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687B77" w14:textId="666A22A3" w:rsidR="00DD3265" w:rsidRDefault="00DD3265" w:rsidP="00DD3265">
      <w:pPr>
        <w:spacing w:line="120" w:lineRule="auto"/>
        <w:jc w:val="center"/>
        <w:rPr>
          <w:rFonts w:ascii="SF Sultan" w:hAnsi="SF Sultan" w:cs="SF Sultan"/>
          <w:sz w:val="140"/>
          <w:szCs w:val="140"/>
        </w:rPr>
      </w:pPr>
      <w:bookmarkStart w:id="0" w:name="_GoBack"/>
      <w:r w:rsidRPr="00DD3265">
        <w:rPr>
          <w:rFonts w:ascii="SF Sultan" w:hAnsi="SF Sultan" w:cs="SF Sultan"/>
          <w:noProof/>
          <w:sz w:val="140"/>
          <w:szCs w:val="140"/>
          <w:rtl/>
        </w:rPr>
        <w:drawing>
          <wp:anchor distT="0" distB="0" distL="114300" distR="114300" simplePos="0" relativeHeight="251658240" behindDoc="0" locked="0" layoutInCell="1" allowOverlap="1" wp14:anchorId="4330D710" wp14:editId="0D974975">
            <wp:simplePos x="0" y="0"/>
            <wp:positionH relativeFrom="page">
              <wp:align>right</wp:align>
            </wp:positionH>
            <wp:positionV relativeFrom="paragraph">
              <wp:posOffset>-900957</wp:posOffset>
            </wp:positionV>
            <wp:extent cx="7547384" cy="10662249"/>
            <wp:effectExtent l="0" t="0" r="0" b="6350"/>
            <wp:wrapNone/>
            <wp:docPr id="10" name="صورة 10" descr="C:\Users\walee\OneDrive\Desktop\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OneDrive\Desktop\222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2024" cy="10668803"/>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4E74EF5D" w14:textId="10BD998B" w:rsidR="00DD3265" w:rsidRDefault="00DD3265">
      <w:pPr>
        <w:bidi w:val="0"/>
        <w:spacing w:after="160" w:line="259" w:lineRule="auto"/>
        <w:rPr>
          <w:rFonts w:ascii="SF Sultan" w:hAnsi="SF Sultan" w:cs="SF Sultan"/>
          <w:sz w:val="142"/>
          <w:szCs w:val="142"/>
          <w:rtl/>
        </w:rPr>
      </w:pPr>
      <w:r>
        <w:rPr>
          <w:rFonts w:ascii="SF Sultan" w:hAnsi="SF Sultan" w:cs="SF Sultan"/>
          <w:sz w:val="142"/>
          <w:szCs w:val="142"/>
          <w:rtl/>
        </w:rPr>
        <w:br w:type="page"/>
      </w:r>
    </w:p>
    <w:p w14:paraId="54B82E6E" w14:textId="77777777" w:rsidR="00DD3265" w:rsidRDefault="00DD3265" w:rsidP="00DD3265">
      <w:pPr>
        <w:spacing w:line="72" w:lineRule="auto"/>
        <w:jc w:val="center"/>
        <w:rPr>
          <w:rFonts w:ascii="SF Sultan" w:hAnsi="SF Sultan" w:cs="SF Sultan"/>
          <w:sz w:val="142"/>
          <w:szCs w:val="142"/>
        </w:rPr>
      </w:pPr>
    </w:p>
    <w:p w14:paraId="38DA0FFF" w14:textId="77777777" w:rsidR="00DD3265" w:rsidRDefault="00DD3265" w:rsidP="00DD3265">
      <w:pPr>
        <w:spacing w:line="72" w:lineRule="auto"/>
        <w:jc w:val="center"/>
        <w:rPr>
          <w:rFonts w:ascii="SF Sultan" w:hAnsi="SF Sultan" w:cs="SF Sultan"/>
          <w:sz w:val="142"/>
          <w:szCs w:val="142"/>
        </w:rPr>
      </w:pPr>
    </w:p>
    <w:p w14:paraId="20A481E8" w14:textId="77777777" w:rsidR="00DD3265" w:rsidRPr="00DD3265" w:rsidRDefault="00DD3265" w:rsidP="00DD3265">
      <w:pPr>
        <w:spacing w:line="72" w:lineRule="auto"/>
        <w:jc w:val="center"/>
        <w:rPr>
          <w:rFonts w:ascii="SF Sultan" w:hAnsi="SF Sultan" w:cs="SF Sultan"/>
          <w:sz w:val="142"/>
          <w:szCs w:val="142"/>
        </w:rPr>
      </w:pPr>
    </w:p>
    <w:p w14:paraId="790198F0" w14:textId="77777777" w:rsidR="00DD3265" w:rsidRPr="00DD3265" w:rsidRDefault="0067070C" w:rsidP="0067070C">
      <w:pPr>
        <w:jc w:val="center"/>
        <w:rPr>
          <w:rFonts w:ascii="SF Sultan" w:hAnsi="SF Sultan" w:cs="SF Sultan"/>
          <w:sz w:val="140"/>
          <w:szCs w:val="140"/>
          <w:rtl/>
        </w:rPr>
      </w:pPr>
      <w:r w:rsidRPr="00DD3265">
        <w:rPr>
          <w:rFonts w:ascii="SF Sultan" w:hAnsi="SF Sultan" w:cs="SF Sultan"/>
          <w:sz w:val="140"/>
          <w:szCs w:val="140"/>
          <w:rtl/>
        </w:rPr>
        <w:t>نهر النيل</w:t>
      </w:r>
    </w:p>
    <w:p w14:paraId="769008CE" w14:textId="4D551670" w:rsidR="00711B53" w:rsidRDefault="0067070C" w:rsidP="0067070C">
      <w:pPr>
        <w:jc w:val="center"/>
        <w:rPr>
          <w:rFonts w:ascii="Amiri" w:hAnsi="Amiri" w:cs="Amiri"/>
          <w:sz w:val="32"/>
          <w:szCs w:val="32"/>
        </w:rPr>
      </w:pPr>
      <w:r w:rsidRPr="00AD5045">
        <w:rPr>
          <w:rFonts w:ascii="Amiri" w:hAnsi="Amiri" w:cs="Amiri"/>
          <w:sz w:val="32"/>
          <w:szCs w:val="32"/>
          <w:rtl/>
        </w:rPr>
        <w:t xml:space="preserve"> فيمن تُكُلِّم فيه في تاريخ الفسَوي بجرح أو تعديل</w:t>
      </w:r>
    </w:p>
    <w:p w14:paraId="544AAC37" w14:textId="77777777" w:rsidR="00DD3265" w:rsidRDefault="00DD3265" w:rsidP="0067070C">
      <w:pPr>
        <w:jc w:val="center"/>
        <w:rPr>
          <w:rFonts w:ascii="Amiri" w:hAnsi="Amiri" w:cs="Amiri"/>
          <w:sz w:val="32"/>
          <w:szCs w:val="32"/>
        </w:rPr>
      </w:pPr>
    </w:p>
    <w:p w14:paraId="4FBD988A" w14:textId="77777777" w:rsidR="00DD3265" w:rsidRDefault="00DD3265" w:rsidP="0067070C">
      <w:pPr>
        <w:jc w:val="center"/>
        <w:rPr>
          <w:rFonts w:ascii="Amiri" w:hAnsi="Amiri" w:cs="Amiri"/>
          <w:sz w:val="32"/>
          <w:szCs w:val="32"/>
        </w:rPr>
      </w:pPr>
    </w:p>
    <w:p w14:paraId="3791C8D0" w14:textId="77777777" w:rsidR="00DD3265" w:rsidRDefault="00DD3265" w:rsidP="0067070C">
      <w:pPr>
        <w:jc w:val="center"/>
        <w:rPr>
          <w:rFonts w:ascii="Amiri" w:hAnsi="Amiri" w:cs="Amiri"/>
          <w:sz w:val="32"/>
          <w:szCs w:val="32"/>
        </w:rPr>
      </w:pPr>
    </w:p>
    <w:p w14:paraId="6ED1B5DE" w14:textId="77777777" w:rsidR="00DD3265" w:rsidRDefault="00DD3265" w:rsidP="0067070C">
      <w:pPr>
        <w:jc w:val="center"/>
        <w:rPr>
          <w:rFonts w:ascii="Amiri" w:hAnsi="Amiri" w:cs="Amiri"/>
          <w:sz w:val="32"/>
          <w:szCs w:val="32"/>
        </w:rPr>
      </w:pPr>
    </w:p>
    <w:p w14:paraId="04555D79" w14:textId="77777777" w:rsidR="00DD3265" w:rsidRDefault="00DD3265" w:rsidP="0067070C">
      <w:pPr>
        <w:jc w:val="center"/>
        <w:rPr>
          <w:rFonts w:ascii="Amiri" w:hAnsi="Amiri" w:cs="Amiri"/>
          <w:sz w:val="32"/>
          <w:szCs w:val="32"/>
        </w:rPr>
      </w:pPr>
    </w:p>
    <w:p w14:paraId="534BD6C4" w14:textId="77777777" w:rsidR="00DD3265" w:rsidRDefault="00DD3265" w:rsidP="0067070C">
      <w:pPr>
        <w:jc w:val="center"/>
        <w:rPr>
          <w:rFonts w:ascii="Amiri" w:hAnsi="Amiri" w:cs="Amiri"/>
          <w:sz w:val="32"/>
          <w:szCs w:val="32"/>
        </w:rPr>
      </w:pPr>
    </w:p>
    <w:p w14:paraId="1F7B0B80" w14:textId="77777777" w:rsidR="00DD3265" w:rsidRDefault="00DD3265" w:rsidP="0067070C">
      <w:pPr>
        <w:jc w:val="center"/>
        <w:rPr>
          <w:rFonts w:ascii="Amiri" w:hAnsi="Amiri" w:cs="Amiri"/>
          <w:sz w:val="32"/>
          <w:szCs w:val="32"/>
        </w:rPr>
      </w:pPr>
    </w:p>
    <w:p w14:paraId="59EFAB3F" w14:textId="77777777" w:rsidR="00DD3265" w:rsidRDefault="00DD3265" w:rsidP="0067070C">
      <w:pPr>
        <w:jc w:val="center"/>
        <w:rPr>
          <w:rFonts w:ascii="Amiri" w:hAnsi="Amiri" w:cs="Amiri"/>
          <w:sz w:val="32"/>
          <w:szCs w:val="32"/>
        </w:rPr>
      </w:pPr>
    </w:p>
    <w:p w14:paraId="7E3AEB79" w14:textId="77777777" w:rsidR="00DD3265" w:rsidRDefault="00DD3265" w:rsidP="0067070C">
      <w:pPr>
        <w:jc w:val="center"/>
        <w:rPr>
          <w:rFonts w:ascii="Amiri" w:hAnsi="Amiri" w:cs="Amiri"/>
          <w:sz w:val="32"/>
          <w:szCs w:val="32"/>
          <w:rtl/>
        </w:rPr>
      </w:pPr>
    </w:p>
    <w:p w14:paraId="0D28C3E9" w14:textId="4385941E" w:rsidR="00711B53" w:rsidRDefault="0067070C" w:rsidP="0067070C">
      <w:pPr>
        <w:jc w:val="center"/>
        <w:rPr>
          <w:rFonts w:ascii="Amiri" w:hAnsi="Amiri" w:cs="Amiri"/>
          <w:sz w:val="32"/>
          <w:szCs w:val="32"/>
          <w:rtl/>
        </w:rPr>
      </w:pPr>
      <w:r w:rsidRPr="00AD5045">
        <w:rPr>
          <w:rFonts w:ascii="Amiri" w:hAnsi="Amiri" w:cs="Amiri"/>
          <w:sz w:val="32"/>
          <w:szCs w:val="32"/>
          <w:rtl/>
        </w:rPr>
        <w:t>جمع و إعداد</w:t>
      </w:r>
    </w:p>
    <w:p w14:paraId="5F0B9F5A" w14:textId="77777777" w:rsidR="00711B53" w:rsidRDefault="0067070C" w:rsidP="0067070C">
      <w:pPr>
        <w:jc w:val="center"/>
        <w:rPr>
          <w:rFonts w:ascii="Amiri" w:hAnsi="Amiri" w:cs="Amiri"/>
          <w:sz w:val="32"/>
          <w:szCs w:val="32"/>
          <w:rtl/>
        </w:rPr>
      </w:pPr>
      <w:r w:rsidRPr="00AD5045">
        <w:rPr>
          <w:rFonts w:ascii="Amiri" w:hAnsi="Amiri" w:cs="Amiri"/>
          <w:sz w:val="32"/>
          <w:szCs w:val="32"/>
          <w:rtl/>
        </w:rPr>
        <w:t>أبو العلاء فوزي بن جمعان حيدر</w:t>
      </w:r>
    </w:p>
    <w:p w14:paraId="5BED1D5B" w14:textId="77777777" w:rsidR="00711B53" w:rsidRDefault="00711B53" w:rsidP="0067070C">
      <w:pPr>
        <w:jc w:val="center"/>
        <w:rPr>
          <w:rFonts w:ascii="Amiri" w:hAnsi="Amiri" w:cs="Amiri"/>
          <w:sz w:val="32"/>
          <w:szCs w:val="32"/>
          <w:rtl/>
        </w:rPr>
      </w:pPr>
    </w:p>
    <w:p w14:paraId="25A9E7D7" w14:textId="5E98F78E" w:rsidR="00711B53" w:rsidRDefault="00711B53">
      <w:pPr>
        <w:bidi w:val="0"/>
        <w:spacing w:after="160" w:line="259" w:lineRule="auto"/>
        <w:rPr>
          <w:rFonts w:ascii="Amiri" w:hAnsi="Amiri" w:cs="Amiri"/>
          <w:sz w:val="32"/>
          <w:szCs w:val="32"/>
          <w:rtl/>
        </w:rPr>
      </w:pPr>
      <w:r>
        <w:rPr>
          <w:rFonts w:ascii="Amiri" w:hAnsi="Amiri" w:cs="Amiri"/>
          <w:sz w:val="32"/>
          <w:szCs w:val="32"/>
          <w:rtl/>
        </w:rPr>
        <w:br w:type="page"/>
      </w:r>
    </w:p>
    <w:p w14:paraId="4115D6DD" w14:textId="77777777" w:rsidR="00711B53" w:rsidRDefault="0067070C" w:rsidP="00711B53">
      <w:pPr>
        <w:pStyle w:val="1"/>
        <w:rPr>
          <w:rtl/>
        </w:rPr>
      </w:pPr>
      <w:bookmarkStart w:id="1" w:name="_Toc144411771"/>
      <w:r w:rsidRPr="00AD5045">
        <w:rPr>
          <w:rtl/>
        </w:rPr>
        <w:lastRenderedPageBreak/>
        <w:t>المـقدمـــــة</w:t>
      </w:r>
      <w:bookmarkEnd w:id="1"/>
    </w:p>
    <w:p w14:paraId="55C8FDDA" w14:textId="328C07D9" w:rsidR="00711B53" w:rsidRDefault="0067070C" w:rsidP="0067070C">
      <w:pPr>
        <w:jc w:val="lowKashida"/>
        <w:rPr>
          <w:rFonts w:ascii="Amiri" w:hAnsi="Amiri" w:cs="Amiri"/>
          <w:sz w:val="32"/>
          <w:szCs w:val="32"/>
          <w:rtl/>
        </w:rPr>
      </w:pPr>
      <w:r w:rsidRPr="00AD5045">
        <w:rPr>
          <w:rFonts w:ascii="Amiri" w:hAnsi="Amiri" w:cs="Amiri"/>
          <w:sz w:val="32"/>
          <w:szCs w:val="32"/>
          <w:rtl/>
        </w:rPr>
        <w:t>إنّ الحمد لله نحمده ونستعينه ونستغفره ونعوذ بالله من شرور أنفسنا ومن سيئات أعمالنا من يهده الله فلا مضل له ومن يضلل فلا هادي له،وأشهد أن لا إله إلا الله وحده لا شريك له وأشهد أن محمد</w:t>
      </w:r>
      <w:r w:rsidR="00972A75" w:rsidRPr="00AD5045">
        <w:rPr>
          <w:rFonts w:ascii="Amiri" w:hAnsi="Amiri" w:cs="Amiri"/>
          <w:sz w:val="32"/>
          <w:szCs w:val="32"/>
          <w:rtl/>
        </w:rPr>
        <w:t>ًا</w:t>
      </w:r>
      <w:r w:rsidRPr="00AD5045">
        <w:rPr>
          <w:rFonts w:ascii="Amiri" w:hAnsi="Amiri" w:cs="Amiri"/>
          <w:sz w:val="32"/>
          <w:szCs w:val="32"/>
          <w:rtl/>
        </w:rPr>
        <w:t xml:space="preserve"> عبده ورسوله</w:t>
      </w:r>
      <w:r w:rsidRPr="00AD5045">
        <w:rPr>
          <w:rFonts w:ascii="Amiri" w:hAnsi="Amiri" w:cs="Amiri"/>
          <w:sz w:val="32"/>
          <w:szCs w:val="32"/>
        </w:rPr>
        <w:sym w:font="AGA Arabesque" w:char="F072"/>
      </w:r>
      <w:r w:rsidRPr="00AD5045">
        <w:rPr>
          <w:rFonts w:ascii="Amiri" w:hAnsi="Amiri" w:cs="Amiri"/>
          <w:sz w:val="32"/>
          <w:szCs w:val="32"/>
          <w:rtl/>
        </w:rPr>
        <w:t xml:space="preserve">. </w:t>
      </w:r>
    </w:p>
    <w:p w14:paraId="6FE02A19" w14:textId="0B159385" w:rsidR="00711B53" w:rsidRDefault="0067070C" w:rsidP="0067070C">
      <w:pPr>
        <w:jc w:val="lowKashida"/>
        <w:rPr>
          <w:rFonts w:ascii="Amiri" w:hAnsi="Amiri" w:cs="Amiri"/>
          <w:sz w:val="32"/>
          <w:szCs w:val="32"/>
          <w:rtl/>
        </w:rPr>
      </w:pPr>
      <w:r w:rsidRPr="00AD5045">
        <w:rPr>
          <w:rFonts w:ascii="Amiri" w:hAnsi="Amiri" w:cs="Amiri"/>
          <w:sz w:val="32"/>
          <w:szCs w:val="32"/>
          <w:rtl/>
        </w:rPr>
        <w:t>أما بعد</w:t>
      </w:r>
      <w:r w:rsidR="00711B53">
        <w:rPr>
          <w:rFonts w:ascii="Amiri" w:hAnsi="Amiri" w:cs="Amiri"/>
          <w:sz w:val="32"/>
          <w:szCs w:val="32"/>
          <w:rtl/>
        </w:rPr>
        <w:t>:</w:t>
      </w:r>
      <w:r w:rsidRPr="00AD5045">
        <w:rPr>
          <w:rFonts w:ascii="Amiri" w:hAnsi="Amiri" w:cs="Amiri"/>
          <w:sz w:val="32"/>
          <w:szCs w:val="32"/>
          <w:rtl/>
        </w:rPr>
        <w:t xml:space="preserve"> فإن مما لا شك فيه أن الله سبحانه وتعالى قد حفظ دينه قال تعالى </w:t>
      </w:r>
      <w:r w:rsidR="00711B53" w:rsidRPr="00711B53">
        <w:rPr>
          <w:rFonts w:ascii="Amiri" w:hAnsi="Amiri" w:cs="Amiri"/>
          <w:color w:val="000000" w:themeColor="text1"/>
          <w:sz w:val="32"/>
          <w:szCs w:val="32"/>
          <w:rtl/>
        </w:rPr>
        <w:t>﴿</w:t>
      </w:r>
      <w:r w:rsidRPr="00711B53">
        <w:rPr>
          <w:rFonts w:ascii="Amiri" w:hAnsi="Amiri" w:cs="Amiri"/>
          <w:color w:val="008000"/>
          <w:sz w:val="32"/>
          <w:szCs w:val="32"/>
          <w:rtl/>
        </w:rPr>
        <w:t>إِنَّا نَحْنُ نَزَّلْنَا الذِّكْرَ وَإِنَّا لَهُ لَحَافِظُونَ</w:t>
      </w:r>
      <w:r w:rsidR="00711B53" w:rsidRPr="00711B53">
        <w:rPr>
          <w:rFonts w:ascii="Amiri" w:hAnsi="Amiri" w:cs="Amiri"/>
          <w:color w:val="000000" w:themeColor="text1"/>
          <w:sz w:val="32"/>
          <w:szCs w:val="32"/>
          <w:rtl/>
        </w:rPr>
        <w:t>﴾</w:t>
      </w:r>
      <w:r w:rsidR="00972A75" w:rsidRPr="00AD5045">
        <w:rPr>
          <w:rFonts w:ascii="Amiri" w:hAnsi="Amiri" w:cs="Amiri"/>
          <w:sz w:val="32"/>
          <w:szCs w:val="32"/>
          <w:rtl/>
        </w:rPr>
        <w:t xml:space="preserve"> </w:t>
      </w:r>
      <w:r w:rsidRPr="00AD5045">
        <w:rPr>
          <w:rFonts w:ascii="Amiri" w:hAnsi="Amiri" w:cs="Amiri"/>
          <w:sz w:val="32"/>
          <w:szCs w:val="32"/>
          <w:rtl/>
        </w:rPr>
        <w:t>والحفظ منه سبحانه كان للوحيين القرآن الكريم والسنة النبوية على صاحبها أفضل الصلاة والسلام وحفظ القرآن معلوم</w:t>
      </w:r>
      <w:r w:rsidR="00972A75" w:rsidRPr="00AD5045">
        <w:rPr>
          <w:rFonts w:ascii="Amiri" w:hAnsi="Amiri" w:cs="Amiri"/>
          <w:sz w:val="32"/>
          <w:szCs w:val="32"/>
          <w:rtl/>
        </w:rPr>
        <w:t>،</w:t>
      </w:r>
      <w:r w:rsidRPr="00AD5045">
        <w:rPr>
          <w:rFonts w:ascii="Amiri" w:hAnsi="Amiri" w:cs="Amiri"/>
          <w:sz w:val="32"/>
          <w:szCs w:val="32"/>
          <w:rtl/>
        </w:rPr>
        <w:t xml:space="preserve"> وأما حفظ السنة فقد قيَّض لها سبحانه رجال</w:t>
      </w:r>
      <w:r w:rsidR="00972A75" w:rsidRPr="00AD5045">
        <w:rPr>
          <w:rFonts w:ascii="Amiri" w:hAnsi="Amiri" w:cs="Amiri"/>
          <w:sz w:val="32"/>
          <w:szCs w:val="32"/>
          <w:rtl/>
        </w:rPr>
        <w:t>ًا</w:t>
      </w:r>
      <w:r w:rsidRPr="00AD5045">
        <w:rPr>
          <w:rFonts w:ascii="Amiri" w:hAnsi="Amiri" w:cs="Amiri"/>
          <w:sz w:val="32"/>
          <w:szCs w:val="32"/>
          <w:rtl/>
        </w:rPr>
        <w:t xml:space="preserve"> يبينون صحيحها من سقيمها</w:t>
      </w:r>
      <w:r w:rsidR="00972A75" w:rsidRPr="00AD5045">
        <w:rPr>
          <w:rFonts w:ascii="Amiri" w:hAnsi="Amiri" w:cs="Amiri"/>
          <w:sz w:val="32"/>
          <w:szCs w:val="32"/>
          <w:rtl/>
        </w:rPr>
        <w:t>،</w:t>
      </w:r>
      <w:r w:rsidRPr="00AD5045">
        <w:rPr>
          <w:rFonts w:ascii="Amiri" w:hAnsi="Amiri" w:cs="Amiri"/>
          <w:sz w:val="32"/>
          <w:szCs w:val="32"/>
          <w:rtl/>
        </w:rPr>
        <w:t xml:space="preserve"> وإنّ من أهم ما يعرف به ذلك هو علم الرجال الذي يقول فيه علي بن المديني</w:t>
      </w:r>
      <w:r w:rsidR="00711B53">
        <w:rPr>
          <w:rFonts w:ascii="Amiri" w:hAnsi="Amiri" w:cs="Amiri"/>
          <w:sz w:val="32"/>
          <w:szCs w:val="32"/>
          <w:rtl/>
        </w:rPr>
        <w:t>:</w:t>
      </w:r>
      <w:r w:rsidRPr="00AD5045">
        <w:rPr>
          <w:rFonts w:ascii="Amiri" w:hAnsi="Amiri" w:cs="Amiri"/>
          <w:sz w:val="32"/>
          <w:szCs w:val="32"/>
          <w:rtl/>
        </w:rPr>
        <w:t xml:space="preserve"> علم الرجال نصف علم الحديث</w:t>
      </w:r>
      <w:r w:rsidR="00972A75" w:rsidRPr="00AD5045">
        <w:rPr>
          <w:rFonts w:ascii="Amiri" w:hAnsi="Amiri" w:cs="Amiri"/>
          <w:sz w:val="32"/>
          <w:szCs w:val="32"/>
          <w:rtl/>
        </w:rPr>
        <w:t>.</w:t>
      </w:r>
    </w:p>
    <w:p w14:paraId="1978B49C" w14:textId="2A17AA2E" w:rsidR="00711B53" w:rsidRDefault="0067070C" w:rsidP="0067070C">
      <w:pPr>
        <w:jc w:val="lowKashida"/>
        <w:rPr>
          <w:rFonts w:ascii="Amiri" w:hAnsi="Amiri" w:cs="Amiri"/>
          <w:sz w:val="32"/>
          <w:szCs w:val="32"/>
          <w:rtl/>
        </w:rPr>
      </w:pPr>
      <w:r w:rsidRPr="00AD5045">
        <w:rPr>
          <w:rFonts w:ascii="Amiri" w:hAnsi="Amiri" w:cs="Amiri"/>
          <w:sz w:val="32"/>
          <w:szCs w:val="32"/>
          <w:rtl/>
        </w:rPr>
        <w:t>وقال ابن حبان</w:t>
      </w:r>
      <w:r w:rsidR="00711B53">
        <w:rPr>
          <w:rFonts w:ascii="Amiri" w:hAnsi="Amiri" w:cs="Amiri"/>
          <w:sz w:val="32"/>
          <w:szCs w:val="32"/>
          <w:rtl/>
        </w:rPr>
        <w:t>:</w:t>
      </w:r>
      <w:r w:rsidRPr="00AD5045">
        <w:rPr>
          <w:rFonts w:ascii="Amiri" w:hAnsi="Amiri" w:cs="Amiri"/>
          <w:sz w:val="32"/>
          <w:szCs w:val="32"/>
          <w:rtl/>
        </w:rPr>
        <w:t xml:space="preserve"> في قوله </w:t>
      </w:r>
      <w:r w:rsidRPr="00AD5045">
        <w:rPr>
          <w:rFonts w:ascii="Amiri" w:hAnsi="Amiri" w:cs="Amiri"/>
          <w:sz w:val="32"/>
          <w:szCs w:val="32"/>
        </w:rPr>
        <w:sym w:font="AGA Arabesque" w:char="F072"/>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فإنّه من يعش منكم فسيرى اختلاف</w:t>
      </w:r>
      <w:r w:rsidR="00972A75" w:rsidRPr="00711B53">
        <w:rPr>
          <w:rFonts w:ascii="Amiri" w:hAnsi="Amiri" w:cs="Amiri"/>
          <w:color w:val="00007F"/>
          <w:sz w:val="32"/>
          <w:szCs w:val="32"/>
          <w:rtl/>
        </w:rPr>
        <w:t>ًا</w:t>
      </w:r>
      <w:r w:rsidRPr="00711B53">
        <w:rPr>
          <w:rFonts w:ascii="Amiri" w:hAnsi="Amiri" w:cs="Amiri"/>
          <w:color w:val="00007F"/>
          <w:sz w:val="32"/>
          <w:szCs w:val="32"/>
          <w:rtl/>
        </w:rPr>
        <w:t xml:space="preserve"> فعليكم بسنتي</w:t>
      </w:r>
      <w:r w:rsidR="00711B53">
        <w:rPr>
          <w:rFonts w:ascii="Amiri" w:hAnsi="Amiri" w:cs="Amiri"/>
          <w:color w:val="00007F"/>
          <w:sz w:val="32"/>
          <w:szCs w:val="32"/>
          <w:rtl/>
        </w:rPr>
        <w:t>)</w:t>
      </w:r>
      <w:r w:rsidRPr="00AD5045">
        <w:rPr>
          <w:rFonts w:ascii="Amiri" w:hAnsi="Amiri" w:cs="Amiri"/>
          <w:sz w:val="32"/>
          <w:szCs w:val="32"/>
          <w:rtl/>
        </w:rPr>
        <w:t xml:space="preserve"> دليل صحيح على أنه </w:t>
      </w:r>
      <w:r w:rsidRPr="00AD5045">
        <w:rPr>
          <w:rFonts w:ascii="Amiri" w:hAnsi="Amiri" w:cs="Amiri"/>
          <w:sz w:val="32"/>
          <w:szCs w:val="32"/>
        </w:rPr>
        <w:sym w:font="AGA Arabesque" w:char="F072"/>
      </w:r>
      <w:r w:rsidRPr="00AD5045">
        <w:rPr>
          <w:rFonts w:ascii="Amiri" w:hAnsi="Amiri" w:cs="Amiri"/>
          <w:sz w:val="32"/>
          <w:szCs w:val="32"/>
          <w:rtl/>
        </w:rPr>
        <w:t xml:space="preserve"> أمر أُمته بمعرفة الضعفاء منهم من الثقات لأنه لا يتهيأ لزوم السنة مع ما خالطها من الكذب والأباطيل إلا بمعرفة الضعفاء من الثقات</w:t>
      </w:r>
      <w:r w:rsidR="00972A75" w:rsidRPr="00AD5045">
        <w:rPr>
          <w:rFonts w:ascii="Amiri" w:hAnsi="Amiri" w:cs="Amiri"/>
          <w:sz w:val="32"/>
          <w:szCs w:val="32"/>
          <w:rtl/>
        </w:rPr>
        <w:t>،</w:t>
      </w:r>
      <w:r w:rsidRPr="00AD5045">
        <w:rPr>
          <w:rFonts w:ascii="Amiri" w:hAnsi="Amiri" w:cs="Amiri"/>
          <w:sz w:val="32"/>
          <w:szCs w:val="32"/>
          <w:rtl/>
        </w:rPr>
        <w:t xml:space="preserve"> وقد عَلِمَ النبي </w:t>
      </w:r>
      <w:r w:rsidRPr="00AD5045">
        <w:rPr>
          <w:rFonts w:ascii="Amiri" w:hAnsi="Amiri" w:cs="Amiri"/>
          <w:sz w:val="32"/>
          <w:szCs w:val="32"/>
        </w:rPr>
        <w:sym w:font="AGA Arabesque" w:char="F072"/>
      </w:r>
      <w:r w:rsidRPr="00AD5045">
        <w:rPr>
          <w:rFonts w:ascii="Amiri" w:hAnsi="Amiri" w:cs="Amiri"/>
          <w:sz w:val="32"/>
          <w:szCs w:val="32"/>
          <w:rtl/>
        </w:rPr>
        <w:t xml:space="preserve"> بما يكون من ذلك في أُمته</w:t>
      </w:r>
      <w:r w:rsidR="00972A75" w:rsidRPr="00AD5045">
        <w:rPr>
          <w:rFonts w:ascii="Amiri" w:hAnsi="Amiri" w:cs="Amiri"/>
          <w:sz w:val="32"/>
          <w:szCs w:val="32"/>
          <w:rtl/>
        </w:rPr>
        <w:t>.</w:t>
      </w:r>
      <w:r w:rsidRPr="00AD5045">
        <w:rPr>
          <w:rFonts w:ascii="Amiri" w:hAnsi="Amiri" w:cs="Amiri"/>
          <w:sz w:val="32"/>
          <w:szCs w:val="32"/>
          <w:rtl/>
        </w:rPr>
        <w:t>.. إلخ</w:t>
      </w:r>
      <w:r w:rsidR="00711B53">
        <w:rPr>
          <w:rFonts w:ascii="Amiri" w:hAnsi="Amiri" w:cs="Amiri"/>
          <w:sz w:val="32"/>
          <w:szCs w:val="32"/>
          <w:rtl/>
        </w:rPr>
        <w:t>)</w:t>
      </w:r>
      <w:r w:rsidRPr="00AD5045">
        <w:rPr>
          <w:rFonts w:ascii="Amiri" w:hAnsi="Amiri" w:cs="Amiri"/>
          <w:sz w:val="32"/>
          <w:szCs w:val="32"/>
          <w:rtl/>
        </w:rPr>
        <w:t xml:space="preserve"> [ انظر المجروحين </w:t>
      </w:r>
      <w:r w:rsidRPr="00711B53">
        <w:rPr>
          <w:rFonts w:ascii="Amiri" w:hAnsi="Amiri" w:cs="Amiri"/>
          <w:color w:val="00007F"/>
          <w:sz w:val="32"/>
          <w:szCs w:val="32"/>
          <w:rtl/>
        </w:rPr>
        <w:t>(1/10)</w:t>
      </w:r>
      <w:r w:rsidRPr="00AD5045">
        <w:rPr>
          <w:rFonts w:ascii="Amiri" w:hAnsi="Amiri" w:cs="Amiri"/>
          <w:sz w:val="32"/>
          <w:szCs w:val="32"/>
          <w:rtl/>
        </w:rPr>
        <w:t xml:space="preserve">] </w:t>
      </w:r>
    </w:p>
    <w:p w14:paraId="3D501EA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لذا اهتم العلماء بهذا العلم وألفوا في تراجم الرجال كتب</w:t>
      </w:r>
      <w:r w:rsidR="00972A75" w:rsidRPr="00AD5045">
        <w:rPr>
          <w:rFonts w:ascii="Amiri" w:hAnsi="Amiri" w:cs="Amiri"/>
          <w:sz w:val="32"/>
          <w:szCs w:val="32"/>
          <w:rtl/>
        </w:rPr>
        <w:t>ًا</w:t>
      </w:r>
      <w:r w:rsidRPr="00AD5045">
        <w:rPr>
          <w:rFonts w:ascii="Amiri" w:hAnsi="Amiri" w:cs="Amiri"/>
          <w:sz w:val="32"/>
          <w:szCs w:val="32"/>
          <w:rtl/>
        </w:rPr>
        <w:t xml:space="preserve"> كثيرة</w:t>
      </w:r>
      <w:r w:rsidR="00972A75" w:rsidRPr="00AD5045">
        <w:rPr>
          <w:rFonts w:ascii="Amiri" w:hAnsi="Amiri" w:cs="Amiri"/>
          <w:sz w:val="32"/>
          <w:szCs w:val="32"/>
          <w:rtl/>
        </w:rPr>
        <w:t>.</w:t>
      </w:r>
      <w:r w:rsidRPr="00AD5045">
        <w:rPr>
          <w:rFonts w:ascii="Amiri" w:hAnsi="Amiri" w:cs="Amiri"/>
          <w:sz w:val="32"/>
          <w:szCs w:val="32"/>
          <w:rtl/>
        </w:rPr>
        <w:t xml:space="preserve"> </w:t>
      </w:r>
    </w:p>
    <w:p w14:paraId="2C62219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واعلم أنّ كلام أئمة الجرح والتعديل في الرواة ناتج عن معرفة تامة لا رجم</w:t>
      </w:r>
      <w:r w:rsidR="00972A75" w:rsidRPr="00AD5045">
        <w:rPr>
          <w:rFonts w:ascii="Amiri" w:hAnsi="Amiri" w:cs="Amiri"/>
          <w:sz w:val="32"/>
          <w:szCs w:val="32"/>
          <w:rtl/>
        </w:rPr>
        <w:t>ًا</w:t>
      </w:r>
      <w:r w:rsidRPr="00AD5045">
        <w:rPr>
          <w:rFonts w:ascii="Amiri" w:hAnsi="Amiri" w:cs="Amiri"/>
          <w:sz w:val="32"/>
          <w:szCs w:val="32"/>
          <w:rtl/>
        </w:rPr>
        <w:t xml:space="preserve"> بالغيب ولا بغض</w:t>
      </w:r>
      <w:r w:rsidR="00972A75" w:rsidRPr="00AD5045">
        <w:rPr>
          <w:rFonts w:ascii="Amiri" w:hAnsi="Amiri" w:cs="Amiri"/>
          <w:sz w:val="32"/>
          <w:szCs w:val="32"/>
          <w:rtl/>
        </w:rPr>
        <w:t>ًا</w:t>
      </w:r>
      <w:r w:rsidRPr="00AD5045">
        <w:rPr>
          <w:rFonts w:ascii="Amiri" w:hAnsi="Amiri" w:cs="Amiri"/>
          <w:sz w:val="32"/>
          <w:szCs w:val="32"/>
          <w:rtl/>
        </w:rPr>
        <w:t xml:space="preserve"> وحسد</w:t>
      </w:r>
      <w:r w:rsidR="00972A75" w:rsidRPr="00AD5045">
        <w:rPr>
          <w:rFonts w:ascii="Amiri" w:hAnsi="Amiri" w:cs="Amiri"/>
          <w:sz w:val="32"/>
          <w:szCs w:val="32"/>
          <w:rtl/>
        </w:rPr>
        <w:t>ًا،</w:t>
      </w:r>
      <w:r w:rsidRPr="00AD5045">
        <w:rPr>
          <w:rFonts w:ascii="Amiri" w:hAnsi="Amiri" w:cs="Amiri"/>
          <w:sz w:val="32"/>
          <w:szCs w:val="32"/>
          <w:rtl/>
        </w:rPr>
        <w:t xml:space="preserve"> وإنما هو نصيحة لله وابتغاء مرضاته</w:t>
      </w:r>
      <w:r w:rsidR="00972A75" w:rsidRPr="00AD5045">
        <w:rPr>
          <w:rFonts w:ascii="Amiri" w:hAnsi="Amiri" w:cs="Amiri"/>
          <w:sz w:val="32"/>
          <w:szCs w:val="32"/>
          <w:rtl/>
        </w:rPr>
        <w:t>،</w:t>
      </w:r>
      <w:r w:rsidRPr="00AD5045">
        <w:rPr>
          <w:rFonts w:ascii="Amiri" w:hAnsi="Amiri" w:cs="Amiri"/>
          <w:sz w:val="32"/>
          <w:szCs w:val="32"/>
          <w:rtl/>
        </w:rPr>
        <w:t xml:space="preserve"> وذب</w:t>
      </w:r>
      <w:r w:rsidR="00972A75" w:rsidRPr="00AD5045">
        <w:rPr>
          <w:rFonts w:ascii="Amiri" w:hAnsi="Amiri" w:cs="Amiri"/>
          <w:sz w:val="32"/>
          <w:szCs w:val="32"/>
          <w:rtl/>
        </w:rPr>
        <w:t>ًا</w:t>
      </w:r>
      <w:r w:rsidRPr="00AD5045">
        <w:rPr>
          <w:rFonts w:ascii="Amiri" w:hAnsi="Amiri" w:cs="Amiri"/>
          <w:sz w:val="32"/>
          <w:szCs w:val="32"/>
          <w:rtl/>
        </w:rPr>
        <w:t xml:space="preserve"> عن السنة النبوية وبيان ما خالطها من سقيم الأخبار</w:t>
      </w:r>
      <w:r w:rsidR="00972A75" w:rsidRPr="00AD5045">
        <w:rPr>
          <w:rFonts w:ascii="Amiri" w:hAnsi="Amiri" w:cs="Amiri"/>
          <w:sz w:val="32"/>
          <w:szCs w:val="32"/>
          <w:rtl/>
        </w:rPr>
        <w:t>.</w:t>
      </w:r>
    </w:p>
    <w:p w14:paraId="7880605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المعلمي- في بيان ذلك -</w:t>
      </w:r>
      <w:r w:rsidR="00711B53">
        <w:rPr>
          <w:rFonts w:ascii="Amiri" w:hAnsi="Amiri" w:cs="Amiri"/>
          <w:sz w:val="32"/>
          <w:szCs w:val="32"/>
          <w:rtl/>
        </w:rPr>
        <w:t>:</w:t>
      </w:r>
      <w:r w:rsidRPr="00AD5045">
        <w:rPr>
          <w:rFonts w:ascii="Amiri" w:hAnsi="Amiri" w:cs="Amiri"/>
          <w:sz w:val="32"/>
          <w:szCs w:val="32"/>
          <w:rtl/>
        </w:rPr>
        <w:t xml:space="preserve"> ليس نقد الرواة بالأمر الهيَّن فإن الناقد لابد أن يكون واسع الإطلاع على الأخبار المروية</w:t>
      </w:r>
      <w:r w:rsidR="00972A75" w:rsidRPr="00AD5045">
        <w:rPr>
          <w:rFonts w:ascii="Amiri" w:hAnsi="Amiri" w:cs="Amiri"/>
          <w:sz w:val="32"/>
          <w:szCs w:val="32"/>
          <w:rtl/>
        </w:rPr>
        <w:t>،</w:t>
      </w:r>
      <w:r w:rsidRPr="00AD5045">
        <w:rPr>
          <w:rFonts w:ascii="Amiri" w:hAnsi="Amiri" w:cs="Amiri"/>
          <w:sz w:val="32"/>
          <w:szCs w:val="32"/>
          <w:rtl/>
        </w:rPr>
        <w:t xml:space="preserve"> عارف</w:t>
      </w:r>
      <w:r w:rsidR="00972A75" w:rsidRPr="00AD5045">
        <w:rPr>
          <w:rFonts w:ascii="Amiri" w:hAnsi="Amiri" w:cs="Amiri"/>
          <w:sz w:val="32"/>
          <w:szCs w:val="32"/>
          <w:rtl/>
        </w:rPr>
        <w:t>ًا</w:t>
      </w:r>
      <w:r w:rsidRPr="00AD5045">
        <w:rPr>
          <w:rFonts w:ascii="Amiri" w:hAnsi="Amiri" w:cs="Amiri"/>
          <w:sz w:val="32"/>
          <w:szCs w:val="32"/>
          <w:rtl/>
        </w:rPr>
        <w:t xml:space="preserve"> بأحوال الرواة السابقين</w:t>
      </w:r>
      <w:r w:rsidR="00972A75" w:rsidRPr="00AD5045">
        <w:rPr>
          <w:rFonts w:ascii="Amiri" w:hAnsi="Amiri" w:cs="Amiri"/>
          <w:sz w:val="32"/>
          <w:szCs w:val="32"/>
          <w:rtl/>
        </w:rPr>
        <w:t>،</w:t>
      </w:r>
      <w:r w:rsidRPr="00AD5045">
        <w:rPr>
          <w:rFonts w:ascii="Amiri" w:hAnsi="Amiri" w:cs="Amiri"/>
          <w:sz w:val="32"/>
          <w:szCs w:val="32"/>
          <w:rtl/>
        </w:rPr>
        <w:t xml:space="preserve"> وطرق الرواية</w:t>
      </w:r>
      <w:r w:rsidR="00972A75" w:rsidRPr="00AD5045">
        <w:rPr>
          <w:rFonts w:ascii="Amiri" w:hAnsi="Amiri" w:cs="Amiri"/>
          <w:sz w:val="32"/>
          <w:szCs w:val="32"/>
          <w:rtl/>
        </w:rPr>
        <w:t>،</w:t>
      </w:r>
      <w:r w:rsidRPr="00AD5045">
        <w:rPr>
          <w:rFonts w:ascii="Amiri" w:hAnsi="Amiri" w:cs="Amiri"/>
          <w:sz w:val="32"/>
          <w:szCs w:val="32"/>
          <w:rtl/>
        </w:rPr>
        <w:t xml:space="preserve"> خبير</w:t>
      </w:r>
      <w:r w:rsidR="00972A75" w:rsidRPr="00AD5045">
        <w:rPr>
          <w:rFonts w:ascii="Amiri" w:hAnsi="Amiri" w:cs="Amiri"/>
          <w:sz w:val="32"/>
          <w:szCs w:val="32"/>
          <w:rtl/>
        </w:rPr>
        <w:t>ًا</w:t>
      </w:r>
      <w:r w:rsidRPr="00AD5045">
        <w:rPr>
          <w:rFonts w:ascii="Amiri" w:hAnsi="Amiri" w:cs="Amiri"/>
          <w:sz w:val="32"/>
          <w:szCs w:val="32"/>
          <w:rtl/>
        </w:rPr>
        <w:t xml:space="preserve"> بعوائد الرواة ومقاصدهم وأغراضهم وبالأسباب الداعية إلى التساهل والكذب</w:t>
      </w:r>
      <w:r w:rsidR="00972A75" w:rsidRPr="00AD5045">
        <w:rPr>
          <w:rFonts w:ascii="Amiri" w:hAnsi="Amiri" w:cs="Amiri"/>
          <w:sz w:val="32"/>
          <w:szCs w:val="32"/>
          <w:rtl/>
        </w:rPr>
        <w:t>،</w:t>
      </w:r>
      <w:r w:rsidRPr="00AD5045">
        <w:rPr>
          <w:rFonts w:ascii="Amiri" w:hAnsi="Amiri" w:cs="Amiri"/>
          <w:sz w:val="32"/>
          <w:szCs w:val="32"/>
          <w:rtl/>
        </w:rPr>
        <w:t xml:space="preserve"> والموقعة في الخطأ والغلط</w:t>
      </w:r>
      <w:r w:rsidR="00972A75" w:rsidRPr="00AD5045">
        <w:rPr>
          <w:rFonts w:ascii="Amiri" w:hAnsi="Amiri" w:cs="Amiri"/>
          <w:sz w:val="32"/>
          <w:szCs w:val="32"/>
          <w:rtl/>
        </w:rPr>
        <w:t>،</w:t>
      </w:r>
      <w:r w:rsidRPr="00AD5045">
        <w:rPr>
          <w:rFonts w:ascii="Amiri" w:hAnsi="Amiri" w:cs="Amiri"/>
          <w:sz w:val="32"/>
          <w:szCs w:val="32"/>
          <w:rtl/>
        </w:rPr>
        <w:t xml:space="preserve"> ثم يحتاج إلى أن يعرف أحوال الراوي متى ولد</w:t>
      </w:r>
      <w:r w:rsidR="00711B53">
        <w:rPr>
          <w:rFonts w:ascii="Amiri" w:hAnsi="Amiri" w:cs="Amiri"/>
          <w:sz w:val="32"/>
          <w:szCs w:val="32"/>
          <w:rtl/>
        </w:rPr>
        <w:t>؟</w:t>
      </w:r>
      <w:r w:rsidRPr="00AD5045">
        <w:rPr>
          <w:rFonts w:ascii="Amiri" w:hAnsi="Amiri" w:cs="Amiri"/>
          <w:sz w:val="32"/>
          <w:szCs w:val="32"/>
          <w:rtl/>
        </w:rPr>
        <w:t xml:space="preserve"> وبأي بلد</w:t>
      </w:r>
      <w:r w:rsidR="00711B53">
        <w:rPr>
          <w:rFonts w:ascii="Amiri" w:hAnsi="Amiri" w:cs="Amiri"/>
          <w:sz w:val="32"/>
          <w:szCs w:val="32"/>
          <w:rtl/>
        </w:rPr>
        <w:t>؟</w:t>
      </w:r>
      <w:r w:rsidRPr="00AD5045">
        <w:rPr>
          <w:rFonts w:ascii="Amiri" w:hAnsi="Amiri" w:cs="Amiri"/>
          <w:sz w:val="32"/>
          <w:szCs w:val="32"/>
          <w:rtl/>
        </w:rPr>
        <w:t xml:space="preserve"> وكيف هو في الدين والأمانة والعقل والمروءة والتحفظ</w:t>
      </w:r>
      <w:r w:rsidR="00711B53">
        <w:rPr>
          <w:rFonts w:ascii="Amiri" w:hAnsi="Amiri" w:cs="Amiri"/>
          <w:sz w:val="32"/>
          <w:szCs w:val="32"/>
          <w:rtl/>
        </w:rPr>
        <w:t>؟</w:t>
      </w:r>
      <w:r w:rsidRPr="00AD5045">
        <w:rPr>
          <w:rFonts w:ascii="Amiri" w:hAnsi="Amiri" w:cs="Amiri"/>
          <w:sz w:val="32"/>
          <w:szCs w:val="32"/>
          <w:rtl/>
        </w:rPr>
        <w:t xml:space="preserve"> ومتى شرع في الطلب</w:t>
      </w:r>
      <w:r w:rsidR="00711B53">
        <w:rPr>
          <w:rFonts w:ascii="Amiri" w:hAnsi="Amiri" w:cs="Amiri"/>
          <w:sz w:val="32"/>
          <w:szCs w:val="32"/>
          <w:rtl/>
        </w:rPr>
        <w:t>؟</w:t>
      </w:r>
      <w:r w:rsidRPr="00AD5045">
        <w:rPr>
          <w:rFonts w:ascii="Amiri" w:hAnsi="Amiri" w:cs="Amiri"/>
          <w:sz w:val="32"/>
          <w:szCs w:val="32"/>
          <w:rtl/>
        </w:rPr>
        <w:t xml:space="preserve"> ومتى سمع</w:t>
      </w:r>
      <w:r w:rsidR="00711B53">
        <w:rPr>
          <w:rFonts w:ascii="Amiri" w:hAnsi="Amiri" w:cs="Amiri"/>
          <w:sz w:val="32"/>
          <w:szCs w:val="32"/>
          <w:rtl/>
        </w:rPr>
        <w:t>؟</w:t>
      </w:r>
      <w:r w:rsidRPr="00AD5045">
        <w:rPr>
          <w:rFonts w:ascii="Amiri" w:hAnsi="Amiri" w:cs="Amiri"/>
          <w:sz w:val="32"/>
          <w:szCs w:val="32"/>
          <w:rtl/>
        </w:rPr>
        <w:t xml:space="preserve"> وكيف سمع</w:t>
      </w:r>
      <w:r w:rsidR="00711B53">
        <w:rPr>
          <w:rFonts w:ascii="Amiri" w:hAnsi="Amiri" w:cs="Amiri"/>
          <w:sz w:val="32"/>
          <w:szCs w:val="32"/>
          <w:rtl/>
        </w:rPr>
        <w:t>؟</w:t>
      </w:r>
      <w:r w:rsidRPr="00AD5045">
        <w:rPr>
          <w:rFonts w:ascii="Amiri" w:hAnsi="Amiri" w:cs="Amiri"/>
          <w:sz w:val="32"/>
          <w:szCs w:val="32"/>
          <w:rtl/>
        </w:rPr>
        <w:t xml:space="preserve"> ومع منَ سمع</w:t>
      </w:r>
      <w:r w:rsidR="00711B53">
        <w:rPr>
          <w:rFonts w:ascii="Amiri" w:hAnsi="Amiri" w:cs="Amiri"/>
          <w:sz w:val="32"/>
          <w:szCs w:val="32"/>
          <w:rtl/>
        </w:rPr>
        <w:t>؟</w:t>
      </w:r>
      <w:r w:rsidRPr="00AD5045">
        <w:rPr>
          <w:rFonts w:ascii="Amiri" w:hAnsi="Amiri" w:cs="Amiri"/>
          <w:sz w:val="32"/>
          <w:szCs w:val="32"/>
          <w:rtl/>
        </w:rPr>
        <w:t xml:space="preserve"> وكيف كتابه</w:t>
      </w:r>
      <w:r w:rsidR="00711B53">
        <w:rPr>
          <w:rFonts w:ascii="Amiri" w:hAnsi="Amiri" w:cs="Amiri"/>
          <w:sz w:val="32"/>
          <w:szCs w:val="32"/>
          <w:rtl/>
        </w:rPr>
        <w:t>؟</w:t>
      </w:r>
      <w:r w:rsidRPr="00AD5045">
        <w:rPr>
          <w:rFonts w:ascii="Amiri" w:hAnsi="Amiri" w:cs="Amiri"/>
          <w:sz w:val="32"/>
          <w:szCs w:val="32"/>
          <w:rtl/>
        </w:rPr>
        <w:t xml:space="preserve"> ثم يعرف أحوال الشيوخ الذين يحدِّث عنهم</w:t>
      </w:r>
      <w:r w:rsidR="00972A75" w:rsidRPr="00AD5045">
        <w:rPr>
          <w:rFonts w:ascii="Amiri" w:hAnsi="Amiri" w:cs="Amiri"/>
          <w:sz w:val="32"/>
          <w:szCs w:val="32"/>
          <w:rtl/>
        </w:rPr>
        <w:t>،</w:t>
      </w:r>
      <w:r w:rsidRPr="00AD5045">
        <w:rPr>
          <w:rFonts w:ascii="Amiri" w:hAnsi="Amiri" w:cs="Amiri"/>
          <w:sz w:val="32"/>
          <w:szCs w:val="32"/>
          <w:rtl/>
        </w:rPr>
        <w:t xml:space="preserve"> وبلدانهم ووفياتهم</w:t>
      </w:r>
      <w:r w:rsidR="00972A75" w:rsidRPr="00AD5045">
        <w:rPr>
          <w:rFonts w:ascii="Amiri" w:hAnsi="Amiri" w:cs="Amiri"/>
          <w:sz w:val="32"/>
          <w:szCs w:val="32"/>
          <w:rtl/>
        </w:rPr>
        <w:t>،</w:t>
      </w:r>
      <w:r w:rsidRPr="00AD5045">
        <w:rPr>
          <w:rFonts w:ascii="Amiri" w:hAnsi="Amiri" w:cs="Amiri"/>
          <w:sz w:val="32"/>
          <w:szCs w:val="32"/>
          <w:rtl/>
        </w:rPr>
        <w:t xml:space="preserve"> وأوقات تحديثهم وعادتهم في التحديث</w:t>
      </w:r>
      <w:r w:rsidR="00972A75" w:rsidRPr="00AD5045">
        <w:rPr>
          <w:rFonts w:ascii="Amiri" w:hAnsi="Amiri" w:cs="Amiri"/>
          <w:sz w:val="32"/>
          <w:szCs w:val="32"/>
          <w:rtl/>
        </w:rPr>
        <w:t>،</w:t>
      </w:r>
      <w:r w:rsidRPr="00AD5045">
        <w:rPr>
          <w:rFonts w:ascii="Amiri" w:hAnsi="Amiri" w:cs="Amiri"/>
          <w:sz w:val="32"/>
          <w:szCs w:val="32"/>
          <w:rtl/>
        </w:rPr>
        <w:t xml:space="preserve"> ثم يعرف مرويات الناس عنهم</w:t>
      </w:r>
      <w:r w:rsidR="00972A75" w:rsidRPr="00AD5045">
        <w:rPr>
          <w:rFonts w:ascii="Amiri" w:hAnsi="Amiri" w:cs="Amiri"/>
          <w:sz w:val="32"/>
          <w:szCs w:val="32"/>
          <w:rtl/>
        </w:rPr>
        <w:t>،</w:t>
      </w:r>
      <w:r w:rsidRPr="00AD5045">
        <w:rPr>
          <w:rFonts w:ascii="Amiri" w:hAnsi="Amiri" w:cs="Amiri"/>
          <w:sz w:val="32"/>
          <w:szCs w:val="32"/>
          <w:rtl/>
        </w:rPr>
        <w:t xml:space="preserve"> ويعرض عليها </w:t>
      </w:r>
      <w:r w:rsidRPr="00AD5045">
        <w:rPr>
          <w:rFonts w:ascii="Amiri" w:hAnsi="Amiri" w:cs="Amiri"/>
          <w:sz w:val="32"/>
          <w:szCs w:val="32"/>
          <w:rtl/>
        </w:rPr>
        <w:lastRenderedPageBreak/>
        <w:t>مرويات هذا الراوي ويعتبرها</w:t>
      </w:r>
      <w:r w:rsidR="00972A75" w:rsidRPr="00AD5045">
        <w:rPr>
          <w:rFonts w:ascii="Amiri" w:hAnsi="Amiri" w:cs="Amiri"/>
          <w:sz w:val="32"/>
          <w:szCs w:val="32"/>
          <w:rtl/>
        </w:rPr>
        <w:t>،</w:t>
      </w:r>
      <w:r w:rsidRPr="00AD5045">
        <w:rPr>
          <w:rFonts w:ascii="Amiri" w:hAnsi="Amiri" w:cs="Amiri"/>
          <w:sz w:val="32"/>
          <w:szCs w:val="32"/>
          <w:rtl/>
        </w:rPr>
        <w:t xml:space="preserve"> إلى غير ذلك مما يطول شرحه</w:t>
      </w:r>
      <w:r w:rsidR="00972A75" w:rsidRPr="00AD5045">
        <w:rPr>
          <w:rFonts w:ascii="Amiri" w:hAnsi="Amiri" w:cs="Amiri"/>
          <w:sz w:val="32"/>
          <w:szCs w:val="32"/>
          <w:rtl/>
        </w:rPr>
        <w:t>،</w:t>
      </w:r>
      <w:r w:rsidRPr="00AD5045">
        <w:rPr>
          <w:rFonts w:ascii="Amiri" w:hAnsi="Amiri" w:cs="Amiri"/>
          <w:sz w:val="32"/>
          <w:szCs w:val="32"/>
          <w:rtl/>
        </w:rPr>
        <w:t xml:space="preserve"> ويكون مع ذلك متحفظ</w:t>
      </w:r>
      <w:r w:rsidR="00972A75" w:rsidRPr="00AD5045">
        <w:rPr>
          <w:rFonts w:ascii="Amiri" w:hAnsi="Amiri" w:cs="Amiri"/>
          <w:sz w:val="32"/>
          <w:szCs w:val="32"/>
          <w:rtl/>
        </w:rPr>
        <w:t>ًا،</w:t>
      </w:r>
      <w:r w:rsidRPr="00AD5045">
        <w:rPr>
          <w:rFonts w:ascii="Amiri" w:hAnsi="Amiri" w:cs="Amiri"/>
          <w:sz w:val="32"/>
          <w:szCs w:val="32"/>
          <w:rtl/>
        </w:rPr>
        <w:t>مرهف الفهم، دقيق الفطنة</w:t>
      </w:r>
      <w:r w:rsidR="00972A75" w:rsidRPr="00AD5045">
        <w:rPr>
          <w:rFonts w:ascii="Amiri" w:hAnsi="Amiri" w:cs="Amiri"/>
          <w:sz w:val="32"/>
          <w:szCs w:val="32"/>
          <w:rtl/>
        </w:rPr>
        <w:t>،</w:t>
      </w:r>
      <w:r w:rsidRPr="00AD5045">
        <w:rPr>
          <w:rFonts w:ascii="Amiri" w:hAnsi="Amiri" w:cs="Amiri"/>
          <w:sz w:val="32"/>
          <w:szCs w:val="32"/>
          <w:rtl/>
        </w:rPr>
        <w:t xml:space="preserve"> مالك</w:t>
      </w:r>
      <w:r w:rsidR="00972A75" w:rsidRPr="00AD5045">
        <w:rPr>
          <w:rFonts w:ascii="Amiri" w:hAnsi="Amiri" w:cs="Amiri"/>
          <w:sz w:val="32"/>
          <w:szCs w:val="32"/>
          <w:rtl/>
        </w:rPr>
        <w:t>ًا</w:t>
      </w:r>
      <w:r w:rsidRPr="00AD5045">
        <w:rPr>
          <w:rFonts w:ascii="Amiri" w:hAnsi="Amiri" w:cs="Amiri"/>
          <w:sz w:val="32"/>
          <w:szCs w:val="32"/>
          <w:rtl/>
        </w:rPr>
        <w:t xml:space="preserve"> لنفسه لا يستميله الهوى</w:t>
      </w:r>
      <w:r w:rsidR="00972A75" w:rsidRPr="00AD5045">
        <w:rPr>
          <w:rFonts w:ascii="Amiri" w:hAnsi="Amiri" w:cs="Amiri"/>
          <w:sz w:val="32"/>
          <w:szCs w:val="32"/>
          <w:rtl/>
        </w:rPr>
        <w:t>،</w:t>
      </w:r>
      <w:r w:rsidRPr="00AD5045">
        <w:rPr>
          <w:rFonts w:ascii="Amiri" w:hAnsi="Amiri" w:cs="Amiri"/>
          <w:sz w:val="32"/>
          <w:szCs w:val="32"/>
          <w:rtl/>
        </w:rPr>
        <w:t xml:space="preserve"> ولا يستفزه الغضب</w:t>
      </w:r>
      <w:r w:rsidR="00972A75" w:rsidRPr="00AD5045">
        <w:rPr>
          <w:rFonts w:ascii="Amiri" w:hAnsi="Amiri" w:cs="Amiri"/>
          <w:sz w:val="32"/>
          <w:szCs w:val="32"/>
          <w:rtl/>
        </w:rPr>
        <w:t>،</w:t>
      </w:r>
      <w:r w:rsidRPr="00AD5045">
        <w:rPr>
          <w:rFonts w:ascii="Amiri" w:hAnsi="Amiri" w:cs="Amiri"/>
          <w:sz w:val="32"/>
          <w:szCs w:val="32"/>
          <w:rtl/>
        </w:rPr>
        <w:t xml:space="preserve"> ولا يسخفه بادر ظن حتى يستوفي النظر ويبلغ المقر</w:t>
      </w:r>
      <w:r w:rsidR="00972A75" w:rsidRPr="00AD5045">
        <w:rPr>
          <w:rFonts w:ascii="Amiri" w:hAnsi="Amiri" w:cs="Amiri"/>
          <w:sz w:val="32"/>
          <w:szCs w:val="32"/>
          <w:rtl/>
        </w:rPr>
        <w:t>،</w:t>
      </w:r>
      <w:r w:rsidRPr="00AD5045">
        <w:rPr>
          <w:rFonts w:ascii="Amiri" w:hAnsi="Amiri" w:cs="Amiri"/>
          <w:sz w:val="32"/>
          <w:szCs w:val="32"/>
          <w:rtl/>
        </w:rPr>
        <w:t xml:space="preserve"> ثم يحسن التطبيق في حُكمه فلا يجاوز ولا يقصر</w:t>
      </w:r>
      <w:r w:rsidR="00972A75" w:rsidRPr="00AD5045">
        <w:rPr>
          <w:rFonts w:ascii="Amiri" w:hAnsi="Amiri" w:cs="Amiri"/>
          <w:sz w:val="32"/>
          <w:szCs w:val="32"/>
          <w:rtl/>
        </w:rPr>
        <w:t>،</w:t>
      </w:r>
      <w:r w:rsidRPr="00AD5045">
        <w:rPr>
          <w:rFonts w:ascii="Amiri" w:hAnsi="Amiri" w:cs="Amiri"/>
          <w:sz w:val="32"/>
          <w:szCs w:val="32"/>
          <w:rtl/>
        </w:rPr>
        <w:t xml:space="preserve"> وهذه المرتبة بعيدة المرام عزيزة المنال لم يبلغها إلا الأفذاذ</w:t>
      </w:r>
      <w:r w:rsidR="00972A75" w:rsidRPr="00AD5045">
        <w:rPr>
          <w:rFonts w:ascii="Amiri" w:hAnsi="Amiri" w:cs="Amiri"/>
          <w:sz w:val="32"/>
          <w:szCs w:val="32"/>
          <w:rtl/>
        </w:rPr>
        <w:t>،</w:t>
      </w:r>
      <w:r w:rsidRPr="00AD5045">
        <w:rPr>
          <w:rFonts w:ascii="Amiri" w:hAnsi="Amiri" w:cs="Amiri"/>
          <w:sz w:val="32"/>
          <w:szCs w:val="32"/>
          <w:rtl/>
        </w:rPr>
        <w:t xml:space="preserve"> وقد كان من أكابر المحدثين وأجلتهم من يتكلم في الرواة فلا يعول عليه ولا يلتفت إليه</w:t>
      </w:r>
      <w:r w:rsidR="00972A75" w:rsidRPr="00AD5045">
        <w:rPr>
          <w:rFonts w:ascii="Amiri" w:hAnsi="Amiri" w:cs="Amiri"/>
          <w:sz w:val="32"/>
          <w:szCs w:val="32"/>
          <w:rtl/>
        </w:rPr>
        <w:t>،</w:t>
      </w:r>
      <w:r w:rsidRPr="00AD5045">
        <w:rPr>
          <w:rFonts w:ascii="Amiri" w:hAnsi="Amiri" w:cs="Amiri"/>
          <w:sz w:val="32"/>
          <w:szCs w:val="32"/>
          <w:rtl/>
        </w:rPr>
        <w:t xml:space="preserve"> قال الإمام علي بن المديني - وهو من أئمة هذا الشأن -</w:t>
      </w:r>
      <w:r w:rsidR="00711B53">
        <w:rPr>
          <w:rFonts w:ascii="Amiri" w:hAnsi="Amiri" w:cs="Amiri"/>
          <w:sz w:val="32"/>
          <w:szCs w:val="32"/>
          <w:rtl/>
        </w:rPr>
        <w:t>:</w:t>
      </w:r>
      <w:r w:rsidRPr="00AD5045">
        <w:rPr>
          <w:rFonts w:ascii="Amiri" w:hAnsi="Amiri" w:cs="Amiri"/>
          <w:sz w:val="32"/>
          <w:szCs w:val="32"/>
          <w:rtl/>
        </w:rPr>
        <w:t xml:space="preserve"> أبو نعيم وعفان صدوقان لا أقبل كلامهما في الرجال</w:t>
      </w:r>
      <w:r w:rsidR="00972A75" w:rsidRPr="00AD5045">
        <w:rPr>
          <w:rFonts w:ascii="Amiri" w:hAnsi="Amiri" w:cs="Amiri"/>
          <w:sz w:val="32"/>
          <w:szCs w:val="32"/>
          <w:rtl/>
        </w:rPr>
        <w:t>،</w:t>
      </w:r>
      <w:r w:rsidRPr="00AD5045">
        <w:rPr>
          <w:rFonts w:ascii="Amiri" w:hAnsi="Amiri" w:cs="Amiri"/>
          <w:sz w:val="32"/>
          <w:szCs w:val="32"/>
          <w:rtl/>
        </w:rPr>
        <w:t xml:space="preserve"> هؤلاء لا يدعون أحد</w:t>
      </w:r>
      <w:r w:rsidR="00972A75" w:rsidRPr="00AD5045">
        <w:rPr>
          <w:rFonts w:ascii="Amiri" w:hAnsi="Amiri" w:cs="Amiri"/>
          <w:sz w:val="32"/>
          <w:szCs w:val="32"/>
          <w:rtl/>
        </w:rPr>
        <w:t>ًا</w:t>
      </w:r>
      <w:r w:rsidRPr="00AD5045">
        <w:rPr>
          <w:rFonts w:ascii="Amiri" w:hAnsi="Amiri" w:cs="Amiri"/>
          <w:sz w:val="32"/>
          <w:szCs w:val="32"/>
          <w:rtl/>
        </w:rPr>
        <w:t xml:space="preserve"> إلا وقعوا فيه</w:t>
      </w:r>
      <w:r w:rsidR="00972A75" w:rsidRPr="00AD5045">
        <w:rPr>
          <w:rFonts w:ascii="Amiri" w:hAnsi="Amiri" w:cs="Amiri"/>
          <w:sz w:val="32"/>
          <w:szCs w:val="32"/>
          <w:rtl/>
        </w:rPr>
        <w:t>.</w:t>
      </w:r>
      <w:r w:rsidRPr="00AD5045">
        <w:rPr>
          <w:rFonts w:ascii="Amiri" w:hAnsi="Amiri" w:cs="Amiri"/>
          <w:sz w:val="32"/>
          <w:szCs w:val="32"/>
          <w:rtl/>
        </w:rPr>
        <w:t xml:space="preserve"> وأبو نعيم وعفان من الأجلة</w:t>
      </w:r>
      <w:r w:rsidR="00972A75" w:rsidRPr="00AD5045">
        <w:rPr>
          <w:rFonts w:ascii="Amiri" w:hAnsi="Amiri" w:cs="Amiri"/>
          <w:sz w:val="32"/>
          <w:szCs w:val="32"/>
          <w:rtl/>
        </w:rPr>
        <w:t>،</w:t>
      </w:r>
      <w:r w:rsidRPr="00AD5045">
        <w:rPr>
          <w:rFonts w:ascii="Amiri" w:hAnsi="Amiri" w:cs="Amiri"/>
          <w:sz w:val="32"/>
          <w:szCs w:val="32"/>
          <w:rtl/>
        </w:rPr>
        <w:t xml:space="preserve"> والكلمة المذكورة تدل على كثرة كلامهما في الرجال ومع ذلك لا تكاد تجد في كتب الفن شيئ</w:t>
      </w:r>
      <w:r w:rsidR="00972A75" w:rsidRPr="00AD5045">
        <w:rPr>
          <w:rFonts w:ascii="Amiri" w:hAnsi="Amiri" w:cs="Amiri"/>
          <w:sz w:val="32"/>
          <w:szCs w:val="32"/>
          <w:rtl/>
        </w:rPr>
        <w:t>ًا</w:t>
      </w:r>
      <w:r w:rsidRPr="00AD5045">
        <w:rPr>
          <w:rFonts w:ascii="Amiri" w:hAnsi="Amiri" w:cs="Amiri"/>
          <w:sz w:val="32"/>
          <w:szCs w:val="32"/>
          <w:rtl/>
        </w:rPr>
        <w:t xml:space="preserve"> من كلامهما</w:t>
      </w:r>
      <w:r w:rsidR="00972A75" w:rsidRPr="00AD5045">
        <w:rPr>
          <w:rFonts w:ascii="Amiri" w:hAnsi="Amiri" w:cs="Amiri"/>
          <w:sz w:val="32"/>
          <w:szCs w:val="32"/>
          <w:rtl/>
        </w:rPr>
        <w:t>.</w:t>
      </w:r>
      <w:r w:rsidRPr="00AD5045">
        <w:rPr>
          <w:rFonts w:ascii="Amiri" w:hAnsi="Amiri" w:cs="Amiri"/>
          <w:sz w:val="32"/>
          <w:szCs w:val="32"/>
          <w:rtl/>
        </w:rPr>
        <w:t xml:space="preserve"> اهـ [ انظر مقدمة الجرح والتعديل ] </w:t>
      </w:r>
    </w:p>
    <w:p w14:paraId="328E646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وقد قام أئمة هذا الشأن – رحمهم الله – الذين توفرت فيهم هذه الصفات ببيان أحوال الرواة وأعطوا كل ذي حقٍ حقه</w:t>
      </w:r>
      <w:r w:rsidR="00972A75" w:rsidRPr="00AD5045">
        <w:rPr>
          <w:rFonts w:ascii="Amiri" w:hAnsi="Amiri" w:cs="Amiri"/>
          <w:sz w:val="32"/>
          <w:szCs w:val="32"/>
          <w:rtl/>
        </w:rPr>
        <w:t>،</w:t>
      </w:r>
      <w:r w:rsidRPr="00AD5045">
        <w:rPr>
          <w:rFonts w:ascii="Amiri" w:hAnsi="Amiri" w:cs="Amiri"/>
          <w:sz w:val="32"/>
          <w:szCs w:val="32"/>
          <w:rtl/>
        </w:rPr>
        <w:t xml:space="preserve"> وأنزلوا كل</w:t>
      </w:r>
      <w:r w:rsidR="00972A75" w:rsidRPr="00AD5045">
        <w:rPr>
          <w:rFonts w:ascii="Amiri" w:hAnsi="Amiri" w:cs="Amiri"/>
          <w:sz w:val="32"/>
          <w:szCs w:val="32"/>
          <w:rtl/>
        </w:rPr>
        <w:t>ًا</w:t>
      </w:r>
      <w:r w:rsidRPr="00AD5045">
        <w:rPr>
          <w:rFonts w:ascii="Amiri" w:hAnsi="Amiri" w:cs="Amiri"/>
          <w:sz w:val="32"/>
          <w:szCs w:val="32"/>
          <w:rtl/>
        </w:rPr>
        <w:t xml:space="preserve"> منزلته</w:t>
      </w:r>
      <w:r w:rsidR="00972A75" w:rsidRPr="00AD5045">
        <w:rPr>
          <w:rFonts w:ascii="Amiri" w:hAnsi="Amiri" w:cs="Amiri"/>
          <w:sz w:val="32"/>
          <w:szCs w:val="32"/>
          <w:rtl/>
        </w:rPr>
        <w:t>،</w:t>
      </w:r>
      <w:r w:rsidRPr="00AD5045">
        <w:rPr>
          <w:rFonts w:ascii="Amiri" w:hAnsi="Amiri" w:cs="Amiri"/>
          <w:sz w:val="32"/>
          <w:szCs w:val="32"/>
          <w:rtl/>
        </w:rPr>
        <w:t xml:space="preserve"> من غير محاباة لأحد ولو كانوا آباءهم أو أبناءهم أو إخوانهم أو عشيرتهم</w:t>
      </w:r>
      <w:r w:rsidR="00972A75" w:rsidRPr="00AD5045">
        <w:rPr>
          <w:rFonts w:ascii="Amiri" w:hAnsi="Amiri" w:cs="Amiri"/>
          <w:sz w:val="32"/>
          <w:szCs w:val="32"/>
          <w:rtl/>
        </w:rPr>
        <w:t>.</w:t>
      </w:r>
    </w:p>
    <w:p w14:paraId="6CAC8D1E"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فهذا علي بن المديني يقول</w:t>
      </w:r>
      <w:r w:rsidR="00711B53">
        <w:rPr>
          <w:rFonts w:ascii="Amiri" w:hAnsi="Amiri" w:cs="Amiri"/>
          <w:sz w:val="32"/>
          <w:szCs w:val="32"/>
          <w:rtl/>
        </w:rPr>
        <w:t>:</w:t>
      </w:r>
      <w:r w:rsidRPr="00AD5045">
        <w:rPr>
          <w:rFonts w:ascii="Amiri" w:hAnsi="Amiri" w:cs="Amiri"/>
          <w:sz w:val="32"/>
          <w:szCs w:val="32"/>
          <w:rtl/>
        </w:rPr>
        <w:t xml:space="preserve"> إنه الدين أبي ضعيف</w:t>
      </w:r>
      <w:r w:rsidR="00972A75" w:rsidRPr="00AD5045">
        <w:rPr>
          <w:rFonts w:ascii="Amiri" w:hAnsi="Amiri" w:cs="Amiri"/>
          <w:sz w:val="32"/>
          <w:szCs w:val="32"/>
          <w:rtl/>
        </w:rPr>
        <w:t>.</w:t>
      </w:r>
      <w:r w:rsidRPr="00AD5045">
        <w:rPr>
          <w:rFonts w:ascii="Amiri" w:hAnsi="Amiri" w:cs="Amiri"/>
          <w:sz w:val="32"/>
          <w:szCs w:val="32"/>
          <w:rtl/>
        </w:rPr>
        <w:t xml:space="preserve"> وذلك أبو داؤد يُكذِّب ابنه</w:t>
      </w:r>
      <w:r w:rsidR="00972A75" w:rsidRPr="00AD5045">
        <w:rPr>
          <w:rFonts w:ascii="Amiri" w:hAnsi="Amiri" w:cs="Amiri"/>
          <w:sz w:val="32"/>
          <w:szCs w:val="32"/>
          <w:rtl/>
        </w:rPr>
        <w:t>،</w:t>
      </w:r>
      <w:r w:rsidRPr="00AD5045">
        <w:rPr>
          <w:rFonts w:ascii="Amiri" w:hAnsi="Amiri" w:cs="Amiri"/>
          <w:sz w:val="32"/>
          <w:szCs w:val="32"/>
          <w:rtl/>
        </w:rPr>
        <w:t xml:space="preserve"> وقال عبيدالله بن عمرو</w:t>
      </w:r>
      <w:r w:rsidR="00711B53">
        <w:rPr>
          <w:rFonts w:ascii="Amiri" w:hAnsi="Amiri" w:cs="Amiri"/>
          <w:sz w:val="32"/>
          <w:szCs w:val="32"/>
          <w:rtl/>
        </w:rPr>
        <w:t>:</w:t>
      </w:r>
      <w:r w:rsidRPr="00AD5045">
        <w:rPr>
          <w:rFonts w:ascii="Amiri" w:hAnsi="Amiri" w:cs="Amiri"/>
          <w:sz w:val="32"/>
          <w:szCs w:val="32"/>
          <w:rtl/>
        </w:rPr>
        <w:t xml:space="preserve"> قال لي زيد بن أبي أنيسة</w:t>
      </w:r>
      <w:r w:rsidR="00711B53">
        <w:rPr>
          <w:rFonts w:ascii="Amiri" w:hAnsi="Amiri" w:cs="Amiri"/>
          <w:sz w:val="32"/>
          <w:szCs w:val="32"/>
          <w:rtl/>
        </w:rPr>
        <w:t>:</w:t>
      </w:r>
      <w:r w:rsidRPr="00AD5045">
        <w:rPr>
          <w:rFonts w:ascii="Amiri" w:hAnsi="Amiri" w:cs="Amiri"/>
          <w:sz w:val="32"/>
          <w:szCs w:val="32"/>
          <w:rtl/>
        </w:rPr>
        <w:t xml:space="preserve"> لا تكتب عن أخي فإنه كذاب</w:t>
      </w:r>
      <w:r w:rsidR="00972A75" w:rsidRPr="00AD5045">
        <w:rPr>
          <w:rFonts w:ascii="Amiri" w:hAnsi="Amiri" w:cs="Amiri"/>
          <w:sz w:val="32"/>
          <w:szCs w:val="32"/>
          <w:rtl/>
        </w:rPr>
        <w:t>.</w:t>
      </w:r>
      <w:r w:rsidRPr="00AD5045">
        <w:rPr>
          <w:rFonts w:ascii="Amiri" w:hAnsi="Amiri" w:cs="Amiri"/>
          <w:sz w:val="32"/>
          <w:szCs w:val="32"/>
          <w:rtl/>
        </w:rPr>
        <w:t xml:space="preserve"> وقال شعبة</w:t>
      </w:r>
      <w:r w:rsidR="00711B53">
        <w:rPr>
          <w:rFonts w:ascii="Amiri" w:hAnsi="Amiri" w:cs="Amiri"/>
          <w:sz w:val="32"/>
          <w:szCs w:val="32"/>
          <w:rtl/>
        </w:rPr>
        <w:t>:</w:t>
      </w:r>
      <w:r w:rsidRPr="00AD5045">
        <w:rPr>
          <w:rFonts w:ascii="Amiri" w:hAnsi="Amiri" w:cs="Amiri"/>
          <w:sz w:val="32"/>
          <w:szCs w:val="32"/>
          <w:rtl/>
        </w:rPr>
        <w:t xml:space="preserve"> لو حابيت أحد</w:t>
      </w:r>
      <w:r w:rsidR="00972A75" w:rsidRPr="00AD5045">
        <w:rPr>
          <w:rFonts w:ascii="Amiri" w:hAnsi="Amiri" w:cs="Amiri"/>
          <w:sz w:val="32"/>
          <w:szCs w:val="32"/>
          <w:rtl/>
        </w:rPr>
        <w:t>ًا</w:t>
      </w:r>
      <w:r w:rsidRPr="00AD5045">
        <w:rPr>
          <w:rFonts w:ascii="Amiri" w:hAnsi="Amiri" w:cs="Amiri"/>
          <w:sz w:val="32"/>
          <w:szCs w:val="32"/>
          <w:rtl/>
        </w:rPr>
        <w:t xml:space="preserve"> لحابيت هشام بن حسان كان ختني ولكن لم يكن يحفظ</w:t>
      </w:r>
      <w:r w:rsidR="00972A75" w:rsidRPr="00AD5045">
        <w:rPr>
          <w:rFonts w:ascii="Amiri" w:hAnsi="Amiri" w:cs="Amiri"/>
          <w:sz w:val="32"/>
          <w:szCs w:val="32"/>
          <w:rtl/>
        </w:rPr>
        <w:t>.</w:t>
      </w:r>
      <w:r w:rsidRPr="00AD5045">
        <w:rPr>
          <w:rFonts w:ascii="Amiri" w:hAnsi="Amiri" w:cs="Amiri"/>
          <w:sz w:val="32"/>
          <w:szCs w:val="32"/>
          <w:rtl/>
        </w:rPr>
        <w:t xml:space="preserve"> </w:t>
      </w:r>
    </w:p>
    <w:p w14:paraId="6ED788DE"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ويعتبر الكلام في الرواة من النصيحة</w:t>
      </w:r>
      <w:r w:rsidR="00972A75" w:rsidRPr="00AD5045">
        <w:rPr>
          <w:rFonts w:ascii="Amiri" w:hAnsi="Amiri" w:cs="Amiri"/>
          <w:sz w:val="32"/>
          <w:szCs w:val="32"/>
          <w:rtl/>
        </w:rPr>
        <w:t>،</w:t>
      </w:r>
      <w:r w:rsidRPr="00AD5045">
        <w:rPr>
          <w:rFonts w:ascii="Amiri" w:hAnsi="Amiri" w:cs="Amiri"/>
          <w:sz w:val="32"/>
          <w:szCs w:val="32"/>
          <w:rtl/>
        </w:rPr>
        <w:t xml:space="preserve"> وليس من الغيبة المحرمة كما يظن كثير من الحمقى والمغفلين في كل زمانٍ ومكان</w:t>
      </w:r>
      <w:r w:rsidR="00972A75" w:rsidRPr="00AD5045">
        <w:rPr>
          <w:rFonts w:ascii="Amiri" w:hAnsi="Amiri" w:cs="Amiri"/>
          <w:sz w:val="32"/>
          <w:szCs w:val="32"/>
          <w:rtl/>
        </w:rPr>
        <w:t>.</w:t>
      </w:r>
      <w:r w:rsidRPr="00AD5045">
        <w:rPr>
          <w:rFonts w:ascii="Amiri" w:hAnsi="Amiri" w:cs="Amiri"/>
          <w:sz w:val="32"/>
          <w:szCs w:val="32"/>
          <w:rtl/>
        </w:rPr>
        <w:t xml:space="preserve"> قال الحسن بن الربيع قال ابن المبارك</w:t>
      </w:r>
      <w:r w:rsidR="00711B53">
        <w:rPr>
          <w:rFonts w:ascii="Amiri" w:hAnsi="Amiri" w:cs="Amiri"/>
          <w:sz w:val="32"/>
          <w:szCs w:val="32"/>
          <w:rtl/>
        </w:rPr>
        <w:t>:</w:t>
      </w:r>
      <w:r w:rsidRPr="00AD5045">
        <w:rPr>
          <w:rFonts w:ascii="Amiri" w:hAnsi="Amiri" w:cs="Amiri"/>
          <w:sz w:val="32"/>
          <w:szCs w:val="32"/>
          <w:rtl/>
        </w:rPr>
        <w:t xml:space="preserve"> المعلى بن هلال هو</w:t>
      </w:r>
      <w:r w:rsidR="00972A75" w:rsidRPr="00AD5045">
        <w:rPr>
          <w:rFonts w:ascii="Amiri" w:hAnsi="Amiri" w:cs="Amiri"/>
          <w:sz w:val="32"/>
          <w:szCs w:val="32"/>
          <w:rtl/>
        </w:rPr>
        <w:t>،</w:t>
      </w:r>
      <w:r w:rsidRPr="00AD5045">
        <w:rPr>
          <w:rFonts w:ascii="Amiri" w:hAnsi="Amiri" w:cs="Amiri"/>
          <w:sz w:val="32"/>
          <w:szCs w:val="32"/>
          <w:rtl/>
        </w:rPr>
        <w:t xml:space="preserve"> إلا أنه إذا جاء الحديث يكذب</w:t>
      </w:r>
      <w:r w:rsidR="00972A75" w:rsidRPr="00AD5045">
        <w:rPr>
          <w:rFonts w:ascii="Amiri" w:hAnsi="Amiri" w:cs="Amiri"/>
          <w:sz w:val="32"/>
          <w:szCs w:val="32"/>
          <w:rtl/>
        </w:rPr>
        <w:t>،</w:t>
      </w:r>
      <w:r w:rsidRPr="00AD5045">
        <w:rPr>
          <w:rFonts w:ascii="Amiri" w:hAnsi="Amiri" w:cs="Amiri"/>
          <w:sz w:val="32"/>
          <w:szCs w:val="32"/>
          <w:rtl/>
        </w:rPr>
        <w:t xml:space="preserve"> فقا له بعض الصوفية</w:t>
      </w:r>
      <w:r w:rsidR="00711B53">
        <w:rPr>
          <w:rFonts w:ascii="Amiri" w:hAnsi="Amiri" w:cs="Amiri"/>
          <w:sz w:val="32"/>
          <w:szCs w:val="32"/>
          <w:rtl/>
        </w:rPr>
        <w:t>:</w:t>
      </w:r>
      <w:r w:rsidRPr="00AD5045">
        <w:rPr>
          <w:rFonts w:ascii="Amiri" w:hAnsi="Amiri" w:cs="Amiri"/>
          <w:sz w:val="32"/>
          <w:szCs w:val="32"/>
          <w:rtl/>
        </w:rPr>
        <w:t xml:space="preserve"> يا أبا عبدالرحمن تغتاب</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اسكت إذا لم نبيّن كيف يُعرف الحق من الباطل</w:t>
      </w:r>
      <w:r w:rsidR="00972A75" w:rsidRPr="00AD5045">
        <w:rPr>
          <w:rFonts w:ascii="Amiri" w:hAnsi="Amiri" w:cs="Amiri"/>
          <w:sz w:val="32"/>
          <w:szCs w:val="32"/>
          <w:rtl/>
        </w:rPr>
        <w:t>.</w:t>
      </w:r>
      <w:r w:rsidRPr="00AD5045">
        <w:rPr>
          <w:rFonts w:ascii="Amiri" w:hAnsi="Amiri" w:cs="Amiri"/>
          <w:sz w:val="32"/>
          <w:szCs w:val="32"/>
          <w:rtl/>
        </w:rPr>
        <w:t xml:space="preserve"> </w:t>
      </w:r>
    </w:p>
    <w:p w14:paraId="259604AD"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عبدالله بن أحمد بن حنبل: جاء أبو تراب النخشبي إلى أبي</w:t>
      </w:r>
      <w:r w:rsidR="00972A75" w:rsidRPr="00AD5045">
        <w:rPr>
          <w:rFonts w:ascii="Amiri" w:hAnsi="Amiri" w:cs="Amiri"/>
          <w:sz w:val="32"/>
          <w:szCs w:val="32"/>
          <w:rtl/>
        </w:rPr>
        <w:t>،</w:t>
      </w:r>
      <w:r w:rsidRPr="00AD5045">
        <w:rPr>
          <w:rFonts w:ascii="Amiri" w:hAnsi="Amiri" w:cs="Amiri"/>
          <w:sz w:val="32"/>
          <w:szCs w:val="32"/>
          <w:rtl/>
        </w:rPr>
        <w:t xml:space="preserve"> فجعل أبي يقول</w:t>
      </w:r>
      <w:r w:rsidR="00711B53">
        <w:rPr>
          <w:rFonts w:ascii="Amiri" w:hAnsi="Amiri" w:cs="Amiri"/>
          <w:sz w:val="32"/>
          <w:szCs w:val="32"/>
          <w:rtl/>
        </w:rPr>
        <w:t>:</w:t>
      </w:r>
      <w:r w:rsidRPr="00AD5045">
        <w:rPr>
          <w:rFonts w:ascii="Amiri" w:hAnsi="Amiri" w:cs="Amiri"/>
          <w:sz w:val="32"/>
          <w:szCs w:val="32"/>
          <w:rtl/>
        </w:rPr>
        <w:t xml:space="preserve"> فلان ضعيف</w:t>
      </w:r>
      <w:r w:rsidR="00972A75" w:rsidRPr="00AD5045">
        <w:rPr>
          <w:rFonts w:ascii="Amiri" w:hAnsi="Amiri" w:cs="Amiri"/>
          <w:sz w:val="32"/>
          <w:szCs w:val="32"/>
          <w:rtl/>
        </w:rPr>
        <w:t>،</w:t>
      </w:r>
      <w:r w:rsidRPr="00AD5045">
        <w:rPr>
          <w:rFonts w:ascii="Amiri" w:hAnsi="Amiri" w:cs="Amiri"/>
          <w:sz w:val="32"/>
          <w:szCs w:val="32"/>
          <w:rtl/>
        </w:rPr>
        <w:t xml:space="preserve"> فلان ثقة</w:t>
      </w:r>
      <w:r w:rsidR="00972A75" w:rsidRPr="00AD5045">
        <w:rPr>
          <w:rFonts w:ascii="Amiri" w:hAnsi="Amiri" w:cs="Amiri"/>
          <w:sz w:val="32"/>
          <w:szCs w:val="32"/>
          <w:rtl/>
        </w:rPr>
        <w:t>،</w:t>
      </w:r>
      <w:r w:rsidRPr="00AD5045">
        <w:rPr>
          <w:rFonts w:ascii="Amiri" w:hAnsi="Amiri" w:cs="Amiri"/>
          <w:sz w:val="32"/>
          <w:szCs w:val="32"/>
          <w:rtl/>
        </w:rPr>
        <w:t xml:space="preserve"> فقال أبو تراب</w:t>
      </w:r>
      <w:r w:rsidR="00711B53">
        <w:rPr>
          <w:rFonts w:ascii="Amiri" w:hAnsi="Amiri" w:cs="Amiri"/>
          <w:sz w:val="32"/>
          <w:szCs w:val="32"/>
          <w:rtl/>
        </w:rPr>
        <w:t>:</w:t>
      </w:r>
      <w:r w:rsidRPr="00AD5045">
        <w:rPr>
          <w:rFonts w:ascii="Amiri" w:hAnsi="Amiri" w:cs="Amiri"/>
          <w:sz w:val="32"/>
          <w:szCs w:val="32"/>
          <w:rtl/>
        </w:rPr>
        <w:t xml:space="preserve"> يا شيخ</w:t>
      </w:r>
      <w:r w:rsidR="00972A75" w:rsidRPr="00AD5045">
        <w:rPr>
          <w:rFonts w:ascii="Amiri" w:hAnsi="Amiri" w:cs="Amiri"/>
          <w:sz w:val="32"/>
          <w:szCs w:val="32"/>
          <w:rtl/>
        </w:rPr>
        <w:t>،</w:t>
      </w:r>
      <w:r w:rsidRPr="00AD5045">
        <w:rPr>
          <w:rFonts w:ascii="Amiri" w:hAnsi="Amiri" w:cs="Amiri"/>
          <w:sz w:val="32"/>
          <w:szCs w:val="32"/>
          <w:rtl/>
        </w:rPr>
        <w:t xml:space="preserve"> لا تغتاب العلماء</w:t>
      </w:r>
      <w:r w:rsidR="00972A75" w:rsidRPr="00AD5045">
        <w:rPr>
          <w:rFonts w:ascii="Amiri" w:hAnsi="Amiri" w:cs="Amiri"/>
          <w:sz w:val="32"/>
          <w:szCs w:val="32"/>
          <w:rtl/>
        </w:rPr>
        <w:t>،</w:t>
      </w:r>
      <w:r w:rsidRPr="00AD5045">
        <w:rPr>
          <w:rFonts w:ascii="Amiri" w:hAnsi="Amiri" w:cs="Amiri"/>
          <w:sz w:val="32"/>
          <w:szCs w:val="32"/>
          <w:rtl/>
        </w:rPr>
        <w:t xml:space="preserve"> فالتفت أبي إليه فقال له</w:t>
      </w:r>
      <w:r w:rsidR="00711B53">
        <w:rPr>
          <w:rFonts w:ascii="Amiri" w:hAnsi="Amiri" w:cs="Amiri"/>
          <w:sz w:val="32"/>
          <w:szCs w:val="32"/>
          <w:rtl/>
        </w:rPr>
        <w:t>:</w:t>
      </w:r>
      <w:r w:rsidRPr="00AD5045">
        <w:rPr>
          <w:rFonts w:ascii="Amiri" w:hAnsi="Amiri" w:cs="Amiri"/>
          <w:sz w:val="32"/>
          <w:szCs w:val="32"/>
          <w:rtl/>
        </w:rPr>
        <w:t xml:space="preserve"> ويحك</w:t>
      </w:r>
      <w:r w:rsidR="00711B53">
        <w:rPr>
          <w:rFonts w:ascii="Amiri" w:hAnsi="Amiri" w:cs="Amiri"/>
          <w:sz w:val="32"/>
          <w:szCs w:val="32"/>
          <w:rtl/>
        </w:rPr>
        <w:t>!</w:t>
      </w:r>
      <w:r w:rsidRPr="00AD5045">
        <w:rPr>
          <w:rFonts w:ascii="Amiri" w:hAnsi="Amiri" w:cs="Amiri"/>
          <w:sz w:val="32"/>
          <w:szCs w:val="32"/>
          <w:rtl/>
        </w:rPr>
        <w:t xml:space="preserve"> هذا نصيحة ليس هذا غيبة.</w:t>
      </w:r>
    </w:p>
    <w:p w14:paraId="36679DC5" w14:textId="2095B4AD" w:rsidR="00711B53" w:rsidRDefault="00711B53">
      <w:pPr>
        <w:bidi w:val="0"/>
        <w:spacing w:after="160" w:line="259" w:lineRule="auto"/>
        <w:rPr>
          <w:rFonts w:ascii="Amiri" w:hAnsi="Amiri" w:cs="Amiri"/>
          <w:sz w:val="32"/>
          <w:szCs w:val="32"/>
          <w:rtl/>
        </w:rPr>
      </w:pPr>
      <w:r>
        <w:rPr>
          <w:rFonts w:ascii="Amiri" w:hAnsi="Amiri" w:cs="Amiri"/>
          <w:sz w:val="32"/>
          <w:szCs w:val="32"/>
          <w:rtl/>
        </w:rPr>
        <w:br w:type="page"/>
      </w:r>
    </w:p>
    <w:p w14:paraId="74FA562C" w14:textId="77777777" w:rsidR="00711B53" w:rsidRDefault="0067070C" w:rsidP="00711B53">
      <w:pPr>
        <w:pStyle w:val="1"/>
        <w:rPr>
          <w:rtl/>
        </w:rPr>
      </w:pPr>
      <w:bookmarkStart w:id="2" w:name="_Toc144411772"/>
      <w:r w:rsidRPr="00AD5045">
        <w:rPr>
          <w:rtl/>
        </w:rPr>
        <w:lastRenderedPageBreak/>
        <w:t>سبب القيام بهذا البحث</w:t>
      </w:r>
      <w:bookmarkEnd w:id="2"/>
    </w:p>
    <w:p w14:paraId="2DBF61E8" w14:textId="306F9463" w:rsidR="00711B53" w:rsidRDefault="0067070C" w:rsidP="0067070C">
      <w:pPr>
        <w:jc w:val="lowKashida"/>
        <w:rPr>
          <w:rFonts w:ascii="Amiri" w:hAnsi="Amiri" w:cs="Amiri"/>
          <w:sz w:val="32"/>
          <w:szCs w:val="32"/>
          <w:rtl/>
        </w:rPr>
      </w:pPr>
      <w:r w:rsidRPr="00AD5045">
        <w:rPr>
          <w:rFonts w:ascii="Amiri" w:hAnsi="Amiri" w:cs="Amiri"/>
          <w:sz w:val="32"/>
          <w:szCs w:val="32"/>
          <w:rtl/>
        </w:rPr>
        <w:t>عند مطالعتي لكتاب المعرفة والتاريخ لأبي يوسف يعقوب بن سفيان الفسوي – رحمه الله – رأيت أن أكثر مادة الكتاب لا تخلو من تصحيف فما تكاد تقلب صفحة من صفحاته إلا وتجد تصحيف</w:t>
      </w:r>
      <w:r w:rsidR="00972A75" w:rsidRPr="00AD5045">
        <w:rPr>
          <w:rFonts w:ascii="Amiri" w:hAnsi="Amiri" w:cs="Amiri"/>
          <w:sz w:val="32"/>
          <w:szCs w:val="32"/>
          <w:rtl/>
        </w:rPr>
        <w:t>ًا،</w:t>
      </w:r>
      <w:r w:rsidRPr="00AD5045">
        <w:rPr>
          <w:rFonts w:ascii="Amiri" w:hAnsi="Amiri" w:cs="Amiri"/>
          <w:sz w:val="32"/>
          <w:szCs w:val="32"/>
          <w:rtl/>
        </w:rPr>
        <w:t xml:space="preserve"> وللضرر الذي أحدثته هذه التصحيفات وخصوص</w:t>
      </w:r>
      <w:r w:rsidR="00972A75" w:rsidRPr="00AD5045">
        <w:rPr>
          <w:rFonts w:ascii="Amiri" w:hAnsi="Amiri" w:cs="Amiri"/>
          <w:sz w:val="32"/>
          <w:szCs w:val="32"/>
          <w:rtl/>
        </w:rPr>
        <w:t>ًا</w:t>
      </w:r>
      <w:r w:rsidRPr="00AD5045">
        <w:rPr>
          <w:rFonts w:ascii="Amiri" w:hAnsi="Amiri" w:cs="Amiri"/>
          <w:sz w:val="32"/>
          <w:szCs w:val="32"/>
          <w:rtl/>
        </w:rPr>
        <w:t xml:space="preserve"> التي وقعت في أسماء الرواة بدا لي أن أقوم ببحث يتعلق ببيان بعض هذه التصحيفات والكشف عنها وهو بحث يتناول جانب الجرح والتعديل والعلل التي احتوى عليه كتاب المعرفة والتاريخ وأسميته:</w:t>
      </w:r>
      <w:r w:rsidR="00711B53">
        <w:rPr>
          <w:rFonts w:ascii="Amiri" w:hAnsi="Amiri" w:cs="Amiri"/>
          <w:sz w:val="32"/>
          <w:szCs w:val="32"/>
          <w:rtl/>
        </w:rPr>
        <w:t xml:space="preserve"> </w:t>
      </w:r>
      <w:r w:rsidRPr="00711B53">
        <w:rPr>
          <w:rFonts w:ascii="Amiri" w:hAnsi="Amiri" w:cs="Amiri"/>
          <w:color w:val="00007F"/>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نهر النيل فيمن تُكُلِّم فيه في تاريخ الفسوي بجرح أو تعديل</w:t>
      </w:r>
      <w:r w:rsidR="00711B53">
        <w:rPr>
          <w:rFonts w:ascii="Amiri" w:hAnsi="Amiri" w:cs="Amiri"/>
          <w:color w:val="00007F"/>
          <w:sz w:val="32"/>
          <w:szCs w:val="32"/>
          <w:rtl/>
        </w:rPr>
        <w:t>)</w:t>
      </w:r>
      <w:r w:rsidRPr="00AD5045">
        <w:rPr>
          <w:rFonts w:ascii="Amiri" w:hAnsi="Amiri" w:cs="Amiri"/>
          <w:sz w:val="32"/>
          <w:szCs w:val="32"/>
          <w:rtl/>
        </w:rPr>
        <w:t>) ومما شجعني أكثر على إنجاز هذا المشروع مع صعوبته وذلك لعدم توفر نسخة خطية للكتاب</w:t>
      </w:r>
      <w:r w:rsidR="00972A75" w:rsidRPr="00AD5045">
        <w:rPr>
          <w:rFonts w:ascii="Amiri" w:hAnsi="Amiri" w:cs="Amiri"/>
          <w:sz w:val="32"/>
          <w:szCs w:val="32"/>
          <w:rtl/>
        </w:rPr>
        <w:t>،</w:t>
      </w:r>
      <w:r w:rsidRPr="00AD5045">
        <w:rPr>
          <w:rFonts w:ascii="Amiri" w:hAnsi="Amiri" w:cs="Amiri"/>
          <w:sz w:val="32"/>
          <w:szCs w:val="32"/>
          <w:rtl/>
        </w:rPr>
        <w:t xml:space="preserve"> ما رأيته من أخطاء كثير من المحققين في نقلهم من كتاب المعرفة حيث وجدتهم ينقلون من غير تحرٍ فوقعوا في أخطاء فاحشة بسبب هذه التصحيفات</w:t>
      </w:r>
      <w:r w:rsidR="00972A75" w:rsidRPr="00AD5045">
        <w:rPr>
          <w:rFonts w:ascii="Amiri" w:hAnsi="Amiri" w:cs="Amiri"/>
          <w:sz w:val="32"/>
          <w:szCs w:val="32"/>
          <w:rtl/>
        </w:rPr>
        <w:t>،</w:t>
      </w:r>
      <w:r w:rsidRPr="00AD5045">
        <w:rPr>
          <w:rFonts w:ascii="Amiri" w:hAnsi="Amiri" w:cs="Amiri"/>
          <w:sz w:val="32"/>
          <w:szCs w:val="32"/>
          <w:rtl/>
        </w:rPr>
        <w:t xml:space="preserve"> ومتابعة محقق كتاب المعرفة فيما يقول</w:t>
      </w:r>
      <w:r w:rsidR="00972A75" w:rsidRPr="00AD5045">
        <w:rPr>
          <w:rFonts w:ascii="Amiri" w:hAnsi="Amiri" w:cs="Amiri"/>
          <w:sz w:val="32"/>
          <w:szCs w:val="32"/>
          <w:rtl/>
        </w:rPr>
        <w:t>.</w:t>
      </w:r>
      <w:r w:rsidRPr="00AD5045">
        <w:rPr>
          <w:rFonts w:ascii="Amiri" w:hAnsi="Amiri" w:cs="Amiri"/>
          <w:sz w:val="32"/>
          <w:szCs w:val="32"/>
          <w:rtl/>
        </w:rPr>
        <w:t>فكان هذا الأمر مشجع</w:t>
      </w:r>
      <w:r w:rsidR="00972A75" w:rsidRPr="00AD5045">
        <w:rPr>
          <w:rFonts w:ascii="Amiri" w:hAnsi="Amiri" w:cs="Amiri"/>
          <w:sz w:val="32"/>
          <w:szCs w:val="32"/>
          <w:rtl/>
        </w:rPr>
        <w:t>ًا</w:t>
      </w:r>
      <w:r w:rsidRPr="00AD5045">
        <w:rPr>
          <w:rFonts w:ascii="Amiri" w:hAnsi="Amiri" w:cs="Amiri"/>
          <w:sz w:val="32"/>
          <w:szCs w:val="32"/>
          <w:rtl/>
        </w:rPr>
        <w:t xml:space="preserve"> لي على إنجاز هذا المشروع وبذل الجهد قدر المستطاع حتى لا تذهب كثير من جهود هذا الإمام سُدى</w:t>
      </w:r>
      <w:r w:rsidR="00972A75" w:rsidRPr="00AD5045">
        <w:rPr>
          <w:rFonts w:ascii="Amiri" w:hAnsi="Amiri" w:cs="Amiri"/>
          <w:sz w:val="32"/>
          <w:szCs w:val="32"/>
          <w:rtl/>
        </w:rPr>
        <w:t>،</w:t>
      </w:r>
      <w:r w:rsidRPr="00AD5045">
        <w:rPr>
          <w:rFonts w:ascii="Amiri" w:hAnsi="Amiri" w:cs="Amiri"/>
          <w:sz w:val="32"/>
          <w:szCs w:val="32"/>
          <w:rtl/>
        </w:rPr>
        <w:t xml:space="preserve"> ولقد أفقدت هذه التصحيفات مادة الكتاب حلاوتها والله المستعان</w:t>
      </w:r>
      <w:r w:rsidR="00972A75" w:rsidRPr="00AD5045">
        <w:rPr>
          <w:rFonts w:ascii="Amiri" w:hAnsi="Amiri" w:cs="Amiri"/>
          <w:sz w:val="32"/>
          <w:szCs w:val="32"/>
          <w:rtl/>
        </w:rPr>
        <w:t>،</w:t>
      </w:r>
      <w:r w:rsidRPr="00AD5045">
        <w:rPr>
          <w:rFonts w:ascii="Amiri" w:hAnsi="Amiri" w:cs="Amiri"/>
          <w:sz w:val="32"/>
          <w:szCs w:val="32"/>
          <w:rtl/>
        </w:rPr>
        <w:t xml:space="preserve"> ولا أدعي العصمة فيما قمت به ولكن حسبي أن أكون قد بذلت قصارى جهدي ولا يكلف الله نفس</w:t>
      </w:r>
      <w:r w:rsidR="00972A75" w:rsidRPr="00AD5045">
        <w:rPr>
          <w:rFonts w:ascii="Amiri" w:hAnsi="Amiri" w:cs="Amiri"/>
          <w:sz w:val="32"/>
          <w:szCs w:val="32"/>
          <w:rtl/>
        </w:rPr>
        <w:t>ًا</w:t>
      </w:r>
      <w:r w:rsidRPr="00AD5045">
        <w:rPr>
          <w:rFonts w:ascii="Amiri" w:hAnsi="Amiri" w:cs="Amiri"/>
          <w:sz w:val="32"/>
          <w:szCs w:val="32"/>
          <w:rtl/>
        </w:rPr>
        <w:t xml:space="preserve"> إلا وسعها</w:t>
      </w:r>
      <w:r w:rsidR="00972A75" w:rsidRPr="00AD5045">
        <w:rPr>
          <w:rFonts w:ascii="Amiri" w:hAnsi="Amiri" w:cs="Amiri"/>
          <w:sz w:val="32"/>
          <w:szCs w:val="32"/>
          <w:rtl/>
        </w:rPr>
        <w:t>،</w:t>
      </w:r>
      <w:r w:rsidRPr="00AD5045">
        <w:rPr>
          <w:rFonts w:ascii="Amiri" w:hAnsi="Amiri" w:cs="Amiri"/>
          <w:sz w:val="32"/>
          <w:szCs w:val="32"/>
          <w:rtl/>
        </w:rPr>
        <w:t xml:space="preserve"> والله من وراء القصد</w:t>
      </w:r>
      <w:r w:rsidR="00972A75" w:rsidRPr="00AD5045">
        <w:rPr>
          <w:rFonts w:ascii="Amiri" w:hAnsi="Amiri" w:cs="Amiri"/>
          <w:sz w:val="32"/>
          <w:szCs w:val="32"/>
          <w:rtl/>
        </w:rPr>
        <w:t>،</w:t>
      </w:r>
      <w:r w:rsidRPr="00AD5045">
        <w:rPr>
          <w:rFonts w:ascii="Amiri" w:hAnsi="Amiri" w:cs="Amiri"/>
          <w:sz w:val="32"/>
          <w:szCs w:val="32"/>
          <w:rtl/>
        </w:rPr>
        <w:t xml:space="preserve"> ولقد قمت بتصويب كثير من هذه التصحيفات الواقعة في كتاب </w:t>
      </w:r>
      <w:r w:rsidRPr="00711B53">
        <w:rPr>
          <w:rFonts w:ascii="Amiri" w:hAnsi="Amiri" w:cs="Amiri"/>
          <w:color w:val="00007F"/>
          <w:sz w:val="32"/>
          <w:szCs w:val="32"/>
          <w:rtl/>
        </w:rPr>
        <w:t>(المعرفة والتاريخ)</w:t>
      </w:r>
      <w:r w:rsidRPr="00AD5045">
        <w:rPr>
          <w:rFonts w:ascii="Amiri" w:hAnsi="Amiri" w:cs="Amiri"/>
          <w:sz w:val="32"/>
          <w:szCs w:val="32"/>
          <w:rtl/>
        </w:rPr>
        <w:t xml:space="preserve"> المطبوع منه من كتب الحفاظ الذين اغترفوا الكثير من مادة هذا الكتاب أمثال</w:t>
      </w:r>
      <w:r w:rsidR="00711B53">
        <w:rPr>
          <w:rFonts w:ascii="Amiri" w:hAnsi="Amiri" w:cs="Amiri"/>
          <w:sz w:val="32"/>
          <w:szCs w:val="32"/>
          <w:rtl/>
        </w:rPr>
        <w:t>:</w:t>
      </w:r>
      <w:r w:rsidRPr="00AD5045">
        <w:rPr>
          <w:rFonts w:ascii="Amiri" w:hAnsi="Amiri" w:cs="Amiri"/>
          <w:sz w:val="32"/>
          <w:szCs w:val="32"/>
          <w:rtl/>
        </w:rPr>
        <w:t xml:space="preserve"> الخطيب</w:t>
      </w:r>
      <w:r w:rsidR="00972A75" w:rsidRPr="00AD5045">
        <w:rPr>
          <w:rFonts w:ascii="Amiri" w:hAnsi="Amiri" w:cs="Amiri"/>
          <w:sz w:val="32"/>
          <w:szCs w:val="32"/>
          <w:rtl/>
        </w:rPr>
        <w:t>،</w:t>
      </w:r>
      <w:r w:rsidRPr="00AD5045">
        <w:rPr>
          <w:rFonts w:ascii="Amiri" w:hAnsi="Amiri" w:cs="Amiri"/>
          <w:sz w:val="32"/>
          <w:szCs w:val="32"/>
          <w:rtl/>
        </w:rPr>
        <w:t xml:space="preserve"> وابن عساكر</w:t>
      </w:r>
      <w:r w:rsidR="00972A75" w:rsidRPr="00AD5045">
        <w:rPr>
          <w:rFonts w:ascii="Amiri" w:hAnsi="Amiri" w:cs="Amiri"/>
          <w:sz w:val="32"/>
          <w:szCs w:val="32"/>
          <w:rtl/>
        </w:rPr>
        <w:t>،</w:t>
      </w:r>
      <w:r w:rsidRPr="00AD5045">
        <w:rPr>
          <w:rFonts w:ascii="Amiri" w:hAnsi="Amiri" w:cs="Amiri"/>
          <w:sz w:val="32"/>
          <w:szCs w:val="32"/>
          <w:rtl/>
        </w:rPr>
        <w:t xml:space="preserve"> والمزي</w:t>
      </w:r>
      <w:r w:rsidR="00972A75" w:rsidRPr="00AD5045">
        <w:rPr>
          <w:rFonts w:ascii="Amiri" w:hAnsi="Amiri" w:cs="Amiri"/>
          <w:sz w:val="32"/>
          <w:szCs w:val="32"/>
          <w:rtl/>
        </w:rPr>
        <w:t>،</w:t>
      </w:r>
      <w:r w:rsidRPr="00AD5045">
        <w:rPr>
          <w:rFonts w:ascii="Amiri" w:hAnsi="Amiri" w:cs="Amiri"/>
          <w:sz w:val="32"/>
          <w:szCs w:val="32"/>
          <w:rtl/>
        </w:rPr>
        <w:t xml:space="preserve"> والذهبي</w:t>
      </w:r>
      <w:r w:rsidR="00972A75" w:rsidRPr="00AD5045">
        <w:rPr>
          <w:rFonts w:ascii="Amiri" w:hAnsi="Amiri" w:cs="Amiri"/>
          <w:sz w:val="32"/>
          <w:szCs w:val="32"/>
          <w:rtl/>
        </w:rPr>
        <w:t>،</w:t>
      </w:r>
      <w:r w:rsidRPr="00AD5045">
        <w:rPr>
          <w:rFonts w:ascii="Amiri" w:hAnsi="Amiri" w:cs="Amiri"/>
          <w:sz w:val="32"/>
          <w:szCs w:val="32"/>
          <w:rtl/>
        </w:rPr>
        <w:t xml:space="preserve"> وابن كثير</w:t>
      </w:r>
      <w:r w:rsidR="00972A75" w:rsidRPr="00AD5045">
        <w:rPr>
          <w:rFonts w:ascii="Amiri" w:hAnsi="Amiri" w:cs="Amiri"/>
          <w:sz w:val="32"/>
          <w:szCs w:val="32"/>
          <w:rtl/>
        </w:rPr>
        <w:t>،</w:t>
      </w:r>
      <w:r w:rsidRPr="00AD5045">
        <w:rPr>
          <w:rFonts w:ascii="Amiri" w:hAnsi="Amiri" w:cs="Amiri"/>
          <w:sz w:val="32"/>
          <w:szCs w:val="32"/>
          <w:rtl/>
        </w:rPr>
        <w:t xml:space="preserve"> وابن حجر</w:t>
      </w:r>
      <w:r w:rsidR="00972A75" w:rsidRPr="00AD5045">
        <w:rPr>
          <w:rFonts w:ascii="Amiri" w:hAnsi="Amiri" w:cs="Amiri"/>
          <w:sz w:val="32"/>
          <w:szCs w:val="32"/>
          <w:rtl/>
        </w:rPr>
        <w:t>،</w:t>
      </w:r>
      <w:r w:rsidRPr="00AD5045">
        <w:rPr>
          <w:rFonts w:ascii="Amiri" w:hAnsi="Amiri" w:cs="Amiri"/>
          <w:sz w:val="32"/>
          <w:szCs w:val="32"/>
          <w:rtl/>
        </w:rPr>
        <w:t xml:space="preserve"> والذي ظهر لي أن كثير</w:t>
      </w:r>
      <w:r w:rsidR="00972A75" w:rsidRPr="00AD5045">
        <w:rPr>
          <w:rFonts w:ascii="Amiri" w:hAnsi="Amiri" w:cs="Amiri"/>
          <w:sz w:val="32"/>
          <w:szCs w:val="32"/>
          <w:rtl/>
        </w:rPr>
        <w:t>ًا</w:t>
      </w:r>
      <w:r w:rsidRPr="00AD5045">
        <w:rPr>
          <w:rFonts w:ascii="Amiri" w:hAnsi="Amiri" w:cs="Amiri"/>
          <w:sz w:val="32"/>
          <w:szCs w:val="32"/>
          <w:rtl/>
        </w:rPr>
        <w:t xml:space="preserve"> من هذه التصحيفات سببها عدم قراءة النصوص جيد</w:t>
      </w:r>
      <w:r w:rsidR="00972A75" w:rsidRPr="00AD5045">
        <w:rPr>
          <w:rFonts w:ascii="Amiri" w:hAnsi="Amiri" w:cs="Amiri"/>
          <w:sz w:val="32"/>
          <w:szCs w:val="32"/>
          <w:rtl/>
        </w:rPr>
        <w:t>ًا</w:t>
      </w:r>
      <w:r w:rsidRPr="00AD5045">
        <w:rPr>
          <w:rFonts w:ascii="Amiri" w:hAnsi="Amiri" w:cs="Amiri"/>
          <w:sz w:val="32"/>
          <w:szCs w:val="32"/>
          <w:rtl/>
        </w:rPr>
        <w:t xml:space="preserve"> في أصل الكتاب من قبل محققه أكرم العمري حفظه الله</w:t>
      </w:r>
      <w:r w:rsidR="00972A75" w:rsidRPr="00AD5045">
        <w:rPr>
          <w:rFonts w:ascii="Amiri" w:hAnsi="Amiri" w:cs="Amiri"/>
          <w:sz w:val="32"/>
          <w:szCs w:val="32"/>
          <w:rtl/>
        </w:rPr>
        <w:t>،</w:t>
      </w:r>
      <w:r w:rsidRPr="00AD5045">
        <w:rPr>
          <w:rFonts w:ascii="Amiri" w:hAnsi="Amiri" w:cs="Amiri"/>
          <w:sz w:val="32"/>
          <w:szCs w:val="32"/>
          <w:rtl/>
        </w:rPr>
        <w:t xml:space="preserve"> وقد يكون السبب أحيان</w:t>
      </w:r>
      <w:r w:rsidR="00972A75" w:rsidRPr="00AD5045">
        <w:rPr>
          <w:rFonts w:ascii="Amiri" w:hAnsi="Amiri" w:cs="Amiri"/>
          <w:sz w:val="32"/>
          <w:szCs w:val="32"/>
          <w:rtl/>
        </w:rPr>
        <w:t>ًا</w:t>
      </w:r>
      <w:r w:rsidRPr="00AD5045">
        <w:rPr>
          <w:rFonts w:ascii="Amiri" w:hAnsi="Amiri" w:cs="Amiri"/>
          <w:sz w:val="32"/>
          <w:szCs w:val="32"/>
          <w:rtl/>
        </w:rPr>
        <w:t xml:space="preserve"> راجع</w:t>
      </w:r>
      <w:r w:rsidR="00972A75" w:rsidRPr="00AD5045">
        <w:rPr>
          <w:rFonts w:ascii="Amiri" w:hAnsi="Amiri" w:cs="Amiri"/>
          <w:sz w:val="32"/>
          <w:szCs w:val="32"/>
          <w:rtl/>
        </w:rPr>
        <w:t>ًا</w:t>
      </w:r>
      <w:r w:rsidRPr="00AD5045">
        <w:rPr>
          <w:rFonts w:ascii="Amiri" w:hAnsi="Amiri" w:cs="Amiri"/>
          <w:sz w:val="32"/>
          <w:szCs w:val="32"/>
          <w:rtl/>
        </w:rPr>
        <w:t xml:space="preserve"> إلى النساخ أو الطباعة</w:t>
      </w:r>
      <w:r w:rsidR="00972A75" w:rsidRPr="00AD5045">
        <w:rPr>
          <w:rFonts w:ascii="Amiri" w:hAnsi="Amiri" w:cs="Amiri"/>
          <w:sz w:val="32"/>
          <w:szCs w:val="32"/>
          <w:rtl/>
        </w:rPr>
        <w:t>.</w:t>
      </w:r>
    </w:p>
    <w:p w14:paraId="29E2BFF3" w14:textId="77777777" w:rsidR="00711B53" w:rsidRDefault="00711B53">
      <w:pPr>
        <w:bidi w:val="0"/>
        <w:spacing w:after="160" w:line="259" w:lineRule="auto"/>
        <w:rPr>
          <w:rFonts w:ascii="Amiri" w:hAnsi="Amiri" w:cs="Amiri"/>
          <w:sz w:val="32"/>
          <w:szCs w:val="32"/>
          <w:rtl/>
        </w:rPr>
      </w:pPr>
      <w:r>
        <w:rPr>
          <w:rFonts w:ascii="Amiri" w:hAnsi="Amiri" w:cs="Amiri"/>
          <w:sz w:val="32"/>
          <w:szCs w:val="32"/>
          <w:rtl/>
        </w:rPr>
        <w:br w:type="page"/>
      </w:r>
    </w:p>
    <w:p w14:paraId="61621023" w14:textId="2096B90B" w:rsidR="00711B53" w:rsidRDefault="001E35C3" w:rsidP="00711B53">
      <w:pPr>
        <w:pStyle w:val="1"/>
        <w:rPr>
          <w:rtl/>
        </w:rPr>
      </w:pPr>
      <w:bookmarkStart w:id="3" w:name="_Toc144411773"/>
      <w:r w:rsidRPr="00AD5045">
        <w:rPr>
          <w:rtl/>
        </w:rPr>
        <w:lastRenderedPageBreak/>
        <w:t>عملي</w:t>
      </w:r>
      <w:r w:rsidR="0067070C" w:rsidRPr="00AD5045">
        <w:rPr>
          <w:rtl/>
        </w:rPr>
        <w:t xml:space="preserve"> في هذا البحث</w:t>
      </w:r>
      <w:bookmarkEnd w:id="3"/>
    </w:p>
    <w:p w14:paraId="6DD98CD2" w14:textId="5D9B92A4" w:rsidR="00711B53" w:rsidRDefault="0067070C" w:rsidP="0067070C">
      <w:pPr>
        <w:jc w:val="lowKashida"/>
        <w:rPr>
          <w:rFonts w:ascii="Amiri" w:hAnsi="Amiri" w:cs="Amiri"/>
          <w:sz w:val="32"/>
          <w:szCs w:val="32"/>
          <w:rtl/>
        </w:rPr>
      </w:pPr>
      <w:r w:rsidRPr="00AD5045">
        <w:rPr>
          <w:rFonts w:ascii="Amiri" w:hAnsi="Amiri" w:cs="Amiri"/>
          <w:sz w:val="32"/>
          <w:szCs w:val="32"/>
          <w:rtl/>
        </w:rPr>
        <w:t>أ</w:t>
      </w:r>
      <w:r w:rsidR="00711B53">
        <w:rPr>
          <w:rFonts w:ascii="Amiri" w:hAnsi="Amiri" w:cs="Amiri"/>
          <w:sz w:val="32"/>
          <w:szCs w:val="32"/>
          <w:rtl/>
        </w:rPr>
        <w:t>)</w:t>
      </w:r>
      <w:r w:rsidRPr="00AD5045">
        <w:rPr>
          <w:rFonts w:ascii="Amiri" w:hAnsi="Amiri" w:cs="Amiri"/>
          <w:sz w:val="32"/>
          <w:szCs w:val="32"/>
          <w:rtl/>
        </w:rPr>
        <w:t xml:space="preserve"> قمت بذكر اسم الراوي في أعلى الترجمة بخط كبير ثم أذكر جميع ألفاظ الجرح والتعديل التي قيلت فيه، وهذا هو الأصل ولكنني قد أتوسع أحيان</w:t>
      </w:r>
      <w:r w:rsidR="00972A75" w:rsidRPr="00AD5045">
        <w:rPr>
          <w:rFonts w:ascii="Amiri" w:hAnsi="Amiri" w:cs="Amiri"/>
          <w:sz w:val="32"/>
          <w:szCs w:val="32"/>
          <w:rtl/>
        </w:rPr>
        <w:t>ًا</w:t>
      </w:r>
      <w:r w:rsidRPr="00AD5045">
        <w:rPr>
          <w:rFonts w:ascii="Amiri" w:hAnsi="Amiri" w:cs="Amiri"/>
          <w:sz w:val="32"/>
          <w:szCs w:val="32"/>
          <w:rtl/>
        </w:rPr>
        <w:t xml:space="preserve"> بذكر نصوص أخرى</w:t>
      </w:r>
      <w:r w:rsidR="00972A75" w:rsidRPr="00AD5045">
        <w:rPr>
          <w:rFonts w:ascii="Amiri" w:hAnsi="Amiri" w:cs="Amiri"/>
          <w:sz w:val="32"/>
          <w:szCs w:val="32"/>
          <w:rtl/>
        </w:rPr>
        <w:t>،</w:t>
      </w:r>
      <w:r w:rsidRPr="00AD5045">
        <w:rPr>
          <w:rFonts w:ascii="Amiri" w:hAnsi="Amiri" w:cs="Amiri"/>
          <w:sz w:val="32"/>
          <w:szCs w:val="32"/>
          <w:rtl/>
        </w:rPr>
        <w:t xml:space="preserve"> رأيت أن لها فائدة تتعلق بهذا الرواي</w:t>
      </w:r>
      <w:r w:rsidR="00972A75" w:rsidRPr="00AD5045">
        <w:rPr>
          <w:rFonts w:ascii="Amiri" w:hAnsi="Amiri" w:cs="Amiri"/>
          <w:sz w:val="32"/>
          <w:szCs w:val="32"/>
          <w:rtl/>
        </w:rPr>
        <w:t>.</w:t>
      </w:r>
    </w:p>
    <w:p w14:paraId="6459367C" w14:textId="4E76EE2C" w:rsidR="00711B53" w:rsidRDefault="0067070C" w:rsidP="0067070C">
      <w:pPr>
        <w:jc w:val="lowKashida"/>
        <w:rPr>
          <w:rFonts w:ascii="Amiri" w:hAnsi="Amiri" w:cs="Amiri"/>
          <w:sz w:val="32"/>
          <w:szCs w:val="32"/>
          <w:rtl/>
        </w:rPr>
      </w:pPr>
      <w:r w:rsidRPr="00AD5045">
        <w:rPr>
          <w:rFonts w:ascii="Amiri" w:hAnsi="Amiri" w:cs="Amiri"/>
          <w:sz w:val="32"/>
          <w:szCs w:val="32"/>
          <w:rtl/>
        </w:rPr>
        <w:t>ب</w:t>
      </w:r>
      <w:r w:rsidR="00711B53">
        <w:rPr>
          <w:rFonts w:ascii="Amiri" w:hAnsi="Amiri" w:cs="Amiri"/>
          <w:sz w:val="32"/>
          <w:szCs w:val="32"/>
          <w:rtl/>
        </w:rPr>
        <w:t>)</w:t>
      </w:r>
      <w:r w:rsidRPr="00AD5045">
        <w:rPr>
          <w:rFonts w:ascii="Amiri" w:hAnsi="Amiri" w:cs="Amiri"/>
          <w:sz w:val="32"/>
          <w:szCs w:val="32"/>
          <w:rtl/>
        </w:rPr>
        <w:t xml:space="preserve"> أُشير إلى بعض المراجع التي ترجمت لهذا الرواي إلا أن يكون من رجال التقريب فإني أترك الترجمة مهملة.</w:t>
      </w:r>
    </w:p>
    <w:p w14:paraId="12A03D94" w14:textId="4E53043F" w:rsidR="00711B53" w:rsidRDefault="0067070C" w:rsidP="0067070C">
      <w:pPr>
        <w:jc w:val="lowKashida"/>
        <w:rPr>
          <w:rFonts w:ascii="Amiri" w:hAnsi="Amiri" w:cs="Amiri"/>
          <w:sz w:val="32"/>
          <w:szCs w:val="32"/>
          <w:rtl/>
        </w:rPr>
      </w:pPr>
      <w:r w:rsidRPr="00AD5045">
        <w:rPr>
          <w:rFonts w:ascii="Amiri" w:hAnsi="Amiri" w:cs="Amiri"/>
          <w:sz w:val="32"/>
          <w:szCs w:val="32"/>
          <w:rtl/>
        </w:rPr>
        <w:t>ج</w:t>
      </w:r>
      <w:r w:rsidR="00711B53">
        <w:rPr>
          <w:rFonts w:ascii="Amiri" w:hAnsi="Amiri" w:cs="Amiri"/>
          <w:sz w:val="32"/>
          <w:szCs w:val="32"/>
          <w:rtl/>
        </w:rPr>
        <w:t>)</w:t>
      </w:r>
      <w:r w:rsidRPr="00AD5045">
        <w:rPr>
          <w:rFonts w:ascii="Amiri" w:hAnsi="Amiri" w:cs="Amiri"/>
          <w:sz w:val="32"/>
          <w:szCs w:val="32"/>
          <w:rtl/>
        </w:rPr>
        <w:t xml:space="preserve"> قمت بفصل النصوص الخاصة بالسماعات وجعلت لها قسم</w:t>
      </w:r>
      <w:r w:rsidR="00972A75" w:rsidRPr="00AD5045">
        <w:rPr>
          <w:rFonts w:ascii="Amiri" w:hAnsi="Amiri" w:cs="Amiri"/>
          <w:sz w:val="32"/>
          <w:szCs w:val="32"/>
          <w:rtl/>
        </w:rPr>
        <w:t>ًا</w:t>
      </w:r>
      <w:r w:rsidRPr="00AD5045">
        <w:rPr>
          <w:rFonts w:ascii="Amiri" w:hAnsi="Amiri" w:cs="Amiri"/>
          <w:sz w:val="32"/>
          <w:szCs w:val="32"/>
          <w:rtl/>
        </w:rPr>
        <w:t xml:space="preserve"> خاص</w:t>
      </w:r>
      <w:r w:rsidR="00972A75" w:rsidRPr="00AD5045">
        <w:rPr>
          <w:rFonts w:ascii="Amiri" w:hAnsi="Amiri" w:cs="Amiri"/>
          <w:sz w:val="32"/>
          <w:szCs w:val="32"/>
          <w:rtl/>
        </w:rPr>
        <w:t>ًا</w:t>
      </w:r>
      <w:r w:rsidRPr="00AD5045">
        <w:rPr>
          <w:rFonts w:ascii="Amiri" w:hAnsi="Amiri" w:cs="Amiri"/>
          <w:sz w:val="32"/>
          <w:szCs w:val="32"/>
          <w:rtl/>
        </w:rPr>
        <w:t xml:space="preserve"> في مؤخرة البحث، والأصل في هذا القسم إثبات سماع أو نفيه ولكنني قد أدرج فيه بعض كيفيات سماع التلاميذ من مشايخهم</w:t>
      </w:r>
      <w:r w:rsidR="00972A75" w:rsidRPr="00AD5045">
        <w:rPr>
          <w:rFonts w:ascii="Amiri" w:hAnsi="Amiri" w:cs="Amiri"/>
          <w:sz w:val="32"/>
          <w:szCs w:val="32"/>
          <w:rtl/>
        </w:rPr>
        <w:t>.</w:t>
      </w:r>
    </w:p>
    <w:p w14:paraId="210E2D4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وأخير</w:t>
      </w:r>
      <w:r w:rsidR="00972A75" w:rsidRPr="00AD5045">
        <w:rPr>
          <w:rFonts w:ascii="Amiri" w:hAnsi="Amiri" w:cs="Amiri"/>
          <w:sz w:val="32"/>
          <w:szCs w:val="32"/>
          <w:rtl/>
        </w:rPr>
        <w:t>ًا</w:t>
      </w:r>
      <w:r w:rsidRPr="00AD5045">
        <w:rPr>
          <w:rFonts w:ascii="Amiri" w:hAnsi="Amiri" w:cs="Amiri"/>
          <w:sz w:val="32"/>
          <w:szCs w:val="32"/>
          <w:rtl/>
        </w:rPr>
        <w:t xml:space="preserve"> أقول إنّ الغاية من هذا البحث إلى جانب الكشف عن التصحيفات هي تسهيل الوقوف على فوائد كتاب المعرفة والتاريخ التي تتعلق بالجرح والتعديل والعلل وعليه فلم أقم بنقل تواريخ الوفيات أو تبيين الأسماء التي تتعلق بالرواة المترجم لهم في هذا البحث</w:t>
      </w:r>
      <w:r w:rsidR="00972A75" w:rsidRPr="00AD5045">
        <w:rPr>
          <w:rFonts w:ascii="Amiri" w:hAnsi="Amiri" w:cs="Amiri"/>
          <w:sz w:val="32"/>
          <w:szCs w:val="32"/>
          <w:rtl/>
        </w:rPr>
        <w:t>،</w:t>
      </w:r>
      <w:r w:rsidRPr="00AD5045">
        <w:rPr>
          <w:rFonts w:ascii="Amiri" w:hAnsi="Amiri" w:cs="Amiri"/>
          <w:sz w:val="32"/>
          <w:szCs w:val="32"/>
          <w:rtl/>
        </w:rPr>
        <w:t xml:space="preserve"> وذلك لسهولة الوقوف عليها حيث إنها مجموعة غالب</w:t>
      </w:r>
      <w:r w:rsidR="00972A75" w:rsidRPr="00AD5045">
        <w:rPr>
          <w:rFonts w:ascii="Amiri" w:hAnsi="Amiri" w:cs="Amiri"/>
          <w:sz w:val="32"/>
          <w:szCs w:val="32"/>
          <w:rtl/>
        </w:rPr>
        <w:t>ًا</w:t>
      </w:r>
      <w:r w:rsidRPr="00AD5045">
        <w:rPr>
          <w:rFonts w:ascii="Amiri" w:hAnsi="Amiri" w:cs="Amiri"/>
          <w:sz w:val="32"/>
          <w:szCs w:val="32"/>
          <w:rtl/>
        </w:rPr>
        <w:t xml:space="preserve"> في مكان واحد ولكن عند التدقيق في هذه النصوص تبين أنها بحاجة إلى بيان لأن التصحيف قد لحق بكثير منها ولو استقبلت من أمري ما استدبرت لقمت بذلك ولكن عسى أن يكون لاحق</w:t>
      </w:r>
      <w:r w:rsidR="00972A75" w:rsidRPr="00AD5045">
        <w:rPr>
          <w:rFonts w:ascii="Amiri" w:hAnsi="Amiri" w:cs="Amiri"/>
          <w:sz w:val="32"/>
          <w:szCs w:val="32"/>
          <w:rtl/>
        </w:rPr>
        <w:t>ًا</w:t>
      </w:r>
      <w:r w:rsidRPr="00AD5045">
        <w:rPr>
          <w:rFonts w:ascii="Amiri" w:hAnsi="Amiri" w:cs="Amiri"/>
          <w:sz w:val="32"/>
          <w:szCs w:val="32"/>
          <w:rtl/>
        </w:rPr>
        <w:t xml:space="preserve"> إن شاء الله</w:t>
      </w:r>
      <w:r w:rsidR="00972A75" w:rsidRPr="00AD5045">
        <w:rPr>
          <w:rFonts w:ascii="Amiri" w:hAnsi="Amiri" w:cs="Amiri"/>
          <w:sz w:val="32"/>
          <w:szCs w:val="32"/>
          <w:rtl/>
        </w:rPr>
        <w:t>،</w:t>
      </w:r>
      <w:r w:rsidRPr="00AD5045">
        <w:rPr>
          <w:rFonts w:ascii="Amiri" w:hAnsi="Amiri" w:cs="Amiri"/>
          <w:sz w:val="32"/>
          <w:szCs w:val="32"/>
          <w:rtl/>
        </w:rPr>
        <w:t xml:space="preserve"> وأسال الله العظيم أن يجعل أعمالنا خالصة لوجهه الكريم إنه ولي ذلك والقادر عليه</w:t>
      </w:r>
      <w:r w:rsidR="00972A75" w:rsidRPr="00AD5045">
        <w:rPr>
          <w:rFonts w:ascii="Amiri" w:hAnsi="Amiri" w:cs="Amiri"/>
          <w:sz w:val="32"/>
          <w:szCs w:val="32"/>
          <w:rtl/>
        </w:rPr>
        <w:t>،</w:t>
      </w:r>
      <w:r w:rsidRPr="00AD5045">
        <w:rPr>
          <w:rFonts w:ascii="Amiri" w:hAnsi="Amiri" w:cs="Amiri"/>
          <w:sz w:val="32"/>
          <w:szCs w:val="32"/>
          <w:rtl/>
        </w:rPr>
        <w:t xml:space="preserve"> وحسبنا الله ونعم الوكيل</w:t>
      </w:r>
      <w:r w:rsidR="00972A75" w:rsidRPr="00AD5045">
        <w:rPr>
          <w:rFonts w:ascii="Amiri" w:hAnsi="Amiri" w:cs="Amiri"/>
          <w:sz w:val="32"/>
          <w:szCs w:val="32"/>
          <w:rtl/>
        </w:rPr>
        <w:t>.</w:t>
      </w:r>
      <w:r w:rsidRPr="00AD5045">
        <w:rPr>
          <w:rFonts w:ascii="Amiri" w:hAnsi="Amiri" w:cs="Amiri"/>
          <w:sz w:val="32"/>
          <w:szCs w:val="32"/>
          <w:rtl/>
        </w:rPr>
        <w:t xml:space="preserve"> </w:t>
      </w:r>
    </w:p>
    <w:p w14:paraId="7AEA8CE3" w14:textId="77777777" w:rsidR="00711B53" w:rsidRDefault="00711B53" w:rsidP="008E5AA9">
      <w:pPr>
        <w:tabs>
          <w:tab w:val="left" w:pos="3929"/>
        </w:tabs>
        <w:spacing w:line="360" w:lineRule="auto"/>
        <w:jc w:val="center"/>
        <w:rPr>
          <w:rFonts w:ascii="Amiri" w:hAnsi="Amiri" w:cs="Amiri"/>
          <w:sz w:val="32"/>
          <w:szCs w:val="32"/>
        </w:rPr>
      </w:pPr>
      <w:bookmarkStart w:id="4" w:name="_Toc144411774"/>
    </w:p>
    <w:p w14:paraId="169023B3" w14:textId="77777777" w:rsidR="00711B53" w:rsidRDefault="00711B53">
      <w:pPr>
        <w:bidi w:val="0"/>
        <w:spacing w:after="160" w:line="259" w:lineRule="auto"/>
        <w:rPr>
          <w:rFonts w:ascii="Amiri" w:hAnsi="Amiri" w:cs="Amiri"/>
          <w:sz w:val="32"/>
          <w:szCs w:val="32"/>
        </w:rPr>
      </w:pPr>
      <w:r>
        <w:rPr>
          <w:rFonts w:ascii="Amiri" w:hAnsi="Amiri" w:cs="Amiri"/>
          <w:sz w:val="32"/>
          <w:szCs w:val="32"/>
        </w:rPr>
        <w:br w:type="page"/>
      </w:r>
    </w:p>
    <w:p w14:paraId="6E557A79" w14:textId="132BE8D6" w:rsidR="00711B53" w:rsidRDefault="0067070C" w:rsidP="00711B53">
      <w:pPr>
        <w:pStyle w:val="1"/>
        <w:rPr>
          <w:rtl/>
        </w:rPr>
      </w:pPr>
      <w:r w:rsidRPr="00AD5045">
        <w:rPr>
          <w:rtl/>
        </w:rPr>
        <w:lastRenderedPageBreak/>
        <w:t xml:space="preserve">كتاب </w:t>
      </w:r>
      <w:r w:rsidR="00EE6D39" w:rsidRPr="00711B53">
        <w:rPr>
          <w:rtl/>
        </w:rPr>
        <w:t>(</w:t>
      </w:r>
      <w:r w:rsidRPr="00711B53">
        <w:rPr>
          <w:rtl/>
        </w:rPr>
        <w:t>المعرفة والتاريخ</w:t>
      </w:r>
      <w:r w:rsidR="00EE6D39" w:rsidRPr="00711B53">
        <w:rPr>
          <w:rtl/>
        </w:rPr>
        <w:t>)</w:t>
      </w:r>
      <w:r w:rsidRPr="00AD5045">
        <w:rPr>
          <w:rtl/>
        </w:rPr>
        <w:t xml:space="preserve"> في سطور</w:t>
      </w:r>
      <w:bookmarkEnd w:id="4"/>
    </w:p>
    <w:p w14:paraId="51721926" w14:textId="32B64838" w:rsidR="00711B53" w:rsidRDefault="0067070C" w:rsidP="00711B53">
      <w:pPr>
        <w:jc w:val="lowKashida"/>
        <w:rPr>
          <w:rFonts w:ascii="Amiri" w:hAnsi="Amiri" w:cs="Amiri"/>
          <w:sz w:val="32"/>
          <w:szCs w:val="32"/>
          <w:highlight w:val="yellow"/>
          <w:rtl/>
        </w:rPr>
      </w:pPr>
      <w:r w:rsidRPr="00AD5045">
        <w:rPr>
          <w:rFonts w:ascii="Amiri" w:hAnsi="Amiri" w:cs="Amiri"/>
          <w:sz w:val="32"/>
          <w:szCs w:val="32"/>
          <w:rtl/>
        </w:rPr>
        <w:t xml:space="preserve"> لقد اهتم كثير من الحفاظ بكتاب المعرفة والتاريخ واستفادوا منه كثير</w:t>
      </w:r>
      <w:r w:rsidR="00972A75" w:rsidRPr="00AD5045">
        <w:rPr>
          <w:rFonts w:ascii="Amiri" w:hAnsi="Amiri" w:cs="Amiri"/>
          <w:sz w:val="32"/>
          <w:szCs w:val="32"/>
          <w:rtl/>
        </w:rPr>
        <w:t>ًا</w:t>
      </w:r>
      <w:r w:rsidRPr="00AD5045">
        <w:rPr>
          <w:rFonts w:ascii="Amiri" w:hAnsi="Amiri" w:cs="Amiri"/>
          <w:sz w:val="32"/>
          <w:szCs w:val="32"/>
          <w:rtl/>
        </w:rPr>
        <w:t xml:space="preserve"> </w:t>
      </w:r>
      <w:r w:rsidRPr="00AD5045">
        <w:rPr>
          <w:rFonts w:ascii="Amiri" w:hAnsi="Amiri" w:cs="Amiri"/>
          <w:sz w:val="32"/>
          <w:szCs w:val="32"/>
          <w:shd w:val="clear" w:color="auto" w:fill="FFFFFF"/>
          <w:rtl/>
        </w:rPr>
        <w:t>وأوصى</w:t>
      </w:r>
      <w:r w:rsidRPr="00AD5045">
        <w:rPr>
          <w:rFonts w:ascii="Amiri" w:hAnsi="Amiri" w:cs="Amiri"/>
          <w:sz w:val="32"/>
          <w:szCs w:val="32"/>
          <w:rtl/>
        </w:rPr>
        <w:t xml:space="preserve"> البعض منهم بالقراءة فيه والاستفادة منه</w:t>
      </w:r>
      <w:r w:rsidR="00972A75" w:rsidRPr="00AD5045">
        <w:rPr>
          <w:rFonts w:ascii="Amiri" w:hAnsi="Amiri" w:cs="Amiri"/>
          <w:sz w:val="32"/>
          <w:szCs w:val="32"/>
          <w:rtl/>
        </w:rPr>
        <w:t>،</w:t>
      </w:r>
      <w:r w:rsidRPr="00AD5045">
        <w:rPr>
          <w:rFonts w:ascii="Amiri" w:hAnsi="Amiri" w:cs="Amiri"/>
          <w:sz w:val="32"/>
          <w:szCs w:val="32"/>
          <w:rtl/>
        </w:rPr>
        <w:t xml:space="preserve"> ويتضح هذا الاهتمام عند معرفة مميزات مادة الكتاب العلمية</w:t>
      </w:r>
      <w:r w:rsidR="00972A75" w:rsidRPr="00AD5045">
        <w:rPr>
          <w:rFonts w:ascii="Amiri" w:hAnsi="Amiri" w:cs="Amiri"/>
          <w:sz w:val="32"/>
          <w:szCs w:val="32"/>
          <w:rtl/>
        </w:rPr>
        <w:t>،</w:t>
      </w:r>
      <w:r w:rsidRPr="00AD5045">
        <w:rPr>
          <w:rFonts w:ascii="Amiri" w:hAnsi="Amiri" w:cs="Amiri"/>
          <w:sz w:val="32"/>
          <w:szCs w:val="32"/>
          <w:rtl/>
        </w:rPr>
        <w:t xml:space="preserve"> وقد ذكر محققه أكرم العمري كثير</w:t>
      </w:r>
      <w:r w:rsidR="00972A75" w:rsidRPr="00AD5045">
        <w:rPr>
          <w:rFonts w:ascii="Amiri" w:hAnsi="Amiri" w:cs="Amiri"/>
          <w:sz w:val="32"/>
          <w:szCs w:val="32"/>
          <w:rtl/>
        </w:rPr>
        <w:t>ًا</w:t>
      </w:r>
      <w:r w:rsidRPr="00AD5045">
        <w:rPr>
          <w:rFonts w:ascii="Amiri" w:hAnsi="Amiri" w:cs="Amiri"/>
          <w:sz w:val="32"/>
          <w:szCs w:val="32"/>
          <w:rtl/>
        </w:rPr>
        <w:t xml:space="preserve"> من مميزاته والذي أُحب أن أُضيفه من هذه المميزات هو أن مؤلفه إمام ذو خبرة ومعرفة بفنون شتى</w:t>
      </w:r>
      <w:r w:rsidR="00972A75" w:rsidRPr="00AD5045">
        <w:rPr>
          <w:rFonts w:ascii="Amiri" w:hAnsi="Amiri" w:cs="Amiri"/>
          <w:sz w:val="32"/>
          <w:szCs w:val="32"/>
          <w:rtl/>
        </w:rPr>
        <w:t>،</w:t>
      </w:r>
      <w:r w:rsidRPr="00AD5045">
        <w:rPr>
          <w:rFonts w:ascii="Amiri" w:hAnsi="Amiri" w:cs="Amiri"/>
          <w:sz w:val="32"/>
          <w:szCs w:val="32"/>
          <w:rtl/>
        </w:rPr>
        <w:t xml:space="preserve"> ومن هذه الفنون التي برع فيها علم الحديث بجميع أقسامه</w:t>
      </w:r>
      <w:r w:rsidR="00972A75" w:rsidRPr="00AD5045">
        <w:rPr>
          <w:rFonts w:ascii="Amiri" w:hAnsi="Amiri" w:cs="Amiri"/>
          <w:sz w:val="32"/>
          <w:szCs w:val="32"/>
          <w:rtl/>
        </w:rPr>
        <w:t>،</w:t>
      </w:r>
      <w:r w:rsidRPr="00AD5045">
        <w:rPr>
          <w:rFonts w:ascii="Amiri" w:hAnsi="Amiri" w:cs="Amiri"/>
          <w:sz w:val="32"/>
          <w:szCs w:val="32"/>
          <w:rtl/>
        </w:rPr>
        <w:t xml:space="preserve"> وبسبب هذه الخبرة والمعرفة استطاع أن يستخرج فوائد غزيرة جد</w:t>
      </w:r>
      <w:r w:rsidR="00972A75" w:rsidRPr="00AD5045">
        <w:rPr>
          <w:rFonts w:ascii="Amiri" w:hAnsi="Amiri" w:cs="Amiri"/>
          <w:sz w:val="32"/>
          <w:szCs w:val="32"/>
          <w:rtl/>
        </w:rPr>
        <w:t>ًا</w:t>
      </w:r>
      <w:r w:rsidRPr="00AD5045">
        <w:rPr>
          <w:rFonts w:ascii="Amiri" w:hAnsi="Amiri" w:cs="Amiri"/>
          <w:sz w:val="32"/>
          <w:szCs w:val="32"/>
          <w:rtl/>
        </w:rPr>
        <w:t xml:space="preserve"> تتعلق بهذا الفن من أكابر فحوله</w:t>
      </w:r>
      <w:r w:rsidR="00972A75" w:rsidRPr="00AD5045">
        <w:rPr>
          <w:rFonts w:ascii="Amiri" w:hAnsi="Amiri" w:cs="Amiri"/>
          <w:sz w:val="32"/>
          <w:szCs w:val="32"/>
          <w:rtl/>
        </w:rPr>
        <w:t>،</w:t>
      </w:r>
      <w:r w:rsidRPr="00AD5045">
        <w:rPr>
          <w:rFonts w:ascii="Amiri" w:hAnsi="Amiri" w:cs="Amiri"/>
          <w:sz w:val="32"/>
          <w:szCs w:val="32"/>
          <w:rtl/>
        </w:rPr>
        <w:t xml:space="preserve"> وساعده على ذلك أيض</w:t>
      </w:r>
      <w:r w:rsidR="00972A75" w:rsidRPr="00AD5045">
        <w:rPr>
          <w:rFonts w:ascii="Amiri" w:hAnsi="Amiri" w:cs="Amiri"/>
          <w:sz w:val="32"/>
          <w:szCs w:val="32"/>
          <w:rtl/>
        </w:rPr>
        <w:t>ًا</w:t>
      </w:r>
      <w:r w:rsidRPr="00AD5045">
        <w:rPr>
          <w:rFonts w:ascii="Amiri" w:hAnsi="Amiri" w:cs="Amiri"/>
          <w:sz w:val="32"/>
          <w:szCs w:val="32"/>
          <w:rtl/>
        </w:rPr>
        <w:t xml:space="preserve"> تقدم طبقته فقد التقى بكثير منهم أمثال: عبد الرحمن بن إبراهيم دحيم</w:t>
      </w:r>
      <w:r w:rsidR="00972A75" w:rsidRPr="00AD5045">
        <w:rPr>
          <w:rFonts w:ascii="Amiri" w:hAnsi="Amiri" w:cs="Amiri"/>
          <w:sz w:val="32"/>
          <w:szCs w:val="32"/>
          <w:rtl/>
        </w:rPr>
        <w:t>،</w:t>
      </w:r>
      <w:r w:rsidRPr="00AD5045">
        <w:rPr>
          <w:rFonts w:ascii="Amiri" w:hAnsi="Amiri" w:cs="Amiri"/>
          <w:sz w:val="32"/>
          <w:szCs w:val="32"/>
          <w:rtl/>
        </w:rPr>
        <w:t xml:space="preserve"> والحميدي</w:t>
      </w:r>
      <w:r w:rsidR="00972A75" w:rsidRPr="00AD5045">
        <w:rPr>
          <w:rFonts w:ascii="Amiri" w:hAnsi="Amiri" w:cs="Amiri"/>
          <w:sz w:val="32"/>
          <w:szCs w:val="32"/>
          <w:rtl/>
        </w:rPr>
        <w:t>،</w:t>
      </w:r>
      <w:r w:rsidRPr="00AD5045">
        <w:rPr>
          <w:rFonts w:ascii="Amiri" w:hAnsi="Amiri" w:cs="Amiri"/>
          <w:sz w:val="32"/>
          <w:szCs w:val="32"/>
          <w:rtl/>
        </w:rPr>
        <w:t xml:space="preserve"> وسعيد بن منصور</w:t>
      </w:r>
      <w:r w:rsidR="00972A75" w:rsidRPr="00AD5045">
        <w:rPr>
          <w:rFonts w:ascii="Amiri" w:hAnsi="Amiri" w:cs="Amiri"/>
          <w:sz w:val="32"/>
          <w:szCs w:val="32"/>
          <w:rtl/>
        </w:rPr>
        <w:t>،</w:t>
      </w:r>
      <w:r w:rsidRPr="00AD5045">
        <w:rPr>
          <w:rFonts w:ascii="Amiri" w:hAnsi="Amiri" w:cs="Amiri"/>
          <w:sz w:val="32"/>
          <w:szCs w:val="32"/>
          <w:rtl/>
        </w:rPr>
        <w:t xml:space="preserve"> ومحمد بن عبد الله بن نمير</w:t>
      </w:r>
      <w:r w:rsidR="00972A75" w:rsidRPr="00AD5045">
        <w:rPr>
          <w:rFonts w:ascii="Amiri" w:hAnsi="Amiri" w:cs="Amiri"/>
          <w:sz w:val="32"/>
          <w:szCs w:val="32"/>
          <w:rtl/>
        </w:rPr>
        <w:t>،</w:t>
      </w:r>
      <w:r w:rsidRPr="00AD5045">
        <w:rPr>
          <w:rFonts w:ascii="Amiri" w:hAnsi="Amiri" w:cs="Amiri"/>
          <w:sz w:val="32"/>
          <w:szCs w:val="32"/>
          <w:rtl/>
        </w:rPr>
        <w:t xml:space="preserve"> ومحمد بن عبد الرحيم صاعقة</w:t>
      </w:r>
      <w:r w:rsidR="00972A75" w:rsidRPr="00AD5045">
        <w:rPr>
          <w:rFonts w:ascii="Amiri" w:hAnsi="Amiri" w:cs="Amiri"/>
          <w:sz w:val="32"/>
          <w:szCs w:val="32"/>
          <w:rtl/>
        </w:rPr>
        <w:t>،</w:t>
      </w:r>
      <w:r w:rsidRPr="00AD5045">
        <w:rPr>
          <w:rFonts w:ascii="Amiri" w:hAnsi="Amiri" w:cs="Amiri"/>
          <w:sz w:val="32"/>
          <w:szCs w:val="32"/>
          <w:rtl/>
        </w:rPr>
        <w:t>وأحمد بن صالح المصري</w:t>
      </w:r>
      <w:r w:rsidR="00972A75" w:rsidRPr="00AD5045">
        <w:rPr>
          <w:rFonts w:ascii="Amiri" w:hAnsi="Amiri" w:cs="Amiri"/>
          <w:sz w:val="32"/>
          <w:szCs w:val="32"/>
          <w:rtl/>
        </w:rPr>
        <w:t>،</w:t>
      </w:r>
      <w:r w:rsidRPr="00AD5045">
        <w:rPr>
          <w:rFonts w:ascii="Amiri" w:hAnsi="Amiri" w:cs="Amiri"/>
          <w:sz w:val="32"/>
          <w:szCs w:val="32"/>
          <w:rtl/>
        </w:rPr>
        <w:t xml:space="preserve"> وعباس العنبري</w:t>
      </w:r>
      <w:r w:rsidR="00972A75" w:rsidRPr="00AD5045">
        <w:rPr>
          <w:rFonts w:ascii="Amiri" w:hAnsi="Amiri" w:cs="Amiri"/>
          <w:sz w:val="32"/>
          <w:szCs w:val="32"/>
          <w:rtl/>
        </w:rPr>
        <w:t>،</w:t>
      </w:r>
      <w:r w:rsidRPr="00AD5045">
        <w:rPr>
          <w:rFonts w:ascii="Amiri" w:hAnsi="Amiri" w:cs="Amiri"/>
          <w:sz w:val="32"/>
          <w:szCs w:val="32"/>
          <w:rtl/>
        </w:rPr>
        <w:t xml:space="preserve"> وأبي الوليد الطيالسي</w:t>
      </w:r>
      <w:r w:rsidR="00972A75" w:rsidRPr="00AD5045">
        <w:rPr>
          <w:rFonts w:ascii="Amiri" w:hAnsi="Amiri" w:cs="Amiri"/>
          <w:sz w:val="32"/>
          <w:szCs w:val="32"/>
          <w:rtl/>
        </w:rPr>
        <w:t>،</w:t>
      </w:r>
      <w:r w:rsidRPr="00AD5045">
        <w:rPr>
          <w:rFonts w:ascii="Amiri" w:hAnsi="Amiri" w:cs="Amiri"/>
          <w:sz w:val="32"/>
          <w:szCs w:val="32"/>
          <w:rtl/>
        </w:rPr>
        <w:t xml:space="preserve"> وسليمان بن حرب</w:t>
      </w:r>
      <w:r w:rsidR="00972A75" w:rsidRPr="00AD5045">
        <w:rPr>
          <w:rFonts w:ascii="Amiri" w:hAnsi="Amiri" w:cs="Amiri"/>
          <w:sz w:val="32"/>
          <w:szCs w:val="32"/>
          <w:rtl/>
        </w:rPr>
        <w:t>،</w:t>
      </w:r>
      <w:r w:rsidRPr="00AD5045">
        <w:rPr>
          <w:rFonts w:ascii="Amiri" w:hAnsi="Amiri" w:cs="Amiri"/>
          <w:sz w:val="32"/>
          <w:szCs w:val="32"/>
          <w:rtl/>
        </w:rPr>
        <w:t xml:space="preserve"> وسلمة بن شبيب</w:t>
      </w:r>
      <w:r w:rsidR="00972A75" w:rsidRPr="00AD5045">
        <w:rPr>
          <w:rFonts w:ascii="Amiri" w:hAnsi="Amiri" w:cs="Amiri"/>
          <w:sz w:val="32"/>
          <w:szCs w:val="32"/>
          <w:rtl/>
        </w:rPr>
        <w:t>،</w:t>
      </w:r>
      <w:r w:rsidRPr="00AD5045">
        <w:rPr>
          <w:rFonts w:ascii="Amiri" w:hAnsi="Amiri" w:cs="Amiri"/>
          <w:sz w:val="32"/>
          <w:szCs w:val="32"/>
          <w:rtl/>
        </w:rPr>
        <w:t xml:space="preserve"> والفضل بن زياد</w:t>
      </w:r>
      <w:r w:rsidR="00972A75" w:rsidRPr="00AD5045">
        <w:rPr>
          <w:rFonts w:ascii="Amiri" w:hAnsi="Amiri" w:cs="Amiri"/>
          <w:sz w:val="32"/>
          <w:szCs w:val="32"/>
          <w:rtl/>
        </w:rPr>
        <w:t>،</w:t>
      </w:r>
      <w:r w:rsidRPr="00AD5045">
        <w:rPr>
          <w:rFonts w:ascii="Amiri" w:hAnsi="Amiri" w:cs="Amiri"/>
          <w:sz w:val="32"/>
          <w:szCs w:val="32"/>
          <w:rtl/>
        </w:rPr>
        <w:t xml:space="preserve"> وابي زرعة الدمشقي</w:t>
      </w:r>
      <w:r w:rsidR="00972A75" w:rsidRPr="00AD5045">
        <w:rPr>
          <w:rFonts w:ascii="Amiri" w:hAnsi="Amiri" w:cs="Amiri"/>
          <w:sz w:val="32"/>
          <w:szCs w:val="32"/>
          <w:rtl/>
        </w:rPr>
        <w:t>،</w:t>
      </w:r>
      <w:r w:rsidRPr="00AD5045">
        <w:rPr>
          <w:rFonts w:ascii="Amiri" w:hAnsi="Amiri" w:cs="Amiri"/>
          <w:sz w:val="32"/>
          <w:szCs w:val="32"/>
          <w:rtl/>
        </w:rPr>
        <w:t xml:space="preserve"> ويحيى بن بكير</w:t>
      </w:r>
      <w:r w:rsidR="00972A75" w:rsidRPr="00AD5045">
        <w:rPr>
          <w:rFonts w:ascii="Amiri" w:hAnsi="Amiri" w:cs="Amiri"/>
          <w:sz w:val="32"/>
          <w:szCs w:val="32"/>
          <w:rtl/>
        </w:rPr>
        <w:t>،</w:t>
      </w:r>
      <w:r w:rsidRPr="00AD5045">
        <w:rPr>
          <w:rFonts w:ascii="Amiri" w:hAnsi="Amiri" w:cs="Amiri"/>
          <w:sz w:val="32"/>
          <w:szCs w:val="32"/>
          <w:rtl/>
        </w:rPr>
        <w:t xml:space="preserve"> وهشام بن عمار</w:t>
      </w:r>
      <w:r w:rsidR="00972A75" w:rsidRPr="00AD5045">
        <w:rPr>
          <w:rFonts w:ascii="Amiri" w:hAnsi="Amiri" w:cs="Amiri"/>
          <w:sz w:val="32"/>
          <w:szCs w:val="32"/>
          <w:rtl/>
        </w:rPr>
        <w:t>.</w:t>
      </w:r>
      <w:r w:rsidRPr="00AD5045">
        <w:rPr>
          <w:rFonts w:ascii="Amiri" w:hAnsi="Amiri" w:cs="Amiri"/>
          <w:sz w:val="32"/>
          <w:szCs w:val="32"/>
          <w:rtl/>
        </w:rPr>
        <w:t xml:space="preserve"> </w:t>
      </w:r>
    </w:p>
    <w:p w14:paraId="07B6E9CE"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وكذلك أكسبته هذه الخبرة مع علو الطبقة نقل أقوال كثير من الأئمة الذين لم يلتقِ بهم والتقى بتلاميذهم وهي نقولات تشد إليها الرحال</w:t>
      </w:r>
      <w:r w:rsidR="00972A75" w:rsidRPr="00AD5045">
        <w:rPr>
          <w:rFonts w:ascii="Amiri" w:hAnsi="Amiri" w:cs="Amiri"/>
          <w:sz w:val="32"/>
          <w:szCs w:val="32"/>
          <w:rtl/>
        </w:rPr>
        <w:t>،</w:t>
      </w:r>
      <w:r w:rsidRPr="00AD5045">
        <w:rPr>
          <w:rFonts w:ascii="Amiri" w:hAnsi="Amiri" w:cs="Amiri"/>
          <w:sz w:val="32"/>
          <w:szCs w:val="32"/>
          <w:rtl/>
        </w:rPr>
        <w:t xml:space="preserve"> ولا تكاد تجد الكثير منها في مكان آخر</w:t>
      </w:r>
      <w:r w:rsidR="00972A75" w:rsidRPr="00AD5045">
        <w:rPr>
          <w:rFonts w:ascii="Amiri" w:hAnsi="Amiri" w:cs="Amiri"/>
          <w:sz w:val="32"/>
          <w:szCs w:val="32"/>
          <w:rtl/>
        </w:rPr>
        <w:t>.</w:t>
      </w:r>
      <w:r w:rsidRPr="00AD5045">
        <w:rPr>
          <w:rFonts w:ascii="Amiri" w:hAnsi="Amiri" w:cs="Amiri"/>
          <w:sz w:val="32"/>
          <w:szCs w:val="32"/>
          <w:rtl/>
        </w:rPr>
        <w:t>فقد نقل مادة ضخمة من أقوال علي بن المديني بواسطة صاعقة</w:t>
      </w:r>
      <w:r w:rsidR="00972A75" w:rsidRPr="00AD5045">
        <w:rPr>
          <w:rFonts w:ascii="Amiri" w:hAnsi="Amiri" w:cs="Amiri"/>
          <w:sz w:val="32"/>
          <w:szCs w:val="32"/>
          <w:rtl/>
        </w:rPr>
        <w:t>،</w:t>
      </w:r>
      <w:r w:rsidRPr="00AD5045">
        <w:rPr>
          <w:rFonts w:ascii="Amiri" w:hAnsi="Amiri" w:cs="Amiri"/>
          <w:sz w:val="32"/>
          <w:szCs w:val="32"/>
          <w:rtl/>
        </w:rPr>
        <w:t xml:space="preserve"> ومادة ضخمة من أقوال سفيان بن عيينة بواسطة الحميدي والعدني</w:t>
      </w:r>
      <w:r w:rsidR="00972A75" w:rsidRPr="00AD5045">
        <w:rPr>
          <w:rFonts w:ascii="Amiri" w:hAnsi="Amiri" w:cs="Amiri"/>
          <w:sz w:val="32"/>
          <w:szCs w:val="32"/>
          <w:rtl/>
        </w:rPr>
        <w:t>،</w:t>
      </w:r>
      <w:r w:rsidRPr="00AD5045">
        <w:rPr>
          <w:rFonts w:ascii="Amiri" w:hAnsi="Amiri" w:cs="Amiri"/>
          <w:sz w:val="32"/>
          <w:szCs w:val="32"/>
          <w:rtl/>
        </w:rPr>
        <w:t xml:space="preserve"> ومادة ضخمة من أقوال أحمد بن حنبل بواسطة الفضل بن زياد</w:t>
      </w:r>
      <w:r w:rsidR="00972A75" w:rsidRPr="00AD5045">
        <w:rPr>
          <w:rFonts w:ascii="Amiri" w:hAnsi="Amiri" w:cs="Amiri"/>
          <w:sz w:val="32"/>
          <w:szCs w:val="32"/>
          <w:rtl/>
        </w:rPr>
        <w:t>،</w:t>
      </w:r>
      <w:r w:rsidRPr="00AD5045">
        <w:rPr>
          <w:rFonts w:ascii="Amiri" w:hAnsi="Amiri" w:cs="Amiri"/>
          <w:sz w:val="32"/>
          <w:szCs w:val="32"/>
          <w:rtl/>
        </w:rPr>
        <w:t xml:space="preserve"> وسلمة بن شبيب</w:t>
      </w:r>
      <w:r w:rsidR="00972A75" w:rsidRPr="00AD5045">
        <w:rPr>
          <w:rFonts w:ascii="Amiri" w:hAnsi="Amiri" w:cs="Amiri"/>
          <w:sz w:val="32"/>
          <w:szCs w:val="32"/>
          <w:rtl/>
        </w:rPr>
        <w:t>،</w:t>
      </w:r>
      <w:r w:rsidRPr="00AD5045">
        <w:rPr>
          <w:rFonts w:ascii="Amiri" w:hAnsi="Amiri" w:cs="Amiri"/>
          <w:sz w:val="32"/>
          <w:szCs w:val="32"/>
          <w:rtl/>
        </w:rPr>
        <w:t xml:space="preserve"> وكذلك أقوال لمالك بن أنس ويحيى القطان</w:t>
      </w:r>
      <w:r w:rsidR="00972A75" w:rsidRPr="00AD5045">
        <w:rPr>
          <w:rFonts w:ascii="Amiri" w:hAnsi="Amiri" w:cs="Amiri"/>
          <w:sz w:val="32"/>
          <w:szCs w:val="32"/>
          <w:rtl/>
        </w:rPr>
        <w:t>،</w:t>
      </w:r>
      <w:r w:rsidRPr="00AD5045">
        <w:rPr>
          <w:rFonts w:ascii="Amiri" w:hAnsi="Amiri" w:cs="Amiri"/>
          <w:sz w:val="32"/>
          <w:szCs w:val="32"/>
          <w:rtl/>
        </w:rPr>
        <w:t xml:space="preserve"> وعبد الرحمن بن مهدي</w:t>
      </w:r>
      <w:r w:rsidR="00972A75" w:rsidRPr="00AD5045">
        <w:rPr>
          <w:rFonts w:ascii="Amiri" w:hAnsi="Amiri" w:cs="Amiri"/>
          <w:sz w:val="32"/>
          <w:szCs w:val="32"/>
          <w:rtl/>
        </w:rPr>
        <w:t>،</w:t>
      </w:r>
      <w:r w:rsidRPr="00AD5045">
        <w:rPr>
          <w:rFonts w:ascii="Amiri" w:hAnsi="Amiri" w:cs="Amiri"/>
          <w:sz w:val="32"/>
          <w:szCs w:val="32"/>
          <w:rtl/>
        </w:rPr>
        <w:t xml:space="preserve"> وشعبة بن الحجاج وغيرهم</w:t>
      </w:r>
      <w:r w:rsidR="00972A75" w:rsidRPr="00AD5045">
        <w:rPr>
          <w:rFonts w:ascii="Amiri" w:hAnsi="Amiri" w:cs="Amiri"/>
          <w:sz w:val="32"/>
          <w:szCs w:val="32"/>
          <w:rtl/>
        </w:rPr>
        <w:t>.</w:t>
      </w:r>
      <w:r w:rsidRPr="00AD5045">
        <w:rPr>
          <w:rFonts w:ascii="Amiri" w:hAnsi="Amiri" w:cs="Amiri"/>
          <w:sz w:val="32"/>
          <w:szCs w:val="32"/>
          <w:rtl/>
        </w:rPr>
        <w:t xml:space="preserve"> </w:t>
      </w:r>
    </w:p>
    <w:p w14:paraId="6403A9A9" w14:textId="51C6259B" w:rsidR="00711B53" w:rsidRDefault="0067070C" w:rsidP="0067070C">
      <w:pPr>
        <w:jc w:val="lowKashida"/>
        <w:rPr>
          <w:rFonts w:ascii="Amiri" w:hAnsi="Amiri" w:cs="Amiri"/>
          <w:sz w:val="32"/>
          <w:szCs w:val="32"/>
          <w:rtl/>
        </w:rPr>
      </w:pPr>
      <w:r w:rsidRPr="00AD5045">
        <w:rPr>
          <w:rFonts w:ascii="Amiri" w:hAnsi="Amiri" w:cs="Amiri"/>
          <w:sz w:val="32"/>
          <w:szCs w:val="32"/>
          <w:rtl/>
        </w:rPr>
        <w:t>هذا إلى جانب استدراكاته وتعقباته ونقده فهو إمام من الأئمة الذين يُعتمد قولهم في الجرح والتعديل فقد اعتمد أقواله كثيرٌ من الحفاظ واحتجوا بها،</w:t>
      </w:r>
      <w:r w:rsidR="001E35C3" w:rsidRPr="00AD5045">
        <w:rPr>
          <w:rFonts w:ascii="Amiri" w:hAnsi="Amiri" w:cs="Amiri"/>
          <w:sz w:val="32"/>
          <w:szCs w:val="32"/>
          <w:rtl/>
        </w:rPr>
        <w:t xml:space="preserve"> </w:t>
      </w:r>
      <w:r w:rsidRPr="00AD5045">
        <w:rPr>
          <w:rFonts w:ascii="Amiri" w:hAnsi="Amiri" w:cs="Amiri"/>
          <w:sz w:val="32"/>
          <w:szCs w:val="32"/>
          <w:rtl/>
        </w:rPr>
        <w:t>وسئل عنه شيخنا العلامة مقبل بن هادي الوادعي رحمه الله؟ فقال</w:t>
      </w:r>
      <w:r w:rsidR="00711B53">
        <w:rPr>
          <w:rFonts w:ascii="Amiri" w:hAnsi="Amiri" w:cs="Amiri"/>
          <w:sz w:val="32"/>
          <w:szCs w:val="32"/>
          <w:rtl/>
        </w:rPr>
        <w:t>:</w:t>
      </w:r>
      <w:r w:rsidRPr="00AD5045">
        <w:rPr>
          <w:rFonts w:ascii="Amiri" w:hAnsi="Amiri" w:cs="Amiri"/>
          <w:sz w:val="32"/>
          <w:szCs w:val="32"/>
          <w:rtl/>
        </w:rPr>
        <w:t xml:space="preserve"> يُعتمد قوله</w:t>
      </w:r>
      <w:r w:rsidR="00972A75" w:rsidRPr="00AD5045">
        <w:rPr>
          <w:rFonts w:ascii="Amiri" w:hAnsi="Amiri" w:cs="Amiri"/>
          <w:sz w:val="32"/>
          <w:szCs w:val="32"/>
          <w:rtl/>
        </w:rPr>
        <w:t>.</w:t>
      </w:r>
      <w:r w:rsidRPr="00AD5045">
        <w:rPr>
          <w:rFonts w:ascii="Amiri" w:hAnsi="Amiri" w:cs="Amiri"/>
          <w:sz w:val="32"/>
          <w:szCs w:val="32"/>
          <w:rtl/>
        </w:rPr>
        <w:t xml:space="preserve"> ولم يتهمه أحد بالشدة في الجرح إلا ما كان منه في شأن زيد بن وهب</w:t>
      </w:r>
      <w:r w:rsidR="00972A75" w:rsidRPr="00AD5045">
        <w:rPr>
          <w:rFonts w:ascii="Amiri" w:hAnsi="Amiri" w:cs="Amiri"/>
          <w:sz w:val="32"/>
          <w:szCs w:val="32"/>
          <w:rtl/>
        </w:rPr>
        <w:t>،</w:t>
      </w:r>
      <w:r w:rsidRPr="00AD5045">
        <w:rPr>
          <w:rFonts w:ascii="Amiri" w:hAnsi="Amiri" w:cs="Amiri"/>
          <w:sz w:val="32"/>
          <w:szCs w:val="32"/>
          <w:rtl/>
        </w:rPr>
        <w:t xml:space="preserve"> وكذلك لم يتهمه أحد بالتساهل فيما أعلم</w:t>
      </w:r>
      <w:r w:rsidR="00972A75" w:rsidRPr="00AD5045">
        <w:rPr>
          <w:rFonts w:ascii="Amiri" w:hAnsi="Amiri" w:cs="Amiri"/>
          <w:sz w:val="32"/>
          <w:szCs w:val="32"/>
          <w:rtl/>
        </w:rPr>
        <w:t>،</w:t>
      </w:r>
      <w:r w:rsidRPr="00AD5045">
        <w:rPr>
          <w:rFonts w:ascii="Amiri" w:hAnsi="Amiri" w:cs="Amiri"/>
          <w:sz w:val="32"/>
          <w:szCs w:val="32"/>
          <w:rtl/>
        </w:rPr>
        <w:t xml:space="preserve"> ومذهبه في توثيق الرواة كمذهب فحول هذه الصنعة</w:t>
      </w:r>
      <w:r w:rsidR="00972A75" w:rsidRPr="00AD5045">
        <w:rPr>
          <w:rFonts w:ascii="Amiri" w:hAnsi="Amiri" w:cs="Amiri"/>
          <w:sz w:val="32"/>
          <w:szCs w:val="32"/>
          <w:rtl/>
        </w:rPr>
        <w:t>،</w:t>
      </w:r>
      <w:r w:rsidRPr="00AD5045">
        <w:rPr>
          <w:rFonts w:ascii="Amiri" w:hAnsi="Amiri" w:cs="Amiri"/>
          <w:sz w:val="32"/>
          <w:szCs w:val="32"/>
          <w:rtl/>
        </w:rPr>
        <w:t xml:space="preserve"> فقليل الرواية إذا لم يروِ منكر</w:t>
      </w:r>
      <w:r w:rsidR="00972A75" w:rsidRPr="00AD5045">
        <w:rPr>
          <w:rFonts w:ascii="Amiri" w:hAnsi="Amiri" w:cs="Amiri"/>
          <w:sz w:val="32"/>
          <w:szCs w:val="32"/>
          <w:rtl/>
        </w:rPr>
        <w:t>ًا</w:t>
      </w:r>
      <w:r w:rsidRPr="00AD5045">
        <w:rPr>
          <w:rFonts w:ascii="Amiri" w:hAnsi="Amiri" w:cs="Amiri"/>
          <w:sz w:val="32"/>
          <w:szCs w:val="32"/>
          <w:rtl/>
        </w:rPr>
        <w:t xml:space="preserve"> فهو على العدالة عندهم، ومن روى عنه من عُرف أنه لا يروي إلا عن ثقة ولم يُتكلم فيه فهو</w:t>
      </w:r>
      <w:r w:rsidR="001E35C3" w:rsidRPr="00AD5045">
        <w:rPr>
          <w:rFonts w:ascii="Amiri" w:hAnsi="Amiri" w:cs="Amiri"/>
          <w:sz w:val="32"/>
          <w:szCs w:val="32"/>
          <w:rtl/>
        </w:rPr>
        <w:t xml:space="preserve"> </w:t>
      </w:r>
      <w:r w:rsidRPr="00AD5045">
        <w:rPr>
          <w:rFonts w:ascii="Amiri" w:hAnsi="Amiri" w:cs="Amiri"/>
          <w:sz w:val="32"/>
          <w:szCs w:val="32"/>
          <w:rtl/>
        </w:rPr>
        <w:t>كذلك على العدالة، وقد حققت هذا المذهب في رسالة مستقلة</w:t>
      </w:r>
      <w:r w:rsidR="00972A75" w:rsidRPr="00AD5045">
        <w:rPr>
          <w:rFonts w:ascii="Amiri" w:hAnsi="Amiri" w:cs="Amiri"/>
          <w:sz w:val="32"/>
          <w:szCs w:val="32"/>
          <w:rtl/>
        </w:rPr>
        <w:t>.</w:t>
      </w:r>
      <w:r w:rsidRPr="00AD5045">
        <w:rPr>
          <w:rFonts w:ascii="Amiri" w:hAnsi="Amiri" w:cs="Amiri"/>
          <w:sz w:val="32"/>
          <w:szCs w:val="32"/>
          <w:rtl/>
        </w:rPr>
        <w:t>وقد استفاد يعقوب بن سفيان كثير</w:t>
      </w:r>
      <w:r w:rsidR="00972A75" w:rsidRPr="00AD5045">
        <w:rPr>
          <w:rFonts w:ascii="Amiri" w:hAnsi="Amiri" w:cs="Amiri"/>
          <w:sz w:val="32"/>
          <w:szCs w:val="32"/>
          <w:rtl/>
        </w:rPr>
        <w:t>ًا</w:t>
      </w:r>
      <w:r w:rsidRPr="00AD5045">
        <w:rPr>
          <w:rFonts w:ascii="Amiri" w:hAnsi="Amiri" w:cs="Amiri"/>
          <w:sz w:val="32"/>
          <w:szCs w:val="32"/>
          <w:rtl/>
        </w:rPr>
        <w:t xml:space="preserve"> من علم </w:t>
      </w:r>
      <w:r w:rsidRPr="00AD5045">
        <w:rPr>
          <w:rFonts w:ascii="Amiri" w:hAnsi="Amiri" w:cs="Amiri"/>
          <w:sz w:val="32"/>
          <w:szCs w:val="32"/>
          <w:rtl/>
        </w:rPr>
        <w:lastRenderedPageBreak/>
        <w:t>يحيى بن معين في هذا الشأن ويتفق معه في حال الكثير من الرواة</w:t>
      </w:r>
      <w:r w:rsidR="00972A75" w:rsidRPr="00AD5045">
        <w:rPr>
          <w:rFonts w:ascii="Amiri" w:hAnsi="Amiri" w:cs="Amiri"/>
          <w:sz w:val="32"/>
          <w:szCs w:val="32"/>
          <w:rtl/>
        </w:rPr>
        <w:t>،</w:t>
      </w:r>
      <w:r w:rsidRPr="00AD5045">
        <w:rPr>
          <w:rFonts w:ascii="Amiri" w:hAnsi="Amiri" w:cs="Amiri"/>
          <w:sz w:val="32"/>
          <w:szCs w:val="32"/>
          <w:rtl/>
        </w:rPr>
        <w:t xml:space="preserve"> وانظر أمثلة لذلك التراجم التالية- وقارن بين قوليهما-: عبيد بن باب</w:t>
      </w:r>
      <w:r w:rsidR="00972A75" w:rsidRPr="00AD5045">
        <w:rPr>
          <w:rFonts w:ascii="Amiri" w:hAnsi="Amiri" w:cs="Amiri"/>
          <w:sz w:val="32"/>
          <w:szCs w:val="32"/>
          <w:rtl/>
        </w:rPr>
        <w:t>،</w:t>
      </w:r>
      <w:r w:rsidRPr="00AD5045">
        <w:rPr>
          <w:rFonts w:ascii="Amiri" w:hAnsi="Amiri" w:cs="Amiri"/>
          <w:sz w:val="32"/>
          <w:szCs w:val="32"/>
          <w:rtl/>
        </w:rPr>
        <w:t xml:space="preserve"> والمعلى بن عرفان</w:t>
      </w:r>
      <w:r w:rsidR="00972A75" w:rsidRPr="00AD5045">
        <w:rPr>
          <w:rFonts w:ascii="Amiri" w:hAnsi="Amiri" w:cs="Amiri"/>
          <w:sz w:val="32"/>
          <w:szCs w:val="32"/>
          <w:rtl/>
        </w:rPr>
        <w:t>،</w:t>
      </w:r>
      <w:r w:rsidRPr="00AD5045">
        <w:rPr>
          <w:rFonts w:ascii="Amiri" w:hAnsi="Amiri" w:cs="Amiri"/>
          <w:sz w:val="32"/>
          <w:szCs w:val="32"/>
          <w:rtl/>
        </w:rPr>
        <w:t xml:space="preserve"> ورشيد الهجري</w:t>
      </w:r>
      <w:r w:rsidR="00972A75" w:rsidRPr="00AD5045">
        <w:rPr>
          <w:rFonts w:ascii="Amiri" w:hAnsi="Amiri" w:cs="Amiri"/>
          <w:sz w:val="32"/>
          <w:szCs w:val="32"/>
          <w:rtl/>
        </w:rPr>
        <w:t>،</w:t>
      </w:r>
      <w:r w:rsidRPr="00AD5045">
        <w:rPr>
          <w:rFonts w:ascii="Amiri" w:hAnsi="Amiri" w:cs="Amiri"/>
          <w:sz w:val="32"/>
          <w:szCs w:val="32"/>
          <w:rtl/>
        </w:rPr>
        <w:t xml:space="preserve"> وحبة العرني</w:t>
      </w:r>
      <w:r w:rsidR="00972A75" w:rsidRPr="00AD5045">
        <w:rPr>
          <w:rFonts w:ascii="Amiri" w:hAnsi="Amiri" w:cs="Amiri"/>
          <w:sz w:val="32"/>
          <w:szCs w:val="32"/>
          <w:rtl/>
        </w:rPr>
        <w:t>،</w:t>
      </w:r>
      <w:r w:rsidRPr="00AD5045">
        <w:rPr>
          <w:rFonts w:ascii="Amiri" w:hAnsi="Amiri" w:cs="Amiri"/>
          <w:sz w:val="32"/>
          <w:szCs w:val="32"/>
          <w:rtl/>
        </w:rPr>
        <w:t xml:space="preserve"> وعيسى بن أبي عيسى ميسرة الحناط</w:t>
      </w:r>
      <w:r w:rsidR="00972A75" w:rsidRPr="00AD5045">
        <w:rPr>
          <w:rFonts w:ascii="Amiri" w:hAnsi="Amiri" w:cs="Amiri"/>
          <w:sz w:val="32"/>
          <w:szCs w:val="32"/>
          <w:rtl/>
        </w:rPr>
        <w:t>،</w:t>
      </w:r>
      <w:r w:rsidRPr="00AD5045">
        <w:rPr>
          <w:rFonts w:ascii="Amiri" w:hAnsi="Amiri" w:cs="Amiri"/>
          <w:sz w:val="32"/>
          <w:szCs w:val="32"/>
          <w:rtl/>
        </w:rPr>
        <w:t xml:space="preserve"> وأبو صالح قيلوه</w:t>
      </w:r>
      <w:r w:rsidR="00972A75" w:rsidRPr="00AD5045">
        <w:rPr>
          <w:rFonts w:ascii="Amiri" w:hAnsi="Amiri" w:cs="Amiri"/>
          <w:sz w:val="32"/>
          <w:szCs w:val="32"/>
          <w:rtl/>
        </w:rPr>
        <w:t>،</w:t>
      </w:r>
      <w:r w:rsidRPr="00AD5045">
        <w:rPr>
          <w:rFonts w:ascii="Amiri" w:hAnsi="Amiri" w:cs="Amiri"/>
          <w:sz w:val="32"/>
          <w:szCs w:val="32"/>
          <w:rtl/>
        </w:rPr>
        <w:t xml:space="preserve"> وعبد الله بن الحارث</w:t>
      </w:r>
      <w:r w:rsidR="00972A75" w:rsidRPr="00AD5045">
        <w:rPr>
          <w:rFonts w:ascii="Amiri" w:hAnsi="Amiri" w:cs="Amiri"/>
          <w:sz w:val="32"/>
          <w:szCs w:val="32"/>
          <w:rtl/>
        </w:rPr>
        <w:t>.</w:t>
      </w:r>
      <w:r w:rsidRPr="00AD5045">
        <w:rPr>
          <w:rFonts w:ascii="Amiri" w:hAnsi="Amiri" w:cs="Amiri"/>
          <w:sz w:val="32"/>
          <w:szCs w:val="32"/>
          <w:rtl/>
        </w:rPr>
        <w:t>وغير ذلك مما ستراه في هذا الكتاب وقد نبهت عليه غالب</w:t>
      </w:r>
      <w:r w:rsidR="00972A75" w:rsidRPr="00AD5045">
        <w:rPr>
          <w:rFonts w:ascii="Amiri" w:hAnsi="Amiri" w:cs="Amiri"/>
          <w:sz w:val="32"/>
          <w:szCs w:val="32"/>
          <w:rtl/>
        </w:rPr>
        <w:t>ًا.</w:t>
      </w:r>
      <w:r w:rsidR="00711B53">
        <w:rPr>
          <w:rFonts w:ascii="Amiri" w:hAnsi="Amiri" w:cs="Amiri"/>
          <w:sz w:val="32"/>
          <w:szCs w:val="32"/>
          <w:rtl/>
        </w:rPr>
        <w:t xml:space="preserve">   </w:t>
      </w:r>
    </w:p>
    <w:p w14:paraId="54C2BAF0" w14:textId="5E24E7F3" w:rsidR="00711B53" w:rsidRDefault="0067070C" w:rsidP="00711B53">
      <w:pPr>
        <w:pStyle w:val="2"/>
        <w:rPr>
          <w:rtl/>
        </w:rPr>
      </w:pPr>
      <w:r w:rsidRPr="00AD5045">
        <w:rPr>
          <w:rtl/>
        </w:rPr>
        <w:t xml:space="preserve"> </w:t>
      </w:r>
      <w:bookmarkStart w:id="5" w:name="_Toc144411775"/>
      <w:r w:rsidRPr="00AD5045">
        <w:rPr>
          <w:rtl/>
        </w:rPr>
        <w:t>تنبيهات مهمة</w:t>
      </w:r>
      <w:bookmarkEnd w:id="5"/>
    </w:p>
    <w:p w14:paraId="53C055CA" w14:textId="1DCDB105" w:rsidR="00711B53" w:rsidRDefault="00711B53" w:rsidP="008E5AA9">
      <w:pPr>
        <w:jc w:val="lowKashida"/>
        <w:rPr>
          <w:rFonts w:ascii="Amiri" w:hAnsi="Amiri" w:cs="Amiri"/>
          <w:sz w:val="32"/>
          <w:szCs w:val="32"/>
          <w:rtl/>
        </w:rPr>
      </w:pPr>
      <w:r>
        <w:rPr>
          <w:rFonts w:ascii="Amiri" w:hAnsi="Amiri" w:cs="Amiri"/>
          <w:sz w:val="32"/>
          <w:szCs w:val="32"/>
          <w:rtl/>
        </w:rPr>
        <w:t xml:space="preserve"> </w:t>
      </w:r>
      <w:r w:rsidR="0067070C" w:rsidRPr="00AD5045">
        <w:rPr>
          <w:rFonts w:ascii="Amiri" w:hAnsi="Amiri" w:cs="Amiri"/>
          <w:sz w:val="32"/>
          <w:szCs w:val="32"/>
          <w:rtl/>
        </w:rPr>
        <w:t xml:space="preserve">تنبيه رقم </w:t>
      </w:r>
      <w:r w:rsidR="0067070C" w:rsidRPr="00711B53">
        <w:rPr>
          <w:rFonts w:ascii="Amiri" w:hAnsi="Amiri" w:cs="Amiri"/>
          <w:color w:val="00007F"/>
          <w:sz w:val="32"/>
          <w:szCs w:val="32"/>
          <w:rtl/>
        </w:rPr>
        <w:t>(1)</w:t>
      </w:r>
      <w:r w:rsidR="0067070C" w:rsidRPr="00AD5045">
        <w:rPr>
          <w:rFonts w:ascii="Amiri" w:hAnsi="Amiri" w:cs="Amiri"/>
          <w:sz w:val="32"/>
          <w:szCs w:val="32"/>
          <w:rtl/>
        </w:rPr>
        <w:t>: جعل يعقوب بن سفيان الفسوي –رحمه الله – فصل</w:t>
      </w:r>
      <w:r w:rsidR="00972A75" w:rsidRPr="00AD5045">
        <w:rPr>
          <w:rFonts w:ascii="Amiri" w:hAnsi="Amiri" w:cs="Amiri"/>
          <w:sz w:val="32"/>
          <w:szCs w:val="32"/>
          <w:rtl/>
        </w:rPr>
        <w:t>ًا</w:t>
      </w:r>
      <w:r w:rsidR="0067070C" w:rsidRPr="00AD5045">
        <w:rPr>
          <w:rFonts w:ascii="Amiri" w:hAnsi="Amiri" w:cs="Amiri"/>
          <w:sz w:val="32"/>
          <w:szCs w:val="32"/>
          <w:rtl/>
        </w:rPr>
        <w:t xml:space="preserve"> خاص</w:t>
      </w:r>
      <w:r w:rsidR="00972A75" w:rsidRPr="00AD5045">
        <w:rPr>
          <w:rFonts w:ascii="Amiri" w:hAnsi="Amiri" w:cs="Amiri"/>
          <w:sz w:val="32"/>
          <w:szCs w:val="32"/>
          <w:rtl/>
        </w:rPr>
        <w:t>ًا</w:t>
      </w:r>
      <w:r w:rsidR="0067070C" w:rsidRPr="00AD5045">
        <w:rPr>
          <w:rFonts w:ascii="Amiri" w:hAnsi="Amiri" w:cs="Amiri"/>
          <w:sz w:val="32"/>
          <w:szCs w:val="32"/>
          <w:rtl/>
        </w:rPr>
        <w:t xml:space="preserve"> بالكلام على مشايخ سفيان في المجلد الثالث وله عادة معروفة في تأخير النص أحيان</w:t>
      </w:r>
      <w:r w:rsidR="00972A75" w:rsidRPr="00AD5045">
        <w:rPr>
          <w:rFonts w:ascii="Amiri" w:hAnsi="Amiri" w:cs="Amiri"/>
          <w:sz w:val="32"/>
          <w:szCs w:val="32"/>
          <w:rtl/>
        </w:rPr>
        <w:t>ًا</w:t>
      </w:r>
      <w:r w:rsidR="0067070C" w:rsidRPr="00AD5045">
        <w:rPr>
          <w:rFonts w:ascii="Amiri" w:hAnsi="Amiri" w:cs="Amiri"/>
          <w:sz w:val="32"/>
          <w:szCs w:val="32"/>
          <w:rtl/>
        </w:rPr>
        <w:t xml:space="preserve"> الذي يتعلق بشيخ سفيان إلى ما بعد شيخ شيخه</w:t>
      </w:r>
      <w:r w:rsidR="00972A75" w:rsidRPr="00AD5045">
        <w:rPr>
          <w:rFonts w:ascii="Amiri" w:hAnsi="Amiri" w:cs="Amiri"/>
          <w:sz w:val="32"/>
          <w:szCs w:val="32"/>
          <w:rtl/>
        </w:rPr>
        <w:t>،</w:t>
      </w:r>
      <w:r w:rsidR="0067070C" w:rsidRPr="00AD5045">
        <w:rPr>
          <w:rFonts w:ascii="Amiri" w:hAnsi="Amiri" w:cs="Amiri"/>
          <w:sz w:val="32"/>
          <w:szCs w:val="32"/>
          <w:rtl/>
        </w:rPr>
        <w:t xml:space="preserve"> وقد رأيت بعض المحققين المعاصرين يضطربون في هذه النصوص هل أراد بها</w:t>
      </w:r>
      <w:r>
        <w:rPr>
          <w:rFonts w:ascii="Amiri" w:hAnsi="Amiri" w:cs="Amiri"/>
          <w:sz w:val="32"/>
          <w:szCs w:val="32"/>
          <w:rtl/>
        </w:rPr>
        <w:t xml:space="preserve"> </w:t>
      </w:r>
      <w:r w:rsidR="0067070C" w:rsidRPr="00AD5045">
        <w:rPr>
          <w:rFonts w:ascii="Amiri" w:hAnsi="Amiri" w:cs="Amiri"/>
          <w:sz w:val="32"/>
          <w:szCs w:val="32"/>
          <w:rtl/>
        </w:rPr>
        <w:t>شيخ سفيان أم شيخ شيخه</w:t>
      </w:r>
      <w:r w:rsidR="00972A75" w:rsidRPr="00AD5045">
        <w:rPr>
          <w:rFonts w:ascii="Amiri" w:hAnsi="Amiri" w:cs="Amiri"/>
          <w:sz w:val="32"/>
          <w:szCs w:val="32"/>
          <w:rtl/>
        </w:rPr>
        <w:t>،</w:t>
      </w:r>
      <w:r w:rsidR="0067070C" w:rsidRPr="00AD5045">
        <w:rPr>
          <w:rFonts w:ascii="Amiri" w:hAnsi="Amiri" w:cs="Amiri"/>
          <w:sz w:val="32"/>
          <w:szCs w:val="32"/>
          <w:rtl/>
        </w:rPr>
        <w:t xml:space="preserve"> ويكون الأمر مشكل</w:t>
      </w:r>
      <w:r w:rsidR="00972A75" w:rsidRPr="00AD5045">
        <w:rPr>
          <w:rFonts w:ascii="Amiri" w:hAnsi="Amiri" w:cs="Amiri"/>
          <w:sz w:val="32"/>
          <w:szCs w:val="32"/>
          <w:rtl/>
        </w:rPr>
        <w:t>ًا</w:t>
      </w:r>
      <w:r w:rsidR="0067070C" w:rsidRPr="00AD5045">
        <w:rPr>
          <w:rFonts w:ascii="Amiri" w:hAnsi="Amiri" w:cs="Amiri"/>
          <w:sz w:val="32"/>
          <w:szCs w:val="32"/>
          <w:rtl/>
        </w:rPr>
        <w:t xml:space="preserve"> إذا ما قال</w:t>
      </w:r>
      <w:r>
        <w:rPr>
          <w:rFonts w:ascii="Amiri" w:hAnsi="Amiri" w:cs="Amiri"/>
          <w:sz w:val="32"/>
          <w:szCs w:val="32"/>
          <w:rtl/>
        </w:rPr>
        <w:t>:</w:t>
      </w:r>
      <w:r w:rsidR="0067070C" w:rsidRPr="00AD5045">
        <w:rPr>
          <w:rFonts w:ascii="Amiri" w:hAnsi="Amiri" w:cs="Amiri"/>
          <w:sz w:val="32"/>
          <w:szCs w:val="32"/>
          <w:rtl/>
        </w:rPr>
        <w:t xml:space="preserve"> </w:t>
      </w:r>
      <w:r w:rsidR="0067070C" w:rsidRPr="00711B53">
        <w:rPr>
          <w:rFonts w:ascii="Amiri" w:hAnsi="Amiri" w:cs="Amiri"/>
          <w:color w:val="00007F"/>
          <w:sz w:val="32"/>
          <w:szCs w:val="32"/>
          <w:rtl/>
        </w:rPr>
        <w:t>(</w:t>
      </w:r>
      <w:r>
        <w:rPr>
          <w:rFonts w:ascii="Amiri" w:hAnsi="Amiri" w:cs="Amiri"/>
          <w:color w:val="00007F"/>
          <w:sz w:val="32"/>
          <w:szCs w:val="32"/>
          <w:rtl/>
        </w:rPr>
        <w:t xml:space="preserve">( </w:t>
      </w:r>
      <w:r w:rsidR="0067070C" w:rsidRPr="00711B53">
        <w:rPr>
          <w:rFonts w:ascii="Amiri" w:hAnsi="Amiri" w:cs="Amiri"/>
          <w:color w:val="00007F"/>
          <w:sz w:val="32"/>
          <w:szCs w:val="32"/>
          <w:rtl/>
        </w:rPr>
        <w:t>وهو كوفي ثقة</w:t>
      </w:r>
      <w:r>
        <w:rPr>
          <w:rFonts w:ascii="Amiri" w:hAnsi="Amiri" w:cs="Amiri"/>
          <w:color w:val="00007F"/>
          <w:sz w:val="32"/>
          <w:szCs w:val="32"/>
          <w:rtl/>
        </w:rPr>
        <w:t>)</w:t>
      </w:r>
      <w:r w:rsidR="0067070C" w:rsidRPr="00AD5045">
        <w:rPr>
          <w:rFonts w:ascii="Amiri" w:hAnsi="Amiri" w:cs="Amiri"/>
          <w:sz w:val="32"/>
          <w:szCs w:val="32"/>
          <w:rtl/>
        </w:rPr>
        <w:t>) ويكون شيخه وشيخ شيخه كوفيين</w:t>
      </w:r>
      <w:r w:rsidR="00972A75" w:rsidRPr="00AD5045">
        <w:rPr>
          <w:rFonts w:ascii="Amiri" w:hAnsi="Amiri" w:cs="Amiri"/>
          <w:sz w:val="32"/>
          <w:szCs w:val="32"/>
          <w:rtl/>
        </w:rPr>
        <w:t>.</w:t>
      </w:r>
      <w:r w:rsidR="0067070C" w:rsidRPr="00AD5045">
        <w:rPr>
          <w:rFonts w:ascii="Amiri" w:hAnsi="Amiri" w:cs="Amiri"/>
          <w:sz w:val="32"/>
          <w:szCs w:val="32"/>
          <w:rtl/>
        </w:rPr>
        <w:t xml:space="preserve"> ولكن الذي ظهر لي أن يعقوب بن سفيان إنما أراد بهذه النصوص مشايخ سفيان وإن أخر النص وذلك لأمور منها</w:t>
      </w:r>
      <w:r>
        <w:rPr>
          <w:rFonts w:ascii="Amiri" w:hAnsi="Amiri" w:cs="Amiri"/>
          <w:sz w:val="32"/>
          <w:szCs w:val="32"/>
          <w:rtl/>
        </w:rPr>
        <w:t>:</w:t>
      </w:r>
      <w:r w:rsidR="0067070C" w:rsidRPr="00AD5045">
        <w:rPr>
          <w:rFonts w:ascii="Amiri" w:hAnsi="Amiri" w:cs="Amiri"/>
          <w:sz w:val="32"/>
          <w:szCs w:val="32"/>
          <w:rtl/>
        </w:rPr>
        <w:t xml:space="preserve"> </w:t>
      </w:r>
    </w:p>
    <w:p w14:paraId="0B73C403" w14:textId="13CA7ECE" w:rsidR="00711B53" w:rsidRDefault="0067070C" w:rsidP="0067070C">
      <w:pPr>
        <w:jc w:val="lowKashida"/>
        <w:rPr>
          <w:rFonts w:ascii="Amiri" w:hAnsi="Amiri" w:cs="Amiri"/>
          <w:sz w:val="32"/>
          <w:szCs w:val="32"/>
          <w:rtl/>
        </w:rPr>
      </w:pPr>
      <w:r w:rsidRPr="00AD5045">
        <w:rPr>
          <w:rFonts w:ascii="Amiri" w:hAnsi="Amiri" w:cs="Amiri"/>
          <w:sz w:val="32"/>
          <w:szCs w:val="32"/>
          <w:rtl/>
        </w:rPr>
        <w:t>أ</w:t>
      </w:r>
      <w:r w:rsidR="00711B53">
        <w:rPr>
          <w:rFonts w:ascii="Amiri" w:hAnsi="Amiri" w:cs="Amiri"/>
          <w:sz w:val="32"/>
          <w:szCs w:val="32"/>
          <w:rtl/>
        </w:rPr>
        <w:t>)</w:t>
      </w:r>
      <w:r w:rsidRPr="00AD5045">
        <w:rPr>
          <w:rFonts w:ascii="Amiri" w:hAnsi="Amiri" w:cs="Amiri"/>
          <w:sz w:val="32"/>
          <w:szCs w:val="32"/>
          <w:rtl/>
        </w:rPr>
        <w:t xml:space="preserve"> أن يعقوب في صدد الكلام على مشايخ سفيان هذا هو الأصل وإذا أراد من فوقه أتى بقرينة انظر مثل</w:t>
      </w:r>
      <w:r w:rsidR="00972A75" w:rsidRPr="00AD5045">
        <w:rPr>
          <w:rFonts w:ascii="Amiri" w:hAnsi="Amiri" w:cs="Amiri"/>
          <w:sz w:val="32"/>
          <w:szCs w:val="32"/>
          <w:rtl/>
        </w:rPr>
        <w:t>ًا</w:t>
      </w:r>
      <w:r w:rsidRPr="00AD5045">
        <w:rPr>
          <w:rFonts w:ascii="Amiri" w:hAnsi="Amiri" w:cs="Amiri"/>
          <w:sz w:val="32"/>
          <w:szCs w:val="32"/>
          <w:rtl/>
        </w:rPr>
        <w:t xml:space="preserve"> ترجمة سلمة بن صهيبة</w:t>
      </w:r>
      <w:r w:rsidR="00972A75" w:rsidRPr="00AD5045">
        <w:rPr>
          <w:rFonts w:ascii="Amiri" w:hAnsi="Amiri" w:cs="Amiri"/>
          <w:sz w:val="32"/>
          <w:szCs w:val="32"/>
          <w:rtl/>
        </w:rPr>
        <w:t>.</w:t>
      </w:r>
      <w:r w:rsidRPr="00AD5045">
        <w:rPr>
          <w:rFonts w:ascii="Amiri" w:hAnsi="Amiri" w:cs="Amiri"/>
          <w:sz w:val="32"/>
          <w:szCs w:val="32"/>
          <w:rtl/>
        </w:rPr>
        <w:t xml:space="preserve"> </w:t>
      </w:r>
    </w:p>
    <w:p w14:paraId="160648C1" w14:textId="6A7F58A4" w:rsidR="00711B53" w:rsidRDefault="0067070C" w:rsidP="00EE6D39">
      <w:pPr>
        <w:jc w:val="lowKashida"/>
        <w:rPr>
          <w:rFonts w:ascii="Amiri" w:hAnsi="Amiri" w:cs="Amiri"/>
          <w:sz w:val="32"/>
          <w:szCs w:val="32"/>
        </w:rPr>
      </w:pPr>
      <w:r w:rsidRPr="00AD5045">
        <w:rPr>
          <w:rFonts w:ascii="Amiri" w:hAnsi="Amiri" w:cs="Amiri"/>
          <w:sz w:val="32"/>
          <w:szCs w:val="32"/>
          <w:rtl/>
        </w:rPr>
        <w:t>ب</w:t>
      </w:r>
      <w:r w:rsidR="00711B53">
        <w:rPr>
          <w:rFonts w:ascii="Amiri" w:hAnsi="Amiri" w:cs="Amiri"/>
          <w:sz w:val="32"/>
          <w:szCs w:val="32"/>
          <w:rtl/>
        </w:rPr>
        <w:t>)</w:t>
      </w:r>
      <w:r w:rsidRPr="00AD5045">
        <w:rPr>
          <w:rFonts w:ascii="Amiri" w:hAnsi="Amiri" w:cs="Amiri"/>
          <w:sz w:val="32"/>
          <w:szCs w:val="32"/>
          <w:rtl/>
        </w:rPr>
        <w:t xml:space="preserve"> من عادته تأخير النص كما سبق</w:t>
      </w:r>
      <w:r w:rsidR="00972A75" w:rsidRPr="00AD5045">
        <w:rPr>
          <w:rFonts w:ascii="Amiri" w:hAnsi="Amiri" w:cs="Amiri"/>
          <w:sz w:val="32"/>
          <w:szCs w:val="32"/>
          <w:rtl/>
        </w:rPr>
        <w:t>،</w:t>
      </w:r>
      <w:r w:rsidRPr="00AD5045">
        <w:rPr>
          <w:rFonts w:ascii="Amiri" w:hAnsi="Amiri" w:cs="Amiri"/>
          <w:sz w:val="32"/>
          <w:szCs w:val="32"/>
          <w:rtl/>
        </w:rPr>
        <w:t xml:space="preserve"> ويفعل ذلك إذا ما أراد أن يُعرِّف بمن فوقه بدليل أن من فوقه يكون أحيان</w:t>
      </w:r>
      <w:r w:rsidR="00972A75" w:rsidRPr="00AD5045">
        <w:rPr>
          <w:rFonts w:ascii="Amiri" w:hAnsi="Amiri" w:cs="Amiri"/>
          <w:sz w:val="32"/>
          <w:szCs w:val="32"/>
          <w:rtl/>
        </w:rPr>
        <w:t>ًا</w:t>
      </w:r>
      <w:r w:rsidRPr="00AD5045">
        <w:rPr>
          <w:rFonts w:ascii="Amiri" w:hAnsi="Amiri" w:cs="Amiri"/>
          <w:sz w:val="32"/>
          <w:szCs w:val="32"/>
          <w:rtl/>
        </w:rPr>
        <w:t xml:space="preserve"> صحابي</w:t>
      </w:r>
      <w:r w:rsidR="00972A75" w:rsidRPr="00AD5045">
        <w:rPr>
          <w:rFonts w:ascii="Amiri" w:hAnsi="Amiri" w:cs="Amiri"/>
          <w:sz w:val="32"/>
          <w:szCs w:val="32"/>
          <w:rtl/>
        </w:rPr>
        <w:t>ًا</w:t>
      </w:r>
      <w:r w:rsidRPr="00AD5045">
        <w:rPr>
          <w:rFonts w:ascii="Amiri" w:hAnsi="Amiri" w:cs="Amiri"/>
          <w:sz w:val="32"/>
          <w:szCs w:val="32"/>
          <w:rtl/>
        </w:rPr>
        <w:t xml:space="preserve"> أو امرأة ثم يقول بعده</w:t>
      </w:r>
      <w:r w:rsidR="00711B53">
        <w:rPr>
          <w:rFonts w:ascii="Amiri" w:hAnsi="Amiri" w:cs="Amiri"/>
          <w:sz w:val="32"/>
          <w:szCs w:val="32"/>
          <w:rtl/>
        </w:rPr>
        <w:t>:</w:t>
      </w:r>
      <w:r w:rsidRPr="00AD5045">
        <w:rPr>
          <w:rFonts w:ascii="Amiri" w:hAnsi="Amiri" w:cs="Amiri"/>
          <w:sz w:val="32"/>
          <w:szCs w:val="32"/>
          <w:rtl/>
        </w:rPr>
        <w:t xml:space="preserve"> </w:t>
      </w:r>
      <w:r w:rsidRPr="00711B53">
        <w:rPr>
          <w:rFonts w:ascii="Amiri" w:hAnsi="Amiri" w:cs="Amiri"/>
          <w:color w:val="00007F"/>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وهو ثقة</w:t>
      </w:r>
      <w:r w:rsidR="00711B53">
        <w:rPr>
          <w:rFonts w:ascii="Amiri" w:hAnsi="Amiri" w:cs="Amiri"/>
          <w:color w:val="00007F"/>
          <w:sz w:val="32"/>
          <w:szCs w:val="32"/>
          <w:rtl/>
        </w:rPr>
        <w:t>)</w:t>
      </w:r>
      <w:r w:rsidRPr="00AD5045">
        <w:rPr>
          <w:rFonts w:ascii="Amiri" w:hAnsi="Amiri" w:cs="Amiri"/>
          <w:sz w:val="32"/>
          <w:szCs w:val="32"/>
          <w:rtl/>
        </w:rPr>
        <w:t>) أو يكون شيخ سفيان كوفي</w:t>
      </w:r>
      <w:r w:rsidR="00972A75" w:rsidRPr="00AD5045">
        <w:rPr>
          <w:rFonts w:ascii="Amiri" w:hAnsi="Amiri" w:cs="Amiri"/>
          <w:sz w:val="32"/>
          <w:szCs w:val="32"/>
          <w:rtl/>
        </w:rPr>
        <w:t>ًا</w:t>
      </w:r>
      <w:r w:rsidRPr="00AD5045">
        <w:rPr>
          <w:rFonts w:ascii="Amiri" w:hAnsi="Amiri" w:cs="Amiri"/>
          <w:sz w:val="32"/>
          <w:szCs w:val="32"/>
          <w:rtl/>
        </w:rPr>
        <w:t xml:space="preserve"> ومن فوقه مدني</w:t>
      </w:r>
      <w:r w:rsidR="00972A75" w:rsidRPr="00AD5045">
        <w:rPr>
          <w:rFonts w:ascii="Amiri" w:hAnsi="Amiri" w:cs="Amiri"/>
          <w:sz w:val="32"/>
          <w:szCs w:val="32"/>
          <w:rtl/>
        </w:rPr>
        <w:t>ًا</w:t>
      </w:r>
      <w:r w:rsidRPr="00AD5045">
        <w:rPr>
          <w:rFonts w:ascii="Amiri" w:hAnsi="Amiri" w:cs="Amiri"/>
          <w:sz w:val="32"/>
          <w:szCs w:val="32"/>
          <w:rtl/>
        </w:rPr>
        <w:t xml:space="preserve"> عند أبي يوسف ثم يقول</w:t>
      </w:r>
      <w:r w:rsidR="00711B53">
        <w:rPr>
          <w:rFonts w:ascii="Amiri" w:hAnsi="Amiri" w:cs="Amiri"/>
          <w:sz w:val="32"/>
          <w:szCs w:val="32"/>
          <w:rtl/>
        </w:rPr>
        <w:t>:</w:t>
      </w:r>
      <w:r w:rsidRPr="00AD5045">
        <w:rPr>
          <w:rFonts w:ascii="Amiri" w:hAnsi="Amiri" w:cs="Amiri"/>
          <w:sz w:val="32"/>
          <w:szCs w:val="32"/>
          <w:rtl/>
        </w:rPr>
        <w:t xml:space="preserve"> </w:t>
      </w:r>
      <w:r w:rsidRPr="00711B53">
        <w:rPr>
          <w:rFonts w:ascii="Amiri" w:hAnsi="Amiri" w:cs="Amiri"/>
          <w:color w:val="00007F"/>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وهو كوفي ثقة</w:t>
      </w:r>
      <w:r w:rsidR="00711B53">
        <w:rPr>
          <w:rFonts w:ascii="Amiri" w:hAnsi="Amiri" w:cs="Amiri"/>
          <w:color w:val="00007F"/>
          <w:sz w:val="32"/>
          <w:szCs w:val="32"/>
          <w:rtl/>
        </w:rPr>
        <w:t>)</w:t>
      </w:r>
      <w:r w:rsidRPr="00AD5045">
        <w:rPr>
          <w:rFonts w:ascii="Amiri" w:hAnsi="Amiri" w:cs="Amiri"/>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انظر التراجم التالية: ميسرة بن حبيب</w:t>
      </w:r>
      <w:r w:rsidR="00972A75" w:rsidRPr="00AD5045">
        <w:rPr>
          <w:rFonts w:ascii="Amiri" w:hAnsi="Amiri" w:cs="Amiri"/>
          <w:sz w:val="32"/>
          <w:szCs w:val="32"/>
          <w:rtl/>
        </w:rPr>
        <w:t>،</w:t>
      </w:r>
      <w:r w:rsidRPr="00AD5045">
        <w:rPr>
          <w:rFonts w:ascii="Amiri" w:hAnsi="Amiri" w:cs="Amiri"/>
          <w:sz w:val="32"/>
          <w:szCs w:val="32"/>
          <w:rtl/>
        </w:rPr>
        <w:t xml:space="preserve"> علي أبي الحسن</w:t>
      </w:r>
      <w:r w:rsidR="00972A75" w:rsidRPr="00AD5045">
        <w:rPr>
          <w:rFonts w:ascii="Amiri" w:hAnsi="Amiri" w:cs="Amiri"/>
          <w:sz w:val="32"/>
          <w:szCs w:val="32"/>
          <w:rtl/>
        </w:rPr>
        <w:t>،</w:t>
      </w:r>
      <w:r w:rsidRPr="00AD5045">
        <w:rPr>
          <w:rFonts w:ascii="Amiri" w:hAnsi="Amiri" w:cs="Amiri"/>
          <w:sz w:val="32"/>
          <w:szCs w:val="32"/>
          <w:rtl/>
        </w:rPr>
        <w:t xml:space="preserve"> معبد بن خالد</w:t>
      </w:r>
      <w:r w:rsidR="00972A75" w:rsidRPr="00AD5045">
        <w:rPr>
          <w:rFonts w:ascii="Amiri" w:hAnsi="Amiri" w:cs="Amiri"/>
          <w:sz w:val="32"/>
          <w:szCs w:val="32"/>
          <w:rtl/>
        </w:rPr>
        <w:t>،</w:t>
      </w:r>
      <w:r w:rsidRPr="00AD5045">
        <w:rPr>
          <w:rFonts w:ascii="Amiri" w:hAnsi="Amiri" w:cs="Amiri"/>
          <w:sz w:val="32"/>
          <w:szCs w:val="32"/>
          <w:rtl/>
        </w:rPr>
        <w:t xml:space="preserve"> يزيد بن أبي زياد</w:t>
      </w:r>
      <w:r w:rsidR="00972A75" w:rsidRPr="00AD5045">
        <w:rPr>
          <w:rFonts w:ascii="Amiri" w:hAnsi="Amiri" w:cs="Amiri"/>
          <w:sz w:val="32"/>
          <w:szCs w:val="32"/>
          <w:rtl/>
        </w:rPr>
        <w:t>.</w:t>
      </w:r>
    </w:p>
    <w:p w14:paraId="4D3D7A2A" w14:textId="508403C8" w:rsidR="00711B53" w:rsidRDefault="0067070C" w:rsidP="00EE6D39">
      <w:pPr>
        <w:jc w:val="lowKashida"/>
        <w:rPr>
          <w:rFonts w:ascii="Amiri" w:hAnsi="Amiri" w:cs="Amiri"/>
          <w:sz w:val="32"/>
          <w:szCs w:val="32"/>
          <w:rtl/>
        </w:rPr>
      </w:pPr>
      <w:r w:rsidRPr="00AD5045">
        <w:rPr>
          <w:rFonts w:ascii="Amiri" w:hAnsi="Amiri" w:cs="Amiri"/>
          <w:sz w:val="32"/>
          <w:szCs w:val="32"/>
          <w:rtl/>
        </w:rPr>
        <w:t>ج</w:t>
      </w:r>
      <w:r w:rsidR="00711B53">
        <w:rPr>
          <w:rFonts w:ascii="Amiri" w:hAnsi="Amiri" w:cs="Amiri"/>
          <w:sz w:val="32"/>
          <w:szCs w:val="32"/>
          <w:rtl/>
        </w:rPr>
        <w:t>)</w:t>
      </w:r>
      <w:r w:rsidRPr="00AD5045">
        <w:rPr>
          <w:rFonts w:ascii="Amiri" w:hAnsi="Amiri" w:cs="Amiri"/>
          <w:sz w:val="32"/>
          <w:szCs w:val="32"/>
          <w:rtl/>
        </w:rPr>
        <w:t xml:space="preserve"> ليس من الحكمة بمكان أن يقول أبو يوسف – بعد تأخير النص -</w:t>
      </w:r>
      <w:r w:rsidR="00711B53">
        <w:rPr>
          <w:rFonts w:ascii="Amiri" w:hAnsi="Amiri" w:cs="Amiri"/>
          <w:sz w:val="32"/>
          <w:szCs w:val="32"/>
          <w:rtl/>
        </w:rPr>
        <w:t>:</w:t>
      </w:r>
      <w:r w:rsidRPr="00AD5045">
        <w:rPr>
          <w:rFonts w:ascii="Amiri" w:hAnsi="Amiri" w:cs="Amiri"/>
          <w:sz w:val="32"/>
          <w:szCs w:val="32"/>
          <w:rtl/>
        </w:rPr>
        <w:t xml:space="preserve"> </w:t>
      </w:r>
      <w:r w:rsidRPr="00711B53">
        <w:rPr>
          <w:rFonts w:ascii="Amiri" w:hAnsi="Amiri" w:cs="Amiri"/>
          <w:color w:val="00007F"/>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وهو كوفي ثقة</w:t>
      </w:r>
      <w:r w:rsidR="00711B53">
        <w:rPr>
          <w:rFonts w:ascii="Amiri" w:hAnsi="Amiri" w:cs="Amiri"/>
          <w:color w:val="00007F"/>
          <w:sz w:val="32"/>
          <w:szCs w:val="32"/>
          <w:rtl/>
        </w:rPr>
        <w:t>)</w:t>
      </w:r>
      <w:r w:rsidRPr="00AD5045">
        <w:rPr>
          <w:rFonts w:ascii="Amiri" w:hAnsi="Amiri" w:cs="Amiri"/>
          <w:sz w:val="32"/>
          <w:szCs w:val="32"/>
          <w:rtl/>
        </w:rPr>
        <w:t>)</w:t>
      </w:r>
      <w:r w:rsidR="00972A75" w:rsidRPr="00AD5045">
        <w:rPr>
          <w:rFonts w:ascii="Amiri" w:hAnsi="Amiri" w:cs="Amiri"/>
          <w:sz w:val="32"/>
          <w:szCs w:val="32"/>
          <w:rtl/>
        </w:rPr>
        <w:t>.</w:t>
      </w:r>
    </w:p>
    <w:p w14:paraId="57F93ED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ثم يكون شيخ سفيان ومن فوقه كوفيين عند أبي يوسف ولا يُدرى من أراد</w:t>
      </w:r>
      <w:r w:rsidR="00711B53">
        <w:rPr>
          <w:rFonts w:ascii="Amiri" w:hAnsi="Amiri" w:cs="Amiri"/>
          <w:sz w:val="32"/>
          <w:szCs w:val="32"/>
          <w:rtl/>
        </w:rPr>
        <w:t>!</w:t>
      </w:r>
      <w:r w:rsidRPr="00AD5045">
        <w:rPr>
          <w:rFonts w:ascii="Amiri" w:hAnsi="Amiri" w:cs="Amiri"/>
          <w:sz w:val="32"/>
          <w:szCs w:val="32"/>
          <w:rtl/>
        </w:rPr>
        <w:t>!! مع العلم أن الإشكال لم يقع إلا في أربع تراجم فقط وهي</w:t>
      </w:r>
      <w:r w:rsidR="00711B53">
        <w:rPr>
          <w:rFonts w:ascii="Amiri" w:hAnsi="Amiri" w:cs="Amiri"/>
          <w:sz w:val="32"/>
          <w:szCs w:val="32"/>
          <w:rtl/>
        </w:rPr>
        <w:t>:</w:t>
      </w:r>
      <w:r w:rsidRPr="00AD5045">
        <w:rPr>
          <w:rFonts w:ascii="Amiri" w:hAnsi="Amiri" w:cs="Amiri"/>
          <w:sz w:val="32"/>
          <w:szCs w:val="32"/>
          <w:rtl/>
        </w:rPr>
        <w:t xml:space="preserve"> عبدالله بن رباح</w:t>
      </w:r>
      <w:r w:rsidR="00972A75" w:rsidRPr="00AD5045">
        <w:rPr>
          <w:rFonts w:ascii="Amiri" w:hAnsi="Amiri" w:cs="Amiri"/>
          <w:sz w:val="32"/>
          <w:szCs w:val="32"/>
          <w:rtl/>
        </w:rPr>
        <w:t>،</w:t>
      </w:r>
      <w:r w:rsidRPr="00AD5045">
        <w:rPr>
          <w:rFonts w:ascii="Amiri" w:hAnsi="Amiri" w:cs="Amiri"/>
          <w:sz w:val="32"/>
          <w:szCs w:val="32"/>
          <w:rtl/>
        </w:rPr>
        <w:t xml:space="preserve"> عمرو بن عمرو الجشمي</w:t>
      </w:r>
      <w:r w:rsidR="00972A75" w:rsidRPr="00AD5045">
        <w:rPr>
          <w:rFonts w:ascii="Amiri" w:hAnsi="Amiri" w:cs="Amiri"/>
          <w:sz w:val="32"/>
          <w:szCs w:val="32"/>
          <w:rtl/>
        </w:rPr>
        <w:t>،</w:t>
      </w:r>
      <w:r w:rsidRPr="00AD5045">
        <w:rPr>
          <w:rFonts w:ascii="Amiri" w:hAnsi="Amiri" w:cs="Amiri"/>
          <w:sz w:val="32"/>
          <w:szCs w:val="32"/>
          <w:rtl/>
        </w:rPr>
        <w:t xml:space="preserve"> عياش بن عمرو العامري</w:t>
      </w:r>
      <w:r w:rsidR="00972A75" w:rsidRPr="00AD5045">
        <w:rPr>
          <w:rFonts w:ascii="Amiri" w:hAnsi="Amiri" w:cs="Amiri"/>
          <w:sz w:val="32"/>
          <w:szCs w:val="32"/>
          <w:rtl/>
        </w:rPr>
        <w:t>.</w:t>
      </w:r>
      <w:r w:rsidRPr="00AD5045">
        <w:rPr>
          <w:rFonts w:ascii="Amiri" w:hAnsi="Amiri" w:cs="Amiri"/>
          <w:sz w:val="32"/>
          <w:szCs w:val="32"/>
          <w:rtl/>
        </w:rPr>
        <w:t xml:space="preserve"> زفر العجلي</w:t>
      </w:r>
      <w:r w:rsidR="00972A75" w:rsidRPr="00AD5045">
        <w:rPr>
          <w:rFonts w:ascii="Amiri" w:hAnsi="Amiri" w:cs="Amiri"/>
          <w:sz w:val="32"/>
          <w:szCs w:val="32"/>
          <w:rtl/>
        </w:rPr>
        <w:t>.</w:t>
      </w:r>
      <w:r w:rsidRPr="00AD5045">
        <w:rPr>
          <w:rFonts w:ascii="Amiri" w:hAnsi="Amiri" w:cs="Amiri"/>
          <w:sz w:val="32"/>
          <w:szCs w:val="32"/>
          <w:rtl/>
        </w:rPr>
        <w:t xml:space="preserve"> ولم أجد ما يخالف ما قررته هنا من قبل أحد من الحفاظ كأن يكون جعل نص</w:t>
      </w:r>
      <w:r w:rsidR="00972A75" w:rsidRPr="00AD5045">
        <w:rPr>
          <w:rFonts w:ascii="Amiri" w:hAnsi="Amiri" w:cs="Amiri"/>
          <w:sz w:val="32"/>
          <w:szCs w:val="32"/>
          <w:rtl/>
        </w:rPr>
        <w:t>ًا</w:t>
      </w:r>
      <w:r w:rsidR="00EE6D39" w:rsidRPr="00AD5045">
        <w:rPr>
          <w:rFonts w:ascii="Amiri" w:hAnsi="Amiri" w:cs="Amiri"/>
          <w:sz w:val="32"/>
          <w:szCs w:val="32"/>
          <w:rtl/>
        </w:rPr>
        <w:t xml:space="preserve"> من هذه النصوص في غير شيخ سفيان</w:t>
      </w:r>
      <w:r w:rsidRPr="00AD5045">
        <w:rPr>
          <w:rFonts w:ascii="Amiri" w:hAnsi="Amiri" w:cs="Amiri"/>
          <w:sz w:val="32"/>
          <w:szCs w:val="32"/>
          <w:rtl/>
        </w:rPr>
        <w:t>. والله أعلم</w:t>
      </w:r>
      <w:r w:rsidR="00972A75" w:rsidRPr="00AD5045">
        <w:rPr>
          <w:rFonts w:ascii="Amiri" w:hAnsi="Amiri" w:cs="Amiri"/>
          <w:sz w:val="32"/>
          <w:szCs w:val="32"/>
          <w:rtl/>
        </w:rPr>
        <w:t>.</w:t>
      </w:r>
    </w:p>
    <w:p w14:paraId="67396B5D" w14:textId="57B67F4F"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تنبيه رقم </w:t>
      </w:r>
      <w:r w:rsidRPr="00711B53">
        <w:rPr>
          <w:rFonts w:ascii="Amiri" w:hAnsi="Amiri" w:cs="Amiri"/>
          <w:color w:val="00007F"/>
          <w:sz w:val="32"/>
          <w:szCs w:val="32"/>
          <w:rtl/>
        </w:rPr>
        <w:t>(2)</w:t>
      </w:r>
      <w:r w:rsidR="00711B53">
        <w:rPr>
          <w:rFonts w:ascii="Amiri" w:hAnsi="Amiri" w:cs="Amiri"/>
          <w:sz w:val="32"/>
          <w:szCs w:val="32"/>
          <w:rtl/>
        </w:rPr>
        <w:t xml:space="preserve">: </w:t>
      </w:r>
      <w:r w:rsidRPr="00AD5045">
        <w:rPr>
          <w:rFonts w:ascii="Amiri" w:hAnsi="Amiri" w:cs="Amiri"/>
          <w:sz w:val="32"/>
          <w:szCs w:val="32"/>
          <w:rtl/>
        </w:rPr>
        <w:t>جعل يعقوب بن سفيان فصل</w:t>
      </w:r>
      <w:r w:rsidR="00972A75" w:rsidRPr="00AD5045">
        <w:rPr>
          <w:rFonts w:ascii="Amiri" w:hAnsi="Amiri" w:cs="Amiri"/>
          <w:sz w:val="32"/>
          <w:szCs w:val="32"/>
          <w:rtl/>
        </w:rPr>
        <w:t>ًا</w:t>
      </w:r>
      <w:r w:rsidRPr="00AD5045">
        <w:rPr>
          <w:rFonts w:ascii="Amiri" w:hAnsi="Amiri" w:cs="Amiri"/>
          <w:sz w:val="32"/>
          <w:szCs w:val="32"/>
          <w:rtl/>
        </w:rPr>
        <w:t xml:space="preserve"> خاص</w:t>
      </w:r>
      <w:r w:rsidR="00972A75" w:rsidRPr="00AD5045">
        <w:rPr>
          <w:rFonts w:ascii="Amiri" w:hAnsi="Amiri" w:cs="Amiri"/>
          <w:sz w:val="32"/>
          <w:szCs w:val="32"/>
          <w:rtl/>
        </w:rPr>
        <w:t>ًا</w:t>
      </w:r>
      <w:r w:rsidRPr="00AD5045">
        <w:rPr>
          <w:rFonts w:ascii="Amiri" w:hAnsi="Amiri" w:cs="Amiri"/>
          <w:sz w:val="32"/>
          <w:szCs w:val="32"/>
          <w:rtl/>
        </w:rPr>
        <w:t xml:space="preserve"> بثقات التابعين من أهل مصر في المجلد الثاني وقسَّمهم إلى قسمين</w:t>
      </w:r>
      <w:r w:rsidR="00972A75" w:rsidRPr="00AD5045">
        <w:rPr>
          <w:rFonts w:ascii="Amiri" w:hAnsi="Amiri" w:cs="Amiri"/>
          <w:sz w:val="32"/>
          <w:szCs w:val="32"/>
          <w:rtl/>
        </w:rPr>
        <w:t>،</w:t>
      </w:r>
      <w:r w:rsidRPr="00AD5045">
        <w:rPr>
          <w:rFonts w:ascii="Amiri" w:hAnsi="Amiri" w:cs="Amiri"/>
          <w:sz w:val="32"/>
          <w:szCs w:val="32"/>
          <w:rtl/>
        </w:rPr>
        <w:t xml:space="preserve"> فقال- في القسم الأول-</w:t>
      </w:r>
      <w:r w:rsidR="00711B53">
        <w:rPr>
          <w:rFonts w:ascii="Amiri" w:hAnsi="Amiri" w:cs="Amiri"/>
          <w:sz w:val="32"/>
          <w:szCs w:val="32"/>
          <w:rtl/>
        </w:rPr>
        <w:t>:</w:t>
      </w:r>
      <w:r w:rsidRPr="00AD5045">
        <w:rPr>
          <w:rFonts w:ascii="Amiri" w:hAnsi="Amiri" w:cs="Amiri"/>
          <w:sz w:val="32"/>
          <w:szCs w:val="32"/>
          <w:rtl/>
        </w:rPr>
        <w:t xml:space="preserve"> هؤلاء عندي أوثق من أهل الكوفة</w:t>
      </w:r>
      <w:r w:rsidR="00972A75" w:rsidRPr="00AD5045">
        <w:rPr>
          <w:rFonts w:ascii="Amiri" w:hAnsi="Amiri" w:cs="Amiri"/>
          <w:sz w:val="32"/>
          <w:szCs w:val="32"/>
          <w:rtl/>
        </w:rPr>
        <w:t>،</w:t>
      </w:r>
      <w:r w:rsidRPr="00AD5045">
        <w:rPr>
          <w:rFonts w:ascii="Amiri" w:hAnsi="Amiri" w:cs="Amiri"/>
          <w:sz w:val="32"/>
          <w:szCs w:val="32"/>
          <w:rtl/>
        </w:rPr>
        <w:t xml:space="preserve"> وإن لم يكونوا أوثق فلا يقلون عنهم</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(2/498)</w:t>
      </w:r>
      <w:r w:rsidRPr="00AD5045">
        <w:rPr>
          <w:rFonts w:ascii="Amiri" w:hAnsi="Amiri" w:cs="Amiri"/>
          <w:sz w:val="32"/>
          <w:szCs w:val="32"/>
          <w:rtl/>
        </w:rPr>
        <w:t xml:space="preserve"> </w:t>
      </w:r>
    </w:p>
    <w:p w14:paraId="3564B5CB" w14:textId="12FE1B74" w:rsidR="00711B53" w:rsidRDefault="0067070C" w:rsidP="0067070C">
      <w:pPr>
        <w:jc w:val="lowKashida"/>
        <w:rPr>
          <w:rFonts w:ascii="Amiri" w:hAnsi="Amiri" w:cs="Amiri"/>
          <w:sz w:val="32"/>
          <w:szCs w:val="32"/>
          <w:rtl/>
        </w:rPr>
      </w:pPr>
      <w:r w:rsidRPr="00AD5045">
        <w:rPr>
          <w:rFonts w:ascii="Amiri" w:hAnsi="Amiri" w:cs="Amiri"/>
          <w:sz w:val="32"/>
          <w:szCs w:val="32"/>
          <w:rtl/>
        </w:rPr>
        <w:t>والقسم الثاني هم ثقات عنده أيض</w:t>
      </w:r>
      <w:r w:rsidR="00972A75" w:rsidRPr="00AD5045">
        <w:rPr>
          <w:rFonts w:ascii="Amiri" w:hAnsi="Amiri" w:cs="Amiri"/>
          <w:sz w:val="32"/>
          <w:szCs w:val="32"/>
          <w:rtl/>
        </w:rPr>
        <w:t>ًا</w:t>
      </w:r>
      <w:r w:rsidRPr="00AD5045">
        <w:rPr>
          <w:rFonts w:ascii="Amiri" w:hAnsi="Amiri" w:cs="Amiri"/>
          <w:sz w:val="32"/>
          <w:szCs w:val="32"/>
          <w:rtl/>
        </w:rPr>
        <w:t xml:space="preserve"> إلا أنهم أنزل قليل</w:t>
      </w:r>
      <w:r w:rsidR="00972A75" w:rsidRPr="00AD5045">
        <w:rPr>
          <w:rFonts w:ascii="Amiri" w:hAnsi="Amiri" w:cs="Amiri"/>
          <w:sz w:val="32"/>
          <w:szCs w:val="32"/>
          <w:rtl/>
        </w:rPr>
        <w:t>ًا</w:t>
      </w:r>
      <w:r w:rsidRPr="00AD5045">
        <w:rPr>
          <w:rFonts w:ascii="Amiri" w:hAnsi="Amiri" w:cs="Amiri"/>
          <w:sz w:val="32"/>
          <w:szCs w:val="32"/>
          <w:rtl/>
        </w:rPr>
        <w:t xml:space="preserve"> من القسم الأول</w:t>
      </w:r>
      <w:r w:rsidR="00972A75" w:rsidRPr="00AD5045">
        <w:rPr>
          <w:rFonts w:ascii="Amiri" w:hAnsi="Amiri" w:cs="Amiri"/>
          <w:sz w:val="32"/>
          <w:szCs w:val="32"/>
          <w:rtl/>
        </w:rPr>
        <w:t>،</w:t>
      </w:r>
      <w:r w:rsidRPr="00AD5045">
        <w:rPr>
          <w:rFonts w:ascii="Amiri" w:hAnsi="Amiri" w:cs="Amiri"/>
          <w:sz w:val="32"/>
          <w:szCs w:val="32"/>
          <w:rtl/>
        </w:rPr>
        <w:t xml:space="preserve"> وهذا يفهم من تبويبه للفصل</w:t>
      </w:r>
      <w:r w:rsidR="00972A75" w:rsidRPr="00AD5045">
        <w:rPr>
          <w:rFonts w:ascii="Amiri" w:hAnsi="Amiri" w:cs="Amiri"/>
          <w:sz w:val="32"/>
          <w:szCs w:val="32"/>
          <w:rtl/>
        </w:rPr>
        <w:t>،</w:t>
      </w:r>
      <w:r w:rsidRPr="00AD5045">
        <w:rPr>
          <w:rFonts w:ascii="Amiri" w:hAnsi="Amiri" w:cs="Amiri"/>
          <w:sz w:val="32"/>
          <w:szCs w:val="32"/>
          <w:rtl/>
        </w:rPr>
        <w:t xml:space="preserve"> وقوله المتقدم</w:t>
      </w:r>
      <w:r w:rsidR="00711B53">
        <w:rPr>
          <w:rFonts w:ascii="Amiri" w:hAnsi="Amiri" w:cs="Amiri"/>
          <w:sz w:val="32"/>
          <w:szCs w:val="32"/>
          <w:rtl/>
        </w:rPr>
        <w:t>:</w:t>
      </w:r>
      <w:r w:rsidRPr="00AD5045">
        <w:rPr>
          <w:rFonts w:ascii="Amiri" w:hAnsi="Amiri" w:cs="Amiri"/>
          <w:sz w:val="32"/>
          <w:szCs w:val="32"/>
          <w:rtl/>
        </w:rPr>
        <w:t xml:space="preserve"> </w:t>
      </w:r>
      <w:r w:rsidRPr="00711B53">
        <w:rPr>
          <w:rFonts w:ascii="Amiri" w:hAnsi="Amiri" w:cs="Amiri"/>
          <w:color w:val="00007F"/>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هؤلاء</w:t>
      </w:r>
      <w:r w:rsidR="00972A75" w:rsidRPr="00711B53">
        <w:rPr>
          <w:rFonts w:ascii="Amiri" w:hAnsi="Amiri" w:cs="Amiri"/>
          <w:color w:val="00007F"/>
          <w:sz w:val="32"/>
          <w:szCs w:val="32"/>
          <w:rtl/>
        </w:rPr>
        <w:t>.</w:t>
      </w:r>
      <w:r w:rsidRPr="00711B53">
        <w:rPr>
          <w:rFonts w:ascii="Amiri" w:hAnsi="Amiri" w:cs="Amiri"/>
          <w:color w:val="00007F"/>
          <w:sz w:val="32"/>
          <w:szCs w:val="32"/>
          <w:rtl/>
        </w:rPr>
        <w:t>..)</w:t>
      </w:r>
      <w:r w:rsidRPr="00AD5045">
        <w:rPr>
          <w:rFonts w:ascii="Amiri" w:hAnsi="Amiri" w:cs="Amiri"/>
          <w:sz w:val="32"/>
          <w:szCs w:val="32"/>
          <w:rtl/>
        </w:rPr>
        <w:t>) وكذلك يدل عليه تصرفات الحفاظ كابن عساكر وابن حجر في النقل عنه حيث يقولان</w:t>
      </w:r>
      <w:r w:rsidR="00711B53">
        <w:rPr>
          <w:rFonts w:ascii="Amiri" w:hAnsi="Amiri" w:cs="Amiri"/>
          <w:sz w:val="32"/>
          <w:szCs w:val="32"/>
          <w:rtl/>
        </w:rPr>
        <w:t>:</w:t>
      </w:r>
      <w:r w:rsidRPr="00AD5045">
        <w:rPr>
          <w:rFonts w:ascii="Amiri" w:hAnsi="Amiri" w:cs="Amiri"/>
          <w:sz w:val="32"/>
          <w:szCs w:val="32"/>
          <w:rtl/>
        </w:rPr>
        <w:t xml:space="preserve"> </w:t>
      </w:r>
      <w:r w:rsidRPr="00711B53">
        <w:rPr>
          <w:rFonts w:ascii="Amiri" w:hAnsi="Amiri" w:cs="Amiri"/>
          <w:color w:val="00007F"/>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وثقه يعقوب بن سفيان</w:t>
      </w:r>
      <w:r w:rsidR="00711B53">
        <w:rPr>
          <w:rFonts w:ascii="Amiri" w:hAnsi="Amiri" w:cs="Amiri"/>
          <w:color w:val="00007F"/>
          <w:sz w:val="32"/>
          <w:szCs w:val="32"/>
          <w:rtl/>
        </w:rPr>
        <w:t>)</w:t>
      </w:r>
      <w:r w:rsidRPr="00AD5045">
        <w:rPr>
          <w:rFonts w:ascii="Amiri" w:hAnsi="Amiri" w:cs="Amiri"/>
          <w:sz w:val="32"/>
          <w:szCs w:val="32"/>
          <w:rtl/>
        </w:rPr>
        <w:t>) ويبدأ القسم الأول من صـ 487ــ ويتنهي بـ صـ 498ــ ويبدأ القسم الثاني من صـ498 ــ وينتهي بـ صــ532</w:t>
      </w:r>
      <w:r w:rsidR="00972A75" w:rsidRPr="00AD5045">
        <w:rPr>
          <w:rFonts w:ascii="Amiri" w:hAnsi="Amiri" w:cs="Amiri"/>
          <w:sz w:val="32"/>
          <w:szCs w:val="32"/>
          <w:rtl/>
        </w:rPr>
        <w:t>.</w:t>
      </w:r>
    </w:p>
    <w:p w14:paraId="372E35C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وعليه فإنني أقول في ترجمة كل راوٍ منهم</w:t>
      </w:r>
      <w:r w:rsidR="00711B53">
        <w:rPr>
          <w:rFonts w:ascii="Amiri" w:hAnsi="Amiri" w:cs="Amiri"/>
          <w:sz w:val="32"/>
          <w:szCs w:val="32"/>
          <w:rtl/>
        </w:rPr>
        <w:t>:</w:t>
      </w:r>
      <w:r w:rsidRPr="00AD5045">
        <w:rPr>
          <w:rFonts w:ascii="Amiri" w:hAnsi="Amiri" w:cs="Amiri"/>
          <w:sz w:val="32"/>
          <w:szCs w:val="32"/>
          <w:rtl/>
        </w:rPr>
        <w:t xml:space="preserve"> ذكره أبو يوسف في القسم الأول</w:t>
      </w:r>
      <w:r w:rsidR="00972A75" w:rsidRPr="00AD5045">
        <w:rPr>
          <w:rFonts w:ascii="Amiri" w:hAnsi="Amiri" w:cs="Amiri"/>
          <w:sz w:val="32"/>
          <w:szCs w:val="32"/>
          <w:rtl/>
        </w:rPr>
        <w:t>،</w:t>
      </w:r>
      <w:r w:rsidRPr="00AD5045">
        <w:rPr>
          <w:rFonts w:ascii="Amiri" w:hAnsi="Amiri" w:cs="Amiri"/>
          <w:sz w:val="32"/>
          <w:szCs w:val="32"/>
          <w:rtl/>
        </w:rPr>
        <w:t xml:space="preserve"> أو الثاني</w:t>
      </w:r>
      <w:r w:rsidR="00972A75" w:rsidRPr="00AD5045">
        <w:rPr>
          <w:rFonts w:ascii="Amiri" w:hAnsi="Amiri" w:cs="Amiri"/>
          <w:sz w:val="32"/>
          <w:szCs w:val="32"/>
          <w:rtl/>
        </w:rPr>
        <w:t>.</w:t>
      </w:r>
      <w:r w:rsidRPr="00AD5045">
        <w:rPr>
          <w:rFonts w:ascii="Amiri" w:hAnsi="Amiri" w:cs="Amiri"/>
          <w:sz w:val="32"/>
          <w:szCs w:val="32"/>
          <w:rtl/>
        </w:rPr>
        <w:t xml:space="preserve"> والله أعلم</w:t>
      </w:r>
      <w:r w:rsidR="00972A75" w:rsidRPr="00AD5045">
        <w:rPr>
          <w:rFonts w:ascii="Amiri" w:hAnsi="Amiri" w:cs="Amiri"/>
          <w:sz w:val="32"/>
          <w:szCs w:val="32"/>
          <w:rtl/>
        </w:rPr>
        <w:t>.</w:t>
      </w:r>
    </w:p>
    <w:p w14:paraId="3B32336D" w14:textId="78B641C2"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تنبيه رقم </w:t>
      </w:r>
      <w:r w:rsidRPr="00711B53">
        <w:rPr>
          <w:rFonts w:ascii="Amiri" w:hAnsi="Amiri" w:cs="Amiri"/>
          <w:color w:val="00007F"/>
          <w:sz w:val="32"/>
          <w:szCs w:val="32"/>
          <w:rtl/>
        </w:rPr>
        <w:t>(3)</w:t>
      </w:r>
      <w:r w:rsidR="00711B53">
        <w:rPr>
          <w:rFonts w:ascii="Amiri" w:hAnsi="Amiri" w:cs="Amiri"/>
          <w:sz w:val="32"/>
          <w:szCs w:val="32"/>
          <w:rtl/>
        </w:rPr>
        <w:t>:</w:t>
      </w:r>
      <w:r w:rsidRPr="00AD5045">
        <w:rPr>
          <w:rFonts w:ascii="Amiri" w:hAnsi="Amiri" w:cs="Amiri"/>
          <w:sz w:val="32"/>
          <w:szCs w:val="32"/>
          <w:rtl/>
        </w:rPr>
        <w:t xml:space="preserve"> ذكر يعقوب بن سفيان مجموعة من مشايخ مسعر بن كدام</w:t>
      </w:r>
      <w:r w:rsidR="00972A75" w:rsidRPr="00AD5045">
        <w:rPr>
          <w:rFonts w:ascii="Amiri" w:hAnsi="Amiri" w:cs="Amiri"/>
          <w:sz w:val="32"/>
          <w:szCs w:val="32"/>
          <w:rtl/>
        </w:rPr>
        <w:t>،</w:t>
      </w:r>
      <w:r w:rsidRPr="00AD5045">
        <w:rPr>
          <w:rFonts w:ascii="Amiri" w:hAnsi="Amiri" w:cs="Amiri"/>
          <w:sz w:val="32"/>
          <w:szCs w:val="32"/>
          <w:rtl/>
        </w:rPr>
        <w:t xml:space="preserve"> ويعرِّف ببعضهم أحيان</w:t>
      </w:r>
      <w:r w:rsidR="00972A75" w:rsidRPr="00AD5045">
        <w:rPr>
          <w:rFonts w:ascii="Amiri" w:hAnsi="Amiri" w:cs="Amiri"/>
          <w:sz w:val="32"/>
          <w:szCs w:val="32"/>
          <w:rtl/>
        </w:rPr>
        <w:t>ًا</w:t>
      </w:r>
      <w:r w:rsidRPr="00AD5045">
        <w:rPr>
          <w:rFonts w:ascii="Amiri" w:hAnsi="Amiri" w:cs="Amiri"/>
          <w:sz w:val="32"/>
          <w:szCs w:val="32"/>
          <w:rtl/>
        </w:rPr>
        <w:t xml:space="preserve"> عند ذكره لهم</w:t>
      </w:r>
      <w:r w:rsidR="00972A75" w:rsidRPr="00AD5045">
        <w:rPr>
          <w:rFonts w:ascii="Amiri" w:hAnsi="Amiri" w:cs="Amiri"/>
          <w:sz w:val="32"/>
          <w:szCs w:val="32"/>
          <w:rtl/>
        </w:rPr>
        <w:t>،</w:t>
      </w:r>
      <w:r w:rsidRPr="00AD5045">
        <w:rPr>
          <w:rFonts w:ascii="Amiri" w:hAnsi="Amiri" w:cs="Amiri"/>
          <w:sz w:val="32"/>
          <w:szCs w:val="32"/>
          <w:rtl/>
        </w:rPr>
        <w:t xml:space="preserve"> ثم قال في الأخير</w:t>
      </w:r>
      <w:r w:rsidR="00711B53">
        <w:rPr>
          <w:rFonts w:ascii="Amiri" w:hAnsi="Amiri" w:cs="Amiri"/>
          <w:sz w:val="32"/>
          <w:szCs w:val="32"/>
          <w:rtl/>
        </w:rPr>
        <w:t>:</w:t>
      </w:r>
      <w:r w:rsidRPr="00AD5045">
        <w:rPr>
          <w:rFonts w:ascii="Amiri" w:hAnsi="Amiri" w:cs="Amiri"/>
          <w:sz w:val="32"/>
          <w:szCs w:val="32"/>
          <w:rtl/>
        </w:rPr>
        <w:t xml:space="preserve"> </w:t>
      </w:r>
      <w:r w:rsidRPr="00711B53">
        <w:rPr>
          <w:rFonts w:ascii="Amiri" w:hAnsi="Amiri" w:cs="Amiri"/>
          <w:color w:val="00007F"/>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هؤلاء كلهم ثقات</w:t>
      </w:r>
      <w:r w:rsidR="00711B53">
        <w:rPr>
          <w:rFonts w:ascii="Amiri" w:hAnsi="Amiri" w:cs="Amiri"/>
          <w:color w:val="00007F"/>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(2/658-660)</w:t>
      </w:r>
    </w:p>
    <w:p w14:paraId="5DF42FB1" w14:textId="1E65CBEE" w:rsidR="00711B53" w:rsidRDefault="0067070C" w:rsidP="0067070C">
      <w:pPr>
        <w:jc w:val="lowKashida"/>
        <w:rPr>
          <w:rFonts w:ascii="Amiri" w:hAnsi="Amiri" w:cs="Amiri"/>
          <w:sz w:val="32"/>
          <w:szCs w:val="32"/>
          <w:rtl/>
        </w:rPr>
      </w:pPr>
      <w:r w:rsidRPr="00AD5045">
        <w:rPr>
          <w:rFonts w:ascii="Amiri" w:hAnsi="Amiri" w:cs="Amiri"/>
          <w:sz w:val="32"/>
          <w:szCs w:val="32"/>
          <w:rtl/>
        </w:rPr>
        <w:t>وليعقوب بن سفيان عادة في مثل هذا</w:t>
      </w:r>
      <w:r w:rsidR="00972A75" w:rsidRPr="00AD5045">
        <w:rPr>
          <w:rFonts w:ascii="Amiri" w:hAnsi="Amiri" w:cs="Amiri"/>
          <w:sz w:val="32"/>
          <w:szCs w:val="32"/>
          <w:rtl/>
        </w:rPr>
        <w:t>،</w:t>
      </w:r>
      <w:r w:rsidRPr="00AD5045">
        <w:rPr>
          <w:rFonts w:ascii="Amiri" w:hAnsi="Amiri" w:cs="Amiri"/>
          <w:sz w:val="32"/>
          <w:szCs w:val="32"/>
          <w:rtl/>
        </w:rPr>
        <w:t xml:space="preserve"> فقد ذكر مجموعة من مشايخ سفيان أيض</w:t>
      </w:r>
      <w:r w:rsidR="00972A75" w:rsidRPr="00AD5045">
        <w:rPr>
          <w:rFonts w:ascii="Amiri" w:hAnsi="Amiri" w:cs="Amiri"/>
          <w:sz w:val="32"/>
          <w:szCs w:val="32"/>
          <w:rtl/>
        </w:rPr>
        <w:t>ًا</w:t>
      </w:r>
      <w:r w:rsidRPr="00AD5045">
        <w:rPr>
          <w:rFonts w:ascii="Amiri" w:hAnsi="Amiri" w:cs="Amiri"/>
          <w:sz w:val="32"/>
          <w:szCs w:val="32"/>
          <w:rtl/>
        </w:rPr>
        <w:t xml:space="preserve"> ثم قال</w:t>
      </w:r>
      <w:r w:rsidR="00711B53">
        <w:rPr>
          <w:rFonts w:ascii="Amiri" w:hAnsi="Amiri" w:cs="Amiri"/>
          <w:sz w:val="32"/>
          <w:szCs w:val="32"/>
          <w:rtl/>
        </w:rPr>
        <w:t>:</w:t>
      </w:r>
      <w:r w:rsidRPr="00AD5045">
        <w:rPr>
          <w:rFonts w:ascii="Amiri" w:hAnsi="Amiri" w:cs="Amiri"/>
          <w:sz w:val="32"/>
          <w:szCs w:val="32"/>
          <w:rtl/>
        </w:rPr>
        <w:t xml:space="preserve"> </w:t>
      </w:r>
      <w:r w:rsidRPr="00711B53">
        <w:rPr>
          <w:rFonts w:ascii="Amiri" w:hAnsi="Amiri" w:cs="Amiri"/>
          <w:color w:val="00007F"/>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هؤلاء كلهم ثقات)</w:t>
      </w:r>
      <w:r w:rsidRPr="00AD5045">
        <w:rPr>
          <w:rFonts w:ascii="Amiri" w:hAnsi="Amiri" w:cs="Amiri"/>
          <w:sz w:val="32"/>
          <w:szCs w:val="32"/>
          <w:rtl/>
        </w:rPr>
        <w:t>)</w:t>
      </w:r>
      <w:r w:rsidR="00972A75" w:rsidRPr="00AD5045">
        <w:rPr>
          <w:rFonts w:ascii="Amiri" w:hAnsi="Amiri" w:cs="Amiri"/>
          <w:sz w:val="32"/>
          <w:szCs w:val="32"/>
          <w:rtl/>
        </w:rPr>
        <w:t xml:space="preserve">. </w:t>
      </w:r>
      <w:r w:rsidRPr="00AD5045">
        <w:rPr>
          <w:rFonts w:ascii="Amiri" w:hAnsi="Amiri" w:cs="Amiri"/>
          <w:sz w:val="32"/>
          <w:szCs w:val="32"/>
          <w:rtl/>
        </w:rPr>
        <w:t xml:space="preserve">انظر 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3/197 -198</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238- 239)</w:t>
      </w:r>
      <w:r w:rsidRPr="00AD5045">
        <w:rPr>
          <w:rFonts w:ascii="Amiri" w:hAnsi="Amiri" w:cs="Amiri"/>
          <w:sz w:val="32"/>
          <w:szCs w:val="32"/>
          <w:rtl/>
        </w:rPr>
        <w:t>.</w:t>
      </w:r>
    </w:p>
    <w:p w14:paraId="7089F587" w14:textId="7B120BFB" w:rsidR="00711B53" w:rsidRDefault="0067070C" w:rsidP="0067070C">
      <w:pPr>
        <w:jc w:val="lowKashida"/>
        <w:rPr>
          <w:rFonts w:ascii="Amiri" w:hAnsi="Amiri" w:cs="Amiri"/>
          <w:sz w:val="32"/>
          <w:szCs w:val="32"/>
          <w:rtl/>
        </w:rPr>
      </w:pPr>
      <w:r w:rsidRPr="00AD5045">
        <w:rPr>
          <w:rFonts w:ascii="Amiri" w:hAnsi="Amiri" w:cs="Amiri"/>
          <w:sz w:val="32"/>
          <w:szCs w:val="32"/>
          <w:rtl/>
        </w:rPr>
        <w:t>وذكر أيض</w:t>
      </w:r>
      <w:r w:rsidR="00972A75" w:rsidRPr="00AD5045">
        <w:rPr>
          <w:rFonts w:ascii="Amiri" w:hAnsi="Amiri" w:cs="Amiri"/>
          <w:sz w:val="32"/>
          <w:szCs w:val="32"/>
          <w:rtl/>
        </w:rPr>
        <w:t>ًا</w:t>
      </w:r>
      <w:r w:rsidRPr="00AD5045">
        <w:rPr>
          <w:rFonts w:ascii="Amiri" w:hAnsi="Amiri" w:cs="Amiri"/>
          <w:sz w:val="32"/>
          <w:szCs w:val="32"/>
          <w:rtl/>
        </w:rPr>
        <w:t xml:space="preserve"> فقهاء أهل المدينة مع بيان شيء من مناقبهم ثم قال- في الأخير-:</w:t>
      </w:r>
      <w:r w:rsidRPr="00711B53">
        <w:rPr>
          <w:rFonts w:ascii="Amiri" w:hAnsi="Amiri" w:cs="Amiri"/>
          <w:color w:val="00007F"/>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فهؤلاء الذين سميناهم ثقات</w:t>
      </w:r>
      <w:r w:rsidR="00711B53">
        <w:rPr>
          <w:rFonts w:ascii="Amiri" w:hAnsi="Amiri" w:cs="Amiri"/>
          <w:color w:val="00007F"/>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(1/351-354)</w:t>
      </w:r>
      <w:r w:rsidR="00972A75" w:rsidRPr="00AD5045">
        <w:rPr>
          <w:rFonts w:ascii="Amiri" w:hAnsi="Amiri" w:cs="Amiri"/>
          <w:sz w:val="32"/>
          <w:szCs w:val="32"/>
          <w:rtl/>
        </w:rPr>
        <w:t>.</w:t>
      </w:r>
    </w:p>
    <w:p w14:paraId="63B5EA4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ولكن الذي أحب أن أُنبه عليه هو أنني لم أجد أحد</w:t>
      </w:r>
      <w:r w:rsidR="00972A75" w:rsidRPr="00AD5045">
        <w:rPr>
          <w:rFonts w:ascii="Amiri" w:hAnsi="Amiri" w:cs="Amiri"/>
          <w:sz w:val="32"/>
          <w:szCs w:val="32"/>
          <w:rtl/>
        </w:rPr>
        <w:t>ًا</w:t>
      </w:r>
      <w:r w:rsidRPr="00AD5045">
        <w:rPr>
          <w:rFonts w:ascii="Amiri" w:hAnsi="Amiri" w:cs="Amiri"/>
          <w:sz w:val="32"/>
          <w:szCs w:val="32"/>
          <w:rtl/>
        </w:rPr>
        <w:t xml:space="preserve"> من الحفاظ نقل عن يعقوب بن سفيان توثيق أحد منهم</w:t>
      </w:r>
      <w:r w:rsidR="00972A75" w:rsidRPr="00AD5045">
        <w:rPr>
          <w:rFonts w:ascii="Amiri" w:hAnsi="Amiri" w:cs="Amiri"/>
          <w:sz w:val="32"/>
          <w:szCs w:val="32"/>
          <w:rtl/>
        </w:rPr>
        <w:t>،</w:t>
      </w:r>
      <w:r w:rsidRPr="00AD5045">
        <w:rPr>
          <w:rFonts w:ascii="Amiri" w:hAnsi="Amiri" w:cs="Amiri"/>
          <w:sz w:val="32"/>
          <w:szCs w:val="32"/>
          <w:rtl/>
        </w:rPr>
        <w:t xml:space="preserve"> ولا نقل عنه خلافه</w:t>
      </w:r>
      <w:r w:rsidR="00972A75" w:rsidRPr="00AD5045">
        <w:rPr>
          <w:rFonts w:ascii="Amiri" w:hAnsi="Amiri" w:cs="Amiri"/>
          <w:sz w:val="32"/>
          <w:szCs w:val="32"/>
          <w:rtl/>
        </w:rPr>
        <w:t>.</w:t>
      </w:r>
      <w:r w:rsidRPr="00AD5045">
        <w:rPr>
          <w:rFonts w:ascii="Amiri" w:hAnsi="Amiri" w:cs="Amiri"/>
          <w:sz w:val="32"/>
          <w:szCs w:val="32"/>
          <w:rtl/>
        </w:rPr>
        <w:t xml:space="preserve"> وعدم نقلهم لا يدل على خلاف ما قررناه هنا وذلك لأنهم لم ينقلوا أيض</w:t>
      </w:r>
      <w:r w:rsidR="00972A75" w:rsidRPr="00AD5045">
        <w:rPr>
          <w:rFonts w:ascii="Amiri" w:hAnsi="Amiri" w:cs="Amiri"/>
          <w:sz w:val="32"/>
          <w:szCs w:val="32"/>
          <w:rtl/>
        </w:rPr>
        <w:t>ًا</w:t>
      </w:r>
      <w:r w:rsidRPr="00AD5045">
        <w:rPr>
          <w:rFonts w:ascii="Amiri" w:hAnsi="Amiri" w:cs="Amiri"/>
          <w:sz w:val="32"/>
          <w:szCs w:val="32"/>
          <w:rtl/>
        </w:rPr>
        <w:t xml:space="preserve"> شيئ</w:t>
      </w:r>
      <w:r w:rsidR="00972A75" w:rsidRPr="00AD5045">
        <w:rPr>
          <w:rFonts w:ascii="Amiri" w:hAnsi="Amiri" w:cs="Amiri"/>
          <w:sz w:val="32"/>
          <w:szCs w:val="32"/>
          <w:rtl/>
        </w:rPr>
        <w:t>ًا</w:t>
      </w:r>
      <w:r w:rsidRPr="00AD5045">
        <w:rPr>
          <w:rFonts w:ascii="Amiri" w:hAnsi="Amiri" w:cs="Amiri"/>
          <w:sz w:val="32"/>
          <w:szCs w:val="32"/>
          <w:rtl/>
        </w:rPr>
        <w:t xml:space="preserve"> من توثيقه لفقهاء المدينة</w:t>
      </w:r>
      <w:r w:rsidR="00972A75" w:rsidRPr="00AD5045">
        <w:rPr>
          <w:rFonts w:ascii="Amiri" w:hAnsi="Amiri" w:cs="Amiri"/>
          <w:sz w:val="32"/>
          <w:szCs w:val="32"/>
          <w:rtl/>
        </w:rPr>
        <w:t>،</w:t>
      </w:r>
      <w:r w:rsidRPr="00AD5045">
        <w:rPr>
          <w:rFonts w:ascii="Amiri" w:hAnsi="Amiri" w:cs="Amiri"/>
          <w:sz w:val="32"/>
          <w:szCs w:val="32"/>
          <w:rtl/>
        </w:rPr>
        <w:t xml:space="preserve"> بل ولم ينقلوا الشيء الكثير من أقواله في أفراد الرواة</w:t>
      </w:r>
      <w:r w:rsidR="00972A75" w:rsidRPr="00AD5045">
        <w:rPr>
          <w:rFonts w:ascii="Amiri" w:hAnsi="Amiri" w:cs="Amiri"/>
          <w:sz w:val="32"/>
          <w:szCs w:val="32"/>
          <w:rtl/>
        </w:rPr>
        <w:t>،</w:t>
      </w:r>
      <w:r w:rsidRPr="00AD5045">
        <w:rPr>
          <w:rFonts w:ascii="Amiri" w:hAnsi="Amiri" w:cs="Amiri"/>
          <w:sz w:val="32"/>
          <w:szCs w:val="32"/>
          <w:rtl/>
        </w:rPr>
        <w:t xml:space="preserve"> وكذلك لم ينقلوا إلا الشيء اليسير من توثيقه لمشايخ سفيان المشار إليهم آنف</w:t>
      </w:r>
      <w:r w:rsidR="00972A75" w:rsidRPr="00AD5045">
        <w:rPr>
          <w:rFonts w:ascii="Amiri" w:hAnsi="Amiri" w:cs="Amiri"/>
          <w:sz w:val="32"/>
          <w:szCs w:val="32"/>
          <w:rtl/>
        </w:rPr>
        <w:t>ًا،</w:t>
      </w:r>
      <w:r w:rsidRPr="00AD5045">
        <w:rPr>
          <w:rFonts w:ascii="Amiri" w:hAnsi="Amiri" w:cs="Amiri"/>
          <w:sz w:val="32"/>
          <w:szCs w:val="32"/>
          <w:rtl/>
        </w:rPr>
        <w:t xml:space="preserve"> إلى جانب أنهم لم يشترطوا نقل كل شيء</w:t>
      </w:r>
      <w:r w:rsidR="00972A75" w:rsidRPr="00AD5045">
        <w:rPr>
          <w:rFonts w:ascii="Amiri" w:hAnsi="Amiri" w:cs="Amiri"/>
          <w:sz w:val="32"/>
          <w:szCs w:val="32"/>
          <w:rtl/>
        </w:rPr>
        <w:t>.</w:t>
      </w:r>
      <w:r w:rsidRPr="00AD5045">
        <w:rPr>
          <w:rFonts w:ascii="Amiri" w:hAnsi="Amiri" w:cs="Amiri"/>
          <w:sz w:val="32"/>
          <w:szCs w:val="32"/>
          <w:rtl/>
        </w:rPr>
        <w:t xml:space="preserve"> والله أعلم</w:t>
      </w:r>
      <w:r w:rsidR="00972A75" w:rsidRPr="00AD5045">
        <w:rPr>
          <w:rFonts w:ascii="Amiri" w:hAnsi="Amiri" w:cs="Amiri"/>
          <w:sz w:val="32"/>
          <w:szCs w:val="32"/>
          <w:rtl/>
        </w:rPr>
        <w:t>.</w:t>
      </w:r>
    </w:p>
    <w:p w14:paraId="0EDA3756" w14:textId="77777777" w:rsidR="00711B53" w:rsidRDefault="00711B53" w:rsidP="0067070C">
      <w:pPr>
        <w:jc w:val="lowKashida"/>
        <w:rPr>
          <w:rFonts w:ascii="Amiri" w:hAnsi="Amiri" w:cs="Amiri"/>
          <w:sz w:val="32"/>
          <w:szCs w:val="32"/>
        </w:rPr>
      </w:pPr>
      <w:r>
        <w:rPr>
          <w:rFonts w:ascii="Amiri" w:hAnsi="Amiri" w:cs="Amiri"/>
          <w:sz w:val="32"/>
          <w:szCs w:val="32"/>
          <w:rtl/>
        </w:rPr>
        <w:t xml:space="preserve"> </w:t>
      </w:r>
    </w:p>
    <w:p w14:paraId="6A4E1097" w14:textId="4610D578" w:rsidR="00711B53" w:rsidRDefault="00711B53" w:rsidP="0067070C">
      <w:pPr>
        <w:jc w:val="lowKashida"/>
        <w:rPr>
          <w:rFonts w:ascii="Amiri" w:hAnsi="Amiri" w:cs="Amiri"/>
          <w:sz w:val="32"/>
          <w:szCs w:val="32"/>
          <w:rtl/>
        </w:rPr>
      </w:pPr>
    </w:p>
    <w:p w14:paraId="34AC6EC8" w14:textId="77777777" w:rsidR="00711B53" w:rsidRDefault="0067070C" w:rsidP="00711B53">
      <w:pPr>
        <w:pStyle w:val="1"/>
        <w:rPr>
          <w:rtl/>
        </w:rPr>
      </w:pPr>
      <w:bookmarkStart w:id="6" w:name="_Toc144411776"/>
      <w:r w:rsidRPr="00AD5045">
        <w:rPr>
          <w:rtl/>
        </w:rPr>
        <w:lastRenderedPageBreak/>
        <w:t>ثلاثيات يعقوب بن سفيان</w:t>
      </w:r>
      <w:bookmarkEnd w:id="6"/>
    </w:p>
    <w:p w14:paraId="0E786D1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وقعت ليعقوب بن سفيان</w:t>
      </w:r>
      <w:r w:rsidR="00711B53">
        <w:rPr>
          <w:rFonts w:ascii="Amiri" w:hAnsi="Amiri" w:cs="Amiri"/>
          <w:sz w:val="32"/>
          <w:szCs w:val="32"/>
          <w:rtl/>
        </w:rPr>
        <w:t xml:space="preserve"> </w:t>
      </w:r>
      <w:r w:rsidRPr="00AD5045">
        <w:rPr>
          <w:rFonts w:ascii="Amiri" w:hAnsi="Amiri" w:cs="Amiri"/>
          <w:sz w:val="32"/>
          <w:szCs w:val="32"/>
          <w:rtl/>
        </w:rPr>
        <w:t>ثلاثيات في كتابه المعرفة والتاريخ من طريق ستة من مشايخه وهم</w:t>
      </w:r>
      <w:r w:rsidR="00711B53">
        <w:rPr>
          <w:rFonts w:ascii="Amiri" w:hAnsi="Amiri" w:cs="Amiri"/>
          <w:sz w:val="32"/>
          <w:szCs w:val="32"/>
          <w:rtl/>
        </w:rPr>
        <w:t>:</w:t>
      </w:r>
      <w:r w:rsidRPr="00AD5045">
        <w:rPr>
          <w:rFonts w:ascii="Amiri" w:hAnsi="Amiri" w:cs="Amiri"/>
          <w:sz w:val="32"/>
          <w:szCs w:val="32"/>
          <w:rtl/>
        </w:rPr>
        <w:t xml:space="preserve"> أبو اليمان الحكم بن نافع، وعبيدالله بن موسى العبسي، وعمرو بن حبان البصري، وعمرو بن سهل بن مروان البصري</w:t>
      </w:r>
      <w:r w:rsidR="00972A75" w:rsidRPr="00AD5045">
        <w:rPr>
          <w:rFonts w:ascii="Amiri" w:hAnsi="Amiri" w:cs="Amiri"/>
          <w:sz w:val="32"/>
          <w:szCs w:val="32"/>
          <w:rtl/>
        </w:rPr>
        <w:t>،</w:t>
      </w:r>
      <w:r w:rsidRPr="00AD5045">
        <w:rPr>
          <w:rFonts w:ascii="Amiri" w:hAnsi="Amiri" w:cs="Amiri"/>
          <w:sz w:val="32"/>
          <w:szCs w:val="32"/>
          <w:rtl/>
        </w:rPr>
        <w:t xml:space="preserve"> ومحمد بن عبدالله بن المثنى الأنصاري</w:t>
      </w:r>
      <w:r w:rsidR="00972A75" w:rsidRPr="00AD5045">
        <w:rPr>
          <w:rFonts w:ascii="Amiri" w:hAnsi="Amiri" w:cs="Amiri"/>
          <w:sz w:val="32"/>
          <w:szCs w:val="32"/>
          <w:rtl/>
        </w:rPr>
        <w:t>،</w:t>
      </w:r>
      <w:r w:rsidRPr="00AD5045">
        <w:rPr>
          <w:rFonts w:ascii="Amiri" w:hAnsi="Amiri" w:cs="Amiri"/>
          <w:sz w:val="32"/>
          <w:szCs w:val="32"/>
          <w:rtl/>
        </w:rPr>
        <w:t xml:space="preserve"> ومكي بن إبراهيم</w:t>
      </w:r>
      <w:r w:rsidR="00972A75" w:rsidRPr="00AD5045">
        <w:rPr>
          <w:rFonts w:ascii="Amiri" w:hAnsi="Amiri" w:cs="Amiri"/>
          <w:sz w:val="32"/>
          <w:szCs w:val="32"/>
          <w:rtl/>
        </w:rPr>
        <w:t>.</w:t>
      </w:r>
      <w:r w:rsidRPr="00AD5045">
        <w:rPr>
          <w:rFonts w:ascii="Amiri" w:hAnsi="Amiri" w:cs="Amiri"/>
          <w:sz w:val="32"/>
          <w:szCs w:val="32"/>
          <w:rtl/>
        </w:rPr>
        <w:t xml:space="preserve"> وهي كالآتي</w:t>
      </w:r>
      <w:r w:rsidR="00711B53">
        <w:rPr>
          <w:rFonts w:ascii="Amiri" w:hAnsi="Amiri" w:cs="Amiri"/>
          <w:sz w:val="32"/>
          <w:szCs w:val="32"/>
          <w:rtl/>
        </w:rPr>
        <w:t>:</w:t>
      </w:r>
      <w:r w:rsidRPr="00AD5045">
        <w:rPr>
          <w:rFonts w:ascii="Amiri" w:hAnsi="Amiri" w:cs="Amiri"/>
          <w:sz w:val="32"/>
          <w:szCs w:val="32"/>
          <w:rtl/>
        </w:rPr>
        <w:t xml:space="preserve"> </w:t>
      </w:r>
    </w:p>
    <w:p w14:paraId="473C1C71" w14:textId="0B096535" w:rsidR="00711B53" w:rsidRDefault="0067070C" w:rsidP="0067070C">
      <w:pPr>
        <w:jc w:val="lowKashida"/>
        <w:rPr>
          <w:rFonts w:ascii="Amiri" w:hAnsi="Amiri" w:cs="Amiri"/>
          <w:sz w:val="32"/>
          <w:szCs w:val="32"/>
          <w:rtl/>
        </w:rPr>
      </w:pPr>
      <w:r w:rsidRPr="00AD5045">
        <w:rPr>
          <w:rFonts w:ascii="Amiri" w:hAnsi="Amiri" w:cs="Amiri"/>
          <w:sz w:val="32"/>
          <w:szCs w:val="32"/>
          <w:rtl/>
        </w:rPr>
        <w:t>1) قال أبو يوسف الفسوي</w:t>
      </w:r>
      <w:r w:rsidR="00711B53">
        <w:rPr>
          <w:rFonts w:ascii="Amiri" w:hAnsi="Amiri" w:cs="Amiri"/>
          <w:sz w:val="32"/>
          <w:szCs w:val="32"/>
          <w:rtl/>
        </w:rPr>
        <w:t>:</w:t>
      </w:r>
      <w:r w:rsidRPr="00AD5045">
        <w:rPr>
          <w:rFonts w:ascii="Amiri" w:hAnsi="Amiri" w:cs="Amiri"/>
          <w:sz w:val="32"/>
          <w:szCs w:val="32"/>
          <w:rtl/>
        </w:rPr>
        <w:t xml:space="preserve"> حدثنا أبو اليمان قال حدثنا حريز بن عثمان الرحبي قال</w:t>
      </w:r>
      <w:r w:rsidR="00711B53">
        <w:rPr>
          <w:rFonts w:ascii="Amiri" w:hAnsi="Amiri" w:cs="Amiri"/>
          <w:sz w:val="32"/>
          <w:szCs w:val="32"/>
          <w:rtl/>
        </w:rPr>
        <w:t>:</w:t>
      </w:r>
      <w:r w:rsidRPr="00AD5045">
        <w:rPr>
          <w:rFonts w:ascii="Amiri" w:hAnsi="Amiri" w:cs="Amiri"/>
          <w:sz w:val="32"/>
          <w:szCs w:val="32"/>
          <w:rtl/>
        </w:rPr>
        <w:t xml:space="preserve"> سألت عبدالله بن بسر صاحب نبي الله </w:t>
      </w:r>
      <w:r w:rsidRPr="00AD5045">
        <w:rPr>
          <w:rFonts w:ascii="Amiri" w:hAnsi="Amiri" w:cs="Amiri"/>
          <w:sz w:val="32"/>
          <w:szCs w:val="32"/>
        </w:rPr>
        <w:sym w:font="AGA Arabesque" w:char="F072"/>
      </w:r>
      <w:r w:rsidR="00711B53">
        <w:rPr>
          <w:rFonts w:ascii="Amiri" w:hAnsi="Amiri" w:cs="Amiri"/>
          <w:sz w:val="32"/>
          <w:szCs w:val="32"/>
          <w:rtl/>
        </w:rPr>
        <w:t xml:space="preserve"> </w:t>
      </w:r>
      <w:r w:rsidRPr="00AD5045">
        <w:rPr>
          <w:rFonts w:ascii="Amiri" w:hAnsi="Amiri" w:cs="Amiri"/>
          <w:sz w:val="32"/>
          <w:szCs w:val="32"/>
          <w:rtl/>
        </w:rPr>
        <w:t xml:space="preserve">– وهو مازني – هل كان النبي </w:t>
      </w:r>
      <w:r w:rsidRPr="00AD5045">
        <w:rPr>
          <w:rFonts w:ascii="Amiri" w:hAnsi="Amiri" w:cs="Amiri"/>
          <w:sz w:val="32"/>
          <w:szCs w:val="32"/>
        </w:rPr>
        <w:sym w:font="AGA Arabesque" w:char="F072"/>
      </w:r>
      <w:r w:rsidRPr="00AD5045">
        <w:rPr>
          <w:rFonts w:ascii="Amiri" w:hAnsi="Amiri" w:cs="Amiri"/>
          <w:sz w:val="32"/>
          <w:szCs w:val="32"/>
          <w:rtl/>
        </w:rPr>
        <w:t xml:space="preserve"> شيخ</w:t>
      </w:r>
      <w:r w:rsidR="00972A75" w:rsidRPr="00AD5045">
        <w:rPr>
          <w:rFonts w:ascii="Amiri" w:hAnsi="Amiri" w:cs="Amiri"/>
          <w:sz w:val="32"/>
          <w:szCs w:val="32"/>
          <w:rtl/>
        </w:rPr>
        <w:t>ًا</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كان في عنفقته شعرات بيض</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(1/258)</w:t>
      </w:r>
    </w:p>
    <w:p w14:paraId="115E19B9" w14:textId="2808080D" w:rsidR="00711B53" w:rsidRDefault="0067070C" w:rsidP="0067070C">
      <w:pPr>
        <w:jc w:val="lowKashida"/>
        <w:rPr>
          <w:rFonts w:ascii="Amiri" w:hAnsi="Amiri" w:cs="Amiri"/>
          <w:sz w:val="32"/>
          <w:szCs w:val="32"/>
          <w:rtl/>
        </w:rPr>
      </w:pPr>
      <w:r w:rsidRPr="00AD5045">
        <w:rPr>
          <w:rFonts w:ascii="Amiri" w:hAnsi="Amiri" w:cs="Amiri"/>
          <w:sz w:val="32"/>
          <w:szCs w:val="32"/>
          <w:rtl/>
        </w:rPr>
        <w:t>وهو من ثلاثيات البخاري أيض</w:t>
      </w:r>
      <w:r w:rsidR="00972A75" w:rsidRPr="00AD5045">
        <w:rPr>
          <w:rFonts w:ascii="Amiri" w:hAnsi="Amiri" w:cs="Amiri"/>
          <w:sz w:val="32"/>
          <w:szCs w:val="32"/>
          <w:rtl/>
        </w:rPr>
        <w:t>ًا</w:t>
      </w:r>
      <w:r w:rsidRPr="00AD5045">
        <w:rPr>
          <w:rFonts w:ascii="Amiri" w:hAnsi="Amiri" w:cs="Amiri"/>
          <w:sz w:val="32"/>
          <w:szCs w:val="32"/>
          <w:rtl/>
        </w:rPr>
        <w:t xml:space="preserve"> فقد رواه عن عصام بن خالد عن حريز به</w:t>
      </w:r>
      <w:r w:rsidR="00711B53">
        <w:rPr>
          <w:rFonts w:ascii="Amiri" w:hAnsi="Amiri" w:cs="Amiri"/>
          <w:sz w:val="32"/>
          <w:szCs w:val="32"/>
          <w:rtl/>
        </w:rPr>
        <w:t xml:space="preserve"> </w:t>
      </w:r>
      <w:r w:rsidRPr="00AD5045">
        <w:rPr>
          <w:rFonts w:ascii="Amiri" w:hAnsi="Amiri" w:cs="Amiri"/>
          <w:sz w:val="32"/>
          <w:szCs w:val="32"/>
          <w:rtl/>
        </w:rPr>
        <w:t xml:space="preserve">انظر الصحيح </w:t>
      </w:r>
      <w:r w:rsidRPr="00711B53">
        <w:rPr>
          <w:rFonts w:ascii="Amiri" w:hAnsi="Amiri" w:cs="Amiri"/>
          <w:color w:val="00007F"/>
          <w:sz w:val="32"/>
          <w:szCs w:val="32"/>
          <w:rtl/>
        </w:rPr>
        <w:t>(4/227)</w:t>
      </w:r>
      <w:r w:rsidR="00711B53">
        <w:rPr>
          <w:rFonts w:ascii="Amiri" w:hAnsi="Amiri" w:cs="Amiri"/>
          <w:sz w:val="32"/>
          <w:szCs w:val="32"/>
          <w:rtl/>
        </w:rPr>
        <w:t xml:space="preserve"> </w:t>
      </w:r>
    </w:p>
    <w:p w14:paraId="3AD60C84" w14:textId="773F6C1B" w:rsidR="00711B53" w:rsidRDefault="0067070C" w:rsidP="001E35C3">
      <w:pPr>
        <w:jc w:val="lowKashida"/>
        <w:rPr>
          <w:rFonts w:ascii="Amiri" w:hAnsi="Amiri" w:cs="Amiri"/>
          <w:sz w:val="32"/>
          <w:szCs w:val="32"/>
          <w:rtl/>
        </w:rPr>
      </w:pPr>
      <w:r w:rsidRPr="00AD5045">
        <w:rPr>
          <w:rFonts w:ascii="Amiri" w:hAnsi="Amiri" w:cs="Amiri"/>
          <w:sz w:val="32"/>
          <w:szCs w:val="32"/>
          <w:rtl/>
        </w:rPr>
        <w:t>2) قال أبو يوسف الفسوي</w:t>
      </w:r>
      <w:r w:rsidR="00711B53">
        <w:rPr>
          <w:rFonts w:ascii="Amiri" w:hAnsi="Amiri" w:cs="Amiri"/>
          <w:sz w:val="32"/>
          <w:szCs w:val="32"/>
          <w:rtl/>
        </w:rPr>
        <w:t>:</w:t>
      </w:r>
      <w:r w:rsidRPr="00AD5045">
        <w:rPr>
          <w:rFonts w:ascii="Amiri" w:hAnsi="Amiri" w:cs="Amiri"/>
          <w:sz w:val="32"/>
          <w:szCs w:val="32"/>
          <w:rtl/>
        </w:rPr>
        <w:t xml:space="preserve"> حدثنا عبيدالله بن موسى قال أخبرني سليمان بن زيد أبو آدم عن عبدالله بن أبي أوفى قال</w:t>
      </w:r>
      <w:r w:rsidR="00711B53">
        <w:rPr>
          <w:rFonts w:ascii="Amiri" w:hAnsi="Amiri" w:cs="Amiri"/>
          <w:sz w:val="32"/>
          <w:szCs w:val="32"/>
          <w:rtl/>
        </w:rPr>
        <w:t>:</w:t>
      </w:r>
      <w:r w:rsidRPr="00AD5045">
        <w:rPr>
          <w:rFonts w:ascii="Amiri" w:hAnsi="Amiri" w:cs="Amiri"/>
          <w:sz w:val="32"/>
          <w:szCs w:val="32"/>
          <w:rtl/>
        </w:rPr>
        <w:t xml:space="preserve"> قال رسول الله </w:t>
      </w:r>
      <w:r w:rsidRPr="00AD5045">
        <w:rPr>
          <w:rFonts w:ascii="Amiri" w:hAnsi="Amiri" w:cs="Amiri"/>
          <w:sz w:val="32"/>
          <w:szCs w:val="32"/>
        </w:rPr>
        <w:sym w:font="AGA Arabesque" w:char="F072"/>
      </w:r>
      <w:r w:rsidR="00711B53">
        <w:rPr>
          <w:rFonts w:ascii="Amiri" w:hAnsi="Amiri" w:cs="Amiri"/>
          <w:sz w:val="32"/>
          <w:szCs w:val="32"/>
          <w:rtl/>
        </w:rPr>
        <w:t>:</w:t>
      </w:r>
      <w:r w:rsidRPr="00AD5045">
        <w:rPr>
          <w:rFonts w:ascii="Amiri" w:hAnsi="Amiri" w:cs="Amiri"/>
          <w:sz w:val="32"/>
          <w:szCs w:val="32"/>
          <w:rtl/>
        </w:rPr>
        <w:t xml:space="preserve"> إن الرحمة لا تنزل على قوم فيهم قاطع رحم</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 256)</w:t>
      </w:r>
    </w:p>
    <w:p w14:paraId="7828255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وسليمان بن زيد كذَّبه ابن معين</w:t>
      </w:r>
      <w:r w:rsidR="00972A75" w:rsidRPr="00AD5045">
        <w:rPr>
          <w:rFonts w:ascii="Amiri" w:hAnsi="Amiri" w:cs="Amiri"/>
          <w:sz w:val="32"/>
          <w:szCs w:val="32"/>
          <w:rtl/>
        </w:rPr>
        <w:t>،</w:t>
      </w:r>
      <w:r w:rsidRPr="00AD5045">
        <w:rPr>
          <w:rFonts w:ascii="Amiri" w:hAnsi="Amiri" w:cs="Amiri"/>
          <w:sz w:val="32"/>
          <w:szCs w:val="32"/>
          <w:rtl/>
        </w:rPr>
        <w:t xml:space="preserve"> وقال النسائي</w:t>
      </w:r>
      <w:r w:rsidR="00711B53">
        <w:rPr>
          <w:rFonts w:ascii="Amiri" w:hAnsi="Amiri" w:cs="Amiri"/>
          <w:sz w:val="32"/>
          <w:szCs w:val="32"/>
          <w:rtl/>
        </w:rPr>
        <w:t>:</w:t>
      </w:r>
      <w:r w:rsidRPr="00AD5045">
        <w:rPr>
          <w:rFonts w:ascii="Amiri" w:hAnsi="Amiri" w:cs="Amiri"/>
          <w:sz w:val="32"/>
          <w:szCs w:val="32"/>
          <w:rtl/>
        </w:rPr>
        <w:t xml:space="preserve"> ليس بثقة</w:t>
      </w:r>
      <w:r w:rsidR="00972A75" w:rsidRPr="00AD5045">
        <w:rPr>
          <w:rFonts w:ascii="Amiri" w:hAnsi="Amiri" w:cs="Amiri"/>
          <w:sz w:val="32"/>
          <w:szCs w:val="32"/>
          <w:rtl/>
        </w:rPr>
        <w:t>،</w:t>
      </w:r>
      <w:r w:rsidRPr="00AD5045">
        <w:rPr>
          <w:rFonts w:ascii="Amiri" w:hAnsi="Amiri" w:cs="Amiri"/>
          <w:sz w:val="32"/>
          <w:szCs w:val="32"/>
          <w:rtl/>
        </w:rPr>
        <w:t xml:space="preserve"> فلا يفرح بعواليه</w:t>
      </w:r>
      <w:r w:rsidR="00972A75" w:rsidRPr="00AD5045">
        <w:rPr>
          <w:rFonts w:ascii="Amiri" w:hAnsi="Amiri" w:cs="Amiri"/>
          <w:sz w:val="32"/>
          <w:szCs w:val="32"/>
          <w:rtl/>
        </w:rPr>
        <w:t>.</w:t>
      </w:r>
    </w:p>
    <w:p w14:paraId="4DDCE841" w14:textId="7DEFE866" w:rsidR="00711B53" w:rsidRDefault="0067070C" w:rsidP="0067070C">
      <w:pPr>
        <w:jc w:val="lowKashida"/>
        <w:rPr>
          <w:rFonts w:ascii="Amiri" w:hAnsi="Amiri" w:cs="Amiri"/>
          <w:sz w:val="32"/>
          <w:szCs w:val="32"/>
          <w:rtl/>
        </w:rPr>
      </w:pPr>
      <w:r w:rsidRPr="00AD5045">
        <w:rPr>
          <w:rFonts w:ascii="Amiri" w:hAnsi="Amiri" w:cs="Amiri"/>
          <w:sz w:val="32"/>
          <w:szCs w:val="32"/>
          <w:rtl/>
        </w:rPr>
        <w:t>3) قال أبو يوسف الفسوي</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العبادلة من أصحاب النبي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وممن رآه</w:t>
      </w:r>
      <w:r w:rsidR="00711B53">
        <w:rPr>
          <w:rFonts w:ascii="Amiri" w:hAnsi="Amiri" w:cs="Amiri"/>
          <w:color w:val="00007F"/>
          <w:sz w:val="32"/>
          <w:szCs w:val="32"/>
          <w:rtl/>
        </w:rPr>
        <w:t>)</w:t>
      </w:r>
      <w:r w:rsidRPr="00AD5045">
        <w:rPr>
          <w:rFonts w:ascii="Amiri" w:hAnsi="Amiri" w:cs="Amiri"/>
          <w:sz w:val="32"/>
          <w:szCs w:val="32"/>
          <w:rtl/>
        </w:rPr>
        <w:t xml:space="preserve"> حدثنا عمرو بن حبان البصري حدثنا يعلى بن الأشدق حدثنا عبدالله بن جراد أنه خرج في وقعة مع رسول الله </w:t>
      </w:r>
      <w:r w:rsidRPr="00AD5045">
        <w:rPr>
          <w:rFonts w:ascii="Amiri" w:hAnsi="Amiri" w:cs="Amiri"/>
          <w:sz w:val="32"/>
          <w:szCs w:val="32"/>
        </w:rPr>
        <w:sym w:font="AGA Arabesque" w:char="F072"/>
      </w:r>
      <w:r w:rsidRPr="00AD5045">
        <w:rPr>
          <w:rFonts w:ascii="Amiri" w:hAnsi="Amiri" w:cs="Amiri"/>
          <w:sz w:val="32"/>
          <w:szCs w:val="32"/>
          <w:rtl/>
        </w:rPr>
        <w:t xml:space="preserve"> وقال رسول الله </w:t>
      </w:r>
      <w:r w:rsidRPr="00AD5045">
        <w:rPr>
          <w:rFonts w:ascii="Amiri" w:hAnsi="Amiri" w:cs="Amiri"/>
          <w:sz w:val="32"/>
          <w:szCs w:val="32"/>
        </w:rPr>
        <w:sym w:font="AGA Arabesque" w:char="F072"/>
      </w:r>
      <w:r w:rsidR="00711B53">
        <w:rPr>
          <w:rFonts w:ascii="Amiri" w:hAnsi="Amiri" w:cs="Amiri"/>
          <w:sz w:val="32"/>
          <w:szCs w:val="32"/>
          <w:rtl/>
        </w:rPr>
        <w:t>:</w:t>
      </w:r>
      <w:r w:rsidRPr="00AD5045">
        <w:rPr>
          <w:rFonts w:ascii="Amiri" w:hAnsi="Amiri" w:cs="Amiri"/>
          <w:sz w:val="32"/>
          <w:szCs w:val="32"/>
          <w:rtl/>
        </w:rPr>
        <w:t xml:space="preserve"> الآمر بالمعروف كفاعله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(1/257)</w:t>
      </w:r>
      <w:r w:rsidRPr="00AD5045">
        <w:rPr>
          <w:rFonts w:ascii="Amiri" w:hAnsi="Amiri" w:cs="Amiri"/>
          <w:sz w:val="32"/>
          <w:szCs w:val="32"/>
          <w:rtl/>
        </w:rPr>
        <w:t xml:space="preserve"> </w:t>
      </w:r>
    </w:p>
    <w:p w14:paraId="1E185B1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ويعلى بن الأشدق تالف لا يفرح بعواليه</w:t>
      </w:r>
      <w:r w:rsidR="00972A75" w:rsidRPr="00AD5045">
        <w:rPr>
          <w:rFonts w:ascii="Amiri" w:hAnsi="Amiri" w:cs="Amiri"/>
          <w:sz w:val="32"/>
          <w:szCs w:val="32"/>
          <w:rtl/>
        </w:rPr>
        <w:t>.</w:t>
      </w:r>
    </w:p>
    <w:p w14:paraId="4E67E22D" w14:textId="7C6ABC02" w:rsidR="00711B53" w:rsidRDefault="0067070C" w:rsidP="0067070C">
      <w:pPr>
        <w:jc w:val="lowKashida"/>
        <w:rPr>
          <w:rFonts w:ascii="Amiri" w:hAnsi="Amiri" w:cs="Amiri"/>
          <w:sz w:val="32"/>
          <w:szCs w:val="32"/>
          <w:rtl/>
        </w:rPr>
      </w:pPr>
      <w:r w:rsidRPr="00AD5045">
        <w:rPr>
          <w:rFonts w:ascii="Amiri" w:hAnsi="Amiri" w:cs="Amiri"/>
          <w:sz w:val="32"/>
          <w:szCs w:val="32"/>
          <w:rtl/>
        </w:rPr>
        <w:t>4) قال أبو يوسف الفسوي</w:t>
      </w:r>
      <w:r w:rsidR="00711B53">
        <w:rPr>
          <w:rFonts w:ascii="Amiri" w:hAnsi="Amiri" w:cs="Amiri"/>
          <w:sz w:val="32"/>
          <w:szCs w:val="32"/>
          <w:rtl/>
        </w:rPr>
        <w:t>:</w:t>
      </w:r>
      <w:r w:rsidRPr="00AD5045">
        <w:rPr>
          <w:rFonts w:ascii="Amiri" w:hAnsi="Amiri" w:cs="Amiri"/>
          <w:sz w:val="32"/>
          <w:szCs w:val="32"/>
          <w:rtl/>
        </w:rPr>
        <w:t xml:space="preserve"> حدثنا عمرو بن سهل حدثني مهدي بن عمران عن أبي الطفيل قال</w:t>
      </w:r>
      <w:r w:rsidR="00711B53">
        <w:rPr>
          <w:rFonts w:ascii="Amiri" w:hAnsi="Amiri" w:cs="Amiri"/>
          <w:sz w:val="32"/>
          <w:szCs w:val="32"/>
          <w:rtl/>
        </w:rPr>
        <w:t>:</w:t>
      </w:r>
      <w:r w:rsidRPr="00AD5045">
        <w:rPr>
          <w:rFonts w:ascii="Amiri" w:hAnsi="Amiri" w:cs="Amiri"/>
          <w:sz w:val="32"/>
          <w:szCs w:val="32"/>
          <w:rtl/>
        </w:rPr>
        <w:t xml:space="preserve"> رأيت رسول الله </w:t>
      </w:r>
      <w:r w:rsidRPr="00AD5045">
        <w:rPr>
          <w:rFonts w:ascii="Amiri" w:hAnsi="Amiri" w:cs="Amiri"/>
          <w:sz w:val="32"/>
          <w:szCs w:val="32"/>
        </w:rPr>
        <w:sym w:font="AGA Arabesque" w:char="F072"/>
      </w:r>
      <w:r w:rsidRPr="00AD5045">
        <w:rPr>
          <w:rFonts w:ascii="Amiri" w:hAnsi="Amiri" w:cs="Amiri"/>
          <w:sz w:val="32"/>
          <w:szCs w:val="32"/>
          <w:rtl/>
        </w:rPr>
        <w:t xml:space="preserve"> وعبدالله بن مسعود</w:t>
      </w:r>
      <w:r w:rsidR="00972A75" w:rsidRPr="00AD5045">
        <w:rPr>
          <w:rFonts w:ascii="Amiri" w:hAnsi="Amiri" w:cs="Amiri"/>
          <w:sz w:val="32"/>
          <w:szCs w:val="32"/>
          <w:rtl/>
        </w:rPr>
        <w:t>.</w:t>
      </w:r>
      <w:r w:rsidRPr="00AD5045">
        <w:rPr>
          <w:rFonts w:ascii="Amiri" w:hAnsi="Amiri" w:cs="Amiri"/>
          <w:sz w:val="32"/>
          <w:szCs w:val="32"/>
          <w:rtl/>
        </w:rPr>
        <w:t>... الحديث</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(1/295)</w:t>
      </w:r>
    </w:p>
    <w:p w14:paraId="373B637C" w14:textId="0B7864BF" w:rsidR="00711B53" w:rsidRDefault="0067070C" w:rsidP="0067070C">
      <w:pPr>
        <w:jc w:val="lowKashida"/>
        <w:rPr>
          <w:rFonts w:ascii="Amiri" w:hAnsi="Amiri" w:cs="Amiri"/>
          <w:sz w:val="32"/>
          <w:szCs w:val="32"/>
          <w:rtl/>
        </w:rPr>
      </w:pPr>
      <w:r w:rsidRPr="00AD5045">
        <w:rPr>
          <w:rFonts w:ascii="Amiri" w:hAnsi="Amiri" w:cs="Amiri"/>
          <w:sz w:val="32"/>
          <w:szCs w:val="32"/>
          <w:rtl/>
        </w:rPr>
        <w:t>ومهدي بن عمران ذكره ابن حبان في ثقاته</w:t>
      </w:r>
      <w:r w:rsidR="00972A75" w:rsidRPr="00AD5045">
        <w:rPr>
          <w:rFonts w:ascii="Amiri" w:hAnsi="Amiri" w:cs="Amiri"/>
          <w:sz w:val="32"/>
          <w:szCs w:val="32"/>
          <w:rtl/>
        </w:rPr>
        <w:t>،</w:t>
      </w:r>
      <w:r w:rsidRPr="00AD5045">
        <w:rPr>
          <w:rFonts w:ascii="Amiri" w:hAnsi="Amiri" w:cs="Amiri"/>
          <w:sz w:val="32"/>
          <w:szCs w:val="32"/>
          <w:rtl/>
        </w:rPr>
        <w:t xml:space="preserve"> وترجمه الذهبي في الميزان ونقل عن البخاري أنه قال فيه</w:t>
      </w:r>
      <w:r w:rsidR="00711B53">
        <w:rPr>
          <w:rFonts w:ascii="Amiri" w:hAnsi="Amiri" w:cs="Amiri"/>
          <w:sz w:val="32"/>
          <w:szCs w:val="32"/>
          <w:rtl/>
        </w:rPr>
        <w:t>:</w:t>
      </w:r>
      <w:r w:rsidRPr="00AD5045">
        <w:rPr>
          <w:rFonts w:ascii="Amiri" w:hAnsi="Amiri" w:cs="Amiri"/>
          <w:sz w:val="32"/>
          <w:szCs w:val="32"/>
          <w:rtl/>
        </w:rPr>
        <w:t xml:space="preserve"> </w:t>
      </w:r>
      <w:r w:rsidRPr="00711B53">
        <w:rPr>
          <w:rFonts w:ascii="Amiri" w:hAnsi="Amiri" w:cs="Amiri"/>
          <w:color w:val="00007F"/>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لا يتابع على حديثه</w:t>
      </w:r>
      <w:r w:rsidR="00711B53">
        <w:rPr>
          <w:rFonts w:ascii="Amiri" w:hAnsi="Amiri" w:cs="Amiri"/>
          <w:color w:val="00007F"/>
          <w:sz w:val="32"/>
          <w:szCs w:val="32"/>
          <w:rtl/>
        </w:rPr>
        <w:t>)</w:t>
      </w:r>
      <w:r w:rsidRPr="00AD5045">
        <w:rPr>
          <w:rFonts w:ascii="Amiri" w:hAnsi="Amiri" w:cs="Amiri"/>
          <w:sz w:val="32"/>
          <w:szCs w:val="32"/>
          <w:rtl/>
        </w:rPr>
        <w:t>) ثم ذكر حديثه الذي بين أيدينا</w:t>
      </w:r>
      <w:r w:rsidR="00972A75" w:rsidRPr="00AD5045">
        <w:rPr>
          <w:rFonts w:ascii="Amiri" w:hAnsi="Amiri" w:cs="Amiri"/>
          <w:sz w:val="32"/>
          <w:szCs w:val="32"/>
          <w:rtl/>
        </w:rPr>
        <w:t>.</w:t>
      </w:r>
      <w:r w:rsidRPr="00AD5045">
        <w:rPr>
          <w:rFonts w:ascii="Amiri" w:hAnsi="Amiri" w:cs="Amiri"/>
          <w:sz w:val="32"/>
          <w:szCs w:val="32"/>
          <w:rtl/>
        </w:rPr>
        <w:t xml:space="preserve"> </w:t>
      </w:r>
    </w:p>
    <w:p w14:paraId="30301A77" w14:textId="28DE1486" w:rsidR="00711B53" w:rsidRDefault="0067070C" w:rsidP="0067070C">
      <w:pPr>
        <w:jc w:val="lowKashida"/>
        <w:rPr>
          <w:rFonts w:ascii="Amiri" w:hAnsi="Amiri" w:cs="Amiri"/>
          <w:sz w:val="32"/>
          <w:szCs w:val="32"/>
          <w:rtl/>
        </w:rPr>
      </w:pPr>
      <w:r w:rsidRPr="00AD5045">
        <w:rPr>
          <w:rFonts w:ascii="Amiri" w:hAnsi="Amiri" w:cs="Amiri"/>
          <w:sz w:val="32"/>
          <w:szCs w:val="32"/>
          <w:rtl/>
        </w:rPr>
        <w:t>5) قال أبو يوسف الفسوي</w:t>
      </w:r>
      <w:r w:rsidR="00711B53">
        <w:rPr>
          <w:rFonts w:ascii="Amiri" w:hAnsi="Amiri" w:cs="Amiri"/>
          <w:sz w:val="32"/>
          <w:szCs w:val="32"/>
          <w:rtl/>
        </w:rPr>
        <w:t>:</w:t>
      </w:r>
      <w:r w:rsidRPr="00AD5045">
        <w:rPr>
          <w:rFonts w:ascii="Amiri" w:hAnsi="Amiri" w:cs="Amiri"/>
          <w:sz w:val="32"/>
          <w:szCs w:val="32"/>
          <w:rtl/>
        </w:rPr>
        <w:t xml:space="preserve"> حدثنا محمد بن عبدالله بن المثنى بن أنس بن مالك الأنصاري حدثنا حميد عن أنس بن</w:t>
      </w:r>
      <w:r w:rsidR="00711B53">
        <w:rPr>
          <w:rFonts w:ascii="Amiri" w:hAnsi="Amiri" w:cs="Amiri"/>
          <w:sz w:val="32"/>
          <w:szCs w:val="32"/>
          <w:rtl/>
        </w:rPr>
        <w:t xml:space="preserve"> </w:t>
      </w:r>
      <w:r w:rsidRPr="00AD5045">
        <w:rPr>
          <w:rFonts w:ascii="Amiri" w:hAnsi="Amiri" w:cs="Amiri"/>
          <w:sz w:val="32"/>
          <w:szCs w:val="32"/>
          <w:rtl/>
        </w:rPr>
        <w:t>مالك قال</w:t>
      </w:r>
      <w:r w:rsidR="00711B53">
        <w:rPr>
          <w:rFonts w:ascii="Amiri" w:hAnsi="Amiri" w:cs="Amiri"/>
          <w:sz w:val="32"/>
          <w:szCs w:val="32"/>
          <w:rtl/>
        </w:rPr>
        <w:t>:</w:t>
      </w:r>
      <w:r w:rsidRPr="00AD5045">
        <w:rPr>
          <w:rFonts w:ascii="Amiri" w:hAnsi="Amiri" w:cs="Amiri"/>
          <w:sz w:val="32"/>
          <w:szCs w:val="32"/>
          <w:rtl/>
        </w:rPr>
        <w:t xml:space="preserve"> لما نزلت هذه الآية</w:t>
      </w:r>
      <w:r w:rsidR="00711B53">
        <w:rPr>
          <w:rFonts w:ascii="Amiri" w:hAnsi="Amiri" w:cs="Amiri"/>
          <w:sz w:val="32"/>
          <w:szCs w:val="32"/>
          <w:rtl/>
        </w:rPr>
        <w:t>:</w:t>
      </w:r>
      <w:r w:rsidRPr="00AD5045">
        <w:rPr>
          <w:rFonts w:ascii="Amiri" w:hAnsi="Amiri" w:cs="Amiri"/>
          <w:sz w:val="32"/>
          <w:szCs w:val="32"/>
          <w:rtl/>
        </w:rPr>
        <w:t xml:space="preserve"> </w:t>
      </w:r>
      <w:r w:rsidR="00711B53" w:rsidRPr="00711B53">
        <w:rPr>
          <w:rFonts w:ascii="Amiri" w:hAnsi="Amiri" w:cs="Amiri"/>
          <w:color w:val="000000" w:themeColor="text1"/>
          <w:sz w:val="32"/>
          <w:szCs w:val="32"/>
          <w:rtl/>
        </w:rPr>
        <w:t>﴿</w:t>
      </w:r>
      <w:r w:rsidRPr="00711B53">
        <w:rPr>
          <w:rFonts w:ascii="Amiri" w:hAnsi="Amiri" w:cs="Amiri"/>
          <w:color w:val="008000"/>
          <w:sz w:val="32"/>
          <w:szCs w:val="32"/>
          <w:rtl/>
        </w:rPr>
        <w:t xml:space="preserve">لَن تَنَالُواْ الْبِرَّ حَتَّى تُنفِقُواْ مِمَّا </w:t>
      </w:r>
      <w:r w:rsidRPr="00711B53">
        <w:rPr>
          <w:rFonts w:ascii="Amiri" w:hAnsi="Amiri" w:cs="Amiri"/>
          <w:color w:val="008000"/>
          <w:sz w:val="32"/>
          <w:szCs w:val="32"/>
          <w:rtl/>
        </w:rPr>
        <w:lastRenderedPageBreak/>
        <w:t>تُحِبُّونَ</w:t>
      </w:r>
      <w:r w:rsidR="00711B53" w:rsidRPr="00711B53">
        <w:rPr>
          <w:rFonts w:ascii="Amiri" w:hAnsi="Amiri" w:cs="Amiri"/>
          <w:color w:val="000000" w:themeColor="text1"/>
          <w:sz w:val="32"/>
          <w:szCs w:val="32"/>
          <w:rtl/>
        </w:rPr>
        <w:t>﴾</w:t>
      </w:r>
      <w:r w:rsidRPr="00AD5045">
        <w:rPr>
          <w:rFonts w:ascii="Amiri" w:hAnsi="Amiri" w:cs="Amiri"/>
          <w:sz w:val="32"/>
          <w:szCs w:val="32"/>
          <w:rtl/>
        </w:rPr>
        <w:t xml:space="preserve"> أو قال</w:t>
      </w:r>
      <w:r w:rsidR="00711B53">
        <w:rPr>
          <w:rFonts w:ascii="Amiri" w:hAnsi="Amiri" w:cs="Amiri"/>
          <w:sz w:val="32"/>
          <w:szCs w:val="32"/>
          <w:rtl/>
        </w:rPr>
        <w:t>:</w:t>
      </w:r>
      <w:r w:rsidRPr="00AD5045">
        <w:rPr>
          <w:rFonts w:ascii="Amiri" w:hAnsi="Amiri" w:cs="Amiri"/>
          <w:sz w:val="32"/>
          <w:szCs w:val="32"/>
          <w:rtl/>
        </w:rPr>
        <w:t xml:space="preserve"> </w:t>
      </w:r>
      <w:r w:rsidR="00711B53" w:rsidRPr="00711B53">
        <w:rPr>
          <w:rFonts w:ascii="Amiri" w:hAnsi="Amiri" w:cs="Amiri"/>
          <w:color w:val="000000" w:themeColor="text1"/>
          <w:sz w:val="32"/>
          <w:szCs w:val="32"/>
          <w:rtl/>
        </w:rPr>
        <w:t>﴿</w:t>
      </w:r>
      <w:r w:rsidRPr="00711B53">
        <w:rPr>
          <w:rFonts w:ascii="Amiri" w:hAnsi="Amiri" w:cs="Amiri"/>
          <w:color w:val="008000"/>
          <w:sz w:val="32"/>
          <w:szCs w:val="32"/>
          <w:rtl/>
        </w:rPr>
        <w:t>مَن ذَا الَّذِي يُقْرِضُ اللَّهَ قَرْض</w:t>
      </w:r>
      <w:r w:rsidR="00972A75" w:rsidRPr="00711B53">
        <w:rPr>
          <w:rFonts w:ascii="Amiri" w:hAnsi="Amiri" w:cs="Amiri"/>
          <w:color w:val="008000"/>
          <w:sz w:val="32"/>
          <w:szCs w:val="32"/>
          <w:rtl/>
        </w:rPr>
        <w:t>ًا</w:t>
      </w:r>
      <w:r w:rsidRPr="00711B53">
        <w:rPr>
          <w:rFonts w:ascii="Amiri" w:hAnsi="Amiri" w:cs="Amiri"/>
          <w:color w:val="008000"/>
          <w:sz w:val="32"/>
          <w:szCs w:val="32"/>
          <w:rtl/>
        </w:rPr>
        <w:t xml:space="preserve"> حَسَن</w:t>
      </w:r>
      <w:r w:rsidR="00972A75" w:rsidRPr="00711B53">
        <w:rPr>
          <w:rFonts w:ascii="Amiri" w:hAnsi="Amiri" w:cs="Amiri"/>
          <w:color w:val="008000"/>
          <w:sz w:val="32"/>
          <w:szCs w:val="32"/>
          <w:rtl/>
        </w:rPr>
        <w:t>ًا</w:t>
      </w:r>
      <w:r w:rsidRPr="00711B53">
        <w:rPr>
          <w:rFonts w:ascii="Amiri" w:hAnsi="Amiri" w:cs="Amiri"/>
          <w:color w:val="008000"/>
          <w:sz w:val="32"/>
          <w:szCs w:val="32"/>
          <w:rtl/>
        </w:rPr>
        <w:t xml:space="preserve"> </w:t>
      </w:r>
      <w:r w:rsidR="00711B53" w:rsidRPr="00711B53">
        <w:rPr>
          <w:rFonts w:ascii="Amiri" w:hAnsi="Amiri" w:cs="Amiri"/>
          <w:color w:val="000000" w:themeColor="text1"/>
          <w:sz w:val="32"/>
          <w:szCs w:val="32"/>
          <w:rtl/>
        </w:rPr>
        <w:t>﴾</w:t>
      </w:r>
      <w:r w:rsidR="00711B53">
        <w:rPr>
          <w:rFonts w:ascii="Amiri" w:hAnsi="Amiri" w:cs="Amiri"/>
          <w:sz w:val="32"/>
          <w:szCs w:val="32"/>
          <w:rtl/>
        </w:rPr>
        <w:t xml:space="preserve"> </w:t>
      </w:r>
      <w:r w:rsidRPr="00AD5045">
        <w:rPr>
          <w:rFonts w:ascii="Amiri" w:hAnsi="Amiri" w:cs="Amiri"/>
          <w:sz w:val="32"/>
          <w:szCs w:val="32"/>
          <w:rtl/>
        </w:rPr>
        <w:t>قال أبو طلحة</w:t>
      </w:r>
      <w:r w:rsidR="00972A75" w:rsidRPr="00AD5045">
        <w:rPr>
          <w:rFonts w:ascii="Amiri" w:hAnsi="Amiri" w:cs="Amiri"/>
          <w:sz w:val="32"/>
          <w:szCs w:val="32"/>
          <w:rtl/>
        </w:rPr>
        <w:t>.</w:t>
      </w:r>
      <w:r w:rsidRPr="00AD5045">
        <w:rPr>
          <w:rFonts w:ascii="Amiri" w:hAnsi="Amiri" w:cs="Amiri"/>
          <w:sz w:val="32"/>
          <w:szCs w:val="32"/>
          <w:rtl/>
        </w:rPr>
        <w:t>.........الحديث</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(2/531-532)</w:t>
      </w:r>
    </w:p>
    <w:p w14:paraId="3E03B0CE" w14:textId="2F0C7468" w:rsidR="00711B53" w:rsidRDefault="0067070C" w:rsidP="0067070C">
      <w:pPr>
        <w:jc w:val="lowKashida"/>
        <w:rPr>
          <w:rFonts w:ascii="Amiri" w:hAnsi="Amiri" w:cs="Amiri"/>
          <w:sz w:val="32"/>
          <w:szCs w:val="32"/>
          <w:rtl/>
        </w:rPr>
      </w:pPr>
      <w:r w:rsidRPr="00AD5045">
        <w:rPr>
          <w:rFonts w:ascii="Amiri" w:hAnsi="Amiri" w:cs="Amiri"/>
          <w:sz w:val="32"/>
          <w:szCs w:val="32"/>
          <w:rtl/>
        </w:rPr>
        <w:t>وهو من ثلاثيات البخاري أيض</w:t>
      </w:r>
      <w:r w:rsidR="00972A75" w:rsidRPr="00AD5045">
        <w:rPr>
          <w:rFonts w:ascii="Amiri" w:hAnsi="Amiri" w:cs="Amiri"/>
          <w:sz w:val="32"/>
          <w:szCs w:val="32"/>
          <w:rtl/>
        </w:rPr>
        <w:t>ًا</w:t>
      </w:r>
      <w:r w:rsidR="00711B53">
        <w:rPr>
          <w:rFonts w:ascii="Amiri" w:hAnsi="Amiri" w:cs="Amiri"/>
          <w:sz w:val="32"/>
          <w:szCs w:val="32"/>
          <w:rtl/>
        </w:rPr>
        <w:t xml:space="preserve"> </w:t>
      </w:r>
      <w:r w:rsidRPr="00AD5045">
        <w:rPr>
          <w:rFonts w:ascii="Amiri" w:hAnsi="Amiri" w:cs="Amiri"/>
          <w:sz w:val="32"/>
          <w:szCs w:val="32"/>
          <w:rtl/>
        </w:rPr>
        <w:t>انظر الصحيح 2556</w:t>
      </w:r>
      <w:r w:rsidR="00972A75" w:rsidRPr="00AD5045">
        <w:rPr>
          <w:rFonts w:ascii="Amiri" w:hAnsi="Amiri" w:cs="Amiri"/>
          <w:sz w:val="32"/>
          <w:szCs w:val="32"/>
          <w:rtl/>
        </w:rPr>
        <w:t>.</w:t>
      </w:r>
    </w:p>
    <w:p w14:paraId="0C7733B8" w14:textId="4C9637A4" w:rsidR="00711B53" w:rsidRDefault="0067070C" w:rsidP="0067070C">
      <w:pPr>
        <w:jc w:val="lowKashida"/>
        <w:rPr>
          <w:rFonts w:ascii="Amiri" w:hAnsi="Amiri" w:cs="Amiri"/>
          <w:sz w:val="32"/>
          <w:szCs w:val="32"/>
          <w:rtl/>
        </w:rPr>
      </w:pPr>
      <w:r w:rsidRPr="00AD5045">
        <w:rPr>
          <w:rFonts w:ascii="Amiri" w:hAnsi="Amiri" w:cs="Amiri"/>
          <w:sz w:val="32"/>
          <w:szCs w:val="32"/>
          <w:rtl/>
        </w:rPr>
        <w:t>6) قال أبو يوسف الفسوي</w:t>
      </w:r>
      <w:r w:rsidR="00711B53">
        <w:rPr>
          <w:rFonts w:ascii="Amiri" w:hAnsi="Amiri" w:cs="Amiri"/>
          <w:sz w:val="32"/>
          <w:szCs w:val="32"/>
          <w:rtl/>
        </w:rPr>
        <w:t>:</w:t>
      </w:r>
      <w:r w:rsidRPr="00AD5045">
        <w:rPr>
          <w:rFonts w:ascii="Amiri" w:hAnsi="Amiri" w:cs="Amiri"/>
          <w:sz w:val="32"/>
          <w:szCs w:val="32"/>
          <w:rtl/>
        </w:rPr>
        <w:t xml:space="preserve"> حدثنا مكي بن إبراهيم عن عبد ربه بن أبي راشد قال</w:t>
      </w:r>
      <w:r w:rsidR="00711B53">
        <w:rPr>
          <w:rFonts w:ascii="Amiri" w:hAnsi="Amiri" w:cs="Amiri"/>
          <w:sz w:val="32"/>
          <w:szCs w:val="32"/>
          <w:rtl/>
        </w:rPr>
        <w:t>:</w:t>
      </w:r>
      <w:r w:rsidRPr="00AD5045">
        <w:rPr>
          <w:rFonts w:ascii="Amiri" w:hAnsi="Amiri" w:cs="Amiri"/>
          <w:sz w:val="32"/>
          <w:szCs w:val="32"/>
          <w:rtl/>
        </w:rPr>
        <w:t xml:space="preserve"> كنت بمكة في المسجد الحرام فإذا حلقة</w:t>
      </w:r>
      <w:r w:rsidR="00972A75" w:rsidRPr="00AD5045">
        <w:rPr>
          <w:rFonts w:ascii="Amiri" w:hAnsi="Amiri" w:cs="Amiri"/>
          <w:sz w:val="32"/>
          <w:szCs w:val="32"/>
          <w:rtl/>
        </w:rPr>
        <w:t>،</w:t>
      </w:r>
      <w:r w:rsidRPr="00AD5045">
        <w:rPr>
          <w:rFonts w:ascii="Amiri" w:hAnsi="Amiri" w:cs="Amiri"/>
          <w:sz w:val="32"/>
          <w:szCs w:val="32"/>
          <w:rtl/>
        </w:rPr>
        <w:t xml:space="preserve"> فدنوت منهم فإذا ابن عمر فيهم</w:t>
      </w:r>
      <w:r w:rsidR="00972A75" w:rsidRPr="00AD5045">
        <w:rPr>
          <w:rFonts w:ascii="Amiri" w:hAnsi="Amiri" w:cs="Amiri"/>
          <w:sz w:val="32"/>
          <w:szCs w:val="32"/>
          <w:rtl/>
        </w:rPr>
        <w:t>،</w:t>
      </w:r>
      <w:r w:rsidRPr="00AD5045">
        <w:rPr>
          <w:rFonts w:ascii="Amiri" w:hAnsi="Amiri" w:cs="Amiri"/>
          <w:sz w:val="32"/>
          <w:szCs w:val="32"/>
          <w:rtl/>
        </w:rPr>
        <w:t xml:space="preserve"> فقال لي</w:t>
      </w:r>
      <w:r w:rsidR="00711B53">
        <w:rPr>
          <w:rFonts w:ascii="Amiri" w:hAnsi="Amiri" w:cs="Amiri"/>
          <w:sz w:val="32"/>
          <w:szCs w:val="32"/>
          <w:rtl/>
        </w:rPr>
        <w:t>:</w:t>
      </w:r>
      <w:r w:rsidRPr="00AD5045">
        <w:rPr>
          <w:rFonts w:ascii="Amiri" w:hAnsi="Amiri" w:cs="Amiri"/>
          <w:sz w:val="32"/>
          <w:szCs w:val="32"/>
          <w:rtl/>
        </w:rPr>
        <w:t xml:space="preserve"> ممن أنت</w:t>
      </w:r>
      <w:r w:rsidR="00711B53">
        <w:rPr>
          <w:rFonts w:ascii="Amiri" w:hAnsi="Amiri" w:cs="Amiri"/>
          <w:sz w:val="32"/>
          <w:szCs w:val="32"/>
          <w:rtl/>
        </w:rPr>
        <w:t>؟</w:t>
      </w:r>
      <w:r w:rsidRPr="00AD5045">
        <w:rPr>
          <w:rFonts w:ascii="Amiri" w:hAnsi="Amiri" w:cs="Amiri"/>
          <w:sz w:val="32"/>
          <w:szCs w:val="32"/>
          <w:rtl/>
        </w:rPr>
        <w:t xml:space="preserve"> فقلت</w:t>
      </w:r>
      <w:r w:rsidR="00711B53">
        <w:rPr>
          <w:rFonts w:ascii="Amiri" w:hAnsi="Amiri" w:cs="Amiri"/>
          <w:sz w:val="32"/>
          <w:szCs w:val="32"/>
          <w:rtl/>
        </w:rPr>
        <w:t>:</w:t>
      </w:r>
      <w:r w:rsidRPr="00AD5045">
        <w:rPr>
          <w:rFonts w:ascii="Amiri" w:hAnsi="Amiri" w:cs="Amiri"/>
          <w:sz w:val="32"/>
          <w:szCs w:val="32"/>
          <w:rtl/>
        </w:rPr>
        <w:t xml:space="preserve"> من أهل البصرة</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أهل البصرة خير من أهل الكوفة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(2/424)</w:t>
      </w:r>
      <w:r w:rsidRPr="00AD5045">
        <w:rPr>
          <w:rFonts w:ascii="Amiri" w:hAnsi="Amiri" w:cs="Amiri"/>
          <w:sz w:val="32"/>
          <w:szCs w:val="32"/>
          <w:rtl/>
        </w:rPr>
        <w:t xml:space="preserve"> </w:t>
      </w:r>
    </w:p>
    <w:p w14:paraId="5407C633" w14:textId="77777777" w:rsidR="00711B53" w:rsidRDefault="00711B53" w:rsidP="0067070C">
      <w:pPr>
        <w:jc w:val="lowKashida"/>
        <w:rPr>
          <w:rFonts w:ascii="Amiri" w:hAnsi="Amiri" w:cs="Amiri"/>
          <w:sz w:val="32"/>
          <w:szCs w:val="32"/>
          <w:rtl/>
        </w:rPr>
      </w:pPr>
    </w:p>
    <w:p w14:paraId="3B92215C" w14:textId="77777777" w:rsidR="00711B53" w:rsidRDefault="0067070C" w:rsidP="008E5AA9">
      <w:pPr>
        <w:tabs>
          <w:tab w:val="left" w:pos="3929"/>
        </w:tabs>
        <w:spacing w:line="360" w:lineRule="auto"/>
        <w:jc w:val="center"/>
        <w:rPr>
          <w:rFonts w:ascii="Amiri" w:hAnsi="Amiri" w:cs="Amiri"/>
          <w:sz w:val="32"/>
          <w:szCs w:val="32"/>
          <w:rtl/>
        </w:rPr>
      </w:pPr>
      <w:bookmarkStart w:id="7" w:name="_Toc144411777"/>
      <w:r w:rsidRPr="00AD5045">
        <w:rPr>
          <w:rFonts w:ascii="Amiri" w:hAnsi="Amiri" w:cs="Amiri"/>
          <w:sz w:val="32"/>
          <w:szCs w:val="32"/>
          <w:rtl/>
        </w:rPr>
        <w:t xml:space="preserve">أسماء الرواة المترجم لهم </w:t>
      </w:r>
      <w:r w:rsidR="00EE6D39" w:rsidRPr="00AD5045">
        <w:rPr>
          <w:rFonts w:ascii="Amiri" w:hAnsi="Amiri" w:cs="Amiri"/>
          <w:sz w:val="32"/>
          <w:szCs w:val="32"/>
          <w:rtl/>
        </w:rPr>
        <w:t>في هذا الكتاب والذين تصحفت أسماؤ</w:t>
      </w:r>
      <w:r w:rsidRPr="00AD5045">
        <w:rPr>
          <w:rFonts w:ascii="Amiri" w:hAnsi="Amiri" w:cs="Amiri"/>
          <w:sz w:val="32"/>
          <w:szCs w:val="32"/>
          <w:rtl/>
        </w:rPr>
        <w:t>هم</w:t>
      </w:r>
      <w:r w:rsidR="00CB028B" w:rsidRPr="00AD5045">
        <w:rPr>
          <w:rFonts w:ascii="Amiri" w:hAnsi="Amiri" w:cs="Amiri"/>
          <w:sz w:val="32"/>
          <w:szCs w:val="32"/>
          <w:rtl/>
        </w:rPr>
        <w:t xml:space="preserve"> في المطبوع من المعرفة والتاريخ</w:t>
      </w:r>
      <w:bookmarkEnd w:id="7"/>
    </w:p>
    <w:tbl>
      <w:tblPr>
        <w:tblStyle w:val="4-3"/>
        <w:bidiVisual/>
        <w:tblW w:w="0" w:type="auto"/>
        <w:tblLook w:val="01E0" w:firstRow="1" w:lastRow="1" w:firstColumn="1" w:lastColumn="1" w:noHBand="0" w:noVBand="0"/>
      </w:tblPr>
      <w:tblGrid>
        <w:gridCol w:w="4532"/>
        <w:gridCol w:w="4528"/>
      </w:tblGrid>
      <w:tr w:rsidR="00AD5045" w:rsidRPr="00AD5045" w14:paraId="6D7F3753" w14:textId="77777777" w:rsidTr="00711B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vAlign w:val="center"/>
          </w:tcPr>
          <w:p w14:paraId="6F4250E2" w14:textId="72154CCD" w:rsidR="0067070C" w:rsidRPr="00AD5045" w:rsidRDefault="0067070C" w:rsidP="00711B53">
            <w:pPr>
              <w:jc w:val="center"/>
              <w:rPr>
                <w:rFonts w:ascii="Amiri" w:hAnsi="Amiri" w:cs="Amiri"/>
                <w:sz w:val="32"/>
                <w:szCs w:val="32"/>
                <w:rtl/>
              </w:rPr>
            </w:pPr>
            <w:r w:rsidRPr="00AD5045">
              <w:rPr>
                <w:rFonts w:ascii="Amiri" w:hAnsi="Amiri" w:cs="Amiri"/>
                <w:sz w:val="32"/>
                <w:szCs w:val="32"/>
                <w:rtl/>
              </w:rPr>
              <w:t>التصحيف</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5E25DC3F" w14:textId="3630441E" w:rsidR="0067070C" w:rsidRPr="00AD5045" w:rsidRDefault="0067070C" w:rsidP="00711B53">
            <w:pPr>
              <w:jc w:val="center"/>
              <w:rPr>
                <w:rFonts w:ascii="Amiri" w:hAnsi="Amiri" w:cs="Amiri"/>
                <w:sz w:val="32"/>
                <w:szCs w:val="32"/>
                <w:rtl/>
              </w:rPr>
            </w:pPr>
            <w:r w:rsidRPr="00AD5045">
              <w:rPr>
                <w:rFonts w:ascii="Amiri" w:hAnsi="Amiri" w:cs="Amiri"/>
                <w:sz w:val="32"/>
                <w:szCs w:val="32"/>
                <w:rtl/>
              </w:rPr>
              <w:t>التصويب</w:t>
            </w:r>
          </w:p>
        </w:tc>
      </w:tr>
      <w:tr w:rsidR="00AD5045" w:rsidRPr="00AD5045" w14:paraId="4A20DE99" w14:textId="77777777" w:rsidTr="00711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vAlign w:val="center"/>
          </w:tcPr>
          <w:p w14:paraId="447A4E35"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أزور بن رجاء</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23172631"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أزور بن غالب</w:t>
            </w:r>
          </w:p>
        </w:tc>
      </w:tr>
      <w:tr w:rsidR="00AD5045" w:rsidRPr="00AD5045" w14:paraId="46403062" w14:textId="77777777" w:rsidTr="00711B53">
        <w:tc>
          <w:tcPr>
            <w:cnfStyle w:val="001000000000" w:firstRow="0" w:lastRow="0" w:firstColumn="1" w:lastColumn="0" w:oddVBand="0" w:evenVBand="0" w:oddHBand="0" w:evenHBand="0" w:firstRowFirstColumn="0" w:firstRowLastColumn="0" w:lastRowFirstColumn="0" w:lastRowLastColumn="0"/>
            <w:tcW w:w="4532" w:type="dxa"/>
            <w:vAlign w:val="center"/>
          </w:tcPr>
          <w:p w14:paraId="6A086148" w14:textId="74B1FF3F" w:rsidR="0067070C" w:rsidRPr="00AD5045" w:rsidRDefault="0067070C" w:rsidP="00711B53">
            <w:pPr>
              <w:jc w:val="center"/>
              <w:rPr>
                <w:rFonts w:ascii="Amiri" w:hAnsi="Amiri" w:cs="Amiri"/>
                <w:sz w:val="32"/>
                <w:szCs w:val="32"/>
                <w:rtl/>
              </w:rPr>
            </w:pPr>
            <w:r w:rsidRPr="00AD5045">
              <w:rPr>
                <w:rFonts w:ascii="Amiri" w:hAnsi="Amiri" w:cs="Amiri"/>
                <w:sz w:val="32"/>
                <w:szCs w:val="32"/>
                <w:rtl/>
              </w:rPr>
              <w:t>أيوب بن يسار</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5E88EEDB"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أيوب بن سيار</w:t>
            </w:r>
          </w:p>
        </w:tc>
      </w:tr>
      <w:tr w:rsidR="00AD5045" w:rsidRPr="00AD5045" w14:paraId="32363B26" w14:textId="77777777" w:rsidTr="00711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vAlign w:val="center"/>
          </w:tcPr>
          <w:p w14:paraId="278CFDDD"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أيوب عن محمد بن زياد الوازن البرقي</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66F3CE17"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أيوب بن محمد بن زياد الوزان الرقي</w:t>
            </w:r>
          </w:p>
        </w:tc>
      </w:tr>
      <w:tr w:rsidR="00AD5045" w:rsidRPr="00AD5045" w14:paraId="6D6D4A18" w14:textId="77777777" w:rsidTr="00711B53">
        <w:tc>
          <w:tcPr>
            <w:cnfStyle w:val="001000000000" w:firstRow="0" w:lastRow="0" w:firstColumn="1" w:lastColumn="0" w:oddVBand="0" w:evenVBand="0" w:oddHBand="0" w:evenHBand="0" w:firstRowFirstColumn="0" w:firstRowLastColumn="0" w:lastRowFirstColumn="0" w:lastRowLastColumn="0"/>
            <w:tcW w:w="4532" w:type="dxa"/>
            <w:vAlign w:val="center"/>
          </w:tcPr>
          <w:p w14:paraId="6587DEC5"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تليد بن أفصى</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287A0DB9"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تليد بن سليمان المحاربي</w:t>
            </w:r>
          </w:p>
        </w:tc>
      </w:tr>
      <w:tr w:rsidR="00AD5045" w:rsidRPr="00AD5045" w14:paraId="44DCF290" w14:textId="77777777" w:rsidTr="00711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vAlign w:val="center"/>
          </w:tcPr>
          <w:p w14:paraId="14C07D66"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سفيان بن صلة عن سحيم</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37975D24"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سفيان عن جبلة بن سحيم</w:t>
            </w:r>
          </w:p>
        </w:tc>
      </w:tr>
      <w:tr w:rsidR="00AD5045" w:rsidRPr="00AD5045" w14:paraId="3B69B167" w14:textId="77777777" w:rsidTr="00711B53">
        <w:tc>
          <w:tcPr>
            <w:cnfStyle w:val="001000000000" w:firstRow="0" w:lastRow="0" w:firstColumn="1" w:lastColumn="0" w:oddVBand="0" w:evenVBand="0" w:oddHBand="0" w:evenHBand="0" w:firstRowFirstColumn="0" w:firstRowLastColumn="0" w:lastRowFirstColumn="0" w:lastRowLastColumn="0"/>
            <w:tcW w:w="4532" w:type="dxa"/>
            <w:vAlign w:val="center"/>
          </w:tcPr>
          <w:p w14:paraId="6B5258E6"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جرير عن أيوب</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5129608C"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جرير بن أيوب</w:t>
            </w:r>
          </w:p>
        </w:tc>
      </w:tr>
      <w:tr w:rsidR="00AD5045" w:rsidRPr="00AD5045" w14:paraId="56D4D22C" w14:textId="77777777" w:rsidTr="00711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vAlign w:val="center"/>
          </w:tcPr>
          <w:p w14:paraId="60C78E63"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جهير بن زيد</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62AE613A"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جهير بن يزيد</w:t>
            </w:r>
          </w:p>
        </w:tc>
      </w:tr>
      <w:tr w:rsidR="00AD5045" w:rsidRPr="00AD5045" w14:paraId="396516EE" w14:textId="77777777" w:rsidTr="00711B53">
        <w:tc>
          <w:tcPr>
            <w:cnfStyle w:val="001000000000" w:firstRow="0" w:lastRow="0" w:firstColumn="1" w:lastColumn="0" w:oddVBand="0" w:evenVBand="0" w:oddHBand="0" w:evenHBand="0" w:firstRowFirstColumn="0" w:firstRowLastColumn="0" w:lastRowFirstColumn="0" w:lastRowLastColumn="0"/>
            <w:tcW w:w="4532" w:type="dxa"/>
            <w:vAlign w:val="center"/>
          </w:tcPr>
          <w:p w14:paraId="3D8FD599"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حريش الكاتب</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520232D6"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جريس الكاتب</w:t>
            </w:r>
          </w:p>
        </w:tc>
      </w:tr>
      <w:tr w:rsidR="00AD5045" w:rsidRPr="00AD5045" w14:paraId="6F2FB33C" w14:textId="77777777" w:rsidTr="00711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vAlign w:val="center"/>
          </w:tcPr>
          <w:p w14:paraId="762D8478"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الحسن بن ضميرة بن أبي ضميرة</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4B3FF1E5"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الحسين بن ضميرة بن أبي ضميرة</w:t>
            </w:r>
          </w:p>
        </w:tc>
      </w:tr>
      <w:tr w:rsidR="00AD5045" w:rsidRPr="00AD5045" w14:paraId="056BC686" w14:textId="77777777" w:rsidTr="00711B53">
        <w:tc>
          <w:tcPr>
            <w:cnfStyle w:val="001000000000" w:firstRow="0" w:lastRow="0" w:firstColumn="1" w:lastColumn="0" w:oddVBand="0" w:evenVBand="0" w:oddHBand="0" w:evenHBand="0" w:firstRowFirstColumn="0" w:firstRowLastColumn="0" w:lastRowFirstColumn="0" w:lastRowLastColumn="0"/>
            <w:tcW w:w="4532" w:type="dxa"/>
            <w:vAlign w:val="center"/>
          </w:tcPr>
          <w:p w14:paraId="13FBE4DC"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الحكم بن عبدالله البصري</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41877A4D"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الحكم بن عبدالله النصري</w:t>
            </w:r>
          </w:p>
        </w:tc>
      </w:tr>
      <w:tr w:rsidR="00AD5045" w:rsidRPr="00AD5045" w14:paraId="113C25E2" w14:textId="77777777" w:rsidTr="00711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vAlign w:val="center"/>
          </w:tcPr>
          <w:p w14:paraId="12ABC166"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حماد بن سعيد</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62271ACD"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حماد بن شعيب</w:t>
            </w:r>
          </w:p>
        </w:tc>
      </w:tr>
      <w:tr w:rsidR="00AD5045" w:rsidRPr="00AD5045" w14:paraId="23342C01" w14:textId="77777777" w:rsidTr="00711B53">
        <w:tc>
          <w:tcPr>
            <w:cnfStyle w:val="001000000000" w:firstRow="0" w:lastRow="0" w:firstColumn="1" w:lastColumn="0" w:oddVBand="0" w:evenVBand="0" w:oddHBand="0" w:evenHBand="0" w:firstRowFirstColumn="0" w:firstRowLastColumn="0" w:lastRowFirstColumn="0" w:lastRowLastColumn="0"/>
            <w:tcW w:w="4532" w:type="dxa"/>
            <w:vAlign w:val="center"/>
          </w:tcPr>
          <w:p w14:paraId="4B8608CC"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حنظلة بن عبدالرحمن العاصي</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700C4EB3"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حنظلة بن عبد الرحمن العاص</w:t>
            </w:r>
          </w:p>
        </w:tc>
      </w:tr>
      <w:tr w:rsidR="00AD5045" w:rsidRPr="00AD5045" w14:paraId="0010B942" w14:textId="77777777" w:rsidTr="00711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vAlign w:val="center"/>
          </w:tcPr>
          <w:p w14:paraId="2388E953"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بكير الضبي</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566BC927"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ركين الضبي</w:t>
            </w:r>
          </w:p>
        </w:tc>
      </w:tr>
      <w:tr w:rsidR="00AD5045" w:rsidRPr="00AD5045" w14:paraId="3711D25C" w14:textId="77777777" w:rsidTr="00711B53">
        <w:tc>
          <w:tcPr>
            <w:cnfStyle w:val="001000000000" w:firstRow="0" w:lastRow="0" w:firstColumn="1" w:lastColumn="0" w:oddVBand="0" w:evenVBand="0" w:oddHBand="0" w:evenHBand="0" w:firstRowFirstColumn="0" w:firstRowLastColumn="0" w:lastRowFirstColumn="0" w:lastRowLastColumn="0"/>
            <w:tcW w:w="4532" w:type="dxa"/>
            <w:vAlign w:val="center"/>
          </w:tcPr>
          <w:p w14:paraId="1C9FD585"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lastRenderedPageBreak/>
              <w:t>مرة أبو محجل الرديني</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3ACF202B"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الرديني بن مرة أبو محجل</w:t>
            </w:r>
          </w:p>
        </w:tc>
      </w:tr>
      <w:tr w:rsidR="00AD5045" w:rsidRPr="00AD5045" w14:paraId="32E010FB" w14:textId="77777777" w:rsidTr="00711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vAlign w:val="center"/>
          </w:tcPr>
          <w:p w14:paraId="41BFEADD"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بشر بن الصيرفي</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7AA1F926"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سدير الصيرفي</w:t>
            </w:r>
          </w:p>
        </w:tc>
      </w:tr>
      <w:tr w:rsidR="00AD5045" w:rsidRPr="00AD5045" w14:paraId="564FDCEA" w14:textId="77777777" w:rsidTr="00711B53">
        <w:tc>
          <w:tcPr>
            <w:cnfStyle w:val="001000000000" w:firstRow="0" w:lastRow="0" w:firstColumn="1" w:lastColumn="0" w:oddVBand="0" w:evenVBand="0" w:oddHBand="0" w:evenHBand="0" w:firstRowFirstColumn="0" w:firstRowLastColumn="0" w:lastRowFirstColumn="0" w:lastRowLastColumn="0"/>
            <w:tcW w:w="4532" w:type="dxa"/>
            <w:vAlign w:val="center"/>
          </w:tcPr>
          <w:p w14:paraId="58F82F7E"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العرب بن كعب الأزدي</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4442EB76"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السري بن كعب الأزدي</w:t>
            </w:r>
          </w:p>
        </w:tc>
      </w:tr>
      <w:tr w:rsidR="00AD5045" w:rsidRPr="00AD5045" w14:paraId="0E040CF1" w14:textId="77777777" w:rsidTr="00711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vAlign w:val="center"/>
          </w:tcPr>
          <w:p w14:paraId="50DAEF0C"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سعيد بن القعقاع الطائي</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7A118ABA"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سعد بن القعقاع الطائي</w:t>
            </w:r>
          </w:p>
        </w:tc>
      </w:tr>
      <w:tr w:rsidR="00AD5045" w:rsidRPr="00AD5045" w14:paraId="6740A2AD" w14:textId="77777777" w:rsidTr="00711B53">
        <w:tc>
          <w:tcPr>
            <w:cnfStyle w:val="001000000000" w:firstRow="0" w:lastRow="0" w:firstColumn="1" w:lastColumn="0" w:oddVBand="0" w:evenVBand="0" w:oddHBand="0" w:evenHBand="0" w:firstRowFirstColumn="0" w:firstRowLastColumn="0" w:lastRowFirstColumn="0" w:lastRowLastColumn="0"/>
            <w:tcW w:w="4532" w:type="dxa"/>
            <w:vAlign w:val="center"/>
          </w:tcPr>
          <w:p w14:paraId="4C712755"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سعيد بن ندى</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2BFEC10C"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سعيد بن زون</w:t>
            </w:r>
          </w:p>
        </w:tc>
      </w:tr>
      <w:tr w:rsidR="00AD5045" w:rsidRPr="00AD5045" w14:paraId="2299EB99" w14:textId="77777777" w:rsidTr="00711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vAlign w:val="center"/>
          </w:tcPr>
          <w:p w14:paraId="35ADC554"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سالم بن عطية</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6677F25E"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سلم بن عطية</w:t>
            </w:r>
          </w:p>
        </w:tc>
      </w:tr>
      <w:tr w:rsidR="00AD5045" w:rsidRPr="00AD5045" w14:paraId="4410C531" w14:textId="77777777" w:rsidTr="00711B53">
        <w:tc>
          <w:tcPr>
            <w:cnfStyle w:val="001000000000" w:firstRow="0" w:lastRow="0" w:firstColumn="1" w:lastColumn="0" w:oddVBand="0" w:evenVBand="0" w:oddHBand="0" w:evenHBand="0" w:firstRowFirstColumn="0" w:firstRowLastColumn="0" w:lastRowFirstColumn="0" w:lastRowLastColumn="0"/>
            <w:tcW w:w="4532" w:type="dxa"/>
            <w:vAlign w:val="center"/>
          </w:tcPr>
          <w:p w14:paraId="05F01232"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أبو صالح بن مسعود الجدلي</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65F6B1D2"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صالح بن مسعود الجدلي</w:t>
            </w:r>
          </w:p>
        </w:tc>
      </w:tr>
      <w:tr w:rsidR="00AD5045" w:rsidRPr="00AD5045" w14:paraId="6674463F" w14:textId="77777777" w:rsidTr="00711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vAlign w:val="center"/>
          </w:tcPr>
          <w:p w14:paraId="5269C4F6"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عبدالله بن عبدالله بن خالد العنسي</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3EB5FB3E"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عبدالله بن خالد العنسي</w:t>
            </w:r>
          </w:p>
        </w:tc>
      </w:tr>
      <w:tr w:rsidR="00AD5045" w:rsidRPr="00AD5045" w14:paraId="080FB0F0" w14:textId="77777777" w:rsidTr="00711B53">
        <w:tc>
          <w:tcPr>
            <w:cnfStyle w:val="001000000000" w:firstRow="0" w:lastRow="0" w:firstColumn="1" w:lastColumn="0" w:oddVBand="0" w:evenVBand="0" w:oddHBand="0" w:evenHBand="0" w:firstRowFirstColumn="0" w:firstRowLastColumn="0" w:lastRowFirstColumn="0" w:lastRowLastColumn="0"/>
            <w:tcW w:w="4532" w:type="dxa"/>
            <w:vAlign w:val="center"/>
          </w:tcPr>
          <w:p w14:paraId="15B7DF18"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محمد بن عبدالله بن أبي فروة أبو علقمة</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49F64707"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عبدالله بن محمد بن أبي فروة أبو علقمة</w:t>
            </w:r>
          </w:p>
        </w:tc>
      </w:tr>
      <w:tr w:rsidR="00AD5045" w:rsidRPr="00AD5045" w14:paraId="790C614B" w14:textId="77777777" w:rsidTr="00711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vAlign w:val="center"/>
          </w:tcPr>
          <w:p w14:paraId="5D038F0C"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عبدالله بن حمزة بن صهيب</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6C93B179"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عبيدالله بن حمزة بن صهيب</w:t>
            </w:r>
          </w:p>
        </w:tc>
      </w:tr>
      <w:tr w:rsidR="00AD5045" w:rsidRPr="00AD5045" w14:paraId="6F782D9D" w14:textId="77777777" w:rsidTr="00711B53">
        <w:tc>
          <w:tcPr>
            <w:cnfStyle w:val="001000000000" w:firstRow="0" w:lastRow="0" w:firstColumn="1" w:lastColumn="0" w:oddVBand="0" w:evenVBand="0" w:oddHBand="0" w:evenHBand="0" w:firstRowFirstColumn="0" w:firstRowLastColumn="0" w:lastRowFirstColumn="0" w:lastRowLastColumn="0"/>
            <w:tcW w:w="4532" w:type="dxa"/>
            <w:vAlign w:val="center"/>
          </w:tcPr>
          <w:p w14:paraId="6AFD81A4"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عبدالملك بن الحسين</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1A63531D"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عبدالملك بن أعين</w:t>
            </w:r>
          </w:p>
        </w:tc>
      </w:tr>
      <w:tr w:rsidR="00AD5045" w:rsidRPr="00AD5045" w14:paraId="2D68C3E1" w14:textId="77777777" w:rsidTr="00711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vAlign w:val="center"/>
          </w:tcPr>
          <w:p w14:paraId="707AD512"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غضير بن معلان</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334D0941"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عفير بن معدان</w:t>
            </w:r>
          </w:p>
        </w:tc>
      </w:tr>
      <w:tr w:rsidR="00AD5045" w:rsidRPr="00AD5045" w14:paraId="0F49675D" w14:textId="77777777" w:rsidTr="00711B53">
        <w:tc>
          <w:tcPr>
            <w:cnfStyle w:val="001000000000" w:firstRow="0" w:lastRow="0" w:firstColumn="1" w:lastColumn="0" w:oddVBand="0" w:evenVBand="0" w:oddHBand="0" w:evenHBand="0" w:firstRowFirstColumn="0" w:firstRowLastColumn="0" w:lastRowFirstColumn="0" w:lastRowLastColumn="0"/>
            <w:tcW w:w="4532" w:type="dxa"/>
            <w:vAlign w:val="center"/>
          </w:tcPr>
          <w:p w14:paraId="272F4A3C"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عمار الدهني عن أبي معاوية بياع السابري</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5C3F9BD0"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عمار الدهني ابن أبي معاوية بياع السبري</w:t>
            </w:r>
          </w:p>
        </w:tc>
      </w:tr>
      <w:tr w:rsidR="00AD5045" w:rsidRPr="00AD5045" w14:paraId="13DC9CEA" w14:textId="77777777" w:rsidTr="00711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vAlign w:val="center"/>
          </w:tcPr>
          <w:p w14:paraId="0E0F0460"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عمرو بن عطاء بن وراز</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71278314"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عمر بن عطاء بن وراز</w:t>
            </w:r>
          </w:p>
        </w:tc>
      </w:tr>
      <w:tr w:rsidR="00AD5045" w:rsidRPr="00AD5045" w14:paraId="3DDB4746" w14:textId="77777777" w:rsidTr="00711B53">
        <w:tc>
          <w:tcPr>
            <w:cnfStyle w:val="001000000000" w:firstRow="0" w:lastRow="0" w:firstColumn="1" w:lastColumn="0" w:oddVBand="0" w:evenVBand="0" w:oddHBand="0" w:evenHBand="0" w:firstRowFirstColumn="0" w:firstRowLastColumn="0" w:lastRowFirstColumn="0" w:lastRowLastColumn="0"/>
            <w:tcW w:w="4532" w:type="dxa"/>
            <w:vAlign w:val="center"/>
          </w:tcPr>
          <w:p w14:paraId="117C8039"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عمر بن يزيد البصري</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704FBB8F"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عمر بن يزيد النصري</w:t>
            </w:r>
          </w:p>
        </w:tc>
      </w:tr>
      <w:tr w:rsidR="00AD5045" w:rsidRPr="00AD5045" w14:paraId="329C740C" w14:textId="77777777" w:rsidTr="00711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vAlign w:val="center"/>
          </w:tcPr>
          <w:p w14:paraId="204A18AE"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عمر بن شيم</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55A1934A"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عمر بن شمر</w:t>
            </w:r>
          </w:p>
        </w:tc>
      </w:tr>
      <w:tr w:rsidR="00AD5045" w:rsidRPr="00AD5045" w14:paraId="4FECE6DC" w14:textId="77777777" w:rsidTr="00711B53">
        <w:tc>
          <w:tcPr>
            <w:cnfStyle w:val="001000000000" w:firstRow="0" w:lastRow="0" w:firstColumn="1" w:lastColumn="0" w:oddVBand="0" w:evenVBand="0" w:oddHBand="0" w:evenHBand="0" w:firstRowFirstColumn="0" w:firstRowLastColumn="0" w:lastRowFirstColumn="0" w:lastRowLastColumn="0"/>
            <w:tcW w:w="4532" w:type="dxa"/>
            <w:vAlign w:val="center"/>
          </w:tcPr>
          <w:p w14:paraId="371CB4FF"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عمر بن قيس الملائي</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63585CCC"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عمرو بن قيس الملائي</w:t>
            </w:r>
          </w:p>
        </w:tc>
      </w:tr>
      <w:tr w:rsidR="00AD5045" w:rsidRPr="00AD5045" w14:paraId="601EA3B2" w14:textId="77777777" w:rsidTr="00711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vAlign w:val="center"/>
          </w:tcPr>
          <w:p w14:paraId="4E615D36"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عمران بن أبي قيس</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0841D1EA"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عمرو بن أبي قيس</w:t>
            </w:r>
          </w:p>
        </w:tc>
      </w:tr>
      <w:tr w:rsidR="00AD5045" w:rsidRPr="00AD5045" w14:paraId="6BC9EDB6" w14:textId="77777777" w:rsidTr="00711B53">
        <w:tc>
          <w:tcPr>
            <w:cnfStyle w:val="001000000000" w:firstRow="0" w:lastRow="0" w:firstColumn="1" w:lastColumn="0" w:oddVBand="0" w:evenVBand="0" w:oddHBand="0" w:evenHBand="0" w:firstRowFirstColumn="0" w:firstRowLastColumn="0" w:lastRowFirstColumn="0" w:lastRowLastColumn="0"/>
            <w:tcW w:w="4532" w:type="dxa"/>
            <w:vAlign w:val="center"/>
          </w:tcPr>
          <w:p w14:paraId="127ACB85"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عياش العامري بن سليم</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0BDE575B"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عياش بن العامري عن سليم</w:t>
            </w:r>
          </w:p>
        </w:tc>
      </w:tr>
      <w:tr w:rsidR="00AD5045" w:rsidRPr="00AD5045" w14:paraId="0D8BE0CF" w14:textId="77777777" w:rsidTr="00711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vAlign w:val="center"/>
          </w:tcPr>
          <w:p w14:paraId="3CB14D0A"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عيسى بن محمد أبو همام</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78E53E17"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عيسى بن عبيد أبو همام</w:t>
            </w:r>
          </w:p>
        </w:tc>
      </w:tr>
      <w:tr w:rsidR="00AD5045" w:rsidRPr="00AD5045" w14:paraId="4D0351E6" w14:textId="77777777" w:rsidTr="00711B53">
        <w:tc>
          <w:tcPr>
            <w:cnfStyle w:val="001000000000" w:firstRow="0" w:lastRow="0" w:firstColumn="1" w:lastColumn="0" w:oddVBand="0" w:evenVBand="0" w:oddHBand="0" w:evenHBand="0" w:firstRowFirstColumn="0" w:firstRowLastColumn="0" w:lastRowFirstColumn="0" w:lastRowLastColumn="0"/>
            <w:tcW w:w="4532" w:type="dxa"/>
            <w:vAlign w:val="center"/>
          </w:tcPr>
          <w:p w14:paraId="4A3C20C4"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عون بن سليمان بن زياد</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7FC1E88C"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غوث بن سليمان بن زياد</w:t>
            </w:r>
          </w:p>
        </w:tc>
      </w:tr>
      <w:tr w:rsidR="00AD5045" w:rsidRPr="00AD5045" w14:paraId="651E7CF3" w14:textId="77777777" w:rsidTr="00711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vAlign w:val="center"/>
          </w:tcPr>
          <w:p w14:paraId="1369B4F5"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الفيض بن العباس</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594FCAA8"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الفيض بن الفضل</w:t>
            </w:r>
          </w:p>
        </w:tc>
      </w:tr>
      <w:tr w:rsidR="00AD5045" w:rsidRPr="00AD5045" w14:paraId="6964764B" w14:textId="77777777" w:rsidTr="00711B53">
        <w:tc>
          <w:tcPr>
            <w:cnfStyle w:val="001000000000" w:firstRow="0" w:lastRow="0" w:firstColumn="1" w:lastColumn="0" w:oddVBand="0" w:evenVBand="0" w:oddHBand="0" w:evenHBand="0" w:firstRowFirstColumn="0" w:firstRowLastColumn="0" w:lastRowFirstColumn="0" w:lastRowLastColumn="0"/>
            <w:tcW w:w="4532" w:type="dxa"/>
            <w:vAlign w:val="center"/>
          </w:tcPr>
          <w:p w14:paraId="5DAC6206"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قيس الكوفي</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393961AA"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قبيس الكوفي</w:t>
            </w:r>
          </w:p>
        </w:tc>
      </w:tr>
      <w:tr w:rsidR="00AD5045" w:rsidRPr="00AD5045" w14:paraId="4A949F6B" w14:textId="77777777" w:rsidTr="00711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vAlign w:val="center"/>
          </w:tcPr>
          <w:p w14:paraId="4E1B1CA6" w14:textId="6B9A179C" w:rsidR="0067070C" w:rsidRPr="00AD5045" w:rsidRDefault="0067070C" w:rsidP="00711B53">
            <w:pPr>
              <w:jc w:val="center"/>
              <w:rPr>
                <w:rFonts w:ascii="Amiri" w:hAnsi="Amiri" w:cs="Amiri"/>
                <w:sz w:val="32"/>
                <w:szCs w:val="32"/>
                <w:rtl/>
              </w:rPr>
            </w:pPr>
            <w:r w:rsidRPr="00AD5045">
              <w:rPr>
                <w:rFonts w:ascii="Amiri" w:hAnsi="Amiri" w:cs="Amiri"/>
                <w:sz w:val="32"/>
                <w:szCs w:val="32"/>
                <w:rtl/>
              </w:rPr>
              <w:t>قلامة بن حماطة</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0126DA62"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قدامة بن حماطة</w:t>
            </w:r>
          </w:p>
        </w:tc>
      </w:tr>
      <w:tr w:rsidR="00AD5045" w:rsidRPr="00AD5045" w14:paraId="77E2CD2F" w14:textId="77777777" w:rsidTr="00711B53">
        <w:tc>
          <w:tcPr>
            <w:cnfStyle w:val="001000000000" w:firstRow="0" w:lastRow="0" w:firstColumn="1" w:lastColumn="0" w:oddVBand="0" w:evenVBand="0" w:oddHBand="0" w:evenHBand="0" w:firstRowFirstColumn="0" w:firstRowLastColumn="0" w:lastRowFirstColumn="0" w:lastRowLastColumn="0"/>
            <w:tcW w:w="4532" w:type="dxa"/>
            <w:vAlign w:val="center"/>
          </w:tcPr>
          <w:p w14:paraId="42B4A018"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lastRenderedPageBreak/>
              <w:t>قيس بن عمارة مولى سودة</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266E7DF4"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قيس أبو عمارة مولى سودة</w:t>
            </w:r>
          </w:p>
        </w:tc>
      </w:tr>
      <w:tr w:rsidR="00AD5045" w:rsidRPr="00AD5045" w14:paraId="602FE3B6" w14:textId="77777777" w:rsidTr="00711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vAlign w:val="center"/>
          </w:tcPr>
          <w:p w14:paraId="52E67238"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عيسى بن وهب الكوفي</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6DB8A8C8"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قيس بن وهب الكوفي</w:t>
            </w:r>
          </w:p>
        </w:tc>
      </w:tr>
      <w:tr w:rsidR="00AD5045" w:rsidRPr="00AD5045" w14:paraId="16B414CE" w14:textId="77777777" w:rsidTr="00711B53">
        <w:tc>
          <w:tcPr>
            <w:cnfStyle w:val="001000000000" w:firstRow="0" w:lastRow="0" w:firstColumn="1" w:lastColumn="0" w:oddVBand="0" w:evenVBand="0" w:oddHBand="0" w:evenHBand="0" w:firstRowFirstColumn="0" w:firstRowLastColumn="0" w:lastRowFirstColumn="0" w:lastRowLastColumn="0"/>
            <w:tcW w:w="4532" w:type="dxa"/>
            <w:vAlign w:val="center"/>
          </w:tcPr>
          <w:p w14:paraId="283F9C0E"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كريز بن حكيم</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2B527DE2"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كوثر بن حكيم</w:t>
            </w:r>
          </w:p>
        </w:tc>
      </w:tr>
      <w:tr w:rsidR="00AD5045" w:rsidRPr="00AD5045" w14:paraId="5DC66775" w14:textId="77777777" w:rsidTr="00711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vAlign w:val="center"/>
          </w:tcPr>
          <w:p w14:paraId="158EE42D"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محمد بن غنيم</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25D454D0"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محمد بن عثيم</w:t>
            </w:r>
          </w:p>
        </w:tc>
      </w:tr>
      <w:tr w:rsidR="00AD5045" w:rsidRPr="00AD5045" w14:paraId="044176C3" w14:textId="77777777" w:rsidTr="00711B53">
        <w:tc>
          <w:tcPr>
            <w:cnfStyle w:val="001000000000" w:firstRow="0" w:lastRow="0" w:firstColumn="1" w:lastColumn="0" w:oddVBand="0" w:evenVBand="0" w:oddHBand="0" w:evenHBand="0" w:firstRowFirstColumn="0" w:firstRowLastColumn="0" w:lastRowFirstColumn="0" w:lastRowLastColumn="0"/>
            <w:tcW w:w="4532" w:type="dxa"/>
            <w:vAlign w:val="center"/>
          </w:tcPr>
          <w:p w14:paraId="1F7BE0AD"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محمد بن عمرو النافعي</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6E671946"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محمد بن عمرو اليافعي</w:t>
            </w:r>
          </w:p>
        </w:tc>
      </w:tr>
      <w:tr w:rsidR="00AD5045" w:rsidRPr="00AD5045" w14:paraId="3CEB873A" w14:textId="77777777" w:rsidTr="00711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vAlign w:val="center"/>
          </w:tcPr>
          <w:p w14:paraId="5E75D2B5"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معروف بن واصل الكوفي</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6921489C"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معرف بن واصل الكوفي</w:t>
            </w:r>
          </w:p>
        </w:tc>
      </w:tr>
      <w:tr w:rsidR="00AD5045" w:rsidRPr="00AD5045" w14:paraId="11C70384" w14:textId="77777777" w:rsidTr="00711B53">
        <w:tc>
          <w:tcPr>
            <w:cnfStyle w:val="001000000000" w:firstRow="0" w:lastRow="0" w:firstColumn="1" w:lastColumn="0" w:oddVBand="0" w:evenVBand="0" w:oddHBand="0" w:evenHBand="0" w:firstRowFirstColumn="0" w:firstRowLastColumn="0" w:lastRowFirstColumn="0" w:lastRowLastColumn="0"/>
            <w:tcW w:w="4532" w:type="dxa"/>
            <w:vAlign w:val="center"/>
          </w:tcPr>
          <w:p w14:paraId="32AF8DE5"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معلى بن غزوان</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13E34B28"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معلى بن عرفان</w:t>
            </w:r>
          </w:p>
        </w:tc>
      </w:tr>
      <w:tr w:rsidR="00AD5045" w:rsidRPr="00AD5045" w14:paraId="06A0E2BA" w14:textId="77777777" w:rsidTr="00711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vAlign w:val="center"/>
          </w:tcPr>
          <w:p w14:paraId="1ADEAB75"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نصر أبو عمرو الخزاز</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6B646C70"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نصر أبو عمر الخزاز</w:t>
            </w:r>
          </w:p>
        </w:tc>
      </w:tr>
      <w:tr w:rsidR="00AD5045" w:rsidRPr="00AD5045" w14:paraId="0968017C" w14:textId="77777777" w:rsidTr="00711B53">
        <w:tc>
          <w:tcPr>
            <w:cnfStyle w:val="001000000000" w:firstRow="0" w:lastRow="0" w:firstColumn="1" w:lastColumn="0" w:oddVBand="0" w:evenVBand="0" w:oddHBand="0" w:evenHBand="0" w:firstRowFirstColumn="0" w:firstRowLastColumn="0" w:lastRowFirstColumn="0" w:lastRowLastColumn="0"/>
            <w:tcW w:w="4532" w:type="dxa"/>
            <w:vAlign w:val="center"/>
          </w:tcPr>
          <w:p w14:paraId="6526AB8C"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النضر بن عدي</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178FF99F"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النضر بن عربي</w:t>
            </w:r>
          </w:p>
        </w:tc>
      </w:tr>
      <w:tr w:rsidR="00AD5045" w:rsidRPr="00AD5045" w14:paraId="6B69BF0F" w14:textId="77777777" w:rsidTr="00711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vAlign w:val="center"/>
          </w:tcPr>
          <w:p w14:paraId="760DB8C7"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المعمر بن قيس المرادي</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0776961E"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النعمان بن قيس المرادي</w:t>
            </w:r>
          </w:p>
        </w:tc>
      </w:tr>
      <w:tr w:rsidR="00AD5045" w:rsidRPr="00AD5045" w14:paraId="669BD4F5" w14:textId="77777777" w:rsidTr="00711B53">
        <w:tc>
          <w:tcPr>
            <w:cnfStyle w:val="001000000000" w:firstRow="0" w:lastRow="0" w:firstColumn="1" w:lastColumn="0" w:oddVBand="0" w:evenVBand="0" w:oddHBand="0" w:evenHBand="0" w:firstRowFirstColumn="0" w:firstRowLastColumn="0" w:lastRowFirstColumn="0" w:lastRowLastColumn="0"/>
            <w:tcW w:w="4532" w:type="dxa"/>
            <w:vAlign w:val="center"/>
          </w:tcPr>
          <w:p w14:paraId="52D38B33"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الوليد بن يزيد</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188FFAF9"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الوليد بن مزيد</w:t>
            </w:r>
          </w:p>
        </w:tc>
      </w:tr>
      <w:tr w:rsidR="00AD5045" w:rsidRPr="00AD5045" w14:paraId="73780EA2" w14:textId="77777777" w:rsidTr="00711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vAlign w:val="center"/>
          </w:tcPr>
          <w:p w14:paraId="0345A52E"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يزيد بن مسلم العدوي</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21DE97F3" w14:textId="1B63B633" w:rsidR="0067070C" w:rsidRPr="00AD5045" w:rsidRDefault="0067070C" w:rsidP="00711B53">
            <w:pPr>
              <w:jc w:val="center"/>
              <w:rPr>
                <w:rFonts w:ascii="Amiri" w:hAnsi="Amiri" w:cs="Amiri"/>
                <w:sz w:val="32"/>
                <w:szCs w:val="32"/>
                <w:rtl/>
              </w:rPr>
            </w:pPr>
            <w:r w:rsidRPr="00AD5045">
              <w:rPr>
                <w:rFonts w:ascii="Amiri" w:hAnsi="Amiri" w:cs="Amiri"/>
                <w:sz w:val="32"/>
                <w:szCs w:val="32"/>
                <w:rtl/>
              </w:rPr>
              <w:t>بديل بن مسلم العدوي</w:t>
            </w:r>
            <w:r w:rsidR="00972A75" w:rsidRPr="00AD5045">
              <w:rPr>
                <w:rFonts w:ascii="Amiri" w:hAnsi="Amiri" w:cs="Amiri"/>
                <w:sz w:val="32"/>
                <w:szCs w:val="32"/>
                <w:rtl/>
              </w:rPr>
              <w:t>،</w:t>
            </w:r>
            <w:r w:rsidRPr="00AD5045">
              <w:rPr>
                <w:rFonts w:ascii="Amiri" w:hAnsi="Amiri" w:cs="Amiri"/>
                <w:sz w:val="32"/>
                <w:szCs w:val="32"/>
                <w:rtl/>
              </w:rPr>
              <w:t xml:space="preserve"> وانظره في </w:t>
            </w:r>
            <w:r w:rsidR="00711B53">
              <w:rPr>
                <w:rFonts w:ascii="Amiri" w:hAnsi="Amiri" w:cs="Amiri"/>
                <w:color w:val="00007F"/>
                <w:sz w:val="32"/>
                <w:szCs w:val="32"/>
                <w:rtl/>
              </w:rPr>
              <w:t xml:space="preserve">( </w:t>
            </w:r>
            <w:r w:rsidRPr="00711B53">
              <w:rPr>
                <w:rFonts w:ascii="Amiri" w:hAnsi="Amiri" w:cs="Amiri"/>
                <w:color w:val="00007F"/>
                <w:sz w:val="32"/>
                <w:szCs w:val="32"/>
                <w:rtl/>
              </w:rPr>
              <w:t>مسلم بن بديل</w:t>
            </w:r>
            <w:r w:rsidR="00711B53">
              <w:rPr>
                <w:rFonts w:ascii="Amiri" w:hAnsi="Amiri" w:cs="Amiri"/>
                <w:color w:val="00007F"/>
                <w:sz w:val="32"/>
                <w:szCs w:val="32"/>
                <w:rtl/>
              </w:rPr>
              <w:t>)</w:t>
            </w:r>
          </w:p>
        </w:tc>
      </w:tr>
      <w:tr w:rsidR="00AD5045" w:rsidRPr="00AD5045" w14:paraId="666E36E1" w14:textId="77777777" w:rsidTr="00711B53">
        <w:tc>
          <w:tcPr>
            <w:cnfStyle w:val="001000000000" w:firstRow="0" w:lastRow="0" w:firstColumn="1" w:lastColumn="0" w:oddVBand="0" w:evenVBand="0" w:oddHBand="0" w:evenHBand="0" w:firstRowFirstColumn="0" w:firstRowLastColumn="0" w:lastRowFirstColumn="0" w:lastRowLastColumn="0"/>
            <w:tcW w:w="4532" w:type="dxa"/>
            <w:vAlign w:val="center"/>
          </w:tcPr>
          <w:p w14:paraId="5FD64706"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أبو العجفاء</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3A6F99DB"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أبو العجماء</w:t>
            </w:r>
          </w:p>
        </w:tc>
      </w:tr>
      <w:tr w:rsidR="00AD5045" w:rsidRPr="00AD5045" w14:paraId="31DA63D8" w14:textId="77777777" w:rsidTr="00711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vAlign w:val="center"/>
          </w:tcPr>
          <w:p w14:paraId="2D3C4B27"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أبو مخلد</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7D1BE2D8" w14:textId="6247F215" w:rsidR="0067070C" w:rsidRPr="00AD5045" w:rsidRDefault="0067070C" w:rsidP="00711B53">
            <w:pPr>
              <w:jc w:val="center"/>
              <w:rPr>
                <w:rFonts w:ascii="Amiri" w:hAnsi="Amiri" w:cs="Amiri"/>
                <w:sz w:val="32"/>
                <w:szCs w:val="32"/>
                <w:rtl/>
              </w:rPr>
            </w:pPr>
            <w:r w:rsidRPr="00AD5045">
              <w:rPr>
                <w:rFonts w:ascii="Amiri" w:hAnsi="Amiri" w:cs="Amiri"/>
                <w:sz w:val="32"/>
                <w:szCs w:val="32"/>
                <w:rtl/>
              </w:rPr>
              <w:t xml:space="preserve">أبو مجلز </w:t>
            </w:r>
            <w:r w:rsidR="00711B53">
              <w:rPr>
                <w:rFonts w:ascii="Amiri" w:hAnsi="Amiri" w:cs="Amiri"/>
                <w:color w:val="00007F"/>
                <w:sz w:val="32"/>
                <w:szCs w:val="32"/>
                <w:rtl/>
              </w:rPr>
              <w:t xml:space="preserve">( </w:t>
            </w:r>
            <w:r w:rsidRPr="00711B53">
              <w:rPr>
                <w:rFonts w:ascii="Amiri" w:hAnsi="Amiri" w:cs="Amiri"/>
                <w:color w:val="00007F"/>
                <w:sz w:val="32"/>
                <w:szCs w:val="32"/>
                <w:rtl/>
              </w:rPr>
              <w:t>لاحق بن حميد</w:t>
            </w:r>
            <w:r w:rsidR="00711B53">
              <w:rPr>
                <w:rFonts w:ascii="Amiri" w:hAnsi="Amiri" w:cs="Amiri"/>
                <w:color w:val="00007F"/>
                <w:sz w:val="32"/>
                <w:szCs w:val="32"/>
                <w:rtl/>
              </w:rPr>
              <w:t>)</w:t>
            </w:r>
          </w:p>
        </w:tc>
      </w:tr>
      <w:tr w:rsidR="00AD5045" w:rsidRPr="00AD5045" w14:paraId="5CE3487B" w14:textId="77777777" w:rsidTr="00711B53">
        <w:tc>
          <w:tcPr>
            <w:cnfStyle w:val="001000000000" w:firstRow="0" w:lastRow="0" w:firstColumn="1" w:lastColumn="0" w:oddVBand="0" w:evenVBand="0" w:oddHBand="0" w:evenHBand="0" w:firstRowFirstColumn="0" w:firstRowLastColumn="0" w:lastRowFirstColumn="0" w:lastRowLastColumn="0"/>
            <w:tcW w:w="4532" w:type="dxa"/>
            <w:vAlign w:val="center"/>
          </w:tcPr>
          <w:p w14:paraId="22351430" w14:textId="4F2F57A9" w:rsidR="0067070C" w:rsidRPr="00AD5045" w:rsidRDefault="00711B53" w:rsidP="00711B53">
            <w:pPr>
              <w:jc w:val="center"/>
              <w:rPr>
                <w:rFonts w:ascii="Amiri" w:hAnsi="Amiri" w:cs="Amiri"/>
                <w:sz w:val="32"/>
                <w:szCs w:val="32"/>
                <w:rtl/>
              </w:rPr>
            </w:pPr>
            <w:r>
              <w:rPr>
                <w:rFonts w:ascii="Amiri" w:hAnsi="Amiri" w:cs="Amiri"/>
                <w:color w:val="00007F"/>
                <w:sz w:val="32"/>
                <w:szCs w:val="32"/>
                <w:rtl/>
              </w:rPr>
              <w:t xml:space="preserve">( </w:t>
            </w:r>
            <w:r w:rsidR="0067070C" w:rsidRPr="00711B53">
              <w:rPr>
                <w:rFonts w:ascii="Amiri" w:hAnsi="Amiri" w:cs="Amiri"/>
                <w:color w:val="00007F"/>
                <w:sz w:val="32"/>
                <w:szCs w:val="32"/>
                <w:rtl/>
              </w:rPr>
              <w:t>ابن كريمة</w:t>
            </w:r>
            <w:r>
              <w:rPr>
                <w:rFonts w:ascii="Amiri" w:hAnsi="Amiri" w:cs="Amiri"/>
                <w:color w:val="00007F"/>
                <w:sz w:val="32"/>
                <w:szCs w:val="32"/>
                <w:rtl/>
              </w:rPr>
              <w:t>)</w:t>
            </w:r>
            <w:r w:rsidR="0067070C" w:rsidRPr="00AD5045">
              <w:rPr>
                <w:rFonts w:ascii="Amiri" w:hAnsi="Amiri" w:cs="Amiri"/>
                <w:sz w:val="32"/>
                <w:szCs w:val="32"/>
                <w:rtl/>
              </w:rPr>
              <w:t xml:space="preserve"> أو </w:t>
            </w:r>
            <w:r>
              <w:rPr>
                <w:rFonts w:ascii="Amiri" w:hAnsi="Amiri" w:cs="Amiri"/>
                <w:color w:val="00007F"/>
                <w:sz w:val="32"/>
                <w:szCs w:val="32"/>
                <w:rtl/>
              </w:rPr>
              <w:t xml:space="preserve">( </w:t>
            </w:r>
            <w:r w:rsidR="0067070C" w:rsidRPr="00711B53">
              <w:rPr>
                <w:rFonts w:ascii="Amiri" w:hAnsi="Amiri" w:cs="Amiri"/>
                <w:color w:val="00007F"/>
                <w:sz w:val="32"/>
                <w:szCs w:val="32"/>
                <w:rtl/>
              </w:rPr>
              <w:t>جذعة</w:t>
            </w:r>
            <w:r>
              <w:rPr>
                <w:rFonts w:ascii="Amiri" w:hAnsi="Amiri" w:cs="Amiri"/>
                <w:color w:val="00007F"/>
                <w:sz w:val="32"/>
                <w:szCs w:val="32"/>
                <w:rtl/>
              </w:rPr>
              <w:t>)</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69542A2F"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ابن جرجة واسمه يحيى</w:t>
            </w:r>
          </w:p>
        </w:tc>
      </w:tr>
      <w:tr w:rsidR="00AD5045" w:rsidRPr="00AD5045" w14:paraId="6D6E2902" w14:textId="77777777" w:rsidTr="00711B5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vAlign w:val="center"/>
          </w:tcPr>
          <w:p w14:paraId="166076BF"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ابن أخي يزيد الأحمر</w:t>
            </w:r>
          </w:p>
        </w:tc>
        <w:tc>
          <w:tcPr>
            <w:cnfStyle w:val="000100000000" w:firstRow="0" w:lastRow="0" w:firstColumn="0" w:lastColumn="1" w:oddVBand="0" w:evenVBand="0" w:oddHBand="0" w:evenHBand="0" w:firstRowFirstColumn="0" w:firstRowLastColumn="0" w:lastRowFirstColumn="0" w:lastRowLastColumn="0"/>
            <w:tcW w:w="4528" w:type="dxa"/>
            <w:vAlign w:val="center"/>
          </w:tcPr>
          <w:p w14:paraId="0DB82B9F" w14:textId="77777777" w:rsidR="0067070C" w:rsidRPr="00AD5045" w:rsidRDefault="0067070C" w:rsidP="00711B53">
            <w:pPr>
              <w:jc w:val="center"/>
              <w:rPr>
                <w:rFonts w:ascii="Amiri" w:hAnsi="Amiri" w:cs="Amiri"/>
                <w:sz w:val="32"/>
                <w:szCs w:val="32"/>
                <w:rtl/>
              </w:rPr>
            </w:pPr>
            <w:r w:rsidRPr="00AD5045">
              <w:rPr>
                <w:rFonts w:ascii="Amiri" w:hAnsi="Amiri" w:cs="Amiri"/>
                <w:sz w:val="32"/>
                <w:szCs w:val="32"/>
                <w:rtl/>
              </w:rPr>
              <w:t>ابن أخي يزيد الأصم وهو عبدالله بن عبدالله</w:t>
            </w:r>
          </w:p>
        </w:tc>
      </w:tr>
    </w:tbl>
    <w:p w14:paraId="2FA75529" w14:textId="77777777" w:rsidR="00711B53" w:rsidRDefault="00711B53" w:rsidP="0067070C">
      <w:pPr>
        <w:jc w:val="lowKashida"/>
        <w:rPr>
          <w:rFonts w:ascii="Amiri" w:hAnsi="Amiri" w:cs="Amiri"/>
          <w:sz w:val="32"/>
          <w:szCs w:val="32"/>
          <w:rtl/>
        </w:rPr>
      </w:pPr>
    </w:p>
    <w:p w14:paraId="1DDB2F87" w14:textId="2E2D5342"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 أحمد بن صالح المصري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أبوجعفر</w:t>
      </w:r>
      <w:r w:rsidR="00711B53">
        <w:rPr>
          <w:rFonts w:ascii="Amiri" w:hAnsi="Amiri" w:cs="Amiri"/>
          <w:color w:val="00007F"/>
          <w:sz w:val="32"/>
          <w:szCs w:val="32"/>
          <w:rtl/>
        </w:rPr>
        <w:t>)</w:t>
      </w:r>
      <w:r w:rsidRPr="00AD5045">
        <w:rPr>
          <w:rFonts w:ascii="Amiri" w:hAnsi="Amiri" w:cs="Amiri"/>
          <w:sz w:val="32"/>
          <w:szCs w:val="32"/>
          <w:rtl/>
        </w:rPr>
        <w:t xml:space="preserve"> ابن الطبري</w:t>
      </w:r>
      <w:r w:rsidR="00972A75" w:rsidRPr="00AD5045">
        <w:rPr>
          <w:rFonts w:ascii="Amiri" w:hAnsi="Amiri" w:cs="Amiri"/>
          <w:sz w:val="32"/>
          <w:szCs w:val="32"/>
          <w:rtl/>
        </w:rPr>
        <w:t>.</w:t>
      </w:r>
    </w:p>
    <w:p w14:paraId="3101B147" w14:textId="4154F22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يعقوب بن سفيان الفسوي رحمه الله</w:t>
      </w:r>
      <w:r w:rsidR="00711B53">
        <w:rPr>
          <w:rFonts w:ascii="Amiri" w:hAnsi="Amiri" w:cs="Amiri"/>
          <w:sz w:val="32"/>
          <w:szCs w:val="32"/>
          <w:rtl/>
        </w:rPr>
        <w:t>:</w:t>
      </w:r>
      <w:r w:rsidRPr="00AD5045">
        <w:rPr>
          <w:rFonts w:ascii="Amiri" w:hAnsi="Amiri" w:cs="Amiri"/>
          <w:sz w:val="32"/>
          <w:szCs w:val="32"/>
          <w:rtl/>
        </w:rPr>
        <w:t xml:space="preserve"> سمعت أحمد بن صالح وذكر مسلمة بن علي قال: لا يُترك حديث رجل حتى يجتمع الجميع على ترك حديثه، قد يقال فلان ضعيف، </w:t>
      </w:r>
      <w:r w:rsidRPr="00AD5045">
        <w:rPr>
          <w:rFonts w:ascii="Amiri" w:hAnsi="Amiri" w:cs="Amiri"/>
          <w:sz w:val="32"/>
          <w:szCs w:val="32"/>
          <w:rtl/>
        </w:rPr>
        <w:lastRenderedPageBreak/>
        <w:t>فأما أن يقال: متروك فلا، إلا أن يجتمع الجميع على ترك حديثه.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color w:val="00007F"/>
          <w:sz w:val="32"/>
          <w:szCs w:val="32"/>
          <w:rtl/>
        </w:rPr>
        <w:t xml:space="preserve">( </w:t>
      </w:r>
      <w:r w:rsidRPr="00711B53">
        <w:rPr>
          <w:rFonts w:ascii="Amiri" w:hAnsi="Amiri" w:cs="Amiri"/>
          <w:color w:val="00007F"/>
          <w:sz w:val="32"/>
          <w:szCs w:val="32"/>
          <w:rtl/>
        </w:rPr>
        <w:t>2/191)</w:t>
      </w:r>
      <w:r w:rsidRPr="00AD5045">
        <w:rPr>
          <w:rFonts w:ascii="Amiri" w:hAnsi="Amiri" w:cs="Amiri"/>
          <w:sz w:val="32"/>
          <w:szCs w:val="32"/>
          <w:rtl/>
        </w:rPr>
        <w:t>.</w:t>
      </w:r>
    </w:p>
    <w:p w14:paraId="36650FBC" w14:textId="2D061CC6"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وقال أبو يوسف: سمعت أحمد بن صالح أبا جعفر و كان من خيار المتقنين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(2/434)</w:t>
      </w:r>
      <w:r w:rsidRPr="00AD5045">
        <w:rPr>
          <w:rFonts w:ascii="Amiri" w:hAnsi="Amiri" w:cs="Amiri"/>
          <w:sz w:val="32"/>
          <w:szCs w:val="32"/>
          <w:rtl/>
        </w:rPr>
        <w:t>.</w:t>
      </w:r>
    </w:p>
    <w:p w14:paraId="10045F84" w14:textId="06CA8729" w:rsidR="00711B53" w:rsidRDefault="00711B53" w:rsidP="0067070C">
      <w:pPr>
        <w:jc w:val="lowKashida"/>
        <w:rPr>
          <w:rFonts w:ascii="Amiri" w:hAnsi="Amiri" w:cs="Amiri"/>
          <w:sz w:val="32"/>
          <w:szCs w:val="32"/>
          <w:rtl/>
        </w:rPr>
      </w:pPr>
      <w:r>
        <w:rPr>
          <w:rFonts w:ascii="Amiri" w:hAnsi="Amiri" w:cs="Amiri"/>
          <w:sz w:val="32"/>
          <w:szCs w:val="32"/>
          <w:rtl/>
        </w:rPr>
        <w:t xml:space="preserve"> </w:t>
      </w:r>
      <w:r w:rsidR="0067070C" w:rsidRPr="00AD5045">
        <w:rPr>
          <w:rFonts w:ascii="Amiri" w:hAnsi="Amiri" w:cs="Amiri"/>
          <w:sz w:val="32"/>
          <w:szCs w:val="32"/>
          <w:rtl/>
        </w:rPr>
        <w:t>وقال أبو يوسف: قال أحمد: لم يُعرف مذهبي في الرجال، إني أذهب إلى أنه لا يُترك حديث محدث حتى يجتمع أهل مصره على ترك حديثه.</w:t>
      </w:r>
      <w:r w:rsidR="0067070C" w:rsidRPr="00711B53">
        <w:rPr>
          <w:rFonts w:ascii="Amiri" w:hAnsi="Amiri" w:cs="Amiri"/>
          <w:color w:val="00007F"/>
          <w:sz w:val="32"/>
          <w:szCs w:val="32"/>
          <w:vertAlign w:val="superscript"/>
          <w:rtl/>
        </w:rPr>
        <w:t>(</w:t>
      </w:r>
      <w:r w:rsidR="0067070C" w:rsidRPr="00711B53">
        <w:rPr>
          <w:rFonts w:ascii="Amiri" w:hAnsi="Amiri" w:cs="Amiri"/>
          <w:color w:val="00007F"/>
          <w:sz w:val="32"/>
          <w:szCs w:val="32"/>
          <w:vertAlign w:val="superscript"/>
          <w:rtl/>
        </w:rPr>
        <w:footnoteReference w:id="3"/>
      </w:r>
      <w:r w:rsidR="0067070C" w:rsidRPr="00711B53">
        <w:rPr>
          <w:rFonts w:ascii="Amiri" w:hAnsi="Amiri" w:cs="Amiri"/>
          <w:color w:val="00007F"/>
          <w:sz w:val="32"/>
          <w:szCs w:val="32"/>
          <w:vertAlign w:val="superscript"/>
          <w:rtl/>
        </w:rPr>
        <w:t>)</w:t>
      </w:r>
      <w:r>
        <w:rPr>
          <w:rFonts w:ascii="Amiri" w:hAnsi="Amiri" w:cs="Amiri"/>
          <w:sz w:val="32"/>
          <w:szCs w:val="32"/>
          <w:rtl/>
        </w:rPr>
        <w:t xml:space="preserve"> </w:t>
      </w:r>
      <w:r w:rsidR="0067070C" w:rsidRPr="00AD5045">
        <w:rPr>
          <w:rFonts w:ascii="Amiri" w:hAnsi="Amiri" w:cs="Amiri"/>
          <w:sz w:val="32"/>
          <w:szCs w:val="32"/>
          <w:rtl/>
        </w:rPr>
        <w:t xml:space="preserve">المعرفة والتاريخ </w:t>
      </w:r>
      <w:r w:rsidR="0067070C" w:rsidRPr="00711B53">
        <w:rPr>
          <w:rFonts w:ascii="Amiri" w:hAnsi="Amiri" w:cs="Amiri"/>
          <w:color w:val="00007F"/>
          <w:sz w:val="32"/>
          <w:szCs w:val="32"/>
          <w:rtl/>
        </w:rPr>
        <w:t>(2/435)</w:t>
      </w:r>
      <w:r w:rsidR="0067070C" w:rsidRPr="00AD5045">
        <w:rPr>
          <w:rFonts w:ascii="Amiri" w:hAnsi="Amiri" w:cs="Amiri"/>
          <w:sz w:val="32"/>
          <w:szCs w:val="32"/>
          <w:rtl/>
        </w:rPr>
        <w:t>.</w:t>
      </w:r>
    </w:p>
    <w:p w14:paraId="74F1A852" w14:textId="77777777" w:rsidR="00711B53" w:rsidRDefault="0067070C" w:rsidP="0067070C">
      <w:pPr>
        <w:jc w:val="lowKashida"/>
        <w:rPr>
          <w:rFonts w:ascii="Amiri" w:hAnsi="Amiri" w:cs="Amiri"/>
          <w:sz w:val="32"/>
          <w:szCs w:val="32"/>
          <w:u w:val="single"/>
          <w:rtl/>
        </w:rPr>
      </w:pPr>
      <w:r w:rsidRPr="00AD5045">
        <w:rPr>
          <w:rFonts w:ascii="Amiri" w:hAnsi="Amiri" w:cs="Amiri"/>
          <w:sz w:val="32"/>
          <w:szCs w:val="32"/>
          <w:rtl/>
        </w:rPr>
        <w:t xml:space="preserve">2) أحمد بن عبدالله بن يونس الكوفي التميمي اليربوعي. </w:t>
      </w:r>
    </w:p>
    <w:p w14:paraId="48000361" w14:textId="51EEEC7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 سمعت أبا عبد الله وقيل له: من بالكوفة ممن يُكتب عنه؟ فقال: شيخهم اليوم ابن يونس - يعني أحمد بن يونس -.</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(2/179)</w:t>
      </w:r>
      <w:r w:rsidRPr="00AD5045">
        <w:rPr>
          <w:rFonts w:ascii="Amiri" w:hAnsi="Amiri" w:cs="Amiri"/>
          <w:sz w:val="32"/>
          <w:szCs w:val="32"/>
          <w:rtl/>
        </w:rPr>
        <w:t>.</w:t>
      </w:r>
    </w:p>
    <w:p w14:paraId="4ED3C192" w14:textId="3B5AA3A5"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وقال أبو يوسف: قال الفضل: سمعت أحمد وقال له رجل: عمَّن ترى نكتب الحديث؟ فقال له اخرج إلى أحمد بن يونس فإنه شيخ الإسلام.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(2/179 ـ 180)</w:t>
      </w:r>
      <w:r w:rsidRPr="00AD5045">
        <w:rPr>
          <w:rFonts w:ascii="Amiri" w:hAnsi="Amiri" w:cs="Amiri"/>
          <w:sz w:val="32"/>
          <w:szCs w:val="32"/>
          <w:rtl/>
        </w:rPr>
        <w:t>.</w:t>
      </w:r>
    </w:p>
    <w:p w14:paraId="58BA124E" w14:textId="18DC926F"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3) أحمد بن محمد بن حنبل بن هلال الشيباني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00972A75" w:rsidRPr="00AD5045">
        <w:rPr>
          <w:rFonts w:ascii="Amiri" w:hAnsi="Amiri" w:cs="Amiri"/>
          <w:sz w:val="32"/>
          <w:szCs w:val="32"/>
          <w:rtl/>
        </w:rPr>
        <w:t>.</w:t>
      </w:r>
    </w:p>
    <w:p w14:paraId="0E911763" w14:textId="5F252CF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 سُئل أحمد ابن حنبل: من أروى عن أبي عثمان النهدي</w:t>
      </w:r>
      <w:r w:rsidR="008E0BE3">
        <w:rPr>
          <w:rFonts w:ascii="Amiri" w:hAnsi="Amiri" w:cs="Amiri"/>
          <w:sz w:val="32"/>
          <w:szCs w:val="32"/>
          <w:rtl/>
        </w:rPr>
        <w:t>،</w:t>
      </w:r>
      <w:r w:rsidRPr="00AD5045">
        <w:rPr>
          <w:rFonts w:ascii="Amiri" w:hAnsi="Amiri" w:cs="Amiri"/>
          <w:sz w:val="32"/>
          <w:szCs w:val="32"/>
          <w:rtl/>
        </w:rPr>
        <w:t xml:space="preserve"> التيمي</w:t>
      </w:r>
      <w:r w:rsidR="00711B53">
        <w:rPr>
          <w:rFonts w:ascii="Amiri" w:hAnsi="Amiri" w:cs="Amiri"/>
          <w:sz w:val="32"/>
          <w:szCs w:val="32"/>
          <w:rtl/>
        </w:rPr>
        <w:t xml:space="preserve"> </w:t>
      </w:r>
      <w:r w:rsidRPr="00AD5045">
        <w:rPr>
          <w:rFonts w:ascii="Amiri" w:hAnsi="Amiri" w:cs="Amiri"/>
          <w:sz w:val="32"/>
          <w:szCs w:val="32"/>
          <w:rtl/>
        </w:rPr>
        <w:t>أو عاصم؟ فقال: كان عند معتمر</w:t>
      </w:r>
      <w:r w:rsidR="00711B53">
        <w:rPr>
          <w:rFonts w:ascii="Amiri" w:hAnsi="Amiri" w:cs="Amiri"/>
          <w:sz w:val="32"/>
          <w:szCs w:val="32"/>
          <w:rtl/>
        </w:rPr>
        <w:t xml:space="preserve"> </w:t>
      </w:r>
      <w:r w:rsidRPr="00AD5045">
        <w:rPr>
          <w:rFonts w:ascii="Amiri" w:hAnsi="Amiri" w:cs="Amiri"/>
          <w:sz w:val="32"/>
          <w:szCs w:val="32"/>
          <w:rtl/>
        </w:rPr>
        <w:t>عن أبيه عن أبي عثمان مائة، وكتبت أنا عن يحيى بن سعيد منها خمسين.</w:t>
      </w:r>
    </w:p>
    <w:p w14:paraId="4018A33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المعرفة والتاريخ</w:t>
      </w:r>
      <w:r w:rsidRPr="00711B53">
        <w:rPr>
          <w:rFonts w:ascii="Amiri" w:hAnsi="Amiri" w:cs="Amiri"/>
          <w:color w:val="00007F"/>
          <w:sz w:val="32"/>
          <w:szCs w:val="32"/>
          <w:rtl/>
        </w:rPr>
        <w:t>(2/166)</w:t>
      </w:r>
      <w:r w:rsidRPr="00AD5045">
        <w:rPr>
          <w:rFonts w:ascii="Amiri" w:hAnsi="Amiri" w:cs="Amiri"/>
          <w:sz w:val="32"/>
          <w:szCs w:val="32"/>
          <w:rtl/>
        </w:rPr>
        <w:t>.</w:t>
      </w:r>
    </w:p>
    <w:p w14:paraId="2A230085" w14:textId="27676006" w:rsidR="00711B53" w:rsidRDefault="0067070C" w:rsidP="0067070C">
      <w:pPr>
        <w:outlineLvl w:val="0"/>
        <w:rPr>
          <w:rFonts w:ascii="Amiri" w:hAnsi="Amiri" w:cs="Amiri"/>
          <w:sz w:val="32"/>
          <w:szCs w:val="32"/>
          <w:rtl/>
        </w:rPr>
      </w:pPr>
      <w:bookmarkStart w:id="8" w:name="_Toc144411778"/>
      <w:r w:rsidRPr="00AD5045">
        <w:rPr>
          <w:rFonts w:ascii="Amiri" w:hAnsi="Amiri" w:cs="Amiri"/>
          <w:sz w:val="32"/>
          <w:szCs w:val="32"/>
          <w:rtl/>
        </w:rPr>
        <w:t>وقال أبو يوسف: سمعت العباس بن عبد العظيم العنبري قال: كنا نقول: أحمد ابن حنبل بالعراق، وصدقة بن الفضل بخراسان، و زيد بن المبارك باليمن.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(2/421)</w:t>
      </w:r>
      <w:r w:rsidRPr="00AD5045">
        <w:rPr>
          <w:rFonts w:ascii="Amiri" w:hAnsi="Amiri" w:cs="Amiri"/>
          <w:sz w:val="32"/>
          <w:szCs w:val="32"/>
          <w:rtl/>
        </w:rPr>
        <w:t>.</w:t>
      </w:r>
      <w:bookmarkEnd w:id="8"/>
    </w:p>
    <w:p w14:paraId="43DB8CD6" w14:textId="77777777" w:rsidR="00711B53" w:rsidRDefault="00711B53">
      <w:pPr>
        <w:bidi w:val="0"/>
        <w:spacing w:after="160" w:line="259" w:lineRule="auto"/>
        <w:rPr>
          <w:rFonts w:ascii="Amiri" w:hAnsi="Amiri" w:cs="Amiri"/>
          <w:sz w:val="32"/>
          <w:szCs w:val="32"/>
          <w:rtl/>
        </w:rPr>
      </w:pPr>
      <w:r>
        <w:rPr>
          <w:rFonts w:ascii="Amiri" w:hAnsi="Amiri" w:cs="Amiri"/>
          <w:sz w:val="32"/>
          <w:szCs w:val="32"/>
          <w:rtl/>
        </w:rPr>
        <w:br w:type="page"/>
      </w:r>
    </w:p>
    <w:p w14:paraId="6EF741FC" w14:textId="77777777" w:rsidR="00711B53" w:rsidRDefault="0067070C" w:rsidP="0067070C">
      <w:pPr>
        <w:outlineLvl w:val="0"/>
        <w:rPr>
          <w:rFonts w:ascii="Amiri" w:hAnsi="Amiri" w:cs="Amiri"/>
          <w:sz w:val="32"/>
          <w:szCs w:val="32"/>
          <w:rtl/>
        </w:rPr>
      </w:pPr>
      <w:bookmarkStart w:id="9" w:name="_Toc144411779"/>
      <w:r w:rsidRPr="00AD5045">
        <w:rPr>
          <w:rFonts w:ascii="Amiri" w:hAnsi="Amiri" w:cs="Amiri"/>
          <w:sz w:val="32"/>
          <w:szCs w:val="32"/>
          <w:rtl/>
        </w:rPr>
        <w:lastRenderedPageBreak/>
        <w:t>4) آدم بن علي العجلي الشيباني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5"/>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w:t>
      </w:r>
      <w:bookmarkEnd w:id="9"/>
    </w:p>
    <w:p w14:paraId="2C66FD0F" w14:textId="7842BF0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حدثنا سفيان عن آدم بن علي، روى عنه الأئمة من الكوفيين، وهو كوفي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(3/96)</w:t>
      </w:r>
      <w:r w:rsidRPr="00AD5045">
        <w:rPr>
          <w:rFonts w:ascii="Amiri" w:hAnsi="Amiri" w:cs="Amiri"/>
          <w:sz w:val="32"/>
          <w:szCs w:val="32"/>
          <w:rtl/>
        </w:rPr>
        <w:t>.</w:t>
      </w:r>
    </w:p>
    <w:p w14:paraId="519CF458" w14:textId="6B5A3E3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يوسف:حدثنا أبونعيم قال:حدثنا سفيان عن آدم بن علي،وهو ثقة.</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(3/197)</w:t>
      </w:r>
    </w:p>
    <w:p w14:paraId="535378FB" w14:textId="1AA0B631"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 أبان بن تغلب </w:t>
      </w:r>
      <w:r w:rsidR="00711B53">
        <w:rPr>
          <w:rFonts w:ascii="Amiri" w:hAnsi="Amiri" w:cs="Amiri"/>
          <w:color w:val="00007F"/>
          <w:sz w:val="32"/>
          <w:szCs w:val="32"/>
          <w:rtl/>
        </w:rPr>
        <w:t xml:space="preserve">( </w:t>
      </w:r>
      <w:r w:rsidRPr="00711B53">
        <w:rPr>
          <w:rFonts w:ascii="Amiri" w:hAnsi="Amiri" w:cs="Amiri"/>
          <w:color w:val="00007F"/>
          <w:sz w:val="32"/>
          <w:szCs w:val="32"/>
          <w:rtl/>
        </w:rPr>
        <w:t>أبوسعد</w:t>
      </w:r>
      <w:r w:rsidR="00711B53">
        <w:rPr>
          <w:rFonts w:ascii="Amiri" w:hAnsi="Amiri" w:cs="Amiri"/>
          <w:color w:val="00007F"/>
          <w:sz w:val="32"/>
          <w:szCs w:val="32"/>
          <w:rtl/>
        </w:rPr>
        <w:t>)</w:t>
      </w:r>
      <w:r w:rsidRPr="00AD5045">
        <w:rPr>
          <w:rFonts w:ascii="Amiri" w:hAnsi="Amiri" w:cs="Amiri"/>
          <w:sz w:val="32"/>
          <w:szCs w:val="32"/>
          <w:rtl/>
        </w:rPr>
        <w:t xml:space="preserve"> الكوفي</w:t>
      </w:r>
      <w:r w:rsidR="00972A75" w:rsidRPr="00AD5045">
        <w:rPr>
          <w:rFonts w:ascii="Amiri" w:hAnsi="Amiri" w:cs="Amiri"/>
          <w:sz w:val="32"/>
          <w:szCs w:val="32"/>
          <w:rtl/>
        </w:rPr>
        <w:t>.</w:t>
      </w:r>
    </w:p>
    <w:p w14:paraId="0E08CC89" w14:textId="2FC900D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حدثني محمد بن عبد الرحيم قال:قال علي:قال لي أيوب بن المتوكل:مرَّ سلطان فقام له قوم فيهم أبان بن تغلب فلم يقم، فقيل:مالك لم تقم؟ قال:كرهت أن أذل القرآن.</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(2/647)</w:t>
      </w:r>
    </w:p>
    <w:p w14:paraId="700E3A1C" w14:textId="77777777" w:rsidR="00711B53" w:rsidRDefault="0067070C" w:rsidP="0067070C">
      <w:pPr>
        <w:outlineLvl w:val="0"/>
        <w:rPr>
          <w:rFonts w:ascii="Amiri" w:hAnsi="Amiri" w:cs="Amiri"/>
          <w:sz w:val="32"/>
          <w:szCs w:val="32"/>
          <w:rtl/>
        </w:rPr>
      </w:pPr>
      <w:bookmarkStart w:id="10" w:name="_Toc144411780"/>
      <w:r w:rsidRPr="00AD5045">
        <w:rPr>
          <w:rFonts w:ascii="Amiri" w:hAnsi="Amiri" w:cs="Amiri"/>
          <w:sz w:val="32"/>
          <w:szCs w:val="32"/>
          <w:rtl/>
        </w:rPr>
        <w:t>6) أبان بن عثمان بن عفان الأموي</w:t>
      </w:r>
      <w:r w:rsidR="00972A75" w:rsidRPr="00AD5045">
        <w:rPr>
          <w:rFonts w:ascii="Amiri" w:hAnsi="Amiri" w:cs="Amiri"/>
          <w:sz w:val="32"/>
          <w:szCs w:val="32"/>
          <w:rtl/>
        </w:rPr>
        <w:t>.</w:t>
      </w:r>
      <w:bookmarkEnd w:id="10"/>
    </w:p>
    <w:p w14:paraId="3D42E563" w14:textId="06420ED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يوسف:قال علي بن المديني:أعلم الناس بزيد بن ثابت وقوله</w:t>
      </w:r>
      <w:r w:rsidR="008E0BE3">
        <w:rPr>
          <w:rFonts w:ascii="Amiri" w:hAnsi="Amiri" w:cs="Amiri"/>
          <w:sz w:val="32"/>
          <w:szCs w:val="32"/>
          <w:rtl/>
        </w:rPr>
        <w:t>،</w:t>
      </w:r>
      <w:r w:rsidRPr="00AD5045">
        <w:rPr>
          <w:rFonts w:ascii="Amiri" w:hAnsi="Amiri" w:cs="Amiri"/>
          <w:sz w:val="32"/>
          <w:szCs w:val="32"/>
          <w:rtl/>
        </w:rPr>
        <w:t>العشرة</w:t>
      </w:r>
      <w:r w:rsidR="008E0BE3">
        <w:rPr>
          <w:rFonts w:ascii="Amiri" w:hAnsi="Amiri" w:cs="Amiri"/>
          <w:sz w:val="32"/>
          <w:szCs w:val="32"/>
          <w:rtl/>
        </w:rPr>
        <w:t>،</w:t>
      </w:r>
      <w:r w:rsidRPr="00AD5045">
        <w:rPr>
          <w:rFonts w:ascii="Amiri" w:hAnsi="Amiri" w:cs="Amiri"/>
          <w:sz w:val="32"/>
          <w:szCs w:val="32"/>
          <w:rtl/>
        </w:rPr>
        <w:t>وذكر منهم أبان بن عثمان.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1/353 ـ 714)</w:t>
      </w:r>
      <w:r w:rsidRPr="00AD5045">
        <w:rPr>
          <w:rFonts w:ascii="Amiri" w:hAnsi="Amiri" w:cs="Amiri"/>
          <w:sz w:val="32"/>
          <w:szCs w:val="32"/>
          <w:rtl/>
        </w:rPr>
        <w:t>.</w:t>
      </w:r>
    </w:p>
    <w:p w14:paraId="677A9420" w14:textId="79B5744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 أبان بن أبي عياش فيروز البصري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أبوإسماعيل</w:t>
      </w:r>
      <w:r w:rsidR="00711B53">
        <w:rPr>
          <w:rFonts w:ascii="Amiri" w:hAnsi="Amiri" w:cs="Amiri"/>
          <w:color w:val="00007F"/>
          <w:sz w:val="32"/>
          <w:szCs w:val="32"/>
          <w:rtl/>
        </w:rPr>
        <w:t>)</w:t>
      </w:r>
      <w:r w:rsidRPr="00AD5045">
        <w:rPr>
          <w:rFonts w:ascii="Amiri" w:hAnsi="Amiri" w:cs="Amiri"/>
          <w:sz w:val="32"/>
          <w:szCs w:val="32"/>
          <w:rtl/>
        </w:rPr>
        <w:t xml:space="preserve"> العبدي</w:t>
      </w:r>
      <w:r w:rsidR="00972A75" w:rsidRPr="00AD5045">
        <w:rPr>
          <w:rFonts w:ascii="Amiri" w:hAnsi="Amiri" w:cs="Amiri"/>
          <w:sz w:val="32"/>
          <w:szCs w:val="32"/>
          <w:rtl/>
        </w:rPr>
        <w:t>.</w:t>
      </w:r>
    </w:p>
    <w:p w14:paraId="3F41C9F2" w14:textId="2388C7B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 وكنت أسمع أصحابنا يضعفونهم</w:t>
      </w:r>
      <w:r w:rsidR="00711B53">
        <w:rPr>
          <w:rFonts w:ascii="Amiri" w:hAnsi="Amiri" w:cs="Amiri"/>
          <w:color w:val="00007F"/>
          <w:sz w:val="32"/>
          <w:szCs w:val="32"/>
          <w:rtl/>
        </w:rPr>
        <w:t>)</w:t>
      </w:r>
      <w:r w:rsidRPr="00AD5045">
        <w:rPr>
          <w:rFonts w:ascii="Amiri" w:hAnsi="Amiri" w:cs="Amiri"/>
          <w:sz w:val="32"/>
          <w:szCs w:val="32"/>
          <w:rtl/>
        </w:rPr>
        <w:t>، وذكر منهم أبان بن أبي عياش.</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(3/37)</w:t>
      </w:r>
      <w:r w:rsidRPr="00AD5045">
        <w:rPr>
          <w:rFonts w:ascii="Amiri" w:hAnsi="Amiri" w:cs="Amiri"/>
          <w:sz w:val="32"/>
          <w:szCs w:val="32"/>
          <w:rtl/>
        </w:rPr>
        <w:t>.</w:t>
      </w:r>
    </w:p>
    <w:p w14:paraId="7A860A5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8) إبراهيم بن أدهم بن منصور العجلي التميمي الزاهد</w:t>
      </w:r>
      <w:r w:rsidR="00972A75" w:rsidRPr="00AD5045">
        <w:rPr>
          <w:rFonts w:ascii="Amiri" w:hAnsi="Amiri" w:cs="Amiri"/>
          <w:sz w:val="32"/>
          <w:szCs w:val="32"/>
          <w:rtl/>
        </w:rPr>
        <w:t>.</w:t>
      </w:r>
    </w:p>
    <w:p w14:paraId="6309468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إبراهيم بن أدهم عربي كان ينزل خراسان فتحول إلى الشام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p>
    <w:p w14:paraId="3B6A8CD8" w14:textId="2CF6A4FD" w:rsidR="00B9075D" w:rsidRDefault="0067070C" w:rsidP="0067070C">
      <w:pPr>
        <w:jc w:val="lowKashida"/>
        <w:rPr>
          <w:rFonts w:ascii="Amiri" w:hAnsi="Amiri" w:cs="Amiri"/>
          <w:sz w:val="32"/>
          <w:szCs w:val="32"/>
          <w:rtl/>
        </w:rPr>
      </w:pPr>
      <w:r w:rsidRPr="00AD5045">
        <w:rPr>
          <w:rFonts w:ascii="Amiri" w:hAnsi="Amiri" w:cs="Amiri"/>
          <w:sz w:val="32"/>
          <w:szCs w:val="32"/>
          <w:rtl/>
        </w:rPr>
        <w:t>ذكر لي أبو عدي العسقلاني أنه غزا مع إبراهيم، وهو من الخيار الأفاضل.</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(2/455)</w:t>
      </w:r>
      <w:r w:rsidRPr="00AD5045">
        <w:rPr>
          <w:rFonts w:ascii="Amiri" w:hAnsi="Amiri" w:cs="Amiri"/>
          <w:sz w:val="32"/>
          <w:szCs w:val="32"/>
          <w:rtl/>
        </w:rPr>
        <w:t>.</w:t>
      </w:r>
    </w:p>
    <w:p w14:paraId="0D243A9B" w14:textId="77777777" w:rsidR="00B9075D" w:rsidRDefault="00B9075D">
      <w:pPr>
        <w:bidi w:val="0"/>
        <w:spacing w:after="160" w:line="259" w:lineRule="auto"/>
        <w:rPr>
          <w:rFonts w:ascii="Amiri" w:hAnsi="Amiri" w:cs="Amiri"/>
          <w:sz w:val="32"/>
          <w:szCs w:val="32"/>
          <w:rtl/>
        </w:rPr>
      </w:pPr>
      <w:r>
        <w:rPr>
          <w:rFonts w:ascii="Amiri" w:hAnsi="Amiri" w:cs="Amiri"/>
          <w:sz w:val="32"/>
          <w:szCs w:val="32"/>
          <w:rtl/>
        </w:rPr>
        <w:br w:type="page"/>
      </w:r>
    </w:p>
    <w:p w14:paraId="0D6941A2" w14:textId="77777777" w:rsidR="00711B53" w:rsidRDefault="0067070C" w:rsidP="0067070C">
      <w:pPr>
        <w:outlineLvl w:val="0"/>
        <w:rPr>
          <w:rFonts w:ascii="Amiri" w:hAnsi="Amiri" w:cs="Amiri"/>
          <w:sz w:val="32"/>
          <w:szCs w:val="32"/>
          <w:rtl/>
        </w:rPr>
      </w:pPr>
      <w:bookmarkStart w:id="11" w:name="_Toc144411781"/>
      <w:r w:rsidRPr="00AD5045">
        <w:rPr>
          <w:rFonts w:ascii="Amiri" w:hAnsi="Amiri" w:cs="Amiri"/>
          <w:sz w:val="32"/>
          <w:szCs w:val="32"/>
          <w:rtl/>
        </w:rPr>
        <w:lastRenderedPageBreak/>
        <w:t>9) إبراهيم بن إسماعيل المكي</w:t>
      </w:r>
      <w:r w:rsidR="00972A75" w:rsidRPr="00AD5045">
        <w:rPr>
          <w:rFonts w:ascii="Amiri" w:hAnsi="Amiri" w:cs="Amiri"/>
          <w:sz w:val="32"/>
          <w:szCs w:val="32"/>
          <w:rtl/>
        </w:rPr>
        <w:t>.</w:t>
      </w:r>
      <w:r w:rsidRPr="00AD5045">
        <w:rPr>
          <w:rFonts w:ascii="Amiri" w:hAnsi="Amiri" w:cs="Amiri"/>
          <w:sz w:val="32"/>
          <w:szCs w:val="32"/>
          <w:rtl/>
        </w:rPr>
        <w:t xml:space="preserve">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9"/>
        <w:sym w:font="Symbol" w:char="F02A"/>
      </w:r>
      <w:r w:rsidRPr="00711B53">
        <w:rPr>
          <w:rFonts w:ascii="Amiri" w:hAnsi="Amiri" w:cs="Amiri"/>
          <w:color w:val="00007F"/>
          <w:sz w:val="32"/>
          <w:szCs w:val="32"/>
          <w:vertAlign w:val="superscript"/>
          <w:rtl/>
        </w:rPr>
        <w:t>)</w:t>
      </w:r>
      <w:bookmarkEnd w:id="11"/>
    </w:p>
    <w:p w14:paraId="321F8DDA" w14:textId="4ABBBD3B"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Pr="00711B53">
        <w:rPr>
          <w:rFonts w:ascii="Amiri" w:hAnsi="Amiri" w:cs="Amiri"/>
          <w:color w:val="00007F"/>
          <w:sz w:val="32"/>
          <w:szCs w:val="32"/>
          <w:rtl/>
        </w:rPr>
        <w:t>(باب من يرغب عن الرواية عنهم)</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(3/40)</w:t>
      </w:r>
      <w:r w:rsidRPr="00AD5045">
        <w:rPr>
          <w:rFonts w:ascii="Amiri" w:hAnsi="Amiri" w:cs="Amiri"/>
          <w:sz w:val="32"/>
          <w:szCs w:val="32"/>
          <w:rtl/>
        </w:rPr>
        <w:t>.</w:t>
      </w:r>
    </w:p>
    <w:p w14:paraId="10F881B3" w14:textId="6B1F1752" w:rsidR="00711B53" w:rsidRDefault="0067070C" w:rsidP="0067070C">
      <w:pPr>
        <w:rPr>
          <w:rFonts w:ascii="Amiri" w:hAnsi="Amiri" w:cs="Amiri"/>
          <w:sz w:val="32"/>
          <w:szCs w:val="32"/>
          <w:rtl/>
        </w:rPr>
      </w:pPr>
      <w:r w:rsidRPr="00AD5045">
        <w:rPr>
          <w:rFonts w:ascii="Amiri" w:hAnsi="Amiri" w:cs="Amiri"/>
          <w:sz w:val="32"/>
          <w:szCs w:val="32"/>
          <w:rtl/>
        </w:rPr>
        <w:t xml:space="preserve"> وقال أبو يوسف: فيه ضعف ليس بمتروك ولا يقوم حديثه مقام الحجة.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(3/52 ـ 53)</w:t>
      </w:r>
      <w:r w:rsidRPr="00AD5045">
        <w:rPr>
          <w:rFonts w:ascii="Amiri" w:hAnsi="Amiri" w:cs="Amiri"/>
          <w:sz w:val="32"/>
          <w:szCs w:val="32"/>
          <w:rtl/>
        </w:rPr>
        <w:t>.</w:t>
      </w:r>
    </w:p>
    <w:p w14:paraId="6288BD3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 إبراهيم بن الحكم بن أبان العدني</w:t>
      </w:r>
      <w:r w:rsidR="00972A75" w:rsidRPr="00AD5045">
        <w:rPr>
          <w:rFonts w:ascii="Amiri" w:hAnsi="Amiri" w:cs="Amiri"/>
          <w:sz w:val="32"/>
          <w:szCs w:val="32"/>
          <w:rtl/>
        </w:rPr>
        <w:t>.</w:t>
      </w:r>
    </w:p>
    <w:p w14:paraId="56A947CF" w14:textId="74ECE413" w:rsidR="00711B53" w:rsidRDefault="0067070C" w:rsidP="0067070C">
      <w:pPr>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Pr="00711B53">
        <w:rPr>
          <w:rFonts w:ascii="Amiri" w:hAnsi="Amiri" w:cs="Amiri"/>
          <w:color w:val="00007F"/>
          <w:sz w:val="32"/>
          <w:szCs w:val="32"/>
          <w:rtl/>
        </w:rPr>
        <w:t>(باب من يرغب عن الرواية عنهم)</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(3/41)</w:t>
      </w:r>
      <w:r w:rsidRPr="00AD5045">
        <w:rPr>
          <w:rFonts w:ascii="Amiri" w:hAnsi="Amiri" w:cs="Amiri"/>
          <w:sz w:val="32"/>
          <w:szCs w:val="32"/>
          <w:rtl/>
        </w:rPr>
        <w:t>.</w:t>
      </w:r>
    </w:p>
    <w:p w14:paraId="7E5A260A" w14:textId="2D4595AE" w:rsidR="00711B53" w:rsidRDefault="0067070C" w:rsidP="0067070C">
      <w:pPr>
        <w:rPr>
          <w:rFonts w:ascii="Amiri" w:hAnsi="Amiri" w:cs="Amiri"/>
          <w:sz w:val="32"/>
          <w:szCs w:val="32"/>
          <w:rtl/>
        </w:rPr>
      </w:pPr>
      <w:r w:rsidRPr="00AD5045">
        <w:rPr>
          <w:rFonts w:ascii="Amiri" w:hAnsi="Amiri" w:cs="Amiri"/>
          <w:sz w:val="32"/>
          <w:szCs w:val="32"/>
          <w:rtl/>
        </w:rPr>
        <w:t>وقال أبو يوسف: إبراهيم بن الحكم بن أبان لا يختلفون في ضعفه.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(3/54)</w:t>
      </w:r>
      <w:r w:rsidRPr="00AD5045">
        <w:rPr>
          <w:rFonts w:ascii="Amiri" w:hAnsi="Amiri" w:cs="Amiri"/>
          <w:sz w:val="32"/>
          <w:szCs w:val="32"/>
          <w:rtl/>
        </w:rPr>
        <w:t>.</w:t>
      </w:r>
    </w:p>
    <w:p w14:paraId="2FA004D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11) إبراهيم بن سليمان الأفطس الدمشقي.</w:t>
      </w:r>
    </w:p>
    <w:p w14:paraId="2CDE9B69" w14:textId="5140E5B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سألت أبا سعيد عبدالرحمن بن إبراهيم: قلت له: إبراهيم بن سليمان الأفطس؟ قال: بخ بخ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(2/396)</w:t>
      </w:r>
      <w:r w:rsidRPr="00AD5045">
        <w:rPr>
          <w:rFonts w:ascii="Amiri" w:hAnsi="Amiri" w:cs="Amiri"/>
          <w:sz w:val="32"/>
          <w:szCs w:val="32"/>
          <w:rtl/>
        </w:rPr>
        <w:t>.</w:t>
      </w:r>
    </w:p>
    <w:p w14:paraId="66CA78AE"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12) إبراهيم بن صالح بن علي بن عبدالله الهاشمي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2"/>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w:t>
      </w:r>
    </w:p>
    <w:p w14:paraId="795279F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يحيى بن عبدالله بن بكير حدثني إبراهيم بن صالح، وكان ثقةً، عن ابن لهيعة</w:t>
      </w:r>
      <w:r w:rsidR="00972A75" w:rsidRPr="00AD5045">
        <w:rPr>
          <w:rFonts w:ascii="Amiri" w:hAnsi="Amiri" w:cs="Amiri"/>
          <w:sz w:val="32"/>
          <w:szCs w:val="32"/>
          <w:rtl/>
        </w:rPr>
        <w:t>.</w:t>
      </w:r>
      <w:r w:rsidRPr="00AD5045">
        <w:rPr>
          <w:rFonts w:ascii="Amiri" w:hAnsi="Amiri" w:cs="Amiri"/>
          <w:sz w:val="32"/>
          <w:szCs w:val="32"/>
          <w:rtl/>
        </w:rPr>
        <w:t xml:space="preserve">..الخ المعرفة والتاريخ </w:t>
      </w:r>
      <w:r w:rsidRPr="00711B53">
        <w:rPr>
          <w:rFonts w:ascii="Amiri" w:hAnsi="Amiri" w:cs="Amiri"/>
          <w:color w:val="00007F"/>
          <w:sz w:val="32"/>
          <w:szCs w:val="32"/>
          <w:rtl/>
        </w:rPr>
        <w:t>(1/682)</w:t>
      </w:r>
      <w:r w:rsidRPr="00AD5045">
        <w:rPr>
          <w:rFonts w:ascii="Amiri" w:hAnsi="Amiri" w:cs="Amiri"/>
          <w:sz w:val="32"/>
          <w:szCs w:val="32"/>
          <w:rtl/>
        </w:rPr>
        <w:t>.</w:t>
      </w:r>
    </w:p>
    <w:p w14:paraId="619F737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13) إبراهيم بن عبدالله بن قارظ</w:t>
      </w:r>
      <w:r w:rsidR="00972A75" w:rsidRPr="00AD5045">
        <w:rPr>
          <w:rFonts w:ascii="Amiri" w:hAnsi="Amiri" w:cs="Amiri"/>
          <w:sz w:val="32"/>
          <w:szCs w:val="32"/>
          <w:rtl/>
        </w:rPr>
        <w:t>.</w:t>
      </w:r>
    </w:p>
    <w:p w14:paraId="46D38FF5" w14:textId="08BDB5E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وروى</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عن إبراهيم بن قارظ عن السائب بن يزيد،ثقة.</w:t>
      </w:r>
      <w:r w:rsidR="00711B53">
        <w:rPr>
          <w:rFonts w:ascii="Amiri" w:hAnsi="Amiri" w:cs="Amiri"/>
          <w:sz w:val="32"/>
          <w:szCs w:val="32"/>
          <w:rtl/>
        </w:rPr>
        <w:t xml:space="preserve"> </w:t>
      </w:r>
      <w:r w:rsidRPr="00AD5045">
        <w:rPr>
          <w:rFonts w:ascii="Amiri" w:hAnsi="Amiri" w:cs="Amiri"/>
          <w:sz w:val="32"/>
          <w:szCs w:val="32"/>
          <w:rtl/>
        </w:rPr>
        <w:t>المعرفةوالتاريخ</w:t>
      </w:r>
      <w:r w:rsidR="001E35C3" w:rsidRPr="00AD5045">
        <w:rPr>
          <w:rFonts w:ascii="Amiri" w:hAnsi="Amiri" w:cs="Amiri"/>
          <w:sz w:val="32"/>
          <w:szCs w:val="32"/>
          <w:rtl/>
        </w:rPr>
        <w:t xml:space="preserve"> </w:t>
      </w:r>
      <w:r w:rsidRPr="00711B53">
        <w:rPr>
          <w:rFonts w:ascii="Amiri" w:hAnsi="Amiri" w:cs="Amiri"/>
          <w:color w:val="00007F"/>
          <w:sz w:val="32"/>
          <w:szCs w:val="32"/>
          <w:rtl/>
        </w:rPr>
        <w:t>(2/473)</w:t>
      </w:r>
      <w:r w:rsidRPr="00AD5045">
        <w:rPr>
          <w:rFonts w:ascii="Amiri" w:hAnsi="Amiri" w:cs="Amiri"/>
          <w:sz w:val="32"/>
          <w:szCs w:val="32"/>
          <w:rtl/>
        </w:rPr>
        <w:t xml:space="preserve"> </w:t>
      </w:r>
    </w:p>
    <w:p w14:paraId="440C1BD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14) إبراهيم بن عبد الأعلى الجعفي مولاهم الكوفي</w:t>
      </w:r>
      <w:r w:rsidR="00972A75" w:rsidRPr="00AD5045">
        <w:rPr>
          <w:rFonts w:ascii="Amiri" w:hAnsi="Amiri" w:cs="Amiri"/>
          <w:sz w:val="32"/>
          <w:szCs w:val="32"/>
          <w:rtl/>
        </w:rPr>
        <w:t>.</w:t>
      </w:r>
    </w:p>
    <w:p w14:paraId="0DEDA183" w14:textId="28AD3854" w:rsidR="00711B53" w:rsidRDefault="0067070C" w:rsidP="0067070C">
      <w:pPr>
        <w:jc w:val="lowKashida"/>
        <w:rPr>
          <w:rFonts w:ascii="Amiri" w:hAnsi="Amiri" w:cs="Amiri"/>
          <w:sz w:val="32"/>
          <w:szCs w:val="32"/>
          <w:rtl/>
        </w:rPr>
      </w:pPr>
      <w:r w:rsidRPr="00AD5045">
        <w:rPr>
          <w:rFonts w:ascii="Amiri" w:hAnsi="Amiri" w:cs="Amiri"/>
          <w:sz w:val="32"/>
          <w:szCs w:val="32"/>
          <w:rtl/>
        </w:rPr>
        <w:t>قال أبويوسف</w:t>
      </w:r>
      <w:r w:rsidR="00711B53">
        <w:rPr>
          <w:rFonts w:ascii="Amiri" w:hAnsi="Amiri" w:cs="Amiri"/>
          <w:sz w:val="32"/>
          <w:szCs w:val="32"/>
          <w:rtl/>
        </w:rPr>
        <w:t>:</w:t>
      </w:r>
      <w:r w:rsidRPr="00AD5045">
        <w:rPr>
          <w:rFonts w:ascii="Amiri" w:hAnsi="Amiri" w:cs="Amiri"/>
          <w:sz w:val="32"/>
          <w:szCs w:val="32"/>
          <w:rtl/>
        </w:rPr>
        <w:t>حدثنا أبونعيم قال:حدثنا سفيان عن إبراهيم بن عبد الأعلى لا بأس به.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(3/88)</w:t>
      </w:r>
      <w:r w:rsidRPr="00AD5045">
        <w:rPr>
          <w:rFonts w:ascii="Amiri" w:hAnsi="Amiri" w:cs="Amiri"/>
          <w:sz w:val="32"/>
          <w:szCs w:val="32"/>
          <w:rtl/>
        </w:rPr>
        <w:t>.</w:t>
      </w:r>
    </w:p>
    <w:p w14:paraId="426F15BE" w14:textId="708BA13B"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15) إبراهيم بن أبي عبلة </w:t>
      </w:r>
      <w:r w:rsidR="00711B53">
        <w:rPr>
          <w:rFonts w:ascii="Amiri" w:hAnsi="Amiri" w:cs="Amiri"/>
          <w:color w:val="00007F"/>
          <w:sz w:val="32"/>
          <w:szCs w:val="32"/>
          <w:rtl/>
        </w:rPr>
        <w:t xml:space="preserve">( </w:t>
      </w:r>
      <w:r w:rsidRPr="00711B53">
        <w:rPr>
          <w:rFonts w:ascii="Amiri" w:hAnsi="Amiri" w:cs="Amiri"/>
          <w:color w:val="00007F"/>
          <w:sz w:val="32"/>
          <w:szCs w:val="32"/>
          <w:rtl/>
        </w:rPr>
        <w:t>أبوإسماعيل</w:t>
      </w:r>
      <w:r w:rsidR="00711B53">
        <w:rPr>
          <w:rFonts w:ascii="Amiri" w:hAnsi="Amiri" w:cs="Amiri"/>
          <w:color w:val="00007F"/>
          <w:sz w:val="32"/>
          <w:szCs w:val="32"/>
          <w:rtl/>
        </w:rPr>
        <w:t>)</w:t>
      </w:r>
      <w:r w:rsidRPr="00AD5045">
        <w:rPr>
          <w:rFonts w:ascii="Amiri" w:hAnsi="Amiri" w:cs="Amiri"/>
          <w:sz w:val="32"/>
          <w:szCs w:val="32"/>
          <w:rtl/>
        </w:rPr>
        <w:t>.</w:t>
      </w:r>
    </w:p>
    <w:p w14:paraId="71D03A0F" w14:textId="65B0DA3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حدثني أبو عمير قال:سمعت ضمرة عن ابن شوذب قال:لما قدمت فلسطين فرأيت السيباني</w:t>
      </w:r>
      <w:r w:rsidR="00972A75" w:rsidRPr="00AD5045">
        <w:rPr>
          <w:rFonts w:ascii="Amiri" w:hAnsi="Amiri" w:cs="Amiri"/>
          <w:sz w:val="32"/>
          <w:szCs w:val="32"/>
          <w:rtl/>
        </w:rPr>
        <w:t>،</w:t>
      </w:r>
      <w:r w:rsidRPr="00AD5045">
        <w:rPr>
          <w:rFonts w:ascii="Amiri" w:hAnsi="Amiri" w:cs="Amiri"/>
          <w:sz w:val="32"/>
          <w:szCs w:val="32"/>
          <w:rtl/>
        </w:rPr>
        <w:t xml:space="preserve"> وابن أبي عبلة و ابن أبي حملة حدثتني نفسي بطول البقاء. قال ضمرة: وكان هؤلاء أمة على حدة.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(2/389)</w:t>
      </w:r>
      <w:r w:rsidRPr="00AD5045">
        <w:rPr>
          <w:rFonts w:ascii="Amiri" w:hAnsi="Amiri" w:cs="Amiri"/>
          <w:sz w:val="32"/>
          <w:szCs w:val="32"/>
          <w:rtl/>
        </w:rPr>
        <w:t>.</w:t>
      </w:r>
    </w:p>
    <w:p w14:paraId="0DDB2221" w14:textId="2724C2AC"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وقال أبو يوسف: حدثني سعيد بن أسد قال: حدثنا ضمرة عن إبراهيم بن أبي عبلة،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(2/456)</w:t>
      </w:r>
      <w:r w:rsidRPr="00AD5045">
        <w:rPr>
          <w:rFonts w:ascii="Amiri" w:hAnsi="Amiri" w:cs="Amiri"/>
          <w:sz w:val="32"/>
          <w:szCs w:val="32"/>
          <w:rtl/>
        </w:rPr>
        <w:t>.</w:t>
      </w:r>
      <w:r w:rsidR="00711B53">
        <w:rPr>
          <w:rFonts w:ascii="Amiri" w:hAnsi="Amiri" w:cs="Amiri"/>
          <w:sz w:val="32"/>
          <w:szCs w:val="32"/>
          <w:rtl/>
        </w:rPr>
        <w:t xml:space="preserve"> </w:t>
      </w:r>
    </w:p>
    <w:p w14:paraId="164728BE" w14:textId="42ADA0B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15) إبراهيم بن الفضل المخزومي المدني </w:t>
      </w:r>
      <w:r w:rsidR="00711B53">
        <w:rPr>
          <w:rFonts w:ascii="Amiri" w:hAnsi="Amiri" w:cs="Amiri"/>
          <w:color w:val="00007F"/>
          <w:sz w:val="32"/>
          <w:szCs w:val="32"/>
          <w:rtl/>
        </w:rPr>
        <w:t xml:space="preserve">( </w:t>
      </w:r>
      <w:r w:rsidRPr="00711B53">
        <w:rPr>
          <w:rFonts w:ascii="Amiri" w:hAnsi="Amiri" w:cs="Amiri"/>
          <w:color w:val="00007F"/>
          <w:sz w:val="32"/>
          <w:szCs w:val="32"/>
          <w:rtl/>
        </w:rPr>
        <w:t>أبوإسحاق</w:t>
      </w:r>
      <w:r w:rsidR="00711B53">
        <w:rPr>
          <w:rFonts w:ascii="Amiri" w:hAnsi="Amiri" w:cs="Amiri"/>
          <w:color w:val="00007F"/>
          <w:sz w:val="32"/>
          <w:szCs w:val="32"/>
          <w:rtl/>
        </w:rPr>
        <w:t>)</w:t>
      </w:r>
      <w:r w:rsidRPr="00AD5045">
        <w:rPr>
          <w:rFonts w:ascii="Amiri" w:hAnsi="Amiri" w:cs="Amiri"/>
          <w:sz w:val="32"/>
          <w:szCs w:val="32"/>
          <w:rtl/>
        </w:rPr>
        <w:t>.</w:t>
      </w:r>
    </w:p>
    <w:p w14:paraId="742302BF" w14:textId="50FD7391"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في </w:t>
      </w:r>
      <w:r w:rsidRPr="00711B53">
        <w:rPr>
          <w:rFonts w:ascii="Amiri" w:hAnsi="Amiri" w:cs="Amiri"/>
          <w:color w:val="00007F"/>
          <w:sz w:val="32"/>
          <w:szCs w:val="32"/>
          <w:rtl/>
        </w:rPr>
        <w:t>(باب من يرغب عن الرواية عنهم)</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(3/44)</w:t>
      </w:r>
      <w:r w:rsidRPr="00AD5045">
        <w:rPr>
          <w:rFonts w:ascii="Amiri" w:hAnsi="Amiri" w:cs="Amiri"/>
          <w:sz w:val="32"/>
          <w:szCs w:val="32"/>
          <w:rtl/>
        </w:rPr>
        <w:t>.</w:t>
      </w:r>
    </w:p>
    <w:p w14:paraId="2BB63455" w14:textId="194137A1"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وقال أبو يوسف: وإبراهيم بن الفضل المدني</w:t>
      </w:r>
      <w:r w:rsidR="00972A75" w:rsidRPr="00AD5045">
        <w:rPr>
          <w:rFonts w:ascii="Amiri" w:hAnsi="Amiri" w:cs="Amiri"/>
          <w:sz w:val="32"/>
          <w:szCs w:val="32"/>
          <w:rtl/>
        </w:rPr>
        <w:t>،</w:t>
      </w:r>
      <w:r w:rsidRPr="00AD5045">
        <w:rPr>
          <w:rFonts w:ascii="Amiri" w:hAnsi="Amiri" w:cs="Amiri"/>
          <w:sz w:val="32"/>
          <w:szCs w:val="32"/>
          <w:rtl/>
        </w:rPr>
        <w:t xml:space="preserve"> يُعرف حديثه ويُنكر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(3/138)</w:t>
      </w:r>
      <w:r w:rsidR="00711B53">
        <w:rPr>
          <w:rFonts w:ascii="Amiri" w:hAnsi="Amiri" w:cs="Amiri"/>
          <w:sz w:val="32"/>
          <w:szCs w:val="32"/>
          <w:rtl/>
        </w:rPr>
        <w:t xml:space="preserve"> </w:t>
      </w:r>
    </w:p>
    <w:p w14:paraId="6002CF5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16) إبراهيم بن قعيس مولى بني هاشم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6"/>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p>
    <w:p w14:paraId="3A853A43" w14:textId="7448CDA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إبراهيم مولى بني هاشم وهو إبراهيم بن قعيس.</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(3/82)</w:t>
      </w:r>
      <w:r w:rsidRPr="00AD5045">
        <w:rPr>
          <w:rFonts w:ascii="Amiri" w:hAnsi="Amiri" w:cs="Amiri"/>
          <w:sz w:val="32"/>
          <w:szCs w:val="32"/>
          <w:rtl/>
        </w:rPr>
        <w:t>.</w:t>
      </w:r>
    </w:p>
    <w:p w14:paraId="6E24834F" w14:textId="1E024D23"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حدثني أحمد بن منيع عن عبيدة عن العلاء عن إبراهيم عن نافع عن ابن عمر عن النبي </w:t>
      </w:r>
      <w:r w:rsidRPr="00AD5045">
        <w:rPr>
          <w:rFonts w:ascii="Amiri" w:hAnsi="Amiri" w:cs="Amiri"/>
          <w:sz w:val="32"/>
          <w:szCs w:val="32"/>
        </w:rPr>
        <w:sym w:font="AGA Arabesque" w:char="F072"/>
      </w:r>
      <w:r w:rsidR="00972A75" w:rsidRPr="00AD5045">
        <w:rPr>
          <w:rFonts w:ascii="Amiri" w:hAnsi="Amiri" w:cs="Amiri"/>
          <w:sz w:val="32"/>
          <w:szCs w:val="32"/>
          <w:rtl/>
        </w:rPr>
        <w:t>،</w:t>
      </w:r>
      <w:r w:rsidRPr="00AD5045">
        <w:rPr>
          <w:rFonts w:ascii="Amiri" w:hAnsi="Amiri" w:cs="Amiri"/>
          <w:sz w:val="32"/>
          <w:szCs w:val="32"/>
          <w:rtl/>
        </w:rPr>
        <w:t xml:space="preserve"> وهو عندي منكر الحديث</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(3/82)</w:t>
      </w:r>
      <w:r w:rsidRPr="00AD5045">
        <w:rPr>
          <w:rFonts w:ascii="Amiri" w:hAnsi="Amiri" w:cs="Amiri"/>
          <w:sz w:val="32"/>
          <w:szCs w:val="32"/>
          <w:rtl/>
        </w:rPr>
        <w:t>.</w:t>
      </w:r>
    </w:p>
    <w:p w14:paraId="4E415557" w14:textId="2FE6821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أبو حفص الأبّار</w:t>
      </w:r>
      <w:r w:rsidR="00711B53">
        <w:rPr>
          <w:rFonts w:ascii="Amiri" w:hAnsi="Amiri" w:cs="Amiri"/>
          <w:sz w:val="32"/>
          <w:szCs w:val="32"/>
          <w:rtl/>
        </w:rPr>
        <w:t>:</w:t>
      </w:r>
      <w:r w:rsidRPr="00AD5045">
        <w:rPr>
          <w:rFonts w:ascii="Amiri" w:hAnsi="Amiri" w:cs="Amiri"/>
          <w:sz w:val="32"/>
          <w:szCs w:val="32"/>
          <w:rtl/>
        </w:rPr>
        <w:t xml:space="preserve"> أول ما طلبت الحديث رأيت أهل العلم ينكرون حديثه وكنت أرى كهول</w:t>
      </w:r>
      <w:r w:rsidR="00972A75" w:rsidRPr="00AD5045">
        <w:rPr>
          <w:rFonts w:ascii="Amiri" w:hAnsi="Amiri" w:cs="Amiri"/>
          <w:sz w:val="32"/>
          <w:szCs w:val="32"/>
          <w:rtl/>
        </w:rPr>
        <w:t>ًا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
      </w:r>
      <w:r w:rsidRPr="00711B53">
        <w:rPr>
          <w:rFonts w:ascii="Amiri" w:hAnsi="Amiri" w:cs="Amiri"/>
          <w:color w:val="00007F"/>
          <w:sz w:val="32"/>
          <w:szCs w:val="32"/>
          <w:vertAlign w:val="superscript"/>
          <w:rtl/>
        </w:rPr>
        <w:t>)</w:t>
      </w:r>
      <w:r w:rsidRPr="00AD5045">
        <w:rPr>
          <w:rFonts w:ascii="Amiri" w:hAnsi="Amiri" w:cs="Amiri"/>
          <w:sz w:val="32"/>
          <w:szCs w:val="32"/>
          <w:rtl/>
        </w:rPr>
        <w:t xml:space="preserve"> من أهل الحديث يتقون حديثه ويستخفون بحديثه.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(3/82)</w:t>
      </w:r>
      <w:r w:rsidRPr="00AD5045">
        <w:rPr>
          <w:rFonts w:ascii="Amiri" w:hAnsi="Amiri" w:cs="Amiri"/>
          <w:sz w:val="32"/>
          <w:szCs w:val="32"/>
          <w:rtl/>
        </w:rPr>
        <w:t>.</w:t>
      </w:r>
    </w:p>
    <w:p w14:paraId="17880738" w14:textId="77777777" w:rsidR="00711B53" w:rsidRDefault="0067070C" w:rsidP="0067070C">
      <w:pPr>
        <w:outlineLvl w:val="0"/>
        <w:rPr>
          <w:rFonts w:ascii="Amiri" w:hAnsi="Amiri" w:cs="Amiri"/>
          <w:sz w:val="32"/>
          <w:szCs w:val="32"/>
          <w:rtl/>
        </w:rPr>
      </w:pPr>
      <w:bookmarkStart w:id="12" w:name="_Toc144411782"/>
      <w:r w:rsidRPr="00AD5045">
        <w:rPr>
          <w:rFonts w:ascii="Amiri" w:hAnsi="Amiri" w:cs="Amiri"/>
          <w:sz w:val="32"/>
          <w:szCs w:val="32"/>
          <w:rtl/>
        </w:rPr>
        <w:t>17) إبراهيم بن محمد بن المنتشر بن الأجدع الهمداني الكوفي</w:t>
      </w:r>
      <w:r w:rsidR="00972A75" w:rsidRPr="00AD5045">
        <w:rPr>
          <w:rFonts w:ascii="Amiri" w:hAnsi="Amiri" w:cs="Amiri"/>
          <w:sz w:val="32"/>
          <w:szCs w:val="32"/>
          <w:rtl/>
        </w:rPr>
        <w:t>.</w:t>
      </w:r>
      <w:bookmarkEnd w:id="12"/>
    </w:p>
    <w:p w14:paraId="32636D8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ثنا سفيان عن إبراهيم بن محمد بن المنتشر، شريف ثقة كوفي.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المعرفة والتاريخ </w:t>
      </w:r>
      <w:r w:rsidRPr="00711B53">
        <w:rPr>
          <w:rFonts w:ascii="Amiri" w:hAnsi="Amiri" w:cs="Amiri"/>
          <w:color w:val="00007F"/>
          <w:sz w:val="32"/>
          <w:szCs w:val="32"/>
          <w:rtl/>
        </w:rPr>
        <w:t>(3/98)</w:t>
      </w:r>
      <w:r w:rsidRPr="00AD5045">
        <w:rPr>
          <w:rFonts w:ascii="Amiri" w:hAnsi="Amiri" w:cs="Amiri"/>
          <w:sz w:val="32"/>
          <w:szCs w:val="32"/>
          <w:rtl/>
        </w:rPr>
        <w:t>.</w:t>
      </w:r>
    </w:p>
    <w:p w14:paraId="2F184AB3" w14:textId="35418E3B"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18) إبراهيم بن محمد بن أبي يحيى الأسلمي </w:t>
      </w:r>
      <w:r w:rsidR="00711B53">
        <w:rPr>
          <w:rFonts w:ascii="Amiri" w:hAnsi="Amiri" w:cs="Amiri"/>
          <w:color w:val="00007F"/>
          <w:sz w:val="32"/>
          <w:szCs w:val="32"/>
          <w:rtl/>
        </w:rPr>
        <w:t xml:space="preserve">( </w:t>
      </w:r>
      <w:r w:rsidRPr="00711B53">
        <w:rPr>
          <w:rFonts w:ascii="Amiri" w:hAnsi="Amiri" w:cs="Amiri"/>
          <w:color w:val="00007F"/>
          <w:sz w:val="32"/>
          <w:szCs w:val="32"/>
          <w:rtl/>
        </w:rPr>
        <w:t>أبوإسحاق)</w:t>
      </w:r>
      <w:r w:rsidRPr="00AD5045">
        <w:rPr>
          <w:rFonts w:ascii="Amiri" w:hAnsi="Amiri" w:cs="Amiri"/>
          <w:sz w:val="32"/>
          <w:szCs w:val="32"/>
          <w:rtl/>
        </w:rPr>
        <w:t xml:space="preserve"> المدني</w:t>
      </w:r>
      <w:r w:rsidR="00972A75" w:rsidRPr="00AD5045">
        <w:rPr>
          <w:rFonts w:ascii="Amiri" w:hAnsi="Amiri" w:cs="Amiri"/>
          <w:sz w:val="32"/>
          <w:szCs w:val="32"/>
          <w:rtl/>
        </w:rPr>
        <w:t>.</w:t>
      </w:r>
    </w:p>
    <w:p w14:paraId="77869257" w14:textId="7A00945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عبد الرحمن بن إبراهيم قال: سمعت المؤمل بن إسماعيل قال سمعت يحيى بن سعيد القطان يقول: أشهد على إبراهيم بن أبي يحيى أنه يكذب.</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(1/699 ـ 700)</w:t>
      </w:r>
      <w:r w:rsidRPr="00AD5045">
        <w:rPr>
          <w:rFonts w:ascii="Amiri" w:hAnsi="Amiri" w:cs="Amiri"/>
          <w:sz w:val="32"/>
          <w:szCs w:val="32"/>
          <w:rtl/>
        </w:rPr>
        <w:t>.</w:t>
      </w:r>
    </w:p>
    <w:p w14:paraId="6EF15A65" w14:textId="7E5760B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سعيد بن أبي مريم: تعجبت من ابن أبي يحيى ورداءته وخبثه واستخفافه حين امتنع على رشدين، فقلت</w:t>
      </w:r>
      <w:r w:rsidR="00711B53">
        <w:rPr>
          <w:rFonts w:ascii="Amiri" w:hAnsi="Amiri" w:cs="Amiri"/>
          <w:sz w:val="32"/>
          <w:szCs w:val="32"/>
          <w:rtl/>
        </w:rPr>
        <w:t>:</w:t>
      </w:r>
      <w:r w:rsidRPr="00AD5045">
        <w:rPr>
          <w:rFonts w:ascii="Amiri" w:hAnsi="Amiri" w:cs="Amiri"/>
          <w:sz w:val="32"/>
          <w:szCs w:val="32"/>
          <w:rtl/>
        </w:rPr>
        <w:t xml:space="preserve"> وما ظهر لك من رداءة إبراهيم واستخفافه؟ قال:</w:t>
      </w:r>
      <w:r w:rsidR="00711B53">
        <w:rPr>
          <w:rFonts w:ascii="Amiri" w:hAnsi="Amiri" w:cs="Amiri"/>
          <w:sz w:val="32"/>
          <w:szCs w:val="32"/>
          <w:rtl/>
        </w:rPr>
        <w:t xml:space="preserve"> </w:t>
      </w:r>
      <w:r w:rsidRPr="00AD5045">
        <w:rPr>
          <w:rFonts w:ascii="Amiri" w:hAnsi="Amiri" w:cs="Amiri"/>
          <w:sz w:val="32"/>
          <w:szCs w:val="32"/>
          <w:rtl/>
        </w:rPr>
        <w:t>أخبرني أبو العباس الهاشمي ـ وكان لنا صاحب</w:t>
      </w:r>
      <w:r w:rsidR="00972A75" w:rsidRPr="00AD5045">
        <w:rPr>
          <w:rFonts w:ascii="Amiri" w:hAnsi="Amiri" w:cs="Amiri"/>
          <w:sz w:val="32"/>
          <w:szCs w:val="32"/>
          <w:rtl/>
        </w:rPr>
        <w:t>ًا</w:t>
      </w:r>
      <w:r w:rsidRPr="00AD5045">
        <w:rPr>
          <w:rFonts w:ascii="Amiri" w:hAnsi="Amiri" w:cs="Amiri"/>
          <w:sz w:val="32"/>
          <w:szCs w:val="32"/>
          <w:rtl/>
        </w:rPr>
        <w:t xml:space="preserve"> وكان من العلم بمكان ــ قال: كلمت ابن أبي يحيى في تفضيل أبي بكر وعمر ـ فقال: دعني من هذا فأنت والله يا غلام أفضل من أبي بكر وعمر.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(2/186)</w:t>
      </w:r>
      <w:r w:rsidRPr="00AD5045">
        <w:rPr>
          <w:rFonts w:ascii="Amiri" w:hAnsi="Amiri" w:cs="Amiri"/>
          <w:sz w:val="32"/>
          <w:szCs w:val="32"/>
          <w:rtl/>
        </w:rPr>
        <w:t>.</w:t>
      </w:r>
    </w:p>
    <w:p w14:paraId="1142DF78" w14:textId="117D6A4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علي: اخبرني بشر بن عمر قال</w:t>
      </w:r>
      <w:r w:rsidR="00711B53">
        <w:rPr>
          <w:rFonts w:ascii="Amiri" w:hAnsi="Amiri" w:cs="Amiri"/>
          <w:sz w:val="32"/>
          <w:szCs w:val="32"/>
          <w:rtl/>
        </w:rPr>
        <w:t>:</w:t>
      </w:r>
      <w:r w:rsidRPr="00AD5045">
        <w:rPr>
          <w:rFonts w:ascii="Amiri" w:hAnsi="Amiri" w:cs="Amiri"/>
          <w:sz w:val="32"/>
          <w:szCs w:val="32"/>
          <w:rtl/>
        </w:rPr>
        <w:t xml:space="preserve"> سألت مالك</w:t>
      </w:r>
      <w:r w:rsidR="00972A75" w:rsidRPr="00AD5045">
        <w:rPr>
          <w:rFonts w:ascii="Amiri" w:hAnsi="Amiri" w:cs="Amiri"/>
          <w:sz w:val="32"/>
          <w:szCs w:val="32"/>
          <w:rtl/>
        </w:rPr>
        <w:t>ًا</w:t>
      </w:r>
      <w:r w:rsidRPr="00AD5045">
        <w:rPr>
          <w:rFonts w:ascii="Amiri" w:hAnsi="Amiri" w:cs="Amiri"/>
          <w:sz w:val="32"/>
          <w:szCs w:val="32"/>
          <w:rtl/>
        </w:rPr>
        <w:t xml:space="preserve"> عن ابن أبي يحيى الأسلمي؟ فقال: ليس برضى في دينه.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(3/33)</w:t>
      </w:r>
      <w:r w:rsidRPr="00AD5045">
        <w:rPr>
          <w:rFonts w:ascii="Amiri" w:hAnsi="Amiri" w:cs="Amiri"/>
          <w:sz w:val="32"/>
          <w:szCs w:val="32"/>
          <w:rtl/>
        </w:rPr>
        <w:t>.</w:t>
      </w:r>
    </w:p>
    <w:p w14:paraId="4F3C5AC1" w14:textId="472C535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وإبراهيم بن أبي يحيى قدري ومعتزلي رافضي ينسب إلى الكذب.</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(3/55)</w:t>
      </w:r>
      <w:r w:rsidRPr="00AD5045">
        <w:rPr>
          <w:rFonts w:ascii="Amiri" w:hAnsi="Amiri" w:cs="Amiri"/>
          <w:sz w:val="32"/>
          <w:szCs w:val="32"/>
          <w:rtl/>
        </w:rPr>
        <w:t>.</w:t>
      </w:r>
    </w:p>
    <w:p w14:paraId="19C96249" w14:textId="7E8F62B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وأما إبراهيم فمتروك مهجور.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(3/138)</w:t>
      </w:r>
      <w:r w:rsidRPr="00AD5045">
        <w:rPr>
          <w:rFonts w:ascii="Amiri" w:hAnsi="Amiri" w:cs="Amiri"/>
          <w:sz w:val="32"/>
          <w:szCs w:val="32"/>
          <w:rtl/>
        </w:rPr>
        <w:t>.</w:t>
      </w:r>
    </w:p>
    <w:p w14:paraId="0289ADBF" w14:textId="52F77551"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19) إبراهيم بن مسلم العبدي </w:t>
      </w:r>
      <w:r w:rsidR="00711B53">
        <w:rPr>
          <w:rFonts w:ascii="Amiri" w:hAnsi="Amiri" w:cs="Amiri"/>
          <w:color w:val="00007F"/>
          <w:sz w:val="32"/>
          <w:szCs w:val="32"/>
          <w:rtl/>
        </w:rPr>
        <w:t xml:space="preserve">( </w:t>
      </w:r>
      <w:r w:rsidRPr="00711B53">
        <w:rPr>
          <w:rFonts w:ascii="Amiri" w:hAnsi="Amiri" w:cs="Amiri"/>
          <w:color w:val="00007F"/>
          <w:sz w:val="32"/>
          <w:szCs w:val="32"/>
          <w:rtl/>
        </w:rPr>
        <w:t>أبوإسحاق</w:t>
      </w:r>
      <w:r w:rsidR="00711B53">
        <w:rPr>
          <w:rFonts w:ascii="Amiri" w:hAnsi="Amiri" w:cs="Amiri"/>
          <w:color w:val="00007F"/>
          <w:sz w:val="32"/>
          <w:szCs w:val="32"/>
          <w:rtl/>
        </w:rPr>
        <w:t>)</w:t>
      </w:r>
      <w:r w:rsidRPr="00AD5045">
        <w:rPr>
          <w:rFonts w:ascii="Amiri" w:hAnsi="Amiri" w:cs="Amiri"/>
          <w:sz w:val="32"/>
          <w:szCs w:val="32"/>
          <w:rtl/>
        </w:rPr>
        <w:t xml:space="preserve"> الهجري</w:t>
      </w:r>
      <w:r w:rsidR="00972A75" w:rsidRPr="00AD5045">
        <w:rPr>
          <w:rFonts w:ascii="Amiri" w:hAnsi="Amiri" w:cs="Amiri"/>
          <w:sz w:val="32"/>
          <w:szCs w:val="32"/>
          <w:rtl/>
        </w:rPr>
        <w:t>.</w:t>
      </w:r>
    </w:p>
    <w:p w14:paraId="53C0D158" w14:textId="796E9A0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 سمعت أبا عبد الله وقال له أبو جعفر: فالهجري يُحدَّث عنه؟ قال: روى عنه شعبة.</w:t>
      </w:r>
      <w:r w:rsidR="00711B53">
        <w:rPr>
          <w:rFonts w:ascii="Amiri" w:hAnsi="Amiri" w:cs="Amiri"/>
          <w:sz w:val="32"/>
          <w:szCs w:val="32"/>
          <w:rtl/>
        </w:rPr>
        <w:t xml:space="preserve"> </w:t>
      </w:r>
      <w:r w:rsidRPr="00AD5045">
        <w:rPr>
          <w:rFonts w:ascii="Amiri" w:hAnsi="Amiri" w:cs="Amiri"/>
          <w:sz w:val="32"/>
          <w:szCs w:val="32"/>
          <w:rtl/>
        </w:rPr>
        <w:t xml:space="preserve">المعرفة التاريخ </w:t>
      </w:r>
      <w:r w:rsidRPr="00711B53">
        <w:rPr>
          <w:rFonts w:ascii="Amiri" w:hAnsi="Amiri" w:cs="Amiri"/>
          <w:color w:val="00007F"/>
          <w:sz w:val="32"/>
          <w:szCs w:val="32"/>
          <w:rtl/>
        </w:rPr>
        <w:t>(2/190 ـ 191)</w:t>
      </w:r>
      <w:r w:rsidRPr="00AD5045">
        <w:rPr>
          <w:rFonts w:ascii="Amiri" w:hAnsi="Amiri" w:cs="Amiri"/>
          <w:sz w:val="32"/>
          <w:szCs w:val="32"/>
          <w:rtl/>
        </w:rPr>
        <w:t>.</w:t>
      </w:r>
    </w:p>
    <w:p w14:paraId="5C96F5A5" w14:textId="4978E77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حدثنا أبو بكر قال: قال سفيان: كان الهجري رفَّاع</w:t>
      </w:r>
      <w:r w:rsidR="00972A75" w:rsidRPr="00AD5045">
        <w:rPr>
          <w:rFonts w:ascii="Amiri" w:hAnsi="Amiri" w:cs="Amiri"/>
          <w:sz w:val="32"/>
          <w:szCs w:val="32"/>
          <w:rtl/>
        </w:rPr>
        <w:t>ًا</w:t>
      </w:r>
      <w:r w:rsidRPr="00AD5045">
        <w:rPr>
          <w:rFonts w:ascii="Amiri" w:hAnsi="Amiri" w:cs="Amiri"/>
          <w:sz w:val="32"/>
          <w:szCs w:val="32"/>
          <w:rtl/>
        </w:rPr>
        <w:t>، وكان يرفع عامة هذه الأحاديث</w:t>
      </w:r>
      <w:r w:rsidR="00972A75" w:rsidRPr="00AD5045">
        <w:rPr>
          <w:rFonts w:ascii="Amiri" w:hAnsi="Amiri" w:cs="Amiri"/>
          <w:sz w:val="32"/>
          <w:szCs w:val="32"/>
          <w:rtl/>
        </w:rPr>
        <w:t>،</w:t>
      </w:r>
      <w:r w:rsidRPr="00AD5045">
        <w:rPr>
          <w:rFonts w:ascii="Amiri" w:hAnsi="Amiri" w:cs="Amiri"/>
          <w:sz w:val="32"/>
          <w:szCs w:val="32"/>
          <w:rtl/>
        </w:rPr>
        <w:t xml:space="preserve"> فلما حدّث بحديث: </w:t>
      </w:r>
      <w:r w:rsidR="00711B53">
        <w:rPr>
          <w:rFonts w:ascii="Amiri" w:hAnsi="Amiri" w:cs="Amiri"/>
          <w:color w:val="00007F"/>
          <w:sz w:val="32"/>
          <w:szCs w:val="32"/>
          <w:rtl/>
        </w:rPr>
        <w:t xml:space="preserve">( </w:t>
      </w:r>
      <w:r w:rsidRPr="00711B53">
        <w:rPr>
          <w:rFonts w:ascii="Amiri" w:hAnsi="Amiri" w:cs="Amiri"/>
          <w:color w:val="00007F"/>
          <w:sz w:val="32"/>
          <w:szCs w:val="32"/>
          <w:rtl/>
        </w:rPr>
        <w:t>أن يعبد الأصنام</w:t>
      </w:r>
      <w:r w:rsidR="00711B53">
        <w:rPr>
          <w:rFonts w:ascii="Amiri" w:hAnsi="Amiri" w:cs="Amiri"/>
          <w:color w:val="00007F"/>
          <w:sz w:val="32"/>
          <w:szCs w:val="32"/>
          <w:rtl/>
        </w:rPr>
        <w:t>)</w:t>
      </w:r>
      <w:r w:rsidRPr="00AD5045">
        <w:rPr>
          <w:rFonts w:ascii="Amiri" w:hAnsi="Amiri" w:cs="Amiri"/>
          <w:sz w:val="32"/>
          <w:szCs w:val="32"/>
          <w:rtl/>
        </w:rPr>
        <w:t xml:space="preserve"> قلت: أما هذا فنعم، وقلت له لا ترفع هذه الأحاديث.</w:t>
      </w:r>
    </w:p>
    <w:p w14:paraId="7FADE46C" w14:textId="0EE965ED" w:rsidR="00711B53" w:rsidRDefault="0067070C" w:rsidP="0067070C">
      <w:pPr>
        <w:jc w:val="lowKashida"/>
        <w:rPr>
          <w:rFonts w:ascii="Amiri" w:hAnsi="Amiri" w:cs="Amiri"/>
          <w:sz w:val="32"/>
          <w:szCs w:val="32"/>
          <w:rtl/>
        </w:rPr>
      </w:pPr>
      <w:r w:rsidRPr="00AD5045">
        <w:rPr>
          <w:rFonts w:ascii="Amiri" w:hAnsi="Amiri" w:cs="Amiri"/>
          <w:sz w:val="32"/>
          <w:szCs w:val="32"/>
          <w:rtl/>
        </w:rPr>
        <w:t>قال سفيان: جئت يوم</w:t>
      </w:r>
      <w:r w:rsidR="00972A75" w:rsidRPr="00AD5045">
        <w:rPr>
          <w:rFonts w:ascii="Amiri" w:hAnsi="Amiri" w:cs="Amiri"/>
          <w:sz w:val="32"/>
          <w:szCs w:val="32"/>
          <w:rtl/>
        </w:rPr>
        <w:t>ًا</w:t>
      </w:r>
      <w:r w:rsidRPr="00AD5045">
        <w:rPr>
          <w:rFonts w:ascii="Amiri" w:hAnsi="Amiri" w:cs="Amiri"/>
          <w:sz w:val="32"/>
          <w:szCs w:val="32"/>
          <w:rtl/>
        </w:rPr>
        <w:t xml:space="preserve"> أطلبه فقالوا: هو في الدار</w:t>
      </w:r>
      <w:r w:rsidR="00972A75" w:rsidRPr="00AD5045">
        <w:rPr>
          <w:rFonts w:ascii="Amiri" w:hAnsi="Amiri" w:cs="Amiri"/>
          <w:sz w:val="32"/>
          <w:szCs w:val="32"/>
          <w:rtl/>
        </w:rPr>
        <w:t>،</w:t>
      </w:r>
      <w:r w:rsidRPr="00AD5045">
        <w:rPr>
          <w:rFonts w:ascii="Amiri" w:hAnsi="Amiri" w:cs="Amiri"/>
          <w:sz w:val="32"/>
          <w:szCs w:val="32"/>
          <w:rtl/>
        </w:rPr>
        <w:t xml:space="preserve"> فوجدته يلعب بالشطرنج ووجدته قد أقاموه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9"/>
      </w:r>
      <w:r w:rsidRPr="00711B53">
        <w:rPr>
          <w:rFonts w:ascii="Amiri" w:hAnsi="Amiri" w:cs="Amiri"/>
          <w:color w:val="00007F"/>
          <w:sz w:val="32"/>
          <w:szCs w:val="32"/>
          <w:vertAlign w:val="superscript"/>
          <w:rtl/>
        </w:rPr>
        <w:t>)</w:t>
      </w:r>
      <w:r w:rsidRPr="00AD5045">
        <w:rPr>
          <w:rFonts w:ascii="Amiri" w:hAnsi="Amiri" w:cs="Amiri"/>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المعرفة والتاريخ</w:t>
      </w:r>
      <w:r w:rsidR="00711B53">
        <w:rPr>
          <w:rFonts w:ascii="Amiri" w:hAnsi="Amiri" w:cs="Amiri"/>
          <w:color w:val="00007F"/>
          <w:sz w:val="32"/>
          <w:szCs w:val="32"/>
          <w:rtl/>
        </w:rPr>
        <w:t xml:space="preserve">( </w:t>
      </w:r>
      <w:r w:rsidRPr="00711B53">
        <w:rPr>
          <w:rFonts w:ascii="Amiri" w:hAnsi="Amiri" w:cs="Amiri"/>
          <w:color w:val="00007F"/>
          <w:sz w:val="32"/>
          <w:szCs w:val="32"/>
          <w:rtl/>
        </w:rPr>
        <w:t>2/711)</w:t>
      </w:r>
    </w:p>
    <w:p w14:paraId="079BE548" w14:textId="40FAB65C"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سئل محمد بن عبد الله بن نمير عن إبراهيم الهجري؟ فقال: تباعد منه.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(2/797)</w:t>
      </w:r>
      <w:r w:rsidRPr="00AD5045">
        <w:rPr>
          <w:rFonts w:ascii="Amiri" w:hAnsi="Amiri" w:cs="Amiri"/>
          <w:sz w:val="32"/>
          <w:szCs w:val="32"/>
          <w:rtl/>
        </w:rPr>
        <w:t>.</w:t>
      </w:r>
    </w:p>
    <w:p w14:paraId="5C1DA9BD"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روى سفيان و أبوه معه عن إبراهيم الهجري أبي إسحاق، وكان رفَّاع</w:t>
      </w:r>
      <w:r w:rsidR="00972A75" w:rsidRPr="00AD5045">
        <w:rPr>
          <w:rFonts w:ascii="Amiri" w:hAnsi="Amiri" w:cs="Amiri"/>
          <w:sz w:val="32"/>
          <w:szCs w:val="32"/>
          <w:rtl/>
        </w:rPr>
        <w:t>ًا</w:t>
      </w:r>
      <w:r w:rsidRPr="00AD5045">
        <w:rPr>
          <w:rFonts w:ascii="Amiri" w:hAnsi="Amiri" w:cs="Amiri"/>
          <w:sz w:val="32"/>
          <w:szCs w:val="32"/>
          <w:rtl/>
        </w:rPr>
        <w:t xml:space="preserve"> لا بأس به كوفي. المعرفة والتاريخ </w:t>
      </w:r>
      <w:r w:rsidRPr="00711B53">
        <w:rPr>
          <w:rFonts w:ascii="Amiri" w:hAnsi="Amiri" w:cs="Amiri"/>
          <w:color w:val="00007F"/>
          <w:sz w:val="32"/>
          <w:szCs w:val="32"/>
          <w:rtl/>
        </w:rPr>
        <w:t>(3/108)</w:t>
      </w:r>
      <w:r w:rsidRPr="00AD5045">
        <w:rPr>
          <w:rFonts w:ascii="Amiri" w:hAnsi="Amiri" w:cs="Amiri"/>
          <w:sz w:val="32"/>
          <w:szCs w:val="32"/>
          <w:rtl/>
        </w:rPr>
        <w:t>.</w:t>
      </w:r>
    </w:p>
    <w:p w14:paraId="65BFE34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20) إبراهيم بن مهاجر بن جابر البجلي الكوفي</w:t>
      </w:r>
      <w:r w:rsidR="00972A75" w:rsidRPr="00AD5045">
        <w:rPr>
          <w:rFonts w:ascii="Amiri" w:hAnsi="Amiri" w:cs="Amiri"/>
          <w:sz w:val="32"/>
          <w:szCs w:val="32"/>
          <w:rtl/>
        </w:rPr>
        <w:t>.</w:t>
      </w:r>
    </w:p>
    <w:p w14:paraId="4EFC40F4" w14:textId="2F39E3C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حدثنا سفيان عن إبراهيم بن مهاجر، له شرف ونبالة</w:t>
      </w:r>
      <w:r w:rsidR="008E0BE3">
        <w:rPr>
          <w:rFonts w:ascii="Amiri" w:hAnsi="Amiri" w:cs="Amiri"/>
          <w:sz w:val="32"/>
          <w:szCs w:val="32"/>
          <w:rtl/>
        </w:rPr>
        <w:t>،</w:t>
      </w:r>
      <w:r w:rsidRPr="00AD5045">
        <w:rPr>
          <w:rFonts w:ascii="Amiri" w:hAnsi="Amiri" w:cs="Amiri"/>
          <w:sz w:val="32"/>
          <w:szCs w:val="32"/>
          <w:rtl/>
        </w:rPr>
        <w:t xml:space="preserve"> حديثه ليّن، كوفي</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(3/93)</w:t>
      </w:r>
      <w:r w:rsidRPr="00AD5045">
        <w:rPr>
          <w:rFonts w:ascii="Amiri" w:hAnsi="Amiri" w:cs="Amiri"/>
          <w:sz w:val="32"/>
          <w:szCs w:val="32"/>
          <w:rtl/>
        </w:rPr>
        <w:t>.</w:t>
      </w:r>
    </w:p>
    <w:p w14:paraId="510BC321" w14:textId="1AEAC91D" w:rsidR="00711B53" w:rsidRDefault="0067070C" w:rsidP="0067070C">
      <w:pPr>
        <w:jc w:val="lowKashida"/>
        <w:rPr>
          <w:rFonts w:ascii="Amiri" w:hAnsi="Amiri" w:cs="Amiri"/>
          <w:sz w:val="32"/>
          <w:szCs w:val="32"/>
        </w:rPr>
      </w:pPr>
      <w:r w:rsidRPr="00AD5045">
        <w:rPr>
          <w:rFonts w:ascii="Amiri" w:hAnsi="Amiri" w:cs="Amiri"/>
          <w:sz w:val="32"/>
          <w:szCs w:val="32"/>
          <w:rtl/>
        </w:rPr>
        <w:t>وقال أبو يوسف: حدثنا أبو نعيم قال: ثنا إسماعيل بن إبراهيم بن مهاجر</w:t>
      </w:r>
      <w:r w:rsidR="00972A75" w:rsidRPr="00AD5045">
        <w:rPr>
          <w:rFonts w:ascii="Amiri" w:hAnsi="Amiri" w:cs="Amiri"/>
          <w:sz w:val="32"/>
          <w:szCs w:val="32"/>
          <w:rtl/>
        </w:rPr>
        <w:t>،</w:t>
      </w:r>
      <w:r w:rsidRPr="00AD5045">
        <w:rPr>
          <w:rFonts w:ascii="Amiri" w:hAnsi="Amiri" w:cs="Amiri"/>
          <w:sz w:val="32"/>
          <w:szCs w:val="32"/>
          <w:rtl/>
        </w:rPr>
        <w:t xml:space="preserve"> وليسا بالقويين ولا بالمتروكين وهما بين ذلك.</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0"/>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(3/234)</w:t>
      </w:r>
      <w:r w:rsidRPr="00AD5045">
        <w:rPr>
          <w:rFonts w:ascii="Amiri" w:hAnsi="Amiri" w:cs="Amiri"/>
          <w:sz w:val="32"/>
          <w:szCs w:val="32"/>
          <w:rtl/>
        </w:rPr>
        <w:t>.</w:t>
      </w:r>
    </w:p>
    <w:p w14:paraId="669BC6C9" w14:textId="2606EE82"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21) إبراهيم بن ميمون النحاس </w:t>
      </w:r>
      <w:r w:rsidR="00711B53">
        <w:rPr>
          <w:rFonts w:ascii="Amiri" w:hAnsi="Amiri" w:cs="Amiri"/>
          <w:color w:val="00007F"/>
          <w:sz w:val="32"/>
          <w:szCs w:val="32"/>
          <w:rtl/>
        </w:rPr>
        <w:t xml:space="preserve">( </w:t>
      </w:r>
      <w:r w:rsidRPr="00711B53">
        <w:rPr>
          <w:rFonts w:ascii="Amiri" w:hAnsi="Amiri" w:cs="Amiri"/>
          <w:color w:val="00007F"/>
          <w:sz w:val="32"/>
          <w:szCs w:val="32"/>
          <w:rtl/>
        </w:rPr>
        <w:t>أبوإسحاق</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21"/>
        <w:sym w:font="Symbol" w:char="F02A"/>
      </w:r>
      <w:r w:rsidRPr="00711B53">
        <w:rPr>
          <w:rFonts w:ascii="Amiri" w:hAnsi="Amiri" w:cs="Amiri"/>
          <w:color w:val="00007F"/>
          <w:sz w:val="32"/>
          <w:szCs w:val="32"/>
          <w:vertAlign w:val="superscript"/>
          <w:rtl/>
        </w:rPr>
        <w:t>)</w:t>
      </w:r>
    </w:p>
    <w:p w14:paraId="533FFE08" w14:textId="38818AF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الحميدي قال: ثنا سفيان عن إبراهيم بن ميمون، كوفي مولى لآل سمرة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(03/237)</w:t>
      </w:r>
      <w:r w:rsidRPr="00AD5045">
        <w:rPr>
          <w:rFonts w:ascii="Amiri" w:hAnsi="Amiri" w:cs="Amiri"/>
          <w:sz w:val="32"/>
          <w:szCs w:val="32"/>
          <w:rtl/>
        </w:rPr>
        <w:t>.</w:t>
      </w:r>
    </w:p>
    <w:p w14:paraId="15D67B4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22) إبراهيم بن يحيى بن أبي يعقوب العدني.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22"/>
        <w:sym w:font="Symbol" w:char="F0A8"/>
      </w:r>
      <w:r w:rsidRPr="00711B53">
        <w:rPr>
          <w:rFonts w:ascii="Amiri" w:hAnsi="Amiri" w:cs="Amiri"/>
          <w:color w:val="00007F"/>
          <w:sz w:val="32"/>
          <w:szCs w:val="32"/>
          <w:vertAlign w:val="superscript"/>
          <w:rtl/>
        </w:rPr>
        <w:t>)</w:t>
      </w:r>
    </w:p>
    <w:p w14:paraId="1E99D90B" w14:textId="67C651A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حدثنا أبو بكر الحميدي قال:حدثنا سفيان قال:حدثني إبراهيم بن يحيى بن أبي يعقوب– قال سفيان</w:t>
      </w:r>
      <w:r w:rsidR="00711B53">
        <w:rPr>
          <w:rFonts w:ascii="Amiri" w:hAnsi="Amiri" w:cs="Amiri"/>
          <w:sz w:val="32"/>
          <w:szCs w:val="32"/>
          <w:rtl/>
        </w:rPr>
        <w:t>:</w:t>
      </w:r>
      <w:r w:rsidRPr="00AD5045">
        <w:rPr>
          <w:rFonts w:ascii="Amiri" w:hAnsi="Amiri" w:cs="Amiri"/>
          <w:sz w:val="32"/>
          <w:szCs w:val="32"/>
          <w:rtl/>
        </w:rPr>
        <w:t xml:space="preserve"> وكان من أسناني وكان رجل</w:t>
      </w:r>
      <w:r w:rsidR="00972A75" w:rsidRPr="00AD5045">
        <w:rPr>
          <w:rFonts w:ascii="Amiri" w:hAnsi="Amiri" w:cs="Amiri"/>
          <w:sz w:val="32"/>
          <w:szCs w:val="32"/>
          <w:rtl/>
        </w:rPr>
        <w:t>ًا</w:t>
      </w:r>
      <w:r w:rsidRPr="00AD5045">
        <w:rPr>
          <w:rFonts w:ascii="Amiri" w:hAnsi="Amiri" w:cs="Amiri"/>
          <w:sz w:val="32"/>
          <w:szCs w:val="32"/>
          <w:rtl/>
        </w:rPr>
        <w:t xml:space="preserve"> صالح</w:t>
      </w:r>
      <w:r w:rsidR="00972A75" w:rsidRPr="00AD5045">
        <w:rPr>
          <w:rFonts w:ascii="Amiri" w:hAnsi="Amiri" w:cs="Amiri"/>
          <w:sz w:val="32"/>
          <w:szCs w:val="32"/>
          <w:rtl/>
        </w:rPr>
        <w:t>ًا</w:t>
      </w:r>
      <w:r w:rsidRPr="00AD5045">
        <w:rPr>
          <w:rFonts w:ascii="Amiri" w:hAnsi="Amiri" w:cs="Amiri"/>
          <w:sz w:val="32"/>
          <w:szCs w:val="32"/>
          <w:rtl/>
        </w:rPr>
        <w:t xml:space="preserve"> –</w:t>
      </w:r>
      <w:r w:rsidRPr="00AD5045">
        <w:rPr>
          <w:rFonts w:ascii="Amiri" w:hAnsi="Amiri" w:cs="Amiri"/>
          <w:sz w:val="32"/>
          <w:szCs w:val="32"/>
          <w:vertAlign w:val="superscript"/>
          <w:rtl/>
        </w:rPr>
        <w:t xml:space="preserve">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3"/>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عن الحكم بن أبان</w:t>
      </w:r>
      <w:r w:rsidR="00972A75" w:rsidRPr="00AD5045">
        <w:rPr>
          <w:rFonts w:ascii="Amiri" w:hAnsi="Amiri" w:cs="Amiri"/>
          <w:sz w:val="32"/>
          <w:szCs w:val="32"/>
          <w:rtl/>
        </w:rPr>
        <w:t>.</w:t>
      </w:r>
      <w:r w:rsidRPr="00AD5045">
        <w:rPr>
          <w:rFonts w:ascii="Amiri" w:hAnsi="Amiri" w:cs="Amiri"/>
          <w:sz w:val="32"/>
          <w:szCs w:val="32"/>
          <w:rtl/>
        </w:rPr>
        <w:t>...الخ.</w:t>
      </w:r>
      <w:r w:rsidR="00711B53">
        <w:rPr>
          <w:rFonts w:ascii="Amiri" w:hAnsi="Amiri" w:cs="Amiri"/>
          <w:sz w:val="32"/>
          <w:szCs w:val="32"/>
          <w:rtl/>
        </w:rPr>
        <w:t xml:space="preserve"> </w:t>
      </w:r>
      <w:r w:rsidRPr="00AD5045">
        <w:rPr>
          <w:rFonts w:ascii="Amiri" w:hAnsi="Amiri" w:cs="Amiri"/>
          <w:sz w:val="32"/>
          <w:szCs w:val="32"/>
          <w:rtl/>
        </w:rPr>
        <w:t>المعرفةوالتاريخ</w:t>
      </w:r>
      <w:r w:rsidR="001E35C3" w:rsidRPr="00AD5045">
        <w:rPr>
          <w:rFonts w:ascii="Amiri" w:hAnsi="Amiri" w:cs="Amiri"/>
          <w:sz w:val="32"/>
          <w:szCs w:val="32"/>
          <w:rtl/>
        </w:rPr>
        <w:t xml:space="preserve"> </w:t>
      </w:r>
      <w:r w:rsidRPr="00711B53">
        <w:rPr>
          <w:rFonts w:ascii="Amiri" w:hAnsi="Amiri" w:cs="Amiri"/>
          <w:color w:val="00007F"/>
          <w:sz w:val="32"/>
          <w:szCs w:val="32"/>
          <w:rtl/>
        </w:rPr>
        <w:t>(2/690)</w:t>
      </w:r>
    </w:p>
    <w:p w14:paraId="1829147B" w14:textId="2777B42D" w:rsidR="00711B53" w:rsidRDefault="0067070C" w:rsidP="0067070C">
      <w:pPr>
        <w:jc w:val="lowKashida"/>
        <w:rPr>
          <w:rFonts w:ascii="Amiri" w:hAnsi="Amiri" w:cs="Amiri"/>
          <w:sz w:val="32"/>
          <w:szCs w:val="32"/>
          <w:rtl/>
        </w:rPr>
      </w:pPr>
      <w:r w:rsidRPr="00AD5045">
        <w:rPr>
          <w:rFonts w:ascii="Amiri" w:hAnsi="Amiri" w:cs="Amiri"/>
          <w:sz w:val="32"/>
          <w:szCs w:val="32"/>
          <w:rtl/>
        </w:rPr>
        <w:t>23</w:t>
      </w:r>
      <w:r w:rsidR="00711B53">
        <w:rPr>
          <w:rFonts w:ascii="Amiri" w:hAnsi="Amiri" w:cs="Amiri"/>
          <w:sz w:val="32"/>
          <w:szCs w:val="32"/>
          <w:rtl/>
        </w:rPr>
        <w:t>)</w:t>
      </w:r>
      <w:r w:rsidRPr="00AD5045">
        <w:rPr>
          <w:rFonts w:ascii="Amiri" w:hAnsi="Amiri" w:cs="Amiri"/>
          <w:sz w:val="32"/>
          <w:szCs w:val="32"/>
          <w:rtl/>
        </w:rPr>
        <w:t xml:space="preserve"> إبراهيم بن يزيد بن قيس بن الأسود النخعي </w:t>
      </w:r>
      <w:r w:rsidRPr="00711B53">
        <w:rPr>
          <w:rFonts w:ascii="Amiri" w:hAnsi="Amiri" w:cs="Amiri"/>
          <w:color w:val="00007F"/>
          <w:sz w:val="32"/>
          <w:szCs w:val="32"/>
          <w:rtl/>
        </w:rPr>
        <w:t>(أبوعمران)</w:t>
      </w:r>
      <w:r w:rsidRPr="00AD5045">
        <w:rPr>
          <w:rFonts w:ascii="Amiri" w:hAnsi="Amiri" w:cs="Amiri"/>
          <w:sz w:val="32"/>
          <w:szCs w:val="32"/>
          <w:rtl/>
        </w:rPr>
        <w:t xml:space="preserve"> الكوفي</w:t>
      </w:r>
      <w:r w:rsidR="00972A75" w:rsidRPr="00AD5045">
        <w:rPr>
          <w:rFonts w:ascii="Amiri" w:hAnsi="Amiri" w:cs="Amiri"/>
          <w:sz w:val="32"/>
          <w:szCs w:val="32"/>
          <w:rtl/>
        </w:rPr>
        <w:t>.</w:t>
      </w:r>
    </w:p>
    <w:p w14:paraId="4B846F4D" w14:textId="512F81D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سعيد بن منصور قال: حدثنا مهدي بن ميمون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4"/>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عن شعيب بن الحبحاب قال: كان إبراهيم متواري</w:t>
      </w:r>
      <w:r w:rsidR="00972A75" w:rsidRPr="00AD5045">
        <w:rPr>
          <w:rFonts w:ascii="Amiri" w:hAnsi="Amiri" w:cs="Amiri"/>
          <w:sz w:val="32"/>
          <w:szCs w:val="32"/>
          <w:rtl/>
        </w:rPr>
        <w:t>ًا</w:t>
      </w:r>
      <w:r w:rsidRPr="00AD5045">
        <w:rPr>
          <w:rFonts w:ascii="Amiri" w:hAnsi="Amiri" w:cs="Amiri"/>
          <w:sz w:val="32"/>
          <w:szCs w:val="32"/>
          <w:rtl/>
        </w:rPr>
        <w:t xml:space="preserve"> من الحجاج، فمات فدفن ليل</w:t>
      </w:r>
      <w:r w:rsidR="00972A75" w:rsidRPr="00AD5045">
        <w:rPr>
          <w:rFonts w:ascii="Amiri" w:hAnsi="Amiri" w:cs="Amiri"/>
          <w:sz w:val="32"/>
          <w:szCs w:val="32"/>
          <w:rtl/>
        </w:rPr>
        <w:t>ًا</w:t>
      </w:r>
      <w:r w:rsidRPr="00AD5045">
        <w:rPr>
          <w:rFonts w:ascii="Amiri" w:hAnsi="Amiri" w:cs="Amiri"/>
          <w:sz w:val="32"/>
          <w:szCs w:val="32"/>
          <w:rtl/>
        </w:rPr>
        <w:t xml:space="preserve"> فشهدت الصلاة عليه، ثم </w:t>
      </w:r>
      <w:r w:rsidRPr="00AD5045">
        <w:rPr>
          <w:rFonts w:ascii="Amiri" w:hAnsi="Amiri" w:cs="Amiri"/>
          <w:sz w:val="32"/>
          <w:szCs w:val="32"/>
          <w:rtl/>
        </w:rPr>
        <w:lastRenderedPageBreak/>
        <w:t>غدوت إلى الشعبي فجلست إليه فقال: لقد مات البارحة رجل ما ترك بعده مثله.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(1/222)</w:t>
      </w:r>
      <w:r w:rsidRPr="00AD5045">
        <w:rPr>
          <w:rFonts w:ascii="Amiri" w:hAnsi="Amiri" w:cs="Amiri"/>
          <w:sz w:val="32"/>
          <w:szCs w:val="32"/>
          <w:rtl/>
        </w:rPr>
        <w:t xml:space="preserve">. </w:t>
      </w:r>
    </w:p>
    <w:p w14:paraId="731E2170" w14:textId="77A42BA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سعيد الأصمعي قال: سمعت ابن عون يقول: أدركت ستة، منهم ثلاثة يشددون في الحروف، وثلاثة يرخصون في المعاني، وكان من أصحاب المعاني النخعي.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(02/368)</w:t>
      </w:r>
      <w:r w:rsidRPr="00AD5045">
        <w:rPr>
          <w:rFonts w:ascii="Amiri" w:hAnsi="Amiri" w:cs="Amiri"/>
          <w:sz w:val="32"/>
          <w:szCs w:val="32"/>
          <w:rtl/>
        </w:rPr>
        <w:t>.</w:t>
      </w:r>
    </w:p>
    <w:p w14:paraId="218A4402" w14:textId="04DB2CB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قبيصة بن عقبة وأبو نعيم قالا: ثنا سفيان عن مغيرة قال: كنّا نهاب إبراهيم كما نهاب الأمير.</w:t>
      </w:r>
      <w:r w:rsidR="00711B53">
        <w:rPr>
          <w:rFonts w:ascii="Amiri" w:hAnsi="Amiri" w:cs="Amiri"/>
          <w:sz w:val="32"/>
          <w:szCs w:val="32"/>
          <w:rtl/>
        </w:rPr>
        <w:t xml:space="preserve"> </w:t>
      </w:r>
      <w:r w:rsidRPr="00AD5045">
        <w:rPr>
          <w:rFonts w:ascii="Amiri" w:hAnsi="Amiri" w:cs="Amiri"/>
          <w:sz w:val="32"/>
          <w:szCs w:val="32"/>
          <w:rtl/>
        </w:rPr>
        <w:t>المعرفة والتاريخ 02/604).</w:t>
      </w:r>
    </w:p>
    <w:p w14:paraId="03D5D1F4" w14:textId="7576EB4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قبيصة قال: حدثنا سفيان عن الأعمش قال: ما حدثت إبراهيم حديث</w:t>
      </w:r>
      <w:r w:rsidR="00972A75" w:rsidRPr="00AD5045">
        <w:rPr>
          <w:rFonts w:ascii="Amiri" w:hAnsi="Amiri" w:cs="Amiri"/>
          <w:sz w:val="32"/>
          <w:szCs w:val="32"/>
          <w:rtl/>
        </w:rPr>
        <w:t>ًا</w:t>
      </w:r>
      <w:r w:rsidRPr="00AD5045">
        <w:rPr>
          <w:rFonts w:ascii="Amiri" w:hAnsi="Amiri" w:cs="Amiri"/>
          <w:sz w:val="32"/>
          <w:szCs w:val="32"/>
          <w:rtl/>
        </w:rPr>
        <w:t xml:space="preserve"> قط إلا زادني فيه.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(2/606 ـ 607)</w:t>
      </w:r>
      <w:r w:rsidRPr="00AD5045">
        <w:rPr>
          <w:rFonts w:ascii="Amiri" w:hAnsi="Amiri" w:cs="Amiri"/>
          <w:sz w:val="32"/>
          <w:szCs w:val="32"/>
          <w:rtl/>
        </w:rPr>
        <w:t>.</w:t>
      </w:r>
    </w:p>
    <w:p w14:paraId="185FC788" w14:textId="3C6BE21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ابن نمير وبكر بن خلف قالا: حدثنا أبو أسامة عن الأعمش قال: كان إبراهيم صيرفي الحديث</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5"/>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(2/607)</w:t>
      </w:r>
      <w:r w:rsidRPr="00AD5045">
        <w:rPr>
          <w:rFonts w:ascii="Amiri" w:hAnsi="Amiri" w:cs="Amiri"/>
          <w:sz w:val="32"/>
          <w:szCs w:val="32"/>
          <w:rtl/>
        </w:rPr>
        <w:t>.</w:t>
      </w:r>
    </w:p>
    <w:p w14:paraId="32C78193" w14:textId="5BBF4E13" w:rsidR="00711B53" w:rsidRDefault="0067070C" w:rsidP="0067070C">
      <w:pPr>
        <w:jc w:val="lowKashida"/>
        <w:rPr>
          <w:rFonts w:ascii="Amiri" w:hAnsi="Amiri" w:cs="Amiri"/>
          <w:sz w:val="32"/>
          <w:szCs w:val="32"/>
        </w:rPr>
      </w:pPr>
      <w:r w:rsidRPr="00AD5045">
        <w:rPr>
          <w:rFonts w:ascii="Amiri" w:hAnsi="Amiri" w:cs="Amiri"/>
          <w:sz w:val="32"/>
          <w:szCs w:val="32"/>
          <w:rtl/>
        </w:rPr>
        <w:t>وقال أبو يوسف: حدثنا أبو نعيم قال: ثنا سفيان عن زيد – شيخ يكون في محارب – قال: سمعت إبراهيم يسب الحجاج</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6"/>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color w:val="00007F"/>
          <w:sz w:val="32"/>
          <w:szCs w:val="32"/>
          <w:rtl/>
        </w:rPr>
        <w:t xml:space="preserve">( </w:t>
      </w:r>
      <w:r w:rsidRPr="00711B53">
        <w:rPr>
          <w:rFonts w:ascii="Amiri" w:hAnsi="Amiri" w:cs="Amiri"/>
          <w:color w:val="00007F"/>
          <w:sz w:val="32"/>
          <w:szCs w:val="32"/>
          <w:rtl/>
        </w:rPr>
        <w:t>3/111)</w:t>
      </w:r>
      <w:r w:rsidRPr="00AD5045">
        <w:rPr>
          <w:rFonts w:ascii="Amiri" w:hAnsi="Amiri" w:cs="Amiri"/>
          <w:sz w:val="32"/>
          <w:szCs w:val="32"/>
          <w:rtl/>
        </w:rPr>
        <w:t>.</w:t>
      </w:r>
    </w:p>
    <w:p w14:paraId="0A5155F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الفضل قال:</w:t>
      </w:r>
      <w:r w:rsidR="001E35C3" w:rsidRPr="00AD5045">
        <w:rPr>
          <w:rFonts w:ascii="Amiri" w:hAnsi="Amiri" w:cs="Amiri"/>
          <w:sz w:val="32"/>
          <w:szCs w:val="32"/>
          <w:rtl/>
        </w:rPr>
        <w:t xml:space="preserve"> </w:t>
      </w:r>
      <w:r w:rsidRPr="00AD5045">
        <w:rPr>
          <w:rFonts w:ascii="Amiri" w:hAnsi="Amiri" w:cs="Amiri"/>
          <w:sz w:val="32"/>
          <w:szCs w:val="32"/>
          <w:rtl/>
        </w:rPr>
        <w:t>سمعت أبا عبد الله يقول: مرسلات إبراهيم النخعي لا بأس بها.</w:t>
      </w:r>
    </w:p>
    <w:p w14:paraId="0D1973CB" w14:textId="2C52D7EF" w:rsidR="00711B53" w:rsidRDefault="00711B53" w:rsidP="0067070C">
      <w:pPr>
        <w:jc w:val="lowKashida"/>
        <w:rPr>
          <w:rFonts w:ascii="Amiri" w:hAnsi="Amiri" w:cs="Amiri"/>
          <w:sz w:val="32"/>
          <w:szCs w:val="32"/>
          <w:rtl/>
        </w:rPr>
      </w:pPr>
      <w:r>
        <w:rPr>
          <w:rFonts w:ascii="Amiri" w:hAnsi="Amiri" w:cs="Amiri"/>
          <w:sz w:val="32"/>
          <w:szCs w:val="32"/>
          <w:rtl/>
        </w:rPr>
        <w:t xml:space="preserve">   </w:t>
      </w:r>
      <w:r w:rsidR="0067070C" w:rsidRPr="00AD5045">
        <w:rPr>
          <w:rFonts w:ascii="Amiri" w:hAnsi="Amiri" w:cs="Amiri"/>
          <w:sz w:val="32"/>
          <w:szCs w:val="32"/>
          <w:rtl/>
        </w:rPr>
        <w:t xml:space="preserve">المعرفة والتاريخ </w:t>
      </w:r>
      <w:r w:rsidR="0067070C" w:rsidRPr="00711B53">
        <w:rPr>
          <w:rFonts w:ascii="Amiri" w:hAnsi="Amiri" w:cs="Amiri"/>
          <w:color w:val="00007F"/>
          <w:sz w:val="32"/>
          <w:szCs w:val="32"/>
          <w:rtl/>
        </w:rPr>
        <w:t>(3/239)</w:t>
      </w:r>
      <w:r w:rsidR="0067070C" w:rsidRPr="00AD5045">
        <w:rPr>
          <w:rFonts w:ascii="Amiri" w:hAnsi="Amiri" w:cs="Amiri"/>
          <w:sz w:val="32"/>
          <w:szCs w:val="32"/>
          <w:rtl/>
        </w:rPr>
        <w:t>.</w:t>
      </w:r>
    </w:p>
    <w:p w14:paraId="3E647F97" w14:textId="623EA021" w:rsidR="00711B53" w:rsidRDefault="0067070C" w:rsidP="0067070C">
      <w:pPr>
        <w:jc w:val="lowKashida"/>
        <w:rPr>
          <w:rFonts w:ascii="Amiri" w:hAnsi="Amiri" w:cs="Amiri"/>
          <w:sz w:val="32"/>
          <w:szCs w:val="32"/>
          <w:rtl/>
        </w:rPr>
      </w:pPr>
      <w:r w:rsidRPr="00AD5045">
        <w:rPr>
          <w:rFonts w:ascii="Amiri" w:hAnsi="Amiri" w:cs="Amiri"/>
          <w:sz w:val="32"/>
          <w:szCs w:val="32"/>
          <w:rtl/>
        </w:rPr>
        <w:t>24</w:t>
      </w:r>
      <w:r w:rsidR="00711B53">
        <w:rPr>
          <w:rFonts w:ascii="Amiri" w:hAnsi="Amiri" w:cs="Amiri"/>
          <w:sz w:val="32"/>
          <w:szCs w:val="32"/>
          <w:rtl/>
        </w:rPr>
        <w:t>)</w:t>
      </w:r>
      <w:r w:rsidRPr="00AD5045">
        <w:rPr>
          <w:rFonts w:ascii="Amiri" w:hAnsi="Amiri" w:cs="Amiri"/>
          <w:sz w:val="32"/>
          <w:szCs w:val="32"/>
          <w:rtl/>
        </w:rPr>
        <w:t xml:space="preserve"> إبراهيم بن يزيد الخوزي </w:t>
      </w:r>
      <w:r w:rsidR="00711B53">
        <w:rPr>
          <w:rFonts w:ascii="Amiri" w:hAnsi="Amiri" w:cs="Amiri"/>
          <w:color w:val="00007F"/>
          <w:sz w:val="32"/>
          <w:szCs w:val="32"/>
          <w:rtl/>
        </w:rPr>
        <w:t xml:space="preserve">( </w:t>
      </w:r>
      <w:r w:rsidRPr="00711B53">
        <w:rPr>
          <w:rFonts w:ascii="Amiri" w:hAnsi="Amiri" w:cs="Amiri"/>
          <w:color w:val="00007F"/>
          <w:sz w:val="32"/>
          <w:szCs w:val="32"/>
          <w:rtl/>
        </w:rPr>
        <w:t>أبوإسماعيل المكي</w:t>
      </w:r>
      <w:r w:rsidR="00711B53">
        <w:rPr>
          <w:rFonts w:ascii="Amiri" w:hAnsi="Amiri" w:cs="Amiri"/>
          <w:color w:val="00007F"/>
          <w:sz w:val="32"/>
          <w:szCs w:val="32"/>
          <w:rtl/>
        </w:rPr>
        <w:t>)</w:t>
      </w:r>
      <w:r w:rsidRPr="00AD5045">
        <w:rPr>
          <w:rFonts w:ascii="Amiri" w:hAnsi="Amiri" w:cs="Amiri"/>
          <w:sz w:val="32"/>
          <w:szCs w:val="32"/>
          <w:rtl/>
        </w:rPr>
        <w:t xml:space="preserve"> مولى بني أمية.</w:t>
      </w:r>
    </w:p>
    <w:p w14:paraId="288CE176" w14:textId="0C9AB6E2"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00711B53">
        <w:rPr>
          <w:rFonts w:ascii="Amiri" w:hAnsi="Amiri" w:cs="Amiri"/>
          <w:color w:val="00007F"/>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(3/42)</w:t>
      </w:r>
    </w:p>
    <w:p w14:paraId="335D171E" w14:textId="165651A5" w:rsidR="00711B53" w:rsidRDefault="0067070C" w:rsidP="0067070C">
      <w:pPr>
        <w:jc w:val="lowKashida"/>
        <w:rPr>
          <w:rFonts w:ascii="Amiri" w:hAnsi="Amiri" w:cs="Amiri"/>
          <w:sz w:val="32"/>
          <w:szCs w:val="32"/>
        </w:rPr>
      </w:pPr>
      <w:r w:rsidRPr="00AD5045">
        <w:rPr>
          <w:rFonts w:ascii="Amiri" w:hAnsi="Amiri" w:cs="Amiri"/>
          <w:sz w:val="32"/>
          <w:szCs w:val="32"/>
          <w:rtl/>
        </w:rPr>
        <w:t>25</w:t>
      </w:r>
      <w:r w:rsidR="00711B53">
        <w:rPr>
          <w:rFonts w:ascii="Amiri" w:hAnsi="Amiri" w:cs="Amiri"/>
          <w:sz w:val="32"/>
          <w:szCs w:val="32"/>
          <w:rtl/>
        </w:rPr>
        <w:t>)</w:t>
      </w:r>
      <w:r w:rsidRPr="00AD5045">
        <w:rPr>
          <w:rFonts w:ascii="Amiri" w:hAnsi="Amiri" w:cs="Amiri"/>
          <w:sz w:val="32"/>
          <w:szCs w:val="32"/>
          <w:rtl/>
        </w:rPr>
        <w:t xml:space="preserve"> إبراهيم الحضرمي الكوفي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27"/>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vertAlign w:val="superscript"/>
          <w:rtl/>
        </w:rPr>
        <w:t>.</w:t>
      </w:r>
    </w:p>
    <w:p w14:paraId="3B9ADFB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قال أبو يوسف</w:t>
      </w:r>
      <w:r w:rsidR="00711B53">
        <w:rPr>
          <w:rFonts w:ascii="Amiri" w:hAnsi="Amiri" w:cs="Amiri"/>
          <w:sz w:val="32"/>
          <w:szCs w:val="32"/>
          <w:rtl/>
        </w:rPr>
        <w:t>:</w:t>
      </w:r>
      <w:r w:rsidRPr="00AD5045">
        <w:rPr>
          <w:rFonts w:ascii="Amiri" w:hAnsi="Amiri" w:cs="Amiri"/>
          <w:sz w:val="32"/>
          <w:szCs w:val="32"/>
          <w:rtl/>
        </w:rPr>
        <w:t xml:space="preserve"> حدثنا قبيصة قال: حدثنا سفيان عن إبراهيم الحضرمي، كوفي لا بأس به.</w:t>
      </w:r>
    </w:p>
    <w:p w14:paraId="22D31AEE" w14:textId="0CB68F28" w:rsidR="00711B53" w:rsidRDefault="00711B53" w:rsidP="0067070C">
      <w:pPr>
        <w:jc w:val="lowKashida"/>
        <w:rPr>
          <w:rFonts w:ascii="Amiri" w:hAnsi="Amiri" w:cs="Amiri"/>
          <w:sz w:val="32"/>
          <w:szCs w:val="32"/>
          <w:rtl/>
        </w:rPr>
      </w:pPr>
      <w:r>
        <w:rPr>
          <w:rFonts w:ascii="Amiri" w:hAnsi="Amiri" w:cs="Amiri"/>
          <w:sz w:val="32"/>
          <w:szCs w:val="32"/>
          <w:rtl/>
        </w:rPr>
        <w:t xml:space="preserve">   </w:t>
      </w:r>
      <w:r w:rsidR="0067070C" w:rsidRPr="00AD5045">
        <w:rPr>
          <w:rFonts w:ascii="Amiri" w:hAnsi="Amiri" w:cs="Amiri"/>
          <w:sz w:val="32"/>
          <w:szCs w:val="32"/>
          <w:rtl/>
        </w:rPr>
        <w:t xml:space="preserve">المعرفة والتاريخ </w:t>
      </w:r>
      <w:r w:rsidR="0067070C" w:rsidRPr="00711B53">
        <w:rPr>
          <w:rFonts w:ascii="Amiri" w:hAnsi="Amiri" w:cs="Amiri"/>
          <w:color w:val="00007F"/>
          <w:sz w:val="32"/>
          <w:szCs w:val="32"/>
          <w:rtl/>
        </w:rPr>
        <w:t>(3/106)</w:t>
      </w:r>
      <w:r>
        <w:rPr>
          <w:rFonts w:ascii="Amiri" w:hAnsi="Amiri" w:cs="Amiri"/>
          <w:sz w:val="32"/>
          <w:szCs w:val="32"/>
          <w:rtl/>
        </w:rPr>
        <w:t xml:space="preserve"> </w:t>
      </w:r>
    </w:p>
    <w:p w14:paraId="4BB509FD" w14:textId="590152D2"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26) إبراهيم العقيلي</w:t>
      </w:r>
      <w:r w:rsidRPr="00AD5045">
        <w:rPr>
          <w:rFonts w:ascii="Amiri" w:hAnsi="Amiri" w:cs="Amiri"/>
          <w:sz w:val="32"/>
          <w:szCs w:val="32"/>
          <w:vertAlign w:val="superscript"/>
        </w:rPr>
        <w:t xml:space="preserve">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28"/>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w:t>
      </w:r>
    </w:p>
    <w:p w14:paraId="566F32BF" w14:textId="290DC7D8"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ضمن مجموعة من مشايخ مسعر ثم قال: هؤلاء كلهم ثقات.</w:t>
      </w:r>
      <w:r w:rsidRPr="00AD5045">
        <w:rPr>
          <w:rFonts w:ascii="Amiri" w:hAnsi="Amiri" w:cs="Amiri"/>
          <w:sz w:val="32"/>
          <w:szCs w:val="32"/>
          <w:vertAlign w:val="superscript"/>
          <w:rtl/>
        </w:rPr>
        <w:t xml:space="preserve">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9"/>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(2/658 ـ 660)</w:t>
      </w:r>
      <w:r w:rsidRPr="00AD5045">
        <w:rPr>
          <w:rFonts w:ascii="Amiri" w:hAnsi="Amiri" w:cs="Amiri"/>
          <w:sz w:val="32"/>
          <w:szCs w:val="32"/>
          <w:rtl/>
        </w:rPr>
        <w:t>.</w:t>
      </w:r>
      <w:r w:rsidR="00711B53">
        <w:rPr>
          <w:rFonts w:ascii="Amiri" w:hAnsi="Amiri" w:cs="Amiri"/>
          <w:sz w:val="32"/>
          <w:szCs w:val="32"/>
          <w:rtl/>
        </w:rPr>
        <w:t xml:space="preserve"> </w:t>
      </w:r>
    </w:p>
    <w:p w14:paraId="66FB1B38" w14:textId="48C1311A"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27) أجلح بن عبد الله بن حجية </w:t>
      </w:r>
      <w:r w:rsidR="00711B53">
        <w:rPr>
          <w:rFonts w:ascii="Amiri" w:hAnsi="Amiri" w:cs="Amiri"/>
          <w:color w:val="00007F"/>
          <w:sz w:val="32"/>
          <w:szCs w:val="32"/>
          <w:rtl/>
        </w:rPr>
        <w:t xml:space="preserve">( </w:t>
      </w:r>
      <w:r w:rsidRPr="00711B53">
        <w:rPr>
          <w:rFonts w:ascii="Amiri" w:hAnsi="Amiri" w:cs="Amiri"/>
          <w:color w:val="00007F"/>
          <w:sz w:val="32"/>
          <w:szCs w:val="32"/>
          <w:rtl/>
        </w:rPr>
        <w:t>أبوحجية</w:t>
      </w:r>
      <w:r w:rsidR="00711B53">
        <w:rPr>
          <w:rFonts w:ascii="Amiri" w:hAnsi="Amiri" w:cs="Amiri"/>
          <w:color w:val="00007F"/>
          <w:sz w:val="32"/>
          <w:szCs w:val="32"/>
          <w:rtl/>
        </w:rPr>
        <w:t>)</w:t>
      </w:r>
      <w:r w:rsidRPr="00AD5045">
        <w:rPr>
          <w:rFonts w:ascii="Amiri" w:hAnsi="Amiri" w:cs="Amiri"/>
          <w:sz w:val="32"/>
          <w:szCs w:val="32"/>
          <w:rtl/>
        </w:rPr>
        <w:t xml:space="preserve"> الكندي.</w:t>
      </w:r>
    </w:p>
    <w:p w14:paraId="7FBFC296" w14:textId="78F802C9" w:rsidR="00711B53" w:rsidRDefault="0067070C" w:rsidP="0067070C">
      <w:pPr>
        <w:jc w:val="lowKashida"/>
        <w:rPr>
          <w:rFonts w:ascii="Amiri" w:hAnsi="Amiri" w:cs="Amiri"/>
          <w:sz w:val="32"/>
          <w:szCs w:val="32"/>
          <w:rtl/>
        </w:rPr>
      </w:pPr>
      <w:r w:rsidRPr="00AD5045">
        <w:rPr>
          <w:rFonts w:ascii="Amiri" w:hAnsi="Amiri" w:cs="Amiri"/>
          <w:sz w:val="32"/>
          <w:szCs w:val="32"/>
          <w:rtl/>
        </w:rPr>
        <w:t>قال أبو</w:t>
      </w:r>
      <w:r w:rsidR="00711B53">
        <w:rPr>
          <w:rFonts w:ascii="Amiri" w:hAnsi="Amiri" w:cs="Amiri"/>
          <w:sz w:val="32"/>
          <w:szCs w:val="32"/>
          <w:rtl/>
        </w:rPr>
        <w:t xml:space="preserve"> </w:t>
      </w:r>
      <w:r w:rsidRPr="00AD5045">
        <w:rPr>
          <w:rFonts w:ascii="Amiri" w:hAnsi="Amiri" w:cs="Amiri"/>
          <w:sz w:val="32"/>
          <w:szCs w:val="32"/>
          <w:rtl/>
        </w:rPr>
        <w:t>يوسف</w:t>
      </w:r>
      <w:r w:rsidR="00711B53">
        <w:rPr>
          <w:rFonts w:ascii="Amiri" w:hAnsi="Amiri" w:cs="Amiri"/>
          <w:sz w:val="32"/>
          <w:szCs w:val="32"/>
          <w:rtl/>
        </w:rPr>
        <w:t>:</w:t>
      </w:r>
      <w:r w:rsidRPr="00AD5045">
        <w:rPr>
          <w:rFonts w:ascii="Amiri" w:hAnsi="Amiri" w:cs="Amiri"/>
          <w:sz w:val="32"/>
          <w:szCs w:val="32"/>
          <w:rtl/>
        </w:rPr>
        <w:t xml:space="preserve"> وأما مجالد،والأجلح،فقد تكلم الناس فيهما،ومجالد على حال أمثل من الأجلح.</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(3/83)</w:t>
      </w:r>
    </w:p>
    <w:p w14:paraId="57665434" w14:textId="200A6CD6" w:rsidR="00711B53" w:rsidRDefault="0067070C" w:rsidP="0067070C">
      <w:pPr>
        <w:rPr>
          <w:rFonts w:ascii="Amiri" w:hAnsi="Amiri" w:cs="Amiri"/>
          <w:sz w:val="32"/>
          <w:szCs w:val="32"/>
          <w:rtl/>
        </w:rPr>
      </w:pPr>
      <w:r w:rsidRPr="00AD5045">
        <w:rPr>
          <w:rFonts w:ascii="Amiri" w:hAnsi="Amiri" w:cs="Amiri"/>
          <w:sz w:val="32"/>
          <w:szCs w:val="32"/>
          <w:rtl/>
        </w:rPr>
        <w:t>وقال أبو يوسف: حدثنا أبو نعيم قال: حدثنا سفيان عن أجلح، كوفي ثقة في حديثه لين.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(3/104)</w:t>
      </w:r>
      <w:r w:rsidRPr="00AD5045">
        <w:rPr>
          <w:rFonts w:ascii="Amiri" w:hAnsi="Amiri" w:cs="Amiri"/>
          <w:sz w:val="32"/>
          <w:szCs w:val="32"/>
          <w:rtl/>
        </w:rPr>
        <w:t>.</w:t>
      </w:r>
    </w:p>
    <w:p w14:paraId="59C3DAF3" w14:textId="3AA8F21C"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28) الأحوص بن جَوّاب الضبّي </w:t>
      </w:r>
      <w:r w:rsidR="00711B53">
        <w:rPr>
          <w:rFonts w:ascii="Amiri" w:hAnsi="Amiri" w:cs="Amiri"/>
          <w:color w:val="00007F"/>
          <w:sz w:val="32"/>
          <w:szCs w:val="32"/>
          <w:rtl/>
        </w:rPr>
        <w:t xml:space="preserve">( </w:t>
      </w:r>
      <w:r w:rsidRPr="00711B53">
        <w:rPr>
          <w:rFonts w:ascii="Amiri" w:hAnsi="Amiri" w:cs="Amiri"/>
          <w:color w:val="00007F"/>
          <w:sz w:val="32"/>
          <w:szCs w:val="32"/>
          <w:rtl/>
        </w:rPr>
        <w:t>أبوجَوّاب</w:t>
      </w:r>
      <w:r w:rsidR="00711B53">
        <w:rPr>
          <w:rFonts w:ascii="Amiri" w:hAnsi="Amiri" w:cs="Amiri"/>
          <w:color w:val="00007F"/>
          <w:sz w:val="32"/>
          <w:szCs w:val="32"/>
          <w:rtl/>
        </w:rPr>
        <w:t>)</w:t>
      </w:r>
      <w:r w:rsidRPr="00AD5045">
        <w:rPr>
          <w:rFonts w:ascii="Amiri" w:hAnsi="Amiri" w:cs="Amiri"/>
          <w:sz w:val="32"/>
          <w:szCs w:val="32"/>
          <w:rtl/>
        </w:rPr>
        <w:t xml:space="preserve"> الكوفي</w:t>
      </w:r>
      <w:r w:rsidR="00972A75" w:rsidRPr="00AD5045">
        <w:rPr>
          <w:rFonts w:ascii="Amiri" w:hAnsi="Amiri" w:cs="Amiri"/>
          <w:sz w:val="32"/>
          <w:szCs w:val="32"/>
          <w:rtl/>
        </w:rPr>
        <w:t>.</w:t>
      </w:r>
    </w:p>
    <w:p w14:paraId="0579668E" w14:textId="0D7ECE5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الحسين بن الحسن عن أبي الجوّاب</w:t>
      </w:r>
      <w:r w:rsidR="00972A75" w:rsidRPr="00AD5045">
        <w:rPr>
          <w:rFonts w:ascii="Amiri" w:hAnsi="Amiri" w:cs="Amiri"/>
          <w:sz w:val="32"/>
          <w:szCs w:val="32"/>
          <w:rtl/>
        </w:rPr>
        <w:t>،</w:t>
      </w:r>
      <w:r w:rsidRPr="00AD5045">
        <w:rPr>
          <w:rFonts w:ascii="Amiri" w:hAnsi="Amiri" w:cs="Amiri"/>
          <w:sz w:val="32"/>
          <w:szCs w:val="32"/>
          <w:rtl/>
        </w:rPr>
        <w:t xml:space="preserve"> كوفي ثقة يتشيع.</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(3/132)</w:t>
      </w:r>
      <w:r w:rsidRPr="00AD5045">
        <w:rPr>
          <w:rFonts w:ascii="Amiri" w:hAnsi="Amiri" w:cs="Amiri"/>
          <w:sz w:val="32"/>
          <w:szCs w:val="32"/>
          <w:rtl/>
        </w:rPr>
        <w:t>.</w:t>
      </w:r>
    </w:p>
    <w:p w14:paraId="0A2B66C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29) الأحوص بن حكيم بن عمير العنسي أو الهمداني الحمصي.</w:t>
      </w:r>
    </w:p>
    <w:p w14:paraId="52668AFA" w14:textId="4C36990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الأحوص بن حكيم يروي عنه ابن عيينة وغيره، وكان زعموا رجل</w:t>
      </w:r>
      <w:r w:rsidR="00972A75" w:rsidRPr="00AD5045">
        <w:rPr>
          <w:rFonts w:ascii="Amiri" w:hAnsi="Amiri" w:cs="Amiri"/>
          <w:sz w:val="32"/>
          <w:szCs w:val="32"/>
          <w:rtl/>
        </w:rPr>
        <w:t>ًا</w:t>
      </w:r>
      <w:r w:rsidRPr="00AD5045">
        <w:rPr>
          <w:rFonts w:ascii="Amiri" w:hAnsi="Amiri" w:cs="Amiri"/>
          <w:sz w:val="32"/>
          <w:szCs w:val="32"/>
          <w:rtl/>
        </w:rPr>
        <w:t xml:space="preserve"> عابد</w:t>
      </w:r>
      <w:r w:rsidR="00972A75" w:rsidRPr="00AD5045">
        <w:rPr>
          <w:rFonts w:ascii="Amiri" w:hAnsi="Amiri" w:cs="Amiri"/>
          <w:sz w:val="32"/>
          <w:szCs w:val="32"/>
          <w:rtl/>
        </w:rPr>
        <w:t>ًا</w:t>
      </w:r>
      <w:r w:rsidRPr="00AD5045">
        <w:rPr>
          <w:rFonts w:ascii="Amiri" w:hAnsi="Amiri" w:cs="Amiri"/>
          <w:sz w:val="32"/>
          <w:szCs w:val="32"/>
          <w:rtl/>
        </w:rPr>
        <w:t xml:space="preserve"> مجتهد</w:t>
      </w:r>
      <w:r w:rsidR="00972A75" w:rsidRPr="00AD5045">
        <w:rPr>
          <w:rFonts w:ascii="Amiri" w:hAnsi="Amiri" w:cs="Amiri"/>
          <w:sz w:val="32"/>
          <w:szCs w:val="32"/>
          <w:rtl/>
        </w:rPr>
        <w:t>ًا</w:t>
      </w:r>
      <w:r w:rsidRPr="00AD5045">
        <w:rPr>
          <w:rFonts w:ascii="Amiri" w:hAnsi="Amiri" w:cs="Amiri"/>
          <w:sz w:val="32"/>
          <w:szCs w:val="32"/>
          <w:rtl/>
        </w:rPr>
        <w:t xml:space="preserve">، وحديثه ليس بالقوي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0"/>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(2/461)</w:t>
      </w:r>
      <w:r w:rsidRPr="00AD5045">
        <w:rPr>
          <w:rFonts w:ascii="Amiri" w:hAnsi="Amiri" w:cs="Amiri"/>
          <w:sz w:val="32"/>
          <w:szCs w:val="32"/>
          <w:rtl/>
        </w:rPr>
        <w:t>.</w:t>
      </w:r>
    </w:p>
    <w:p w14:paraId="51E8011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31) الأخضر بن عجلان الشيباني البصري</w:t>
      </w:r>
      <w:r w:rsidR="00972A75" w:rsidRPr="00AD5045">
        <w:rPr>
          <w:rFonts w:ascii="Amiri" w:hAnsi="Amiri" w:cs="Amiri"/>
          <w:sz w:val="32"/>
          <w:szCs w:val="32"/>
          <w:rtl/>
        </w:rPr>
        <w:t>.</w:t>
      </w:r>
    </w:p>
    <w:p w14:paraId="3FE656CD" w14:textId="4CA4C1CD" w:rsidR="00711B53" w:rsidRDefault="0067070C" w:rsidP="0067070C">
      <w:pPr>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العباس بن عبدالعظيم حدثنا يحيى بن سعيد عن</w:t>
      </w:r>
      <w:r w:rsidRPr="00AD5045">
        <w:rPr>
          <w:rFonts w:ascii="Amiri" w:hAnsi="Amiri" w:cs="Amiri"/>
          <w:sz w:val="32"/>
          <w:szCs w:val="32"/>
          <w:vertAlign w:val="superscript"/>
          <w:rtl/>
        </w:rPr>
        <w:t xml:space="preserve">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أخضر بن عجلان، وهو ثقة. 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2/126)</w:t>
      </w:r>
      <w:r w:rsidRPr="00AD5045">
        <w:rPr>
          <w:rFonts w:ascii="Amiri" w:hAnsi="Amiri" w:cs="Amiri"/>
          <w:sz w:val="32"/>
          <w:szCs w:val="32"/>
          <w:rtl/>
        </w:rPr>
        <w:t>.</w:t>
      </w:r>
      <w:r w:rsidR="00711B53">
        <w:rPr>
          <w:rFonts w:ascii="Amiri" w:hAnsi="Amiri" w:cs="Amiri"/>
          <w:sz w:val="32"/>
          <w:szCs w:val="32"/>
          <w:rtl/>
        </w:rPr>
        <w:t xml:space="preserve"> </w:t>
      </w:r>
    </w:p>
    <w:p w14:paraId="5352715B"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32) إدريس بن يزيد بن عبد الرحمن الأودي</w:t>
      </w:r>
      <w:r w:rsidR="00972A75" w:rsidRPr="00AD5045">
        <w:rPr>
          <w:rFonts w:ascii="Amiri" w:hAnsi="Amiri" w:cs="Amiri"/>
          <w:sz w:val="32"/>
          <w:szCs w:val="32"/>
          <w:rtl/>
        </w:rPr>
        <w:t>.</w:t>
      </w:r>
    </w:p>
    <w:p w14:paraId="7CFEC6F7" w14:textId="5F4BD7FC" w:rsidR="00711B53" w:rsidRDefault="0067070C" w:rsidP="0067070C">
      <w:pPr>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حدثنا آدم قال: ثنا شعبة قال: حدثني إدريس الأودي – وهو أبو عبد الله بن إدريس – ثقة، وكان إدريس مؤذن</w:t>
      </w:r>
      <w:r w:rsidR="00972A75" w:rsidRPr="00AD5045">
        <w:rPr>
          <w:rFonts w:ascii="Amiri" w:hAnsi="Amiri" w:cs="Amiri"/>
          <w:sz w:val="32"/>
          <w:szCs w:val="32"/>
          <w:rtl/>
        </w:rPr>
        <w:t>ًا</w:t>
      </w:r>
      <w:r w:rsidRPr="00AD5045">
        <w:rPr>
          <w:rFonts w:ascii="Amiri" w:hAnsi="Amiri" w:cs="Amiri"/>
          <w:sz w:val="32"/>
          <w:szCs w:val="32"/>
          <w:rtl/>
        </w:rPr>
        <w:t xml:space="preserve"> لمحمد بن إسحاق الهاشمي.</w:t>
      </w:r>
      <w:r w:rsidR="00711B53">
        <w:rPr>
          <w:rFonts w:ascii="Amiri" w:hAnsi="Amiri" w:cs="Amiri"/>
          <w:sz w:val="32"/>
          <w:szCs w:val="32"/>
          <w:rtl/>
        </w:rPr>
        <w:t xml:space="preserve"> </w:t>
      </w:r>
      <w:r w:rsidRPr="00AD5045">
        <w:rPr>
          <w:rFonts w:ascii="Amiri" w:hAnsi="Amiri" w:cs="Amiri"/>
          <w:sz w:val="32"/>
          <w:szCs w:val="32"/>
          <w:rtl/>
        </w:rPr>
        <w:t xml:space="preserve">المعرفة ولتاريخ </w:t>
      </w:r>
      <w:r w:rsidRPr="00711B53">
        <w:rPr>
          <w:rFonts w:ascii="Amiri" w:hAnsi="Amiri" w:cs="Amiri"/>
          <w:color w:val="00007F"/>
          <w:sz w:val="32"/>
          <w:szCs w:val="32"/>
          <w:rtl/>
        </w:rPr>
        <w:t>(3/192)</w:t>
      </w:r>
      <w:r w:rsidRPr="00AD5045">
        <w:rPr>
          <w:rFonts w:ascii="Amiri" w:hAnsi="Amiri" w:cs="Amiri"/>
          <w:sz w:val="32"/>
          <w:szCs w:val="32"/>
          <w:rtl/>
        </w:rPr>
        <w:t>.</w:t>
      </w:r>
    </w:p>
    <w:p w14:paraId="5CCEE91F" w14:textId="3F23F0BD"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33) أزهر بن سعيد السمان </w:t>
      </w:r>
      <w:r w:rsidR="00711B53">
        <w:rPr>
          <w:rFonts w:ascii="Amiri" w:hAnsi="Amiri" w:cs="Amiri"/>
          <w:color w:val="00007F"/>
          <w:sz w:val="32"/>
          <w:szCs w:val="32"/>
          <w:rtl/>
        </w:rPr>
        <w:t xml:space="preserve">( </w:t>
      </w:r>
      <w:r w:rsidRPr="00711B53">
        <w:rPr>
          <w:rFonts w:ascii="Amiri" w:hAnsi="Amiri" w:cs="Amiri"/>
          <w:color w:val="00007F"/>
          <w:sz w:val="32"/>
          <w:szCs w:val="32"/>
          <w:rtl/>
        </w:rPr>
        <w:t>أبوبكرالباهلي</w:t>
      </w:r>
      <w:r w:rsidR="00711B53">
        <w:rPr>
          <w:rFonts w:ascii="Amiri" w:hAnsi="Amiri" w:cs="Amiri"/>
          <w:color w:val="00007F"/>
          <w:sz w:val="32"/>
          <w:szCs w:val="32"/>
          <w:rtl/>
        </w:rPr>
        <w:t>)</w:t>
      </w:r>
      <w:r w:rsidRPr="00AD5045">
        <w:rPr>
          <w:rFonts w:ascii="Amiri" w:hAnsi="Amiri" w:cs="Amiri"/>
          <w:sz w:val="32"/>
          <w:szCs w:val="32"/>
          <w:rtl/>
        </w:rPr>
        <w:t xml:space="preserve"> بصري</w:t>
      </w:r>
      <w:r w:rsidR="00711B53">
        <w:rPr>
          <w:rFonts w:ascii="Amiri" w:hAnsi="Amiri" w:cs="Amiri"/>
          <w:sz w:val="32"/>
          <w:szCs w:val="32"/>
          <w:rtl/>
        </w:rPr>
        <w:t xml:space="preserve"> </w:t>
      </w:r>
    </w:p>
    <w:p w14:paraId="03B3C91C" w14:textId="1144CA8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علي بن المدني: كان يحيى يقدّم أزهر على سليم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2"/>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وكان عبد الرحمن يقول</w:t>
      </w:r>
      <w:r w:rsidR="00711B53">
        <w:rPr>
          <w:rFonts w:ascii="Amiri" w:hAnsi="Amiri" w:cs="Amiri"/>
          <w:sz w:val="32"/>
          <w:szCs w:val="32"/>
          <w:rtl/>
        </w:rPr>
        <w:t>:</w:t>
      </w:r>
      <w:r w:rsidRPr="00AD5045">
        <w:rPr>
          <w:rFonts w:ascii="Amiri" w:hAnsi="Amiri" w:cs="Amiri"/>
          <w:sz w:val="32"/>
          <w:szCs w:val="32"/>
          <w:rtl/>
        </w:rPr>
        <w:t xml:space="preserve"> مثلهم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3"/>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فكنت أقول ليحيى، فقال: اسكت أزهر لم يكن منهم أحد ألزم منه ولا أصح.</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(2/241)</w:t>
      </w:r>
      <w:r w:rsidRPr="00AD5045">
        <w:rPr>
          <w:rFonts w:ascii="Amiri" w:hAnsi="Amiri" w:cs="Amiri"/>
          <w:sz w:val="32"/>
          <w:szCs w:val="32"/>
          <w:rtl/>
        </w:rPr>
        <w:t>.</w:t>
      </w:r>
    </w:p>
    <w:p w14:paraId="0B50A570" w14:textId="77777777" w:rsidR="00711B53" w:rsidRDefault="0067070C" w:rsidP="0067070C">
      <w:pPr>
        <w:jc w:val="lowKashida"/>
        <w:rPr>
          <w:rFonts w:ascii="Amiri" w:hAnsi="Amiri" w:cs="Amiri"/>
          <w:sz w:val="32"/>
          <w:szCs w:val="32"/>
          <w:vertAlign w:val="superscript"/>
          <w:rtl/>
        </w:rPr>
      </w:pPr>
      <w:r w:rsidRPr="00AD5045">
        <w:rPr>
          <w:rFonts w:ascii="Amiri" w:hAnsi="Amiri" w:cs="Amiri"/>
          <w:sz w:val="32"/>
          <w:szCs w:val="32"/>
          <w:rtl/>
        </w:rPr>
        <w:t>34) الأزور بن غالب الهجيمي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34"/>
        <w:sym w:font="Symbol" w:char="F02A"/>
      </w:r>
      <w:r w:rsidRPr="00711B53">
        <w:rPr>
          <w:rFonts w:ascii="Amiri" w:hAnsi="Amiri" w:cs="Amiri"/>
          <w:color w:val="00007F"/>
          <w:sz w:val="32"/>
          <w:szCs w:val="32"/>
          <w:vertAlign w:val="superscript"/>
          <w:rtl/>
        </w:rPr>
        <w:t>)</w:t>
      </w:r>
      <w:r w:rsidRPr="00AD5045">
        <w:rPr>
          <w:rFonts w:ascii="Amiri" w:hAnsi="Amiri" w:cs="Amiri"/>
          <w:sz w:val="32"/>
          <w:szCs w:val="32"/>
          <w:vertAlign w:val="superscript"/>
          <w:rtl/>
        </w:rPr>
        <w:t>.</w:t>
      </w:r>
    </w:p>
    <w:p w14:paraId="5F253578" w14:textId="3A961CB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وأزور بن غالب</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5"/>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عن التيمي</w:t>
      </w:r>
      <w:r w:rsidR="00972A75" w:rsidRPr="00AD5045">
        <w:rPr>
          <w:rFonts w:ascii="Amiri" w:hAnsi="Amiri" w:cs="Amiri"/>
          <w:sz w:val="32"/>
          <w:szCs w:val="32"/>
          <w:rtl/>
        </w:rPr>
        <w:t>،</w:t>
      </w:r>
      <w:r w:rsidRPr="00AD5045">
        <w:rPr>
          <w:rFonts w:ascii="Amiri" w:hAnsi="Amiri" w:cs="Amiri"/>
          <w:sz w:val="32"/>
          <w:szCs w:val="32"/>
          <w:rtl/>
        </w:rPr>
        <w:t xml:space="preserve"> ضعيف</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(3/140)</w:t>
      </w:r>
      <w:r w:rsidRPr="00AD5045">
        <w:rPr>
          <w:rFonts w:ascii="Amiri" w:hAnsi="Amiri" w:cs="Amiri"/>
          <w:sz w:val="32"/>
          <w:szCs w:val="32"/>
          <w:rtl/>
        </w:rPr>
        <w:t>.</w:t>
      </w:r>
    </w:p>
    <w:p w14:paraId="406BD05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35) أسامة بن زيد بن أسلم العدوي مولاهم المدني</w:t>
      </w:r>
      <w:r w:rsidR="00972A75" w:rsidRPr="00AD5045">
        <w:rPr>
          <w:rFonts w:ascii="Amiri" w:hAnsi="Amiri" w:cs="Amiri"/>
          <w:sz w:val="32"/>
          <w:szCs w:val="32"/>
          <w:rtl/>
        </w:rPr>
        <w:t>.</w:t>
      </w:r>
    </w:p>
    <w:p w14:paraId="0396766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أبو طالب</w:t>
      </w:r>
      <w:r w:rsidR="00711B53">
        <w:rPr>
          <w:rFonts w:ascii="Amiri" w:hAnsi="Amiri" w:cs="Amiri"/>
          <w:sz w:val="32"/>
          <w:szCs w:val="32"/>
          <w:rtl/>
        </w:rPr>
        <w:t>:</w:t>
      </w:r>
      <w:r w:rsidRPr="00AD5045">
        <w:rPr>
          <w:rFonts w:ascii="Amiri" w:hAnsi="Amiri" w:cs="Amiri"/>
          <w:sz w:val="32"/>
          <w:szCs w:val="32"/>
          <w:rtl/>
        </w:rPr>
        <w:t xml:space="preserve"> سألت أبا عبد الله عن أسامة بن زيد بن اسلم؟ فقال</w:t>
      </w:r>
      <w:r w:rsidR="00711B53">
        <w:rPr>
          <w:rFonts w:ascii="Amiri" w:hAnsi="Amiri" w:cs="Amiri"/>
          <w:sz w:val="32"/>
          <w:szCs w:val="32"/>
          <w:rtl/>
        </w:rPr>
        <w:t>:</w:t>
      </w:r>
      <w:r w:rsidRPr="00AD5045">
        <w:rPr>
          <w:rFonts w:ascii="Amiri" w:hAnsi="Amiri" w:cs="Amiri"/>
          <w:sz w:val="32"/>
          <w:szCs w:val="32"/>
          <w:rtl/>
        </w:rPr>
        <w:t xml:space="preserve"> أسامة بن زيد</w:t>
      </w:r>
      <w:r w:rsidR="00972A75" w:rsidRPr="00AD5045">
        <w:rPr>
          <w:rFonts w:ascii="Amiri" w:hAnsi="Amiri" w:cs="Amiri"/>
          <w:sz w:val="32"/>
          <w:szCs w:val="32"/>
          <w:rtl/>
        </w:rPr>
        <w:t>،</w:t>
      </w:r>
    </w:p>
    <w:p w14:paraId="19FABA8C" w14:textId="7426289C"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وعبد الرحمن بن زيد، و عبد الله بن زيد</w:t>
      </w:r>
      <w:r w:rsidR="008E0BE3">
        <w:rPr>
          <w:rFonts w:ascii="Amiri" w:hAnsi="Amiri" w:cs="Amiri"/>
          <w:sz w:val="32"/>
          <w:szCs w:val="32"/>
          <w:rtl/>
        </w:rPr>
        <w:t>،</w:t>
      </w:r>
      <w:r w:rsidRPr="00AD5045">
        <w:rPr>
          <w:rFonts w:ascii="Amiri" w:hAnsi="Amiri" w:cs="Amiri"/>
          <w:sz w:val="32"/>
          <w:szCs w:val="32"/>
          <w:rtl/>
        </w:rPr>
        <w:t xml:space="preserve"> هم ثلاثة بنو زيد بن أسلم فأسامة</w:t>
      </w:r>
      <w:r w:rsidR="00711B53">
        <w:rPr>
          <w:rFonts w:ascii="Amiri" w:hAnsi="Amiri" w:cs="Amiri"/>
          <w:sz w:val="32"/>
          <w:szCs w:val="32"/>
          <w:rtl/>
        </w:rPr>
        <w:t xml:space="preserve"> </w:t>
      </w:r>
      <w:r w:rsidRPr="00AD5045">
        <w:rPr>
          <w:rFonts w:ascii="Amiri" w:hAnsi="Amiri" w:cs="Amiri"/>
          <w:sz w:val="32"/>
          <w:szCs w:val="32"/>
          <w:rtl/>
        </w:rPr>
        <w:t>و عبد الر حمن متقاربان ضعيفان.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(1/430)</w:t>
      </w:r>
      <w:r w:rsidRPr="00AD5045">
        <w:rPr>
          <w:rFonts w:ascii="Amiri" w:hAnsi="Amiri" w:cs="Amiri"/>
          <w:sz w:val="32"/>
          <w:szCs w:val="32"/>
          <w:rtl/>
        </w:rPr>
        <w:t>.</w:t>
      </w:r>
    </w:p>
    <w:p w14:paraId="3E6628C2" w14:textId="65A97C63"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وذكره أبو يوسف: في باب </w:t>
      </w:r>
      <w:r w:rsidR="00711B53">
        <w:rPr>
          <w:rFonts w:ascii="Amiri" w:hAnsi="Amiri" w:cs="Amiri"/>
          <w:color w:val="00007F"/>
          <w:sz w:val="32"/>
          <w:szCs w:val="32"/>
          <w:rtl/>
        </w:rPr>
        <w:t xml:space="preserve">( </w:t>
      </w:r>
      <w:r w:rsidRPr="00711B53">
        <w:rPr>
          <w:rFonts w:ascii="Amiri" w:hAnsi="Amiri" w:cs="Amiri"/>
          <w:color w:val="00007F"/>
          <w:sz w:val="32"/>
          <w:szCs w:val="32"/>
          <w:rtl/>
        </w:rPr>
        <w:t>من يرغب عن الرواية عنه</w:t>
      </w:r>
      <w:r w:rsidR="00711B53">
        <w:rPr>
          <w:rFonts w:ascii="Amiri" w:hAnsi="Amiri" w:cs="Amiri"/>
          <w:color w:val="00007F"/>
          <w:sz w:val="32"/>
          <w:szCs w:val="32"/>
          <w:rtl/>
        </w:rPr>
        <w:t>)</w:t>
      </w:r>
      <w:r w:rsidRPr="00AD5045">
        <w:rPr>
          <w:rFonts w:ascii="Amiri" w:hAnsi="Amiri" w:cs="Amiri"/>
          <w:sz w:val="32"/>
          <w:szCs w:val="32"/>
          <w:rtl/>
        </w:rPr>
        <w:t xml:space="preserve"> وقال: وأسامة بن زيد بن أسلم لا يكتب حديثه إلا للمعرفة ولا يحتج بروايته.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(3/42)</w:t>
      </w:r>
      <w:r w:rsidRPr="00AD5045">
        <w:rPr>
          <w:rFonts w:ascii="Amiri" w:hAnsi="Amiri" w:cs="Amiri"/>
          <w:sz w:val="32"/>
          <w:szCs w:val="32"/>
          <w:rtl/>
        </w:rPr>
        <w:t>.</w:t>
      </w:r>
    </w:p>
    <w:p w14:paraId="73782056" w14:textId="1615B0EC"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36) أسامة بن زيد الليثي مولاهم </w:t>
      </w:r>
      <w:r w:rsidR="00711B53">
        <w:rPr>
          <w:rFonts w:ascii="Amiri" w:hAnsi="Amiri" w:cs="Amiri"/>
          <w:color w:val="00007F"/>
          <w:sz w:val="32"/>
          <w:szCs w:val="32"/>
          <w:rtl/>
        </w:rPr>
        <w:t xml:space="preserve">( </w:t>
      </w:r>
      <w:r w:rsidRPr="00711B53">
        <w:rPr>
          <w:rFonts w:ascii="Amiri" w:hAnsi="Amiri" w:cs="Amiri"/>
          <w:color w:val="00007F"/>
          <w:sz w:val="32"/>
          <w:szCs w:val="32"/>
          <w:rtl/>
        </w:rPr>
        <w:t>أبوزيد المدني</w:t>
      </w:r>
      <w:r w:rsidR="00711B53">
        <w:rPr>
          <w:rFonts w:ascii="Amiri" w:hAnsi="Amiri" w:cs="Amiri"/>
          <w:color w:val="00007F"/>
          <w:sz w:val="32"/>
          <w:szCs w:val="32"/>
          <w:rtl/>
        </w:rPr>
        <w:t>)</w:t>
      </w:r>
      <w:r w:rsidR="00972A75" w:rsidRPr="00AD5045">
        <w:rPr>
          <w:rFonts w:ascii="Amiri" w:hAnsi="Amiri" w:cs="Amiri"/>
          <w:sz w:val="32"/>
          <w:szCs w:val="32"/>
          <w:rtl/>
        </w:rPr>
        <w:t>.</w:t>
      </w:r>
    </w:p>
    <w:p w14:paraId="0433FDA6" w14:textId="0C7B5E55"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وأما أسامة بن زيد الليثي فقد تكلم فيه يحيى القطان وأمسك عن حديثه، وهو عند أهل المدينة و أصحابنا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(3/43)</w:t>
      </w:r>
      <w:r w:rsidRPr="00AD5045">
        <w:rPr>
          <w:rFonts w:ascii="Amiri" w:hAnsi="Amiri" w:cs="Amiri"/>
          <w:sz w:val="32"/>
          <w:szCs w:val="32"/>
          <w:rtl/>
        </w:rPr>
        <w:t>.</w:t>
      </w:r>
    </w:p>
    <w:p w14:paraId="7BBF878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 حدثنا عبيد الله بن موسى قال: أخبرنا أسامة بن زيد عن عطاء عن جابر</w:t>
      </w:r>
      <w:r w:rsidR="00711B53">
        <w:rPr>
          <w:rFonts w:ascii="Amiri" w:hAnsi="Amiri" w:cs="Amiri"/>
          <w:sz w:val="32"/>
          <w:szCs w:val="32"/>
          <w:rtl/>
        </w:rPr>
        <w:t>:</w:t>
      </w:r>
      <w:r w:rsidRPr="00711B53">
        <w:rPr>
          <w:rFonts w:ascii="Amiri" w:hAnsi="Amiri" w:cs="Amiri"/>
          <w:color w:val="00007F"/>
          <w:sz w:val="32"/>
          <w:szCs w:val="32"/>
          <w:rtl/>
        </w:rPr>
        <w:t xml:space="preserve">(أن رسول الله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رمى ثم جلس فجاءه رجل</w:t>
      </w:r>
      <w:r w:rsidR="00972A75" w:rsidRPr="00711B53">
        <w:rPr>
          <w:rFonts w:ascii="Amiri" w:hAnsi="Amiri" w:cs="Amiri"/>
          <w:color w:val="00007F"/>
          <w:sz w:val="32"/>
          <w:szCs w:val="32"/>
          <w:rtl/>
        </w:rPr>
        <w:t>.</w:t>
      </w:r>
      <w:r w:rsidRPr="00711B53">
        <w:rPr>
          <w:rFonts w:ascii="Amiri" w:hAnsi="Amiri" w:cs="Amiri"/>
          <w:color w:val="00007F"/>
          <w:sz w:val="32"/>
          <w:szCs w:val="32"/>
          <w:rtl/>
        </w:rPr>
        <w:t>....... الحديث)</w:t>
      </w:r>
      <w:r w:rsidR="00972A75" w:rsidRPr="00AD5045">
        <w:rPr>
          <w:rFonts w:ascii="Amiri" w:hAnsi="Amiri" w:cs="Amiri"/>
          <w:sz w:val="32"/>
          <w:szCs w:val="32"/>
          <w:rtl/>
        </w:rPr>
        <w:t>.</w:t>
      </w:r>
    </w:p>
    <w:p w14:paraId="29CC408A" w14:textId="3A911CC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وكان يحيى القطان أنكر هذا الحديث، فتكلم في أسامة لهذا الحديث وأسامة عند أهل بلده بالمدينة</w:t>
      </w:r>
      <w:r w:rsidR="00711B53">
        <w:rPr>
          <w:rFonts w:ascii="Amiri" w:hAnsi="Amiri" w:cs="Amiri"/>
          <w:sz w:val="32"/>
          <w:szCs w:val="32"/>
          <w:rtl/>
        </w:rPr>
        <w:t xml:space="preserve"> </w:t>
      </w:r>
      <w:r w:rsidRPr="00AD5045">
        <w:rPr>
          <w:rFonts w:ascii="Amiri" w:hAnsi="Amiri" w:cs="Amiri"/>
          <w:sz w:val="32"/>
          <w:szCs w:val="32"/>
          <w:rtl/>
        </w:rPr>
        <w:t xml:space="preserve">ثقة مأمون، وكان يجب على يحيى غير ما قال لأن قيس بن سعد قد روى بعض هذا عن عطاء عن جابر عن النبي </w:t>
      </w:r>
      <w:r w:rsidRPr="00AD5045">
        <w:rPr>
          <w:rFonts w:ascii="Amiri" w:hAnsi="Amiri" w:cs="Amiri"/>
          <w:sz w:val="32"/>
          <w:szCs w:val="32"/>
        </w:rPr>
        <w:sym w:font="AGA Arabesque" w:char="F072"/>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(3/180 ــ 181)</w:t>
      </w:r>
    </w:p>
    <w:p w14:paraId="4C227779" w14:textId="3389720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ثنا عبيد الله بن موسى عن أسامة بن زيد الليثي، وهو ثقة مديني، وكان يحيى غلط عليه فأمسك عن حديثه وليس هو كما توهّم يحيى.</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color w:val="00007F"/>
          <w:sz w:val="32"/>
          <w:szCs w:val="32"/>
          <w:rtl/>
        </w:rPr>
        <w:t xml:space="preserve">( </w:t>
      </w:r>
      <w:r w:rsidRPr="00711B53">
        <w:rPr>
          <w:rFonts w:ascii="Amiri" w:hAnsi="Amiri" w:cs="Amiri"/>
          <w:color w:val="00007F"/>
          <w:sz w:val="32"/>
          <w:szCs w:val="32"/>
          <w:rtl/>
        </w:rPr>
        <w:t>3/234)</w:t>
      </w:r>
      <w:r w:rsidRPr="00AD5045">
        <w:rPr>
          <w:rFonts w:ascii="Amiri" w:hAnsi="Amiri" w:cs="Amiri"/>
          <w:sz w:val="32"/>
          <w:szCs w:val="32"/>
          <w:rtl/>
        </w:rPr>
        <w:t>.</w:t>
      </w:r>
    </w:p>
    <w:p w14:paraId="13F19B3F" w14:textId="51E1C79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37) إسحاق بن إدريس الأسواري البصري </w:t>
      </w:r>
      <w:r w:rsidR="00711B53">
        <w:rPr>
          <w:rFonts w:ascii="Amiri" w:hAnsi="Amiri" w:cs="Amiri"/>
          <w:color w:val="00007F"/>
          <w:sz w:val="32"/>
          <w:szCs w:val="32"/>
          <w:rtl/>
        </w:rPr>
        <w:t xml:space="preserve">( </w:t>
      </w:r>
      <w:r w:rsidRPr="00711B53">
        <w:rPr>
          <w:rFonts w:ascii="Amiri" w:hAnsi="Amiri" w:cs="Amiri"/>
          <w:color w:val="00007F"/>
          <w:sz w:val="32"/>
          <w:szCs w:val="32"/>
          <w:rtl/>
        </w:rPr>
        <w:t>أبويعقوب</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36"/>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vertAlign w:val="superscript"/>
          <w:rtl/>
        </w:rPr>
        <w:t>.</w:t>
      </w:r>
    </w:p>
    <w:p w14:paraId="687D0A02" w14:textId="66C9157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محمد بن المثنى قال: حدثنا إسحاق بن إدريس، وبلغني عن ابن معين أنه قال: ليس بشيء يضع الأحاديث. ويشبه أن يكون كما قال.</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(2/669)</w:t>
      </w:r>
      <w:r w:rsidRPr="00AD5045">
        <w:rPr>
          <w:rFonts w:ascii="Amiri" w:hAnsi="Amiri" w:cs="Amiri"/>
          <w:sz w:val="32"/>
          <w:szCs w:val="32"/>
          <w:rtl/>
        </w:rPr>
        <w:t>.</w:t>
      </w:r>
    </w:p>
    <w:p w14:paraId="34B461FC" w14:textId="2F93411D"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38) إسحاق بن راشد الجزري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أبوسليمان</w:t>
      </w:r>
      <w:r w:rsidR="00711B53">
        <w:rPr>
          <w:rFonts w:ascii="Amiri" w:hAnsi="Amiri" w:cs="Amiri"/>
          <w:color w:val="00007F"/>
          <w:sz w:val="32"/>
          <w:szCs w:val="32"/>
          <w:rtl/>
        </w:rPr>
        <w:t>)</w:t>
      </w:r>
      <w:r w:rsidR="00972A75" w:rsidRPr="00AD5045">
        <w:rPr>
          <w:rFonts w:ascii="Amiri" w:hAnsi="Amiri" w:cs="Amiri"/>
          <w:sz w:val="32"/>
          <w:szCs w:val="32"/>
          <w:rtl/>
        </w:rPr>
        <w:t>.</w:t>
      </w:r>
    </w:p>
    <w:p w14:paraId="6A82EB39" w14:textId="7C5E2B7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 إسحاق بن راشد، جزري حسن الحديث</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7"/>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(1/334)</w:t>
      </w:r>
      <w:r w:rsidRPr="00AD5045">
        <w:rPr>
          <w:rFonts w:ascii="Amiri" w:hAnsi="Amiri" w:cs="Amiri"/>
          <w:sz w:val="32"/>
          <w:szCs w:val="32"/>
          <w:rtl/>
        </w:rPr>
        <w:t>.</w:t>
      </w:r>
    </w:p>
    <w:p w14:paraId="3F783BF5" w14:textId="6883058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وإسحاق بن راشد</w:t>
      </w:r>
      <w:r w:rsidR="00972A75" w:rsidRPr="00AD5045">
        <w:rPr>
          <w:rFonts w:ascii="Amiri" w:hAnsi="Amiri" w:cs="Amiri"/>
          <w:sz w:val="32"/>
          <w:szCs w:val="32"/>
          <w:rtl/>
        </w:rPr>
        <w:t>،</w:t>
      </w:r>
      <w:r w:rsidRPr="00AD5045">
        <w:rPr>
          <w:rFonts w:ascii="Amiri" w:hAnsi="Amiri" w:cs="Amiri"/>
          <w:sz w:val="32"/>
          <w:szCs w:val="32"/>
          <w:rtl/>
        </w:rPr>
        <w:t xml:space="preserve"> صالح الحديث.</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(1/345)</w:t>
      </w:r>
      <w:r w:rsidRPr="00AD5045">
        <w:rPr>
          <w:rFonts w:ascii="Amiri" w:hAnsi="Amiri" w:cs="Amiri"/>
          <w:sz w:val="32"/>
          <w:szCs w:val="32"/>
          <w:rtl/>
        </w:rPr>
        <w:t>.</w:t>
      </w:r>
    </w:p>
    <w:p w14:paraId="76304B61" w14:textId="135388D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يوسف:حدثني العباس بن عبدالعظيم قال: سمعت علي</w:t>
      </w:r>
      <w:r w:rsidR="00972A75" w:rsidRPr="00AD5045">
        <w:rPr>
          <w:rFonts w:ascii="Amiri" w:hAnsi="Amiri" w:cs="Amiri"/>
          <w:sz w:val="32"/>
          <w:szCs w:val="32"/>
          <w:rtl/>
        </w:rPr>
        <w:t>ًا</w:t>
      </w:r>
      <w:r w:rsidRPr="00AD5045">
        <w:rPr>
          <w:rFonts w:ascii="Amiri" w:hAnsi="Amiri" w:cs="Amiri"/>
          <w:sz w:val="32"/>
          <w:szCs w:val="32"/>
          <w:rtl/>
        </w:rPr>
        <w:t xml:space="preserve"> يقول: أخبرني عبد الجبار الخطابي قال: </w:t>
      </w:r>
      <w:r w:rsidRPr="00711B53">
        <w:rPr>
          <w:rFonts w:ascii="Amiri" w:hAnsi="Amiri" w:cs="Amiri"/>
          <w:color w:val="00007F"/>
          <w:sz w:val="32"/>
          <w:szCs w:val="32"/>
          <w:rtl/>
        </w:rPr>
        <w:t>(أخبرني مولى لنا عن)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9"/>
      </w:r>
      <w:r w:rsidRPr="00711B53">
        <w:rPr>
          <w:rFonts w:ascii="Amiri" w:hAnsi="Amiri" w:cs="Amiri"/>
          <w:color w:val="00007F"/>
          <w:sz w:val="32"/>
          <w:szCs w:val="32"/>
          <w:vertAlign w:val="superscript"/>
          <w:rtl/>
        </w:rPr>
        <w:t>)</w:t>
      </w:r>
      <w:r w:rsidRPr="00AD5045">
        <w:rPr>
          <w:rFonts w:ascii="Amiri" w:hAnsi="Amiri" w:cs="Amiri"/>
          <w:sz w:val="32"/>
          <w:szCs w:val="32"/>
          <w:rtl/>
        </w:rPr>
        <w:t xml:space="preserve"> إسحاق بن راشد قال: قال لي ابن شهاب:هل بقي </w:t>
      </w:r>
      <w:r w:rsidRPr="00AD5045">
        <w:rPr>
          <w:rFonts w:ascii="Amiri" w:hAnsi="Amiri" w:cs="Amiri"/>
          <w:sz w:val="32"/>
          <w:szCs w:val="32"/>
          <w:rtl/>
        </w:rPr>
        <w:lastRenderedPageBreak/>
        <w:t>أحد عنده علم؟ قال: قلت: نعم. رجل من أهل الكوفة يقال له: سليمان الأعمش، قال هات حدثني عنه</w:t>
      </w:r>
      <w:r w:rsidR="008E0BE3">
        <w:rPr>
          <w:rFonts w:ascii="Amiri" w:hAnsi="Amiri" w:cs="Amiri"/>
          <w:sz w:val="32"/>
          <w:szCs w:val="32"/>
          <w:rtl/>
        </w:rPr>
        <w:t>،</w:t>
      </w:r>
      <w:r w:rsidRPr="00AD5045">
        <w:rPr>
          <w:rFonts w:ascii="Amiri" w:hAnsi="Amiri" w:cs="Amiri"/>
          <w:sz w:val="32"/>
          <w:szCs w:val="32"/>
          <w:rtl/>
        </w:rPr>
        <w:t xml:space="preserve"> قال: فقلت: لا أحفظ، ولكن إن شئت جئتك بكتاب عندي، قال: هاته: قال: فجئته بكتاب، فقرأه فقال: ويحك ما كنت أرى بقي أحد يحسن هذا.</w:t>
      </w:r>
    </w:p>
    <w:p w14:paraId="701DDDFC" w14:textId="20B43D76" w:rsidR="00711B53" w:rsidRDefault="00711B53" w:rsidP="0067070C">
      <w:pPr>
        <w:jc w:val="lowKashida"/>
        <w:rPr>
          <w:rFonts w:ascii="Amiri" w:hAnsi="Amiri" w:cs="Amiri"/>
          <w:sz w:val="32"/>
          <w:szCs w:val="32"/>
          <w:rtl/>
        </w:rPr>
      </w:pPr>
      <w:r>
        <w:rPr>
          <w:rFonts w:ascii="Amiri" w:hAnsi="Amiri" w:cs="Amiri"/>
          <w:sz w:val="32"/>
          <w:szCs w:val="32"/>
          <w:rtl/>
        </w:rPr>
        <w:t xml:space="preserve">   </w:t>
      </w:r>
      <w:r w:rsidR="0067070C" w:rsidRPr="00AD5045">
        <w:rPr>
          <w:rFonts w:ascii="Amiri" w:hAnsi="Amiri" w:cs="Amiri"/>
          <w:sz w:val="32"/>
          <w:szCs w:val="32"/>
          <w:rtl/>
        </w:rPr>
        <w:t xml:space="preserve">المعرفة والتاريخ </w:t>
      </w:r>
      <w:r w:rsidR="0067070C" w:rsidRPr="00711B53">
        <w:rPr>
          <w:rFonts w:ascii="Amiri" w:hAnsi="Amiri" w:cs="Amiri"/>
          <w:color w:val="00007F"/>
          <w:sz w:val="32"/>
          <w:szCs w:val="32"/>
          <w:rtl/>
        </w:rPr>
        <w:t>(1/417)</w:t>
      </w:r>
      <w:r w:rsidR="0067070C" w:rsidRPr="00AD5045">
        <w:rPr>
          <w:rFonts w:ascii="Amiri" w:hAnsi="Amiri" w:cs="Amiri"/>
          <w:sz w:val="32"/>
          <w:szCs w:val="32"/>
          <w:rtl/>
        </w:rPr>
        <w:t xml:space="preserve"> </w:t>
      </w:r>
    </w:p>
    <w:p w14:paraId="7B841AF1" w14:textId="099E9E62" w:rsidR="00711B53" w:rsidRDefault="0067070C" w:rsidP="0067070C">
      <w:pPr>
        <w:jc w:val="lowKashida"/>
        <w:rPr>
          <w:rFonts w:ascii="Amiri" w:hAnsi="Amiri" w:cs="Amiri"/>
          <w:sz w:val="32"/>
          <w:szCs w:val="32"/>
          <w:rtl/>
        </w:rPr>
      </w:pPr>
      <w:r w:rsidRPr="00AD5045">
        <w:rPr>
          <w:rFonts w:ascii="Amiri" w:hAnsi="Amiri" w:cs="Amiri"/>
          <w:sz w:val="32"/>
          <w:szCs w:val="32"/>
          <w:rtl/>
        </w:rPr>
        <w:t>39) إسحاق بن عبد الله بن أبي طلحة الأنصاري المدني</w:t>
      </w:r>
      <w:r w:rsidR="00711B53">
        <w:rPr>
          <w:rFonts w:ascii="Amiri" w:hAnsi="Amiri" w:cs="Amiri"/>
          <w:color w:val="00007F"/>
          <w:sz w:val="32"/>
          <w:szCs w:val="32"/>
          <w:rtl/>
        </w:rPr>
        <w:t xml:space="preserve">( </w:t>
      </w:r>
      <w:r w:rsidRPr="00711B53">
        <w:rPr>
          <w:rFonts w:ascii="Amiri" w:hAnsi="Amiri" w:cs="Amiri"/>
          <w:color w:val="00007F"/>
          <w:sz w:val="32"/>
          <w:szCs w:val="32"/>
          <w:rtl/>
        </w:rPr>
        <w:t>أبويحيى</w:t>
      </w:r>
      <w:r w:rsidR="00711B53">
        <w:rPr>
          <w:rFonts w:ascii="Amiri" w:hAnsi="Amiri" w:cs="Amiri"/>
          <w:color w:val="00007F"/>
          <w:sz w:val="32"/>
          <w:szCs w:val="32"/>
          <w:rtl/>
        </w:rPr>
        <w:t>)</w:t>
      </w:r>
      <w:r w:rsidRPr="00AD5045">
        <w:rPr>
          <w:rFonts w:ascii="Amiri" w:hAnsi="Amiri" w:cs="Amiri"/>
          <w:sz w:val="32"/>
          <w:szCs w:val="32"/>
          <w:rtl/>
        </w:rPr>
        <w:t>.</w:t>
      </w:r>
    </w:p>
    <w:p w14:paraId="2B3473BA" w14:textId="04CCAB0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الفضل بن زياد قال: سالت أبا عبد الله أو سُئل عن إسحاق بن عبد الله بن أبي طلحة؟</w:t>
      </w:r>
      <w:r w:rsidR="00711B53">
        <w:rPr>
          <w:rFonts w:ascii="Amiri" w:hAnsi="Amiri" w:cs="Amiri"/>
          <w:sz w:val="32"/>
          <w:szCs w:val="32"/>
          <w:rtl/>
        </w:rPr>
        <w:t xml:space="preserve"> </w:t>
      </w:r>
      <w:r w:rsidRPr="00AD5045">
        <w:rPr>
          <w:rFonts w:ascii="Amiri" w:hAnsi="Amiri" w:cs="Amiri"/>
          <w:sz w:val="32"/>
          <w:szCs w:val="32"/>
          <w:rtl/>
        </w:rPr>
        <w:t>فقال: فحل الحديث.</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(1/427)</w:t>
      </w:r>
      <w:r w:rsidRPr="00AD5045">
        <w:rPr>
          <w:rFonts w:ascii="Amiri" w:hAnsi="Amiri" w:cs="Amiri"/>
          <w:sz w:val="32"/>
          <w:szCs w:val="32"/>
          <w:rtl/>
        </w:rPr>
        <w:t>.</w:t>
      </w:r>
    </w:p>
    <w:p w14:paraId="72205F9B" w14:textId="46CEF20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والأوزاعي عن إسحاق بن عبد الله بن أبي طلحة، وهو ثقة سمع منه الأوزاعي باليمامة، كان والي</w:t>
      </w:r>
      <w:r w:rsidR="00972A75" w:rsidRPr="00AD5045">
        <w:rPr>
          <w:rFonts w:ascii="Amiri" w:hAnsi="Amiri" w:cs="Amiri"/>
          <w:sz w:val="32"/>
          <w:szCs w:val="32"/>
          <w:rtl/>
        </w:rPr>
        <w:t>ًا</w:t>
      </w:r>
      <w:r w:rsidRPr="00AD5045">
        <w:rPr>
          <w:rFonts w:ascii="Amiri" w:hAnsi="Amiri" w:cs="Amiri"/>
          <w:sz w:val="32"/>
          <w:szCs w:val="32"/>
          <w:rtl/>
        </w:rPr>
        <w:t xml:space="preserve"> على الصوافي والضياع.</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color w:val="00007F"/>
          <w:sz w:val="32"/>
          <w:szCs w:val="32"/>
          <w:rtl/>
        </w:rPr>
        <w:t xml:space="preserve">( </w:t>
      </w:r>
      <w:r w:rsidRPr="00711B53">
        <w:rPr>
          <w:rFonts w:ascii="Amiri" w:hAnsi="Amiri" w:cs="Amiri"/>
          <w:color w:val="00007F"/>
          <w:sz w:val="32"/>
          <w:szCs w:val="32"/>
          <w:rtl/>
        </w:rPr>
        <w:t>2/466)</w:t>
      </w:r>
      <w:r w:rsidRPr="00AD5045">
        <w:rPr>
          <w:rFonts w:ascii="Amiri" w:hAnsi="Amiri" w:cs="Amiri"/>
          <w:sz w:val="32"/>
          <w:szCs w:val="32"/>
          <w:rtl/>
        </w:rPr>
        <w:t>.</w:t>
      </w:r>
    </w:p>
    <w:p w14:paraId="36B0279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40) إسحاق بن عبد الله بن أبي فروة الأموي مولاهم المدني.</w:t>
      </w:r>
    </w:p>
    <w:p w14:paraId="4B5B533B" w14:textId="5CEDF4DE"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0"/>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(3/45)</w:t>
      </w:r>
      <w:r w:rsidR="00972A75" w:rsidRPr="00AD5045">
        <w:rPr>
          <w:rFonts w:ascii="Amiri" w:hAnsi="Amiri" w:cs="Amiri"/>
          <w:sz w:val="32"/>
          <w:szCs w:val="32"/>
          <w:rtl/>
        </w:rPr>
        <w:t>.</w:t>
      </w:r>
      <w:r w:rsidRPr="00AD5045">
        <w:rPr>
          <w:rFonts w:ascii="Amiri" w:hAnsi="Amiri" w:cs="Amiri"/>
          <w:sz w:val="32"/>
          <w:szCs w:val="32"/>
          <w:rtl/>
        </w:rPr>
        <w:t xml:space="preserve"> </w:t>
      </w:r>
    </w:p>
    <w:p w14:paraId="30700DA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وآل أبي فروة كل من حُدِّث عنه ثقة إلا إسحاق بن أبي فروة لا يكتب حديثه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(3/55)</w:t>
      </w:r>
    </w:p>
    <w:p w14:paraId="6277DCE9" w14:textId="62627FE3"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41) إسحاق بن نجيح الملطي </w:t>
      </w:r>
      <w:r w:rsidRPr="00711B53">
        <w:rPr>
          <w:rFonts w:ascii="Amiri" w:hAnsi="Amiri" w:cs="Amiri"/>
          <w:color w:val="00007F"/>
          <w:sz w:val="32"/>
          <w:szCs w:val="32"/>
          <w:rtl/>
        </w:rPr>
        <w:t>(أبوصالح</w:t>
      </w:r>
      <w:r w:rsidR="00711B53">
        <w:rPr>
          <w:rFonts w:ascii="Amiri" w:hAnsi="Amiri" w:cs="Amiri"/>
          <w:color w:val="00007F"/>
          <w:sz w:val="32"/>
          <w:szCs w:val="32"/>
          <w:rtl/>
        </w:rPr>
        <w:t>)</w:t>
      </w:r>
      <w:r w:rsidRPr="00AD5045">
        <w:rPr>
          <w:rFonts w:ascii="Amiri" w:hAnsi="Amiri" w:cs="Amiri"/>
          <w:sz w:val="32"/>
          <w:szCs w:val="32"/>
          <w:rtl/>
        </w:rPr>
        <w:t xml:space="preserve"> أو</w:t>
      </w:r>
      <w:r w:rsidR="00711B53">
        <w:rPr>
          <w:rFonts w:ascii="Amiri" w:hAnsi="Amiri" w:cs="Amiri"/>
          <w:color w:val="00007F"/>
          <w:sz w:val="32"/>
          <w:szCs w:val="32"/>
          <w:rtl/>
        </w:rPr>
        <w:t xml:space="preserve">( </w:t>
      </w:r>
      <w:r w:rsidRPr="00711B53">
        <w:rPr>
          <w:rFonts w:ascii="Amiri" w:hAnsi="Amiri" w:cs="Amiri"/>
          <w:color w:val="00007F"/>
          <w:sz w:val="32"/>
          <w:szCs w:val="32"/>
          <w:rtl/>
        </w:rPr>
        <w:t>أبوزيد</w:t>
      </w:r>
      <w:r w:rsidR="00711B53">
        <w:rPr>
          <w:rFonts w:ascii="Amiri" w:hAnsi="Amiri" w:cs="Amiri"/>
          <w:color w:val="00007F"/>
          <w:sz w:val="32"/>
          <w:szCs w:val="32"/>
          <w:rtl/>
        </w:rPr>
        <w:t>)</w:t>
      </w:r>
      <w:r w:rsidR="00972A75" w:rsidRPr="00AD5045">
        <w:rPr>
          <w:rFonts w:ascii="Amiri" w:hAnsi="Amiri" w:cs="Amiri"/>
          <w:sz w:val="32"/>
          <w:szCs w:val="32"/>
          <w:rtl/>
        </w:rPr>
        <w:t>.</w:t>
      </w:r>
    </w:p>
    <w:p w14:paraId="07411262" w14:textId="1C4ABBF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وإسحاق بن نجيح الملطي لا يُكتب حديثه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(2/451)</w:t>
      </w:r>
      <w:r w:rsidRPr="00AD5045">
        <w:rPr>
          <w:rFonts w:ascii="Amiri" w:hAnsi="Amiri" w:cs="Amiri"/>
          <w:sz w:val="32"/>
          <w:szCs w:val="32"/>
          <w:rtl/>
        </w:rPr>
        <w:t>.</w:t>
      </w:r>
      <w:r w:rsidR="00711B53">
        <w:rPr>
          <w:rFonts w:ascii="Amiri" w:hAnsi="Amiri" w:cs="Amiri"/>
          <w:sz w:val="32"/>
          <w:szCs w:val="32"/>
          <w:rtl/>
        </w:rPr>
        <w:t xml:space="preserve"> </w:t>
      </w:r>
    </w:p>
    <w:p w14:paraId="2DF3970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42) أسد بن وداعة الطائي النبهاني الحمصي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43"/>
        <w:sym w:font="Symbol" w:char="F02A"/>
      </w:r>
      <w:r w:rsidRPr="00711B53">
        <w:rPr>
          <w:rFonts w:ascii="Amiri" w:hAnsi="Amiri" w:cs="Amiri"/>
          <w:color w:val="00007F"/>
          <w:sz w:val="32"/>
          <w:szCs w:val="32"/>
          <w:vertAlign w:val="superscript"/>
          <w:rtl/>
        </w:rPr>
        <w:t>)</w:t>
      </w:r>
    </w:p>
    <w:p w14:paraId="69DBD882" w14:textId="036F858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صالح قال: حدثنا معاوية بن صالح الحضرمي الحمصي عن أسد بن وداعة، وكان أسد قديم</w:t>
      </w:r>
      <w:r w:rsidR="00972A75" w:rsidRPr="00AD5045">
        <w:rPr>
          <w:rFonts w:ascii="Amiri" w:hAnsi="Amiri" w:cs="Amiri"/>
          <w:sz w:val="32"/>
          <w:szCs w:val="32"/>
          <w:rtl/>
        </w:rPr>
        <w:t>ًا</w:t>
      </w:r>
      <w:r w:rsidRPr="00AD5045">
        <w:rPr>
          <w:rFonts w:ascii="Amiri" w:hAnsi="Amiri" w:cs="Amiri"/>
          <w:sz w:val="32"/>
          <w:szCs w:val="32"/>
          <w:rtl/>
        </w:rPr>
        <w:t xml:space="preserve"> مرضيّ</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(1/117)</w:t>
      </w:r>
      <w:r w:rsidRPr="00AD5045">
        <w:rPr>
          <w:rFonts w:ascii="Amiri" w:hAnsi="Amiri" w:cs="Amiri"/>
          <w:sz w:val="32"/>
          <w:szCs w:val="32"/>
          <w:rtl/>
        </w:rPr>
        <w:t xml:space="preserve"> و </w:t>
      </w:r>
      <w:r w:rsidRPr="00711B53">
        <w:rPr>
          <w:rFonts w:ascii="Amiri" w:hAnsi="Amiri" w:cs="Amiri"/>
          <w:color w:val="00007F"/>
          <w:sz w:val="32"/>
          <w:szCs w:val="32"/>
          <w:rtl/>
        </w:rPr>
        <w:t>(2/386)</w:t>
      </w:r>
      <w:r w:rsidRPr="00AD5045">
        <w:rPr>
          <w:rFonts w:ascii="Amiri" w:hAnsi="Amiri" w:cs="Amiri"/>
          <w:sz w:val="32"/>
          <w:szCs w:val="32"/>
          <w:rtl/>
        </w:rPr>
        <w:t>.</w:t>
      </w:r>
    </w:p>
    <w:p w14:paraId="5BB69AD7" w14:textId="39B25B5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قلت ليزيد بن عبد ربه الزبيدي حدثكم بقية عن ابن أبي مريم قال: كتب عمر بن عبد العزيز إلى والي حمص: أن انظر إلى القوم الذين نصبوا أنفسهم للفقه وحبسوها في المسجد عن</w:t>
      </w:r>
      <w:r w:rsidR="00711B53">
        <w:rPr>
          <w:rFonts w:ascii="Amiri" w:hAnsi="Amiri" w:cs="Amiri"/>
          <w:sz w:val="32"/>
          <w:szCs w:val="32"/>
          <w:rtl/>
        </w:rPr>
        <w:t xml:space="preserve"> </w:t>
      </w:r>
      <w:r w:rsidRPr="00AD5045">
        <w:rPr>
          <w:rFonts w:ascii="Amiri" w:hAnsi="Amiri" w:cs="Amiri"/>
          <w:sz w:val="32"/>
          <w:szCs w:val="32"/>
          <w:rtl/>
        </w:rPr>
        <w:t>طلب الدنيا، فأعط كل رجل منهم مائة دينار فيستعينون على ما هم من بيت مال المسلمين حين يأتيك كتابي هذا، فأن خير الخير أعجله والسلام</w:t>
      </w:r>
      <w:r w:rsidR="00972A75" w:rsidRPr="00AD5045">
        <w:rPr>
          <w:rFonts w:ascii="Amiri" w:hAnsi="Amiri" w:cs="Amiri"/>
          <w:sz w:val="32"/>
          <w:szCs w:val="32"/>
          <w:rtl/>
        </w:rPr>
        <w:t>،</w:t>
      </w:r>
      <w:r w:rsidRPr="00AD5045">
        <w:rPr>
          <w:rFonts w:ascii="Amiri" w:hAnsi="Amiri" w:cs="Amiri"/>
          <w:sz w:val="32"/>
          <w:szCs w:val="32"/>
          <w:rtl/>
        </w:rPr>
        <w:t xml:space="preserve"> وكان عمرو بن قيس</w:t>
      </w:r>
      <w:r w:rsidR="00972A75" w:rsidRPr="00AD5045">
        <w:rPr>
          <w:rFonts w:ascii="Amiri" w:hAnsi="Amiri" w:cs="Amiri"/>
          <w:sz w:val="32"/>
          <w:szCs w:val="32"/>
          <w:rtl/>
        </w:rPr>
        <w:t>،</w:t>
      </w:r>
      <w:r w:rsidRPr="00AD5045">
        <w:rPr>
          <w:rFonts w:ascii="Amiri" w:hAnsi="Amiri" w:cs="Amiri"/>
          <w:sz w:val="32"/>
          <w:szCs w:val="32"/>
          <w:rtl/>
        </w:rPr>
        <w:t xml:space="preserve"> وأسد بن وداعة ممن أخذها.</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(1/117ـ 118)</w:t>
      </w:r>
      <w:r w:rsidRPr="00AD5045">
        <w:rPr>
          <w:rFonts w:ascii="Amiri" w:hAnsi="Amiri" w:cs="Amiri"/>
          <w:sz w:val="32"/>
          <w:szCs w:val="32"/>
          <w:rtl/>
        </w:rPr>
        <w:t xml:space="preserve"> و</w:t>
      </w:r>
      <w:r w:rsidRPr="00711B53">
        <w:rPr>
          <w:rFonts w:ascii="Amiri" w:hAnsi="Amiri" w:cs="Amiri"/>
          <w:color w:val="00007F"/>
          <w:sz w:val="32"/>
          <w:szCs w:val="32"/>
          <w:rtl/>
        </w:rPr>
        <w:t>(2/384 ــ 385)</w:t>
      </w:r>
    </w:p>
    <w:p w14:paraId="63FBE304" w14:textId="62A7E306" w:rsidR="00711B53" w:rsidRDefault="0067070C" w:rsidP="0067070C">
      <w:pPr>
        <w:jc w:val="lowKashida"/>
        <w:rPr>
          <w:rFonts w:ascii="Amiri" w:hAnsi="Amiri" w:cs="Amiri"/>
          <w:sz w:val="32"/>
          <w:szCs w:val="32"/>
        </w:rPr>
      </w:pPr>
      <w:r w:rsidRPr="00AD5045">
        <w:rPr>
          <w:rFonts w:ascii="Amiri" w:hAnsi="Amiri" w:cs="Amiri"/>
          <w:sz w:val="32"/>
          <w:szCs w:val="32"/>
          <w:rtl/>
        </w:rPr>
        <w:t>وقال أبو يوسف: قال عبد الرحمن: وكان أسد بن وداعة قاضي الجند بحمص.</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(2/385)</w:t>
      </w:r>
      <w:r w:rsidRPr="00AD5045">
        <w:rPr>
          <w:rFonts w:ascii="Amiri" w:hAnsi="Amiri" w:cs="Amiri"/>
          <w:sz w:val="32"/>
          <w:szCs w:val="32"/>
          <w:rtl/>
        </w:rPr>
        <w:t>.</w:t>
      </w:r>
    </w:p>
    <w:p w14:paraId="42A28E55" w14:textId="2A0EC948"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43) إسرائيل بن موسى </w:t>
      </w:r>
      <w:r w:rsidR="00711B53">
        <w:rPr>
          <w:rFonts w:ascii="Amiri" w:hAnsi="Amiri" w:cs="Amiri"/>
          <w:color w:val="00007F"/>
          <w:sz w:val="32"/>
          <w:szCs w:val="32"/>
          <w:rtl/>
        </w:rPr>
        <w:t xml:space="preserve">( </w:t>
      </w:r>
      <w:r w:rsidRPr="00711B53">
        <w:rPr>
          <w:rFonts w:ascii="Amiri" w:hAnsi="Amiri" w:cs="Amiri"/>
          <w:color w:val="00007F"/>
          <w:sz w:val="32"/>
          <w:szCs w:val="32"/>
          <w:rtl/>
        </w:rPr>
        <w:t>أبوموسى</w:t>
      </w:r>
      <w:r w:rsidR="00711B53">
        <w:rPr>
          <w:rFonts w:ascii="Amiri" w:hAnsi="Amiri" w:cs="Amiri"/>
          <w:color w:val="00007F"/>
          <w:sz w:val="32"/>
          <w:szCs w:val="32"/>
          <w:rtl/>
        </w:rPr>
        <w:t>)</w:t>
      </w:r>
      <w:r w:rsidRPr="00AD5045">
        <w:rPr>
          <w:rFonts w:ascii="Amiri" w:hAnsi="Amiri" w:cs="Amiri"/>
          <w:sz w:val="32"/>
          <w:szCs w:val="32"/>
          <w:rtl/>
        </w:rPr>
        <w:t xml:space="preserve"> البصري نزيل الهند.</w:t>
      </w:r>
    </w:p>
    <w:p w14:paraId="0543AB20" w14:textId="0784FB4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بكر الحميدي قال: ثنا سفيان قال: حدثنا أبو إسرائيل</w:t>
      </w:r>
      <w:r w:rsidR="008E0BE3">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4"/>
      </w:r>
      <w:r w:rsidRPr="00711B53">
        <w:rPr>
          <w:rFonts w:ascii="Amiri" w:hAnsi="Amiri" w:cs="Amiri"/>
          <w:color w:val="00007F"/>
          <w:sz w:val="32"/>
          <w:szCs w:val="32"/>
          <w:vertAlign w:val="superscript"/>
          <w:rtl/>
        </w:rPr>
        <w:t>)</w:t>
      </w:r>
      <w:r w:rsidRPr="00AD5045">
        <w:rPr>
          <w:rFonts w:ascii="Amiri" w:hAnsi="Amiri" w:cs="Amiri"/>
          <w:sz w:val="32"/>
          <w:szCs w:val="32"/>
          <w:rtl/>
        </w:rPr>
        <w:t xml:space="preserve"> وهو كوفي ثقة نزل البصرة.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(3/241)</w:t>
      </w:r>
      <w:r w:rsidRPr="00AD5045">
        <w:rPr>
          <w:rFonts w:ascii="Amiri" w:hAnsi="Amiri" w:cs="Amiri"/>
          <w:sz w:val="32"/>
          <w:szCs w:val="32"/>
          <w:rtl/>
        </w:rPr>
        <w:t>.</w:t>
      </w:r>
    </w:p>
    <w:p w14:paraId="347B2A9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44) إسرائيل بن يونس بن أبي إسحاق السبيعي الهمداني</w:t>
      </w:r>
      <w:r w:rsidRPr="00711B53">
        <w:rPr>
          <w:rFonts w:ascii="Amiri" w:hAnsi="Amiri" w:cs="Amiri"/>
          <w:color w:val="00007F"/>
          <w:sz w:val="32"/>
          <w:szCs w:val="32"/>
          <w:rtl/>
        </w:rPr>
        <w:t>(أبويوسف)</w:t>
      </w:r>
      <w:r w:rsidRPr="00AD5045">
        <w:rPr>
          <w:rFonts w:ascii="Amiri" w:hAnsi="Amiri" w:cs="Amiri"/>
          <w:sz w:val="32"/>
          <w:szCs w:val="32"/>
          <w:rtl/>
        </w:rPr>
        <w:t>الكوفي.</w:t>
      </w:r>
    </w:p>
    <w:p w14:paraId="124A0D06" w14:textId="5FBECDF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الفضل: سُئل أبو عبد الله عن شريك وإسرائيل عن أبي إسحاق أيهما أحب إليك؟ فقال: شريك أحب إلي، لأن شريك</w:t>
      </w:r>
      <w:r w:rsidR="00972A75" w:rsidRPr="00AD5045">
        <w:rPr>
          <w:rFonts w:ascii="Amiri" w:hAnsi="Amiri" w:cs="Amiri"/>
          <w:sz w:val="32"/>
          <w:szCs w:val="32"/>
          <w:rtl/>
        </w:rPr>
        <w:t>ًا</w:t>
      </w:r>
      <w:r w:rsidRPr="00AD5045">
        <w:rPr>
          <w:rFonts w:ascii="Amiri" w:hAnsi="Amiri" w:cs="Amiri"/>
          <w:sz w:val="32"/>
          <w:szCs w:val="32"/>
          <w:rtl/>
        </w:rPr>
        <w:t xml:space="preserve"> أقدم سماع</w:t>
      </w:r>
      <w:r w:rsidR="00972A75" w:rsidRPr="00AD5045">
        <w:rPr>
          <w:rFonts w:ascii="Amiri" w:hAnsi="Amiri" w:cs="Amiri"/>
          <w:sz w:val="32"/>
          <w:szCs w:val="32"/>
          <w:rtl/>
        </w:rPr>
        <w:t>ًا</w:t>
      </w:r>
      <w:r w:rsidRPr="00AD5045">
        <w:rPr>
          <w:rFonts w:ascii="Amiri" w:hAnsi="Amiri" w:cs="Amiri"/>
          <w:sz w:val="32"/>
          <w:szCs w:val="32"/>
          <w:rtl/>
        </w:rPr>
        <w:t xml:space="preserve"> من أبي إسحاق</w:t>
      </w:r>
      <w:r w:rsidR="008E0BE3">
        <w:rPr>
          <w:rFonts w:ascii="Amiri" w:hAnsi="Amiri" w:cs="Amiri"/>
          <w:sz w:val="32"/>
          <w:szCs w:val="32"/>
          <w:rtl/>
        </w:rPr>
        <w:t>،</w:t>
      </w:r>
      <w:r w:rsidRPr="00AD5045">
        <w:rPr>
          <w:rFonts w:ascii="Amiri" w:hAnsi="Amiri" w:cs="Amiri"/>
          <w:sz w:val="32"/>
          <w:szCs w:val="32"/>
          <w:rtl/>
        </w:rPr>
        <w:t xml:space="preserve"> وأما المشايخ فإسرائيل.</w:t>
      </w:r>
      <w:r w:rsidR="00711B53">
        <w:rPr>
          <w:rFonts w:ascii="Amiri" w:hAnsi="Amiri" w:cs="Amiri"/>
          <w:sz w:val="32"/>
          <w:szCs w:val="32"/>
          <w:rtl/>
        </w:rPr>
        <w:t xml:space="preserve"> </w:t>
      </w:r>
      <w:r w:rsidRPr="00AD5045">
        <w:rPr>
          <w:rFonts w:ascii="Amiri" w:hAnsi="Amiri" w:cs="Amiri"/>
          <w:sz w:val="32"/>
          <w:szCs w:val="32"/>
          <w:rtl/>
        </w:rPr>
        <w:t xml:space="preserve">قيل: فشريك أو إسرائيل؟ قال: إسرائيل كان يؤدي على ما سمع كان أثبت من </w:t>
      </w:r>
      <w:r w:rsidRPr="00AD5045">
        <w:rPr>
          <w:rFonts w:ascii="Amiri" w:hAnsi="Amiri" w:cs="Amiri"/>
          <w:sz w:val="32"/>
          <w:szCs w:val="32"/>
          <w:rtl/>
        </w:rPr>
        <w:lastRenderedPageBreak/>
        <w:t xml:space="preserve">شريك، ليس على شريك قياس كان يحدث الحديث بالتوهم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5"/>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(2/168)</w:t>
      </w:r>
      <w:r w:rsidRPr="00AD5045">
        <w:rPr>
          <w:rFonts w:ascii="Amiri" w:hAnsi="Amiri" w:cs="Amiri"/>
          <w:sz w:val="32"/>
          <w:szCs w:val="32"/>
          <w:rtl/>
        </w:rPr>
        <w:t>.</w:t>
      </w:r>
      <w:r w:rsidR="00711B53">
        <w:rPr>
          <w:rFonts w:ascii="Amiri" w:hAnsi="Amiri" w:cs="Amiri"/>
          <w:sz w:val="32"/>
          <w:szCs w:val="32"/>
          <w:rtl/>
        </w:rPr>
        <w:t xml:space="preserve"> </w:t>
      </w:r>
    </w:p>
    <w:p w14:paraId="2F923CCE" w14:textId="7B070D33" w:rsidR="00711B53" w:rsidRPr="00B9075D"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الفضل قال: قال أبو عبد الله: يونس بن أبي إسحاق حديثه فيه زيادة على الناس. قلت له: يقولون: إنما سمعوا من أبي إسحاق حفظ</w:t>
      </w:r>
      <w:r w:rsidR="00972A75" w:rsidRPr="00AD5045">
        <w:rPr>
          <w:rFonts w:ascii="Amiri" w:hAnsi="Amiri" w:cs="Amiri"/>
          <w:sz w:val="32"/>
          <w:szCs w:val="32"/>
          <w:rtl/>
        </w:rPr>
        <w:t>ًا</w:t>
      </w:r>
      <w:r w:rsidRPr="00AD5045">
        <w:rPr>
          <w:rFonts w:ascii="Amiri" w:hAnsi="Amiri" w:cs="Amiri"/>
          <w:sz w:val="32"/>
          <w:szCs w:val="32"/>
          <w:rtl/>
        </w:rPr>
        <w:t xml:space="preserve"> ويونس ابنه سمع في الكتب فهي أتم. قال: من أين؟! قد سمع إسرائيل ابنه من أبي إسحاق وكتب وهو وحده فلم تكن فيه زيادة مثل يونس. قلت: من أحب إليك يونس أو إسرائيل في أبي إسحاق؟ قال: إسرائيل. قلت: إسرائيل أحب إليك من يونس؟ قال: نعم. إسرائيل صاحب كتاب</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6"/>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w:t>
      </w:r>
      <w:r w:rsidRPr="00B9075D">
        <w:rPr>
          <w:rFonts w:ascii="Amiri" w:hAnsi="Amiri" w:cs="Amiri"/>
          <w:sz w:val="32"/>
          <w:szCs w:val="32"/>
          <w:rtl/>
        </w:rPr>
        <w:t xml:space="preserve">يخ </w:t>
      </w:r>
      <w:r w:rsidR="00711B53" w:rsidRPr="00B9075D">
        <w:rPr>
          <w:rFonts w:ascii="Amiri" w:hAnsi="Amiri" w:cs="Amiri"/>
          <w:sz w:val="32"/>
          <w:szCs w:val="32"/>
          <w:rtl/>
        </w:rPr>
        <w:t xml:space="preserve">( </w:t>
      </w:r>
      <w:r w:rsidRPr="00B9075D">
        <w:rPr>
          <w:rFonts w:ascii="Amiri" w:hAnsi="Amiri" w:cs="Amiri"/>
          <w:sz w:val="32"/>
          <w:szCs w:val="32"/>
          <w:rtl/>
        </w:rPr>
        <w:t>2/173 ـ 174).</w:t>
      </w:r>
    </w:p>
    <w:p w14:paraId="0C10EB8A" w14:textId="0187FAE8" w:rsidR="00711B53" w:rsidRDefault="0067070C" w:rsidP="0067070C">
      <w:pPr>
        <w:jc w:val="lowKashida"/>
        <w:rPr>
          <w:rFonts w:ascii="Amiri" w:hAnsi="Amiri" w:cs="Amiri"/>
          <w:sz w:val="32"/>
          <w:szCs w:val="32"/>
          <w:rtl/>
        </w:rPr>
      </w:pPr>
      <w:r w:rsidRPr="00B9075D">
        <w:rPr>
          <w:rFonts w:ascii="Amiri" w:hAnsi="Amiri" w:cs="Amiri"/>
          <w:sz w:val="32"/>
          <w:szCs w:val="32"/>
          <w:rtl/>
        </w:rPr>
        <w:t xml:space="preserve"> 45) أسلم بن يزيد</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أبوعمران</w:t>
      </w:r>
      <w:r w:rsidR="00711B53">
        <w:rPr>
          <w:rFonts w:ascii="Amiri" w:hAnsi="Amiri" w:cs="Amiri"/>
          <w:color w:val="00007F"/>
          <w:sz w:val="32"/>
          <w:szCs w:val="32"/>
          <w:rtl/>
        </w:rPr>
        <w:t>)</w:t>
      </w:r>
      <w:r w:rsidRPr="00AD5045">
        <w:rPr>
          <w:rFonts w:ascii="Amiri" w:hAnsi="Amiri" w:cs="Amiri"/>
          <w:sz w:val="32"/>
          <w:szCs w:val="32"/>
          <w:rtl/>
        </w:rPr>
        <w:t xml:space="preserve"> التجيبي المصري.</w:t>
      </w:r>
    </w:p>
    <w:p w14:paraId="3785E5EE" w14:textId="01004DD2" w:rsidR="00711B53" w:rsidRDefault="0067070C" w:rsidP="0067070C">
      <w:pPr>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Pr="00711B53">
        <w:rPr>
          <w:rFonts w:ascii="Amiri" w:hAnsi="Amiri" w:cs="Amiri"/>
          <w:color w:val="00007F"/>
          <w:sz w:val="32"/>
          <w:szCs w:val="32"/>
          <w:rtl/>
        </w:rPr>
        <w:t>(القسم الأول من ثقات التابعين من أهل مصر)</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B9075D">
        <w:rPr>
          <w:rFonts w:ascii="Amiri" w:hAnsi="Amiri" w:cs="Amiri"/>
          <w:sz w:val="32"/>
          <w:szCs w:val="32"/>
          <w:rtl/>
        </w:rPr>
        <w:t>(2/494). 46) أسلم</w:t>
      </w:r>
      <w:r w:rsidRPr="00AD5045">
        <w:rPr>
          <w:rFonts w:ascii="Amiri" w:hAnsi="Amiri" w:cs="Amiri"/>
          <w:sz w:val="32"/>
          <w:szCs w:val="32"/>
          <w:rtl/>
        </w:rPr>
        <w:t xml:space="preserve"> المنقري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أبوسعيد</w:t>
      </w:r>
      <w:r w:rsidR="00711B53">
        <w:rPr>
          <w:rFonts w:ascii="Amiri" w:hAnsi="Amiri" w:cs="Amiri"/>
          <w:color w:val="00007F"/>
          <w:sz w:val="32"/>
          <w:szCs w:val="32"/>
          <w:rtl/>
        </w:rPr>
        <w:t>)</w:t>
      </w:r>
      <w:r w:rsidRPr="00AD5045">
        <w:rPr>
          <w:rFonts w:ascii="Amiri" w:hAnsi="Amiri" w:cs="Amiri"/>
          <w:sz w:val="32"/>
          <w:szCs w:val="32"/>
          <w:rtl/>
        </w:rPr>
        <w:t xml:space="preserve">. </w:t>
      </w:r>
    </w:p>
    <w:p w14:paraId="46926189" w14:textId="23E3CFD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حدثنا سفيان عن أسلم المنقري، شريف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B9075D">
        <w:rPr>
          <w:rFonts w:ascii="Amiri" w:hAnsi="Amiri" w:cs="Amiri"/>
          <w:sz w:val="32"/>
          <w:szCs w:val="32"/>
          <w:rtl/>
        </w:rPr>
        <w:t>(3/90)</w:t>
      </w:r>
      <w:r w:rsidRPr="00AD5045">
        <w:rPr>
          <w:rFonts w:ascii="Amiri" w:hAnsi="Amiri" w:cs="Amiri"/>
          <w:sz w:val="32"/>
          <w:szCs w:val="32"/>
          <w:rtl/>
        </w:rPr>
        <w:t>.</w:t>
      </w:r>
    </w:p>
    <w:p w14:paraId="5CC41DF6" w14:textId="71ADB2C4" w:rsidR="00711B53" w:rsidRDefault="0067070C" w:rsidP="0067070C">
      <w:pPr>
        <w:outlineLvl w:val="0"/>
        <w:rPr>
          <w:rFonts w:ascii="Amiri" w:hAnsi="Amiri" w:cs="Amiri"/>
          <w:sz w:val="32"/>
          <w:szCs w:val="32"/>
          <w:rtl/>
        </w:rPr>
      </w:pPr>
      <w:bookmarkStart w:id="13" w:name="_Toc144411783"/>
      <w:r w:rsidRPr="00AD5045">
        <w:rPr>
          <w:rFonts w:ascii="Amiri" w:hAnsi="Amiri" w:cs="Amiri"/>
          <w:sz w:val="32"/>
          <w:szCs w:val="32"/>
          <w:rtl/>
        </w:rPr>
        <w:t xml:space="preserve">47) إسماعيل بن إبراهيم بن مِقْسَم الأسدي مولاهم </w:t>
      </w:r>
      <w:r w:rsidR="00711B53">
        <w:rPr>
          <w:rFonts w:ascii="Amiri" w:hAnsi="Amiri" w:cs="Amiri"/>
          <w:color w:val="00007F"/>
          <w:sz w:val="32"/>
          <w:szCs w:val="32"/>
          <w:rtl/>
        </w:rPr>
        <w:t xml:space="preserve">( </w:t>
      </w:r>
      <w:r w:rsidRPr="00711B53">
        <w:rPr>
          <w:rFonts w:ascii="Amiri" w:hAnsi="Amiri" w:cs="Amiri"/>
          <w:color w:val="00007F"/>
          <w:sz w:val="32"/>
          <w:szCs w:val="32"/>
          <w:rtl/>
        </w:rPr>
        <w:t>أبوبُسر</w:t>
      </w:r>
      <w:r w:rsidR="00711B53">
        <w:rPr>
          <w:rFonts w:ascii="Amiri" w:hAnsi="Amiri" w:cs="Amiri"/>
          <w:color w:val="00007F"/>
          <w:sz w:val="32"/>
          <w:szCs w:val="32"/>
          <w:rtl/>
        </w:rPr>
        <w:t>)</w:t>
      </w:r>
      <w:r w:rsidRPr="00AD5045">
        <w:rPr>
          <w:rFonts w:ascii="Amiri" w:hAnsi="Amiri" w:cs="Amiri"/>
          <w:sz w:val="32"/>
          <w:szCs w:val="32"/>
          <w:rtl/>
        </w:rPr>
        <w:t xml:space="preserve"> البصري </w:t>
      </w:r>
      <w:r w:rsidR="00711B53">
        <w:rPr>
          <w:rFonts w:ascii="Amiri" w:hAnsi="Amiri" w:cs="Amiri"/>
          <w:color w:val="00007F"/>
          <w:sz w:val="32"/>
          <w:szCs w:val="32"/>
          <w:rtl/>
        </w:rPr>
        <w:t xml:space="preserve">( </w:t>
      </w:r>
      <w:r w:rsidRPr="00711B53">
        <w:rPr>
          <w:rFonts w:ascii="Amiri" w:hAnsi="Amiri" w:cs="Amiri"/>
          <w:color w:val="00007F"/>
          <w:sz w:val="32"/>
          <w:szCs w:val="32"/>
          <w:rtl/>
        </w:rPr>
        <w:t>ابن علية</w:t>
      </w:r>
      <w:r w:rsidR="00711B53">
        <w:rPr>
          <w:rFonts w:ascii="Amiri" w:hAnsi="Amiri" w:cs="Amiri"/>
          <w:color w:val="00007F"/>
          <w:sz w:val="32"/>
          <w:szCs w:val="32"/>
          <w:rtl/>
        </w:rPr>
        <w:t>)</w:t>
      </w:r>
      <w:r w:rsidRPr="00AD5045">
        <w:rPr>
          <w:rFonts w:ascii="Amiri" w:hAnsi="Amiri" w:cs="Amiri"/>
          <w:sz w:val="32"/>
          <w:szCs w:val="32"/>
          <w:rtl/>
        </w:rPr>
        <w:t>.</w:t>
      </w:r>
      <w:bookmarkEnd w:id="13"/>
    </w:p>
    <w:p w14:paraId="1F6D0608" w14:textId="0801266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عبد الرحيم قال: سمعت علي</w:t>
      </w:r>
      <w:r w:rsidR="00972A75" w:rsidRPr="00AD5045">
        <w:rPr>
          <w:rFonts w:ascii="Amiri" w:hAnsi="Amiri" w:cs="Amiri"/>
          <w:sz w:val="32"/>
          <w:szCs w:val="32"/>
          <w:rtl/>
        </w:rPr>
        <w:t>ًا</w:t>
      </w:r>
      <w:r w:rsidRPr="00AD5045">
        <w:rPr>
          <w:rFonts w:ascii="Amiri" w:hAnsi="Amiri" w:cs="Amiri"/>
          <w:sz w:val="32"/>
          <w:szCs w:val="32"/>
          <w:rtl/>
        </w:rPr>
        <w:t xml:space="preserve"> قال: سمعت حاتم بن وردان قال: كان يحيى، وإسماعيل، ووهيب، وعبد الوهاب يجلسون إلى أيوب</w:t>
      </w:r>
      <w:r w:rsidR="008E0BE3">
        <w:rPr>
          <w:rFonts w:ascii="Amiri" w:hAnsi="Amiri" w:cs="Amiri"/>
          <w:sz w:val="32"/>
          <w:szCs w:val="32"/>
          <w:rtl/>
        </w:rPr>
        <w:t>،</w:t>
      </w:r>
      <w:r w:rsidRPr="00AD5045">
        <w:rPr>
          <w:rFonts w:ascii="Amiri" w:hAnsi="Amiri" w:cs="Amiri"/>
          <w:sz w:val="32"/>
          <w:szCs w:val="32"/>
          <w:rtl/>
        </w:rPr>
        <w:t xml:space="preserve"> وإذا قاموا جلسوا كلهم حول إسماعيل يسألونه كيف قال؟ قال: وابن علية يرد. قال علي: ولم يكن في القوم أثبت فيما روى من إسماعيل ووهيب وعبد الوارث. المعرفة والتاريخ </w:t>
      </w:r>
      <w:r w:rsidRPr="00B9075D">
        <w:rPr>
          <w:rFonts w:ascii="Amiri" w:hAnsi="Amiri" w:cs="Amiri"/>
          <w:sz w:val="32"/>
          <w:szCs w:val="32"/>
          <w:rtl/>
        </w:rPr>
        <w:t>(2/130)</w:t>
      </w:r>
      <w:r w:rsidRPr="00AD5045">
        <w:rPr>
          <w:rFonts w:ascii="Amiri" w:hAnsi="Amiri" w:cs="Amiri"/>
          <w:sz w:val="32"/>
          <w:szCs w:val="32"/>
          <w:rtl/>
        </w:rPr>
        <w:t>.</w:t>
      </w:r>
    </w:p>
    <w:p w14:paraId="26955FC5" w14:textId="66DC2D06"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وقال أبو يوسف: سمعت سليمان بن حرب يقول</w:t>
      </w:r>
      <w:r w:rsidR="00711B53">
        <w:rPr>
          <w:rFonts w:ascii="Amiri" w:hAnsi="Amiri" w:cs="Amiri"/>
          <w:sz w:val="32"/>
          <w:szCs w:val="32"/>
          <w:rtl/>
        </w:rPr>
        <w:t>:</w:t>
      </w:r>
      <w:r w:rsidRPr="00AD5045">
        <w:rPr>
          <w:rFonts w:ascii="Amiri" w:hAnsi="Amiri" w:cs="Amiri"/>
          <w:sz w:val="32"/>
          <w:szCs w:val="32"/>
          <w:rtl/>
        </w:rPr>
        <w:t xml:space="preserve"> وأما إسماعيل فكان، يُعرِّض به فيما دخل فيه، فحضرته يوم</w:t>
      </w:r>
      <w:r w:rsidR="00972A75" w:rsidRPr="00AD5045">
        <w:rPr>
          <w:rFonts w:ascii="Amiri" w:hAnsi="Amiri" w:cs="Amiri"/>
          <w:sz w:val="32"/>
          <w:szCs w:val="32"/>
          <w:rtl/>
        </w:rPr>
        <w:t>ًا</w:t>
      </w:r>
      <w:r w:rsidRPr="00AD5045">
        <w:rPr>
          <w:rFonts w:ascii="Amiri" w:hAnsi="Amiri" w:cs="Amiri"/>
          <w:sz w:val="32"/>
          <w:szCs w:val="32"/>
          <w:rtl/>
        </w:rPr>
        <w:t xml:space="preserve"> وكهل من أهل بغداد يكلمه و يفخّم أمر إسماعيل ويعظّمه، وسليمان يأبى عليه، حتى قال: صار إليكم فرخص لكم في شرب المسكر وعن من أخذ، ألا كأنه أراد المداهنة، فقال البغدادي:يا أبا أيوب كنت إذا نظرت في وجهه رأيت ذاك الوقار وإذا </w:t>
      </w:r>
      <w:r w:rsidRPr="00AD5045">
        <w:rPr>
          <w:rFonts w:ascii="Amiri" w:hAnsi="Amiri" w:cs="Amiri"/>
          <w:sz w:val="32"/>
          <w:szCs w:val="32"/>
          <w:rtl/>
        </w:rPr>
        <w:lastRenderedPageBreak/>
        <w:t>نظرت في قفاه رأيت الخشوع، فقال سليمان: وكان ينبغي أن ينسلخ من مجالسة أيوب، ويونس، وابن عون.</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sidRPr="00B9075D">
        <w:rPr>
          <w:rFonts w:ascii="Amiri" w:hAnsi="Amiri" w:cs="Amiri"/>
          <w:sz w:val="32"/>
          <w:szCs w:val="32"/>
          <w:rtl/>
        </w:rPr>
        <w:t xml:space="preserve">( </w:t>
      </w:r>
      <w:r w:rsidRPr="00B9075D">
        <w:rPr>
          <w:rFonts w:ascii="Amiri" w:hAnsi="Amiri" w:cs="Amiri"/>
          <w:sz w:val="32"/>
          <w:szCs w:val="32"/>
          <w:rtl/>
        </w:rPr>
        <w:t>2/131 ـ 132)</w:t>
      </w:r>
      <w:r w:rsidRPr="00AD5045">
        <w:rPr>
          <w:rFonts w:ascii="Amiri" w:hAnsi="Amiri" w:cs="Amiri"/>
          <w:sz w:val="32"/>
          <w:szCs w:val="32"/>
          <w:rtl/>
        </w:rPr>
        <w:t>.</w:t>
      </w:r>
    </w:p>
    <w:p w14:paraId="36140C51" w14:textId="024D4B0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الفضل بن زياد قال: سألت أبا عبد الله أحمد بن حنبل عن وهيب وإسماعيل بن إبراهيم بن علية، قلت: أيهما أحب أليك إذا اختلفا؟ فقال: وهيب كان عبد الرحمن بن مهدي يختار وهيب</w:t>
      </w:r>
      <w:r w:rsidR="00972A75" w:rsidRPr="00AD5045">
        <w:rPr>
          <w:rFonts w:ascii="Amiri" w:hAnsi="Amiri" w:cs="Amiri"/>
          <w:sz w:val="32"/>
          <w:szCs w:val="32"/>
          <w:rtl/>
        </w:rPr>
        <w:t>ًا</w:t>
      </w:r>
      <w:r w:rsidRPr="00AD5045">
        <w:rPr>
          <w:rFonts w:ascii="Amiri" w:hAnsi="Amiri" w:cs="Amiri"/>
          <w:sz w:val="32"/>
          <w:szCs w:val="32"/>
          <w:rtl/>
        </w:rPr>
        <w:t xml:space="preserve"> على إسماعيل. قلت: في حفظه؟ قال: في كل شيء ما زال إسماعيل وضيع</w:t>
      </w:r>
      <w:r w:rsidR="00972A75" w:rsidRPr="00AD5045">
        <w:rPr>
          <w:rFonts w:ascii="Amiri" w:hAnsi="Amiri" w:cs="Amiri"/>
          <w:sz w:val="32"/>
          <w:szCs w:val="32"/>
          <w:rtl/>
        </w:rPr>
        <w:t>ًا</w:t>
      </w:r>
      <w:r w:rsidRPr="00AD5045">
        <w:rPr>
          <w:rFonts w:ascii="Amiri" w:hAnsi="Amiri" w:cs="Amiri"/>
          <w:sz w:val="32"/>
          <w:szCs w:val="32"/>
          <w:rtl/>
        </w:rPr>
        <w:t xml:space="preserve"> من الكلام الذي تكلم به إلى أن مات. قلت: أليس قد رجع وتاب على رؤوس الناس؟ فقال: بلى ولكن ما زال مبغض</w:t>
      </w:r>
      <w:r w:rsidR="00972A75" w:rsidRPr="00AD5045">
        <w:rPr>
          <w:rFonts w:ascii="Amiri" w:hAnsi="Amiri" w:cs="Amiri"/>
          <w:sz w:val="32"/>
          <w:szCs w:val="32"/>
          <w:rtl/>
        </w:rPr>
        <w:t>ًا</w:t>
      </w:r>
      <w:r w:rsidRPr="00AD5045">
        <w:rPr>
          <w:rFonts w:ascii="Amiri" w:hAnsi="Amiri" w:cs="Amiri"/>
          <w:sz w:val="32"/>
          <w:szCs w:val="32"/>
          <w:rtl/>
        </w:rPr>
        <w:t xml:space="preserve"> لأهل الحديث بعد كلامه ذاك إلى أن مات. ولقد بلغني أنه أدخل على محمد بن هارون ــ ثم قال لي: ابن هارون؟</w:t>
      </w:r>
      <w:r w:rsidR="00711B53">
        <w:rPr>
          <w:rFonts w:ascii="Amiri" w:hAnsi="Amiri" w:cs="Amiri"/>
          <w:sz w:val="32"/>
          <w:szCs w:val="32"/>
          <w:rtl/>
        </w:rPr>
        <w:t xml:space="preserve"> </w:t>
      </w:r>
      <w:r w:rsidRPr="00AD5045">
        <w:rPr>
          <w:rFonts w:ascii="Amiri" w:hAnsi="Amiri" w:cs="Amiri"/>
          <w:sz w:val="32"/>
          <w:szCs w:val="32"/>
          <w:rtl/>
        </w:rPr>
        <w:t>قلت: نعم أعرفه ـ قال: فلما رآه زحف إليه وجعل محمد يقول له: يا ابن.............. يا ابن، تتكلم في القرآن! قال: وجعل إسماعيل يقول له: جعله الله فداه زلة من عالم جعله الله فداه زلة من عالم... ردده أبو عبد الله غير مرة وفخّم كلامه كأنه يحكي إسماعيل ـ ثم قال لي أبو عبد الله: لعل الله أن يغفر له بها ـ يعني محمد بن هارون ـ ثم قال بعد: هو ثبت</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8"/>
      </w:r>
      <w:r w:rsidRPr="00711B53">
        <w:rPr>
          <w:rFonts w:ascii="Amiri" w:hAnsi="Amiri" w:cs="Amiri"/>
          <w:color w:val="00007F"/>
          <w:sz w:val="32"/>
          <w:szCs w:val="32"/>
          <w:vertAlign w:val="superscript"/>
          <w:rtl/>
        </w:rPr>
        <w:t>)</w:t>
      </w:r>
      <w:r w:rsidRPr="00AD5045">
        <w:rPr>
          <w:rFonts w:ascii="Amiri" w:hAnsi="Amiri" w:cs="Amiri"/>
          <w:sz w:val="32"/>
          <w:szCs w:val="32"/>
          <w:vertAlign w:val="superscript"/>
          <w:rtl/>
        </w:rPr>
        <w:t xml:space="preserve"> </w:t>
      </w:r>
      <w:r w:rsidRPr="00AD5045">
        <w:rPr>
          <w:rFonts w:ascii="Amiri" w:hAnsi="Amiri" w:cs="Amiri"/>
          <w:sz w:val="32"/>
          <w:szCs w:val="32"/>
          <w:rtl/>
        </w:rPr>
        <w:t>ـ يعني إسماعيل ـ قلت:يا أبا عبد الله إن عبد الوهاب قال: لا يحب قلبي إسماعيل أبد</w:t>
      </w:r>
      <w:r w:rsidR="00972A75" w:rsidRPr="00AD5045">
        <w:rPr>
          <w:rFonts w:ascii="Amiri" w:hAnsi="Amiri" w:cs="Amiri"/>
          <w:sz w:val="32"/>
          <w:szCs w:val="32"/>
          <w:rtl/>
        </w:rPr>
        <w:t>ًا</w:t>
      </w:r>
      <w:r w:rsidRPr="00AD5045">
        <w:rPr>
          <w:rFonts w:ascii="Amiri" w:hAnsi="Amiri" w:cs="Amiri"/>
          <w:sz w:val="32"/>
          <w:szCs w:val="32"/>
          <w:rtl/>
        </w:rPr>
        <w:t xml:space="preserve"> لقد رأيته في المنام كأنه وجهه أسود فقال أبو عبد الله: عافى الله عبد الوهاب، ثم قال: كان معنا رجل من الأنصار يختلف، فأدخلني على إسماعيل فلما رآني غضب وقال: من أدخل هذا علي؟ فلم يزل مبغض</w:t>
      </w:r>
      <w:r w:rsidR="00972A75" w:rsidRPr="00AD5045">
        <w:rPr>
          <w:rFonts w:ascii="Amiri" w:hAnsi="Amiri" w:cs="Amiri"/>
          <w:sz w:val="32"/>
          <w:szCs w:val="32"/>
          <w:rtl/>
        </w:rPr>
        <w:t>ًا</w:t>
      </w:r>
      <w:r w:rsidRPr="00AD5045">
        <w:rPr>
          <w:rFonts w:ascii="Amiri" w:hAnsi="Amiri" w:cs="Amiri"/>
          <w:sz w:val="32"/>
          <w:szCs w:val="32"/>
          <w:rtl/>
        </w:rPr>
        <w:t xml:space="preserve"> لأهل الحديث بعد ذاك الكلام، لقد لزمته عشر سنين إلا أن أغيب</w:t>
      </w:r>
      <w:r w:rsidR="008E0BE3">
        <w:rPr>
          <w:rFonts w:ascii="Amiri" w:hAnsi="Amiri" w:cs="Amiri"/>
          <w:sz w:val="32"/>
          <w:szCs w:val="32"/>
          <w:rtl/>
        </w:rPr>
        <w:t>،</w:t>
      </w:r>
      <w:r w:rsidRPr="00AD5045">
        <w:rPr>
          <w:rFonts w:ascii="Amiri" w:hAnsi="Amiri" w:cs="Amiri"/>
          <w:sz w:val="32"/>
          <w:szCs w:val="32"/>
          <w:rtl/>
        </w:rPr>
        <w:t xml:space="preserve"> ثم جعل يحرك رأسه كأنه يتلهف ثم قال: وكان لا ينصف في الحديث. قلت: كيف كان لا ينصف؟ قال: كان يحدّث بالشفاعات، ما أحسن الإنصاف في كل شيء.</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B9075D">
        <w:rPr>
          <w:rFonts w:ascii="Amiri" w:hAnsi="Amiri" w:cs="Amiri"/>
          <w:sz w:val="32"/>
          <w:szCs w:val="32"/>
          <w:rtl/>
        </w:rPr>
        <w:t>(2/132 ـ 133)</w:t>
      </w:r>
      <w:r w:rsidRPr="00AD5045">
        <w:rPr>
          <w:rFonts w:ascii="Amiri" w:hAnsi="Amiri" w:cs="Amiri"/>
          <w:sz w:val="32"/>
          <w:szCs w:val="32"/>
          <w:rtl/>
        </w:rPr>
        <w:t>.</w:t>
      </w:r>
    </w:p>
    <w:p w14:paraId="5F63969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محمد قال: سمعت علي</w:t>
      </w:r>
      <w:r w:rsidR="00972A75" w:rsidRPr="00AD5045">
        <w:rPr>
          <w:rFonts w:ascii="Amiri" w:hAnsi="Amiri" w:cs="Amiri"/>
          <w:sz w:val="32"/>
          <w:szCs w:val="32"/>
          <w:rtl/>
        </w:rPr>
        <w:t>ًا</w:t>
      </w:r>
      <w:r w:rsidRPr="00AD5045">
        <w:rPr>
          <w:rFonts w:ascii="Amiri" w:hAnsi="Amiri" w:cs="Amiri"/>
          <w:sz w:val="32"/>
          <w:szCs w:val="32"/>
          <w:rtl/>
        </w:rPr>
        <w:t xml:space="preserve"> ــ وذكر من طلب الحديث ــ فقال: وكان إسماعيل بن إبراهيم حفظه ثم نسي. قال علي: قال عبد الرحمن: أعطاني إسماعيل أطراف</w:t>
      </w:r>
      <w:r w:rsidR="00972A75" w:rsidRPr="00AD5045">
        <w:rPr>
          <w:rFonts w:ascii="Amiri" w:hAnsi="Amiri" w:cs="Amiri"/>
          <w:sz w:val="32"/>
          <w:szCs w:val="32"/>
          <w:rtl/>
        </w:rPr>
        <w:t>ًا</w:t>
      </w:r>
      <w:r w:rsidRPr="00AD5045">
        <w:rPr>
          <w:rFonts w:ascii="Amiri" w:hAnsi="Amiri" w:cs="Amiri"/>
          <w:sz w:val="32"/>
          <w:szCs w:val="32"/>
          <w:rtl/>
        </w:rPr>
        <w:t xml:space="preserve"> لابن أبي نجيح فلقيته وهو جاء من عند عبيد الله بن الحسن فسألته فما حفظ منها إلا حديث</w:t>
      </w:r>
      <w:r w:rsidR="00972A75" w:rsidRPr="00AD5045">
        <w:rPr>
          <w:rFonts w:ascii="Amiri" w:hAnsi="Amiri" w:cs="Amiri"/>
          <w:sz w:val="32"/>
          <w:szCs w:val="32"/>
          <w:rtl/>
        </w:rPr>
        <w:t>ًا</w:t>
      </w:r>
      <w:r w:rsidRPr="00AD5045">
        <w:rPr>
          <w:rFonts w:ascii="Amiri" w:hAnsi="Amiri" w:cs="Amiri"/>
          <w:sz w:val="32"/>
          <w:szCs w:val="32"/>
          <w:rtl/>
        </w:rPr>
        <w:t xml:space="preserve"> أو حديثين، ثم حفظها بعد. </w:t>
      </w:r>
    </w:p>
    <w:p w14:paraId="1D8EFB26" w14:textId="7D598E98"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علي: ما أقدر أن أقول إن أحد</w:t>
      </w:r>
      <w:r w:rsidR="00972A75" w:rsidRPr="00AD5045">
        <w:rPr>
          <w:rFonts w:ascii="Amiri" w:hAnsi="Amiri" w:cs="Amiri"/>
          <w:sz w:val="32"/>
          <w:szCs w:val="32"/>
          <w:rtl/>
        </w:rPr>
        <w:t>ًا</w:t>
      </w:r>
      <w:r w:rsidRPr="00AD5045">
        <w:rPr>
          <w:rFonts w:ascii="Amiri" w:hAnsi="Amiri" w:cs="Amiri"/>
          <w:sz w:val="32"/>
          <w:szCs w:val="32"/>
          <w:rtl/>
        </w:rPr>
        <w:t xml:space="preserve"> أثبت في الحديث من إسماعيل. قال علي: قال يحيى: أنا لم أر إسماعيل يطلب الحديث، وكنا نعلم أنه قد سمع وترك.</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9"/>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قال علي: وما رأى عبد الرحمن لإسماعيل كتاب</w:t>
      </w:r>
      <w:r w:rsidR="00972A75" w:rsidRPr="00AD5045">
        <w:rPr>
          <w:rFonts w:ascii="Amiri" w:hAnsi="Amiri" w:cs="Amiri"/>
          <w:sz w:val="32"/>
          <w:szCs w:val="32"/>
          <w:rtl/>
        </w:rPr>
        <w:t>ًا</w:t>
      </w:r>
      <w:r w:rsidRPr="00AD5045">
        <w:rPr>
          <w:rFonts w:ascii="Amiri" w:hAnsi="Amiri" w:cs="Amiri"/>
          <w:sz w:val="32"/>
          <w:szCs w:val="32"/>
          <w:rtl/>
        </w:rPr>
        <w:t xml:space="preserve"> قط.</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B9075D">
        <w:rPr>
          <w:rFonts w:ascii="Amiri" w:hAnsi="Amiri" w:cs="Amiri"/>
          <w:sz w:val="32"/>
          <w:szCs w:val="32"/>
          <w:rtl/>
        </w:rPr>
        <w:t xml:space="preserve">(2/134 </w:t>
      </w:r>
      <w:r w:rsidR="008E0BE3">
        <w:rPr>
          <w:rFonts w:ascii="Amiri" w:hAnsi="Amiri" w:cs="Amiri"/>
          <w:sz w:val="32"/>
          <w:szCs w:val="32"/>
          <w:rtl/>
        </w:rPr>
        <w:t>،</w:t>
      </w:r>
      <w:r w:rsidRPr="00B9075D">
        <w:rPr>
          <w:rFonts w:ascii="Amiri" w:hAnsi="Amiri" w:cs="Amiri"/>
          <w:sz w:val="32"/>
          <w:szCs w:val="32"/>
          <w:rtl/>
        </w:rPr>
        <w:t>242)</w:t>
      </w:r>
    </w:p>
    <w:p w14:paraId="35CF1A66" w14:textId="0544E8E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الفضل قال: سمعت أبا عبد الله قال: لم يكتب عن معمر بالبصرة إلا الغربا مثل إسماعيل بن عليه.</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B9075D">
        <w:rPr>
          <w:rFonts w:ascii="Amiri" w:hAnsi="Amiri" w:cs="Amiri"/>
          <w:sz w:val="32"/>
          <w:szCs w:val="32"/>
          <w:rtl/>
        </w:rPr>
        <w:t>(2/199)</w:t>
      </w:r>
      <w:r w:rsidRPr="00AD5045">
        <w:rPr>
          <w:rFonts w:ascii="Amiri" w:hAnsi="Amiri" w:cs="Amiri"/>
          <w:sz w:val="32"/>
          <w:szCs w:val="32"/>
          <w:rtl/>
        </w:rPr>
        <w:t>.</w:t>
      </w:r>
    </w:p>
    <w:p w14:paraId="2A3E8986" w14:textId="40D2B528" w:rsidR="00711B53" w:rsidRDefault="0067070C" w:rsidP="001E35C3">
      <w:pPr>
        <w:jc w:val="lowKashida"/>
        <w:rPr>
          <w:rFonts w:ascii="Amiri" w:hAnsi="Amiri" w:cs="Amiri"/>
          <w:sz w:val="32"/>
          <w:szCs w:val="32"/>
          <w:rtl/>
        </w:rPr>
      </w:pPr>
      <w:r w:rsidRPr="00AD5045">
        <w:rPr>
          <w:rFonts w:ascii="Amiri" w:hAnsi="Amiri" w:cs="Amiri"/>
          <w:sz w:val="32"/>
          <w:szCs w:val="32"/>
          <w:rtl/>
        </w:rPr>
        <w:t>وقال أبو يوسف: حدثنا علي قال: قدم علينا إسماعيل على الصدقة في سنة ثمان وسبعين وجعل له الثمن، قدم بالأمانة</w:t>
      </w:r>
      <w:r w:rsidR="008E0BE3">
        <w:rPr>
          <w:rFonts w:ascii="Amiri" w:hAnsi="Amiri" w:cs="Amiri"/>
          <w:sz w:val="32"/>
          <w:szCs w:val="32"/>
          <w:rtl/>
        </w:rPr>
        <w:t>،</w:t>
      </w:r>
      <w:r w:rsidRPr="00AD5045">
        <w:rPr>
          <w:rFonts w:ascii="Amiri" w:hAnsi="Amiri" w:cs="Amiri"/>
          <w:sz w:val="32"/>
          <w:szCs w:val="32"/>
          <w:rtl/>
        </w:rPr>
        <w:t xml:space="preserve"> فكان لا يغش أحد</w:t>
      </w:r>
      <w:r w:rsidR="00972A75" w:rsidRPr="00AD5045">
        <w:rPr>
          <w:rFonts w:ascii="Amiri" w:hAnsi="Amiri" w:cs="Amiri"/>
          <w:sz w:val="32"/>
          <w:szCs w:val="32"/>
          <w:rtl/>
        </w:rPr>
        <w:t>ًا</w:t>
      </w:r>
      <w:r w:rsidRPr="00AD5045">
        <w:rPr>
          <w:rFonts w:ascii="Amiri" w:hAnsi="Amiri" w:cs="Amiri"/>
          <w:sz w:val="32"/>
          <w:szCs w:val="32"/>
          <w:rtl/>
        </w:rPr>
        <w:t xml:space="preserve"> فجاء يسلم على عبد الوارث، فقال له: يا أبا بسر ما هذا الذي بعد أيوب ويونس؟ فقال: يا أبا عبيدة الدين والعيال، فقال: أترى الذي يرزق الذر في الصفا كان يغفلك؟! ثم قال عبد الوارث: كسرة وملح ومت كريم</w:t>
      </w:r>
      <w:r w:rsidR="00972A75" w:rsidRPr="00AD5045">
        <w:rPr>
          <w:rFonts w:ascii="Amiri" w:hAnsi="Amiri" w:cs="Amiri"/>
          <w:sz w:val="32"/>
          <w:szCs w:val="32"/>
          <w:rtl/>
        </w:rPr>
        <w:t>ًا</w:t>
      </w:r>
      <w:r w:rsidRPr="00AD5045">
        <w:rPr>
          <w:rFonts w:ascii="Amiri" w:hAnsi="Amiri" w:cs="Amiri"/>
          <w:sz w:val="32"/>
          <w:szCs w:val="32"/>
          <w:rtl/>
        </w:rPr>
        <w:t>. قال علي: كأن عبد الوارث خشي عليه هو شاب.</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B9075D">
        <w:rPr>
          <w:rFonts w:ascii="Amiri" w:hAnsi="Amiri" w:cs="Amiri"/>
          <w:sz w:val="32"/>
          <w:szCs w:val="32"/>
          <w:rtl/>
        </w:rPr>
        <w:t>(2/242 ـ 243)</w:t>
      </w:r>
      <w:r w:rsidRPr="00AD5045">
        <w:rPr>
          <w:rFonts w:ascii="Amiri" w:hAnsi="Amiri" w:cs="Amiri"/>
          <w:sz w:val="32"/>
          <w:szCs w:val="32"/>
          <w:rtl/>
        </w:rPr>
        <w:t>.</w:t>
      </w:r>
    </w:p>
    <w:p w14:paraId="656215BB"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48) إسماعيل بن إبراهيم بن مهاجر بن</w:t>
      </w:r>
      <w:r w:rsidR="00711B53">
        <w:rPr>
          <w:rFonts w:ascii="Amiri" w:hAnsi="Amiri" w:cs="Amiri"/>
          <w:sz w:val="32"/>
          <w:szCs w:val="32"/>
          <w:rtl/>
        </w:rPr>
        <w:t xml:space="preserve"> </w:t>
      </w:r>
      <w:r w:rsidRPr="00AD5045">
        <w:rPr>
          <w:rFonts w:ascii="Amiri" w:hAnsi="Amiri" w:cs="Amiri"/>
          <w:sz w:val="32"/>
          <w:szCs w:val="32"/>
          <w:rtl/>
        </w:rPr>
        <w:t>جابر البجلي الكوفي.</w:t>
      </w:r>
    </w:p>
    <w:p w14:paraId="39F9EE15" w14:textId="3F030CF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ثنا إسماعيل بن إبراهيم بن مهاجر</w:t>
      </w:r>
      <w:r w:rsidR="008E0BE3">
        <w:rPr>
          <w:rFonts w:ascii="Amiri" w:hAnsi="Amiri" w:cs="Amiri"/>
          <w:sz w:val="32"/>
          <w:szCs w:val="32"/>
          <w:rtl/>
        </w:rPr>
        <w:t>،</w:t>
      </w:r>
      <w:r w:rsidRPr="00AD5045">
        <w:rPr>
          <w:rFonts w:ascii="Amiri" w:hAnsi="Amiri" w:cs="Amiri"/>
          <w:sz w:val="32"/>
          <w:szCs w:val="32"/>
          <w:rtl/>
        </w:rPr>
        <w:t xml:space="preserve"> وليسا بالقويين ولا بالمتروكين هما بين ذلك.</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B9075D">
        <w:rPr>
          <w:rFonts w:ascii="Amiri" w:hAnsi="Amiri" w:cs="Amiri"/>
          <w:sz w:val="32"/>
          <w:szCs w:val="32"/>
          <w:rtl/>
        </w:rPr>
        <w:t>(3/234)</w:t>
      </w:r>
      <w:r w:rsidRPr="00AD5045">
        <w:rPr>
          <w:rFonts w:ascii="Amiri" w:hAnsi="Amiri" w:cs="Amiri"/>
          <w:sz w:val="32"/>
          <w:szCs w:val="32"/>
          <w:rtl/>
        </w:rPr>
        <w:t>.</w:t>
      </w:r>
    </w:p>
    <w:p w14:paraId="6C4FC78A" w14:textId="36771FAE"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49) إسماعيل بن إبراهيم الأحول </w:t>
      </w:r>
      <w:r w:rsidR="00711B53">
        <w:rPr>
          <w:rFonts w:ascii="Amiri" w:hAnsi="Amiri" w:cs="Amiri"/>
          <w:color w:val="00007F"/>
          <w:sz w:val="32"/>
          <w:szCs w:val="32"/>
          <w:rtl/>
        </w:rPr>
        <w:t xml:space="preserve">( </w:t>
      </w:r>
      <w:r w:rsidRPr="00711B53">
        <w:rPr>
          <w:rFonts w:ascii="Amiri" w:hAnsi="Amiri" w:cs="Amiri"/>
          <w:color w:val="00007F"/>
          <w:sz w:val="32"/>
          <w:szCs w:val="32"/>
          <w:rtl/>
        </w:rPr>
        <w:t>أبويحيى</w:t>
      </w:r>
      <w:r w:rsidR="00711B53">
        <w:rPr>
          <w:rFonts w:ascii="Amiri" w:hAnsi="Amiri" w:cs="Amiri"/>
          <w:color w:val="00007F"/>
          <w:sz w:val="32"/>
          <w:szCs w:val="32"/>
          <w:rtl/>
        </w:rPr>
        <w:t>)</w:t>
      </w:r>
      <w:r w:rsidRPr="00AD5045">
        <w:rPr>
          <w:rFonts w:ascii="Amiri" w:hAnsi="Amiri" w:cs="Amiri"/>
          <w:sz w:val="32"/>
          <w:szCs w:val="32"/>
          <w:rtl/>
        </w:rPr>
        <w:t xml:space="preserve"> التيمي الكوفي.</w:t>
      </w:r>
    </w:p>
    <w:p w14:paraId="5C489190" w14:textId="6B07151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واسم أبي يحيى إسماعيل بن إبراهيم</w:t>
      </w:r>
      <w:r w:rsidR="008E0BE3">
        <w:rPr>
          <w:rFonts w:ascii="Amiri" w:hAnsi="Amiri" w:cs="Amiri"/>
          <w:sz w:val="32"/>
          <w:szCs w:val="32"/>
          <w:rtl/>
        </w:rPr>
        <w:t>،</w:t>
      </w:r>
      <w:r w:rsidRPr="00AD5045">
        <w:rPr>
          <w:rFonts w:ascii="Amiri" w:hAnsi="Amiri" w:cs="Amiri"/>
          <w:sz w:val="32"/>
          <w:szCs w:val="32"/>
          <w:rtl/>
        </w:rPr>
        <w:t xml:space="preserve"> وبلغني عن أحمد بن حنبل قال: هو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0"/>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B9075D">
        <w:rPr>
          <w:rFonts w:ascii="Amiri" w:hAnsi="Amiri" w:cs="Amiri"/>
          <w:sz w:val="32"/>
          <w:szCs w:val="32"/>
          <w:rtl/>
        </w:rPr>
        <w:t>(3/197)</w:t>
      </w:r>
      <w:r w:rsidRPr="00AD5045">
        <w:rPr>
          <w:rFonts w:ascii="Amiri" w:hAnsi="Amiri" w:cs="Amiri"/>
          <w:sz w:val="32"/>
          <w:szCs w:val="32"/>
          <w:rtl/>
        </w:rPr>
        <w:t xml:space="preserve">. </w:t>
      </w:r>
    </w:p>
    <w:p w14:paraId="4A2BD62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50)</w:t>
      </w:r>
      <w:r w:rsidR="00711B53">
        <w:rPr>
          <w:rFonts w:ascii="Amiri" w:hAnsi="Amiri" w:cs="Amiri"/>
          <w:sz w:val="32"/>
          <w:szCs w:val="32"/>
          <w:rtl/>
        </w:rPr>
        <w:t xml:space="preserve"> </w:t>
      </w:r>
      <w:r w:rsidRPr="00AD5045">
        <w:rPr>
          <w:rFonts w:ascii="Amiri" w:hAnsi="Amiri" w:cs="Amiri"/>
          <w:sz w:val="32"/>
          <w:szCs w:val="32"/>
          <w:rtl/>
        </w:rPr>
        <w:t>إسماعيل بن أمية بن عمرو بن سعيد الأموي.</w:t>
      </w:r>
    </w:p>
    <w:p w14:paraId="50E4CF9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قال:سألت أبا عبد الله عن أيوب بن موسى؟فقال:أيوب مكي قرشي ابن عم إسماعيل بن أمية،ومالك روى عن أيوب ولم يرو عن إسماعيل شيئ</w:t>
      </w:r>
      <w:r w:rsidR="00972A75" w:rsidRPr="00AD5045">
        <w:rPr>
          <w:rFonts w:ascii="Amiri" w:hAnsi="Amiri" w:cs="Amiri"/>
          <w:sz w:val="32"/>
          <w:szCs w:val="32"/>
          <w:rtl/>
        </w:rPr>
        <w:t>ًا</w:t>
      </w:r>
      <w:r w:rsidRPr="00AD5045">
        <w:rPr>
          <w:rFonts w:ascii="Amiri" w:hAnsi="Amiri" w:cs="Amiri"/>
          <w:sz w:val="32"/>
          <w:szCs w:val="32"/>
          <w:rtl/>
        </w:rPr>
        <w:t>،وإسماعيل أكبر منه وأحب إلي.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B9075D">
        <w:rPr>
          <w:rFonts w:ascii="Amiri" w:hAnsi="Amiri" w:cs="Amiri"/>
          <w:sz w:val="32"/>
          <w:szCs w:val="32"/>
          <w:rtl/>
        </w:rPr>
        <w:t>(2/173)</w:t>
      </w:r>
      <w:r w:rsidRPr="00AD5045">
        <w:rPr>
          <w:rFonts w:ascii="Amiri" w:hAnsi="Amiri" w:cs="Amiri"/>
          <w:sz w:val="32"/>
          <w:szCs w:val="32"/>
          <w:rtl/>
        </w:rPr>
        <w:t>.</w:t>
      </w:r>
    </w:p>
    <w:p w14:paraId="48EC3925" w14:textId="1452A557" w:rsidR="00711B53" w:rsidRDefault="0067070C" w:rsidP="0067070C">
      <w:pPr>
        <w:jc w:val="lowKashida"/>
        <w:rPr>
          <w:rFonts w:ascii="Amiri" w:hAnsi="Amiri" w:cs="Amiri"/>
          <w:sz w:val="32"/>
          <w:szCs w:val="32"/>
          <w:rtl/>
        </w:rPr>
      </w:pPr>
      <w:r w:rsidRPr="00AD5045">
        <w:rPr>
          <w:rFonts w:ascii="Amiri" w:hAnsi="Amiri" w:cs="Amiri"/>
          <w:sz w:val="32"/>
          <w:szCs w:val="32"/>
          <w:rtl/>
        </w:rPr>
        <w:t>51)</w:t>
      </w:r>
      <w:r w:rsidR="00711B53">
        <w:rPr>
          <w:rFonts w:ascii="Amiri" w:hAnsi="Amiri" w:cs="Amiri"/>
          <w:sz w:val="32"/>
          <w:szCs w:val="32"/>
          <w:rtl/>
        </w:rPr>
        <w:t xml:space="preserve"> </w:t>
      </w:r>
      <w:r w:rsidRPr="00AD5045">
        <w:rPr>
          <w:rFonts w:ascii="Amiri" w:hAnsi="Amiri" w:cs="Amiri"/>
          <w:sz w:val="32"/>
          <w:szCs w:val="32"/>
          <w:rtl/>
        </w:rPr>
        <w:t xml:space="preserve">إسماعيل بن خليفة العبسي </w:t>
      </w:r>
      <w:r w:rsidR="00711B53">
        <w:rPr>
          <w:rFonts w:ascii="Amiri" w:hAnsi="Amiri" w:cs="Amiri"/>
          <w:color w:val="00007F"/>
          <w:sz w:val="32"/>
          <w:szCs w:val="32"/>
          <w:rtl/>
        </w:rPr>
        <w:t xml:space="preserve">( </w:t>
      </w:r>
      <w:r w:rsidRPr="00711B53">
        <w:rPr>
          <w:rFonts w:ascii="Amiri" w:hAnsi="Amiri" w:cs="Amiri"/>
          <w:color w:val="00007F"/>
          <w:sz w:val="32"/>
          <w:szCs w:val="32"/>
          <w:rtl/>
        </w:rPr>
        <w:t>أبوإسرائيل</w:t>
      </w:r>
      <w:r w:rsidR="00711B53">
        <w:rPr>
          <w:rFonts w:ascii="Amiri" w:hAnsi="Amiri" w:cs="Amiri"/>
          <w:color w:val="00007F"/>
          <w:sz w:val="32"/>
          <w:szCs w:val="32"/>
          <w:rtl/>
        </w:rPr>
        <w:t>)</w:t>
      </w:r>
      <w:r w:rsidRPr="00AD5045">
        <w:rPr>
          <w:rFonts w:ascii="Amiri" w:hAnsi="Amiri" w:cs="Amiri"/>
          <w:sz w:val="32"/>
          <w:szCs w:val="32"/>
          <w:rtl/>
        </w:rPr>
        <w:t xml:space="preserve"> الملائي الكوفي.</w:t>
      </w:r>
    </w:p>
    <w:p w14:paraId="6359B9FB" w14:textId="77777777" w:rsidR="00711B53" w:rsidRDefault="0067070C" w:rsidP="0067070C">
      <w:pPr>
        <w:outlineLvl w:val="0"/>
        <w:rPr>
          <w:rFonts w:ascii="Amiri" w:hAnsi="Amiri" w:cs="Amiri"/>
          <w:sz w:val="32"/>
          <w:szCs w:val="32"/>
          <w:rtl/>
        </w:rPr>
      </w:pPr>
      <w:bookmarkStart w:id="14" w:name="_Toc144411784"/>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ثنا عبيد الله بن موسى عن أبي إسرائيل الملائي، وهو ثقة واسمه إسماعيل ابن أبي إسحاق. المعرفة والتاريخ </w:t>
      </w:r>
      <w:r w:rsidRPr="00B9075D">
        <w:rPr>
          <w:rFonts w:ascii="Amiri" w:hAnsi="Amiri" w:cs="Amiri"/>
          <w:sz w:val="32"/>
          <w:szCs w:val="32"/>
          <w:rtl/>
        </w:rPr>
        <w:t>(3/133)</w:t>
      </w:r>
      <w:r w:rsidRPr="00AD5045">
        <w:rPr>
          <w:rFonts w:ascii="Amiri" w:hAnsi="Amiri" w:cs="Amiri"/>
          <w:sz w:val="32"/>
          <w:szCs w:val="32"/>
          <w:rtl/>
        </w:rPr>
        <w:t>.</w:t>
      </w:r>
      <w:bookmarkEnd w:id="14"/>
      <w:r w:rsidRPr="00AD5045">
        <w:rPr>
          <w:rFonts w:ascii="Amiri" w:hAnsi="Amiri" w:cs="Amiri"/>
          <w:sz w:val="32"/>
          <w:szCs w:val="32"/>
          <w:rtl/>
        </w:rPr>
        <w:t xml:space="preserve"> </w:t>
      </w:r>
    </w:p>
    <w:p w14:paraId="42D4742B" w14:textId="5985494A"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52) إسماعيل بن رافع بن عويمرالأنصاري المدني القاص </w:t>
      </w:r>
      <w:r w:rsidR="00711B53">
        <w:rPr>
          <w:rFonts w:ascii="Amiri" w:hAnsi="Amiri" w:cs="Amiri"/>
          <w:color w:val="00007F"/>
          <w:sz w:val="32"/>
          <w:szCs w:val="32"/>
          <w:rtl/>
        </w:rPr>
        <w:t xml:space="preserve">( </w:t>
      </w:r>
      <w:r w:rsidRPr="00711B53">
        <w:rPr>
          <w:rFonts w:ascii="Amiri" w:hAnsi="Amiri" w:cs="Amiri"/>
          <w:color w:val="00007F"/>
          <w:sz w:val="32"/>
          <w:szCs w:val="32"/>
          <w:rtl/>
        </w:rPr>
        <w:t>أبورافع</w:t>
      </w:r>
      <w:r w:rsidR="00711B53">
        <w:rPr>
          <w:rFonts w:ascii="Amiri" w:hAnsi="Amiri" w:cs="Amiri"/>
          <w:color w:val="00007F"/>
          <w:sz w:val="32"/>
          <w:szCs w:val="32"/>
          <w:rtl/>
        </w:rPr>
        <w:t>)</w:t>
      </w:r>
      <w:r w:rsidR="00972A75" w:rsidRPr="00AD5045">
        <w:rPr>
          <w:rFonts w:ascii="Amiri" w:hAnsi="Amiri" w:cs="Amiri"/>
          <w:sz w:val="32"/>
          <w:szCs w:val="32"/>
          <w:rtl/>
        </w:rPr>
        <w:t>.</w:t>
      </w:r>
    </w:p>
    <w:p w14:paraId="2AD00966" w14:textId="303D0A16"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00711B53">
        <w:rPr>
          <w:rFonts w:ascii="Amiri" w:hAnsi="Amiri" w:cs="Amiri"/>
          <w:color w:val="00007F"/>
          <w:sz w:val="32"/>
          <w:szCs w:val="32"/>
          <w:rtl/>
        </w:rPr>
        <w:t>)</w:t>
      </w:r>
      <w:r w:rsidRPr="00AD5045">
        <w:rPr>
          <w:rFonts w:ascii="Amiri" w:hAnsi="Amiri" w:cs="Amiri"/>
          <w:sz w:val="32"/>
          <w:szCs w:val="32"/>
          <w:rtl/>
        </w:rPr>
        <w:t>. وقال</w:t>
      </w:r>
      <w:r w:rsidR="00711B53">
        <w:rPr>
          <w:rFonts w:ascii="Amiri" w:hAnsi="Amiri" w:cs="Amiri"/>
          <w:sz w:val="32"/>
          <w:szCs w:val="32"/>
          <w:rtl/>
        </w:rPr>
        <w:t>:</w:t>
      </w:r>
      <w:r w:rsidRPr="00AD5045">
        <w:rPr>
          <w:rFonts w:ascii="Amiri" w:hAnsi="Amiri" w:cs="Amiri"/>
          <w:sz w:val="32"/>
          <w:szCs w:val="32"/>
          <w:rtl/>
        </w:rPr>
        <w:t xml:space="preserve"> ليس بمتروك ولا يقوم حديثه مقام الحجة.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B9075D">
        <w:rPr>
          <w:rFonts w:ascii="Amiri" w:hAnsi="Amiri" w:cs="Amiri"/>
          <w:sz w:val="32"/>
          <w:szCs w:val="32"/>
          <w:rtl/>
        </w:rPr>
        <w:t xml:space="preserve">(3/40 </w:t>
      </w:r>
      <w:r w:rsidR="008E0BE3">
        <w:rPr>
          <w:rFonts w:ascii="Amiri" w:hAnsi="Amiri" w:cs="Amiri"/>
          <w:sz w:val="32"/>
          <w:szCs w:val="32"/>
          <w:rtl/>
        </w:rPr>
        <w:t>،</w:t>
      </w:r>
      <w:r w:rsidRPr="00B9075D">
        <w:rPr>
          <w:rFonts w:ascii="Amiri" w:hAnsi="Amiri" w:cs="Amiri"/>
          <w:sz w:val="32"/>
          <w:szCs w:val="32"/>
          <w:rtl/>
        </w:rPr>
        <w:t xml:space="preserve"> 52 ـ53)</w:t>
      </w:r>
      <w:r w:rsidRPr="00AD5045">
        <w:rPr>
          <w:rFonts w:ascii="Amiri" w:hAnsi="Amiri" w:cs="Amiri"/>
          <w:sz w:val="32"/>
          <w:szCs w:val="32"/>
          <w:rtl/>
        </w:rPr>
        <w:t xml:space="preserve">. </w:t>
      </w:r>
    </w:p>
    <w:p w14:paraId="07848683" w14:textId="53D5A48B" w:rsidR="00711B53" w:rsidRDefault="0067070C" w:rsidP="0067070C">
      <w:pPr>
        <w:jc w:val="lowKashida"/>
        <w:rPr>
          <w:rFonts w:ascii="Amiri" w:hAnsi="Amiri" w:cs="Amiri"/>
          <w:sz w:val="32"/>
          <w:szCs w:val="32"/>
          <w:rtl/>
        </w:rPr>
      </w:pPr>
      <w:r w:rsidRPr="00AD5045">
        <w:rPr>
          <w:rFonts w:ascii="Amiri" w:hAnsi="Amiri" w:cs="Amiri"/>
          <w:sz w:val="32"/>
          <w:szCs w:val="32"/>
          <w:rtl/>
        </w:rPr>
        <w:t>53) إسماعيل</w:t>
      </w:r>
      <w:r w:rsidR="00711B53">
        <w:rPr>
          <w:rFonts w:ascii="Amiri" w:hAnsi="Amiri" w:cs="Amiri"/>
          <w:sz w:val="32"/>
          <w:szCs w:val="32"/>
          <w:rtl/>
        </w:rPr>
        <w:t xml:space="preserve"> </w:t>
      </w:r>
      <w:r w:rsidRPr="00AD5045">
        <w:rPr>
          <w:rFonts w:ascii="Amiri" w:hAnsi="Amiri" w:cs="Amiri"/>
          <w:sz w:val="32"/>
          <w:szCs w:val="32"/>
          <w:rtl/>
        </w:rPr>
        <w:t xml:space="preserve">بن رجاء بن ربيعة الزبيدي </w:t>
      </w:r>
      <w:r w:rsidR="00711B53">
        <w:rPr>
          <w:rFonts w:ascii="Amiri" w:hAnsi="Amiri" w:cs="Amiri"/>
          <w:color w:val="00007F"/>
          <w:sz w:val="32"/>
          <w:szCs w:val="32"/>
          <w:rtl/>
        </w:rPr>
        <w:t xml:space="preserve">( </w:t>
      </w:r>
      <w:r w:rsidRPr="00711B53">
        <w:rPr>
          <w:rFonts w:ascii="Amiri" w:hAnsi="Amiri" w:cs="Amiri"/>
          <w:color w:val="00007F"/>
          <w:sz w:val="32"/>
          <w:szCs w:val="32"/>
          <w:rtl/>
        </w:rPr>
        <w:t>أبوإسحاق</w:t>
      </w:r>
      <w:r w:rsidR="00711B53">
        <w:rPr>
          <w:rFonts w:ascii="Amiri" w:hAnsi="Amiri" w:cs="Amiri"/>
          <w:color w:val="00007F"/>
          <w:sz w:val="32"/>
          <w:szCs w:val="32"/>
          <w:rtl/>
        </w:rPr>
        <w:t>)</w:t>
      </w:r>
      <w:r w:rsidRPr="00AD5045">
        <w:rPr>
          <w:rFonts w:ascii="Amiri" w:hAnsi="Amiri" w:cs="Amiri"/>
          <w:sz w:val="32"/>
          <w:szCs w:val="32"/>
          <w:rtl/>
        </w:rPr>
        <w:t xml:space="preserve"> الكوفي</w:t>
      </w:r>
      <w:r w:rsidR="00972A75" w:rsidRPr="00AD5045">
        <w:rPr>
          <w:rFonts w:ascii="Amiri" w:hAnsi="Amiri" w:cs="Amiri"/>
          <w:sz w:val="32"/>
          <w:szCs w:val="32"/>
          <w:rtl/>
        </w:rPr>
        <w:t>.</w:t>
      </w:r>
    </w:p>
    <w:p w14:paraId="7AA0F242" w14:textId="144D60F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ابن نمير قال: ثنا ابن فضيل عن الأعمش عن إسماعيل بن رجاء: أنه كان يأتي صبيان الكتاب فيجمعهم فيحدثهم كي لا ينسى حديثه</w:t>
      </w:r>
      <w:r w:rsidRPr="00B9075D">
        <w:rPr>
          <w:rFonts w:ascii="Amiri" w:hAnsi="Amiri" w:cs="Amiri"/>
          <w:sz w:val="32"/>
          <w:szCs w:val="32"/>
          <w:rtl/>
        </w:rPr>
        <w:t>(</w:t>
      </w:r>
      <w:r w:rsidRPr="00B9075D">
        <w:rPr>
          <w:rFonts w:ascii="Amiri" w:hAnsi="Amiri" w:cs="Amiri"/>
          <w:sz w:val="32"/>
          <w:szCs w:val="32"/>
          <w:rtl/>
        </w:rPr>
        <w:footnoteReference w:id="52"/>
      </w:r>
      <w:r w:rsidRPr="00B9075D">
        <w:rPr>
          <w:rFonts w:ascii="Amiri" w:hAnsi="Amiri" w:cs="Amiri"/>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التاريخ </w:t>
      </w:r>
      <w:r w:rsidRPr="00B9075D">
        <w:rPr>
          <w:rFonts w:ascii="Amiri" w:hAnsi="Amiri" w:cs="Amiri"/>
          <w:sz w:val="32"/>
          <w:szCs w:val="32"/>
          <w:rtl/>
        </w:rPr>
        <w:t>(2/610)</w:t>
      </w:r>
      <w:r w:rsidRPr="00AD5045">
        <w:rPr>
          <w:rFonts w:ascii="Amiri" w:hAnsi="Amiri" w:cs="Amiri"/>
          <w:sz w:val="32"/>
          <w:szCs w:val="32"/>
          <w:rtl/>
        </w:rPr>
        <w:t>.</w:t>
      </w:r>
      <w:r w:rsidR="00711B53">
        <w:rPr>
          <w:rFonts w:ascii="Amiri" w:hAnsi="Amiri" w:cs="Amiri"/>
          <w:sz w:val="32"/>
          <w:szCs w:val="32"/>
          <w:rtl/>
        </w:rPr>
        <w:t xml:space="preserve"> </w:t>
      </w:r>
    </w:p>
    <w:p w14:paraId="0058EDFF" w14:textId="66BD8FAA"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54) إسماعيل بن زكريا بن مرة الخلقاني </w:t>
      </w:r>
      <w:r w:rsidR="00711B53">
        <w:rPr>
          <w:rFonts w:ascii="Amiri" w:hAnsi="Amiri" w:cs="Amiri"/>
          <w:color w:val="00007F"/>
          <w:sz w:val="32"/>
          <w:szCs w:val="32"/>
          <w:rtl/>
        </w:rPr>
        <w:t xml:space="preserve">( </w:t>
      </w:r>
      <w:r w:rsidRPr="00711B53">
        <w:rPr>
          <w:rFonts w:ascii="Amiri" w:hAnsi="Amiri" w:cs="Amiri"/>
          <w:color w:val="00007F"/>
          <w:sz w:val="32"/>
          <w:szCs w:val="32"/>
          <w:rtl/>
        </w:rPr>
        <w:t>أبوزياد</w:t>
      </w:r>
      <w:r w:rsidR="00711B53">
        <w:rPr>
          <w:rFonts w:ascii="Amiri" w:hAnsi="Amiri" w:cs="Amiri"/>
          <w:color w:val="00007F"/>
          <w:sz w:val="32"/>
          <w:szCs w:val="32"/>
          <w:rtl/>
        </w:rPr>
        <w:t>)</w:t>
      </w:r>
      <w:r w:rsidRPr="00AD5045">
        <w:rPr>
          <w:rFonts w:ascii="Amiri" w:hAnsi="Amiri" w:cs="Amiri"/>
          <w:sz w:val="32"/>
          <w:szCs w:val="32"/>
          <w:rtl/>
        </w:rPr>
        <w:t xml:space="preserve"> الكوفي </w:t>
      </w:r>
      <w:r w:rsidR="00711B53">
        <w:rPr>
          <w:rFonts w:ascii="Amiri" w:hAnsi="Amiri" w:cs="Amiri"/>
          <w:color w:val="00007F"/>
          <w:sz w:val="32"/>
          <w:szCs w:val="32"/>
          <w:rtl/>
        </w:rPr>
        <w:t xml:space="preserve">( </w:t>
      </w:r>
      <w:r w:rsidRPr="00711B53">
        <w:rPr>
          <w:rFonts w:ascii="Amiri" w:hAnsi="Amiri" w:cs="Amiri"/>
          <w:color w:val="00007F"/>
          <w:sz w:val="32"/>
          <w:szCs w:val="32"/>
          <w:rtl/>
        </w:rPr>
        <w:t>شقوصا</w:t>
      </w:r>
      <w:r w:rsidR="00711B53">
        <w:rPr>
          <w:rFonts w:ascii="Amiri" w:hAnsi="Amiri" w:cs="Amiri"/>
          <w:color w:val="00007F"/>
          <w:sz w:val="32"/>
          <w:szCs w:val="32"/>
          <w:rtl/>
        </w:rPr>
        <w:t>)</w:t>
      </w:r>
      <w:r w:rsidRPr="00AD5045">
        <w:rPr>
          <w:rFonts w:ascii="Amiri" w:hAnsi="Amiri" w:cs="Amiri"/>
          <w:sz w:val="32"/>
          <w:szCs w:val="32"/>
          <w:rtl/>
        </w:rPr>
        <w:t>.</w:t>
      </w:r>
    </w:p>
    <w:p w14:paraId="48907E4E" w14:textId="2694B8D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 سألت أبا عبد الله عن أبي شهاب</w:t>
      </w:r>
      <w:r w:rsidR="008E0BE3">
        <w:rPr>
          <w:rFonts w:ascii="Amiri" w:hAnsi="Amiri" w:cs="Amiri"/>
          <w:sz w:val="32"/>
          <w:szCs w:val="32"/>
          <w:rtl/>
        </w:rPr>
        <w:t>،</w:t>
      </w:r>
      <w:r w:rsidRPr="00AD5045">
        <w:rPr>
          <w:rFonts w:ascii="Amiri" w:hAnsi="Amiri" w:cs="Amiri"/>
          <w:sz w:val="32"/>
          <w:szCs w:val="32"/>
          <w:rtl/>
        </w:rPr>
        <w:t xml:space="preserve"> وإسماعيل بن زكريا؟ فقال: كلاهما ثقة</w:t>
      </w:r>
      <w:r w:rsidR="008E0BE3">
        <w:rPr>
          <w:rFonts w:ascii="Amiri" w:hAnsi="Amiri" w:cs="Amiri"/>
          <w:sz w:val="32"/>
          <w:szCs w:val="32"/>
          <w:rtl/>
        </w:rPr>
        <w:t>،</w:t>
      </w:r>
      <w:r w:rsidRPr="00AD5045">
        <w:rPr>
          <w:rFonts w:ascii="Amiri" w:hAnsi="Amiri" w:cs="Amiri"/>
          <w:sz w:val="32"/>
          <w:szCs w:val="32"/>
          <w:rtl/>
        </w:rPr>
        <w:t xml:space="preserve"> وكان إسماعيل أقدم رواية من مغيرة وأبي فروة.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sidRPr="00B9075D">
        <w:rPr>
          <w:rFonts w:ascii="Amiri" w:hAnsi="Amiri" w:cs="Amiri"/>
          <w:sz w:val="32"/>
          <w:szCs w:val="32"/>
          <w:rtl/>
        </w:rPr>
        <w:t xml:space="preserve">( </w:t>
      </w:r>
      <w:r w:rsidRPr="00B9075D">
        <w:rPr>
          <w:rFonts w:ascii="Amiri" w:hAnsi="Amiri" w:cs="Amiri"/>
          <w:sz w:val="32"/>
          <w:szCs w:val="32"/>
          <w:rtl/>
        </w:rPr>
        <w:t>2/170)</w:t>
      </w:r>
      <w:r w:rsidRPr="00AD5045">
        <w:rPr>
          <w:rFonts w:ascii="Amiri" w:hAnsi="Amiri" w:cs="Amiri"/>
          <w:sz w:val="32"/>
          <w:szCs w:val="32"/>
          <w:rtl/>
        </w:rPr>
        <w:t>.</w:t>
      </w:r>
    </w:p>
    <w:p w14:paraId="43063C96" w14:textId="16184E2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55) إسماعيل بن سالم الأسدي </w:t>
      </w:r>
      <w:r w:rsidR="00711B53">
        <w:rPr>
          <w:rFonts w:ascii="Amiri" w:hAnsi="Amiri" w:cs="Amiri"/>
          <w:color w:val="00007F"/>
          <w:sz w:val="32"/>
          <w:szCs w:val="32"/>
          <w:rtl/>
        </w:rPr>
        <w:t xml:space="preserve">( </w:t>
      </w:r>
      <w:r w:rsidRPr="00711B53">
        <w:rPr>
          <w:rFonts w:ascii="Amiri" w:hAnsi="Amiri" w:cs="Amiri"/>
          <w:color w:val="00007F"/>
          <w:sz w:val="32"/>
          <w:szCs w:val="32"/>
          <w:rtl/>
        </w:rPr>
        <w:t>أبويحيى)</w:t>
      </w:r>
      <w:r w:rsidRPr="00AD5045">
        <w:rPr>
          <w:rFonts w:ascii="Amiri" w:hAnsi="Amiri" w:cs="Amiri"/>
          <w:sz w:val="32"/>
          <w:szCs w:val="32"/>
          <w:rtl/>
        </w:rPr>
        <w:t xml:space="preserve"> الكوفي.</w:t>
      </w:r>
    </w:p>
    <w:p w14:paraId="3108CC0A" w14:textId="2920709B"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حدثنا سفيان عن إسماعيل الأسدي</w:t>
      </w:r>
      <w:r w:rsidR="008E0BE3">
        <w:rPr>
          <w:rFonts w:ascii="Amiri" w:hAnsi="Amiri" w:cs="Amiri"/>
          <w:sz w:val="32"/>
          <w:szCs w:val="32"/>
          <w:rtl/>
        </w:rPr>
        <w:t>،</w:t>
      </w:r>
      <w:r w:rsidRPr="00AD5045">
        <w:rPr>
          <w:rFonts w:ascii="Amiri" w:hAnsi="Amiri" w:cs="Amiri"/>
          <w:sz w:val="32"/>
          <w:szCs w:val="32"/>
          <w:rtl/>
        </w:rPr>
        <w:t xml:space="preserve"> روى عنه أئمة وهو كوفي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B9075D">
        <w:rPr>
          <w:rFonts w:ascii="Amiri" w:hAnsi="Amiri" w:cs="Amiri"/>
          <w:sz w:val="32"/>
          <w:szCs w:val="32"/>
          <w:rtl/>
        </w:rPr>
        <w:t>(3/96)</w:t>
      </w:r>
    </w:p>
    <w:p w14:paraId="4012D708" w14:textId="7A9316B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وإسماعيل بن سالم ثقة لا بأس به كوفي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3"/>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B9075D">
        <w:rPr>
          <w:rFonts w:ascii="Amiri" w:hAnsi="Amiri" w:cs="Amiri"/>
          <w:sz w:val="32"/>
          <w:szCs w:val="32"/>
          <w:rtl/>
        </w:rPr>
        <w:t>(3/141)</w:t>
      </w:r>
      <w:r w:rsidRPr="00AD5045">
        <w:rPr>
          <w:rFonts w:ascii="Amiri" w:hAnsi="Amiri" w:cs="Amiri"/>
          <w:sz w:val="32"/>
          <w:szCs w:val="32"/>
          <w:rtl/>
        </w:rPr>
        <w:t>.</w:t>
      </w:r>
    </w:p>
    <w:p w14:paraId="230DB908" w14:textId="444CA693" w:rsidR="00711B53" w:rsidRDefault="0067070C" w:rsidP="0067070C">
      <w:pPr>
        <w:jc w:val="lowKashida"/>
        <w:rPr>
          <w:rFonts w:ascii="Amiri" w:hAnsi="Amiri" w:cs="Amiri"/>
          <w:sz w:val="32"/>
          <w:szCs w:val="32"/>
          <w:rtl/>
        </w:rPr>
      </w:pPr>
      <w:r w:rsidRPr="00AD5045">
        <w:rPr>
          <w:rFonts w:ascii="Amiri" w:hAnsi="Amiri" w:cs="Amiri"/>
          <w:sz w:val="32"/>
          <w:szCs w:val="32"/>
          <w:rtl/>
        </w:rPr>
        <w:t>56</w:t>
      </w:r>
      <w:r w:rsidR="00711B53">
        <w:rPr>
          <w:rFonts w:ascii="Amiri" w:hAnsi="Amiri" w:cs="Amiri"/>
          <w:sz w:val="32"/>
          <w:szCs w:val="32"/>
          <w:rtl/>
        </w:rPr>
        <w:t>)</w:t>
      </w:r>
      <w:r w:rsidRPr="00AD5045">
        <w:rPr>
          <w:rFonts w:ascii="Amiri" w:hAnsi="Amiri" w:cs="Amiri"/>
          <w:sz w:val="32"/>
          <w:szCs w:val="32"/>
          <w:rtl/>
        </w:rPr>
        <w:t xml:space="preserve"> إسماعيل بن سليمان بن أبي المغيرة الأزرق التميمي الكوفي. </w:t>
      </w:r>
    </w:p>
    <w:p w14:paraId="2DF20CEA" w14:textId="6ADF367E" w:rsidR="00711B53" w:rsidRDefault="0067070C" w:rsidP="0067070C">
      <w:pPr>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sidRPr="00B9075D">
        <w:rPr>
          <w:rFonts w:ascii="Amiri" w:hAnsi="Amiri" w:cs="Amiri"/>
          <w:sz w:val="32"/>
          <w:szCs w:val="32"/>
          <w:rtl/>
        </w:rPr>
        <w:t xml:space="preserve">( </w:t>
      </w:r>
      <w:r w:rsidRPr="00B9075D">
        <w:rPr>
          <w:rFonts w:ascii="Amiri" w:hAnsi="Amiri" w:cs="Amiri"/>
          <w:sz w:val="32"/>
          <w:szCs w:val="32"/>
          <w:rtl/>
        </w:rPr>
        <w:t>3/36)</w:t>
      </w:r>
      <w:r w:rsidRPr="00AD5045">
        <w:rPr>
          <w:rFonts w:ascii="Amiri" w:hAnsi="Amiri" w:cs="Amiri"/>
          <w:sz w:val="32"/>
          <w:szCs w:val="32"/>
          <w:rtl/>
        </w:rPr>
        <w:t>.</w:t>
      </w:r>
    </w:p>
    <w:p w14:paraId="4D9879C9" w14:textId="6BF4F2F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57) إسماعيل بن سميع الحنفي </w:t>
      </w:r>
      <w:r w:rsidR="00711B53">
        <w:rPr>
          <w:rFonts w:ascii="Amiri" w:hAnsi="Amiri" w:cs="Amiri"/>
          <w:color w:val="00007F"/>
          <w:sz w:val="32"/>
          <w:szCs w:val="32"/>
          <w:rtl/>
        </w:rPr>
        <w:t xml:space="preserve">( </w:t>
      </w:r>
      <w:r w:rsidRPr="00711B53">
        <w:rPr>
          <w:rFonts w:ascii="Amiri" w:hAnsi="Amiri" w:cs="Amiri"/>
          <w:color w:val="00007F"/>
          <w:sz w:val="32"/>
          <w:szCs w:val="32"/>
          <w:rtl/>
        </w:rPr>
        <w:t>أبومحمد)</w:t>
      </w:r>
      <w:r w:rsidRPr="00AD5045">
        <w:rPr>
          <w:rFonts w:ascii="Amiri" w:hAnsi="Amiri" w:cs="Amiri"/>
          <w:sz w:val="32"/>
          <w:szCs w:val="32"/>
          <w:rtl/>
        </w:rPr>
        <w:t xml:space="preserve"> الكوفي </w:t>
      </w:r>
      <w:r w:rsidR="00711B53">
        <w:rPr>
          <w:rFonts w:ascii="Amiri" w:hAnsi="Amiri" w:cs="Amiri"/>
          <w:color w:val="00007F"/>
          <w:sz w:val="32"/>
          <w:szCs w:val="32"/>
          <w:rtl/>
        </w:rPr>
        <w:t xml:space="preserve">( </w:t>
      </w:r>
      <w:r w:rsidRPr="00711B53">
        <w:rPr>
          <w:rFonts w:ascii="Amiri" w:hAnsi="Amiri" w:cs="Amiri"/>
          <w:color w:val="00007F"/>
          <w:sz w:val="32"/>
          <w:szCs w:val="32"/>
          <w:rtl/>
        </w:rPr>
        <w:t>بيّاع السابري</w:t>
      </w:r>
      <w:r w:rsidR="00711B53">
        <w:rPr>
          <w:rFonts w:ascii="Amiri" w:hAnsi="Amiri" w:cs="Amiri"/>
          <w:color w:val="00007F"/>
          <w:sz w:val="32"/>
          <w:szCs w:val="32"/>
          <w:rtl/>
        </w:rPr>
        <w:t>)</w:t>
      </w:r>
      <w:r w:rsidRPr="00AD5045">
        <w:rPr>
          <w:rFonts w:ascii="Amiri" w:hAnsi="Amiri" w:cs="Amiri"/>
          <w:sz w:val="32"/>
          <w:szCs w:val="32"/>
          <w:rtl/>
        </w:rPr>
        <w:t>.</w:t>
      </w:r>
    </w:p>
    <w:p w14:paraId="2110124D" w14:textId="1B5CC4DF"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حدثنا سفيان عن إسماعيل بن سميع</w:t>
      </w:r>
      <w:r w:rsidR="008E0BE3">
        <w:rPr>
          <w:rFonts w:ascii="Amiri" w:hAnsi="Amiri" w:cs="Amiri"/>
          <w:sz w:val="32"/>
          <w:szCs w:val="32"/>
          <w:rtl/>
        </w:rPr>
        <w:t>،</w:t>
      </w:r>
      <w:r w:rsidRPr="00AD5045">
        <w:rPr>
          <w:rFonts w:ascii="Amiri" w:hAnsi="Amiri" w:cs="Amiri"/>
          <w:sz w:val="32"/>
          <w:szCs w:val="32"/>
          <w:rtl/>
        </w:rPr>
        <w:t xml:space="preserve"> لا بأس به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5"/>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(3/102)</w:t>
      </w:r>
      <w:r w:rsidRPr="00AD5045">
        <w:rPr>
          <w:rFonts w:ascii="Amiri" w:hAnsi="Amiri" w:cs="Amiri"/>
          <w:sz w:val="32"/>
          <w:szCs w:val="32"/>
          <w:rtl/>
        </w:rPr>
        <w:t>.</w:t>
      </w:r>
    </w:p>
    <w:p w14:paraId="4F7D3A72" w14:textId="19F0807C"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58) إسماعيل بن شروس الصنعاني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أبوالمقدام</w:t>
      </w:r>
      <w:r w:rsidR="00711B53">
        <w:rPr>
          <w:rFonts w:ascii="Amiri" w:hAnsi="Amiri" w:cs="Amiri"/>
          <w:color w:val="00007F"/>
          <w:sz w:val="32"/>
          <w:szCs w:val="32"/>
          <w:rtl/>
        </w:rPr>
        <w:t>)</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56"/>
        <w:sym w:font="Symbol" w:char="F02A"/>
      </w:r>
      <w:r w:rsidRPr="00711B53">
        <w:rPr>
          <w:rFonts w:ascii="Amiri" w:hAnsi="Amiri" w:cs="Amiri"/>
          <w:color w:val="00007F"/>
          <w:sz w:val="32"/>
          <w:szCs w:val="32"/>
          <w:vertAlign w:val="superscript"/>
          <w:rtl/>
        </w:rPr>
        <w:t>)</w:t>
      </w:r>
    </w:p>
    <w:p w14:paraId="09F6B35B" w14:textId="5A6178C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سلمة عن أحمد قال: أخبرنا عبد الرزاق قال:قلت لمعمر: مالك لم تكثر عن ابن شروس؟ قال: كان يُثبِّج الحديث</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7"/>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(3/30)</w:t>
      </w:r>
      <w:r w:rsidRPr="00AD5045">
        <w:rPr>
          <w:rFonts w:ascii="Amiri" w:hAnsi="Amiri" w:cs="Amiri"/>
          <w:sz w:val="32"/>
          <w:szCs w:val="32"/>
          <w:rtl/>
        </w:rPr>
        <w:t>.</w:t>
      </w:r>
    </w:p>
    <w:p w14:paraId="5F0AFA09" w14:textId="08515989"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59) إسماعيل بن عبد الرحمن بن أبي كريمة السُّدِّي </w:t>
      </w:r>
      <w:r w:rsidR="00711B53">
        <w:rPr>
          <w:rFonts w:ascii="Amiri" w:hAnsi="Amiri" w:cs="Amiri"/>
          <w:color w:val="00007F"/>
          <w:sz w:val="32"/>
          <w:szCs w:val="32"/>
          <w:rtl/>
        </w:rPr>
        <w:t xml:space="preserve">( </w:t>
      </w:r>
      <w:r w:rsidRPr="00711B53">
        <w:rPr>
          <w:rFonts w:ascii="Amiri" w:hAnsi="Amiri" w:cs="Amiri"/>
          <w:color w:val="00007F"/>
          <w:sz w:val="32"/>
          <w:szCs w:val="32"/>
          <w:rtl/>
        </w:rPr>
        <w:t>أبومحمد</w:t>
      </w:r>
      <w:r w:rsidR="00711B53">
        <w:rPr>
          <w:rFonts w:ascii="Amiri" w:hAnsi="Amiri" w:cs="Amiri"/>
          <w:color w:val="00007F"/>
          <w:sz w:val="32"/>
          <w:szCs w:val="32"/>
          <w:rtl/>
        </w:rPr>
        <w:t>)</w:t>
      </w:r>
      <w:r w:rsidRPr="00AD5045">
        <w:rPr>
          <w:rFonts w:ascii="Amiri" w:hAnsi="Amiri" w:cs="Amiri"/>
          <w:sz w:val="32"/>
          <w:szCs w:val="32"/>
          <w:rtl/>
        </w:rPr>
        <w:t xml:space="preserve"> الكوفي.</w:t>
      </w:r>
    </w:p>
    <w:p w14:paraId="4B047475" w14:textId="0BDAC92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ثنا إسرائيل عن السُّدِّي عن يحيى بن عباد وهو أبو هبيرة</w:t>
      </w:r>
      <w:r w:rsidR="008E0BE3">
        <w:rPr>
          <w:rFonts w:ascii="Amiri" w:hAnsi="Amiri" w:cs="Amiri"/>
          <w:sz w:val="32"/>
          <w:szCs w:val="32"/>
          <w:rtl/>
        </w:rPr>
        <w:t>،</w:t>
      </w:r>
      <w:r w:rsidRPr="00AD5045">
        <w:rPr>
          <w:rFonts w:ascii="Amiri" w:hAnsi="Amiri" w:cs="Amiri"/>
          <w:sz w:val="32"/>
          <w:szCs w:val="32"/>
          <w:rtl/>
        </w:rPr>
        <w:t xml:space="preserve"> واسم السُّدِّي إسماعيل بن عبد الرحمن بن أبي كريمة مولى لبني هاشم ويقال له السُّدِّي الكبير قال سفيان الثوري: كان فقيه</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(3/186)</w:t>
      </w:r>
      <w:r w:rsidRPr="00AD5045">
        <w:rPr>
          <w:rFonts w:ascii="Amiri" w:hAnsi="Amiri" w:cs="Amiri"/>
          <w:sz w:val="32"/>
          <w:szCs w:val="32"/>
          <w:rtl/>
        </w:rPr>
        <w:t>.</w:t>
      </w:r>
    </w:p>
    <w:p w14:paraId="31E725C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60) إسماعيل بن عبيد الله بن أبي المهاجرالمخزومي مولاهم الدمشقي </w:t>
      </w:r>
      <w:r w:rsidRPr="008E0BE3">
        <w:rPr>
          <w:rFonts w:ascii="Amiri" w:hAnsi="Amiri" w:cs="Amiri"/>
          <w:sz w:val="32"/>
          <w:szCs w:val="32"/>
          <w:rtl/>
        </w:rPr>
        <w:t>(</w:t>
      </w:r>
      <w:r w:rsidRPr="00711B53">
        <w:rPr>
          <w:rFonts w:ascii="Amiri" w:hAnsi="Amiri" w:cs="Amiri"/>
          <w:color w:val="00007F"/>
          <w:sz w:val="32"/>
          <w:szCs w:val="32"/>
          <w:rtl/>
        </w:rPr>
        <w:t>أبوعبد الحميد)</w:t>
      </w:r>
      <w:r w:rsidRPr="00AD5045">
        <w:rPr>
          <w:rFonts w:ascii="Amiri" w:hAnsi="Amiri" w:cs="Amiri"/>
          <w:sz w:val="32"/>
          <w:szCs w:val="32"/>
          <w:rtl/>
        </w:rPr>
        <w:t>.</w:t>
      </w:r>
    </w:p>
    <w:p w14:paraId="1E7708A6" w14:textId="1F57B80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وروى الأوزاعي عن إسماعيل بن عبيد الله بن أبي المهاجر</w:t>
      </w:r>
      <w:r w:rsidR="008E0BE3">
        <w:rPr>
          <w:rFonts w:ascii="Amiri" w:hAnsi="Amiri" w:cs="Amiri"/>
          <w:sz w:val="32"/>
          <w:szCs w:val="32"/>
          <w:rtl/>
        </w:rPr>
        <w:t>،</w:t>
      </w:r>
      <w:r w:rsidRPr="00AD5045">
        <w:rPr>
          <w:rFonts w:ascii="Amiri" w:hAnsi="Amiri" w:cs="Amiri"/>
          <w:sz w:val="32"/>
          <w:szCs w:val="32"/>
          <w:rtl/>
        </w:rPr>
        <w:t xml:space="preserve"> مخزومي شامي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(2/473)</w:t>
      </w:r>
      <w:r w:rsidRPr="00AD5045">
        <w:rPr>
          <w:rFonts w:ascii="Amiri" w:hAnsi="Amiri" w:cs="Amiri"/>
          <w:sz w:val="32"/>
          <w:szCs w:val="32"/>
          <w:rtl/>
        </w:rPr>
        <w:t>.</w:t>
      </w:r>
    </w:p>
    <w:p w14:paraId="51E64379" w14:textId="60BB46DC"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61) إسماعيل بن عياش بن سليم العنسي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أبوعتبة</w:t>
      </w:r>
      <w:r w:rsidR="00711B53">
        <w:rPr>
          <w:rFonts w:ascii="Amiri" w:hAnsi="Amiri" w:cs="Amiri"/>
          <w:color w:val="00007F"/>
          <w:sz w:val="32"/>
          <w:szCs w:val="32"/>
          <w:rtl/>
        </w:rPr>
        <w:t>)</w:t>
      </w:r>
      <w:r w:rsidRPr="00AD5045">
        <w:rPr>
          <w:rFonts w:ascii="Amiri" w:hAnsi="Amiri" w:cs="Amiri"/>
          <w:sz w:val="32"/>
          <w:szCs w:val="32"/>
          <w:rtl/>
        </w:rPr>
        <w:t xml:space="preserve"> الحمصي.</w:t>
      </w:r>
    </w:p>
    <w:p w14:paraId="57FBD8C6" w14:textId="33F21AB2" w:rsidR="00711B53" w:rsidRDefault="0067070C" w:rsidP="0067070C">
      <w:pPr>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 قال أحمد بن حنبل: ليس أحد أروى لحديث الشاميين من إسماعيل بن عياش والوليد بن مسلم.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(2/165)</w:t>
      </w:r>
      <w:r w:rsidRPr="00AD5045">
        <w:rPr>
          <w:rFonts w:ascii="Amiri" w:hAnsi="Amiri" w:cs="Amiri"/>
          <w:sz w:val="32"/>
          <w:szCs w:val="32"/>
          <w:rtl/>
        </w:rPr>
        <w:t>.</w:t>
      </w:r>
    </w:p>
    <w:p w14:paraId="753E9859" w14:textId="43E19070" w:rsidR="00711B53" w:rsidRDefault="0067070C" w:rsidP="0067070C">
      <w:pPr>
        <w:rPr>
          <w:rFonts w:ascii="Amiri" w:hAnsi="Amiri" w:cs="Amiri"/>
          <w:sz w:val="32"/>
          <w:szCs w:val="32"/>
          <w:rtl/>
        </w:rPr>
      </w:pPr>
      <w:r w:rsidRPr="00AD5045">
        <w:rPr>
          <w:rFonts w:ascii="Amiri" w:hAnsi="Amiri" w:cs="Amiri"/>
          <w:sz w:val="32"/>
          <w:szCs w:val="32"/>
          <w:rtl/>
        </w:rPr>
        <w:t>وقال أبو يوسف: وكنت أسمع أصحابنا يقولون: علم الشام عند إسماعيل بن عياش والوليد بن مسلم.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(2/423)</w:t>
      </w:r>
      <w:r w:rsidRPr="00AD5045">
        <w:rPr>
          <w:rFonts w:ascii="Amiri" w:hAnsi="Amiri" w:cs="Amiri"/>
          <w:sz w:val="32"/>
          <w:szCs w:val="32"/>
          <w:rtl/>
        </w:rPr>
        <w:t>.</w:t>
      </w:r>
    </w:p>
    <w:p w14:paraId="059814C4" w14:textId="2085E684" w:rsidR="00711B53" w:rsidRDefault="0067070C" w:rsidP="0067070C">
      <w:pPr>
        <w:rPr>
          <w:rFonts w:ascii="Amiri" w:hAnsi="Amiri" w:cs="Amiri"/>
          <w:sz w:val="32"/>
          <w:szCs w:val="32"/>
          <w:rtl/>
        </w:rPr>
      </w:pPr>
      <w:r w:rsidRPr="00AD5045">
        <w:rPr>
          <w:rFonts w:ascii="Amiri" w:hAnsi="Amiri" w:cs="Amiri"/>
          <w:sz w:val="32"/>
          <w:szCs w:val="32"/>
          <w:rtl/>
        </w:rPr>
        <w:t>وقال أبو يوسف: سمعت أبا اليمان يقول: كان أصحابنا لهم رغبة في العلم وطلب شديد بالشام والمدينة ومكة وكانوا يقولون: نجهد في الطلب ونتعب أبداننا ونغيب</w:t>
      </w:r>
      <w:r w:rsidR="008E0BE3">
        <w:rPr>
          <w:rFonts w:ascii="Amiri" w:hAnsi="Amiri" w:cs="Amiri"/>
          <w:sz w:val="32"/>
          <w:szCs w:val="32"/>
          <w:rtl/>
        </w:rPr>
        <w:t>،</w:t>
      </w:r>
      <w:r w:rsidRPr="00AD5045">
        <w:rPr>
          <w:rFonts w:ascii="Amiri" w:hAnsi="Amiri" w:cs="Amiri"/>
          <w:sz w:val="32"/>
          <w:szCs w:val="32"/>
          <w:rtl/>
        </w:rPr>
        <w:t xml:space="preserve"> فإذا جئنا وجدنا كل ما كتبنا عند إسماعيل.</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(2/423)</w:t>
      </w:r>
      <w:r w:rsidRPr="00AD5045">
        <w:rPr>
          <w:rFonts w:ascii="Amiri" w:hAnsi="Amiri" w:cs="Amiri"/>
          <w:sz w:val="32"/>
          <w:szCs w:val="32"/>
          <w:rtl/>
        </w:rPr>
        <w:t>.</w:t>
      </w:r>
    </w:p>
    <w:p w14:paraId="4FE81BA4" w14:textId="0288006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تكلم قوم في إسماعيل</w:t>
      </w:r>
      <w:r w:rsidR="008E0BE3">
        <w:rPr>
          <w:rFonts w:ascii="Amiri" w:hAnsi="Amiri" w:cs="Amiri"/>
          <w:sz w:val="32"/>
          <w:szCs w:val="32"/>
          <w:rtl/>
        </w:rPr>
        <w:t>،</w:t>
      </w:r>
      <w:r w:rsidRPr="00AD5045">
        <w:rPr>
          <w:rFonts w:ascii="Amiri" w:hAnsi="Amiri" w:cs="Amiri"/>
          <w:sz w:val="32"/>
          <w:szCs w:val="32"/>
          <w:rtl/>
        </w:rPr>
        <w:t xml:space="preserve"> وإسماعيل ثقةعدل أعلم الناس بحديث الشام</w:t>
      </w:r>
      <w:r w:rsidR="008E0BE3">
        <w:rPr>
          <w:rFonts w:ascii="Amiri" w:hAnsi="Amiri" w:cs="Amiri"/>
          <w:sz w:val="32"/>
          <w:szCs w:val="32"/>
          <w:rtl/>
        </w:rPr>
        <w:t>،</w:t>
      </w:r>
      <w:r w:rsidRPr="00AD5045">
        <w:rPr>
          <w:rFonts w:ascii="Amiri" w:hAnsi="Amiri" w:cs="Amiri"/>
          <w:sz w:val="32"/>
          <w:szCs w:val="32"/>
          <w:rtl/>
        </w:rPr>
        <w:t xml:space="preserve"> ولا يدفعه دافع</w:t>
      </w:r>
      <w:r w:rsidR="008E0BE3">
        <w:rPr>
          <w:rFonts w:ascii="Amiri" w:hAnsi="Amiri" w:cs="Amiri"/>
          <w:sz w:val="32"/>
          <w:szCs w:val="32"/>
          <w:rtl/>
        </w:rPr>
        <w:t>،</w:t>
      </w:r>
      <w:r w:rsidRPr="00AD5045">
        <w:rPr>
          <w:rFonts w:ascii="Amiri" w:hAnsi="Amiri" w:cs="Amiri"/>
          <w:sz w:val="32"/>
          <w:szCs w:val="32"/>
          <w:rtl/>
        </w:rPr>
        <w:t xml:space="preserve"> وأكثر ما تكلموا قالوا: يُغرب عن ثقات المدنيين والمكيين.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(2/424)</w:t>
      </w:r>
      <w:r w:rsidRPr="00AD5045">
        <w:rPr>
          <w:rFonts w:ascii="Amiri" w:hAnsi="Amiri" w:cs="Amiri"/>
          <w:sz w:val="32"/>
          <w:szCs w:val="32"/>
          <w:rtl/>
        </w:rPr>
        <w:t xml:space="preserve">. </w:t>
      </w:r>
    </w:p>
    <w:p w14:paraId="43E7685B" w14:textId="0E59BF5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علي: ضرب عبد الرحمن على حديث إسماعيل بن عياش</w:t>
      </w:r>
      <w:r w:rsidR="008E0BE3">
        <w:rPr>
          <w:rFonts w:ascii="Amiri" w:hAnsi="Amiri" w:cs="Amiri"/>
          <w:sz w:val="32"/>
          <w:szCs w:val="32"/>
          <w:rtl/>
        </w:rPr>
        <w:t>،</w:t>
      </w:r>
      <w:r w:rsidRPr="00AD5045">
        <w:rPr>
          <w:rFonts w:ascii="Amiri" w:hAnsi="Amiri" w:cs="Amiri"/>
          <w:sz w:val="32"/>
          <w:szCs w:val="32"/>
          <w:rtl/>
        </w:rPr>
        <w:t xml:space="preserve"> وعلى حديث المبارك بن فضالة.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(3/46)</w:t>
      </w:r>
      <w:r w:rsidRPr="00AD5045">
        <w:rPr>
          <w:rFonts w:ascii="Amiri" w:hAnsi="Amiri" w:cs="Amiri"/>
          <w:sz w:val="32"/>
          <w:szCs w:val="32"/>
          <w:rtl/>
        </w:rPr>
        <w:t>.</w:t>
      </w:r>
    </w:p>
    <w:p w14:paraId="1FC39EDB" w14:textId="3C7514FF" w:rsidR="00711B53" w:rsidRDefault="0067070C" w:rsidP="0067070C">
      <w:pPr>
        <w:jc w:val="lowKashida"/>
        <w:rPr>
          <w:rFonts w:ascii="Amiri" w:hAnsi="Amiri" w:cs="Amiri"/>
          <w:sz w:val="32"/>
          <w:szCs w:val="32"/>
          <w:rtl/>
        </w:rPr>
      </w:pPr>
      <w:r w:rsidRPr="00AD5045">
        <w:rPr>
          <w:rFonts w:ascii="Amiri" w:hAnsi="Amiri" w:cs="Amiri"/>
          <w:sz w:val="32"/>
          <w:szCs w:val="32"/>
          <w:rtl/>
        </w:rPr>
        <w:t>62</w:t>
      </w:r>
      <w:r w:rsidR="00711B53">
        <w:rPr>
          <w:rFonts w:ascii="Amiri" w:hAnsi="Amiri" w:cs="Amiri"/>
          <w:sz w:val="32"/>
          <w:szCs w:val="32"/>
          <w:rtl/>
        </w:rPr>
        <w:t>)</w:t>
      </w:r>
      <w:r w:rsidRPr="00AD5045">
        <w:rPr>
          <w:rFonts w:ascii="Amiri" w:hAnsi="Amiri" w:cs="Amiri"/>
          <w:sz w:val="32"/>
          <w:szCs w:val="32"/>
          <w:rtl/>
        </w:rPr>
        <w:t xml:space="preserve"> إسماعيل بن كثير الحجازي </w:t>
      </w:r>
      <w:r w:rsidRPr="00711B53">
        <w:rPr>
          <w:rFonts w:ascii="Amiri" w:hAnsi="Amiri" w:cs="Amiri"/>
          <w:color w:val="00007F"/>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أبوهاشم</w:t>
      </w:r>
      <w:r w:rsidR="00711B53">
        <w:rPr>
          <w:rFonts w:ascii="Amiri" w:hAnsi="Amiri" w:cs="Amiri"/>
          <w:color w:val="00007F"/>
          <w:sz w:val="32"/>
          <w:szCs w:val="32"/>
          <w:rtl/>
        </w:rPr>
        <w:t>)</w:t>
      </w:r>
      <w:r w:rsidRPr="00AD5045">
        <w:rPr>
          <w:rFonts w:ascii="Amiri" w:hAnsi="Amiri" w:cs="Amiri"/>
          <w:sz w:val="32"/>
          <w:szCs w:val="32"/>
          <w:rtl/>
        </w:rPr>
        <w:t>) المكي</w:t>
      </w:r>
      <w:r w:rsidR="00972A75" w:rsidRPr="00AD5045">
        <w:rPr>
          <w:rFonts w:ascii="Amiri" w:hAnsi="Amiri" w:cs="Amiri"/>
          <w:sz w:val="32"/>
          <w:szCs w:val="32"/>
          <w:rtl/>
        </w:rPr>
        <w:t>.</w:t>
      </w:r>
      <w:r w:rsidR="00711B53">
        <w:rPr>
          <w:rFonts w:ascii="Amiri" w:hAnsi="Amiri" w:cs="Amiri"/>
          <w:sz w:val="32"/>
          <w:szCs w:val="32"/>
          <w:rtl/>
        </w:rPr>
        <w:t xml:space="preserve"> </w:t>
      </w:r>
    </w:p>
    <w:p w14:paraId="7A19CF5F" w14:textId="294992B1" w:rsidR="00711B53" w:rsidRDefault="0067070C" w:rsidP="0067070C">
      <w:pPr>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وإسماعيل بن كثير أبو هاشم مكي ثقة</w:t>
      </w:r>
      <w:r w:rsidR="008E0BE3">
        <w:rPr>
          <w:rFonts w:ascii="Amiri" w:hAnsi="Amiri" w:cs="Amiri"/>
          <w:sz w:val="32"/>
          <w:szCs w:val="32"/>
          <w:rtl/>
        </w:rPr>
        <w:t>،</w:t>
      </w:r>
      <w:r w:rsidRPr="00AD5045">
        <w:rPr>
          <w:rFonts w:ascii="Amiri" w:hAnsi="Amiri" w:cs="Amiri"/>
          <w:sz w:val="32"/>
          <w:szCs w:val="32"/>
          <w:rtl/>
        </w:rPr>
        <w:t xml:space="preserve"> روى عنه ابن جريج ويحيى بن سليم وسفيان الثوري</w:t>
      </w:r>
      <w:r w:rsidR="008E0BE3">
        <w:rPr>
          <w:rFonts w:ascii="Amiri" w:hAnsi="Amiri" w:cs="Amiri"/>
          <w:sz w:val="32"/>
          <w:szCs w:val="32"/>
          <w:rtl/>
        </w:rPr>
        <w:t>،</w:t>
      </w:r>
      <w:r w:rsidRPr="00AD5045">
        <w:rPr>
          <w:rFonts w:ascii="Amiri" w:hAnsi="Amiri" w:cs="Amiri"/>
          <w:sz w:val="32"/>
          <w:szCs w:val="32"/>
          <w:rtl/>
        </w:rPr>
        <w:t xml:space="preserve"> وهو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sidRPr="008E0BE3">
        <w:rPr>
          <w:rFonts w:ascii="Amiri" w:hAnsi="Amiri" w:cs="Amiri"/>
          <w:sz w:val="32"/>
          <w:szCs w:val="32"/>
          <w:rtl/>
        </w:rPr>
        <w:t xml:space="preserve">( </w:t>
      </w:r>
      <w:r w:rsidRPr="008E0BE3">
        <w:rPr>
          <w:rFonts w:ascii="Amiri" w:hAnsi="Amiri" w:cs="Amiri"/>
          <w:sz w:val="32"/>
          <w:szCs w:val="32"/>
          <w:rtl/>
        </w:rPr>
        <w:t>1/435</w:t>
      </w:r>
      <w:r w:rsidR="00711B53" w:rsidRPr="008E0BE3">
        <w:rPr>
          <w:rFonts w:ascii="Amiri" w:hAnsi="Amiri" w:cs="Amiri"/>
          <w:sz w:val="32"/>
          <w:szCs w:val="32"/>
          <w:rtl/>
        </w:rPr>
        <w:t>)</w:t>
      </w:r>
      <w:r w:rsidRPr="00AD5045">
        <w:rPr>
          <w:rFonts w:ascii="Amiri" w:hAnsi="Amiri" w:cs="Amiri"/>
          <w:sz w:val="32"/>
          <w:szCs w:val="32"/>
          <w:rtl/>
        </w:rPr>
        <w:t>.</w:t>
      </w:r>
    </w:p>
    <w:p w14:paraId="592BB255" w14:textId="52194684"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63) إسماعيل بن مسلم العبدي </w:t>
      </w:r>
      <w:r w:rsidR="00711B53">
        <w:rPr>
          <w:rFonts w:ascii="Amiri" w:hAnsi="Amiri" w:cs="Amiri"/>
          <w:color w:val="00007F"/>
          <w:sz w:val="32"/>
          <w:szCs w:val="32"/>
          <w:rtl/>
        </w:rPr>
        <w:t xml:space="preserve">( </w:t>
      </w:r>
      <w:r w:rsidRPr="00711B53">
        <w:rPr>
          <w:rFonts w:ascii="Amiri" w:hAnsi="Amiri" w:cs="Amiri"/>
          <w:color w:val="00007F"/>
          <w:sz w:val="32"/>
          <w:szCs w:val="32"/>
          <w:rtl/>
        </w:rPr>
        <w:t>أبومحمد</w:t>
      </w:r>
      <w:r w:rsidR="00711B53">
        <w:rPr>
          <w:rFonts w:ascii="Amiri" w:hAnsi="Amiri" w:cs="Amiri"/>
          <w:color w:val="00007F"/>
          <w:sz w:val="32"/>
          <w:szCs w:val="32"/>
          <w:rtl/>
        </w:rPr>
        <w:t>)</w:t>
      </w:r>
      <w:r w:rsidRPr="00AD5045">
        <w:rPr>
          <w:rFonts w:ascii="Amiri" w:hAnsi="Amiri" w:cs="Amiri"/>
          <w:sz w:val="32"/>
          <w:szCs w:val="32"/>
          <w:rtl/>
        </w:rPr>
        <w:t xml:space="preserve"> البصري القاضي</w:t>
      </w:r>
      <w:r w:rsidR="00972A75" w:rsidRPr="00AD5045">
        <w:rPr>
          <w:rFonts w:ascii="Amiri" w:hAnsi="Amiri" w:cs="Amiri"/>
          <w:sz w:val="32"/>
          <w:szCs w:val="32"/>
          <w:rtl/>
        </w:rPr>
        <w:t>.</w:t>
      </w:r>
    </w:p>
    <w:p w14:paraId="574A9828" w14:textId="7739BAC2"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حدثنا الحجاج بن نصير حدثنا إسماعيل بن مسلم العبدي </w:t>
      </w:r>
      <w:r w:rsidR="008E0BE3">
        <w:rPr>
          <w:rFonts w:ascii="Amiri" w:hAnsi="Amiri" w:cs="Amiri"/>
          <w:sz w:val="32"/>
          <w:szCs w:val="32"/>
          <w:rtl/>
        </w:rPr>
        <w:t>،</w:t>
      </w:r>
      <w:r w:rsidRPr="00AD5045">
        <w:rPr>
          <w:rFonts w:ascii="Amiri" w:hAnsi="Amiri" w:cs="Amiri"/>
          <w:sz w:val="32"/>
          <w:szCs w:val="32"/>
          <w:rtl/>
        </w:rPr>
        <w:t xml:space="preserve"> وإسماعيل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(2/114)</w:t>
      </w:r>
      <w:r w:rsidRPr="00AD5045">
        <w:rPr>
          <w:rFonts w:ascii="Amiri" w:hAnsi="Amiri" w:cs="Amiri"/>
          <w:sz w:val="32"/>
          <w:szCs w:val="32"/>
          <w:rtl/>
        </w:rPr>
        <w:t>.</w:t>
      </w:r>
    </w:p>
    <w:p w14:paraId="41A1949D" w14:textId="28D31501"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64) إسماعيل بن مسلم المكي </w:t>
      </w:r>
      <w:r w:rsidRPr="00711B53">
        <w:rPr>
          <w:rFonts w:ascii="Amiri" w:hAnsi="Amiri" w:cs="Amiri"/>
          <w:color w:val="00007F"/>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أبوإسحاق</w:t>
      </w:r>
      <w:r w:rsidR="00711B53">
        <w:rPr>
          <w:rFonts w:ascii="Amiri" w:hAnsi="Amiri" w:cs="Amiri"/>
          <w:color w:val="00007F"/>
          <w:sz w:val="32"/>
          <w:szCs w:val="32"/>
          <w:rtl/>
        </w:rPr>
        <w:t>)</w:t>
      </w:r>
      <w:r w:rsidRPr="00AD5045">
        <w:rPr>
          <w:rFonts w:ascii="Amiri" w:hAnsi="Amiri" w:cs="Amiri"/>
          <w:sz w:val="32"/>
          <w:szCs w:val="32"/>
          <w:rtl/>
        </w:rPr>
        <w:t>).</w:t>
      </w:r>
    </w:p>
    <w:p w14:paraId="1BFFF476" w14:textId="0C329F9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وإسماعيل بن مسلم المكي ضعيف</w:t>
      </w:r>
      <w:r w:rsidR="008E0BE3">
        <w:rPr>
          <w:rFonts w:ascii="Amiri" w:hAnsi="Amiri" w:cs="Amiri"/>
          <w:sz w:val="32"/>
          <w:szCs w:val="32"/>
          <w:rtl/>
        </w:rPr>
        <w:t>،</w:t>
      </w:r>
      <w:r w:rsidRPr="00AD5045">
        <w:rPr>
          <w:rFonts w:ascii="Amiri" w:hAnsi="Amiri" w:cs="Amiri"/>
          <w:sz w:val="32"/>
          <w:szCs w:val="32"/>
          <w:rtl/>
        </w:rPr>
        <w:t xml:space="preserve"> وإسماعيل أصله بصري إلا أنه كان يسكن مكة</w:t>
      </w:r>
      <w:r w:rsidR="008E0BE3">
        <w:rPr>
          <w:rFonts w:ascii="Amiri" w:hAnsi="Amiri" w:cs="Amiri"/>
          <w:sz w:val="32"/>
          <w:szCs w:val="32"/>
          <w:rtl/>
        </w:rPr>
        <w:t>،</w:t>
      </w:r>
      <w:r w:rsidRPr="00AD5045">
        <w:rPr>
          <w:rFonts w:ascii="Amiri" w:hAnsi="Amiri" w:cs="Amiri"/>
          <w:sz w:val="32"/>
          <w:szCs w:val="32"/>
          <w:rtl/>
        </w:rPr>
        <w:t xml:space="preserve"> وكان يخرج إلى البصرة ويوافي الحج.</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(2/114 - 115</w:t>
      </w:r>
      <w:r w:rsidR="00711B53" w:rsidRPr="008E0BE3">
        <w:rPr>
          <w:rFonts w:ascii="Amiri" w:hAnsi="Amiri" w:cs="Amiri"/>
          <w:sz w:val="32"/>
          <w:szCs w:val="32"/>
          <w:rtl/>
        </w:rPr>
        <w:t>)</w:t>
      </w:r>
      <w:r w:rsidRPr="00AD5045">
        <w:rPr>
          <w:rFonts w:ascii="Amiri" w:hAnsi="Amiri" w:cs="Amiri"/>
          <w:sz w:val="32"/>
          <w:szCs w:val="32"/>
          <w:rtl/>
        </w:rPr>
        <w:t>.</w:t>
      </w:r>
    </w:p>
    <w:p w14:paraId="7BA3F7C5" w14:textId="50BE568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وإسماعيل بن مسلم المكي</w:t>
      </w:r>
      <w:r w:rsidR="008E0BE3">
        <w:rPr>
          <w:rFonts w:ascii="Amiri" w:hAnsi="Amiri" w:cs="Amiri"/>
          <w:sz w:val="32"/>
          <w:szCs w:val="32"/>
          <w:rtl/>
        </w:rPr>
        <w:t>،</w:t>
      </w:r>
      <w:r w:rsidRPr="00AD5045">
        <w:rPr>
          <w:rFonts w:ascii="Amiri" w:hAnsi="Amiri" w:cs="Amiri"/>
          <w:sz w:val="32"/>
          <w:szCs w:val="32"/>
          <w:rtl/>
        </w:rPr>
        <w:t xml:space="preserve"> يُعَرف حديثه ويُنكَر.</w:t>
      </w:r>
      <w:r w:rsidRPr="008E0BE3">
        <w:rPr>
          <w:rFonts w:ascii="Amiri" w:hAnsi="Amiri" w:cs="Amiri"/>
          <w:sz w:val="32"/>
          <w:szCs w:val="32"/>
          <w:rtl/>
        </w:rPr>
        <w:t>(</w:t>
      </w:r>
      <w:r w:rsidRPr="008E0BE3">
        <w:rPr>
          <w:rFonts w:ascii="Amiri" w:hAnsi="Amiri" w:cs="Amiri"/>
          <w:sz w:val="32"/>
          <w:szCs w:val="32"/>
          <w:rtl/>
        </w:rPr>
        <w:footnoteReference w:id="58"/>
      </w:r>
      <w:r w:rsidRPr="008E0BE3">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8E0BE3">
        <w:rPr>
          <w:rFonts w:ascii="Amiri" w:hAnsi="Amiri" w:cs="Amiri"/>
          <w:sz w:val="32"/>
          <w:szCs w:val="32"/>
          <w:rtl/>
        </w:rPr>
        <w:t>(3/66</w:t>
      </w:r>
      <w:r w:rsidR="00711B53" w:rsidRPr="008E0BE3">
        <w:rPr>
          <w:rFonts w:ascii="Amiri" w:hAnsi="Amiri" w:cs="Amiri"/>
          <w:sz w:val="32"/>
          <w:szCs w:val="32"/>
          <w:rtl/>
        </w:rPr>
        <w:t>)</w:t>
      </w:r>
      <w:r w:rsidRPr="00AD5045">
        <w:rPr>
          <w:rFonts w:ascii="Amiri" w:hAnsi="Amiri" w:cs="Amiri"/>
          <w:sz w:val="32"/>
          <w:szCs w:val="32"/>
          <w:rtl/>
        </w:rPr>
        <w:t>.</w:t>
      </w:r>
    </w:p>
    <w:p w14:paraId="310B72FD" w14:textId="67868D8D"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65) إسماعيل بن يعلى </w:t>
      </w:r>
      <w:r w:rsidRPr="00711B53">
        <w:rPr>
          <w:rFonts w:ascii="Amiri" w:hAnsi="Amiri" w:cs="Amiri"/>
          <w:color w:val="00007F"/>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أبوأميّة</w:t>
      </w:r>
      <w:r w:rsidR="00711B53">
        <w:rPr>
          <w:rFonts w:ascii="Amiri" w:hAnsi="Amiri" w:cs="Amiri"/>
          <w:color w:val="00007F"/>
          <w:sz w:val="32"/>
          <w:szCs w:val="32"/>
          <w:rtl/>
        </w:rPr>
        <w:t>)</w:t>
      </w:r>
      <w:r w:rsidRPr="00AD5045">
        <w:rPr>
          <w:rFonts w:ascii="Amiri" w:hAnsi="Amiri" w:cs="Amiri"/>
          <w:sz w:val="32"/>
          <w:szCs w:val="32"/>
          <w:rtl/>
        </w:rPr>
        <w:t>) الثقفي البصري.</w:t>
      </w:r>
    </w:p>
    <w:p w14:paraId="099BC5F3" w14:textId="6E7D3A6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حجاج بن نصير عن أبي أميّة بن يعلى </w:t>
      </w:r>
      <w:r w:rsidR="008E0BE3">
        <w:rPr>
          <w:rFonts w:ascii="Amiri" w:hAnsi="Amiri" w:cs="Amiri"/>
          <w:sz w:val="32"/>
          <w:szCs w:val="32"/>
          <w:rtl/>
        </w:rPr>
        <w:t>،</w:t>
      </w:r>
      <w:r w:rsidRPr="00AD5045">
        <w:rPr>
          <w:rFonts w:ascii="Amiri" w:hAnsi="Amiri" w:cs="Amiri"/>
          <w:sz w:val="32"/>
          <w:szCs w:val="32"/>
          <w:rtl/>
        </w:rPr>
        <w:t xml:space="preserve"> وحديثه ليس بشيء.</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(2/122)</w:t>
      </w:r>
      <w:r w:rsidRPr="00AD5045">
        <w:rPr>
          <w:rFonts w:ascii="Amiri" w:hAnsi="Amiri" w:cs="Amiri"/>
          <w:sz w:val="32"/>
          <w:szCs w:val="32"/>
          <w:rtl/>
        </w:rPr>
        <w:t>.</w:t>
      </w:r>
    </w:p>
    <w:p w14:paraId="4EB480C6" w14:textId="031863D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سمعت إنسان</w:t>
      </w:r>
      <w:r w:rsidR="00972A75" w:rsidRPr="00AD5045">
        <w:rPr>
          <w:rFonts w:ascii="Amiri" w:hAnsi="Amiri" w:cs="Amiri"/>
          <w:sz w:val="32"/>
          <w:szCs w:val="32"/>
          <w:rtl/>
        </w:rPr>
        <w:t>ًا</w:t>
      </w:r>
      <w:r w:rsidRPr="00AD5045">
        <w:rPr>
          <w:rFonts w:ascii="Amiri" w:hAnsi="Amiri" w:cs="Amiri"/>
          <w:sz w:val="32"/>
          <w:szCs w:val="32"/>
          <w:rtl/>
        </w:rPr>
        <w:t xml:space="preserve"> يقول لسليمان بن حرب</w:t>
      </w:r>
      <w:r w:rsidR="00711B53">
        <w:rPr>
          <w:rFonts w:ascii="Amiri" w:hAnsi="Amiri" w:cs="Amiri"/>
          <w:sz w:val="32"/>
          <w:szCs w:val="32"/>
          <w:rtl/>
        </w:rPr>
        <w:t>:</w:t>
      </w:r>
      <w:r w:rsidRPr="00AD5045">
        <w:rPr>
          <w:rFonts w:ascii="Amiri" w:hAnsi="Amiri" w:cs="Amiri"/>
          <w:sz w:val="32"/>
          <w:szCs w:val="32"/>
          <w:rtl/>
        </w:rPr>
        <w:t xml:space="preserve"> أبو أمية بن يعلى ضعيف؟ </w:t>
      </w:r>
      <w:r w:rsidRPr="008E0BE3">
        <w:rPr>
          <w:rFonts w:ascii="Amiri" w:hAnsi="Amiri" w:cs="Amiri"/>
          <w:sz w:val="32"/>
          <w:szCs w:val="32"/>
          <w:rtl/>
        </w:rPr>
        <w:t>(</w:t>
      </w:r>
      <w:r w:rsidRPr="008E0BE3">
        <w:rPr>
          <w:rFonts w:ascii="Amiri" w:hAnsi="Amiri" w:cs="Amiri"/>
          <w:sz w:val="32"/>
          <w:szCs w:val="32"/>
          <w:rtl/>
        </w:rPr>
        <w:footnoteReference w:id="59"/>
      </w:r>
      <w:r w:rsidRPr="008E0BE3">
        <w:rPr>
          <w:rFonts w:ascii="Amiri" w:hAnsi="Amiri" w:cs="Amiri"/>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8E0BE3">
        <w:rPr>
          <w:rFonts w:ascii="Amiri" w:hAnsi="Amiri" w:cs="Amiri"/>
          <w:sz w:val="32"/>
          <w:szCs w:val="32"/>
          <w:rtl/>
        </w:rPr>
        <w:t>(2/665)</w:t>
      </w:r>
      <w:r w:rsidRPr="00AD5045">
        <w:rPr>
          <w:rFonts w:ascii="Amiri" w:hAnsi="Amiri" w:cs="Amiri"/>
          <w:sz w:val="32"/>
          <w:szCs w:val="32"/>
          <w:rtl/>
        </w:rPr>
        <w:t xml:space="preserve">. </w:t>
      </w:r>
    </w:p>
    <w:p w14:paraId="160D90DE" w14:textId="5464101A" w:rsidR="00711B53" w:rsidRDefault="0067070C" w:rsidP="0067070C">
      <w:pPr>
        <w:outlineLvl w:val="0"/>
        <w:rPr>
          <w:rFonts w:ascii="Amiri" w:hAnsi="Amiri" w:cs="Amiri"/>
          <w:sz w:val="32"/>
          <w:szCs w:val="32"/>
          <w:rtl/>
        </w:rPr>
      </w:pPr>
      <w:bookmarkStart w:id="15" w:name="_Toc144411785"/>
      <w:r w:rsidRPr="00AD5045">
        <w:rPr>
          <w:rFonts w:ascii="Amiri" w:hAnsi="Amiri" w:cs="Amiri"/>
          <w:sz w:val="32"/>
          <w:szCs w:val="32"/>
          <w:rtl/>
        </w:rPr>
        <w:t xml:space="preserve">66) إسماعيل بن أبي أويس بن عبدالله بن أويس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Pr="00AD5045">
        <w:rPr>
          <w:rFonts w:ascii="Amiri" w:hAnsi="Amiri" w:cs="Amiri"/>
          <w:sz w:val="32"/>
          <w:szCs w:val="32"/>
          <w:rtl/>
        </w:rPr>
        <w:t xml:space="preserve"> المدني</w:t>
      </w:r>
      <w:r w:rsidR="00972A75" w:rsidRPr="00AD5045">
        <w:rPr>
          <w:rFonts w:ascii="Amiri" w:hAnsi="Amiri" w:cs="Amiri"/>
          <w:sz w:val="32"/>
          <w:szCs w:val="32"/>
          <w:rtl/>
        </w:rPr>
        <w:t>.</w:t>
      </w:r>
      <w:bookmarkEnd w:id="15"/>
      <w:r w:rsidRPr="00AD5045">
        <w:rPr>
          <w:rFonts w:ascii="Amiri" w:hAnsi="Amiri" w:cs="Amiri"/>
          <w:sz w:val="32"/>
          <w:szCs w:val="32"/>
          <w:rtl/>
        </w:rPr>
        <w:t xml:space="preserve"> </w:t>
      </w:r>
    </w:p>
    <w:p w14:paraId="1076D1B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 xml:space="preserve"> </w:t>
      </w:r>
      <w:r w:rsidRPr="00AD5045">
        <w:rPr>
          <w:rFonts w:ascii="Amiri" w:hAnsi="Amiri" w:cs="Amiri"/>
          <w:sz w:val="32"/>
          <w:szCs w:val="32"/>
          <w:rtl/>
        </w:rPr>
        <w:t xml:space="preserve">سمعت أبا عبد الله فقيل له: من بالمدينة اليوم؟ قال: ابن أبي أويس هو عالم كثير العلم أو نحو هذا. </w:t>
      </w:r>
    </w:p>
    <w:p w14:paraId="03B090C3" w14:textId="535AC4B4"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قال أبو يوسف: وسمعت سلمة قال: حضرت ابن أبي أويس تُعرض عليه مسائل مالك </w:t>
      </w:r>
      <w:r w:rsidR="008E0BE3">
        <w:rPr>
          <w:rFonts w:ascii="Amiri" w:hAnsi="Amiri" w:cs="Amiri"/>
          <w:sz w:val="32"/>
          <w:szCs w:val="32"/>
          <w:rtl/>
        </w:rPr>
        <w:t>،</w:t>
      </w:r>
      <w:r w:rsidRPr="00AD5045">
        <w:rPr>
          <w:rFonts w:ascii="Amiri" w:hAnsi="Amiri" w:cs="Amiri"/>
          <w:sz w:val="32"/>
          <w:szCs w:val="32"/>
          <w:rtl/>
        </w:rPr>
        <w:t xml:space="preserve"> فقرئ عليه – شك ابن وهب – أو كلام نحوه، فذكرت ذلك لأحمد بن حنبل، فقال: لا يحتاج إلى هذا، ابن أبي أويس ثقة، وقد قام في أمر المحنة مقام</w:t>
      </w:r>
      <w:r w:rsidR="00972A75" w:rsidRPr="00AD5045">
        <w:rPr>
          <w:rFonts w:ascii="Amiri" w:hAnsi="Amiri" w:cs="Amiri"/>
          <w:sz w:val="32"/>
          <w:szCs w:val="32"/>
          <w:rtl/>
        </w:rPr>
        <w:t>ًا</w:t>
      </w:r>
      <w:r w:rsidRPr="00AD5045">
        <w:rPr>
          <w:rFonts w:ascii="Amiri" w:hAnsi="Amiri" w:cs="Amiri"/>
          <w:sz w:val="32"/>
          <w:szCs w:val="32"/>
          <w:rtl/>
        </w:rPr>
        <w:t xml:space="preserve"> محمود</w:t>
      </w:r>
      <w:r w:rsidR="00972A75" w:rsidRPr="00AD5045">
        <w:rPr>
          <w:rFonts w:ascii="Amiri" w:hAnsi="Amiri" w:cs="Amiri"/>
          <w:sz w:val="32"/>
          <w:szCs w:val="32"/>
          <w:rtl/>
        </w:rPr>
        <w:t>ًا</w:t>
      </w:r>
      <w:r w:rsidRPr="00AD5045">
        <w:rPr>
          <w:rFonts w:ascii="Amiri" w:hAnsi="Amiri" w:cs="Amiri"/>
          <w:sz w:val="32"/>
          <w:szCs w:val="32"/>
          <w:rtl/>
        </w:rPr>
        <w:t xml:space="preserve"> منه.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(2/177 ــ 178)</w:t>
      </w:r>
      <w:r w:rsidRPr="00AD5045">
        <w:rPr>
          <w:rFonts w:ascii="Amiri" w:hAnsi="Amiri" w:cs="Amiri"/>
          <w:sz w:val="32"/>
          <w:szCs w:val="32"/>
          <w:rtl/>
        </w:rPr>
        <w:t>.</w:t>
      </w:r>
    </w:p>
    <w:p w14:paraId="64DC239C" w14:textId="77777777" w:rsidR="00711B53" w:rsidRDefault="0067070C" w:rsidP="0067070C">
      <w:pPr>
        <w:outlineLvl w:val="0"/>
        <w:rPr>
          <w:rFonts w:ascii="Amiri" w:hAnsi="Amiri" w:cs="Amiri"/>
          <w:sz w:val="32"/>
          <w:szCs w:val="32"/>
          <w:rtl/>
        </w:rPr>
      </w:pPr>
      <w:r w:rsidRPr="00AD5045">
        <w:rPr>
          <w:rFonts w:ascii="Amiri" w:hAnsi="Amiri" w:cs="Amiri"/>
          <w:sz w:val="32"/>
          <w:szCs w:val="32"/>
          <w:rtl/>
        </w:rPr>
        <w:t xml:space="preserve"> </w:t>
      </w:r>
      <w:bookmarkStart w:id="16" w:name="_Toc144411786"/>
      <w:r w:rsidRPr="00AD5045">
        <w:rPr>
          <w:rFonts w:ascii="Amiri" w:hAnsi="Amiri" w:cs="Amiri"/>
          <w:sz w:val="32"/>
          <w:szCs w:val="32"/>
          <w:rtl/>
        </w:rPr>
        <w:t>67) إسماعيل بن أبي خالد الأحمسي مولاهم البجلي.</w:t>
      </w:r>
      <w:bookmarkEnd w:id="16"/>
    </w:p>
    <w:p w14:paraId="2E6E1F6A" w14:textId="155CB81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سمعت علي</w:t>
      </w:r>
      <w:r w:rsidR="00972A75" w:rsidRPr="00AD5045">
        <w:rPr>
          <w:rFonts w:ascii="Amiri" w:hAnsi="Amiri" w:cs="Amiri"/>
          <w:sz w:val="32"/>
          <w:szCs w:val="32"/>
          <w:rtl/>
        </w:rPr>
        <w:t>ًا</w:t>
      </w:r>
      <w:r w:rsidRPr="00AD5045">
        <w:rPr>
          <w:rFonts w:ascii="Amiri" w:hAnsi="Amiri" w:cs="Amiri"/>
          <w:sz w:val="32"/>
          <w:szCs w:val="32"/>
          <w:rtl/>
        </w:rPr>
        <w:t xml:space="preserve"> قال: قال يحيى: قدمت الكوفة مرة، وقد حلف الأعمش لا يحدث، فقلت لو مررت به، فمررت وهو قاعد على باب الزقاق، فقلت من يجترئ أن يكلّم </w:t>
      </w:r>
      <w:r w:rsidRPr="00AD5045">
        <w:rPr>
          <w:rFonts w:ascii="Amiri" w:hAnsi="Amiri" w:cs="Amiri"/>
          <w:sz w:val="32"/>
          <w:szCs w:val="32"/>
          <w:rtl/>
        </w:rPr>
        <w:lastRenderedPageBreak/>
        <w:t>هذا؟ فجئت فجاء أبو معاوية فجلس ولم أر أحد</w:t>
      </w:r>
      <w:r w:rsidR="00972A75" w:rsidRPr="00AD5045">
        <w:rPr>
          <w:rFonts w:ascii="Amiri" w:hAnsi="Amiri" w:cs="Amiri"/>
          <w:sz w:val="32"/>
          <w:szCs w:val="32"/>
          <w:rtl/>
        </w:rPr>
        <w:t>ًا</w:t>
      </w:r>
      <w:r w:rsidRPr="00AD5045">
        <w:rPr>
          <w:rFonts w:ascii="Amiri" w:hAnsi="Amiri" w:cs="Amiri"/>
          <w:sz w:val="32"/>
          <w:szCs w:val="32"/>
          <w:rtl/>
        </w:rPr>
        <w:t xml:space="preserve"> يسأله غير أبي معاوية، فجلس إليه، فقال: من أين جئت؟ قال: من عند إسماعيل بن أبي خالد، قال: أي شيء حدثكم؟ قال: فجعل يحدثه عن أبي صالح في التفسير، فقال له: أي شيء حدثكم أيض</w:t>
      </w:r>
      <w:r w:rsidR="00972A75" w:rsidRPr="00AD5045">
        <w:rPr>
          <w:rFonts w:ascii="Amiri" w:hAnsi="Amiri" w:cs="Amiri"/>
          <w:sz w:val="32"/>
          <w:szCs w:val="32"/>
          <w:rtl/>
        </w:rPr>
        <w:t>ًا</w:t>
      </w:r>
      <w:r w:rsidRPr="00AD5045">
        <w:rPr>
          <w:rFonts w:ascii="Amiri" w:hAnsi="Amiri" w:cs="Amiri"/>
          <w:sz w:val="32"/>
          <w:szCs w:val="32"/>
          <w:rtl/>
        </w:rPr>
        <w:t>؟ قال: فجعل يحدثه، فقال: أما إنه كان يطلب المشيخة. قال الأعمش: إنها تنفذ في صدري.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(2/144)</w:t>
      </w:r>
      <w:r w:rsidRPr="00AD5045">
        <w:rPr>
          <w:rFonts w:ascii="Amiri" w:hAnsi="Amiri" w:cs="Amiri"/>
          <w:sz w:val="32"/>
          <w:szCs w:val="32"/>
          <w:rtl/>
        </w:rPr>
        <w:t>.</w:t>
      </w:r>
    </w:p>
    <w:p w14:paraId="1916DEAA" w14:textId="72E2E6DF"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وقال أبو يوسف: حدثني الفضل قال: قيل لأحمد بن حنبل: من يقدم من أصحاب العشبي؟ فقال: ليس في القوم مثل إسماعيل بن أبي خالد.</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sidRPr="008E0BE3">
        <w:rPr>
          <w:rFonts w:ascii="Amiri" w:hAnsi="Amiri" w:cs="Amiri"/>
          <w:sz w:val="32"/>
          <w:szCs w:val="32"/>
          <w:rtl/>
        </w:rPr>
        <w:t xml:space="preserve">( </w:t>
      </w:r>
      <w:r w:rsidRPr="008E0BE3">
        <w:rPr>
          <w:rFonts w:ascii="Amiri" w:hAnsi="Amiri" w:cs="Amiri"/>
          <w:sz w:val="32"/>
          <w:szCs w:val="32"/>
          <w:rtl/>
        </w:rPr>
        <w:t>2/165)</w:t>
      </w:r>
      <w:r w:rsidRPr="00AD5045">
        <w:rPr>
          <w:rFonts w:ascii="Amiri" w:hAnsi="Amiri" w:cs="Amiri"/>
          <w:sz w:val="32"/>
          <w:szCs w:val="32"/>
          <w:rtl/>
        </w:rPr>
        <w:t>.</w:t>
      </w:r>
    </w:p>
    <w:p w14:paraId="5B4E2184" w14:textId="16F064E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الحميدي ثنا سفيان حدثنا إسماعيل قال: كنت أسأل الشعبي وأسمع منه، فإذا رأى حرصي قال: ويه</w:t>
      </w:r>
      <w:r w:rsidR="00972A75" w:rsidRPr="00AD5045">
        <w:rPr>
          <w:rFonts w:ascii="Amiri" w:hAnsi="Amiri" w:cs="Amiri"/>
          <w:sz w:val="32"/>
          <w:szCs w:val="32"/>
          <w:rtl/>
        </w:rPr>
        <w:t>ًا</w:t>
      </w:r>
      <w:r w:rsidRPr="00AD5045">
        <w:rPr>
          <w:rFonts w:ascii="Amiri" w:hAnsi="Amiri" w:cs="Amiri"/>
          <w:sz w:val="32"/>
          <w:szCs w:val="32"/>
          <w:rtl/>
        </w:rPr>
        <w:t xml:space="preserve">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0"/>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ابن أبي خالد واشرب العلم.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 xml:space="preserve">(2/189 </w:t>
      </w:r>
      <w:r w:rsidR="008E0BE3">
        <w:rPr>
          <w:rFonts w:ascii="Amiri" w:hAnsi="Amiri" w:cs="Amiri"/>
          <w:sz w:val="32"/>
          <w:szCs w:val="32"/>
          <w:rtl/>
        </w:rPr>
        <w:t>،</w:t>
      </w:r>
      <w:r w:rsidRPr="008E0BE3">
        <w:rPr>
          <w:rFonts w:ascii="Amiri" w:hAnsi="Amiri" w:cs="Amiri"/>
          <w:sz w:val="32"/>
          <w:szCs w:val="32"/>
          <w:rtl/>
        </w:rPr>
        <w:t xml:space="preserve"> 685)</w:t>
      </w:r>
      <w:r w:rsidRPr="00AD5045">
        <w:rPr>
          <w:rFonts w:ascii="Amiri" w:hAnsi="Amiri" w:cs="Amiri"/>
          <w:sz w:val="32"/>
          <w:szCs w:val="32"/>
          <w:rtl/>
        </w:rPr>
        <w:t>.</w:t>
      </w:r>
    </w:p>
    <w:p w14:paraId="4EFEFC9F" w14:textId="7E8ECE2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نعيم قال: حدثنا سفيان عن إسماعيل بن أبي خالد أبي عبد الله، واسم أبي خالد هرمز، وكان أمي</w:t>
      </w:r>
      <w:r w:rsidR="00972A75" w:rsidRPr="00AD5045">
        <w:rPr>
          <w:rFonts w:ascii="Amiri" w:hAnsi="Amiri" w:cs="Amiri"/>
          <w:sz w:val="32"/>
          <w:szCs w:val="32"/>
          <w:rtl/>
        </w:rPr>
        <w:t>ًا</w:t>
      </w:r>
      <w:r w:rsidRPr="00AD5045">
        <w:rPr>
          <w:rFonts w:ascii="Amiri" w:hAnsi="Amiri" w:cs="Amiri"/>
          <w:sz w:val="32"/>
          <w:szCs w:val="32"/>
          <w:rtl/>
        </w:rPr>
        <w:t xml:space="preserve"> حافظ</w:t>
      </w:r>
      <w:r w:rsidR="00972A75" w:rsidRPr="00AD5045">
        <w:rPr>
          <w:rFonts w:ascii="Amiri" w:hAnsi="Amiri" w:cs="Amiri"/>
          <w:sz w:val="32"/>
          <w:szCs w:val="32"/>
          <w:rtl/>
        </w:rPr>
        <w:t>ًا</w:t>
      </w:r>
      <w:r w:rsidRPr="00AD5045">
        <w:rPr>
          <w:rFonts w:ascii="Amiri" w:hAnsi="Amiri" w:cs="Amiri"/>
          <w:sz w:val="32"/>
          <w:szCs w:val="32"/>
          <w:rtl/>
        </w:rPr>
        <w:t xml:space="preserve">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sidRPr="008E0BE3">
        <w:rPr>
          <w:rFonts w:ascii="Amiri" w:hAnsi="Amiri" w:cs="Amiri"/>
          <w:sz w:val="32"/>
          <w:szCs w:val="32"/>
          <w:rtl/>
        </w:rPr>
        <w:t xml:space="preserve">( </w:t>
      </w:r>
      <w:r w:rsidRPr="008E0BE3">
        <w:rPr>
          <w:rFonts w:ascii="Amiri" w:hAnsi="Amiri" w:cs="Amiri"/>
          <w:sz w:val="32"/>
          <w:szCs w:val="32"/>
          <w:rtl/>
        </w:rPr>
        <w:t>3/94)</w:t>
      </w:r>
      <w:r w:rsidRPr="00AD5045">
        <w:rPr>
          <w:rFonts w:ascii="Amiri" w:hAnsi="Amiri" w:cs="Amiri"/>
          <w:sz w:val="32"/>
          <w:szCs w:val="32"/>
          <w:rtl/>
        </w:rPr>
        <w:t>.</w:t>
      </w:r>
    </w:p>
    <w:p w14:paraId="3205EA65" w14:textId="77777777" w:rsidR="00711B53" w:rsidRDefault="0067070C" w:rsidP="001E35C3">
      <w:pPr>
        <w:jc w:val="lowKashida"/>
        <w:rPr>
          <w:rFonts w:ascii="Amiri" w:hAnsi="Amiri" w:cs="Amiri"/>
          <w:sz w:val="32"/>
          <w:szCs w:val="32"/>
          <w:rtl/>
        </w:rPr>
      </w:pPr>
      <w:r w:rsidRPr="00AD5045">
        <w:rPr>
          <w:rFonts w:ascii="Amiri" w:hAnsi="Amiri" w:cs="Amiri"/>
          <w:sz w:val="32"/>
          <w:szCs w:val="32"/>
          <w:rtl/>
        </w:rPr>
        <w:t xml:space="preserve">وذكره أبو يوسف: </w:t>
      </w:r>
      <w:r w:rsidRPr="00711B53">
        <w:rPr>
          <w:rFonts w:ascii="Amiri" w:hAnsi="Amiri" w:cs="Amiri"/>
          <w:color w:val="00007F"/>
          <w:sz w:val="32"/>
          <w:szCs w:val="32"/>
          <w:rtl/>
        </w:rPr>
        <w:t>(ضمن جماعة من مشايخ سفيان)</w:t>
      </w:r>
      <w:r w:rsidRPr="00AD5045">
        <w:rPr>
          <w:rFonts w:ascii="Amiri" w:hAnsi="Amiri" w:cs="Amiri"/>
          <w:sz w:val="32"/>
          <w:szCs w:val="32"/>
          <w:rtl/>
        </w:rPr>
        <w:t xml:space="preserve"> ثم قال: هؤلاء كوفيون ثقات. المعرفة والتاريخ </w:t>
      </w:r>
      <w:r w:rsidRPr="008E0BE3">
        <w:rPr>
          <w:rFonts w:ascii="Amiri" w:hAnsi="Amiri" w:cs="Amiri"/>
          <w:sz w:val="32"/>
          <w:szCs w:val="32"/>
          <w:rtl/>
        </w:rPr>
        <w:t>(3/238 ـ239)</w:t>
      </w:r>
      <w:r w:rsidRPr="00AD5045">
        <w:rPr>
          <w:rFonts w:ascii="Amiri" w:hAnsi="Amiri" w:cs="Amiri"/>
          <w:sz w:val="32"/>
          <w:szCs w:val="32"/>
          <w:rtl/>
        </w:rPr>
        <w:t>.</w:t>
      </w:r>
    </w:p>
    <w:p w14:paraId="56A472DF" w14:textId="3DDACD8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بكر قال</w:t>
      </w:r>
      <w:r w:rsidR="00711B53">
        <w:rPr>
          <w:rFonts w:ascii="Amiri" w:hAnsi="Amiri" w:cs="Amiri"/>
          <w:sz w:val="32"/>
          <w:szCs w:val="32"/>
          <w:rtl/>
        </w:rPr>
        <w:t>:</w:t>
      </w:r>
      <w:r w:rsidRPr="00AD5045">
        <w:rPr>
          <w:rFonts w:ascii="Amiri" w:hAnsi="Amiri" w:cs="Amiri"/>
          <w:sz w:val="32"/>
          <w:szCs w:val="32"/>
          <w:rtl/>
        </w:rPr>
        <w:t xml:space="preserve"> قال سفيان</w:t>
      </w:r>
      <w:r w:rsidR="00711B53">
        <w:rPr>
          <w:rFonts w:ascii="Amiri" w:hAnsi="Amiri" w:cs="Amiri"/>
          <w:sz w:val="32"/>
          <w:szCs w:val="32"/>
          <w:rtl/>
        </w:rPr>
        <w:t>:</w:t>
      </w:r>
      <w:r w:rsidRPr="00AD5045">
        <w:rPr>
          <w:rFonts w:ascii="Amiri" w:hAnsi="Amiri" w:cs="Amiri"/>
          <w:sz w:val="32"/>
          <w:szCs w:val="32"/>
          <w:rtl/>
        </w:rPr>
        <w:t xml:space="preserve"> كان ابن أبي خالد يقول: سمعت المستورد أخي بني فهر – يلحن فيه – فقلت أنا: أخا بني فهر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sidRPr="008E0BE3">
        <w:rPr>
          <w:rFonts w:ascii="Amiri" w:hAnsi="Amiri" w:cs="Amiri"/>
          <w:sz w:val="32"/>
          <w:szCs w:val="32"/>
          <w:rtl/>
        </w:rPr>
        <w:t xml:space="preserve">( </w:t>
      </w:r>
      <w:r w:rsidRPr="008E0BE3">
        <w:rPr>
          <w:rFonts w:ascii="Amiri" w:hAnsi="Amiri" w:cs="Amiri"/>
          <w:sz w:val="32"/>
          <w:szCs w:val="32"/>
          <w:rtl/>
        </w:rPr>
        <w:t>2/707)</w:t>
      </w:r>
      <w:r w:rsidRPr="00AD5045">
        <w:rPr>
          <w:rFonts w:ascii="Amiri" w:hAnsi="Amiri" w:cs="Amiri"/>
          <w:sz w:val="32"/>
          <w:szCs w:val="32"/>
          <w:rtl/>
        </w:rPr>
        <w:t xml:space="preserve">. </w:t>
      </w:r>
    </w:p>
    <w:p w14:paraId="55647DFD" w14:textId="2BCF82EA"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68) الأسود بن قيس العبدي ويقال البجلي الكوفي </w:t>
      </w:r>
      <w:r w:rsidR="00711B53">
        <w:rPr>
          <w:rFonts w:ascii="Amiri" w:hAnsi="Amiri" w:cs="Amiri"/>
          <w:color w:val="00007F"/>
          <w:sz w:val="32"/>
          <w:szCs w:val="32"/>
          <w:rtl/>
        </w:rPr>
        <w:t xml:space="preserve">( </w:t>
      </w:r>
      <w:r w:rsidRPr="00711B53">
        <w:rPr>
          <w:rFonts w:ascii="Amiri" w:hAnsi="Amiri" w:cs="Amiri"/>
          <w:color w:val="00007F"/>
          <w:sz w:val="32"/>
          <w:szCs w:val="32"/>
          <w:rtl/>
        </w:rPr>
        <w:t>أبوقيس</w:t>
      </w:r>
      <w:r w:rsidR="00711B53">
        <w:rPr>
          <w:rFonts w:ascii="Amiri" w:hAnsi="Amiri" w:cs="Amiri"/>
          <w:color w:val="00007F"/>
          <w:sz w:val="32"/>
          <w:szCs w:val="32"/>
          <w:rtl/>
        </w:rPr>
        <w:t>)</w:t>
      </w:r>
      <w:r w:rsidRPr="00AD5045">
        <w:rPr>
          <w:rFonts w:ascii="Amiri" w:hAnsi="Amiri" w:cs="Amiri"/>
          <w:sz w:val="32"/>
          <w:szCs w:val="32"/>
          <w:rtl/>
        </w:rPr>
        <w:t>.</w:t>
      </w:r>
    </w:p>
    <w:p w14:paraId="0609046D" w14:textId="1E5FD1C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حدثنا أبو نعيم قال: ثنا سفيان عن الأسود بن قيس</w:t>
      </w:r>
      <w:r w:rsidR="008E0BE3">
        <w:rPr>
          <w:rFonts w:ascii="Amiri" w:hAnsi="Amiri" w:cs="Amiri"/>
          <w:sz w:val="32"/>
          <w:szCs w:val="32"/>
          <w:rtl/>
        </w:rPr>
        <w:t>،</w:t>
      </w:r>
      <w:r w:rsidRPr="00AD5045">
        <w:rPr>
          <w:rFonts w:ascii="Amiri" w:hAnsi="Amiri" w:cs="Amiri"/>
          <w:sz w:val="32"/>
          <w:szCs w:val="32"/>
          <w:rtl/>
        </w:rPr>
        <w:t xml:space="preserve"> كوفي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8E0BE3">
        <w:rPr>
          <w:rFonts w:ascii="Amiri" w:hAnsi="Amiri" w:cs="Amiri"/>
          <w:sz w:val="32"/>
          <w:szCs w:val="32"/>
          <w:rtl/>
        </w:rPr>
        <w:t>(3/87)</w:t>
      </w:r>
      <w:r w:rsidRPr="00AD5045">
        <w:rPr>
          <w:rFonts w:ascii="Amiri" w:hAnsi="Amiri" w:cs="Amiri"/>
          <w:sz w:val="32"/>
          <w:szCs w:val="32"/>
          <w:rtl/>
        </w:rPr>
        <w:t>.</w:t>
      </w:r>
    </w:p>
    <w:p w14:paraId="224272E0" w14:textId="2B4D37A4"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69) الأسود بن يزيد بن قيس النخعي </w:t>
      </w:r>
      <w:r w:rsidR="00711B53">
        <w:rPr>
          <w:rFonts w:ascii="Amiri" w:hAnsi="Amiri" w:cs="Amiri"/>
          <w:color w:val="00007F"/>
          <w:sz w:val="32"/>
          <w:szCs w:val="32"/>
          <w:rtl/>
        </w:rPr>
        <w:t xml:space="preserve">( </w:t>
      </w:r>
      <w:r w:rsidRPr="00711B53">
        <w:rPr>
          <w:rFonts w:ascii="Amiri" w:hAnsi="Amiri" w:cs="Amiri"/>
          <w:color w:val="00007F"/>
          <w:sz w:val="32"/>
          <w:szCs w:val="32"/>
          <w:rtl/>
        </w:rPr>
        <w:t>أبوعمرو أو أبوعبد الرحمن</w:t>
      </w:r>
      <w:r w:rsidR="00711B53">
        <w:rPr>
          <w:rFonts w:ascii="Amiri" w:hAnsi="Amiri" w:cs="Amiri"/>
          <w:color w:val="00007F"/>
          <w:sz w:val="32"/>
          <w:szCs w:val="32"/>
          <w:rtl/>
        </w:rPr>
        <w:t>)</w:t>
      </w:r>
      <w:r w:rsidRPr="00AD5045">
        <w:rPr>
          <w:rFonts w:ascii="Amiri" w:hAnsi="Amiri" w:cs="Amiri"/>
          <w:sz w:val="32"/>
          <w:szCs w:val="32"/>
          <w:rtl/>
        </w:rPr>
        <w:t>.</w:t>
      </w:r>
    </w:p>
    <w:p w14:paraId="5B52B3E7" w14:textId="3D6489B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علي: أعلم الناس بعبد الله بن مسعود</w:t>
      </w:r>
      <w:r w:rsidR="00711B53">
        <w:rPr>
          <w:rFonts w:ascii="Amiri" w:hAnsi="Amiri" w:cs="Amiri"/>
          <w:sz w:val="32"/>
          <w:szCs w:val="32"/>
          <w:rtl/>
        </w:rPr>
        <w:t>:</w:t>
      </w:r>
      <w:r w:rsidRPr="00AD5045">
        <w:rPr>
          <w:rFonts w:ascii="Amiri" w:hAnsi="Amiri" w:cs="Amiri"/>
          <w:sz w:val="32"/>
          <w:szCs w:val="32"/>
          <w:rtl/>
        </w:rPr>
        <w:t xml:space="preserve"> علقمة والأسود وعبيدة والحارث بن قيس وعمرو بن شرحبيل.</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1E35C3" w:rsidRPr="00AD5045">
        <w:rPr>
          <w:rFonts w:ascii="Amiri" w:hAnsi="Amiri" w:cs="Amiri"/>
          <w:sz w:val="32"/>
          <w:szCs w:val="32"/>
          <w:rtl/>
        </w:rPr>
        <w:t xml:space="preserve"> </w:t>
      </w:r>
      <w:r w:rsidRPr="008E0BE3">
        <w:rPr>
          <w:rFonts w:ascii="Amiri" w:hAnsi="Amiri" w:cs="Amiri"/>
          <w:sz w:val="32"/>
          <w:szCs w:val="32"/>
          <w:rtl/>
        </w:rPr>
        <w:t>(1/714)</w:t>
      </w:r>
      <w:r w:rsidRPr="00AD5045">
        <w:rPr>
          <w:rFonts w:ascii="Amiri" w:hAnsi="Amiri" w:cs="Amiri"/>
          <w:sz w:val="32"/>
          <w:szCs w:val="32"/>
          <w:rtl/>
        </w:rPr>
        <w:t>.</w:t>
      </w:r>
    </w:p>
    <w:p w14:paraId="5547743C" w14:textId="533F63EB"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حدثنا أبو سعيد يحيى بن سليمان حدثنا وكيع عن سفيان عن منصور عن إٍبراهيم قال: انتهى علم أهل الكوفة إلى ستة من أصحاب عبد الله بن مسعود</w:t>
      </w:r>
      <w:r w:rsidR="008E0BE3">
        <w:rPr>
          <w:rFonts w:ascii="Amiri" w:hAnsi="Amiri" w:cs="Amiri"/>
          <w:sz w:val="32"/>
          <w:szCs w:val="32"/>
          <w:rtl/>
        </w:rPr>
        <w:t>،</w:t>
      </w:r>
      <w:r w:rsidRPr="00AD5045">
        <w:rPr>
          <w:rFonts w:ascii="Amiri" w:hAnsi="Amiri" w:cs="Amiri"/>
          <w:sz w:val="32"/>
          <w:szCs w:val="32"/>
          <w:rtl/>
        </w:rPr>
        <w:t xml:space="preserve"> فهم الذين كانوا يفتون الناس ويعلمونهم ويقرئونهم: علقمة بن قيس النخعي</w:t>
      </w:r>
      <w:r w:rsidR="008E0BE3">
        <w:rPr>
          <w:rFonts w:ascii="Amiri" w:hAnsi="Amiri" w:cs="Amiri"/>
          <w:sz w:val="32"/>
          <w:szCs w:val="32"/>
          <w:rtl/>
        </w:rPr>
        <w:t>،</w:t>
      </w:r>
      <w:r w:rsidRPr="00AD5045">
        <w:rPr>
          <w:rFonts w:ascii="Amiri" w:hAnsi="Amiri" w:cs="Amiri"/>
          <w:sz w:val="32"/>
          <w:szCs w:val="32"/>
          <w:rtl/>
        </w:rPr>
        <w:t xml:space="preserve"> والأسود بن يزيد النخعي</w:t>
      </w:r>
      <w:r w:rsidR="008E0BE3">
        <w:rPr>
          <w:rFonts w:ascii="Amiri" w:hAnsi="Amiri" w:cs="Amiri"/>
          <w:sz w:val="32"/>
          <w:szCs w:val="32"/>
          <w:rtl/>
        </w:rPr>
        <w:t>،</w:t>
      </w:r>
      <w:r w:rsidRPr="00AD5045">
        <w:rPr>
          <w:rFonts w:ascii="Amiri" w:hAnsi="Amiri" w:cs="Amiri"/>
          <w:sz w:val="32"/>
          <w:szCs w:val="32"/>
          <w:rtl/>
        </w:rPr>
        <w:t xml:space="preserve"> ومسروق بن الأجدع الهمداني </w:t>
      </w:r>
      <w:r w:rsidR="008E0BE3">
        <w:rPr>
          <w:rFonts w:ascii="Amiri" w:hAnsi="Amiri" w:cs="Amiri"/>
          <w:sz w:val="32"/>
          <w:szCs w:val="32"/>
          <w:rtl/>
        </w:rPr>
        <w:t>،</w:t>
      </w:r>
      <w:r w:rsidRPr="00AD5045">
        <w:rPr>
          <w:rFonts w:ascii="Amiri" w:hAnsi="Amiri" w:cs="Amiri"/>
          <w:sz w:val="32"/>
          <w:szCs w:val="32"/>
          <w:rtl/>
        </w:rPr>
        <w:t xml:space="preserve"> وعبيدة السلماني</w:t>
      </w:r>
      <w:r w:rsidR="008E0BE3">
        <w:rPr>
          <w:rFonts w:ascii="Amiri" w:hAnsi="Amiri" w:cs="Amiri"/>
          <w:sz w:val="32"/>
          <w:szCs w:val="32"/>
          <w:rtl/>
        </w:rPr>
        <w:t>،</w:t>
      </w:r>
      <w:r w:rsidRPr="00AD5045">
        <w:rPr>
          <w:rFonts w:ascii="Amiri" w:hAnsi="Amiri" w:cs="Amiri"/>
          <w:sz w:val="32"/>
          <w:szCs w:val="32"/>
          <w:rtl/>
        </w:rPr>
        <w:t xml:space="preserve"> والحارث بن قيس الجعفي</w:t>
      </w:r>
      <w:r w:rsidR="008E0BE3">
        <w:rPr>
          <w:rFonts w:ascii="Amiri" w:hAnsi="Amiri" w:cs="Amiri"/>
          <w:sz w:val="32"/>
          <w:szCs w:val="32"/>
          <w:rtl/>
        </w:rPr>
        <w:t>،</w:t>
      </w:r>
      <w:r w:rsidRPr="00AD5045">
        <w:rPr>
          <w:rFonts w:ascii="Amiri" w:hAnsi="Amiri" w:cs="Amiri"/>
          <w:sz w:val="32"/>
          <w:szCs w:val="32"/>
          <w:rtl/>
        </w:rPr>
        <w:t xml:space="preserve"> وعمرو بن شرحبيل الهمداني.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3"/>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(2/553)</w:t>
      </w:r>
      <w:r w:rsidRPr="00AD5045">
        <w:rPr>
          <w:rFonts w:ascii="Amiri" w:hAnsi="Amiri" w:cs="Amiri"/>
          <w:sz w:val="32"/>
          <w:szCs w:val="32"/>
          <w:rtl/>
        </w:rPr>
        <w:t>.</w:t>
      </w:r>
    </w:p>
    <w:p w14:paraId="73D8D59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70) أسيد بن عبد الرحمن الخثعمي الرملي.</w:t>
      </w:r>
      <w:r w:rsidR="00711B53">
        <w:rPr>
          <w:rFonts w:ascii="Amiri" w:hAnsi="Amiri" w:cs="Amiri"/>
          <w:sz w:val="32"/>
          <w:szCs w:val="32"/>
          <w:rtl/>
        </w:rPr>
        <w:t xml:space="preserve"> </w:t>
      </w:r>
    </w:p>
    <w:p w14:paraId="187763FB" w14:textId="24F2658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روى الأوزاعي عن شيخ يقال له</w:t>
      </w:r>
      <w:r w:rsidR="00711B53">
        <w:rPr>
          <w:rFonts w:ascii="Amiri" w:hAnsi="Amiri" w:cs="Amiri"/>
          <w:sz w:val="32"/>
          <w:szCs w:val="32"/>
          <w:rtl/>
        </w:rPr>
        <w:t>:</w:t>
      </w:r>
      <w:r w:rsidRPr="00AD5045">
        <w:rPr>
          <w:rFonts w:ascii="Amiri" w:hAnsi="Amiri" w:cs="Amiri"/>
          <w:sz w:val="32"/>
          <w:szCs w:val="32"/>
          <w:rtl/>
        </w:rPr>
        <w:t xml:space="preserve"> أسيد بن عبد الرحمن </w:t>
      </w:r>
      <w:r w:rsidR="008E0BE3">
        <w:rPr>
          <w:rFonts w:ascii="Amiri" w:hAnsi="Amiri" w:cs="Amiri"/>
          <w:sz w:val="32"/>
          <w:szCs w:val="32"/>
          <w:rtl/>
        </w:rPr>
        <w:t>،</w:t>
      </w:r>
      <w:r w:rsidRPr="00AD5045">
        <w:rPr>
          <w:rFonts w:ascii="Amiri" w:hAnsi="Amiri" w:cs="Amiri"/>
          <w:sz w:val="32"/>
          <w:szCs w:val="32"/>
          <w:rtl/>
        </w:rPr>
        <w:t xml:space="preserve"> شامي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4"/>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(2/473)</w:t>
      </w:r>
      <w:r w:rsidRPr="00AD5045">
        <w:rPr>
          <w:rFonts w:ascii="Amiri" w:hAnsi="Amiri" w:cs="Amiri"/>
          <w:sz w:val="32"/>
          <w:szCs w:val="32"/>
          <w:rtl/>
        </w:rPr>
        <w:t>.</w:t>
      </w:r>
    </w:p>
    <w:p w14:paraId="2E542B3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71) أشرس بن عبيد بن صهيب الكوفي مولى سعيد بن العاص</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5"/>
      </w:r>
      <w:r w:rsidRPr="00711B53">
        <w:rPr>
          <w:rFonts w:ascii="Amiri" w:hAnsi="Amiri" w:cs="Amiri"/>
          <w:color w:val="00007F"/>
          <w:sz w:val="32"/>
          <w:szCs w:val="32"/>
          <w:vertAlign w:val="superscript"/>
          <w:rtl/>
        </w:rPr>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w:t>
      </w:r>
    </w:p>
    <w:p w14:paraId="22B9F3B1" w14:textId="3E4241CA" w:rsidR="00711B53" w:rsidRDefault="0067070C" w:rsidP="001E35C3">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ثنا أشرس مولى سعيد بن العاص وهو ثقة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(3/235</w:t>
      </w:r>
      <w:r w:rsidR="00711B53" w:rsidRPr="008E0BE3">
        <w:rPr>
          <w:rFonts w:ascii="Amiri" w:hAnsi="Amiri" w:cs="Amiri"/>
          <w:sz w:val="32"/>
          <w:szCs w:val="32"/>
          <w:rtl/>
        </w:rPr>
        <w:t>)</w:t>
      </w:r>
      <w:r w:rsidRPr="00AD5045">
        <w:rPr>
          <w:rFonts w:ascii="Amiri" w:hAnsi="Amiri" w:cs="Amiri"/>
          <w:sz w:val="32"/>
          <w:szCs w:val="32"/>
          <w:rtl/>
        </w:rPr>
        <w:t>.</w:t>
      </w:r>
    </w:p>
    <w:p w14:paraId="26FEC4AB" w14:textId="0D1F2514" w:rsidR="00711B53" w:rsidRDefault="0067070C" w:rsidP="0067070C">
      <w:pPr>
        <w:jc w:val="lowKashida"/>
        <w:rPr>
          <w:rFonts w:ascii="Amiri" w:hAnsi="Amiri" w:cs="Amiri"/>
          <w:sz w:val="32"/>
          <w:szCs w:val="32"/>
          <w:rtl/>
        </w:rPr>
      </w:pPr>
      <w:r w:rsidRPr="00AD5045">
        <w:rPr>
          <w:rFonts w:ascii="Amiri" w:hAnsi="Amiri" w:cs="Amiri"/>
          <w:sz w:val="32"/>
          <w:szCs w:val="32"/>
          <w:rtl/>
        </w:rPr>
        <w:t>72) أشعث بن سعيد البصري</w:t>
      </w:r>
      <w:r w:rsidR="00711B53">
        <w:rPr>
          <w:rFonts w:ascii="Amiri" w:hAnsi="Amiri" w:cs="Amiri"/>
          <w:color w:val="00007F"/>
          <w:sz w:val="32"/>
          <w:szCs w:val="32"/>
          <w:rtl/>
        </w:rPr>
        <w:t xml:space="preserve">( </w:t>
      </w:r>
      <w:r w:rsidRPr="00711B53">
        <w:rPr>
          <w:rFonts w:ascii="Amiri" w:hAnsi="Amiri" w:cs="Amiri"/>
          <w:color w:val="00007F"/>
          <w:sz w:val="32"/>
          <w:szCs w:val="32"/>
          <w:rtl/>
        </w:rPr>
        <w:t>أبوالربيع</w:t>
      </w:r>
      <w:r w:rsidR="00711B53">
        <w:rPr>
          <w:rFonts w:ascii="Amiri" w:hAnsi="Amiri" w:cs="Amiri"/>
          <w:color w:val="00007F"/>
          <w:sz w:val="32"/>
          <w:szCs w:val="32"/>
          <w:rtl/>
        </w:rPr>
        <w:t>)</w:t>
      </w:r>
      <w:r w:rsidRPr="00AD5045">
        <w:rPr>
          <w:rFonts w:ascii="Amiri" w:hAnsi="Amiri" w:cs="Amiri"/>
          <w:sz w:val="32"/>
          <w:szCs w:val="32"/>
          <w:rtl/>
        </w:rPr>
        <w:t xml:space="preserve"> السمّان.</w:t>
      </w:r>
    </w:p>
    <w:p w14:paraId="1ED2088F" w14:textId="26C7171C" w:rsidR="00711B53" w:rsidRDefault="0067070C" w:rsidP="001E35C3">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آدم عن أشعث بن سعيد أبي الربيع السمّان</w:t>
      </w:r>
      <w:r w:rsidR="008E0BE3">
        <w:rPr>
          <w:rFonts w:ascii="Amiri" w:hAnsi="Amiri" w:cs="Amiri"/>
          <w:sz w:val="32"/>
          <w:szCs w:val="32"/>
          <w:rtl/>
        </w:rPr>
        <w:t>،</w:t>
      </w:r>
      <w:r w:rsidRPr="00AD5045">
        <w:rPr>
          <w:rFonts w:ascii="Amiri" w:hAnsi="Amiri" w:cs="Amiri"/>
          <w:sz w:val="32"/>
          <w:szCs w:val="32"/>
          <w:rtl/>
        </w:rPr>
        <w:t xml:space="preserve"> وحديثه ليس بشيء.</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sidRPr="008E0BE3">
        <w:rPr>
          <w:rFonts w:ascii="Amiri" w:hAnsi="Amiri" w:cs="Amiri"/>
          <w:sz w:val="32"/>
          <w:szCs w:val="32"/>
          <w:rtl/>
        </w:rPr>
        <w:t xml:space="preserve">( </w:t>
      </w:r>
      <w:r w:rsidRPr="008E0BE3">
        <w:rPr>
          <w:rFonts w:ascii="Amiri" w:hAnsi="Amiri" w:cs="Amiri"/>
          <w:sz w:val="32"/>
          <w:szCs w:val="32"/>
          <w:rtl/>
        </w:rPr>
        <w:t>2/113 ـ 114)</w:t>
      </w:r>
      <w:r w:rsidRPr="00AD5045">
        <w:rPr>
          <w:rFonts w:ascii="Amiri" w:hAnsi="Amiri" w:cs="Amiri"/>
          <w:sz w:val="32"/>
          <w:szCs w:val="32"/>
          <w:rtl/>
        </w:rPr>
        <w:t>.</w:t>
      </w:r>
    </w:p>
    <w:p w14:paraId="44A09098" w14:textId="0CAC4BEB" w:rsidR="00711B53" w:rsidRDefault="0067070C" w:rsidP="0067070C">
      <w:pPr>
        <w:jc w:val="lowKashida"/>
        <w:rPr>
          <w:rFonts w:ascii="Amiri" w:hAnsi="Amiri" w:cs="Amiri"/>
          <w:sz w:val="32"/>
          <w:szCs w:val="32"/>
          <w:rtl/>
        </w:rPr>
      </w:pPr>
      <w:r w:rsidRPr="00AD5045">
        <w:rPr>
          <w:rFonts w:ascii="Amiri" w:hAnsi="Amiri" w:cs="Amiri"/>
          <w:sz w:val="32"/>
          <w:szCs w:val="32"/>
          <w:rtl/>
        </w:rPr>
        <w:t>73) أشعث بن سوارالكندي النجارالأفرق الأثرم صاحب التوابيت</w:t>
      </w:r>
      <w:r w:rsidR="001E35C3"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قاضي الأهواز</w:t>
      </w:r>
      <w:r w:rsidR="00711B53">
        <w:rPr>
          <w:rFonts w:ascii="Amiri" w:hAnsi="Amiri" w:cs="Amiri"/>
          <w:color w:val="00007F"/>
          <w:sz w:val="32"/>
          <w:szCs w:val="32"/>
          <w:rtl/>
        </w:rPr>
        <w:t>)</w:t>
      </w:r>
      <w:r w:rsidRPr="00AD5045">
        <w:rPr>
          <w:rFonts w:ascii="Amiri" w:hAnsi="Amiri" w:cs="Amiri"/>
          <w:sz w:val="32"/>
          <w:szCs w:val="32"/>
          <w:rtl/>
        </w:rPr>
        <w:t>.</w:t>
      </w:r>
    </w:p>
    <w:p w14:paraId="1D479E20" w14:textId="0B2E167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بندار عن محمد بن جعفر غندر </w:t>
      </w:r>
      <w:r w:rsidR="008E0BE3">
        <w:rPr>
          <w:rFonts w:ascii="Amiri" w:hAnsi="Amiri" w:cs="Amiri"/>
          <w:sz w:val="32"/>
          <w:szCs w:val="32"/>
          <w:rtl/>
        </w:rPr>
        <w:t>،</w:t>
      </w:r>
      <w:r w:rsidRPr="00AD5045">
        <w:rPr>
          <w:rFonts w:ascii="Amiri" w:hAnsi="Amiri" w:cs="Amiri"/>
          <w:sz w:val="32"/>
          <w:szCs w:val="32"/>
          <w:rtl/>
        </w:rPr>
        <w:t>ح وابن معاذ عن أبيه عن شعبة قال: سمعت الأشعث الأثرم قبل أن يخلط</w:t>
      </w:r>
      <w:r w:rsidRPr="00AD5045">
        <w:rPr>
          <w:rFonts w:ascii="Amiri" w:hAnsi="Amiri" w:cs="Amiri"/>
          <w:sz w:val="32"/>
          <w:szCs w:val="32"/>
          <w:vertAlign w:val="superscript"/>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6"/>
      </w:r>
      <w:r w:rsid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(2/104)</w:t>
      </w:r>
      <w:r w:rsidRPr="00AD5045">
        <w:rPr>
          <w:rFonts w:ascii="Amiri" w:hAnsi="Amiri" w:cs="Amiri"/>
          <w:sz w:val="32"/>
          <w:szCs w:val="32"/>
          <w:rtl/>
        </w:rPr>
        <w:t>.</w:t>
      </w:r>
    </w:p>
    <w:p w14:paraId="4815A8E5" w14:textId="1C6A134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وأشعث بن سوار ضعيف.</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(2/113</w:t>
      </w:r>
      <w:r w:rsidR="00711B53" w:rsidRPr="008E0BE3">
        <w:rPr>
          <w:rFonts w:ascii="Amiri" w:hAnsi="Amiri" w:cs="Amiri"/>
          <w:sz w:val="32"/>
          <w:szCs w:val="32"/>
          <w:rtl/>
        </w:rPr>
        <w:t>)</w:t>
      </w:r>
      <w:r w:rsidRPr="00AD5045">
        <w:rPr>
          <w:rFonts w:ascii="Amiri" w:hAnsi="Amiri" w:cs="Amiri"/>
          <w:sz w:val="32"/>
          <w:szCs w:val="32"/>
          <w:rtl/>
        </w:rPr>
        <w:t>.</w:t>
      </w:r>
    </w:p>
    <w:p w14:paraId="677F23E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حدثني الفضل قال: قال أحمد بن حنبل: أشعث بن عبد الملك أثب من أشعث بن سوار. المعرفة والتاريخ </w:t>
      </w:r>
      <w:r w:rsidRPr="008E0BE3">
        <w:rPr>
          <w:rFonts w:ascii="Amiri" w:hAnsi="Amiri" w:cs="Amiri"/>
          <w:sz w:val="32"/>
          <w:szCs w:val="32"/>
          <w:rtl/>
        </w:rPr>
        <w:t>(2/165)</w:t>
      </w:r>
      <w:r w:rsidRPr="00AD5045">
        <w:rPr>
          <w:rFonts w:ascii="Amiri" w:hAnsi="Amiri" w:cs="Amiri"/>
          <w:sz w:val="32"/>
          <w:szCs w:val="32"/>
          <w:rtl/>
        </w:rPr>
        <w:t>.</w:t>
      </w:r>
    </w:p>
    <w:p w14:paraId="338AABA4" w14:textId="5999F845"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حدثنا أبو بكر حدثنا سفيان قال: وقال في ذلك المجلس أشعث بن سوار: ما جاء الزهري بشيء إلا قد سمعناه من أصحابنا بالكوفة</w:t>
      </w:r>
      <w:r w:rsidR="008E0BE3">
        <w:rPr>
          <w:rFonts w:ascii="Amiri" w:hAnsi="Amiri" w:cs="Amiri"/>
          <w:sz w:val="32"/>
          <w:szCs w:val="32"/>
          <w:rtl/>
        </w:rPr>
        <w:t>،</w:t>
      </w:r>
      <w:r w:rsidRPr="00AD5045">
        <w:rPr>
          <w:rFonts w:ascii="Amiri" w:hAnsi="Amiri" w:cs="Amiri"/>
          <w:sz w:val="32"/>
          <w:szCs w:val="32"/>
          <w:rtl/>
        </w:rPr>
        <w:t xml:space="preserve"> فمقته القوم حتى استبان لي ذلك. فمن يومئذ مقته</w:t>
      </w:r>
      <w:r w:rsidR="00711B53">
        <w:rPr>
          <w:rFonts w:ascii="Amiri" w:hAnsi="Amiri" w:cs="Amiri"/>
          <w:sz w:val="32"/>
          <w:szCs w:val="32"/>
          <w:rtl/>
        </w:rPr>
        <w:t xml:space="preserve"> </w:t>
      </w:r>
      <w:r w:rsidRPr="00AD5045">
        <w:rPr>
          <w:rFonts w:ascii="Amiri" w:hAnsi="Amiri" w:cs="Amiri"/>
          <w:sz w:val="32"/>
          <w:szCs w:val="32"/>
          <w:rtl/>
        </w:rPr>
        <w:t>فلم أروِ عنه شيئ</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(2/718)</w:t>
      </w:r>
      <w:r w:rsidRPr="00AD5045">
        <w:rPr>
          <w:rFonts w:ascii="Amiri" w:hAnsi="Amiri" w:cs="Amiri"/>
          <w:sz w:val="32"/>
          <w:szCs w:val="32"/>
          <w:rtl/>
        </w:rPr>
        <w:t>.</w:t>
      </w:r>
    </w:p>
    <w:p w14:paraId="7105ED6E" w14:textId="55E3CFF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سلمة عن أحمد حدثنا يحيى بن آدم قال: قال زهير: رأيت أشعث بن سوار عند أبي الزبير قائم</w:t>
      </w:r>
      <w:r w:rsidR="00972A75" w:rsidRPr="00AD5045">
        <w:rPr>
          <w:rFonts w:ascii="Amiri" w:hAnsi="Amiri" w:cs="Amiri"/>
          <w:sz w:val="32"/>
          <w:szCs w:val="32"/>
          <w:rtl/>
        </w:rPr>
        <w:t>ًا</w:t>
      </w:r>
      <w:r w:rsidRPr="00AD5045">
        <w:rPr>
          <w:rFonts w:ascii="Amiri" w:hAnsi="Amiri" w:cs="Amiri"/>
          <w:sz w:val="32"/>
          <w:szCs w:val="32"/>
          <w:rtl/>
        </w:rPr>
        <w:t xml:space="preserve"> دون الناس</w:t>
      </w:r>
      <w:r w:rsidR="008E0BE3">
        <w:rPr>
          <w:rFonts w:ascii="Amiri" w:hAnsi="Amiri" w:cs="Amiri"/>
          <w:sz w:val="32"/>
          <w:szCs w:val="32"/>
          <w:rtl/>
        </w:rPr>
        <w:t>،</w:t>
      </w:r>
      <w:r w:rsidRPr="00AD5045">
        <w:rPr>
          <w:rFonts w:ascii="Amiri" w:hAnsi="Amiri" w:cs="Amiri"/>
          <w:sz w:val="32"/>
          <w:szCs w:val="32"/>
          <w:rtl/>
        </w:rPr>
        <w:t xml:space="preserve"> وأبو الزبير يُـحدّث</w:t>
      </w:r>
      <w:r w:rsidR="008E0BE3">
        <w:rPr>
          <w:rFonts w:ascii="Amiri" w:hAnsi="Amiri" w:cs="Amiri"/>
          <w:sz w:val="32"/>
          <w:szCs w:val="32"/>
          <w:rtl/>
        </w:rPr>
        <w:t>،</w:t>
      </w:r>
      <w:r w:rsidRPr="00AD5045">
        <w:rPr>
          <w:rFonts w:ascii="Amiri" w:hAnsi="Amiri" w:cs="Amiri"/>
          <w:sz w:val="32"/>
          <w:szCs w:val="32"/>
          <w:rtl/>
        </w:rPr>
        <w:t xml:space="preserve"> ويقول أشعث: كيف قال وأي شيء قال؟.</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(2/778)</w:t>
      </w:r>
      <w:r w:rsidRPr="00AD5045">
        <w:rPr>
          <w:rFonts w:ascii="Amiri" w:hAnsi="Amiri" w:cs="Amiri"/>
          <w:sz w:val="32"/>
          <w:szCs w:val="32"/>
          <w:rtl/>
        </w:rPr>
        <w:t>.</w:t>
      </w:r>
      <w:r w:rsidR="00711B53">
        <w:rPr>
          <w:rFonts w:ascii="Amiri" w:hAnsi="Amiri" w:cs="Amiri"/>
          <w:sz w:val="32"/>
          <w:szCs w:val="32"/>
          <w:rtl/>
        </w:rPr>
        <w:t xml:space="preserve"> </w:t>
      </w:r>
    </w:p>
    <w:p w14:paraId="45D41DCD" w14:textId="31B1D3C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علي بن المديني: أصحاب الشعبي: أبو حصين ثم إسماعيل ثم داود بن أبي هند ثم الشيباني ومطرف وبيان طبقة</w:t>
      </w:r>
      <w:r w:rsidR="008E0BE3">
        <w:rPr>
          <w:rFonts w:ascii="Amiri" w:hAnsi="Amiri" w:cs="Amiri"/>
          <w:sz w:val="32"/>
          <w:szCs w:val="32"/>
          <w:rtl/>
        </w:rPr>
        <w:t>،</w:t>
      </w:r>
      <w:r w:rsidRPr="00AD5045">
        <w:rPr>
          <w:rFonts w:ascii="Amiri" w:hAnsi="Amiri" w:cs="Amiri"/>
          <w:sz w:val="32"/>
          <w:szCs w:val="32"/>
          <w:rtl/>
        </w:rPr>
        <w:t xml:space="preserve"> الشيباني أعلاهم</w:t>
      </w:r>
      <w:r w:rsidR="008E0BE3">
        <w:rPr>
          <w:rFonts w:ascii="Amiri" w:hAnsi="Amiri" w:cs="Amiri"/>
          <w:sz w:val="32"/>
          <w:szCs w:val="32"/>
          <w:rtl/>
        </w:rPr>
        <w:t>،</w:t>
      </w:r>
      <w:r w:rsidRPr="00AD5045">
        <w:rPr>
          <w:rFonts w:ascii="Amiri" w:hAnsi="Amiri" w:cs="Amiri"/>
          <w:sz w:val="32"/>
          <w:szCs w:val="32"/>
          <w:rtl/>
        </w:rPr>
        <w:t xml:space="preserve"> ومغيرة كان من أصحاب الشعبي روى عنه فأجاد</w:t>
      </w:r>
      <w:r w:rsidR="008E0BE3">
        <w:rPr>
          <w:rFonts w:ascii="Amiri" w:hAnsi="Amiri" w:cs="Amiri"/>
          <w:sz w:val="32"/>
          <w:szCs w:val="32"/>
          <w:rtl/>
        </w:rPr>
        <w:t>،</w:t>
      </w:r>
      <w:r w:rsidRPr="00AD5045">
        <w:rPr>
          <w:rFonts w:ascii="Amiri" w:hAnsi="Amiri" w:cs="Amiri"/>
          <w:sz w:val="32"/>
          <w:szCs w:val="32"/>
          <w:rtl/>
        </w:rPr>
        <w:t xml:space="preserve"> و زكريا بن أبي زائدة</w:t>
      </w:r>
      <w:r w:rsidR="008E0BE3">
        <w:rPr>
          <w:rFonts w:ascii="Amiri" w:hAnsi="Amiri" w:cs="Amiri"/>
          <w:sz w:val="32"/>
          <w:szCs w:val="32"/>
          <w:rtl/>
        </w:rPr>
        <w:t>،</w:t>
      </w:r>
      <w:r w:rsidRPr="00AD5045">
        <w:rPr>
          <w:rFonts w:ascii="Amiri" w:hAnsi="Amiri" w:cs="Amiri"/>
          <w:sz w:val="32"/>
          <w:szCs w:val="32"/>
          <w:rtl/>
        </w:rPr>
        <w:t xml:space="preserve"> وعبد الله بن أبي السفر طبقة</w:t>
      </w:r>
      <w:r w:rsidR="008E0BE3">
        <w:rPr>
          <w:rFonts w:ascii="Amiri" w:hAnsi="Amiri" w:cs="Amiri"/>
          <w:sz w:val="32"/>
          <w:szCs w:val="32"/>
          <w:rtl/>
        </w:rPr>
        <w:t>،</w:t>
      </w:r>
      <w:r w:rsidRPr="00AD5045">
        <w:rPr>
          <w:rFonts w:ascii="Amiri" w:hAnsi="Amiri" w:cs="Amiri"/>
          <w:sz w:val="32"/>
          <w:szCs w:val="32"/>
          <w:rtl/>
        </w:rPr>
        <w:t xml:space="preserve"> ومالك بن مغول وأبو حيان التيمي وابن أبجر طبقة</w:t>
      </w:r>
      <w:r w:rsidR="008E0BE3">
        <w:rPr>
          <w:rFonts w:ascii="Amiri" w:hAnsi="Amiri" w:cs="Amiri"/>
          <w:sz w:val="32"/>
          <w:szCs w:val="32"/>
          <w:rtl/>
        </w:rPr>
        <w:t>،</w:t>
      </w:r>
      <w:r w:rsidRPr="00AD5045">
        <w:rPr>
          <w:rFonts w:ascii="Amiri" w:hAnsi="Amiri" w:cs="Amiri"/>
          <w:sz w:val="32"/>
          <w:szCs w:val="32"/>
          <w:rtl/>
        </w:rPr>
        <w:t xml:space="preserve"> وأشعث بن سوار فوق جابر وابن سالم</w:t>
      </w:r>
      <w:r w:rsidR="008E0BE3">
        <w:rPr>
          <w:rFonts w:ascii="Amiri" w:hAnsi="Amiri" w:cs="Amiri"/>
          <w:sz w:val="32"/>
          <w:szCs w:val="32"/>
          <w:rtl/>
        </w:rPr>
        <w:t>،</w:t>
      </w:r>
      <w:r w:rsidRPr="00AD5045">
        <w:rPr>
          <w:rFonts w:ascii="Amiri" w:hAnsi="Amiri" w:cs="Amiri"/>
          <w:sz w:val="32"/>
          <w:szCs w:val="32"/>
          <w:rtl/>
        </w:rPr>
        <w:t xml:space="preserve"> ومجالد فوق أشعث بن سوار وفوق أجلح الكندي</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(3/16- 17)</w:t>
      </w:r>
      <w:r w:rsidRPr="00AD5045">
        <w:rPr>
          <w:rFonts w:ascii="Amiri" w:hAnsi="Amiri" w:cs="Amiri"/>
          <w:sz w:val="32"/>
          <w:szCs w:val="32"/>
          <w:rtl/>
        </w:rPr>
        <w:t>.</w:t>
      </w:r>
    </w:p>
    <w:p w14:paraId="00DD45A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74) أشعث بن أبي الشعثاء ـ سليم ـ المحاربي الكوفي</w:t>
      </w:r>
      <w:r w:rsidR="00972A75" w:rsidRPr="00AD5045">
        <w:rPr>
          <w:rFonts w:ascii="Amiri" w:hAnsi="Amiri" w:cs="Amiri"/>
          <w:sz w:val="32"/>
          <w:szCs w:val="32"/>
          <w:rtl/>
        </w:rPr>
        <w:t>.</w:t>
      </w:r>
    </w:p>
    <w:p w14:paraId="70F007AA" w14:textId="13DA7F8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عبد الله بن نمير قال: أشعث بن أبي الشعثاء حسن الحديث.</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(2/796</w:t>
      </w:r>
      <w:r w:rsidR="00711B53" w:rsidRPr="008E0BE3">
        <w:rPr>
          <w:rFonts w:ascii="Amiri" w:hAnsi="Amiri" w:cs="Amiri"/>
          <w:sz w:val="32"/>
          <w:szCs w:val="32"/>
          <w:rtl/>
        </w:rPr>
        <w:t>)</w:t>
      </w:r>
      <w:r w:rsidRPr="00AD5045">
        <w:rPr>
          <w:rFonts w:ascii="Amiri" w:hAnsi="Amiri" w:cs="Amiri"/>
          <w:sz w:val="32"/>
          <w:szCs w:val="32"/>
          <w:rtl/>
        </w:rPr>
        <w:t>.</w:t>
      </w:r>
    </w:p>
    <w:p w14:paraId="45722931" w14:textId="3430B8EB"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75</w:t>
      </w:r>
      <w:r w:rsidR="00711B53">
        <w:rPr>
          <w:rFonts w:ascii="Amiri" w:hAnsi="Amiri" w:cs="Amiri"/>
          <w:sz w:val="32"/>
          <w:szCs w:val="32"/>
          <w:rtl/>
        </w:rPr>
        <w:t>)</w:t>
      </w:r>
      <w:r w:rsidRPr="00AD5045">
        <w:rPr>
          <w:rFonts w:ascii="Amiri" w:hAnsi="Amiri" w:cs="Amiri"/>
          <w:sz w:val="32"/>
          <w:szCs w:val="32"/>
          <w:rtl/>
        </w:rPr>
        <w:t xml:space="preserve"> أشعث بن عبد الملك الحمراني البصري </w:t>
      </w:r>
      <w:r w:rsidR="00711B53">
        <w:rPr>
          <w:rFonts w:ascii="Amiri" w:hAnsi="Amiri" w:cs="Amiri"/>
          <w:color w:val="00007F"/>
          <w:sz w:val="32"/>
          <w:szCs w:val="32"/>
          <w:rtl/>
        </w:rPr>
        <w:t xml:space="preserve">( </w:t>
      </w:r>
      <w:r w:rsidRPr="00711B53">
        <w:rPr>
          <w:rFonts w:ascii="Amiri" w:hAnsi="Amiri" w:cs="Amiri"/>
          <w:color w:val="00007F"/>
          <w:sz w:val="32"/>
          <w:szCs w:val="32"/>
          <w:rtl/>
        </w:rPr>
        <w:t>أبوهاني</w:t>
      </w:r>
      <w:r w:rsidR="00711B53">
        <w:rPr>
          <w:rFonts w:ascii="Amiri" w:hAnsi="Amiri" w:cs="Amiri"/>
          <w:color w:val="00007F"/>
          <w:sz w:val="32"/>
          <w:szCs w:val="32"/>
          <w:rtl/>
        </w:rPr>
        <w:t>)</w:t>
      </w:r>
      <w:r w:rsidRPr="00AD5045">
        <w:rPr>
          <w:rFonts w:ascii="Amiri" w:hAnsi="Amiri" w:cs="Amiri"/>
          <w:sz w:val="32"/>
          <w:szCs w:val="32"/>
          <w:rtl/>
        </w:rPr>
        <w:t>.</w:t>
      </w:r>
    </w:p>
    <w:p w14:paraId="54CE1896" w14:textId="4B891AF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علي: أصحاب الحسن: حفص المنقري ثم قتادة وحفص فوقه ثم قتادة بعده. ويونس وزياد الأعلم. وبعد هؤلاء أشعث بن عبد الملك</w:t>
      </w:r>
      <w:r w:rsidR="008E0BE3">
        <w:rPr>
          <w:rFonts w:ascii="Amiri" w:hAnsi="Amiri" w:cs="Amiri"/>
          <w:sz w:val="32"/>
          <w:szCs w:val="32"/>
          <w:rtl/>
        </w:rPr>
        <w:t>،</w:t>
      </w:r>
      <w:r w:rsidRPr="00AD5045">
        <w:rPr>
          <w:rFonts w:ascii="Amiri" w:hAnsi="Amiri" w:cs="Amiri"/>
          <w:sz w:val="32"/>
          <w:szCs w:val="32"/>
          <w:rtl/>
        </w:rPr>
        <w:t xml:space="preserve"> ويزيد بن إبراهيم</w:t>
      </w:r>
      <w:r w:rsidR="008E0BE3">
        <w:rPr>
          <w:rFonts w:ascii="Amiri" w:hAnsi="Amiri" w:cs="Amiri"/>
          <w:sz w:val="32"/>
          <w:szCs w:val="32"/>
          <w:rtl/>
        </w:rPr>
        <w:t>،</w:t>
      </w:r>
      <w:r w:rsidRPr="00AD5045">
        <w:rPr>
          <w:rFonts w:ascii="Amiri" w:hAnsi="Amiri" w:cs="Amiri"/>
          <w:sz w:val="32"/>
          <w:szCs w:val="32"/>
          <w:rtl/>
        </w:rPr>
        <w:t xml:space="preserve"> وقرة طبقة ما أقربهم.</w:t>
      </w:r>
      <w:r w:rsidRPr="00AD5045">
        <w:rPr>
          <w:rFonts w:ascii="Amiri" w:hAnsi="Amiri" w:cs="Amiri"/>
          <w:sz w:val="32"/>
          <w:szCs w:val="32"/>
          <w:vertAlign w:val="superscript"/>
          <w:rtl/>
        </w:rPr>
        <w:t xml:space="preserve">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7"/>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(2/53)</w:t>
      </w:r>
      <w:r w:rsidRPr="00AD5045">
        <w:rPr>
          <w:rFonts w:ascii="Amiri" w:hAnsi="Amiri" w:cs="Amiri"/>
          <w:sz w:val="32"/>
          <w:szCs w:val="32"/>
          <w:rtl/>
        </w:rPr>
        <w:t>.</w:t>
      </w:r>
    </w:p>
    <w:p w14:paraId="5F091B58" w14:textId="74E731A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وأشعث بن عبد الملك البصري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sidRPr="008E0BE3">
        <w:rPr>
          <w:rFonts w:ascii="Amiri" w:hAnsi="Amiri" w:cs="Amiri"/>
          <w:sz w:val="32"/>
          <w:szCs w:val="32"/>
          <w:rtl/>
        </w:rPr>
        <w:t xml:space="preserve">( </w:t>
      </w:r>
      <w:r w:rsidRPr="008E0BE3">
        <w:rPr>
          <w:rFonts w:ascii="Amiri" w:hAnsi="Amiri" w:cs="Amiri"/>
          <w:sz w:val="32"/>
          <w:szCs w:val="32"/>
          <w:rtl/>
        </w:rPr>
        <w:t>2/113)</w:t>
      </w:r>
      <w:r w:rsidRPr="00AD5045">
        <w:rPr>
          <w:rFonts w:ascii="Amiri" w:hAnsi="Amiri" w:cs="Amiri"/>
          <w:sz w:val="32"/>
          <w:szCs w:val="32"/>
          <w:rtl/>
        </w:rPr>
        <w:t>.</w:t>
      </w:r>
    </w:p>
    <w:p w14:paraId="518746BC" w14:textId="2B5C02A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علي: لم أسمع يحيى يبوح بحفظ إلا لثلاثة: أشعث</w:t>
      </w:r>
      <w:r w:rsidR="008E0BE3">
        <w:rPr>
          <w:rFonts w:ascii="Amiri" w:hAnsi="Amiri" w:cs="Amiri"/>
          <w:sz w:val="32"/>
          <w:szCs w:val="32"/>
          <w:rtl/>
        </w:rPr>
        <w:t>،</w:t>
      </w:r>
      <w:r w:rsidRPr="00AD5045">
        <w:rPr>
          <w:rFonts w:ascii="Amiri" w:hAnsi="Amiri" w:cs="Amiri"/>
          <w:sz w:val="32"/>
          <w:szCs w:val="32"/>
          <w:rtl/>
        </w:rPr>
        <w:t xml:space="preserve"> ومسعر</w:t>
      </w:r>
      <w:r w:rsidR="008E0BE3">
        <w:rPr>
          <w:rFonts w:ascii="Amiri" w:hAnsi="Amiri" w:cs="Amiri"/>
          <w:sz w:val="32"/>
          <w:szCs w:val="32"/>
          <w:rtl/>
        </w:rPr>
        <w:t>،</w:t>
      </w:r>
      <w:r w:rsidRPr="00AD5045">
        <w:rPr>
          <w:rFonts w:ascii="Amiri" w:hAnsi="Amiri" w:cs="Amiri"/>
          <w:sz w:val="32"/>
          <w:szCs w:val="32"/>
          <w:rtl/>
        </w:rPr>
        <w:t xml:space="preserve"> وآخر ذكره </w:t>
      </w:r>
      <w:r w:rsidR="008E0BE3">
        <w:rPr>
          <w:rFonts w:ascii="Amiri" w:hAnsi="Amiri" w:cs="Amiri"/>
          <w:sz w:val="32"/>
          <w:szCs w:val="32"/>
          <w:rtl/>
        </w:rPr>
        <w:t>،</w:t>
      </w:r>
      <w:r w:rsidRPr="00AD5045">
        <w:rPr>
          <w:rFonts w:ascii="Amiri" w:hAnsi="Amiri" w:cs="Amiri"/>
          <w:sz w:val="32"/>
          <w:szCs w:val="32"/>
          <w:rtl/>
        </w:rPr>
        <w:t xml:space="preserve"> قال محمد صاعقة: نسيت أنا</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(2/153)</w:t>
      </w:r>
      <w:r w:rsidRPr="00AD5045">
        <w:rPr>
          <w:rFonts w:ascii="Amiri" w:hAnsi="Amiri" w:cs="Amiri"/>
          <w:sz w:val="32"/>
          <w:szCs w:val="32"/>
          <w:rtl/>
        </w:rPr>
        <w:t>.</w:t>
      </w:r>
    </w:p>
    <w:p w14:paraId="2B4E3990" w14:textId="7B98512E"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قال علي: حدثنا معاذ بن معاذ عن أبي حرّة قال: كنا نأتي الحسن وكان يجيء أشعث فيجلس قريب</w:t>
      </w:r>
      <w:r w:rsidR="00972A75" w:rsidRPr="00AD5045">
        <w:rPr>
          <w:rFonts w:ascii="Amiri" w:hAnsi="Amiri" w:cs="Amiri"/>
          <w:sz w:val="32"/>
          <w:szCs w:val="32"/>
          <w:rtl/>
        </w:rPr>
        <w:t>ًا</w:t>
      </w:r>
      <w:r w:rsidRPr="00AD5045">
        <w:rPr>
          <w:rFonts w:ascii="Amiri" w:hAnsi="Amiri" w:cs="Amiri"/>
          <w:sz w:val="32"/>
          <w:szCs w:val="32"/>
          <w:rtl/>
        </w:rPr>
        <w:t xml:space="preserve"> منه فيقول الحسن: هات زكاتك و بزك وميراثك</w:t>
      </w:r>
      <w:r w:rsidR="008E0BE3">
        <w:rPr>
          <w:rFonts w:ascii="Amiri" w:hAnsi="Amiri" w:cs="Amiri"/>
          <w:sz w:val="32"/>
          <w:szCs w:val="32"/>
          <w:rtl/>
        </w:rPr>
        <w:t>،</w:t>
      </w:r>
      <w:r w:rsidRPr="00AD5045">
        <w:rPr>
          <w:rFonts w:ascii="Amiri" w:hAnsi="Amiri" w:cs="Amiri"/>
          <w:sz w:val="32"/>
          <w:szCs w:val="32"/>
          <w:rtl/>
        </w:rPr>
        <w:t xml:space="preserve"> فيسأله عن مسائل لا يعقلها.</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sz w:val="32"/>
          <w:szCs w:val="32"/>
          <w:rtl/>
        </w:rPr>
        <w:t xml:space="preserve"> </w:t>
      </w:r>
      <w:r w:rsidR="00711B53" w:rsidRPr="008E0BE3">
        <w:rPr>
          <w:rFonts w:ascii="Amiri" w:hAnsi="Amiri" w:cs="Amiri"/>
          <w:sz w:val="32"/>
          <w:szCs w:val="32"/>
          <w:rtl/>
        </w:rPr>
        <w:t xml:space="preserve">( </w:t>
      </w:r>
      <w:r w:rsidRPr="008E0BE3">
        <w:rPr>
          <w:rFonts w:ascii="Amiri" w:hAnsi="Amiri" w:cs="Amiri"/>
          <w:sz w:val="32"/>
          <w:szCs w:val="32"/>
          <w:rtl/>
        </w:rPr>
        <w:t>2/153 ـ 154</w:t>
      </w:r>
      <w:r w:rsidR="00711B53" w:rsidRPr="008E0BE3">
        <w:rPr>
          <w:rFonts w:ascii="Amiri" w:hAnsi="Amiri" w:cs="Amiri"/>
          <w:sz w:val="32"/>
          <w:szCs w:val="32"/>
          <w:rtl/>
        </w:rPr>
        <w:t>)</w:t>
      </w:r>
      <w:r w:rsidRPr="00AD5045">
        <w:rPr>
          <w:rFonts w:ascii="Amiri" w:hAnsi="Amiri" w:cs="Amiri"/>
          <w:sz w:val="32"/>
          <w:szCs w:val="32"/>
          <w:rtl/>
        </w:rPr>
        <w:t>.</w:t>
      </w:r>
    </w:p>
    <w:p w14:paraId="564C502C" w14:textId="50AC668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الفضل قال: قال أحمد بن حنبل: أشعث بن عبد الملك أثبت من أشعث بن سوار</w:t>
      </w:r>
      <w:r w:rsidR="008E0BE3">
        <w:rPr>
          <w:rFonts w:ascii="Amiri" w:hAnsi="Amiri" w:cs="Amiri"/>
          <w:sz w:val="32"/>
          <w:szCs w:val="32"/>
          <w:rtl/>
        </w:rPr>
        <w:t>،</w:t>
      </w:r>
      <w:r w:rsidRPr="00AD5045">
        <w:rPr>
          <w:rFonts w:ascii="Amiri" w:hAnsi="Amiri" w:cs="Amiri"/>
          <w:sz w:val="32"/>
          <w:szCs w:val="32"/>
          <w:rtl/>
        </w:rPr>
        <w:t xml:space="preserve"> وكان صاحب سنة ـ يعني أشعث بن عبد الملك ـ</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(2/165)</w:t>
      </w:r>
      <w:r w:rsidRPr="00AD5045">
        <w:rPr>
          <w:rFonts w:ascii="Amiri" w:hAnsi="Amiri" w:cs="Amiri"/>
          <w:sz w:val="32"/>
          <w:szCs w:val="32"/>
          <w:rtl/>
        </w:rPr>
        <w:t xml:space="preserve">. </w:t>
      </w:r>
    </w:p>
    <w:p w14:paraId="1EBDB927" w14:textId="53B9D56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76) أصبغ بن نباته التيمي الحنظلي الكوفي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أبوالقاسم</w:t>
      </w:r>
      <w:r w:rsidR="00711B53">
        <w:rPr>
          <w:rFonts w:ascii="Amiri" w:hAnsi="Amiri" w:cs="Amiri"/>
          <w:color w:val="00007F"/>
          <w:sz w:val="32"/>
          <w:szCs w:val="32"/>
          <w:rtl/>
        </w:rPr>
        <w:t>)</w:t>
      </w:r>
      <w:r w:rsidRPr="00AD5045">
        <w:rPr>
          <w:rFonts w:ascii="Amiri" w:hAnsi="Amiri" w:cs="Amiri"/>
          <w:sz w:val="32"/>
          <w:szCs w:val="32"/>
          <w:rtl/>
        </w:rPr>
        <w:t>.</w:t>
      </w:r>
    </w:p>
    <w:p w14:paraId="6E627C5A" w14:textId="1BABE4C5"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في باب من يرغب عن الرواية عنهم.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(3/39)</w:t>
      </w:r>
      <w:r w:rsidRPr="00AD5045">
        <w:rPr>
          <w:rFonts w:ascii="Amiri" w:hAnsi="Amiri" w:cs="Amiri"/>
          <w:sz w:val="32"/>
          <w:szCs w:val="32"/>
          <w:rtl/>
        </w:rPr>
        <w:t>.</w:t>
      </w:r>
    </w:p>
    <w:p w14:paraId="4321DED3" w14:textId="1EFDDEF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أصبغ بن نباته يُعرف حديثه وينكر.</w:t>
      </w:r>
      <w:r w:rsidRPr="008E0BE3">
        <w:rPr>
          <w:rFonts w:ascii="Amiri" w:hAnsi="Amiri" w:cs="Amiri"/>
          <w:sz w:val="32"/>
          <w:szCs w:val="32"/>
          <w:rtl/>
        </w:rPr>
        <w:t>(</w:t>
      </w:r>
      <w:r w:rsidRPr="008E0BE3">
        <w:rPr>
          <w:rFonts w:ascii="Amiri" w:hAnsi="Amiri" w:cs="Amiri"/>
          <w:sz w:val="32"/>
          <w:szCs w:val="32"/>
          <w:rtl/>
        </w:rPr>
        <w:footnoteReference w:id="68"/>
      </w:r>
      <w:r w:rsidRPr="008E0BE3">
        <w:rPr>
          <w:rFonts w:ascii="Amiri" w:hAnsi="Amiri" w:cs="Amiri"/>
          <w:sz w:val="32"/>
          <w:szCs w:val="32"/>
          <w:rtl/>
        </w:rPr>
        <w:t>)</w:t>
      </w:r>
      <w:r w:rsidR="00711B53" w:rsidRPr="008E0BE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(3/66)</w:t>
      </w:r>
      <w:r w:rsidRPr="00AD5045">
        <w:rPr>
          <w:rFonts w:ascii="Amiri" w:hAnsi="Amiri" w:cs="Amiri"/>
          <w:sz w:val="32"/>
          <w:szCs w:val="32"/>
          <w:rtl/>
        </w:rPr>
        <w:t>.</w:t>
      </w:r>
    </w:p>
    <w:p w14:paraId="6C7ABA9B" w14:textId="60BCD0D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وقد روى الشعبي لأصبغ بن نباته وليس حديثه بشيء كاد أن يكون رافضيّ</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(3/190)</w:t>
      </w:r>
      <w:r w:rsidRPr="00AD5045">
        <w:rPr>
          <w:rFonts w:ascii="Amiri" w:hAnsi="Amiri" w:cs="Amiri"/>
          <w:sz w:val="32"/>
          <w:szCs w:val="32"/>
          <w:rtl/>
        </w:rPr>
        <w:t xml:space="preserve">. </w:t>
      </w:r>
    </w:p>
    <w:p w14:paraId="6551723C" w14:textId="0CA8358D"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77) أُميّ بن ربيعة المرادي الصيرفي كوفي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 الرحمن</w:t>
      </w:r>
      <w:r w:rsidR="00711B53">
        <w:rPr>
          <w:rFonts w:ascii="Amiri" w:hAnsi="Amiri" w:cs="Amiri"/>
          <w:color w:val="00007F"/>
          <w:sz w:val="32"/>
          <w:szCs w:val="32"/>
          <w:rtl/>
        </w:rPr>
        <w:t>)</w:t>
      </w:r>
      <w:r w:rsidRPr="00AD5045">
        <w:rPr>
          <w:rFonts w:ascii="Amiri" w:hAnsi="Amiri" w:cs="Amiri"/>
          <w:sz w:val="32"/>
          <w:szCs w:val="32"/>
          <w:rtl/>
        </w:rPr>
        <w:t>.</w:t>
      </w:r>
    </w:p>
    <w:p w14:paraId="6EBE5D7E" w14:textId="0705EB6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حدثنا أبو بكر الحميدي قال: حدثنا سفيان قال: حدثنا أميّ</w:t>
      </w:r>
      <w:r w:rsidR="008E0BE3">
        <w:rPr>
          <w:rFonts w:ascii="Amiri" w:hAnsi="Amiri" w:cs="Amiri"/>
          <w:sz w:val="32"/>
          <w:szCs w:val="32"/>
          <w:rtl/>
        </w:rPr>
        <w:t>،</w:t>
      </w:r>
      <w:r w:rsidRPr="00AD5045">
        <w:rPr>
          <w:rFonts w:ascii="Amiri" w:hAnsi="Amiri" w:cs="Amiri"/>
          <w:sz w:val="32"/>
          <w:szCs w:val="32"/>
          <w:rtl/>
        </w:rPr>
        <w:t xml:space="preserve"> وكان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(2/687)</w:t>
      </w:r>
      <w:r w:rsidRPr="00AD5045">
        <w:rPr>
          <w:rFonts w:ascii="Amiri" w:hAnsi="Amiri" w:cs="Amiri"/>
          <w:sz w:val="32"/>
          <w:szCs w:val="32"/>
          <w:rtl/>
        </w:rPr>
        <w:t>.</w:t>
      </w:r>
    </w:p>
    <w:p w14:paraId="10D486FA" w14:textId="0CDF778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يوسف:حدثنا أبو نعيم قال: ثنا أميّ الصيرفي</w:t>
      </w:r>
      <w:r w:rsidR="008E0BE3">
        <w:rPr>
          <w:rFonts w:ascii="Amiri" w:hAnsi="Amiri" w:cs="Amiri"/>
          <w:sz w:val="32"/>
          <w:szCs w:val="32"/>
          <w:rtl/>
        </w:rPr>
        <w:t>،</w:t>
      </w:r>
      <w:r w:rsidRPr="00AD5045">
        <w:rPr>
          <w:rFonts w:ascii="Amiri" w:hAnsi="Amiri" w:cs="Amiri"/>
          <w:sz w:val="32"/>
          <w:szCs w:val="32"/>
          <w:rtl/>
        </w:rPr>
        <w:t xml:space="preserve"> وهو ثقة</w:t>
      </w:r>
      <w:r w:rsidR="008E0BE3">
        <w:rPr>
          <w:rFonts w:ascii="Amiri" w:hAnsi="Amiri" w:cs="Amiri"/>
          <w:sz w:val="32"/>
          <w:szCs w:val="32"/>
          <w:rtl/>
        </w:rPr>
        <w:t>،</w:t>
      </w:r>
      <w:r w:rsidRPr="00AD5045">
        <w:rPr>
          <w:rFonts w:ascii="Amiri" w:hAnsi="Amiri" w:cs="Amiri"/>
          <w:sz w:val="32"/>
          <w:szCs w:val="32"/>
          <w:rtl/>
        </w:rPr>
        <w:t xml:space="preserve"> وروى عنه شريك وابن عيينة.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(3/1801)</w:t>
      </w:r>
      <w:r w:rsidRPr="00AD5045">
        <w:rPr>
          <w:rFonts w:ascii="Amiri" w:hAnsi="Amiri" w:cs="Amiri"/>
          <w:sz w:val="32"/>
          <w:szCs w:val="32"/>
          <w:rtl/>
        </w:rPr>
        <w:t>.</w:t>
      </w:r>
    </w:p>
    <w:p w14:paraId="06898B16" w14:textId="1F5BB93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نعيم قال: حدثنا أميّ الصيرفي. وهو ثقة</w:t>
      </w:r>
      <w:r w:rsidR="008E0BE3">
        <w:rPr>
          <w:rFonts w:ascii="Amiri" w:hAnsi="Amiri" w:cs="Amiri"/>
          <w:sz w:val="32"/>
          <w:szCs w:val="32"/>
          <w:rtl/>
        </w:rPr>
        <w:t>،</w:t>
      </w:r>
      <w:r w:rsidRPr="00AD5045">
        <w:rPr>
          <w:rFonts w:ascii="Amiri" w:hAnsi="Amiri" w:cs="Amiri"/>
          <w:sz w:val="32"/>
          <w:szCs w:val="32"/>
          <w:rtl/>
        </w:rPr>
        <w:t xml:space="preserve"> عن إبراهيم صاحب القصب.</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(3/232)</w:t>
      </w:r>
      <w:r w:rsidRPr="00AD5045">
        <w:rPr>
          <w:rFonts w:ascii="Amiri" w:hAnsi="Amiri" w:cs="Amiri"/>
          <w:sz w:val="32"/>
          <w:szCs w:val="32"/>
          <w:rtl/>
        </w:rPr>
        <w:t>.</w:t>
      </w:r>
    </w:p>
    <w:p w14:paraId="33542888" w14:textId="5B1060DA" w:rsidR="00711B53" w:rsidRDefault="0067070C" w:rsidP="0067070C">
      <w:pPr>
        <w:jc w:val="lowKashida"/>
        <w:rPr>
          <w:rFonts w:ascii="Amiri" w:hAnsi="Amiri" w:cs="Amiri"/>
          <w:sz w:val="32"/>
          <w:szCs w:val="32"/>
          <w:rtl/>
        </w:rPr>
      </w:pPr>
      <w:r w:rsidRPr="00AD5045">
        <w:rPr>
          <w:rFonts w:ascii="Amiri" w:hAnsi="Amiri" w:cs="Amiri"/>
          <w:sz w:val="32"/>
          <w:szCs w:val="32"/>
          <w:rtl/>
        </w:rPr>
        <w:t>78) أُنيس بن أبي يحيى الأسلمي</w:t>
      </w:r>
      <w:r w:rsidR="008E0BE3">
        <w:rPr>
          <w:rFonts w:ascii="Amiri" w:hAnsi="Amiri" w:cs="Amiri"/>
          <w:sz w:val="32"/>
          <w:szCs w:val="32"/>
          <w:rtl/>
        </w:rPr>
        <w:t>،</w:t>
      </w:r>
      <w:r w:rsidRPr="00AD5045">
        <w:rPr>
          <w:rFonts w:ascii="Amiri" w:hAnsi="Amiri" w:cs="Amiri"/>
          <w:sz w:val="32"/>
          <w:szCs w:val="32"/>
          <w:rtl/>
        </w:rPr>
        <w:t xml:space="preserve"> واسم أبي يحيى </w:t>
      </w:r>
      <w:r w:rsidR="00711B53">
        <w:rPr>
          <w:rFonts w:ascii="Amiri" w:hAnsi="Amiri" w:cs="Amiri"/>
          <w:color w:val="00007F"/>
          <w:sz w:val="32"/>
          <w:szCs w:val="32"/>
          <w:rtl/>
        </w:rPr>
        <w:t xml:space="preserve">( </w:t>
      </w:r>
      <w:r w:rsidRPr="00711B53">
        <w:rPr>
          <w:rFonts w:ascii="Amiri" w:hAnsi="Amiri" w:cs="Amiri"/>
          <w:color w:val="00007F"/>
          <w:sz w:val="32"/>
          <w:szCs w:val="32"/>
          <w:rtl/>
        </w:rPr>
        <w:t>سمعان</w:t>
      </w:r>
      <w:r w:rsidR="00711B53">
        <w:rPr>
          <w:rFonts w:ascii="Amiri" w:hAnsi="Amiri" w:cs="Amiri"/>
          <w:color w:val="00007F"/>
          <w:sz w:val="32"/>
          <w:szCs w:val="32"/>
          <w:rtl/>
        </w:rPr>
        <w:t>)</w:t>
      </w:r>
      <w:r w:rsidRPr="00AD5045">
        <w:rPr>
          <w:rFonts w:ascii="Amiri" w:hAnsi="Amiri" w:cs="Amiri"/>
          <w:sz w:val="32"/>
          <w:szCs w:val="32"/>
          <w:rtl/>
        </w:rPr>
        <w:t>.</w:t>
      </w:r>
    </w:p>
    <w:p w14:paraId="2BF074C6" w14:textId="7C6F44FF" w:rsidR="00711B53" w:rsidRDefault="0067070C" w:rsidP="0067070C">
      <w:pPr>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ومحمد بن أبي يحيى</w:t>
      </w:r>
      <w:r w:rsidR="008E0BE3">
        <w:rPr>
          <w:rFonts w:ascii="Amiri" w:hAnsi="Amiri" w:cs="Amiri"/>
          <w:sz w:val="32"/>
          <w:szCs w:val="32"/>
          <w:rtl/>
        </w:rPr>
        <w:t>،</w:t>
      </w:r>
      <w:r w:rsidRPr="00AD5045">
        <w:rPr>
          <w:rFonts w:ascii="Amiri" w:hAnsi="Amiri" w:cs="Amiri"/>
          <w:sz w:val="32"/>
          <w:szCs w:val="32"/>
          <w:rtl/>
        </w:rPr>
        <w:t xml:space="preserve"> وسحبل</w:t>
      </w:r>
      <w:r w:rsidR="008E0BE3">
        <w:rPr>
          <w:rFonts w:ascii="Amiri" w:hAnsi="Amiri" w:cs="Amiri"/>
          <w:sz w:val="32"/>
          <w:szCs w:val="32"/>
          <w:rtl/>
        </w:rPr>
        <w:t>،</w:t>
      </w:r>
      <w:r w:rsidRPr="00AD5045">
        <w:rPr>
          <w:rFonts w:ascii="Amiri" w:hAnsi="Amiri" w:cs="Amiri"/>
          <w:sz w:val="32"/>
          <w:szCs w:val="32"/>
          <w:rtl/>
        </w:rPr>
        <w:t xml:space="preserve"> وأنيس. ثقات.</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(3/55)</w:t>
      </w:r>
      <w:r w:rsidRPr="00AD5045">
        <w:rPr>
          <w:rFonts w:ascii="Amiri" w:hAnsi="Amiri" w:cs="Amiri"/>
          <w:sz w:val="32"/>
          <w:szCs w:val="32"/>
          <w:rtl/>
        </w:rPr>
        <w:t>.</w:t>
      </w:r>
    </w:p>
    <w:p w14:paraId="5ADDDB5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79) أُويْس بن عامر القَرَني.</w:t>
      </w:r>
    </w:p>
    <w:p w14:paraId="48F3A5DE" w14:textId="2AEDD6A2"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حدثنا بندار حدثنا أبو داود حدثنا شعبة قال: سألت عمرو بن مرة قلت: أخبرني عن أويس القرني تعرفونه فيكم؟ قال: لا.</w:t>
      </w:r>
      <w:r w:rsidRPr="008E0BE3">
        <w:rPr>
          <w:rFonts w:ascii="Amiri" w:hAnsi="Amiri" w:cs="Amiri"/>
          <w:sz w:val="32"/>
          <w:szCs w:val="32"/>
          <w:rtl/>
        </w:rPr>
        <w:t>(</w:t>
      </w:r>
      <w:r w:rsidRPr="008E0BE3">
        <w:rPr>
          <w:rFonts w:ascii="Amiri" w:hAnsi="Amiri" w:cs="Amiri"/>
          <w:sz w:val="32"/>
          <w:szCs w:val="32"/>
          <w:rtl/>
        </w:rPr>
        <w:footnoteReference w:id="69"/>
      </w:r>
      <w:r w:rsidRPr="008E0BE3">
        <w:rPr>
          <w:rFonts w:ascii="Amiri" w:hAnsi="Amiri" w:cs="Amiri"/>
          <w:sz w:val="32"/>
          <w:szCs w:val="32"/>
          <w:rtl/>
        </w:rPr>
        <w:t>)</w:t>
      </w:r>
      <w:r w:rsidR="00711B53" w:rsidRPr="008E0BE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(2/107)</w:t>
      </w:r>
      <w:r w:rsidRPr="00AD5045">
        <w:rPr>
          <w:rFonts w:ascii="Amiri" w:hAnsi="Amiri" w:cs="Amiri"/>
          <w:sz w:val="32"/>
          <w:szCs w:val="32"/>
          <w:rtl/>
        </w:rPr>
        <w:t>.</w:t>
      </w:r>
    </w:p>
    <w:p w14:paraId="1663A0BB" w14:textId="6C78C80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علي مجاهد بن موسى ثنا قراد أبو نوح ثنا شعبة قال: سألت عمرو بن مرة وأبا إسحاق عن أويس؟ فلم يعرفاه.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(2/781)</w:t>
      </w:r>
      <w:r w:rsidRPr="00AD5045">
        <w:rPr>
          <w:rFonts w:ascii="Amiri" w:hAnsi="Amiri" w:cs="Amiri"/>
          <w:sz w:val="32"/>
          <w:szCs w:val="32"/>
          <w:rtl/>
        </w:rPr>
        <w:t>.</w:t>
      </w:r>
    </w:p>
    <w:p w14:paraId="08BBA00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قبيصة بن عقبة أبو عامر السوائي قال: حدثنا سفيان عن ابن يسير بن عمر عن أبيه أنه أتى أويس القرني فوجده يتوارى من العري فكساه.</w:t>
      </w:r>
    </w:p>
    <w:p w14:paraId="4043C932" w14:textId="6AB816B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قال وكيع: ـ عن قيس بن يسير ـ</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(3/105)</w:t>
      </w:r>
      <w:r w:rsidRPr="00AD5045">
        <w:rPr>
          <w:rFonts w:ascii="Amiri" w:hAnsi="Amiri" w:cs="Amiri"/>
          <w:sz w:val="32"/>
          <w:szCs w:val="32"/>
          <w:rtl/>
        </w:rPr>
        <w:t>.</w:t>
      </w:r>
    </w:p>
    <w:p w14:paraId="6DC5A50B"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80) إياد بن لقيط السدوسي.</w:t>
      </w:r>
    </w:p>
    <w:p w14:paraId="4E1F1E7C" w14:textId="7DD3A81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إياد بن لقيط</w:t>
      </w:r>
      <w:r w:rsidR="008E0BE3">
        <w:rPr>
          <w:rFonts w:ascii="Amiri" w:hAnsi="Amiri" w:cs="Amiri"/>
          <w:sz w:val="32"/>
          <w:szCs w:val="32"/>
          <w:rtl/>
        </w:rPr>
        <w:t>،</w:t>
      </w:r>
      <w:r w:rsidRPr="00AD5045">
        <w:rPr>
          <w:rFonts w:ascii="Amiri" w:hAnsi="Amiri" w:cs="Amiri"/>
          <w:sz w:val="32"/>
          <w:szCs w:val="32"/>
          <w:rtl/>
        </w:rPr>
        <w:t xml:space="preserve"> روى عنه مسعر</w:t>
      </w:r>
      <w:r w:rsidR="008E0BE3">
        <w:rPr>
          <w:rFonts w:ascii="Amiri" w:hAnsi="Amiri" w:cs="Amiri"/>
          <w:sz w:val="32"/>
          <w:szCs w:val="32"/>
          <w:rtl/>
        </w:rPr>
        <w:t>،</w:t>
      </w:r>
      <w:r w:rsidRPr="00AD5045">
        <w:rPr>
          <w:rFonts w:ascii="Amiri" w:hAnsi="Amiri" w:cs="Amiri"/>
          <w:sz w:val="32"/>
          <w:szCs w:val="32"/>
          <w:rtl/>
        </w:rPr>
        <w:t>وهو ثقة.</w:t>
      </w:r>
      <w:r w:rsidR="00711B53">
        <w:rPr>
          <w:rFonts w:ascii="Amiri" w:hAnsi="Amiri" w:cs="Amiri"/>
          <w:sz w:val="32"/>
          <w:szCs w:val="32"/>
          <w:rtl/>
        </w:rPr>
        <w:t xml:space="preserve"> </w:t>
      </w:r>
      <w:r w:rsidRPr="00AD5045">
        <w:rPr>
          <w:rFonts w:ascii="Amiri" w:hAnsi="Amiri" w:cs="Amiri"/>
          <w:sz w:val="32"/>
          <w:szCs w:val="32"/>
          <w:rtl/>
        </w:rPr>
        <w:t xml:space="preserve">المعرفة و التاريخ </w:t>
      </w:r>
      <w:r w:rsidRPr="008E0BE3">
        <w:rPr>
          <w:rFonts w:ascii="Amiri" w:hAnsi="Amiri" w:cs="Amiri"/>
          <w:sz w:val="32"/>
          <w:szCs w:val="32"/>
          <w:rtl/>
        </w:rPr>
        <w:t>(3/103)</w:t>
      </w:r>
      <w:r w:rsidRPr="00AD5045">
        <w:rPr>
          <w:rFonts w:ascii="Amiri" w:hAnsi="Amiri" w:cs="Amiri"/>
          <w:sz w:val="32"/>
          <w:szCs w:val="32"/>
          <w:rtl/>
        </w:rPr>
        <w:t>.</w:t>
      </w:r>
    </w:p>
    <w:p w14:paraId="5099849D" w14:textId="22A6971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وإياد ثقة </w:t>
      </w:r>
      <w:r w:rsidR="008E0BE3">
        <w:rPr>
          <w:rFonts w:ascii="Amiri" w:hAnsi="Amiri" w:cs="Amiri"/>
          <w:sz w:val="32"/>
          <w:szCs w:val="32"/>
          <w:rtl/>
        </w:rPr>
        <w:t>،</w:t>
      </w:r>
      <w:r w:rsidRPr="00AD5045">
        <w:rPr>
          <w:rFonts w:ascii="Amiri" w:hAnsi="Amiri" w:cs="Amiri"/>
          <w:sz w:val="32"/>
          <w:szCs w:val="32"/>
          <w:rtl/>
        </w:rPr>
        <w:t xml:space="preserve"> روى عنه سفيان وغيره.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(3/145)</w:t>
      </w:r>
      <w:r w:rsidRPr="00AD5045">
        <w:rPr>
          <w:rFonts w:ascii="Amiri" w:hAnsi="Amiri" w:cs="Amiri"/>
          <w:sz w:val="32"/>
          <w:szCs w:val="32"/>
          <w:rtl/>
        </w:rPr>
        <w:t xml:space="preserve">. </w:t>
      </w:r>
    </w:p>
    <w:p w14:paraId="76D8DB9B" w14:textId="3CBF539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نعيم عن مسعر وسفيان عن إياد بن لقيط</w:t>
      </w:r>
      <w:r w:rsidR="008E0BE3">
        <w:rPr>
          <w:rFonts w:ascii="Amiri" w:hAnsi="Amiri" w:cs="Amiri"/>
          <w:sz w:val="32"/>
          <w:szCs w:val="32"/>
          <w:rtl/>
        </w:rPr>
        <w:t>،</w:t>
      </w:r>
      <w:r w:rsidRPr="00AD5045">
        <w:rPr>
          <w:rFonts w:ascii="Amiri" w:hAnsi="Amiri" w:cs="Amiri"/>
          <w:sz w:val="32"/>
          <w:szCs w:val="32"/>
          <w:rtl/>
        </w:rPr>
        <w:t xml:space="preserve"> وهو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(3/180)</w:t>
      </w:r>
      <w:r w:rsidRPr="00AD5045">
        <w:rPr>
          <w:rFonts w:ascii="Amiri" w:hAnsi="Amiri" w:cs="Amiri"/>
          <w:sz w:val="32"/>
          <w:szCs w:val="32"/>
          <w:rtl/>
        </w:rPr>
        <w:t>.</w:t>
      </w:r>
    </w:p>
    <w:p w14:paraId="273D13E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81) إياس بن عامر الغافقي المصري.</w:t>
      </w:r>
    </w:p>
    <w:p w14:paraId="00B82DE9" w14:textId="097C0F52" w:rsidR="00711B53" w:rsidRDefault="0067070C" w:rsidP="0067070C">
      <w:pPr>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القسم الثاني من ثقات التابعين من أهل مصر</w:t>
      </w:r>
      <w:r w:rsidRPr="008E0BE3">
        <w:rPr>
          <w:rFonts w:ascii="Amiri" w:hAnsi="Amiri" w:cs="Amiri"/>
          <w:sz w:val="32"/>
          <w:szCs w:val="32"/>
          <w:rtl/>
        </w:rPr>
        <w:t>.(</w:t>
      </w:r>
      <w:r w:rsidRPr="008E0BE3">
        <w:rPr>
          <w:rFonts w:ascii="Amiri" w:hAnsi="Amiri" w:cs="Amiri"/>
          <w:sz w:val="32"/>
          <w:szCs w:val="32"/>
          <w:rtl/>
        </w:rPr>
        <w:footnoteReference w:id="70"/>
      </w:r>
      <w:r w:rsidR="00711B53" w:rsidRPr="008E0BE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(2/502)</w:t>
      </w:r>
      <w:r w:rsidRPr="00AD5045">
        <w:rPr>
          <w:rFonts w:ascii="Amiri" w:hAnsi="Amiri" w:cs="Amiri"/>
          <w:sz w:val="32"/>
          <w:szCs w:val="32"/>
          <w:rtl/>
        </w:rPr>
        <w:t>.</w:t>
      </w:r>
    </w:p>
    <w:p w14:paraId="2B949BB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82) إياس بن معاوية بن قرة بن إياس المزني </w:t>
      </w:r>
      <w:r w:rsidRPr="00711B53">
        <w:rPr>
          <w:rFonts w:ascii="Amiri" w:hAnsi="Amiri" w:cs="Amiri"/>
          <w:color w:val="00007F"/>
          <w:sz w:val="32"/>
          <w:szCs w:val="32"/>
          <w:rtl/>
        </w:rPr>
        <w:t>(أبوواثلة)</w:t>
      </w:r>
      <w:r w:rsidRPr="00AD5045">
        <w:rPr>
          <w:rFonts w:ascii="Amiri" w:hAnsi="Amiri" w:cs="Amiri"/>
          <w:sz w:val="32"/>
          <w:szCs w:val="32"/>
          <w:rtl/>
        </w:rPr>
        <w:t xml:space="preserve"> البصري القاضي.</w:t>
      </w:r>
    </w:p>
    <w:p w14:paraId="62A7663A" w14:textId="08418F2D"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حدثنا نعيم بن حماد حدثنا ضمرة عن ابن شوذب قال: كان يقال: يولد في كل مائة سنة رجل تام العقل</w:t>
      </w:r>
      <w:r w:rsidR="008E0BE3">
        <w:rPr>
          <w:rFonts w:ascii="Amiri" w:hAnsi="Amiri" w:cs="Amiri"/>
          <w:sz w:val="32"/>
          <w:szCs w:val="32"/>
          <w:rtl/>
        </w:rPr>
        <w:t>،</w:t>
      </w:r>
      <w:r w:rsidRPr="00AD5045">
        <w:rPr>
          <w:rFonts w:ascii="Amiri" w:hAnsi="Amiri" w:cs="Amiri"/>
          <w:sz w:val="32"/>
          <w:szCs w:val="32"/>
          <w:rtl/>
        </w:rPr>
        <w:t xml:space="preserve"> وكانوا يرون أنّ إياس بن معاوية منهم</w:t>
      </w:r>
      <w:r w:rsidRPr="008E0BE3">
        <w:rPr>
          <w:rFonts w:ascii="Amiri" w:hAnsi="Amiri" w:cs="Amiri"/>
          <w:sz w:val="32"/>
          <w:szCs w:val="32"/>
          <w:rtl/>
        </w:rPr>
        <w:t>(</w:t>
      </w:r>
      <w:r w:rsidRPr="008E0BE3">
        <w:rPr>
          <w:rFonts w:ascii="Amiri" w:hAnsi="Amiri" w:cs="Amiri"/>
          <w:sz w:val="32"/>
          <w:szCs w:val="32"/>
          <w:rtl/>
        </w:rPr>
        <w:footnoteReference w:id="71"/>
      </w:r>
      <w:r w:rsidRPr="008E0BE3">
        <w:rPr>
          <w:rFonts w:ascii="Amiri" w:hAnsi="Amiri" w:cs="Amiri"/>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(2/93 ـ 94)</w:t>
      </w:r>
      <w:r w:rsidRPr="00AD5045">
        <w:rPr>
          <w:rFonts w:ascii="Amiri" w:hAnsi="Amiri" w:cs="Amiri"/>
          <w:sz w:val="32"/>
          <w:szCs w:val="32"/>
          <w:rtl/>
        </w:rPr>
        <w:t>.</w:t>
      </w:r>
    </w:p>
    <w:p w14:paraId="4F26FBAC" w14:textId="66BE47F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بكر الحميدي ومحمد بن يحيى قالا: حدثنا سفيان قال: سمعت ابن شبرمة قال: قالوا لإياس بن معاوية: إنك معجب برأيك</w:t>
      </w:r>
      <w:r w:rsidR="008E0BE3">
        <w:rPr>
          <w:rFonts w:ascii="Amiri" w:hAnsi="Amiri" w:cs="Amiri"/>
          <w:sz w:val="32"/>
          <w:szCs w:val="32"/>
          <w:rtl/>
        </w:rPr>
        <w:t>،</w:t>
      </w:r>
      <w:r w:rsidRPr="00AD5045">
        <w:rPr>
          <w:rFonts w:ascii="Amiri" w:hAnsi="Amiri" w:cs="Amiri"/>
          <w:sz w:val="32"/>
          <w:szCs w:val="32"/>
          <w:rtl/>
        </w:rPr>
        <w:t xml:space="preserve"> قال: لو لم أعجب برأيي لم أقضِ به </w:t>
      </w:r>
      <w:r w:rsidRPr="008E0BE3">
        <w:rPr>
          <w:rFonts w:ascii="Amiri" w:hAnsi="Amiri" w:cs="Amiri"/>
          <w:sz w:val="32"/>
          <w:szCs w:val="32"/>
          <w:rtl/>
        </w:rPr>
        <w:t>(</w:t>
      </w:r>
      <w:r w:rsidRPr="008E0BE3">
        <w:rPr>
          <w:rFonts w:ascii="Amiri" w:hAnsi="Amiri" w:cs="Amiri"/>
          <w:sz w:val="32"/>
          <w:szCs w:val="32"/>
          <w:rtl/>
        </w:rPr>
        <w:footnoteReference w:id="72"/>
      </w:r>
      <w:r w:rsidRPr="008E0BE3">
        <w:rPr>
          <w:rFonts w:ascii="Amiri" w:hAnsi="Amiri" w:cs="Amiri"/>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(2/94)</w:t>
      </w:r>
      <w:r w:rsidRPr="00AD5045">
        <w:rPr>
          <w:rFonts w:ascii="Amiri" w:hAnsi="Amiri" w:cs="Amiri"/>
          <w:sz w:val="32"/>
          <w:szCs w:val="32"/>
          <w:rtl/>
        </w:rPr>
        <w:t>.</w:t>
      </w:r>
    </w:p>
    <w:p w14:paraId="656F78F6" w14:textId="737050D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سليمان بن حرب حدثنا حماد عن ابن عون قال: ذكر محمد، إياس بن معاوية فقال: إنه لفهم إنه لفهم.</w:t>
      </w:r>
      <w:r w:rsidRPr="008E0BE3">
        <w:rPr>
          <w:rFonts w:ascii="Amiri" w:hAnsi="Amiri" w:cs="Amiri"/>
          <w:sz w:val="32"/>
          <w:szCs w:val="32"/>
          <w:rtl/>
        </w:rPr>
        <w:t>(</w:t>
      </w:r>
      <w:r w:rsidRPr="008E0BE3">
        <w:rPr>
          <w:rFonts w:ascii="Amiri" w:hAnsi="Amiri" w:cs="Amiri"/>
          <w:sz w:val="32"/>
          <w:szCs w:val="32"/>
          <w:rtl/>
        </w:rPr>
        <w:footnoteReference w:id="73"/>
      </w:r>
      <w:r w:rsidRPr="008E0BE3">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(2/92)</w:t>
      </w:r>
      <w:r w:rsidRPr="00AD5045">
        <w:rPr>
          <w:rFonts w:ascii="Amiri" w:hAnsi="Amiri" w:cs="Amiri"/>
          <w:sz w:val="32"/>
          <w:szCs w:val="32"/>
          <w:rtl/>
        </w:rPr>
        <w:t>.</w:t>
      </w:r>
    </w:p>
    <w:p w14:paraId="57DE19BB" w14:textId="1E44F7FD"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83) أيوب بن جابر بن سيّار السُحيمي </w:t>
      </w:r>
      <w:r w:rsidR="00711B53">
        <w:rPr>
          <w:rFonts w:ascii="Amiri" w:hAnsi="Amiri" w:cs="Amiri"/>
          <w:color w:val="00007F"/>
          <w:sz w:val="32"/>
          <w:szCs w:val="32"/>
          <w:rtl/>
        </w:rPr>
        <w:t xml:space="preserve">( </w:t>
      </w:r>
      <w:r w:rsidRPr="00711B53">
        <w:rPr>
          <w:rFonts w:ascii="Amiri" w:hAnsi="Amiri" w:cs="Amiri"/>
          <w:color w:val="00007F"/>
          <w:sz w:val="32"/>
          <w:szCs w:val="32"/>
          <w:rtl/>
        </w:rPr>
        <w:t>أبوسليمان</w:t>
      </w:r>
      <w:r w:rsidR="00711B53">
        <w:rPr>
          <w:rFonts w:ascii="Amiri" w:hAnsi="Amiri" w:cs="Amiri"/>
          <w:color w:val="00007F"/>
          <w:sz w:val="32"/>
          <w:szCs w:val="32"/>
          <w:rtl/>
        </w:rPr>
        <w:t>)</w:t>
      </w:r>
      <w:r w:rsidRPr="00AD5045">
        <w:rPr>
          <w:rFonts w:ascii="Amiri" w:hAnsi="Amiri" w:cs="Amiri"/>
          <w:sz w:val="32"/>
          <w:szCs w:val="32"/>
          <w:rtl/>
        </w:rPr>
        <w:t xml:space="preserve"> اليامي ثم الكوفي.</w:t>
      </w:r>
    </w:p>
    <w:p w14:paraId="2A3B874E" w14:textId="466684E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وأيوب بن جابر ضعيف.</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w:t>
      </w:r>
      <w:r w:rsidRPr="00711B53">
        <w:rPr>
          <w:rFonts w:ascii="Amiri" w:hAnsi="Amiri" w:cs="Amiri"/>
          <w:color w:val="00007F"/>
          <w:sz w:val="32"/>
          <w:szCs w:val="32"/>
          <w:rtl/>
        </w:rPr>
        <w:t>/</w:t>
      </w:r>
      <w:r w:rsidRPr="008E0BE3">
        <w:rPr>
          <w:rFonts w:ascii="Amiri" w:hAnsi="Amiri" w:cs="Amiri"/>
          <w:sz w:val="32"/>
          <w:szCs w:val="32"/>
          <w:rtl/>
        </w:rPr>
        <w:t>60)</w:t>
      </w:r>
      <w:r w:rsidRPr="00AD5045">
        <w:rPr>
          <w:rFonts w:ascii="Amiri" w:hAnsi="Amiri" w:cs="Amiri"/>
          <w:sz w:val="32"/>
          <w:szCs w:val="32"/>
          <w:rtl/>
        </w:rPr>
        <w:t>.</w:t>
      </w:r>
    </w:p>
    <w:p w14:paraId="688357D1" w14:textId="18C4EEF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الوليد ثنا محمد بن جابر ثنا أيوب بن عتبة</w:t>
      </w:r>
      <w:r w:rsidR="008E0BE3">
        <w:rPr>
          <w:rFonts w:ascii="Amiri" w:hAnsi="Amiri" w:cs="Amiri"/>
          <w:sz w:val="32"/>
          <w:szCs w:val="32"/>
          <w:rtl/>
        </w:rPr>
        <w:t>،</w:t>
      </w:r>
      <w:r w:rsidRPr="00AD5045">
        <w:rPr>
          <w:rFonts w:ascii="Amiri" w:hAnsi="Amiri" w:cs="Amiri"/>
          <w:sz w:val="32"/>
          <w:szCs w:val="32"/>
          <w:rtl/>
        </w:rPr>
        <w:t xml:space="preserve"> ضعيفان لا يفرح بحديثهما</w:t>
      </w:r>
      <w:r w:rsidR="008E0BE3">
        <w:rPr>
          <w:rFonts w:ascii="Amiri" w:hAnsi="Amiri" w:cs="Amiri"/>
          <w:sz w:val="32"/>
          <w:szCs w:val="32"/>
          <w:rtl/>
        </w:rPr>
        <w:t>،</w:t>
      </w:r>
      <w:r w:rsidRPr="00AD5045">
        <w:rPr>
          <w:rFonts w:ascii="Amiri" w:hAnsi="Amiri" w:cs="Amiri"/>
          <w:sz w:val="32"/>
          <w:szCs w:val="32"/>
          <w:rtl/>
        </w:rPr>
        <w:t xml:space="preserve"> وكذلك أيوب بن جابر. وأيوب أمثل من محمد بن جابر.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(2/121)</w:t>
      </w:r>
      <w:r w:rsidRPr="00AD5045">
        <w:rPr>
          <w:rFonts w:ascii="Amiri" w:hAnsi="Amiri" w:cs="Amiri"/>
          <w:sz w:val="32"/>
          <w:szCs w:val="32"/>
          <w:rtl/>
        </w:rPr>
        <w:t>.</w:t>
      </w:r>
    </w:p>
    <w:p w14:paraId="792E50A5" w14:textId="790E0B75"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84) أيوب بن خُوط البصري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أبوأمية</w:t>
      </w:r>
      <w:r w:rsidR="00711B53">
        <w:rPr>
          <w:rFonts w:ascii="Amiri" w:hAnsi="Amiri" w:cs="Amiri"/>
          <w:color w:val="00007F"/>
          <w:sz w:val="32"/>
          <w:szCs w:val="32"/>
          <w:rtl/>
        </w:rPr>
        <w:t>)</w:t>
      </w:r>
      <w:r w:rsidRPr="00AD5045">
        <w:rPr>
          <w:rFonts w:ascii="Amiri" w:hAnsi="Amiri" w:cs="Amiri"/>
          <w:sz w:val="32"/>
          <w:szCs w:val="32"/>
          <w:rtl/>
        </w:rPr>
        <w:t>.</w:t>
      </w:r>
    </w:p>
    <w:p w14:paraId="18CCB3CF" w14:textId="49197A6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سمعت عباد بن صهيب يذكر عن أيوب بن خُوط</w:t>
      </w:r>
      <w:r w:rsidR="008E0BE3">
        <w:rPr>
          <w:rFonts w:ascii="Amiri" w:hAnsi="Amiri" w:cs="Amiri"/>
          <w:sz w:val="32"/>
          <w:szCs w:val="32"/>
          <w:rtl/>
        </w:rPr>
        <w:t>،</w:t>
      </w:r>
      <w:r w:rsidRPr="00AD5045">
        <w:rPr>
          <w:rFonts w:ascii="Amiri" w:hAnsi="Amiri" w:cs="Amiri"/>
          <w:sz w:val="32"/>
          <w:szCs w:val="32"/>
          <w:rtl/>
        </w:rPr>
        <w:t xml:space="preserve"> وعباد</w:t>
      </w:r>
      <w:r w:rsidR="008E0BE3">
        <w:rPr>
          <w:rFonts w:ascii="Amiri" w:hAnsi="Amiri" w:cs="Amiri"/>
          <w:sz w:val="32"/>
          <w:szCs w:val="32"/>
          <w:rtl/>
        </w:rPr>
        <w:t>،</w:t>
      </w:r>
      <w:r w:rsidRPr="00AD5045">
        <w:rPr>
          <w:rFonts w:ascii="Amiri" w:hAnsi="Amiri" w:cs="Amiri"/>
          <w:sz w:val="32"/>
          <w:szCs w:val="32"/>
          <w:rtl/>
        </w:rPr>
        <w:t xml:space="preserve"> وابن خُوط لا يكتب حديثهما.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(2/666)</w:t>
      </w:r>
      <w:r w:rsidRPr="00AD5045">
        <w:rPr>
          <w:rFonts w:ascii="Amiri" w:hAnsi="Amiri" w:cs="Amiri"/>
          <w:sz w:val="32"/>
          <w:szCs w:val="32"/>
          <w:rtl/>
        </w:rPr>
        <w:t>.</w:t>
      </w:r>
    </w:p>
    <w:p w14:paraId="21571D90" w14:textId="1DE82D3E"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85) أيوب بن سليمان بن بلال القرشي المدني </w:t>
      </w:r>
      <w:r w:rsidR="00711B53">
        <w:rPr>
          <w:rFonts w:ascii="Amiri" w:hAnsi="Amiri" w:cs="Amiri"/>
          <w:color w:val="00007F"/>
          <w:sz w:val="32"/>
          <w:szCs w:val="32"/>
          <w:rtl/>
        </w:rPr>
        <w:t xml:space="preserve">( </w:t>
      </w:r>
      <w:r w:rsidRPr="00711B53">
        <w:rPr>
          <w:rFonts w:ascii="Amiri" w:hAnsi="Amiri" w:cs="Amiri"/>
          <w:color w:val="00007F"/>
          <w:sz w:val="32"/>
          <w:szCs w:val="32"/>
          <w:rtl/>
        </w:rPr>
        <w:t>أبويحيى</w:t>
      </w:r>
      <w:r w:rsidR="00711B53">
        <w:rPr>
          <w:rFonts w:ascii="Amiri" w:hAnsi="Amiri" w:cs="Amiri"/>
          <w:color w:val="00007F"/>
          <w:sz w:val="32"/>
          <w:szCs w:val="32"/>
          <w:rtl/>
        </w:rPr>
        <w:t>)</w:t>
      </w:r>
      <w:r w:rsidRPr="00AD5045">
        <w:rPr>
          <w:rFonts w:ascii="Amiri" w:hAnsi="Amiri" w:cs="Amiri"/>
          <w:sz w:val="32"/>
          <w:szCs w:val="32"/>
          <w:rtl/>
        </w:rPr>
        <w:t>.</w:t>
      </w:r>
    </w:p>
    <w:p w14:paraId="2DA8A900" w14:textId="0E4F979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أعطاني ابن أبي أويس كتاب</w:t>
      </w:r>
      <w:r w:rsidR="00972A75" w:rsidRPr="00AD5045">
        <w:rPr>
          <w:rFonts w:ascii="Amiri" w:hAnsi="Amiri" w:cs="Amiri"/>
          <w:sz w:val="32"/>
          <w:szCs w:val="32"/>
          <w:rtl/>
        </w:rPr>
        <w:t>ًا</w:t>
      </w:r>
      <w:r w:rsidRPr="00AD5045">
        <w:rPr>
          <w:rFonts w:ascii="Amiri" w:hAnsi="Amiri" w:cs="Amiri"/>
          <w:sz w:val="32"/>
          <w:szCs w:val="32"/>
          <w:rtl/>
        </w:rPr>
        <w:t xml:space="preserve"> فكتبت منه حدثني أخي عن سليمان بن بلال عن محمد بن أبي عتيق وموسى بن عقبة عن سليمان بن أرقم عن يحيى بن أبي كثير ـ الذي يسكن اليمامة ـ حدثه أنه سمع أبا سلمة يخبر عن عائشة بنت أبي بكر أنها قالت: إن رسول الله </w:t>
      </w:r>
      <w:r w:rsidRPr="00AD5045">
        <w:rPr>
          <w:rFonts w:ascii="Amiri" w:hAnsi="Amiri" w:cs="Amiri"/>
          <w:sz w:val="32"/>
          <w:szCs w:val="32"/>
        </w:rPr>
        <w:sym w:font="AGA Arabesque" w:char="F072"/>
      </w:r>
      <w:r w:rsidRPr="00AD5045">
        <w:rPr>
          <w:rFonts w:ascii="Amiri" w:hAnsi="Amiri" w:cs="Amiri"/>
          <w:sz w:val="32"/>
          <w:szCs w:val="32"/>
          <w:rtl/>
        </w:rPr>
        <w:t xml:space="preserve"> قال: </w:t>
      </w:r>
      <w:r w:rsidR="00711B53">
        <w:rPr>
          <w:rFonts w:ascii="Amiri" w:hAnsi="Amiri" w:cs="Amiri"/>
          <w:color w:val="00007F"/>
          <w:sz w:val="32"/>
          <w:szCs w:val="32"/>
          <w:rtl/>
        </w:rPr>
        <w:t xml:space="preserve">( </w:t>
      </w:r>
      <w:r w:rsidRPr="00711B53">
        <w:rPr>
          <w:rFonts w:ascii="Amiri" w:hAnsi="Amiri" w:cs="Amiri"/>
          <w:color w:val="00007F"/>
          <w:sz w:val="32"/>
          <w:szCs w:val="32"/>
          <w:rtl/>
        </w:rPr>
        <w:t>لا نذر في معصية الله وكفارته كفارة يمين</w:t>
      </w:r>
      <w:r w:rsidR="00711B53">
        <w:rPr>
          <w:rFonts w:ascii="Amiri" w:hAnsi="Amiri" w:cs="Amiri"/>
          <w:color w:val="00007F"/>
          <w:sz w:val="32"/>
          <w:szCs w:val="32"/>
          <w:rtl/>
        </w:rPr>
        <w:t>)</w:t>
      </w:r>
      <w:r w:rsidRPr="00AD5045">
        <w:rPr>
          <w:rFonts w:ascii="Amiri" w:hAnsi="Amiri" w:cs="Amiri"/>
          <w:sz w:val="32"/>
          <w:szCs w:val="32"/>
          <w:rtl/>
        </w:rPr>
        <w:t xml:space="preserve">فلم يقضِ لي سماعه من ابن أبي أويس فقال لي: هذا سماعي من أخي أبي بكر فاحمله عني.فذكرت هذا الحديث لأحمد بن صالح </w:t>
      </w:r>
      <w:r w:rsidRPr="00AD5045">
        <w:rPr>
          <w:rFonts w:ascii="Amiri" w:hAnsi="Amiri" w:cs="Amiri"/>
          <w:sz w:val="32"/>
          <w:szCs w:val="32"/>
          <w:rtl/>
        </w:rPr>
        <w:lastRenderedPageBreak/>
        <w:t>وقلت له: بلغني أن سليمان بن بلال روى عن أبي بكر بن أبي أويس عن سليمان عن ابن أبي عتيق وموسى بن عقبة عن الزهري عن سليمان بن أرقم</w:t>
      </w:r>
      <w:r w:rsidR="008E0BE3">
        <w:rPr>
          <w:rFonts w:ascii="Amiri" w:hAnsi="Amiri" w:cs="Amiri"/>
          <w:sz w:val="32"/>
          <w:szCs w:val="32"/>
          <w:rtl/>
        </w:rPr>
        <w:t>،</w:t>
      </w:r>
      <w:r w:rsidRPr="00AD5045">
        <w:rPr>
          <w:rFonts w:ascii="Amiri" w:hAnsi="Amiri" w:cs="Amiri"/>
          <w:sz w:val="32"/>
          <w:szCs w:val="32"/>
          <w:rtl/>
        </w:rPr>
        <w:t xml:space="preserve"> قال أحمد: إنما قيل له ينبغي أن يكون عن الزهري فجعله عن الزهري</w:t>
      </w:r>
      <w:r w:rsidR="008E0BE3">
        <w:rPr>
          <w:rFonts w:ascii="Amiri" w:hAnsi="Amiri" w:cs="Amiri"/>
          <w:sz w:val="32"/>
          <w:szCs w:val="32"/>
          <w:rtl/>
        </w:rPr>
        <w:t>،</w:t>
      </w:r>
      <w:r w:rsidRPr="00AD5045">
        <w:rPr>
          <w:rFonts w:ascii="Amiri" w:hAnsi="Amiri" w:cs="Amiri"/>
          <w:sz w:val="32"/>
          <w:szCs w:val="32"/>
          <w:rtl/>
        </w:rPr>
        <w:t xml:space="preserve"> وإلا فليس في أصل كتاب أبي بكر " عن الزهري" ولكنا نظن أن أبا بكر أسقط الزهري.</w:t>
      </w:r>
      <w:r w:rsidRPr="00AD5045">
        <w:rPr>
          <w:rFonts w:ascii="Amiri" w:hAnsi="Amiri" w:cs="Amiri"/>
          <w:sz w:val="32"/>
          <w:szCs w:val="32"/>
          <w:vertAlign w:val="superscript"/>
          <w:rtl/>
        </w:rPr>
        <w:t xml:space="preserve">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5"/>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sidRPr="008E0BE3">
        <w:rPr>
          <w:rFonts w:ascii="Amiri" w:hAnsi="Amiri" w:cs="Amiri"/>
          <w:sz w:val="32"/>
          <w:szCs w:val="32"/>
          <w:rtl/>
        </w:rPr>
        <w:t xml:space="preserve">( </w:t>
      </w:r>
      <w:r w:rsidRPr="008E0BE3">
        <w:rPr>
          <w:rFonts w:ascii="Amiri" w:hAnsi="Amiri" w:cs="Amiri"/>
          <w:sz w:val="32"/>
          <w:szCs w:val="32"/>
          <w:rtl/>
        </w:rPr>
        <w:t>3/4</w:t>
      </w:r>
      <w:r w:rsidR="00711B53" w:rsidRPr="008E0BE3">
        <w:rPr>
          <w:rFonts w:ascii="Amiri" w:hAnsi="Amiri" w:cs="Amiri"/>
          <w:sz w:val="32"/>
          <w:szCs w:val="32"/>
          <w:rtl/>
        </w:rPr>
        <w:t>)</w:t>
      </w:r>
      <w:r w:rsidRPr="00AD5045">
        <w:rPr>
          <w:rFonts w:ascii="Amiri" w:hAnsi="Amiri" w:cs="Amiri"/>
          <w:sz w:val="32"/>
          <w:szCs w:val="32"/>
          <w:rtl/>
        </w:rPr>
        <w:t xml:space="preserve">. </w:t>
      </w:r>
    </w:p>
    <w:p w14:paraId="4852ECFA" w14:textId="3CD8EF8A" w:rsidR="00711B53" w:rsidRDefault="0067070C" w:rsidP="0067070C">
      <w:pPr>
        <w:jc w:val="lowKashida"/>
        <w:rPr>
          <w:rFonts w:ascii="Amiri" w:hAnsi="Amiri" w:cs="Amiri"/>
          <w:sz w:val="32"/>
          <w:szCs w:val="32"/>
          <w:vertAlign w:val="superscript"/>
          <w:rtl/>
        </w:rPr>
      </w:pPr>
      <w:r w:rsidRPr="00AD5045">
        <w:rPr>
          <w:rFonts w:ascii="Amiri" w:hAnsi="Amiri" w:cs="Amiri"/>
          <w:sz w:val="32"/>
          <w:szCs w:val="32"/>
          <w:rtl/>
        </w:rPr>
        <w:t>86)</w:t>
      </w:r>
      <w:r w:rsidR="00711B53">
        <w:rPr>
          <w:rFonts w:ascii="Amiri" w:hAnsi="Amiri" w:cs="Amiri"/>
          <w:sz w:val="32"/>
          <w:szCs w:val="32"/>
          <w:rtl/>
        </w:rPr>
        <w:t xml:space="preserve"> </w:t>
      </w:r>
      <w:r w:rsidRPr="00AD5045">
        <w:rPr>
          <w:rFonts w:ascii="Amiri" w:hAnsi="Amiri" w:cs="Amiri"/>
          <w:sz w:val="32"/>
          <w:szCs w:val="32"/>
          <w:rtl/>
        </w:rPr>
        <w:t xml:space="preserve">أيوب بن سيار الزهري المدني </w:t>
      </w:r>
      <w:r w:rsidR="00711B53">
        <w:rPr>
          <w:rFonts w:ascii="Amiri" w:hAnsi="Amiri" w:cs="Amiri"/>
          <w:color w:val="00007F"/>
          <w:sz w:val="32"/>
          <w:szCs w:val="32"/>
          <w:rtl/>
        </w:rPr>
        <w:t xml:space="preserve">( </w:t>
      </w:r>
      <w:r w:rsidRPr="00711B53">
        <w:rPr>
          <w:rFonts w:ascii="Amiri" w:hAnsi="Amiri" w:cs="Amiri"/>
          <w:color w:val="00007F"/>
          <w:sz w:val="32"/>
          <w:szCs w:val="32"/>
          <w:rtl/>
        </w:rPr>
        <w:t>أبوسيار</w:t>
      </w:r>
      <w:r w:rsidR="00711B53">
        <w:rPr>
          <w:rFonts w:ascii="Amiri" w:hAnsi="Amiri" w:cs="Amiri"/>
          <w:color w:val="00007F"/>
          <w:sz w:val="32"/>
          <w:szCs w:val="32"/>
          <w:rtl/>
        </w:rPr>
        <w:t>)</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76"/>
        <w:sym w:font="Symbol" w:char="F02A"/>
      </w:r>
      <w:r w:rsidRPr="00711B53">
        <w:rPr>
          <w:rFonts w:ascii="Amiri" w:hAnsi="Amiri" w:cs="Amiri"/>
          <w:color w:val="00007F"/>
          <w:sz w:val="32"/>
          <w:szCs w:val="32"/>
          <w:vertAlign w:val="superscript"/>
          <w:rtl/>
        </w:rPr>
        <w:t>)</w:t>
      </w:r>
    </w:p>
    <w:p w14:paraId="0786C138" w14:textId="039CBCD8"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باب من يرغب عن الرواية عنهم.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(3/44)</w:t>
      </w:r>
      <w:r w:rsidRPr="00AD5045">
        <w:rPr>
          <w:rFonts w:ascii="Amiri" w:hAnsi="Amiri" w:cs="Amiri"/>
          <w:sz w:val="32"/>
          <w:szCs w:val="32"/>
          <w:rtl/>
        </w:rPr>
        <w:t>.</w:t>
      </w:r>
    </w:p>
    <w:p w14:paraId="14AE3AE0" w14:textId="2D0078DC"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87) أيوب بن عتبة اليمامي </w:t>
      </w:r>
      <w:r w:rsidR="00711B53">
        <w:rPr>
          <w:rFonts w:ascii="Amiri" w:hAnsi="Amiri" w:cs="Amiri"/>
          <w:color w:val="00007F"/>
          <w:sz w:val="32"/>
          <w:szCs w:val="32"/>
          <w:rtl/>
        </w:rPr>
        <w:t xml:space="preserve">( </w:t>
      </w:r>
      <w:r w:rsidRPr="00711B53">
        <w:rPr>
          <w:rFonts w:ascii="Amiri" w:hAnsi="Amiri" w:cs="Amiri"/>
          <w:color w:val="00007F"/>
          <w:sz w:val="32"/>
          <w:szCs w:val="32"/>
          <w:rtl/>
        </w:rPr>
        <w:t>أبويحيى</w:t>
      </w:r>
      <w:r w:rsidR="00711B53">
        <w:rPr>
          <w:rFonts w:ascii="Amiri" w:hAnsi="Amiri" w:cs="Amiri"/>
          <w:color w:val="00007F"/>
          <w:sz w:val="32"/>
          <w:szCs w:val="32"/>
          <w:rtl/>
        </w:rPr>
        <w:t>)</w:t>
      </w:r>
      <w:r w:rsidRPr="00AD5045">
        <w:rPr>
          <w:rFonts w:ascii="Amiri" w:hAnsi="Amiri" w:cs="Amiri"/>
          <w:sz w:val="32"/>
          <w:szCs w:val="32"/>
          <w:rtl/>
        </w:rPr>
        <w:t xml:space="preserve"> القاضي.</w:t>
      </w:r>
    </w:p>
    <w:p w14:paraId="7CC5D9F5" w14:textId="01C6BE4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الوليد ثنا محمد بن جابر</w:t>
      </w:r>
      <w:r w:rsidR="008E0BE3">
        <w:rPr>
          <w:rFonts w:ascii="Amiri" w:hAnsi="Amiri" w:cs="Amiri"/>
          <w:sz w:val="32"/>
          <w:szCs w:val="32"/>
          <w:rtl/>
        </w:rPr>
        <w:t>،</w:t>
      </w:r>
      <w:r w:rsidRPr="00AD5045">
        <w:rPr>
          <w:rFonts w:ascii="Amiri" w:hAnsi="Amiri" w:cs="Amiri"/>
          <w:sz w:val="32"/>
          <w:szCs w:val="32"/>
          <w:rtl/>
        </w:rPr>
        <w:t xml:space="preserve"> و</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7"/>
      </w:r>
      <w:r w:rsidRPr="00711B53">
        <w:rPr>
          <w:rFonts w:ascii="Amiri" w:hAnsi="Amiri" w:cs="Amiri"/>
          <w:color w:val="00007F"/>
          <w:sz w:val="32"/>
          <w:szCs w:val="32"/>
          <w:vertAlign w:val="superscript"/>
          <w:rtl/>
        </w:rPr>
        <w:t>)</w:t>
      </w:r>
      <w:r w:rsidRPr="00AD5045">
        <w:rPr>
          <w:rFonts w:ascii="Amiri" w:hAnsi="Amiri" w:cs="Amiri"/>
          <w:sz w:val="32"/>
          <w:szCs w:val="32"/>
          <w:rtl/>
        </w:rPr>
        <w:t xml:space="preserve"> ثنا: أيوب بن عتبة. ضعيفان لا يفرح بحديثهما.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8"/>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(2/121)</w:t>
      </w:r>
    </w:p>
    <w:p w14:paraId="4E394F39" w14:textId="76B7DE0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أيوب بن عتبة ضعيف.</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sidRPr="008E0BE3">
        <w:rPr>
          <w:rFonts w:ascii="Amiri" w:hAnsi="Amiri" w:cs="Amiri"/>
          <w:sz w:val="32"/>
          <w:szCs w:val="32"/>
          <w:rtl/>
        </w:rPr>
        <w:t xml:space="preserve">( </w:t>
      </w:r>
      <w:r w:rsidRPr="008E0BE3">
        <w:rPr>
          <w:rFonts w:ascii="Amiri" w:hAnsi="Amiri" w:cs="Amiri"/>
          <w:sz w:val="32"/>
          <w:szCs w:val="32"/>
          <w:rtl/>
        </w:rPr>
        <w:t>3/60)</w:t>
      </w:r>
      <w:r w:rsidRPr="00AD5045">
        <w:rPr>
          <w:rFonts w:ascii="Amiri" w:hAnsi="Amiri" w:cs="Amiri"/>
          <w:sz w:val="32"/>
          <w:szCs w:val="32"/>
          <w:rtl/>
        </w:rPr>
        <w:t>.</w:t>
      </w:r>
      <w:r w:rsidR="00711B53">
        <w:rPr>
          <w:rFonts w:ascii="Amiri" w:hAnsi="Amiri" w:cs="Amiri"/>
          <w:sz w:val="32"/>
          <w:szCs w:val="32"/>
          <w:rtl/>
        </w:rPr>
        <w:t xml:space="preserve"> </w:t>
      </w:r>
    </w:p>
    <w:p w14:paraId="4A700343" w14:textId="4C6CD02B"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88) أيوب بن أبي تميمة ـ كيسان ـ السختياني </w:t>
      </w:r>
      <w:r w:rsidR="00711B53">
        <w:rPr>
          <w:rFonts w:ascii="Amiri" w:hAnsi="Amiri" w:cs="Amiri"/>
          <w:color w:val="00007F"/>
          <w:sz w:val="32"/>
          <w:szCs w:val="32"/>
          <w:rtl/>
        </w:rPr>
        <w:t xml:space="preserve">( </w:t>
      </w:r>
      <w:r w:rsidRPr="00711B53">
        <w:rPr>
          <w:rFonts w:ascii="Amiri" w:hAnsi="Amiri" w:cs="Amiri"/>
          <w:color w:val="00007F"/>
          <w:sz w:val="32"/>
          <w:szCs w:val="32"/>
          <w:rtl/>
        </w:rPr>
        <w:t>أبوبكر</w:t>
      </w:r>
      <w:r w:rsidR="00711B53">
        <w:rPr>
          <w:rFonts w:ascii="Amiri" w:hAnsi="Amiri" w:cs="Amiri"/>
          <w:color w:val="00007F"/>
          <w:sz w:val="32"/>
          <w:szCs w:val="32"/>
          <w:rtl/>
        </w:rPr>
        <w:t>)</w:t>
      </w:r>
      <w:r w:rsidRPr="00AD5045">
        <w:rPr>
          <w:rFonts w:ascii="Amiri" w:hAnsi="Amiri" w:cs="Amiri"/>
          <w:sz w:val="32"/>
          <w:szCs w:val="32"/>
          <w:rtl/>
        </w:rPr>
        <w:t xml:space="preserve"> البصري.</w:t>
      </w:r>
    </w:p>
    <w:p w14:paraId="3BF26807" w14:textId="15BD86D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الحسين بن الحسن المروزي حدثنا سعيد بن عامر عن سلاّم بن أبي مطيع قال: سمعت أيوب يقول: لو كنت كاتب</w:t>
      </w:r>
      <w:r w:rsidR="00972A75" w:rsidRPr="00AD5045">
        <w:rPr>
          <w:rFonts w:ascii="Amiri" w:hAnsi="Amiri" w:cs="Amiri"/>
          <w:sz w:val="32"/>
          <w:szCs w:val="32"/>
          <w:rtl/>
        </w:rPr>
        <w:t>ًا</w:t>
      </w:r>
      <w:r w:rsidRPr="00AD5045">
        <w:rPr>
          <w:rFonts w:ascii="Amiri" w:hAnsi="Amiri" w:cs="Amiri"/>
          <w:sz w:val="32"/>
          <w:szCs w:val="32"/>
          <w:rtl/>
        </w:rPr>
        <w:t xml:space="preserve"> عن أحد لكتبت عن ابن شهاب.</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(1/631)</w:t>
      </w:r>
      <w:r w:rsidRPr="00AD5045">
        <w:rPr>
          <w:rFonts w:ascii="Amiri" w:hAnsi="Amiri" w:cs="Amiri"/>
          <w:sz w:val="32"/>
          <w:szCs w:val="32"/>
          <w:rtl/>
        </w:rPr>
        <w:t>.</w:t>
      </w:r>
    </w:p>
    <w:p w14:paraId="1D203187" w14:textId="6910E17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سلمة عن أحمد ثنا عبد الرزاق قال: سمعت معمر</w:t>
      </w:r>
      <w:r w:rsidR="00972A75" w:rsidRPr="00AD5045">
        <w:rPr>
          <w:rFonts w:ascii="Amiri" w:hAnsi="Amiri" w:cs="Amiri"/>
          <w:sz w:val="32"/>
          <w:szCs w:val="32"/>
          <w:rtl/>
        </w:rPr>
        <w:t>ًا</w:t>
      </w:r>
      <w:r w:rsidRPr="00AD5045">
        <w:rPr>
          <w:rFonts w:ascii="Amiri" w:hAnsi="Amiri" w:cs="Amiri"/>
          <w:sz w:val="32"/>
          <w:szCs w:val="32"/>
          <w:rtl/>
        </w:rPr>
        <w:t xml:space="preserve"> يقول: سمعت أيوب يقول: كنت أريد أن أرحل إلى عكرمة إلى أفق من الآفاق قال: فإني لفي السوق في البصرة</w:t>
      </w:r>
      <w:r w:rsidR="008E0BE3">
        <w:rPr>
          <w:rFonts w:ascii="Amiri" w:hAnsi="Amiri" w:cs="Amiri"/>
          <w:sz w:val="32"/>
          <w:szCs w:val="32"/>
          <w:rtl/>
        </w:rPr>
        <w:t>،</w:t>
      </w:r>
      <w:r w:rsidRPr="00AD5045">
        <w:rPr>
          <w:rFonts w:ascii="Amiri" w:hAnsi="Amiri" w:cs="Amiri"/>
          <w:sz w:val="32"/>
          <w:szCs w:val="32"/>
          <w:rtl/>
        </w:rPr>
        <w:t xml:space="preserve"> فإذا رجل على حمار</w:t>
      </w:r>
      <w:r w:rsidR="008E0BE3">
        <w:rPr>
          <w:rFonts w:ascii="Amiri" w:hAnsi="Amiri" w:cs="Amiri"/>
          <w:sz w:val="32"/>
          <w:szCs w:val="32"/>
          <w:rtl/>
        </w:rPr>
        <w:t>،</w:t>
      </w:r>
      <w:r w:rsidRPr="00AD5045">
        <w:rPr>
          <w:rFonts w:ascii="Amiri" w:hAnsi="Amiri" w:cs="Amiri"/>
          <w:sz w:val="32"/>
          <w:szCs w:val="32"/>
          <w:rtl/>
        </w:rPr>
        <w:t xml:space="preserve"> قال: فقالوا: عكرمة</w:t>
      </w:r>
      <w:r w:rsidR="008E0BE3">
        <w:rPr>
          <w:rFonts w:ascii="Amiri" w:hAnsi="Amiri" w:cs="Amiri"/>
          <w:sz w:val="32"/>
          <w:szCs w:val="32"/>
          <w:rtl/>
        </w:rPr>
        <w:t>،</w:t>
      </w:r>
      <w:r w:rsidRPr="00AD5045">
        <w:rPr>
          <w:rFonts w:ascii="Amiri" w:hAnsi="Amiri" w:cs="Amiri"/>
          <w:sz w:val="32"/>
          <w:szCs w:val="32"/>
          <w:rtl/>
        </w:rPr>
        <w:t xml:space="preserve"> واجتمع الناس إليه</w:t>
      </w:r>
      <w:r w:rsidR="008E0BE3">
        <w:rPr>
          <w:rFonts w:ascii="Amiri" w:hAnsi="Amiri" w:cs="Amiri"/>
          <w:sz w:val="32"/>
          <w:szCs w:val="32"/>
          <w:rtl/>
        </w:rPr>
        <w:t>،</w:t>
      </w:r>
      <w:r w:rsidRPr="00AD5045">
        <w:rPr>
          <w:rFonts w:ascii="Amiri" w:hAnsi="Amiri" w:cs="Amiri"/>
          <w:sz w:val="32"/>
          <w:szCs w:val="32"/>
          <w:rtl/>
        </w:rPr>
        <w:t xml:space="preserve"> قال: فقمت إليه فما قدرت على شيء أسأله ذهبت المسائل مني</w:t>
      </w:r>
      <w:r w:rsidR="008E0BE3">
        <w:rPr>
          <w:rFonts w:ascii="Amiri" w:hAnsi="Amiri" w:cs="Amiri"/>
          <w:sz w:val="32"/>
          <w:szCs w:val="32"/>
          <w:rtl/>
        </w:rPr>
        <w:t>،</w:t>
      </w:r>
      <w:r w:rsidRPr="00AD5045">
        <w:rPr>
          <w:rFonts w:ascii="Amiri" w:hAnsi="Amiri" w:cs="Amiri"/>
          <w:sz w:val="32"/>
          <w:szCs w:val="32"/>
          <w:rtl/>
        </w:rPr>
        <w:t xml:space="preserve"> فقمت إلى جنب حماره</w:t>
      </w:r>
      <w:r w:rsidR="008E0BE3">
        <w:rPr>
          <w:rFonts w:ascii="Amiri" w:hAnsi="Amiri" w:cs="Amiri"/>
          <w:sz w:val="32"/>
          <w:szCs w:val="32"/>
          <w:rtl/>
        </w:rPr>
        <w:t>،</w:t>
      </w:r>
      <w:r w:rsidRPr="00AD5045">
        <w:rPr>
          <w:rFonts w:ascii="Amiri" w:hAnsi="Amiri" w:cs="Amiri"/>
          <w:sz w:val="32"/>
          <w:szCs w:val="32"/>
          <w:rtl/>
        </w:rPr>
        <w:t xml:space="preserve"> قال: فجعل الناس يسألونه وأنا أحفظ.</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(2/9)</w:t>
      </w:r>
      <w:r w:rsidRPr="00AD5045">
        <w:rPr>
          <w:rFonts w:ascii="Amiri" w:hAnsi="Amiri" w:cs="Amiri"/>
          <w:sz w:val="32"/>
          <w:szCs w:val="32"/>
          <w:rtl/>
        </w:rPr>
        <w:t>.</w:t>
      </w:r>
    </w:p>
    <w:p w14:paraId="0F709A5B" w14:textId="51737E4C"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حدثني محمد بن عبد الرحيم قال: سألت علي</w:t>
      </w:r>
      <w:r w:rsidR="00972A75" w:rsidRPr="00AD5045">
        <w:rPr>
          <w:rFonts w:ascii="Amiri" w:hAnsi="Amiri" w:cs="Amiri"/>
          <w:sz w:val="32"/>
          <w:szCs w:val="32"/>
          <w:rtl/>
        </w:rPr>
        <w:t>ًا</w:t>
      </w:r>
      <w:r w:rsidRPr="00AD5045">
        <w:rPr>
          <w:rFonts w:ascii="Amiri" w:hAnsi="Amiri" w:cs="Amiri"/>
          <w:sz w:val="32"/>
          <w:szCs w:val="32"/>
          <w:rtl/>
        </w:rPr>
        <w:t>: من أثبت الناس في محمد بن سيرين؟ فقال: أيوب.</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(2/59)</w:t>
      </w:r>
      <w:r w:rsidRPr="00AD5045">
        <w:rPr>
          <w:rFonts w:ascii="Amiri" w:hAnsi="Amiri" w:cs="Amiri"/>
          <w:sz w:val="32"/>
          <w:szCs w:val="32"/>
          <w:rtl/>
        </w:rPr>
        <w:t>.</w:t>
      </w:r>
    </w:p>
    <w:p w14:paraId="051E2F99" w14:textId="344DEF6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سليمان بن حرب حدثنا حماد قال: مات أبو قلابة بالشام. فأوصى بكتبه لأيوب</w:t>
      </w:r>
      <w:r w:rsidR="008E0BE3">
        <w:rPr>
          <w:rFonts w:ascii="Amiri" w:hAnsi="Amiri" w:cs="Amiri"/>
          <w:sz w:val="32"/>
          <w:szCs w:val="32"/>
          <w:rtl/>
        </w:rPr>
        <w:t>،</w:t>
      </w:r>
      <w:r w:rsidRPr="00AD5045">
        <w:rPr>
          <w:rFonts w:ascii="Amiri" w:hAnsi="Amiri" w:cs="Amiri"/>
          <w:sz w:val="32"/>
          <w:szCs w:val="32"/>
          <w:rtl/>
        </w:rPr>
        <w:t xml:space="preserve"> فأرسل أيوب فجيء به عدل راحلة</w:t>
      </w:r>
      <w:r w:rsidR="008E0BE3">
        <w:rPr>
          <w:rFonts w:ascii="Amiri" w:hAnsi="Amiri" w:cs="Amiri"/>
          <w:sz w:val="32"/>
          <w:szCs w:val="32"/>
          <w:rtl/>
        </w:rPr>
        <w:t>،</w:t>
      </w:r>
      <w:r w:rsidRPr="00AD5045">
        <w:rPr>
          <w:rFonts w:ascii="Amiri" w:hAnsi="Amiri" w:cs="Amiri"/>
          <w:sz w:val="32"/>
          <w:szCs w:val="32"/>
          <w:rtl/>
        </w:rPr>
        <w:t xml:space="preserve"> قال أيوب: فلما جاءني قلت لمحمد: جاءني كتب أبي قلابة فأحدث منها؟ قال: نعم</w:t>
      </w:r>
      <w:r w:rsidR="008E0BE3">
        <w:rPr>
          <w:rFonts w:ascii="Amiri" w:hAnsi="Amiri" w:cs="Amiri"/>
          <w:sz w:val="32"/>
          <w:szCs w:val="32"/>
          <w:rtl/>
        </w:rPr>
        <w:t>،</w:t>
      </w:r>
      <w:r w:rsidRPr="00AD5045">
        <w:rPr>
          <w:rFonts w:ascii="Amiri" w:hAnsi="Amiri" w:cs="Amiri"/>
          <w:sz w:val="32"/>
          <w:szCs w:val="32"/>
          <w:rtl/>
        </w:rPr>
        <w:t xml:space="preserve"> ثم قال: لا آمرك و لا أنهاك.</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8E0BE3">
        <w:rPr>
          <w:rFonts w:ascii="Amiri" w:hAnsi="Amiri" w:cs="Amiri"/>
          <w:sz w:val="32"/>
          <w:szCs w:val="32"/>
          <w:rtl/>
        </w:rPr>
        <w:t>(2/88 ـ 89)</w:t>
      </w:r>
      <w:r w:rsidRPr="00AD5045">
        <w:rPr>
          <w:rFonts w:ascii="Amiri" w:hAnsi="Amiri" w:cs="Amiri"/>
          <w:sz w:val="32"/>
          <w:szCs w:val="32"/>
          <w:rtl/>
        </w:rPr>
        <w:t>.</w:t>
      </w:r>
    </w:p>
    <w:p w14:paraId="203DEA43" w14:textId="29E4DD9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سلمة عن أحمد حدثنا إسماعيل ثنا أيوب قال: أوصى أبو قلابة إلىّ بكتبه فأتيت بها من الشام فأعطيت كراها بضعة عشر درهم</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sidRPr="008E0BE3">
        <w:rPr>
          <w:rFonts w:ascii="Amiri" w:hAnsi="Amiri" w:cs="Amiri"/>
          <w:sz w:val="32"/>
          <w:szCs w:val="32"/>
          <w:rtl/>
        </w:rPr>
        <w:t xml:space="preserve">( </w:t>
      </w:r>
      <w:r w:rsidRPr="008E0BE3">
        <w:rPr>
          <w:rFonts w:ascii="Amiri" w:hAnsi="Amiri" w:cs="Amiri"/>
          <w:sz w:val="32"/>
          <w:szCs w:val="32"/>
          <w:rtl/>
        </w:rPr>
        <w:t>2/89)</w:t>
      </w:r>
      <w:r w:rsidRPr="00AD5045">
        <w:rPr>
          <w:rFonts w:ascii="Amiri" w:hAnsi="Amiri" w:cs="Amiri"/>
          <w:sz w:val="32"/>
          <w:szCs w:val="32"/>
          <w:rtl/>
        </w:rPr>
        <w:t>.</w:t>
      </w:r>
    </w:p>
    <w:p w14:paraId="6EAD88AA" w14:textId="2797C84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النعمان عن حماد بن زيد قال: أوصى أبو قلابة قال: ادفعوا كتبي إلى أيوب إن كان حيّ</w:t>
      </w:r>
      <w:r w:rsidR="00972A75" w:rsidRPr="00AD5045">
        <w:rPr>
          <w:rFonts w:ascii="Amiri" w:hAnsi="Amiri" w:cs="Amiri"/>
          <w:sz w:val="32"/>
          <w:szCs w:val="32"/>
          <w:rtl/>
        </w:rPr>
        <w:t>ًا</w:t>
      </w:r>
      <w:r w:rsidRPr="00AD5045">
        <w:rPr>
          <w:rFonts w:ascii="Amiri" w:hAnsi="Amiri" w:cs="Amiri"/>
          <w:sz w:val="32"/>
          <w:szCs w:val="32"/>
          <w:rtl/>
        </w:rPr>
        <w:t xml:space="preserve"> وإلاّ فاحرقوها.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(2/89)</w:t>
      </w:r>
      <w:r w:rsidRPr="00AD5045">
        <w:rPr>
          <w:rFonts w:ascii="Amiri" w:hAnsi="Amiri" w:cs="Amiri"/>
          <w:sz w:val="32"/>
          <w:szCs w:val="32"/>
          <w:rtl/>
        </w:rPr>
        <w:t>.</w:t>
      </w:r>
    </w:p>
    <w:p w14:paraId="281A5671" w14:textId="0B2F920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أحمد بن الخليل حدثنا بن أيوب حدثني عباد بن عباد المهلبي قال: بلغنا أن شعبة تكلم في أيوب وخالد</w:t>
      </w:r>
      <w:r w:rsidR="008E0BE3">
        <w:rPr>
          <w:rFonts w:ascii="Amiri" w:hAnsi="Amiri" w:cs="Amiri"/>
          <w:sz w:val="32"/>
          <w:szCs w:val="32"/>
          <w:rtl/>
        </w:rPr>
        <w:t>،</w:t>
      </w:r>
      <w:r w:rsidRPr="00AD5045">
        <w:rPr>
          <w:rFonts w:ascii="Amiri" w:hAnsi="Amiri" w:cs="Amiri"/>
          <w:sz w:val="32"/>
          <w:szCs w:val="32"/>
          <w:rtl/>
        </w:rPr>
        <w:t xml:space="preserve"> قال: فأتيته أنا وحماد بن زيد</w:t>
      </w:r>
      <w:r w:rsidR="008E0BE3">
        <w:rPr>
          <w:rFonts w:ascii="Amiri" w:hAnsi="Amiri" w:cs="Amiri"/>
          <w:sz w:val="32"/>
          <w:szCs w:val="32"/>
          <w:rtl/>
        </w:rPr>
        <w:t>،</w:t>
      </w:r>
      <w:r w:rsidRPr="00AD5045">
        <w:rPr>
          <w:rFonts w:ascii="Amiri" w:hAnsi="Amiri" w:cs="Amiri"/>
          <w:sz w:val="32"/>
          <w:szCs w:val="32"/>
          <w:rtl/>
        </w:rPr>
        <w:t xml:space="preserve"> فقلنا له: ما شيء بلغنا عنك إيّاك أن تتكلم فيهما بشيء فتهلك نفسك</w:t>
      </w:r>
      <w:r w:rsidR="008E0BE3">
        <w:rPr>
          <w:rFonts w:ascii="Amiri" w:hAnsi="Amiri" w:cs="Amiri"/>
          <w:sz w:val="32"/>
          <w:szCs w:val="32"/>
          <w:rtl/>
        </w:rPr>
        <w:t>،</w:t>
      </w:r>
      <w:r w:rsidRPr="00AD5045">
        <w:rPr>
          <w:rFonts w:ascii="Amiri" w:hAnsi="Amiri" w:cs="Amiri"/>
          <w:sz w:val="32"/>
          <w:szCs w:val="32"/>
          <w:rtl/>
        </w:rPr>
        <w:t xml:space="preserve"> قال: فكفّ.</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(2/99 ـ 100)</w:t>
      </w:r>
      <w:r w:rsidRPr="00AD5045">
        <w:rPr>
          <w:rFonts w:ascii="Amiri" w:hAnsi="Amiri" w:cs="Amiri"/>
          <w:sz w:val="32"/>
          <w:szCs w:val="32"/>
          <w:rtl/>
        </w:rPr>
        <w:t xml:space="preserve">. </w:t>
      </w:r>
    </w:p>
    <w:p w14:paraId="7815D36C" w14:textId="1A3AEEA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بندار عن أبي الوليد حدثنا شعبة حدثنا أيوب سيّد الفقهاء.</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(2/109)</w:t>
      </w:r>
      <w:r w:rsidRPr="00AD5045">
        <w:rPr>
          <w:rFonts w:ascii="Amiri" w:hAnsi="Amiri" w:cs="Amiri"/>
          <w:sz w:val="32"/>
          <w:szCs w:val="32"/>
          <w:rtl/>
        </w:rPr>
        <w:t>.</w:t>
      </w:r>
    </w:p>
    <w:p w14:paraId="1928E011" w14:textId="69F18FF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سمعت سليمان بن حرب يقدّم أيوب السختياني على جميع من روى عن نافع. فقيل له: إن عبد الرحمن يقدّم مالك</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فقال: إنما يقول ذلك لأنه سمع منه فيريد أن يستوي مع حماد وإن مالك</w:t>
      </w:r>
      <w:r w:rsidR="00972A75" w:rsidRPr="00AD5045">
        <w:rPr>
          <w:rFonts w:ascii="Amiri" w:hAnsi="Amiri" w:cs="Amiri"/>
          <w:sz w:val="32"/>
          <w:szCs w:val="32"/>
          <w:rtl/>
        </w:rPr>
        <w:t>ًا</w:t>
      </w:r>
      <w:r w:rsidRPr="00AD5045">
        <w:rPr>
          <w:rFonts w:ascii="Amiri" w:hAnsi="Amiri" w:cs="Amiri"/>
          <w:sz w:val="32"/>
          <w:szCs w:val="32"/>
          <w:rtl/>
        </w:rPr>
        <w:t xml:space="preserve"> لأهل لذلك</w:t>
      </w:r>
      <w:r w:rsidR="008E0BE3">
        <w:rPr>
          <w:rFonts w:ascii="Amiri" w:hAnsi="Amiri" w:cs="Amiri"/>
          <w:sz w:val="32"/>
          <w:szCs w:val="32"/>
          <w:rtl/>
        </w:rPr>
        <w:t>،</w:t>
      </w:r>
      <w:r w:rsidRPr="00AD5045">
        <w:rPr>
          <w:rFonts w:ascii="Amiri" w:hAnsi="Amiri" w:cs="Amiri"/>
          <w:sz w:val="32"/>
          <w:szCs w:val="32"/>
          <w:rtl/>
        </w:rPr>
        <w:t xml:space="preserve"> ولكنّ أيوب يؤدي الحديث بطوله كما سمع</w:t>
      </w:r>
      <w:r w:rsidR="008E0BE3">
        <w:rPr>
          <w:rFonts w:ascii="Amiri" w:hAnsi="Amiri" w:cs="Amiri"/>
          <w:sz w:val="32"/>
          <w:szCs w:val="32"/>
          <w:rtl/>
        </w:rPr>
        <w:t>،</w:t>
      </w:r>
      <w:r w:rsidRPr="00AD5045">
        <w:rPr>
          <w:rFonts w:ascii="Amiri" w:hAnsi="Amiri" w:cs="Amiri"/>
          <w:sz w:val="32"/>
          <w:szCs w:val="32"/>
          <w:rtl/>
        </w:rPr>
        <w:t xml:space="preserve"> ومالك يختصر ويترك من الحديث ما لا يقول به</w:t>
      </w:r>
      <w:r w:rsidR="008E0BE3">
        <w:rPr>
          <w:rFonts w:ascii="Amiri" w:hAnsi="Amiri" w:cs="Amiri"/>
          <w:sz w:val="32"/>
          <w:szCs w:val="32"/>
          <w:rtl/>
        </w:rPr>
        <w:t>،</w:t>
      </w:r>
      <w:r w:rsidRPr="00AD5045">
        <w:rPr>
          <w:rFonts w:ascii="Amiri" w:hAnsi="Amiri" w:cs="Amiri"/>
          <w:sz w:val="32"/>
          <w:szCs w:val="32"/>
          <w:rtl/>
        </w:rPr>
        <w:t xml:space="preserve"> فأيوب أرجح من غيره. قالوا لسليمان: ويحيى بن سعيد كان يقول: عبيد الله بن عمر</w:t>
      </w:r>
      <w:r w:rsidR="008E0BE3">
        <w:rPr>
          <w:rFonts w:ascii="Amiri" w:hAnsi="Amiri" w:cs="Amiri"/>
          <w:sz w:val="32"/>
          <w:szCs w:val="32"/>
          <w:rtl/>
        </w:rPr>
        <w:t>،</w:t>
      </w:r>
      <w:r w:rsidRPr="00AD5045">
        <w:rPr>
          <w:rFonts w:ascii="Amiri" w:hAnsi="Amiri" w:cs="Amiri"/>
          <w:sz w:val="32"/>
          <w:szCs w:val="32"/>
          <w:rtl/>
        </w:rPr>
        <w:t xml:space="preserve"> فقال سليمان: إنه قد كتب وسمع من عبيدالله</w:t>
      </w:r>
      <w:r w:rsidR="008E0BE3">
        <w:rPr>
          <w:rFonts w:ascii="Amiri" w:hAnsi="Amiri" w:cs="Amiri"/>
          <w:sz w:val="32"/>
          <w:szCs w:val="32"/>
          <w:rtl/>
        </w:rPr>
        <w:t>،</w:t>
      </w:r>
      <w:r w:rsidRPr="00AD5045">
        <w:rPr>
          <w:rFonts w:ascii="Amiri" w:hAnsi="Amiri" w:cs="Amiri"/>
          <w:sz w:val="32"/>
          <w:szCs w:val="32"/>
          <w:rtl/>
        </w:rPr>
        <w:t>فإنما حاول أن يستوي مع حماد</w:t>
      </w:r>
      <w:r w:rsidR="008E0BE3">
        <w:rPr>
          <w:rFonts w:ascii="Amiri" w:hAnsi="Amiri" w:cs="Amiri"/>
          <w:sz w:val="32"/>
          <w:szCs w:val="32"/>
          <w:rtl/>
        </w:rPr>
        <w:t>،</w:t>
      </w:r>
      <w:r w:rsidRPr="00AD5045">
        <w:rPr>
          <w:rFonts w:ascii="Amiri" w:hAnsi="Amiri" w:cs="Amiri"/>
          <w:sz w:val="32"/>
          <w:szCs w:val="32"/>
          <w:rtl/>
        </w:rPr>
        <w:t>وعبيدالله ثقة متقن وكذلك مالك</w:t>
      </w:r>
      <w:r w:rsidR="008E0BE3">
        <w:rPr>
          <w:rFonts w:ascii="Amiri" w:hAnsi="Amiri" w:cs="Amiri"/>
          <w:sz w:val="32"/>
          <w:szCs w:val="32"/>
          <w:rtl/>
        </w:rPr>
        <w:t>،</w:t>
      </w:r>
      <w:r w:rsidRPr="00AD5045">
        <w:rPr>
          <w:rFonts w:ascii="Amiri" w:hAnsi="Amiri" w:cs="Amiri"/>
          <w:sz w:val="32"/>
          <w:szCs w:val="32"/>
          <w:rtl/>
        </w:rPr>
        <w:t>ولكن أيوب يتقدمهم.</w:t>
      </w:r>
      <w:r w:rsidRPr="008E0BE3">
        <w:rPr>
          <w:rFonts w:ascii="Amiri" w:hAnsi="Amiri" w:cs="Amiri"/>
          <w:sz w:val="32"/>
          <w:szCs w:val="32"/>
          <w:rtl/>
        </w:rPr>
        <w:t>(</w:t>
      </w:r>
      <w:r w:rsidRPr="008E0BE3">
        <w:rPr>
          <w:rFonts w:ascii="Amiri" w:hAnsi="Amiri" w:cs="Amiri"/>
          <w:sz w:val="32"/>
          <w:szCs w:val="32"/>
          <w:rtl/>
        </w:rPr>
        <w:footnoteReference w:id="79"/>
      </w:r>
      <w:r w:rsidRPr="008E0BE3">
        <w:rPr>
          <w:rFonts w:ascii="Amiri" w:hAnsi="Amiri" w:cs="Amiri"/>
          <w:sz w:val="32"/>
          <w:szCs w:val="32"/>
          <w:rtl/>
        </w:rPr>
        <w:t>)</w:t>
      </w:r>
      <w:r w:rsidR="00711B53" w:rsidRPr="008E0BE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(2/137 ـ 138)</w:t>
      </w:r>
      <w:r w:rsidRPr="00AD5045">
        <w:rPr>
          <w:rFonts w:ascii="Amiri" w:hAnsi="Amiri" w:cs="Amiri"/>
          <w:sz w:val="32"/>
          <w:szCs w:val="32"/>
          <w:rtl/>
        </w:rPr>
        <w:t>.</w:t>
      </w:r>
    </w:p>
    <w:p w14:paraId="41539D69" w14:textId="6E88F538"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حدثني محمد قال سمعت علي</w:t>
      </w:r>
      <w:r w:rsidR="00972A75" w:rsidRPr="00AD5045">
        <w:rPr>
          <w:rFonts w:ascii="Amiri" w:hAnsi="Amiri" w:cs="Amiri"/>
          <w:sz w:val="32"/>
          <w:szCs w:val="32"/>
          <w:rtl/>
        </w:rPr>
        <w:t>ًا</w:t>
      </w:r>
      <w:r w:rsidRPr="00AD5045">
        <w:rPr>
          <w:rFonts w:ascii="Amiri" w:hAnsi="Amiri" w:cs="Amiri"/>
          <w:sz w:val="32"/>
          <w:szCs w:val="32"/>
          <w:rtl/>
        </w:rPr>
        <w:t xml:space="preserve"> يقول: أثبت الناس في نافع أيوب ثم عبيد الله.</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sidRPr="008E0BE3">
        <w:rPr>
          <w:rFonts w:ascii="Amiri" w:hAnsi="Amiri" w:cs="Amiri"/>
          <w:sz w:val="32"/>
          <w:szCs w:val="32"/>
          <w:rtl/>
        </w:rPr>
        <w:t xml:space="preserve">( </w:t>
      </w:r>
      <w:r w:rsidRPr="008E0BE3">
        <w:rPr>
          <w:rFonts w:ascii="Amiri" w:hAnsi="Amiri" w:cs="Amiri"/>
          <w:sz w:val="32"/>
          <w:szCs w:val="32"/>
          <w:rtl/>
        </w:rPr>
        <w:t>2/142)</w:t>
      </w:r>
      <w:r w:rsidRPr="00AD5045">
        <w:rPr>
          <w:rFonts w:ascii="Amiri" w:hAnsi="Amiri" w:cs="Amiri"/>
          <w:sz w:val="32"/>
          <w:szCs w:val="32"/>
          <w:rtl/>
        </w:rPr>
        <w:t>.</w:t>
      </w:r>
    </w:p>
    <w:p w14:paraId="5992CE9E" w14:textId="6227F7C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سليمان بن حرب ثنا حماد بن زيد حدثنا ميمون أبو عبد الله قال: شهدت الحسن</w:t>
      </w:r>
      <w:r w:rsidR="00711B53">
        <w:rPr>
          <w:rFonts w:ascii="Amiri" w:hAnsi="Amiri" w:cs="Amiri"/>
          <w:sz w:val="32"/>
          <w:szCs w:val="32"/>
          <w:rtl/>
        </w:rPr>
        <w:t xml:space="preserve"> </w:t>
      </w:r>
      <w:r w:rsidRPr="00AD5045">
        <w:rPr>
          <w:rFonts w:ascii="Amiri" w:hAnsi="Amiri" w:cs="Amiri"/>
          <w:sz w:val="32"/>
          <w:szCs w:val="32"/>
          <w:rtl/>
        </w:rPr>
        <w:t>وأتاه أيوب فكلمه بشيء فيما بينه وبينه</w:t>
      </w:r>
      <w:r w:rsidR="008E0BE3">
        <w:rPr>
          <w:rFonts w:ascii="Amiri" w:hAnsi="Amiri" w:cs="Amiri"/>
          <w:sz w:val="32"/>
          <w:szCs w:val="32"/>
          <w:rtl/>
        </w:rPr>
        <w:t>،</w:t>
      </w:r>
      <w:r w:rsidRPr="00AD5045">
        <w:rPr>
          <w:rFonts w:ascii="Amiri" w:hAnsi="Amiri" w:cs="Amiri"/>
          <w:sz w:val="32"/>
          <w:szCs w:val="32"/>
          <w:rtl/>
        </w:rPr>
        <w:t xml:space="preserve"> فلما قام أيوب فذهب</w:t>
      </w:r>
      <w:r w:rsidR="008E0BE3">
        <w:rPr>
          <w:rFonts w:ascii="Amiri" w:hAnsi="Amiri" w:cs="Amiri"/>
          <w:sz w:val="32"/>
          <w:szCs w:val="32"/>
          <w:rtl/>
        </w:rPr>
        <w:t>،</w:t>
      </w:r>
      <w:r w:rsidRPr="00AD5045">
        <w:rPr>
          <w:rFonts w:ascii="Amiri" w:hAnsi="Amiri" w:cs="Amiri"/>
          <w:sz w:val="32"/>
          <w:szCs w:val="32"/>
          <w:rtl/>
        </w:rPr>
        <w:t xml:space="preserve"> قال الحسن: هذا سيد الفتيان.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(2/231 ـ 232)</w:t>
      </w:r>
      <w:r w:rsidRPr="00AD5045">
        <w:rPr>
          <w:rFonts w:ascii="Amiri" w:hAnsi="Amiri" w:cs="Amiri"/>
          <w:sz w:val="32"/>
          <w:szCs w:val="32"/>
          <w:rtl/>
        </w:rPr>
        <w:t>.</w:t>
      </w:r>
    </w:p>
    <w:p w14:paraId="4C54381B" w14:textId="53BD07B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ثنا سليمان بن حرب حدثنا حماد عن أيوب قال: لم أكتب عن محمد إلا حديث البرذون فلما حفظته محوته.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(2/232)</w:t>
      </w:r>
      <w:r w:rsidRPr="00AD5045">
        <w:rPr>
          <w:rFonts w:ascii="Amiri" w:hAnsi="Amiri" w:cs="Amiri"/>
          <w:sz w:val="32"/>
          <w:szCs w:val="32"/>
          <w:rtl/>
        </w:rPr>
        <w:t>.</w:t>
      </w:r>
    </w:p>
    <w:p w14:paraId="5814C013" w14:textId="1C2F4B2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سليمان: قال حماد: قيل لأيوب: العلم اليوم أكثر أم قلّ اليوم؟ قال: الكلام اليوم أكثر. والعلم كان قبل اليوم أكثر.</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sidRPr="008E0BE3">
        <w:rPr>
          <w:rFonts w:ascii="Amiri" w:hAnsi="Amiri" w:cs="Amiri"/>
          <w:sz w:val="32"/>
          <w:szCs w:val="32"/>
          <w:rtl/>
        </w:rPr>
        <w:t xml:space="preserve">( </w:t>
      </w:r>
      <w:r w:rsidRPr="008E0BE3">
        <w:rPr>
          <w:rFonts w:ascii="Amiri" w:hAnsi="Amiri" w:cs="Amiri"/>
          <w:sz w:val="32"/>
          <w:szCs w:val="32"/>
          <w:rtl/>
        </w:rPr>
        <w:t>2/232)</w:t>
      </w:r>
      <w:r w:rsidRPr="00AD5045">
        <w:rPr>
          <w:rFonts w:ascii="Amiri" w:hAnsi="Amiri" w:cs="Amiri"/>
          <w:sz w:val="32"/>
          <w:szCs w:val="32"/>
          <w:rtl/>
        </w:rPr>
        <w:t>.</w:t>
      </w:r>
    </w:p>
    <w:p w14:paraId="02084A06" w14:textId="2256B23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يونس بن عبد الأعلى أخبرنا ابن وهب قال: سمعت مالك بن أنس ذكر أبوب السختياني وذكر عنه فضل</w:t>
      </w:r>
      <w:r w:rsidR="00972A75" w:rsidRPr="00AD5045">
        <w:rPr>
          <w:rFonts w:ascii="Amiri" w:hAnsi="Amiri" w:cs="Amiri"/>
          <w:sz w:val="32"/>
          <w:szCs w:val="32"/>
          <w:rtl/>
        </w:rPr>
        <w:t>ًا</w:t>
      </w:r>
      <w:r w:rsidRPr="00AD5045">
        <w:rPr>
          <w:rFonts w:ascii="Amiri" w:hAnsi="Amiri" w:cs="Amiri"/>
          <w:sz w:val="32"/>
          <w:szCs w:val="32"/>
          <w:rtl/>
        </w:rPr>
        <w:t xml:space="preserve"> وقال: كان أشد الناس تثبت</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(2/233)</w:t>
      </w:r>
      <w:r w:rsidRPr="00AD5045">
        <w:rPr>
          <w:rFonts w:ascii="Amiri" w:hAnsi="Amiri" w:cs="Amiri"/>
          <w:sz w:val="32"/>
          <w:szCs w:val="32"/>
          <w:rtl/>
        </w:rPr>
        <w:t>.</w:t>
      </w:r>
    </w:p>
    <w:p w14:paraId="5E4A4C3A" w14:textId="2C18468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يونس حدثنا ابن وهب حدثني ـ يعني ابن عيينة ـ عن هشام بن عروة قال: ما رأيت بالبصرة مثل أيوب.</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 xml:space="preserve">(2/233 </w:t>
      </w:r>
      <w:r w:rsidR="008E0BE3">
        <w:rPr>
          <w:rFonts w:ascii="Amiri" w:hAnsi="Amiri" w:cs="Amiri"/>
          <w:sz w:val="32"/>
          <w:szCs w:val="32"/>
          <w:rtl/>
        </w:rPr>
        <w:t>،</w:t>
      </w:r>
      <w:r w:rsidRPr="008E0BE3">
        <w:rPr>
          <w:rFonts w:ascii="Amiri" w:hAnsi="Amiri" w:cs="Amiri"/>
          <w:sz w:val="32"/>
          <w:szCs w:val="32"/>
          <w:rtl/>
        </w:rPr>
        <w:t xml:space="preserve"> 689)</w:t>
      </w:r>
      <w:r w:rsidRPr="00AD5045">
        <w:rPr>
          <w:rFonts w:ascii="Amiri" w:hAnsi="Amiri" w:cs="Amiri"/>
          <w:sz w:val="32"/>
          <w:szCs w:val="32"/>
          <w:rtl/>
        </w:rPr>
        <w:t>.</w:t>
      </w:r>
    </w:p>
    <w:p w14:paraId="3A976E5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حدثنا سعيد بن أسد حدثنا ضمرة عن ابن شوذب قال: قال أيوب: لولا أن يسبني القصاص في قصصهم لحدثت فيهم بحديث يسوؤهم. </w:t>
      </w:r>
    </w:p>
    <w:p w14:paraId="15284FDE" w14:textId="4C4D78AF" w:rsidR="00711B53" w:rsidRDefault="0067070C" w:rsidP="0067070C">
      <w:pPr>
        <w:jc w:val="lowKashida"/>
        <w:rPr>
          <w:rFonts w:ascii="Amiri" w:hAnsi="Amiri" w:cs="Amiri"/>
          <w:sz w:val="32"/>
          <w:szCs w:val="32"/>
          <w:rtl/>
        </w:rPr>
      </w:pPr>
      <w:r w:rsidRPr="00AD5045">
        <w:rPr>
          <w:rFonts w:ascii="Amiri" w:hAnsi="Amiri" w:cs="Amiri"/>
          <w:sz w:val="32"/>
          <w:szCs w:val="32"/>
          <w:rtl/>
        </w:rPr>
        <w:t>وقال ابن شوذب: قال أيوب: لا تعرف خطأ معلمك حتى تجالس غيره.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sidRPr="008E0BE3">
        <w:rPr>
          <w:rFonts w:ascii="Amiri" w:hAnsi="Amiri" w:cs="Amiri"/>
          <w:sz w:val="32"/>
          <w:szCs w:val="32"/>
          <w:rtl/>
        </w:rPr>
        <w:t xml:space="preserve">( </w:t>
      </w:r>
      <w:r w:rsidRPr="008E0BE3">
        <w:rPr>
          <w:rFonts w:ascii="Amiri" w:hAnsi="Amiri" w:cs="Amiri"/>
          <w:sz w:val="32"/>
          <w:szCs w:val="32"/>
          <w:rtl/>
        </w:rPr>
        <w:t>2/236)</w:t>
      </w:r>
      <w:r w:rsidRPr="00AD5045">
        <w:rPr>
          <w:rFonts w:ascii="Amiri" w:hAnsi="Amiri" w:cs="Amiri"/>
          <w:sz w:val="32"/>
          <w:szCs w:val="32"/>
          <w:rtl/>
        </w:rPr>
        <w:t>.</w:t>
      </w:r>
    </w:p>
    <w:p w14:paraId="204DFC9D" w14:textId="672A179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سلمة حدثنا أحمد بن حنبل حدثنا عبد الرزاق عن معمر قال: كان أيوب يقول: إنه ليعزّ عليّ أن أسمع لمحمد حديث</w:t>
      </w:r>
      <w:r w:rsidR="00972A75" w:rsidRPr="00AD5045">
        <w:rPr>
          <w:rFonts w:ascii="Amiri" w:hAnsi="Amiri" w:cs="Amiri"/>
          <w:sz w:val="32"/>
          <w:szCs w:val="32"/>
          <w:rtl/>
        </w:rPr>
        <w:t>ًا</w:t>
      </w:r>
      <w:r w:rsidRPr="00AD5045">
        <w:rPr>
          <w:rFonts w:ascii="Amiri" w:hAnsi="Amiri" w:cs="Amiri"/>
          <w:sz w:val="32"/>
          <w:szCs w:val="32"/>
          <w:rtl/>
        </w:rPr>
        <w:t xml:space="preserve"> لم أسمعه منه.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(2/237</w:t>
      </w:r>
      <w:r w:rsidR="00711B53" w:rsidRPr="008E0BE3">
        <w:rPr>
          <w:rFonts w:ascii="Amiri" w:hAnsi="Amiri" w:cs="Amiri"/>
          <w:sz w:val="32"/>
          <w:szCs w:val="32"/>
          <w:rtl/>
        </w:rPr>
        <w:t>)</w:t>
      </w:r>
      <w:r w:rsidRPr="00AD5045">
        <w:rPr>
          <w:rFonts w:ascii="Amiri" w:hAnsi="Amiri" w:cs="Amiri"/>
          <w:sz w:val="32"/>
          <w:szCs w:val="32"/>
          <w:rtl/>
        </w:rPr>
        <w:t>.</w:t>
      </w:r>
    </w:p>
    <w:p w14:paraId="500654E7" w14:textId="34E7E5F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ثنا سليمان بن حرب قال: قال حماد بن زيد: ما أخاف على أيوب وابن عون في الآخرة إلا الحديث</w:t>
      </w:r>
      <w:r w:rsidR="008E0BE3">
        <w:rPr>
          <w:rFonts w:ascii="Amiri" w:hAnsi="Amiri" w:cs="Amiri"/>
          <w:sz w:val="32"/>
          <w:szCs w:val="32"/>
          <w:rtl/>
        </w:rPr>
        <w:t>،</w:t>
      </w:r>
      <w:r w:rsidRPr="00AD5045">
        <w:rPr>
          <w:rFonts w:ascii="Amiri" w:hAnsi="Amiri" w:cs="Amiri"/>
          <w:sz w:val="32"/>
          <w:szCs w:val="32"/>
          <w:rtl/>
        </w:rPr>
        <w:t xml:space="preserve"> ثم ذكر سليمان حديث عطية السراج ـ و لا أشك أنه ساق الحديث ـ</w:t>
      </w:r>
      <w:r w:rsidR="00972A75" w:rsidRPr="00AD5045">
        <w:rPr>
          <w:rFonts w:ascii="Amiri" w:hAnsi="Amiri" w:cs="Amiri"/>
          <w:sz w:val="32"/>
          <w:szCs w:val="32"/>
          <w:rtl/>
        </w:rPr>
        <w:t>.</w:t>
      </w:r>
    </w:p>
    <w:p w14:paraId="34E2C99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ثم ذكر أبو يوسف الحديث من غير طريق سليمان فقال: حدثنا أبو النعمان حدثنا حماد بن زيد عن أيوب عن عطية السراج قال: مررت مع الشعبي على مسجد من مساجد جهينة فقال: أشهد على كذا وكذا من أهل هذا المسجد من أصحاب النبي </w:t>
      </w:r>
      <w:r w:rsidRPr="00AD5045">
        <w:rPr>
          <w:rFonts w:ascii="Amiri" w:hAnsi="Amiri" w:cs="Amiri"/>
          <w:sz w:val="32"/>
          <w:szCs w:val="32"/>
        </w:rPr>
        <w:sym w:font="AGA Arabesque" w:char="F072"/>
      </w:r>
      <w:r w:rsidRPr="00AD5045">
        <w:rPr>
          <w:rFonts w:ascii="Amiri" w:hAnsi="Amiri" w:cs="Amiri"/>
          <w:sz w:val="32"/>
          <w:szCs w:val="32"/>
          <w:rtl/>
        </w:rPr>
        <w:t xml:space="preserve"> ـ أراه قال ثلاثمائة ـ يشربون نبيذ الجنان في العرّاصين. </w:t>
      </w:r>
    </w:p>
    <w:p w14:paraId="1595E566" w14:textId="63DDBDC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قال سليمان: وأيوب في فضله ومذهبه في المسكر ما كان يصنع بهذا لولا أن شهوة الحديث حمله على ذكر ذلك.</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(2/237 ـ 238)</w:t>
      </w:r>
      <w:r w:rsidRPr="00AD5045">
        <w:rPr>
          <w:rFonts w:ascii="Amiri" w:hAnsi="Amiri" w:cs="Amiri"/>
          <w:sz w:val="32"/>
          <w:szCs w:val="32"/>
          <w:rtl/>
        </w:rPr>
        <w:t>.</w:t>
      </w:r>
    </w:p>
    <w:p w14:paraId="128F966D" w14:textId="6E529B5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ثنا أبو بشر ثنا معاذ حدثني هشام بن حسان قال: رأيت أيوب يقوّم لهم كتبهم بيده.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(2/238)</w:t>
      </w:r>
      <w:r w:rsidRPr="00AD5045">
        <w:rPr>
          <w:rFonts w:ascii="Amiri" w:hAnsi="Amiri" w:cs="Amiri"/>
          <w:sz w:val="32"/>
          <w:szCs w:val="32"/>
          <w:rtl/>
        </w:rPr>
        <w:t>.</w:t>
      </w:r>
    </w:p>
    <w:p w14:paraId="45C54F09" w14:textId="6C05FBC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سلمة عن أحمد بن حنبل حدثنا عفان حدثنا عبد الوهاب قال: كان أيوب إذا قدم علينا من مكة يقول لنا: احفظوا الإسناد فإني أنساه.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(2/239)</w:t>
      </w:r>
      <w:r w:rsidRPr="00AD5045">
        <w:rPr>
          <w:rFonts w:ascii="Amiri" w:hAnsi="Amiri" w:cs="Amiri"/>
          <w:sz w:val="32"/>
          <w:szCs w:val="32"/>
          <w:rtl/>
        </w:rPr>
        <w:t>.</w:t>
      </w:r>
    </w:p>
    <w:p w14:paraId="6EE71365" w14:textId="09B6AD0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محمد بن أبي عمر قال: قال سفيان: حدثنا أيوب</w:t>
      </w:r>
      <w:r w:rsidR="008E0BE3">
        <w:rPr>
          <w:rFonts w:ascii="Amiri" w:hAnsi="Amiri" w:cs="Amiri"/>
          <w:sz w:val="32"/>
          <w:szCs w:val="32"/>
          <w:rtl/>
        </w:rPr>
        <w:t>،</w:t>
      </w:r>
      <w:r w:rsidRPr="00AD5045">
        <w:rPr>
          <w:rFonts w:ascii="Amiri" w:hAnsi="Amiri" w:cs="Amiri"/>
          <w:sz w:val="32"/>
          <w:szCs w:val="32"/>
          <w:rtl/>
        </w:rPr>
        <w:t xml:space="preserve"> وكان أوثق من رأيت في زمانه. المعرفة والتاريخ </w:t>
      </w:r>
      <w:r w:rsidRPr="008E0BE3">
        <w:rPr>
          <w:rFonts w:ascii="Amiri" w:hAnsi="Amiri" w:cs="Amiri"/>
          <w:sz w:val="32"/>
          <w:szCs w:val="32"/>
          <w:rtl/>
        </w:rPr>
        <w:t>(2/240)</w:t>
      </w:r>
      <w:r w:rsidRPr="00AD5045">
        <w:rPr>
          <w:rFonts w:ascii="Amiri" w:hAnsi="Amiri" w:cs="Amiri"/>
          <w:sz w:val="32"/>
          <w:szCs w:val="32"/>
          <w:rtl/>
        </w:rPr>
        <w:t>.</w:t>
      </w:r>
    </w:p>
    <w:p w14:paraId="76C0D7C9" w14:textId="6321559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يكر الحميدي حدثنا سفيان قال: قلت لأيوب: يا أبا بكر ما منعك أن تسمع من طاووس ـ يعني تكثر عن طاووس ـ</w:t>
      </w:r>
      <w:r w:rsidR="00711B53">
        <w:rPr>
          <w:rFonts w:ascii="Amiri" w:hAnsi="Amiri" w:cs="Amiri"/>
          <w:sz w:val="32"/>
          <w:szCs w:val="32"/>
          <w:rtl/>
        </w:rPr>
        <w:t>؟</w:t>
      </w:r>
      <w:r w:rsidRPr="00AD5045">
        <w:rPr>
          <w:rFonts w:ascii="Amiri" w:hAnsi="Amiri" w:cs="Amiri"/>
          <w:sz w:val="32"/>
          <w:szCs w:val="32"/>
          <w:rtl/>
        </w:rPr>
        <w:t xml:space="preserve"> قال: جئت إليه فرأيته بين ثقيلين ليث بن أبي سليم</w:t>
      </w:r>
      <w:r w:rsidR="008E0BE3">
        <w:rPr>
          <w:rFonts w:ascii="Amiri" w:hAnsi="Amiri" w:cs="Amiri"/>
          <w:sz w:val="32"/>
          <w:szCs w:val="32"/>
          <w:rtl/>
        </w:rPr>
        <w:t>،</w:t>
      </w:r>
      <w:r w:rsidRPr="00AD5045">
        <w:rPr>
          <w:rFonts w:ascii="Amiri" w:hAnsi="Amiri" w:cs="Amiri"/>
          <w:sz w:val="32"/>
          <w:szCs w:val="32"/>
          <w:rtl/>
        </w:rPr>
        <w:t xml:space="preserve"> وعبد الكريم بن أبي أمية</w:t>
      </w:r>
      <w:r w:rsidR="008E0BE3">
        <w:rPr>
          <w:rFonts w:ascii="Amiri" w:hAnsi="Amiri" w:cs="Amiri"/>
          <w:sz w:val="32"/>
          <w:szCs w:val="32"/>
          <w:rtl/>
        </w:rPr>
        <w:t>،</w:t>
      </w:r>
      <w:r w:rsidRPr="00AD5045">
        <w:rPr>
          <w:rFonts w:ascii="Amiri" w:hAnsi="Amiri" w:cs="Amiri"/>
          <w:sz w:val="32"/>
          <w:szCs w:val="32"/>
          <w:rtl/>
        </w:rPr>
        <w:t xml:space="preserve"> فرجعت وتركته.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(2/713)</w:t>
      </w:r>
      <w:r w:rsidRPr="00AD5045">
        <w:rPr>
          <w:rFonts w:ascii="Amiri" w:hAnsi="Amiri" w:cs="Amiri"/>
          <w:sz w:val="32"/>
          <w:szCs w:val="32"/>
          <w:rtl/>
        </w:rPr>
        <w:t>.</w:t>
      </w:r>
    </w:p>
    <w:p w14:paraId="6501D3F0" w14:textId="23761EB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سلمة قال حدثنا أحمد بن حنبل قال حدثنا عبد الرزاق قال: قال معمر: رأيت أيوب يعرض عليه العلم فيجيزه</w:t>
      </w:r>
      <w:r w:rsidR="008E0BE3">
        <w:rPr>
          <w:rFonts w:ascii="Amiri" w:hAnsi="Amiri" w:cs="Amiri"/>
          <w:sz w:val="32"/>
          <w:szCs w:val="32"/>
          <w:rtl/>
        </w:rPr>
        <w:t>،</w:t>
      </w:r>
      <w:r w:rsidRPr="00AD5045">
        <w:rPr>
          <w:rFonts w:ascii="Amiri" w:hAnsi="Amiri" w:cs="Amiri"/>
          <w:sz w:val="32"/>
          <w:szCs w:val="32"/>
          <w:rtl/>
        </w:rPr>
        <w:t xml:space="preserve"> وكان منصور بن المعتمر لا يرى بالعرض بأس</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(2/827)</w:t>
      </w:r>
      <w:r w:rsidRPr="00AD5045">
        <w:rPr>
          <w:rFonts w:ascii="Amiri" w:hAnsi="Amiri" w:cs="Amiri"/>
          <w:sz w:val="32"/>
          <w:szCs w:val="32"/>
          <w:rtl/>
        </w:rPr>
        <w:t>.</w:t>
      </w:r>
    </w:p>
    <w:p w14:paraId="52836DFE" w14:textId="51EC3A86"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89) أيوب بن محمد بن زياد الوزان </w:t>
      </w:r>
      <w:r w:rsidR="00711B53">
        <w:rPr>
          <w:rFonts w:ascii="Amiri" w:hAnsi="Amiri" w:cs="Amiri"/>
          <w:color w:val="00007F"/>
          <w:sz w:val="32"/>
          <w:szCs w:val="32"/>
          <w:rtl/>
        </w:rPr>
        <w:t xml:space="preserve">( </w:t>
      </w:r>
      <w:r w:rsidRPr="00711B53">
        <w:rPr>
          <w:rFonts w:ascii="Amiri" w:hAnsi="Amiri" w:cs="Amiri"/>
          <w:color w:val="00007F"/>
          <w:sz w:val="32"/>
          <w:szCs w:val="32"/>
          <w:rtl/>
        </w:rPr>
        <w:t>أبومحمد</w:t>
      </w:r>
      <w:r w:rsidR="00711B53">
        <w:rPr>
          <w:rFonts w:ascii="Amiri" w:hAnsi="Amiri" w:cs="Amiri"/>
          <w:color w:val="00007F"/>
          <w:sz w:val="32"/>
          <w:szCs w:val="32"/>
          <w:rtl/>
        </w:rPr>
        <w:t>)</w:t>
      </w:r>
      <w:r w:rsidRPr="00AD5045">
        <w:rPr>
          <w:rFonts w:ascii="Amiri" w:hAnsi="Amiri" w:cs="Amiri"/>
          <w:sz w:val="32"/>
          <w:szCs w:val="32"/>
          <w:rtl/>
        </w:rPr>
        <w:t xml:space="preserve"> الرقي.</w:t>
      </w:r>
    </w:p>
    <w:p w14:paraId="324B7ACC" w14:textId="7F36D69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ومحمد بن عمار ثقة</w:t>
      </w:r>
      <w:r w:rsidR="008E0BE3">
        <w:rPr>
          <w:rFonts w:ascii="Amiri" w:hAnsi="Amiri" w:cs="Amiri"/>
          <w:sz w:val="32"/>
          <w:szCs w:val="32"/>
          <w:rtl/>
        </w:rPr>
        <w:t>،</w:t>
      </w:r>
      <w:r w:rsidRPr="00AD5045">
        <w:rPr>
          <w:rFonts w:ascii="Amiri" w:hAnsi="Amiri" w:cs="Amiri"/>
          <w:sz w:val="32"/>
          <w:szCs w:val="32"/>
          <w:rtl/>
        </w:rPr>
        <w:t xml:space="preserve"> حدثني عنه أيوب بن محمد بن زياد الوزان الرقي</w:t>
      </w:r>
      <w:r w:rsidR="008E0BE3">
        <w:rPr>
          <w:rFonts w:ascii="Amiri" w:hAnsi="Amiri" w:cs="Amiri"/>
          <w:sz w:val="32"/>
          <w:szCs w:val="32"/>
          <w:rtl/>
        </w:rPr>
        <w:t>،</w:t>
      </w:r>
      <w:r w:rsidRPr="00AD5045">
        <w:rPr>
          <w:rFonts w:ascii="Amiri" w:hAnsi="Amiri" w:cs="Amiri"/>
          <w:sz w:val="32"/>
          <w:szCs w:val="32"/>
          <w:rtl/>
        </w:rPr>
        <w:t xml:space="preserve"> وهو شيخ لا بأس به.</w:t>
      </w:r>
      <w:r w:rsidRPr="008E0BE3">
        <w:rPr>
          <w:rFonts w:ascii="Amiri" w:hAnsi="Amiri" w:cs="Amiri"/>
          <w:sz w:val="32"/>
          <w:szCs w:val="32"/>
          <w:rtl/>
        </w:rPr>
        <w:t>(</w:t>
      </w:r>
      <w:r w:rsidRPr="008E0BE3">
        <w:rPr>
          <w:rFonts w:ascii="Amiri" w:hAnsi="Amiri" w:cs="Amiri"/>
          <w:sz w:val="32"/>
          <w:szCs w:val="32"/>
          <w:rtl/>
        </w:rPr>
        <w:footnoteReference w:id="80"/>
      </w:r>
      <w:r w:rsidRPr="008E0BE3">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8E0BE3">
        <w:rPr>
          <w:rFonts w:ascii="Amiri" w:hAnsi="Amiri" w:cs="Amiri"/>
          <w:sz w:val="32"/>
          <w:szCs w:val="32"/>
          <w:rtl/>
        </w:rPr>
        <w:t>(2/452)</w:t>
      </w:r>
      <w:r w:rsidRPr="00AD5045">
        <w:rPr>
          <w:rFonts w:ascii="Amiri" w:hAnsi="Amiri" w:cs="Amiri"/>
          <w:sz w:val="32"/>
          <w:szCs w:val="32"/>
          <w:rtl/>
        </w:rPr>
        <w:t>.</w:t>
      </w:r>
    </w:p>
    <w:p w14:paraId="28A97F64" w14:textId="578EAD4F"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90) أيوب بن مدرك الدمشقي الحنفي </w:t>
      </w:r>
      <w:r w:rsidR="00711B53">
        <w:rPr>
          <w:rFonts w:ascii="Amiri" w:hAnsi="Amiri" w:cs="Amiri"/>
          <w:color w:val="00007F"/>
          <w:sz w:val="32"/>
          <w:szCs w:val="32"/>
          <w:rtl/>
        </w:rPr>
        <w:t xml:space="preserve">( </w:t>
      </w:r>
      <w:r w:rsidRPr="00711B53">
        <w:rPr>
          <w:rFonts w:ascii="Amiri" w:hAnsi="Amiri" w:cs="Amiri"/>
          <w:color w:val="00007F"/>
          <w:sz w:val="32"/>
          <w:szCs w:val="32"/>
          <w:rtl/>
        </w:rPr>
        <w:t>أبوعمرو</w:t>
      </w:r>
      <w:r w:rsidR="00711B53">
        <w:rPr>
          <w:rFonts w:ascii="Amiri" w:hAnsi="Amiri" w:cs="Amiri"/>
          <w:color w:val="00007F"/>
          <w:sz w:val="32"/>
          <w:szCs w:val="32"/>
          <w:rtl/>
        </w:rPr>
        <w:t>)</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81"/>
        <w:sym w:font="Symbol" w:char="F02A"/>
      </w:r>
      <w:r w:rsidRPr="00711B53">
        <w:rPr>
          <w:rFonts w:ascii="Amiri" w:hAnsi="Amiri" w:cs="Amiri"/>
          <w:color w:val="00007F"/>
          <w:sz w:val="32"/>
          <w:szCs w:val="32"/>
          <w:vertAlign w:val="superscript"/>
          <w:rtl/>
        </w:rPr>
        <w:t>)</w:t>
      </w:r>
    </w:p>
    <w:p w14:paraId="632B4210" w14:textId="070BBF2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وأيوب بن مدرك ضعيف.</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2"/>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(3/61)</w:t>
      </w:r>
      <w:r w:rsidRPr="00AD5045">
        <w:rPr>
          <w:rFonts w:ascii="Amiri" w:hAnsi="Amiri" w:cs="Amiri"/>
          <w:sz w:val="32"/>
          <w:szCs w:val="32"/>
          <w:rtl/>
        </w:rPr>
        <w:t>.</w:t>
      </w:r>
    </w:p>
    <w:p w14:paraId="41AB7FF2" w14:textId="4548C12F"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91) أيوب بن موسى بن عمرو بن سعيد بن العاص </w:t>
      </w:r>
      <w:r w:rsidR="00711B53">
        <w:rPr>
          <w:rFonts w:ascii="Amiri" w:hAnsi="Amiri" w:cs="Amiri"/>
          <w:color w:val="00007F"/>
          <w:sz w:val="32"/>
          <w:szCs w:val="32"/>
          <w:rtl/>
        </w:rPr>
        <w:t xml:space="preserve">( </w:t>
      </w:r>
      <w:r w:rsidRPr="00711B53">
        <w:rPr>
          <w:rFonts w:ascii="Amiri" w:hAnsi="Amiri" w:cs="Amiri"/>
          <w:color w:val="00007F"/>
          <w:sz w:val="32"/>
          <w:szCs w:val="32"/>
          <w:rtl/>
        </w:rPr>
        <w:t>أبوموسى</w:t>
      </w:r>
      <w:r w:rsidR="00711B53">
        <w:rPr>
          <w:rFonts w:ascii="Amiri" w:hAnsi="Amiri" w:cs="Amiri"/>
          <w:color w:val="00007F"/>
          <w:sz w:val="32"/>
          <w:szCs w:val="32"/>
          <w:rtl/>
        </w:rPr>
        <w:t>)</w:t>
      </w:r>
      <w:r w:rsidRPr="00AD5045">
        <w:rPr>
          <w:rFonts w:ascii="Amiri" w:hAnsi="Amiri" w:cs="Amiri"/>
          <w:sz w:val="32"/>
          <w:szCs w:val="32"/>
          <w:rtl/>
        </w:rPr>
        <w:t xml:space="preserve"> المكي الأموي.</w:t>
      </w:r>
    </w:p>
    <w:p w14:paraId="75C12285" w14:textId="5D8C112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حدثني الفضل قال:سألت أبا عبد الله عن أيوب بن موسى؟فقال: أيوب مكي قرشي ابن عم إسماعيل بن أمية</w:t>
      </w:r>
      <w:r w:rsidR="008E0BE3">
        <w:rPr>
          <w:rFonts w:ascii="Amiri" w:hAnsi="Amiri" w:cs="Amiri"/>
          <w:sz w:val="32"/>
          <w:szCs w:val="32"/>
          <w:rtl/>
        </w:rPr>
        <w:t>،</w:t>
      </w:r>
      <w:r w:rsidRPr="00AD5045">
        <w:rPr>
          <w:rFonts w:ascii="Amiri" w:hAnsi="Amiri" w:cs="Amiri"/>
          <w:sz w:val="32"/>
          <w:szCs w:val="32"/>
          <w:rtl/>
        </w:rPr>
        <w:t>ومالك روى عن أيوب ولم يروعن إسماعيل شيئ</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وإسماعيل أكبر منه وأحب إليّ.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(2/173</w:t>
      </w:r>
      <w:r w:rsidRPr="00711B53">
        <w:rPr>
          <w:rFonts w:ascii="Amiri" w:hAnsi="Amiri" w:cs="Amiri"/>
          <w:color w:val="00007F"/>
          <w:sz w:val="32"/>
          <w:szCs w:val="32"/>
          <w:rtl/>
        </w:rPr>
        <w:t>)</w:t>
      </w:r>
      <w:r w:rsidRPr="00AD5045">
        <w:rPr>
          <w:rFonts w:ascii="Amiri" w:hAnsi="Amiri" w:cs="Amiri"/>
          <w:sz w:val="32"/>
          <w:szCs w:val="32"/>
          <w:rtl/>
        </w:rPr>
        <w:t>.</w:t>
      </w:r>
    </w:p>
    <w:p w14:paraId="1703D952" w14:textId="00C180FA" w:rsidR="00711B53" w:rsidRDefault="0067070C" w:rsidP="0067070C">
      <w:pPr>
        <w:jc w:val="lowKashida"/>
        <w:rPr>
          <w:rFonts w:ascii="Amiri" w:hAnsi="Amiri" w:cs="Amiri"/>
          <w:sz w:val="32"/>
          <w:szCs w:val="32"/>
          <w:rtl/>
        </w:rPr>
      </w:pPr>
      <w:r w:rsidRPr="00AD5045">
        <w:rPr>
          <w:rFonts w:ascii="Amiri" w:hAnsi="Amiri" w:cs="Amiri"/>
          <w:sz w:val="32"/>
          <w:szCs w:val="32"/>
          <w:rtl/>
        </w:rPr>
        <w:t>92) باذام</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أبوصالح</w:t>
      </w:r>
      <w:r w:rsidR="00711B53">
        <w:rPr>
          <w:rFonts w:ascii="Amiri" w:hAnsi="Amiri" w:cs="Amiri"/>
          <w:color w:val="00007F"/>
          <w:sz w:val="32"/>
          <w:szCs w:val="32"/>
          <w:rtl/>
        </w:rPr>
        <w:t>)</w:t>
      </w:r>
      <w:r w:rsidRPr="00AD5045">
        <w:rPr>
          <w:rFonts w:ascii="Amiri" w:hAnsi="Amiri" w:cs="Amiri"/>
          <w:sz w:val="32"/>
          <w:szCs w:val="32"/>
          <w:rtl/>
        </w:rPr>
        <w:t xml:space="preserve"> مولى أم هاني.</w:t>
      </w:r>
    </w:p>
    <w:p w14:paraId="79F040FE" w14:textId="521D152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بكر قال: حدثنا سفيان عن أبي خالد قال: رأيت الشعبي مر بأبي صالح ـ أو أتى أبا صالح ـ فأخذ أذنه فعركها ثم قال: يا مخبثان تفسر القرآن وأنت لا تقرأه</w:t>
      </w:r>
      <w:r w:rsidR="008E0BE3">
        <w:rPr>
          <w:rFonts w:ascii="Amiri" w:hAnsi="Amiri" w:cs="Amiri"/>
          <w:sz w:val="32"/>
          <w:szCs w:val="32"/>
          <w:rtl/>
        </w:rPr>
        <w:t>،</w:t>
      </w:r>
      <w:r w:rsidRPr="00AD5045">
        <w:rPr>
          <w:rFonts w:ascii="Amiri" w:hAnsi="Amiri" w:cs="Amiri"/>
          <w:sz w:val="32"/>
          <w:szCs w:val="32"/>
          <w:rtl/>
        </w:rPr>
        <w:t xml:space="preserve"> قال سفيان: سمعت إسماعيل أو مالك بن مغول ـ شكّ أبو بكر الحميدي ـ قال: سمعت أبا صالح يقول: ما بمكة أحد إلا وقد علمته القرآن أو علمت أباه. قال سفيان</w:t>
      </w:r>
      <w:r w:rsidR="00711B53">
        <w:rPr>
          <w:rFonts w:ascii="Amiri" w:hAnsi="Amiri" w:cs="Amiri"/>
          <w:sz w:val="32"/>
          <w:szCs w:val="32"/>
          <w:rtl/>
        </w:rPr>
        <w:t>:</w:t>
      </w:r>
      <w:r w:rsidRPr="00AD5045">
        <w:rPr>
          <w:rFonts w:ascii="Amiri" w:hAnsi="Amiri" w:cs="Amiri"/>
          <w:sz w:val="32"/>
          <w:szCs w:val="32"/>
          <w:rtl/>
        </w:rPr>
        <w:t xml:space="preserve"> فسألت عمرو بن دينار عن أبي صالح</w:t>
      </w:r>
      <w:r w:rsidR="00711B53">
        <w:rPr>
          <w:rFonts w:ascii="Amiri" w:hAnsi="Amiri" w:cs="Amiri"/>
          <w:sz w:val="32"/>
          <w:szCs w:val="32"/>
          <w:rtl/>
        </w:rPr>
        <w:t>؟</w:t>
      </w:r>
      <w:r w:rsidRPr="00AD5045">
        <w:rPr>
          <w:rFonts w:ascii="Amiri" w:hAnsi="Amiri" w:cs="Amiri"/>
          <w:sz w:val="32"/>
          <w:szCs w:val="32"/>
          <w:rtl/>
        </w:rPr>
        <w:t xml:space="preserve"> فقال: لا أعرفه.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 xml:space="preserve">(2/685 </w:t>
      </w:r>
      <w:r w:rsidR="008E0BE3">
        <w:rPr>
          <w:rFonts w:ascii="Amiri" w:hAnsi="Amiri" w:cs="Amiri"/>
          <w:sz w:val="32"/>
          <w:szCs w:val="32"/>
          <w:rtl/>
        </w:rPr>
        <w:t>،</w:t>
      </w:r>
      <w:r w:rsidRPr="008E0BE3">
        <w:rPr>
          <w:rFonts w:ascii="Amiri" w:hAnsi="Amiri" w:cs="Amiri"/>
          <w:sz w:val="32"/>
          <w:szCs w:val="32"/>
          <w:rtl/>
        </w:rPr>
        <w:t xml:space="preserve"> 785)</w:t>
      </w:r>
      <w:r w:rsidRPr="00AD5045">
        <w:rPr>
          <w:rFonts w:ascii="Amiri" w:hAnsi="Amiri" w:cs="Amiri"/>
          <w:sz w:val="32"/>
          <w:szCs w:val="32"/>
          <w:rtl/>
        </w:rPr>
        <w:t>.</w:t>
      </w:r>
    </w:p>
    <w:p w14:paraId="6B4208D8" w14:textId="3796857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الحميدي: قال سفيان: سمعت إسماعيل يقول: ما سألت أبا صالح عن شيء من القرآن إلا أخبرني به.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(2/686)</w:t>
      </w:r>
      <w:r w:rsidRPr="00AD5045">
        <w:rPr>
          <w:rFonts w:ascii="Amiri" w:hAnsi="Amiri" w:cs="Amiri"/>
          <w:sz w:val="32"/>
          <w:szCs w:val="32"/>
          <w:rtl/>
        </w:rPr>
        <w:t>.</w:t>
      </w:r>
    </w:p>
    <w:p w14:paraId="23D1F79E" w14:textId="6256F324"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93) بحير بن سعد السحولي </w:t>
      </w:r>
      <w:r w:rsidR="00711B53">
        <w:rPr>
          <w:rFonts w:ascii="Amiri" w:hAnsi="Amiri" w:cs="Amiri"/>
          <w:color w:val="00007F"/>
          <w:sz w:val="32"/>
          <w:szCs w:val="32"/>
          <w:rtl/>
        </w:rPr>
        <w:t xml:space="preserve">( </w:t>
      </w:r>
      <w:r w:rsidRPr="00711B53">
        <w:rPr>
          <w:rFonts w:ascii="Amiri" w:hAnsi="Amiri" w:cs="Amiri"/>
          <w:color w:val="00007F"/>
          <w:sz w:val="32"/>
          <w:szCs w:val="32"/>
          <w:rtl/>
        </w:rPr>
        <w:t>أبوخالد</w:t>
      </w:r>
      <w:r w:rsidR="00711B53">
        <w:rPr>
          <w:rFonts w:ascii="Amiri" w:hAnsi="Amiri" w:cs="Amiri"/>
          <w:color w:val="00007F"/>
          <w:sz w:val="32"/>
          <w:szCs w:val="32"/>
          <w:rtl/>
        </w:rPr>
        <w:t>)</w:t>
      </w:r>
      <w:r w:rsidRPr="00AD5045">
        <w:rPr>
          <w:rFonts w:ascii="Amiri" w:hAnsi="Amiri" w:cs="Amiri"/>
          <w:sz w:val="32"/>
          <w:szCs w:val="32"/>
          <w:rtl/>
        </w:rPr>
        <w:t xml:space="preserve"> الحمصي.</w:t>
      </w:r>
    </w:p>
    <w:p w14:paraId="4CACB196" w14:textId="5850D63E" w:rsidR="00711B53" w:rsidRDefault="0067070C" w:rsidP="0067070C">
      <w:pPr>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سليمان بن سلمة الحمصي قال: حدثنا بقيّة قال: حدثني أبو خالد السحولي بحير</w:t>
      </w:r>
      <w:r w:rsidR="00711B53">
        <w:rPr>
          <w:rFonts w:ascii="Amiri" w:hAnsi="Amiri" w:cs="Amiri"/>
          <w:sz w:val="32"/>
          <w:szCs w:val="32"/>
          <w:rtl/>
        </w:rPr>
        <w:t xml:space="preserve"> </w:t>
      </w:r>
      <w:r w:rsidRPr="00AD5045">
        <w:rPr>
          <w:rFonts w:ascii="Amiri" w:hAnsi="Amiri" w:cs="Amiri"/>
          <w:sz w:val="32"/>
          <w:szCs w:val="32"/>
          <w:rtl/>
        </w:rPr>
        <w:t>بن سعد. وهو من ثقات رجال حمص.</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(2/432)</w:t>
      </w:r>
      <w:r w:rsidRPr="00AD5045">
        <w:rPr>
          <w:rFonts w:ascii="Amiri" w:hAnsi="Amiri" w:cs="Amiri"/>
          <w:sz w:val="32"/>
          <w:szCs w:val="32"/>
          <w:rtl/>
        </w:rPr>
        <w:t>.</w:t>
      </w:r>
    </w:p>
    <w:p w14:paraId="76D069DE"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94) بدر بن الخليل الأسدي الكوفي.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3"/>
      </w:r>
      <w:r w:rsidRPr="00711B53">
        <w:rPr>
          <w:rFonts w:ascii="Amiri" w:hAnsi="Amiri" w:cs="Amiri"/>
          <w:color w:val="00007F"/>
          <w:sz w:val="32"/>
          <w:szCs w:val="32"/>
          <w:vertAlign w:val="superscript"/>
          <w:rtl/>
        </w:rPr>
        <w:sym w:font="Symbol" w:char="F02A"/>
      </w:r>
      <w:r w:rsidRPr="00711B53">
        <w:rPr>
          <w:rFonts w:ascii="Amiri" w:hAnsi="Amiri" w:cs="Amiri"/>
          <w:color w:val="00007F"/>
          <w:sz w:val="32"/>
          <w:szCs w:val="32"/>
          <w:vertAlign w:val="superscript"/>
          <w:rtl/>
        </w:rPr>
        <w:t>)</w:t>
      </w:r>
    </w:p>
    <w:p w14:paraId="54E2DD0C" w14:textId="3A852DFE"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حدثنا عبيد الله قال: أخبرنا بدر بن عثمان</w:t>
      </w:r>
      <w:r w:rsidR="008E0BE3">
        <w:rPr>
          <w:rFonts w:ascii="Amiri" w:hAnsi="Amiri" w:cs="Amiri"/>
          <w:sz w:val="32"/>
          <w:szCs w:val="32"/>
          <w:rtl/>
        </w:rPr>
        <w:t>،</w:t>
      </w:r>
      <w:r w:rsidRPr="00AD5045">
        <w:rPr>
          <w:rFonts w:ascii="Amiri" w:hAnsi="Amiri" w:cs="Amiri"/>
          <w:sz w:val="32"/>
          <w:szCs w:val="32"/>
          <w:rtl/>
        </w:rPr>
        <w:t xml:space="preserve"> وهو ثقة</w:t>
      </w:r>
      <w:r w:rsidR="008E0BE3">
        <w:rPr>
          <w:rFonts w:ascii="Amiri" w:hAnsi="Amiri" w:cs="Amiri"/>
          <w:sz w:val="32"/>
          <w:szCs w:val="32"/>
          <w:rtl/>
        </w:rPr>
        <w:t>،</w:t>
      </w:r>
      <w:r w:rsidRPr="00AD5045">
        <w:rPr>
          <w:rFonts w:ascii="Amiri" w:hAnsi="Amiri" w:cs="Amiri"/>
          <w:sz w:val="32"/>
          <w:szCs w:val="32"/>
          <w:rtl/>
        </w:rPr>
        <w:t xml:space="preserve"> وكذلك بدر بن الخليل صالح الحديث.</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(3/190)</w:t>
      </w:r>
      <w:r w:rsidRPr="00AD5045">
        <w:rPr>
          <w:rFonts w:ascii="Amiri" w:hAnsi="Amiri" w:cs="Amiri"/>
          <w:sz w:val="32"/>
          <w:szCs w:val="32"/>
          <w:rtl/>
        </w:rPr>
        <w:t>.</w:t>
      </w:r>
    </w:p>
    <w:p w14:paraId="2130F64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95) بدر بن عثمان الأموي مولاهم الكوفي.</w:t>
      </w:r>
    </w:p>
    <w:p w14:paraId="165D1B1F" w14:textId="5F77EAD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عبيد الله قال: أخبرنا بدر بن عثمان</w:t>
      </w:r>
      <w:r w:rsidR="008E0BE3">
        <w:rPr>
          <w:rFonts w:ascii="Amiri" w:hAnsi="Amiri" w:cs="Amiri"/>
          <w:sz w:val="32"/>
          <w:szCs w:val="32"/>
          <w:rtl/>
        </w:rPr>
        <w:t>،</w:t>
      </w:r>
      <w:r w:rsidRPr="00AD5045">
        <w:rPr>
          <w:rFonts w:ascii="Amiri" w:hAnsi="Amiri" w:cs="Amiri"/>
          <w:sz w:val="32"/>
          <w:szCs w:val="32"/>
          <w:rtl/>
        </w:rPr>
        <w:t xml:space="preserve"> وهو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(3/190)</w:t>
      </w:r>
      <w:r w:rsidRPr="00AD5045">
        <w:rPr>
          <w:rFonts w:ascii="Amiri" w:hAnsi="Amiri" w:cs="Amiri"/>
          <w:sz w:val="32"/>
          <w:szCs w:val="32"/>
          <w:rtl/>
        </w:rPr>
        <w:t>.</w:t>
      </w:r>
    </w:p>
    <w:p w14:paraId="7405558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96) بدر أبوشجاع.</w:t>
      </w:r>
    </w:p>
    <w:p w14:paraId="642FA0A2" w14:textId="79AB61B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بدر أبو شجاع</w:t>
      </w:r>
      <w:r w:rsidRPr="008E0BE3">
        <w:rPr>
          <w:rFonts w:ascii="Amiri" w:hAnsi="Amiri" w:cs="Amiri"/>
          <w:sz w:val="32"/>
          <w:szCs w:val="32"/>
          <w:rtl/>
        </w:rPr>
        <w:t>(</w:t>
      </w:r>
      <w:r w:rsidRPr="008E0BE3">
        <w:rPr>
          <w:rFonts w:ascii="Amiri" w:hAnsi="Amiri" w:cs="Amiri"/>
          <w:sz w:val="32"/>
          <w:szCs w:val="32"/>
          <w:rtl/>
        </w:rPr>
        <w:footnoteReference w:id="84"/>
      </w:r>
      <w:r w:rsidRPr="008E0BE3">
        <w:rPr>
          <w:rFonts w:ascii="Amiri" w:hAnsi="Amiri" w:cs="Amiri"/>
          <w:sz w:val="32"/>
          <w:szCs w:val="32"/>
          <w:rtl/>
        </w:rPr>
        <w:t>)</w:t>
      </w:r>
      <w:r w:rsidRPr="00AD5045">
        <w:rPr>
          <w:rFonts w:ascii="Amiri" w:hAnsi="Amiri" w:cs="Amiri"/>
          <w:sz w:val="32"/>
          <w:szCs w:val="32"/>
          <w:rtl/>
        </w:rPr>
        <w:t xml:space="preserve"> كنت أرى الكهول من أهل الحديث يتحفظون من حديثه.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(3/83)</w:t>
      </w:r>
      <w:r w:rsidRPr="00AD5045">
        <w:rPr>
          <w:rFonts w:ascii="Amiri" w:hAnsi="Amiri" w:cs="Amiri"/>
          <w:sz w:val="32"/>
          <w:szCs w:val="32"/>
          <w:rtl/>
        </w:rPr>
        <w:t xml:space="preserve">. </w:t>
      </w:r>
    </w:p>
    <w:p w14:paraId="2E2D695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97) البراء بن عبد الله بن يزيد الغنوي البصري.</w:t>
      </w:r>
    </w:p>
    <w:p w14:paraId="06452DF9" w14:textId="4CD151E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مسلم بن إبراهيم حدثنا البراء الغنوي</w:t>
      </w:r>
      <w:r w:rsidR="008E0BE3">
        <w:rPr>
          <w:rFonts w:ascii="Amiri" w:hAnsi="Amiri" w:cs="Amiri"/>
          <w:sz w:val="32"/>
          <w:szCs w:val="32"/>
          <w:rtl/>
        </w:rPr>
        <w:t>،</w:t>
      </w:r>
      <w:r w:rsidRPr="00AD5045">
        <w:rPr>
          <w:rFonts w:ascii="Amiri" w:hAnsi="Amiri" w:cs="Amiri"/>
          <w:sz w:val="32"/>
          <w:szCs w:val="32"/>
          <w:rtl/>
        </w:rPr>
        <w:t xml:space="preserve"> وهو ثقة.</w:t>
      </w:r>
      <w:r w:rsidRPr="008E0BE3">
        <w:rPr>
          <w:rFonts w:ascii="Amiri" w:hAnsi="Amiri" w:cs="Amiri"/>
          <w:sz w:val="32"/>
          <w:szCs w:val="32"/>
          <w:rtl/>
        </w:rPr>
        <w:t>(</w:t>
      </w:r>
      <w:r w:rsidRPr="008E0BE3">
        <w:rPr>
          <w:rFonts w:ascii="Amiri" w:hAnsi="Amiri" w:cs="Amiri"/>
          <w:sz w:val="32"/>
          <w:szCs w:val="32"/>
          <w:rtl/>
        </w:rPr>
        <w:footnoteReference w:id="85"/>
      </w:r>
      <w:r w:rsidRPr="008E0BE3">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(2/120)</w:t>
      </w:r>
      <w:r w:rsidRPr="00AD5045">
        <w:rPr>
          <w:rFonts w:ascii="Amiri" w:hAnsi="Amiri" w:cs="Amiri"/>
          <w:sz w:val="32"/>
          <w:szCs w:val="32"/>
          <w:rtl/>
        </w:rPr>
        <w:t>.</w:t>
      </w:r>
    </w:p>
    <w:p w14:paraId="7BD55D4B" w14:textId="048E760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البراء بن يزيد الغنوي ليّن بصري.</w:t>
      </w:r>
      <w:r w:rsidRPr="008E0BE3">
        <w:rPr>
          <w:rFonts w:ascii="Amiri" w:hAnsi="Amiri" w:cs="Amiri"/>
          <w:sz w:val="32"/>
          <w:szCs w:val="32"/>
          <w:rtl/>
        </w:rPr>
        <w:t>(</w:t>
      </w:r>
      <w:r w:rsidRPr="008E0BE3">
        <w:rPr>
          <w:rFonts w:ascii="Amiri" w:hAnsi="Amiri" w:cs="Amiri"/>
          <w:sz w:val="32"/>
          <w:szCs w:val="32"/>
          <w:rtl/>
        </w:rPr>
        <w:footnoteReference w:id="86"/>
      </w:r>
      <w:r w:rsidRPr="008E0BE3">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(2/665)</w:t>
      </w:r>
      <w:r w:rsidRPr="00AD5045">
        <w:rPr>
          <w:rFonts w:ascii="Amiri" w:hAnsi="Amiri" w:cs="Amiri"/>
          <w:sz w:val="32"/>
          <w:szCs w:val="32"/>
          <w:rtl/>
        </w:rPr>
        <w:t>.</w:t>
      </w:r>
    </w:p>
    <w:p w14:paraId="2D716F6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98) البراء بن يزيد الهمداني الكوفي.</w:t>
      </w:r>
      <w:r w:rsidRPr="008E0BE3">
        <w:rPr>
          <w:rFonts w:ascii="Amiri" w:hAnsi="Amiri" w:cs="Amiri"/>
          <w:sz w:val="32"/>
          <w:szCs w:val="32"/>
          <w:rtl/>
        </w:rPr>
        <w:t>(</w:t>
      </w:r>
      <w:r w:rsidRPr="008E0BE3">
        <w:rPr>
          <w:rFonts w:ascii="Amiri" w:hAnsi="Amiri" w:cs="Amiri"/>
          <w:sz w:val="32"/>
          <w:szCs w:val="32"/>
          <w:rtl/>
        </w:rPr>
        <w:footnoteReference w:customMarkFollows="1" w:id="87"/>
        <w:sym w:font="Symbol" w:char="F02A"/>
      </w:r>
      <w:r w:rsidRPr="008E0BE3">
        <w:rPr>
          <w:rFonts w:ascii="Amiri" w:hAnsi="Amiri" w:cs="Amiri"/>
          <w:sz w:val="32"/>
          <w:szCs w:val="32"/>
          <w:rtl/>
        </w:rPr>
        <w:t>)</w:t>
      </w:r>
    </w:p>
    <w:p w14:paraId="4CFE189B" w14:textId="32E122A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والبراء بن يزيد الهمداني كوفي لا بأس به.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(2/665)</w:t>
      </w:r>
      <w:r w:rsidRPr="00AD5045">
        <w:rPr>
          <w:rFonts w:ascii="Amiri" w:hAnsi="Amiri" w:cs="Amiri"/>
          <w:sz w:val="32"/>
          <w:szCs w:val="32"/>
          <w:rtl/>
        </w:rPr>
        <w:t>.</w:t>
      </w:r>
    </w:p>
    <w:p w14:paraId="43A3F36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99) بُسْر بن أرطأة ويقال ـ ابن أبي أرطأة ـ العامري نزيل الشام</w:t>
      </w:r>
      <w:r w:rsidR="00972A75" w:rsidRPr="00AD5045">
        <w:rPr>
          <w:rFonts w:ascii="Amiri" w:hAnsi="Amiri" w:cs="Amiri"/>
          <w:sz w:val="32"/>
          <w:szCs w:val="32"/>
          <w:rtl/>
        </w:rPr>
        <w:t>.</w:t>
      </w:r>
    </w:p>
    <w:p w14:paraId="0C22A91F" w14:textId="65DE208B"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يقول أهل المدينة:لم يسمع حبيب بن مسلمة </w:t>
      </w:r>
      <w:r w:rsidR="008E0BE3">
        <w:rPr>
          <w:rFonts w:ascii="Amiri" w:hAnsi="Amiri" w:cs="Amiri"/>
          <w:sz w:val="32"/>
          <w:szCs w:val="32"/>
          <w:rtl/>
        </w:rPr>
        <w:t>،</w:t>
      </w:r>
      <w:r w:rsidRPr="00AD5045">
        <w:rPr>
          <w:rFonts w:ascii="Amiri" w:hAnsi="Amiri" w:cs="Amiri"/>
          <w:sz w:val="32"/>
          <w:szCs w:val="32"/>
          <w:rtl/>
        </w:rPr>
        <w:t xml:space="preserve"> وبسر بن أرطأة من النبي </w:t>
      </w:r>
      <w:r w:rsidRPr="00AD5045">
        <w:rPr>
          <w:rFonts w:ascii="Amiri" w:hAnsi="Amiri" w:cs="Amiri"/>
          <w:sz w:val="32"/>
          <w:szCs w:val="32"/>
        </w:rPr>
        <w:sym w:font="AGA Arabesque" w:char="F072"/>
      </w:r>
      <w:r w:rsidRPr="00AD5045">
        <w:rPr>
          <w:rFonts w:ascii="Amiri" w:hAnsi="Amiri" w:cs="Amiri"/>
          <w:sz w:val="32"/>
          <w:szCs w:val="32"/>
          <w:rtl/>
        </w:rPr>
        <w:t xml:space="preserve"> شيئ</w:t>
      </w:r>
      <w:r w:rsidR="00972A75" w:rsidRPr="00AD5045">
        <w:rPr>
          <w:rFonts w:ascii="Amiri" w:hAnsi="Amiri" w:cs="Amiri"/>
          <w:sz w:val="32"/>
          <w:szCs w:val="32"/>
          <w:rtl/>
        </w:rPr>
        <w:t>ًا</w:t>
      </w:r>
      <w:r w:rsidRPr="00AD5045">
        <w:rPr>
          <w:rFonts w:ascii="Amiri" w:hAnsi="Amiri" w:cs="Amiri"/>
          <w:sz w:val="32"/>
          <w:szCs w:val="32"/>
          <w:rtl/>
        </w:rPr>
        <w:t xml:space="preserve"> ولا صحبة لهم</w:t>
      </w:r>
      <w:r w:rsidR="008E0BE3">
        <w:rPr>
          <w:rFonts w:ascii="Amiri" w:hAnsi="Amiri" w:cs="Amiri"/>
          <w:sz w:val="32"/>
          <w:szCs w:val="32"/>
          <w:rtl/>
        </w:rPr>
        <w:t>،</w:t>
      </w:r>
      <w:r w:rsidRPr="00AD5045">
        <w:rPr>
          <w:rFonts w:ascii="Amiri" w:hAnsi="Amiri" w:cs="Amiri"/>
          <w:sz w:val="32"/>
          <w:szCs w:val="32"/>
          <w:rtl/>
        </w:rPr>
        <w:t xml:space="preserve"> وأهل الشام يقولون: قد سمعوا ولهم صحبة</w:t>
      </w:r>
      <w:r w:rsidRPr="008E0BE3">
        <w:rPr>
          <w:rFonts w:ascii="Amiri" w:hAnsi="Amiri" w:cs="Amiri"/>
          <w:sz w:val="32"/>
          <w:szCs w:val="32"/>
          <w:rtl/>
        </w:rPr>
        <w:t>(</w:t>
      </w:r>
      <w:r w:rsidRPr="008E0BE3">
        <w:rPr>
          <w:rFonts w:ascii="Amiri" w:hAnsi="Amiri" w:cs="Amiri"/>
          <w:sz w:val="32"/>
          <w:szCs w:val="32"/>
          <w:rtl/>
        </w:rPr>
        <w:footnoteReference w:id="88"/>
      </w:r>
      <w:r w:rsidRPr="008E0BE3">
        <w:rPr>
          <w:rFonts w:ascii="Amiri" w:hAnsi="Amiri" w:cs="Amiri"/>
          <w:sz w:val="32"/>
          <w:szCs w:val="32"/>
          <w:rtl/>
        </w:rPr>
        <w:t>)</w:t>
      </w:r>
      <w:r w:rsidRPr="00AD5045">
        <w:rPr>
          <w:rFonts w:ascii="Amiri" w:hAnsi="Amiri" w:cs="Amiri"/>
          <w:sz w:val="32"/>
          <w:szCs w:val="32"/>
          <w:rtl/>
        </w:rPr>
        <w:t xml:space="preserve"> ويشكّون في سماع النعمان بن بشير.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(3/19)</w:t>
      </w:r>
      <w:r w:rsidRPr="00AD5045">
        <w:rPr>
          <w:rFonts w:ascii="Amiri" w:hAnsi="Amiri" w:cs="Amiri"/>
          <w:sz w:val="32"/>
          <w:szCs w:val="32"/>
          <w:rtl/>
        </w:rPr>
        <w:t>.</w:t>
      </w:r>
    </w:p>
    <w:p w14:paraId="372E9C98" w14:textId="52DA20C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العباس بن الوليد بن مزيد قال: أخبرني أبي قال: حدثنا سعيد بن عبد العزيز قال: توفي أبو مسلم الخولاني بأرض الروم في حملة بُسْر في خلافة معاوية</w:t>
      </w:r>
      <w:r w:rsidR="008E0BE3">
        <w:rPr>
          <w:rFonts w:ascii="Amiri" w:hAnsi="Amiri" w:cs="Amiri"/>
          <w:sz w:val="32"/>
          <w:szCs w:val="32"/>
          <w:rtl/>
        </w:rPr>
        <w:t>،</w:t>
      </w:r>
      <w:r w:rsidRPr="00AD5045">
        <w:rPr>
          <w:rFonts w:ascii="Amiri" w:hAnsi="Amiri" w:cs="Amiri"/>
          <w:sz w:val="32"/>
          <w:szCs w:val="32"/>
          <w:rtl/>
        </w:rPr>
        <w:t xml:space="preserve"> فقال لبُسر بن أرطأة ـ وكان رجل سوء </w:t>
      </w:r>
    </w:p>
    <w:p w14:paraId="5FBCA05D" w14:textId="7EBD6C9D" w:rsidR="00711B53" w:rsidRDefault="0067070C" w:rsidP="0067070C">
      <w:pPr>
        <w:jc w:val="lowKashida"/>
        <w:rPr>
          <w:rFonts w:ascii="Amiri" w:hAnsi="Amiri" w:cs="Amiri"/>
          <w:sz w:val="32"/>
          <w:szCs w:val="32"/>
          <w:rtl/>
        </w:rPr>
      </w:pPr>
      <w:r w:rsidRPr="00AD5045">
        <w:rPr>
          <w:rFonts w:ascii="Amiri" w:hAnsi="Amiri" w:cs="Amiri"/>
          <w:sz w:val="32"/>
          <w:szCs w:val="32"/>
          <w:rtl/>
        </w:rPr>
        <w:t>ويزعم كثير من أهل الشام أن له صحبة وهو باطل</w:t>
      </w:r>
      <w:r w:rsidRPr="008E0BE3">
        <w:rPr>
          <w:rFonts w:ascii="Amiri" w:hAnsi="Amiri" w:cs="Amiri"/>
          <w:sz w:val="32"/>
          <w:szCs w:val="32"/>
          <w:rtl/>
        </w:rPr>
        <w:t>(</w:t>
      </w:r>
      <w:r w:rsidRPr="008E0BE3">
        <w:rPr>
          <w:rFonts w:ascii="Amiri" w:hAnsi="Amiri" w:cs="Amiri"/>
          <w:sz w:val="32"/>
          <w:szCs w:val="32"/>
          <w:rtl/>
        </w:rPr>
        <w:footnoteReference w:id="89"/>
      </w:r>
      <w:r w:rsidRPr="008E0BE3">
        <w:rPr>
          <w:rFonts w:ascii="Amiri" w:hAnsi="Amiri" w:cs="Amiri"/>
          <w:sz w:val="32"/>
          <w:szCs w:val="32"/>
          <w:rtl/>
        </w:rPr>
        <w:t>)</w:t>
      </w:r>
      <w:r w:rsidRPr="00AD5045">
        <w:rPr>
          <w:rFonts w:ascii="Amiri" w:hAnsi="Amiri" w:cs="Amiri"/>
          <w:sz w:val="32"/>
          <w:szCs w:val="32"/>
          <w:rtl/>
        </w:rPr>
        <w:t xml:space="preserve"> ـ</w:t>
      </w:r>
      <w:r w:rsidR="00972A75" w:rsidRPr="00AD5045">
        <w:rPr>
          <w:rFonts w:ascii="Amiri" w:hAnsi="Amiri" w:cs="Amiri"/>
          <w:sz w:val="32"/>
          <w:szCs w:val="32"/>
          <w:rtl/>
        </w:rPr>
        <w:t>.</w:t>
      </w:r>
      <w:r w:rsidRPr="00AD5045">
        <w:rPr>
          <w:rFonts w:ascii="Amiri" w:hAnsi="Amiri" w:cs="Amiri"/>
          <w:sz w:val="32"/>
          <w:szCs w:val="32"/>
          <w:rtl/>
        </w:rPr>
        <w:t>... الخ.</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(2/478)</w:t>
      </w:r>
      <w:r w:rsidRPr="00AD5045">
        <w:rPr>
          <w:rFonts w:ascii="Amiri" w:hAnsi="Amiri" w:cs="Amiri"/>
          <w:sz w:val="32"/>
          <w:szCs w:val="32"/>
          <w:rtl/>
        </w:rPr>
        <w:t>.</w:t>
      </w:r>
    </w:p>
    <w:p w14:paraId="3D9B920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100) بُسر بن سعيد المدني العابد مولى ابن الحضرمي.</w:t>
      </w:r>
    </w:p>
    <w:p w14:paraId="18695BFC" w14:textId="6C4A186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ابن بكير قال</w:t>
      </w:r>
      <w:r w:rsidR="00711B53">
        <w:rPr>
          <w:rFonts w:ascii="Amiri" w:hAnsi="Amiri" w:cs="Amiri"/>
          <w:sz w:val="32"/>
          <w:szCs w:val="32"/>
          <w:rtl/>
        </w:rPr>
        <w:t>:</w:t>
      </w:r>
      <w:r w:rsidRPr="00AD5045">
        <w:rPr>
          <w:rFonts w:ascii="Amiri" w:hAnsi="Amiri" w:cs="Amiri"/>
          <w:sz w:val="32"/>
          <w:szCs w:val="32"/>
          <w:rtl/>
        </w:rPr>
        <w:t xml:space="preserve"> حدثني عبد الله بن لهيعة قال: حدثني بكير عن بُسر بن سعيد عن</w:t>
      </w:r>
      <w:r w:rsidR="00711B53">
        <w:rPr>
          <w:rFonts w:ascii="Amiri" w:hAnsi="Amiri" w:cs="Amiri"/>
          <w:sz w:val="32"/>
          <w:szCs w:val="32"/>
          <w:rtl/>
        </w:rPr>
        <w:t xml:space="preserve"> </w:t>
      </w:r>
      <w:r w:rsidRPr="00AD5045">
        <w:rPr>
          <w:rFonts w:ascii="Amiri" w:hAnsi="Amiri" w:cs="Amiri"/>
          <w:sz w:val="32"/>
          <w:szCs w:val="32"/>
          <w:rtl/>
        </w:rPr>
        <w:t>عبيد الله الخولاني</w:t>
      </w:r>
      <w:r w:rsidR="00972A75" w:rsidRPr="00AD5045">
        <w:rPr>
          <w:rFonts w:ascii="Amiri" w:hAnsi="Amiri" w:cs="Amiri"/>
          <w:sz w:val="32"/>
          <w:szCs w:val="32"/>
          <w:rtl/>
        </w:rPr>
        <w:t>.</w:t>
      </w:r>
      <w:r w:rsidRPr="00AD5045">
        <w:rPr>
          <w:rFonts w:ascii="Amiri" w:hAnsi="Amiri" w:cs="Amiri"/>
          <w:sz w:val="32"/>
          <w:szCs w:val="32"/>
          <w:rtl/>
        </w:rPr>
        <w:t>..</w:t>
      </w:r>
      <w:r w:rsidR="00711B53">
        <w:rPr>
          <w:rFonts w:ascii="Amiri" w:hAnsi="Amiri" w:cs="Amiri"/>
          <w:sz w:val="32"/>
          <w:szCs w:val="32"/>
          <w:rtl/>
        </w:rPr>
        <w:t>)</w:t>
      </w:r>
      <w:r w:rsidRPr="00AD5045">
        <w:rPr>
          <w:rFonts w:ascii="Amiri" w:hAnsi="Amiri" w:cs="Amiri"/>
          <w:sz w:val="32"/>
          <w:szCs w:val="32"/>
          <w:rtl/>
        </w:rPr>
        <w:t>. قال أبو يوسف: وبكير وبُسر ثقتان تقوم روايتهما مقام الحجة.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(2/440 ـ 441)</w:t>
      </w:r>
      <w:r w:rsidRPr="00AD5045">
        <w:rPr>
          <w:rFonts w:ascii="Amiri" w:hAnsi="Amiri" w:cs="Amiri"/>
          <w:sz w:val="32"/>
          <w:szCs w:val="32"/>
          <w:rtl/>
        </w:rPr>
        <w:t>.</w:t>
      </w:r>
    </w:p>
    <w:p w14:paraId="5677F1DD"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101) بُسر بن عبيد الله الحضرمي الشامي.</w:t>
      </w:r>
    </w:p>
    <w:p w14:paraId="0C8E7B3C" w14:textId="6A90566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حدثني حيوة بن شريح حدثنا الوليد بن مسلم عن عبد الرحمن بن يزيد عن بُسر بن عبيد الله الحضرمي قال: إن كنت لأركب إلى المصر من الأمصار في الحديث لأسمعه.</w:t>
      </w:r>
      <w:r w:rsidRPr="008E0BE3">
        <w:rPr>
          <w:rFonts w:ascii="Amiri" w:hAnsi="Amiri" w:cs="Amiri"/>
          <w:sz w:val="32"/>
          <w:szCs w:val="32"/>
          <w:rtl/>
        </w:rPr>
        <w:t>(</w:t>
      </w:r>
      <w:r w:rsidRPr="008E0BE3">
        <w:rPr>
          <w:rFonts w:ascii="Amiri" w:hAnsi="Amiri" w:cs="Amiri"/>
          <w:sz w:val="32"/>
          <w:szCs w:val="32"/>
          <w:rtl/>
        </w:rPr>
        <w:footnoteReference w:id="90"/>
      </w:r>
      <w:r w:rsidRPr="008E0BE3">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8E0BE3">
        <w:rPr>
          <w:rFonts w:ascii="Amiri" w:hAnsi="Amiri" w:cs="Amiri"/>
          <w:sz w:val="32"/>
          <w:szCs w:val="32"/>
          <w:rtl/>
        </w:rPr>
        <w:t>(2/386)</w:t>
      </w:r>
    </w:p>
    <w:p w14:paraId="7A5F80F2" w14:textId="5F9431C2"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102) بشر بن حرب الأزدي </w:t>
      </w:r>
      <w:r w:rsidR="00711B53" w:rsidRPr="008E0BE3">
        <w:rPr>
          <w:rFonts w:ascii="Amiri" w:hAnsi="Amiri" w:cs="Amiri"/>
          <w:sz w:val="32"/>
          <w:szCs w:val="32"/>
          <w:rtl/>
        </w:rPr>
        <w:t xml:space="preserve">( </w:t>
      </w:r>
      <w:r w:rsidRPr="008E0BE3">
        <w:rPr>
          <w:rFonts w:ascii="Amiri" w:hAnsi="Amiri" w:cs="Amiri"/>
          <w:sz w:val="32"/>
          <w:szCs w:val="32"/>
          <w:rtl/>
        </w:rPr>
        <w:t>أبوعمرو</w:t>
      </w:r>
      <w:r w:rsidR="00711B53" w:rsidRPr="008E0BE3">
        <w:rPr>
          <w:rFonts w:ascii="Amiri" w:hAnsi="Amiri" w:cs="Amiri"/>
          <w:sz w:val="32"/>
          <w:szCs w:val="32"/>
          <w:rtl/>
        </w:rPr>
        <w:t>)</w:t>
      </w:r>
      <w:r w:rsidRPr="00AD5045">
        <w:rPr>
          <w:rFonts w:ascii="Amiri" w:hAnsi="Amiri" w:cs="Amiri"/>
          <w:sz w:val="32"/>
          <w:szCs w:val="32"/>
          <w:rtl/>
        </w:rPr>
        <w:t xml:space="preserve"> النّدَبي البصري.</w:t>
      </w:r>
    </w:p>
    <w:p w14:paraId="6176910F" w14:textId="2C7BDC3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 سألت أبا عبد الله: من أحب إليك بشر بن حرب أو أبو هارون العبدي؟ قال: بشر بن حرب.</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(2/174)</w:t>
      </w:r>
      <w:r w:rsidRPr="00AD5045">
        <w:rPr>
          <w:rFonts w:ascii="Amiri" w:hAnsi="Amiri" w:cs="Amiri"/>
          <w:sz w:val="32"/>
          <w:szCs w:val="32"/>
          <w:rtl/>
        </w:rPr>
        <w:t>.</w:t>
      </w:r>
    </w:p>
    <w:p w14:paraId="6E34D69C" w14:textId="36981671"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103) بشر بن رافع الحارثي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أبوالأسباط</w:t>
      </w:r>
      <w:r w:rsidR="00711B53">
        <w:rPr>
          <w:rFonts w:ascii="Amiri" w:hAnsi="Amiri" w:cs="Amiri"/>
          <w:color w:val="00007F"/>
          <w:sz w:val="32"/>
          <w:szCs w:val="32"/>
          <w:rtl/>
        </w:rPr>
        <w:t>)</w:t>
      </w:r>
      <w:r w:rsidRPr="00AD5045">
        <w:rPr>
          <w:rFonts w:ascii="Amiri" w:hAnsi="Amiri" w:cs="Amiri"/>
          <w:sz w:val="32"/>
          <w:szCs w:val="32"/>
          <w:rtl/>
        </w:rPr>
        <w:t xml:space="preserve"> النجراني.</w:t>
      </w:r>
    </w:p>
    <w:p w14:paraId="0DFD4D22" w14:textId="23511562"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حدثنا أصحابنا عن عبد الرزاق عن بشر بن رافع</w:t>
      </w:r>
      <w:r w:rsidR="008E0BE3">
        <w:rPr>
          <w:rFonts w:ascii="Amiri" w:hAnsi="Amiri" w:cs="Amiri"/>
          <w:sz w:val="32"/>
          <w:szCs w:val="32"/>
          <w:rtl/>
        </w:rPr>
        <w:t>،</w:t>
      </w:r>
      <w:r w:rsidRPr="00AD5045">
        <w:rPr>
          <w:rFonts w:ascii="Amiri" w:hAnsi="Amiri" w:cs="Amiri"/>
          <w:sz w:val="32"/>
          <w:szCs w:val="32"/>
          <w:rtl/>
        </w:rPr>
        <w:t xml:space="preserve"> وهو ليّن الحديث.</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(3/138)</w:t>
      </w:r>
      <w:r w:rsidRPr="00AD5045">
        <w:rPr>
          <w:rFonts w:ascii="Amiri" w:hAnsi="Amiri" w:cs="Amiri"/>
          <w:sz w:val="32"/>
          <w:szCs w:val="32"/>
          <w:rtl/>
        </w:rPr>
        <w:t>.</w:t>
      </w:r>
    </w:p>
    <w:p w14:paraId="05464D47" w14:textId="6E63C10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104) بشر بن السري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أبوعمرو</w:t>
      </w:r>
      <w:r w:rsidR="00711B53">
        <w:rPr>
          <w:rFonts w:ascii="Amiri" w:hAnsi="Amiri" w:cs="Amiri"/>
          <w:color w:val="00007F"/>
          <w:sz w:val="32"/>
          <w:szCs w:val="32"/>
          <w:rtl/>
        </w:rPr>
        <w:t>)</w:t>
      </w:r>
      <w:r w:rsidRPr="00AD5045">
        <w:rPr>
          <w:rFonts w:ascii="Amiri" w:hAnsi="Amiri" w:cs="Amiri"/>
          <w:sz w:val="32"/>
          <w:szCs w:val="32"/>
          <w:rtl/>
        </w:rPr>
        <w:t xml:space="preserve"> الأفوه بصري.</w:t>
      </w:r>
    </w:p>
    <w:p w14:paraId="68506FAF" w14:textId="49FF138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حسين قال سمعت مؤمل بن إسماعيل قال: كنا عند سفيان فأقبل بشر بن السري فقال سفيان: إن جلس إلينا قمتُ</w:t>
      </w:r>
      <w:r w:rsidR="008E0BE3">
        <w:rPr>
          <w:rFonts w:ascii="Amiri" w:hAnsi="Amiri" w:cs="Amiri"/>
          <w:sz w:val="32"/>
          <w:szCs w:val="32"/>
          <w:rtl/>
        </w:rPr>
        <w:t>،</w:t>
      </w:r>
      <w:r w:rsidRPr="00AD5045">
        <w:rPr>
          <w:rFonts w:ascii="Amiri" w:hAnsi="Amiri" w:cs="Amiri"/>
          <w:sz w:val="32"/>
          <w:szCs w:val="32"/>
          <w:rtl/>
        </w:rPr>
        <w:t xml:space="preserve"> فقام إليه بعض من كان معنا فأخبره</w:t>
      </w:r>
      <w:r w:rsidR="008E0BE3">
        <w:rPr>
          <w:rFonts w:ascii="Amiri" w:hAnsi="Amiri" w:cs="Amiri"/>
          <w:sz w:val="32"/>
          <w:szCs w:val="32"/>
          <w:rtl/>
        </w:rPr>
        <w:t>،</w:t>
      </w:r>
      <w:r w:rsidRPr="00AD5045">
        <w:rPr>
          <w:rFonts w:ascii="Amiri" w:hAnsi="Amiri" w:cs="Amiri"/>
          <w:sz w:val="32"/>
          <w:szCs w:val="32"/>
          <w:rtl/>
        </w:rPr>
        <w:t xml:space="preserve"> فجلس في ناحية</w:t>
      </w:r>
      <w:r w:rsidR="008E0BE3">
        <w:rPr>
          <w:rFonts w:ascii="Amiri" w:hAnsi="Amiri" w:cs="Amiri"/>
          <w:sz w:val="32"/>
          <w:szCs w:val="32"/>
          <w:rtl/>
        </w:rPr>
        <w:t>،</w:t>
      </w:r>
      <w:r w:rsidRPr="00AD5045">
        <w:rPr>
          <w:rFonts w:ascii="Amiri" w:hAnsi="Amiri" w:cs="Amiri"/>
          <w:sz w:val="32"/>
          <w:szCs w:val="32"/>
          <w:rtl/>
        </w:rPr>
        <w:t xml:space="preserve"> فقال مؤمل: وقد كان قبل ذلك يكرمه ويدنيه</w:t>
      </w:r>
      <w:r w:rsidR="008E0BE3">
        <w:rPr>
          <w:rFonts w:ascii="Amiri" w:hAnsi="Amiri" w:cs="Amiri"/>
          <w:sz w:val="32"/>
          <w:szCs w:val="32"/>
          <w:rtl/>
        </w:rPr>
        <w:t>،</w:t>
      </w:r>
      <w:r w:rsidRPr="00AD5045">
        <w:rPr>
          <w:rFonts w:ascii="Amiri" w:hAnsi="Amiri" w:cs="Amiri"/>
          <w:sz w:val="32"/>
          <w:szCs w:val="32"/>
          <w:rtl/>
        </w:rPr>
        <w:t xml:space="preserve"> قال: فلما قام سفيان قمت إليه فسألني؟ فقلت: نعم</w:t>
      </w:r>
      <w:r w:rsidR="008E0BE3">
        <w:rPr>
          <w:rFonts w:ascii="Amiri" w:hAnsi="Amiri" w:cs="Amiri"/>
          <w:sz w:val="32"/>
          <w:szCs w:val="32"/>
          <w:rtl/>
        </w:rPr>
        <w:t>،</w:t>
      </w:r>
      <w:r w:rsidRPr="00AD5045">
        <w:rPr>
          <w:rFonts w:ascii="Amiri" w:hAnsi="Amiri" w:cs="Amiri"/>
          <w:sz w:val="32"/>
          <w:szCs w:val="32"/>
          <w:rtl/>
        </w:rPr>
        <w:t xml:space="preserve"> قال: " إن جلس إلينا قمت " قال: إن رأيت أن تمضي معي إليه فعلت</w:t>
      </w:r>
      <w:r w:rsidR="008E0BE3">
        <w:rPr>
          <w:rFonts w:ascii="Amiri" w:hAnsi="Amiri" w:cs="Amiri"/>
          <w:sz w:val="32"/>
          <w:szCs w:val="32"/>
          <w:rtl/>
        </w:rPr>
        <w:t>،</w:t>
      </w:r>
      <w:r w:rsidRPr="00AD5045">
        <w:rPr>
          <w:rFonts w:ascii="Amiri" w:hAnsi="Amiri" w:cs="Amiri"/>
          <w:sz w:val="32"/>
          <w:szCs w:val="32"/>
          <w:rtl/>
        </w:rPr>
        <w:t xml:space="preserve"> قال: فذهبت إليه فدخلنا عليه</w:t>
      </w:r>
      <w:r w:rsidR="008E0BE3">
        <w:rPr>
          <w:rFonts w:ascii="Amiri" w:hAnsi="Amiri" w:cs="Amiri"/>
          <w:sz w:val="32"/>
          <w:szCs w:val="32"/>
          <w:rtl/>
        </w:rPr>
        <w:t>،</w:t>
      </w:r>
      <w:r w:rsidRPr="00AD5045">
        <w:rPr>
          <w:rFonts w:ascii="Amiri" w:hAnsi="Amiri" w:cs="Amiri"/>
          <w:sz w:val="32"/>
          <w:szCs w:val="32"/>
          <w:rtl/>
        </w:rPr>
        <w:t xml:space="preserve"> قال: فأقبل عليّ وأعرض عنه وجعل يكلمني وهو معرض عنه</w:t>
      </w:r>
      <w:r w:rsidR="008E0BE3">
        <w:rPr>
          <w:rFonts w:ascii="Amiri" w:hAnsi="Amiri" w:cs="Amiri"/>
          <w:sz w:val="32"/>
          <w:szCs w:val="32"/>
          <w:rtl/>
        </w:rPr>
        <w:t>،</w:t>
      </w:r>
      <w:r w:rsidRPr="00AD5045">
        <w:rPr>
          <w:rFonts w:ascii="Amiri" w:hAnsi="Amiri" w:cs="Amiri"/>
          <w:sz w:val="32"/>
          <w:szCs w:val="32"/>
          <w:rtl/>
        </w:rPr>
        <w:t>فقال له:يا أبا عبدالله أي شيء رأيت مني ما بلغك عني؟قال:فقال: ـ ولم يكلمّه ـ</w:t>
      </w:r>
      <w:r w:rsidR="00711B53">
        <w:rPr>
          <w:rFonts w:ascii="Amiri" w:hAnsi="Amiri" w:cs="Amiri"/>
          <w:sz w:val="32"/>
          <w:szCs w:val="32"/>
          <w:rtl/>
        </w:rPr>
        <w:t>:</w:t>
      </w:r>
      <w:r w:rsidRPr="00AD5045">
        <w:rPr>
          <w:rFonts w:ascii="Amiri" w:hAnsi="Amiri" w:cs="Amiri"/>
          <w:sz w:val="32"/>
          <w:szCs w:val="32"/>
          <w:rtl/>
        </w:rPr>
        <w:t xml:space="preserve"> قل له: أليس مررت بك أمس وأنت قاعد مع القداح؟ فقال له: يا أبا عبد الله والله ما جلست إليه لأسأله</w:t>
      </w:r>
      <w:r w:rsidR="008E0BE3">
        <w:rPr>
          <w:rFonts w:ascii="Amiri" w:hAnsi="Amiri" w:cs="Amiri"/>
          <w:sz w:val="32"/>
          <w:szCs w:val="32"/>
          <w:rtl/>
        </w:rPr>
        <w:t>،</w:t>
      </w:r>
      <w:r w:rsidRPr="00AD5045">
        <w:rPr>
          <w:rFonts w:ascii="Amiri" w:hAnsi="Amiri" w:cs="Amiri"/>
          <w:sz w:val="32"/>
          <w:szCs w:val="32"/>
          <w:rtl/>
        </w:rPr>
        <w:t xml:space="preserve"> ولا لأتعلم منه</w:t>
      </w:r>
      <w:r w:rsidR="008E0BE3">
        <w:rPr>
          <w:rFonts w:ascii="Amiri" w:hAnsi="Amiri" w:cs="Amiri"/>
          <w:sz w:val="32"/>
          <w:szCs w:val="32"/>
          <w:rtl/>
        </w:rPr>
        <w:t>،</w:t>
      </w:r>
      <w:r w:rsidRPr="00AD5045">
        <w:rPr>
          <w:rFonts w:ascii="Amiri" w:hAnsi="Amiri" w:cs="Amiri"/>
          <w:sz w:val="32"/>
          <w:szCs w:val="32"/>
          <w:rtl/>
        </w:rPr>
        <w:t xml:space="preserve"> ولا لأسمع منه شيئ</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إنما كلمني رجل في حاجة فجلست إليه لأكلمه في حاجة الرجل.</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w:t>
      </w:r>
      <w:r w:rsidRPr="008E0BE3">
        <w:rPr>
          <w:rFonts w:ascii="Amiri" w:hAnsi="Amiri" w:cs="Amiri"/>
          <w:sz w:val="32"/>
          <w:szCs w:val="32"/>
          <w:rtl/>
        </w:rPr>
        <w:t>/724 ـ725)</w:t>
      </w:r>
      <w:r w:rsidRPr="00AD5045">
        <w:rPr>
          <w:rFonts w:ascii="Amiri" w:hAnsi="Amiri" w:cs="Amiri"/>
          <w:sz w:val="32"/>
          <w:szCs w:val="32"/>
          <w:rtl/>
        </w:rPr>
        <w:t xml:space="preserve">. </w:t>
      </w:r>
    </w:p>
    <w:p w14:paraId="61ECA32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105) بشر بن نمير القشيري بصري</w:t>
      </w:r>
    </w:p>
    <w:p w14:paraId="5B5DFC13" w14:textId="780BD11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وبشر بن نمير قشيري بصري ضعيف ترك علي ين المديني الرواية عنه</w:t>
      </w:r>
      <w:r w:rsidRPr="008E0BE3">
        <w:rPr>
          <w:rFonts w:ascii="Amiri" w:hAnsi="Amiri" w:cs="Amiri"/>
          <w:sz w:val="32"/>
          <w:szCs w:val="32"/>
          <w:rtl/>
        </w:rPr>
        <w:t>(</w:t>
      </w:r>
      <w:r w:rsidRPr="008E0BE3">
        <w:rPr>
          <w:rFonts w:ascii="Amiri" w:hAnsi="Amiri" w:cs="Amiri"/>
          <w:sz w:val="32"/>
          <w:szCs w:val="32"/>
          <w:rtl/>
        </w:rPr>
        <w:footnoteReference w:id="92"/>
      </w:r>
      <w:r w:rsidRPr="008E0BE3">
        <w:rPr>
          <w:rFonts w:ascii="Amiri" w:hAnsi="Amiri" w:cs="Amiri"/>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sidRPr="008E0BE3">
        <w:rPr>
          <w:rFonts w:ascii="Amiri" w:hAnsi="Amiri" w:cs="Amiri"/>
          <w:sz w:val="32"/>
          <w:szCs w:val="32"/>
          <w:rtl/>
        </w:rPr>
        <w:t xml:space="preserve">( </w:t>
      </w:r>
      <w:r w:rsidRPr="008E0BE3">
        <w:rPr>
          <w:rFonts w:ascii="Amiri" w:hAnsi="Amiri" w:cs="Amiri"/>
          <w:sz w:val="32"/>
          <w:szCs w:val="32"/>
          <w:rtl/>
        </w:rPr>
        <w:t>3/139)</w:t>
      </w:r>
      <w:r w:rsidRPr="00AD5045">
        <w:rPr>
          <w:rFonts w:ascii="Amiri" w:hAnsi="Amiri" w:cs="Amiri"/>
          <w:sz w:val="32"/>
          <w:szCs w:val="32"/>
          <w:rtl/>
        </w:rPr>
        <w:t>.</w:t>
      </w:r>
    </w:p>
    <w:p w14:paraId="6A58F716" w14:textId="77777777" w:rsidR="00711B53" w:rsidRDefault="0067070C" w:rsidP="0067070C">
      <w:pPr>
        <w:rPr>
          <w:rFonts w:ascii="Amiri" w:hAnsi="Amiri" w:cs="Amiri"/>
          <w:sz w:val="32"/>
          <w:szCs w:val="32"/>
          <w:rtl/>
        </w:rPr>
      </w:pPr>
      <w:r w:rsidRPr="00AD5045">
        <w:rPr>
          <w:rFonts w:ascii="Amiri" w:hAnsi="Amiri" w:cs="Amiri"/>
          <w:sz w:val="32"/>
          <w:szCs w:val="32"/>
          <w:rtl/>
        </w:rPr>
        <w:t xml:space="preserve">106) بشير بن عقبة الناجي السامي ويقال فيه الأزدي </w:t>
      </w:r>
      <w:r w:rsidRPr="00711B53">
        <w:rPr>
          <w:rFonts w:ascii="Amiri" w:hAnsi="Amiri" w:cs="Amiri"/>
          <w:color w:val="00007F"/>
          <w:sz w:val="32"/>
          <w:szCs w:val="32"/>
          <w:rtl/>
        </w:rPr>
        <w:t>(أبوعَقيل)</w:t>
      </w:r>
      <w:r w:rsidRPr="00AD5045">
        <w:rPr>
          <w:rFonts w:ascii="Amiri" w:hAnsi="Amiri" w:cs="Amiri"/>
          <w:sz w:val="32"/>
          <w:szCs w:val="32"/>
          <w:rtl/>
        </w:rPr>
        <w:t xml:space="preserve"> الدورقي البصري.</w:t>
      </w:r>
    </w:p>
    <w:p w14:paraId="50DEED75" w14:textId="62FF7F0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مسلم بن إبراهيم حدثنا أبو عَقيل الدورقي</w:t>
      </w:r>
      <w:r w:rsidR="008E0BE3">
        <w:rPr>
          <w:rFonts w:ascii="Amiri" w:hAnsi="Amiri" w:cs="Amiri"/>
          <w:sz w:val="32"/>
          <w:szCs w:val="32"/>
          <w:rtl/>
        </w:rPr>
        <w:t>،</w:t>
      </w:r>
      <w:r w:rsidRPr="00AD5045">
        <w:rPr>
          <w:rFonts w:ascii="Amiri" w:hAnsi="Amiri" w:cs="Amiri"/>
          <w:sz w:val="32"/>
          <w:szCs w:val="32"/>
          <w:rtl/>
        </w:rPr>
        <w:t xml:space="preserve">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(2/119)</w:t>
      </w:r>
      <w:r w:rsidRPr="00AD5045">
        <w:rPr>
          <w:rFonts w:ascii="Amiri" w:hAnsi="Amiri" w:cs="Amiri"/>
          <w:sz w:val="32"/>
          <w:szCs w:val="32"/>
          <w:rtl/>
        </w:rPr>
        <w:t>.</w:t>
      </w:r>
    </w:p>
    <w:p w14:paraId="6157121E" w14:textId="1765776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وأبو عَقيل الدورقي</w:t>
      </w:r>
      <w:r w:rsidR="008E0BE3">
        <w:rPr>
          <w:rFonts w:ascii="Amiri" w:hAnsi="Amiri" w:cs="Amiri"/>
          <w:sz w:val="32"/>
          <w:szCs w:val="32"/>
          <w:rtl/>
        </w:rPr>
        <w:t>،</w:t>
      </w:r>
      <w:r w:rsidRPr="00AD5045">
        <w:rPr>
          <w:rFonts w:ascii="Amiri" w:hAnsi="Amiri" w:cs="Amiri"/>
          <w:sz w:val="32"/>
          <w:szCs w:val="32"/>
          <w:rtl/>
        </w:rPr>
        <w:t xml:space="preserve">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(3/60)</w:t>
      </w:r>
      <w:r w:rsidRPr="00AD5045">
        <w:rPr>
          <w:rFonts w:ascii="Amiri" w:hAnsi="Amiri" w:cs="Amiri"/>
          <w:sz w:val="32"/>
          <w:szCs w:val="32"/>
          <w:rtl/>
        </w:rPr>
        <w:t>.</w:t>
      </w:r>
    </w:p>
    <w:p w14:paraId="2AD6542C" w14:textId="232C88E4"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أبو عقيل الدورقي بشير بن عقبة حدثنا بذلك مسلم بن إبراهيم.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(3/206)</w:t>
      </w:r>
      <w:r w:rsidRPr="00AD5045">
        <w:rPr>
          <w:rFonts w:ascii="Amiri" w:hAnsi="Amiri" w:cs="Amiri"/>
          <w:sz w:val="32"/>
          <w:szCs w:val="32"/>
          <w:rtl/>
        </w:rPr>
        <w:t>.</w:t>
      </w:r>
    </w:p>
    <w:p w14:paraId="5E207364" w14:textId="77777777" w:rsidR="00711B53" w:rsidRDefault="0067070C" w:rsidP="0067070C">
      <w:pPr>
        <w:rPr>
          <w:rFonts w:ascii="Amiri" w:hAnsi="Amiri" w:cs="Amiri"/>
          <w:sz w:val="32"/>
          <w:szCs w:val="32"/>
          <w:rtl/>
        </w:rPr>
      </w:pPr>
      <w:r w:rsidRPr="00AD5045">
        <w:rPr>
          <w:rFonts w:ascii="Amiri" w:hAnsi="Amiri" w:cs="Amiri"/>
          <w:sz w:val="32"/>
          <w:szCs w:val="32"/>
          <w:rtl/>
        </w:rPr>
        <w:t xml:space="preserve">107) بشير بن كعب بن أبي الحميري العدوي </w:t>
      </w:r>
      <w:r w:rsidRPr="00711B53">
        <w:rPr>
          <w:rFonts w:ascii="Amiri" w:hAnsi="Amiri" w:cs="Amiri"/>
          <w:color w:val="00007F"/>
          <w:sz w:val="32"/>
          <w:szCs w:val="32"/>
          <w:rtl/>
        </w:rPr>
        <w:t>(أبوأيوب)</w:t>
      </w:r>
      <w:r w:rsidRPr="00AD5045">
        <w:rPr>
          <w:rFonts w:ascii="Amiri" w:hAnsi="Amiri" w:cs="Amiri"/>
          <w:sz w:val="32"/>
          <w:szCs w:val="32"/>
          <w:rtl/>
        </w:rPr>
        <w:t xml:space="preserve"> البصري.</w:t>
      </w:r>
    </w:p>
    <w:p w14:paraId="436B9D38" w14:textId="62F6ECB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بكر الحميدي قال: حدثنا سفيان ثنا عمرو قال: قال لي طاووس: اذهب بنا نجالس الناس</w:t>
      </w:r>
      <w:r w:rsidR="008E0BE3">
        <w:rPr>
          <w:rFonts w:ascii="Amiri" w:hAnsi="Amiri" w:cs="Amiri"/>
          <w:sz w:val="32"/>
          <w:szCs w:val="32"/>
          <w:rtl/>
        </w:rPr>
        <w:t>،</w:t>
      </w:r>
      <w:r w:rsidRPr="00AD5045">
        <w:rPr>
          <w:rFonts w:ascii="Amiri" w:hAnsi="Amiri" w:cs="Amiri"/>
          <w:sz w:val="32"/>
          <w:szCs w:val="32"/>
          <w:rtl/>
        </w:rPr>
        <w:t xml:space="preserve"> قال: فجلسنا إلى رجل من أهل البصرة يقال له: بشير بن كعب العدوي</w:t>
      </w:r>
      <w:r w:rsidR="008E0BE3">
        <w:rPr>
          <w:rFonts w:ascii="Amiri" w:hAnsi="Amiri" w:cs="Amiri"/>
          <w:sz w:val="32"/>
          <w:szCs w:val="32"/>
          <w:rtl/>
        </w:rPr>
        <w:t>،</w:t>
      </w:r>
      <w:r w:rsidRPr="00AD5045">
        <w:rPr>
          <w:rFonts w:ascii="Amiri" w:hAnsi="Amiri" w:cs="Amiri"/>
          <w:sz w:val="32"/>
          <w:szCs w:val="32"/>
          <w:rtl/>
        </w:rPr>
        <w:t xml:space="preserve"> فقال: طاووس: كأني أسمع</w:t>
      </w:r>
      <w:r w:rsidR="00711B53">
        <w:rPr>
          <w:rFonts w:ascii="Amiri" w:hAnsi="Amiri" w:cs="Amiri"/>
          <w:sz w:val="32"/>
          <w:szCs w:val="32"/>
          <w:rtl/>
        </w:rPr>
        <w:t xml:space="preserve"> </w:t>
      </w:r>
      <w:r w:rsidRPr="00AD5045">
        <w:rPr>
          <w:rFonts w:ascii="Amiri" w:hAnsi="Amiri" w:cs="Amiri"/>
          <w:sz w:val="32"/>
          <w:szCs w:val="32"/>
          <w:rtl/>
        </w:rPr>
        <w:t xml:space="preserve">حديث أبي هريرة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3"/>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sidRPr="008E0BE3">
        <w:rPr>
          <w:rFonts w:ascii="Amiri" w:hAnsi="Amiri" w:cs="Amiri"/>
          <w:sz w:val="32"/>
          <w:szCs w:val="32"/>
          <w:rtl/>
        </w:rPr>
        <w:t xml:space="preserve">( </w:t>
      </w:r>
      <w:r w:rsidRPr="008E0BE3">
        <w:rPr>
          <w:rFonts w:ascii="Amiri" w:hAnsi="Amiri" w:cs="Amiri"/>
          <w:sz w:val="32"/>
          <w:szCs w:val="32"/>
          <w:rtl/>
        </w:rPr>
        <w:t>2/93)</w:t>
      </w:r>
      <w:r w:rsidRPr="00AD5045">
        <w:rPr>
          <w:rFonts w:ascii="Amiri" w:hAnsi="Amiri" w:cs="Amiri"/>
          <w:sz w:val="32"/>
          <w:szCs w:val="32"/>
          <w:rtl/>
        </w:rPr>
        <w:t>.</w:t>
      </w:r>
    </w:p>
    <w:p w14:paraId="1DBFEF4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108) بشير بن يسارالحارثي مولى الأنصار مدني.</w:t>
      </w:r>
    </w:p>
    <w:p w14:paraId="22A52BC3" w14:textId="618B077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ابن أبي أويس حدثني أبي عن يحيى ين سعيد أن بشير بن يسار مولى حارثة الأنصاري أخبره</w:t>
      </w:r>
      <w:r w:rsidR="008E0BE3">
        <w:rPr>
          <w:rFonts w:ascii="Amiri" w:hAnsi="Amiri" w:cs="Amiri"/>
          <w:sz w:val="32"/>
          <w:szCs w:val="32"/>
          <w:rtl/>
        </w:rPr>
        <w:t>،</w:t>
      </w:r>
      <w:r w:rsidRPr="00AD5045">
        <w:rPr>
          <w:rFonts w:ascii="Amiri" w:hAnsi="Amiri" w:cs="Amiri"/>
          <w:sz w:val="32"/>
          <w:szCs w:val="32"/>
          <w:rtl/>
        </w:rPr>
        <w:t xml:space="preserve"> وكان شيخ</w:t>
      </w:r>
      <w:r w:rsidR="00972A75" w:rsidRPr="00AD5045">
        <w:rPr>
          <w:rFonts w:ascii="Amiri" w:hAnsi="Amiri" w:cs="Amiri"/>
          <w:sz w:val="32"/>
          <w:szCs w:val="32"/>
          <w:rtl/>
        </w:rPr>
        <w:t>ًا</w:t>
      </w:r>
      <w:r w:rsidRPr="00AD5045">
        <w:rPr>
          <w:rFonts w:ascii="Amiri" w:hAnsi="Amiri" w:cs="Amiri"/>
          <w:sz w:val="32"/>
          <w:szCs w:val="32"/>
          <w:rtl/>
        </w:rPr>
        <w:t xml:space="preserve"> كبير</w:t>
      </w:r>
      <w:r w:rsidR="00972A75" w:rsidRPr="00AD5045">
        <w:rPr>
          <w:rFonts w:ascii="Amiri" w:hAnsi="Amiri" w:cs="Amiri"/>
          <w:sz w:val="32"/>
          <w:szCs w:val="32"/>
          <w:rtl/>
        </w:rPr>
        <w:t>ًا</w:t>
      </w:r>
      <w:r w:rsidRPr="00AD5045">
        <w:rPr>
          <w:rFonts w:ascii="Amiri" w:hAnsi="Amiri" w:cs="Amiri"/>
          <w:sz w:val="32"/>
          <w:szCs w:val="32"/>
          <w:rtl/>
        </w:rPr>
        <w:t xml:space="preserve"> فقيه</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(2/773)</w:t>
      </w:r>
      <w:r w:rsidRPr="00AD5045">
        <w:rPr>
          <w:rFonts w:ascii="Amiri" w:hAnsi="Amiri" w:cs="Amiri"/>
          <w:sz w:val="32"/>
          <w:szCs w:val="32"/>
          <w:rtl/>
        </w:rPr>
        <w:t>.</w:t>
      </w:r>
    </w:p>
    <w:p w14:paraId="6B8A36F1" w14:textId="0A8F28DD"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109) بقية بن الوليد بن صائد بن كعب الكلاعي </w:t>
      </w:r>
      <w:r w:rsidR="00711B53">
        <w:rPr>
          <w:rFonts w:ascii="Amiri" w:hAnsi="Amiri" w:cs="Amiri"/>
          <w:color w:val="00007F"/>
          <w:sz w:val="32"/>
          <w:szCs w:val="32"/>
          <w:rtl/>
        </w:rPr>
        <w:t xml:space="preserve">( </w:t>
      </w:r>
      <w:r w:rsidRPr="00711B53">
        <w:rPr>
          <w:rFonts w:ascii="Amiri" w:hAnsi="Amiri" w:cs="Amiri"/>
          <w:color w:val="00007F"/>
          <w:sz w:val="32"/>
          <w:szCs w:val="32"/>
          <w:rtl/>
        </w:rPr>
        <w:t>أبويُحْمِد</w:t>
      </w:r>
      <w:r w:rsidR="00711B53">
        <w:rPr>
          <w:rFonts w:ascii="Amiri" w:hAnsi="Amiri" w:cs="Amiri"/>
          <w:color w:val="00007F"/>
          <w:sz w:val="32"/>
          <w:szCs w:val="32"/>
          <w:rtl/>
        </w:rPr>
        <w:t>)</w:t>
      </w:r>
    </w:p>
    <w:p w14:paraId="05F757CD" w14:textId="04BA1EF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وبقية يقارب إسماعيل والوليد</w:t>
      </w:r>
      <w:r w:rsidR="008E0BE3">
        <w:rPr>
          <w:rFonts w:ascii="Amiri" w:hAnsi="Amiri" w:cs="Amiri"/>
          <w:sz w:val="32"/>
          <w:szCs w:val="32"/>
          <w:rtl/>
        </w:rPr>
        <w:t>،</w:t>
      </w:r>
      <w:r w:rsidRPr="00AD5045">
        <w:rPr>
          <w:rFonts w:ascii="Amiri" w:hAnsi="Amiri" w:cs="Amiri"/>
          <w:sz w:val="32"/>
          <w:szCs w:val="32"/>
          <w:rtl/>
        </w:rPr>
        <w:t xml:space="preserve"> فإن كان من الوليد في حديث الشاميين</w:t>
      </w:r>
      <w:r w:rsidR="008E0BE3">
        <w:rPr>
          <w:rFonts w:ascii="Amiri" w:hAnsi="Amiri" w:cs="Amiri"/>
          <w:sz w:val="32"/>
          <w:szCs w:val="32"/>
          <w:rtl/>
        </w:rPr>
        <w:t>،</w:t>
      </w:r>
      <w:r w:rsidRPr="00AD5045">
        <w:rPr>
          <w:rFonts w:ascii="Amiri" w:hAnsi="Amiri" w:cs="Amiri"/>
          <w:sz w:val="32"/>
          <w:szCs w:val="32"/>
          <w:rtl/>
        </w:rPr>
        <w:t xml:space="preserve"> وهو ثقة إذا حدّث عن ثقة فحديثه يقوم مقام الحجة</w:t>
      </w:r>
      <w:r w:rsidR="008E0BE3">
        <w:rPr>
          <w:rFonts w:ascii="Amiri" w:hAnsi="Amiri" w:cs="Amiri"/>
          <w:sz w:val="32"/>
          <w:szCs w:val="32"/>
          <w:rtl/>
        </w:rPr>
        <w:t>،</w:t>
      </w:r>
      <w:r w:rsidRPr="00AD5045">
        <w:rPr>
          <w:rFonts w:ascii="Amiri" w:hAnsi="Amiri" w:cs="Amiri"/>
          <w:sz w:val="32"/>
          <w:szCs w:val="32"/>
          <w:rtl/>
        </w:rPr>
        <w:t xml:space="preserve"> يُذكر بحفظ إلا أنه يشتهي المِلَح والطرائف من الحديث</w:t>
      </w:r>
      <w:r w:rsidR="008E0BE3">
        <w:rPr>
          <w:rFonts w:ascii="Amiri" w:hAnsi="Amiri" w:cs="Amiri"/>
          <w:sz w:val="32"/>
          <w:szCs w:val="32"/>
          <w:rtl/>
        </w:rPr>
        <w:t>،</w:t>
      </w:r>
      <w:r w:rsidRPr="00AD5045">
        <w:rPr>
          <w:rFonts w:ascii="Amiri" w:hAnsi="Amiri" w:cs="Amiri"/>
          <w:sz w:val="32"/>
          <w:szCs w:val="32"/>
          <w:rtl/>
        </w:rPr>
        <w:t xml:space="preserve"> ويروي عن شيوخ فيهم ضعف</w:t>
      </w:r>
      <w:r w:rsidR="008E0BE3">
        <w:rPr>
          <w:rFonts w:ascii="Amiri" w:hAnsi="Amiri" w:cs="Amiri"/>
          <w:sz w:val="32"/>
          <w:szCs w:val="32"/>
          <w:rtl/>
        </w:rPr>
        <w:t>،</w:t>
      </w:r>
      <w:r w:rsidRPr="00AD5045">
        <w:rPr>
          <w:rFonts w:ascii="Amiri" w:hAnsi="Amiri" w:cs="Amiri"/>
          <w:sz w:val="32"/>
          <w:szCs w:val="32"/>
          <w:rtl/>
        </w:rPr>
        <w:t xml:space="preserve"> وكان يشتهي الحديث</w:t>
      </w:r>
      <w:r w:rsidR="008E0BE3">
        <w:rPr>
          <w:rFonts w:ascii="Amiri" w:hAnsi="Amiri" w:cs="Amiri"/>
          <w:sz w:val="32"/>
          <w:szCs w:val="32"/>
          <w:rtl/>
        </w:rPr>
        <w:t>،</w:t>
      </w:r>
      <w:r w:rsidRPr="00AD5045">
        <w:rPr>
          <w:rFonts w:ascii="Amiri" w:hAnsi="Amiri" w:cs="Amiri"/>
          <w:sz w:val="32"/>
          <w:szCs w:val="32"/>
          <w:rtl/>
        </w:rPr>
        <w:t xml:space="preserve"> فيكني الضعيف المعروف بالاسم</w:t>
      </w:r>
      <w:r w:rsidR="008E0BE3">
        <w:rPr>
          <w:rFonts w:ascii="Amiri" w:hAnsi="Amiri" w:cs="Amiri"/>
          <w:sz w:val="32"/>
          <w:szCs w:val="32"/>
          <w:rtl/>
        </w:rPr>
        <w:t>،</w:t>
      </w:r>
      <w:r w:rsidRPr="00AD5045">
        <w:rPr>
          <w:rFonts w:ascii="Amiri" w:hAnsi="Amiri" w:cs="Amiri"/>
          <w:sz w:val="32"/>
          <w:szCs w:val="32"/>
          <w:rtl/>
        </w:rPr>
        <w:t xml:space="preserve"> ويسمي المعروف بالكنية باسمه</w:t>
      </w:r>
      <w:r w:rsidR="008E0BE3">
        <w:rPr>
          <w:rFonts w:ascii="Amiri" w:hAnsi="Amiri" w:cs="Amiri"/>
          <w:sz w:val="32"/>
          <w:szCs w:val="32"/>
          <w:rtl/>
        </w:rPr>
        <w:t>،</w:t>
      </w:r>
      <w:r w:rsidRPr="00AD5045">
        <w:rPr>
          <w:rFonts w:ascii="Amiri" w:hAnsi="Amiri" w:cs="Amiri"/>
          <w:sz w:val="32"/>
          <w:szCs w:val="32"/>
          <w:rtl/>
        </w:rPr>
        <w:t xml:space="preserve"> وسمعت إسحاق بن إبراهيم بن راهوية قال: قال ابن المبارك: أعياني بقية كان يكني الأسامي ويسمي الكنى قال: حدثني أبو سعيد الوحاضي فإذا هو عبد القدوس.</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sidRPr="008E0BE3">
        <w:rPr>
          <w:rFonts w:ascii="Amiri" w:hAnsi="Amiri" w:cs="Amiri"/>
          <w:sz w:val="32"/>
          <w:szCs w:val="32"/>
          <w:rtl/>
        </w:rPr>
        <w:t xml:space="preserve">( </w:t>
      </w:r>
      <w:r w:rsidRPr="008E0BE3">
        <w:rPr>
          <w:rFonts w:ascii="Amiri" w:hAnsi="Amiri" w:cs="Amiri"/>
          <w:sz w:val="32"/>
          <w:szCs w:val="32"/>
          <w:rtl/>
        </w:rPr>
        <w:t>2/424)</w:t>
      </w:r>
      <w:r w:rsidRPr="00AD5045">
        <w:rPr>
          <w:rFonts w:ascii="Amiri" w:hAnsi="Amiri" w:cs="Amiri"/>
          <w:sz w:val="32"/>
          <w:szCs w:val="32"/>
          <w:rtl/>
        </w:rPr>
        <w:t xml:space="preserve"> و </w:t>
      </w:r>
      <w:r w:rsidRPr="008E0BE3">
        <w:rPr>
          <w:rFonts w:ascii="Amiri" w:hAnsi="Amiri" w:cs="Amiri"/>
          <w:sz w:val="32"/>
          <w:szCs w:val="32"/>
          <w:rtl/>
        </w:rPr>
        <w:t>(3/45)</w:t>
      </w:r>
      <w:r w:rsidRPr="00AD5045">
        <w:rPr>
          <w:rFonts w:ascii="Amiri" w:hAnsi="Amiri" w:cs="Amiri"/>
          <w:sz w:val="32"/>
          <w:szCs w:val="32"/>
          <w:rtl/>
        </w:rPr>
        <w:t>.</w:t>
      </w:r>
    </w:p>
    <w:p w14:paraId="428D839D" w14:textId="67C3CA0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وقد قال أهل العلم: بقية إذا لم يسمِ الذي يروي عنه وكناه فلا يسوى حديثه شيئ</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(2/424 ــ 425)</w:t>
      </w:r>
      <w:r w:rsidRPr="00AD5045">
        <w:rPr>
          <w:rFonts w:ascii="Amiri" w:hAnsi="Amiri" w:cs="Amiri"/>
          <w:sz w:val="32"/>
          <w:szCs w:val="32"/>
          <w:rtl/>
        </w:rPr>
        <w:t xml:space="preserve">. </w:t>
      </w:r>
    </w:p>
    <w:p w14:paraId="322EF120" w14:textId="0D564B25" w:rsidR="00711B53" w:rsidRDefault="0067070C" w:rsidP="0067070C">
      <w:pPr>
        <w:jc w:val="lowKashida"/>
        <w:rPr>
          <w:rFonts w:ascii="Amiri" w:hAnsi="Amiri" w:cs="Amiri"/>
          <w:sz w:val="32"/>
          <w:szCs w:val="32"/>
          <w:rtl/>
        </w:rPr>
      </w:pPr>
      <w:r w:rsidRPr="00AD5045">
        <w:rPr>
          <w:rFonts w:ascii="Amiri" w:hAnsi="Amiri" w:cs="Amiri"/>
          <w:sz w:val="32"/>
          <w:szCs w:val="32"/>
          <w:rtl/>
        </w:rPr>
        <w:t>110) بكّار بن عبد الله بن شهاب اليماني.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95"/>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p>
    <w:p w14:paraId="6C7794C8" w14:textId="36D94B75" w:rsidR="00711B53" w:rsidRDefault="0067070C" w:rsidP="0067070C">
      <w:pPr>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حدثنا أبو بكر بن عبد الملك قال: قال عبد الرزاق: وكان مكحول يقوله وابن أبي ذئب وبكار اليماني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6"/>
      </w:r>
      <w:r w:rsidRPr="00711B53">
        <w:rPr>
          <w:rFonts w:ascii="Amiri" w:hAnsi="Amiri" w:cs="Amiri"/>
          <w:color w:val="00007F"/>
          <w:sz w:val="32"/>
          <w:szCs w:val="32"/>
          <w:vertAlign w:val="superscript"/>
          <w:rtl/>
        </w:rPr>
        <w:t>)</w:t>
      </w:r>
      <w:r w:rsidRPr="00AD5045">
        <w:rPr>
          <w:rFonts w:ascii="Amiri" w:hAnsi="Amiri" w:cs="Amiri"/>
          <w:sz w:val="32"/>
          <w:szCs w:val="32"/>
          <w:vertAlign w:val="superscript"/>
          <w:rtl/>
        </w:rPr>
        <w:t xml:space="preserve"> </w:t>
      </w:r>
      <w:r w:rsidRPr="00AD5045">
        <w:rPr>
          <w:rFonts w:ascii="Amiri" w:hAnsi="Amiri" w:cs="Amiri"/>
          <w:sz w:val="32"/>
          <w:szCs w:val="32"/>
          <w:rtl/>
        </w:rPr>
        <w:t>ـ يعني القدر ـ</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(2/400)</w:t>
      </w:r>
      <w:r w:rsidRPr="00AD5045">
        <w:rPr>
          <w:rFonts w:ascii="Amiri" w:hAnsi="Amiri" w:cs="Amiri"/>
          <w:sz w:val="32"/>
          <w:szCs w:val="32"/>
          <w:rtl/>
        </w:rPr>
        <w:t>.</w:t>
      </w:r>
    </w:p>
    <w:p w14:paraId="3437C9EB"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111) بكاربن عبد العزيز بن أبي بكرة بصري يكنى </w:t>
      </w:r>
      <w:r w:rsidRPr="00711B53">
        <w:rPr>
          <w:rFonts w:ascii="Amiri" w:hAnsi="Amiri" w:cs="Amiri"/>
          <w:color w:val="00007F"/>
          <w:sz w:val="32"/>
          <w:szCs w:val="32"/>
          <w:rtl/>
        </w:rPr>
        <w:t>(أبوبكرة)</w:t>
      </w:r>
      <w:r w:rsidRPr="00AD5045">
        <w:rPr>
          <w:rFonts w:ascii="Amiri" w:hAnsi="Amiri" w:cs="Amiri"/>
          <w:sz w:val="32"/>
          <w:szCs w:val="32"/>
          <w:rtl/>
        </w:rPr>
        <w:t>.</w:t>
      </w:r>
    </w:p>
    <w:p w14:paraId="41C7A3DF" w14:textId="64949B5B" w:rsidR="00711B53" w:rsidRDefault="0067070C" w:rsidP="0067070C">
      <w:pPr>
        <w:jc w:val="lowKashida"/>
        <w:rPr>
          <w:rFonts w:ascii="Amiri" w:hAnsi="Amiri" w:cs="Amiri"/>
          <w:sz w:val="32"/>
          <w:szCs w:val="32"/>
          <w:rtl/>
        </w:rPr>
      </w:pPr>
      <w:r w:rsidRPr="00AD5045">
        <w:rPr>
          <w:rFonts w:ascii="Amiri" w:hAnsi="Amiri" w:cs="Amiri"/>
          <w:sz w:val="32"/>
          <w:szCs w:val="32"/>
          <w:rtl/>
        </w:rPr>
        <w:t>قال أبويوسف</w:t>
      </w:r>
      <w:r w:rsidR="00711B53">
        <w:rPr>
          <w:rFonts w:ascii="Amiri" w:hAnsi="Amiri" w:cs="Amiri"/>
          <w:sz w:val="32"/>
          <w:szCs w:val="32"/>
          <w:rtl/>
        </w:rPr>
        <w:t>:</w:t>
      </w:r>
      <w:r w:rsidRPr="00AD5045">
        <w:rPr>
          <w:rFonts w:ascii="Amiri" w:hAnsi="Amiri" w:cs="Amiri"/>
          <w:sz w:val="32"/>
          <w:szCs w:val="32"/>
          <w:rtl/>
        </w:rPr>
        <w:t>حدثنا موسى بن إسماعيل التبوذكي حدثنا بكار بن عبد العزيز بن أبي بكرة</w:t>
      </w:r>
      <w:r w:rsidR="008E0BE3">
        <w:rPr>
          <w:rFonts w:ascii="Amiri" w:hAnsi="Amiri" w:cs="Amiri"/>
          <w:sz w:val="32"/>
          <w:szCs w:val="32"/>
          <w:rtl/>
        </w:rPr>
        <w:t>،</w:t>
      </w:r>
      <w:r w:rsidRPr="00AD5045">
        <w:rPr>
          <w:rFonts w:ascii="Amiri" w:hAnsi="Amiri" w:cs="Amiri"/>
          <w:sz w:val="32"/>
          <w:szCs w:val="32"/>
          <w:rtl/>
        </w:rPr>
        <w:t xml:space="preserve"> وهو ضعيف.</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(2/120)</w:t>
      </w:r>
      <w:r w:rsidRPr="00AD5045">
        <w:rPr>
          <w:rFonts w:ascii="Amiri" w:hAnsi="Amiri" w:cs="Amiri"/>
          <w:sz w:val="32"/>
          <w:szCs w:val="32"/>
          <w:rtl/>
        </w:rPr>
        <w:t>.</w:t>
      </w:r>
    </w:p>
    <w:p w14:paraId="7D9A9DD7" w14:textId="36B4C3D5"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وذكره أبو يوسف: في </w:t>
      </w:r>
      <w:r w:rsidRPr="00711B53">
        <w:rPr>
          <w:rFonts w:ascii="Amiri" w:hAnsi="Amiri" w:cs="Amiri"/>
          <w:color w:val="00007F"/>
          <w:sz w:val="32"/>
          <w:szCs w:val="32"/>
          <w:rtl/>
        </w:rPr>
        <w:t>(باب من يرغب عن الرواية عنهم)</w:t>
      </w:r>
      <w:r w:rsidRPr="00AD5045">
        <w:rPr>
          <w:rFonts w:ascii="Amiri" w:hAnsi="Amiri" w:cs="Amiri"/>
          <w:sz w:val="32"/>
          <w:szCs w:val="32"/>
          <w:rtl/>
        </w:rPr>
        <w:t xml:space="preserve"> وقال: وبكار بن عبد العزيز بن أبي بكرة حدثنا عنه موسى بن إسماعيل</w:t>
      </w:r>
      <w:r w:rsidR="008E0BE3">
        <w:rPr>
          <w:rFonts w:ascii="Amiri" w:hAnsi="Amiri" w:cs="Amiri"/>
          <w:sz w:val="32"/>
          <w:szCs w:val="32"/>
          <w:rtl/>
        </w:rPr>
        <w:t>،</w:t>
      </w:r>
      <w:r w:rsidRPr="00AD5045">
        <w:rPr>
          <w:rFonts w:ascii="Amiri" w:hAnsi="Amiri" w:cs="Amiri"/>
          <w:sz w:val="32"/>
          <w:szCs w:val="32"/>
          <w:rtl/>
        </w:rPr>
        <w:t xml:space="preserve"> وهو ضعيف.</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(3/60)</w:t>
      </w:r>
      <w:r w:rsidRPr="00AD5045">
        <w:rPr>
          <w:rFonts w:ascii="Amiri" w:hAnsi="Amiri" w:cs="Amiri"/>
          <w:sz w:val="32"/>
          <w:szCs w:val="32"/>
          <w:rtl/>
        </w:rPr>
        <w:t>.</w:t>
      </w:r>
    </w:p>
    <w:p w14:paraId="17AE6AD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112) بكر بن خُنيس كوفي عابد سكن بغداد.</w:t>
      </w:r>
    </w:p>
    <w:p w14:paraId="04E3359D" w14:textId="4710E6F2"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Pr="00711B53">
        <w:rPr>
          <w:rFonts w:ascii="Amiri" w:hAnsi="Amiri" w:cs="Amiri"/>
          <w:color w:val="00007F"/>
          <w:sz w:val="32"/>
          <w:szCs w:val="32"/>
          <w:rtl/>
        </w:rPr>
        <w:t>(باب من يرغب عن الرواية عنهم)</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w:t>
      </w:r>
      <w:r w:rsidR="00711B53" w:rsidRPr="008E0BE3">
        <w:rPr>
          <w:rFonts w:ascii="Amiri" w:hAnsi="Amiri" w:cs="Amiri"/>
          <w:sz w:val="32"/>
          <w:szCs w:val="32"/>
          <w:rtl/>
        </w:rPr>
        <w:t xml:space="preserve"> </w:t>
      </w:r>
      <w:r w:rsidRPr="008E0BE3">
        <w:rPr>
          <w:rFonts w:ascii="Amiri" w:hAnsi="Amiri" w:cs="Amiri"/>
          <w:sz w:val="32"/>
          <w:szCs w:val="32"/>
          <w:rtl/>
        </w:rPr>
        <w:t>3/35)</w:t>
      </w:r>
      <w:r w:rsidRPr="00AD5045">
        <w:rPr>
          <w:rFonts w:ascii="Amiri" w:hAnsi="Amiri" w:cs="Amiri"/>
          <w:sz w:val="32"/>
          <w:szCs w:val="32"/>
          <w:rtl/>
        </w:rPr>
        <w:t>.</w:t>
      </w:r>
    </w:p>
    <w:p w14:paraId="79CF66B6" w14:textId="77777777" w:rsidR="00711B53" w:rsidRPr="008E0BE3" w:rsidRDefault="0067070C" w:rsidP="0067070C">
      <w:pPr>
        <w:jc w:val="lowKashida"/>
        <w:rPr>
          <w:rFonts w:ascii="Amiri" w:hAnsi="Amiri" w:cs="Amiri"/>
          <w:sz w:val="32"/>
          <w:szCs w:val="32"/>
          <w:rtl/>
        </w:rPr>
      </w:pPr>
      <w:r w:rsidRPr="00AD5045">
        <w:rPr>
          <w:rFonts w:ascii="Amiri" w:hAnsi="Amiri" w:cs="Amiri"/>
          <w:sz w:val="32"/>
          <w:szCs w:val="32"/>
          <w:rtl/>
        </w:rPr>
        <w:t>113) بكر بن شروس الصنعاني.</w:t>
      </w:r>
      <w:r w:rsidRPr="008E0BE3">
        <w:rPr>
          <w:rFonts w:ascii="Amiri" w:hAnsi="Amiri" w:cs="Amiri"/>
          <w:sz w:val="32"/>
          <w:szCs w:val="32"/>
          <w:rtl/>
        </w:rPr>
        <w:t>(</w:t>
      </w:r>
      <w:r w:rsidRPr="008E0BE3">
        <w:rPr>
          <w:rFonts w:ascii="Amiri" w:hAnsi="Amiri" w:cs="Amiri"/>
          <w:sz w:val="32"/>
          <w:szCs w:val="32"/>
          <w:rtl/>
        </w:rPr>
        <w:footnoteReference w:customMarkFollows="1" w:id="98"/>
        <w:sym w:font="Symbol" w:char="F02A"/>
      </w:r>
      <w:r w:rsidRPr="008E0BE3">
        <w:rPr>
          <w:rFonts w:ascii="Amiri" w:hAnsi="Amiri" w:cs="Amiri"/>
          <w:sz w:val="32"/>
          <w:szCs w:val="32"/>
          <w:rtl/>
        </w:rPr>
        <w:t>)</w:t>
      </w:r>
    </w:p>
    <w:p w14:paraId="4FE1B87F" w14:textId="2661DCC9"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Pr="00711B53">
        <w:rPr>
          <w:rFonts w:ascii="Amiri" w:hAnsi="Amiri" w:cs="Amiri"/>
          <w:color w:val="00007F"/>
          <w:sz w:val="32"/>
          <w:szCs w:val="32"/>
          <w:rtl/>
        </w:rPr>
        <w:t>(باب من يرغب عن الرواية عنهم)</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sidRPr="008E0BE3">
        <w:rPr>
          <w:rFonts w:ascii="Amiri" w:hAnsi="Amiri" w:cs="Amiri"/>
          <w:sz w:val="32"/>
          <w:szCs w:val="32"/>
          <w:rtl/>
        </w:rPr>
        <w:t xml:space="preserve">( </w:t>
      </w:r>
      <w:r w:rsidRPr="008E0BE3">
        <w:rPr>
          <w:rFonts w:ascii="Amiri" w:hAnsi="Amiri" w:cs="Amiri"/>
          <w:sz w:val="32"/>
          <w:szCs w:val="32"/>
          <w:rtl/>
        </w:rPr>
        <w:t>3/41)</w:t>
      </w:r>
      <w:r w:rsidRPr="00AD5045">
        <w:rPr>
          <w:rFonts w:ascii="Amiri" w:hAnsi="Amiri" w:cs="Amiri"/>
          <w:sz w:val="32"/>
          <w:szCs w:val="32"/>
          <w:rtl/>
        </w:rPr>
        <w:t>.</w:t>
      </w:r>
    </w:p>
    <w:p w14:paraId="58CB0022" w14:textId="39CE4EA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وبكر بن الشروس صنعاني ضعيف.</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(3/53)</w:t>
      </w:r>
      <w:r w:rsidRPr="00AD5045">
        <w:rPr>
          <w:rFonts w:ascii="Amiri" w:hAnsi="Amiri" w:cs="Amiri"/>
          <w:sz w:val="32"/>
          <w:szCs w:val="32"/>
          <w:rtl/>
        </w:rPr>
        <w:t>.</w:t>
      </w:r>
    </w:p>
    <w:p w14:paraId="34604B83" w14:textId="77777777" w:rsidR="00711B53" w:rsidRDefault="0067070C" w:rsidP="0067070C">
      <w:pPr>
        <w:rPr>
          <w:rFonts w:ascii="Amiri" w:hAnsi="Amiri" w:cs="Amiri"/>
          <w:sz w:val="32"/>
          <w:szCs w:val="32"/>
          <w:rtl/>
        </w:rPr>
      </w:pPr>
      <w:r w:rsidRPr="00AD5045">
        <w:rPr>
          <w:rFonts w:ascii="Amiri" w:hAnsi="Amiri" w:cs="Amiri"/>
          <w:sz w:val="32"/>
          <w:szCs w:val="32"/>
          <w:rtl/>
        </w:rPr>
        <w:t>114) بكر بن مضر بن محمد بن حكيم المصري</w:t>
      </w:r>
      <w:r w:rsidRPr="00711B53">
        <w:rPr>
          <w:rFonts w:ascii="Amiri" w:hAnsi="Amiri" w:cs="Amiri"/>
          <w:color w:val="00007F"/>
          <w:sz w:val="32"/>
          <w:szCs w:val="32"/>
          <w:rtl/>
        </w:rPr>
        <w:t>(أبومحمد)</w:t>
      </w:r>
      <w:r w:rsidRPr="00AD5045">
        <w:rPr>
          <w:rFonts w:ascii="Amiri" w:hAnsi="Amiri" w:cs="Amiri"/>
          <w:sz w:val="32"/>
          <w:szCs w:val="32"/>
          <w:rtl/>
        </w:rPr>
        <w:t xml:space="preserve"> أو </w:t>
      </w:r>
      <w:r w:rsidRPr="00711B53">
        <w:rPr>
          <w:rFonts w:ascii="Amiri" w:hAnsi="Amiri" w:cs="Amiri"/>
          <w:color w:val="00007F"/>
          <w:sz w:val="32"/>
          <w:szCs w:val="32"/>
          <w:rtl/>
        </w:rPr>
        <w:t>(أبوعبدالملك)</w:t>
      </w:r>
      <w:r w:rsidRPr="00AD5045">
        <w:rPr>
          <w:rFonts w:ascii="Amiri" w:hAnsi="Amiri" w:cs="Amiri"/>
          <w:sz w:val="32"/>
          <w:szCs w:val="32"/>
          <w:rtl/>
        </w:rPr>
        <w:t>.</w:t>
      </w:r>
    </w:p>
    <w:p w14:paraId="72FAED14" w14:textId="00A98DF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الأسود عن بكر بن مضر بن محمد بن حكيم بن سلمان أبي عبد الملك</w:t>
      </w:r>
      <w:r w:rsidR="008E0BE3">
        <w:rPr>
          <w:rFonts w:ascii="Amiri" w:hAnsi="Amiri" w:cs="Amiri"/>
          <w:sz w:val="32"/>
          <w:szCs w:val="32"/>
          <w:rtl/>
        </w:rPr>
        <w:t>،</w:t>
      </w:r>
      <w:r w:rsidRPr="00AD5045">
        <w:rPr>
          <w:rFonts w:ascii="Amiri" w:hAnsi="Amiri" w:cs="Amiri"/>
          <w:sz w:val="32"/>
          <w:szCs w:val="32"/>
          <w:rtl/>
        </w:rPr>
        <w:t xml:space="preserve"> ثقة. المعرفة والتاريخ </w:t>
      </w:r>
      <w:r w:rsidRPr="008E0BE3">
        <w:rPr>
          <w:rFonts w:ascii="Amiri" w:hAnsi="Amiri" w:cs="Amiri"/>
          <w:sz w:val="32"/>
          <w:szCs w:val="32"/>
          <w:rtl/>
        </w:rPr>
        <w:t>(2/446)</w:t>
      </w:r>
      <w:r w:rsidRPr="00AD5045">
        <w:rPr>
          <w:rFonts w:ascii="Amiri" w:hAnsi="Amiri" w:cs="Amiri"/>
          <w:sz w:val="32"/>
          <w:szCs w:val="32"/>
          <w:rtl/>
        </w:rPr>
        <w:t>.</w:t>
      </w:r>
    </w:p>
    <w:p w14:paraId="2BB6FA7B" w14:textId="77777777" w:rsidR="00711B53" w:rsidRDefault="0067070C" w:rsidP="0067070C">
      <w:pPr>
        <w:rPr>
          <w:rFonts w:ascii="Amiri" w:hAnsi="Amiri" w:cs="Amiri"/>
          <w:sz w:val="32"/>
          <w:szCs w:val="32"/>
          <w:rtl/>
        </w:rPr>
      </w:pPr>
      <w:r w:rsidRPr="00AD5045">
        <w:rPr>
          <w:rFonts w:ascii="Amiri" w:hAnsi="Amiri" w:cs="Amiri"/>
          <w:sz w:val="32"/>
          <w:szCs w:val="32"/>
          <w:rtl/>
        </w:rPr>
        <w:t xml:space="preserve">115) بُكيربن عبد الله الأشج مولى بني مخزوم </w:t>
      </w:r>
      <w:r w:rsidRPr="00711B53">
        <w:rPr>
          <w:rFonts w:ascii="Amiri" w:hAnsi="Amiri" w:cs="Amiri"/>
          <w:color w:val="00007F"/>
          <w:sz w:val="32"/>
          <w:szCs w:val="32"/>
          <w:rtl/>
        </w:rPr>
        <w:t>(أبوعبدالله)</w:t>
      </w:r>
      <w:r w:rsidRPr="00AD5045">
        <w:rPr>
          <w:rFonts w:ascii="Amiri" w:hAnsi="Amiri" w:cs="Amiri"/>
          <w:sz w:val="32"/>
          <w:szCs w:val="32"/>
          <w:rtl/>
        </w:rPr>
        <w:t xml:space="preserve"> أو</w:t>
      </w:r>
      <w:r w:rsidRPr="00711B53">
        <w:rPr>
          <w:rFonts w:ascii="Amiri" w:hAnsi="Amiri" w:cs="Amiri"/>
          <w:color w:val="00007F"/>
          <w:sz w:val="32"/>
          <w:szCs w:val="32"/>
          <w:rtl/>
        </w:rPr>
        <w:t>(أبويوسف)</w:t>
      </w:r>
      <w:r w:rsidRPr="00AD5045">
        <w:rPr>
          <w:rFonts w:ascii="Amiri" w:hAnsi="Amiri" w:cs="Amiri"/>
          <w:sz w:val="32"/>
          <w:szCs w:val="32"/>
          <w:rtl/>
        </w:rPr>
        <w:t xml:space="preserve"> المدني نزيل مصر.</w:t>
      </w:r>
    </w:p>
    <w:p w14:paraId="048230D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حدثنا ابن بكير قال:حدثني عبد الله بن لهيعة قال:حدثني بكير عن بسر بن سعيد عن عبيد الله الخولاني</w:t>
      </w:r>
      <w:r w:rsidR="00972A75" w:rsidRPr="00AD5045">
        <w:rPr>
          <w:rFonts w:ascii="Amiri" w:hAnsi="Amiri" w:cs="Amiri"/>
          <w:sz w:val="32"/>
          <w:szCs w:val="32"/>
          <w:rtl/>
        </w:rPr>
        <w:t>.</w:t>
      </w:r>
      <w:r w:rsidRPr="00AD5045">
        <w:rPr>
          <w:rFonts w:ascii="Amiri" w:hAnsi="Amiri" w:cs="Amiri"/>
          <w:sz w:val="32"/>
          <w:szCs w:val="32"/>
          <w:rtl/>
        </w:rPr>
        <w:t xml:space="preserve">....... الخ. </w:t>
      </w:r>
    </w:p>
    <w:p w14:paraId="531F5913" w14:textId="67F683C1"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وبكير</w:t>
      </w:r>
      <w:r w:rsidR="008E0BE3">
        <w:rPr>
          <w:rFonts w:ascii="Amiri" w:hAnsi="Amiri" w:cs="Amiri"/>
          <w:sz w:val="32"/>
          <w:szCs w:val="32"/>
          <w:rtl/>
        </w:rPr>
        <w:t>،</w:t>
      </w:r>
      <w:r w:rsidRPr="00AD5045">
        <w:rPr>
          <w:rFonts w:ascii="Amiri" w:hAnsi="Amiri" w:cs="Amiri"/>
          <w:sz w:val="32"/>
          <w:szCs w:val="32"/>
          <w:rtl/>
        </w:rPr>
        <w:t xml:space="preserve"> وبسر ثقتان تقوم روايتهما مقام الحجة.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(2/440 ـ 441)</w:t>
      </w:r>
      <w:r w:rsidRPr="00AD5045">
        <w:rPr>
          <w:rFonts w:ascii="Amiri" w:hAnsi="Amiri" w:cs="Amiri"/>
          <w:sz w:val="32"/>
          <w:szCs w:val="32"/>
          <w:rtl/>
        </w:rPr>
        <w:t>.</w:t>
      </w:r>
    </w:p>
    <w:p w14:paraId="1D238501" w14:textId="09B2E6D8" w:rsidR="00711B53" w:rsidRDefault="0067070C" w:rsidP="0067070C">
      <w:pPr>
        <w:jc w:val="lowKashida"/>
        <w:rPr>
          <w:rFonts w:ascii="Amiri" w:hAnsi="Amiri" w:cs="Amiri"/>
          <w:sz w:val="32"/>
          <w:szCs w:val="32"/>
          <w:rtl/>
        </w:rPr>
      </w:pPr>
      <w:r w:rsidRPr="00AD5045">
        <w:rPr>
          <w:rFonts w:ascii="Amiri" w:hAnsi="Amiri" w:cs="Amiri"/>
          <w:sz w:val="32"/>
          <w:szCs w:val="32"/>
          <w:rtl/>
        </w:rPr>
        <w:t>116) بُكير بن عُتيق عامري وقيل محاربي</w:t>
      </w:r>
      <w:r w:rsidR="008E0BE3">
        <w:rPr>
          <w:rFonts w:ascii="Amiri" w:hAnsi="Amiri" w:cs="Amiri"/>
          <w:sz w:val="32"/>
          <w:szCs w:val="32"/>
          <w:rtl/>
        </w:rPr>
        <w:t>،</w:t>
      </w:r>
      <w:r w:rsidRPr="00AD5045">
        <w:rPr>
          <w:rFonts w:ascii="Amiri" w:hAnsi="Amiri" w:cs="Amiri"/>
          <w:sz w:val="32"/>
          <w:szCs w:val="32"/>
          <w:rtl/>
        </w:rPr>
        <w:t xml:space="preserve"> كرفي.</w:t>
      </w:r>
    </w:p>
    <w:p w14:paraId="2EDCCC5A" w14:textId="7460EF5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محمد بن بشار قال: حدثنا عبد الرحمن بن مهدي عن سفيان عن بكير بن عُتيق</w:t>
      </w:r>
      <w:r w:rsidR="008E0BE3">
        <w:rPr>
          <w:rFonts w:ascii="Amiri" w:hAnsi="Amiri" w:cs="Amiri"/>
          <w:sz w:val="32"/>
          <w:szCs w:val="32"/>
          <w:rtl/>
        </w:rPr>
        <w:t>،</w:t>
      </w:r>
      <w:r w:rsidRPr="00AD5045">
        <w:rPr>
          <w:rFonts w:ascii="Amiri" w:hAnsi="Amiri" w:cs="Amiri"/>
          <w:sz w:val="32"/>
          <w:szCs w:val="32"/>
          <w:rtl/>
        </w:rPr>
        <w:t xml:space="preserve"> لا بأس به.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sidRPr="008E0BE3">
        <w:rPr>
          <w:rFonts w:ascii="Amiri" w:hAnsi="Amiri" w:cs="Amiri"/>
          <w:sz w:val="32"/>
          <w:szCs w:val="32"/>
          <w:rtl/>
        </w:rPr>
        <w:t xml:space="preserve">( </w:t>
      </w:r>
      <w:r w:rsidRPr="008E0BE3">
        <w:rPr>
          <w:rFonts w:ascii="Amiri" w:hAnsi="Amiri" w:cs="Amiri"/>
          <w:sz w:val="32"/>
          <w:szCs w:val="32"/>
          <w:rtl/>
        </w:rPr>
        <w:t>3/113)</w:t>
      </w:r>
      <w:r w:rsidRPr="00AD5045">
        <w:rPr>
          <w:rFonts w:ascii="Amiri" w:hAnsi="Amiri" w:cs="Amiri"/>
          <w:sz w:val="32"/>
          <w:szCs w:val="32"/>
          <w:rtl/>
        </w:rPr>
        <w:t>.</w:t>
      </w:r>
    </w:p>
    <w:p w14:paraId="5DC80AF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117) بُكير بن عطاء الليثي الكوفي.</w:t>
      </w:r>
    </w:p>
    <w:p w14:paraId="09435485" w14:textId="37102A6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حدثنا سفيان عن بكير بن عطاء الليثي</w:t>
      </w:r>
      <w:r w:rsidR="008E0BE3">
        <w:rPr>
          <w:rFonts w:ascii="Amiri" w:hAnsi="Amiri" w:cs="Amiri"/>
          <w:sz w:val="32"/>
          <w:szCs w:val="32"/>
          <w:rtl/>
        </w:rPr>
        <w:t>،</w:t>
      </w:r>
      <w:r w:rsidRPr="00AD5045">
        <w:rPr>
          <w:rFonts w:ascii="Amiri" w:hAnsi="Amiri" w:cs="Amiri"/>
          <w:sz w:val="32"/>
          <w:szCs w:val="32"/>
          <w:rtl/>
        </w:rPr>
        <w:t xml:space="preserve"> روى عنه سفيان وشعبة</w:t>
      </w:r>
      <w:r w:rsidR="008E0BE3">
        <w:rPr>
          <w:rFonts w:ascii="Amiri" w:hAnsi="Amiri" w:cs="Amiri"/>
          <w:sz w:val="32"/>
          <w:szCs w:val="32"/>
          <w:rtl/>
        </w:rPr>
        <w:t>،</w:t>
      </w:r>
      <w:r w:rsidRPr="00AD5045">
        <w:rPr>
          <w:rFonts w:ascii="Amiri" w:hAnsi="Amiri" w:cs="Amiri"/>
          <w:sz w:val="32"/>
          <w:szCs w:val="32"/>
          <w:rtl/>
        </w:rPr>
        <w:t xml:space="preserve"> ثقة. المعرفة والتاريخ </w:t>
      </w:r>
      <w:r w:rsidR="00711B53" w:rsidRPr="008E0BE3">
        <w:rPr>
          <w:rFonts w:ascii="Amiri" w:hAnsi="Amiri" w:cs="Amiri"/>
          <w:sz w:val="32"/>
          <w:szCs w:val="32"/>
          <w:rtl/>
        </w:rPr>
        <w:t xml:space="preserve">( </w:t>
      </w:r>
      <w:r w:rsidRPr="008E0BE3">
        <w:rPr>
          <w:rFonts w:ascii="Amiri" w:hAnsi="Amiri" w:cs="Amiri"/>
          <w:sz w:val="32"/>
          <w:szCs w:val="32"/>
          <w:rtl/>
        </w:rPr>
        <w:t>3/95)</w:t>
      </w:r>
      <w:r w:rsidRPr="00AD5045">
        <w:rPr>
          <w:rFonts w:ascii="Amiri" w:hAnsi="Amiri" w:cs="Amiri"/>
          <w:sz w:val="32"/>
          <w:szCs w:val="32"/>
          <w:rtl/>
        </w:rPr>
        <w:t>.</w:t>
      </w:r>
    </w:p>
    <w:p w14:paraId="748D7143" w14:textId="44F086DC" w:rsidR="00711B53" w:rsidRDefault="0067070C" w:rsidP="0067070C">
      <w:pPr>
        <w:jc w:val="lowKashida"/>
        <w:rPr>
          <w:rFonts w:ascii="Amiri" w:hAnsi="Amiri" w:cs="Amiri"/>
          <w:sz w:val="32"/>
          <w:szCs w:val="32"/>
          <w:rtl/>
        </w:rPr>
      </w:pPr>
      <w:r w:rsidRPr="00AD5045">
        <w:rPr>
          <w:rFonts w:ascii="Amiri" w:hAnsi="Amiri" w:cs="Amiri"/>
          <w:sz w:val="32"/>
          <w:szCs w:val="32"/>
          <w:rtl/>
        </w:rPr>
        <w:t>وذكره أبو يوسف: ضمن جماعة من مشايخ سفيان ثم قال: وكل هؤلاء كوفيون ثقات.</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sidRPr="008E0BE3">
        <w:rPr>
          <w:rFonts w:ascii="Amiri" w:hAnsi="Amiri" w:cs="Amiri"/>
          <w:sz w:val="32"/>
          <w:szCs w:val="32"/>
          <w:rtl/>
        </w:rPr>
        <w:t xml:space="preserve">( </w:t>
      </w:r>
      <w:r w:rsidRPr="008E0BE3">
        <w:rPr>
          <w:rFonts w:ascii="Amiri" w:hAnsi="Amiri" w:cs="Amiri"/>
          <w:sz w:val="32"/>
          <w:szCs w:val="32"/>
          <w:rtl/>
        </w:rPr>
        <w:t>3/238 ـ 239)</w:t>
      </w:r>
      <w:r w:rsidRPr="00AD5045">
        <w:rPr>
          <w:rFonts w:ascii="Amiri" w:hAnsi="Amiri" w:cs="Amiri"/>
          <w:sz w:val="32"/>
          <w:szCs w:val="32"/>
          <w:rtl/>
        </w:rPr>
        <w:t>.</w:t>
      </w:r>
    </w:p>
    <w:p w14:paraId="18BCAC2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118) بلال بن سعد بن تميم الأشعري أو الكندي</w:t>
      </w:r>
      <w:r w:rsidRPr="00711B53">
        <w:rPr>
          <w:rFonts w:ascii="Amiri" w:hAnsi="Amiri" w:cs="Amiri"/>
          <w:color w:val="00007F"/>
          <w:sz w:val="32"/>
          <w:szCs w:val="32"/>
          <w:rtl/>
        </w:rPr>
        <w:t>(أبوعمرو)</w:t>
      </w:r>
      <w:r w:rsidRPr="00AD5045">
        <w:rPr>
          <w:rFonts w:ascii="Amiri" w:hAnsi="Amiri" w:cs="Amiri"/>
          <w:sz w:val="32"/>
          <w:szCs w:val="32"/>
          <w:rtl/>
        </w:rPr>
        <w:t>أو</w:t>
      </w:r>
      <w:r w:rsidRPr="00711B53">
        <w:rPr>
          <w:rFonts w:ascii="Amiri" w:hAnsi="Amiri" w:cs="Amiri"/>
          <w:color w:val="00007F"/>
          <w:sz w:val="32"/>
          <w:szCs w:val="32"/>
          <w:rtl/>
        </w:rPr>
        <w:t>(أبو زرعة)</w:t>
      </w:r>
      <w:r w:rsidRPr="00AD5045">
        <w:rPr>
          <w:rFonts w:ascii="Amiri" w:hAnsi="Amiri" w:cs="Amiri"/>
          <w:sz w:val="32"/>
          <w:szCs w:val="32"/>
          <w:rtl/>
        </w:rPr>
        <w:t xml:space="preserve"> الدمشقي.</w:t>
      </w:r>
    </w:p>
    <w:p w14:paraId="69AF8FC1" w14:textId="7853CE3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وبلال بن سعد بن تميم السكوني كان إمام الناس في خلافة هشام </w:t>
      </w:r>
      <w:r w:rsidRPr="008E0BE3">
        <w:rPr>
          <w:rFonts w:ascii="Amiri" w:hAnsi="Amiri" w:cs="Amiri"/>
          <w:sz w:val="32"/>
          <w:szCs w:val="32"/>
          <w:rtl/>
        </w:rPr>
        <w:t>(</w:t>
      </w:r>
      <w:r w:rsidRPr="008E0BE3">
        <w:rPr>
          <w:rFonts w:ascii="Amiri" w:hAnsi="Amiri" w:cs="Amiri"/>
          <w:sz w:val="32"/>
          <w:szCs w:val="32"/>
          <w:rtl/>
        </w:rPr>
        <w:footnoteReference w:id="99"/>
      </w:r>
      <w:r w:rsidRPr="008E0BE3">
        <w:rPr>
          <w:rFonts w:ascii="Amiri" w:hAnsi="Amiri" w:cs="Amiri"/>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sidRPr="008E0BE3">
        <w:rPr>
          <w:rFonts w:ascii="Amiri" w:hAnsi="Amiri" w:cs="Amiri"/>
          <w:sz w:val="32"/>
          <w:szCs w:val="32"/>
          <w:rtl/>
        </w:rPr>
        <w:t xml:space="preserve">( </w:t>
      </w:r>
      <w:r w:rsidRPr="008E0BE3">
        <w:rPr>
          <w:rFonts w:ascii="Amiri" w:hAnsi="Amiri" w:cs="Amiri"/>
          <w:sz w:val="32"/>
          <w:szCs w:val="32"/>
          <w:rtl/>
        </w:rPr>
        <w:t>2/330)</w:t>
      </w:r>
      <w:r w:rsidRPr="00AD5045">
        <w:rPr>
          <w:rFonts w:ascii="Amiri" w:hAnsi="Amiri" w:cs="Amiri"/>
          <w:sz w:val="32"/>
          <w:szCs w:val="32"/>
          <w:rtl/>
        </w:rPr>
        <w:t>.</w:t>
      </w:r>
    </w:p>
    <w:p w14:paraId="7AD73752" w14:textId="259BCF0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سألت عبد الرحمن بن إبراهيم عن بلال بن سعد؟ فقال: هو بلال بن سعد بن تميم كان يؤم الناس في خلافة هشام</w:t>
      </w:r>
      <w:r w:rsidR="008E0BE3">
        <w:rPr>
          <w:rFonts w:ascii="Amiri" w:hAnsi="Amiri" w:cs="Amiri"/>
          <w:sz w:val="32"/>
          <w:szCs w:val="32"/>
          <w:rtl/>
        </w:rPr>
        <w:t>،</w:t>
      </w:r>
      <w:r w:rsidRPr="00AD5045">
        <w:rPr>
          <w:rFonts w:ascii="Amiri" w:hAnsi="Amiri" w:cs="Amiri"/>
          <w:sz w:val="32"/>
          <w:szCs w:val="32"/>
          <w:rtl/>
        </w:rPr>
        <w:t xml:space="preserve"> وليس له عقب كانت له ابنة </w:t>
      </w:r>
      <w:r w:rsidRPr="008E0BE3">
        <w:rPr>
          <w:rFonts w:ascii="Amiri" w:hAnsi="Amiri" w:cs="Amiri"/>
          <w:sz w:val="32"/>
          <w:szCs w:val="32"/>
          <w:rtl/>
        </w:rPr>
        <w:t>(</w:t>
      </w:r>
      <w:r w:rsidRPr="008E0BE3">
        <w:rPr>
          <w:rFonts w:ascii="Amiri" w:hAnsi="Amiri" w:cs="Amiri"/>
          <w:sz w:val="32"/>
          <w:szCs w:val="32"/>
          <w:rtl/>
        </w:rPr>
        <w:footnoteReference w:id="100"/>
      </w:r>
      <w:r w:rsidRPr="008E0BE3">
        <w:rPr>
          <w:rFonts w:ascii="Amiri" w:hAnsi="Amiri" w:cs="Amiri"/>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sidRPr="008E0BE3">
        <w:rPr>
          <w:rFonts w:ascii="Amiri" w:hAnsi="Amiri" w:cs="Amiri"/>
          <w:sz w:val="32"/>
          <w:szCs w:val="32"/>
          <w:rtl/>
        </w:rPr>
        <w:t xml:space="preserve">( </w:t>
      </w:r>
      <w:r w:rsidRPr="008E0BE3">
        <w:rPr>
          <w:rFonts w:ascii="Amiri" w:hAnsi="Amiri" w:cs="Amiri"/>
          <w:sz w:val="32"/>
          <w:szCs w:val="32"/>
          <w:rtl/>
        </w:rPr>
        <w:t>2/405)</w:t>
      </w:r>
      <w:r w:rsidRPr="00AD5045">
        <w:rPr>
          <w:rFonts w:ascii="Amiri" w:hAnsi="Amiri" w:cs="Amiri"/>
          <w:sz w:val="32"/>
          <w:szCs w:val="32"/>
          <w:rtl/>
        </w:rPr>
        <w:t>.</w:t>
      </w:r>
    </w:p>
    <w:p w14:paraId="1007C17A" w14:textId="63FE025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العباس بن الوليد قال: ثنا مروان بن محمد قال: حدثنا سعيد بن عبد العزيز قال: رميَ بلال بن سعد بالقدر. فأصبح فتكلم في قصصه</w:t>
      </w:r>
      <w:r w:rsidR="008E0BE3">
        <w:rPr>
          <w:rFonts w:ascii="Amiri" w:hAnsi="Amiri" w:cs="Amiri"/>
          <w:sz w:val="32"/>
          <w:szCs w:val="32"/>
          <w:rtl/>
        </w:rPr>
        <w:t>،</w:t>
      </w:r>
      <w:r w:rsidRPr="00AD5045">
        <w:rPr>
          <w:rFonts w:ascii="Amiri" w:hAnsi="Amiri" w:cs="Amiri"/>
          <w:sz w:val="32"/>
          <w:szCs w:val="32"/>
          <w:rtl/>
        </w:rPr>
        <w:t xml:space="preserve"> فقال: رُبّ مسرور مغبون</w:t>
      </w:r>
      <w:r w:rsidR="008E0BE3">
        <w:rPr>
          <w:rFonts w:ascii="Amiri" w:hAnsi="Amiri" w:cs="Amiri"/>
          <w:sz w:val="32"/>
          <w:szCs w:val="32"/>
          <w:rtl/>
        </w:rPr>
        <w:t>،</w:t>
      </w:r>
      <w:r w:rsidRPr="00AD5045">
        <w:rPr>
          <w:rFonts w:ascii="Amiri" w:hAnsi="Amiri" w:cs="Amiri"/>
          <w:sz w:val="32"/>
          <w:szCs w:val="32"/>
          <w:rtl/>
        </w:rPr>
        <w:t xml:space="preserve"> والويل لمن له الويل ولا يشعر</w:t>
      </w:r>
      <w:r w:rsidR="008E0BE3">
        <w:rPr>
          <w:rFonts w:ascii="Amiri" w:hAnsi="Amiri" w:cs="Amiri"/>
          <w:sz w:val="32"/>
          <w:szCs w:val="32"/>
          <w:rtl/>
        </w:rPr>
        <w:t>،</w:t>
      </w:r>
      <w:r w:rsidRPr="00AD5045">
        <w:rPr>
          <w:rFonts w:ascii="Amiri" w:hAnsi="Amiri" w:cs="Amiri"/>
          <w:sz w:val="32"/>
          <w:szCs w:val="32"/>
          <w:rtl/>
        </w:rPr>
        <w:t xml:space="preserve"> يأكل ويشرب وقد حقّ عليه في علم الله أنه من أهل النار</w:t>
      </w:r>
      <w:r w:rsidR="008E0BE3">
        <w:rPr>
          <w:rFonts w:ascii="Amiri" w:hAnsi="Amiri" w:cs="Amiri"/>
          <w:sz w:val="32"/>
          <w:szCs w:val="32"/>
          <w:rtl/>
        </w:rPr>
        <w:t>،</w:t>
      </w:r>
      <w:r w:rsidRPr="00AD5045">
        <w:rPr>
          <w:rFonts w:ascii="Amiri" w:hAnsi="Amiri" w:cs="Amiri"/>
          <w:sz w:val="32"/>
          <w:szCs w:val="32"/>
          <w:rtl/>
        </w:rPr>
        <w:t xml:space="preserve"> أو نحو ذلك</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(2/407)</w:t>
      </w:r>
      <w:r w:rsidRPr="00AD5045">
        <w:rPr>
          <w:rFonts w:ascii="Amiri" w:hAnsi="Amiri" w:cs="Amiri"/>
          <w:sz w:val="32"/>
          <w:szCs w:val="32"/>
          <w:rtl/>
        </w:rPr>
        <w:t>.</w:t>
      </w:r>
    </w:p>
    <w:p w14:paraId="5EC62A52" w14:textId="41A242F3"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119) بهز بن أسد العمّي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أبوالأسود)</w:t>
      </w:r>
      <w:r w:rsidRPr="00AD5045">
        <w:rPr>
          <w:rFonts w:ascii="Amiri" w:hAnsi="Amiri" w:cs="Amiri"/>
          <w:sz w:val="32"/>
          <w:szCs w:val="32"/>
          <w:rtl/>
        </w:rPr>
        <w:t xml:space="preserve"> البصري.</w:t>
      </w:r>
    </w:p>
    <w:p w14:paraId="3DDD62F5" w14:textId="1E16E38E"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حدثني الفضل بن زياد قال: قال أبو عبد لله: وكان بهز صحيح الكتابة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sidRPr="008E0BE3">
        <w:rPr>
          <w:rFonts w:ascii="Amiri" w:hAnsi="Amiri" w:cs="Amiri"/>
          <w:sz w:val="32"/>
          <w:szCs w:val="32"/>
          <w:rtl/>
        </w:rPr>
        <w:t xml:space="preserve">( </w:t>
      </w:r>
      <w:r w:rsidRPr="008E0BE3">
        <w:rPr>
          <w:rFonts w:ascii="Amiri" w:hAnsi="Amiri" w:cs="Amiri"/>
          <w:sz w:val="32"/>
          <w:szCs w:val="32"/>
          <w:rtl/>
        </w:rPr>
        <w:t>2/140)</w:t>
      </w:r>
      <w:r w:rsidRPr="00AD5045">
        <w:rPr>
          <w:rFonts w:ascii="Amiri" w:hAnsi="Amiri" w:cs="Amiri"/>
          <w:sz w:val="32"/>
          <w:szCs w:val="32"/>
          <w:rtl/>
        </w:rPr>
        <w:t>.</w:t>
      </w:r>
    </w:p>
    <w:p w14:paraId="7B1EE21A" w14:textId="1A84FB5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120) بيان بن بشر الأحمسي </w:t>
      </w:r>
      <w:r w:rsidR="00711B53">
        <w:rPr>
          <w:rFonts w:ascii="Amiri" w:hAnsi="Amiri" w:cs="Amiri"/>
          <w:color w:val="00007F"/>
          <w:sz w:val="32"/>
          <w:szCs w:val="32"/>
          <w:rtl/>
        </w:rPr>
        <w:t xml:space="preserve">( </w:t>
      </w:r>
      <w:r w:rsidRPr="00711B53">
        <w:rPr>
          <w:rFonts w:ascii="Amiri" w:hAnsi="Amiri" w:cs="Amiri"/>
          <w:color w:val="00007F"/>
          <w:sz w:val="32"/>
          <w:szCs w:val="32"/>
          <w:rtl/>
        </w:rPr>
        <w:t>أبوبشر)</w:t>
      </w:r>
      <w:r w:rsidRPr="00AD5045">
        <w:rPr>
          <w:rFonts w:ascii="Amiri" w:hAnsi="Amiri" w:cs="Amiri"/>
          <w:sz w:val="32"/>
          <w:szCs w:val="32"/>
          <w:rtl/>
        </w:rPr>
        <w:t xml:space="preserve"> الكوفي. </w:t>
      </w:r>
    </w:p>
    <w:p w14:paraId="067D6AC8" w14:textId="5251BFE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حدثنا سفيان عن بيان</w:t>
      </w:r>
      <w:r w:rsidR="008E0BE3">
        <w:rPr>
          <w:rFonts w:ascii="Amiri" w:hAnsi="Amiri" w:cs="Amiri"/>
          <w:sz w:val="32"/>
          <w:szCs w:val="32"/>
          <w:rtl/>
        </w:rPr>
        <w:t>،</w:t>
      </w:r>
      <w:r w:rsidRPr="00AD5045">
        <w:rPr>
          <w:rFonts w:ascii="Amiri" w:hAnsi="Amiri" w:cs="Amiri"/>
          <w:sz w:val="32"/>
          <w:szCs w:val="32"/>
          <w:rtl/>
        </w:rPr>
        <w:t xml:space="preserve"> ثقة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(3/93)</w:t>
      </w:r>
      <w:r w:rsidRPr="00AD5045">
        <w:rPr>
          <w:rFonts w:ascii="Amiri" w:hAnsi="Amiri" w:cs="Amiri"/>
          <w:sz w:val="32"/>
          <w:szCs w:val="32"/>
          <w:rtl/>
        </w:rPr>
        <w:t>.</w:t>
      </w:r>
    </w:p>
    <w:p w14:paraId="1616918B"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121) بيان بن سمعان النهدي</w:t>
      </w:r>
      <w:r w:rsidR="00972A75" w:rsidRPr="00AD5045">
        <w:rPr>
          <w:rFonts w:ascii="Amiri" w:hAnsi="Amiri" w:cs="Amiri"/>
          <w:sz w:val="32"/>
          <w:szCs w:val="32"/>
          <w:rtl/>
        </w:rPr>
        <w:t>.</w:t>
      </w:r>
      <w:r w:rsidRPr="00AD5045">
        <w:rPr>
          <w:rFonts w:ascii="Amiri" w:hAnsi="Amiri" w:cs="Amiri"/>
          <w:sz w:val="32"/>
          <w:szCs w:val="32"/>
          <w:rtl/>
        </w:rPr>
        <w:t xml:space="preserve">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03"/>
        <w:sym w:font="Symbol" w:char="F02A"/>
      </w:r>
      <w:r w:rsidRPr="00711B53">
        <w:rPr>
          <w:rFonts w:ascii="Amiri" w:hAnsi="Amiri" w:cs="Amiri"/>
          <w:color w:val="00007F"/>
          <w:sz w:val="32"/>
          <w:szCs w:val="32"/>
          <w:vertAlign w:val="superscript"/>
          <w:rtl/>
        </w:rPr>
        <w:t>)</w:t>
      </w:r>
    </w:p>
    <w:p w14:paraId="1621989A" w14:textId="07AEF5F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سعيد بن أسد حدثنا ضمرة عن رجاء بن أبي سلمة عن ابن عون قال: قال لي الشعبي: إيّاك وهؤلاء الكذابين ـ يعني مغيرة بن سعيد وبيان ـ</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(2/776)</w:t>
      </w:r>
      <w:r w:rsidRPr="00AD5045">
        <w:rPr>
          <w:rFonts w:ascii="Amiri" w:hAnsi="Amiri" w:cs="Amiri"/>
          <w:sz w:val="32"/>
          <w:szCs w:val="32"/>
          <w:rtl/>
        </w:rPr>
        <w:t>.</w:t>
      </w:r>
    </w:p>
    <w:p w14:paraId="59BA1B95" w14:textId="787FCD46"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122) تليد بن سليمان المحاربي </w:t>
      </w:r>
      <w:r w:rsidR="00711B53">
        <w:rPr>
          <w:rFonts w:ascii="Amiri" w:hAnsi="Amiri" w:cs="Amiri"/>
          <w:color w:val="00007F"/>
          <w:sz w:val="32"/>
          <w:szCs w:val="32"/>
          <w:rtl/>
        </w:rPr>
        <w:t xml:space="preserve">( </w:t>
      </w:r>
      <w:r w:rsidRPr="00711B53">
        <w:rPr>
          <w:rFonts w:ascii="Amiri" w:hAnsi="Amiri" w:cs="Amiri"/>
          <w:color w:val="00007F"/>
          <w:sz w:val="32"/>
          <w:szCs w:val="32"/>
          <w:rtl/>
        </w:rPr>
        <w:t>أبوسليمان</w:t>
      </w:r>
      <w:r w:rsidR="00711B53">
        <w:rPr>
          <w:rFonts w:ascii="Amiri" w:hAnsi="Amiri" w:cs="Amiri"/>
          <w:color w:val="00007F"/>
          <w:sz w:val="32"/>
          <w:szCs w:val="32"/>
          <w:rtl/>
        </w:rPr>
        <w:t>)</w:t>
      </w:r>
      <w:r w:rsidRPr="00AD5045">
        <w:rPr>
          <w:rFonts w:ascii="Amiri" w:hAnsi="Amiri" w:cs="Amiri"/>
          <w:sz w:val="32"/>
          <w:szCs w:val="32"/>
          <w:rtl/>
        </w:rPr>
        <w:t xml:space="preserve"> أو </w:t>
      </w:r>
      <w:r w:rsidR="00711B53">
        <w:rPr>
          <w:rFonts w:ascii="Amiri" w:hAnsi="Amiri" w:cs="Amiri"/>
          <w:color w:val="00007F"/>
          <w:sz w:val="32"/>
          <w:szCs w:val="32"/>
          <w:rtl/>
        </w:rPr>
        <w:t xml:space="preserve">( </w:t>
      </w:r>
      <w:r w:rsidRPr="00711B53">
        <w:rPr>
          <w:rFonts w:ascii="Amiri" w:hAnsi="Amiri" w:cs="Amiri"/>
          <w:color w:val="00007F"/>
          <w:sz w:val="32"/>
          <w:szCs w:val="32"/>
          <w:rtl/>
        </w:rPr>
        <w:t>أبوإدريس</w:t>
      </w:r>
      <w:r w:rsidR="00711B53">
        <w:rPr>
          <w:rFonts w:ascii="Amiri" w:hAnsi="Amiri" w:cs="Amiri"/>
          <w:color w:val="00007F"/>
          <w:sz w:val="32"/>
          <w:szCs w:val="32"/>
          <w:rtl/>
        </w:rPr>
        <w:t>)</w:t>
      </w:r>
      <w:r w:rsidRPr="00AD5045">
        <w:rPr>
          <w:rFonts w:ascii="Amiri" w:hAnsi="Amiri" w:cs="Amiri"/>
          <w:sz w:val="32"/>
          <w:szCs w:val="32"/>
          <w:rtl/>
        </w:rPr>
        <w:t xml:space="preserve"> الكوفي الأعرج.</w:t>
      </w:r>
      <w:r w:rsidR="00711B53">
        <w:rPr>
          <w:rFonts w:ascii="Amiri" w:hAnsi="Amiri" w:cs="Amiri"/>
          <w:sz w:val="32"/>
          <w:szCs w:val="32"/>
          <w:rtl/>
        </w:rPr>
        <w:t xml:space="preserve"> </w:t>
      </w:r>
    </w:p>
    <w:p w14:paraId="2E568086" w14:textId="29158E17"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في باب </w:t>
      </w:r>
      <w:r w:rsidR="00711B53">
        <w:rPr>
          <w:rFonts w:ascii="Amiri" w:hAnsi="Amiri" w:cs="Amiri"/>
          <w:color w:val="00007F"/>
          <w:sz w:val="32"/>
          <w:szCs w:val="32"/>
          <w:rtl/>
        </w:rPr>
        <w:t xml:space="preserve">( </w:t>
      </w:r>
      <w:r w:rsidRPr="00711B53">
        <w:rPr>
          <w:rFonts w:ascii="Amiri" w:hAnsi="Amiri" w:cs="Amiri"/>
          <w:color w:val="00007F"/>
          <w:sz w:val="32"/>
          <w:szCs w:val="32"/>
          <w:rtl/>
        </w:rPr>
        <w:t>من يرغب عن الرواية عنهم</w:t>
      </w:r>
      <w:r w:rsidR="00711B53">
        <w:rPr>
          <w:rFonts w:ascii="Amiri" w:hAnsi="Amiri" w:cs="Amiri"/>
          <w:color w:val="00007F"/>
          <w:sz w:val="32"/>
          <w:szCs w:val="32"/>
          <w:rtl/>
        </w:rPr>
        <w:t>)</w:t>
      </w:r>
      <w:r w:rsidRPr="00AD5045">
        <w:rPr>
          <w:rFonts w:ascii="Amiri" w:hAnsi="Amiri" w:cs="Amiri"/>
          <w:sz w:val="32"/>
          <w:szCs w:val="32"/>
          <w:rtl/>
        </w:rPr>
        <w:t xml:space="preserve"> ثم قال:وتليد رافضي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4"/>
      </w:r>
      <w:r w:rsidRPr="00711B53">
        <w:rPr>
          <w:rFonts w:ascii="Amiri" w:hAnsi="Amiri" w:cs="Amiri"/>
          <w:color w:val="00007F"/>
          <w:sz w:val="32"/>
          <w:szCs w:val="32"/>
          <w:vertAlign w:val="superscript"/>
          <w:rtl/>
        </w:rPr>
        <w:t>)</w:t>
      </w:r>
      <w:r w:rsidRPr="00AD5045">
        <w:rPr>
          <w:rFonts w:ascii="Amiri" w:hAnsi="Amiri" w:cs="Amiri"/>
          <w:sz w:val="32"/>
          <w:szCs w:val="32"/>
          <w:rtl/>
        </w:rPr>
        <w:t xml:space="preserve"> خبيث</w:t>
      </w:r>
      <w:r w:rsidR="008E0BE3">
        <w:rPr>
          <w:rFonts w:ascii="Amiri" w:hAnsi="Amiri" w:cs="Amiri"/>
          <w:sz w:val="32"/>
          <w:szCs w:val="32"/>
          <w:rtl/>
        </w:rPr>
        <w:t>،</w:t>
      </w:r>
      <w:r w:rsidRPr="00AD5045">
        <w:rPr>
          <w:rFonts w:ascii="Amiri" w:hAnsi="Amiri" w:cs="Amiri"/>
          <w:sz w:val="32"/>
          <w:szCs w:val="32"/>
          <w:rtl/>
        </w:rPr>
        <w:t>سمعت عبيد الله بن موسى يقول لابنه محمد: أليس قلت لك لا تكتب حديث تليد هذا.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(3/36)</w:t>
      </w:r>
      <w:r w:rsidRPr="00AD5045">
        <w:rPr>
          <w:rFonts w:ascii="Amiri" w:hAnsi="Amiri" w:cs="Amiri"/>
          <w:sz w:val="32"/>
          <w:szCs w:val="32"/>
          <w:rtl/>
        </w:rPr>
        <w:t>.</w:t>
      </w:r>
    </w:p>
    <w:p w14:paraId="17AD77CD" w14:textId="46445FC3"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123) تميم بن حذلم الضبي </w:t>
      </w:r>
      <w:r w:rsidR="00711B53">
        <w:rPr>
          <w:rFonts w:ascii="Amiri" w:hAnsi="Amiri" w:cs="Amiri"/>
          <w:color w:val="00007F"/>
          <w:sz w:val="32"/>
          <w:szCs w:val="32"/>
          <w:rtl/>
        </w:rPr>
        <w:t xml:space="preserve">( </w:t>
      </w:r>
      <w:r w:rsidRPr="00711B53">
        <w:rPr>
          <w:rFonts w:ascii="Amiri" w:hAnsi="Amiri" w:cs="Amiri"/>
          <w:color w:val="00007F"/>
          <w:sz w:val="32"/>
          <w:szCs w:val="32"/>
          <w:rtl/>
        </w:rPr>
        <w:t>أبوسلمة</w:t>
      </w:r>
      <w:r w:rsidR="00711B53">
        <w:rPr>
          <w:rFonts w:ascii="Amiri" w:hAnsi="Amiri" w:cs="Amiri"/>
          <w:color w:val="00007F"/>
          <w:sz w:val="32"/>
          <w:szCs w:val="32"/>
          <w:rtl/>
        </w:rPr>
        <w:t>)</w:t>
      </w:r>
      <w:r w:rsidRPr="00AD5045">
        <w:rPr>
          <w:rFonts w:ascii="Amiri" w:hAnsi="Amiri" w:cs="Amiri"/>
          <w:sz w:val="32"/>
          <w:szCs w:val="32"/>
          <w:rtl/>
        </w:rPr>
        <w:t xml:space="preserve"> الكوفي.</w:t>
      </w:r>
      <w:r w:rsidR="00711B53">
        <w:rPr>
          <w:rFonts w:ascii="Amiri" w:hAnsi="Amiri" w:cs="Amiri"/>
          <w:sz w:val="32"/>
          <w:szCs w:val="32"/>
          <w:rtl/>
        </w:rPr>
        <w:t xml:space="preserve"> </w:t>
      </w:r>
    </w:p>
    <w:p w14:paraId="5FBAE95C" w14:textId="121AECF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بكر الحميدي حدثنا سفيان ثنا ابن شبرمة قال: كان عبد الله يحدث</w:t>
      </w:r>
      <w:r w:rsidR="008E0BE3">
        <w:rPr>
          <w:rFonts w:ascii="Amiri" w:hAnsi="Amiri" w:cs="Amiri"/>
          <w:sz w:val="32"/>
          <w:szCs w:val="32"/>
          <w:rtl/>
        </w:rPr>
        <w:t>،</w:t>
      </w:r>
      <w:r w:rsidRPr="00AD5045">
        <w:rPr>
          <w:rFonts w:ascii="Amiri" w:hAnsi="Amiri" w:cs="Amiri"/>
          <w:sz w:val="32"/>
          <w:szCs w:val="32"/>
          <w:rtl/>
        </w:rPr>
        <w:t xml:space="preserve"> وتميم بن حذلم ساكت</w:t>
      </w:r>
      <w:r w:rsidR="008E0BE3">
        <w:rPr>
          <w:rFonts w:ascii="Amiri" w:hAnsi="Amiri" w:cs="Amiri"/>
          <w:sz w:val="32"/>
          <w:szCs w:val="32"/>
          <w:rtl/>
        </w:rPr>
        <w:t>،</w:t>
      </w:r>
      <w:r w:rsidRPr="00AD5045">
        <w:rPr>
          <w:rFonts w:ascii="Amiri" w:hAnsi="Amiri" w:cs="Amiri"/>
          <w:sz w:val="32"/>
          <w:szCs w:val="32"/>
          <w:rtl/>
        </w:rPr>
        <w:t xml:space="preserve"> فقال عبد الله: يا تميم إن استطعت أن تكون أنت المحدّث فافعل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5"/>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(2/549)</w:t>
      </w:r>
      <w:r w:rsidRPr="00AD5045">
        <w:rPr>
          <w:rFonts w:ascii="Amiri" w:hAnsi="Amiri" w:cs="Amiri"/>
          <w:sz w:val="32"/>
          <w:szCs w:val="32"/>
          <w:rtl/>
        </w:rPr>
        <w:t>.</w:t>
      </w:r>
    </w:p>
    <w:p w14:paraId="6649092F" w14:textId="3D913588"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124) ثابت بن أسلم البناني </w:t>
      </w:r>
      <w:r w:rsidR="00711B53">
        <w:rPr>
          <w:rFonts w:ascii="Amiri" w:hAnsi="Amiri" w:cs="Amiri"/>
          <w:color w:val="00007F"/>
          <w:sz w:val="32"/>
          <w:szCs w:val="32"/>
          <w:rtl/>
        </w:rPr>
        <w:t xml:space="preserve">( </w:t>
      </w:r>
      <w:r w:rsidRPr="00711B53">
        <w:rPr>
          <w:rFonts w:ascii="Amiri" w:hAnsi="Amiri" w:cs="Amiri"/>
          <w:color w:val="00007F"/>
          <w:sz w:val="32"/>
          <w:szCs w:val="32"/>
          <w:rtl/>
        </w:rPr>
        <w:t>أبومحمد</w:t>
      </w:r>
      <w:r w:rsidR="00711B53">
        <w:rPr>
          <w:rFonts w:ascii="Amiri" w:hAnsi="Amiri" w:cs="Amiri"/>
          <w:color w:val="00007F"/>
          <w:sz w:val="32"/>
          <w:szCs w:val="32"/>
          <w:rtl/>
        </w:rPr>
        <w:t>)</w:t>
      </w:r>
      <w:r w:rsidRPr="00AD5045">
        <w:rPr>
          <w:rFonts w:ascii="Amiri" w:hAnsi="Amiri" w:cs="Amiri"/>
          <w:sz w:val="32"/>
          <w:szCs w:val="32"/>
          <w:rtl/>
        </w:rPr>
        <w:t xml:space="preserve"> البصري.</w:t>
      </w:r>
    </w:p>
    <w:p w14:paraId="58E274CC" w14:textId="735A27D8"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سمعت بكر بن خلف يذكر عن بعض شيوخ أهل البصرة وأظنه بهذا قال: قال حماد بن سلمة: كنت أسمع أن القصاص لا يحفظون حديثهم</w:t>
      </w:r>
      <w:r w:rsidR="008E0BE3">
        <w:rPr>
          <w:rFonts w:ascii="Amiri" w:hAnsi="Amiri" w:cs="Amiri"/>
          <w:sz w:val="32"/>
          <w:szCs w:val="32"/>
          <w:rtl/>
        </w:rPr>
        <w:t>،</w:t>
      </w:r>
      <w:r w:rsidRPr="00AD5045">
        <w:rPr>
          <w:rFonts w:ascii="Amiri" w:hAnsi="Amiri" w:cs="Amiri"/>
          <w:sz w:val="32"/>
          <w:szCs w:val="32"/>
          <w:rtl/>
        </w:rPr>
        <w:t xml:space="preserve"> فأتيت ثابت البناني</w:t>
      </w:r>
      <w:r w:rsidR="008E0BE3">
        <w:rPr>
          <w:rFonts w:ascii="Amiri" w:hAnsi="Amiri" w:cs="Amiri"/>
          <w:sz w:val="32"/>
          <w:szCs w:val="32"/>
          <w:rtl/>
        </w:rPr>
        <w:t>،</w:t>
      </w:r>
      <w:r w:rsidRPr="00AD5045">
        <w:rPr>
          <w:rFonts w:ascii="Amiri" w:hAnsi="Amiri" w:cs="Amiri"/>
          <w:sz w:val="32"/>
          <w:szCs w:val="32"/>
          <w:rtl/>
        </w:rPr>
        <w:t xml:space="preserve"> فقلبت عليه حديثه</w:t>
      </w:r>
      <w:r w:rsidR="008E0BE3">
        <w:rPr>
          <w:rFonts w:ascii="Amiri" w:hAnsi="Amiri" w:cs="Amiri"/>
          <w:sz w:val="32"/>
          <w:szCs w:val="32"/>
          <w:rtl/>
        </w:rPr>
        <w:t>،</w:t>
      </w:r>
      <w:r w:rsidRPr="00AD5045">
        <w:rPr>
          <w:rFonts w:ascii="Amiri" w:hAnsi="Amiri" w:cs="Amiri"/>
          <w:sz w:val="32"/>
          <w:szCs w:val="32"/>
          <w:rtl/>
        </w:rPr>
        <w:t xml:space="preserve"> فكنت أقول له: كيف حديث أنس في كذا وكذا لحديث عبد الرحمن بن أبي ليلى؟ فيقول: لا هذا حديث عبد الرحمن</w:t>
      </w:r>
      <w:r w:rsidR="008E0BE3">
        <w:rPr>
          <w:rFonts w:ascii="Amiri" w:hAnsi="Amiri" w:cs="Amiri"/>
          <w:sz w:val="32"/>
          <w:szCs w:val="32"/>
          <w:rtl/>
        </w:rPr>
        <w:t>،</w:t>
      </w:r>
      <w:r w:rsidRPr="00AD5045">
        <w:rPr>
          <w:rFonts w:ascii="Amiri" w:hAnsi="Amiri" w:cs="Amiri"/>
          <w:sz w:val="32"/>
          <w:szCs w:val="32"/>
          <w:rtl/>
        </w:rPr>
        <w:t xml:space="preserve"> فأقول لحديث أنس: كيف حديث ابن أبي ليلى في كذا وكذا؟ فيقول هذا حديث أنس.</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 xml:space="preserve">(2/90 </w:t>
      </w:r>
      <w:r w:rsidR="008E0BE3">
        <w:rPr>
          <w:rFonts w:ascii="Amiri" w:hAnsi="Amiri" w:cs="Amiri"/>
          <w:sz w:val="32"/>
          <w:szCs w:val="32"/>
          <w:rtl/>
        </w:rPr>
        <w:t>،</w:t>
      </w:r>
      <w:r w:rsidRPr="008E0BE3">
        <w:rPr>
          <w:rFonts w:ascii="Amiri" w:hAnsi="Amiri" w:cs="Amiri"/>
          <w:sz w:val="32"/>
          <w:szCs w:val="32"/>
          <w:rtl/>
        </w:rPr>
        <w:t xml:space="preserve"> 99)</w:t>
      </w:r>
      <w:r w:rsidRPr="00AD5045">
        <w:rPr>
          <w:rFonts w:ascii="Amiri" w:hAnsi="Amiri" w:cs="Amiri"/>
          <w:sz w:val="32"/>
          <w:szCs w:val="32"/>
          <w:rtl/>
        </w:rPr>
        <w:t>.</w:t>
      </w:r>
    </w:p>
    <w:p w14:paraId="730A9AC6" w14:textId="7AFA2F76"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125) ثابت بن أبي صفية الثمالي </w:t>
      </w:r>
      <w:r w:rsidR="00711B53">
        <w:rPr>
          <w:rFonts w:ascii="Amiri" w:hAnsi="Amiri" w:cs="Amiri"/>
          <w:color w:val="00007F"/>
          <w:sz w:val="32"/>
          <w:szCs w:val="32"/>
          <w:rtl/>
        </w:rPr>
        <w:t xml:space="preserve">( </w:t>
      </w:r>
      <w:r w:rsidRPr="00711B53">
        <w:rPr>
          <w:rFonts w:ascii="Amiri" w:hAnsi="Amiri" w:cs="Amiri"/>
          <w:color w:val="00007F"/>
          <w:sz w:val="32"/>
          <w:szCs w:val="32"/>
          <w:rtl/>
        </w:rPr>
        <w:t>أبوحمزة</w:t>
      </w:r>
      <w:r w:rsidR="00711B53">
        <w:rPr>
          <w:rFonts w:ascii="Amiri" w:hAnsi="Amiri" w:cs="Amiri"/>
          <w:color w:val="00007F"/>
          <w:sz w:val="32"/>
          <w:szCs w:val="32"/>
          <w:rtl/>
        </w:rPr>
        <w:t>)</w:t>
      </w:r>
      <w:r w:rsidRPr="00AD5045">
        <w:rPr>
          <w:rFonts w:ascii="Amiri" w:hAnsi="Amiri" w:cs="Amiri"/>
          <w:sz w:val="32"/>
          <w:szCs w:val="32"/>
          <w:rtl/>
        </w:rPr>
        <w:t xml:space="preserve"> الكوفي.</w:t>
      </w:r>
    </w:p>
    <w:p w14:paraId="57B2D9FB" w14:textId="3B40037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الوليد بن أبي ثور</w:t>
      </w:r>
      <w:r w:rsidR="008E0BE3">
        <w:rPr>
          <w:rFonts w:ascii="Amiri" w:hAnsi="Amiri" w:cs="Amiri"/>
          <w:sz w:val="32"/>
          <w:szCs w:val="32"/>
          <w:rtl/>
        </w:rPr>
        <w:t>،</w:t>
      </w:r>
      <w:r w:rsidRPr="00AD5045">
        <w:rPr>
          <w:rFonts w:ascii="Amiri" w:hAnsi="Amiri" w:cs="Amiri"/>
          <w:sz w:val="32"/>
          <w:szCs w:val="32"/>
          <w:rtl/>
        </w:rPr>
        <w:t xml:space="preserve"> وأبو حمزة الثمالي</w:t>
      </w:r>
      <w:r w:rsidR="008E0BE3">
        <w:rPr>
          <w:rFonts w:ascii="Amiri" w:hAnsi="Amiri" w:cs="Amiri"/>
          <w:sz w:val="32"/>
          <w:szCs w:val="32"/>
          <w:rtl/>
        </w:rPr>
        <w:t>،</w:t>
      </w:r>
      <w:r w:rsidRPr="00AD5045">
        <w:rPr>
          <w:rFonts w:ascii="Amiri" w:hAnsi="Amiri" w:cs="Amiri"/>
          <w:sz w:val="32"/>
          <w:szCs w:val="32"/>
          <w:rtl/>
        </w:rPr>
        <w:t xml:space="preserve"> ضعيفان </w:t>
      </w:r>
      <w:r w:rsidRPr="008E0BE3">
        <w:rPr>
          <w:rFonts w:ascii="Amiri" w:hAnsi="Amiri" w:cs="Amiri"/>
          <w:sz w:val="32"/>
          <w:szCs w:val="32"/>
          <w:rtl/>
        </w:rPr>
        <w:t>(</w:t>
      </w:r>
      <w:r w:rsidRPr="008E0BE3">
        <w:rPr>
          <w:rFonts w:ascii="Amiri" w:hAnsi="Amiri" w:cs="Amiri"/>
          <w:sz w:val="32"/>
          <w:szCs w:val="32"/>
          <w:rtl/>
        </w:rPr>
        <w:footnoteReference w:id="106"/>
      </w:r>
      <w:r w:rsidRPr="008E0BE3">
        <w:rPr>
          <w:rFonts w:ascii="Amiri" w:hAnsi="Amiri" w:cs="Amiri"/>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sidRPr="008E0BE3">
        <w:rPr>
          <w:rFonts w:ascii="Amiri" w:hAnsi="Amiri" w:cs="Amiri"/>
          <w:sz w:val="32"/>
          <w:szCs w:val="32"/>
          <w:rtl/>
        </w:rPr>
        <w:t xml:space="preserve">( </w:t>
      </w:r>
      <w:r w:rsidRPr="008E0BE3">
        <w:rPr>
          <w:rFonts w:ascii="Amiri" w:hAnsi="Amiri" w:cs="Amiri"/>
          <w:sz w:val="32"/>
          <w:szCs w:val="32"/>
          <w:rtl/>
        </w:rPr>
        <w:t>3/56)</w:t>
      </w:r>
      <w:r w:rsidRPr="00AD5045">
        <w:rPr>
          <w:rFonts w:ascii="Amiri" w:hAnsi="Amiri" w:cs="Amiri"/>
          <w:sz w:val="32"/>
          <w:szCs w:val="32"/>
          <w:rtl/>
        </w:rPr>
        <w:t>.</w:t>
      </w:r>
    </w:p>
    <w:p w14:paraId="47214EAE"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126) ثابت بن عبيد الأنصاري مولى زيد بن ثابت الكوفي.</w:t>
      </w:r>
    </w:p>
    <w:p w14:paraId="5F56EFD4" w14:textId="72ABDA4B" w:rsidR="00711B53" w:rsidRDefault="0067070C" w:rsidP="0067070C">
      <w:pPr>
        <w:jc w:val="lowKashida"/>
        <w:rPr>
          <w:rFonts w:ascii="Amiri" w:hAnsi="Amiri" w:cs="Amiri"/>
          <w:sz w:val="32"/>
          <w:szCs w:val="32"/>
          <w:rtl/>
        </w:rPr>
      </w:pPr>
      <w:r w:rsidRPr="00AD5045">
        <w:rPr>
          <w:rFonts w:ascii="Amiri" w:hAnsi="Amiri" w:cs="Amiri"/>
          <w:sz w:val="32"/>
          <w:szCs w:val="32"/>
          <w:rtl/>
        </w:rPr>
        <w:t>وذكره أبو يوسف</w:t>
      </w:r>
      <w:r w:rsidR="00711B53">
        <w:rPr>
          <w:rFonts w:ascii="Amiri" w:hAnsi="Amiri" w:cs="Amiri"/>
          <w:sz w:val="32"/>
          <w:szCs w:val="32"/>
          <w:rtl/>
        </w:rPr>
        <w:t>:</w:t>
      </w:r>
      <w:r w:rsidRPr="00AD5045">
        <w:rPr>
          <w:rFonts w:ascii="Amiri" w:hAnsi="Amiri" w:cs="Amiri"/>
          <w:sz w:val="32"/>
          <w:szCs w:val="32"/>
          <w:rtl/>
        </w:rPr>
        <w:t xml:space="preserve"> ضمن جماعة من مشايخ مسعر ثم قال</w:t>
      </w:r>
      <w:r w:rsidR="00711B53">
        <w:rPr>
          <w:rFonts w:ascii="Amiri" w:hAnsi="Amiri" w:cs="Amiri"/>
          <w:sz w:val="32"/>
          <w:szCs w:val="32"/>
          <w:rtl/>
        </w:rPr>
        <w:t>:</w:t>
      </w:r>
      <w:r w:rsidRPr="00AD5045">
        <w:rPr>
          <w:rFonts w:ascii="Amiri" w:hAnsi="Amiri" w:cs="Amiri"/>
          <w:sz w:val="32"/>
          <w:szCs w:val="32"/>
          <w:rtl/>
        </w:rPr>
        <w:t xml:space="preserve"> هؤلاء كلهم ثقات.</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(2/658 ـ 660)</w:t>
      </w:r>
      <w:r w:rsidRPr="00AD5045">
        <w:rPr>
          <w:rFonts w:ascii="Amiri" w:hAnsi="Amiri" w:cs="Amiri"/>
          <w:sz w:val="32"/>
          <w:szCs w:val="32"/>
          <w:rtl/>
        </w:rPr>
        <w:t>.</w:t>
      </w:r>
    </w:p>
    <w:p w14:paraId="745232D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127) ثابت بن عياض الأحنف الأعرج العدوي مولاهم.</w:t>
      </w:r>
    </w:p>
    <w:p w14:paraId="5AD448E5" w14:textId="1BD0138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بكر قال: حدثنا سفيان قال: سمعت عمر</w:t>
      </w:r>
      <w:r w:rsidR="00972A75" w:rsidRPr="00AD5045">
        <w:rPr>
          <w:rFonts w:ascii="Amiri" w:hAnsi="Amiri" w:cs="Amiri"/>
          <w:sz w:val="32"/>
          <w:szCs w:val="32"/>
          <w:rtl/>
        </w:rPr>
        <w:t>ًا</w:t>
      </w:r>
      <w:r w:rsidRPr="00AD5045">
        <w:rPr>
          <w:rFonts w:ascii="Amiri" w:hAnsi="Amiri" w:cs="Amiri"/>
          <w:sz w:val="32"/>
          <w:szCs w:val="32"/>
          <w:rtl/>
        </w:rPr>
        <w:t xml:space="preserve"> يقول لعبيد الله بن عمر ومالك بن أنس: ما فعل مولاكم ثابت الأعرج فجعل ينعته</w:t>
      </w:r>
      <w:r w:rsidR="008E0BE3">
        <w:rPr>
          <w:rFonts w:ascii="Amiri" w:hAnsi="Amiri" w:cs="Amiri"/>
          <w:sz w:val="32"/>
          <w:szCs w:val="32"/>
          <w:rtl/>
        </w:rPr>
        <w:t>،</w:t>
      </w:r>
      <w:r w:rsidRPr="00AD5045">
        <w:rPr>
          <w:rFonts w:ascii="Amiri" w:hAnsi="Amiri" w:cs="Amiri"/>
          <w:sz w:val="32"/>
          <w:szCs w:val="32"/>
          <w:rtl/>
        </w:rPr>
        <w:t xml:space="preserve"> وكان عبيد الله ومالك لا يعرفانه حينئذ</w:t>
      </w:r>
      <w:r w:rsidR="008E0BE3">
        <w:rPr>
          <w:rFonts w:ascii="Amiri" w:hAnsi="Amiri" w:cs="Amiri"/>
          <w:sz w:val="32"/>
          <w:szCs w:val="32"/>
          <w:rtl/>
        </w:rPr>
        <w:t>،</w:t>
      </w:r>
      <w:r w:rsidRPr="00AD5045">
        <w:rPr>
          <w:rFonts w:ascii="Amiri" w:hAnsi="Amiri" w:cs="Amiri"/>
          <w:sz w:val="32"/>
          <w:szCs w:val="32"/>
          <w:rtl/>
        </w:rPr>
        <w:t xml:space="preserve"> وثابت حي. </w:t>
      </w:r>
    </w:p>
    <w:p w14:paraId="41246083" w14:textId="6A53C611" w:rsidR="00711B53" w:rsidRDefault="0067070C" w:rsidP="0067070C">
      <w:pPr>
        <w:jc w:val="lowKashida"/>
        <w:rPr>
          <w:rFonts w:ascii="Amiri" w:hAnsi="Amiri" w:cs="Amiri"/>
          <w:sz w:val="32"/>
          <w:szCs w:val="32"/>
          <w:rtl/>
        </w:rPr>
      </w:pPr>
      <w:r w:rsidRPr="00AD5045">
        <w:rPr>
          <w:rFonts w:ascii="Amiri" w:hAnsi="Amiri" w:cs="Amiri"/>
          <w:sz w:val="32"/>
          <w:szCs w:val="32"/>
          <w:rtl/>
        </w:rPr>
        <w:t>قال سفيان: فسمعت عمر</w:t>
      </w:r>
      <w:r w:rsidR="00972A75" w:rsidRPr="00AD5045">
        <w:rPr>
          <w:rFonts w:ascii="Amiri" w:hAnsi="Amiri" w:cs="Amiri"/>
          <w:sz w:val="32"/>
          <w:szCs w:val="32"/>
          <w:rtl/>
        </w:rPr>
        <w:t>ًا</w:t>
      </w:r>
      <w:r w:rsidRPr="00AD5045">
        <w:rPr>
          <w:rFonts w:ascii="Amiri" w:hAnsi="Amiri" w:cs="Amiri"/>
          <w:sz w:val="32"/>
          <w:szCs w:val="32"/>
          <w:rtl/>
        </w:rPr>
        <w:t xml:space="preserve"> يقول: حدثني ثابت الأعرج قال: تزوجت أم ولد عبد الرحمن بن زيد بن الخطاب فدعاني إليه ودعا غلامين له فربطوني وضربوني بالسياط</w:t>
      </w:r>
      <w:r w:rsidR="008E0BE3">
        <w:rPr>
          <w:rFonts w:ascii="Amiri" w:hAnsi="Amiri" w:cs="Amiri"/>
          <w:sz w:val="32"/>
          <w:szCs w:val="32"/>
          <w:rtl/>
        </w:rPr>
        <w:t>،</w:t>
      </w:r>
      <w:r w:rsidRPr="00AD5045">
        <w:rPr>
          <w:rFonts w:ascii="Amiri" w:hAnsi="Amiri" w:cs="Amiri"/>
          <w:sz w:val="32"/>
          <w:szCs w:val="32"/>
          <w:rtl/>
        </w:rPr>
        <w:t xml:space="preserve"> فقال: لتطلقنها أو لنفعلنّ</w:t>
      </w:r>
      <w:r w:rsidR="008E0BE3">
        <w:rPr>
          <w:rFonts w:ascii="Amiri" w:hAnsi="Amiri" w:cs="Amiri"/>
          <w:sz w:val="32"/>
          <w:szCs w:val="32"/>
          <w:rtl/>
        </w:rPr>
        <w:t>،</w:t>
      </w:r>
      <w:r w:rsidRPr="00AD5045">
        <w:rPr>
          <w:rFonts w:ascii="Amiri" w:hAnsi="Amiri" w:cs="Amiri"/>
          <w:sz w:val="32"/>
          <w:szCs w:val="32"/>
          <w:rtl/>
        </w:rPr>
        <w:t xml:space="preserve"> فطلقتها</w:t>
      </w:r>
      <w:r w:rsidR="008E0BE3">
        <w:rPr>
          <w:rFonts w:ascii="Amiri" w:hAnsi="Amiri" w:cs="Amiri"/>
          <w:sz w:val="32"/>
          <w:szCs w:val="32"/>
          <w:rtl/>
        </w:rPr>
        <w:t>،</w:t>
      </w:r>
      <w:r w:rsidRPr="00AD5045">
        <w:rPr>
          <w:rFonts w:ascii="Amiri" w:hAnsi="Amiri" w:cs="Amiri"/>
          <w:sz w:val="32"/>
          <w:szCs w:val="32"/>
          <w:rtl/>
        </w:rPr>
        <w:t xml:space="preserve"> ثم سألت ابن عمر وابن الزبير فلم يرياه شيئ</w:t>
      </w:r>
      <w:r w:rsidR="00972A75" w:rsidRPr="00AD5045">
        <w:rPr>
          <w:rFonts w:ascii="Amiri" w:hAnsi="Amiri" w:cs="Amiri"/>
          <w:sz w:val="32"/>
          <w:szCs w:val="32"/>
          <w:rtl/>
        </w:rPr>
        <w:t>ًا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7"/>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p>
    <w:p w14:paraId="69DA6E46" w14:textId="1B531B18" w:rsidR="00711B53" w:rsidRDefault="0067070C" w:rsidP="0067070C">
      <w:pPr>
        <w:jc w:val="lowKashida"/>
        <w:rPr>
          <w:rFonts w:ascii="Amiri" w:hAnsi="Amiri" w:cs="Amiri"/>
          <w:sz w:val="32"/>
          <w:szCs w:val="32"/>
          <w:rtl/>
        </w:rPr>
      </w:pPr>
      <w:r w:rsidRPr="00AD5045">
        <w:rPr>
          <w:rFonts w:ascii="Amiri" w:hAnsi="Amiri" w:cs="Amiri"/>
          <w:sz w:val="32"/>
          <w:szCs w:val="32"/>
          <w:rtl/>
        </w:rPr>
        <w:t>قال أبو بكر: فكان سفيان يرى أن عبيد الله ومالك</w:t>
      </w:r>
      <w:r w:rsidR="00972A75" w:rsidRPr="00AD5045">
        <w:rPr>
          <w:rFonts w:ascii="Amiri" w:hAnsi="Amiri" w:cs="Amiri"/>
          <w:sz w:val="32"/>
          <w:szCs w:val="32"/>
          <w:rtl/>
        </w:rPr>
        <w:t>ًا</w:t>
      </w:r>
      <w:r w:rsidRPr="00AD5045">
        <w:rPr>
          <w:rFonts w:ascii="Amiri" w:hAnsi="Amiri" w:cs="Amiri"/>
          <w:sz w:val="32"/>
          <w:szCs w:val="32"/>
          <w:rtl/>
        </w:rPr>
        <w:t xml:space="preserve"> سمعا منه ما رجعا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8"/>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(2/809)</w:t>
      </w:r>
      <w:r w:rsidRPr="00AD5045">
        <w:rPr>
          <w:rFonts w:ascii="Amiri" w:hAnsi="Amiri" w:cs="Amiri"/>
          <w:sz w:val="32"/>
          <w:szCs w:val="32"/>
          <w:rtl/>
        </w:rPr>
        <w:t>.</w:t>
      </w:r>
      <w:r w:rsidR="00711B53">
        <w:rPr>
          <w:rFonts w:ascii="Amiri" w:hAnsi="Amiri" w:cs="Amiri"/>
          <w:sz w:val="32"/>
          <w:szCs w:val="32"/>
          <w:rtl/>
        </w:rPr>
        <w:t xml:space="preserve"> </w:t>
      </w:r>
    </w:p>
    <w:p w14:paraId="6150BB41" w14:textId="0F761EA4"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128) ثابت بن هرمز الكوفي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أبوالمقدام</w:t>
      </w:r>
      <w:r w:rsidR="00711B53">
        <w:rPr>
          <w:rFonts w:ascii="Amiri" w:hAnsi="Amiri" w:cs="Amiri"/>
          <w:color w:val="00007F"/>
          <w:sz w:val="32"/>
          <w:szCs w:val="32"/>
          <w:rtl/>
        </w:rPr>
        <w:t>)</w:t>
      </w:r>
      <w:r w:rsidRPr="00AD5045">
        <w:rPr>
          <w:rFonts w:ascii="Amiri" w:hAnsi="Amiri" w:cs="Amiri"/>
          <w:sz w:val="32"/>
          <w:szCs w:val="32"/>
          <w:rtl/>
        </w:rPr>
        <w:t>الحداد</w:t>
      </w:r>
      <w:r w:rsidR="00972A75" w:rsidRPr="00AD5045">
        <w:rPr>
          <w:rFonts w:ascii="Amiri" w:hAnsi="Amiri" w:cs="Amiri"/>
          <w:sz w:val="32"/>
          <w:szCs w:val="32"/>
          <w:rtl/>
        </w:rPr>
        <w:t>.</w:t>
      </w:r>
    </w:p>
    <w:p w14:paraId="56BE4453" w14:textId="08D47FCB"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 xml:space="preserve">: </w:t>
      </w:r>
      <w:r w:rsidRPr="00AD5045">
        <w:rPr>
          <w:rFonts w:ascii="Amiri" w:hAnsi="Amiri" w:cs="Amiri"/>
          <w:sz w:val="32"/>
          <w:szCs w:val="32"/>
          <w:rtl/>
        </w:rPr>
        <w:t>حدثنا أبو نعيم قال حدثنا سفيان عن ثابت أبي المقدام الحداد</w:t>
      </w:r>
      <w:r w:rsidR="008E0BE3">
        <w:rPr>
          <w:rFonts w:ascii="Amiri" w:hAnsi="Amiri" w:cs="Amiri"/>
          <w:sz w:val="32"/>
          <w:szCs w:val="32"/>
          <w:rtl/>
        </w:rPr>
        <w:t>،</w:t>
      </w:r>
      <w:r w:rsidRPr="00AD5045">
        <w:rPr>
          <w:rFonts w:ascii="Amiri" w:hAnsi="Amiri" w:cs="Amiri"/>
          <w:sz w:val="32"/>
          <w:szCs w:val="32"/>
          <w:rtl/>
        </w:rPr>
        <w:t xml:space="preserve"> وقد روى عنه الحكم والأعمش وشعبة</w:t>
      </w:r>
      <w:r w:rsidR="008E0BE3">
        <w:rPr>
          <w:rFonts w:ascii="Amiri" w:hAnsi="Amiri" w:cs="Amiri"/>
          <w:sz w:val="32"/>
          <w:szCs w:val="32"/>
          <w:rtl/>
        </w:rPr>
        <w:t>،</w:t>
      </w:r>
      <w:r w:rsidRPr="00AD5045">
        <w:rPr>
          <w:rFonts w:ascii="Amiri" w:hAnsi="Amiri" w:cs="Amiri"/>
          <w:sz w:val="32"/>
          <w:szCs w:val="32"/>
          <w:rtl/>
        </w:rPr>
        <w:t xml:space="preserve"> ثقة كوفي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9"/>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(3/89)</w:t>
      </w:r>
      <w:r w:rsidRPr="00AD5045">
        <w:rPr>
          <w:rFonts w:ascii="Amiri" w:hAnsi="Amiri" w:cs="Amiri"/>
          <w:sz w:val="32"/>
          <w:szCs w:val="32"/>
          <w:rtl/>
        </w:rPr>
        <w:t xml:space="preserve">. </w:t>
      </w:r>
    </w:p>
    <w:p w14:paraId="06AFA9D7" w14:textId="5D71276E" w:rsidR="00711B53" w:rsidRDefault="0067070C" w:rsidP="0067070C">
      <w:pPr>
        <w:jc w:val="lowKashida"/>
        <w:rPr>
          <w:rFonts w:ascii="Amiri" w:hAnsi="Amiri" w:cs="Amiri"/>
          <w:sz w:val="32"/>
          <w:szCs w:val="32"/>
          <w:rtl/>
        </w:rPr>
      </w:pPr>
      <w:r w:rsidRPr="00AD5045">
        <w:rPr>
          <w:rFonts w:ascii="Amiri" w:hAnsi="Amiri" w:cs="Amiri"/>
          <w:sz w:val="32"/>
          <w:szCs w:val="32"/>
          <w:rtl/>
        </w:rPr>
        <w:t>وذكره أبو يوسف: ضمن جماعة من مشايخ سفيان ثم قال: هؤلاء كلهم ثقات.</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sidRPr="008E0BE3">
        <w:rPr>
          <w:rFonts w:ascii="Amiri" w:hAnsi="Amiri" w:cs="Amiri"/>
          <w:sz w:val="32"/>
          <w:szCs w:val="32"/>
          <w:rtl/>
        </w:rPr>
        <w:t xml:space="preserve">( </w:t>
      </w:r>
      <w:r w:rsidRPr="008E0BE3">
        <w:rPr>
          <w:rFonts w:ascii="Amiri" w:hAnsi="Amiri" w:cs="Amiri"/>
          <w:sz w:val="32"/>
          <w:szCs w:val="32"/>
          <w:rtl/>
        </w:rPr>
        <w:t>3/197 ـ 198)</w:t>
      </w:r>
      <w:r w:rsidRPr="00AD5045">
        <w:rPr>
          <w:rFonts w:ascii="Amiri" w:hAnsi="Amiri" w:cs="Amiri"/>
          <w:sz w:val="32"/>
          <w:szCs w:val="32"/>
          <w:rtl/>
        </w:rPr>
        <w:t>.</w:t>
      </w:r>
    </w:p>
    <w:p w14:paraId="2ED5D57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129) ثعلبة بن زهدم الحنظلي</w:t>
      </w:r>
      <w:r w:rsidR="00972A75" w:rsidRPr="00AD5045">
        <w:rPr>
          <w:rFonts w:ascii="Amiri" w:hAnsi="Amiri" w:cs="Amiri"/>
          <w:sz w:val="32"/>
          <w:szCs w:val="32"/>
          <w:rtl/>
        </w:rPr>
        <w:t>.</w:t>
      </w:r>
    </w:p>
    <w:p w14:paraId="18D78934" w14:textId="58213BE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قبيصة قال: حدثنا سفيان عن أشعث بن أبي الشعثاء عن الأسود بن هلال عن ثعلبة ابن زهدم الحنظلي قال: قدمنا على النبي </w:t>
      </w:r>
      <w:r w:rsidRPr="00AD5045">
        <w:rPr>
          <w:rFonts w:ascii="Amiri" w:hAnsi="Amiri" w:cs="Amiri"/>
          <w:sz w:val="32"/>
          <w:szCs w:val="32"/>
        </w:rPr>
        <w:sym w:font="AGA Arabesque" w:char="F072"/>
      </w:r>
      <w:r w:rsidRPr="00AD5045">
        <w:rPr>
          <w:rFonts w:ascii="Amiri" w:hAnsi="Amiri" w:cs="Amiri"/>
          <w:sz w:val="32"/>
          <w:szCs w:val="32"/>
          <w:rtl/>
        </w:rPr>
        <w:t xml:space="preserve"> نفر من بني تميم</w:t>
      </w:r>
      <w:r w:rsidR="008E0BE3">
        <w:rPr>
          <w:rFonts w:ascii="Amiri" w:hAnsi="Amiri" w:cs="Amiri"/>
          <w:sz w:val="32"/>
          <w:szCs w:val="32"/>
          <w:rtl/>
        </w:rPr>
        <w:t>،</w:t>
      </w:r>
      <w:r w:rsidRPr="00AD5045">
        <w:rPr>
          <w:rFonts w:ascii="Amiri" w:hAnsi="Amiri" w:cs="Amiri"/>
          <w:sz w:val="32"/>
          <w:szCs w:val="32"/>
          <w:rtl/>
        </w:rPr>
        <w:t xml:space="preserve"> قال: انتهينا إليه وهو يقول: </w:t>
      </w:r>
      <w:r w:rsidR="00711B53">
        <w:rPr>
          <w:rFonts w:ascii="Amiri" w:hAnsi="Amiri" w:cs="Amiri"/>
          <w:color w:val="00007F"/>
          <w:sz w:val="32"/>
          <w:szCs w:val="32"/>
          <w:rtl/>
        </w:rPr>
        <w:t xml:space="preserve">( </w:t>
      </w:r>
      <w:r w:rsidRPr="00711B53">
        <w:rPr>
          <w:rFonts w:ascii="Amiri" w:hAnsi="Amiri" w:cs="Amiri"/>
          <w:color w:val="00007F"/>
          <w:sz w:val="32"/>
          <w:szCs w:val="32"/>
          <w:rtl/>
        </w:rPr>
        <w:t>يد المعطي العليا</w:t>
      </w:r>
      <w:r w:rsidR="008E0BE3">
        <w:rPr>
          <w:rFonts w:ascii="Amiri" w:hAnsi="Amiri" w:cs="Amiri"/>
          <w:color w:val="00007F"/>
          <w:sz w:val="32"/>
          <w:szCs w:val="32"/>
          <w:rtl/>
        </w:rPr>
        <w:t>،</w:t>
      </w:r>
      <w:r w:rsidRPr="00711B53">
        <w:rPr>
          <w:rFonts w:ascii="Amiri" w:hAnsi="Amiri" w:cs="Amiri"/>
          <w:color w:val="00007F"/>
          <w:sz w:val="32"/>
          <w:szCs w:val="32"/>
          <w:rtl/>
        </w:rPr>
        <w:t xml:space="preserve"> ابدأ بمن تعول أمك وأباك وأختك وأخاك ثم أدناك أدناك</w:t>
      </w:r>
      <w:r w:rsidR="008E0BE3">
        <w:rPr>
          <w:rFonts w:ascii="Amiri" w:hAnsi="Amiri" w:cs="Amiri"/>
          <w:color w:val="00007F"/>
          <w:sz w:val="32"/>
          <w:szCs w:val="32"/>
          <w:rtl/>
        </w:rPr>
        <w:t>،</w:t>
      </w:r>
      <w:r w:rsidRPr="00711B53">
        <w:rPr>
          <w:rFonts w:ascii="Amiri" w:hAnsi="Amiri" w:cs="Amiri"/>
          <w:color w:val="00007F"/>
          <w:sz w:val="32"/>
          <w:szCs w:val="32"/>
          <w:rtl/>
        </w:rPr>
        <w:t xml:space="preserve"> فقال رجل من الأنصار: يا رسول الله هؤلاء بنو ثعلبة بن يربوع الذين أصابوا فلان</w:t>
      </w:r>
      <w:r w:rsidR="00972A75" w:rsidRPr="00711B53">
        <w:rPr>
          <w:rFonts w:ascii="Amiri" w:hAnsi="Amiri" w:cs="Amiri"/>
          <w:color w:val="00007F"/>
          <w:sz w:val="32"/>
          <w:szCs w:val="32"/>
          <w:rtl/>
        </w:rPr>
        <w:t>ًا</w:t>
      </w:r>
      <w:r w:rsidRPr="00711B53">
        <w:rPr>
          <w:rFonts w:ascii="Amiri" w:hAnsi="Amiri" w:cs="Amiri"/>
          <w:color w:val="00007F"/>
          <w:sz w:val="32"/>
          <w:szCs w:val="32"/>
          <w:rtl/>
        </w:rPr>
        <w:t xml:space="preserve"> في الجاهلية</w:t>
      </w:r>
      <w:r w:rsidR="008E0BE3">
        <w:rPr>
          <w:rFonts w:ascii="Amiri" w:hAnsi="Amiri" w:cs="Amiri"/>
          <w:color w:val="00007F"/>
          <w:sz w:val="32"/>
          <w:szCs w:val="32"/>
          <w:rtl/>
        </w:rPr>
        <w:t>،</w:t>
      </w:r>
      <w:r w:rsidRPr="00711B53">
        <w:rPr>
          <w:rFonts w:ascii="Amiri" w:hAnsi="Amiri" w:cs="Amiri"/>
          <w:color w:val="00007F"/>
          <w:sz w:val="32"/>
          <w:szCs w:val="32"/>
          <w:rtl/>
        </w:rPr>
        <w:t xml:space="preserve">فهتف النبي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:ألا إنها لا تجني نفس على أخرى</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0"/>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(3/86)</w:t>
      </w:r>
      <w:r w:rsidRPr="00AD5045">
        <w:rPr>
          <w:rFonts w:ascii="Amiri" w:hAnsi="Amiri" w:cs="Amiri"/>
          <w:sz w:val="32"/>
          <w:szCs w:val="32"/>
          <w:rtl/>
        </w:rPr>
        <w:t xml:space="preserve">. </w:t>
      </w:r>
    </w:p>
    <w:p w14:paraId="588E518E" w14:textId="272AC492" w:rsidR="00711B53" w:rsidRDefault="0067070C" w:rsidP="0067070C">
      <w:pPr>
        <w:jc w:val="lowKashida"/>
        <w:rPr>
          <w:rFonts w:ascii="Amiri" w:hAnsi="Amiri" w:cs="Amiri"/>
          <w:sz w:val="32"/>
          <w:szCs w:val="32"/>
        </w:rPr>
      </w:pPr>
      <w:r w:rsidRPr="00AD5045">
        <w:rPr>
          <w:rFonts w:ascii="Amiri" w:hAnsi="Amiri" w:cs="Amiri"/>
          <w:sz w:val="32"/>
          <w:szCs w:val="32"/>
          <w:rtl/>
        </w:rPr>
        <w:t xml:space="preserve">130) ثمامة بن شُفي الهمداني </w:t>
      </w:r>
      <w:r w:rsidR="00711B53">
        <w:rPr>
          <w:rFonts w:ascii="Amiri" w:hAnsi="Amiri" w:cs="Amiri"/>
          <w:color w:val="00007F"/>
          <w:sz w:val="32"/>
          <w:szCs w:val="32"/>
          <w:rtl/>
        </w:rPr>
        <w:t xml:space="preserve">( </w:t>
      </w:r>
      <w:r w:rsidRPr="00711B53">
        <w:rPr>
          <w:rFonts w:ascii="Amiri" w:hAnsi="Amiri" w:cs="Amiri"/>
          <w:color w:val="00007F"/>
          <w:sz w:val="32"/>
          <w:szCs w:val="32"/>
          <w:rtl/>
        </w:rPr>
        <w:t>أبوعلي</w:t>
      </w:r>
      <w:r w:rsidR="00711B53">
        <w:rPr>
          <w:rFonts w:ascii="Amiri" w:hAnsi="Amiri" w:cs="Amiri"/>
          <w:color w:val="00007F"/>
          <w:sz w:val="32"/>
          <w:szCs w:val="32"/>
          <w:rtl/>
        </w:rPr>
        <w:t>)</w:t>
      </w:r>
      <w:r w:rsidRPr="00AD5045">
        <w:rPr>
          <w:rFonts w:ascii="Amiri" w:hAnsi="Amiri" w:cs="Amiri"/>
          <w:sz w:val="32"/>
          <w:szCs w:val="32"/>
          <w:rtl/>
        </w:rPr>
        <w:t xml:space="preserve"> الأصيحي نزيل الأسكندرية.</w:t>
      </w:r>
    </w:p>
    <w:p w14:paraId="1232A368" w14:textId="5C89B438"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القسم الثاني من ثقات التابعين من أهل مصر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(2/501)</w:t>
      </w:r>
      <w:r w:rsidRPr="00AD5045">
        <w:rPr>
          <w:rFonts w:ascii="Amiri" w:hAnsi="Amiri" w:cs="Amiri"/>
          <w:sz w:val="32"/>
          <w:szCs w:val="32"/>
          <w:rtl/>
        </w:rPr>
        <w:t>.</w:t>
      </w:r>
    </w:p>
    <w:p w14:paraId="7331D448" w14:textId="77777777" w:rsidR="00711B53" w:rsidRDefault="0067070C" w:rsidP="0067070C">
      <w:pPr>
        <w:jc w:val="lowKashida"/>
        <w:rPr>
          <w:rFonts w:ascii="Amiri" w:hAnsi="Amiri" w:cs="Amiri"/>
          <w:sz w:val="32"/>
          <w:szCs w:val="32"/>
        </w:rPr>
      </w:pPr>
      <w:r w:rsidRPr="00AD5045">
        <w:rPr>
          <w:rFonts w:ascii="Amiri" w:hAnsi="Amiri" w:cs="Amiri"/>
          <w:sz w:val="32"/>
          <w:szCs w:val="32"/>
          <w:rtl/>
        </w:rPr>
        <w:t>131) ثمامة بن عقبة المُحَلّمي.</w:t>
      </w:r>
    </w:p>
    <w:p w14:paraId="5E312147" w14:textId="2E550B0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بكر الحميدي حدثنا سفيان قال: حدثنا الأعمش قال: سمعت ثمامة بن عقبة المحلمي</w:t>
      </w:r>
      <w:r w:rsidR="008E0BE3">
        <w:rPr>
          <w:rFonts w:ascii="Amiri" w:hAnsi="Amiri" w:cs="Amiri"/>
          <w:sz w:val="32"/>
          <w:szCs w:val="32"/>
          <w:rtl/>
        </w:rPr>
        <w:t>،</w:t>
      </w:r>
      <w:r w:rsidRPr="00AD5045">
        <w:rPr>
          <w:rFonts w:ascii="Amiri" w:hAnsi="Amiri" w:cs="Amiri"/>
          <w:sz w:val="32"/>
          <w:szCs w:val="32"/>
          <w:rtl/>
        </w:rPr>
        <w:t xml:space="preserve"> وذكر الأعمش أنه أعرابي ليس صاحب حديث.</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(2/582)</w:t>
      </w:r>
      <w:r w:rsidRPr="00AD5045">
        <w:rPr>
          <w:rFonts w:ascii="Amiri" w:hAnsi="Amiri" w:cs="Amiri"/>
          <w:sz w:val="32"/>
          <w:szCs w:val="32"/>
          <w:rtl/>
        </w:rPr>
        <w:t xml:space="preserve"> و </w:t>
      </w:r>
      <w:r w:rsidRPr="008E0BE3">
        <w:rPr>
          <w:rFonts w:ascii="Amiri" w:hAnsi="Amiri" w:cs="Amiri"/>
          <w:sz w:val="32"/>
          <w:szCs w:val="32"/>
          <w:rtl/>
        </w:rPr>
        <w:t>(3/220)</w:t>
      </w:r>
      <w:r w:rsidRPr="00AD5045">
        <w:rPr>
          <w:rFonts w:ascii="Amiri" w:hAnsi="Amiri" w:cs="Amiri"/>
          <w:sz w:val="32"/>
          <w:szCs w:val="32"/>
          <w:rtl/>
        </w:rPr>
        <w:t>.</w:t>
      </w:r>
    </w:p>
    <w:p w14:paraId="48EC01DC" w14:textId="3EC75DCB"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132) ثور بن يزيد </w:t>
      </w:r>
      <w:r w:rsidR="00711B53">
        <w:rPr>
          <w:rFonts w:ascii="Amiri" w:hAnsi="Amiri" w:cs="Amiri"/>
          <w:color w:val="00007F"/>
          <w:sz w:val="32"/>
          <w:szCs w:val="32"/>
          <w:rtl/>
        </w:rPr>
        <w:t xml:space="preserve">( </w:t>
      </w:r>
      <w:r w:rsidRPr="00711B53">
        <w:rPr>
          <w:rFonts w:ascii="Amiri" w:hAnsi="Amiri" w:cs="Amiri"/>
          <w:color w:val="00007F"/>
          <w:sz w:val="32"/>
          <w:szCs w:val="32"/>
          <w:rtl/>
        </w:rPr>
        <w:t>أبوخالد</w:t>
      </w:r>
      <w:r w:rsidR="00711B53">
        <w:rPr>
          <w:rFonts w:ascii="Amiri" w:hAnsi="Amiri" w:cs="Amiri"/>
          <w:color w:val="00007F"/>
          <w:sz w:val="32"/>
          <w:szCs w:val="32"/>
          <w:rtl/>
        </w:rPr>
        <w:t>)</w:t>
      </w:r>
      <w:r w:rsidRPr="00AD5045">
        <w:rPr>
          <w:rFonts w:ascii="Amiri" w:hAnsi="Amiri" w:cs="Amiri"/>
          <w:sz w:val="32"/>
          <w:szCs w:val="32"/>
          <w:rtl/>
        </w:rPr>
        <w:t xml:space="preserve"> الحمصي.</w:t>
      </w:r>
    </w:p>
    <w:p w14:paraId="03AB2E5B" w14:textId="6DA7CE63"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سمعت أحمد بن صالح ـ وذكر رجال الشام ـ فقال: وثور بن يزيد ثقة إلا أنه كان يرى القدر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(2/386)</w:t>
      </w:r>
      <w:r w:rsidRPr="00AD5045">
        <w:rPr>
          <w:rFonts w:ascii="Amiri" w:hAnsi="Amiri" w:cs="Amiri"/>
          <w:sz w:val="32"/>
          <w:szCs w:val="32"/>
          <w:rtl/>
        </w:rPr>
        <w:t>.</w:t>
      </w:r>
    </w:p>
    <w:p w14:paraId="6DD9F7B6" w14:textId="3CBF3E3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سألت أبا سعيد عبد الرحمن بن إبراهيم قلت له: صفوان في أصحابه</w:t>
      </w:r>
      <w:r w:rsidR="008E0BE3">
        <w:rPr>
          <w:rFonts w:ascii="Amiri" w:hAnsi="Amiri" w:cs="Amiri"/>
          <w:sz w:val="32"/>
          <w:szCs w:val="32"/>
          <w:rtl/>
        </w:rPr>
        <w:t>،</w:t>
      </w:r>
      <w:r w:rsidRPr="00AD5045">
        <w:rPr>
          <w:rFonts w:ascii="Amiri" w:hAnsi="Amiri" w:cs="Amiri"/>
          <w:sz w:val="32"/>
          <w:szCs w:val="32"/>
          <w:rtl/>
        </w:rPr>
        <w:t xml:space="preserve"> أحد تُقدِّمه عليه؟ قال: هو ثقة</w:t>
      </w:r>
      <w:r w:rsidR="008E0BE3">
        <w:rPr>
          <w:rFonts w:ascii="Amiri" w:hAnsi="Amiri" w:cs="Amiri"/>
          <w:sz w:val="32"/>
          <w:szCs w:val="32"/>
          <w:rtl/>
        </w:rPr>
        <w:t>،</w:t>
      </w:r>
      <w:r w:rsidRPr="00AD5045">
        <w:rPr>
          <w:rFonts w:ascii="Amiri" w:hAnsi="Amiri" w:cs="Amiri"/>
          <w:sz w:val="32"/>
          <w:szCs w:val="32"/>
          <w:rtl/>
        </w:rPr>
        <w:t xml:space="preserve"> قلت: فثور بن يزيد؟ قال: ثور</w:t>
      </w:r>
      <w:r w:rsidR="008E0BE3">
        <w:rPr>
          <w:rFonts w:ascii="Amiri" w:hAnsi="Amiri" w:cs="Amiri"/>
          <w:sz w:val="32"/>
          <w:szCs w:val="32"/>
          <w:rtl/>
        </w:rPr>
        <w:t>،</w:t>
      </w:r>
      <w:r w:rsidRPr="00AD5045">
        <w:rPr>
          <w:rFonts w:ascii="Amiri" w:hAnsi="Amiri" w:cs="Amiri"/>
          <w:sz w:val="32"/>
          <w:szCs w:val="32"/>
          <w:rtl/>
        </w:rPr>
        <w:t xml:space="preserve"> و حريز كل هؤلاء ثقة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3"/>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sidRPr="008E0BE3">
        <w:rPr>
          <w:rFonts w:ascii="Amiri" w:hAnsi="Amiri" w:cs="Amiri"/>
          <w:sz w:val="32"/>
          <w:szCs w:val="32"/>
          <w:rtl/>
        </w:rPr>
        <w:t xml:space="preserve">( </w:t>
      </w:r>
      <w:r w:rsidRPr="008E0BE3">
        <w:rPr>
          <w:rFonts w:ascii="Amiri" w:hAnsi="Amiri" w:cs="Amiri"/>
          <w:sz w:val="32"/>
          <w:szCs w:val="32"/>
          <w:rtl/>
        </w:rPr>
        <w:t>2/386)</w:t>
      </w:r>
      <w:r w:rsidRPr="00AD5045">
        <w:rPr>
          <w:rFonts w:ascii="Amiri" w:hAnsi="Amiri" w:cs="Amiri"/>
          <w:sz w:val="32"/>
          <w:szCs w:val="32"/>
          <w:rtl/>
        </w:rPr>
        <w:t>.</w:t>
      </w:r>
    </w:p>
    <w:p w14:paraId="5B362FCE" w14:textId="4EA8100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ثور بن يزيد رحبي</w:t>
      </w:r>
      <w:r w:rsidR="008E0BE3">
        <w:rPr>
          <w:rFonts w:ascii="Amiri" w:hAnsi="Amiri" w:cs="Amiri"/>
          <w:sz w:val="32"/>
          <w:szCs w:val="32"/>
          <w:rtl/>
        </w:rPr>
        <w:t>،</w:t>
      </w:r>
      <w:r w:rsidRPr="00AD5045">
        <w:rPr>
          <w:rFonts w:ascii="Amiri" w:hAnsi="Amiri" w:cs="Amiri"/>
          <w:sz w:val="32"/>
          <w:szCs w:val="32"/>
          <w:rtl/>
        </w:rPr>
        <w:t xml:space="preserve"> حدثنا أبو اليمان عن حريز بذلك.</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sidRPr="008E0BE3">
        <w:rPr>
          <w:rFonts w:ascii="Amiri" w:hAnsi="Amiri" w:cs="Amiri"/>
          <w:sz w:val="32"/>
          <w:szCs w:val="32"/>
          <w:rtl/>
        </w:rPr>
        <w:t xml:space="preserve">( </w:t>
      </w:r>
      <w:r w:rsidRPr="008E0BE3">
        <w:rPr>
          <w:rFonts w:ascii="Amiri" w:hAnsi="Amiri" w:cs="Amiri"/>
          <w:sz w:val="32"/>
          <w:szCs w:val="32"/>
          <w:rtl/>
        </w:rPr>
        <w:t>2/428)</w:t>
      </w:r>
      <w:r w:rsidRPr="00AD5045">
        <w:rPr>
          <w:rFonts w:ascii="Amiri" w:hAnsi="Amiri" w:cs="Amiri"/>
          <w:sz w:val="32"/>
          <w:szCs w:val="32"/>
          <w:rtl/>
        </w:rPr>
        <w:t>.</w:t>
      </w:r>
    </w:p>
    <w:p w14:paraId="718B7B05" w14:textId="21E7F888" w:rsidR="00711B53" w:rsidRDefault="00711B53" w:rsidP="0067070C">
      <w:pPr>
        <w:jc w:val="lowKashida"/>
        <w:rPr>
          <w:rFonts w:ascii="Amiri" w:hAnsi="Amiri" w:cs="Amiri"/>
          <w:sz w:val="32"/>
          <w:szCs w:val="32"/>
          <w:rtl/>
        </w:rPr>
      </w:pPr>
    </w:p>
    <w:p w14:paraId="5C5821BC" w14:textId="23440D56"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133) ثور الهمداني الكوفي </w:t>
      </w:r>
      <w:r w:rsidR="00711B53">
        <w:rPr>
          <w:rFonts w:ascii="Amiri" w:hAnsi="Amiri" w:cs="Amiri"/>
          <w:color w:val="00007F"/>
          <w:sz w:val="32"/>
          <w:szCs w:val="32"/>
          <w:rtl/>
        </w:rPr>
        <w:t xml:space="preserve">( </w:t>
      </w:r>
      <w:r w:rsidRPr="00711B53">
        <w:rPr>
          <w:rFonts w:ascii="Amiri" w:hAnsi="Amiri" w:cs="Amiri"/>
          <w:color w:val="00007F"/>
          <w:sz w:val="32"/>
          <w:szCs w:val="32"/>
          <w:rtl/>
        </w:rPr>
        <w:t>مولى بني مرهبة</w:t>
      </w:r>
      <w:r w:rsidR="00711B53">
        <w:rPr>
          <w:rFonts w:ascii="Amiri" w:hAnsi="Amiri" w:cs="Amiri"/>
          <w:color w:val="00007F"/>
          <w:sz w:val="32"/>
          <w:szCs w:val="32"/>
          <w:rtl/>
        </w:rPr>
        <w:t>)</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14"/>
        <w:sym w:font="Symbol" w:char="F02A"/>
      </w:r>
      <w:r w:rsidRPr="00711B53">
        <w:rPr>
          <w:rFonts w:ascii="Amiri" w:hAnsi="Amiri" w:cs="Amiri"/>
          <w:color w:val="00007F"/>
          <w:sz w:val="32"/>
          <w:szCs w:val="32"/>
          <w:vertAlign w:val="superscript"/>
          <w:rtl/>
        </w:rPr>
        <w:t>)</w:t>
      </w:r>
    </w:p>
    <w:p w14:paraId="436BA4DB" w14:textId="672796A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وروى مسعر عن ثور الهمداني عن إبراهيم التيمي </w:t>
      </w:r>
      <w:r w:rsidR="008E0BE3">
        <w:rPr>
          <w:rFonts w:ascii="Amiri" w:hAnsi="Amiri" w:cs="Amiri"/>
          <w:sz w:val="32"/>
          <w:szCs w:val="32"/>
          <w:rtl/>
        </w:rPr>
        <w:t>،</w:t>
      </w:r>
      <w:r w:rsidRPr="00AD5045">
        <w:rPr>
          <w:rFonts w:ascii="Amiri" w:hAnsi="Amiri" w:cs="Amiri"/>
          <w:sz w:val="32"/>
          <w:szCs w:val="32"/>
          <w:rtl/>
        </w:rPr>
        <w:t xml:space="preserve"> وهو ثقة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(3/235)</w:t>
      </w:r>
      <w:r w:rsidRPr="00AD5045">
        <w:rPr>
          <w:rFonts w:ascii="Amiri" w:hAnsi="Amiri" w:cs="Amiri"/>
          <w:sz w:val="32"/>
          <w:szCs w:val="32"/>
          <w:rtl/>
        </w:rPr>
        <w:t>.</w:t>
      </w:r>
    </w:p>
    <w:p w14:paraId="0770496D" w14:textId="3BE5BC85"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134) ثوير بن أبي فاختة </w:t>
      </w:r>
      <w:r w:rsidR="00711B53">
        <w:rPr>
          <w:rFonts w:ascii="Amiri" w:hAnsi="Amiri" w:cs="Amiri"/>
          <w:color w:val="00007F"/>
          <w:sz w:val="32"/>
          <w:szCs w:val="32"/>
          <w:rtl/>
        </w:rPr>
        <w:t xml:space="preserve">( </w:t>
      </w:r>
      <w:r w:rsidRPr="00711B53">
        <w:rPr>
          <w:rFonts w:ascii="Amiri" w:hAnsi="Amiri" w:cs="Amiri"/>
          <w:color w:val="00007F"/>
          <w:sz w:val="32"/>
          <w:szCs w:val="32"/>
          <w:rtl/>
        </w:rPr>
        <w:t>سعيد بن علاقة</w:t>
      </w:r>
      <w:r w:rsidR="00711B53">
        <w:rPr>
          <w:rFonts w:ascii="Amiri" w:hAnsi="Amiri" w:cs="Amiri"/>
          <w:color w:val="00007F"/>
          <w:sz w:val="32"/>
          <w:szCs w:val="32"/>
          <w:rtl/>
        </w:rPr>
        <w:t>)</w:t>
      </w:r>
      <w:r w:rsidRPr="00AD5045">
        <w:rPr>
          <w:rFonts w:ascii="Amiri" w:hAnsi="Amiri" w:cs="Amiri"/>
          <w:sz w:val="32"/>
          <w:szCs w:val="32"/>
          <w:rtl/>
        </w:rPr>
        <w:t xml:space="preserve"> الكوفي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أبوالجهم</w:t>
      </w:r>
      <w:r w:rsidR="00711B53">
        <w:rPr>
          <w:rFonts w:ascii="Amiri" w:hAnsi="Amiri" w:cs="Amiri"/>
          <w:color w:val="00007F"/>
          <w:sz w:val="32"/>
          <w:szCs w:val="32"/>
          <w:rtl/>
        </w:rPr>
        <w:t>)</w:t>
      </w:r>
      <w:r w:rsidRPr="00AD5045">
        <w:rPr>
          <w:rFonts w:ascii="Amiri" w:hAnsi="Amiri" w:cs="Amiri"/>
          <w:sz w:val="32"/>
          <w:szCs w:val="32"/>
          <w:rtl/>
        </w:rPr>
        <w:t>.</w:t>
      </w:r>
    </w:p>
    <w:p w14:paraId="78B5586C" w14:textId="500360A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 xml:space="preserve">: </w:t>
      </w:r>
      <w:r w:rsidRPr="00AD5045">
        <w:rPr>
          <w:rFonts w:ascii="Amiri" w:hAnsi="Amiri" w:cs="Amiri"/>
          <w:sz w:val="32"/>
          <w:szCs w:val="32"/>
          <w:rtl/>
        </w:rPr>
        <w:t>حدثنا أبو بكر الحميدي قال</w:t>
      </w:r>
      <w:r w:rsidR="00711B53">
        <w:rPr>
          <w:rFonts w:ascii="Amiri" w:hAnsi="Amiri" w:cs="Amiri"/>
          <w:sz w:val="32"/>
          <w:szCs w:val="32"/>
          <w:rtl/>
        </w:rPr>
        <w:t>:</w:t>
      </w:r>
      <w:r w:rsidRPr="00AD5045">
        <w:rPr>
          <w:rFonts w:ascii="Amiri" w:hAnsi="Amiri" w:cs="Amiri"/>
          <w:sz w:val="32"/>
          <w:szCs w:val="32"/>
          <w:rtl/>
        </w:rPr>
        <w:t xml:space="preserve"> ذُكِر لسفيان ثوير بن أبي فاختة فغمزه.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(2/800 ـ 801)</w:t>
      </w:r>
      <w:r w:rsidRPr="00AD5045">
        <w:rPr>
          <w:rFonts w:ascii="Amiri" w:hAnsi="Amiri" w:cs="Amiri"/>
          <w:sz w:val="32"/>
          <w:szCs w:val="32"/>
          <w:rtl/>
        </w:rPr>
        <w:t>.</w:t>
      </w:r>
    </w:p>
    <w:p w14:paraId="1B5376B2" w14:textId="26E1831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محمد بن بشار عن عبد الرحمن عن سفيان عن ثوير بن أبي فاختة</w:t>
      </w:r>
      <w:r w:rsidR="008E0BE3">
        <w:rPr>
          <w:rFonts w:ascii="Amiri" w:hAnsi="Amiri" w:cs="Amiri"/>
          <w:sz w:val="32"/>
          <w:szCs w:val="32"/>
          <w:rtl/>
        </w:rPr>
        <w:t>،</w:t>
      </w:r>
      <w:r w:rsidRPr="00AD5045">
        <w:rPr>
          <w:rFonts w:ascii="Amiri" w:hAnsi="Amiri" w:cs="Amiri"/>
          <w:sz w:val="32"/>
          <w:szCs w:val="32"/>
          <w:rtl/>
        </w:rPr>
        <w:t xml:space="preserve"> وهو شيعي لين الحديث.</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(3/112)</w:t>
      </w:r>
      <w:r w:rsidRPr="00AD5045">
        <w:rPr>
          <w:rFonts w:ascii="Amiri" w:hAnsi="Amiri" w:cs="Amiri"/>
          <w:sz w:val="32"/>
          <w:szCs w:val="32"/>
          <w:rtl/>
        </w:rPr>
        <w:t>.</w:t>
      </w:r>
      <w:r w:rsidR="00711B53">
        <w:rPr>
          <w:rFonts w:ascii="Amiri" w:hAnsi="Amiri" w:cs="Amiri"/>
          <w:sz w:val="32"/>
          <w:szCs w:val="32"/>
          <w:rtl/>
        </w:rPr>
        <w:t xml:space="preserve"> </w:t>
      </w:r>
    </w:p>
    <w:p w14:paraId="6CD5A1CB" w14:textId="117D3A6C"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حدثني أحمد بن الخليل قال:حدثنا إسحاق قال: أخبرني شبابة بن سوار قال: قلت ليونس بن أبي إسحاق: ثوير لأي شيء تركته؟ قال: لأنه رافضي. قلت: إنّ أباك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5"/>
      </w:r>
      <w:r w:rsidRPr="00711B53">
        <w:rPr>
          <w:rFonts w:ascii="Amiri" w:hAnsi="Amiri" w:cs="Amiri"/>
          <w:color w:val="00007F"/>
          <w:sz w:val="32"/>
          <w:szCs w:val="32"/>
          <w:vertAlign w:val="superscript"/>
          <w:rtl/>
        </w:rPr>
        <w:t>)</w:t>
      </w:r>
      <w:r w:rsidRPr="00AD5045">
        <w:rPr>
          <w:rFonts w:ascii="Amiri" w:hAnsi="Amiri" w:cs="Amiri"/>
          <w:sz w:val="32"/>
          <w:szCs w:val="32"/>
          <w:rtl/>
        </w:rPr>
        <w:t xml:space="preserve"> روى عنه. قال: هو أعلم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6"/>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(3/112)</w:t>
      </w:r>
      <w:r w:rsidRPr="00AD5045">
        <w:rPr>
          <w:rFonts w:ascii="Amiri" w:hAnsi="Amiri" w:cs="Amiri"/>
          <w:sz w:val="32"/>
          <w:szCs w:val="32"/>
          <w:rtl/>
        </w:rPr>
        <w:t>.</w:t>
      </w:r>
    </w:p>
    <w:p w14:paraId="31BA3A58" w14:textId="0E023C7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وسفيان عن ثوير بن أبي فاختة ضعيف.</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(3/151)</w:t>
      </w:r>
      <w:r w:rsidRPr="00AD5045">
        <w:rPr>
          <w:rFonts w:ascii="Amiri" w:hAnsi="Amiri" w:cs="Amiri"/>
          <w:sz w:val="32"/>
          <w:szCs w:val="32"/>
          <w:rtl/>
        </w:rPr>
        <w:t>.</w:t>
      </w:r>
    </w:p>
    <w:p w14:paraId="1AE77514" w14:textId="08A38A81"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وثوير بن أبي فاختة ضعيف.</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(3/234)</w:t>
      </w:r>
      <w:r w:rsidRPr="00AD5045">
        <w:rPr>
          <w:rFonts w:ascii="Amiri" w:hAnsi="Amiri" w:cs="Amiri"/>
          <w:sz w:val="32"/>
          <w:szCs w:val="32"/>
          <w:rtl/>
        </w:rPr>
        <w:t>.</w:t>
      </w:r>
      <w:r w:rsidR="00711B53">
        <w:rPr>
          <w:rFonts w:ascii="Amiri" w:hAnsi="Amiri" w:cs="Amiri"/>
          <w:sz w:val="32"/>
          <w:szCs w:val="32"/>
          <w:rtl/>
        </w:rPr>
        <w:t xml:space="preserve"> </w:t>
      </w:r>
    </w:p>
    <w:p w14:paraId="118724A3" w14:textId="372F09D4"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135) جابر بن زيد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أبوالشعثاء</w:t>
      </w:r>
      <w:r w:rsidR="00711B53">
        <w:rPr>
          <w:rFonts w:ascii="Amiri" w:hAnsi="Amiri" w:cs="Amiri"/>
          <w:color w:val="00007F"/>
          <w:sz w:val="32"/>
          <w:szCs w:val="32"/>
          <w:rtl/>
        </w:rPr>
        <w:t>)</w:t>
      </w:r>
      <w:r w:rsidRPr="00AD5045">
        <w:rPr>
          <w:rFonts w:ascii="Amiri" w:hAnsi="Amiri" w:cs="Amiri"/>
          <w:sz w:val="32"/>
          <w:szCs w:val="32"/>
          <w:rtl/>
        </w:rPr>
        <w:t xml:space="preserve"> الأزدي ثم الجوفي البصري.</w:t>
      </w:r>
      <w:r w:rsidR="00711B53">
        <w:rPr>
          <w:rFonts w:ascii="Amiri" w:hAnsi="Amiri" w:cs="Amiri"/>
          <w:sz w:val="32"/>
          <w:szCs w:val="32"/>
          <w:rtl/>
        </w:rPr>
        <w:t xml:space="preserve"> </w:t>
      </w:r>
    </w:p>
    <w:p w14:paraId="5FDF52CA" w14:textId="3F313DB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سليمان بن حرب حدثنا حماد بن زيد عن أيوب قال: ذكر جابر بن زيد</w:t>
      </w:r>
      <w:r w:rsidR="008E0BE3">
        <w:rPr>
          <w:rFonts w:ascii="Amiri" w:hAnsi="Amiri" w:cs="Amiri"/>
          <w:sz w:val="32"/>
          <w:szCs w:val="32"/>
          <w:rtl/>
        </w:rPr>
        <w:t>،</w:t>
      </w:r>
      <w:r w:rsidRPr="00AD5045">
        <w:rPr>
          <w:rFonts w:ascii="Amiri" w:hAnsi="Amiri" w:cs="Amiri"/>
          <w:sz w:val="32"/>
          <w:szCs w:val="32"/>
          <w:rtl/>
        </w:rPr>
        <w:t xml:space="preserve"> فجعل يتعجب من فقهه.</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sidRPr="008E0BE3">
        <w:rPr>
          <w:rFonts w:ascii="Amiri" w:hAnsi="Amiri" w:cs="Amiri"/>
          <w:sz w:val="32"/>
          <w:szCs w:val="32"/>
          <w:rtl/>
        </w:rPr>
        <w:t xml:space="preserve">( </w:t>
      </w:r>
      <w:r w:rsidRPr="008E0BE3">
        <w:rPr>
          <w:rFonts w:ascii="Amiri" w:hAnsi="Amiri" w:cs="Amiri"/>
          <w:sz w:val="32"/>
          <w:szCs w:val="32"/>
          <w:rtl/>
        </w:rPr>
        <w:t>2/12)</w:t>
      </w:r>
      <w:r w:rsidRPr="00AD5045">
        <w:rPr>
          <w:rFonts w:ascii="Amiri" w:hAnsi="Amiri" w:cs="Amiri"/>
          <w:sz w:val="32"/>
          <w:szCs w:val="32"/>
          <w:rtl/>
        </w:rPr>
        <w:t>.</w:t>
      </w:r>
      <w:r w:rsidR="00711B53">
        <w:rPr>
          <w:rFonts w:ascii="Amiri" w:hAnsi="Amiri" w:cs="Amiri"/>
          <w:sz w:val="32"/>
          <w:szCs w:val="32"/>
          <w:rtl/>
        </w:rPr>
        <w:t xml:space="preserve"> </w:t>
      </w:r>
    </w:p>
    <w:p w14:paraId="364EC974" w14:textId="424523FD" w:rsidR="00711B53" w:rsidRDefault="0067070C" w:rsidP="0067070C">
      <w:pPr>
        <w:jc w:val="lowKashida"/>
        <w:rPr>
          <w:rFonts w:ascii="Amiri" w:hAnsi="Amiri" w:cs="Amiri"/>
          <w:sz w:val="32"/>
          <w:szCs w:val="32"/>
          <w:rtl/>
        </w:rPr>
      </w:pPr>
      <w:r w:rsidRPr="00AD5045">
        <w:rPr>
          <w:rFonts w:ascii="Amiri" w:hAnsi="Amiri" w:cs="Amiri"/>
          <w:sz w:val="32"/>
          <w:szCs w:val="32"/>
          <w:rtl/>
        </w:rPr>
        <w:t>وبه: قال: قيل لأيوب رأيت جابر بن زيد؟ قال: نعم</w:t>
      </w:r>
      <w:r w:rsidR="008E0BE3">
        <w:rPr>
          <w:rFonts w:ascii="Amiri" w:hAnsi="Amiri" w:cs="Amiri"/>
          <w:sz w:val="32"/>
          <w:szCs w:val="32"/>
          <w:rtl/>
        </w:rPr>
        <w:t>،</w:t>
      </w:r>
      <w:r w:rsidRPr="00AD5045">
        <w:rPr>
          <w:rFonts w:ascii="Amiri" w:hAnsi="Amiri" w:cs="Amiri"/>
          <w:sz w:val="32"/>
          <w:szCs w:val="32"/>
          <w:rtl/>
        </w:rPr>
        <w:t xml:space="preserve"> والله كان لبيب</w:t>
      </w:r>
      <w:r w:rsidR="00972A75" w:rsidRPr="00AD5045">
        <w:rPr>
          <w:rFonts w:ascii="Amiri" w:hAnsi="Amiri" w:cs="Amiri"/>
          <w:sz w:val="32"/>
          <w:szCs w:val="32"/>
          <w:rtl/>
        </w:rPr>
        <w:t>ًا</w:t>
      </w:r>
      <w:r w:rsidRPr="00AD5045">
        <w:rPr>
          <w:rFonts w:ascii="Amiri" w:hAnsi="Amiri" w:cs="Amiri"/>
          <w:sz w:val="32"/>
          <w:szCs w:val="32"/>
          <w:rtl/>
        </w:rPr>
        <w:t xml:space="preserve"> لبيب</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(2/12)</w:t>
      </w:r>
      <w:r w:rsidRPr="00AD5045">
        <w:rPr>
          <w:rFonts w:ascii="Amiri" w:hAnsi="Amiri" w:cs="Amiri"/>
          <w:sz w:val="32"/>
          <w:szCs w:val="32"/>
          <w:rtl/>
        </w:rPr>
        <w:t>.</w:t>
      </w:r>
    </w:p>
    <w:p w14:paraId="37DA473A" w14:textId="4987810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بكر الحميدي ثنا سفيان ثنا عمرو قال: سمعت عطاء قال: سمعت ابن عباس يقول: لو نزل أهل البصرة عند قول جابر بن زيد لأوسعهم عما في كتاب الله علم</w:t>
      </w:r>
      <w:r w:rsidR="00972A75" w:rsidRPr="00AD5045">
        <w:rPr>
          <w:rFonts w:ascii="Amiri" w:hAnsi="Amiri" w:cs="Amiri"/>
          <w:sz w:val="32"/>
          <w:szCs w:val="32"/>
          <w:rtl/>
        </w:rPr>
        <w:t>ًا</w:t>
      </w:r>
      <w:r w:rsidRPr="00AD5045">
        <w:rPr>
          <w:rFonts w:ascii="Amiri" w:hAnsi="Amiri" w:cs="Amiri"/>
          <w:sz w:val="32"/>
          <w:szCs w:val="32"/>
          <w:rtl/>
        </w:rPr>
        <w:t xml:space="preserve">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7"/>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(2/12)</w:t>
      </w:r>
      <w:r w:rsidRPr="00AD5045">
        <w:rPr>
          <w:rFonts w:ascii="Amiri" w:hAnsi="Amiri" w:cs="Amiri"/>
          <w:sz w:val="32"/>
          <w:szCs w:val="32"/>
          <w:rtl/>
        </w:rPr>
        <w:t xml:space="preserve">. </w:t>
      </w:r>
    </w:p>
    <w:p w14:paraId="1C491478" w14:textId="5450747B" w:rsidR="00711B53" w:rsidRDefault="0067070C" w:rsidP="0067070C">
      <w:pPr>
        <w:jc w:val="lowKashida"/>
        <w:rPr>
          <w:rFonts w:ascii="Amiri" w:hAnsi="Amiri" w:cs="Amiri"/>
          <w:sz w:val="32"/>
          <w:szCs w:val="32"/>
          <w:rtl/>
        </w:rPr>
      </w:pPr>
      <w:r w:rsidRPr="00AD5045">
        <w:rPr>
          <w:rFonts w:ascii="Amiri" w:hAnsi="Amiri" w:cs="Amiri"/>
          <w:sz w:val="32"/>
          <w:szCs w:val="32"/>
          <w:rtl/>
        </w:rPr>
        <w:t>وبه: قال عمرو:ما علمت من جابر بن زيد رأي الإباضية قط.ولا سمعته منه</w:t>
      </w:r>
      <w:r w:rsidR="008E0BE3">
        <w:rPr>
          <w:rFonts w:ascii="Amiri" w:hAnsi="Amiri" w:cs="Amiri"/>
          <w:sz w:val="32"/>
          <w:szCs w:val="32"/>
          <w:rtl/>
        </w:rPr>
        <w:t>،</w:t>
      </w:r>
      <w:r w:rsidRPr="00AD5045">
        <w:rPr>
          <w:rFonts w:ascii="Amiri" w:hAnsi="Amiri" w:cs="Amiri"/>
          <w:sz w:val="32"/>
          <w:szCs w:val="32"/>
          <w:rtl/>
        </w:rPr>
        <w:t>ولقد قرأت عليه رسالة الحسن بن محمد فقال: ما أحببت شيئ</w:t>
      </w:r>
      <w:r w:rsidR="00972A75" w:rsidRPr="00AD5045">
        <w:rPr>
          <w:rFonts w:ascii="Amiri" w:hAnsi="Amiri" w:cs="Amiri"/>
          <w:sz w:val="32"/>
          <w:szCs w:val="32"/>
          <w:rtl/>
        </w:rPr>
        <w:t>ًا</w:t>
      </w:r>
      <w:r w:rsidRPr="00AD5045">
        <w:rPr>
          <w:rFonts w:ascii="Amiri" w:hAnsi="Amiri" w:cs="Amiri"/>
          <w:sz w:val="32"/>
          <w:szCs w:val="32"/>
          <w:rtl/>
        </w:rPr>
        <w:t xml:space="preserve"> كرهه</w:t>
      </w:r>
      <w:r w:rsidR="008E0BE3">
        <w:rPr>
          <w:rFonts w:ascii="Amiri" w:hAnsi="Amiri" w:cs="Amiri"/>
          <w:sz w:val="32"/>
          <w:szCs w:val="32"/>
          <w:rtl/>
        </w:rPr>
        <w:t>،</w:t>
      </w:r>
      <w:r w:rsidRPr="00AD5045">
        <w:rPr>
          <w:rFonts w:ascii="Amiri" w:hAnsi="Amiri" w:cs="Amiri"/>
          <w:sz w:val="32"/>
          <w:szCs w:val="32"/>
          <w:rtl/>
        </w:rPr>
        <w:t xml:space="preserve"> ولا كرهت شيئ</w:t>
      </w:r>
      <w:r w:rsidR="00972A75" w:rsidRPr="00AD5045">
        <w:rPr>
          <w:rFonts w:ascii="Amiri" w:hAnsi="Amiri" w:cs="Amiri"/>
          <w:sz w:val="32"/>
          <w:szCs w:val="32"/>
          <w:rtl/>
        </w:rPr>
        <w:t>ًا</w:t>
      </w:r>
      <w:r w:rsidRPr="00AD5045">
        <w:rPr>
          <w:rFonts w:ascii="Amiri" w:hAnsi="Amiri" w:cs="Amiri"/>
          <w:sz w:val="32"/>
          <w:szCs w:val="32"/>
          <w:rtl/>
        </w:rPr>
        <w:t xml:space="preserve"> أحبه.</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sidRPr="008E0BE3">
        <w:rPr>
          <w:rFonts w:ascii="Amiri" w:hAnsi="Amiri" w:cs="Amiri"/>
          <w:sz w:val="32"/>
          <w:szCs w:val="32"/>
          <w:rtl/>
        </w:rPr>
        <w:t xml:space="preserve">( </w:t>
      </w:r>
      <w:r w:rsidRPr="008E0BE3">
        <w:rPr>
          <w:rFonts w:ascii="Amiri" w:hAnsi="Amiri" w:cs="Amiri"/>
          <w:sz w:val="32"/>
          <w:szCs w:val="32"/>
          <w:rtl/>
        </w:rPr>
        <w:t>2/13)</w:t>
      </w:r>
      <w:r w:rsidRPr="00AD5045">
        <w:rPr>
          <w:rFonts w:ascii="Amiri" w:hAnsi="Amiri" w:cs="Amiri"/>
          <w:sz w:val="32"/>
          <w:szCs w:val="32"/>
          <w:rtl/>
        </w:rPr>
        <w:t>.</w:t>
      </w:r>
    </w:p>
    <w:p w14:paraId="1992DCDC" w14:textId="4283B9BE" w:rsidR="00711B53" w:rsidRDefault="0067070C" w:rsidP="0067070C">
      <w:pPr>
        <w:jc w:val="lowKashida"/>
        <w:rPr>
          <w:rFonts w:ascii="Amiri" w:hAnsi="Amiri" w:cs="Amiri"/>
          <w:sz w:val="32"/>
          <w:szCs w:val="32"/>
          <w:rtl/>
        </w:rPr>
      </w:pPr>
      <w:r w:rsidRPr="00AD5045">
        <w:rPr>
          <w:rFonts w:ascii="Amiri" w:hAnsi="Amiri" w:cs="Amiri"/>
          <w:sz w:val="32"/>
          <w:szCs w:val="32"/>
          <w:rtl/>
        </w:rPr>
        <w:t>وبه: قال عمرو: ما رأيت أحد</w:t>
      </w:r>
      <w:r w:rsidR="00972A75" w:rsidRPr="00AD5045">
        <w:rPr>
          <w:rFonts w:ascii="Amiri" w:hAnsi="Amiri" w:cs="Amiri"/>
          <w:sz w:val="32"/>
          <w:szCs w:val="32"/>
          <w:rtl/>
        </w:rPr>
        <w:t>ًا</w:t>
      </w:r>
      <w:r w:rsidRPr="00AD5045">
        <w:rPr>
          <w:rFonts w:ascii="Amiri" w:hAnsi="Amiri" w:cs="Amiri"/>
          <w:sz w:val="32"/>
          <w:szCs w:val="32"/>
          <w:rtl/>
        </w:rPr>
        <w:t xml:space="preserve"> أعلم بالفتيا من جابر بن زيد. قال عمرو: وكنتَ إذا رأيته قلتَ: لا يحسن شيئ</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لم تكن له تلك الهيئة.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(2/14)</w:t>
      </w:r>
      <w:r w:rsidRPr="00AD5045">
        <w:rPr>
          <w:rFonts w:ascii="Amiri" w:hAnsi="Amiri" w:cs="Amiri"/>
          <w:sz w:val="32"/>
          <w:szCs w:val="32"/>
          <w:rtl/>
        </w:rPr>
        <w:t>.</w:t>
      </w:r>
    </w:p>
    <w:p w14:paraId="672ED175" w14:textId="7752C88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بكر الحميدي حدثنا سفيان عن عمرو بن دينار عن أبي الشعثاء قال: أخبرني عين ـ يعني بعين عكرمة ـ</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(2/10)</w:t>
      </w:r>
      <w:r w:rsidRPr="00AD5045">
        <w:rPr>
          <w:rFonts w:ascii="Amiri" w:hAnsi="Amiri" w:cs="Amiri"/>
          <w:sz w:val="32"/>
          <w:szCs w:val="32"/>
          <w:rtl/>
        </w:rPr>
        <w:t>.</w:t>
      </w:r>
    </w:p>
    <w:p w14:paraId="7D4B3748" w14:textId="6F31E5A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بكر الحميدي حدثنا سفيان حدثنا عمرو بن دينار قال: قال لي جابر بن زيد: أي عمرو: كتب الحكم بن أيوب نفر</w:t>
      </w:r>
      <w:r w:rsidR="00972A75" w:rsidRPr="00AD5045">
        <w:rPr>
          <w:rFonts w:ascii="Amiri" w:hAnsi="Amiri" w:cs="Amiri"/>
          <w:sz w:val="32"/>
          <w:szCs w:val="32"/>
          <w:rtl/>
        </w:rPr>
        <w:t>ًا</w:t>
      </w:r>
      <w:r w:rsidRPr="00AD5045">
        <w:rPr>
          <w:rFonts w:ascii="Amiri" w:hAnsi="Amiri" w:cs="Amiri"/>
          <w:sz w:val="32"/>
          <w:szCs w:val="32"/>
          <w:rtl/>
        </w:rPr>
        <w:t xml:space="preserve"> للقضاء وكنت فيهم</w:t>
      </w:r>
      <w:r w:rsidR="008E0BE3">
        <w:rPr>
          <w:rFonts w:ascii="Amiri" w:hAnsi="Amiri" w:cs="Amiri"/>
          <w:sz w:val="32"/>
          <w:szCs w:val="32"/>
          <w:rtl/>
        </w:rPr>
        <w:t>،</w:t>
      </w:r>
      <w:r w:rsidRPr="00AD5045">
        <w:rPr>
          <w:rFonts w:ascii="Amiri" w:hAnsi="Amiri" w:cs="Amiri"/>
          <w:sz w:val="32"/>
          <w:szCs w:val="32"/>
          <w:rtl/>
        </w:rPr>
        <w:t xml:space="preserve"> أي عمرو</w:t>
      </w:r>
      <w:r w:rsidR="008E0BE3">
        <w:rPr>
          <w:rFonts w:ascii="Amiri" w:hAnsi="Amiri" w:cs="Amiri"/>
          <w:sz w:val="32"/>
          <w:szCs w:val="32"/>
          <w:rtl/>
        </w:rPr>
        <w:t>،</w:t>
      </w:r>
      <w:r w:rsidRPr="00AD5045">
        <w:rPr>
          <w:rFonts w:ascii="Amiri" w:hAnsi="Amiri" w:cs="Amiri"/>
          <w:sz w:val="32"/>
          <w:szCs w:val="32"/>
          <w:rtl/>
        </w:rPr>
        <w:t xml:space="preserve"> فلو كان من ذلك شيء لركبت راحلتي ثم هربت في الأرض.</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(2/14)</w:t>
      </w:r>
      <w:r w:rsidRPr="00AD5045">
        <w:rPr>
          <w:rFonts w:ascii="Amiri" w:hAnsi="Amiri" w:cs="Amiri"/>
          <w:sz w:val="32"/>
          <w:szCs w:val="32"/>
          <w:rtl/>
        </w:rPr>
        <w:t>.</w:t>
      </w:r>
    </w:p>
    <w:p w14:paraId="691CA658" w14:textId="01500E2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نعمان حدثنا حماد عن أيوب فذكره ـ يعني جابر بن زيد ـ قال: كان والله لبيب</w:t>
      </w:r>
      <w:r w:rsidR="00972A75" w:rsidRPr="00AD5045">
        <w:rPr>
          <w:rFonts w:ascii="Amiri" w:hAnsi="Amiri" w:cs="Amiri"/>
          <w:sz w:val="32"/>
          <w:szCs w:val="32"/>
          <w:rtl/>
        </w:rPr>
        <w:t>ًا</w:t>
      </w:r>
      <w:r w:rsidRPr="00AD5045">
        <w:rPr>
          <w:rFonts w:ascii="Amiri" w:hAnsi="Amiri" w:cs="Amiri"/>
          <w:sz w:val="32"/>
          <w:szCs w:val="32"/>
          <w:rtl/>
        </w:rPr>
        <w:t xml:space="preserve"> لبيب</w:t>
      </w:r>
      <w:r w:rsidR="00972A75" w:rsidRPr="00AD5045">
        <w:rPr>
          <w:rFonts w:ascii="Amiri" w:hAnsi="Amiri" w:cs="Amiri"/>
          <w:sz w:val="32"/>
          <w:szCs w:val="32"/>
          <w:rtl/>
        </w:rPr>
        <w:t>ًا</w:t>
      </w:r>
      <w:r w:rsidRPr="00AD5045">
        <w:rPr>
          <w:rFonts w:ascii="Amiri" w:hAnsi="Amiri" w:cs="Amiri"/>
          <w:sz w:val="32"/>
          <w:szCs w:val="32"/>
          <w:rtl/>
        </w:rPr>
        <w:t xml:space="preserve"> لبيب</w:t>
      </w:r>
      <w:r w:rsidR="00972A75" w:rsidRPr="00AD5045">
        <w:rPr>
          <w:rFonts w:ascii="Amiri" w:hAnsi="Amiri" w:cs="Amiri"/>
          <w:sz w:val="32"/>
          <w:szCs w:val="32"/>
          <w:rtl/>
        </w:rPr>
        <w:t>ًا</w:t>
      </w:r>
      <w:r w:rsidRPr="00AD5045">
        <w:rPr>
          <w:rFonts w:ascii="Amiri" w:hAnsi="Amiri" w:cs="Amiri"/>
          <w:sz w:val="32"/>
          <w:szCs w:val="32"/>
          <w:rtl/>
        </w:rPr>
        <w:t xml:space="preserve"> من رجل فيه حد إلى الله.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(2/14)</w:t>
      </w:r>
      <w:r w:rsidRPr="00AD5045">
        <w:rPr>
          <w:rFonts w:ascii="Amiri" w:hAnsi="Amiri" w:cs="Amiri"/>
          <w:sz w:val="32"/>
          <w:szCs w:val="32"/>
          <w:rtl/>
        </w:rPr>
        <w:t>.</w:t>
      </w:r>
    </w:p>
    <w:p w14:paraId="5D955D3C" w14:textId="2ACB7723"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حدثنا أبو عمر حفص بن عمر حدثنا زياد بن الربيع اليُحْمِدي حدثنا صالح ـ يعني الدهان ـ قال: ما علمت جابر</w:t>
      </w:r>
      <w:r w:rsidR="00972A75" w:rsidRPr="00AD5045">
        <w:rPr>
          <w:rFonts w:ascii="Amiri" w:hAnsi="Amiri" w:cs="Amiri"/>
          <w:sz w:val="32"/>
          <w:szCs w:val="32"/>
          <w:rtl/>
        </w:rPr>
        <w:t>ًا</w:t>
      </w:r>
      <w:r w:rsidRPr="00AD5045">
        <w:rPr>
          <w:rFonts w:ascii="Amiri" w:hAnsi="Amiri" w:cs="Amiri"/>
          <w:sz w:val="32"/>
          <w:szCs w:val="32"/>
          <w:rtl/>
        </w:rPr>
        <w:t xml:space="preserve"> روى عن رسول الله </w:t>
      </w:r>
      <w:r w:rsidRPr="00AD5045">
        <w:rPr>
          <w:rFonts w:ascii="Amiri" w:hAnsi="Amiri" w:cs="Amiri"/>
          <w:sz w:val="32"/>
          <w:szCs w:val="32"/>
        </w:rPr>
        <w:sym w:font="AGA Arabesque" w:char="F072"/>
      </w:r>
      <w:r w:rsidRPr="00AD5045">
        <w:rPr>
          <w:rFonts w:ascii="Amiri" w:hAnsi="Amiri" w:cs="Amiri"/>
          <w:sz w:val="32"/>
          <w:szCs w:val="32"/>
          <w:rtl/>
        </w:rPr>
        <w:t xml:space="preserve"> أكثر من خمسة عشر أو ستة عشر حديث</w:t>
      </w:r>
      <w:r w:rsidR="00972A75" w:rsidRPr="00AD5045">
        <w:rPr>
          <w:rFonts w:ascii="Amiri" w:hAnsi="Amiri" w:cs="Amiri"/>
          <w:sz w:val="32"/>
          <w:szCs w:val="32"/>
          <w:rtl/>
        </w:rPr>
        <w:t>ًا</w:t>
      </w:r>
      <w:r w:rsidRPr="00AD5045">
        <w:rPr>
          <w:rFonts w:ascii="Amiri" w:hAnsi="Amiri" w:cs="Amiri"/>
          <w:sz w:val="32"/>
          <w:szCs w:val="32"/>
          <w:rtl/>
        </w:rPr>
        <w:t xml:space="preserve"> أو نـحو ذلك. المعرفة والتاريخ </w:t>
      </w:r>
      <w:r w:rsidR="00711B53" w:rsidRPr="008E0BE3">
        <w:rPr>
          <w:rFonts w:ascii="Amiri" w:hAnsi="Amiri" w:cs="Amiri"/>
          <w:sz w:val="32"/>
          <w:szCs w:val="32"/>
          <w:rtl/>
        </w:rPr>
        <w:t xml:space="preserve">( </w:t>
      </w:r>
      <w:r w:rsidRPr="008E0BE3">
        <w:rPr>
          <w:rFonts w:ascii="Amiri" w:hAnsi="Amiri" w:cs="Amiri"/>
          <w:sz w:val="32"/>
          <w:szCs w:val="32"/>
          <w:rtl/>
        </w:rPr>
        <w:t>2/15)</w:t>
      </w:r>
      <w:r w:rsidRPr="00AD5045">
        <w:rPr>
          <w:rFonts w:ascii="Amiri" w:hAnsi="Amiri" w:cs="Amiri"/>
          <w:sz w:val="32"/>
          <w:szCs w:val="32"/>
          <w:rtl/>
        </w:rPr>
        <w:t>.</w:t>
      </w:r>
      <w:r w:rsidR="00711B53">
        <w:rPr>
          <w:rFonts w:ascii="Amiri" w:hAnsi="Amiri" w:cs="Amiri"/>
          <w:sz w:val="32"/>
          <w:szCs w:val="32"/>
          <w:rtl/>
        </w:rPr>
        <w:t xml:space="preserve"> </w:t>
      </w:r>
    </w:p>
    <w:p w14:paraId="54772D2B" w14:textId="770C8D36"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136) جابر بن يزيد بن الحارث الجعفي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 الله</w:t>
      </w:r>
      <w:r w:rsidR="00711B53">
        <w:rPr>
          <w:rFonts w:ascii="Amiri" w:hAnsi="Amiri" w:cs="Amiri"/>
          <w:color w:val="00007F"/>
          <w:sz w:val="32"/>
          <w:szCs w:val="32"/>
          <w:rtl/>
        </w:rPr>
        <w:t>)</w:t>
      </w:r>
      <w:r w:rsidRPr="00AD5045">
        <w:rPr>
          <w:rFonts w:ascii="Amiri" w:hAnsi="Amiri" w:cs="Amiri"/>
          <w:sz w:val="32"/>
          <w:szCs w:val="32"/>
          <w:rtl/>
        </w:rPr>
        <w:t xml:space="preserve"> الكوفي.</w:t>
      </w:r>
    </w:p>
    <w:p w14:paraId="309DA290" w14:textId="3AA0BB5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 xml:space="preserve">: </w:t>
      </w:r>
      <w:r w:rsidRPr="00AD5045">
        <w:rPr>
          <w:rFonts w:ascii="Amiri" w:hAnsi="Amiri" w:cs="Amiri"/>
          <w:sz w:val="32"/>
          <w:szCs w:val="32"/>
          <w:rtl/>
        </w:rPr>
        <w:t>حدثني الفضل قال: سئل أبو عبد الله عن جابر الجعفي</w:t>
      </w:r>
      <w:r w:rsidR="008E0BE3">
        <w:rPr>
          <w:rFonts w:ascii="Amiri" w:hAnsi="Amiri" w:cs="Amiri"/>
          <w:sz w:val="32"/>
          <w:szCs w:val="32"/>
          <w:rtl/>
        </w:rPr>
        <w:t>،</w:t>
      </w:r>
      <w:r w:rsidRPr="00AD5045">
        <w:rPr>
          <w:rFonts w:ascii="Amiri" w:hAnsi="Amiri" w:cs="Amiri"/>
          <w:sz w:val="32"/>
          <w:szCs w:val="32"/>
          <w:rtl/>
        </w:rPr>
        <w:t xml:space="preserve"> وليث بن أبي سليم؟ فقال: جابر أقواهما حديث</w:t>
      </w:r>
      <w:r w:rsidR="00972A75" w:rsidRPr="00AD5045">
        <w:rPr>
          <w:rFonts w:ascii="Amiri" w:hAnsi="Amiri" w:cs="Amiri"/>
          <w:sz w:val="32"/>
          <w:szCs w:val="32"/>
          <w:rtl/>
        </w:rPr>
        <w:t>ًا</w:t>
      </w:r>
      <w:r w:rsidRPr="00AD5045">
        <w:rPr>
          <w:rFonts w:ascii="Amiri" w:hAnsi="Amiri" w:cs="Amiri"/>
          <w:sz w:val="32"/>
          <w:szCs w:val="32"/>
          <w:rtl/>
        </w:rPr>
        <w:t xml:space="preserve"> وليث أحسنهما رأي</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وإنما ترك الناس حديث جابر لسوء رأيه</w:t>
      </w:r>
      <w:r w:rsidR="008E0BE3">
        <w:rPr>
          <w:rFonts w:ascii="Amiri" w:hAnsi="Amiri" w:cs="Amiri"/>
          <w:sz w:val="32"/>
          <w:szCs w:val="32"/>
          <w:rtl/>
        </w:rPr>
        <w:t>،</w:t>
      </w:r>
      <w:r w:rsidRPr="00AD5045">
        <w:rPr>
          <w:rFonts w:ascii="Amiri" w:hAnsi="Amiri" w:cs="Amiri"/>
          <w:sz w:val="32"/>
          <w:szCs w:val="32"/>
          <w:rtl/>
        </w:rPr>
        <w:t xml:space="preserve"> كان له رأي سوء</w:t>
      </w:r>
      <w:r w:rsidR="008E0BE3">
        <w:rPr>
          <w:rFonts w:ascii="Amiri" w:hAnsi="Amiri" w:cs="Amiri"/>
          <w:sz w:val="32"/>
          <w:szCs w:val="32"/>
          <w:rtl/>
        </w:rPr>
        <w:t>،</w:t>
      </w:r>
      <w:r w:rsidRPr="00AD5045">
        <w:rPr>
          <w:rFonts w:ascii="Amiri" w:hAnsi="Amiri" w:cs="Amiri"/>
          <w:sz w:val="32"/>
          <w:szCs w:val="32"/>
          <w:rtl/>
        </w:rPr>
        <w:t xml:space="preserve"> وأما الليث فحديثه مضطرب وهو حسن الرأي.</w:t>
      </w:r>
      <w:r w:rsidR="00711B53">
        <w:rPr>
          <w:rFonts w:ascii="Amiri" w:hAnsi="Amiri" w:cs="Amiri"/>
          <w:sz w:val="32"/>
          <w:szCs w:val="32"/>
          <w:rtl/>
        </w:rPr>
        <w:t xml:space="preserve"> </w:t>
      </w:r>
    </w:p>
    <w:p w14:paraId="7D9D0DF5" w14:textId="676BCD61" w:rsidR="00711B53" w:rsidRDefault="0067070C" w:rsidP="0067070C">
      <w:pPr>
        <w:jc w:val="lowKashida"/>
        <w:rPr>
          <w:rFonts w:ascii="Amiri" w:hAnsi="Amiri" w:cs="Amiri"/>
          <w:sz w:val="32"/>
          <w:szCs w:val="32"/>
          <w:rtl/>
        </w:rPr>
      </w:pPr>
      <w:r w:rsidRPr="00AD5045">
        <w:rPr>
          <w:rFonts w:ascii="Amiri" w:hAnsi="Amiri" w:cs="Amiri"/>
          <w:sz w:val="32"/>
          <w:szCs w:val="32"/>
          <w:rtl/>
        </w:rPr>
        <w:t>قال: وسئل عن جابر وحجاج أيهما أحب إليك؟ فأطرق ثم قال: لا أدري ما أخبرك</w:t>
      </w:r>
      <w:r w:rsidR="008E0BE3">
        <w:rPr>
          <w:rFonts w:ascii="Amiri" w:hAnsi="Amiri" w:cs="Amiri"/>
          <w:sz w:val="32"/>
          <w:szCs w:val="32"/>
          <w:rtl/>
        </w:rPr>
        <w:t>،</w:t>
      </w:r>
      <w:r w:rsidRPr="00AD5045">
        <w:rPr>
          <w:rFonts w:ascii="Amiri" w:hAnsi="Amiri" w:cs="Amiri"/>
          <w:sz w:val="32"/>
          <w:szCs w:val="32"/>
          <w:rtl/>
        </w:rPr>
        <w:t xml:space="preserve"> ثم قال: قد روى شعبة عن جابر نـحو سبعين حديث</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وحديث جابر ليس فيها المرفوعة الكثيرة وكان له رأي سوء</w:t>
      </w:r>
      <w:r w:rsidR="008E0BE3">
        <w:rPr>
          <w:rFonts w:ascii="Amiri" w:hAnsi="Amiri" w:cs="Amiri"/>
          <w:sz w:val="32"/>
          <w:szCs w:val="32"/>
          <w:rtl/>
        </w:rPr>
        <w:t>،</w:t>
      </w:r>
      <w:r w:rsidRPr="00AD5045">
        <w:rPr>
          <w:rFonts w:ascii="Amiri" w:hAnsi="Amiri" w:cs="Amiri"/>
          <w:sz w:val="32"/>
          <w:szCs w:val="32"/>
          <w:rtl/>
        </w:rPr>
        <w:t xml:space="preserve"> </w:t>
      </w:r>
    </w:p>
    <w:p w14:paraId="21DD8286" w14:textId="4349EA93" w:rsidR="00711B53" w:rsidRDefault="0067070C" w:rsidP="0067070C">
      <w:pPr>
        <w:jc w:val="lowKashida"/>
        <w:rPr>
          <w:rFonts w:ascii="Amiri" w:hAnsi="Amiri" w:cs="Amiri"/>
          <w:sz w:val="32"/>
          <w:szCs w:val="32"/>
          <w:rtl/>
        </w:rPr>
      </w:pPr>
      <w:r w:rsidRPr="00AD5045">
        <w:rPr>
          <w:rFonts w:ascii="Amiri" w:hAnsi="Amiri" w:cs="Amiri"/>
          <w:sz w:val="32"/>
          <w:szCs w:val="32"/>
          <w:rtl/>
        </w:rPr>
        <w:t>فقيل: عبد الرحمن بن مهدي أليس قد ترك حديث جابر في كتابه؟ قال: بل أخير</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حدثنا عنه أول</w:t>
      </w:r>
      <w:r w:rsidR="00972A75" w:rsidRPr="00AD5045">
        <w:rPr>
          <w:rFonts w:ascii="Amiri" w:hAnsi="Amiri" w:cs="Amiri"/>
          <w:sz w:val="32"/>
          <w:szCs w:val="32"/>
          <w:rtl/>
        </w:rPr>
        <w:t>ًا</w:t>
      </w:r>
      <w:r w:rsidRPr="00AD5045">
        <w:rPr>
          <w:rFonts w:ascii="Amiri" w:hAnsi="Amiri" w:cs="Amiri"/>
          <w:sz w:val="32"/>
          <w:szCs w:val="32"/>
          <w:rtl/>
        </w:rPr>
        <w:t xml:space="preserve"> وقع إلينا نـحو</w:t>
      </w:r>
      <w:r w:rsidR="00972A75" w:rsidRPr="00AD5045">
        <w:rPr>
          <w:rFonts w:ascii="Amiri" w:hAnsi="Amiri" w:cs="Amiri"/>
          <w:sz w:val="32"/>
          <w:szCs w:val="32"/>
          <w:rtl/>
        </w:rPr>
        <w:t>ًا</w:t>
      </w:r>
      <w:r w:rsidRPr="00AD5045">
        <w:rPr>
          <w:rFonts w:ascii="Amiri" w:hAnsi="Amiri" w:cs="Amiri"/>
          <w:sz w:val="32"/>
          <w:szCs w:val="32"/>
          <w:rtl/>
        </w:rPr>
        <w:t xml:space="preserve"> من خمسين ثم تركه.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sidRPr="008E0BE3">
        <w:rPr>
          <w:rFonts w:ascii="Amiri" w:hAnsi="Amiri" w:cs="Amiri"/>
          <w:sz w:val="32"/>
          <w:szCs w:val="32"/>
          <w:rtl/>
        </w:rPr>
        <w:t xml:space="preserve">( </w:t>
      </w:r>
      <w:r w:rsidRPr="008E0BE3">
        <w:rPr>
          <w:rFonts w:ascii="Amiri" w:hAnsi="Amiri" w:cs="Amiri"/>
          <w:sz w:val="32"/>
          <w:szCs w:val="32"/>
          <w:rtl/>
        </w:rPr>
        <w:t>2/162،164)</w:t>
      </w:r>
      <w:r w:rsidRPr="00AD5045">
        <w:rPr>
          <w:rFonts w:ascii="Amiri" w:hAnsi="Amiri" w:cs="Amiri"/>
          <w:sz w:val="32"/>
          <w:szCs w:val="32"/>
          <w:rtl/>
        </w:rPr>
        <w:t>.</w:t>
      </w:r>
    </w:p>
    <w:p w14:paraId="71E9A631" w14:textId="5DC76A5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بكر الحميدي حدثنا سفيان قال: سمعت جابر الجعفي يقول: عندي ثلاثون ألف حديث ما سألني عنها أحد بعد.</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sidRPr="008E0BE3">
        <w:rPr>
          <w:rFonts w:ascii="Amiri" w:hAnsi="Amiri" w:cs="Amiri"/>
          <w:sz w:val="32"/>
          <w:szCs w:val="32"/>
          <w:rtl/>
        </w:rPr>
        <w:t xml:space="preserve">( </w:t>
      </w:r>
      <w:r w:rsidRPr="008E0BE3">
        <w:rPr>
          <w:rFonts w:ascii="Amiri" w:hAnsi="Amiri" w:cs="Amiri"/>
          <w:sz w:val="32"/>
          <w:szCs w:val="32"/>
          <w:rtl/>
        </w:rPr>
        <w:t>2/715)</w:t>
      </w:r>
      <w:r w:rsidRPr="00AD5045">
        <w:rPr>
          <w:rFonts w:ascii="Amiri" w:hAnsi="Amiri" w:cs="Amiri"/>
          <w:sz w:val="32"/>
          <w:szCs w:val="32"/>
          <w:rtl/>
        </w:rPr>
        <w:t>.</w:t>
      </w:r>
    </w:p>
    <w:p w14:paraId="3E8B3CAB" w14:textId="0CE72174" w:rsidR="00711B53" w:rsidRDefault="0067070C" w:rsidP="0067070C">
      <w:pPr>
        <w:jc w:val="lowKashida"/>
        <w:rPr>
          <w:rFonts w:ascii="Amiri" w:hAnsi="Amiri" w:cs="Amiri"/>
          <w:sz w:val="32"/>
          <w:szCs w:val="32"/>
          <w:rtl/>
        </w:rPr>
      </w:pPr>
      <w:r w:rsidRPr="00AD5045">
        <w:rPr>
          <w:rFonts w:ascii="Amiri" w:hAnsi="Amiri" w:cs="Amiri"/>
          <w:sz w:val="32"/>
          <w:szCs w:val="32"/>
          <w:rtl/>
        </w:rPr>
        <w:t>وبه: قال سفيان: سمعت رجل</w:t>
      </w:r>
      <w:r w:rsidR="00972A75" w:rsidRPr="00AD5045">
        <w:rPr>
          <w:rFonts w:ascii="Amiri" w:hAnsi="Amiri" w:cs="Amiri"/>
          <w:sz w:val="32"/>
          <w:szCs w:val="32"/>
          <w:rtl/>
        </w:rPr>
        <w:t>ًا</w:t>
      </w:r>
      <w:r w:rsidRPr="00AD5045">
        <w:rPr>
          <w:rFonts w:ascii="Amiri" w:hAnsi="Amiri" w:cs="Amiri"/>
          <w:sz w:val="32"/>
          <w:szCs w:val="32"/>
          <w:rtl/>
        </w:rPr>
        <w:t xml:space="preserve"> سأل جابر</w:t>
      </w:r>
      <w:r w:rsidR="00972A75" w:rsidRPr="00AD5045">
        <w:rPr>
          <w:rFonts w:ascii="Amiri" w:hAnsi="Amiri" w:cs="Amiri"/>
          <w:sz w:val="32"/>
          <w:szCs w:val="32"/>
          <w:rtl/>
        </w:rPr>
        <w:t>ًا</w:t>
      </w:r>
      <w:r w:rsidRPr="00AD5045">
        <w:rPr>
          <w:rFonts w:ascii="Amiri" w:hAnsi="Amiri" w:cs="Amiri"/>
          <w:sz w:val="32"/>
          <w:szCs w:val="32"/>
          <w:rtl/>
        </w:rPr>
        <w:t xml:space="preserve"> عن قوله </w:t>
      </w:r>
      <w:r w:rsidR="00711B53">
        <w:rPr>
          <w:rFonts w:ascii="Amiri" w:hAnsi="Amiri" w:cs="Amiri"/>
          <w:color w:val="00007F"/>
          <w:sz w:val="32"/>
          <w:szCs w:val="32"/>
          <w:rtl/>
        </w:rPr>
        <w:t xml:space="preserve">( </w:t>
      </w:r>
      <w:r w:rsidRPr="00711B53">
        <w:rPr>
          <w:rFonts w:ascii="Amiri" w:hAnsi="Amiri" w:cs="Amiri"/>
          <w:color w:val="00007F"/>
          <w:sz w:val="32"/>
          <w:szCs w:val="32"/>
          <w:rtl/>
        </w:rPr>
        <w:t>فلن أبرح الأرض حتى يأذن لي أبي أو يحكم الله لي وهو خير الحاكمين)</w:t>
      </w:r>
      <w:r w:rsidRPr="00AD5045">
        <w:rPr>
          <w:rFonts w:ascii="Amiri" w:hAnsi="Amiri" w:cs="Amiri"/>
          <w:sz w:val="32"/>
          <w:szCs w:val="32"/>
          <w:rtl/>
        </w:rPr>
        <w:t xml:space="preserve"> فقال جابر: لم يجيء تأويل هذه الآية بعد. قال سفيان: فكذب</w:t>
      </w:r>
      <w:r w:rsidR="008E0BE3">
        <w:rPr>
          <w:rFonts w:ascii="Amiri" w:hAnsi="Amiri" w:cs="Amiri"/>
          <w:sz w:val="32"/>
          <w:szCs w:val="32"/>
          <w:rtl/>
        </w:rPr>
        <w:t>،</w:t>
      </w:r>
      <w:r w:rsidRPr="00AD5045">
        <w:rPr>
          <w:rFonts w:ascii="Amiri" w:hAnsi="Amiri" w:cs="Amiri"/>
          <w:sz w:val="32"/>
          <w:szCs w:val="32"/>
          <w:rtl/>
        </w:rPr>
        <w:t xml:space="preserve"> فقلنا لسفيان: ما أراد بهذا؟ فقال: إن الرافضة تقول: إن علي</w:t>
      </w:r>
      <w:r w:rsidR="00972A75" w:rsidRPr="00AD5045">
        <w:rPr>
          <w:rFonts w:ascii="Amiri" w:hAnsi="Amiri" w:cs="Amiri"/>
          <w:sz w:val="32"/>
          <w:szCs w:val="32"/>
          <w:rtl/>
        </w:rPr>
        <w:t>ًا</w:t>
      </w:r>
      <w:r w:rsidRPr="00AD5045">
        <w:rPr>
          <w:rFonts w:ascii="Amiri" w:hAnsi="Amiri" w:cs="Amiri"/>
          <w:sz w:val="32"/>
          <w:szCs w:val="32"/>
          <w:rtl/>
        </w:rPr>
        <w:t xml:space="preserve"> في السحاب فلا يخرج مع من خرج من ولده حتى ينادي مناد من السماء ـ يريد علي</w:t>
      </w:r>
      <w:r w:rsidR="00972A75" w:rsidRPr="00AD5045">
        <w:rPr>
          <w:rFonts w:ascii="Amiri" w:hAnsi="Amiri" w:cs="Amiri"/>
          <w:sz w:val="32"/>
          <w:szCs w:val="32"/>
          <w:rtl/>
        </w:rPr>
        <w:t>ًا</w:t>
      </w:r>
      <w:r w:rsidRPr="00AD5045">
        <w:rPr>
          <w:rFonts w:ascii="Amiri" w:hAnsi="Amiri" w:cs="Amiri"/>
          <w:sz w:val="32"/>
          <w:szCs w:val="32"/>
          <w:rtl/>
        </w:rPr>
        <w:t xml:space="preserve"> أنه ينادي: أخرجوا مع فلان</w:t>
      </w:r>
      <w:r w:rsidR="008E0BE3">
        <w:rPr>
          <w:rFonts w:ascii="Amiri" w:hAnsi="Amiri" w:cs="Amiri"/>
          <w:sz w:val="32"/>
          <w:szCs w:val="32"/>
          <w:rtl/>
        </w:rPr>
        <w:t>،</w:t>
      </w:r>
      <w:r w:rsidRPr="00AD5045">
        <w:rPr>
          <w:rFonts w:ascii="Amiri" w:hAnsi="Amiri" w:cs="Amiri"/>
          <w:sz w:val="32"/>
          <w:szCs w:val="32"/>
          <w:rtl/>
        </w:rPr>
        <w:t xml:space="preserve"> يقول جابر: هذا تأويل الآية</w:t>
      </w:r>
      <w:r w:rsidR="008E0BE3">
        <w:rPr>
          <w:rFonts w:ascii="Amiri" w:hAnsi="Amiri" w:cs="Amiri"/>
          <w:sz w:val="32"/>
          <w:szCs w:val="32"/>
          <w:rtl/>
        </w:rPr>
        <w:t>،</w:t>
      </w:r>
      <w:r w:rsidRPr="00AD5045">
        <w:rPr>
          <w:rFonts w:ascii="Amiri" w:hAnsi="Amiri" w:cs="Amiri"/>
          <w:sz w:val="32"/>
          <w:szCs w:val="32"/>
          <w:rtl/>
        </w:rPr>
        <w:t xml:space="preserve"> وكذب</w:t>
      </w:r>
      <w:r w:rsidR="008E0BE3">
        <w:rPr>
          <w:rFonts w:ascii="Amiri" w:hAnsi="Amiri" w:cs="Amiri"/>
          <w:sz w:val="32"/>
          <w:szCs w:val="32"/>
          <w:rtl/>
        </w:rPr>
        <w:t>،</w:t>
      </w:r>
      <w:r w:rsidRPr="00AD5045">
        <w:rPr>
          <w:rFonts w:ascii="Amiri" w:hAnsi="Amiri" w:cs="Amiri"/>
          <w:sz w:val="32"/>
          <w:szCs w:val="32"/>
          <w:rtl/>
        </w:rPr>
        <w:t xml:space="preserve"> كانت في أخوة يوسف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8"/>
      </w:r>
      <w:r w:rsidRPr="00711B53">
        <w:rPr>
          <w:rFonts w:ascii="Amiri" w:hAnsi="Amiri" w:cs="Amiri"/>
          <w:color w:val="00007F"/>
          <w:sz w:val="32"/>
          <w:szCs w:val="32"/>
          <w:vertAlign w:val="superscript"/>
          <w:rtl/>
        </w:rPr>
        <w:t>)</w:t>
      </w:r>
      <w:r w:rsidRPr="00AD5045">
        <w:rPr>
          <w:rFonts w:ascii="Amiri" w:hAnsi="Amiri" w:cs="Amiri"/>
          <w:sz w:val="32"/>
          <w:szCs w:val="32"/>
          <w:rtl/>
        </w:rPr>
        <w:t>. المعرفة والتاريخ</w:t>
      </w:r>
      <w:r w:rsidR="00711B53" w:rsidRPr="008E0BE3">
        <w:rPr>
          <w:rFonts w:ascii="Amiri" w:hAnsi="Amiri" w:cs="Amiri"/>
          <w:sz w:val="32"/>
          <w:szCs w:val="32"/>
          <w:rtl/>
        </w:rPr>
        <w:t xml:space="preserve">( </w:t>
      </w:r>
      <w:r w:rsidRPr="008E0BE3">
        <w:rPr>
          <w:rFonts w:ascii="Amiri" w:hAnsi="Amiri" w:cs="Amiri"/>
          <w:sz w:val="32"/>
          <w:szCs w:val="32"/>
          <w:rtl/>
        </w:rPr>
        <w:t>2/715 ـ 716)</w:t>
      </w:r>
      <w:r w:rsidRPr="00AD5045">
        <w:rPr>
          <w:rFonts w:ascii="Amiri" w:hAnsi="Amiri" w:cs="Amiri"/>
          <w:sz w:val="32"/>
          <w:szCs w:val="32"/>
          <w:rtl/>
        </w:rPr>
        <w:t>.</w:t>
      </w:r>
    </w:p>
    <w:p w14:paraId="57866E22" w14:textId="52EFF782"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وبه: قال سفيان: سمعت جابر</w:t>
      </w:r>
      <w:r w:rsidR="00972A75" w:rsidRPr="00AD5045">
        <w:rPr>
          <w:rFonts w:ascii="Amiri" w:hAnsi="Amiri" w:cs="Amiri"/>
          <w:sz w:val="32"/>
          <w:szCs w:val="32"/>
          <w:rtl/>
        </w:rPr>
        <w:t>ًا</w:t>
      </w:r>
      <w:r w:rsidRPr="00AD5045">
        <w:rPr>
          <w:rFonts w:ascii="Amiri" w:hAnsi="Amiri" w:cs="Amiri"/>
          <w:sz w:val="32"/>
          <w:szCs w:val="32"/>
          <w:rtl/>
        </w:rPr>
        <w:t xml:space="preserve"> يحدِّث بنـحو من ثلاثين ألف حديث ما أستحل أن أذكر منها شيئ</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وقال: ما أحب أني ذكرت منها شيئ</w:t>
      </w:r>
      <w:r w:rsidR="00972A75" w:rsidRPr="00AD5045">
        <w:rPr>
          <w:rFonts w:ascii="Amiri" w:hAnsi="Amiri" w:cs="Amiri"/>
          <w:sz w:val="32"/>
          <w:szCs w:val="32"/>
          <w:rtl/>
        </w:rPr>
        <w:t>ًا</w:t>
      </w:r>
      <w:r w:rsidRPr="00AD5045">
        <w:rPr>
          <w:rFonts w:ascii="Amiri" w:hAnsi="Amiri" w:cs="Amiri"/>
          <w:sz w:val="32"/>
          <w:szCs w:val="32"/>
          <w:rtl/>
        </w:rPr>
        <w:t xml:space="preserve"> وأن لي كذا و كذا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9"/>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sidRPr="008E0BE3">
        <w:rPr>
          <w:rFonts w:ascii="Amiri" w:hAnsi="Amiri" w:cs="Amiri"/>
          <w:sz w:val="32"/>
          <w:szCs w:val="32"/>
          <w:rtl/>
        </w:rPr>
        <w:t xml:space="preserve">( </w:t>
      </w:r>
      <w:r w:rsidRPr="008E0BE3">
        <w:rPr>
          <w:rFonts w:ascii="Amiri" w:hAnsi="Amiri" w:cs="Amiri"/>
          <w:sz w:val="32"/>
          <w:szCs w:val="32"/>
          <w:rtl/>
        </w:rPr>
        <w:t>2/716)</w:t>
      </w:r>
      <w:r w:rsidRPr="00AD5045">
        <w:rPr>
          <w:rFonts w:ascii="Amiri" w:hAnsi="Amiri" w:cs="Amiri"/>
          <w:sz w:val="32"/>
          <w:szCs w:val="32"/>
          <w:rtl/>
        </w:rPr>
        <w:t>.</w:t>
      </w:r>
    </w:p>
    <w:p w14:paraId="284C832D" w14:textId="6CFBAB98" w:rsidR="00711B53" w:rsidRDefault="0067070C" w:rsidP="0067070C">
      <w:pPr>
        <w:jc w:val="lowKashida"/>
        <w:rPr>
          <w:rFonts w:ascii="Amiri" w:hAnsi="Amiri" w:cs="Amiri"/>
          <w:sz w:val="32"/>
          <w:szCs w:val="32"/>
          <w:rtl/>
        </w:rPr>
      </w:pPr>
      <w:r w:rsidRPr="00AD5045">
        <w:rPr>
          <w:rFonts w:ascii="Amiri" w:hAnsi="Amiri" w:cs="Amiri"/>
          <w:sz w:val="32"/>
          <w:szCs w:val="32"/>
          <w:rtl/>
        </w:rPr>
        <w:t>وبه: قال سفيان: كان الناس يحملون عن جابر قبل أن يظهر ما أظهر</w:t>
      </w:r>
      <w:r w:rsidR="008E0BE3">
        <w:rPr>
          <w:rFonts w:ascii="Amiri" w:hAnsi="Amiri" w:cs="Amiri"/>
          <w:sz w:val="32"/>
          <w:szCs w:val="32"/>
          <w:rtl/>
        </w:rPr>
        <w:t>،</w:t>
      </w:r>
      <w:r w:rsidRPr="00AD5045">
        <w:rPr>
          <w:rFonts w:ascii="Amiri" w:hAnsi="Amiri" w:cs="Amiri"/>
          <w:sz w:val="32"/>
          <w:szCs w:val="32"/>
          <w:rtl/>
        </w:rPr>
        <w:t xml:space="preserve"> فلما أظهر ما أظهر اتهمه الناس في حديثه</w:t>
      </w:r>
      <w:r w:rsidR="008E0BE3">
        <w:rPr>
          <w:rFonts w:ascii="Amiri" w:hAnsi="Amiri" w:cs="Amiri"/>
          <w:sz w:val="32"/>
          <w:szCs w:val="32"/>
          <w:rtl/>
        </w:rPr>
        <w:t>،</w:t>
      </w:r>
      <w:r w:rsidRPr="00AD5045">
        <w:rPr>
          <w:rFonts w:ascii="Amiri" w:hAnsi="Amiri" w:cs="Amiri"/>
          <w:sz w:val="32"/>
          <w:szCs w:val="32"/>
          <w:rtl/>
        </w:rPr>
        <w:t xml:space="preserve"> وتركه بعض الناس</w:t>
      </w:r>
      <w:r w:rsidR="008E0BE3">
        <w:rPr>
          <w:rFonts w:ascii="Amiri" w:hAnsi="Amiri" w:cs="Amiri"/>
          <w:sz w:val="32"/>
          <w:szCs w:val="32"/>
          <w:rtl/>
        </w:rPr>
        <w:t>،</w:t>
      </w:r>
      <w:r w:rsidRPr="00AD5045">
        <w:rPr>
          <w:rFonts w:ascii="Amiri" w:hAnsi="Amiri" w:cs="Amiri"/>
          <w:sz w:val="32"/>
          <w:szCs w:val="32"/>
          <w:rtl/>
        </w:rPr>
        <w:t xml:space="preserve"> فقيل: وما أظهر؟ قال: الإيمان بالرجعة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0"/>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(2/716)</w:t>
      </w:r>
      <w:r w:rsidRPr="00AD5045">
        <w:rPr>
          <w:rFonts w:ascii="Amiri" w:hAnsi="Amiri" w:cs="Amiri"/>
          <w:sz w:val="32"/>
          <w:szCs w:val="32"/>
          <w:rtl/>
        </w:rPr>
        <w:t>.</w:t>
      </w:r>
    </w:p>
    <w:p w14:paraId="34DA3526" w14:textId="5EF66D0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بكر الحميدي قال: سمعت ابن أكثم الخراساني قال لسفيان: أرأيت يا أبا محمد الذين عابوا على جابر الجعفي قوله</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حدثني وصي الأوصياء</w:t>
      </w:r>
      <w:r w:rsidR="00711B53">
        <w:rPr>
          <w:rFonts w:ascii="Amiri" w:hAnsi="Amiri" w:cs="Amiri"/>
          <w:color w:val="00007F"/>
          <w:sz w:val="32"/>
          <w:szCs w:val="32"/>
          <w:rtl/>
        </w:rPr>
        <w:t>)</w:t>
      </w:r>
      <w:r w:rsidRPr="00AD5045">
        <w:rPr>
          <w:rFonts w:ascii="Amiri" w:hAnsi="Amiri" w:cs="Amiri"/>
          <w:sz w:val="32"/>
          <w:szCs w:val="32"/>
          <w:rtl/>
        </w:rPr>
        <w:t xml:space="preserve"> قال سفيان: هذا أهونه.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(2/716)</w:t>
      </w:r>
      <w:r w:rsidRPr="00AD5045">
        <w:rPr>
          <w:rFonts w:ascii="Amiri" w:hAnsi="Amiri" w:cs="Amiri"/>
          <w:sz w:val="32"/>
          <w:szCs w:val="32"/>
          <w:rtl/>
        </w:rPr>
        <w:t>.</w:t>
      </w:r>
    </w:p>
    <w:p w14:paraId="53A576DF" w14:textId="74E608CE"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حدثنا محمد بن عبد الله قال ثنا عبد الرحمن ويحيى عن سفيان عن منصور عن مجاهد وابن الأصبهاني عن عكرمة </w:t>
      </w:r>
      <w:r w:rsidR="00711B53">
        <w:rPr>
          <w:rFonts w:ascii="Amiri" w:hAnsi="Amiri" w:cs="Amiri"/>
          <w:color w:val="00007F"/>
          <w:sz w:val="32"/>
          <w:szCs w:val="32"/>
          <w:rtl/>
        </w:rPr>
        <w:t xml:space="preserve">( </w:t>
      </w:r>
      <w:r w:rsidRPr="00711B53">
        <w:rPr>
          <w:rFonts w:ascii="Amiri" w:hAnsi="Amiri" w:cs="Amiri"/>
          <w:color w:val="00007F"/>
          <w:sz w:val="32"/>
          <w:szCs w:val="32"/>
          <w:rtl/>
        </w:rPr>
        <w:t>ثم أنشأناه خلق</w:t>
      </w:r>
      <w:r w:rsidR="00972A75" w:rsidRPr="00711B53">
        <w:rPr>
          <w:rFonts w:ascii="Amiri" w:hAnsi="Amiri" w:cs="Amiri"/>
          <w:color w:val="00007F"/>
          <w:sz w:val="32"/>
          <w:szCs w:val="32"/>
          <w:rtl/>
        </w:rPr>
        <w:t>ًا</w:t>
      </w:r>
      <w:r w:rsidRPr="00711B53">
        <w:rPr>
          <w:rFonts w:ascii="Amiri" w:hAnsi="Amiri" w:cs="Amiri"/>
          <w:color w:val="00007F"/>
          <w:sz w:val="32"/>
          <w:szCs w:val="32"/>
          <w:rtl/>
        </w:rPr>
        <w:t xml:space="preserve"> آخر)</w:t>
      </w:r>
      <w:r w:rsidRPr="00AD5045">
        <w:rPr>
          <w:rFonts w:ascii="Amiri" w:hAnsi="Amiri" w:cs="Amiri"/>
          <w:sz w:val="32"/>
          <w:szCs w:val="32"/>
          <w:rtl/>
        </w:rPr>
        <w:t xml:space="preserve"> نفخ فيه الروح. قال محمد: قلت ليحيى بن سعيد: وكيع يقول: </w:t>
      </w:r>
      <w:r w:rsidR="00711B53">
        <w:rPr>
          <w:rFonts w:ascii="Amiri" w:hAnsi="Amiri" w:cs="Amiri"/>
          <w:color w:val="00007F"/>
          <w:sz w:val="32"/>
          <w:szCs w:val="32"/>
          <w:rtl/>
        </w:rPr>
        <w:t xml:space="preserve">( </w:t>
      </w:r>
      <w:r w:rsidRPr="00711B53">
        <w:rPr>
          <w:rFonts w:ascii="Amiri" w:hAnsi="Amiri" w:cs="Amiri"/>
          <w:color w:val="00007F"/>
          <w:sz w:val="32"/>
          <w:szCs w:val="32"/>
          <w:rtl/>
        </w:rPr>
        <w:t>عن ليث</w:t>
      </w:r>
      <w:r w:rsidR="00711B53">
        <w:rPr>
          <w:rFonts w:ascii="Amiri" w:hAnsi="Amiri" w:cs="Amiri"/>
          <w:color w:val="00007F"/>
          <w:sz w:val="32"/>
          <w:szCs w:val="32"/>
          <w:rtl/>
        </w:rPr>
        <w:t>)</w:t>
      </w:r>
      <w:r w:rsidRPr="00AD5045">
        <w:rPr>
          <w:rFonts w:ascii="Amiri" w:hAnsi="Amiri" w:cs="Amiri"/>
          <w:sz w:val="32"/>
          <w:szCs w:val="32"/>
          <w:rtl/>
        </w:rPr>
        <w:t xml:space="preserve"> فقال: سبحان الله أنا أقول لسفيان: لا تحدثني عن جابر</w:t>
      </w:r>
      <w:r w:rsidR="008E0BE3">
        <w:rPr>
          <w:rFonts w:ascii="Amiri" w:hAnsi="Amiri" w:cs="Amiri"/>
          <w:sz w:val="32"/>
          <w:szCs w:val="32"/>
          <w:rtl/>
        </w:rPr>
        <w:t>،</w:t>
      </w:r>
      <w:r w:rsidRPr="00AD5045">
        <w:rPr>
          <w:rFonts w:ascii="Amiri" w:hAnsi="Amiri" w:cs="Amiri"/>
          <w:sz w:val="32"/>
          <w:szCs w:val="32"/>
          <w:rtl/>
        </w:rPr>
        <w:t xml:space="preserve"> وأنت تقول: </w:t>
      </w:r>
      <w:r w:rsidRPr="00711B53">
        <w:rPr>
          <w:rFonts w:ascii="Amiri" w:hAnsi="Amiri" w:cs="Amiri"/>
          <w:color w:val="00007F"/>
          <w:sz w:val="32"/>
          <w:szCs w:val="32"/>
          <w:rtl/>
        </w:rPr>
        <w:t>(عن ليث)</w:t>
      </w:r>
      <w:r w:rsidRPr="00AD5045">
        <w:rPr>
          <w:rFonts w:ascii="Amiri" w:hAnsi="Amiri" w:cs="Amiri"/>
          <w:sz w:val="32"/>
          <w:szCs w:val="32"/>
          <w:rtl/>
        </w:rPr>
        <w:t xml:space="preserve"> قال محمد: ذكرت لوكيع</w:t>
      </w:r>
      <w:r w:rsidR="008E0BE3">
        <w:rPr>
          <w:rFonts w:ascii="Amiri" w:hAnsi="Amiri" w:cs="Amiri"/>
          <w:sz w:val="32"/>
          <w:szCs w:val="32"/>
          <w:rtl/>
        </w:rPr>
        <w:t>،</w:t>
      </w:r>
      <w:r w:rsidRPr="00AD5045">
        <w:rPr>
          <w:rFonts w:ascii="Amiri" w:hAnsi="Amiri" w:cs="Amiri"/>
          <w:sz w:val="32"/>
          <w:szCs w:val="32"/>
          <w:rtl/>
        </w:rPr>
        <w:t xml:space="preserve"> فقال: منصور كان أحب إلينا.</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sidRPr="008E0BE3">
        <w:rPr>
          <w:rFonts w:ascii="Amiri" w:hAnsi="Amiri" w:cs="Amiri"/>
          <w:sz w:val="32"/>
          <w:szCs w:val="32"/>
          <w:rtl/>
        </w:rPr>
        <w:t xml:space="preserve">( </w:t>
      </w:r>
      <w:r w:rsidRPr="008E0BE3">
        <w:rPr>
          <w:rFonts w:ascii="Amiri" w:hAnsi="Amiri" w:cs="Amiri"/>
          <w:sz w:val="32"/>
          <w:szCs w:val="32"/>
          <w:rtl/>
        </w:rPr>
        <w:t>2/717 ـ 718)</w:t>
      </w:r>
      <w:r w:rsidRPr="00AD5045">
        <w:rPr>
          <w:rFonts w:ascii="Amiri" w:hAnsi="Amiri" w:cs="Amiri"/>
          <w:sz w:val="32"/>
          <w:szCs w:val="32"/>
          <w:rtl/>
        </w:rPr>
        <w:t>.</w:t>
      </w:r>
    </w:p>
    <w:p w14:paraId="3BED2AE6" w14:textId="1DF2302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أحمد: حدثنا حجاج قال أخبرنا شعبة قال: كان غيلان والهيثم يكتبان عند جابر</w:t>
      </w:r>
      <w:r w:rsidR="008E0BE3">
        <w:rPr>
          <w:rFonts w:ascii="Amiri" w:hAnsi="Amiri" w:cs="Amiri"/>
          <w:sz w:val="32"/>
          <w:szCs w:val="32"/>
          <w:rtl/>
        </w:rPr>
        <w:t>،</w:t>
      </w:r>
      <w:r w:rsidRPr="00AD5045">
        <w:rPr>
          <w:rFonts w:ascii="Amiri" w:hAnsi="Amiri" w:cs="Amiri"/>
          <w:sz w:val="32"/>
          <w:szCs w:val="32"/>
          <w:rtl/>
        </w:rPr>
        <w:t xml:space="preserve"> فقال جابر: أتكتبان؟! وقام فدخل</w:t>
      </w:r>
      <w:r w:rsidR="008E0BE3">
        <w:rPr>
          <w:rFonts w:ascii="Amiri" w:hAnsi="Amiri" w:cs="Amiri"/>
          <w:sz w:val="32"/>
          <w:szCs w:val="32"/>
          <w:rtl/>
        </w:rPr>
        <w:t>،</w:t>
      </w:r>
      <w:r w:rsidRPr="00AD5045">
        <w:rPr>
          <w:rFonts w:ascii="Amiri" w:hAnsi="Amiri" w:cs="Amiri"/>
          <w:sz w:val="32"/>
          <w:szCs w:val="32"/>
          <w:rtl/>
        </w:rPr>
        <w:t xml:space="preserve"> فقال الهيثم: من يكتب</w:t>
      </w:r>
      <w:r w:rsidR="008E0BE3">
        <w:rPr>
          <w:rFonts w:ascii="Amiri" w:hAnsi="Amiri" w:cs="Amiri"/>
          <w:sz w:val="32"/>
          <w:szCs w:val="32"/>
          <w:rtl/>
        </w:rPr>
        <w:t>،</w:t>
      </w:r>
      <w:r w:rsidRPr="00AD5045">
        <w:rPr>
          <w:rFonts w:ascii="Amiri" w:hAnsi="Amiri" w:cs="Amiri"/>
          <w:sz w:val="32"/>
          <w:szCs w:val="32"/>
          <w:rtl/>
        </w:rPr>
        <w:t xml:space="preserve"> فقال غيلان: لم يقل ما كتبت</w:t>
      </w:r>
      <w:r w:rsidR="008E0BE3">
        <w:rPr>
          <w:rFonts w:ascii="Amiri" w:hAnsi="Amiri" w:cs="Amiri"/>
          <w:sz w:val="32"/>
          <w:szCs w:val="32"/>
          <w:rtl/>
        </w:rPr>
        <w:t>،</w:t>
      </w:r>
      <w:r w:rsidRPr="00AD5045">
        <w:rPr>
          <w:rFonts w:ascii="Amiri" w:hAnsi="Amiri" w:cs="Amiri"/>
          <w:sz w:val="32"/>
          <w:szCs w:val="32"/>
          <w:rtl/>
        </w:rPr>
        <w:t xml:space="preserve"> قال: من يكتب</w:t>
      </w:r>
      <w:r w:rsidR="008E0BE3">
        <w:rPr>
          <w:rFonts w:ascii="Amiri" w:hAnsi="Amiri" w:cs="Amiri"/>
          <w:sz w:val="32"/>
          <w:szCs w:val="32"/>
          <w:rtl/>
        </w:rPr>
        <w:t>،</w:t>
      </w:r>
      <w:r w:rsidRPr="00AD5045">
        <w:rPr>
          <w:rFonts w:ascii="Amiri" w:hAnsi="Amiri" w:cs="Amiri"/>
          <w:sz w:val="32"/>
          <w:szCs w:val="32"/>
          <w:rtl/>
        </w:rPr>
        <w:t xml:space="preserve"> من يكتب.</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(3/13)</w:t>
      </w:r>
      <w:r w:rsidRPr="00AD5045">
        <w:rPr>
          <w:rFonts w:ascii="Amiri" w:hAnsi="Amiri" w:cs="Amiri"/>
          <w:sz w:val="32"/>
          <w:szCs w:val="32"/>
          <w:rtl/>
        </w:rPr>
        <w:t>.</w:t>
      </w:r>
    </w:p>
    <w:p w14:paraId="7976BECC" w14:textId="62135A2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علي بن المديني: أصحاب الشعبي: أبو حصين ثم إسماعيل ثم داود بن أبي هند ثم الشيباني ومطرف وبيان طبقة</w:t>
      </w:r>
      <w:r w:rsidR="008E0BE3">
        <w:rPr>
          <w:rFonts w:ascii="Amiri" w:hAnsi="Amiri" w:cs="Amiri"/>
          <w:sz w:val="32"/>
          <w:szCs w:val="32"/>
          <w:rtl/>
        </w:rPr>
        <w:t>،</w:t>
      </w:r>
      <w:r w:rsidRPr="00AD5045">
        <w:rPr>
          <w:rFonts w:ascii="Amiri" w:hAnsi="Amiri" w:cs="Amiri"/>
          <w:sz w:val="32"/>
          <w:szCs w:val="32"/>
          <w:rtl/>
        </w:rPr>
        <w:t xml:space="preserve"> الشيباني أعلاهم</w:t>
      </w:r>
      <w:r w:rsidR="008E0BE3">
        <w:rPr>
          <w:rFonts w:ascii="Amiri" w:hAnsi="Amiri" w:cs="Amiri"/>
          <w:sz w:val="32"/>
          <w:szCs w:val="32"/>
          <w:rtl/>
        </w:rPr>
        <w:t>،</w:t>
      </w:r>
      <w:r w:rsidRPr="00AD5045">
        <w:rPr>
          <w:rFonts w:ascii="Amiri" w:hAnsi="Amiri" w:cs="Amiri"/>
          <w:sz w:val="32"/>
          <w:szCs w:val="32"/>
          <w:rtl/>
        </w:rPr>
        <w:t xml:space="preserve"> ومغيرة كان من أصحاب الشعبي روى عنه فأجاد</w:t>
      </w:r>
      <w:r w:rsidR="008E0BE3">
        <w:rPr>
          <w:rFonts w:ascii="Amiri" w:hAnsi="Amiri" w:cs="Amiri"/>
          <w:sz w:val="32"/>
          <w:szCs w:val="32"/>
          <w:rtl/>
        </w:rPr>
        <w:t>،</w:t>
      </w:r>
      <w:r w:rsidRPr="00AD5045">
        <w:rPr>
          <w:rFonts w:ascii="Amiri" w:hAnsi="Amiri" w:cs="Amiri"/>
          <w:sz w:val="32"/>
          <w:szCs w:val="32"/>
          <w:rtl/>
        </w:rPr>
        <w:t xml:space="preserve"> و زكريا بن أبي زائدة</w:t>
      </w:r>
      <w:r w:rsidR="008E0BE3">
        <w:rPr>
          <w:rFonts w:ascii="Amiri" w:hAnsi="Amiri" w:cs="Amiri"/>
          <w:sz w:val="32"/>
          <w:szCs w:val="32"/>
          <w:rtl/>
        </w:rPr>
        <w:t>،</w:t>
      </w:r>
      <w:r w:rsidRPr="00AD5045">
        <w:rPr>
          <w:rFonts w:ascii="Amiri" w:hAnsi="Amiri" w:cs="Amiri"/>
          <w:sz w:val="32"/>
          <w:szCs w:val="32"/>
          <w:rtl/>
        </w:rPr>
        <w:t xml:space="preserve"> وعبد الله بن أبي السفر طبقة</w:t>
      </w:r>
      <w:r w:rsidR="008E0BE3">
        <w:rPr>
          <w:rFonts w:ascii="Amiri" w:hAnsi="Amiri" w:cs="Amiri"/>
          <w:sz w:val="32"/>
          <w:szCs w:val="32"/>
          <w:rtl/>
        </w:rPr>
        <w:t>،</w:t>
      </w:r>
      <w:r w:rsidRPr="00AD5045">
        <w:rPr>
          <w:rFonts w:ascii="Amiri" w:hAnsi="Amiri" w:cs="Amiri"/>
          <w:sz w:val="32"/>
          <w:szCs w:val="32"/>
          <w:rtl/>
        </w:rPr>
        <w:t xml:space="preserve"> ومالك بن مغول وأبو حيان التيمي وابن أبجر طبقة</w:t>
      </w:r>
      <w:r w:rsidR="008E0BE3">
        <w:rPr>
          <w:rFonts w:ascii="Amiri" w:hAnsi="Amiri" w:cs="Amiri"/>
          <w:sz w:val="32"/>
          <w:szCs w:val="32"/>
          <w:rtl/>
        </w:rPr>
        <w:t>،</w:t>
      </w:r>
      <w:r w:rsidRPr="00AD5045">
        <w:rPr>
          <w:rFonts w:ascii="Amiri" w:hAnsi="Amiri" w:cs="Amiri"/>
          <w:sz w:val="32"/>
          <w:szCs w:val="32"/>
          <w:rtl/>
        </w:rPr>
        <w:t xml:space="preserve"> وأشعث بن سوار فوق جابر وابن سالم</w:t>
      </w:r>
      <w:r w:rsidR="008E0BE3">
        <w:rPr>
          <w:rFonts w:ascii="Amiri" w:hAnsi="Amiri" w:cs="Amiri"/>
          <w:sz w:val="32"/>
          <w:szCs w:val="32"/>
          <w:rtl/>
        </w:rPr>
        <w:t>،</w:t>
      </w:r>
      <w:r w:rsidRPr="00AD5045">
        <w:rPr>
          <w:rFonts w:ascii="Amiri" w:hAnsi="Amiri" w:cs="Amiri"/>
          <w:sz w:val="32"/>
          <w:szCs w:val="32"/>
          <w:rtl/>
        </w:rPr>
        <w:t xml:space="preserve"> ومجالد فوق أشعث بن سوار وفوق أجلح الكندي</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(3/16ـ 17)</w:t>
      </w:r>
      <w:r w:rsidRPr="00AD5045">
        <w:rPr>
          <w:rFonts w:ascii="Amiri" w:hAnsi="Amiri" w:cs="Amiri"/>
          <w:sz w:val="32"/>
          <w:szCs w:val="32"/>
          <w:rtl/>
        </w:rPr>
        <w:t>.</w:t>
      </w:r>
    </w:p>
    <w:p w14:paraId="38C72D17" w14:textId="67B69A1B"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00711B53">
        <w:rPr>
          <w:rFonts w:ascii="Amiri" w:hAnsi="Amiri" w:cs="Amiri"/>
          <w:color w:val="00007F"/>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(3/36)</w:t>
      </w:r>
      <w:r w:rsidRPr="00AD5045">
        <w:rPr>
          <w:rFonts w:ascii="Amiri" w:hAnsi="Amiri" w:cs="Amiri"/>
          <w:sz w:val="32"/>
          <w:szCs w:val="32"/>
          <w:rtl/>
        </w:rPr>
        <w:t>.</w:t>
      </w:r>
    </w:p>
    <w:p w14:paraId="0EB2630A" w14:textId="40C28CEC" w:rsidR="00711B53" w:rsidRDefault="0067070C" w:rsidP="0067070C">
      <w:pPr>
        <w:rPr>
          <w:rFonts w:ascii="Amiri" w:hAnsi="Amiri" w:cs="Amiri"/>
          <w:sz w:val="32"/>
          <w:szCs w:val="32"/>
          <w:rtl/>
        </w:rPr>
      </w:pPr>
      <w:r w:rsidRPr="00AD5045">
        <w:rPr>
          <w:rFonts w:ascii="Amiri" w:hAnsi="Amiri" w:cs="Amiri"/>
          <w:sz w:val="32"/>
          <w:szCs w:val="32"/>
          <w:rtl/>
        </w:rPr>
        <w:t xml:space="preserve"> 137) جامع بن أبي راشد الكاهلي الصيرفي الكوفي</w:t>
      </w:r>
      <w:r w:rsidR="00711B53">
        <w:rPr>
          <w:rFonts w:ascii="Amiri" w:hAnsi="Amiri" w:cs="Amiri"/>
          <w:sz w:val="32"/>
          <w:szCs w:val="32"/>
          <w:rtl/>
        </w:rPr>
        <w:t xml:space="preserve">   </w:t>
      </w:r>
      <w:r w:rsidRPr="00AD5045">
        <w:rPr>
          <w:rFonts w:ascii="Amiri" w:hAnsi="Amiri" w:cs="Amiri"/>
          <w:sz w:val="32"/>
          <w:szCs w:val="32"/>
          <w:rtl/>
        </w:rPr>
        <w:br/>
        <w:t>قال أبو يوسف</w:t>
      </w:r>
      <w:r w:rsidR="00711B53">
        <w:rPr>
          <w:rFonts w:ascii="Amiri" w:hAnsi="Amiri" w:cs="Amiri"/>
          <w:sz w:val="32"/>
          <w:szCs w:val="32"/>
          <w:rtl/>
        </w:rPr>
        <w:t xml:space="preserve">: </w:t>
      </w:r>
      <w:r w:rsidRPr="00AD5045">
        <w:rPr>
          <w:rFonts w:ascii="Amiri" w:hAnsi="Amiri" w:cs="Amiri"/>
          <w:sz w:val="32"/>
          <w:szCs w:val="32"/>
          <w:rtl/>
        </w:rPr>
        <w:t>حدثنا أبو بكر الحميدي قال: حدثنا سفيان قال: سمعت محمد بن سوقة قال: قال لي محارب بن دثار: جامع بن أبي راشد أعجب من الربيع بن أبي راشد.</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sidRPr="008E0BE3">
        <w:rPr>
          <w:rFonts w:ascii="Amiri" w:hAnsi="Amiri" w:cs="Amiri"/>
          <w:sz w:val="32"/>
          <w:szCs w:val="32"/>
          <w:rtl/>
        </w:rPr>
        <w:t xml:space="preserve">( </w:t>
      </w:r>
      <w:r w:rsidRPr="008E0BE3">
        <w:rPr>
          <w:rFonts w:ascii="Amiri" w:hAnsi="Amiri" w:cs="Amiri"/>
          <w:sz w:val="32"/>
          <w:szCs w:val="32"/>
          <w:rtl/>
        </w:rPr>
        <w:t>2/714)</w:t>
      </w:r>
      <w:r w:rsidRPr="00AD5045">
        <w:rPr>
          <w:rFonts w:ascii="Amiri" w:hAnsi="Amiri" w:cs="Amiri"/>
          <w:sz w:val="32"/>
          <w:szCs w:val="32"/>
          <w:rtl/>
        </w:rPr>
        <w:t xml:space="preserve">. </w:t>
      </w:r>
    </w:p>
    <w:p w14:paraId="23E13222" w14:textId="56F3A1E5"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138) جامع بن شداد المحاربي </w:t>
      </w:r>
      <w:r w:rsidR="00711B53">
        <w:rPr>
          <w:rFonts w:ascii="Amiri" w:hAnsi="Amiri" w:cs="Amiri"/>
          <w:color w:val="00007F"/>
          <w:sz w:val="32"/>
          <w:szCs w:val="32"/>
          <w:rtl/>
        </w:rPr>
        <w:t xml:space="preserve">( </w:t>
      </w:r>
      <w:r w:rsidRPr="00711B53">
        <w:rPr>
          <w:rFonts w:ascii="Amiri" w:hAnsi="Amiri" w:cs="Amiri"/>
          <w:color w:val="00007F"/>
          <w:sz w:val="32"/>
          <w:szCs w:val="32"/>
          <w:rtl/>
        </w:rPr>
        <w:t>أبوصخرة</w:t>
      </w:r>
      <w:r w:rsidR="00711B53">
        <w:rPr>
          <w:rFonts w:ascii="Amiri" w:hAnsi="Amiri" w:cs="Amiri"/>
          <w:color w:val="00007F"/>
          <w:sz w:val="32"/>
          <w:szCs w:val="32"/>
          <w:rtl/>
        </w:rPr>
        <w:t>)</w:t>
      </w:r>
      <w:r w:rsidRPr="00AD5045">
        <w:rPr>
          <w:rFonts w:ascii="Amiri" w:hAnsi="Amiri" w:cs="Amiri"/>
          <w:sz w:val="32"/>
          <w:szCs w:val="32"/>
          <w:rtl/>
        </w:rPr>
        <w:t xml:space="preserve"> الكوفي.</w:t>
      </w:r>
    </w:p>
    <w:p w14:paraId="519F0AC1" w14:textId="4395139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حدثنا سفيان عن أبي صخرة جامع بن شداد</w:t>
      </w:r>
      <w:r w:rsidR="008E0BE3">
        <w:rPr>
          <w:rFonts w:ascii="Amiri" w:hAnsi="Amiri" w:cs="Amiri"/>
          <w:sz w:val="32"/>
          <w:szCs w:val="32"/>
          <w:rtl/>
        </w:rPr>
        <w:t>،</w:t>
      </w:r>
      <w:r w:rsidRPr="00AD5045">
        <w:rPr>
          <w:rFonts w:ascii="Amiri" w:hAnsi="Amiri" w:cs="Amiri"/>
          <w:sz w:val="32"/>
          <w:szCs w:val="32"/>
          <w:rtl/>
        </w:rPr>
        <w:t xml:space="preserve"> ثقة متقن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1"/>
      </w:r>
      <w:r w:rsidRPr="00711B53">
        <w:rPr>
          <w:rFonts w:ascii="Amiri" w:hAnsi="Amiri" w:cs="Amiri"/>
          <w:color w:val="00007F"/>
          <w:sz w:val="32"/>
          <w:szCs w:val="32"/>
          <w:vertAlign w:val="superscript"/>
          <w:rtl/>
        </w:rPr>
        <w:t>)</w:t>
      </w:r>
      <w:r w:rsidRPr="00AD5045">
        <w:rPr>
          <w:rFonts w:ascii="Amiri" w:hAnsi="Amiri" w:cs="Amiri"/>
          <w:sz w:val="32"/>
          <w:szCs w:val="32"/>
          <w:rtl/>
        </w:rPr>
        <w:t xml:space="preserve"> روى عنه مسعر وشعبة.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(3/95)</w:t>
      </w:r>
      <w:r w:rsidRPr="00AD5045">
        <w:rPr>
          <w:rFonts w:ascii="Amiri" w:hAnsi="Amiri" w:cs="Amiri"/>
          <w:sz w:val="32"/>
          <w:szCs w:val="32"/>
          <w:rtl/>
        </w:rPr>
        <w:t>.</w:t>
      </w:r>
    </w:p>
    <w:p w14:paraId="2446FD0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أبويوسف:حدثنا أبو نعيم قال حدثنا سفيان عن أبي صخرة-وهو جامع بن شداد-كوفي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(3/195)</w:t>
      </w:r>
      <w:r w:rsidRPr="00AD5045">
        <w:rPr>
          <w:rFonts w:ascii="Amiri" w:hAnsi="Amiri" w:cs="Amiri"/>
          <w:sz w:val="32"/>
          <w:szCs w:val="32"/>
          <w:rtl/>
        </w:rPr>
        <w:t>.</w:t>
      </w:r>
    </w:p>
    <w:p w14:paraId="182D5CEB" w14:textId="576E3F3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نعيم قال ثنا سفيان ثنا أبو صخرة جامع بن شداد</w:t>
      </w:r>
      <w:r w:rsidR="008E0BE3">
        <w:rPr>
          <w:rFonts w:ascii="Amiri" w:hAnsi="Amiri" w:cs="Amiri"/>
          <w:sz w:val="32"/>
          <w:szCs w:val="32"/>
          <w:rtl/>
        </w:rPr>
        <w:t>،</w:t>
      </w:r>
      <w:r w:rsidRPr="00AD5045">
        <w:rPr>
          <w:rFonts w:ascii="Amiri" w:hAnsi="Amiri" w:cs="Amiri"/>
          <w:sz w:val="32"/>
          <w:szCs w:val="32"/>
          <w:rtl/>
        </w:rPr>
        <w:t xml:space="preserve"> وقد روى عنه الأعمش</w:t>
      </w:r>
      <w:r w:rsidR="008E0BE3">
        <w:rPr>
          <w:rFonts w:ascii="Amiri" w:hAnsi="Amiri" w:cs="Amiri"/>
          <w:sz w:val="32"/>
          <w:szCs w:val="32"/>
          <w:rtl/>
        </w:rPr>
        <w:t>،</w:t>
      </w:r>
      <w:r w:rsidRPr="00AD5045">
        <w:rPr>
          <w:rFonts w:ascii="Amiri" w:hAnsi="Amiri" w:cs="Amiri"/>
          <w:sz w:val="32"/>
          <w:szCs w:val="32"/>
          <w:rtl/>
        </w:rPr>
        <w:t xml:space="preserve"> كوفي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(3/231)</w:t>
      </w:r>
      <w:r w:rsidRPr="00AD5045">
        <w:rPr>
          <w:rFonts w:ascii="Amiri" w:hAnsi="Amiri" w:cs="Amiri"/>
          <w:sz w:val="32"/>
          <w:szCs w:val="32"/>
          <w:rtl/>
        </w:rPr>
        <w:t xml:space="preserve">. </w:t>
      </w:r>
    </w:p>
    <w:p w14:paraId="353C501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139) جبلة بن سُحيم كوفي.</w:t>
      </w:r>
    </w:p>
    <w:p w14:paraId="25D8C60F" w14:textId="38730F0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 xml:space="preserve">: </w:t>
      </w:r>
      <w:r w:rsidRPr="00AD5045">
        <w:rPr>
          <w:rFonts w:ascii="Amiri" w:hAnsi="Amiri" w:cs="Amiri"/>
          <w:sz w:val="32"/>
          <w:szCs w:val="32"/>
          <w:rtl/>
        </w:rPr>
        <w:t xml:space="preserve">حدثنا أبو نعيم قال حدثنا سفيان عن جبلة بن سُحيم </w:t>
      </w:r>
      <w:r w:rsidR="008E0BE3">
        <w:rPr>
          <w:rFonts w:ascii="Amiri" w:hAnsi="Amiri" w:cs="Amiri"/>
          <w:sz w:val="32"/>
          <w:szCs w:val="32"/>
          <w:rtl/>
        </w:rPr>
        <w:t>،</w:t>
      </w:r>
      <w:r w:rsidRPr="00AD5045">
        <w:rPr>
          <w:rFonts w:ascii="Amiri" w:hAnsi="Amiri" w:cs="Amiri"/>
          <w:sz w:val="32"/>
          <w:szCs w:val="32"/>
          <w:rtl/>
        </w:rPr>
        <w:t xml:space="preserve"> تابعي </w:t>
      </w:r>
    </w:p>
    <w:p w14:paraId="6859A57B" w14:textId="3354CE94" w:rsidR="00711B53" w:rsidRDefault="0067070C" w:rsidP="0067070C">
      <w:pPr>
        <w:jc w:val="lowKashida"/>
        <w:rPr>
          <w:rFonts w:ascii="Amiri" w:hAnsi="Amiri" w:cs="Amiri"/>
          <w:sz w:val="32"/>
          <w:szCs w:val="32"/>
          <w:rtl/>
        </w:rPr>
      </w:pPr>
      <w:r w:rsidRPr="00AD5045">
        <w:rPr>
          <w:rFonts w:ascii="Amiri" w:hAnsi="Amiri" w:cs="Amiri"/>
          <w:sz w:val="32"/>
          <w:szCs w:val="32"/>
          <w:rtl/>
        </w:rPr>
        <w:t>كوفي ثقة</w:t>
      </w:r>
      <w:r w:rsidRPr="008E0BE3">
        <w:rPr>
          <w:rFonts w:ascii="Amiri" w:hAnsi="Amiri" w:cs="Amiri"/>
          <w:sz w:val="32"/>
          <w:szCs w:val="32"/>
          <w:rtl/>
        </w:rPr>
        <w:t>(</w:t>
      </w:r>
      <w:r w:rsidRPr="008E0BE3">
        <w:rPr>
          <w:rFonts w:ascii="Amiri" w:hAnsi="Amiri" w:cs="Amiri"/>
          <w:sz w:val="32"/>
          <w:szCs w:val="32"/>
          <w:rtl/>
        </w:rPr>
        <w:footnoteReference w:id="122"/>
      </w:r>
      <w:r w:rsidRPr="008E0BE3">
        <w:rPr>
          <w:rFonts w:ascii="Amiri" w:hAnsi="Amiri" w:cs="Amiri"/>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(3/90)</w:t>
      </w:r>
      <w:r w:rsidRPr="00AD5045">
        <w:rPr>
          <w:rFonts w:ascii="Amiri" w:hAnsi="Amiri" w:cs="Amiri"/>
          <w:sz w:val="32"/>
          <w:szCs w:val="32"/>
          <w:rtl/>
        </w:rPr>
        <w:t>.</w:t>
      </w:r>
    </w:p>
    <w:p w14:paraId="55C8942A" w14:textId="77777777" w:rsidR="00711B53" w:rsidRDefault="0067070C" w:rsidP="0067070C">
      <w:pPr>
        <w:jc w:val="lowKashida"/>
        <w:rPr>
          <w:rFonts w:ascii="Amiri" w:hAnsi="Amiri" w:cs="Amiri"/>
          <w:sz w:val="32"/>
          <w:szCs w:val="32"/>
          <w:vertAlign w:val="superscript"/>
          <w:rtl/>
        </w:rPr>
      </w:pPr>
      <w:r w:rsidRPr="00AD5045">
        <w:rPr>
          <w:rFonts w:ascii="Amiri" w:hAnsi="Amiri" w:cs="Amiri"/>
          <w:sz w:val="32"/>
          <w:szCs w:val="32"/>
          <w:rtl/>
        </w:rPr>
        <w:t>140) جحش بن زياد الضبي.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23"/>
        <w:sym w:font="Symbol" w:char="F02A"/>
      </w:r>
      <w:r w:rsidRPr="00711B53">
        <w:rPr>
          <w:rFonts w:ascii="Amiri" w:hAnsi="Amiri" w:cs="Amiri"/>
          <w:color w:val="00007F"/>
          <w:sz w:val="32"/>
          <w:szCs w:val="32"/>
          <w:vertAlign w:val="superscript"/>
          <w:rtl/>
        </w:rPr>
        <w:t>)</w:t>
      </w:r>
    </w:p>
    <w:p w14:paraId="26C9F8A8" w14:textId="6950398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ثنا سفيان عن جحش</w:t>
      </w:r>
      <w:r w:rsidR="008E0BE3">
        <w:rPr>
          <w:rFonts w:ascii="Amiri" w:hAnsi="Amiri" w:cs="Amiri"/>
          <w:sz w:val="32"/>
          <w:szCs w:val="32"/>
          <w:rtl/>
        </w:rPr>
        <w:t>،</w:t>
      </w:r>
      <w:r w:rsidRPr="00AD5045">
        <w:rPr>
          <w:rFonts w:ascii="Amiri" w:hAnsi="Amiri" w:cs="Amiri"/>
          <w:sz w:val="32"/>
          <w:szCs w:val="32"/>
          <w:rtl/>
        </w:rPr>
        <w:t xml:space="preserve"> شيخ.</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(3/102)</w:t>
      </w:r>
      <w:r w:rsidRPr="00AD5045">
        <w:rPr>
          <w:rFonts w:ascii="Amiri" w:hAnsi="Amiri" w:cs="Amiri"/>
          <w:sz w:val="32"/>
          <w:szCs w:val="32"/>
          <w:rtl/>
        </w:rPr>
        <w:t>.</w:t>
      </w:r>
    </w:p>
    <w:p w14:paraId="3482CEB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141) الجراح بن مليح بن عدي الرُّؤاسي والد وكيع.</w:t>
      </w:r>
    </w:p>
    <w:p w14:paraId="6C08EB19" w14:textId="619B8CB4"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حدثنا أبو الوليد هشام بن عبد الملك قال ثنا أبو وكيع الجراح بن مليح</w:t>
      </w:r>
      <w:r w:rsidR="008E0BE3">
        <w:rPr>
          <w:rFonts w:ascii="Amiri" w:hAnsi="Amiri" w:cs="Amiri"/>
          <w:sz w:val="32"/>
          <w:szCs w:val="32"/>
          <w:rtl/>
        </w:rPr>
        <w:t>،</w:t>
      </w:r>
      <w:r w:rsidRPr="00AD5045">
        <w:rPr>
          <w:rFonts w:ascii="Amiri" w:hAnsi="Amiri" w:cs="Amiri"/>
          <w:sz w:val="32"/>
          <w:szCs w:val="32"/>
          <w:rtl/>
        </w:rPr>
        <w:t>وهو ثقة</w:t>
      </w:r>
      <w:r w:rsidRPr="008E0BE3">
        <w:rPr>
          <w:rFonts w:ascii="Amiri" w:hAnsi="Amiri" w:cs="Amiri"/>
          <w:sz w:val="32"/>
          <w:szCs w:val="32"/>
          <w:rtl/>
        </w:rPr>
        <w:t>(</w:t>
      </w:r>
      <w:r w:rsidRPr="008E0BE3">
        <w:rPr>
          <w:rFonts w:ascii="Amiri" w:hAnsi="Amiri" w:cs="Amiri"/>
          <w:sz w:val="32"/>
          <w:szCs w:val="32"/>
          <w:rtl/>
        </w:rPr>
        <w:footnoteReference w:id="124"/>
      </w:r>
      <w:r w:rsidRPr="008E0BE3">
        <w:rPr>
          <w:rFonts w:ascii="Amiri" w:hAnsi="Amiri" w:cs="Amiri"/>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(3/131)</w:t>
      </w:r>
      <w:r w:rsidRPr="00AD5045">
        <w:rPr>
          <w:rFonts w:ascii="Amiri" w:hAnsi="Amiri" w:cs="Amiri"/>
          <w:sz w:val="32"/>
          <w:szCs w:val="32"/>
          <w:rtl/>
        </w:rPr>
        <w:t>.</w:t>
      </w:r>
    </w:p>
    <w:p w14:paraId="2540FF4F" w14:textId="3F84F7E3"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142) الجراح بن منهال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أبوالعطوف</w:t>
      </w:r>
      <w:r w:rsidR="00711B53">
        <w:rPr>
          <w:rFonts w:ascii="Amiri" w:hAnsi="Amiri" w:cs="Amiri"/>
          <w:color w:val="00007F"/>
          <w:sz w:val="32"/>
          <w:szCs w:val="32"/>
          <w:rtl/>
        </w:rPr>
        <w:t>)</w:t>
      </w:r>
      <w:r w:rsidRPr="00AD5045">
        <w:rPr>
          <w:rFonts w:ascii="Amiri" w:hAnsi="Amiri" w:cs="Amiri"/>
          <w:sz w:val="32"/>
          <w:szCs w:val="32"/>
          <w:rtl/>
        </w:rPr>
        <w:t xml:space="preserve"> الجزري.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25"/>
        <w:sym w:font="Symbol" w:char="F02A"/>
      </w:r>
      <w:r w:rsidRPr="00711B53">
        <w:rPr>
          <w:rFonts w:ascii="Amiri" w:hAnsi="Amiri" w:cs="Amiri"/>
          <w:color w:val="00007F"/>
          <w:sz w:val="32"/>
          <w:szCs w:val="32"/>
          <w:vertAlign w:val="superscript"/>
          <w:rtl/>
        </w:rPr>
        <w:footnoteReference w:customMarkFollows="1" w:id="126"/>
        <w:sym w:font="Symbol" w:char="F02A"/>
      </w:r>
      <w:r w:rsidRPr="00711B53">
        <w:rPr>
          <w:rFonts w:ascii="Amiri" w:hAnsi="Amiri" w:cs="Amiri"/>
          <w:color w:val="00007F"/>
          <w:sz w:val="32"/>
          <w:szCs w:val="32"/>
          <w:vertAlign w:val="superscript"/>
          <w:rtl/>
        </w:rPr>
        <w:t>)</w:t>
      </w:r>
    </w:p>
    <w:p w14:paraId="14CD88A2" w14:textId="53FF66B1"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ضمن جماعة ثم قال: وأبو العطوف الجزري يُحدِّث عنه يزيد بن هارون</w:t>
      </w:r>
      <w:r w:rsidR="008E0BE3">
        <w:rPr>
          <w:rFonts w:ascii="Amiri" w:hAnsi="Amiri" w:cs="Amiri"/>
          <w:sz w:val="32"/>
          <w:szCs w:val="32"/>
          <w:rtl/>
        </w:rPr>
        <w:t>،</w:t>
      </w:r>
      <w:r w:rsidRPr="00AD5045">
        <w:rPr>
          <w:rFonts w:ascii="Amiri" w:hAnsi="Amiri" w:cs="Amiri"/>
          <w:sz w:val="32"/>
          <w:szCs w:val="32"/>
          <w:rtl/>
        </w:rPr>
        <w:t xml:space="preserve"> اسمه الجراح بن منهال.ثم هؤلاء لا ينبغي لأهل العلم أن يشغلوا أنفسهم بحديث هؤلاء.</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8E0BE3">
        <w:rPr>
          <w:rFonts w:ascii="Amiri" w:hAnsi="Amiri" w:cs="Amiri"/>
          <w:sz w:val="32"/>
          <w:szCs w:val="32"/>
          <w:rtl/>
        </w:rPr>
        <w:t>(2/448 ـ 449)</w:t>
      </w:r>
      <w:r w:rsidRPr="00AD5045">
        <w:rPr>
          <w:rFonts w:ascii="Amiri" w:hAnsi="Amiri" w:cs="Amiri"/>
          <w:sz w:val="32"/>
          <w:szCs w:val="32"/>
          <w:rtl/>
        </w:rPr>
        <w:t xml:space="preserve"> </w:t>
      </w:r>
    </w:p>
    <w:p w14:paraId="03403617" w14:textId="165D9B2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وذكره أبو يوسف: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00711B53">
        <w:rPr>
          <w:rFonts w:ascii="Amiri" w:hAnsi="Amiri" w:cs="Amiri"/>
          <w:color w:val="00007F"/>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(3/45)</w:t>
      </w:r>
      <w:r w:rsidRPr="00AD5045">
        <w:rPr>
          <w:rFonts w:ascii="Amiri" w:hAnsi="Amiri" w:cs="Amiri"/>
          <w:sz w:val="32"/>
          <w:szCs w:val="32"/>
          <w:rtl/>
        </w:rPr>
        <w:t>.</w:t>
      </w:r>
    </w:p>
    <w:p w14:paraId="16DE9C6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143) جرير بن أيوب البجلي الكوفي.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27"/>
        <w:sym w:font="Symbol" w:char="F0B7"/>
      </w:r>
      <w:r w:rsidRPr="00711B53">
        <w:rPr>
          <w:rFonts w:ascii="Amiri" w:hAnsi="Amiri" w:cs="Amiri"/>
          <w:color w:val="00007F"/>
          <w:sz w:val="32"/>
          <w:szCs w:val="32"/>
          <w:vertAlign w:val="superscript"/>
          <w:rtl/>
        </w:rPr>
        <w:t>)</w:t>
      </w:r>
    </w:p>
    <w:p w14:paraId="41C1442A" w14:textId="700A237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ابن رجاء عن جرير بن أيوب</w:t>
      </w:r>
      <w:r w:rsidR="008E0BE3">
        <w:rPr>
          <w:rFonts w:ascii="Amiri" w:hAnsi="Amiri" w:cs="Amiri"/>
          <w:sz w:val="32"/>
          <w:szCs w:val="32"/>
          <w:rtl/>
        </w:rPr>
        <w:t>،</w:t>
      </w:r>
      <w:r w:rsidRPr="00AD5045">
        <w:rPr>
          <w:rFonts w:ascii="Amiri" w:hAnsi="Amiri" w:cs="Amiri"/>
          <w:sz w:val="32"/>
          <w:szCs w:val="32"/>
          <w:rtl/>
        </w:rPr>
        <w:t xml:space="preserve"> وليس بالقوي.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(3/137)</w:t>
      </w:r>
      <w:r w:rsidRPr="00AD5045">
        <w:rPr>
          <w:rFonts w:ascii="Amiri" w:hAnsi="Amiri" w:cs="Amiri"/>
          <w:sz w:val="32"/>
          <w:szCs w:val="32"/>
          <w:rtl/>
        </w:rPr>
        <w:t>.</w:t>
      </w:r>
    </w:p>
    <w:p w14:paraId="53A66F11" w14:textId="48953571"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144) جرير بن حازم بن زيد بن عبد الله الأزدي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أبوالنضر</w:t>
      </w:r>
      <w:r w:rsidR="00711B53">
        <w:rPr>
          <w:rFonts w:ascii="Amiri" w:hAnsi="Amiri" w:cs="Amiri"/>
          <w:color w:val="00007F"/>
          <w:sz w:val="32"/>
          <w:szCs w:val="32"/>
          <w:rtl/>
        </w:rPr>
        <w:t>)</w:t>
      </w:r>
      <w:r w:rsidRPr="00AD5045">
        <w:rPr>
          <w:rFonts w:ascii="Amiri" w:hAnsi="Amiri" w:cs="Amiri"/>
          <w:sz w:val="32"/>
          <w:szCs w:val="32"/>
          <w:rtl/>
        </w:rPr>
        <w:t xml:space="preserve"> البصري.</w:t>
      </w:r>
    </w:p>
    <w:p w14:paraId="15D1727E" w14:textId="33948A9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علي: أصحاب الحسن حفص المنقري ثم قتادة</w:t>
      </w:r>
      <w:r w:rsidR="008E0BE3">
        <w:rPr>
          <w:rFonts w:ascii="Amiri" w:hAnsi="Amiri" w:cs="Amiri"/>
          <w:sz w:val="32"/>
          <w:szCs w:val="32"/>
          <w:rtl/>
        </w:rPr>
        <w:t>،</w:t>
      </w:r>
      <w:r w:rsidRPr="00AD5045">
        <w:rPr>
          <w:rFonts w:ascii="Amiri" w:hAnsi="Amiri" w:cs="Amiri"/>
          <w:sz w:val="32"/>
          <w:szCs w:val="32"/>
          <w:rtl/>
        </w:rPr>
        <w:t xml:space="preserve"> وحفص فوقه ثم قتادة بعده</w:t>
      </w:r>
      <w:r w:rsidR="008E0BE3">
        <w:rPr>
          <w:rFonts w:ascii="Amiri" w:hAnsi="Amiri" w:cs="Amiri"/>
          <w:sz w:val="32"/>
          <w:szCs w:val="32"/>
          <w:rtl/>
        </w:rPr>
        <w:t>،</w:t>
      </w:r>
      <w:r w:rsidRPr="00AD5045">
        <w:rPr>
          <w:rFonts w:ascii="Amiri" w:hAnsi="Amiri" w:cs="Amiri"/>
          <w:sz w:val="32"/>
          <w:szCs w:val="32"/>
          <w:rtl/>
        </w:rPr>
        <w:t xml:space="preserve"> ويونس وزياد الأعلم.وبعد هؤلاء أشعث بن عبد الملك</w:t>
      </w:r>
      <w:r w:rsidR="008E0BE3">
        <w:rPr>
          <w:rFonts w:ascii="Amiri" w:hAnsi="Amiri" w:cs="Amiri"/>
          <w:sz w:val="32"/>
          <w:szCs w:val="32"/>
          <w:rtl/>
        </w:rPr>
        <w:t>،</w:t>
      </w:r>
      <w:r w:rsidRPr="00AD5045">
        <w:rPr>
          <w:rFonts w:ascii="Amiri" w:hAnsi="Amiri" w:cs="Amiri"/>
          <w:sz w:val="32"/>
          <w:szCs w:val="32"/>
          <w:rtl/>
        </w:rPr>
        <w:t xml:space="preserve"> ويزيد بن إبراهيم</w:t>
      </w:r>
      <w:r w:rsidR="008E0BE3">
        <w:rPr>
          <w:rFonts w:ascii="Amiri" w:hAnsi="Amiri" w:cs="Amiri"/>
          <w:sz w:val="32"/>
          <w:szCs w:val="32"/>
          <w:rtl/>
        </w:rPr>
        <w:t>،</w:t>
      </w:r>
      <w:r w:rsidRPr="00AD5045">
        <w:rPr>
          <w:rFonts w:ascii="Amiri" w:hAnsi="Amiri" w:cs="Amiri"/>
          <w:sz w:val="32"/>
          <w:szCs w:val="32"/>
          <w:rtl/>
        </w:rPr>
        <w:t xml:space="preserve"> وقرة</w:t>
      </w:r>
      <w:r w:rsidR="008E0BE3">
        <w:rPr>
          <w:rFonts w:ascii="Amiri" w:hAnsi="Amiri" w:cs="Amiri"/>
          <w:sz w:val="32"/>
          <w:szCs w:val="32"/>
          <w:rtl/>
        </w:rPr>
        <w:t>،</w:t>
      </w:r>
      <w:r w:rsidRPr="00AD5045">
        <w:rPr>
          <w:rFonts w:ascii="Amiri" w:hAnsi="Amiri" w:cs="Amiri"/>
          <w:sz w:val="32"/>
          <w:szCs w:val="32"/>
          <w:rtl/>
        </w:rPr>
        <w:t xml:space="preserve"> طبقة ما أقربهم</w:t>
      </w:r>
      <w:r w:rsidR="008E0BE3">
        <w:rPr>
          <w:rFonts w:ascii="Amiri" w:hAnsi="Amiri" w:cs="Amiri"/>
          <w:sz w:val="32"/>
          <w:szCs w:val="32"/>
          <w:rtl/>
        </w:rPr>
        <w:t>،</w:t>
      </w:r>
      <w:r w:rsidRPr="00AD5045">
        <w:rPr>
          <w:rFonts w:ascii="Amiri" w:hAnsi="Amiri" w:cs="Amiri"/>
          <w:sz w:val="32"/>
          <w:szCs w:val="32"/>
          <w:rtl/>
        </w:rPr>
        <w:t xml:space="preserve"> وأبو الأشهب وجرير بن حازم طبقة.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(2/53)</w:t>
      </w:r>
      <w:r w:rsidRPr="00AD5045">
        <w:rPr>
          <w:rFonts w:ascii="Amiri" w:hAnsi="Amiri" w:cs="Amiri"/>
          <w:sz w:val="32"/>
          <w:szCs w:val="32"/>
          <w:rtl/>
        </w:rPr>
        <w:t>.</w:t>
      </w:r>
    </w:p>
    <w:p w14:paraId="77AE7BE2" w14:textId="41CFE88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الفضل قال: قال أبو عبد الله أحمد بن حنبل: حدثنا عفان بن مسلم حدثنا حماد بن زيد قال: كان الغرباء إذا قدموا أتيناهم فيقول هشام الدستوائي: هاتوا ما دامت حارة قال: وكان أحفظنا جرير بن حازم.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 xml:space="preserve">(2/141 </w:t>
      </w:r>
      <w:r w:rsidR="008E0BE3">
        <w:rPr>
          <w:rFonts w:ascii="Amiri" w:hAnsi="Amiri" w:cs="Amiri"/>
          <w:sz w:val="32"/>
          <w:szCs w:val="32"/>
          <w:rtl/>
        </w:rPr>
        <w:t>،</w:t>
      </w:r>
      <w:r w:rsidRPr="008E0BE3">
        <w:rPr>
          <w:rFonts w:ascii="Amiri" w:hAnsi="Amiri" w:cs="Amiri"/>
          <w:sz w:val="32"/>
          <w:szCs w:val="32"/>
          <w:rtl/>
        </w:rPr>
        <w:t xml:space="preserve"> 286)</w:t>
      </w:r>
      <w:r w:rsidRPr="00AD5045">
        <w:rPr>
          <w:rFonts w:ascii="Amiri" w:hAnsi="Amiri" w:cs="Amiri"/>
          <w:sz w:val="32"/>
          <w:szCs w:val="32"/>
          <w:rtl/>
        </w:rPr>
        <w:t>.</w:t>
      </w:r>
    </w:p>
    <w:p w14:paraId="7BF81111" w14:textId="31EC5DD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وقال أبو يوسف: حدثني الفضل قال: سُئل أحمد بن حنبل عن جرير بن حازم </w:t>
      </w:r>
      <w:r w:rsidR="008E0BE3">
        <w:rPr>
          <w:rFonts w:ascii="Amiri" w:hAnsi="Amiri" w:cs="Amiri"/>
          <w:sz w:val="32"/>
          <w:szCs w:val="32"/>
          <w:rtl/>
        </w:rPr>
        <w:t>،</w:t>
      </w:r>
      <w:r w:rsidRPr="00AD5045">
        <w:rPr>
          <w:rFonts w:ascii="Amiri" w:hAnsi="Amiri" w:cs="Amiri"/>
          <w:sz w:val="32"/>
          <w:szCs w:val="32"/>
          <w:rtl/>
        </w:rPr>
        <w:t xml:space="preserve"> وأبي هلال؟ فقال: لا</w:t>
      </w:r>
      <w:r w:rsidR="008E0BE3">
        <w:rPr>
          <w:rFonts w:ascii="Amiri" w:hAnsi="Amiri" w:cs="Amiri"/>
          <w:sz w:val="32"/>
          <w:szCs w:val="32"/>
          <w:rtl/>
        </w:rPr>
        <w:t>،</w:t>
      </w:r>
      <w:r w:rsidRPr="00AD5045">
        <w:rPr>
          <w:rFonts w:ascii="Amiri" w:hAnsi="Amiri" w:cs="Amiri"/>
          <w:sz w:val="32"/>
          <w:szCs w:val="32"/>
          <w:rtl/>
        </w:rPr>
        <w:t xml:space="preserve"> جرير صاحب سنة وأكثر حديث</w:t>
      </w:r>
      <w:r w:rsidR="00972A75" w:rsidRPr="00AD5045">
        <w:rPr>
          <w:rFonts w:ascii="Amiri" w:hAnsi="Amiri" w:cs="Amiri"/>
          <w:sz w:val="32"/>
          <w:szCs w:val="32"/>
          <w:rtl/>
        </w:rPr>
        <w:t>ًا</w:t>
      </w:r>
      <w:r w:rsidRPr="00AD5045">
        <w:rPr>
          <w:rFonts w:ascii="Amiri" w:hAnsi="Amiri" w:cs="Amiri"/>
          <w:sz w:val="32"/>
          <w:szCs w:val="32"/>
          <w:rtl/>
        </w:rPr>
        <w:t xml:space="preserve"> وأما أبو هلال فإنه لا يحفظها. وقال: إن جرير</w:t>
      </w:r>
      <w:r w:rsidR="00972A75" w:rsidRPr="00AD5045">
        <w:rPr>
          <w:rFonts w:ascii="Amiri" w:hAnsi="Amiri" w:cs="Amiri"/>
          <w:sz w:val="32"/>
          <w:szCs w:val="32"/>
          <w:rtl/>
        </w:rPr>
        <w:t>ًا</w:t>
      </w:r>
      <w:r w:rsidRPr="00AD5045">
        <w:rPr>
          <w:rFonts w:ascii="Amiri" w:hAnsi="Amiri" w:cs="Amiri"/>
          <w:sz w:val="32"/>
          <w:szCs w:val="32"/>
          <w:rtl/>
        </w:rPr>
        <w:t xml:space="preserve"> وهم في أحاديث قتادة.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(2/167)</w:t>
      </w:r>
      <w:r w:rsidRPr="00AD5045">
        <w:rPr>
          <w:rFonts w:ascii="Amiri" w:hAnsi="Amiri" w:cs="Amiri"/>
          <w:sz w:val="32"/>
          <w:szCs w:val="32"/>
          <w:rtl/>
        </w:rPr>
        <w:t>.</w:t>
      </w:r>
    </w:p>
    <w:p w14:paraId="6499F57D" w14:textId="625B5BF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 xml:space="preserve"> </w:t>
      </w:r>
      <w:r w:rsidRPr="00AD5045">
        <w:rPr>
          <w:rFonts w:ascii="Amiri" w:hAnsi="Amiri" w:cs="Amiri"/>
          <w:sz w:val="32"/>
          <w:szCs w:val="32"/>
          <w:rtl/>
        </w:rPr>
        <w:t>سمعت سليمان بن حرب يقول: قدم يحيى بن سعيد عندنا فكان يحدّثهم</w:t>
      </w:r>
      <w:r w:rsidR="008E0BE3">
        <w:rPr>
          <w:rFonts w:ascii="Amiri" w:hAnsi="Amiri" w:cs="Amiri"/>
          <w:sz w:val="32"/>
          <w:szCs w:val="32"/>
          <w:rtl/>
        </w:rPr>
        <w:t>،</w:t>
      </w:r>
      <w:r w:rsidRPr="00AD5045">
        <w:rPr>
          <w:rFonts w:ascii="Amiri" w:hAnsi="Amiri" w:cs="Amiri"/>
          <w:sz w:val="32"/>
          <w:szCs w:val="32"/>
          <w:rtl/>
        </w:rPr>
        <w:t xml:space="preserve"> وكان أصحابنا لا يكتبون فلما كان بعد كتبوا</w:t>
      </w:r>
      <w:r w:rsidR="008E0BE3">
        <w:rPr>
          <w:rFonts w:ascii="Amiri" w:hAnsi="Amiri" w:cs="Amiri"/>
          <w:sz w:val="32"/>
          <w:szCs w:val="32"/>
          <w:rtl/>
        </w:rPr>
        <w:t>،</w:t>
      </w:r>
      <w:r w:rsidRPr="00AD5045">
        <w:rPr>
          <w:rFonts w:ascii="Amiri" w:hAnsi="Amiri" w:cs="Amiri"/>
          <w:sz w:val="32"/>
          <w:szCs w:val="32"/>
          <w:rtl/>
        </w:rPr>
        <w:t xml:space="preserve"> قال: قال حماد: قال لي جرير بن حازم وغيره: إنا هممنا أن نكتب حديث يحيى ابن سعيد فلو حضرتنا</w:t>
      </w:r>
      <w:r w:rsidR="008E0BE3">
        <w:rPr>
          <w:rFonts w:ascii="Amiri" w:hAnsi="Amiri" w:cs="Amiri"/>
          <w:sz w:val="32"/>
          <w:szCs w:val="32"/>
          <w:rtl/>
        </w:rPr>
        <w:t>،</w:t>
      </w:r>
      <w:r w:rsidRPr="00AD5045">
        <w:rPr>
          <w:rFonts w:ascii="Amiri" w:hAnsi="Amiri" w:cs="Amiri"/>
          <w:sz w:val="32"/>
          <w:szCs w:val="32"/>
          <w:rtl/>
        </w:rPr>
        <w:t xml:space="preserve"> قال حماد: فحضرتهم وتذاكرنا حديثه بعد فكتبوا.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(2/829 ـ 830)</w:t>
      </w:r>
      <w:r w:rsidRPr="00AD5045">
        <w:rPr>
          <w:rFonts w:ascii="Amiri" w:hAnsi="Amiri" w:cs="Amiri"/>
          <w:sz w:val="32"/>
          <w:szCs w:val="32"/>
          <w:rtl/>
        </w:rPr>
        <w:t>.</w:t>
      </w:r>
    </w:p>
    <w:p w14:paraId="194D1175" w14:textId="7045B94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 xml:space="preserve"> </w:t>
      </w:r>
      <w:r w:rsidRPr="00AD5045">
        <w:rPr>
          <w:rFonts w:ascii="Amiri" w:hAnsi="Amiri" w:cs="Amiri"/>
          <w:sz w:val="32"/>
          <w:szCs w:val="32"/>
          <w:rtl/>
        </w:rPr>
        <w:t xml:space="preserve">قال محمد بن عبد الله بن عمار سمعت عبد الرحمن بن مهدي يقول ـ في حديث ابن مسعود </w:t>
      </w:r>
      <w:r w:rsidR="00711B53">
        <w:rPr>
          <w:rFonts w:ascii="Amiri" w:hAnsi="Amiri" w:cs="Amiri"/>
          <w:color w:val="00007F"/>
          <w:sz w:val="32"/>
          <w:szCs w:val="32"/>
          <w:rtl/>
        </w:rPr>
        <w:t xml:space="preserve">( </w:t>
      </w:r>
      <w:r w:rsidRPr="00711B53">
        <w:rPr>
          <w:rFonts w:ascii="Amiri" w:hAnsi="Amiri" w:cs="Amiri"/>
          <w:color w:val="00007F"/>
          <w:sz w:val="32"/>
          <w:szCs w:val="32"/>
          <w:rtl/>
        </w:rPr>
        <w:t>لا بأس أن يتزوج المحرم</w:t>
      </w:r>
      <w:r w:rsidR="00711B53">
        <w:rPr>
          <w:rFonts w:ascii="Amiri" w:hAnsi="Amiri" w:cs="Amiri"/>
          <w:color w:val="00007F"/>
          <w:sz w:val="32"/>
          <w:szCs w:val="32"/>
          <w:rtl/>
        </w:rPr>
        <w:t>)</w:t>
      </w:r>
      <w:r w:rsidRPr="00AD5045">
        <w:rPr>
          <w:rFonts w:ascii="Amiri" w:hAnsi="Amiri" w:cs="Amiri"/>
          <w:sz w:val="32"/>
          <w:szCs w:val="32"/>
          <w:rtl/>
        </w:rPr>
        <w:t xml:space="preserve"> ـ:ليس يُحدًّث عن جرير إلا من يريد شينَ جرير</w:t>
      </w:r>
      <w:r w:rsidR="008E0BE3">
        <w:rPr>
          <w:rFonts w:ascii="Amiri" w:hAnsi="Amiri" w:cs="Amiri"/>
          <w:sz w:val="32"/>
          <w:szCs w:val="32"/>
          <w:rtl/>
        </w:rPr>
        <w:t>،</w:t>
      </w:r>
      <w:r w:rsidRPr="00AD5045">
        <w:rPr>
          <w:rFonts w:ascii="Amiri" w:hAnsi="Amiri" w:cs="Amiri"/>
          <w:sz w:val="32"/>
          <w:szCs w:val="32"/>
          <w:rtl/>
        </w:rPr>
        <w:t>إنما هو قول إبراهيم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8"/>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 التاريخ </w:t>
      </w:r>
      <w:r w:rsidRPr="008E0BE3">
        <w:rPr>
          <w:rFonts w:ascii="Amiri" w:hAnsi="Amiri" w:cs="Amiri"/>
          <w:sz w:val="32"/>
          <w:szCs w:val="32"/>
          <w:rtl/>
        </w:rPr>
        <w:t>(3/12)</w:t>
      </w:r>
      <w:r w:rsidRPr="00AD5045">
        <w:rPr>
          <w:rFonts w:ascii="Amiri" w:hAnsi="Amiri" w:cs="Amiri"/>
          <w:sz w:val="32"/>
          <w:szCs w:val="32"/>
          <w:rtl/>
        </w:rPr>
        <w:t>.</w:t>
      </w:r>
    </w:p>
    <w:p w14:paraId="64E53802" w14:textId="4AFFC3CF" w:rsidR="00711B53" w:rsidRDefault="0067070C" w:rsidP="0067070C">
      <w:pPr>
        <w:jc w:val="lowKashida"/>
        <w:rPr>
          <w:rFonts w:ascii="Amiri" w:hAnsi="Amiri" w:cs="Amiri"/>
          <w:sz w:val="32"/>
          <w:szCs w:val="32"/>
          <w:rtl/>
        </w:rPr>
      </w:pPr>
      <w:r w:rsidRPr="00AD5045">
        <w:rPr>
          <w:rFonts w:ascii="Amiri" w:hAnsi="Amiri" w:cs="Amiri"/>
          <w:sz w:val="32"/>
          <w:szCs w:val="32"/>
          <w:rtl/>
        </w:rPr>
        <w:t>145) جريربن عبد الحميد بن قُرْط الضبي الكوفي نزيل الري وقاضيها</w:t>
      </w:r>
      <w:r w:rsidR="00711B53">
        <w:rPr>
          <w:rFonts w:ascii="Amiri" w:hAnsi="Amiri" w:cs="Amiri"/>
          <w:sz w:val="32"/>
          <w:szCs w:val="32"/>
          <w:rtl/>
        </w:rPr>
        <w:t xml:space="preserve"> </w:t>
      </w:r>
      <w:r w:rsidRPr="00711B53">
        <w:rPr>
          <w:rFonts w:ascii="Amiri" w:hAnsi="Amiri" w:cs="Amiri"/>
          <w:color w:val="00007F"/>
          <w:sz w:val="32"/>
          <w:szCs w:val="32"/>
          <w:rtl/>
        </w:rPr>
        <w:t>(أبوعبدالله)</w:t>
      </w:r>
      <w:r w:rsidRPr="00AD5045">
        <w:rPr>
          <w:rFonts w:ascii="Amiri" w:hAnsi="Amiri" w:cs="Amiri"/>
          <w:sz w:val="32"/>
          <w:szCs w:val="32"/>
          <w:rtl/>
        </w:rPr>
        <w:t>.</w:t>
      </w:r>
    </w:p>
    <w:p w14:paraId="21537F02" w14:textId="7BB5D7BD" w:rsidR="00711B53" w:rsidRDefault="0067070C" w:rsidP="0067070C">
      <w:pPr>
        <w:jc w:val="lowKashida"/>
        <w:rPr>
          <w:rFonts w:ascii="Amiri" w:hAnsi="Amiri" w:cs="Amiri"/>
          <w:sz w:val="32"/>
          <w:szCs w:val="32"/>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بكر الحميدي حدثنا سفيان قال: رأيت جرير بن عبد الحميد يقود مغيرة</w:t>
      </w:r>
      <w:r w:rsidR="008E0BE3">
        <w:rPr>
          <w:rFonts w:ascii="Amiri" w:hAnsi="Amiri" w:cs="Amiri"/>
          <w:sz w:val="32"/>
          <w:szCs w:val="32"/>
          <w:rtl/>
        </w:rPr>
        <w:t>،</w:t>
      </w:r>
      <w:r w:rsidRPr="00AD5045">
        <w:rPr>
          <w:rFonts w:ascii="Amiri" w:hAnsi="Amiri" w:cs="Amiri"/>
          <w:sz w:val="32"/>
          <w:szCs w:val="32"/>
          <w:rtl/>
        </w:rPr>
        <w:t xml:space="preserve"> فقلت لعمر بن سعيد: من هذا الشاب؟ فقال لي عمر: هذا الشاب لا بأس به.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(2/677)</w:t>
      </w:r>
      <w:r w:rsidRPr="00AD5045">
        <w:rPr>
          <w:rFonts w:ascii="Amiri" w:hAnsi="Amiri" w:cs="Amiri"/>
          <w:sz w:val="32"/>
          <w:szCs w:val="32"/>
          <w:rtl/>
        </w:rPr>
        <w:t>.</w:t>
      </w:r>
    </w:p>
    <w:p w14:paraId="6F165CEE" w14:textId="6934E1CE" w:rsidR="00711B53" w:rsidRDefault="0067070C" w:rsidP="0067070C">
      <w:pPr>
        <w:jc w:val="lowKashida"/>
        <w:rPr>
          <w:rFonts w:ascii="Amiri" w:hAnsi="Amiri" w:cs="Amiri"/>
          <w:sz w:val="32"/>
          <w:szCs w:val="32"/>
        </w:rPr>
      </w:pPr>
      <w:r w:rsidRPr="00AD5045">
        <w:rPr>
          <w:rFonts w:ascii="Amiri" w:hAnsi="Amiri" w:cs="Amiri"/>
          <w:sz w:val="32"/>
          <w:szCs w:val="32"/>
          <w:rtl/>
        </w:rPr>
        <w:t xml:space="preserve">وقال أبو يوسف: حدثني الفضل بن زياد قال سمعت أبا عبد الله يقول: بلغني عن جرير أنه ذكر أحاديث عاصم الأحول فقال: اختلطت عليّ فلن أفصل بينها وبين حديث أشعث حتى قدم علينا بهز البصري فخلّصها لي فحدثت بها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0"/>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(2/678)</w:t>
      </w:r>
      <w:r w:rsidRPr="00AD5045">
        <w:rPr>
          <w:rFonts w:ascii="Amiri" w:hAnsi="Amiri" w:cs="Amiri"/>
          <w:sz w:val="32"/>
          <w:szCs w:val="32"/>
          <w:rtl/>
        </w:rPr>
        <w:t>.</w:t>
      </w:r>
    </w:p>
    <w:p w14:paraId="0EE15F1A" w14:textId="64E93419"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حدثنا بشر بن الأزهر قال: كان جرير إذا حدّث حديث الأعمش يقول: ديباج الأعمش إلا أنها مرقوعة</w:t>
      </w:r>
      <w:r w:rsidR="008E0BE3">
        <w:rPr>
          <w:rFonts w:ascii="Amiri" w:hAnsi="Amiri" w:cs="Amiri"/>
          <w:sz w:val="32"/>
          <w:szCs w:val="32"/>
          <w:rtl/>
        </w:rPr>
        <w:t>،</w:t>
      </w:r>
      <w:r w:rsidRPr="00AD5045">
        <w:rPr>
          <w:rFonts w:ascii="Amiri" w:hAnsi="Amiri" w:cs="Amiri"/>
          <w:sz w:val="32"/>
          <w:szCs w:val="32"/>
          <w:rtl/>
        </w:rPr>
        <w:t xml:space="preserve"> ثم كنّا نتذاكر بيننا ويصحح بعضنا من بعض أو نـحو هذا. قال: وقال جرير: ما كتبت عند منصور شيئ</w:t>
      </w:r>
      <w:r w:rsidR="00972A75" w:rsidRPr="00AD5045">
        <w:rPr>
          <w:rFonts w:ascii="Amiri" w:hAnsi="Amiri" w:cs="Amiri"/>
          <w:sz w:val="32"/>
          <w:szCs w:val="32"/>
          <w:rtl/>
        </w:rPr>
        <w:t>ًا</w:t>
      </w:r>
      <w:r w:rsidRPr="00AD5045">
        <w:rPr>
          <w:rFonts w:ascii="Amiri" w:hAnsi="Amiri" w:cs="Amiri"/>
          <w:sz w:val="32"/>
          <w:szCs w:val="32"/>
          <w:rtl/>
        </w:rPr>
        <w:t xml:space="preserve">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(2/678 ـ 679)</w:t>
      </w:r>
      <w:r w:rsidRPr="00AD5045">
        <w:rPr>
          <w:rFonts w:ascii="Amiri" w:hAnsi="Amiri" w:cs="Amiri"/>
          <w:sz w:val="32"/>
          <w:szCs w:val="32"/>
          <w:rtl/>
        </w:rPr>
        <w:t>.</w:t>
      </w:r>
    </w:p>
    <w:p w14:paraId="5D2278C5" w14:textId="546D6E4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أحمد بن الخليل عن إسحاق قال: حضرت جرير بن عبد الحميد وهو يقرأ علينا كتاب منصور. فقال له يحيى بن معين: يا أبا عبد الله إن عبد العزيز بن أبان يزعم أنك إنما قرأت هذه على منصور قراءة؟ قال جرير: إن كان كاذب</w:t>
      </w:r>
      <w:r w:rsidR="00972A75" w:rsidRPr="00AD5045">
        <w:rPr>
          <w:rFonts w:ascii="Amiri" w:hAnsi="Amiri" w:cs="Amiri"/>
          <w:sz w:val="32"/>
          <w:szCs w:val="32"/>
          <w:rtl/>
        </w:rPr>
        <w:t>ًا</w:t>
      </w:r>
      <w:r w:rsidRPr="00AD5045">
        <w:rPr>
          <w:rFonts w:ascii="Amiri" w:hAnsi="Amiri" w:cs="Amiri"/>
          <w:sz w:val="32"/>
          <w:szCs w:val="32"/>
          <w:rtl/>
        </w:rPr>
        <w:t xml:space="preserve"> فاستدركه الله</w:t>
      </w:r>
      <w:r w:rsidR="008E0BE3">
        <w:rPr>
          <w:rFonts w:ascii="Amiri" w:hAnsi="Amiri" w:cs="Amiri"/>
          <w:sz w:val="32"/>
          <w:szCs w:val="32"/>
          <w:rtl/>
        </w:rPr>
        <w:t>،</w:t>
      </w:r>
      <w:r w:rsidRPr="00AD5045">
        <w:rPr>
          <w:rFonts w:ascii="Amiri" w:hAnsi="Amiri" w:cs="Amiri"/>
          <w:sz w:val="32"/>
          <w:szCs w:val="32"/>
          <w:rtl/>
        </w:rPr>
        <w:t xml:space="preserve"> والله كنت أحفظها عنده إلا خمسة أحاديث لم يحدثني بها إلا مرة </w:t>
      </w:r>
      <w:r w:rsidR="008E0BE3">
        <w:rPr>
          <w:rFonts w:ascii="Amiri" w:hAnsi="Amiri" w:cs="Amiri"/>
          <w:sz w:val="32"/>
          <w:szCs w:val="32"/>
          <w:rtl/>
        </w:rPr>
        <w:t>،</w:t>
      </w:r>
      <w:r w:rsidRPr="00AD5045">
        <w:rPr>
          <w:rFonts w:ascii="Amiri" w:hAnsi="Amiri" w:cs="Amiri"/>
          <w:sz w:val="32"/>
          <w:szCs w:val="32"/>
          <w:rtl/>
        </w:rPr>
        <w:t xml:space="preserve"> وإني حفظت أربعين حديث</w:t>
      </w:r>
      <w:r w:rsidR="00972A75" w:rsidRPr="00AD5045">
        <w:rPr>
          <w:rFonts w:ascii="Amiri" w:hAnsi="Amiri" w:cs="Amiri"/>
          <w:sz w:val="32"/>
          <w:szCs w:val="32"/>
          <w:rtl/>
        </w:rPr>
        <w:t>ًا</w:t>
      </w:r>
      <w:r w:rsidRPr="00AD5045">
        <w:rPr>
          <w:rFonts w:ascii="Amiri" w:hAnsi="Amiri" w:cs="Amiri"/>
          <w:sz w:val="32"/>
          <w:szCs w:val="32"/>
          <w:rtl/>
        </w:rPr>
        <w:t xml:space="preserve"> في مجلس حدثني بها </w:t>
      </w:r>
      <w:r w:rsidRPr="008E0BE3">
        <w:rPr>
          <w:rFonts w:ascii="Amiri" w:hAnsi="Amiri" w:cs="Amiri"/>
          <w:sz w:val="32"/>
          <w:szCs w:val="32"/>
          <w:rtl/>
        </w:rPr>
        <w:t>(</w:t>
      </w:r>
      <w:r w:rsidRPr="008E0BE3">
        <w:rPr>
          <w:rFonts w:ascii="Amiri" w:hAnsi="Amiri" w:cs="Amiri"/>
          <w:sz w:val="32"/>
          <w:szCs w:val="32"/>
          <w:rtl/>
        </w:rPr>
        <w:footnoteReference w:id="132"/>
      </w:r>
      <w:r w:rsidRPr="008E0BE3">
        <w:rPr>
          <w:rFonts w:ascii="Amiri" w:hAnsi="Amiri" w:cs="Amiri"/>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(2/680)</w:t>
      </w:r>
      <w:r w:rsidRPr="00AD5045">
        <w:rPr>
          <w:rFonts w:ascii="Amiri" w:hAnsi="Amiri" w:cs="Amiri"/>
          <w:sz w:val="32"/>
          <w:szCs w:val="32"/>
          <w:rtl/>
        </w:rPr>
        <w:t>.</w:t>
      </w:r>
    </w:p>
    <w:p w14:paraId="235EB099" w14:textId="38A5099C" w:rsidR="00711B53" w:rsidRDefault="0067070C" w:rsidP="0067070C">
      <w:pPr>
        <w:rPr>
          <w:rFonts w:ascii="Amiri" w:hAnsi="Amiri" w:cs="Amiri"/>
          <w:sz w:val="32"/>
          <w:szCs w:val="32"/>
          <w:rtl/>
        </w:rPr>
      </w:pPr>
      <w:r w:rsidRPr="00AD5045">
        <w:rPr>
          <w:rFonts w:ascii="Amiri" w:hAnsi="Amiri" w:cs="Amiri"/>
          <w:sz w:val="32"/>
          <w:szCs w:val="32"/>
          <w:rtl/>
        </w:rPr>
        <w:t>وقال أبو يوسف:سمعت بشر بن الأزهر النيسابوري يقول: كان جرير بن عبد الحميد إذا ذكر سماعه من الأعمش قال:ديباج الأعمش لولا أنه مرقوع كنا إذا قمنا من عند الأعمش رقعناه بعضنا من بعض نصححها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3"/>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(2/829)</w:t>
      </w:r>
      <w:r w:rsidRPr="00AD5045">
        <w:rPr>
          <w:rFonts w:ascii="Amiri" w:hAnsi="Amiri" w:cs="Amiri"/>
          <w:sz w:val="32"/>
          <w:szCs w:val="32"/>
          <w:rtl/>
        </w:rPr>
        <w:t>.</w:t>
      </w:r>
    </w:p>
    <w:p w14:paraId="199FDF0A" w14:textId="0832E3ED" w:rsidR="00711B53" w:rsidRDefault="0067070C" w:rsidP="0067070C">
      <w:pPr>
        <w:jc w:val="lowKashida"/>
        <w:rPr>
          <w:rFonts w:ascii="Amiri" w:hAnsi="Amiri" w:cs="Amiri"/>
          <w:sz w:val="32"/>
          <w:szCs w:val="32"/>
          <w:rtl/>
        </w:rPr>
      </w:pPr>
      <w:r w:rsidRPr="00AD5045">
        <w:rPr>
          <w:rFonts w:ascii="Amiri" w:hAnsi="Amiri" w:cs="Amiri"/>
          <w:sz w:val="32"/>
          <w:szCs w:val="32"/>
          <w:rtl/>
        </w:rPr>
        <w:t>146) جز بن جابر الخثعمي.</w:t>
      </w:r>
      <w:r w:rsidRPr="008E0BE3">
        <w:rPr>
          <w:rFonts w:ascii="Amiri" w:hAnsi="Amiri" w:cs="Amiri"/>
          <w:sz w:val="32"/>
          <w:szCs w:val="32"/>
          <w:rtl/>
        </w:rPr>
        <w:t>(</w:t>
      </w:r>
      <w:r w:rsidRPr="008E0BE3">
        <w:rPr>
          <w:rFonts w:ascii="Amiri" w:hAnsi="Amiri" w:cs="Amiri"/>
          <w:sz w:val="32"/>
          <w:szCs w:val="32"/>
          <w:rtl/>
        </w:rPr>
        <w:footnoteReference w:customMarkFollows="1" w:id="134"/>
        <w:sym w:font="Symbol" w:char="F02A"/>
      </w:r>
      <w:r w:rsidRPr="008E0BE3">
        <w:rPr>
          <w:rFonts w:ascii="Amiri" w:hAnsi="Amiri" w:cs="Amiri"/>
          <w:sz w:val="32"/>
          <w:szCs w:val="32"/>
          <w:rtl/>
        </w:rPr>
        <w:t>)</w:t>
      </w:r>
    </w:p>
    <w:p w14:paraId="1347E997" w14:textId="2C22594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حجاج عن جده عن الزهري عن أبي بكر بن عبد الرحمن بن الحارث بن هشام أنه أخبره حزن بن جابر</w:t>
      </w:r>
      <w:r w:rsidR="008E0BE3">
        <w:rPr>
          <w:rFonts w:ascii="Amiri" w:hAnsi="Amiri" w:cs="Amiri"/>
          <w:sz w:val="32"/>
          <w:szCs w:val="32"/>
          <w:rtl/>
        </w:rPr>
        <w:t>،</w:t>
      </w:r>
      <w:r w:rsidRPr="00AD5045">
        <w:rPr>
          <w:rFonts w:ascii="Amiri" w:hAnsi="Amiri" w:cs="Amiri"/>
          <w:sz w:val="32"/>
          <w:szCs w:val="32"/>
          <w:rtl/>
        </w:rPr>
        <w:t xml:space="preserve"> وقال حجاج: جزي بن جابر.</w:t>
      </w:r>
    </w:p>
    <w:p w14:paraId="47521E8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يوسف:حدثنا أصبغ بن فرج عن ابن وهب عن يونس فقال: أخبره جز بن جابر.</w:t>
      </w:r>
    </w:p>
    <w:p w14:paraId="42E3BA2B"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وقال أبو يوسف: حدثنا أحمد بن شبيب عن أبيه عن يونس وقال: أخبره جز بن جابر.</w:t>
      </w:r>
    </w:p>
    <w:p w14:paraId="39AF660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زيد بن المبارك عن ابن ثور عن معمر فقال: أخبره جز بن جابر.</w:t>
      </w:r>
    </w:p>
    <w:p w14:paraId="7F913460" w14:textId="2B1B4EE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فقال أبو بكر: والصحيح جز بن جابر هكذا يقول أهل فلسطين وهم أعلم من غيرهم لأنه رجل من أهل فلسطين.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sidRPr="008E0BE3">
        <w:rPr>
          <w:rFonts w:ascii="Amiri" w:hAnsi="Amiri" w:cs="Amiri"/>
          <w:sz w:val="32"/>
          <w:szCs w:val="32"/>
          <w:rtl/>
        </w:rPr>
        <w:t xml:space="preserve">( </w:t>
      </w:r>
      <w:r w:rsidRPr="008E0BE3">
        <w:rPr>
          <w:rFonts w:ascii="Amiri" w:hAnsi="Amiri" w:cs="Amiri"/>
          <w:sz w:val="32"/>
          <w:szCs w:val="32"/>
          <w:rtl/>
        </w:rPr>
        <w:t>1/433 ـ 434)</w:t>
      </w:r>
    </w:p>
    <w:p w14:paraId="2DFDB1DF" w14:textId="10A4003F"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حدثني سعيد بن أسد قال: حدثنا ضمرة عن رجاء بن أبي سلمة أن جز بن جابر كان قاضي</w:t>
      </w:r>
      <w:r w:rsidR="00972A75" w:rsidRPr="00AD5045">
        <w:rPr>
          <w:rFonts w:ascii="Amiri" w:hAnsi="Amiri" w:cs="Amiri"/>
          <w:sz w:val="32"/>
          <w:szCs w:val="32"/>
          <w:rtl/>
        </w:rPr>
        <w:t>ًا</w:t>
      </w:r>
      <w:r w:rsidRPr="00AD5045">
        <w:rPr>
          <w:rFonts w:ascii="Amiri" w:hAnsi="Amiri" w:cs="Amiri"/>
          <w:sz w:val="32"/>
          <w:szCs w:val="32"/>
          <w:rtl/>
        </w:rPr>
        <w:t xml:space="preserve"> على فلسطين لم يترك إلا نصف درهم</w:t>
      </w:r>
      <w:r w:rsidR="008E0BE3">
        <w:rPr>
          <w:rFonts w:ascii="Amiri" w:hAnsi="Amiri" w:cs="Amiri"/>
          <w:sz w:val="32"/>
          <w:szCs w:val="32"/>
          <w:rtl/>
        </w:rPr>
        <w:t>،</w:t>
      </w:r>
      <w:r w:rsidRPr="00AD5045">
        <w:rPr>
          <w:rFonts w:ascii="Amiri" w:hAnsi="Amiri" w:cs="Amiri"/>
          <w:sz w:val="32"/>
          <w:szCs w:val="32"/>
          <w:rtl/>
        </w:rPr>
        <w:t xml:space="preserve"> وكان من البكائين</w:t>
      </w:r>
      <w:r w:rsidR="008E0BE3">
        <w:rPr>
          <w:rFonts w:ascii="Amiri" w:hAnsi="Amiri" w:cs="Amiri"/>
          <w:sz w:val="32"/>
          <w:szCs w:val="32"/>
          <w:rtl/>
        </w:rPr>
        <w:t>،</w:t>
      </w:r>
      <w:r w:rsidRPr="00AD5045">
        <w:rPr>
          <w:rFonts w:ascii="Amiri" w:hAnsi="Amiri" w:cs="Amiri"/>
          <w:sz w:val="32"/>
          <w:szCs w:val="32"/>
          <w:rtl/>
        </w:rPr>
        <w:t xml:space="preserve"> وكان ابن محيريز يقول: عليكم بجز بن جابر يقول: لصلاحه وفضله.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(2/372 ـ 373)</w:t>
      </w:r>
      <w:r w:rsidRPr="00AD5045">
        <w:rPr>
          <w:rFonts w:ascii="Amiri" w:hAnsi="Amiri" w:cs="Amiri"/>
          <w:sz w:val="32"/>
          <w:szCs w:val="32"/>
          <w:rtl/>
        </w:rPr>
        <w:t>.</w:t>
      </w:r>
    </w:p>
    <w:p w14:paraId="4F2ADE4B" w14:textId="21108D16"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147) جعفر بن بُرْقان الكلابي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Pr="00AD5045">
        <w:rPr>
          <w:rFonts w:ascii="Amiri" w:hAnsi="Amiri" w:cs="Amiri"/>
          <w:sz w:val="32"/>
          <w:szCs w:val="32"/>
          <w:rtl/>
        </w:rPr>
        <w:t xml:space="preserve"> الرَّقي. </w:t>
      </w:r>
    </w:p>
    <w:p w14:paraId="758C94E3" w14:textId="6221B63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حدثنا جعفر بن بُرقان</w:t>
      </w:r>
      <w:r w:rsidR="008E0BE3">
        <w:rPr>
          <w:rFonts w:ascii="Amiri" w:hAnsi="Amiri" w:cs="Amiri"/>
          <w:sz w:val="32"/>
          <w:szCs w:val="32"/>
          <w:rtl/>
        </w:rPr>
        <w:t>،</w:t>
      </w:r>
      <w:r w:rsidRPr="00AD5045">
        <w:rPr>
          <w:rFonts w:ascii="Amiri" w:hAnsi="Amiri" w:cs="Amiri"/>
          <w:sz w:val="32"/>
          <w:szCs w:val="32"/>
          <w:rtl/>
        </w:rPr>
        <w:t xml:space="preserve"> وهو جزري ثقة</w:t>
      </w:r>
      <w:r w:rsidR="008E0BE3">
        <w:rPr>
          <w:rFonts w:ascii="Amiri" w:hAnsi="Amiri" w:cs="Amiri"/>
          <w:sz w:val="32"/>
          <w:szCs w:val="32"/>
          <w:rtl/>
        </w:rPr>
        <w:t>،</w:t>
      </w:r>
      <w:r w:rsidRPr="00AD5045">
        <w:rPr>
          <w:rFonts w:ascii="Amiri" w:hAnsi="Amiri" w:cs="Amiri"/>
          <w:sz w:val="32"/>
          <w:szCs w:val="32"/>
          <w:rtl/>
        </w:rPr>
        <w:t xml:space="preserve"> وبلغني أنه كان أميّ</w:t>
      </w:r>
      <w:r w:rsidR="00972A75" w:rsidRPr="00AD5045">
        <w:rPr>
          <w:rFonts w:ascii="Amiri" w:hAnsi="Amiri" w:cs="Amiri"/>
          <w:sz w:val="32"/>
          <w:szCs w:val="32"/>
          <w:rtl/>
        </w:rPr>
        <w:t>ًا</w:t>
      </w:r>
      <w:r w:rsidRPr="00AD5045">
        <w:rPr>
          <w:rFonts w:ascii="Amiri" w:hAnsi="Amiri" w:cs="Amiri"/>
          <w:sz w:val="32"/>
          <w:szCs w:val="32"/>
          <w:rtl/>
        </w:rPr>
        <w:t xml:space="preserve"> لا يقرأ ولا يكتب</w:t>
      </w:r>
      <w:r w:rsidR="008E0BE3">
        <w:rPr>
          <w:rFonts w:ascii="Amiri" w:hAnsi="Amiri" w:cs="Amiri"/>
          <w:sz w:val="32"/>
          <w:szCs w:val="32"/>
          <w:rtl/>
        </w:rPr>
        <w:t>،</w:t>
      </w:r>
      <w:r w:rsidRPr="00AD5045">
        <w:rPr>
          <w:rFonts w:ascii="Amiri" w:hAnsi="Amiri" w:cs="Amiri"/>
          <w:sz w:val="32"/>
          <w:szCs w:val="32"/>
          <w:rtl/>
        </w:rPr>
        <w:t xml:space="preserve"> وكان من الخيار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5"/>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(2/455)</w:t>
      </w:r>
      <w:r w:rsidRPr="00AD5045">
        <w:rPr>
          <w:rFonts w:ascii="Amiri" w:hAnsi="Amiri" w:cs="Amiri"/>
          <w:sz w:val="32"/>
          <w:szCs w:val="32"/>
          <w:rtl/>
        </w:rPr>
        <w:t>.</w:t>
      </w:r>
    </w:p>
    <w:p w14:paraId="7557A6C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148) جعفر بن الحارث النخعي الواسطي </w:t>
      </w:r>
      <w:r w:rsidRPr="00711B53">
        <w:rPr>
          <w:rFonts w:ascii="Amiri" w:hAnsi="Amiri" w:cs="Amiri"/>
          <w:color w:val="00007F"/>
          <w:sz w:val="32"/>
          <w:szCs w:val="32"/>
          <w:rtl/>
        </w:rPr>
        <w:t>(أبوالأشهب)</w:t>
      </w:r>
      <w:r w:rsidRPr="00AD5045">
        <w:rPr>
          <w:rFonts w:ascii="Amiri" w:hAnsi="Amiri" w:cs="Amiri"/>
          <w:sz w:val="32"/>
          <w:szCs w:val="32"/>
          <w:rtl/>
        </w:rPr>
        <w:t xml:space="preserve"> الكوفي.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36"/>
        <w:sym w:font="Symbol" w:char="F0B7"/>
      </w:r>
      <w:r w:rsidRPr="00711B53">
        <w:rPr>
          <w:rFonts w:ascii="Amiri" w:hAnsi="Amiri" w:cs="Amiri"/>
          <w:color w:val="00007F"/>
          <w:sz w:val="32"/>
          <w:szCs w:val="32"/>
          <w:vertAlign w:val="superscript"/>
          <w:rtl/>
        </w:rPr>
        <w:t>)</w:t>
      </w:r>
    </w:p>
    <w:p w14:paraId="2276D4B5" w14:textId="258C725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وقد سمع ابن إدريس من أبي الأشهب</w:t>
      </w:r>
      <w:r w:rsidR="008E0BE3">
        <w:rPr>
          <w:rFonts w:ascii="Amiri" w:hAnsi="Amiri" w:cs="Amiri"/>
          <w:sz w:val="32"/>
          <w:szCs w:val="32"/>
          <w:rtl/>
        </w:rPr>
        <w:t>،</w:t>
      </w:r>
      <w:r w:rsidRPr="00AD5045">
        <w:rPr>
          <w:rFonts w:ascii="Amiri" w:hAnsi="Amiri" w:cs="Amiri"/>
          <w:sz w:val="32"/>
          <w:szCs w:val="32"/>
          <w:rtl/>
        </w:rPr>
        <w:t xml:space="preserve"> وهو شيخ كوفي واسمه جعفر بن الحارث النخعي وفيه ضعف</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(3/238)</w:t>
      </w:r>
      <w:r w:rsidRPr="00AD5045">
        <w:rPr>
          <w:rFonts w:ascii="Amiri" w:hAnsi="Amiri" w:cs="Amiri"/>
          <w:sz w:val="32"/>
          <w:szCs w:val="32"/>
          <w:rtl/>
        </w:rPr>
        <w:t>.</w:t>
      </w:r>
    </w:p>
    <w:p w14:paraId="58C0D7D1" w14:textId="31F418DA"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149) جعفر بن حيان السعدي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أبوالأشهب</w:t>
      </w:r>
      <w:r w:rsidR="00711B53">
        <w:rPr>
          <w:rFonts w:ascii="Amiri" w:hAnsi="Amiri" w:cs="Amiri"/>
          <w:color w:val="00007F"/>
          <w:sz w:val="32"/>
          <w:szCs w:val="32"/>
          <w:rtl/>
        </w:rPr>
        <w:t>)</w:t>
      </w:r>
      <w:r w:rsidRPr="00AD5045">
        <w:rPr>
          <w:rFonts w:ascii="Amiri" w:hAnsi="Amiri" w:cs="Amiri"/>
          <w:sz w:val="32"/>
          <w:szCs w:val="32"/>
          <w:rtl/>
        </w:rPr>
        <w:t xml:space="preserve"> العطاردي البصري.</w:t>
      </w:r>
    </w:p>
    <w:p w14:paraId="043C4B05" w14:textId="3BDAA58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أصحاب الحسن: حفص المنقري</w:t>
      </w:r>
      <w:r w:rsidR="008E0BE3">
        <w:rPr>
          <w:rFonts w:ascii="Amiri" w:hAnsi="Amiri" w:cs="Amiri"/>
          <w:sz w:val="32"/>
          <w:szCs w:val="32"/>
          <w:rtl/>
        </w:rPr>
        <w:t>،</w:t>
      </w:r>
      <w:r w:rsidRPr="00AD5045">
        <w:rPr>
          <w:rFonts w:ascii="Amiri" w:hAnsi="Amiri" w:cs="Amiri"/>
          <w:sz w:val="32"/>
          <w:szCs w:val="32"/>
          <w:rtl/>
        </w:rPr>
        <w:t xml:space="preserve"> ثم قتادة. وبعد هؤلاء أشعث بن عبد الملك</w:t>
      </w:r>
      <w:r w:rsidR="008E0BE3">
        <w:rPr>
          <w:rFonts w:ascii="Amiri" w:hAnsi="Amiri" w:cs="Amiri"/>
          <w:sz w:val="32"/>
          <w:szCs w:val="32"/>
          <w:rtl/>
        </w:rPr>
        <w:t>،</w:t>
      </w:r>
      <w:r w:rsidRPr="00AD5045">
        <w:rPr>
          <w:rFonts w:ascii="Amiri" w:hAnsi="Amiri" w:cs="Amiri"/>
          <w:sz w:val="32"/>
          <w:szCs w:val="32"/>
          <w:rtl/>
        </w:rPr>
        <w:t xml:space="preserve"> ويزيد بن إبراهيم</w:t>
      </w:r>
      <w:r w:rsidR="008E0BE3">
        <w:rPr>
          <w:rFonts w:ascii="Amiri" w:hAnsi="Amiri" w:cs="Amiri"/>
          <w:sz w:val="32"/>
          <w:szCs w:val="32"/>
          <w:rtl/>
        </w:rPr>
        <w:t>،</w:t>
      </w:r>
      <w:r w:rsidRPr="00AD5045">
        <w:rPr>
          <w:rFonts w:ascii="Amiri" w:hAnsi="Amiri" w:cs="Amiri"/>
          <w:sz w:val="32"/>
          <w:szCs w:val="32"/>
          <w:rtl/>
        </w:rPr>
        <w:t xml:space="preserve"> وقرة</w:t>
      </w:r>
      <w:r w:rsidR="008E0BE3">
        <w:rPr>
          <w:rFonts w:ascii="Amiri" w:hAnsi="Amiri" w:cs="Amiri"/>
          <w:sz w:val="32"/>
          <w:szCs w:val="32"/>
          <w:rtl/>
        </w:rPr>
        <w:t>،</w:t>
      </w:r>
      <w:r w:rsidRPr="00AD5045">
        <w:rPr>
          <w:rFonts w:ascii="Amiri" w:hAnsi="Amiri" w:cs="Amiri"/>
          <w:sz w:val="32"/>
          <w:szCs w:val="32"/>
          <w:rtl/>
        </w:rPr>
        <w:t xml:space="preserve"> طبقة ما أقربهم</w:t>
      </w:r>
      <w:r w:rsidR="008E0BE3">
        <w:rPr>
          <w:rFonts w:ascii="Amiri" w:hAnsi="Amiri" w:cs="Amiri"/>
          <w:sz w:val="32"/>
          <w:szCs w:val="32"/>
          <w:rtl/>
        </w:rPr>
        <w:t>،</w:t>
      </w:r>
      <w:r w:rsidRPr="00AD5045">
        <w:rPr>
          <w:rFonts w:ascii="Amiri" w:hAnsi="Amiri" w:cs="Amiri"/>
          <w:sz w:val="32"/>
          <w:szCs w:val="32"/>
          <w:rtl/>
        </w:rPr>
        <w:t xml:space="preserve"> وأبو الأشهب وجرير بن حازم طبقة.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(2/53)</w:t>
      </w:r>
      <w:r w:rsidRPr="00AD5045">
        <w:rPr>
          <w:rFonts w:ascii="Amiri" w:hAnsi="Amiri" w:cs="Amiri"/>
          <w:sz w:val="32"/>
          <w:szCs w:val="32"/>
          <w:rtl/>
        </w:rPr>
        <w:t>.</w:t>
      </w:r>
    </w:p>
    <w:p w14:paraId="42285057" w14:textId="3F7E9AA4" w:rsidR="008E0BE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الفضل بن زياد عن أحمد قال: كان مبارك يرسل إلى الحسن</w:t>
      </w:r>
      <w:r w:rsidR="008E0BE3">
        <w:rPr>
          <w:rFonts w:ascii="Amiri" w:hAnsi="Amiri" w:cs="Amiri"/>
          <w:sz w:val="32"/>
          <w:szCs w:val="32"/>
          <w:rtl/>
        </w:rPr>
        <w:t>،</w:t>
      </w:r>
      <w:r w:rsidRPr="00AD5045">
        <w:rPr>
          <w:rFonts w:ascii="Amiri" w:hAnsi="Amiri" w:cs="Amiri"/>
          <w:sz w:val="32"/>
          <w:szCs w:val="32"/>
          <w:rtl/>
        </w:rPr>
        <w:t xml:space="preserve"> قيل: يدلس</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7"/>
      </w:r>
      <w:r w:rsidRPr="00711B53">
        <w:rPr>
          <w:rFonts w:ascii="Amiri" w:hAnsi="Amiri" w:cs="Amiri"/>
          <w:color w:val="00007F"/>
          <w:sz w:val="32"/>
          <w:szCs w:val="32"/>
          <w:vertAlign w:val="superscript"/>
          <w:rtl/>
        </w:rPr>
        <w:t>)</w:t>
      </w:r>
      <w:r w:rsidRPr="00AD5045">
        <w:rPr>
          <w:rFonts w:ascii="Amiri" w:hAnsi="Amiri" w:cs="Amiri"/>
          <w:sz w:val="32"/>
          <w:szCs w:val="32"/>
          <w:rtl/>
        </w:rPr>
        <w:t>؟ قال: نعم. قال:وحدّث يوم</w:t>
      </w:r>
      <w:r w:rsidR="00972A75" w:rsidRPr="00AD5045">
        <w:rPr>
          <w:rFonts w:ascii="Amiri" w:hAnsi="Amiri" w:cs="Amiri"/>
          <w:sz w:val="32"/>
          <w:szCs w:val="32"/>
          <w:rtl/>
        </w:rPr>
        <w:t>ًا</w:t>
      </w:r>
      <w:r w:rsidRPr="00AD5045">
        <w:rPr>
          <w:rFonts w:ascii="Amiri" w:hAnsi="Amiri" w:cs="Amiri"/>
          <w:sz w:val="32"/>
          <w:szCs w:val="32"/>
          <w:rtl/>
        </w:rPr>
        <w:t xml:space="preserve"> عن الحسن بحديث فوقِّف عليه</w:t>
      </w:r>
      <w:r w:rsidR="008E0BE3">
        <w:rPr>
          <w:rFonts w:ascii="Amiri" w:hAnsi="Amiri" w:cs="Amiri"/>
          <w:sz w:val="32"/>
          <w:szCs w:val="32"/>
          <w:rtl/>
        </w:rPr>
        <w:t>،</w:t>
      </w:r>
      <w:r w:rsidRPr="00AD5045">
        <w:rPr>
          <w:rFonts w:ascii="Amiri" w:hAnsi="Amiri" w:cs="Amiri"/>
          <w:sz w:val="32"/>
          <w:szCs w:val="32"/>
          <w:rtl/>
        </w:rPr>
        <w:t xml:space="preserve"> فقال: حدثنيه بعض أصحاب الحديث عن أبي حرب</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8"/>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عن يونس</w:t>
      </w:r>
      <w:r w:rsidR="008E0BE3">
        <w:rPr>
          <w:rFonts w:ascii="Amiri" w:hAnsi="Amiri" w:cs="Amiri"/>
          <w:sz w:val="32"/>
          <w:szCs w:val="32"/>
          <w:rtl/>
        </w:rPr>
        <w:t>،</w:t>
      </w:r>
      <w:r w:rsidRPr="00AD5045">
        <w:rPr>
          <w:rFonts w:ascii="Amiri" w:hAnsi="Amiri" w:cs="Amiri"/>
          <w:sz w:val="32"/>
          <w:szCs w:val="32"/>
          <w:rtl/>
        </w:rPr>
        <w:t xml:space="preserve"> قلت له: فأبو الأشهب؟ قال: ثَمَّ شيء؟ قلت: أليس قال بهز: وقفناه فوقف لنا؟ قال: نعم. كان إذا وقِّف</w:t>
      </w:r>
      <w:r w:rsidR="008E0BE3">
        <w:rPr>
          <w:rFonts w:ascii="Amiri" w:hAnsi="Amiri" w:cs="Amiri"/>
          <w:sz w:val="32"/>
          <w:szCs w:val="32"/>
          <w:rtl/>
        </w:rPr>
        <w:t>،</w:t>
      </w:r>
      <w:r w:rsidRPr="00AD5045">
        <w:rPr>
          <w:rFonts w:ascii="Amiri" w:hAnsi="Amiri" w:cs="Amiri"/>
          <w:sz w:val="32"/>
          <w:szCs w:val="32"/>
          <w:rtl/>
        </w:rPr>
        <w:t xml:space="preserve"> ثم قال: قد دلّس قوم</w:t>
      </w:r>
      <w:r w:rsidR="00972A75" w:rsidRPr="00AD5045">
        <w:rPr>
          <w:rFonts w:ascii="Amiri" w:hAnsi="Amiri" w:cs="Amiri"/>
          <w:sz w:val="32"/>
          <w:szCs w:val="32"/>
          <w:rtl/>
        </w:rPr>
        <w:t>.</w:t>
      </w:r>
      <w:r w:rsidRPr="00AD5045">
        <w:rPr>
          <w:rFonts w:ascii="Amiri" w:hAnsi="Amiri" w:cs="Amiri"/>
          <w:sz w:val="32"/>
          <w:szCs w:val="32"/>
          <w:rtl/>
        </w:rPr>
        <w:t xml:space="preserve">... الخ </w:t>
      </w:r>
      <w:r w:rsidRPr="008E0BE3">
        <w:rPr>
          <w:rFonts w:ascii="Amiri" w:hAnsi="Amiri" w:cs="Amiri"/>
          <w:sz w:val="32"/>
          <w:szCs w:val="32"/>
          <w:rtl/>
        </w:rPr>
        <w:t>(</w:t>
      </w:r>
      <w:r w:rsidRPr="008E0BE3">
        <w:rPr>
          <w:rFonts w:ascii="Amiri" w:hAnsi="Amiri" w:cs="Amiri"/>
          <w:sz w:val="32"/>
          <w:szCs w:val="32"/>
          <w:rtl/>
        </w:rPr>
        <w:footnoteReference w:id="139"/>
      </w:r>
      <w:r w:rsidRPr="008E0BE3">
        <w:rPr>
          <w:rFonts w:ascii="Amiri" w:hAnsi="Amiri" w:cs="Amiri"/>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8E0BE3">
        <w:rPr>
          <w:rFonts w:ascii="Amiri" w:hAnsi="Amiri" w:cs="Amiri"/>
          <w:sz w:val="32"/>
          <w:szCs w:val="32"/>
          <w:rtl/>
        </w:rPr>
        <w:t>(2/633)</w:t>
      </w:r>
      <w:r w:rsidRPr="00AD5045">
        <w:rPr>
          <w:rFonts w:ascii="Amiri" w:hAnsi="Amiri" w:cs="Amiri"/>
          <w:sz w:val="32"/>
          <w:szCs w:val="32"/>
          <w:rtl/>
        </w:rPr>
        <w:t>.</w:t>
      </w:r>
    </w:p>
    <w:p w14:paraId="08D04933" w14:textId="77777777" w:rsidR="008E0BE3" w:rsidRDefault="008E0BE3">
      <w:pPr>
        <w:bidi w:val="0"/>
        <w:spacing w:after="160" w:line="259" w:lineRule="auto"/>
        <w:rPr>
          <w:rFonts w:ascii="Amiri" w:hAnsi="Amiri" w:cs="Amiri"/>
          <w:sz w:val="32"/>
          <w:szCs w:val="32"/>
          <w:rtl/>
        </w:rPr>
      </w:pPr>
      <w:r>
        <w:rPr>
          <w:rFonts w:ascii="Amiri" w:hAnsi="Amiri" w:cs="Amiri"/>
          <w:sz w:val="32"/>
          <w:szCs w:val="32"/>
          <w:rtl/>
        </w:rPr>
        <w:br w:type="page"/>
      </w:r>
    </w:p>
    <w:p w14:paraId="1DB498A2" w14:textId="02A9AB96"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150) جعفر بن الزبير الحنفي أو الباهلي الدمشقي نزيل البصرة.</w:t>
      </w:r>
    </w:p>
    <w:p w14:paraId="04E6A3D6" w14:textId="275D65A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وجعفر بن الزبير سُلمي سكن البصرة</w:t>
      </w:r>
      <w:r w:rsidR="008E0BE3">
        <w:rPr>
          <w:rFonts w:ascii="Amiri" w:hAnsi="Amiri" w:cs="Amiri"/>
          <w:sz w:val="32"/>
          <w:szCs w:val="32"/>
          <w:rtl/>
        </w:rPr>
        <w:t>،</w:t>
      </w:r>
      <w:r w:rsidRPr="00AD5045">
        <w:rPr>
          <w:rFonts w:ascii="Amiri" w:hAnsi="Amiri" w:cs="Amiri"/>
          <w:sz w:val="32"/>
          <w:szCs w:val="32"/>
          <w:rtl/>
        </w:rPr>
        <w:t xml:space="preserve"> كان مصلاه في مسجد عمران بن حدير</w:t>
      </w:r>
      <w:r w:rsidR="008E0BE3">
        <w:rPr>
          <w:rFonts w:ascii="Amiri" w:hAnsi="Amiri" w:cs="Amiri"/>
          <w:sz w:val="32"/>
          <w:szCs w:val="32"/>
          <w:rtl/>
        </w:rPr>
        <w:t>،</w:t>
      </w:r>
      <w:r w:rsidRPr="00AD5045">
        <w:rPr>
          <w:rFonts w:ascii="Amiri" w:hAnsi="Amiri" w:cs="Amiri"/>
          <w:sz w:val="32"/>
          <w:szCs w:val="32"/>
          <w:rtl/>
        </w:rPr>
        <w:t xml:space="preserve"> وهو ضعيف متروك مهجور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0"/>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(3/139)</w:t>
      </w:r>
      <w:r w:rsidRPr="00AD5045">
        <w:rPr>
          <w:rFonts w:ascii="Amiri" w:hAnsi="Amiri" w:cs="Amiri"/>
          <w:sz w:val="32"/>
          <w:szCs w:val="32"/>
          <w:rtl/>
        </w:rPr>
        <w:t>.</w:t>
      </w:r>
    </w:p>
    <w:p w14:paraId="5C629DB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151) جعفر بن زياد الأحمر الكوفي.</w:t>
      </w:r>
    </w:p>
    <w:p w14:paraId="1DFF3F63" w14:textId="2CDCB7E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عبيد الله عن جعفر الأحمر</w:t>
      </w:r>
      <w:r w:rsidR="008E0BE3">
        <w:rPr>
          <w:rFonts w:ascii="Amiri" w:hAnsi="Amiri" w:cs="Amiri"/>
          <w:sz w:val="32"/>
          <w:szCs w:val="32"/>
          <w:rtl/>
        </w:rPr>
        <w:t>،</w:t>
      </w:r>
      <w:r w:rsidRPr="00AD5045">
        <w:rPr>
          <w:rFonts w:ascii="Amiri" w:hAnsi="Amiri" w:cs="Amiri"/>
          <w:sz w:val="32"/>
          <w:szCs w:val="32"/>
          <w:rtl/>
        </w:rPr>
        <w:t xml:space="preserve"> كوفي ثقة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(3/133)</w:t>
      </w:r>
      <w:r w:rsidRPr="00AD5045">
        <w:rPr>
          <w:rFonts w:ascii="Amiri" w:hAnsi="Amiri" w:cs="Amiri"/>
          <w:sz w:val="32"/>
          <w:szCs w:val="32"/>
          <w:rtl/>
        </w:rPr>
        <w:t>.</w:t>
      </w:r>
    </w:p>
    <w:p w14:paraId="0DD834C4" w14:textId="10D7296A"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152) جعفر بن سليمان الضبعي </w:t>
      </w:r>
      <w:r w:rsidR="00711B53">
        <w:rPr>
          <w:rFonts w:ascii="Amiri" w:hAnsi="Amiri" w:cs="Amiri"/>
          <w:color w:val="00007F"/>
          <w:sz w:val="32"/>
          <w:szCs w:val="32"/>
          <w:rtl/>
        </w:rPr>
        <w:t xml:space="preserve">( </w:t>
      </w:r>
      <w:r w:rsidRPr="00711B53">
        <w:rPr>
          <w:rFonts w:ascii="Amiri" w:hAnsi="Amiri" w:cs="Amiri"/>
          <w:color w:val="00007F"/>
          <w:sz w:val="32"/>
          <w:szCs w:val="32"/>
          <w:rtl/>
        </w:rPr>
        <w:t>أبوسليمان</w:t>
      </w:r>
      <w:r w:rsidR="00711B53">
        <w:rPr>
          <w:rFonts w:ascii="Amiri" w:hAnsi="Amiri" w:cs="Amiri"/>
          <w:color w:val="00007F"/>
          <w:sz w:val="32"/>
          <w:szCs w:val="32"/>
          <w:rtl/>
        </w:rPr>
        <w:t>)</w:t>
      </w:r>
      <w:r w:rsidRPr="00AD5045">
        <w:rPr>
          <w:rFonts w:ascii="Amiri" w:hAnsi="Amiri" w:cs="Amiri"/>
          <w:sz w:val="32"/>
          <w:szCs w:val="32"/>
          <w:rtl/>
        </w:rPr>
        <w:t xml:space="preserve"> البصري.</w:t>
      </w:r>
    </w:p>
    <w:p w14:paraId="00127077" w14:textId="5ADE731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وفي سنة ثمان وسبعين ومائة</w:t>
      </w:r>
      <w:r w:rsidR="00711B53">
        <w:rPr>
          <w:rFonts w:ascii="Amiri" w:hAnsi="Amiri" w:cs="Amiri"/>
          <w:color w:val="00007F"/>
          <w:sz w:val="32"/>
          <w:szCs w:val="32"/>
          <w:rtl/>
        </w:rPr>
        <w:t>)</w:t>
      </w:r>
      <w:r w:rsidRPr="00AD5045">
        <w:rPr>
          <w:rFonts w:ascii="Amiri" w:hAnsi="Amiri" w:cs="Amiri"/>
          <w:sz w:val="32"/>
          <w:szCs w:val="32"/>
          <w:rtl/>
        </w:rPr>
        <w:t>.</w:t>
      </w:r>
    </w:p>
    <w:p w14:paraId="3A2317B6" w14:textId="31D718BB" w:rsidR="00711B53" w:rsidRDefault="0067070C" w:rsidP="0067070C">
      <w:pPr>
        <w:jc w:val="lowKashida"/>
        <w:rPr>
          <w:rFonts w:ascii="Amiri" w:hAnsi="Amiri" w:cs="Amiri"/>
          <w:sz w:val="32"/>
          <w:szCs w:val="32"/>
          <w:rtl/>
        </w:rPr>
      </w:pPr>
      <w:r w:rsidRPr="00AD5045">
        <w:rPr>
          <w:rFonts w:ascii="Amiri" w:hAnsi="Amiri" w:cs="Amiri"/>
          <w:sz w:val="32"/>
          <w:szCs w:val="32"/>
          <w:rtl/>
        </w:rPr>
        <w:t>مات فيها جعفر بن سليمان الضبعي</w:t>
      </w:r>
      <w:r w:rsidR="008E0BE3">
        <w:rPr>
          <w:rFonts w:ascii="Amiri" w:hAnsi="Amiri" w:cs="Amiri"/>
          <w:sz w:val="32"/>
          <w:szCs w:val="32"/>
          <w:rtl/>
        </w:rPr>
        <w:t>،</w:t>
      </w:r>
      <w:r w:rsidRPr="00AD5045">
        <w:rPr>
          <w:rFonts w:ascii="Amiri" w:hAnsi="Amiri" w:cs="Amiri"/>
          <w:sz w:val="32"/>
          <w:szCs w:val="32"/>
          <w:rtl/>
        </w:rPr>
        <w:t xml:space="preserve"> وكان ثقة متقن</w:t>
      </w:r>
      <w:r w:rsidR="00972A75" w:rsidRPr="00AD5045">
        <w:rPr>
          <w:rFonts w:ascii="Amiri" w:hAnsi="Amiri" w:cs="Amiri"/>
          <w:sz w:val="32"/>
          <w:szCs w:val="32"/>
          <w:rtl/>
        </w:rPr>
        <w:t>ًا</w:t>
      </w:r>
      <w:r w:rsidRPr="00AD5045">
        <w:rPr>
          <w:rFonts w:ascii="Amiri" w:hAnsi="Amiri" w:cs="Amiri"/>
          <w:sz w:val="32"/>
          <w:szCs w:val="32"/>
          <w:rtl/>
        </w:rPr>
        <w:t xml:space="preserve"> حسن الأخذ حسن الأداء</w:t>
      </w:r>
      <w:r w:rsidR="008E0BE3">
        <w:rPr>
          <w:rFonts w:ascii="Amiri" w:hAnsi="Amiri" w:cs="Amiri"/>
          <w:sz w:val="32"/>
          <w:szCs w:val="32"/>
          <w:rtl/>
        </w:rPr>
        <w:t>،</w:t>
      </w:r>
      <w:r w:rsidRPr="00AD5045">
        <w:rPr>
          <w:rFonts w:ascii="Amiri" w:hAnsi="Amiri" w:cs="Amiri"/>
          <w:sz w:val="32"/>
          <w:szCs w:val="32"/>
          <w:rtl/>
        </w:rPr>
        <w:t xml:space="preserve"> إلاّ أنه كان قريب الدار من أبي بكر وعمر ابني علي بن المقدمي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1/169)</w:t>
      </w:r>
      <w:r w:rsidRPr="00AD5045">
        <w:rPr>
          <w:rFonts w:ascii="Amiri" w:hAnsi="Amiri" w:cs="Amiri"/>
          <w:sz w:val="32"/>
          <w:szCs w:val="32"/>
          <w:rtl/>
        </w:rPr>
        <w:t>.</w:t>
      </w:r>
    </w:p>
    <w:p w14:paraId="21C1D36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153) جميل بن يزيد.</w:t>
      </w:r>
    </w:p>
    <w:p w14:paraId="08D61388" w14:textId="6066DC3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حدثنا سفيان عن جميل بن يزيد</w:t>
      </w:r>
      <w:r w:rsidRPr="00AD5045">
        <w:rPr>
          <w:rFonts w:ascii="Amiri" w:hAnsi="Amiri" w:cs="Amiri"/>
          <w:sz w:val="32"/>
          <w:szCs w:val="32"/>
          <w:vertAlign w:val="superscript"/>
          <w:rtl/>
        </w:rPr>
        <w:t xml:space="preserve">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3"/>
      </w:r>
      <w:r w:rsidRPr="00711B53">
        <w:rPr>
          <w:rFonts w:ascii="Amiri" w:hAnsi="Amiri" w:cs="Amiri"/>
          <w:color w:val="00007F"/>
          <w:sz w:val="32"/>
          <w:szCs w:val="32"/>
          <w:vertAlign w:val="superscript"/>
          <w:rtl/>
        </w:rPr>
        <w:t>)</w:t>
      </w:r>
      <w:r w:rsidR="008E0BE3">
        <w:rPr>
          <w:rFonts w:ascii="Amiri" w:hAnsi="Amiri" w:cs="Amiri"/>
          <w:sz w:val="32"/>
          <w:szCs w:val="32"/>
          <w:rtl/>
        </w:rPr>
        <w:t>،</w:t>
      </w:r>
      <w:r w:rsidRPr="00AD5045">
        <w:rPr>
          <w:rFonts w:ascii="Amiri" w:hAnsi="Amiri" w:cs="Amiri"/>
          <w:sz w:val="32"/>
          <w:szCs w:val="32"/>
          <w:rtl/>
        </w:rPr>
        <w:t xml:space="preserve"> لا بأس به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(3/102)</w:t>
      </w:r>
      <w:r w:rsidRPr="00AD5045">
        <w:rPr>
          <w:rFonts w:ascii="Amiri" w:hAnsi="Amiri" w:cs="Amiri"/>
          <w:sz w:val="32"/>
          <w:szCs w:val="32"/>
          <w:rtl/>
        </w:rPr>
        <w:t>.</w:t>
      </w:r>
    </w:p>
    <w:p w14:paraId="089D1AE6" w14:textId="20D2D4E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154) جنادة بن أبي أميّة الأزدي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Pr="00AD5045">
        <w:rPr>
          <w:rFonts w:ascii="Amiri" w:hAnsi="Amiri" w:cs="Amiri"/>
          <w:sz w:val="32"/>
          <w:szCs w:val="32"/>
          <w:rtl/>
        </w:rPr>
        <w:t xml:space="preserve"> الشامي.</w:t>
      </w:r>
    </w:p>
    <w:p w14:paraId="1FC51D19" w14:textId="63E81CC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وهؤلاء الطبقة العليا من تابعي أهل الشام</w:t>
      </w:r>
      <w:r w:rsidR="00711B53">
        <w:rPr>
          <w:rFonts w:ascii="Amiri" w:hAnsi="Amiri" w:cs="Amiri"/>
          <w:color w:val="00007F"/>
          <w:sz w:val="32"/>
          <w:szCs w:val="32"/>
          <w:rtl/>
        </w:rPr>
        <w:t>)</w:t>
      </w:r>
      <w:r w:rsidRPr="00AD5045">
        <w:rPr>
          <w:rFonts w:ascii="Amiri" w:hAnsi="Amiri" w:cs="Amiri"/>
          <w:sz w:val="32"/>
          <w:szCs w:val="32"/>
          <w:rtl/>
        </w:rPr>
        <w:t xml:space="preserve"> منهم: جنادة بن أبي أميّة الأزدي.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 xml:space="preserve">(2/306 </w:t>
      </w:r>
      <w:r w:rsidR="008E0BE3">
        <w:rPr>
          <w:rFonts w:ascii="Amiri" w:hAnsi="Amiri" w:cs="Amiri"/>
          <w:color w:val="00007F"/>
          <w:sz w:val="32"/>
          <w:szCs w:val="32"/>
          <w:rtl/>
        </w:rPr>
        <w:t>،</w:t>
      </w:r>
      <w:r w:rsidRPr="00711B53">
        <w:rPr>
          <w:rFonts w:ascii="Amiri" w:hAnsi="Amiri" w:cs="Amiri"/>
          <w:color w:val="00007F"/>
          <w:sz w:val="32"/>
          <w:szCs w:val="32"/>
          <w:rtl/>
        </w:rPr>
        <w:t xml:space="preserve"> 316)</w:t>
      </w:r>
      <w:r w:rsidRPr="00AD5045">
        <w:rPr>
          <w:rFonts w:ascii="Amiri" w:hAnsi="Amiri" w:cs="Amiri"/>
          <w:sz w:val="32"/>
          <w:szCs w:val="32"/>
          <w:rtl/>
        </w:rPr>
        <w:t>.</w:t>
      </w:r>
    </w:p>
    <w:p w14:paraId="0141F46E"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حدثنا دحيم عبد الرحمن بن إبراهيم ـ دمشقي قاضيهم ـ حدثنا الوليد ثنا الأوزاعي حدثني الوليد بن هشام المعيطي ـ وهو ثقة عدل ـ حدثني معدان بن طلحة اليعمري قال: لقيت ثوبان. </w:t>
      </w:r>
    </w:p>
    <w:p w14:paraId="0198D8A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قال أبو يوسف: وهذا إسناد جيد. وقال دحيم: حدثنا الوليد قال ثنا الأوزاعي حدثني عمير بن هاني أبو الوليد ـ وعمير لا بأس به ـ حدثني جنادة بن أبي أميّة عن عبادة بن الصامت. </w:t>
      </w:r>
    </w:p>
    <w:p w14:paraId="44324481" w14:textId="136E8DE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وطريق معدان أرجح من هذا الطريق</w:t>
      </w:r>
      <w:r w:rsidR="008E0BE3">
        <w:rPr>
          <w:rFonts w:ascii="Amiri" w:hAnsi="Amiri" w:cs="Amiri"/>
          <w:sz w:val="32"/>
          <w:szCs w:val="32"/>
          <w:rtl/>
        </w:rPr>
        <w:t>،</w:t>
      </w:r>
      <w:r w:rsidRPr="00AD5045">
        <w:rPr>
          <w:rFonts w:ascii="Amiri" w:hAnsi="Amiri" w:cs="Amiri"/>
          <w:sz w:val="32"/>
          <w:szCs w:val="32"/>
          <w:rtl/>
        </w:rPr>
        <w:t xml:space="preserve"> وهذا أيض</w:t>
      </w:r>
      <w:r w:rsidR="00972A75" w:rsidRPr="00AD5045">
        <w:rPr>
          <w:rFonts w:ascii="Amiri" w:hAnsi="Amiri" w:cs="Amiri"/>
          <w:sz w:val="32"/>
          <w:szCs w:val="32"/>
          <w:rtl/>
        </w:rPr>
        <w:t>ًا</w:t>
      </w:r>
      <w:r w:rsidRPr="00AD5045">
        <w:rPr>
          <w:rFonts w:ascii="Amiri" w:hAnsi="Amiri" w:cs="Amiri"/>
          <w:sz w:val="32"/>
          <w:szCs w:val="32"/>
          <w:rtl/>
        </w:rPr>
        <w:t xml:space="preserve"> لا بأس به.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(2/464 ـ 465)</w:t>
      </w:r>
      <w:r w:rsidRPr="00AD5045">
        <w:rPr>
          <w:rFonts w:ascii="Amiri" w:hAnsi="Amiri" w:cs="Amiri"/>
          <w:sz w:val="32"/>
          <w:szCs w:val="32"/>
          <w:rtl/>
        </w:rPr>
        <w:t>.</w:t>
      </w:r>
    </w:p>
    <w:p w14:paraId="2074A3C5" w14:textId="082285FD"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155) جهير بن يزيد العبدي </w:t>
      </w:r>
      <w:r w:rsidR="00711B53">
        <w:rPr>
          <w:rFonts w:ascii="Amiri" w:hAnsi="Amiri" w:cs="Amiri"/>
          <w:color w:val="00007F"/>
          <w:sz w:val="32"/>
          <w:szCs w:val="32"/>
          <w:rtl/>
        </w:rPr>
        <w:t xml:space="preserve">( </w:t>
      </w:r>
      <w:r w:rsidRPr="00711B53">
        <w:rPr>
          <w:rFonts w:ascii="Amiri" w:hAnsi="Amiri" w:cs="Amiri"/>
          <w:color w:val="00007F"/>
          <w:sz w:val="32"/>
          <w:szCs w:val="32"/>
          <w:rtl/>
        </w:rPr>
        <w:t>أبوحفص</w:t>
      </w:r>
      <w:r w:rsidR="00711B53">
        <w:rPr>
          <w:rFonts w:ascii="Amiri" w:hAnsi="Amiri" w:cs="Amiri"/>
          <w:color w:val="00007F"/>
          <w:sz w:val="32"/>
          <w:szCs w:val="32"/>
          <w:rtl/>
        </w:rPr>
        <w:t>)</w:t>
      </w:r>
      <w:r w:rsidRPr="00AD5045">
        <w:rPr>
          <w:rFonts w:ascii="Amiri" w:hAnsi="Amiri" w:cs="Amiri"/>
          <w:sz w:val="32"/>
          <w:szCs w:val="32"/>
          <w:rtl/>
        </w:rPr>
        <w:t xml:space="preserve"> البصري.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44"/>
        <w:sym w:font="Symbol" w:char="F02A"/>
      </w:r>
      <w:r w:rsidRPr="00711B53">
        <w:rPr>
          <w:rFonts w:ascii="Amiri" w:hAnsi="Amiri" w:cs="Amiri"/>
          <w:color w:val="00007F"/>
          <w:sz w:val="32"/>
          <w:szCs w:val="32"/>
          <w:vertAlign w:val="superscript"/>
          <w:rtl/>
        </w:rPr>
        <w:t>)</w:t>
      </w:r>
    </w:p>
    <w:p w14:paraId="78076B24" w14:textId="0794301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ابن قعنب حدثنا جهير بن يزيد</w:t>
      </w:r>
      <w:r w:rsidR="008E0BE3">
        <w:rPr>
          <w:rFonts w:ascii="Amiri" w:hAnsi="Amiri" w:cs="Amiri"/>
          <w:sz w:val="32"/>
          <w:szCs w:val="32"/>
          <w:rtl/>
        </w:rPr>
        <w:t>،</w:t>
      </w:r>
      <w:r w:rsidRPr="00AD5045">
        <w:rPr>
          <w:rFonts w:ascii="Amiri" w:hAnsi="Amiri" w:cs="Amiri"/>
          <w:sz w:val="32"/>
          <w:szCs w:val="32"/>
          <w:rtl/>
        </w:rPr>
        <w:t xml:space="preserve"> وأثنى عليه خير</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هو وسليمان بن حرب</w:t>
      </w:r>
      <w:r w:rsidR="008E0BE3">
        <w:rPr>
          <w:rFonts w:ascii="Amiri" w:hAnsi="Amiri" w:cs="Amiri"/>
          <w:sz w:val="32"/>
          <w:szCs w:val="32"/>
          <w:rtl/>
        </w:rPr>
        <w:t>،</w:t>
      </w:r>
      <w:r w:rsidRPr="00AD5045">
        <w:rPr>
          <w:rFonts w:ascii="Amiri" w:hAnsi="Amiri" w:cs="Amiri"/>
          <w:sz w:val="32"/>
          <w:szCs w:val="32"/>
          <w:rtl/>
        </w:rPr>
        <w:t xml:space="preserve"> وهو ثقة راجح.</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(2/114)</w:t>
      </w:r>
      <w:r w:rsidRPr="00AD5045">
        <w:rPr>
          <w:rFonts w:ascii="Amiri" w:hAnsi="Amiri" w:cs="Amiri"/>
          <w:sz w:val="32"/>
          <w:szCs w:val="32"/>
          <w:rtl/>
        </w:rPr>
        <w:t>.</w:t>
      </w:r>
    </w:p>
    <w:p w14:paraId="36F2A2C9" w14:textId="7DFBF8F2"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حدثنا ابن قعنب قال حدثنا جهير بن يزيد</w:t>
      </w:r>
      <w:r w:rsidR="008E0BE3">
        <w:rPr>
          <w:rFonts w:ascii="Amiri" w:hAnsi="Amiri" w:cs="Amiri"/>
          <w:sz w:val="32"/>
          <w:szCs w:val="32"/>
          <w:rtl/>
        </w:rPr>
        <w:t>،</w:t>
      </w:r>
      <w:r w:rsidRPr="00AD5045">
        <w:rPr>
          <w:rFonts w:ascii="Amiri" w:hAnsi="Amiri" w:cs="Amiri"/>
          <w:sz w:val="32"/>
          <w:szCs w:val="32"/>
          <w:rtl/>
        </w:rPr>
        <w:t xml:space="preserve"> بصري ثقة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(3/123)</w:t>
      </w:r>
      <w:r w:rsidRPr="00AD5045">
        <w:rPr>
          <w:rFonts w:ascii="Amiri" w:hAnsi="Amiri" w:cs="Amiri"/>
          <w:sz w:val="32"/>
          <w:szCs w:val="32"/>
          <w:rtl/>
        </w:rPr>
        <w:t>.</w:t>
      </w:r>
    </w:p>
    <w:p w14:paraId="7DDD7D4A"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156) جواب بن عبيد الله التيمي الكوفي.</w:t>
      </w:r>
    </w:p>
    <w:p w14:paraId="21ACBAD7" w14:textId="3CBD6CC6"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ضمن جماعة من مشايخ مسعر ثم قال</w:t>
      </w:r>
      <w:r w:rsidR="00711B53" w:rsidRPr="00711B53">
        <w:rPr>
          <w:rFonts w:ascii="Amiri" w:hAnsi="Amiri" w:cs="Amiri"/>
          <w:color w:val="00007F"/>
          <w:sz w:val="32"/>
          <w:szCs w:val="32"/>
          <w:rtl/>
        </w:rPr>
        <w:t>:</w:t>
      </w:r>
      <w:r w:rsidRPr="00711B53">
        <w:rPr>
          <w:rFonts w:ascii="Amiri" w:hAnsi="Amiri" w:cs="Amiri"/>
          <w:color w:val="00007F"/>
          <w:sz w:val="32"/>
          <w:szCs w:val="32"/>
          <w:rtl/>
        </w:rPr>
        <w:t xml:space="preserve"> هؤلاء كلهم ثقات</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5"/>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(2/658 ـ 660)</w:t>
      </w:r>
      <w:r w:rsidRPr="00AD5045">
        <w:rPr>
          <w:rFonts w:ascii="Amiri" w:hAnsi="Amiri" w:cs="Amiri"/>
          <w:sz w:val="32"/>
          <w:szCs w:val="32"/>
          <w:rtl/>
        </w:rPr>
        <w:t>.</w:t>
      </w:r>
    </w:p>
    <w:p w14:paraId="6656F479" w14:textId="663AFAF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سلمة عن أحمد حدثنا أبو نعيم قال: سمعت سفيان يقول: مررت بجواب فما عرضت له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6"/>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(2/779)</w:t>
      </w:r>
      <w:r w:rsidRPr="00AD5045">
        <w:rPr>
          <w:rFonts w:ascii="Amiri" w:hAnsi="Amiri" w:cs="Amiri"/>
          <w:sz w:val="32"/>
          <w:szCs w:val="32"/>
          <w:rtl/>
        </w:rPr>
        <w:t>.</w:t>
      </w:r>
    </w:p>
    <w:p w14:paraId="2A3742D5" w14:textId="5AE0CA22" w:rsidR="00711B53" w:rsidRDefault="0067070C" w:rsidP="0067070C">
      <w:pPr>
        <w:jc w:val="lowKashida"/>
        <w:rPr>
          <w:rFonts w:ascii="Amiri" w:hAnsi="Amiri" w:cs="Amiri"/>
          <w:sz w:val="32"/>
          <w:szCs w:val="32"/>
          <w:rtl/>
        </w:rPr>
      </w:pPr>
      <w:r w:rsidRPr="00AD5045">
        <w:rPr>
          <w:rFonts w:ascii="Amiri" w:hAnsi="Amiri" w:cs="Amiri"/>
          <w:sz w:val="32"/>
          <w:szCs w:val="32"/>
          <w:rtl/>
        </w:rPr>
        <w:t>157) جويبر بن سعيد الأزدي</w:t>
      </w:r>
      <w:r w:rsidR="00711B53">
        <w:rPr>
          <w:rFonts w:ascii="Amiri" w:hAnsi="Amiri" w:cs="Amiri"/>
          <w:color w:val="00007F"/>
          <w:sz w:val="32"/>
          <w:szCs w:val="32"/>
          <w:rtl/>
        </w:rPr>
        <w:t xml:space="preserve">( </w:t>
      </w:r>
      <w:r w:rsidRPr="00711B53">
        <w:rPr>
          <w:rFonts w:ascii="Amiri" w:hAnsi="Amiri" w:cs="Amiri"/>
          <w:color w:val="00007F"/>
          <w:sz w:val="32"/>
          <w:szCs w:val="32"/>
          <w:rtl/>
        </w:rPr>
        <w:t>أبوالقاسم</w:t>
      </w:r>
      <w:r w:rsidR="00711B53">
        <w:rPr>
          <w:rFonts w:ascii="Amiri" w:hAnsi="Amiri" w:cs="Amiri"/>
          <w:color w:val="00007F"/>
          <w:sz w:val="32"/>
          <w:szCs w:val="32"/>
          <w:rtl/>
        </w:rPr>
        <w:t>)</w:t>
      </w:r>
      <w:r w:rsidRPr="00AD5045">
        <w:rPr>
          <w:rFonts w:ascii="Amiri" w:hAnsi="Amiri" w:cs="Amiri"/>
          <w:sz w:val="32"/>
          <w:szCs w:val="32"/>
          <w:rtl/>
        </w:rPr>
        <w:t>البلخي يقال</w:t>
      </w:r>
      <w:r w:rsidR="00711B53">
        <w:rPr>
          <w:rFonts w:ascii="Amiri" w:hAnsi="Amiri" w:cs="Amiri"/>
          <w:sz w:val="32"/>
          <w:szCs w:val="32"/>
          <w:rtl/>
        </w:rPr>
        <w:t>:</w:t>
      </w:r>
      <w:r w:rsidRPr="00AD5045">
        <w:rPr>
          <w:rFonts w:ascii="Amiri" w:hAnsi="Amiri" w:cs="Amiri"/>
          <w:sz w:val="32"/>
          <w:szCs w:val="32"/>
          <w:rtl/>
        </w:rPr>
        <w:t xml:space="preserve"> اسمه جابروجويبرلقب.</w:t>
      </w:r>
    </w:p>
    <w:p w14:paraId="49ABD2F4" w14:textId="46E566A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 قلت لأبي عبد الله: من أحب إليك جويبر أو كثير؟ قال: جويبر أكثر قد روى عن الضحاك في التفسير أحاديث حسان</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مالم يسند إلى النبي </w:t>
      </w:r>
      <w:r w:rsidRPr="00AD5045">
        <w:rPr>
          <w:rFonts w:ascii="Amiri" w:hAnsi="Amiri" w:cs="Amiri"/>
          <w:sz w:val="32"/>
          <w:szCs w:val="32"/>
        </w:rPr>
        <w:sym w:font="AGA Arabesque" w:char="F072"/>
      </w:r>
      <w:r w:rsidRPr="00AD5045">
        <w:rPr>
          <w:rFonts w:ascii="Amiri" w:hAnsi="Amiri" w:cs="Amiri"/>
          <w:sz w:val="32"/>
          <w:szCs w:val="32"/>
          <w:rtl/>
        </w:rPr>
        <w:t xml:space="preserve"> فلا بأس بحديثه.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(2/174)</w:t>
      </w:r>
      <w:r w:rsidRPr="00AD5045">
        <w:rPr>
          <w:rFonts w:ascii="Amiri" w:hAnsi="Amiri" w:cs="Amiri"/>
          <w:sz w:val="32"/>
          <w:szCs w:val="32"/>
          <w:rtl/>
        </w:rPr>
        <w:t>.</w:t>
      </w:r>
    </w:p>
    <w:p w14:paraId="32675CDB" w14:textId="1CC3B63B"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وذكره أبو يوسف: </w:t>
      </w:r>
      <w:r w:rsidR="00711B53">
        <w:rPr>
          <w:rFonts w:ascii="Amiri" w:hAnsi="Amiri" w:cs="Amiri"/>
          <w:color w:val="00007F"/>
          <w:sz w:val="32"/>
          <w:szCs w:val="32"/>
          <w:rtl/>
        </w:rPr>
        <w:t xml:space="preserve">( </w:t>
      </w:r>
      <w:r w:rsidRPr="00711B53">
        <w:rPr>
          <w:rFonts w:ascii="Amiri" w:hAnsi="Amiri" w:cs="Amiri"/>
          <w:color w:val="00007F"/>
          <w:sz w:val="32"/>
          <w:szCs w:val="32"/>
          <w:rtl/>
        </w:rPr>
        <w:t>في باب من يرغب عن الرواية عنهم</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7"/>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(3/53)</w:t>
      </w:r>
      <w:r w:rsidRPr="00AD5045">
        <w:rPr>
          <w:rFonts w:ascii="Amiri" w:hAnsi="Amiri" w:cs="Amiri"/>
          <w:sz w:val="32"/>
          <w:szCs w:val="32"/>
          <w:rtl/>
        </w:rPr>
        <w:t xml:space="preserve">. </w:t>
      </w:r>
    </w:p>
    <w:p w14:paraId="46C405C3" w14:textId="5784AABB"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158) حاتم بن وردان ابن مروان السعدي </w:t>
      </w:r>
      <w:r w:rsidR="00711B53">
        <w:rPr>
          <w:rFonts w:ascii="Amiri" w:hAnsi="Amiri" w:cs="Amiri"/>
          <w:color w:val="00007F"/>
          <w:sz w:val="32"/>
          <w:szCs w:val="32"/>
          <w:rtl/>
        </w:rPr>
        <w:t xml:space="preserve">( </w:t>
      </w:r>
      <w:r w:rsidRPr="00711B53">
        <w:rPr>
          <w:rFonts w:ascii="Amiri" w:hAnsi="Amiri" w:cs="Amiri"/>
          <w:color w:val="00007F"/>
          <w:sz w:val="32"/>
          <w:szCs w:val="32"/>
          <w:rtl/>
        </w:rPr>
        <w:t>أبوصالح</w:t>
      </w:r>
      <w:r w:rsidR="00711B53">
        <w:rPr>
          <w:rFonts w:ascii="Amiri" w:hAnsi="Amiri" w:cs="Amiri"/>
          <w:color w:val="00007F"/>
          <w:sz w:val="32"/>
          <w:szCs w:val="32"/>
          <w:rtl/>
        </w:rPr>
        <w:t>)</w:t>
      </w:r>
      <w:r w:rsidRPr="00AD5045">
        <w:rPr>
          <w:rFonts w:ascii="Amiri" w:hAnsi="Amiri" w:cs="Amiri"/>
          <w:sz w:val="32"/>
          <w:szCs w:val="32"/>
          <w:rtl/>
        </w:rPr>
        <w:t xml:space="preserve"> البصري.</w:t>
      </w:r>
    </w:p>
    <w:p w14:paraId="3C7A8773" w14:textId="4286248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المعلى بن أسد ثنا حاتم بن وردان</w:t>
      </w:r>
      <w:r w:rsidR="008E0BE3">
        <w:rPr>
          <w:rFonts w:ascii="Amiri" w:hAnsi="Amiri" w:cs="Amiri"/>
          <w:sz w:val="32"/>
          <w:szCs w:val="32"/>
          <w:rtl/>
        </w:rPr>
        <w:t>،</w:t>
      </w:r>
      <w:r w:rsidRPr="00AD5045">
        <w:rPr>
          <w:rFonts w:ascii="Amiri" w:hAnsi="Amiri" w:cs="Amiri"/>
          <w:sz w:val="32"/>
          <w:szCs w:val="32"/>
          <w:rtl/>
        </w:rPr>
        <w:t xml:space="preserve"> وهو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(2/120)</w:t>
      </w:r>
      <w:r w:rsidRPr="00AD5045">
        <w:rPr>
          <w:rFonts w:ascii="Amiri" w:hAnsi="Amiri" w:cs="Amiri"/>
          <w:sz w:val="32"/>
          <w:szCs w:val="32"/>
          <w:rtl/>
        </w:rPr>
        <w:t>.</w:t>
      </w:r>
    </w:p>
    <w:p w14:paraId="17261E0A" w14:textId="0A9AA5A8"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159) الحارث بن حصيرة الأزدي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أبوالنعمان</w:t>
      </w:r>
      <w:r w:rsidR="00711B53">
        <w:rPr>
          <w:rFonts w:ascii="Amiri" w:hAnsi="Amiri" w:cs="Amiri"/>
          <w:color w:val="00007F"/>
          <w:sz w:val="32"/>
          <w:szCs w:val="32"/>
          <w:rtl/>
        </w:rPr>
        <w:t>)</w:t>
      </w:r>
      <w:r w:rsidRPr="00AD5045">
        <w:rPr>
          <w:rFonts w:ascii="Amiri" w:hAnsi="Amiri" w:cs="Amiri"/>
          <w:sz w:val="32"/>
          <w:szCs w:val="32"/>
          <w:rtl/>
        </w:rPr>
        <w:t xml:space="preserve"> الكوفي.</w:t>
      </w:r>
    </w:p>
    <w:p w14:paraId="3E9CD04F" w14:textId="063492F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قبيصة قال ثنا سفيان عن الحارث بن حصيرة الأزدي</w:t>
      </w:r>
      <w:r w:rsidR="008E0BE3">
        <w:rPr>
          <w:rFonts w:ascii="Amiri" w:hAnsi="Amiri" w:cs="Amiri"/>
          <w:sz w:val="32"/>
          <w:szCs w:val="32"/>
          <w:rtl/>
        </w:rPr>
        <w:t>،</w:t>
      </w:r>
      <w:r w:rsidRPr="00AD5045">
        <w:rPr>
          <w:rFonts w:ascii="Amiri" w:hAnsi="Amiri" w:cs="Amiri"/>
          <w:sz w:val="32"/>
          <w:szCs w:val="32"/>
          <w:rtl/>
        </w:rPr>
        <w:t xml:space="preserve"> وكان شيعي</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فوق سالم الأفطس.</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(3/241)</w:t>
      </w:r>
      <w:r w:rsidRPr="00AD5045">
        <w:rPr>
          <w:rFonts w:ascii="Amiri" w:hAnsi="Amiri" w:cs="Amiri"/>
          <w:sz w:val="32"/>
          <w:szCs w:val="32"/>
          <w:rtl/>
        </w:rPr>
        <w:t>.</w:t>
      </w:r>
    </w:p>
    <w:p w14:paraId="3B534688" w14:textId="2EFDD551"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160) الحارث بن سويد التيمي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أبوعائشة</w:t>
      </w:r>
      <w:r w:rsidR="00711B53">
        <w:rPr>
          <w:rFonts w:ascii="Amiri" w:hAnsi="Amiri" w:cs="Amiri"/>
          <w:color w:val="00007F"/>
          <w:sz w:val="32"/>
          <w:szCs w:val="32"/>
          <w:rtl/>
        </w:rPr>
        <w:t>)</w:t>
      </w:r>
      <w:r w:rsidRPr="00AD5045">
        <w:rPr>
          <w:rFonts w:ascii="Amiri" w:hAnsi="Amiri" w:cs="Amiri"/>
          <w:sz w:val="32"/>
          <w:szCs w:val="32"/>
          <w:rtl/>
        </w:rPr>
        <w:t xml:space="preserve"> الكوفي.</w:t>
      </w:r>
    </w:p>
    <w:p w14:paraId="2B8803C1" w14:textId="707E8C34"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ثنا سفيان عن أبي حيان عن أبيه عن الحارث بن سويد قال:سمعت عبد الله يقول: ما من كلام أتكلم به عند ذي سلطان يدرأ عني سوطين إلا تكلمت.</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2/196)</w:t>
      </w:r>
      <w:r w:rsidRPr="00AD5045">
        <w:rPr>
          <w:rFonts w:ascii="Amiri" w:hAnsi="Amiri" w:cs="Amiri"/>
          <w:sz w:val="32"/>
          <w:szCs w:val="32"/>
          <w:rtl/>
        </w:rPr>
        <w:t>.</w:t>
      </w:r>
    </w:p>
    <w:p w14:paraId="7E3375A0" w14:textId="23C056A1"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حدثنا سليمان بن حرب قال حدثنا حماد عن أيوب عن يحيى بن سعيد بن حيان عن أبيه قال: دعا المختار أرباع الكوفة إلى صحيفة مختومة ليقروا بما فيها ويبايعوه</w:t>
      </w:r>
      <w:r w:rsidR="008E0BE3">
        <w:rPr>
          <w:rFonts w:ascii="Amiri" w:hAnsi="Amiri" w:cs="Amiri"/>
          <w:sz w:val="32"/>
          <w:szCs w:val="32"/>
          <w:rtl/>
        </w:rPr>
        <w:t>،</w:t>
      </w:r>
      <w:r w:rsidRPr="00AD5045">
        <w:rPr>
          <w:rFonts w:ascii="Amiri" w:hAnsi="Amiri" w:cs="Amiri"/>
          <w:sz w:val="32"/>
          <w:szCs w:val="32"/>
          <w:rtl/>
        </w:rPr>
        <w:t xml:space="preserve"> قال: فلما دعا التَّيم قلت: لأنظرن إلى ما يفعل الحارث بن سويد</w:t>
      </w:r>
      <w:r w:rsidR="008E0BE3">
        <w:rPr>
          <w:rFonts w:ascii="Amiri" w:hAnsi="Amiri" w:cs="Amiri"/>
          <w:sz w:val="32"/>
          <w:szCs w:val="32"/>
          <w:rtl/>
        </w:rPr>
        <w:t>،</w:t>
      </w:r>
      <w:r w:rsidRPr="00AD5045">
        <w:rPr>
          <w:rFonts w:ascii="Amiri" w:hAnsi="Amiri" w:cs="Amiri"/>
          <w:sz w:val="32"/>
          <w:szCs w:val="32"/>
          <w:rtl/>
        </w:rPr>
        <w:t xml:space="preserve"> قال: فقلت له: أتقر بصحيفة مختومة لا تدري ما فيها؟ فقال: دعني منك سمعت عبد الله يقول: ما كان ليردني أن أتكلّم بكلمة ترد عني سوطين إلا تكلمتُ.</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(3/19)</w:t>
      </w:r>
      <w:r w:rsidRPr="00AD5045">
        <w:rPr>
          <w:rFonts w:ascii="Amiri" w:hAnsi="Amiri" w:cs="Amiri"/>
          <w:sz w:val="32"/>
          <w:szCs w:val="32"/>
          <w:rtl/>
        </w:rPr>
        <w:t>.</w:t>
      </w:r>
    </w:p>
    <w:p w14:paraId="5160EECD"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161) الحارث بن شبل البصري.</w:t>
      </w:r>
    </w:p>
    <w:p w14:paraId="76CEA93A" w14:textId="1E5BCB0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الحارث بن شبل مهجور لا يُعرَف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8"/>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(3/141)</w:t>
      </w:r>
      <w:r w:rsidRPr="00AD5045">
        <w:rPr>
          <w:rFonts w:ascii="Amiri" w:hAnsi="Amiri" w:cs="Amiri"/>
          <w:sz w:val="32"/>
          <w:szCs w:val="32"/>
          <w:rtl/>
        </w:rPr>
        <w:t>.</w:t>
      </w:r>
    </w:p>
    <w:p w14:paraId="1889185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162) الحارث بن عبد الله الأعور الهمداني الحُوتي الكوفي</w:t>
      </w:r>
      <w:r w:rsidRPr="00711B53">
        <w:rPr>
          <w:rFonts w:ascii="Amiri" w:hAnsi="Amiri" w:cs="Amiri"/>
          <w:color w:val="00007F"/>
          <w:sz w:val="32"/>
          <w:szCs w:val="32"/>
          <w:rtl/>
        </w:rPr>
        <w:t>(أبوزهير)</w:t>
      </w:r>
      <w:r w:rsidRPr="00AD5045">
        <w:rPr>
          <w:rFonts w:ascii="Amiri" w:hAnsi="Amiri" w:cs="Amiri"/>
          <w:sz w:val="32"/>
          <w:szCs w:val="32"/>
          <w:rtl/>
        </w:rPr>
        <w:t xml:space="preserve"> صاحب علي.</w:t>
      </w:r>
    </w:p>
    <w:p w14:paraId="0BCCBB1A" w14:textId="43DB336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ابن نمير حدثنا حفص عن أشعث عن محمد بن سيرين قال: أدركت الكوفة وبها أربعة ممن يُعدُّ بالفقه فمن بدأ بالحارث ثنّى بعبيدة</w:t>
      </w:r>
      <w:r w:rsidR="008E0BE3">
        <w:rPr>
          <w:rFonts w:ascii="Amiri" w:hAnsi="Amiri" w:cs="Amiri"/>
          <w:sz w:val="32"/>
          <w:szCs w:val="32"/>
          <w:rtl/>
        </w:rPr>
        <w:t>،</w:t>
      </w:r>
      <w:r w:rsidRPr="00AD5045">
        <w:rPr>
          <w:rFonts w:ascii="Amiri" w:hAnsi="Amiri" w:cs="Amiri"/>
          <w:sz w:val="32"/>
          <w:szCs w:val="32"/>
          <w:rtl/>
        </w:rPr>
        <w:t xml:space="preserve"> ومن بدأ بعبيدة ثنّى بالحارث</w:t>
      </w:r>
      <w:r w:rsidR="008E0BE3">
        <w:rPr>
          <w:rFonts w:ascii="Amiri" w:hAnsi="Amiri" w:cs="Amiri"/>
          <w:sz w:val="32"/>
          <w:szCs w:val="32"/>
          <w:rtl/>
        </w:rPr>
        <w:t>،</w:t>
      </w:r>
      <w:r w:rsidRPr="00AD5045">
        <w:rPr>
          <w:rFonts w:ascii="Amiri" w:hAnsi="Amiri" w:cs="Amiri"/>
          <w:sz w:val="32"/>
          <w:szCs w:val="32"/>
          <w:rtl/>
        </w:rPr>
        <w:t xml:space="preserve"> وعلقمة الثالث</w:t>
      </w:r>
      <w:r w:rsidR="008E0BE3">
        <w:rPr>
          <w:rFonts w:ascii="Amiri" w:hAnsi="Amiri" w:cs="Amiri"/>
          <w:sz w:val="32"/>
          <w:szCs w:val="32"/>
          <w:rtl/>
        </w:rPr>
        <w:t>،</w:t>
      </w:r>
      <w:r w:rsidRPr="00AD5045">
        <w:rPr>
          <w:rFonts w:ascii="Amiri" w:hAnsi="Amiri" w:cs="Amiri"/>
          <w:sz w:val="32"/>
          <w:szCs w:val="32"/>
          <w:rtl/>
        </w:rPr>
        <w:t xml:space="preserve"> وشريح الرابع</w:t>
      </w:r>
      <w:r w:rsidR="008E0BE3">
        <w:rPr>
          <w:rFonts w:ascii="Amiri" w:hAnsi="Amiri" w:cs="Amiri"/>
          <w:sz w:val="32"/>
          <w:szCs w:val="32"/>
          <w:rtl/>
        </w:rPr>
        <w:t>،</w:t>
      </w:r>
      <w:r w:rsidRPr="00AD5045">
        <w:rPr>
          <w:rFonts w:ascii="Amiri" w:hAnsi="Amiri" w:cs="Amiri"/>
          <w:sz w:val="32"/>
          <w:szCs w:val="32"/>
          <w:rtl/>
        </w:rPr>
        <w:t xml:space="preserve"> ثم يقول ابن سرين: وإن أربعة أخسهم شريح</w:t>
      </w:r>
      <w:r w:rsidR="00972A75" w:rsidRPr="00AD5045">
        <w:rPr>
          <w:rFonts w:ascii="Amiri" w:hAnsi="Amiri" w:cs="Amiri"/>
          <w:sz w:val="32"/>
          <w:szCs w:val="32"/>
          <w:rtl/>
        </w:rPr>
        <w:t>ًا</w:t>
      </w:r>
      <w:r w:rsidRPr="00AD5045">
        <w:rPr>
          <w:rFonts w:ascii="Amiri" w:hAnsi="Amiri" w:cs="Amiri"/>
          <w:sz w:val="32"/>
          <w:szCs w:val="32"/>
          <w:rtl/>
        </w:rPr>
        <w:t xml:space="preserve"> لخيار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9"/>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(2/557)</w:t>
      </w:r>
      <w:r w:rsidRPr="00AD5045">
        <w:rPr>
          <w:rFonts w:ascii="Amiri" w:hAnsi="Amiri" w:cs="Amiri"/>
          <w:sz w:val="32"/>
          <w:szCs w:val="32"/>
          <w:rtl/>
        </w:rPr>
        <w:t>.</w:t>
      </w:r>
    </w:p>
    <w:p w14:paraId="563BF2E7" w14:textId="64311C9A"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يوسف:حدثنا أبو بكر الحميدي قال حدثنا سفيان قال ثنا مجالد قال: سمعت الشعبي يقول للمغيرة بن سعيد: أيا مغيرة عمَّن تروي هذه الأحاديث؟ قال: أروي عن الحارث</w:t>
      </w:r>
      <w:r w:rsidR="008E0BE3">
        <w:rPr>
          <w:rFonts w:ascii="Amiri" w:hAnsi="Amiri" w:cs="Amiri"/>
          <w:sz w:val="32"/>
          <w:szCs w:val="32"/>
          <w:rtl/>
        </w:rPr>
        <w:t>،</w:t>
      </w:r>
      <w:r w:rsidRPr="00AD5045">
        <w:rPr>
          <w:rFonts w:ascii="Amiri" w:hAnsi="Amiri" w:cs="Amiri"/>
          <w:sz w:val="32"/>
          <w:szCs w:val="32"/>
          <w:rtl/>
        </w:rPr>
        <w:t xml:space="preserve"> قال: قال الشعبي: ذاك علمني الفرائض والحساب.</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(2/581)</w:t>
      </w:r>
      <w:r w:rsidRPr="00AD5045">
        <w:rPr>
          <w:rFonts w:ascii="Amiri" w:hAnsi="Amiri" w:cs="Amiri"/>
          <w:sz w:val="32"/>
          <w:szCs w:val="32"/>
          <w:rtl/>
        </w:rPr>
        <w:t>.</w:t>
      </w:r>
    </w:p>
    <w:p w14:paraId="2FB4C7AD" w14:textId="527C510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أحمد بن الخليل قال حدثنا هارون بن معروف قال حدثنا جرير عن مغيرة عن الشعبي قال: حدثنا الحارث وكان كذّاب</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(3/117)</w:t>
      </w:r>
      <w:r w:rsidRPr="00AD5045">
        <w:rPr>
          <w:rFonts w:ascii="Amiri" w:hAnsi="Amiri" w:cs="Amiri"/>
          <w:sz w:val="32"/>
          <w:szCs w:val="32"/>
          <w:rtl/>
        </w:rPr>
        <w:t>.</w:t>
      </w:r>
    </w:p>
    <w:p w14:paraId="1AAB28DD" w14:textId="5E22FA3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163) الحارث بن عمير </w:t>
      </w:r>
      <w:r w:rsidR="00711B53">
        <w:rPr>
          <w:rFonts w:ascii="Amiri" w:hAnsi="Amiri" w:cs="Amiri"/>
          <w:color w:val="00007F"/>
          <w:sz w:val="32"/>
          <w:szCs w:val="32"/>
          <w:rtl/>
        </w:rPr>
        <w:t xml:space="preserve">( </w:t>
      </w:r>
      <w:r w:rsidRPr="00711B53">
        <w:rPr>
          <w:rFonts w:ascii="Amiri" w:hAnsi="Amiri" w:cs="Amiri"/>
          <w:color w:val="00007F"/>
          <w:sz w:val="32"/>
          <w:szCs w:val="32"/>
          <w:rtl/>
        </w:rPr>
        <w:t>أبوعمير</w:t>
      </w:r>
      <w:r w:rsidR="00711B53">
        <w:rPr>
          <w:rFonts w:ascii="Amiri" w:hAnsi="Amiri" w:cs="Amiri"/>
          <w:color w:val="00007F"/>
          <w:sz w:val="32"/>
          <w:szCs w:val="32"/>
          <w:rtl/>
        </w:rPr>
        <w:t>)</w:t>
      </w:r>
      <w:r w:rsidRPr="00AD5045">
        <w:rPr>
          <w:rFonts w:ascii="Amiri" w:hAnsi="Amiri" w:cs="Amiri"/>
          <w:sz w:val="32"/>
          <w:szCs w:val="32"/>
          <w:rtl/>
        </w:rPr>
        <w:t xml:space="preserve"> البصري نزيل مكة.</w:t>
      </w:r>
    </w:p>
    <w:p w14:paraId="700C797D" w14:textId="1F026A4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حدثني الفضل قال: قال أحمد بن حنبل:والحارث بن عمير</w:t>
      </w:r>
      <w:r w:rsidR="008E0BE3">
        <w:rPr>
          <w:rFonts w:ascii="Amiri" w:hAnsi="Amiri" w:cs="Amiri"/>
          <w:sz w:val="32"/>
          <w:szCs w:val="32"/>
          <w:rtl/>
        </w:rPr>
        <w:t>،</w:t>
      </w:r>
      <w:r w:rsidRPr="00AD5045">
        <w:rPr>
          <w:rFonts w:ascii="Amiri" w:hAnsi="Amiri" w:cs="Amiri"/>
          <w:sz w:val="32"/>
          <w:szCs w:val="32"/>
          <w:rtl/>
        </w:rPr>
        <w:t xml:space="preserve"> ثقة من أصحاب أيوب.</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(2/196)</w:t>
      </w:r>
      <w:r w:rsidRPr="00AD5045">
        <w:rPr>
          <w:rFonts w:ascii="Amiri" w:hAnsi="Amiri" w:cs="Amiri"/>
          <w:sz w:val="32"/>
          <w:szCs w:val="32"/>
          <w:rtl/>
        </w:rPr>
        <w:t>.</w:t>
      </w:r>
    </w:p>
    <w:p w14:paraId="1E23701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164) الحارث بن قيس الجعفي الكوفي.</w:t>
      </w:r>
    </w:p>
    <w:p w14:paraId="494A82EA" w14:textId="21DF2F8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علي بن المديني: وأعلم الناس بعبد الله: علقمة والأسود وعبيدة</w:t>
      </w:r>
      <w:r w:rsidR="008E0BE3">
        <w:rPr>
          <w:rFonts w:ascii="Amiri" w:hAnsi="Amiri" w:cs="Amiri"/>
          <w:sz w:val="32"/>
          <w:szCs w:val="32"/>
          <w:rtl/>
        </w:rPr>
        <w:t>،</w:t>
      </w:r>
      <w:r w:rsidRPr="00AD5045">
        <w:rPr>
          <w:rFonts w:ascii="Amiri" w:hAnsi="Amiri" w:cs="Amiri"/>
          <w:sz w:val="32"/>
          <w:szCs w:val="32"/>
          <w:rtl/>
        </w:rPr>
        <w:t xml:space="preserve"> والحارث بن قيس.</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(1/714)</w:t>
      </w:r>
      <w:r w:rsidRPr="00AD5045">
        <w:rPr>
          <w:rFonts w:ascii="Amiri" w:hAnsi="Amiri" w:cs="Amiri"/>
          <w:sz w:val="32"/>
          <w:szCs w:val="32"/>
          <w:rtl/>
        </w:rPr>
        <w:t>.</w:t>
      </w:r>
    </w:p>
    <w:p w14:paraId="26F3262A" w14:textId="1741859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سعيد يحيى بن سليمان حدثنا وكيع عن سفيان عن منصور عن إبراهيم قال: انتهى علم أهل الكوفة إلى ستة من أصحاب عبد الله بن مسعود</w:t>
      </w:r>
      <w:r w:rsidR="008E0BE3">
        <w:rPr>
          <w:rFonts w:ascii="Amiri" w:hAnsi="Amiri" w:cs="Amiri"/>
          <w:sz w:val="32"/>
          <w:szCs w:val="32"/>
          <w:rtl/>
        </w:rPr>
        <w:t>،</w:t>
      </w:r>
      <w:r w:rsidRPr="00AD5045">
        <w:rPr>
          <w:rFonts w:ascii="Amiri" w:hAnsi="Amiri" w:cs="Amiri"/>
          <w:sz w:val="32"/>
          <w:szCs w:val="32"/>
          <w:rtl/>
        </w:rPr>
        <w:t xml:space="preserve"> فهم الذين كانوا يفتون الناس ويعلمونهم ويقرئونهم</w:t>
      </w:r>
      <w:r w:rsidR="008E0BE3">
        <w:rPr>
          <w:rFonts w:ascii="Amiri" w:hAnsi="Amiri" w:cs="Amiri"/>
          <w:sz w:val="32"/>
          <w:szCs w:val="32"/>
          <w:rtl/>
        </w:rPr>
        <w:t>،</w:t>
      </w:r>
      <w:r w:rsidRPr="00AD5045">
        <w:rPr>
          <w:rFonts w:ascii="Amiri" w:hAnsi="Amiri" w:cs="Amiri"/>
          <w:sz w:val="32"/>
          <w:szCs w:val="32"/>
          <w:rtl/>
        </w:rPr>
        <w:t xml:space="preserve"> علقمة بن قيس النخعي والأسودبن يزيدالنخعي،ومسروق بن الأجدع الهمداني،وعبيدة السلماني،والحارث بن قيس الجعفي،وعمرو بن شرحبيل الهمداني.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0"/>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(2ا553</w:t>
      </w:r>
      <w:r w:rsidR="00711B53">
        <w:rPr>
          <w:rFonts w:ascii="Amiri" w:hAnsi="Amiri" w:cs="Amiri"/>
          <w:color w:val="00007F"/>
          <w:sz w:val="32"/>
          <w:szCs w:val="32"/>
          <w:rtl/>
        </w:rPr>
        <w:t>)</w:t>
      </w:r>
    </w:p>
    <w:p w14:paraId="395784D1" w14:textId="0E337A3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حدثني إسماعيل بن الخليل قال: حدثنا يونس بن بكير عن الأعمش عن خيثمة قال: كان الحارث بن قيس يجلس إليه الرجل والرجلان</w:t>
      </w:r>
      <w:r w:rsidR="008E0BE3">
        <w:rPr>
          <w:rFonts w:ascii="Amiri" w:hAnsi="Amiri" w:cs="Amiri"/>
          <w:sz w:val="32"/>
          <w:szCs w:val="32"/>
          <w:rtl/>
        </w:rPr>
        <w:t>،</w:t>
      </w:r>
      <w:r w:rsidRPr="00AD5045">
        <w:rPr>
          <w:rFonts w:ascii="Amiri" w:hAnsi="Amiri" w:cs="Amiri"/>
          <w:sz w:val="32"/>
          <w:szCs w:val="32"/>
          <w:rtl/>
        </w:rPr>
        <w:t xml:space="preserve"> فيحدثهم</w:t>
      </w:r>
      <w:r w:rsidR="008E0BE3">
        <w:rPr>
          <w:rFonts w:ascii="Amiri" w:hAnsi="Amiri" w:cs="Amiri"/>
          <w:sz w:val="32"/>
          <w:szCs w:val="32"/>
          <w:rtl/>
        </w:rPr>
        <w:t>،</w:t>
      </w:r>
      <w:r w:rsidRPr="00AD5045">
        <w:rPr>
          <w:rFonts w:ascii="Amiri" w:hAnsi="Amiri" w:cs="Amiri"/>
          <w:sz w:val="32"/>
          <w:szCs w:val="32"/>
          <w:rtl/>
        </w:rPr>
        <w:t xml:space="preserve"> فإذا كثروا قام وتركهم</w:t>
      </w:r>
      <w:r w:rsidR="008E0BE3">
        <w:rPr>
          <w:rFonts w:ascii="Amiri" w:hAnsi="Amiri" w:cs="Amiri"/>
          <w:sz w:val="32"/>
          <w:szCs w:val="32"/>
          <w:rtl/>
        </w:rPr>
        <w:t>،</w:t>
      </w:r>
      <w:r w:rsidRPr="00AD5045">
        <w:rPr>
          <w:rFonts w:ascii="Amiri" w:hAnsi="Amiri" w:cs="Amiri"/>
          <w:sz w:val="32"/>
          <w:szCs w:val="32"/>
          <w:rtl/>
        </w:rPr>
        <w:t xml:space="preserve"> وهو من خيار أهل الكوفة. المعرفة والتاريخ </w:t>
      </w:r>
      <w:r w:rsidRPr="00711B53">
        <w:rPr>
          <w:rFonts w:ascii="Amiri" w:hAnsi="Amiri" w:cs="Amiri"/>
          <w:color w:val="00007F"/>
          <w:sz w:val="32"/>
          <w:szCs w:val="32"/>
          <w:rtl/>
        </w:rPr>
        <w:t>(3/141 ـ 142)</w:t>
      </w:r>
      <w:r w:rsidRPr="00AD5045">
        <w:rPr>
          <w:rFonts w:ascii="Amiri" w:hAnsi="Amiri" w:cs="Amiri"/>
          <w:sz w:val="32"/>
          <w:szCs w:val="32"/>
          <w:rtl/>
        </w:rPr>
        <w:t>.</w:t>
      </w:r>
    </w:p>
    <w:p w14:paraId="25D3DE9C" w14:textId="31D2476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165) الحارث بن نبهان الجرمي </w:t>
      </w:r>
      <w:r w:rsidR="00711B53">
        <w:rPr>
          <w:rFonts w:ascii="Amiri" w:hAnsi="Amiri" w:cs="Amiri"/>
          <w:color w:val="00007F"/>
          <w:sz w:val="32"/>
          <w:szCs w:val="32"/>
          <w:rtl/>
        </w:rPr>
        <w:t xml:space="preserve">( </w:t>
      </w:r>
      <w:r w:rsidRPr="00711B53">
        <w:rPr>
          <w:rFonts w:ascii="Amiri" w:hAnsi="Amiri" w:cs="Amiri"/>
          <w:color w:val="00007F"/>
          <w:sz w:val="32"/>
          <w:szCs w:val="32"/>
          <w:rtl/>
        </w:rPr>
        <w:t>أبومحمد</w:t>
      </w:r>
      <w:r w:rsidR="00711B53">
        <w:rPr>
          <w:rFonts w:ascii="Amiri" w:hAnsi="Amiri" w:cs="Amiri"/>
          <w:color w:val="00007F"/>
          <w:sz w:val="32"/>
          <w:szCs w:val="32"/>
          <w:rtl/>
        </w:rPr>
        <w:t>)</w:t>
      </w:r>
      <w:r w:rsidRPr="00AD5045">
        <w:rPr>
          <w:rFonts w:ascii="Amiri" w:hAnsi="Amiri" w:cs="Amiri"/>
          <w:sz w:val="32"/>
          <w:szCs w:val="32"/>
          <w:rtl/>
        </w:rPr>
        <w:t xml:space="preserve"> البصري.</w:t>
      </w:r>
    </w:p>
    <w:p w14:paraId="179AD979" w14:textId="4C86A72B"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حدثنا مسلم حدثنا الحارث بن نبهان</w:t>
      </w:r>
      <w:r w:rsidR="008E0BE3">
        <w:rPr>
          <w:rFonts w:ascii="Amiri" w:hAnsi="Amiri" w:cs="Amiri"/>
          <w:sz w:val="32"/>
          <w:szCs w:val="32"/>
          <w:rtl/>
        </w:rPr>
        <w:t>،</w:t>
      </w:r>
      <w:r w:rsidRPr="00AD5045">
        <w:rPr>
          <w:rFonts w:ascii="Amiri" w:hAnsi="Amiri" w:cs="Amiri"/>
          <w:sz w:val="32"/>
          <w:szCs w:val="32"/>
          <w:rtl/>
        </w:rPr>
        <w:t xml:space="preserve"> ضعيف ليس حديثه بشيء.</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(2/122)</w:t>
      </w:r>
      <w:r w:rsidRPr="00AD5045">
        <w:rPr>
          <w:rFonts w:ascii="Amiri" w:hAnsi="Amiri" w:cs="Amiri"/>
          <w:sz w:val="32"/>
          <w:szCs w:val="32"/>
          <w:rtl/>
        </w:rPr>
        <w:t>.</w:t>
      </w:r>
    </w:p>
    <w:p w14:paraId="4B8CEC6D" w14:textId="6766519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والحارث بن نبهان</w:t>
      </w:r>
      <w:r w:rsidR="008E0BE3">
        <w:rPr>
          <w:rFonts w:ascii="Amiri" w:hAnsi="Amiri" w:cs="Amiri"/>
          <w:sz w:val="32"/>
          <w:szCs w:val="32"/>
          <w:rtl/>
        </w:rPr>
        <w:t>،</w:t>
      </w:r>
      <w:r w:rsidRPr="00AD5045">
        <w:rPr>
          <w:rFonts w:ascii="Amiri" w:hAnsi="Amiri" w:cs="Amiri"/>
          <w:sz w:val="32"/>
          <w:szCs w:val="32"/>
          <w:rtl/>
        </w:rPr>
        <w:t xml:space="preserve"> ضعيف.</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(3/61)</w:t>
      </w:r>
      <w:r w:rsidRPr="00AD5045">
        <w:rPr>
          <w:rFonts w:ascii="Amiri" w:hAnsi="Amiri" w:cs="Amiri"/>
          <w:sz w:val="32"/>
          <w:szCs w:val="32"/>
          <w:rtl/>
        </w:rPr>
        <w:t>.</w:t>
      </w:r>
    </w:p>
    <w:p w14:paraId="39CC76C6" w14:textId="7BB2902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الحارث بن نبهان</w:t>
      </w:r>
      <w:r w:rsidR="008E0BE3">
        <w:rPr>
          <w:rFonts w:ascii="Amiri" w:hAnsi="Amiri" w:cs="Amiri"/>
          <w:sz w:val="32"/>
          <w:szCs w:val="32"/>
          <w:rtl/>
        </w:rPr>
        <w:t>،</w:t>
      </w:r>
      <w:r w:rsidRPr="00AD5045">
        <w:rPr>
          <w:rFonts w:ascii="Amiri" w:hAnsi="Amiri" w:cs="Amiri"/>
          <w:sz w:val="32"/>
          <w:szCs w:val="32"/>
          <w:rtl/>
        </w:rPr>
        <w:t xml:space="preserve"> بصري منكر الحديث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(3/141)</w:t>
      </w:r>
      <w:r w:rsidRPr="00AD5045">
        <w:rPr>
          <w:rFonts w:ascii="Amiri" w:hAnsi="Amiri" w:cs="Amiri"/>
          <w:sz w:val="32"/>
          <w:szCs w:val="32"/>
          <w:rtl/>
        </w:rPr>
        <w:t>.</w:t>
      </w:r>
    </w:p>
    <w:p w14:paraId="271B5896" w14:textId="50077C5D"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166) الحارث بن وجيه الراسبي </w:t>
      </w:r>
      <w:r w:rsidR="00711B53">
        <w:rPr>
          <w:rFonts w:ascii="Amiri" w:hAnsi="Amiri" w:cs="Amiri"/>
          <w:color w:val="00007F"/>
          <w:sz w:val="32"/>
          <w:szCs w:val="32"/>
          <w:rtl/>
        </w:rPr>
        <w:t xml:space="preserve">( </w:t>
      </w:r>
      <w:r w:rsidRPr="00711B53">
        <w:rPr>
          <w:rFonts w:ascii="Amiri" w:hAnsi="Amiri" w:cs="Amiri"/>
          <w:color w:val="00007F"/>
          <w:sz w:val="32"/>
          <w:szCs w:val="32"/>
          <w:rtl/>
        </w:rPr>
        <w:t>أبومحمد</w:t>
      </w:r>
      <w:r w:rsidR="00711B53">
        <w:rPr>
          <w:rFonts w:ascii="Amiri" w:hAnsi="Amiri" w:cs="Amiri"/>
          <w:color w:val="00007F"/>
          <w:sz w:val="32"/>
          <w:szCs w:val="32"/>
          <w:rtl/>
        </w:rPr>
        <w:t>)</w:t>
      </w:r>
      <w:r w:rsidRPr="00AD5045">
        <w:rPr>
          <w:rFonts w:ascii="Amiri" w:hAnsi="Amiri" w:cs="Amiri"/>
          <w:sz w:val="32"/>
          <w:szCs w:val="32"/>
          <w:rtl/>
        </w:rPr>
        <w:t xml:space="preserve"> البصري.</w:t>
      </w:r>
    </w:p>
    <w:p w14:paraId="3F75C5F8" w14:textId="459FEAF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قال أبو يوسف</w:t>
      </w:r>
      <w:r w:rsidR="00711B53">
        <w:rPr>
          <w:rFonts w:ascii="Amiri" w:hAnsi="Amiri" w:cs="Amiri"/>
          <w:sz w:val="32"/>
          <w:szCs w:val="32"/>
          <w:rtl/>
        </w:rPr>
        <w:t>:</w:t>
      </w:r>
      <w:r w:rsidRPr="00AD5045">
        <w:rPr>
          <w:rFonts w:ascii="Amiri" w:hAnsi="Amiri" w:cs="Amiri"/>
          <w:sz w:val="32"/>
          <w:szCs w:val="32"/>
          <w:rtl/>
        </w:rPr>
        <w:t xml:space="preserve"> حدثنا أبو عمر النَّمَري حدثنا الحارث بن وجيه </w:t>
      </w:r>
      <w:r w:rsidR="008E0BE3">
        <w:rPr>
          <w:rFonts w:ascii="Amiri" w:hAnsi="Amiri" w:cs="Amiri"/>
          <w:sz w:val="32"/>
          <w:szCs w:val="32"/>
          <w:rtl/>
        </w:rPr>
        <w:t>،</w:t>
      </w:r>
      <w:r w:rsidRPr="00AD5045">
        <w:rPr>
          <w:rFonts w:ascii="Amiri" w:hAnsi="Amiri" w:cs="Amiri"/>
          <w:sz w:val="32"/>
          <w:szCs w:val="32"/>
          <w:rtl/>
        </w:rPr>
        <w:t xml:space="preserve"> وهو ضعيف.</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(2/120)</w:t>
      </w:r>
      <w:r w:rsidRPr="00AD5045">
        <w:rPr>
          <w:rFonts w:ascii="Amiri" w:hAnsi="Amiri" w:cs="Amiri"/>
          <w:sz w:val="32"/>
          <w:szCs w:val="32"/>
          <w:rtl/>
        </w:rPr>
        <w:t xml:space="preserve">. </w:t>
      </w:r>
    </w:p>
    <w:p w14:paraId="2857B647" w14:textId="34CBC54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والحارث بن وجيه</w:t>
      </w:r>
      <w:r w:rsidR="008E0BE3">
        <w:rPr>
          <w:rFonts w:ascii="Amiri" w:hAnsi="Amiri" w:cs="Amiri"/>
          <w:sz w:val="32"/>
          <w:szCs w:val="32"/>
          <w:rtl/>
        </w:rPr>
        <w:t>،</w:t>
      </w:r>
      <w:r w:rsidRPr="00AD5045">
        <w:rPr>
          <w:rFonts w:ascii="Amiri" w:hAnsi="Amiri" w:cs="Amiri"/>
          <w:sz w:val="32"/>
          <w:szCs w:val="32"/>
          <w:rtl/>
        </w:rPr>
        <w:t xml:space="preserve"> بصري لين الحديث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(3/60)</w:t>
      </w:r>
      <w:r w:rsidRPr="00AD5045">
        <w:rPr>
          <w:rFonts w:ascii="Amiri" w:hAnsi="Amiri" w:cs="Amiri"/>
          <w:sz w:val="32"/>
          <w:szCs w:val="32"/>
          <w:rtl/>
        </w:rPr>
        <w:t>.</w:t>
      </w:r>
      <w:r w:rsidR="00711B53">
        <w:rPr>
          <w:rFonts w:ascii="Amiri" w:hAnsi="Amiri" w:cs="Amiri"/>
          <w:sz w:val="32"/>
          <w:szCs w:val="32"/>
          <w:rtl/>
        </w:rPr>
        <w:t xml:space="preserve"> </w:t>
      </w:r>
    </w:p>
    <w:p w14:paraId="2241A38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167) الحارث بن يزيد العُكلّي الكوفي.</w:t>
      </w:r>
    </w:p>
    <w:p w14:paraId="5BD377AE" w14:textId="5C26733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زيد بن أخزم قال سمعت وهب بن جرير قال سمعت شعبة قال أتيت الحارث العكلّي فقلت له: أرأيت قول النبي </w:t>
      </w:r>
      <w:r w:rsidRPr="00AD5045">
        <w:rPr>
          <w:rFonts w:ascii="Amiri" w:hAnsi="Amiri" w:cs="Amiri"/>
          <w:sz w:val="32"/>
          <w:szCs w:val="32"/>
        </w:rPr>
        <w:sym w:font="AGA Arabesque" w:char="F072"/>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إذا تبع أحدكم جنازة فلا يجلس حتى توضع عن مناكب الرجال أو توضع في اللحد أو القبر)</w:t>
      </w:r>
      <w:r w:rsidRPr="00AD5045">
        <w:rPr>
          <w:rFonts w:ascii="Amiri" w:hAnsi="Amiri" w:cs="Amiri"/>
          <w:sz w:val="32"/>
          <w:szCs w:val="32"/>
          <w:rtl/>
        </w:rPr>
        <w:t xml:space="preserve"> قال: فقال: أرأيت إن جئنا ولم يحفر له ينبغي لنا أن نقوم قيام</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قال: فتركته.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(2/779 ـ 780)</w:t>
      </w:r>
      <w:r w:rsidRPr="00AD5045">
        <w:rPr>
          <w:rFonts w:ascii="Amiri" w:hAnsi="Amiri" w:cs="Amiri"/>
          <w:sz w:val="32"/>
          <w:szCs w:val="32"/>
          <w:rtl/>
        </w:rPr>
        <w:t>.</w:t>
      </w:r>
    </w:p>
    <w:p w14:paraId="4191BD65" w14:textId="03D664CE" w:rsidR="00711B53" w:rsidRDefault="0067070C" w:rsidP="0067070C">
      <w:pPr>
        <w:jc w:val="lowKashida"/>
        <w:rPr>
          <w:rFonts w:ascii="Amiri" w:hAnsi="Amiri" w:cs="Amiri"/>
          <w:sz w:val="32"/>
          <w:szCs w:val="32"/>
          <w:rtl/>
        </w:rPr>
      </w:pPr>
      <w:r w:rsidRPr="00AD5045">
        <w:rPr>
          <w:rFonts w:ascii="Amiri" w:hAnsi="Amiri" w:cs="Amiri"/>
          <w:sz w:val="32"/>
          <w:szCs w:val="32"/>
          <w:rtl/>
        </w:rPr>
        <w:t>168</w:t>
      </w:r>
      <w:r w:rsidR="00711B53">
        <w:rPr>
          <w:rFonts w:ascii="Amiri" w:hAnsi="Amiri" w:cs="Amiri"/>
          <w:sz w:val="32"/>
          <w:szCs w:val="32"/>
          <w:rtl/>
        </w:rPr>
        <w:t>)</w:t>
      </w:r>
      <w:r w:rsidRPr="00AD5045">
        <w:rPr>
          <w:rFonts w:ascii="Amiri" w:hAnsi="Amiri" w:cs="Amiri"/>
          <w:sz w:val="32"/>
          <w:szCs w:val="32"/>
          <w:rtl/>
        </w:rPr>
        <w:t xml:space="preserve"> حارثة بن أبي الرجال الأنصاري ثم البخاري المدني.</w:t>
      </w:r>
    </w:p>
    <w:p w14:paraId="2FF28360" w14:textId="0AAAAA8F"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في باب من يرغب عن الرواية عنهم</w:t>
      </w:r>
      <w:r w:rsidR="00711B53">
        <w:rPr>
          <w:rFonts w:ascii="Amiri" w:hAnsi="Amiri" w:cs="Amiri"/>
          <w:color w:val="00007F"/>
          <w:sz w:val="32"/>
          <w:szCs w:val="32"/>
          <w:rtl/>
        </w:rPr>
        <w:t>)</w:t>
      </w:r>
      <w:r w:rsidRPr="00AD5045">
        <w:rPr>
          <w:rFonts w:ascii="Amiri" w:hAnsi="Amiri" w:cs="Amiri"/>
          <w:sz w:val="32"/>
          <w:szCs w:val="32"/>
          <w:rtl/>
        </w:rPr>
        <w:t xml:space="preserve">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3"/>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(3/37)</w:t>
      </w:r>
      <w:r w:rsidRPr="00AD5045">
        <w:rPr>
          <w:rFonts w:ascii="Amiri" w:hAnsi="Amiri" w:cs="Amiri"/>
          <w:sz w:val="32"/>
          <w:szCs w:val="32"/>
          <w:rtl/>
        </w:rPr>
        <w:t>.</w:t>
      </w:r>
    </w:p>
    <w:p w14:paraId="6BFDE62F" w14:textId="0BF2584A" w:rsidR="00711B53" w:rsidRDefault="0067070C" w:rsidP="0067070C">
      <w:pPr>
        <w:jc w:val="lowKashida"/>
        <w:rPr>
          <w:rFonts w:ascii="Amiri" w:hAnsi="Amiri" w:cs="Amiri"/>
          <w:sz w:val="32"/>
          <w:szCs w:val="32"/>
          <w:rtl/>
        </w:rPr>
      </w:pPr>
      <w:r w:rsidRPr="00AD5045">
        <w:rPr>
          <w:rFonts w:ascii="Amiri" w:hAnsi="Amiri" w:cs="Amiri"/>
          <w:sz w:val="32"/>
          <w:szCs w:val="32"/>
          <w:rtl/>
        </w:rPr>
        <w:t>169</w:t>
      </w:r>
      <w:r w:rsidR="00711B53">
        <w:rPr>
          <w:rFonts w:ascii="Amiri" w:hAnsi="Amiri" w:cs="Amiri"/>
          <w:sz w:val="32"/>
          <w:szCs w:val="32"/>
          <w:rtl/>
        </w:rPr>
        <w:t>)</w:t>
      </w:r>
      <w:r w:rsidRPr="00AD5045">
        <w:rPr>
          <w:rFonts w:ascii="Amiri" w:hAnsi="Amiri" w:cs="Amiri"/>
          <w:sz w:val="32"/>
          <w:szCs w:val="32"/>
          <w:rtl/>
        </w:rPr>
        <w:t xml:space="preserve"> حامد الصائدي</w:t>
      </w:r>
      <w:r w:rsidR="008E0BE3">
        <w:rPr>
          <w:rFonts w:ascii="Amiri" w:hAnsi="Amiri" w:cs="Amiri"/>
          <w:sz w:val="32"/>
          <w:szCs w:val="32"/>
          <w:rtl/>
        </w:rPr>
        <w:t>،</w:t>
      </w:r>
      <w:r w:rsidRPr="00AD5045">
        <w:rPr>
          <w:rFonts w:ascii="Amiri" w:hAnsi="Amiri" w:cs="Amiri"/>
          <w:sz w:val="32"/>
          <w:szCs w:val="32"/>
          <w:rtl/>
        </w:rPr>
        <w:t xml:space="preserve"> ويقال الشاكري الهمداني.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54"/>
        <w:sym w:font="Symbol" w:char="F02A"/>
      </w:r>
      <w:r w:rsidRPr="00711B53">
        <w:rPr>
          <w:rFonts w:ascii="Amiri" w:hAnsi="Amiri" w:cs="Amiri"/>
          <w:color w:val="00007F"/>
          <w:sz w:val="32"/>
          <w:szCs w:val="32"/>
          <w:vertAlign w:val="superscript"/>
          <w:rtl/>
        </w:rPr>
        <w:t>)</w:t>
      </w:r>
    </w:p>
    <w:p w14:paraId="4148D4A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علي عن أبي داود عن شعبة عن أبي إسحاق عن حامد قال: سمعت سعد</w:t>
      </w:r>
      <w:r w:rsidR="00972A75" w:rsidRPr="00AD5045">
        <w:rPr>
          <w:rFonts w:ascii="Amiri" w:hAnsi="Amiri" w:cs="Amiri"/>
          <w:sz w:val="32"/>
          <w:szCs w:val="32"/>
          <w:rtl/>
        </w:rPr>
        <w:t>ًا</w:t>
      </w:r>
      <w:r w:rsidRPr="00AD5045">
        <w:rPr>
          <w:rFonts w:ascii="Amiri" w:hAnsi="Amiri" w:cs="Amiri"/>
          <w:sz w:val="32"/>
          <w:szCs w:val="32"/>
          <w:rtl/>
        </w:rPr>
        <w:t xml:space="preserve"> يقول: قتل </w:t>
      </w:r>
    </w:p>
    <w:p w14:paraId="24BEAC10" w14:textId="0AB5F26B"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علي شيطان الرَّدْهَة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5"/>
      </w:r>
      <w:r w:rsidRPr="00711B53">
        <w:rPr>
          <w:rFonts w:ascii="Amiri" w:hAnsi="Amiri" w:cs="Amiri"/>
          <w:color w:val="00007F"/>
          <w:sz w:val="32"/>
          <w:szCs w:val="32"/>
          <w:vertAlign w:val="superscript"/>
          <w:rtl/>
        </w:rPr>
        <w:t>)</w:t>
      </w:r>
      <w:r w:rsidRPr="00AD5045">
        <w:rPr>
          <w:rFonts w:ascii="Amiri" w:hAnsi="Amiri" w:cs="Amiri"/>
          <w:sz w:val="32"/>
          <w:szCs w:val="32"/>
          <w:rtl/>
        </w:rPr>
        <w:t>. سئل أبو يوسف عن حامد هذا؟ فقال: لا أعرفه.</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(2/232)</w:t>
      </w:r>
    </w:p>
    <w:p w14:paraId="24987467" w14:textId="0A1C50AF"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170) حبّان بن زيد الشرعبي </w:t>
      </w:r>
      <w:r w:rsidR="00711B53">
        <w:rPr>
          <w:rFonts w:ascii="Amiri" w:hAnsi="Amiri" w:cs="Amiri"/>
          <w:color w:val="00007F"/>
          <w:sz w:val="32"/>
          <w:szCs w:val="32"/>
          <w:rtl/>
        </w:rPr>
        <w:t xml:space="preserve">( </w:t>
      </w:r>
      <w:r w:rsidRPr="00711B53">
        <w:rPr>
          <w:rFonts w:ascii="Amiri" w:hAnsi="Amiri" w:cs="Amiri"/>
          <w:color w:val="00007F"/>
          <w:sz w:val="32"/>
          <w:szCs w:val="32"/>
          <w:rtl/>
        </w:rPr>
        <w:t>أبوخداش</w:t>
      </w:r>
      <w:r w:rsidR="00711B53">
        <w:rPr>
          <w:rFonts w:ascii="Amiri" w:hAnsi="Amiri" w:cs="Amiri"/>
          <w:color w:val="00007F"/>
          <w:sz w:val="32"/>
          <w:szCs w:val="32"/>
          <w:rtl/>
        </w:rPr>
        <w:t>)</w:t>
      </w:r>
      <w:r w:rsidRPr="00AD5045">
        <w:rPr>
          <w:rFonts w:ascii="Amiri" w:hAnsi="Amiri" w:cs="Amiri"/>
          <w:sz w:val="32"/>
          <w:szCs w:val="32"/>
          <w:rtl/>
        </w:rPr>
        <w:t>.</w:t>
      </w:r>
    </w:p>
    <w:p w14:paraId="7B9BB961" w14:textId="78046C4A"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القسم الثاني من ثقات التابعين من أهل مصر</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6"/>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(2/522)</w:t>
      </w:r>
      <w:r w:rsidRPr="00AD5045">
        <w:rPr>
          <w:rFonts w:ascii="Amiri" w:hAnsi="Amiri" w:cs="Amiri"/>
          <w:sz w:val="32"/>
          <w:szCs w:val="32"/>
          <w:rtl/>
        </w:rPr>
        <w:t>.</w:t>
      </w:r>
    </w:p>
    <w:p w14:paraId="15C0ED36" w14:textId="01B74543"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171) حبّة بن جوين العُرني </w:t>
      </w:r>
      <w:r w:rsidR="00711B53">
        <w:rPr>
          <w:rFonts w:ascii="Amiri" w:hAnsi="Amiri" w:cs="Amiri"/>
          <w:color w:val="00007F"/>
          <w:sz w:val="32"/>
          <w:szCs w:val="32"/>
          <w:rtl/>
        </w:rPr>
        <w:t xml:space="preserve">( </w:t>
      </w:r>
      <w:r w:rsidRPr="00711B53">
        <w:rPr>
          <w:rFonts w:ascii="Amiri" w:hAnsi="Amiri" w:cs="Amiri"/>
          <w:color w:val="00007F"/>
          <w:sz w:val="32"/>
          <w:szCs w:val="32"/>
          <w:rtl/>
        </w:rPr>
        <w:t>أبوقدامة</w:t>
      </w:r>
      <w:r w:rsidR="00711B53">
        <w:rPr>
          <w:rFonts w:ascii="Amiri" w:hAnsi="Amiri" w:cs="Amiri"/>
          <w:color w:val="00007F"/>
          <w:sz w:val="32"/>
          <w:szCs w:val="32"/>
          <w:rtl/>
        </w:rPr>
        <w:t>)</w:t>
      </w:r>
      <w:r w:rsidRPr="00AD5045">
        <w:rPr>
          <w:rFonts w:ascii="Amiri" w:hAnsi="Amiri" w:cs="Amiri"/>
          <w:sz w:val="32"/>
          <w:szCs w:val="32"/>
          <w:rtl/>
        </w:rPr>
        <w:t xml:space="preserve"> الكوفي.</w:t>
      </w:r>
    </w:p>
    <w:p w14:paraId="61BCB5A7" w14:textId="71305B9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وقد رأى الشعبي حبة العُرني</w:t>
      </w:r>
      <w:r w:rsidR="008E0BE3">
        <w:rPr>
          <w:rFonts w:ascii="Amiri" w:hAnsi="Amiri" w:cs="Amiri"/>
          <w:sz w:val="32"/>
          <w:szCs w:val="32"/>
          <w:rtl/>
        </w:rPr>
        <w:t>،</w:t>
      </w:r>
      <w:r w:rsidRPr="00AD5045">
        <w:rPr>
          <w:rFonts w:ascii="Amiri" w:hAnsi="Amiri" w:cs="Amiri"/>
          <w:sz w:val="32"/>
          <w:szCs w:val="32"/>
          <w:rtl/>
        </w:rPr>
        <w:t xml:space="preserve"> وليس حديثه بشيء كاد أن يكون رافضي</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(3/190)</w:t>
      </w:r>
      <w:r w:rsidRPr="00AD5045">
        <w:rPr>
          <w:rFonts w:ascii="Amiri" w:hAnsi="Amiri" w:cs="Amiri"/>
          <w:sz w:val="32"/>
          <w:szCs w:val="32"/>
          <w:rtl/>
        </w:rPr>
        <w:t>.</w:t>
      </w:r>
    </w:p>
    <w:p w14:paraId="31CB1FF1" w14:textId="768C1FFE"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172) حبيب بن أبي ثابت </w:t>
      </w:r>
      <w:r w:rsidR="00711B53">
        <w:rPr>
          <w:rFonts w:ascii="Amiri" w:hAnsi="Amiri" w:cs="Amiri"/>
          <w:color w:val="00007F"/>
          <w:sz w:val="32"/>
          <w:szCs w:val="32"/>
          <w:rtl/>
        </w:rPr>
        <w:t xml:space="preserve">( </w:t>
      </w:r>
      <w:r w:rsidRPr="00711B53">
        <w:rPr>
          <w:rFonts w:ascii="Amiri" w:hAnsi="Amiri" w:cs="Amiri"/>
          <w:color w:val="00007F"/>
          <w:sz w:val="32"/>
          <w:szCs w:val="32"/>
          <w:rtl/>
        </w:rPr>
        <w:t>أبويحيى</w:t>
      </w:r>
      <w:r w:rsidR="00711B53">
        <w:rPr>
          <w:rFonts w:ascii="Amiri" w:hAnsi="Amiri" w:cs="Amiri"/>
          <w:color w:val="00007F"/>
          <w:sz w:val="32"/>
          <w:szCs w:val="32"/>
          <w:rtl/>
        </w:rPr>
        <w:t>)</w:t>
      </w:r>
      <w:r w:rsidRPr="00AD5045">
        <w:rPr>
          <w:rFonts w:ascii="Amiri" w:hAnsi="Amiri" w:cs="Amiri"/>
          <w:sz w:val="32"/>
          <w:szCs w:val="32"/>
          <w:rtl/>
        </w:rPr>
        <w:t xml:space="preserve"> الكوفي.</w:t>
      </w:r>
    </w:p>
    <w:p w14:paraId="6E4D12C0" w14:textId="19B5F11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وحبيب أبو يحيى هو أحد الثقات.</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(2/204)</w:t>
      </w:r>
      <w:r w:rsidRPr="00AD5045">
        <w:rPr>
          <w:rFonts w:ascii="Amiri" w:hAnsi="Amiri" w:cs="Amiri"/>
          <w:sz w:val="32"/>
          <w:szCs w:val="32"/>
          <w:rtl/>
        </w:rPr>
        <w:t>.</w:t>
      </w:r>
    </w:p>
    <w:p w14:paraId="18E81228" w14:textId="598E7F4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وروى إسماعيل بن أبي خالد عن حبيب بن الكندي</w:t>
      </w:r>
      <w:r w:rsidR="008E0BE3">
        <w:rPr>
          <w:rFonts w:ascii="Amiri" w:hAnsi="Amiri" w:cs="Amiri"/>
          <w:sz w:val="32"/>
          <w:szCs w:val="32"/>
          <w:rtl/>
        </w:rPr>
        <w:t>،</w:t>
      </w:r>
      <w:r w:rsidRPr="00AD5045">
        <w:rPr>
          <w:rFonts w:ascii="Amiri" w:hAnsi="Amiri" w:cs="Amiri"/>
          <w:sz w:val="32"/>
          <w:szCs w:val="32"/>
          <w:rtl/>
        </w:rPr>
        <w:t xml:space="preserve"> وهو حبيب بن أبي ثابت أبو يحيى. المعرفة والتاريخ</w:t>
      </w:r>
      <w:r w:rsidR="00711B53">
        <w:rPr>
          <w:rFonts w:ascii="Amiri" w:hAnsi="Amiri" w:cs="Amiri"/>
          <w:color w:val="00007F"/>
          <w:sz w:val="32"/>
          <w:szCs w:val="32"/>
          <w:rtl/>
        </w:rPr>
        <w:t xml:space="preserve">( </w:t>
      </w:r>
      <w:r w:rsidRPr="00711B53">
        <w:rPr>
          <w:rFonts w:ascii="Amiri" w:hAnsi="Amiri" w:cs="Amiri"/>
          <w:color w:val="00007F"/>
          <w:sz w:val="32"/>
          <w:szCs w:val="32"/>
          <w:rtl/>
        </w:rPr>
        <w:t>2/640)</w:t>
      </w:r>
      <w:r w:rsidRPr="00AD5045">
        <w:rPr>
          <w:rFonts w:ascii="Amiri" w:hAnsi="Amiri" w:cs="Amiri"/>
          <w:sz w:val="32"/>
          <w:szCs w:val="32"/>
          <w:rtl/>
        </w:rPr>
        <w:t>.</w:t>
      </w:r>
    </w:p>
    <w:p w14:paraId="08708E2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نعيم قال حدثنا سفيان عن حبيب بن أبي ثابت أبي يحيى.</w:t>
      </w:r>
    </w:p>
    <w:p w14:paraId="5D51E1C2" w14:textId="7C16AF1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وقال إسماعيل بن أبي خالد عن حبيب بن كندي</w:t>
      </w:r>
      <w:r w:rsidR="008E0BE3">
        <w:rPr>
          <w:rFonts w:ascii="Amiri" w:hAnsi="Amiri" w:cs="Amiri"/>
          <w:sz w:val="32"/>
          <w:szCs w:val="32"/>
          <w:rtl/>
        </w:rPr>
        <w:t>،</w:t>
      </w:r>
      <w:r w:rsidRPr="00AD5045">
        <w:rPr>
          <w:rFonts w:ascii="Amiri" w:hAnsi="Amiri" w:cs="Amiri"/>
          <w:sz w:val="32"/>
          <w:szCs w:val="32"/>
          <w:rtl/>
        </w:rPr>
        <w:t xml:space="preserve"> وهو حبيب بن أبي ثابت</w:t>
      </w:r>
      <w:r w:rsidR="008E0BE3">
        <w:rPr>
          <w:rFonts w:ascii="Amiri" w:hAnsi="Amiri" w:cs="Amiri"/>
          <w:sz w:val="32"/>
          <w:szCs w:val="32"/>
          <w:rtl/>
        </w:rPr>
        <w:t>،</w:t>
      </w:r>
      <w:r w:rsidRPr="00AD5045">
        <w:rPr>
          <w:rFonts w:ascii="Amiri" w:hAnsi="Amiri" w:cs="Amiri"/>
          <w:sz w:val="32"/>
          <w:szCs w:val="32"/>
          <w:rtl/>
        </w:rPr>
        <w:t xml:space="preserve"> كوفي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(3/85)</w:t>
      </w:r>
      <w:r w:rsidRPr="00AD5045">
        <w:rPr>
          <w:rFonts w:ascii="Amiri" w:hAnsi="Amiri" w:cs="Amiri"/>
          <w:sz w:val="32"/>
          <w:szCs w:val="32"/>
          <w:rtl/>
        </w:rPr>
        <w:t>.</w:t>
      </w:r>
    </w:p>
    <w:p w14:paraId="4B74669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173) حبيب بن أبي الأشرس وهو حبيب بن حسان وهو حبيب بن أبي هلال الكوفي.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57"/>
        <w:sym w:font="Symbol" w:char="F0B7"/>
      </w:r>
      <w:r w:rsidRPr="00711B53">
        <w:rPr>
          <w:rFonts w:ascii="Amiri" w:hAnsi="Amiri" w:cs="Amiri"/>
          <w:color w:val="00007F"/>
          <w:sz w:val="32"/>
          <w:szCs w:val="32"/>
          <w:vertAlign w:val="superscript"/>
          <w:rtl/>
        </w:rPr>
        <w:t>)</w:t>
      </w:r>
    </w:p>
    <w:p w14:paraId="64C420CC" w14:textId="38BF7E3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وحبيب بن حسان كوفي ليس حديثه بشيء.</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(3/64)</w:t>
      </w:r>
      <w:r w:rsidRPr="00AD5045">
        <w:rPr>
          <w:rFonts w:ascii="Amiri" w:hAnsi="Amiri" w:cs="Amiri"/>
          <w:sz w:val="32"/>
          <w:szCs w:val="32"/>
          <w:rtl/>
        </w:rPr>
        <w:t>.</w:t>
      </w:r>
    </w:p>
    <w:p w14:paraId="39E5A7DE" w14:textId="2ECED88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حبيب بن حسان كوفي منكر الحديث ضعيف لا يُفرح بحديثه.</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(3/140)</w:t>
      </w:r>
    </w:p>
    <w:p w14:paraId="6B630F70" w14:textId="0B04702F"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174) حبيب بن الشهيد الأزدي </w:t>
      </w:r>
      <w:r w:rsidR="00711B53">
        <w:rPr>
          <w:rFonts w:ascii="Amiri" w:hAnsi="Amiri" w:cs="Amiri"/>
          <w:color w:val="00007F"/>
          <w:sz w:val="32"/>
          <w:szCs w:val="32"/>
          <w:rtl/>
        </w:rPr>
        <w:t xml:space="preserve">( </w:t>
      </w:r>
      <w:r w:rsidRPr="00711B53">
        <w:rPr>
          <w:rFonts w:ascii="Amiri" w:hAnsi="Amiri" w:cs="Amiri"/>
          <w:color w:val="00007F"/>
          <w:sz w:val="32"/>
          <w:szCs w:val="32"/>
          <w:rtl/>
        </w:rPr>
        <w:t>أبومحمد</w:t>
      </w:r>
      <w:r w:rsidR="00711B53">
        <w:rPr>
          <w:rFonts w:ascii="Amiri" w:hAnsi="Amiri" w:cs="Amiri"/>
          <w:color w:val="00007F"/>
          <w:sz w:val="32"/>
          <w:szCs w:val="32"/>
          <w:rtl/>
        </w:rPr>
        <w:t>)</w:t>
      </w:r>
      <w:r w:rsidRPr="00AD5045">
        <w:rPr>
          <w:rFonts w:ascii="Amiri" w:hAnsi="Amiri" w:cs="Amiri"/>
          <w:sz w:val="32"/>
          <w:szCs w:val="32"/>
          <w:rtl/>
        </w:rPr>
        <w:t xml:space="preserve"> البصري.</w:t>
      </w:r>
    </w:p>
    <w:p w14:paraId="2C3F47A4" w14:textId="09691A59"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عبد الرحيم قال سألت علي</w:t>
      </w:r>
      <w:r w:rsidR="00972A75" w:rsidRPr="00AD5045">
        <w:rPr>
          <w:rFonts w:ascii="Amiri" w:hAnsi="Amiri" w:cs="Amiri"/>
          <w:sz w:val="32"/>
          <w:szCs w:val="32"/>
          <w:rtl/>
        </w:rPr>
        <w:t>ًا</w:t>
      </w:r>
      <w:r w:rsidRPr="00AD5045">
        <w:rPr>
          <w:rFonts w:ascii="Amiri" w:hAnsi="Amiri" w:cs="Amiri"/>
          <w:sz w:val="32"/>
          <w:szCs w:val="32"/>
          <w:rtl/>
        </w:rPr>
        <w:t>: من أثبت الناس في محمد ين سيرين؟ فقال: أيوب ثم ابن عون ثم سلمة بن علقمة ثم حبيب بن الشهيد ثم يحيى بن عقيل ثم هشام بن حسان.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(2/59 ـ 60)</w:t>
      </w:r>
      <w:r w:rsidRPr="00AD5045">
        <w:rPr>
          <w:rFonts w:ascii="Amiri" w:hAnsi="Amiri" w:cs="Amiri"/>
          <w:sz w:val="32"/>
          <w:szCs w:val="32"/>
          <w:rtl/>
        </w:rPr>
        <w:t>.</w:t>
      </w:r>
    </w:p>
    <w:p w14:paraId="510BDD00" w14:textId="5F76C8D2"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175) حبيب بن صالح أو ابن أبي موسى الطائي </w:t>
      </w:r>
      <w:r w:rsidR="00711B53">
        <w:rPr>
          <w:rFonts w:ascii="Amiri" w:hAnsi="Amiri" w:cs="Amiri"/>
          <w:color w:val="00007F"/>
          <w:sz w:val="32"/>
          <w:szCs w:val="32"/>
          <w:rtl/>
        </w:rPr>
        <w:t xml:space="preserve">( </w:t>
      </w:r>
      <w:r w:rsidRPr="00711B53">
        <w:rPr>
          <w:rFonts w:ascii="Amiri" w:hAnsi="Amiri" w:cs="Amiri"/>
          <w:color w:val="00007F"/>
          <w:sz w:val="32"/>
          <w:szCs w:val="32"/>
          <w:rtl/>
        </w:rPr>
        <w:t>أبوموسى</w:t>
      </w:r>
      <w:r w:rsidR="00711B53">
        <w:rPr>
          <w:rFonts w:ascii="Amiri" w:hAnsi="Amiri" w:cs="Amiri"/>
          <w:color w:val="00007F"/>
          <w:sz w:val="32"/>
          <w:szCs w:val="32"/>
          <w:rtl/>
        </w:rPr>
        <w:t>)</w:t>
      </w:r>
      <w:r w:rsidRPr="00AD5045">
        <w:rPr>
          <w:rFonts w:ascii="Amiri" w:hAnsi="Amiri" w:cs="Amiri"/>
          <w:sz w:val="32"/>
          <w:szCs w:val="32"/>
          <w:rtl/>
        </w:rPr>
        <w:t xml:space="preserve"> الحمصي.</w:t>
      </w:r>
    </w:p>
    <w:p w14:paraId="2119A62A" w14:textId="0A0DA27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محمد بن المصّفى قال حدثنا بقية قال حدثنا حبيب بن صالح</w:t>
      </w:r>
      <w:r w:rsidR="008E0BE3">
        <w:rPr>
          <w:rFonts w:ascii="Amiri" w:hAnsi="Amiri" w:cs="Amiri"/>
          <w:sz w:val="32"/>
          <w:szCs w:val="32"/>
          <w:rtl/>
        </w:rPr>
        <w:t>،</w:t>
      </w:r>
      <w:r w:rsidRPr="00AD5045">
        <w:rPr>
          <w:rFonts w:ascii="Amiri" w:hAnsi="Amiri" w:cs="Amiri"/>
          <w:sz w:val="32"/>
          <w:szCs w:val="32"/>
          <w:rtl/>
        </w:rPr>
        <w:t xml:space="preserve">وهوحسن الحديث. المعرفة والتاريخ </w:t>
      </w:r>
      <w:r w:rsidRPr="00711B53">
        <w:rPr>
          <w:rFonts w:ascii="Amiri" w:hAnsi="Amiri" w:cs="Amiri"/>
          <w:color w:val="00007F"/>
          <w:sz w:val="32"/>
          <w:szCs w:val="32"/>
          <w:rtl/>
        </w:rPr>
        <w:t>(2/355)</w:t>
      </w:r>
      <w:r w:rsidRPr="00AD5045">
        <w:rPr>
          <w:rFonts w:ascii="Amiri" w:hAnsi="Amiri" w:cs="Amiri"/>
          <w:sz w:val="32"/>
          <w:szCs w:val="32"/>
          <w:rtl/>
        </w:rPr>
        <w:t>.</w:t>
      </w:r>
    </w:p>
    <w:p w14:paraId="0BB0A03D" w14:textId="6E423EA3"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176) حبيب بن أبي عمرة القصاب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Pr="00AD5045">
        <w:rPr>
          <w:rFonts w:ascii="Amiri" w:hAnsi="Amiri" w:cs="Amiri"/>
          <w:sz w:val="32"/>
          <w:szCs w:val="32"/>
          <w:rtl/>
        </w:rPr>
        <w:t xml:space="preserve"> الحمّاني الكوفي.</w:t>
      </w:r>
    </w:p>
    <w:p w14:paraId="2192D37F" w14:textId="6E31583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قبيصة قال حدثنا سفيان عن حبيب بن أبي عمرة</w:t>
      </w:r>
      <w:r w:rsidR="008E0BE3">
        <w:rPr>
          <w:rFonts w:ascii="Amiri" w:hAnsi="Amiri" w:cs="Amiri"/>
          <w:sz w:val="32"/>
          <w:szCs w:val="32"/>
          <w:rtl/>
        </w:rPr>
        <w:t>،</w:t>
      </w:r>
      <w:r w:rsidRPr="00AD5045">
        <w:rPr>
          <w:rFonts w:ascii="Amiri" w:hAnsi="Amiri" w:cs="Amiri"/>
          <w:sz w:val="32"/>
          <w:szCs w:val="32"/>
          <w:rtl/>
        </w:rPr>
        <w:t xml:space="preserve"> لا بأس به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8"/>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(3/106)</w:t>
      </w:r>
      <w:r w:rsidRPr="00AD5045">
        <w:rPr>
          <w:rFonts w:ascii="Amiri" w:hAnsi="Amiri" w:cs="Amiri"/>
          <w:sz w:val="32"/>
          <w:szCs w:val="32"/>
          <w:rtl/>
        </w:rPr>
        <w:t>.</w:t>
      </w:r>
    </w:p>
    <w:p w14:paraId="5BF761A2" w14:textId="4DCAAA0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أبونعيم حدثنا سفيان عن حبيب بن أبي عمرة</w:t>
      </w:r>
      <w:r w:rsidR="008E0BE3">
        <w:rPr>
          <w:rFonts w:ascii="Amiri" w:hAnsi="Amiri" w:cs="Amiri"/>
          <w:sz w:val="32"/>
          <w:szCs w:val="32"/>
          <w:rtl/>
        </w:rPr>
        <w:t>،</w:t>
      </w:r>
      <w:r w:rsidRPr="00AD5045">
        <w:rPr>
          <w:rFonts w:ascii="Amiri" w:hAnsi="Amiri" w:cs="Amiri"/>
          <w:sz w:val="32"/>
          <w:szCs w:val="32"/>
          <w:rtl/>
        </w:rPr>
        <w:t xml:space="preserve"> وكان جزار</w:t>
      </w:r>
      <w:r w:rsidR="00972A75" w:rsidRPr="00AD5045">
        <w:rPr>
          <w:rFonts w:ascii="Amiri" w:hAnsi="Amiri" w:cs="Amiri"/>
          <w:sz w:val="32"/>
          <w:szCs w:val="32"/>
          <w:rtl/>
        </w:rPr>
        <w:t>ًا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9"/>
      </w:r>
      <w:r w:rsidRPr="00711B53">
        <w:rPr>
          <w:rFonts w:ascii="Amiri" w:hAnsi="Amiri" w:cs="Amiri"/>
          <w:color w:val="00007F"/>
          <w:sz w:val="32"/>
          <w:szCs w:val="32"/>
          <w:vertAlign w:val="superscript"/>
          <w:rtl/>
        </w:rPr>
        <w:t>)</w:t>
      </w:r>
      <w:r w:rsidRPr="00AD5045">
        <w:rPr>
          <w:rFonts w:ascii="Amiri" w:hAnsi="Amiri" w:cs="Amiri"/>
          <w:sz w:val="32"/>
          <w:szCs w:val="32"/>
          <w:rtl/>
        </w:rPr>
        <w:t xml:space="preserve"> كوفي</w:t>
      </w:r>
      <w:r w:rsidR="00972A75" w:rsidRPr="00AD5045">
        <w:rPr>
          <w:rFonts w:ascii="Amiri" w:hAnsi="Amiri" w:cs="Amiri"/>
          <w:sz w:val="32"/>
          <w:szCs w:val="32"/>
          <w:rtl/>
        </w:rPr>
        <w:t>ًا</w:t>
      </w:r>
      <w:r w:rsidRPr="00AD5045">
        <w:rPr>
          <w:rFonts w:ascii="Amiri" w:hAnsi="Amiri" w:cs="Amiri"/>
          <w:sz w:val="32"/>
          <w:szCs w:val="32"/>
          <w:rtl/>
        </w:rPr>
        <w:t xml:space="preserve"> مولى لبني حمّان</w:t>
      </w:r>
      <w:r w:rsidR="008E0BE3">
        <w:rPr>
          <w:rFonts w:ascii="Amiri" w:hAnsi="Amiri" w:cs="Amiri"/>
          <w:sz w:val="32"/>
          <w:szCs w:val="32"/>
          <w:rtl/>
        </w:rPr>
        <w:t>،</w:t>
      </w:r>
      <w:r w:rsidRPr="00AD5045">
        <w:rPr>
          <w:rFonts w:ascii="Amiri" w:hAnsi="Amiri" w:cs="Amiri"/>
          <w:sz w:val="32"/>
          <w:szCs w:val="32"/>
          <w:rtl/>
        </w:rPr>
        <w:t xml:space="preserve"> لا بأس به.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(3/112)</w:t>
      </w:r>
      <w:r w:rsidRPr="00AD5045">
        <w:rPr>
          <w:rFonts w:ascii="Amiri" w:hAnsi="Amiri" w:cs="Amiri"/>
          <w:sz w:val="32"/>
          <w:szCs w:val="32"/>
          <w:rtl/>
        </w:rPr>
        <w:t>.</w:t>
      </w:r>
    </w:p>
    <w:p w14:paraId="35E22B6F" w14:textId="40E8AA6A"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177) حبيب بن مسلمة بن مالك بن وهب القرشي الفهري </w:t>
      </w:r>
      <w:r w:rsidR="00711B53">
        <w:rPr>
          <w:rFonts w:ascii="Amiri" w:hAnsi="Amiri" w:cs="Amiri"/>
          <w:color w:val="00007F"/>
          <w:sz w:val="32"/>
          <w:szCs w:val="32"/>
          <w:rtl/>
        </w:rPr>
        <w:t xml:space="preserve">( </w:t>
      </w:r>
      <w:r w:rsidRPr="00711B53">
        <w:rPr>
          <w:rFonts w:ascii="Amiri" w:hAnsi="Amiri" w:cs="Amiri"/>
          <w:color w:val="00007F"/>
          <w:sz w:val="32"/>
          <w:szCs w:val="32"/>
          <w:rtl/>
        </w:rPr>
        <w:t>نزيل الشام</w:t>
      </w:r>
      <w:r w:rsidR="00711B53">
        <w:rPr>
          <w:rFonts w:ascii="Amiri" w:hAnsi="Amiri" w:cs="Amiri"/>
          <w:color w:val="00007F"/>
          <w:sz w:val="32"/>
          <w:szCs w:val="32"/>
          <w:rtl/>
        </w:rPr>
        <w:t>)</w:t>
      </w:r>
      <w:r w:rsidRPr="00AD5045">
        <w:rPr>
          <w:rFonts w:ascii="Amiri" w:hAnsi="Amiri" w:cs="Amiri"/>
          <w:sz w:val="32"/>
          <w:szCs w:val="32"/>
          <w:rtl/>
        </w:rPr>
        <w:t>.</w:t>
      </w:r>
    </w:p>
    <w:p w14:paraId="2FBB0C01" w14:textId="339154F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يقول أهل المدينة: لم يسمع حبيب بن مسلمة </w:t>
      </w:r>
      <w:r w:rsidR="008E0BE3">
        <w:rPr>
          <w:rFonts w:ascii="Amiri" w:hAnsi="Amiri" w:cs="Amiri"/>
          <w:sz w:val="32"/>
          <w:szCs w:val="32"/>
          <w:rtl/>
        </w:rPr>
        <w:t>،</w:t>
      </w:r>
      <w:r w:rsidRPr="00AD5045">
        <w:rPr>
          <w:rFonts w:ascii="Amiri" w:hAnsi="Amiri" w:cs="Amiri"/>
          <w:sz w:val="32"/>
          <w:szCs w:val="32"/>
          <w:rtl/>
        </w:rPr>
        <w:t xml:space="preserve"> وبسر بن أرطأة من النبي</w:t>
      </w:r>
      <w:r w:rsidRPr="00AD5045">
        <w:rPr>
          <w:rFonts w:ascii="Amiri" w:hAnsi="Amiri" w:cs="Amiri"/>
          <w:sz w:val="32"/>
          <w:szCs w:val="32"/>
        </w:rPr>
        <w:sym w:font="AGA Arabesque" w:char="F072"/>
      </w:r>
      <w:r w:rsidRPr="00AD5045">
        <w:rPr>
          <w:rFonts w:ascii="Amiri" w:hAnsi="Amiri" w:cs="Amiri"/>
          <w:sz w:val="32"/>
          <w:szCs w:val="32"/>
          <w:rtl/>
        </w:rPr>
        <w:t xml:space="preserve"> شيئ</w:t>
      </w:r>
      <w:r w:rsidR="00972A75" w:rsidRPr="00AD5045">
        <w:rPr>
          <w:rFonts w:ascii="Amiri" w:hAnsi="Amiri" w:cs="Amiri"/>
          <w:sz w:val="32"/>
          <w:szCs w:val="32"/>
          <w:rtl/>
        </w:rPr>
        <w:t>ًا</w:t>
      </w:r>
      <w:r w:rsidRPr="00AD5045">
        <w:rPr>
          <w:rFonts w:ascii="Amiri" w:hAnsi="Amiri" w:cs="Amiri"/>
          <w:sz w:val="32"/>
          <w:szCs w:val="32"/>
          <w:rtl/>
        </w:rPr>
        <w:t xml:space="preserve"> ولا صحبة لهم</w:t>
      </w:r>
      <w:r w:rsidR="008E0BE3">
        <w:rPr>
          <w:rFonts w:ascii="Amiri" w:hAnsi="Amiri" w:cs="Amiri"/>
          <w:sz w:val="32"/>
          <w:szCs w:val="32"/>
          <w:rtl/>
        </w:rPr>
        <w:t>،</w:t>
      </w:r>
      <w:r w:rsidRPr="00AD5045">
        <w:rPr>
          <w:rFonts w:ascii="Amiri" w:hAnsi="Amiri" w:cs="Amiri"/>
          <w:sz w:val="32"/>
          <w:szCs w:val="32"/>
          <w:rtl/>
        </w:rPr>
        <w:t>وأهل الشام يقولون: قد سمعوا ولهم صحبة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0"/>
      </w:r>
      <w:r w:rsidRPr="00711B53">
        <w:rPr>
          <w:rFonts w:ascii="Amiri" w:hAnsi="Amiri" w:cs="Amiri"/>
          <w:color w:val="00007F"/>
          <w:sz w:val="32"/>
          <w:szCs w:val="32"/>
          <w:vertAlign w:val="superscript"/>
          <w:rtl/>
        </w:rPr>
        <w:t>)</w:t>
      </w:r>
      <w:r w:rsidRPr="00AD5045">
        <w:rPr>
          <w:rFonts w:ascii="Amiri" w:hAnsi="Amiri" w:cs="Amiri"/>
          <w:sz w:val="32"/>
          <w:szCs w:val="32"/>
          <w:rtl/>
        </w:rPr>
        <w:t xml:space="preserve"> ويشكّون في سماع النعمان بن بشير.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(3/19)</w:t>
      </w:r>
      <w:r w:rsidRPr="00AD5045">
        <w:rPr>
          <w:rFonts w:ascii="Amiri" w:hAnsi="Amiri" w:cs="Amiri"/>
          <w:sz w:val="32"/>
          <w:szCs w:val="32"/>
          <w:rtl/>
        </w:rPr>
        <w:t>.</w:t>
      </w:r>
    </w:p>
    <w:p w14:paraId="6063E12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178) حجاج بن أرطأة ابن ثور بن هبيرة النخعي </w:t>
      </w:r>
      <w:r w:rsidRPr="00711B53">
        <w:rPr>
          <w:rFonts w:ascii="Amiri" w:hAnsi="Amiri" w:cs="Amiri"/>
          <w:color w:val="00007F"/>
          <w:sz w:val="32"/>
          <w:szCs w:val="32"/>
          <w:rtl/>
        </w:rPr>
        <w:t>(أبوأرطأة)</w:t>
      </w:r>
      <w:r w:rsidRPr="00AD5045">
        <w:rPr>
          <w:rFonts w:ascii="Amiri" w:hAnsi="Amiri" w:cs="Amiri"/>
          <w:sz w:val="32"/>
          <w:szCs w:val="32"/>
          <w:rtl/>
        </w:rPr>
        <w:t xml:space="preserve"> الكوفي القاضي أحد الفقهاء.</w:t>
      </w:r>
    </w:p>
    <w:p w14:paraId="67582217" w14:textId="3A0FF06E"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 سئل أحمد بن حنبل عن جابر الجعفي وليث بن أبي سليم؟ فقال:</w:t>
      </w:r>
      <w:r w:rsidR="00972A75" w:rsidRPr="00AD5045">
        <w:rPr>
          <w:rFonts w:ascii="Amiri" w:hAnsi="Amiri" w:cs="Amiri"/>
          <w:sz w:val="32"/>
          <w:szCs w:val="32"/>
          <w:rtl/>
        </w:rPr>
        <w:t>.</w:t>
      </w:r>
      <w:r w:rsidRPr="00AD5045">
        <w:rPr>
          <w:rFonts w:ascii="Amiri" w:hAnsi="Amiri" w:cs="Amiri"/>
          <w:sz w:val="32"/>
          <w:szCs w:val="32"/>
          <w:rtl/>
        </w:rPr>
        <w:t>... قيل: الحجاج؟ قال: حجاج أقواهم حديث</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وهو عندي صالح الحديث. قيل له: فهل روى عنه يحيى بن سعيد؟ فقال: ما روى عن واحد منهم</w:t>
      </w:r>
      <w:r w:rsidR="008E0BE3">
        <w:rPr>
          <w:rFonts w:ascii="Amiri" w:hAnsi="Amiri" w:cs="Amiri"/>
          <w:sz w:val="32"/>
          <w:szCs w:val="32"/>
          <w:rtl/>
        </w:rPr>
        <w:t>،</w:t>
      </w:r>
      <w:r w:rsidRPr="00AD5045">
        <w:rPr>
          <w:rFonts w:ascii="Amiri" w:hAnsi="Amiri" w:cs="Amiri"/>
          <w:sz w:val="32"/>
          <w:szCs w:val="32"/>
          <w:rtl/>
        </w:rPr>
        <w:t xml:space="preserve"> وقد رأى الحجاج بن أرطأة. وسئل عن جابر</w:t>
      </w:r>
      <w:r w:rsidR="008E0BE3">
        <w:rPr>
          <w:rFonts w:ascii="Amiri" w:hAnsi="Amiri" w:cs="Amiri"/>
          <w:sz w:val="32"/>
          <w:szCs w:val="32"/>
          <w:rtl/>
        </w:rPr>
        <w:t>،</w:t>
      </w:r>
      <w:r w:rsidRPr="00AD5045">
        <w:rPr>
          <w:rFonts w:ascii="Amiri" w:hAnsi="Amiri" w:cs="Amiri"/>
          <w:sz w:val="32"/>
          <w:szCs w:val="32"/>
          <w:rtl/>
        </w:rPr>
        <w:t xml:space="preserve"> وحجاج أيهما أحب إليك؟ فأطرق ثم قال: لا أدري بما أخبرك.</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(2/164)</w:t>
      </w:r>
      <w:r w:rsidRPr="00AD5045">
        <w:rPr>
          <w:rFonts w:ascii="Amiri" w:hAnsi="Amiri" w:cs="Amiri"/>
          <w:sz w:val="32"/>
          <w:szCs w:val="32"/>
          <w:rtl/>
        </w:rPr>
        <w:t>.</w:t>
      </w:r>
    </w:p>
    <w:p w14:paraId="6F0798A9" w14:textId="6D52009A"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حدثنا الحجاج ثنا حماد عن الحجاج عن زياد بن علاقة</w:t>
      </w:r>
      <w:r w:rsidR="00711B53">
        <w:rPr>
          <w:rFonts w:ascii="Amiri" w:hAnsi="Amiri" w:cs="Amiri"/>
          <w:sz w:val="32"/>
          <w:szCs w:val="32"/>
          <w:rtl/>
        </w:rPr>
        <w:t xml:space="preserve"> </w:t>
      </w:r>
      <w:r w:rsidRPr="00AD5045">
        <w:rPr>
          <w:rFonts w:ascii="Amiri" w:hAnsi="Amiri" w:cs="Amiri"/>
          <w:sz w:val="32"/>
          <w:szCs w:val="32"/>
          <w:rtl/>
        </w:rPr>
        <w:t>عن قطبة بن مالك قال: كانوا مع عمر بن الخطاب فأفطروا يوم غيم</w:t>
      </w:r>
      <w:r w:rsidR="008E0BE3">
        <w:rPr>
          <w:rFonts w:ascii="Amiri" w:hAnsi="Amiri" w:cs="Amiri"/>
          <w:sz w:val="32"/>
          <w:szCs w:val="32"/>
          <w:rtl/>
        </w:rPr>
        <w:t>،</w:t>
      </w:r>
      <w:r w:rsidRPr="00AD5045">
        <w:rPr>
          <w:rFonts w:ascii="Amiri" w:hAnsi="Amiri" w:cs="Amiri"/>
          <w:sz w:val="32"/>
          <w:szCs w:val="32"/>
          <w:rtl/>
        </w:rPr>
        <w:t xml:space="preserve"> فكشف السحاب فإذا الشمس على الجبال</w:t>
      </w:r>
      <w:r w:rsidR="008E0BE3">
        <w:rPr>
          <w:rFonts w:ascii="Amiri" w:hAnsi="Amiri" w:cs="Amiri"/>
          <w:sz w:val="32"/>
          <w:szCs w:val="32"/>
          <w:rtl/>
        </w:rPr>
        <w:t>،</w:t>
      </w:r>
      <w:r w:rsidRPr="00AD5045">
        <w:rPr>
          <w:rFonts w:ascii="Amiri" w:hAnsi="Amiri" w:cs="Amiri"/>
          <w:sz w:val="32"/>
          <w:szCs w:val="32"/>
          <w:rtl/>
        </w:rPr>
        <w:t xml:space="preserve"> فقال عمر: لا نبالي نقضي يوم</w:t>
      </w:r>
      <w:r w:rsidR="00972A75" w:rsidRPr="00AD5045">
        <w:rPr>
          <w:rFonts w:ascii="Amiri" w:hAnsi="Amiri" w:cs="Amiri"/>
          <w:sz w:val="32"/>
          <w:szCs w:val="32"/>
          <w:rtl/>
        </w:rPr>
        <w:t>ًا</w:t>
      </w:r>
      <w:r w:rsidRPr="00AD5045">
        <w:rPr>
          <w:rFonts w:ascii="Amiri" w:hAnsi="Amiri" w:cs="Amiri"/>
          <w:sz w:val="32"/>
          <w:szCs w:val="32"/>
          <w:rtl/>
        </w:rPr>
        <w:t xml:space="preserve"> آخر.</w:t>
      </w:r>
    </w:p>
    <w:p w14:paraId="56CA12C3" w14:textId="73A7940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وهذا خطأ من حجاج</w:t>
      </w:r>
      <w:r w:rsidR="008E0BE3">
        <w:rPr>
          <w:rFonts w:ascii="Amiri" w:hAnsi="Amiri" w:cs="Amiri"/>
          <w:sz w:val="32"/>
          <w:szCs w:val="32"/>
          <w:rtl/>
        </w:rPr>
        <w:t>،</w:t>
      </w:r>
      <w:r w:rsidRPr="00AD5045">
        <w:rPr>
          <w:rFonts w:ascii="Amiri" w:hAnsi="Amiri" w:cs="Amiri"/>
          <w:sz w:val="32"/>
          <w:szCs w:val="32"/>
          <w:rtl/>
        </w:rPr>
        <w:t xml:space="preserve"> ومما يستدل به على ضعف الحجاج</w:t>
      </w:r>
      <w:r w:rsidR="008E0BE3">
        <w:rPr>
          <w:rFonts w:ascii="Amiri" w:hAnsi="Amiri" w:cs="Amiri"/>
          <w:sz w:val="32"/>
          <w:szCs w:val="32"/>
          <w:rtl/>
        </w:rPr>
        <w:t>،</w:t>
      </w:r>
      <w:r w:rsidRPr="00AD5045">
        <w:rPr>
          <w:rFonts w:ascii="Amiri" w:hAnsi="Amiri" w:cs="Amiri"/>
          <w:sz w:val="32"/>
          <w:szCs w:val="32"/>
          <w:rtl/>
        </w:rPr>
        <w:t xml:space="preserve"> هذا ونـحوه من الرواية لأن الحفاظ قالوا: عن بشر بن قيس</w:t>
      </w:r>
      <w:r w:rsidR="008E0BE3">
        <w:rPr>
          <w:rFonts w:ascii="Amiri" w:hAnsi="Amiri" w:cs="Amiri"/>
          <w:sz w:val="32"/>
          <w:szCs w:val="32"/>
          <w:rtl/>
        </w:rPr>
        <w:t>،</w:t>
      </w:r>
      <w:r w:rsidRPr="00AD5045">
        <w:rPr>
          <w:rFonts w:ascii="Amiri" w:hAnsi="Amiri" w:cs="Amiri"/>
          <w:sz w:val="32"/>
          <w:szCs w:val="32"/>
          <w:rtl/>
        </w:rPr>
        <w:t xml:space="preserve"> وقد روى زياد عن قطبة شيئ</w:t>
      </w:r>
      <w:r w:rsidR="00972A75" w:rsidRPr="00AD5045">
        <w:rPr>
          <w:rFonts w:ascii="Amiri" w:hAnsi="Amiri" w:cs="Amiri"/>
          <w:sz w:val="32"/>
          <w:szCs w:val="32"/>
          <w:rtl/>
        </w:rPr>
        <w:t>ًا</w:t>
      </w:r>
      <w:r w:rsidRPr="00AD5045">
        <w:rPr>
          <w:rFonts w:ascii="Amiri" w:hAnsi="Amiri" w:cs="Amiri"/>
          <w:sz w:val="32"/>
          <w:szCs w:val="32"/>
          <w:rtl/>
        </w:rPr>
        <w:t xml:space="preserve"> غير هذا</w:t>
      </w:r>
      <w:r w:rsidR="008E0BE3">
        <w:rPr>
          <w:rFonts w:ascii="Amiri" w:hAnsi="Amiri" w:cs="Amiri"/>
          <w:sz w:val="32"/>
          <w:szCs w:val="32"/>
          <w:rtl/>
        </w:rPr>
        <w:t>،</w:t>
      </w:r>
      <w:r w:rsidRPr="00AD5045">
        <w:rPr>
          <w:rFonts w:ascii="Amiri" w:hAnsi="Amiri" w:cs="Amiri"/>
          <w:sz w:val="32"/>
          <w:szCs w:val="32"/>
          <w:rtl/>
        </w:rPr>
        <w:t xml:space="preserve"> فجعل الحجاج الأثنين شيئ</w:t>
      </w:r>
      <w:r w:rsidR="00972A75" w:rsidRPr="00AD5045">
        <w:rPr>
          <w:rFonts w:ascii="Amiri" w:hAnsi="Amiri" w:cs="Amiri"/>
          <w:sz w:val="32"/>
          <w:szCs w:val="32"/>
          <w:rtl/>
        </w:rPr>
        <w:t>ًا</w:t>
      </w:r>
      <w:r w:rsidRPr="00AD5045">
        <w:rPr>
          <w:rFonts w:ascii="Amiri" w:hAnsi="Amiri" w:cs="Amiri"/>
          <w:sz w:val="32"/>
          <w:szCs w:val="32"/>
          <w:rtl/>
        </w:rPr>
        <w:t xml:space="preserve"> واحد</w:t>
      </w:r>
      <w:r w:rsidR="00972A75" w:rsidRPr="00AD5045">
        <w:rPr>
          <w:rFonts w:ascii="Amiri" w:hAnsi="Amiri" w:cs="Amiri"/>
          <w:sz w:val="32"/>
          <w:szCs w:val="32"/>
          <w:rtl/>
        </w:rPr>
        <w:t>ًا</w:t>
      </w:r>
      <w:r w:rsidRPr="00AD5045">
        <w:rPr>
          <w:rFonts w:ascii="Amiri" w:hAnsi="Amiri" w:cs="Amiri"/>
          <w:sz w:val="32"/>
          <w:szCs w:val="32"/>
          <w:rtl/>
        </w:rPr>
        <w:t xml:space="preserve"> ووجد هذا أخف عليه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(2/767)</w:t>
      </w:r>
      <w:r w:rsidRPr="00AD5045">
        <w:rPr>
          <w:rFonts w:ascii="Amiri" w:hAnsi="Amiri" w:cs="Amiri"/>
          <w:sz w:val="32"/>
          <w:szCs w:val="32"/>
          <w:rtl/>
        </w:rPr>
        <w:t>.</w:t>
      </w:r>
    </w:p>
    <w:p w14:paraId="7ADF6770" w14:textId="07A053C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مجاهد حدثنا يحيى بن آدم ثنا أبو شهاب قال: قال لي شعبة: عليك بالحجاج بن أرطأة.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 xml:space="preserve">(2/781 </w:t>
      </w:r>
      <w:r w:rsidR="008E0BE3">
        <w:rPr>
          <w:rFonts w:ascii="Amiri" w:hAnsi="Amiri" w:cs="Amiri"/>
          <w:color w:val="00007F"/>
          <w:sz w:val="32"/>
          <w:szCs w:val="32"/>
          <w:rtl/>
        </w:rPr>
        <w:t>،</w:t>
      </w:r>
      <w:r w:rsidRPr="00711B53">
        <w:rPr>
          <w:rFonts w:ascii="Amiri" w:hAnsi="Amiri" w:cs="Amiri"/>
          <w:color w:val="00007F"/>
          <w:sz w:val="32"/>
          <w:szCs w:val="32"/>
          <w:rtl/>
        </w:rPr>
        <w:t xml:space="preserve"> 803)</w:t>
      </w:r>
      <w:r w:rsidRPr="00AD5045">
        <w:rPr>
          <w:rFonts w:ascii="Amiri" w:hAnsi="Amiri" w:cs="Amiri"/>
          <w:sz w:val="32"/>
          <w:szCs w:val="32"/>
          <w:rtl/>
        </w:rPr>
        <w:t>.</w:t>
      </w:r>
    </w:p>
    <w:p w14:paraId="22FB19F4" w14:textId="28F6B72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ابن أبي عمر حدثنا سفيان قال: سمعت ابن أبي نجيح يقول: ما جاءنا منكم مثله ـ يعني حجاج بن أرطأة ـ.</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(2/803)</w:t>
      </w:r>
      <w:r w:rsidRPr="00AD5045">
        <w:rPr>
          <w:rFonts w:ascii="Amiri" w:hAnsi="Amiri" w:cs="Amiri"/>
          <w:sz w:val="32"/>
          <w:szCs w:val="32"/>
          <w:rtl/>
        </w:rPr>
        <w:t xml:space="preserve">. </w:t>
      </w:r>
    </w:p>
    <w:p w14:paraId="4D5CB20B"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حدثنا يحيى بن آدم حدثنا حماد بن زيد قال: حجاج أسد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2"/>
      </w:r>
      <w:r w:rsidRPr="00711B53">
        <w:rPr>
          <w:rFonts w:ascii="Amiri" w:hAnsi="Amiri" w:cs="Amiri"/>
          <w:color w:val="00007F"/>
          <w:sz w:val="32"/>
          <w:szCs w:val="32"/>
          <w:vertAlign w:val="superscript"/>
          <w:rtl/>
        </w:rPr>
        <w:t>)</w:t>
      </w:r>
      <w:r w:rsidRPr="00AD5045">
        <w:rPr>
          <w:rFonts w:ascii="Amiri" w:hAnsi="Amiri" w:cs="Amiri"/>
          <w:sz w:val="32"/>
          <w:szCs w:val="32"/>
          <w:rtl/>
        </w:rPr>
        <w:t xml:space="preserve"> حديث</w:t>
      </w:r>
      <w:r w:rsidR="00972A75" w:rsidRPr="00AD5045">
        <w:rPr>
          <w:rFonts w:ascii="Amiri" w:hAnsi="Amiri" w:cs="Amiri"/>
          <w:sz w:val="32"/>
          <w:szCs w:val="32"/>
          <w:rtl/>
        </w:rPr>
        <w:t>ًا</w:t>
      </w:r>
      <w:r w:rsidRPr="00AD5045">
        <w:rPr>
          <w:rFonts w:ascii="Amiri" w:hAnsi="Amiri" w:cs="Amiri"/>
          <w:sz w:val="32"/>
          <w:szCs w:val="32"/>
          <w:rtl/>
        </w:rPr>
        <w:t xml:space="preserve"> من سفيان الثوري. المعرفة والتاريخ </w:t>
      </w:r>
      <w:r w:rsidRPr="00711B53">
        <w:rPr>
          <w:rFonts w:ascii="Amiri" w:hAnsi="Amiri" w:cs="Amiri"/>
          <w:color w:val="00007F"/>
          <w:sz w:val="32"/>
          <w:szCs w:val="32"/>
          <w:rtl/>
        </w:rPr>
        <w:t>(2/803)</w:t>
      </w:r>
      <w:r w:rsidRPr="00AD5045">
        <w:rPr>
          <w:rFonts w:ascii="Amiri" w:hAnsi="Amiri" w:cs="Amiri"/>
          <w:sz w:val="32"/>
          <w:szCs w:val="32"/>
          <w:rtl/>
        </w:rPr>
        <w:t>.</w:t>
      </w:r>
    </w:p>
    <w:p w14:paraId="1026B7CF" w14:textId="2FE229E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مجاهد سمعت أبا معاوية وهو يقول: قال لنا حجاج لا تقولوا: من حدثك</w:t>
      </w:r>
      <w:r w:rsidR="008E0BE3">
        <w:rPr>
          <w:rFonts w:ascii="Amiri" w:hAnsi="Amiri" w:cs="Amiri"/>
          <w:sz w:val="32"/>
          <w:szCs w:val="32"/>
          <w:rtl/>
        </w:rPr>
        <w:t>،</w:t>
      </w:r>
      <w:r w:rsidRPr="00AD5045">
        <w:rPr>
          <w:rFonts w:ascii="Amiri" w:hAnsi="Amiri" w:cs="Amiri"/>
          <w:sz w:val="32"/>
          <w:szCs w:val="32"/>
          <w:rtl/>
        </w:rPr>
        <w:t xml:space="preserve"> قال: فكان يسردها علينا سرد</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(2/803)</w:t>
      </w:r>
      <w:r w:rsidRPr="00AD5045">
        <w:rPr>
          <w:rFonts w:ascii="Amiri" w:hAnsi="Amiri" w:cs="Amiri"/>
          <w:sz w:val="32"/>
          <w:szCs w:val="32"/>
          <w:rtl/>
        </w:rPr>
        <w:t>.</w:t>
      </w:r>
    </w:p>
    <w:p w14:paraId="428BD485" w14:textId="6B01AE4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يوسف:حدثنا محمد بن عبد الله بن عمار حدثنا حفص بن غياث قال: سمعت سفيان الثوري يقول: ما تأتون أحد</w:t>
      </w:r>
      <w:r w:rsidR="00972A75" w:rsidRPr="00AD5045">
        <w:rPr>
          <w:rFonts w:ascii="Amiri" w:hAnsi="Amiri" w:cs="Amiri"/>
          <w:sz w:val="32"/>
          <w:szCs w:val="32"/>
          <w:rtl/>
        </w:rPr>
        <w:t>ًا</w:t>
      </w:r>
      <w:r w:rsidRPr="00AD5045">
        <w:rPr>
          <w:rFonts w:ascii="Amiri" w:hAnsi="Amiri" w:cs="Amiri"/>
          <w:sz w:val="32"/>
          <w:szCs w:val="32"/>
          <w:rtl/>
        </w:rPr>
        <w:t xml:space="preserve"> أحفظ من حجاج بن أرطأة.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(2/803)</w:t>
      </w:r>
      <w:r w:rsidRPr="00AD5045">
        <w:rPr>
          <w:rFonts w:ascii="Amiri" w:hAnsi="Amiri" w:cs="Amiri"/>
          <w:sz w:val="32"/>
          <w:szCs w:val="32"/>
          <w:rtl/>
        </w:rPr>
        <w:t>.</w:t>
      </w:r>
    </w:p>
    <w:p w14:paraId="7D8E0E74" w14:textId="564AF2A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محمد بن عبد الله بن عمار حدثنا ابن إدريس قال: كان حجاج بن أرطأة على العس</w:t>
      </w:r>
      <w:r w:rsidR="008E0BE3">
        <w:rPr>
          <w:rFonts w:ascii="Amiri" w:hAnsi="Amiri" w:cs="Amiri"/>
          <w:sz w:val="32"/>
          <w:szCs w:val="32"/>
          <w:rtl/>
        </w:rPr>
        <w:t>،</w:t>
      </w:r>
      <w:r w:rsidRPr="00AD5045">
        <w:rPr>
          <w:rFonts w:ascii="Amiri" w:hAnsi="Amiri" w:cs="Amiri"/>
          <w:sz w:val="32"/>
          <w:szCs w:val="32"/>
          <w:rtl/>
        </w:rPr>
        <w:t xml:space="preserve"> فضرب جار</w:t>
      </w:r>
      <w:r w:rsidR="00972A75" w:rsidRPr="00AD5045">
        <w:rPr>
          <w:rFonts w:ascii="Amiri" w:hAnsi="Amiri" w:cs="Amiri"/>
          <w:sz w:val="32"/>
          <w:szCs w:val="32"/>
          <w:rtl/>
        </w:rPr>
        <w:t>ًا</w:t>
      </w:r>
      <w:r w:rsidRPr="00AD5045">
        <w:rPr>
          <w:rFonts w:ascii="Amiri" w:hAnsi="Amiri" w:cs="Amiri"/>
          <w:sz w:val="32"/>
          <w:szCs w:val="32"/>
          <w:rtl/>
        </w:rPr>
        <w:t xml:space="preserve"> لنا حائك</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فاستغاث منه. فقلت له: يا أبا أرطأة بعد العلم والقرآن! فقال: اسكت يا صبي ما يدريك أنت</w:t>
      </w:r>
      <w:r w:rsidR="008E0BE3">
        <w:rPr>
          <w:rFonts w:ascii="Amiri" w:hAnsi="Amiri" w:cs="Amiri"/>
          <w:sz w:val="32"/>
          <w:szCs w:val="32"/>
          <w:rtl/>
        </w:rPr>
        <w:t>،</w:t>
      </w:r>
      <w:r w:rsidRPr="00AD5045">
        <w:rPr>
          <w:rFonts w:ascii="Amiri" w:hAnsi="Amiri" w:cs="Amiri"/>
          <w:sz w:val="32"/>
          <w:szCs w:val="32"/>
          <w:rtl/>
        </w:rPr>
        <w:t xml:space="preserve"> فقلت</w:t>
      </w:r>
      <w:r w:rsidR="00711B53">
        <w:rPr>
          <w:rFonts w:ascii="Amiri" w:hAnsi="Amiri" w:cs="Amiri"/>
          <w:sz w:val="32"/>
          <w:szCs w:val="32"/>
          <w:rtl/>
        </w:rPr>
        <w:t>:</w:t>
      </w:r>
      <w:r w:rsidRPr="00AD5045">
        <w:rPr>
          <w:rFonts w:ascii="Amiri" w:hAnsi="Amiri" w:cs="Amiri"/>
          <w:sz w:val="32"/>
          <w:szCs w:val="32"/>
          <w:rtl/>
        </w:rPr>
        <w:t xml:space="preserve"> لك عليّ أن لا أكلمك أبد</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ولا أروي عنك</w:t>
      </w:r>
      <w:r w:rsidR="008E0BE3">
        <w:rPr>
          <w:rFonts w:ascii="Amiri" w:hAnsi="Amiri" w:cs="Amiri"/>
          <w:sz w:val="32"/>
          <w:szCs w:val="32"/>
          <w:rtl/>
        </w:rPr>
        <w:t>،</w:t>
      </w:r>
      <w:r w:rsidRPr="00AD5045">
        <w:rPr>
          <w:rFonts w:ascii="Amiri" w:hAnsi="Amiri" w:cs="Amiri"/>
          <w:sz w:val="32"/>
          <w:szCs w:val="32"/>
          <w:rtl/>
        </w:rPr>
        <w:t xml:space="preserve"> فلم يرو عنه.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(2/803 ـ 804)</w:t>
      </w:r>
      <w:r w:rsidRPr="00AD5045">
        <w:rPr>
          <w:rFonts w:ascii="Amiri" w:hAnsi="Amiri" w:cs="Amiri"/>
          <w:sz w:val="32"/>
          <w:szCs w:val="32"/>
          <w:rtl/>
        </w:rPr>
        <w:t>.</w:t>
      </w:r>
    </w:p>
    <w:p w14:paraId="602C8717" w14:textId="5FF36C52"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حدثنا أحمد بن الخليل ثنا يحيى بن أيوب قال: سمعت أبا عيسى يقول: جاء الحجاج يوم</w:t>
      </w:r>
      <w:r w:rsidR="00972A75" w:rsidRPr="00AD5045">
        <w:rPr>
          <w:rFonts w:ascii="Amiri" w:hAnsi="Amiri" w:cs="Amiri"/>
          <w:sz w:val="32"/>
          <w:szCs w:val="32"/>
          <w:rtl/>
        </w:rPr>
        <w:t>ًا</w:t>
      </w:r>
      <w:r w:rsidRPr="00AD5045">
        <w:rPr>
          <w:rFonts w:ascii="Amiri" w:hAnsi="Amiri" w:cs="Amiri"/>
          <w:sz w:val="32"/>
          <w:szCs w:val="32"/>
          <w:rtl/>
        </w:rPr>
        <w:t xml:space="preserve"> فجلس في جانب الحلقة</w:t>
      </w:r>
      <w:r w:rsidR="008E0BE3">
        <w:rPr>
          <w:rFonts w:ascii="Amiri" w:hAnsi="Amiri" w:cs="Amiri"/>
          <w:sz w:val="32"/>
          <w:szCs w:val="32"/>
          <w:rtl/>
        </w:rPr>
        <w:t>،</w:t>
      </w:r>
      <w:r w:rsidRPr="00AD5045">
        <w:rPr>
          <w:rFonts w:ascii="Amiri" w:hAnsi="Amiri" w:cs="Amiri"/>
          <w:sz w:val="32"/>
          <w:szCs w:val="32"/>
          <w:rtl/>
        </w:rPr>
        <w:t xml:space="preserve"> فقيل له: يا أبا أرطأة لو ارتفعت</w:t>
      </w:r>
      <w:r w:rsidR="008E0BE3">
        <w:rPr>
          <w:rFonts w:ascii="Amiri" w:hAnsi="Amiri" w:cs="Amiri"/>
          <w:sz w:val="32"/>
          <w:szCs w:val="32"/>
          <w:rtl/>
        </w:rPr>
        <w:t>،</w:t>
      </w:r>
      <w:r w:rsidRPr="00AD5045">
        <w:rPr>
          <w:rFonts w:ascii="Amiri" w:hAnsi="Amiri" w:cs="Amiri"/>
          <w:sz w:val="32"/>
          <w:szCs w:val="32"/>
          <w:rtl/>
        </w:rPr>
        <w:t xml:space="preserve"> قال: أنا حيث كنت صدر</w:t>
      </w:r>
      <w:r w:rsidR="00972A75" w:rsidRPr="00AD5045">
        <w:rPr>
          <w:rFonts w:ascii="Amiri" w:hAnsi="Amiri" w:cs="Amiri"/>
          <w:sz w:val="32"/>
          <w:szCs w:val="32"/>
          <w:rtl/>
        </w:rPr>
        <w:t>ًا</w:t>
      </w:r>
      <w:r w:rsidRPr="00AD5045">
        <w:rPr>
          <w:rFonts w:ascii="Amiri" w:hAnsi="Amiri" w:cs="Amiri"/>
          <w:sz w:val="32"/>
          <w:szCs w:val="32"/>
          <w:rtl/>
        </w:rPr>
        <w:t xml:space="preserve">. </w:t>
      </w:r>
    </w:p>
    <w:p w14:paraId="7AF0DC68" w14:textId="3D287A14" w:rsidR="00711B53" w:rsidRDefault="0067070C" w:rsidP="0067070C">
      <w:pPr>
        <w:jc w:val="lowKashida"/>
        <w:rPr>
          <w:rFonts w:ascii="Amiri" w:hAnsi="Amiri" w:cs="Amiri"/>
          <w:sz w:val="32"/>
          <w:szCs w:val="32"/>
          <w:rtl/>
        </w:rPr>
      </w:pPr>
      <w:r w:rsidRPr="00AD5045">
        <w:rPr>
          <w:rFonts w:ascii="Amiri" w:hAnsi="Amiri" w:cs="Amiri"/>
          <w:sz w:val="32"/>
          <w:szCs w:val="32"/>
          <w:rtl/>
        </w:rPr>
        <w:t>وبه: قال أبو عيسى: كان الحجاج كثير</w:t>
      </w:r>
      <w:r w:rsidR="00972A75" w:rsidRPr="00AD5045">
        <w:rPr>
          <w:rFonts w:ascii="Amiri" w:hAnsi="Amiri" w:cs="Amiri"/>
          <w:sz w:val="32"/>
          <w:szCs w:val="32"/>
          <w:rtl/>
        </w:rPr>
        <w:t>ًا</w:t>
      </w:r>
      <w:r w:rsidRPr="00AD5045">
        <w:rPr>
          <w:rFonts w:ascii="Amiri" w:hAnsi="Amiri" w:cs="Amiri"/>
          <w:sz w:val="32"/>
          <w:szCs w:val="32"/>
          <w:rtl/>
        </w:rPr>
        <w:t xml:space="preserve"> ما يقول: قتلنا حب الشرف إنّا وإن كنا قد دخلنا فيما دخلنا فيه</w:t>
      </w:r>
      <w:r w:rsidR="008E0BE3">
        <w:rPr>
          <w:rFonts w:ascii="Amiri" w:hAnsi="Amiri" w:cs="Amiri"/>
          <w:sz w:val="32"/>
          <w:szCs w:val="32"/>
          <w:rtl/>
        </w:rPr>
        <w:t>،</w:t>
      </w:r>
      <w:r w:rsidRPr="00AD5045">
        <w:rPr>
          <w:rFonts w:ascii="Amiri" w:hAnsi="Amiri" w:cs="Amiri"/>
          <w:sz w:val="32"/>
          <w:szCs w:val="32"/>
          <w:rtl/>
        </w:rPr>
        <w:t xml:space="preserve"> فإنّا لا نكذب. قال: وكان يقول لأصحاب الحديث: لا تقولوا: من حدثك ولكن قولوا</w:t>
      </w:r>
      <w:r w:rsidR="00711B53">
        <w:rPr>
          <w:rFonts w:ascii="Amiri" w:hAnsi="Amiri" w:cs="Amiri"/>
          <w:sz w:val="32"/>
          <w:szCs w:val="32"/>
          <w:rtl/>
        </w:rPr>
        <w:t>:</w:t>
      </w:r>
      <w:r w:rsidRPr="00AD5045">
        <w:rPr>
          <w:rFonts w:ascii="Amiri" w:hAnsi="Amiri" w:cs="Amiri"/>
          <w:sz w:val="32"/>
          <w:szCs w:val="32"/>
          <w:rtl/>
        </w:rPr>
        <w:t xml:space="preserve"> من ذكره</w:t>
      </w:r>
      <w:r w:rsidR="008E0BE3">
        <w:rPr>
          <w:rFonts w:ascii="Amiri" w:hAnsi="Amiri" w:cs="Amiri"/>
          <w:sz w:val="32"/>
          <w:szCs w:val="32"/>
          <w:rtl/>
        </w:rPr>
        <w:t>،</w:t>
      </w:r>
      <w:r w:rsidRPr="00AD5045">
        <w:rPr>
          <w:rFonts w:ascii="Amiri" w:hAnsi="Amiri" w:cs="Amiri"/>
          <w:sz w:val="32"/>
          <w:szCs w:val="32"/>
          <w:rtl/>
        </w:rPr>
        <w:t xml:space="preserve"> قال: مخافة أن يسهو</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(2/804 ـ 805)</w:t>
      </w:r>
      <w:r w:rsidRPr="00AD5045">
        <w:rPr>
          <w:rFonts w:ascii="Amiri" w:hAnsi="Amiri" w:cs="Amiri"/>
          <w:sz w:val="32"/>
          <w:szCs w:val="32"/>
          <w:rtl/>
        </w:rPr>
        <w:t>.</w:t>
      </w:r>
    </w:p>
    <w:p w14:paraId="2CEB785F" w14:textId="499A775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علي: لم يحمل يحيى عن حجاج شيئ</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رآه بمكة</w:t>
      </w:r>
      <w:r w:rsidR="008E0BE3">
        <w:rPr>
          <w:rFonts w:ascii="Amiri" w:hAnsi="Amiri" w:cs="Amiri"/>
          <w:sz w:val="32"/>
          <w:szCs w:val="32"/>
          <w:rtl/>
        </w:rPr>
        <w:t>،</w:t>
      </w:r>
      <w:r w:rsidRPr="00AD5045">
        <w:rPr>
          <w:rFonts w:ascii="Amiri" w:hAnsi="Amiri" w:cs="Amiri"/>
          <w:sz w:val="32"/>
          <w:szCs w:val="32"/>
          <w:rtl/>
        </w:rPr>
        <w:t xml:space="preserve"> وكان عنده مضطرب الحديث لم يحمل عنه</w:t>
      </w:r>
      <w:r w:rsidR="008E0BE3">
        <w:rPr>
          <w:rFonts w:ascii="Amiri" w:hAnsi="Amiri" w:cs="Amiri"/>
          <w:sz w:val="32"/>
          <w:szCs w:val="32"/>
          <w:rtl/>
        </w:rPr>
        <w:t>،</w:t>
      </w:r>
      <w:r w:rsidRPr="00AD5045">
        <w:rPr>
          <w:rFonts w:ascii="Amiri" w:hAnsi="Amiri" w:cs="Amiri"/>
          <w:sz w:val="32"/>
          <w:szCs w:val="32"/>
          <w:rtl/>
        </w:rPr>
        <w:t xml:space="preserve"> فلان حمل عنه.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(3/33 ـ 34)</w:t>
      </w:r>
      <w:r w:rsidRPr="00AD5045">
        <w:rPr>
          <w:rFonts w:ascii="Amiri" w:hAnsi="Amiri" w:cs="Amiri"/>
          <w:sz w:val="32"/>
          <w:szCs w:val="32"/>
          <w:rtl/>
        </w:rPr>
        <w:t>.</w:t>
      </w:r>
    </w:p>
    <w:p w14:paraId="1BD439B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179) حجاج بن أبي زياد الأسود الباهلي.</w:t>
      </w:r>
    </w:p>
    <w:p w14:paraId="6F62A790" w14:textId="6620BDB2"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قال أبو يوسف</w:t>
      </w:r>
      <w:r w:rsidR="00711B53">
        <w:rPr>
          <w:rFonts w:ascii="Amiri" w:hAnsi="Amiri" w:cs="Amiri"/>
          <w:sz w:val="32"/>
          <w:szCs w:val="32"/>
          <w:rtl/>
        </w:rPr>
        <w:t>:</w:t>
      </w:r>
      <w:r w:rsidRPr="00AD5045">
        <w:rPr>
          <w:rFonts w:ascii="Amiri" w:hAnsi="Amiri" w:cs="Amiri"/>
          <w:sz w:val="32"/>
          <w:szCs w:val="32"/>
          <w:rtl/>
        </w:rPr>
        <w:t xml:space="preserve"> حدثني أحمد بن حفص عن أبيه عن إبراهيم بن طهمان عن حجاج الأسود الباهلي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3"/>
      </w:r>
      <w:r w:rsidRPr="00711B53">
        <w:rPr>
          <w:rFonts w:ascii="Amiri" w:hAnsi="Amiri" w:cs="Amiri"/>
          <w:color w:val="00007F"/>
          <w:sz w:val="32"/>
          <w:szCs w:val="32"/>
          <w:vertAlign w:val="superscript"/>
          <w:rtl/>
        </w:rPr>
        <w:t>)</w:t>
      </w:r>
      <w:r w:rsidR="008E0BE3">
        <w:rPr>
          <w:rFonts w:ascii="Amiri" w:hAnsi="Amiri" w:cs="Amiri"/>
          <w:sz w:val="32"/>
          <w:szCs w:val="32"/>
          <w:rtl/>
        </w:rPr>
        <w:t>،</w:t>
      </w:r>
      <w:r w:rsidRPr="00AD5045">
        <w:rPr>
          <w:rFonts w:ascii="Amiri" w:hAnsi="Amiri" w:cs="Amiri"/>
          <w:sz w:val="32"/>
          <w:szCs w:val="32"/>
          <w:rtl/>
        </w:rPr>
        <w:t xml:space="preserve"> وهو ثقة حسن الحديث.</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(2/127)</w:t>
      </w:r>
      <w:r w:rsidRPr="00AD5045">
        <w:rPr>
          <w:rFonts w:ascii="Amiri" w:hAnsi="Amiri" w:cs="Amiri"/>
          <w:sz w:val="32"/>
          <w:szCs w:val="32"/>
          <w:rtl/>
        </w:rPr>
        <w:t>.</w:t>
      </w:r>
    </w:p>
    <w:p w14:paraId="26D7A043" w14:textId="12AC19B3"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180) حجاج بن أبي عثمان ميسرة أو سالم </w:t>
      </w:r>
      <w:r w:rsidRPr="00711B53">
        <w:rPr>
          <w:rFonts w:ascii="Amiri" w:hAnsi="Amiri" w:cs="Amiri"/>
          <w:color w:val="00007F"/>
          <w:sz w:val="32"/>
          <w:szCs w:val="32"/>
          <w:rtl/>
        </w:rPr>
        <w:t>(أبوالصلت)</w:t>
      </w:r>
      <w:r w:rsidRPr="00AD5045">
        <w:rPr>
          <w:rFonts w:ascii="Amiri" w:hAnsi="Amiri" w:cs="Amiri"/>
          <w:sz w:val="32"/>
          <w:szCs w:val="32"/>
          <w:rtl/>
        </w:rPr>
        <w:t xml:space="preserve"> الكندي مولاهم البصري</w:t>
      </w:r>
      <w:r w:rsidRPr="00711B53">
        <w:rPr>
          <w:rFonts w:ascii="Amiri" w:hAnsi="Amiri" w:cs="Amiri"/>
          <w:color w:val="00007F"/>
          <w:sz w:val="32"/>
          <w:szCs w:val="32"/>
          <w:rtl/>
        </w:rPr>
        <w:t>(الصَّوَّاف)</w:t>
      </w:r>
      <w:r w:rsidRPr="00AD5045">
        <w:rPr>
          <w:rFonts w:ascii="Amiri" w:hAnsi="Amiri" w:cs="Amiri"/>
          <w:sz w:val="32"/>
          <w:szCs w:val="32"/>
          <w:rtl/>
        </w:rPr>
        <w:t>.</w:t>
      </w:r>
    </w:p>
    <w:p w14:paraId="630ECAEA" w14:textId="34BCD81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عاصم عن حجاج بن أبي عثمان الصَّوًّاف </w:t>
      </w:r>
      <w:r w:rsidR="008E0BE3">
        <w:rPr>
          <w:rFonts w:ascii="Amiri" w:hAnsi="Amiri" w:cs="Amiri"/>
          <w:sz w:val="32"/>
          <w:szCs w:val="32"/>
          <w:rtl/>
        </w:rPr>
        <w:t>،</w:t>
      </w:r>
      <w:r w:rsidRPr="00AD5045">
        <w:rPr>
          <w:rFonts w:ascii="Amiri" w:hAnsi="Amiri" w:cs="Amiri"/>
          <w:sz w:val="32"/>
          <w:szCs w:val="32"/>
          <w:rtl/>
        </w:rPr>
        <w:t xml:space="preserve"> وهو ثقة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(2/127)</w:t>
      </w:r>
      <w:r w:rsidRPr="00AD5045">
        <w:rPr>
          <w:rFonts w:ascii="Amiri" w:hAnsi="Amiri" w:cs="Amiri"/>
          <w:sz w:val="32"/>
          <w:szCs w:val="32"/>
          <w:rtl/>
        </w:rPr>
        <w:t>.</w:t>
      </w:r>
    </w:p>
    <w:p w14:paraId="0376EB52" w14:textId="479F90AA"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181) حجاج بن المنهال الأنماطي </w:t>
      </w:r>
      <w:r w:rsidR="00711B53">
        <w:rPr>
          <w:rFonts w:ascii="Amiri" w:hAnsi="Amiri" w:cs="Amiri"/>
          <w:color w:val="00007F"/>
          <w:sz w:val="32"/>
          <w:szCs w:val="32"/>
          <w:rtl/>
        </w:rPr>
        <w:t xml:space="preserve">( </w:t>
      </w:r>
      <w:r w:rsidRPr="00711B53">
        <w:rPr>
          <w:rFonts w:ascii="Amiri" w:hAnsi="Amiri" w:cs="Amiri"/>
          <w:color w:val="00007F"/>
          <w:sz w:val="32"/>
          <w:szCs w:val="32"/>
          <w:rtl/>
        </w:rPr>
        <w:t>أبومحمد</w:t>
      </w:r>
      <w:r w:rsidR="00711B53">
        <w:rPr>
          <w:rFonts w:ascii="Amiri" w:hAnsi="Amiri" w:cs="Amiri"/>
          <w:color w:val="00007F"/>
          <w:sz w:val="32"/>
          <w:szCs w:val="32"/>
          <w:rtl/>
        </w:rPr>
        <w:t>)</w:t>
      </w:r>
      <w:r w:rsidRPr="00AD5045">
        <w:rPr>
          <w:rFonts w:ascii="Amiri" w:hAnsi="Amiri" w:cs="Amiri"/>
          <w:sz w:val="32"/>
          <w:szCs w:val="32"/>
          <w:rtl/>
        </w:rPr>
        <w:t xml:space="preserve"> السلمي مولاهم البصري.</w:t>
      </w:r>
    </w:p>
    <w:p w14:paraId="041D3148" w14:textId="101A96A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عبد الله بن مسلمة وابن بكير عن مالك</w:t>
      </w:r>
      <w:r w:rsidR="008E0BE3">
        <w:rPr>
          <w:rFonts w:ascii="Amiri" w:hAnsi="Amiri" w:cs="Amiri"/>
          <w:sz w:val="32"/>
          <w:szCs w:val="32"/>
          <w:rtl/>
        </w:rPr>
        <w:t>،</w:t>
      </w:r>
      <w:r w:rsidRPr="00AD5045">
        <w:rPr>
          <w:rFonts w:ascii="Amiri" w:hAnsi="Amiri" w:cs="Amiri"/>
          <w:sz w:val="32"/>
          <w:szCs w:val="32"/>
          <w:rtl/>
        </w:rPr>
        <w:t xml:space="preserve"> وحدثنا الحميدي عن سفيان</w:t>
      </w:r>
      <w:r w:rsidR="008E0BE3">
        <w:rPr>
          <w:rFonts w:ascii="Amiri" w:hAnsi="Amiri" w:cs="Amiri"/>
          <w:sz w:val="32"/>
          <w:szCs w:val="32"/>
          <w:rtl/>
        </w:rPr>
        <w:t>،</w:t>
      </w:r>
      <w:r w:rsidRPr="00AD5045">
        <w:rPr>
          <w:rFonts w:ascii="Amiri" w:hAnsi="Amiri" w:cs="Amiri"/>
          <w:sz w:val="32"/>
          <w:szCs w:val="32"/>
          <w:rtl/>
        </w:rPr>
        <w:t xml:space="preserve"> وحدثنا أبو صالح حدثني الليث</w:t>
      </w:r>
      <w:r w:rsidR="008E0BE3">
        <w:rPr>
          <w:rFonts w:ascii="Amiri" w:hAnsi="Amiri" w:cs="Amiri"/>
          <w:sz w:val="32"/>
          <w:szCs w:val="32"/>
          <w:rtl/>
        </w:rPr>
        <w:t>،</w:t>
      </w:r>
      <w:r w:rsidRPr="00AD5045">
        <w:rPr>
          <w:rFonts w:ascii="Amiri" w:hAnsi="Amiri" w:cs="Amiri"/>
          <w:sz w:val="32"/>
          <w:szCs w:val="32"/>
          <w:rtl/>
        </w:rPr>
        <w:t xml:space="preserve"> وثنا الحجاج حدثنا حماد بن سلمة</w:t>
      </w:r>
      <w:r w:rsidR="008E0BE3">
        <w:rPr>
          <w:rFonts w:ascii="Amiri" w:hAnsi="Amiri" w:cs="Amiri"/>
          <w:sz w:val="32"/>
          <w:szCs w:val="32"/>
          <w:rtl/>
        </w:rPr>
        <w:t>،</w:t>
      </w:r>
      <w:r w:rsidRPr="00AD5045">
        <w:rPr>
          <w:rFonts w:ascii="Amiri" w:hAnsi="Amiri" w:cs="Amiri"/>
          <w:sz w:val="32"/>
          <w:szCs w:val="32"/>
          <w:rtl/>
        </w:rPr>
        <w:t>جميع</w:t>
      </w:r>
      <w:r w:rsidR="00972A75" w:rsidRPr="00AD5045">
        <w:rPr>
          <w:rFonts w:ascii="Amiri" w:hAnsi="Amiri" w:cs="Amiri"/>
          <w:sz w:val="32"/>
          <w:szCs w:val="32"/>
          <w:rtl/>
        </w:rPr>
        <w:t>ًا</w:t>
      </w:r>
      <w:r w:rsidRPr="00AD5045">
        <w:rPr>
          <w:rFonts w:ascii="Amiri" w:hAnsi="Amiri" w:cs="Amiri"/>
          <w:sz w:val="32"/>
          <w:szCs w:val="32"/>
          <w:rtl/>
        </w:rPr>
        <w:t xml:space="preserve"> عن يحيى بن سعيد أنه سمع أبا الحبحاب سعيد ين يسار يقول: سمعت أبا هريرة</w:t>
      </w:r>
      <w:r w:rsidR="00972A75" w:rsidRPr="00AD5045">
        <w:rPr>
          <w:rFonts w:ascii="Amiri" w:hAnsi="Amiri" w:cs="Amiri"/>
          <w:sz w:val="32"/>
          <w:szCs w:val="32"/>
          <w:rtl/>
        </w:rPr>
        <w:t>.</w:t>
      </w:r>
      <w:r w:rsidRPr="00AD5045">
        <w:rPr>
          <w:rFonts w:ascii="Amiri" w:hAnsi="Amiri" w:cs="Amiri"/>
          <w:sz w:val="32"/>
          <w:szCs w:val="32"/>
          <w:rtl/>
        </w:rPr>
        <w:t>.... الخ</w:t>
      </w:r>
      <w:r w:rsidR="00972A75" w:rsidRPr="00AD5045">
        <w:rPr>
          <w:rFonts w:ascii="Amiri" w:hAnsi="Amiri" w:cs="Amiri"/>
          <w:sz w:val="32"/>
          <w:szCs w:val="32"/>
          <w:rtl/>
        </w:rPr>
        <w:t>.</w:t>
      </w:r>
      <w:r w:rsidRPr="00AD5045">
        <w:rPr>
          <w:rFonts w:ascii="Amiri" w:hAnsi="Amiri" w:cs="Amiri"/>
          <w:sz w:val="32"/>
          <w:szCs w:val="32"/>
          <w:rtl/>
        </w:rPr>
        <w:t xml:space="preserve"> </w:t>
      </w:r>
    </w:p>
    <w:p w14:paraId="4548A68D" w14:textId="4E144E6E"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وكل واحد من المسمين في هذا الحديث حجة على الانفراد.</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(1/348)</w:t>
      </w:r>
      <w:r w:rsidRPr="00AD5045">
        <w:rPr>
          <w:rFonts w:ascii="Amiri" w:hAnsi="Amiri" w:cs="Amiri"/>
          <w:sz w:val="32"/>
          <w:szCs w:val="32"/>
          <w:rtl/>
        </w:rPr>
        <w:t>.</w:t>
      </w:r>
    </w:p>
    <w:p w14:paraId="6424FDC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182) حجاج بن نصير الفساطيطي القيسي </w:t>
      </w:r>
      <w:r w:rsidRPr="00711B53">
        <w:rPr>
          <w:rFonts w:ascii="Amiri" w:hAnsi="Amiri" w:cs="Amiri"/>
          <w:color w:val="00007F"/>
          <w:sz w:val="32"/>
          <w:szCs w:val="32"/>
          <w:rtl/>
        </w:rPr>
        <w:t>(أبومحمد)</w:t>
      </w:r>
      <w:r w:rsidRPr="00AD5045">
        <w:rPr>
          <w:rFonts w:ascii="Amiri" w:hAnsi="Amiri" w:cs="Amiri"/>
          <w:sz w:val="32"/>
          <w:szCs w:val="32"/>
          <w:rtl/>
        </w:rPr>
        <w:t xml:space="preserve"> البصري.</w:t>
      </w:r>
    </w:p>
    <w:p w14:paraId="024A06E4" w14:textId="06147CF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حدثنا حجاج بن نصير حدثنا إسماعيل بن مسلم العبدي</w:t>
      </w:r>
      <w:r w:rsidR="008E0BE3">
        <w:rPr>
          <w:rFonts w:ascii="Amiri" w:hAnsi="Amiri" w:cs="Amiri"/>
          <w:sz w:val="32"/>
          <w:szCs w:val="32"/>
          <w:rtl/>
        </w:rPr>
        <w:t>،</w:t>
      </w:r>
      <w:r w:rsidRPr="00AD5045">
        <w:rPr>
          <w:rFonts w:ascii="Amiri" w:hAnsi="Amiri" w:cs="Amiri"/>
          <w:sz w:val="32"/>
          <w:szCs w:val="32"/>
          <w:rtl/>
        </w:rPr>
        <w:t xml:space="preserve"> حديث الصرف</w:t>
      </w:r>
      <w:r w:rsidR="008E0BE3">
        <w:rPr>
          <w:rFonts w:ascii="Amiri" w:hAnsi="Amiri" w:cs="Amiri"/>
          <w:sz w:val="32"/>
          <w:szCs w:val="32"/>
          <w:rtl/>
        </w:rPr>
        <w:t>،</w:t>
      </w:r>
      <w:r w:rsidRPr="00AD5045">
        <w:rPr>
          <w:rFonts w:ascii="Amiri" w:hAnsi="Amiri" w:cs="Amiri"/>
          <w:sz w:val="32"/>
          <w:szCs w:val="32"/>
          <w:rtl/>
        </w:rPr>
        <w:t xml:space="preserve"> والحجاج بن نصير فيه لين</w:t>
      </w:r>
      <w:r w:rsidR="008E0BE3">
        <w:rPr>
          <w:rFonts w:ascii="Amiri" w:hAnsi="Amiri" w:cs="Amiri"/>
          <w:sz w:val="32"/>
          <w:szCs w:val="32"/>
          <w:rtl/>
        </w:rPr>
        <w:t>،</w:t>
      </w:r>
      <w:r w:rsidRPr="00AD5045">
        <w:rPr>
          <w:rFonts w:ascii="Amiri" w:hAnsi="Amiri" w:cs="Amiri"/>
          <w:sz w:val="32"/>
          <w:szCs w:val="32"/>
          <w:rtl/>
        </w:rPr>
        <w:t>كان شيخ</w:t>
      </w:r>
      <w:r w:rsidR="00972A75" w:rsidRPr="00AD5045">
        <w:rPr>
          <w:rFonts w:ascii="Amiri" w:hAnsi="Amiri" w:cs="Amiri"/>
          <w:sz w:val="32"/>
          <w:szCs w:val="32"/>
          <w:rtl/>
        </w:rPr>
        <w:t>ًا</w:t>
      </w:r>
      <w:r w:rsidRPr="00AD5045">
        <w:rPr>
          <w:rFonts w:ascii="Amiri" w:hAnsi="Amiri" w:cs="Amiri"/>
          <w:sz w:val="32"/>
          <w:szCs w:val="32"/>
          <w:rtl/>
        </w:rPr>
        <w:t xml:space="preserve"> مغفل</w:t>
      </w:r>
      <w:r w:rsidR="00972A75" w:rsidRPr="00AD5045">
        <w:rPr>
          <w:rFonts w:ascii="Amiri" w:hAnsi="Amiri" w:cs="Amiri"/>
          <w:sz w:val="32"/>
          <w:szCs w:val="32"/>
          <w:rtl/>
        </w:rPr>
        <w:t>ًا</w:t>
      </w:r>
      <w:r w:rsidRPr="00AD5045">
        <w:rPr>
          <w:rFonts w:ascii="Amiri" w:hAnsi="Amiri" w:cs="Amiri"/>
          <w:sz w:val="32"/>
          <w:szCs w:val="32"/>
          <w:rtl/>
        </w:rPr>
        <w:t xml:space="preserve"> سليم</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وكان ابن ابنة الأزهر أدخل عليه أحاديث.</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(2/114)</w:t>
      </w:r>
    </w:p>
    <w:p w14:paraId="5A107B7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183) حديج بن صومي الحميري.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64"/>
        <w:sym w:font="Symbol" w:char="F02A"/>
      </w:r>
      <w:r w:rsidRPr="00711B53">
        <w:rPr>
          <w:rFonts w:ascii="Amiri" w:hAnsi="Amiri" w:cs="Amiri"/>
          <w:color w:val="00007F"/>
          <w:sz w:val="32"/>
          <w:szCs w:val="32"/>
          <w:vertAlign w:val="superscript"/>
          <w:rtl/>
        </w:rPr>
        <w:t>)</w:t>
      </w:r>
    </w:p>
    <w:p w14:paraId="5865530F" w14:textId="440F0E9E"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القسم الثاني من ثقات التابعين من أهل مصر</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5"/>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(2/526)</w:t>
      </w:r>
      <w:r w:rsidRPr="00AD5045">
        <w:rPr>
          <w:rFonts w:ascii="Amiri" w:hAnsi="Amiri" w:cs="Amiri"/>
          <w:sz w:val="32"/>
          <w:szCs w:val="32"/>
          <w:rtl/>
        </w:rPr>
        <w:t xml:space="preserve"> </w:t>
      </w:r>
    </w:p>
    <w:p w14:paraId="52DC8900" w14:textId="16903E7A"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184) حدير الحضرمي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أبوالزاهريّة</w:t>
      </w:r>
      <w:r w:rsidR="00711B53">
        <w:rPr>
          <w:rFonts w:ascii="Amiri" w:hAnsi="Amiri" w:cs="Amiri"/>
          <w:color w:val="00007F"/>
          <w:sz w:val="32"/>
          <w:szCs w:val="32"/>
          <w:rtl/>
        </w:rPr>
        <w:t>)</w:t>
      </w:r>
      <w:r w:rsidRPr="00AD5045">
        <w:rPr>
          <w:rFonts w:ascii="Amiri" w:hAnsi="Amiri" w:cs="Amiri"/>
          <w:sz w:val="32"/>
          <w:szCs w:val="32"/>
          <w:rtl/>
        </w:rPr>
        <w:t xml:space="preserve"> الحمصي.</w:t>
      </w:r>
    </w:p>
    <w:p w14:paraId="6D12BE85" w14:textId="5485BD7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اليمان حدثنا صفوان عن أبي الزاهريّة حدير بن كريب</w:t>
      </w:r>
      <w:r w:rsidR="008E0BE3">
        <w:rPr>
          <w:rFonts w:ascii="Amiri" w:hAnsi="Amiri" w:cs="Amiri"/>
          <w:sz w:val="32"/>
          <w:szCs w:val="32"/>
          <w:rtl/>
        </w:rPr>
        <w:t>،</w:t>
      </w:r>
      <w:r w:rsidRPr="00AD5045">
        <w:rPr>
          <w:rFonts w:ascii="Amiri" w:hAnsi="Amiri" w:cs="Amiri"/>
          <w:sz w:val="32"/>
          <w:szCs w:val="32"/>
          <w:rtl/>
        </w:rPr>
        <w:t xml:space="preserve"> ثقة وقد روى عنه المصريون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6"/>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 التاريخ </w:t>
      </w:r>
      <w:r w:rsidRPr="00711B53">
        <w:rPr>
          <w:rFonts w:ascii="Amiri" w:hAnsi="Amiri" w:cs="Amiri"/>
          <w:color w:val="00007F"/>
          <w:sz w:val="32"/>
          <w:szCs w:val="32"/>
          <w:rtl/>
        </w:rPr>
        <w:t>(2/448)</w:t>
      </w:r>
      <w:r w:rsidRPr="00AD5045">
        <w:rPr>
          <w:rFonts w:ascii="Amiri" w:hAnsi="Amiri" w:cs="Amiri"/>
          <w:sz w:val="32"/>
          <w:szCs w:val="32"/>
          <w:rtl/>
        </w:rPr>
        <w:t>.</w:t>
      </w:r>
    </w:p>
    <w:p w14:paraId="110196C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185) حرام ين عثمان الأنصاري السلمي المدني.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67"/>
        <w:sym w:font="Symbol" w:char="F0B7"/>
      </w:r>
      <w:r w:rsidRPr="00711B53">
        <w:rPr>
          <w:rFonts w:ascii="Amiri" w:hAnsi="Amiri" w:cs="Amiri"/>
          <w:color w:val="00007F"/>
          <w:sz w:val="32"/>
          <w:szCs w:val="32"/>
          <w:vertAlign w:val="superscript"/>
          <w:rtl/>
        </w:rPr>
        <w:t>)</w:t>
      </w:r>
    </w:p>
    <w:p w14:paraId="23F39B9C" w14:textId="0F2DBB1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أصحابنا عن الدراوردي عن حرام بن عثمان مديني أنصاري متروك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8"/>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(3/138)</w:t>
      </w:r>
      <w:r w:rsidRPr="00AD5045">
        <w:rPr>
          <w:rFonts w:ascii="Amiri" w:hAnsi="Amiri" w:cs="Amiri"/>
          <w:sz w:val="32"/>
          <w:szCs w:val="32"/>
          <w:rtl/>
        </w:rPr>
        <w:t>.</w:t>
      </w:r>
    </w:p>
    <w:p w14:paraId="0D18609D" w14:textId="3F88F97B" w:rsidR="008E0BE3" w:rsidRDefault="0067070C" w:rsidP="0067070C">
      <w:pPr>
        <w:jc w:val="lowKashida"/>
        <w:rPr>
          <w:rFonts w:ascii="Amiri" w:hAnsi="Amiri" w:cs="Amiri"/>
          <w:color w:val="00007F"/>
          <w:sz w:val="32"/>
          <w:szCs w:val="32"/>
          <w:rtl/>
        </w:rPr>
      </w:pPr>
      <w:r w:rsidRPr="00AD5045">
        <w:rPr>
          <w:rFonts w:ascii="Amiri" w:hAnsi="Amiri" w:cs="Amiri"/>
          <w:sz w:val="32"/>
          <w:szCs w:val="32"/>
          <w:rtl/>
        </w:rPr>
        <w:t>وقال أبو يوسف:وسمعت حرملة قال:قال الشافعي: الرواية عن حرام حرام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9"/>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(3/138)</w:t>
      </w:r>
    </w:p>
    <w:p w14:paraId="04D7CC96" w14:textId="77777777" w:rsidR="008E0BE3" w:rsidRDefault="008E0BE3">
      <w:pPr>
        <w:bidi w:val="0"/>
        <w:spacing w:after="160" w:line="259" w:lineRule="auto"/>
        <w:rPr>
          <w:rFonts w:ascii="Amiri" w:hAnsi="Amiri" w:cs="Amiri"/>
          <w:color w:val="00007F"/>
          <w:sz w:val="32"/>
          <w:szCs w:val="32"/>
          <w:rtl/>
        </w:rPr>
      </w:pPr>
      <w:r>
        <w:rPr>
          <w:rFonts w:ascii="Amiri" w:hAnsi="Amiri" w:cs="Amiri"/>
          <w:color w:val="00007F"/>
          <w:sz w:val="32"/>
          <w:szCs w:val="32"/>
          <w:rtl/>
        </w:rPr>
        <w:br w:type="page"/>
      </w:r>
    </w:p>
    <w:p w14:paraId="41CE83E5" w14:textId="064ABA0F"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186) الحر بن مسكين </w:t>
      </w:r>
      <w:r w:rsidR="00711B53">
        <w:rPr>
          <w:rFonts w:ascii="Amiri" w:hAnsi="Amiri" w:cs="Amiri"/>
          <w:color w:val="00007F"/>
          <w:sz w:val="32"/>
          <w:szCs w:val="32"/>
          <w:rtl/>
        </w:rPr>
        <w:t xml:space="preserve">( </w:t>
      </w:r>
      <w:r w:rsidRPr="00711B53">
        <w:rPr>
          <w:rFonts w:ascii="Amiri" w:hAnsi="Amiri" w:cs="Amiri"/>
          <w:color w:val="00007F"/>
          <w:sz w:val="32"/>
          <w:szCs w:val="32"/>
          <w:rtl/>
        </w:rPr>
        <w:t>أبومسكين</w:t>
      </w:r>
      <w:r w:rsidR="00711B53">
        <w:rPr>
          <w:rFonts w:ascii="Amiri" w:hAnsi="Amiri" w:cs="Amiri"/>
          <w:color w:val="00007F"/>
          <w:sz w:val="32"/>
          <w:szCs w:val="32"/>
          <w:rtl/>
        </w:rPr>
        <w:t>)</w:t>
      </w:r>
      <w:r w:rsidRPr="00AD5045">
        <w:rPr>
          <w:rFonts w:ascii="Amiri" w:hAnsi="Amiri" w:cs="Amiri"/>
          <w:sz w:val="32"/>
          <w:szCs w:val="32"/>
          <w:rtl/>
        </w:rPr>
        <w:t>.</w:t>
      </w:r>
    </w:p>
    <w:p w14:paraId="7B967AA1" w14:textId="7D4688F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حدثنا سفيان عن أبي مسكين</w:t>
      </w:r>
      <w:r w:rsidR="008E0BE3">
        <w:rPr>
          <w:rFonts w:ascii="Amiri" w:hAnsi="Amiri" w:cs="Amiri"/>
          <w:sz w:val="32"/>
          <w:szCs w:val="32"/>
          <w:rtl/>
        </w:rPr>
        <w:t>،</w:t>
      </w:r>
      <w:r w:rsidRPr="00AD5045">
        <w:rPr>
          <w:rFonts w:ascii="Amiri" w:hAnsi="Amiri" w:cs="Amiri"/>
          <w:sz w:val="32"/>
          <w:szCs w:val="32"/>
          <w:rtl/>
        </w:rPr>
        <w:t xml:space="preserve"> وهو لا بأس به.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(3/88)</w:t>
      </w:r>
      <w:r w:rsidRPr="00AD5045">
        <w:rPr>
          <w:rFonts w:ascii="Amiri" w:hAnsi="Amiri" w:cs="Amiri"/>
          <w:sz w:val="32"/>
          <w:szCs w:val="32"/>
          <w:rtl/>
        </w:rPr>
        <w:t>.</w:t>
      </w:r>
    </w:p>
    <w:p w14:paraId="51980D50" w14:textId="36C340B7" w:rsidR="00711B53" w:rsidRDefault="0067070C" w:rsidP="0067070C">
      <w:pPr>
        <w:jc w:val="lowKashida"/>
        <w:rPr>
          <w:rFonts w:ascii="Amiri" w:hAnsi="Amiri" w:cs="Amiri"/>
          <w:sz w:val="32"/>
          <w:szCs w:val="32"/>
          <w:rtl/>
        </w:rPr>
      </w:pPr>
      <w:r w:rsidRPr="00AD5045">
        <w:rPr>
          <w:rFonts w:ascii="Amiri" w:hAnsi="Amiri" w:cs="Amiri"/>
          <w:sz w:val="32"/>
          <w:szCs w:val="32"/>
          <w:rtl/>
        </w:rPr>
        <w:t>187) حريث بن السائب التميمي وقيل: الهلالي البصري المؤذن.</w:t>
      </w:r>
    </w:p>
    <w:p w14:paraId="2811214C" w14:textId="640BD5F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حدثنا أبو نعيم حدثنا حريث بن السائب</w:t>
      </w:r>
      <w:r w:rsidR="008E0BE3">
        <w:rPr>
          <w:rFonts w:ascii="Amiri" w:hAnsi="Amiri" w:cs="Amiri"/>
          <w:sz w:val="32"/>
          <w:szCs w:val="32"/>
          <w:rtl/>
        </w:rPr>
        <w:t>،</w:t>
      </w:r>
      <w:r w:rsidRPr="00AD5045">
        <w:rPr>
          <w:rFonts w:ascii="Amiri" w:hAnsi="Amiri" w:cs="Amiri"/>
          <w:sz w:val="32"/>
          <w:szCs w:val="32"/>
          <w:rtl/>
        </w:rPr>
        <w:t>مؤذن بني أسد.</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(2/115)</w:t>
      </w:r>
    </w:p>
    <w:p w14:paraId="454BA52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يوسف:قال أبو نعيم: قال حريث: أخبرني محمد بن المنكدر عن أبيه قال: </w:t>
      </w:r>
      <w:r w:rsidRPr="00711B53">
        <w:rPr>
          <w:rFonts w:ascii="Amiri" w:hAnsi="Amiri" w:cs="Amiri"/>
          <w:color w:val="00007F"/>
          <w:sz w:val="32"/>
          <w:szCs w:val="32"/>
          <w:rtl/>
        </w:rPr>
        <w:t xml:space="preserve">(قال رسول الله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من طاف حول هذا البيت إسبوعا لا يلغو فيه كان كعدل رقبة يعتقها)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0"/>
      </w:r>
      <w:r w:rsidRPr="00711B53">
        <w:rPr>
          <w:rFonts w:ascii="Amiri" w:hAnsi="Amiri" w:cs="Amiri"/>
          <w:color w:val="00007F"/>
          <w:sz w:val="32"/>
          <w:szCs w:val="32"/>
          <w:vertAlign w:val="superscript"/>
          <w:rtl/>
        </w:rPr>
        <w:t>)</w:t>
      </w:r>
      <w:r w:rsidRPr="00AD5045">
        <w:rPr>
          <w:rFonts w:ascii="Amiri" w:hAnsi="Amiri" w:cs="Amiri"/>
          <w:sz w:val="32"/>
          <w:szCs w:val="32"/>
          <w:rtl/>
        </w:rPr>
        <w:t>.</w:t>
      </w:r>
    </w:p>
    <w:p w14:paraId="00966EEE" w14:textId="71ED4A9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قال أبو يوسف: وحريث شيخ ثبت لا بأس به</w:t>
      </w:r>
      <w:r w:rsidR="008E0BE3">
        <w:rPr>
          <w:rFonts w:ascii="Amiri" w:hAnsi="Amiri" w:cs="Amiri"/>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(2/116)</w:t>
      </w:r>
      <w:r w:rsidRPr="00AD5045">
        <w:rPr>
          <w:rFonts w:ascii="Amiri" w:hAnsi="Amiri" w:cs="Amiri"/>
          <w:sz w:val="32"/>
          <w:szCs w:val="32"/>
          <w:rtl/>
        </w:rPr>
        <w:t>.</w:t>
      </w:r>
    </w:p>
    <w:p w14:paraId="3F001C9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188) حريز بن عثمان الرحبي الحمصي.</w:t>
      </w:r>
    </w:p>
    <w:p w14:paraId="21228CF4" w14:textId="433429A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سمعت أحمد بن صالح ـ وذكر رجال الشام ـ فقال:وحريز بن عثمان الرحبي.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(2/386)</w:t>
      </w:r>
      <w:r w:rsidRPr="00AD5045">
        <w:rPr>
          <w:rFonts w:ascii="Amiri" w:hAnsi="Amiri" w:cs="Amiri"/>
          <w:sz w:val="32"/>
          <w:szCs w:val="32"/>
          <w:rtl/>
        </w:rPr>
        <w:t>.</w:t>
      </w:r>
    </w:p>
    <w:p w14:paraId="48EF2084" w14:textId="12BEAB0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سألت أبا سعيد عبد الرحمن بن إبراهيم قلت له: فثور بن يزيد؟ قال: ثور وحريز كل هؤلاء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(2/386)</w:t>
      </w:r>
      <w:r w:rsidRPr="00AD5045">
        <w:rPr>
          <w:rFonts w:ascii="Amiri" w:hAnsi="Amiri" w:cs="Amiri"/>
          <w:sz w:val="32"/>
          <w:szCs w:val="32"/>
          <w:rtl/>
        </w:rPr>
        <w:t>.</w:t>
      </w:r>
    </w:p>
    <w:p w14:paraId="7E14E5DA" w14:textId="21D36C5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أبو بشر بكر بن خلف قال: حدثنا معاذ بن معاذ قال: حدثنا حريز بن عثمان الرحبي الشامي</w:t>
      </w:r>
      <w:r w:rsidR="008E0BE3">
        <w:rPr>
          <w:rFonts w:ascii="Amiri" w:hAnsi="Amiri" w:cs="Amiri"/>
          <w:sz w:val="32"/>
          <w:szCs w:val="32"/>
          <w:rtl/>
        </w:rPr>
        <w:t>،</w:t>
      </w:r>
      <w:r w:rsidRPr="00AD5045">
        <w:rPr>
          <w:rFonts w:ascii="Amiri" w:hAnsi="Amiri" w:cs="Amiri"/>
          <w:sz w:val="32"/>
          <w:szCs w:val="32"/>
          <w:rtl/>
        </w:rPr>
        <w:t xml:space="preserve"> قال معاذ: ولا أعلمني رأيت شامي</w:t>
      </w:r>
      <w:r w:rsidR="00972A75" w:rsidRPr="00AD5045">
        <w:rPr>
          <w:rFonts w:ascii="Amiri" w:hAnsi="Amiri" w:cs="Amiri"/>
          <w:sz w:val="32"/>
          <w:szCs w:val="32"/>
          <w:rtl/>
        </w:rPr>
        <w:t>ًا</w:t>
      </w:r>
      <w:r w:rsidRPr="00AD5045">
        <w:rPr>
          <w:rFonts w:ascii="Amiri" w:hAnsi="Amiri" w:cs="Amiri"/>
          <w:sz w:val="32"/>
          <w:szCs w:val="32"/>
          <w:rtl/>
        </w:rPr>
        <w:t xml:space="preserve"> أفضل منه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(2/388)</w:t>
      </w:r>
      <w:r w:rsidRPr="00AD5045">
        <w:rPr>
          <w:rFonts w:ascii="Amiri" w:hAnsi="Amiri" w:cs="Amiri"/>
          <w:sz w:val="32"/>
          <w:szCs w:val="32"/>
          <w:rtl/>
        </w:rPr>
        <w:t>.</w:t>
      </w:r>
    </w:p>
    <w:p w14:paraId="0806ECCF" w14:textId="680F16D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وبلغني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3"/>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عن علي بن عياش قال: حدثني حريز بن عثمان ـ وسمعته يقول لرجل ـ: ويحك تزعم أني أشتم علي بن أبي طالب</w:t>
      </w:r>
      <w:r w:rsidR="008E0BE3">
        <w:rPr>
          <w:rFonts w:ascii="Amiri" w:hAnsi="Amiri" w:cs="Amiri"/>
          <w:sz w:val="32"/>
          <w:szCs w:val="32"/>
          <w:rtl/>
        </w:rPr>
        <w:t>،</w:t>
      </w:r>
      <w:r w:rsidRPr="00AD5045">
        <w:rPr>
          <w:rFonts w:ascii="Amiri" w:hAnsi="Amiri" w:cs="Amiri"/>
          <w:sz w:val="32"/>
          <w:szCs w:val="32"/>
          <w:rtl/>
        </w:rPr>
        <w:t xml:space="preserve"> والله ما شتمت علي</w:t>
      </w:r>
      <w:r w:rsidR="00972A75" w:rsidRPr="00AD5045">
        <w:rPr>
          <w:rFonts w:ascii="Amiri" w:hAnsi="Amiri" w:cs="Amiri"/>
          <w:sz w:val="32"/>
          <w:szCs w:val="32"/>
          <w:rtl/>
        </w:rPr>
        <w:t>ًا</w:t>
      </w:r>
      <w:r w:rsidRPr="00AD5045">
        <w:rPr>
          <w:rFonts w:ascii="Amiri" w:hAnsi="Amiri" w:cs="Amiri"/>
          <w:sz w:val="32"/>
          <w:szCs w:val="32"/>
          <w:rtl/>
        </w:rPr>
        <w:t xml:space="preserve"> قط.</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(2/388)</w:t>
      </w:r>
      <w:r w:rsidRPr="00AD5045">
        <w:rPr>
          <w:rFonts w:ascii="Amiri" w:hAnsi="Amiri" w:cs="Amiri"/>
          <w:sz w:val="32"/>
          <w:szCs w:val="32"/>
          <w:rtl/>
        </w:rPr>
        <w:t>.</w:t>
      </w:r>
    </w:p>
    <w:p w14:paraId="753A970E"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189) حُرَيْس البجلي الكاتب.</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74"/>
        <w:sym w:font="Symbol" w:char="F02A"/>
      </w:r>
      <w:r w:rsidRPr="00711B53">
        <w:rPr>
          <w:rFonts w:ascii="Amiri" w:hAnsi="Amiri" w:cs="Amiri"/>
          <w:color w:val="00007F"/>
          <w:sz w:val="32"/>
          <w:szCs w:val="32"/>
          <w:vertAlign w:val="superscript"/>
          <w:rtl/>
        </w:rPr>
        <w:t>)</w:t>
      </w:r>
    </w:p>
    <w:p w14:paraId="1ED2CE0A" w14:textId="6E62CF1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حدثنا سفيان عن حريس</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5"/>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الكاتب </w:t>
      </w:r>
      <w:r w:rsidR="008E0BE3">
        <w:rPr>
          <w:rFonts w:ascii="Amiri" w:hAnsi="Amiri" w:cs="Amiri"/>
          <w:sz w:val="32"/>
          <w:szCs w:val="32"/>
          <w:rtl/>
        </w:rPr>
        <w:t>،</w:t>
      </w:r>
      <w:r w:rsidRPr="00AD5045">
        <w:rPr>
          <w:rFonts w:ascii="Amiri" w:hAnsi="Amiri" w:cs="Amiri"/>
          <w:sz w:val="32"/>
          <w:szCs w:val="32"/>
          <w:rtl/>
        </w:rPr>
        <w:t xml:space="preserve"> كوفي شيخ.</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(3/104)</w:t>
      </w:r>
      <w:r w:rsidRPr="00AD5045">
        <w:rPr>
          <w:rFonts w:ascii="Amiri" w:hAnsi="Amiri" w:cs="Amiri"/>
          <w:sz w:val="32"/>
          <w:szCs w:val="32"/>
          <w:rtl/>
        </w:rPr>
        <w:t>.</w:t>
      </w:r>
    </w:p>
    <w:p w14:paraId="16E5F4FD"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190) حزام الكوفي.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76"/>
        <w:sym w:font="Symbol" w:char="F0B7"/>
      </w:r>
      <w:r w:rsidRPr="00711B53">
        <w:rPr>
          <w:rFonts w:ascii="Amiri" w:hAnsi="Amiri" w:cs="Amiri"/>
          <w:color w:val="00007F"/>
          <w:sz w:val="32"/>
          <w:szCs w:val="32"/>
          <w:vertAlign w:val="superscript"/>
          <w:rtl/>
        </w:rPr>
        <w:t>)</w:t>
      </w:r>
    </w:p>
    <w:p w14:paraId="4AFBEA75" w14:textId="3056C06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قال يحيى</w:t>
      </w:r>
      <w:r w:rsidR="00711B53">
        <w:rPr>
          <w:rFonts w:ascii="Amiri" w:hAnsi="Amiri" w:cs="Amiri"/>
          <w:sz w:val="32"/>
          <w:szCs w:val="32"/>
          <w:rtl/>
        </w:rPr>
        <w:t>:</w:t>
      </w:r>
      <w:r w:rsidRPr="00AD5045">
        <w:rPr>
          <w:rFonts w:ascii="Amiri" w:hAnsi="Amiri" w:cs="Amiri"/>
          <w:sz w:val="32"/>
          <w:szCs w:val="32"/>
          <w:rtl/>
        </w:rPr>
        <w:t>لم أر بالكوفة مثل هؤلاء الثلاثة</w:t>
      </w:r>
      <w:r w:rsidR="00711B53">
        <w:rPr>
          <w:rFonts w:ascii="Amiri" w:hAnsi="Amiri" w:cs="Amiri"/>
          <w:sz w:val="32"/>
          <w:szCs w:val="32"/>
          <w:rtl/>
        </w:rPr>
        <w:t>:</w:t>
      </w:r>
      <w:r w:rsidRPr="00AD5045">
        <w:rPr>
          <w:rFonts w:ascii="Amiri" w:hAnsi="Amiri" w:cs="Amiri"/>
          <w:sz w:val="32"/>
          <w:szCs w:val="32"/>
          <w:rtl/>
        </w:rPr>
        <w:t xml:space="preserve"> حزام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7"/>
      </w:r>
      <w:r w:rsidRPr="00711B53">
        <w:rPr>
          <w:rFonts w:ascii="Amiri" w:hAnsi="Amiri" w:cs="Amiri"/>
          <w:color w:val="00007F"/>
          <w:sz w:val="32"/>
          <w:szCs w:val="32"/>
          <w:vertAlign w:val="superscript"/>
          <w:rtl/>
        </w:rPr>
        <w:t>)</w:t>
      </w:r>
      <w:r w:rsidR="008E0BE3">
        <w:rPr>
          <w:rFonts w:ascii="Amiri" w:hAnsi="Amiri" w:cs="Amiri"/>
          <w:sz w:val="32"/>
          <w:szCs w:val="32"/>
          <w:rtl/>
        </w:rPr>
        <w:t>،</w:t>
      </w:r>
      <w:r w:rsidRPr="00AD5045">
        <w:rPr>
          <w:rFonts w:ascii="Amiri" w:hAnsi="Amiri" w:cs="Amiri"/>
          <w:sz w:val="32"/>
          <w:szCs w:val="32"/>
          <w:rtl/>
        </w:rPr>
        <w:t xml:space="preserve"> وحفص</w:t>
      </w:r>
      <w:r w:rsidR="008E0BE3">
        <w:rPr>
          <w:rFonts w:ascii="Amiri" w:hAnsi="Amiri" w:cs="Amiri"/>
          <w:sz w:val="32"/>
          <w:szCs w:val="32"/>
          <w:rtl/>
        </w:rPr>
        <w:t>،</w:t>
      </w:r>
      <w:r w:rsidRPr="00AD5045">
        <w:rPr>
          <w:rFonts w:ascii="Amiri" w:hAnsi="Amiri" w:cs="Amiri"/>
          <w:sz w:val="32"/>
          <w:szCs w:val="32"/>
          <w:rtl/>
        </w:rPr>
        <w:t xml:space="preserve"> وابن أبي زائدة. كان هؤلاء أصحاب حديث.</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(2/646)</w:t>
      </w:r>
      <w:r w:rsidRPr="00AD5045">
        <w:rPr>
          <w:rFonts w:ascii="Amiri" w:hAnsi="Amiri" w:cs="Amiri"/>
          <w:sz w:val="32"/>
          <w:szCs w:val="32"/>
          <w:rtl/>
        </w:rPr>
        <w:t>.</w:t>
      </w:r>
    </w:p>
    <w:p w14:paraId="6836C168" w14:textId="0BD86F22"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191) حسام بن مصك الأزدي </w:t>
      </w:r>
      <w:r w:rsidR="00711B53">
        <w:rPr>
          <w:rFonts w:ascii="Amiri" w:hAnsi="Amiri" w:cs="Amiri"/>
          <w:color w:val="00007F"/>
          <w:sz w:val="32"/>
          <w:szCs w:val="32"/>
          <w:rtl/>
        </w:rPr>
        <w:t xml:space="preserve">( </w:t>
      </w:r>
      <w:r w:rsidRPr="00711B53">
        <w:rPr>
          <w:rFonts w:ascii="Amiri" w:hAnsi="Amiri" w:cs="Amiri"/>
          <w:color w:val="00007F"/>
          <w:sz w:val="32"/>
          <w:szCs w:val="32"/>
          <w:rtl/>
        </w:rPr>
        <w:t>أبوسهل</w:t>
      </w:r>
      <w:r w:rsidR="00711B53">
        <w:rPr>
          <w:rFonts w:ascii="Amiri" w:hAnsi="Amiri" w:cs="Amiri"/>
          <w:color w:val="00007F"/>
          <w:sz w:val="32"/>
          <w:szCs w:val="32"/>
          <w:rtl/>
        </w:rPr>
        <w:t>)</w:t>
      </w:r>
      <w:r w:rsidRPr="00AD5045">
        <w:rPr>
          <w:rFonts w:ascii="Amiri" w:hAnsi="Amiri" w:cs="Amiri"/>
          <w:sz w:val="32"/>
          <w:szCs w:val="32"/>
          <w:rtl/>
        </w:rPr>
        <w:t xml:space="preserve"> البصري.</w:t>
      </w:r>
    </w:p>
    <w:p w14:paraId="6FD16EDD" w14:textId="710DA7C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عاصم عن حسام بن مصك بن شيطان</w:t>
      </w:r>
      <w:r w:rsidR="008E0BE3">
        <w:rPr>
          <w:rFonts w:ascii="Amiri" w:hAnsi="Amiri" w:cs="Amiri"/>
          <w:sz w:val="32"/>
          <w:szCs w:val="32"/>
          <w:rtl/>
        </w:rPr>
        <w:t>،</w:t>
      </w:r>
      <w:r w:rsidRPr="00AD5045">
        <w:rPr>
          <w:rFonts w:ascii="Amiri" w:hAnsi="Amiri" w:cs="Amiri"/>
          <w:sz w:val="32"/>
          <w:szCs w:val="32"/>
          <w:rtl/>
        </w:rPr>
        <w:t xml:space="preserve"> فقال له بعض أصحابنا: كيف هو يا أبا عاصم؟ قال: اذهب بي إلى بني شيطان فنسألهم عنه</w:t>
      </w:r>
      <w:r w:rsidR="008E0BE3">
        <w:rPr>
          <w:rFonts w:ascii="Amiri" w:hAnsi="Amiri" w:cs="Amiri"/>
          <w:sz w:val="32"/>
          <w:szCs w:val="32"/>
          <w:rtl/>
        </w:rPr>
        <w:t>،</w:t>
      </w:r>
      <w:r w:rsidRPr="00AD5045">
        <w:rPr>
          <w:rFonts w:ascii="Amiri" w:hAnsi="Amiri" w:cs="Amiri"/>
          <w:sz w:val="32"/>
          <w:szCs w:val="32"/>
          <w:rtl/>
        </w:rPr>
        <w:t xml:space="preserve"> وهو ضعيف.</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(3/59)</w:t>
      </w:r>
      <w:r w:rsidRPr="00AD5045">
        <w:rPr>
          <w:rFonts w:ascii="Amiri" w:hAnsi="Amiri" w:cs="Amiri"/>
          <w:sz w:val="32"/>
          <w:szCs w:val="32"/>
          <w:rtl/>
        </w:rPr>
        <w:t>.</w:t>
      </w:r>
    </w:p>
    <w:p w14:paraId="4EE5B1FD" w14:textId="7BD885FF"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192) حسان بن عطية المحاربي مولاهم </w:t>
      </w:r>
      <w:r w:rsidR="00711B53">
        <w:rPr>
          <w:rFonts w:ascii="Amiri" w:hAnsi="Amiri" w:cs="Amiri"/>
          <w:color w:val="00007F"/>
          <w:sz w:val="32"/>
          <w:szCs w:val="32"/>
          <w:rtl/>
        </w:rPr>
        <w:t xml:space="preserve">( </w:t>
      </w:r>
      <w:r w:rsidRPr="00711B53">
        <w:rPr>
          <w:rFonts w:ascii="Amiri" w:hAnsi="Amiri" w:cs="Amiri"/>
          <w:color w:val="00007F"/>
          <w:sz w:val="32"/>
          <w:szCs w:val="32"/>
          <w:rtl/>
        </w:rPr>
        <w:t>أبوبكر</w:t>
      </w:r>
      <w:r w:rsidR="00711B53">
        <w:rPr>
          <w:rFonts w:ascii="Amiri" w:hAnsi="Amiri" w:cs="Amiri"/>
          <w:color w:val="00007F"/>
          <w:sz w:val="32"/>
          <w:szCs w:val="32"/>
          <w:rtl/>
        </w:rPr>
        <w:t>)</w:t>
      </w:r>
      <w:r w:rsidRPr="00AD5045">
        <w:rPr>
          <w:rFonts w:ascii="Amiri" w:hAnsi="Amiri" w:cs="Amiri"/>
          <w:sz w:val="32"/>
          <w:szCs w:val="32"/>
          <w:rtl/>
        </w:rPr>
        <w:t xml:space="preserve"> الدمشقي.</w:t>
      </w:r>
    </w:p>
    <w:p w14:paraId="191318A0" w14:textId="6847966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سعيد بن أسد قال: حدثنا ضمرة عن رجاء بن أبي سلمة قال سمعت يونس بن سيف يقول: ما بقي من القدرية إلا كبشان</w:t>
      </w:r>
      <w:r w:rsidR="008E0BE3">
        <w:rPr>
          <w:rFonts w:ascii="Amiri" w:hAnsi="Amiri" w:cs="Amiri"/>
          <w:sz w:val="32"/>
          <w:szCs w:val="32"/>
          <w:rtl/>
        </w:rPr>
        <w:t>،</w:t>
      </w:r>
      <w:r w:rsidRPr="00AD5045">
        <w:rPr>
          <w:rFonts w:ascii="Amiri" w:hAnsi="Amiri" w:cs="Amiri"/>
          <w:sz w:val="32"/>
          <w:szCs w:val="32"/>
          <w:rtl/>
        </w:rPr>
        <w:t xml:space="preserve"> أحدهما حسان بن عطية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8"/>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(2/389)</w:t>
      </w:r>
      <w:r w:rsidRPr="00AD5045">
        <w:rPr>
          <w:rFonts w:ascii="Amiri" w:hAnsi="Amiri" w:cs="Amiri"/>
          <w:sz w:val="32"/>
          <w:szCs w:val="32"/>
          <w:rtl/>
        </w:rPr>
        <w:t>.</w:t>
      </w:r>
    </w:p>
    <w:p w14:paraId="1B6FE462" w14:textId="0227F7E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يوسف:حدثنا</w:t>
      </w:r>
      <w:r w:rsidR="00711B53">
        <w:rPr>
          <w:rFonts w:ascii="Amiri" w:hAnsi="Amiri" w:cs="Amiri"/>
          <w:sz w:val="32"/>
          <w:szCs w:val="32"/>
          <w:rtl/>
        </w:rPr>
        <w:t xml:space="preserve"> </w:t>
      </w:r>
      <w:r w:rsidRPr="00AD5045">
        <w:rPr>
          <w:rFonts w:ascii="Amiri" w:hAnsi="Amiri" w:cs="Amiri"/>
          <w:sz w:val="32"/>
          <w:szCs w:val="32"/>
          <w:rtl/>
        </w:rPr>
        <w:t>العباس بن الوليد بن صبح السلمي الدمشقي قال: [قلت] لمروان بن محمد: [لا أرى سعيد بن عبد العزيز روى عن عمير بن هاني شيئ</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ولا عن حسان بن عطية</w:t>
      </w:r>
      <w:r w:rsidR="008E0BE3">
        <w:rPr>
          <w:rFonts w:ascii="Amiri" w:hAnsi="Amiri" w:cs="Amiri"/>
          <w:sz w:val="32"/>
          <w:szCs w:val="32"/>
          <w:rtl/>
        </w:rPr>
        <w:t>،</w:t>
      </w:r>
      <w:r w:rsidRPr="00AD5045">
        <w:rPr>
          <w:rFonts w:ascii="Amiri" w:hAnsi="Amiri" w:cs="Amiri"/>
          <w:sz w:val="32"/>
          <w:szCs w:val="32"/>
          <w:rtl/>
        </w:rPr>
        <w:t xml:space="preserve"> فقال: كان عمير بن هاني وحسان بن عطية أبغض إلى سعيد من النار</w:t>
      </w:r>
      <w:r w:rsidR="008E0BE3">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ولِمَ؟ قال:]</w:t>
      </w:r>
      <w:r w:rsidR="00711B53">
        <w:rPr>
          <w:rFonts w:ascii="Amiri" w:hAnsi="Amiri" w:cs="Amiri"/>
          <w:sz w:val="32"/>
          <w:szCs w:val="32"/>
          <w:rtl/>
        </w:rPr>
        <w:t xml:space="preserve"> </w:t>
      </w:r>
      <w:r w:rsidRPr="00AD5045">
        <w:rPr>
          <w:rFonts w:ascii="Amiri" w:hAnsi="Amiri" w:cs="Amiri"/>
          <w:sz w:val="32"/>
          <w:szCs w:val="32"/>
          <w:rtl/>
        </w:rPr>
        <w:t xml:space="preserve">أما </w:t>
      </w:r>
      <w:r w:rsidRPr="00AD5045">
        <w:rPr>
          <w:rFonts w:ascii="Amiri" w:hAnsi="Amiri" w:cs="Amiri"/>
          <w:sz w:val="32"/>
          <w:szCs w:val="32"/>
          <w:rtl/>
        </w:rPr>
        <w:lastRenderedPageBreak/>
        <w:t>حسان بن عطية فكان سعيد يقول: هو قدري</w:t>
      </w:r>
      <w:r w:rsidR="008E0BE3">
        <w:rPr>
          <w:rFonts w:ascii="Amiri" w:hAnsi="Amiri" w:cs="Amiri"/>
          <w:sz w:val="32"/>
          <w:szCs w:val="32"/>
          <w:rtl/>
        </w:rPr>
        <w:t>،</w:t>
      </w:r>
      <w:r w:rsidRPr="00AD5045">
        <w:rPr>
          <w:rFonts w:ascii="Amiri" w:hAnsi="Amiri" w:cs="Amiri"/>
          <w:sz w:val="32"/>
          <w:szCs w:val="32"/>
          <w:rtl/>
        </w:rPr>
        <w:t xml:space="preserve"> قال مروان: فبلغ الأوزاعي كلام سعيد في حسان فقال الأوزاعي: ما غَرَّ سعيد ين عبد العزيز بالله</w:t>
      </w:r>
      <w:r w:rsidR="008E0BE3">
        <w:rPr>
          <w:rFonts w:ascii="Amiri" w:hAnsi="Amiri" w:cs="Amiri"/>
          <w:sz w:val="32"/>
          <w:szCs w:val="32"/>
          <w:rtl/>
        </w:rPr>
        <w:t>،</w:t>
      </w:r>
      <w:r w:rsidRPr="00AD5045">
        <w:rPr>
          <w:rFonts w:ascii="Amiri" w:hAnsi="Amiri" w:cs="Amiri"/>
          <w:sz w:val="32"/>
          <w:szCs w:val="32"/>
          <w:rtl/>
        </w:rPr>
        <w:t xml:space="preserve"> ما أدركت أحد</w:t>
      </w:r>
      <w:r w:rsidR="00972A75" w:rsidRPr="00AD5045">
        <w:rPr>
          <w:rFonts w:ascii="Amiri" w:hAnsi="Amiri" w:cs="Amiri"/>
          <w:sz w:val="32"/>
          <w:szCs w:val="32"/>
          <w:rtl/>
        </w:rPr>
        <w:t>ًا</w:t>
      </w:r>
      <w:r w:rsidRPr="00AD5045">
        <w:rPr>
          <w:rFonts w:ascii="Amiri" w:hAnsi="Amiri" w:cs="Amiri"/>
          <w:sz w:val="32"/>
          <w:szCs w:val="32"/>
          <w:rtl/>
        </w:rPr>
        <w:t xml:space="preserve"> أشد إجتهاد</w:t>
      </w:r>
      <w:r w:rsidR="00972A75" w:rsidRPr="00AD5045">
        <w:rPr>
          <w:rFonts w:ascii="Amiri" w:hAnsi="Amiri" w:cs="Amiri"/>
          <w:sz w:val="32"/>
          <w:szCs w:val="32"/>
          <w:rtl/>
        </w:rPr>
        <w:t>ًا</w:t>
      </w:r>
      <w:r w:rsidRPr="00AD5045">
        <w:rPr>
          <w:rFonts w:ascii="Amiri" w:hAnsi="Amiri" w:cs="Amiri"/>
          <w:sz w:val="32"/>
          <w:szCs w:val="32"/>
          <w:rtl/>
        </w:rPr>
        <w:t xml:space="preserve"> ولا أعمل منه. قال مروان: مولد حسان بن عطية بالبصرة ههنا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9"/>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(2/393)</w:t>
      </w:r>
      <w:r w:rsidRPr="00AD5045">
        <w:rPr>
          <w:rFonts w:ascii="Amiri" w:hAnsi="Amiri" w:cs="Amiri"/>
          <w:sz w:val="32"/>
          <w:szCs w:val="32"/>
          <w:rtl/>
        </w:rPr>
        <w:t>.</w:t>
      </w:r>
    </w:p>
    <w:p w14:paraId="4BB9B433" w14:textId="199A936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يوسف:حدثنا دحيم حدثنا الوليد قال: حدثنا الأوزاعي قال: حدثني حسان بن عطية قال: حدثني محمد بن أبي عائشة قال: سمعت أبا هريرة. قال أبو يوسف: هذا إسناد جيد ورجال ثقات.</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(2/465)</w:t>
      </w:r>
      <w:r w:rsidRPr="00AD5045">
        <w:rPr>
          <w:rFonts w:ascii="Amiri" w:hAnsi="Amiri" w:cs="Amiri"/>
          <w:sz w:val="32"/>
          <w:szCs w:val="32"/>
          <w:rtl/>
        </w:rPr>
        <w:t>.</w:t>
      </w:r>
    </w:p>
    <w:p w14:paraId="5529F66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193)الحسن بن أبي الحسن اسم أبيه يسار الأنصاري مولاهم.</w:t>
      </w:r>
    </w:p>
    <w:p w14:paraId="6D694732" w14:textId="0C3594F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الفضل بن زياد قال سمعت أبا عبد الله يقول: العلم خزائن يقسم الله لمن أحب</w:t>
      </w:r>
      <w:r w:rsidR="008E0BE3">
        <w:rPr>
          <w:rFonts w:ascii="Amiri" w:hAnsi="Amiri" w:cs="Amiri"/>
          <w:sz w:val="32"/>
          <w:szCs w:val="32"/>
          <w:rtl/>
        </w:rPr>
        <w:t>،</w:t>
      </w:r>
      <w:r w:rsidRPr="00AD5045">
        <w:rPr>
          <w:rFonts w:ascii="Amiri" w:hAnsi="Amiri" w:cs="Amiri"/>
          <w:sz w:val="32"/>
          <w:szCs w:val="32"/>
          <w:rtl/>
        </w:rPr>
        <w:t xml:space="preserve"> لو كان يخُص بالعلم أحد</w:t>
      </w:r>
      <w:r w:rsidR="00972A75" w:rsidRPr="00AD5045">
        <w:rPr>
          <w:rFonts w:ascii="Amiri" w:hAnsi="Amiri" w:cs="Amiri"/>
          <w:sz w:val="32"/>
          <w:szCs w:val="32"/>
          <w:rtl/>
        </w:rPr>
        <w:t>ًا</w:t>
      </w:r>
      <w:r w:rsidRPr="00AD5045">
        <w:rPr>
          <w:rFonts w:ascii="Amiri" w:hAnsi="Amiri" w:cs="Amiri"/>
          <w:sz w:val="32"/>
          <w:szCs w:val="32"/>
          <w:rtl/>
        </w:rPr>
        <w:t xml:space="preserve"> كان أهل بيت النبي </w:t>
      </w:r>
      <w:r w:rsidRPr="00AD5045">
        <w:rPr>
          <w:rFonts w:ascii="Amiri" w:hAnsi="Amiri" w:cs="Amiri"/>
          <w:sz w:val="32"/>
          <w:szCs w:val="32"/>
        </w:rPr>
        <w:sym w:font="AGA Arabesque" w:char="F072"/>
      </w:r>
      <w:r w:rsidRPr="00AD5045">
        <w:rPr>
          <w:rFonts w:ascii="Amiri" w:hAnsi="Amiri" w:cs="Amiri"/>
          <w:sz w:val="32"/>
          <w:szCs w:val="32"/>
          <w:rtl/>
        </w:rPr>
        <w:t xml:space="preserve"> أولى</w:t>
      </w:r>
      <w:r w:rsidR="008E0BE3">
        <w:rPr>
          <w:rFonts w:ascii="Amiri" w:hAnsi="Amiri" w:cs="Amiri"/>
          <w:sz w:val="32"/>
          <w:szCs w:val="32"/>
          <w:rtl/>
        </w:rPr>
        <w:t>،</w:t>
      </w:r>
      <w:r w:rsidRPr="00AD5045">
        <w:rPr>
          <w:rFonts w:ascii="Amiri" w:hAnsi="Amiri" w:cs="Amiri"/>
          <w:sz w:val="32"/>
          <w:szCs w:val="32"/>
          <w:rtl/>
        </w:rPr>
        <w:t xml:space="preserve"> كان عطاء بن أبي رباح حبشي</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وكان يزيد بن أبي حبيب نوبي</w:t>
      </w:r>
      <w:r w:rsidR="00972A75" w:rsidRPr="00AD5045">
        <w:rPr>
          <w:rFonts w:ascii="Amiri" w:hAnsi="Amiri" w:cs="Amiri"/>
          <w:sz w:val="32"/>
          <w:szCs w:val="32"/>
          <w:rtl/>
        </w:rPr>
        <w:t>ًا</w:t>
      </w:r>
      <w:r w:rsidRPr="00AD5045">
        <w:rPr>
          <w:rFonts w:ascii="Amiri" w:hAnsi="Amiri" w:cs="Amiri"/>
          <w:sz w:val="32"/>
          <w:szCs w:val="32"/>
          <w:rtl/>
        </w:rPr>
        <w:t xml:space="preserve"> أسود</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وكان الحسن البصري مولى للأنصار</w:t>
      </w:r>
      <w:r w:rsidR="008E0BE3">
        <w:rPr>
          <w:rFonts w:ascii="Amiri" w:hAnsi="Amiri" w:cs="Amiri"/>
          <w:sz w:val="32"/>
          <w:szCs w:val="32"/>
          <w:rtl/>
        </w:rPr>
        <w:t>،</w:t>
      </w:r>
      <w:r w:rsidRPr="00AD5045">
        <w:rPr>
          <w:rFonts w:ascii="Amiri" w:hAnsi="Amiri" w:cs="Amiri"/>
          <w:sz w:val="32"/>
          <w:szCs w:val="32"/>
          <w:rtl/>
        </w:rPr>
        <w:t xml:space="preserve"> وكان ابن سيرين مولى للأنصار.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(1/701)</w:t>
      </w:r>
      <w:r w:rsidRPr="00AD5045">
        <w:rPr>
          <w:rFonts w:ascii="Amiri" w:hAnsi="Amiri" w:cs="Amiri"/>
          <w:sz w:val="32"/>
          <w:szCs w:val="32"/>
          <w:rtl/>
        </w:rPr>
        <w:t>.</w:t>
      </w:r>
    </w:p>
    <w:p w14:paraId="11E4FFE8" w14:textId="61B755B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يوسف:حدثني أحمد بن الخليل حدثنا إسحاق ثنا سعيد بن عامر أخبرنا همام بن يحيى قال: جاء شعبة إلى قتادة فحدث قتادة بحديث</w:t>
      </w:r>
      <w:r w:rsidR="008E0BE3">
        <w:rPr>
          <w:rFonts w:ascii="Amiri" w:hAnsi="Amiri" w:cs="Amiri"/>
          <w:sz w:val="32"/>
          <w:szCs w:val="32"/>
          <w:rtl/>
        </w:rPr>
        <w:t>،</w:t>
      </w:r>
      <w:r w:rsidRPr="00AD5045">
        <w:rPr>
          <w:rFonts w:ascii="Amiri" w:hAnsi="Amiri" w:cs="Amiri"/>
          <w:sz w:val="32"/>
          <w:szCs w:val="32"/>
          <w:rtl/>
        </w:rPr>
        <w:t xml:space="preserve"> فقال شعبة</w:t>
      </w:r>
      <w:r w:rsidR="00711B53">
        <w:rPr>
          <w:rFonts w:ascii="Amiri" w:hAnsi="Amiri" w:cs="Amiri"/>
          <w:sz w:val="32"/>
          <w:szCs w:val="32"/>
          <w:rtl/>
        </w:rPr>
        <w:t>:</w:t>
      </w:r>
      <w:r w:rsidRPr="00AD5045">
        <w:rPr>
          <w:rFonts w:ascii="Amiri" w:hAnsi="Amiri" w:cs="Amiri"/>
          <w:sz w:val="32"/>
          <w:szCs w:val="32"/>
          <w:rtl/>
        </w:rPr>
        <w:t xml:space="preserve"> ممن سمعت هذا؟ قال قتادة: والله كنا نهابهم أن نسألهم ممن سمعت</w:t>
      </w:r>
      <w:r w:rsidR="008E0BE3">
        <w:rPr>
          <w:rFonts w:ascii="Amiri" w:hAnsi="Amiri" w:cs="Amiri"/>
          <w:sz w:val="32"/>
          <w:szCs w:val="32"/>
          <w:rtl/>
        </w:rPr>
        <w:t>،</w:t>
      </w:r>
      <w:r w:rsidRPr="00AD5045">
        <w:rPr>
          <w:rFonts w:ascii="Amiri" w:hAnsi="Amiri" w:cs="Amiri"/>
          <w:sz w:val="32"/>
          <w:szCs w:val="32"/>
          <w:rtl/>
        </w:rPr>
        <w:t xml:space="preserve"> فذكر الحسن وسعيد</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2/18)</w:t>
      </w:r>
      <w:r w:rsidRPr="00AD5045">
        <w:rPr>
          <w:rFonts w:ascii="Amiri" w:hAnsi="Amiri" w:cs="Amiri"/>
          <w:sz w:val="32"/>
          <w:szCs w:val="32"/>
          <w:rtl/>
        </w:rPr>
        <w:t>.</w:t>
      </w:r>
    </w:p>
    <w:p w14:paraId="678E3A36" w14:textId="238F6C1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النعمان حدثنا حماد بن زيد عن أيوب قال: كذب على الحسن ضربان من الناس</w:t>
      </w:r>
      <w:r w:rsidR="008E0BE3">
        <w:rPr>
          <w:rFonts w:ascii="Amiri" w:hAnsi="Amiri" w:cs="Amiri"/>
          <w:sz w:val="32"/>
          <w:szCs w:val="32"/>
          <w:rtl/>
        </w:rPr>
        <w:t>،</w:t>
      </w:r>
      <w:r w:rsidRPr="00AD5045">
        <w:rPr>
          <w:rFonts w:ascii="Amiri" w:hAnsi="Amiri" w:cs="Amiri"/>
          <w:sz w:val="32"/>
          <w:szCs w:val="32"/>
          <w:rtl/>
        </w:rPr>
        <w:t xml:space="preserve"> قوم القدر رأيهم فينحلونه الحسن لينفقوه في الناس</w:t>
      </w:r>
      <w:r w:rsidR="008E0BE3">
        <w:rPr>
          <w:rFonts w:ascii="Amiri" w:hAnsi="Amiri" w:cs="Amiri"/>
          <w:sz w:val="32"/>
          <w:szCs w:val="32"/>
          <w:rtl/>
        </w:rPr>
        <w:t>،</w:t>
      </w:r>
      <w:r w:rsidRPr="00AD5045">
        <w:rPr>
          <w:rFonts w:ascii="Amiri" w:hAnsi="Amiri" w:cs="Amiri"/>
          <w:sz w:val="32"/>
          <w:szCs w:val="32"/>
          <w:rtl/>
        </w:rPr>
        <w:t xml:space="preserve"> وقوم في صدورهم شنئان من بغض الحسن فيقولون: أليس يقول كذا</w:t>
      </w:r>
      <w:r w:rsidR="008E0BE3">
        <w:rPr>
          <w:rFonts w:ascii="Amiri" w:hAnsi="Amiri" w:cs="Amiri"/>
          <w:sz w:val="32"/>
          <w:szCs w:val="32"/>
          <w:rtl/>
        </w:rPr>
        <w:t>،</w:t>
      </w:r>
      <w:r w:rsidRPr="00AD5045">
        <w:rPr>
          <w:rFonts w:ascii="Amiri" w:hAnsi="Amiri" w:cs="Amiri"/>
          <w:sz w:val="32"/>
          <w:szCs w:val="32"/>
          <w:rtl/>
        </w:rPr>
        <w:t xml:space="preserve"> أليس يقول كذا.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(2/34)</w:t>
      </w:r>
      <w:r w:rsidRPr="00AD5045">
        <w:rPr>
          <w:rFonts w:ascii="Amiri" w:hAnsi="Amiri" w:cs="Amiri"/>
          <w:sz w:val="32"/>
          <w:szCs w:val="32"/>
          <w:rtl/>
        </w:rPr>
        <w:t>.</w:t>
      </w:r>
    </w:p>
    <w:p w14:paraId="2780FD30" w14:textId="5B6400F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النعمان حدثنا حماد بن زيد عن أيوب قال: قيل لابن الأشعث: إن سرّك أن يقتلوا حولك كما قتلوا حول جمل عائشة فأخرج الحسن</w:t>
      </w:r>
      <w:r w:rsidR="008E0BE3">
        <w:rPr>
          <w:rFonts w:ascii="Amiri" w:hAnsi="Amiri" w:cs="Amiri"/>
          <w:sz w:val="32"/>
          <w:szCs w:val="32"/>
          <w:rtl/>
        </w:rPr>
        <w:t>،</w:t>
      </w:r>
      <w:r w:rsidRPr="00AD5045">
        <w:rPr>
          <w:rFonts w:ascii="Amiri" w:hAnsi="Amiri" w:cs="Amiri"/>
          <w:sz w:val="32"/>
          <w:szCs w:val="32"/>
          <w:rtl/>
        </w:rPr>
        <w:t xml:space="preserve"> فأرسل إليه فأكرهه.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(2/34)</w:t>
      </w:r>
      <w:r w:rsidRPr="00AD5045">
        <w:rPr>
          <w:rFonts w:ascii="Amiri" w:hAnsi="Amiri" w:cs="Amiri"/>
          <w:sz w:val="32"/>
          <w:szCs w:val="32"/>
          <w:rtl/>
        </w:rPr>
        <w:t>.</w:t>
      </w:r>
    </w:p>
    <w:p w14:paraId="6BF1A665" w14:textId="22097E1D"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حدثنا أبو النعمان حدثنا حماد بن زيد عن أيوب قال: أنا نازلت الحسن في القدر غير مرّة حتى خوفته بالسلطان. فقال: لا أعود فيه بعد اليوم. قال أيوب: ولا أعلم </w:t>
      </w:r>
      <w:r w:rsidRPr="00AD5045">
        <w:rPr>
          <w:rFonts w:ascii="Amiri" w:hAnsi="Amiri" w:cs="Amiri"/>
          <w:sz w:val="32"/>
          <w:szCs w:val="32"/>
          <w:rtl/>
        </w:rPr>
        <w:lastRenderedPageBreak/>
        <w:t>أحد</w:t>
      </w:r>
      <w:r w:rsidR="00972A75" w:rsidRPr="00AD5045">
        <w:rPr>
          <w:rFonts w:ascii="Amiri" w:hAnsi="Amiri" w:cs="Amiri"/>
          <w:sz w:val="32"/>
          <w:szCs w:val="32"/>
          <w:rtl/>
        </w:rPr>
        <w:t>ًا</w:t>
      </w:r>
      <w:r w:rsidRPr="00AD5045">
        <w:rPr>
          <w:rFonts w:ascii="Amiri" w:hAnsi="Amiri" w:cs="Amiri"/>
          <w:sz w:val="32"/>
          <w:szCs w:val="32"/>
          <w:rtl/>
        </w:rPr>
        <w:t xml:space="preserve"> يستطيع أن يعيب الحسن إلا به</w:t>
      </w:r>
      <w:r w:rsidR="008E0BE3">
        <w:rPr>
          <w:rFonts w:ascii="Amiri" w:hAnsi="Amiri" w:cs="Amiri"/>
          <w:sz w:val="32"/>
          <w:szCs w:val="32"/>
          <w:rtl/>
        </w:rPr>
        <w:t>،</w:t>
      </w:r>
      <w:r w:rsidRPr="00AD5045">
        <w:rPr>
          <w:rFonts w:ascii="Amiri" w:hAnsi="Amiri" w:cs="Amiri"/>
          <w:sz w:val="32"/>
          <w:szCs w:val="32"/>
          <w:rtl/>
        </w:rPr>
        <w:t xml:space="preserve"> وأدركت الحسن والله ما يقوله.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(2/34 ـ 35)</w:t>
      </w:r>
      <w:r w:rsidRPr="00AD5045">
        <w:rPr>
          <w:rFonts w:ascii="Amiri" w:hAnsi="Amiri" w:cs="Amiri"/>
          <w:sz w:val="32"/>
          <w:szCs w:val="32"/>
          <w:rtl/>
        </w:rPr>
        <w:t>.</w:t>
      </w:r>
    </w:p>
    <w:p w14:paraId="223024CA" w14:textId="371B9C4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يوسف:حدثني عثمان بن أبي شيبة حدثنا ابن إدريس عن شعبة عن عبد الله بن صبيح عن محمد بن سيرين قال: ثلاثة كانوا يصدقون من حدثهم</w:t>
      </w:r>
      <w:r w:rsidR="008E0BE3">
        <w:rPr>
          <w:rFonts w:ascii="Amiri" w:hAnsi="Amiri" w:cs="Amiri"/>
          <w:sz w:val="32"/>
          <w:szCs w:val="32"/>
          <w:rtl/>
        </w:rPr>
        <w:t>،</w:t>
      </w:r>
      <w:r w:rsidRPr="00AD5045">
        <w:rPr>
          <w:rFonts w:ascii="Amiri" w:hAnsi="Amiri" w:cs="Amiri"/>
          <w:sz w:val="32"/>
          <w:szCs w:val="32"/>
          <w:rtl/>
        </w:rPr>
        <w:t xml:space="preserve"> أنس وأبو العالية والحسن البصري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0"/>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(2/35)</w:t>
      </w:r>
      <w:r w:rsidRPr="00AD5045">
        <w:rPr>
          <w:rFonts w:ascii="Amiri" w:hAnsi="Amiri" w:cs="Amiri"/>
          <w:sz w:val="32"/>
          <w:szCs w:val="32"/>
          <w:rtl/>
        </w:rPr>
        <w:t>.</w:t>
      </w:r>
    </w:p>
    <w:p w14:paraId="18F185FC" w14:textId="137B8ED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سليمان بن حرب حدثنا حماد عن خالد الحذاء قال: غبت غيبة لي فقدمت فأخبروني أن الحسن تكلم في القدر. فأتيته فقلت: يا أبا سعيد</w:t>
      </w:r>
      <w:r w:rsidR="008E0BE3">
        <w:rPr>
          <w:rFonts w:ascii="Amiri" w:hAnsi="Amiri" w:cs="Amiri"/>
          <w:sz w:val="32"/>
          <w:szCs w:val="32"/>
          <w:rtl/>
        </w:rPr>
        <w:t>،</w:t>
      </w:r>
      <w:r w:rsidRPr="00AD5045">
        <w:rPr>
          <w:rFonts w:ascii="Amiri" w:hAnsi="Amiri" w:cs="Amiri"/>
          <w:sz w:val="32"/>
          <w:szCs w:val="32"/>
          <w:rtl/>
        </w:rPr>
        <w:t xml:space="preserve"> آدم خلق للجنة أم للأرض؟ فقال: يا أبا منازل</w:t>
      </w:r>
      <w:r w:rsidR="008E0BE3">
        <w:rPr>
          <w:rFonts w:ascii="Amiri" w:hAnsi="Amiri" w:cs="Amiri"/>
          <w:sz w:val="32"/>
          <w:szCs w:val="32"/>
          <w:rtl/>
        </w:rPr>
        <w:t>،</w:t>
      </w:r>
      <w:r w:rsidRPr="00AD5045">
        <w:rPr>
          <w:rFonts w:ascii="Amiri" w:hAnsi="Amiri" w:cs="Amiri"/>
          <w:sz w:val="32"/>
          <w:szCs w:val="32"/>
          <w:rtl/>
        </w:rPr>
        <w:t xml:space="preserve"> ما كان هذا من مسائلك. قال قلت: إني أحببت أن أعلم.قال: لا</w:t>
      </w:r>
      <w:r w:rsidR="008E0BE3">
        <w:rPr>
          <w:rFonts w:ascii="Amiri" w:hAnsi="Amiri" w:cs="Amiri"/>
          <w:sz w:val="32"/>
          <w:szCs w:val="32"/>
          <w:rtl/>
        </w:rPr>
        <w:t>،</w:t>
      </w:r>
      <w:r w:rsidRPr="00AD5045">
        <w:rPr>
          <w:rFonts w:ascii="Amiri" w:hAnsi="Amiri" w:cs="Amiri"/>
          <w:sz w:val="32"/>
          <w:szCs w:val="32"/>
          <w:rtl/>
        </w:rPr>
        <w:t xml:space="preserve"> بل للأرض. قلت: أرأيت لو اعتصم فلم يأكل من الشجرة؟ قال:لم يكن ليعتصم فلا يأكل من الشجرة إنما خلق للأرض</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(2/38 ـ 39</w:t>
      </w:r>
      <w:r w:rsidR="008E0BE3">
        <w:rPr>
          <w:rFonts w:ascii="Amiri" w:hAnsi="Amiri" w:cs="Amiri"/>
          <w:color w:val="00007F"/>
          <w:sz w:val="32"/>
          <w:szCs w:val="32"/>
          <w:rtl/>
        </w:rPr>
        <w:t>،</w:t>
      </w:r>
      <w:r w:rsidRPr="00711B53">
        <w:rPr>
          <w:rFonts w:ascii="Amiri" w:hAnsi="Amiri" w:cs="Amiri"/>
          <w:color w:val="00007F"/>
          <w:sz w:val="32"/>
          <w:szCs w:val="32"/>
          <w:rtl/>
        </w:rPr>
        <w:t>41)</w:t>
      </w:r>
    </w:p>
    <w:p w14:paraId="1BA86B4B" w14:textId="6F15452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عثمان عن جرير عن رجل عن عاصم الأحول عن ابن سيرين قال: لا تحدثني عن الحسن ولا عن أبي العالية بشيء فإنهما لا يباليان عمن أخذا الحديث.</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(2/36)</w:t>
      </w:r>
      <w:r w:rsidRPr="00AD5045">
        <w:rPr>
          <w:rFonts w:ascii="Amiri" w:hAnsi="Amiri" w:cs="Amiri"/>
          <w:sz w:val="32"/>
          <w:szCs w:val="32"/>
          <w:rtl/>
        </w:rPr>
        <w:t>.</w:t>
      </w:r>
    </w:p>
    <w:p w14:paraId="632EA3F5" w14:textId="2F76569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يوسف:حدثنا مسلم بن إبراهيم حدثنا حماد بن سلمة أخبرنا علي بن زيد قال: حدثت الحسن بحديث وهو عندي متوار في منزلي</w:t>
      </w:r>
      <w:r w:rsidR="008E0BE3">
        <w:rPr>
          <w:rFonts w:ascii="Amiri" w:hAnsi="Amiri" w:cs="Amiri"/>
          <w:sz w:val="32"/>
          <w:szCs w:val="32"/>
          <w:rtl/>
        </w:rPr>
        <w:t>،</w:t>
      </w:r>
      <w:r w:rsidRPr="00AD5045">
        <w:rPr>
          <w:rFonts w:ascii="Amiri" w:hAnsi="Amiri" w:cs="Amiri"/>
          <w:sz w:val="32"/>
          <w:szCs w:val="32"/>
          <w:rtl/>
        </w:rPr>
        <w:t xml:space="preserve"> فاستعاده ست مرات</w:t>
      </w:r>
      <w:r w:rsidR="008E0BE3">
        <w:rPr>
          <w:rFonts w:ascii="Amiri" w:hAnsi="Amiri" w:cs="Amiri"/>
          <w:sz w:val="32"/>
          <w:szCs w:val="32"/>
          <w:rtl/>
        </w:rPr>
        <w:t>،</w:t>
      </w:r>
      <w:r w:rsidRPr="00AD5045">
        <w:rPr>
          <w:rFonts w:ascii="Amiri" w:hAnsi="Amiri" w:cs="Amiri"/>
          <w:sz w:val="32"/>
          <w:szCs w:val="32"/>
          <w:rtl/>
        </w:rPr>
        <w:t xml:space="preserve"> فلما أن ظهر جعل يحدث بذلك الحديث</w:t>
      </w:r>
      <w:r w:rsidR="008E0BE3">
        <w:rPr>
          <w:rFonts w:ascii="Amiri" w:hAnsi="Amiri" w:cs="Amiri"/>
          <w:sz w:val="32"/>
          <w:szCs w:val="32"/>
          <w:rtl/>
        </w:rPr>
        <w:t>،</w:t>
      </w:r>
      <w:r w:rsidRPr="00AD5045">
        <w:rPr>
          <w:rFonts w:ascii="Amiri" w:hAnsi="Amiri" w:cs="Amiri"/>
          <w:sz w:val="32"/>
          <w:szCs w:val="32"/>
          <w:rtl/>
        </w:rPr>
        <w:t xml:space="preserve"> فقلت: يا أبا سعيد من حدثك بهذا؟ قال: دعنا منك</w:t>
      </w:r>
      <w:r w:rsidR="008E0BE3">
        <w:rPr>
          <w:rFonts w:ascii="Amiri" w:hAnsi="Amiri" w:cs="Amiri"/>
          <w:sz w:val="32"/>
          <w:szCs w:val="32"/>
          <w:rtl/>
        </w:rPr>
        <w:t>،</w:t>
      </w:r>
      <w:r w:rsidRPr="00AD5045">
        <w:rPr>
          <w:rFonts w:ascii="Amiri" w:hAnsi="Amiri" w:cs="Amiri"/>
          <w:sz w:val="32"/>
          <w:szCs w:val="32"/>
          <w:rtl/>
        </w:rPr>
        <w:t xml:space="preserve"> فلما أكثرت عليه قال: أنت حدثتنيه.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(2/36)</w:t>
      </w:r>
      <w:r w:rsidRPr="00AD5045">
        <w:rPr>
          <w:rFonts w:ascii="Amiri" w:hAnsi="Amiri" w:cs="Amiri"/>
          <w:sz w:val="32"/>
          <w:szCs w:val="32"/>
          <w:rtl/>
        </w:rPr>
        <w:t>.</w:t>
      </w:r>
    </w:p>
    <w:p w14:paraId="42BA18AF" w14:textId="6659FC0E"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يوسف:حدثنا سليمان حدثنا حماد عن حميد قال: ذهبت مع الحسن إلى أبي نضرة فحدثنا هذا الحديث</w:t>
      </w:r>
      <w:r w:rsidR="008E0BE3">
        <w:rPr>
          <w:rFonts w:ascii="Amiri" w:hAnsi="Amiri" w:cs="Amiri"/>
          <w:sz w:val="32"/>
          <w:szCs w:val="32"/>
          <w:rtl/>
        </w:rPr>
        <w:t>،</w:t>
      </w:r>
      <w:r w:rsidRPr="00AD5045">
        <w:rPr>
          <w:rFonts w:ascii="Amiri" w:hAnsi="Amiri" w:cs="Amiri"/>
          <w:sz w:val="32"/>
          <w:szCs w:val="32"/>
          <w:rtl/>
        </w:rPr>
        <w:t xml:space="preserve"> قال: وما سمعت الحسن قبل ذلك. قال: ثم سمعت الحسن بعد ذلك يحدثه</w:t>
      </w:r>
      <w:r w:rsidR="008E0BE3">
        <w:rPr>
          <w:rFonts w:ascii="Amiri" w:hAnsi="Amiri" w:cs="Amiri"/>
          <w:sz w:val="32"/>
          <w:szCs w:val="32"/>
          <w:rtl/>
        </w:rPr>
        <w:t>،</w:t>
      </w:r>
      <w:r w:rsidRPr="00AD5045">
        <w:rPr>
          <w:rFonts w:ascii="Amiri" w:hAnsi="Amiri" w:cs="Amiri"/>
          <w:sz w:val="32"/>
          <w:szCs w:val="32"/>
          <w:rtl/>
        </w:rPr>
        <w:t xml:space="preserve"> قال: فكان الحسن أحسن سياق</w:t>
      </w:r>
      <w:r w:rsidR="00972A75" w:rsidRPr="00AD5045">
        <w:rPr>
          <w:rFonts w:ascii="Amiri" w:hAnsi="Amiri" w:cs="Amiri"/>
          <w:sz w:val="32"/>
          <w:szCs w:val="32"/>
          <w:rtl/>
        </w:rPr>
        <w:t>ًا</w:t>
      </w:r>
      <w:r w:rsidRPr="00AD5045">
        <w:rPr>
          <w:rFonts w:ascii="Amiri" w:hAnsi="Amiri" w:cs="Amiri"/>
          <w:sz w:val="32"/>
          <w:szCs w:val="32"/>
          <w:rtl/>
        </w:rPr>
        <w:t xml:space="preserve"> له من أبي نضرة.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(2/37)</w:t>
      </w:r>
      <w:r w:rsidRPr="00AD5045">
        <w:rPr>
          <w:rFonts w:ascii="Amiri" w:hAnsi="Amiri" w:cs="Amiri"/>
          <w:sz w:val="32"/>
          <w:szCs w:val="32"/>
          <w:rtl/>
        </w:rPr>
        <w:t>.</w:t>
      </w:r>
    </w:p>
    <w:p w14:paraId="74A7D6AB" w14:textId="231DCA2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سليمان بن حرب حدثنا حماد بن زيد عن خالد الحذاء: أن رجل</w:t>
      </w:r>
      <w:r w:rsidR="00972A75" w:rsidRPr="00AD5045">
        <w:rPr>
          <w:rFonts w:ascii="Amiri" w:hAnsi="Amiri" w:cs="Amiri"/>
          <w:sz w:val="32"/>
          <w:szCs w:val="32"/>
          <w:rtl/>
        </w:rPr>
        <w:t>ًا</w:t>
      </w:r>
      <w:r w:rsidRPr="00AD5045">
        <w:rPr>
          <w:rFonts w:ascii="Amiri" w:hAnsi="Amiri" w:cs="Amiri"/>
          <w:sz w:val="32"/>
          <w:szCs w:val="32"/>
          <w:rtl/>
        </w:rPr>
        <w:t xml:space="preserve"> من أهل الكوفة كان يقدم البصرة فكان لا يأتي الحسن من أجل القدر</w:t>
      </w:r>
      <w:r w:rsidR="008E0BE3">
        <w:rPr>
          <w:rFonts w:ascii="Amiri" w:hAnsi="Amiri" w:cs="Amiri"/>
          <w:sz w:val="32"/>
          <w:szCs w:val="32"/>
          <w:rtl/>
        </w:rPr>
        <w:t>،</w:t>
      </w:r>
      <w:r w:rsidRPr="00AD5045">
        <w:rPr>
          <w:rFonts w:ascii="Amiri" w:hAnsi="Amiri" w:cs="Amiri"/>
          <w:sz w:val="32"/>
          <w:szCs w:val="32"/>
          <w:rtl/>
        </w:rPr>
        <w:t xml:space="preserve"> فلقيه يوم</w:t>
      </w:r>
      <w:r w:rsidR="00972A75" w:rsidRPr="00AD5045">
        <w:rPr>
          <w:rFonts w:ascii="Amiri" w:hAnsi="Amiri" w:cs="Amiri"/>
          <w:sz w:val="32"/>
          <w:szCs w:val="32"/>
          <w:rtl/>
        </w:rPr>
        <w:t>ًا</w:t>
      </w:r>
      <w:r w:rsidRPr="00AD5045">
        <w:rPr>
          <w:rFonts w:ascii="Amiri" w:hAnsi="Amiri" w:cs="Amiri"/>
          <w:sz w:val="32"/>
          <w:szCs w:val="32"/>
          <w:rtl/>
        </w:rPr>
        <w:t xml:space="preserve"> في الطريق</w:t>
      </w:r>
      <w:r w:rsidR="008E0BE3">
        <w:rPr>
          <w:rFonts w:ascii="Amiri" w:hAnsi="Amiri" w:cs="Amiri"/>
          <w:sz w:val="32"/>
          <w:szCs w:val="32"/>
          <w:rtl/>
        </w:rPr>
        <w:t>،</w:t>
      </w:r>
      <w:r w:rsidRPr="00AD5045">
        <w:rPr>
          <w:rFonts w:ascii="Amiri" w:hAnsi="Amiri" w:cs="Amiri"/>
          <w:sz w:val="32"/>
          <w:szCs w:val="32"/>
          <w:rtl/>
        </w:rPr>
        <w:t xml:space="preserve"> فسأله فقال: يا أبا سعيد: </w:t>
      </w:r>
      <w:r w:rsidR="00711B53">
        <w:rPr>
          <w:rFonts w:ascii="Amiri" w:hAnsi="Amiri" w:cs="Amiri"/>
          <w:color w:val="00007F"/>
          <w:sz w:val="32"/>
          <w:szCs w:val="32"/>
          <w:rtl/>
        </w:rPr>
        <w:t xml:space="preserve">( </w:t>
      </w:r>
      <w:r w:rsidRPr="00711B53">
        <w:rPr>
          <w:rFonts w:ascii="Amiri" w:hAnsi="Amiri" w:cs="Amiri"/>
          <w:color w:val="00007F"/>
          <w:sz w:val="32"/>
          <w:szCs w:val="32"/>
          <w:rtl/>
        </w:rPr>
        <w:t>ولا يزالون مختلفين إلا من رحم ربك)</w:t>
      </w:r>
      <w:r w:rsidRPr="00AD5045">
        <w:rPr>
          <w:rFonts w:ascii="Amiri" w:hAnsi="Amiri" w:cs="Amiri"/>
          <w:sz w:val="32"/>
          <w:szCs w:val="32"/>
          <w:rtl/>
        </w:rPr>
        <w:t>؟ قال: نعم أهل رحمته لا يختلفون</w:t>
      </w:r>
      <w:r w:rsidR="008E0BE3">
        <w:rPr>
          <w:rFonts w:ascii="Amiri" w:hAnsi="Amiri" w:cs="Amiri"/>
          <w:sz w:val="32"/>
          <w:szCs w:val="32"/>
          <w:rtl/>
        </w:rPr>
        <w:t>،</w:t>
      </w:r>
      <w:r w:rsidRPr="00AD5045">
        <w:rPr>
          <w:rFonts w:ascii="Amiri" w:hAnsi="Amiri" w:cs="Amiri"/>
          <w:sz w:val="32"/>
          <w:szCs w:val="32"/>
          <w:rtl/>
        </w:rPr>
        <w:t xml:space="preserve"> قال: فقوله: </w:t>
      </w:r>
      <w:r w:rsidRPr="00711B53">
        <w:rPr>
          <w:rFonts w:ascii="Amiri" w:hAnsi="Amiri" w:cs="Amiri"/>
          <w:color w:val="00007F"/>
          <w:sz w:val="32"/>
          <w:szCs w:val="32"/>
          <w:rtl/>
        </w:rPr>
        <w:t>(ولذلك خلقهم)</w:t>
      </w:r>
      <w:r w:rsidRPr="00AD5045">
        <w:rPr>
          <w:rFonts w:ascii="Amiri" w:hAnsi="Amiri" w:cs="Amiri"/>
          <w:sz w:val="32"/>
          <w:szCs w:val="32"/>
          <w:rtl/>
        </w:rPr>
        <w:t>؟ قال: خلق هؤلاء للجنة وهؤلاء للنار.قال: فقال الرجل: لا أسأل عن الحسن بعد اليوم.</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(2/38)</w:t>
      </w:r>
      <w:r w:rsidRPr="00AD5045">
        <w:rPr>
          <w:rFonts w:ascii="Amiri" w:hAnsi="Amiri" w:cs="Amiri"/>
          <w:sz w:val="32"/>
          <w:szCs w:val="32"/>
          <w:rtl/>
        </w:rPr>
        <w:t>.</w:t>
      </w:r>
    </w:p>
    <w:p w14:paraId="5E056F24" w14:textId="01655E7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سليمان بن حرب حدثنا حماد عن ابن عون عن محمد قال: كان ههنا ثلاثة يصدقون كل من حدثهم. قال سليمان: كأنه كره ذلك لهم.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(2/43)</w:t>
      </w:r>
      <w:r w:rsidRPr="00AD5045">
        <w:rPr>
          <w:rFonts w:ascii="Amiri" w:hAnsi="Amiri" w:cs="Amiri"/>
          <w:sz w:val="32"/>
          <w:szCs w:val="32"/>
          <w:rtl/>
        </w:rPr>
        <w:t>.</w:t>
      </w:r>
    </w:p>
    <w:p w14:paraId="4D4CC9C2" w14:textId="24292D0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سعيد بن أسد حدثنا ضمرة عن رجاء عن ابن عون قال: ما رأيت رجل</w:t>
      </w:r>
      <w:r w:rsidR="00972A75" w:rsidRPr="00AD5045">
        <w:rPr>
          <w:rFonts w:ascii="Amiri" w:hAnsi="Amiri" w:cs="Amiri"/>
          <w:sz w:val="32"/>
          <w:szCs w:val="32"/>
          <w:rtl/>
        </w:rPr>
        <w:t>ًا</w:t>
      </w:r>
      <w:r w:rsidRPr="00AD5045">
        <w:rPr>
          <w:rFonts w:ascii="Amiri" w:hAnsi="Amiri" w:cs="Amiri"/>
          <w:sz w:val="32"/>
          <w:szCs w:val="32"/>
          <w:rtl/>
        </w:rPr>
        <w:t xml:space="preserve"> ليس من العرب أشبه بالعرب من الحسن.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(2/43)</w:t>
      </w:r>
      <w:r w:rsidRPr="00AD5045">
        <w:rPr>
          <w:rFonts w:ascii="Amiri" w:hAnsi="Amiri" w:cs="Amiri"/>
          <w:sz w:val="32"/>
          <w:szCs w:val="32"/>
          <w:rtl/>
        </w:rPr>
        <w:t>.</w:t>
      </w:r>
    </w:p>
    <w:p w14:paraId="09CB7075" w14:textId="012DD1D8" w:rsidR="00711B53" w:rsidRDefault="0067070C" w:rsidP="0067070C">
      <w:pPr>
        <w:jc w:val="lowKashida"/>
        <w:rPr>
          <w:rFonts w:ascii="Amiri" w:hAnsi="Amiri" w:cs="Amiri"/>
          <w:sz w:val="32"/>
          <w:szCs w:val="32"/>
          <w:rtl/>
        </w:rPr>
      </w:pPr>
      <w:r w:rsidRPr="00AD5045">
        <w:rPr>
          <w:rFonts w:ascii="Amiri" w:hAnsi="Amiri" w:cs="Amiri"/>
          <w:sz w:val="32"/>
          <w:szCs w:val="32"/>
          <w:rtl/>
        </w:rPr>
        <w:t>وبه: قال ابن عون: كنت عند الحسن جالس</w:t>
      </w:r>
      <w:r w:rsidR="00972A75" w:rsidRPr="00AD5045">
        <w:rPr>
          <w:rFonts w:ascii="Amiri" w:hAnsi="Amiri" w:cs="Amiri"/>
          <w:sz w:val="32"/>
          <w:szCs w:val="32"/>
          <w:rtl/>
        </w:rPr>
        <w:t>ًا</w:t>
      </w:r>
      <w:r w:rsidRPr="00AD5045">
        <w:rPr>
          <w:rFonts w:ascii="Amiri" w:hAnsi="Amiri" w:cs="Amiri"/>
          <w:sz w:val="32"/>
          <w:szCs w:val="32"/>
          <w:rtl/>
        </w:rPr>
        <w:t xml:space="preserve"> إذ جاءه رجل فقال: يا أبا سعيد: عمن تحدث؟ قال: عنك وعن هذا وعن هذا.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(2/43)</w:t>
      </w:r>
      <w:r w:rsidRPr="00AD5045">
        <w:rPr>
          <w:rFonts w:ascii="Amiri" w:hAnsi="Amiri" w:cs="Amiri"/>
          <w:sz w:val="32"/>
          <w:szCs w:val="32"/>
          <w:rtl/>
        </w:rPr>
        <w:t>.</w:t>
      </w:r>
    </w:p>
    <w:p w14:paraId="63D973AC" w14:textId="59EC40A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محمد بن منصور الطوسي حدثنا يحيى بن أبي بكير حدثنا حماد بن سلمة عن علي بن زيد قال: كان ثلاثة من أصحابنا إذا سمعوا الحديث رفعوه: الحسن وأبو العالية و آخر.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(2/43 ـ 44)</w:t>
      </w:r>
      <w:r w:rsidRPr="00AD5045">
        <w:rPr>
          <w:rFonts w:ascii="Amiri" w:hAnsi="Amiri" w:cs="Amiri"/>
          <w:sz w:val="32"/>
          <w:szCs w:val="32"/>
          <w:rtl/>
        </w:rPr>
        <w:t>.</w:t>
      </w:r>
    </w:p>
    <w:p w14:paraId="753DD660" w14:textId="3D1FDAA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سعيد حدثنا ضمرة عن رجاء عن ابن عون عن الحسن قال: من كذّب بالقدر فقد كفر.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(2/44)</w:t>
      </w:r>
      <w:r w:rsidRPr="00AD5045">
        <w:rPr>
          <w:rFonts w:ascii="Amiri" w:hAnsi="Amiri" w:cs="Amiri"/>
          <w:sz w:val="32"/>
          <w:szCs w:val="32"/>
          <w:rtl/>
        </w:rPr>
        <w:t>.</w:t>
      </w:r>
    </w:p>
    <w:p w14:paraId="61E3FDB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أبو بكر الحميدي حدثنا سفيان ثنا مساور ـ يعني الوراق ـ عن أخيه سيّار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2"/>
      </w:r>
      <w:r w:rsidRPr="00711B53">
        <w:rPr>
          <w:rFonts w:ascii="Amiri" w:hAnsi="Amiri" w:cs="Amiri"/>
          <w:color w:val="00007F"/>
          <w:sz w:val="32"/>
          <w:szCs w:val="32"/>
          <w:vertAlign w:val="superscript"/>
          <w:rtl/>
        </w:rPr>
        <w:t>)</w:t>
      </w:r>
      <w:r w:rsidRPr="00AD5045">
        <w:rPr>
          <w:rFonts w:ascii="Amiri" w:hAnsi="Amiri" w:cs="Amiri"/>
          <w:sz w:val="32"/>
          <w:szCs w:val="32"/>
          <w:vertAlign w:val="superscript"/>
          <w:rtl/>
        </w:rPr>
        <w:t xml:space="preserve"> </w:t>
      </w:r>
      <w:r w:rsidRPr="00AD5045">
        <w:rPr>
          <w:rFonts w:ascii="Amiri" w:hAnsi="Amiri" w:cs="Amiri"/>
          <w:sz w:val="32"/>
          <w:szCs w:val="32"/>
          <w:rtl/>
        </w:rPr>
        <w:t>قال: قيل للحسن: يا أبا سعيد عمن هذه الأحاديث التي تحدثنا؟ قال: صحيفة وجدناها.</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(2/45)</w:t>
      </w:r>
      <w:r w:rsidRPr="00AD5045">
        <w:rPr>
          <w:rFonts w:ascii="Amiri" w:hAnsi="Amiri" w:cs="Amiri"/>
          <w:sz w:val="32"/>
          <w:szCs w:val="32"/>
          <w:rtl/>
        </w:rPr>
        <w:t>.</w:t>
      </w:r>
    </w:p>
    <w:p w14:paraId="02AA6C3E" w14:textId="611923D4"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حدثنا سلمة ثنا عبد الرزاق أخبرنا معمر قال: قال عمرو بن دينار: أبو الشعثاء أعلم عندكم أو الحسن؟ قال: قلت: ما تقول إن بعض من عندنا ليزعم أن الحسن أعلم من ابن عباس؟ فقال لي: وهل كان الحسن إلا من صبيان ابن عباس؟ قال: فقلت له: و هل كان أبو الشعثاء إلا من صبيان الحسن؟ قال: ما هو عندنا بأعلم منه. فقلت لمعمر: يا أبا عروة أفرطت</w:t>
      </w:r>
      <w:r w:rsidR="008E0BE3">
        <w:rPr>
          <w:rFonts w:ascii="Amiri" w:hAnsi="Amiri" w:cs="Amiri"/>
          <w:sz w:val="32"/>
          <w:szCs w:val="32"/>
          <w:rtl/>
        </w:rPr>
        <w:t>،</w:t>
      </w:r>
      <w:r w:rsidRPr="00AD5045">
        <w:rPr>
          <w:rFonts w:ascii="Amiri" w:hAnsi="Amiri" w:cs="Amiri"/>
          <w:sz w:val="32"/>
          <w:szCs w:val="32"/>
          <w:rtl/>
        </w:rPr>
        <w:t xml:space="preserve"> قال: إنه أفرط.</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(2/46)</w:t>
      </w:r>
      <w:r w:rsidRPr="00AD5045">
        <w:rPr>
          <w:rFonts w:ascii="Amiri" w:hAnsi="Amiri" w:cs="Amiri"/>
          <w:sz w:val="32"/>
          <w:szCs w:val="32"/>
          <w:rtl/>
        </w:rPr>
        <w:t>.</w:t>
      </w:r>
    </w:p>
    <w:p w14:paraId="31E76A94" w14:textId="1D0F69F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يوسف:حدثني أبو بشر ثنا وهب بن جرير ثنا أبي قال: سمعت حميد بن هلال قال: قال لنا أبو قتادة: عليكم بهذا الشيخ ـ يعني الحسن بن أبي الحسن ـ فإني والله ما رأيت رجل</w:t>
      </w:r>
      <w:r w:rsidR="00972A75" w:rsidRPr="00AD5045">
        <w:rPr>
          <w:rFonts w:ascii="Amiri" w:hAnsi="Amiri" w:cs="Amiri"/>
          <w:sz w:val="32"/>
          <w:szCs w:val="32"/>
          <w:rtl/>
        </w:rPr>
        <w:t>ًا</w:t>
      </w:r>
      <w:r w:rsidRPr="00AD5045">
        <w:rPr>
          <w:rFonts w:ascii="Amiri" w:hAnsi="Amiri" w:cs="Amiri"/>
          <w:sz w:val="32"/>
          <w:szCs w:val="32"/>
          <w:rtl/>
        </w:rPr>
        <w:t xml:space="preserve"> قط أشبه رأي</w:t>
      </w:r>
      <w:r w:rsidR="00972A75" w:rsidRPr="00AD5045">
        <w:rPr>
          <w:rFonts w:ascii="Amiri" w:hAnsi="Amiri" w:cs="Amiri"/>
          <w:sz w:val="32"/>
          <w:szCs w:val="32"/>
          <w:rtl/>
        </w:rPr>
        <w:t>ًا</w:t>
      </w:r>
      <w:r w:rsidRPr="00AD5045">
        <w:rPr>
          <w:rFonts w:ascii="Amiri" w:hAnsi="Amiri" w:cs="Amiri"/>
          <w:sz w:val="32"/>
          <w:szCs w:val="32"/>
          <w:rtl/>
        </w:rPr>
        <w:t xml:space="preserve"> بعمر بن الخطاب منه.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(2/47 ـ 48)</w:t>
      </w:r>
      <w:r w:rsidRPr="00AD5045">
        <w:rPr>
          <w:rFonts w:ascii="Amiri" w:hAnsi="Amiri" w:cs="Amiri"/>
          <w:sz w:val="32"/>
          <w:szCs w:val="32"/>
          <w:rtl/>
        </w:rPr>
        <w:t>.</w:t>
      </w:r>
    </w:p>
    <w:p w14:paraId="4682E080" w14:textId="1A0D772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بشر حدثنا سعيد بن عامر ثنا سعيد قال: كلمت مطر الوراق في بيع المصاحف</w:t>
      </w:r>
      <w:r w:rsidR="008E0BE3">
        <w:rPr>
          <w:rFonts w:ascii="Amiri" w:hAnsi="Amiri" w:cs="Amiri"/>
          <w:sz w:val="32"/>
          <w:szCs w:val="32"/>
          <w:rtl/>
        </w:rPr>
        <w:t>،</w:t>
      </w:r>
      <w:r w:rsidRPr="00AD5045">
        <w:rPr>
          <w:rFonts w:ascii="Amiri" w:hAnsi="Amiri" w:cs="Amiri"/>
          <w:sz w:val="32"/>
          <w:szCs w:val="32"/>
          <w:rtl/>
        </w:rPr>
        <w:t xml:space="preserve"> فقال: أتنهونني عن بيع المصاحف حبرا هذه الأمة ـ أو قال: فقيها هذه الأمة ـ لا يريان به بأس</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الحسن والشعبي.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(2/48)</w:t>
      </w:r>
      <w:r w:rsidRPr="00AD5045">
        <w:rPr>
          <w:rFonts w:ascii="Amiri" w:hAnsi="Amiri" w:cs="Amiri"/>
          <w:sz w:val="32"/>
          <w:szCs w:val="32"/>
          <w:rtl/>
        </w:rPr>
        <w:t>.</w:t>
      </w:r>
    </w:p>
    <w:p w14:paraId="525C6B4B" w14:textId="688F93B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بكر ثنا عبد الرزاق عن جعفر بن سليمان قال: كان الحسن من أشد الناس إذا حضر الناس وكان أجمل الناس وأروى الناس و أسخا الناس وأفصح الناس قال: وكان المهلب إذا قاتل المشركين فكان الحسن من الفرسان الذين يقدمون.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(2/49)</w:t>
      </w:r>
      <w:r w:rsidRPr="00AD5045">
        <w:rPr>
          <w:rFonts w:ascii="Amiri" w:hAnsi="Amiri" w:cs="Amiri"/>
          <w:sz w:val="32"/>
          <w:szCs w:val="32"/>
          <w:rtl/>
        </w:rPr>
        <w:t>.</w:t>
      </w:r>
    </w:p>
    <w:p w14:paraId="4483D0BA" w14:textId="1620BEE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بكر ثنا عبد الرزاق عن معمر قال: قال رجل للحسن: يا أبا سعيد ما تلحن؟ قال: سبقت اللحن.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(2/49)</w:t>
      </w:r>
      <w:r w:rsidRPr="00AD5045">
        <w:rPr>
          <w:rFonts w:ascii="Amiri" w:hAnsi="Amiri" w:cs="Amiri"/>
          <w:sz w:val="32"/>
          <w:szCs w:val="32"/>
          <w:rtl/>
        </w:rPr>
        <w:t>.</w:t>
      </w:r>
    </w:p>
    <w:p w14:paraId="52493D59" w14:textId="58A523C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العباس بن محمد حدثنا سعيد بن عامر الضبعي عن يونس بن عبيد قال: ذُكر عنده الحسن وابن سيرين فقال رجل عند يونس: كان ابن سيرين كان ابن سيرين. فقال يونس: كان والله الحسن أفضلهما في كل شيء.</w:t>
      </w:r>
      <w:r w:rsidR="00711B53">
        <w:rPr>
          <w:rFonts w:ascii="Amiri" w:hAnsi="Amiri" w:cs="Amiri"/>
          <w:sz w:val="32"/>
          <w:szCs w:val="32"/>
          <w:rtl/>
        </w:rPr>
        <w:t xml:space="preserve"> </w:t>
      </w:r>
      <w:r w:rsidRPr="00AD5045">
        <w:rPr>
          <w:rFonts w:ascii="Amiri" w:hAnsi="Amiri" w:cs="Amiri"/>
          <w:sz w:val="32"/>
          <w:szCs w:val="32"/>
          <w:rtl/>
        </w:rPr>
        <w:t xml:space="preserve">المعرفة التاريخ </w:t>
      </w:r>
      <w:r w:rsidRPr="00711B53">
        <w:rPr>
          <w:rFonts w:ascii="Amiri" w:hAnsi="Amiri" w:cs="Amiri"/>
          <w:color w:val="00007F"/>
          <w:sz w:val="32"/>
          <w:szCs w:val="32"/>
          <w:rtl/>
        </w:rPr>
        <w:t>(2/54)</w:t>
      </w:r>
      <w:r w:rsidRPr="00AD5045">
        <w:rPr>
          <w:rFonts w:ascii="Amiri" w:hAnsi="Amiri" w:cs="Amiri"/>
          <w:sz w:val="32"/>
          <w:szCs w:val="32"/>
          <w:rtl/>
        </w:rPr>
        <w:t>.</w:t>
      </w:r>
    </w:p>
    <w:p w14:paraId="0826B450" w14:textId="4FF252A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بندار عن عبد الرحمن حدثنا شعبة قال: سمعت الحسن بن أبي الحسن يقول: كلما نعق ناعق اتبعوه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3"/>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التاريخ </w:t>
      </w:r>
      <w:r w:rsidRPr="00711B53">
        <w:rPr>
          <w:rFonts w:ascii="Amiri" w:hAnsi="Amiri" w:cs="Amiri"/>
          <w:color w:val="00007F"/>
          <w:sz w:val="32"/>
          <w:szCs w:val="32"/>
          <w:rtl/>
        </w:rPr>
        <w:t>(2/110)</w:t>
      </w:r>
      <w:r w:rsidRPr="00AD5045">
        <w:rPr>
          <w:rFonts w:ascii="Amiri" w:hAnsi="Amiri" w:cs="Amiri"/>
          <w:sz w:val="32"/>
          <w:szCs w:val="32"/>
          <w:rtl/>
        </w:rPr>
        <w:t>.</w:t>
      </w:r>
    </w:p>
    <w:p w14:paraId="64C569AE" w14:textId="20E95C4D"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حدثنا سلمة ثنا أحمد ثنا عفان حدثنا حماد بن سلمة قال: كان حميد من أكفهم عنه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4"/>
      </w:r>
      <w:r w:rsidRPr="00711B53">
        <w:rPr>
          <w:rFonts w:ascii="Amiri" w:hAnsi="Amiri" w:cs="Amiri"/>
          <w:color w:val="00007F"/>
          <w:sz w:val="32"/>
          <w:szCs w:val="32"/>
          <w:vertAlign w:val="superscript"/>
          <w:rtl/>
        </w:rPr>
        <w:t>)</w:t>
      </w:r>
      <w:r w:rsidR="008E0BE3">
        <w:rPr>
          <w:rFonts w:ascii="Amiri" w:hAnsi="Amiri" w:cs="Amiri"/>
          <w:sz w:val="32"/>
          <w:szCs w:val="32"/>
          <w:rtl/>
        </w:rPr>
        <w:t>،</w:t>
      </w:r>
      <w:r w:rsidRPr="00AD5045">
        <w:rPr>
          <w:rFonts w:ascii="Amiri" w:hAnsi="Amiri" w:cs="Amiri"/>
          <w:sz w:val="32"/>
          <w:szCs w:val="32"/>
          <w:rtl/>
        </w:rPr>
        <w:t xml:space="preserve"> قال: فجاء ذات يوم إلى حميد</w:t>
      </w:r>
      <w:r w:rsidR="008E0BE3">
        <w:rPr>
          <w:rFonts w:ascii="Amiri" w:hAnsi="Amiri" w:cs="Amiri"/>
          <w:sz w:val="32"/>
          <w:szCs w:val="32"/>
          <w:rtl/>
        </w:rPr>
        <w:t>،</w:t>
      </w:r>
      <w:r w:rsidRPr="00AD5045">
        <w:rPr>
          <w:rFonts w:ascii="Amiri" w:hAnsi="Amiri" w:cs="Amiri"/>
          <w:sz w:val="32"/>
          <w:szCs w:val="32"/>
          <w:rtl/>
        </w:rPr>
        <w:t xml:space="preserve"> قال: فحدثنا حميد بحديث</w:t>
      </w:r>
      <w:r w:rsidR="008E0BE3">
        <w:rPr>
          <w:rFonts w:ascii="Amiri" w:hAnsi="Amiri" w:cs="Amiri"/>
          <w:sz w:val="32"/>
          <w:szCs w:val="32"/>
          <w:rtl/>
        </w:rPr>
        <w:t>،</w:t>
      </w:r>
      <w:r w:rsidRPr="00AD5045">
        <w:rPr>
          <w:rFonts w:ascii="Amiri" w:hAnsi="Amiri" w:cs="Amiri"/>
          <w:sz w:val="32"/>
          <w:szCs w:val="32"/>
          <w:rtl/>
        </w:rPr>
        <w:t xml:space="preserve"> قال: فقال عمرو: كان الحسن يقوله</w:t>
      </w:r>
      <w:r w:rsidR="008E0BE3">
        <w:rPr>
          <w:rFonts w:ascii="Amiri" w:hAnsi="Amiri" w:cs="Amiri"/>
          <w:sz w:val="32"/>
          <w:szCs w:val="32"/>
          <w:rtl/>
        </w:rPr>
        <w:t>،</w:t>
      </w:r>
      <w:r w:rsidRPr="00AD5045">
        <w:rPr>
          <w:rFonts w:ascii="Amiri" w:hAnsi="Amiri" w:cs="Amiri"/>
          <w:sz w:val="32"/>
          <w:szCs w:val="32"/>
          <w:rtl/>
        </w:rPr>
        <w:t xml:space="preserve"> فقال لي حميد: لا تأخذ عن هذا شيئ</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فإن هذا يكذب على الحسن</w:t>
      </w:r>
      <w:r w:rsidR="008E0BE3">
        <w:rPr>
          <w:rFonts w:ascii="Amiri" w:hAnsi="Amiri" w:cs="Amiri"/>
          <w:sz w:val="32"/>
          <w:szCs w:val="32"/>
          <w:rtl/>
        </w:rPr>
        <w:t>،</w:t>
      </w:r>
      <w:r w:rsidRPr="00AD5045">
        <w:rPr>
          <w:rFonts w:ascii="Amiri" w:hAnsi="Amiri" w:cs="Amiri"/>
          <w:sz w:val="32"/>
          <w:szCs w:val="32"/>
          <w:rtl/>
        </w:rPr>
        <w:t xml:space="preserve"> كان يأتي الحسن من بعد ما أسنّ</w:t>
      </w:r>
      <w:r w:rsidR="008E0BE3">
        <w:rPr>
          <w:rFonts w:ascii="Amiri" w:hAnsi="Amiri" w:cs="Amiri"/>
          <w:sz w:val="32"/>
          <w:szCs w:val="32"/>
          <w:rtl/>
        </w:rPr>
        <w:t>،</w:t>
      </w:r>
      <w:r w:rsidRPr="00AD5045">
        <w:rPr>
          <w:rFonts w:ascii="Amiri" w:hAnsi="Amiri" w:cs="Amiri"/>
          <w:sz w:val="32"/>
          <w:szCs w:val="32"/>
          <w:rtl/>
        </w:rPr>
        <w:t xml:space="preserve"> فيقول: يا أبا سعيد</w:t>
      </w:r>
      <w:r w:rsidR="008E0BE3">
        <w:rPr>
          <w:rFonts w:ascii="Amiri" w:hAnsi="Amiri" w:cs="Amiri"/>
          <w:sz w:val="32"/>
          <w:szCs w:val="32"/>
          <w:rtl/>
        </w:rPr>
        <w:t>،</w:t>
      </w:r>
      <w:r w:rsidRPr="00AD5045">
        <w:rPr>
          <w:rFonts w:ascii="Amiri" w:hAnsi="Amiri" w:cs="Amiri"/>
          <w:sz w:val="32"/>
          <w:szCs w:val="32"/>
          <w:rtl/>
        </w:rPr>
        <w:t xml:space="preserve"> ألست تقول: كذا وكذا ـ للشيء الذي ليس من قوله ـ </w:t>
      </w:r>
      <w:r w:rsidR="008E0BE3">
        <w:rPr>
          <w:rFonts w:ascii="Amiri" w:hAnsi="Amiri" w:cs="Amiri"/>
          <w:sz w:val="32"/>
          <w:szCs w:val="32"/>
          <w:rtl/>
        </w:rPr>
        <w:t>،</w:t>
      </w:r>
      <w:r w:rsidRPr="00AD5045">
        <w:rPr>
          <w:rFonts w:ascii="Amiri" w:hAnsi="Amiri" w:cs="Amiri"/>
          <w:sz w:val="32"/>
          <w:szCs w:val="32"/>
          <w:rtl/>
        </w:rPr>
        <w:t xml:space="preserve"> قال: فيقول الشيخ برأسه هكذا.</w:t>
      </w:r>
      <w:r w:rsidR="00711B53">
        <w:rPr>
          <w:rFonts w:ascii="Amiri" w:hAnsi="Amiri" w:cs="Amiri"/>
          <w:sz w:val="32"/>
          <w:szCs w:val="32"/>
          <w:rtl/>
        </w:rPr>
        <w:t xml:space="preserve"> </w:t>
      </w:r>
      <w:r w:rsidRPr="00AD5045">
        <w:rPr>
          <w:rFonts w:ascii="Amiri" w:hAnsi="Amiri" w:cs="Amiri"/>
          <w:sz w:val="32"/>
          <w:szCs w:val="32"/>
          <w:rtl/>
        </w:rPr>
        <w:t xml:space="preserve">المعرفة التاريخ </w:t>
      </w:r>
      <w:r w:rsidRPr="00711B53">
        <w:rPr>
          <w:rFonts w:ascii="Amiri" w:hAnsi="Amiri" w:cs="Amiri"/>
          <w:color w:val="00007F"/>
          <w:sz w:val="32"/>
          <w:szCs w:val="32"/>
          <w:rtl/>
        </w:rPr>
        <w:t>(2/263 ـ 264)</w:t>
      </w:r>
      <w:r w:rsidRPr="00AD5045">
        <w:rPr>
          <w:rFonts w:ascii="Amiri" w:hAnsi="Amiri" w:cs="Amiri"/>
          <w:sz w:val="32"/>
          <w:szCs w:val="32"/>
          <w:rtl/>
        </w:rPr>
        <w:t>.</w:t>
      </w:r>
    </w:p>
    <w:p w14:paraId="758EBB40" w14:textId="5307F0F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يوسف:حدثني إبراهيم بن عبد الله بن العلاء بن زبر حدثنا أبي عبد الله بن العلاء بن زبر عن الزهري قال: العلماء أربعة:</w:t>
      </w:r>
      <w:r w:rsidR="00972A75" w:rsidRPr="00AD5045">
        <w:rPr>
          <w:rFonts w:ascii="Amiri" w:hAnsi="Amiri" w:cs="Amiri"/>
          <w:sz w:val="32"/>
          <w:szCs w:val="32"/>
          <w:rtl/>
        </w:rPr>
        <w:t>.</w:t>
      </w:r>
      <w:r w:rsidRPr="00AD5045">
        <w:rPr>
          <w:rFonts w:ascii="Amiri" w:hAnsi="Amiri" w:cs="Amiri"/>
          <w:sz w:val="32"/>
          <w:szCs w:val="32"/>
          <w:rtl/>
        </w:rPr>
        <w:t xml:space="preserve">.. </w:t>
      </w:r>
      <w:r w:rsidR="008E0BE3">
        <w:rPr>
          <w:rFonts w:ascii="Amiri" w:hAnsi="Amiri" w:cs="Amiri"/>
          <w:sz w:val="32"/>
          <w:szCs w:val="32"/>
          <w:rtl/>
        </w:rPr>
        <w:t>،</w:t>
      </w:r>
      <w:r w:rsidRPr="00AD5045">
        <w:rPr>
          <w:rFonts w:ascii="Amiri" w:hAnsi="Amiri" w:cs="Amiri"/>
          <w:sz w:val="32"/>
          <w:szCs w:val="32"/>
          <w:rtl/>
        </w:rPr>
        <w:t xml:space="preserve"> والحسن بن أبي الحسن بالبصرة.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(2/362)</w:t>
      </w:r>
      <w:r w:rsidRPr="00AD5045">
        <w:rPr>
          <w:rFonts w:ascii="Amiri" w:hAnsi="Amiri" w:cs="Amiri"/>
          <w:sz w:val="32"/>
          <w:szCs w:val="32"/>
          <w:rtl/>
        </w:rPr>
        <w:t>.</w:t>
      </w:r>
    </w:p>
    <w:p w14:paraId="7F611BEF" w14:textId="1419D93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يوسف:حدثنا أبو سعيد الأصمعي قال سمعت ابن عون يقول: أدركت ستة منهم ثلاثة يشددون في الحروف</w:t>
      </w:r>
      <w:r w:rsidR="008E0BE3">
        <w:rPr>
          <w:rFonts w:ascii="Amiri" w:hAnsi="Amiri" w:cs="Amiri"/>
          <w:sz w:val="32"/>
          <w:szCs w:val="32"/>
          <w:rtl/>
        </w:rPr>
        <w:t>،</w:t>
      </w:r>
      <w:r w:rsidRPr="00AD5045">
        <w:rPr>
          <w:rFonts w:ascii="Amiri" w:hAnsi="Amiri" w:cs="Amiri"/>
          <w:sz w:val="32"/>
          <w:szCs w:val="32"/>
          <w:rtl/>
        </w:rPr>
        <w:t xml:space="preserve"> وثلاثة يرخصون في المعاني</w:t>
      </w:r>
      <w:r w:rsidR="008E0BE3">
        <w:rPr>
          <w:rFonts w:ascii="Amiri" w:hAnsi="Amiri" w:cs="Amiri"/>
          <w:sz w:val="32"/>
          <w:szCs w:val="32"/>
          <w:rtl/>
        </w:rPr>
        <w:t>،</w:t>
      </w:r>
      <w:r w:rsidRPr="00AD5045">
        <w:rPr>
          <w:rFonts w:ascii="Amiri" w:hAnsi="Amiri" w:cs="Amiri"/>
          <w:sz w:val="32"/>
          <w:szCs w:val="32"/>
          <w:rtl/>
        </w:rPr>
        <w:t xml:space="preserve"> وكان أصحاب المعاني: الحسن والشعبي والنخعي.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(2/368)</w:t>
      </w:r>
      <w:r w:rsidRPr="00AD5045">
        <w:rPr>
          <w:rFonts w:ascii="Amiri" w:hAnsi="Amiri" w:cs="Amiri"/>
          <w:sz w:val="32"/>
          <w:szCs w:val="32"/>
          <w:rtl/>
        </w:rPr>
        <w:t>.</w:t>
      </w:r>
    </w:p>
    <w:p w14:paraId="15502F08" w14:textId="5B13533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يوسف:حدثنا العباس قال حدثنا أبو مسهر قال: حدثني سعيد بن عبد العزيز قال: كان علماء الأمة في زمان هشام هؤلاء الأربعة</w:t>
      </w:r>
      <w:r w:rsidR="008E0BE3">
        <w:rPr>
          <w:rFonts w:ascii="Amiri" w:hAnsi="Amiri" w:cs="Amiri"/>
          <w:sz w:val="32"/>
          <w:szCs w:val="32"/>
          <w:rtl/>
        </w:rPr>
        <w:t>،</w:t>
      </w:r>
      <w:r w:rsidRPr="00AD5045">
        <w:rPr>
          <w:rFonts w:ascii="Amiri" w:hAnsi="Amiri" w:cs="Amiri"/>
          <w:sz w:val="32"/>
          <w:szCs w:val="32"/>
          <w:rtl/>
        </w:rPr>
        <w:t xml:space="preserve"> فقال سليمان بن موسى: وإن جاءنا العلم من العراق عن الحسن قبلناه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5"/>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 xml:space="preserve">(2/404 </w:t>
      </w:r>
      <w:r w:rsidR="008E0BE3">
        <w:rPr>
          <w:rFonts w:ascii="Amiri" w:hAnsi="Amiri" w:cs="Amiri"/>
          <w:color w:val="00007F"/>
          <w:sz w:val="32"/>
          <w:szCs w:val="32"/>
          <w:rtl/>
        </w:rPr>
        <w:t>،</w:t>
      </w:r>
      <w:r w:rsidRPr="00711B53">
        <w:rPr>
          <w:rFonts w:ascii="Amiri" w:hAnsi="Amiri" w:cs="Amiri"/>
          <w:color w:val="00007F"/>
          <w:sz w:val="32"/>
          <w:szCs w:val="32"/>
          <w:rtl/>
        </w:rPr>
        <w:t xml:space="preserve"> 410)</w:t>
      </w:r>
      <w:r w:rsidRPr="00AD5045">
        <w:rPr>
          <w:rFonts w:ascii="Amiri" w:hAnsi="Amiri" w:cs="Amiri"/>
          <w:sz w:val="32"/>
          <w:szCs w:val="32"/>
          <w:rtl/>
        </w:rPr>
        <w:t>.</w:t>
      </w:r>
    </w:p>
    <w:p w14:paraId="01CB358F" w14:textId="17C0F62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يوسف:حدثنا سعيد بن منصور قال حدثنا خالد عن يونس عن الحسن أنه كان يكره شهادة الرجل على الوصية في صحيفة مختومة حتى يُعلم ما فيها.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(2/821 ـ 822)</w:t>
      </w:r>
      <w:r w:rsidRPr="00AD5045">
        <w:rPr>
          <w:rFonts w:ascii="Amiri" w:hAnsi="Amiri" w:cs="Amiri"/>
          <w:sz w:val="32"/>
          <w:szCs w:val="32"/>
          <w:rtl/>
        </w:rPr>
        <w:t>.</w:t>
      </w:r>
    </w:p>
    <w:p w14:paraId="7FFFEDD0" w14:textId="2EDBDA9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يوسف:حدثنا علي بن الحسن قال ثنا ابن المبارك عن هشام عن الحسن قال: لا تشهد على صحيفة مختومة حتى تعلم ما فيها</w:t>
      </w:r>
      <w:r w:rsidR="008E0BE3">
        <w:rPr>
          <w:rFonts w:ascii="Amiri" w:hAnsi="Amiri" w:cs="Amiri"/>
          <w:sz w:val="32"/>
          <w:szCs w:val="32"/>
          <w:rtl/>
        </w:rPr>
        <w:t>،</w:t>
      </w:r>
      <w:r w:rsidRPr="00AD5045">
        <w:rPr>
          <w:rFonts w:ascii="Amiri" w:hAnsi="Amiri" w:cs="Amiri"/>
          <w:sz w:val="32"/>
          <w:szCs w:val="32"/>
          <w:rtl/>
        </w:rPr>
        <w:t xml:space="preserve"> فإن كان عدل</w:t>
      </w:r>
      <w:r w:rsidR="00972A75" w:rsidRPr="00AD5045">
        <w:rPr>
          <w:rFonts w:ascii="Amiri" w:hAnsi="Amiri" w:cs="Amiri"/>
          <w:sz w:val="32"/>
          <w:szCs w:val="32"/>
          <w:rtl/>
        </w:rPr>
        <w:t>ًا</w:t>
      </w:r>
      <w:r w:rsidRPr="00AD5045">
        <w:rPr>
          <w:rFonts w:ascii="Amiri" w:hAnsi="Amiri" w:cs="Amiri"/>
          <w:sz w:val="32"/>
          <w:szCs w:val="32"/>
          <w:rtl/>
        </w:rPr>
        <w:t xml:space="preserve"> شهدت</w:t>
      </w:r>
      <w:r w:rsidR="008E0BE3">
        <w:rPr>
          <w:rFonts w:ascii="Amiri" w:hAnsi="Amiri" w:cs="Amiri"/>
          <w:sz w:val="32"/>
          <w:szCs w:val="32"/>
          <w:rtl/>
        </w:rPr>
        <w:t>،</w:t>
      </w:r>
      <w:r w:rsidRPr="00AD5045">
        <w:rPr>
          <w:rFonts w:ascii="Amiri" w:hAnsi="Amiri" w:cs="Amiri"/>
          <w:sz w:val="32"/>
          <w:szCs w:val="32"/>
          <w:rtl/>
        </w:rPr>
        <w:t xml:space="preserve"> وإن كان جور</w:t>
      </w:r>
      <w:r w:rsidR="00972A75" w:rsidRPr="00AD5045">
        <w:rPr>
          <w:rFonts w:ascii="Amiri" w:hAnsi="Amiri" w:cs="Amiri"/>
          <w:sz w:val="32"/>
          <w:szCs w:val="32"/>
          <w:rtl/>
        </w:rPr>
        <w:t>ًا</w:t>
      </w:r>
      <w:r w:rsidRPr="00AD5045">
        <w:rPr>
          <w:rFonts w:ascii="Amiri" w:hAnsi="Amiri" w:cs="Amiri"/>
          <w:sz w:val="32"/>
          <w:szCs w:val="32"/>
          <w:rtl/>
        </w:rPr>
        <w:t xml:space="preserve"> لم تشهد.</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822)</w:t>
      </w:r>
      <w:r w:rsidRPr="00AD5045">
        <w:rPr>
          <w:rFonts w:ascii="Amiri" w:hAnsi="Amiri" w:cs="Amiri"/>
          <w:sz w:val="32"/>
          <w:szCs w:val="32"/>
          <w:rtl/>
        </w:rPr>
        <w:t>.</w:t>
      </w:r>
    </w:p>
    <w:p w14:paraId="4D8D646F" w14:textId="526762B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يوسف:حدثنا أبو بكر قال حدثنا جرير عن الأعمش عن الحسن قال: إن لنا كتب</w:t>
      </w:r>
      <w:r w:rsidR="00972A75" w:rsidRPr="00AD5045">
        <w:rPr>
          <w:rFonts w:ascii="Amiri" w:hAnsi="Amiri" w:cs="Amiri"/>
          <w:sz w:val="32"/>
          <w:szCs w:val="32"/>
          <w:rtl/>
        </w:rPr>
        <w:t>ًا</w:t>
      </w:r>
      <w:r w:rsidRPr="00AD5045">
        <w:rPr>
          <w:rFonts w:ascii="Amiri" w:hAnsi="Amiri" w:cs="Amiri"/>
          <w:sz w:val="32"/>
          <w:szCs w:val="32"/>
          <w:rtl/>
        </w:rPr>
        <w:t xml:space="preserve"> نتعاهدها.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(3/227)</w:t>
      </w:r>
      <w:r w:rsidRPr="00AD5045">
        <w:rPr>
          <w:rFonts w:ascii="Amiri" w:hAnsi="Amiri" w:cs="Amiri"/>
          <w:sz w:val="32"/>
          <w:szCs w:val="32"/>
          <w:rtl/>
        </w:rPr>
        <w:t>.</w:t>
      </w:r>
    </w:p>
    <w:p w14:paraId="1E740677" w14:textId="1D1F4C8D"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يوسف:حدثني الفضل قال سمعت أبا عبد الله يقول: وليس في المرسلات شيء أضعف من مرسلات الحسن. وعطاء بن أبي رباح</w:t>
      </w:r>
      <w:r w:rsidR="008E0BE3">
        <w:rPr>
          <w:rFonts w:ascii="Amiri" w:hAnsi="Amiri" w:cs="Amiri"/>
          <w:sz w:val="32"/>
          <w:szCs w:val="32"/>
          <w:rtl/>
        </w:rPr>
        <w:t>،</w:t>
      </w:r>
      <w:r w:rsidRPr="00AD5045">
        <w:rPr>
          <w:rFonts w:ascii="Amiri" w:hAnsi="Amiri" w:cs="Amiri"/>
          <w:sz w:val="32"/>
          <w:szCs w:val="32"/>
          <w:rtl/>
        </w:rPr>
        <w:t xml:space="preserve"> فإنهما يأخذان عن كل أحد.</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 xml:space="preserve">(3/239 </w:t>
      </w:r>
      <w:r w:rsidR="008E0BE3">
        <w:rPr>
          <w:rFonts w:ascii="Amiri" w:hAnsi="Amiri" w:cs="Amiri"/>
          <w:color w:val="00007F"/>
          <w:sz w:val="32"/>
          <w:szCs w:val="32"/>
          <w:rtl/>
        </w:rPr>
        <w:t>،</w:t>
      </w:r>
      <w:r w:rsidRPr="00711B53">
        <w:rPr>
          <w:rFonts w:ascii="Amiri" w:hAnsi="Amiri" w:cs="Amiri"/>
          <w:color w:val="00007F"/>
          <w:sz w:val="32"/>
          <w:szCs w:val="32"/>
          <w:rtl/>
        </w:rPr>
        <w:t xml:space="preserve"> 240)</w:t>
      </w:r>
      <w:r w:rsidRPr="00AD5045">
        <w:rPr>
          <w:rFonts w:ascii="Amiri" w:hAnsi="Amiri" w:cs="Amiri"/>
          <w:sz w:val="32"/>
          <w:szCs w:val="32"/>
          <w:rtl/>
        </w:rPr>
        <w:t>.</w:t>
      </w:r>
    </w:p>
    <w:p w14:paraId="7853A133" w14:textId="004A55B5"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194) الحسن بن دينار </w:t>
      </w:r>
      <w:r w:rsidR="00711B53">
        <w:rPr>
          <w:rFonts w:ascii="Amiri" w:hAnsi="Amiri" w:cs="Amiri"/>
          <w:color w:val="00007F"/>
          <w:sz w:val="32"/>
          <w:szCs w:val="32"/>
          <w:rtl/>
        </w:rPr>
        <w:t xml:space="preserve">( </w:t>
      </w:r>
      <w:r w:rsidRPr="00711B53">
        <w:rPr>
          <w:rFonts w:ascii="Amiri" w:hAnsi="Amiri" w:cs="Amiri"/>
          <w:color w:val="00007F"/>
          <w:sz w:val="32"/>
          <w:szCs w:val="32"/>
          <w:rtl/>
        </w:rPr>
        <w:t>أبوسعيد</w:t>
      </w:r>
      <w:r w:rsidR="00711B53">
        <w:rPr>
          <w:rFonts w:ascii="Amiri" w:hAnsi="Amiri" w:cs="Amiri"/>
          <w:color w:val="00007F"/>
          <w:sz w:val="32"/>
          <w:szCs w:val="32"/>
          <w:rtl/>
        </w:rPr>
        <w:t>)</w:t>
      </w:r>
      <w:r w:rsidRPr="00AD5045">
        <w:rPr>
          <w:rFonts w:ascii="Amiri" w:hAnsi="Amiri" w:cs="Amiri"/>
          <w:sz w:val="32"/>
          <w:szCs w:val="32"/>
          <w:rtl/>
        </w:rPr>
        <w:t xml:space="preserve"> التميمي وقيل: الحسن بن واصل.</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86"/>
        <w:sym w:font="Symbol" w:char="F02A"/>
      </w:r>
      <w:r w:rsidRPr="00711B53">
        <w:rPr>
          <w:rFonts w:ascii="Amiri" w:hAnsi="Amiri" w:cs="Amiri"/>
          <w:color w:val="00007F"/>
          <w:sz w:val="32"/>
          <w:szCs w:val="32"/>
          <w:vertAlign w:val="superscript"/>
          <w:rtl/>
        </w:rPr>
        <w:t>)</w:t>
      </w:r>
    </w:p>
    <w:p w14:paraId="561FB05B" w14:textId="2A2AC29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محمد بن عبد الله الأنصاري</w:t>
      </w:r>
      <w:r w:rsidR="00711B53">
        <w:rPr>
          <w:rFonts w:ascii="Amiri" w:hAnsi="Amiri" w:cs="Amiri"/>
          <w:sz w:val="32"/>
          <w:szCs w:val="32"/>
          <w:rtl/>
        </w:rPr>
        <w:t xml:space="preserve"> </w:t>
      </w:r>
      <w:r w:rsidRPr="00AD5045">
        <w:rPr>
          <w:rFonts w:ascii="Amiri" w:hAnsi="Amiri" w:cs="Amiri"/>
          <w:sz w:val="32"/>
          <w:szCs w:val="32"/>
          <w:rtl/>
        </w:rPr>
        <w:t>حدثني الحسن بن دينار</w:t>
      </w:r>
      <w:r w:rsidR="008E0BE3">
        <w:rPr>
          <w:rFonts w:ascii="Amiri" w:hAnsi="Amiri" w:cs="Amiri"/>
          <w:sz w:val="32"/>
          <w:szCs w:val="32"/>
          <w:rtl/>
        </w:rPr>
        <w:t>،</w:t>
      </w:r>
      <w:r w:rsidRPr="00AD5045">
        <w:rPr>
          <w:rFonts w:ascii="Amiri" w:hAnsi="Amiri" w:cs="Amiri"/>
          <w:sz w:val="32"/>
          <w:szCs w:val="32"/>
          <w:rtl/>
        </w:rPr>
        <w:t xml:space="preserve"> والحسن هو ابن واصل ودينار زوج أمه وهو ضعيف.</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(2/127)</w:t>
      </w:r>
      <w:r w:rsidRPr="00AD5045">
        <w:rPr>
          <w:rFonts w:ascii="Amiri" w:hAnsi="Amiri" w:cs="Amiri"/>
          <w:sz w:val="32"/>
          <w:szCs w:val="32"/>
          <w:rtl/>
        </w:rPr>
        <w:t>.</w:t>
      </w:r>
    </w:p>
    <w:p w14:paraId="36F05AC1" w14:textId="3246559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يوسف:حدثني محمد بن عبد الرحيم قال سمعت علي</w:t>
      </w:r>
      <w:r w:rsidR="00972A75" w:rsidRPr="00AD5045">
        <w:rPr>
          <w:rFonts w:ascii="Amiri" w:hAnsi="Amiri" w:cs="Amiri"/>
          <w:sz w:val="32"/>
          <w:szCs w:val="32"/>
          <w:rtl/>
        </w:rPr>
        <w:t>ًا</w:t>
      </w:r>
      <w:r w:rsidRPr="00AD5045">
        <w:rPr>
          <w:rFonts w:ascii="Amiri" w:hAnsi="Amiri" w:cs="Amiri"/>
          <w:sz w:val="32"/>
          <w:szCs w:val="32"/>
          <w:rtl/>
        </w:rPr>
        <w:t xml:space="preserve"> يقول: قال</w:t>
      </w:r>
      <w:r w:rsidR="00711B53">
        <w:rPr>
          <w:rFonts w:ascii="Amiri" w:hAnsi="Amiri" w:cs="Amiri"/>
          <w:sz w:val="32"/>
          <w:szCs w:val="32"/>
          <w:rtl/>
        </w:rPr>
        <w:t xml:space="preserve"> </w:t>
      </w:r>
      <w:r w:rsidRPr="00AD5045">
        <w:rPr>
          <w:rFonts w:ascii="Amiri" w:hAnsi="Amiri" w:cs="Amiri"/>
          <w:sz w:val="32"/>
          <w:szCs w:val="32"/>
          <w:rtl/>
        </w:rPr>
        <w:t>أبو أسامة: قال لي الحسن بن دينار: سمعت من محمد بن سيرين ستة عشر حديث</w:t>
      </w:r>
      <w:r w:rsidR="00972A75" w:rsidRPr="00AD5045">
        <w:rPr>
          <w:rFonts w:ascii="Amiri" w:hAnsi="Amiri" w:cs="Amiri"/>
          <w:sz w:val="32"/>
          <w:szCs w:val="32"/>
          <w:rtl/>
        </w:rPr>
        <w:t>ًا</w:t>
      </w:r>
      <w:r w:rsidRPr="00AD5045">
        <w:rPr>
          <w:rFonts w:ascii="Amiri" w:hAnsi="Amiri" w:cs="Amiri"/>
          <w:sz w:val="32"/>
          <w:szCs w:val="32"/>
          <w:rtl/>
        </w:rPr>
        <w:t>. قال علي: فحدثني عبد الصمد قال</w:t>
      </w:r>
      <w:r w:rsidR="00711B53">
        <w:rPr>
          <w:rFonts w:ascii="Amiri" w:hAnsi="Amiri" w:cs="Amiri"/>
          <w:sz w:val="32"/>
          <w:szCs w:val="32"/>
          <w:rtl/>
        </w:rPr>
        <w:t>:</w:t>
      </w:r>
      <w:r w:rsidRPr="00AD5045">
        <w:rPr>
          <w:rFonts w:ascii="Amiri" w:hAnsi="Amiri" w:cs="Amiri"/>
          <w:sz w:val="32"/>
          <w:szCs w:val="32"/>
          <w:rtl/>
        </w:rPr>
        <w:t xml:space="preserve"> كتبت من الحسن بن دينار عن محمد ألف</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فقلت له: لعله يرسلها؟ قال: لا</w:t>
      </w:r>
      <w:r w:rsidR="008E0BE3">
        <w:rPr>
          <w:rFonts w:ascii="Amiri" w:hAnsi="Amiri" w:cs="Amiri"/>
          <w:sz w:val="32"/>
          <w:szCs w:val="32"/>
          <w:rtl/>
        </w:rPr>
        <w:t>،</w:t>
      </w:r>
      <w:r w:rsidRPr="00AD5045">
        <w:rPr>
          <w:rFonts w:ascii="Amiri" w:hAnsi="Amiri" w:cs="Amiri"/>
          <w:sz w:val="32"/>
          <w:szCs w:val="32"/>
          <w:rtl/>
        </w:rPr>
        <w:t xml:space="preserve"> يقول: حدثنا محمد.</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(3/63)</w:t>
      </w:r>
      <w:r w:rsidRPr="00AD5045">
        <w:rPr>
          <w:rFonts w:ascii="Amiri" w:hAnsi="Amiri" w:cs="Amiri"/>
          <w:sz w:val="32"/>
          <w:szCs w:val="32"/>
          <w:rtl/>
        </w:rPr>
        <w:t>.</w:t>
      </w:r>
    </w:p>
    <w:p w14:paraId="63AB6C84" w14:textId="0376AAF1" w:rsidR="00711B53" w:rsidRDefault="0067070C" w:rsidP="0067070C">
      <w:pPr>
        <w:jc w:val="lowKashida"/>
        <w:rPr>
          <w:rFonts w:ascii="Amiri" w:hAnsi="Amiri" w:cs="Amiri"/>
          <w:sz w:val="32"/>
          <w:szCs w:val="32"/>
          <w:rtl/>
        </w:rPr>
      </w:pPr>
      <w:r w:rsidRPr="00AD5045">
        <w:rPr>
          <w:rFonts w:ascii="Amiri" w:hAnsi="Amiri" w:cs="Amiri"/>
          <w:sz w:val="32"/>
          <w:szCs w:val="32"/>
          <w:rtl/>
        </w:rPr>
        <w:t>وبه: قال علي: كان الحسن بن دينار أثبت الناس في أربعة لو اقتصر عليهم</w:t>
      </w:r>
      <w:r w:rsidR="008E0BE3">
        <w:rPr>
          <w:rFonts w:ascii="Amiri" w:hAnsi="Amiri" w:cs="Amiri"/>
          <w:sz w:val="32"/>
          <w:szCs w:val="32"/>
          <w:rtl/>
        </w:rPr>
        <w:t>،</w:t>
      </w:r>
      <w:r w:rsidRPr="00AD5045">
        <w:rPr>
          <w:rFonts w:ascii="Amiri" w:hAnsi="Amiri" w:cs="Amiri"/>
          <w:sz w:val="32"/>
          <w:szCs w:val="32"/>
          <w:rtl/>
        </w:rPr>
        <w:t xml:space="preserve"> وأعلمه بهم: كان أعلم الناس بمعاوية بن قرة أسند عنه عن عائذ بن عمرو</w:t>
      </w:r>
      <w:r w:rsidR="008E0BE3">
        <w:rPr>
          <w:rFonts w:ascii="Amiri" w:hAnsi="Amiri" w:cs="Amiri"/>
          <w:sz w:val="32"/>
          <w:szCs w:val="32"/>
          <w:rtl/>
        </w:rPr>
        <w:t>،</w:t>
      </w:r>
      <w:r w:rsidRPr="00AD5045">
        <w:rPr>
          <w:rFonts w:ascii="Amiri" w:hAnsi="Amiri" w:cs="Amiri"/>
          <w:sz w:val="32"/>
          <w:szCs w:val="32"/>
          <w:rtl/>
        </w:rPr>
        <w:t xml:space="preserve"> وعن معقل بن يسار عن أبيه</w:t>
      </w:r>
      <w:r w:rsidR="008E0BE3">
        <w:rPr>
          <w:rFonts w:ascii="Amiri" w:hAnsi="Amiri" w:cs="Amiri"/>
          <w:sz w:val="32"/>
          <w:szCs w:val="32"/>
          <w:rtl/>
        </w:rPr>
        <w:t>،</w:t>
      </w:r>
      <w:r w:rsidRPr="00AD5045">
        <w:rPr>
          <w:rFonts w:ascii="Amiri" w:hAnsi="Amiri" w:cs="Amiri"/>
          <w:sz w:val="32"/>
          <w:szCs w:val="32"/>
          <w:rtl/>
        </w:rPr>
        <w:t xml:space="preserve"> وأعلم الناس بـحميد بن هلال</w:t>
      </w:r>
      <w:r w:rsidR="008E0BE3">
        <w:rPr>
          <w:rFonts w:ascii="Amiri" w:hAnsi="Amiri" w:cs="Amiri"/>
          <w:sz w:val="32"/>
          <w:szCs w:val="32"/>
          <w:rtl/>
        </w:rPr>
        <w:t>،</w:t>
      </w:r>
      <w:r w:rsidRPr="00AD5045">
        <w:rPr>
          <w:rFonts w:ascii="Amiri" w:hAnsi="Amiri" w:cs="Amiri"/>
          <w:sz w:val="32"/>
          <w:szCs w:val="32"/>
          <w:rtl/>
        </w:rPr>
        <w:t xml:space="preserve"> لقد بلغني أنه كان يأتي إلى مسجد بني عدي فيقول: أي شيء تكلم اليوم؟ فيقولون: بكذا وكذا. فيقول: قد سمعته يتكلم به</w:t>
      </w:r>
      <w:r w:rsidR="008E0BE3">
        <w:rPr>
          <w:rFonts w:ascii="Amiri" w:hAnsi="Amiri" w:cs="Amiri"/>
          <w:sz w:val="32"/>
          <w:szCs w:val="32"/>
          <w:rtl/>
        </w:rPr>
        <w:t>،</w:t>
      </w:r>
      <w:r w:rsidRPr="00AD5045">
        <w:rPr>
          <w:rFonts w:ascii="Amiri" w:hAnsi="Amiri" w:cs="Amiri"/>
          <w:sz w:val="32"/>
          <w:szCs w:val="32"/>
          <w:rtl/>
        </w:rPr>
        <w:t xml:space="preserve"> وكان أعلم الناس بالجريري</w:t>
      </w:r>
      <w:r w:rsidR="008E0BE3">
        <w:rPr>
          <w:rFonts w:ascii="Amiri" w:hAnsi="Amiri" w:cs="Amiri"/>
          <w:sz w:val="32"/>
          <w:szCs w:val="32"/>
          <w:rtl/>
        </w:rPr>
        <w:t>،</w:t>
      </w:r>
      <w:r w:rsidRPr="00AD5045">
        <w:rPr>
          <w:rFonts w:ascii="Amiri" w:hAnsi="Amiri" w:cs="Amiri"/>
          <w:sz w:val="32"/>
          <w:szCs w:val="32"/>
          <w:rtl/>
        </w:rPr>
        <w:t xml:space="preserve"> وإسحاق بن سويد. والحسن بن دينار ليس ابن دينار هو ابن واصل.</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(3/63)</w:t>
      </w:r>
      <w:r w:rsidRPr="00AD5045">
        <w:rPr>
          <w:rFonts w:ascii="Amiri" w:hAnsi="Amiri" w:cs="Amiri"/>
          <w:sz w:val="32"/>
          <w:szCs w:val="32"/>
          <w:rtl/>
        </w:rPr>
        <w:t>.</w:t>
      </w:r>
    </w:p>
    <w:p w14:paraId="3361D95B" w14:textId="79B12A0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والحسن بن دينار إنما هو الحسن بن واصل ودينار زوج أمه وهو متروك.</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(3/141)</w:t>
      </w:r>
      <w:r w:rsidRPr="00AD5045">
        <w:rPr>
          <w:rFonts w:ascii="Amiri" w:hAnsi="Amiri" w:cs="Amiri"/>
          <w:sz w:val="32"/>
          <w:szCs w:val="32"/>
          <w:rtl/>
        </w:rPr>
        <w:t>.</w:t>
      </w:r>
    </w:p>
    <w:p w14:paraId="5F0ACD0B"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195) الحسن بن زياد الّؤْلؤي الكوفي.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87"/>
        <w:sym w:font="Symbol" w:char="F02A"/>
      </w:r>
      <w:r w:rsidRPr="00711B53">
        <w:rPr>
          <w:rFonts w:ascii="Amiri" w:hAnsi="Amiri" w:cs="Amiri"/>
          <w:color w:val="00007F"/>
          <w:sz w:val="32"/>
          <w:szCs w:val="32"/>
          <w:vertAlign w:val="superscript"/>
          <w:rtl/>
        </w:rPr>
        <w:t>)</w:t>
      </w:r>
    </w:p>
    <w:p w14:paraId="2432C37E" w14:textId="5EF5C480"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00711B53">
        <w:rPr>
          <w:rFonts w:ascii="Amiri" w:hAnsi="Amiri" w:cs="Amiri"/>
          <w:color w:val="00007F"/>
          <w:sz w:val="32"/>
          <w:szCs w:val="32"/>
          <w:rtl/>
        </w:rPr>
        <w:t>)</w:t>
      </w:r>
      <w:r w:rsidRPr="00AD5045">
        <w:rPr>
          <w:rFonts w:ascii="Amiri" w:hAnsi="Amiri" w:cs="Amiri"/>
          <w:sz w:val="32"/>
          <w:szCs w:val="32"/>
          <w:rtl/>
        </w:rPr>
        <w:t xml:space="preserve"> وقال: كذّاب</w:t>
      </w:r>
      <w:r w:rsidRPr="00AD5045">
        <w:rPr>
          <w:rFonts w:ascii="Amiri" w:hAnsi="Amiri" w:cs="Amiri"/>
          <w:sz w:val="32"/>
          <w:szCs w:val="32"/>
          <w:vertAlign w:val="superscript"/>
          <w:rtl/>
        </w:rPr>
        <w:t xml:space="preserve">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8"/>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(3/56)</w:t>
      </w:r>
      <w:r w:rsidRPr="00AD5045">
        <w:rPr>
          <w:rFonts w:ascii="Amiri" w:hAnsi="Amiri" w:cs="Amiri"/>
          <w:sz w:val="32"/>
          <w:szCs w:val="32"/>
          <w:rtl/>
        </w:rPr>
        <w:t>.</w:t>
      </w:r>
    </w:p>
    <w:p w14:paraId="09293D4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196) الحسن بن صالح بن صالح بن حي الهمداني الثوري.</w:t>
      </w:r>
    </w:p>
    <w:p w14:paraId="2AA1D4D1" w14:textId="61BFE4C5"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يوسف:حدثنا أبو بكر الحميدي حدثنا سفيان حدثنا صالح بن صالح بن حي</w:t>
      </w:r>
      <w:r w:rsidR="008E0BE3">
        <w:rPr>
          <w:rFonts w:ascii="Amiri" w:hAnsi="Amiri" w:cs="Amiri"/>
          <w:sz w:val="32"/>
          <w:szCs w:val="32"/>
          <w:rtl/>
        </w:rPr>
        <w:t>،</w:t>
      </w:r>
      <w:r w:rsidRPr="00AD5045">
        <w:rPr>
          <w:rFonts w:ascii="Amiri" w:hAnsi="Amiri" w:cs="Amiri"/>
          <w:sz w:val="32"/>
          <w:szCs w:val="32"/>
          <w:rtl/>
        </w:rPr>
        <w:t>وكان خير</w:t>
      </w:r>
      <w:r w:rsidR="00972A75" w:rsidRPr="00AD5045">
        <w:rPr>
          <w:rFonts w:ascii="Amiri" w:hAnsi="Amiri" w:cs="Amiri"/>
          <w:sz w:val="32"/>
          <w:szCs w:val="32"/>
          <w:rtl/>
        </w:rPr>
        <w:t>ًا</w:t>
      </w:r>
      <w:r w:rsidRPr="00AD5045">
        <w:rPr>
          <w:rFonts w:ascii="Amiri" w:hAnsi="Amiri" w:cs="Amiri"/>
          <w:sz w:val="32"/>
          <w:szCs w:val="32"/>
          <w:rtl/>
        </w:rPr>
        <w:t xml:space="preserve"> من ابنيه علي والحسن.وكان علي خيرهما ـ يريد من الآخر ـ</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(1/440)</w:t>
      </w:r>
      <w:r w:rsidRPr="00AD5045">
        <w:rPr>
          <w:rFonts w:ascii="Amiri" w:hAnsi="Amiri" w:cs="Amiri"/>
          <w:sz w:val="32"/>
          <w:szCs w:val="32"/>
          <w:rtl/>
        </w:rPr>
        <w:t xml:space="preserve"> و</w:t>
      </w:r>
      <w:r w:rsidRPr="00711B53">
        <w:rPr>
          <w:rFonts w:ascii="Amiri" w:hAnsi="Amiri" w:cs="Amiri"/>
          <w:color w:val="00007F"/>
          <w:sz w:val="32"/>
          <w:szCs w:val="32"/>
          <w:rtl/>
        </w:rPr>
        <w:t>(2/711)</w:t>
      </w:r>
      <w:r w:rsidRPr="00AD5045">
        <w:rPr>
          <w:rFonts w:ascii="Amiri" w:hAnsi="Amiri" w:cs="Amiri"/>
          <w:sz w:val="32"/>
          <w:szCs w:val="32"/>
          <w:rtl/>
        </w:rPr>
        <w:t>و</w:t>
      </w:r>
      <w:r w:rsidRPr="00711B53">
        <w:rPr>
          <w:rFonts w:ascii="Amiri" w:hAnsi="Amiri" w:cs="Amiri"/>
          <w:color w:val="00007F"/>
          <w:sz w:val="32"/>
          <w:szCs w:val="32"/>
          <w:rtl/>
        </w:rPr>
        <w:t>(3/184)</w:t>
      </w:r>
      <w:r w:rsidRPr="00AD5045">
        <w:rPr>
          <w:rFonts w:ascii="Amiri" w:hAnsi="Amiri" w:cs="Amiri"/>
          <w:sz w:val="32"/>
          <w:szCs w:val="32"/>
          <w:rtl/>
        </w:rPr>
        <w:t>.</w:t>
      </w:r>
    </w:p>
    <w:p w14:paraId="22AA97BD" w14:textId="54A811B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يوسف:حدثنا محمد بن عبد الله بن عمار حدثنا عبد الله بن داود قال: حدثني الحسن بن صالح بن حي عن نفسي عن الأعمش عن إبراهيم قال: يغسل الماء بالماء</w:t>
      </w:r>
      <w:r w:rsidR="008E0BE3">
        <w:rPr>
          <w:rFonts w:ascii="Amiri" w:hAnsi="Amiri" w:cs="Amiri"/>
          <w:sz w:val="32"/>
          <w:szCs w:val="32"/>
          <w:rtl/>
        </w:rPr>
        <w:t>،</w:t>
      </w:r>
      <w:r w:rsidRPr="00AD5045">
        <w:rPr>
          <w:rFonts w:ascii="Amiri" w:hAnsi="Amiri" w:cs="Amiri"/>
          <w:sz w:val="32"/>
          <w:szCs w:val="32"/>
          <w:rtl/>
        </w:rPr>
        <w:t xml:space="preserve"> قال: فقلت له: ليس أحفظ هذا</w:t>
      </w:r>
      <w:r w:rsidR="008E0BE3">
        <w:rPr>
          <w:rFonts w:ascii="Amiri" w:hAnsi="Amiri" w:cs="Amiri"/>
          <w:sz w:val="32"/>
          <w:szCs w:val="32"/>
          <w:rtl/>
        </w:rPr>
        <w:t>،</w:t>
      </w:r>
      <w:r w:rsidRPr="00AD5045">
        <w:rPr>
          <w:rFonts w:ascii="Amiri" w:hAnsi="Amiri" w:cs="Amiri"/>
          <w:sz w:val="32"/>
          <w:szCs w:val="32"/>
          <w:rtl/>
        </w:rPr>
        <w:t xml:space="preserve"> فقال لي: أنت حدثتني به.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(2/689)</w:t>
      </w:r>
      <w:r w:rsidRPr="00AD5045">
        <w:rPr>
          <w:rFonts w:ascii="Amiri" w:hAnsi="Amiri" w:cs="Amiri"/>
          <w:sz w:val="32"/>
          <w:szCs w:val="32"/>
          <w:rtl/>
        </w:rPr>
        <w:t>.</w:t>
      </w:r>
    </w:p>
    <w:p w14:paraId="62A7A91E" w14:textId="34DF1A8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عمر بن حفص بن غياث حدثني طلق قال: كنت عند زائدة فذكر الحسن بن صالح</w:t>
      </w:r>
      <w:r w:rsidR="008E0BE3">
        <w:rPr>
          <w:rFonts w:ascii="Amiri" w:hAnsi="Amiri" w:cs="Amiri"/>
          <w:sz w:val="32"/>
          <w:szCs w:val="32"/>
          <w:rtl/>
        </w:rPr>
        <w:t>،</w:t>
      </w:r>
      <w:r w:rsidRPr="00AD5045">
        <w:rPr>
          <w:rFonts w:ascii="Amiri" w:hAnsi="Amiri" w:cs="Amiri"/>
          <w:sz w:val="32"/>
          <w:szCs w:val="32"/>
          <w:rtl/>
        </w:rPr>
        <w:t xml:space="preserve"> فقال: إنه ليُستصلب لو وجد من يصلبه.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(2/805)</w:t>
      </w:r>
      <w:r w:rsidRPr="00AD5045">
        <w:rPr>
          <w:rFonts w:ascii="Amiri" w:hAnsi="Amiri" w:cs="Amiri"/>
          <w:sz w:val="32"/>
          <w:szCs w:val="32"/>
          <w:rtl/>
        </w:rPr>
        <w:t>.</w:t>
      </w:r>
    </w:p>
    <w:p w14:paraId="5A7B4FF9" w14:textId="1A016C0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الحسن بن الربيع قال: سمعت عبد الله بن داود يقول: ترك الحسن بن صالح الجمعة</w:t>
      </w:r>
      <w:r w:rsidR="008E0BE3">
        <w:rPr>
          <w:rFonts w:ascii="Amiri" w:hAnsi="Amiri" w:cs="Amiri"/>
          <w:sz w:val="32"/>
          <w:szCs w:val="32"/>
          <w:rtl/>
        </w:rPr>
        <w:t>،</w:t>
      </w:r>
      <w:r w:rsidRPr="00AD5045">
        <w:rPr>
          <w:rFonts w:ascii="Amiri" w:hAnsi="Amiri" w:cs="Amiri"/>
          <w:sz w:val="32"/>
          <w:szCs w:val="32"/>
          <w:rtl/>
        </w:rPr>
        <w:t xml:space="preserve"> وجلس عنها. قال: فجاء إليه فلان ـ سماه الحسن ونسيته ـ قال: فجعل يناظره ليلة حتى الصباح</w:t>
      </w:r>
      <w:r w:rsidR="008E0BE3">
        <w:rPr>
          <w:rFonts w:ascii="Amiri" w:hAnsi="Amiri" w:cs="Amiri"/>
          <w:sz w:val="32"/>
          <w:szCs w:val="32"/>
          <w:rtl/>
        </w:rPr>
        <w:t>،</w:t>
      </w:r>
      <w:r w:rsidRPr="00AD5045">
        <w:rPr>
          <w:rFonts w:ascii="Amiri" w:hAnsi="Amiri" w:cs="Amiri"/>
          <w:sz w:val="32"/>
          <w:szCs w:val="32"/>
          <w:rtl/>
        </w:rPr>
        <w:t xml:space="preserve"> يذهب الحسن إلى ترك الجمعة معهم</w:t>
      </w:r>
      <w:r w:rsidR="008E0BE3">
        <w:rPr>
          <w:rFonts w:ascii="Amiri" w:hAnsi="Amiri" w:cs="Amiri"/>
          <w:sz w:val="32"/>
          <w:szCs w:val="32"/>
          <w:rtl/>
        </w:rPr>
        <w:t>،</w:t>
      </w:r>
      <w:r w:rsidRPr="00AD5045">
        <w:rPr>
          <w:rFonts w:ascii="Amiri" w:hAnsi="Amiri" w:cs="Amiri"/>
          <w:sz w:val="32"/>
          <w:szCs w:val="32"/>
          <w:rtl/>
        </w:rPr>
        <w:t xml:space="preserve"> والخروج عليهم بالسيف</w:t>
      </w:r>
      <w:r w:rsidR="008E0BE3">
        <w:rPr>
          <w:rFonts w:ascii="Amiri" w:hAnsi="Amiri" w:cs="Amiri"/>
          <w:sz w:val="32"/>
          <w:szCs w:val="32"/>
          <w:rtl/>
        </w:rPr>
        <w:t>،</w:t>
      </w:r>
      <w:r w:rsidRPr="00AD5045">
        <w:rPr>
          <w:rFonts w:ascii="Amiri" w:hAnsi="Amiri" w:cs="Amiri"/>
          <w:sz w:val="32"/>
          <w:szCs w:val="32"/>
          <w:rtl/>
        </w:rPr>
        <w:t xml:space="preserve"> ويرد عليه الآخر فأبى إلا ذلك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9"/>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(2/805)</w:t>
      </w:r>
      <w:r w:rsidRPr="00AD5045">
        <w:rPr>
          <w:rFonts w:ascii="Amiri" w:hAnsi="Amiri" w:cs="Amiri"/>
          <w:sz w:val="32"/>
          <w:szCs w:val="32"/>
          <w:rtl/>
        </w:rPr>
        <w:t>.</w:t>
      </w:r>
    </w:p>
    <w:p w14:paraId="7729B651" w14:textId="1280799F"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سمعت الحسن بن الربيع قال: قال أبو محمد عبد الله بن إدريس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90"/>
      </w:r>
      <w:r w:rsidRPr="00711B53">
        <w:rPr>
          <w:rFonts w:ascii="Amiri" w:hAnsi="Amiri" w:cs="Amiri"/>
          <w:color w:val="00007F"/>
          <w:sz w:val="32"/>
          <w:szCs w:val="32"/>
          <w:vertAlign w:val="superscript"/>
          <w:rtl/>
        </w:rPr>
        <w:t>)</w:t>
      </w:r>
      <w:r w:rsidRPr="00AD5045">
        <w:rPr>
          <w:rFonts w:ascii="Amiri" w:hAnsi="Amiri" w:cs="Amiri"/>
          <w:sz w:val="32"/>
          <w:szCs w:val="32"/>
          <w:rtl/>
        </w:rPr>
        <w:t>: دخلت على وكيع ليقرأ علىّ شيئ</w:t>
      </w:r>
      <w:r w:rsidR="00972A75" w:rsidRPr="00AD5045">
        <w:rPr>
          <w:rFonts w:ascii="Amiri" w:hAnsi="Amiri" w:cs="Amiri"/>
          <w:sz w:val="32"/>
          <w:szCs w:val="32"/>
          <w:rtl/>
        </w:rPr>
        <w:t>ًا</w:t>
      </w:r>
      <w:r w:rsidRPr="00AD5045">
        <w:rPr>
          <w:rFonts w:ascii="Amiri" w:hAnsi="Amiri" w:cs="Amiri"/>
          <w:sz w:val="32"/>
          <w:szCs w:val="32"/>
          <w:rtl/>
        </w:rPr>
        <w:t xml:space="preserve"> من كتبه فجرى شيء من ذكر الحسن بن صالح</w:t>
      </w:r>
      <w:r w:rsidR="008E0BE3">
        <w:rPr>
          <w:rFonts w:ascii="Amiri" w:hAnsi="Amiri" w:cs="Amiri"/>
          <w:sz w:val="32"/>
          <w:szCs w:val="32"/>
          <w:rtl/>
        </w:rPr>
        <w:t>،</w:t>
      </w:r>
      <w:r w:rsidRPr="00AD5045">
        <w:rPr>
          <w:rFonts w:ascii="Amiri" w:hAnsi="Amiri" w:cs="Amiri"/>
          <w:sz w:val="32"/>
          <w:szCs w:val="32"/>
          <w:rtl/>
        </w:rPr>
        <w:t xml:space="preserve"> فقلت له: ألا تدع حديثه</w:t>
      </w:r>
      <w:r w:rsidR="00711B53">
        <w:rPr>
          <w:rFonts w:ascii="Amiri" w:hAnsi="Amiri" w:cs="Amiri"/>
          <w:sz w:val="32"/>
          <w:szCs w:val="32"/>
          <w:rtl/>
        </w:rPr>
        <w:t>؟</w:t>
      </w:r>
      <w:r w:rsidRPr="00AD5045">
        <w:rPr>
          <w:rFonts w:ascii="Amiri" w:hAnsi="Amiri" w:cs="Amiri"/>
          <w:sz w:val="32"/>
          <w:szCs w:val="32"/>
          <w:rtl/>
        </w:rPr>
        <w:t xml:space="preserve"> قال: ولِمَ أدعُ حديثه هو عندي إمام. قال: فقلت</w:t>
      </w:r>
      <w:r w:rsidR="00711B53">
        <w:rPr>
          <w:rFonts w:ascii="Amiri" w:hAnsi="Amiri" w:cs="Amiri"/>
          <w:sz w:val="32"/>
          <w:szCs w:val="32"/>
          <w:rtl/>
        </w:rPr>
        <w:t>:</w:t>
      </w:r>
      <w:r w:rsidRPr="00AD5045">
        <w:rPr>
          <w:rFonts w:ascii="Amiri" w:hAnsi="Amiri" w:cs="Amiri"/>
          <w:sz w:val="32"/>
          <w:szCs w:val="32"/>
          <w:rtl/>
        </w:rPr>
        <w:t xml:space="preserve"> إنه كان لا يترحم على عثمان</w:t>
      </w:r>
      <w:r w:rsidR="008E0BE3">
        <w:rPr>
          <w:rFonts w:ascii="Amiri" w:hAnsi="Amiri" w:cs="Amiri"/>
          <w:sz w:val="32"/>
          <w:szCs w:val="32"/>
          <w:rtl/>
        </w:rPr>
        <w:t>،</w:t>
      </w:r>
      <w:r w:rsidRPr="00AD5045">
        <w:rPr>
          <w:rFonts w:ascii="Amiri" w:hAnsi="Amiri" w:cs="Amiri"/>
          <w:sz w:val="32"/>
          <w:szCs w:val="32"/>
          <w:rtl/>
        </w:rPr>
        <w:t xml:space="preserve"> قال: فقال لي وكيع: أتترحم أنت على الحجاج؟ أتترحم على أبي جعفر؟.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9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(2/806)</w:t>
      </w:r>
      <w:r w:rsidRPr="00AD5045">
        <w:rPr>
          <w:rFonts w:ascii="Amiri" w:hAnsi="Amiri" w:cs="Amiri"/>
          <w:sz w:val="32"/>
          <w:szCs w:val="32"/>
          <w:rtl/>
        </w:rPr>
        <w:t>.</w:t>
      </w:r>
    </w:p>
    <w:p w14:paraId="5268BCE3" w14:textId="10AB232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يوسف:حدثنا عبيد الله بن موسى عن الحسن وعلي ابني صالح</w:t>
      </w:r>
      <w:r w:rsidR="008E0BE3">
        <w:rPr>
          <w:rFonts w:ascii="Amiri" w:hAnsi="Amiri" w:cs="Amiri"/>
          <w:sz w:val="32"/>
          <w:szCs w:val="32"/>
          <w:rtl/>
        </w:rPr>
        <w:t>،</w:t>
      </w:r>
      <w:r w:rsidRPr="00AD5045">
        <w:rPr>
          <w:rFonts w:ascii="Amiri" w:hAnsi="Amiri" w:cs="Amiri"/>
          <w:sz w:val="32"/>
          <w:szCs w:val="32"/>
          <w:rtl/>
        </w:rPr>
        <w:t xml:space="preserve"> وهما ثقتان وكانا يميلان إلى التشيع. 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3/132 </w:t>
      </w:r>
      <w:r w:rsidR="008E0BE3">
        <w:rPr>
          <w:rFonts w:ascii="Amiri" w:hAnsi="Amiri" w:cs="Amiri"/>
          <w:color w:val="00007F"/>
          <w:sz w:val="32"/>
          <w:szCs w:val="32"/>
          <w:rtl/>
        </w:rPr>
        <w:t>،</w:t>
      </w:r>
      <w:r w:rsidRPr="00711B53">
        <w:rPr>
          <w:rFonts w:ascii="Amiri" w:hAnsi="Amiri" w:cs="Amiri"/>
          <w:color w:val="00007F"/>
          <w:sz w:val="32"/>
          <w:szCs w:val="32"/>
          <w:rtl/>
        </w:rPr>
        <w:t xml:space="preserve"> 184)</w:t>
      </w:r>
      <w:r w:rsidRPr="00AD5045">
        <w:rPr>
          <w:rFonts w:ascii="Amiri" w:hAnsi="Amiri" w:cs="Amiri"/>
          <w:sz w:val="32"/>
          <w:szCs w:val="32"/>
          <w:rtl/>
        </w:rPr>
        <w:t>.</w:t>
      </w:r>
    </w:p>
    <w:p w14:paraId="3EBB3A3C" w14:textId="0375559D"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وسمعت عيسى بن محمد ـ وكان شديد الميل إلى سفيان الثوري</w:t>
      </w:r>
      <w:r w:rsidR="008E0BE3">
        <w:rPr>
          <w:rFonts w:ascii="Amiri" w:hAnsi="Amiri" w:cs="Amiri"/>
          <w:sz w:val="32"/>
          <w:szCs w:val="32"/>
          <w:rtl/>
        </w:rPr>
        <w:t>،</w:t>
      </w:r>
      <w:r w:rsidRPr="00AD5045">
        <w:rPr>
          <w:rFonts w:ascii="Amiri" w:hAnsi="Amiri" w:cs="Amiri"/>
          <w:sz w:val="32"/>
          <w:szCs w:val="32"/>
          <w:rtl/>
        </w:rPr>
        <w:t xml:space="preserve"> وأهل لذاك سفيان ـ قال: أجريت مع أبي نعيم</w:t>
      </w:r>
      <w:r w:rsidR="008E0BE3">
        <w:rPr>
          <w:rFonts w:ascii="Amiri" w:hAnsi="Amiri" w:cs="Amiri"/>
          <w:sz w:val="32"/>
          <w:szCs w:val="32"/>
          <w:rtl/>
        </w:rPr>
        <w:t>،</w:t>
      </w:r>
      <w:r w:rsidRPr="00AD5045">
        <w:rPr>
          <w:rFonts w:ascii="Amiri" w:hAnsi="Amiri" w:cs="Amiri"/>
          <w:sz w:val="32"/>
          <w:szCs w:val="32"/>
          <w:rtl/>
        </w:rPr>
        <w:t xml:space="preserve"> فذكر سفيان والحسن بن صالح قال: فجعل يميل إلى الحسن</w:t>
      </w:r>
      <w:r w:rsidR="008E0BE3">
        <w:rPr>
          <w:rFonts w:ascii="Amiri" w:hAnsi="Amiri" w:cs="Amiri"/>
          <w:sz w:val="32"/>
          <w:szCs w:val="32"/>
          <w:rtl/>
        </w:rPr>
        <w:t>،</w:t>
      </w:r>
      <w:r w:rsidRPr="00AD5045">
        <w:rPr>
          <w:rFonts w:ascii="Amiri" w:hAnsi="Amiri" w:cs="Amiri"/>
          <w:sz w:val="32"/>
          <w:szCs w:val="32"/>
          <w:rtl/>
        </w:rPr>
        <w:t xml:space="preserve"> وأُمانعه. فقال: ويلك اسكت يا صبي قد جالستهما وعرفتهما</w:t>
      </w:r>
      <w:r w:rsidR="008E0BE3">
        <w:rPr>
          <w:rFonts w:ascii="Amiri" w:hAnsi="Amiri" w:cs="Amiri"/>
          <w:sz w:val="32"/>
          <w:szCs w:val="32"/>
          <w:rtl/>
        </w:rPr>
        <w:t>،</w:t>
      </w:r>
      <w:r w:rsidRPr="00AD5045">
        <w:rPr>
          <w:rFonts w:ascii="Amiri" w:hAnsi="Amiri" w:cs="Amiri"/>
          <w:sz w:val="32"/>
          <w:szCs w:val="32"/>
          <w:rtl/>
        </w:rPr>
        <w:t xml:space="preserve"> وما أقدر أن أقول: رأيت الحسن مبتسم</w:t>
      </w:r>
      <w:r w:rsidR="00972A75" w:rsidRPr="00AD5045">
        <w:rPr>
          <w:rFonts w:ascii="Amiri" w:hAnsi="Amiri" w:cs="Amiri"/>
          <w:sz w:val="32"/>
          <w:szCs w:val="32"/>
          <w:rtl/>
        </w:rPr>
        <w:t>ًا</w:t>
      </w:r>
      <w:r w:rsidRPr="00AD5045">
        <w:rPr>
          <w:rFonts w:ascii="Amiri" w:hAnsi="Amiri" w:cs="Amiri"/>
          <w:sz w:val="32"/>
          <w:szCs w:val="32"/>
          <w:rtl/>
        </w:rPr>
        <w:t xml:space="preserve"> قط</w:t>
      </w:r>
      <w:r w:rsidR="008E0BE3">
        <w:rPr>
          <w:rFonts w:ascii="Amiri" w:hAnsi="Amiri" w:cs="Amiri"/>
          <w:sz w:val="32"/>
          <w:szCs w:val="32"/>
          <w:rtl/>
        </w:rPr>
        <w:t>،</w:t>
      </w:r>
      <w:r w:rsidRPr="00AD5045">
        <w:rPr>
          <w:rFonts w:ascii="Amiri" w:hAnsi="Amiri" w:cs="Amiri"/>
          <w:sz w:val="32"/>
          <w:szCs w:val="32"/>
          <w:rtl/>
        </w:rPr>
        <w:t xml:space="preserve"> ولقد كنت ربما رأيت سفيان يضحك حتى يستلقي ويمد رجليه على الحائط ضحك</w:t>
      </w:r>
      <w:r w:rsidR="00972A75" w:rsidRPr="00AD5045">
        <w:rPr>
          <w:rFonts w:ascii="Amiri" w:hAnsi="Amiri" w:cs="Amiri"/>
          <w:sz w:val="32"/>
          <w:szCs w:val="32"/>
          <w:rtl/>
        </w:rPr>
        <w:t>ًا</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92"/>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 184)</w:t>
      </w:r>
      <w:r w:rsidRPr="00AD5045">
        <w:rPr>
          <w:rFonts w:ascii="Amiri" w:hAnsi="Amiri" w:cs="Amiri"/>
          <w:sz w:val="32"/>
          <w:szCs w:val="32"/>
          <w:rtl/>
        </w:rPr>
        <w:t>.</w:t>
      </w:r>
    </w:p>
    <w:p w14:paraId="727D309D" w14:textId="4949DF4F"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197) الحسن بن عبيد الله بن عروة النخعي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أبوعروة</w:t>
      </w:r>
      <w:r w:rsidR="00711B53">
        <w:rPr>
          <w:rFonts w:ascii="Amiri" w:hAnsi="Amiri" w:cs="Amiri"/>
          <w:color w:val="00007F"/>
          <w:sz w:val="32"/>
          <w:szCs w:val="32"/>
          <w:rtl/>
        </w:rPr>
        <w:t>)</w:t>
      </w:r>
      <w:r w:rsidRPr="00AD5045">
        <w:rPr>
          <w:rFonts w:ascii="Amiri" w:hAnsi="Amiri" w:cs="Amiri"/>
          <w:sz w:val="32"/>
          <w:szCs w:val="32"/>
          <w:rtl/>
        </w:rPr>
        <w:t xml:space="preserve"> الكوفي.</w:t>
      </w:r>
    </w:p>
    <w:p w14:paraId="0405D226" w14:textId="184233B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حدثنا سفيان عن الحسن بن عبيد الله</w:t>
      </w:r>
      <w:r w:rsidR="008E0BE3">
        <w:rPr>
          <w:rFonts w:ascii="Amiri" w:hAnsi="Amiri" w:cs="Amiri"/>
          <w:sz w:val="32"/>
          <w:szCs w:val="32"/>
          <w:rtl/>
        </w:rPr>
        <w:t>،</w:t>
      </w:r>
      <w:r w:rsidRPr="00AD5045">
        <w:rPr>
          <w:rFonts w:ascii="Amiri" w:hAnsi="Amiri" w:cs="Amiri"/>
          <w:sz w:val="32"/>
          <w:szCs w:val="32"/>
          <w:rtl/>
        </w:rPr>
        <w:t xml:space="preserve"> وهو نخعي ثقة من خيار أهل الكوفة.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3/92)</w:t>
      </w:r>
      <w:r w:rsidRPr="00AD5045">
        <w:rPr>
          <w:rFonts w:ascii="Amiri" w:hAnsi="Amiri" w:cs="Amiri"/>
          <w:sz w:val="32"/>
          <w:szCs w:val="32"/>
          <w:rtl/>
        </w:rPr>
        <w:t>.</w:t>
      </w:r>
    </w:p>
    <w:p w14:paraId="5034B9BF" w14:textId="7450D1C8"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وذكره أبو يوسف: </w:t>
      </w:r>
      <w:r w:rsidRPr="00711B53">
        <w:rPr>
          <w:rFonts w:ascii="Amiri" w:hAnsi="Amiri" w:cs="Amiri"/>
          <w:color w:val="00007F"/>
          <w:sz w:val="32"/>
          <w:szCs w:val="32"/>
          <w:rtl/>
        </w:rPr>
        <w:t>(ضمن جماعة من مشايخ سفيان)</w:t>
      </w:r>
      <w:r w:rsidRPr="00AD5045">
        <w:rPr>
          <w:rFonts w:ascii="Amiri" w:hAnsi="Amiri" w:cs="Amiri"/>
          <w:sz w:val="32"/>
          <w:szCs w:val="32"/>
          <w:rtl/>
        </w:rPr>
        <w:t xml:space="preserve"> ثم قال: وكل هؤلاء كوفيون ثقات.</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3/238 </w:t>
      </w:r>
      <w:r w:rsidR="008E0BE3">
        <w:rPr>
          <w:rFonts w:ascii="Amiri" w:hAnsi="Amiri" w:cs="Amiri"/>
          <w:color w:val="00007F"/>
          <w:sz w:val="32"/>
          <w:szCs w:val="32"/>
          <w:rtl/>
        </w:rPr>
        <w:t>،</w:t>
      </w:r>
      <w:r w:rsidRPr="00711B53">
        <w:rPr>
          <w:rFonts w:ascii="Amiri" w:hAnsi="Amiri" w:cs="Amiri"/>
          <w:color w:val="00007F"/>
          <w:sz w:val="32"/>
          <w:szCs w:val="32"/>
          <w:rtl/>
        </w:rPr>
        <w:t xml:space="preserve"> 239)</w:t>
      </w:r>
      <w:r w:rsidRPr="00AD5045">
        <w:rPr>
          <w:rFonts w:ascii="Amiri" w:hAnsi="Amiri" w:cs="Amiri"/>
          <w:sz w:val="32"/>
          <w:szCs w:val="32"/>
          <w:rtl/>
        </w:rPr>
        <w:t>.</w:t>
      </w:r>
    </w:p>
    <w:p w14:paraId="10D9D8EE" w14:textId="4AF47A85"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198) الحسن بن عقبة المرادي </w:t>
      </w:r>
      <w:r w:rsidR="00711B53">
        <w:rPr>
          <w:rFonts w:ascii="Amiri" w:hAnsi="Amiri" w:cs="Amiri"/>
          <w:color w:val="00007F"/>
          <w:sz w:val="32"/>
          <w:szCs w:val="32"/>
          <w:rtl/>
        </w:rPr>
        <w:t xml:space="preserve">( </w:t>
      </w:r>
      <w:r w:rsidRPr="00711B53">
        <w:rPr>
          <w:rFonts w:ascii="Amiri" w:hAnsi="Amiri" w:cs="Amiri"/>
          <w:color w:val="00007F"/>
          <w:sz w:val="32"/>
          <w:szCs w:val="32"/>
          <w:rtl/>
        </w:rPr>
        <w:t>أبوكيران</w:t>
      </w:r>
      <w:r w:rsidR="00711B53">
        <w:rPr>
          <w:rFonts w:ascii="Amiri" w:hAnsi="Amiri" w:cs="Amiri"/>
          <w:color w:val="00007F"/>
          <w:sz w:val="32"/>
          <w:szCs w:val="32"/>
          <w:rtl/>
        </w:rPr>
        <w:t>)</w:t>
      </w:r>
      <w:r w:rsidRPr="00AD5045">
        <w:rPr>
          <w:rFonts w:ascii="Amiri" w:hAnsi="Amiri" w:cs="Amiri"/>
          <w:sz w:val="32"/>
          <w:szCs w:val="32"/>
          <w:vertAlign w:val="superscript"/>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93"/>
        <w:sym w:font="Symbol" w:char="F0B7"/>
      </w:r>
      <w:r w:rsidRPr="00711B53">
        <w:rPr>
          <w:rFonts w:ascii="Amiri" w:hAnsi="Amiri" w:cs="Amiri"/>
          <w:color w:val="00007F"/>
          <w:sz w:val="32"/>
          <w:szCs w:val="32"/>
          <w:vertAlign w:val="superscript"/>
          <w:rtl/>
        </w:rPr>
        <w:t>)</w:t>
      </w:r>
    </w:p>
    <w:p w14:paraId="644F049D" w14:textId="22B5AB8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عبيد الله بن موسى عن أبي كيران الحسن بن عقبة المرادي</w:t>
      </w:r>
      <w:r w:rsidR="008E0BE3">
        <w:rPr>
          <w:rFonts w:ascii="Amiri" w:hAnsi="Amiri" w:cs="Amiri"/>
          <w:sz w:val="32"/>
          <w:szCs w:val="32"/>
          <w:rtl/>
        </w:rPr>
        <w:t>،</w:t>
      </w:r>
      <w:r w:rsidRPr="00AD5045">
        <w:rPr>
          <w:rFonts w:ascii="Amiri" w:hAnsi="Amiri" w:cs="Amiri"/>
          <w:sz w:val="32"/>
          <w:szCs w:val="32"/>
          <w:rtl/>
        </w:rPr>
        <w:t xml:space="preserve"> وهو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94"/>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3/83 </w:t>
      </w:r>
      <w:r w:rsidR="008E0BE3">
        <w:rPr>
          <w:rFonts w:ascii="Amiri" w:hAnsi="Amiri" w:cs="Amiri"/>
          <w:color w:val="00007F"/>
          <w:sz w:val="32"/>
          <w:szCs w:val="32"/>
          <w:rtl/>
        </w:rPr>
        <w:t>،</w:t>
      </w:r>
      <w:r w:rsidRPr="00711B53">
        <w:rPr>
          <w:rFonts w:ascii="Amiri" w:hAnsi="Amiri" w:cs="Amiri"/>
          <w:color w:val="00007F"/>
          <w:sz w:val="32"/>
          <w:szCs w:val="32"/>
          <w:rtl/>
        </w:rPr>
        <w:t xml:space="preserve"> 237)</w:t>
      </w:r>
      <w:r w:rsidRPr="00AD5045">
        <w:rPr>
          <w:rFonts w:ascii="Amiri" w:hAnsi="Amiri" w:cs="Amiri"/>
          <w:sz w:val="32"/>
          <w:szCs w:val="32"/>
          <w:rtl/>
        </w:rPr>
        <w:t>.</w:t>
      </w:r>
    </w:p>
    <w:p w14:paraId="71EE23AF" w14:textId="2FD2AFC4"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199) الحسن بن علي بن مسلم </w:t>
      </w:r>
      <w:r w:rsidR="00711B53">
        <w:rPr>
          <w:rFonts w:ascii="Amiri" w:hAnsi="Amiri" w:cs="Amiri"/>
          <w:color w:val="00007F"/>
          <w:sz w:val="32"/>
          <w:szCs w:val="32"/>
          <w:rtl/>
        </w:rPr>
        <w:t xml:space="preserve">( </w:t>
      </w:r>
      <w:r w:rsidRPr="00711B53">
        <w:rPr>
          <w:rFonts w:ascii="Amiri" w:hAnsi="Amiri" w:cs="Amiri"/>
          <w:color w:val="00007F"/>
          <w:sz w:val="32"/>
          <w:szCs w:val="32"/>
          <w:rtl/>
        </w:rPr>
        <w:t>أبوعتبة</w:t>
      </w:r>
      <w:r w:rsidR="00711B53">
        <w:rPr>
          <w:rFonts w:ascii="Amiri" w:hAnsi="Amiri" w:cs="Amiri"/>
          <w:color w:val="00007F"/>
          <w:sz w:val="32"/>
          <w:szCs w:val="32"/>
          <w:rtl/>
        </w:rPr>
        <w:t>)</w:t>
      </w:r>
      <w:r w:rsidRPr="00AD5045">
        <w:rPr>
          <w:rFonts w:ascii="Amiri" w:hAnsi="Amiri" w:cs="Amiri"/>
          <w:sz w:val="32"/>
          <w:szCs w:val="32"/>
          <w:rtl/>
        </w:rPr>
        <w:t xml:space="preserve"> السكوني الحمصي.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95"/>
        <w:sym w:font="Symbol" w:char="F0A8"/>
      </w:r>
      <w:r w:rsidRPr="00711B53">
        <w:rPr>
          <w:rFonts w:ascii="Amiri" w:hAnsi="Amiri" w:cs="Amiri"/>
          <w:color w:val="00007F"/>
          <w:sz w:val="32"/>
          <w:szCs w:val="32"/>
          <w:vertAlign w:val="superscript"/>
          <w:rtl/>
        </w:rPr>
        <w:t>)</w:t>
      </w:r>
    </w:p>
    <w:p w14:paraId="27108953" w14:textId="5C53B77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عتبة الحسن بن علي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96"/>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الحمصي في سوق البز</w:t>
      </w:r>
      <w:r w:rsidR="008E0BE3">
        <w:rPr>
          <w:rFonts w:ascii="Amiri" w:hAnsi="Amiri" w:cs="Amiri"/>
          <w:sz w:val="32"/>
          <w:szCs w:val="32"/>
          <w:rtl/>
        </w:rPr>
        <w:t>،</w:t>
      </w:r>
      <w:r w:rsidRPr="00AD5045">
        <w:rPr>
          <w:rFonts w:ascii="Amiri" w:hAnsi="Amiri" w:cs="Amiri"/>
          <w:sz w:val="32"/>
          <w:szCs w:val="32"/>
          <w:rtl/>
        </w:rPr>
        <w:t xml:space="preserve"> وكان كخير الرجال.</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(2/348)</w:t>
      </w:r>
      <w:r w:rsidRPr="00AD5045">
        <w:rPr>
          <w:rFonts w:ascii="Amiri" w:hAnsi="Amiri" w:cs="Amiri"/>
          <w:sz w:val="32"/>
          <w:szCs w:val="32"/>
          <w:rtl/>
        </w:rPr>
        <w:t>.</w:t>
      </w:r>
    </w:p>
    <w:p w14:paraId="490EBDD6" w14:textId="6393F508"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200) الحسن بن عمارة البجلي مولاهم </w:t>
      </w:r>
      <w:r w:rsidR="00711B53">
        <w:rPr>
          <w:rFonts w:ascii="Amiri" w:hAnsi="Amiri" w:cs="Amiri"/>
          <w:color w:val="00007F"/>
          <w:sz w:val="32"/>
          <w:szCs w:val="32"/>
          <w:rtl/>
        </w:rPr>
        <w:t xml:space="preserve">( </w:t>
      </w:r>
      <w:r w:rsidRPr="00711B53">
        <w:rPr>
          <w:rFonts w:ascii="Amiri" w:hAnsi="Amiri" w:cs="Amiri"/>
          <w:color w:val="00007F"/>
          <w:sz w:val="32"/>
          <w:szCs w:val="32"/>
          <w:rtl/>
        </w:rPr>
        <w:t>أبومحمد</w:t>
      </w:r>
      <w:r w:rsidR="00711B53">
        <w:rPr>
          <w:rFonts w:ascii="Amiri" w:hAnsi="Amiri" w:cs="Amiri"/>
          <w:color w:val="00007F"/>
          <w:sz w:val="32"/>
          <w:szCs w:val="32"/>
          <w:rtl/>
        </w:rPr>
        <w:t>)</w:t>
      </w:r>
      <w:r w:rsidRPr="00AD5045">
        <w:rPr>
          <w:rFonts w:ascii="Amiri" w:hAnsi="Amiri" w:cs="Amiri"/>
          <w:sz w:val="32"/>
          <w:szCs w:val="32"/>
          <w:rtl/>
        </w:rPr>
        <w:t xml:space="preserve"> الكوفي قاضي بغداد.</w:t>
      </w:r>
    </w:p>
    <w:p w14:paraId="691B2B26" w14:textId="6183C919"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باب من يرغب عن الرواية عنهم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97"/>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(3/34)</w:t>
      </w:r>
      <w:r w:rsidRPr="00AD5045">
        <w:rPr>
          <w:rFonts w:ascii="Amiri" w:hAnsi="Amiri" w:cs="Amiri"/>
          <w:sz w:val="32"/>
          <w:szCs w:val="32"/>
          <w:rtl/>
        </w:rPr>
        <w:t>.</w:t>
      </w:r>
    </w:p>
    <w:p w14:paraId="5EA2CA90" w14:textId="1E02934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علي: حكى أبو داود عن شعبة قال: قال الحسن بن عمارة عن الحكم عن مجاهد عن ابن عباس كذا وكذا. فسألت الحكم</w:t>
      </w:r>
      <w:r w:rsidR="008E0BE3">
        <w:rPr>
          <w:rFonts w:ascii="Amiri" w:hAnsi="Amiri" w:cs="Amiri"/>
          <w:sz w:val="32"/>
          <w:szCs w:val="32"/>
          <w:rtl/>
        </w:rPr>
        <w:t>،</w:t>
      </w:r>
      <w:r w:rsidRPr="00AD5045">
        <w:rPr>
          <w:rFonts w:ascii="Amiri" w:hAnsi="Amiri" w:cs="Amiri"/>
          <w:sz w:val="32"/>
          <w:szCs w:val="32"/>
          <w:rtl/>
        </w:rPr>
        <w:t xml:space="preserve"> فقال: عن مجاهد!</w:t>
      </w:r>
      <w:r w:rsidR="008E0BE3">
        <w:rPr>
          <w:rFonts w:ascii="Amiri" w:hAnsi="Amiri" w:cs="Amiri"/>
          <w:sz w:val="32"/>
          <w:szCs w:val="32"/>
          <w:rtl/>
        </w:rPr>
        <w:t>،</w:t>
      </w:r>
      <w:r w:rsidRPr="00AD5045">
        <w:rPr>
          <w:rFonts w:ascii="Amiri" w:hAnsi="Amiri" w:cs="Amiri"/>
          <w:sz w:val="32"/>
          <w:szCs w:val="32"/>
          <w:rtl/>
        </w:rPr>
        <w:t xml:space="preserve"> ثم عدّد أشياء ذكرها</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(3/64ـ 65)</w:t>
      </w:r>
      <w:r w:rsidRPr="00AD5045">
        <w:rPr>
          <w:rFonts w:ascii="Amiri" w:hAnsi="Amiri" w:cs="Amiri"/>
          <w:sz w:val="32"/>
          <w:szCs w:val="32"/>
          <w:rtl/>
        </w:rPr>
        <w:t>.</w:t>
      </w:r>
    </w:p>
    <w:p w14:paraId="4AE5DFC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201) الحسن بن عمرو الفقيمي الكوفي.</w:t>
      </w:r>
    </w:p>
    <w:p w14:paraId="2D126F68" w14:textId="13C20146"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ضمن جماعة من مشايخ سفيان</w:t>
      </w:r>
      <w:r w:rsidR="00711B53">
        <w:rPr>
          <w:rFonts w:ascii="Amiri" w:hAnsi="Amiri" w:cs="Amiri"/>
          <w:color w:val="00007F"/>
          <w:sz w:val="32"/>
          <w:szCs w:val="32"/>
          <w:rtl/>
        </w:rPr>
        <w:t>)</w:t>
      </w:r>
      <w:r w:rsidRPr="00AD5045">
        <w:rPr>
          <w:rFonts w:ascii="Amiri" w:hAnsi="Amiri" w:cs="Amiri"/>
          <w:sz w:val="32"/>
          <w:szCs w:val="32"/>
          <w:rtl/>
        </w:rPr>
        <w:t xml:space="preserve"> ثم قال</w:t>
      </w:r>
      <w:r w:rsidR="00711B53">
        <w:rPr>
          <w:rFonts w:ascii="Amiri" w:hAnsi="Amiri" w:cs="Amiri"/>
          <w:sz w:val="32"/>
          <w:szCs w:val="32"/>
          <w:rtl/>
        </w:rPr>
        <w:t>:</w:t>
      </w:r>
      <w:r w:rsidRPr="00AD5045">
        <w:rPr>
          <w:rFonts w:ascii="Amiri" w:hAnsi="Amiri" w:cs="Amiri"/>
          <w:sz w:val="32"/>
          <w:szCs w:val="32"/>
          <w:rtl/>
        </w:rPr>
        <w:t xml:space="preserve"> كل هؤلاء ثقات.</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 xml:space="preserve">(3/238 </w:t>
      </w:r>
      <w:r w:rsidR="008E0BE3">
        <w:rPr>
          <w:rFonts w:ascii="Amiri" w:hAnsi="Amiri" w:cs="Amiri"/>
          <w:color w:val="00007F"/>
          <w:sz w:val="32"/>
          <w:szCs w:val="32"/>
          <w:rtl/>
        </w:rPr>
        <w:t>،</w:t>
      </w:r>
      <w:r w:rsidRPr="00711B53">
        <w:rPr>
          <w:rFonts w:ascii="Amiri" w:hAnsi="Amiri" w:cs="Amiri"/>
          <w:color w:val="00007F"/>
          <w:sz w:val="32"/>
          <w:szCs w:val="32"/>
          <w:rtl/>
        </w:rPr>
        <w:t xml:space="preserve"> 239)</w:t>
      </w:r>
      <w:r w:rsidRPr="00AD5045">
        <w:rPr>
          <w:rFonts w:ascii="Amiri" w:hAnsi="Amiri" w:cs="Amiri"/>
          <w:sz w:val="32"/>
          <w:szCs w:val="32"/>
          <w:rtl/>
        </w:rPr>
        <w:t>.</w:t>
      </w:r>
    </w:p>
    <w:p w14:paraId="7A0685F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202) الحسن بن محمد بن علي بن أبي طالب الهاشمي </w:t>
      </w:r>
      <w:r w:rsidRPr="00711B53">
        <w:rPr>
          <w:rFonts w:ascii="Amiri" w:hAnsi="Amiri" w:cs="Amiri"/>
          <w:color w:val="00007F"/>
          <w:sz w:val="32"/>
          <w:szCs w:val="32"/>
          <w:rtl/>
        </w:rPr>
        <w:t>(أبومحمد)</w:t>
      </w:r>
      <w:r w:rsidRPr="00AD5045">
        <w:rPr>
          <w:rFonts w:ascii="Amiri" w:hAnsi="Amiri" w:cs="Amiri"/>
          <w:sz w:val="32"/>
          <w:szCs w:val="32"/>
          <w:rtl/>
        </w:rPr>
        <w:t xml:space="preserve"> المدني أبوه ابن الحنفية.</w:t>
      </w:r>
    </w:p>
    <w:p w14:paraId="48DCE45B" w14:textId="647D846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الحميدي قال ثنا سفيان قال حدثنا عمرو بن دينار قال: ما رأيت واحد</w:t>
      </w:r>
      <w:r w:rsidR="00972A75" w:rsidRPr="00AD5045">
        <w:rPr>
          <w:rFonts w:ascii="Amiri" w:hAnsi="Amiri" w:cs="Amiri"/>
          <w:sz w:val="32"/>
          <w:szCs w:val="32"/>
          <w:rtl/>
        </w:rPr>
        <w:t>ًا</w:t>
      </w:r>
      <w:r w:rsidRPr="00AD5045">
        <w:rPr>
          <w:rFonts w:ascii="Amiri" w:hAnsi="Amiri" w:cs="Amiri"/>
          <w:sz w:val="32"/>
          <w:szCs w:val="32"/>
          <w:rtl/>
        </w:rPr>
        <w:t xml:space="preserve"> أعلم بما اختلف الناس فيه من الحسن بن محمد</w:t>
      </w:r>
      <w:r w:rsidR="008E0BE3">
        <w:rPr>
          <w:rFonts w:ascii="Amiri" w:hAnsi="Amiri" w:cs="Amiri"/>
          <w:sz w:val="32"/>
          <w:szCs w:val="32"/>
          <w:rtl/>
        </w:rPr>
        <w:t>،</w:t>
      </w:r>
      <w:r w:rsidRPr="00AD5045">
        <w:rPr>
          <w:rFonts w:ascii="Amiri" w:hAnsi="Amiri" w:cs="Amiri"/>
          <w:sz w:val="32"/>
          <w:szCs w:val="32"/>
          <w:rtl/>
        </w:rPr>
        <w:t xml:space="preserve"> ما كان زهريكم هذا إلا غلام</w:t>
      </w:r>
      <w:r w:rsidR="00972A75" w:rsidRPr="00AD5045">
        <w:rPr>
          <w:rFonts w:ascii="Amiri" w:hAnsi="Amiri" w:cs="Amiri"/>
          <w:sz w:val="32"/>
          <w:szCs w:val="32"/>
          <w:rtl/>
        </w:rPr>
        <w:t>ًا</w:t>
      </w:r>
      <w:r w:rsidRPr="00AD5045">
        <w:rPr>
          <w:rFonts w:ascii="Amiri" w:hAnsi="Amiri" w:cs="Amiri"/>
          <w:sz w:val="32"/>
          <w:szCs w:val="32"/>
          <w:rtl/>
        </w:rPr>
        <w:t xml:space="preserve"> من غلمانه ـ يعني ابن شهاب ـ. 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1/543)</w:t>
      </w:r>
      <w:r w:rsidRPr="00AD5045">
        <w:rPr>
          <w:rFonts w:ascii="Amiri" w:hAnsi="Amiri" w:cs="Amiri"/>
          <w:sz w:val="32"/>
          <w:szCs w:val="32"/>
          <w:rtl/>
        </w:rPr>
        <w:t>.</w:t>
      </w:r>
    </w:p>
    <w:p w14:paraId="48F36DFA" w14:textId="7B96CCD2" w:rsidR="00711B53" w:rsidRDefault="0067070C" w:rsidP="0067070C">
      <w:pPr>
        <w:jc w:val="lowKashida"/>
        <w:rPr>
          <w:rFonts w:ascii="Amiri" w:hAnsi="Amiri" w:cs="Amiri"/>
          <w:sz w:val="32"/>
          <w:szCs w:val="32"/>
          <w:rtl/>
        </w:rPr>
      </w:pPr>
      <w:r w:rsidRPr="00AD5045">
        <w:rPr>
          <w:rFonts w:ascii="Amiri" w:hAnsi="Amiri" w:cs="Amiri"/>
          <w:sz w:val="32"/>
          <w:szCs w:val="32"/>
          <w:rtl/>
        </w:rPr>
        <w:t>وبه: قال عمرو: خرجت عامد</w:t>
      </w:r>
      <w:r w:rsidR="00972A75" w:rsidRPr="00AD5045">
        <w:rPr>
          <w:rFonts w:ascii="Amiri" w:hAnsi="Amiri" w:cs="Amiri"/>
          <w:sz w:val="32"/>
          <w:szCs w:val="32"/>
          <w:rtl/>
        </w:rPr>
        <w:t>ًا</w:t>
      </w:r>
      <w:r w:rsidRPr="00AD5045">
        <w:rPr>
          <w:rFonts w:ascii="Amiri" w:hAnsi="Amiri" w:cs="Amiri"/>
          <w:sz w:val="32"/>
          <w:szCs w:val="32"/>
          <w:rtl/>
        </w:rPr>
        <w:t xml:space="preserve"> إلى المدينة إلى الحسن بن محمد.</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1/543)</w:t>
      </w:r>
      <w:r w:rsidRPr="00AD5045">
        <w:rPr>
          <w:rFonts w:ascii="Amiri" w:hAnsi="Amiri" w:cs="Amiri"/>
          <w:sz w:val="32"/>
          <w:szCs w:val="32"/>
          <w:rtl/>
        </w:rPr>
        <w:t>.</w:t>
      </w:r>
    </w:p>
    <w:p w14:paraId="43D8C1BC" w14:textId="3E9CB10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أبو بكر قال سفيان: حدثنا الزهري قال: حدثنا حسن وعبد الله أبناء محمد بن علي</w:t>
      </w:r>
      <w:r w:rsidR="008E0BE3">
        <w:rPr>
          <w:rFonts w:ascii="Amiri" w:hAnsi="Amiri" w:cs="Amiri"/>
          <w:sz w:val="32"/>
          <w:szCs w:val="32"/>
          <w:rtl/>
        </w:rPr>
        <w:t>،</w:t>
      </w:r>
      <w:r w:rsidRPr="00AD5045">
        <w:rPr>
          <w:rFonts w:ascii="Amiri" w:hAnsi="Amiri" w:cs="Amiri"/>
          <w:sz w:val="32"/>
          <w:szCs w:val="32"/>
          <w:rtl/>
        </w:rPr>
        <w:t xml:space="preserve"> وكان حسن أرضى من عبد الله.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 xml:space="preserve">(2/737 </w:t>
      </w:r>
      <w:r w:rsidR="008E0BE3">
        <w:rPr>
          <w:rFonts w:ascii="Amiri" w:hAnsi="Amiri" w:cs="Amiri"/>
          <w:color w:val="00007F"/>
          <w:sz w:val="32"/>
          <w:szCs w:val="32"/>
          <w:rtl/>
        </w:rPr>
        <w:t>،</w:t>
      </w:r>
      <w:r w:rsidRPr="00711B53">
        <w:rPr>
          <w:rFonts w:ascii="Amiri" w:hAnsi="Amiri" w:cs="Amiri"/>
          <w:color w:val="00007F"/>
          <w:sz w:val="32"/>
          <w:szCs w:val="32"/>
          <w:rtl/>
        </w:rPr>
        <w:t xml:space="preserve"> 742)</w:t>
      </w:r>
      <w:r w:rsidRPr="00AD5045">
        <w:rPr>
          <w:rFonts w:ascii="Amiri" w:hAnsi="Amiri" w:cs="Amiri"/>
          <w:sz w:val="32"/>
          <w:szCs w:val="32"/>
          <w:rtl/>
        </w:rPr>
        <w:t>.</w:t>
      </w:r>
    </w:p>
    <w:p w14:paraId="58817ECB" w14:textId="0138E842"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203) الحسن بن يزيد بن فروخ الضمري </w:t>
      </w:r>
      <w:r w:rsidR="00711B53">
        <w:rPr>
          <w:rFonts w:ascii="Amiri" w:hAnsi="Amiri" w:cs="Amiri"/>
          <w:color w:val="00007F"/>
          <w:sz w:val="32"/>
          <w:szCs w:val="32"/>
          <w:rtl/>
        </w:rPr>
        <w:t xml:space="preserve">( </w:t>
      </w:r>
      <w:r w:rsidRPr="00711B53">
        <w:rPr>
          <w:rFonts w:ascii="Amiri" w:hAnsi="Amiri" w:cs="Amiri"/>
          <w:color w:val="00007F"/>
          <w:sz w:val="32"/>
          <w:szCs w:val="32"/>
          <w:rtl/>
        </w:rPr>
        <w:t>أبويونس</w:t>
      </w:r>
      <w:r w:rsidR="00711B53">
        <w:rPr>
          <w:rFonts w:ascii="Amiri" w:hAnsi="Amiri" w:cs="Amiri"/>
          <w:color w:val="00007F"/>
          <w:sz w:val="32"/>
          <w:szCs w:val="32"/>
          <w:rtl/>
        </w:rPr>
        <w:t>)</w:t>
      </w:r>
      <w:r w:rsidRPr="00AD5045">
        <w:rPr>
          <w:rFonts w:ascii="Amiri" w:hAnsi="Amiri" w:cs="Amiri"/>
          <w:sz w:val="32"/>
          <w:szCs w:val="32"/>
          <w:rtl/>
        </w:rPr>
        <w:t xml:space="preserve"> القوي مكي سكن الكوفة.</w:t>
      </w:r>
    </w:p>
    <w:p w14:paraId="02496E75" w14:textId="0C72275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الفضل قال</w:t>
      </w:r>
      <w:r w:rsidR="00711B53">
        <w:rPr>
          <w:rFonts w:ascii="Amiri" w:hAnsi="Amiri" w:cs="Amiri"/>
          <w:sz w:val="32"/>
          <w:szCs w:val="32"/>
          <w:rtl/>
        </w:rPr>
        <w:t>:</w:t>
      </w:r>
      <w:r w:rsidRPr="00AD5045">
        <w:rPr>
          <w:rFonts w:ascii="Amiri" w:hAnsi="Amiri" w:cs="Amiri"/>
          <w:sz w:val="32"/>
          <w:szCs w:val="32"/>
          <w:rtl/>
        </w:rPr>
        <w:t>قال أحمد بن حنبل: وأبو يونس الذي روى عنه يحيى بن سعيد القطان</w:t>
      </w:r>
      <w:r w:rsidR="008E0BE3">
        <w:rPr>
          <w:rFonts w:ascii="Amiri" w:hAnsi="Amiri" w:cs="Amiri"/>
          <w:sz w:val="32"/>
          <w:szCs w:val="32"/>
          <w:rtl/>
        </w:rPr>
        <w:t>،</w:t>
      </w:r>
      <w:r w:rsidRPr="00AD5045">
        <w:rPr>
          <w:rFonts w:ascii="Amiri" w:hAnsi="Amiri" w:cs="Amiri"/>
          <w:sz w:val="32"/>
          <w:szCs w:val="32"/>
          <w:rtl/>
        </w:rPr>
        <w:t xml:space="preserve"> يقال له: أبو يونس الطوّاف من كثرة طوافه</w:t>
      </w:r>
      <w:r w:rsidR="008E0BE3">
        <w:rPr>
          <w:rFonts w:ascii="Amiri" w:hAnsi="Amiri" w:cs="Amiri"/>
          <w:sz w:val="32"/>
          <w:szCs w:val="32"/>
          <w:rtl/>
        </w:rPr>
        <w:t>،</w:t>
      </w:r>
      <w:r w:rsidRPr="00AD5045">
        <w:rPr>
          <w:rFonts w:ascii="Amiri" w:hAnsi="Amiri" w:cs="Amiri"/>
          <w:sz w:val="32"/>
          <w:szCs w:val="32"/>
          <w:rtl/>
        </w:rPr>
        <w:t xml:space="preserve"> كان يسمى سُلّم الطواف من خيار عباد الله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98"/>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(2/196)</w:t>
      </w:r>
      <w:r w:rsidRPr="00AD5045">
        <w:rPr>
          <w:rFonts w:ascii="Amiri" w:hAnsi="Amiri" w:cs="Amiri"/>
          <w:sz w:val="32"/>
          <w:szCs w:val="32"/>
          <w:rtl/>
        </w:rPr>
        <w:t>.</w:t>
      </w:r>
    </w:p>
    <w:p w14:paraId="069C328D" w14:textId="18BBCF4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عاصم عن الحسن بن يزيد</w:t>
      </w:r>
      <w:r w:rsidR="008E0BE3">
        <w:rPr>
          <w:rFonts w:ascii="Amiri" w:hAnsi="Amiri" w:cs="Amiri"/>
          <w:sz w:val="32"/>
          <w:szCs w:val="32"/>
          <w:rtl/>
        </w:rPr>
        <w:t>،</w:t>
      </w:r>
      <w:r w:rsidRPr="00AD5045">
        <w:rPr>
          <w:rFonts w:ascii="Amiri" w:hAnsi="Amiri" w:cs="Amiri"/>
          <w:sz w:val="32"/>
          <w:szCs w:val="32"/>
          <w:rtl/>
        </w:rPr>
        <w:t xml:space="preserve"> وهو أبو يونس القوي وهو لا بأس به.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(3/145)</w:t>
      </w:r>
      <w:r w:rsidRPr="00AD5045">
        <w:rPr>
          <w:rFonts w:ascii="Amiri" w:hAnsi="Amiri" w:cs="Amiri"/>
          <w:sz w:val="32"/>
          <w:szCs w:val="32"/>
          <w:rtl/>
        </w:rPr>
        <w:t>.</w:t>
      </w:r>
    </w:p>
    <w:p w14:paraId="4A9F546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204) الحسين بن عبد الله بن ضميرة بن أبي ضميرة الحميري.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99"/>
        <w:sym w:font="Symbol" w:char="F02A"/>
      </w:r>
      <w:r w:rsidRPr="00711B53">
        <w:rPr>
          <w:rFonts w:ascii="Amiri" w:hAnsi="Amiri" w:cs="Amiri"/>
          <w:color w:val="00007F"/>
          <w:sz w:val="32"/>
          <w:szCs w:val="32"/>
          <w:vertAlign w:val="superscript"/>
          <w:rtl/>
        </w:rPr>
        <w:t>)</w:t>
      </w:r>
    </w:p>
    <w:p w14:paraId="05D28DE5" w14:textId="330F3C33"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00711B53">
        <w:rPr>
          <w:rFonts w:ascii="Amiri" w:hAnsi="Amiri" w:cs="Amiri"/>
          <w:color w:val="00007F"/>
          <w:sz w:val="32"/>
          <w:szCs w:val="32"/>
          <w:rtl/>
        </w:rPr>
        <w:t>)</w:t>
      </w:r>
      <w:r w:rsidRPr="00AD5045">
        <w:rPr>
          <w:rFonts w:ascii="Amiri" w:hAnsi="Amiri" w:cs="Amiri"/>
          <w:sz w:val="32"/>
          <w:szCs w:val="32"/>
          <w:vertAlign w:val="superscript"/>
          <w:rtl/>
        </w:rPr>
        <w:t xml:space="preserve">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00"/>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(3/43)</w:t>
      </w:r>
      <w:r w:rsidRPr="00AD5045">
        <w:rPr>
          <w:rFonts w:ascii="Amiri" w:hAnsi="Amiri" w:cs="Amiri"/>
          <w:sz w:val="32"/>
          <w:szCs w:val="32"/>
          <w:rtl/>
        </w:rPr>
        <w:t>.</w:t>
      </w:r>
    </w:p>
    <w:p w14:paraId="2A769ABD"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205) الحسين بن علي بن الوليد الجعفي الكوفي المقرئ.</w:t>
      </w:r>
    </w:p>
    <w:p w14:paraId="5FB085BA" w14:textId="2527375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يوسف:حدثنا محمد بن فضيل عن حسين بن علي الجعفي</w:t>
      </w:r>
      <w:r w:rsidR="008E0BE3">
        <w:rPr>
          <w:rFonts w:ascii="Amiri" w:hAnsi="Amiri" w:cs="Amiri"/>
          <w:sz w:val="32"/>
          <w:szCs w:val="32"/>
          <w:rtl/>
        </w:rPr>
        <w:t>،</w:t>
      </w:r>
      <w:r w:rsidRPr="00AD5045">
        <w:rPr>
          <w:rFonts w:ascii="Amiri" w:hAnsi="Amiri" w:cs="Amiri"/>
          <w:sz w:val="32"/>
          <w:szCs w:val="32"/>
          <w:rtl/>
        </w:rPr>
        <w:t xml:space="preserve"> كوفي ثقة</w:t>
      </w:r>
      <w:r w:rsidR="008E0BE3">
        <w:rPr>
          <w:rFonts w:ascii="Amiri" w:hAnsi="Amiri" w:cs="Amiri"/>
          <w:sz w:val="32"/>
          <w:szCs w:val="32"/>
          <w:rtl/>
        </w:rPr>
        <w:t>،</w:t>
      </w:r>
      <w:r w:rsidRPr="00AD5045">
        <w:rPr>
          <w:rFonts w:ascii="Amiri" w:hAnsi="Amiri" w:cs="Amiri"/>
          <w:sz w:val="32"/>
          <w:szCs w:val="32"/>
          <w:rtl/>
        </w:rPr>
        <w:t xml:space="preserve"> عن الربيع بن سعد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0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(3/241)</w:t>
      </w:r>
      <w:r w:rsidRPr="00AD5045">
        <w:rPr>
          <w:rFonts w:ascii="Amiri" w:hAnsi="Amiri" w:cs="Amiri"/>
          <w:sz w:val="32"/>
          <w:szCs w:val="32"/>
          <w:rtl/>
        </w:rPr>
        <w:t>.</w:t>
      </w:r>
    </w:p>
    <w:p w14:paraId="344C62A0" w14:textId="3884D65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206) حشرج بن نباتة الأشجعي </w:t>
      </w:r>
      <w:r w:rsidR="00711B53">
        <w:rPr>
          <w:rFonts w:ascii="Amiri" w:hAnsi="Amiri" w:cs="Amiri"/>
          <w:color w:val="00007F"/>
          <w:sz w:val="32"/>
          <w:szCs w:val="32"/>
          <w:rtl/>
        </w:rPr>
        <w:t xml:space="preserve">( </w:t>
      </w:r>
      <w:r w:rsidRPr="00711B53">
        <w:rPr>
          <w:rFonts w:ascii="Amiri" w:hAnsi="Amiri" w:cs="Amiri"/>
          <w:color w:val="00007F"/>
          <w:sz w:val="32"/>
          <w:szCs w:val="32"/>
          <w:rtl/>
        </w:rPr>
        <w:t>أبومكرم</w:t>
      </w:r>
      <w:r w:rsidR="00711B53">
        <w:rPr>
          <w:rFonts w:ascii="Amiri" w:hAnsi="Amiri" w:cs="Amiri"/>
          <w:color w:val="00007F"/>
          <w:sz w:val="32"/>
          <w:szCs w:val="32"/>
          <w:rtl/>
        </w:rPr>
        <w:t>)</w:t>
      </w:r>
      <w:r w:rsidRPr="00AD5045">
        <w:rPr>
          <w:rFonts w:ascii="Amiri" w:hAnsi="Amiri" w:cs="Amiri"/>
          <w:sz w:val="32"/>
          <w:szCs w:val="32"/>
          <w:rtl/>
        </w:rPr>
        <w:t xml:space="preserve"> الواسطي أو الكوفي.</w:t>
      </w:r>
    </w:p>
    <w:p w14:paraId="01656C56" w14:textId="173AC18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حشرج بن نباتة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(2/128)</w:t>
      </w:r>
      <w:r w:rsidRPr="00AD5045">
        <w:rPr>
          <w:rFonts w:ascii="Amiri" w:hAnsi="Amiri" w:cs="Amiri"/>
          <w:sz w:val="32"/>
          <w:szCs w:val="32"/>
          <w:rtl/>
        </w:rPr>
        <w:t>.</w:t>
      </w:r>
    </w:p>
    <w:p w14:paraId="4EA81C69" w14:textId="4DE7FF5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عبيد الله بن موسى عن حشرج بن نباتة</w:t>
      </w:r>
      <w:r w:rsidR="008E0BE3">
        <w:rPr>
          <w:rFonts w:ascii="Amiri" w:hAnsi="Amiri" w:cs="Amiri"/>
          <w:sz w:val="32"/>
          <w:szCs w:val="32"/>
          <w:rtl/>
        </w:rPr>
        <w:t>،</w:t>
      </w:r>
      <w:r w:rsidRPr="00AD5045">
        <w:rPr>
          <w:rFonts w:ascii="Amiri" w:hAnsi="Amiri" w:cs="Amiri"/>
          <w:sz w:val="32"/>
          <w:szCs w:val="32"/>
          <w:rtl/>
        </w:rPr>
        <w:t xml:space="preserve"> كوفي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(3/176)</w:t>
      </w:r>
      <w:r w:rsidRPr="00AD5045">
        <w:rPr>
          <w:rFonts w:ascii="Amiri" w:hAnsi="Amiri" w:cs="Amiri"/>
          <w:sz w:val="32"/>
          <w:szCs w:val="32"/>
          <w:rtl/>
        </w:rPr>
        <w:t>.</w:t>
      </w:r>
    </w:p>
    <w:p w14:paraId="76CB31C4" w14:textId="406E2624" w:rsidR="00711B53" w:rsidRDefault="0067070C" w:rsidP="0067070C">
      <w:pPr>
        <w:jc w:val="lowKashida"/>
        <w:rPr>
          <w:rFonts w:ascii="Amiri" w:hAnsi="Amiri" w:cs="Amiri"/>
          <w:sz w:val="32"/>
          <w:szCs w:val="32"/>
          <w:rtl/>
        </w:rPr>
      </w:pPr>
      <w:r w:rsidRPr="00AD5045">
        <w:rPr>
          <w:rFonts w:ascii="Amiri" w:hAnsi="Amiri" w:cs="Amiri"/>
          <w:sz w:val="32"/>
          <w:szCs w:val="32"/>
          <w:rtl/>
        </w:rPr>
        <w:t>207) حصن بن عبد الرحمن أو ابن محصن التراغمي</w:t>
      </w:r>
      <w:r w:rsidR="00711B53">
        <w:rPr>
          <w:rFonts w:ascii="Amiri" w:hAnsi="Amiri" w:cs="Amiri"/>
          <w:color w:val="00007F"/>
          <w:sz w:val="32"/>
          <w:szCs w:val="32"/>
          <w:rtl/>
        </w:rPr>
        <w:t xml:space="preserve">( </w:t>
      </w:r>
      <w:r w:rsidRPr="00711B53">
        <w:rPr>
          <w:rFonts w:ascii="Amiri" w:hAnsi="Amiri" w:cs="Amiri"/>
          <w:color w:val="00007F"/>
          <w:sz w:val="32"/>
          <w:szCs w:val="32"/>
          <w:rtl/>
        </w:rPr>
        <w:t>أبوحذيفة</w:t>
      </w:r>
      <w:r w:rsidR="00711B53">
        <w:rPr>
          <w:rFonts w:ascii="Amiri" w:hAnsi="Amiri" w:cs="Amiri"/>
          <w:color w:val="00007F"/>
          <w:sz w:val="32"/>
          <w:szCs w:val="32"/>
          <w:rtl/>
        </w:rPr>
        <w:t>)</w:t>
      </w:r>
      <w:r w:rsidRPr="00AD5045">
        <w:rPr>
          <w:rFonts w:ascii="Amiri" w:hAnsi="Amiri" w:cs="Amiri"/>
          <w:sz w:val="32"/>
          <w:szCs w:val="32"/>
          <w:rtl/>
        </w:rPr>
        <w:t>الدمشقي.</w:t>
      </w:r>
    </w:p>
    <w:p w14:paraId="17C50C66" w14:textId="1F769AF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وروى الأوزاعي عن شيخ له يقال له:حصن</w:t>
      </w:r>
      <w:r w:rsidR="008E0BE3">
        <w:rPr>
          <w:rFonts w:ascii="Amiri" w:hAnsi="Amiri" w:cs="Amiri"/>
          <w:sz w:val="32"/>
          <w:szCs w:val="32"/>
          <w:rtl/>
        </w:rPr>
        <w:t>،</w:t>
      </w:r>
      <w:r w:rsidRPr="00AD5045">
        <w:rPr>
          <w:rFonts w:ascii="Amiri" w:hAnsi="Amiri" w:cs="Amiri"/>
          <w:sz w:val="32"/>
          <w:szCs w:val="32"/>
          <w:rtl/>
        </w:rPr>
        <w:t xml:space="preserve"> لا أعلم روى عنه إلا الأوزاعي.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(2/473)</w:t>
      </w:r>
      <w:r w:rsidRPr="00AD5045">
        <w:rPr>
          <w:rFonts w:ascii="Amiri" w:hAnsi="Amiri" w:cs="Amiri"/>
          <w:sz w:val="32"/>
          <w:szCs w:val="32"/>
          <w:rtl/>
        </w:rPr>
        <w:t>.</w:t>
      </w:r>
    </w:p>
    <w:p w14:paraId="33F2A352" w14:textId="67803133"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208) حصين بن عبد الرحمن السلمي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أبوالهذيل</w:t>
      </w:r>
      <w:r w:rsidR="00711B53">
        <w:rPr>
          <w:rFonts w:ascii="Amiri" w:hAnsi="Amiri" w:cs="Amiri"/>
          <w:color w:val="00007F"/>
          <w:sz w:val="32"/>
          <w:szCs w:val="32"/>
          <w:rtl/>
        </w:rPr>
        <w:t>)</w:t>
      </w:r>
      <w:r w:rsidRPr="00AD5045">
        <w:rPr>
          <w:rFonts w:ascii="Amiri" w:hAnsi="Amiri" w:cs="Amiri"/>
          <w:sz w:val="32"/>
          <w:szCs w:val="32"/>
          <w:rtl/>
        </w:rPr>
        <w:t xml:space="preserve"> الكوفي.</w:t>
      </w:r>
    </w:p>
    <w:p w14:paraId="34B6C22A" w14:textId="63F9FCB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حدثنا سفيان عن حصين بن عبد الرحمن</w:t>
      </w:r>
      <w:r w:rsidR="008E0BE3">
        <w:rPr>
          <w:rFonts w:ascii="Amiri" w:hAnsi="Amiri" w:cs="Amiri"/>
          <w:sz w:val="32"/>
          <w:szCs w:val="32"/>
          <w:rtl/>
        </w:rPr>
        <w:t>،</w:t>
      </w:r>
      <w:r w:rsidRPr="00AD5045">
        <w:rPr>
          <w:rFonts w:ascii="Amiri" w:hAnsi="Amiri" w:cs="Amiri"/>
          <w:sz w:val="32"/>
          <w:szCs w:val="32"/>
          <w:rtl/>
        </w:rPr>
        <w:t xml:space="preserve"> متقن ثقة كوفي كان يكون بواسط.</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(3/93)</w:t>
      </w:r>
      <w:r w:rsidRPr="00AD5045">
        <w:rPr>
          <w:rFonts w:ascii="Amiri" w:hAnsi="Amiri" w:cs="Amiri"/>
          <w:sz w:val="32"/>
          <w:szCs w:val="32"/>
          <w:rtl/>
        </w:rPr>
        <w:t>.</w:t>
      </w:r>
    </w:p>
    <w:p w14:paraId="56BCD971" w14:textId="60D3900A"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وذكره أبو يوسف: </w:t>
      </w:r>
      <w:r w:rsidR="00711B53">
        <w:rPr>
          <w:rFonts w:ascii="Amiri" w:hAnsi="Amiri" w:cs="Amiri"/>
          <w:color w:val="00007F"/>
          <w:sz w:val="32"/>
          <w:szCs w:val="32"/>
          <w:rtl/>
        </w:rPr>
        <w:t xml:space="preserve">( </w:t>
      </w:r>
      <w:r w:rsidRPr="00711B53">
        <w:rPr>
          <w:rFonts w:ascii="Amiri" w:hAnsi="Amiri" w:cs="Amiri"/>
          <w:color w:val="00007F"/>
          <w:sz w:val="32"/>
          <w:szCs w:val="32"/>
          <w:rtl/>
        </w:rPr>
        <w:t>ضمن جماعة من مشايخ سفيان</w:t>
      </w:r>
      <w:r w:rsidR="00711B53">
        <w:rPr>
          <w:rFonts w:ascii="Amiri" w:hAnsi="Amiri" w:cs="Amiri"/>
          <w:color w:val="00007F"/>
          <w:sz w:val="32"/>
          <w:szCs w:val="32"/>
          <w:rtl/>
        </w:rPr>
        <w:t>)</w:t>
      </w:r>
      <w:r w:rsidRPr="00AD5045">
        <w:rPr>
          <w:rFonts w:ascii="Amiri" w:hAnsi="Amiri" w:cs="Amiri"/>
          <w:sz w:val="32"/>
          <w:szCs w:val="32"/>
          <w:rtl/>
        </w:rPr>
        <w:t xml:space="preserve"> ثم قال: وهؤلاء كلهم ثقات.</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(3/197 ـ 198)</w:t>
      </w:r>
      <w:r w:rsidRPr="00AD5045">
        <w:rPr>
          <w:rFonts w:ascii="Amiri" w:hAnsi="Amiri" w:cs="Amiri"/>
          <w:sz w:val="32"/>
          <w:szCs w:val="32"/>
          <w:rtl/>
        </w:rPr>
        <w:t>.</w:t>
      </w:r>
    </w:p>
    <w:p w14:paraId="5248162A" w14:textId="3443ED6F"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209) حِطان بن خُفَاف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أبوالجويرية</w:t>
      </w:r>
      <w:r w:rsidR="00711B53">
        <w:rPr>
          <w:rFonts w:ascii="Amiri" w:hAnsi="Amiri" w:cs="Amiri"/>
          <w:color w:val="00007F"/>
          <w:sz w:val="32"/>
          <w:szCs w:val="32"/>
          <w:rtl/>
        </w:rPr>
        <w:t>)</w:t>
      </w:r>
    </w:p>
    <w:p w14:paraId="09371B45" w14:textId="06B356F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حدثنا سفيان عن أبي الجويرية الجرمي</w:t>
      </w:r>
      <w:r w:rsidR="008E0BE3">
        <w:rPr>
          <w:rFonts w:ascii="Amiri" w:hAnsi="Amiri" w:cs="Amiri"/>
          <w:sz w:val="32"/>
          <w:szCs w:val="32"/>
          <w:rtl/>
        </w:rPr>
        <w:t>،</w:t>
      </w:r>
      <w:r w:rsidRPr="00AD5045">
        <w:rPr>
          <w:rFonts w:ascii="Amiri" w:hAnsi="Amiri" w:cs="Amiri"/>
          <w:sz w:val="32"/>
          <w:szCs w:val="32"/>
          <w:rtl/>
        </w:rPr>
        <w:t xml:space="preserve"> ثقة لا بأس به.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02"/>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3/104)</w:t>
      </w:r>
      <w:r w:rsidRPr="00AD5045">
        <w:rPr>
          <w:rFonts w:ascii="Amiri" w:hAnsi="Amiri" w:cs="Amiri"/>
          <w:sz w:val="32"/>
          <w:szCs w:val="32"/>
          <w:rtl/>
        </w:rPr>
        <w:t>.</w:t>
      </w:r>
    </w:p>
    <w:p w14:paraId="6E6338D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210) حفص بن سليمان المنقري التميمي البصري.</w:t>
      </w:r>
    </w:p>
    <w:p w14:paraId="5FA5B70A" w14:textId="32D89300"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 قال أبويوسف: الأشهب وجرير بن حازم طبقة. وأبو حرة وهشام بن حسان في الحسن طبقة، وسلام بن مسكين والسري بن يحيى طبقة، أبو هلال فوق مبارك ومبارك أحب إلي من الربيع.</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(2/53)</w:t>
      </w:r>
      <w:r w:rsidRPr="00AD5045">
        <w:rPr>
          <w:rFonts w:ascii="Amiri" w:hAnsi="Amiri" w:cs="Amiri"/>
          <w:sz w:val="32"/>
          <w:szCs w:val="32"/>
          <w:rtl/>
        </w:rPr>
        <w:t>.</w:t>
      </w:r>
    </w:p>
    <w:p w14:paraId="0BB46CC5" w14:textId="59E6EE1A"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211) حفص بن عمر </w:t>
      </w:r>
      <w:r w:rsidR="00711B53">
        <w:rPr>
          <w:rFonts w:ascii="Amiri" w:hAnsi="Amiri" w:cs="Amiri"/>
          <w:color w:val="00007F"/>
          <w:sz w:val="32"/>
          <w:szCs w:val="32"/>
          <w:rtl/>
        </w:rPr>
        <w:t xml:space="preserve">( </w:t>
      </w:r>
      <w:r w:rsidRPr="00711B53">
        <w:rPr>
          <w:rFonts w:ascii="Amiri" w:hAnsi="Amiri" w:cs="Amiri"/>
          <w:color w:val="00007F"/>
          <w:sz w:val="32"/>
          <w:szCs w:val="32"/>
          <w:rtl/>
        </w:rPr>
        <w:t>أبوعمر</w:t>
      </w:r>
      <w:r w:rsidR="00711B53">
        <w:rPr>
          <w:rFonts w:ascii="Amiri" w:hAnsi="Amiri" w:cs="Amiri"/>
          <w:color w:val="00007F"/>
          <w:sz w:val="32"/>
          <w:szCs w:val="32"/>
          <w:rtl/>
        </w:rPr>
        <w:t>)</w:t>
      </w:r>
      <w:r w:rsidRPr="00AD5045">
        <w:rPr>
          <w:rFonts w:ascii="Amiri" w:hAnsi="Amiri" w:cs="Amiri"/>
          <w:sz w:val="32"/>
          <w:szCs w:val="32"/>
          <w:rtl/>
        </w:rPr>
        <w:t xml:space="preserve"> الضرير الأكبر البصري.</w:t>
      </w:r>
    </w:p>
    <w:p w14:paraId="3611FABD" w14:textId="475A7DE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قلت لأبي عمر الضرير حفظت عن حماد بن سلمة عن ثابت قال: انتهينا مع أنس فمر بحوض فنام على بطنه فكرع فيه؟ فقال لي: هذا باطل ليس من ذا شيء. فقلت: بلى حدثونا عن ابن المبارك عن حماد</w:t>
      </w:r>
      <w:r w:rsidR="008E0BE3">
        <w:rPr>
          <w:rFonts w:ascii="Amiri" w:hAnsi="Amiri" w:cs="Amiri"/>
          <w:sz w:val="32"/>
          <w:szCs w:val="32"/>
          <w:rtl/>
        </w:rPr>
        <w:t>،</w:t>
      </w:r>
      <w:r w:rsidRPr="00AD5045">
        <w:rPr>
          <w:rFonts w:ascii="Amiri" w:hAnsi="Amiri" w:cs="Amiri"/>
          <w:sz w:val="32"/>
          <w:szCs w:val="32"/>
          <w:rtl/>
        </w:rPr>
        <w:t xml:space="preserve"> فقال: لا أدري ما هذا. ثم قال: لقد أتعبكم ابن المبارك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03"/>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(2/194)</w:t>
      </w:r>
      <w:r w:rsidRPr="00AD5045">
        <w:rPr>
          <w:rFonts w:ascii="Amiri" w:hAnsi="Amiri" w:cs="Amiri"/>
          <w:sz w:val="32"/>
          <w:szCs w:val="32"/>
          <w:rtl/>
        </w:rPr>
        <w:t>.</w:t>
      </w:r>
    </w:p>
    <w:p w14:paraId="539D1992" w14:textId="0CAA234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وسمعت أبا بشر بكر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04"/>
      </w:r>
      <w:r w:rsidRPr="00711B53">
        <w:rPr>
          <w:rFonts w:ascii="Amiri" w:hAnsi="Amiri" w:cs="Amiri"/>
          <w:color w:val="00007F"/>
          <w:sz w:val="32"/>
          <w:szCs w:val="32"/>
          <w:vertAlign w:val="superscript"/>
          <w:rtl/>
        </w:rPr>
        <w:t>)</w:t>
      </w:r>
      <w:r w:rsidRPr="00AD5045">
        <w:rPr>
          <w:rFonts w:ascii="Amiri" w:hAnsi="Amiri" w:cs="Amiri"/>
          <w:sz w:val="32"/>
          <w:szCs w:val="32"/>
          <w:rtl/>
        </w:rPr>
        <w:t xml:space="preserve"> بن خلف قال: قدم علينا أحمد بن حنبل قدمة فقال: مر بنا إلى أبي عمر</w:t>
      </w:r>
      <w:r w:rsidR="008E0BE3">
        <w:rPr>
          <w:rFonts w:ascii="Amiri" w:hAnsi="Amiri" w:cs="Amiri"/>
          <w:sz w:val="32"/>
          <w:szCs w:val="32"/>
          <w:rtl/>
        </w:rPr>
        <w:t>،</w:t>
      </w:r>
      <w:r w:rsidRPr="00AD5045">
        <w:rPr>
          <w:rFonts w:ascii="Amiri" w:hAnsi="Amiri" w:cs="Amiri"/>
          <w:sz w:val="32"/>
          <w:szCs w:val="32"/>
          <w:rtl/>
        </w:rPr>
        <w:t xml:space="preserve"> فأنكرت ذلك وقلت: ما تصنع بأبي عمر؟! قال</w:t>
      </w:r>
      <w:r w:rsidR="00711B53">
        <w:rPr>
          <w:rFonts w:ascii="Amiri" w:hAnsi="Amiri" w:cs="Amiri"/>
          <w:sz w:val="32"/>
          <w:szCs w:val="32"/>
          <w:rtl/>
        </w:rPr>
        <w:t>:</w:t>
      </w:r>
      <w:r w:rsidRPr="00AD5045">
        <w:rPr>
          <w:rFonts w:ascii="Amiri" w:hAnsi="Amiri" w:cs="Amiri"/>
          <w:sz w:val="32"/>
          <w:szCs w:val="32"/>
          <w:rtl/>
        </w:rPr>
        <w:t xml:space="preserve"> هو راوي عنه ويذكر علينا من حديث حماد الشيء الكثير مما لا نعرفه ولم نكتبه عن أصحاب حماد</w:t>
      </w:r>
      <w:r w:rsidR="008E0BE3">
        <w:rPr>
          <w:rFonts w:ascii="Amiri" w:hAnsi="Amiri" w:cs="Amiri"/>
          <w:sz w:val="32"/>
          <w:szCs w:val="32"/>
          <w:rtl/>
        </w:rPr>
        <w:t>،</w:t>
      </w:r>
      <w:r w:rsidRPr="00AD5045">
        <w:rPr>
          <w:rFonts w:ascii="Amiri" w:hAnsi="Amiri" w:cs="Amiri"/>
          <w:sz w:val="32"/>
          <w:szCs w:val="32"/>
          <w:rtl/>
        </w:rPr>
        <w:t xml:space="preserve"> فمر بنا إليه نطرح عليه لعلنا نـجده عنده.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(2/194)</w:t>
      </w:r>
      <w:r w:rsidRPr="00AD5045">
        <w:rPr>
          <w:rFonts w:ascii="Amiri" w:hAnsi="Amiri" w:cs="Amiri"/>
          <w:sz w:val="32"/>
          <w:szCs w:val="32"/>
          <w:rtl/>
        </w:rPr>
        <w:t>.</w:t>
      </w:r>
    </w:p>
    <w:p w14:paraId="67CB35AF" w14:textId="5114EDB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يوسف:سمعت محمد بن عبد الله الأنصاري سنة إحدى عشرة ومائتين قال:قد أشرفت على أربع وتسعين سنة ومنايا أن يكون لي سلطان ساعة بالبصرة</w:t>
      </w:r>
      <w:r w:rsidR="008E0BE3">
        <w:rPr>
          <w:rFonts w:ascii="Amiri" w:hAnsi="Amiri" w:cs="Amiri"/>
          <w:sz w:val="32"/>
          <w:szCs w:val="32"/>
          <w:rtl/>
        </w:rPr>
        <w:t>،</w:t>
      </w:r>
      <w:r w:rsidRPr="00AD5045">
        <w:rPr>
          <w:rFonts w:ascii="Amiri" w:hAnsi="Amiri" w:cs="Amiri"/>
          <w:sz w:val="32"/>
          <w:szCs w:val="32"/>
          <w:rtl/>
        </w:rPr>
        <w:t>فأخرج هذا الأعمى البصر الأعمى القلب من المسجد وأرده إلى الإبلة ليحدث بني عمه هناك- يعني أبا عمر الضرير- فقال له أبو الربيع الزهراني:ما له يا أبا عبد الله؟ قال:يحدث ويملي الأحاديث ثم يقول:قال أبو عمر:كذا</w:t>
      </w:r>
      <w:r w:rsidR="008E0BE3">
        <w:rPr>
          <w:rFonts w:ascii="Amiri" w:hAnsi="Amiri" w:cs="Amiri"/>
          <w:sz w:val="32"/>
          <w:szCs w:val="32"/>
          <w:rtl/>
        </w:rPr>
        <w:t>،</w:t>
      </w:r>
      <w:r w:rsidRPr="00AD5045">
        <w:rPr>
          <w:rFonts w:ascii="Amiri" w:hAnsi="Amiri" w:cs="Amiri"/>
          <w:sz w:val="32"/>
          <w:szCs w:val="32"/>
          <w:rtl/>
        </w:rPr>
        <w:t xml:space="preserve"> خلاف ما يحدث عن السلف.وبلغني أنه حدث أن النبي عليه السلام أعتق صفية وتزوجها وجعل عتقها صداقها.قال:قال أبو عمر:ولو سمى لها صداق</w:t>
      </w:r>
      <w:r w:rsidR="00972A75" w:rsidRPr="00AD5045">
        <w:rPr>
          <w:rFonts w:ascii="Amiri" w:hAnsi="Amiri" w:cs="Amiri"/>
          <w:sz w:val="32"/>
          <w:szCs w:val="32"/>
          <w:rtl/>
        </w:rPr>
        <w:t>ًا</w:t>
      </w:r>
      <w:r w:rsidRPr="00AD5045">
        <w:rPr>
          <w:rFonts w:ascii="Amiri" w:hAnsi="Amiri" w:cs="Amiri"/>
          <w:sz w:val="32"/>
          <w:szCs w:val="32"/>
          <w:rtl/>
        </w:rPr>
        <w:t xml:space="preserve"> كان أحب إلى أبي عمر</w:t>
      </w:r>
      <w:r w:rsidR="008E0BE3">
        <w:rPr>
          <w:rFonts w:ascii="Amiri" w:hAnsi="Amiri" w:cs="Amiri"/>
          <w:sz w:val="32"/>
          <w:szCs w:val="32"/>
          <w:rtl/>
        </w:rPr>
        <w:t>،</w:t>
      </w:r>
      <w:r w:rsidRPr="00AD5045">
        <w:rPr>
          <w:rFonts w:ascii="Amiri" w:hAnsi="Amiri" w:cs="Amiri"/>
          <w:sz w:val="32"/>
          <w:szCs w:val="32"/>
          <w:rtl/>
        </w:rPr>
        <w:t xml:space="preserve"> فقال أبو الربيع:يُحرَّفون عليه لم يقل هكذا</w:t>
      </w:r>
      <w:r w:rsidR="008E0BE3">
        <w:rPr>
          <w:rFonts w:ascii="Amiri" w:hAnsi="Amiri" w:cs="Amiri"/>
          <w:sz w:val="32"/>
          <w:szCs w:val="32"/>
          <w:rtl/>
        </w:rPr>
        <w:t>،</w:t>
      </w:r>
      <w:r w:rsidRPr="00AD5045">
        <w:rPr>
          <w:rFonts w:ascii="Amiri" w:hAnsi="Amiri" w:cs="Amiri"/>
          <w:sz w:val="32"/>
          <w:szCs w:val="32"/>
          <w:rtl/>
        </w:rPr>
        <w:t>إنما قال:لو أن إنسان</w:t>
      </w:r>
      <w:r w:rsidR="00972A75" w:rsidRPr="00AD5045">
        <w:rPr>
          <w:rFonts w:ascii="Amiri" w:hAnsi="Amiri" w:cs="Amiri"/>
          <w:sz w:val="32"/>
          <w:szCs w:val="32"/>
          <w:rtl/>
        </w:rPr>
        <w:t>ًا</w:t>
      </w:r>
      <w:r w:rsidRPr="00AD5045">
        <w:rPr>
          <w:rFonts w:ascii="Amiri" w:hAnsi="Amiri" w:cs="Amiri"/>
          <w:sz w:val="32"/>
          <w:szCs w:val="32"/>
          <w:rtl/>
        </w:rPr>
        <w:t xml:space="preserve"> فعل هذا اليوم كان أحب إليّ أن يسمي لها صداق</w:t>
      </w:r>
      <w:r w:rsidR="00972A75" w:rsidRPr="00AD5045">
        <w:rPr>
          <w:rFonts w:ascii="Amiri" w:hAnsi="Amiri" w:cs="Amiri"/>
          <w:sz w:val="32"/>
          <w:szCs w:val="32"/>
          <w:rtl/>
        </w:rPr>
        <w:t>ًا</w:t>
      </w:r>
      <w:r w:rsidRPr="00AD5045">
        <w:rPr>
          <w:rFonts w:ascii="Amiri" w:hAnsi="Amiri" w:cs="Amiri"/>
          <w:sz w:val="32"/>
          <w:szCs w:val="32"/>
          <w:rtl/>
        </w:rPr>
        <w:t>.فقال: هذا شر</w:t>
      </w:r>
      <w:r w:rsidR="008E0BE3">
        <w:rPr>
          <w:rFonts w:ascii="Amiri" w:hAnsi="Amiri" w:cs="Amiri"/>
          <w:sz w:val="32"/>
          <w:szCs w:val="32"/>
          <w:rtl/>
        </w:rPr>
        <w:t>،</w:t>
      </w:r>
      <w:r w:rsidRPr="00AD5045">
        <w:rPr>
          <w:rFonts w:ascii="Amiri" w:hAnsi="Amiri" w:cs="Amiri"/>
          <w:sz w:val="32"/>
          <w:szCs w:val="32"/>
          <w:rtl/>
        </w:rPr>
        <w:t xml:space="preserve"> وأشر رغبة عمّا فعله رسول الله </w:t>
      </w:r>
      <w:r w:rsidRPr="00AD5045">
        <w:rPr>
          <w:rFonts w:ascii="Amiri" w:hAnsi="Amiri" w:cs="Amiri"/>
          <w:sz w:val="32"/>
          <w:szCs w:val="32"/>
        </w:rPr>
        <w:sym w:font="AGA Arabesque" w:char="F072"/>
      </w:r>
      <w:r w:rsidRPr="00AD5045">
        <w:rPr>
          <w:rFonts w:ascii="Amiri" w:hAnsi="Amiri" w:cs="Amiri"/>
          <w:sz w:val="32"/>
          <w:szCs w:val="32"/>
          <w:rtl/>
        </w:rPr>
        <w:t xml:space="preserve"> </w:t>
      </w:r>
      <w:r w:rsidRPr="00AD5045">
        <w:rPr>
          <w:rFonts w:ascii="Amiri" w:hAnsi="Amiri" w:cs="Amiri"/>
          <w:sz w:val="32"/>
          <w:szCs w:val="32"/>
          <w:rtl/>
        </w:rPr>
        <w:lastRenderedPageBreak/>
        <w:t>وسنته. هل رأيت أحد</w:t>
      </w:r>
      <w:r w:rsidR="00972A75" w:rsidRPr="00AD5045">
        <w:rPr>
          <w:rFonts w:ascii="Amiri" w:hAnsi="Amiri" w:cs="Amiri"/>
          <w:sz w:val="32"/>
          <w:szCs w:val="32"/>
          <w:rtl/>
        </w:rPr>
        <w:t>ًا</w:t>
      </w:r>
      <w:r w:rsidRPr="00AD5045">
        <w:rPr>
          <w:rFonts w:ascii="Amiri" w:hAnsi="Amiri" w:cs="Amiri"/>
          <w:sz w:val="32"/>
          <w:szCs w:val="32"/>
          <w:rtl/>
        </w:rPr>
        <w:t xml:space="preserve"> من أصحابنا فعل فعله وقال قوله</w:t>
      </w:r>
      <w:r w:rsidR="008E0BE3">
        <w:rPr>
          <w:rFonts w:ascii="Amiri" w:hAnsi="Amiri" w:cs="Amiri"/>
          <w:sz w:val="32"/>
          <w:szCs w:val="32"/>
          <w:rtl/>
        </w:rPr>
        <w:t>،</w:t>
      </w:r>
      <w:r w:rsidRPr="00AD5045">
        <w:rPr>
          <w:rFonts w:ascii="Amiri" w:hAnsi="Amiri" w:cs="Amiri"/>
          <w:sz w:val="32"/>
          <w:szCs w:val="32"/>
          <w:rtl/>
        </w:rPr>
        <w:t xml:space="preserve"> يحدث بالحديث ويقول: قال أبو عمر: بـخلافه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05"/>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(2/247)</w:t>
      </w:r>
    </w:p>
    <w:p w14:paraId="571E5D8A"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212) حفص بن غياث بن طلق بن معاوية النخعي</w:t>
      </w:r>
      <w:r w:rsidRPr="00711B53">
        <w:rPr>
          <w:rFonts w:ascii="Amiri" w:hAnsi="Amiri" w:cs="Amiri"/>
          <w:color w:val="00007F"/>
          <w:sz w:val="32"/>
          <w:szCs w:val="32"/>
          <w:rtl/>
        </w:rPr>
        <w:t>(أبوعمر)</w:t>
      </w:r>
      <w:r w:rsidRPr="00AD5045">
        <w:rPr>
          <w:rFonts w:ascii="Amiri" w:hAnsi="Amiri" w:cs="Amiri"/>
          <w:sz w:val="32"/>
          <w:szCs w:val="32"/>
          <w:rtl/>
        </w:rPr>
        <w:t>الكوفي القاضي.</w:t>
      </w:r>
    </w:p>
    <w:p w14:paraId="241B3B71" w14:textId="371183A3"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 سئل أبو عبد الله: عن عبدة وحفص؟ فقال: عبدة أثبت </w:t>
      </w:r>
      <w:r w:rsidR="008E0BE3">
        <w:rPr>
          <w:rFonts w:ascii="Amiri" w:hAnsi="Amiri" w:cs="Amiri"/>
          <w:sz w:val="32"/>
          <w:szCs w:val="32"/>
          <w:rtl/>
        </w:rPr>
        <w:t>،</w:t>
      </w:r>
      <w:r w:rsidRPr="00AD5045">
        <w:rPr>
          <w:rFonts w:ascii="Amiri" w:hAnsi="Amiri" w:cs="Amiri"/>
          <w:sz w:val="32"/>
          <w:szCs w:val="32"/>
          <w:rtl/>
        </w:rPr>
        <w:t xml:space="preserve"> وأما حفص</w:t>
      </w:r>
      <w:r w:rsidR="008E0BE3">
        <w:rPr>
          <w:rFonts w:ascii="Amiri" w:hAnsi="Amiri" w:cs="Amiri"/>
          <w:sz w:val="32"/>
          <w:szCs w:val="32"/>
          <w:rtl/>
        </w:rPr>
        <w:t>،</w:t>
      </w:r>
      <w:r w:rsidRPr="00AD5045">
        <w:rPr>
          <w:rFonts w:ascii="Amiri" w:hAnsi="Amiri" w:cs="Amiri"/>
          <w:sz w:val="32"/>
          <w:szCs w:val="32"/>
          <w:rtl/>
        </w:rPr>
        <w:t xml:space="preserve"> فكان يخلط في حديثه.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(2/167)</w:t>
      </w:r>
      <w:r w:rsidRPr="00AD5045">
        <w:rPr>
          <w:rFonts w:ascii="Amiri" w:hAnsi="Amiri" w:cs="Amiri"/>
          <w:sz w:val="32"/>
          <w:szCs w:val="32"/>
          <w:rtl/>
        </w:rPr>
        <w:t>.</w:t>
      </w:r>
    </w:p>
    <w:p w14:paraId="5808C9DD" w14:textId="6E4C884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علي: وكان يحيى يقول: حفص ثبت</w:t>
      </w:r>
      <w:r w:rsidR="008E0BE3">
        <w:rPr>
          <w:rFonts w:ascii="Amiri" w:hAnsi="Amiri" w:cs="Amiri"/>
          <w:sz w:val="32"/>
          <w:szCs w:val="32"/>
          <w:rtl/>
        </w:rPr>
        <w:t>،</w:t>
      </w:r>
      <w:r w:rsidRPr="00AD5045">
        <w:rPr>
          <w:rFonts w:ascii="Amiri" w:hAnsi="Amiri" w:cs="Amiri"/>
          <w:sz w:val="32"/>
          <w:szCs w:val="32"/>
          <w:rtl/>
        </w:rPr>
        <w:t xml:space="preserve"> فقلت له إنه يهم؟! فقال: كتابه صحيح. قال يحيى: لم أر بالكوفة مثل هؤلاء الثلاثة: حزام وحفص وابن أبي زائدة</w:t>
      </w:r>
      <w:r w:rsidR="008E0BE3">
        <w:rPr>
          <w:rFonts w:ascii="Amiri" w:hAnsi="Amiri" w:cs="Amiri"/>
          <w:sz w:val="32"/>
          <w:szCs w:val="32"/>
          <w:rtl/>
        </w:rPr>
        <w:t>،</w:t>
      </w:r>
      <w:r w:rsidRPr="00AD5045">
        <w:rPr>
          <w:rFonts w:ascii="Amiri" w:hAnsi="Amiri" w:cs="Amiri"/>
          <w:sz w:val="32"/>
          <w:szCs w:val="32"/>
          <w:rtl/>
        </w:rPr>
        <w:t xml:space="preserve"> كان هؤلاء أصحاب حديث. </w:t>
      </w:r>
    </w:p>
    <w:p w14:paraId="6143F642" w14:textId="1144969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قال علي: فلما أخرج حفص كتبه</w:t>
      </w:r>
      <w:r w:rsidR="008E0BE3">
        <w:rPr>
          <w:rFonts w:ascii="Amiri" w:hAnsi="Amiri" w:cs="Amiri"/>
          <w:sz w:val="32"/>
          <w:szCs w:val="32"/>
          <w:rtl/>
        </w:rPr>
        <w:t>،</w:t>
      </w:r>
      <w:r w:rsidRPr="00AD5045">
        <w:rPr>
          <w:rFonts w:ascii="Amiri" w:hAnsi="Amiri" w:cs="Amiri"/>
          <w:sz w:val="32"/>
          <w:szCs w:val="32"/>
          <w:rtl/>
        </w:rPr>
        <w:t xml:space="preserve"> كان كما قال يحيى إذ فيها ألفاظ وأخبار كما قال يحيى. المعرفة والتاريخ </w:t>
      </w:r>
      <w:r w:rsidRPr="00711B53">
        <w:rPr>
          <w:rFonts w:ascii="Amiri" w:hAnsi="Amiri" w:cs="Amiri"/>
          <w:color w:val="00007F"/>
          <w:sz w:val="32"/>
          <w:szCs w:val="32"/>
          <w:rtl/>
        </w:rPr>
        <w:t>(2/ 646ـ 647)</w:t>
      </w:r>
      <w:r w:rsidRPr="00AD5045">
        <w:rPr>
          <w:rFonts w:ascii="Amiri" w:hAnsi="Amiri" w:cs="Amiri"/>
          <w:sz w:val="32"/>
          <w:szCs w:val="32"/>
          <w:rtl/>
        </w:rPr>
        <w:t xml:space="preserve">. </w:t>
      </w:r>
    </w:p>
    <w:p w14:paraId="6B4E065E" w14:textId="765A4A48"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قال ابن أبي السري: وكان حفص بن غياث ـ ورجل من أصحاب ابن إدريس يكلمه في ذلك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06"/>
      </w:r>
      <w:r w:rsidRPr="00711B53">
        <w:rPr>
          <w:rFonts w:ascii="Amiri" w:hAnsi="Amiri" w:cs="Amiri"/>
          <w:color w:val="00007F"/>
          <w:sz w:val="32"/>
          <w:szCs w:val="32"/>
          <w:vertAlign w:val="superscript"/>
          <w:rtl/>
        </w:rPr>
        <w:t>)</w:t>
      </w:r>
      <w:r w:rsidRPr="00AD5045">
        <w:rPr>
          <w:rFonts w:ascii="Amiri" w:hAnsi="Amiri" w:cs="Amiri"/>
          <w:sz w:val="32"/>
          <w:szCs w:val="32"/>
          <w:rtl/>
        </w:rPr>
        <w:t xml:space="preserve"> ـ</w:t>
      </w:r>
      <w:r w:rsidR="00711B53">
        <w:rPr>
          <w:rFonts w:ascii="Amiri" w:hAnsi="Amiri" w:cs="Amiri"/>
          <w:sz w:val="32"/>
          <w:szCs w:val="32"/>
          <w:rtl/>
        </w:rPr>
        <w:t>:</w:t>
      </w:r>
      <w:r w:rsidRPr="00AD5045">
        <w:rPr>
          <w:rFonts w:ascii="Amiri" w:hAnsi="Amiri" w:cs="Amiri"/>
          <w:sz w:val="32"/>
          <w:szCs w:val="32"/>
          <w:rtl/>
        </w:rPr>
        <w:t xml:space="preserve"> فقال: كان عثمان ست سنين</w:t>
      </w:r>
      <w:r w:rsidR="008E0BE3">
        <w:rPr>
          <w:rFonts w:ascii="Amiri" w:hAnsi="Amiri" w:cs="Amiri"/>
          <w:sz w:val="32"/>
          <w:szCs w:val="32"/>
          <w:rtl/>
        </w:rPr>
        <w:t>،</w:t>
      </w:r>
      <w:r w:rsidRPr="00AD5045">
        <w:rPr>
          <w:rFonts w:ascii="Amiri" w:hAnsi="Amiri" w:cs="Amiri"/>
          <w:sz w:val="32"/>
          <w:szCs w:val="32"/>
          <w:rtl/>
        </w:rPr>
        <w:t xml:space="preserve"> ثم قال: فقال له الرجل: فعثمان كان أفضل قبل أن يقتل أم بعد ما قُتل؟ قال: فسكت.</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(2/807)</w:t>
      </w:r>
      <w:r w:rsidRPr="00AD5045">
        <w:rPr>
          <w:rFonts w:ascii="Amiri" w:hAnsi="Amiri" w:cs="Amiri"/>
          <w:sz w:val="32"/>
          <w:szCs w:val="32"/>
          <w:rtl/>
        </w:rPr>
        <w:t>.</w:t>
      </w:r>
    </w:p>
    <w:p w14:paraId="4996341A"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213) حفص ابن أخي أنس بن مالك.</w:t>
      </w:r>
    </w:p>
    <w:p w14:paraId="6643FD62" w14:textId="43EE11D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سعيد بن منصور قال: حدثنا خلف بن خليفة عن حفص ابن أخي أنس</w:t>
      </w:r>
      <w:r w:rsidR="008E0BE3">
        <w:rPr>
          <w:rFonts w:ascii="Amiri" w:hAnsi="Amiri" w:cs="Amiri"/>
          <w:sz w:val="32"/>
          <w:szCs w:val="32"/>
          <w:rtl/>
        </w:rPr>
        <w:t>،</w:t>
      </w:r>
      <w:r w:rsidRPr="00AD5045">
        <w:rPr>
          <w:rFonts w:ascii="Amiri" w:hAnsi="Amiri" w:cs="Amiri"/>
          <w:sz w:val="32"/>
          <w:szCs w:val="32"/>
          <w:rtl/>
        </w:rPr>
        <w:t xml:space="preserve"> وقد تفرد خلف بن خليفة بهذا الشيخ.</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(3/119)</w:t>
      </w:r>
      <w:r w:rsidRPr="00AD5045">
        <w:rPr>
          <w:rFonts w:ascii="Amiri" w:hAnsi="Amiri" w:cs="Amiri"/>
          <w:sz w:val="32"/>
          <w:szCs w:val="32"/>
          <w:rtl/>
        </w:rPr>
        <w:t>.</w:t>
      </w:r>
    </w:p>
    <w:p w14:paraId="4FC0CF9F" w14:textId="13A4D6A6"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214) حكَّام بن سَلْم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أبوعبدالرحمن</w:t>
      </w:r>
      <w:r w:rsidR="00711B53">
        <w:rPr>
          <w:rFonts w:ascii="Amiri" w:hAnsi="Amiri" w:cs="Amiri"/>
          <w:color w:val="00007F"/>
          <w:sz w:val="32"/>
          <w:szCs w:val="32"/>
          <w:rtl/>
        </w:rPr>
        <w:t>)</w:t>
      </w:r>
      <w:r w:rsidRPr="00AD5045">
        <w:rPr>
          <w:rFonts w:ascii="Amiri" w:hAnsi="Amiri" w:cs="Amiri"/>
          <w:sz w:val="32"/>
          <w:szCs w:val="32"/>
          <w:rtl/>
        </w:rPr>
        <w:t xml:space="preserve"> الرازي الكناني.</w:t>
      </w:r>
    </w:p>
    <w:p w14:paraId="50C1EC79" w14:textId="0BDC45D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نصر بن عبد الرحمن الكوفي قال: كتبنا عن حكَّام</w:t>
      </w:r>
      <w:r w:rsidR="008E0BE3">
        <w:rPr>
          <w:rFonts w:ascii="Amiri" w:hAnsi="Amiri" w:cs="Amiri"/>
          <w:sz w:val="32"/>
          <w:szCs w:val="32"/>
          <w:rtl/>
        </w:rPr>
        <w:t>،</w:t>
      </w:r>
      <w:r w:rsidRPr="00AD5045">
        <w:rPr>
          <w:rFonts w:ascii="Amiri" w:hAnsi="Amiri" w:cs="Amiri"/>
          <w:sz w:val="32"/>
          <w:szCs w:val="32"/>
          <w:rtl/>
        </w:rPr>
        <w:t xml:space="preserve"> أراه سنة تسعين ومائة</w:t>
      </w:r>
      <w:r w:rsidR="008E0BE3">
        <w:rPr>
          <w:rFonts w:ascii="Amiri" w:hAnsi="Amiri" w:cs="Amiri"/>
          <w:sz w:val="32"/>
          <w:szCs w:val="32"/>
          <w:rtl/>
        </w:rPr>
        <w:t>،</w:t>
      </w:r>
      <w:r w:rsidRPr="00AD5045">
        <w:rPr>
          <w:rFonts w:ascii="Amiri" w:hAnsi="Amiri" w:cs="Amiri"/>
          <w:sz w:val="32"/>
          <w:szCs w:val="32"/>
          <w:rtl/>
        </w:rPr>
        <w:t xml:space="preserve"> ومات بمكة قبل أن يحج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07"/>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1/181)</w:t>
      </w:r>
      <w:r w:rsidRPr="00AD5045">
        <w:rPr>
          <w:rFonts w:ascii="Amiri" w:hAnsi="Amiri" w:cs="Amiri"/>
          <w:sz w:val="32"/>
          <w:szCs w:val="32"/>
          <w:rtl/>
        </w:rPr>
        <w:t>.</w:t>
      </w:r>
    </w:p>
    <w:p w14:paraId="345853DD" w14:textId="3BC99EE5"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حدثنا ابن عثمان قال: ثنا عبد الله قال: أخبرنا عنبسة بن سعيد</w:t>
      </w:r>
      <w:r w:rsidR="008E0BE3">
        <w:rPr>
          <w:rFonts w:ascii="Amiri" w:hAnsi="Amiri" w:cs="Amiri"/>
          <w:sz w:val="32"/>
          <w:szCs w:val="32"/>
          <w:rtl/>
        </w:rPr>
        <w:t>،</w:t>
      </w:r>
      <w:r w:rsidRPr="00AD5045">
        <w:rPr>
          <w:rFonts w:ascii="Amiri" w:hAnsi="Amiri" w:cs="Amiri"/>
          <w:sz w:val="32"/>
          <w:szCs w:val="32"/>
          <w:rtl/>
        </w:rPr>
        <w:t xml:space="preserve"> قد روى عنه حكَّام بن سليم الرازي</w:t>
      </w:r>
      <w:r w:rsidR="008E0BE3">
        <w:rPr>
          <w:rFonts w:ascii="Amiri" w:hAnsi="Amiri" w:cs="Amiri"/>
          <w:sz w:val="32"/>
          <w:szCs w:val="32"/>
          <w:rtl/>
        </w:rPr>
        <w:t>،</w:t>
      </w:r>
      <w:r w:rsidRPr="00AD5045">
        <w:rPr>
          <w:rFonts w:ascii="Amiri" w:hAnsi="Amiri" w:cs="Amiri"/>
          <w:sz w:val="32"/>
          <w:szCs w:val="32"/>
          <w:rtl/>
        </w:rPr>
        <w:t xml:space="preserve"> وحكّام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0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(3/83)</w:t>
      </w:r>
      <w:r w:rsidRPr="00AD5045">
        <w:rPr>
          <w:rFonts w:ascii="Amiri" w:hAnsi="Amiri" w:cs="Amiri"/>
          <w:sz w:val="32"/>
          <w:szCs w:val="32"/>
          <w:rtl/>
        </w:rPr>
        <w:t>.</w:t>
      </w:r>
    </w:p>
    <w:p w14:paraId="0652218A" w14:textId="42A13F83"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215) الحكم بن ظهير الفزاري </w:t>
      </w:r>
      <w:r w:rsidR="00711B53">
        <w:rPr>
          <w:rFonts w:ascii="Amiri" w:hAnsi="Amiri" w:cs="Amiri"/>
          <w:color w:val="00007F"/>
          <w:sz w:val="32"/>
          <w:szCs w:val="32"/>
          <w:rtl/>
        </w:rPr>
        <w:t xml:space="preserve">( </w:t>
      </w:r>
      <w:r w:rsidRPr="00711B53">
        <w:rPr>
          <w:rFonts w:ascii="Amiri" w:hAnsi="Amiri" w:cs="Amiri"/>
          <w:color w:val="00007F"/>
          <w:sz w:val="32"/>
          <w:szCs w:val="32"/>
          <w:rtl/>
        </w:rPr>
        <w:t>أبومحمد</w:t>
      </w:r>
      <w:r w:rsidR="00711B53">
        <w:rPr>
          <w:rFonts w:ascii="Amiri" w:hAnsi="Amiri" w:cs="Amiri"/>
          <w:color w:val="00007F"/>
          <w:sz w:val="32"/>
          <w:szCs w:val="32"/>
          <w:rtl/>
        </w:rPr>
        <w:t>)</w:t>
      </w:r>
      <w:r w:rsidRPr="00AD5045">
        <w:rPr>
          <w:rFonts w:ascii="Amiri" w:hAnsi="Amiri" w:cs="Amiri"/>
          <w:sz w:val="32"/>
          <w:szCs w:val="32"/>
          <w:rtl/>
        </w:rPr>
        <w:t>.</w:t>
      </w:r>
    </w:p>
    <w:p w14:paraId="2030531E" w14:textId="110F3B69"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00711B53">
        <w:rPr>
          <w:rFonts w:ascii="Amiri" w:hAnsi="Amiri" w:cs="Amiri"/>
          <w:color w:val="00007F"/>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(3/34)</w:t>
      </w:r>
      <w:r w:rsidRPr="00AD5045">
        <w:rPr>
          <w:rFonts w:ascii="Amiri" w:hAnsi="Amiri" w:cs="Amiri"/>
          <w:sz w:val="32"/>
          <w:szCs w:val="32"/>
          <w:rtl/>
        </w:rPr>
        <w:t xml:space="preserve">. </w:t>
      </w:r>
    </w:p>
    <w:p w14:paraId="5F491AAC" w14:textId="43F87BA3"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216) الحكم بن عبد الله بن سعد الأيلي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209"/>
        <w:sym w:font="Symbol" w:char="F02A"/>
      </w:r>
      <w:r w:rsidRPr="00711B53">
        <w:rPr>
          <w:rFonts w:ascii="Amiri" w:hAnsi="Amiri" w:cs="Amiri"/>
          <w:color w:val="00007F"/>
          <w:sz w:val="32"/>
          <w:szCs w:val="32"/>
          <w:vertAlign w:val="superscript"/>
          <w:rtl/>
        </w:rPr>
        <w:t>)</w:t>
      </w:r>
    </w:p>
    <w:p w14:paraId="6621E1A9" w14:textId="5646421F"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10"/>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(3/44)</w:t>
      </w:r>
      <w:r w:rsidRPr="00AD5045">
        <w:rPr>
          <w:rFonts w:ascii="Amiri" w:hAnsi="Amiri" w:cs="Amiri"/>
          <w:sz w:val="32"/>
          <w:szCs w:val="32"/>
          <w:rtl/>
        </w:rPr>
        <w:t>.</w:t>
      </w:r>
    </w:p>
    <w:p w14:paraId="3AEA915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217) الحكم بن عبد الله النصري ـ بالنون ـ.</w:t>
      </w:r>
    </w:p>
    <w:p w14:paraId="50C21358" w14:textId="01A5410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قبيصة قال: حدثنا سفيان عن الحكم بن عبد الله النصري لا بأس به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1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3/106)</w:t>
      </w:r>
      <w:r w:rsidRPr="00AD5045">
        <w:rPr>
          <w:rFonts w:ascii="Amiri" w:hAnsi="Amiri" w:cs="Amiri"/>
          <w:sz w:val="32"/>
          <w:szCs w:val="32"/>
          <w:rtl/>
        </w:rPr>
        <w:t>.</w:t>
      </w:r>
      <w:r w:rsidR="00711B53">
        <w:rPr>
          <w:rFonts w:ascii="Amiri" w:hAnsi="Amiri" w:cs="Amiri"/>
          <w:sz w:val="32"/>
          <w:szCs w:val="32"/>
          <w:rtl/>
        </w:rPr>
        <w:t xml:space="preserve"> </w:t>
      </w:r>
    </w:p>
    <w:p w14:paraId="2EF4802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218) الحكم بن عبد الرحمن بن أبي أنعم الكوفي البجلي.</w:t>
      </w:r>
    </w:p>
    <w:p w14:paraId="0E8CF231" w14:textId="1A2067F2"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 قال أبو يوسف</w:t>
      </w:r>
      <w:r w:rsidR="00711B53">
        <w:rPr>
          <w:rFonts w:ascii="Amiri" w:hAnsi="Amiri" w:cs="Amiri"/>
          <w:sz w:val="32"/>
          <w:szCs w:val="32"/>
          <w:rtl/>
        </w:rPr>
        <w:t>:</w:t>
      </w:r>
      <w:r w:rsidRPr="00AD5045">
        <w:rPr>
          <w:rFonts w:ascii="Amiri" w:hAnsi="Amiri" w:cs="Amiri"/>
          <w:sz w:val="32"/>
          <w:szCs w:val="32"/>
          <w:rtl/>
        </w:rPr>
        <w:t xml:space="preserve"> وابن أبي أنعم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12"/>
      </w:r>
      <w:r w:rsidRPr="00711B53">
        <w:rPr>
          <w:rFonts w:ascii="Amiri" w:hAnsi="Amiri" w:cs="Amiri"/>
          <w:color w:val="00007F"/>
          <w:sz w:val="32"/>
          <w:szCs w:val="32"/>
          <w:vertAlign w:val="superscript"/>
          <w:rtl/>
        </w:rPr>
        <w:t>)</w:t>
      </w:r>
      <w:r w:rsidR="008E0BE3">
        <w:rPr>
          <w:rFonts w:ascii="Amiri" w:hAnsi="Amiri" w:cs="Amiri"/>
          <w:sz w:val="32"/>
          <w:szCs w:val="32"/>
          <w:rtl/>
        </w:rPr>
        <w:t>،</w:t>
      </w:r>
      <w:r w:rsidRPr="00AD5045">
        <w:rPr>
          <w:rFonts w:ascii="Amiri" w:hAnsi="Amiri" w:cs="Amiri"/>
          <w:sz w:val="32"/>
          <w:szCs w:val="32"/>
          <w:rtl/>
        </w:rPr>
        <w:t xml:space="preserve"> حدثنا أبو نعيم قال ثنا ابن أبي أنعم البجلي</w:t>
      </w:r>
      <w:r w:rsidR="008E0BE3">
        <w:rPr>
          <w:rFonts w:ascii="Amiri" w:hAnsi="Amiri" w:cs="Amiri"/>
          <w:sz w:val="32"/>
          <w:szCs w:val="32"/>
          <w:rtl/>
        </w:rPr>
        <w:t>،</w:t>
      </w:r>
      <w:r w:rsidRPr="00AD5045">
        <w:rPr>
          <w:rFonts w:ascii="Amiri" w:hAnsi="Amiri" w:cs="Amiri"/>
          <w:sz w:val="32"/>
          <w:szCs w:val="32"/>
          <w:rtl/>
        </w:rPr>
        <w:t xml:space="preserve"> وهو الحكم بن عبد الرحمن بن أبي أنعم</w:t>
      </w:r>
      <w:r w:rsidR="008E0BE3">
        <w:rPr>
          <w:rFonts w:ascii="Amiri" w:hAnsi="Amiri" w:cs="Amiri"/>
          <w:sz w:val="32"/>
          <w:szCs w:val="32"/>
          <w:rtl/>
        </w:rPr>
        <w:t>،</w:t>
      </w:r>
      <w:r w:rsidRPr="00AD5045">
        <w:rPr>
          <w:rFonts w:ascii="Amiri" w:hAnsi="Amiri" w:cs="Amiri"/>
          <w:sz w:val="32"/>
          <w:szCs w:val="32"/>
          <w:rtl/>
        </w:rPr>
        <w:t xml:space="preserve"> وعبد الرحمن يُكنى أبا الحكم.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(2/644)</w:t>
      </w:r>
      <w:r w:rsidRPr="00AD5045">
        <w:rPr>
          <w:rFonts w:ascii="Amiri" w:hAnsi="Amiri" w:cs="Amiri"/>
          <w:sz w:val="32"/>
          <w:szCs w:val="32"/>
          <w:rtl/>
        </w:rPr>
        <w:t>.</w:t>
      </w:r>
    </w:p>
    <w:p w14:paraId="73867FC6" w14:textId="4515CD5F"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219) الحكم بن عتيبة </w:t>
      </w:r>
      <w:r w:rsidR="00711B53">
        <w:rPr>
          <w:rFonts w:ascii="Amiri" w:hAnsi="Amiri" w:cs="Amiri"/>
          <w:color w:val="00007F"/>
          <w:sz w:val="32"/>
          <w:szCs w:val="32"/>
          <w:rtl/>
        </w:rPr>
        <w:t xml:space="preserve">( </w:t>
      </w:r>
      <w:r w:rsidRPr="00711B53">
        <w:rPr>
          <w:rFonts w:ascii="Amiri" w:hAnsi="Amiri" w:cs="Amiri"/>
          <w:color w:val="00007F"/>
          <w:sz w:val="32"/>
          <w:szCs w:val="32"/>
          <w:rtl/>
        </w:rPr>
        <w:t>أبومحمد</w:t>
      </w:r>
      <w:r w:rsidR="00711B53">
        <w:rPr>
          <w:rFonts w:ascii="Amiri" w:hAnsi="Amiri" w:cs="Amiri"/>
          <w:color w:val="00007F"/>
          <w:sz w:val="32"/>
          <w:szCs w:val="32"/>
          <w:rtl/>
        </w:rPr>
        <w:t>)</w:t>
      </w:r>
      <w:r w:rsidRPr="00AD5045">
        <w:rPr>
          <w:rFonts w:ascii="Amiri" w:hAnsi="Amiri" w:cs="Amiri"/>
          <w:sz w:val="32"/>
          <w:szCs w:val="32"/>
          <w:rtl/>
        </w:rPr>
        <w:t xml:space="preserve"> الكندي الكوفي.</w:t>
      </w:r>
    </w:p>
    <w:p w14:paraId="0EDEEF77" w14:textId="5CAE97F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حدثنا أحمد بن الخليل حدثنا مسعود بن خلف حدثنا الحجاج قال: سألت شعبة عن الحكم وحماد؟ فقال: كان أكثرهما حديث</w:t>
      </w:r>
      <w:r w:rsidR="00972A75" w:rsidRPr="00AD5045">
        <w:rPr>
          <w:rFonts w:ascii="Amiri" w:hAnsi="Amiri" w:cs="Amiri"/>
          <w:sz w:val="32"/>
          <w:szCs w:val="32"/>
          <w:rtl/>
        </w:rPr>
        <w:t>ًا</w:t>
      </w:r>
      <w:r w:rsidRPr="00AD5045">
        <w:rPr>
          <w:rFonts w:ascii="Amiri" w:hAnsi="Amiri" w:cs="Amiri"/>
          <w:sz w:val="32"/>
          <w:szCs w:val="32"/>
          <w:rtl/>
        </w:rPr>
        <w:t xml:space="preserve"> الحكم</w:t>
      </w:r>
      <w:r w:rsidR="008E0BE3">
        <w:rPr>
          <w:rFonts w:ascii="Amiri" w:hAnsi="Amiri" w:cs="Amiri"/>
          <w:sz w:val="32"/>
          <w:szCs w:val="32"/>
          <w:rtl/>
        </w:rPr>
        <w:t>،</w:t>
      </w:r>
      <w:r w:rsidRPr="00AD5045">
        <w:rPr>
          <w:rFonts w:ascii="Amiri" w:hAnsi="Amiri" w:cs="Amiri"/>
          <w:sz w:val="32"/>
          <w:szCs w:val="32"/>
          <w:rtl/>
        </w:rPr>
        <w:t xml:space="preserve"> وكان حماد أجودهما رأي</w:t>
      </w:r>
      <w:r w:rsidR="00972A75" w:rsidRPr="00AD5045">
        <w:rPr>
          <w:rFonts w:ascii="Amiri" w:hAnsi="Amiri" w:cs="Amiri"/>
          <w:sz w:val="32"/>
          <w:szCs w:val="32"/>
          <w:rtl/>
        </w:rPr>
        <w:t>ًا</w:t>
      </w:r>
      <w:r w:rsidRPr="00AD5045">
        <w:rPr>
          <w:rFonts w:ascii="Amiri" w:hAnsi="Amiri" w:cs="Amiri"/>
          <w:sz w:val="32"/>
          <w:szCs w:val="32"/>
          <w:rtl/>
        </w:rPr>
        <w:t xml:space="preserve">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13"/>
      </w:r>
      <w:r w:rsidRPr="00711B53">
        <w:rPr>
          <w:rFonts w:ascii="Amiri" w:hAnsi="Amiri" w:cs="Amiri"/>
          <w:color w:val="00007F"/>
          <w:sz w:val="32"/>
          <w:szCs w:val="32"/>
          <w:vertAlign w:val="superscript"/>
          <w:rtl/>
        </w:rPr>
        <w:t>)</w:t>
      </w:r>
      <w:r w:rsidRPr="00AD5045">
        <w:rPr>
          <w:rFonts w:ascii="Amiri" w:hAnsi="Amiri" w:cs="Amiri"/>
          <w:sz w:val="32"/>
          <w:szCs w:val="32"/>
          <w:rtl/>
        </w:rPr>
        <w:t>. قال أبو يوسف: وبقول أبي بسطام</w:t>
      </w:r>
      <w:r w:rsidR="008E0BE3">
        <w:rPr>
          <w:rFonts w:ascii="Amiri" w:hAnsi="Amiri" w:cs="Amiri"/>
          <w:sz w:val="32"/>
          <w:szCs w:val="32"/>
          <w:rtl/>
        </w:rPr>
        <w:t>،</w:t>
      </w:r>
      <w:r w:rsidRPr="00AD5045">
        <w:rPr>
          <w:rFonts w:ascii="Amiri" w:hAnsi="Amiri" w:cs="Amiri"/>
          <w:sz w:val="32"/>
          <w:szCs w:val="32"/>
          <w:rtl/>
        </w:rPr>
        <w:t xml:space="preserve"> الحكم أعلى من حماد في جميع أحواله.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(2/16 ـ 17)</w:t>
      </w:r>
      <w:r w:rsidR="008E0BE3">
        <w:rPr>
          <w:rFonts w:ascii="Amiri" w:hAnsi="Amiri" w:cs="Amiri"/>
          <w:sz w:val="32"/>
          <w:szCs w:val="32"/>
          <w:rtl/>
        </w:rPr>
        <w:t>،</w:t>
      </w:r>
    </w:p>
    <w:p w14:paraId="145BC45D" w14:textId="354A59F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أبو طالب قال أبو عبد الله: الحكم عن إبراهيم</w:t>
      </w:r>
      <w:r w:rsidR="008E0BE3">
        <w:rPr>
          <w:rFonts w:ascii="Amiri" w:hAnsi="Amiri" w:cs="Amiri"/>
          <w:sz w:val="32"/>
          <w:szCs w:val="32"/>
          <w:rtl/>
        </w:rPr>
        <w:t>،</w:t>
      </w:r>
      <w:r w:rsidRPr="00AD5045">
        <w:rPr>
          <w:rFonts w:ascii="Amiri" w:hAnsi="Amiri" w:cs="Amiri"/>
          <w:sz w:val="32"/>
          <w:szCs w:val="32"/>
          <w:rtl/>
        </w:rPr>
        <w:t xml:space="preserve"> أحب إليّ من الأعمش عن إبراهيم. المعرفة والتاريخ </w:t>
      </w:r>
      <w:r w:rsidRPr="00711B53">
        <w:rPr>
          <w:rFonts w:ascii="Amiri" w:hAnsi="Amiri" w:cs="Amiri"/>
          <w:color w:val="00007F"/>
          <w:sz w:val="32"/>
          <w:szCs w:val="32"/>
          <w:rtl/>
        </w:rPr>
        <w:t>(2/176)</w:t>
      </w:r>
      <w:r w:rsidRPr="00AD5045">
        <w:rPr>
          <w:rFonts w:ascii="Amiri" w:hAnsi="Amiri" w:cs="Amiri"/>
          <w:sz w:val="32"/>
          <w:szCs w:val="32"/>
          <w:rtl/>
        </w:rPr>
        <w:t>.</w:t>
      </w:r>
    </w:p>
    <w:p w14:paraId="639C6A22" w14:textId="53FC23E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الفضل قال سمعت أبا عبد الله يقول: لا أعلم أحد</w:t>
      </w:r>
      <w:r w:rsidR="00972A75" w:rsidRPr="00AD5045">
        <w:rPr>
          <w:rFonts w:ascii="Amiri" w:hAnsi="Amiri" w:cs="Amiri"/>
          <w:sz w:val="32"/>
          <w:szCs w:val="32"/>
          <w:rtl/>
        </w:rPr>
        <w:t>ًا</w:t>
      </w:r>
      <w:r w:rsidRPr="00AD5045">
        <w:rPr>
          <w:rFonts w:ascii="Amiri" w:hAnsi="Amiri" w:cs="Amiri"/>
          <w:sz w:val="32"/>
          <w:szCs w:val="32"/>
          <w:rtl/>
        </w:rPr>
        <w:t xml:space="preserve"> أثبت من الحكم إلا أن يكون منصور بن المعتمر.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(2/190)</w:t>
      </w:r>
      <w:r w:rsidRPr="00AD5045">
        <w:rPr>
          <w:rFonts w:ascii="Amiri" w:hAnsi="Amiri" w:cs="Amiri"/>
          <w:sz w:val="32"/>
          <w:szCs w:val="32"/>
          <w:rtl/>
        </w:rPr>
        <w:t>.</w:t>
      </w:r>
    </w:p>
    <w:p w14:paraId="64AF7E44" w14:textId="44037E0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يوسف:حدثنا ابن نمير قال حدثنا أبو بكر عن مغيرة قال: كان الحكم صاحب مصحف.</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(2/583)</w:t>
      </w:r>
      <w:r w:rsidRPr="00AD5045">
        <w:rPr>
          <w:rFonts w:ascii="Amiri" w:hAnsi="Amiri" w:cs="Amiri"/>
          <w:sz w:val="32"/>
          <w:szCs w:val="32"/>
          <w:rtl/>
        </w:rPr>
        <w:t>.</w:t>
      </w:r>
    </w:p>
    <w:p w14:paraId="02473993" w14:textId="0EB3EE8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w:t>
      </w:r>
      <w:r w:rsidRPr="00711B53">
        <w:rPr>
          <w:rFonts w:ascii="Amiri" w:hAnsi="Amiri" w:cs="Amiri"/>
          <w:color w:val="00007F"/>
          <w:sz w:val="32"/>
          <w:szCs w:val="32"/>
          <w:rtl/>
        </w:rPr>
        <w:t>(وممن سمع منه شعبة ولم يسمع منه سفيان)</w:t>
      </w:r>
      <w:r w:rsidR="00711B53">
        <w:rPr>
          <w:rFonts w:ascii="Amiri" w:hAnsi="Amiri" w:cs="Amiri"/>
          <w:sz w:val="32"/>
          <w:szCs w:val="32"/>
          <w:rtl/>
        </w:rPr>
        <w:t>:</w:t>
      </w:r>
      <w:r w:rsidRPr="00AD5045">
        <w:rPr>
          <w:rFonts w:ascii="Amiri" w:hAnsi="Amiri" w:cs="Amiri"/>
          <w:sz w:val="32"/>
          <w:szCs w:val="32"/>
          <w:rtl/>
        </w:rPr>
        <w:t xml:space="preserve"> الحكم بن عتيبة</w:t>
      </w:r>
      <w:r w:rsidR="008E0BE3">
        <w:rPr>
          <w:rFonts w:ascii="Amiri" w:hAnsi="Amiri" w:cs="Amiri"/>
          <w:sz w:val="32"/>
          <w:szCs w:val="32"/>
          <w:rtl/>
        </w:rPr>
        <w:t>،</w:t>
      </w:r>
      <w:r w:rsidRPr="00AD5045">
        <w:rPr>
          <w:rFonts w:ascii="Amiri" w:hAnsi="Amiri" w:cs="Amiri"/>
          <w:sz w:val="32"/>
          <w:szCs w:val="32"/>
          <w:rtl/>
        </w:rPr>
        <w:t xml:space="preserve"> وهو مولى كندة ثقة فقيه.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(2/656)</w:t>
      </w:r>
      <w:r w:rsidRPr="00AD5045">
        <w:rPr>
          <w:rFonts w:ascii="Amiri" w:hAnsi="Amiri" w:cs="Amiri"/>
          <w:sz w:val="32"/>
          <w:szCs w:val="32"/>
          <w:rtl/>
        </w:rPr>
        <w:t>.</w:t>
      </w:r>
    </w:p>
    <w:p w14:paraId="03C7E3A9" w14:textId="33919E2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سعيد بن أسد حدثنا ضمرة عن الأوزاعي قال: حججت</w:t>
      </w:r>
      <w:r w:rsidR="008E0BE3">
        <w:rPr>
          <w:rFonts w:ascii="Amiri" w:hAnsi="Amiri" w:cs="Amiri"/>
          <w:sz w:val="32"/>
          <w:szCs w:val="32"/>
          <w:rtl/>
        </w:rPr>
        <w:t>،</w:t>
      </w:r>
      <w:r w:rsidRPr="00AD5045">
        <w:rPr>
          <w:rFonts w:ascii="Amiri" w:hAnsi="Amiri" w:cs="Amiri"/>
          <w:sz w:val="32"/>
          <w:szCs w:val="32"/>
          <w:rtl/>
        </w:rPr>
        <w:t xml:space="preserve"> فلقيت عبدة بن أبي لبابة بمنى</w:t>
      </w:r>
      <w:r w:rsidR="008E0BE3">
        <w:rPr>
          <w:rFonts w:ascii="Amiri" w:hAnsi="Amiri" w:cs="Amiri"/>
          <w:sz w:val="32"/>
          <w:szCs w:val="32"/>
          <w:rtl/>
        </w:rPr>
        <w:t>،</w:t>
      </w:r>
      <w:r w:rsidRPr="00AD5045">
        <w:rPr>
          <w:rFonts w:ascii="Amiri" w:hAnsi="Amiri" w:cs="Amiri"/>
          <w:sz w:val="32"/>
          <w:szCs w:val="32"/>
          <w:rtl/>
        </w:rPr>
        <w:t xml:space="preserve"> فقال لي: هل لقيت الحكم؟ قال: قلت: لا</w:t>
      </w:r>
      <w:r w:rsidR="008E0BE3">
        <w:rPr>
          <w:rFonts w:ascii="Amiri" w:hAnsi="Amiri" w:cs="Amiri"/>
          <w:sz w:val="32"/>
          <w:szCs w:val="32"/>
          <w:rtl/>
        </w:rPr>
        <w:t>،</w:t>
      </w:r>
      <w:r w:rsidRPr="00AD5045">
        <w:rPr>
          <w:rFonts w:ascii="Amiri" w:hAnsi="Amiri" w:cs="Amiri"/>
          <w:sz w:val="32"/>
          <w:szCs w:val="32"/>
          <w:rtl/>
        </w:rPr>
        <w:t xml:space="preserve"> قال: فاذهب فالقه</w:t>
      </w:r>
      <w:r w:rsidR="008E0BE3">
        <w:rPr>
          <w:rFonts w:ascii="Amiri" w:hAnsi="Amiri" w:cs="Amiri"/>
          <w:sz w:val="32"/>
          <w:szCs w:val="32"/>
          <w:rtl/>
        </w:rPr>
        <w:t>،</w:t>
      </w:r>
      <w:r w:rsidRPr="00AD5045">
        <w:rPr>
          <w:rFonts w:ascii="Amiri" w:hAnsi="Amiri" w:cs="Amiri"/>
          <w:sz w:val="32"/>
          <w:szCs w:val="32"/>
          <w:rtl/>
        </w:rPr>
        <w:t xml:space="preserve"> فما </w:t>
      </w:r>
      <w:r w:rsidRPr="00AD5045">
        <w:rPr>
          <w:rFonts w:ascii="Amiri" w:hAnsi="Amiri" w:cs="Amiri"/>
          <w:sz w:val="32"/>
          <w:szCs w:val="32"/>
          <w:rtl/>
        </w:rPr>
        <w:lastRenderedPageBreak/>
        <w:t>بين لابتيها أفقه منه. قال:فلقيته فإذا برجل حسن السمت مقنع</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14"/>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(2/794)</w:t>
      </w:r>
      <w:r w:rsidRPr="00AD5045">
        <w:rPr>
          <w:rFonts w:ascii="Amiri" w:hAnsi="Amiri" w:cs="Amiri"/>
          <w:sz w:val="32"/>
          <w:szCs w:val="32"/>
          <w:rtl/>
        </w:rPr>
        <w:t>.</w:t>
      </w:r>
    </w:p>
    <w:p w14:paraId="0222E674" w14:textId="40213D6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محمد بن عبد الله بن نمير قال: وسلمة أكبر من عمرو بن مرة</w:t>
      </w:r>
      <w:r w:rsidR="008E0BE3">
        <w:rPr>
          <w:rFonts w:ascii="Amiri" w:hAnsi="Amiri" w:cs="Amiri"/>
          <w:sz w:val="32"/>
          <w:szCs w:val="32"/>
          <w:rtl/>
        </w:rPr>
        <w:t>،</w:t>
      </w:r>
      <w:r w:rsidRPr="00AD5045">
        <w:rPr>
          <w:rFonts w:ascii="Amiri" w:hAnsi="Amiri" w:cs="Amiri"/>
          <w:sz w:val="32"/>
          <w:szCs w:val="32"/>
          <w:rtl/>
        </w:rPr>
        <w:t xml:space="preserve"> وأبو قيس </w:t>
      </w:r>
      <w:r w:rsidRPr="00711B53">
        <w:rPr>
          <w:rFonts w:ascii="Amiri" w:hAnsi="Amiri" w:cs="Amiri"/>
          <w:color w:val="00007F"/>
          <w:sz w:val="32"/>
          <w:szCs w:val="32"/>
          <w:rtl/>
        </w:rPr>
        <w:t>(وائل)</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15"/>
      </w:r>
      <w:r w:rsidRPr="00711B53">
        <w:rPr>
          <w:rFonts w:ascii="Amiri" w:hAnsi="Amiri" w:cs="Amiri"/>
          <w:color w:val="00007F"/>
          <w:sz w:val="32"/>
          <w:szCs w:val="32"/>
          <w:vertAlign w:val="superscript"/>
          <w:rtl/>
        </w:rPr>
        <w:t>)</w:t>
      </w:r>
      <w:r w:rsidRPr="00AD5045">
        <w:rPr>
          <w:rFonts w:ascii="Amiri" w:hAnsi="Amiri" w:cs="Amiri"/>
          <w:sz w:val="32"/>
          <w:szCs w:val="32"/>
          <w:rtl/>
        </w:rPr>
        <w:t xml:space="preserve"> وهو دون هؤلاء في الحفظ</w:t>
      </w:r>
      <w:r w:rsidR="008E0BE3">
        <w:rPr>
          <w:rFonts w:ascii="Amiri" w:hAnsi="Amiri" w:cs="Amiri"/>
          <w:sz w:val="32"/>
          <w:szCs w:val="32"/>
          <w:rtl/>
        </w:rPr>
        <w:t>،</w:t>
      </w:r>
      <w:r w:rsidRPr="00AD5045">
        <w:rPr>
          <w:rFonts w:ascii="Amiri" w:hAnsi="Amiri" w:cs="Amiri"/>
          <w:sz w:val="32"/>
          <w:szCs w:val="32"/>
          <w:rtl/>
        </w:rPr>
        <w:t xml:space="preserve"> وزبيد</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16"/>
      </w:r>
      <w:r w:rsidRPr="00711B53">
        <w:rPr>
          <w:rFonts w:ascii="Amiri" w:hAnsi="Amiri" w:cs="Amiri"/>
          <w:color w:val="00007F"/>
          <w:sz w:val="32"/>
          <w:szCs w:val="32"/>
          <w:vertAlign w:val="superscript"/>
          <w:rtl/>
        </w:rPr>
        <w:t>)</w:t>
      </w:r>
      <w:r w:rsidRPr="00AD5045">
        <w:rPr>
          <w:rFonts w:ascii="Amiri" w:hAnsi="Amiri" w:cs="Amiri"/>
          <w:sz w:val="32"/>
          <w:szCs w:val="32"/>
          <w:rtl/>
        </w:rPr>
        <w:t xml:space="preserve"> قريب بعضهم من بعض</w:t>
      </w:r>
      <w:r w:rsidR="008E0BE3">
        <w:rPr>
          <w:rFonts w:ascii="Amiri" w:hAnsi="Amiri" w:cs="Amiri"/>
          <w:sz w:val="32"/>
          <w:szCs w:val="32"/>
          <w:rtl/>
        </w:rPr>
        <w:t>،</w:t>
      </w:r>
      <w:r w:rsidRPr="00AD5045">
        <w:rPr>
          <w:rFonts w:ascii="Amiri" w:hAnsi="Amiri" w:cs="Amiri"/>
          <w:sz w:val="32"/>
          <w:szCs w:val="32"/>
          <w:rtl/>
        </w:rPr>
        <w:t xml:space="preserve"> والحكم نحو سلمة</w:t>
      </w:r>
      <w:r w:rsidR="008E0BE3">
        <w:rPr>
          <w:rFonts w:ascii="Amiri" w:hAnsi="Amiri" w:cs="Amiri"/>
          <w:sz w:val="32"/>
          <w:szCs w:val="32"/>
          <w:rtl/>
        </w:rPr>
        <w:t>،</w:t>
      </w:r>
      <w:r w:rsidRPr="00AD5045">
        <w:rPr>
          <w:rFonts w:ascii="Amiri" w:hAnsi="Amiri" w:cs="Amiri"/>
          <w:sz w:val="32"/>
          <w:szCs w:val="32"/>
          <w:rtl/>
        </w:rPr>
        <w:t xml:space="preserve"> والحكم مولى كندة.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(2/796)</w:t>
      </w:r>
      <w:r w:rsidRPr="00AD5045">
        <w:rPr>
          <w:rFonts w:ascii="Amiri" w:hAnsi="Amiri" w:cs="Amiri"/>
          <w:sz w:val="32"/>
          <w:szCs w:val="32"/>
          <w:rtl/>
        </w:rPr>
        <w:t xml:space="preserve">. </w:t>
      </w:r>
    </w:p>
    <w:p w14:paraId="75902B26" w14:textId="469BD4C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سلمة عن أحمد بن حنبل قال حدثنا حجاج قال: سمعت أبا إسرائيل قال: أول يوم عرفت فيه الحكم يوم مات الشعبي</w:t>
      </w:r>
      <w:r w:rsidR="008E0BE3">
        <w:rPr>
          <w:rFonts w:ascii="Amiri" w:hAnsi="Amiri" w:cs="Amiri"/>
          <w:sz w:val="32"/>
          <w:szCs w:val="32"/>
          <w:rtl/>
        </w:rPr>
        <w:t>،</w:t>
      </w:r>
      <w:r w:rsidRPr="00AD5045">
        <w:rPr>
          <w:rFonts w:ascii="Amiri" w:hAnsi="Amiri" w:cs="Amiri"/>
          <w:sz w:val="32"/>
          <w:szCs w:val="32"/>
          <w:rtl/>
        </w:rPr>
        <w:t xml:space="preserve"> قال: جاء إنسان يسأل عن مسألة</w:t>
      </w:r>
      <w:r w:rsidR="008E0BE3">
        <w:rPr>
          <w:rFonts w:ascii="Amiri" w:hAnsi="Amiri" w:cs="Amiri"/>
          <w:sz w:val="32"/>
          <w:szCs w:val="32"/>
          <w:rtl/>
        </w:rPr>
        <w:t>،</w:t>
      </w:r>
      <w:r w:rsidRPr="00AD5045">
        <w:rPr>
          <w:rFonts w:ascii="Amiri" w:hAnsi="Amiri" w:cs="Amiri"/>
          <w:sz w:val="32"/>
          <w:szCs w:val="32"/>
          <w:rtl/>
        </w:rPr>
        <w:t xml:space="preserve"> فقالوا: عليك بالحكم بن عتيبة.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(2/831)</w:t>
      </w:r>
      <w:r w:rsidRPr="00AD5045">
        <w:rPr>
          <w:rFonts w:ascii="Amiri" w:hAnsi="Amiri" w:cs="Amiri"/>
          <w:sz w:val="32"/>
          <w:szCs w:val="32"/>
          <w:rtl/>
        </w:rPr>
        <w:t>.</w:t>
      </w:r>
    </w:p>
    <w:p w14:paraId="0AC44503" w14:textId="0805A78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علي: أثبت الناس في إبراهيم منصور والحكم</w:t>
      </w:r>
      <w:r w:rsidR="008E0BE3">
        <w:rPr>
          <w:rFonts w:ascii="Amiri" w:hAnsi="Amiri" w:cs="Amiri"/>
          <w:sz w:val="32"/>
          <w:szCs w:val="32"/>
          <w:rtl/>
        </w:rPr>
        <w:t>،</w:t>
      </w:r>
      <w:r w:rsidRPr="00AD5045">
        <w:rPr>
          <w:rFonts w:ascii="Amiri" w:hAnsi="Amiri" w:cs="Amiri"/>
          <w:sz w:val="32"/>
          <w:szCs w:val="32"/>
          <w:rtl/>
        </w:rPr>
        <w:t xml:space="preserve"> كان يحيى القطان يقول: هما سواء لا نفضل بينهما</w:t>
      </w:r>
      <w:r w:rsidR="008E0BE3">
        <w:rPr>
          <w:rFonts w:ascii="Amiri" w:hAnsi="Amiri" w:cs="Amiri"/>
          <w:sz w:val="32"/>
          <w:szCs w:val="32"/>
          <w:rtl/>
        </w:rPr>
        <w:t>،</w:t>
      </w:r>
      <w:r w:rsidRPr="00AD5045">
        <w:rPr>
          <w:rFonts w:ascii="Amiri" w:hAnsi="Amiri" w:cs="Amiri"/>
          <w:sz w:val="32"/>
          <w:szCs w:val="32"/>
          <w:rtl/>
        </w:rPr>
        <w:t xml:space="preserve"> ثم فضيل بن عمرو.</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(3/12)</w:t>
      </w:r>
      <w:r w:rsidRPr="00AD5045">
        <w:rPr>
          <w:rFonts w:ascii="Amiri" w:hAnsi="Amiri" w:cs="Amiri"/>
          <w:sz w:val="32"/>
          <w:szCs w:val="32"/>
          <w:rtl/>
        </w:rPr>
        <w:t>.</w:t>
      </w:r>
    </w:p>
    <w:p w14:paraId="377074AB"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220) الحكم بن عمر ويقال: ابن عمرو الرُّعَيني الحمصي.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217"/>
        <w:sym w:font="Symbol" w:char="F02A"/>
      </w:r>
      <w:r w:rsidRPr="00711B53">
        <w:rPr>
          <w:rFonts w:ascii="Amiri" w:hAnsi="Amiri" w:cs="Amiri"/>
          <w:color w:val="00007F"/>
          <w:sz w:val="32"/>
          <w:szCs w:val="32"/>
          <w:vertAlign w:val="superscript"/>
          <w:rtl/>
        </w:rPr>
        <w:t>)</w:t>
      </w:r>
    </w:p>
    <w:p w14:paraId="475E548C" w14:textId="50DE6D5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الحكم بن عمرو الرعيني شامي ضعيف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18"/>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(2/450)</w:t>
      </w:r>
      <w:r w:rsidRPr="00AD5045">
        <w:rPr>
          <w:rFonts w:ascii="Amiri" w:hAnsi="Amiri" w:cs="Amiri"/>
          <w:sz w:val="32"/>
          <w:szCs w:val="32"/>
          <w:rtl/>
        </w:rPr>
        <w:t>.</w:t>
      </w:r>
    </w:p>
    <w:p w14:paraId="5581D6C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221) الحكم بن مسعود الثقفي.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219"/>
        <w:sym w:font="Symbol" w:char="F0A8"/>
      </w:r>
      <w:r w:rsidRPr="00711B53">
        <w:rPr>
          <w:rFonts w:ascii="Amiri" w:hAnsi="Amiri" w:cs="Amiri"/>
          <w:color w:val="00007F"/>
          <w:sz w:val="32"/>
          <w:szCs w:val="32"/>
          <w:vertAlign w:val="superscript"/>
          <w:rtl/>
        </w:rPr>
        <w:t>)</w:t>
      </w:r>
    </w:p>
    <w:p w14:paraId="4F10386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والذي روى عنه وهب بن منبه إنما هو الحكم بن مسعود الثقفي. </w:t>
      </w:r>
    </w:p>
    <w:p w14:paraId="1B674C29" w14:textId="588B72FB" w:rsidR="00711B53" w:rsidRDefault="0067070C" w:rsidP="008E0BE3">
      <w:pPr>
        <w:widowControl w:val="0"/>
        <w:jc w:val="lowKashida"/>
        <w:rPr>
          <w:rFonts w:ascii="Amiri" w:hAnsi="Amiri" w:cs="Amiri"/>
          <w:sz w:val="32"/>
          <w:szCs w:val="32"/>
          <w:rtl/>
        </w:rPr>
      </w:pPr>
      <w:r w:rsidRPr="00AD5045">
        <w:rPr>
          <w:rFonts w:ascii="Amiri" w:hAnsi="Amiri" w:cs="Amiri"/>
          <w:sz w:val="32"/>
          <w:szCs w:val="32"/>
          <w:rtl/>
        </w:rPr>
        <w:t>حدثنا أبو النعمان محمد بن الفضل حدثنا عبد الله بن المبارك عن معمر عن سماك بن الفضل ـ خولاني ـ عن وهب بن منبه عن الحكم بن مسعود الثقفي قال: شهدت عمر بن الخطاب أشرك بين الإخوة من الأب والأم مع الإخوة من الأم في الثلث</w:t>
      </w:r>
      <w:r w:rsidR="008E0BE3">
        <w:rPr>
          <w:rFonts w:ascii="Amiri" w:hAnsi="Amiri" w:cs="Amiri"/>
          <w:sz w:val="32"/>
          <w:szCs w:val="32"/>
          <w:rtl/>
        </w:rPr>
        <w:t>،</w:t>
      </w:r>
      <w:r w:rsidRPr="00AD5045">
        <w:rPr>
          <w:rFonts w:ascii="Amiri" w:hAnsi="Amiri" w:cs="Amiri"/>
          <w:sz w:val="32"/>
          <w:szCs w:val="32"/>
          <w:rtl/>
        </w:rPr>
        <w:t xml:space="preserve"> فقال له رجل: قضيت في هذا عام أول بغير هذا</w:t>
      </w:r>
      <w:r w:rsidR="008E0BE3">
        <w:rPr>
          <w:rFonts w:ascii="Amiri" w:hAnsi="Amiri" w:cs="Amiri"/>
          <w:sz w:val="32"/>
          <w:szCs w:val="32"/>
          <w:rtl/>
        </w:rPr>
        <w:t>،</w:t>
      </w:r>
      <w:r w:rsidRPr="00AD5045">
        <w:rPr>
          <w:rFonts w:ascii="Amiri" w:hAnsi="Amiri" w:cs="Amiri"/>
          <w:sz w:val="32"/>
          <w:szCs w:val="32"/>
          <w:rtl/>
        </w:rPr>
        <w:t xml:space="preserve"> قال: كيف قضيت؟ قال:جعلته للإخوة من الأم</w:t>
      </w:r>
      <w:r w:rsidR="008E0BE3">
        <w:rPr>
          <w:rFonts w:ascii="Amiri" w:hAnsi="Amiri" w:cs="Amiri"/>
          <w:sz w:val="32"/>
          <w:szCs w:val="32"/>
          <w:rtl/>
        </w:rPr>
        <w:t>،</w:t>
      </w:r>
      <w:r w:rsidRPr="00AD5045">
        <w:rPr>
          <w:rFonts w:ascii="Amiri" w:hAnsi="Amiri" w:cs="Amiri"/>
          <w:sz w:val="32"/>
          <w:szCs w:val="32"/>
          <w:rtl/>
        </w:rPr>
        <w:t xml:space="preserve"> ولم تجعل </w:t>
      </w:r>
      <w:r w:rsidRPr="00AD5045">
        <w:rPr>
          <w:rFonts w:ascii="Amiri" w:hAnsi="Amiri" w:cs="Amiri"/>
          <w:sz w:val="32"/>
          <w:szCs w:val="32"/>
          <w:rtl/>
        </w:rPr>
        <w:lastRenderedPageBreak/>
        <w:t>للإخوة من الأب والأم شيئ</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قال: تلك على ما قضينا وهذه على ما قضينا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20"/>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p>
    <w:p w14:paraId="397663F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وحدثنا زيد بن المبارك عن ابن ثور عن معمر عن سماك عن وهب عن الحكم بن مسعود الثقفي عن عمر نحوه.</w:t>
      </w:r>
    </w:p>
    <w:p w14:paraId="3A962FC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وحدثنا يحيى بن عيسى عن ابن المبارك عن سماك بن الفضل الخولاني عن وهب بن منبه عن الحكم بن مسعود الثقفي بنحوه.</w:t>
      </w:r>
    </w:p>
    <w:p w14:paraId="270D34AA"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وحدثنا سعيد بن منصور حدثنا سفيان عن معمر عن سماك بن الفضل عن مسعود بن الحكم. </w:t>
      </w:r>
    </w:p>
    <w:p w14:paraId="5A9457BD" w14:textId="41857B2E"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قال أبو يوسف: وهذا خطأ</w:t>
      </w:r>
      <w:r w:rsidR="008E0BE3">
        <w:rPr>
          <w:rFonts w:ascii="Amiri" w:hAnsi="Amiri" w:cs="Amiri"/>
          <w:sz w:val="32"/>
          <w:szCs w:val="32"/>
          <w:rtl/>
        </w:rPr>
        <w:t>،</w:t>
      </w:r>
      <w:r w:rsidRPr="00AD5045">
        <w:rPr>
          <w:rFonts w:ascii="Amiri" w:hAnsi="Amiri" w:cs="Amiri"/>
          <w:sz w:val="32"/>
          <w:szCs w:val="32"/>
          <w:rtl/>
        </w:rPr>
        <w:t xml:space="preserve"> إنما هو الحكم بن مسعود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2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(2/223ـ 224)</w:t>
      </w:r>
      <w:r w:rsidRPr="00AD5045">
        <w:rPr>
          <w:rFonts w:ascii="Amiri" w:hAnsi="Amiri" w:cs="Amiri"/>
          <w:sz w:val="32"/>
          <w:szCs w:val="32"/>
          <w:rtl/>
        </w:rPr>
        <w:t>.</w:t>
      </w:r>
    </w:p>
    <w:p w14:paraId="24136B5C" w14:textId="41870E8F"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222) الحكم بن نافع البهراني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أبواليمان</w:t>
      </w:r>
      <w:r w:rsidR="00711B53">
        <w:rPr>
          <w:rFonts w:ascii="Amiri" w:hAnsi="Amiri" w:cs="Amiri"/>
          <w:color w:val="00007F"/>
          <w:sz w:val="32"/>
          <w:szCs w:val="32"/>
          <w:rtl/>
        </w:rPr>
        <w:t>)</w:t>
      </w:r>
      <w:r w:rsidRPr="00AD5045">
        <w:rPr>
          <w:rFonts w:ascii="Amiri" w:hAnsi="Amiri" w:cs="Amiri"/>
          <w:sz w:val="32"/>
          <w:szCs w:val="32"/>
          <w:rtl/>
        </w:rPr>
        <w:t xml:space="preserve"> الحمصي</w:t>
      </w:r>
      <w:r w:rsidR="00972A75" w:rsidRPr="00AD5045">
        <w:rPr>
          <w:rFonts w:ascii="Amiri" w:hAnsi="Amiri" w:cs="Amiri"/>
          <w:sz w:val="32"/>
          <w:szCs w:val="32"/>
          <w:rtl/>
        </w:rPr>
        <w:t>.</w:t>
      </w:r>
    </w:p>
    <w:p w14:paraId="0C0C8BDD" w14:textId="1665D3C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سمعت أبا اليمان يقول: كتبت كتب إسماعيل بن عياش</w:t>
      </w:r>
      <w:r w:rsidR="008E0BE3">
        <w:rPr>
          <w:rFonts w:ascii="Amiri" w:hAnsi="Amiri" w:cs="Amiri"/>
          <w:sz w:val="32"/>
          <w:szCs w:val="32"/>
          <w:rtl/>
        </w:rPr>
        <w:t>،</w:t>
      </w:r>
      <w:r w:rsidRPr="00AD5045">
        <w:rPr>
          <w:rFonts w:ascii="Amiri" w:hAnsi="Amiri" w:cs="Amiri"/>
          <w:sz w:val="32"/>
          <w:szCs w:val="32"/>
          <w:rtl/>
        </w:rPr>
        <w:t xml:space="preserve"> ولم أدع شيئ</w:t>
      </w:r>
      <w:r w:rsidR="00972A75" w:rsidRPr="00AD5045">
        <w:rPr>
          <w:rFonts w:ascii="Amiri" w:hAnsi="Amiri" w:cs="Amiri"/>
          <w:sz w:val="32"/>
          <w:szCs w:val="32"/>
          <w:rtl/>
        </w:rPr>
        <w:t>ًا</w:t>
      </w:r>
      <w:r w:rsidRPr="00AD5045">
        <w:rPr>
          <w:rFonts w:ascii="Amiri" w:hAnsi="Amiri" w:cs="Amiri"/>
          <w:sz w:val="32"/>
          <w:szCs w:val="32"/>
          <w:rtl/>
        </w:rPr>
        <w:t xml:space="preserve"> منها في القراطيس</w:t>
      </w:r>
      <w:r w:rsidR="008E0BE3">
        <w:rPr>
          <w:rFonts w:ascii="Amiri" w:hAnsi="Amiri" w:cs="Amiri"/>
          <w:sz w:val="32"/>
          <w:szCs w:val="32"/>
          <w:rtl/>
        </w:rPr>
        <w:t>،</w:t>
      </w:r>
      <w:r w:rsidRPr="00AD5045">
        <w:rPr>
          <w:rFonts w:ascii="Amiri" w:hAnsi="Amiri" w:cs="Amiri"/>
          <w:sz w:val="32"/>
          <w:szCs w:val="32"/>
          <w:rtl/>
        </w:rPr>
        <w:t xml:space="preserve"> وقدم خراساني وكلّم إسماعيل أن يحتال له في نسخة تُشترى وتقرأ</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22"/>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عليه</w:t>
      </w:r>
      <w:r w:rsidR="008E0BE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فدعاني إسماعيل فقال: يا حكم إنك لم تحج فهل لك أن تبيع الكتب من هذا الخراساني</w:t>
      </w:r>
      <w:r w:rsidR="008E0BE3">
        <w:rPr>
          <w:rFonts w:ascii="Amiri" w:hAnsi="Amiri" w:cs="Amiri"/>
          <w:sz w:val="32"/>
          <w:szCs w:val="32"/>
          <w:rtl/>
        </w:rPr>
        <w:t>،</w:t>
      </w:r>
      <w:r w:rsidRPr="00AD5045">
        <w:rPr>
          <w:rFonts w:ascii="Amiri" w:hAnsi="Amiri" w:cs="Amiri"/>
          <w:sz w:val="32"/>
          <w:szCs w:val="32"/>
          <w:rtl/>
        </w:rPr>
        <w:t xml:space="preserve"> وتحج وترجع فتكتب وأقرأ عليك؟ فقلت: فلعلك تموت. فقال: استخر الله</w:t>
      </w:r>
      <w:r w:rsidR="008E0BE3">
        <w:rPr>
          <w:rFonts w:ascii="Amiri" w:hAnsi="Amiri" w:cs="Amiri"/>
          <w:sz w:val="32"/>
          <w:szCs w:val="32"/>
          <w:rtl/>
        </w:rPr>
        <w:t>،</w:t>
      </w:r>
      <w:r w:rsidRPr="00AD5045">
        <w:rPr>
          <w:rFonts w:ascii="Amiri" w:hAnsi="Amiri" w:cs="Amiri"/>
          <w:sz w:val="32"/>
          <w:szCs w:val="32"/>
          <w:rtl/>
        </w:rPr>
        <w:t xml:space="preserve"> وإن قبلتَ مني فعلتُ ما أقول لك. قال: فبعت الكتب منه</w:t>
      </w:r>
      <w:r w:rsidR="008E0BE3">
        <w:rPr>
          <w:rFonts w:ascii="Amiri" w:hAnsi="Amiri" w:cs="Amiri"/>
          <w:sz w:val="32"/>
          <w:szCs w:val="32"/>
          <w:rtl/>
        </w:rPr>
        <w:t>،</w:t>
      </w:r>
      <w:r w:rsidRPr="00AD5045">
        <w:rPr>
          <w:rFonts w:ascii="Amiri" w:hAnsi="Amiri" w:cs="Amiri"/>
          <w:sz w:val="32"/>
          <w:szCs w:val="32"/>
          <w:rtl/>
        </w:rPr>
        <w:t xml:space="preserve"> وكانت في قراطيس بثلاثين دينار</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وحججنا ورجعت وكتبت الكتب بدريهمات وقرأها علىّ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23"/>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(2/423)</w:t>
      </w:r>
      <w:r w:rsidRPr="00AD5045">
        <w:rPr>
          <w:rFonts w:ascii="Amiri" w:hAnsi="Amiri" w:cs="Amiri"/>
          <w:sz w:val="32"/>
          <w:szCs w:val="32"/>
          <w:rtl/>
        </w:rPr>
        <w:t>.</w:t>
      </w:r>
    </w:p>
    <w:p w14:paraId="09CF35FE" w14:textId="6428CB4F" w:rsidR="00711B53" w:rsidRDefault="0067070C" w:rsidP="0067070C">
      <w:pPr>
        <w:jc w:val="lowKashida"/>
        <w:rPr>
          <w:rFonts w:ascii="Amiri" w:hAnsi="Amiri" w:cs="Amiri"/>
          <w:sz w:val="32"/>
          <w:szCs w:val="32"/>
          <w:rtl/>
        </w:rPr>
      </w:pPr>
      <w:r w:rsidRPr="00AD5045">
        <w:rPr>
          <w:rFonts w:ascii="Amiri" w:hAnsi="Amiri" w:cs="Amiri"/>
          <w:sz w:val="32"/>
          <w:szCs w:val="32"/>
          <w:rtl/>
        </w:rPr>
        <w:t>223) حكيم بن جبير الأسدي وقيل: مولى ثقيف الكوفي.</w:t>
      </w:r>
    </w:p>
    <w:p w14:paraId="3FC83B21" w14:textId="6DA99683" w:rsidR="00711B53" w:rsidRDefault="0067070C" w:rsidP="005C7627">
      <w:pPr>
        <w:jc w:val="lowKashida"/>
        <w:rPr>
          <w:rFonts w:ascii="Amiri" w:hAnsi="Amiri" w:cs="Amiri"/>
          <w:sz w:val="32"/>
          <w:szCs w:val="32"/>
          <w:rtl/>
        </w:rPr>
      </w:pPr>
      <w:r w:rsidRPr="00AD5045">
        <w:rPr>
          <w:rFonts w:ascii="Amiri" w:hAnsi="Amiri" w:cs="Amiri"/>
          <w:sz w:val="32"/>
          <w:szCs w:val="32"/>
          <w:rtl/>
        </w:rPr>
        <w:lastRenderedPageBreak/>
        <w:t xml:space="preserve">قال أبو يوسف: حدثنا أبو عاصم وقبيصة عن سفيان عن حكيم بن جبير عن محمد بن عبد الرحمن بن يزيد عن أبيه عن عبد الله بن مسعود قال: قال رسول الله </w:t>
      </w:r>
      <w:r w:rsidRPr="00AD5045">
        <w:rPr>
          <w:rFonts w:ascii="Amiri" w:hAnsi="Amiri" w:cs="Amiri"/>
          <w:sz w:val="32"/>
          <w:szCs w:val="32"/>
        </w:rPr>
        <w:sym w:font="AGA Arabesque" w:char="F072"/>
      </w:r>
      <w:r w:rsidRPr="00AD5045">
        <w:rPr>
          <w:rFonts w:ascii="Amiri" w:hAnsi="Amiri" w:cs="Amiri"/>
          <w:sz w:val="32"/>
          <w:szCs w:val="32"/>
          <w:rtl/>
        </w:rPr>
        <w:t xml:space="preserve">: </w:t>
      </w:r>
      <w:r w:rsidRPr="00711B53">
        <w:rPr>
          <w:rFonts w:ascii="Amiri" w:hAnsi="Amiri" w:cs="Amiri"/>
          <w:color w:val="00007F"/>
          <w:sz w:val="32"/>
          <w:szCs w:val="32"/>
          <w:rtl/>
        </w:rPr>
        <w:t>(من سأل الناس وله ما يغنيه جاء يوم القيامة</w:t>
      </w:r>
      <w:r w:rsidR="00972A75" w:rsidRPr="00711B53">
        <w:rPr>
          <w:rFonts w:ascii="Amiri" w:hAnsi="Amiri" w:cs="Amiri"/>
          <w:color w:val="00007F"/>
          <w:sz w:val="32"/>
          <w:szCs w:val="32"/>
          <w:rtl/>
        </w:rPr>
        <w:t>.</w:t>
      </w:r>
      <w:r w:rsidRPr="00711B53">
        <w:rPr>
          <w:rFonts w:ascii="Amiri" w:hAnsi="Amiri" w:cs="Amiri"/>
          <w:color w:val="00007F"/>
          <w:sz w:val="32"/>
          <w:szCs w:val="32"/>
          <w:rtl/>
        </w:rPr>
        <w:t>..الحديث</w:t>
      </w:r>
      <w:r w:rsidR="00711B53">
        <w:rPr>
          <w:rFonts w:ascii="Amiri" w:hAnsi="Amiri" w:cs="Amiri"/>
          <w:color w:val="00007F"/>
          <w:sz w:val="32"/>
          <w:szCs w:val="32"/>
          <w:rtl/>
        </w:rPr>
        <w:t>)</w:t>
      </w:r>
      <w:r w:rsidRPr="00AD5045">
        <w:rPr>
          <w:rFonts w:ascii="Amiri" w:hAnsi="Amiri" w:cs="Amiri"/>
          <w:sz w:val="32"/>
          <w:szCs w:val="32"/>
          <w:rtl/>
        </w:rPr>
        <w:t>.</w:t>
      </w:r>
    </w:p>
    <w:p w14:paraId="7E65CCE5" w14:textId="13398C7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وقد روى عنه شعبة في بعض الأوقات وذمه</w:t>
      </w:r>
      <w:r w:rsidR="008E0BE3">
        <w:rPr>
          <w:rFonts w:ascii="Amiri" w:hAnsi="Amiri" w:cs="Amiri"/>
          <w:sz w:val="32"/>
          <w:szCs w:val="32"/>
          <w:rtl/>
        </w:rPr>
        <w:t>،</w:t>
      </w:r>
      <w:r w:rsidRPr="00AD5045">
        <w:rPr>
          <w:rFonts w:ascii="Amiri" w:hAnsi="Amiri" w:cs="Amiri"/>
          <w:sz w:val="32"/>
          <w:szCs w:val="32"/>
          <w:rtl/>
        </w:rPr>
        <w:t xml:space="preserve"> وكان مغالٍ في التشيع</w:t>
      </w:r>
      <w:r w:rsidR="008E0BE3">
        <w:rPr>
          <w:rFonts w:ascii="Amiri" w:hAnsi="Amiri" w:cs="Amiri"/>
          <w:sz w:val="32"/>
          <w:szCs w:val="32"/>
          <w:rtl/>
        </w:rPr>
        <w:t>،</w:t>
      </w:r>
      <w:r w:rsidRPr="00AD5045">
        <w:rPr>
          <w:rFonts w:ascii="Amiri" w:hAnsi="Amiri" w:cs="Amiri"/>
          <w:sz w:val="32"/>
          <w:szCs w:val="32"/>
          <w:rtl/>
        </w:rPr>
        <w:t xml:space="preserve"> وما أعلم أحد</w:t>
      </w:r>
      <w:r w:rsidR="00972A75" w:rsidRPr="00AD5045">
        <w:rPr>
          <w:rFonts w:ascii="Amiri" w:hAnsi="Amiri" w:cs="Amiri"/>
          <w:sz w:val="32"/>
          <w:szCs w:val="32"/>
          <w:rtl/>
        </w:rPr>
        <w:t>ًا</w:t>
      </w:r>
      <w:r w:rsidRPr="00AD5045">
        <w:rPr>
          <w:rFonts w:ascii="Amiri" w:hAnsi="Amiri" w:cs="Amiri"/>
          <w:sz w:val="32"/>
          <w:szCs w:val="32"/>
          <w:rtl/>
        </w:rPr>
        <w:t xml:space="preserve"> روى عن شعبة عنه إلا إبراهيم بن طهمان.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(3/98 ـ 99)</w:t>
      </w:r>
      <w:r w:rsidRPr="00AD5045">
        <w:rPr>
          <w:rFonts w:ascii="Amiri" w:hAnsi="Amiri" w:cs="Amiri"/>
          <w:sz w:val="32"/>
          <w:szCs w:val="32"/>
          <w:rtl/>
        </w:rPr>
        <w:t>.</w:t>
      </w:r>
    </w:p>
    <w:p w14:paraId="1B4308C9" w14:textId="10EB15F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نعيم قال حدثنا سفيان عن حكيم بن جبير</w:t>
      </w:r>
      <w:r w:rsidR="008E0BE3">
        <w:rPr>
          <w:rFonts w:ascii="Amiri" w:hAnsi="Amiri" w:cs="Amiri"/>
          <w:sz w:val="32"/>
          <w:szCs w:val="32"/>
          <w:rtl/>
        </w:rPr>
        <w:t>،</w:t>
      </w:r>
      <w:r w:rsidRPr="00AD5045">
        <w:rPr>
          <w:rFonts w:ascii="Amiri" w:hAnsi="Amiri" w:cs="Amiri"/>
          <w:sz w:val="32"/>
          <w:szCs w:val="32"/>
          <w:rtl/>
        </w:rPr>
        <w:t xml:space="preserve"> كوفي كان شعبة روى عنه ثم أمسك عن حديثه</w:t>
      </w:r>
      <w:r w:rsidR="008E0BE3">
        <w:rPr>
          <w:rFonts w:ascii="Amiri" w:hAnsi="Amiri" w:cs="Amiri"/>
          <w:sz w:val="32"/>
          <w:szCs w:val="32"/>
          <w:rtl/>
        </w:rPr>
        <w:t>،</w:t>
      </w:r>
      <w:r w:rsidRPr="00AD5045">
        <w:rPr>
          <w:rFonts w:ascii="Amiri" w:hAnsi="Amiri" w:cs="Amiri"/>
          <w:sz w:val="32"/>
          <w:szCs w:val="32"/>
          <w:rtl/>
        </w:rPr>
        <w:t xml:space="preserve"> وليس بينه وبين زيد قرابة.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3/194)</w:t>
      </w:r>
      <w:r w:rsidRPr="00AD5045">
        <w:rPr>
          <w:rFonts w:ascii="Amiri" w:hAnsi="Amiri" w:cs="Amiri"/>
          <w:sz w:val="32"/>
          <w:szCs w:val="32"/>
          <w:rtl/>
        </w:rPr>
        <w:t>.</w:t>
      </w:r>
    </w:p>
    <w:p w14:paraId="3320F7C4" w14:textId="70F8306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نعيم عن إسرائيل عن حكيم بن جبير</w:t>
      </w:r>
      <w:r w:rsidR="008E0BE3">
        <w:rPr>
          <w:rFonts w:ascii="Amiri" w:hAnsi="Amiri" w:cs="Amiri"/>
          <w:sz w:val="32"/>
          <w:szCs w:val="32"/>
          <w:rtl/>
        </w:rPr>
        <w:t>،</w:t>
      </w:r>
      <w:r w:rsidRPr="00AD5045">
        <w:rPr>
          <w:rFonts w:ascii="Amiri" w:hAnsi="Amiri" w:cs="Amiri"/>
          <w:sz w:val="32"/>
          <w:szCs w:val="32"/>
          <w:rtl/>
        </w:rPr>
        <w:t xml:space="preserve"> وحكيم مذموم ويقال: إنه رافضي من الغالية في الرفض.</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3/234)</w:t>
      </w:r>
      <w:r w:rsidRPr="00AD5045">
        <w:rPr>
          <w:rFonts w:ascii="Amiri" w:hAnsi="Amiri" w:cs="Amiri"/>
          <w:sz w:val="32"/>
          <w:szCs w:val="32"/>
          <w:rtl/>
        </w:rPr>
        <w:t>.</w:t>
      </w:r>
    </w:p>
    <w:p w14:paraId="7E4C8760" w14:textId="6427FA3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وبلغني عن يحيى بن آدم أن سفيان قال: شعبة يروي عن حكيم بن جبير</w:t>
      </w:r>
      <w:r w:rsidR="008E0BE3">
        <w:rPr>
          <w:rFonts w:ascii="Amiri" w:hAnsi="Amiri" w:cs="Amiri"/>
          <w:sz w:val="32"/>
          <w:szCs w:val="32"/>
          <w:rtl/>
        </w:rPr>
        <w:t>،</w:t>
      </w:r>
      <w:r w:rsidRPr="00AD5045">
        <w:rPr>
          <w:rFonts w:ascii="Amiri" w:hAnsi="Amiri" w:cs="Amiri"/>
          <w:sz w:val="32"/>
          <w:szCs w:val="32"/>
          <w:rtl/>
        </w:rPr>
        <w:t xml:space="preserve"> فقيل له: أراد أن يحدث عنه؟ فقال</w:t>
      </w:r>
      <w:r w:rsidR="00711B53">
        <w:rPr>
          <w:rFonts w:ascii="Amiri" w:hAnsi="Amiri" w:cs="Amiri"/>
          <w:sz w:val="32"/>
          <w:szCs w:val="32"/>
          <w:rtl/>
        </w:rPr>
        <w:t>:</w:t>
      </w:r>
      <w:r w:rsidRPr="00AD5045">
        <w:rPr>
          <w:rFonts w:ascii="Amiri" w:hAnsi="Amiri" w:cs="Amiri"/>
          <w:sz w:val="32"/>
          <w:szCs w:val="32"/>
          <w:rtl/>
        </w:rPr>
        <w:t xml:space="preserve">لو أنه لحدثتُ عنه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24"/>
      </w:r>
      <w:r w:rsidRPr="00711B53">
        <w:rPr>
          <w:rFonts w:ascii="Amiri" w:hAnsi="Amiri" w:cs="Amiri"/>
          <w:color w:val="00007F"/>
          <w:sz w:val="32"/>
          <w:szCs w:val="32"/>
          <w:vertAlign w:val="superscript"/>
          <w:rtl/>
        </w:rPr>
        <w:t>)</w:t>
      </w:r>
      <w:r w:rsidRPr="00AD5045">
        <w:rPr>
          <w:rFonts w:ascii="Amiri" w:hAnsi="Amiri" w:cs="Amiri"/>
          <w:sz w:val="32"/>
          <w:szCs w:val="32"/>
          <w:rtl/>
        </w:rPr>
        <w:t xml:space="preserve">. قال: فقال سفيان: فقد حدثنا زبيد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25"/>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p>
    <w:p w14:paraId="692AB35A" w14:textId="68CF1B5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وهي حكاية بعيدة</w:t>
      </w:r>
      <w:r w:rsidR="008E0BE3">
        <w:rPr>
          <w:rFonts w:ascii="Amiri" w:hAnsi="Amiri" w:cs="Amiri"/>
          <w:sz w:val="32"/>
          <w:szCs w:val="32"/>
          <w:rtl/>
        </w:rPr>
        <w:t>،</w:t>
      </w:r>
      <w:r w:rsidRPr="00AD5045">
        <w:rPr>
          <w:rFonts w:ascii="Amiri" w:hAnsi="Amiri" w:cs="Amiri"/>
          <w:sz w:val="32"/>
          <w:szCs w:val="32"/>
          <w:rtl/>
        </w:rPr>
        <w:t xml:space="preserve"> لو كان حديث حكيم بن جبير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26"/>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(3/234ـ 235)</w:t>
      </w:r>
    </w:p>
    <w:p w14:paraId="06FB0AB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224) حكيم بن الدَّيلم المدائني.</w:t>
      </w:r>
    </w:p>
    <w:p w14:paraId="27931EAC" w14:textId="7FD7FE5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قال أحمد ثنا المؤمل قال حدثنا سفيان قال:والحكيم بن الديلم كان شيخ صدقٍ</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27"/>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(2/639)</w:t>
      </w:r>
      <w:r w:rsidRPr="00AD5045">
        <w:rPr>
          <w:rFonts w:ascii="Amiri" w:hAnsi="Amiri" w:cs="Amiri"/>
          <w:sz w:val="32"/>
          <w:szCs w:val="32"/>
          <w:rtl/>
        </w:rPr>
        <w:t>.</w:t>
      </w:r>
    </w:p>
    <w:p w14:paraId="402ECD83" w14:textId="027479A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يوسف:حدثنا أبو نعيم قال حدثنا سفيان عن حكيم بن الديلم</w:t>
      </w:r>
      <w:r w:rsidR="008E0BE3">
        <w:rPr>
          <w:rFonts w:ascii="Amiri" w:hAnsi="Amiri" w:cs="Amiri"/>
          <w:sz w:val="32"/>
          <w:szCs w:val="32"/>
          <w:rtl/>
        </w:rPr>
        <w:t>،</w:t>
      </w:r>
      <w:r w:rsidRPr="00AD5045">
        <w:rPr>
          <w:rFonts w:ascii="Amiri" w:hAnsi="Amiri" w:cs="Amiri"/>
          <w:sz w:val="32"/>
          <w:szCs w:val="32"/>
          <w:rtl/>
        </w:rPr>
        <w:t>وهو ثقة كوفي لا بأس به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28"/>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(3/88)</w:t>
      </w:r>
      <w:r w:rsidRPr="00AD5045">
        <w:rPr>
          <w:rFonts w:ascii="Amiri" w:hAnsi="Amiri" w:cs="Amiri"/>
          <w:sz w:val="32"/>
          <w:szCs w:val="32"/>
          <w:rtl/>
        </w:rPr>
        <w:t>.</w:t>
      </w:r>
    </w:p>
    <w:p w14:paraId="2E944281" w14:textId="4034124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يوسف:حدثنا محمد بن بشار قال حدثنا عبد الرحمن بن مهدي عن سفيان عن حكيم بن الديلم</w:t>
      </w:r>
      <w:r w:rsidR="008E0BE3">
        <w:rPr>
          <w:rFonts w:ascii="Amiri" w:hAnsi="Amiri" w:cs="Amiri"/>
          <w:sz w:val="32"/>
          <w:szCs w:val="32"/>
          <w:rtl/>
        </w:rPr>
        <w:t>،</w:t>
      </w:r>
      <w:r w:rsidRPr="00AD5045">
        <w:rPr>
          <w:rFonts w:ascii="Amiri" w:hAnsi="Amiri" w:cs="Amiri"/>
          <w:sz w:val="32"/>
          <w:szCs w:val="32"/>
          <w:rtl/>
        </w:rPr>
        <w:t xml:space="preserve"> كوفي لا بأس به.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(3/113)</w:t>
      </w:r>
      <w:r w:rsidRPr="00AD5045">
        <w:rPr>
          <w:rFonts w:ascii="Amiri" w:hAnsi="Amiri" w:cs="Amiri"/>
          <w:sz w:val="32"/>
          <w:szCs w:val="32"/>
          <w:rtl/>
        </w:rPr>
        <w:t>.</w:t>
      </w:r>
    </w:p>
    <w:p w14:paraId="7E789978" w14:textId="1A5B521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نعيم وقبيصة قالا: ثنا سفيان عن حكيم بن الديلم</w:t>
      </w:r>
      <w:r w:rsidR="008E0BE3">
        <w:rPr>
          <w:rFonts w:ascii="Amiri" w:hAnsi="Amiri" w:cs="Amiri"/>
          <w:sz w:val="32"/>
          <w:szCs w:val="32"/>
          <w:rtl/>
        </w:rPr>
        <w:t>،</w:t>
      </w:r>
      <w:r w:rsidRPr="00AD5045">
        <w:rPr>
          <w:rFonts w:ascii="Amiri" w:hAnsi="Amiri" w:cs="Amiri"/>
          <w:sz w:val="32"/>
          <w:szCs w:val="32"/>
          <w:rtl/>
        </w:rPr>
        <w:t xml:space="preserve"> كوفي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(3/194)</w:t>
      </w:r>
      <w:r w:rsidRPr="00AD5045">
        <w:rPr>
          <w:rFonts w:ascii="Amiri" w:hAnsi="Amiri" w:cs="Amiri"/>
          <w:sz w:val="32"/>
          <w:szCs w:val="32"/>
          <w:rtl/>
        </w:rPr>
        <w:t>.</w:t>
      </w:r>
    </w:p>
    <w:p w14:paraId="0AB59AE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225) حكيم بن نافع الرقي الجزري القرشي.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229"/>
        <w:sym w:font="Symbol" w:char="F02A"/>
      </w:r>
      <w:r w:rsidRPr="00711B53">
        <w:rPr>
          <w:rFonts w:ascii="Amiri" w:hAnsi="Amiri" w:cs="Amiri"/>
          <w:color w:val="00007F"/>
          <w:sz w:val="32"/>
          <w:szCs w:val="32"/>
          <w:vertAlign w:val="superscript"/>
          <w:rtl/>
        </w:rPr>
        <w:t>)</w:t>
      </w:r>
    </w:p>
    <w:p w14:paraId="5C45144D" w14:textId="29A4D53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وحكيم بن نافع رقي لا بأس به.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(2/462)</w:t>
      </w:r>
      <w:r w:rsidRPr="00AD5045">
        <w:rPr>
          <w:rFonts w:ascii="Amiri" w:hAnsi="Amiri" w:cs="Amiri"/>
          <w:sz w:val="32"/>
          <w:szCs w:val="32"/>
          <w:rtl/>
        </w:rPr>
        <w:t>.</w:t>
      </w:r>
    </w:p>
    <w:p w14:paraId="730D81F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226) حُلْو بن السري الأودي.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230"/>
        <w:sym w:font="Symbol" w:char="F0A8"/>
      </w:r>
      <w:r w:rsidRPr="00711B53">
        <w:rPr>
          <w:rFonts w:ascii="Amiri" w:hAnsi="Amiri" w:cs="Amiri"/>
          <w:color w:val="00007F"/>
          <w:sz w:val="32"/>
          <w:szCs w:val="32"/>
          <w:vertAlign w:val="superscript"/>
          <w:rtl/>
        </w:rPr>
        <w:t>)</w:t>
      </w:r>
    </w:p>
    <w:p w14:paraId="5FBFBEC1" w14:textId="20EAECE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حلو الأودي</w:t>
      </w:r>
      <w:r w:rsidR="008E0BE3">
        <w:rPr>
          <w:rFonts w:ascii="Amiri" w:hAnsi="Amiri" w:cs="Amiri"/>
          <w:sz w:val="32"/>
          <w:szCs w:val="32"/>
          <w:rtl/>
        </w:rPr>
        <w:t>،</w:t>
      </w:r>
      <w:r w:rsidRPr="00AD5045">
        <w:rPr>
          <w:rFonts w:ascii="Amiri" w:hAnsi="Amiri" w:cs="Amiri"/>
          <w:sz w:val="32"/>
          <w:szCs w:val="32"/>
          <w:rtl/>
        </w:rPr>
        <w:t xml:space="preserve"> حدثنا عنه عبيد الله</w:t>
      </w:r>
      <w:r w:rsidR="008E0BE3">
        <w:rPr>
          <w:rFonts w:ascii="Amiri" w:hAnsi="Amiri" w:cs="Amiri"/>
          <w:sz w:val="32"/>
          <w:szCs w:val="32"/>
          <w:rtl/>
        </w:rPr>
        <w:t>،</w:t>
      </w:r>
      <w:r w:rsidRPr="00AD5045">
        <w:rPr>
          <w:rFonts w:ascii="Amiri" w:hAnsi="Amiri" w:cs="Amiri"/>
          <w:sz w:val="32"/>
          <w:szCs w:val="32"/>
          <w:rtl/>
        </w:rPr>
        <w:t xml:space="preserve"> وهو شيعي </w:t>
      </w:r>
      <w:r w:rsidR="008E0BE3">
        <w:rPr>
          <w:rFonts w:ascii="Amiri" w:hAnsi="Amiri" w:cs="Amiri"/>
          <w:sz w:val="32"/>
          <w:szCs w:val="32"/>
          <w:rtl/>
        </w:rPr>
        <w:t>،</w:t>
      </w:r>
      <w:r w:rsidRPr="00AD5045">
        <w:rPr>
          <w:rFonts w:ascii="Amiri" w:hAnsi="Amiri" w:cs="Amiri"/>
          <w:sz w:val="32"/>
          <w:szCs w:val="32"/>
          <w:rtl/>
        </w:rPr>
        <w:t xml:space="preserve"> وإن قال قائل: رافضي لم أنكر عليه</w:t>
      </w:r>
      <w:r w:rsidR="008E0BE3">
        <w:rPr>
          <w:rFonts w:ascii="Amiri" w:hAnsi="Amiri" w:cs="Amiri"/>
          <w:sz w:val="32"/>
          <w:szCs w:val="32"/>
          <w:rtl/>
        </w:rPr>
        <w:t>،</w:t>
      </w:r>
      <w:r w:rsidRPr="00AD5045">
        <w:rPr>
          <w:rFonts w:ascii="Amiri" w:hAnsi="Amiri" w:cs="Amiri"/>
          <w:sz w:val="32"/>
          <w:szCs w:val="32"/>
          <w:rtl/>
        </w:rPr>
        <w:t xml:space="preserve"> وهو منكر الحديث.</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(3/140)</w:t>
      </w:r>
      <w:r w:rsidRPr="00AD5045">
        <w:rPr>
          <w:rFonts w:ascii="Amiri" w:hAnsi="Amiri" w:cs="Amiri"/>
          <w:sz w:val="32"/>
          <w:szCs w:val="32"/>
          <w:rtl/>
        </w:rPr>
        <w:t>.</w:t>
      </w:r>
    </w:p>
    <w:p w14:paraId="2F1FD6C4" w14:textId="4116700A"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227) حماد بن أسامة القرشي مولاهم الكوفي </w:t>
      </w:r>
      <w:r w:rsidR="00711B53">
        <w:rPr>
          <w:rFonts w:ascii="Amiri" w:hAnsi="Amiri" w:cs="Amiri"/>
          <w:color w:val="00007F"/>
          <w:sz w:val="32"/>
          <w:szCs w:val="32"/>
          <w:rtl/>
        </w:rPr>
        <w:t xml:space="preserve">( </w:t>
      </w:r>
      <w:r w:rsidRPr="00711B53">
        <w:rPr>
          <w:rFonts w:ascii="Amiri" w:hAnsi="Amiri" w:cs="Amiri"/>
          <w:color w:val="00007F"/>
          <w:sz w:val="32"/>
          <w:szCs w:val="32"/>
          <w:rtl/>
        </w:rPr>
        <w:t>أبوأسامة</w:t>
      </w:r>
      <w:r w:rsidR="00711B53">
        <w:rPr>
          <w:rFonts w:ascii="Amiri" w:hAnsi="Amiri" w:cs="Amiri"/>
          <w:color w:val="00007F"/>
          <w:sz w:val="32"/>
          <w:szCs w:val="32"/>
          <w:rtl/>
        </w:rPr>
        <w:t>)</w:t>
      </w:r>
      <w:r w:rsidRPr="00AD5045">
        <w:rPr>
          <w:rFonts w:ascii="Amiri" w:hAnsi="Amiri" w:cs="Amiri"/>
          <w:sz w:val="32"/>
          <w:szCs w:val="32"/>
          <w:rtl/>
        </w:rPr>
        <w:t>.</w:t>
      </w:r>
    </w:p>
    <w:p w14:paraId="66CFEA13" w14:textId="525433DD"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عبد الرحيم قال: قال علي: قال يحيى: كلمني أبو أسامة [ في صاحب له]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31"/>
      </w:r>
      <w:r w:rsidRPr="00711B53">
        <w:rPr>
          <w:rFonts w:ascii="Amiri" w:hAnsi="Amiri" w:cs="Amiri"/>
          <w:color w:val="00007F"/>
          <w:sz w:val="32"/>
          <w:szCs w:val="32"/>
          <w:vertAlign w:val="superscript"/>
          <w:rtl/>
        </w:rPr>
        <w:t>)</w:t>
      </w:r>
      <w:r w:rsidRPr="00AD5045">
        <w:rPr>
          <w:rFonts w:ascii="Amiri" w:hAnsi="Amiri" w:cs="Amiri"/>
          <w:sz w:val="32"/>
          <w:szCs w:val="32"/>
          <w:rtl/>
        </w:rPr>
        <w:t xml:space="preserve"> أن أذهب معه إلى شعبة حتى يحدّثه</w:t>
      </w:r>
      <w:r w:rsidR="008E0BE3">
        <w:rPr>
          <w:rFonts w:ascii="Amiri" w:hAnsi="Amiri" w:cs="Amiri"/>
          <w:sz w:val="32"/>
          <w:szCs w:val="32"/>
          <w:rtl/>
        </w:rPr>
        <w:t>،</w:t>
      </w:r>
      <w:r w:rsidRPr="00AD5045">
        <w:rPr>
          <w:rFonts w:ascii="Amiri" w:hAnsi="Amiri" w:cs="Amiri"/>
          <w:sz w:val="32"/>
          <w:szCs w:val="32"/>
          <w:rtl/>
        </w:rPr>
        <w:t xml:space="preserve"> فذهبت معه فحدثه بنحو من ستين حديث</w:t>
      </w:r>
      <w:r w:rsidR="00972A75" w:rsidRPr="00AD5045">
        <w:rPr>
          <w:rFonts w:ascii="Amiri" w:hAnsi="Amiri" w:cs="Amiri"/>
          <w:sz w:val="32"/>
          <w:szCs w:val="32"/>
          <w:rtl/>
        </w:rPr>
        <w:t>ًا</w:t>
      </w:r>
      <w:r w:rsidRPr="00AD5045">
        <w:rPr>
          <w:rFonts w:ascii="Amiri" w:hAnsi="Amiri" w:cs="Amiri"/>
          <w:sz w:val="32"/>
          <w:szCs w:val="32"/>
          <w:rtl/>
        </w:rPr>
        <w:t xml:space="preserve"> أحاديث سوء.</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(2/203)</w:t>
      </w:r>
      <w:r w:rsidRPr="00AD5045">
        <w:rPr>
          <w:rFonts w:ascii="Amiri" w:hAnsi="Amiri" w:cs="Amiri"/>
          <w:sz w:val="32"/>
          <w:szCs w:val="32"/>
          <w:rtl/>
        </w:rPr>
        <w:t>.</w:t>
      </w:r>
    </w:p>
    <w:p w14:paraId="15C7D1FD" w14:textId="26AE537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عمر بن حفص بن غياث: سمعت أبي يقول: كان أبو أسامة إذا رأى عائشة في الكتاب حكها</w:t>
      </w:r>
      <w:r w:rsidR="008E0BE3">
        <w:rPr>
          <w:rFonts w:ascii="Amiri" w:hAnsi="Amiri" w:cs="Amiri"/>
          <w:sz w:val="32"/>
          <w:szCs w:val="32"/>
          <w:rtl/>
        </w:rPr>
        <w:t>،</w:t>
      </w:r>
      <w:r w:rsidRPr="00AD5045">
        <w:rPr>
          <w:rFonts w:ascii="Amiri" w:hAnsi="Amiri" w:cs="Amiri"/>
          <w:sz w:val="32"/>
          <w:szCs w:val="32"/>
          <w:rtl/>
        </w:rPr>
        <w:t xml:space="preserve"> فليته لا يكون أفرط في الوجه الآخر.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(2/801)</w:t>
      </w:r>
      <w:r w:rsidRPr="00AD5045">
        <w:rPr>
          <w:rFonts w:ascii="Amiri" w:hAnsi="Amiri" w:cs="Amiri"/>
          <w:sz w:val="32"/>
          <w:szCs w:val="32"/>
          <w:rtl/>
        </w:rPr>
        <w:t>.</w:t>
      </w:r>
    </w:p>
    <w:p w14:paraId="0ECBC054" w14:textId="1C33826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سمعت محمد بن عبد الله بن نمير يوهن أبا أسامة</w:t>
      </w:r>
      <w:r w:rsidR="008E0BE3">
        <w:rPr>
          <w:rFonts w:ascii="Amiri" w:hAnsi="Amiri" w:cs="Amiri"/>
          <w:sz w:val="32"/>
          <w:szCs w:val="32"/>
          <w:rtl/>
        </w:rPr>
        <w:t>،</w:t>
      </w:r>
      <w:r w:rsidRPr="00AD5045">
        <w:rPr>
          <w:rFonts w:ascii="Amiri" w:hAnsi="Amiri" w:cs="Amiri"/>
          <w:sz w:val="32"/>
          <w:szCs w:val="32"/>
          <w:rtl/>
        </w:rPr>
        <w:t xml:space="preserve"> ثم قال: يعجب لأبي بكر بن أبي شيبة</w:t>
      </w:r>
      <w:r w:rsidR="008E0BE3">
        <w:rPr>
          <w:rFonts w:ascii="Amiri" w:hAnsi="Amiri" w:cs="Amiri"/>
          <w:sz w:val="32"/>
          <w:szCs w:val="32"/>
          <w:rtl/>
        </w:rPr>
        <w:t>،</w:t>
      </w:r>
      <w:r w:rsidRPr="00AD5045">
        <w:rPr>
          <w:rFonts w:ascii="Amiri" w:hAnsi="Amiri" w:cs="Amiri"/>
          <w:sz w:val="32"/>
          <w:szCs w:val="32"/>
          <w:rtl/>
        </w:rPr>
        <w:t xml:space="preserve"> ومعرفته بأبي أسامة</w:t>
      </w:r>
      <w:r w:rsidR="008E0BE3">
        <w:rPr>
          <w:rFonts w:ascii="Amiri" w:hAnsi="Amiri" w:cs="Amiri"/>
          <w:sz w:val="32"/>
          <w:szCs w:val="32"/>
          <w:rtl/>
        </w:rPr>
        <w:t>،</w:t>
      </w:r>
      <w:r w:rsidRPr="00AD5045">
        <w:rPr>
          <w:rFonts w:ascii="Amiri" w:hAnsi="Amiri" w:cs="Amiri"/>
          <w:sz w:val="32"/>
          <w:szCs w:val="32"/>
          <w:rtl/>
        </w:rPr>
        <w:t xml:space="preserve"> ثم هو يحدث عنه.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(2/801)</w:t>
      </w:r>
      <w:r w:rsidRPr="00AD5045">
        <w:rPr>
          <w:rFonts w:ascii="Amiri" w:hAnsi="Amiri" w:cs="Amiri"/>
          <w:sz w:val="32"/>
          <w:szCs w:val="32"/>
          <w:rtl/>
        </w:rPr>
        <w:t>.</w:t>
      </w:r>
    </w:p>
    <w:p w14:paraId="0067D623" w14:textId="5E2330F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ابن نمير: وهو الذي يروي عن عبد الرحمن بن يزيد ين جابر</w:t>
      </w:r>
      <w:r w:rsidR="008E0BE3">
        <w:rPr>
          <w:rFonts w:ascii="Amiri" w:hAnsi="Amiri" w:cs="Amiri"/>
          <w:sz w:val="32"/>
          <w:szCs w:val="32"/>
          <w:rtl/>
        </w:rPr>
        <w:t>،</w:t>
      </w:r>
      <w:r w:rsidRPr="00AD5045">
        <w:rPr>
          <w:rFonts w:ascii="Amiri" w:hAnsi="Amiri" w:cs="Amiri"/>
          <w:sz w:val="32"/>
          <w:szCs w:val="32"/>
          <w:rtl/>
        </w:rPr>
        <w:t xml:space="preserve"> ونرى أنه ليس بابن جابر المعروف.</w:t>
      </w:r>
    </w:p>
    <w:p w14:paraId="3F2C97EC" w14:textId="72A64FC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وكأني رأيت ابن نمير يتهم أبا أسامة أنه علم ذلك</w:t>
      </w:r>
      <w:r w:rsidR="008E0BE3">
        <w:rPr>
          <w:rFonts w:ascii="Amiri" w:hAnsi="Amiri" w:cs="Amiri"/>
          <w:sz w:val="32"/>
          <w:szCs w:val="32"/>
          <w:rtl/>
        </w:rPr>
        <w:t>،</w:t>
      </w:r>
      <w:r w:rsidRPr="00AD5045">
        <w:rPr>
          <w:rFonts w:ascii="Amiri" w:hAnsi="Amiri" w:cs="Amiri"/>
          <w:sz w:val="32"/>
          <w:szCs w:val="32"/>
          <w:rtl/>
        </w:rPr>
        <w:t xml:space="preserve"> وعرف ولكن تغافل عن ذلك.</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(2/801 ـ 802)</w:t>
      </w:r>
      <w:r w:rsidRPr="00AD5045">
        <w:rPr>
          <w:rFonts w:ascii="Amiri" w:hAnsi="Amiri" w:cs="Amiri"/>
          <w:sz w:val="32"/>
          <w:szCs w:val="32"/>
          <w:rtl/>
        </w:rPr>
        <w:t>.</w:t>
      </w:r>
    </w:p>
    <w:p w14:paraId="52BB9E2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228) حماد بن الجَعد الهذلي البصري.</w:t>
      </w:r>
    </w:p>
    <w:p w14:paraId="1D2E582E" w14:textId="75673CF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هدبة عن حماد بن الجعد عن قتادة </w:t>
      </w:r>
      <w:r w:rsidR="008E0BE3">
        <w:rPr>
          <w:rFonts w:ascii="Amiri" w:hAnsi="Amiri" w:cs="Amiri"/>
          <w:sz w:val="32"/>
          <w:szCs w:val="32"/>
          <w:rtl/>
        </w:rPr>
        <w:t>،</w:t>
      </w:r>
      <w:r w:rsidRPr="00AD5045">
        <w:rPr>
          <w:rFonts w:ascii="Amiri" w:hAnsi="Amiri" w:cs="Amiri"/>
          <w:sz w:val="32"/>
          <w:szCs w:val="32"/>
          <w:rtl/>
        </w:rPr>
        <w:t xml:space="preserve"> وحماد بصري وهو ضعيف</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(2/663)</w:t>
      </w:r>
      <w:r w:rsidRPr="00AD5045">
        <w:rPr>
          <w:rFonts w:ascii="Amiri" w:hAnsi="Amiri" w:cs="Amiri"/>
          <w:sz w:val="32"/>
          <w:szCs w:val="32"/>
          <w:rtl/>
        </w:rPr>
        <w:t>.</w:t>
      </w:r>
    </w:p>
    <w:p w14:paraId="22F2208B"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229) حماد بن زيد بن درهم الأزدي الجهنمي </w:t>
      </w:r>
      <w:r w:rsidRPr="00711B53">
        <w:rPr>
          <w:rFonts w:ascii="Amiri" w:hAnsi="Amiri" w:cs="Amiri"/>
          <w:color w:val="00007F"/>
          <w:sz w:val="32"/>
          <w:szCs w:val="32"/>
          <w:rtl/>
        </w:rPr>
        <w:t>(أبوإسماعيل)</w:t>
      </w:r>
      <w:r w:rsidRPr="00AD5045">
        <w:rPr>
          <w:rFonts w:ascii="Amiri" w:hAnsi="Amiri" w:cs="Amiri"/>
          <w:sz w:val="32"/>
          <w:szCs w:val="32"/>
          <w:rtl/>
        </w:rPr>
        <w:t xml:space="preserve"> البصري.</w:t>
      </w:r>
    </w:p>
    <w:p w14:paraId="06C2B7FB" w14:textId="700130E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حدثني الفضل ين زياد قال: سمعت أبا عبد الله وقيل له: من أثبت الناس في عمرو بن دينار؟ قال: ليس أحد أثبت من سفيان بن عيينة. قيل له: فحماد بن زيد؟ قال: لا وكم روى حماد بن زيد لعلها تبلغ خمسين ومائة.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2/21 ـ 22)</w:t>
      </w:r>
      <w:r w:rsidRPr="00AD5045">
        <w:rPr>
          <w:rFonts w:ascii="Amiri" w:hAnsi="Amiri" w:cs="Amiri"/>
          <w:sz w:val="32"/>
          <w:szCs w:val="32"/>
          <w:rtl/>
        </w:rPr>
        <w:t>.</w:t>
      </w:r>
    </w:p>
    <w:p w14:paraId="0C5B4ECE" w14:textId="230FED1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علي: ولم يكن في القوم أعلم من حماد ين زيد بأيوب.</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(2/130)</w:t>
      </w:r>
    </w:p>
    <w:p w14:paraId="3F551CF1" w14:textId="1E34774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يوسف:سمعت أبا الوليد هشام بن عبد الملك قال: قال حماد بن زيد: إذا خالفنا شعبة ـ كأنه قال: الصواب ما قال ـ فإنا كنّا نسمع ونذهب</w:t>
      </w:r>
      <w:r w:rsidR="008E0BE3">
        <w:rPr>
          <w:rFonts w:ascii="Amiri" w:hAnsi="Amiri" w:cs="Amiri"/>
          <w:sz w:val="32"/>
          <w:szCs w:val="32"/>
          <w:rtl/>
        </w:rPr>
        <w:t>،</w:t>
      </w:r>
      <w:r w:rsidRPr="00AD5045">
        <w:rPr>
          <w:rFonts w:ascii="Amiri" w:hAnsi="Amiri" w:cs="Amiri"/>
          <w:sz w:val="32"/>
          <w:szCs w:val="32"/>
          <w:rtl/>
        </w:rPr>
        <w:t xml:space="preserve"> وكان شعبة يرجع ويسْمَع </w:t>
      </w:r>
      <w:r w:rsidRPr="00AD5045">
        <w:rPr>
          <w:rFonts w:ascii="Amiri" w:hAnsi="Amiri" w:cs="Amiri"/>
          <w:sz w:val="32"/>
          <w:szCs w:val="32"/>
          <w:rtl/>
        </w:rPr>
        <w:lastRenderedPageBreak/>
        <w:t>ويُسمّع. قال أبو الوليد: ذكرت له شيئ</w:t>
      </w:r>
      <w:r w:rsidR="00972A75" w:rsidRPr="00AD5045">
        <w:rPr>
          <w:rFonts w:ascii="Amiri" w:hAnsi="Amiri" w:cs="Amiri"/>
          <w:sz w:val="32"/>
          <w:szCs w:val="32"/>
          <w:rtl/>
        </w:rPr>
        <w:t>ًا</w:t>
      </w:r>
      <w:r w:rsidRPr="00AD5045">
        <w:rPr>
          <w:rFonts w:ascii="Amiri" w:hAnsi="Amiri" w:cs="Amiri"/>
          <w:sz w:val="32"/>
          <w:szCs w:val="32"/>
          <w:rtl/>
        </w:rPr>
        <w:t xml:space="preserve"> خالفه فيه شعبة في حياة شعبة</w:t>
      </w:r>
      <w:r w:rsidR="008E0BE3">
        <w:rPr>
          <w:rFonts w:ascii="Amiri" w:hAnsi="Amiri" w:cs="Amiri"/>
          <w:sz w:val="32"/>
          <w:szCs w:val="32"/>
          <w:rtl/>
        </w:rPr>
        <w:t>،</w:t>
      </w:r>
      <w:r w:rsidRPr="00AD5045">
        <w:rPr>
          <w:rFonts w:ascii="Amiri" w:hAnsi="Amiri" w:cs="Amiri"/>
          <w:sz w:val="32"/>
          <w:szCs w:val="32"/>
          <w:rtl/>
        </w:rPr>
        <w:t xml:space="preserve"> قال</w:t>
      </w:r>
      <w:r w:rsidR="008E0BE3">
        <w:rPr>
          <w:rFonts w:ascii="Amiri" w:hAnsi="Amiri" w:cs="Amiri"/>
          <w:sz w:val="32"/>
          <w:szCs w:val="32"/>
          <w:rtl/>
        </w:rPr>
        <w:t>،</w:t>
      </w:r>
      <w:r w:rsidRPr="00AD5045">
        <w:rPr>
          <w:rFonts w:ascii="Amiri" w:hAnsi="Amiri" w:cs="Amiri"/>
          <w:sz w:val="32"/>
          <w:szCs w:val="32"/>
          <w:rtl/>
        </w:rPr>
        <w:t xml:space="preserve"> وقلت له: في شيء بعد موت شعبة فلم يلتفت إليه. قال أبو الوليد: وسليمان بن حرب ينكر هذا.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(2/131)</w:t>
      </w:r>
      <w:r w:rsidRPr="00AD5045">
        <w:rPr>
          <w:rFonts w:ascii="Amiri" w:hAnsi="Amiri" w:cs="Amiri"/>
          <w:sz w:val="32"/>
          <w:szCs w:val="32"/>
          <w:rtl/>
        </w:rPr>
        <w:t>.</w:t>
      </w:r>
    </w:p>
    <w:p w14:paraId="34E33B6E" w14:textId="30F13B1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يوسف:وسمعت سليمان بن حرب يقول: حماد بن زيد في أيوب أكبر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32"/>
      </w:r>
      <w:r w:rsidRPr="00711B53">
        <w:rPr>
          <w:rFonts w:ascii="Amiri" w:hAnsi="Amiri" w:cs="Amiri"/>
          <w:color w:val="00007F"/>
          <w:sz w:val="32"/>
          <w:szCs w:val="32"/>
          <w:vertAlign w:val="superscript"/>
          <w:rtl/>
        </w:rPr>
        <w:t>)</w:t>
      </w:r>
      <w:r w:rsidRPr="00AD5045">
        <w:rPr>
          <w:rFonts w:ascii="Amiri" w:hAnsi="Amiri" w:cs="Amiri"/>
          <w:sz w:val="32"/>
          <w:szCs w:val="32"/>
          <w:rtl/>
        </w:rPr>
        <w:t xml:space="preserve"> من كل من روى عن أيوب. 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2/131)</w:t>
      </w:r>
      <w:r w:rsidRPr="00AD5045">
        <w:rPr>
          <w:rFonts w:ascii="Amiri" w:hAnsi="Amiri" w:cs="Amiri"/>
          <w:sz w:val="32"/>
          <w:szCs w:val="32"/>
          <w:rtl/>
        </w:rPr>
        <w:t>.</w:t>
      </w:r>
    </w:p>
    <w:p w14:paraId="1DA33B8F" w14:textId="7387C59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يوسف:حدثني الفضل بن زياد قال سمعت أبا عبد الله وقيل له: حماد بن سلمة وحماد بن زيد إذا اجتمعا في حديث أيوب أيهما أحب إليك؟ فقال: ما فيهما إلا ثقة</w:t>
      </w:r>
      <w:r w:rsidR="008E0BE3">
        <w:rPr>
          <w:rFonts w:ascii="Amiri" w:hAnsi="Amiri" w:cs="Amiri"/>
          <w:sz w:val="32"/>
          <w:szCs w:val="32"/>
          <w:rtl/>
        </w:rPr>
        <w:t>،</w:t>
      </w:r>
      <w:r w:rsidRPr="00AD5045">
        <w:rPr>
          <w:rFonts w:ascii="Amiri" w:hAnsi="Amiri" w:cs="Amiri"/>
          <w:sz w:val="32"/>
          <w:szCs w:val="32"/>
          <w:rtl/>
        </w:rPr>
        <w:t xml:space="preserve"> إلا أن حماد بن سلمة أقدم سماع</w:t>
      </w:r>
      <w:r w:rsidR="00972A75" w:rsidRPr="00AD5045">
        <w:rPr>
          <w:rFonts w:ascii="Amiri" w:hAnsi="Amiri" w:cs="Amiri"/>
          <w:sz w:val="32"/>
          <w:szCs w:val="32"/>
          <w:rtl/>
        </w:rPr>
        <w:t>ًا</w:t>
      </w:r>
      <w:r w:rsidRPr="00AD5045">
        <w:rPr>
          <w:rFonts w:ascii="Amiri" w:hAnsi="Amiri" w:cs="Amiri"/>
          <w:sz w:val="32"/>
          <w:szCs w:val="32"/>
          <w:rtl/>
        </w:rPr>
        <w:t xml:space="preserve"> كتب عن أيوب في أول أمره</w:t>
      </w:r>
      <w:r w:rsidR="008E0BE3">
        <w:rPr>
          <w:rFonts w:ascii="Amiri" w:hAnsi="Amiri" w:cs="Amiri"/>
          <w:sz w:val="32"/>
          <w:szCs w:val="32"/>
          <w:rtl/>
        </w:rPr>
        <w:t>،</w:t>
      </w:r>
      <w:r w:rsidRPr="00AD5045">
        <w:rPr>
          <w:rFonts w:ascii="Amiri" w:hAnsi="Amiri" w:cs="Amiri"/>
          <w:sz w:val="32"/>
          <w:szCs w:val="32"/>
          <w:rtl/>
        </w:rPr>
        <w:t xml:space="preserve"> وحماد بن زيد أشد له معرفة لأنه كان يكثر المجالسة</w:t>
      </w:r>
      <w:r w:rsidR="008E0BE3">
        <w:rPr>
          <w:rFonts w:ascii="Amiri" w:hAnsi="Amiri" w:cs="Amiri"/>
          <w:sz w:val="32"/>
          <w:szCs w:val="32"/>
          <w:rtl/>
        </w:rPr>
        <w:t>،</w:t>
      </w:r>
      <w:r w:rsidRPr="00AD5045">
        <w:rPr>
          <w:rFonts w:ascii="Amiri" w:hAnsi="Amiri" w:cs="Amiri"/>
          <w:sz w:val="32"/>
          <w:szCs w:val="32"/>
          <w:rtl/>
        </w:rPr>
        <w:t xml:space="preserve"> ومات أيوب وحماد بن زيد سنة أربع وثلاثين</w:t>
      </w:r>
      <w:r w:rsidR="008E0BE3">
        <w:rPr>
          <w:rFonts w:ascii="Amiri" w:hAnsi="Amiri" w:cs="Amiri"/>
          <w:sz w:val="32"/>
          <w:szCs w:val="32"/>
          <w:rtl/>
        </w:rPr>
        <w:t>،</w:t>
      </w:r>
      <w:r w:rsidRPr="00AD5045">
        <w:rPr>
          <w:rFonts w:ascii="Amiri" w:hAnsi="Amiri" w:cs="Amiri"/>
          <w:sz w:val="32"/>
          <w:szCs w:val="32"/>
          <w:rtl/>
        </w:rPr>
        <w:t xml:space="preserve"> وكان حماد كثير المجالسة لأيوب وكان ألزم الناس له وأطولهم مجالسة.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(2/133)</w:t>
      </w:r>
      <w:r w:rsidRPr="00AD5045">
        <w:rPr>
          <w:rFonts w:ascii="Amiri" w:hAnsi="Amiri" w:cs="Amiri"/>
          <w:sz w:val="32"/>
          <w:szCs w:val="32"/>
          <w:rtl/>
        </w:rPr>
        <w:t>.</w:t>
      </w:r>
    </w:p>
    <w:p w14:paraId="58F57FA8" w14:textId="1E7E6B1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يوسف:قال علي: قلت لحاتم بن وردان: كنت ترى حماد بن زيد؟ قال: كان قد اقتفى ـ يعني عند أيوب ـ.</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(2/133ـ 134)</w:t>
      </w:r>
      <w:r w:rsidRPr="00AD5045">
        <w:rPr>
          <w:rFonts w:ascii="Amiri" w:hAnsi="Amiri" w:cs="Amiri"/>
          <w:sz w:val="32"/>
          <w:szCs w:val="32"/>
          <w:rtl/>
        </w:rPr>
        <w:t>.</w:t>
      </w:r>
    </w:p>
    <w:p w14:paraId="79FAECEA" w14:textId="56A0124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يوسف:حدثنا محمد بن مصّفى حدثنا بقية قال: ما رأيت بالعراق مثل حماد بن زيد.</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(2/286)</w:t>
      </w:r>
      <w:r w:rsidRPr="00AD5045">
        <w:rPr>
          <w:rFonts w:ascii="Amiri" w:hAnsi="Amiri" w:cs="Amiri"/>
          <w:sz w:val="32"/>
          <w:szCs w:val="32"/>
          <w:rtl/>
        </w:rPr>
        <w:t>.</w:t>
      </w:r>
    </w:p>
    <w:p w14:paraId="393C17C3" w14:textId="01467DA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يوسف:بلغني عن علي بن المديني قال: سمعت عبد الرحمن بن مهدي يقول: ما رأيت رجل</w:t>
      </w:r>
      <w:r w:rsidR="00972A75" w:rsidRPr="00AD5045">
        <w:rPr>
          <w:rFonts w:ascii="Amiri" w:hAnsi="Amiri" w:cs="Amiri"/>
          <w:sz w:val="32"/>
          <w:szCs w:val="32"/>
          <w:rtl/>
        </w:rPr>
        <w:t>ًا</w:t>
      </w:r>
      <w:r w:rsidRPr="00AD5045">
        <w:rPr>
          <w:rFonts w:ascii="Amiri" w:hAnsi="Amiri" w:cs="Amiri"/>
          <w:sz w:val="32"/>
          <w:szCs w:val="32"/>
          <w:rtl/>
        </w:rPr>
        <w:t xml:space="preserve"> أعلم بالسنة من حماد بن زيد</w:t>
      </w:r>
      <w:r w:rsidR="008E0BE3">
        <w:rPr>
          <w:rFonts w:ascii="Amiri" w:hAnsi="Amiri" w:cs="Amiri"/>
          <w:sz w:val="32"/>
          <w:szCs w:val="32"/>
          <w:rtl/>
        </w:rPr>
        <w:t>،</w:t>
      </w:r>
      <w:r w:rsidRPr="00AD5045">
        <w:rPr>
          <w:rFonts w:ascii="Amiri" w:hAnsi="Amiri" w:cs="Amiri"/>
          <w:sz w:val="32"/>
          <w:szCs w:val="32"/>
          <w:rtl/>
        </w:rPr>
        <w:t xml:space="preserve"> وأعلم بحديث يدخل فيها.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(2/286)</w:t>
      </w:r>
      <w:r w:rsidRPr="00AD5045">
        <w:rPr>
          <w:rFonts w:ascii="Amiri" w:hAnsi="Amiri" w:cs="Amiri"/>
          <w:sz w:val="32"/>
          <w:szCs w:val="32"/>
          <w:rtl/>
        </w:rPr>
        <w:t>.</w:t>
      </w:r>
    </w:p>
    <w:p w14:paraId="2A98882D" w14:textId="51497BD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 xml:space="preserve"> </w:t>
      </w:r>
      <w:r w:rsidRPr="00AD5045">
        <w:rPr>
          <w:rFonts w:ascii="Amiri" w:hAnsi="Amiri" w:cs="Amiri"/>
          <w:sz w:val="32"/>
          <w:szCs w:val="32"/>
          <w:rtl/>
        </w:rPr>
        <w:t>سمعت سليمان بن حرب يقول: قدم يحيى بن سعيد عندنا فكان يحدّثهم</w:t>
      </w:r>
      <w:r w:rsidR="008E0BE3">
        <w:rPr>
          <w:rFonts w:ascii="Amiri" w:hAnsi="Amiri" w:cs="Amiri"/>
          <w:sz w:val="32"/>
          <w:szCs w:val="32"/>
          <w:rtl/>
        </w:rPr>
        <w:t>،</w:t>
      </w:r>
      <w:r w:rsidRPr="00AD5045">
        <w:rPr>
          <w:rFonts w:ascii="Amiri" w:hAnsi="Amiri" w:cs="Amiri"/>
          <w:sz w:val="32"/>
          <w:szCs w:val="32"/>
          <w:rtl/>
        </w:rPr>
        <w:t xml:space="preserve"> وكان أصحابنا لا يكتبون فلما كان بعد كتبوا</w:t>
      </w:r>
      <w:r w:rsidR="008E0BE3">
        <w:rPr>
          <w:rFonts w:ascii="Amiri" w:hAnsi="Amiri" w:cs="Amiri"/>
          <w:sz w:val="32"/>
          <w:szCs w:val="32"/>
          <w:rtl/>
        </w:rPr>
        <w:t>،</w:t>
      </w:r>
      <w:r w:rsidRPr="00AD5045">
        <w:rPr>
          <w:rFonts w:ascii="Amiri" w:hAnsi="Amiri" w:cs="Amiri"/>
          <w:sz w:val="32"/>
          <w:szCs w:val="32"/>
          <w:rtl/>
        </w:rPr>
        <w:t xml:space="preserve"> قال: قال حماد:قال لي جرير بن حازم وغيره:إنّا هممنا أن نكتب حديث يحيى بن سعيد فلو حضرتنا</w:t>
      </w:r>
      <w:r w:rsidR="008E0BE3">
        <w:rPr>
          <w:rFonts w:ascii="Amiri" w:hAnsi="Amiri" w:cs="Amiri"/>
          <w:sz w:val="32"/>
          <w:szCs w:val="32"/>
          <w:rtl/>
        </w:rPr>
        <w:t>،</w:t>
      </w:r>
      <w:r w:rsidRPr="00AD5045">
        <w:rPr>
          <w:rFonts w:ascii="Amiri" w:hAnsi="Amiri" w:cs="Amiri"/>
          <w:sz w:val="32"/>
          <w:szCs w:val="32"/>
          <w:rtl/>
        </w:rPr>
        <w:t xml:space="preserve"> قال حماد: فحضرتهم وتذاكرنا حديثه بعد فكتبوا.</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(2/829 ـ 830)</w:t>
      </w:r>
    </w:p>
    <w:p w14:paraId="5AD6DDB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أبويوسف:حدثنا أبو بكر الحميدي قال قال سفيان: إنما جالس حماد عمر</w:t>
      </w:r>
      <w:r w:rsidR="00972A75" w:rsidRPr="00AD5045">
        <w:rPr>
          <w:rFonts w:ascii="Amiri" w:hAnsi="Amiri" w:cs="Amiri"/>
          <w:sz w:val="32"/>
          <w:szCs w:val="32"/>
          <w:rtl/>
        </w:rPr>
        <w:t>ًا</w:t>
      </w:r>
      <w:r w:rsidRPr="00AD5045">
        <w:rPr>
          <w:rFonts w:ascii="Amiri" w:hAnsi="Amiri" w:cs="Amiri"/>
          <w:sz w:val="32"/>
          <w:szCs w:val="32"/>
          <w:rtl/>
        </w:rPr>
        <w:t xml:space="preserve"> بعد ما ذهبت قوته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33"/>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(2/880)</w:t>
      </w:r>
      <w:r w:rsidRPr="00AD5045">
        <w:rPr>
          <w:rFonts w:ascii="Amiri" w:hAnsi="Amiri" w:cs="Amiri"/>
          <w:sz w:val="32"/>
          <w:szCs w:val="32"/>
          <w:rtl/>
        </w:rPr>
        <w:t>.</w:t>
      </w:r>
    </w:p>
    <w:p w14:paraId="2B39D0B0" w14:textId="31C5A5E5"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المنهال قال ثنا يزيد بن زريع قال</w:t>
      </w:r>
      <w:r w:rsidR="00711B53">
        <w:rPr>
          <w:rFonts w:ascii="Amiri" w:hAnsi="Amiri" w:cs="Amiri"/>
          <w:sz w:val="32"/>
          <w:szCs w:val="32"/>
          <w:rtl/>
        </w:rPr>
        <w:t>:</w:t>
      </w:r>
      <w:r w:rsidRPr="00AD5045">
        <w:rPr>
          <w:rFonts w:ascii="Amiri" w:hAnsi="Amiri" w:cs="Amiri"/>
          <w:sz w:val="32"/>
          <w:szCs w:val="32"/>
          <w:rtl/>
        </w:rPr>
        <w:t xml:space="preserve"> قال لي حماد ين زيد: سمعت حديث عمرو بن دينار بيننا مراجعة.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(2/830)</w:t>
      </w:r>
      <w:r w:rsidRPr="00AD5045">
        <w:rPr>
          <w:rFonts w:ascii="Amiri" w:hAnsi="Amiri" w:cs="Amiri"/>
          <w:sz w:val="32"/>
          <w:szCs w:val="32"/>
          <w:rtl/>
        </w:rPr>
        <w:t>.</w:t>
      </w:r>
    </w:p>
    <w:p w14:paraId="15540AA7" w14:textId="01254D0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يوسف:حدثنا سليمان قال حدثنا حماد عن أيوب قال: وجدت في كتاب أبي قلابة عن أنس قال: إذا نعس أحدكم وهو في الصلاة فلينم حتى يعقل ما يقول. قال سليمان: وفي موضع: عن أيوب عن أبي قلابة عن أنس.قال سليمان: قرأ جرير بن حازم على أيوب كتاب</w:t>
      </w:r>
      <w:r w:rsidR="00972A75" w:rsidRPr="00AD5045">
        <w:rPr>
          <w:rFonts w:ascii="Amiri" w:hAnsi="Amiri" w:cs="Amiri"/>
          <w:sz w:val="32"/>
          <w:szCs w:val="32"/>
          <w:rtl/>
        </w:rPr>
        <w:t>ًا</w:t>
      </w:r>
      <w:r w:rsidRPr="00AD5045">
        <w:rPr>
          <w:rFonts w:ascii="Amiri" w:hAnsi="Amiri" w:cs="Amiri"/>
          <w:sz w:val="32"/>
          <w:szCs w:val="32"/>
          <w:rtl/>
        </w:rPr>
        <w:t xml:space="preserve"> لأبي قلابة</w:t>
      </w:r>
      <w:r w:rsidR="008E0BE3">
        <w:rPr>
          <w:rFonts w:ascii="Amiri" w:hAnsi="Amiri" w:cs="Amiri"/>
          <w:sz w:val="32"/>
          <w:szCs w:val="32"/>
          <w:rtl/>
        </w:rPr>
        <w:t>،</w:t>
      </w:r>
      <w:r w:rsidRPr="00AD5045">
        <w:rPr>
          <w:rFonts w:ascii="Amiri" w:hAnsi="Amiri" w:cs="Amiri"/>
          <w:sz w:val="32"/>
          <w:szCs w:val="32"/>
          <w:rtl/>
        </w:rPr>
        <w:t xml:space="preserve"> فقال: قد سمعت هذا كله من أبي قلابة</w:t>
      </w:r>
      <w:r w:rsidR="008E0BE3">
        <w:rPr>
          <w:rFonts w:ascii="Amiri" w:hAnsi="Amiri" w:cs="Amiri"/>
          <w:sz w:val="32"/>
          <w:szCs w:val="32"/>
          <w:rtl/>
        </w:rPr>
        <w:t>،</w:t>
      </w:r>
      <w:r w:rsidRPr="00AD5045">
        <w:rPr>
          <w:rFonts w:ascii="Amiri" w:hAnsi="Amiri" w:cs="Amiri"/>
          <w:sz w:val="32"/>
          <w:szCs w:val="32"/>
          <w:rtl/>
        </w:rPr>
        <w:t>وفيه ما أحفظه وفيه ما لا أحفظه. قال: فكان حماد ربما حدثنا بالشيء فيقول: هذا مما كان في الكتاب.</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3/22 ـ 23)</w:t>
      </w:r>
      <w:r w:rsidRPr="00AD5045">
        <w:rPr>
          <w:rFonts w:ascii="Amiri" w:hAnsi="Amiri" w:cs="Amiri"/>
          <w:sz w:val="32"/>
          <w:szCs w:val="32"/>
          <w:rtl/>
        </w:rPr>
        <w:t>.</w:t>
      </w:r>
    </w:p>
    <w:p w14:paraId="5230E412" w14:textId="4F1FAD2E"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230) حماد بن سلمة بن دينار البصري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أبوسلمة</w:t>
      </w:r>
      <w:r w:rsidR="00711B53">
        <w:rPr>
          <w:rFonts w:ascii="Amiri" w:hAnsi="Amiri" w:cs="Amiri"/>
          <w:color w:val="00007F"/>
          <w:sz w:val="32"/>
          <w:szCs w:val="32"/>
          <w:rtl/>
        </w:rPr>
        <w:t>)</w:t>
      </w:r>
      <w:r w:rsidRPr="00AD5045">
        <w:rPr>
          <w:rFonts w:ascii="Amiri" w:hAnsi="Amiri" w:cs="Amiri"/>
          <w:sz w:val="32"/>
          <w:szCs w:val="32"/>
          <w:rtl/>
        </w:rPr>
        <w:t>.</w:t>
      </w:r>
    </w:p>
    <w:p w14:paraId="7A18283A" w14:textId="44AFCF0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ثنا الحجاج حدثنا حماد بن سلمة... الخ) ثم قال أبو يوسف: وكل واحد من المسمين في هذا الحديث حجة على الانفراد.</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(1/348)</w:t>
      </w:r>
      <w:r w:rsidRPr="00AD5045">
        <w:rPr>
          <w:rFonts w:ascii="Amiri" w:hAnsi="Amiri" w:cs="Amiri"/>
          <w:sz w:val="32"/>
          <w:szCs w:val="32"/>
          <w:rtl/>
        </w:rPr>
        <w:t>.</w:t>
      </w:r>
    </w:p>
    <w:p w14:paraId="350BA0C3" w14:textId="1DB1E5D4"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يوسف:حدثني مسلم بن إبراهيم قال سمعت حماد بن زيد ـ فيما أعلم ـ قال: ما أتينا أيوب إلا وقد فرغ حماد بن سلمة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34"/>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2/131)</w:t>
      </w:r>
      <w:r w:rsidRPr="00AD5045">
        <w:rPr>
          <w:rFonts w:ascii="Amiri" w:hAnsi="Amiri" w:cs="Amiri"/>
          <w:sz w:val="32"/>
          <w:szCs w:val="32"/>
          <w:rtl/>
        </w:rPr>
        <w:t>.</w:t>
      </w:r>
    </w:p>
    <w:p w14:paraId="50345339" w14:textId="1722897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الفضل بن زياد قال سمعت أبا عبد الله وقيل له: حماد بن سلمة وحماد بن زيد إذا اجتمعا في حديث أيوب أيهما أحب إليك؟ فقال: ما فيهما إلا ثقة إلا أن حماد بن سلمة أقدم سماع</w:t>
      </w:r>
      <w:r w:rsidR="00972A75" w:rsidRPr="00AD5045">
        <w:rPr>
          <w:rFonts w:ascii="Amiri" w:hAnsi="Amiri" w:cs="Amiri"/>
          <w:sz w:val="32"/>
          <w:szCs w:val="32"/>
          <w:rtl/>
        </w:rPr>
        <w:t>ًا</w:t>
      </w:r>
      <w:r w:rsidRPr="00AD5045">
        <w:rPr>
          <w:rFonts w:ascii="Amiri" w:hAnsi="Amiri" w:cs="Amiri"/>
          <w:sz w:val="32"/>
          <w:szCs w:val="32"/>
          <w:rtl/>
        </w:rPr>
        <w:t xml:space="preserve"> كتب عن أيوب في أول أمره.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(2/133)</w:t>
      </w:r>
      <w:r w:rsidRPr="00AD5045">
        <w:rPr>
          <w:rFonts w:ascii="Amiri" w:hAnsi="Amiri" w:cs="Amiri"/>
          <w:sz w:val="32"/>
          <w:szCs w:val="32"/>
          <w:rtl/>
        </w:rPr>
        <w:t>.</w:t>
      </w:r>
    </w:p>
    <w:p w14:paraId="271B2006" w14:textId="04463E7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يوسف:حدثني محمد قال سمعت علي</w:t>
      </w:r>
      <w:r w:rsidR="00972A75" w:rsidRPr="00AD5045">
        <w:rPr>
          <w:rFonts w:ascii="Amiri" w:hAnsi="Amiri" w:cs="Amiri"/>
          <w:sz w:val="32"/>
          <w:szCs w:val="32"/>
          <w:rtl/>
        </w:rPr>
        <w:t>ًا</w:t>
      </w:r>
      <w:r w:rsidRPr="00AD5045">
        <w:rPr>
          <w:rFonts w:ascii="Amiri" w:hAnsi="Amiri" w:cs="Amiri"/>
          <w:sz w:val="32"/>
          <w:szCs w:val="32"/>
          <w:rtl/>
        </w:rPr>
        <w:t xml:space="preserve"> قيل له: تكلم يحيى في حماد بن سلمة؟ قال: لا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35"/>
      </w:r>
      <w:r w:rsidRPr="00711B53">
        <w:rPr>
          <w:rFonts w:ascii="Amiri" w:hAnsi="Amiri" w:cs="Amiri"/>
          <w:color w:val="00007F"/>
          <w:sz w:val="32"/>
          <w:szCs w:val="32"/>
          <w:vertAlign w:val="superscript"/>
          <w:rtl/>
        </w:rPr>
        <w:t>)</w:t>
      </w:r>
      <w:r w:rsidR="008E0BE3">
        <w:rPr>
          <w:rFonts w:ascii="Amiri" w:hAnsi="Amiri" w:cs="Amiri"/>
          <w:sz w:val="32"/>
          <w:szCs w:val="32"/>
          <w:rtl/>
        </w:rPr>
        <w:t>،</w:t>
      </w:r>
      <w:r w:rsidRPr="00AD5045">
        <w:rPr>
          <w:rFonts w:ascii="Amiri" w:hAnsi="Amiri" w:cs="Amiri"/>
          <w:sz w:val="32"/>
          <w:szCs w:val="32"/>
          <w:rtl/>
        </w:rPr>
        <w:t xml:space="preserve"> قال يحيى: كنت أخذت له أطراف</w:t>
      </w:r>
      <w:r w:rsidR="00972A75" w:rsidRPr="00AD5045">
        <w:rPr>
          <w:rFonts w:ascii="Amiri" w:hAnsi="Amiri" w:cs="Amiri"/>
          <w:sz w:val="32"/>
          <w:szCs w:val="32"/>
          <w:rtl/>
        </w:rPr>
        <w:t>ًا</w:t>
      </w:r>
      <w:r w:rsidRPr="00AD5045">
        <w:rPr>
          <w:rFonts w:ascii="Amiri" w:hAnsi="Amiri" w:cs="Amiri"/>
          <w:sz w:val="32"/>
          <w:szCs w:val="32"/>
          <w:rtl/>
        </w:rPr>
        <w:t xml:space="preserve"> من فلان ـ سماه علي ـ ثم أجيء إلى حماد فيملي عليّ.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(2/133)</w:t>
      </w:r>
      <w:r w:rsidRPr="00AD5045">
        <w:rPr>
          <w:rFonts w:ascii="Amiri" w:hAnsi="Amiri" w:cs="Amiri"/>
          <w:sz w:val="32"/>
          <w:szCs w:val="32"/>
          <w:rtl/>
        </w:rPr>
        <w:t>.</w:t>
      </w:r>
    </w:p>
    <w:p w14:paraId="112E4E63" w14:textId="217489DF"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وقيس بن سعد</w:t>
      </w:r>
      <w:r w:rsidR="008E0BE3">
        <w:rPr>
          <w:rFonts w:ascii="Amiri" w:hAnsi="Amiri" w:cs="Amiri"/>
          <w:sz w:val="32"/>
          <w:szCs w:val="32"/>
          <w:rtl/>
        </w:rPr>
        <w:t>،</w:t>
      </w:r>
      <w:r w:rsidRPr="00AD5045">
        <w:rPr>
          <w:rFonts w:ascii="Amiri" w:hAnsi="Amiri" w:cs="Amiri"/>
          <w:sz w:val="32"/>
          <w:szCs w:val="32"/>
          <w:rtl/>
        </w:rPr>
        <w:t xml:space="preserve"> قال علي: كان حماد بن سلمة ضاع كتابه عن قيس بن سعد في طريق مكة</w:t>
      </w:r>
      <w:r w:rsidR="008E0BE3">
        <w:rPr>
          <w:rFonts w:ascii="Amiri" w:hAnsi="Amiri" w:cs="Amiri"/>
          <w:sz w:val="32"/>
          <w:szCs w:val="32"/>
          <w:rtl/>
        </w:rPr>
        <w:t>،</w:t>
      </w:r>
      <w:r w:rsidRPr="00AD5045">
        <w:rPr>
          <w:rFonts w:ascii="Amiri" w:hAnsi="Amiri" w:cs="Amiri"/>
          <w:sz w:val="32"/>
          <w:szCs w:val="32"/>
          <w:rtl/>
        </w:rPr>
        <w:t xml:space="preserve"> فكتبها بحفظه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36"/>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2/153)</w:t>
      </w:r>
      <w:r w:rsidRPr="00AD5045">
        <w:rPr>
          <w:rFonts w:ascii="Amiri" w:hAnsi="Amiri" w:cs="Amiri"/>
          <w:sz w:val="32"/>
          <w:szCs w:val="32"/>
          <w:rtl/>
        </w:rPr>
        <w:t>.</w:t>
      </w:r>
    </w:p>
    <w:p w14:paraId="6AB334B8" w14:textId="7021503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الفضل قال: قال أبو عبد الله:حماد بن سلمة أحب إليّ ليس أحد أثبت في ثابت من حماد بن سلمة. قال: كنت آتيه فأقول هذا قاص</w:t>
      </w:r>
      <w:r w:rsidR="008E0BE3">
        <w:rPr>
          <w:rFonts w:ascii="Amiri" w:hAnsi="Amiri" w:cs="Amiri"/>
          <w:sz w:val="32"/>
          <w:szCs w:val="32"/>
          <w:rtl/>
        </w:rPr>
        <w:t>،</w:t>
      </w:r>
      <w:r w:rsidRPr="00AD5045">
        <w:rPr>
          <w:rFonts w:ascii="Amiri" w:hAnsi="Amiri" w:cs="Amiri"/>
          <w:sz w:val="32"/>
          <w:szCs w:val="32"/>
          <w:rtl/>
        </w:rPr>
        <w:t xml:space="preserve"> فأقلب عليه الحديث</w:t>
      </w:r>
      <w:r w:rsidR="008E0BE3">
        <w:rPr>
          <w:rFonts w:ascii="Amiri" w:hAnsi="Amiri" w:cs="Amiri"/>
          <w:sz w:val="32"/>
          <w:szCs w:val="32"/>
          <w:rtl/>
        </w:rPr>
        <w:t>،</w:t>
      </w:r>
      <w:r w:rsidRPr="00AD5045">
        <w:rPr>
          <w:rFonts w:ascii="Amiri" w:hAnsi="Amiri" w:cs="Amiri"/>
          <w:sz w:val="32"/>
          <w:szCs w:val="32"/>
          <w:rtl/>
        </w:rPr>
        <w:t xml:space="preserve"> فأقول: كيف هو هذا؟ فيقول:</w:t>
      </w:r>
    </w:p>
    <w:p w14:paraId="5BFE3854" w14:textId="61A06143"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لا هو عن فلان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37"/>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 xml:space="preserve">(2/166 ـ 167 </w:t>
      </w:r>
      <w:r w:rsidR="008E0BE3">
        <w:rPr>
          <w:rFonts w:ascii="Amiri" w:hAnsi="Amiri" w:cs="Amiri"/>
          <w:color w:val="00007F"/>
          <w:sz w:val="32"/>
          <w:szCs w:val="32"/>
          <w:rtl/>
        </w:rPr>
        <w:t>،</w:t>
      </w:r>
      <w:r w:rsidRPr="00711B53">
        <w:rPr>
          <w:rFonts w:ascii="Amiri" w:hAnsi="Amiri" w:cs="Amiri"/>
          <w:color w:val="00007F"/>
          <w:sz w:val="32"/>
          <w:szCs w:val="32"/>
          <w:rtl/>
        </w:rPr>
        <w:t>201)</w:t>
      </w:r>
      <w:r w:rsidRPr="00AD5045">
        <w:rPr>
          <w:rFonts w:ascii="Amiri" w:hAnsi="Amiri" w:cs="Amiri"/>
          <w:sz w:val="32"/>
          <w:szCs w:val="32"/>
          <w:rtl/>
        </w:rPr>
        <w:t>.</w:t>
      </w:r>
    </w:p>
    <w:p w14:paraId="6BD31DC3" w14:textId="60693CE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الفضل قال: وسئل أ حمد بن محمد بن حنبل عن محمد بن زياد؟ فقال: من الثقات وليس أحد أروى عنه من حماد بن سلمة</w:t>
      </w:r>
      <w:r w:rsidR="008E0BE3">
        <w:rPr>
          <w:rFonts w:ascii="Amiri" w:hAnsi="Amiri" w:cs="Amiri"/>
          <w:sz w:val="32"/>
          <w:szCs w:val="32"/>
          <w:rtl/>
        </w:rPr>
        <w:t>،</w:t>
      </w:r>
      <w:r w:rsidRPr="00AD5045">
        <w:rPr>
          <w:rFonts w:ascii="Amiri" w:hAnsi="Amiri" w:cs="Amiri"/>
          <w:sz w:val="32"/>
          <w:szCs w:val="32"/>
          <w:rtl/>
        </w:rPr>
        <w:t xml:space="preserve"> ولا أحسن حديث</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وروى عنه شعبة. قال أحمد: وحدثني عفان حدثنا شعبة وحدثنا بحديث عن محمد بن زياد</w:t>
      </w:r>
      <w:r w:rsidR="008E0BE3">
        <w:rPr>
          <w:rFonts w:ascii="Amiri" w:hAnsi="Amiri" w:cs="Amiri"/>
          <w:sz w:val="32"/>
          <w:szCs w:val="32"/>
          <w:rtl/>
        </w:rPr>
        <w:t>،</w:t>
      </w:r>
      <w:r w:rsidRPr="00AD5045">
        <w:rPr>
          <w:rFonts w:ascii="Amiri" w:hAnsi="Amiri" w:cs="Amiri"/>
          <w:sz w:val="32"/>
          <w:szCs w:val="32"/>
          <w:rtl/>
        </w:rPr>
        <w:t xml:space="preserve"> فقال: ابن أخت حميد جزي خير</w:t>
      </w:r>
      <w:r w:rsidR="00972A75" w:rsidRPr="00AD5045">
        <w:rPr>
          <w:rFonts w:ascii="Amiri" w:hAnsi="Amiri" w:cs="Amiri"/>
          <w:sz w:val="32"/>
          <w:szCs w:val="32"/>
          <w:rtl/>
        </w:rPr>
        <w:t>ًا</w:t>
      </w:r>
      <w:r w:rsidRPr="00AD5045">
        <w:rPr>
          <w:rFonts w:ascii="Amiri" w:hAnsi="Amiri" w:cs="Amiri"/>
          <w:sz w:val="32"/>
          <w:szCs w:val="32"/>
          <w:rtl/>
        </w:rPr>
        <w:t xml:space="preserve"> </w:t>
      </w:r>
      <w:r w:rsidR="008E0BE3">
        <w:rPr>
          <w:rFonts w:ascii="Amiri" w:hAnsi="Amiri" w:cs="Amiri"/>
          <w:sz w:val="32"/>
          <w:szCs w:val="32"/>
          <w:rtl/>
        </w:rPr>
        <w:t>،</w:t>
      </w:r>
      <w:r w:rsidRPr="00AD5045">
        <w:rPr>
          <w:rFonts w:ascii="Amiri" w:hAnsi="Amiri" w:cs="Amiri"/>
          <w:sz w:val="32"/>
          <w:szCs w:val="32"/>
          <w:rtl/>
        </w:rPr>
        <w:t xml:space="preserve"> كان يفيدني عنه. قال أحمد: يعني حماد بن سلمة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38"/>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(2/191)</w:t>
      </w:r>
      <w:r w:rsidRPr="00AD5045">
        <w:rPr>
          <w:rFonts w:ascii="Amiri" w:hAnsi="Amiri" w:cs="Amiri"/>
          <w:sz w:val="32"/>
          <w:szCs w:val="32"/>
          <w:rtl/>
        </w:rPr>
        <w:t>.</w:t>
      </w:r>
    </w:p>
    <w:p w14:paraId="6525BBD4" w14:textId="176F8A7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يوسف:قال الفضل: حدثنا أبو طالب عن أبي عبد الله قال: سألته عن حماد بن سلمة؟ فقال: حماد بن سلمة من خيار عباد الله الصالحين</w:t>
      </w:r>
      <w:r w:rsidR="008E0BE3">
        <w:rPr>
          <w:rFonts w:ascii="Amiri" w:hAnsi="Amiri" w:cs="Amiri"/>
          <w:sz w:val="32"/>
          <w:szCs w:val="32"/>
          <w:rtl/>
        </w:rPr>
        <w:t>،</w:t>
      </w:r>
      <w:r w:rsidRPr="00AD5045">
        <w:rPr>
          <w:rFonts w:ascii="Amiri" w:hAnsi="Amiri" w:cs="Amiri"/>
          <w:sz w:val="32"/>
          <w:szCs w:val="32"/>
          <w:rtl/>
        </w:rPr>
        <w:t xml:space="preserve"> ومَنْ جمع من السنة ما جمع. وقال أيوب: هاتوا مثل فتانا حماد.</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(2/195)</w:t>
      </w:r>
      <w:r w:rsidRPr="00AD5045">
        <w:rPr>
          <w:rFonts w:ascii="Amiri" w:hAnsi="Amiri" w:cs="Amiri"/>
          <w:sz w:val="32"/>
          <w:szCs w:val="32"/>
          <w:rtl/>
        </w:rPr>
        <w:t>.</w:t>
      </w:r>
    </w:p>
    <w:p w14:paraId="67AD97E3" w14:textId="4D12D5E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يوسف:حدثني الفضل بن زياد عن أبي طالب قال سمعت أبا عبد اله يقول: قال رجل يوم</w:t>
      </w:r>
      <w:r w:rsidR="00972A75" w:rsidRPr="00AD5045">
        <w:rPr>
          <w:rFonts w:ascii="Amiri" w:hAnsi="Amiri" w:cs="Amiri"/>
          <w:sz w:val="32"/>
          <w:szCs w:val="32"/>
          <w:rtl/>
        </w:rPr>
        <w:t>ًا</w:t>
      </w:r>
      <w:r w:rsidRPr="00AD5045">
        <w:rPr>
          <w:rFonts w:ascii="Amiri" w:hAnsi="Amiri" w:cs="Amiri"/>
          <w:sz w:val="32"/>
          <w:szCs w:val="32"/>
          <w:rtl/>
        </w:rPr>
        <w:t>: العلم عند شعبة وسفيان وحماد. فأنكرت عليه حماد</w:t>
      </w:r>
      <w:r w:rsidR="00972A75" w:rsidRPr="00AD5045">
        <w:rPr>
          <w:rFonts w:ascii="Amiri" w:hAnsi="Amiri" w:cs="Amiri"/>
          <w:sz w:val="32"/>
          <w:szCs w:val="32"/>
          <w:rtl/>
        </w:rPr>
        <w:t>ًا</w:t>
      </w:r>
      <w:r w:rsidRPr="00AD5045">
        <w:rPr>
          <w:rFonts w:ascii="Amiri" w:hAnsi="Amiri" w:cs="Amiri"/>
          <w:sz w:val="32"/>
          <w:szCs w:val="32"/>
          <w:rtl/>
        </w:rPr>
        <w:t xml:space="preserve"> أن يكون مثل شعبة وسفيان </w:t>
      </w:r>
      <w:r w:rsidRPr="00AD5045">
        <w:rPr>
          <w:rFonts w:ascii="Amiri" w:hAnsi="Amiri" w:cs="Amiri"/>
          <w:sz w:val="32"/>
          <w:szCs w:val="32"/>
          <w:rtl/>
        </w:rPr>
        <w:lastRenderedPageBreak/>
        <w:t>ولم أكن بحديثه عالم</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فلما كتبت حديثه علمت أنه قد صدق</w:t>
      </w:r>
      <w:r w:rsidR="008E0BE3">
        <w:rPr>
          <w:rFonts w:ascii="Amiri" w:hAnsi="Amiri" w:cs="Amiri"/>
          <w:sz w:val="32"/>
          <w:szCs w:val="32"/>
          <w:rtl/>
        </w:rPr>
        <w:t>،</w:t>
      </w:r>
      <w:r w:rsidRPr="00AD5045">
        <w:rPr>
          <w:rFonts w:ascii="Amiri" w:hAnsi="Amiri" w:cs="Amiri"/>
          <w:sz w:val="32"/>
          <w:szCs w:val="32"/>
          <w:rtl/>
        </w:rPr>
        <w:t xml:space="preserve"> فإذا حماد عالم.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(2/195)</w:t>
      </w:r>
      <w:r w:rsidRPr="00AD5045">
        <w:rPr>
          <w:rFonts w:ascii="Amiri" w:hAnsi="Amiri" w:cs="Amiri"/>
          <w:sz w:val="32"/>
          <w:szCs w:val="32"/>
          <w:rtl/>
        </w:rPr>
        <w:t>.</w:t>
      </w:r>
    </w:p>
    <w:p w14:paraId="2D7A01BA" w14:textId="12DA41FA"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ثنا سلمة ثنا أحمد بن حنبل حدثنا عفان ثنا حماد بن سلمة قال: كان قتادة يحدثنا فيقول: بلغنا أن النبي </w:t>
      </w:r>
      <w:r w:rsidRPr="00AD5045">
        <w:rPr>
          <w:rFonts w:ascii="Amiri" w:hAnsi="Amiri" w:cs="Amiri"/>
          <w:sz w:val="32"/>
          <w:szCs w:val="32"/>
        </w:rPr>
        <w:sym w:font="AGA Arabesque" w:char="F072"/>
      </w:r>
      <w:r w:rsidRPr="00AD5045">
        <w:rPr>
          <w:rFonts w:ascii="Amiri" w:hAnsi="Amiri" w:cs="Amiri"/>
          <w:sz w:val="32"/>
          <w:szCs w:val="32"/>
          <w:rtl/>
        </w:rPr>
        <w:t xml:space="preserve"> كان يقول: كذا وكذا</w:t>
      </w:r>
      <w:r w:rsidR="008E0BE3">
        <w:rPr>
          <w:rFonts w:ascii="Amiri" w:hAnsi="Amiri" w:cs="Amiri"/>
          <w:sz w:val="32"/>
          <w:szCs w:val="32"/>
          <w:rtl/>
        </w:rPr>
        <w:t>،</w:t>
      </w:r>
      <w:r w:rsidRPr="00AD5045">
        <w:rPr>
          <w:rFonts w:ascii="Amiri" w:hAnsi="Amiri" w:cs="Amiri"/>
          <w:sz w:val="32"/>
          <w:szCs w:val="32"/>
          <w:rtl/>
        </w:rPr>
        <w:t xml:space="preserve"> وبلغنا أن عمر</w:t>
      </w:r>
      <w:r w:rsidR="008E0BE3">
        <w:rPr>
          <w:rFonts w:ascii="Amiri" w:hAnsi="Amiri" w:cs="Amiri"/>
          <w:sz w:val="32"/>
          <w:szCs w:val="32"/>
          <w:rtl/>
        </w:rPr>
        <w:t>،</w:t>
      </w:r>
      <w:r w:rsidRPr="00AD5045">
        <w:rPr>
          <w:rFonts w:ascii="Amiri" w:hAnsi="Amiri" w:cs="Amiri"/>
          <w:sz w:val="32"/>
          <w:szCs w:val="32"/>
          <w:rtl/>
        </w:rPr>
        <w:t xml:space="preserve"> لا يسنده حتى قدم علينا حماد بن أبي سليمان</w:t>
      </w:r>
      <w:r w:rsidR="008E0BE3">
        <w:rPr>
          <w:rFonts w:ascii="Amiri" w:hAnsi="Amiri" w:cs="Amiri"/>
          <w:sz w:val="32"/>
          <w:szCs w:val="32"/>
          <w:rtl/>
        </w:rPr>
        <w:t>،</w:t>
      </w:r>
      <w:r w:rsidRPr="00AD5045">
        <w:rPr>
          <w:rFonts w:ascii="Amiri" w:hAnsi="Amiri" w:cs="Amiri"/>
          <w:sz w:val="32"/>
          <w:szCs w:val="32"/>
          <w:rtl/>
        </w:rPr>
        <w:t xml:space="preserve"> قال: فأتيناه. قال: فقلنا: حدثنا عن إبراهيم بكذا وكذا</w:t>
      </w:r>
      <w:r w:rsidR="008E0BE3">
        <w:rPr>
          <w:rFonts w:ascii="Amiri" w:hAnsi="Amiri" w:cs="Amiri"/>
          <w:sz w:val="32"/>
          <w:szCs w:val="32"/>
          <w:rtl/>
        </w:rPr>
        <w:t>،</w:t>
      </w:r>
      <w:r w:rsidRPr="00AD5045">
        <w:rPr>
          <w:rFonts w:ascii="Amiri" w:hAnsi="Amiri" w:cs="Amiri"/>
          <w:sz w:val="32"/>
          <w:szCs w:val="32"/>
          <w:rtl/>
        </w:rPr>
        <w:t xml:space="preserve"> فقال: حدثنا الحسن وثنا أنس وحدثنا زرارة وسألت سعيد</w:t>
      </w:r>
      <w:r w:rsidR="00972A75" w:rsidRPr="00AD5045">
        <w:rPr>
          <w:rFonts w:ascii="Amiri" w:hAnsi="Amiri" w:cs="Amiri"/>
          <w:sz w:val="32"/>
          <w:szCs w:val="32"/>
          <w:rtl/>
        </w:rPr>
        <w:t>ًا</w:t>
      </w:r>
      <w:r w:rsidRPr="00AD5045">
        <w:rPr>
          <w:rFonts w:ascii="Amiri" w:hAnsi="Amiri" w:cs="Amiri"/>
          <w:sz w:val="32"/>
          <w:szCs w:val="32"/>
          <w:rtl/>
        </w:rPr>
        <w:t xml:space="preserve">. قال: فصبّ علينا. قال: فكنا لا نستطيع أن نحفظها. قال: [ فكنت أحفظ تفسيره عن ثمانية عشر ]. قال: فكنت أجيء فأكتب الحديث على الباب فإذا جئت حفظته من الباب فإذا حفظته محوته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39"/>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(2/182 ـ 183)</w:t>
      </w:r>
      <w:r w:rsidRPr="00AD5045">
        <w:rPr>
          <w:rFonts w:ascii="Amiri" w:hAnsi="Amiri" w:cs="Amiri"/>
          <w:sz w:val="32"/>
          <w:szCs w:val="32"/>
          <w:rtl/>
        </w:rPr>
        <w:t>.</w:t>
      </w:r>
    </w:p>
    <w:p w14:paraId="0958DDAB" w14:textId="5E8B2D6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الحجاج قال حدثنا حماد بن سلمة</w:t>
      </w:r>
      <w:r w:rsidR="008E0BE3">
        <w:rPr>
          <w:rFonts w:ascii="Amiri" w:hAnsi="Amiri" w:cs="Amiri"/>
          <w:sz w:val="32"/>
          <w:szCs w:val="32"/>
          <w:rtl/>
        </w:rPr>
        <w:t>،</w:t>
      </w:r>
      <w:r w:rsidRPr="00AD5045">
        <w:rPr>
          <w:rFonts w:ascii="Amiri" w:hAnsi="Amiri" w:cs="Amiri"/>
          <w:sz w:val="32"/>
          <w:szCs w:val="32"/>
          <w:rtl/>
        </w:rPr>
        <w:t xml:space="preserve"> وهو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(2/661)</w:t>
      </w:r>
      <w:r w:rsidRPr="00AD5045">
        <w:rPr>
          <w:rFonts w:ascii="Amiri" w:hAnsi="Amiri" w:cs="Amiri"/>
          <w:sz w:val="32"/>
          <w:szCs w:val="32"/>
          <w:rtl/>
        </w:rPr>
        <w:t>.</w:t>
      </w:r>
    </w:p>
    <w:p w14:paraId="7C3C77AA" w14:textId="31B33DB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يوسف:حدثنا سليمان حدثني أبو النعمان قال: قال حماد:إني أكره إذا كنت لم أسمع من أيوب حديث</w:t>
      </w:r>
      <w:r w:rsidR="00972A75" w:rsidRPr="00AD5045">
        <w:rPr>
          <w:rFonts w:ascii="Amiri" w:hAnsi="Amiri" w:cs="Amiri"/>
          <w:sz w:val="32"/>
          <w:szCs w:val="32"/>
          <w:rtl/>
        </w:rPr>
        <w:t>ًا</w:t>
      </w:r>
      <w:r w:rsidRPr="00AD5045">
        <w:rPr>
          <w:rFonts w:ascii="Amiri" w:hAnsi="Amiri" w:cs="Amiri"/>
          <w:sz w:val="32"/>
          <w:szCs w:val="32"/>
          <w:rtl/>
        </w:rPr>
        <w:t xml:space="preserve"> أن أقول: قال أيوب كذا وكذا</w:t>
      </w:r>
      <w:r w:rsidR="008E0BE3">
        <w:rPr>
          <w:rFonts w:ascii="Amiri" w:hAnsi="Amiri" w:cs="Amiri"/>
          <w:sz w:val="32"/>
          <w:szCs w:val="32"/>
          <w:rtl/>
        </w:rPr>
        <w:t>،</w:t>
      </w:r>
      <w:r w:rsidRPr="00AD5045">
        <w:rPr>
          <w:rFonts w:ascii="Amiri" w:hAnsi="Amiri" w:cs="Amiri"/>
          <w:sz w:val="32"/>
          <w:szCs w:val="32"/>
          <w:rtl/>
        </w:rPr>
        <w:t xml:space="preserve"> فيظن الناس أني قد سمعته منه.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(3/26)</w:t>
      </w:r>
      <w:r w:rsidRPr="00AD5045">
        <w:rPr>
          <w:rFonts w:ascii="Amiri" w:hAnsi="Amiri" w:cs="Amiri"/>
          <w:sz w:val="32"/>
          <w:szCs w:val="32"/>
          <w:rtl/>
        </w:rPr>
        <w:t>.</w:t>
      </w:r>
    </w:p>
    <w:p w14:paraId="2830BF33" w14:textId="28F76EB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يوسف:حدثنا سلمة عن أحمد بن حنبل قال حدثنا عفان قال حدثنا حماد بن سلمة قال: استعار مني حجاج الأحول كتاب قيس فذهب إلى مكة وقال: ضاع.</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(3/29)</w:t>
      </w:r>
      <w:r w:rsidRPr="00AD5045">
        <w:rPr>
          <w:rFonts w:ascii="Amiri" w:hAnsi="Amiri" w:cs="Amiri"/>
          <w:sz w:val="32"/>
          <w:szCs w:val="32"/>
          <w:rtl/>
        </w:rPr>
        <w:t>.</w:t>
      </w:r>
      <w:r w:rsidRPr="00AD5045">
        <w:rPr>
          <w:rFonts w:ascii="Amiri" w:hAnsi="Amiri" w:cs="Amiri"/>
          <w:sz w:val="32"/>
          <w:szCs w:val="32"/>
          <w:rtl/>
        </w:rPr>
        <w:br/>
        <w:t>وقال أبو يوسف:حدثني محمد بن عبد الرحيم قال سمعت علي</w:t>
      </w:r>
      <w:r w:rsidR="00972A75" w:rsidRPr="00AD5045">
        <w:rPr>
          <w:rFonts w:ascii="Amiri" w:hAnsi="Amiri" w:cs="Amiri"/>
          <w:sz w:val="32"/>
          <w:szCs w:val="32"/>
          <w:rtl/>
        </w:rPr>
        <w:t>ًا</w:t>
      </w:r>
      <w:r w:rsidRPr="00AD5045">
        <w:rPr>
          <w:rFonts w:ascii="Amiri" w:hAnsi="Amiri" w:cs="Amiri"/>
          <w:sz w:val="32"/>
          <w:szCs w:val="32"/>
          <w:rtl/>
        </w:rPr>
        <w:t xml:space="preserve"> قال: قال بهز: سألت حماد بن سلمة عن حديث ثابت عن أنس: </w:t>
      </w:r>
      <w:r w:rsidR="00711B53">
        <w:rPr>
          <w:rFonts w:ascii="Amiri" w:hAnsi="Amiri" w:cs="Amiri"/>
          <w:color w:val="00007F"/>
          <w:sz w:val="32"/>
          <w:szCs w:val="32"/>
          <w:rtl/>
        </w:rPr>
        <w:t xml:space="preserve">( </w:t>
      </w:r>
      <w:r w:rsidRPr="00711B53">
        <w:rPr>
          <w:rFonts w:ascii="Amiri" w:hAnsi="Amiri" w:cs="Amiri"/>
          <w:color w:val="00007F"/>
          <w:sz w:val="32"/>
          <w:szCs w:val="32"/>
          <w:rtl/>
        </w:rPr>
        <w:t>أن أعرابي</w:t>
      </w:r>
      <w:r w:rsidR="00972A75" w:rsidRPr="00711B53">
        <w:rPr>
          <w:rFonts w:ascii="Amiri" w:hAnsi="Amiri" w:cs="Amiri"/>
          <w:color w:val="00007F"/>
          <w:sz w:val="32"/>
          <w:szCs w:val="32"/>
          <w:rtl/>
        </w:rPr>
        <w:t>ًا</w:t>
      </w:r>
      <w:r w:rsidRPr="00711B53">
        <w:rPr>
          <w:rFonts w:ascii="Amiri" w:hAnsi="Amiri" w:cs="Amiri"/>
          <w:color w:val="00007F"/>
          <w:sz w:val="32"/>
          <w:szCs w:val="32"/>
          <w:rtl/>
        </w:rPr>
        <w:t xml:space="preserve"> سأل النبي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عن الصلاة والزكاة؟ فقال:</w:t>
      </w:r>
      <w:r w:rsidR="00972A75" w:rsidRPr="00711B53">
        <w:rPr>
          <w:rFonts w:ascii="Amiri" w:hAnsi="Amiri" w:cs="Amiri"/>
          <w:color w:val="00007F"/>
          <w:sz w:val="32"/>
          <w:szCs w:val="32"/>
          <w:rtl/>
        </w:rPr>
        <w:t>.</w:t>
      </w:r>
      <w:r w:rsidRPr="00711B53">
        <w:rPr>
          <w:rFonts w:ascii="Amiri" w:hAnsi="Amiri" w:cs="Amiri"/>
          <w:color w:val="00007F"/>
          <w:sz w:val="32"/>
          <w:szCs w:val="32"/>
          <w:rtl/>
        </w:rPr>
        <w:t>..</w:t>
      </w:r>
      <w:r w:rsidR="00711B53">
        <w:rPr>
          <w:rFonts w:ascii="Amiri" w:hAnsi="Amiri" w:cs="Amiri"/>
          <w:color w:val="00007F"/>
          <w:sz w:val="32"/>
          <w:szCs w:val="32"/>
          <w:rtl/>
        </w:rPr>
        <w:t>)</w:t>
      </w:r>
      <w:r w:rsidRPr="00AD5045">
        <w:rPr>
          <w:rFonts w:ascii="Amiri" w:hAnsi="Amiri" w:cs="Amiri"/>
          <w:sz w:val="32"/>
          <w:szCs w:val="32"/>
          <w:rtl/>
        </w:rPr>
        <w:t xml:space="preserve"> فقال: هذا إنما هو عن ثابت مرسل. فقلت: إنه سليمان بن المغيرة</w:t>
      </w:r>
      <w:r w:rsidR="008E0BE3">
        <w:rPr>
          <w:rFonts w:ascii="Amiri" w:hAnsi="Amiri" w:cs="Amiri"/>
          <w:sz w:val="32"/>
          <w:szCs w:val="32"/>
          <w:rtl/>
        </w:rPr>
        <w:t>،</w:t>
      </w:r>
      <w:r w:rsidRPr="00AD5045">
        <w:rPr>
          <w:rFonts w:ascii="Amiri" w:hAnsi="Amiri" w:cs="Amiri"/>
          <w:sz w:val="32"/>
          <w:szCs w:val="32"/>
          <w:rtl/>
        </w:rPr>
        <w:t xml:space="preserve"> فقال: قد كان يسألني عن حديث ثابت.</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(3/156)</w:t>
      </w:r>
      <w:r w:rsidRPr="00AD5045">
        <w:rPr>
          <w:rFonts w:ascii="Amiri" w:hAnsi="Amiri" w:cs="Amiri"/>
          <w:sz w:val="32"/>
          <w:szCs w:val="32"/>
          <w:rtl/>
        </w:rPr>
        <w:t>.</w:t>
      </w:r>
    </w:p>
    <w:p w14:paraId="06649D86" w14:textId="201726CB"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وقال أبو يوسف:حدثني هدية بن عبد الوهاب عن علي بن الحسن بن شقيق قال: قال عبد الله بن المبارك: أعياني حديث حماد بن سلمة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40"/>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(3/157)</w:t>
      </w:r>
      <w:r w:rsidRPr="00AD5045">
        <w:rPr>
          <w:rFonts w:ascii="Amiri" w:hAnsi="Amiri" w:cs="Amiri"/>
          <w:sz w:val="32"/>
          <w:szCs w:val="32"/>
          <w:rtl/>
        </w:rPr>
        <w:t>.</w:t>
      </w:r>
    </w:p>
    <w:p w14:paraId="467F1B9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يوسف:حدثني الفضل قال سمعت أبا عبد الله وقيل له: ما تقول في حماد بن سلمة؟ قال: حبذا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41"/>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المعرفة والتاريخ </w:t>
      </w:r>
      <w:r w:rsidRPr="00711B53">
        <w:rPr>
          <w:rFonts w:ascii="Amiri" w:hAnsi="Amiri" w:cs="Amiri"/>
          <w:color w:val="00007F"/>
          <w:sz w:val="32"/>
          <w:szCs w:val="32"/>
          <w:rtl/>
        </w:rPr>
        <w:t>(3/157)</w:t>
      </w:r>
      <w:r w:rsidRPr="00AD5045">
        <w:rPr>
          <w:rFonts w:ascii="Amiri" w:hAnsi="Amiri" w:cs="Amiri"/>
          <w:sz w:val="32"/>
          <w:szCs w:val="32"/>
          <w:rtl/>
        </w:rPr>
        <w:t>.</w:t>
      </w:r>
    </w:p>
    <w:p w14:paraId="7FF90619" w14:textId="2790623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يوسف:قال علي سمعت عبد الرحمن بن مهدي يقول: اثنان إذا كتبت حديثهما هكذا رأيت فيه</w:t>
      </w:r>
      <w:r w:rsidR="008E0BE3">
        <w:rPr>
          <w:rFonts w:ascii="Amiri" w:hAnsi="Amiri" w:cs="Amiri"/>
          <w:sz w:val="32"/>
          <w:szCs w:val="32"/>
          <w:rtl/>
        </w:rPr>
        <w:t>،</w:t>
      </w:r>
      <w:r w:rsidRPr="00AD5045">
        <w:rPr>
          <w:rFonts w:ascii="Amiri" w:hAnsi="Amiri" w:cs="Amiri"/>
          <w:sz w:val="32"/>
          <w:szCs w:val="32"/>
          <w:rtl/>
        </w:rPr>
        <w:t xml:space="preserve"> وإذا انتقيتها كانت حسان</w:t>
      </w:r>
      <w:r w:rsidR="00972A75" w:rsidRPr="00AD5045">
        <w:rPr>
          <w:rFonts w:ascii="Amiri" w:hAnsi="Amiri" w:cs="Amiri"/>
          <w:sz w:val="32"/>
          <w:szCs w:val="32"/>
          <w:rtl/>
        </w:rPr>
        <w:t>ًا</w:t>
      </w:r>
      <w:r w:rsidRPr="00AD5045">
        <w:rPr>
          <w:rFonts w:ascii="Amiri" w:hAnsi="Amiri" w:cs="Amiri"/>
          <w:sz w:val="32"/>
          <w:szCs w:val="32"/>
          <w:rtl/>
        </w:rPr>
        <w:t>:معمر</w:t>
      </w:r>
      <w:r w:rsidR="008E0BE3">
        <w:rPr>
          <w:rFonts w:ascii="Amiri" w:hAnsi="Amiri" w:cs="Amiri"/>
          <w:sz w:val="32"/>
          <w:szCs w:val="32"/>
          <w:rtl/>
        </w:rPr>
        <w:t>،</w:t>
      </w:r>
      <w:r w:rsidRPr="00AD5045">
        <w:rPr>
          <w:rFonts w:ascii="Amiri" w:hAnsi="Amiri" w:cs="Amiri"/>
          <w:sz w:val="32"/>
          <w:szCs w:val="32"/>
          <w:rtl/>
        </w:rPr>
        <w:t xml:space="preserve"> وحماد بن سلمة.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(3/157)</w:t>
      </w:r>
      <w:r w:rsidRPr="00AD5045">
        <w:rPr>
          <w:rFonts w:ascii="Amiri" w:hAnsi="Amiri" w:cs="Amiri"/>
          <w:sz w:val="32"/>
          <w:szCs w:val="32"/>
          <w:rtl/>
        </w:rPr>
        <w:t>.</w:t>
      </w:r>
    </w:p>
    <w:p w14:paraId="3921EAC9" w14:textId="380F3FD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231) حماد بن أبي سليمان مسلم الأشعري مولاهم </w:t>
      </w:r>
      <w:r w:rsidR="00711B53">
        <w:rPr>
          <w:rFonts w:ascii="Amiri" w:hAnsi="Amiri" w:cs="Amiri"/>
          <w:color w:val="00007F"/>
          <w:sz w:val="32"/>
          <w:szCs w:val="32"/>
          <w:rtl/>
        </w:rPr>
        <w:t xml:space="preserve">( </w:t>
      </w:r>
      <w:r w:rsidRPr="00711B53">
        <w:rPr>
          <w:rFonts w:ascii="Amiri" w:hAnsi="Amiri" w:cs="Amiri"/>
          <w:color w:val="00007F"/>
          <w:sz w:val="32"/>
          <w:szCs w:val="32"/>
          <w:rtl/>
        </w:rPr>
        <w:t>أبوإسماعيل</w:t>
      </w:r>
      <w:r w:rsidR="00711B53">
        <w:rPr>
          <w:rFonts w:ascii="Amiri" w:hAnsi="Amiri" w:cs="Amiri"/>
          <w:color w:val="00007F"/>
          <w:sz w:val="32"/>
          <w:szCs w:val="32"/>
          <w:rtl/>
        </w:rPr>
        <w:t>)</w:t>
      </w:r>
      <w:r w:rsidRPr="00AD5045">
        <w:rPr>
          <w:rFonts w:ascii="Amiri" w:hAnsi="Amiri" w:cs="Amiri"/>
          <w:sz w:val="32"/>
          <w:szCs w:val="32"/>
          <w:rtl/>
        </w:rPr>
        <w:t xml:space="preserve"> الكوفي.</w:t>
      </w:r>
    </w:p>
    <w:p w14:paraId="5655B795" w14:textId="3CE765A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أحمد بن الخليل حدثنا مسعود بن خلف حدثنا الحجاج قال: سألت شعبة عن الحكم وحماد؟ فقال: كان أكثرهما حديث</w:t>
      </w:r>
      <w:r w:rsidR="00972A75" w:rsidRPr="00AD5045">
        <w:rPr>
          <w:rFonts w:ascii="Amiri" w:hAnsi="Amiri" w:cs="Amiri"/>
          <w:sz w:val="32"/>
          <w:szCs w:val="32"/>
          <w:rtl/>
        </w:rPr>
        <w:t>ًا</w:t>
      </w:r>
      <w:r w:rsidRPr="00AD5045">
        <w:rPr>
          <w:rFonts w:ascii="Amiri" w:hAnsi="Amiri" w:cs="Amiri"/>
          <w:sz w:val="32"/>
          <w:szCs w:val="32"/>
          <w:rtl/>
        </w:rPr>
        <w:t xml:space="preserve"> الحكم</w:t>
      </w:r>
      <w:r w:rsidR="008E0BE3">
        <w:rPr>
          <w:rFonts w:ascii="Amiri" w:hAnsi="Amiri" w:cs="Amiri"/>
          <w:sz w:val="32"/>
          <w:szCs w:val="32"/>
          <w:rtl/>
        </w:rPr>
        <w:t>،</w:t>
      </w:r>
      <w:r w:rsidRPr="00AD5045">
        <w:rPr>
          <w:rFonts w:ascii="Amiri" w:hAnsi="Amiri" w:cs="Amiri"/>
          <w:sz w:val="32"/>
          <w:szCs w:val="32"/>
          <w:rtl/>
        </w:rPr>
        <w:t xml:space="preserve"> وكان حماد أجودهما رأي</w:t>
      </w:r>
      <w:r w:rsidR="00972A75" w:rsidRPr="00AD5045">
        <w:rPr>
          <w:rFonts w:ascii="Amiri" w:hAnsi="Amiri" w:cs="Amiri"/>
          <w:sz w:val="32"/>
          <w:szCs w:val="32"/>
          <w:rtl/>
        </w:rPr>
        <w:t>ًا</w:t>
      </w:r>
      <w:r w:rsidRPr="00AD5045">
        <w:rPr>
          <w:rFonts w:ascii="Amiri" w:hAnsi="Amiri" w:cs="Amiri"/>
          <w:sz w:val="32"/>
          <w:szCs w:val="32"/>
          <w:rtl/>
        </w:rPr>
        <w:t xml:space="preserve">. </w:t>
      </w:r>
    </w:p>
    <w:p w14:paraId="4DD7B82F" w14:textId="5B5CDEB1"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قال أبو يوسف:وبقول أبي بسطام الحكم أعلى من حماد في جميع أحواله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4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(2/16 ـ 17)</w:t>
      </w:r>
    </w:p>
    <w:p w14:paraId="0D3FDCC8" w14:textId="6171EEB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الفضل قال</w:t>
      </w:r>
      <w:r w:rsidR="00711B53">
        <w:rPr>
          <w:rFonts w:ascii="Amiri" w:hAnsi="Amiri" w:cs="Amiri"/>
          <w:sz w:val="32"/>
          <w:szCs w:val="32"/>
          <w:rtl/>
        </w:rPr>
        <w:t>:</w:t>
      </w:r>
      <w:r w:rsidRPr="00AD5045">
        <w:rPr>
          <w:rFonts w:ascii="Amiri" w:hAnsi="Amiri" w:cs="Amiri"/>
          <w:sz w:val="32"/>
          <w:szCs w:val="32"/>
          <w:rtl/>
        </w:rPr>
        <w:t>سئل أبو عبد الله: أيهما أصح حديث</w:t>
      </w:r>
      <w:r w:rsidR="00972A75" w:rsidRPr="00AD5045">
        <w:rPr>
          <w:rFonts w:ascii="Amiri" w:hAnsi="Amiri" w:cs="Amiri"/>
          <w:sz w:val="32"/>
          <w:szCs w:val="32"/>
          <w:rtl/>
        </w:rPr>
        <w:t>ًا</w:t>
      </w:r>
      <w:r w:rsidRPr="00AD5045">
        <w:rPr>
          <w:rFonts w:ascii="Amiri" w:hAnsi="Amiri" w:cs="Amiri"/>
          <w:sz w:val="32"/>
          <w:szCs w:val="32"/>
          <w:rtl/>
        </w:rPr>
        <w:t xml:space="preserve"> حماد أو أبو معشر؟ فقال: حماد أصح حديث</w:t>
      </w:r>
      <w:r w:rsidR="00972A75" w:rsidRPr="00AD5045">
        <w:rPr>
          <w:rFonts w:ascii="Amiri" w:hAnsi="Amiri" w:cs="Amiri"/>
          <w:sz w:val="32"/>
          <w:szCs w:val="32"/>
          <w:rtl/>
        </w:rPr>
        <w:t>ًا</w:t>
      </w:r>
      <w:r w:rsidRPr="00AD5045">
        <w:rPr>
          <w:rFonts w:ascii="Amiri" w:hAnsi="Amiri" w:cs="Amiri"/>
          <w:sz w:val="32"/>
          <w:szCs w:val="32"/>
          <w:rtl/>
        </w:rPr>
        <w:t xml:space="preserve"> من أبي معشر.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(2/166)</w:t>
      </w:r>
      <w:r w:rsidRPr="00AD5045">
        <w:rPr>
          <w:rFonts w:ascii="Amiri" w:hAnsi="Amiri" w:cs="Amiri"/>
          <w:sz w:val="32"/>
          <w:szCs w:val="32"/>
          <w:rtl/>
        </w:rPr>
        <w:t>.</w:t>
      </w:r>
    </w:p>
    <w:p w14:paraId="7DEC9611" w14:textId="1F1BF7F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إسحاق بن إبراهيم عن يحيى بن آدم قال: قيل لشريك: لِمَ لم تكتب عن حماد؟ قال: كنت أجاوزه إلى غيره</w:t>
      </w:r>
      <w:r w:rsidR="008E0BE3">
        <w:rPr>
          <w:rFonts w:ascii="Amiri" w:hAnsi="Amiri" w:cs="Amiri"/>
          <w:sz w:val="32"/>
          <w:szCs w:val="32"/>
          <w:rtl/>
        </w:rPr>
        <w:t>،</w:t>
      </w:r>
      <w:r w:rsidRPr="00AD5045">
        <w:rPr>
          <w:rFonts w:ascii="Amiri" w:hAnsi="Amiri" w:cs="Amiri"/>
          <w:sz w:val="32"/>
          <w:szCs w:val="32"/>
          <w:rtl/>
        </w:rPr>
        <w:t xml:space="preserve"> كان به لمم وكنت أقول: لا أكتب عن المجانين.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(2/652)</w:t>
      </w:r>
      <w:r w:rsidRPr="00AD5045">
        <w:rPr>
          <w:rFonts w:ascii="Amiri" w:hAnsi="Amiri" w:cs="Amiri"/>
          <w:sz w:val="32"/>
          <w:szCs w:val="32"/>
          <w:rtl/>
        </w:rPr>
        <w:t>.</w:t>
      </w:r>
    </w:p>
    <w:p w14:paraId="2FF534FD" w14:textId="1D0A6A8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يوسف:حدثني عبيد الله بن موسى قال: قال سفيان: ما كنا نأتي حماد</w:t>
      </w:r>
      <w:r w:rsidR="00972A75" w:rsidRPr="00AD5045">
        <w:rPr>
          <w:rFonts w:ascii="Amiri" w:hAnsi="Amiri" w:cs="Amiri"/>
          <w:sz w:val="32"/>
          <w:szCs w:val="32"/>
          <w:rtl/>
        </w:rPr>
        <w:t>ًا</w:t>
      </w:r>
      <w:r w:rsidRPr="00AD5045">
        <w:rPr>
          <w:rFonts w:ascii="Amiri" w:hAnsi="Amiri" w:cs="Amiri"/>
          <w:sz w:val="32"/>
          <w:szCs w:val="32"/>
          <w:rtl/>
        </w:rPr>
        <w:t xml:space="preserve"> إلا سر</w:t>
      </w:r>
      <w:r w:rsidR="00972A75" w:rsidRPr="00AD5045">
        <w:rPr>
          <w:rFonts w:ascii="Amiri" w:hAnsi="Amiri" w:cs="Amiri"/>
          <w:sz w:val="32"/>
          <w:szCs w:val="32"/>
          <w:rtl/>
        </w:rPr>
        <w:t>ًا</w:t>
      </w:r>
      <w:r w:rsidRPr="00AD5045">
        <w:rPr>
          <w:rFonts w:ascii="Amiri" w:hAnsi="Amiri" w:cs="Amiri"/>
          <w:sz w:val="32"/>
          <w:szCs w:val="32"/>
          <w:rtl/>
        </w:rPr>
        <w:t xml:space="preserve"> من أصحابنا كانوا يقولون أتأتيه! أتجالسه!</w:t>
      </w:r>
      <w:r w:rsidR="008E0BE3">
        <w:rPr>
          <w:rFonts w:ascii="Amiri" w:hAnsi="Amiri" w:cs="Amiri"/>
          <w:sz w:val="32"/>
          <w:szCs w:val="32"/>
          <w:rtl/>
        </w:rPr>
        <w:t>،</w:t>
      </w:r>
      <w:r w:rsidRPr="00AD5045">
        <w:rPr>
          <w:rFonts w:ascii="Amiri" w:hAnsi="Amiri" w:cs="Amiri"/>
          <w:sz w:val="32"/>
          <w:szCs w:val="32"/>
          <w:rtl/>
        </w:rPr>
        <w:t xml:space="preserve"> فما كنا نأتيه إلا سر</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(2/791)</w:t>
      </w:r>
      <w:r w:rsidRPr="00AD5045">
        <w:rPr>
          <w:rFonts w:ascii="Amiri" w:hAnsi="Amiri" w:cs="Amiri"/>
          <w:sz w:val="32"/>
          <w:szCs w:val="32"/>
          <w:rtl/>
        </w:rPr>
        <w:t>.</w:t>
      </w:r>
    </w:p>
    <w:p w14:paraId="7C03F5A2" w14:textId="33B1F66B"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يوسف:سمعت أبا حذيفة موسى بن مسعود قال: قال سفيان: كنت ألقى حماد</w:t>
      </w:r>
      <w:r w:rsidR="00972A75" w:rsidRPr="00AD5045">
        <w:rPr>
          <w:rFonts w:ascii="Amiri" w:hAnsi="Amiri" w:cs="Amiri"/>
          <w:sz w:val="32"/>
          <w:szCs w:val="32"/>
          <w:rtl/>
        </w:rPr>
        <w:t>ًا</w:t>
      </w:r>
      <w:r w:rsidRPr="00AD5045">
        <w:rPr>
          <w:rFonts w:ascii="Amiri" w:hAnsi="Amiri" w:cs="Amiri"/>
          <w:sz w:val="32"/>
          <w:szCs w:val="32"/>
          <w:rtl/>
        </w:rPr>
        <w:t xml:space="preserve"> بعد ما أحدث فما كنت أسلم عليه.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(2/791)</w:t>
      </w:r>
      <w:r w:rsidRPr="00AD5045">
        <w:rPr>
          <w:rFonts w:ascii="Amiri" w:hAnsi="Amiri" w:cs="Amiri"/>
          <w:sz w:val="32"/>
          <w:szCs w:val="32"/>
          <w:rtl/>
        </w:rPr>
        <w:t>.</w:t>
      </w:r>
    </w:p>
    <w:p w14:paraId="136E31E0" w14:textId="084CB9D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يوسف:حدثنا سليمان بن حرب قال: قدم حماد بن أبي سليمان فلم يأته أيوب</w:t>
      </w:r>
      <w:r w:rsidR="008E0BE3">
        <w:rPr>
          <w:rFonts w:ascii="Amiri" w:hAnsi="Amiri" w:cs="Amiri"/>
          <w:sz w:val="32"/>
          <w:szCs w:val="32"/>
          <w:rtl/>
        </w:rPr>
        <w:t>،</w:t>
      </w:r>
      <w:r w:rsidRPr="00AD5045">
        <w:rPr>
          <w:rFonts w:ascii="Amiri" w:hAnsi="Amiri" w:cs="Amiri"/>
          <w:sz w:val="32"/>
          <w:szCs w:val="32"/>
          <w:rtl/>
        </w:rPr>
        <w:t xml:space="preserve"> وقلما كان يقدم عالم إلا أتاه أيوب. قال: فلم نأته لأن أيوب لم يأته.قال: وأتاه الصلت بن دينار فقال له: من أنت؟ قال: صلت</w:t>
      </w:r>
      <w:r w:rsidR="008E0BE3">
        <w:rPr>
          <w:rFonts w:ascii="Amiri" w:hAnsi="Amiri" w:cs="Amiri"/>
          <w:sz w:val="32"/>
          <w:szCs w:val="32"/>
          <w:rtl/>
        </w:rPr>
        <w:t>،</w:t>
      </w:r>
      <w:r w:rsidRPr="00AD5045">
        <w:rPr>
          <w:rFonts w:ascii="Amiri" w:hAnsi="Amiri" w:cs="Amiri"/>
          <w:sz w:val="32"/>
          <w:szCs w:val="32"/>
          <w:rtl/>
        </w:rPr>
        <w:t xml:space="preserve"> فسأله عن النبيذ؟</w:t>
      </w:r>
      <w:r w:rsidR="00972A75" w:rsidRPr="00AD5045">
        <w:rPr>
          <w:rFonts w:ascii="Amiri" w:hAnsi="Amiri" w:cs="Amiri"/>
          <w:sz w:val="32"/>
          <w:szCs w:val="32"/>
          <w:rtl/>
        </w:rPr>
        <w:t>.</w:t>
      </w:r>
      <w:r w:rsidRPr="00AD5045">
        <w:rPr>
          <w:rFonts w:ascii="Amiri" w:hAnsi="Amiri" w:cs="Amiri"/>
          <w:sz w:val="32"/>
          <w:szCs w:val="32"/>
          <w:rtl/>
        </w:rPr>
        <w:t xml:space="preserve"> فقال له أيوب: أرأيت إتيانك حماد</w:t>
      </w:r>
      <w:r w:rsidR="00972A75" w:rsidRPr="00AD5045">
        <w:rPr>
          <w:rFonts w:ascii="Amiri" w:hAnsi="Amiri" w:cs="Amiri"/>
          <w:sz w:val="32"/>
          <w:szCs w:val="32"/>
          <w:rtl/>
        </w:rPr>
        <w:t>ًا</w:t>
      </w:r>
      <w:r w:rsidRPr="00AD5045">
        <w:rPr>
          <w:rFonts w:ascii="Amiri" w:hAnsi="Amiri" w:cs="Amiri"/>
          <w:sz w:val="32"/>
          <w:szCs w:val="32"/>
          <w:rtl/>
        </w:rPr>
        <w:t xml:space="preserve"> وكلامه؟!. قال: ولامه أو نحو هذا.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(2/791)</w:t>
      </w:r>
      <w:r w:rsidRPr="00AD5045">
        <w:rPr>
          <w:rFonts w:ascii="Amiri" w:hAnsi="Amiri" w:cs="Amiri"/>
          <w:sz w:val="32"/>
          <w:szCs w:val="32"/>
          <w:rtl/>
        </w:rPr>
        <w:t>.</w:t>
      </w:r>
    </w:p>
    <w:p w14:paraId="037DCD1B" w14:textId="20E3530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يوسف:حدثنا ابن نمير قال سمعت أبا بكر بن عياش يقول: قلت للأعمش: سمعت إبراهيم يقول: [ إنما كُره]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43"/>
      </w:r>
      <w:r w:rsidRPr="00711B53">
        <w:rPr>
          <w:rFonts w:ascii="Amiri" w:hAnsi="Amiri" w:cs="Amiri"/>
          <w:color w:val="00007F"/>
          <w:sz w:val="32"/>
          <w:szCs w:val="32"/>
          <w:vertAlign w:val="superscript"/>
          <w:rtl/>
        </w:rPr>
        <w:t>)</w:t>
      </w:r>
      <w:r w:rsidRPr="00AD5045">
        <w:rPr>
          <w:rFonts w:ascii="Amiri" w:hAnsi="Amiri" w:cs="Amiri"/>
          <w:sz w:val="32"/>
          <w:szCs w:val="32"/>
          <w:rtl/>
        </w:rPr>
        <w:t xml:space="preserve"> أن يُخلط البسر والتمر من أجل السرف</w:t>
      </w:r>
      <w:r w:rsidR="008E0BE3">
        <w:rPr>
          <w:rFonts w:ascii="Amiri" w:hAnsi="Amiri" w:cs="Amiri"/>
          <w:sz w:val="32"/>
          <w:szCs w:val="32"/>
          <w:rtl/>
        </w:rPr>
        <w:t>،</w:t>
      </w:r>
      <w:r w:rsidRPr="00AD5045">
        <w:rPr>
          <w:rFonts w:ascii="Amiri" w:hAnsi="Amiri" w:cs="Amiri"/>
          <w:sz w:val="32"/>
          <w:szCs w:val="32"/>
          <w:rtl/>
        </w:rPr>
        <w:t xml:space="preserve"> كما كره أن يخلط السمن واللحم؟ قال: لا</w:t>
      </w:r>
      <w:r w:rsidR="008E0BE3">
        <w:rPr>
          <w:rFonts w:ascii="Amiri" w:hAnsi="Amiri" w:cs="Amiri"/>
          <w:sz w:val="32"/>
          <w:szCs w:val="32"/>
          <w:rtl/>
        </w:rPr>
        <w:t>،</w:t>
      </w:r>
      <w:r w:rsidRPr="00AD5045">
        <w:rPr>
          <w:rFonts w:ascii="Amiri" w:hAnsi="Amiri" w:cs="Amiri"/>
          <w:sz w:val="32"/>
          <w:szCs w:val="32"/>
          <w:rtl/>
        </w:rPr>
        <w:t xml:space="preserve"> قلت: فممن سمعته؟ قال: من حماد</w:t>
      </w:r>
      <w:r w:rsidR="008E0BE3">
        <w:rPr>
          <w:rFonts w:ascii="Amiri" w:hAnsi="Amiri" w:cs="Amiri"/>
          <w:sz w:val="32"/>
          <w:szCs w:val="32"/>
          <w:rtl/>
        </w:rPr>
        <w:t>،</w:t>
      </w:r>
      <w:r w:rsidRPr="00AD5045">
        <w:rPr>
          <w:rFonts w:ascii="Amiri" w:hAnsi="Amiri" w:cs="Amiri"/>
          <w:sz w:val="32"/>
          <w:szCs w:val="32"/>
          <w:rtl/>
        </w:rPr>
        <w:t xml:space="preserve"> وما كنا نصدقه.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(2/792)</w:t>
      </w:r>
      <w:r w:rsidRPr="00AD5045">
        <w:rPr>
          <w:rFonts w:ascii="Amiri" w:hAnsi="Amiri" w:cs="Amiri"/>
          <w:sz w:val="32"/>
          <w:szCs w:val="32"/>
          <w:rtl/>
        </w:rPr>
        <w:t>.</w:t>
      </w:r>
    </w:p>
    <w:p w14:paraId="7BC60FC9" w14:textId="2ECB3AD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إسماعيل بن الخليل حدثنا ابن أبي زائدة عن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44"/>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الأعمش قال: سألت إبراهيم عن القصار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45"/>
      </w:r>
      <w:r w:rsidRPr="00711B53">
        <w:rPr>
          <w:rFonts w:ascii="Amiri" w:hAnsi="Amiri" w:cs="Amiri"/>
          <w:color w:val="00007F"/>
          <w:sz w:val="32"/>
          <w:szCs w:val="32"/>
          <w:vertAlign w:val="superscript"/>
          <w:rtl/>
        </w:rPr>
        <w:t>)</w:t>
      </w:r>
      <w:r w:rsidRPr="00AD5045">
        <w:rPr>
          <w:rFonts w:ascii="Amiri" w:hAnsi="Amiri" w:cs="Amiri"/>
          <w:sz w:val="32"/>
          <w:szCs w:val="32"/>
          <w:rtl/>
        </w:rPr>
        <w:t>؟ قال: يضمن. فبلغني عن حماد أنه يروي عن إبراهيم أنه قال: لا يضمن.قال: فلقيناه فقلت:والله ما أدري رأيتك عند إبراهيم قط أم لا</w:t>
      </w:r>
      <w:r w:rsidR="008E0BE3">
        <w:rPr>
          <w:rFonts w:ascii="Amiri" w:hAnsi="Amiri" w:cs="Amiri"/>
          <w:sz w:val="32"/>
          <w:szCs w:val="32"/>
          <w:rtl/>
        </w:rPr>
        <w:t>،</w:t>
      </w:r>
      <w:r w:rsidRPr="00AD5045">
        <w:rPr>
          <w:rFonts w:ascii="Amiri" w:hAnsi="Amiri" w:cs="Amiri"/>
          <w:sz w:val="32"/>
          <w:szCs w:val="32"/>
          <w:rtl/>
        </w:rPr>
        <w:t xml:space="preserve"> فقال:لا تفعل يا أبا محمد فإن هذا يشق عليّ.</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(2/792)</w:t>
      </w:r>
    </w:p>
    <w:p w14:paraId="78840B50" w14:textId="367EE35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وحدثنا بعض أصحابنا حدثنا عثمان بن عثمان أخبرنا البتي قال: كان حماد إذا قال برأيه أصاب</w:t>
      </w:r>
      <w:r w:rsidR="008E0BE3">
        <w:rPr>
          <w:rFonts w:ascii="Amiri" w:hAnsi="Amiri" w:cs="Amiri"/>
          <w:sz w:val="32"/>
          <w:szCs w:val="32"/>
          <w:rtl/>
        </w:rPr>
        <w:t>،</w:t>
      </w:r>
      <w:r w:rsidRPr="00AD5045">
        <w:rPr>
          <w:rFonts w:ascii="Amiri" w:hAnsi="Amiri" w:cs="Amiri"/>
          <w:sz w:val="32"/>
          <w:szCs w:val="32"/>
          <w:rtl/>
        </w:rPr>
        <w:t xml:space="preserve"> وإذا قال</w:t>
      </w:r>
      <w:r w:rsidR="00711B53">
        <w:rPr>
          <w:rFonts w:ascii="Amiri" w:hAnsi="Amiri" w:cs="Amiri"/>
          <w:sz w:val="32"/>
          <w:szCs w:val="32"/>
          <w:rtl/>
        </w:rPr>
        <w:t>:</w:t>
      </w:r>
      <w:r w:rsidRPr="00AD5045">
        <w:rPr>
          <w:rFonts w:ascii="Amiri" w:hAnsi="Amiri" w:cs="Amiri"/>
          <w:sz w:val="32"/>
          <w:szCs w:val="32"/>
          <w:rtl/>
        </w:rPr>
        <w:t xml:space="preserve"> قال إبراهيم</w:t>
      </w:r>
      <w:r w:rsidR="00711B53">
        <w:rPr>
          <w:rFonts w:ascii="Amiri" w:hAnsi="Amiri" w:cs="Amiri"/>
          <w:sz w:val="32"/>
          <w:szCs w:val="32"/>
          <w:rtl/>
        </w:rPr>
        <w:t>:</w:t>
      </w:r>
      <w:r w:rsidRPr="00AD5045">
        <w:rPr>
          <w:rFonts w:ascii="Amiri" w:hAnsi="Amiri" w:cs="Amiri"/>
          <w:sz w:val="32"/>
          <w:szCs w:val="32"/>
          <w:rtl/>
        </w:rPr>
        <w:t xml:space="preserve"> أخطأ.</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(2/793)</w:t>
      </w:r>
      <w:r w:rsidRPr="00AD5045">
        <w:rPr>
          <w:rFonts w:ascii="Amiri" w:hAnsi="Amiri" w:cs="Amiri"/>
          <w:sz w:val="32"/>
          <w:szCs w:val="32"/>
          <w:rtl/>
        </w:rPr>
        <w:t>.</w:t>
      </w:r>
    </w:p>
    <w:p w14:paraId="75A7BAEF" w14:textId="2A52DBA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يوسف:حدثنا محمد بن عبد الله بن عمارحدثنا ابن إدريس عن أبي إسحاق الشيباني عن عبد الملك بن إياس قال: قلت لإبراهيم: من نسأل بعدك؟ قال: حماد</w:t>
      </w:r>
      <w:r w:rsidR="008E0BE3">
        <w:rPr>
          <w:rFonts w:ascii="Amiri" w:hAnsi="Amiri" w:cs="Amiri"/>
          <w:sz w:val="32"/>
          <w:szCs w:val="32"/>
          <w:rtl/>
        </w:rPr>
        <w:t>،</w:t>
      </w:r>
      <w:r w:rsidRPr="00AD5045">
        <w:rPr>
          <w:rFonts w:ascii="Amiri" w:hAnsi="Amiri" w:cs="Amiri"/>
          <w:sz w:val="32"/>
          <w:szCs w:val="32"/>
          <w:rtl/>
        </w:rPr>
        <w:t xml:space="preserve"> قال ابن إدريس:وسمعت أبي وعمي يقولون:إن عبد الملك بن إياس ممن سمع وسكت.</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(2/795)</w:t>
      </w:r>
      <w:r w:rsidRPr="00AD5045">
        <w:rPr>
          <w:rFonts w:ascii="Amiri" w:hAnsi="Amiri" w:cs="Amiri"/>
          <w:sz w:val="32"/>
          <w:szCs w:val="32"/>
          <w:rtl/>
        </w:rPr>
        <w:t xml:space="preserve">. </w:t>
      </w:r>
    </w:p>
    <w:p w14:paraId="368ACD04" w14:textId="5069F482"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حدثني أبو بكر بن عبد الملك حدثنا عبد الرزاق عن معمر قال: قلت لحماد بن أبي سليمان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46"/>
      </w:r>
      <w:r w:rsidRPr="00711B53">
        <w:rPr>
          <w:rFonts w:ascii="Amiri" w:hAnsi="Amiri" w:cs="Amiri"/>
          <w:color w:val="00007F"/>
          <w:sz w:val="32"/>
          <w:szCs w:val="32"/>
          <w:vertAlign w:val="superscript"/>
          <w:rtl/>
        </w:rPr>
        <w:t>)</w:t>
      </w:r>
      <w:r w:rsidRPr="00AD5045">
        <w:rPr>
          <w:rFonts w:ascii="Amiri" w:hAnsi="Amiri" w:cs="Amiri"/>
          <w:sz w:val="32"/>
          <w:szCs w:val="32"/>
          <w:rtl/>
        </w:rPr>
        <w:t>: كنتَ في أصحابك علم</w:t>
      </w:r>
      <w:r w:rsidR="00972A75" w:rsidRPr="00AD5045">
        <w:rPr>
          <w:rFonts w:ascii="Amiri" w:hAnsi="Amiri" w:cs="Amiri"/>
          <w:sz w:val="32"/>
          <w:szCs w:val="32"/>
          <w:rtl/>
        </w:rPr>
        <w:t>ًا</w:t>
      </w:r>
      <w:r w:rsidRPr="00AD5045">
        <w:rPr>
          <w:rFonts w:ascii="Amiri" w:hAnsi="Amiri" w:cs="Amiri"/>
          <w:sz w:val="32"/>
          <w:szCs w:val="32"/>
          <w:rtl/>
        </w:rPr>
        <w:t xml:space="preserve"> ثم صرت تابع</w:t>
      </w:r>
      <w:r w:rsidR="00972A75" w:rsidRPr="00AD5045">
        <w:rPr>
          <w:rFonts w:ascii="Amiri" w:hAnsi="Amiri" w:cs="Amiri"/>
          <w:sz w:val="32"/>
          <w:szCs w:val="32"/>
          <w:rtl/>
        </w:rPr>
        <w:t>ًا</w:t>
      </w:r>
      <w:r w:rsidRPr="00AD5045">
        <w:rPr>
          <w:rFonts w:ascii="Amiri" w:hAnsi="Amiri" w:cs="Amiri"/>
          <w:sz w:val="32"/>
          <w:szCs w:val="32"/>
          <w:rtl/>
        </w:rPr>
        <w:t xml:space="preserve"> في شيء خالفك الناس فيه. قال: إني أكون تابع</w:t>
      </w:r>
      <w:r w:rsidR="00972A75" w:rsidRPr="00AD5045">
        <w:rPr>
          <w:rFonts w:ascii="Amiri" w:hAnsi="Amiri" w:cs="Amiri"/>
          <w:sz w:val="32"/>
          <w:szCs w:val="32"/>
          <w:rtl/>
        </w:rPr>
        <w:t>ًا</w:t>
      </w:r>
      <w:r w:rsidRPr="00AD5045">
        <w:rPr>
          <w:rFonts w:ascii="Amiri" w:hAnsi="Amiri" w:cs="Amiri"/>
          <w:sz w:val="32"/>
          <w:szCs w:val="32"/>
          <w:rtl/>
        </w:rPr>
        <w:t xml:space="preserve"> في الخير</w:t>
      </w:r>
      <w:r w:rsidR="008E0BE3">
        <w:rPr>
          <w:rFonts w:ascii="Amiri" w:hAnsi="Amiri" w:cs="Amiri"/>
          <w:sz w:val="32"/>
          <w:szCs w:val="32"/>
          <w:rtl/>
        </w:rPr>
        <w:t>،</w:t>
      </w:r>
      <w:r w:rsidRPr="00AD5045">
        <w:rPr>
          <w:rFonts w:ascii="Amiri" w:hAnsi="Amiri" w:cs="Amiri"/>
          <w:sz w:val="32"/>
          <w:szCs w:val="32"/>
          <w:rtl/>
        </w:rPr>
        <w:t>خير من أن أكون رأس</w:t>
      </w:r>
      <w:r w:rsidR="00972A75" w:rsidRPr="00AD5045">
        <w:rPr>
          <w:rFonts w:ascii="Amiri" w:hAnsi="Amiri" w:cs="Amiri"/>
          <w:sz w:val="32"/>
          <w:szCs w:val="32"/>
          <w:rtl/>
        </w:rPr>
        <w:t>ًا</w:t>
      </w:r>
      <w:r w:rsidRPr="00AD5045">
        <w:rPr>
          <w:rFonts w:ascii="Amiri" w:hAnsi="Amiri" w:cs="Amiri"/>
          <w:sz w:val="32"/>
          <w:szCs w:val="32"/>
          <w:rtl/>
        </w:rPr>
        <w:t xml:space="preserve"> في الشر.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(2/795)</w:t>
      </w:r>
      <w:r w:rsidRPr="00AD5045">
        <w:rPr>
          <w:rFonts w:ascii="Amiri" w:hAnsi="Amiri" w:cs="Amiri"/>
          <w:sz w:val="32"/>
          <w:szCs w:val="32"/>
          <w:rtl/>
        </w:rPr>
        <w:t>.</w:t>
      </w:r>
    </w:p>
    <w:p w14:paraId="2953199B" w14:textId="34F9FE2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يوسف:قال علي: لا أعلم أحد</w:t>
      </w:r>
      <w:r w:rsidR="00972A75" w:rsidRPr="00AD5045">
        <w:rPr>
          <w:rFonts w:ascii="Amiri" w:hAnsi="Amiri" w:cs="Amiri"/>
          <w:sz w:val="32"/>
          <w:szCs w:val="32"/>
          <w:rtl/>
        </w:rPr>
        <w:t>ًا</w:t>
      </w:r>
      <w:r w:rsidRPr="00AD5045">
        <w:rPr>
          <w:rFonts w:ascii="Amiri" w:hAnsi="Amiri" w:cs="Amiri"/>
          <w:sz w:val="32"/>
          <w:szCs w:val="32"/>
          <w:rtl/>
        </w:rPr>
        <w:t xml:space="preserve"> يروي في المسند عن إبراهيم ما روى الأعمش</w:t>
      </w:r>
      <w:r w:rsidR="008E0BE3">
        <w:rPr>
          <w:rFonts w:ascii="Amiri" w:hAnsi="Amiri" w:cs="Amiri"/>
          <w:sz w:val="32"/>
          <w:szCs w:val="32"/>
          <w:rtl/>
        </w:rPr>
        <w:t>،</w:t>
      </w:r>
      <w:r w:rsidRPr="00AD5045">
        <w:rPr>
          <w:rFonts w:ascii="Amiri" w:hAnsi="Amiri" w:cs="Amiri"/>
          <w:sz w:val="32"/>
          <w:szCs w:val="32"/>
          <w:rtl/>
        </w:rPr>
        <w:t xml:space="preserve"> ثم كان أبو معشر وحماد</w:t>
      </w:r>
      <w:r w:rsidR="008E0BE3">
        <w:rPr>
          <w:rFonts w:ascii="Amiri" w:hAnsi="Amiri" w:cs="Amiri"/>
          <w:sz w:val="32"/>
          <w:szCs w:val="32"/>
          <w:rtl/>
        </w:rPr>
        <w:t>،</w:t>
      </w:r>
      <w:r w:rsidRPr="00AD5045">
        <w:rPr>
          <w:rFonts w:ascii="Amiri" w:hAnsi="Amiri" w:cs="Amiri"/>
          <w:sz w:val="32"/>
          <w:szCs w:val="32"/>
          <w:rtl/>
        </w:rPr>
        <w:t xml:space="preserve"> وحماد فوق أبي معشر.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(3/14 ـ 15)</w:t>
      </w:r>
      <w:r w:rsidRPr="00AD5045">
        <w:rPr>
          <w:rFonts w:ascii="Amiri" w:hAnsi="Amiri" w:cs="Amiri"/>
          <w:sz w:val="32"/>
          <w:szCs w:val="32"/>
          <w:rtl/>
        </w:rPr>
        <w:t>.</w:t>
      </w:r>
    </w:p>
    <w:p w14:paraId="438357DE" w14:textId="0687AB7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سفيان عن حماد ين أبي سليمان</w:t>
      </w:r>
      <w:r w:rsidR="008E0BE3">
        <w:rPr>
          <w:rFonts w:ascii="Amiri" w:hAnsi="Amiri" w:cs="Amiri"/>
          <w:sz w:val="32"/>
          <w:szCs w:val="32"/>
          <w:rtl/>
        </w:rPr>
        <w:t>،</w:t>
      </w:r>
      <w:r w:rsidRPr="00AD5045">
        <w:rPr>
          <w:rFonts w:ascii="Amiri" w:hAnsi="Amiri" w:cs="Amiri"/>
          <w:sz w:val="32"/>
          <w:szCs w:val="32"/>
          <w:rtl/>
        </w:rPr>
        <w:t xml:space="preserve"> وأبو سليمان اسمه مسلم</w:t>
      </w:r>
      <w:r w:rsidR="008E0BE3">
        <w:rPr>
          <w:rFonts w:ascii="Amiri" w:hAnsi="Amiri" w:cs="Amiri"/>
          <w:sz w:val="32"/>
          <w:szCs w:val="32"/>
          <w:rtl/>
        </w:rPr>
        <w:t>،</w:t>
      </w:r>
      <w:r w:rsidRPr="00AD5045">
        <w:rPr>
          <w:rFonts w:ascii="Amiri" w:hAnsi="Amiri" w:cs="Amiri"/>
          <w:sz w:val="32"/>
          <w:szCs w:val="32"/>
          <w:rtl/>
        </w:rPr>
        <w:t xml:space="preserve"> وولاه للأشعريين</w:t>
      </w:r>
      <w:r w:rsidR="008E0BE3">
        <w:rPr>
          <w:rFonts w:ascii="Amiri" w:hAnsi="Amiri" w:cs="Amiri"/>
          <w:sz w:val="32"/>
          <w:szCs w:val="32"/>
          <w:rtl/>
        </w:rPr>
        <w:t>،</w:t>
      </w:r>
      <w:r w:rsidRPr="00AD5045">
        <w:rPr>
          <w:rFonts w:ascii="Amiri" w:hAnsi="Amiri" w:cs="Amiri"/>
          <w:sz w:val="32"/>
          <w:szCs w:val="32"/>
          <w:rtl/>
        </w:rPr>
        <w:t xml:space="preserve"> سمعت إسحاق بن راهويه يقول: قال شريك: كنت أتخطاه إلى غيره.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(3/93)</w:t>
      </w:r>
      <w:r w:rsidRPr="00AD5045">
        <w:rPr>
          <w:rFonts w:ascii="Amiri" w:hAnsi="Amiri" w:cs="Amiri"/>
          <w:sz w:val="32"/>
          <w:szCs w:val="32"/>
          <w:rtl/>
        </w:rPr>
        <w:t>.</w:t>
      </w:r>
    </w:p>
    <w:p w14:paraId="34615116" w14:textId="5653522F"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ثنا سلمة ثنا أحمد بن حنبل حدثنا عفان ثنا حماد بن سلمة قال: كان قتادة يحدثنا فيقول: بلغنا أن النبي </w:t>
      </w:r>
      <w:r w:rsidRPr="00AD5045">
        <w:rPr>
          <w:rFonts w:ascii="Amiri" w:hAnsi="Amiri" w:cs="Amiri"/>
          <w:sz w:val="32"/>
          <w:szCs w:val="32"/>
        </w:rPr>
        <w:sym w:font="AGA Arabesque" w:char="F072"/>
      </w:r>
      <w:r w:rsidRPr="00AD5045">
        <w:rPr>
          <w:rFonts w:ascii="Amiri" w:hAnsi="Amiri" w:cs="Amiri"/>
          <w:sz w:val="32"/>
          <w:szCs w:val="32"/>
          <w:rtl/>
        </w:rPr>
        <w:t xml:space="preserve"> كان يقول: كذا وكذا</w:t>
      </w:r>
      <w:r w:rsidR="008E0BE3">
        <w:rPr>
          <w:rFonts w:ascii="Amiri" w:hAnsi="Amiri" w:cs="Amiri"/>
          <w:sz w:val="32"/>
          <w:szCs w:val="32"/>
          <w:rtl/>
        </w:rPr>
        <w:t>،</w:t>
      </w:r>
      <w:r w:rsidRPr="00AD5045">
        <w:rPr>
          <w:rFonts w:ascii="Amiri" w:hAnsi="Amiri" w:cs="Amiri"/>
          <w:sz w:val="32"/>
          <w:szCs w:val="32"/>
          <w:rtl/>
        </w:rPr>
        <w:t xml:space="preserve"> وبلغنا أن عمر</w:t>
      </w:r>
      <w:r w:rsidR="008E0BE3">
        <w:rPr>
          <w:rFonts w:ascii="Amiri" w:hAnsi="Amiri" w:cs="Amiri"/>
          <w:sz w:val="32"/>
          <w:szCs w:val="32"/>
          <w:rtl/>
        </w:rPr>
        <w:t>،</w:t>
      </w:r>
      <w:r w:rsidRPr="00AD5045">
        <w:rPr>
          <w:rFonts w:ascii="Amiri" w:hAnsi="Amiri" w:cs="Amiri"/>
          <w:sz w:val="32"/>
          <w:szCs w:val="32"/>
          <w:rtl/>
        </w:rPr>
        <w:t xml:space="preserve"> لا يسنده حتى قدم علينا حماد بن أبي سليمان</w:t>
      </w:r>
      <w:r w:rsidR="008E0BE3">
        <w:rPr>
          <w:rFonts w:ascii="Amiri" w:hAnsi="Amiri" w:cs="Amiri"/>
          <w:sz w:val="32"/>
          <w:szCs w:val="32"/>
          <w:rtl/>
        </w:rPr>
        <w:t>،</w:t>
      </w:r>
      <w:r w:rsidRPr="00AD5045">
        <w:rPr>
          <w:rFonts w:ascii="Amiri" w:hAnsi="Amiri" w:cs="Amiri"/>
          <w:sz w:val="32"/>
          <w:szCs w:val="32"/>
          <w:rtl/>
        </w:rPr>
        <w:t xml:space="preserve"> قال: فأتيناه. قال: فقلنا: حدثنا عن إبراهيم بكذا وكذا</w:t>
      </w:r>
      <w:r w:rsidR="008E0BE3">
        <w:rPr>
          <w:rFonts w:ascii="Amiri" w:hAnsi="Amiri" w:cs="Amiri"/>
          <w:sz w:val="32"/>
          <w:szCs w:val="32"/>
          <w:rtl/>
        </w:rPr>
        <w:t>،</w:t>
      </w:r>
      <w:r w:rsidRPr="00AD5045">
        <w:rPr>
          <w:rFonts w:ascii="Amiri" w:hAnsi="Amiri" w:cs="Amiri"/>
          <w:sz w:val="32"/>
          <w:szCs w:val="32"/>
          <w:rtl/>
        </w:rPr>
        <w:t xml:space="preserve"> فقال: حدثنا الحسن وثنا أنس وحدثنا زرارة وسألت سعيد</w:t>
      </w:r>
      <w:r w:rsidR="00972A75" w:rsidRPr="00AD5045">
        <w:rPr>
          <w:rFonts w:ascii="Amiri" w:hAnsi="Amiri" w:cs="Amiri"/>
          <w:sz w:val="32"/>
          <w:szCs w:val="32"/>
          <w:rtl/>
        </w:rPr>
        <w:t>ًا</w:t>
      </w:r>
      <w:r w:rsidRPr="00AD5045">
        <w:rPr>
          <w:rFonts w:ascii="Amiri" w:hAnsi="Amiri" w:cs="Amiri"/>
          <w:sz w:val="32"/>
          <w:szCs w:val="32"/>
          <w:rtl/>
        </w:rPr>
        <w:t>. قال: فصبّ علينا. قال: فكنا لا نستطيع أن نحفظها.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(2/182 ـ 183)</w:t>
      </w:r>
      <w:r w:rsidRPr="00AD5045">
        <w:rPr>
          <w:rFonts w:ascii="Amiri" w:hAnsi="Amiri" w:cs="Amiri"/>
          <w:sz w:val="32"/>
          <w:szCs w:val="32"/>
          <w:rtl/>
        </w:rPr>
        <w:t>.</w:t>
      </w:r>
    </w:p>
    <w:p w14:paraId="3A932B85" w14:textId="70752663"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232) حماد بن شعيب الحِمَّاني الكوفي </w:t>
      </w:r>
      <w:r w:rsidR="00711B53">
        <w:rPr>
          <w:rFonts w:ascii="Amiri" w:hAnsi="Amiri" w:cs="Amiri"/>
          <w:color w:val="00007F"/>
          <w:sz w:val="32"/>
          <w:szCs w:val="32"/>
          <w:rtl/>
        </w:rPr>
        <w:t xml:space="preserve">( </w:t>
      </w:r>
      <w:r w:rsidRPr="00711B53">
        <w:rPr>
          <w:rFonts w:ascii="Amiri" w:hAnsi="Amiri" w:cs="Amiri"/>
          <w:color w:val="00007F"/>
          <w:sz w:val="32"/>
          <w:szCs w:val="32"/>
          <w:rtl/>
        </w:rPr>
        <w:t>أبوشعيب</w:t>
      </w:r>
      <w:r w:rsidR="00711B53">
        <w:rPr>
          <w:rFonts w:ascii="Amiri" w:hAnsi="Amiri" w:cs="Amiri"/>
          <w:color w:val="00007F"/>
          <w:sz w:val="32"/>
          <w:szCs w:val="32"/>
          <w:rtl/>
        </w:rPr>
        <w:t>)</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247"/>
        <w:sym w:font="Symbol" w:char="F02A"/>
      </w:r>
      <w:r w:rsidRPr="00711B53">
        <w:rPr>
          <w:rFonts w:ascii="Amiri" w:hAnsi="Amiri" w:cs="Amiri"/>
          <w:color w:val="00007F"/>
          <w:sz w:val="32"/>
          <w:szCs w:val="32"/>
          <w:vertAlign w:val="superscript"/>
          <w:rtl/>
        </w:rPr>
        <w:t>)</w:t>
      </w:r>
    </w:p>
    <w:p w14:paraId="0E952895" w14:textId="7EFDFB21"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باب من يرغب عن الرواية عنهم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48"/>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(3/35)</w:t>
      </w:r>
      <w:r w:rsidRPr="00AD5045">
        <w:rPr>
          <w:rFonts w:ascii="Amiri" w:hAnsi="Amiri" w:cs="Amiri"/>
          <w:sz w:val="32"/>
          <w:szCs w:val="32"/>
          <w:rtl/>
        </w:rPr>
        <w:t>.</w:t>
      </w:r>
    </w:p>
    <w:p w14:paraId="16889C95" w14:textId="386D651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233) حماد بن يحيى الأبُح </w:t>
      </w:r>
      <w:r w:rsidR="00711B53">
        <w:rPr>
          <w:rFonts w:ascii="Amiri" w:hAnsi="Amiri" w:cs="Amiri"/>
          <w:color w:val="00007F"/>
          <w:sz w:val="32"/>
          <w:szCs w:val="32"/>
          <w:rtl/>
        </w:rPr>
        <w:t xml:space="preserve">( </w:t>
      </w:r>
      <w:r w:rsidRPr="00711B53">
        <w:rPr>
          <w:rFonts w:ascii="Amiri" w:hAnsi="Amiri" w:cs="Amiri"/>
          <w:color w:val="00007F"/>
          <w:sz w:val="32"/>
          <w:szCs w:val="32"/>
          <w:rtl/>
        </w:rPr>
        <w:t>أبوبكر</w:t>
      </w:r>
      <w:r w:rsidR="00711B53">
        <w:rPr>
          <w:rFonts w:ascii="Amiri" w:hAnsi="Amiri" w:cs="Amiri"/>
          <w:color w:val="00007F"/>
          <w:sz w:val="32"/>
          <w:szCs w:val="32"/>
          <w:rtl/>
        </w:rPr>
        <w:t>)</w:t>
      </w:r>
      <w:r w:rsidRPr="00AD5045">
        <w:rPr>
          <w:rFonts w:ascii="Amiri" w:hAnsi="Amiri" w:cs="Amiri"/>
          <w:sz w:val="32"/>
          <w:szCs w:val="32"/>
          <w:rtl/>
        </w:rPr>
        <w:t xml:space="preserve"> السلمي البصري.</w:t>
      </w:r>
    </w:p>
    <w:p w14:paraId="37DF5CE6" w14:textId="19380FC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قال أبو حفص الأبّار: وكذلك حماد بن يحيى الأبح. أول ما طلبت الحديث كنت أرى كهول</w:t>
      </w:r>
      <w:r w:rsidR="00972A75" w:rsidRPr="00AD5045">
        <w:rPr>
          <w:rFonts w:ascii="Amiri" w:hAnsi="Amiri" w:cs="Amiri"/>
          <w:sz w:val="32"/>
          <w:szCs w:val="32"/>
          <w:rtl/>
        </w:rPr>
        <w:t>ًا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49"/>
      </w:r>
      <w:r w:rsidRPr="00711B53">
        <w:rPr>
          <w:rFonts w:ascii="Amiri" w:hAnsi="Amiri" w:cs="Amiri"/>
          <w:color w:val="00007F"/>
          <w:sz w:val="32"/>
          <w:szCs w:val="32"/>
          <w:vertAlign w:val="superscript"/>
          <w:rtl/>
        </w:rPr>
        <w:t>)</w:t>
      </w:r>
      <w:r w:rsidRPr="00AD5045">
        <w:rPr>
          <w:rFonts w:ascii="Amiri" w:hAnsi="Amiri" w:cs="Amiri"/>
          <w:sz w:val="32"/>
          <w:szCs w:val="32"/>
          <w:rtl/>
        </w:rPr>
        <w:t xml:space="preserve"> من أهل الحديث يتقون حديثه ويستخفون بحديثه.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(3/82)</w:t>
      </w:r>
      <w:r w:rsidRPr="00AD5045">
        <w:rPr>
          <w:rFonts w:ascii="Amiri" w:hAnsi="Amiri" w:cs="Amiri"/>
          <w:sz w:val="32"/>
          <w:szCs w:val="32"/>
          <w:rtl/>
        </w:rPr>
        <w:t>.</w:t>
      </w:r>
    </w:p>
    <w:p w14:paraId="6F8077AA" w14:textId="585E61EB"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234) حمزة بن حبيب الزيات القارئ </w:t>
      </w:r>
      <w:r w:rsidRPr="00711B53">
        <w:rPr>
          <w:rFonts w:ascii="Amiri" w:hAnsi="Amiri" w:cs="Amiri"/>
          <w:color w:val="00007F"/>
          <w:sz w:val="32"/>
          <w:szCs w:val="32"/>
          <w:rtl/>
        </w:rPr>
        <w:t>(أبوعمارة)</w:t>
      </w:r>
      <w:r w:rsidRPr="00AD5045">
        <w:rPr>
          <w:rFonts w:ascii="Amiri" w:hAnsi="Amiri" w:cs="Amiri"/>
          <w:sz w:val="32"/>
          <w:szCs w:val="32"/>
          <w:rtl/>
        </w:rPr>
        <w:t xml:space="preserve"> الكوفي التيمي مولاهم.</w:t>
      </w:r>
    </w:p>
    <w:p w14:paraId="582DF1E4" w14:textId="13B32C86"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حدثنا أبو بكر عن الحويطبي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50"/>
      </w:r>
      <w:r w:rsidRPr="00711B53">
        <w:rPr>
          <w:rFonts w:ascii="Amiri" w:hAnsi="Amiri" w:cs="Amiri"/>
          <w:color w:val="00007F"/>
          <w:sz w:val="32"/>
          <w:szCs w:val="32"/>
          <w:vertAlign w:val="superscript"/>
          <w:rtl/>
        </w:rPr>
        <w:t>)</w:t>
      </w:r>
      <w:r w:rsidRPr="00AD5045">
        <w:rPr>
          <w:rFonts w:ascii="Amiri" w:hAnsi="Amiri" w:cs="Amiri"/>
          <w:sz w:val="32"/>
          <w:szCs w:val="32"/>
          <w:rtl/>
        </w:rPr>
        <w:t xml:space="preserve"> وآخر</w:t>
      </w:r>
      <w:r w:rsidR="008E0BE3">
        <w:rPr>
          <w:rFonts w:ascii="Amiri" w:hAnsi="Amiri" w:cs="Amiri"/>
          <w:sz w:val="32"/>
          <w:szCs w:val="32"/>
          <w:rtl/>
        </w:rPr>
        <w:t>،</w:t>
      </w:r>
      <w:r w:rsidRPr="00AD5045">
        <w:rPr>
          <w:rFonts w:ascii="Amiri" w:hAnsi="Amiri" w:cs="Amiri"/>
          <w:sz w:val="32"/>
          <w:szCs w:val="32"/>
          <w:rtl/>
        </w:rPr>
        <w:t xml:space="preserve"> أحدهما عن حماد بن زيد</w:t>
      </w:r>
      <w:r w:rsidR="008E0BE3">
        <w:rPr>
          <w:rFonts w:ascii="Amiri" w:hAnsi="Amiri" w:cs="Amiri"/>
          <w:sz w:val="32"/>
          <w:szCs w:val="32"/>
          <w:rtl/>
        </w:rPr>
        <w:t>،</w:t>
      </w:r>
      <w:r w:rsidRPr="00AD5045">
        <w:rPr>
          <w:rFonts w:ascii="Amiri" w:hAnsi="Amiri" w:cs="Amiri"/>
          <w:sz w:val="32"/>
          <w:szCs w:val="32"/>
          <w:rtl/>
        </w:rPr>
        <w:t xml:space="preserve"> والآخر عن أبي بكر بن عياش</w:t>
      </w:r>
      <w:r w:rsidR="008E0BE3">
        <w:rPr>
          <w:rFonts w:ascii="Amiri" w:hAnsi="Amiri" w:cs="Amiri"/>
          <w:sz w:val="32"/>
          <w:szCs w:val="32"/>
          <w:rtl/>
        </w:rPr>
        <w:t>،</w:t>
      </w:r>
      <w:r w:rsidRPr="00AD5045">
        <w:rPr>
          <w:rFonts w:ascii="Amiri" w:hAnsi="Amiri" w:cs="Amiri"/>
          <w:sz w:val="32"/>
          <w:szCs w:val="32"/>
          <w:rtl/>
        </w:rPr>
        <w:t xml:space="preserve"> قال أحدهما: قراءة حمزة الزيات بدعة</w:t>
      </w:r>
      <w:r w:rsidR="008E0BE3">
        <w:rPr>
          <w:rFonts w:ascii="Amiri" w:hAnsi="Amiri" w:cs="Amiri"/>
          <w:sz w:val="32"/>
          <w:szCs w:val="32"/>
          <w:rtl/>
        </w:rPr>
        <w:t>،</w:t>
      </w:r>
      <w:r w:rsidRPr="00AD5045">
        <w:rPr>
          <w:rFonts w:ascii="Amiri" w:hAnsi="Amiri" w:cs="Amiri"/>
          <w:sz w:val="32"/>
          <w:szCs w:val="32"/>
          <w:rtl/>
        </w:rPr>
        <w:t xml:space="preserve"> وقال الآخر: لو صلى بي رجل فقرأ بقراءة حمزة لأعدت صلاتي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5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(2/256)</w:t>
      </w:r>
      <w:r w:rsidRPr="00AD5045">
        <w:rPr>
          <w:rFonts w:ascii="Amiri" w:hAnsi="Amiri" w:cs="Amiri"/>
          <w:sz w:val="32"/>
          <w:szCs w:val="32"/>
          <w:rtl/>
        </w:rPr>
        <w:t>.</w:t>
      </w:r>
    </w:p>
    <w:p w14:paraId="700DCE09" w14:textId="6A1C5E7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نعيم قال: ثنا المطلب بن زياد ثنا حمزة الزيات</w:t>
      </w:r>
      <w:r w:rsidR="008E0BE3">
        <w:rPr>
          <w:rFonts w:ascii="Amiri" w:hAnsi="Amiri" w:cs="Amiri"/>
          <w:sz w:val="32"/>
          <w:szCs w:val="32"/>
          <w:rtl/>
        </w:rPr>
        <w:t>،</w:t>
      </w:r>
      <w:r w:rsidRPr="00AD5045">
        <w:rPr>
          <w:rFonts w:ascii="Amiri" w:hAnsi="Amiri" w:cs="Amiri"/>
          <w:sz w:val="32"/>
          <w:szCs w:val="32"/>
          <w:rtl/>
        </w:rPr>
        <w:t xml:space="preserve"> وهو رجل صالح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(3/180)</w:t>
      </w:r>
      <w:r w:rsidRPr="00AD5045">
        <w:rPr>
          <w:rFonts w:ascii="Amiri" w:hAnsi="Amiri" w:cs="Amiri"/>
          <w:sz w:val="32"/>
          <w:szCs w:val="32"/>
          <w:rtl/>
        </w:rPr>
        <w:t>.</w:t>
      </w:r>
    </w:p>
    <w:p w14:paraId="6B8CA85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235) حمزة بن أبي حمزة الجعفي الجزري النصيبي.</w:t>
      </w:r>
    </w:p>
    <w:p w14:paraId="5C02A649" w14:textId="31C63EB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أحمد بن يونس حدثنا أبو شهاب عن حمزة بن أبي حمزة الجزري </w:t>
      </w:r>
      <w:r w:rsidR="008E0BE3">
        <w:rPr>
          <w:rFonts w:ascii="Amiri" w:hAnsi="Amiri" w:cs="Amiri"/>
          <w:sz w:val="32"/>
          <w:szCs w:val="32"/>
          <w:rtl/>
        </w:rPr>
        <w:t>،</w:t>
      </w:r>
      <w:r w:rsidRPr="00AD5045">
        <w:rPr>
          <w:rFonts w:ascii="Amiri" w:hAnsi="Amiri" w:cs="Amiri"/>
          <w:sz w:val="32"/>
          <w:szCs w:val="32"/>
          <w:rtl/>
        </w:rPr>
        <w:t xml:space="preserve"> من نصيبين</w:t>
      </w:r>
      <w:r w:rsidR="008E0BE3">
        <w:rPr>
          <w:rFonts w:ascii="Amiri" w:hAnsi="Amiri" w:cs="Amiri"/>
          <w:sz w:val="32"/>
          <w:szCs w:val="32"/>
          <w:rtl/>
        </w:rPr>
        <w:t>،</w:t>
      </w:r>
      <w:r w:rsidRPr="00AD5045">
        <w:rPr>
          <w:rFonts w:ascii="Amiri" w:hAnsi="Amiri" w:cs="Amiri"/>
          <w:sz w:val="32"/>
          <w:szCs w:val="32"/>
          <w:rtl/>
        </w:rPr>
        <w:t xml:space="preserve"> ضعيف لا يُفرح بحديثه.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(2/448)</w:t>
      </w:r>
      <w:r w:rsidRPr="00AD5045">
        <w:rPr>
          <w:rFonts w:ascii="Amiri" w:hAnsi="Amiri" w:cs="Amiri"/>
          <w:sz w:val="32"/>
          <w:szCs w:val="32"/>
          <w:rtl/>
        </w:rPr>
        <w:t>.</w:t>
      </w:r>
    </w:p>
    <w:p w14:paraId="06A27B81" w14:textId="441CC29C"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236) حميد بن أبي حميد الطويل </w:t>
      </w:r>
      <w:r w:rsidR="00711B53">
        <w:rPr>
          <w:rFonts w:ascii="Amiri" w:hAnsi="Amiri" w:cs="Amiri"/>
          <w:color w:val="00007F"/>
          <w:sz w:val="32"/>
          <w:szCs w:val="32"/>
          <w:rtl/>
        </w:rPr>
        <w:t xml:space="preserve">( </w:t>
      </w:r>
      <w:r w:rsidRPr="00711B53">
        <w:rPr>
          <w:rFonts w:ascii="Amiri" w:hAnsi="Amiri" w:cs="Amiri"/>
          <w:color w:val="00007F"/>
          <w:sz w:val="32"/>
          <w:szCs w:val="32"/>
          <w:rtl/>
        </w:rPr>
        <w:t>أبوعبيدة</w:t>
      </w:r>
      <w:r w:rsidR="00711B53">
        <w:rPr>
          <w:rFonts w:ascii="Amiri" w:hAnsi="Amiri" w:cs="Amiri"/>
          <w:color w:val="00007F"/>
          <w:sz w:val="32"/>
          <w:szCs w:val="32"/>
          <w:rtl/>
        </w:rPr>
        <w:t>)</w:t>
      </w:r>
      <w:r w:rsidRPr="00AD5045">
        <w:rPr>
          <w:rFonts w:ascii="Amiri" w:hAnsi="Amiri" w:cs="Amiri"/>
          <w:sz w:val="32"/>
          <w:szCs w:val="32"/>
          <w:rtl/>
        </w:rPr>
        <w:t xml:space="preserve"> البصري.</w:t>
      </w:r>
    </w:p>
    <w:p w14:paraId="26261817" w14:textId="2814DA3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حدثنا محمد بن منصور حدثنا يحيى بن أبي بكير حدثنا حماد بن سلمة عن حميد أنه أخذ كتب الحسن</w:t>
      </w:r>
      <w:r w:rsidR="008E0BE3">
        <w:rPr>
          <w:rFonts w:ascii="Amiri" w:hAnsi="Amiri" w:cs="Amiri"/>
          <w:sz w:val="32"/>
          <w:szCs w:val="32"/>
          <w:rtl/>
        </w:rPr>
        <w:t>،</w:t>
      </w:r>
      <w:r w:rsidRPr="00AD5045">
        <w:rPr>
          <w:rFonts w:ascii="Amiri" w:hAnsi="Amiri" w:cs="Amiri"/>
          <w:sz w:val="32"/>
          <w:szCs w:val="32"/>
          <w:rtl/>
        </w:rPr>
        <w:t xml:space="preserve"> فنسخها ثم ردها عليه.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(2/89)</w:t>
      </w:r>
      <w:r w:rsidRPr="00AD5045">
        <w:rPr>
          <w:rFonts w:ascii="Amiri" w:hAnsi="Amiri" w:cs="Amiri"/>
          <w:sz w:val="32"/>
          <w:szCs w:val="32"/>
          <w:rtl/>
        </w:rPr>
        <w:t>.</w:t>
      </w:r>
    </w:p>
    <w:p w14:paraId="53FD6576" w14:textId="31A6170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سمعت أبا موسى قال: يقال حماد بن تيرويه</w:t>
      </w:r>
      <w:r w:rsidR="008E0BE3">
        <w:rPr>
          <w:rFonts w:ascii="Amiri" w:hAnsi="Amiri" w:cs="Amiri"/>
          <w:sz w:val="32"/>
          <w:szCs w:val="32"/>
          <w:rtl/>
        </w:rPr>
        <w:t>،</w:t>
      </w:r>
      <w:r w:rsidRPr="00AD5045">
        <w:rPr>
          <w:rFonts w:ascii="Amiri" w:hAnsi="Amiri" w:cs="Amiri"/>
          <w:sz w:val="32"/>
          <w:szCs w:val="32"/>
          <w:rtl/>
        </w:rPr>
        <w:t xml:space="preserve"> وهم يغضبون منه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5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(2/90)</w:t>
      </w:r>
    </w:p>
    <w:p w14:paraId="5D7BEBDB" w14:textId="51E8E02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حميد الطويل هو ابن تيرويه كنيته أبو عبيدة.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(2/113)</w:t>
      </w:r>
      <w:r w:rsidRPr="00AD5045">
        <w:rPr>
          <w:rFonts w:ascii="Amiri" w:hAnsi="Amiri" w:cs="Amiri"/>
          <w:sz w:val="32"/>
          <w:szCs w:val="32"/>
          <w:rtl/>
        </w:rPr>
        <w:t>.</w:t>
      </w:r>
    </w:p>
    <w:p w14:paraId="7CBF9B9E" w14:textId="420865C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يوسف:حدثني أحمد بن الخليل قال ثنا يحيى بن أيوب قال ثنا معاذ بن معاذ قال: كنا عند حميد الطويل فأتاه شعبة فقال: يا أبا عبيدة حديث كذا وكذا تشك فيه؟ فقال: إنه ليُعرض لي الشك أحيان</w:t>
      </w:r>
      <w:r w:rsidR="00972A75" w:rsidRPr="00AD5045">
        <w:rPr>
          <w:rFonts w:ascii="Amiri" w:hAnsi="Amiri" w:cs="Amiri"/>
          <w:sz w:val="32"/>
          <w:szCs w:val="32"/>
          <w:rtl/>
        </w:rPr>
        <w:t>ًا</w:t>
      </w:r>
      <w:r w:rsidRPr="00AD5045">
        <w:rPr>
          <w:rFonts w:ascii="Amiri" w:hAnsi="Amiri" w:cs="Amiri"/>
          <w:sz w:val="32"/>
          <w:szCs w:val="32"/>
          <w:rtl/>
        </w:rPr>
        <w:t>. قال: فحديث كذا وكذا تشك فيه؟ قال: فأخذ نحو من ذلك: إن الشك ليُعرض لي أحيان</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فانصرف شعبة. فقال: حميد: ما أشك في شيء منها ولكنه غلام صلف أحببت أن أفسدها عليه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53"/>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(2/656)</w:t>
      </w:r>
      <w:r w:rsidRPr="00AD5045">
        <w:rPr>
          <w:rFonts w:ascii="Amiri" w:hAnsi="Amiri" w:cs="Amiri"/>
          <w:sz w:val="32"/>
          <w:szCs w:val="32"/>
          <w:rtl/>
        </w:rPr>
        <w:t>.</w:t>
      </w:r>
    </w:p>
    <w:p w14:paraId="6719E5D7" w14:textId="1C6D48EA"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حدثنا سلمة عن أحمد بن حنبل قال: ثنا عفان قال: حدثنا حماد بن سلمة قال: جاء شعبة إلى حميد فسأله عن حديث فحدثه به. قال: أسمعته؟ قال: أحسب. قال: فقال شعبة: بيده هكذا ـ أي لا أريده ـ قال: فلما قام وذهب قال: قد سمعته من أنس ولكنه شدد عليّ فأحببت أن أُشدّد عليه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54"/>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(3/31)</w:t>
      </w:r>
      <w:r w:rsidRPr="00AD5045">
        <w:rPr>
          <w:rFonts w:ascii="Amiri" w:hAnsi="Amiri" w:cs="Amiri"/>
          <w:sz w:val="32"/>
          <w:szCs w:val="32"/>
          <w:rtl/>
        </w:rPr>
        <w:t>.</w:t>
      </w:r>
    </w:p>
    <w:p w14:paraId="45719F0D" w14:textId="0EFBA5F2" w:rsidR="00711B53" w:rsidRDefault="00711B53" w:rsidP="0067070C">
      <w:pPr>
        <w:jc w:val="lowKashida"/>
        <w:rPr>
          <w:rFonts w:ascii="Amiri" w:hAnsi="Amiri" w:cs="Amiri"/>
          <w:sz w:val="32"/>
          <w:szCs w:val="32"/>
          <w:rtl/>
        </w:rPr>
      </w:pPr>
    </w:p>
    <w:p w14:paraId="2B383AED"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237) حميد بن عبد الرحمن الحميري البصري.</w:t>
      </w:r>
    </w:p>
    <w:p w14:paraId="5F3AD65F" w14:textId="6EC34C2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عمرو بن مرزوق أخبرنا شعبة عن قتادة قال: كان حميد بن عبد الرحمن عند الحسن فسئل الحسن عن قوله: </w:t>
      </w:r>
      <w:r w:rsidR="00711B53">
        <w:rPr>
          <w:rFonts w:ascii="Amiri" w:hAnsi="Amiri" w:cs="Amiri"/>
          <w:color w:val="00007F"/>
          <w:sz w:val="32"/>
          <w:szCs w:val="32"/>
          <w:rtl/>
        </w:rPr>
        <w:t xml:space="preserve">( </w:t>
      </w:r>
      <w:r w:rsidRPr="00711B53">
        <w:rPr>
          <w:rFonts w:ascii="Amiri" w:hAnsi="Amiri" w:cs="Amiri"/>
          <w:color w:val="00007F"/>
          <w:sz w:val="32"/>
          <w:szCs w:val="32"/>
          <w:rtl/>
        </w:rPr>
        <w:t>قد جعل ربكِ تحكِ سريا</w:t>
      </w:r>
      <w:r w:rsidR="00711B53">
        <w:rPr>
          <w:rFonts w:ascii="Amiri" w:hAnsi="Amiri" w:cs="Amiri"/>
          <w:color w:val="00007F"/>
          <w:sz w:val="32"/>
          <w:szCs w:val="32"/>
          <w:rtl/>
        </w:rPr>
        <w:t>)</w:t>
      </w:r>
      <w:r w:rsidRPr="00AD5045">
        <w:rPr>
          <w:rFonts w:ascii="Amiri" w:hAnsi="Amiri" w:cs="Amiri"/>
          <w:sz w:val="32"/>
          <w:szCs w:val="32"/>
          <w:rtl/>
        </w:rPr>
        <w:t xml:space="preserve"> ـ قال: فقال الحسن: سري</w:t>
      </w:r>
      <w:r w:rsidR="00972A75" w:rsidRPr="00AD5045">
        <w:rPr>
          <w:rFonts w:ascii="Amiri" w:hAnsi="Amiri" w:cs="Amiri"/>
          <w:sz w:val="32"/>
          <w:szCs w:val="32"/>
          <w:rtl/>
        </w:rPr>
        <w:t>ًا</w:t>
      </w:r>
      <w:r w:rsidRPr="00AD5045">
        <w:rPr>
          <w:rFonts w:ascii="Amiri" w:hAnsi="Amiri" w:cs="Amiri"/>
          <w:sz w:val="32"/>
          <w:szCs w:val="32"/>
          <w:rtl/>
        </w:rPr>
        <w:t>: نبي</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فقال حميد: يا أبا سعيد إنما هو: </w:t>
      </w:r>
      <w:r w:rsidR="00711B53">
        <w:rPr>
          <w:rFonts w:ascii="Amiri" w:hAnsi="Amiri" w:cs="Amiri"/>
          <w:color w:val="00007F"/>
          <w:sz w:val="32"/>
          <w:szCs w:val="32"/>
          <w:rtl/>
        </w:rPr>
        <w:t xml:space="preserve">( </w:t>
      </w:r>
      <w:r w:rsidRPr="00711B53">
        <w:rPr>
          <w:rFonts w:ascii="Amiri" w:hAnsi="Amiri" w:cs="Amiri"/>
          <w:color w:val="00007F"/>
          <w:sz w:val="32"/>
          <w:szCs w:val="32"/>
          <w:rtl/>
        </w:rPr>
        <w:t>الجَِدْوَل</w:t>
      </w:r>
      <w:r w:rsidR="00711B53">
        <w:rPr>
          <w:rFonts w:ascii="Amiri" w:hAnsi="Amiri" w:cs="Amiri"/>
          <w:color w:val="00007F"/>
          <w:sz w:val="32"/>
          <w:szCs w:val="32"/>
          <w:rtl/>
        </w:rPr>
        <w:t>)</w:t>
      </w:r>
      <w:r w:rsidRPr="00AD5045">
        <w:rPr>
          <w:rFonts w:ascii="Amiri" w:hAnsi="Amiri" w:cs="Amiri"/>
          <w:sz w:val="32"/>
          <w:szCs w:val="32"/>
          <w:rtl/>
        </w:rPr>
        <w:t xml:space="preserve">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55"/>
      </w:r>
      <w:r w:rsidRPr="00711B53">
        <w:rPr>
          <w:rFonts w:ascii="Amiri" w:hAnsi="Amiri" w:cs="Amiri"/>
          <w:color w:val="00007F"/>
          <w:sz w:val="32"/>
          <w:szCs w:val="32"/>
          <w:vertAlign w:val="superscript"/>
          <w:rtl/>
        </w:rPr>
        <w:t>)</w:t>
      </w:r>
      <w:r w:rsidR="008E0BE3">
        <w:rPr>
          <w:rFonts w:ascii="Amiri" w:hAnsi="Amiri" w:cs="Amiri"/>
          <w:sz w:val="32"/>
          <w:szCs w:val="32"/>
          <w:rtl/>
        </w:rPr>
        <w:t>،</w:t>
      </w:r>
      <w:r w:rsidRPr="00AD5045">
        <w:rPr>
          <w:rFonts w:ascii="Amiri" w:hAnsi="Amiri" w:cs="Amiri"/>
          <w:sz w:val="32"/>
          <w:szCs w:val="32"/>
          <w:rtl/>
        </w:rPr>
        <w:t xml:space="preserve"> فقال الحسن: تغلبنا عليك الأمراء.</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(2/67 ـ 68)</w:t>
      </w:r>
      <w:r w:rsidRPr="00AD5045">
        <w:rPr>
          <w:rFonts w:ascii="Amiri" w:hAnsi="Amiri" w:cs="Amiri"/>
          <w:sz w:val="32"/>
          <w:szCs w:val="32"/>
          <w:rtl/>
        </w:rPr>
        <w:t>.</w:t>
      </w:r>
    </w:p>
    <w:p w14:paraId="5873B1B8" w14:textId="22A9570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يوسف:حدثنا عيسى بن محمد أخبرنا أزهر عن ابن عون عن محمد قال: قال حميد بن عبد الرحمن: أردده بعيه أحب إليّ من أن أتكلف له ما لا أعلم.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(2/68)</w:t>
      </w:r>
      <w:r w:rsidRPr="00AD5045">
        <w:rPr>
          <w:rFonts w:ascii="Amiri" w:hAnsi="Amiri" w:cs="Amiri"/>
          <w:sz w:val="32"/>
          <w:szCs w:val="32"/>
          <w:rtl/>
        </w:rPr>
        <w:t>.</w:t>
      </w:r>
    </w:p>
    <w:p w14:paraId="66FC223E" w14:textId="4926BC3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يوسف:حدثنا سلمة عن أحمد حدثنا حجاج حدثنا شعبة عن منصور بن زاذان عن ابن سيرين قال: كان حميد بن عبد الرحمن الحميري أفقه أهل البصرة قبل أن يموت بعشر سنين.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(2/68)</w:t>
      </w:r>
      <w:r w:rsidRPr="00AD5045">
        <w:rPr>
          <w:rFonts w:ascii="Amiri" w:hAnsi="Amiri" w:cs="Amiri"/>
          <w:sz w:val="32"/>
          <w:szCs w:val="32"/>
          <w:rtl/>
        </w:rPr>
        <w:t>.</w:t>
      </w:r>
    </w:p>
    <w:p w14:paraId="1AF04310" w14:textId="670A123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238) حميد بن قيس المكي الأعرج </w:t>
      </w:r>
      <w:r w:rsidR="00711B53">
        <w:rPr>
          <w:rFonts w:ascii="Amiri" w:hAnsi="Amiri" w:cs="Amiri"/>
          <w:color w:val="00007F"/>
          <w:sz w:val="32"/>
          <w:szCs w:val="32"/>
          <w:rtl/>
        </w:rPr>
        <w:t xml:space="preserve">( </w:t>
      </w:r>
      <w:r w:rsidRPr="00711B53">
        <w:rPr>
          <w:rFonts w:ascii="Amiri" w:hAnsi="Amiri" w:cs="Amiri"/>
          <w:color w:val="00007F"/>
          <w:sz w:val="32"/>
          <w:szCs w:val="32"/>
          <w:rtl/>
        </w:rPr>
        <w:t>أبوصفوان</w:t>
      </w:r>
      <w:r w:rsidR="00711B53">
        <w:rPr>
          <w:rFonts w:ascii="Amiri" w:hAnsi="Amiri" w:cs="Amiri"/>
          <w:color w:val="00007F"/>
          <w:sz w:val="32"/>
          <w:szCs w:val="32"/>
          <w:rtl/>
        </w:rPr>
        <w:t>)</w:t>
      </w:r>
      <w:r w:rsidRPr="00AD5045">
        <w:rPr>
          <w:rFonts w:ascii="Amiri" w:hAnsi="Amiri" w:cs="Amiri"/>
          <w:sz w:val="32"/>
          <w:szCs w:val="32"/>
          <w:rtl/>
        </w:rPr>
        <w:t xml:space="preserve"> القارئ.</w:t>
      </w:r>
    </w:p>
    <w:p w14:paraId="34540250" w14:textId="21D687D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وعمر بن قيس</w:t>
      </w:r>
      <w:r w:rsidR="008E0BE3">
        <w:rPr>
          <w:rFonts w:ascii="Amiri" w:hAnsi="Amiri" w:cs="Amiri"/>
          <w:sz w:val="32"/>
          <w:szCs w:val="32"/>
          <w:rtl/>
        </w:rPr>
        <w:t>،</w:t>
      </w:r>
      <w:r w:rsidRPr="00AD5045">
        <w:rPr>
          <w:rFonts w:ascii="Amiri" w:hAnsi="Amiri" w:cs="Amiri"/>
          <w:sz w:val="32"/>
          <w:szCs w:val="32"/>
          <w:rtl/>
        </w:rPr>
        <w:t>وهو سندل أخو حميد بن قيس</w:t>
      </w:r>
      <w:r w:rsidR="008E0BE3">
        <w:rPr>
          <w:rFonts w:ascii="Amiri" w:hAnsi="Amiri" w:cs="Amiri"/>
          <w:sz w:val="32"/>
          <w:szCs w:val="32"/>
          <w:rtl/>
        </w:rPr>
        <w:t>،</w:t>
      </w:r>
      <w:r w:rsidRPr="00AD5045">
        <w:rPr>
          <w:rFonts w:ascii="Amiri" w:hAnsi="Amiri" w:cs="Amiri"/>
          <w:sz w:val="32"/>
          <w:szCs w:val="32"/>
          <w:rtl/>
        </w:rPr>
        <w:t>وحميد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56"/>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(3/41)</w:t>
      </w:r>
    </w:p>
    <w:p w14:paraId="399A1FEC" w14:textId="58ADF8BC"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239) حميد بن هلال العدوي </w:t>
      </w:r>
      <w:r w:rsidR="00711B53">
        <w:rPr>
          <w:rFonts w:ascii="Amiri" w:hAnsi="Amiri" w:cs="Amiri"/>
          <w:color w:val="00007F"/>
          <w:sz w:val="32"/>
          <w:szCs w:val="32"/>
          <w:rtl/>
        </w:rPr>
        <w:t xml:space="preserve">( </w:t>
      </w:r>
      <w:r w:rsidRPr="00711B53">
        <w:rPr>
          <w:rFonts w:ascii="Amiri" w:hAnsi="Amiri" w:cs="Amiri"/>
          <w:color w:val="00007F"/>
          <w:sz w:val="32"/>
          <w:szCs w:val="32"/>
          <w:rtl/>
        </w:rPr>
        <w:t>أبونصر</w:t>
      </w:r>
      <w:r w:rsidR="00711B53">
        <w:rPr>
          <w:rFonts w:ascii="Amiri" w:hAnsi="Amiri" w:cs="Amiri"/>
          <w:color w:val="00007F"/>
          <w:sz w:val="32"/>
          <w:szCs w:val="32"/>
          <w:rtl/>
        </w:rPr>
        <w:t>)</w:t>
      </w:r>
      <w:r w:rsidRPr="00AD5045">
        <w:rPr>
          <w:rFonts w:ascii="Amiri" w:hAnsi="Amiri" w:cs="Amiri"/>
          <w:sz w:val="32"/>
          <w:szCs w:val="32"/>
          <w:rtl/>
        </w:rPr>
        <w:t xml:space="preserve"> البصري.</w:t>
      </w:r>
    </w:p>
    <w:p w14:paraId="46D0356C" w14:textId="4D29D8C5"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حدثنا الفضل بن زياد حدثنا أحمد ثنا الحسن بن موسى حدثنا أبو هلال ثنا قتادة قال: ما كانوا يفضلون أحد</w:t>
      </w:r>
      <w:r w:rsidR="00972A75" w:rsidRPr="00AD5045">
        <w:rPr>
          <w:rFonts w:ascii="Amiri" w:hAnsi="Amiri" w:cs="Amiri"/>
          <w:sz w:val="32"/>
          <w:szCs w:val="32"/>
          <w:rtl/>
        </w:rPr>
        <w:t>ًا</w:t>
      </w:r>
      <w:r w:rsidRPr="00AD5045">
        <w:rPr>
          <w:rFonts w:ascii="Amiri" w:hAnsi="Amiri" w:cs="Amiri"/>
          <w:sz w:val="32"/>
          <w:szCs w:val="32"/>
          <w:rtl/>
        </w:rPr>
        <w:t xml:space="preserve"> على حميد بن هلال في العلم من أهل البصرة.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(2/99)</w:t>
      </w:r>
      <w:r w:rsidRPr="00AD5045">
        <w:rPr>
          <w:rFonts w:ascii="Amiri" w:hAnsi="Amiri" w:cs="Amiri"/>
          <w:sz w:val="32"/>
          <w:szCs w:val="32"/>
          <w:rtl/>
        </w:rPr>
        <w:t>.</w:t>
      </w:r>
    </w:p>
    <w:p w14:paraId="1D256841" w14:textId="0203AB4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وحميد بن هلال أحد الثقات عدوي.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(2/128)</w:t>
      </w:r>
    </w:p>
    <w:p w14:paraId="5F017A9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240) حميد الأعرج الكوفي القاص الملائي.</w:t>
      </w:r>
    </w:p>
    <w:p w14:paraId="60BA8E9D" w14:textId="68CE608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ابن نمير: وحميد الأعرج هذا ضعيف. قال: كان عند أبي أحاديث في رقعة</w:t>
      </w:r>
      <w:r w:rsidR="008E0BE3">
        <w:rPr>
          <w:rFonts w:ascii="Amiri" w:hAnsi="Amiri" w:cs="Amiri"/>
          <w:sz w:val="32"/>
          <w:szCs w:val="32"/>
          <w:rtl/>
        </w:rPr>
        <w:t>،</w:t>
      </w:r>
      <w:r w:rsidRPr="00AD5045">
        <w:rPr>
          <w:rFonts w:ascii="Amiri" w:hAnsi="Amiri" w:cs="Amiri"/>
          <w:sz w:val="32"/>
          <w:szCs w:val="32"/>
          <w:rtl/>
        </w:rPr>
        <w:t xml:space="preserve"> فلم يحدثني بها. وقال: ما تصنع به إنه كان ضعيف</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وهو حميد بن عطاء.</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(2/798)</w:t>
      </w:r>
      <w:r w:rsidRPr="00AD5045">
        <w:rPr>
          <w:rFonts w:ascii="Amiri" w:hAnsi="Amiri" w:cs="Amiri"/>
          <w:sz w:val="32"/>
          <w:szCs w:val="32"/>
          <w:rtl/>
        </w:rPr>
        <w:t>.</w:t>
      </w:r>
    </w:p>
    <w:p w14:paraId="012D906D"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241) حنش بن الحارث بن لقيط النخعي الكوفي.</w:t>
      </w:r>
    </w:p>
    <w:p w14:paraId="41BD99F5" w14:textId="0F491A4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أنبأنا حنش بن الحارث بن لقيط النخعي</w:t>
      </w:r>
      <w:r w:rsidR="008E0BE3">
        <w:rPr>
          <w:rFonts w:ascii="Amiri" w:hAnsi="Amiri" w:cs="Amiri"/>
          <w:sz w:val="32"/>
          <w:szCs w:val="32"/>
          <w:rtl/>
        </w:rPr>
        <w:t>،</w:t>
      </w:r>
      <w:r w:rsidRPr="00AD5045">
        <w:rPr>
          <w:rFonts w:ascii="Amiri" w:hAnsi="Amiri" w:cs="Amiri"/>
          <w:sz w:val="32"/>
          <w:szCs w:val="32"/>
          <w:rtl/>
        </w:rPr>
        <w:t xml:space="preserve"> وهو كوفي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57"/>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(3/194)</w:t>
      </w:r>
      <w:r w:rsidRPr="00AD5045">
        <w:rPr>
          <w:rFonts w:ascii="Amiri" w:hAnsi="Amiri" w:cs="Amiri"/>
          <w:sz w:val="32"/>
          <w:szCs w:val="32"/>
          <w:rtl/>
        </w:rPr>
        <w:t>.</w:t>
      </w:r>
    </w:p>
    <w:p w14:paraId="1788B3D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242) حنش بن عبدالله ويقال: ابن علي بن عمرو السبئي </w:t>
      </w:r>
      <w:r w:rsidRPr="00711B53">
        <w:rPr>
          <w:rFonts w:ascii="Amiri" w:hAnsi="Amiri" w:cs="Amiri"/>
          <w:color w:val="00007F"/>
          <w:sz w:val="32"/>
          <w:szCs w:val="32"/>
          <w:rtl/>
        </w:rPr>
        <w:t>(أبورشدين)</w:t>
      </w:r>
      <w:r w:rsidRPr="00AD5045">
        <w:rPr>
          <w:rFonts w:ascii="Amiri" w:hAnsi="Amiri" w:cs="Amiri"/>
          <w:sz w:val="32"/>
          <w:szCs w:val="32"/>
          <w:rtl/>
        </w:rPr>
        <w:t xml:space="preserve"> الصنعاني نزيل إفريقية.</w:t>
      </w:r>
    </w:p>
    <w:p w14:paraId="0162FDB5" w14:textId="7EC51917"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القسم الثاني من ثقات التابعين من أهل مصر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58"/>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(2/530)</w:t>
      </w:r>
      <w:r w:rsidRPr="00AD5045">
        <w:rPr>
          <w:rFonts w:ascii="Amiri" w:hAnsi="Amiri" w:cs="Amiri"/>
          <w:sz w:val="32"/>
          <w:szCs w:val="32"/>
          <w:rtl/>
        </w:rPr>
        <w:t>.</w:t>
      </w:r>
    </w:p>
    <w:p w14:paraId="5169693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243) حنظلة بن أبي سفيان</w:t>
      </w:r>
      <w:r w:rsidRPr="00711B53">
        <w:rPr>
          <w:rFonts w:ascii="Amiri" w:hAnsi="Amiri" w:cs="Amiri"/>
          <w:color w:val="00007F"/>
          <w:sz w:val="32"/>
          <w:szCs w:val="32"/>
          <w:rtl/>
        </w:rPr>
        <w:t>(الأسود)</w:t>
      </w:r>
      <w:r w:rsidRPr="00AD5045">
        <w:rPr>
          <w:rFonts w:ascii="Amiri" w:hAnsi="Amiri" w:cs="Amiri"/>
          <w:sz w:val="32"/>
          <w:szCs w:val="32"/>
          <w:rtl/>
        </w:rPr>
        <w:t xml:space="preserve"> بن عبد الرحمن بن صفوان بن أمية الجمحي المكي.</w:t>
      </w:r>
    </w:p>
    <w:p w14:paraId="1AFFC71C" w14:textId="092F2D2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ابن عثمان قال حدثنا عبد الله قال: حدثنا عمرو بن أبي سفيان الجمحي</w:t>
      </w:r>
      <w:r w:rsidR="008E0BE3">
        <w:rPr>
          <w:rFonts w:ascii="Amiri" w:hAnsi="Amiri" w:cs="Amiri"/>
          <w:sz w:val="32"/>
          <w:szCs w:val="32"/>
          <w:rtl/>
        </w:rPr>
        <w:t>،</w:t>
      </w:r>
      <w:r w:rsidRPr="00AD5045">
        <w:rPr>
          <w:rFonts w:ascii="Amiri" w:hAnsi="Amiri" w:cs="Amiri"/>
          <w:sz w:val="32"/>
          <w:szCs w:val="32"/>
          <w:rtl/>
        </w:rPr>
        <w:t xml:space="preserve"> وهو أخو حنظلة بن أبي سفيان</w:t>
      </w:r>
      <w:r w:rsidR="008E0BE3">
        <w:rPr>
          <w:rFonts w:ascii="Amiri" w:hAnsi="Amiri" w:cs="Amiri"/>
          <w:sz w:val="32"/>
          <w:szCs w:val="32"/>
          <w:rtl/>
        </w:rPr>
        <w:t>،</w:t>
      </w:r>
      <w:r w:rsidRPr="00AD5045">
        <w:rPr>
          <w:rFonts w:ascii="Amiri" w:hAnsi="Amiri" w:cs="Amiri"/>
          <w:sz w:val="32"/>
          <w:szCs w:val="32"/>
          <w:rtl/>
        </w:rPr>
        <w:t xml:space="preserve"> ثقتان.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(3/240)</w:t>
      </w:r>
      <w:r w:rsidRPr="00AD5045">
        <w:rPr>
          <w:rFonts w:ascii="Amiri" w:hAnsi="Amiri" w:cs="Amiri"/>
          <w:sz w:val="32"/>
          <w:szCs w:val="32"/>
          <w:rtl/>
        </w:rPr>
        <w:t>.</w:t>
      </w:r>
    </w:p>
    <w:p w14:paraId="075CF4DC" w14:textId="67935A65" w:rsidR="00711B53" w:rsidRDefault="0067070C" w:rsidP="0067070C">
      <w:pPr>
        <w:jc w:val="lowKashida"/>
        <w:rPr>
          <w:rFonts w:ascii="Amiri" w:hAnsi="Amiri" w:cs="Amiri"/>
          <w:sz w:val="32"/>
          <w:szCs w:val="32"/>
          <w:rtl/>
        </w:rPr>
      </w:pPr>
      <w:r w:rsidRPr="00AD5045">
        <w:rPr>
          <w:rFonts w:ascii="Amiri" w:hAnsi="Amiri" w:cs="Amiri"/>
          <w:sz w:val="32"/>
          <w:szCs w:val="32"/>
          <w:rtl/>
        </w:rPr>
        <w:t>244) حنظلة بن عبد الرحمن المعلم التيمي القاص.</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259"/>
        <w:sym w:font="Symbol" w:char="F02A"/>
      </w:r>
      <w:r w:rsidRPr="00711B53">
        <w:rPr>
          <w:rFonts w:ascii="Amiri" w:hAnsi="Amiri" w:cs="Amiri"/>
          <w:color w:val="00007F"/>
          <w:sz w:val="32"/>
          <w:szCs w:val="32"/>
          <w:vertAlign w:val="superscript"/>
          <w:rtl/>
        </w:rPr>
        <w:t>)</w:t>
      </w:r>
    </w:p>
    <w:p w14:paraId="37E11A75" w14:textId="6E9CD01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يوسف:حنظلة بن عبد الرحمن القاص</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60"/>
      </w:r>
      <w:r w:rsidRPr="00711B53">
        <w:rPr>
          <w:rFonts w:ascii="Amiri" w:hAnsi="Amiri" w:cs="Amiri"/>
          <w:color w:val="00007F"/>
          <w:sz w:val="32"/>
          <w:szCs w:val="32"/>
          <w:vertAlign w:val="superscript"/>
          <w:rtl/>
        </w:rPr>
        <w:t>)</w:t>
      </w:r>
      <w:r w:rsidR="008E0BE3">
        <w:rPr>
          <w:rFonts w:ascii="Amiri" w:hAnsi="Amiri" w:cs="Amiri"/>
          <w:sz w:val="32"/>
          <w:szCs w:val="32"/>
          <w:rtl/>
        </w:rPr>
        <w:t>،</w:t>
      </w:r>
      <w:r w:rsidRPr="00AD5045">
        <w:rPr>
          <w:rFonts w:ascii="Amiri" w:hAnsi="Amiri" w:cs="Amiri"/>
          <w:sz w:val="32"/>
          <w:szCs w:val="32"/>
          <w:rtl/>
        </w:rPr>
        <w:t>روى عنه وكيع وأبو نعيم</w:t>
      </w:r>
      <w:r w:rsidR="008E0BE3">
        <w:rPr>
          <w:rFonts w:ascii="Amiri" w:hAnsi="Amiri" w:cs="Amiri"/>
          <w:sz w:val="32"/>
          <w:szCs w:val="32"/>
          <w:rtl/>
        </w:rPr>
        <w:t>،</w:t>
      </w:r>
      <w:r w:rsidRPr="00AD5045">
        <w:rPr>
          <w:rFonts w:ascii="Amiri" w:hAnsi="Amiri" w:cs="Amiri"/>
          <w:sz w:val="32"/>
          <w:szCs w:val="32"/>
          <w:rtl/>
        </w:rPr>
        <w:t>وهو ضعيف.</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(3/238)</w:t>
      </w:r>
    </w:p>
    <w:p w14:paraId="6D8526CD" w14:textId="24A9BC21"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245) حنظلة السدوسي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أبوعبدالرحيم</w:t>
      </w:r>
      <w:r w:rsidR="00711B53">
        <w:rPr>
          <w:rFonts w:ascii="Amiri" w:hAnsi="Amiri" w:cs="Amiri"/>
          <w:color w:val="00007F"/>
          <w:sz w:val="32"/>
          <w:szCs w:val="32"/>
          <w:rtl/>
        </w:rPr>
        <w:t>)</w:t>
      </w:r>
      <w:r w:rsidRPr="00AD5045">
        <w:rPr>
          <w:rFonts w:ascii="Amiri" w:hAnsi="Amiri" w:cs="Amiri"/>
          <w:sz w:val="32"/>
          <w:szCs w:val="32"/>
          <w:rtl/>
        </w:rPr>
        <w:t>.</w:t>
      </w:r>
    </w:p>
    <w:p w14:paraId="1BAF4F7F" w14:textId="33B64BA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سليمان عن حماد عن حنظلة السدوسي </w:t>
      </w:r>
      <w:r w:rsidR="008E0BE3">
        <w:rPr>
          <w:rFonts w:ascii="Amiri" w:hAnsi="Amiri" w:cs="Amiri"/>
          <w:sz w:val="32"/>
          <w:szCs w:val="32"/>
          <w:rtl/>
        </w:rPr>
        <w:t>،</w:t>
      </w:r>
      <w:r w:rsidRPr="00AD5045">
        <w:rPr>
          <w:rFonts w:ascii="Amiri" w:hAnsi="Amiri" w:cs="Amiri"/>
          <w:sz w:val="32"/>
          <w:szCs w:val="32"/>
          <w:rtl/>
        </w:rPr>
        <w:t xml:space="preserve"> عمل فيه السن وتغير.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(2/126)</w:t>
      </w:r>
      <w:r w:rsidRPr="00AD5045">
        <w:rPr>
          <w:rFonts w:ascii="Amiri" w:hAnsi="Amiri" w:cs="Amiri"/>
          <w:sz w:val="32"/>
          <w:szCs w:val="32"/>
          <w:rtl/>
        </w:rPr>
        <w:t>.</w:t>
      </w:r>
    </w:p>
    <w:p w14:paraId="4908D051" w14:textId="40F7F27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ابن عثمان عن ابن المبارك عن حنظلة</w:t>
      </w:r>
      <w:r w:rsidR="008E0BE3">
        <w:rPr>
          <w:rFonts w:ascii="Amiri" w:hAnsi="Amiri" w:cs="Amiri"/>
          <w:sz w:val="32"/>
          <w:szCs w:val="32"/>
          <w:rtl/>
        </w:rPr>
        <w:t>،</w:t>
      </w:r>
      <w:r w:rsidRPr="00AD5045">
        <w:rPr>
          <w:rFonts w:ascii="Amiri" w:hAnsi="Amiri" w:cs="Amiri"/>
          <w:sz w:val="32"/>
          <w:szCs w:val="32"/>
          <w:rtl/>
        </w:rPr>
        <w:t xml:space="preserve"> تغير وعمل فيه السن.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(2/662)</w:t>
      </w:r>
      <w:r w:rsidRPr="00AD5045">
        <w:rPr>
          <w:rFonts w:ascii="Amiri" w:hAnsi="Amiri" w:cs="Amiri"/>
          <w:sz w:val="32"/>
          <w:szCs w:val="32"/>
          <w:rtl/>
        </w:rPr>
        <w:t>.</w:t>
      </w:r>
    </w:p>
    <w:p w14:paraId="30BBAC5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246) حميد بن مالك اللَّخْمي.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261"/>
        <w:sym w:font="Symbol" w:char="F0A8"/>
      </w:r>
      <w:r w:rsidRPr="00711B53">
        <w:rPr>
          <w:rFonts w:ascii="Amiri" w:hAnsi="Amiri" w:cs="Amiri"/>
          <w:color w:val="00007F"/>
          <w:sz w:val="32"/>
          <w:szCs w:val="32"/>
          <w:vertAlign w:val="superscript"/>
          <w:rtl/>
        </w:rPr>
        <w:t>)</w:t>
      </w:r>
    </w:p>
    <w:p w14:paraId="4E6AF33C" w14:textId="6470241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وحميد بن مالك اللخمي </w:t>
      </w:r>
      <w:r w:rsidR="008E0BE3">
        <w:rPr>
          <w:rFonts w:ascii="Amiri" w:hAnsi="Amiri" w:cs="Amiri"/>
          <w:sz w:val="32"/>
          <w:szCs w:val="32"/>
          <w:rtl/>
        </w:rPr>
        <w:t>،</w:t>
      </w:r>
      <w:r w:rsidRPr="00AD5045">
        <w:rPr>
          <w:rFonts w:ascii="Amiri" w:hAnsi="Amiri" w:cs="Amiri"/>
          <w:sz w:val="32"/>
          <w:szCs w:val="32"/>
          <w:rtl/>
        </w:rPr>
        <w:t xml:space="preserve"> حدثنا آدم عن إسماعيل عنه </w:t>
      </w:r>
      <w:r w:rsidR="008E0BE3">
        <w:rPr>
          <w:rFonts w:ascii="Amiri" w:hAnsi="Amiri" w:cs="Amiri"/>
          <w:sz w:val="32"/>
          <w:szCs w:val="32"/>
          <w:rtl/>
        </w:rPr>
        <w:t>،</w:t>
      </w:r>
      <w:r w:rsidRPr="00AD5045">
        <w:rPr>
          <w:rFonts w:ascii="Amiri" w:hAnsi="Amiri" w:cs="Amiri"/>
          <w:sz w:val="32"/>
          <w:szCs w:val="32"/>
          <w:rtl/>
        </w:rPr>
        <w:t xml:space="preserve"> وهو ضعيف.</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(2/450)</w:t>
      </w:r>
      <w:r w:rsidRPr="00AD5045">
        <w:rPr>
          <w:rFonts w:ascii="Amiri" w:hAnsi="Amiri" w:cs="Amiri"/>
          <w:sz w:val="32"/>
          <w:szCs w:val="32"/>
          <w:rtl/>
        </w:rPr>
        <w:t>.</w:t>
      </w:r>
    </w:p>
    <w:p w14:paraId="0788C06C" w14:textId="6F468F2C"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247) حوشب بن عقيل </w:t>
      </w:r>
      <w:r w:rsidR="00711B53">
        <w:rPr>
          <w:rFonts w:ascii="Amiri" w:hAnsi="Amiri" w:cs="Amiri"/>
          <w:color w:val="00007F"/>
          <w:sz w:val="32"/>
          <w:szCs w:val="32"/>
          <w:rtl/>
        </w:rPr>
        <w:t xml:space="preserve">( </w:t>
      </w:r>
      <w:r w:rsidRPr="00711B53">
        <w:rPr>
          <w:rFonts w:ascii="Amiri" w:hAnsi="Amiri" w:cs="Amiri"/>
          <w:color w:val="00007F"/>
          <w:sz w:val="32"/>
          <w:szCs w:val="32"/>
          <w:rtl/>
        </w:rPr>
        <w:t>أبودحية</w:t>
      </w:r>
      <w:r w:rsidR="00711B53">
        <w:rPr>
          <w:rFonts w:ascii="Amiri" w:hAnsi="Amiri" w:cs="Amiri"/>
          <w:color w:val="00007F"/>
          <w:sz w:val="32"/>
          <w:szCs w:val="32"/>
          <w:rtl/>
        </w:rPr>
        <w:t>)</w:t>
      </w:r>
      <w:r w:rsidRPr="00AD5045">
        <w:rPr>
          <w:rFonts w:ascii="Amiri" w:hAnsi="Amiri" w:cs="Amiri"/>
          <w:sz w:val="32"/>
          <w:szCs w:val="32"/>
          <w:rtl/>
        </w:rPr>
        <w:t xml:space="preserve"> البصري.</w:t>
      </w:r>
    </w:p>
    <w:p w14:paraId="5C9085F6" w14:textId="0C30DAC2" w:rsidR="00711B53" w:rsidRDefault="0067070C" w:rsidP="0067070C">
      <w:pPr>
        <w:jc w:val="lowKashida"/>
        <w:rPr>
          <w:rFonts w:ascii="Amiri" w:hAnsi="Amiri" w:cs="Amiri"/>
          <w:sz w:val="32"/>
          <w:szCs w:val="32"/>
          <w:rtl/>
        </w:rPr>
      </w:pPr>
      <w:r w:rsidRPr="00AD5045">
        <w:rPr>
          <w:rFonts w:ascii="Amiri" w:hAnsi="Amiri" w:cs="Amiri"/>
          <w:sz w:val="32"/>
          <w:szCs w:val="32"/>
          <w:rtl/>
        </w:rPr>
        <w:t>قال أبويوسف:حدثنا سليمان بن حرب حدثنا حوشب بن عقيل</w:t>
      </w:r>
      <w:r w:rsidR="008E0BE3">
        <w:rPr>
          <w:rFonts w:ascii="Amiri" w:hAnsi="Amiri" w:cs="Amiri"/>
          <w:sz w:val="32"/>
          <w:szCs w:val="32"/>
          <w:rtl/>
        </w:rPr>
        <w:t>،</w:t>
      </w:r>
      <w:r w:rsidRPr="00AD5045">
        <w:rPr>
          <w:rFonts w:ascii="Amiri" w:hAnsi="Amiri" w:cs="Amiri"/>
          <w:sz w:val="32"/>
          <w:szCs w:val="32"/>
          <w:rtl/>
        </w:rPr>
        <w:t>وكنيته أبو دحية وقد روى عنه عبد الرحمن ابن مهدي.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(2/114)</w:t>
      </w:r>
      <w:r w:rsidRPr="00AD5045">
        <w:rPr>
          <w:rFonts w:ascii="Amiri" w:hAnsi="Amiri" w:cs="Amiri"/>
          <w:sz w:val="32"/>
          <w:szCs w:val="32"/>
          <w:rtl/>
        </w:rPr>
        <w:t>.</w:t>
      </w:r>
    </w:p>
    <w:p w14:paraId="7C41B985" w14:textId="0A5D3E6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يوسف:سمعت صدقة بن الفضل</w:t>
      </w:r>
      <w:r w:rsidR="008E0BE3">
        <w:rPr>
          <w:rFonts w:ascii="Amiri" w:hAnsi="Amiri" w:cs="Amiri"/>
          <w:sz w:val="32"/>
          <w:szCs w:val="32"/>
          <w:rtl/>
        </w:rPr>
        <w:t>،</w:t>
      </w:r>
      <w:r w:rsidRPr="00AD5045">
        <w:rPr>
          <w:rFonts w:ascii="Amiri" w:hAnsi="Amiri" w:cs="Amiri"/>
          <w:sz w:val="32"/>
          <w:szCs w:val="32"/>
          <w:rtl/>
        </w:rPr>
        <w:t xml:space="preserve"> وذكر له حديث حوشب بن عقيل: </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أن النبي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نهى عن صوم يوم عرفة بعرفة</w:t>
      </w:r>
      <w:r w:rsidR="00711B53">
        <w:rPr>
          <w:rFonts w:ascii="Amiri" w:hAnsi="Amiri" w:cs="Amiri"/>
          <w:color w:val="00007F"/>
          <w:sz w:val="32"/>
          <w:szCs w:val="32"/>
          <w:rtl/>
        </w:rPr>
        <w:t>)</w:t>
      </w:r>
      <w:r w:rsidRPr="00AD5045">
        <w:rPr>
          <w:rFonts w:ascii="Amiri" w:hAnsi="Amiri" w:cs="Amiri"/>
          <w:sz w:val="32"/>
          <w:szCs w:val="32"/>
          <w:rtl/>
        </w:rPr>
        <w:t xml:space="preserve"> فأثنى على حوشب وقال: هذا حديث</w:t>
      </w:r>
      <w:r w:rsidR="008E0BE3">
        <w:rPr>
          <w:rFonts w:ascii="Amiri" w:hAnsi="Amiri" w:cs="Amiri"/>
          <w:sz w:val="32"/>
          <w:szCs w:val="32"/>
          <w:rtl/>
        </w:rPr>
        <w:t>،</w:t>
      </w:r>
      <w:r w:rsidRPr="00AD5045">
        <w:rPr>
          <w:rFonts w:ascii="Amiri" w:hAnsi="Amiri" w:cs="Amiri"/>
          <w:sz w:val="32"/>
          <w:szCs w:val="32"/>
          <w:rtl/>
        </w:rPr>
        <w:t xml:space="preserve"> من حدثكم؟ قالوا: سليمان بن حرب. قال: عمّن حدثكم عن عبد الرحمن عنه؟ قالوا: لا. سمعه سليمان من حوشب</w:t>
      </w:r>
      <w:r w:rsidR="008E0BE3">
        <w:rPr>
          <w:rFonts w:ascii="Amiri" w:hAnsi="Amiri" w:cs="Amiri"/>
          <w:sz w:val="32"/>
          <w:szCs w:val="32"/>
          <w:rtl/>
        </w:rPr>
        <w:t>،</w:t>
      </w:r>
      <w:r w:rsidRPr="00AD5045">
        <w:rPr>
          <w:rFonts w:ascii="Amiri" w:hAnsi="Amiri" w:cs="Amiri"/>
          <w:sz w:val="32"/>
          <w:szCs w:val="32"/>
          <w:rtl/>
        </w:rPr>
        <w:t xml:space="preserve"> فقال: هذا شيخ قديم.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(2/114)</w:t>
      </w:r>
      <w:r w:rsidRPr="00AD5045">
        <w:rPr>
          <w:rFonts w:ascii="Amiri" w:hAnsi="Amiri" w:cs="Amiri"/>
          <w:sz w:val="32"/>
          <w:szCs w:val="32"/>
          <w:rtl/>
        </w:rPr>
        <w:t>.</w:t>
      </w:r>
    </w:p>
    <w:p w14:paraId="75557A2A" w14:textId="63EC2F2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حدثنا سليمان بن حرب قال حدثنا حوشب بن عقيل</w:t>
      </w:r>
      <w:r w:rsidR="008E0BE3">
        <w:rPr>
          <w:rFonts w:ascii="Amiri" w:hAnsi="Amiri" w:cs="Amiri"/>
          <w:sz w:val="32"/>
          <w:szCs w:val="32"/>
          <w:rtl/>
        </w:rPr>
        <w:t>،</w:t>
      </w:r>
      <w:r w:rsidRPr="00AD5045">
        <w:rPr>
          <w:rFonts w:ascii="Amiri" w:hAnsi="Amiri" w:cs="Amiri"/>
          <w:sz w:val="32"/>
          <w:szCs w:val="32"/>
          <w:rtl/>
        </w:rPr>
        <w:t xml:space="preserve"> وكنيته أبو دحية</w:t>
      </w:r>
      <w:r w:rsidR="008E0BE3">
        <w:rPr>
          <w:rFonts w:ascii="Amiri" w:hAnsi="Amiri" w:cs="Amiri"/>
          <w:sz w:val="32"/>
          <w:szCs w:val="32"/>
          <w:rtl/>
        </w:rPr>
        <w:t>،</w:t>
      </w:r>
      <w:r w:rsidRPr="00AD5045">
        <w:rPr>
          <w:rFonts w:ascii="Amiri" w:hAnsi="Amiri" w:cs="Amiri"/>
          <w:sz w:val="32"/>
          <w:szCs w:val="32"/>
          <w:rtl/>
        </w:rPr>
        <w:t xml:space="preserve"> وقد روى عنه عبد الرحمن بن مهدي</w:t>
      </w:r>
      <w:r w:rsidR="008E0BE3">
        <w:rPr>
          <w:rFonts w:ascii="Amiri" w:hAnsi="Amiri" w:cs="Amiri"/>
          <w:sz w:val="32"/>
          <w:szCs w:val="32"/>
          <w:rtl/>
        </w:rPr>
        <w:t>،</w:t>
      </w:r>
      <w:r w:rsidRPr="00AD5045">
        <w:rPr>
          <w:rFonts w:ascii="Amiri" w:hAnsi="Amiri" w:cs="Amiri"/>
          <w:sz w:val="32"/>
          <w:szCs w:val="32"/>
          <w:rtl/>
        </w:rPr>
        <w:t xml:space="preserve"> وهو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6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(3/123)</w:t>
      </w:r>
      <w:r w:rsidRPr="00AD5045">
        <w:rPr>
          <w:rFonts w:ascii="Amiri" w:hAnsi="Amiri" w:cs="Amiri"/>
          <w:sz w:val="32"/>
          <w:szCs w:val="32"/>
          <w:rtl/>
        </w:rPr>
        <w:t>.</w:t>
      </w:r>
    </w:p>
    <w:p w14:paraId="0DFEC5C4" w14:textId="7923930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248) حيوة بن شريح بن صفوان التجيبي </w:t>
      </w:r>
      <w:r w:rsidR="00711B53">
        <w:rPr>
          <w:rFonts w:ascii="Amiri" w:hAnsi="Amiri" w:cs="Amiri"/>
          <w:color w:val="00007F"/>
          <w:sz w:val="32"/>
          <w:szCs w:val="32"/>
          <w:rtl/>
        </w:rPr>
        <w:t xml:space="preserve">( </w:t>
      </w:r>
      <w:r w:rsidRPr="00711B53">
        <w:rPr>
          <w:rFonts w:ascii="Amiri" w:hAnsi="Amiri" w:cs="Amiri"/>
          <w:color w:val="00007F"/>
          <w:sz w:val="32"/>
          <w:szCs w:val="32"/>
          <w:rtl/>
        </w:rPr>
        <w:t>أبوزرعة</w:t>
      </w:r>
      <w:r w:rsidR="00711B53">
        <w:rPr>
          <w:rFonts w:ascii="Amiri" w:hAnsi="Amiri" w:cs="Amiri"/>
          <w:color w:val="00007F"/>
          <w:sz w:val="32"/>
          <w:szCs w:val="32"/>
          <w:rtl/>
        </w:rPr>
        <w:t>)</w:t>
      </w:r>
      <w:r w:rsidRPr="00AD5045">
        <w:rPr>
          <w:rFonts w:ascii="Amiri" w:hAnsi="Amiri" w:cs="Amiri"/>
          <w:sz w:val="32"/>
          <w:szCs w:val="32"/>
          <w:rtl/>
        </w:rPr>
        <w:t xml:space="preserve"> المصري.</w:t>
      </w:r>
    </w:p>
    <w:p w14:paraId="468CA7C8" w14:textId="0D89663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حدثنا المقرئ ثنا حيوة بن شريح</w:t>
      </w:r>
      <w:r w:rsidR="008E0BE3">
        <w:rPr>
          <w:rFonts w:ascii="Amiri" w:hAnsi="Amiri" w:cs="Amiri"/>
          <w:sz w:val="32"/>
          <w:szCs w:val="32"/>
          <w:rtl/>
        </w:rPr>
        <w:t>،</w:t>
      </w:r>
      <w:r w:rsidRPr="00AD5045">
        <w:rPr>
          <w:rFonts w:ascii="Amiri" w:hAnsi="Amiri" w:cs="Amiri"/>
          <w:sz w:val="32"/>
          <w:szCs w:val="32"/>
          <w:rtl/>
        </w:rPr>
        <w:t xml:space="preserve"> وهو كندي شريف ثقة عدل رضي</w:t>
      </w:r>
      <w:r w:rsidR="008E0BE3">
        <w:rPr>
          <w:rFonts w:ascii="Amiri" w:hAnsi="Amiri" w:cs="Amiri"/>
          <w:sz w:val="32"/>
          <w:szCs w:val="32"/>
          <w:rtl/>
        </w:rPr>
        <w:t>،</w:t>
      </w:r>
      <w:r w:rsidRPr="00AD5045">
        <w:rPr>
          <w:rFonts w:ascii="Amiri" w:hAnsi="Amiri" w:cs="Amiri"/>
          <w:sz w:val="32"/>
          <w:szCs w:val="32"/>
          <w:rtl/>
        </w:rPr>
        <w:t xml:space="preserve"> توفي سنة ثمان وخمسين ومائة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63"/>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(2/455)</w:t>
      </w:r>
      <w:r w:rsidRPr="00AD5045">
        <w:rPr>
          <w:rFonts w:ascii="Amiri" w:hAnsi="Amiri" w:cs="Amiri"/>
          <w:sz w:val="32"/>
          <w:szCs w:val="32"/>
          <w:rtl/>
        </w:rPr>
        <w:t>.</w:t>
      </w:r>
    </w:p>
    <w:p w14:paraId="28D6A259" w14:textId="1FEA7ABE"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يوسف:سمعت ابن وهب يقول: كان حيوة عندنا بمنزلة ابن عون عندكم</w:t>
      </w:r>
      <w:r w:rsidR="008E0BE3">
        <w:rPr>
          <w:rFonts w:ascii="Amiri" w:hAnsi="Amiri" w:cs="Amiri"/>
          <w:sz w:val="32"/>
          <w:szCs w:val="32"/>
          <w:rtl/>
        </w:rPr>
        <w:t>،</w:t>
      </w:r>
      <w:r w:rsidRPr="00AD5045">
        <w:rPr>
          <w:rFonts w:ascii="Amiri" w:hAnsi="Amiri" w:cs="Amiri"/>
          <w:sz w:val="32"/>
          <w:szCs w:val="32"/>
          <w:rtl/>
        </w:rPr>
        <w:t xml:space="preserve"> وكان بار</w:t>
      </w:r>
      <w:r w:rsidR="00972A75" w:rsidRPr="00AD5045">
        <w:rPr>
          <w:rFonts w:ascii="Amiri" w:hAnsi="Amiri" w:cs="Amiri"/>
          <w:sz w:val="32"/>
          <w:szCs w:val="32"/>
          <w:rtl/>
        </w:rPr>
        <w:t>ًا</w:t>
      </w:r>
      <w:r w:rsidRPr="00AD5045">
        <w:rPr>
          <w:rFonts w:ascii="Amiri" w:hAnsi="Amiri" w:cs="Amiri"/>
          <w:sz w:val="32"/>
          <w:szCs w:val="32"/>
          <w:rtl/>
        </w:rPr>
        <w:t xml:space="preserve"> بوالديه. قال: جالس عطاء بن أبي رباح وطبقته</w:t>
      </w:r>
      <w:r w:rsidR="008E0BE3">
        <w:rPr>
          <w:rFonts w:ascii="Amiri" w:hAnsi="Amiri" w:cs="Amiri"/>
          <w:sz w:val="32"/>
          <w:szCs w:val="32"/>
          <w:rtl/>
        </w:rPr>
        <w:t>،</w:t>
      </w:r>
      <w:r w:rsidRPr="00AD5045">
        <w:rPr>
          <w:rFonts w:ascii="Amiri" w:hAnsi="Amiri" w:cs="Amiri"/>
          <w:sz w:val="32"/>
          <w:szCs w:val="32"/>
          <w:rtl/>
        </w:rPr>
        <w:t xml:space="preserve"> وكان لا ينبسط في العلم حتى مات أبواه</w:t>
      </w:r>
      <w:r w:rsidR="008E0BE3">
        <w:rPr>
          <w:rFonts w:ascii="Amiri" w:hAnsi="Amiri" w:cs="Amiri"/>
          <w:sz w:val="32"/>
          <w:szCs w:val="32"/>
          <w:rtl/>
        </w:rPr>
        <w:t>،</w:t>
      </w:r>
      <w:r w:rsidRPr="00AD5045">
        <w:rPr>
          <w:rFonts w:ascii="Amiri" w:hAnsi="Amiri" w:cs="Amiri"/>
          <w:sz w:val="32"/>
          <w:szCs w:val="32"/>
          <w:rtl/>
        </w:rPr>
        <w:t xml:space="preserve"> فانبسط.</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(2/464)</w:t>
      </w:r>
      <w:r w:rsidRPr="00AD5045">
        <w:rPr>
          <w:rFonts w:ascii="Amiri" w:hAnsi="Amiri" w:cs="Amiri"/>
          <w:sz w:val="32"/>
          <w:szCs w:val="32"/>
          <w:rtl/>
        </w:rPr>
        <w:t>.</w:t>
      </w:r>
    </w:p>
    <w:p w14:paraId="39ED3622" w14:textId="12B215DD"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249) حيَّ بن يؤمن </w:t>
      </w:r>
      <w:r w:rsidR="00711B53">
        <w:rPr>
          <w:rFonts w:ascii="Amiri" w:hAnsi="Amiri" w:cs="Amiri"/>
          <w:color w:val="00007F"/>
          <w:sz w:val="32"/>
          <w:szCs w:val="32"/>
          <w:rtl/>
        </w:rPr>
        <w:t xml:space="preserve">( </w:t>
      </w:r>
      <w:r w:rsidRPr="00711B53">
        <w:rPr>
          <w:rFonts w:ascii="Amiri" w:hAnsi="Amiri" w:cs="Amiri"/>
          <w:color w:val="00007F"/>
          <w:sz w:val="32"/>
          <w:szCs w:val="32"/>
          <w:rtl/>
        </w:rPr>
        <w:t>أبوعُشَّانة</w:t>
      </w:r>
      <w:r w:rsidR="00711B53">
        <w:rPr>
          <w:rFonts w:ascii="Amiri" w:hAnsi="Amiri" w:cs="Amiri"/>
          <w:color w:val="00007F"/>
          <w:sz w:val="32"/>
          <w:szCs w:val="32"/>
          <w:rtl/>
        </w:rPr>
        <w:t>)</w:t>
      </w:r>
      <w:r w:rsidRPr="00AD5045">
        <w:rPr>
          <w:rFonts w:ascii="Amiri" w:hAnsi="Amiri" w:cs="Amiri"/>
          <w:sz w:val="32"/>
          <w:szCs w:val="32"/>
          <w:rtl/>
        </w:rPr>
        <w:t xml:space="preserve"> المصري.</w:t>
      </w:r>
    </w:p>
    <w:p w14:paraId="7ED96E08" w14:textId="407F6C7E"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القسم الثاني من ثقات التابعين من أهل مصر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64"/>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(2/500)</w:t>
      </w:r>
      <w:r w:rsidRPr="00AD5045">
        <w:rPr>
          <w:rFonts w:ascii="Amiri" w:hAnsi="Amiri" w:cs="Amiri"/>
          <w:sz w:val="32"/>
          <w:szCs w:val="32"/>
          <w:rtl/>
        </w:rPr>
        <w:t>.</w:t>
      </w:r>
    </w:p>
    <w:p w14:paraId="3C1D8478" w14:textId="470DC31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يوسف:قال ابن بكير حدثني عبد الله بن لهيعة قال حدثني أبو قبيل أنه سمع أبا عُشَّانة حيّ بن يؤمن</w:t>
      </w:r>
      <w:r w:rsidR="008E0BE3">
        <w:rPr>
          <w:rFonts w:ascii="Amiri" w:hAnsi="Amiri" w:cs="Amiri"/>
          <w:sz w:val="32"/>
          <w:szCs w:val="32"/>
          <w:rtl/>
        </w:rPr>
        <w:t>،</w:t>
      </w:r>
      <w:r w:rsidRPr="00AD5045">
        <w:rPr>
          <w:rFonts w:ascii="Amiri" w:hAnsi="Amiri" w:cs="Amiri"/>
          <w:sz w:val="32"/>
          <w:szCs w:val="32"/>
          <w:rtl/>
        </w:rPr>
        <w:t xml:space="preserve"> وكان من أخيار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65"/>
      </w:r>
      <w:r w:rsidRPr="00711B53">
        <w:rPr>
          <w:rFonts w:ascii="Amiri" w:hAnsi="Amiri" w:cs="Amiri"/>
          <w:color w:val="00007F"/>
          <w:sz w:val="32"/>
          <w:szCs w:val="32"/>
          <w:vertAlign w:val="superscript"/>
          <w:rtl/>
        </w:rPr>
        <w:t>)</w:t>
      </w:r>
      <w:r w:rsidRPr="00AD5045">
        <w:rPr>
          <w:rFonts w:ascii="Amiri" w:hAnsi="Amiri" w:cs="Amiri"/>
          <w:sz w:val="32"/>
          <w:szCs w:val="32"/>
          <w:rtl/>
        </w:rPr>
        <w:t>اليمن.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2/204)</w:t>
      </w:r>
      <w:r w:rsidRPr="00AD5045">
        <w:rPr>
          <w:rFonts w:ascii="Amiri" w:hAnsi="Amiri" w:cs="Amiri"/>
          <w:sz w:val="32"/>
          <w:szCs w:val="32"/>
          <w:rtl/>
        </w:rPr>
        <w:t>.</w:t>
      </w:r>
    </w:p>
    <w:p w14:paraId="003993E6" w14:textId="28F818C5" w:rsidR="00711B53" w:rsidRDefault="0067070C" w:rsidP="0067070C">
      <w:pPr>
        <w:jc w:val="lowKashida"/>
        <w:rPr>
          <w:rFonts w:ascii="Amiri" w:hAnsi="Amiri" w:cs="Amiri"/>
          <w:sz w:val="32"/>
          <w:szCs w:val="32"/>
        </w:rPr>
      </w:pPr>
      <w:r w:rsidRPr="00AD5045">
        <w:rPr>
          <w:rFonts w:ascii="Amiri" w:hAnsi="Amiri" w:cs="Amiri"/>
          <w:sz w:val="32"/>
          <w:szCs w:val="32"/>
          <w:rtl/>
        </w:rPr>
        <w:t xml:space="preserve">250) حيي بن هاني بن ناضر </w:t>
      </w:r>
      <w:r w:rsidR="00711B53">
        <w:rPr>
          <w:rFonts w:ascii="Amiri" w:hAnsi="Amiri" w:cs="Amiri"/>
          <w:color w:val="00007F"/>
          <w:sz w:val="32"/>
          <w:szCs w:val="32"/>
          <w:rtl/>
        </w:rPr>
        <w:t xml:space="preserve">( </w:t>
      </w:r>
      <w:r w:rsidRPr="00711B53">
        <w:rPr>
          <w:rFonts w:ascii="Amiri" w:hAnsi="Amiri" w:cs="Amiri"/>
          <w:color w:val="00007F"/>
          <w:sz w:val="32"/>
          <w:szCs w:val="32"/>
          <w:rtl/>
        </w:rPr>
        <w:t>أبوقبيل</w:t>
      </w:r>
      <w:r w:rsidR="00711B53">
        <w:rPr>
          <w:rFonts w:ascii="Amiri" w:hAnsi="Amiri" w:cs="Amiri"/>
          <w:color w:val="00007F"/>
          <w:sz w:val="32"/>
          <w:szCs w:val="32"/>
          <w:rtl/>
        </w:rPr>
        <w:t>)</w:t>
      </w:r>
      <w:r w:rsidRPr="00AD5045">
        <w:rPr>
          <w:rFonts w:ascii="Amiri" w:hAnsi="Amiri" w:cs="Amiri"/>
          <w:sz w:val="32"/>
          <w:szCs w:val="32"/>
          <w:rtl/>
        </w:rPr>
        <w:t xml:space="preserve"> المعافري المصري.</w:t>
      </w:r>
      <w:r w:rsidRPr="00AD5045">
        <w:rPr>
          <w:rFonts w:ascii="Amiri" w:hAnsi="Amiri" w:cs="Amiri"/>
          <w:sz w:val="32"/>
          <w:szCs w:val="32"/>
        </w:rPr>
        <w:t xml:space="preserve"> </w:t>
      </w:r>
    </w:p>
    <w:p w14:paraId="5936B898" w14:textId="05397642"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في </w:t>
      </w:r>
      <w:r w:rsidR="00711B53">
        <w:rPr>
          <w:rFonts w:ascii="Amiri" w:hAnsi="Amiri" w:cs="Amiri"/>
          <w:color w:val="00007F"/>
          <w:sz w:val="32"/>
          <w:szCs w:val="32"/>
          <w:rtl/>
        </w:rPr>
        <w:t xml:space="preserve">( </w:t>
      </w:r>
      <w:r w:rsidRPr="00711B53">
        <w:rPr>
          <w:rFonts w:ascii="Amiri" w:hAnsi="Amiri" w:cs="Amiri"/>
          <w:color w:val="00007F"/>
          <w:sz w:val="32"/>
          <w:szCs w:val="32"/>
          <w:rtl/>
        </w:rPr>
        <w:t>القسم الثاني من ثقات التابعين من أهل مصر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66"/>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(2/507)</w:t>
      </w:r>
      <w:r w:rsidRPr="00AD5045">
        <w:rPr>
          <w:rFonts w:ascii="Amiri" w:hAnsi="Amiri" w:cs="Amiri"/>
          <w:sz w:val="32"/>
          <w:szCs w:val="32"/>
          <w:rtl/>
        </w:rPr>
        <w:t>.</w:t>
      </w:r>
    </w:p>
    <w:p w14:paraId="7B4A7F65" w14:textId="35E7718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251) خارجة بن زيد بن ثابت الأنصاري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أبوزيد</w:t>
      </w:r>
      <w:r w:rsidR="00711B53">
        <w:rPr>
          <w:rFonts w:ascii="Amiri" w:hAnsi="Amiri" w:cs="Amiri"/>
          <w:color w:val="00007F"/>
          <w:sz w:val="32"/>
          <w:szCs w:val="32"/>
          <w:rtl/>
        </w:rPr>
        <w:t>)</w:t>
      </w:r>
      <w:r w:rsidRPr="00AD5045">
        <w:rPr>
          <w:rFonts w:ascii="Amiri" w:hAnsi="Amiri" w:cs="Amiri"/>
          <w:sz w:val="32"/>
          <w:szCs w:val="32"/>
          <w:rtl/>
        </w:rPr>
        <w:t xml:space="preserve"> المدني.</w:t>
      </w:r>
    </w:p>
    <w:p w14:paraId="2C449B83" w14:textId="2AEA446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يوسف:قال علي:وأعلم الناس بزيد بن ثابت وقوله العشرة.وذكر منهم خارجة بن زيد.</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 xml:space="preserve">(1/353 </w:t>
      </w:r>
      <w:r w:rsidR="008E0BE3">
        <w:rPr>
          <w:rFonts w:ascii="Amiri" w:hAnsi="Amiri" w:cs="Amiri"/>
          <w:color w:val="00007F"/>
          <w:sz w:val="32"/>
          <w:szCs w:val="32"/>
          <w:rtl/>
        </w:rPr>
        <w:t>،</w:t>
      </w:r>
      <w:r w:rsidRPr="00711B53">
        <w:rPr>
          <w:rFonts w:ascii="Amiri" w:hAnsi="Amiri" w:cs="Amiri"/>
          <w:color w:val="00007F"/>
          <w:sz w:val="32"/>
          <w:szCs w:val="32"/>
          <w:rtl/>
        </w:rPr>
        <w:t xml:space="preserve"> 714)</w:t>
      </w:r>
      <w:r w:rsidRPr="00AD5045">
        <w:rPr>
          <w:rFonts w:ascii="Amiri" w:hAnsi="Amiri" w:cs="Amiri"/>
          <w:sz w:val="32"/>
          <w:szCs w:val="32"/>
          <w:rtl/>
        </w:rPr>
        <w:t>.</w:t>
      </w:r>
    </w:p>
    <w:p w14:paraId="55B7ECC9" w14:textId="149878EA"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وذكره أبو يوسف: في </w:t>
      </w:r>
      <w:r w:rsidRPr="00711B53">
        <w:rPr>
          <w:rFonts w:ascii="Amiri" w:hAnsi="Amiri" w:cs="Amiri"/>
          <w:color w:val="00007F"/>
          <w:sz w:val="32"/>
          <w:szCs w:val="32"/>
          <w:rtl/>
        </w:rPr>
        <w:t>(الطبقة الأولى من تابعي أهل المدينة)</w:t>
      </w:r>
      <w:r w:rsidRPr="00AD5045">
        <w:rPr>
          <w:rFonts w:ascii="Amiri" w:hAnsi="Amiri" w:cs="Amiri"/>
          <w:sz w:val="32"/>
          <w:szCs w:val="32"/>
          <w:rtl/>
        </w:rPr>
        <w:t>. ثم قال: فهؤلاء الذين سميناهم ثقات متقنون يقوم حديثهم مقام الحجة.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(1/351 ـ 355)</w:t>
      </w:r>
      <w:r w:rsidRPr="00AD5045">
        <w:rPr>
          <w:rFonts w:ascii="Amiri" w:hAnsi="Amiri" w:cs="Amiri"/>
          <w:sz w:val="32"/>
          <w:szCs w:val="32"/>
          <w:rtl/>
        </w:rPr>
        <w:t>.</w:t>
      </w:r>
    </w:p>
    <w:p w14:paraId="08D60437" w14:textId="32DC806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محمد عبد الله بن محمد المصري قال حدثنا عبد الرحمن بن أبي الزناد قال قال أبو الزناد: أدركت من فقهاء أهل المدينة وعلمائهم ممن نرضى</w:t>
      </w:r>
      <w:r w:rsidR="008E0BE3">
        <w:rPr>
          <w:rFonts w:ascii="Amiri" w:hAnsi="Amiri" w:cs="Amiri"/>
          <w:sz w:val="32"/>
          <w:szCs w:val="32"/>
          <w:rtl/>
        </w:rPr>
        <w:t>،</w:t>
      </w:r>
      <w:r w:rsidRPr="00AD5045">
        <w:rPr>
          <w:rFonts w:ascii="Amiri" w:hAnsi="Amiri" w:cs="Amiri"/>
          <w:sz w:val="32"/>
          <w:szCs w:val="32"/>
          <w:rtl/>
        </w:rPr>
        <w:t xml:space="preserve"> وينتهون إلى قولهم منهم خارجة بن زيد.</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(1/595)</w:t>
      </w:r>
      <w:r w:rsidRPr="00AD5045">
        <w:rPr>
          <w:rFonts w:ascii="Amiri" w:hAnsi="Amiri" w:cs="Amiri"/>
          <w:sz w:val="32"/>
          <w:szCs w:val="32"/>
          <w:rtl/>
        </w:rPr>
        <w:t>.</w:t>
      </w:r>
    </w:p>
    <w:p w14:paraId="7843E4C7" w14:textId="7DF94F5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أبويوسف: حدثنا علي بن الحسن العسقلاني قال: حدثنا أبو عبد الرحمن عبد الله بن المبارك قال: كان فقهاء أهل المدينة الذين كانوا يصدرون عن رأيهم سبعة:سعيد بن المسيب </w:t>
      </w:r>
      <w:r w:rsidRPr="00AD5045">
        <w:rPr>
          <w:rFonts w:ascii="Amiri" w:hAnsi="Amiri" w:cs="Amiri"/>
          <w:sz w:val="32"/>
          <w:szCs w:val="32"/>
          <w:rtl/>
        </w:rPr>
        <w:lastRenderedPageBreak/>
        <w:t>وسليمان بن يسار وسالم بن عبد الله والقاسم بن محمد وعروة بن الزبير وعبيد الله بن عتبة وخارجة بن زيد بن ثابت. قال: وكانوا إذا جاءتهم المسألة دخلوا جميع</w:t>
      </w:r>
      <w:r w:rsidR="00972A75" w:rsidRPr="00AD5045">
        <w:rPr>
          <w:rFonts w:ascii="Amiri" w:hAnsi="Amiri" w:cs="Amiri"/>
          <w:sz w:val="32"/>
          <w:szCs w:val="32"/>
          <w:rtl/>
        </w:rPr>
        <w:t>ًا</w:t>
      </w:r>
      <w:r w:rsidRPr="00AD5045">
        <w:rPr>
          <w:rFonts w:ascii="Amiri" w:hAnsi="Amiri" w:cs="Amiri"/>
          <w:sz w:val="32"/>
          <w:szCs w:val="32"/>
          <w:rtl/>
        </w:rPr>
        <w:t xml:space="preserve"> فنظروا فيها، ولا يقضي القاضي حتى ترفع إليهم فينظرون فيها فيصدرون.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 471)</w:t>
      </w:r>
      <w:r w:rsidRPr="00AD5045">
        <w:rPr>
          <w:rFonts w:ascii="Amiri" w:hAnsi="Amiri" w:cs="Amiri"/>
          <w:sz w:val="32"/>
          <w:szCs w:val="32"/>
          <w:rtl/>
        </w:rPr>
        <w:t>.</w:t>
      </w:r>
    </w:p>
    <w:p w14:paraId="7EF796CF" w14:textId="366DA3A6"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252) خارجة بن مصعب بن خارجة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أبوالحجاج</w:t>
      </w:r>
      <w:r w:rsidR="00711B53">
        <w:rPr>
          <w:rFonts w:ascii="Amiri" w:hAnsi="Amiri" w:cs="Amiri"/>
          <w:color w:val="00007F"/>
          <w:sz w:val="32"/>
          <w:szCs w:val="32"/>
          <w:rtl/>
        </w:rPr>
        <w:t>)</w:t>
      </w:r>
      <w:r w:rsidRPr="00AD5045">
        <w:rPr>
          <w:rFonts w:ascii="Amiri" w:hAnsi="Amiri" w:cs="Amiri"/>
          <w:sz w:val="32"/>
          <w:szCs w:val="32"/>
          <w:rtl/>
        </w:rPr>
        <w:t xml:space="preserve"> السرخسي.</w:t>
      </w:r>
    </w:p>
    <w:p w14:paraId="761EA9CA" w14:textId="429A6058"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67"/>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(3/37)</w:t>
      </w:r>
      <w:r w:rsidRPr="00AD5045">
        <w:rPr>
          <w:rFonts w:ascii="Amiri" w:hAnsi="Amiri" w:cs="Amiri"/>
          <w:sz w:val="32"/>
          <w:szCs w:val="32"/>
          <w:rtl/>
        </w:rPr>
        <w:t>.</w:t>
      </w:r>
    </w:p>
    <w:p w14:paraId="50B2EFC5" w14:textId="61863EA8" w:rsidR="00711B53" w:rsidRDefault="0067070C" w:rsidP="0067070C">
      <w:pPr>
        <w:jc w:val="lowKashida"/>
        <w:rPr>
          <w:rFonts w:ascii="Amiri" w:hAnsi="Amiri" w:cs="Amiri"/>
          <w:sz w:val="32"/>
          <w:szCs w:val="32"/>
          <w:rtl/>
        </w:rPr>
      </w:pPr>
      <w:r w:rsidRPr="00AD5045">
        <w:rPr>
          <w:rFonts w:ascii="Amiri" w:hAnsi="Amiri" w:cs="Amiri"/>
          <w:sz w:val="32"/>
          <w:szCs w:val="32"/>
          <w:rtl/>
        </w:rPr>
        <w:t>253) خالد بن إلياس أوإياس بن صخر بن أبي الجهم بن حذيفة</w:t>
      </w:r>
      <w:r w:rsidRPr="00711B53">
        <w:rPr>
          <w:rFonts w:ascii="Amiri" w:hAnsi="Amiri" w:cs="Amiri"/>
          <w:color w:val="00007F"/>
          <w:sz w:val="32"/>
          <w:szCs w:val="32"/>
          <w:rtl/>
        </w:rPr>
        <w:t>(أبوالهيثم)</w:t>
      </w:r>
      <w:r w:rsidRPr="00AD5045">
        <w:rPr>
          <w:rFonts w:ascii="Amiri" w:hAnsi="Amiri" w:cs="Amiri"/>
          <w:sz w:val="32"/>
          <w:szCs w:val="32"/>
          <w:rtl/>
        </w:rPr>
        <w:t xml:space="preserve"> العدوي إمام المسجد النبوي. </w:t>
      </w:r>
    </w:p>
    <w:p w14:paraId="0A3E207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في</w:t>
      </w:r>
      <w:r w:rsidRPr="00711B53">
        <w:rPr>
          <w:rFonts w:ascii="Amiri" w:hAnsi="Amiri" w:cs="Amiri"/>
          <w:color w:val="00007F"/>
          <w:sz w:val="32"/>
          <w:szCs w:val="32"/>
          <w:rtl/>
        </w:rPr>
        <w:t>(باب من يرغب عن الرواية عنهم)</w:t>
      </w:r>
      <w:r w:rsidRPr="00AD5045">
        <w:rPr>
          <w:rFonts w:ascii="Amiri" w:hAnsi="Amiri" w:cs="Amiri"/>
          <w:sz w:val="32"/>
          <w:szCs w:val="32"/>
          <w:rtl/>
        </w:rPr>
        <w:t>.وقال: كتبنا حديثه فلم يقرأه علينا أبو نعيم.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6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(3/44)</w:t>
      </w:r>
      <w:r w:rsidRPr="00AD5045">
        <w:rPr>
          <w:rFonts w:ascii="Amiri" w:hAnsi="Amiri" w:cs="Amiri"/>
          <w:sz w:val="32"/>
          <w:szCs w:val="32"/>
          <w:rtl/>
        </w:rPr>
        <w:t>.</w:t>
      </w:r>
    </w:p>
    <w:p w14:paraId="3CF1DFDA" w14:textId="27EAB4E2"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254) خالد بن الحارث بن عبيد بن سليم الهجيمي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أبوعثمان</w:t>
      </w:r>
      <w:r w:rsidR="00711B53">
        <w:rPr>
          <w:rFonts w:ascii="Amiri" w:hAnsi="Amiri" w:cs="Amiri"/>
          <w:color w:val="00007F"/>
          <w:sz w:val="32"/>
          <w:szCs w:val="32"/>
          <w:rtl/>
        </w:rPr>
        <w:t>)</w:t>
      </w:r>
      <w:r w:rsidRPr="00AD5045">
        <w:rPr>
          <w:rFonts w:ascii="Amiri" w:hAnsi="Amiri" w:cs="Amiri"/>
          <w:sz w:val="32"/>
          <w:szCs w:val="32"/>
          <w:rtl/>
        </w:rPr>
        <w:t xml:space="preserve"> البصري.</w:t>
      </w:r>
    </w:p>
    <w:p w14:paraId="09424E8C" w14:textId="3748822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الفضل: وسئل أبو عبد الله عن بشر بن المفضل؟ فقال: نعم. قيل له</w:t>
      </w:r>
      <w:r w:rsidR="00711B53">
        <w:rPr>
          <w:rFonts w:ascii="Amiri" w:hAnsi="Amiri" w:cs="Amiri"/>
          <w:sz w:val="32"/>
          <w:szCs w:val="32"/>
          <w:rtl/>
        </w:rPr>
        <w:t>:</w:t>
      </w:r>
      <w:r w:rsidRPr="00AD5045">
        <w:rPr>
          <w:rFonts w:ascii="Amiri" w:hAnsi="Amiri" w:cs="Amiri"/>
          <w:sz w:val="32"/>
          <w:szCs w:val="32"/>
          <w:rtl/>
        </w:rPr>
        <w:t xml:space="preserve"> خالد بن الحارث؟ قال: خالد فوق.</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(2/168)</w:t>
      </w:r>
      <w:r w:rsidRPr="00AD5045">
        <w:rPr>
          <w:rFonts w:ascii="Amiri" w:hAnsi="Amiri" w:cs="Amiri"/>
          <w:sz w:val="32"/>
          <w:szCs w:val="32"/>
          <w:rtl/>
        </w:rPr>
        <w:t>.</w:t>
      </w:r>
    </w:p>
    <w:p w14:paraId="62BD92AB" w14:textId="7A875F1F" w:rsidR="00711B53" w:rsidRDefault="0067070C" w:rsidP="005C7627">
      <w:pPr>
        <w:jc w:val="lowKashida"/>
        <w:rPr>
          <w:rFonts w:ascii="Amiri" w:hAnsi="Amiri" w:cs="Amiri"/>
          <w:sz w:val="32"/>
          <w:szCs w:val="32"/>
          <w:rtl/>
        </w:rPr>
      </w:pPr>
      <w:r w:rsidRPr="00AD5045">
        <w:rPr>
          <w:rFonts w:ascii="Amiri" w:hAnsi="Amiri" w:cs="Amiri"/>
          <w:sz w:val="32"/>
          <w:szCs w:val="32"/>
          <w:rtl/>
        </w:rPr>
        <w:t>وقال أبو يوسف:حدثني الفضل قال: قيل لأحمد: شعبة كان يدعهم يكتبون عنده؟ فقال: كانوا يكتبون الشيء. ثم قال: كان يحيى وخالد بن الحارث ومعاذ يجتمعون ثلاثتهم عنده</w:t>
      </w:r>
      <w:r w:rsidR="008E0BE3">
        <w:rPr>
          <w:rFonts w:ascii="Amiri" w:hAnsi="Amiri" w:cs="Amiri"/>
          <w:sz w:val="32"/>
          <w:szCs w:val="32"/>
          <w:rtl/>
        </w:rPr>
        <w:t>،</w:t>
      </w:r>
      <w:r w:rsidRPr="00AD5045">
        <w:rPr>
          <w:rFonts w:ascii="Amiri" w:hAnsi="Amiri" w:cs="Amiri"/>
          <w:sz w:val="32"/>
          <w:szCs w:val="32"/>
          <w:rtl/>
        </w:rPr>
        <w:t xml:space="preserve"> فإذا قام شعبة تنحى خالد في زاوية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69"/>
      </w:r>
      <w:r w:rsidRPr="00711B53">
        <w:rPr>
          <w:rFonts w:ascii="Amiri" w:hAnsi="Amiri" w:cs="Amiri"/>
          <w:color w:val="00007F"/>
          <w:sz w:val="32"/>
          <w:szCs w:val="32"/>
          <w:vertAlign w:val="superscript"/>
          <w:rtl/>
        </w:rPr>
        <w:t>)</w:t>
      </w:r>
      <w:r w:rsidR="008E0BE3">
        <w:rPr>
          <w:rFonts w:ascii="Amiri" w:hAnsi="Amiri" w:cs="Amiri"/>
          <w:sz w:val="32"/>
          <w:szCs w:val="32"/>
          <w:rtl/>
        </w:rPr>
        <w:t>،</w:t>
      </w:r>
      <w:r w:rsidRPr="00AD5045">
        <w:rPr>
          <w:rFonts w:ascii="Amiri" w:hAnsi="Amiri" w:cs="Amiri"/>
          <w:sz w:val="32"/>
          <w:szCs w:val="32"/>
          <w:rtl/>
        </w:rPr>
        <w:t xml:space="preserve"> ومعاذ في زاوية يكتبان ما سمعا.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(2/202)</w:t>
      </w:r>
      <w:r w:rsidRPr="00AD5045">
        <w:rPr>
          <w:rFonts w:ascii="Amiri" w:hAnsi="Amiri" w:cs="Amiri"/>
          <w:sz w:val="32"/>
          <w:szCs w:val="32"/>
          <w:rtl/>
        </w:rPr>
        <w:t>.</w:t>
      </w:r>
    </w:p>
    <w:p w14:paraId="1AB46429" w14:textId="14023F8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محمد بن عبد الله بن عمار قال سمعت يحيى بن سعيد يقول: ما رأيت أحد</w:t>
      </w:r>
      <w:r w:rsidR="00972A75" w:rsidRPr="00AD5045">
        <w:rPr>
          <w:rFonts w:ascii="Amiri" w:hAnsi="Amiri" w:cs="Amiri"/>
          <w:sz w:val="32"/>
          <w:szCs w:val="32"/>
          <w:rtl/>
        </w:rPr>
        <w:t>ًا</w:t>
      </w:r>
      <w:r w:rsidRPr="00AD5045">
        <w:rPr>
          <w:rFonts w:ascii="Amiri" w:hAnsi="Amiri" w:cs="Amiri"/>
          <w:sz w:val="32"/>
          <w:szCs w:val="32"/>
          <w:rtl/>
        </w:rPr>
        <w:t xml:space="preserve"> خير</w:t>
      </w:r>
      <w:r w:rsidR="00972A75" w:rsidRPr="00AD5045">
        <w:rPr>
          <w:rFonts w:ascii="Amiri" w:hAnsi="Amiri" w:cs="Amiri"/>
          <w:sz w:val="32"/>
          <w:szCs w:val="32"/>
          <w:rtl/>
        </w:rPr>
        <w:t>ًا</w:t>
      </w:r>
      <w:r w:rsidRPr="00AD5045">
        <w:rPr>
          <w:rFonts w:ascii="Amiri" w:hAnsi="Amiri" w:cs="Amiri"/>
          <w:sz w:val="32"/>
          <w:szCs w:val="32"/>
          <w:rtl/>
        </w:rPr>
        <w:t xml:space="preserve"> من سفيان</w:t>
      </w:r>
      <w:r w:rsidR="008E0BE3">
        <w:rPr>
          <w:rFonts w:ascii="Amiri" w:hAnsi="Amiri" w:cs="Amiri"/>
          <w:sz w:val="32"/>
          <w:szCs w:val="32"/>
          <w:rtl/>
        </w:rPr>
        <w:t>،</w:t>
      </w:r>
      <w:r w:rsidRPr="00AD5045">
        <w:rPr>
          <w:rFonts w:ascii="Amiri" w:hAnsi="Amiri" w:cs="Amiri"/>
          <w:sz w:val="32"/>
          <w:szCs w:val="32"/>
          <w:rtl/>
        </w:rPr>
        <w:t xml:space="preserve"> وخالد بن الحارث.</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70"/>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(3/16)</w:t>
      </w:r>
      <w:r w:rsidRPr="00AD5045">
        <w:rPr>
          <w:rFonts w:ascii="Amiri" w:hAnsi="Amiri" w:cs="Amiri"/>
          <w:sz w:val="32"/>
          <w:szCs w:val="32"/>
          <w:rtl/>
        </w:rPr>
        <w:t>.</w:t>
      </w:r>
    </w:p>
    <w:p w14:paraId="7D94148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255) خالد بن زيد الجهني ويقال: عبد الله بن زيد الأزرق عن عقبة في </w:t>
      </w:r>
      <w:r w:rsidRPr="00711B53">
        <w:rPr>
          <w:rFonts w:ascii="Amiri" w:hAnsi="Amiri" w:cs="Amiri"/>
          <w:color w:val="00007F"/>
          <w:sz w:val="32"/>
          <w:szCs w:val="32"/>
          <w:rtl/>
        </w:rPr>
        <w:t>(الرمي)</w:t>
      </w:r>
      <w:r w:rsidRPr="00AD5045">
        <w:rPr>
          <w:rFonts w:ascii="Amiri" w:hAnsi="Amiri" w:cs="Amiri"/>
          <w:sz w:val="32"/>
          <w:szCs w:val="32"/>
          <w:rtl/>
        </w:rPr>
        <w:t>.</w:t>
      </w:r>
    </w:p>
    <w:p w14:paraId="3A8B414F" w14:textId="76F1665D"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القسم الثاني من ثقات التابعين من أهل مصر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7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(2/501)</w:t>
      </w:r>
      <w:r w:rsidRPr="00AD5045">
        <w:rPr>
          <w:rFonts w:ascii="Amiri" w:hAnsi="Amiri" w:cs="Amiri"/>
          <w:sz w:val="32"/>
          <w:szCs w:val="32"/>
          <w:rtl/>
        </w:rPr>
        <w:t>.</w:t>
      </w:r>
    </w:p>
    <w:p w14:paraId="63754E54" w14:textId="55F5C0ED"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256) خالد بن أبي كريمة الأصبهاني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أبوعبدالرحمن</w:t>
      </w:r>
      <w:r w:rsidR="00711B53">
        <w:rPr>
          <w:rFonts w:ascii="Amiri" w:hAnsi="Amiri" w:cs="Amiri"/>
          <w:color w:val="00007F"/>
          <w:sz w:val="32"/>
          <w:szCs w:val="32"/>
          <w:rtl/>
        </w:rPr>
        <w:t>)</w:t>
      </w:r>
      <w:r w:rsidRPr="00AD5045">
        <w:rPr>
          <w:rFonts w:ascii="Amiri" w:hAnsi="Amiri" w:cs="Amiri"/>
          <w:sz w:val="32"/>
          <w:szCs w:val="32"/>
          <w:rtl/>
        </w:rPr>
        <w:t xml:space="preserve"> الإسكاف نزيل الكوفة.</w:t>
      </w:r>
    </w:p>
    <w:p w14:paraId="1F4EEFB9" w14:textId="77777777" w:rsidR="00711B53" w:rsidRDefault="0067070C" w:rsidP="005C7627">
      <w:pPr>
        <w:jc w:val="lowKashida"/>
        <w:rPr>
          <w:rFonts w:ascii="Amiri" w:hAnsi="Amiri" w:cs="Amiri"/>
          <w:sz w:val="32"/>
          <w:szCs w:val="32"/>
          <w:rtl/>
        </w:rPr>
      </w:pPr>
      <w:r w:rsidRPr="00AD5045">
        <w:rPr>
          <w:rFonts w:ascii="Amiri" w:hAnsi="Amiri" w:cs="Amiri"/>
          <w:sz w:val="32"/>
          <w:szCs w:val="32"/>
          <w:rtl/>
        </w:rPr>
        <w:t>قال أبو يوسف:</w:t>
      </w:r>
      <w:r w:rsidR="005C7627" w:rsidRPr="00AD5045">
        <w:rPr>
          <w:rFonts w:ascii="Amiri" w:hAnsi="Amiri" w:cs="Amiri"/>
          <w:sz w:val="32"/>
          <w:szCs w:val="32"/>
          <w:rtl/>
        </w:rPr>
        <w:t xml:space="preserve"> </w:t>
      </w:r>
      <w:r w:rsidRPr="00AD5045">
        <w:rPr>
          <w:rFonts w:ascii="Amiri" w:hAnsi="Amiri" w:cs="Amiri"/>
          <w:sz w:val="32"/>
          <w:szCs w:val="32"/>
          <w:rtl/>
        </w:rPr>
        <w:t>حدثنا قبيصة قال حدثنا سفيان عن خالد بن أبي كريمة</w:t>
      </w:r>
      <w:r w:rsidR="005C7627" w:rsidRPr="00AD5045">
        <w:rPr>
          <w:rFonts w:ascii="Amiri" w:hAnsi="Amiri" w:cs="Amiri"/>
          <w:sz w:val="32"/>
          <w:szCs w:val="32"/>
          <w:rtl/>
        </w:rPr>
        <w:t>،</w:t>
      </w:r>
      <w:r w:rsidRPr="00AD5045">
        <w:rPr>
          <w:rFonts w:ascii="Amiri" w:hAnsi="Amiri" w:cs="Amiri"/>
          <w:sz w:val="32"/>
          <w:szCs w:val="32"/>
          <w:rtl/>
        </w:rPr>
        <w:t xml:space="preserve"> لا بأس به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72"/>
      </w:r>
      <w:r w:rsidRPr="00711B53">
        <w:rPr>
          <w:rFonts w:ascii="Amiri" w:hAnsi="Amiri" w:cs="Amiri"/>
          <w:color w:val="00007F"/>
          <w:sz w:val="32"/>
          <w:szCs w:val="32"/>
          <w:vertAlign w:val="superscript"/>
          <w:rtl/>
        </w:rPr>
        <w:t>)</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(3/105)</w:t>
      </w:r>
      <w:r w:rsidRPr="00AD5045">
        <w:rPr>
          <w:rFonts w:ascii="Amiri" w:hAnsi="Amiri" w:cs="Amiri"/>
          <w:sz w:val="32"/>
          <w:szCs w:val="32"/>
          <w:rtl/>
        </w:rPr>
        <w:t>.</w:t>
      </w:r>
    </w:p>
    <w:p w14:paraId="266D4130" w14:textId="5A54E30B"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257) خالد بن مهران </w:t>
      </w:r>
      <w:r w:rsidR="00711B53">
        <w:rPr>
          <w:rFonts w:ascii="Amiri" w:hAnsi="Amiri" w:cs="Amiri"/>
          <w:color w:val="00007F"/>
          <w:sz w:val="32"/>
          <w:szCs w:val="32"/>
          <w:rtl/>
        </w:rPr>
        <w:t xml:space="preserve">( </w:t>
      </w:r>
      <w:r w:rsidRPr="00711B53">
        <w:rPr>
          <w:rFonts w:ascii="Amiri" w:hAnsi="Amiri" w:cs="Amiri"/>
          <w:color w:val="00007F"/>
          <w:sz w:val="32"/>
          <w:szCs w:val="32"/>
          <w:rtl/>
        </w:rPr>
        <w:t>أبوالمنازل</w:t>
      </w:r>
      <w:r w:rsidR="00711B53">
        <w:rPr>
          <w:rFonts w:ascii="Amiri" w:hAnsi="Amiri" w:cs="Amiri"/>
          <w:color w:val="00007F"/>
          <w:sz w:val="32"/>
          <w:szCs w:val="32"/>
          <w:rtl/>
        </w:rPr>
        <w:t>)</w:t>
      </w:r>
      <w:r w:rsidRPr="00AD5045">
        <w:rPr>
          <w:rFonts w:ascii="Amiri" w:hAnsi="Amiri" w:cs="Amiri"/>
          <w:sz w:val="32"/>
          <w:szCs w:val="32"/>
          <w:rtl/>
        </w:rPr>
        <w:t xml:space="preserve"> البصري الحذّاء.</w:t>
      </w:r>
    </w:p>
    <w:p w14:paraId="39D2D680" w14:textId="0B2BF84A"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حدثنا أبو النعمان قال ثنا حماد عن خالد قال: إنا لنرى أنّ الناسخ من قول رسول </w:t>
      </w:r>
      <w:r w:rsidRPr="00AD5045">
        <w:rPr>
          <w:rFonts w:ascii="Amiri" w:hAnsi="Amiri" w:cs="Amiri"/>
          <w:sz w:val="32"/>
          <w:szCs w:val="32"/>
        </w:rPr>
        <w:sym w:font="AGA Arabesque" w:char="F072"/>
      </w:r>
      <w:r w:rsidRPr="00AD5045">
        <w:rPr>
          <w:rFonts w:ascii="Amiri" w:hAnsi="Amiri" w:cs="Amiri"/>
          <w:sz w:val="32"/>
          <w:szCs w:val="32"/>
          <w:rtl/>
        </w:rPr>
        <w:t xml:space="preserve"> ما كان عليه أبو بكر وعمر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73"/>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(1/480)</w:t>
      </w:r>
      <w:r w:rsidRPr="00AD5045">
        <w:rPr>
          <w:rFonts w:ascii="Amiri" w:hAnsi="Amiri" w:cs="Amiri"/>
          <w:sz w:val="32"/>
          <w:szCs w:val="32"/>
          <w:rtl/>
        </w:rPr>
        <w:t>.</w:t>
      </w:r>
    </w:p>
    <w:p w14:paraId="6BC8D391" w14:textId="43BB4DD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محمد بن عبد الرحيم قال سألت علي</w:t>
      </w:r>
      <w:r w:rsidR="00972A75" w:rsidRPr="00AD5045">
        <w:rPr>
          <w:rFonts w:ascii="Amiri" w:hAnsi="Amiri" w:cs="Amiri"/>
          <w:sz w:val="32"/>
          <w:szCs w:val="32"/>
          <w:rtl/>
        </w:rPr>
        <w:t>ًا</w:t>
      </w:r>
      <w:r w:rsidRPr="00AD5045">
        <w:rPr>
          <w:rFonts w:ascii="Amiri" w:hAnsi="Amiri" w:cs="Amiri"/>
          <w:sz w:val="32"/>
          <w:szCs w:val="32"/>
          <w:rtl/>
        </w:rPr>
        <w:t>: من أثبت الناس في محمد بن سيرين فقال:</w:t>
      </w:r>
      <w:r w:rsidR="00972A75" w:rsidRPr="00AD5045">
        <w:rPr>
          <w:rFonts w:ascii="Amiri" w:hAnsi="Amiri" w:cs="Amiri"/>
          <w:sz w:val="32"/>
          <w:szCs w:val="32"/>
          <w:rtl/>
        </w:rPr>
        <w:t>.</w:t>
      </w:r>
      <w:r w:rsidRPr="00AD5045">
        <w:rPr>
          <w:rFonts w:ascii="Amiri" w:hAnsi="Amiri" w:cs="Amiri"/>
          <w:sz w:val="32"/>
          <w:szCs w:val="32"/>
          <w:rtl/>
        </w:rPr>
        <w:t>.. وما قال يزيد بن إبراهيم التستري سمعت محمد بن سرين أثبت عندي من خالد الحذاء</w:t>
      </w:r>
      <w:r w:rsidR="008E0BE3">
        <w:rPr>
          <w:rFonts w:ascii="Amiri" w:hAnsi="Amiri" w:cs="Amiri"/>
          <w:sz w:val="32"/>
          <w:szCs w:val="32"/>
          <w:rtl/>
        </w:rPr>
        <w:t>،</w:t>
      </w:r>
      <w:r w:rsidRPr="00AD5045">
        <w:rPr>
          <w:rFonts w:ascii="Amiri" w:hAnsi="Amiri" w:cs="Amiri"/>
          <w:sz w:val="32"/>
          <w:szCs w:val="32"/>
          <w:rtl/>
        </w:rPr>
        <w:t xml:space="preserve"> ألفاظ عاصم الأحول وخالد الحذاء في محمد واحدة لا تشبه ألفاظهما ألفاظ أصحابهم.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59 ـ 60)</w:t>
      </w:r>
      <w:r w:rsidRPr="00AD5045">
        <w:rPr>
          <w:rFonts w:ascii="Amiri" w:hAnsi="Amiri" w:cs="Amiri"/>
          <w:sz w:val="32"/>
          <w:szCs w:val="32"/>
          <w:rtl/>
        </w:rPr>
        <w:t>.</w:t>
      </w:r>
    </w:p>
    <w:p w14:paraId="6AC6A124" w14:textId="107B822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أحمد بن</w:t>
      </w:r>
      <w:r w:rsidR="00711B53">
        <w:rPr>
          <w:rFonts w:ascii="Amiri" w:hAnsi="Amiri" w:cs="Amiri"/>
          <w:sz w:val="32"/>
          <w:szCs w:val="32"/>
          <w:rtl/>
        </w:rPr>
        <w:t xml:space="preserve"> </w:t>
      </w:r>
      <w:r w:rsidRPr="00AD5045">
        <w:rPr>
          <w:rFonts w:ascii="Amiri" w:hAnsi="Amiri" w:cs="Amiri"/>
          <w:sz w:val="32"/>
          <w:szCs w:val="32"/>
          <w:rtl/>
        </w:rPr>
        <w:t>الخليل حدثنا يحيى بن أيوب حدثني عباد بن عباد المهلبي قال: بلغنا أن شعبة تكلم في أيوب وخالد. قال: فأتيته أنا وحماد بن زيد</w:t>
      </w:r>
      <w:r w:rsidR="008E0BE3">
        <w:rPr>
          <w:rFonts w:ascii="Amiri" w:hAnsi="Amiri" w:cs="Amiri"/>
          <w:sz w:val="32"/>
          <w:szCs w:val="32"/>
          <w:rtl/>
        </w:rPr>
        <w:t>،</w:t>
      </w:r>
      <w:r w:rsidRPr="00AD5045">
        <w:rPr>
          <w:rFonts w:ascii="Amiri" w:hAnsi="Amiri" w:cs="Amiri"/>
          <w:sz w:val="32"/>
          <w:szCs w:val="32"/>
          <w:rtl/>
        </w:rPr>
        <w:t xml:space="preserve"> فقلنا له: ما شيء بلغنا عنك إياك أن تتكلم فيهما بشيء فتهلك نفسك. قال: فكفّ.</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 xml:space="preserve">(2/99 ـ 100 </w:t>
      </w:r>
      <w:r w:rsidR="008E0BE3">
        <w:rPr>
          <w:rFonts w:ascii="Amiri" w:hAnsi="Amiri" w:cs="Amiri"/>
          <w:color w:val="00007F"/>
          <w:sz w:val="32"/>
          <w:szCs w:val="32"/>
          <w:rtl/>
        </w:rPr>
        <w:t>،</w:t>
      </w:r>
      <w:r w:rsidRPr="00711B53">
        <w:rPr>
          <w:rFonts w:ascii="Amiri" w:hAnsi="Amiri" w:cs="Amiri"/>
          <w:color w:val="00007F"/>
          <w:sz w:val="32"/>
          <w:szCs w:val="32"/>
          <w:rtl/>
        </w:rPr>
        <w:t xml:space="preserve"> 197 ـ 198)</w:t>
      </w:r>
      <w:r w:rsidRPr="00AD5045">
        <w:rPr>
          <w:rFonts w:ascii="Amiri" w:hAnsi="Amiri" w:cs="Amiri"/>
          <w:sz w:val="32"/>
          <w:szCs w:val="32"/>
          <w:rtl/>
        </w:rPr>
        <w:t>.</w:t>
      </w:r>
    </w:p>
    <w:p w14:paraId="45A9D513" w14:textId="4703423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سلمة عن أحمد حدثنا حجاج قال: قال شعبة: قال خالد الحذاء: ما كتبت شيئ</w:t>
      </w:r>
      <w:r w:rsidR="00972A75" w:rsidRPr="00AD5045">
        <w:rPr>
          <w:rFonts w:ascii="Amiri" w:hAnsi="Amiri" w:cs="Amiri"/>
          <w:sz w:val="32"/>
          <w:szCs w:val="32"/>
          <w:rtl/>
        </w:rPr>
        <w:t>ًا</w:t>
      </w:r>
      <w:r w:rsidRPr="00AD5045">
        <w:rPr>
          <w:rFonts w:ascii="Amiri" w:hAnsi="Amiri" w:cs="Amiri"/>
          <w:sz w:val="32"/>
          <w:szCs w:val="32"/>
          <w:rtl/>
        </w:rPr>
        <w:t xml:space="preserve"> قط إلا حديث</w:t>
      </w:r>
      <w:r w:rsidR="00972A75" w:rsidRPr="00AD5045">
        <w:rPr>
          <w:rFonts w:ascii="Amiri" w:hAnsi="Amiri" w:cs="Amiri"/>
          <w:sz w:val="32"/>
          <w:szCs w:val="32"/>
          <w:rtl/>
        </w:rPr>
        <w:t>ًا</w:t>
      </w:r>
      <w:r w:rsidRPr="00AD5045">
        <w:rPr>
          <w:rFonts w:ascii="Amiri" w:hAnsi="Amiri" w:cs="Amiri"/>
          <w:sz w:val="32"/>
          <w:szCs w:val="32"/>
          <w:rtl/>
        </w:rPr>
        <w:t xml:space="preserve"> طويل</w:t>
      </w:r>
      <w:r w:rsidR="00972A75" w:rsidRPr="00AD5045">
        <w:rPr>
          <w:rFonts w:ascii="Amiri" w:hAnsi="Amiri" w:cs="Amiri"/>
          <w:sz w:val="32"/>
          <w:szCs w:val="32"/>
          <w:rtl/>
        </w:rPr>
        <w:t>ًا</w:t>
      </w:r>
      <w:r w:rsidRPr="00AD5045">
        <w:rPr>
          <w:rFonts w:ascii="Amiri" w:hAnsi="Amiri" w:cs="Amiri"/>
          <w:sz w:val="32"/>
          <w:szCs w:val="32"/>
          <w:rtl/>
        </w:rPr>
        <w:t xml:space="preserve"> فلما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74"/>
      </w:r>
      <w:r w:rsidRPr="00711B53">
        <w:rPr>
          <w:rFonts w:ascii="Amiri" w:hAnsi="Amiri" w:cs="Amiri"/>
          <w:color w:val="00007F"/>
          <w:sz w:val="32"/>
          <w:szCs w:val="32"/>
          <w:vertAlign w:val="superscript"/>
          <w:rtl/>
        </w:rPr>
        <w:t>)</w:t>
      </w:r>
      <w:r w:rsidRPr="00AD5045">
        <w:rPr>
          <w:rFonts w:ascii="Amiri" w:hAnsi="Amiri" w:cs="Amiri"/>
          <w:sz w:val="32"/>
          <w:szCs w:val="32"/>
          <w:rtl/>
        </w:rPr>
        <w:t xml:space="preserve"> حفظته محوته.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(2/237)</w:t>
      </w:r>
      <w:r w:rsidRPr="00AD5045">
        <w:rPr>
          <w:rFonts w:ascii="Amiri" w:hAnsi="Amiri" w:cs="Amiri"/>
          <w:sz w:val="32"/>
          <w:szCs w:val="32"/>
          <w:rtl/>
        </w:rPr>
        <w:t>.</w:t>
      </w:r>
    </w:p>
    <w:p w14:paraId="4194EC3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مجاهد حدثنا يحيى بن آدم ثنا أبو شهاب قال: قال لي شعبة: عليك بالحجاج بن</w:t>
      </w:r>
    </w:p>
    <w:p w14:paraId="0BF7D4BF" w14:textId="67817EBA"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أرطأة ومحمد بن إسحاق</w:t>
      </w:r>
      <w:r w:rsidR="008E0BE3">
        <w:rPr>
          <w:rFonts w:ascii="Amiri" w:hAnsi="Amiri" w:cs="Amiri"/>
          <w:sz w:val="32"/>
          <w:szCs w:val="32"/>
          <w:rtl/>
        </w:rPr>
        <w:t>،</w:t>
      </w:r>
      <w:r w:rsidRPr="00AD5045">
        <w:rPr>
          <w:rFonts w:ascii="Amiri" w:hAnsi="Amiri" w:cs="Amiri"/>
          <w:sz w:val="32"/>
          <w:szCs w:val="32"/>
          <w:rtl/>
        </w:rPr>
        <w:t xml:space="preserve"> واكتم علىّ عند البصريين في خالد وهشام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75"/>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(2/781)</w:t>
      </w:r>
      <w:r w:rsidRPr="00AD5045">
        <w:rPr>
          <w:rFonts w:ascii="Amiri" w:hAnsi="Amiri" w:cs="Amiri"/>
          <w:sz w:val="32"/>
          <w:szCs w:val="32"/>
          <w:rtl/>
        </w:rPr>
        <w:t>.</w:t>
      </w:r>
    </w:p>
    <w:p w14:paraId="270E3016" w14:textId="0C1DBAB1"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258) خالد بن يزيد بن عبد الرحمن بن أبي مالك </w:t>
      </w:r>
      <w:r w:rsidR="00711B53">
        <w:rPr>
          <w:rFonts w:ascii="Amiri" w:hAnsi="Amiri" w:cs="Amiri"/>
          <w:color w:val="00007F"/>
          <w:sz w:val="32"/>
          <w:szCs w:val="32"/>
          <w:rtl/>
        </w:rPr>
        <w:t xml:space="preserve">( </w:t>
      </w:r>
      <w:r w:rsidRPr="00711B53">
        <w:rPr>
          <w:rFonts w:ascii="Amiri" w:hAnsi="Amiri" w:cs="Amiri"/>
          <w:color w:val="00007F"/>
          <w:sz w:val="32"/>
          <w:szCs w:val="32"/>
          <w:rtl/>
        </w:rPr>
        <w:t>أبوهاشم</w:t>
      </w:r>
      <w:r w:rsidR="00711B53">
        <w:rPr>
          <w:rFonts w:ascii="Amiri" w:hAnsi="Amiri" w:cs="Amiri"/>
          <w:color w:val="00007F"/>
          <w:sz w:val="32"/>
          <w:szCs w:val="32"/>
          <w:rtl/>
        </w:rPr>
        <w:t>)</w:t>
      </w:r>
      <w:r w:rsidRPr="00AD5045">
        <w:rPr>
          <w:rFonts w:ascii="Amiri" w:hAnsi="Amiri" w:cs="Amiri"/>
          <w:sz w:val="32"/>
          <w:szCs w:val="32"/>
          <w:rtl/>
        </w:rPr>
        <w:t xml:space="preserve"> الدمشقي.</w:t>
      </w:r>
    </w:p>
    <w:p w14:paraId="445BF4C1" w14:textId="69767E1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وخالد بن يزيد بن أبي مالك حدثنا عنه سليمان بن عبد الرحمن</w:t>
      </w:r>
      <w:r w:rsidR="008E0BE3">
        <w:rPr>
          <w:rFonts w:ascii="Amiri" w:hAnsi="Amiri" w:cs="Amiri"/>
          <w:sz w:val="32"/>
          <w:szCs w:val="32"/>
          <w:rtl/>
        </w:rPr>
        <w:t>،</w:t>
      </w:r>
      <w:r w:rsidRPr="00AD5045">
        <w:rPr>
          <w:rFonts w:ascii="Amiri" w:hAnsi="Amiri" w:cs="Amiri"/>
          <w:sz w:val="32"/>
          <w:szCs w:val="32"/>
          <w:rtl/>
        </w:rPr>
        <w:t xml:space="preserve"> وهو ضعيف</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76"/>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(2/450)</w:t>
      </w:r>
      <w:r w:rsidRPr="00AD5045">
        <w:rPr>
          <w:rFonts w:ascii="Amiri" w:hAnsi="Amiri" w:cs="Amiri"/>
          <w:sz w:val="32"/>
          <w:szCs w:val="32"/>
          <w:rtl/>
        </w:rPr>
        <w:t>.</w:t>
      </w:r>
    </w:p>
    <w:p w14:paraId="4A680AFD" w14:textId="130033FF"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ويزيد بن أبي مالك</w:t>
      </w:r>
      <w:r w:rsidR="008E0BE3">
        <w:rPr>
          <w:rFonts w:ascii="Amiri" w:hAnsi="Amiri" w:cs="Amiri"/>
          <w:sz w:val="32"/>
          <w:szCs w:val="32"/>
          <w:rtl/>
        </w:rPr>
        <w:t>،</w:t>
      </w:r>
      <w:r w:rsidRPr="00AD5045">
        <w:rPr>
          <w:rFonts w:ascii="Amiri" w:hAnsi="Amiri" w:cs="Amiri"/>
          <w:sz w:val="32"/>
          <w:szCs w:val="32"/>
          <w:rtl/>
        </w:rPr>
        <w:t xml:space="preserve"> شامي كان قاضي</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وابنه خالد بن يزيد بن أبي مالك</w:t>
      </w:r>
      <w:r w:rsidR="008E0BE3">
        <w:rPr>
          <w:rFonts w:ascii="Amiri" w:hAnsi="Amiri" w:cs="Amiri"/>
          <w:sz w:val="32"/>
          <w:szCs w:val="32"/>
          <w:rtl/>
        </w:rPr>
        <w:t>،</w:t>
      </w:r>
      <w:r w:rsidRPr="00AD5045">
        <w:rPr>
          <w:rFonts w:ascii="Amiri" w:hAnsi="Amiri" w:cs="Amiri"/>
          <w:sz w:val="32"/>
          <w:szCs w:val="32"/>
          <w:rtl/>
        </w:rPr>
        <w:t xml:space="preserve"> في حديثهما لين</w:t>
      </w:r>
      <w:r w:rsidR="00972A75" w:rsidRPr="00AD5045">
        <w:rPr>
          <w:rFonts w:ascii="Amiri" w:hAnsi="Amiri" w:cs="Amiri"/>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(2/454)</w:t>
      </w:r>
      <w:r w:rsidRPr="00AD5045">
        <w:rPr>
          <w:rFonts w:ascii="Amiri" w:hAnsi="Amiri" w:cs="Amiri"/>
          <w:sz w:val="32"/>
          <w:szCs w:val="32"/>
          <w:rtl/>
        </w:rPr>
        <w:t>.</w:t>
      </w:r>
    </w:p>
    <w:p w14:paraId="394789C6" w14:textId="08D98854"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259) خالد بن يزيد الجمحي ويقال: السكسكي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أبوعبدالرحيم</w:t>
      </w:r>
      <w:r w:rsidR="00711B53">
        <w:rPr>
          <w:rFonts w:ascii="Amiri" w:hAnsi="Amiri" w:cs="Amiri"/>
          <w:color w:val="00007F"/>
          <w:sz w:val="32"/>
          <w:szCs w:val="32"/>
          <w:rtl/>
        </w:rPr>
        <w:t>)</w:t>
      </w:r>
      <w:r w:rsidRPr="00AD5045">
        <w:rPr>
          <w:rFonts w:ascii="Amiri" w:hAnsi="Amiri" w:cs="Amiri"/>
          <w:sz w:val="32"/>
          <w:szCs w:val="32"/>
          <w:rtl/>
        </w:rPr>
        <w:t xml:space="preserve"> المصري.</w:t>
      </w:r>
    </w:p>
    <w:p w14:paraId="46F57868" w14:textId="1F9E3C9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ابن بكير مات خالد بن يزيد الجمحي سنة تسع وثلاثين ومائة</w:t>
      </w:r>
      <w:r w:rsidR="008E0BE3">
        <w:rPr>
          <w:rFonts w:ascii="Amiri" w:hAnsi="Amiri" w:cs="Amiri"/>
          <w:sz w:val="32"/>
          <w:szCs w:val="32"/>
          <w:rtl/>
        </w:rPr>
        <w:t>،</w:t>
      </w:r>
      <w:r w:rsidRPr="00AD5045">
        <w:rPr>
          <w:rFonts w:ascii="Amiri" w:hAnsi="Amiri" w:cs="Amiri"/>
          <w:sz w:val="32"/>
          <w:szCs w:val="32"/>
          <w:rtl/>
        </w:rPr>
        <w:t xml:space="preserve"> وكنيته أبو عبد الرحيم</w:t>
      </w:r>
      <w:r w:rsidR="008E0BE3">
        <w:rPr>
          <w:rFonts w:ascii="Amiri" w:hAnsi="Amiri" w:cs="Amiri"/>
          <w:sz w:val="32"/>
          <w:szCs w:val="32"/>
          <w:rtl/>
        </w:rPr>
        <w:t>،</w:t>
      </w:r>
      <w:r w:rsidRPr="00AD5045">
        <w:rPr>
          <w:rFonts w:ascii="Amiri" w:hAnsi="Amiri" w:cs="Amiri"/>
          <w:sz w:val="32"/>
          <w:szCs w:val="32"/>
          <w:rtl/>
        </w:rPr>
        <w:t xml:space="preserve"> وكان قد أقام عند عطاء سنة</w:t>
      </w:r>
      <w:r w:rsidR="008E0BE3">
        <w:rPr>
          <w:rFonts w:ascii="Amiri" w:hAnsi="Amiri" w:cs="Amiri"/>
          <w:sz w:val="32"/>
          <w:szCs w:val="32"/>
          <w:rtl/>
        </w:rPr>
        <w:t>،</w:t>
      </w:r>
      <w:r w:rsidRPr="00AD5045">
        <w:rPr>
          <w:rFonts w:ascii="Amiri" w:hAnsi="Amiri" w:cs="Amiri"/>
          <w:sz w:val="32"/>
          <w:szCs w:val="32"/>
          <w:rtl/>
        </w:rPr>
        <w:t xml:space="preserve"> فلزم الإسكندرية حتى مات. قال ابن بكير: وكان الليث يقول: حدثني رجل رضي عن سعيد بن أبي هلال</w:t>
      </w:r>
      <w:r w:rsidR="008E0BE3">
        <w:rPr>
          <w:rFonts w:ascii="Amiri" w:hAnsi="Amiri" w:cs="Amiri"/>
          <w:sz w:val="32"/>
          <w:szCs w:val="32"/>
          <w:rtl/>
        </w:rPr>
        <w:t>،</w:t>
      </w:r>
      <w:r w:rsidRPr="00AD5045">
        <w:rPr>
          <w:rFonts w:ascii="Amiri" w:hAnsi="Amiri" w:cs="Amiri"/>
          <w:sz w:val="32"/>
          <w:szCs w:val="32"/>
          <w:rtl/>
        </w:rPr>
        <w:t xml:space="preserve"> فطال عليه فضجر</w:t>
      </w:r>
      <w:r w:rsidR="008E0BE3">
        <w:rPr>
          <w:rFonts w:ascii="Amiri" w:hAnsi="Amiri" w:cs="Amiri"/>
          <w:sz w:val="32"/>
          <w:szCs w:val="32"/>
          <w:rtl/>
        </w:rPr>
        <w:t>،</w:t>
      </w:r>
      <w:r w:rsidRPr="00AD5045">
        <w:rPr>
          <w:rFonts w:ascii="Amiri" w:hAnsi="Amiri" w:cs="Amiri"/>
          <w:sz w:val="32"/>
          <w:szCs w:val="32"/>
          <w:rtl/>
        </w:rPr>
        <w:t xml:space="preserve"> فقال شعبة: كله عن سعيد بن أبي هلال</w:t>
      </w:r>
      <w:r w:rsidR="008E0BE3">
        <w:rPr>
          <w:rFonts w:ascii="Amiri" w:hAnsi="Amiri" w:cs="Amiri"/>
          <w:sz w:val="32"/>
          <w:szCs w:val="32"/>
          <w:rtl/>
        </w:rPr>
        <w:t>،</w:t>
      </w:r>
      <w:r w:rsidRPr="00AD5045">
        <w:rPr>
          <w:rFonts w:ascii="Amiri" w:hAnsi="Amiri" w:cs="Amiri"/>
          <w:sz w:val="32"/>
          <w:szCs w:val="32"/>
          <w:rtl/>
        </w:rPr>
        <w:t xml:space="preserve"> فشككت في شيء منها ثلاثة أو أربعة</w:t>
      </w:r>
      <w:r w:rsidR="008E0BE3">
        <w:rPr>
          <w:rFonts w:ascii="Amiri" w:hAnsi="Amiri" w:cs="Amiri"/>
          <w:sz w:val="32"/>
          <w:szCs w:val="32"/>
          <w:rtl/>
        </w:rPr>
        <w:t>،</w:t>
      </w:r>
      <w:r w:rsidRPr="00AD5045">
        <w:rPr>
          <w:rFonts w:ascii="Amiri" w:hAnsi="Amiri" w:cs="Amiri"/>
          <w:sz w:val="32"/>
          <w:szCs w:val="32"/>
          <w:rtl/>
        </w:rPr>
        <w:t xml:space="preserve"> فجئت إلى خالد بن يزيد فسمعتها كلها منه.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(1/120)</w:t>
      </w:r>
      <w:r w:rsidRPr="00AD5045">
        <w:rPr>
          <w:rFonts w:ascii="Amiri" w:hAnsi="Amiri" w:cs="Amiri"/>
          <w:sz w:val="32"/>
          <w:szCs w:val="32"/>
          <w:rtl/>
        </w:rPr>
        <w:t>.</w:t>
      </w:r>
    </w:p>
    <w:p w14:paraId="24911895" w14:textId="7A32D5B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سعيد بن الحكم أخبرنا يحيى بن أيوب عن خالد بن يزيد</w:t>
      </w:r>
      <w:r w:rsidR="008E0BE3">
        <w:rPr>
          <w:rFonts w:ascii="Amiri" w:hAnsi="Amiri" w:cs="Amiri"/>
          <w:sz w:val="32"/>
          <w:szCs w:val="32"/>
          <w:rtl/>
        </w:rPr>
        <w:t>،</w:t>
      </w:r>
      <w:r w:rsidRPr="00AD5045">
        <w:rPr>
          <w:rFonts w:ascii="Amiri" w:hAnsi="Amiri" w:cs="Amiri"/>
          <w:sz w:val="32"/>
          <w:szCs w:val="32"/>
          <w:rtl/>
        </w:rPr>
        <w:t>وهو من المصريين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77"/>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المعرفة والتاريخ </w:t>
      </w:r>
      <w:r w:rsidRPr="00711B53">
        <w:rPr>
          <w:rFonts w:ascii="Amiri" w:hAnsi="Amiri" w:cs="Amiri"/>
          <w:color w:val="00007F"/>
          <w:sz w:val="32"/>
          <w:szCs w:val="32"/>
          <w:rtl/>
        </w:rPr>
        <w:t>(2/445)</w:t>
      </w:r>
      <w:r w:rsidRPr="00AD5045">
        <w:rPr>
          <w:rFonts w:ascii="Amiri" w:hAnsi="Amiri" w:cs="Amiri"/>
          <w:sz w:val="32"/>
          <w:szCs w:val="32"/>
          <w:rtl/>
        </w:rPr>
        <w:t>.</w:t>
      </w:r>
    </w:p>
    <w:p w14:paraId="6AE3DCEE"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260) خالد بن أبي يزيد بن سماك بن رستم الأموي مولاهم</w:t>
      </w:r>
      <w:r w:rsidRPr="00711B53">
        <w:rPr>
          <w:rFonts w:ascii="Amiri" w:hAnsi="Amiri" w:cs="Amiri"/>
          <w:color w:val="00007F"/>
          <w:sz w:val="32"/>
          <w:szCs w:val="32"/>
          <w:rtl/>
        </w:rPr>
        <w:t>(أبوعبد الرحيم)</w:t>
      </w:r>
      <w:r w:rsidRPr="00AD5045">
        <w:rPr>
          <w:rFonts w:ascii="Amiri" w:hAnsi="Amiri" w:cs="Amiri"/>
          <w:sz w:val="32"/>
          <w:szCs w:val="32"/>
          <w:rtl/>
        </w:rPr>
        <w:t xml:space="preserve"> الحرّاني.</w:t>
      </w:r>
    </w:p>
    <w:p w14:paraId="7C0B300A" w14:textId="48C12DE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وخالد بن أبي يزيد</w:t>
      </w:r>
      <w:r w:rsidR="008E0BE3">
        <w:rPr>
          <w:rFonts w:ascii="Amiri" w:hAnsi="Amiri" w:cs="Amiri"/>
          <w:sz w:val="32"/>
          <w:szCs w:val="32"/>
          <w:rtl/>
        </w:rPr>
        <w:t>،</w:t>
      </w:r>
      <w:r w:rsidRPr="00AD5045">
        <w:rPr>
          <w:rFonts w:ascii="Amiri" w:hAnsi="Amiri" w:cs="Amiri"/>
          <w:sz w:val="32"/>
          <w:szCs w:val="32"/>
          <w:rtl/>
        </w:rPr>
        <w:t xml:space="preserve"> لا بأس به.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(2/452)</w:t>
      </w:r>
      <w:r w:rsidRPr="00AD5045">
        <w:rPr>
          <w:rFonts w:ascii="Amiri" w:hAnsi="Amiri" w:cs="Amiri"/>
          <w:sz w:val="32"/>
          <w:szCs w:val="32"/>
          <w:rtl/>
        </w:rPr>
        <w:t>.</w:t>
      </w:r>
    </w:p>
    <w:p w14:paraId="0E8F0A6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261) خرشة بن الحر الفزاري.</w:t>
      </w:r>
    </w:p>
    <w:p w14:paraId="0EE23DA4" w14:textId="3C3893B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عمر بن حفص بن غياث قال حدثنا أبي قال حدثنا الأعمش عن سليمان بن مسهر عن خرشة بن الحر</w:t>
      </w:r>
      <w:r w:rsidR="008E0BE3">
        <w:rPr>
          <w:rFonts w:ascii="Amiri" w:hAnsi="Amiri" w:cs="Amiri"/>
          <w:sz w:val="32"/>
          <w:szCs w:val="32"/>
          <w:rtl/>
        </w:rPr>
        <w:t>،</w:t>
      </w:r>
      <w:r w:rsidRPr="00AD5045">
        <w:rPr>
          <w:rFonts w:ascii="Amiri" w:hAnsi="Amiri" w:cs="Amiri"/>
          <w:sz w:val="32"/>
          <w:szCs w:val="32"/>
          <w:rtl/>
        </w:rPr>
        <w:t xml:space="preserve"> وكان يتيم</w:t>
      </w:r>
      <w:r w:rsidR="00972A75" w:rsidRPr="00AD5045">
        <w:rPr>
          <w:rFonts w:ascii="Amiri" w:hAnsi="Amiri" w:cs="Amiri"/>
          <w:sz w:val="32"/>
          <w:szCs w:val="32"/>
          <w:rtl/>
        </w:rPr>
        <w:t>ًا</w:t>
      </w:r>
      <w:r w:rsidRPr="00AD5045">
        <w:rPr>
          <w:rFonts w:ascii="Amiri" w:hAnsi="Amiri" w:cs="Amiri"/>
          <w:sz w:val="32"/>
          <w:szCs w:val="32"/>
          <w:rtl/>
        </w:rPr>
        <w:t xml:space="preserve"> في حجر عمر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78"/>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(3/218)</w:t>
      </w:r>
      <w:r w:rsidRPr="00AD5045">
        <w:rPr>
          <w:rFonts w:ascii="Amiri" w:hAnsi="Amiri" w:cs="Amiri"/>
          <w:sz w:val="32"/>
          <w:szCs w:val="32"/>
          <w:rtl/>
        </w:rPr>
        <w:t>.</w:t>
      </w:r>
    </w:p>
    <w:p w14:paraId="3A5B746C" w14:textId="379D3842"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262) خُصَيف بن عبد الرحمن الجزري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أبوعون</w:t>
      </w:r>
      <w:r w:rsidR="00711B53">
        <w:rPr>
          <w:rFonts w:ascii="Amiri" w:hAnsi="Amiri" w:cs="Amiri"/>
          <w:color w:val="00007F"/>
          <w:sz w:val="32"/>
          <w:szCs w:val="32"/>
          <w:rtl/>
        </w:rPr>
        <w:t>)</w:t>
      </w:r>
      <w:r w:rsidRPr="00AD5045">
        <w:rPr>
          <w:rFonts w:ascii="Amiri" w:hAnsi="Amiri" w:cs="Amiri"/>
          <w:sz w:val="32"/>
          <w:szCs w:val="32"/>
          <w:rtl/>
        </w:rPr>
        <w:t>.</w:t>
      </w:r>
    </w:p>
    <w:p w14:paraId="24CEB5D0" w14:textId="03BE7E4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أبو طالب قيل لأبي عبد الله: حديث خُصيف؟ قال: عند أصحاب الحديث عبد الكريم أحمد منه عندهم</w:t>
      </w:r>
      <w:r w:rsidR="008E0BE3">
        <w:rPr>
          <w:rFonts w:ascii="Amiri" w:hAnsi="Amiri" w:cs="Amiri"/>
          <w:sz w:val="32"/>
          <w:szCs w:val="32"/>
          <w:rtl/>
        </w:rPr>
        <w:t>،</w:t>
      </w:r>
      <w:r w:rsidRPr="00AD5045">
        <w:rPr>
          <w:rFonts w:ascii="Amiri" w:hAnsi="Amiri" w:cs="Amiri"/>
          <w:sz w:val="32"/>
          <w:szCs w:val="32"/>
          <w:rtl/>
        </w:rPr>
        <w:t xml:space="preserve"> وهو أثبت من خصيف في الحديث</w:t>
      </w:r>
      <w:r w:rsidR="008E0BE3">
        <w:rPr>
          <w:rFonts w:ascii="Amiri" w:hAnsi="Amiri" w:cs="Amiri"/>
          <w:sz w:val="32"/>
          <w:szCs w:val="32"/>
          <w:rtl/>
        </w:rPr>
        <w:t>،</w:t>
      </w:r>
      <w:r w:rsidRPr="00AD5045">
        <w:rPr>
          <w:rFonts w:ascii="Amiri" w:hAnsi="Amiri" w:cs="Amiri"/>
          <w:sz w:val="32"/>
          <w:szCs w:val="32"/>
          <w:rtl/>
        </w:rPr>
        <w:t xml:space="preserve"> وسالم الأفطس </w:t>
      </w:r>
      <w:r w:rsidRPr="00AD5045">
        <w:rPr>
          <w:rFonts w:ascii="Amiri" w:hAnsi="Amiri" w:cs="Amiri"/>
          <w:sz w:val="32"/>
          <w:szCs w:val="32"/>
          <w:rtl/>
        </w:rPr>
        <w:lastRenderedPageBreak/>
        <w:t>أقوى في الحديث من خصيف</w:t>
      </w:r>
      <w:r w:rsidR="008E0BE3">
        <w:rPr>
          <w:rFonts w:ascii="Amiri" w:hAnsi="Amiri" w:cs="Amiri"/>
          <w:sz w:val="32"/>
          <w:szCs w:val="32"/>
          <w:rtl/>
        </w:rPr>
        <w:t>،</w:t>
      </w:r>
      <w:r w:rsidRPr="00AD5045">
        <w:rPr>
          <w:rFonts w:ascii="Amiri" w:hAnsi="Amiri" w:cs="Amiri"/>
          <w:sz w:val="32"/>
          <w:szCs w:val="32"/>
          <w:rtl/>
        </w:rPr>
        <w:t xml:space="preserve"> وعبد الكريم صاحب سنة</w:t>
      </w:r>
      <w:r w:rsidR="008E0BE3">
        <w:rPr>
          <w:rFonts w:ascii="Amiri" w:hAnsi="Amiri" w:cs="Amiri"/>
          <w:sz w:val="32"/>
          <w:szCs w:val="32"/>
          <w:rtl/>
        </w:rPr>
        <w:t>،</w:t>
      </w:r>
      <w:r w:rsidRPr="00AD5045">
        <w:rPr>
          <w:rFonts w:ascii="Amiri" w:hAnsi="Amiri" w:cs="Amiri"/>
          <w:sz w:val="32"/>
          <w:szCs w:val="32"/>
          <w:rtl/>
        </w:rPr>
        <w:t>وليس هو فوق سالم.قال:خصيف أضعفهم</w:t>
      </w:r>
      <w:r w:rsidR="008E0BE3">
        <w:rPr>
          <w:rFonts w:ascii="Amiri" w:hAnsi="Amiri" w:cs="Amiri"/>
          <w:sz w:val="32"/>
          <w:szCs w:val="32"/>
          <w:rtl/>
        </w:rPr>
        <w:t>،</w:t>
      </w:r>
      <w:r w:rsidRPr="00AD5045">
        <w:rPr>
          <w:rFonts w:ascii="Amiri" w:hAnsi="Amiri" w:cs="Amiri"/>
          <w:sz w:val="32"/>
          <w:szCs w:val="32"/>
          <w:rtl/>
        </w:rPr>
        <w:t xml:space="preserve"> وشنّج بين عينيه يُضعّفه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79"/>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w:t>
      </w:r>
      <w:r w:rsidR="00711B53">
        <w:rPr>
          <w:rFonts w:ascii="Amiri" w:hAnsi="Amiri" w:cs="Amiri"/>
          <w:sz w:val="32"/>
          <w:szCs w:val="32"/>
          <w:rtl/>
        </w:rPr>
        <w:t xml:space="preserve"> </w:t>
      </w:r>
      <w:r w:rsidRPr="00AD5045">
        <w:rPr>
          <w:rFonts w:ascii="Amiri" w:hAnsi="Amiri" w:cs="Amiri"/>
          <w:sz w:val="32"/>
          <w:szCs w:val="32"/>
          <w:rtl/>
        </w:rPr>
        <w:t xml:space="preserve">والتاريخ </w:t>
      </w:r>
      <w:r w:rsidRPr="00711B53">
        <w:rPr>
          <w:rFonts w:ascii="Amiri" w:hAnsi="Amiri" w:cs="Amiri"/>
          <w:color w:val="00007F"/>
          <w:sz w:val="32"/>
          <w:szCs w:val="32"/>
          <w:rtl/>
        </w:rPr>
        <w:t>(2/175)</w:t>
      </w:r>
      <w:r w:rsidRPr="00AD5045">
        <w:rPr>
          <w:rFonts w:ascii="Amiri" w:hAnsi="Amiri" w:cs="Amiri"/>
          <w:sz w:val="32"/>
          <w:szCs w:val="32"/>
          <w:rtl/>
        </w:rPr>
        <w:t>.</w:t>
      </w:r>
    </w:p>
    <w:p w14:paraId="0ACBC862" w14:textId="17D7D47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يوسف:حدثنا أبونعيم قال حدثنا سفيان عن خصيف</w:t>
      </w:r>
      <w:r w:rsidR="008E0BE3">
        <w:rPr>
          <w:rFonts w:ascii="Amiri" w:hAnsi="Amiri" w:cs="Amiri"/>
          <w:sz w:val="32"/>
          <w:szCs w:val="32"/>
          <w:rtl/>
        </w:rPr>
        <w:t>،</w:t>
      </w:r>
      <w:r w:rsidRPr="00AD5045">
        <w:rPr>
          <w:rFonts w:ascii="Amiri" w:hAnsi="Amiri" w:cs="Amiri"/>
          <w:sz w:val="32"/>
          <w:szCs w:val="32"/>
          <w:rtl/>
        </w:rPr>
        <w:t>جزري يكنى أبا عون لا بأس به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80"/>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(3/154)</w:t>
      </w:r>
      <w:r w:rsidRPr="00AD5045">
        <w:rPr>
          <w:rFonts w:ascii="Amiri" w:hAnsi="Amiri" w:cs="Amiri"/>
          <w:sz w:val="32"/>
          <w:szCs w:val="32"/>
          <w:rtl/>
        </w:rPr>
        <w:t>.</w:t>
      </w:r>
    </w:p>
    <w:p w14:paraId="2CACC9CA"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263) خلف بن حوشب الكوفي.</w:t>
      </w:r>
    </w:p>
    <w:p w14:paraId="77607ECE" w14:textId="7FD3981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أبو سعيد عبد الله بن سعيد الأشج قال حدثنا أبو خالد الأحمر قال: كان عباد أهل الكوفة أربعة</w:t>
      </w:r>
      <w:r w:rsidR="008E0BE3">
        <w:rPr>
          <w:rFonts w:ascii="Amiri" w:hAnsi="Amiri" w:cs="Amiri"/>
          <w:sz w:val="32"/>
          <w:szCs w:val="32"/>
          <w:rtl/>
        </w:rPr>
        <w:t>،</w:t>
      </w:r>
      <w:r w:rsidRPr="00AD5045">
        <w:rPr>
          <w:rFonts w:ascii="Amiri" w:hAnsi="Amiri" w:cs="Amiri"/>
          <w:sz w:val="32"/>
          <w:szCs w:val="32"/>
          <w:rtl/>
        </w:rPr>
        <w:t xml:space="preserve"> كان بعضهم صاحب ليل ونهار</w:t>
      </w:r>
      <w:r w:rsidR="008E0BE3">
        <w:rPr>
          <w:rFonts w:ascii="Amiri" w:hAnsi="Amiri" w:cs="Amiri"/>
          <w:sz w:val="32"/>
          <w:szCs w:val="32"/>
          <w:rtl/>
        </w:rPr>
        <w:t>،</w:t>
      </w:r>
      <w:r w:rsidRPr="00AD5045">
        <w:rPr>
          <w:rFonts w:ascii="Amiri" w:hAnsi="Amiri" w:cs="Amiri"/>
          <w:sz w:val="32"/>
          <w:szCs w:val="32"/>
          <w:rtl/>
        </w:rPr>
        <w:t xml:space="preserve"> وبعضهم صاحب نهار وليس بصاحب ليل</w:t>
      </w:r>
      <w:r w:rsidR="008E0BE3">
        <w:rPr>
          <w:rFonts w:ascii="Amiri" w:hAnsi="Amiri" w:cs="Amiri"/>
          <w:sz w:val="32"/>
          <w:szCs w:val="32"/>
          <w:rtl/>
        </w:rPr>
        <w:t>،</w:t>
      </w:r>
      <w:r w:rsidRPr="00AD5045">
        <w:rPr>
          <w:rFonts w:ascii="Amiri" w:hAnsi="Amiri" w:cs="Amiri"/>
          <w:sz w:val="32"/>
          <w:szCs w:val="32"/>
          <w:rtl/>
        </w:rPr>
        <w:t xml:space="preserve"> وبعضهم ليس بصاحب ليل ولا صاحب نهار</w:t>
      </w:r>
      <w:r w:rsidR="008E0BE3">
        <w:rPr>
          <w:rFonts w:ascii="Amiri" w:hAnsi="Amiri" w:cs="Amiri"/>
          <w:sz w:val="32"/>
          <w:szCs w:val="32"/>
          <w:rtl/>
        </w:rPr>
        <w:t>،</w:t>
      </w:r>
      <w:r w:rsidRPr="00AD5045">
        <w:rPr>
          <w:rFonts w:ascii="Amiri" w:hAnsi="Amiri" w:cs="Amiri"/>
          <w:sz w:val="32"/>
          <w:szCs w:val="32"/>
          <w:rtl/>
        </w:rPr>
        <w:t xml:space="preserve"> وكان خلف بن حوشب صاحب ليل.</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(2/713)</w:t>
      </w:r>
    </w:p>
    <w:p w14:paraId="7451DFDD"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264) خليد بن دَعْلَج السدوسي البصري.</w:t>
      </w:r>
    </w:p>
    <w:p w14:paraId="784E409A" w14:textId="4582072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خليد بن دعلج بصري الأصل تحول إلى الشام وهو أمثل من سعيد بن بشير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8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(2/457)</w:t>
      </w:r>
      <w:r w:rsidRPr="00AD5045">
        <w:rPr>
          <w:rFonts w:ascii="Amiri" w:hAnsi="Amiri" w:cs="Amiri"/>
          <w:sz w:val="32"/>
          <w:szCs w:val="32"/>
          <w:rtl/>
        </w:rPr>
        <w:t>.</w:t>
      </w:r>
    </w:p>
    <w:p w14:paraId="4C772BE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265) خلاد بن عبد الرحمن الصنعاني الأبناوي.</w:t>
      </w:r>
    </w:p>
    <w:p w14:paraId="144CED4E" w14:textId="1D70930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الفضل بن زياد حدثنا أحمد ثنا عبد الرزاق قال</w:t>
      </w:r>
      <w:r w:rsidR="00711B53">
        <w:rPr>
          <w:rFonts w:ascii="Amiri" w:hAnsi="Amiri" w:cs="Amiri"/>
          <w:sz w:val="32"/>
          <w:szCs w:val="32"/>
          <w:rtl/>
        </w:rPr>
        <w:t>:</w:t>
      </w:r>
      <w:r w:rsidRPr="00AD5045">
        <w:rPr>
          <w:rFonts w:ascii="Amiri" w:hAnsi="Amiri" w:cs="Amiri"/>
          <w:sz w:val="32"/>
          <w:szCs w:val="32"/>
          <w:rtl/>
        </w:rPr>
        <w:t xml:space="preserve"> طلب داود بن علي </w:t>
      </w:r>
      <w:r w:rsidR="008E0BE3">
        <w:rPr>
          <w:rFonts w:ascii="Amiri" w:hAnsi="Amiri" w:cs="Amiri"/>
          <w:sz w:val="32"/>
          <w:szCs w:val="32"/>
          <w:rtl/>
        </w:rPr>
        <w:t>،</w:t>
      </w:r>
      <w:r w:rsidRPr="00AD5045">
        <w:rPr>
          <w:rFonts w:ascii="Amiri" w:hAnsi="Amiri" w:cs="Amiri"/>
          <w:sz w:val="32"/>
          <w:szCs w:val="32"/>
          <w:rtl/>
        </w:rPr>
        <w:t xml:space="preserve"> خلاد</w:t>
      </w:r>
      <w:r w:rsidR="00972A75" w:rsidRPr="00AD5045">
        <w:rPr>
          <w:rFonts w:ascii="Amiri" w:hAnsi="Amiri" w:cs="Amiri"/>
          <w:sz w:val="32"/>
          <w:szCs w:val="32"/>
          <w:rtl/>
        </w:rPr>
        <w:t>ًا</w:t>
      </w:r>
      <w:r w:rsidR="00711B53">
        <w:rPr>
          <w:rFonts w:ascii="Amiri" w:hAnsi="Amiri" w:cs="Amiri"/>
          <w:sz w:val="32"/>
          <w:szCs w:val="32"/>
          <w:rtl/>
        </w:rPr>
        <w:t xml:space="preserve"> </w:t>
      </w:r>
      <w:r w:rsidRPr="00AD5045">
        <w:rPr>
          <w:rFonts w:ascii="Amiri" w:hAnsi="Amiri" w:cs="Amiri"/>
          <w:sz w:val="32"/>
          <w:szCs w:val="32"/>
          <w:rtl/>
        </w:rPr>
        <w:t>ـ يعني ابن عبد الرحمن بن جنْده</w:t>
      </w:r>
      <w:r w:rsidR="008E0BE3">
        <w:rPr>
          <w:rFonts w:ascii="Amiri" w:hAnsi="Amiri" w:cs="Amiri"/>
          <w:sz w:val="32"/>
          <w:szCs w:val="32"/>
          <w:rtl/>
        </w:rPr>
        <w:t>،</w:t>
      </w:r>
      <w:r w:rsidRPr="00AD5045">
        <w:rPr>
          <w:rFonts w:ascii="Amiri" w:hAnsi="Amiri" w:cs="Amiri"/>
          <w:sz w:val="32"/>
          <w:szCs w:val="32"/>
          <w:rtl/>
        </w:rPr>
        <w:t xml:space="preserve"> قال أحمد: وكان من الأبناء ـ أن يستعمله على اليمن فذهب عقله أيام</w:t>
      </w:r>
      <w:r w:rsidR="00972A75" w:rsidRPr="00AD5045">
        <w:rPr>
          <w:rFonts w:ascii="Amiri" w:hAnsi="Amiri" w:cs="Amiri"/>
          <w:sz w:val="32"/>
          <w:szCs w:val="32"/>
          <w:rtl/>
        </w:rPr>
        <w:t>ًا</w:t>
      </w:r>
      <w:r w:rsidRPr="00AD5045">
        <w:rPr>
          <w:rFonts w:ascii="Amiri" w:hAnsi="Amiri" w:cs="Amiri"/>
          <w:sz w:val="32"/>
          <w:szCs w:val="32"/>
          <w:rtl/>
        </w:rPr>
        <w:t xml:space="preserve">. </w:t>
      </w:r>
    </w:p>
    <w:p w14:paraId="2366233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وبه: قال عبد الرزاق قال معمر: ما رأيت أحد</w:t>
      </w:r>
      <w:r w:rsidR="00972A75" w:rsidRPr="00AD5045">
        <w:rPr>
          <w:rFonts w:ascii="Amiri" w:hAnsi="Amiri" w:cs="Amiri"/>
          <w:sz w:val="32"/>
          <w:szCs w:val="32"/>
          <w:rtl/>
        </w:rPr>
        <w:t>ًا</w:t>
      </w:r>
      <w:r w:rsidRPr="00AD5045">
        <w:rPr>
          <w:rFonts w:ascii="Amiri" w:hAnsi="Amiri" w:cs="Amiri"/>
          <w:sz w:val="32"/>
          <w:szCs w:val="32"/>
          <w:rtl/>
        </w:rPr>
        <w:t xml:space="preserve"> بصنعاء إلا وهو يثّبج الحديث إلا خلاد بن عبد الرحمن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82"/>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المعرفة والتاريخ </w:t>
      </w:r>
      <w:r w:rsidRPr="00711B53">
        <w:rPr>
          <w:rFonts w:ascii="Amiri" w:hAnsi="Amiri" w:cs="Amiri"/>
          <w:color w:val="00007F"/>
          <w:sz w:val="32"/>
          <w:szCs w:val="32"/>
          <w:rtl/>
        </w:rPr>
        <w:t>(2/28)</w:t>
      </w:r>
    </w:p>
    <w:p w14:paraId="5FDE474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266) خِلاَس بن عمرو الهَجَري البصري.</w:t>
      </w:r>
    </w:p>
    <w:p w14:paraId="46211810" w14:textId="3422D29C"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حدثني عقبة حدثنا الوليد بن خالد قال: قال لي شعبة قال لي أيوب: لا ترو عن خِلاس</w:t>
      </w:r>
      <w:r w:rsidR="008E0BE3">
        <w:rPr>
          <w:rFonts w:ascii="Amiri" w:hAnsi="Amiri" w:cs="Amiri"/>
          <w:sz w:val="32"/>
          <w:szCs w:val="32"/>
          <w:rtl/>
        </w:rPr>
        <w:t>،</w:t>
      </w:r>
      <w:r w:rsidRPr="00AD5045">
        <w:rPr>
          <w:rFonts w:ascii="Amiri" w:hAnsi="Amiri" w:cs="Amiri"/>
          <w:sz w:val="32"/>
          <w:szCs w:val="32"/>
          <w:rtl/>
        </w:rPr>
        <w:t xml:space="preserve"> فإنه صحفي</w:t>
      </w:r>
      <w:r w:rsidR="008E0BE3">
        <w:rPr>
          <w:rFonts w:ascii="Amiri" w:hAnsi="Amiri" w:cs="Amiri"/>
          <w:sz w:val="32"/>
          <w:szCs w:val="32"/>
          <w:rtl/>
        </w:rPr>
        <w:t>،</w:t>
      </w:r>
      <w:r w:rsidRPr="00AD5045">
        <w:rPr>
          <w:rFonts w:ascii="Amiri" w:hAnsi="Amiri" w:cs="Amiri"/>
          <w:sz w:val="32"/>
          <w:szCs w:val="32"/>
          <w:rtl/>
        </w:rPr>
        <w:t xml:space="preserve"> قال: ثم قال بعد: فإني أراه صحفي</w:t>
      </w:r>
      <w:r w:rsidR="00972A75" w:rsidRPr="00AD5045">
        <w:rPr>
          <w:rFonts w:ascii="Amiri" w:hAnsi="Amiri" w:cs="Amiri"/>
          <w:sz w:val="32"/>
          <w:szCs w:val="32"/>
          <w:rtl/>
        </w:rPr>
        <w:t>ًا</w:t>
      </w:r>
      <w:r w:rsidRPr="00AD5045">
        <w:rPr>
          <w:rFonts w:ascii="Amiri" w:hAnsi="Amiri" w:cs="Amiri"/>
          <w:sz w:val="32"/>
          <w:szCs w:val="32"/>
          <w:rtl/>
        </w:rPr>
        <w:t xml:space="preserve">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83"/>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(2/273)</w:t>
      </w:r>
      <w:r w:rsidRPr="00AD5045">
        <w:rPr>
          <w:rFonts w:ascii="Amiri" w:hAnsi="Amiri" w:cs="Amiri"/>
          <w:sz w:val="32"/>
          <w:szCs w:val="32"/>
          <w:rtl/>
        </w:rPr>
        <w:t xml:space="preserve">. </w:t>
      </w:r>
    </w:p>
    <w:p w14:paraId="171731DD" w14:textId="7D6E0E0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سلمة عن أحمد قال حدثنا عبد الرحمن بن مهدي عن حماد بن زيد قال: قال أيوب لمطر: عمّن كان يحدّث أبو الخطاب عن علي؟ قال: عن سعيد بن المسيب</w:t>
      </w:r>
      <w:r w:rsidR="008E0BE3">
        <w:rPr>
          <w:rFonts w:ascii="Amiri" w:hAnsi="Amiri" w:cs="Amiri"/>
          <w:sz w:val="32"/>
          <w:szCs w:val="32"/>
          <w:rtl/>
        </w:rPr>
        <w:t>،</w:t>
      </w:r>
      <w:r w:rsidRPr="00AD5045">
        <w:rPr>
          <w:rFonts w:ascii="Amiri" w:hAnsi="Amiri" w:cs="Amiri"/>
          <w:sz w:val="32"/>
          <w:szCs w:val="32"/>
          <w:rtl/>
        </w:rPr>
        <w:t xml:space="preserve"> قال: هات</w:t>
      </w:r>
      <w:r w:rsidR="008E0BE3">
        <w:rPr>
          <w:rFonts w:ascii="Amiri" w:hAnsi="Amiri" w:cs="Amiri"/>
          <w:sz w:val="32"/>
          <w:szCs w:val="32"/>
          <w:rtl/>
        </w:rPr>
        <w:t>،</w:t>
      </w:r>
      <w:r w:rsidRPr="00AD5045">
        <w:rPr>
          <w:rFonts w:ascii="Amiri" w:hAnsi="Amiri" w:cs="Amiri"/>
          <w:sz w:val="32"/>
          <w:szCs w:val="32"/>
          <w:rtl/>
        </w:rPr>
        <w:t xml:space="preserve"> قال: فما جاء إلا بباب أو اثنين</w:t>
      </w:r>
      <w:r w:rsidR="008E0BE3">
        <w:rPr>
          <w:rFonts w:ascii="Amiri" w:hAnsi="Amiri" w:cs="Amiri"/>
          <w:sz w:val="32"/>
          <w:szCs w:val="32"/>
          <w:rtl/>
        </w:rPr>
        <w:t>،</w:t>
      </w:r>
      <w:r w:rsidRPr="00AD5045">
        <w:rPr>
          <w:rFonts w:ascii="Amiri" w:hAnsi="Amiri" w:cs="Amiri"/>
          <w:sz w:val="32"/>
          <w:szCs w:val="32"/>
          <w:rtl/>
        </w:rPr>
        <w:t xml:space="preserve"> قال: فقال أيوب: عن خلاس. قال أيوب: قد رأيت خلاس</w:t>
      </w:r>
      <w:r w:rsidR="00972A75" w:rsidRPr="00AD5045">
        <w:rPr>
          <w:rFonts w:ascii="Amiri" w:hAnsi="Amiri" w:cs="Amiri"/>
          <w:sz w:val="32"/>
          <w:szCs w:val="32"/>
          <w:rtl/>
        </w:rPr>
        <w:t>ًا</w:t>
      </w:r>
      <w:r w:rsidRPr="00AD5045">
        <w:rPr>
          <w:rFonts w:ascii="Amiri" w:hAnsi="Amiri" w:cs="Amiri"/>
          <w:sz w:val="32"/>
          <w:szCs w:val="32"/>
          <w:rtl/>
        </w:rPr>
        <w:t xml:space="preserve"> فرأيت معه صحف</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(3/10)</w:t>
      </w:r>
      <w:r w:rsidRPr="00AD5045">
        <w:rPr>
          <w:rFonts w:ascii="Amiri" w:hAnsi="Amiri" w:cs="Amiri"/>
          <w:sz w:val="32"/>
          <w:szCs w:val="32"/>
          <w:rtl/>
        </w:rPr>
        <w:t>.</w:t>
      </w:r>
    </w:p>
    <w:p w14:paraId="193159C1" w14:textId="55AD96F6"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267) داود بن الحصين الأموي مولاهم </w:t>
      </w:r>
      <w:r w:rsidR="00711B53">
        <w:rPr>
          <w:rFonts w:ascii="Amiri" w:hAnsi="Amiri" w:cs="Amiri"/>
          <w:color w:val="00007F"/>
          <w:sz w:val="32"/>
          <w:szCs w:val="32"/>
          <w:rtl/>
        </w:rPr>
        <w:t xml:space="preserve">( </w:t>
      </w:r>
      <w:r w:rsidRPr="00711B53">
        <w:rPr>
          <w:rFonts w:ascii="Amiri" w:hAnsi="Amiri" w:cs="Amiri"/>
          <w:color w:val="00007F"/>
          <w:sz w:val="32"/>
          <w:szCs w:val="32"/>
          <w:rtl/>
        </w:rPr>
        <w:t>أبوسليمان</w:t>
      </w:r>
      <w:r w:rsidR="00711B53">
        <w:rPr>
          <w:rFonts w:ascii="Amiri" w:hAnsi="Amiri" w:cs="Amiri"/>
          <w:color w:val="00007F"/>
          <w:sz w:val="32"/>
          <w:szCs w:val="32"/>
          <w:rtl/>
        </w:rPr>
        <w:t>)</w:t>
      </w:r>
      <w:r w:rsidRPr="00AD5045">
        <w:rPr>
          <w:rFonts w:ascii="Amiri" w:hAnsi="Amiri" w:cs="Amiri"/>
          <w:sz w:val="32"/>
          <w:szCs w:val="32"/>
          <w:rtl/>
        </w:rPr>
        <w:t xml:space="preserve"> المدني.</w:t>
      </w:r>
    </w:p>
    <w:p w14:paraId="44CE90D6" w14:textId="3426B9C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علي: مرسل سعيد بن المسيَب والشعبي أحب إليّ من داود بن الحصين عن عكرمة عن ابن عباس.</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(3/47)</w:t>
      </w:r>
      <w:r w:rsidRPr="00AD5045">
        <w:rPr>
          <w:rFonts w:ascii="Amiri" w:hAnsi="Amiri" w:cs="Amiri"/>
          <w:sz w:val="32"/>
          <w:szCs w:val="32"/>
          <w:rtl/>
        </w:rPr>
        <w:t>.</w:t>
      </w:r>
    </w:p>
    <w:p w14:paraId="1D56C37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268) داود بن الزبرقان الرقاشي البصري نزيل بغداد.</w:t>
      </w:r>
    </w:p>
    <w:p w14:paraId="206EC8AF" w14:textId="3BCC8C4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وداود بن الزبرقان ضعيف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84"/>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(2/696)</w:t>
      </w:r>
      <w:r w:rsidRPr="00AD5045">
        <w:rPr>
          <w:rFonts w:ascii="Amiri" w:hAnsi="Amiri" w:cs="Amiri"/>
          <w:sz w:val="32"/>
          <w:szCs w:val="32"/>
          <w:rtl/>
        </w:rPr>
        <w:t>.</w:t>
      </w:r>
    </w:p>
    <w:p w14:paraId="39EC8F69" w14:textId="796AF07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وذكره أبو يوسف: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(3/35)</w:t>
      </w:r>
      <w:r w:rsidRPr="00AD5045">
        <w:rPr>
          <w:rFonts w:ascii="Amiri" w:hAnsi="Amiri" w:cs="Amiri"/>
          <w:sz w:val="32"/>
          <w:szCs w:val="32"/>
          <w:rtl/>
        </w:rPr>
        <w:t>.</w:t>
      </w:r>
    </w:p>
    <w:p w14:paraId="026F8F54" w14:textId="55044685"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269) داود بن عبد الجبار </w:t>
      </w:r>
      <w:r w:rsidR="00711B53">
        <w:rPr>
          <w:rFonts w:ascii="Amiri" w:hAnsi="Amiri" w:cs="Amiri"/>
          <w:color w:val="00007F"/>
          <w:sz w:val="32"/>
          <w:szCs w:val="32"/>
          <w:rtl/>
        </w:rPr>
        <w:t xml:space="preserve">( </w:t>
      </w:r>
      <w:r w:rsidRPr="00711B53">
        <w:rPr>
          <w:rFonts w:ascii="Amiri" w:hAnsi="Amiri" w:cs="Amiri"/>
          <w:color w:val="00007F"/>
          <w:sz w:val="32"/>
          <w:szCs w:val="32"/>
          <w:rtl/>
        </w:rPr>
        <w:t>أبوسليمان</w:t>
      </w:r>
      <w:r w:rsidR="00711B53">
        <w:rPr>
          <w:rFonts w:ascii="Amiri" w:hAnsi="Amiri" w:cs="Amiri"/>
          <w:color w:val="00007F"/>
          <w:sz w:val="32"/>
          <w:szCs w:val="32"/>
          <w:rtl/>
        </w:rPr>
        <w:t>)</w:t>
      </w:r>
      <w:r w:rsidRPr="00AD5045">
        <w:rPr>
          <w:rFonts w:ascii="Amiri" w:hAnsi="Amiri" w:cs="Amiri"/>
          <w:sz w:val="32"/>
          <w:szCs w:val="32"/>
          <w:rtl/>
        </w:rPr>
        <w:t xml:space="preserve"> الكوفي المؤذن.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285"/>
        <w:sym w:font="Symbol" w:char="F02A"/>
      </w:r>
      <w:r w:rsidRPr="00711B53">
        <w:rPr>
          <w:rFonts w:ascii="Amiri" w:hAnsi="Amiri" w:cs="Amiri"/>
          <w:color w:val="00007F"/>
          <w:sz w:val="32"/>
          <w:szCs w:val="32"/>
          <w:vertAlign w:val="superscript"/>
          <w:rtl/>
        </w:rPr>
        <w:t>)</w:t>
      </w:r>
    </w:p>
    <w:p w14:paraId="2B8AEC23" w14:textId="3855BA78"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(3/41)</w:t>
      </w:r>
      <w:r w:rsidRPr="00AD5045">
        <w:rPr>
          <w:rFonts w:ascii="Amiri" w:hAnsi="Amiri" w:cs="Amiri"/>
          <w:sz w:val="32"/>
          <w:szCs w:val="32"/>
          <w:rtl/>
        </w:rPr>
        <w:t>.</w:t>
      </w:r>
    </w:p>
    <w:p w14:paraId="750F5BB8" w14:textId="2F97901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وداود بن عبد الجبار أظنه كوفي</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منكر الحديث لا ينبغي أن يكتب حديثه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86"/>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(3/53)</w:t>
      </w:r>
      <w:r w:rsidRPr="00AD5045">
        <w:rPr>
          <w:rFonts w:ascii="Amiri" w:hAnsi="Amiri" w:cs="Amiri"/>
          <w:sz w:val="32"/>
          <w:szCs w:val="32"/>
          <w:rtl/>
        </w:rPr>
        <w:t>.</w:t>
      </w:r>
    </w:p>
    <w:p w14:paraId="22500E6B" w14:textId="068592BE" w:rsidR="00711B53" w:rsidRDefault="0067070C" w:rsidP="0067070C">
      <w:pPr>
        <w:jc w:val="lowKashida"/>
        <w:rPr>
          <w:rFonts w:ascii="Amiri" w:hAnsi="Amiri" w:cs="Amiri"/>
          <w:sz w:val="32"/>
          <w:szCs w:val="32"/>
          <w:rtl/>
        </w:rPr>
      </w:pPr>
      <w:r w:rsidRPr="00AD5045">
        <w:rPr>
          <w:rFonts w:ascii="Amiri" w:hAnsi="Amiri" w:cs="Amiri"/>
          <w:sz w:val="32"/>
          <w:szCs w:val="32"/>
          <w:rtl/>
        </w:rPr>
        <w:t>270) داود بن أبي عوف</w:t>
      </w:r>
      <w:r w:rsidR="008E0BE3">
        <w:rPr>
          <w:rFonts w:ascii="Amiri" w:hAnsi="Amiri" w:cs="Amiri"/>
          <w:sz w:val="32"/>
          <w:szCs w:val="32"/>
          <w:rtl/>
        </w:rPr>
        <w:t>،</w:t>
      </w:r>
      <w:r w:rsidRPr="00AD5045">
        <w:rPr>
          <w:rFonts w:ascii="Amiri" w:hAnsi="Amiri" w:cs="Amiri"/>
          <w:sz w:val="32"/>
          <w:szCs w:val="32"/>
          <w:rtl/>
        </w:rPr>
        <w:t xml:space="preserve"> سويد التميمي</w:t>
      </w:r>
      <w:r w:rsidR="008E0BE3">
        <w:rPr>
          <w:rFonts w:ascii="Amiri" w:hAnsi="Amiri" w:cs="Amiri"/>
          <w:sz w:val="32"/>
          <w:szCs w:val="32"/>
          <w:rtl/>
        </w:rPr>
        <w:t>،</w:t>
      </w:r>
      <w:r w:rsidRPr="00AD5045">
        <w:rPr>
          <w:rFonts w:ascii="Amiri" w:hAnsi="Amiri" w:cs="Amiri"/>
          <w:sz w:val="32"/>
          <w:szCs w:val="32"/>
          <w:rtl/>
        </w:rPr>
        <w:t xml:space="preserve"> البُرجمي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أبوالجحّاف</w:t>
      </w:r>
      <w:r w:rsidR="00711B53">
        <w:rPr>
          <w:rFonts w:ascii="Amiri" w:hAnsi="Amiri" w:cs="Amiri"/>
          <w:color w:val="00007F"/>
          <w:sz w:val="32"/>
          <w:szCs w:val="32"/>
          <w:rtl/>
        </w:rPr>
        <w:t>)</w:t>
      </w:r>
      <w:r w:rsidRPr="00AD5045">
        <w:rPr>
          <w:rFonts w:ascii="Amiri" w:hAnsi="Amiri" w:cs="Amiri"/>
          <w:sz w:val="32"/>
          <w:szCs w:val="32"/>
          <w:rtl/>
        </w:rPr>
        <w:t>.</w:t>
      </w:r>
    </w:p>
    <w:p w14:paraId="385832D6" w14:textId="416BA57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الحميدي قال حدثنا سفيان قال حدثنا أبو الجحاف</w:t>
      </w:r>
      <w:r w:rsidR="008E0BE3">
        <w:rPr>
          <w:rFonts w:ascii="Amiri" w:hAnsi="Amiri" w:cs="Amiri"/>
          <w:sz w:val="32"/>
          <w:szCs w:val="32"/>
          <w:rtl/>
        </w:rPr>
        <w:t>،</w:t>
      </w:r>
      <w:r w:rsidRPr="00AD5045">
        <w:rPr>
          <w:rFonts w:ascii="Amiri" w:hAnsi="Amiri" w:cs="Amiri"/>
          <w:sz w:val="32"/>
          <w:szCs w:val="32"/>
          <w:rtl/>
        </w:rPr>
        <w:t xml:space="preserve"> وكان من الشيعة. قال أبو بكر: واسمه داود بن أبي عوف.</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(2/669 ـ 670)</w:t>
      </w:r>
      <w:r w:rsidRPr="00AD5045">
        <w:rPr>
          <w:rFonts w:ascii="Amiri" w:hAnsi="Amiri" w:cs="Amiri"/>
          <w:sz w:val="32"/>
          <w:szCs w:val="32"/>
          <w:rtl/>
        </w:rPr>
        <w:t>.</w:t>
      </w:r>
    </w:p>
    <w:p w14:paraId="4E15401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271) داود بن فراهيج.</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287"/>
        <w:sym w:font="Symbol" w:char="F0A8"/>
      </w:r>
      <w:r w:rsidRPr="00711B53">
        <w:rPr>
          <w:rFonts w:ascii="Amiri" w:hAnsi="Amiri" w:cs="Amiri"/>
          <w:color w:val="00007F"/>
          <w:sz w:val="32"/>
          <w:szCs w:val="32"/>
          <w:vertAlign w:val="superscript"/>
          <w:rtl/>
        </w:rPr>
        <w:t>)</w:t>
      </w:r>
    </w:p>
    <w:p w14:paraId="05885A0F" w14:textId="7CF922D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كان شعبة يقول</w:t>
      </w:r>
      <w:r w:rsidR="00711B53">
        <w:rPr>
          <w:rFonts w:ascii="Amiri" w:hAnsi="Amiri" w:cs="Amiri"/>
          <w:sz w:val="32"/>
          <w:szCs w:val="32"/>
          <w:rtl/>
        </w:rPr>
        <w:t>:</w:t>
      </w:r>
      <w:r w:rsidRPr="00AD5045">
        <w:rPr>
          <w:rFonts w:ascii="Amiri" w:hAnsi="Amiri" w:cs="Amiri"/>
          <w:sz w:val="32"/>
          <w:szCs w:val="32"/>
          <w:rtl/>
        </w:rPr>
        <w:t xml:space="preserve"> حدثنا داود بن فراهيج وكان ضعيف</w:t>
      </w:r>
      <w:r w:rsidR="00972A75" w:rsidRPr="00AD5045">
        <w:rPr>
          <w:rFonts w:ascii="Amiri" w:hAnsi="Amiri" w:cs="Amiri"/>
          <w:sz w:val="32"/>
          <w:szCs w:val="32"/>
          <w:rtl/>
        </w:rPr>
        <w:t>ًا</w:t>
      </w:r>
      <w:r w:rsidRPr="00AD5045">
        <w:rPr>
          <w:rFonts w:ascii="Amiri" w:hAnsi="Amiri" w:cs="Amiri"/>
          <w:sz w:val="32"/>
          <w:szCs w:val="32"/>
          <w:rtl/>
        </w:rPr>
        <w:t xml:space="preserve">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88"/>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 xml:space="preserve">(3/33 </w:t>
      </w:r>
      <w:r w:rsidR="008E0BE3">
        <w:rPr>
          <w:rFonts w:ascii="Amiri" w:hAnsi="Amiri" w:cs="Amiri"/>
          <w:color w:val="00007F"/>
          <w:sz w:val="32"/>
          <w:szCs w:val="32"/>
          <w:rtl/>
        </w:rPr>
        <w:t>،</w:t>
      </w:r>
      <w:r w:rsidRPr="00711B53">
        <w:rPr>
          <w:rFonts w:ascii="Amiri" w:hAnsi="Amiri" w:cs="Amiri"/>
          <w:color w:val="00007F"/>
          <w:sz w:val="32"/>
          <w:szCs w:val="32"/>
          <w:rtl/>
        </w:rPr>
        <w:t xml:space="preserve"> 215)</w:t>
      </w:r>
      <w:r w:rsidRPr="00AD5045">
        <w:rPr>
          <w:rFonts w:ascii="Amiri" w:hAnsi="Amiri" w:cs="Amiri"/>
          <w:sz w:val="32"/>
          <w:szCs w:val="32"/>
          <w:rtl/>
        </w:rPr>
        <w:t>.</w:t>
      </w:r>
    </w:p>
    <w:p w14:paraId="4F3BF315" w14:textId="7B711C0D"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272) داود بن قيس الفراء الدباغ </w:t>
      </w:r>
      <w:r w:rsidR="00711B53">
        <w:rPr>
          <w:rFonts w:ascii="Amiri" w:hAnsi="Amiri" w:cs="Amiri"/>
          <w:color w:val="00007F"/>
          <w:sz w:val="32"/>
          <w:szCs w:val="32"/>
          <w:rtl/>
        </w:rPr>
        <w:t xml:space="preserve">( </w:t>
      </w:r>
      <w:r w:rsidRPr="00711B53">
        <w:rPr>
          <w:rFonts w:ascii="Amiri" w:hAnsi="Amiri" w:cs="Amiri"/>
          <w:color w:val="00007F"/>
          <w:sz w:val="32"/>
          <w:szCs w:val="32"/>
          <w:rtl/>
        </w:rPr>
        <w:t>أبوسليمان</w:t>
      </w:r>
      <w:r w:rsidR="00711B53">
        <w:rPr>
          <w:rFonts w:ascii="Amiri" w:hAnsi="Amiri" w:cs="Amiri"/>
          <w:color w:val="00007F"/>
          <w:sz w:val="32"/>
          <w:szCs w:val="32"/>
          <w:rtl/>
        </w:rPr>
        <w:t>)</w:t>
      </w:r>
      <w:r w:rsidRPr="00AD5045">
        <w:rPr>
          <w:rFonts w:ascii="Amiri" w:hAnsi="Amiri" w:cs="Amiri"/>
          <w:sz w:val="32"/>
          <w:szCs w:val="32"/>
          <w:rtl/>
        </w:rPr>
        <w:t xml:space="preserve"> القرشي مولاهم المدني.</w:t>
      </w:r>
    </w:p>
    <w:p w14:paraId="13A90DA2" w14:textId="061F54C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 قال أبو عبد الله: وداود بن قيس مثل ابن عجلان في الثقة</w:t>
      </w:r>
      <w:r w:rsidR="008E0BE3">
        <w:rPr>
          <w:rFonts w:ascii="Amiri" w:hAnsi="Amiri" w:cs="Amiri"/>
          <w:sz w:val="32"/>
          <w:szCs w:val="32"/>
          <w:rtl/>
        </w:rPr>
        <w:t>،</w:t>
      </w:r>
      <w:r w:rsidRPr="00AD5045">
        <w:rPr>
          <w:rFonts w:ascii="Amiri" w:hAnsi="Amiri" w:cs="Amiri"/>
          <w:sz w:val="32"/>
          <w:szCs w:val="32"/>
          <w:rtl/>
        </w:rPr>
        <w:t xml:space="preserve"> وهو أكبر من هشام بن سعد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89"/>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(2/173)</w:t>
      </w:r>
      <w:r w:rsidRPr="00AD5045">
        <w:rPr>
          <w:rFonts w:ascii="Amiri" w:hAnsi="Amiri" w:cs="Amiri"/>
          <w:sz w:val="32"/>
          <w:szCs w:val="32"/>
          <w:rtl/>
        </w:rPr>
        <w:t>.</w:t>
      </w:r>
    </w:p>
    <w:p w14:paraId="675CDF26" w14:textId="79FF50AA" w:rsidR="00711B53" w:rsidRDefault="0067070C" w:rsidP="0067070C">
      <w:pPr>
        <w:jc w:val="lowKashida"/>
        <w:rPr>
          <w:rFonts w:ascii="Amiri" w:hAnsi="Amiri" w:cs="Amiri"/>
          <w:sz w:val="32"/>
          <w:szCs w:val="32"/>
          <w:rtl/>
        </w:rPr>
      </w:pPr>
      <w:r w:rsidRPr="00AD5045">
        <w:rPr>
          <w:rFonts w:ascii="Amiri" w:hAnsi="Amiri" w:cs="Amiri"/>
          <w:sz w:val="32"/>
          <w:szCs w:val="32"/>
          <w:rtl/>
        </w:rPr>
        <w:t>273) داود بن أبي هند القشيري مولاهم</w:t>
      </w:r>
      <w:r w:rsidR="00711B53">
        <w:rPr>
          <w:rFonts w:ascii="Amiri" w:hAnsi="Amiri" w:cs="Amiri"/>
          <w:color w:val="00007F"/>
          <w:sz w:val="32"/>
          <w:szCs w:val="32"/>
          <w:rtl/>
        </w:rPr>
        <w:t xml:space="preserve">( </w:t>
      </w:r>
      <w:r w:rsidRPr="00711B53">
        <w:rPr>
          <w:rFonts w:ascii="Amiri" w:hAnsi="Amiri" w:cs="Amiri"/>
          <w:color w:val="00007F"/>
          <w:sz w:val="32"/>
          <w:szCs w:val="32"/>
          <w:rtl/>
        </w:rPr>
        <w:t>أبوبكر)</w:t>
      </w:r>
      <w:r w:rsidRPr="00AD5045">
        <w:rPr>
          <w:rFonts w:ascii="Amiri" w:hAnsi="Amiri" w:cs="Amiri"/>
          <w:sz w:val="32"/>
          <w:szCs w:val="32"/>
          <w:rtl/>
        </w:rPr>
        <w:t xml:space="preserve"> أو</w:t>
      </w:r>
      <w:r w:rsidRPr="00711B53">
        <w:rPr>
          <w:rFonts w:ascii="Amiri" w:hAnsi="Amiri" w:cs="Amiri"/>
          <w:color w:val="00007F"/>
          <w:sz w:val="32"/>
          <w:szCs w:val="32"/>
          <w:rtl/>
        </w:rPr>
        <w:t>(أبومحمد)</w:t>
      </w:r>
      <w:r w:rsidRPr="00AD5045">
        <w:rPr>
          <w:rFonts w:ascii="Amiri" w:hAnsi="Amiri" w:cs="Amiri"/>
          <w:sz w:val="32"/>
          <w:szCs w:val="32"/>
          <w:rtl/>
        </w:rPr>
        <w:t xml:space="preserve"> البصري.</w:t>
      </w:r>
    </w:p>
    <w:p w14:paraId="4EE93562" w14:textId="5D82F61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سليمان بن حرب قال: قال حماد: ما رأيت أحد</w:t>
      </w:r>
      <w:r w:rsidR="00972A75" w:rsidRPr="00AD5045">
        <w:rPr>
          <w:rFonts w:ascii="Amiri" w:hAnsi="Amiri" w:cs="Amiri"/>
          <w:sz w:val="32"/>
          <w:szCs w:val="32"/>
          <w:rtl/>
        </w:rPr>
        <w:t>ًا</w:t>
      </w:r>
      <w:r w:rsidRPr="00AD5045">
        <w:rPr>
          <w:rFonts w:ascii="Amiri" w:hAnsi="Amiri" w:cs="Amiri"/>
          <w:sz w:val="32"/>
          <w:szCs w:val="32"/>
          <w:rtl/>
        </w:rPr>
        <w:t xml:space="preserve"> أفقه فقه</w:t>
      </w:r>
      <w:r w:rsidR="00972A75" w:rsidRPr="00AD5045">
        <w:rPr>
          <w:rFonts w:ascii="Amiri" w:hAnsi="Amiri" w:cs="Amiri"/>
          <w:sz w:val="32"/>
          <w:szCs w:val="32"/>
          <w:rtl/>
        </w:rPr>
        <w:t>ًا</w:t>
      </w:r>
      <w:r w:rsidRPr="00AD5045">
        <w:rPr>
          <w:rFonts w:ascii="Amiri" w:hAnsi="Amiri" w:cs="Amiri"/>
          <w:sz w:val="32"/>
          <w:szCs w:val="32"/>
          <w:rtl/>
        </w:rPr>
        <w:t xml:space="preserve"> من داود بن أبي هند</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90"/>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(2/250)</w:t>
      </w:r>
      <w:r w:rsidRPr="00AD5045">
        <w:rPr>
          <w:rFonts w:ascii="Amiri" w:hAnsi="Amiri" w:cs="Amiri"/>
          <w:sz w:val="32"/>
          <w:szCs w:val="32"/>
          <w:rtl/>
        </w:rPr>
        <w:t>.</w:t>
      </w:r>
    </w:p>
    <w:p w14:paraId="3820122B" w14:textId="323219A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علي بن المديني: أصحاب الشعبي: أبو حصين ثم إسماعيل ثم داود بن أبي هند ثم الشيباني ومطرف وبيان طبقة</w:t>
      </w:r>
      <w:r w:rsidR="008E0BE3">
        <w:rPr>
          <w:rFonts w:ascii="Amiri" w:hAnsi="Amiri" w:cs="Amiri"/>
          <w:sz w:val="32"/>
          <w:szCs w:val="32"/>
          <w:rtl/>
        </w:rPr>
        <w:t>،</w:t>
      </w:r>
      <w:r w:rsidRPr="00AD5045">
        <w:rPr>
          <w:rFonts w:ascii="Amiri" w:hAnsi="Amiri" w:cs="Amiri"/>
          <w:sz w:val="32"/>
          <w:szCs w:val="32"/>
          <w:rtl/>
        </w:rPr>
        <w:t xml:space="preserve"> الشيباني أعلاهم</w:t>
      </w:r>
      <w:r w:rsidR="008E0BE3">
        <w:rPr>
          <w:rFonts w:ascii="Amiri" w:hAnsi="Amiri" w:cs="Amiri"/>
          <w:sz w:val="32"/>
          <w:szCs w:val="32"/>
          <w:rtl/>
        </w:rPr>
        <w:t>،</w:t>
      </w:r>
      <w:r w:rsidRPr="00AD5045">
        <w:rPr>
          <w:rFonts w:ascii="Amiri" w:hAnsi="Amiri" w:cs="Amiri"/>
          <w:sz w:val="32"/>
          <w:szCs w:val="32"/>
          <w:rtl/>
        </w:rPr>
        <w:t xml:space="preserve"> ومغيرة كان من أصحاب الشعبي روى عنه فأجاد</w:t>
      </w:r>
      <w:r w:rsidR="008E0BE3">
        <w:rPr>
          <w:rFonts w:ascii="Amiri" w:hAnsi="Amiri" w:cs="Amiri"/>
          <w:sz w:val="32"/>
          <w:szCs w:val="32"/>
          <w:rtl/>
        </w:rPr>
        <w:t>،</w:t>
      </w:r>
      <w:r w:rsidRPr="00AD5045">
        <w:rPr>
          <w:rFonts w:ascii="Amiri" w:hAnsi="Amiri" w:cs="Amiri"/>
          <w:sz w:val="32"/>
          <w:szCs w:val="32"/>
          <w:rtl/>
        </w:rPr>
        <w:t xml:space="preserve"> و زكريا بن أبي زائدة</w:t>
      </w:r>
      <w:r w:rsidR="008E0BE3">
        <w:rPr>
          <w:rFonts w:ascii="Amiri" w:hAnsi="Amiri" w:cs="Amiri"/>
          <w:sz w:val="32"/>
          <w:szCs w:val="32"/>
          <w:rtl/>
        </w:rPr>
        <w:t>،</w:t>
      </w:r>
      <w:r w:rsidRPr="00AD5045">
        <w:rPr>
          <w:rFonts w:ascii="Amiri" w:hAnsi="Amiri" w:cs="Amiri"/>
          <w:sz w:val="32"/>
          <w:szCs w:val="32"/>
          <w:rtl/>
        </w:rPr>
        <w:t xml:space="preserve"> وعبد الله بن أبي السفر طبقة</w:t>
      </w:r>
      <w:r w:rsidR="008E0BE3">
        <w:rPr>
          <w:rFonts w:ascii="Amiri" w:hAnsi="Amiri" w:cs="Amiri"/>
          <w:sz w:val="32"/>
          <w:szCs w:val="32"/>
          <w:rtl/>
        </w:rPr>
        <w:t>،</w:t>
      </w:r>
      <w:r w:rsidRPr="00AD5045">
        <w:rPr>
          <w:rFonts w:ascii="Amiri" w:hAnsi="Amiri" w:cs="Amiri"/>
          <w:sz w:val="32"/>
          <w:szCs w:val="32"/>
          <w:rtl/>
        </w:rPr>
        <w:t xml:space="preserve"> ومالك بن مغول وأبو حيان التيمي وابن أبجر طبقة</w:t>
      </w:r>
      <w:r w:rsidR="008E0BE3">
        <w:rPr>
          <w:rFonts w:ascii="Amiri" w:hAnsi="Amiri" w:cs="Amiri"/>
          <w:sz w:val="32"/>
          <w:szCs w:val="32"/>
          <w:rtl/>
        </w:rPr>
        <w:t>،</w:t>
      </w:r>
      <w:r w:rsidRPr="00AD5045">
        <w:rPr>
          <w:rFonts w:ascii="Amiri" w:hAnsi="Amiri" w:cs="Amiri"/>
          <w:sz w:val="32"/>
          <w:szCs w:val="32"/>
          <w:rtl/>
        </w:rPr>
        <w:t xml:space="preserve"> وأشعث بن سوار فوق جابر وابن سالم</w:t>
      </w:r>
      <w:r w:rsidR="008E0BE3">
        <w:rPr>
          <w:rFonts w:ascii="Amiri" w:hAnsi="Amiri" w:cs="Amiri"/>
          <w:sz w:val="32"/>
          <w:szCs w:val="32"/>
          <w:rtl/>
        </w:rPr>
        <w:t>،</w:t>
      </w:r>
      <w:r w:rsidRPr="00AD5045">
        <w:rPr>
          <w:rFonts w:ascii="Amiri" w:hAnsi="Amiri" w:cs="Amiri"/>
          <w:sz w:val="32"/>
          <w:szCs w:val="32"/>
          <w:rtl/>
        </w:rPr>
        <w:t xml:space="preserve"> ومجالد فوق أشعث بن سوار وفوق أجلح الكندي.</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(3/16ـ 17)</w:t>
      </w:r>
    </w:p>
    <w:p w14:paraId="7C1991C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274) داود بن يزيد بن عبد الرحمن الأودي الزعافري</w:t>
      </w:r>
      <w:r w:rsidRPr="00711B53">
        <w:rPr>
          <w:rFonts w:ascii="Amiri" w:hAnsi="Amiri" w:cs="Amiri"/>
          <w:color w:val="00007F"/>
          <w:sz w:val="32"/>
          <w:szCs w:val="32"/>
          <w:rtl/>
        </w:rPr>
        <w:t>(أبويزيد)</w:t>
      </w:r>
      <w:r w:rsidRPr="00AD5045">
        <w:rPr>
          <w:rFonts w:ascii="Amiri" w:hAnsi="Amiri" w:cs="Amiri"/>
          <w:sz w:val="32"/>
          <w:szCs w:val="32"/>
          <w:rtl/>
        </w:rPr>
        <w:t>الكوفي الأعرج.</w:t>
      </w:r>
    </w:p>
    <w:p w14:paraId="368ECFB8" w14:textId="6D7FEF3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 سمعت أبا عبد الله ـ وقال له أبوجعفر ـ</w:t>
      </w:r>
      <w:r w:rsidR="00711B53">
        <w:rPr>
          <w:rFonts w:ascii="Amiri" w:hAnsi="Amiri" w:cs="Amiri"/>
          <w:sz w:val="32"/>
          <w:szCs w:val="32"/>
          <w:rtl/>
        </w:rPr>
        <w:t>:</w:t>
      </w:r>
      <w:r w:rsidRPr="00AD5045">
        <w:rPr>
          <w:rFonts w:ascii="Amiri" w:hAnsi="Amiri" w:cs="Amiri"/>
          <w:sz w:val="32"/>
          <w:szCs w:val="32"/>
          <w:rtl/>
        </w:rPr>
        <w:t xml:space="preserve"> يُحدَّث عن داود بن يزيد الأودي؟ فقال: قد روى عنه شعبة.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(2/190)</w:t>
      </w:r>
      <w:r w:rsidRPr="00AD5045">
        <w:rPr>
          <w:rFonts w:ascii="Amiri" w:hAnsi="Amiri" w:cs="Amiri"/>
          <w:sz w:val="32"/>
          <w:szCs w:val="32"/>
          <w:rtl/>
        </w:rPr>
        <w:t>.</w:t>
      </w:r>
    </w:p>
    <w:p w14:paraId="2C9E6798" w14:textId="3289112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عبيد الله بن موسى قال أخبرنا داود بن يزيد الأودي عن عبد الله بن إدريس</w:t>
      </w:r>
      <w:r w:rsidR="008E0BE3">
        <w:rPr>
          <w:rFonts w:ascii="Amiri" w:hAnsi="Amiri" w:cs="Amiri"/>
          <w:sz w:val="32"/>
          <w:szCs w:val="32"/>
          <w:rtl/>
        </w:rPr>
        <w:t>،</w:t>
      </w:r>
      <w:r w:rsidRPr="00AD5045">
        <w:rPr>
          <w:rFonts w:ascii="Amiri" w:hAnsi="Amiri" w:cs="Amiri"/>
          <w:sz w:val="32"/>
          <w:szCs w:val="32"/>
          <w:rtl/>
        </w:rPr>
        <w:t xml:space="preserve"> وليس هو بالقوي.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(3/192)</w:t>
      </w:r>
      <w:r w:rsidRPr="00AD5045">
        <w:rPr>
          <w:rFonts w:ascii="Amiri" w:hAnsi="Amiri" w:cs="Amiri"/>
          <w:sz w:val="32"/>
          <w:szCs w:val="32"/>
          <w:rtl/>
        </w:rPr>
        <w:t>.</w:t>
      </w:r>
    </w:p>
    <w:p w14:paraId="148FAA4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275) دثار بن أبي شبيب القطان الكوفي الضبي.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291"/>
        <w:sym w:font="Symbol" w:char="F02A"/>
      </w:r>
      <w:r w:rsidRPr="00711B53">
        <w:rPr>
          <w:rFonts w:ascii="Amiri" w:hAnsi="Amiri" w:cs="Amiri"/>
          <w:color w:val="00007F"/>
          <w:sz w:val="32"/>
          <w:szCs w:val="32"/>
          <w:vertAlign w:val="superscript"/>
          <w:rtl/>
        </w:rPr>
        <w:t>)</w:t>
      </w:r>
    </w:p>
    <w:p w14:paraId="7862145A" w14:textId="3D791D1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أبونعيم قال حدثنا سفيان عن دثار بن شبيب القطان</w:t>
      </w:r>
      <w:r w:rsidR="008E0BE3">
        <w:rPr>
          <w:rFonts w:ascii="Amiri" w:hAnsi="Amiri" w:cs="Amiri"/>
          <w:sz w:val="32"/>
          <w:szCs w:val="32"/>
          <w:rtl/>
        </w:rPr>
        <w:t>،</w:t>
      </w:r>
      <w:r w:rsidRPr="00AD5045">
        <w:rPr>
          <w:rFonts w:ascii="Amiri" w:hAnsi="Amiri" w:cs="Amiri"/>
          <w:sz w:val="32"/>
          <w:szCs w:val="32"/>
          <w:rtl/>
        </w:rPr>
        <w:t xml:space="preserve"> كوفي لا بأس به.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(3/105)</w:t>
      </w:r>
      <w:r w:rsidRPr="00AD5045">
        <w:rPr>
          <w:rFonts w:ascii="Amiri" w:hAnsi="Amiri" w:cs="Amiri"/>
          <w:sz w:val="32"/>
          <w:szCs w:val="32"/>
          <w:rtl/>
        </w:rPr>
        <w:t>.</w:t>
      </w:r>
    </w:p>
    <w:p w14:paraId="39C2E2E9" w14:textId="25B013CE"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276) دُخين بن عامر الحَجْري </w:t>
      </w:r>
      <w:r w:rsidR="00711B53">
        <w:rPr>
          <w:rFonts w:ascii="Amiri" w:hAnsi="Amiri" w:cs="Amiri"/>
          <w:color w:val="00007F"/>
          <w:sz w:val="32"/>
          <w:szCs w:val="32"/>
          <w:rtl/>
        </w:rPr>
        <w:t xml:space="preserve">( </w:t>
      </w:r>
      <w:r w:rsidRPr="00711B53">
        <w:rPr>
          <w:rFonts w:ascii="Amiri" w:hAnsi="Amiri" w:cs="Amiri"/>
          <w:color w:val="00007F"/>
          <w:sz w:val="32"/>
          <w:szCs w:val="32"/>
          <w:rtl/>
        </w:rPr>
        <w:t>أبوليلى</w:t>
      </w:r>
      <w:r w:rsidR="00711B53">
        <w:rPr>
          <w:rFonts w:ascii="Amiri" w:hAnsi="Amiri" w:cs="Amiri"/>
          <w:color w:val="00007F"/>
          <w:sz w:val="32"/>
          <w:szCs w:val="32"/>
          <w:rtl/>
        </w:rPr>
        <w:t>)</w:t>
      </w:r>
      <w:r w:rsidRPr="00AD5045">
        <w:rPr>
          <w:rFonts w:ascii="Amiri" w:hAnsi="Amiri" w:cs="Amiri"/>
          <w:sz w:val="32"/>
          <w:szCs w:val="32"/>
          <w:rtl/>
        </w:rPr>
        <w:t xml:space="preserve"> المصري.</w:t>
      </w:r>
    </w:p>
    <w:p w14:paraId="683611D5" w14:textId="6E75A35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ذكره أبو يوسف: في </w:t>
      </w:r>
      <w:r w:rsidR="00711B53">
        <w:rPr>
          <w:rFonts w:ascii="Amiri" w:hAnsi="Amiri" w:cs="Amiri"/>
          <w:color w:val="00007F"/>
          <w:sz w:val="32"/>
          <w:szCs w:val="32"/>
          <w:rtl/>
        </w:rPr>
        <w:t xml:space="preserve">( </w:t>
      </w:r>
      <w:r w:rsidRPr="00711B53">
        <w:rPr>
          <w:rFonts w:ascii="Amiri" w:hAnsi="Amiri" w:cs="Amiri"/>
          <w:color w:val="00007F"/>
          <w:sz w:val="32"/>
          <w:szCs w:val="32"/>
          <w:rtl/>
        </w:rPr>
        <w:t>القسم الثاني من ثقات التابعين من أهل مصر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92"/>
      </w:r>
      <w:r w:rsidRPr="00711B53">
        <w:rPr>
          <w:rFonts w:ascii="Amiri" w:hAnsi="Amiri" w:cs="Amiri"/>
          <w:color w:val="00007F"/>
          <w:sz w:val="32"/>
          <w:szCs w:val="32"/>
          <w:vertAlign w:val="superscript"/>
          <w:rtl/>
        </w:rPr>
        <w:t>)</w:t>
      </w:r>
      <w:r w:rsidR="00711B53">
        <w:rPr>
          <w:rFonts w:ascii="Amiri" w:hAnsi="Amiri" w:cs="Amiri"/>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(2/503)</w:t>
      </w:r>
      <w:r w:rsidRPr="00AD5045">
        <w:rPr>
          <w:rFonts w:ascii="Amiri" w:hAnsi="Amiri" w:cs="Amiri"/>
          <w:sz w:val="32"/>
          <w:szCs w:val="32"/>
          <w:rtl/>
        </w:rPr>
        <w:t>.</w:t>
      </w:r>
    </w:p>
    <w:p w14:paraId="104B89D5" w14:textId="2DA606E1"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277) دراج بن سمعان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أبوالسمح</w:t>
      </w:r>
      <w:r w:rsidR="00711B53">
        <w:rPr>
          <w:rFonts w:ascii="Amiri" w:hAnsi="Amiri" w:cs="Amiri"/>
          <w:color w:val="00007F"/>
          <w:sz w:val="32"/>
          <w:szCs w:val="32"/>
          <w:rtl/>
        </w:rPr>
        <w:t>)</w:t>
      </w:r>
      <w:r w:rsidRPr="00AD5045">
        <w:rPr>
          <w:rFonts w:ascii="Amiri" w:hAnsi="Amiri" w:cs="Amiri"/>
          <w:sz w:val="32"/>
          <w:szCs w:val="32"/>
          <w:rtl/>
        </w:rPr>
        <w:t xml:space="preserve"> قيل اسمه عبد الرحمن</w:t>
      </w:r>
      <w:r w:rsidR="008E0BE3">
        <w:rPr>
          <w:rFonts w:ascii="Amiri" w:hAnsi="Amiri" w:cs="Amiri"/>
          <w:sz w:val="32"/>
          <w:szCs w:val="32"/>
          <w:rtl/>
        </w:rPr>
        <w:t>،</w:t>
      </w:r>
      <w:r w:rsidRPr="00AD5045">
        <w:rPr>
          <w:rFonts w:ascii="Amiri" w:hAnsi="Amiri" w:cs="Amiri"/>
          <w:sz w:val="32"/>
          <w:szCs w:val="32"/>
          <w:rtl/>
        </w:rPr>
        <w:t xml:space="preserve"> ودراج لقب المصري القاص.</w:t>
      </w:r>
    </w:p>
    <w:p w14:paraId="602DDB86" w14:textId="1F892C1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سمعت يحيى بن عبد الله بن بكير قال</w:t>
      </w:r>
      <w:r w:rsidR="00711B53">
        <w:rPr>
          <w:rFonts w:ascii="Amiri" w:hAnsi="Amiri" w:cs="Amiri"/>
          <w:sz w:val="32"/>
          <w:szCs w:val="32"/>
          <w:rtl/>
        </w:rPr>
        <w:t>:</w:t>
      </w:r>
      <w:r w:rsidRPr="00AD5045">
        <w:rPr>
          <w:rFonts w:ascii="Amiri" w:hAnsi="Amiri" w:cs="Amiri"/>
          <w:sz w:val="32"/>
          <w:szCs w:val="32"/>
          <w:rtl/>
        </w:rPr>
        <w:t xml:space="preserve"> دراج كان قاص</w:t>
      </w:r>
      <w:r w:rsidR="00972A75" w:rsidRPr="00AD5045">
        <w:rPr>
          <w:rFonts w:ascii="Amiri" w:hAnsi="Amiri" w:cs="Amiri"/>
          <w:sz w:val="32"/>
          <w:szCs w:val="32"/>
          <w:rtl/>
        </w:rPr>
        <w:t>ًا</w:t>
      </w:r>
      <w:r w:rsidRPr="00AD5045">
        <w:rPr>
          <w:rFonts w:ascii="Amiri" w:hAnsi="Amiri" w:cs="Amiri"/>
          <w:sz w:val="32"/>
          <w:szCs w:val="32"/>
          <w:rtl/>
        </w:rPr>
        <w:t xml:space="preserve"> </w:t>
      </w:r>
      <w:r w:rsidR="008E0BE3">
        <w:rPr>
          <w:rFonts w:ascii="Amiri" w:hAnsi="Amiri" w:cs="Amiri"/>
          <w:sz w:val="32"/>
          <w:szCs w:val="32"/>
          <w:rtl/>
        </w:rPr>
        <w:t>،</w:t>
      </w:r>
      <w:r w:rsidRPr="00AD5045">
        <w:rPr>
          <w:rFonts w:ascii="Amiri" w:hAnsi="Amiri" w:cs="Amiri"/>
          <w:sz w:val="32"/>
          <w:szCs w:val="32"/>
          <w:rtl/>
        </w:rPr>
        <w:t xml:space="preserve"> أظنه في سنة هشام مات </w:t>
      </w:r>
      <w:r w:rsidR="008E0BE3">
        <w:rPr>
          <w:rFonts w:ascii="Amiri" w:hAnsi="Amiri" w:cs="Amiri"/>
          <w:sz w:val="32"/>
          <w:szCs w:val="32"/>
          <w:rtl/>
        </w:rPr>
        <w:t>،</w:t>
      </w:r>
      <w:r w:rsidRPr="00AD5045">
        <w:rPr>
          <w:rFonts w:ascii="Amiri" w:hAnsi="Amiri" w:cs="Amiri"/>
          <w:sz w:val="32"/>
          <w:szCs w:val="32"/>
          <w:rtl/>
        </w:rPr>
        <w:t xml:space="preserve"> وكان قديم</w:t>
      </w:r>
      <w:r w:rsidR="00972A75" w:rsidRPr="00AD5045">
        <w:rPr>
          <w:rFonts w:ascii="Amiri" w:hAnsi="Amiri" w:cs="Amiri"/>
          <w:sz w:val="32"/>
          <w:szCs w:val="32"/>
          <w:rtl/>
        </w:rPr>
        <w:t>ًا</w:t>
      </w:r>
      <w:r w:rsidRPr="00AD5045">
        <w:rPr>
          <w:rFonts w:ascii="Amiri" w:hAnsi="Amiri" w:cs="Amiri"/>
          <w:sz w:val="32"/>
          <w:szCs w:val="32"/>
          <w:rtl/>
        </w:rPr>
        <w:t xml:space="preserve">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93"/>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(03/214)</w:t>
      </w:r>
      <w:r w:rsidRPr="00AD5045">
        <w:rPr>
          <w:rFonts w:ascii="Amiri" w:hAnsi="Amiri" w:cs="Amiri"/>
          <w:sz w:val="32"/>
          <w:szCs w:val="32"/>
          <w:rtl/>
        </w:rPr>
        <w:t xml:space="preserve">. </w:t>
      </w:r>
    </w:p>
    <w:p w14:paraId="1D7724DA"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278) دهثم بن قرّان العكلّي ويقال: الحنفي اليمامي.</w:t>
      </w:r>
    </w:p>
    <w:p w14:paraId="2DDF9DB0" w14:textId="72281826"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ذكره أبو يوسف: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94"/>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(3/37)</w:t>
      </w:r>
      <w:r w:rsidRPr="00AD5045">
        <w:rPr>
          <w:rFonts w:ascii="Amiri" w:hAnsi="Amiri" w:cs="Amiri"/>
          <w:sz w:val="32"/>
          <w:szCs w:val="32"/>
          <w:rtl/>
        </w:rPr>
        <w:t>.</w:t>
      </w:r>
    </w:p>
    <w:p w14:paraId="079B322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279) ذر بن عبدالله المُرْهبي.</w:t>
      </w:r>
    </w:p>
    <w:p w14:paraId="7F58E198" w14:textId="133F3F3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بكر قال حدثنا سفيان ثنا مسعر عن عمرو بن مرّة قال: جلسنا إلى الزهري</w:t>
      </w:r>
      <w:r w:rsidR="008E0BE3">
        <w:rPr>
          <w:rFonts w:ascii="Amiri" w:hAnsi="Amiri" w:cs="Amiri"/>
          <w:sz w:val="32"/>
          <w:szCs w:val="32"/>
          <w:rtl/>
        </w:rPr>
        <w:t>،</w:t>
      </w:r>
      <w:r w:rsidRPr="00AD5045">
        <w:rPr>
          <w:rFonts w:ascii="Amiri" w:hAnsi="Amiri" w:cs="Amiri"/>
          <w:sz w:val="32"/>
          <w:szCs w:val="32"/>
          <w:rtl/>
        </w:rPr>
        <w:t xml:space="preserve"> ومعنا ذر الهمداني</w:t>
      </w:r>
      <w:r w:rsidR="008E0BE3">
        <w:rPr>
          <w:rFonts w:ascii="Amiri" w:hAnsi="Amiri" w:cs="Amiri"/>
          <w:sz w:val="32"/>
          <w:szCs w:val="32"/>
          <w:rtl/>
        </w:rPr>
        <w:t>،</w:t>
      </w:r>
      <w:r w:rsidRPr="00AD5045">
        <w:rPr>
          <w:rFonts w:ascii="Amiri" w:hAnsi="Amiri" w:cs="Amiri"/>
          <w:sz w:val="32"/>
          <w:szCs w:val="32"/>
          <w:rtl/>
        </w:rPr>
        <w:t xml:space="preserve"> فجعل الزهري يحدث</w:t>
      </w:r>
      <w:r w:rsidR="008E0BE3">
        <w:rPr>
          <w:rFonts w:ascii="Amiri" w:hAnsi="Amiri" w:cs="Amiri"/>
          <w:sz w:val="32"/>
          <w:szCs w:val="32"/>
          <w:rtl/>
        </w:rPr>
        <w:t>،</w:t>
      </w:r>
      <w:r w:rsidRPr="00AD5045">
        <w:rPr>
          <w:rFonts w:ascii="Amiri" w:hAnsi="Amiri" w:cs="Amiri"/>
          <w:sz w:val="32"/>
          <w:szCs w:val="32"/>
          <w:rtl/>
        </w:rPr>
        <w:t xml:space="preserve"> ويقول لنا ذر: احفظوا احفظوا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95"/>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(2/688)</w:t>
      </w:r>
      <w:r w:rsidRPr="00AD5045">
        <w:rPr>
          <w:rFonts w:ascii="Amiri" w:hAnsi="Amiri" w:cs="Amiri"/>
          <w:sz w:val="32"/>
          <w:szCs w:val="32"/>
          <w:rtl/>
        </w:rPr>
        <w:t>.</w:t>
      </w:r>
    </w:p>
    <w:p w14:paraId="3F0AC650" w14:textId="30A52ED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يوسف:حدثني ابن نمير حدثني إسحاق بن منصور عن الأعمش عن حبيب بن أبي ثابت قال: كنا عند سعيد بن جبير</w:t>
      </w:r>
      <w:r w:rsidR="008E0BE3">
        <w:rPr>
          <w:rFonts w:ascii="Amiri" w:hAnsi="Amiri" w:cs="Amiri"/>
          <w:sz w:val="32"/>
          <w:szCs w:val="32"/>
          <w:rtl/>
        </w:rPr>
        <w:t>،</w:t>
      </w:r>
      <w:r w:rsidRPr="00AD5045">
        <w:rPr>
          <w:rFonts w:ascii="Amiri" w:hAnsi="Amiri" w:cs="Amiri"/>
          <w:sz w:val="32"/>
          <w:szCs w:val="32"/>
          <w:rtl/>
        </w:rPr>
        <w:t xml:space="preserve"> فذكرنا ذر</w:t>
      </w:r>
      <w:r w:rsidR="00972A75" w:rsidRPr="00AD5045">
        <w:rPr>
          <w:rFonts w:ascii="Amiri" w:hAnsi="Amiri" w:cs="Amiri"/>
          <w:sz w:val="32"/>
          <w:szCs w:val="32"/>
          <w:rtl/>
        </w:rPr>
        <w:t>ًا</w:t>
      </w:r>
      <w:r w:rsidRPr="00AD5045">
        <w:rPr>
          <w:rFonts w:ascii="Amiri" w:hAnsi="Amiri" w:cs="Amiri"/>
          <w:sz w:val="32"/>
          <w:szCs w:val="32"/>
          <w:rtl/>
        </w:rPr>
        <w:t xml:space="preserve"> في حديثنا</w:t>
      </w:r>
      <w:r w:rsidR="008E0BE3">
        <w:rPr>
          <w:rFonts w:ascii="Amiri" w:hAnsi="Amiri" w:cs="Amiri"/>
          <w:sz w:val="32"/>
          <w:szCs w:val="32"/>
          <w:rtl/>
        </w:rPr>
        <w:t>،</w:t>
      </w:r>
      <w:r w:rsidRPr="00AD5045">
        <w:rPr>
          <w:rFonts w:ascii="Amiri" w:hAnsi="Amiri" w:cs="Amiri"/>
          <w:sz w:val="32"/>
          <w:szCs w:val="32"/>
          <w:rtl/>
        </w:rPr>
        <w:t xml:space="preserve"> فنال منه</w:t>
      </w:r>
      <w:r w:rsidR="008E0BE3">
        <w:rPr>
          <w:rFonts w:ascii="Amiri" w:hAnsi="Amiri" w:cs="Amiri"/>
          <w:sz w:val="32"/>
          <w:szCs w:val="32"/>
          <w:rtl/>
        </w:rPr>
        <w:t>،</w:t>
      </w:r>
      <w:r w:rsidRPr="00AD5045">
        <w:rPr>
          <w:rFonts w:ascii="Amiri" w:hAnsi="Amiri" w:cs="Amiri"/>
          <w:sz w:val="32"/>
          <w:szCs w:val="32"/>
          <w:rtl/>
        </w:rPr>
        <w:t xml:space="preserve"> فقلت: يا أبا عبد الله إنه لواد لك حسن الثناء. قال: لا يزال ضال</w:t>
      </w:r>
      <w:r w:rsidR="00972A75" w:rsidRPr="00AD5045">
        <w:rPr>
          <w:rFonts w:ascii="Amiri" w:hAnsi="Amiri" w:cs="Amiri"/>
          <w:sz w:val="32"/>
          <w:szCs w:val="32"/>
          <w:rtl/>
        </w:rPr>
        <w:t>ًا</w:t>
      </w:r>
      <w:r w:rsidRPr="00AD5045">
        <w:rPr>
          <w:rFonts w:ascii="Amiri" w:hAnsi="Amiri" w:cs="Amiri"/>
          <w:sz w:val="32"/>
          <w:szCs w:val="32"/>
          <w:rtl/>
        </w:rPr>
        <w:t xml:space="preserve"> كل يوم يطلب دينه.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(3/228)</w:t>
      </w:r>
      <w:r w:rsidRPr="00AD5045">
        <w:rPr>
          <w:rFonts w:ascii="Amiri" w:hAnsi="Amiri" w:cs="Amiri"/>
          <w:sz w:val="32"/>
          <w:szCs w:val="32"/>
          <w:rtl/>
        </w:rPr>
        <w:t>.</w:t>
      </w:r>
    </w:p>
    <w:p w14:paraId="4E1BA06E"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280) راشد بن معبد الواسطي.</w:t>
      </w:r>
      <w:r w:rsidRPr="00AD5045">
        <w:rPr>
          <w:rFonts w:ascii="Amiri" w:hAnsi="Amiri" w:cs="Amiri"/>
          <w:sz w:val="32"/>
          <w:szCs w:val="32"/>
          <w:rtl/>
        </w:rPr>
        <w:footnoteReference w:customMarkFollows="1" w:id="296"/>
        <w:sym w:font="Symbol" w:char="F020"/>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sym w:font="Symbol" w:char="F02A"/>
      </w:r>
      <w:r w:rsidRPr="00711B53">
        <w:rPr>
          <w:rFonts w:ascii="Amiri" w:hAnsi="Amiri" w:cs="Amiri"/>
          <w:color w:val="00007F"/>
          <w:sz w:val="32"/>
          <w:szCs w:val="32"/>
          <w:vertAlign w:val="superscript"/>
          <w:rtl/>
        </w:rPr>
        <w:sym w:font="Symbol" w:char="F02A"/>
      </w:r>
      <w:r w:rsidRPr="00711B53">
        <w:rPr>
          <w:rFonts w:ascii="Amiri" w:hAnsi="Amiri" w:cs="Amiri"/>
          <w:color w:val="00007F"/>
          <w:sz w:val="32"/>
          <w:szCs w:val="32"/>
          <w:vertAlign w:val="superscript"/>
          <w:rtl/>
        </w:rPr>
        <w:t>)</w:t>
      </w:r>
    </w:p>
    <w:p w14:paraId="67EEAEE5" w14:textId="181D885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حدثنا راشد ين معبد الواسطي مولى الحجاج قال: رأيت أنس بن مالك. وراشد شيخ مستور.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(2/119)</w:t>
      </w:r>
      <w:r w:rsidRPr="00AD5045">
        <w:rPr>
          <w:rFonts w:ascii="Amiri" w:hAnsi="Amiri" w:cs="Amiri"/>
          <w:sz w:val="32"/>
          <w:szCs w:val="32"/>
          <w:rtl/>
        </w:rPr>
        <w:t>.</w:t>
      </w:r>
    </w:p>
    <w:p w14:paraId="1F079ABA"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281) رباح بن زيد القرشي مولاهم الصنعاني.</w:t>
      </w:r>
    </w:p>
    <w:p w14:paraId="5FF9FB80" w14:textId="70B3F2E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وفي سنة سبع وثمانين ومائة مات رباح بن زيد</w:t>
      </w:r>
      <w:r w:rsidR="008E0BE3">
        <w:rPr>
          <w:rFonts w:ascii="Amiri" w:hAnsi="Amiri" w:cs="Amiri"/>
          <w:sz w:val="32"/>
          <w:szCs w:val="32"/>
          <w:rtl/>
        </w:rPr>
        <w:t>،</w:t>
      </w:r>
      <w:r w:rsidRPr="00AD5045">
        <w:rPr>
          <w:rFonts w:ascii="Amiri" w:hAnsi="Amiri" w:cs="Amiri"/>
          <w:sz w:val="32"/>
          <w:szCs w:val="32"/>
          <w:rtl/>
        </w:rPr>
        <w:t xml:space="preserve"> وهو ابن إحدى وثمانين سنة</w:t>
      </w:r>
      <w:r w:rsidR="008E0BE3">
        <w:rPr>
          <w:rFonts w:ascii="Amiri" w:hAnsi="Amiri" w:cs="Amiri"/>
          <w:sz w:val="32"/>
          <w:szCs w:val="32"/>
          <w:rtl/>
        </w:rPr>
        <w:t>،</w:t>
      </w:r>
      <w:r w:rsidRPr="00AD5045">
        <w:rPr>
          <w:rFonts w:ascii="Amiri" w:hAnsi="Amiri" w:cs="Amiri"/>
          <w:sz w:val="32"/>
          <w:szCs w:val="32"/>
          <w:rtl/>
        </w:rPr>
        <w:t xml:space="preserve"> كما ذكر أحمد عن إبراهيم بن خالد الصنعاني مؤذن أهل صنعاء.</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(1/179)</w:t>
      </w:r>
      <w:r w:rsidRPr="00AD5045">
        <w:rPr>
          <w:rFonts w:ascii="Amiri" w:hAnsi="Amiri" w:cs="Amiri"/>
          <w:sz w:val="32"/>
          <w:szCs w:val="32"/>
          <w:rtl/>
        </w:rPr>
        <w:t>.</w:t>
      </w:r>
    </w:p>
    <w:p w14:paraId="69EB9A74" w14:textId="71913EE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زيد: أمسك رباح عن التحديث قبل موته بأكثر من عشر سنين. قال زيد: وذهبت مع إبراهيم الرازي الصغير إلى رباح</w:t>
      </w:r>
      <w:r w:rsidR="008E0BE3">
        <w:rPr>
          <w:rFonts w:ascii="Amiri" w:hAnsi="Amiri" w:cs="Amiri"/>
          <w:sz w:val="32"/>
          <w:szCs w:val="32"/>
          <w:rtl/>
        </w:rPr>
        <w:t>،</w:t>
      </w:r>
      <w:r w:rsidRPr="00AD5045">
        <w:rPr>
          <w:rFonts w:ascii="Amiri" w:hAnsi="Amiri" w:cs="Amiri"/>
          <w:sz w:val="32"/>
          <w:szCs w:val="32"/>
          <w:rtl/>
        </w:rPr>
        <w:t xml:space="preserve"> فدخلنا عليه فأراده إبراهيم بكل وجه أن يحدّثه بشيء فأبى عليه</w:t>
      </w:r>
      <w:r w:rsidR="008E0BE3">
        <w:rPr>
          <w:rFonts w:ascii="Amiri" w:hAnsi="Amiri" w:cs="Amiri"/>
          <w:sz w:val="32"/>
          <w:szCs w:val="32"/>
          <w:rtl/>
        </w:rPr>
        <w:t>،</w:t>
      </w:r>
      <w:r w:rsidRPr="00AD5045">
        <w:rPr>
          <w:rFonts w:ascii="Amiri" w:hAnsi="Amiri" w:cs="Amiri"/>
          <w:sz w:val="32"/>
          <w:szCs w:val="32"/>
          <w:rtl/>
        </w:rPr>
        <w:t xml:space="preserve"> فقال له إبراهيم</w:t>
      </w:r>
      <w:r w:rsidR="00711B53">
        <w:rPr>
          <w:rFonts w:ascii="Amiri" w:hAnsi="Amiri" w:cs="Amiri"/>
          <w:sz w:val="32"/>
          <w:szCs w:val="32"/>
          <w:rtl/>
        </w:rPr>
        <w:t>:</w:t>
      </w:r>
      <w:r w:rsidRPr="00AD5045">
        <w:rPr>
          <w:rFonts w:ascii="Amiri" w:hAnsi="Amiri" w:cs="Amiri"/>
          <w:sz w:val="32"/>
          <w:szCs w:val="32"/>
          <w:rtl/>
        </w:rPr>
        <w:t xml:space="preserve"> حدثنا ابن المبارك عنك أن وهب بن منبه قال: إن للعلم طغيان</w:t>
      </w:r>
      <w:r w:rsidR="00972A75" w:rsidRPr="00AD5045">
        <w:rPr>
          <w:rFonts w:ascii="Amiri" w:hAnsi="Amiri" w:cs="Amiri"/>
          <w:sz w:val="32"/>
          <w:szCs w:val="32"/>
          <w:rtl/>
        </w:rPr>
        <w:t>ًا</w:t>
      </w:r>
      <w:r w:rsidRPr="00AD5045">
        <w:rPr>
          <w:rFonts w:ascii="Amiri" w:hAnsi="Amiri" w:cs="Amiri"/>
          <w:sz w:val="32"/>
          <w:szCs w:val="32"/>
          <w:rtl/>
        </w:rPr>
        <w:t xml:space="preserve"> كطغيان المال. قال: فإن كان حدثك ابن المبارك عني</w:t>
      </w:r>
      <w:r w:rsidR="008E0BE3">
        <w:rPr>
          <w:rFonts w:ascii="Amiri" w:hAnsi="Amiri" w:cs="Amiri"/>
          <w:sz w:val="32"/>
          <w:szCs w:val="32"/>
          <w:rtl/>
        </w:rPr>
        <w:t>،</w:t>
      </w:r>
      <w:r w:rsidRPr="00AD5045">
        <w:rPr>
          <w:rFonts w:ascii="Amiri" w:hAnsi="Amiri" w:cs="Amiri"/>
          <w:sz w:val="32"/>
          <w:szCs w:val="32"/>
          <w:rtl/>
        </w:rPr>
        <w:t xml:space="preserve"> فلم يحدّثك إلا الحق</w:t>
      </w:r>
      <w:r w:rsidR="008E0BE3">
        <w:rPr>
          <w:rFonts w:ascii="Amiri" w:hAnsi="Amiri" w:cs="Amiri"/>
          <w:sz w:val="32"/>
          <w:szCs w:val="32"/>
          <w:rtl/>
        </w:rPr>
        <w:t>،</w:t>
      </w:r>
      <w:r w:rsidRPr="00AD5045">
        <w:rPr>
          <w:rFonts w:ascii="Amiri" w:hAnsi="Amiri" w:cs="Amiri"/>
          <w:sz w:val="32"/>
          <w:szCs w:val="32"/>
          <w:rtl/>
        </w:rPr>
        <w:t xml:space="preserve"> وإن كان حدثك بشيء</w:t>
      </w:r>
      <w:r w:rsidR="008E0BE3">
        <w:rPr>
          <w:rFonts w:ascii="Amiri" w:hAnsi="Amiri" w:cs="Amiri"/>
          <w:sz w:val="32"/>
          <w:szCs w:val="32"/>
          <w:rtl/>
        </w:rPr>
        <w:t>،</w:t>
      </w:r>
      <w:r w:rsidRPr="00AD5045">
        <w:rPr>
          <w:rFonts w:ascii="Amiri" w:hAnsi="Amiri" w:cs="Amiri"/>
          <w:sz w:val="32"/>
          <w:szCs w:val="32"/>
          <w:rtl/>
        </w:rPr>
        <w:t xml:space="preserve"> فهو كما حدّث. فلم يزد على هذا.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(1/179)</w:t>
      </w:r>
      <w:r w:rsidRPr="00AD5045">
        <w:rPr>
          <w:rFonts w:ascii="Amiri" w:hAnsi="Amiri" w:cs="Amiri"/>
          <w:sz w:val="32"/>
          <w:szCs w:val="32"/>
          <w:rtl/>
        </w:rPr>
        <w:t>.</w:t>
      </w:r>
    </w:p>
    <w:p w14:paraId="75B1646B" w14:textId="0C32CBC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زيد: قال ابن ثور: أفرط رباح حين حدّث</w:t>
      </w:r>
      <w:r w:rsidR="008E0BE3">
        <w:rPr>
          <w:rFonts w:ascii="Amiri" w:hAnsi="Amiri" w:cs="Amiri"/>
          <w:sz w:val="32"/>
          <w:szCs w:val="32"/>
          <w:rtl/>
        </w:rPr>
        <w:t>،</w:t>
      </w:r>
      <w:r w:rsidRPr="00AD5045">
        <w:rPr>
          <w:rFonts w:ascii="Amiri" w:hAnsi="Amiri" w:cs="Amiri"/>
          <w:sz w:val="32"/>
          <w:szCs w:val="32"/>
          <w:rtl/>
        </w:rPr>
        <w:t xml:space="preserve"> وحين أمسك</w:t>
      </w:r>
      <w:r w:rsidR="008E0BE3">
        <w:rPr>
          <w:rFonts w:ascii="Amiri" w:hAnsi="Amiri" w:cs="Amiri"/>
          <w:sz w:val="32"/>
          <w:szCs w:val="32"/>
          <w:rtl/>
        </w:rPr>
        <w:t>،</w:t>
      </w:r>
      <w:r w:rsidRPr="00AD5045">
        <w:rPr>
          <w:rFonts w:ascii="Amiri" w:hAnsi="Amiri" w:cs="Amiri"/>
          <w:sz w:val="32"/>
          <w:szCs w:val="32"/>
          <w:rtl/>
        </w:rPr>
        <w:t xml:space="preserve"> قال: كان يكتب لهم في الرقاع فيقرأ عليهم</w:t>
      </w:r>
      <w:r w:rsidR="008E0BE3">
        <w:rPr>
          <w:rFonts w:ascii="Amiri" w:hAnsi="Amiri" w:cs="Amiri"/>
          <w:sz w:val="32"/>
          <w:szCs w:val="32"/>
          <w:rtl/>
        </w:rPr>
        <w:t>،</w:t>
      </w:r>
      <w:r w:rsidRPr="00AD5045">
        <w:rPr>
          <w:rFonts w:ascii="Amiri" w:hAnsi="Amiri" w:cs="Amiri"/>
          <w:sz w:val="32"/>
          <w:szCs w:val="32"/>
          <w:rtl/>
        </w:rPr>
        <w:t xml:space="preserve"> ثم أمسك فلم يكن يطمع فيه أحد.</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(1/179)</w:t>
      </w:r>
      <w:r w:rsidRPr="00AD5045">
        <w:rPr>
          <w:rFonts w:ascii="Amiri" w:hAnsi="Amiri" w:cs="Amiri"/>
          <w:sz w:val="32"/>
          <w:szCs w:val="32"/>
          <w:rtl/>
        </w:rPr>
        <w:t>.</w:t>
      </w:r>
    </w:p>
    <w:p w14:paraId="3C7E112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282) الربيع بن بدر بن عمرو بن جراد التميمي السعدي</w:t>
      </w:r>
      <w:r w:rsidRPr="00711B53">
        <w:rPr>
          <w:rFonts w:ascii="Amiri" w:hAnsi="Amiri" w:cs="Amiri"/>
          <w:color w:val="00007F"/>
          <w:sz w:val="32"/>
          <w:szCs w:val="32"/>
          <w:rtl/>
        </w:rPr>
        <w:t>(أبوالعلاء)</w:t>
      </w:r>
      <w:r w:rsidRPr="00AD5045">
        <w:rPr>
          <w:rFonts w:ascii="Amiri" w:hAnsi="Amiri" w:cs="Amiri"/>
          <w:sz w:val="32"/>
          <w:szCs w:val="32"/>
          <w:rtl/>
        </w:rPr>
        <w:t xml:space="preserve"> البصري يلقّب</w:t>
      </w:r>
      <w:r w:rsidRPr="00711B53">
        <w:rPr>
          <w:rFonts w:ascii="Amiri" w:hAnsi="Amiri" w:cs="Amiri"/>
          <w:color w:val="00007F"/>
          <w:sz w:val="32"/>
          <w:szCs w:val="32"/>
          <w:rtl/>
        </w:rPr>
        <w:t>(عُليلة)</w:t>
      </w:r>
      <w:r w:rsidRPr="00AD5045">
        <w:rPr>
          <w:rFonts w:ascii="Amiri" w:hAnsi="Amiri" w:cs="Amiri"/>
          <w:sz w:val="32"/>
          <w:szCs w:val="32"/>
          <w:rtl/>
        </w:rPr>
        <w:t>.</w:t>
      </w:r>
    </w:p>
    <w:p w14:paraId="5EDBE0A1" w14:textId="71E79CF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آدم حدثنا الربيع بن بدر</w:t>
      </w:r>
      <w:r w:rsidR="008E0BE3">
        <w:rPr>
          <w:rFonts w:ascii="Amiri" w:hAnsi="Amiri" w:cs="Amiri"/>
          <w:sz w:val="32"/>
          <w:szCs w:val="32"/>
          <w:rtl/>
        </w:rPr>
        <w:t>،</w:t>
      </w:r>
      <w:r w:rsidRPr="00AD5045">
        <w:rPr>
          <w:rFonts w:ascii="Amiri" w:hAnsi="Amiri" w:cs="Amiri"/>
          <w:sz w:val="32"/>
          <w:szCs w:val="32"/>
          <w:rtl/>
        </w:rPr>
        <w:t xml:space="preserve"> وهو ضعيف ليس حديثه بشيء.</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(2/121)</w:t>
      </w:r>
      <w:r w:rsidRPr="00AD5045">
        <w:rPr>
          <w:rFonts w:ascii="Amiri" w:hAnsi="Amiri" w:cs="Amiri"/>
          <w:sz w:val="32"/>
          <w:szCs w:val="32"/>
          <w:rtl/>
        </w:rPr>
        <w:t>.</w:t>
      </w:r>
    </w:p>
    <w:p w14:paraId="66F1544B" w14:textId="795577A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وعليلة الربيع بن بدر لا يكتب حديثه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97"/>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 التاريخ </w:t>
      </w:r>
      <w:r w:rsidRPr="00711B53">
        <w:rPr>
          <w:rFonts w:ascii="Amiri" w:hAnsi="Amiri" w:cs="Amiri"/>
          <w:color w:val="00007F"/>
          <w:sz w:val="32"/>
          <w:szCs w:val="32"/>
          <w:rtl/>
        </w:rPr>
        <w:t>(2/669)</w:t>
      </w:r>
      <w:r w:rsidRPr="00AD5045">
        <w:rPr>
          <w:rFonts w:ascii="Amiri" w:hAnsi="Amiri" w:cs="Amiri"/>
          <w:sz w:val="32"/>
          <w:szCs w:val="32"/>
          <w:rtl/>
        </w:rPr>
        <w:t>.</w:t>
      </w:r>
    </w:p>
    <w:p w14:paraId="33AD6AA7" w14:textId="244DD95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الربيع بن بدر ضعيف متروك</w:t>
      </w:r>
      <w:r w:rsidRPr="00711B53">
        <w:rPr>
          <w:rFonts w:ascii="Amiri" w:hAnsi="Amiri" w:cs="Amiri"/>
          <w:color w:val="00007F"/>
          <w:sz w:val="32"/>
          <w:szCs w:val="32"/>
          <w:vertAlign w:val="superscript"/>
          <w:rtl/>
        </w:rPr>
        <w:t>(1)</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(3/61)</w:t>
      </w:r>
      <w:r w:rsidRPr="00AD5045">
        <w:rPr>
          <w:rFonts w:ascii="Amiri" w:hAnsi="Amiri" w:cs="Amiri"/>
          <w:sz w:val="32"/>
          <w:szCs w:val="32"/>
          <w:rtl/>
        </w:rPr>
        <w:t>.</w:t>
      </w:r>
    </w:p>
    <w:p w14:paraId="4608D85B" w14:textId="7A059F9C"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283) الربيع بن خثيم بن عائد بن عبد الله الثوري </w:t>
      </w:r>
      <w:r w:rsidR="00711B53">
        <w:rPr>
          <w:rFonts w:ascii="Amiri" w:hAnsi="Amiri" w:cs="Amiri"/>
          <w:color w:val="00007F"/>
          <w:sz w:val="32"/>
          <w:szCs w:val="32"/>
          <w:rtl/>
        </w:rPr>
        <w:t xml:space="preserve">( </w:t>
      </w:r>
      <w:r w:rsidRPr="00711B53">
        <w:rPr>
          <w:rFonts w:ascii="Amiri" w:hAnsi="Amiri" w:cs="Amiri"/>
          <w:color w:val="00007F"/>
          <w:sz w:val="32"/>
          <w:szCs w:val="32"/>
          <w:rtl/>
        </w:rPr>
        <w:t>أبويزيد</w:t>
      </w:r>
      <w:r w:rsidR="00711B53">
        <w:rPr>
          <w:rFonts w:ascii="Amiri" w:hAnsi="Amiri" w:cs="Amiri"/>
          <w:color w:val="00007F"/>
          <w:sz w:val="32"/>
          <w:szCs w:val="32"/>
          <w:rtl/>
        </w:rPr>
        <w:t>)</w:t>
      </w:r>
      <w:r w:rsidRPr="00AD5045">
        <w:rPr>
          <w:rFonts w:ascii="Amiri" w:hAnsi="Amiri" w:cs="Amiri"/>
          <w:sz w:val="32"/>
          <w:szCs w:val="32"/>
          <w:rtl/>
        </w:rPr>
        <w:t xml:space="preserve"> الكوفي.</w:t>
      </w:r>
    </w:p>
    <w:p w14:paraId="11716CC5" w14:textId="21786A51"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حدثنا ابن نمير حدثنا ابن إدريس عن عمه عن الشعبي قال: كان شريح أعلمهم بالقضاء</w:t>
      </w:r>
      <w:r w:rsidR="008E0BE3">
        <w:rPr>
          <w:rFonts w:ascii="Amiri" w:hAnsi="Amiri" w:cs="Amiri"/>
          <w:sz w:val="32"/>
          <w:szCs w:val="32"/>
          <w:rtl/>
        </w:rPr>
        <w:t>،</w:t>
      </w:r>
      <w:r w:rsidRPr="00AD5045">
        <w:rPr>
          <w:rFonts w:ascii="Amiri" w:hAnsi="Amiri" w:cs="Amiri"/>
          <w:sz w:val="32"/>
          <w:szCs w:val="32"/>
          <w:rtl/>
        </w:rPr>
        <w:t xml:space="preserve"> وكان عبيدة يوازي شريح</w:t>
      </w:r>
      <w:r w:rsidR="00972A75" w:rsidRPr="00AD5045">
        <w:rPr>
          <w:rFonts w:ascii="Amiri" w:hAnsi="Amiri" w:cs="Amiri"/>
          <w:sz w:val="32"/>
          <w:szCs w:val="32"/>
          <w:rtl/>
        </w:rPr>
        <w:t>ًا</w:t>
      </w:r>
      <w:r w:rsidRPr="00AD5045">
        <w:rPr>
          <w:rFonts w:ascii="Amiri" w:hAnsi="Amiri" w:cs="Amiri"/>
          <w:sz w:val="32"/>
          <w:szCs w:val="32"/>
          <w:rtl/>
        </w:rPr>
        <w:t xml:space="preserve"> في القضاء</w:t>
      </w:r>
      <w:r w:rsidR="008E0BE3">
        <w:rPr>
          <w:rFonts w:ascii="Amiri" w:hAnsi="Amiri" w:cs="Amiri"/>
          <w:sz w:val="32"/>
          <w:szCs w:val="32"/>
          <w:rtl/>
        </w:rPr>
        <w:t>،</w:t>
      </w:r>
      <w:r w:rsidRPr="00AD5045">
        <w:rPr>
          <w:rFonts w:ascii="Amiri" w:hAnsi="Amiri" w:cs="Amiri"/>
          <w:sz w:val="32"/>
          <w:szCs w:val="32"/>
          <w:rtl/>
        </w:rPr>
        <w:t xml:space="preserve"> وكان علقمة انتهى إلى قول عبد الله </w:t>
      </w:r>
      <w:r w:rsidR="008E0BE3">
        <w:rPr>
          <w:rFonts w:ascii="Amiri" w:hAnsi="Amiri" w:cs="Amiri"/>
          <w:sz w:val="32"/>
          <w:szCs w:val="32"/>
          <w:rtl/>
        </w:rPr>
        <w:t>،</w:t>
      </w:r>
      <w:r w:rsidRPr="00AD5045">
        <w:rPr>
          <w:rFonts w:ascii="Amiri" w:hAnsi="Amiri" w:cs="Amiri"/>
          <w:sz w:val="32"/>
          <w:szCs w:val="32"/>
          <w:rtl/>
        </w:rPr>
        <w:t xml:space="preserve"> وكان ربيع بن خثيم أشد القوم ورع</w:t>
      </w:r>
      <w:r w:rsidR="00972A75" w:rsidRPr="00AD5045">
        <w:rPr>
          <w:rFonts w:ascii="Amiri" w:hAnsi="Amiri" w:cs="Amiri"/>
          <w:sz w:val="32"/>
          <w:szCs w:val="32"/>
          <w:rtl/>
        </w:rPr>
        <w:t>ًا</w:t>
      </w:r>
      <w:r w:rsidRPr="00AD5045">
        <w:rPr>
          <w:rFonts w:ascii="Amiri" w:hAnsi="Amiri" w:cs="Amiri"/>
          <w:sz w:val="32"/>
          <w:szCs w:val="32"/>
          <w:rtl/>
        </w:rPr>
        <w:t xml:space="preserve"> وأقلهم علم</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(2/557)</w:t>
      </w:r>
      <w:r w:rsidRPr="00AD5045">
        <w:rPr>
          <w:rFonts w:ascii="Amiri" w:hAnsi="Amiri" w:cs="Amiri"/>
          <w:sz w:val="32"/>
          <w:szCs w:val="32"/>
          <w:rtl/>
        </w:rPr>
        <w:t>.</w:t>
      </w:r>
    </w:p>
    <w:p w14:paraId="40CA56FD" w14:textId="6833772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نعيم حدثنا سفيان قال: قال الربيع بن خثيم: إن من الحديث حديث</w:t>
      </w:r>
      <w:r w:rsidR="00972A75" w:rsidRPr="00AD5045">
        <w:rPr>
          <w:rFonts w:ascii="Amiri" w:hAnsi="Amiri" w:cs="Amiri"/>
          <w:sz w:val="32"/>
          <w:szCs w:val="32"/>
          <w:rtl/>
        </w:rPr>
        <w:t>ًا</w:t>
      </w:r>
      <w:r w:rsidRPr="00AD5045">
        <w:rPr>
          <w:rFonts w:ascii="Amiri" w:hAnsi="Amiri" w:cs="Amiri"/>
          <w:sz w:val="32"/>
          <w:szCs w:val="32"/>
          <w:rtl/>
        </w:rPr>
        <w:t xml:space="preserve"> له ضوء كضوء النهار تعرفه</w:t>
      </w:r>
      <w:r w:rsidR="008E0BE3">
        <w:rPr>
          <w:rFonts w:ascii="Amiri" w:hAnsi="Amiri" w:cs="Amiri"/>
          <w:sz w:val="32"/>
          <w:szCs w:val="32"/>
          <w:rtl/>
        </w:rPr>
        <w:t>،</w:t>
      </w:r>
      <w:r w:rsidRPr="00AD5045">
        <w:rPr>
          <w:rFonts w:ascii="Amiri" w:hAnsi="Amiri" w:cs="Amiri"/>
          <w:sz w:val="32"/>
          <w:szCs w:val="32"/>
          <w:rtl/>
        </w:rPr>
        <w:t xml:space="preserve"> وإن من الحديث حديث</w:t>
      </w:r>
      <w:r w:rsidR="00972A75" w:rsidRPr="00AD5045">
        <w:rPr>
          <w:rFonts w:ascii="Amiri" w:hAnsi="Amiri" w:cs="Amiri"/>
          <w:sz w:val="32"/>
          <w:szCs w:val="32"/>
          <w:rtl/>
        </w:rPr>
        <w:t>ًا</w:t>
      </w:r>
      <w:r w:rsidRPr="00AD5045">
        <w:rPr>
          <w:rFonts w:ascii="Amiri" w:hAnsi="Amiri" w:cs="Amiri"/>
          <w:sz w:val="32"/>
          <w:szCs w:val="32"/>
          <w:rtl/>
        </w:rPr>
        <w:t xml:space="preserve"> له ظلمة كظلمة الليل تنكره.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(2/564)</w:t>
      </w:r>
      <w:r w:rsidRPr="00AD5045">
        <w:rPr>
          <w:rFonts w:ascii="Amiri" w:hAnsi="Amiri" w:cs="Amiri"/>
          <w:sz w:val="32"/>
          <w:szCs w:val="32"/>
          <w:rtl/>
        </w:rPr>
        <w:t>.</w:t>
      </w:r>
    </w:p>
    <w:p w14:paraId="6D8F2F73" w14:textId="2318AE25"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حدثنا عبد الله بن عثمان أخبرنا عبد الله أنبأ ابن عون عن مسلم أبي عبد الله قال: كان ابن مسعود إذا رأى الربيع بن خثيم قال: </w:t>
      </w:r>
      <w:r w:rsidR="00711B53">
        <w:rPr>
          <w:rFonts w:ascii="Amiri" w:hAnsi="Amiri" w:cs="Amiri"/>
          <w:color w:val="00007F"/>
          <w:sz w:val="32"/>
          <w:szCs w:val="32"/>
          <w:rtl/>
        </w:rPr>
        <w:t xml:space="preserve">( </w:t>
      </w:r>
      <w:r w:rsidRPr="00711B53">
        <w:rPr>
          <w:rFonts w:ascii="Amiri" w:hAnsi="Amiri" w:cs="Amiri"/>
          <w:color w:val="00007F"/>
          <w:sz w:val="32"/>
          <w:szCs w:val="32"/>
          <w:rtl/>
        </w:rPr>
        <w:t>وبشّر المخبتين</w:t>
      </w:r>
      <w:r w:rsidR="00711B53">
        <w:rPr>
          <w:rFonts w:ascii="Amiri" w:hAnsi="Amiri" w:cs="Amiri"/>
          <w:color w:val="00007F"/>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(2/570 ـ 571)</w:t>
      </w:r>
      <w:r w:rsidRPr="00AD5045">
        <w:rPr>
          <w:rFonts w:ascii="Amiri" w:hAnsi="Amiri" w:cs="Amiri"/>
          <w:sz w:val="32"/>
          <w:szCs w:val="32"/>
          <w:rtl/>
        </w:rPr>
        <w:t>.</w:t>
      </w:r>
    </w:p>
    <w:p w14:paraId="3AD5C9F9" w14:textId="0EA0EFAC"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حدثنا أبو بكر الحميدي حدثنا سفيان عن سالم بن أبي حفصة أو غيره ـ أراه عن منذرـ قال: كان عبد الله إذا رأى الربيع بن خثيم قال: </w:t>
      </w:r>
      <w:r w:rsidR="00711B53">
        <w:rPr>
          <w:rFonts w:ascii="Amiri" w:hAnsi="Amiri" w:cs="Amiri"/>
          <w:color w:val="00007F"/>
          <w:sz w:val="32"/>
          <w:szCs w:val="32"/>
          <w:rtl/>
        </w:rPr>
        <w:t xml:space="preserve">( </w:t>
      </w:r>
      <w:r w:rsidRPr="00711B53">
        <w:rPr>
          <w:rFonts w:ascii="Amiri" w:hAnsi="Amiri" w:cs="Amiri"/>
          <w:color w:val="00007F"/>
          <w:sz w:val="32"/>
          <w:szCs w:val="32"/>
          <w:rtl/>
        </w:rPr>
        <w:t>وبشر المخبتين</w:t>
      </w:r>
      <w:r w:rsidR="00711B53">
        <w:rPr>
          <w:rFonts w:ascii="Amiri" w:hAnsi="Amiri" w:cs="Amiri"/>
          <w:color w:val="00007F"/>
          <w:sz w:val="32"/>
          <w:szCs w:val="32"/>
          <w:rtl/>
        </w:rPr>
        <w:t>)</w:t>
      </w:r>
      <w:r w:rsidRPr="00AD5045">
        <w:rPr>
          <w:rFonts w:ascii="Amiri" w:hAnsi="Amiri" w:cs="Amiri"/>
          <w:sz w:val="32"/>
          <w:szCs w:val="32"/>
          <w:rtl/>
        </w:rPr>
        <w:t xml:space="preserve"> ولو رآك رسول الله </w:t>
      </w:r>
      <w:r w:rsidRPr="00AD5045">
        <w:rPr>
          <w:rFonts w:ascii="Amiri" w:hAnsi="Amiri" w:cs="Amiri"/>
          <w:sz w:val="32"/>
          <w:szCs w:val="32"/>
        </w:rPr>
        <w:sym w:font="AGA Arabesque" w:char="F072"/>
      </w:r>
      <w:r w:rsidRPr="00AD5045">
        <w:rPr>
          <w:rFonts w:ascii="Amiri" w:hAnsi="Amiri" w:cs="Amiri"/>
          <w:sz w:val="32"/>
          <w:szCs w:val="32"/>
          <w:rtl/>
        </w:rPr>
        <w:t xml:space="preserve"> لأحبك.</w:t>
      </w:r>
      <w:r w:rsidR="00711B53">
        <w:rPr>
          <w:rFonts w:ascii="Amiri" w:hAnsi="Amiri" w:cs="Amiri"/>
          <w:sz w:val="32"/>
          <w:szCs w:val="32"/>
          <w:rtl/>
        </w:rPr>
        <w:t xml:space="preserve"> </w:t>
      </w:r>
      <w:r w:rsidRPr="00AD5045">
        <w:rPr>
          <w:rFonts w:ascii="Amiri" w:hAnsi="Amiri" w:cs="Amiri"/>
          <w:sz w:val="32"/>
          <w:szCs w:val="32"/>
          <w:rtl/>
        </w:rPr>
        <w:t xml:space="preserve">المعرفة و التاريخ </w:t>
      </w:r>
      <w:r w:rsidRPr="00711B53">
        <w:rPr>
          <w:rFonts w:ascii="Amiri" w:hAnsi="Amiri" w:cs="Amiri"/>
          <w:color w:val="00007F"/>
          <w:sz w:val="32"/>
          <w:szCs w:val="32"/>
          <w:rtl/>
        </w:rPr>
        <w:t>(2/572)</w:t>
      </w:r>
      <w:r w:rsidRPr="00AD5045">
        <w:rPr>
          <w:rFonts w:ascii="Amiri" w:hAnsi="Amiri" w:cs="Amiri"/>
          <w:sz w:val="32"/>
          <w:szCs w:val="32"/>
          <w:rtl/>
        </w:rPr>
        <w:t>.</w:t>
      </w:r>
    </w:p>
    <w:p w14:paraId="6BC1F44E" w14:textId="62C339D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بكر حدثنا سفيان ثنا مسعر عن عمرو بن مرة قال سمعت الشعبي يقول ثنا الربيع ابن خثيم عند هذه السارية</w:t>
      </w:r>
      <w:r w:rsidR="008E0BE3">
        <w:rPr>
          <w:rFonts w:ascii="Amiri" w:hAnsi="Amiri" w:cs="Amiri"/>
          <w:sz w:val="32"/>
          <w:szCs w:val="32"/>
          <w:rtl/>
        </w:rPr>
        <w:t>،</w:t>
      </w:r>
      <w:r w:rsidRPr="00AD5045">
        <w:rPr>
          <w:rFonts w:ascii="Amiri" w:hAnsi="Amiri" w:cs="Amiri"/>
          <w:sz w:val="32"/>
          <w:szCs w:val="32"/>
          <w:rtl/>
        </w:rPr>
        <w:t xml:space="preserve"> وكان من معادن الصدق</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298"/>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(2/573)</w:t>
      </w:r>
      <w:r w:rsidRPr="00AD5045">
        <w:rPr>
          <w:rFonts w:ascii="Amiri" w:hAnsi="Amiri" w:cs="Amiri"/>
          <w:sz w:val="32"/>
          <w:szCs w:val="32"/>
          <w:rtl/>
        </w:rPr>
        <w:t>.</w:t>
      </w:r>
    </w:p>
    <w:p w14:paraId="75866539" w14:textId="00CC17F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محمد بن المثنى حدثنا عبد الرحمن عن شعبة عن يزيد بن أبي زياد قال: قيل لأبي وائل: أنت أكبر أو الربيع بن خثيم؟ قال: أنا كنت أكبر منه</w:t>
      </w:r>
      <w:r w:rsidR="008E0BE3">
        <w:rPr>
          <w:rFonts w:ascii="Amiri" w:hAnsi="Amiri" w:cs="Amiri"/>
          <w:sz w:val="32"/>
          <w:szCs w:val="32"/>
          <w:rtl/>
        </w:rPr>
        <w:t>،</w:t>
      </w:r>
      <w:r w:rsidRPr="00AD5045">
        <w:rPr>
          <w:rFonts w:ascii="Amiri" w:hAnsi="Amiri" w:cs="Amiri"/>
          <w:sz w:val="32"/>
          <w:szCs w:val="32"/>
          <w:rtl/>
        </w:rPr>
        <w:t>وهو أكبر مني عقل</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(1/575)</w:t>
      </w:r>
      <w:r w:rsidRPr="00AD5045">
        <w:rPr>
          <w:rFonts w:ascii="Amiri" w:hAnsi="Amiri" w:cs="Amiri"/>
          <w:sz w:val="32"/>
          <w:szCs w:val="32"/>
          <w:rtl/>
        </w:rPr>
        <w:t>.</w:t>
      </w:r>
    </w:p>
    <w:p w14:paraId="7F8F4036" w14:textId="0468CE2A"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284) الربيع بن أبي راشد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Pr="00AD5045">
        <w:rPr>
          <w:rFonts w:ascii="Amiri" w:hAnsi="Amiri" w:cs="Amiri"/>
          <w:sz w:val="32"/>
          <w:szCs w:val="32"/>
          <w:rtl/>
        </w:rPr>
        <w:t xml:space="preserve"> الكوفي.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299"/>
        <w:sym w:font="Symbol" w:char="F02A"/>
      </w:r>
      <w:r w:rsidRPr="00711B53">
        <w:rPr>
          <w:rFonts w:ascii="Amiri" w:hAnsi="Amiri" w:cs="Amiri"/>
          <w:color w:val="00007F"/>
          <w:sz w:val="32"/>
          <w:szCs w:val="32"/>
          <w:vertAlign w:val="superscript"/>
          <w:rtl/>
        </w:rPr>
        <w:t>)</w:t>
      </w:r>
    </w:p>
    <w:p w14:paraId="3D0184B9" w14:textId="6CBF6A7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حدثنا سفيان عن الربيع بن أبي راشد</w:t>
      </w:r>
      <w:r w:rsidR="008E0BE3">
        <w:rPr>
          <w:rFonts w:ascii="Amiri" w:hAnsi="Amiri" w:cs="Amiri"/>
          <w:sz w:val="32"/>
          <w:szCs w:val="32"/>
          <w:rtl/>
        </w:rPr>
        <w:t>،</w:t>
      </w:r>
      <w:r w:rsidRPr="00AD5045">
        <w:rPr>
          <w:rFonts w:ascii="Amiri" w:hAnsi="Amiri" w:cs="Amiri"/>
          <w:sz w:val="32"/>
          <w:szCs w:val="32"/>
          <w:rtl/>
        </w:rPr>
        <w:t xml:space="preserve"> كوفي ثقة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(3/101)</w:t>
      </w:r>
      <w:r w:rsidRPr="00AD5045">
        <w:rPr>
          <w:rFonts w:ascii="Amiri" w:hAnsi="Amiri" w:cs="Amiri"/>
          <w:sz w:val="32"/>
          <w:szCs w:val="32"/>
          <w:rtl/>
        </w:rPr>
        <w:t>.</w:t>
      </w:r>
    </w:p>
    <w:p w14:paraId="7F6DC71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285) الربيع بن سعد الجعفي الخزاز.</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300"/>
        <w:sym w:font="Symbol" w:char="F02A"/>
      </w:r>
      <w:r w:rsidRPr="00711B53">
        <w:rPr>
          <w:rFonts w:ascii="Amiri" w:hAnsi="Amiri" w:cs="Amiri"/>
          <w:color w:val="00007F"/>
          <w:sz w:val="32"/>
          <w:szCs w:val="32"/>
          <w:vertAlign w:val="superscript"/>
          <w:rtl/>
        </w:rPr>
        <w:sym w:font="Symbol" w:char="F02A"/>
      </w:r>
      <w:r w:rsidRPr="00711B53">
        <w:rPr>
          <w:rFonts w:ascii="Amiri" w:hAnsi="Amiri" w:cs="Amiri"/>
          <w:color w:val="00007F"/>
          <w:sz w:val="32"/>
          <w:szCs w:val="32"/>
          <w:vertAlign w:val="superscript"/>
          <w:rtl/>
        </w:rPr>
        <w:t>)</w:t>
      </w:r>
    </w:p>
    <w:p w14:paraId="6F91D1D2" w14:textId="726C71E5"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حدثنا محمد بن فضيل عن حسين بن علي الجعفي عن الربيع بن سعد</w:t>
      </w:r>
      <w:r w:rsidR="008E0BE3">
        <w:rPr>
          <w:rFonts w:ascii="Amiri" w:hAnsi="Amiri" w:cs="Amiri"/>
          <w:sz w:val="32"/>
          <w:szCs w:val="32"/>
          <w:rtl/>
        </w:rPr>
        <w:t>،</w:t>
      </w:r>
      <w:r w:rsidRPr="00AD5045">
        <w:rPr>
          <w:rFonts w:ascii="Amiri" w:hAnsi="Amiri" w:cs="Amiri"/>
          <w:sz w:val="32"/>
          <w:szCs w:val="32"/>
          <w:rtl/>
        </w:rPr>
        <w:t xml:space="preserve"> قد روى عنه وكيع ومروان</w:t>
      </w:r>
      <w:r w:rsidR="008E0BE3">
        <w:rPr>
          <w:rFonts w:ascii="Amiri" w:hAnsi="Amiri" w:cs="Amiri"/>
          <w:sz w:val="32"/>
          <w:szCs w:val="32"/>
          <w:rtl/>
        </w:rPr>
        <w:t>،</w:t>
      </w:r>
      <w:r w:rsidRPr="00AD5045">
        <w:rPr>
          <w:rFonts w:ascii="Amiri" w:hAnsi="Amiri" w:cs="Amiri"/>
          <w:sz w:val="32"/>
          <w:szCs w:val="32"/>
          <w:rtl/>
        </w:rPr>
        <w:t xml:space="preserve"> وهو ثقة كوفي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0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(3/241)</w:t>
      </w:r>
      <w:r w:rsidRPr="00AD5045">
        <w:rPr>
          <w:rFonts w:ascii="Amiri" w:hAnsi="Amiri" w:cs="Amiri"/>
          <w:sz w:val="32"/>
          <w:szCs w:val="32"/>
          <w:rtl/>
        </w:rPr>
        <w:t>.</w:t>
      </w:r>
    </w:p>
    <w:p w14:paraId="400770CE"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286) الربيع بن أبي صالح الكوفي الأسلمي.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302"/>
        <w:sym w:font="Symbol" w:char="F02A"/>
      </w:r>
      <w:r w:rsidRPr="00711B53">
        <w:rPr>
          <w:rFonts w:ascii="Amiri" w:hAnsi="Amiri" w:cs="Amiri"/>
          <w:color w:val="00007F"/>
          <w:sz w:val="32"/>
          <w:szCs w:val="32"/>
          <w:vertAlign w:val="superscript"/>
          <w:rtl/>
        </w:rPr>
        <w:sym w:font="Symbol" w:char="F02A"/>
      </w:r>
      <w:r w:rsidRPr="00711B53">
        <w:rPr>
          <w:rFonts w:ascii="Amiri" w:hAnsi="Amiri" w:cs="Amiri"/>
          <w:color w:val="00007F"/>
          <w:sz w:val="32"/>
          <w:szCs w:val="32"/>
          <w:vertAlign w:val="superscript"/>
          <w:rtl/>
        </w:rPr>
        <w:sym w:font="Symbol" w:char="F02A"/>
      </w:r>
      <w:r w:rsidRPr="00711B53">
        <w:rPr>
          <w:rFonts w:ascii="Amiri" w:hAnsi="Amiri" w:cs="Amiri"/>
          <w:color w:val="00007F"/>
          <w:sz w:val="32"/>
          <w:szCs w:val="32"/>
          <w:vertAlign w:val="superscript"/>
          <w:rtl/>
        </w:rPr>
        <w:t>)</w:t>
      </w:r>
    </w:p>
    <w:p w14:paraId="49EB3183" w14:textId="3599893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عن الربيع بن أبي صالح</w:t>
      </w:r>
      <w:r w:rsidR="008E0BE3">
        <w:rPr>
          <w:rFonts w:ascii="Amiri" w:hAnsi="Amiri" w:cs="Amiri"/>
          <w:sz w:val="32"/>
          <w:szCs w:val="32"/>
          <w:rtl/>
        </w:rPr>
        <w:t>،</w:t>
      </w:r>
      <w:r w:rsidRPr="00AD5045">
        <w:rPr>
          <w:rFonts w:ascii="Amiri" w:hAnsi="Amiri" w:cs="Amiri"/>
          <w:sz w:val="32"/>
          <w:szCs w:val="32"/>
          <w:rtl/>
        </w:rPr>
        <w:t>كوفي أسلمي وهو ثقة.</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(3/83)</w:t>
      </w:r>
    </w:p>
    <w:p w14:paraId="04B4AD9E" w14:textId="58A6F44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نعيم قال حدثنا سفيان عن الربيع بن أبي صالح الأسلمي. حدثنا عنه أبو نعيم وعبيد الله سمعا منه</w:t>
      </w:r>
      <w:r w:rsidR="008E0BE3">
        <w:rPr>
          <w:rFonts w:ascii="Amiri" w:hAnsi="Amiri" w:cs="Amiri"/>
          <w:sz w:val="32"/>
          <w:szCs w:val="32"/>
          <w:rtl/>
        </w:rPr>
        <w:t>،</w:t>
      </w:r>
      <w:r w:rsidRPr="00AD5045">
        <w:rPr>
          <w:rFonts w:ascii="Amiri" w:hAnsi="Amiri" w:cs="Amiri"/>
          <w:sz w:val="32"/>
          <w:szCs w:val="32"/>
          <w:rtl/>
        </w:rPr>
        <w:t xml:space="preserve"> لا بأس به كوفي.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(3/110)</w:t>
      </w:r>
      <w:r w:rsidRPr="00AD5045">
        <w:rPr>
          <w:rFonts w:ascii="Amiri" w:hAnsi="Amiri" w:cs="Amiri"/>
          <w:sz w:val="32"/>
          <w:szCs w:val="32"/>
          <w:rtl/>
        </w:rPr>
        <w:t>.</w:t>
      </w:r>
    </w:p>
    <w:p w14:paraId="081D025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287) الربيع بن صَبِيح السعدي البصري.</w:t>
      </w:r>
    </w:p>
    <w:p w14:paraId="7562FF09" w14:textId="2BEC998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علي: أصحاب الحسن حفص المنقري ثم قتادة، وحفص فوقه ثم قتادة بعده، ويونس وزياد الأعلم. قال علي: وكان حفص في الحسن مثل ابن جريج في عطاء، وكان قيس بن سعد في عطاء مثل زياد الأعلم في الحسن، وبعد هؤلاء أشعث بن عبد الملك، ويزيد بن إبراهيم وقرة طبقة ما أقربهما، وأبو الأشهب وجرير بن حازم طبقة. وأبو حرة وهشام بن حسان في الحسن طبقة، وسلام بن مسكين والسري بن يحيى طبقة، أبو هلال فوق مبارك ومبارك أحب إلي من الربيع.</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(2/53)</w:t>
      </w:r>
      <w:r w:rsidRPr="00AD5045">
        <w:rPr>
          <w:rFonts w:ascii="Amiri" w:hAnsi="Amiri" w:cs="Amiri"/>
          <w:sz w:val="32"/>
          <w:szCs w:val="32"/>
          <w:rtl/>
        </w:rPr>
        <w:t>.</w:t>
      </w:r>
    </w:p>
    <w:p w14:paraId="13BEF1BD" w14:textId="3D575F9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الفضل قال سمعت أبا عبد الله</w:t>
      </w:r>
      <w:r w:rsidR="008E0BE3">
        <w:rPr>
          <w:rFonts w:ascii="Amiri" w:hAnsi="Amiri" w:cs="Amiri"/>
          <w:sz w:val="32"/>
          <w:szCs w:val="32"/>
          <w:rtl/>
        </w:rPr>
        <w:t>،</w:t>
      </w:r>
      <w:r w:rsidRPr="00AD5045">
        <w:rPr>
          <w:rFonts w:ascii="Amiri" w:hAnsi="Amiri" w:cs="Amiri"/>
          <w:sz w:val="32"/>
          <w:szCs w:val="32"/>
          <w:rtl/>
        </w:rPr>
        <w:t xml:space="preserve"> وسأله أبو جعفر: مبارك أحب إليك أم الربيع؟ قال: ربيع</w:t>
      </w:r>
      <w:r w:rsidR="008E0BE3">
        <w:rPr>
          <w:rFonts w:ascii="Amiri" w:hAnsi="Amiri" w:cs="Amiri"/>
          <w:sz w:val="32"/>
          <w:szCs w:val="32"/>
          <w:rtl/>
        </w:rPr>
        <w:t>،</w:t>
      </w:r>
      <w:r w:rsidRPr="00AD5045">
        <w:rPr>
          <w:rFonts w:ascii="Amiri" w:hAnsi="Amiri" w:cs="Amiri"/>
          <w:sz w:val="32"/>
          <w:szCs w:val="32"/>
          <w:rtl/>
        </w:rPr>
        <w:t xml:space="preserve"> وأما عفان وهؤلاء فيقدمون مبارك</w:t>
      </w:r>
      <w:r w:rsidR="00972A75" w:rsidRPr="00AD5045">
        <w:rPr>
          <w:rFonts w:ascii="Amiri" w:hAnsi="Amiri" w:cs="Amiri"/>
          <w:sz w:val="32"/>
          <w:szCs w:val="32"/>
          <w:rtl/>
        </w:rPr>
        <w:t>ًا</w:t>
      </w:r>
      <w:r w:rsidRPr="00AD5045">
        <w:rPr>
          <w:rFonts w:ascii="Amiri" w:hAnsi="Amiri" w:cs="Amiri"/>
          <w:sz w:val="32"/>
          <w:szCs w:val="32"/>
          <w:rtl/>
        </w:rPr>
        <w:t xml:space="preserve"> عليه</w:t>
      </w:r>
      <w:r w:rsidR="008E0BE3">
        <w:rPr>
          <w:rFonts w:ascii="Amiri" w:hAnsi="Amiri" w:cs="Amiri"/>
          <w:sz w:val="32"/>
          <w:szCs w:val="32"/>
          <w:rtl/>
        </w:rPr>
        <w:t>،</w:t>
      </w:r>
      <w:r w:rsidRPr="00AD5045">
        <w:rPr>
          <w:rFonts w:ascii="Amiri" w:hAnsi="Amiri" w:cs="Amiri"/>
          <w:sz w:val="32"/>
          <w:szCs w:val="32"/>
          <w:rtl/>
        </w:rPr>
        <w:t xml:space="preserve"> ولكن الربيع صاحب غزو وفضل. فقيل له: كان عبد الرحمن يُحدّث عن الربيع بن صبيح؟ قال: نعم. قال: وسمعت أبا عبد الله يقول: كنت أترك حديث وكيع حديث الربيع</w:t>
      </w:r>
      <w:r w:rsidR="008E0BE3">
        <w:rPr>
          <w:rFonts w:ascii="Amiri" w:hAnsi="Amiri" w:cs="Amiri"/>
          <w:sz w:val="32"/>
          <w:szCs w:val="32"/>
          <w:rtl/>
        </w:rPr>
        <w:t>،</w:t>
      </w:r>
      <w:r w:rsidRPr="00AD5045">
        <w:rPr>
          <w:rFonts w:ascii="Amiri" w:hAnsi="Amiri" w:cs="Amiri"/>
          <w:sz w:val="32"/>
          <w:szCs w:val="32"/>
          <w:rtl/>
        </w:rPr>
        <w:t xml:space="preserve"> فندمت. وقيل له: فكنت تكتب حديث مبارك؟ فقال: نعم.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(2/135)</w:t>
      </w:r>
      <w:r w:rsidRPr="00AD5045">
        <w:rPr>
          <w:rFonts w:ascii="Amiri" w:hAnsi="Amiri" w:cs="Amiri"/>
          <w:sz w:val="32"/>
          <w:szCs w:val="32"/>
          <w:rtl/>
        </w:rPr>
        <w:t>.</w:t>
      </w:r>
    </w:p>
    <w:p w14:paraId="5AFCD19F" w14:textId="4A4B6BAB"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288) ربيعة بن زرارة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أبوالحلال</w:t>
      </w:r>
      <w:r w:rsidR="00711B53">
        <w:rPr>
          <w:rFonts w:ascii="Amiri" w:hAnsi="Amiri" w:cs="Amiri"/>
          <w:color w:val="00007F"/>
          <w:sz w:val="32"/>
          <w:szCs w:val="32"/>
          <w:rtl/>
        </w:rPr>
        <w:t>)</w:t>
      </w:r>
      <w:r w:rsidRPr="00AD5045">
        <w:rPr>
          <w:rFonts w:ascii="Amiri" w:hAnsi="Amiri" w:cs="Amiri"/>
          <w:sz w:val="32"/>
          <w:szCs w:val="32"/>
          <w:rtl/>
        </w:rPr>
        <w:t xml:space="preserve"> العتكي.</w:t>
      </w:r>
    </w:p>
    <w:p w14:paraId="7283EE7D" w14:textId="37B6C1A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إبراهيم</w:t>
      </w:r>
      <w:r w:rsidR="008E0BE3">
        <w:rPr>
          <w:rFonts w:ascii="Amiri" w:hAnsi="Amiri" w:cs="Amiri"/>
          <w:sz w:val="32"/>
          <w:szCs w:val="32"/>
          <w:rtl/>
        </w:rPr>
        <w:t>،</w:t>
      </w:r>
      <w:r w:rsidRPr="00AD5045">
        <w:rPr>
          <w:rFonts w:ascii="Amiri" w:hAnsi="Amiri" w:cs="Amiri"/>
          <w:sz w:val="32"/>
          <w:szCs w:val="32"/>
          <w:rtl/>
        </w:rPr>
        <w:t xml:space="preserve"> وسليمان</w:t>
      </w:r>
      <w:r w:rsidR="008E0BE3">
        <w:rPr>
          <w:rFonts w:ascii="Amiri" w:hAnsi="Amiri" w:cs="Amiri"/>
          <w:sz w:val="32"/>
          <w:szCs w:val="32"/>
          <w:rtl/>
        </w:rPr>
        <w:t>،</w:t>
      </w:r>
      <w:r w:rsidRPr="00AD5045">
        <w:rPr>
          <w:rFonts w:ascii="Amiri" w:hAnsi="Amiri" w:cs="Amiri"/>
          <w:sz w:val="32"/>
          <w:szCs w:val="32"/>
          <w:rtl/>
        </w:rPr>
        <w:t>وأبو النعمان</w:t>
      </w:r>
      <w:r w:rsidR="008E0BE3">
        <w:rPr>
          <w:rFonts w:ascii="Amiri" w:hAnsi="Amiri" w:cs="Amiri"/>
          <w:sz w:val="32"/>
          <w:szCs w:val="32"/>
          <w:rtl/>
        </w:rPr>
        <w:t>،</w:t>
      </w:r>
      <w:r w:rsidRPr="00AD5045">
        <w:rPr>
          <w:rFonts w:ascii="Amiri" w:hAnsi="Amiri" w:cs="Amiri"/>
          <w:sz w:val="32"/>
          <w:szCs w:val="32"/>
          <w:rtl/>
        </w:rPr>
        <w:t>وسعيد بن منصور</w:t>
      </w:r>
      <w:r w:rsidR="008E0BE3">
        <w:rPr>
          <w:rFonts w:ascii="Amiri" w:hAnsi="Amiri" w:cs="Amiri"/>
          <w:sz w:val="32"/>
          <w:szCs w:val="32"/>
          <w:rtl/>
        </w:rPr>
        <w:t>،</w:t>
      </w:r>
      <w:r w:rsidRPr="00AD5045">
        <w:rPr>
          <w:rFonts w:ascii="Amiri" w:hAnsi="Amiri" w:cs="Amiri"/>
          <w:sz w:val="32"/>
          <w:szCs w:val="32"/>
          <w:rtl/>
        </w:rPr>
        <w:t>وابن عثمان قالوا:حدثنا حماد بن زيد</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03"/>
      </w:r>
      <w:r w:rsidRPr="00711B53">
        <w:rPr>
          <w:rFonts w:ascii="Amiri" w:hAnsi="Amiri" w:cs="Amiri"/>
          <w:color w:val="00007F"/>
          <w:sz w:val="32"/>
          <w:szCs w:val="32"/>
          <w:vertAlign w:val="superscript"/>
          <w:rtl/>
        </w:rPr>
        <w:t>)</w:t>
      </w:r>
      <w:r w:rsidRPr="00AD5045">
        <w:rPr>
          <w:rFonts w:ascii="Amiri" w:hAnsi="Amiri" w:cs="Amiri"/>
          <w:sz w:val="32"/>
          <w:szCs w:val="32"/>
          <w:rtl/>
        </w:rPr>
        <w:t xml:space="preserve"> أبو إسماعيل الأزرق عن غيلان بن جرير عن أبي الحلال زرارة بن ربيعة</w:t>
      </w:r>
      <w:r w:rsidRPr="00AD5045">
        <w:rPr>
          <w:rFonts w:ascii="Amiri" w:hAnsi="Amiri" w:cs="Amiri"/>
          <w:sz w:val="32"/>
          <w:szCs w:val="32"/>
          <w:vertAlign w:val="superscript"/>
          <w:rtl/>
        </w:rPr>
        <w:t xml:space="preserve">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04"/>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العتكي قال: دخلت على عثمان في وفد البصرة</w:t>
      </w:r>
      <w:r w:rsidR="008E0BE3">
        <w:rPr>
          <w:rFonts w:ascii="Amiri" w:hAnsi="Amiri" w:cs="Amiri"/>
          <w:sz w:val="32"/>
          <w:szCs w:val="32"/>
          <w:rtl/>
        </w:rPr>
        <w:t>،</w:t>
      </w:r>
      <w:r w:rsidRPr="00AD5045">
        <w:rPr>
          <w:rFonts w:ascii="Amiri" w:hAnsi="Amiri" w:cs="Amiri"/>
          <w:sz w:val="32"/>
          <w:szCs w:val="32"/>
          <w:rtl/>
        </w:rPr>
        <w:t xml:space="preserve"> فرفعنا إليه حوائجنا</w:t>
      </w:r>
      <w:r w:rsidR="00972A75" w:rsidRPr="00AD5045">
        <w:rPr>
          <w:rFonts w:ascii="Amiri" w:hAnsi="Amiri" w:cs="Amiri"/>
          <w:sz w:val="32"/>
          <w:szCs w:val="32"/>
          <w:rtl/>
        </w:rPr>
        <w:t>.</w:t>
      </w:r>
      <w:r w:rsidRPr="00AD5045">
        <w:rPr>
          <w:rFonts w:ascii="Amiri" w:hAnsi="Amiri" w:cs="Amiri"/>
          <w:sz w:val="32"/>
          <w:szCs w:val="32"/>
          <w:rtl/>
        </w:rPr>
        <w:t>.. الخ.</w:t>
      </w:r>
    </w:p>
    <w:p w14:paraId="0CBC312B" w14:textId="181E6E1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وهذا إسناد حسن</w:t>
      </w:r>
      <w:r w:rsidR="008E0BE3">
        <w:rPr>
          <w:rFonts w:ascii="Amiri" w:hAnsi="Amiri" w:cs="Amiri"/>
          <w:sz w:val="32"/>
          <w:szCs w:val="32"/>
          <w:rtl/>
        </w:rPr>
        <w:t>،</w:t>
      </w:r>
      <w:r w:rsidRPr="00AD5045">
        <w:rPr>
          <w:rFonts w:ascii="Amiri" w:hAnsi="Amiri" w:cs="Amiri"/>
          <w:sz w:val="32"/>
          <w:szCs w:val="32"/>
          <w:rtl/>
        </w:rPr>
        <w:t xml:space="preserve"> وأبو الحلال شريف من أشراف الأزد يجمع شرف</w:t>
      </w:r>
      <w:r w:rsidR="00972A75" w:rsidRPr="00AD5045">
        <w:rPr>
          <w:rFonts w:ascii="Amiri" w:hAnsi="Amiri" w:cs="Amiri"/>
          <w:sz w:val="32"/>
          <w:szCs w:val="32"/>
          <w:rtl/>
        </w:rPr>
        <w:t>ًا</w:t>
      </w:r>
      <w:r w:rsidRPr="00AD5045">
        <w:rPr>
          <w:rFonts w:ascii="Amiri" w:hAnsi="Amiri" w:cs="Amiri"/>
          <w:sz w:val="32"/>
          <w:szCs w:val="32"/>
          <w:rtl/>
        </w:rPr>
        <w:t xml:space="preserve"> وستر</w:t>
      </w:r>
      <w:r w:rsidR="00972A75" w:rsidRPr="00AD5045">
        <w:rPr>
          <w:rFonts w:ascii="Amiri" w:hAnsi="Amiri" w:cs="Amiri"/>
          <w:sz w:val="32"/>
          <w:szCs w:val="32"/>
          <w:rtl/>
        </w:rPr>
        <w:t>ًا</w:t>
      </w:r>
      <w:r w:rsidRPr="00AD5045">
        <w:rPr>
          <w:rFonts w:ascii="Amiri" w:hAnsi="Amiri" w:cs="Amiri"/>
          <w:sz w:val="32"/>
          <w:szCs w:val="32"/>
          <w:rtl/>
        </w:rPr>
        <w:t xml:space="preserve"> وصلاح</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(2/118)</w:t>
      </w:r>
      <w:r w:rsidRPr="00AD5045">
        <w:rPr>
          <w:rFonts w:ascii="Amiri" w:hAnsi="Amiri" w:cs="Amiri"/>
          <w:sz w:val="32"/>
          <w:szCs w:val="32"/>
          <w:rtl/>
        </w:rPr>
        <w:t>.</w:t>
      </w:r>
    </w:p>
    <w:p w14:paraId="4547B3B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289) ربيعة بن أبي عبد الرحمن التيمي مولاهم </w:t>
      </w:r>
      <w:r w:rsidRPr="00711B53">
        <w:rPr>
          <w:rFonts w:ascii="Amiri" w:hAnsi="Amiri" w:cs="Amiri"/>
          <w:color w:val="00007F"/>
          <w:sz w:val="32"/>
          <w:szCs w:val="32"/>
          <w:rtl/>
        </w:rPr>
        <w:t>(أبوعثمان)</w:t>
      </w:r>
      <w:r w:rsidRPr="00AD5045">
        <w:rPr>
          <w:rFonts w:ascii="Amiri" w:hAnsi="Amiri" w:cs="Amiri"/>
          <w:sz w:val="32"/>
          <w:szCs w:val="32"/>
          <w:rtl/>
        </w:rPr>
        <w:t xml:space="preserve"> المدني المعروف: بربيعة الرأي واسم أبيه فرّوخ.</w:t>
      </w:r>
    </w:p>
    <w:p w14:paraId="52F606F4" w14:textId="32F7CAB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يحيى بن عبد الله بن بكير حدثني الليث عن يحيى بن سعيد</w:t>
      </w:r>
      <w:r w:rsidR="008E0BE3">
        <w:rPr>
          <w:rFonts w:ascii="Amiri" w:hAnsi="Amiri" w:cs="Amiri"/>
          <w:sz w:val="32"/>
          <w:szCs w:val="32"/>
          <w:rtl/>
        </w:rPr>
        <w:t>،</w:t>
      </w:r>
      <w:r w:rsidRPr="00AD5045">
        <w:rPr>
          <w:rFonts w:ascii="Amiri" w:hAnsi="Amiri" w:cs="Amiri"/>
          <w:sz w:val="32"/>
          <w:szCs w:val="32"/>
          <w:rtl/>
        </w:rPr>
        <w:t xml:space="preserve"> قال: قال لي: ما رأيت أحد</w:t>
      </w:r>
      <w:r w:rsidR="00972A75" w:rsidRPr="00AD5045">
        <w:rPr>
          <w:rFonts w:ascii="Amiri" w:hAnsi="Amiri" w:cs="Amiri"/>
          <w:sz w:val="32"/>
          <w:szCs w:val="32"/>
          <w:rtl/>
        </w:rPr>
        <w:t>ًا</w:t>
      </w:r>
      <w:r w:rsidRPr="00AD5045">
        <w:rPr>
          <w:rFonts w:ascii="Amiri" w:hAnsi="Amiri" w:cs="Amiri"/>
          <w:sz w:val="32"/>
          <w:szCs w:val="32"/>
          <w:rtl/>
        </w:rPr>
        <w:t xml:space="preserve"> أفطن من ربيعة بن أبي عبد الرحمن. قال الليث: وقال لي عبيد الله بن عمر ـ في ربيعة ـ</w:t>
      </w:r>
      <w:r w:rsidR="00711B53">
        <w:rPr>
          <w:rFonts w:ascii="Amiri" w:hAnsi="Amiri" w:cs="Amiri"/>
          <w:sz w:val="32"/>
          <w:szCs w:val="32"/>
          <w:rtl/>
        </w:rPr>
        <w:t>:</w:t>
      </w:r>
      <w:r w:rsidRPr="00AD5045">
        <w:rPr>
          <w:rFonts w:ascii="Amiri" w:hAnsi="Amiri" w:cs="Amiri"/>
          <w:sz w:val="32"/>
          <w:szCs w:val="32"/>
          <w:rtl/>
        </w:rPr>
        <w:t xml:space="preserve"> هو صاحب معضلاتنا وأفضلنا.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(1/668)</w:t>
      </w:r>
      <w:r w:rsidRPr="00AD5045">
        <w:rPr>
          <w:rFonts w:ascii="Amiri" w:hAnsi="Amiri" w:cs="Amiri"/>
          <w:sz w:val="32"/>
          <w:szCs w:val="32"/>
          <w:rtl/>
        </w:rPr>
        <w:t>.</w:t>
      </w:r>
    </w:p>
    <w:p w14:paraId="136CE114" w14:textId="5C6649C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زيد بن بشر أخبرني ابن وهب حدثني ابن زيد قال: مكث ربيعة بن عبد الرحمن دهر</w:t>
      </w:r>
      <w:r w:rsidR="00972A75" w:rsidRPr="00AD5045">
        <w:rPr>
          <w:rFonts w:ascii="Amiri" w:hAnsi="Amiri" w:cs="Amiri"/>
          <w:sz w:val="32"/>
          <w:szCs w:val="32"/>
          <w:rtl/>
        </w:rPr>
        <w:t>ًا</w:t>
      </w:r>
      <w:r w:rsidRPr="00AD5045">
        <w:rPr>
          <w:rFonts w:ascii="Amiri" w:hAnsi="Amiri" w:cs="Amiri"/>
          <w:sz w:val="32"/>
          <w:szCs w:val="32"/>
          <w:rtl/>
        </w:rPr>
        <w:t xml:space="preserve"> طويل</w:t>
      </w:r>
      <w:r w:rsidR="00972A75" w:rsidRPr="00AD5045">
        <w:rPr>
          <w:rFonts w:ascii="Amiri" w:hAnsi="Amiri" w:cs="Amiri"/>
          <w:sz w:val="32"/>
          <w:szCs w:val="32"/>
          <w:rtl/>
        </w:rPr>
        <w:t>ًا</w:t>
      </w:r>
      <w:r w:rsidRPr="00AD5045">
        <w:rPr>
          <w:rFonts w:ascii="Amiri" w:hAnsi="Amiri" w:cs="Amiri"/>
          <w:sz w:val="32"/>
          <w:szCs w:val="32"/>
          <w:rtl/>
        </w:rPr>
        <w:t xml:space="preserve"> عابد</w:t>
      </w:r>
      <w:r w:rsidR="00972A75" w:rsidRPr="00AD5045">
        <w:rPr>
          <w:rFonts w:ascii="Amiri" w:hAnsi="Amiri" w:cs="Amiri"/>
          <w:sz w:val="32"/>
          <w:szCs w:val="32"/>
          <w:rtl/>
        </w:rPr>
        <w:t>ًا</w:t>
      </w:r>
      <w:r w:rsidRPr="00AD5045">
        <w:rPr>
          <w:rFonts w:ascii="Amiri" w:hAnsi="Amiri" w:cs="Amiri"/>
          <w:sz w:val="32"/>
          <w:szCs w:val="32"/>
          <w:rtl/>
        </w:rPr>
        <w:t xml:space="preserve"> يصلي الليل والنهار صاحب عبادة</w:t>
      </w:r>
      <w:r w:rsidR="008E0BE3">
        <w:rPr>
          <w:rFonts w:ascii="Amiri" w:hAnsi="Amiri" w:cs="Amiri"/>
          <w:sz w:val="32"/>
          <w:szCs w:val="32"/>
          <w:rtl/>
        </w:rPr>
        <w:t>،</w:t>
      </w:r>
      <w:r w:rsidRPr="00AD5045">
        <w:rPr>
          <w:rFonts w:ascii="Amiri" w:hAnsi="Amiri" w:cs="Amiri"/>
          <w:sz w:val="32"/>
          <w:szCs w:val="32"/>
          <w:rtl/>
        </w:rPr>
        <w:t>ثم نزع ذلك إلى أن جالس القوم</w:t>
      </w:r>
      <w:r w:rsidR="008E0BE3">
        <w:rPr>
          <w:rFonts w:ascii="Amiri" w:hAnsi="Amiri" w:cs="Amiri"/>
          <w:sz w:val="32"/>
          <w:szCs w:val="32"/>
          <w:rtl/>
        </w:rPr>
        <w:t>،</w:t>
      </w:r>
      <w:r w:rsidRPr="00AD5045">
        <w:rPr>
          <w:rFonts w:ascii="Amiri" w:hAnsi="Amiri" w:cs="Amiri"/>
          <w:sz w:val="32"/>
          <w:szCs w:val="32"/>
          <w:rtl/>
        </w:rPr>
        <w:t xml:space="preserve"> فجالس القاسم</w:t>
      </w:r>
      <w:r w:rsidR="008E0BE3">
        <w:rPr>
          <w:rFonts w:ascii="Amiri" w:hAnsi="Amiri" w:cs="Amiri"/>
          <w:sz w:val="32"/>
          <w:szCs w:val="32"/>
          <w:rtl/>
        </w:rPr>
        <w:t>،</w:t>
      </w:r>
      <w:r w:rsidRPr="00AD5045">
        <w:rPr>
          <w:rFonts w:ascii="Amiri" w:hAnsi="Amiri" w:cs="Amiri"/>
          <w:sz w:val="32"/>
          <w:szCs w:val="32"/>
          <w:rtl/>
        </w:rPr>
        <w:t xml:space="preserve"> فنطق بلب وعقل</w:t>
      </w:r>
      <w:r w:rsidR="008E0BE3">
        <w:rPr>
          <w:rFonts w:ascii="Amiri" w:hAnsi="Amiri" w:cs="Amiri"/>
          <w:sz w:val="32"/>
          <w:szCs w:val="32"/>
          <w:rtl/>
        </w:rPr>
        <w:t>،</w:t>
      </w:r>
      <w:r w:rsidRPr="00AD5045">
        <w:rPr>
          <w:rFonts w:ascii="Amiri" w:hAnsi="Amiri" w:cs="Amiri"/>
          <w:sz w:val="32"/>
          <w:szCs w:val="32"/>
          <w:rtl/>
        </w:rPr>
        <w:t xml:space="preserve"> وكان القاسم إذا سئل عن شيء قال: سلوا هذا ـ لربيعة ـ</w:t>
      </w:r>
      <w:r w:rsidR="008E0BE3">
        <w:rPr>
          <w:rFonts w:ascii="Amiri" w:hAnsi="Amiri" w:cs="Amiri"/>
          <w:sz w:val="32"/>
          <w:szCs w:val="32"/>
          <w:rtl/>
        </w:rPr>
        <w:t>،</w:t>
      </w:r>
      <w:r w:rsidRPr="00AD5045">
        <w:rPr>
          <w:rFonts w:ascii="Amiri" w:hAnsi="Amiri" w:cs="Amiri"/>
          <w:sz w:val="32"/>
          <w:szCs w:val="32"/>
          <w:rtl/>
        </w:rPr>
        <w:t xml:space="preserve"> قال: فإن كان شيئ</w:t>
      </w:r>
      <w:r w:rsidR="00972A75" w:rsidRPr="00AD5045">
        <w:rPr>
          <w:rFonts w:ascii="Amiri" w:hAnsi="Amiri" w:cs="Amiri"/>
          <w:sz w:val="32"/>
          <w:szCs w:val="32"/>
          <w:rtl/>
        </w:rPr>
        <w:t>ًا</w:t>
      </w:r>
      <w:r w:rsidRPr="00AD5045">
        <w:rPr>
          <w:rFonts w:ascii="Amiri" w:hAnsi="Amiri" w:cs="Amiri"/>
          <w:sz w:val="32"/>
          <w:szCs w:val="32"/>
          <w:rtl/>
        </w:rPr>
        <w:t xml:space="preserve"> في كتاب الله أخبرهم به القاسم</w:t>
      </w:r>
      <w:r w:rsidR="008E0BE3">
        <w:rPr>
          <w:rFonts w:ascii="Amiri" w:hAnsi="Amiri" w:cs="Amiri"/>
          <w:sz w:val="32"/>
          <w:szCs w:val="32"/>
          <w:rtl/>
        </w:rPr>
        <w:t>،</w:t>
      </w:r>
      <w:r w:rsidRPr="00AD5045">
        <w:rPr>
          <w:rFonts w:ascii="Amiri" w:hAnsi="Amiri" w:cs="Amiri"/>
          <w:sz w:val="32"/>
          <w:szCs w:val="32"/>
          <w:rtl/>
        </w:rPr>
        <w:t xml:space="preserve"> أو في سنة نبيه</w:t>
      </w:r>
      <w:r w:rsidRPr="00AD5045">
        <w:rPr>
          <w:rFonts w:ascii="Amiri" w:hAnsi="Amiri" w:cs="Amiri"/>
          <w:sz w:val="32"/>
          <w:szCs w:val="32"/>
        </w:rPr>
        <w:sym w:font="AGA Arabesque" w:char="F072"/>
      </w:r>
      <w:r w:rsidRPr="00AD5045">
        <w:rPr>
          <w:rFonts w:ascii="Amiri" w:hAnsi="Amiri" w:cs="Amiri"/>
          <w:sz w:val="32"/>
          <w:szCs w:val="32"/>
          <w:rtl/>
        </w:rPr>
        <w:t xml:space="preserve"> </w:t>
      </w:r>
      <w:r w:rsidR="008E0BE3">
        <w:rPr>
          <w:rFonts w:ascii="Amiri" w:hAnsi="Amiri" w:cs="Amiri"/>
          <w:sz w:val="32"/>
          <w:szCs w:val="32"/>
          <w:rtl/>
        </w:rPr>
        <w:t>،</w:t>
      </w:r>
      <w:r w:rsidRPr="00AD5045">
        <w:rPr>
          <w:rFonts w:ascii="Amiri" w:hAnsi="Amiri" w:cs="Amiri"/>
          <w:sz w:val="32"/>
          <w:szCs w:val="32"/>
          <w:rtl/>
        </w:rPr>
        <w:t xml:space="preserve"> وإلا قال: سلوا هذا ـ لربيعة </w:t>
      </w:r>
      <w:r w:rsidR="008E0BE3">
        <w:rPr>
          <w:rFonts w:ascii="Amiri" w:hAnsi="Amiri" w:cs="Amiri"/>
          <w:sz w:val="32"/>
          <w:szCs w:val="32"/>
          <w:rtl/>
        </w:rPr>
        <w:t>،</w:t>
      </w:r>
      <w:r w:rsidRPr="00AD5045">
        <w:rPr>
          <w:rFonts w:ascii="Amiri" w:hAnsi="Amiri" w:cs="Amiri"/>
          <w:sz w:val="32"/>
          <w:szCs w:val="32"/>
          <w:rtl/>
        </w:rPr>
        <w:t xml:space="preserve"> أو سالم ـ</w:t>
      </w:r>
      <w:r w:rsidR="00972A75" w:rsidRPr="00AD5045">
        <w:rPr>
          <w:rFonts w:ascii="Amiri" w:hAnsi="Amiri" w:cs="Amiri"/>
          <w:sz w:val="32"/>
          <w:szCs w:val="32"/>
          <w:rtl/>
        </w:rPr>
        <w:t>.</w:t>
      </w:r>
      <w:r w:rsidRPr="00AD5045">
        <w:rPr>
          <w:rFonts w:ascii="Amiri" w:hAnsi="Amiri" w:cs="Amiri"/>
          <w:sz w:val="32"/>
          <w:szCs w:val="32"/>
          <w:rtl/>
        </w:rPr>
        <w:t xml:space="preserve"> قال: وصار ربيعة إلى فقه وفضل وعفاف</w:t>
      </w:r>
      <w:r w:rsidR="008E0BE3">
        <w:rPr>
          <w:rFonts w:ascii="Amiri" w:hAnsi="Amiri" w:cs="Amiri"/>
          <w:sz w:val="32"/>
          <w:szCs w:val="32"/>
          <w:rtl/>
        </w:rPr>
        <w:t>،</w:t>
      </w:r>
      <w:r w:rsidRPr="00AD5045">
        <w:rPr>
          <w:rFonts w:ascii="Amiri" w:hAnsi="Amiri" w:cs="Amiri"/>
          <w:sz w:val="32"/>
          <w:szCs w:val="32"/>
          <w:rtl/>
        </w:rPr>
        <w:t xml:space="preserve"> وما كان بالمدينة رجل واحد أسخى نفس</w:t>
      </w:r>
      <w:r w:rsidR="00972A75" w:rsidRPr="00AD5045">
        <w:rPr>
          <w:rFonts w:ascii="Amiri" w:hAnsi="Amiri" w:cs="Amiri"/>
          <w:sz w:val="32"/>
          <w:szCs w:val="32"/>
          <w:rtl/>
        </w:rPr>
        <w:t>ًا</w:t>
      </w:r>
      <w:r w:rsidRPr="00AD5045">
        <w:rPr>
          <w:rFonts w:ascii="Amiri" w:hAnsi="Amiri" w:cs="Amiri"/>
          <w:sz w:val="32"/>
          <w:szCs w:val="32"/>
          <w:rtl/>
        </w:rPr>
        <w:t xml:space="preserve"> بما في يده لصديق أو لابن صديق أو لباغِ يبتغيه منه</w:t>
      </w:r>
      <w:r w:rsidR="008E0BE3">
        <w:rPr>
          <w:rFonts w:ascii="Amiri" w:hAnsi="Amiri" w:cs="Amiri"/>
          <w:sz w:val="32"/>
          <w:szCs w:val="32"/>
          <w:rtl/>
        </w:rPr>
        <w:t>،</w:t>
      </w:r>
      <w:r w:rsidRPr="00AD5045">
        <w:rPr>
          <w:rFonts w:ascii="Amiri" w:hAnsi="Amiri" w:cs="Amiri"/>
          <w:sz w:val="32"/>
          <w:szCs w:val="32"/>
          <w:rtl/>
        </w:rPr>
        <w:t xml:space="preserve"> كان يستصحبه القوم</w:t>
      </w:r>
      <w:r w:rsidR="008E0BE3">
        <w:rPr>
          <w:rFonts w:ascii="Amiri" w:hAnsi="Amiri" w:cs="Amiri"/>
          <w:sz w:val="32"/>
          <w:szCs w:val="32"/>
          <w:rtl/>
        </w:rPr>
        <w:t>،</w:t>
      </w:r>
      <w:r w:rsidRPr="00AD5045">
        <w:rPr>
          <w:rFonts w:ascii="Amiri" w:hAnsi="Amiri" w:cs="Amiri"/>
          <w:sz w:val="32"/>
          <w:szCs w:val="32"/>
          <w:rtl/>
        </w:rPr>
        <w:t xml:space="preserve"> فيأبى صحبة أحد</w:t>
      </w:r>
      <w:r w:rsidR="008E0BE3">
        <w:rPr>
          <w:rFonts w:ascii="Amiri" w:hAnsi="Amiri" w:cs="Amiri"/>
          <w:sz w:val="32"/>
          <w:szCs w:val="32"/>
          <w:rtl/>
        </w:rPr>
        <w:t>،</w:t>
      </w:r>
      <w:r w:rsidRPr="00AD5045">
        <w:rPr>
          <w:rFonts w:ascii="Amiri" w:hAnsi="Amiri" w:cs="Amiri"/>
          <w:sz w:val="32"/>
          <w:szCs w:val="32"/>
          <w:rtl/>
        </w:rPr>
        <w:t xml:space="preserve"> إلا أحد لا يتزود معه</w:t>
      </w:r>
      <w:r w:rsidR="008E0BE3">
        <w:rPr>
          <w:rFonts w:ascii="Amiri" w:hAnsi="Amiri" w:cs="Amiri"/>
          <w:sz w:val="32"/>
          <w:szCs w:val="32"/>
          <w:rtl/>
        </w:rPr>
        <w:t>،</w:t>
      </w:r>
      <w:r w:rsidRPr="00AD5045">
        <w:rPr>
          <w:rFonts w:ascii="Amiri" w:hAnsi="Amiri" w:cs="Amiri"/>
          <w:sz w:val="32"/>
          <w:szCs w:val="32"/>
          <w:rtl/>
        </w:rPr>
        <w:t xml:space="preserve"> ولم يكن في يده ما يحمل ذلك.</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(1/669)</w:t>
      </w:r>
      <w:r w:rsidRPr="00AD5045">
        <w:rPr>
          <w:rFonts w:ascii="Amiri" w:hAnsi="Amiri" w:cs="Amiri"/>
          <w:sz w:val="32"/>
          <w:szCs w:val="32"/>
          <w:rtl/>
        </w:rPr>
        <w:t>.</w:t>
      </w:r>
    </w:p>
    <w:p w14:paraId="49A2B280" w14:textId="212B28F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محمد بن أبي زكير قال: قال ابن وهب حدثني مالك عن ربيعة قال: قال لي ـ حين أراد الخروج إلى العراق ـ: إن سمعت أني حدثتهم شيئ</w:t>
      </w:r>
      <w:r w:rsidR="00972A75" w:rsidRPr="00AD5045">
        <w:rPr>
          <w:rFonts w:ascii="Amiri" w:hAnsi="Amiri" w:cs="Amiri"/>
          <w:sz w:val="32"/>
          <w:szCs w:val="32"/>
          <w:rtl/>
        </w:rPr>
        <w:t>ًا</w:t>
      </w:r>
      <w:r w:rsidRPr="00AD5045">
        <w:rPr>
          <w:rFonts w:ascii="Amiri" w:hAnsi="Amiri" w:cs="Amiri"/>
          <w:sz w:val="32"/>
          <w:szCs w:val="32"/>
          <w:rtl/>
        </w:rPr>
        <w:t xml:space="preserve"> أو أفتيتهم</w:t>
      </w:r>
      <w:r w:rsidR="008E0BE3">
        <w:rPr>
          <w:rFonts w:ascii="Amiri" w:hAnsi="Amiri" w:cs="Amiri"/>
          <w:sz w:val="32"/>
          <w:szCs w:val="32"/>
          <w:rtl/>
        </w:rPr>
        <w:t>،</w:t>
      </w:r>
      <w:r w:rsidRPr="00AD5045">
        <w:rPr>
          <w:rFonts w:ascii="Amiri" w:hAnsi="Amiri" w:cs="Amiri"/>
          <w:sz w:val="32"/>
          <w:szCs w:val="32"/>
          <w:rtl/>
        </w:rPr>
        <w:t xml:space="preserve"> فلا تعُدّني </w:t>
      </w:r>
      <w:r w:rsidRPr="00AD5045">
        <w:rPr>
          <w:rFonts w:ascii="Amiri" w:hAnsi="Amiri" w:cs="Amiri"/>
          <w:sz w:val="32"/>
          <w:szCs w:val="32"/>
          <w:rtl/>
        </w:rPr>
        <w:lastRenderedPageBreak/>
        <w:t>شيئ</w:t>
      </w:r>
      <w:r w:rsidR="00972A75" w:rsidRPr="00AD5045">
        <w:rPr>
          <w:rFonts w:ascii="Amiri" w:hAnsi="Amiri" w:cs="Amiri"/>
          <w:sz w:val="32"/>
          <w:szCs w:val="32"/>
          <w:rtl/>
        </w:rPr>
        <w:t>ًا</w:t>
      </w:r>
      <w:r w:rsidRPr="00AD5045">
        <w:rPr>
          <w:rFonts w:ascii="Amiri" w:hAnsi="Amiri" w:cs="Amiri"/>
          <w:sz w:val="32"/>
          <w:szCs w:val="32"/>
          <w:rtl/>
        </w:rPr>
        <w:t>. قال: فكان كما قال</w:t>
      </w:r>
      <w:r w:rsidR="008E0BE3">
        <w:rPr>
          <w:rFonts w:ascii="Amiri" w:hAnsi="Amiri" w:cs="Amiri"/>
          <w:sz w:val="32"/>
          <w:szCs w:val="32"/>
          <w:rtl/>
        </w:rPr>
        <w:t>،</w:t>
      </w:r>
      <w:r w:rsidRPr="00AD5045">
        <w:rPr>
          <w:rFonts w:ascii="Amiri" w:hAnsi="Amiri" w:cs="Amiri"/>
          <w:sz w:val="32"/>
          <w:szCs w:val="32"/>
          <w:rtl/>
        </w:rPr>
        <w:t xml:space="preserve"> لما قدمها لزم بيته فلم يخرج إليهم ولم يحدثهم بشيء حتى رجع.</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(1/670)</w:t>
      </w:r>
      <w:r w:rsidRPr="00AD5045">
        <w:rPr>
          <w:rFonts w:ascii="Amiri" w:hAnsi="Amiri" w:cs="Amiri"/>
          <w:sz w:val="32"/>
          <w:szCs w:val="32"/>
          <w:rtl/>
        </w:rPr>
        <w:t>.</w:t>
      </w:r>
    </w:p>
    <w:p w14:paraId="73B57E08" w14:textId="1B24902A" w:rsidR="00711B53" w:rsidRDefault="0067070C" w:rsidP="0067070C">
      <w:pPr>
        <w:jc w:val="lowKashida"/>
        <w:rPr>
          <w:rFonts w:ascii="Amiri" w:hAnsi="Amiri" w:cs="Amiri"/>
          <w:sz w:val="32"/>
          <w:szCs w:val="32"/>
          <w:rtl/>
        </w:rPr>
      </w:pPr>
      <w:r w:rsidRPr="00AD5045">
        <w:rPr>
          <w:rFonts w:ascii="Amiri" w:hAnsi="Amiri" w:cs="Amiri"/>
          <w:sz w:val="32"/>
          <w:szCs w:val="32"/>
          <w:rtl/>
        </w:rPr>
        <w:t>وبه: أن ربيعة قال لابن شهاب ـ وكلمه في شيء من العلم ـ فقال</w:t>
      </w:r>
      <w:r w:rsidR="00711B53">
        <w:rPr>
          <w:rFonts w:ascii="Amiri" w:hAnsi="Amiri" w:cs="Amiri"/>
          <w:sz w:val="32"/>
          <w:szCs w:val="32"/>
          <w:rtl/>
        </w:rPr>
        <w:t>:</w:t>
      </w:r>
      <w:r w:rsidRPr="00AD5045">
        <w:rPr>
          <w:rFonts w:ascii="Amiri" w:hAnsi="Amiri" w:cs="Amiri"/>
          <w:sz w:val="32"/>
          <w:szCs w:val="32"/>
          <w:rtl/>
        </w:rPr>
        <w:t xml:space="preserve"> يا ابن شهاب تحدث الناس عن</w:t>
      </w:r>
      <w:r w:rsidR="00711B53">
        <w:rPr>
          <w:rFonts w:ascii="Amiri" w:hAnsi="Amiri" w:cs="Amiri"/>
          <w:sz w:val="32"/>
          <w:szCs w:val="32"/>
          <w:rtl/>
        </w:rPr>
        <w:t xml:space="preserve"> </w:t>
      </w:r>
      <w:r w:rsidRPr="00AD5045">
        <w:rPr>
          <w:rFonts w:ascii="Amiri" w:hAnsi="Amiri" w:cs="Amiri"/>
          <w:sz w:val="32"/>
          <w:szCs w:val="32"/>
          <w:rtl/>
        </w:rPr>
        <w:t>رسول الله</w:t>
      </w:r>
      <w:r w:rsidRPr="00AD5045">
        <w:rPr>
          <w:rFonts w:ascii="Amiri" w:hAnsi="Amiri" w:cs="Amiri"/>
          <w:sz w:val="32"/>
          <w:szCs w:val="32"/>
        </w:rPr>
        <w:sym w:font="AGA Arabesque" w:char="F072"/>
      </w:r>
      <w:r w:rsidR="00711B53">
        <w:rPr>
          <w:rFonts w:ascii="Amiri" w:hAnsi="Amiri" w:cs="Amiri"/>
          <w:sz w:val="32"/>
          <w:szCs w:val="32"/>
          <w:rtl/>
        </w:rPr>
        <w:t xml:space="preserve"> </w:t>
      </w:r>
      <w:r w:rsidR="008E0BE3">
        <w:rPr>
          <w:rFonts w:ascii="Amiri" w:hAnsi="Amiri" w:cs="Amiri"/>
          <w:sz w:val="32"/>
          <w:szCs w:val="32"/>
          <w:rtl/>
        </w:rPr>
        <w:t>،</w:t>
      </w:r>
      <w:r w:rsidRPr="00AD5045">
        <w:rPr>
          <w:rFonts w:ascii="Amiri" w:hAnsi="Amiri" w:cs="Amiri"/>
          <w:sz w:val="32"/>
          <w:szCs w:val="32"/>
          <w:rtl/>
        </w:rPr>
        <w:t xml:space="preserve"> وأنا أخبرهم برأيي</w:t>
      </w:r>
      <w:r w:rsidR="008E0BE3">
        <w:rPr>
          <w:rFonts w:ascii="Amiri" w:hAnsi="Amiri" w:cs="Amiri"/>
          <w:sz w:val="32"/>
          <w:szCs w:val="32"/>
          <w:rtl/>
        </w:rPr>
        <w:t>،</w:t>
      </w:r>
      <w:r w:rsidRPr="00AD5045">
        <w:rPr>
          <w:rFonts w:ascii="Amiri" w:hAnsi="Amiri" w:cs="Amiri"/>
          <w:sz w:val="32"/>
          <w:szCs w:val="32"/>
          <w:rtl/>
        </w:rPr>
        <w:t xml:space="preserve"> فإن شاءوا أخذوه وإن شاءوا تركوه</w:t>
      </w:r>
      <w:r w:rsidR="008E0BE3">
        <w:rPr>
          <w:rFonts w:ascii="Amiri" w:hAnsi="Amiri" w:cs="Amiri"/>
          <w:sz w:val="32"/>
          <w:szCs w:val="32"/>
          <w:rtl/>
        </w:rPr>
        <w:t>،</w:t>
      </w:r>
      <w:r w:rsidRPr="00AD5045">
        <w:rPr>
          <w:rFonts w:ascii="Amiri" w:hAnsi="Amiri" w:cs="Amiri"/>
          <w:sz w:val="32"/>
          <w:szCs w:val="32"/>
          <w:rtl/>
        </w:rPr>
        <w:t xml:space="preserve"> فانظر ما تحدث الناس به.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(1/670)</w:t>
      </w:r>
      <w:r w:rsidRPr="00AD5045">
        <w:rPr>
          <w:rFonts w:ascii="Amiri" w:hAnsi="Amiri" w:cs="Amiri"/>
          <w:sz w:val="32"/>
          <w:szCs w:val="32"/>
          <w:rtl/>
        </w:rPr>
        <w:t>.</w:t>
      </w:r>
    </w:p>
    <w:p w14:paraId="64294644" w14:textId="2E57D13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يوسف:حدثني زيد بن بشر وعبد العزيز قالا:أخبرنا ابن وهب حدثني بكر بن مضر قال:قال الوليد بن يزيد لربيعة: لِمَ تركت الرواية؟ فقال: يا أمير المؤمنين تقادم الزمان وقلّ أ هل القناعة.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(1/670)</w:t>
      </w:r>
      <w:r w:rsidRPr="00AD5045">
        <w:rPr>
          <w:rFonts w:ascii="Amiri" w:hAnsi="Amiri" w:cs="Amiri"/>
          <w:sz w:val="32"/>
          <w:szCs w:val="32"/>
          <w:rtl/>
        </w:rPr>
        <w:t>.</w:t>
      </w:r>
    </w:p>
    <w:p w14:paraId="38C9B35D" w14:textId="3FC1373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صالح حدثني الليث عن يحيى بن سعيد أنه قال: ما رأيت أحد</w:t>
      </w:r>
      <w:r w:rsidR="00972A75" w:rsidRPr="00AD5045">
        <w:rPr>
          <w:rFonts w:ascii="Amiri" w:hAnsi="Amiri" w:cs="Amiri"/>
          <w:sz w:val="32"/>
          <w:szCs w:val="32"/>
          <w:rtl/>
        </w:rPr>
        <w:t>ًا</w:t>
      </w:r>
      <w:r w:rsidRPr="00AD5045">
        <w:rPr>
          <w:rFonts w:ascii="Amiri" w:hAnsi="Amiri" w:cs="Amiri"/>
          <w:sz w:val="32"/>
          <w:szCs w:val="32"/>
          <w:rtl/>
        </w:rPr>
        <w:t xml:space="preserve"> أسدّ عقل</w:t>
      </w:r>
      <w:r w:rsidR="00972A75" w:rsidRPr="00AD5045">
        <w:rPr>
          <w:rFonts w:ascii="Amiri" w:hAnsi="Amiri" w:cs="Amiri"/>
          <w:sz w:val="32"/>
          <w:szCs w:val="32"/>
          <w:rtl/>
        </w:rPr>
        <w:t>ًا</w:t>
      </w:r>
      <w:r w:rsidRPr="00AD5045">
        <w:rPr>
          <w:rFonts w:ascii="Amiri" w:hAnsi="Amiri" w:cs="Amiri"/>
          <w:sz w:val="32"/>
          <w:szCs w:val="32"/>
          <w:rtl/>
        </w:rPr>
        <w:t xml:space="preserve"> من ربيعة. وقال الليث: وكان صاحب معضلات أهل المدينة ورئيسهم في الفتيا.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(1/671)</w:t>
      </w:r>
    </w:p>
    <w:p w14:paraId="76F5E16D" w14:textId="4344552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إبراهيم بن المنذر حدثني مطرف عن ابن أخي يزيد بن عبد الله بن هرمز قال: رأيت ربيعة جُلِد وحُلِق رأسه ولحيته</w:t>
      </w:r>
      <w:r w:rsidR="008E0BE3">
        <w:rPr>
          <w:rFonts w:ascii="Amiri" w:hAnsi="Amiri" w:cs="Amiri"/>
          <w:sz w:val="32"/>
          <w:szCs w:val="32"/>
          <w:rtl/>
        </w:rPr>
        <w:t>،</w:t>
      </w:r>
      <w:r w:rsidRPr="00AD5045">
        <w:rPr>
          <w:rFonts w:ascii="Amiri" w:hAnsi="Amiri" w:cs="Amiri"/>
          <w:sz w:val="32"/>
          <w:szCs w:val="32"/>
          <w:rtl/>
        </w:rPr>
        <w:t xml:space="preserve"> فنبتت لحيته مختلف</w:t>
      </w:r>
      <w:r w:rsidR="00972A75" w:rsidRPr="00AD5045">
        <w:rPr>
          <w:rFonts w:ascii="Amiri" w:hAnsi="Amiri" w:cs="Amiri"/>
          <w:sz w:val="32"/>
          <w:szCs w:val="32"/>
          <w:rtl/>
        </w:rPr>
        <w:t>ًا</w:t>
      </w:r>
      <w:r w:rsidRPr="00AD5045">
        <w:rPr>
          <w:rFonts w:ascii="Amiri" w:hAnsi="Amiri" w:cs="Amiri"/>
          <w:sz w:val="32"/>
          <w:szCs w:val="32"/>
          <w:rtl/>
        </w:rPr>
        <w:t xml:space="preserve"> بشق أطول من الآخر</w:t>
      </w:r>
      <w:r w:rsidR="008E0BE3">
        <w:rPr>
          <w:rFonts w:ascii="Amiri" w:hAnsi="Amiri" w:cs="Amiri"/>
          <w:sz w:val="32"/>
          <w:szCs w:val="32"/>
          <w:rtl/>
        </w:rPr>
        <w:t>،</w:t>
      </w:r>
      <w:r w:rsidRPr="00AD5045">
        <w:rPr>
          <w:rFonts w:ascii="Amiri" w:hAnsi="Amiri" w:cs="Amiri"/>
          <w:sz w:val="32"/>
          <w:szCs w:val="32"/>
          <w:rtl/>
        </w:rPr>
        <w:t xml:space="preserve"> فقيل له: يا أبا عثمان لو سويته؟ قال: لا</w:t>
      </w:r>
      <w:r w:rsidR="008E0BE3">
        <w:rPr>
          <w:rFonts w:ascii="Amiri" w:hAnsi="Amiri" w:cs="Amiri"/>
          <w:sz w:val="32"/>
          <w:szCs w:val="32"/>
          <w:rtl/>
        </w:rPr>
        <w:t>،</w:t>
      </w:r>
      <w:r w:rsidRPr="00AD5045">
        <w:rPr>
          <w:rFonts w:ascii="Amiri" w:hAnsi="Amiri" w:cs="Amiri"/>
          <w:sz w:val="32"/>
          <w:szCs w:val="32"/>
          <w:rtl/>
        </w:rPr>
        <w:t xml:space="preserve"> حتى التقي معهم بين يدي الله عز وجل.</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(1/672)</w:t>
      </w:r>
      <w:r w:rsidRPr="00AD5045">
        <w:rPr>
          <w:rFonts w:ascii="Amiri" w:hAnsi="Amiri" w:cs="Amiri"/>
          <w:sz w:val="32"/>
          <w:szCs w:val="32"/>
          <w:rtl/>
        </w:rPr>
        <w:t>.</w:t>
      </w:r>
    </w:p>
    <w:p w14:paraId="1E0923DF" w14:textId="711CA13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إبراهيم حدثني ابن وهب حدثني عبد العزيز بن أبي سلمة قال: لما جئت العراق جاءني أهل العراق فقالوا: حدِّثنا عن ربيعة الرأي. قال: فقلت: يا أهل العراق تقولون: ربيعة الرأي؟ لا والله ما رأيت أحد</w:t>
      </w:r>
      <w:r w:rsidR="00972A75" w:rsidRPr="00AD5045">
        <w:rPr>
          <w:rFonts w:ascii="Amiri" w:hAnsi="Amiri" w:cs="Amiri"/>
          <w:sz w:val="32"/>
          <w:szCs w:val="32"/>
          <w:rtl/>
        </w:rPr>
        <w:t>ًا</w:t>
      </w:r>
      <w:r w:rsidRPr="00AD5045">
        <w:rPr>
          <w:rFonts w:ascii="Amiri" w:hAnsi="Amiri" w:cs="Amiri"/>
          <w:sz w:val="32"/>
          <w:szCs w:val="32"/>
          <w:rtl/>
        </w:rPr>
        <w:t xml:space="preserve"> أحوط لسنة منه.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(1/672)</w:t>
      </w:r>
      <w:r w:rsidRPr="00AD5045">
        <w:rPr>
          <w:rFonts w:ascii="Amiri" w:hAnsi="Amiri" w:cs="Amiri"/>
          <w:sz w:val="32"/>
          <w:szCs w:val="32"/>
          <w:rtl/>
        </w:rPr>
        <w:t>.</w:t>
      </w:r>
    </w:p>
    <w:p w14:paraId="486B5F23" w14:textId="3712792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يوسف:قال علي:قال سفيان قال ربيعة بن أبي عبد الرحمن:إذا بشع القياس فدعه ـ يعني إذا شنع ـ.</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(1/672)</w:t>
      </w:r>
      <w:r w:rsidRPr="00AD5045">
        <w:rPr>
          <w:rFonts w:ascii="Amiri" w:hAnsi="Amiri" w:cs="Amiri"/>
          <w:sz w:val="32"/>
          <w:szCs w:val="32"/>
          <w:rtl/>
        </w:rPr>
        <w:t>.</w:t>
      </w:r>
    </w:p>
    <w:p w14:paraId="22ACC8A6" w14:textId="43DABED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يحيى بن عبد الله بن بكير المخزومي قال</w:t>
      </w:r>
      <w:r w:rsidRPr="00AD5045">
        <w:rPr>
          <w:rFonts w:ascii="Amiri" w:hAnsi="Amiri" w:cs="Amiri"/>
          <w:sz w:val="32"/>
          <w:szCs w:val="32"/>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هذه رسالة الليث بن سعد إلى مالك بن أنس)</w:t>
      </w:r>
      <w:r w:rsidRPr="00AD5045">
        <w:rPr>
          <w:rFonts w:ascii="Amiri" w:hAnsi="Amiri" w:cs="Amiri"/>
          <w:sz w:val="32"/>
          <w:szCs w:val="32"/>
          <w:rtl/>
        </w:rPr>
        <w:t xml:space="preserve"> </w:t>
      </w:r>
      <w:r w:rsidRPr="00711B53">
        <w:rPr>
          <w:rFonts w:ascii="Amiri" w:hAnsi="Amiri" w:cs="Amiri"/>
          <w:color w:val="00007F"/>
          <w:sz w:val="32"/>
          <w:szCs w:val="32"/>
          <w:rtl/>
        </w:rPr>
        <w:t>(</w:t>
      </w:r>
      <w:r w:rsidR="00972A75" w:rsidRPr="00711B53">
        <w:rPr>
          <w:rFonts w:ascii="Amiri" w:hAnsi="Amiri" w:cs="Amiri"/>
          <w:color w:val="00007F"/>
          <w:sz w:val="32"/>
          <w:szCs w:val="32"/>
          <w:rtl/>
        </w:rPr>
        <w:t>.</w:t>
      </w:r>
      <w:r w:rsidRPr="00711B53">
        <w:rPr>
          <w:rFonts w:ascii="Amiri" w:hAnsi="Amiri" w:cs="Amiri"/>
          <w:color w:val="00007F"/>
          <w:sz w:val="32"/>
          <w:szCs w:val="32"/>
          <w:rtl/>
        </w:rPr>
        <w:t>...</w:t>
      </w:r>
      <w:r w:rsidR="008E0BE3">
        <w:rPr>
          <w:rFonts w:ascii="Amiri" w:hAnsi="Amiri" w:cs="Amiri"/>
          <w:color w:val="00007F"/>
          <w:sz w:val="32"/>
          <w:szCs w:val="32"/>
          <w:rtl/>
        </w:rPr>
        <w:t>،</w:t>
      </w:r>
      <w:r w:rsidRPr="00711B53">
        <w:rPr>
          <w:rFonts w:ascii="Amiri" w:hAnsi="Amiri" w:cs="Amiri"/>
          <w:color w:val="00007F"/>
          <w:sz w:val="32"/>
          <w:szCs w:val="32"/>
          <w:rtl/>
        </w:rPr>
        <w:t xml:space="preserve"> وذاكرتك أنت وعبد العزيز بن عبد الله بعض ما نعيب علي ربيعة من ذلك فكنتما لي موافقين فيما أنكرت تكرهان منه ما أكره</w:t>
      </w:r>
      <w:r w:rsidR="008E0BE3">
        <w:rPr>
          <w:rFonts w:ascii="Amiri" w:hAnsi="Amiri" w:cs="Amiri"/>
          <w:color w:val="00007F"/>
          <w:sz w:val="32"/>
          <w:szCs w:val="32"/>
          <w:rtl/>
        </w:rPr>
        <w:t>،</w:t>
      </w:r>
      <w:r w:rsidRPr="00711B53">
        <w:rPr>
          <w:rFonts w:ascii="Amiri" w:hAnsi="Amiri" w:cs="Amiri"/>
          <w:color w:val="00007F"/>
          <w:sz w:val="32"/>
          <w:szCs w:val="32"/>
          <w:rtl/>
        </w:rPr>
        <w:t xml:space="preserve"> ومع ذلك بحمد الله عند ربيعة خير كثير وعقل أصيل ولسان بليغ وفضل مستبين وطريقة حسنة في الإسلام </w:t>
      </w:r>
      <w:r w:rsidRPr="00711B53">
        <w:rPr>
          <w:rFonts w:ascii="Amiri" w:hAnsi="Amiri" w:cs="Amiri"/>
          <w:color w:val="00007F"/>
          <w:sz w:val="32"/>
          <w:szCs w:val="32"/>
          <w:rtl/>
        </w:rPr>
        <w:lastRenderedPageBreak/>
        <w:t>ومودة صادقة لإخوانه عامة ولنا خاصة رحمة الله عليه وغفر له وجزاه بأحسن من عمله)</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(1/690)</w:t>
      </w:r>
      <w:r w:rsidRPr="00AD5045">
        <w:rPr>
          <w:rFonts w:ascii="Amiri" w:hAnsi="Amiri" w:cs="Amiri"/>
          <w:sz w:val="32"/>
          <w:szCs w:val="32"/>
          <w:rtl/>
        </w:rPr>
        <w:t>.</w:t>
      </w:r>
    </w:p>
    <w:p w14:paraId="0EBD44C5" w14:textId="3C1F7D3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إسحاق أنبأ عبد الله بن جعفر بن نجيح عن ربيعة بن أبي عبد الرحمن عن شيخ من أهل المدينة عن زيد بن خالد الجهني</w:t>
      </w:r>
      <w:r w:rsidR="008E0BE3">
        <w:rPr>
          <w:rFonts w:ascii="Amiri" w:hAnsi="Amiri" w:cs="Amiri"/>
          <w:sz w:val="32"/>
          <w:szCs w:val="32"/>
          <w:rtl/>
        </w:rPr>
        <w:t>،</w:t>
      </w:r>
      <w:r w:rsidRPr="00711B53">
        <w:rPr>
          <w:rFonts w:ascii="Amiri" w:hAnsi="Amiri" w:cs="Amiri"/>
          <w:color w:val="00007F"/>
          <w:sz w:val="32"/>
          <w:szCs w:val="32"/>
          <w:rtl/>
        </w:rPr>
        <w:t>(حديث اللقطة)</w:t>
      </w:r>
      <w:r w:rsidRPr="00AD5045">
        <w:rPr>
          <w:rFonts w:ascii="Amiri" w:hAnsi="Amiri" w:cs="Amiri"/>
          <w:sz w:val="32"/>
          <w:szCs w:val="32"/>
          <w:rtl/>
        </w:rPr>
        <w:t xml:space="preserve"> قال ربيعة أخبرني زياد بن أبي زياد أن ذلك الشيخ الذي حدثني يزيد مولى المنبعث.</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(2/271)</w:t>
      </w:r>
      <w:r w:rsidRPr="00AD5045">
        <w:rPr>
          <w:rFonts w:ascii="Amiri" w:hAnsi="Amiri" w:cs="Amiri"/>
          <w:sz w:val="32"/>
          <w:szCs w:val="32"/>
          <w:rtl/>
        </w:rPr>
        <w:t>.</w:t>
      </w:r>
    </w:p>
    <w:p w14:paraId="472276BF" w14:textId="0B9C2DE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سليمان بن حرب قال حدثنا حماد عن أيوب قال: كنت عند يحيى بن سعيد بالمدينة فسأله رجل عن شيء فلم يجبه</w:t>
      </w:r>
      <w:r w:rsidR="008E0BE3">
        <w:rPr>
          <w:rFonts w:ascii="Amiri" w:hAnsi="Amiri" w:cs="Amiri"/>
          <w:sz w:val="32"/>
          <w:szCs w:val="32"/>
          <w:rtl/>
        </w:rPr>
        <w:t>،</w:t>
      </w:r>
      <w:r w:rsidRPr="00AD5045">
        <w:rPr>
          <w:rFonts w:ascii="Amiri" w:hAnsi="Amiri" w:cs="Amiri"/>
          <w:sz w:val="32"/>
          <w:szCs w:val="32"/>
          <w:rtl/>
        </w:rPr>
        <w:t xml:space="preserve"> فقال: سل هذا ـ يعني ربيعة ـ</w:t>
      </w:r>
      <w:r w:rsidR="008E0BE3">
        <w:rPr>
          <w:rFonts w:ascii="Amiri" w:hAnsi="Amiri" w:cs="Amiri"/>
          <w:sz w:val="32"/>
          <w:szCs w:val="32"/>
          <w:rtl/>
        </w:rPr>
        <w:t>،</w:t>
      </w:r>
      <w:r w:rsidRPr="00AD5045">
        <w:rPr>
          <w:rFonts w:ascii="Amiri" w:hAnsi="Amiri" w:cs="Amiri"/>
          <w:sz w:val="32"/>
          <w:szCs w:val="32"/>
          <w:rtl/>
        </w:rPr>
        <w:t xml:space="preserve"> قال: فنهيته وقلت له: ترشده إلى هذا يفتي برأيه</w:t>
      </w:r>
      <w:r w:rsidR="008E0BE3">
        <w:rPr>
          <w:rFonts w:ascii="Amiri" w:hAnsi="Amiri" w:cs="Amiri"/>
          <w:sz w:val="32"/>
          <w:szCs w:val="32"/>
          <w:rtl/>
        </w:rPr>
        <w:t>،</w:t>
      </w:r>
      <w:r w:rsidRPr="00AD5045">
        <w:rPr>
          <w:rFonts w:ascii="Amiri" w:hAnsi="Amiri" w:cs="Amiri"/>
          <w:sz w:val="32"/>
          <w:szCs w:val="32"/>
          <w:rtl/>
        </w:rPr>
        <w:t xml:space="preserve"> قال: وقال يحيى يوم</w:t>
      </w:r>
      <w:r w:rsidR="00972A75" w:rsidRPr="00AD5045">
        <w:rPr>
          <w:rFonts w:ascii="Amiri" w:hAnsi="Amiri" w:cs="Amiri"/>
          <w:sz w:val="32"/>
          <w:szCs w:val="32"/>
          <w:rtl/>
        </w:rPr>
        <w:t>ًا</w:t>
      </w:r>
      <w:r w:rsidRPr="00AD5045">
        <w:rPr>
          <w:rFonts w:ascii="Amiri" w:hAnsi="Amiri" w:cs="Amiri"/>
          <w:sz w:val="32"/>
          <w:szCs w:val="32"/>
          <w:rtl/>
        </w:rPr>
        <w:t>: لو جلست إليه</w:t>
      </w:r>
      <w:r w:rsidR="008E0BE3">
        <w:rPr>
          <w:rFonts w:ascii="Amiri" w:hAnsi="Amiri" w:cs="Amiri"/>
          <w:sz w:val="32"/>
          <w:szCs w:val="32"/>
          <w:rtl/>
        </w:rPr>
        <w:t>،</w:t>
      </w:r>
      <w:r w:rsidRPr="00AD5045">
        <w:rPr>
          <w:rFonts w:ascii="Amiri" w:hAnsi="Amiri" w:cs="Amiri"/>
          <w:sz w:val="32"/>
          <w:szCs w:val="32"/>
          <w:rtl/>
        </w:rPr>
        <w:t xml:space="preserve"> قال: فجلست إليه فسمعت كلامه فقمت وقلت: معلم هذا عندنا ـ يعني البتي ـ.</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(3/20)</w:t>
      </w:r>
      <w:r w:rsidRPr="00AD5045">
        <w:rPr>
          <w:rFonts w:ascii="Amiri" w:hAnsi="Amiri" w:cs="Amiri"/>
          <w:sz w:val="32"/>
          <w:szCs w:val="32"/>
          <w:rtl/>
        </w:rPr>
        <w:t>.</w:t>
      </w:r>
    </w:p>
    <w:p w14:paraId="767FBB48" w14:textId="59A9ABD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قال سليمان: كان أيوب يرغب عن هؤلاء الثلاثة: ربيعة </w:t>
      </w:r>
      <w:r w:rsidR="008E0BE3">
        <w:rPr>
          <w:rFonts w:ascii="Amiri" w:hAnsi="Amiri" w:cs="Amiri"/>
          <w:sz w:val="32"/>
          <w:szCs w:val="32"/>
          <w:rtl/>
        </w:rPr>
        <w:t>،</w:t>
      </w:r>
      <w:r w:rsidRPr="00AD5045">
        <w:rPr>
          <w:rFonts w:ascii="Amiri" w:hAnsi="Amiri" w:cs="Amiri"/>
          <w:sz w:val="32"/>
          <w:szCs w:val="32"/>
          <w:rtl/>
        </w:rPr>
        <w:t xml:space="preserve"> والبتي</w:t>
      </w:r>
      <w:r w:rsidR="008E0BE3">
        <w:rPr>
          <w:rFonts w:ascii="Amiri" w:hAnsi="Amiri" w:cs="Amiri"/>
          <w:sz w:val="32"/>
          <w:szCs w:val="32"/>
          <w:rtl/>
        </w:rPr>
        <w:t>،</w:t>
      </w:r>
      <w:r w:rsidRPr="00AD5045">
        <w:rPr>
          <w:rFonts w:ascii="Amiri" w:hAnsi="Amiri" w:cs="Amiri"/>
          <w:sz w:val="32"/>
          <w:szCs w:val="32"/>
          <w:rtl/>
        </w:rPr>
        <w:t xml:space="preserve"> وأبي حنيفة.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(3/20)</w:t>
      </w:r>
      <w:r w:rsidRPr="00AD5045">
        <w:rPr>
          <w:rFonts w:ascii="Amiri" w:hAnsi="Amiri" w:cs="Amiri"/>
          <w:sz w:val="32"/>
          <w:szCs w:val="32"/>
          <w:rtl/>
        </w:rPr>
        <w:t>.</w:t>
      </w:r>
    </w:p>
    <w:p w14:paraId="56C63396" w14:textId="42161C2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بكر الحميدي قال حدثنا سفيان عن هشام بن عروة ـ وقد ذكر إسناد</w:t>
      </w:r>
      <w:r w:rsidR="00972A75" w:rsidRPr="00AD5045">
        <w:rPr>
          <w:rFonts w:ascii="Amiri" w:hAnsi="Amiri" w:cs="Amiri"/>
          <w:sz w:val="32"/>
          <w:szCs w:val="32"/>
          <w:rtl/>
        </w:rPr>
        <w:t>ًا</w:t>
      </w:r>
      <w:r w:rsidRPr="00AD5045">
        <w:rPr>
          <w:rFonts w:ascii="Amiri" w:hAnsi="Amiri" w:cs="Amiri"/>
          <w:sz w:val="32"/>
          <w:szCs w:val="32"/>
          <w:rtl/>
        </w:rPr>
        <w:t xml:space="preserve"> فلم أحفظه ـ قال: قال النبي </w:t>
      </w:r>
      <w:r w:rsidRPr="00AD5045">
        <w:rPr>
          <w:rFonts w:ascii="Amiri" w:hAnsi="Amiri" w:cs="Amiri"/>
          <w:sz w:val="32"/>
          <w:szCs w:val="32"/>
        </w:rPr>
        <w:sym w:font="AGA Arabesque" w:char="F072"/>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لم يزل أمر بني إسرائيل معتدل</w:t>
      </w:r>
      <w:r w:rsidR="00972A75" w:rsidRPr="00711B53">
        <w:rPr>
          <w:rFonts w:ascii="Amiri" w:hAnsi="Amiri" w:cs="Amiri"/>
          <w:color w:val="00007F"/>
          <w:sz w:val="32"/>
          <w:szCs w:val="32"/>
          <w:rtl/>
        </w:rPr>
        <w:t>ًا</w:t>
      </w:r>
      <w:r w:rsidRPr="00711B53">
        <w:rPr>
          <w:rFonts w:ascii="Amiri" w:hAnsi="Amiri" w:cs="Amiri"/>
          <w:color w:val="00007F"/>
          <w:sz w:val="32"/>
          <w:szCs w:val="32"/>
          <w:rtl/>
        </w:rPr>
        <w:t xml:space="preserve"> مستقيم</w:t>
      </w:r>
      <w:r w:rsidR="00972A75" w:rsidRPr="00711B53">
        <w:rPr>
          <w:rFonts w:ascii="Amiri" w:hAnsi="Amiri" w:cs="Amiri"/>
          <w:color w:val="00007F"/>
          <w:sz w:val="32"/>
          <w:szCs w:val="32"/>
          <w:rtl/>
        </w:rPr>
        <w:t>ًا</w:t>
      </w:r>
      <w:r w:rsidRPr="00711B53">
        <w:rPr>
          <w:rFonts w:ascii="Amiri" w:hAnsi="Amiri" w:cs="Amiri"/>
          <w:color w:val="00007F"/>
          <w:sz w:val="32"/>
          <w:szCs w:val="32"/>
          <w:rtl/>
        </w:rPr>
        <w:t xml:space="preserve"> حتى نشأ فيهم أبناء سبايا الأمم</w:t>
      </w:r>
      <w:r w:rsidR="008E0BE3">
        <w:rPr>
          <w:rFonts w:ascii="Amiri" w:hAnsi="Amiri" w:cs="Amiri"/>
          <w:color w:val="00007F"/>
          <w:sz w:val="32"/>
          <w:szCs w:val="32"/>
          <w:rtl/>
        </w:rPr>
        <w:t>،</w:t>
      </w:r>
      <w:r w:rsidRPr="00711B53">
        <w:rPr>
          <w:rFonts w:ascii="Amiri" w:hAnsi="Amiri" w:cs="Amiri"/>
          <w:color w:val="00007F"/>
          <w:sz w:val="32"/>
          <w:szCs w:val="32"/>
          <w:rtl/>
        </w:rPr>
        <w:t xml:space="preserve"> فقالوا بالرأي فضلوا وأضلوا)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05"/>
      </w:r>
      <w:r w:rsidRPr="00711B53">
        <w:rPr>
          <w:rFonts w:ascii="Amiri" w:hAnsi="Amiri" w:cs="Amiri"/>
          <w:color w:val="00007F"/>
          <w:sz w:val="32"/>
          <w:szCs w:val="32"/>
          <w:vertAlign w:val="superscript"/>
          <w:rtl/>
        </w:rPr>
        <w:t>)</w:t>
      </w:r>
      <w:r w:rsidRPr="00AD5045">
        <w:rPr>
          <w:rFonts w:ascii="Amiri" w:hAnsi="Amiri" w:cs="Amiri"/>
          <w:sz w:val="32"/>
          <w:szCs w:val="32"/>
          <w:rtl/>
        </w:rPr>
        <w:t>.</w:t>
      </w:r>
    </w:p>
    <w:p w14:paraId="370844EC" w14:textId="3A0584D4" w:rsidR="00711B53" w:rsidRDefault="0067070C" w:rsidP="0067070C">
      <w:pPr>
        <w:jc w:val="lowKashida"/>
        <w:rPr>
          <w:rFonts w:ascii="Amiri" w:hAnsi="Amiri" w:cs="Amiri"/>
          <w:sz w:val="32"/>
          <w:szCs w:val="32"/>
          <w:rtl/>
        </w:rPr>
      </w:pPr>
      <w:r w:rsidRPr="00AD5045">
        <w:rPr>
          <w:rFonts w:ascii="Amiri" w:hAnsi="Amiri" w:cs="Amiri"/>
          <w:sz w:val="32"/>
          <w:szCs w:val="32"/>
          <w:rtl/>
        </w:rPr>
        <w:t>قال سفيان: فنظرنا فإذا أول من تكلم بالرأي في المدينة ربيعة</w:t>
      </w:r>
      <w:r w:rsidR="008E0BE3">
        <w:rPr>
          <w:rFonts w:ascii="Amiri" w:hAnsi="Amiri" w:cs="Amiri"/>
          <w:sz w:val="32"/>
          <w:szCs w:val="32"/>
          <w:rtl/>
        </w:rPr>
        <w:t>،</w:t>
      </w:r>
      <w:r w:rsidRPr="00AD5045">
        <w:rPr>
          <w:rFonts w:ascii="Amiri" w:hAnsi="Amiri" w:cs="Amiri"/>
          <w:sz w:val="32"/>
          <w:szCs w:val="32"/>
          <w:rtl/>
        </w:rPr>
        <w:t xml:space="preserve"> وبالكوفة أبو حنيفة</w:t>
      </w:r>
      <w:r w:rsidR="008E0BE3">
        <w:rPr>
          <w:rFonts w:ascii="Amiri" w:hAnsi="Amiri" w:cs="Amiri"/>
          <w:sz w:val="32"/>
          <w:szCs w:val="32"/>
          <w:rtl/>
        </w:rPr>
        <w:t>،</w:t>
      </w:r>
      <w:r w:rsidRPr="00AD5045">
        <w:rPr>
          <w:rFonts w:ascii="Amiri" w:hAnsi="Amiri" w:cs="Amiri"/>
          <w:sz w:val="32"/>
          <w:szCs w:val="32"/>
          <w:rtl/>
        </w:rPr>
        <w:t xml:space="preserve"> وبالبصرة البتي</w:t>
      </w:r>
      <w:r w:rsidR="008E0BE3">
        <w:rPr>
          <w:rFonts w:ascii="Amiri" w:hAnsi="Amiri" w:cs="Amiri"/>
          <w:sz w:val="32"/>
          <w:szCs w:val="32"/>
          <w:rtl/>
        </w:rPr>
        <w:t>،</w:t>
      </w:r>
      <w:r w:rsidRPr="00AD5045">
        <w:rPr>
          <w:rFonts w:ascii="Amiri" w:hAnsi="Amiri" w:cs="Amiri"/>
          <w:sz w:val="32"/>
          <w:szCs w:val="32"/>
          <w:rtl/>
        </w:rPr>
        <w:t xml:space="preserve"> فوجدناهم من أبناء سبايا الأمم.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(3/20 ـ 21)</w:t>
      </w:r>
      <w:r w:rsidRPr="00AD5045">
        <w:rPr>
          <w:rFonts w:ascii="Amiri" w:hAnsi="Amiri" w:cs="Amiri"/>
          <w:sz w:val="32"/>
          <w:szCs w:val="32"/>
          <w:rtl/>
        </w:rPr>
        <w:t>.</w:t>
      </w:r>
    </w:p>
    <w:p w14:paraId="302610B4" w14:textId="3D3CFB98"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290) ربيعة بن يزيد الدمشقي </w:t>
      </w:r>
      <w:r w:rsidR="00711B53">
        <w:rPr>
          <w:rFonts w:ascii="Amiri" w:hAnsi="Amiri" w:cs="Amiri"/>
          <w:color w:val="00007F"/>
          <w:sz w:val="32"/>
          <w:szCs w:val="32"/>
          <w:rtl/>
        </w:rPr>
        <w:t xml:space="preserve">( </w:t>
      </w:r>
      <w:r w:rsidRPr="00711B53">
        <w:rPr>
          <w:rFonts w:ascii="Amiri" w:hAnsi="Amiri" w:cs="Amiri"/>
          <w:color w:val="00007F"/>
          <w:sz w:val="32"/>
          <w:szCs w:val="32"/>
          <w:rtl/>
        </w:rPr>
        <w:t>أبوشعيب</w:t>
      </w:r>
      <w:r w:rsidR="00711B53">
        <w:rPr>
          <w:rFonts w:ascii="Amiri" w:hAnsi="Amiri" w:cs="Amiri"/>
          <w:color w:val="00007F"/>
          <w:sz w:val="32"/>
          <w:szCs w:val="32"/>
          <w:rtl/>
        </w:rPr>
        <w:t>)</w:t>
      </w:r>
      <w:r w:rsidRPr="00AD5045">
        <w:rPr>
          <w:rFonts w:ascii="Amiri" w:hAnsi="Amiri" w:cs="Amiri"/>
          <w:sz w:val="32"/>
          <w:szCs w:val="32"/>
          <w:rtl/>
        </w:rPr>
        <w:t xml:space="preserve"> الإيادي القصير.</w:t>
      </w:r>
    </w:p>
    <w:p w14:paraId="38CB8908" w14:textId="39607AAA"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حدثني سعيد قال حدثنا ضمرة عن رجاء قال:كان مكحول يقول: ربما أردت أن أدعو على ربيعة بن يزيد ـ وكان ممن شهد عليه ـ فأذكر تهجيره إلى المسجد فأكف عنه.</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(2/373)</w:t>
      </w:r>
    </w:p>
    <w:p w14:paraId="148CE5C4" w14:textId="385A595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عبد الرحمن بن عمرو عن أبي مسهر حدثني [عبد الرحمن بن عامر سمعت]</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06"/>
      </w:r>
      <w:r w:rsidRPr="00711B53">
        <w:rPr>
          <w:rFonts w:ascii="Amiri" w:hAnsi="Amiri" w:cs="Amiri"/>
          <w:color w:val="00007F"/>
          <w:sz w:val="32"/>
          <w:szCs w:val="32"/>
          <w:vertAlign w:val="superscript"/>
          <w:rtl/>
        </w:rPr>
        <w:t>)</w:t>
      </w:r>
      <w:r w:rsidRPr="00AD5045">
        <w:rPr>
          <w:rFonts w:ascii="Amiri" w:hAnsi="Amiri" w:cs="Amiri"/>
          <w:sz w:val="32"/>
          <w:szCs w:val="32"/>
          <w:rtl/>
        </w:rPr>
        <w:t xml:space="preserve"> ربيعة بن يزيد يقول: ما أذن المؤذن لصلاة الظهر منذ أربعين سنة إلا وأنا في المسجد</w:t>
      </w:r>
      <w:r w:rsidR="008E0BE3">
        <w:rPr>
          <w:rFonts w:ascii="Amiri" w:hAnsi="Amiri" w:cs="Amiri"/>
          <w:sz w:val="32"/>
          <w:szCs w:val="32"/>
          <w:rtl/>
        </w:rPr>
        <w:t>،</w:t>
      </w:r>
      <w:r w:rsidRPr="00AD5045">
        <w:rPr>
          <w:rFonts w:ascii="Amiri" w:hAnsi="Amiri" w:cs="Amiri"/>
          <w:sz w:val="32"/>
          <w:szCs w:val="32"/>
          <w:rtl/>
        </w:rPr>
        <w:t xml:space="preserve"> إلا أن أكون مريض</w:t>
      </w:r>
      <w:r w:rsidR="00972A75" w:rsidRPr="00AD5045">
        <w:rPr>
          <w:rFonts w:ascii="Amiri" w:hAnsi="Amiri" w:cs="Amiri"/>
          <w:sz w:val="32"/>
          <w:szCs w:val="32"/>
          <w:rtl/>
        </w:rPr>
        <w:t>ًا</w:t>
      </w:r>
      <w:r w:rsidRPr="00AD5045">
        <w:rPr>
          <w:rFonts w:ascii="Amiri" w:hAnsi="Amiri" w:cs="Amiri"/>
          <w:sz w:val="32"/>
          <w:szCs w:val="32"/>
          <w:rtl/>
        </w:rPr>
        <w:t xml:space="preserve"> أو مسافر</w:t>
      </w:r>
      <w:r w:rsidR="00972A75" w:rsidRPr="00AD5045">
        <w:rPr>
          <w:rFonts w:ascii="Amiri" w:hAnsi="Amiri" w:cs="Amiri"/>
          <w:sz w:val="32"/>
          <w:szCs w:val="32"/>
          <w:rtl/>
        </w:rPr>
        <w:t>ًا</w:t>
      </w:r>
      <w:r w:rsidRPr="00AD5045">
        <w:rPr>
          <w:rFonts w:ascii="Amiri" w:hAnsi="Amiri" w:cs="Amiri"/>
          <w:sz w:val="32"/>
          <w:szCs w:val="32"/>
          <w:rtl/>
        </w:rPr>
        <w:t xml:space="preserve">. المعرفة والتاريخ </w:t>
      </w:r>
      <w:r w:rsidRPr="00711B53">
        <w:rPr>
          <w:rFonts w:ascii="Amiri" w:hAnsi="Amiri" w:cs="Amiri"/>
          <w:color w:val="00007F"/>
          <w:sz w:val="32"/>
          <w:szCs w:val="32"/>
          <w:rtl/>
        </w:rPr>
        <w:t>(2/374)</w:t>
      </w:r>
      <w:r w:rsidRPr="00AD5045">
        <w:rPr>
          <w:rFonts w:ascii="Amiri" w:hAnsi="Amiri" w:cs="Amiri"/>
          <w:sz w:val="32"/>
          <w:szCs w:val="32"/>
          <w:rtl/>
        </w:rPr>
        <w:t>.</w:t>
      </w:r>
    </w:p>
    <w:p w14:paraId="3A9E3DF4" w14:textId="0D94269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علي بن عثمان النفيلي قال حدثنا أبو مسهر قال حدثنا سعيد بن عبد العزيز قال: ما أدركنا أحد</w:t>
      </w:r>
      <w:r w:rsidR="00972A75" w:rsidRPr="00AD5045">
        <w:rPr>
          <w:rFonts w:ascii="Amiri" w:hAnsi="Amiri" w:cs="Amiri"/>
          <w:sz w:val="32"/>
          <w:szCs w:val="32"/>
          <w:rtl/>
        </w:rPr>
        <w:t>ًا</w:t>
      </w:r>
      <w:r w:rsidRPr="00AD5045">
        <w:rPr>
          <w:rFonts w:ascii="Amiri" w:hAnsi="Amiri" w:cs="Amiri"/>
          <w:sz w:val="32"/>
          <w:szCs w:val="32"/>
          <w:rtl/>
        </w:rPr>
        <w:t xml:space="preserve"> أحسن سمت</w:t>
      </w:r>
      <w:r w:rsidR="00972A75" w:rsidRPr="00AD5045">
        <w:rPr>
          <w:rFonts w:ascii="Amiri" w:hAnsi="Amiri" w:cs="Amiri"/>
          <w:sz w:val="32"/>
          <w:szCs w:val="32"/>
          <w:rtl/>
        </w:rPr>
        <w:t>ًا</w:t>
      </w:r>
      <w:r w:rsidRPr="00AD5045">
        <w:rPr>
          <w:rFonts w:ascii="Amiri" w:hAnsi="Amiri" w:cs="Amiri"/>
          <w:sz w:val="32"/>
          <w:szCs w:val="32"/>
          <w:rtl/>
        </w:rPr>
        <w:t xml:space="preserve"> في العبادة من مكحول</w:t>
      </w:r>
      <w:r w:rsidR="008E0BE3">
        <w:rPr>
          <w:rFonts w:ascii="Amiri" w:hAnsi="Amiri" w:cs="Amiri"/>
          <w:sz w:val="32"/>
          <w:szCs w:val="32"/>
          <w:rtl/>
        </w:rPr>
        <w:t>،</w:t>
      </w:r>
      <w:r w:rsidRPr="00AD5045">
        <w:rPr>
          <w:rFonts w:ascii="Amiri" w:hAnsi="Amiri" w:cs="Amiri"/>
          <w:sz w:val="32"/>
          <w:szCs w:val="32"/>
          <w:rtl/>
        </w:rPr>
        <w:t xml:space="preserve"> وربيعة بن يزيد.</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 xml:space="preserve">(2/374 </w:t>
      </w:r>
      <w:r w:rsidR="008E0BE3">
        <w:rPr>
          <w:rFonts w:ascii="Amiri" w:hAnsi="Amiri" w:cs="Amiri"/>
          <w:color w:val="00007F"/>
          <w:sz w:val="32"/>
          <w:szCs w:val="32"/>
          <w:rtl/>
        </w:rPr>
        <w:t>،</w:t>
      </w:r>
      <w:r w:rsidRPr="00711B53">
        <w:rPr>
          <w:rFonts w:ascii="Amiri" w:hAnsi="Amiri" w:cs="Amiri"/>
          <w:color w:val="00007F"/>
          <w:sz w:val="32"/>
          <w:szCs w:val="32"/>
          <w:rtl/>
        </w:rPr>
        <w:t xml:space="preserve"> 400)</w:t>
      </w:r>
      <w:r w:rsidRPr="00AD5045">
        <w:rPr>
          <w:rFonts w:ascii="Amiri" w:hAnsi="Amiri" w:cs="Amiri"/>
          <w:sz w:val="32"/>
          <w:szCs w:val="32"/>
          <w:rtl/>
        </w:rPr>
        <w:t>.</w:t>
      </w:r>
    </w:p>
    <w:p w14:paraId="2C6C3A7F" w14:textId="7218461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وروى يحيى عن ربيعة بن يزيد</w:t>
      </w:r>
      <w:r w:rsidR="008E0BE3">
        <w:rPr>
          <w:rFonts w:ascii="Amiri" w:hAnsi="Amiri" w:cs="Amiri"/>
          <w:sz w:val="32"/>
          <w:szCs w:val="32"/>
          <w:rtl/>
        </w:rPr>
        <w:t>،</w:t>
      </w:r>
      <w:r w:rsidRPr="00AD5045">
        <w:rPr>
          <w:rFonts w:ascii="Amiri" w:hAnsi="Amiri" w:cs="Amiri"/>
          <w:sz w:val="32"/>
          <w:szCs w:val="32"/>
          <w:rtl/>
        </w:rPr>
        <w:t xml:space="preserve"> شامي ثقة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07"/>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(2/473)</w:t>
      </w:r>
      <w:r w:rsidRPr="00AD5045">
        <w:rPr>
          <w:rFonts w:ascii="Amiri" w:hAnsi="Amiri" w:cs="Amiri"/>
          <w:sz w:val="32"/>
          <w:szCs w:val="32"/>
          <w:rtl/>
        </w:rPr>
        <w:t>.</w:t>
      </w:r>
    </w:p>
    <w:p w14:paraId="3E51D6FE" w14:textId="14A333BB"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291) رجاء بن حيوة الكندي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أبوالمقدام</w:t>
      </w:r>
      <w:r w:rsidR="00711B53">
        <w:rPr>
          <w:rFonts w:ascii="Amiri" w:hAnsi="Amiri" w:cs="Amiri"/>
          <w:color w:val="00007F"/>
          <w:sz w:val="32"/>
          <w:szCs w:val="32"/>
          <w:rtl/>
        </w:rPr>
        <w:t>)</w:t>
      </w:r>
      <w:r w:rsidRPr="00AD5045">
        <w:rPr>
          <w:rFonts w:ascii="Amiri" w:hAnsi="Amiri" w:cs="Amiri"/>
          <w:sz w:val="32"/>
          <w:szCs w:val="32"/>
          <w:rtl/>
        </w:rPr>
        <w:t xml:space="preserve"> ويقال</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أبونصر</w:t>
      </w:r>
      <w:r w:rsidR="00711B53">
        <w:rPr>
          <w:rFonts w:ascii="Amiri" w:hAnsi="Amiri" w:cs="Amiri"/>
          <w:color w:val="00007F"/>
          <w:sz w:val="32"/>
          <w:szCs w:val="32"/>
          <w:rtl/>
        </w:rPr>
        <w:t>)</w:t>
      </w:r>
      <w:r w:rsidRPr="00AD5045">
        <w:rPr>
          <w:rFonts w:ascii="Amiri" w:hAnsi="Amiri" w:cs="Amiri"/>
          <w:sz w:val="32"/>
          <w:szCs w:val="32"/>
          <w:rtl/>
        </w:rPr>
        <w:t xml:space="preserve"> الفلسطيني.</w:t>
      </w:r>
    </w:p>
    <w:p w14:paraId="0FCD23BA" w14:textId="69D6EE6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سعيد بن أسد حدثنا ضمرة عن رجاء عن ابن عون قال: ما لقيت اكفّ من ثلاثة</w:t>
      </w:r>
      <w:r w:rsidR="008E0BE3">
        <w:rPr>
          <w:rFonts w:ascii="Amiri" w:hAnsi="Amiri" w:cs="Amiri"/>
          <w:sz w:val="32"/>
          <w:szCs w:val="32"/>
          <w:rtl/>
        </w:rPr>
        <w:t>،</w:t>
      </w:r>
      <w:r w:rsidRPr="00AD5045">
        <w:rPr>
          <w:rFonts w:ascii="Amiri" w:hAnsi="Amiri" w:cs="Amiri"/>
          <w:sz w:val="32"/>
          <w:szCs w:val="32"/>
          <w:rtl/>
        </w:rPr>
        <w:t xml:space="preserve"> رجاء بن حيوة بالشام</w:t>
      </w:r>
      <w:r w:rsidR="008E0BE3">
        <w:rPr>
          <w:rFonts w:ascii="Amiri" w:hAnsi="Amiri" w:cs="Amiri"/>
          <w:sz w:val="32"/>
          <w:szCs w:val="32"/>
          <w:rtl/>
        </w:rPr>
        <w:t>،</w:t>
      </w:r>
      <w:r w:rsidRPr="00AD5045">
        <w:rPr>
          <w:rFonts w:ascii="Amiri" w:hAnsi="Amiri" w:cs="Amiri"/>
          <w:sz w:val="32"/>
          <w:szCs w:val="32"/>
          <w:rtl/>
        </w:rPr>
        <w:t xml:space="preserve"> والقاسم بن محمد بالحجاز </w:t>
      </w:r>
      <w:r w:rsidR="008E0BE3">
        <w:rPr>
          <w:rFonts w:ascii="Amiri" w:hAnsi="Amiri" w:cs="Amiri"/>
          <w:sz w:val="32"/>
          <w:szCs w:val="32"/>
          <w:rtl/>
        </w:rPr>
        <w:t>،</w:t>
      </w:r>
      <w:r w:rsidRPr="00AD5045">
        <w:rPr>
          <w:rFonts w:ascii="Amiri" w:hAnsi="Amiri" w:cs="Amiri"/>
          <w:sz w:val="32"/>
          <w:szCs w:val="32"/>
          <w:rtl/>
        </w:rPr>
        <w:t xml:space="preserve"> وابن سيرين بالعراق</w:t>
      </w:r>
      <w:r w:rsidR="008E0BE3">
        <w:rPr>
          <w:rFonts w:ascii="Amiri" w:hAnsi="Amiri" w:cs="Amiri"/>
          <w:sz w:val="32"/>
          <w:szCs w:val="32"/>
          <w:rtl/>
        </w:rPr>
        <w:t>،</w:t>
      </w:r>
      <w:r w:rsidRPr="00AD5045">
        <w:rPr>
          <w:rFonts w:ascii="Amiri" w:hAnsi="Amiri" w:cs="Amiri"/>
          <w:sz w:val="32"/>
          <w:szCs w:val="32"/>
          <w:rtl/>
        </w:rPr>
        <w:t xml:space="preserve"> يقول: لم يجاوزوا ما علموا ولم يتكلفوا أن يقولوا برأيهم.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(1/548)</w:t>
      </w:r>
      <w:r w:rsidRPr="00AD5045">
        <w:rPr>
          <w:rFonts w:ascii="Amiri" w:hAnsi="Amiri" w:cs="Amiri"/>
          <w:sz w:val="32"/>
          <w:szCs w:val="32"/>
          <w:rtl/>
        </w:rPr>
        <w:t xml:space="preserve"> و </w:t>
      </w:r>
      <w:r w:rsidRPr="00711B53">
        <w:rPr>
          <w:rFonts w:ascii="Amiri" w:hAnsi="Amiri" w:cs="Amiri"/>
          <w:color w:val="00007F"/>
          <w:sz w:val="32"/>
          <w:szCs w:val="32"/>
          <w:rtl/>
        </w:rPr>
        <w:t>(2/368)</w:t>
      </w:r>
      <w:r w:rsidRPr="00AD5045">
        <w:rPr>
          <w:rFonts w:ascii="Amiri" w:hAnsi="Amiri" w:cs="Amiri"/>
          <w:sz w:val="32"/>
          <w:szCs w:val="32"/>
          <w:rtl/>
        </w:rPr>
        <w:t>.</w:t>
      </w:r>
    </w:p>
    <w:p w14:paraId="764642E0" w14:textId="6D84195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 حدثنا أبو سعيد الأصمعي قال:سمعت ابن عون يقول: أدركت ستة، منهم ثلاثة يشددون في الحروف،وثلاثة يرخصون في المعاني،وكان من أصحاب الحروف القاسم بن محمد ورجاء بن حيوة ومحمد بن سيرين، وكان من أصحاب المعاني الحسن والشعبي والنخعي.</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sz w:val="32"/>
          <w:szCs w:val="32"/>
          <w:rtl/>
        </w:rPr>
        <w:t xml:space="preserve"> </w:t>
      </w:r>
      <w:r w:rsidRPr="00711B53">
        <w:rPr>
          <w:rFonts w:ascii="Amiri" w:hAnsi="Amiri" w:cs="Amiri"/>
          <w:color w:val="00007F"/>
          <w:sz w:val="32"/>
          <w:szCs w:val="32"/>
          <w:rtl/>
        </w:rPr>
        <w:t>(2/368)</w:t>
      </w:r>
      <w:r w:rsidRPr="00AD5045">
        <w:rPr>
          <w:rFonts w:ascii="Amiri" w:hAnsi="Amiri" w:cs="Amiri"/>
          <w:sz w:val="32"/>
          <w:szCs w:val="32"/>
          <w:rtl/>
        </w:rPr>
        <w:t>.</w:t>
      </w:r>
    </w:p>
    <w:p w14:paraId="5ABD2973" w14:textId="6F793EA5"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حدثنا سعيد بن أسد حدثنا ضمرة عن رجاء قال: قال مكحول: [ ما زلت مستقل</w:t>
      </w:r>
      <w:r w:rsidR="00972A75" w:rsidRPr="00AD5045">
        <w:rPr>
          <w:rFonts w:ascii="Amiri" w:hAnsi="Amiri" w:cs="Amiri"/>
          <w:sz w:val="32"/>
          <w:szCs w:val="32"/>
          <w:rtl/>
        </w:rPr>
        <w:t>ًا</w:t>
      </w:r>
      <w:r w:rsidRPr="00AD5045">
        <w:rPr>
          <w:rFonts w:ascii="Amiri" w:hAnsi="Amiri" w:cs="Amiri"/>
          <w:sz w:val="32"/>
          <w:szCs w:val="32"/>
          <w:rtl/>
        </w:rPr>
        <w:t xml:space="preserve"> بمن بغاني]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08"/>
      </w:r>
      <w:r w:rsidRPr="00711B53">
        <w:rPr>
          <w:rFonts w:ascii="Amiri" w:hAnsi="Amiri" w:cs="Amiri"/>
          <w:color w:val="00007F"/>
          <w:sz w:val="32"/>
          <w:szCs w:val="32"/>
          <w:vertAlign w:val="superscript"/>
          <w:rtl/>
        </w:rPr>
        <w:t>)</w:t>
      </w:r>
      <w:r w:rsidRPr="00AD5045">
        <w:rPr>
          <w:rFonts w:ascii="Amiri" w:hAnsi="Amiri" w:cs="Amiri"/>
          <w:sz w:val="32"/>
          <w:szCs w:val="32"/>
          <w:rtl/>
        </w:rPr>
        <w:t xml:space="preserve"> حتى أعانهم عليّ رجاء بن حيوة</w:t>
      </w:r>
      <w:r w:rsidR="008E0BE3">
        <w:rPr>
          <w:rFonts w:ascii="Amiri" w:hAnsi="Amiri" w:cs="Amiri"/>
          <w:sz w:val="32"/>
          <w:szCs w:val="32"/>
          <w:rtl/>
        </w:rPr>
        <w:t>،</w:t>
      </w:r>
      <w:r w:rsidRPr="00AD5045">
        <w:rPr>
          <w:rFonts w:ascii="Amiri" w:hAnsi="Amiri" w:cs="Amiri"/>
          <w:sz w:val="32"/>
          <w:szCs w:val="32"/>
          <w:rtl/>
        </w:rPr>
        <w:t xml:space="preserve"> ذلك أنه رجل الشام في أنفسهم.</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sz w:val="32"/>
          <w:szCs w:val="32"/>
          <w:rtl/>
        </w:rPr>
        <w:t xml:space="preserve"> </w:t>
      </w:r>
      <w:r w:rsidRPr="00711B53">
        <w:rPr>
          <w:rFonts w:ascii="Amiri" w:hAnsi="Amiri" w:cs="Amiri"/>
          <w:color w:val="00007F"/>
          <w:sz w:val="32"/>
          <w:szCs w:val="32"/>
          <w:rtl/>
        </w:rPr>
        <w:t>(2/368)</w:t>
      </w:r>
      <w:r w:rsidRPr="00AD5045">
        <w:rPr>
          <w:rFonts w:ascii="Amiri" w:hAnsi="Amiri" w:cs="Amiri"/>
          <w:sz w:val="32"/>
          <w:szCs w:val="32"/>
          <w:rtl/>
        </w:rPr>
        <w:t>.</w:t>
      </w:r>
    </w:p>
    <w:p w14:paraId="68060786" w14:textId="10240CB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سعيد حدثنا ضمرة عن رجاء قال: حدثني المعلى بن رؤبة التميمي قال: كان لي حاجة إلى رجاء بن حيوة</w:t>
      </w:r>
      <w:r w:rsidR="008E0BE3">
        <w:rPr>
          <w:rFonts w:ascii="Amiri" w:hAnsi="Amiri" w:cs="Amiri"/>
          <w:sz w:val="32"/>
          <w:szCs w:val="32"/>
          <w:rtl/>
        </w:rPr>
        <w:t>،</w:t>
      </w:r>
      <w:r w:rsidRPr="00AD5045">
        <w:rPr>
          <w:rFonts w:ascii="Amiri" w:hAnsi="Amiri" w:cs="Amiri"/>
          <w:sz w:val="32"/>
          <w:szCs w:val="32"/>
          <w:rtl/>
        </w:rPr>
        <w:t xml:space="preserve"> وكان عند سليمان</w:t>
      </w:r>
      <w:r w:rsidR="008E0BE3">
        <w:rPr>
          <w:rFonts w:ascii="Amiri" w:hAnsi="Amiri" w:cs="Amiri"/>
          <w:sz w:val="32"/>
          <w:szCs w:val="32"/>
          <w:rtl/>
        </w:rPr>
        <w:t>،</w:t>
      </w:r>
      <w:r w:rsidRPr="00AD5045">
        <w:rPr>
          <w:rFonts w:ascii="Amiri" w:hAnsi="Amiri" w:cs="Amiri"/>
          <w:sz w:val="32"/>
          <w:szCs w:val="32"/>
          <w:rtl/>
        </w:rPr>
        <w:t xml:space="preserve"> فلقيته في الطريق فقال: ولَّى أميرُ المؤمنين اليوم عبدَ الله بن موهب القضاء</w:t>
      </w:r>
      <w:r w:rsidR="008E0BE3">
        <w:rPr>
          <w:rFonts w:ascii="Amiri" w:hAnsi="Amiri" w:cs="Amiri"/>
          <w:sz w:val="32"/>
          <w:szCs w:val="32"/>
          <w:rtl/>
        </w:rPr>
        <w:t>،</w:t>
      </w:r>
      <w:r w:rsidRPr="00AD5045">
        <w:rPr>
          <w:rFonts w:ascii="Amiri" w:hAnsi="Amiri" w:cs="Amiri"/>
          <w:sz w:val="32"/>
          <w:szCs w:val="32"/>
          <w:rtl/>
        </w:rPr>
        <w:t xml:space="preserve"> ولو خيرت بين أن أُحْمل إلى حفرتي وبين ما ولي عبد الله بن موهب لاخترت أن أحمل إلى حفرتي. قال: قلت له: إن الناس يزعمون أنك الذي أشرت به</w:t>
      </w:r>
      <w:r w:rsidR="00972A75" w:rsidRPr="00AD5045">
        <w:rPr>
          <w:rFonts w:ascii="Amiri" w:hAnsi="Amiri" w:cs="Amiri"/>
          <w:sz w:val="32"/>
          <w:szCs w:val="32"/>
          <w:rtl/>
        </w:rPr>
        <w:t>.</w:t>
      </w:r>
      <w:r w:rsidRPr="00AD5045">
        <w:rPr>
          <w:rFonts w:ascii="Amiri" w:hAnsi="Amiri" w:cs="Amiri"/>
          <w:sz w:val="32"/>
          <w:szCs w:val="32"/>
          <w:rtl/>
        </w:rPr>
        <w:t xml:space="preserve"> قال: صدقوا إني إنما نظرت للعامة ولم أنظر له.</w:t>
      </w:r>
      <w:r w:rsidR="00711B53">
        <w:rPr>
          <w:rFonts w:ascii="Amiri" w:hAnsi="Amiri" w:cs="Amiri"/>
          <w:sz w:val="32"/>
          <w:szCs w:val="32"/>
          <w:rtl/>
        </w:rPr>
        <w:t xml:space="preserve"> </w:t>
      </w:r>
      <w:r w:rsidRPr="00AD5045">
        <w:rPr>
          <w:rFonts w:ascii="Amiri" w:hAnsi="Amiri" w:cs="Amiri"/>
          <w:sz w:val="32"/>
          <w:szCs w:val="32"/>
          <w:rtl/>
        </w:rPr>
        <w:t xml:space="preserve">المعرفة و التاريخ </w:t>
      </w:r>
      <w:r w:rsidRPr="00711B53">
        <w:rPr>
          <w:rFonts w:ascii="Amiri" w:hAnsi="Amiri" w:cs="Amiri"/>
          <w:color w:val="00007F"/>
          <w:sz w:val="32"/>
          <w:szCs w:val="32"/>
          <w:rtl/>
        </w:rPr>
        <w:t>(2/369 ـ 370)</w:t>
      </w:r>
      <w:r w:rsidRPr="00AD5045">
        <w:rPr>
          <w:rFonts w:ascii="Amiri" w:hAnsi="Amiri" w:cs="Amiri"/>
          <w:sz w:val="32"/>
          <w:szCs w:val="32"/>
          <w:rtl/>
        </w:rPr>
        <w:t>.</w:t>
      </w:r>
    </w:p>
    <w:p w14:paraId="378D38B9" w14:textId="7557225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يوسف:حدثني سعيد بن أسد حدثنا ضمرة عن ابن شوذب عن مطر قال: ما لقيت شامي</w:t>
      </w:r>
      <w:r w:rsidR="00972A75" w:rsidRPr="00AD5045">
        <w:rPr>
          <w:rFonts w:ascii="Amiri" w:hAnsi="Amiri" w:cs="Amiri"/>
          <w:sz w:val="32"/>
          <w:szCs w:val="32"/>
          <w:rtl/>
        </w:rPr>
        <w:t>ًا</w:t>
      </w:r>
      <w:r w:rsidRPr="00AD5045">
        <w:rPr>
          <w:rFonts w:ascii="Amiri" w:hAnsi="Amiri" w:cs="Amiri"/>
          <w:sz w:val="32"/>
          <w:szCs w:val="32"/>
          <w:rtl/>
        </w:rPr>
        <w:t xml:space="preserve"> أفقه من رجاء بن حيوة</w:t>
      </w:r>
      <w:r w:rsidR="008E0BE3">
        <w:rPr>
          <w:rFonts w:ascii="Amiri" w:hAnsi="Amiri" w:cs="Amiri"/>
          <w:sz w:val="32"/>
          <w:szCs w:val="32"/>
          <w:rtl/>
        </w:rPr>
        <w:t>،</w:t>
      </w:r>
      <w:r w:rsidRPr="00AD5045">
        <w:rPr>
          <w:rFonts w:ascii="Amiri" w:hAnsi="Amiri" w:cs="Amiri"/>
          <w:sz w:val="32"/>
          <w:szCs w:val="32"/>
          <w:rtl/>
        </w:rPr>
        <w:t xml:space="preserve"> إلا أنه إذا حركته وجدته شامي</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وربما جرى الشيئ فيقول: فعل عبد الملك بن مروان. قال مطر: ما نعلم أحد</w:t>
      </w:r>
      <w:r w:rsidR="00972A75" w:rsidRPr="00AD5045">
        <w:rPr>
          <w:rFonts w:ascii="Amiri" w:hAnsi="Amiri" w:cs="Amiri"/>
          <w:sz w:val="32"/>
          <w:szCs w:val="32"/>
          <w:rtl/>
        </w:rPr>
        <w:t>ًا</w:t>
      </w:r>
      <w:r w:rsidRPr="00AD5045">
        <w:rPr>
          <w:rFonts w:ascii="Amiri" w:hAnsi="Amiri" w:cs="Amiri"/>
          <w:sz w:val="32"/>
          <w:szCs w:val="32"/>
          <w:rtl/>
        </w:rPr>
        <w:t xml:space="preserve"> جازت شهادته وحده إلا رجاء بن حيوة ـ يعني أنه صُدِّق على عهد عمر بن عبد العزيز وحده ـ</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(2/371)</w:t>
      </w:r>
      <w:r w:rsidRPr="00AD5045">
        <w:rPr>
          <w:rFonts w:ascii="Amiri" w:hAnsi="Amiri" w:cs="Amiri"/>
          <w:sz w:val="32"/>
          <w:szCs w:val="32"/>
          <w:rtl/>
        </w:rPr>
        <w:t>.</w:t>
      </w:r>
    </w:p>
    <w:p w14:paraId="266F81B0" w14:textId="056D74F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سعيد ثنا ضمرة عن رجاء بن أبي سلمة عن نعيم بن سلامة قال: ما من رجل من أهل الشام أحب إليّ أن أقتدي به من رجاء بن حيوة.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(2/371 ـ 372)</w:t>
      </w:r>
      <w:r w:rsidRPr="00AD5045">
        <w:rPr>
          <w:rFonts w:ascii="Amiri" w:hAnsi="Amiri" w:cs="Amiri"/>
          <w:sz w:val="32"/>
          <w:szCs w:val="32"/>
          <w:rtl/>
        </w:rPr>
        <w:t>.</w:t>
      </w:r>
    </w:p>
    <w:p w14:paraId="08D4EB8A" w14:textId="714000E2"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حدثنا العباس بن الوليد وعلي بن عثمان بن نفيل قالا: ثنا أبو مسهر قال: سمعت كامل بن سلمة قال: قال هشام بن عبد الملك: من سيّد أهل فلسطين؟ قالوا: رجاء بن حيوة. قال: ومن سيد أهل الأردن؟ قالوا: عبادة بن نسيئ. قال: من سيد أهل دمشق؟ قالوا: يحيى بن يحيى الغساني. قال: من سيد أهل حمص؟ قالوا: عمرو بن قيس السكوني. </w:t>
      </w:r>
      <w:r w:rsidRPr="00AD5045">
        <w:rPr>
          <w:rFonts w:ascii="Amiri" w:hAnsi="Amiri" w:cs="Amiri"/>
          <w:sz w:val="32"/>
          <w:szCs w:val="32"/>
          <w:rtl/>
        </w:rPr>
        <w:lastRenderedPageBreak/>
        <w:t>قال: من سيد أهل الجزيرة؟ قالوا: عدي بن عدي. قال: فقال هشام: يا آل كندة.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0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(2/404)</w:t>
      </w:r>
      <w:r w:rsidRPr="00AD5045">
        <w:rPr>
          <w:rFonts w:ascii="Amiri" w:hAnsi="Amiri" w:cs="Amiri"/>
          <w:sz w:val="32"/>
          <w:szCs w:val="32"/>
          <w:rtl/>
        </w:rPr>
        <w:t>.</w:t>
      </w:r>
    </w:p>
    <w:p w14:paraId="5FF9F67B" w14:textId="436C9F34"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292) الرديني بن مرة </w:t>
      </w:r>
      <w:r w:rsidR="00711B53">
        <w:rPr>
          <w:rFonts w:ascii="Amiri" w:hAnsi="Amiri" w:cs="Amiri"/>
          <w:color w:val="00007F"/>
          <w:sz w:val="32"/>
          <w:szCs w:val="32"/>
          <w:rtl/>
        </w:rPr>
        <w:t xml:space="preserve">( </w:t>
      </w:r>
      <w:r w:rsidRPr="00711B53">
        <w:rPr>
          <w:rFonts w:ascii="Amiri" w:hAnsi="Amiri" w:cs="Amiri"/>
          <w:color w:val="00007F"/>
          <w:sz w:val="32"/>
          <w:szCs w:val="32"/>
          <w:rtl/>
        </w:rPr>
        <w:t>أبومحجل</w:t>
      </w:r>
      <w:r w:rsidR="00711B53">
        <w:rPr>
          <w:rFonts w:ascii="Amiri" w:hAnsi="Amiri" w:cs="Amiri"/>
          <w:color w:val="00007F"/>
          <w:sz w:val="32"/>
          <w:szCs w:val="32"/>
          <w:rtl/>
        </w:rPr>
        <w:t>)</w:t>
      </w:r>
      <w:r w:rsidRPr="00AD5045">
        <w:rPr>
          <w:rFonts w:ascii="Amiri" w:hAnsi="Amiri" w:cs="Amiri"/>
          <w:sz w:val="32"/>
          <w:szCs w:val="32"/>
          <w:rtl/>
        </w:rPr>
        <w:t xml:space="preserve"> البكري.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310"/>
        <w:sym w:font="Symbol" w:char="F02A"/>
      </w:r>
      <w:r w:rsidRPr="00711B53">
        <w:rPr>
          <w:rFonts w:ascii="Amiri" w:hAnsi="Amiri" w:cs="Amiri"/>
          <w:color w:val="00007F"/>
          <w:sz w:val="32"/>
          <w:szCs w:val="32"/>
          <w:vertAlign w:val="superscript"/>
          <w:rtl/>
        </w:rPr>
        <w:t>)</w:t>
      </w:r>
    </w:p>
    <w:p w14:paraId="0C8697E7" w14:textId="12839CD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واسم أبي المحجل: الرديني بن مرة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1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 xml:space="preserve">(3/68 </w:t>
      </w:r>
      <w:r w:rsidR="008E0BE3">
        <w:rPr>
          <w:rFonts w:ascii="Amiri" w:hAnsi="Amiri" w:cs="Amiri"/>
          <w:color w:val="00007F"/>
          <w:sz w:val="32"/>
          <w:szCs w:val="32"/>
          <w:rtl/>
        </w:rPr>
        <w:t>،</w:t>
      </w:r>
      <w:r w:rsidRPr="00711B53">
        <w:rPr>
          <w:rFonts w:ascii="Amiri" w:hAnsi="Amiri" w:cs="Amiri"/>
          <w:color w:val="00007F"/>
          <w:sz w:val="32"/>
          <w:szCs w:val="32"/>
          <w:rtl/>
        </w:rPr>
        <w:t xml:space="preserve"> 76)</w:t>
      </w:r>
      <w:r w:rsidRPr="00AD5045">
        <w:rPr>
          <w:rFonts w:ascii="Amiri" w:hAnsi="Amiri" w:cs="Amiri"/>
          <w:sz w:val="32"/>
          <w:szCs w:val="32"/>
          <w:rtl/>
        </w:rPr>
        <w:t>.</w:t>
      </w:r>
    </w:p>
    <w:p w14:paraId="5F8518D3" w14:textId="3FFE0CB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 حدثني أبو نعيم حدثنا سفيان عن أبي المحجل</w:t>
      </w:r>
      <w:r w:rsidR="008E0BE3">
        <w:rPr>
          <w:rFonts w:ascii="Amiri" w:hAnsi="Amiri" w:cs="Amiri"/>
          <w:sz w:val="32"/>
          <w:szCs w:val="32"/>
          <w:rtl/>
        </w:rPr>
        <w:t>،</w:t>
      </w:r>
      <w:r w:rsidRPr="00AD5045">
        <w:rPr>
          <w:rFonts w:ascii="Amiri" w:hAnsi="Amiri" w:cs="Amiri"/>
          <w:sz w:val="32"/>
          <w:szCs w:val="32"/>
          <w:rtl/>
        </w:rPr>
        <w:t xml:space="preserve"> واسمه الرديني بن مرة</w:t>
      </w:r>
      <w:r w:rsidRPr="00AD5045">
        <w:rPr>
          <w:rFonts w:ascii="Amiri" w:hAnsi="Amiri" w:cs="Amiri"/>
          <w:sz w:val="32"/>
          <w:szCs w:val="32"/>
          <w:vertAlign w:val="superscript"/>
          <w:rtl/>
        </w:rPr>
        <w:t xml:space="preserve"> </w:t>
      </w:r>
      <w:r w:rsidR="008E0BE3">
        <w:rPr>
          <w:rFonts w:ascii="Amiri" w:hAnsi="Amiri" w:cs="Amiri"/>
          <w:sz w:val="32"/>
          <w:szCs w:val="32"/>
          <w:rtl/>
        </w:rPr>
        <w:t>،</w:t>
      </w:r>
      <w:r w:rsidRPr="00AD5045">
        <w:rPr>
          <w:rFonts w:ascii="Amiri" w:hAnsi="Amiri" w:cs="Amiri"/>
          <w:sz w:val="32"/>
          <w:szCs w:val="32"/>
          <w:rtl/>
        </w:rPr>
        <w:t xml:space="preserve"> كوفي ثقة لا بأس به. المعرفة والتاريخ </w:t>
      </w:r>
      <w:r w:rsidRPr="00711B53">
        <w:rPr>
          <w:rFonts w:ascii="Amiri" w:hAnsi="Amiri" w:cs="Amiri"/>
          <w:color w:val="00007F"/>
          <w:sz w:val="32"/>
          <w:szCs w:val="32"/>
          <w:rtl/>
        </w:rPr>
        <w:t>(3/106)</w:t>
      </w:r>
      <w:r w:rsidRPr="00AD5045">
        <w:rPr>
          <w:rFonts w:ascii="Amiri" w:hAnsi="Amiri" w:cs="Amiri"/>
          <w:sz w:val="32"/>
          <w:szCs w:val="32"/>
          <w:rtl/>
        </w:rPr>
        <w:t>.</w:t>
      </w:r>
    </w:p>
    <w:p w14:paraId="40D3067A"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293) رزين بن حبيب الجهني أو البكري الكوفي الرّماني.</w:t>
      </w:r>
    </w:p>
    <w:p w14:paraId="3F1ECB7B" w14:textId="3E6EE5E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حدثنا سفيان عن رزين بيّاع الرمان</w:t>
      </w:r>
      <w:r w:rsidR="008E0BE3">
        <w:rPr>
          <w:rFonts w:ascii="Amiri" w:hAnsi="Amiri" w:cs="Amiri"/>
          <w:sz w:val="32"/>
          <w:szCs w:val="32"/>
          <w:rtl/>
        </w:rPr>
        <w:t>،</w:t>
      </w:r>
      <w:r w:rsidRPr="00AD5045">
        <w:rPr>
          <w:rFonts w:ascii="Amiri" w:hAnsi="Amiri" w:cs="Amiri"/>
          <w:sz w:val="32"/>
          <w:szCs w:val="32"/>
          <w:rtl/>
        </w:rPr>
        <w:t xml:space="preserve"> حدثنا عنه أبو نعيم وعبيدالله</w:t>
      </w:r>
      <w:r w:rsidR="008E0BE3">
        <w:rPr>
          <w:rFonts w:ascii="Amiri" w:hAnsi="Amiri" w:cs="Amiri"/>
          <w:sz w:val="32"/>
          <w:szCs w:val="32"/>
          <w:rtl/>
        </w:rPr>
        <w:t>،</w:t>
      </w:r>
      <w:r w:rsidRPr="00AD5045">
        <w:rPr>
          <w:rFonts w:ascii="Amiri" w:hAnsi="Amiri" w:cs="Amiri"/>
          <w:sz w:val="32"/>
          <w:szCs w:val="32"/>
          <w:rtl/>
        </w:rPr>
        <w:t xml:space="preserve"> لا بأس به كوفي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1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(3/110)</w:t>
      </w:r>
      <w:r w:rsidRPr="00AD5045">
        <w:rPr>
          <w:rFonts w:ascii="Amiri" w:hAnsi="Amiri" w:cs="Amiri"/>
          <w:sz w:val="32"/>
          <w:szCs w:val="32"/>
          <w:rtl/>
        </w:rPr>
        <w:t>.</w:t>
      </w:r>
    </w:p>
    <w:p w14:paraId="5AA1ECB2" w14:textId="35ADAA8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نعيم قال ثنا رزين بيّاع الرمان عن الشعبي: أن زيد بن ثابت كبّر على أمه أربع</w:t>
      </w:r>
      <w:r w:rsidR="00972A75" w:rsidRPr="00AD5045">
        <w:rPr>
          <w:rFonts w:ascii="Amiri" w:hAnsi="Amiri" w:cs="Amiri"/>
          <w:sz w:val="32"/>
          <w:szCs w:val="32"/>
          <w:rtl/>
        </w:rPr>
        <w:t>ًا</w:t>
      </w:r>
      <w:r w:rsidRPr="00AD5045">
        <w:rPr>
          <w:rFonts w:ascii="Amiri" w:hAnsi="Amiri" w:cs="Amiri"/>
          <w:sz w:val="32"/>
          <w:szCs w:val="32"/>
          <w:rtl/>
        </w:rPr>
        <w:t>. قال: ثم أتي بدابة فأخذ له ابن عباس بالركاب. فقال زيد: دعه ـ أو ذره ـ فقال ابن عباس: لا</w:t>
      </w:r>
      <w:r w:rsidR="008E0BE3">
        <w:rPr>
          <w:rFonts w:ascii="Amiri" w:hAnsi="Amiri" w:cs="Amiri"/>
          <w:sz w:val="32"/>
          <w:szCs w:val="32"/>
          <w:rtl/>
        </w:rPr>
        <w:t>،</w:t>
      </w:r>
      <w:r w:rsidRPr="00AD5045">
        <w:rPr>
          <w:rFonts w:ascii="Amiri" w:hAnsi="Amiri" w:cs="Amiri"/>
          <w:sz w:val="32"/>
          <w:szCs w:val="32"/>
          <w:rtl/>
        </w:rPr>
        <w:t xml:space="preserve"> هكذا نفعل بالعلماء الكبراء. </w:t>
      </w:r>
    </w:p>
    <w:p w14:paraId="1F705885" w14:textId="26A4266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ورزين هو بيّاع الأنماط</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13"/>
      </w:r>
      <w:r w:rsidRPr="00711B53">
        <w:rPr>
          <w:rFonts w:ascii="Amiri" w:hAnsi="Amiri" w:cs="Amiri"/>
          <w:color w:val="00007F"/>
          <w:sz w:val="32"/>
          <w:szCs w:val="32"/>
          <w:vertAlign w:val="superscript"/>
          <w:rtl/>
        </w:rPr>
        <w:t>)</w:t>
      </w:r>
      <w:r w:rsidRPr="00AD5045">
        <w:rPr>
          <w:rFonts w:ascii="Amiri" w:hAnsi="Amiri" w:cs="Amiri"/>
          <w:sz w:val="32"/>
          <w:szCs w:val="32"/>
          <w:rtl/>
        </w:rPr>
        <w:t xml:space="preserve"> وهو ثقة قد روى عنه الثوري.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(3/176)</w:t>
      </w:r>
      <w:r w:rsidRPr="00AD5045">
        <w:rPr>
          <w:rFonts w:ascii="Amiri" w:hAnsi="Amiri" w:cs="Amiri"/>
          <w:sz w:val="32"/>
          <w:szCs w:val="32"/>
          <w:rtl/>
        </w:rPr>
        <w:t>.</w:t>
      </w:r>
    </w:p>
    <w:p w14:paraId="17FBBCB2" w14:textId="43CEEC9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294) رشدين بن سعد بن مفلح المَهْري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أبوالحجاج</w:t>
      </w:r>
      <w:r w:rsidR="00711B53">
        <w:rPr>
          <w:rFonts w:ascii="Amiri" w:hAnsi="Amiri" w:cs="Amiri"/>
          <w:color w:val="00007F"/>
          <w:sz w:val="32"/>
          <w:szCs w:val="32"/>
          <w:rtl/>
        </w:rPr>
        <w:t>)</w:t>
      </w:r>
      <w:r w:rsidRPr="00AD5045">
        <w:rPr>
          <w:rFonts w:ascii="Amiri" w:hAnsi="Amiri" w:cs="Amiri"/>
          <w:sz w:val="32"/>
          <w:szCs w:val="32"/>
          <w:rtl/>
        </w:rPr>
        <w:t xml:space="preserve"> المصري.</w:t>
      </w:r>
    </w:p>
    <w:p w14:paraId="42BC76A1" w14:textId="04183F3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سمعت مشايخ مصر يقولون: كان رشدين بن سعد المهري عندنا من الأبدال.</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(2/186)</w:t>
      </w:r>
      <w:r w:rsidRPr="00AD5045">
        <w:rPr>
          <w:rFonts w:ascii="Amiri" w:hAnsi="Amiri" w:cs="Amiri"/>
          <w:sz w:val="32"/>
          <w:szCs w:val="32"/>
          <w:rtl/>
        </w:rPr>
        <w:t>.</w:t>
      </w:r>
    </w:p>
    <w:p w14:paraId="08F15239" w14:textId="006EECEC"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سمعت سعيد بن منصور قال: كنت أخذت منه بعض كتبه لأكتبه وأسمع منه</w:t>
      </w:r>
      <w:r w:rsidR="008E0BE3">
        <w:rPr>
          <w:rFonts w:ascii="Amiri" w:hAnsi="Amiri" w:cs="Amiri"/>
          <w:sz w:val="32"/>
          <w:szCs w:val="32"/>
          <w:rtl/>
        </w:rPr>
        <w:t>،</w:t>
      </w:r>
      <w:r w:rsidRPr="00AD5045">
        <w:rPr>
          <w:rFonts w:ascii="Amiri" w:hAnsi="Amiri" w:cs="Amiri"/>
          <w:sz w:val="32"/>
          <w:szCs w:val="32"/>
          <w:rtl/>
        </w:rPr>
        <w:t xml:space="preserve"> ثم كسلت عن ذلك. قال: فكان يجئ إلى القيسارية فيقول لأصحابنا: إنسان منكم أخذ لنا كتاب</w:t>
      </w:r>
      <w:r w:rsidR="00972A75" w:rsidRPr="00AD5045">
        <w:rPr>
          <w:rFonts w:ascii="Amiri" w:hAnsi="Amiri" w:cs="Amiri"/>
          <w:sz w:val="32"/>
          <w:szCs w:val="32"/>
          <w:rtl/>
        </w:rPr>
        <w:t>ًا</w:t>
      </w:r>
      <w:r w:rsidRPr="00AD5045">
        <w:rPr>
          <w:rFonts w:ascii="Amiri" w:hAnsi="Amiri" w:cs="Amiri"/>
          <w:sz w:val="32"/>
          <w:szCs w:val="32"/>
          <w:rtl/>
        </w:rPr>
        <w:t xml:space="preserve"> وليس يرده علينا. وذكر عنه سلامة وعقل</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14"/>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(2/186)</w:t>
      </w:r>
      <w:r w:rsidRPr="00AD5045">
        <w:rPr>
          <w:rFonts w:ascii="Amiri" w:hAnsi="Amiri" w:cs="Amiri"/>
          <w:sz w:val="32"/>
          <w:szCs w:val="32"/>
          <w:rtl/>
        </w:rPr>
        <w:t>.</w:t>
      </w:r>
    </w:p>
    <w:p w14:paraId="783BEB23" w14:textId="4868F26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يوسف:وذاكرت سعيد بن أبي مريم فقال: كان عند رشدين بن سعد فضل واجتهاد ـ فأحسن الثناء عليه ـ إلا أنه كان يتساهل في المشايخ. فقلت له ـ أو قال له غيري ـ: أنتم تفعلون ذلك. فقال: ولا كل ما يأتي</w:t>
      </w:r>
      <w:r w:rsidR="008E0BE3">
        <w:rPr>
          <w:rFonts w:ascii="Amiri" w:hAnsi="Amiri" w:cs="Amiri"/>
          <w:sz w:val="32"/>
          <w:szCs w:val="32"/>
          <w:rtl/>
        </w:rPr>
        <w:t>،</w:t>
      </w:r>
      <w:r w:rsidRPr="00AD5045">
        <w:rPr>
          <w:rFonts w:ascii="Amiri" w:hAnsi="Amiri" w:cs="Amiri"/>
          <w:sz w:val="32"/>
          <w:szCs w:val="32"/>
          <w:rtl/>
        </w:rPr>
        <w:t xml:space="preserve"> فأني رأيته وقد جاء إلى إبراهيم بن أبي يحيى</w:t>
      </w:r>
      <w:r w:rsidR="008E0BE3">
        <w:rPr>
          <w:rFonts w:ascii="Amiri" w:hAnsi="Amiri" w:cs="Amiri"/>
          <w:sz w:val="32"/>
          <w:szCs w:val="32"/>
          <w:rtl/>
        </w:rPr>
        <w:t>،</w:t>
      </w:r>
      <w:r w:rsidRPr="00AD5045">
        <w:rPr>
          <w:rFonts w:ascii="Amiri" w:hAnsi="Amiri" w:cs="Amiri"/>
          <w:sz w:val="32"/>
          <w:szCs w:val="32"/>
          <w:rtl/>
        </w:rPr>
        <w:t xml:space="preserve"> وقد حمل في رداءه فناديق ـ ذكر من كثرته ـ فقال: يا هذا أجز لي هذا</w:t>
      </w:r>
      <w:r w:rsidR="008E0BE3">
        <w:rPr>
          <w:rFonts w:ascii="Amiri" w:hAnsi="Amiri" w:cs="Amiri"/>
          <w:sz w:val="32"/>
          <w:szCs w:val="32"/>
          <w:rtl/>
        </w:rPr>
        <w:t>،</w:t>
      </w:r>
      <w:r w:rsidRPr="00AD5045">
        <w:rPr>
          <w:rFonts w:ascii="Amiri" w:hAnsi="Amiri" w:cs="Amiri"/>
          <w:sz w:val="32"/>
          <w:szCs w:val="32"/>
          <w:rtl/>
        </w:rPr>
        <w:t xml:space="preserve"> فإن هذا من حديثك. قال ابن أبي مريم</w:t>
      </w:r>
      <w:r w:rsidR="00711B53">
        <w:rPr>
          <w:rFonts w:ascii="Amiri" w:hAnsi="Amiri" w:cs="Amiri"/>
          <w:sz w:val="32"/>
          <w:szCs w:val="32"/>
          <w:rtl/>
        </w:rPr>
        <w:t>:</w:t>
      </w:r>
      <w:r w:rsidRPr="00AD5045">
        <w:rPr>
          <w:rFonts w:ascii="Amiri" w:hAnsi="Amiri" w:cs="Amiri"/>
          <w:sz w:val="32"/>
          <w:szCs w:val="32"/>
          <w:rtl/>
        </w:rPr>
        <w:t xml:space="preserve"> فقال له: يا شيخ وما يدريني ما في هذه الفناديق. قال سعيد: فتعجبت! ـ يريد من ابن أبي يحيى ـ من رداءته وخبثه واستخفافه حين امتنع على رشدين.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(2/186)</w:t>
      </w:r>
      <w:r w:rsidRPr="00AD5045">
        <w:rPr>
          <w:rFonts w:ascii="Amiri" w:hAnsi="Amiri" w:cs="Amiri"/>
          <w:sz w:val="32"/>
          <w:szCs w:val="32"/>
          <w:rtl/>
        </w:rPr>
        <w:t>.</w:t>
      </w:r>
    </w:p>
    <w:p w14:paraId="1CF124BE"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وذكره أبو يوسف: ضمن جماعة ثم قال: هؤلاء لا ينبغي لأهل العلم أن يشغلوا أنفسهم بحديث هؤلاء</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15"/>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المعرفة و التاريخ </w:t>
      </w:r>
      <w:r w:rsidRPr="00711B53">
        <w:rPr>
          <w:rFonts w:ascii="Amiri" w:hAnsi="Amiri" w:cs="Amiri"/>
          <w:color w:val="00007F"/>
          <w:sz w:val="32"/>
          <w:szCs w:val="32"/>
          <w:rtl/>
        </w:rPr>
        <w:t>(2/449)</w:t>
      </w:r>
      <w:r w:rsidRPr="00AD5045">
        <w:rPr>
          <w:rFonts w:ascii="Amiri" w:hAnsi="Amiri" w:cs="Amiri"/>
          <w:sz w:val="32"/>
          <w:szCs w:val="32"/>
          <w:rtl/>
        </w:rPr>
        <w:t>.</w:t>
      </w:r>
    </w:p>
    <w:p w14:paraId="363235E2" w14:textId="599D45C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 وعمرو بن واقد شامي ليس حديثه بشيء.ورشدين بن كريب ومحمد بن كريب ضعيفا الحديث. ورشدين بن سعد المصري أضعف وأضعف.</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(3/66)</w:t>
      </w:r>
      <w:r w:rsidRPr="00AD5045">
        <w:rPr>
          <w:rFonts w:ascii="Amiri" w:hAnsi="Amiri" w:cs="Amiri"/>
          <w:sz w:val="32"/>
          <w:szCs w:val="32"/>
          <w:rtl/>
        </w:rPr>
        <w:t>.</w:t>
      </w:r>
    </w:p>
    <w:p w14:paraId="1313F068" w14:textId="2A1A3AA4" w:rsidR="00711B53" w:rsidRDefault="0067070C" w:rsidP="0067070C">
      <w:pPr>
        <w:jc w:val="lowKashida"/>
        <w:rPr>
          <w:rFonts w:ascii="Amiri" w:hAnsi="Amiri" w:cs="Amiri"/>
          <w:sz w:val="32"/>
          <w:szCs w:val="32"/>
          <w:rtl/>
        </w:rPr>
      </w:pPr>
      <w:r w:rsidRPr="00AD5045">
        <w:rPr>
          <w:rFonts w:ascii="Amiri" w:hAnsi="Amiri" w:cs="Amiri"/>
          <w:sz w:val="32"/>
          <w:szCs w:val="32"/>
          <w:rtl/>
        </w:rPr>
        <w:t>295) رشدين بن كريب بن أبي مسلم الهاشمي مولاهم</w:t>
      </w:r>
      <w:r w:rsidR="00711B53">
        <w:rPr>
          <w:rFonts w:ascii="Amiri" w:hAnsi="Amiri" w:cs="Amiri"/>
          <w:color w:val="00007F"/>
          <w:sz w:val="32"/>
          <w:szCs w:val="32"/>
          <w:rtl/>
        </w:rPr>
        <w:t xml:space="preserve">( </w:t>
      </w:r>
      <w:r w:rsidRPr="00711B53">
        <w:rPr>
          <w:rFonts w:ascii="Amiri" w:hAnsi="Amiri" w:cs="Amiri"/>
          <w:color w:val="00007F"/>
          <w:sz w:val="32"/>
          <w:szCs w:val="32"/>
          <w:rtl/>
        </w:rPr>
        <w:t>أبوكريب</w:t>
      </w:r>
      <w:r w:rsidR="00711B53">
        <w:rPr>
          <w:rFonts w:ascii="Amiri" w:hAnsi="Amiri" w:cs="Amiri"/>
          <w:color w:val="00007F"/>
          <w:sz w:val="32"/>
          <w:szCs w:val="32"/>
          <w:rtl/>
        </w:rPr>
        <w:t>)</w:t>
      </w:r>
      <w:r w:rsidRPr="00AD5045">
        <w:rPr>
          <w:rFonts w:ascii="Amiri" w:hAnsi="Amiri" w:cs="Amiri"/>
          <w:sz w:val="32"/>
          <w:szCs w:val="32"/>
          <w:rtl/>
        </w:rPr>
        <w:t xml:space="preserve">المدني. </w:t>
      </w:r>
    </w:p>
    <w:p w14:paraId="6D9421E9" w14:textId="6E25FC97"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(3/44)</w:t>
      </w:r>
      <w:r w:rsidRPr="00AD5045">
        <w:rPr>
          <w:rFonts w:ascii="Amiri" w:hAnsi="Amiri" w:cs="Amiri"/>
          <w:sz w:val="32"/>
          <w:szCs w:val="32"/>
          <w:rtl/>
        </w:rPr>
        <w:t>.</w:t>
      </w:r>
    </w:p>
    <w:p w14:paraId="181CB9B6" w14:textId="18DF667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ورشدين بن كريب ضعيف الحديث.</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(3/66)</w:t>
      </w:r>
      <w:r w:rsidRPr="00AD5045">
        <w:rPr>
          <w:rFonts w:ascii="Amiri" w:hAnsi="Amiri" w:cs="Amiri"/>
          <w:sz w:val="32"/>
          <w:szCs w:val="32"/>
          <w:rtl/>
        </w:rPr>
        <w:t>.</w:t>
      </w:r>
    </w:p>
    <w:p w14:paraId="108DBCBB"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296) رُشَيد الهجري.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316"/>
        <w:sym w:font="Symbol" w:char="F02A"/>
      </w:r>
      <w:r w:rsidRPr="00711B53">
        <w:rPr>
          <w:rFonts w:ascii="Amiri" w:hAnsi="Amiri" w:cs="Amiri"/>
          <w:color w:val="00007F"/>
          <w:sz w:val="32"/>
          <w:szCs w:val="32"/>
          <w:vertAlign w:val="superscript"/>
          <w:rtl/>
        </w:rPr>
        <w:t>)</w:t>
      </w:r>
    </w:p>
    <w:p w14:paraId="6E385EDF" w14:textId="3980B6D7" w:rsidR="00711B53" w:rsidRDefault="0067070C" w:rsidP="0067070C">
      <w:pPr>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علي بن صالح عن ابن أبي زائدة عن مجالد عن الشعبي عن رُشيد الهجري</w:t>
      </w:r>
      <w:r w:rsidR="008E0BE3">
        <w:rPr>
          <w:rFonts w:ascii="Amiri" w:hAnsi="Amiri" w:cs="Amiri"/>
          <w:sz w:val="32"/>
          <w:szCs w:val="32"/>
          <w:rtl/>
        </w:rPr>
        <w:t>،</w:t>
      </w:r>
      <w:r w:rsidRPr="00AD5045">
        <w:rPr>
          <w:rFonts w:ascii="Amiri" w:hAnsi="Amiri" w:cs="Amiri"/>
          <w:sz w:val="32"/>
          <w:szCs w:val="32"/>
          <w:rtl/>
        </w:rPr>
        <w:t xml:space="preserve"> مذهب سوء.</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(3/51)</w:t>
      </w:r>
      <w:r w:rsidR="00711B53">
        <w:rPr>
          <w:rFonts w:ascii="Amiri" w:hAnsi="Amiri" w:cs="Amiri"/>
          <w:sz w:val="32"/>
          <w:szCs w:val="32"/>
          <w:rtl/>
        </w:rPr>
        <w:t xml:space="preserve">   </w:t>
      </w:r>
      <w:r w:rsidRPr="00AD5045">
        <w:rPr>
          <w:rFonts w:ascii="Amiri" w:hAnsi="Amiri" w:cs="Amiri"/>
          <w:sz w:val="32"/>
          <w:szCs w:val="32"/>
          <w:rtl/>
        </w:rPr>
        <w:br/>
      </w:r>
      <w:r w:rsidRPr="00AD5045">
        <w:rPr>
          <w:rFonts w:ascii="Amiri" w:hAnsi="Amiri" w:cs="Amiri"/>
          <w:sz w:val="32"/>
          <w:szCs w:val="32"/>
          <w:rtl/>
        </w:rPr>
        <w:lastRenderedPageBreak/>
        <w:t>وقال أبو يوسف: وقد رأى الشعبي رُشيد</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وليس حديثه بشيء.</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(3/190)</w:t>
      </w:r>
      <w:r w:rsidRPr="00AD5045">
        <w:rPr>
          <w:rFonts w:ascii="Amiri" w:hAnsi="Amiri" w:cs="Amiri"/>
          <w:sz w:val="32"/>
          <w:szCs w:val="32"/>
          <w:rtl/>
        </w:rPr>
        <w:t>.</w:t>
      </w:r>
    </w:p>
    <w:p w14:paraId="2559C0BC" w14:textId="0604B1E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297) رُفيع بن مهران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أبوالعالية</w:t>
      </w:r>
      <w:r w:rsidR="00711B53">
        <w:rPr>
          <w:rFonts w:ascii="Amiri" w:hAnsi="Amiri" w:cs="Amiri"/>
          <w:color w:val="00007F"/>
          <w:sz w:val="32"/>
          <w:szCs w:val="32"/>
          <w:rtl/>
        </w:rPr>
        <w:t>)</w:t>
      </w:r>
      <w:r w:rsidRPr="00AD5045">
        <w:rPr>
          <w:rFonts w:ascii="Amiri" w:hAnsi="Amiri" w:cs="Amiri"/>
          <w:sz w:val="32"/>
          <w:szCs w:val="32"/>
          <w:rtl/>
        </w:rPr>
        <w:t xml:space="preserve"> الرياحي.</w:t>
      </w:r>
    </w:p>
    <w:p w14:paraId="65D8A11A" w14:textId="6B9391D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بشر قال حدثنا عبد الصمد قال حدثنا همام قال حدثنا قتادة عن أبي العالية قال: قرأت القرآن بعد وفاة نبيكم </w:t>
      </w:r>
      <w:r w:rsidRPr="00AD5045">
        <w:rPr>
          <w:rFonts w:ascii="Amiri" w:hAnsi="Amiri" w:cs="Amiri"/>
          <w:sz w:val="32"/>
          <w:szCs w:val="32"/>
        </w:rPr>
        <w:sym w:font="AGA Arabesque" w:char="F072"/>
      </w:r>
      <w:r w:rsidRPr="00AD5045">
        <w:rPr>
          <w:rFonts w:ascii="Amiri" w:hAnsi="Amiri" w:cs="Amiri"/>
          <w:sz w:val="32"/>
          <w:szCs w:val="32"/>
          <w:rtl/>
        </w:rPr>
        <w:t xml:space="preserve"> بعشر سنين.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(1/237)</w:t>
      </w:r>
      <w:r w:rsidRPr="00AD5045">
        <w:rPr>
          <w:rFonts w:ascii="Amiri" w:hAnsi="Amiri" w:cs="Amiri"/>
          <w:sz w:val="32"/>
          <w:szCs w:val="32"/>
          <w:rtl/>
        </w:rPr>
        <w:t>.</w:t>
      </w:r>
    </w:p>
    <w:p w14:paraId="72E4BDE5" w14:textId="0E5C39AC"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حدثنا عبد الرحمن بن إبراهيم عن أبي قطن عن أبي خلدة عن أبي العالية قال: كنا نسمع بالرواية عن أصحاب رسول الله </w:t>
      </w:r>
      <w:r w:rsidRPr="00AD5045">
        <w:rPr>
          <w:rFonts w:ascii="Amiri" w:hAnsi="Amiri" w:cs="Amiri"/>
          <w:sz w:val="32"/>
          <w:szCs w:val="32"/>
        </w:rPr>
        <w:sym w:font="AGA Arabesque" w:char="F072"/>
      </w:r>
      <w:r w:rsidRPr="00AD5045">
        <w:rPr>
          <w:rFonts w:ascii="Amiri" w:hAnsi="Amiri" w:cs="Amiri"/>
          <w:sz w:val="32"/>
          <w:szCs w:val="32"/>
          <w:rtl/>
        </w:rPr>
        <w:t xml:space="preserve"> بالمدينة والبصرة</w:t>
      </w:r>
      <w:r w:rsidR="008E0BE3">
        <w:rPr>
          <w:rFonts w:ascii="Amiri" w:hAnsi="Amiri" w:cs="Amiri"/>
          <w:sz w:val="32"/>
          <w:szCs w:val="32"/>
          <w:rtl/>
        </w:rPr>
        <w:t>،</w:t>
      </w:r>
      <w:r w:rsidRPr="00AD5045">
        <w:rPr>
          <w:rFonts w:ascii="Amiri" w:hAnsi="Amiri" w:cs="Amiri"/>
          <w:sz w:val="32"/>
          <w:szCs w:val="32"/>
          <w:rtl/>
        </w:rPr>
        <w:t xml:space="preserve"> فما نرضى حتى أتيناهم</w:t>
      </w:r>
      <w:r w:rsidR="008E0BE3">
        <w:rPr>
          <w:rFonts w:ascii="Amiri" w:hAnsi="Amiri" w:cs="Amiri"/>
          <w:sz w:val="32"/>
          <w:szCs w:val="32"/>
          <w:rtl/>
        </w:rPr>
        <w:t>،</w:t>
      </w:r>
      <w:r w:rsidRPr="00AD5045">
        <w:rPr>
          <w:rFonts w:ascii="Amiri" w:hAnsi="Amiri" w:cs="Amiri"/>
          <w:sz w:val="32"/>
          <w:szCs w:val="32"/>
          <w:rtl/>
        </w:rPr>
        <w:t xml:space="preserve"> فسمعنا منهم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17"/>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(1/441 ـ 442)</w:t>
      </w:r>
      <w:r w:rsidRPr="00AD5045">
        <w:rPr>
          <w:rFonts w:ascii="Amiri" w:hAnsi="Amiri" w:cs="Amiri"/>
          <w:sz w:val="32"/>
          <w:szCs w:val="32"/>
          <w:rtl/>
        </w:rPr>
        <w:t>.</w:t>
      </w:r>
    </w:p>
    <w:p w14:paraId="164EEAA7" w14:textId="10E1AD9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عثمان بن أبي شيبة حدثنا ابن إدريس عن شعبة عن عبد الله بن صبيح عن محمد بن سيرين قال:ثلاثة كانوا يصدقون من حدثهم</w:t>
      </w:r>
      <w:r w:rsidR="008E0BE3">
        <w:rPr>
          <w:rFonts w:ascii="Amiri" w:hAnsi="Amiri" w:cs="Amiri"/>
          <w:sz w:val="32"/>
          <w:szCs w:val="32"/>
          <w:rtl/>
        </w:rPr>
        <w:t>،</w:t>
      </w:r>
      <w:r w:rsidRPr="00AD5045">
        <w:rPr>
          <w:rFonts w:ascii="Amiri" w:hAnsi="Amiri" w:cs="Amiri"/>
          <w:sz w:val="32"/>
          <w:szCs w:val="32"/>
          <w:rtl/>
        </w:rPr>
        <w:t>أنس وأبو العالية والحسن البصري.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(2/35)</w:t>
      </w:r>
    </w:p>
    <w:p w14:paraId="6F87B8B0" w14:textId="7FA2DEB4" w:rsidR="00711B53" w:rsidRDefault="0067070C" w:rsidP="005C7627">
      <w:pPr>
        <w:jc w:val="lowKashida"/>
        <w:rPr>
          <w:rFonts w:ascii="Amiri" w:hAnsi="Amiri" w:cs="Amiri"/>
          <w:sz w:val="32"/>
          <w:szCs w:val="32"/>
          <w:rtl/>
        </w:rPr>
      </w:pPr>
      <w:r w:rsidRPr="00AD5045">
        <w:rPr>
          <w:rFonts w:ascii="Amiri" w:hAnsi="Amiri" w:cs="Amiri"/>
          <w:sz w:val="32"/>
          <w:szCs w:val="32"/>
          <w:rtl/>
        </w:rPr>
        <w:t>وقال أبو يوسف: حدثنا محمد بن منصور الطوسي حدثنا يحيى بن أبي بكير حدثنا حماد بن سلمة عن علي بن زيد قال: كان ثلاثة من أصحابنا إذا سمعوا الحديث رفعوه: الحسن وأبو العالية وآخر.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(2/43 ـ 44)</w:t>
      </w:r>
      <w:r w:rsidRPr="00AD5045">
        <w:rPr>
          <w:rFonts w:ascii="Amiri" w:hAnsi="Amiri" w:cs="Amiri"/>
          <w:sz w:val="32"/>
          <w:szCs w:val="32"/>
          <w:rtl/>
        </w:rPr>
        <w:t>.</w:t>
      </w:r>
    </w:p>
    <w:p w14:paraId="59477A05" w14:textId="4CDECA0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أخبرنا سليمان بن حرب نا حماد عن ابن عون عن محمد بن سيرين قال: كان ههنا ثلاثة يصدقون كل من حدثهم. قال سليمان: كأنه كره ذلك لهم.</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(2/43)</w:t>
      </w:r>
      <w:r w:rsidRPr="00AD5045">
        <w:rPr>
          <w:rFonts w:ascii="Amiri" w:hAnsi="Amiri" w:cs="Amiri"/>
          <w:sz w:val="32"/>
          <w:szCs w:val="32"/>
          <w:rtl/>
        </w:rPr>
        <w:t>.</w:t>
      </w:r>
    </w:p>
    <w:p w14:paraId="58453A78" w14:textId="38945C7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سليمان قال ثنا حماد عن عاصم قال: قال أبو العالية: قرأنا القرآن قبل أن يقتلوا صاحبهم ويفعلوا ما فعلوا باثني عشرة سنة ـ يعني قبل أن يقتلوا عثمان ـ.</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(3/26)</w:t>
      </w:r>
    </w:p>
    <w:p w14:paraId="3AD8EAF4" w14:textId="160EC54A"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298) رُكن بن عبد الله بن سعد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Pr="00AD5045">
        <w:rPr>
          <w:rFonts w:ascii="Amiri" w:hAnsi="Amiri" w:cs="Amiri"/>
          <w:sz w:val="32"/>
          <w:szCs w:val="32"/>
          <w:rtl/>
        </w:rPr>
        <w:t xml:space="preserve"> الدمشقي الشامي.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318"/>
        <w:sym w:font="Symbol" w:char="F02A"/>
      </w:r>
      <w:r w:rsidRPr="00711B53">
        <w:rPr>
          <w:rFonts w:ascii="Amiri" w:hAnsi="Amiri" w:cs="Amiri"/>
          <w:color w:val="00007F"/>
          <w:sz w:val="32"/>
          <w:szCs w:val="32"/>
          <w:vertAlign w:val="superscript"/>
          <w:rtl/>
        </w:rPr>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p>
    <w:p w14:paraId="3D14E81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ذكره أبو يوسف: ضمن جماعة ثم قال: هؤلاء لا ينبغي لأهل العلم أن يشغلوا أنفسهم بحديث هؤلاء</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19"/>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 التاريخ </w:t>
      </w:r>
      <w:r w:rsidRPr="00711B53">
        <w:rPr>
          <w:rFonts w:ascii="Amiri" w:hAnsi="Amiri" w:cs="Amiri"/>
          <w:color w:val="00007F"/>
          <w:sz w:val="32"/>
          <w:szCs w:val="32"/>
          <w:rtl/>
        </w:rPr>
        <w:t>(2/449)</w:t>
      </w:r>
      <w:r w:rsidRPr="00AD5045">
        <w:rPr>
          <w:rFonts w:ascii="Amiri" w:hAnsi="Amiri" w:cs="Amiri"/>
          <w:sz w:val="32"/>
          <w:szCs w:val="32"/>
          <w:rtl/>
        </w:rPr>
        <w:t>.</w:t>
      </w:r>
    </w:p>
    <w:p w14:paraId="37308D78" w14:textId="2D6BB99D"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299) رُكين بن الربيع بن عميلة الفزاري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أبوالربيع</w:t>
      </w:r>
      <w:r w:rsidR="00711B53">
        <w:rPr>
          <w:rFonts w:ascii="Amiri" w:hAnsi="Amiri" w:cs="Amiri"/>
          <w:color w:val="00007F"/>
          <w:sz w:val="32"/>
          <w:szCs w:val="32"/>
          <w:rtl/>
        </w:rPr>
        <w:t>)</w:t>
      </w:r>
      <w:r w:rsidRPr="00AD5045">
        <w:rPr>
          <w:rFonts w:ascii="Amiri" w:hAnsi="Amiri" w:cs="Amiri"/>
          <w:sz w:val="32"/>
          <w:szCs w:val="32"/>
          <w:rtl/>
        </w:rPr>
        <w:t xml:space="preserve"> الكوفي.</w:t>
      </w:r>
    </w:p>
    <w:p w14:paraId="6732607F" w14:textId="3B1088B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حدثنا سفيان عن الركين بن الربيع الفزاري.كوفي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20"/>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(3/90)</w:t>
      </w:r>
      <w:r w:rsidRPr="00AD5045">
        <w:rPr>
          <w:rFonts w:ascii="Amiri" w:hAnsi="Amiri" w:cs="Amiri"/>
          <w:sz w:val="32"/>
          <w:szCs w:val="32"/>
          <w:rtl/>
        </w:rPr>
        <w:t>.</w:t>
      </w:r>
    </w:p>
    <w:p w14:paraId="0C82B87D" w14:textId="267CCF93"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وذكره أبو يوسف: </w:t>
      </w:r>
      <w:r w:rsidR="00711B53">
        <w:rPr>
          <w:rFonts w:ascii="Amiri" w:hAnsi="Amiri" w:cs="Amiri"/>
          <w:color w:val="00007F"/>
          <w:sz w:val="32"/>
          <w:szCs w:val="32"/>
          <w:rtl/>
        </w:rPr>
        <w:t xml:space="preserve">( </w:t>
      </w:r>
      <w:r w:rsidRPr="00711B53">
        <w:rPr>
          <w:rFonts w:ascii="Amiri" w:hAnsi="Amiri" w:cs="Amiri"/>
          <w:color w:val="00007F"/>
          <w:sz w:val="32"/>
          <w:szCs w:val="32"/>
          <w:rtl/>
        </w:rPr>
        <w:t>ضمن جماعة من مشايخ سفيان</w:t>
      </w:r>
      <w:r w:rsidR="00711B53">
        <w:rPr>
          <w:rFonts w:ascii="Amiri" w:hAnsi="Amiri" w:cs="Amiri"/>
          <w:color w:val="00007F"/>
          <w:sz w:val="32"/>
          <w:szCs w:val="32"/>
          <w:rtl/>
        </w:rPr>
        <w:t>)</w:t>
      </w:r>
      <w:r w:rsidRPr="00AD5045">
        <w:rPr>
          <w:rFonts w:ascii="Amiri" w:hAnsi="Amiri" w:cs="Amiri"/>
          <w:sz w:val="32"/>
          <w:szCs w:val="32"/>
          <w:rtl/>
        </w:rPr>
        <w:t xml:space="preserve"> ثم قال: وهؤلاء كلهم ثقات</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w:t>
      </w:r>
      <w:r w:rsidR="00711B53">
        <w:rPr>
          <w:rFonts w:ascii="Amiri" w:hAnsi="Amiri" w:cs="Amiri"/>
          <w:sz w:val="32"/>
          <w:szCs w:val="32"/>
          <w:rtl/>
        </w:rPr>
        <w:t xml:space="preserve"> </w:t>
      </w:r>
      <w:r w:rsidRPr="00AD5045">
        <w:rPr>
          <w:rFonts w:ascii="Amiri" w:hAnsi="Amiri" w:cs="Amiri"/>
          <w:sz w:val="32"/>
          <w:szCs w:val="32"/>
          <w:rtl/>
        </w:rPr>
        <w:t xml:space="preserve">والتاريخ </w:t>
      </w:r>
      <w:r w:rsidRPr="00711B53">
        <w:rPr>
          <w:rFonts w:ascii="Amiri" w:hAnsi="Amiri" w:cs="Amiri"/>
          <w:color w:val="00007F"/>
          <w:sz w:val="32"/>
          <w:szCs w:val="32"/>
          <w:rtl/>
        </w:rPr>
        <w:t>(3/198)</w:t>
      </w:r>
      <w:r w:rsidRPr="00AD5045">
        <w:rPr>
          <w:rFonts w:ascii="Amiri" w:hAnsi="Amiri" w:cs="Amiri"/>
          <w:sz w:val="32"/>
          <w:szCs w:val="32"/>
          <w:rtl/>
        </w:rPr>
        <w:t>.</w:t>
      </w:r>
    </w:p>
    <w:p w14:paraId="3FE35C0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300) رُكين الضبي الكوفي.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321"/>
        <w:sym w:font="Symbol" w:char="F02A"/>
      </w:r>
      <w:r w:rsidRPr="00711B53">
        <w:rPr>
          <w:rFonts w:ascii="Amiri" w:hAnsi="Amiri" w:cs="Amiri"/>
          <w:color w:val="00007F"/>
          <w:sz w:val="32"/>
          <w:szCs w:val="32"/>
          <w:vertAlign w:val="superscript"/>
          <w:rtl/>
        </w:rPr>
        <w:t>)</w:t>
      </w:r>
    </w:p>
    <w:p w14:paraId="42AE14E4" w14:textId="1584C007"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00711B53">
        <w:rPr>
          <w:rFonts w:ascii="Amiri" w:hAnsi="Amiri" w:cs="Amiri"/>
          <w:color w:val="00007F"/>
          <w:sz w:val="32"/>
          <w:szCs w:val="32"/>
          <w:rtl/>
        </w:rPr>
        <w:t>)</w:t>
      </w:r>
      <w:r w:rsidRPr="00AD5045">
        <w:rPr>
          <w:rFonts w:ascii="Amiri" w:hAnsi="Amiri" w:cs="Amiri"/>
          <w:sz w:val="32"/>
          <w:szCs w:val="32"/>
          <w:rtl/>
        </w:rPr>
        <w:t xml:space="preserve"> وقال: وروى سفيان عن ركين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22"/>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الضبي</w:t>
      </w:r>
      <w:r w:rsidR="008E0BE3">
        <w:rPr>
          <w:rFonts w:ascii="Amiri" w:hAnsi="Amiri" w:cs="Amiri"/>
          <w:sz w:val="32"/>
          <w:szCs w:val="32"/>
          <w:rtl/>
        </w:rPr>
        <w:t>،</w:t>
      </w:r>
      <w:r w:rsidRPr="00AD5045">
        <w:rPr>
          <w:rFonts w:ascii="Amiri" w:hAnsi="Amiri" w:cs="Amiri"/>
          <w:sz w:val="32"/>
          <w:szCs w:val="32"/>
          <w:rtl/>
        </w:rPr>
        <w:t xml:space="preserve"> قال جرير الضبي: رأيته وكان عريف</w:t>
      </w:r>
      <w:r w:rsidR="00972A75" w:rsidRPr="00AD5045">
        <w:rPr>
          <w:rFonts w:ascii="Amiri" w:hAnsi="Amiri" w:cs="Amiri"/>
          <w:sz w:val="32"/>
          <w:szCs w:val="32"/>
          <w:rtl/>
        </w:rPr>
        <w:t>ًا</w:t>
      </w:r>
      <w:r w:rsidRPr="00AD5045">
        <w:rPr>
          <w:rFonts w:ascii="Amiri" w:hAnsi="Amiri" w:cs="Amiri"/>
          <w:sz w:val="32"/>
          <w:szCs w:val="32"/>
          <w:rtl/>
        </w:rPr>
        <w:t xml:space="preserve"> مذموم</w:t>
      </w:r>
      <w:r w:rsidR="00972A75" w:rsidRPr="00AD5045">
        <w:rPr>
          <w:rFonts w:ascii="Amiri" w:hAnsi="Amiri" w:cs="Amiri"/>
          <w:sz w:val="32"/>
          <w:szCs w:val="32"/>
          <w:rtl/>
        </w:rPr>
        <w:t>ًا</w:t>
      </w:r>
      <w:r w:rsidRPr="00AD5045">
        <w:rPr>
          <w:rFonts w:ascii="Amiri" w:hAnsi="Amiri" w:cs="Amiri"/>
          <w:sz w:val="32"/>
          <w:szCs w:val="32"/>
          <w:rtl/>
        </w:rPr>
        <w:t xml:space="preserve"> لا يُلتفت إلى حديثه.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(3/66)</w:t>
      </w:r>
      <w:r w:rsidRPr="00AD5045">
        <w:rPr>
          <w:rFonts w:ascii="Amiri" w:hAnsi="Amiri" w:cs="Amiri"/>
          <w:sz w:val="32"/>
          <w:szCs w:val="32"/>
          <w:rtl/>
        </w:rPr>
        <w:t>.</w:t>
      </w:r>
    </w:p>
    <w:p w14:paraId="42474E27" w14:textId="2324D35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محمد بن بشار عن سفيان عن ركين</w:t>
      </w:r>
      <w:r w:rsidR="008E0BE3">
        <w:rPr>
          <w:rFonts w:ascii="Amiri" w:hAnsi="Amiri" w:cs="Amiri"/>
          <w:sz w:val="32"/>
          <w:szCs w:val="32"/>
          <w:rtl/>
        </w:rPr>
        <w:t>،</w:t>
      </w:r>
      <w:r w:rsidRPr="00AD5045">
        <w:rPr>
          <w:rFonts w:ascii="Amiri" w:hAnsi="Amiri" w:cs="Amiri"/>
          <w:sz w:val="32"/>
          <w:szCs w:val="32"/>
          <w:rtl/>
        </w:rPr>
        <w:t>ثقة ـ وليس هو ابن الربيع ـ قال: قال تميم بن حذلم ـ وكان من أصحاب عبد الله ـ لمؤذنه: نوّر نوّر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23"/>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(3/113)</w:t>
      </w:r>
      <w:r w:rsidRPr="00AD5045">
        <w:rPr>
          <w:rFonts w:ascii="Amiri" w:hAnsi="Amiri" w:cs="Amiri"/>
          <w:sz w:val="32"/>
          <w:szCs w:val="32"/>
          <w:rtl/>
        </w:rPr>
        <w:t>.</w:t>
      </w:r>
    </w:p>
    <w:p w14:paraId="19AD7131" w14:textId="16AAA2F2"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روى سفيان عن الركين الضبي</w:t>
      </w:r>
      <w:r w:rsidR="008E0BE3">
        <w:rPr>
          <w:rFonts w:ascii="Amiri" w:hAnsi="Amiri" w:cs="Amiri"/>
          <w:sz w:val="32"/>
          <w:szCs w:val="32"/>
          <w:rtl/>
        </w:rPr>
        <w:t>،</w:t>
      </w:r>
      <w:r w:rsidRPr="00AD5045">
        <w:rPr>
          <w:rFonts w:ascii="Amiri" w:hAnsi="Amiri" w:cs="Amiri"/>
          <w:sz w:val="32"/>
          <w:szCs w:val="32"/>
          <w:rtl/>
        </w:rPr>
        <w:t xml:space="preserve"> وهو ثقة قديم.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(3/178)</w:t>
      </w:r>
      <w:r w:rsidRPr="00AD5045">
        <w:rPr>
          <w:rFonts w:ascii="Amiri" w:hAnsi="Amiri" w:cs="Amiri"/>
          <w:sz w:val="32"/>
          <w:szCs w:val="32"/>
          <w:rtl/>
        </w:rPr>
        <w:t>.</w:t>
      </w:r>
    </w:p>
    <w:p w14:paraId="71BE54E4" w14:textId="7784C0EB"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301) رواد بن الجراح </w:t>
      </w:r>
      <w:r w:rsidR="00711B53">
        <w:rPr>
          <w:rFonts w:ascii="Amiri" w:hAnsi="Amiri" w:cs="Amiri"/>
          <w:color w:val="00007F"/>
          <w:sz w:val="32"/>
          <w:szCs w:val="32"/>
          <w:rtl/>
        </w:rPr>
        <w:t xml:space="preserve">( </w:t>
      </w:r>
      <w:r w:rsidRPr="00711B53">
        <w:rPr>
          <w:rFonts w:ascii="Amiri" w:hAnsi="Amiri" w:cs="Amiri"/>
          <w:color w:val="00007F"/>
          <w:sz w:val="32"/>
          <w:szCs w:val="32"/>
          <w:rtl/>
        </w:rPr>
        <w:t>أبوعصام</w:t>
      </w:r>
      <w:r w:rsidR="00711B53">
        <w:rPr>
          <w:rFonts w:ascii="Amiri" w:hAnsi="Amiri" w:cs="Amiri"/>
          <w:color w:val="00007F"/>
          <w:sz w:val="32"/>
          <w:szCs w:val="32"/>
          <w:rtl/>
        </w:rPr>
        <w:t>)</w:t>
      </w:r>
      <w:r w:rsidRPr="00AD5045">
        <w:rPr>
          <w:rFonts w:ascii="Amiri" w:hAnsi="Amiri" w:cs="Amiri"/>
          <w:sz w:val="32"/>
          <w:szCs w:val="32"/>
          <w:rtl/>
        </w:rPr>
        <w:t xml:space="preserve"> العسقلاني أصله من خراسان.</w:t>
      </w:r>
    </w:p>
    <w:p w14:paraId="7799B396" w14:textId="6D44225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أبو عصام العسقلاني ضعيف الحديث</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24"/>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(2/450)</w:t>
      </w:r>
      <w:r w:rsidRPr="00AD5045">
        <w:rPr>
          <w:rFonts w:ascii="Amiri" w:hAnsi="Amiri" w:cs="Amiri"/>
          <w:sz w:val="32"/>
          <w:szCs w:val="32"/>
          <w:rtl/>
        </w:rPr>
        <w:t>.</w:t>
      </w:r>
    </w:p>
    <w:p w14:paraId="2560A50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302) روح بن عبادة بن العلاء بن حسان القيسي </w:t>
      </w:r>
      <w:r w:rsidRPr="00711B53">
        <w:rPr>
          <w:rFonts w:ascii="Amiri" w:hAnsi="Amiri" w:cs="Amiri"/>
          <w:color w:val="00007F"/>
          <w:sz w:val="32"/>
          <w:szCs w:val="32"/>
          <w:rtl/>
        </w:rPr>
        <w:t>(أبومحمد)</w:t>
      </w:r>
      <w:r w:rsidRPr="00AD5045">
        <w:rPr>
          <w:rFonts w:ascii="Amiri" w:hAnsi="Amiri" w:cs="Amiri"/>
          <w:sz w:val="32"/>
          <w:szCs w:val="32"/>
          <w:rtl/>
        </w:rPr>
        <w:t xml:space="preserve"> البصري.</w:t>
      </w:r>
    </w:p>
    <w:p w14:paraId="23CC16C6" w14:textId="1D3FF63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علي حدثنا روح بن عبادة يوم</w:t>
      </w:r>
      <w:r w:rsidR="00972A75" w:rsidRPr="00AD5045">
        <w:rPr>
          <w:rFonts w:ascii="Amiri" w:hAnsi="Amiri" w:cs="Amiri"/>
          <w:sz w:val="32"/>
          <w:szCs w:val="32"/>
          <w:rtl/>
        </w:rPr>
        <w:t>ًا</w:t>
      </w:r>
      <w:r w:rsidRPr="00AD5045">
        <w:rPr>
          <w:rFonts w:ascii="Amiri" w:hAnsi="Amiri" w:cs="Amiri"/>
          <w:sz w:val="32"/>
          <w:szCs w:val="32"/>
          <w:rtl/>
        </w:rPr>
        <w:t xml:space="preserve"> عن هشام بن حسان بحديثين عن محمد عن شريح:</w:t>
      </w:r>
      <w:r w:rsidR="00711B53">
        <w:rPr>
          <w:rFonts w:ascii="Amiri" w:hAnsi="Amiri" w:cs="Amiri"/>
          <w:color w:val="00007F"/>
          <w:sz w:val="32"/>
          <w:szCs w:val="32"/>
          <w:rtl/>
        </w:rPr>
        <w:t xml:space="preserve">( </w:t>
      </w:r>
      <w:r w:rsidRPr="00711B53">
        <w:rPr>
          <w:rFonts w:ascii="Amiri" w:hAnsi="Amiri" w:cs="Amiri"/>
          <w:color w:val="00007F"/>
          <w:sz w:val="32"/>
          <w:szCs w:val="32"/>
          <w:rtl/>
        </w:rPr>
        <w:t>في الموضحة)</w:t>
      </w:r>
      <w:r w:rsidRPr="00AD5045">
        <w:rPr>
          <w:rFonts w:ascii="Amiri" w:hAnsi="Amiri" w:cs="Amiri"/>
          <w:sz w:val="32"/>
          <w:szCs w:val="32"/>
          <w:rtl/>
        </w:rPr>
        <w:t xml:space="preserve"> وشيء آخر</w:t>
      </w:r>
      <w:r w:rsidR="008E0BE3">
        <w:rPr>
          <w:rFonts w:ascii="Amiri" w:hAnsi="Amiri" w:cs="Amiri"/>
          <w:sz w:val="32"/>
          <w:szCs w:val="32"/>
          <w:rtl/>
        </w:rPr>
        <w:t>،</w:t>
      </w:r>
      <w:r w:rsidRPr="00AD5045">
        <w:rPr>
          <w:rFonts w:ascii="Amiri" w:hAnsi="Amiri" w:cs="Amiri"/>
          <w:sz w:val="32"/>
          <w:szCs w:val="32"/>
          <w:rtl/>
        </w:rPr>
        <w:t xml:space="preserve"> فأنكرناهما على روح وقلت فيها</w:t>
      </w:r>
      <w:r w:rsidR="008E0BE3">
        <w:rPr>
          <w:rFonts w:ascii="Amiri" w:hAnsi="Amiri" w:cs="Amiri"/>
          <w:sz w:val="32"/>
          <w:szCs w:val="32"/>
          <w:rtl/>
        </w:rPr>
        <w:t>،</w:t>
      </w:r>
      <w:r w:rsidRPr="00AD5045">
        <w:rPr>
          <w:rFonts w:ascii="Amiri" w:hAnsi="Amiri" w:cs="Amiri"/>
          <w:sz w:val="32"/>
          <w:szCs w:val="32"/>
          <w:rtl/>
        </w:rPr>
        <w:t xml:space="preserve"> فانصرفت إلى عبد الرحمن فذكرتهما له</w:t>
      </w:r>
      <w:r w:rsidR="008E0BE3">
        <w:rPr>
          <w:rFonts w:ascii="Amiri" w:hAnsi="Amiri" w:cs="Amiri"/>
          <w:sz w:val="32"/>
          <w:szCs w:val="32"/>
          <w:rtl/>
        </w:rPr>
        <w:t>،</w:t>
      </w:r>
      <w:r w:rsidRPr="00AD5045">
        <w:rPr>
          <w:rFonts w:ascii="Amiri" w:hAnsi="Amiri" w:cs="Amiri"/>
          <w:sz w:val="32"/>
          <w:szCs w:val="32"/>
          <w:rtl/>
        </w:rPr>
        <w:t xml:space="preserve"> فقال لإنسان: مسّه أمحموم هو؟ فقال: ليس من ذا شيء. قال: فلما رجعت إلى روح قال: اضرب على الحديثين الذين حدثتك فإنهما خطأ</w:t>
      </w:r>
      <w:r w:rsidR="008E0BE3">
        <w:rPr>
          <w:rFonts w:ascii="Amiri" w:hAnsi="Amiri" w:cs="Amiri"/>
          <w:sz w:val="32"/>
          <w:szCs w:val="32"/>
          <w:rtl/>
        </w:rPr>
        <w:t>،</w:t>
      </w:r>
      <w:r w:rsidRPr="00AD5045">
        <w:rPr>
          <w:rFonts w:ascii="Amiri" w:hAnsi="Amiri" w:cs="Amiri"/>
          <w:sz w:val="32"/>
          <w:szCs w:val="32"/>
          <w:rtl/>
        </w:rPr>
        <w:t xml:space="preserve"> إنما هما عن الحسن ومحمد.</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(1/715)</w:t>
      </w:r>
      <w:r w:rsidRPr="00AD5045">
        <w:rPr>
          <w:rFonts w:ascii="Amiri" w:hAnsi="Amiri" w:cs="Amiri"/>
          <w:sz w:val="32"/>
          <w:szCs w:val="32"/>
          <w:rtl/>
        </w:rPr>
        <w:t>.</w:t>
      </w:r>
    </w:p>
    <w:p w14:paraId="75C58890" w14:textId="43A7ED4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303) روح بن مسافر </w:t>
      </w:r>
      <w:r w:rsidR="00711B53">
        <w:rPr>
          <w:rFonts w:ascii="Amiri" w:hAnsi="Amiri" w:cs="Amiri"/>
          <w:color w:val="00007F"/>
          <w:sz w:val="32"/>
          <w:szCs w:val="32"/>
          <w:rtl/>
        </w:rPr>
        <w:t xml:space="preserve">( </w:t>
      </w:r>
      <w:r w:rsidRPr="00711B53">
        <w:rPr>
          <w:rFonts w:ascii="Amiri" w:hAnsi="Amiri" w:cs="Amiri"/>
          <w:color w:val="00007F"/>
          <w:sz w:val="32"/>
          <w:szCs w:val="32"/>
          <w:rtl/>
        </w:rPr>
        <w:t>أبوبشر</w:t>
      </w:r>
      <w:r w:rsidR="00711B53">
        <w:rPr>
          <w:rFonts w:ascii="Amiri" w:hAnsi="Amiri" w:cs="Amiri"/>
          <w:color w:val="00007F"/>
          <w:sz w:val="32"/>
          <w:szCs w:val="32"/>
          <w:rtl/>
        </w:rPr>
        <w:t>)</w:t>
      </w:r>
      <w:r w:rsidRPr="00AD5045">
        <w:rPr>
          <w:rFonts w:ascii="Amiri" w:hAnsi="Amiri" w:cs="Amiri"/>
          <w:sz w:val="32"/>
          <w:szCs w:val="32"/>
          <w:rtl/>
        </w:rPr>
        <w:t xml:space="preserve"> البصري.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325"/>
        <w:sym w:font="Symbol" w:char="F02A"/>
      </w:r>
      <w:r w:rsidRPr="00711B53">
        <w:rPr>
          <w:rFonts w:ascii="Amiri" w:hAnsi="Amiri" w:cs="Amiri"/>
          <w:color w:val="00007F"/>
          <w:sz w:val="32"/>
          <w:szCs w:val="32"/>
          <w:vertAlign w:val="superscript"/>
          <w:rtl/>
        </w:rPr>
        <w:t>)</w:t>
      </w:r>
    </w:p>
    <w:p w14:paraId="5AE96B26" w14:textId="0A4A8973"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Pr="00AD5045">
        <w:rPr>
          <w:rFonts w:ascii="Amiri" w:hAnsi="Amiri" w:cs="Amiri"/>
          <w:sz w:val="32"/>
          <w:szCs w:val="32"/>
          <w:rtl/>
        </w:rPr>
        <w:t xml:space="preserve"> وقال: متروك الحديث ضعيف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26"/>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(3/60)</w:t>
      </w:r>
      <w:r w:rsidRPr="00AD5045">
        <w:rPr>
          <w:rFonts w:ascii="Amiri" w:hAnsi="Amiri" w:cs="Amiri"/>
          <w:sz w:val="32"/>
          <w:szCs w:val="32"/>
          <w:rtl/>
        </w:rPr>
        <w:t>.</w:t>
      </w:r>
    </w:p>
    <w:p w14:paraId="3E0F935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304) ريحان بن يزيد العامري.</w:t>
      </w:r>
    </w:p>
    <w:p w14:paraId="4FC2D1FC" w14:textId="360EBD71" w:rsidR="008E0BE3" w:rsidRDefault="0067070C" w:rsidP="0067070C">
      <w:pPr>
        <w:jc w:val="lowKashida"/>
        <w:rPr>
          <w:rFonts w:ascii="Amiri" w:hAnsi="Amiri" w:cs="Amiri"/>
          <w:color w:val="00007F"/>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محمد بن عبد الله المخرمي حدثنا أبو داود عن شعبة عن سعد بن إبراهيم قال: سمعت أعرابي</w:t>
      </w:r>
      <w:r w:rsidR="00972A75" w:rsidRPr="00AD5045">
        <w:rPr>
          <w:rFonts w:ascii="Amiri" w:hAnsi="Amiri" w:cs="Amiri"/>
          <w:sz w:val="32"/>
          <w:szCs w:val="32"/>
          <w:rtl/>
        </w:rPr>
        <w:t>ًا</w:t>
      </w:r>
      <w:r w:rsidRPr="00AD5045">
        <w:rPr>
          <w:rFonts w:ascii="Amiri" w:hAnsi="Amiri" w:cs="Amiri"/>
          <w:sz w:val="32"/>
          <w:szCs w:val="32"/>
          <w:rtl/>
        </w:rPr>
        <w:t xml:space="preserve"> بدوي</w:t>
      </w:r>
      <w:r w:rsidR="00972A75" w:rsidRPr="00AD5045">
        <w:rPr>
          <w:rFonts w:ascii="Amiri" w:hAnsi="Amiri" w:cs="Amiri"/>
          <w:sz w:val="32"/>
          <w:szCs w:val="32"/>
          <w:rtl/>
        </w:rPr>
        <w:t>ًا</w:t>
      </w:r>
      <w:r w:rsidRPr="00AD5045">
        <w:rPr>
          <w:rFonts w:ascii="Amiri" w:hAnsi="Amiri" w:cs="Amiri"/>
          <w:sz w:val="32"/>
          <w:szCs w:val="32"/>
          <w:rtl/>
        </w:rPr>
        <w:t xml:space="preserve"> ما رأيت أعرابي</w:t>
      </w:r>
      <w:r w:rsidR="00972A75" w:rsidRPr="00AD5045">
        <w:rPr>
          <w:rFonts w:ascii="Amiri" w:hAnsi="Amiri" w:cs="Amiri"/>
          <w:sz w:val="32"/>
          <w:szCs w:val="32"/>
          <w:rtl/>
        </w:rPr>
        <w:t>ًا</w:t>
      </w:r>
      <w:r w:rsidRPr="00AD5045">
        <w:rPr>
          <w:rFonts w:ascii="Amiri" w:hAnsi="Amiri" w:cs="Amiri"/>
          <w:sz w:val="32"/>
          <w:szCs w:val="32"/>
          <w:rtl/>
        </w:rPr>
        <w:t xml:space="preserve"> له شبيه يقال له: ريحان عن عبد الله بن عمرو.</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 567)</w:t>
      </w:r>
    </w:p>
    <w:p w14:paraId="6E86794E" w14:textId="77777777" w:rsidR="008E0BE3" w:rsidRDefault="008E0BE3">
      <w:pPr>
        <w:bidi w:val="0"/>
        <w:spacing w:after="160" w:line="259" w:lineRule="auto"/>
        <w:rPr>
          <w:rFonts w:ascii="Amiri" w:hAnsi="Amiri" w:cs="Amiri"/>
          <w:color w:val="00007F"/>
          <w:sz w:val="32"/>
          <w:szCs w:val="32"/>
          <w:rtl/>
        </w:rPr>
      </w:pPr>
      <w:r>
        <w:rPr>
          <w:rFonts w:ascii="Amiri" w:hAnsi="Amiri" w:cs="Amiri"/>
          <w:color w:val="00007F"/>
          <w:sz w:val="32"/>
          <w:szCs w:val="32"/>
          <w:rtl/>
        </w:rPr>
        <w:br w:type="page"/>
      </w:r>
    </w:p>
    <w:p w14:paraId="630FC9A3" w14:textId="16EDB1E6"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305) زاذان </w:t>
      </w:r>
      <w:r w:rsidR="00711B53">
        <w:rPr>
          <w:rFonts w:ascii="Amiri" w:hAnsi="Amiri" w:cs="Amiri"/>
          <w:color w:val="00007F"/>
          <w:sz w:val="32"/>
          <w:szCs w:val="32"/>
          <w:rtl/>
        </w:rPr>
        <w:t xml:space="preserve">( </w:t>
      </w:r>
      <w:r w:rsidRPr="00711B53">
        <w:rPr>
          <w:rFonts w:ascii="Amiri" w:hAnsi="Amiri" w:cs="Amiri"/>
          <w:color w:val="00007F"/>
          <w:sz w:val="32"/>
          <w:szCs w:val="32"/>
          <w:rtl/>
        </w:rPr>
        <w:t>أبوعمر</w:t>
      </w:r>
      <w:r w:rsidR="00711B53">
        <w:rPr>
          <w:rFonts w:ascii="Amiri" w:hAnsi="Amiri" w:cs="Amiri"/>
          <w:color w:val="00007F"/>
          <w:sz w:val="32"/>
          <w:szCs w:val="32"/>
          <w:rtl/>
        </w:rPr>
        <w:t>)</w:t>
      </w:r>
      <w:r w:rsidRPr="00AD5045">
        <w:rPr>
          <w:rFonts w:ascii="Amiri" w:hAnsi="Amiri" w:cs="Amiri"/>
          <w:sz w:val="32"/>
          <w:szCs w:val="32"/>
          <w:rtl/>
        </w:rPr>
        <w:t xml:space="preserve"> الكندي البزاز ويكنى</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أباعبدالله</w:t>
      </w:r>
      <w:r w:rsidR="00711B53">
        <w:rPr>
          <w:rFonts w:ascii="Amiri" w:hAnsi="Amiri" w:cs="Amiri"/>
          <w:color w:val="00007F"/>
          <w:sz w:val="32"/>
          <w:szCs w:val="32"/>
          <w:rtl/>
        </w:rPr>
        <w:t>)</w:t>
      </w:r>
      <w:r w:rsidRPr="00AD5045">
        <w:rPr>
          <w:rFonts w:ascii="Amiri" w:hAnsi="Amiri" w:cs="Amiri"/>
          <w:sz w:val="32"/>
          <w:szCs w:val="32"/>
          <w:rtl/>
        </w:rPr>
        <w:t xml:space="preserve"> أيض</w:t>
      </w:r>
      <w:r w:rsidR="00972A75" w:rsidRPr="00AD5045">
        <w:rPr>
          <w:rFonts w:ascii="Amiri" w:hAnsi="Amiri" w:cs="Amiri"/>
          <w:sz w:val="32"/>
          <w:szCs w:val="32"/>
          <w:rtl/>
        </w:rPr>
        <w:t>ًا</w:t>
      </w:r>
      <w:r w:rsidRPr="00AD5045">
        <w:rPr>
          <w:rFonts w:ascii="Amiri" w:hAnsi="Amiri" w:cs="Amiri"/>
          <w:sz w:val="32"/>
          <w:szCs w:val="32"/>
          <w:rtl/>
        </w:rPr>
        <w:t>.</w:t>
      </w:r>
    </w:p>
    <w:p w14:paraId="65E20746" w14:textId="31ADE55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عثمان بن أبي شيبة حدثنا عبد الله بن إدريس عن شعبة قال: سألت الحكم عن زاذان؟ فقال:أكثر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27"/>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(2/795)</w:t>
      </w:r>
      <w:r w:rsidRPr="00AD5045">
        <w:rPr>
          <w:rFonts w:ascii="Amiri" w:hAnsi="Amiri" w:cs="Amiri"/>
          <w:sz w:val="32"/>
          <w:szCs w:val="32"/>
          <w:rtl/>
        </w:rPr>
        <w:t>.</w:t>
      </w:r>
    </w:p>
    <w:p w14:paraId="028B26CF" w14:textId="07B45303"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306) زائدة بن قدامة الثقفي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أبوالصلت</w:t>
      </w:r>
      <w:r w:rsidR="00711B53">
        <w:rPr>
          <w:rFonts w:ascii="Amiri" w:hAnsi="Amiri" w:cs="Amiri"/>
          <w:color w:val="00007F"/>
          <w:sz w:val="32"/>
          <w:szCs w:val="32"/>
          <w:rtl/>
        </w:rPr>
        <w:t>)</w:t>
      </w:r>
      <w:r w:rsidRPr="00AD5045">
        <w:rPr>
          <w:rFonts w:ascii="Amiri" w:hAnsi="Amiri" w:cs="Amiri"/>
          <w:sz w:val="32"/>
          <w:szCs w:val="32"/>
          <w:rtl/>
        </w:rPr>
        <w:t xml:space="preserve"> الكوفي.</w:t>
      </w:r>
    </w:p>
    <w:p w14:paraId="0A6B3AC0" w14:textId="0EDCD61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 سئل أبو عبد الله عن زهير وعن زائدة؟ فقال: هؤلاء ثقات شعبة وزائدة وسفيان وزهير.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(2/167 ـ 168)</w:t>
      </w:r>
      <w:r w:rsidRPr="00AD5045">
        <w:rPr>
          <w:rFonts w:ascii="Amiri" w:hAnsi="Amiri" w:cs="Amiri"/>
          <w:sz w:val="32"/>
          <w:szCs w:val="32"/>
          <w:rtl/>
        </w:rPr>
        <w:t>.</w:t>
      </w:r>
    </w:p>
    <w:p w14:paraId="417206F9" w14:textId="5D3978FF" w:rsidR="008E0BE3" w:rsidRDefault="0067070C" w:rsidP="0067070C">
      <w:pPr>
        <w:jc w:val="lowKashida"/>
        <w:rPr>
          <w:rFonts w:ascii="Amiri" w:hAnsi="Amiri" w:cs="Amiri"/>
          <w:sz w:val="32"/>
          <w:szCs w:val="32"/>
          <w:rtl/>
        </w:rPr>
      </w:pPr>
      <w:r w:rsidRPr="00AD5045">
        <w:rPr>
          <w:rFonts w:ascii="Amiri" w:hAnsi="Amiri" w:cs="Amiri"/>
          <w:sz w:val="32"/>
          <w:szCs w:val="32"/>
          <w:rtl/>
        </w:rPr>
        <w:t>وقال أبو يوسف: وزائدة ثقة كوفي</w:t>
      </w:r>
      <w:r w:rsidR="008E0BE3">
        <w:rPr>
          <w:rFonts w:ascii="Amiri" w:hAnsi="Amiri" w:cs="Amiri"/>
          <w:sz w:val="32"/>
          <w:szCs w:val="32"/>
          <w:rtl/>
        </w:rPr>
        <w:t>،</w:t>
      </w:r>
      <w:r w:rsidRPr="00AD5045">
        <w:rPr>
          <w:rFonts w:ascii="Amiri" w:hAnsi="Amiri" w:cs="Amiri"/>
          <w:sz w:val="32"/>
          <w:szCs w:val="32"/>
          <w:rtl/>
        </w:rPr>
        <w:t xml:space="preserve"> وكنيته أبو الصلت الثقفي</w:t>
      </w:r>
      <w:r w:rsidR="008E0BE3">
        <w:rPr>
          <w:rFonts w:ascii="Amiri" w:hAnsi="Amiri" w:cs="Amiri"/>
          <w:sz w:val="32"/>
          <w:szCs w:val="32"/>
          <w:rtl/>
        </w:rPr>
        <w:t>،</w:t>
      </w:r>
      <w:r w:rsidRPr="00AD5045">
        <w:rPr>
          <w:rFonts w:ascii="Amiri" w:hAnsi="Amiri" w:cs="Amiri"/>
          <w:sz w:val="32"/>
          <w:szCs w:val="32"/>
          <w:rtl/>
        </w:rPr>
        <w:t xml:space="preserve"> والرافضة تدّعي أن زائدة دعيّ</w:t>
      </w:r>
      <w:r w:rsidR="008E0BE3">
        <w:rPr>
          <w:rFonts w:ascii="Amiri" w:hAnsi="Amiri" w:cs="Amiri"/>
          <w:sz w:val="32"/>
          <w:szCs w:val="32"/>
          <w:rtl/>
        </w:rPr>
        <w:t>،</w:t>
      </w:r>
      <w:r w:rsidRPr="00AD5045">
        <w:rPr>
          <w:rFonts w:ascii="Amiri" w:hAnsi="Amiri" w:cs="Amiri"/>
          <w:sz w:val="32"/>
          <w:szCs w:val="32"/>
          <w:rtl/>
        </w:rPr>
        <w:t xml:space="preserve"> وليس كما يقولون. حدثنا أحمد بن عبد الله بن يونس</w:t>
      </w:r>
      <w:r w:rsidR="008E0BE3">
        <w:rPr>
          <w:rFonts w:ascii="Amiri" w:hAnsi="Amiri" w:cs="Amiri"/>
          <w:sz w:val="32"/>
          <w:szCs w:val="32"/>
          <w:rtl/>
        </w:rPr>
        <w:t>،</w:t>
      </w:r>
      <w:r w:rsidRPr="00AD5045">
        <w:rPr>
          <w:rFonts w:ascii="Amiri" w:hAnsi="Amiri" w:cs="Amiri"/>
          <w:sz w:val="32"/>
          <w:szCs w:val="32"/>
          <w:rtl/>
        </w:rPr>
        <w:t xml:space="preserve"> وذكر زائدة فقال: كان لا يحدّث الرافضة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28"/>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(3/188)</w:t>
      </w:r>
      <w:r w:rsidRPr="00AD5045">
        <w:rPr>
          <w:rFonts w:ascii="Amiri" w:hAnsi="Amiri" w:cs="Amiri"/>
          <w:sz w:val="32"/>
          <w:szCs w:val="32"/>
          <w:rtl/>
        </w:rPr>
        <w:t xml:space="preserve">. </w:t>
      </w:r>
    </w:p>
    <w:p w14:paraId="00E3B944" w14:textId="77777777" w:rsidR="008E0BE3" w:rsidRDefault="008E0BE3">
      <w:pPr>
        <w:bidi w:val="0"/>
        <w:spacing w:after="160" w:line="259" w:lineRule="auto"/>
        <w:rPr>
          <w:rFonts w:ascii="Amiri" w:hAnsi="Amiri" w:cs="Amiri"/>
          <w:sz w:val="32"/>
          <w:szCs w:val="32"/>
          <w:rtl/>
        </w:rPr>
      </w:pPr>
      <w:r>
        <w:rPr>
          <w:rFonts w:ascii="Amiri" w:hAnsi="Amiri" w:cs="Amiri"/>
          <w:sz w:val="32"/>
          <w:szCs w:val="32"/>
          <w:rtl/>
        </w:rPr>
        <w:br w:type="page"/>
      </w:r>
    </w:p>
    <w:p w14:paraId="78151DB4" w14:textId="7DA302C2"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307) الزبرقان بن عبد الله العبدي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أبوالورقاء</w:t>
      </w:r>
      <w:r w:rsidR="00711B53">
        <w:rPr>
          <w:rFonts w:ascii="Amiri" w:hAnsi="Amiri" w:cs="Amiri"/>
          <w:color w:val="00007F"/>
          <w:sz w:val="32"/>
          <w:szCs w:val="32"/>
          <w:rtl/>
        </w:rPr>
        <w:t>)</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329"/>
        <w:sym w:font="Symbol" w:char="F02A"/>
      </w:r>
      <w:r w:rsidRPr="00711B53">
        <w:rPr>
          <w:rFonts w:ascii="Amiri" w:hAnsi="Amiri" w:cs="Amiri"/>
          <w:color w:val="00007F"/>
          <w:sz w:val="32"/>
          <w:szCs w:val="32"/>
          <w:vertAlign w:val="superscript"/>
          <w:rtl/>
        </w:rPr>
        <w:t>)</w:t>
      </w:r>
    </w:p>
    <w:p w14:paraId="677C8B7B" w14:textId="14BA07D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يوسف:حدثنا أبو نعيم قال حدثنا سفيان عن الزبرقان</w:t>
      </w:r>
      <w:r w:rsidR="008E0BE3">
        <w:rPr>
          <w:rFonts w:ascii="Amiri" w:hAnsi="Amiri" w:cs="Amiri"/>
          <w:sz w:val="32"/>
          <w:szCs w:val="32"/>
          <w:rtl/>
        </w:rPr>
        <w:t>،</w:t>
      </w:r>
      <w:r w:rsidRPr="00AD5045">
        <w:rPr>
          <w:rFonts w:ascii="Amiri" w:hAnsi="Amiri" w:cs="Amiri"/>
          <w:sz w:val="32"/>
          <w:szCs w:val="32"/>
          <w:rtl/>
        </w:rPr>
        <w:t>شيخ لا بأس به.</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(3/103)</w:t>
      </w:r>
      <w:r w:rsidRPr="00AD5045">
        <w:rPr>
          <w:rFonts w:ascii="Amiri" w:hAnsi="Amiri" w:cs="Amiri"/>
          <w:sz w:val="32"/>
          <w:szCs w:val="32"/>
          <w:rtl/>
        </w:rPr>
        <w:t>.</w:t>
      </w:r>
    </w:p>
    <w:p w14:paraId="06592608" w14:textId="77777777" w:rsidR="00711B53" w:rsidRDefault="0067070C" w:rsidP="0067070C">
      <w:pPr>
        <w:rPr>
          <w:rFonts w:ascii="Amiri" w:hAnsi="Amiri" w:cs="Amiri"/>
          <w:sz w:val="32"/>
          <w:szCs w:val="32"/>
          <w:rtl/>
        </w:rPr>
      </w:pPr>
      <w:r w:rsidRPr="00AD5045">
        <w:rPr>
          <w:rFonts w:ascii="Amiri" w:hAnsi="Amiri" w:cs="Amiri"/>
          <w:sz w:val="32"/>
          <w:szCs w:val="32"/>
          <w:rtl/>
        </w:rPr>
        <w:t xml:space="preserve">308) زُبيد بن الحارث بن عبدالكريم بن عمروبن كعب اليامي </w:t>
      </w:r>
      <w:r w:rsidRPr="00711B53">
        <w:rPr>
          <w:rFonts w:ascii="Amiri" w:hAnsi="Amiri" w:cs="Amiri"/>
          <w:color w:val="00007F"/>
          <w:sz w:val="32"/>
          <w:szCs w:val="32"/>
          <w:rtl/>
        </w:rPr>
        <w:t>(أبوعبد الرحمن)</w:t>
      </w:r>
      <w:r w:rsidRPr="00AD5045">
        <w:rPr>
          <w:rFonts w:ascii="Amiri" w:hAnsi="Amiri" w:cs="Amiri"/>
          <w:sz w:val="32"/>
          <w:szCs w:val="32"/>
          <w:rtl/>
        </w:rPr>
        <w:t>الكوفي.</w:t>
      </w:r>
    </w:p>
    <w:p w14:paraId="265BC525" w14:textId="2434F47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سلمة قال ثنا أحمد بن حنبل قال ثنا يحيى بن أبي بكير عن نعيم بن ميسرة ـ قال: كان يسكن الري ـ قال: قال سعيد بن جبير: لو خيرت عبد</w:t>
      </w:r>
      <w:r w:rsidR="00972A75" w:rsidRPr="00AD5045">
        <w:rPr>
          <w:rFonts w:ascii="Amiri" w:hAnsi="Amiri" w:cs="Amiri"/>
          <w:sz w:val="32"/>
          <w:szCs w:val="32"/>
          <w:rtl/>
        </w:rPr>
        <w:t>ًا</w:t>
      </w:r>
      <w:r w:rsidRPr="00AD5045">
        <w:rPr>
          <w:rFonts w:ascii="Amiri" w:hAnsi="Amiri" w:cs="Amiri"/>
          <w:sz w:val="32"/>
          <w:szCs w:val="32"/>
          <w:rtl/>
        </w:rPr>
        <w:t xml:space="preserve"> ألقى الله عز وجل في مسلاخه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30"/>
      </w:r>
      <w:r w:rsidRPr="00711B53">
        <w:rPr>
          <w:rFonts w:ascii="Amiri" w:hAnsi="Amiri" w:cs="Amiri"/>
          <w:color w:val="00007F"/>
          <w:sz w:val="32"/>
          <w:szCs w:val="32"/>
          <w:vertAlign w:val="superscript"/>
          <w:rtl/>
        </w:rPr>
        <w:t>)</w:t>
      </w:r>
      <w:r w:rsidRPr="00AD5045">
        <w:rPr>
          <w:rFonts w:ascii="Amiri" w:hAnsi="Amiri" w:cs="Amiri"/>
          <w:sz w:val="32"/>
          <w:szCs w:val="32"/>
          <w:rtl/>
        </w:rPr>
        <w:t xml:space="preserve"> لأخترت زبيد اليامي</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(2/318)</w:t>
      </w:r>
      <w:r w:rsidRPr="00AD5045">
        <w:rPr>
          <w:rFonts w:ascii="Amiri" w:hAnsi="Amiri" w:cs="Amiri"/>
          <w:sz w:val="32"/>
          <w:szCs w:val="32"/>
          <w:rtl/>
        </w:rPr>
        <w:t>.</w:t>
      </w:r>
    </w:p>
    <w:p w14:paraId="0493A1B9" w14:textId="366DE90B"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حدثني أبو بكر بن أبي النضر قال حدثنا عبد الرحمن بن غزوان أبو نوح عن شعبة قال: ما أدركنا بالكوفة شيخ</w:t>
      </w:r>
      <w:r w:rsidR="00972A75" w:rsidRPr="00AD5045">
        <w:rPr>
          <w:rFonts w:ascii="Amiri" w:hAnsi="Amiri" w:cs="Amiri"/>
          <w:sz w:val="32"/>
          <w:szCs w:val="32"/>
          <w:rtl/>
        </w:rPr>
        <w:t>ًا</w:t>
      </w:r>
      <w:r w:rsidRPr="00AD5045">
        <w:rPr>
          <w:rFonts w:ascii="Amiri" w:hAnsi="Amiri" w:cs="Amiri"/>
          <w:sz w:val="32"/>
          <w:szCs w:val="32"/>
          <w:rtl/>
        </w:rPr>
        <w:t xml:space="preserve"> خير</w:t>
      </w:r>
      <w:r w:rsidR="00972A75" w:rsidRPr="00AD5045">
        <w:rPr>
          <w:rFonts w:ascii="Amiri" w:hAnsi="Amiri" w:cs="Amiri"/>
          <w:sz w:val="32"/>
          <w:szCs w:val="32"/>
          <w:rtl/>
        </w:rPr>
        <w:t>ًا</w:t>
      </w:r>
      <w:r w:rsidRPr="00AD5045">
        <w:rPr>
          <w:rFonts w:ascii="Amiri" w:hAnsi="Amiri" w:cs="Amiri"/>
          <w:sz w:val="32"/>
          <w:szCs w:val="32"/>
          <w:rtl/>
        </w:rPr>
        <w:t xml:space="preserve"> من زبيد اليامي.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(2/615</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819)</w:t>
      </w:r>
      <w:r w:rsidRPr="00AD5045">
        <w:rPr>
          <w:rFonts w:ascii="Amiri" w:hAnsi="Amiri" w:cs="Amiri"/>
          <w:sz w:val="32"/>
          <w:szCs w:val="32"/>
          <w:rtl/>
        </w:rPr>
        <w:t>.</w:t>
      </w:r>
    </w:p>
    <w:p w14:paraId="2B012EA4" w14:textId="5B48850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الفضل بن زياد قال سمعت أبا عبد الله يقول: كان طلحة و زبيد مصلاهما واحد</w:t>
      </w:r>
      <w:r w:rsidR="008E0BE3">
        <w:rPr>
          <w:rFonts w:ascii="Amiri" w:hAnsi="Amiri" w:cs="Amiri"/>
          <w:sz w:val="32"/>
          <w:szCs w:val="32"/>
          <w:rtl/>
        </w:rPr>
        <w:t>،</w:t>
      </w:r>
      <w:r w:rsidRPr="00AD5045">
        <w:rPr>
          <w:rFonts w:ascii="Amiri" w:hAnsi="Amiri" w:cs="Amiri"/>
          <w:sz w:val="32"/>
          <w:szCs w:val="32"/>
          <w:rtl/>
        </w:rPr>
        <w:t xml:space="preserve"> وكان طلحة عثماني</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و زبيد علوي</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وكان طلحة من الخيار</w:t>
      </w:r>
      <w:r w:rsidR="008E0BE3">
        <w:rPr>
          <w:rFonts w:ascii="Amiri" w:hAnsi="Amiri" w:cs="Amiri"/>
          <w:sz w:val="32"/>
          <w:szCs w:val="32"/>
          <w:rtl/>
        </w:rPr>
        <w:t>،</w:t>
      </w:r>
      <w:r w:rsidRPr="00AD5045">
        <w:rPr>
          <w:rFonts w:ascii="Amiri" w:hAnsi="Amiri" w:cs="Amiri"/>
          <w:sz w:val="32"/>
          <w:szCs w:val="32"/>
          <w:rtl/>
        </w:rPr>
        <w:t xml:space="preserve"> ولا يدفع زبيد عن حجته </w:t>
      </w:r>
      <w:r w:rsidR="008E0BE3">
        <w:rPr>
          <w:rFonts w:ascii="Amiri" w:hAnsi="Amiri" w:cs="Amiri"/>
          <w:sz w:val="32"/>
          <w:szCs w:val="32"/>
          <w:rtl/>
        </w:rPr>
        <w:t>،</w:t>
      </w:r>
      <w:r w:rsidRPr="00AD5045">
        <w:rPr>
          <w:rFonts w:ascii="Amiri" w:hAnsi="Amiri" w:cs="Amiri"/>
          <w:sz w:val="32"/>
          <w:szCs w:val="32"/>
          <w:rtl/>
        </w:rPr>
        <w:t xml:space="preserve"> وكان طلحة يُحرِّم المسكر</w:t>
      </w:r>
      <w:r w:rsidR="008E0BE3">
        <w:rPr>
          <w:rFonts w:ascii="Amiri" w:hAnsi="Amiri" w:cs="Amiri"/>
          <w:sz w:val="32"/>
          <w:szCs w:val="32"/>
          <w:rtl/>
        </w:rPr>
        <w:t>،</w:t>
      </w:r>
      <w:r w:rsidRPr="00AD5045">
        <w:rPr>
          <w:rFonts w:ascii="Amiri" w:hAnsi="Amiri" w:cs="Amiri"/>
          <w:sz w:val="32"/>
          <w:szCs w:val="32"/>
          <w:rtl/>
        </w:rPr>
        <w:t xml:space="preserve"> و زبيد لا يُحرِّمه.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(2/678</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807 ـ 808)</w:t>
      </w:r>
      <w:r w:rsidRPr="00AD5045">
        <w:rPr>
          <w:rFonts w:ascii="Amiri" w:hAnsi="Amiri" w:cs="Amiri"/>
          <w:sz w:val="32"/>
          <w:szCs w:val="32"/>
          <w:rtl/>
        </w:rPr>
        <w:t>.</w:t>
      </w:r>
    </w:p>
    <w:p w14:paraId="765CE45D" w14:textId="5DC57B4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ابن عثمان أخبرنا عبد الله قال: أخبرنا سفيان عن زبيد قال: يسرني أن يكون في كل شيء نيّة حتى الأكل والنوم.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(2/714)</w:t>
      </w:r>
      <w:r w:rsidRPr="00AD5045">
        <w:rPr>
          <w:rFonts w:ascii="Amiri" w:hAnsi="Amiri" w:cs="Amiri"/>
          <w:sz w:val="32"/>
          <w:szCs w:val="32"/>
          <w:rtl/>
        </w:rPr>
        <w:t>.</w:t>
      </w:r>
    </w:p>
    <w:p w14:paraId="13E66501" w14:textId="36937B0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سعيد بن يحيى قال حدثنا ابن إدريس عن عتبة بن إسحاق قال: كان منصور بن المعتمر يختلف إلى زبيد فذكر أنّ أهل البيت يقتلون</w:t>
      </w:r>
      <w:r w:rsidR="008E0BE3">
        <w:rPr>
          <w:rFonts w:ascii="Amiri" w:hAnsi="Amiri" w:cs="Amiri"/>
          <w:sz w:val="32"/>
          <w:szCs w:val="32"/>
          <w:rtl/>
        </w:rPr>
        <w:t>،</w:t>
      </w:r>
      <w:r w:rsidRPr="00AD5045">
        <w:rPr>
          <w:rFonts w:ascii="Amiri" w:hAnsi="Amiri" w:cs="Amiri"/>
          <w:sz w:val="32"/>
          <w:szCs w:val="32"/>
          <w:rtl/>
        </w:rPr>
        <w:t xml:space="preserve"> يريده على الخروج مع زيد بن علي</w:t>
      </w:r>
      <w:r w:rsidR="008E0BE3">
        <w:rPr>
          <w:rFonts w:ascii="Amiri" w:hAnsi="Amiri" w:cs="Amiri"/>
          <w:sz w:val="32"/>
          <w:szCs w:val="32"/>
          <w:rtl/>
        </w:rPr>
        <w:t>،</w:t>
      </w:r>
      <w:r w:rsidRPr="00AD5045">
        <w:rPr>
          <w:rFonts w:ascii="Amiri" w:hAnsi="Amiri" w:cs="Amiri"/>
          <w:sz w:val="32"/>
          <w:szCs w:val="32"/>
          <w:rtl/>
        </w:rPr>
        <w:t xml:space="preserve"> فقال زبيد: ما أنا بخارج إلا مع نبي وما أراني أجده.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(2/807)</w:t>
      </w:r>
      <w:r w:rsidRPr="00AD5045">
        <w:rPr>
          <w:rFonts w:ascii="Amiri" w:hAnsi="Amiri" w:cs="Amiri"/>
          <w:sz w:val="32"/>
          <w:szCs w:val="32"/>
          <w:rtl/>
        </w:rPr>
        <w:t>.</w:t>
      </w:r>
    </w:p>
    <w:p w14:paraId="6E979CD4" w14:textId="03F5507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نعيم قال حدثنا سفيان عن زبيد بن الحارث اليامي</w:t>
      </w:r>
      <w:r w:rsidR="008E0BE3">
        <w:rPr>
          <w:rFonts w:ascii="Amiri" w:hAnsi="Amiri" w:cs="Amiri"/>
          <w:sz w:val="32"/>
          <w:szCs w:val="32"/>
          <w:rtl/>
        </w:rPr>
        <w:t>،</w:t>
      </w:r>
      <w:r w:rsidRPr="00AD5045">
        <w:rPr>
          <w:rFonts w:ascii="Amiri" w:hAnsi="Amiri" w:cs="Amiri"/>
          <w:sz w:val="32"/>
          <w:szCs w:val="32"/>
          <w:rtl/>
        </w:rPr>
        <w:t xml:space="preserve"> ثقة ثقة خيار</w:t>
      </w:r>
      <w:r w:rsidR="008E0BE3">
        <w:rPr>
          <w:rFonts w:ascii="Amiri" w:hAnsi="Amiri" w:cs="Amiri"/>
          <w:sz w:val="32"/>
          <w:szCs w:val="32"/>
          <w:rtl/>
        </w:rPr>
        <w:t>،</w:t>
      </w:r>
      <w:r w:rsidRPr="00AD5045">
        <w:rPr>
          <w:rFonts w:ascii="Amiri" w:hAnsi="Amiri" w:cs="Amiri"/>
          <w:sz w:val="32"/>
          <w:szCs w:val="32"/>
          <w:rtl/>
        </w:rPr>
        <w:t xml:space="preserve"> إلا أنه كان يميل إلى التشيع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3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(3/85 ـ 86)</w:t>
      </w:r>
      <w:r w:rsidRPr="00AD5045">
        <w:rPr>
          <w:rFonts w:ascii="Amiri" w:hAnsi="Amiri" w:cs="Amiri"/>
          <w:sz w:val="32"/>
          <w:szCs w:val="32"/>
          <w:rtl/>
        </w:rPr>
        <w:t>.</w:t>
      </w:r>
    </w:p>
    <w:p w14:paraId="46C3A367" w14:textId="4A3CA8B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 xml:space="preserve"> </w:t>
      </w:r>
      <w:r w:rsidRPr="00AD5045">
        <w:rPr>
          <w:rFonts w:ascii="Amiri" w:hAnsi="Amiri" w:cs="Amiri"/>
          <w:sz w:val="32"/>
          <w:szCs w:val="32"/>
          <w:rtl/>
        </w:rPr>
        <w:t>وزبيد ثقة يميل إلى التشيع.</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3/177)</w:t>
      </w:r>
      <w:r w:rsidRPr="00AD5045">
        <w:rPr>
          <w:rFonts w:ascii="Amiri" w:hAnsi="Amiri" w:cs="Amiri"/>
          <w:sz w:val="32"/>
          <w:szCs w:val="32"/>
          <w:rtl/>
        </w:rPr>
        <w:t>.</w:t>
      </w:r>
    </w:p>
    <w:p w14:paraId="44EE4116" w14:textId="111186F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وكان مصلى طلحة و زبيد في مسجد</w:t>
      </w:r>
      <w:r w:rsidR="008E0BE3">
        <w:rPr>
          <w:rFonts w:ascii="Amiri" w:hAnsi="Amiri" w:cs="Amiri"/>
          <w:sz w:val="32"/>
          <w:szCs w:val="32"/>
          <w:rtl/>
        </w:rPr>
        <w:t>،</w:t>
      </w:r>
      <w:r w:rsidRPr="00AD5045">
        <w:rPr>
          <w:rFonts w:ascii="Amiri" w:hAnsi="Amiri" w:cs="Amiri"/>
          <w:sz w:val="32"/>
          <w:szCs w:val="32"/>
          <w:rtl/>
        </w:rPr>
        <w:t xml:space="preserve"> و زبيد يميل إلى التشيع </w:t>
      </w:r>
      <w:r w:rsidR="008E0BE3">
        <w:rPr>
          <w:rFonts w:ascii="Amiri" w:hAnsi="Amiri" w:cs="Amiri"/>
          <w:sz w:val="32"/>
          <w:szCs w:val="32"/>
          <w:rtl/>
        </w:rPr>
        <w:t>،</w:t>
      </w:r>
      <w:r w:rsidRPr="00AD5045">
        <w:rPr>
          <w:rFonts w:ascii="Amiri" w:hAnsi="Amiri" w:cs="Amiri"/>
          <w:sz w:val="32"/>
          <w:szCs w:val="32"/>
          <w:rtl/>
        </w:rPr>
        <w:t xml:space="preserve"> وطلحة عثماني</w:t>
      </w:r>
      <w:r w:rsidR="00972A75" w:rsidRPr="00AD5045">
        <w:rPr>
          <w:rFonts w:ascii="Amiri" w:hAnsi="Amiri" w:cs="Amiri"/>
          <w:sz w:val="32"/>
          <w:szCs w:val="32"/>
          <w:rtl/>
        </w:rPr>
        <w:t>ًا</w:t>
      </w:r>
      <w:r w:rsidRPr="00AD5045">
        <w:rPr>
          <w:rFonts w:ascii="Amiri" w:hAnsi="Amiri" w:cs="Amiri"/>
          <w:sz w:val="32"/>
          <w:szCs w:val="32"/>
          <w:rtl/>
        </w:rPr>
        <w:t xml:space="preserve"> صلب</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وكان زبيد يرخص في شرب النبيذ</w:t>
      </w:r>
      <w:r w:rsidR="008E0BE3">
        <w:rPr>
          <w:rFonts w:ascii="Amiri" w:hAnsi="Amiri" w:cs="Amiri"/>
          <w:sz w:val="32"/>
          <w:szCs w:val="32"/>
          <w:rtl/>
        </w:rPr>
        <w:t>،</w:t>
      </w:r>
      <w:r w:rsidRPr="00AD5045">
        <w:rPr>
          <w:rFonts w:ascii="Amiri" w:hAnsi="Amiri" w:cs="Amiri"/>
          <w:sz w:val="32"/>
          <w:szCs w:val="32"/>
          <w:rtl/>
        </w:rPr>
        <w:t xml:space="preserve"> وطلحة يُحرِّم النبيذ الشديد ويقول: هو خمر</w:t>
      </w:r>
      <w:r w:rsidR="008E0BE3">
        <w:rPr>
          <w:rFonts w:ascii="Amiri" w:hAnsi="Amiri" w:cs="Amiri"/>
          <w:sz w:val="32"/>
          <w:szCs w:val="32"/>
          <w:rtl/>
        </w:rPr>
        <w:t>،</w:t>
      </w:r>
      <w:r w:rsidRPr="00AD5045">
        <w:rPr>
          <w:rFonts w:ascii="Amiri" w:hAnsi="Amiri" w:cs="Amiri"/>
          <w:sz w:val="32"/>
          <w:szCs w:val="32"/>
          <w:rtl/>
        </w:rPr>
        <w:t xml:space="preserve"> حتى ماتا على هذا</w:t>
      </w:r>
      <w:r w:rsidR="008E0BE3">
        <w:rPr>
          <w:rFonts w:ascii="Amiri" w:hAnsi="Amiri" w:cs="Amiri"/>
          <w:sz w:val="32"/>
          <w:szCs w:val="32"/>
          <w:rtl/>
        </w:rPr>
        <w:t>،</w:t>
      </w:r>
      <w:r w:rsidRPr="00AD5045">
        <w:rPr>
          <w:rFonts w:ascii="Amiri" w:hAnsi="Amiri" w:cs="Amiri"/>
          <w:sz w:val="32"/>
          <w:szCs w:val="32"/>
          <w:rtl/>
        </w:rPr>
        <w:t xml:space="preserve"> ولم يكن بينهما وحشة ولا تباعد</w:t>
      </w:r>
      <w:r w:rsidR="008E0BE3">
        <w:rPr>
          <w:rFonts w:ascii="Amiri" w:hAnsi="Amiri" w:cs="Amiri"/>
          <w:sz w:val="32"/>
          <w:szCs w:val="32"/>
          <w:rtl/>
        </w:rPr>
        <w:t>،</w:t>
      </w:r>
      <w:r w:rsidRPr="00AD5045">
        <w:rPr>
          <w:rFonts w:ascii="Amiri" w:hAnsi="Amiri" w:cs="Amiri"/>
          <w:sz w:val="32"/>
          <w:szCs w:val="32"/>
          <w:rtl/>
        </w:rPr>
        <w:t xml:space="preserve"> مات طلحة قبل زبيد بعشر سنين.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3/178)</w:t>
      </w:r>
      <w:r w:rsidRPr="00AD5045">
        <w:rPr>
          <w:rFonts w:ascii="Amiri" w:hAnsi="Amiri" w:cs="Amiri"/>
          <w:sz w:val="32"/>
          <w:szCs w:val="32"/>
          <w:rtl/>
        </w:rPr>
        <w:t>.</w:t>
      </w:r>
    </w:p>
    <w:p w14:paraId="590F1D2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309) الزبير بن عدي الهمداني اليامي</w:t>
      </w:r>
      <w:r w:rsidRPr="00711B53">
        <w:rPr>
          <w:rFonts w:ascii="Amiri" w:hAnsi="Amiri" w:cs="Amiri"/>
          <w:color w:val="00007F"/>
          <w:sz w:val="32"/>
          <w:szCs w:val="32"/>
          <w:rtl/>
        </w:rPr>
        <w:t>(أبوعدي)</w:t>
      </w:r>
      <w:r w:rsidRPr="00AD5045">
        <w:rPr>
          <w:rFonts w:ascii="Amiri" w:hAnsi="Amiri" w:cs="Amiri"/>
          <w:sz w:val="32"/>
          <w:szCs w:val="32"/>
          <w:rtl/>
        </w:rPr>
        <w:t xml:space="preserve"> الكوفي وليَ قضاء الري.</w:t>
      </w:r>
    </w:p>
    <w:p w14:paraId="4D42CF3C" w14:textId="4001247D"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حدثنا سفيان عن الزبير بن عدي</w:t>
      </w:r>
      <w:r w:rsidR="008E0BE3">
        <w:rPr>
          <w:rFonts w:ascii="Amiri" w:hAnsi="Amiri" w:cs="Amiri"/>
          <w:sz w:val="32"/>
          <w:szCs w:val="32"/>
          <w:rtl/>
        </w:rPr>
        <w:t>،</w:t>
      </w:r>
      <w:r w:rsidRPr="00AD5045">
        <w:rPr>
          <w:rFonts w:ascii="Amiri" w:hAnsi="Amiri" w:cs="Amiri"/>
          <w:sz w:val="32"/>
          <w:szCs w:val="32"/>
          <w:rtl/>
        </w:rPr>
        <w:t>كوفي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3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(3/87)</w:t>
      </w:r>
    </w:p>
    <w:p w14:paraId="1B9C740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310) زرارة بن أعين الكوفي.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333"/>
        <w:sym w:font="Symbol" w:char="F02A"/>
      </w:r>
      <w:r w:rsidRPr="00711B53">
        <w:rPr>
          <w:rFonts w:ascii="Amiri" w:hAnsi="Amiri" w:cs="Amiri"/>
          <w:color w:val="00007F"/>
          <w:sz w:val="32"/>
          <w:szCs w:val="32"/>
          <w:vertAlign w:val="superscript"/>
          <w:rtl/>
        </w:rPr>
        <w:t>)</w:t>
      </w:r>
    </w:p>
    <w:p w14:paraId="3A206AC6" w14:textId="39BAFDF3"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قال أبو يوسف</w:t>
      </w:r>
      <w:r w:rsidR="00711B53">
        <w:rPr>
          <w:rFonts w:ascii="Amiri" w:hAnsi="Amiri" w:cs="Amiri"/>
          <w:sz w:val="32"/>
          <w:szCs w:val="32"/>
          <w:rtl/>
        </w:rPr>
        <w:t>:</w:t>
      </w:r>
      <w:r w:rsidRPr="00AD5045">
        <w:rPr>
          <w:rFonts w:ascii="Amiri" w:hAnsi="Amiri" w:cs="Amiri"/>
          <w:sz w:val="32"/>
          <w:szCs w:val="32"/>
          <w:rtl/>
        </w:rPr>
        <w:t xml:space="preserve"> حدثنا أبو بكر قال ثنا سفيان قال: قال ابن سماك: أردت الحج فقال لي زرارة بن أعين أخو عبد الملك بن أعين: إذا لقيت جعفر بن محمد فأقرئه مني السلام وقل له: أخبرني في الجنة أنا أم في النار؟ قال: فلقيت جعفر بن محمد فقلت له: يا ابن رسول الله أتعرف زرارة بن أعين؟ قال: نعم</w:t>
      </w:r>
      <w:r w:rsidR="008E0BE3">
        <w:rPr>
          <w:rFonts w:ascii="Amiri" w:hAnsi="Amiri" w:cs="Amiri"/>
          <w:sz w:val="32"/>
          <w:szCs w:val="32"/>
          <w:rtl/>
        </w:rPr>
        <w:t>،</w:t>
      </w:r>
      <w:r w:rsidRPr="00AD5045">
        <w:rPr>
          <w:rFonts w:ascii="Amiri" w:hAnsi="Amiri" w:cs="Amiri"/>
          <w:sz w:val="32"/>
          <w:szCs w:val="32"/>
          <w:rtl/>
        </w:rPr>
        <w:t xml:space="preserve"> رافضي خبيث. قال: قلت: إنه يقرئك السلام ويقول: أخبرني في الجنة أنا أم في النار؟ قال: فأخبره أنه في النار. ثم قال: وتعلم من أين علمت أنه [ في النار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34"/>
      </w:r>
      <w:r w:rsidRPr="00711B53">
        <w:rPr>
          <w:rFonts w:ascii="Amiri" w:hAnsi="Amiri" w:cs="Amiri"/>
          <w:color w:val="00007F"/>
          <w:sz w:val="32"/>
          <w:szCs w:val="32"/>
          <w:vertAlign w:val="superscript"/>
          <w:rtl/>
        </w:rPr>
        <w:t>)</w:t>
      </w:r>
      <w:r w:rsidRPr="00AD5045">
        <w:rPr>
          <w:rFonts w:ascii="Amiri" w:hAnsi="Amiri" w:cs="Amiri"/>
          <w:sz w:val="32"/>
          <w:szCs w:val="32"/>
          <w:rtl/>
        </w:rPr>
        <w:t>]</w:t>
      </w:r>
      <w:r w:rsidR="008E0BE3">
        <w:rPr>
          <w:rFonts w:ascii="Amiri" w:hAnsi="Amiri" w:cs="Amiri"/>
          <w:sz w:val="32"/>
          <w:szCs w:val="32"/>
          <w:rtl/>
        </w:rPr>
        <w:t>،</w:t>
      </w:r>
      <w:r w:rsidRPr="00AD5045">
        <w:rPr>
          <w:rFonts w:ascii="Amiri" w:hAnsi="Amiri" w:cs="Amiri"/>
          <w:sz w:val="32"/>
          <w:szCs w:val="32"/>
          <w:rtl/>
        </w:rPr>
        <w:t xml:space="preserve"> إنه يزعم أني أعلم الغيب</w:t>
      </w:r>
      <w:r w:rsidR="008E0BE3">
        <w:rPr>
          <w:rFonts w:ascii="Amiri" w:hAnsi="Amiri" w:cs="Amiri"/>
          <w:sz w:val="32"/>
          <w:szCs w:val="32"/>
          <w:rtl/>
        </w:rPr>
        <w:t>،</w:t>
      </w:r>
      <w:r w:rsidRPr="00AD5045">
        <w:rPr>
          <w:rFonts w:ascii="Amiri" w:hAnsi="Amiri" w:cs="Amiri"/>
          <w:sz w:val="32"/>
          <w:szCs w:val="32"/>
          <w:rtl/>
        </w:rPr>
        <w:t xml:space="preserve"> ومن زعم أن أحد</w:t>
      </w:r>
      <w:r w:rsidR="00972A75" w:rsidRPr="00AD5045">
        <w:rPr>
          <w:rFonts w:ascii="Amiri" w:hAnsi="Amiri" w:cs="Amiri"/>
          <w:sz w:val="32"/>
          <w:szCs w:val="32"/>
          <w:rtl/>
        </w:rPr>
        <w:t>ًا</w:t>
      </w:r>
      <w:r w:rsidRPr="00AD5045">
        <w:rPr>
          <w:rFonts w:ascii="Amiri" w:hAnsi="Amiri" w:cs="Amiri"/>
          <w:sz w:val="32"/>
          <w:szCs w:val="32"/>
          <w:rtl/>
        </w:rPr>
        <w:t xml:space="preserve"> يعلم الغيب إلاّ الله عز وجل فهو كافر</w:t>
      </w:r>
      <w:r w:rsidR="008E0BE3">
        <w:rPr>
          <w:rFonts w:ascii="Amiri" w:hAnsi="Amiri" w:cs="Amiri"/>
          <w:sz w:val="32"/>
          <w:szCs w:val="32"/>
          <w:rtl/>
        </w:rPr>
        <w:t>،</w:t>
      </w:r>
      <w:r w:rsidRPr="00AD5045">
        <w:rPr>
          <w:rFonts w:ascii="Amiri" w:hAnsi="Amiri" w:cs="Amiri"/>
          <w:sz w:val="32"/>
          <w:szCs w:val="32"/>
          <w:rtl/>
        </w:rPr>
        <w:t xml:space="preserve"> والكافر في النار. قال: فلما قدمت الكوفة جاءني مع الناس يسلّمون عليّ</w:t>
      </w:r>
      <w:r w:rsidR="008E0BE3">
        <w:rPr>
          <w:rFonts w:ascii="Amiri" w:hAnsi="Amiri" w:cs="Amiri"/>
          <w:sz w:val="32"/>
          <w:szCs w:val="32"/>
          <w:rtl/>
        </w:rPr>
        <w:t>،</w:t>
      </w:r>
      <w:r w:rsidRPr="00AD5045">
        <w:rPr>
          <w:rFonts w:ascii="Amiri" w:hAnsi="Amiri" w:cs="Amiri"/>
          <w:sz w:val="32"/>
          <w:szCs w:val="32"/>
          <w:rtl/>
        </w:rPr>
        <w:t xml:space="preserve"> فقال: ما فعلت في حاجتي؟ فأخبرته بما قال. فقال: فإن ابن رسول الله اتقى.</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(2/671 ـ 672)</w:t>
      </w:r>
      <w:r w:rsidRPr="00AD5045">
        <w:rPr>
          <w:rFonts w:ascii="Amiri" w:hAnsi="Amiri" w:cs="Amiri"/>
          <w:sz w:val="32"/>
          <w:szCs w:val="32"/>
          <w:rtl/>
        </w:rPr>
        <w:t>.</w:t>
      </w:r>
    </w:p>
    <w:p w14:paraId="7251D3C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311) زرزر بن صهيب المكي المخزومي مولى آل جبير بن مطعم.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335"/>
        <w:sym w:font="Symbol" w:char="F02A"/>
      </w:r>
      <w:r w:rsidRPr="00711B53">
        <w:rPr>
          <w:rFonts w:ascii="Amiri" w:hAnsi="Amiri" w:cs="Amiri"/>
          <w:color w:val="00007F"/>
          <w:sz w:val="32"/>
          <w:szCs w:val="32"/>
          <w:vertAlign w:val="superscript"/>
          <w:rtl/>
        </w:rPr>
        <w:t>)</w:t>
      </w:r>
    </w:p>
    <w:p w14:paraId="4462613C" w14:textId="0C9909D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الفضل حدثنا أحمد</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36"/>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عن سفيان قال: زرزر رجل من أهل مكة صالح. قال سفيان: دلني على زرزر سندل.</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(2/195)</w:t>
      </w:r>
      <w:r w:rsidRPr="00AD5045">
        <w:rPr>
          <w:rFonts w:ascii="Amiri" w:hAnsi="Amiri" w:cs="Amiri"/>
          <w:sz w:val="32"/>
          <w:szCs w:val="32"/>
          <w:rtl/>
        </w:rPr>
        <w:t>.</w:t>
      </w:r>
    </w:p>
    <w:p w14:paraId="5F2A81CB" w14:textId="6301F355"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وذكره أبو يوسف: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Pr="00AD5045">
        <w:rPr>
          <w:rFonts w:ascii="Amiri" w:hAnsi="Amiri" w:cs="Amiri"/>
          <w:sz w:val="32"/>
          <w:szCs w:val="32"/>
          <w:rtl/>
        </w:rPr>
        <w:t xml:space="preserve"> وقال: وزرزر شيخ من أهل مكة من بني مخزوم. المعرفة والتاريخ </w:t>
      </w:r>
      <w:r w:rsidRPr="00711B53">
        <w:rPr>
          <w:rFonts w:ascii="Amiri" w:hAnsi="Amiri" w:cs="Amiri"/>
          <w:color w:val="00007F"/>
          <w:sz w:val="32"/>
          <w:szCs w:val="32"/>
          <w:rtl/>
        </w:rPr>
        <w:t>(3/42)</w:t>
      </w:r>
      <w:r w:rsidRPr="00AD5045">
        <w:rPr>
          <w:rFonts w:ascii="Amiri" w:hAnsi="Amiri" w:cs="Amiri"/>
          <w:sz w:val="32"/>
          <w:szCs w:val="32"/>
          <w:rtl/>
        </w:rPr>
        <w:t>.</w:t>
      </w:r>
    </w:p>
    <w:p w14:paraId="5D5E74C2" w14:textId="7BC36762"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سمعت الحميدي قال: حدّث سفيان بن عيينة عن زرزر</w:t>
      </w:r>
      <w:r w:rsidR="008E0BE3">
        <w:rPr>
          <w:rFonts w:ascii="Amiri" w:hAnsi="Amiri" w:cs="Amiri"/>
          <w:sz w:val="32"/>
          <w:szCs w:val="32"/>
          <w:rtl/>
        </w:rPr>
        <w:t>،</w:t>
      </w:r>
      <w:r w:rsidRPr="00AD5045">
        <w:rPr>
          <w:rFonts w:ascii="Amiri" w:hAnsi="Amiri" w:cs="Amiri"/>
          <w:sz w:val="32"/>
          <w:szCs w:val="32"/>
          <w:rtl/>
        </w:rPr>
        <w:t xml:space="preserve"> فقال رجل: يا أبا محمد وزرزر!</w:t>
      </w:r>
      <w:r w:rsidR="008E0BE3">
        <w:rPr>
          <w:rFonts w:ascii="Amiri" w:hAnsi="Amiri" w:cs="Amiri"/>
          <w:sz w:val="32"/>
          <w:szCs w:val="32"/>
          <w:rtl/>
        </w:rPr>
        <w:t>،</w:t>
      </w:r>
      <w:r w:rsidRPr="00AD5045">
        <w:rPr>
          <w:rFonts w:ascii="Amiri" w:hAnsi="Amiri" w:cs="Amiri"/>
          <w:sz w:val="32"/>
          <w:szCs w:val="32"/>
          <w:rtl/>
        </w:rPr>
        <w:t xml:space="preserve"> أنكروا روايته عنه</w:t>
      </w:r>
      <w:r w:rsidR="008E0BE3">
        <w:rPr>
          <w:rFonts w:ascii="Amiri" w:hAnsi="Amiri" w:cs="Amiri"/>
          <w:sz w:val="32"/>
          <w:szCs w:val="32"/>
          <w:rtl/>
        </w:rPr>
        <w:t>،</w:t>
      </w:r>
      <w:r w:rsidRPr="00AD5045">
        <w:rPr>
          <w:rFonts w:ascii="Amiri" w:hAnsi="Amiri" w:cs="Amiri"/>
          <w:sz w:val="32"/>
          <w:szCs w:val="32"/>
          <w:rtl/>
        </w:rPr>
        <w:t xml:space="preserve"> فقال: روينا عنه حرفين فمه؟!.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(2/195)</w:t>
      </w:r>
      <w:r w:rsidRPr="00AD5045">
        <w:rPr>
          <w:rFonts w:ascii="Amiri" w:hAnsi="Amiri" w:cs="Amiri"/>
          <w:sz w:val="32"/>
          <w:szCs w:val="32"/>
          <w:rtl/>
        </w:rPr>
        <w:t xml:space="preserve"> و</w:t>
      </w:r>
      <w:r w:rsidRPr="00711B53">
        <w:rPr>
          <w:rFonts w:ascii="Amiri" w:hAnsi="Amiri" w:cs="Amiri"/>
          <w:color w:val="00007F"/>
          <w:sz w:val="32"/>
          <w:szCs w:val="32"/>
          <w:rtl/>
        </w:rPr>
        <w:t>(3/42)</w:t>
      </w:r>
      <w:r w:rsidRPr="00AD5045">
        <w:rPr>
          <w:rFonts w:ascii="Amiri" w:hAnsi="Amiri" w:cs="Amiri"/>
          <w:sz w:val="32"/>
          <w:szCs w:val="32"/>
          <w:rtl/>
        </w:rPr>
        <w:t>.</w:t>
      </w:r>
    </w:p>
    <w:p w14:paraId="69270B5B" w14:textId="1164A6C4"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w:t>
      </w:r>
    </w:p>
    <w:p w14:paraId="7DB74D4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312) زفر العجلي الكوفي.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337"/>
        <w:sym w:font="Symbol" w:char="F02A"/>
      </w:r>
      <w:r w:rsidRPr="00711B53">
        <w:rPr>
          <w:rFonts w:ascii="Amiri" w:hAnsi="Amiri" w:cs="Amiri"/>
          <w:color w:val="00007F"/>
          <w:sz w:val="32"/>
          <w:szCs w:val="32"/>
          <w:vertAlign w:val="superscript"/>
          <w:rtl/>
        </w:rPr>
        <w:sym w:font="Symbol" w:char="F02A"/>
      </w:r>
      <w:r w:rsidRPr="00711B53">
        <w:rPr>
          <w:rFonts w:ascii="Amiri" w:hAnsi="Amiri" w:cs="Amiri"/>
          <w:color w:val="00007F"/>
          <w:sz w:val="32"/>
          <w:szCs w:val="32"/>
          <w:vertAlign w:val="superscript"/>
          <w:rtl/>
        </w:rPr>
        <w:t>)</w:t>
      </w:r>
    </w:p>
    <w:p w14:paraId="7E1C5A7B" w14:textId="58E77FC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حدثنا سفيان عن زفر العجلي عن قيس بن حبتر</w:t>
      </w:r>
      <w:r w:rsidR="008E0BE3">
        <w:rPr>
          <w:rFonts w:ascii="Amiri" w:hAnsi="Amiri" w:cs="Amiri"/>
          <w:sz w:val="32"/>
          <w:szCs w:val="32"/>
          <w:rtl/>
        </w:rPr>
        <w:t>،</w:t>
      </w:r>
      <w:r w:rsidRPr="00AD5045">
        <w:rPr>
          <w:rFonts w:ascii="Amiri" w:hAnsi="Amiri" w:cs="Amiri"/>
          <w:sz w:val="32"/>
          <w:szCs w:val="32"/>
          <w:rtl/>
        </w:rPr>
        <w:t xml:space="preserve"> وهو كوفي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38"/>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المعرفة والتاريخ </w:t>
      </w:r>
      <w:r w:rsidRPr="00711B53">
        <w:rPr>
          <w:rFonts w:ascii="Amiri" w:hAnsi="Amiri" w:cs="Amiri"/>
          <w:color w:val="00007F"/>
          <w:sz w:val="32"/>
          <w:szCs w:val="32"/>
          <w:rtl/>
        </w:rPr>
        <w:t>(3/194)</w:t>
      </w:r>
      <w:r w:rsidRPr="00AD5045">
        <w:rPr>
          <w:rFonts w:ascii="Amiri" w:hAnsi="Amiri" w:cs="Amiri"/>
          <w:sz w:val="32"/>
          <w:szCs w:val="32"/>
          <w:rtl/>
        </w:rPr>
        <w:t>.</w:t>
      </w:r>
    </w:p>
    <w:p w14:paraId="3A969FB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313) زكريا بن إسحاق المكي.</w:t>
      </w:r>
    </w:p>
    <w:p w14:paraId="3F052535" w14:textId="64458AC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سلمة عن أحمد حدثنا عبد الرزاق قال: قال أبي: [ إلزم زكريا بن إسحاق]</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39"/>
      </w:r>
      <w:r w:rsidRPr="00711B53">
        <w:rPr>
          <w:rFonts w:ascii="Amiri" w:hAnsi="Amiri" w:cs="Amiri"/>
          <w:color w:val="00007F"/>
          <w:sz w:val="32"/>
          <w:szCs w:val="32"/>
          <w:vertAlign w:val="superscript"/>
          <w:rtl/>
        </w:rPr>
        <w:t>)</w:t>
      </w:r>
      <w:r w:rsidRPr="00AD5045">
        <w:rPr>
          <w:rFonts w:ascii="Amiri" w:hAnsi="Amiri" w:cs="Amiri"/>
          <w:sz w:val="32"/>
          <w:szCs w:val="32"/>
          <w:rtl/>
        </w:rPr>
        <w:t xml:space="preserve"> فإني قد رأيته عند ابن أبي نجيح بمكان</w:t>
      </w:r>
      <w:r w:rsidR="008E0BE3">
        <w:rPr>
          <w:rFonts w:ascii="Amiri" w:hAnsi="Amiri" w:cs="Amiri"/>
          <w:sz w:val="32"/>
          <w:szCs w:val="32"/>
          <w:rtl/>
        </w:rPr>
        <w:t>،</w:t>
      </w:r>
      <w:r w:rsidRPr="00AD5045">
        <w:rPr>
          <w:rFonts w:ascii="Amiri" w:hAnsi="Amiri" w:cs="Amiri"/>
          <w:sz w:val="32"/>
          <w:szCs w:val="32"/>
          <w:rtl/>
        </w:rPr>
        <w:t xml:space="preserve"> قال: فأتيته فإذا هو قد نسي وقال: ائتني بالبادية</w:t>
      </w:r>
      <w:r w:rsidR="008E0BE3">
        <w:rPr>
          <w:rFonts w:ascii="Amiri" w:hAnsi="Amiri" w:cs="Amiri"/>
          <w:sz w:val="32"/>
          <w:szCs w:val="32"/>
          <w:rtl/>
        </w:rPr>
        <w:t>،</w:t>
      </w:r>
      <w:r w:rsidRPr="00AD5045">
        <w:rPr>
          <w:rFonts w:ascii="Amiri" w:hAnsi="Amiri" w:cs="Amiri"/>
          <w:sz w:val="32"/>
          <w:szCs w:val="32"/>
          <w:rtl/>
        </w:rPr>
        <w:t xml:space="preserve"> فبلغني أنّ [ابن]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40"/>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المبارك أتاه فأخرج إليه كتابه.</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sz w:val="32"/>
          <w:szCs w:val="32"/>
          <w:rtl/>
        </w:rPr>
        <w:t xml:space="preserve"> </w:t>
      </w:r>
      <w:r w:rsidRPr="00711B53">
        <w:rPr>
          <w:rFonts w:ascii="Amiri" w:hAnsi="Amiri" w:cs="Amiri"/>
          <w:color w:val="00007F"/>
          <w:sz w:val="32"/>
          <w:szCs w:val="32"/>
          <w:rtl/>
        </w:rPr>
        <w:t>(2/26)</w:t>
      </w:r>
      <w:r w:rsidRPr="00AD5045">
        <w:rPr>
          <w:rFonts w:ascii="Amiri" w:hAnsi="Amiri" w:cs="Amiri"/>
          <w:sz w:val="32"/>
          <w:szCs w:val="32"/>
          <w:rtl/>
        </w:rPr>
        <w:t>.</w:t>
      </w:r>
    </w:p>
    <w:p w14:paraId="68356C3F" w14:textId="67325E7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وزكريا بن إسحاق متهم بالقدر.</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sz w:val="32"/>
          <w:szCs w:val="32"/>
          <w:rtl/>
        </w:rPr>
        <w:t xml:space="preserve"> </w:t>
      </w:r>
      <w:r w:rsidRPr="00711B53">
        <w:rPr>
          <w:rFonts w:ascii="Amiri" w:hAnsi="Amiri" w:cs="Amiri"/>
          <w:color w:val="00007F"/>
          <w:sz w:val="32"/>
          <w:szCs w:val="32"/>
          <w:rtl/>
        </w:rPr>
        <w:t>(2/207)</w:t>
      </w:r>
      <w:r w:rsidRPr="00AD5045">
        <w:rPr>
          <w:rFonts w:ascii="Amiri" w:hAnsi="Amiri" w:cs="Amiri"/>
          <w:sz w:val="32"/>
          <w:szCs w:val="32"/>
          <w:rtl/>
        </w:rPr>
        <w:t>.</w:t>
      </w:r>
    </w:p>
    <w:p w14:paraId="18BD35CE" w14:textId="3CD708CA"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314) زكريا بن أبي زائدة الهمداني الوادعي </w:t>
      </w:r>
      <w:r w:rsidR="00711B53">
        <w:rPr>
          <w:rFonts w:ascii="Amiri" w:hAnsi="Amiri" w:cs="Amiri"/>
          <w:color w:val="00007F"/>
          <w:sz w:val="32"/>
          <w:szCs w:val="32"/>
          <w:rtl/>
        </w:rPr>
        <w:t xml:space="preserve">( </w:t>
      </w:r>
      <w:r w:rsidRPr="00711B53">
        <w:rPr>
          <w:rFonts w:ascii="Amiri" w:hAnsi="Amiri" w:cs="Amiri"/>
          <w:color w:val="00007F"/>
          <w:sz w:val="32"/>
          <w:szCs w:val="32"/>
          <w:rtl/>
        </w:rPr>
        <w:t>أبويحيى</w:t>
      </w:r>
      <w:r w:rsidR="00711B53">
        <w:rPr>
          <w:rFonts w:ascii="Amiri" w:hAnsi="Amiri" w:cs="Amiri"/>
          <w:color w:val="00007F"/>
          <w:sz w:val="32"/>
          <w:szCs w:val="32"/>
          <w:rtl/>
        </w:rPr>
        <w:t>)</w:t>
      </w:r>
      <w:r w:rsidRPr="00AD5045">
        <w:rPr>
          <w:rFonts w:ascii="Amiri" w:hAnsi="Amiri" w:cs="Amiri"/>
          <w:sz w:val="32"/>
          <w:szCs w:val="32"/>
          <w:rtl/>
        </w:rPr>
        <w:t xml:space="preserve"> الكوفي.</w:t>
      </w:r>
    </w:p>
    <w:p w14:paraId="1A200C0A" w14:textId="595FC25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علي قال يحيى: أخرج إليّ زكريا ثلاث صحائف</w:t>
      </w:r>
      <w:r w:rsidR="008E0BE3">
        <w:rPr>
          <w:rFonts w:ascii="Amiri" w:hAnsi="Amiri" w:cs="Amiri"/>
          <w:sz w:val="32"/>
          <w:szCs w:val="32"/>
          <w:rtl/>
        </w:rPr>
        <w:t>،</w:t>
      </w:r>
      <w:r w:rsidRPr="00AD5045">
        <w:rPr>
          <w:rFonts w:ascii="Amiri" w:hAnsi="Amiri" w:cs="Amiri"/>
          <w:sz w:val="32"/>
          <w:szCs w:val="32"/>
          <w:rtl/>
        </w:rPr>
        <w:t xml:space="preserve"> صحيفة عن مشيخته سعد بن إبراهيم وغير ذلك</w:t>
      </w:r>
      <w:r w:rsidR="008E0BE3">
        <w:rPr>
          <w:rFonts w:ascii="Amiri" w:hAnsi="Amiri" w:cs="Amiri"/>
          <w:sz w:val="32"/>
          <w:szCs w:val="32"/>
          <w:rtl/>
        </w:rPr>
        <w:t>،</w:t>
      </w:r>
      <w:r w:rsidRPr="00AD5045">
        <w:rPr>
          <w:rFonts w:ascii="Amiri" w:hAnsi="Amiri" w:cs="Amiri"/>
          <w:sz w:val="32"/>
          <w:szCs w:val="32"/>
          <w:rtl/>
        </w:rPr>
        <w:t xml:space="preserve"> وصحيفة عن جابر</w:t>
      </w:r>
      <w:r w:rsidR="008E0BE3">
        <w:rPr>
          <w:rFonts w:ascii="Amiri" w:hAnsi="Amiri" w:cs="Amiri"/>
          <w:sz w:val="32"/>
          <w:szCs w:val="32"/>
          <w:rtl/>
        </w:rPr>
        <w:t>،</w:t>
      </w:r>
      <w:r w:rsidRPr="00AD5045">
        <w:rPr>
          <w:rFonts w:ascii="Amiri" w:hAnsi="Amiri" w:cs="Amiri"/>
          <w:sz w:val="32"/>
          <w:szCs w:val="32"/>
          <w:rtl/>
        </w:rPr>
        <w:t xml:space="preserve"> وصحيفة عن عامر</w:t>
      </w:r>
      <w:r w:rsidR="008E0BE3">
        <w:rPr>
          <w:rFonts w:ascii="Amiri" w:hAnsi="Amiri" w:cs="Amiri"/>
          <w:sz w:val="32"/>
          <w:szCs w:val="32"/>
          <w:rtl/>
        </w:rPr>
        <w:t>،</w:t>
      </w:r>
      <w:r w:rsidRPr="00AD5045">
        <w:rPr>
          <w:rFonts w:ascii="Amiri" w:hAnsi="Amiri" w:cs="Amiri"/>
          <w:sz w:val="32"/>
          <w:szCs w:val="32"/>
          <w:rtl/>
        </w:rPr>
        <w:t xml:space="preserve"> فرددتها عليه وقلت: حدثني بما تحفظ. فقال ـ في حديث </w:t>
      </w:r>
      <w:r w:rsidR="00711B53">
        <w:rPr>
          <w:rFonts w:ascii="Amiri" w:hAnsi="Amiri" w:cs="Amiri"/>
          <w:color w:val="00007F"/>
          <w:sz w:val="32"/>
          <w:szCs w:val="32"/>
          <w:rtl/>
        </w:rPr>
        <w:t xml:space="preserve">( </w:t>
      </w:r>
      <w:r w:rsidRPr="00711B53">
        <w:rPr>
          <w:rFonts w:ascii="Amiri" w:hAnsi="Amiri" w:cs="Amiri"/>
          <w:color w:val="00007F"/>
          <w:sz w:val="32"/>
          <w:szCs w:val="32"/>
          <w:rtl/>
        </w:rPr>
        <w:t>الرهن مركوب</w:t>
      </w:r>
      <w:r w:rsidR="00711B53">
        <w:rPr>
          <w:rFonts w:ascii="Amiri" w:hAnsi="Amiri" w:cs="Amiri"/>
          <w:color w:val="00007F"/>
          <w:sz w:val="32"/>
          <w:szCs w:val="32"/>
          <w:rtl/>
        </w:rPr>
        <w:t>)</w:t>
      </w:r>
      <w:r w:rsidRPr="00AD5045">
        <w:rPr>
          <w:rFonts w:ascii="Amiri" w:hAnsi="Amiri" w:cs="Amiri"/>
          <w:sz w:val="32"/>
          <w:szCs w:val="32"/>
          <w:rtl/>
        </w:rPr>
        <w:t xml:space="preserve"> ـ: حدثنا عامر.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(2/156)</w:t>
      </w:r>
      <w:r w:rsidRPr="00AD5045">
        <w:rPr>
          <w:rFonts w:ascii="Amiri" w:hAnsi="Amiri" w:cs="Amiri"/>
          <w:sz w:val="32"/>
          <w:szCs w:val="32"/>
          <w:rtl/>
        </w:rPr>
        <w:t>.</w:t>
      </w:r>
    </w:p>
    <w:p w14:paraId="2A6C5B5F" w14:textId="2797CCF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علي: قال يحيى</w:t>
      </w:r>
      <w:r w:rsidR="00711B53">
        <w:rPr>
          <w:rFonts w:ascii="Amiri" w:hAnsi="Amiri" w:cs="Amiri"/>
          <w:sz w:val="32"/>
          <w:szCs w:val="32"/>
          <w:rtl/>
        </w:rPr>
        <w:t>:</w:t>
      </w:r>
      <w:r w:rsidRPr="00AD5045">
        <w:rPr>
          <w:rFonts w:ascii="Amiri" w:hAnsi="Amiri" w:cs="Amiri"/>
          <w:sz w:val="32"/>
          <w:szCs w:val="32"/>
          <w:rtl/>
        </w:rPr>
        <w:t>لم أر بالكوفة مثل هؤلاء الثلاثة</w:t>
      </w:r>
      <w:r w:rsidR="008E0BE3">
        <w:rPr>
          <w:rFonts w:ascii="Amiri" w:hAnsi="Amiri" w:cs="Amiri"/>
          <w:sz w:val="32"/>
          <w:szCs w:val="32"/>
          <w:rtl/>
        </w:rPr>
        <w:t>،</w:t>
      </w:r>
      <w:r w:rsidRPr="00AD5045">
        <w:rPr>
          <w:rFonts w:ascii="Amiri" w:hAnsi="Amiri" w:cs="Amiri"/>
          <w:sz w:val="32"/>
          <w:szCs w:val="32"/>
          <w:rtl/>
        </w:rPr>
        <w:t xml:space="preserve"> حزام وحفص وابن أبي زائدة</w:t>
      </w:r>
      <w:r w:rsidR="008E0BE3">
        <w:rPr>
          <w:rFonts w:ascii="Amiri" w:hAnsi="Amiri" w:cs="Amiri"/>
          <w:sz w:val="32"/>
          <w:szCs w:val="32"/>
          <w:rtl/>
        </w:rPr>
        <w:t>،</w:t>
      </w:r>
      <w:r w:rsidRPr="00AD5045">
        <w:rPr>
          <w:rFonts w:ascii="Amiri" w:hAnsi="Amiri" w:cs="Amiri"/>
          <w:sz w:val="32"/>
          <w:szCs w:val="32"/>
          <w:rtl/>
        </w:rPr>
        <w:t xml:space="preserve"> كان هؤلاء أصحاب حديث.</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(2/646)</w:t>
      </w:r>
      <w:r w:rsidRPr="00AD5045">
        <w:rPr>
          <w:rFonts w:ascii="Amiri" w:hAnsi="Amiri" w:cs="Amiri"/>
          <w:sz w:val="32"/>
          <w:szCs w:val="32"/>
          <w:rtl/>
        </w:rPr>
        <w:t>.</w:t>
      </w:r>
    </w:p>
    <w:p w14:paraId="2B04F00D" w14:textId="61CED33C"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ثنا ابن رجاء عن عمر بن أبي زائدة</w:t>
      </w:r>
      <w:r w:rsidR="008E0BE3">
        <w:rPr>
          <w:rFonts w:ascii="Amiri" w:hAnsi="Amiri" w:cs="Amiri"/>
          <w:sz w:val="32"/>
          <w:szCs w:val="32"/>
          <w:rtl/>
        </w:rPr>
        <w:t>،</w:t>
      </w:r>
      <w:r w:rsidRPr="00AD5045">
        <w:rPr>
          <w:rFonts w:ascii="Amiri" w:hAnsi="Amiri" w:cs="Amiri"/>
          <w:sz w:val="32"/>
          <w:szCs w:val="32"/>
          <w:rtl/>
        </w:rPr>
        <w:t xml:space="preserve"> وزكريا أكبر من عمر</w:t>
      </w:r>
      <w:r w:rsidR="008E0BE3">
        <w:rPr>
          <w:rFonts w:ascii="Amiri" w:hAnsi="Amiri" w:cs="Amiri"/>
          <w:sz w:val="32"/>
          <w:szCs w:val="32"/>
          <w:rtl/>
        </w:rPr>
        <w:t>،</w:t>
      </w:r>
      <w:r w:rsidRPr="00AD5045">
        <w:rPr>
          <w:rFonts w:ascii="Amiri" w:hAnsi="Amiri" w:cs="Amiri"/>
          <w:sz w:val="32"/>
          <w:szCs w:val="32"/>
          <w:rtl/>
        </w:rPr>
        <w:t xml:space="preserve"> و زكريا ثقة</w:t>
      </w:r>
      <w:r w:rsidR="008E0BE3">
        <w:rPr>
          <w:rFonts w:ascii="Amiri" w:hAnsi="Amiri" w:cs="Amiri"/>
          <w:sz w:val="32"/>
          <w:szCs w:val="32"/>
          <w:rtl/>
        </w:rPr>
        <w:t>،</w:t>
      </w:r>
      <w:r w:rsidRPr="00AD5045">
        <w:rPr>
          <w:rFonts w:ascii="Amiri" w:hAnsi="Amiri" w:cs="Amiri"/>
          <w:sz w:val="32"/>
          <w:szCs w:val="32"/>
          <w:rtl/>
        </w:rPr>
        <w:t xml:space="preserve"> وعمر لا بأس به.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(2/656)</w:t>
      </w:r>
      <w:r w:rsidRPr="00AD5045">
        <w:rPr>
          <w:rFonts w:ascii="Amiri" w:hAnsi="Amiri" w:cs="Amiri"/>
          <w:sz w:val="32"/>
          <w:szCs w:val="32"/>
          <w:rtl/>
        </w:rPr>
        <w:t>.</w:t>
      </w:r>
    </w:p>
    <w:p w14:paraId="1CF7DC34" w14:textId="1CF9C7C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علي بن المديني: أصحاب الشعبي: أبو حصين ثم إسماعيل ثم داود بن أبي هند ثم الشيباني ومطرف وبيان طبقة</w:t>
      </w:r>
      <w:r w:rsidR="008E0BE3">
        <w:rPr>
          <w:rFonts w:ascii="Amiri" w:hAnsi="Amiri" w:cs="Amiri"/>
          <w:sz w:val="32"/>
          <w:szCs w:val="32"/>
          <w:rtl/>
        </w:rPr>
        <w:t>،</w:t>
      </w:r>
      <w:r w:rsidRPr="00AD5045">
        <w:rPr>
          <w:rFonts w:ascii="Amiri" w:hAnsi="Amiri" w:cs="Amiri"/>
          <w:sz w:val="32"/>
          <w:szCs w:val="32"/>
          <w:rtl/>
        </w:rPr>
        <w:t xml:space="preserve"> الشيباني أعلاهم</w:t>
      </w:r>
      <w:r w:rsidR="008E0BE3">
        <w:rPr>
          <w:rFonts w:ascii="Amiri" w:hAnsi="Amiri" w:cs="Amiri"/>
          <w:sz w:val="32"/>
          <w:szCs w:val="32"/>
          <w:rtl/>
        </w:rPr>
        <w:t>،</w:t>
      </w:r>
      <w:r w:rsidRPr="00AD5045">
        <w:rPr>
          <w:rFonts w:ascii="Amiri" w:hAnsi="Amiri" w:cs="Amiri"/>
          <w:sz w:val="32"/>
          <w:szCs w:val="32"/>
          <w:rtl/>
        </w:rPr>
        <w:t xml:space="preserve"> ومغيرة كان من أصحاب الشعبي روى عنه فأجاد</w:t>
      </w:r>
      <w:r w:rsidR="008E0BE3">
        <w:rPr>
          <w:rFonts w:ascii="Amiri" w:hAnsi="Amiri" w:cs="Amiri"/>
          <w:sz w:val="32"/>
          <w:szCs w:val="32"/>
          <w:rtl/>
        </w:rPr>
        <w:t>،</w:t>
      </w:r>
      <w:r w:rsidRPr="00AD5045">
        <w:rPr>
          <w:rFonts w:ascii="Amiri" w:hAnsi="Amiri" w:cs="Amiri"/>
          <w:sz w:val="32"/>
          <w:szCs w:val="32"/>
          <w:rtl/>
        </w:rPr>
        <w:t xml:space="preserve"> وزكريا بن أبي زائدة</w:t>
      </w:r>
      <w:r w:rsidR="008E0BE3">
        <w:rPr>
          <w:rFonts w:ascii="Amiri" w:hAnsi="Amiri" w:cs="Amiri"/>
          <w:sz w:val="32"/>
          <w:szCs w:val="32"/>
          <w:rtl/>
        </w:rPr>
        <w:t>،</w:t>
      </w:r>
      <w:r w:rsidRPr="00AD5045">
        <w:rPr>
          <w:rFonts w:ascii="Amiri" w:hAnsi="Amiri" w:cs="Amiri"/>
          <w:sz w:val="32"/>
          <w:szCs w:val="32"/>
          <w:rtl/>
        </w:rPr>
        <w:t xml:space="preserve"> وعبد الله بن أبي السفر طبقة</w:t>
      </w:r>
      <w:r w:rsidR="008E0BE3">
        <w:rPr>
          <w:rFonts w:ascii="Amiri" w:hAnsi="Amiri" w:cs="Amiri"/>
          <w:sz w:val="32"/>
          <w:szCs w:val="32"/>
          <w:rtl/>
        </w:rPr>
        <w:t>،</w:t>
      </w:r>
      <w:r w:rsidRPr="00AD5045">
        <w:rPr>
          <w:rFonts w:ascii="Amiri" w:hAnsi="Amiri" w:cs="Amiri"/>
          <w:sz w:val="32"/>
          <w:szCs w:val="32"/>
          <w:rtl/>
        </w:rPr>
        <w:t xml:space="preserve"> ومالك بن مغول وأبو حيان التيمي وابن أبجر طبقة</w:t>
      </w:r>
      <w:r w:rsidR="008E0BE3">
        <w:rPr>
          <w:rFonts w:ascii="Amiri" w:hAnsi="Amiri" w:cs="Amiri"/>
          <w:sz w:val="32"/>
          <w:szCs w:val="32"/>
          <w:rtl/>
        </w:rPr>
        <w:t>،</w:t>
      </w:r>
      <w:r w:rsidRPr="00AD5045">
        <w:rPr>
          <w:rFonts w:ascii="Amiri" w:hAnsi="Amiri" w:cs="Amiri"/>
          <w:sz w:val="32"/>
          <w:szCs w:val="32"/>
          <w:rtl/>
        </w:rPr>
        <w:t xml:space="preserve"> وأشعث بن سوار فوق جابر وابن سالم</w:t>
      </w:r>
      <w:r w:rsidR="008E0BE3">
        <w:rPr>
          <w:rFonts w:ascii="Amiri" w:hAnsi="Amiri" w:cs="Amiri"/>
          <w:sz w:val="32"/>
          <w:szCs w:val="32"/>
          <w:rtl/>
        </w:rPr>
        <w:t>،</w:t>
      </w:r>
      <w:r w:rsidRPr="00AD5045">
        <w:rPr>
          <w:rFonts w:ascii="Amiri" w:hAnsi="Amiri" w:cs="Amiri"/>
          <w:sz w:val="32"/>
          <w:szCs w:val="32"/>
          <w:rtl/>
        </w:rPr>
        <w:t xml:space="preserve"> ومجالد فوق أشعث بن سوار وفوق أجلح الكندي</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(3/16ـ 17)</w:t>
      </w:r>
      <w:r w:rsidRPr="00AD5045">
        <w:rPr>
          <w:rFonts w:ascii="Amiri" w:hAnsi="Amiri" w:cs="Amiri"/>
          <w:sz w:val="32"/>
          <w:szCs w:val="32"/>
          <w:rtl/>
        </w:rPr>
        <w:t>.</w:t>
      </w:r>
    </w:p>
    <w:p w14:paraId="5F05CA43" w14:textId="52A5339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قبيصة عن زكريا بن أبي زائدة</w:t>
      </w:r>
      <w:r w:rsidR="008E0BE3">
        <w:rPr>
          <w:rFonts w:ascii="Amiri" w:hAnsi="Amiri" w:cs="Amiri"/>
          <w:sz w:val="32"/>
          <w:szCs w:val="32"/>
          <w:rtl/>
        </w:rPr>
        <w:t>،</w:t>
      </w:r>
      <w:r w:rsidRPr="00AD5045">
        <w:rPr>
          <w:rFonts w:ascii="Amiri" w:hAnsi="Amiri" w:cs="Amiri"/>
          <w:sz w:val="32"/>
          <w:szCs w:val="32"/>
          <w:rtl/>
        </w:rPr>
        <w:t xml:space="preserve"> ثقة</w:t>
      </w:r>
      <w:r w:rsidR="008E0BE3">
        <w:rPr>
          <w:rFonts w:ascii="Amiri" w:hAnsi="Amiri" w:cs="Amiri"/>
          <w:sz w:val="32"/>
          <w:szCs w:val="32"/>
          <w:rtl/>
        </w:rPr>
        <w:t>،</w:t>
      </w:r>
      <w:r w:rsidRPr="00AD5045">
        <w:rPr>
          <w:rFonts w:ascii="Amiri" w:hAnsi="Amiri" w:cs="Amiri"/>
          <w:sz w:val="32"/>
          <w:szCs w:val="32"/>
          <w:rtl/>
        </w:rPr>
        <w:t xml:space="preserve"> وحدثنا عنه أبو نعيم وعبيد الله</w:t>
      </w:r>
      <w:r w:rsidR="008E0BE3">
        <w:rPr>
          <w:rFonts w:ascii="Amiri" w:hAnsi="Amiri" w:cs="Amiri"/>
          <w:sz w:val="32"/>
          <w:szCs w:val="32"/>
          <w:rtl/>
        </w:rPr>
        <w:t>،</w:t>
      </w:r>
      <w:r w:rsidRPr="00AD5045">
        <w:rPr>
          <w:rFonts w:ascii="Amiri" w:hAnsi="Amiri" w:cs="Amiri"/>
          <w:sz w:val="32"/>
          <w:szCs w:val="32"/>
          <w:rtl/>
        </w:rPr>
        <w:t xml:space="preserve"> وأخوه عمر ثقات.</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(3/109)</w:t>
      </w:r>
      <w:r w:rsidRPr="00AD5045">
        <w:rPr>
          <w:rFonts w:ascii="Amiri" w:hAnsi="Amiri" w:cs="Amiri"/>
          <w:sz w:val="32"/>
          <w:szCs w:val="32"/>
          <w:rtl/>
        </w:rPr>
        <w:t>.</w:t>
      </w:r>
    </w:p>
    <w:p w14:paraId="7467F0A6" w14:textId="38DE91C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315) زكريا بن منظور بن ثعلبة القرظي </w:t>
      </w:r>
      <w:r w:rsidR="00711B53">
        <w:rPr>
          <w:rFonts w:ascii="Amiri" w:hAnsi="Amiri" w:cs="Amiri"/>
          <w:color w:val="00007F"/>
          <w:sz w:val="32"/>
          <w:szCs w:val="32"/>
          <w:rtl/>
        </w:rPr>
        <w:t xml:space="preserve">( </w:t>
      </w:r>
      <w:r w:rsidRPr="00711B53">
        <w:rPr>
          <w:rFonts w:ascii="Amiri" w:hAnsi="Amiri" w:cs="Amiri"/>
          <w:color w:val="00007F"/>
          <w:sz w:val="32"/>
          <w:szCs w:val="32"/>
          <w:rtl/>
        </w:rPr>
        <w:t>أبويحيى</w:t>
      </w:r>
      <w:r w:rsidR="00711B53">
        <w:rPr>
          <w:rFonts w:ascii="Amiri" w:hAnsi="Amiri" w:cs="Amiri"/>
          <w:color w:val="00007F"/>
          <w:sz w:val="32"/>
          <w:szCs w:val="32"/>
          <w:rtl/>
        </w:rPr>
        <w:t>)</w:t>
      </w:r>
      <w:r w:rsidRPr="00AD5045">
        <w:rPr>
          <w:rFonts w:ascii="Amiri" w:hAnsi="Amiri" w:cs="Amiri"/>
          <w:sz w:val="32"/>
          <w:szCs w:val="32"/>
          <w:rtl/>
        </w:rPr>
        <w:t xml:space="preserve"> المدني.</w:t>
      </w:r>
    </w:p>
    <w:p w14:paraId="49109B6C" w14:textId="5A2A1E9E"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4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(3/43)</w:t>
      </w:r>
      <w:r w:rsidRPr="00AD5045">
        <w:rPr>
          <w:rFonts w:ascii="Amiri" w:hAnsi="Amiri" w:cs="Amiri"/>
          <w:sz w:val="32"/>
          <w:szCs w:val="32"/>
          <w:rtl/>
        </w:rPr>
        <w:t>.</w:t>
      </w:r>
    </w:p>
    <w:p w14:paraId="08BB4A77" w14:textId="1C4EAE9D"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316) زمعة بن صالح الجَنَدي اليماني نزيل مكة </w:t>
      </w:r>
      <w:r w:rsidR="00711B53">
        <w:rPr>
          <w:rFonts w:ascii="Amiri" w:hAnsi="Amiri" w:cs="Amiri"/>
          <w:color w:val="00007F"/>
          <w:sz w:val="32"/>
          <w:szCs w:val="32"/>
          <w:rtl/>
        </w:rPr>
        <w:t xml:space="preserve">( </w:t>
      </w:r>
      <w:r w:rsidRPr="00711B53">
        <w:rPr>
          <w:rFonts w:ascii="Amiri" w:hAnsi="Amiri" w:cs="Amiri"/>
          <w:color w:val="00007F"/>
          <w:sz w:val="32"/>
          <w:szCs w:val="32"/>
          <w:rtl/>
        </w:rPr>
        <w:t>أبووهب</w:t>
      </w:r>
      <w:r w:rsidR="00711B53">
        <w:rPr>
          <w:rFonts w:ascii="Amiri" w:hAnsi="Amiri" w:cs="Amiri"/>
          <w:color w:val="00007F"/>
          <w:sz w:val="32"/>
          <w:szCs w:val="32"/>
          <w:rtl/>
        </w:rPr>
        <w:t>)</w:t>
      </w:r>
      <w:r w:rsidRPr="00AD5045">
        <w:rPr>
          <w:rFonts w:ascii="Amiri" w:hAnsi="Amiri" w:cs="Amiri"/>
          <w:sz w:val="32"/>
          <w:szCs w:val="32"/>
          <w:rtl/>
        </w:rPr>
        <w:t>.</w:t>
      </w:r>
    </w:p>
    <w:p w14:paraId="573AAF9A" w14:textId="4BA3F33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علي: قال عبد الرزاق: شهدت زمعة يعرض كتب زياد على معمر بجُعل.</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1/647)</w:t>
      </w:r>
      <w:r w:rsidRPr="00AD5045">
        <w:rPr>
          <w:rFonts w:ascii="Amiri" w:hAnsi="Amiri" w:cs="Amiri"/>
          <w:sz w:val="32"/>
          <w:szCs w:val="32"/>
          <w:rtl/>
        </w:rPr>
        <w:t>.</w:t>
      </w:r>
    </w:p>
    <w:p w14:paraId="2F02814E" w14:textId="2A00FECC" w:rsidR="00711B53" w:rsidRDefault="0067070C" w:rsidP="0067070C">
      <w:pPr>
        <w:jc w:val="lowKashida"/>
        <w:rPr>
          <w:rFonts w:ascii="Amiri" w:hAnsi="Amiri" w:cs="Amiri"/>
          <w:sz w:val="32"/>
          <w:szCs w:val="32"/>
          <w:rtl/>
        </w:rPr>
      </w:pPr>
      <w:r w:rsidRPr="00AD5045">
        <w:rPr>
          <w:rFonts w:ascii="Amiri" w:hAnsi="Amiri" w:cs="Amiri"/>
          <w:sz w:val="32"/>
          <w:szCs w:val="32"/>
          <w:rtl/>
        </w:rPr>
        <w:t>وذكره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00711B53">
        <w:rPr>
          <w:rFonts w:ascii="Amiri" w:hAnsi="Amiri" w:cs="Amiri"/>
          <w:color w:val="00007F"/>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3/41)</w:t>
      </w:r>
      <w:r w:rsidRPr="00AD5045">
        <w:rPr>
          <w:rFonts w:ascii="Amiri" w:hAnsi="Amiri" w:cs="Amiri"/>
          <w:sz w:val="32"/>
          <w:szCs w:val="32"/>
          <w:rtl/>
        </w:rPr>
        <w:t>.</w:t>
      </w:r>
    </w:p>
    <w:p w14:paraId="141C1B2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317) زهرة بن معبد بن عبدالله بن هشام القرشي التيمي</w:t>
      </w:r>
      <w:r w:rsidRPr="00711B53">
        <w:rPr>
          <w:rFonts w:ascii="Amiri" w:hAnsi="Amiri" w:cs="Amiri"/>
          <w:color w:val="00007F"/>
          <w:sz w:val="32"/>
          <w:szCs w:val="32"/>
          <w:rtl/>
        </w:rPr>
        <w:t>(أبوعقيل)</w:t>
      </w:r>
      <w:r w:rsidRPr="00AD5045">
        <w:rPr>
          <w:rFonts w:ascii="Amiri" w:hAnsi="Amiri" w:cs="Amiri"/>
          <w:sz w:val="32"/>
          <w:szCs w:val="32"/>
          <w:rtl/>
        </w:rPr>
        <w:t xml:space="preserve"> المدني.</w:t>
      </w:r>
    </w:p>
    <w:p w14:paraId="6C89632B" w14:textId="3077DA9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الأسود عن ابن لهيعة عن ابي عقيل</w:t>
      </w:r>
      <w:r w:rsidR="00711B53">
        <w:rPr>
          <w:rFonts w:ascii="Amiri" w:hAnsi="Amiri" w:cs="Amiri"/>
          <w:sz w:val="32"/>
          <w:szCs w:val="32"/>
          <w:rtl/>
        </w:rPr>
        <w:t xml:space="preserve"> </w:t>
      </w:r>
      <w:r w:rsidRPr="00AD5045">
        <w:rPr>
          <w:rFonts w:ascii="Amiri" w:hAnsi="Amiri" w:cs="Amiri"/>
          <w:sz w:val="32"/>
          <w:szCs w:val="32"/>
          <w:rtl/>
        </w:rPr>
        <w:t xml:space="preserve">زهرة بن معبد بن عبد الله بن هشام القرشي ثم التيمي عن جده قال: </w:t>
      </w:r>
      <w:r w:rsidRPr="00711B53">
        <w:rPr>
          <w:rFonts w:ascii="Amiri" w:hAnsi="Amiri" w:cs="Amiri"/>
          <w:color w:val="00007F"/>
          <w:sz w:val="32"/>
          <w:szCs w:val="32"/>
          <w:rtl/>
        </w:rPr>
        <w:t xml:space="preserve">(كنا مع رسول </w:t>
      </w:r>
      <w:r w:rsidRPr="00711B53">
        <w:rPr>
          <w:rFonts w:ascii="Amiri" w:hAnsi="Amiri" w:cs="Amiri"/>
          <w:color w:val="00007F"/>
          <w:sz w:val="32"/>
          <w:szCs w:val="32"/>
          <w:rtl/>
        </w:rPr>
        <w:sym w:font="AGA Arabesque" w:char="F072"/>
      </w:r>
      <w:r w:rsidR="00972A75" w:rsidRPr="00711B53">
        <w:rPr>
          <w:rFonts w:ascii="Amiri" w:hAnsi="Amiri" w:cs="Amiri"/>
          <w:color w:val="00007F"/>
          <w:sz w:val="32"/>
          <w:szCs w:val="32"/>
          <w:rtl/>
        </w:rPr>
        <w:t>.</w:t>
      </w:r>
      <w:r w:rsidRPr="00711B53">
        <w:rPr>
          <w:rFonts w:ascii="Amiri" w:hAnsi="Amiri" w:cs="Amiri"/>
          <w:color w:val="00007F"/>
          <w:sz w:val="32"/>
          <w:szCs w:val="32"/>
          <w:rtl/>
        </w:rPr>
        <w:t>..)</w:t>
      </w:r>
      <w:r w:rsidR="008E0BE3">
        <w:rPr>
          <w:rFonts w:ascii="Amiri" w:hAnsi="Amiri" w:cs="Amiri"/>
          <w:sz w:val="32"/>
          <w:szCs w:val="32"/>
          <w:rtl/>
        </w:rPr>
        <w:t>،</w:t>
      </w:r>
      <w:r w:rsidRPr="00AD5045">
        <w:rPr>
          <w:rFonts w:ascii="Amiri" w:hAnsi="Amiri" w:cs="Amiri"/>
          <w:sz w:val="32"/>
          <w:szCs w:val="32"/>
          <w:rtl/>
        </w:rPr>
        <w:t xml:space="preserve"> وهو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4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2/459)</w:t>
      </w:r>
      <w:r w:rsidRPr="00AD5045">
        <w:rPr>
          <w:rFonts w:ascii="Amiri" w:hAnsi="Amiri" w:cs="Amiri"/>
          <w:sz w:val="32"/>
          <w:szCs w:val="32"/>
          <w:rtl/>
        </w:rPr>
        <w:t>.</w:t>
      </w:r>
    </w:p>
    <w:p w14:paraId="540E49EC" w14:textId="69D86541"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318) زهير بن أبي ثابت وهو ابن حبيب العبسي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أبوالأزهر</w:t>
      </w:r>
      <w:r w:rsidR="00711B53">
        <w:rPr>
          <w:rFonts w:ascii="Amiri" w:hAnsi="Amiri" w:cs="Amiri"/>
          <w:color w:val="00007F"/>
          <w:sz w:val="32"/>
          <w:szCs w:val="32"/>
          <w:rtl/>
        </w:rPr>
        <w:t>)</w:t>
      </w:r>
      <w:r w:rsidRPr="00AD5045">
        <w:rPr>
          <w:rFonts w:ascii="Amiri" w:hAnsi="Amiri" w:cs="Amiri"/>
          <w:sz w:val="32"/>
          <w:szCs w:val="32"/>
          <w:rtl/>
        </w:rPr>
        <w:t xml:space="preserve"> الأعمى.</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343"/>
        <w:sym w:font="Symbol" w:char="F02A"/>
      </w:r>
      <w:r w:rsidRPr="00711B53">
        <w:rPr>
          <w:rFonts w:ascii="Amiri" w:hAnsi="Amiri" w:cs="Amiri"/>
          <w:color w:val="00007F"/>
          <w:sz w:val="32"/>
          <w:szCs w:val="32"/>
          <w:vertAlign w:val="superscript"/>
          <w:rtl/>
        </w:rPr>
        <w:t>)</w:t>
      </w:r>
    </w:p>
    <w:p w14:paraId="25ADE7EC" w14:textId="625CC01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حدثنا سفيان عن زهير بن أبي ثابت</w:t>
      </w:r>
      <w:r w:rsidR="008E0BE3">
        <w:rPr>
          <w:rFonts w:ascii="Amiri" w:hAnsi="Amiri" w:cs="Amiri"/>
          <w:sz w:val="32"/>
          <w:szCs w:val="32"/>
          <w:rtl/>
        </w:rPr>
        <w:t>،</w:t>
      </w:r>
      <w:r w:rsidRPr="00AD5045">
        <w:rPr>
          <w:rFonts w:ascii="Amiri" w:hAnsi="Amiri" w:cs="Amiri"/>
          <w:sz w:val="32"/>
          <w:szCs w:val="32"/>
          <w:rtl/>
        </w:rPr>
        <w:t xml:space="preserve"> كوفي لا بأس به.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(3/100)</w:t>
      </w:r>
      <w:r w:rsidRPr="00AD5045">
        <w:rPr>
          <w:rFonts w:ascii="Amiri" w:hAnsi="Amiri" w:cs="Amiri"/>
          <w:sz w:val="32"/>
          <w:szCs w:val="32"/>
          <w:rtl/>
        </w:rPr>
        <w:t>.</w:t>
      </w:r>
    </w:p>
    <w:p w14:paraId="722BDE0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319) زهير بن قيس البلوي.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344"/>
        <w:sym w:font="Symbol" w:char="F02A"/>
      </w:r>
      <w:r w:rsidRPr="00711B53">
        <w:rPr>
          <w:rFonts w:ascii="Amiri" w:hAnsi="Amiri" w:cs="Amiri"/>
          <w:color w:val="00007F"/>
          <w:sz w:val="32"/>
          <w:szCs w:val="32"/>
          <w:vertAlign w:val="superscript"/>
          <w:rtl/>
        </w:rPr>
        <w:sym w:font="Symbol" w:char="F02A"/>
      </w:r>
      <w:r w:rsidRPr="00711B53">
        <w:rPr>
          <w:rFonts w:ascii="Amiri" w:hAnsi="Amiri" w:cs="Amiri"/>
          <w:color w:val="00007F"/>
          <w:sz w:val="32"/>
          <w:szCs w:val="32"/>
          <w:vertAlign w:val="superscript"/>
          <w:rtl/>
        </w:rPr>
        <w:t>)</w:t>
      </w:r>
    </w:p>
    <w:p w14:paraId="0FA4BD3B" w14:textId="2BE0FF75"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القسم الثاني من ثقات التابعين من أهل مصر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45"/>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(2/512)</w:t>
      </w:r>
      <w:r w:rsidRPr="00AD5045">
        <w:rPr>
          <w:rFonts w:ascii="Amiri" w:hAnsi="Amiri" w:cs="Amiri"/>
          <w:sz w:val="32"/>
          <w:szCs w:val="32"/>
          <w:rtl/>
        </w:rPr>
        <w:t>.</w:t>
      </w:r>
    </w:p>
    <w:p w14:paraId="110C900D" w14:textId="49F43BE2"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320) زهير بن معاوية بن حُدَيج </w:t>
      </w:r>
      <w:r w:rsidR="00711B53">
        <w:rPr>
          <w:rFonts w:ascii="Amiri" w:hAnsi="Amiri" w:cs="Amiri"/>
          <w:color w:val="00007F"/>
          <w:sz w:val="32"/>
          <w:szCs w:val="32"/>
          <w:rtl/>
        </w:rPr>
        <w:t xml:space="preserve">( </w:t>
      </w:r>
      <w:r w:rsidRPr="00711B53">
        <w:rPr>
          <w:rFonts w:ascii="Amiri" w:hAnsi="Amiri" w:cs="Amiri"/>
          <w:color w:val="00007F"/>
          <w:sz w:val="32"/>
          <w:szCs w:val="32"/>
          <w:rtl/>
        </w:rPr>
        <w:t>أبوخيثمة</w:t>
      </w:r>
      <w:r w:rsidR="00711B53">
        <w:rPr>
          <w:rFonts w:ascii="Amiri" w:hAnsi="Amiri" w:cs="Amiri"/>
          <w:color w:val="00007F"/>
          <w:sz w:val="32"/>
          <w:szCs w:val="32"/>
          <w:rtl/>
        </w:rPr>
        <w:t>)</w:t>
      </w:r>
      <w:r w:rsidRPr="00AD5045">
        <w:rPr>
          <w:rFonts w:ascii="Amiri" w:hAnsi="Amiri" w:cs="Amiri"/>
          <w:sz w:val="32"/>
          <w:szCs w:val="32"/>
          <w:rtl/>
        </w:rPr>
        <w:t xml:space="preserve"> الجعفي الكوفي.</w:t>
      </w:r>
    </w:p>
    <w:p w14:paraId="351DF55D" w14:textId="0300B55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 سئل أبو عبد الله عن زهير وعن زائدة؟ فقال: هؤلاء ثقات شعبة وزائدة وسفيان وزهير.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(2/167 ـ168)</w:t>
      </w:r>
      <w:r w:rsidRPr="00AD5045">
        <w:rPr>
          <w:rFonts w:ascii="Amiri" w:hAnsi="Amiri" w:cs="Amiri"/>
          <w:sz w:val="32"/>
          <w:szCs w:val="32"/>
          <w:rtl/>
        </w:rPr>
        <w:t>.</w:t>
      </w:r>
    </w:p>
    <w:p w14:paraId="0ADA10C6" w14:textId="756426F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وسمعت صدقة بن الفضل يقول: كان يحيى بن سعيد يسيء الرأي في زهير</w:t>
      </w:r>
      <w:r w:rsidR="008E0BE3">
        <w:rPr>
          <w:rFonts w:ascii="Amiri" w:hAnsi="Amiri" w:cs="Amiri"/>
          <w:sz w:val="32"/>
          <w:szCs w:val="32"/>
          <w:rtl/>
        </w:rPr>
        <w:t>،</w:t>
      </w:r>
      <w:r w:rsidRPr="00AD5045">
        <w:rPr>
          <w:rFonts w:ascii="Amiri" w:hAnsi="Amiri" w:cs="Amiri"/>
          <w:sz w:val="32"/>
          <w:szCs w:val="32"/>
          <w:rtl/>
        </w:rPr>
        <w:t xml:space="preserve"> وكان يقول: ذاك المرائي.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(2/168)</w:t>
      </w:r>
      <w:r w:rsidRPr="00AD5045">
        <w:rPr>
          <w:rFonts w:ascii="Amiri" w:hAnsi="Amiri" w:cs="Amiri"/>
          <w:sz w:val="32"/>
          <w:szCs w:val="32"/>
          <w:rtl/>
        </w:rPr>
        <w:t>.</w:t>
      </w:r>
    </w:p>
    <w:p w14:paraId="3944FC1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321) زَنْفَل العَرَفي المكي.</w:t>
      </w:r>
    </w:p>
    <w:p w14:paraId="1AC70849" w14:textId="37FC9F39"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00711B53">
        <w:rPr>
          <w:rFonts w:ascii="Amiri" w:hAnsi="Amiri" w:cs="Amiri"/>
          <w:color w:val="00007F"/>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3/42)</w:t>
      </w:r>
      <w:r w:rsidRPr="00AD5045">
        <w:rPr>
          <w:rFonts w:ascii="Amiri" w:hAnsi="Amiri" w:cs="Amiri"/>
          <w:sz w:val="32"/>
          <w:szCs w:val="32"/>
          <w:rtl/>
        </w:rPr>
        <w:t>.</w:t>
      </w:r>
    </w:p>
    <w:p w14:paraId="6481A34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322) زياد ويقال: يزيد بن إسماعيل المخزومي أو السهمي المكي.</w:t>
      </w:r>
    </w:p>
    <w:p w14:paraId="4BE2E5DE" w14:textId="56D527C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حدثنا سفيان عن زياد بن إسماعيل المخزومي ـ وقال غيره: سهمي ـ</w:t>
      </w:r>
      <w:r w:rsidR="008E0BE3">
        <w:rPr>
          <w:rFonts w:ascii="Amiri" w:hAnsi="Amiri" w:cs="Amiri"/>
          <w:sz w:val="32"/>
          <w:szCs w:val="32"/>
          <w:rtl/>
        </w:rPr>
        <w:t>،</w:t>
      </w:r>
      <w:r w:rsidRPr="00AD5045">
        <w:rPr>
          <w:rFonts w:ascii="Amiri" w:hAnsi="Amiri" w:cs="Amiri"/>
          <w:sz w:val="32"/>
          <w:szCs w:val="32"/>
          <w:rtl/>
        </w:rPr>
        <w:t xml:space="preserve"> وزياد ليس حديثه بشيء وهو مكي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46"/>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3/104)</w:t>
      </w:r>
      <w:r w:rsidRPr="00AD5045">
        <w:rPr>
          <w:rFonts w:ascii="Amiri" w:hAnsi="Amiri" w:cs="Amiri"/>
          <w:sz w:val="32"/>
          <w:szCs w:val="32"/>
          <w:rtl/>
        </w:rPr>
        <w:t>.</w:t>
      </w:r>
    </w:p>
    <w:p w14:paraId="4551EE2E" w14:textId="69811BB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وزياد مولى من موالي مكة ضعيف لا يُفرح بحديثه.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(3/236)</w:t>
      </w:r>
      <w:r w:rsidRPr="00AD5045">
        <w:rPr>
          <w:rFonts w:ascii="Amiri" w:hAnsi="Amiri" w:cs="Amiri"/>
          <w:sz w:val="32"/>
          <w:szCs w:val="32"/>
          <w:rtl/>
        </w:rPr>
        <w:t>.</w:t>
      </w:r>
    </w:p>
    <w:p w14:paraId="59CE4AF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323) زياد بن حسان بن قرة الباهلي المعروف بالأعلم.</w:t>
      </w:r>
    </w:p>
    <w:p w14:paraId="4418BACC" w14:textId="20F25B7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علي: أصحاب الحسن حفص المنقري ثم قتادة، وحفص فوقه ثم قتادة بعده، ويونس وزياد الأعلم. قال علي: وكان حفص في الحسن مثل ابن جريج في عطاء، وكان قيس بن سعد في عطاء مثل زياد الأعلم في الحسن، وبعد هؤلاء أشعث بن عبد الملك، ويزيد بن إبراهيم وقرة طبقة ما أقربهما، وأبو الأشهب وجرير بن حازم طبقة. وأبو حرة وهشام بن حسان في الحسن طبقة، وسلام بن مسكين والسري بن يحيى طبقة، أبو هلال فوق مبارك ومبارك أحب إلي من الربيع.</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(2/53)</w:t>
      </w:r>
      <w:r w:rsidRPr="00AD5045">
        <w:rPr>
          <w:rFonts w:ascii="Amiri" w:hAnsi="Amiri" w:cs="Amiri"/>
          <w:sz w:val="32"/>
          <w:szCs w:val="32"/>
          <w:rtl/>
        </w:rPr>
        <w:t>.</w:t>
      </w:r>
    </w:p>
    <w:p w14:paraId="692AF53E"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324) زياد بن ربيعة بن نعيم بن ربيعة الحضرمي المصري</w:t>
      </w:r>
      <w:r w:rsidRPr="00711B53">
        <w:rPr>
          <w:rFonts w:ascii="Amiri" w:hAnsi="Amiri" w:cs="Amiri"/>
          <w:color w:val="00007F"/>
          <w:sz w:val="32"/>
          <w:szCs w:val="32"/>
          <w:rtl/>
        </w:rPr>
        <w:t>(قد ينسب إلى جده)</w:t>
      </w:r>
      <w:r w:rsidRPr="00AD5045">
        <w:rPr>
          <w:rFonts w:ascii="Amiri" w:hAnsi="Amiri" w:cs="Amiri"/>
          <w:sz w:val="32"/>
          <w:szCs w:val="32"/>
          <w:rtl/>
        </w:rPr>
        <w:t xml:space="preserve">. </w:t>
      </w:r>
    </w:p>
    <w:p w14:paraId="531B8FCC" w14:textId="0FBD838B"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القسم الأول من ثقات التابعين من أهل مصر</w:t>
      </w:r>
      <w:r w:rsidR="00711B53">
        <w:rPr>
          <w:rFonts w:ascii="Amiri" w:hAnsi="Amiri" w:cs="Amiri"/>
          <w:color w:val="00007F"/>
          <w:sz w:val="32"/>
          <w:szCs w:val="32"/>
          <w:rtl/>
        </w:rPr>
        <w:t>)</w:t>
      </w:r>
      <w:r w:rsidRPr="00AD5045">
        <w:rPr>
          <w:rFonts w:ascii="Amiri" w:hAnsi="Amiri" w:cs="Amiri"/>
          <w:sz w:val="32"/>
          <w:szCs w:val="32"/>
          <w:vertAlign w:val="superscript"/>
          <w:rtl/>
        </w:rPr>
        <w:t xml:space="preserve">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47"/>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(2/495)</w:t>
      </w:r>
    </w:p>
    <w:p w14:paraId="373494C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325) زياد بن أبي زياد ميسرة المخزومي المدني مولى ابن عيّاش.</w:t>
      </w:r>
    </w:p>
    <w:p w14:paraId="4815E30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محمد بن أبي زكير أخبرنا ابن وهب حدثنا مالك قال: كان زياد رجل</w:t>
      </w:r>
      <w:r w:rsidR="00972A75" w:rsidRPr="00AD5045">
        <w:rPr>
          <w:rFonts w:ascii="Amiri" w:hAnsi="Amiri" w:cs="Amiri"/>
          <w:sz w:val="32"/>
          <w:szCs w:val="32"/>
          <w:rtl/>
        </w:rPr>
        <w:t>ًا</w:t>
      </w:r>
      <w:r w:rsidRPr="00AD5045">
        <w:rPr>
          <w:rFonts w:ascii="Amiri" w:hAnsi="Amiri" w:cs="Amiri"/>
          <w:sz w:val="32"/>
          <w:szCs w:val="32"/>
          <w:rtl/>
        </w:rPr>
        <w:t xml:space="preserve"> معتزل</w:t>
      </w:r>
      <w:r w:rsidR="00972A75" w:rsidRPr="00AD5045">
        <w:rPr>
          <w:rFonts w:ascii="Amiri" w:hAnsi="Amiri" w:cs="Amiri"/>
          <w:sz w:val="32"/>
          <w:szCs w:val="32"/>
          <w:rtl/>
        </w:rPr>
        <w:t>ًا</w:t>
      </w:r>
      <w:r w:rsidRPr="00AD5045">
        <w:rPr>
          <w:rFonts w:ascii="Amiri" w:hAnsi="Amiri" w:cs="Amiri"/>
          <w:sz w:val="32"/>
          <w:szCs w:val="32"/>
          <w:rtl/>
        </w:rPr>
        <w:t xml:space="preserve"> لا يكاد يجلس معه أحد إنما هو أبد</w:t>
      </w:r>
      <w:r w:rsidR="00972A75" w:rsidRPr="00AD5045">
        <w:rPr>
          <w:rFonts w:ascii="Amiri" w:hAnsi="Amiri" w:cs="Amiri"/>
          <w:sz w:val="32"/>
          <w:szCs w:val="32"/>
          <w:rtl/>
        </w:rPr>
        <w:t>ًا</w:t>
      </w:r>
      <w:r w:rsidRPr="00AD5045">
        <w:rPr>
          <w:rFonts w:ascii="Amiri" w:hAnsi="Amiri" w:cs="Amiri"/>
          <w:sz w:val="32"/>
          <w:szCs w:val="32"/>
          <w:rtl/>
        </w:rPr>
        <w:t xml:space="preserve"> يخلو لوحده بعد العصر وبعد الصبح.</w:t>
      </w:r>
    </w:p>
    <w:p w14:paraId="1FA4B82C" w14:textId="5458E7F1" w:rsidR="00711B53" w:rsidRDefault="0067070C" w:rsidP="0067070C">
      <w:pPr>
        <w:jc w:val="lowKashida"/>
        <w:rPr>
          <w:rFonts w:ascii="Amiri" w:hAnsi="Amiri" w:cs="Amiri"/>
          <w:sz w:val="32"/>
          <w:szCs w:val="32"/>
          <w:rtl/>
        </w:rPr>
      </w:pPr>
      <w:r w:rsidRPr="00AD5045">
        <w:rPr>
          <w:rFonts w:ascii="Amiri" w:hAnsi="Amiri" w:cs="Amiri"/>
          <w:sz w:val="32"/>
          <w:szCs w:val="32"/>
          <w:rtl/>
        </w:rPr>
        <w:t>وبه: قال مالك: إن زياد مولى ابن عياش قدم على عمر بن عبد العزيز وهو خليفة</w:t>
      </w:r>
      <w:r w:rsidR="008E0BE3">
        <w:rPr>
          <w:rFonts w:ascii="Amiri" w:hAnsi="Amiri" w:cs="Amiri"/>
          <w:sz w:val="32"/>
          <w:szCs w:val="32"/>
          <w:rtl/>
        </w:rPr>
        <w:t>،</w:t>
      </w:r>
      <w:r w:rsidRPr="00AD5045">
        <w:rPr>
          <w:rFonts w:ascii="Amiri" w:hAnsi="Amiri" w:cs="Amiri"/>
          <w:sz w:val="32"/>
          <w:szCs w:val="32"/>
          <w:rtl/>
        </w:rPr>
        <w:t xml:space="preserve"> فقلت لمالك: وزياد يومئذ عبد؟ قال: نعم</w:t>
      </w:r>
      <w:r w:rsidR="008E0BE3">
        <w:rPr>
          <w:rFonts w:ascii="Amiri" w:hAnsi="Amiri" w:cs="Amiri"/>
          <w:sz w:val="32"/>
          <w:szCs w:val="32"/>
          <w:rtl/>
        </w:rPr>
        <w:t>،</w:t>
      </w:r>
      <w:r w:rsidRPr="00AD5045">
        <w:rPr>
          <w:rFonts w:ascii="Amiri" w:hAnsi="Amiri" w:cs="Amiri"/>
          <w:sz w:val="32"/>
          <w:szCs w:val="32"/>
          <w:rtl/>
        </w:rPr>
        <w:t xml:space="preserve"> فعرض عليه عمر بن عبد العزيز أن يشتريه من الفيء فيعتقه</w:t>
      </w:r>
      <w:r w:rsidR="008E0BE3">
        <w:rPr>
          <w:rFonts w:ascii="Amiri" w:hAnsi="Amiri" w:cs="Amiri"/>
          <w:sz w:val="32"/>
          <w:szCs w:val="32"/>
          <w:rtl/>
        </w:rPr>
        <w:t>،</w:t>
      </w:r>
      <w:r w:rsidRPr="00AD5045">
        <w:rPr>
          <w:rFonts w:ascii="Amiri" w:hAnsi="Amiri" w:cs="Amiri"/>
          <w:sz w:val="32"/>
          <w:szCs w:val="32"/>
          <w:rtl/>
        </w:rPr>
        <w:t xml:space="preserve"> فأبى ذلك زياد</w:t>
      </w:r>
      <w:r w:rsidR="008E0BE3">
        <w:rPr>
          <w:rFonts w:ascii="Amiri" w:hAnsi="Amiri" w:cs="Amiri"/>
          <w:sz w:val="32"/>
          <w:szCs w:val="32"/>
          <w:rtl/>
        </w:rPr>
        <w:t>،</w:t>
      </w:r>
      <w:r w:rsidRPr="00AD5045">
        <w:rPr>
          <w:rFonts w:ascii="Amiri" w:hAnsi="Amiri" w:cs="Amiri"/>
          <w:sz w:val="32"/>
          <w:szCs w:val="32"/>
          <w:rtl/>
        </w:rPr>
        <w:t xml:space="preserve"> قال مالك: فلا أدري لأي شيء ترك ذلك زياد مولى ابن عياش.</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(1/667 ـ 668)</w:t>
      </w:r>
      <w:r w:rsidRPr="00AD5045">
        <w:rPr>
          <w:rFonts w:ascii="Amiri" w:hAnsi="Amiri" w:cs="Amiri"/>
          <w:sz w:val="32"/>
          <w:szCs w:val="32"/>
          <w:rtl/>
        </w:rPr>
        <w:t>.</w:t>
      </w:r>
    </w:p>
    <w:p w14:paraId="0A247AE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326) زياد بن سعد بن عبد الرحمن الخراساني نزيل مكة ثم اليمن.</w:t>
      </w:r>
    </w:p>
    <w:p w14:paraId="7085F7A1" w14:textId="781E2E8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وروى ابن عيينة عن زياد بن سعد </w:t>
      </w:r>
      <w:r w:rsidR="008E0BE3">
        <w:rPr>
          <w:rFonts w:ascii="Amiri" w:hAnsi="Amiri" w:cs="Amiri"/>
          <w:sz w:val="32"/>
          <w:szCs w:val="32"/>
          <w:rtl/>
        </w:rPr>
        <w:t>،</w:t>
      </w:r>
      <w:r w:rsidRPr="00AD5045">
        <w:rPr>
          <w:rFonts w:ascii="Amiri" w:hAnsi="Amiri" w:cs="Amiri"/>
          <w:sz w:val="32"/>
          <w:szCs w:val="32"/>
          <w:rtl/>
        </w:rPr>
        <w:t xml:space="preserve"> وهو ثقة أصله خراساني سكن مكة.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(1/435)</w:t>
      </w:r>
      <w:r w:rsidRPr="00AD5045">
        <w:rPr>
          <w:rFonts w:ascii="Amiri" w:hAnsi="Amiri" w:cs="Amiri"/>
          <w:sz w:val="32"/>
          <w:szCs w:val="32"/>
          <w:rtl/>
        </w:rPr>
        <w:t>.</w:t>
      </w:r>
    </w:p>
    <w:p w14:paraId="040AA5C2" w14:textId="616F99D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محمد بن عبد الرحيم صاعقة قال سمعت علي</w:t>
      </w:r>
      <w:r w:rsidR="00972A75" w:rsidRPr="00AD5045">
        <w:rPr>
          <w:rFonts w:ascii="Amiri" w:hAnsi="Amiri" w:cs="Amiri"/>
          <w:sz w:val="32"/>
          <w:szCs w:val="32"/>
          <w:rtl/>
        </w:rPr>
        <w:t>ًا</w:t>
      </w:r>
      <w:r w:rsidRPr="00AD5045">
        <w:rPr>
          <w:rFonts w:ascii="Amiri" w:hAnsi="Amiri" w:cs="Amiri"/>
          <w:sz w:val="32"/>
          <w:szCs w:val="32"/>
          <w:rtl/>
        </w:rPr>
        <w:t xml:space="preserve"> قال: أثبت الناس في الزهري: سفيان بن عيينة وزياد بن سعد ثم مالك ومعمر ويونس من كتابه.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(2/138)</w:t>
      </w:r>
      <w:r w:rsidRPr="00AD5045">
        <w:rPr>
          <w:rFonts w:ascii="Amiri" w:hAnsi="Amiri" w:cs="Amiri"/>
          <w:sz w:val="32"/>
          <w:szCs w:val="32"/>
          <w:rtl/>
        </w:rPr>
        <w:t>.</w:t>
      </w:r>
    </w:p>
    <w:p w14:paraId="505559FA" w14:textId="42165F7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أصحابنا عن علي قال: سمعت سفيان يقول: زياد بن سعد لم يرتضِ برضا إلا بحديث قصير يحفظ</w:t>
      </w:r>
      <w:r w:rsidR="008E0BE3">
        <w:rPr>
          <w:rFonts w:ascii="Amiri" w:hAnsi="Amiri" w:cs="Amiri"/>
          <w:sz w:val="32"/>
          <w:szCs w:val="32"/>
          <w:rtl/>
        </w:rPr>
        <w:t>،</w:t>
      </w:r>
      <w:r w:rsidRPr="00AD5045">
        <w:rPr>
          <w:rFonts w:ascii="Amiri" w:hAnsi="Amiri" w:cs="Amiri"/>
          <w:sz w:val="32"/>
          <w:szCs w:val="32"/>
          <w:rtl/>
        </w:rPr>
        <w:t xml:space="preserve"> أو بحديث يُملى عليه.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1/647)</w:t>
      </w:r>
      <w:r w:rsidRPr="00AD5045">
        <w:rPr>
          <w:rFonts w:ascii="Amiri" w:hAnsi="Amiri" w:cs="Amiri"/>
          <w:sz w:val="32"/>
          <w:szCs w:val="32"/>
          <w:rtl/>
        </w:rPr>
        <w:t>.</w:t>
      </w:r>
    </w:p>
    <w:p w14:paraId="6F6FC84C" w14:textId="2D930EDE" w:rsidR="008E0BE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علي: سمعت سفيان يقول: حدّث زياد بن سعد عن هلال بن أبي ميمونة</w:t>
      </w:r>
      <w:r w:rsidR="008E0BE3">
        <w:rPr>
          <w:rFonts w:ascii="Amiri" w:hAnsi="Amiri" w:cs="Amiri"/>
          <w:sz w:val="32"/>
          <w:szCs w:val="32"/>
          <w:rtl/>
        </w:rPr>
        <w:t>،</w:t>
      </w:r>
      <w:r w:rsidRPr="00AD5045">
        <w:rPr>
          <w:rFonts w:ascii="Amiri" w:hAnsi="Amiri" w:cs="Amiri"/>
          <w:sz w:val="32"/>
          <w:szCs w:val="32"/>
          <w:rtl/>
        </w:rPr>
        <w:t xml:space="preserve"> فقال له أيوب: ما كنت أرى أنك جالست هذا</w:t>
      </w:r>
      <w:r w:rsidR="008E0BE3">
        <w:rPr>
          <w:rFonts w:ascii="Amiri" w:hAnsi="Amiri" w:cs="Amiri"/>
          <w:sz w:val="32"/>
          <w:szCs w:val="32"/>
          <w:rtl/>
        </w:rPr>
        <w:t>،</w:t>
      </w:r>
      <w:r w:rsidRPr="00AD5045">
        <w:rPr>
          <w:rFonts w:ascii="Amiri" w:hAnsi="Amiri" w:cs="Amiri"/>
          <w:sz w:val="32"/>
          <w:szCs w:val="32"/>
          <w:rtl/>
        </w:rPr>
        <w:t xml:space="preserve"> هذا يروي عنه يحيى بن أبي كثير! قال: يا أبا بكر قد جالسته.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1/647 ـ 648)</w:t>
      </w:r>
      <w:r w:rsidRPr="00AD5045">
        <w:rPr>
          <w:rFonts w:ascii="Amiri" w:hAnsi="Amiri" w:cs="Amiri"/>
          <w:sz w:val="32"/>
          <w:szCs w:val="32"/>
          <w:rtl/>
        </w:rPr>
        <w:t>.</w:t>
      </w:r>
    </w:p>
    <w:p w14:paraId="7DAE2F2A" w14:textId="77777777" w:rsidR="008E0BE3" w:rsidRDefault="008E0BE3">
      <w:pPr>
        <w:bidi w:val="0"/>
        <w:spacing w:after="160" w:line="259" w:lineRule="auto"/>
        <w:rPr>
          <w:rFonts w:ascii="Amiri" w:hAnsi="Amiri" w:cs="Amiri"/>
          <w:sz w:val="32"/>
          <w:szCs w:val="32"/>
          <w:rtl/>
        </w:rPr>
      </w:pPr>
      <w:r>
        <w:rPr>
          <w:rFonts w:ascii="Amiri" w:hAnsi="Amiri" w:cs="Amiri"/>
          <w:sz w:val="32"/>
          <w:szCs w:val="32"/>
          <w:rtl/>
        </w:rPr>
        <w:br w:type="page"/>
      </w:r>
    </w:p>
    <w:p w14:paraId="4FEF3341" w14:textId="522ED495"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327) زياد بن عبد الله بن الطفيل العامري البكائي </w:t>
      </w:r>
      <w:r w:rsidR="00711B53">
        <w:rPr>
          <w:rFonts w:ascii="Amiri" w:hAnsi="Amiri" w:cs="Amiri"/>
          <w:color w:val="00007F"/>
          <w:sz w:val="32"/>
          <w:szCs w:val="32"/>
          <w:rtl/>
        </w:rPr>
        <w:t xml:space="preserve">( </w:t>
      </w:r>
      <w:r w:rsidRPr="00711B53">
        <w:rPr>
          <w:rFonts w:ascii="Amiri" w:hAnsi="Amiri" w:cs="Amiri"/>
          <w:color w:val="00007F"/>
          <w:sz w:val="32"/>
          <w:szCs w:val="32"/>
          <w:rtl/>
        </w:rPr>
        <w:t>أبومحمد</w:t>
      </w:r>
      <w:r w:rsidR="00711B53">
        <w:rPr>
          <w:rFonts w:ascii="Amiri" w:hAnsi="Amiri" w:cs="Amiri"/>
          <w:color w:val="00007F"/>
          <w:sz w:val="32"/>
          <w:szCs w:val="32"/>
          <w:rtl/>
        </w:rPr>
        <w:t>)</w:t>
      </w:r>
      <w:r w:rsidRPr="00AD5045">
        <w:rPr>
          <w:rFonts w:ascii="Amiri" w:hAnsi="Amiri" w:cs="Amiri"/>
          <w:sz w:val="32"/>
          <w:szCs w:val="32"/>
          <w:rtl/>
        </w:rPr>
        <w:t xml:space="preserve"> الكوفي.</w:t>
      </w:r>
    </w:p>
    <w:p w14:paraId="38F04EBF" w14:textId="7D87567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 سألت أبا عبد الله: كيف كان عَبيدة؟ قال: ما أحسن حديثه</w:t>
      </w:r>
      <w:r w:rsidR="008E0BE3">
        <w:rPr>
          <w:rFonts w:ascii="Amiri" w:hAnsi="Amiri" w:cs="Amiri"/>
          <w:sz w:val="32"/>
          <w:szCs w:val="32"/>
          <w:rtl/>
        </w:rPr>
        <w:t>،</w:t>
      </w:r>
      <w:r w:rsidRPr="00AD5045">
        <w:rPr>
          <w:rFonts w:ascii="Amiri" w:hAnsi="Amiri" w:cs="Amiri"/>
          <w:sz w:val="32"/>
          <w:szCs w:val="32"/>
          <w:rtl/>
        </w:rPr>
        <w:t xml:space="preserve"> هو أحب إليّ من زياد بن عبد الله البكائي.</w:t>
      </w:r>
    </w:p>
    <w:p w14:paraId="4BD7C630" w14:textId="0288809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وبلغني عن ابن معين قال: زياد البكائي ليس بشيء</w:t>
      </w:r>
      <w:r w:rsidR="008E0BE3">
        <w:rPr>
          <w:rFonts w:ascii="Amiri" w:hAnsi="Amiri" w:cs="Amiri"/>
          <w:sz w:val="32"/>
          <w:szCs w:val="32"/>
          <w:rtl/>
        </w:rPr>
        <w:t>،</w:t>
      </w:r>
      <w:r w:rsidRPr="00AD5045">
        <w:rPr>
          <w:rFonts w:ascii="Amiri" w:hAnsi="Amiri" w:cs="Amiri"/>
          <w:sz w:val="32"/>
          <w:szCs w:val="32"/>
          <w:rtl/>
        </w:rPr>
        <w:t xml:space="preserve"> وقد كتب عنه المغازي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48"/>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2/171)</w:t>
      </w:r>
      <w:r w:rsidRPr="00AD5045">
        <w:rPr>
          <w:rFonts w:ascii="Amiri" w:hAnsi="Amiri" w:cs="Amiri"/>
          <w:sz w:val="32"/>
          <w:szCs w:val="32"/>
          <w:rtl/>
        </w:rPr>
        <w:t>.</w:t>
      </w:r>
    </w:p>
    <w:p w14:paraId="41F52269" w14:textId="0BB2223A" w:rsidR="00711B53" w:rsidRDefault="0067070C" w:rsidP="0067070C">
      <w:pPr>
        <w:jc w:val="lowKashida"/>
        <w:rPr>
          <w:rFonts w:ascii="Amiri" w:hAnsi="Amiri" w:cs="Amiri"/>
          <w:sz w:val="32"/>
          <w:szCs w:val="32"/>
          <w:rtl/>
        </w:rPr>
      </w:pPr>
      <w:r w:rsidRPr="00AD5045">
        <w:rPr>
          <w:rFonts w:ascii="Amiri" w:hAnsi="Amiri" w:cs="Amiri"/>
          <w:sz w:val="32"/>
          <w:szCs w:val="32"/>
          <w:rtl/>
        </w:rPr>
        <w:t>328) زياد بن عبد الله النميري البصري.</w:t>
      </w:r>
    </w:p>
    <w:p w14:paraId="518427E7" w14:textId="5350A57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مسلم حدثنا عمارة بن زاذان حدثنا زياد النميري</w:t>
      </w:r>
      <w:r w:rsidR="008E0BE3">
        <w:rPr>
          <w:rFonts w:ascii="Amiri" w:hAnsi="Amiri" w:cs="Amiri"/>
          <w:sz w:val="32"/>
          <w:szCs w:val="32"/>
          <w:rtl/>
        </w:rPr>
        <w:t>،</w:t>
      </w:r>
      <w:r w:rsidRPr="00AD5045">
        <w:rPr>
          <w:rFonts w:ascii="Amiri" w:hAnsi="Amiri" w:cs="Amiri"/>
          <w:sz w:val="32"/>
          <w:szCs w:val="32"/>
          <w:rtl/>
        </w:rPr>
        <w:t xml:space="preserve"> وهو لا بأس به.</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2/124)</w:t>
      </w:r>
      <w:r w:rsidRPr="00AD5045">
        <w:rPr>
          <w:rFonts w:ascii="Amiri" w:hAnsi="Amiri" w:cs="Amiri"/>
          <w:sz w:val="32"/>
          <w:szCs w:val="32"/>
          <w:rtl/>
        </w:rPr>
        <w:t>.</w:t>
      </w:r>
    </w:p>
    <w:p w14:paraId="3365E9B7" w14:textId="5A3D339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محمد بن عبدالله الأنصاري عن حميد عن ميمون بن سياه</w:t>
      </w:r>
      <w:r w:rsidR="008E0BE3">
        <w:rPr>
          <w:rFonts w:ascii="Amiri" w:hAnsi="Amiri" w:cs="Amiri"/>
          <w:sz w:val="32"/>
          <w:szCs w:val="32"/>
          <w:rtl/>
        </w:rPr>
        <w:t>،</w:t>
      </w:r>
      <w:r w:rsidRPr="00AD5045">
        <w:rPr>
          <w:rFonts w:ascii="Amiri" w:hAnsi="Amiri" w:cs="Amiri"/>
          <w:sz w:val="32"/>
          <w:szCs w:val="32"/>
          <w:rtl/>
        </w:rPr>
        <w:t xml:space="preserve"> وهو ليّن الحديث</w:t>
      </w:r>
      <w:r w:rsidR="008E0BE3">
        <w:rPr>
          <w:rFonts w:ascii="Amiri" w:hAnsi="Amiri" w:cs="Amiri"/>
          <w:sz w:val="32"/>
          <w:szCs w:val="32"/>
          <w:rtl/>
        </w:rPr>
        <w:t>،</w:t>
      </w:r>
      <w:r w:rsidRPr="00AD5045">
        <w:rPr>
          <w:rFonts w:ascii="Amiri" w:hAnsi="Amiri" w:cs="Amiri"/>
          <w:sz w:val="32"/>
          <w:szCs w:val="32"/>
          <w:rtl/>
        </w:rPr>
        <w:t xml:space="preserve"> وكذلك يزيد الرقاشي وزياد النميري.</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2/127)</w:t>
      </w:r>
      <w:r w:rsidRPr="00AD5045">
        <w:rPr>
          <w:rFonts w:ascii="Amiri" w:hAnsi="Amiri" w:cs="Amiri"/>
          <w:sz w:val="32"/>
          <w:szCs w:val="32"/>
          <w:rtl/>
        </w:rPr>
        <w:t>.</w:t>
      </w:r>
    </w:p>
    <w:p w14:paraId="623E796D" w14:textId="49F02B0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وميمون بن سياه ويزيد بن أبان الرقاشي وزياد النميري</w:t>
      </w:r>
      <w:r w:rsidR="008E0BE3">
        <w:rPr>
          <w:rFonts w:ascii="Amiri" w:hAnsi="Amiri" w:cs="Amiri"/>
          <w:sz w:val="32"/>
          <w:szCs w:val="32"/>
          <w:rtl/>
        </w:rPr>
        <w:t>،</w:t>
      </w:r>
      <w:r w:rsidRPr="00AD5045">
        <w:rPr>
          <w:rFonts w:ascii="Amiri" w:hAnsi="Amiri" w:cs="Amiri"/>
          <w:sz w:val="32"/>
          <w:szCs w:val="32"/>
          <w:rtl/>
        </w:rPr>
        <w:t xml:space="preserve"> بعضهم قريب من بعض وفيهم ضعف.</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2/662)</w:t>
      </w:r>
      <w:r w:rsidRPr="00AD5045">
        <w:rPr>
          <w:rFonts w:ascii="Amiri" w:hAnsi="Amiri" w:cs="Amiri"/>
          <w:sz w:val="32"/>
          <w:szCs w:val="32"/>
          <w:rtl/>
        </w:rPr>
        <w:t>.</w:t>
      </w:r>
    </w:p>
    <w:p w14:paraId="53D165D3" w14:textId="406F8AE6"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329) زياد بن عِلاقة الثعلبي </w:t>
      </w:r>
      <w:r w:rsidR="00711B53">
        <w:rPr>
          <w:rFonts w:ascii="Amiri" w:hAnsi="Amiri" w:cs="Amiri"/>
          <w:color w:val="00007F"/>
          <w:sz w:val="32"/>
          <w:szCs w:val="32"/>
          <w:rtl/>
        </w:rPr>
        <w:t xml:space="preserve">( </w:t>
      </w:r>
      <w:r w:rsidRPr="00711B53">
        <w:rPr>
          <w:rFonts w:ascii="Amiri" w:hAnsi="Amiri" w:cs="Amiri"/>
          <w:color w:val="00007F"/>
          <w:sz w:val="32"/>
          <w:szCs w:val="32"/>
          <w:rtl/>
        </w:rPr>
        <w:t>أبومالك</w:t>
      </w:r>
      <w:r w:rsidR="00711B53">
        <w:rPr>
          <w:rFonts w:ascii="Amiri" w:hAnsi="Amiri" w:cs="Amiri"/>
          <w:color w:val="00007F"/>
          <w:sz w:val="32"/>
          <w:szCs w:val="32"/>
          <w:rtl/>
        </w:rPr>
        <w:t>)</w:t>
      </w:r>
      <w:r w:rsidRPr="00AD5045">
        <w:rPr>
          <w:rFonts w:ascii="Amiri" w:hAnsi="Amiri" w:cs="Amiri"/>
          <w:sz w:val="32"/>
          <w:szCs w:val="32"/>
          <w:rtl/>
        </w:rPr>
        <w:t xml:space="preserve"> الكوفي.</w:t>
      </w:r>
    </w:p>
    <w:p w14:paraId="557B1F2B" w14:textId="4FDE2FC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بكر حدثنا سفيان حدثنا عمير بن عبد الله قال: كبراء أهل الكوفة زياد بن علاقة وعبد الله بن شريك وأبو إسحاق الهمداني ويزيد بن مسهر.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2/675 ـ 677)</w:t>
      </w:r>
      <w:r w:rsidRPr="00AD5045">
        <w:rPr>
          <w:rFonts w:ascii="Amiri" w:hAnsi="Amiri" w:cs="Amiri"/>
          <w:sz w:val="32"/>
          <w:szCs w:val="32"/>
          <w:rtl/>
        </w:rPr>
        <w:t>.</w:t>
      </w:r>
    </w:p>
    <w:p w14:paraId="761E3084" w14:textId="4C404723"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وذكره أبو يوسف: </w:t>
      </w:r>
      <w:r w:rsidRPr="00711B53">
        <w:rPr>
          <w:rFonts w:ascii="Amiri" w:hAnsi="Amiri" w:cs="Amiri"/>
          <w:color w:val="00007F"/>
          <w:sz w:val="32"/>
          <w:szCs w:val="32"/>
          <w:rtl/>
        </w:rPr>
        <w:t>(ضمن جماعة من مشايخ سفيان ثم قال: وهؤلاء كلهم ثقات)</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3/197 ـ 198)</w:t>
      </w:r>
      <w:r w:rsidRPr="00AD5045">
        <w:rPr>
          <w:rFonts w:ascii="Amiri" w:hAnsi="Amiri" w:cs="Amiri"/>
          <w:sz w:val="32"/>
          <w:szCs w:val="32"/>
          <w:rtl/>
        </w:rPr>
        <w:t>.</w:t>
      </w:r>
    </w:p>
    <w:p w14:paraId="27654F98" w14:textId="1838DB6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330) زياد بن فياض الخزاعي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أبوالحسن</w:t>
      </w:r>
      <w:r w:rsidR="00711B53">
        <w:rPr>
          <w:rFonts w:ascii="Amiri" w:hAnsi="Amiri" w:cs="Amiri"/>
          <w:color w:val="00007F"/>
          <w:sz w:val="32"/>
          <w:szCs w:val="32"/>
          <w:rtl/>
        </w:rPr>
        <w:t>)</w:t>
      </w:r>
      <w:r w:rsidRPr="00AD5045">
        <w:rPr>
          <w:rFonts w:ascii="Amiri" w:hAnsi="Amiri" w:cs="Amiri"/>
          <w:sz w:val="32"/>
          <w:szCs w:val="32"/>
          <w:rtl/>
        </w:rPr>
        <w:t xml:space="preserve"> الكوفي.</w:t>
      </w:r>
    </w:p>
    <w:p w14:paraId="6AC7A080" w14:textId="18758B85" w:rsidR="008E0BE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حدثنا سفيان عن زياد بن فياض </w:t>
      </w:r>
      <w:r w:rsidR="008E0BE3">
        <w:rPr>
          <w:rFonts w:ascii="Amiri" w:hAnsi="Amiri" w:cs="Amiri"/>
          <w:sz w:val="32"/>
          <w:szCs w:val="32"/>
          <w:rtl/>
        </w:rPr>
        <w:t>،</w:t>
      </w:r>
      <w:r w:rsidRPr="00AD5045">
        <w:rPr>
          <w:rFonts w:ascii="Amiri" w:hAnsi="Amiri" w:cs="Amiri"/>
          <w:sz w:val="32"/>
          <w:szCs w:val="32"/>
          <w:rtl/>
        </w:rPr>
        <w:t xml:space="preserve"> ثقة ثقة كوفي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49"/>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3/86)</w:t>
      </w:r>
      <w:r w:rsidRPr="00AD5045">
        <w:rPr>
          <w:rFonts w:ascii="Amiri" w:hAnsi="Amiri" w:cs="Amiri"/>
          <w:sz w:val="32"/>
          <w:szCs w:val="32"/>
          <w:rtl/>
        </w:rPr>
        <w:t>.</w:t>
      </w:r>
    </w:p>
    <w:p w14:paraId="70762270" w14:textId="77777777" w:rsidR="008E0BE3" w:rsidRDefault="008E0BE3">
      <w:pPr>
        <w:bidi w:val="0"/>
        <w:spacing w:after="160" w:line="259" w:lineRule="auto"/>
        <w:rPr>
          <w:rFonts w:ascii="Amiri" w:hAnsi="Amiri" w:cs="Amiri"/>
          <w:sz w:val="32"/>
          <w:szCs w:val="32"/>
          <w:rtl/>
        </w:rPr>
      </w:pPr>
      <w:r>
        <w:rPr>
          <w:rFonts w:ascii="Amiri" w:hAnsi="Amiri" w:cs="Amiri"/>
          <w:sz w:val="32"/>
          <w:szCs w:val="32"/>
          <w:rtl/>
        </w:rPr>
        <w:br w:type="page"/>
      </w:r>
    </w:p>
    <w:p w14:paraId="5158C5DD" w14:textId="7AC3E240"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331) زياد بن كليب الحنظلي </w:t>
      </w:r>
      <w:r w:rsidR="00711B53">
        <w:rPr>
          <w:rFonts w:ascii="Amiri" w:hAnsi="Amiri" w:cs="Amiri"/>
          <w:color w:val="00007F"/>
          <w:sz w:val="32"/>
          <w:szCs w:val="32"/>
          <w:rtl/>
        </w:rPr>
        <w:t xml:space="preserve">( </w:t>
      </w:r>
      <w:r w:rsidRPr="00711B53">
        <w:rPr>
          <w:rFonts w:ascii="Amiri" w:hAnsi="Amiri" w:cs="Amiri"/>
          <w:color w:val="00007F"/>
          <w:sz w:val="32"/>
          <w:szCs w:val="32"/>
          <w:rtl/>
        </w:rPr>
        <w:t>أبومعشر</w:t>
      </w:r>
      <w:r w:rsidR="00711B53">
        <w:rPr>
          <w:rFonts w:ascii="Amiri" w:hAnsi="Amiri" w:cs="Amiri"/>
          <w:color w:val="00007F"/>
          <w:sz w:val="32"/>
          <w:szCs w:val="32"/>
          <w:rtl/>
        </w:rPr>
        <w:t>)</w:t>
      </w:r>
      <w:r w:rsidRPr="00AD5045">
        <w:rPr>
          <w:rFonts w:ascii="Amiri" w:hAnsi="Amiri" w:cs="Amiri"/>
          <w:sz w:val="32"/>
          <w:szCs w:val="32"/>
          <w:rtl/>
        </w:rPr>
        <w:t xml:space="preserve"> الكوفي.</w:t>
      </w:r>
    </w:p>
    <w:p w14:paraId="349DD56C" w14:textId="0A7597A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علي: لا أعلم أحد</w:t>
      </w:r>
      <w:r w:rsidR="00972A75" w:rsidRPr="00AD5045">
        <w:rPr>
          <w:rFonts w:ascii="Amiri" w:hAnsi="Amiri" w:cs="Amiri"/>
          <w:sz w:val="32"/>
          <w:szCs w:val="32"/>
          <w:rtl/>
        </w:rPr>
        <w:t>ًا</w:t>
      </w:r>
      <w:r w:rsidRPr="00AD5045">
        <w:rPr>
          <w:rFonts w:ascii="Amiri" w:hAnsi="Amiri" w:cs="Amiri"/>
          <w:sz w:val="32"/>
          <w:szCs w:val="32"/>
          <w:rtl/>
        </w:rPr>
        <w:t xml:space="preserve"> يروي في المسند عن إبراهيم ما روى الأعمش</w:t>
      </w:r>
      <w:r w:rsidR="008E0BE3">
        <w:rPr>
          <w:rFonts w:ascii="Amiri" w:hAnsi="Amiri" w:cs="Amiri"/>
          <w:sz w:val="32"/>
          <w:szCs w:val="32"/>
          <w:rtl/>
        </w:rPr>
        <w:t>،</w:t>
      </w:r>
      <w:r w:rsidRPr="00AD5045">
        <w:rPr>
          <w:rFonts w:ascii="Amiri" w:hAnsi="Amiri" w:cs="Amiri"/>
          <w:sz w:val="32"/>
          <w:szCs w:val="32"/>
          <w:rtl/>
        </w:rPr>
        <w:t xml:space="preserve"> ومغيرة كان أعلم الناس بإبراهيم ما سمع منه وما لم يسمع لم يكن أحد أعلم به منه حمل عنه وعن أصحابه</w:t>
      </w:r>
      <w:r w:rsidR="008E0BE3">
        <w:rPr>
          <w:rFonts w:ascii="Amiri" w:hAnsi="Amiri" w:cs="Amiri"/>
          <w:sz w:val="32"/>
          <w:szCs w:val="32"/>
          <w:rtl/>
        </w:rPr>
        <w:t>،</w:t>
      </w:r>
      <w:r w:rsidRPr="00AD5045">
        <w:rPr>
          <w:rFonts w:ascii="Amiri" w:hAnsi="Amiri" w:cs="Amiri"/>
          <w:sz w:val="32"/>
          <w:szCs w:val="32"/>
          <w:rtl/>
        </w:rPr>
        <w:t xml:space="preserve"> ثم كان أبو معشر</w:t>
      </w:r>
      <w:r w:rsidR="008E0BE3">
        <w:rPr>
          <w:rFonts w:ascii="Amiri" w:hAnsi="Amiri" w:cs="Amiri"/>
          <w:sz w:val="32"/>
          <w:szCs w:val="32"/>
          <w:rtl/>
        </w:rPr>
        <w:t>،</w:t>
      </w:r>
      <w:r w:rsidRPr="00AD5045">
        <w:rPr>
          <w:rFonts w:ascii="Amiri" w:hAnsi="Amiri" w:cs="Amiri"/>
          <w:sz w:val="32"/>
          <w:szCs w:val="32"/>
          <w:rtl/>
        </w:rPr>
        <w:t xml:space="preserve"> وحماد فوق أبي معشر.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3/15)</w:t>
      </w:r>
      <w:r w:rsidRPr="00AD5045">
        <w:rPr>
          <w:rFonts w:ascii="Amiri" w:hAnsi="Amiri" w:cs="Amiri"/>
          <w:sz w:val="32"/>
          <w:szCs w:val="32"/>
          <w:rtl/>
        </w:rPr>
        <w:t>.</w:t>
      </w:r>
    </w:p>
    <w:p w14:paraId="03789F97" w14:textId="664EA601"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332) زياد بن المنذر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أبوالجارود</w:t>
      </w:r>
      <w:r w:rsidR="00711B53">
        <w:rPr>
          <w:rFonts w:ascii="Amiri" w:hAnsi="Amiri" w:cs="Amiri"/>
          <w:color w:val="00007F"/>
          <w:sz w:val="32"/>
          <w:szCs w:val="32"/>
          <w:rtl/>
        </w:rPr>
        <w:t>)</w:t>
      </w:r>
      <w:r w:rsidRPr="00AD5045">
        <w:rPr>
          <w:rFonts w:ascii="Amiri" w:hAnsi="Amiri" w:cs="Amiri"/>
          <w:sz w:val="32"/>
          <w:szCs w:val="32"/>
          <w:rtl/>
        </w:rPr>
        <w:t xml:space="preserve"> الأعمي الكوفي.</w:t>
      </w:r>
    </w:p>
    <w:p w14:paraId="1C3A182B" w14:textId="1334063A"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00711B53">
        <w:rPr>
          <w:rFonts w:ascii="Amiri" w:hAnsi="Amiri" w:cs="Amiri"/>
          <w:color w:val="00007F"/>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3/38)</w:t>
      </w:r>
      <w:r w:rsidRPr="00AD5045">
        <w:rPr>
          <w:rFonts w:ascii="Amiri" w:hAnsi="Amiri" w:cs="Amiri"/>
          <w:sz w:val="32"/>
          <w:szCs w:val="32"/>
          <w:rtl/>
        </w:rPr>
        <w:t>.</w:t>
      </w:r>
    </w:p>
    <w:p w14:paraId="3E92B159" w14:textId="64815E14"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333) زياد بن ميمون </w:t>
      </w:r>
      <w:r w:rsidR="00711B53">
        <w:rPr>
          <w:rFonts w:ascii="Amiri" w:hAnsi="Amiri" w:cs="Amiri"/>
          <w:color w:val="00007F"/>
          <w:sz w:val="32"/>
          <w:szCs w:val="32"/>
          <w:rtl/>
        </w:rPr>
        <w:t xml:space="preserve">( </w:t>
      </w:r>
      <w:r w:rsidRPr="00711B53">
        <w:rPr>
          <w:rFonts w:ascii="Amiri" w:hAnsi="Amiri" w:cs="Amiri"/>
          <w:color w:val="00007F"/>
          <w:sz w:val="32"/>
          <w:szCs w:val="32"/>
          <w:rtl/>
        </w:rPr>
        <w:t>أبوعمارالبصري</w:t>
      </w:r>
      <w:r w:rsidR="00711B53">
        <w:rPr>
          <w:rFonts w:ascii="Amiri" w:hAnsi="Amiri" w:cs="Amiri"/>
          <w:color w:val="00007F"/>
          <w:sz w:val="32"/>
          <w:szCs w:val="32"/>
          <w:rtl/>
        </w:rPr>
        <w:t>)</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350"/>
        <w:sym w:font="Symbol" w:char="F02A"/>
      </w:r>
      <w:r w:rsidRPr="00711B53">
        <w:rPr>
          <w:rFonts w:ascii="Amiri" w:hAnsi="Amiri" w:cs="Amiri"/>
          <w:color w:val="00007F"/>
          <w:sz w:val="32"/>
          <w:szCs w:val="32"/>
          <w:vertAlign w:val="superscript"/>
          <w:rtl/>
        </w:rPr>
        <w:t>)</w:t>
      </w:r>
    </w:p>
    <w:p w14:paraId="539C5223" w14:textId="176A1AF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وأما زياد أبو عمار فليس حديثه بشيء.</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2/124)</w:t>
      </w:r>
      <w:r w:rsidRPr="00AD5045">
        <w:rPr>
          <w:rFonts w:ascii="Amiri" w:hAnsi="Amiri" w:cs="Amiri"/>
          <w:sz w:val="32"/>
          <w:szCs w:val="32"/>
          <w:rtl/>
        </w:rPr>
        <w:t>.</w:t>
      </w:r>
    </w:p>
    <w:p w14:paraId="0068B5A6" w14:textId="1CD8C0B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وزياد بن ميمون أبو عمار يروي عن أنس</w:t>
      </w:r>
      <w:r w:rsidR="008E0BE3">
        <w:rPr>
          <w:rFonts w:ascii="Amiri" w:hAnsi="Amiri" w:cs="Amiri"/>
          <w:sz w:val="32"/>
          <w:szCs w:val="32"/>
          <w:rtl/>
        </w:rPr>
        <w:t>،</w:t>
      </w:r>
      <w:r w:rsidRPr="00AD5045">
        <w:rPr>
          <w:rFonts w:ascii="Amiri" w:hAnsi="Amiri" w:cs="Amiri"/>
          <w:sz w:val="32"/>
          <w:szCs w:val="32"/>
          <w:rtl/>
        </w:rPr>
        <w:t xml:space="preserve"> ضعيف متروك الحديث.</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3/140)</w:t>
      </w:r>
      <w:r w:rsidRPr="00AD5045">
        <w:rPr>
          <w:rFonts w:ascii="Amiri" w:hAnsi="Amiri" w:cs="Amiri"/>
          <w:sz w:val="32"/>
          <w:szCs w:val="32"/>
          <w:rtl/>
        </w:rPr>
        <w:t>.</w:t>
      </w:r>
    </w:p>
    <w:p w14:paraId="734945F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334) زياد بن أبي عثمان ويقال: زياد أبو عثمان المصفر الكوفي مولى مصعب.</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351"/>
        <w:sym w:font="Symbol" w:char="F02A"/>
      </w:r>
      <w:r w:rsidRPr="00711B53">
        <w:rPr>
          <w:rFonts w:ascii="Amiri" w:hAnsi="Amiri" w:cs="Amiri"/>
          <w:color w:val="00007F"/>
          <w:sz w:val="32"/>
          <w:szCs w:val="32"/>
          <w:vertAlign w:val="superscript"/>
          <w:rtl/>
        </w:rPr>
        <w:sym w:font="Symbol" w:char="F02A"/>
      </w:r>
      <w:r w:rsidRPr="00711B53">
        <w:rPr>
          <w:rFonts w:ascii="Amiri" w:hAnsi="Amiri" w:cs="Amiri"/>
          <w:color w:val="00007F"/>
          <w:sz w:val="32"/>
          <w:szCs w:val="32"/>
          <w:vertAlign w:val="superscript"/>
          <w:rtl/>
        </w:rPr>
        <w:t>)</w:t>
      </w:r>
    </w:p>
    <w:p w14:paraId="6CB687DB" w14:textId="5726515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حدثنا أبو نعيم حدثنا سفيان عن زياد بن أبي عثمان المصفر مولى مصعب وهو كوفي ثقة. 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3/91 ـ 92)</w:t>
      </w:r>
      <w:r w:rsidRPr="00AD5045">
        <w:rPr>
          <w:rFonts w:ascii="Amiri" w:hAnsi="Amiri" w:cs="Amiri"/>
          <w:sz w:val="32"/>
          <w:szCs w:val="32"/>
          <w:rtl/>
        </w:rPr>
        <w:t>.</w:t>
      </w:r>
    </w:p>
    <w:p w14:paraId="19C804F1" w14:textId="07DED5D1"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وذكره أبو يوسف: </w:t>
      </w:r>
      <w:r w:rsidRPr="00711B53">
        <w:rPr>
          <w:rFonts w:ascii="Amiri" w:hAnsi="Amiri" w:cs="Amiri"/>
          <w:color w:val="00007F"/>
          <w:sz w:val="32"/>
          <w:szCs w:val="32"/>
          <w:rtl/>
        </w:rPr>
        <w:t>(ضمن جماعة من مشايخ سفيان)</w:t>
      </w:r>
      <w:r w:rsidRPr="00AD5045">
        <w:rPr>
          <w:rFonts w:ascii="Amiri" w:hAnsi="Amiri" w:cs="Amiri"/>
          <w:sz w:val="32"/>
          <w:szCs w:val="32"/>
          <w:rtl/>
        </w:rPr>
        <w:t xml:space="preserve"> ثم قال: وكل هؤلاء كوفيون ثقات.</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3/238 ـ 239)</w:t>
      </w:r>
      <w:r w:rsidRPr="00AD5045">
        <w:rPr>
          <w:rFonts w:ascii="Amiri" w:hAnsi="Amiri" w:cs="Amiri"/>
          <w:sz w:val="32"/>
          <w:szCs w:val="32"/>
          <w:rtl/>
        </w:rPr>
        <w:t>.</w:t>
      </w:r>
    </w:p>
    <w:p w14:paraId="22FC6A9E" w14:textId="6CF5032C"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335) زيد بن أبي أنيسة الجزري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أبوأسامة</w:t>
      </w:r>
      <w:r w:rsidR="00711B53">
        <w:rPr>
          <w:rFonts w:ascii="Amiri" w:hAnsi="Amiri" w:cs="Amiri"/>
          <w:color w:val="00007F"/>
          <w:sz w:val="32"/>
          <w:szCs w:val="32"/>
          <w:rtl/>
        </w:rPr>
        <w:t>)</w:t>
      </w:r>
      <w:r w:rsidRPr="00AD5045">
        <w:rPr>
          <w:rFonts w:ascii="Amiri" w:hAnsi="Amiri" w:cs="Amiri"/>
          <w:sz w:val="32"/>
          <w:szCs w:val="32"/>
          <w:rtl/>
        </w:rPr>
        <w:t>.</w:t>
      </w:r>
    </w:p>
    <w:p w14:paraId="4977B61F" w14:textId="208C9DE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وزيد بن أبي أنيسة ثقة حسن الحديث.</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3/452)</w:t>
      </w:r>
      <w:r w:rsidRPr="00AD5045">
        <w:rPr>
          <w:rFonts w:ascii="Amiri" w:hAnsi="Amiri" w:cs="Amiri"/>
          <w:sz w:val="32"/>
          <w:szCs w:val="32"/>
          <w:rtl/>
        </w:rPr>
        <w:t>.</w:t>
      </w:r>
    </w:p>
    <w:p w14:paraId="61A4F702" w14:textId="05A4ECF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وزيد بن أبي أنيسة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5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 43</w:t>
      </w:r>
      <w:r w:rsidR="008E0BE3">
        <w:rPr>
          <w:rFonts w:ascii="Amiri" w:hAnsi="Amiri" w:cs="Amiri"/>
          <w:color w:val="00007F"/>
          <w:sz w:val="32"/>
          <w:szCs w:val="32"/>
          <w:rtl/>
        </w:rPr>
        <w:t>،</w:t>
      </w:r>
      <w:r w:rsidRPr="00711B53">
        <w:rPr>
          <w:rFonts w:ascii="Amiri" w:hAnsi="Amiri" w:cs="Amiri"/>
          <w:color w:val="00007F"/>
          <w:sz w:val="32"/>
          <w:szCs w:val="32"/>
          <w:rtl/>
        </w:rPr>
        <w:t xml:space="preserve"> 50)</w:t>
      </w:r>
      <w:r w:rsidRPr="00AD5045">
        <w:rPr>
          <w:rFonts w:ascii="Amiri" w:hAnsi="Amiri" w:cs="Amiri"/>
          <w:sz w:val="32"/>
          <w:szCs w:val="32"/>
          <w:rtl/>
        </w:rPr>
        <w:t>.</w:t>
      </w:r>
    </w:p>
    <w:p w14:paraId="2071293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336) زيد بن جبير بن حَرْمل الطائي</w:t>
      </w:r>
      <w:r w:rsidR="00972A75" w:rsidRPr="00AD5045">
        <w:rPr>
          <w:rFonts w:ascii="Amiri" w:hAnsi="Amiri" w:cs="Amiri"/>
          <w:sz w:val="32"/>
          <w:szCs w:val="32"/>
          <w:rtl/>
        </w:rPr>
        <w:t>.</w:t>
      </w:r>
    </w:p>
    <w:p w14:paraId="336E3BA3" w14:textId="2C42341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حدثنا سفيان عن زيد بن جبير</w:t>
      </w:r>
      <w:r w:rsidR="008E0BE3">
        <w:rPr>
          <w:rFonts w:ascii="Amiri" w:hAnsi="Amiri" w:cs="Amiri"/>
          <w:sz w:val="32"/>
          <w:szCs w:val="32"/>
          <w:rtl/>
        </w:rPr>
        <w:t>،</w:t>
      </w:r>
      <w:r w:rsidRPr="00AD5045">
        <w:rPr>
          <w:rFonts w:ascii="Amiri" w:hAnsi="Amiri" w:cs="Amiri"/>
          <w:sz w:val="32"/>
          <w:szCs w:val="32"/>
          <w:rtl/>
        </w:rPr>
        <w:t>كوفي ثقة.</w:t>
      </w:r>
      <w:r w:rsidR="00711B53">
        <w:rPr>
          <w:rFonts w:ascii="Amiri" w:hAnsi="Amiri" w:cs="Amiri"/>
          <w:sz w:val="32"/>
          <w:szCs w:val="32"/>
          <w:rtl/>
        </w:rPr>
        <w:t xml:space="preserve"> </w:t>
      </w:r>
      <w:r w:rsidRPr="00AD5045">
        <w:rPr>
          <w:rFonts w:ascii="Amiri" w:hAnsi="Amiri" w:cs="Amiri"/>
          <w:sz w:val="32"/>
          <w:szCs w:val="32"/>
          <w:rtl/>
        </w:rPr>
        <w:t>المعرفةوالتاريخ</w:t>
      </w:r>
      <w:r w:rsidR="00711B53">
        <w:rPr>
          <w:rFonts w:ascii="Amiri" w:hAnsi="Amiri" w:cs="Amiri"/>
          <w:color w:val="00007F"/>
          <w:sz w:val="32"/>
          <w:szCs w:val="32"/>
          <w:rtl/>
        </w:rPr>
        <w:t xml:space="preserve">( </w:t>
      </w:r>
      <w:r w:rsidRPr="00711B53">
        <w:rPr>
          <w:rFonts w:ascii="Amiri" w:hAnsi="Amiri" w:cs="Amiri"/>
          <w:color w:val="00007F"/>
          <w:sz w:val="32"/>
          <w:szCs w:val="32"/>
          <w:rtl/>
        </w:rPr>
        <w:t>3/ 90)</w:t>
      </w:r>
    </w:p>
    <w:p w14:paraId="459B8726" w14:textId="65204C5B"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حدثنا أبو نعيم وقبيصة قالا: حدثنا سفيان عن زيد بن جبير بن حرمل</w:t>
      </w:r>
      <w:r w:rsidR="008E0BE3">
        <w:rPr>
          <w:rFonts w:ascii="Amiri" w:hAnsi="Amiri" w:cs="Amiri"/>
          <w:sz w:val="32"/>
          <w:szCs w:val="32"/>
          <w:rtl/>
        </w:rPr>
        <w:t>،</w:t>
      </w:r>
      <w:r w:rsidRPr="00AD5045">
        <w:rPr>
          <w:rFonts w:ascii="Amiri" w:hAnsi="Amiri" w:cs="Amiri"/>
          <w:sz w:val="32"/>
          <w:szCs w:val="32"/>
          <w:rtl/>
        </w:rPr>
        <w:t xml:space="preserve"> ثقة كوفي.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 193 ـ 194)</w:t>
      </w:r>
      <w:r w:rsidRPr="00AD5045">
        <w:rPr>
          <w:rFonts w:ascii="Amiri" w:hAnsi="Amiri" w:cs="Amiri"/>
          <w:sz w:val="32"/>
          <w:szCs w:val="32"/>
          <w:rtl/>
        </w:rPr>
        <w:t>.</w:t>
      </w:r>
    </w:p>
    <w:p w14:paraId="65A21A39" w14:textId="77777777" w:rsidR="00711B53" w:rsidRDefault="0067070C" w:rsidP="0067070C">
      <w:pPr>
        <w:rPr>
          <w:rFonts w:ascii="Amiri" w:hAnsi="Amiri" w:cs="Amiri"/>
          <w:sz w:val="32"/>
          <w:szCs w:val="32"/>
          <w:rtl/>
        </w:rPr>
      </w:pPr>
      <w:r w:rsidRPr="00AD5045">
        <w:rPr>
          <w:rFonts w:ascii="Amiri" w:hAnsi="Amiri" w:cs="Amiri"/>
          <w:sz w:val="32"/>
          <w:szCs w:val="32"/>
          <w:rtl/>
        </w:rPr>
        <w:t xml:space="preserve">337) زيد بن جَبيرة بن محمود بن أبي جبيرة بن الضحاك الأنصاري </w:t>
      </w:r>
      <w:r w:rsidRPr="00711B53">
        <w:rPr>
          <w:rFonts w:ascii="Amiri" w:hAnsi="Amiri" w:cs="Amiri"/>
          <w:color w:val="00007F"/>
          <w:sz w:val="32"/>
          <w:szCs w:val="32"/>
          <w:rtl/>
        </w:rPr>
        <w:t>(أبوجبيرة)</w:t>
      </w:r>
      <w:r w:rsidRPr="00AD5045">
        <w:rPr>
          <w:rFonts w:ascii="Amiri" w:hAnsi="Amiri" w:cs="Amiri"/>
          <w:sz w:val="32"/>
          <w:szCs w:val="32"/>
          <w:rtl/>
        </w:rPr>
        <w:t xml:space="preserve"> المدني.</w:t>
      </w:r>
    </w:p>
    <w:p w14:paraId="7F683CD2" w14:textId="1F1F552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ابن ظهيرة عن يحيى بن أيوب عن زيد بن أبي جبيرة</w:t>
      </w:r>
      <w:r w:rsidR="008E0BE3">
        <w:rPr>
          <w:rFonts w:ascii="Amiri" w:hAnsi="Amiri" w:cs="Amiri"/>
          <w:sz w:val="32"/>
          <w:szCs w:val="32"/>
          <w:rtl/>
        </w:rPr>
        <w:t>،</w:t>
      </w:r>
      <w:r w:rsidRPr="00AD5045">
        <w:rPr>
          <w:rFonts w:ascii="Amiri" w:hAnsi="Amiri" w:cs="Amiri"/>
          <w:sz w:val="32"/>
          <w:szCs w:val="32"/>
          <w:rtl/>
        </w:rPr>
        <w:t xml:space="preserve"> مدني أنصاري</w:t>
      </w:r>
      <w:r w:rsidR="008E0BE3">
        <w:rPr>
          <w:rFonts w:ascii="Amiri" w:hAnsi="Amiri" w:cs="Amiri"/>
          <w:sz w:val="32"/>
          <w:szCs w:val="32"/>
          <w:rtl/>
        </w:rPr>
        <w:t>،</w:t>
      </w:r>
      <w:r w:rsidRPr="00AD5045">
        <w:rPr>
          <w:rFonts w:ascii="Amiri" w:hAnsi="Amiri" w:cs="Amiri"/>
          <w:sz w:val="32"/>
          <w:szCs w:val="32"/>
          <w:rtl/>
        </w:rPr>
        <w:t xml:space="preserve"> ضعيف منكر الحديث.</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 138)</w:t>
      </w:r>
      <w:r w:rsidRPr="00AD5045">
        <w:rPr>
          <w:rFonts w:ascii="Amiri" w:hAnsi="Amiri" w:cs="Amiri"/>
          <w:sz w:val="32"/>
          <w:szCs w:val="32"/>
          <w:rtl/>
        </w:rPr>
        <w:t>.</w:t>
      </w:r>
    </w:p>
    <w:p w14:paraId="52F001E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338) زيد بن أبي الزرقاء الثعلبي الموصلي </w:t>
      </w:r>
      <w:r w:rsidRPr="00711B53">
        <w:rPr>
          <w:rFonts w:ascii="Amiri" w:hAnsi="Amiri" w:cs="Amiri"/>
          <w:color w:val="00007F"/>
          <w:sz w:val="32"/>
          <w:szCs w:val="32"/>
          <w:rtl/>
        </w:rPr>
        <w:t>(أبومحمد)</w:t>
      </w:r>
      <w:r w:rsidRPr="00AD5045">
        <w:rPr>
          <w:rFonts w:ascii="Amiri" w:hAnsi="Amiri" w:cs="Amiri"/>
          <w:sz w:val="32"/>
          <w:szCs w:val="32"/>
          <w:rtl/>
        </w:rPr>
        <w:t xml:space="preserve"> نزيل الرملة.</w:t>
      </w:r>
    </w:p>
    <w:p w14:paraId="15BB8297" w14:textId="18EB047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صفوان بن صالح قال حدثنا زيد بن أبي الزرقاء الموصلي</w:t>
      </w:r>
      <w:r w:rsidR="008E0BE3">
        <w:rPr>
          <w:rFonts w:ascii="Amiri" w:hAnsi="Amiri" w:cs="Amiri"/>
          <w:sz w:val="32"/>
          <w:szCs w:val="32"/>
          <w:rtl/>
        </w:rPr>
        <w:t>،</w:t>
      </w:r>
      <w:r w:rsidRPr="00AD5045">
        <w:rPr>
          <w:rFonts w:ascii="Amiri" w:hAnsi="Amiri" w:cs="Amiri"/>
          <w:sz w:val="32"/>
          <w:szCs w:val="32"/>
          <w:rtl/>
        </w:rPr>
        <w:t xml:space="preserve">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 461)</w:t>
      </w:r>
      <w:r w:rsidRPr="00AD5045">
        <w:rPr>
          <w:rFonts w:ascii="Amiri" w:hAnsi="Amiri" w:cs="Amiri"/>
          <w:sz w:val="32"/>
          <w:szCs w:val="32"/>
          <w:rtl/>
        </w:rPr>
        <w:t>.</w:t>
      </w:r>
    </w:p>
    <w:p w14:paraId="34B96C1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339) زيد بن قاصد السكسكي.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353"/>
        <w:sym w:font="Symbol" w:char="F02A"/>
      </w:r>
      <w:r w:rsidRPr="00711B53">
        <w:rPr>
          <w:rFonts w:ascii="Amiri" w:hAnsi="Amiri" w:cs="Amiri"/>
          <w:color w:val="00007F"/>
          <w:sz w:val="32"/>
          <w:szCs w:val="32"/>
          <w:vertAlign w:val="superscript"/>
          <w:rtl/>
        </w:rPr>
        <w:t>)</w:t>
      </w:r>
    </w:p>
    <w:p w14:paraId="5489A195" w14:textId="6429F0CE"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القسم الثاني من ثقات التابعين من أهل مصر</w:t>
      </w:r>
      <w:r w:rsidR="00711B53">
        <w:rPr>
          <w:rFonts w:ascii="Amiri" w:hAnsi="Amiri" w:cs="Amiri"/>
          <w:color w:val="00007F"/>
          <w:sz w:val="32"/>
          <w:szCs w:val="32"/>
          <w:rtl/>
        </w:rPr>
        <w:t>)</w:t>
      </w:r>
      <w:r w:rsidRPr="00AD5045">
        <w:rPr>
          <w:rFonts w:ascii="Amiri" w:hAnsi="Amiri" w:cs="Amiri"/>
          <w:sz w:val="32"/>
          <w:szCs w:val="32"/>
          <w:vertAlign w:val="superscript"/>
          <w:rtl/>
        </w:rPr>
        <w:t xml:space="preserve">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54"/>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(2/526)</w:t>
      </w:r>
      <w:r w:rsidRPr="00AD5045">
        <w:rPr>
          <w:rFonts w:ascii="Amiri" w:hAnsi="Amiri" w:cs="Amiri"/>
          <w:sz w:val="32"/>
          <w:szCs w:val="32"/>
          <w:rtl/>
        </w:rPr>
        <w:t>.</w:t>
      </w:r>
    </w:p>
    <w:p w14:paraId="4C348B0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340) زيد بن المبارك الصنعاني سكن الرملة. </w:t>
      </w:r>
    </w:p>
    <w:p w14:paraId="3F8BBFD8" w14:textId="2486EEB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زيد بن المبارك</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55"/>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الصنعاني ـ وكان من الخيار ـ قال حدثنا وكيع.</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(1/459 ـ 460)</w:t>
      </w:r>
      <w:r w:rsidRPr="00AD5045">
        <w:rPr>
          <w:rFonts w:ascii="Amiri" w:hAnsi="Amiri" w:cs="Amiri"/>
          <w:sz w:val="32"/>
          <w:szCs w:val="32"/>
          <w:rtl/>
        </w:rPr>
        <w:t>.</w:t>
      </w:r>
    </w:p>
    <w:p w14:paraId="446C4208" w14:textId="4367298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سمعت العباس بن عبد العظيم العنبري قال: كنا نقول: أحمد بن حنبل بالعراق</w:t>
      </w:r>
      <w:r w:rsidR="008E0BE3">
        <w:rPr>
          <w:rFonts w:ascii="Amiri" w:hAnsi="Amiri" w:cs="Amiri"/>
          <w:sz w:val="32"/>
          <w:szCs w:val="32"/>
          <w:rtl/>
        </w:rPr>
        <w:t>،</w:t>
      </w:r>
      <w:r w:rsidRPr="00AD5045">
        <w:rPr>
          <w:rFonts w:ascii="Amiri" w:hAnsi="Amiri" w:cs="Amiri"/>
          <w:sz w:val="32"/>
          <w:szCs w:val="32"/>
          <w:rtl/>
        </w:rPr>
        <w:t xml:space="preserve"> وصدقة بن الفضل بخراسان</w:t>
      </w:r>
      <w:r w:rsidR="008E0BE3">
        <w:rPr>
          <w:rFonts w:ascii="Amiri" w:hAnsi="Amiri" w:cs="Amiri"/>
          <w:sz w:val="32"/>
          <w:szCs w:val="32"/>
          <w:rtl/>
        </w:rPr>
        <w:t>،</w:t>
      </w:r>
      <w:r w:rsidRPr="00AD5045">
        <w:rPr>
          <w:rFonts w:ascii="Amiri" w:hAnsi="Amiri" w:cs="Amiri"/>
          <w:sz w:val="32"/>
          <w:szCs w:val="32"/>
          <w:rtl/>
        </w:rPr>
        <w:t xml:space="preserve"> وزيد بن المبارك باليمن.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(2/421)</w:t>
      </w:r>
      <w:r w:rsidRPr="00AD5045">
        <w:rPr>
          <w:rFonts w:ascii="Amiri" w:hAnsi="Amiri" w:cs="Amiri"/>
          <w:sz w:val="32"/>
          <w:szCs w:val="32"/>
          <w:rtl/>
        </w:rPr>
        <w:t>.</w:t>
      </w:r>
    </w:p>
    <w:p w14:paraId="6A4C8D78" w14:textId="0A65673A"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341) زيد بن وهب الجهني </w:t>
      </w:r>
      <w:r w:rsidR="00711B53">
        <w:rPr>
          <w:rFonts w:ascii="Amiri" w:hAnsi="Amiri" w:cs="Amiri"/>
          <w:color w:val="00007F"/>
          <w:sz w:val="32"/>
          <w:szCs w:val="32"/>
          <w:rtl/>
        </w:rPr>
        <w:t xml:space="preserve">( </w:t>
      </w:r>
      <w:r w:rsidRPr="00711B53">
        <w:rPr>
          <w:rFonts w:ascii="Amiri" w:hAnsi="Amiri" w:cs="Amiri"/>
          <w:color w:val="00007F"/>
          <w:sz w:val="32"/>
          <w:szCs w:val="32"/>
          <w:rtl/>
        </w:rPr>
        <w:t>أبوسليمان</w:t>
      </w:r>
      <w:r w:rsidR="00711B53">
        <w:rPr>
          <w:rFonts w:ascii="Amiri" w:hAnsi="Amiri" w:cs="Amiri"/>
          <w:color w:val="00007F"/>
          <w:sz w:val="32"/>
          <w:szCs w:val="32"/>
          <w:rtl/>
        </w:rPr>
        <w:t>)</w:t>
      </w:r>
      <w:r w:rsidRPr="00AD5045">
        <w:rPr>
          <w:rFonts w:ascii="Amiri" w:hAnsi="Amiri" w:cs="Amiri"/>
          <w:sz w:val="32"/>
          <w:szCs w:val="32"/>
          <w:rtl/>
        </w:rPr>
        <w:t xml:space="preserve"> الكوفي.</w:t>
      </w:r>
    </w:p>
    <w:p w14:paraId="385030E8" w14:textId="20F2C04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حدثنا ابن نمير حدثنا محمد بن الصلت حدثنا منصور بن أبي الأسود عن الأعمش عن زيد بن وهب عن حذيفة قال: من كان يحب عثمان </w:t>
      </w:r>
      <w:r w:rsidR="008E0BE3">
        <w:rPr>
          <w:rFonts w:ascii="Amiri" w:hAnsi="Amiri" w:cs="Amiri"/>
          <w:sz w:val="32"/>
          <w:szCs w:val="32"/>
          <w:rtl/>
        </w:rPr>
        <w:t>،</w:t>
      </w:r>
      <w:r w:rsidRPr="00AD5045">
        <w:rPr>
          <w:rFonts w:ascii="Amiri" w:hAnsi="Amiri" w:cs="Amiri"/>
          <w:sz w:val="32"/>
          <w:szCs w:val="32"/>
          <w:rtl/>
        </w:rPr>
        <w:t xml:space="preserve"> مخرج الدجال تبعه</w:t>
      </w:r>
      <w:r w:rsidR="008E0BE3">
        <w:rPr>
          <w:rFonts w:ascii="Amiri" w:hAnsi="Amiri" w:cs="Amiri"/>
          <w:sz w:val="32"/>
          <w:szCs w:val="32"/>
          <w:rtl/>
        </w:rPr>
        <w:t>،</w:t>
      </w:r>
      <w:r w:rsidRPr="00AD5045">
        <w:rPr>
          <w:rFonts w:ascii="Amiri" w:hAnsi="Amiri" w:cs="Amiri"/>
          <w:sz w:val="32"/>
          <w:szCs w:val="32"/>
          <w:rtl/>
        </w:rPr>
        <w:t xml:space="preserve"> فإن مات قبل أن يخرج آمن به في قبره. </w:t>
      </w:r>
    </w:p>
    <w:p w14:paraId="4812031B" w14:textId="5EECDF8C"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ومما يستدل به على كذب هذا الحديث</w:t>
      </w:r>
      <w:r w:rsidR="008E0BE3">
        <w:rPr>
          <w:rFonts w:ascii="Amiri" w:hAnsi="Amiri" w:cs="Amiri"/>
          <w:sz w:val="32"/>
          <w:szCs w:val="32"/>
          <w:rtl/>
        </w:rPr>
        <w:t>،</w:t>
      </w:r>
      <w:r w:rsidRPr="00AD5045">
        <w:rPr>
          <w:rFonts w:ascii="Amiri" w:hAnsi="Amiri" w:cs="Amiri"/>
          <w:sz w:val="32"/>
          <w:szCs w:val="32"/>
          <w:rtl/>
        </w:rPr>
        <w:t xml:space="preserve"> الرواية الصحيحة عن حذيفة أنه قيل له في عثمان: إن قتل فأين هو؟ قال: في الجنة. وقوله: ما مشى قوم إلى سلطان ليذلوه</w:t>
      </w:r>
      <w:r w:rsidR="00711B53">
        <w:rPr>
          <w:rFonts w:ascii="Amiri" w:hAnsi="Amiri" w:cs="Amiri"/>
          <w:sz w:val="32"/>
          <w:szCs w:val="32"/>
          <w:rtl/>
        </w:rPr>
        <w:t xml:space="preserve"> </w:t>
      </w:r>
      <w:r w:rsidRPr="00AD5045">
        <w:rPr>
          <w:rFonts w:ascii="Amiri" w:hAnsi="Amiri" w:cs="Amiri"/>
          <w:sz w:val="32"/>
          <w:szCs w:val="32"/>
          <w:rtl/>
        </w:rPr>
        <w:t>إلا أذلهم الله</w:t>
      </w:r>
      <w:r w:rsidR="008E0BE3">
        <w:rPr>
          <w:rFonts w:ascii="Amiri" w:hAnsi="Amiri" w:cs="Amiri"/>
          <w:sz w:val="32"/>
          <w:szCs w:val="32"/>
          <w:rtl/>
        </w:rPr>
        <w:t>،</w:t>
      </w:r>
      <w:r w:rsidRPr="00AD5045">
        <w:rPr>
          <w:rFonts w:ascii="Amiri" w:hAnsi="Amiri" w:cs="Amiri"/>
          <w:sz w:val="32"/>
          <w:szCs w:val="32"/>
          <w:rtl/>
        </w:rPr>
        <w:t xml:space="preserve"> حينما قيل له: ساروا إلى عثمان. ومما يستدل به على ضعف حديث زيد بن وهب هذا</w:t>
      </w:r>
      <w:r w:rsidR="008E0BE3">
        <w:rPr>
          <w:rFonts w:ascii="Amiri" w:hAnsi="Amiri" w:cs="Amiri"/>
          <w:sz w:val="32"/>
          <w:szCs w:val="32"/>
          <w:rtl/>
        </w:rPr>
        <w:t>،</w:t>
      </w:r>
      <w:r w:rsidRPr="00AD5045">
        <w:rPr>
          <w:rFonts w:ascii="Amiri" w:hAnsi="Amiri" w:cs="Amiri"/>
          <w:sz w:val="32"/>
          <w:szCs w:val="32"/>
          <w:rtl/>
        </w:rPr>
        <w:t xml:space="preserve"> ما رواه عن عمر في الفطر قبل غيبوبة الشمس</w:t>
      </w:r>
      <w:r w:rsidR="008E0BE3">
        <w:rPr>
          <w:rFonts w:ascii="Amiri" w:hAnsi="Amiri" w:cs="Amiri"/>
          <w:sz w:val="32"/>
          <w:szCs w:val="32"/>
          <w:rtl/>
        </w:rPr>
        <w:t>،</w:t>
      </w:r>
      <w:r w:rsidRPr="00AD5045">
        <w:rPr>
          <w:rFonts w:ascii="Amiri" w:hAnsi="Amiri" w:cs="Amiri"/>
          <w:sz w:val="32"/>
          <w:szCs w:val="32"/>
          <w:rtl/>
        </w:rPr>
        <w:t xml:space="preserve"> فقال: </w:t>
      </w:r>
      <w:r w:rsidR="00711B53">
        <w:rPr>
          <w:rFonts w:ascii="Amiri" w:hAnsi="Amiri" w:cs="Amiri"/>
          <w:color w:val="00007F"/>
          <w:sz w:val="32"/>
          <w:szCs w:val="32"/>
          <w:rtl/>
        </w:rPr>
        <w:t xml:space="preserve">( </w:t>
      </w:r>
      <w:r w:rsidRPr="00711B53">
        <w:rPr>
          <w:rFonts w:ascii="Amiri" w:hAnsi="Amiri" w:cs="Amiri"/>
          <w:color w:val="00007F"/>
          <w:sz w:val="32"/>
          <w:szCs w:val="32"/>
          <w:rtl/>
        </w:rPr>
        <w:t>لا نقضي</w:t>
      </w:r>
      <w:r w:rsidR="00711B53">
        <w:rPr>
          <w:rFonts w:ascii="Amiri" w:hAnsi="Amiri" w:cs="Amiri"/>
          <w:color w:val="00007F"/>
          <w:sz w:val="32"/>
          <w:szCs w:val="32"/>
          <w:rtl/>
        </w:rPr>
        <w:t>)</w:t>
      </w:r>
      <w:r w:rsidRPr="00AD5045">
        <w:rPr>
          <w:rFonts w:ascii="Amiri" w:hAnsi="Amiri" w:cs="Amiri"/>
          <w:sz w:val="32"/>
          <w:szCs w:val="32"/>
          <w:rtl/>
        </w:rPr>
        <w:t xml:space="preserve"> وخالفه الكوفيون والحجازيون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56"/>
      </w:r>
      <w:r w:rsidRPr="00711B53">
        <w:rPr>
          <w:rFonts w:ascii="Amiri" w:hAnsi="Amiri" w:cs="Amiri"/>
          <w:color w:val="00007F"/>
          <w:sz w:val="32"/>
          <w:szCs w:val="32"/>
          <w:vertAlign w:val="superscript"/>
          <w:rtl/>
        </w:rPr>
        <w:t>)</w:t>
      </w:r>
      <w:r w:rsidR="008E0BE3">
        <w:rPr>
          <w:rFonts w:ascii="Amiri" w:hAnsi="Amiri" w:cs="Amiri"/>
          <w:sz w:val="32"/>
          <w:szCs w:val="32"/>
          <w:rtl/>
        </w:rPr>
        <w:t>،</w:t>
      </w:r>
      <w:r w:rsidRPr="00AD5045">
        <w:rPr>
          <w:rFonts w:ascii="Amiri" w:hAnsi="Amiri" w:cs="Amiri"/>
          <w:sz w:val="32"/>
          <w:szCs w:val="32"/>
          <w:rtl/>
        </w:rPr>
        <w:t xml:space="preserve"> ثم ما روى عن عمر أنه قال لحذيفة: </w:t>
      </w:r>
      <w:r w:rsidR="00711B53">
        <w:rPr>
          <w:rFonts w:ascii="Amiri" w:hAnsi="Amiri" w:cs="Amiri"/>
          <w:color w:val="00007F"/>
          <w:sz w:val="32"/>
          <w:szCs w:val="32"/>
          <w:rtl/>
        </w:rPr>
        <w:t xml:space="preserve">( </w:t>
      </w:r>
      <w:r w:rsidRPr="00711B53">
        <w:rPr>
          <w:rFonts w:ascii="Amiri" w:hAnsi="Amiri" w:cs="Amiri"/>
          <w:color w:val="00007F"/>
          <w:sz w:val="32"/>
          <w:szCs w:val="32"/>
          <w:rtl/>
        </w:rPr>
        <w:t>أنا من المنافقين)</w:t>
      </w:r>
      <w:r w:rsidRPr="00AD5045">
        <w:rPr>
          <w:rFonts w:ascii="Amiri" w:hAnsi="Amiri" w:cs="Amiri"/>
          <w:sz w:val="32"/>
          <w:szCs w:val="32"/>
          <w:rtl/>
        </w:rPr>
        <w:t>. حدثني ابن نمير حدثنا أبو معاوية حدثنا الأعمش عن زيد بن وهب قال: مات رجل من المنافقين</w:t>
      </w:r>
      <w:r w:rsidR="008E0BE3">
        <w:rPr>
          <w:rFonts w:ascii="Amiri" w:hAnsi="Amiri" w:cs="Amiri"/>
          <w:sz w:val="32"/>
          <w:szCs w:val="32"/>
          <w:rtl/>
        </w:rPr>
        <w:t>،</w:t>
      </w:r>
      <w:r w:rsidRPr="00AD5045">
        <w:rPr>
          <w:rFonts w:ascii="Amiri" w:hAnsi="Amiri" w:cs="Amiri"/>
          <w:sz w:val="32"/>
          <w:szCs w:val="32"/>
          <w:rtl/>
        </w:rPr>
        <w:t xml:space="preserve"> فلم يصل عليه حذيفة</w:t>
      </w:r>
      <w:r w:rsidR="008E0BE3">
        <w:rPr>
          <w:rFonts w:ascii="Amiri" w:hAnsi="Amiri" w:cs="Amiri"/>
          <w:sz w:val="32"/>
          <w:szCs w:val="32"/>
          <w:rtl/>
        </w:rPr>
        <w:t>،</w:t>
      </w:r>
      <w:r w:rsidRPr="00AD5045">
        <w:rPr>
          <w:rFonts w:ascii="Amiri" w:hAnsi="Amiri" w:cs="Amiri"/>
          <w:sz w:val="32"/>
          <w:szCs w:val="32"/>
          <w:rtl/>
        </w:rPr>
        <w:t xml:space="preserve"> فقال عمر: من القوم هو؟ قال: نعم. قال: بالله أنا منهم؟ قال: لا. ولن أخبر أحد</w:t>
      </w:r>
      <w:r w:rsidR="00972A75" w:rsidRPr="00AD5045">
        <w:rPr>
          <w:rFonts w:ascii="Amiri" w:hAnsi="Amiri" w:cs="Amiri"/>
          <w:sz w:val="32"/>
          <w:szCs w:val="32"/>
          <w:rtl/>
        </w:rPr>
        <w:t>ًا</w:t>
      </w:r>
      <w:r w:rsidRPr="00AD5045">
        <w:rPr>
          <w:rFonts w:ascii="Amiri" w:hAnsi="Amiri" w:cs="Amiri"/>
          <w:sz w:val="32"/>
          <w:szCs w:val="32"/>
          <w:rtl/>
        </w:rPr>
        <w:t xml:space="preserve"> بعدك. وهذا المحال</w:t>
      </w:r>
      <w:r w:rsidR="008E0BE3">
        <w:rPr>
          <w:rFonts w:ascii="Amiri" w:hAnsi="Amiri" w:cs="Amiri"/>
          <w:sz w:val="32"/>
          <w:szCs w:val="32"/>
          <w:rtl/>
        </w:rPr>
        <w:t>،</w:t>
      </w:r>
      <w:r w:rsidRPr="00AD5045">
        <w:rPr>
          <w:rFonts w:ascii="Amiri" w:hAnsi="Amiri" w:cs="Amiri"/>
          <w:sz w:val="32"/>
          <w:szCs w:val="32"/>
          <w:rtl/>
        </w:rPr>
        <w:t xml:space="preserve"> وأخاف أن يكون كذب</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وكيف يكون هذا</w:t>
      </w:r>
      <w:r w:rsidR="008E0BE3">
        <w:rPr>
          <w:rFonts w:ascii="Amiri" w:hAnsi="Amiri" w:cs="Amiri"/>
          <w:sz w:val="32"/>
          <w:szCs w:val="32"/>
          <w:rtl/>
        </w:rPr>
        <w:t>،</w:t>
      </w:r>
      <w:r w:rsidRPr="00AD5045">
        <w:rPr>
          <w:rFonts w:ascii="Amiri" w:hAnsi="Amiri" w:cs="Amiri"/>
          <w:sz w:val="32"/>
          <w:szCs w:val="32"/>
          <w:rtl/>
        </w:rPr>
        <w:t xml:space="preserve"> وهو ممن رضي الله عنه وهو من أهل بدر وهو ممن يقول له النبي </w:t>
      </w:r>
      <w:r w:rsidRPr="00AD5045">
        <w:rPr>
          <w:rFonts w:ascii="Amiri" w:hAnsi="Amiri" w:cs="Amiri"/>
          <w:sz w:val="32"/>
          <w:szCs w:val="32"/>
        </w:rPr>
        <w:sym w:font="AGA Arabesque" w:char="F072"/>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لو كان بعدي نبي لكان عمر)</w:t>
      </w:r>
      <w:r w:rsidRPr="00AD5045">
        <w:rPr>
          <w:rFonts w:ascii="Amiri" w:hAnsi="Amiri" w:cs="Amiri"/>
          <w:sz w:val="32"/>
          <w:szCs w:val="32"/>
          <w:rtl/>
        </w:rPr>
        <w:t xml:space="preserve"> مع ما لا يحصى من هذا الضرب</w:t>
      </w:r>
      <w:r w:rsidR="008E0BE3">
        <w:rPr>
          <w:rFonts w:ascii="Amiri" w:hAnsi="Amiri" w:cs="Amiri"/>
          <w:sz w:val="32"/>
          <w:szCs w:val="32"/>
          <w:rtl/>
        </w:rPr>
        <w:t>،</w:t>
      </w:r>
      <w:r w:rsidRPr="00AD5045">
        <w:rPr>
          <w:rFonts w:ascii="Amiri" w:hAnsi="Amiri" w:cs="Amiri"/>
          <w:sz w:val="32"/>
          <w:szCs w:val="32"/>
          <w:rtl/>
        </w:rPr>
        <w:t xml:space="preserve"> فكيف يجوز أن يقول لحذيفة: </w:t>
      </w:r>
      <w:r w:rsidR="00711B53">
        <w:rPr>
          <w:rFonts w:ascii="Amiri" w:hAnsi="Amiri" w:cs="Amiri"/>
          <w:color w:val="00007F"/>
          <w:sz w:val="32"/>
          <w:szCs w:val="32"/>
          <w:rtl/>
        </w:rPr>
        <w:t xml:space="preserve">( </w:t>
      </w:r>
      <w:r w:rsidRPr="00711B53">
        <w:rPr>
          <w:rFonts w:ascii="Amiri" w:hAnsi="Amiri" w:cs="Amiri"/>
          <w:color w:val="00007F"/>
          <w:sz w:val="32"/>
          <w:szCs w:val="32"/>
          <w:rtl/>
        </w:rPr>
        <w:t>أنا من المنافقين</w:t>
      </w:r>
      <w:r w:rsidR="00711B53">
        <w:rPr>
          <w:rFonts w:ascii="Amiri" w:hAnsi="Amiri" w:cs="Amiri"/>
          <w:color w:val="00007F"/>
          <w:sz w:val="32"/>
          <w:szCs w:val="32"/>
          <w:rtl/>
        </w:rPr>
        <w:t>)</w:t>
      </w:r>
      <w:r w:rsidRPr="00AD5045">
        <w:rPr>
          <w:rFonts w:ascii="Amiri" w:hAnsi="Amiri" w:cs="Amiri"/>
          <w:sz w:val="32"/>
          <w:szCs w:val="32"/>
          <w:rtl/>
        </w:rPr>
        <w:t xml:space="preserve"> ولكن حديث زيد به خلل كثير.</w:t>
      </w:r>
    </w:p>
    <w:p w14:paraId="10A5495C" w14:textId="30BDFCD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بكربن أبي شيبة حدثنا يحيى بن آدم حدثنا عمار بن زريق عن الأعمش عن زيد بن وهب عن حذيفة قال: أرأيتم يوم الدار</w:t>
      </w:r>
      <w:r w:rsidR="008E0BE3">
        <w:rPr>
          <w:rFonts w:ascii="Amiri" w:hAnsi="Amiri" w:cs="Amiri"/>
          <w:sz w:val="32"/>
          <w:szCs w:val="32"/>
          <w:rtl/>
        </w:rPr>
        <w:t>،</w:t>
      </w:r>
      <w:r w:rsidRPr="00AD5045">
        <w:rPr>
          <w:rFonts w:ascii="Amiri" w:hAnsi="Amiri" w:cs="Amiri"/>
          <w:sz w:val="32"/>
          <w:szCs w:val="32"/>
          <w:rtl/>
        </w:rPr>
        <w:t xml:space="preserve"> كان فتنة يوم عثمان فإنها أول الفتن</w:t>
      </w:r>
      <w:r w:rsidR="008E0BE3">
        <w:rPr>
          <w:rFonts w:ascii="Amiri" w:hAnsi="Amiri" w:cs="Amiri"/>
          <w:sz w:val="32"/>
          <w:szCs w:val="32"/>
          <w:rtl/>
        </w:rPr>
        <w:t>،</w:t>
      </w:r>
      <w:r w:rsidRPr="00AD5045">
        <w:rPr>
          <w:rFonts w:ascii="Amiri" w:hAnsi="Amiri" w:cs="Amiri"/>
          <w:sz w:val="32"/>
          <w:szCs w:val="32"/>
          <w:rtl/>
        </w:rPr>
        <w:t xml:space="preserve"> وآخرها الدجال. وهذا مما يستدل به على ضعف حديث زيد</w:t>
      </w:r>
      <w:r w:rsidR="008E0BE3">
        <w:rPr>
          <w:rFonts w:ascii="Amiri" w:hAnsi="Amiri" w:cs="Amiri"/>
          <w:sz w:val="32"/>
          <w:szCs w:val="32"/>
          <w:rtl/>
        </w:rPr>
        <w:t>،</w:t>
      </w:r>
      <w:r w:rsidRPr="00AD5045">
        <w:rPr>
          <w:rFonts w:ascii="Amiri" w:hAnsi="Amiri" w:cs="Amiri"/>
          <w:sz w:val="32"/>
          <w:szCs w:val="32"/>
          <w:rtl/>
        </w:rPr>
        <w:t xml:space="preserve"> كيف يقول في الحديث الأول: إن أخرج الدجال تبعه من كان يحب عثمان</w:t>
      </w:r>
      <w:r w:rsidR="008E0BE3">
        <w:rPr>
          <w:rFonts w:ascii="Amiri" w:hAnsi="Amiri" w:cs="Amiri"/>
          <w:sz w:val="32"/>
          <w:szCs w:val="32"/>
          <w:rtl/>
        </w:rPr>
        <w:t>،</w:t>
      </w:r>
      <w:r w:rsidRPr="00AD5045">
        <w:rPr>
          <w:rFonts w:ascii="Amiri" w:hAnsi="Amiri" w:cs="Amiri"/>
          <w:sz w:val="32"/>
          <w:szCs w:val="32"/>
          <w:rtl/>
        </w:rPr>
        <w:t xml:space="preserve"> و إن قد مات آمن به في قبره</w:t>
      </w:r>
      <w:r w:rsidR="008E0BE3">
        <w:rPr>
          <w:rFonts w:ascii="Amiri" w:hAnsi="Amiri" w:cs="Amiri"/>
          <w:sz w:val="32"/>
          <w:szCs w:val="32"/>
          <w:rtl/>
        </w:rPr>
        <w:t>،</w:t>
      </w:r>
      <w:r w:rsidRPr="00AD5045">
        <w:rPr>
          <w:rFonts w:ascii="Amiri" w:hAnsi="Amiri" w:cs="Amiri"/>
          <w:sz w:val="32"/>
          <w:szCs w:val="32"/>
          <w:rtl/>
        </w:rPr>
        <w:t xml:space="preserve"> ثم جعل قتله أول الفتن.</w:t>
      </w:r>
    </w:p>
    <w:p w14:paraId="747108BD" w14:textId="330244B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ومن خلل رواية زيد</w:t>
      </w:r>
      <w:r w:rsidR="008E0BE3">
        <w:rPr>
          <w:rFonts w:ascii="Amiri" w:hAnsi="Amiri" w:cs="Amiri"/>
          <w:sz w:val="32"/>
          <w:szCs w:val="32"/>
          <w:rtl/>
        </w:rPr>
        <w:t>،</w:t>
      </w:r>
      <w:r w:rsidRPr="00AD5045">
        <w:rPr>
          <w:rFonts w:ascii="Amiri" w:hAnsi="Amiri" w:cs="Amiri"/>
          <w:sz w:val="32"/>
          <w:szCs w:val="32"/>
          <w:rtl/>
        </w:rPr>
        <w:t xml:space="preserve"> ما حدثنا به عمر بن حفص بن غياث حدثنا أبي ثنا الأعمش حدثنا زيد بن وهب حدثنا والله أبو ذر بالربذة قال: كنت مع رسول الله </w:t>
      </w:r>
      <w:r w:rsidRPr="00AD5045">
        <w:rPr>
          <w:rFonts w:ascii="Amiri" w:hAnsi="Amiri" w:cs="Amiri"/>
          <w:sz w:val="32"/>
          <w:szCs w:val="32"/>
        </w:rPr>
        <w:sym w:font="AGA Arabesque" w:char="F072"/>
      </w:r>
      <w:r w:rsidRPr="00AD5045">
        <w:rPr>
          <w:rFonts w:ascii="Amiri" w:hAnsi="Amiri" w:cs="Amiri"/>
          <w:sz w:val="32"/>
          <w:szCs w:val="32"/>
          <w:rtl/>
        </w:rPr>
        <w:t xml:space="preserve"> في حرة المدينة عش</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فلما استقبلنا أحد قال: يا أبا ذر ما أحب أن أُحِد</w:t>
      </w:r>
      <w:r w:rsidR="00972A75" w:rsidRPr="00AD5045">
        <w:rPr>
          <w:rFonts w:ascii="Amiri" w:hAnsi="Amiri" w:cs="Amiri"/>
          <w:sz w:val="32"/>
          <w:szCs w:val="32"/>
          <w:rtl/>
        </w:rPr>
        <w:t>ًا</w:t>
      </w:r>
      <w:r w:rsidRPr="00AD5045">
        <w:rPr>
          <w:rFonts w:ascii="Amiri" w:hAnsi="Amiri" w:cs="Amiri"/>
          <w:sz w:val="32"/>
          <w:szCs w:val="32"/>
          <w:rtl/>
        </w:rPr>
        <w:t xml:space="preserve"> ذلك لي ذهب</w:t>
      </w:r>
      <w:r w:rsidR="00972A75" w:rsidRPr="00AD5045">
        <w:rPr>
          <w:rFonts w:ascii="Amiri" w:hAnsi="Amiri" w:cs="Amiri"/>
          <w:sz w:val="32"/>
          <w:szCs w:val="32"/>
          <w:rtl/>
        </w:rPr>
        <w:t>ًا</w:t>
      </w:r>
      <w:r w:rsidRPr="00AD5045">
        <w:rPr>
          <w:rFonts w:ascii="Amiri" w:hAnsi="Amiri" w:cs="Amiri"/>
          <w:sz w:val="32"/>
          <w:szCs w:val="32"/>
          <w:rtl/>
        </w:rPr>
        <w:t xml:space="preserve"> يأتي عليه ليلة وعندي منه دينار</w:t>
      </w:r>
      <w:r w:rsidR="008E0BE3">
        <w:rPr>
          <w:rFonts w:ascii="Amiri" w:hAnsi="Amiri" w:cs="Amiri"/>
          <w:sz w:val="32"/>
          <w:szCs w:val="32"/>
          <w:rtl/>
        </w:rPr>
        <w:t>،</w:t>
      </w:r>
      <w:r w:rsidRPr="00AD5045">
        <w:rPr>
          <w:rFonts w:ascii="Amiri" w:hAnsi="Amiri" w:cs="Amiri"/>
          <w:sz w:val="32"/>
          <w:szCs w:val="32"/>
          <w:rtl/>
        </w:rPr>
        <w:t xml:space="preserve"> إلا دينار أرصده لدين</w:t>
      </w:r>
      <w:r w:rsidR="008E0BE3">
        <w:rPr>
          <w:rFonts w:ascii="Amiri" w:hAnsi="Amiri" w:cs="Amiri"/>
          <w:sz w:val="32"/>
          <w:szCs w:val="32"/>
          <w:rtl/>
        </w:rPr>
        <w:t>،</w:t>
      </w:r>
      <w:r w:rsidRPr="00AD5045">
        <w:rPr>
          <w:rFonts w:ascii="Amiri" w:hAnsi="Amiri" w:cs="Amiri"/>
          <w:sz w:val="32"/>
          <w:szCs w:val="32"/>
          <w:rtl/>
        </w:rPr>
        <w:t xml:space="preserve"> إلا أن أقول به في عباد الله هكذا وهكذا ـ وأومأ بيده ـ ثم قال: أبا ذر</w:t>
      </w:r>
      <w:r w:rsidR="008E0BE3">
        <w:rPr>
          <w:rFonts w:ascii="Amiri" w:hAnsi="Amiri" w:cs="Amiri"/>
          <w:sz w:val="32"/>
          <w:szCs w:val="32"/>
          <w:rtl/>
        </w:rPr>
        <w:t>،</w:t>
      </w:r>
      <w:r w:rsidRPr="00AD5045">
        <w:rPr>
          <w:rFonts w:ascii="Amiri" w:hAnsi="Amiri" w:cs="Amiri"/>
          <w:sz w:val="32"/>
          <w:szCs w:val="32"/>
          <w:rtl/>
        </w:rPr>
        <w:t xml:space="preserve"> قلت لبيك وسعديك يا رسول الله. قال: إن المكثرين هم الأقلون</w:t>
      </w:r>
      <w:r w:rsidR="008E0BE3">
        <w:rPr>
          <w:rFonts w:ascii="Amiri" w:hAnsi="Amiri" w:cs="Amiri"/>
          <w:sz w:val="32"/>
          <w:szCs w:val="32"/>
          <w:rtl/>
        </w:rPr>
        <w:t>،</w:t>
      </w:r>
      <w:r w:rsidRPr="00AD5045">
        <w:rPr>
          <w:rFonts w:ascii="Amiri" w:hAnsi="Amiri" w:cs="Amiri"/>
          <w:sz w:val="32"/>
          <w:szCs w:val="32"/>
          <w:rtl/>
        </w:rPr>
        <w:t xml:space="preserve"> إلا من قال بالمال هكذا وهكذا</w:t>
      </w:r>
      <w:r w:rsidR="008E0BE3">
        <w:rPr>
          <w:rFonts w:ascii="Amiri" w:hAnsi="Amiri" w:cs="Amiri"/>
          <w:sz w:val="32"/>
          <w:szCs w:val="32"/>
          <w:rtl/>
        </w:rPr>
        <w:t>،</w:t>
      </w:r>
      <w:r w:rsidRPr="00AD5045">
        <w:rPr>
          <w:rFonts w:ascii="Amiri" w:hAnsi="Amiri" w:cs="Amiri"/>
          <w:sz w:val="32"/>
          <w:szCs w:val="32"/>
          <w:rtl/>
        </w:rPr>
        <w:t xml:space="preserve"> ثم قال: مكانك لا تبرح حتى أرجع إليك. وانطلق </w:t>
      </w:r>
      <w:r w:rsidRPr="00AD5045">
        <w:rPr>
          <w:rFonts w:ascii="Amiri" w:hAnsi="Amiri" w:cs="Amiri"/>
          <w:sz w:val="32"/>
          <w:szCs w:val="32"/>
          <w:rtl/>
        </w:rPr>
        <w:lastRenderedPageBreak/>
        <w:t>حتى غاب عني</w:t>
      </w:r>
      <w:r w:rsidR="008E0BE3">
        <w:rPr>
          <w:rFonts w:ascii="Amiri" w:hAnsi="Amiri" w:cs="Amiri"/>
          <w:sz w:val="32"/>
          <w:szCs w:val="32"/>
          <w:rtl/>
        </w:rPr>
        <w:t>،</w:t>
      </w:r>
      <w:r w:rsidRPr="00AD5045">
        <w:rPr>
          <w:rFonts w:ascii="Amiri" w:hAnsi="Amiri" w:cs="Amiri"/>
          <w:sz w:val="32"/>
          <w:szCs w:val="32"/>
          <w:rtl/>
        </w:rPr>
        <w:t xml:space="preserve"> فسمعت صوت</w:t>
      </w:r>
      <w:r w:rsidR="00972A75" w:rsidRPr="00AD5045">
        <w:rPr>
          <w:rFonts w:ascii="Amiri" w:hAnsi="Amiri" w:cs="Amiri"/>
          <w:sz w:val="32"/>
          <w:szCs w:val="32"/>
          <w:rtl/>
        </w:rPr>
        <w:t>ًا</w:t>
      </w:r>
      <w:r w:rsidRPr="00AD5045">
        <w:rPr>
          <w:rFonts w:ascii="Amiri" w:hAnsi="Amiri" w:cs="Amiri"/>
          <w:sz w:val="32"/>
          <w:szCs w:val="32"/>
          <w:rtl/>
        </w:rPr>
        <w:t xml:space="preserve"> فتخوفت أن يكون قد عرض لرسول الله </w:t>
      </w:r>
      <w:r w:rsidRPr="00AD5045">
        <w:rPr>
          <w:rFonts w:ascii="Amiri" w:hAnsi="Amiri" w:cs="Amiri"/>
          <w:sz w:val="32"/>
          <w:szCs w:val="32"/>
        </w:rPr>
        <w:sym w:font="AGA Arabesque" w:char="F072"/>
      </w:r>
      <w:r w:rsidRPr="00AD5045">
        <w:rPr>
          <w:rFonts w:ascii="Amiri" w:hAnsi="Amiri" w:cs="Amiri"/>
          <w:sz w:val="32"/>
          <w:szCs w:val="32"/>
          <w:rtl/>
        </w:rPr>
        <w:t xml:space="preserve"> فأردت أن أذهب ثم تذكرت قول رسول الله </w:t>
      </w:r>
      <w:r w:rsidRPr="00AD5045">
        <w:rPr>
          <w:rFonts w:ascii="Amiri" w:hAnsi="Amiri" w:cs="Amiri"/>
          <w:sz w:val="32"/>
          <w:szCs w:val="32"/>
        </w:rPr>
        <w:sym w:font="AGA Arabesque" w:char="F072"/>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لا تبرح</w:t>
      </w:r>
      <w:r w:rsidR="00711B53">
        <w:rPr>
          <w:rFonts w:ascii="Amiri" w:hAnsi="Amiri" w:cs="Amiri"/>
          <w:color w:val="00007F"/>
          <w:sz w:val="32"/>
          <w:szCs w:val="32"/>
          <w:rtl/>
        </w:rPr>
        <w:t>)</w:t>
      </w:r>
      <w:r w:rsidRPr="00AD5045">
        <w:rPr>
          <w:rFonts w:ascii="Amiri" w:hAnsi="Amiri" w:cs="Amiri"/>
          <w:sz w:val="32"/>
          <w:szCs w:val="32"/>
          <w:rtl/>
        </w:rPr>
        <w:t xml:space="preserve"> فمكثت</w:t>
      </w:r>
      <w:r w:rsidR="008E0BE3">
        <w:rPr>
          <w:rFonts w:ascii="Amiri" w:hAnsi="Amiri" w:cs="Amiri"/>
          <w:sz w:val="32"/>
          <w:szCs w:val="32"/>
          <w:rtl/>
        </w:rPr>
        <w:t>،</w:t>
      </w:r>
      <w:r w:rsidRPr="00AD5045">
        <w:rPr>
          <w:rFonts w:ascii="Amiri" w:hAnsi="Amiri" w:cs="Amiri"/>
          <w:sz w:val="32"/>
          <w:szCs w:val="32"/>
          <w:rtl/>
        </w:rPr>
        <w:t xml:space="preserve"> فأقبل</w:t>
      </w:r>
      <w:r w:rsidR="008E0BE3">
        <w:rPr>
          <w:rFonts w:ascii="Amiri" w:hAnsi="Amiri" w:cs="Amiri"/>
          <w:sz w:val="32"/>
          <w:szCs w:val="32"/>
          <w:rtl/>
        </w:rPr>
        <w:t>،</w:t>
      </w:r>
      <w:r w:rsidRPr="00AD5045">
        <w:rPr>
          <w:rFonts w:ascii="Amiri" w:hAnsi="Amiri" w:cs="Amiri"/>
          <w:sz w:val="32"/>
          <w:szCs w:val="32"/>
          <w:rtl/>
        </w:rPr>
        <w:t xml:space="preserve"> فقلت: يا رسول الله سمعت صوت</w:t>
      </w:r>
      <w:r w:rsidR="00972A75" w:rsidRPr="00AD5045">
        <w:rPr>
          <w:rFonts w:ascii="Amiri" w:hAnsi="Amiri" w:cs="Amiri"/>
          <w:sz w:val="32"/>
          <w:szCs w:val="32"/>
          <w:rtl/>
        </w:rPr>
        <w:t>ًا</w:t>
      </w:r>
      <w:r w:rsidRPr="00AD5045">
        <w:rPr>
          <w:rFonts w:ascii="Amiri" w:hAnsi="Amiri" w:cs="Amiri"/>
          <w:sz w:val="32"/>
          <w:szCs w:val="32"/>
          <w:rtl/>
        </w:rPr>
        <w:t xml:space="preserve"> فخشيت أن يكون عرض لك فأردت أن آتيك فذكرت قولك: </w:t>
      </w:r>
      <w:r w:rsidR="00711B53">
        <w:rPr>
          <w:rFonts w:ascii="Amiri" w:hAnsi="Amiri" w:cs="Amiri"/>
          <w:color w:val="00007F"/>
          <w:sz w:val="32"/>
          <w:szCs w:val="32"/>
          <w:rtl/>
        </w:rPr>
        <w:t xml:space="preserve">( </w:t>
      </w:r>
      <w:r w:rsidRPr="00711B53">
        <w:rPr>
          <w:rFonts w:ascii="Amiri" w:hAnsi="Amiri" w:cs="Amiri"/>
          <w:color w:val="00007F"/>
          <w:sz w:val="32"/>
          <w:szCs w:val="32"/>
          <w:rtl/>
        </w:rPr>
        <w:t>لا تبرح</w:t>
      </w:r>
      <w:r w:rsidR="00711B53">
        <w:rPr>
          <w:rFonts w:ascii="Amiri" w:hAnsi="Amiri" w:cs="Amiri"/>
          <w:color w:val="00007F"/>
          <w:sz w:val="32"/>
          <w:szCs w:val="32"/>
          <w:rtl/>
        </w:rPr>
        <w:t>)</w:t>
      </w:r>
      <w:r w:rsidRPr="00AD5045">
        <w:rPr>
          <w:rFonts w:ascii="Amiri" w:hAnsi="Amiri" w:cs="Amiri"/>
          <w:sz w:val="32"/>
          <w:szCs w:val="32"/>
          <w:rtl/>
        </w:rPr>
        <w:t xml:space="preserve"> فقمت. فقال رسول الله </w:t>
      </w:r>
      <w:r w:rsidRPr="00AD5045">
        <w:rPr>
          <w:rFonts w:ascii="Amiri" w:hAnsi="Amiri" w:cs="Amiri"/>
          <w:sz w:val="32"/>
          <w:szCs w:val="32"/>
        </w:rPr>
        <w:sym w:font="AGA Arabesque" w:char="F072"/>
      </w:r>
      <w:r w:rsidRPr="00AD5045">
        <w:rPr>
          <w:rFonts w:ascii="Amiri" w:hAnsi="Amiri" w:cs="Amiri"/>
          <w:sz w:val="32"/>
          <w:szCs w:val="32"/>
          <w:rtl/>
        </w:rPr>
        <w:t>: ذلك جبريل أتاني فأخبرني أنه من مات من أمتي لا يشرك بالله شيئ</w:t>
      </w:r>
      <w:r w:rsidR="00972A75" w:rsidRPr="00AD5045">
        <w:rPr>
          <w:rFonts w:ascii="Amiri" w:hAnsi="Amiri" w:cs="Amiri"/>
          <w:sz w:val="32"/>
          <w:szCs w:val="32"/>
          <w:rtl/>
        </w:rPr>
        <w:t>ًا</w:t>
      </w:r>
      <w:r w:rsidRPr="00AD5045">
        <w:rPr>
          <w:rFonts w:ascii="Amiri" w:hAnsi="Amiri" w:cs="Amiri"/>
          <w:sz w:val="32"/>
          <w:szCs w:val="32"/>
          <w:rtl/>
        </w:rPr>
        <w:t xml:space="preserve"> دخل الجنة. فقلت</w:t>
      </w:r>
      <w:r w:rsidR="00711B53">
        <w:rPr>
          <w:rFonts w:ascii="Amiri" w:hAnsi="Amiri" w:cs="Amiri"/>
          <w:sz w:val="32"/>
          <w:szCs w:val="32"/>
          <w:rtl/>
        </w:rPr>
        <w:t>:</w:t>
      </w:r>
      <w:r w:rsidRPr="00AD5045">
        <w:rPr>
          <w:rFonts w:ascii="Amiri" w:hAnsi="Amiri" w:cs="Amiri"/>
          <w:sz w:val="32"/>
          <w:szCs w:val="32"/>
          <w:rtl/>
        </w:rPr>
        <w:t xml:space="preserve"> يا رسول الله: وإن زنى وإن سرق؟ قال: وإن زنى وإن سرق. قال الأعمش: قلت لزيد بن وهب: بلغني أنه أبو الدرداء. قال: أشهد لحدثنيه أبو ذر بالربذة.</w:t>
      </w:r>
    </w:p>
    <w:p w14:paraId="701E6365" w14:textId="3F9B352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بكر حدثنا يحيى بن آدم حدثنا زهير قال سمعت الأعمش قال: كنتَ إذا سمعت من زيد بن وهب حديث</w:t>
      </w:r>
      <w:r w:rsidR="00972A75" w:rsidRPr="00AD5045">
        <w:rPr>
          <w:rFonts w:ascii="Amiri" w:hAnsi="Amiri" w:cs="Amiri"/>
          <w:sz w:val="32"/>
          <w:szCs w:val="32"/>
          <w:rtl/>
        </w:rPr>
        <w:t>ًا</w:t>
      </w:r>
      <w:r w:rsidRPr="00AD5045">
        <w:rPr>
          <w:rFonts w:ascii="Amiri" w:hAnsi="Amiri" w:cs="Amiri"/>
          <w:sz w:val="32"/>
          <w:szCs w:val="32"/>
          <w:rtl/>
        </w:rPr>
        <w:t xml:space="preserve"> لا يضرك أن لا تسمعه من صاحبه.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5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(2/768 ـ 771)</w:t>
      </w:r>
      <w:r w:rsidRPr="00AD5045">
        <w:rPr>
          <w:rFonts w:ascii="Amiri" w:hAnsi="Amiri" w:cs="Amiri"/>
          <w:sz w:val="32"/>
          <w:szCs w:val="32"/>
          <w:rtl/>
        </w:rPr>
        <w:t>.</w:t>
      </w:r>
    </w:p>
    <w:p w14:paraId="74BC9F7E" w14:textId="77777777" w:rsidR="00711B53" w:rsidRDefault="0067070C" w:rsidP="008E0BE3">
      <w:pPr>
        <w:widowControl w:val="0"/>
        <w:jc w:val="lowKashida"/>
        <w:rPr>
          <w:rFonts w:ascii="Amiri" w:hAnsi="Amiri" w:cs="Amiri"/>
          <w:sz w:val="32"/>
          <w:szCs w:val="32"/>
          <w:rtl/>
        </w:rPr>
      </w:pPr>
      <w:r w:rsidRPr="00AD5045">
        <w:rPr>
          <w:rFonts w:ascii="Amiri" w:hAnsi="Amiri" w:cs="Amiri"/>
          <w:sz w:val="32"/>
          <w:szCs w:val="32"/>
          <w:rtl/>
        </w:rPr>
        <w:t>342)</w:t>
      </w:r>
      <w:r w:rsidR="00711B53">
        <w:rPr>
          <w:rFonts w:ascii="Amiri" w:hAnsi="Amiri" w:cs="Amiri"/>
          <w:sz w:val="32"/>
          <w:szCs w:val="32"/>
          <w:rtl/>
        </w:rPr>
        <w:t xml:space="preserve"> </w:t>
      </w:r>
      <w:r w:rsidRPr="00AD5045">
        <w:rPr>
          <w:rFonts w:ascii="Amiri" w:hAnsi="Amiri" w:cs="Amiri"/>
          <w:sz w:val="32"/>
          <w:szCs w:val="32"/>
          <w:rtl/>
        </w:rPr>
        <w:t>سارية بن عبدالله.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358"/>
        <w:sym w:font="Symbol" w:char="F02A"/>
      </w:r>
      <w:r w:rsidRPr="00711B53">
        <w:rPr>
          <w:rFonts w:ascii="Amiri" w:hAnsi="Amiri" w:cs="Amiri"/>
          <w:color w:val="00007F"/>
          <w:sz w:val="32"/>
          <w:szCs w:val="32"/>
          <w:vertAlign w:val="superscript"/>
          <w:rtl/>
        </w:rPr>
        <w:t>)</w:t>
      </w:r>
    </w:p>
    <w:p w14:paraId="37C92943" w14:textId="02579F3B" w:rsidR="00711B53" w:rsidRDefault="0067070C" w:rsidP="008E0BE3">
      <w:pPr>
        <w:widowControl w:val="0"/>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عبيد الله بن موسى عن شيبان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59"/>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عن الأعمش عن سالم بن أبي </w:t>
      </w:r>
      <w:r w:rsidRPr="00AD5045">
        <w:rPr>
          <w:rFonts w:ascii="Amiri" w:hAnsi="Amiri" w:cs="Amiri"/>
          <w:sz w:val="32"/>
          <w:szCs w:val="32"/>
          <w:rtl/>
        </w:rPr>
        <w:lastRenderedPageBreak/>
        <w:t>الجعد عن سارية بن عبد الله قال: قال عبد الله: من غسل رأسه بخطمي وهو جنب أجزأه</w:t>
      </w:r>
      <w:r w:rsidR="008E0BE3">
        <w:rPr>
          <w:rFonts w:ascii="Amiri" w:hAnsi="Amiri" w:cs="Amiri"/>
          <w:sz w:val="32"/>
          <w:szCs w:val="32"/>
          <w:rtl/>
        </w:rPr>
        <w:t>،</w:t>
      </w:r>
      <w:r w:rsidRPr="00AD5045">
        <w:rPr>
          <w:rFonts w:ascii="Amiri" w:hAnsi="Amiri" w:cs="Amiri"/>
          <w:sz w:val="32"/>
          <w:szCs w:val="32"/>
          <w:rtl/>
        </w:rPr>
        <w:t xml:space="preserve"> وليغسل سائر جسده.</w:t>
      </w:r>
    </w:p>
    <w:p w14:paraId="3C119950" w14:textId="77777777" w:rsidR="00711B53" w:rsidRDefault="0067070C" w:rsidP="008E0BE3">
      <w:pPr>
        <w:widowControl w:val="0"/>
        <w:jc w:val="lowKashida"/>
        <w:rPr>
          <w:rFonts w:ascii="Amiri" w:hAnsi="Amiri" w:cs="Amiri"/>
          <w:sz w:val="32"/>
          <w:szCs w:val="32"/>
          <w:rtl/>
        </w:rPr>
      </w:pPr>
      <w:r w:rsidRPr="00AD5045">
        <w:rPr>
          <w:rFonts w:ascii="Amiri" w:hAnsi="Amiri" w:cs="Amiri"/>
          <w:sz w:val="32"/>
          <w:szCs w:val="32"/>
          <w:rtl/>
        </w:rPr>
        <w:t>وحدثنا علي بن عبد الله قال ثنا يحيى بن حماد عن أبي عوانة عن سليمان بن مهران الأعمش عن سالم بن أبي الجعد عن ثابت بن قطبة الثقفي عن عبد الله بن مسعود قال: إذا غسل الرجل رأسه وهو جنب بخطمي فحسبه بعد أن يغسل سائر جسده.</w:t>
      </w:r>
    </w:p>
    <w:p w14:paraId="723DC8E6" w14:textId="77777777" w:rsidR="00711B53" w:rsidRDefault="0067070C" w:rsidP="008E0BE3">
      <w:pPr>
        <w:widowControl w:val="0"/>
        <w:jc w:val="lowKashida"/>
        <w:rPr>
          <w:rFonts w:ascii="Amiri" w:hAnsi="Amiri" w:cs="Amiri"/>
          <w:sz w:val="32"/>
          <w:szCs w:val="32"/>
          <w:rtl/>
        </w:rPr>
      </w:pPr>
      <w:r w:rsidRPr="00AD5045">
        <w:rPr>
          <w:rFonts w:ascii="Amiri" w:hAnsi="Amiri" w:cs="Amiri"/>
          <w:sz w:val="32"/>
          <w:szCs w:val="32"/>
          <w:rtl/>
        </w:rPr>
        <w:t>وحدثنا علي بن عبد الله قال حدثنا عبد الرحمن بن مهدي قال ثنا أبوعوانة ومنصور بن أبي الأسود عن الأعمش عن سالم بن أبي الجعد عن ثابت بن قطبة عن عبد الله. قال عبد الرحمن: قال لي منصور: سمعت أنا وأبو عوانة. قال علي: والحديث حديث سفيان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60"/>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p>
    <w:p w14:paraId="09FD981D" w14:textId="4C5D38F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علي قال ثنا عبد الرحمن قال ثنا سفيان عن الأعمش عن سالم بن أبي الجعد عن سارية عن عبد الله قال إذا غسل الجنب رأسه بالخطمي فقد أبلغ</w:t>
      </w:r>
      <w:r w:rsidR="008E0BE3">
        <w:rPr>
          <w:rFonts w:ascii="Amiri" w:hAnsi="Amiri" w:cs="Amiri"/>
          <w:sz w:val="32"/>
          <w:szCs w:val="32"/>
          <w:rtl/>
        </w:rPr>
        <w:t>،</w:t>
      </w:r>
      <w:r w:rsidRPr="00AD5045">
        <w:rPr>
          <w:rFonts w:ascii="Amiri" w:hAnsi="Amiri" w:cs="Amiri"/>
          <w:sz w:val="32"/>
          <w:szCs w:val="32"/>
          <w:rtl/>
        </w:rPr>
        <w:t xml:space="preserve"> أو قال: فقد أجزأ عنه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6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(3/228 ـ 229)</w:t>
      </w:r>
      <w:r w:rsidRPr="00AD5045">
        <w:rPr>
          <w:rFonts w:ascii="Amiri" w:hAnsi="Amiri" w:cs="Amiri"/>
          <w:sz w:val="32"/>
          <w:szCs w:val="32"/>
          <w:rtl/>
        </w:rPr>
        <w:t>.</w:t>
      </w:r>
    </w:p>
    <w:p w14:paraId="701067A2" w14:textId="706DA158"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343) سالم بن أبي أميّة </w:t>
      </w:r>
      <w:r w:rsidR="00711B53">
        <w:rPr>
          <w:rFonts w:ascii="Amiri" w:hAnsi="Amiri" w:cs="Amiri"/>
          <w:color w:val="00007F"/>
          <w:sz w:val="32"/>
          <w:szCs w:val="32"/>
          <w:rtl/>
        </w:rPr>
        <w:t xml:space="preserve">( </w:t>
      </w:r>
      <w:r w:rsidRPr="00711B53">
        <w:rPr>
          <w:rFonts w:ascii="Amiri" w:hAnsi="Amiri" w:cs="Amiri"/>
          <w:color w:val="00007F"/>
          <w:sz w:val="32"/>
          <w:szCs w:val="32"/>
          <w:rtl/>
        </w:rPr>
        <w:t>أبوالنضر</w:t>
      </w:r>
      <w:r w:rsidR="00711B53">
        <w:rPr>
          <w:rFonts w:ascii="Amiri" w:hAnsi="Amiri" w:cs="Amiri"/>
          <w:color w:val="00007F"/>
          <w:sz w:val="32"/>
          <w:szCs w:val="32"/>
          <w:rtl/>
        </w:rPr>
        <w:t>)</w:t>
      </w:r>
      <w:r w:rsidRPr="00AD5045">
        <w:rPr>
          <w:rFonts w:ascii="Amiri" w:hAnsi="Amiri" w:cs="Amiri"/>
          <w:sz w:val="32"/>
          <w:szCs w:val="32"/>
          <w:rtl/>
        </w:rPr>
        <w:t xml:space="preserve"> مولى عمربن عبيدالله التيمي المدني.</w:t>
      </w:r>
    </w:p>
    <w:p w14:paraId="6E46E07D" w14:textId="268F667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أبي زكير أخبرنا ابن وهب حدثني مالك قال:كان الناس الذين مضوا يحبون العزلة والانفراد عن الناس</w:t>
      </w:r>
      <w:r w:rsidR="008E0BE3">
        <w:rPr>
          <w:rFonts w:ascii="Amiri" w:hAnsi="Amiri" w:cs="Amiri"/>
          <w:sz w:val="32"/>
          <w:szCs w:val="32"/>
          <w:rtl/>
        </w:rPr>
        <w:t>،</w:t>
      </w:r>
      <w:r w:rsidRPr="00AD5045">
        <w:rPr>
          <w:rFonts w:ascii="Amiri" w:hAnsi="Amiri" w:cs="Amiri"/>
          <w:sz w:val="32"/>
          <w:szCs w:val="32"/>
          <w:rtl/>
        </w:rPr>
        <w:t xml:space="preserve"> ولقد كان سالم أبوالنضر يفعل ذلك</w:t>
      </w:r>
      <w:r w:rsidR="008E0BE3">
        <w:rPr>
          <w:rFonts w:ascii="Amiri" w:hAnsi="Amiri" w:cs="Amiri"/>
          <w:sz w:val="32"/>
          <w:szCs w:val="32"/>
          <w:rtl/>
        </w:rPr>
        <w:t>،</w:t>
      </w:r>
      <w:r w:rsidRPr="00AD5045">
        <w:rPr>
          <w:rFonts w:ascii="Amiri" w:hAnsi="Amiri" w:cs="Amiri"/>
          <w:sz w:val="32"/>
          <w:szCs w:val="32"/>
          <w:rtl/>
        </w:rPr>
        <w:t xml:space="preserve"> وكان يأتي إلى مجلس ربيعة فيجلس فيه</w:t>
      </w:r>
      <w:r w:rsidR="008E0BE3">
        <w:rPr>
          <w:rFonts w:ascii="Amiri" w:hAnsi="Amiri" w:cs="Amiri"/>
          <w:sz w:val="32"/>
          <w:szCs w:val="32"/>
          <w:rtl/>
        </w:rPr>
        <w:t>،</w:t>
      </w:r>
      <w:r w:rsidRPr="00AD5045">
        <w:rPr>
          <w:rFonts w:ascii="Amiri" w:hAnsi="Amiri" w:cs="Amiri"/>
          <w:sz w:val="32"/>
          <w:szCs w:val="32"/>
          <w:rtl/>
        </w:rPr>
        <w:t xml:space="preserve"> فكانوا يحبون ذلك منه</w:t>
      </w:r>
      <w:r w:rsidR="008E0BE3">
        <w:rPr>
          <w:rFonts w:ascii="Amiri" w:hAnsi="Amiri" w:cs="Amiri"/>
          <w:sz w:val="32"/>
          <w:szCs w:val="32"/>
          <w:rtl/>
        </w:rPr>
        <w:t>،</w:t>
      </w:r>
      <w:r w:rsidRPr="00AD5045">
        <w:rPr>
          <w:rFonts w:ascii="Amiri" w:hAnsi="Amiri" w:cs="Amiri"/>
          <w:sz w:val="32"/>
          <w:szCs w:val="32"/>
          <w:rtl/>
        </w:rPr>
        <w:t xml:space="preserve"> فكان أبو النضر إذا كثر فيه الكلام وكثر فيه الناس قام عنهم. قال مالك: وكان الناس أصحاب عزلة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6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1/664)</w:t>
      </w:r>
      <w:r w:rsidRPr="00AD5045">
        <w:rPr>
          <w:rFonts w:ascii="Amiri" w:hAnsi="Amiri" w:cs="Amiri"/>
          <w:sz w:val="32"/>
          <w:szCs w:val="32"/>
          <w:rtl/>
        </w:rPr>
        <w:t>.</w:t>
      </w:r>
    </w:p>
    <w:p w14:paraId="31E0E57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344) سالم بن أبي حفصة العجلي </w:t>
      </w:r>
      <w:r w:rsidRPr="00711B53">
        <w:rPr>
          <w:rFonts w:ascii="Amiri" w:hAnsi="Amiri" w:cs="Amiri"/>
          <w:color w:val="00007F"/>
          <w:sz w:val="32"/>
          <w:szCs w:val="32"/>
          <w:rtl/>
        </w:rPr>
        <w:t>(أبويونس)</w:t>
      </w:r>
      <w:r w:rsidRPr="00AD5045">
        <w:rPr>
          <w:rFonts w:ascii="Amiri" w:hAnsi="Amiri" w:cs="Amiri"/>
          <w:sz w:val="32"/>
          <w:szCs w:val="32"/>
          <w:rtl/>
        </w:rPr>
        <w:t xml:space="preserve"> الكوفي.</w:t>
      </w:r>
    </w:p>
    <w:p w14:paraId="1C0B8304" w14:textId="0B861ED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الحميدي حدثنا سفيان ثنا سالم قال: أول ما عرفت سعيد بن جبير وأنا لا أعرفه</w:t>
      </w:r>
      <w:r w:rsidR="008E0BE3">
        <w:rPr>
          <w:rFonts w:ascii="Amiri" w:hAnsi="Amiri" w:cs="Amiri"/>
          <w:sz w:val="32"/>
          <w:szCs w:val="32"/>
          <w:rtl/>
        </w:rPr>
        <w:t>،</w:t>
      </w:r>
      <w:r w:rsidRPr="00AD5045">
        <w:rPr>
          <w:rFonts w:ascii="Amiri" w:hAnsi="Amiri" w:cs="Amiri"/>
          <w:sz w:val="32"/>
          <w:szCs w:val="32"/>
          <w:rtl/>
        </w:rPr>
        <w:t xml:space="preserve"> فقلت: </w:t>
      </w:r>
      <w:r w:rsidRPr="00711B53">
        <w:rPr>
          <w:rFonts w:ascii="Amiri" w:hAnsi="Amiri" w:cs="Amiri"/>
          <w:color w:val="00007F"/>
          <w:sz w:val="32"/>
          <w:szCs w:val="32"/>
          <w:rtl/>
        </w:rPr>
        <w:t xml:space="preserve">(اللهم صل على محمد وعلى آل محمد كما صليت على إبراهيم وعلى آل </w:t>
      </w:r>
      <w:r w:rsidRPr="00711B53">
        <w:rPr>
          <w:rFonts w:ascii="Amiri" w:hAnsi="Amiri" w:cs="Amiri"/>
          <w:color w:val="00007F"/>
          <w:sz w:val="32"/>
          <w:szCs w:val="32"/>
          <w:rtl/>
        </w:rPr>
        <w:lastRenderedPageBreak/>
        <w:t>إبراهيم... الحديث)</w:t>
      </w:r>
      <w:r w:rsidRPr="00AD5045">
        <w:rPr>
          <w:rFonts w:ascii="Amiri" w:hAnsi="Amiri" w:cs="Amiri"/>
          <w:sz w:val="32"/>
          <w:szCs w:val="32"/>
          <w:rtl/>
        </w:rPr>
        <w:t xml:space="preserve"> فحصبني سعيد بن جبير</w:t>
      </w:r>
      <w:r w:rsidR="008E0BE3">
        <w:rPr>
          <w:rFonts w:ascii="Amiri" w:hAnsi="Amiri" w:cs="Amiri"/>
          <w:sz w:val="32"/>
          <w:szCs w:val="32"/>
          <w:rtl/>
        </w:rPr>
        <w:t>،</w:t>
      </w:r>
      <w:r w:rsidRPr="00AD5045">
        <w:rPr>
          <w:rFonts w:ascii="Amiri" w:hAnsi="Amiri" w:cs="Amiri"/>
          <w:sz w:val="32"/>
          <w:szCs w:val="32"/>
          <w:rtl/>
        </w:rPr>
        <w:t xml:space="preserve"> فكأنه أعجبه ذلك فقال: ممن أنت؟ فقلت: من أهل الكوفة</w:t>
      </w:r>
      <w:r w:rsidR="008E0BE3">
        <w:rPr>
          <w:rFonts w:ascii="Amiri" w:hAnsi="Amiri" w:cs="Amiri"/>
          <w:sz w:val="32"/>
          <w:szCs w:val="32"/>
          <w:rtl/>
        </w:rPr>
        <w:t>،</w:t>
      </w:r>
      <w:r w:rsidRPr="00AD5045">
        <w:rPr>
          <w:rFonts w:ascii="Amiri" w:hAnsi="Amiri" w:cs="Amiri"/>
          <w:sz w:val="32"/>
          <w:szCs w:val="32"/>
          <w:rtl/>
        </w:rPr>
        <w:t xml:space="preserve"> فسره ذلك.</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2/708)</w:t>
      </w:r>
      <w:r w:rsidRPr="00AD5045">
        <w:rPr>
          <w:rFonts w:ascii="Amiri" w:hAnsi="Amiri" w:cs="Amiri"/>
          <w:sz w:val="32"/>
          <w:szCs w:val="32"/>
          <w:rtl/>
        </w:rPr>
        <w:t>.</w:t>
      </w:r>
    </w:p>
    <w:p w14:paraId="2DEDA68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الحميدي قال حدثنا سفيان قال سمعت سالم</w:t>
      </w:r>
      <w:r w:rsidR="00972A75" w:rsidRPr="00AD5045">
        <w:rPr>
          <w:rFonts w:ascii="Amiri" w:hAnsi="Amiri" w:cs="Amiri"/>
          <w:sz w:val="32"/>
          <w:szCs w:val="32"/>
          <w:rtl/>
        </w:rPr>
        <w:t>ًا</w:t>
      </w:r>
      <w:r w:rsidRPr="00AD5045">
        <w:rPr>
          <w:rFonts w:ascii="Amiri" w:hAnsi="Amiri" w:cs="Amiri"/>
          <w:sz w:val="32"/>
          <w:szCs w:val="32"/>
          <w:rtl/>
        </w:rPr>
        <w:t xml:space="preserve"> يقول: كان الشعبي إذا رآني قال: </w:t>
      </w:r>
    </w:p>
    <w:p w14:paraId="2AA6C0B5" w14:textId="09331BB1" w:rsidR="00711B53" w:rsidRDefault="00711B53" w:rsidP="0067070C">
      <w:pPr>
        <w:jc w:val="lowKashida"/>
        <w:rPr>
          <w:rFonts w:ascii="Amiri" w:hAnsi="Amiri" w:cs="Amiri"/>
          <w:sz w:val="32"/>
          <w:szCs w:val="32"/>
          <w:rtl/>
        </w:rPr>
      </w:pPr>
      <w:r>
        <w:rPr>
          <w:rFonts w:ascii="Amiri" w:hAnsi="Amiri" w:cs="Amiri"/>
          <w:sz w:val="32"/>
          <w:szCs w:val="32"/>
          <w:rtl/>
        </w:rPr>
        <w:t xml:space="preserve"> </w:t>
      </w:r>
      <w:r w:rsidR="0067070C" w:rsidRPr="00AD5045">
        <w:rPr>
          <w:rFonts w:ascii="Amiri" w:hAnsi="Amiri" w:cs="Amiri"/>
          <w:sz w:val="32"/>
          <w:szCs w:val="32"/>
          <w:rtl/>
        </w:rPr>
        <w:t>يا شرطة الله قفي وطيري</w:t>
      </w:r>
      <w:r>
        <w:rPr>
          <w:rFonts w:ascii="Amiri" w:hAnsi="Amiri" w:cs="Amiri"/>
          <w:sz w:val="32"/>
          <w:szCs w:val="32"/>
          <w:rtl/>
        </w:rPr>
        <w:t xml:space="preserve"> </w:t>
      </w:r>
      <w:r w:rsidR="0067070C" w:rsidRPr="00AD5045">
        <w:rPr>
          <w:rFonts w:ascii="Amiri" w:hAnsi="Amiri" w:cs="Amiri"/>
          <w:sz w:val="32"/>
          <w:szCs w:val="32"/>
          <w:rtl/>
        </w:rPr>
        <w:t>****</w:t>
      </w:r>
      <w:r>
        <w:rPr>
          <w:rFonts w:ascii="Amiri" w:hAnsi="Amiri" w:cs="Amiri"/>
          <w:sz w:val="32"/>
          <w:szCs w:val="32"/>
          <w:rtl/>
        </w:rPr>
        <w:t xml:space="preserve"> </w:t>
      </w:r>
      <w:r w:rsidR="0067070C" w:rsidRPr="00AD5045">
        <w:rPr>
          <w:rFonts w:ascii="Amiri" w:hAnsi="Amiri" w:cs="Amiri"/>
          <w:sz w:val="32"/>
          <w:szCs w:val="32"/>
          <w:rtl/>
        </w:rPr>
        <w:t>كما تطير حبة الشعير</w:t>
      </w:r>
    </w:p>
    <w:p w14:paraId="3C876948" w14:textId="6AE220FE" w:rsidR="00711B53" w:rsidRDefault="0067070C" w:rsidP="0067070C">
      <w:pPr>
        <w:jc w:val="lowKashida"/>
        <w:rPr>
          <w:rFonts w:ascii="Amiri" w:hAnsi="Amiri" w:cs="Amiri"/>
          <w:sz w:val="32"/>
          <w:szCs w:val="32"/>
          <w:rtl/>
        </w:rPr>
      </w:pPr>
      <w:r w:rsidRPr="00AD5045">
        <w:rPr>
          <w:rFonts w:ascii="Amiri" w:hAnsi="Amiri" w:cs="Amiri"/>
          <w:sz w:val="32"/>
          <w:szCs w:val="32"/>
          <w:rtl/>
        </w:rPr>
        <w:t>قال سالم</w:t>
      </w:r>
      <w:r w:rsidR="00711B53">
        <w:rPr>
          <w:rFonts w:ascii="Amiri" w:hAnsi="Amiri" w:cs="Amiri"/>
          <w:sz w:val="32"/>
          <w:szCs w:val="32"/>
          <w:rtl/>
        </w:rPr>
        <w:t>:</w:t>
      </w:r>
      <w:r w:rsidRPr="00AD5045">
        <w:rPr>
          <w:rFonts w:ascii="Amiri" w:hAnsi="Amiri" w:cs="Amiri"/>
          <w:sz w:val="32"/>
          <w:szCs w:val="32"/>
          <w:rtl/>
        </w:rPr>
        <w:t xml:space="preserve"> يسخر بي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63"/>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(2/708 ـ 709)</w:t>
      </w:r>
      <w:r w:rsidRPr="00AD5045">
        <w:rPr>
          <w:rFonts w:ascii="Amiri" w:hAnsi="Amiri" w:cs="Amiri"/>
          <w:sz w:val="32"/>
          <w:szCs w:val="32"/>
          <w:rtl/>
        </w:rPr>
        <w:t>.</w:t>
      </w:r>
    </w:p>
    <w:p w14:paraId="481CEF7A" w14:textId="4D2E95F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وسالم بن أبي حفصة شيعي.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(3/230)</w:t>
      </w:r>
      <w:r w:rsidRPr="00AD5045">
        <w:rPr>
          <w:rFonts w:ascii="Amiri" w:hAnsi="Amiri" w:cs="Amiri"/>
          <w:sz w:val="32"/>
          <w:szCs w:val="32"/>
          <w:rtl/>
        </w:rPr>
        <w:t xml:space="preserve">. </w:t>
      </w:r>
    </w:p>
    <w:p w14:paraId="5FE3DFB6" w14:textId="2EE008E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نعيم قال ثنا سفيان عن سالم بن أبي حفصة</w:t>
      </w:r>
      <w:r w:rsidR="008E0BE3">
        <w:rPr>
          <w:rFonts w:ascii="Amiri" w:hAnsi="Amiri" w:cs="Amiri"/>
          <w:sz w:val="32"/>
          <w:szCs w:val="32"/>
          <w:rtl/>
        </w:rPr>
        <w:t>،</w:t>
      </w:r>
      <w:r w:rsidRPr="00AD5045">
        <w:rPr>
          <w:rFonts w:ascii="Amiri" w:hAnsi="Amiri" w:cs="Amiri"/>
          <w:sz w:val="32"/>
          <w:szCs w:val="32"/>
          <w:rtl/>
        </w:rPr>
        <w:t xml:space="preserve"> وكان شيعي</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(3/241)</w:t>
      </w:r>
      <w:r w:rsidRPr="00AD5045">
        <w:rPr>
          <w:rFonts w:ascii="Amiri" w:hAnsi="Amiri" w:cs="Amiri"/>
          <w:sz w:val="32"/>
          <w:szCs w:val="32"/>
          <w:rtl/>
        </w:rPr>
        <w:t>.</w:t>
      </w:r>
    </w:p>
    <w:p w14:paraId="584450A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345) سالم بن عبدالله بن عمربن الخطاب القرشي العدوي </w:t>
      </w:r>
      <w:r w:rsidRPr="00711B53">
        <w:rPr>
          <w:rFonts w:ascii="Amiri" w:hAnsi="Amiri" w:cs="Amiri"/>
          <w:color w:val="00007F"/>
          <w:sz w:val="32"/>
          <w:szCs w:val="32"/>
          <w:rtl/>
        </w:rPr>
        <w:t>(أبوعمر)</w:t>
      </w:r>
      <w:r w:rsidRPr="00AD5045">
        <w:rPr>
          <w:rFonts w:ascii="Amiri" w:hAnsi="Amiri" w:cs="Amiri"/>
          <w:sz w:val="32"/>
          <w:szCs w:val="32"/>
          <w:rtl/>
        </w:rPr>
        <w:t xml:space="preserve"> أو </w:t>
      </w:r>
      <w:r w:rsidRPr="00711B53">
        <w:rPr>
          <w:rFonts w:ascii="Amiri" w:hAnsi="Amiri" w:cs="Amiri"/>
          <w:color w:val="00007F"/>
          <w:sz w:val="32"/>
          <w:szCs w:val="32"/>
          <w:rtl/>
        </w:rPr>
        <w:t>(أبوعبدالله)</w:t>
      </w:r>
      <w:r w:rsidRPr="00AD5045">
        <w:rPr>
          <w:rFonts w:ascii="Amiri" w:hAnsi="Amiri" w:cs="Amiri"/>
          <w:sz w:val="32"/>
          <w:szCs w:val="32"/>
          <w:rtl/>
        </w:rPr>
        <w:t xml:space="preserve"> المدني.</w:t>
      </w:r>
    </w:p>
    <w:p w14:paraId="5DFB90DB" w14:textId="7F67B2C0"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الطبقة الأولى من تابعي أهل المدينة الفقهاء)</w:t>
      </w:r>
      <w:r w:rsidRPr="00AD5045">
        <w:rPr>
          <w:rFonts w:ascii="Amiri" w:hAnsi="Amiri" w:cs="Amiri"/>
          <w:sz w:val="32"/>
          <w:szCs w:val="32"/>
          <w:rtl/>
        </w:rPr>
        <w:t xml:space="preserve"> ثم قال: فهؤلاء الذين سميناهم ثقات متقنون يقوم حديثهم مقام الحجة وهم فقهاء تابعي المدينة.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1/351 ـ 355)</w:t>
      </w:r>
      <w:r w:rsidRPr="00AD5045">
        <w:rPr>
          <w:rFonts w:ascii="Amiri" w:hAnsi="Amiri" w:cs="Amiri"/>
          <w:sz w:val="32"/>
          <w:szCs w:val="32"/>
          <w:rtl/>
        </w:rPr>
        <w:t>.</w:t>
      </w:r>
    </w:p>
    <w:p w14:paraId="3687629D" w14:textId="6A3936BC" w:rsidR="008E0BE3" w:rsidRDefault="0067070C" w:rsidP="0067070C">
      <w:pPr>
        <w:jc w:val="lowKashida"/>
        <w:rPr>
          <w:rFonts w:ascii="Amiri" w:hAnsi="Amiri" w:cs="Amiri"/>
          <w:sz w:val="32"/>
          <w:szCs w:val="32"/>
          <w:rtl/>
        </w:rPr>
      </w:pPr>
      <w:r w:rsidRPr="00AD5045">
        <w:rPr>
          <w:rFonts w:ascii="Amiri" w:hAnsi="Amiri" w:cs="Amiri"/>
          <w:sz w:val="32"/>
          <w:szCs w:val="32"/>
          <w:rtl/>
        </w:rPr>
        <w:t>وقال أبويوسف:حدثنا علي بن الحسن العسقلاني قال:حدثنا أبو عبد الرحمن عبد الله بن المبارك قال:كان فقهاء أهل المدينة الذين كانوا يصدرون عن رأيهم سبعة: سعيد بن المسيب وسليمان بن يسار وسالم بن عبد الله والقاسم بن محمد وعروة بن الزبير وعبيد الله بن عتبة وخارجة بن زيد بن ثابت. قال: وكانوا إذا جاءتهم المسألة دخلوا جميع</w:t>
      </w:r>
      <w:r w:rsidR="00972A75" w:rsidRPr="00AD5045">
        <w:rPr>
          <w:rFonts w:ascii="Amiri" w:hAnsi="Amiri" w:cs="Amiri"/>
          <w:sz w:val="32"/>
          <w:szCs w:val="32"/>
          <w:rtl/>
        </w:rPr>
        <w:t>ًا</w:t>
      </w:r>
      <w:r w:rsidRPr="00AD5045">
        <w:rPr>
          <w:rFonts w:ascii="Amiri" w:hAnsi="Amiri" w:cs="Amiri"/>
          <w:sz w:val="32"/>
          <w:szCs w:val="32"/>
          <w:rtl/>
        </w:rPr>
        <w:t xml:space="preserve"> فنظروا فيها، ولا يقضي القاضي حتى ترفع إليهم فينظرون فيها فيصدرون.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64"/>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(1/471)</w:t>
      </w:r>
      <w:r w:rsidRPr="00AD5045">
        <w:rPr>
          <w:rFonts w:ascii="Amiri" w:hAnsi="Amiri" w:cs="Amiri"/>
          <w:sz w:val="32"/>
          <w:szCs w:val="32"/>
          <w:rtl/>
        </w:rPr>
        <w:t>.</w:t>
      </w:r>
    </w:p>
    <w:p w14:paraId="2FF5AE8D" w14:textId="77777777" w:rsidR="008E0BE3" w:rsidRDefault="008E0BE3">
      <w:pPr>
        <w:bidi w:val="0"/>
        <w:spacing w:after="160" w:line="259" w:lineRule="auto"/>
        <w:rPr>
          <w:rFonts w:ascii="Amiri" w:hAnsi="Amiri" w:cs="Amiri"/>
          <w:sz w:val="32"/>
          <w:szCs w:val="32"/>
          <w:rtl/>
        </w:rPr>
      </w:pPr>
      <w:r>
        <w:rPr>
          <w:rFonts w:ascii="Amiri" w:hAnsi="Amiri" w:cs="Amiri"/>
          <w:sz w:val="32"/>
          <w:szCs w:val="32"/>
          <w:rtl/>
        </w:rPr>
        <w:br w:type="page"/>
      </w:r>
    </w:p>
    <w:p w14:paraId="3FC10FBF" w14:textId="77777777" w:rsidR="00711B53" w:rsidRDefault="00711B53" w:rsidP="0067070C">
      <w:pPr>
        <w:jc w:val="lowKashida"/>
        <w:rPr>
          <w:rFonts w:ascii="Amiri" w:hAnsi="Amiri" w:cs="Amiri"/>
          <w:sz w:val="32"/>
          <w:szCs w:val="32"/>
          <w:rtl/>
        </w:rPr>
      </w:pPr>
      <w:r>
        <w:rPr>
          <w:rFonts w:ascii="Amiri" w:hAnsi="Amiri" w:cs="Amiri"/>
          <w:sz w:val="32"/>
          <w:szCs w:val="32"/>
          <w:rtl/>
        </w:rPr>
        <w:lastRenderedPageBreak/>
        <w:t xml:space="preserve"> </w:t>
      </w:r>
      <w:r w:rsidR="0067070C" w:rsidRPr="00AD5045">
        <w:rPr>
          <w:rFonts w:ascii="Amiri" w:hAnsi="Amiri" w:cs="Amiri"/>
          <w:sz w:val="32"/>
          <w:szCs w:val="32"/>
          <w:rtl/>
        </w:rPr>
        <w:t xml:space="preserve">346) سالم بن عبدالله المحاربي </w:t>
      </w:r>
      <w:r w:rsidR="0067070C" w:rsidRPr="00711B53">
        <w:rPr>
          <w:rFonts w:ascii="Amiri" w:hAnsi="Amiri" w:cs="Amiri"/>
          <w:color w:val="00007F"/>
          <w:sz w:val="32"/>
          <w:szCs w:val="32"/>
          <w:rtl/>
        </w:rPr>
        <w:t>(أبوعبدالله)</w:t>
      </w:r>
      <w:r w:rsidR="0067070C" w:rsidRPr="00AD5045">
        <w:rPr>
          <w:rFonts w:ascii="Amiri" w:hAnsi="Amiri" w:cs="Amiri"/>
          <w:sz w:val="32"/>
          <w:szCs w:val="32"/>
          <w:rtl/>
        </w:rPr>
        <w:t xml:space="preserve"> قاضي دمشق.</w:t>
      </w:r>
      <w:r w:rsidR="0067070C" w:rsidRPr="00711B53">
        <w:rPr>
          <w:rFonts w:ascii="Amiri" w:hAnsi="Amiri" w:cs="Amiri"/>
          <w:color w:val="00007F"/>
          <w:sz w:val="32"/>
          <w:szCs w:val="32"/>
          <w:vertAlign w:val="superscript"/>
          <w:rtl/>
        </w:rPr>
        <w:t>(</w:t>
      </w:r>
      <w:r w:rsidR="0067070C" w:rsidRPr="00711B53">
        <w:rPr>
          <w:rFonts w:ascii="Amiri" w:hAnsi="Amiri" w:cs="Amiri"/>
          <w:color w:val="00007F"/>
          <w:sz w:val="32"/>
          <w:szCs w:val="32"/>
          <w:vertAlign w:val="superscript"/>
          <w:rtl/>
        </w:rPr>
        <w:footnoteReference w:customMarkFollows="1" w:id="365"/>
        <w:sym w:font="Symbol" w:char="F02A"/>
      </w:r>
      <w:r w:rsidR="0067070C" w:rsidRPr="00711B53">
        <w:rPr>
          <w:rFonts w:ascii="Amiri" w:hAnsi="Amiri" w:cs="Amiri"/>
          <w:color w:val="00007F"/>
          <w:sz w:val="32"/>
          <w:szCs w:val="32"/>
          <w:vertAlign w:val="superscript"/>
          <w:rtl/>
        </w:rPr>
        <w:t>)</w:t>
      </w:r>
    </w:p>
    <w:p w14:paraId="6660114A" w14:textId="395DDC6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العباس حدثني أبي قال: حدثنا الأوزاعي: حدثني سالم بن عبد الله المحاربي</w:t>
      </w:r>
      <w:r w:rsidR="008E0BE3">
        <w:rPr>
          <w:rFonts w:ascii="Amiri" w:hAnsi="Amiri" w:cs="Amiri"/>
          <w:sz w:val="32"/>
          <w:szCs w:val="32"/>
          <w:rtl/>
        </w:rPr>
        <w:t>،</w:t>
      </w:r>
      <w:r w:rsidRPr="00AD5045">
        <w:rPr>
          <w:rFonts w:ascii="Amiri" w:hAnsi="Amiri" w:cs="Amiri"/>
          <w:sz w:val="32"/>
          <w:szCs w:val="32"/>
          <w:rtl/>
        </w:rPr>
        <w:t xml:space="preserve"> شامي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66"/>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2/478 ـ 479)</w:t>
      </w:r>
      <w:r w:rsidRPr="00AD5045">
        <w:rPr>
          <w:rFonts w:ascii="Amiri" w:hAnsi="Amiri" w:cs="Amiri"/>
          <w:sz w:val="32"/>
          <w:szCs w:val="32"/>
          <w:rtl/>
        </w:rPr>
        <w:t>.</w:t>
      </w:r>
    </w:p>
    <w:p w14:paraId="011869FB"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347) سالم بن عبد الأعلى </w:t>
      </w:r>
      <w:r w:rsidRPr="00711B53">
        <w:rPr>
          <w:rFonts w:ascii="Amiri" w:hAnsi="Amiri" w:cs="Amiri"/>
          <w:color w:val="00007F"/>
          <w:sz w:val="32"/>
          <w:szCs w:val="32"/>
          <w:rtl/>
        </w:rPr>
        <w:t>(أبوالفيض)</w:t>
      </w:r>
      <w:r w:rsidRPr="00AD5045">
        <w:rPr>
          <w:rFonts w:ascii="Amiri" w:hAnsi="Amiri" w:cs="Amiri"/>
          <w:sz w:val="32"/>
          <w:szCs w:val="32"/>
          <w:rtl/>
        </w:rPr>
        <w:t xml:space="preserve"> الأودي.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367"/>
        <w:sym w:font="Symbol" w:char="F02A"/>
      </w:r>
      <w:r w:rsidRPr="00711B53">
        <w:rPr>
          <w:rFonts w:ascii="Amiri" w:hAnsi="Amiri" w:cs="Amiri"/>
          <w:color w:val="00007F"/>
          <w:sz w:val="32"/>
          <w:szCs w:val="32"/>
          <w:vertAlign w:val="superscript"/>
          <w:rtl/>
        </w:rPr>
        <w:sym w:font="Symbol" w:char="F02A"/>
      </w:r>
      <w:r w:rsidRPr="00711B53">
        <w:rPr>
          <w:rFonts w:ascii="Amiri" w:hAnsi="Amiri" w:cs="Amiri"/>
          <w:color w:val="00007F"/>
          <w:sz w:val="32"/>
          <w:szCs w:val="32"/>
          <w:vertAlign w:val="superscript"/>
          <w:rtl/>
        </w:rPr>
        <w:t>)</w:t>
      </w:r>
    </w:p>
    <w:p w14:paraId="2E0AD9EA" w14:textId="7243F2E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وقد روى ابن إدريس عن سالم هذا وكناه أبا الفيض. وقد روى بعض الناس عنه هذا الحديث ورفعه إلى النبي </w:t>
      </w:r>
      <w:r w:rsidRPr="00AD5045">
        <w:rPr>
          <w:rFonts w:ascii="Amiri" w:hAnsi="Amiri" w:cs="Amiri"/>
          <w:sz w:val="32"/>
          <w:szCs w:val="32"/>
        </w:rPr>
        <w:sym w:font="AGA Arabesque" w:char="F072"/>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كان إذا أشفق من الحاجة ربط في يده خيط</w:t>
      </w:r>
      <w:r w:rsidR="00972A75" w:rsidRPr="00711B53">
        <w:rPr>
          <w:rFonts w:ascii="Amiri" w:hAnsi="Amiri" w:cs="Amiri"/>
          <w:color w:val="00007F"/>
          <w:sz w:val="32"/>
          <w:szCs w:val="32"/>
          <w:rtl/>
        </w:rPr>
        <w:t>ًا</w:t>
      </w:r>
      <w:r w:rsidR="00711B53">
        <w:rPr>
          <w:rFonts w:ascii="Amiri" w:hAnsi="Amiri" w:cs="Amiri"/>
          <w:color w:val="00007F"/>
          <w:sz w:val="32"/>
          <w:szCs w:val="32"/>
          <w:rtl/>
        </w:rPr>
        <w:t>)</w:t>
      </w:r>
      <w:r w:rsidRPr="00AD5045">
        <w:rPr>
          <w:rFonts w:ascii="Amiri" w:hAnsi="Amiri" w:cs="Amiri"/>
          <w:sz w:val="32"/>
          <w:szCs w:val="32"/>
          <w:rtl/>
        </w:rPr>
        <w:t xml:space="preserve"> و سالم ضعيف لا يُفرح بحديثه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68"/>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(3/58)</w:t>
      </w:r>
      <w:r w:rsidRPr="00AD5045">
        <w:rPr>
          <w:rFonts w:ascii="Amiri" w:hAnsi="Amiri" w:cs="Amiri"/>
          <w:sz w:val="32"/>
          <w:szCs w:val="32"/>
          <w:rtl/>
        </w:rPr>
        <w:t>.</w:t>
      </w:r>
    </w:p>
    <w:p w14:paraId="23633F1D"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348) سالم بن عجلان الأفطس الأموي مولاهم </w:t>
      </w:r>
      <w:r w:rsidRPr="00711B53">
        <w:rPr>
          <w:rFonts w:ascii="Amiri" w:hAnsi="Amiri" w:cs="Amiri"/>
          <w:color w:val="00007F"/>
          <w:sz w:val="32"/>
          <w:szCs w:val="32"/>
          <w:rtl/>
        </w:rPr>
        <w:t>(أبومحمد)</w:t>
      </w:r>
      <w:r w:rsidRPr="00AD5045">
        <w:rPr>
          <w:rFonts w:ascii="Amiri" w:hAnsi="Amiri" w:cs="Amiri"/>
          <w:sz w:val="32"/>
          <w:szCs w:val="32"/>
          <w:rtl/>
        </w:rPr>
        <w:t xml:space="preserve"> الحراني.</w:t>
      </w:r>
    </w:p>
    <w:p w14:paraId="078D16BB" w14:textId="4560238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 قال أبو طالب: قال أبو عبد الله: وسالم الأفطس أقوى في الحديث من خصيف</w:t>
      </w:r>
      <w:r w:rsidR="008E0BE3">
        <w:rPr>
          <w:rFonts w:ascii="Amiri" w:hAnsi="Amiri" w:cs="Amiri"/>
          <w:sz w:val="32"/>
          <w:szCs w:val="32"/>
          <w:rtl/>
        </w:rPr>
        <w:t>،</w:t>
      </w:r>
      <w:r w:rsidRPr="00AD5045">
        <w:rPr>
          <w:rFonts w:ascii="Amiri" w:hAnsi="Amiri" w:cs="Amiri"/>
          <w:sz w:val="32"/>
          <w:szCs w:val="32"/>
          <w:rtl/>
        </w:rPr>
        <w:t>وعبد الكريم صاحب سنة</w:t>
      </w:r>
      <w:r w:rsidR="008E0BE3">
        <w:rPr>
          <w:rFonts w:ascii="Amiri" w:hAnsi="Amiri" w:cs="Amiri"/>
          <w:sz w:val="32"/>
          <w:szCs w:val="32"/>
          <w:rtl/>
        </w:rPr>
        <w:t>،</w:t>
      </w:r>
      <w:r w:rsidRPr="00AD5045">
        <w:rPr>
          <w:rFonts w:ascii="Amiri" w:hAnsi="Amiri" w:cs="Amiri"/>
          <w:sz w:val="32"/>
          <w:szCs w:val="32"/>
          <w:rtl/>
        </w:rPr>
        <w:t xml:space="preserve"> وليس هو فوق سالم.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(2/175)</w:t>
      </w:r>
      <w:r w:rsidRPr="00AD5045">
        <w:rPr>
          <w:rFonts w:ascii="Amiri" w:hAnsi="Amiri" w:cs="Amiri"/>
          <w:sz w:val="32"/>
          <w:szCs w:val="32"/>
          <w:rtl/>
        </w:rPr>
        <w:t>.</w:t>
      </w:r>
    </w:p>
    <w:p w14:paraId="061FC049" w14:textId="63FBF14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نعيم حدثنا سفيان عن سالم الأفطس</w:t>
      </w:r>
      <w:r w:rsidR="008E0BE3">
        <w:rPr>
          <w:rFonts w:ascii="Amiri" w:hAnsi="Amiri" w:cs="Amiri"/>
          <w:sz w:val="32"/>
          <w:szCs w:val="32"/>
          <w:rtl/>
        </w:rPr>
        <w:t>،</w:t>
      </w:r>
      <w:r w:rsidRPr="00AD5045">
        <w:rPr>
          <w:rFonts w:ascii="Amiri" w:hAnsi="Amiri" w:cs="Amiri"/>
          <w:sz w:val="32"/>
          <w:szCs w:val="32"/>
          <w:rtl/>
        </w:rPr>
        <w:t xml:space="preserve"> وهو ابن عجلان</w:t>
      </w:r>
      <w:r w:rsidR="008E0BE3">
        <w:rPr>
          <w:rFonts w:ascii="Amiri" w:hAnsi="Amiri" w:cs="Amiri"/>
          <w:sz w:val="32"/>
          <w:szCs w:val="32"/>
          <w:rtl/>
        </w:rPr>
        <w:t>،</w:t>
      </w:r>
      <w:r w:rsidRPr="00AD5045">
        <w:rPr>
          <w:rFonts w:ascii="Amiri" w:hAnsi="Amiri" w:cs="Amiri"/>
          <w:sz w:val="32"/>
          <w:szCs w:val="32"/>
          <w:rtl/>
        </w:rPr>
        <w:t xml:space="preserve"> وهو بغيض.</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(2/462)</w:t>
      </w:r>
      <w:r w:rsidRPr="00AD5045">
        <w:rPr>
          <w:rFonts w:ascii="Amiri" w:hAnsi="Amiri" w:cs="Amiri"/>
          <w:sz w:val="32"/>
          <w:szCs w:val="32"/>
          <w:rtl/>
        </w:rPr>
        <w:t xml:space="preserve">. </w:t>
      </w:r>
    </w:p>
    <w:p w14:paraId="74138608" w14:textId="5CC04C8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سليمان بن حرب حدثنا حماد بن زيد قال: جلست إلى أبي حنيفة في المسجد الحرام</w:t>
      </w:r>
      <w:r w:rsidR="008E0BE3">
        <w:rPr>
          <w:rFonts w:ascii="Amiri" w:hAnsi="Amiri" w:cs="Amiri"/>
          <w:sz w:val="32"/>
          <w:szCs w:val="32"/>
          <w:rtl/>
        </w:rPr>
        <w:t>،</w:t>
      </w:r>
      <w:r w:rsidRPr="00AD5045">
        <w:rPr>
          <w:rFonts w:ascii="Amiri" w:hAnsi="Amiri" w:cs="Amiri"/>
          <w:sz w:val="32"/>
          <w:szCs w:val="32"/>
          <w:rtl/>
        </w:rPr>
        <w:t xml:space="preserve"> فذكر سعيد بن جبير فانتحله للإرجاء</w:t>
      </w:r>
      <w:r w:rsidR="008E0BE3">
        <w:rPr>
          <w:rFonts w:ascii="Amiri" w:hAnsi="Amiri" w:cs="Amiri"/>
          <w:sz w:val="32"/>
          <w:szCs w:val="32"/>
          <w:rtl/>
        </w:rPr>
        <w:t>،</w:t>
      </w:r>
      <w:r w:rsidRPr="00AD5045">
        <w:rPr>
          <w:rFonts w:ascii="Amiri" w:hAnsi="Amiri" w:cs="Amiri"/>
          <w:sz w:val="32"/>
          <w:szCs w:val="32"/>
          <w:rtl/>
        </w:rPr>
        <w:t xml:space="preserve"> فقلت: يا أبا حنيفة من محدثك؟ قال: سالم الأفطس. فقلت: إن سالم</w:t>
      </w:r>
      <w:r w:rsidR="00972A75" w:rsidRPr="00AD5045">
        <w:rPr>
          <w:rFonts w:ascii="Amiri" w:hAnsi="Amiri" w:cs="Amiri"/>
          <w:sz w:val="32"/>
          <w:szCs w:val="32"/>
          <w:rtl/>
        </w:rPr>
        <w:t>ًا</w:t>
      </w:r>
      <w:r w:rsidRPr="00AD5045">
        <w:rPr>
          <w:rFonts w:ascii="Amiri" w:hAnsi="Amiri" w:cs="Amiri"/>
          <w:sz w:val="32"/>
          <w:szCs w:val="32"/>
          <w:rtl/>
        </w:rPr>
        <w:t xml:space="preserve"> كان مرجئ</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(2/793)</w:t>
      </w:r>
      <w:r w:rsidRPr="00AD5045">
        <w:rPr>
          <w:rFonts w:ascii="Amiri" w:hAnsi="Amiri" w:cs="Amiri"/>
          <w:sz w:val="32"/>
          <w:szCs w:val="32"/>
          <w:rtl/>
        </w:rPr>
        <w:t>.</w:t>
      </w:r>
    </w:p>
    <w:p w14:paraId="0F9B1D1D" w14:textId="569FF7B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نعيم قال حدثنا سفيان عن سالم الأفطس</w:t>
      </w:r>
      <w:r w:rsidR="008E0BE3">
        <w:rPr>
          <w:rFonts w:ascii="Amiri" w:hAnsi="Amiri" w:cs="Amiri"/>
          <w:sz w:val="32"/>
          <w:szCs w:val="32"/>
          <w:rtl/>
        </w:rPr>
        <w:t>،</w:t>
      </w:r>
      <w:r w:rsidRPr="00AD5045">
        <w:rPr>
          <w:rFonts w:ascii="Amiri" w:hAnsi="Amiri" w:cs="Amiri"/>
          <w:sz w:val="32"/>
          <w:szCs w:val="32"/>
          <w:rtl/>
        </w:rPr>
        <w:t xml:space="preserve"> مرجئ مولى لبني أمية أصله كوفي. المعرفة والتاريخ</w:t>
      </w:r>
      <w:r w:rsidR="00711B53">
        <w:rPr>
          <w:rFonts w:ascii="Amiri" w:hAnsi="Amiri" w:cs="Amiri"/>
          <w:color w:val="00007F"/>
          <w:sz w:val="32"/>
          <w:szCs w:val="32"/>
          <w:rtl/>
        </w:rPr>
        <w:t xml:space="preserve">( </w:t>
      </w:r>
      <w:r w:rsidRPr="00711B53">
        <w:rPr>
          <w:rFonts w:ascii="Amiri" w:hAnsi="Amiri" w:cs="Amiri"/>
          <w:color w:val="00007F"/>
          <w:sz w:val="32"/>
          <w:szCs w:val="32"/>
          <w:rtl/>
        </w:rPr>
        <w:t>3/88)</w:t>
      </w:r>
      <w:r w:rsidRPr="00AD5045">
        <w:rPr>
          <w:rFonts w:ascii="Amiri" w:hAnsi="Amiri" w:cs="Amiri"/>
          <w:sz w:val="32"/>
          <w:szCs w:val="32"/>
          <w:rtl/>
        </w:rPr>
        <w:t>.</w:t>
      </w:r>
    </w:p>
    <w:p w14:paraId="639A9ED5" w14:textId="560CA95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وسالم الأفطس مرجئ.</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color w:val="00007F"/>
          <w:sz w:val="32"/>
          <w:szCs w:val="32"/>
          <w:rtl/>
        </w:rPr>
        <w:t xml:space="preserve">( </w:t>
      </w:r>
      <w:r w:rsidRPr="00711B53">
        <w:rPr>
          <w:rFonts w:ascii="Amiri" w:hAnsi="Amiri" w:cs="Amiri"/>
          <w:color w:val="00007F"/>
          <w:sz w:val="32"/>
          <w:szCs w:val="32"/>
          <w:rtl/>
        </w:rPr>
        <w:t>3/230)</w:t>
      </w:r>
      <w:r w:rsidRPr="00AD5045">
        <w:rPr>
          <w:rFonts w:ascii="Amiri" w:hAnsi="Amiri" w:cs="Amiri"/>
          <w:sz w:val="32"/>
          <w:szCs w:val="32"/>
          <w:rtl/>
        </w:rPr>
        <w:t xml:space="preserve">. </w:t>
      </w:r>
    </w:p>
    <w:p w14:paraId="6065C9B1" w14:textId="0B8AD9FB"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حدثنا قبيصة قال ثنا سفيان عن الحارث بن حصين الأزدي</w:t>
      </w:r>
      <w:r w:rsidR="008E0BE3">
        <w:rPr>
          <w:rFonts w:ascii="Amiri" w:hAnsi="Amiri" w:cs="Amiri"/>
          <w:sz w:val="32"/>
          <w:szCs w:val="32"/>
          <w:rtl/>
        </w:rPr>
        <w:t>،</w:t>
      </w:r>
      <w:r w:rsidRPr="00AD5045">
        <w:rPr>
          <w:rFonts w:ascii="Amiri" w:hAnsi="Amiri" w:cs="Amiri"/>
          <w:sz w:val="32"/>
          <w:szCs w:val="32"/>
          <w:rtl/>
        </w:rPr>
        <w:t xml:space="preserve"> وكان شيعي</w:t>
      </w:r>
      <w:r w:rsidR="00972A75" w:rsidRPr="00AD5045">
        <w:rPr>
          <w:rFonts w:ascii="Amiri" w:hAnsi="Amiri" w:cs="Amiri"/>
          <w:sz w:val="32"/>
          <w:szCs w:val="32"/>
          <w:rtl/>
        </w:rPr>
        <w:t>ًا</w:t>
      </w:r>
      <w:r w:rsidRPr="00AD5045">
        <w:rPr>
          <w:rFonts w:ascii="Amiri" w:hAnsi="Amiri" w:cs="Amiri"/>
          <w:sz w:val="32"/>
          <w:szCs w:val="32"/>
          <w:rtl/>
        </w:rPr>
        <w:t xml:space="preserve"> فوق سالم الأفطس</w:t>
      </w:r>
      <w:r w:rsidR="008E0BE3">
        <w:rPr>
          <w:rFonts w:ascii="Amiri" w:hAnsi="Amiri" w:cs="Amiri"/>
          <w:sz w:val="32"/>
          <w:szCs w:val="32"/>
          <w:rtl/>
        </w:rPr>
        <w:t>،</w:t>
      </w:r>
      <w:r w:rsidRPr="00AD5045">
        <w:rPr>
          <w:rFonts w:ascii="Amiri" w:hAnsi="Amiri" w:cs="Amiri"/>
          <w:sz w:val="32"/>
          <w:szCs w:val="32"/>
          <w:rtl/>
        </w:rPr>
        <w:t>وهو سالم بن عجلان مولى محمد بن مروان بن الحكم</w:t>
      </w:r>
      <w:r w:rsidR="008E0BE3">
        <w:rPr>
          <w:rFonts w:ascii="Amiri" w:hAnsi="Amiri" w:cs="Amiri"/>
          <w:sz w:val="32"/>
          <w:szCs w:val="32"/>
          <w:rtl/>
        </w:rPr>
        <w:t>،</w:t>
      </w:r>
      <w:r w:rsidRPr="00AD5045">
        <w:rPr>
          <w:rFonts w:ascii="Amiri" w:hAnsi="Amiri" w:cs="Amiri"/>
          <w:sz w:val="32"/>
          <w:szCs w:val="32"/>
          <w:rtl/>
        </w:rPr>
        <w:t xml:space="preserve"> مرجئ معاند</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69"/>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(3/241)</w:t>
      </w:r>
    </w:p>
    <w:p w14:paraId="1CF2C7A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349) السائب بن فروخ </w:t>
      </w:r>
      <w:r w:rsidRPr="00711B53">
        <w:rPr>
          <w:rFonts w:ascii="Amiri" w:hAnsi="Amiri" w:cs="Amiri"/>
          <w:color w:val="00007F"/>
          <w:sz w:val="32"/>
          <w:szCs w:val="32"/>
          <w:rtl/>
        </w:rPr>
        <w:t>(أبوالعباس)</w:t>
      </w:r>
      <w:r w:rsidRPr="00AD5045">
        <w:rPr>
          <w:rFonts w:ascii="Amiri" w:hAnsi="Amiri" w:cs="Amiri"/>
          <w:sz w:val="32"/>
          <w:szCs w:val="32"/>
          <w:rtl/>
        </w:rPr>
        <w:t xml:space="preserve"> المكي الشاعر الأعمى.</w:t>
      </w:r>
    </w:p>
    <w:p w14:paraId="58FEA581" w14:textId="6CA6602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أبو بكر: سألت عبد الله بن القاسم بن أبي العباس: ما اسم جدك؟ قال: السائب بن فروخ</w:t>
      </w:r>
      <w:r w:rsidR="008E0BE3">
        <w:rPr>
          <w:rFonts w:ascii="Amiri" w:hAnsi="Amiri" w:cs="Amiri"/>
          <w:sz w:val="32"/>
          <w:szCs w:val="32"/>
          <w:rtl/>
        </w:rPr>
        <w:t>،</w:t>
      </w:r>
      <w:r w:rsidRPr="00AD5045">
        <w:rPr>
          <w:rFonts w:ascii="Amiri" w:hAnsi="Amiri" w:cs="Amiri"/>
          <w:sz w:val="32"/>
          <w:szCs w:val="32"/>
          <w:rtl/>
        </w:rPr>
        <w:t xml:space="preserve"> وهو أبو العباس الشاعر الأعمى.</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(2/702)</w:t>
      </w:r>
      <w:r w:rsidRPr="00AD5045">
        <w:rPr>
          <w:rFonts w:ascii="Amiri" w:hAnsi="Amiri" w:cs="Amiri"/>
          <w:sz w:val="32"/>
          <w:szCs w:val="32"/>
          <w:rtl/>
        </w:rPr>
        <w:t>.</w:t>
      </w:r>
    </w:p>
    <w:p w14:paraId="3A894A3D" w14:textId="4707F5C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آدم عن شعبة حدثنا حبيب بن أبي ثابت قال: سألت أبا العباس المكي</w:t>
      </w:r>
      <w:r w:rsidR="008E0BE3">
        <w:rPr>
          <w:rFonts w:ascii="Amiri" w:hAnsi="Amiri" w:cs="Amiri"/>
          <w:sz w:val="32"/>
          <w:szCs w:val="32"/>
          <w:rtl/>
        </w:rPr>
        <w:t>،</w:t>
      </w:r>
      <w:r w:rsidRPr="00AD5045">
        <w:rPr>
          <w:rFonts w:ascii="Amiri" w:hAnsi="Amiri" w:cs="Amiri"/>
          <w:sz w:val="32"/>
          <w:szCs w:val="32"/>
          <w:rtl/>
        </w:rPr>
        <w:t xml:space="preserve"> وكان شاعر</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وكان لا يُتهم في حديثه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70"/>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(2/702 ـ 703)</w:t>
      </w:r>
      <w:r w:rsidRPr="00AD5045">
        <w:rPr>
          <w:rFonts w:ascii="Amiri" w:hAnsi="Amiri" w:cs="Amiri"/>
          <w:sz w:val="32"/>
          <w:szCs w:val="32"/>
          <w:rtl/>
        </w:rPr>
        <w:t>.</w:t>
      </w:r>
    </w:p>
    <w:p w14:paraId="3E81424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350) السائب بن يزيد بن سعيد بن ثمامة الكندي.</w:t>
      </w:r>
    </w:p>
    <w:p w14:paraId="355FE3BB" w14:textId="433AA21E" w:rsidR="00711B53" w:rsidRDefault="0067070C" w:rsidP="005C7627">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الطبقة الأولى من تابعي أهل المدينة</w:t>
      </w:r>
      <w:r w:rsidR="00711B53">
        <w:rPr>
          <w:rFonts w:ascii="Amiri" w:hAnsi="Amiri" w:cs="Amiri"/>
          <w:color w:val="00007F"/>
          <w:sz w:val="32"/>
          <w:szCs w:val="32"/>
          <w:rtl/>
        </w:rPr>
        <w:t>)</w:t>
      </w:r>
      <w:r w:rsidRPr="00AD5045">
        <w:rPr>
          <w:rFonts w:ascii="Amiri" w:hAnsi="Amiri" w:cs="Amiri"/>
          <w:sz w:val="32"/>
          <w:szCs w:val="32"/>
          <w:rtl/>
        </w:rPr>
        <w:t xml:space="preserve"> فذكر الفقهاء</w:t>
      </w:r>
      <w:r w:rsidR="008E0BE3">
        <w:rPr>
          <w:rFonts w:ascii="Amiri" w:hAnsi="Amiri" w:cs="Amiri"/>
          <w:sz w:val="32"/>
          <w:szCs w:val="32"/>
          <w:rtl/>
        </w:rPr>
        <w:t>،</w:t>
      </w:r>
      <w:r w:rsidRPr="00AD5045">
        <w:rPr>
          <w:rFonts w:ascii="Amiri" w:hAnsi="Amiri" w:cs="Amiri"/>
          <w:sz w:val="32"/>
          <w:szCs w:val="32"/>
          <w:rtl/>
        </w:rPr>
        <w:t xml:space="preserve"> ثم قال:وقد تقدمهم طبقة هم رواة العلم والحفظ والإتقان إلاّ أن ليس عندهم من الفقه ما عند أولئك</w:t>
      </w:r>
      <w:r w:rsidR="008E0BE3">
        <w:rPr>
          <w:rFonts w:ascii="Amiri" w:hAnsi="Amiri" w:cs="Amiri"/>
          <w:sz w:val="32"/>
          <w:szCs w:val="32"/>
          <w:rtl/>
        </w:rPr>
        <w:t>،</w:t>
      </w:r>
      <w:r w:rsidRPr="00AD5045">
        <w:rPr>
          <w:rFonts w:ascii="Amiri" w:hAnsi="Amiri" w:cs="Amiri"/>
          <w:sz w:val="32"/>
          <w:szCs w:val="32"/>
          <w:rtl/>
        </w:rPr>
        <w:t xml:space="preserve"> فأما الرواية والحفظ والإتقان فما شئت ولهم رواية عن رسول الله </w:t>
      </w:r>
      <w:r w:rsidRPr="00AD5045">
        <w:rPr>
          <w:rFonts w:ascii="Amiri" w:hAnsi="Amiri" w:cs="Amiri"/>
          <w:sz w:val="32"/>
          <w:szCs w:val="32"/>
        </w:rPr>
        <w:sym w:font="AGA Arabesque" w:char="F072"/>
      </w:r>
      <w:r w:rsidRPr="00AD5045">
        <w:rPr>
          <w:rFonts w:ascii="Amiri" w:hAnsi="Amiri" w:cs="Amiri"/>
          <w:sz w:val="32"/>
          <w:szCs w:val="32"/>
          <w:rtl/>
        </w:rPr>
        <w:t xml:space="preserve"> </w:t>
      </w:r>
      <w:r w:rsidR="008E0BE3">
        <w:rPr>
          <w:rFonts w:ascii="Amiri" w:hAnsi="Amiri" w:cs="Amiri"/>
          <w:sz w:val="32"/>
          <w:szCs w:val="32"/>
          <w:rtl/>
        </w:rPr>
        <w:t>،</w:t>
      </w:r>
      <w:r w:rsidRPr="00AD5045">
        <w:rPr>
          <w:rFonts w:ascii="Amiri" w:hAnsi="Amiri" w:cs="Amiri"/>
          <w:sz w:val="32"/>
          <w:szCs w:val="32"/>
          <w:rtl/>
        </w:rPr>
        <w:t xml:space="preserve"> منهم: السائب بن يزيد الكندي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7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(1/351 ـ 358)</w:t>
      </w:r>
      <w:r w:rsidRPr="00AD5045">
        <w:rPr>
          <w:rFonts w:ascii="Amiri" w:hAnsi="Amiri" w:cs="Amiri"/>
          <w:sz w:val="32"/>
          <w:szCs w:val="32"/>
          <w:rtl/>
        </w:rPr>
        <w:t>.</w:t>
      </w:r>
    </w:p>
    <w:p w14:paraId="7F363268" w14:textId="77777777" w:rsidR="008E0BE3" w:rsidRDefault="008E0BE3" w:rsidP="0067070C">
      <w:pPr>
        <w:jc w:val="lowKashida"/>
        <w:rPr>
          <w:rFonts w:ascii="Amiri" w:hAnsi="Amiri" w:cs="Amiri"/>
          <w:sz w:val="32"/>
          <w:szCs w:val="32"/>
          <w:rtl/>
        </w:rPr>
      </w:pPr>
    </w:p>
    <w:p w14:paraId="657D5477" w14:textId="77777777" w:rsidR="008E0BE3" w:rsidRDefault="008E0BE3">
      <w:pPr>
        <w:bidi w:val="0"/>
        <w:spacing w:after="160" w:line="259" w:lineRule="auto"/>
        <w:rPr>
          <w:rFonts w:ascii="Amiri" w:hAnsi="Amiri" w:cs="Amiri"/>
          <w:sz w:val="32"/>
          <w:szCs w:val="32"/>
          <w:rtl/>
        </w:rPr>
      </w:pPr>
      <w:r>
        <w:rPr>
          <w:rFonts w:ascii="Amiri" w:hAnsi="Amiri" w:cs="Amiri"/>
          <w:sz w:val="32"/>
          <w:szCs w:val="32"/>
          <w:rtl/>
        </w:rPr>
        <w:br w:type="page"/>
      </w:r>
    </w:p>
    <w:p w14:paraId="18544EBF" w14:textId="5D38C228"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351) سُدير بن حكيم بن صهيب الصيرفي.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372"/>
        <w:sym w:font="Symbol" w:char="F02A"/>
      </w:r>
      <w:r w:rsidRPr="00711B53">
        <w:rPr>
          <w:rFonts w:ascii="Amiri" w:hAnsi="Amiri" w:cs="Amiri"/>
          <w:color w:val="00007F"/>
          <w:sz w:val="32"/>
          <w:szCs w:val="32"/>
          <w:vertAlign w:val="superscript"/>
          <w:rtl/>
        </w:rPr>
        <w:t>)</w:t>
      </w:r>
    </w:p>
    <w:p w14:paraId="247D3F76" w14:textId="67415D4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حدثنا أبوبكر قال حدثنا سفيان حدثنا جعفر عن أبيه عن جابر بن عبدالله قال:دخل علي بن أبي طالب على عمر وهو مسجى فقال:صلى الله عليك</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73"/>
      </w:r>
      <w:r w:rsidRPr="00711B53">
        <w:rPr>
          <w:rFonts w:ascii="Amiri" w:hAnsi="Amiri" w:cs="Amiri"/>
          <w:color w:val="00007F"/>
          <w:sz w:val="32"/>
          <w:szCs w:val="32"/>
          <w:vertAlign w:val="superscript"/>
          <w:rtl/>
        </w:rPr>
        <w:t>)</w:t>
      </w:r>
      <w:r w:rsidRPr="00AD5045">
        <w:rPr>
          <w:rFonts w:ascii="Amiri" w:hAnsi="Amiri" w:cs="Amiri"/>
          <w:sz w:val="32"/>
          <w:szCs w:val="32"/>
          <w:rtl/>
        </w:rPr>
        <w:t xml:space="preserve"> ما من الناس أحد أحب إليّ أن ألقى الله بما في صحيفته من هذا المسجى عليه. قال سفيان: فقال سدير الصيرفي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74"/>
      </w:r>
      <w:r w:rsidRPr="00711B53">
        <w:rPr>
          <w:rFonts w:ascii="Amiri" w:hAnsi="Amiri" w:cs="Amiri"/>
          <w:color w:val="00007F"/>
          <w:sz w:val="32"/>
          <w:szCs w:val="32"/>
          <w:vertAlign w:val="superscript"/>
          <w:rtl/>
        </w:rPr>
        <w:t>)</w:t>
      </w:r>
      <w:r w:rsidRPr="00AD5045">
        <w:rPr>
          <w:rFonts w:ascii="Amiri" w:hAnsi="Amiri" w:cs="Amiri"/>
          <w:sz w:val="32"/>
          <w:szCs w:val="32"/>
          <w:rtl/>
        </w:rPr>
        <w:t xml:space="preserve"> ـ وكان معنا ـ</w:t>
      </w:r>
      <w:r w:rsidR="00711B53">
        <w:rPr>
          <w:rFonts w:ascii="Amiri" w:hAnsi="Amiri" w:cs="Amiri"/>
          <w:sz w:val="32"/>
          <w:szCs w:val="32"/>
          <w:rtl/>
        </w:rPr>
        <w:t>:</w:t>
      </w:r>
      <w:r w:rsidRPr="00AD5045">
        <w:rPr>
          <w:rFonts w:ascii="Amiri" w:hAnsi="Amiri" w:cs="Amiri"/>
          <w:sz w:val="32"/>
          <w:szCs w:val="32"/>
          <w:rtl/>
        </w:rPr>
        <w:t xml:space="preserve"> لِمَ فوالله لَما في صحيفته ـ يعني جعفرـ أكبر مما في صحيفته ـ يعني عمر ـ. قال سفيان: فأردت أن أرفع يدي فأضرب أنفه</w:t>
      </w:r>
      <w:r w:rsidR="008E0BE3">
        <w:rPr>
          <w:rFonts w:ascii="Amiri" w:hAnsi="Amiri" w:cs="Amiri"/>
          <w:sz w:val="32"/>
          <w:szCs w:val="32"/>
          <w:rtl/>
        </w:rPr>
        <w:t>،</w:t>
      </w:r>
      <w:r w:rsidRPr="00AD5045">
        <w:rPr>
          <w:rFonts w:ascii="Amiri" w:hAnsi="Amiri" w:cs="Amiri"/>
          <w:sz w:val="32"/>
          <w:szCs w:val="32"/>
          <w:rtl/>
        </w:rPr>
        <w:t xml:space="preserve"> فقال لي الحسن بن عمارة: لا</w:t>
      </w:r>
      <w:r w:rsidR="008E0BE3">
        <w:rPr>
          <w:rFonts w:ascii="Amiri" w:hAnsi="Amiri" w:cs="Amiri"/>
          <w:sz w:val="32"/>
          <w:szCs w:val="32"/>
          <w:rtl/>
        </w:rPr>
        <w:t>،</w:t>
      </w:r>
      <w:r w:rsidRPr="00AD5045">
        <w:rPr>
          <w:rFonts w:ascii="Amiri" w:hAnsi="Amiri" w:cs="Amiri"/>
          <w:sz w:val="32"/>
          <w:szCs w:val="32"/>
          <w:rtl/>
        </w:rPr>
        <w:t xml:space="preserve"> عُرف أنّ هذا ضال.</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(2/745)</w:t>
      </w:r>
      <w:r w:rsidRPr="00AD5045">
        <w:rPr>
          <w:rFonts w:ascii="Amiri" w:hAnsi="Amiri" w:cs="Amiri"/>
          <w:sz w:val="32"/>
          <w:szCs w:val="32"/>
          <w:rtl/>
        </w:rPr>
        <w:t>.</w:t>
      </w:r>
    </w:p>
    <w:p w14:paraId="17CB042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352) السري بن إسماعيل الهمداني الكوفي</w:t>
      </w:r>
      <w:r w:rsidRPr="00711B53">
        <w:rPr>
          <w:rFonts w:ascii="Amiri" w:hAnsi="Amiri" w:cs="Amiri"/>
          <w:color w:val="00007F"/>
          <w:sz w:val="32"/>
          <w:szCs w:val="32"/>
          <w:rtl/>
        </w:rPr>
        <w:t>(ابن عم الشعبي)</w:t>
      </w:r>
      <w:r w:rsidRPr="00AD5045">
        <w:rPr>
          <w:rFonts w:ascii="Amiri" w:hAnsi="Amiri" w:cs="Amiri"/>
          <w:sz w:val="32"/>
          <w:szCs w:val="32"/>
          <w:rtl/>
        </w:rPr>
        <w:t xml:space="preserve"> ولي القضاء.</w:t>
      </w:r>
    </w:p>
    <w:p w14:paraId="49242CC5" w14:textId="642093EF" w:rsidR="008E0BE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00711B53">
        <w:rPr>
          <w:rFonts w:ascii="Amiri" w:hAnsi="Amiri" w:cs="Amiri"/>
          <w:color w:val="00007F"/>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(3/39)</w:t>
      </w:r>
      <w:r w:rsidRPr="00AD5045">
        <w:rPr>
          <w:rFonts w:ascii="Amiri" w:hAnsi="Amiri" w:cs="Amiri"/>
          <w:sz w:val="32"/>
          <w:szCs w:val="32"/>
          <w:rtl/>
        </w:rPr>
        <w:t>.</w:t>
      </w:r>
    </w:p>
    <w:p w14:paraId="50D82CB6" w14:textId="77777777" w:rsidR="008E0BE3" w:rsidRDefault="008E0BE3">
      <w:pPr>
        <w:bidi w:val="0"/>
        <w:spacing w:after="160" w:line="259" w:lineRule="auto"/>
        <w:rPr>
          <w:rFonts w:ascii="Amiri" w:hAnsi="Amiri" w:cs="Amiri"/>
          <w:sz w:val="32"/>
          <w:szCs w:val="32"/>
          <w:rtl/>
        </w:rPr>
      </w:pPr>
      <w:r>
        <w:rPr>
          <w:rFonts w:ascii="Amiri" w:hAnsi="Amiri" w:cs="Amiri"/>
          <w:sz w:val="32"/>
          <w:szCs w:val="32"/>
          <w:rtl/>
        </w:rPr>
        <w:br w:type="page"/>
      </w:r>
    </w:p>
    <w:p w14:paraId="3A46AD6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353) السري بن كعب الأزدي.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375"/>
        <w:sym w:font="Symbol" w:char="F02A"/>
      </w:r>
      <w:r w:rsidRPr="00711B53">
        <w:rPr>
          <w:rFonts w:ascii="Amiri" w:hAnsi="Amiri" w:cs="Amiri"/>
          <w:color w:val="00007F"/>
          <w:sz w:val="32"/>
          <w:szCs w:val="32"/>
          <w:vertAlign w:val="superscript"/>
          <w:rtl/>
        </w:rPr>
        <w:sym w:font="Symbol" w:char="F02A"/>
      </w:r>
      <w:r w:rsidRPr="00711B53">
        <w:rPr>
          <w:rFonts w:ascii="Amiri" w:hAnsi="Amiri" w:cs="Amiri"/>
          <w:color w:val="00007F"/>
          <w:sz w:val="32"/>
          <w:szCs w:val="32"/>
          <w:vertAlign w:val="superscript"/>
          <w:rtl/>
        </w:rPr>
        <w:t>)</w:t>
      </w:r>
    </w:p>
    <w:p w14:paraId="265C32D4" w14:textId="04F7257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حدثنا سفيان عن السري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76"/>
      </w:r>
      <w:r w:rsidRPr="00711B53">
        <w:rPr>
          <w:rFonts w:ascii="Amiri" w:hAnsi="Amiri" w:cs="Amiri"/>
          <w:color w:val="00007F"/>
          <w:sz w:val="32"/>
          <w:szCs w:val="32"/>
          <w:vertAlign w:val="superscript"/>
          <w:rtl/>
        </w:rPr>
        <w:t>)</w:t>
      </w:r>
      <w:r w:rsidRPr="00AD5045">
        <w:rPr>
          <w:rFonts w:ascii="Amiri" w:hAnsi="Amiri" w:cs="Amiri"/>
          <w:sz w:val="32"/>
          <w:szCs w:val="32"/>
          <w:rtl/>
        </w:rPr>
        <w:t xml:space="preserve"> بن كعب قال: رأيت الحسين بن علي واقف</w:t>
      </w:r>
      <w:r w:rsidR="00972A75" w:rsidRPr="00AD5045">
        <w:rPr>
          <w:rFonts w:ascii="Amiri" w:hAnsi="Amiri" w:cs="Amiri"/>
          <w:sz w:val="32"/>
          <w:szCs w:val="32"/>
          <w:rtl/>
        </w:rPr>
        <w:t>ًا</w:t>
      </w:r>
      <w:r w:rsidRPr="00AD5045">
        <w:rPr>
          <w:rFonts w:ascii="Amiri" w:hAnsi="Amiri" w:cs="Amiri"/>
          <w:sz w:val="32"/>
          <w:szCs w:val="32"/>
          <w:rtl/>
        </w:rPr>
        <w:t xml:space="preserve"> على برذون أبيض</w:t>
      </w:r>
      <w:r w:rsidR="008E0BE3">
        <w:rPr>
          <w:rFonts w:ascii="Amiri" w:hAnsi="Amiri" w:cs="Amiri"/>
          <w:sz w:val="32"/>
          <w:szCs w:val="32"/>
          <w:rtl/>
        </w:rPr>
        <w:t>،</w:t>
      </w:r>
      <w:r w:rsidRPr="00AD5045">
        <w:rPr>
          <w:rFonts w:ascii="Amiri" w:hAnsi="Amiri" w:cs="Amiri"/>
          <w:sz w:val="32"/>
          <w:szCs w:val="32"/>
          <w:rtl/>
        </w:rPr>
        <w:t xml:space="preserve"> وقد خضب لحيته ورأسه بالوسمة. لا بأس به.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(3/104)</w:t>
      </w:r>
      <w:r w:rsidRPr="00AD5045">
        <w:rPr>
          <w:rFonts w:ascii="Amiri" w:hAnsi="Amiri" w:cs="Amiri"/>
          <w:sz w:val="32"/>
          <w:szCs w:val="32"/>
          <w:rtl/>
        </w:rPr>
        <w:t>.</w:t>
      </w:r>
    </w:p>
    <w:p w14:paraId="12953FBD"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354) السري بن يحيى بن إياس بن حرملة الشيباني البصري.</w:t>
      </w:r>
    </w:p>
    <w:p w14:paraId="5B040D8E" w14:textId="04082F9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علي: أصحاب الحسن حفص المنقري ثم قتادة، وحفص فوقه ثم قتادة بعده، ويونس وزياد الأعلم. قال علي: وكان حفص في الحسن مثل ابن جريج في عطاء، وكان قيس بن سعد في عطاء مثل زياد الأعلم في الحسن، وبعد هؤلاء أشعث بن عبد الملك، ويزيد بن إبراهيم وقرة طبقة ما أقربهما، وأبو الأشهب وجرير بن حازم طبقة. وأبو حرة وهشام بن حسان في الحسن طبقة، وسلام بن مسكين والسري بن يحيى طبقة، أبو هلال فوق مبارك ومبارك أحب إلي من الربيع.</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(2/53)</w:t>
      </w:r>
      <w:r w:rsidRPr="00AD5045">
        <w:rPr>
          <w:rFonts w:ascii="Amiri" w:hAnsi="Amiri" w:cs="Amiri"/>
          <w:sz w:val="32"/>
          <w:szCs w:val="32"/>
          <w:rtl/>
        </w:rPr>
        <w:t>.</w:t>
      </w:r>
    </w:p>
    <w:p w14:paraId="2DA0B6BD" w14:textId="6F6B845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سليمان قال ثنا سلمة بن عباية قال: قال شعبة: لقيتَ السري بن يحيى؟ قلت: لا</w:t>
      </w:r>
      <w:r w:rsidR="008E0BE3">
        <w:rPr>
          <w:rFonts w:ascii="Amiri" w:hAnsi="Amiri" w:cs="Amiri"/>
          <w:sz w:val="32"/>
          <w:szCs w:val="32"/>
          <w:rtl/>
        </w:rPr>
        <w:t>،</w:t>
      </w:r>
      <w:r w:rsidRPr="00AD5045">
        <w:rPr>
          <w:rFonts w:ascii="Amiri" w:hAnsi="Amiri" w:cs="Amiri"/>
          <w:sz w:val="32"/>
          <w:szCs w:val="32"/>
          <w:rtl/>
        </w:rPr>
        <w:t xml:space="preserve"> قال: ائته فإنه أصدق الناس. قال سلمة: فأتيت السري فقرب إلينا خوان فالوذ.</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(3/26)</w:t>
      </w:r>
    </w:p>
    <w:p w14:paraId="59DEFA0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355) سعد بن إبراهيم بن عبد الرحمن بن عوف ولي قضاء المدينة.</w:t>
      </w:r>
    </w:p>
    <w:p w14:paraId="2F756CE0" w14:textId="53A0732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الفضل بن زياد قال: سمعت أبا عبد الله وقيل له: لِمَ لم يرو مالك عن سعد بن</w:t>
      </w:r>
      <w:r w:rsidR="00711B53">
        <w:rPr>
          <w:rFonts w:ascii="Amiri" w:hAnsi="Amiri" w:cs="Amiri"/>
          <w:sz w:val="32"/>
          <w:szCs w:val="32"/>
          <w:rtl/>
        </w:rPr>
        <w:t xml:space="preserve"> </w:t>
      </w:r>
      <w:r w:rsidRPr="00AD5045">
        <w:rPr>
          <w:rFonts w:ascii="Amiri" w:hAnsi="Amiri" w:cs="Amiri"/>
          <w:sz w:val="32"/>
          <w:szCs w:val="32"/>
          <w:rtl/>
        </w:rPr>
        <w:t>إبراهيم؟ فقال: كان له مع سعد قصة</w:t>
      </w:r>
      <w:r w:rsidR="008E0BE3">
        <w:rPr>
          <w:rFonts w:ascii="Amiri" w:hAnsi="Amiri" w:cs="Amiri"/>
          <w:sz w:val="32"/>
          <w:szCs w:val="32"/>
          <w:rtl/>
        </w:rPr>
        <w:t>،</w:t>
      </w:r>
      <w:r w:rsidRPr="00AD5045">
        <w:rPr>
          <w:rFonts w:ascii="Amiri" w:hAnsi="Amiri" w:cs="Amiri"/>
          <w:sz w:val="32"/>
          <w:szCs w:val="32"/>
          <w:rtl/>
        </w:rPr>
        <w:t xml:space="preserve"> ثم قال: لا يبالي سعد إن لم يرو عنه مالك</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77"/>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(1/411)</w:t>
      </w:r>
      <w:r w:rsidRPr="00AD5045">
        <w:rPr>
          <w:rFonts w:ascii="Amiri" w:hAnsi="Amiri" w:cs="Amiri"/>
          <w:sz w:val="32"/>
          <w:szCs w:val="32"/>
          <w:rtl/>
        </w:rPr>
        <w:t xml:space="preserve">. </w:t>
      </w:r>
    </w:p>
    <w:p w14:paraId="65E4649C" w14:textId="391CA2CB"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وقال أبويوسف:حدثنا أبوبكر حدثنا سفيان حدثنا مسعرقال:قال سعد بن إبراهيم:لا يحدّث عن رسول الله </w:t>
      </w:r>
      <w:r w:rsidRPr="00AD5045">
        <w:rPr>
          <w:rFonts w:ascii="Amiri" w:hAnsi="Amiri" w:cs="Amiri"/>
          <w:sz w:val="32"/>
          <w:szCs w:val="32"/>
        </w:rPr>
        <w:sym w:font="AGA Arabesque" w:char="F072"/>
      </w:r>
      <w:r w:rsidRPr="00AD5045">
        <w:rPr>
          <w:rFonts w:ascii="Amiri" w:hAnsi="Amiri" w:cs="Amiri"/>
          <w:sz w:val="32"/>
          <w:szCs w:val="32"/>
          <w:rtl/>
        </w:rPr>
        <w:t xml:space="preserve"> إلا الثقات</w:t>
      </w:r>
      <w:r w:rsidR="00972A75" w:rsidRPr="00AD5045">
        <w:rPr>
          <w:rFonts w:ascii="Amiri" w:hAnsi="Amiri" w:cs="Amiri"/>
          <w:sz w:val="32"/>
          <w:szCs w:val="32"/>
          <w:rtl/>
        </w:rPr>
        <w:t>.</w:t>
      </w:r>
      <w:r w:rsidRPr="00AD5045">
        <w:rPr>
          <w:rFonts w:ascii="Amiri" w:hAnsi="Amiri" w:cs="Amiri"/>
          <w:sz w:val="32"/>
          <w:szCs w:val="32"/>
          <w:rtl/>
        </w:rPr>
        <w:t xml:space="preserve"> ثم قال سفيان: كان سعد شديد الأخذ ومن يأخذ عنه</w:t>
      </w:r>
      <w:r w:rsidR="008E0BE3">
        <w:rPr>
          <w:rFonts w:ascii="Amiri" w:hAnsi="Amiri" w:cs="Amiri"/>
          <w:sz w:val="32"/>
          <w:szCs w:val="32"/>
          <w:rtl/>
        </w:rPr>
        <w:t>،</w:t>
      </w:r>
      <w:r w:rsidRPr="00AD5045">
        <w:rPr>
          <w:rFonts w:ascii="Amiri" w:hAnsi="Amiri" w:cs="Amiri"/>
          <w:sz w:val="32"/>
          <w:szCs w:val="32"/>
          <w:rtl/>
        </w:rPr>
        <w:t xml:space="preserve"> وكنت عند الزهري يوم</w:t>
      </w:r>
      <w:r w:rsidR="00972A75" w:rsidRPr="00AD5045">
        <w:rPr>
          <w:rFonts w:ascii="Amiri" w:hAnsi="Amiri" w:cs="Amiri"/>
          <w:sz w:val="32"/>
          <w:szCs w:val="32"/>
          <w:rtl/>
        </w:rPr>
        <w:t>ًا</w:t>
      </w:r>
      <w:r w:rsidRPr="00AD5045">
        <w:rPr>
          <w:rFonts w:ascii="Amiri" w:hAnsi="Amiri" w:cs="Amiri"/>
          <w:sz w:val="32"/>
          <w:szCs w:val="32"/>
          <w:rtl/>
        </w:rPr>
        <w:t xml:space="preserve"> وأتاه ابن جريج فقال له: يا أبا بكر إني أريد أن أعرض عليك كتاب</w:t>
      </w:r>
      <w:r w:rsidR="00972A75" w:rsidRPr="00AD5045">
        <w:rPr>
          <w:rFonts w:ascii="Amiri" w:hAnsi="Amiri" w:cs="Amiri"/>
          <w:sz w:val="32"/>
          <w:szCs w:val="32"/>
          <w:rtl/>
        </w:rPr>
        <w:t>ًا</w:t>
      </w:r>
      <w:r w:rsidRPr="00AD5045">
        <w:rPr>
          <w:rFonts w:ascii="Amiri" w:hAnsi="Amiri" w:cs="Amiri"/>
          <w:sz w:val="32"/>
          <w:szCs w:val="32"/>
          <w:rtl/>
        </w:rPr>
        <w:t>. فقال الزهري: إن سعد</w:t>
      </w:r>
      <w:r w:rsidR="00972A75" w:rsidRPr="00AD5045">
        <w:rPr>
          <w:rFonts w:ascii="Amiri" w:hAnsi="Amiri" w:cs="Amiri"/>
          <w:sz w:val="32"/>
          <w:szCs w:val="32"/>
          <w:rtl/>
        </w:rPr>
        <w:t>ًا</w:t>
      </w:r>
      <w:r w:rsidRPr="00AD5045">
        <w:rPr>
          <w:rFonts w:ascii="Amiri" w:hAnsi="Amiri" w:cs="Amiri"/>
          <w:sz w:val="32"/>
          <w:szCs w:val="32"/>
          <w:rtl/>
        </w:rPr>
        <w:t xml:space="preserve"> قد كلمني في ابنيه وهو سعد ـ وربما قال سفيان: وسعد سعد</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78"/>
      </w:r>
      <w:r w:rsidRPr="00711B53">
        <w:rPr>
          <w:rFonts w:ascii="Amiri" w:hAnsi="Amiri" w:cs="Amiri"/>
          <w:color w:val="00007F"/>
          <w:sz w:val="32"/>
          <w:szCs w:val="32"/>
          <w:vertAlign w:val="superscript"/>
          <w:rtl/>
        </w:rPr>
        <w:t>)</w:t>
      </w:r>
      <w:r w:rsidRPr="00AD5045">
        <w:rPr>
          <w:rFonts w:ascii="Amiri" w:hAnsi="Amiri" w:cs="Amiri"/>
          <w:sz w:val="32"/>
          <w:szCs w:val="32"/>
          <w:rtl/>
        </w:rPr>
        <w:t xml:space="preserve"> ـ</w:t>
      </w:r>
      <w:r w:rsidR="008E0BE3">
        <w:rPr>
          <w:rFonts w:ascii="Amiri" w:hAnsi="Amiri" w:cs="Amiri"/>
          <w:sz w:val="32"/>
          <w:szCs w:val="32"/>
          <w:rtl/>
        </w:rPr>
        <w:t>،</w:t>
      </w:r>
      <w:r w:rsidRPr="00AD5045">
        <w:rPr>
          <w:rFonts w:ascii="Amiri" w:hAnsi="Amiri" w:cs="Amiri"/>
          <w:sz w:val="32"/>
          <w:szCs w:val="32"/>
          <w:rtl/>
        </w:rPr>
        <w:t xml:space="preserve"> فلما خرجت من عند الزهري</w:t>
      </w:r>
      <w:r w:rsidR="008E0BE3">
        <w:rPr>
          <w:rFonts w:ascii="Amiri" w:hAnsi="Amiri" w:cs="Amiri"/>
          <w:sz w:val="32"/>
          <w:szCs w:val="32"/>
          <w:rtl/>
        </w:rPr>
        <w:t>،</w:t>
      </w:r>
      <w:r w:rsidRPr="00AD5045">
        <w:rPr>
          <w:rFonts w:ascii="Amiri" w:hAnsi="Amiri" w:cs="Amiri"/>
          <w:sz w:val="32"/>
          <w:szCs w:val="32"/>
          <w:rtl/>
        </w:rPr>
        <w:t xml:space="preserve"> قال ابن جريج: أما رأيته يفرق من سعد</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79"/>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(1/681)</w:t>
      </w:r>
      <w:r w:rsidRPr="00AD5045">
        <w:rPr>
          <w:rFonts w:ascii="Amiri" w:hAnsi="Amiri" w:cs="Amiri"/>
          <w:sz w:val="32"/>
          <w:szCs w:val="32"/>
          <w:rtl/>
        </w:rPr>
        <w:t>.</w:t>
      </w:r>
    </w:p>
    <w:p w14:paraId="138A5810" w14:textId="4907593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محمد بن عبد الله المخرمي قال حدثنا زكريا بن عدي قال حدثنا ابن إدريس عن شعبة قال: ما رأيت رجل</w:t>
      </w:r>
      <w:r w:rsidR="00972A75" w:rsidRPr="00AD5045">
        <w:rPr>
          <w:rFonts w:ascii="Amiri" w:hAnsi="Amiri" w:cs="Amiri"/>
          <w:sz w:val="32"/>
          <w:szCs w:val="32"/>
          <w:rtl/>
        </w:rPr>
        <w:t>ًا</w:t>
      </w:r>
      <w:r w:rsidRPr="00AD5045">
        <w:rPr>
          <w:rFonts w:ascii="Amiri" w:hAnsi="Amiri" w:cs="Amiri"/>
          <w:sz w:val="32"/>
          <w:szCs w:val="32"/>
          <w:rtl/>
        </w:rPr>
        <w:t xml:space="preserve"> أوقع في رجال أهل المدينة من سعد بن إبراهيم. ما كنت أرفع له رجل</w:t>
      </w:r>
      <w:r w:rsidR="00972A75" w:rsidRPr="00AD5045">
        <w:rPr>
          <w:rFonts w:ascii="Amiri" w:hAnsi="Amiri" w:cs="Amiri"/>
          <w:sz w:val="32"/>
          <w:szCs w:val="32"/>
          <w:rtl/>
        </w:rPr>
        <w:t>ًا</w:t>
      </w:r>
      <w:r w:rsidRPr="00AD5045">
        <w:rPr>
          <w:rFonts w:ascii="Amiri" w:hAnsi="Amiri" w:cs="Amiri"/>
          <w:sz w:val="32"/>
          <w:szCs w:val="32"/>
          <w:rtl/>
        </w:rPr>
        <w:t xml:space="preserve"> منهم إلا كذبه. فقلت له في ذلك. فقال: إن أهل المدينة قتلوا عثمان.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(3/31)</w:t>
      </w:r>
      <w:r w:rsidRPr="00AD5045">
        <w:rPr>
          <w:rFonts w:ascii="Amiri" w:hAnsi="Amiri" w:cs="Amiri"/>
          <w:sz w:val="32"/>
          <w:szCs w:val="32"/>
          <w:rtl/>
        </w:rPr>
        <w:t>.</w:t>
      </w:r>
    </w:p>
    <w:p w14:paraId="53E9072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356) سعد بن طارق </w:t>
      </w:r>
      <w:r w:rsidRPr="00711B53">
        <w:rPr>
          <w:rFonts w:ascii="Amiri" w:hAnsi="Amiri" w:cs="Amiri"/>
          <w:color w:val="00007F"/>
          <w:sz w:val="32"/>
          <w:szCs w:val="32"/>
          <w:rtl/>
        </w:rPr>
        <w:t>(أبومالك)</w:t>
      </w:r>
      <w:r w:rsidRPr="00AD5045">
        <w:rPr>
          <w:rFonts w:ascii="Amiri" w:hAnsi="Amiri" w:cs="Amiri"/>
          <w:sz w:val="32"/>
          <w:szCs w:val="32"/>
          <w:rtl/>
        </w:rPr>
        <w:t xml:space="preserve"> الأشجعي الكوفي.</w:t>
      </w:r>
    </w:p>
    <w:p w14:paraId="3696DAD7" w14:textId="4675E15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علي حدثنا الحسين الجعفي عن فضيل بن عياض قال: سألت سفيان عن أبي مالك؟ قال: كان من الفقهاء.</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(2/146)</w:t>
      </w:r>
      <w:r w:rsidRPr="00AD5045">
        <w:rPr>
          <w:rFonts w:ascii="Amiri" w:hAnsi="Amiri" w:cs="Amiri"/>
          <w:sz w:val="32"/>
          <w:szCs w:val="32"/>
          <w:rtl/>
        </w:rPr>
        <w:t>.</w:t>
      </w:r>
    </w:p>
    <w:p w14:paraId="0A9F21EE"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357) سعد بن طريف الإسكاف الحنظلي </w:t>
      </w:r>
      <w:r w:rsidRPr="00711B53">
        <w:rPr>
          <w:rFonts w:ascii="Amiri" w:hAnsi="Amiri" w:cs="Amiri"/>
          <w:color w:val="00007F"/>
          <w:sz w:val="32"/>
          <w:szCs w:val="32"/>
          <w:rtl/>
        </w:rPr>
        <w:t>(أبوالعلاء)</w:t>
      </w:r>
      <w:r w:rsidRPr="00AD5045">
        <w:rPr>
          <w:rFonts w:ascii="Amiri" w:hAnsi="Amiri" w:cs="Amiri"/>
          <w:sz w:val="32"/>
          <w:szCs w:val="32"/>
          <w:rtl/>
        </w:rPr>
        <w:t xml:space="preserve"> الكوفي.</w:t>
      </w:r>
    </w:p>
    <w:p w14:paraId="1937EDDF" w14:textId="3D8DC1EB"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 xml:space="preserve">(3/38 </w:t>
      </w:r>
      <w:r w:rsidR="008E0BE3">
        <w:rPr>
          <w:rFonts w:ascii="Amiri" w:hAnsi="Amiri" w:cs="Amiri"/>
          <w:color w:val="00007F"/>
          <w:sz w:val="32"/>
          <w:szCs w:val="32"/>
          <w:rtl/>
        </w:rPr>
        <w:t>،</w:t>
      </w:r>
      <w:r w:rsidRPr="00711B53">
        <w:rPr>
          <w:rFonts w:ascii="Amiri" w:hAnsi="Amiri" w:cs="Amiri"/>
          <w:color w:val="00007F"/>
          <w:sz w:val="32"/>
          <w:szCs w:val="32"/>
          <w:rtl/>
        </w:rPr>
        <w:t>39)</w:t>
      </w:r>
      <w:r w:rsidRPr="00AD5045">
        <w:rPr>
          <w:rFonts w:ascii="Amiri" w:hAnsi="Amiri" w:cs="Amiri"/>
          <w:sz w:val="32"/>
          <w:szCs w:val="32"/>
          <w:rtl/>
        </w:rPr>
        <w:t>.</w:t>
      </w:r>
    </w:p>
    <w:p w14:paraId="41B1747B" w14:textId="16599C2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وسعد الإسكاف</w:t>
      </w:r>
      <w:r w:rsidR="008E0BE3">
        <w:rPr>
          <w:rFonts w:ascii="Amiri" w:hAnsi="Amiri" w:cs="Amiri"/>
          <w:sz w:val="32"/>
          <w:szCs w:val="32"/>
          <w:rtl/>
        </w:rPr>
        <w:t>،</w:t>
      </w:r>
      <w:r w:rsidRPr="00AD5045">
        <w:rPr>
          <w:rFonts w:ascii="Amiri" w:hAnsi="Amiri" w:cs="Amiri"/>
          <w:sz w:val="32"/>
          <w:szCs w:val="32"/>
          <w:rtl/>
        </w:rPr>
        <w:t xml:space="preserve"> حديثه وروايته ليس بشيء.</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(3/58)</w:t>
      </w:r>
      <w:r w:rsidRPr="00AD5045">
        <w:rPr>
          <w:rFonts w:ascii="Amiri" w:hAnsi="Amiri" w:cs="Amiri"/>
          <w:sz w:val="32"/>
          <w:szCs w:val="32"/>
          <w:rtl/>
        </w:rPr>
        <w:t>.</w:t>
      </w:r>
    </w:p>
    <w:p w14:paraId="3DE0F9F2" w14:textId="2CF98C7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وسعد بن طريف</w:t>
      </w:r>
      <w:r w:rsidR="008E0BE3">
        <w:rPr>
          <w:rFonts w:ascii="Amiri" w:hAnsi="Amiri" w:cs="Amiri"/>
          <w:sz w:val="32"/>
          <w:szCs w:val="32"/>
          <w:rtl/>
        </w:rPr>
        <w:t>،</w:t>
      </w:r>
      <w:r w:rsidRPr="00AD5045">
        <w:rPr>
          <w:rFonts w:ascii="Amiri" w:hAnsi="Amiri" w:cs="Amiri"/>
          <w:sz w:val="32"/>
          <w:szCs w:val="32"/>
          <w:rtl/>
        </w:rPr>
        <w:t xml:space="preserve"> لا يُذكَر حديثه ولا يُكتب إلا للمعرفة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80"/>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(3/64)</w:t>
      </w:r>
      <w:r w:rsidRPr="00AD5045">
        <w:rPr>
          <w:rFonts w:ascii="Amiri" w:hAnsi="Amiri" w:cs="Amiri"/>
          <w:sz w:val="32"/>
          <w:szCs w:val="32"/>
          <w:rtl/>
        </w:rPr>
        <w:t>.</w:t>
      </w:r>
    </w:p>
    <w:p w14:paraId="34B702A2" w14:textId="2570060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وسعد بن طريف</w:t>
      </w:r>
      <w:r w:rsidR="008E0BE3">
        <w:rPr>
          <w:rFonts w:ascii="Amiri" w:hAnsi="Amiri" w:cs="Amiri"/>
          <w:sz w:val="32"/>
          <w:szCs w:val="32"/>
          <w:rtl/>
        </w:rPr>
        <w:t>،</w:t>
      </w:r>
      <w:r w:rsidRPr="00AD5045">
        <w:rPr>
          <w:rFonts w:ascii="Amiri" w:hAnsi="Amiri" w:cs="Amiri"/>
          <w:sz w:val="32"/>
          <w:szCs w:val="32"/>
          <w:rtl/>
        </w:rPr>
        <w:t xml:space="preserve"> وسعد الإسكاف</w:t>
      </w:r>
      <w:r w:rsidR="008E0BE3">
        <w:rPr>
          <w:rFonts w:ascii="Amiri" w:hAnsi="Amiri" w:cs="Amiri"/>
          <w:sz w:val="32"/>
          <w:szCs w:val="32"/>
          <w:rtl/>
        </w:rPr>
        <w:t>،</w:t>
      </w:r>
      <w:r w:rsidRPr="00AD5045">
        <w:rPr>
          <w:rFonts w:ascii="Amiri" w:hAnsi="Amiri" w:cs="Amiri"/>
          <w:sz w:val="32"/>
          <w:szCs w:val="32"/>
          <w:rtl/>
        </w:rPr>
        <w:t xml:space="preserve"> يُعرف حديثهم ويُنكر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8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(3/66)</w:t>
      </w:r>
      <w:r w:rsidRPr="00AD5045">
        <w:rPr>
          <w:rFonts w:ascii="Amiri" w:hAnsi="Amiri" w:cs="Amiri"/>
          <w:sz w:val="32"/>
          <w:szCs w:val="32"/>
          <w:rtl/>
        </w:rPr>
        <w:t>.</w:t>
      </w:r>
    </w:p>
    <w:p w14:paraId="64A3A69A" w14:textId="078CDAF1"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358) سعد بن عبدالله بن سعد الأيلي </w:t>
      </w:r>
      <w:r w:rsidR="00711B53">
        <w:rPr>
          <w:rFonts w:ascii="Amiri" w:hAnsi="Amiri" w:cs="Amiri"/>
          <w:color w:val="00007F"/>
          <w:sz w:val="32"/>
          <w:szCs w:val="32"/>
          <w:rtl/>
        </w:rPr>
        <w:t xml:space="preserve">( </w:t>
      </w:r>
      <w:r w:rsidRPr="00711B53">
        <w:rPr>
          <w:rFonts w:ascii="Amiri" w:hAnsi="Amiri" w:cs="Amiri"/>
          <w:color w:val="00007F"/>
          <w:sz w:val="32"/>
          <w:szCs w:val="32"/>
          <w:rtl/>
        </w:rPr>
        <w:t>أخوالحكم</w:t>
      </w:r>
      <w:r w:rsidR="00711B53">
        <w:rPr>
          <w:rFonts w:ascii="Amiri" w:hAnsi="Amiri" w:cs="Amiri"/>
          <w:color w:val="00007F"/>
          <w:sz w:val="32"/>
          <w:szCs w:val="32"/>
          <w:rtl/>
        </w:rPr>
        <w:t>)</w:t>
      </w:r>
      <w:r w:rsidRPr="00AD5045">
        <w:rPr>
          <w:rFonts w:ascii="Amiri" w:hAnsi="Amiri" w:cs="Amiri"/>
          <w:sz w:val="32"/>
          <w:szCs w:val="32"/>
          <w:rtl/>
        </w:rPr>
        <w:t>.</w:t>
      </w:r>
    </w:p>
    <w:p w14:paraId="01422C34" w14:textId="4AE82B0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سألت ابن بكير قلت له: سعد بن عبد الله؟ قال: بخٍ</w:t>
      </w:r>
      <w:r w:rsidR="008E0BE3">
        <w:rPr>
          <w:rFonts w:ascii="Amiri" w:hAnsi="Amiri" w:cs="Amiri"/>
          <w:sz w:val="32"/>
          <w:szCs w:val="32"/>
          <w:rtl/>
        </w:rPr>
        <w:t>،</w:t>
      </w:r>
      <w:r w:rsidRPr="00AD5045">
        <w:rPr>
          <w:rFonts w:ascii="Amiri" w:hAnsi="Amiri" w:cs="Amiri"/>
          <w:sz w:val="32"/>
          <w:szCs w:val="32"/>
          <w:rtl/>
        </w:rPr>
        <w:t xml:space="preserve"> هو سعد ين عبد الله بن سعد</w:t>
      </w:r>
      <w:r w:rsidR="008E0BE3">
        <w:rPr>
          <w:rFonts w:ascii="Amiri" w:hAnsi="Amiri" w:cs="Amiri"/>
          <w:sz w:val="32"/>
          <w:szCs w:val="32"/>
          <w:rtl/>
        </w:rPr>
        <w:t>،</w:t>
      </w:r>
      <w:r w:rsidRPr="00AD5045">
        <w:rPr>
          <w:rFonts w:ascii="Amiri" w:hAnsi="Amiri" w:cs="Amiri"/>
          <w:sz w:val="32"/>
          <w:szCs w:val="32"/>
          <w:rtl/>
        </w:rPr>
        <w:t xml:space="preserve"> ما ذكرت منذ اليوم مثله</w:t>
      </w:r>
      <w:r w:rsidR="008E0BE3">
        <w:rPr>
          <w:rFonts w:ascii="Amiri" w:hAnsi="Amiri" w:cs="Amiri"/>
          <w:sz w:val="32"/>
          <w:szCs w:val="32"/>
          <w:rtl/>
        </w:rPr>
        <w:t>،</w:t>
      </w:r>
      <w:r w:rsidRPr="00AD5045">
        <w:rPr>
          <w:rFonts w:ascii="Amiri" w:hAnsi="Amiri" w:cs="Amiri"/>
          <w:sz w:val="32"/>
          <w:szCs w:val="32"/>
          <w:rtl/>
        </w:rPr>
        <w:t xml:space="preserve"> كان هو أفضلهم وأفقهم وكان من أتراب ابن وهب</w:t>
      </w:r>
      <w:r w:rsidR="008E0BE3">
        <w:rPr>
          <w:rFonts w:ascii="Amiri" w:hAnsi="Amiri" w:cs="Amiri"/>
          <w:sz w:val="32"/>
          <w:szCs w:val="32"/>
          <w:rtl/>
        </w:rPr>
        <w:t>،</w:t>
      </w:r>
      <w:r w:rsidRPr="00AD5045">
        <w:rPr>
          <w:rFonts w:ascii="Amiri" w:hAnsi="Amiri" w:cs="Amiri"/>
          <w:sz w:val="32"/>
          <w:szCs w:val="32"/>
          <w:rtl/>
        </w:rPr>
        <w:t xml:space="preserve"> ومات سنة ثلاث وسبعين ومائة. المعرفة والتاريخ </w:t>
      </w:r>
      <w:r w:rsidRPr="00711B53">
        <w:rPr>
          <w:rFonts w:ascii="Amiri" w:hAnsi="Amiri" w:cs="Amiri"/>
          <w:color w:val="00007F"/>
          <w:sz w:val="32"/>
          <w:szCs w:val="32"/>
          <w:rtl/>
        </w:rPr>
        <w:t>(1/162 ـ 163)</w:t>
      </w:r>
      <w:r w:rsidRPr="00AD5045">
        <w:rPr>
          <w:rFonts w:ascii="Amiri" w:hAnsi="Amiri" w:cs="Amiri"/>
          <w:sz w:val="32"/>
          <w:szCs w:val="32"/>
          <w:rtl/>
        </w:rPr>
        <w:t>.</w:t>
      </w:r>
    </w:p>
    <w:p w14:paraId="26D6C3A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359) سعد بن عبيدة السلمي </w:t>
      </w:r>
      <w:r w:rsidRPr="00711B53">
        <w:rPr>
          <w:rFonts w:ascii="Amiri" w:hAnsi="Amiri" w:cs="Amiri"/>
          <w:color w:val="00007F"/>
          <w:sz w:val="32"/>
          <w:szCs w:val="32"/>
          <w:rtl/>
        </w:rPr>
        <w:t>(أبوحمزة)</w:t>
      </w:r>
      <w:r w:rsidRPr="00AD5045">
        <w:rPr>
          <w:rFonts w:ascii="Amiri" w:hAnsi="Amiri" w:cs="Amiri"/>
          <w:sz w:val="32"/>
          <w:szCs w:val="32"/>
          <w:rtl/>
        </w:rPr>
        <w:t xml:space="preserve"> الكوفي.</w:t>
      </w:r>
    </w:p>
    <w:p w14:paraId="1D910C3E" w14:textId="56A9DFE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سليمان بن حرب حدثنا حماد بن زيد حدثنا عطاء بن</w:t>
      </w:r>
      <w:r w:rsidR="00711B53">
        <w:rPr>
          <w:rFonts w:ascii="Amiri" w:hAnsi="Amiri" w:cs="Amiri"/>
          <w:sz w:val="32"/>
          <w:szCs w:val="32"/>
          <w:rtl/>
        </w:rPr>
        <w:t xml:space="preserve"> </w:t>
      </w:r>
      <w:r w:rsidRPr="00AD5045">
        <w:rPr>
          <w:rFonts w:ascii="Amiri" w:hAnsi="Amiri" w:cs="Amiri"/>
          <w:sz w:val="32"/>
          <w:szCs w:val="32"/>
          <w:rtl/>
        </w:rPr>
        <w:t>السائب قال: كنا نأتي أبا عبد الرحمن ونحن غلمة أيفاع</w:t>
      </w:r>
      <w:r w:rsidR="008E0BE3">
        <w:rPr>
          <w:rFonts w:ascii="Amiri" w:hAnsi="Amiri" w:cs="Amiri"/>
          <w:sz w:val="32"/>
          <w:szCs w:val="32"/>
          <w:rtl/>
        </w:rPr>
        <w:t>،</w:t>
      </w:r>
      <w:r w:rsidRPr="00AD5045">
        <w:rPr>
          <w:rFonts w:ascii="Amiri" w:hAnsi="Amiri" w:cs="Amiri"/>
          <w:sz w:val="32"/>
          <w:szCs w:val="32"/>
          <w:rtl/>
        </w:rPr>
        <w:t xml:space="preserve"> فكان يقول: لا تجالسوا القصاص غير أبي الأحوص </w:t>
      </w:r>
      <w:r w:rsidR="008E0BE3">
        <w:rPr>
          <w:rFonts w:ascii="Amiri" w:hAnsi="Amiri" w:cs="Amiri"/>
          <w:sz w:val="32"/>
          <w:szCs w:val="32"/>
          <w:rtl/>
        </w:rPr>
        <w:t>،</w:t>
      </w:r>
      <w:r w:rsidRPr="00AD5045">
        <w:rPr>
          <w:rFonts w:ascii="Amiri" w:hAnsi="Amiri" w:cs="Amiri"/>
          <w:sz w:val="32"/>
          <w:szCs w:val="32"/>
          <w:rtl/>
        </w:rPr>
        <w:t xml:space="preserve"> وإياكم وسعد بن عبيدة. 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2/775)</w:t>
      </w:r>
      <w:r w:rsidRPr="00AD5045">
        <w:rPr>
          <w:rFonts w:ascii="Amiri" w:hAnsi="Amiri" w:cs="Amiri"/>
          <w:sz w:val="32"/>
          <w:szCs w:val="32"/>
          <w:rtl/>
        </w:rPr>
        <w:t>.</w:t>
      </w:r>
    </w:p>
    <w:p w14:paraId="777C582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360) سعد بن القعقاع الطائي.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382"/>
        <w:sym w:font="Symbol" w:char="F02A"/>
      </w:r>
      <w:r w:rsidRPr="00711B53">
        <w:rPr>
          <w:rFonts w:ascii="Amiri" w:hAnsi="Amiri" w:cs="Amiri"/>
          <w:color w:val="00007F"/>
          <w:sz w:val="32"/>
          <w:szCs w:val="32"/>
          <w:vertAlign w:val="superscript"/>
          <w:rtl/>
        </w:rPr>
        <w:t>)</w:t>
      </w:r>
    </w:p>
    <w:p w14:paraId="0AD1DFCD" w14:textId="5ADEEFA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w:t>
      </w:r>
      <w:r w:rsidR="00711B53">
        <w:rPr>
          <w:rFonts w:ascii="Amiri" w:hAnsi="Amiri" w:cs="Amiri"/>
          <w:sz w:val="32"/>
          <w:szCs w:val="32"/>
          <w:rtl/>
        </w:rPr>
        <w:t xml:space="preserve"> </w:t>
      </w:r>
      <w:r w:rsidRPr="00AD5045">
        <w:rPr>
          <w:rFonts w:ascii="Amiri" w:hAnsi="Amiri" w:cs="Amiri"/>
          <w:sz w:val="32"/>
          <w:szCs w:val="32"/>
          <w:rtl/>
        </w:rPr>
        <w:t>أبو بكر الحميدي قال حدثنا سفيان حدثنا سعد</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83"/>
      </w:r>
      <w:r w:rsidRPr="00711B53">
        <w:rPr>
          <w:rFonts w:ascii="Amiri" w:hAnsi="Amiri" w:cs="Amiri"/>
          <w:color w:val="00007F"/>
          <w:sz w:val="32"/>
          <w:szCs w:val="32"/>
          <w:vertAlign w:val="superscript"/>
          <w:rtl/>
        </w:rPr>
        <w:t>)</w:t>
      </w:r>
      <w:r w:rsidRPr="00AD5045">
        <w:rPr>
          <w:rFonts w:ascii="Amiri" w:hAnsi="Amiri" w:cs="Amiri"/>
          <w:sz w:val="32"/>
          <w:szCs w:val="32"/>
          <w:rtl/>
        </w:rPr>
        <w:t xml:space="preserve"> بن القعقاع الطائي</w:t>
      </w:r>
      <w:r w:rsidR="008E0BE3">
        <w:rPr>
          <w:rFonts w:ascii="Amiri" w:hAnsi="Amiri" w:cs="Amiri"/>
          <w:sz w:val="32"/>
          <w:szCs w:val="32"/>
          <w:rtl/>
        </w:rPr>
        <w:t>،</w:t>
      </w:r>
      <w:r w:rsidRPr="00AD5045">
        <w:rPr>
          <w:rFonts w:ascii="Amiri" w:hAnsi="Amiri" w:cs="Amiri"/>
          <w:sz w:val="32"/>
          <w:szCs w:val="32"/>
          <w:rtl/>
        </w:rPr>
        <w:t xml:space="preserve"> وكان شيخ</w:t>
      </w:r>
      <w:r w:rsidR="00972A75" w:rsidRPr="00AD5045">
        <w:rPr>
          <w:rFonts w:ascii="Amiri" w:hAnsi="Amiri" w:cs="Amiri"/>
          <w:sz w:val="32"/>
          <w:szCs w:val="32"/>
          <w:rtl/>
        </w:rPr>
        <w:t>ًا</w:t>
      </w:r>
      <w:r w:rsidRPr="00AD5045">
        <w:rPr>
          <w:rFonts w:ascii="Amiri" w:hAnsi="Amiri" w:cs="Amiri"/>
          <w:sz w:val="32"/>
          <w:szCs w:val="32"/>
          <w:rtl/>
        </w:rPr>
        <w:t xml:space="preserve"> قديم</w:t>
      </w:r>
      <w:r w:rsidR="00972A75" w:rsidRPr="00AD5045">
        <w:rPr>
          <w:rFonts w:ascii="Amiri" w:hAnsi="Amiri" w:cs="Amiri"/>
          <w:sz w:val="32"/>
          <w:szCs w:val="32"/>
          <w:rtl/>
        </w:rPr>
        <w:t>ًا</w:t>
      </w:r>
      <w:r w:rsidRPr="00AD5045">
        <w:rPr>
          <w:rFonts w:ascii="Amiri" w:hAnsi="Amiri" w:cs="Amiri"/>
          <w:sz w:val="32"/>
          <w:szCs w:val="32"/>
          <w:rtl/>
        </w:rPr>
        <w:t xml:space="preserve"> وكان شاعر</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2/684)</w:t>
      </w:r>
      <w:r w:rsidRPr="00AD5045">
        <w:rPr>
          <w:rFonts w:ascii="Amiri" w:hAnsi="Amiri" w:cs="Amiri"/>
          <w:sz w:val="32"/>
          <w:szCs w:val="32"/>
          <w:rtl/>
        </w:rPr>
        <w:t>.</w:t>
      </w:r>
    </w:p>
    <w:p w14:paraId="3C473D5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361) سعيد بن إياس الجريري </w:t>
      </w:r>
      <w:r w:rsidRPr="00711B53">
        <w:rPr>
          <w:rFonts w:ascii="Amiri" w:hAnsi="Amiri" w:cs="Amiri"/>
          <w:color w:val="00007F"/>
          <w:sz w:val="32"/>
          <w:szCs w:val="32"/>
          <w:rtl/>
        </w:rPr>
        <w:t>(أبومسعود)</w:t>
      </w:r>
      <w:r w:rsidRPr="00AD5045">
        <w:rPr>
          <w:rFonts w:ascii="Amiri" w:hAnsi="Amiri" w:cs="Amiri"/>
          <w:sz w:val="32"/>
          <w:szCs w:val="32"/>
          <w:rtl/>
        </w:rPr>
        <w:t xml:space="preserve"> البصري.</w:t>
      </w:r>
    </w:p>
    <w:p w14:paraId="2B79AC81" w14:textId="743DE3C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يوسف:حدثنا آدم حدثنا شعبة عن الجريري</w:t>
      </w:r>
      <w:r w:rsidR="008E0BE3">
        <w:rPr>
          <w:rFonts w:ascii="Amiri" w:hAnsi="Amiri" w:cs="Amiri"/>
          <w:sz w:val="32"/>
          <w:szCs w:val="32"/>
          <w:rtl/>
        </w:rPr>
        <w:t>،</w:t>
      </w:r>
      <w:r w:rsidRPr="00AD5045">
        <w:rPr>
          <w:rFonts w:ascii="Amiri" w:hAnsi="Amiri" w:cs="Amiri"/>
          <w:sz w:val="32"/>
          <w:szCs w:val="32"/>
          <w:rtl/>
        </w:rPr>
        <w:t>وهو ثقة أخذوا عنه</w:t>
      </w:r>
      <w:r w:rsidR="008E0BE3">
        <w:rPr>
          <w:rFonts w:ascii="Amiri" w:hAnsi="Amiri" w:cs="Amiri"/>
          <w:sz w:val="32"/>
          <w:szCs w:val="32"/>
          <w:rtl/>
        </w:rPr>
        <w:t>،</w:t>
      </w:r>
      <w:r w:rsidRPr="00AD5045">
        <w:rPr>
          <w:rFonts w:ascii="Amiri" w:hAnsi="Amiri" w:cs="Amiri"/>
          <w:sz w:val="32"/>
          <w:szCs w:val="32"/>
          <w:rtl/>
        </w:rPr>
        <w:t>من سمع عنه في الصحة</w:t>
      </w:r>
      <w:r w:rsidR="008E0BE3">
        <w:rPr>
          <w:rFonts w:ascii="Amiri" w:hAnsi="Amiri" w:cs="Amiri"/>
          <w:sz w:val="32"/>
          <w:szCs w:val="32"/>
          <w:rtl/>
        </w:rPr>
        <w:t>،</w:t>
      </w:r>
      <w:r w:rsidRPr="00AD5045">
        <w:rPr>
          <w:rFonts w:ascii="Amiri" w:hAnsi="Amiri" w:cs="Amiri"/>
          <w:sz w:val="32"/>
          <w:szCs w:val="32"/>
          <w:rtl/>
        </w:rPr>
        <w:t>لأنه كان عمل فيه السن فتغير</w:t>
      </w:r>
      <w:r w:rsidR="008E0BE3">
        <w:rPr>
          <w:rFonts w:ascii="Amiri" w:hAnsi="Amiri" w:cs="Amiri"/>
          <w:sz w:val="32"/>
          <w:szCs w:val="32"/>
          <w:rtl/>
        </w:rPr>
        <w:t>،</w:t>
      </w:r>
      <w:r w:rsidRPr="00AD5045">
        <w:rPr>
          <w:rFonts w:ascii="Amiri" w:hAnsi="Amiri" w:cs="Amiri"/>
          <w:sz w:val="32"/>
          <w:szCs w:val="32"/>
          <w:rtl/>
        </w:rPr>
        <w:t>وكان أهل العلم يسمعون</w:t>
      </w:r>
      <w:r w:rsidR="008E0BE3">
        <w:rPr>
          <w:rFonts w:ascii="Amiri" w:hAnsi="Amiri" w:cs="Amiri"/>
          <w:sz w:val="32"/>
          <w:szCs w:val="32"/>
          <w:rtl/>
        </w:rPr>
        <w:t>،</w:t>
      </w:r>
      <w:r w:rsidRPr="00AD5045">
        <w:rPr>
          <w:rFonts w:ascii="Amiri" w:hAnsi="Amiri" w:cs="Amiri"/>
          <w:sz w:val="32"/>
          <w:szCs w:val="32"/>
          <w:rtl/>
        </w:rPr>
        <w:t>وسماع هؤلاء الذين بآخره فيه وفيه.</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(1/115)</w:t>
      </w:r>
    </w:p>
    <w:p w14:paraId="05872035" w14:textId="059DDFC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وسعيد أبو مسعود الجريري</w:t>
      </w:r>
      <w:r w:rsidR="008E0BE3">
        <w:rPr>
          <w:rFonts w:ascii="Amiri" w:hAnsi="Amiri" w:cs="Amiri"/>
          <w:sz w:val="32"/>
          <w:szCs w:val="32"/>
          <w:rtl/>
        </w:rPr>
        <w:t>،</w:t>
      </w:r>
      <w:r w:rsidRPr="00AD5045">
        <w:rPr>
          <w:rFonts w:ascii="Amiri" w:hAnsi="Amiri" w:cs="Amiri"/>
          <w:sz w:val="32"/>
          <w:szCs w:val="32"/>
          <w:rtl/>
        </w:rPr>
        <w:t xml:space="preserve"> روى عنه ابن المبارك ويزيد بن هارون. </w:t>
      </w:r>
    </w:p>
    <w:p w14:paraId="7B1792D8" w14:textId="0436EAD4" w:rsidR="00711B53" w:rsidRDefault="0067070C" w:rsidP="0067070C">
      <w:pPr>
        <w:jc w:val="lowKashida"/>
        <w:rPr>
          <w:rFonts w:ascii="Amiri" w:hAnsi="Amiri" w:cs="Amiri"/>
          <w:sz w:val="32"/>
          <w:szCs w:val="32"/>
          <w:rtl/>
        </w:rPr>
      </w:pPr>
      <w:r w:rsidRPr="00AD5045">
        <w:rPr>
          <w:rFonts w:ascii="Amiri" w:hAnsi="Amiri" w:cs="Amiri"/>
          <w:sz w:val="32"/>
          <w:szCs w:val="32"/>
          <w:rtl/>
        </w:rPr>
        <w:t>وعباس الجريري</w:t>
      </w:r>
      <w:r w:rsidR="008E0BE3">
        <w:rPr>
          <w:rFonts w:ascii="Amiri" w:hAnsi="Amiri" w:cs="Amiri"/>
          <w:sz w:val="32"/>
          <w:szCs w:val="32"/>
          <w:rtl/>
        </w:rPr>
        <w:t>،</w:t>
      </w:r>
      <w:r w:rsidRPr="00AD5045">
        <w:rPr>
          <w:rFonts w:ascii="Amiri" w:hAnsi="Amiri" w:cs="Amiri"/>
          <w:sz w:val="32"/>
          <w:szCs w:val="32"/>
          <w:rtl/>
        </w:rPr>
        <w:t xml:space="preserve"> روى عنه حماد بن سلمة.</w:t>
      </w:r>
      <w:r w:rsidR="008E0BE3">
        <w:rPr>
          <w:rFonts w:ascii="Amiri" w:hAnsi="Amiri" w:cs="Amiri"/>
          <w:sz w:val="32"/>
          <w:szCs w:val="32"/>
          <w:rtl/>
        </w:rPr>
        <w:t>،</w:t>
      </w:r>
      <w:r w:rsidRPr="00AD5045">
        <w:rPr>
          <w:rFonts w:ascii="Amiri" w:hAnsi="Amiri" w:cs="Amiri"/>
          <w:sz w:val="32"/>
          <w:szCs w:val="32"/>
          <w:rtl/>
        </w:rPr>
        <w:t xml:space="preserve"> وسعيد كان عمل فيه السن وتغير</w:t>
      </w:r>
      <w:r w:rsidR="008E0BE3">
        <w:rPr>
          <w:rFonts w:ascii="Amiri" w:hAnsi="Amiri" w:cs="Amiri"/>
          <w:sz w:val="32"/>
          <w:szCs w:val="32"/>
          <w:rtl/>
        </w:rPr>
        <w:t>،</w:t>
      </w:r>
      <w:r w:rsidRPr="00AD5045">
        <w:rPr>
          <w:rFonts w:ascii="Amiri" w:hAnsi="Amiri" w:cs="Amiri"/>
          <w:sz w:val="32"/>
          <w:szCs w:val="32"/>
          <w:rtl/>
        </w:rPr>
        <w:t xml:space="preserve"> وكلاهما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84"/>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(1/124 ـ 125)</w:t>
      </w:r>
      <w:r w:rsidRPr="00AD5045">
        <w:rPr>
          <w:rFonts w:ascii="Amiri" w:hAnsi="Amiri" w:cs="Amiri"/>
          <w:sz w:val="32"/>
          <w:szCs w:val="32"/>
          <w:rtl/>
        </w:rPr>
        <w:t>.</w:t>
      </w:r>
    </w:p>
    <w:p w14:paraId="30E71FF9" w14:textId="65ED7D1E" w:rsidR="008E0BE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سلمة قال حدثنا أحمد قال ثنا يحيى بن سعيد قال: قال لي كهمس: أنكرناه ـ يعني الجريري ـ أيام الطاعون.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(3/64)</w:t>
      </w:r>
      <w:r w:rsidRPr="00AD5045">
        <w:rPr>
          <w:rFonts w:ascii="Amiri" w:hAnsi="Amiri" w:cs="Amiri"/>
          <w:sz w:val="32"/>
          <w:szCs w:val="32"/>
          <w:rtl/>
        </w:rPr>
        <w:t>.</w:t>
      </w:r>
    </w:p>
    <w:p w14:paraId="62E5D4B1" w14:textId="77777777" w:rsidR="008E0BE3" w:rsidRDefault="008E0BE3">
      <w:pPr>
        <w:bidi w:val="0"/>
        <w:spacing w:after="160" w:line="259" w:lineRule="auto"/>
        <w:rPr>
          <w:rFonts w:ascii="Amiri" w:hAnsi="Amiri" w:cs="Amiri"/>
          <w:sz w:val="32"/>
          <w:szCs w:val="32"/>
          <w:rtl/>
        </w:rPr>
      </w:pPr>
      <w:r>
        <w:rPr>
          <w:rFonts w:ascii="Amiri" w:hAnsi="Amiri" w:cs="Amiri"/>
          <w:sz w:val="32"/>
          <w:szCs w:val="32"/>
          <w:rtl/>
        </w:rPr>
        <w:br w:type="page"/>
      </w:r>
    </w:p>
    <w:p w14:paraId="16A5B14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362) سعيد بن أبي أيوب الخزاعي مولاهم المصري</w:t>
      </w:r>
      <w:r w:rsidRPr="00711B53">
        <w:rPr>
          <w:rFonts w:ascii="Amiri" w:hAnsi="Amiri" w:cs="Amiri"/>
          <w:color w:val="00007F"/>
          <w:sz w:val="32"/>
          <w:szCs w:val="32"/>
          <w:rtl/>
        </w:rPr>
        <w:t>(أبويحيى)</w:t>
      </w:r>
      <w:r w:rsidRPr="00AD5045">
        <w:rPr>
          <w:rFonts w:ascii="Amiri" w:hAnsi="Amiri" w:cs="Amiri"/>
          <w:sz w:val="32"/>
          <w:szCs w:val="32"/>
          <w:rtl/>
        </w:rPr>
        <w:t>ابن مقلاص.</w:t>
      </w:r>
    </w:p>
    <w:p w14:paraId="7A25896B" w14:textId="19E1F88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وكان المقرئ يقول: حدثنا سعيد بن أبي أيوب مولى أبي هريرة</w:t>
      </w:r>
      <w:r w:rsidR="008E0BE3">
        <w:rPr>
          <w:rFonts w:ascii="Amiri" w:hAnsi="Amiri" w:cs="Amiri"/>
          <w:sz w:val="32"/>
          <w:szCs w:val="32"/>
          <w:rtl/>
        </w:rPr>
        <w:t>،</w:t>
      </w:r>
      <w:r w:rsidRPr="00AD5045">
        <w:rPr>
          <w:rFonts w:ascii="Amiri" w:hAnsi="Amiri" w:cs="Amiri"/>
          <w:sz w:val="32"/>
          <w:szCs w:val="32"/>
          <w:rtl/>
        </w:rPr>
        <w:t xml:space="preserve"> فسمعت</w:t>
      </w:r>
      <w:r w:rsidR="00711B53">
        <w:rPr>
          <w:rFonts w:ascii="Amiri" w:hAnsi="Amiri" w:cs="Amiri"/>
          <w:sz w:val="32"/>
          <w:szCs w:val="32"/>
          <w:rtl/>
        </w:rPr>
        <w:t xml:space="preserve"> </w:t>
      </w:r>
      <w:r w:rsidRPr="00AD5045">
        <w:rPr>
          <w:rFonts w:ascii="Amiri" w:hAnsi="Amiri" w:cs="Amiri"/>
          <w:sz w:val="32"/>
          <w:szCs w:val="32"/>
          <w:rtl/>
        </w:rPr>
        <w:t>عبد العزيز بن عمران ـ وهو ابن بنت سعيد بن أبي أيوب ـ ينكر ذلك ويقول: إنما هو مولى خزاعة</w:t>
      </w:r>
      <w:r w:rsidR="008E0BE3">
        <w:rPr>
          <w:rFonts w:ascii="Amiri" w:hAnsi="Amiri" w:cs="Amiri"/>
          <w:sz w:val="32"/>
          <w:szCs w:val="32"/>
          <w:rtl/>
        </w:rPr>
        <w:t>،</w:t>
      </w:r>
      <w:r w:rsidRPr="00AD5045">
        <w:rPr>
          <w:rFonts w:ascii="Amiri" w:hAnsi="Amiri" w:cs="Amiri"/>
          <w:sz w:val="32"/>
          <w:szCs w:val="32"/>
          <w:rtl/>
        </w:rPr>
        <w:t xml:space="preserve"> وأخرج إليّ كتب</w:t>
      </w:r>
      <w:r w:rsidR="00972A75" w:rsidRPr="00AD5045">
        <w:rPr>
          <w:rFonts w:ascii="Amiri" w:hAnsi="Amiri" w:cs="Amiri"/>
          <w:sz w:val="32"/>
          <w:szCs w:val="32"/>
          <w:rtl/>
        </w:rPr>
        <w:t>ًا</w:t>
      </w:r>
      <w:r w:rsidRPr="00AD5045">
        <w:rPr>
          <w:rFonts w:ascii="Amiri" w:hAnsi="Amiri" w:cs="Amiri"/>
          <w:sz w:val="32"/>
          <w:szCs w:val="32"/>
          <w:rtl/>
        </w:rPr>
        <w:t xml:space="preserve"> ووثائق لأسلافهم قد انتسبوا في جميع ذلك إلى خزاعة.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(1/150)</w:t>
      </w:r>
      <w:r w:rsidRPr="00AD5045">
        <w:rPr>
          <w:rFonts w:ascii="Amiri" w:hAnsi="Amiri" w:cs="Amiri"/>
          <w:sz w:val="32"/>
          <w:szCs w:val="32"/>
          <w:rtl/>
        </w:rPr>
        <w:t>.</w:t>
      </w:r>
    </w:p>
    <w:p w14:paraId="79DEDAD7" w14:textId="2B0BED2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وقال أبو عبد الرحمن المقرئ: حدثنا سعيد بن أبي أيوب</w:t>
      </w:r>
      <w:r w:rsidR="008E0BE3">
        <w:rPr>
          <w:rFonts w:ascii="Amiri" w:hAnsi="Amiri" w:cs="Amiri"/>
          <w:sz w:val="32"/>
          <w:szCs w:val="32"/>
          <w:rtl/>
        </w:rPr>
        <w:t>،</w:t>
      </w:r>
      <w:r w:rsidRPr="00AD5045">
        <w:rPr>
          <w:rFonts w:ascii="Amiri" w:hAnsi="Amiri" w:cs="Amiri"/>
          <w:sz w:val="32"/>
          <w:szCs w:val="32"/>
          <w:rtl/>
        </w:rPr>
        <w:t xml:space="preserve"> وأبو أيوب مقلاص</w:t>
      </w:r>
      <w:r w:rsidR="008E0BE3">
        <w:rPr>
          <w:rFonts w:ascii="Amiri" w:hAnsi="Amiri" w:cs="Amiri"/>
          <w:sz w:val="32"/>
          <w:szCs w:val="32"/>
          <w:rtl/>
        </w:rPr>
        <w:t>،</w:t>
      </w:r>
      <w:r w:rsidRPr="00AD5045">
        <w:rPr>
          <w:rFonts w:ascii="Amiri" w:hAnsi="Amiri" w:cs="Amiri"/>
          <w:sz w:val="32"/>
          <w:szCs w:val="32"/>
          <w:rtl/>
        </w:rPr>
        <w:t xml:space="preserve"> وكان المقرئ يقول: مولى أبي هريرة</w:t>
      </w:r>
      <w:r w:rsidR="008E0BE3">
        <w:rPr>
          <w:rFonts w:ascii="Amiri" w:hAnsi="Amiri" w:cs="Amiri"/>
          <w:sz w:val="32"/>
          <w:szCs w:val="32"/>
          <w:rtl/>
        </w:rPr>
        <w:t>،</w:t>
      </w:r>
      <w:r w:rsidRPr="00AD5045">
        <w:rPr>
          <w:rFonts w:ascii="Amiri" w:hAnsi="Amiri" w:cs="Amiri"/>
          <w:sz w:val="32"/>
          <w:szCs w:val="32"/>
          <w:rtl/>
        </w:rPr>
        <w:t xml:space="preserve"> وأنكر عبد العزيز بن عمران ـ وهو ابن بنت سعيد ـ وقال: نحن موالي خزاعة</w:t>
      </w:r>
      <w:r w:rsidR="008E0BE3">
        <w:rPr>
          <w:rFonts w:ascii="Amiri" w:hAnsi="Amiri" w:cs="Amiri"/>
          <w:sz w:val="32"/>
          <w:szCs w:val="32"/>
          <w:rtl/>
        </w:rPr>
        <w:t>،</w:t>
      </w:r>
      <w:r w:rsidRPr="00AD5045">
        <w:rPr>
          <w:rFonts w:ascii="Amiri" w:hAnsi="Amiri" w:cs="Amiri"/>
          <w:sz w:val="32"/>
          <w:szCs w:val="32"/>
          <w:rtl/>
        </w:rPr>
        <w:t xml:space="preserve"> وأراني أسربة لأجداده وكتب</w:t>
      </w:r>
      <w:r w:rsidR="00972A75" w:rsidRPr="00AD5045">
        <w:rPr>
          <w:rFonts w:ascii="Amiri" w:hAnsi="Amiri" w:cs="Amiri"/>
          <w:sz w:val="32"/>
          <w:szCs w:val="32"/>
          <w:rtl/>
        </w:rPr>
        <w:t>ًا</w:t>
      </w:r>
      <w:r w:rsidRPr="00AD5045">
        <w:rPr>
          <w:rFonts w:ascii="Amiri" w:hAnsi="Amiri" w:cs="Amiri"/>
          <w:sz w:val="32"/>
          <w:szCs w:val="32"/>
          <w:rtl/>
        </w:rPr>
        <w:t xml:space="preserve"> لهم</w:t>
      </w:r>
      <w:r w:rsidR="008E0BE3">
        <w:rPr>
          <w:rFonts w:ascii="Amiri" w:hAnsi="Amiri" w:cs="Amiri"/>
          <w:sz w:val="32"/>
          <w:szCs w:val="32"/>
          <w:rtl/>
        </w:rPr>
        <w:t>،</w:t>
      </w:r>
      <w:r w:rsidRPr="00AD5045">
        <w:rPr>
          <w:rFonts w:ascii="Amiri" w:hAnsi="Amiri" w:cs="Amiri"/>
          <w:sz w:val="32"/>
          <w:szCs w:val="32"/>
          <w:rtl/>
        </w:rPr>
        <w:t xml:space="preserve"> ينسبون إلى خزاعة</w:t>
      </w:r>
      <w:r w:rsidR="008E0BE3">
        <w:rPr>
          <w:rFonts w:ascii="Amiri" w:hAnsi="Amiri" w:cs="Amiri"/>
          <w:sz w:val="32"/>
          <w:szCs w:val="32"/>
          <w:rtl/>
        </w:rPr>
        <w:t>،</w:t>
      </w:r>
      <w:r w:rsidRPr="00AD5045">
        <w:rPr>
          <w:rFonts w:ascii="Amiri" w:hAnsi="Amiri" w:cs="Amiri"/>
          <w:sz w:val="32"/>
          <w:szCs w:val="32"/>
          <w:rtl/>
        </w:rPr>
        <w:t xml:space="preserve"> وهو مصري ثقة.</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(2/433)</w:t>
      </w:r>
      <w:r w:rsidRPr="00AD5045">
        <w:rPr>
          <w:rFonts w:ascii="Amiri" w:hAnsi="Amiri" w:cs="Amiri"/>
          <w:sz w:val="32"/>
          <w:szCs w:val="32"/>
          <w:rtl/>
        </w:rPr>
        <w:t>.</w:t>
      </w:r>
    </w:p>
    <w:p w14:paraId="247E8E21" w14:textId="6BECE374" w:rsidR="00711B53" w:rsidRDefault="0067070C" w:rsidP="0067070C">
      <w:pPr>
        <w:jc w:val="lowKashida"/>
        <w:rPr>
          <w:rFonts w:ascii="Amiri" w:hAnsi="Amiri" w:cs="Amiri"/>
          <w:sz w:val="32"/>
          <w:szCs w:val="32"/>
          <w:rtl/>
        </w:rPr>
      </w:pPr>
      <w:r w:rsidRPr="00AD5045">
        <w:rPr>
          <w:rFonts w:ascii="Amiri" w:hAnsi="Amiri" w:cs="Amiri"/>
          <w:sz w:val="32"/>
          <w:szCs w:val="32"/>
          <w:rtl/>
        </w:rPr>
        <w:t>363) سعيد بن أبي بردة بن أبي موسى الأشعري الكوفي.</w:t>
      </w:r>
    </w:p>
    <w:p w14:paraId="18F0E21E" w14:textId="1D982E1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حدثنا أبوبكر قال حدثنا سفيان قال حدثنا إدريس بن يزيد الأودي قال:أخرج إلينا سعيد بن أبي بردة رسالة عمر بن الخطاب إلى أبي موسى الأشعري</w:t>
      </w:r>
      <w:r w:rsidR="008E0BE3">
        <w:rPr>
          <w:rFonts w:ascii="Amiri" w:hAnsi="Amiri" w:cs="Amiri"/>
          <w:sz w:val="32"/>
          <w:szCs w:val="32"/>
          <w:rtl/>
        </w:rPr>
        <w:t>،</w:t>
      </w:r>
      <w:r w:rsidRPr="00AD5045">
        <w:rPr>
          <w:rFonts w:ascii="Amiri" w:hAnsi="Amiri" w:cs="Amiri"/>
          <w:sz w:val="32"/>
          <w:szCs w:val="32"/>
          <w:rtl/>
        </w:rPr>
        <w:t xml:space="preserve"> فقال: هذا رسالة عمر إلى أبي موسى الأشعري. قال: وكان سعيد بن أبي بردة وصيّ أبيه.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(2/580)</w:t>
      </w:r>
      <w:r w:rsidRPr="00AD5045">
        <w:rPr>
          <w:rFonts w:ascii="Amiri" w:hAnsi="Amiri" w:cs="Amiri"/>
          <w:sz w:val="32"/>
          <w:szCs w:val="32"/>
          <w:rtl/>
        </w:rPr>
        <w:t>.</w:t>
      </w:r>
    </w:p>
    <w:p w14:paraId="0AEF4BF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364) سعيد بن بشير الأزدي مولاهم</w:t>
      </w:r>
      <w:r w:rsidRPr="00711B53">
        <w:rPr>
          <w:rFonts w:ascii="Amiri" w:hAnsi="Amiri" w:cs="Amiri"/>
          <w:color w:val="00007F"/>
          <w:sz w:val="32"/>
          <w:szCs w:val="32"/>
          <w:rtl/>
        </w:rPr>
        <w:t>(أبوعبدالرحمن)</w:t>
      </w:r>
      <w:r w:rsidRPr="00AD5045">
        <w:rPr>
          <w:rFonts w:ascii="Amiri" w:hAnsi="Amiri" w:cs="Amiri"/>
          <w:sz w:val="32"/>
          <w:szCs w:val="32"/>
          <w:rtl/>
        </w:rPr>
        <w:t>أو</w:t>
      </w:r>
      <w:r w:rsidRPr="00711B53">
        <w:rPr>
          <w:rFonts w:ascii="Amiri" w:hAnsi="Amiri" w:cs="Amiri"/>
          <w:color w:val="00007F"/>
          <w:sz w:val="32"/>
          <w:szCs w:val="32"/>
          <w:rtl/>
        </w:rPr>
        <w:t>(أبوسلمة)</w:t>
      </w:r>
      <w:r w:rsidRPr="00AD5045">
        <w:rPr>
          <w:rFonts w:ascii="Amiri" w:hAnsi="Amiri" w:cs="Amiri"/>
          <w:sz w:val="32"/>
          <w:szCs w:val="32"/>
          <w:rtl/>
        </w:rPr>
        <w:t xml:space="preserve"> الشامي. </w:t>
      </w:r>
    </w:p>
    <w:p w14:paraId="7EF442BA" w14:textId="4F56441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سألت أبامسهر عن سعيد بن بشير؟ قال: لم يكن في جندنا أحفظ منه</w:t>
      </w:r>
      <w:r w:rsidR="008E0BE3">
        <w:rPr>
          <w:rFonts w:ascii="Amiri" w:hAnsi="Amiri" w:cs="Amiri"/>
          <w:sz w:val="32"/>
          <w:szCs w:val="32"/>
          <w:rtl/>
        </w:rPr>
        <w:t>،</w:t>
      </w:r>
      <w:r w:rsidRPr="00AD5045">
        <w:rPr>
          <w:rFonts w:ascii="Amiri" w:hAnsi="Amiri" w:cs="Amiri"/>
          <w:sz w:val="32"/>
          <w:szCs w:val="32"/>
          <w:rtl/>
        </w:rPr>
        <w:t xml:space="preserve"> وهو ضعيف منكر الحديث.</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2/124)</w:t>
      </w:r>
      <w:r w:rsidRPr="00AD5045">
        <w:rPr>
          <w:rFonts w:ascii="Amiri" w:hAnsi="Amiri" w:cs="Amiri"/>
          <w:sz w:val="32"/>
          <w:szCs w:val="32"/>
          <w:rtl/>
        </w:rPr>
        <w:t>.</w:t>
      </w:r>
    </w:p>
    <w:p w14:paraId="480470AE" w14:textId="3437483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خليد بن دعلج بصري الأصل تحول إلى الشام</w:t>
      </w:r>
      <w:r w:rsidR="008E0BE3">
        <w:rPr>
          <w:rFonts w:ascii="Amiri" w:hAnsi="Amiri" w:cs="Amiri"/>
          <w:sz w:val="32"/>
          <w:szCs w:val="32"/>
          <w:rtl/>
        </w:rPr>
        <w:t>،</w:t>
      </w:r>
      <w:r w:rsidRPr="00AD5045">
        <w:rPr>
          <w:rFonts w:ascii="Amiri" w:hAnsi="Amiri" w:cs="Amiri"/>
          <w:sz w:val="32"/>
          <w:szCs w:val="32"/>
          <w:rtl/>
        </w:rPr>
        <w:t xml:space="preserve"> وهو أمثل من سعيد بن بشير.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(2/457)</w:t>
      </w:r>
      <w:r w:rsidRPr="00AD5045">
        <w:rPr>
          <w:rFonts w:ascii="Amiri" w:hAnsi="Amiri" w:cs="Amiri"/>
          <w:sz w:val="32"/>
          <w:szCs w:val="32"/>
          <w:rtl/>
        </w:rPr>
        <w:t>.</w:t>
      </w:r>
    </w:p>
    <w:p w14:paraId="2216C73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365) سعيد بن جبيرالأسدي مولاهم الكوفي.</w:t>
      </w:r>
    </w:p>
    <w:p w14:paraId="77DD3E53" w14:textId="6DE284B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قبيصة حدثنا سفيان عن عطاء بن السائب قال: قال سعيد بن جبير: ما يأتيني أحد يسألني.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(1/712)</w:t>
      </w:r>
      <w:r w:rsidRPr="00AD5045">
        <w:rPr>
          <w:rFonts w:ascii="Amiri" w:hAnsi="Amiri" w:cs="Amiri"/>
          <w:sz w:val="32"/>
          <w:szCs w:val="32"/>
          <w:rtl/>
        </w:rPr>
        <w:t>.</w:t>
      </w:r>
    </w:p>
    <w:p w14:paraId="6F851207" w14:textId="11EDD73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حدثني أبو بشر ثنا عبد الرحمن عن سفيان عن عمرو بن ميمون بن مهران عن أبيه قال: لقد مات سعيد بن جبير وما على الأرض أحد إلا وهو محتاج إلى علمه. قال: أرى في التفسير.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(1/712 ـ 713)</w:t>
      </w:r>
      <w:r w:rsidRPr="00AD5045">
        <w:rPr>
          <w:rFonts w:ascii="Amiri" w:hAnsi="Amiri" w:cs="Amiri"/>
          <w:sz w:val="32"/>
          <w:szCs w:val="32"/>
          <w:rtl/>
        </w:rPr>
        <w:t>.</w:t>
      </w:r>
    </w:p>
    <w:p w14:paraId="3E194E6E" w14:textId="4B85235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سليمان بن حرب ثنا حماد بن زيد ثنا الفضل بن سويد الضبي قال: مات أبي فأوصى بي إلى الحجاج</w:t>
      </w:r>
      <w:r w:rsidR="008E0BE3">
        <w:rPr>
          <w:rFonts w:ascii="Amiri" w:hAnsi="Amiri" w:cs="Amiri"/>
          <w:sz w:val="32"/>
          <w:szCs w:val="32"/>
          <w:rtl/>
        </w:rPr>
        <w:t>،</w:t>
      </w:r>
      <w:r w:rsidRPr="00AD5045">
        <w:rPr>
          <w:rFonts w:ascii="Amiri" w:hAnsi="Amiri" w:cs="Amiri"/>
          <w:sz w:val="32"/>
          <w:szCs w:val="32"/>
          <w:rtl/>
        </w:rPr>
        <w:t xml:space="preserve"> فكنت في حجره</w:t>
      </w:r>
      <w:r w:rsidR="008E0BE3">
        <w:rPr>
          <w:rFonts w:ascii="Amiri" w:hAnsi="Amiri" w:cs="Amiri"/>
          <w:sz w:val="32"/>
          <w:szCs w:val="32"/>
          <w:rtl/>
        </w:rPr>
        <w:t>،</w:t>
      </w:r>
      <w:r w:rsidRPr="00AD5045">
        <w:rPr>
          <w:rFonts w:ascii="Amiri" w:hAnsi="Amiri" w:cs="Amiri"/>
          <w:sz w:val="32"/>
          <w:szCs w:val="32"/>
          <w:rtl/>
        </w:rPr>
        <w:t xml:space="preserve"> فإذا قد جيء بسعيد بن جبير ـ وأنا شاهد ـ فأقبل الحجاج يعاتبه كما يعاتب الرجل ولده</w:t>
      </w:r>
      <w:r w:rsidR="008E0BE3">
        <w:rPr>
          <w:rFonts w:ascii="Amiri" w:hAnsi="Amiri" w:cs="Amiri"/>
          <w:sz w:val="32"/>
          <w:szCs w:val="32"/>
          <w:rtl/>
        </w:rPr>
        <w:t>،</w:t>
      </w:r>
      <w:r w:rsidRPr="00AD5045">
        <w:rPr>
          <w:rFonts w:ascii="Amiri" w:hAnsi="Amiri" w:cs="Amiri"/>
          <w:sz w:val="32"/>
          <w:szCs w:val="32"/>
          <w:rtl/>
        </w:rPr>
        <w:t xml:space="preserve"> قال: ألم أشركك في أمانتي؟ ألم أفعل بك؟ قال: فانفلتت من سعيد بن جبير كلمة. فقال: إنه عزم عليّ</w:t>
      </w:r>
      <w:r w:rsidR="008E0BE3">
        <w:rPr>
          <w:rFonts w:ascii="Amiri" w:hAnsi="Amiri" w:cs="Amiri"/>
          <w:sz w:val="32"/>
          <w:szCs w:val="32"/>
          <w:rtl/>
        </w:rPr>
        <w:t>،</w:t>
      </w:r>
      <w:r w:rsidRPr="00AD5045">
        <w:rPr>
          <w:rFonts w:ascii="Amiri" w:hAnsi="Amiri" w:cs="Amiri"/>
          <w:sz w:val="32"/>
          <w:szCs w:val="32"/>
          <w:rtl/>
        </w:rPr>
        <w:t xml:space="preserve"> فغضب وقال: رأيت بعزمة عدو الله عليك حق</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ولم ترَ لأمير المؤمنين ولا لي عليك حق</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اضربا عنقه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85"/>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(1/713)</w:t>
      </w:r>
      <w:r w:rsidRPr="00AD5045">
        <w:rPr>
          <w:rFonts w:ascii="Amiri" w:hAnsi="Amiri" w:cs="Amiri"/>
          <w:sz w:val="32"/>
          <w:szCs w:val="32"/>
          <w:rtl/>
        </w:rPr>
        <w:t>.</w:t>
      </w:r>
    </w:p>
    <w:p w14:paraId="72D9FE26" w14:textId="13CFA4A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سلمة عن أحمد بن حنبل حدثنا يحيى بن آدم حدثنا مفضل عن مغيرة قال: ما كان مفتي الناس بالكوفة قبل الجماجم إلا سعيد بن جبير</w:t>
      </w:r>
      <w:r w:rsidR="008E0BE3">
        <w:rPr>
          <w:rFonts w:ascii="Amiri" w:hAnsi="Amiri" w:cs="Amiri"/>
          <w:sz w:val="32"/>
          <w:szCs w:val="32"/>
          <w:rtl/>
        </w:rPr>
        <w:t>،</w:t>
      </w:r>
      <w:r w:rsidRPr="00AD5045">
        <w:rPr>
          <w:rFonts w:ascii="Amiri" w:hAnsi="Amiri" w:cs="Amiri"/>
          <w:sz w:val="32"/>
          <w:szCs w:val="32"/>
          <w:rtl/>
        </w:rPr>
        <w:t xml:space="preserve"> كان قبل إبراهيم.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(1/713)</w:t>
      </w:r>
      <w:r w:rsidRPr="00AD5045">
        <w:rPr>
          <w:rFonts w:ascii="Amiri" w:hAnsi="Amiri" w:cs="Amiri"/>
          <w:sz w:val="32"/>
          <w:szCs w:val="32"/>
          <w:rtl/>
        </w:rPr>
        <w:t>.</w:t>
      </w:r>
    </w:p>
    <w:p w14:paraId="56233FC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حدثنا زيد وابن حساب قالا: حدثنا ابن ثور عن معمر عن أيوب وكثير بن كثير بن المطلب ابن أبي وداعة عن سعيد بن جبير قال: سلوني يا معشر الشباب فإني قد أوشكت أن أذهب من بين أظهركم. المعرفة والتاريخ </w:t>
      </w:r>
      <w:r w:rsidRPr="00711B53">
        <w:rPr>
          <w:rFonts w:ascii="Amiri" w:hAnsi="Amiri" w:cs="Amiri"/>
          <w:color w:val="00007F"/>
          <w:sz w:val="32"/>
          <w:szCs w:val="32"/>
          <w:rtl/>
        </w:rPr>
        <w:t>(1/713)</w:t>
      </w:r>
      <w:r w:rsidRPr="00AD5045">
        <w:rPr>
          <w:rFonts w:ascii="Amiri" w:hAnsi="Amiri" w:cs="Amiri"/>
          <w:sz w:val="32"/>
          <w:szCs w:val="32"/>
          <w:rtl/>
        </w:rPr>
        <w:t>.</w:t>
      </w:r>
    </w:p>
    <w:p w14:paraId="023C7EEF" w14:textId="3B80990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أحمد بن الخليل حدثنا الخليل بن زكريا حدثنا سعيد بن أبي عروبة حدثني قتادة قال: كان أعلم التابعين أربعة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86"/>
      </w:r>
      <w:r w:rsidRPr="00711B53">
        <w:rPr>
          <w:rFonts w:ascii="Amiri" w:hAnsi="Amiri" w:cs="Amiri"/>
          <w:color w:val="00007F"/>
          <w:sz w:val="32"/>
          <w:szCs w:val="32"/>
          <w:vertAlign w:val="superscript"/>
          <w:rtl/>
        </w:rPr>
        <w:t>)</w:t>
      </w:r>
      <w:r w:rsidRPr="00AD5045">
        <w:rPr>
          <w:rFonts w:ascii="Amiri" w:hAnsi="Amiri" w:cs="Amiri"/>
          <w:sz w:val="32"/>
          <w:szCs w:val="32"/>
          <w:rtl/>
        </w:rPr>
        <w:t>: وكان سعيد بن جبير أعلمهم بتفسير القرآن.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(2/16)</w:t>
      </w:r>
      <w:r w:rsidRPr="00AD5045">
        <w:rPr>
          <w:rFonts w:ascii="Amiri" w:hAnsi="Amiri" w:cs="Amiri"/>
          <w:sz w:val="32"/>
          <w:szCs w:val="32"/>
          <w:rtl/>
        </w:rPr>
        <w:t>.</w:t>
      </w:r>
    </w:p>
    <w:p w14:paraId="1D480CF7" w14:textId="58846F0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يوسف:حدثنا أبو النعمان حدثنا حماد بن زيد عن أيوب قال: سمعت الحسن يقول: ألا تعجب من سعيد بن جبير إنه دخل عليّ [الفسطاط</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87"/>
      </w:r>
      <w:r w:rsidRPr="00711B53">
        <w:rPr>
          <w:rFonts w:ascii="Amiri" w:hAnsi="Amiri" w:cs="Amiri"/>
          <w:color w:val="00007F"/>
          <w:sz w:val="32"/>
          <w:szCs w:val="32"/>
          <w:vertAlign w:val="superscript"/>
          <w:rtl/>
        </w:rPr>
        <w:t>)</w:t>
      </w:r>
      <w:r w:rsidRPr="00AD5045">
        <w:rPr>
          <w:rFonts w:ascii="Amiri" w:hAnsi="Amiri" w:cs="Amiri"/>
          <w:sz w:val="32"/>
          <w:szCs w:val="32"/>
          <w:rtl/>
        </w:rPr>
        <w:t xml:space="preserve"> ومعه فلان يذاكر أمر القتال. </w:t>
      </w:r>
      <w:r w:rsidRPr="00AD5045">
        <w:rPr>
          <w:rFonts w:ascii="Amiri" w:hAnsi="Amiri" w:cs="Amiri"/>
          <w:sz w:val="32"/>
          <w:szCs w:val="32"/>
          <w:rtl/>
        </w:rPr>
        <w:lastRenderedPageBreak/>
        <w:t>قال أبو النعمان: هذا حين أرسل إليه ابن الأشعث فأكرهه]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88"/>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2/35 </w:t>
      </w:r>
      <w:r w:rsidR="008E0BE3">
        <w:rPr>
          <w:rFonts w:ascii="Amiri" w:hAnsi="Amiri" w:cs="Amiri"/>
          <w:color w:val="00007F"/>
          <w:sz w:val="32"/>
          <w:szCs w:val="32"/>
          <w:rtl/>
        </w:rPr>
        <w:t>،</w:t>
      </w:r>
      <w:r w:rsidRPr="00711B53">
        <w:rPr>
          <w:rFonts w:ascii="Amiri" w:hAnsi="Amiri" w:cs="Amiri"/>
          <w:color w:val="00007F"/>
          <w:sz w:val="32"/>
          <w:szCs w:val="32"/>
          <w:rtl/>
        </w:rPr>
        <w:t xml:space="preserve"> 39)</w:t>
      </w:r>
      <w:r w:rsidRPr="00AD5045">
        <w:rPr>
          <w:rFonts w:ascii="Amiri" w:hAnsi="Amiri" w:cs="Amiri"/>
          <w:sz w:val="32"/>
          <w:szCs w:val="32"/>
          <w:rtl/>
        </w:rPr>
        <w:t>.</w:t>
      </w:r>
    </w:p>
    <w:p w14:paraId="03EEB990" w14:textId="57E4476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سليمان بن حرب حدثنا حماد عن أيوب قال: قال لي الحسن: ألا تعجب من رأي سعيد بن جبير دخل عليّ فسطاطي مع فلان وهو يشاورني في قتال هؤلاء.</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(2/48)</w:t>
      </w:r>
      <w:r w:rsidRPr="00AD5045">
        <w:rPr>
          <w:rFonts w:ascii="Amiri" w:hAnsi="Amiri" w:cs="Amiri"/>
          <w:sz w:val="32"/>
          <w:szCs w:val="32"/>
          <w:rtl/>
        </w:rPr>
        <w:t>.</w:t>
      </w:r>
    </w:p>
    <w:p w14:paraId="68192F78" w14:textId="1DBCEBA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علي: ليس في أصحاب ابن عباس مثل سعيد بن جبير. قيل له: ولا طاووس؟ قال: ولا طاووس ولا أحد.</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(2/147)</w:t>
      </w:r>
      <w:r w:rsidRPr="00AD5045">
        <w:rPr>
          <w:rFonts w:ascii="Amiri" w:hAnsi="Amiri" w:cs="Amiri"/>
          <w:sz w:val="32"/>
          <w:szCs w:val="32"/>
          <w:rtl/>
        </w:rPr>
        <w:t>.</w:t>
      </w:r>
    </w:p>
    <w:p w14:paraId="6F2827D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366) سعيد بن جُمْهان الأسلمي </w:t>
      </w:r>
      <w:r w:rsidRPr="00711B53">
        <w:rPr>
          <w:rFonts w:ascii="Amiri" w:hAnsi="Amiri" w:cs="Amiri"/>
          <w:color w:val="00007F"/>
          <w:sz w:val="32"/>
          <w:szCs w:val="32"/>
          <w:rtl/>
        </w:rPr>
        <w:t>(أبوحفص)</w:t>
      </w:r>
      <w:r w:rsidRPr="00AD5045">
        <w:rPr>
          <w:rFonts w:ascii="Amiri" w:hAnsi="Amiri" w:cs="Amiri"/>
          <w:sz w:val="32"/>
          <w:szCs w:val="32"/>
          <w:rtl/>
        </w:rPr>
        <w:t xml:space="preserve"> البصري.</w:t>
      </w:r>
    </w:p>
    <w:p w14:paraId="13FC5D7A" w14:textId="3F419DB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الحجاج ثنا حماد عن سعيد بن جمهان</w:t>
      </w:r>
      <w:r w:rsidR="008E0BE3">
        <w:rPr>
          <w:rFonts w:ascii="Amiri" w:hAnsi="Amiri" w:cs="Amiri"/>
          <w:sz w:val="32"/>
          <w:szCs w:val="32"/>
          <w:rtl/>
        </w:rPr>
        <w:t>،</w:t>
      </w:r>
      <w:r w:rsidRPr="00AD5045">
        <w:rPr>
          <w:rFonts w:ascii="Amiri" w:hAnsi="Amiri" w:cs="Amiri"/>
          <w:sz w:val="32"/>
          <w:szCs w:val="32"/>
          <w:rtl/>
        </w:rPr>
        <w:t xml:space="preserve"> وهو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(2/128)</w:t>
      </w:r>
      <w:r w:rsidRPr="00AD5045">
        <w:rPr>
          <w:rFonts w:ascii="Amiri" w:hAnsi="Amiri" w:cs="Amiri"/>
          <w:sz w:val="32"/>
          <w:szCs w:val="32"/>
          <w:rtl/>
        </w:rPr>
        <w:t>.</w:t>
      </w:r>
    </w:p>
    <w:p w14:paraId="7656B6EE" w14:textId="343DAF6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عبيدالله بن موسى عن حشرج بن نباتة عن سعيد بن جمهان</w:t>
      </w:r>
      <w:r w:rsidR="008E0BE3">
        <w:rPr>
          <w:rFonts w:ascii="Amiri" w:hAnsi="Amiri" w:cs="Amiri"/>
          <w:sz w:val="32"/>
          <w:szCs w:val="32"/>
          <w:rtl/>
        </w:rPr>
        <w:t>،</w:t>
      </w:r>
      <w:r w:rsidRPr="00AD5045">
        <w:rPr>
          <w:rFonts w:ascii="Amiri" w:hAnsi="Amiri" w:cs="Amiri"/>
          <w:sz w:val="32"/>
          <w:szCs w:val="32"/>
          <w:rtl/>
        </w:rPr>
        <w:t xml:space="preserve"> بصري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(3/176)</w:t>
      </w:r>
      <w:r w:rsidRPr="00AD5045">
        <w:rPr>
          <w:rFonts w:ascii="Amiri" w:hAnsi="Amiri" w:cs="Amiri"/>
          <w:sz w:val="32"/>
          <w:szCs w:val="32"/>
          <w:rtl/>
        </w:rPr>
        <w:t>.</w:t>
      </w:r>
    </w:p>
    <w:p w14:paraId="6BCE072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367) سعيد بن الحارث بن أبي سعيد بن المعلى الأنصاري المدني.</w:t>
      </w:r>
    </w:p>
    <w:p w14:paraId="3E91A1F0" w14:textId="20DC55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وسعيد بن الحارث بن أبي سعيد بن</w:t>
      </w:r>
      <w:r w:rsidR="00711B53">
        <w:rPr>
          <w:rFonts w:ascii="Amiri" w:hAnsi="Amiri" w:cs="Amiri"/>
          <w:sz w:val="32"/>
          <w:szCs w:val="32"/>
          <w:rtl/>
        </w:rPr>
        <w:t xml:space="preserve"> </w:t>
      </w:r>
      <w:r w:rsidRPr="00AD5045">
        <w:rPr>
          <w:rFonts w:ascii="Amiri" w:hAnsi="Amiri" w:cs="Amiri"/>
          <w:sz w:val="32"/>
          <w:szCs w:val="32"/>
          <w:rtl/>
        </w:rPr>
        <w:t>المعلى الأنصاري</w:t>
      </w:r>
      <w:r w:rsidR="008E0BE3">
        <w:rPr>
          <w:rFonts w:ascii="Amiri" w:hAnsi="Amiri" w:cs="Amiri"/>
          <w:sz w:val="32"/>
          <w:szCs w:val="32"/>
          <w:rtl/>
        </w:rPr>
        <w:t>،</w:t>
      </w:r>
      <w:r w:rsidRPr="00AD5045">
        <w:rPr>
          <w:rFonts w:ascii="Amiri" w:hAnsi="Amiri" w:cs="Amiri"/>
          <w:sz w:val="32"/>
          <w:szCs w:val="32"/>
          <w:rtl/>
        </w:rPr>
        <w:t xml:space="preserve"> يروي عنه فليح ـ قال ابن نمير: أبو سعيد بن المعلى اسمه رافع بن المعلى ـ</w:t>
      </w:r>
      <w:r w:rsidR="008E0BE3">
        <w:rPr>
          <w:rFonts w:ascii="Amiri" w:hAnsi="Amiri" w:cs="Amiri"/>
          <w:sz w:val="32"/>
          <w:szCs w:val="32"/>
          <w:rtl/>
        </w:rPr>
        <w:t>،</w:t>
      </w:r>
      <w:r w:rsidRPr="00AD5045">
        <w:rPr>
          <w:rFonts w:ascii="Amiri" w:hAnsi="Amiri" w:cs="Amiri"/>
          <w:sz w:val="32"/>
          <w:szCs w:val="32"/>
          <w:rtl/>
        </w:rPr>
        <w:t xml:space="preserve"> وهو ثقة إلا أني أغفلته وكتبته هاهنا وهو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89"/>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(3/55)</w:t>
      </w:r>
      <w:r w:rsidRPr="00AD5045">
        <w:rPr>
          <w:rFonts w:ascii="Amiri" w:hAnsi="Amiri" w:cs="Amiri"/>
          <w:sz w:val="32"/>
          <w:szCs w:val="32"/>
          <w:rtl/>
        </w:rPr>
        <w:t>.</w:t>
      </w:r>
    </w:p>
    <w:p w14:paraId="7C1E6A1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368) سعيد بن حسان المخزومي المكي قاص أهل مكة.</w:t>
      </w:r>
    </w:p>
    <w:p w14:paraId="3D81276A" w14:textId="1137EF98" w:rsidR="008E0BE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ثنا سعيد بن حسان المخزومي</w:t>
      </w:r>
      <w:r w:rsidR="008E0BE3">
        <w:rPr>
          <w:rFonts w:ascii="Amiri" w:hAnsi="Amiri" w:cs="Amiri"/>
          <w:sz w:val="32"/>
          <w:szCs w:val="32"/>
          <w:rtl/>
        </w:rPr>
        <w:t>،</w:t>
      </w:r>
      <w:r w:rsidRPr="00AD5045">
        <w:rPr>
          <w:rFonts w:ascii="Amiri" w:hAnsi="Amiri" w:cs="Amiri"/>
          <w:sz w:val="32"/>
          <w:szCs w:val="32"/>
          <w:rtl/>
        </w:rPr>
        <w:t>وهو مكي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(3/240)</w:t>
      </w:r>
      <w:r w:rsidRPr="00AD5045">
        <w:rPr>
          <w:rFonts w:ascii="Amiri" w:hAnsi="Amiri" w:cs="Amiri"/>
          <w:sz w:val="32"/>
          <w:szCs w:val="32"/>
          <w:rtl/>
        </w:rPr>
        <w:t>.</w:t>
      </w:r>
    </w:p>
    <w:p w14:paraId="29EF5D5B" w14:textId="77777777" w:rsidR="008E0BE3" w:rsidRDefault="008E0BE3">
      <w:pPr>
        <w:bidi w:val="0"/>
        <w:spacing w:after="160" w:line="259" w:lineRule="auto"/>
        <w:rPr>
          <w:rFonts w:ascii="Amiri" w:hAnsi="Amiri" w:cs="Amiri"/>
          <w:sz w:val="32"/>
          <w:szCs w:val="32"/>
          <w:rtl/>
        </w:rPr>
      </w:pPr>
      <w:r>
        <w:rPr>
          <w:rFonts w:ascii="Amiri" w:hAnsi="Amiri" w:cs="Amiri"/>
          <w:sz w:val="32"/>
          <w:szCs w:val="32"/>
          <w:rtl/>
        </w:rPr>
        <w:br w:type="page"/>
      </w:r>
    </w:p>
    <w:p w14:paraId="76E9E46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369) سعيد بن راشد السماك المازني البصري.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390"/>
        <w:sym w:font="Symbol" w:char="F02A"/>
      </w:r>
      <w:r w:rsidRPr="00711B53">
        <w:rPr>
          <w:rFonts w:ascii="Amiri" w:hAnsi="Amiri" w:cs="Amiri"/>
          <w:color w:val="00007F"/>
          <w:sz w:val="32"/>
          <w:szCs w:val="32"/>
          <w:vertAlign w:val="superscript"/>
          <w:rtl/>
        </w:rPr>
        <w:t>)</w:t>
      </w:r>
    </w:p>
    <w:p w14:paraId="3C0EAF67" w14:textId="6F8F71D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عبيد الله بن موسى ومحمد بن عبد الله الأنصاري عن سعيد السماك: </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أن النبي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قال: من أذن فهو يقيم</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91"/>
      </w:r>
      <w:r w:rsidRPr="00711B53">
        <w:rPr>
          <w:rFonts w:ascii="Amiri" w:hAnsi="Amiri" w:cs="Amiri"/>
          <w:color w:val="00007F"/>
          <w:sz w:val="32"/>
          <w:szCs w:val="32"/>
          <w:vertAlign w:val="superscript"/>
          <w:rtl/>
        </w:rPr>
        <w:t>)</w:t>
      </w:r>
      <w:r w:rsidR="008E0BE3">
        <w:rPr>
          <w:rFonts w:ascii="Amiri" w:hAnsi="Amiri" w:cs="Amiri"/>
          <w:sz w:val="32"/>
          <w:szCs w:val="32"/>
          <w:rtl/>
        </w:rPr>
        <w:t>،</w:t>
      </w:r>
      <w:r w:rsidRPr="00AD5045">
        <w:rPr>
          <w:rFonts w:ascii="Amiri" w:hAnsi="Amiri" w:cs="Amiri"/>
          <w:sz w:val="32"/>
          <w:szCs w:val="32"/>
          <w:rtl/>
        </w:rPr>
        <w:t xml:space="preserve"> وهو ضعيف ليس حديثه بشيء.</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(2/123)</w:t>
      </w:r>
      <w:r w:rsidRPr="00AD5045">
        <w:rPr>
          <w:rFonts w:ascii="Amiri" w:hAnsi="Amiri" w:cs="Amiri"/>
          <w:sz w:val="32"/>
          <w:szCs w:val="32"/>
          <w:rtl/>
        </w:rPr>
        <w:t>.</w:t>
      </w:r>
    </w:p>
    <w:p w14:paraId="34C2DA9C" w14:textId="77777777" w:rsidR="00711B53" w:rsidRDefault="0067070C" w:rsidP="00E4016C">
      <w:pPr>
        <w:jc w:val="lowKashida"/>
        <w:rPr>
          <w:rFonts w:ascii="Amiri" w:hAnsi="Amiri" w:cs="Amiri"/>
          <w:sz w:val="32"/>
          <w:szCs w:val="32"/>
          <w:rtl/>
        </w:rPr>
      </w:pPr>
      <w:r w:rsidRPr="00AD5045">
        <w:rPr>
          <w:rFonts w:ascii="Amiri" w:hAnsi="Amiri" w:cs="Amiri"/>
          <w:sz w:val="32"/>
          <w:szCs w:val="32"/>
          <w:rtl/>
        </w:rPr>
        <w:t>وقال أبو يوسف: حدثنا الأنصاري محمد بن عبد الله عن سعيد السماك</w:t>
      </w:r>
      <w:r w:rsidR="00E4016C" w:rsidRPr="00AD5045">
        <w:rPr>
          <w:rFonts w:ascii="Amiri" w:hAnsi="Amiri" w:cs="Amiri"/>
          <w:sz w:val="32"/>
          <w:szCs w:val="32"/>
          <w:rtl/>
        </w:rPr>
        <w:t>،</w:t>
      </w:r>
      <w:r w:rsidRPr="00AD5045">
        <w:rPr>
          <w:rFonts w:ascii="Amiri" w:hAnsi="Amiri" w:cs="Amiri"/>
          <w:sz w:val="32"/>
          <w:szCs w:val="32"/>
          <w:rtl/>
        </w:rPr>
        <w:t>وهو ضعيف.</w:t>
      </w:r>
      <w:r w:rsidR="00E4016C" w:rsidRPr="00AD5045">
        <w:rPr>
          <w:rFonts w:ascii="Amiri" w:hAnsi="Amiri" w:cs="Amiri"/>
          <w:sz w:val="32"/>
          <w:szCs w:val="32"/>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(2/660)</w:t>
      </w:r>
      <w:r w:rsidRPr="00AD5045">
        <w:rPr>
          <w:rFonts w:ascii="Amiri" w:hAnsi="Amiri" w:cs="Amiri"/>
          <w:sz w:val="32"/>
          <w:szCs w:val="32"/>
          <w:rtl/>
        </w:rPr>
        <w:t>.</w:t>
      </w:r>
    </w:p>
    <w:p w14:paraId="4439A1C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370) سعيد بن زربي الخزاعي البصري العباداني</w:t>
      </w:r>
      <w:r w:rsidRPr="00711B53">
        <w:rPr>
          <w:rFonts w:ascii="Amiri" w:hAnsi="Amiri" w:cs="Amiri"/>
          <w:color w:val="00007F"/>
          <w:sz w:val="32"/>
          <w:szCs w:val="32"/>
          <w:rtl/>
        </w:rPr>
        <w:t>(أبوعبيدة)</w:t>
      </w:r>
      <w:r w:rsidRPr="00AD5045">
        <w:rPr>
          <w:rFonts w:ascii="Amiri" w:hAnsi="Amiri" w:cs="Amiri"/>
          <w:sz w:val="32"/>
          <w:szCs w:val="32"/>
          <w:rtl/>
        </w:rPr>
        <w:t>أو</w:t>
      </w:r>
      <w:r w:rsidRPr="00711B53">
        <w:rPr>
          <w:rFonts w:ascii="Amiri" w:hAnsi="Amiri" w:cs="Amiri"/>
          <w:color w:val="00007F"/>
          <w:sz w:val="32"/>
          <w:szCs w:val="32"/>
          <w:rtl/>
        </w:rPr>
        <w:t>(أبومعاوية)</w:t>
      </w:r>
      <w:r w:rsidRPr="00AD5045">
        <w:rPr>
          <w:rFonts w:ascii="Amiri" w:hAnsi="Amiri" w:cs="Amiri"/>
          <w:sz w:val="32"/>
          <w:szCs w:val="32"/>
          <w:rtl/>
        </w:rPr>
        <w:t>.</w:t>
      </w:r>
    </w:p>
    <w:p w14:paraId="6ABAE529" w14:textId="512C7C6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وهؤلاء شيوخ البصريين)</w:t>
      </w:r>
      <w:r w:rsidRPr="00AD5045">
        <w:rPr>
          <w:rFonts w:ascii="Amiri" w:hAnsi="Amiri" w:cs="Amiri"/>
          <w:sz w:val="32"/>
          <w:szCs w:val="32"/>
          <w:rtl/>
        </w:rPr>
        <w:t>. سعيد بن زربي</w:t>
      </w:r>
      <w:r w:rsidR="008E0BE3">
        <w:rPr>
          <w:rFonts w:ascii="Amiri" w:hAnsi="Amiri" w:cs="Amiri"/>
          <w:sz w:val="32"/>
          <w:szCs w:val="32"/>
          <w:rtl/>
        </w:rPr>
        <w:t>،</w:t>
      </w:r>
      <w:r w:rsidRPr="00AD5045">
        <w:rPr>
          <w:rFonts w:ascii="Amiri" w:hAnsi="Amiri" w:cs="Amiri"/>
          <w:sz w:val="32"/>
          <w:szCs w:val="32"/>
          <w:rtl/>
        </w:rPr>
        <w:t xml:space="preserve"> ضعيف.</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(2/660)</w:t>
      </w:r>
      <w:r w:rsidRPr="00AD5045">
        <w:rPr>
          <w:rFonts w:ascii="Amiri" w:hAnsi="Amiri" w:cs="Amiri"/>
          <w:sz w:val="32"/>
          <w:szCs w:val="32"/>
          <w:rtl/>
        </w:rPr>
        <w:t>.</w:t>
      </w:r>
    </w:p>
    <w:p w14:paraId="69F31E8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371) سعيد بن زون الثعلبي </w:t>
      </w:r>
      <w:r w:rsidRPr="00711B53">
        <w:rPr>
          <w:rFonts w:ascii="Amiri" w:hAnsi="Amiri" w:cs="Amiri"/>
          <w:color w:val="00007F"/>
          <w:sz w:val="32"/>
          <w:szCs w:val="32"/>
          <w:rtl/>
        </w:rPr>
        <w:t>(أبوالحسن)</w:t>
      </w:r>
      <w:r w:rsidRPr="00AD5045">
        <w:rPr>
          <w:rFonts w:ascii="Amiri" w:hAnsi="Amiri" w:cs="Amiri"/>
          <w:sz w:val="32"/>
          <w:szCs w:val="32"/>
          <w:rtl/>
        </w:rPr>
        <w:t xml:space="preserve"> البصري.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392"/>
        <w:sym w:font="Symbol" w:char="F02A"/>
      </w:r>
      <w:r w:rsidRPr="00711B53">
        <w:rPr>
          <w:rFonts w:ascii="Amiri" w:hAnsi="Amiri" w:cs="Amiri"/>
          <w:color w:val="00007F"/>
          <w:sz w:val="32"/>
          <w:szCs w:val="32"/>
          <w:vertAlign w:val="superscript"/>
          <w:rtl/>
        </w:rPr>
        <w:sym w:font="Symbol" w:char="F02A"/>
      </w:r>
      <w:r w:rsidRPr="00711B53">
        <w:rPr>
          <w:rFonts w:ascii="Amiri" w:hAnsi="Amiri" w:cs="Amiri"/>
          <w:color w:val="00007F"/>
          <w:sz w:val="32"/>
          <w:szCs w:val="32"/>
          <w:vertAlign w:val="superscript"/>
          <w:rtl/>
        </w:rPr>
        <w:t>)</w:t>
      </w:r>
    </w:p>
    <w:p w14:paraId="747D3959" w14:textId="5AFE107D" w:rsidR="00711B53" w:rsidRDefault="0067070C" w:rsidP="00E4016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مسلم بن إبراهيم حدثنا سعيد بن زون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93"/>
      </w:r>
      <w:r w:rsidRPr="00711B53">
        <w:rPr>
          <w:rFonts w:ascii="Amiri" w:hAnsi="Amiri" w:cs="Amiri"/>
          <w:color w:val="00007F"/>
          <w:sz w:val="32"/>
          <w:szCs w:val="32"/>
          <w:vertAlign w:val="superscript"/>
          <w:rtl/>
        </w:rPr>
        <w:t>)</w:t>
      </w:r>
      <w:r w:rsidR="008E0BE3">
        <w:rPr>
          <w:rFonts w:ascii="Amiri" w:hAnsi="Amiri" w:cs="Amiri"/>
          <w:sz w:val="32"/>
          <w:szCs w:val="32"/>
          <w:rtl/>
        </w:rPr>
        <w:t>،</w:t>
      </w:r>
      <w:r w:rsidRPr="00AD5045">
        <w:rPr>
          <w:rFonts w:ascii="Amiri" w:hAnsi="Amiri" w:cs="Amiri"/>
          <w:sz w:val="32"/>
          <w:szCs w:val="32"/>
          <w:rtl/>
        </w:rPr>
        <w:t xml:space="preserve"> وليس حديثه بشيء. المعرفة والتاريخ </w:t>
      </w:r>
      <w:r w:rsidRPr="00711B53">
        <w:rPr>
          <w:rFonts w:ascii="Amiri" w:hAnsi="Amiri" w:cs="Amiri"/>
          <w:color w:val="00007F"/>
          <w:sz w:val="32"/>
          <w:szCs w:val="32"/>
          <w:rtl/>
        </w:rPr>
        <w:t>(2/122)</w:t>
      </w:r>
      <w:r w:rsidRPr="00AD5045">
        <w:rPr>
          <w:rFonts w:ascii="Amiri" w:hAnsi="Amiri" w:cs="Amiri"/>
          <w:sz w:val="32"/>
          <w:szCs w:val="32"/>
          <w:rtl/>
        </w:rPr>
        <w:t>.</w:t>
      </w:r>
    </w:p>
    <w:p w14:paraId="4BE623A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372) سعيد بن سالم القداح </w:t>
      </w:r>
      <w:r w:rsidRPr="00711B53">
        <w:rPr>
          <w:rFonts w:ascii="Amiri" w:hAnsi="Amiri" w:cs="Amiri"/>
          <w:color w:val="00007F"/>
          <w:sz w:val="32"/>
          <w:szCs w:val="32"/>
          <w:rtl/>
        </w:rPr>
        <w:t>(أبوعثمان)</w:t>
      </w:r>
      <w:r w:rsidRPr="00AD5045">
        <w:rPr>
          <w:rFonts w:ascii="Amiri" w:hAnsi="Amiri" w:cs="Amiri"/>
          <w:sz w:val="32"/>
          <w:szCs w:val="32"/>
          <w:rtl/>
        </w:rPr>
        <w:t xml:space="preserve"> المكي.</w:t>
      </w:r>
    </w:p>
    <w:p w14:paraId="1F050CBC" w14:textId="06BB7D2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وسعيد بن سالم القداح</w:t>
      </w:r>
      <w:r w:rsidR="008E0BE3">
        <w:rPr>
          <w:rFonts w:ascii="Amiri" w:hAnsi="Amiri" w:cs="Amiri"/>
          <w:sz w:val="32"/>
          <w:szCs w:val="32"/>
          <w:rtl/>
        </w:rPr>
        <w:t>،</w:t>
      </w:r>
      <w:r w:rsidRPr="00AD5045">
        <w:rPr>
          <w:rFonts w:ascii="Amiri" w:hAnsi="Amiri" w:cs="Amiri"/>
          <w:sz w:val="32"/>
          <w:szCs w:val="32"/>
          <w:rtl/>
        </w:rPr>
        <w:t xml:space="preserve"> وكان له رأي سوء</w:t>
      </w:r>
      <w:r w:rsidR="008E0BE3">
        <w:rPr>
          <w:rFonts w:ascii="Amiri" w:hAnsi="Amiri" w:cs="Amiri"/>
          <w:sz w:val="32"/>
          <w:szCs w:val="32"/>
          <w:rtl/>
        </w:rPr>
        <w:t>،</w:t>
      </w:r>
      <w:r w:rsidRPr="00AD5045">
        <w:rPr>
          <w:rFonts w:ascii="Amiri" w:hAnsi="Amiri" w:cs="Amiri"/>
          <w:sz w:val="32"/>
          <w:szCs w:val="32"/>
          <w:rtl/>
        </w:rPr>
        <w:t xml:space="preserve"> وكان داعية مرغوب عن حديثه وروايته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94"/>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المعرفة والتاريخ </w:t>
      </w:r>
      <w:r w:rsidRPr="00711B53">
        <w:rPr>
          <w:rFonts w:ascii="Amiri" w:hAnsi="Amiri" w:cs="Amiri"/>
          <w:color w:val="00007F"/>
          <w:sz w:val="32"/>
          <w:szCs w:val="32"/>
          <w:rtl/>
        </w:rPr>
        <w:t>(3/54)</w:t>
      </w:r>
      <w:r w:rsidRPr="00AD5045">
        <w:rPr>
          <w:rFonts w:ascii="Amiri" w:hAnsi="Amiri" w:cs="Amiri"/>
          <w:sz w:val="32"/>
          <w:szCs w:val="32"/>
          <w:rtl/>
        </w:rPr>
        <w:t>.</w:t>
      </w:r>
    </w:p>
    <w:p w14:paraId="14AA98B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373) سعيد بن سعيد المكي.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395"/>
        <w:sym w:font="Symbol" w:char="F02A"/>
      </w:r>
      <w:r w:rsidRPr="00711B53">
        <w:rPr>
          <w:rFonts w:ascii="Amiri" w:hAnsi="Amiri" w:cs="Amiri"/>
          <w:color w:val="00007F"/>
          <w:sz w:val="32"/>
          <w:szCs w:val="32"/>
          <w:vertAlign w:val="superscript"/>
          <w:rtl/>
        </w:rPr>
        <w:sym w:font="Symbol" w:char="F02A"/>
      </w:r>
      <w:r w:rsidRPr="00711B53">
        <w:rPr>
          <w:rFonts w:ascii="Amiri" w:hAnsi="Amiri" w:cs="Amiri"/>
          <w:color w:val="00007F"/>
          <w:sz w:val="32"/>
          <w:szCs w:val="32"/>
          <w:vertAlign w:val="superscript"/>
          <w:rtl/>
        </w:rPr>
        <w:sym w:font="Symbol" w:char="F02A"/>
      </w:r>
      <w:r w:rsidRPr="00711B53">
        <w:rPr>
          <w:rFonts w:ascii="Amiri" w:hAnsi="Amiri" w:cs="Amiri"/>
          <w:color w:val="00007F"/>
          <w:sz w:val="32"/>
          <w:szCs w:val="32"/>
          <w:vertAlign w:val="superscript"/>
          <w:rtl/>
        </w:rPr>
        <w:t>)</w:t>
      </w:r>
    </w:p>
    <w:p w14:paraId="5BD955B1" w14:textId="2AE530E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يوسف:حدثنا سعيد عن سفيان عن سعيد بن سعيد المكي</w:t>
      </w:r>
      <w:r w:rsidR="008E0BE3">
        <w:rPr>
          <w:rFonts w:ascii="Amiri" w:hAnsi="Amiri" w:cs="Amiri"/>
          <w:sz w:val="32"/>
          <w:szCs w:val="32"/>
          <w:rtl/>
        </w:rPr>
        <w:t>،</w:t>
      </w:r>
      <w:r w:rsidRPr="00AD5045">
        <w:rPr>
          <w:rFonts w:ascii="Amiri" w:hAnsi="Amiri" w:cs="Amiri"/>
          <w:sz w:val="32"/>
          <w:szCs w:val="32"/>
          <w:rtl/>
        </w:rPr>
        <w:t>لا بأس به.</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(3/54)</w:t>
      </w:r>
    </w:p>
    <w:p w14:paraId="4FE4B2A4" w14:textId="43C3E2E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374) سعيد بن سنان البرجمي </w:t>
      </w:r>
      <w:r w:rsidR="00711B53">
        <w:rPr>
          <w:rFonts w:ascii="Amiri" w:hAnsi="Amiri" w:cs="Amiri"/>
          <w:color w:val="00007F"/>
          <w:sz w:val="32"/>
          <w:szCs w:val="32"/>
          <w:rtl/>
        </w:rPr>
        <w:t xml:space="preserve">( </w:t>
      </w:r>
      <w:r w:rsidRPr="00711B53">
        <w:rPr>
          <w:rFonts w:ascii="Amiri" w:hAnsi="Amiri" w:cs="Amiri"/>
          <w:color w:val="00007F"/>
          <w:sz w:val="32"/>
          <w:szCs w:val="32"/>
          <w:rtl/>
        </w:rPr>
        <w:t>أبوسنان</w:t>
      </w:r>
      <w:r w:rsidR="00711B53">
        <w:rPr>
          <w:rFonts w:ascii="Amiri" w:hAnsi="Amiri" w:cs="Amiri"/>
          <w:color w:val="00007F"/>
          <w:sz w:val="32"/>
          <w:szCs w:val="32"/>
          <w:rtl/>
        </w:rPr>
        <w:t>)</w:t>
      </w:r>
      <w:r w:rsidRPr="00AD5045">
        <w:rPr>
          <w:rFonts w:ascii="Amiri" w:hAnsi="Amiri" w:cs="Amiri"/>
          <w:sz w:val="32"/>
          <w:szCs w:val="32"/>
          <w:rtl/>
        </w:rPr>
        <w:t xml:space="preserve"> الشيباني الأصغرالكوفي نزيل الري.</w:t>
      </w:r>
    </w:p>
    <w:p w14:paraId="68ABD536" w14:textId="46806458"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ضمن جماعة من مشايخ مسعر</w:t>
      </w:r>
      <w:r w:rsidR="00711B53">
        <w:rPr>
          <w:rFonts w:ascii="Amiri" w:hAnsi="Amiri" w:cs="Amiri"/>
          <w:color w:val="00007F"/>
          <w:sz w:val="32"/>
          <w:szCs w:val="32"/>
          <w:rtl/>
        </w:rPr>
        <w:t>)</w:t>
      </w:r>
      <w:r w:rsidRPr="00AD5045">
        <w:rPr>
          <w:rFonts w:ascii="Amiri" w:hAnsi="Amiri" w:cs="Amiri"/>
          <w:sz w:val="32"/>
          <w:szCs w:val="32"/>
          <w:rtl/>
        </w:rPr>
        <w:t xml:space="preserve"> ثم قال: هؤلاء كلهم ثقات</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96"/>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(2/660)</w:t>
      </w:r>
      <w:r w:rsidRPr="00AD5045">
        <w:rPr>
          <w:rFonts w:ascii="Amiri" w:hAnsi="Amiri" w:cs="Amiri"/>
          <w:sz w:val="32"/>
          <w:szCs w:val="32"/>
          <w:rtl/>
        </w:rPr>
        <w:t>.</w:t>
      </w:r>
    </w:p>
    <w:p w14:paraId="046E9B63" w14:textId="6E07135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نعيم قال: قال سفيان: وكان سعيد عالم</w:t>
      </w:r>
      <w:r w:rsidR="00972A75" w:rsidRPr="00AD5045">
        <w:rPr>
          <w:rFonts w:ascii="Amiri" w:hAnsi="Amiri" w:cs="Amiri"/>
          <w:sz w:val="32"/>
          <w:szCs w:val="32"/>
          <w:rtl/>
        </w:rPr>
        <w:t>ًا</w:t>
      </w:r>
      <w:r w:rsidRPr="00AD5045">
        <w:rPr>
          <w:rFonts w:ascii="Amiri" w:hAnsi="Amiri" w:cs="Amiri"/>
          <w:sz w:val="32"/>
          <w:szCs w:val="32"/>
          <w:rtl/>
        </w:rPr>
        <w:t xml:space="preserve"> بالعربية</w:t>
      </w:r>
      <w:r w:rsidR="008E0BE3">
        <w:rPr>
          <w:rFonts w:ascii="Amiri" w:hAnsi="Amiri" w:cs="Amiri"/>
          <w:sz w:val="32"/>
          <w:szCs w:val="32"/>
          <w:rtl/>
        </w:rPr>
        <w:t>،</w:t>
      </w:r>
      <w:r w:rsidRPr="00AD5045">
        <w:rPr>
          <w:rFonts w:ascii="Amiri" w:hAnsi="Amiri" w:cs="Amiri"/>
          <w:sz w:val="32"/>
          <w:szCs w:val="32"/>
          <w:rtl/>
        </w:rPr>
        <w:t xml:space="preserve"> سمعني وأنا أقول: </w:t>
      </w:r>
      <w:r w:rsidR="00711B53">
        <w:rPr>
          <w:rFonts w:ascii="Amiri" w:hAnsi="Amiri" w:cs="Amiri"/>
          <w:color w:val="00007F"/>
          <w:sz w:val="32"/>
          <w:szCs w:val="32"/>
          <w:rtl/>
        </w:rPr>
        <w:t xml:space="preserve">( </w:t>
      </w:r>
      <w:r w:rsidRPr="00711B53">
        <w:rPr>
          <w:rFonts w:ascii="Amiri" w:hAnsi="Amiri" w:cs="Amiri"/>
          <w:color w:val="00007F"/>
          <w:sz w:val="32"/>
          <w:szCs w:val="32"/>
          <w:rtl/>
        </w:rPr>
        <w:t>نعلق من ثمر الجنة)</w:t>
      </w:r>
      <w:r w:rsidR="008E0BE3">
        <w:rPr>
          <w:rFonts w:ascii="Amiri" w:hAnsi="Amiri" w:cs="Amiri"/>
          <w:sz w:val="32"/>
          <w:szCs w:val="32"/>
          <w:rtl/>
        </w:rPr>
        <w:t>،</w:t>
      </w:r>
      <w:r w:rsidRPr="00AD5045">
        <w:rPr>
          <w:rFonts w:ascii="Amiri" w:hAnsi="Amiri" w:cs="Amiri"/>
          <w:sz w:val="32"/>
          <w:szCs w:val="32"/>
          <w:rtl/>
        </w:rPr>
        <w:t xml:space="preserve"> فقال: قل: </w:t>
      </w:r>
      <w:r w:rsidR="00711B53">
        <w:rPr>
          <w:rFonts w:ascii="Amiri" w:hAnsi="Amiri" w:cs="Amiri"/>
          <w:color w:val="00007F"/>
          <w:sz w:val="32"/>
          <w:szCs w:val="32"/>
          <w:rtl/>
        </w:rPr>
        <w:t xml:space="preserve">( </w:t>
      </w:r>
      <w:r w:rsidRPr="00711B53">
        <w:rPr>
          <w:rFonts w:ascii="Amiri" w:hAnsi="Amiri" w:cs="Amiri"/>
          <w:color w:val="00007F"/>
          <w:sz w:val="32"/>
          <w:szCs w:val="32"/>
          <w:rtl/>
        </w:rPr>
        <w:t>تَعْلُقُ)</w:t>
      </w:r>
      <w:r w:rsidRPr="00AD5045">
        <w:rPr>
          <w:rFonts w:ascii="Amiri" w:hAnsi="Amiri" w:cs="Amiri"/>
          <w:sz w:val="32"/>
          <w:szCs w:val="32"/>
          <w:rtl/>
        </w:rPr>
        <w:t xml:space="preserve">. قلت: </w:t>
      </w:r>
      <w:r w:rsidR="00711B53">
        <w:rPr>
          <w:rFonts w:ascii="Amiri" w:hAnsi="Amiri" w:cs="Amiri"/>
          <w:color w:val="00007F"/>
          <w:sz w:val="32"/>
          <w:szCs w:val="32"/>
          <w:rtl/>
        </w:rPr>
        <w:t xml:space="preserve">( </w:t>
      </w:r>
      <w:r w:rsidRPr="00711B53">
        <w:rPr>
          <w:rFonts w:ascii="Amiri" w:hAnsi="Amiri" w:cs="Amiri"/>
          <w:color w:val="00007F"/>
          <w:sz w:val="32"/>
          <w:szCs w:val="32"/>
          <w:rtl/>
        </w:rPr>
        <w:t>تَعْلُقُ)</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97"/>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(2/813)</w:t>
      </w:r>
      <w:r w:rsidRPr="00AD5045">
        <w:rPr>
          <w:rFonts w:ascii="Amiri" w:hAnsi="Amiri" w:cs="Amiri"/>
          <w:sz w:val="32"/>
          <w:szCs w:val="32"/>
          <w:rtl/>
        </w:rPr>
        <w:t>.</w:t>
      </w:r>
    </w:p>
    <w:p w14:paraId="50E98DAC" w14:textId="7F12235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نعيم قال: ثنا أبو سنان سعيد بن سنان الشيباني قال: سمعت عنترة قال: سمعت علي</w:t>
      </w:r>
      <w:r w:rsidR="00972A75" w:rsidRPr="00AD5045">
        <w:rPr>
          <w:rFonts w:ascii="Amiri" w:hAnsi="Amiri" w:cs="Amiri"/>
          <w:sz w:val="32"/>
          <w:szCs w:val="32"/>
          <w:rtl/>
        </w:rPr>
        <w:t>ًا</w:t>
      </w:r>
      <w:r w:rsidRPr="00AD5045">
        <w:rPr>
          <w:rFonts w:ascii="Amiri" w:hAnsi="Amiri" w:cs="Amiri"/>
          <w:sz w:val="32"/>
          <w:szCs w:val="32"/>
          <w:rtl/>
        </w:rPr>
        <w:t xml:space="preserve"> يقول للناس: إياي وهذا السواد.</w:t>
      </w:r>
      <w:r w:rsidR="008E0BE3">
        <w:rPr>
          <w:rFonts w:ascii="Amiri" w:hAnsi="Amiri" w:cs="Amiri"/>
          <w:sz w:val="32"/>
          <w:szCs w:val="32"/>
          <w:rtl/>
        </w:rPr>
        <w:t>،</w:t>
      </w:r>
      <w:r w:rsidRPr="00AD5045">
        <w:rPr>
          <w:rFonts w:ascii="Amiri" w:hAnsi="Amiri" w:cs="Amiri"/>
          <w:sz w:val="32"/>
          <w:szCs w:val="32"/>
          <w:rtl/>
        </w:rPr>
        <w:t xml:space="preserve"> وهذا الصغير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39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(3/83)</w:t>
      </w:r>
      <w:r w:rsidRPr="00AD5045">
        <w:rPr>
          <w:rFonts w:ascii="Amiri" w:hAnsi="Amiri" w:cs="Amiri"/>
          <w:sz w:val="32"/>
          <w:szCs w:val="32"/>
          <w:rtl/>
        </w:rPr>
        <w:t>.</w:t>
      </w:r>
    </w:p>
    <w:p w14:paraId="5D98FCF5" w14:textId="6FEF1808"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375) سعيد بن سنان الحنفي أو الكندي </w:t>
      </w:r>
      <w:r w:rsidR="00711B53">
        <w:rPr>
          <w:rFonts w:ascii="Amiri" w:hAnsi="Amiri" w:cs="Amiri"/>
          <w:color w:val="00007F"/>
          <w:sz w:val="32"/>
          <w:szCs w:val="32"/>
          <w:rtl/>
        </w:rPr>
        <w:t xml:space="preserve">( </w:t>
      </w:r>
      <w:r w:rsidRPr="00711B53">
        <w:rPr>
          <w:rFonts w:ascii="Amiri" w:hAnsi="Amiri" w:cs="Amiri"/>
          <w:color w:val="00007F"/>
          <w:sz w:val="32"/>
          <w:szCs w:val="32"/>
          <w:rtl/>
        </w:rPr>
        <w:t>أبومهدي</w:t>
      </w:r>
      <w:r w:rsidR="00711B53">
        <w:rPr>
          <w:rFonts w:ascii="Amiri" w:hAnsi="Amiri" w:cs="Amiri"/>
          <w:color w:val="00007F"/>
          <w:sz w:val="32"/>
          <w:szCs w:val="32"/>
          <w:rtl/>
        </w:rPr>
        <w:t>)</w:t>
      </w:r>
      <w:r w:rsidRPr="00AD5045">
        <w:rPr>
          <w:rFonts w:ascii="Amiri" w:hAnsi="Amiri" w:cs="Amiri"/>
          <w:sz w:val="32"/>
          <w:szCs w:val="32"/>
          <w:rtl/>
        </w:rPr>
        <w:t xml:space="preserve"> الحمصي.</w:t>
      </w:r>
    </w:p>
    <w:p w14:paraId="4D9DFAC6" w14:textId="04EF07A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اليمان حدثنا سعيد بن سنان أبو المهدي</w:t>
      </w:r>
      <w:r w:rsidR="008E0BE3">
        <w:rPr>
          <w:rFonts w:ascii="Amiri" w:hAnsi="Amiri" w:cs="Amiri"/>
          <w:sz w:val="32"/>
          <w:szCs w:val="32"/>
          <w:rtl/>
        </w:rPr>
        <w:t>،</w:t>
      </w:r>
      <w:r w:rsidRPr="00AD5045">
        <w:rPr>
          <w:rFonts w:ascii="Amiri" w:hAnsi="Amiri" w:cs="Amiri"/>
          <w:sz w:val="32"/>
          <w:szCs w:val="32"/>
          <w:rtl/>
        </w:rPr>
        <w:t xml:space="preserve"> ضعيف الحديث.</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(2/449)</w:t>
      </w:r>
      <w:r w:rsidRPr="00AD5045">
        <w:rPr>
          <w:rFonts w:ascii="Amiri" w:hAnsi="Amiri" w:cs="Amiri"/>
          <w:sz w:val="32"/>
          <w:szCs w:val="32"/>
          <w:rtl/>
        </w:rPr>
        <w:t>.</w:t>
      </w:r>
    </w:p>
    <w:p w14:paraId="6388602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376) سعيد بن أبي شمر السبائي.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399"/>
        <w:sym w:font="Symbol" w:char="F02A"/>
      </w:r>
      <w:r w:rsidRPr="00711B53">
        <w:rPr>
          <w:rFonts w:ascii="Amiri" w:hAnsi="Amiri" w:cs="Amiri"/>
          <w:color w:val="00007F"/>
          <w:sz w:val="32"/>
          <w:szCs w:val="32"/>
          <w:vertAlign w:val="superscript"/>
          <w:rtl/>
        </w:rPr>
        <w:t>)</w:t>
      </w:r>
    </w:p>
    <w:p w14:paraId="0F2DB6D7" w14:textId="6AB73BF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القسم الثاني من ثقات التابعين من أهل مصر</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00"/>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(2/511)</w:t>
      </w:r>
      <w:r w:rsidRPr="00AD5045">
        <w:rPr>
          <w:rFonts w:ascii="Amiri" w:hAnsi="Amiri" w:cs="Amiri"/>
          <w:sz w:val="32"/>
          <w:szCs w:val="32"/>
          <w:rtl/>
        </w:rPr>
        <w:t>.</w:t>
      </w:r>
    </w:p>
    <w:p w14:paraId="1856904A"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377) سعيد بن صالح الأسدي الأشج.</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401"/>
        <w:sym w:font="Symbol" w:char="F02A"/>
      </w:r>
      <w:r w:rsidRPr="00711B53">
        <w:rPr>
          <w:rFonts w:ascii="Amiri" w:hAnsi="Amiri" w:cs="Amiri"/>
          <w:color w:val="00007F"/>
          <w:sz w:val="32"/>
          <w:szCs w:val="32"/>
          <w:vertAlign w:val="superscript"/>
          <w:rtl/>
        </w:rPr>
        <w:sym w:font="Symbol" w:char="F02A"/>
      </w:r>
      <w:r w:rsidRPr="00711B53">
        <w:rPr>
          <w:rFonts w:ascii="Amiri" w:hAnsi="Amiri" w:cs="Amiri"/>
          <w:color w:val="00007F"/>
          <w:sz w:val="32"/>
          <w:szCs w:val="32"/>
          <w:vertAlign w:val="superscript"/>
          <w:rtl/>
        </w:rPr>
        <w:t>)</w:t>
      </w:r>
    </w:p>
    <w:p w14:paraId="7382B93B" w14:textId="2F904A75" w:rsidR="008E0BE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ثنا سعيد بن صالح الأسدي</w:t>
      </w:r>
      <w:r w:rsidR="008E0BE3">
        <w:rPr>
          <w:rFonts w:ascii="Amiri" w:hAnsi="Amiri" w:cs="Amiri"/>
          <w:sz w:val="32"/>
          <w:szCs w:val="32"/>
          <w:rtl/>
        </w:rPr>
        <w:t>،</w:t>
      </w:r>
      <w:r w:rsidRPr="00AD5045">
        <w:rPr>
          <w:rFonts w:ascii="Amiri" w:hAnsi="Amiri" w:cs="Amiri"/>
          <w:sz w:val="32"/>
          <w:szCs w:val="32"/>
          <w:rtl/>
        </w:rPr>
        <w:t>وهو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(3/243)</w:t>
      </w:r>
      <w:r w:rsidRPr="00AD5045">
        <w:rPr>
          <w:rFonts w:ascii="Amiri" w:hAnsi="Amiri" w:cs="Amiri"/>
          <w:sz w:val="32"/>
          <w:szCs w:val="32"/>
          <w:rtl/>
        </w:rPr>
        <w:t>.</w:t>
      </w:r>
    </w:p>
    <w:p w14:paraId="4D852F23" w14:textId="77777777" w:rsidR="008E0BE3" w:rsidRDefault="008E0BE3">
      <w:pPr>
        <w:bidi w:val="0"/>
        <w:spacing w:after="160" w:line="259" w:lineRule="auto"/>
        <w:rPr>
          <w:rFonts w:ascii="Amiri" w:hAnsi="Amiri" w:cs="Amiri"/>
          <w:sz w:val="32"/>
          <w:szCs w:val="32"/>
          <w:rtl/>
        </w:rPr>
      </w:pPr>
      <w:r>
        <w:rPr>
          <w:rFonts w:ascii="Amiri" w:hAnsi="Amiri" w:cs="Amiri"/>
          <w:sz w:val="32"/>
          <w:szCs w:val="32"/>
          <w:rtl/>
        </w:rPr>
        <w:br w:type="page"/>
      </w:r>
    </w:p>
    <w:p w14:paraId="6AB540DB"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378) سعيد بن عبد الله الخزاعي مولاهم الشامي ويقال </w:t>
      </w:r>
      <w:r w:rsidRPr="00711B53">
        <w:rPr>
          <w:rFonts w:ascii="Amiri" w:hAnsi="Amiri" w:cs="Amiri"/>
          <w:color w:val="00007F"/>
          <w:sz w:val="32"/>
          <w:szCs w:val="32"/>
          <w:rtl/>
        </w:rPr>
        <w:t>(سعد)</w:t>
      </w:r>
      <w:r w:rsidRPr="00AD5045">
        <w:rPr>
          <w:rFonts w:ascii="Amiri" w:hAnsi="Amiri" w:cs="Amiri"/>
          <w:sz w:val="32"/>
          <w:szCs w:val="32"/>
          <w:rtl/>
        </w:rPr>
        <w:t>.</w:t>
      </w:r>
    </w:p>
    <w:p w14:paraId="1BB86D50" w14:textId="489B7F8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الوليد بن عتبة حدثنا بقية بن الوليد حدثني سعيد بن عبد الله الأغطش</w:t>
      </w:r>
      <w:r w:rsidR="008E0BE3">
        <w:rPr>
          <w:rFonts w:ascii="Amiri" w:hAnsi="Amiri" w:cs="Amiri"/>
          <w:sz w:val="32"/>
          <w:szCs w:val="32"/>
          <w:rtl/>
        </w:rPr>
        <w:t>،</w:t>
      </w:r>
      <w:r w:rsidRPr="00AD5045">
        <w:rPr>
          <w:rFonts w:ascii="Amiri" w:hAnsi="Amiri" w:cs="Amiri"/>
          <w:sz w:val="32"/>
          <w:szCs w:val="32"/>
          <w:rtl/>
        </w:rPr>
        <w:t xml:space="preserve"> وقد روى عنه إسماعيل بن عياش</w:t>
      </w:r>
      <w:r w:rsidR="008E0BE3">
        <w:rPr>
          <w:rFonts w:ascii="Amiri" w:hAnsi="Amiri" w:cs="Amiri"/>
          <w:sz w:val="32"/>
          <w:szCs w:val="32"/>
          <w:rtl/>
        </w:rPr>
        <w:t>،</w:t>
      </w:r>
      <w:r w:rsidRPr="00AD5045">
        <w:rPr>
          <w:rFonts w:ascii="Amiri" w:hAnsi="Amiri" w:cs="Amiri"/>
          <w:sz w:val="32"/>
          <w:szCs w:val="32"/>
          <w:rtl/>
        </w:rPr>
        <w:t xml:space="preserve"> وهو من رجال الشاميين لا بأس به.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(2/382 ـ 383)</w:t>
      </w:r>
      <w:r w:rsidRPr="00AD5045">
        <w:rPr>
          <w:rFonts w:ascii="Amiri" w:hAnsi="Amiri" w:cs="Amiri"/>
          <w:sz w:val="32"/>
          <w:szCs w:val="32"/>
          <w:rtl/>
        </w:rPr>
        <w:t>.</w:t>
      </w:r>
    </w:p>
    <w:p w14:paraId="6062980E"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379) سعيد بن عبد الرحمن الجمحي </w:t>
      </w:r>
      <w:r w:rsidRPr="00711B53">
        <w:rPr>
          <w:rFonts w:ascii="Amiri" w:hAnsi="Amiri" w:cs="Amiri"/>
          <w:color w:val="00007F"/>
          <w:sz w:val="32"/>
          <w:szCs w:val="32"/>
          <w:rtl/>
        </w:rPr>
        <w:t>(أبوعبدالله)</w:t>
      </w:r>
      <w:r w:rsidRPr="00AD5045">
        <w:rPr>
          <w:rFonts w:ascii="Amiri" w:hAnsi="Amiri" w:cs="Amiri"/>
          <w:sz w:val="32"/>
          <w:szCs w:val="32"/>
          <w:rtl/>
        </w:rPr>
        <w:t xml:space="preserve"> المدني قاضي بغداد.</w:t>
      </w:r>
    </w:p>
    <w:p w14:paraId="0BE2E175" w14:textId="08BBC02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يوسف:وسعيد بن عبد الرحمن</w:t>
      </w:r>
      <w:r w:rsidR="008E0BE3">
        <w:rPr>
          <w:rFonts w:ascii="Amiri" w:hAnsi="Amiri" w:cs="Amiri"/>
          <w:sz w:val="32"/>
          <w:szCs w:val="32"/>
          <w:rtl/>
        </w:rPr>
        <w:t>،</w:t>
      </w:r>
      <w:r w:rsidRPr="00AD5045">
        <w:rPr>
          <w:rFonts w:ascii="Amiri" w:hAnsi="Amiri" w:cs="Amiri"/>
          <w:sz w:val="32"/>
          <w:szCs w:val="32"/>
          <w:rtl/>
        </w:rPr>
        <w:t>كان قاضي</w:t>
      </w:r>
      <w:r w:rsidR="00972A75" w:rsidRPr="00AD5045">
        <w:rPr>
          <w:rFonts w:ascii="Amiri" w:hAnsi="Amiri" w:cs="Amiri"/>
          <w:sz w:val="32"/>
          <w:szCs w:val="32"/>
          <w:rtl/>
        </w:rPr>
        <w:t>ًا</w:t>
      </w:r>
      <w:r w:rsidRPr="00AD5045">
        <w:rPr>
          <w:rFonts w:ascii="Amiri" w:hAnsi="Amiri" w:cs="Amiri"/>
          <w:sz w:val="32"/>
          <w:szCs w:val="32"/>
          <w:rtl/>
        </w:rPr>
        <w:t xml:space="preserve"> على بغداد</w:t>
      </w:r>
      <w:r w:rsidR="008E0BE3">
        <w:rPr>
          <w:rFonts w:ascii="Amiri" w:hAnsi="Amiri" w:cs="Amiri"/>
          <w:sz w:val="32"/>
          <w:szCs w:val="32"/>
          <w:rtl/>
        </w:rPr>
        <w:t>،</w:t>
      </w:r>
      <w:r w:rsidRPr="00AD5045">
        <w:rPr>
          <w:rFonts w:ascii="Amiri" w:hAnsi="Amiri" w:cs="Amiri"/>
          <w:sz w:val="32"/>
          <w:szCs w:val="32"/>
          <w:rtl/>
        </w:rPr>
        <w:t>وهو لين الحديث</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0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(3/138)</w:t>
      </w:r>
    </w:p>
    <w:p w14:paraId="2571CF6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380) سعيد بن عبد العزيز التنوخي الدمشقي.</w:t>
      </w:r>
    </w:p>
    <w:p w14:paraId="7395831E" w14:textId="355C85D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عبد الرحمن بن إبراهيم قال حدثنا أبو مسهر قال حدثنا سعيد قال: كنا نجلس الغدوات مع يزيد بن أبي مالك وسليمان بن موسى</w:t>
      </w:r>
      <w:r w:rsidR="008E0BE3">
        <w:rPr>
          <w:rFonts w:ascii="Amiri" w:hAnsi="Amiri" w:cs="Amiri"/>
          <w:sz w:val="32"/>
          <w:szCs w:val="32"/>
          <w:rtl/>
        </w:rPr>
        <w:t>،</w:t>
      </w:r>
      <w:r w:rsidRPr="00AD5045">
        <w:rPr>
          <w:rFonts w:ascii="Amiri" w:hAnsi="Amiri" w:cs="Amiri"/>
          <w:sz w:val="32"/>
          <w:szCs w:val="32"/>
          <w:rtl/>
        </w:rPr>
        <w:t xml:space="preserve"> وبعد الظهر مع إسماعيل بن عبيد الله وربيعة بن يزيد</w:t>
      </w:r>
      <w:r w:rsidR="008E0BE3">
        <w:rPr>
          <w:rFonts w:ascii="Amiri" w:hAnsi="Amiri" w:cs="Amiri"/>
          <w:sz w:val="32"/>
          <w:szCs w:val="32"/>
          <w:rtl/>
        </w:rPr>
        <w:t>،</w:t>
      </w:r>
      <w:r w:rsidRPr="00AD5045">
        <w:rPr>
          <w:rFonts w:ascii="Amiri" w:hAnsi="Amiri" w:cs="Amiri"/>
          <w:sz w:val="32"/>
          <w:szCs w:val="32"/>
          <w:rtl/>
        </w:rPr>
        <w:t xml:space="preserve"> وبعد العصر مع مكحول.</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 xml:space="preserve">(2/335 </w:t>
      </w:r>
      <w:r w:rsidR="008E0BE3">
        <w:rPr>
          <w:rFonts w:ascii="Amiri" w:hAnsi="Amiri" w:cs="Amiri"/>
          <w:color w:val="00007F"/>
          <w:sz w:val="32"/>
          <w:szCs w:val="32"/>
          <w:rtl/>
        </w:rPr>
        <w:t>،</w:t>
      </w:r>
      <w:r w:rsidRPr="00711B53">
        <w:rPr>
          <w:rFonts w:ascii="Amiri" w:hAnsi="Amiri" w:cs="Amiri"/>
          <w:color w:val="00007F"/>
          <w:sz w:val="32"/>
          <w:szCs w:val="32"/>
          <w:rtl/>
        </w:rPr>
        <w:t xml:space="preserve"> 410)</w:t>
      </w:r>
      <w:r w:rsidRPr="00AD5045">
        <w:rPr>
          <w:rFonts w:ascii="Amiri" w:hAnsi="Amiri" w:cs="Amiri"/>
          <w:sz w:val="32"/>
          <w:szCs w:val="32"/>
          <w:rtl/>
        </w:rPr>
        <w:t>.</w:t>
      </w:r>
    </w:p>
    <w:p w14:paraId="669A89A0" w14:textId="5655805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سمعت أحمد بن صالح ـ وذكر رجال الشام ـ فقال: وسعيد بن عبد العزيز التنوخي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03"/>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(2/386)</w:t>
      </w:r>
      <w:r w:rsidRPr="00AD5045">
        <w:rPr>
          <w:rFonts w:ascii="Amiri" w:hAnsi="Amiri" w:cs="Amiri"/>
          <w:sz w:val="32"/>
          <w:szCs w:val="32"/>
          <w:rtl/>
        </w:rPr>
        <w:t>.</w:t>
      </w:r>
    </w:p>
    <w:p w14:paraId="4D30E3F6" w14:textId="7428C28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سألت هشام بن عمار قلت له: أي أصحاب مكحول أرفع؟ قال: سليمان بن موسى. قلت: فمن يليه؟ قال: العلاء بن الحارث. قلت له: فسعيد بن عبد العزيز؟ فقال: نعم</w:t>
      </w:r>
      <w:r w:rsidR="008E0BE3">
        <w:rPr>
          <w:rFonts w:ascii="Amiri" w:hAnsi="Amiri" w:cs="Amiri"/>
          <w:sz w:val="32"/>
          <w:szCs w:val="32"/>
          <w:rtl/>
        </w:rPr>
        <w:t>،</w:t>
      </w:r>
      <w:r w:rsidRPr="00AD5045">
        <w:rPr>
          <w:rFonts w:ascii="Amiri" w:hAnsi="Amiri" w:cs="Amiri"/>
          <w:sz w:val="32"/>
          <w:szCs w:val="32"/>
          <w:rtl/>
        </w:rPr>
        <w:t xml:space="preserve"> هؤلاء الثلاثة أعلى أصحاب مكحول.</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(2/396)</w:t>
      </w:r>
      <w:r w:rsidRPr="00AD5045">
        <w:rPr>
          <w:rFonts w:ascii="Amiri" w:hAnsi="Amiri" w:cs="Amiri"/>
          <w:sz w:val="32"/>
          <w:szCs w:val="32"/>
          <w:rtl/>
        </w:rPr>
        <w:t>.</w:t>
      </w:r>
    </w:p>
    <w:p w14:paraId="6E1F0F39" w14:textId="618B478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الوليد بن عتبة الدمشقي قال ثنا أبو مسهر قال: سمعت سعيد بن عبد العزيز يقول: ما كتبت قط</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04"/>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(2/490)</w:t>
      </w:r>
      <w:r w:rsidRPr="00AD5045">
        <w:rPr>
          <w:rFonts w:ascii="Amiri" w:hAnsi="Amiri" w:cs="Amiri"/>
          <w:sz w:val="32"/>
          <w:szCs w:val="32"/>
          <w:rtl/>
        </w:rPr>
        <w:t>.</w:t>
      </w:r>
    </w:p>
    <w:p w14:paraId="399009D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381) سعيد بن عبيد الطائي </w:t>
      </w:r>
      <w:r w:rsidRPr="00711B53">
        <w:rPr>
          <w:rFonts w:ascii="Amiri" w:hAnsi="Amiri" w:cs="Amiri"/>
          <w:color w:val="00007F"/>
          <w:sz w:val="32"/>
          <w:szCs w:val="32"/>
          <w:rtl/>
        </w:rPr>
        <w:t>(أبوالهذيل)</w:t>
      </w:r>
      <w:r w:rsidRPr="00AD5045">
        <w:rPr>
          <w:rFonts w:ascii="Amiri" w:hAnsi="Amiri" w:cs="Amiri"/>
          <w:sz w:val="32"/>
          <w:szCs w:val="32"/>
          <w:rtl/>
        </w:rPr>
        <w:t xml:space="preserve"> الكوفي.</w:t>
      </w:r>
    </w:p>
    <w:p w14:paraId="6F1F420D" w14:textId="4D13A09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حدثنا سفيان عن سعيد بن عبيد الطائي</w:t>
      </w:r>
      <w:r w:rsidR="008E0BE3">
        <w:rPr>
          <w:rFonts w:ascii="Amiri" w:hAnsi="Amiri" w:cs="Amiri"/>
          <w:sz w:val="32"/>
          <w:szCs w:val="32"/>
          <w:rtl/>
        </w:rPr>
        <w:t>،</w:t>
      </w:r>
      <w:r w:rsidRPr="00AD5045">
        <w:rPr>
          <w:rFonts w:ascii="Amiri" w:hAnsi="Amiri" w:cs="Amiri"/>
          <w:sz w:val="32"/>
          <w:szCs w:val="32"/>
          <w:rtl/>
        </w:rPr>
        <w:t xml:space="preserve"> ثقة كوفي.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(3/108)</w:t>
      </w:r>
      <w:r w:rsidRPr="00AD5045">
        <w:rPr>
          <w:rFonts w:ascii="Amiri" w:hAnsi="Amiri" w:cs="Amiri"/>
          <w:sz w:val="32"/>
          <w:szCs w:val="32"/>
          <w:rtl/>
        </w:rPr>
        <w:t>.</w:t>
      </w:r>
    </w:p>
    <w:p w14:paraId="37EBFBFD" w14:textId="04042C78"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حدثنا أبو نعيم وعبيد الله عن سعيد بن عبيد الطائي</w:t>
      </w:r>
      <w:r w:rsidR="008E0BE3">
        <w:rPr>
          <w:rFonts w:ascii="Amiri" w:hAnsi="Amiri" w:cs="Amiri"/>
          <w:sz w:val="32"/>
          <w:szCs w:val="32"/>
          <w:rtl/>
        </w:rPr>
        <w:t>،</w:t>
      </w:r>
      <w:r w:rsidRPr="00AD5045">
        <w:rPr>
          <w:rFonts w:ascii="Amiri" w:hAnsi="Amiri" w:cs="Amiri"/>
          <w:sz w:val="32"/>
          <w:szCs w:val="32"/>
          <w:rtl/>
        </w:rPr>
        <w:t xml:space="preserve"> وهو أحد الثقات كوفي.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(3/243)</w:t>
      </w:r>
      <w:r w:rsidRPr="00AD5045">
        <w:rPr>
          <w:rFonts w:ascii="Amiri" w:hAnsi="Amiri" w:cs="Amiri"/>
          <w:sz w:val="32"/>
          <w:szCs w:val="32"/>
          <w:rtl/>
        </w:rPr>
        <w:t>.</w:t>
      </w:r>
    </w:p>
    <w:p w14:paraId="681E4435" w14:textId="12E9039A" w:rsidR="00711B53" w:rsidRDefault="0067070C" w:rsidP="0067070C">
      <w:pPr>
        <w:jc w:val="lowKashida"/>
        <w:rPr>
          <w:rFonts w:ascii="Amiri" w:hAnsi="Amiri" w:cs="Amiri"/>
          <w:sz w:val="32"/>
          <w:szCs w:val="32"/>
          <w:rtl/>
        </w:rPr>
      </w:pPr>
      <w:r w:rsidRPr="00AD5045">
        <w:rPr>
          <w:rFonts w:ascii="Amiri" w:hAnsi="Amiri" w:cs="Amiri"/>
          <w:sz w:val="32"/>
          <w:szCs w:val="32"/>
          <w:rtl/>
        </w:rPr>
        <w:t>382) سعيد بن أبي عروبة مهران اليشكري مولاهم</w:t>
      </w:r>
      <w:r w:rsidR="008E0BE3">
        <w:rPr>
          <w:rFonts w:ascii="Amiri" w:hAnsi="Amiri" w:cs="Amiri"/>
          <w:sz w:val="32"/>
          <w:szCs w:val="32"/>
          <w:rtl/>
        </w:rPr>
        <w:t>،</w:t>
      </w:r>
      <w:r w:rsidRPr="00711B53">
        <w:rPr>
          <w:rFonts w:ascii="Amiri" w:hAnsi="Amiri" w:cs="Amiri"/>
          <w:color w:val="00007F"/>
          <w:sz w:val="32"/>
          <w:szCs w:val="32"/>
          <w:rtl/>
        </w:rPr>
        <w:t>(أبوالنضر)</w:t>
      </w:r>
      <w:r w:rsidRPr="00AD5045">
        <w:rPr>
          <w:rFonts w:ascii="Amiri" w:hAnsi="Amiri" w:cs="Amiri"/>
          <w:sz w:val="32"/>
          <w:szCs w:val="32"/>
          <w:rtl/>
        </w:rPr>
        <w:t xml:space="preserve"> البصري.</w:t>
      </w:r>
    </w:p>
    <w:p w14:paraId="60D092AD" w14:textId="6BBECE9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علي بن المديني حدثنا وهب بن جرير عن أبيه قال: كتب إليّ يعلى بن حكيم أن سل قتادة عن حديث ثم اكتب إليّ</w:t>
      </w:r>
      <w:r w:rsidR="008E0BE3">
        <w:rPr>
          <w:rFonts w:ascii="Amiri" w:hAnsi="Amiri" w:cs="Amiri"/>
          <w:sz w:val="32"/>
          <w:szCs w:val="32"/>
          <w:rtl/>
        </w:rPr>
        <w:t>،</w:t>
      </w:r>
      <w:r w:rsidRPr="00AD5045">
        <w:rPr>
          <w:rFonts w:ascii="Amiri" w:hAnsi="Amiri" w:cs="Amiri"/>
          <w:sz w:val="32"/>
          <w:szCs w:val="32"/>
          <w:rtl/>
        </w:rPr>
        <w:t xml:space="preserve"> فأتيته</w:t>
      </w:r>
      <w:r w:rsidR="008E0BE3">
        <w:rPr>
          <w:rFonts w:ascii="Amiri" w:hAnsi="Amiri" w:cs="Amiri"/>
          <w:sz w:val="32"/>
          <w:szCs w:val="32"/>
          <w:rtl/>
        </w:rPr>
        <w:t>،</w:t>
      </w:r>
      <w:r w:rsidRPr="00AD5045">
        <w:rPr>
          <w:rFonts w:ascii="Amiri" w:hAnsi="Amiri" w:cs="Amiri"/>
          <w:sz w:val="32"/>
          <w:szCs w:val="32"/>
          <w:rtl/>
        </w:rPr>
        <w:t xml:space="preserve"> فقال: ائت سعيد بن أبي عروبة فقد أخذ حديثي يملي عليك</w:t>
      </w:r>
      <w:r w:rsidR="008E0BE3">
        <w:rPr>
          <w:rFonts w:ascii="Amiri" w:hAnsi="Amiri" w:cs="Amiri"/>
          <w:sz w:val="32"/>
          <w:szCs w:val="32"/>
          <w:rtl/>
        </w:rPr>
        <w:t>،</w:t>
      </w:r>
      <w:r w:rsidRPr="00AD5045">
        <w:rPr>
          <w:rFonts w:ascii="Amiri" w:hAnsi="Amiri" w:cs="Amiri"/>
          <w:sz w:val="32"/>
          <w:szCs w:val="32"/>
          <w:rtl/>
        </w:rPr>
        <w:t xml:space="preserve"> ثم ائتني بها</w:t>
      </w:r>
      <w:r w:rsidR="008E0BE3">
        <w:rPr>
          <w:rFonts w:ascii="Amiri" w:hAnsi="Amiri" w:cs="Amiri"/>
          <w:sz w:val="32"/>
          <w:szCs w:val="32"/>
          <w:rtl/>
        </w:rPr>
        <w:t>،</w:t>
      </w:r>
      <w:r w:rsidRPr="00AD5045">
        <w:rPr>
          <w:rFonts w:ascii="Amiri" w:hAnsi="Amiri" w:cs="Amiri"/>
          <w:sz w:val="32"/>
          <w:szCs w:val="32"/>
          <w:rtl/>
        </w:rPr>
        <w:t xml:space="preserve"> فأتيت سعيد</w:t>
      </w:r>
      <w:r w:rsidR="00972A75" w:rsidRPr="00AD5045">
        <w:rPr>
          <w:rFonts w:ascii="Amiri" w:hAnsi="Amiri" w:cs="Amiri"/>
          <w:sz w:val="32"/>
          <w:szCs w:val="32"/>
          <w:rtl/>
        </w:rPr>
        <w:t>ًا</w:t>
      </w:r>
      <w:r w:rsidRPr="00AD5045">
        <w:rPr>
          <w:rFonts w:ascii="Amiri" w:hAnsi="Amiri" w:cs="Amiri"/>
          <w:sz w:val="32"/>
          <w:szCs w:val="32"/>
          <w:rtl/>
        </w:rPr>
        <w:t xml:space="preserve"> فأملاها عليّ</w:t>
      </w:r>
      <w:r w:rsidR="008E0BE3">
        <w:rPr>
          <w:rFonts w:ascii="Amiri" w:hAnsi="Amiri" w:cs="Amiri"/>
          <w:sz w:val="32"/>
          <w:szCs w:val="32"/>
          <w:rtl/>
        </w:rPr>
        <w:t>،</w:t>
      </w:r>
      <w:r w:rsidRPr="00AD5045">
        <w:rPr>
          <w:rFonts w:ascii="Amiri" w:hAnsi="Amiri" w:cs="Amiri"/>
          <w:sz w:val="32"/>
          <w:szCs w:val="32"/>
          <w:rtl/>
        </w:rPr>
        <w:t xml:space="preserve"> ثم جئت قتادة</w:t>
      </w:r>
      <w:r w:rsidR="008E0BE3">
        <w:rPr>
          <w:rFonts w:ascii="Amiri" w:hAnsi="Amiri" w:cs="Amiri"/>
          <w:sz w:val="32"/>
          <w:szCs w:val="32"/>
          <w:rtl/>
        </w:rPr>
        <w:t>،</w:t>
      </w:r>
      <w:r w:rsidRPr="00AD5045">
        <w:rPr>
          <w:rFonts w:ascii="Amiri" w:hAnsi="Amiri" w:cs="Amiri"/>
          <w:sz w:val="32"/>
          <w:szCs w:val="32"/>
          <w:rtl/>
        </w:rPr>
        <w:t xml:space="preserve"> فما غير منها إلا حرفين.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(2/89)</w:t>
      </w:r>
      <w:r w:rsidRPr="00AD5045">
        <w:rPr>
          <w:rFonts w:ascii="Amiri" w:hAnsi="Amiri" w:cs="Amiri"/>
          <w:sz w:val="32"/>
          <w:szCs w:val="32"/>
          <w:rtl/>
        </w:rPr>
        <w:t>.</w:t>
      </w:r>
    </w:p>
    <w:p w14:paraId="0A6E50BB" w14:textId="7F7DD256"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وسعيد بن أبي عروبة حدثني عنه يحيى بن حماد </w:t>
      </w:r>
      <w:r w:rsidR="008E0BE3">
        <w:rPr>
          <w:rFonts w:ascii="Amiri" w:hAnsi="Amiri" w:cs="Amiri"/>
          <w:sz w:val="32"/>
          <w:szCs w:val="32"/>
          <w:rtl/>
        </w:rPr>
        <w:t>،</w:t>
      </w:r>
      <w:r w:rsidRPr="00AD5045">
        <w:rPr>
          <w:rFonts w:ascii="Amiri" w:hAnsi="Amiri" w:cs="Amiri"/>
          <w:sz w:val="32"/>
          <w:szCs w:val="32"/>
          <w:rtl/>
        </w:rPr>
        <w:t xml:space="preserve"> قال يحيى</w:t>
      </w:r>
      <w:r w:rsidR="00711B53">
        <w:rPr>
          <w:rFonts w:ascii="Amiri" w:hAnsi="Amiri" w:cs="Amiri"/>
          <w:sz w:val="32"/>
          <w:szCs w:val="32"/>
          <w:rtl/>
        </w:rPr>
        <w:t>:</w:t>
      </w:r>
      <w:r w:rsidRPr="00AD5045">
        <w:rPr>
          <w:rFonts w:ascii="Amiri" w:hAnsi="Amiri" w:cs="Amiri"/>
          <w:sz w:val="32"/>
          <w:szCs w:val="32"/>
          <w:rtl/>
        </w:rPr>
        <w:t xml:space="preserve"> وكان الناس يقولون</w:t>
      </w:r>
      <w:r w:rsidR="00711B53">
        <w:rPr>
          <w:rFonts w:ascii="Amiri" w:hAnsi="Amiri" w:cs="Amiri"/>
          <w:sz w:val="32"/>
          <w:szCs w:val="32"/>
          <w:rtl/>
        </w:rPr>
        <w:t>:</w:t>
      </w:r>
      <w:r w:rsidRPr="00AD5045">
        <w:rPr>
          <w:rFonts w:ascii="Amiri" w:hAnsi="Amiri" w:cs="Amiri"/>
          <w:sz w:val="32"/>
          <w:szCs w:val="32"/>
          <w:rtl/>
        </w:rPr>
        <w:t xml:space="preserve"> هو متغير</w:t>
      </w:r>
    </w:p>
    <w:p w14:paraId="2786AD77" w14:textId="74EBF8AD"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[فأنت أعلم]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05"/>
      </w:r>
      <w:r w:rsidRPr="00711B53">
        <w:rPr>
          <w:rFonts w:ascii="Amiri" w:hAnsi="Amiri" w:cs="Amiri"/>
          <w:color w:val="00007F"/>
          <w:sz w:val="32"/>
          <w:szCs w:val="32"/>
          <w:vertAlign w:val="superscript"/>
          <w:rtl/>
        </w:rPr>
        <w:t>)</w:t>
      </w:r>
      <w:r w:rsidR="008E0BE3">
        <w:rPr>
          <w:rFonts w:ascii="Amiri" w:hAnsi="Amiri" w:cs="Amiri"/>
          <w:sz w:val="32"/>
          <w:szCs w:val="32"/>
          <w:rtl/>
        </w:rPr>
        <w:t>،</w:t>
      </w:r>
      <w:r w:rsidRPr="00AD5045">
        <w:rPr>
          <w:rFonts w:ascii="Amiri" w:hAnsi="Amiri" w:cs="Amiri"/>
          <w:sz w:val="32"/>
          <w:szCs w:val="32"/>
          <w:rtl/>
        </w:rPr>
        <w:t xml:space="preserve"> ومن سمع منه قبل التغير فحديثه حجة.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(2/115)</w:t>
      </w:r>
      <w:r w:rsidRPr="00AD5045">
        <w:rPr>
          <w:rFonts w:ascii="Amiri" w:hAnsi="Amiri" w:cs="Amiri"/>
          <w:sz w:val="32"/>
          <w:szCs w:val="32"/>
          <w:rtl/>
        </w:rPr>
        <w:t>.</w:t>
      </w:r>
    </w:p>
    <w:p w14:paraId="0AA64EBC" w14:textId="48C1CC6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سلمة عن أحمد ثنا قريش بن أنس قال: حلف لي سعيد بن أبي عروبة أنه ما كتب عن قتادة شيئ</w:t>
      </w:r>
      <w:r w:rsidR="00972A75" w:rsidRPr="00AD5045">
        <w:rPr>
          <w:rFonts w:ascii="Amiri" w:hAnsi="Amiri" w:cs="Amiri"/>
          <w:sz w:val="32"/>
          <w:szCs w:val="32"/>
          <w:rtl/>
        </w:rPr>
        <w:t>ًا</w:t>
      </w:r>
      <w:r w:rsidRPr="00AD5045">
        <w:rPr>
          <w:rFonts w:ascii="Amiri" w:hAnsi="Amiri" w:cs="Amiri"/>
          <w:sz w:val="32"/>
          <w:szCs w:val="32"/>
          <w:rtl/>
        </w:rPr>
        <w:t xml:space="preserve"> قط. إلا أن أبا معشر كتب إليّ أن أكتب له تفسير قتادة. قال: [يريد يكتب عني التفسير]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06"/>
      </w:r>
      <w:r w:rsidRPr="00711B53">
        <w:rPr>
          <w:rFonts w:ascii="Amiri" w:hAnsi="Amiri" w:cs="Amiri"/>
          <w:color w:val="00007F"/>
          <w:sz w:val="32"/>
          <w:szCs w:val="32"/>
          <w:vertAlign w:val="superscript"/>
          <w:rtl/>
        </w:rPr>
        <w:t>)</w:t>
      </w:r>
      <w:r w:rsidR="008E0BE3">
        <w:rPr>
          <w:rFonts w:ascii="Amiri" w:hAnsi="Amiri" w:cs="Amiri"/>
          <w:sz w:val="32"/>
          <w:szCs w:val="32"/>
          <w:rtl/>
        </w:rPr>
        <w:t>،</w:t>
      </w:r>
      <w:r w:rsidRPr="00AD5045">
        <w:rPr>
          <w:rFonts w:ascii="Amiri" w:hAnsi="Amiri" w:cs="Amiri"/>
          <w:sz w:val="32"/>
          <w:szCs w:val="32"/>
          <w:rtl/>
        </w:rPr>
        <w:t xml:space="preserve"> فلم أزل.</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(2/385)</w:t>
      </w:r>
      <w:r w:rsidRPr="00AD5045">
        <w:rPr>
          <w:rFonts w:ascii="Amiri" w:hAnsi="Amiri" w:cs="Amiri"/>
          <w:sz w:val="32"/>
          <w:szCs w:val="32"/>
          <w:rtl/>
        </w:rPr>
        <w:t>.</w:t>
      </w:r>
    </w:p>
    <w:p w14:paraId="631B1E02" w14:textId="3F0FDCB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سلمة قال حدثنا أحمد قال حدثنا عفان عن همام قال: قال قتادة: أرواهم عني حديث</w:t>
      </w:r>
      <w:r w:rsidR="00972A75" w:rsidRPr="00AD5045">
        <w:rPr>
          <w:rFonts w:ascii="Amiri" w:hAnsi="Amiri" w:cs="Amiri"/>
          <w:sz w:val="32"/>
          <w:szCs w:val="32"/>
          <w:rtl/>
        </w:rPr>
        <w:t>ًا</w:t>
      </w:r>
      <w:r w:rsidRPr="00AD5045">
        <w:rPr>
          <w:rFonts w:ascii="Amiri" w:hAnsi="Amiri" w:cs="Amiri"/>
          <w:sz w:val="32"/>
          <w:szCs w:val="32"/>
          <w:rtl/>
        </w:rPr>
        <w:t xml:space="preserve"> مطر</w:t>
      </w:r>
      <w:r w:rsidR="008E0BE3">
        <w:rPr>
          <w:rFonts w:ascii="Amiri" w:hAnsi="Amiri" w:cs="Amiri"/>
          <w:sz w:val="32"/>
          <w:szCs w:val="32"/>
          <w:rtl/>
        </w:rPr>
        <w:t>،</w:t>
      </w:r>
      <w:r w:rsidRPr="00AD5045">
        <w:rPr>
          <w:rFonts w:ascii="Amiri" w:hAnsi="Amiri" w:cs="Amiri"/>
          <w:sz w:val="32"/>
          <w:szCs w:val="32"/>
          <w:rtl/>
        </w:rPr>
        <w:t xml:space="preserve"> وأرواهم للحديث على وجهه سعيد بن أبي عروبة.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(2/286)</w:t>
      </w:r>
      <w:r w:rsidRPr="00AD5045">
        <w:rPr>
          <w:rFonts w:ascii="Amiri" w:hAnsi="Amiri" w:cs="Amiri"/>
          <w:sz w:val="32"/>
          <w:szCs w:val="32"/>
          <w:rtl/>
        </w:rPr>
        <w:t>.</w:t>
      </w:r>
    </w:p>
    <w:p w14:paraId="1F44EB91" w14:textId="00C8634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سعيد بن أبي عروبة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(2/661)</w:t>
      </w:r>
      <w:r w:rsidRPr="00AD5045">
        <w:rPr>
          <w:rFonts w:ascii="Amiri" w:hAnsi="Amiri" w:cs="Amiri"/>
          <w:sz w:val="32"/>
          <w:szCs w:val="32"/>
          <w:rtl/>
        </w:rPr>
        <w:t>.</w:t>
      </w:r>
    </w:p>
    <w:p w14:paraId="596401BB" w14:textId="7D699A5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محمد بن عبد الرحيم قال: قال علي قال يحيى بن سعيد: أنكرنا ابن أبي عروبة قبل هزيمة إبراهيم</w:t>
      </w:r>
      <w:r w:rsidR="008E0BE3">
        <w:rPr>
          <w:rFonts w:ascii="Amiri" w:hAnsi="Amiri" w:cs="Amiri"/>
          <w:sz w:val="32"/>
          <w:szCs w:val="32"/>
          <w:rtl/>
        </w:rPr>
        <w:t>،</w:t>
      </w:r>
      <w:r w:rsidRPr="00AD5045">
        <w:rPr>
          <w:rFonts w:ascii="Amiri" w:hAnsi="Amiri" w:cs="Amiri"/>
          <w:sz w:val="32"/>
          <w:szCs w:val="32"/>
          <w:rtl/>
        </w:rPr>
        <w:t xml:space="preserve"> وكانت الهزيمة سنة خمس وأربعين ومائة. قال يحيى: أول ما أنكرنا قال: </w:t>
      </w:r>
      <w:r w:rsidR="00711B53">
        <w:rPr>
          <w:rFonts w:ascii="Amiri" w:hAnsi="Amiri" w:cs="Amiri"/>
          <w:color w:val="00007F"/>
          <w:sz w:val="32"/>
          <w:szCs w:val="32"/>
          <w:rtl/>
        </w:rPr>
        <w:t xml:space="preserve">( </w:t>
      </w:r>
      <w:r w:rsidRPr="00711B53">
        <w:rPr>
          <w:rFonts w:ascii="Amiri" w:hAnsi="Amiri" w:cs="Amiri"/>
          <w:color w:val="00007F"/>
          <w:sz w:val="32"/>
          <w:szCs w:val="32"/>
          <w:rtl/>
        </w:rPr>
        <w:t>قتادة عن معاذة)</w:t>
      </w:r>
      <w:r w:rsidRPr="00AD5045">
        <w:rPr>
          <w:rFonts w:ascii="Amiri" w:hAnsi="Amiri" w:cs="Amiri"/>
          <w:sz w:val="32"/>
          <w:szCs w:val="32"/>
          <w:rtl/>
        </w:rPr>
        <w:t xml:space="preserve"> أو</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معاذة عن قتادة)</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(3/61 ـ62</w:t>
      </w:r>
      <w:r w:rsidR="00711B53">
        <w:rPr>
          <w:rFonts w:ascii="Amiri" w:hAnsi="Amiri" w:cs="Amiri"/>
          <w:color w:val="00007F"/>
          <w:sz w:val="32"/>
          <w:szCs w:val="32"/>
          <w:rtl/>
        </w:rPr>
        <w:t>)</w:t>
      </w:r>
      <w:r w:rsidRPr="00AD5045">
        <w:rPr>
          <w:rFonts w:ascii="Amiri" w:hAnsi="Amiri" w:cs="Amiri"/>
          <w:sz w:val="32"/>
          <w:szCs w:val="32"/>
          <w:rtl/>
        </w:rPr>
        <w:t>.</w:t>
      </w:r>
    </w:p>
    <w:p w14:paraId="502DE945" w14:textId="677E7CB1"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قال علي قال عبد الرحمن بن مهدي: أتيت سعيد</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فقلت: أسأله عن شيء لا يختلط فيه</w:t>
      </w:r>
      <w:r w:rsidR="008E0BE3">
        <w:rPr>
          <w:rFonts w:ascii="Amiri" w:hAnsi="Amiri" w:cs="Amiri"/>
          <w:sz w:val="32"/>
          <w:szCs w:val="32"/>
          <w:rtl/>
        </w:rPr>
        <w:t>،</w:t>
      </w:r>
      <w:r w:rsidRPr="00AD5045">
        <w:rPr>
          <w:rFonts w:ascii="Amiri" w:hAnsi="Amiri" w:cs="Amiri"/>
          <w:sz w:val="32"/>
          <w:szCs w:val="32"/>
          <w:rtl/>
        </w:rPr>
        <w:t xml:space="preserve"> فقلت له: حججتَ مع قتادة؟ قال: أنا حججتُ مع قتادة! فلم يدر</w:t>
      </w:r>
      <w:r w:rsidR="008E0BE3">
        <w:rPr>
          <w:rFonts w:ascii="Amiri" w:hAnsi="Amiri" w:cs="Amiri"/>
          <w:sz w:val="32"/>
          <w:szCs w:val="32"/>
          <w:rtl/>
        </w:rPr>
        <w:t>،</w:t>
      </w:r>
      <w:r w:rsidRPr="00AD5045">
        <w:rPr>
          <w:rFonts w:ascii="Amiri" w:hAnsi="Amiri" w:cs="Amiri"/>
          <w:sz w:val="32"/>
          <w:szCs w:val="32"/>
          <w:rtl/>
        </w:rPr>
        <w:t xml:space="preserve"> فقال: بقي بعد الاختلاط دهر</w:t>
      </w:r>
      <w:r w:rsidR="00972A75" w:rsidRPr="00AD5045">
        <w:rPr>
          <w:rFonts w:ascii="Amiri" w:hAnsi="Amiri" w:cs="Amiri"/>
          <w:sz w:val="32"/>
          <w:szCs w:val="32"/>
          <w:rtl/>
        </w:rPr>
        <w:t>ًا</w:t>
      </w:r>
      <w:r w:rsidRPr="00AD5045">
        <w:rPr>
          <w:rFonts w:ascii="Amiri" w:hAnsi="Amiri" w:cs="Amiri"/>
          <w:sz w:val="32"/>
          <w:szCs w:val="32"/>
          <w:rtl/>
        </w:rPr>
        <w:t xml:space="preserve"> إلى سنة ثمان وخمسين ومائة.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(3/62)</w:t>
      </w:r>
      <w:r w:rsidRPr="00AD5045">
        <w:rPr>
          <w:rFonts w:ascii="Amiri" w:hAnsi="Amiri" w:cs="Amiri"/>
          <w:sz w:val="32"/>
          <w:szCs w:val="32"/>
          <w:rtl/>
        </w:rPr>
        <w:t>.</w:t>
      </w:r>
    </w:p>
    <w:p w14:paraId="14906E2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383) سعيد بن عمير بن نيار.</w:t>
      </w:r>
    </w:p>
    <w:p w14:paraId="198DF6EC" w14:textId="7C58464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ثنا سفيان عن وائل بن داود عن سعيد بن عمير</w:t>
      </w:r>
      <w:r w:rsidR="008E0BE3">
        <w:rPr>
          <w:rFonts w:ascii="Amiri" w:hAnsi="Amiri" w:cs="Amiri"/>
          <w:sz w:val="32"/>
          <w:szCs w:val="32"/>
          <w:rtl/>
        </w:rPr>
        <w:t>،</w:t>
      </w:r>
      <w:r w:rsidRPr="00AD5045">
        <w:rPr>
          <w:rFonts w:ascii="Amiri" w:hAnsi="Amiri" w:cs="Amiri"/>
          <w:sz w:val="32"/>
          <w:szCs w:val="32"/>
          <w:rtl/>
        </w:rPr>
        <w:t xml:space="preserve"> وهو ابن أخي البراء ابن عازب.</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(3/101)</w:t>
      </w:r>
      <w:r w:rsidRPr="00AD5045">
        <w:rPr>
          <w:rFonts w:ascii="Amiri" w:hAnsi="Amiri" w:cs="Amiri"/>
          <w:sz w:val="32"/>
          <w:szCs w:val="32"/>
          <w:rtl/>
        </w:rPr>
        <w:t>.</w:t>
      </w:r>
    </w:p>
    <w:p w14:paraId="0964226D" w14:textId="3D0DE622"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حدثنا أبو نعيم وقبيصة قالا: حدثنا سفيان عن وائل بن داود عن سعيد بن عمير الأنصاري قال: </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سئل رسول الله </w:t>
      </w:r>
      <w:r w:rsidRPr="00711B53">
        <w:rPr>
          <w:rFonts w:ascii="Amiri" w:hAnsi="Amiri" w:cs="Amiri"/>
          <w:color w:val="00007F"/>
          <w:sz w:val="32"/>
          <w:szCs w:val="32"/>
          <w:rtl/>
        </w:rPr>
        <w:sym w:font="AGA Arabesque" w:char="F072"/>
      </w:r>
      <w:r w:rsidR="00711B53" w:rsidRPr="00711B53">
        <w:rPr>
          <w:rFonts w:ascii="Amiri" w:hAnsi="Amiri" w:cs="Amiri"/>
          <w:color w:val="00007F"/>
          <w:sz w:val="32"/>
          <w:szCs w:val="32"/>
          <w:rtl/>
        </w:rPr>
        <w:t>:</w:t>
      </w:r>
      <w:r w:rsidRPr="00711B53">
        <w:rPr>
          <w:rFonts w:ascii="Amiri" w:hAnsi="Amiri" w:cs="Amiri"/>
          <w:color w:val="00007F"/>
          <w:sz w:val="32"/>
          <w:szCs w:val="32"/>
          <w:rtl/>
        </w:rPr>
        <w:t xml:space="preserve"> أي الكسب أطيب</w:t>
      </w:r>
      <w:r w:rsidR="00972A75" w:rsidRPr="00711B53">
        <w:rPr>
          <w:rFonts w:ascii="Amiri" w:hAnsi="Amiri" w:cs="Amiri"/>
          <w:color w:val="00007F"/>
          <w:sz w:val="32"/>
          <w:szCs w:val="32"/>
          <w:rtl/>
        </w:rPr>
        <w:t>.</w:t>
      </w:r>
      <w:r w:rsidRPr="00711B53">
        <w:rPr>
          <w:rFonts w:ascii="Amiri" w:hAnsi="Amiri" w:cs="Amiri"/>
          <w:color w:val="00007F"/>
          <w:sz w:val="32"/>
          <w:szCs w:val="32"/>
          <w:rtl/>
        </w:rPr>
        <w:t>.. الحديث)</w:t>
      </w:r>
      <w:r w:rsidRPr="00AD5045">
        <w:rPr>
          <w:rFonts w:ascii="Amiri" w:hAnsi="Amiri" w:cs="Amiri"/>
          <w:sz w:val="32"/>
          <w:szCs w:val="32"/>
          <w:rtl/>
        </w:rPr>
        <w:t xml:space="preserve"> </w:t>
      </w:r>
    </w:p>
    <w:p w14:paraId="7195FFF2" w14:textId="6889C7C1" w:rsidR="00711B53" w:rsidRDefault="0067070C" w:rsidP="0067070C">
      <w:pPr>
        <w:jc w:val="lowKashida"/>
        <w:rPr>
          <w:rFonts w:ascii="Amiri" w:hAnsi="Amiri" w:cs="Amiri"/>
          <w:sz w:val="32"/>
          <w:szCs w:val="32"/>
          <w:rtl/>
        </w:rPr>
      </w:pPr>
      <w:r w:rsidRPr="00AD5045">
        <w:rPr>
          <w:rFonts w:ascii="Amiri" w:hAnsi="Amiri" w:cs="Amiri"/>
          <w:sz w:val="32"/>
          <w:szCs w:val="32"/>
          <w:rtl/>
        </w:rPr>
        <w:t>قال أبويوسف: وسعيد بن عمير هو ابن أخي البراء بن عازب</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07"/>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(3/179ـ 180)</w:t>
      </w:r>
    </w:p>
    <w:p w14:paraId="796D77C3" w14:textId="6792E59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384) سعيد بن فيروز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أبوالبختري</w:t>
      </w:r>
      <w:r w:rsidR="00711B53">
        <w:rPr>
          <w:rFonts w:ascii="Amiri" w:hAnsi="Amiri" w:cs="Amiri"/>
          <w:color w:val="00007F"/>
          <w:sz w:val="32"/>
          <w:szCs w:val="32"/>
          <w:rtl/>
        </w:rPr>
        <w:t>)</w:t>
      </w:r>
      <w:r w:rsidRPr="00AD5045">
        <w:rPr>
          <w:rFonts w:ascii="Amiri" w:hAnsi="Amiri" w:cs="Amiri"/>
          <w:sz w:val="32"/>
          <w:szCs w:val="32"/>
          <w:rtl/>
        </w:rPr>
        <w:t xml:space="preserve"> ابن أبي عمران الطائي مولاهم.</w:t>
      </w:r>
    </w:p>
    <w:p w14:paraId="2E5AFF29" w14:textId="40819B0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يوسف:حدثنا عثمان بن أبي شيبة حدثنا عبد الله بن إدريس عن شعبة قال: سألت الحكم عن زاذان؟ فقال: أكثر. قال: وسألت سلمة بن كهيل؟ فقال: أبو البختري أعجب إليّ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08"/>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(2/795)</w:t>
      </w:r>
    </w:p>
    <w:p w14:paraId="16D78237" w14:textId="7245747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ابن نمير قال ثنا أبي عن الأعمش عن حبيب بن أبي ثابت عن أبي البختري قال: نِعم المرآن أبو بكر وعمر رضي الله عنهما</w:t>
      </w:r>
      <w:r w:rsidR="008E0BE3">
        <w:rPr>
          <w:rFonts w:ascii="Amiri" w:hAnsi="Amiri" w:cs="Amiri"/>
          <w:sz w:val="32"/>
          <w:szCs w:val="32"/>
          <w:rtl/>
        </w:rPr>
        <w:t>،</w:t>
      </w:r>
      <w:r w:rsidRPr="00AD5045">
        <w:rPr>
          <w:rFonts w:ascii="Amiri" w:hAnsi="Amiri" w:cs="Amiri"/>
          <w:sz w:val="32"/>
          <w:szCs w:val="32"/>
          <w:rtl/>
        </w:rPr>
        <w:t xml:space="preserve"> وإني لأجد لعلي رضي الله عنه من اللبط ما لا أجد لهما</w:t>
      </w:r>
      <w:r w:rsidR="008E0BE3">
        <w:rPr>
          <w:rFonts w:ascii="Amiri" w:hAnsi="Amiri" w:cs="Amiri"/>
          <w:sz w:val="32"/>
          <w:szCs w:val="32"/>
          <w:rtl/>
        </w:rPr>
        <w:t>،</w:t>
      </w:r>
      <w:r w:rsidRPr="00AD5045">
        <w:rPr>
          <w:rFonts w:ascii="Amiri" w:hAnsi="Amiri" w:cs="Amiri"/>
          <w:sz w:val="32"/>
          <w:szCs w:val="32"/>
          <w:rtl/>
        </w:rPr>
        <w:t xml:space="preserve"> فعددناه منه ارتفاع</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sz w:val="32"/>
          <w:szCs w:val="32"/>
          <w:rtl/>
        </w:rPr>
        <w:t xml:space="preserve"> </w:t>
      </w:r>
      <w:r w:rsidRPr="00711B53">
        <w:rPr>
          <w:rFonts w:ascii="Amiri" w:hAnsi="Amiri" w:cs="Amiri"/>
          <w:color w:val="00007F"/>
          <w:sz w:val="32"/>
          <w:szCs w:val="32"/>
          <w:rtl/>
        </w:rPr>
        <w:t>(1/430)</w:t>
      </w:r>
      <w:r w:rsidRPr="00AD5045">
        <w:rPr>
          <w:rFonts w:ascii="Amiri" w:hAnsi="Amiri" w:cs="Amiri"/>
          <w:sz w:val="32"/>
          <w:szCs w:val="32"/>
          <w:rtl/>
        </w:rPr>
        <w:t xml:space="preserve"> و </w:t>
      </w:r>
      <w:r w:rsidRPr="00711B53">
        <w:rPr>
          <w:rFonts w:ascii="Amiri" w:hAnsi="Amiri" w:cs="Amiri"/>
          <w:color w:val="00007F"/>
          <w:sz w:val="32"/>
          <w:szCs w:val="32"/>
          <w:rtl/>
        </w:rPr>
        <w:t>(3/228)</w:t>
      </w:r>
      <w:r w:rsidRPr="00AD5045">
        <w:rPr>
          <w:rFonts w:ascii="Amiri" w:hAnsi="Amiri" w:cs="Amiri"/>
          <w:sz w:val="32"/>
          <w:szCs w:val="32"/>
          <w:rtl/>
        </w:rPr>
        <w:t>.</w:t>
      </w:r>
    </w:p>
    <w:p w14:paraId="15BA78A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385) سعيد بن محمد الوراق الثقفي </w:t>
      </w:r>
      <w:r w:rsidRPr="00711B53">
        <w:rPr>
          <w:rFonts w:ascii="Amiri" w:hAnsi="Amiri" w:cs="Amiri"/>
          <w:color w:val="00007F"/>
          <w:sz w:val="32"/>
          <w:szCs w:val="32"/>
          <w:rtl/>
        </w:rPr>
        <w:t>(أبوالحسن)</w:t>
      </w:r>
      <w:r w:rsidRPr="00AD5045">
        <w:rPr>
          <w:rFonts w:ascii="Amiri" w:hAnsi="Amiri" w:cs="Amiri"/>
          <w:sz w:val="32"/>
          <w:szCs w:val="32"/>
          <w:rtl/>
        </w:rPr>
        <w:t xml:space="preserve"> الكوفي نزيل بغداد.</w:t>
      </w:r>
    </w:p>
    <w:p w14:paraId="6218BDB2" w14:textId="7F40EADF"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09"/>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(3/45)</w:t>
      </w:r>
      <w:r w:rsidRPr="00AD5045">
        <w:rPr>
          <w:rFonts w:ascii="Amiri" w:hAnsi="Amiri" w:cs="Amiri"/>
          <w:sz w:val="32"/>
          <w:szCs w:val="32"/>
          <w:rtl/>
        </w:rPr>
        <w:t>.</w:t>
      </w:r>
    </w:p>
    <w:p w14:paraId="23DC27F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386) سعيد بن مرزبان العبسي مولاهم </w:t>
      </w:r>
      <w:r w:rsidRPr="00711B53">
        <w:rPr>
          <w:rFonts w:ascii="Amiri" w:hAnsi="Amiri" w:cs="Amiri"/>
          <w:color w:val="00007F"/>
          <w:sz w:val="32"/>
          <w:szCs w:val="32"/>
          <w:rtl/>
        </w:rPr>
        <w:t>(أبوسعد)</w:t>
      </w:r>
      <w:r w:rsidRPr="00AD5045">
        <w:rPr>
          <w:rFonts w:ascii="Amiri" w:hAnsi="Amiri" w:cs="Amiri"/>
          <w:sz w:val="32"/>
          <w:szCs w:val="32"/>
          <w:rtl/>
        </w:rPr>
        <w:t xml:space="preserve"> البقال الكوفي الأعور.</w:t>
      </w:r>
    </w:p>
    <w:p w14:paraId="12228CB3" w14:textId="707FE31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عبيد الله بن موسى قال أخبرنا أبوسعد البقال سعيد بن المرزبان عن أنس بن مالك</w:t>
      </w:r>
      <w:r w:rsidR="008E0BE3">
        <w:rPr>
          <w:rFonts w:ascii="Amiri" w:hAnsi="Amiri" w:cs="Amiri"/>
          <w:sz w:val="32"/>
          <w:szCs w:val="32"/>
          <w:rtl/>
        </w:rPr>
        <w:t>،</w:t>
      </w:r>
      <w:r w:rsidRPr="00AD5045">
        <w:rPr>
          <w:rFonts w:ascii="Amiri" w:hAnsi="Amiri" w:cs="Amiri"/>
          <w:sz w:val="32"/>
          <w:szCs w:val="32"/>
          <w:rtl/>
        </w:rPr>
        <w:t xml:space="preserve"> وهو ضعيف لا يُفرح بحديثه.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(3/59)</w:t>
      </w:r>
      <w:r w:rsidRPr="00AD5045">
        <w:rPr>
          <w:rFonts w:ascii="Amiri" w:hAnsi="Amiri" w:cs="Amiri"/>
          <w:sz w:val="32"/>
          <w:szCs w:val="32"/>
          <w:rtl/>
        </w:rPr>
        <w:t>.</w:t>
      </w:r>
    </w:p>
    <w:p w14:paraId="09B636B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387) سعيد بن مسروق الثوري والد سفيان.</w:t>
      </w:r>
    </w:p>
    <w:p w14:paraId="568ABF87" w14:textId="496617E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بكر قال حدثنا سفيان حدثني عمر بن سعيد عن أبيه</w:t>
      </w:r>
      <w:r w:rsidR="008E0BE3">
        <w:rPr>
          <w:rFonts w:ascii="Amiri" w:hAnsi="Amiri" w:cs="Amiri"/>
          <w:sz w:val="32"/>
          <w:szCs w:val="32"/>
          <w:rtl/>
        </w:rPr>
        <w:t>،</w:t>
      </w:r>
      <w:r w:rsidRPr="00AD5045">
        <w:rPr>
          <w:rFonts w:ascii="Amiri" w:hAnsi="Amiri" w:cs="Amiri"/>
          <w:sz w:val="32"/>
          <w:szCs w:val="32"/>
          <w:rtl/>
        </w:rPr>
        <w:t xml:space="preserve"> وأبوه يومئذ حي أراه يُقبل علينا ويُدبر</w:t>
      </w:r>
      <w:r w:rsidR="008E0BE3">
        <w:rPr>
          <w:rFonts w:ascii="Amiri" w:hAnsi="Amiri" w:cs="Amiri"/>
          <w:sz w:val="32"/>
          <w:szCs w:val="32"/>
          <w:rtl/>
        </w:rPr>
        <w:t>،</w:t>
      </w:r>
      <w:r w:rsidRPr="00AD5045">
        <w:rPr>
          <w:rFonts w:ascii="Amiri" w:hAnsi="Amiri" w:cs="Amiri"/>
          <w:sz w:val="32"/>
          <w:szCs w:val="32"/>
          <w:rtl/>
        </w:rPr>
        <w:t xml:space="preserve"> فكنت أريد أن آتيه</w:t>
      </w:r>
      <w:r w:rsidR="008E0BE3">
        <w:rPr>
          <w:rFonts w:ascii="Amiri" w:hAnsi="Amiri" w:cs="Amiri"/>
          <w:sz w:val="32"/>
          <w:szCs w:val="32"/>
          <w:rtl/>
        </w:rPr>
        <w:t>،</w:t>
      </w:r>
      <w:r w:rsidRPr="00AD5045">
        <w:rPr>
          <w:rFonts w:ascii="Amiri" w:hAnsi="Amiri" w:cs="Amiri"/>
          <w:sz w:val="32"/>
          <w:szCs w:val="32"/>
          <w:rtl/>
        </w:rPr>
        <w:t xml:space="preserve"> فكنت أستحي من ابنيه</w:t>
      </w:r>
      <w:r w:rsidR="008E0BE3">
        <w:rPr>
          <w:rFonts w:ascii="Amiri" w:hAnsi="Amiri" w:cs="Amiri"/>
          <w:sz w:val="32"/>
          <w:szCs w:val="32"/>
          <w:rtl/>
        </w:rPr>
        <w:t>،</w:t>
      </w:r>
      <w:r w:rsidRPr="00AD5045">
        <w:rPr>
          <w:rFonts w:ascii="Amiri" w:hAnsi="Amiri" w:cs="Amiri"/>
          <w:sz w:val="32"/>
          <w:szCs w:val="32"/>
          <w:rtl/>
        </w:rPr>
        <w:t xml:space="preserve"> فلم ازل أتوانى حتى مات.</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(2/676)</w:t>
      </w:r>
      <w:r w:rsidRPr="00AD5045">
        <w:rPr>
          <w:rFonts w:ascii="Amiri" w:hAnsi="Amiri" w:cs="Amiri"/>
          <w:sz w:val="32"/>
          <w:szCs w:val="32"/>
          <w:rtl/>
        </w:rPr>
        <w:t>.</w:t>
      </w:r>
    </w:p>
    <w:p w14:paraId="45E3BF52" w14:textId="645A758F" w:rsidR="00711B53" w:rsidRDefault="0067070C" w:rsidP="0067070C">
      <w:pPr>
        <w:jc w:val="lowKashida"/>
        <w:rPr>
          <w:rFonts w:ascii="Amiri" w:hAnsi="Amiri" w:cs="Amiri"/>
          <w:sz w:val="32"/>
          <w:szCs w:val="32"/>
          <w:rtl/>
        </w:rPr>
      </w:pPr>
      <w:r w:rsidRPr="00AD5045">
        <w:rPr>
          <w:rFonts w:ascii="Amiri" w:hAnsi="Amiri" w:cs="Amiri"/>
          <w:sz w:val="32"/>
          <w:szCs w:val="32"/>
          <w:rtl/>
        </w:rPr>
        <w:t>388) سعيد بن المسيب بن حزن بن أبي وهب القرشي المخزوم</w:t>
      </w:r>
      <w:r w:rsidR="00711B53">
        <w:rPr>
          <w:rFonts w:ascii="Amiri" w:hAnsi="Amiri" w:cs="Amiri"/>
          <w:color w:val="00007F"/>
          <w:sz w:val="32"/>
          <w:szCs w:val="32"/>
          <w:rtl/>
        </w:rPr>
        <w:t xml:space="preserve">( </w:t>
      </w:r>
      <w:r w:rsidRPr="00711B53">
        <w:rPr>
          <w:rFonts w:ascii="Amiri" w:hAnsi="Amiri" w:cs="Amiri"/>
          <w:color w:val="00007F"/>
          <w:sz w:val="32"/>
          <w:szCs w:val="32"/>
          <w:rtl/>
        </w:rPr>
        <w:t>أبومحمد</w:t>
      </w:r>
      <w:r w:rsidR="00711B53">
        <w:rPr>
          <w:rFonts w:ascii="Amiri" w:hAnsi="Amiri" w:cs="Amiri"/>
          <w:color w:val="00007F"/>
          <w:sz w:val="32"/>
          <w:szCs w:val="32"/>
          <w:rtl/>
        </w:rPr>
        <w:t>)</w:t>
      </w:r>
      <w:r w:rsidRPr="00AD5045">
        <w:rPr>
          <w:rFonts w:ascii="Amiri" w:hAnsi="Amiri" w:cs="Amiri"/>
          <w:sz w:val="32"/>
          <w:szCs w:val="32"/>
          <w:rtl/>
        </w:rPr>
        <w:t xml:space="preserve"> المدني. </w:t>
      </w:r>
    </w:p>
    <w:p w14:paraId="32B16725" w14:textId="32F28E98"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الطبقة الأولى من تابعي أهل المدينة</w:t>
      </w:r>
      <w:r w:rsidR="00711B53">
        <w:rPr>
          <w:rFonts w:ascii="Amiri" w:hAnsi="Amiri" w:cs="Amiri"/>
          <w:color w:val="00007F"/>
          <w:sz w:val="32"/>
          <w:szCs w:val="32"/>
          <w:rtl/>
        </w:rPr>
        <w:t>)</w:t>
      </w:r>
      <w:r w:rsidRPr="00AD5045">
        <w:rPr>
          <w:rFonts w:ascii="Amiri" w:hAnsi="Amiri" w:cs="Amiri"/>
          <w:sz w:val="32"/>
          <w:szCs w:val="32"/>
          <w:rtl/>
        </w:rPr>
        <w:t xml:space="preserve"> ثم قال: فهؤلاء الذين سميناهم ثقات يقوم حديثهم مقام الحجة</w:t>
      </w:r>
      <w:r w:rsidR="008E0BE3">
        <w:rPr>
          <w:rFonts w:ascii="Amiri" w:hAnsi="Amiri" w:cs="Amiri"/>
          <w:sz w:val="32"/>
          <w:szCs w:val="32"/>
          <w:rtl/>
        </w:rPr>
        <w:t>،</w:t>
      </w:r>
      <w:r w:rsidRPr="00AD5045">
        <w:rPr>
          <w:rFonts w:ascii="Amiri" w:hAnsi="Amiri" w:cs="Amiri"/>
          <w:sz w:val="32"/>
          <w:szCs w:val="32"/>
          <w:rtl/>
        </w:rPr>
        <w:t xml:space="preserve"> وهم فقهاء تابعي المدينة.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(1/351 ـ 354)</w:t>
      </w:r>
      <w:r w:rsidRPr="00AD5045">
        <w:rPr>
          <w:rFonts w:ascii="Amiri" w:hAnsi="Amiri" w:cs="Amiri"/>
          <w:sz w:val="32"/>
          <w:szCs w:val="32"/>
          <w:rtl/>
        </w:rPr>
        <w:t>.</w:t>
      </w:r>
    </w:p>
    <w:p w14:paraId="49E2B9CC" w14:textId="24D4F02F"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حدثنا أبو نعيم قال حدثنا مسعر عن سعد بن إبراهيم عن أبيه عن سعيد بن المسيب قال: ما بقي أحد أعلم بقضاء رسول الله </w:t>
      </w:r>
      <w:r w:rsidRPr="00AD5045">
        <w:rPr>
          <w:rFonts w:ascii="Amiri" w:hAnsi="Amiri" w:cs="Amiri"/>
          <w:sz w:val="32"/>
          <w:szCs w:val="32"/>
        </w:rPr>
        <w:sym w:font="AGA Arabesque" w:char="F072"/>
      </w:r>
      <w:r w:rsidRPr="00AD5045">
        <w:rPr>
          <w:rFonts w:ascii="Amiri" w:hAnsi="Amiri" w:cs="Amiri"/>
          <w:sz w:val="32"/>
          <w:szCs w:val="32"/>
          <w:rtl/>
        </w:rPr>
        <w:t xml:space="preserve"> </w:t>
      </w:r>
      <w:r w:rsidR="008E0BE3">
        <w:rPr>
          <w:rFonts w:ascii="Amiri" w:hAnsi="Amiri" w:cs="Amiri"/>
          <w:sz w:val="32"/>
          <w:szCs w:val="32"/>
          <w:rtl/>
        </w:rPr>
        <w:t>،</w:t>
      </w:r>
      <w:r w:rsidRPr="00AD5045">
        <w:rPr>
          <w:rFonts w:ascii="Amiri" w:hAnsi="Amiri" w:cs="Amiri"/>
          <w:sz w:val="32"/>
          <w:szCs w:val="32"/>
          <w:rtl/>
        </w:rPr>
        <w:t xml:space="preserve"> ولا أبي بكر و عمر</w:t>
      </w:r>
      <w:r w:rsidR="008E0BE3">
        <w:rPr>
          <w:rFonts w:ascii="Amiri" w:hAnsi="Amiri" w:cs="Amiri"/>
          <w:sz w:val="32"/>
          <w:szCs w:val="32"/>
          <w:rtl/>
        </w:rPr>
        <w:t>،</w:t>
      </w:r>
      <w:r w:rsidRPr="00AD5045">
        <w:rPr>
          <w:rFonts w:ascii="Amiri" w:hAnsi="Amiri" w:cs="Amiri"/>
          <w:sz w:val="32"/>
          <w:szCs w:val="32"/>
          <w:rtl/>
        </w:rPr>
        <w:t xml:space="preserve"> مني.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(1/468)</w:t>
      </w:r>
      <w:r w:rsidRPr="00AD5045">
        <w:rPr>
          <w:rFonts w:ascii="Amiri" w:hAnsi="Amiri" w:cs="Amiri"/>
          <w:sz w:val="32"/>
          <w:szCs w:val="32"/>
          <w:rtl/>
        </w:rPr>
        <w:t>.</w:t>
      </w:r>
    </w:p>
    <w:p w14:paraId="5615B71B" w14:textId="67C6DE2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عبد العزيز بن عبد الله الأويسي قال حدثنا مالك بن أنس أنه بلغه أن سعيد بن المسيب قال: إن كنت لأسير في طلب</w:t>
      </w:r>
      <w:r w:rsidR="00711B53">
        <w:rPr>
          <w:rFonts w:ascii="Amiri" w:hAnsi="Amiri" w:cs="Amiri"/>
          <w:sz w:val="32"/>
          <w:szCs w:val="32"/>
          <w:rtl/>
        </w:rPr>
        <w:t xml:space="preserve"> </w:t>
      </w:r>
      <w:r w:rsidRPr="00AD5045">
        <w:rPr>
          <w:rFonts w:ascii="Amiri" w:hAnsi="Amiri" w:cs="Amiri"/>
          <w:sz w:val="32"/>
          <w:szCs w:val="32"/>
          <w:rtl/>
        </w:rPr>
        <w:t>الحديث الواحد مسيرة الليالي والأيام. قال مالك: وكان سعيد بن المسيب يختلف إلى أبي هريرة بالشجرة.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(1/468 ـ 469)</w:t>
      </w:r>
      <w:r w:rsidRPr="00AD5045">
        <w:rPr>
          <w:rFonts w:ascii="Amiri" w:hAnsi="Amiri" w:cs="Amiri"/>
          <w:sz w:val="32"/>
          <w:szCs w:val="32"/>
          <w:rtl/>
        </w:rPr>
        <w:t>.</w:t>
      </w:r>
    </w:p>
    <w:p w14:paraId="1D936DC5" w14:textId="02EF61F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محمد بن أبي زكير قال ابن وهب وأخبرني مالك: أن القاسم بن محمد كان يسئل عن الشيء فيقول للذي يسأله: من سألتَ؟ فيقول الرجل: سألت عروة بن الزبير</w:t>
      </w:r>
      <w:r w:rsidR="008E0BE3">
        <w:rPr>
          <w:rFonts w:ascii="Amiri" w:hAnsi="Amiri" w:cs="Amiri"/>
          <w:sz w:val="32"/>
          <w:szCs w:val="32"/>
          <w:rtl/>
        </w:rPr>
        <w:t>،</w:t>
      </w:r>
      <w:r w:rsidRPr="00AD5045">
        <w:rPr>
          <w:rFonts w:ascii="Amiri" w:hAnsi="Amiri" w:cs="Amiri"/>
          <w:sz w:val="32"/>
          <w:szCs w:val="32"/>
          <w:rtl/>
        </w:rPr>
        <w:t xml:space="preserve"> وسألت فلان</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وسألت فلان</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فيقول له القاسم</w:t>
      </w:r>
      <w:r w:rsidR="00711B53">
        <w:rPr>
          <w:rFonts w:ascii="Amiri" w:hAnsi="Amiri" w:cs="Amiri"/>
          <w:sz w:val="32"/>
          <w:szCs w:val="32"/>
          <w:rtl/>
        </w:rPr>
        <w:t>:</w:t>
      </w:r>
      <w:r w:rsidRPr="00AD5045">
        <w:rPr>
          <w:rFonts w:ascii="Amiri" w:hAnsi="Amiri" w:cs="Amiri"/>
          <w:sz w:val="32"/>
          <w:szCs w:val="32"/>
          <w:rtl/>
        </w:rPr>
        <w:t>هل سألت سعيد بن المسيب؟ فيقول: نعم. فيقول: ما قال؟ فيقول: قال: كذا وكذا</w:t>
      </w:r>
      <w:r w:rsidR="008E0BE3">
        <w:rPr>
          <w:rFonts w:ascii="Amiri" w:hAnsi="Amiri" w:cs="Amiri"/>
          <w:sz w:val="32"/>
          <w:szCs w:val="32"/>
          <w:rtl/>
        </w:rPr>
        <w:t>،</w:t>
      </w:r>
      <w:r w:rsidRPr="00AD5045">
        <w:rPr>
          <w:rFonts w:ascii="Amiri" w:hAnsi="Amiri" w:cs="Amiri"/>
          <w:sz w:val="32"/>
          <w:szCs w:val="32"/>
          <w:rtl/>
        </w:rPr>
        <w:t xml:space="preserve"> فيقول له القاسم</w:t>
      </w:r>
      <w:r w:rsidR="00711B53">
        <w:rPr>
          <w:rFonts w:ascii="Amiri" w:hAnsi="Amiri" w:cs="Amiri"/>
          <w:sz w:val="32"/>
          <w:szCs w:val="32"/>
          <w:rtl/>
        </w:rPr>
        <w:t>:</w:t>
      </w:r>
      <w:r w:rsidRPr="00AD5045">
        <w:rPr>
          <w:rFonts w:ascii="Amiri" w:hAnsi="Amiri" w:cs="Amiri"/>
          <w:sz w:val="32"/>
          <w:szCs w:val="32"/>
          <w:rtl/>
        </w:rPr>
        <w:t xml:space="preserve"> فأطعه فذلك سيدنا وأعلمنا. ثم ذكر مالك فضل القاسم فقال: وكان القاسم من فقهاء هذه الأمة.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(1/469)</w:t>
      </w:r>
      <w:r w:rsidRPr="00AD5045">
        <w:rPr>
          <w:rFonts w:ascii="Amiri" w:hAnsi="Amiri" w:cs="Amiri"/>
          <w:sz w:val="32"/>
          <w:szCs w:val="32"/>
          <w:rtl/>
        </w:rPr>
        <w:t>.</w:t>
      </w:r>
    </w:p>
    <w:p w14:paraId="2090879F" w14:textId="67AD560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سعيد بن منصور حدثنا عبد العزيز بن محمد قال أخبرني موسى بن أبي معبد قال: جئت القاسم وسالم</w:t>
      </w:r>
      <w:r w:rsidR="00972A75" w:rsidRPr="00AD5045">
        <w:rPr>
          <w:rFonts w:ascii="Amiri" w:hAnsi="Amiri" w:cs="Amiri"/>
          <w:sz w:val="32"/>
          <w:szCs w:val="32"/>
          <w:rtl/>
        </w:rPr>
        <w:t>ًا</w:t>
      </w:r>
      <w:r w:rsidRPr="00AD5045">
        <w:rPr>
          <w:rFonts w:ascii="Amiri" w:hAnsi="Amiri" w:cs="Amiri"/>
          <w:sz w:val="32"/>
          <w:szCs w:val="32"/>
          <w:rtl/>
        </w:rPr>
        <w:t xml:space="preserve"> أسألهما عن شيء فقالا لي: اذهب إلى سعيد بن المسيب </w:t>
      </w:r>
      <w:r w:rsidRPr="00AD5045">
        <w:rPr>
          <w:rFonts w:ascii="Amiri" w:hAnsi="Amiri" w:cs="Amiri"/>
          <w:sz w:val="32"/>
          <w:szCs w:val="32"/>
          <w:rtl/>
        </w:rPr>
        <w:lastRenderedPageBreak/>
        <w:t>فسله ثم ائتنا فأخبرنا. فذهبت إلى سعيد</w:t>
      </w:r>
      <w:r w:rsidR="008E0BE3">
        <w:rPr>
          <w:rFonts w:ascii="Amiri" w:hAnsi="Amiri" w:cs="Amiri"/>
          <w:sz w:val="32"/>
          <w:szCs w:val="32"/>
          <w:rtl/>
        </w:rPr>
        <w:t>،</w:t>
      </w:r>
      <w:r w:rsidRPr="00AD5045">
        <w:rPr>
          <w:rFonts w:ascii="Amiri" w:hAnsi="Amiri" w:cs="Amiri"/>
          <w:sz w:val="32"/>
          <w:szCs w:val="32"/>
          <w:rtl/>
        </w:rPr>
        <w:t xml:space="preserve"> ثم أتيت القاسم وسالم</w:t>
      </w:r>
      <w:r w:rsidR="00972A75" w:rsidRPr="00AD5045">
        <w:rPr>
          <w:rFonts w:ascii="Amiri" w:hAnsi="Amiri" w:cs="Amiri"/>
          <w:sz w:val="32"/>
          <w:szCs w:val="32"/>
          <w:rtl/>
        </w:rPr>
        <w:t>ًا</w:t>
      </w:r>
      <w:r w:rsidRPr="00AD5045">
        <w:rPr>
          <w:rFonts w:ascii="Amiri" w:hAnsi="Amiri" w:cs="Amiri"/>
          <w:sz w:val="32"/>
          <w:szCs w:val="32"/>
          <w:rtl/>
        </w:rPr>
        <w:t xml:space="preserve"> فأخبرتهما فقالا: ذاك رأينا.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(1/469)</w:t>
      </w:r>
      <w:r w:rsidRPr="00AD5045">
        <w:rPr>
          <w:rFonts w:ascii="Amiri" w:hAnsi="Amiri" w:cs="Amiri"/>
          <w:sz w:val="32"/>
          <w:szCs w:val="32"/>
          <w:rtl/>
        </w:rPr>
        <w:t>.</w:t>
      </w:r>
    </w:p>
    <w:p w14:paraId="6122847C" w14:textId="457884B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عبد العزيز بن عمران قال حدثنا عبد الله بن وهب قال أخبرني أسامة بن زيد أن نافع</w:t>
      </w:r>
      <w:r w:rsidR="00972A75" w:rsidRPr="00AD5045">
        <w:rPr>
          <w:rFonts w:ascii="Amiri" w:hAnsi="Amiri" w:cs="Amiri"/>
          <w:sz w:val="32"/>
          <w:szCs w:val="32"/>
          <w:rtl/>
        </w:rPr>
        <w:t>ًا</w:t>
      </w:r>
      <w:r w:rsidRPr="00AD5045">
        <w:rPr>
          <w:rFonts w:ascii="Amiri" w:hAnsi="Amiri" w:cs="Amiri"/>
          <w:sz w:val="32"/>
          <w:szCs w:val="32"/>
          <w:rtl/>
        </w:rPr>
        <w:t xml:space="preserve"> حدثه أن سعيد بن المسيب سئل عن مسألة فأجاب فيها</w:t>
      </w:r>
      <w:r w:rsidR="008E0BE3">
        <w:rPr>
          <w:rFonts w:ascii="Amiri" w:hAnsi="Amiri" w:cs="Amiri"/>
          <w:sz w:val="32"/>
          <w:szCs w:val="32"/>
          <w:rtl/>
        </w:rPr>
        <w:t>،</w:t>
      </w:r>
      <w:r w:rsidRPr="00AD5045">
        <w:rPr>
          <w:rFonts w:ascii="Amiri" w:hAnsi="Amiri" w:cs="Amiri"/>
          <w:sz w:val="32"/>
          <w:szCs w:val="32"/>
          <w:rtl/>
        </w:rPr>
        <w:t xml:space="preserve"> فأخبر ابن عمر بجوابه</w:t>
      </w:r>
      <w:r w:rsidR="008E0BE3">
        <w:rPr>
          <w:rFonts w:ascii="Amiri" w:hAnsi="Amiri" w:cs="Amiri"/>
          <w:sz w:val="32"/>
          <w:szCs w:val="32"/>
          <w:rtl/>
        </w:rPr>
        <w:t>،</w:t>
      </w:r>
      <w:r w:rsidRPr="00AD5045">
        <w:rPr>
          <w:rFonts w:ascii="Amiri" w:hAnsi="Amiri" w:cs="Amiri"/>
          <w:sz w:val="32"/>
          <w:szCs w:val="32"/>
          <w:rtl/>
        </w:rPr>
        <w:t xml:space="preserve"> فعجب ابن عمر من فتيا ابن المسيب</w:t>
      </w:r>
      <w:r w:rsidR="008E0BE3">
        <w:rPr>
          <w:rFonts w:ascii="Amiri" w:hAnsi="Amiri" w:cs="Amiri"/>
          <w:sz w:val="32"/>
          <w:szCs w:val="32"/>
          <w:rtl/>
        </w:rPr>
        <w:t>،</w:t>
      </w:r>
      <w:r w:rsidRPr="00AD5045">
        <w:rPr>
          <w:rFonts w:ascii="Amiri" w:hAnsi="Amiri" w:cs="Amiri"/>
          <w:sz w:val="32"/>
          <w:szCs w:val="32"/>
          <w:rtl/>
        </w:rPr>
        <w:t xml:space="preserve"> ثم قال ابن عمر: أليس قد أخبرتكم عن هذا الرجل ـ يريد ابن المسيب ـ وهو والله أحد المفتين.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(1/469)</w:t>
      </w:r>
      <w:r w:rsidRPr="00AD5045">
        <w:rPr>
          <w:rFonts w:ascii="Amiri" w:hAnsi="Amiri" w:cs="Amiri"/>
          <w:sz w:val="32"/>
          <w:szCs w:val="32"/>
          <w:rtl/>
        </w:rPr>
        <w:t>.</w:t>
      </w:r>
    </w:p>
    <w:p w14:paraId="6066777E" w14:textId="04BB596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محمد بن أبي زكير قال أخبرنا ابن وهب قال حدثنا مالك: أن سعيد بن المسيب كان يلزم سعد بن أبي وقاص وأبا هريرة.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(1/470)</w:t>
      </w:r>
      <w:r w:rsidRPr="00AD5045">
        <w:rPr>
          <w:rFonts w:ascii="Amiri" w:hAnsi="Amiri" w:cs="Amiri"/>
          <w:sz w:val="32"/>
          <w:szCs w:val="32"/>
          <w:rtl/>
        </w:rPr>
        <w:t>.</w:t>
      </w:r>
    </w:p>
    <w:p w14:paraId="4A5FBAD8" w14:textId="7E7C149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زيد بن بشر وعبد العزيز قالا: أخبرنا ابن وهب قال حدثني ابن أبي الزناد قال: كان سعيد بن المسيب وهو مريض يقول: اقعدوني فإني أعظم أن أحدّث حديث رسول الله</w:t>
      </w:r>
      <w:r w:rsidRPr="00AD5045">
        <w:rPr>
          <w:rFonts w:ascii="Amiri" w:hAnsi="Amiri" w:cs="Amiri"/>
          <w:sz w:val="32"/>
          <w:szCs w:val="32"/>
        </w:rPr>
        <w:sym w:font="AGA Arabesque" w:char="F072"/>
      </w:r>
      <w:r w:rsidR="00711B53">
        <w:rPr>
          <w:rFonts w:ascii="Amiri" w:hAnsi="Amiri" w:cs="Amiri"/>
          <w:sz w:val="32"/>
          <w:szCs w:val="32"/>
          <w:rtl/>
        </w:rPr>
        <w:t xml:space="preserve"> </w:t>
      </w:r>
      <w:r w:rsidRPr="00AD5045">
        <w:rPr>
          <w:rFonts w:ascii="Amiri" w:hAnsi="Amiri" w:cs="Amiri"/>
          <w:sz w:val="32"/>
          <w:szCs w:val="32"/>
          <w:rtl/>
        </w:rPr>
        <w:t>وأنا مضطجع</w:t>
      </w:r>
      <w:r w:rsidR="008E0BE3">
        <w:rPr>
          <w:rFonts w:ascii="Amiri" w:hAnsi="Amiri" w:cs="Amiri"/>
          <w:sz w:val="32"/>
          <w:szCs w:val="32"/>
          <w:rtl/>
        </w:rPr>
        <w:t>،</w:t>
      </w:r>
      <w:r w:rsidRPr="00AD5045">
        <w:rPr>
          <w:rFonts w:ascii="Amiri" w:hAnsi="Amiri" w:cs="Amiri"/>
          <w:sz w:val="32"/>
          <w:szCs w:val="32"/>
          <w:rtl/>
        </w:rPr>
        <w:t xml:space="preserve"> في حديث ذكره.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(1/470</w:t>
      </w:r>
      <w:r w:rsidR="008E0BE3">
        <w:rPr>
          <w:rFonts w:ascii="Amiri" w:hAnsi="Amiri" w:cs="Amiri"/>
          <w:color w:val="00007F"/>
          <w:sz w:val="32"/>
          <w:szCs w:val="32"/>
          <w:rtl/>
        </w:rPr>
        <w:t>،</w:t>
      </w:r>
      <w:r w:rsidRPr="00711B53">
        <w:rPr>
          <w:rFonts w:ascii="Amiri" w:hAnsi="Amiri" w:cs="Amiri"/>
          <w:color w:val="00007F"/>
          <w:sz w:val="32"/>
          <w:szCs w:val="32"/>
          <w:rtl/>
        </w:rPr>
        <w:t xml:space="preserve"> 476)</w:t>
      </w:r>
      <w:r w:rsidRPr="00AD5045">
        <w:rPr>
          <w:rFonts w:ascii="Amiri" w:hAnsi="Amiri" w:cs="Amiri"/>
          <w:sz w:val="32"/>
          <w:szCs w:val="32"/>
          <w:rtl/>
        </w:rPr>
        <w:t>.</w:t>
      </w:r>
    </w:p>
    <w:p w14:paraId="0AC3AE2E" w14:textId="067FC9B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زيد بن بشر قال أخبرني ابن وهب قال سمعت الليث يقول حدثني يحيى بن سعيد ح وحدثنا أبو صالح قال حدثني الليث عن يحيى بن سعيد: أن ابن المسيب يُسمى راوية عمر بن الخطاب</w:t>
      </w:r>
      <w:r w:rsidR="008E0BE3">
        <w:rPr>
          <w:rFonts w:ascii="Amiri" w:hAnsi="Amiri" w:cs="Amiri"/>
          <w:sz w:val="32"/>
          <w:szCs w:val="32"/>
          <w:rtl/>
        </w:rPr>
        <w:t>،</w:t>
      </w:r>
      <w:r w:rsidRPr="00AD5045">
        <w:rPr>
          <w:rFonts w:ascii="Amiri" w:hAnsi="Amiri" w:cs="Amiri"/>
          <w:sz w:val="32"/>
          <w:szCs w:val="32"/>
          <w:rtl/>
        </w:rPr>
        <w:t xml:space="preserve"> لأنه كان أحفظ لأحكامه وأقضيته.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(1/470</w:t>
      </w:r>
      <w:r w:rsidR="008E0BE3">
        <w:rPr>
          <w:rFonts w:ascii="Amiri" w:hAnsi="Amiri" w:cs="Amiri"/>
          <w:color w:val="00007F"/>
          <w:sz w:val="32"/>
          <w:szCs w:val="32"/>
          <w:rtl/>
        </w:rPr>
        <w:t>،</w:t>
      </w:r>
      <w:r w:rsidRPr="00711B53">
        <w:rPr>
          <w:rFonts w:ascii="Amiri" w:hAnsi="Amiri" w:cs="Amiri"/>
          <w:color w:val="00007F"/>
          <w:sz w:val="32"/>
          <w:szCs w:val="32"/>
          <w:rtl/>
        </w:rPr>
        <w:t xml:space="preserve"> 471)</w:t>
      </w:r>
      <w:r w:rsidRPr="00AD5045">
        <w:rPr>
          <w:rFonts w:ascii="Amiri" w:hAnsi="Amiri" w:cs="Amiri"/>
          <w:sz w:val="32"/>
          <w:szCs w:val="32"/>
          <w:rtl/>
        </w:rPr>
        <w:t>.</w:t>
      </w:r>
    </w:p>
    <w:p w14:paraId="1A233359" w14:textId="6258C69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ابن بكير قال حدثني الليث عن جعفر بن ربيعة قال: قلت لعراك بن مالك: من أفقه أهل المدينة؟ قال: أما أعلمهم بقضايا رسول الله</w:t>
      </w:r>
      <w:r w:rsidR="00711B53">
        <w:rPr>
          <w:rFonts w:ascii="Amiri" w:hAnsi="Amiri" w:cs="Amiri"/>
          <w:sz w:val="32"/>
          <w:szCs w:val="32"/>
          <w:rtl/>
        </w:rPr>
        <w:t xml:space="preserve"> </w:t>
      </w:r>
      <w:r w:rsidRPr="00AD5045">
        <w:rPr>
          <w:rFonts w:ascii="Amiri" w:hAnsi="Amiri" w:cs="Amiri"/>
          <w:sz w:val="32"/>
          <w:szCs w:val="32"/>
        </w:rPr>
        <w:sym w:font="AGA Arabesque" w:char="F072"/>
      </w:r>
      <w:r w:rsidRPr="00AD5045">
        <w:rPr>
          <w:rFonts w:ascii="Amiri" w:hAnsi="Amiri" w:cs="Amiri"/>
          <w:sz w:val="32"/>
          <w:szCs w:val="32"/>
          <w:rtl/>
        </w:rPr>
        <w:t xml:space="preserve"> وقضايا أبي بكر وعمر وعثمان</w:t>
      </w:r>
      <w:r w:rsidR="008E0BE3">
        <w:rPr>
          <w:rFonts w:ascii="Amiri" w:hAnsi="Amiri" w:cs="Amiri"/>
          <w:sz w:val="32"/>
          <w:szCs w:val="32"/>
          <w:rtl/>
        </w:rPr>
        <w:t>،</w:t>
      </w:r>
      <w:r w:rsidRPr="00AD5045">
        <w:rPr>
          <w:rFonts w:ascii="Amiri" w:hAnsi="Amiri" w:cs="Amiri"/>
          <w:sz w:val="32"/>
          <w:szCs w:val="32"/>
          <w:rtl/>
        </w:rPr>
        <w:t xml:space="preserve"> وأفقههم فقه</w:t>
      </w:r>
      <w:r w:rsidR="00972A75" w:rsidRPr="00AD5045">
        <w:rPr>
          <w:rFonts w:ascii="Amiri" w:hAnsi="Amiri" w:cs="Amiri"/>
          <w:sz w:val="32"/>
          <w:szCs w:val="32"/>
          <w:rtl/>
        </w:rPr>
        <w:t>ًا</w:t>
      </w:r>
      <w:r w:rsidRPr="00AD5045">
        <w:rPr>
          <w:rFonts w:ascii="Amiri" w:hAnsi="Amiri" w:cs="Amiri"/>
          <w:sz w:val="32"/>
          <w:szCs w:val="32"/>
          <w:rtl/>
        </w:rPr>
        <w:t xml:space="preserve"> و وأعلمهم بما مضى من أمر الناس فسعيد بن المسيب.</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 471)</w:t>
      </w:r>
      <w:r w:rsidRPr="00AD5045">
        <w:rPr>
          <w:rFonts w:ascii="Amiri" w:hAnsi="Amiri" w:cs="Amiri"/>
          <w:sz w:val="32"/>
          <w:szCs w:val="32"/>
          <w:rtl/>
        </w:rPr>
        <w:t>.</w:t>
      </w:r>
    </w:p>
    <w:p w14:paraId="63D33DBE" w14:textId="0221CC0D"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حدثنا علي بن الحسن العسقلاني قال: حدثنا أبو عبد الرحمن عبد الله بن المبارك قال: كان فقهاء أهل المدينة الذين كانوا يصدرون عن رأيهم سبعة: سعيد بن المسيب وسليمان بن يسار وسالم بن عبد الله والقاسم بن محمد وعروة بن الزبير وعبيد الله بن عتبة وخارجة بن زيد بن ثابت. قال: وكانوا إذا جاءتهم المسألة دخلوا جميع</w:t>
      </w:r>
      <w:r w:rsidR="00972A75" w:rsidRPr="00AD5045">
        <w:rPr>
          <w:rFonts w:ascii="Amiri" w:hAnsi="Amiri" w:cs="Amiri"/>
          <w:sz w:val="32"/>
          <w:szCs w:val="32"/>
          <w:rtl/>
        </w:rPr>
        <w:t>ًا</w:t>
      </w:r>
      <w:r w:rsidRPr="00AD5045">
        <w:rPr>
          <w:rFonts w:ascii="Amiri" w:hAnsi="Amiri" w:cs="Amiri"/>
          <w:sz w:val="32"/>
          <w:szCs w:val="32"/>
          <w:rtl/>
        </w:rPr>
        <w:t xml:space="preserve"> فنظروا فيها، ولا يقضي القاضي حتى ترفع إليهم فينظرون فيها فيصدرون.</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(1/ 471)</w:t>
      </w:r>
    </w:p>
    <w:p w14:paraId="7803681F" w14:textId="6AADB38F"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يوسف:حدثنا ابن بكير قال: سمعت الليث قال: قال ابن شهاب: ما صبر أحد على العلم صبري</w:t>
      </w:r>
      <w:r w:rsidR="008E0BE3">
        <w:rPr>
          <w:rFonts w:ascii="Amiri" w:hAnsi="Amiri" w:cs="Amiri"/>
          <w:sz w:val="32"/>
          <w:szCs w:val="32"/>
          <w:rtl/>
        </w:rPr>
        <w:t>،</w:t>
      </w:r>
      <w:r w:rsidRPr="00AD5045">
        <w:rPr>
          <w:rFonts w:ascii="Amiri" w:hAnsi="Amiri" w:cs="Amiri"/>
          <w:sz w:val="32"/>
          <w:szCs w:val="32"/>
          <w:rtl/>
        </w:rPr>
        <w:t xml:space="preserve"> ولا نشره أحد نشري</w:t>
      </w:r>
      <w:r w:rsidR="008E0BE3">
        <w:rPr>
          <w:rFonts w:ascii="Amiri" w:hAnsi="Amiri" w:cs="Amiri"/>
          <w:sz w:val="32"/>
          <w:szCs w:val="32"/>
          <w:rtl/>
        </w:rPr>
        <w:t>،</w:t>
      </w:r>
      <w:r w:rsidRPr="00AD5045">
        <w:rPr>
          <w:rFonts w:ascii="Amiri" w:hAnsi="Amiri" w:cs="Amiri"/>
          <w:sz w:val="32"/>
          <w:szCs w:val="32"/>
          <w:rtl/>
        </w:rPr>
        <w:t xml:space="preserve"> فأما عروة فكان بئر</w:t>
      </w:r>
      <w:r w:rsidR="00972A75" w:rsidRPr="00AD5045">
        <w:rPr>
          <w:rFonts w:ascii="Amiri" w:hAnsi="Amiri" w:cs="Amiri"/>
          <w:sz w:val="32"/>
          <w:szCs w:val="32"/>
          <w:rtl/>
        </w:rPr>
        <w:t>ًا</w:t>
      </w:r>
      <w:r w:rsidRPr="00AD5045">
        <w:rPr>
          <w:rFonts w:ascii="Amiri" w:hAnsi="Amiri" w:cs="Amiri"/>
          <w:sz w:val="32"/>
          <w:szCs w:val="32"/>
          <w:rtl/>
        </w:rPr>
        <w:t xml:space="preserve"> لا تكدره الدِّلاء</w:t>
      </w:r>
      <w:r w:rsidR="008E0BE3">
        <w:rPr>
          <w:rFonts w:ascii="Amiri" w:hAnsi="Amiri" w:cs="Amiri"/>
          <w:sz w:val="32"/>
          <w:szCs w:val="32"/>
          <w:rtl/>
        </w:rPr>
        <w:t>،</w:t>
      </w:r>
      <w:r w:rsidRPr="00AD5045">
        <w:rPr>
          <w:rFonts w:ascii="Amiri" w:hAnsi="Amiri" w:cs="Amiri"/>
          <w:sz w:val="32"/>
          <w:szCs w:val="32"/>
          <w:rtl/>
        </w:rPr>
        <w:t xml:space="preserve"> وأما سعيد بن المسيب فنصب نفسه للناس</w:t>
      </w:r>
      <w:r w:rsidR="008E0BE3">
        <w:rPr>
          <w:rFonts w:ascii="Amiri" w:hAnsi="Amiri" w:cs="Amiri"/>
          <w:sz w:val="32"/>
          <w:szCs w:val="32"/>
          <w:rtl/>
        </w:rPr>
        <w:t>،</w:t>
      </w:r>
      <w:r w:rsidRPr="00AD5045">
        <w:rPr>
          <w:rFonts w:ascii="Amiri" w:hAnsi="Amiri" w:cs="Amiri"/>
          <w:sz w:val="32"/>
          <w:szCs w:val="32"/>
          <w:rtl/>
        </w:rPr>
        <w:t xml:space="preserve"> فذهب ذكره كل مذهب.</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 471)</w:t>
      </w:r>
      <w:r w:rsidRPr="00AD5045">
        <w:rPr>
          <w:rFonts w:ascii="Amiri" w:hAnsi="Amiri" w:cs="Amiri"/>
          <w:sz w:val="32"/>
          <w:szCs w:val="32"/>
          <w:rtl/>
        </w:rPr>
        <w:t>.</w:t>
      </w:r>
    </w:p>
    <w:p w14:paraId="624424F6" w14:textId="44450E5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زيد بن بشر وأبو الطاهر ويونس بن عبد الأعلى قالوا: أخبرنا ابن وهب قال حدثني مالك عن ابن شهاب أنه كان يجالس عبد الله بن ثعلبة بن صعير</w:t>
      </w:r>
      <w:r w:rsidR="008E0BE3">
        <w:rPr>
          <w:rFonts w:ascii="Amiri" w:hAnsi="Amiri" w:cs="Amiri"/>
          <w:sz w:val="32"/>
          <w:szCs w:val="32"/>
          <w:rtl/>
        </w:rPr>
        <w:t>،</w:t>
      </w:r>
      <w:r w:rsidRPr="00AD5045">
        <w:rPr>
          <w:rFonts w:ascii="Amiri" w:hAnsi="Amiri" w:cs="Amiri"/>
          <w:sz w:val="32"/>
          <w:szCs w:val="32"/>
          <w:rtl/>
        </w:rPr>
        <w:t xml:space="preserve"> وكان يتعلم منه الأنساب وغير ذلك</w:t>
      </w:r>
      <w:r w:rsidR="008E0BE3">
        <w:rPr>
          <w:rFonts w:ascii="Amiri" w:hAnsi="Amiri" w:cs="Amiri"/>
          <w:sz w:val="32"/>
          <w:szCs w:val="32"/>
          <w:rtl/>
        </w:rPr>
        <w:t>،</w:t>
      </w:r>
      <w:r w:rsidRPr="00AD5045">
        <w:rPr>
          <w:rFonts w:ascii="Amiri" w:hAnsi="Amiri" w:cs="Amiri"/>
          <w:sz w:val="32"/>
          <w:szCs w:val="32"/>
          <w:rtl/>
        </w:rPr>
        <w:t xml:space="preserve"> فسأله يوم</w:t>
      </w:r>
      <w:r w:rsidR="00972A75" w:rsidRPr="00AD5045">
        <w:rPr>
          <w:rFonts w:ascii="Amiri" w:hAnsi="Amiri" w:cs="Amiri"/>
          <w:sz w:val="32"/>
          <w:szCs w:val="32"/>
          <w:rtl/>
        </w:rPr>
        <w:t>ًا</w:t>
      </w:r>
      <w:r w:rsidRPr="00AD5045">
        <w:rPr>
          <w:rFonts w:ascii="Amiri" w:hAnsi="Amiri" w:cs="Amiri"/>
          <w:sz w:val="32"/>
          <w:szCs w:val="32"/>
          <w:rtl/>
        </w:rPr>
        <w:t xml:space="preserve"> عن شيء من الفقه فقال: إن كنت تريد هذا فعليك بهذا الشيخ سعيد بن المسيب.</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1/472)</w:t>
      </w:r>
      <w:r w:rsidRPr="00AD5045">
        <w:rPr>
          <w:rFonts w:ascii="Amiri" w:hAnsi="Amiri" w:cs="Amiri"/>
          <w:sz w:val="32"/>
          <w:szCs w:val="32"/>
          <w:rtl/>
        </w:rPr>
        <w:t>.</w:t>
      </w:r>
    </w:p>
    <w:p w14:paraId="348426D3" w14:textId="0ACD102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وبه: قال الليث: كان أبنا أصحاب رسول الله </w:t>
      </w:r>
      <w:r w:rsidRPr="00AD5045">
        <w:rPr>
          <w:rFonts w:ascii="Amiri" w:hAnsi="Amiri" w:cs="Amiri"/>
          <w:sz w:val="32"/>
          <w:szCs w:val="32"/>
        </w:rPr>
        <w:sym w:font="AGA Arabesque" w:char="F072"/>
      </w:r>
      <w:r w:rsidRPr="00AD5045">
        <w:rPr>
          <w:rFonts w:ascii="Amiri" w:hAnsi="Amiri" w:cs="Amiri"/>
          <w:sz w:val="32"/>
          <w:szCs w:val="32"/>
          <w:rtl/>
        </w:rPr>
        <w:t xml:space="preserve"> يجالسون سعيد بن المسيب فلا يسأل أحد</w:t>
      </w:r>
      <w:r w:rsidR="00972A75" w:rsidRPr="00AD5045">
        <w:rPr>
          <w:rFonts w:ascii="Amiri" w:hAnsi="Amiri" w:cs="Amiri"/>
          <w:sz w:val="32"/>
          <w:szCs w:val="32"/>
          <w:rtl/>
        </w:rPr>
        <w:t>ًا</w:t>
      </w:r>
      <w:r w:rsidRPr="00AD5045">
        <w:rPr>
          <w:rFonts w:ascii="Amiri" w:hAnsi="Amiri" w:cs="Amiri"/>
          <w:sz w:val="32"/>
          <w:szCs w:val="32"/>
          <w:rtl/>
        </w:rPr>
        <w:t xml:space="preserve"> منهم عن شيء إلا أن يسأل عن شيء فيحدثهم به.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 471ـ 472)</w:t>
      </w:r>
      <w:r w:rsidRPr="00AD5045">
        <w:rPr>
          <w:rFonts w:ascii="Amiri" w:hAnsi="Amiri" w:cs="Amiri"/>
          <w:sz w:val="32"/>
          <w:szCs w:val="32"/>
          <w:rtl/>
        </w:rPr>
        <w:t>.</w:t>
      </w:r>
    </w:p>
    <w:p w14:paraId="3951A82C" w14:textId="2B72BEE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صالح قال: حدثني الليث بن سعد قال: قلت ليحيى بن سعيد: إن ابن شهاب قال: وجدت عروة بن الزبير بحر</w:t>
      </w:r>
      <w:r w:rsidR="00972A75" w:rsidRPr="00AD5045">
        <w:rPr>
          <w:rFonts w:ascii="Amiri" w:hAnsi="Amiri" w:cs="Amiri"/>
          <w:sz w:val="32"/>
          <w:szCs w:val="32"/>
          <w:rtl/>
        </w:rPr>
        <w:t>ًا</w:t>
      </w:r>
      <w:r w:rsidRPr="00AD5045">
        <w:rPr>
          <w:rFonts w:ascii="Amiri" w:hAnsi="Amiri" w:cs="Amiri"/>
          <w:sz w:val="32"/>
          <w:szCs w:val="32"/>
          <w:rtl/>
        </w:rPr>
        <w:t xml:space="preserve"> لا تكدره الدِّلاء</w:t>
      </w:r>
      <w:r w:rsidR="008E0BE3">
        <w:rPr>
          <w:rFonts w:ascii="Amiri" w:hAnsi="Amiri" w:cs="Amiri"/>
          <w:sz w:val="32"/>
          <w:szCs w:val="32"/>
          <w:rtl/>
        </w:rPr>
        <w:t>،</w:t>
      </w:r>
      <w:r w:rsidRPr="00AD5045">
        <w:rPr>
          <w:rFonts w:ascii="Amiri" w:hAnsi="Amiri" w:cs="Amiri"/>
          <w:sz w:val="32"/>
          <w:szCs w:val="32"/>
          <w:rtl/>
        </w:rPr>
        <w:t xml:space="preserve"> وأما سعيد بن المسيب فكان ينصب نفسه للناس.فقال يحيى: أماأعلمهم بالسنن وأقضية عمر</w:t>
      </w:r>
      <w:r w:rsidR="008E0BE3">
        <w:rPr>
          <w:rFonts w:ascii="Amiri" w:hAnsi="Amiri" w:cs="Amiri"/>
          <w:sz w:val="32"/>
          <w:szCs w:val="32"/>
          <w:rtl/>
        </w:rPr>
        <w:t>،</w:t>
      </w:r>
      <w:r w:rsidRPr="00AD5045">
        <w:rPr>
          <w:rFonts w:ascii="Amiri" w:hAnsi="Amiri" w:cs="Amiri"/>
          <w:sz w:val="32"/>
          <w:szCs w:val="32"/>
          <w:rtl/>
        </w:rPr>
        <w:t>فابن المسيب</w:t>
      </w:r>
      <w:r w:rsidR="008E0BE3">
        <w:rPr>
          <w:rFonts w:ascii="Amiri" w:hAnsi="Amiri" w:cs="Amiri"/>
          <w:sz w:val="32"/>
          <w:szCs w:val="32"/>
          <w:rtl/>
        </w:rPr>
        <w:t>،</w:t>
      </w:r>
      <w:r w:rsidRPr="00AD5045">
        <w:rPr>
          <w:rFonts w:ascii="Amiri" w:hAnsi="Amiri" w:cs="Amiri"/>
          <w:sz w:val="32"/>
          <w:szCs w:val="32"/>
          <w:rtl/>
        </w:rPr>
        <w:t>وأما أكثرهم حديث</w:t>
      </w:r>
      <w:r w:rsidR="00972A75" w:rsidRPr="00AD5045">
        <w:rPr>
          <w:rFonts w:ascii="Amiri" w:hAnsi="Amiri" w:cs="Amiri"/>
          <w:sz w:val="32"/>
          <w:szCs w:val="32"/>
          <w:rtl/>
        </w:rPr>
        <w:t>ًا</w:t>
      </w:r>
      <w:r w:rsidRPr="00AD5045">
        <w:rPr>
          <w:rFonts w:ascii="Amiri" w:hAnsi="Amiri" w:cs="Amiri"/>
          <w:sz w:val="32"/>
          <w:szCs w:val="32"/>
          <w:rtl/>
        </w:rPr>
        <w:t xml:space="preserve"> فعروة بن الزبير.</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(1/475)</w:t>
      </w:r>
    </w:p>
    <w:p w14:paraId="73B4C184" w14:textId="06730A5F" w:rsidR="00711B53" w:rsidRDefault="0067070C" w:rsidP="0067070C">
      <w:pPr>
        <w:jc w:val="lowKashida"/>
        <w:rPr>
          <w:rFonts w:ascii="Amiri" w:hAnsi="Amiri" w:cs="Amiri"/>
          <w:sz w:val="32"/>
          <w:szCs w:val="32"/>
          <w:rtl/>
        </w:rPr>
      </w:pPr>
      <w:r w:rsidRPr="00AD5045">
        <w:rPr>
          <w:rFonts w:ascii="Amiri" w:hAnsi="Amiri" w:cs="Amiri"/>
          <w:sz w:val="32"/>
          <w:szCs w:val="32"/>
          <w:rtl/>
        </w:rPr>
        <w:t>وبه: قال يحيى بن سعيد: كان عبد الله بن عمر إذا سئل عن الشيء يشكل عليه قال: سلوا سعيد بن المسيب</w:t>
      </w:r>
      <w:r w:rsidR="008E0BE3">
        <w:rPr>
          <w:rFonts w:ascii="Amiri" w:hAnsi="Amiri" w:cs="Amiri"/>
          <w:sz w:val="32"/>
          <w:szCs w:val="32"/>
          <w:rtl/>
        </w:rPr>
        <w:t>،</w:t>
      </w:r>
      <w:r w:rsidRPr="00AD5045">
        <w:rPr>
          <w:rFonts w:ascii="Amiri" w:hAnsi="Amiri" w:cs="Amiri"/>
          <w:sz w:val="32"/>
          <w:szCs w:val="32"/>
          <w:rtl/>
        </w:rPr>
        <w:t xml:space="preserve"> فإنه جالس الصالحين.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 475ـ 476)</w:t>
      </w:r>
      <w:r w:rsidRPr="00AD5045">
        <w:rPr>
          <w:rFonts w:ascii="Amiri" w:hAnsi="Amiri" w:cs="Amiri"/>
          <w:sz w:val="32"/>
          <w:szCs w:val="32"/>
          <w:rtl/>
        </w:rPr>
        <w:t>.</w:t>
      </w:r>
    </w:p>
    <w:p w14:paraId="1AAA2898" w14:textId="69F328E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 حدثنا محمد بن أبي زكير قال: أخبرنا ابن وهب قال: حدثني مالك قال: كان سعيد لا يبالي من خالفه من الناس لعلمه.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 476)</w:t>
      </w:r>
      <w:r w:rsidRPr="00AD5045">
        <w:rPr>
          <w:rFonts w:ascii="Amiri" w:hAnsi="Amiri" w:cs="Amiri"/>
          <w:sz w:val="32"/>
          <w:szCs w:val="32"/>
          <w:rtl/>
        </w:rPr>
        <w:t>.</w:t>
      </w:r>
    </w:p>
    <w:p w14:paraId="270B0181" w14:textId="2262EE5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 حدثنا سعيد بن أسد قال حدثنا ضمرة عن رجاء بن جميل الأيلي قال: قال عبد الرحمن بن عبد القارئ لسعيد بن المسيب ـ حين قدم للبيعة للوليد وسليمان المدينة من بعد أبيهما ـ: إني مشير عليك بخصال ثلاث</w:t>
      </w:r>
      <w:r w:rsidR="008E0BE3">
        <w:rPr>
          <w:rFonts w:ascii="Amiri" w:hAnsi="Amiri" w:cs="Amiri"/>
          <w:sz w:val="32"/>
          <w:szCs w:val="32"/>
          <w:rtl/>
        </w:rPr>
        <w:t>،</w:t>
      </w:r>
      <w:r w:rsidRPr="00AD5045">
        <w:rPr>
          <w:rFonts w:ascii="Amiri" w:hAnsi="Amiri" w:cs="Amiri"/>
          <w:sz w:val="32"/>
          <w:szCs w:val="32"/>
          <w:rtl/>
        </w:rPr>
        <w:t xml:space="preserve"> قال: وما هن؟ قال: تغير لك مقامك</w:t>
      </w:r>
      <w:r w:rsidR="008E0BE3">
        <w:rPr>
          <w:rFonts w:ascii="Amiri" w:hAnsi="Amiri" w:cs="Amiri"/>
          <w:sz w:val="32"/>
          <w:szCs w:val="32"/>
          <w:rtl/>
        </w:rPr>
        <w:t>،</w:t>
      </w:r>
      <w:r w:rsidRPr="00AD5045">
        <w:rPr>
          <w:rFonts w:ascii="Amiri" w:hAnsi="Amiri" w:cs="Amiri"/>
          <w:sz w:val="32"/>
          <w:szCs w:val="32"/>
          <w:rtl/>
        </w:rPr>
        <w:t xml:space="preserve"> فإنك تقوم حيث يراك هشام بن إسماعيل. قال: ما كنت لأترك مقام</w:t>
      </w:r>
      <w:r w:rsidR="00972A75" w:rsidRPr="00AD5045">
        <w:rPr>
          <w:rFonts w:ascii="Amiri" w:hAnsi="Amiri" w:cs="Amiri"/>
          <w:sz w:val="32"/>
          <w:szCs w:val="32"/>
          <w:rtl/>
        </w:rPr>
        <w:t>ًا</w:t>
      </w:r>
      <w:r w:rsidRPr="00AD5045">
        <w:rPr>
          <w:rFonts w:ascii="Amiri" w:hAnsi="Amiri" w:cs="Amiri"/>
          <w:sz w:val="32"/>
          <w:szCs w:val="32"/>
          <w:rtl/>
        </w:rPr>
        <w:t xml:space="preserve"> أقومه منذ أربعين سنة. قال: أو تخرج معتمر</w:t>
      </w:r>
      <w:r w:rsidR="00972A75" w:rsidRPr="00AD5045">
        <w:rPr>
          <w:rFonts w:ascii="Amiri" w:hAnsi="Amiri" w:cs="Amiri"/>
          <w:sz w:val="32"/>
          <w:szCs w:val="32"/>
          <w:rtl/>
        </w:rPr>
        <w:t>ًا</w:t>
      </w:r>
      <w:r w:rsidRPr="00AD5045">
        <w:rPr>
          <w:rFonts w:ascii="Amiri" w:hAnsi="Amiri" w:cs="Amiri"/>
          <w:sz w:val="32"/>
          <w:szCs w:val="32"/>
          <w:rtl/>
        </w:rPr>
        <w:t>. قال: ما كنت لأنفق مالي وأجهد بدني في شيء ليس فيه نية. قال: فما الثالثة؟ فقال: تبايع. قال: أرأيت إن كان الله أعمى قلبك كما أعمى بصرك فما عليّ. قال: وكان أعمى. قال رجاء: فدعاه هشام إلى البيعة فأبى</w:t>
      </w:r>
      <w:r w:rsidR="008E0BE3">
        <w:rPr>
          <w:rFonts w:ascii="Amiri" w:hAnsi="Amiri" w:cs="Amiri"/>
          <w:sz w:val="32"/>
          <w:szCs w:val="32"/>
          <w:rtl/>
        </w:rPr>
        <w:t>،</w:t>
      </w:r>
      <w:r w:rsidRPr="00AD5045">
        <w:rPr>
          <w:rFonts w:ascii="Amiri" w:hAnsi="Amiri" w:cs="Amiri"/>
          <w:sz w:val="32"/>
          <w:szCs w:val="32"/>
          <w:rtl/>
        </w:rPr>
        <w:t xml:space="preserve"> فكتب فيه إلى عبد الملك.فكتب إليه </w:t>
      </w:r>
      <w:r w:rsidRPr="00AD5045">
        <w:rPr>
          <w:rFonts w:ascii="Amiri" w:hAnsi="Amiri" w:cs="Amiri"/>
          <w:sz w:val="32"/>
          <w:szCs w:val="32"/>
          <w:rtl/>
        </w:rPr>
        <w:lastRenderedPageBreak/>
        <w:t>عبد الملك: ما لك ولسعيد</w:t>
      </w:r>
      <w:r w:rsidR="008E0BE3">
        <w:rPr>
          <w:rFonts w:ascii="Amiri" w:hAnsi="Amiri" w:cs="Amiri"/>
          <w:sz w:val="32"/>
          <w:szCs w:val="32"/>
          <w:rtl/>
        </w:rPr>
        <w:t>،</w:t>
      </w:r>
      <w:r w:rsidRPr="00AD5045">
        <w:rPr>
          <w:rFonts w:ascii="Amiri" w:hAnsi="Amiri" w:cs="Amiri"/>
          <w:sz w:val="32"/>
          <w:szCs w:val="32"/>
          <w:rtl/>
        </w:rPr>
        <w:t xml:space="preserve"> ما كان علينا منه شيء نكرهه</w:t>
      </w:r>
      <w:r w:rsidR="008E0BE3">
        <w:rPr>
          <w:rFonts w:ascii="Amiri" w:hAnsi="Amiri" w:cs="Amiri"/>
          <w:sz w:val="32"/>
          <w:szCs w:val="32"/>
          <w:rtl/>
        </w:rPr>
        <w:t>،</w:t>
      </w:r>
      <w:r w:rsidRPr="00AD5045">
        <w:rPr>
          <w:rFonts w:ascii="Amiri" w:hAnsi="Amiri" w:cs="Amiri"/>
          <w:sz w:val="32"/>
          <w:szCs w:val="32"/>
          <w:rtl/>
        </w:rPr>
        <w:t xml:space="preserve"> فأما إذا فعلت فاضربه ثلاثين سوط</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وألبسه ثياب</w:t>
      </w:r>
      <w:r w:rsidR="00972A75" w:rsidRPr="00AD5045">
        <w:rPr>
          <w:rFonts w:ascii="Amiri" w:hAnsi="Amiri" w:cs="Amiri"/>
          <w:sz w:val="32"/>
          <w:szCs w:val="32"/>
          <w:rtl/>
        </w:rPr>
        <w:t>ًا</w:t>
      </w:r>
      <w:r w:rsidRPr="00AD5045">
        <w:rPr>
          <w:rFonts w:ascii="Amiri" w:hAnsi="Amiri" w:cs="Amiri"/>
          <w:sz w:val="32"/>
          <w:szCs w:val="32"/>
          <w:rtl/>
        </w:rPr>
        <w:t xml:space="preserve"> من شعر</w:t>
      </w:r>
      <w:r w:rsidR="008E0BE3">
        <w:rPr>
          <w:rFonts w:ascii="Amiri" w:hAnsi="Amiri" w:cs="Amiri"/>
          <w:sz w:val="32"/>
          <w:szCs w:val="32"/>
          <w:rtl/>
        </w:rPr>
        <w:t>،</w:t>
      </w:r>
      <w:r w:rsidRPr="00AD5045">
        <w:rPr>
          <w:rFonts w:ascii="Amiri" w:hAnsi="Amiri" w:cs="Amiri"/>
          <w:sz w:val="32"/>
          <w:szCs w:val="32"/>
          <w:rtl/>
        </w:rPr>
        <w:t xml:space="preserve"> وأوقفه للناس لئلا يقتدي به الناس. فدعاه هشام فأبى عليه فقال: لا أبايع لاثنين</w:t>
      </w:r>
      <w:r w:rsidR="008E0BE3">
        <w:rPr>
          <w:rFonts w:ascii="Amiri" w:hAnsi="Amiri" w:cs="Amiri"/>
          <w:sz w:val="32"/>
          <w:szCs w:val="32"/>
          <w:rtl/>
        </w:rPr>
        <w:t>،</w:t>
      </w:r>
      <w:r w:rsidRPr="00AD5045">
        <w:rPr>
          <w:rFonts w:ascii="Amiri" w:hAnsi="Amiri" w:cs="Amiri"/>
          <w:sz w:val="32"/>
          <w:szCs w:val="32"/>
          <w:rtl/>
        </w:rPr>
        <w:t xml:space="preserve"> فضربه ثلاثين سوط</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وألبسه ثياب</w:t>
      </w:r>
      <w:r w:rsidR="00972A75" w:rsidRPr="00AD5045">
        <w:rPr>
          <w:rFonts w:ascii="Amiri" w:hAnsi="Amiri" w:cs="Amiri"/>
          <w:sz w:val="32"/>
          <w:szCs w:val="32"/>
          <w:rtl/>
        </w:rPr>
        <w:t>ًا</w:t>
      </w:r>
      <w:r w:rsidRPr="00AD5045">
        <w:rPr>
          <w:rFonts w:ascii="Amiri" w:hAnsi="Amiri" w:cs="Amiri"/>
          <w:sz w:val="32"/>
          <w:szCs w:val="32"/>
          <w:rtl/>
        </w:rPr>
        <w:t xml:space="preserve"> من شعر</w:t>
      </w:r>
      <w:r w:rsidR="008E0BE3">
        <w:rPr>
          <w:rFonts w:ascii="Amiri" w:hAnsi="Amiri" w:cs="Amiri"/>
          <w:sz w:val="32"/>
          <w:szCs w:val="32"/>
          <w:rtl/>
        </w:rPr>
        <w:t>،</w:t>
      </w:r>
      <w:r w:rsidRPr="00AD5045">
        <w:rPr>
          <w:rFonts w:ascii="Amiri" w:hAnsi="Amiri" w:cs="Amiri"/>
          <w:sz w:val="32"/>
          <w:szCs w:val="32"/>
          <w:rtl/>
        </w:rPr>
        <w:t xml:space="preserve"> وأوقفه للناس. قال رجاء: فحدثني بعض الأيليين الذين كانوا في الشرط بالمدينة قال: علمنا أنه لا يلبس الثياب طائع</w:t>
      </w:r>
      <w:r w:rsidR="00972A75" w:rsidRPr="00AD5045">
        <w:rPr>
          <w:rFonts w:ascii="Amiri" w:hAnsi="Amiri" w:cs="Amiri"/>
          <w:sz w:val="32"/>
          <w:szCs w:val="32"/>
          <w:rtl/>
        </w:rPr>
        <w:t>ًا</w:t>
      </w:r>
      <w:r w:rsidRPr="00AD5045">
        <w:rPr>
          <w:rFonts w:ascii="Amiri" w:hAnsi="Amiri" w:cs="Amiri"/>
          <w:sz w:val="32"/>
          <w:szCs w:val="32"/>
          <w:rtl/>
        </w:rPr>
        <w:t xml:space="preserve"> قال: فقلنا له: يا أبا محمد إنه القتل فاستر به عورتك.قال: فلبسه. قال: فلما ضرب ثلاثون علم أنا خدعناه.قال: فقال: يا نصحة أهل</w:t>
      </w:r>
      <w:r w:rsidR="00972A75" w:rsidRPr="00AD5045">
        <w:rPr>
          <w:rFonts w:ascii="Amiri" w:hAnsi="Amiri" w:cs="Amiri"/>
          <w:sz w:val="32"/>
          <w:szCs w:val="32"/>
          <w:rtl/>
        </w:rPr>
        <w:t>ًا</w:t>
      </w:r>
      <w:r w:rsidRPr="00AD5045">
        <w:rPr>
          <w:rFonts w:ascii="Amiri" w:hAnsi="Amiri" w:cs="Amiri"/>
          <w:sz w:val="32"/>
          <w:szCs w:val="32"/>
          <w:rtl/>
        </w:rPr>
        <w:t xml:space="preserve"> ـ ثلاث</w:t>
      </w:r>
      <w:r w:rsidR="00972A75" w:rsidRPr="00AD5045">
        <w:rPr>
          <w:rFonts w:ascii="Amiri" w:hAnsi="Amiri" w:cs="Amiri"/>
          <w:sz w:val="32"/>
          <w:szCs w:val="32"/>
          <w:rtl/>
        </w:rPr>
        <w:t>ًا</w:t>
      </w:r>
      <w:r w:rsidRPr="00AD5045">
        <w:rPr>
          <w:rFonts w:ascii="Amiri" w:hAnsi="Amiri" w:cs="Amiri"/>
          <w:sz w:val="32"/>
          <w:szCs w:val="32"/>
          <w:rtl/>
        </w:rPr>
        <w:t>ـ لولا ظننت أنه القتل لما لبسته.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(1/476 ـ 477)</w:t>
      </w:r>
      <w:r w:rsidRPr="00AD5045">
        <w:rPr>
          <w:rFonts w:ascii="Amiri" w:hAnsi="Amiri" w:cs="Amiri"/>
          <w:sz w:val="32"/>
          <w:szCs w:val="32"/>
          <w:rtl/>
        </w:rPr>
        <w:t>.</w:t>
      </w:r>
    </w:p>
    <w:p w14:paraId="3FD72F0D" w14:textId="2DF316B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يوسف:حدثني يونس بن عبد الأعلى قال أخبرني أشهب صاحب مالك قال:قال مالك:كان سعيد بن المسيب عالم</w:t>
      </w:r>
      <w:r w:rsidR="00972A75" w:rsidRPr="00AD5045">
        <w:rPr>
          <w:rFonts w:ascii="Amiri" w:hAnsi="Amiri" w:cs="Amiri"/>
          <w:sz w:val="32"/>
          <w:szCs w:val="32"/>
          <w:rtl/>
        </w:rPr>
        <w:t>ًا</w:t>
      </w:r>
      <w:r w:rsidRPr="00AD5045">
        <w:rPr>
          <w:rFonts w:ascii="Amiri" w:hAnsi="Amiri" w:cs="Amiri"/>
          <w:sz w:val="32"/>
          <w:szCs w:val="32"/>
          <w:rtl/>
        </w:rPr>
        <w:t xml:space="preserve"> بالبيوع.</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 477)</w:t>
      </w:r>
      <w:r w:rsidRPr="00AD5045">
        <w:rPr>
          <w:rFonts w:ascii="Amiri" w:hAnsi="Amiri" w:cs="Amiri"/>
          <w:sz w:val="32"/>
          <w:szCs w:val="32"/>
          <w:rtl/>
        </w:rPr>
        <w:t>.</w:t>
      </w:r>
    </w:p>
    <w:p w14:paraId="2EC7FC20" w14:textId="4F64A767" w:rsidR="00711B53" w:rsidRDefault="0067070C" w:rsidP="0067070C">
      <w:pPr>
        <w:jc w:val="lowKashida"/>
        <w:rPr>
          <w:rFonts w:ascii="Amiri" w:hAnsi="Amiri" w:cs="Amiri"/>
          <w:sz w:val="32"/>
          <w:szCs w:val="32"/>
          <w:rtl/>
        </w:rPr>
      </w:pPr>
      <w:r w:rsidRPr="00AD5045">
        <w:rPr>
          <w:rFonts w:ascii="Amiri" w:hAnsi="Amiri" w:cs="Amiri"/>
          <w:sz w:val="32"/>
          <w:szCs w:val="32"/>
          <w:rtl/>
        </w:rPr>
        <w:t>وبه: قال مالك: مات ابن المسيب والقاسم</w:t>
      </w:r>
      <w:r w:rsidR="008E0BE3">
        <w:rPr>
          <w:rFonts w:ascii="Amiri" w:hAnsi="Amiri" w:cs="Amiri"/>
          <w:sz w:val="32"/>
          <w:szCs w:val="32"/>
          <w:rtl/>
        </w:rPr>
        <w:t>،</w:t>
      </w:r>
      <w:r w:rsidRPr="00AD5045">
        <w:rPr>
          <w:rFonts w:ascii="Amiri" w:hAnsi="Amiri" w:cs="Amiri"/>
          <w:sz w:val="32"/>
          <w:szCs w:val="32"/>
          <w:rtl/>
        </w:rPr>
        <w:t xml:space="preserve"> ولم يتركوا كتاب</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(1/ 477ـ 478)</w:t>
      </w:r>
      <w:r w:rsidRPr="00AD5045">
        <w:rPr>
          <w:rFonts w:ascii="Amiri" w:hAnsi="Amiri" w:cs="Amiri"/>
          <w:sz w:val="32"/>
          <w:szCs w:val="32"/>
          <w:rtl/>
        </w:rPr>
        <w:t>.</w:t>
      </w:r>
    </w:p>
    <w:p w14:paraId="726FBB67" w14:textId="79AE6D5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سعيد بن أسد قال حدثنا ضمرة عن ابن شوذب عن عبد الله عن عبد الرحمن بن القاسم قال: جلست إلى سعيد بن المسيب وهو في المسجد وحده فقال لي: إنه قد نُهي عن مجالستي. قلت: إني رجل غريب. قال: إنما أخبرتك لئلا تصيبك معرة لأن يعراك ذلك.</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 478)</w:t>
      </w:r>
      <w:r w:rsidRPr="00AD5045">
        <w:rPr>
          <w:rFonts w:ascii="Amiri" w:hAnsi="Amiri" w:cs="Amiri"/>
          <w:sz w:val="32"/>
          <w:szCs w:val="32"/>
          <w:rtl/>
        </w:rPr>
        <w:t>.</w:t>
      </w:r>
    </w:p>
    <w:p w14:paraId="043DFF3E" w14:textId="179A1B6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سعيد أحمد بن داود الحداد حدثنا خالد بن عبد الله عن داود بن أبي هند: أن سعيد بن المسيب محا اسمه من الديوان في الفتنة.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 478)</w:t>
      </w:r>
      <w:r w:rsidRPr="00AD5045">
        <w:rPr>
          <w:rFonts w:ascii="Amiri" w:hAnsi="Amiri" w:cs="Amiri"/>
          <w:sz w:val="32"/>
          <w:szCs w:val="32"/>
          <w:rtl/>
        </w:rPr>
        <w:t>.</w:t>
      </w:r>
    </w:p>
    <w:p w14:paraId="117A657E" w14:textId="47325D8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عبد الرحمن بن إبراهيم حدثنا سهل بن هشام عن الأوزاعي قال: سئل الزهري ومكحول: من أفقه من أدركتما؟ فقالا: سعيد بن المسيب.</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 478)</w:t>
      </w:r>
      <w:r w:rsidRPr="00AD5045">
        <w:rPr>
          <w:rFonts w:ascii="Amiri" w:hAnsi="Amiri" w:cs="Amiri"/>
          <w:sz w:val="32"/>
          <w:szCs w:val="32"/>
          <w:rtl/>
        </w:rPr>
        <w:t>.</w:t>
      </w:r>
    </w:p>
    <w:p w14:paraId="186B9F00" w14:textId="7955076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إبراهيم بن المنذر حدثنا معن عن محمد بن هلال عن سعيد بن المسيب قال: ما لقيت المنصرفين منذ أربعين سنة.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 479)</w:t>
      </w:r>
      <w:r w:rsidRPr="00AD5045">
        <w:rPr>
          <w:rFonts w:ascii="Amiri" w:hAnsi="Amiri" w:cs="Amiri"/>
          <w:sz w:val="32"/>
          <w:szCs w:val="32"/>
          <w:rtl/>
        </w:rPr>
        <w:t>.</w:t>
      </w:r>
    </w:p>
    <w:p w14:paraId="13DA905D" w14:textId="744A249B"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حدثنا عمرو بن سعيد</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10"/>
      </w:r>
      <w:r w:rsidRPr="00711B53">
        <w:rPr>
          <w:rFonts w:ascii="Amiri" w:hAnsi="Amiri" w:cs="Amiri"/>
          <w:color w:val="00007F"/>
          <w:sz w:val="32"/>
          <w:szCs w:val="32"/>
          <w:vertAlign w:val="superscript"/>
          <w:rtl/>
        </w:rPr>
        <w:t>)</w:t>
      </w:r>
      <w:r w:rsidRPr="00AD5045">
        <w:rPr>
          <w:rFonts w:ascii="Amiri" w:hAnsi="Amiri" w:cs="Amiri"/>
          <w:sz w:val="32"/>
          <w:szCs w:val="32"/>
          <w:rtl/>
        </w:rPr>
        <w:t xml:space="preserve"> بن كثير بن دينار حدثنا بقية قال حدثنا الحسن بن عمر الفزاري عن ميمون بن مهران عن سعيد بن المسيب: إنه مكث أربعين سنة ما لقي الناس خارجين من المسجد وهو داخل. قال: وكان يدخل بغلس.</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 479)</w:t>
      </w:r>
      <w:r w:rsidRPr="00AD5045">
        <w:rPr>
          <w:rFonts w:ascii="Amiri" w:hAnsi="Amiri" w:cs="Amiri"/>
          <w:sz w:val="32"/>
          <w:szCs w:val="32"/>
          <w:rtl/>
        </w:rPr>
        <w:t>.</w:t>
      </w:r>
    </w:p>
    <w:p w14:paraId="4EA137D1" w14:textId="3D5F788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إبراهيم قال حدثنا عمر بن عثمان التيمي قال ثنا أفلح بن حميد قال: رأيت سعيد بن المسيب له جميمة شيئ</w:t>
      </w:r>
      <w:r w:rsidR="00972A75" w:rsidRPr="00AD5045">
        <w:rPr>
          <w:rFonts w:ascii="Amiri" w:hAnsi="Amiri" w:cs="Amiri"/>
          <w:sz w:val="32"/>
          <w:szCs w:val="32"/>
          <w:rtl/>
        </w:rPr>
        <w:t>ًا</w:t>
      </w:r>
      <w:r w:rsidRPr="00AD5045">
        <w:rPr>
          <w:rFonts w:ascii="Amiri" w:hAnsi="Amiri" w:cs="Amiri"/>
          <w:sz w:val="32"/>
          <w:szCs w:val="32"/>
          <w:rtl/>
        </w:rPr>
        <w:t xml:space="preserve"> قد لسعتها السياط.</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 479)</w:t>
      </w:r>
      <w:r w:rsidRPr="00AD5045">
        <w:rPr>
          <w:rFonts w:ascii="Amiri" w:hAnsi="Amiri" w:cs="Amiri"/>
          <w:sz w:val="32"/>
          <w:szCs w:val="32"/>
          <w:rtl/>
        </w:rPr>
        <w:t>.</w:t>
      </w:r>
    </w:p>
    <w:p w14:paraId="5467F7A2" w14:textId="65B077B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علي: وأعلم الناس بزيد بن ثابت وقوله العشرة. وذكر منهم سعيد بن المسيب.</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 xml:space="preserve">(1/ 353 </w:t>
      </w:r>
      <w:r w:rsidR="008E0BE3">
        <w:rPr>
          <w:rFonts w:ascii="Amiri" w:hAnsi="Amiri" w:cs="Amiri"/>
          <w:color w:val="00007F"/>
          <w:sz w:val="32"/>
          <w:szCs w:val="32"/>
          <w:rtl/>
        </w:rPr>
        <w:t>،</w:t>
      </w:r>
      <w:r w:rsidRPr="00711B53">
        <w:rPr>
          <w:rFonts w:ascii="Amiri" w:hAnsi="Amiri" w:cs="Amiri"/>
          <w:color w:val="00007F"/>
          <w:sz w:val="32"/>
          <w:szCs w:val="32"/>
          <w:rtl/>
        </w:rPr>
        <w:t xml:space="preserve"> 713 ـ 714)</w:t>
      </w:r>
      <w:r w:rsidRPr="00AD5045">
        <w:rPr>
          <w:rFonts w:ascii="Amiri" w:hAnsi="Amiri" w:cs="Amiri"/>
          <w:sz w:val="32"/>
          <w:szCs w:val="32"/>
          <w:rtl/>
        </w:rPr>
        <w:t>.</w:t>
      </w:r>
    </w:p>
    <w:p w14:paraId="4A37A8C8" w14:textId="5FBE143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نعيم حدثنا عمر بن الوليد الشنّي حدثنا شهاب بن عباد العصري أنّ أباه حدّثه أنّ عمر بن الخطاب وقف عليهم بعرفات فقال: لمن هذه الأخبية؟ فقالوا: لعبد القيس</w:t>
      </w:r>
      <w:r w:rsidR="008E0BE3">
        <w:rPr>
          <w:rFonts w:ascii="Amiri" w:hAnsi="Amiri" w:cs="Amiri"/>
          <w:sz w:val="32"/>
          <w:szCs w:val="32"/>
          <w:rtl/>
        </w:rPr>
        <w:t>،</w:t>
      </w:r>
      <w:r w:rsidRPr="00AD5045">
        <w:rPr>
          <w:rFonts w:ascii="Amiri" w:hAnsi="Amiri" w:cs="Amiri"/>
          <w:sz w:val="32"/>
          <w:szCs w:val="32"/>
          <w:rtl/>
        </w:rPr>
        <w:t xml:space="preserve"> فدعاهم واستغفر لهم</w:t>
      </w:r>
      <w:r w:rsidR="008E0BE3">
        <w:rPr>
          <w:rFonts w:ascii="Amiri" w:hAnsi="Amiri" w:cs="Amiri"/>
          <w:sz w:val="32"/>
          <w:szCs w:val="32"/>
          <w:rtl/>
        </w:rPr>
        <w:t>،</w:t>
      </w:r>
      <w:r w:rsidRPr="00AD5045">
        <w:rPr>
          <w:rFonts w:ascii="Amiri" w:hAnsi="Amiri" w:cs="Amiri"/>
          <w:sz w:val="32"/>
          <w:szCs w:val="32"/>
          <w:rtl/>
        </w:rPr>
        <w:t xml:space="preserve"> ثم قال: إنّ هذا يوم الحج الأكبر فلا يصومنّه منكم أحد</w:t>
      </w:r>
      <w:r w:rsidR="008E0BE3">
        <w:rPr>
          <w:rFonts w:ascii="Amiri" w:hAnsi="Amiri" w:cs="Amiri"/>
          <w:sz w:val="32"/>
          <w:szCs w:val="32"/>
          <w:rtl/>
        </w:rPr>
        <w:t>،</w:t>
      </w:r>
      <w:r w:rsidRPr="00AD5045">
        <w:rPr>
          <w:rFonts w:ascii="Amiri" w:hAnsi="Amiri" w:cs="Amiri"/>
          <w:sz w:val="32"/>
          <w:szCs w:val="32"/>
          <w:rtl/>
        </w:rPr>
        <w:t xml:space="preserve"> فحججت بعد أبي فأتيت المدينة فسألت عن أفضل أهل المدينة</w:t>
      </w:r>
      <w:r w:rsidR="008E0BE3">
        <w:rPr>
          <w:rFonts w:ascii="Amiri" w:hAnsi="Amiri" w:cs="Amiri"/>
          <w:sz w:val="32"/>
          <w:szCs w:val="32"/>
          <w:rtl/>
        </w:rPr>
        <w:t>،</w:t>
      </w:r>
      <w:r w:rsidRPr="00AD5045">
        <w:rPr>
          <w:rFonts w:ascii="Amiri" w:hAnsi="Amiri" w:cs="Amiri"/>
          <w:sz w:val="32"/>
          <w:szCs w:val="32"/>
          <w:rtl/>
        </w:rPr>
        <w:t xml:space="preserve"> فقالوا: سعيد بن المسيب</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1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116)</w:t>
      </w:r>
      <w:r w:rsidRPr="00AD5045">
        <w:rPr>
          <w:rFonts w:ascii="Amiri" w:hAnsi="Amiri" w:cs="Amiri"/>
          <w:sz w:val="32"/>
          <w:szCs w:val="32"/>
          <w:rtl/>
        </w:rPr>
        <w:t>.</w:t>
      </w:r>
    </w:p>
    <w:p w14:paraId="0C696B39" w14:textId="1FCEAD8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سلمة قال حدثنا أحمد بن حنبل قال حدثنا عبد الرزاق قال: قال معمر: أُريدَ يحيى بن أبي كثير على البيعة لبعض بني أمية فأبى</w:t>
      </w:r>
      <w:r w:rsidR="008E0BE3">
        <w:rPr>
          <w:rFonts w:ascii="Amiri" w:hAnsi="Amiri" w:cs="Amiri"/>
          <w:sz w:val="32"/>
          <w:szCs w:val="32"/>
          <w:rtl/>
        </w:rPr>
        <w:t>،</w:t>
      </w:r>
      <w:r w:rsidRPr="00AD5045">
        <w:rPr>
          <w:rFonts w:ascii="Amiri" w:hAnsi="Amiri" w:cs="Amiri"/>
          <w:sz w:val="32"/>
          <w:szCs w:val="32"/>
          <w:rtl/>
        </w:rPr>
        <w:t xml:space="preserve"> حتى ضرب وفُعِل به كما فُعِل بابن المسيب.</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286 ـ 287)</w:t>
      </w:r>
      <w:r w:rsidRPr="00AD5045">
        <w:rPr>
          <w:rFonts w:ascii="Amiri" w:hAnsi="Amiri" w:cs="Amiri"/>
          <w:sz w:val="32"/>
          <w:szCs w:val="32"/>
          <w:rtl/>
        </w:rPr>
        <w:t>.</w:t>
      </w:r>
    </w:p>
    <w:p w14:paraId="004AAB2F" w14:textId="2A2B707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إبراهيم بن عبد الله بن العلاء بن زبر حدثنا أبي</w:t>
      </w:r>
      <w:r w:rsidR="008E0BE3">
        <w:rPr>
          <w:rFonts w:ascii="Amiri" w:hAnsi="Amiri" w:cs="Amiri"/>
          <w:sz w:val="32"/>
          <w:szCs w:val="32"/>
          <w:rtl/>
        </w:rPr>
        <w:t>،</w:t>
      </w:r>
      <w:r w:rsidRPr="00AD5045">
        <w:rPr>
          <w:rFonts w:ascii="Amiri" w:hAnsi="Amiri" w:cs="Amiri"/>
          <w:sz w:val="32"/>
          <w:szCs w:val="32"/>
          <w:rtl/>
        </w:rPr>
        <w:t xml:space="preserve"> عبد الله بن العلاء بن زبر عن الزهري قال: </w:t>
      </w:r>
      <w:r w:rsidR="00711B53">
        <w:rPr>
          <w:rFonts w:ascii="Amiri" w:hAnsi="Amiri" w:cs="Amiri"/>
          <w:color w:val="00007F"/>
          <w:sz w:val="32"/>
          <w:szCs w:val="32"/>
          <w:rtl/>
        </w:rPr>
        <w:t xml:space="preserve">( </w:t>
      </w:r>
      <w:r w:rsidRPr="00711B53">
        <w:rPr>
          <w:rFonts w:ascii="Amiri" w:hAnsi="Amiri" w:cs="Amiri"/>
          <w:color w:val="00007F"/>
          <w:sz w:val="32"/>
          <w:szCs w:val="32"/>
          <w:rtl/>
        </w:rPr>
        <w:t>العلماء أربعة: سعيد بن المسيب بالمدينة...)</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362)</w:t>
      </w:r>
      <w:r w:rsidRPr="00AD5045">
        <w:rPr>
          <w:rFonts w:ascii="Amiri" w:hAnsi="Amiri" w:cs="Amiri"/>
          <w:sz w:val="32"/>
          <w:szCs w:val="32"/>
          <w:rtl/>
        </w:rPr>
        <w:t>.</w:t>
      </w:r>
    </w:p>
    <w:p w14:paraId="4C815D01" w14:textId="4247CA9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علي: مرسل سعيد بن المسيب والشعبي أحب إليّ من داود بن الحصين عن عكرمة عن ابن عباس.</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 47)</w:t>
      </w:r>
      <w:r w:rsidRPr="00AD5045">
        <w:rPr>
          <w:rFonts w:ascii="Amiri" w:hAnsi="Amiri" w:cs="Amiri"/>
          <w:sz w:val="32"/>
          <w:szCs w:val="32"/>
          <w:rtl/>
        </w:rPr>
        <w:t>.</w:t>
      </w:r>
    </w:p>
    <w:p w14:paraId="523F6A9D"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وقال أبو يوسف: حدثني الفضل قال سمعت أبا عبد الله يقول: مرسلات سعيد بن المسيب أصح المرسلات. المعرفة والتاريخ </w:t>
      </w:r>
      <w:r w:rsidRPr="00711B53">
        <w:rPr>
          <w:rFonts w:ascii="Amiri" w:hAnsi="Amiri" w:cs="Amiri"/>
          <w:color w:val="00007F"/>
          <w:sz w:val="32"/>
          <w:szCs w:val="32"/>
          <w:rtl/>
        </w:rPr>
        <w:t>(3/ 239)</w:t>
      </w:r>
      <w:r w:rsidRPr="00AD5045">
        <w:rPr>
          <w:rFonts w:ascii="Amiri" w:hAnsi="Amiri" w:cs="Amiri"/>
          <w:sz w:val="32"/>
          <w:szCs w:val="32"/>
          <w:rtl/>
        </w:rPr>
        <w:t>.</w:t>
      </w:r>
    </w:p>
    <w:p w14:paraId="5B9CDB6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389) سعيد بن منصور بن شعبة </w:t>
      </w:r>
      <w:r w:rsidRPr="00711B53">
        <w:rPr>
          <w:rFonts w:ascii="Amiri" w:hAnsi="Amiri" w:cs="Amiri"/>
          <w:color w:val="00007F"/>
          <w:sz w:val="32"/>
          <w:szCs w:val="32"/>
          <w:rtl/>
        </w:rPr>
        <w:t>(أبوعثمان)</w:t>
      </w:r>
      <w:r w:rsidRPr="00AD5045">
        <w:rPr>
          <w:rFonts w:ascii="Amiri" w:hAnsi="Amiri" w:cs="Amiri"/>
          <w:sz w:val="32"/>
          <w:szCs w:val="32"/>
          <w:rtl/>
        </w:rPr>
        <w:t xml:space="preserve"> الخراساني نزيل مكة.</w:t>
      </w:r>
    </w:p>
    <w:p w14:paraId="651F1EB1" w14:textId="6B75DAA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قال سلمة: ذكرت لأحمد بن حنبل: سعيد بن منصور فأحسن الثناء عليه وفخّم أمره.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178)</w:t>
      </w:r>
      <w:r w:rsidRPr="00AD5045">
        <w:rPr>
          <w:rFonts w:ascii="Amiri" w:hAnsi="Amiri" w:cs="Amiri"/>
          <w:sz w:val="32"/>
          <w:szCs w:val="32"/>
          <w:rtl/>
        </w:rPr>
        <w:t>.</w:t>
      </w:r>
    </w:p>
    <w:p w14:paraId="159B720F" w14:textId="7626FCA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وقد كنت أسمع سليمان بن حرب بمكة ينكر عليه الشيء بعد الشيء</w:t>
      </w:r>
      <w:r w:rsidR="008E0BE3">
        <w:rPr>
          <w:rFonts w:ascii="Amiri" w:hAnsi="Amiri" w:cs="Amiri"/>
          <w:sz w:val="32"/>
          <w:szCs w:val="32"/>
          <w:rtl/>
        </w:rPr>
        <w:t>،</w:t>
      </w:r>
      <w:r w:rsidRPr="00AD5045">
        <w:rPr>
          <w:rFonts w:ascii="Amiri" w:hAnsi="Amiri" w:cs="Amiri"/>
          <w:sz w:val="32"/>
          <w:szCs w:val="32"/>
          <w:rtl/>
        </w:rPr>
        <w:t xml:space="preserve"> وكذلك كان الحميدي لم يكن بينه وبين الحميدي حسن</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فسمعت سعيد</w:t>
      </w:r>
      <w:r w:rsidR="00972A75" w:rsidRPr="00AD5045">
        <w:rPr>
          <w:rFonts w:ascii="Amiri" w:hAnsi="Amiri" w:cs="Amiri"/>
          <w:sz w:val="32"/>
          <w:szCs w:val="32"/>
          <w:rtl/>
        </w:rPr>
        <w:t>ًا</w:t>
      </w:r>
      <w:r w:rsidRPr="00AD5045">
        <w:rPr>
          <w:rFonts w:ascii="Amiri" w:hAnsi="Amiri" w:cs="Amiri"/>
          <w:sz w:val="32"/>
          <w:szCs w:val="32"/>
          <w:rtl/>
        </w:rPr>
        <w:t xml:space="preserve"> يقول: لا تسألوني عن حديث حماد بن زيد</w:t>
      </w:r>
      <w:r w:rsidR="008E0BE3">
        <w:rPr>
          <w:rFonts w:ascii="Amiri" w:hAnsi="Amiri" w:cs="Amiri"/>
          <w:sz w:val="32"/>
          <w:szCs w:val="32"/>
          <w:rtl/>
        </w:rPr>
        <w:t>،</w:t>
      </w:r>
      <w:r w:rsidRPr="00AD5045">
        <w:rPr>
          <w:rFonts w:ascii="Amiri" w:hAnsi="Amiri" w:cs="Amiri"/>
          <w:sz w:val="32"/>
          <w:szCs w:val="32"/>
          <w:rtl/>
        </w:rPr>
        <w:t xml:space="preserve"> فإن أبا أيوب يجعلنا على طبق</w:t>
      </w:r>
      <w:r w:rsidR="008E0BE3">
        <w:rPr>
          <w:rFonts w:ascii="Amiri" w:hAnsi="Amiri" w:cs="Amiri"/>
          <w:sz w:val="32"/>
          <w:szCs w:val="32"/>
          <w:rtl/>
        </w:rPr>
        <w:t>،</w:t>
      </w:r>
      <w:r w:rsidRPr="00AD5045">
        <w:rPr>
          <w:rFonts w:ascii="Amiri" w:hAnsi="Amiri" w:cs="Amiri"/>
          <w:sz w:val="32"/>
          <w:szCs w:val="32"/>
          <w:rtl/>
        </w:rPr>
        <w:t xml:space="preserve"> ولا تسألوني عن حديث سفيان</w:t>
      </w:r>
      <w:r w:rsidR="008E0BE3">
        <w:rPr>
          <w:rFonts w:ascii="Amiri" w:hAnsi="Amiri" w:cs="Amiri"/>
          <w:sz w:val="32"/>
          <w:szCs w:val="32"/>
          <w:rtl/>
        </w:rPr>
        <w:t>،</w:t>
      </w:r>
      <w:r w:rsidRPr="00AD5045">
        <w:rPr>
          <w:rFonts w:ascii="Amiri" w:hAnsi="Amiri" w:cs="Amiri"/>
          <w:sz w:val="32"/>
          <w:szCs w:val="32"/>
          <w:rtl/>
        </w:rPr>
        <w:t xml:space="preserve"> فإن هذا الحميدي يجعلنا على طبق.</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178ـ 179)</w:t>
      </w:r>
      <w:r w:rsidRPr="00AD5045">
        <w:rPr>
          <w:rFonts w:ascii="Amiri" w:hAnsi="Amiri" w:cs="Amiri"/>
          <w:sz w:val="32"/>
          <w:szCs w:val="32"/>
          <w:rtl/>
        </w:rPr>
        <w:t>.</w:t>
      </w:r>
    </w:p>
    <w:p w14:paraId="6F144987" w14:textId="03B1EA2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وسمعت الحميدي يقول: كنت بمصر</w:t>
      </w:r>
      <w:r w:rsidR="008E0BE3">
        <w:rPr>
          <w:rFonts w:ascii="Amiri" w:hAnsi="Amiri" w:cs="Amiri"/>
          <w:sz w:val="32"/>
          <w:szCs w:val="32"/>
          <w:rtl/>
        </w:rPr>
        <w:t>،</w:t>
      </w:r>
      <w:r w:rsidRPr="00AD5045">
        <w:rPr>
          <w:rFonts w:ascii="Amiri" w:hAnsi="Amiri" w:cs="Amiri"/>
          <w:sz w:val="32"/>
          <w:szCs w:val="32"/>
          <w:rtl/>
        </w:rPr>
        <w:t xml:space="preserve"> وكان لسعيد بن منصور حلقة في مسجد مصر</w:t>
      </w:r>
      <w:r w:rsidR="008E0BE3">
        <w:rPr>
          <w:rFonts w:ascii="Amiri" w:hAnsi="Amiri" w:cs="Amiri"/>
          <w:sz w:val="32"/>
          <w:szCs w:val="32"/>
          <w:rtl/>
        </w:rPr>
        <w:t>،</w:t>
      </w:r>
      <w:r w:rsidRPr="00AD5045">
        <w:rPr>
          <w:rFonts w:ascii="Amiri" w:hAnsi="Amiri" w:cs="Amiri"/>
          <w:sz w:val="32"/>
          <w:szCs w:val="32"/>
          <w:rtl/>
        </w:rPr>
        <w:t xml:space="preserve"> ويجتمع إليه أهل خراسان وأهل العراق</w:t>
      </w:r>
      <w:r w:rsidR="008E0BE3">
        <w:rPr>
          <w:rFonts w:ascii="Amiri" w:hAnsi="Amiri" w:cs="Amiri"/>
          <w:sz w:val="32"/>
          <w:szCs w:val="32"/>
          <w:rtl/>
        </w:rPr>
        <w:t>،</w:t>
      </w:r>
      <w:r w:rsidRPr="00AD5045">
        <w:rPr>
          <w:rFonts w:ascii="Amiri" w:hAnsi="Amiri" w:cs="Amiri"/>
          <w:sz w:val="32"/>
          <w:szCs w:val="32"/>
          <w:rtl/>
        </w:rPr>
        <w:t xml:space="preserve"> فجلست إليهم</w:t>
      </w:r>
      <w:r w:rsidR="008E0BE3">
        <w:rPr>
          <w:rFonts w:ascii="Amiri" w:hAnsi="Amiri" w:cs="Amiri"/>
          <w:sz w:val="32"/>
          <w:szCs w:val="32"/>
          <w:rtl/>
        </w:rPr>
        <w:t>،</w:t>
      </w:r>
      <w:r w:rsidRPr="00AD5045">
        <w:rPr>
          <w:rFonts w:ascii="Amiri" w:hAnsi="Amiri" w:cs="Amiri"/>
          <w:sz w:val="32"/>
          <w:szCs w:val="32"/>
          <w:rtl/>
        </w:rPr>
        <w:t xml:space="preserve"> فذكروا شيخ</w:t>
      </w:r>
      <w:r w:rsidR="00972A75" w:rsidRPr="00AD5045">
        <w:rPr>
          <w:rFonts w:ascii="Amiri" w:hAnsi="Amiri" w:cs="Amiri"/>
          <w:sz w:val="32"/>
          <w:szCs w:val="32"/>
          <w:rtl/>
        </w:rPr>
        <w:t>ًا</w:t>
      </w:r>
      <w:r w:rsidRPr="00AD5045">
        <w:rPr>
          <w:rFonts w:ascii="Amiri" w:hAnsi="Amiri" w:cs="Amiri"/>
          <w:sz w:val="32"/>
          <w:szCs w:val="32"/>
          <w:rtl/>
        </w:rPr>
        <w:t xml:space="preserve"> لسفيان</w:t>
      </w:r>
      <w:r w:rsidR="008E0BE3">
        <w:rPr>
          <w:rFonts w:ascii="Amiri" w:hAnsi="Amiri" w:cs="Amiri"/>
          <w:sz w:val="32"/>
          <w:szCs w:val="32"/>
          <w:rtl/>
        </w:rPr>
        <w:t>،</w:t>
      </w:r>
      <w:r w:rsidRPr="00AD5045">
        <w:rPr>
          <w:rFonts w:ascii="Amiri" w:hAnsi="Amiri" w:cs="Amiri"/>
          <w:sz w:val="32"/>
          <w:szCs w:val="32"/>
          <w:rtl/>
        </w:rPr>
        <w:t xml:space="preserve"> فقالوا كم يكون حديثه؟ فقلت: كذا وكذا</w:t>
      </w:r>
      <w:r w:rsidR="008E0BE3">
        <w:rPr>
          <w:rFonts w:ascii="Amiri" w:hAnsi="Amiri" w:cs="Amiri"/>
          <w:sz w:val="32"/>
          <w:szCs w:val="32"/>
          <w:rtl/>
        </w:rPr>
        <w:t>،</w:t>
      </w:r>
      <w:r w:rsidRPr="00AD5045">
        <w:rPr>
          <w:rFonts w:ascii="Amiri" w:hAnsi="Amiri" w:cs="Amiri"/>
          <w:sz w:val="32"/>
          <w:szCs w:val="32"/>
          <w:rtl/>
        </w:rPr>
        <w:t xml:space="preserve"> فسبح سعيد بن منصور وأنكر ذلك</w:t>
      </w:r>
      <w:r w:rsidR="008E0BE3">
        <w:rPr>
          <w:rFonts w:ascii="Amiri" w:hAnsi="Amiri" w:cs="Amiri"/>
          <w:sz w:val="32"/>
          <w:szCs w:val="32"/>
          <w:rtl/>
        </w:rPr>
        <w:t>،</w:t>
      </w:r>
      <w:r w:rsidRPr="00AD5045">
        <w:rPr>
          <w:rFonts w:ascii="Amiri" w:hAnsi="Amiri" w:cs="Amiri"/>
          <w:sz w:val="32"/>
          <w:szCs w:val="32"/>
          <w:rtl/>
        </w:rPr>
        <w:t xml:space="preserve"> وأنكر ابن دَيْسم</w:t>
      </w:r>
      <w:r w:rsidR="008E0BE3">
        <w:rPr>
          <w:rFonts w:ascii="Amiri" w:hAnsi="Amiri" w:cs="Amiri"/>
          <w:sz w:val="32"/>
          <w:szCs w:val="32"/>
          <w:rtl/>
        </w:rPr>
        <w:t>،</w:t>
      </w:r>
      <w:r w:rsidRPr="00AD5045">
        <w:rPr>
          <w:rFonts w:ascii="Amiri" w:hAnsi="Amiri" w:cs="Amiri"/>
          <w:sz w:val="32"/>
          <w:szCs w:val="32"/>
          <w:rtl/>
        </w:rPr>
        <w:t xml:space="preserve"> وكان إنكار ابن ديسم أشد</w:t>
      </w:r>
      <w:r w:rsidR="008E0BE3">
        <w:rPr>
          <w:rFonts w:ascii="Amiri" w:hAnsi="Amiri" w:cs="Amiri"/>
          <w:sz w:val="32"/>
          <w:szCs w:val="32"/>
          <w:rtl/>
        </w:rPr>
        <w:t>،</w:t>
      </w:r>
      <w:r w:rsidRPr="00AD5045">
        <w:rPr>
          <w:rFonts w:ascii="Amiri" w:hAnsi="Amiri" w:cs="Amiri"/>
          <w:sz w:val="32"/>
          <w:szCs w:val="32"/>
          <w:rtl/>
        </w:rPr>
        <w:t xml:space="preserve"> فأقبلت على سعيد</w:t>
      </w:r>
      <w:r w:rsidR="008E0BE3">
        <w:rPr>
          <w:rFonts w:ascii="Amiri" w:hAnsi="Amiri" w:cs="Amiri"/>
          <w:sz w:val="32"/>
          <w:szCs w:val="32"/>
          <w:rtl/>
        </w:rPr>
        <w:t>،</w:t>
      </w:r>
      <w:r w:rsidRPr="00AD5045">
        <w:rPr>
          <w:rFonts w:ascii="Amiri" w:hAnsi="Amiri" w:cs="Amiri"/>
          <w:sz w:val="32"/>
          <w:szCs w:val="32"/>
          <w:rtl/>
        </w:rPr>
        <w:t xml:space="preserve"> فقلت: كم تحفظ عن سفيان عنه؟ فذكر نحو النصف مما قلت</w:t>
      </w:r>
      <w:r w:rsidR="008E0BE3">
        <w:rPr>
          <w:rFonts w:ascii="Amiri" w:hAnsi="Amiri" w:cs="Amiri"/>
          <w:sz w:val="32"/>
          <w:szCs w:val="32"/>
          <w:rtl/>
        </w:rPr>
        <w:t>،</w:t>
      </w:r>
      <w:r w:rsidRPr="00AD5045">
        <w:rPr>
          <w:rFonts w:ascii="Amiri" w:hAnsi="Amiri" w:cs="Amiri"/>
          <w:sz w:val="32"/>
          <w:szCs w:val="32"/>
          <w:rtl/>
        </w:rPr>
        <w:t xml:space="preserve"> وأقبلت على ابن ديسم</w:t>
      </w:r>
      <w:r w:rsidR="008E0BE3">
        <w:rPr>
          <w:rFonts w:ascii="Amiri" w:hAnsi="Amiri" w:cs="Amiri"/>
          <w:sz w:val="32"/>
          <w:szCs w:val="32"/>
          <w:rtl/>
        </w:rPr>
        <w:t>،</w:t>
      </w:r>
      <w:r w:rsidRPr="00AD5045">
        <w:rPr>
          <w:rFonts w:ascii="Amiri" w:hAnsi="Amiri" w:cs="Amiri"/>
          <w:sz w:val="32"/>
          <w:szCs w:val="32"/>
          <w:rtl/>
        </w:rPr>
        <w:t xml:space="preserve"> فقلت: كم تحفظ عن سفيان عنه</w:t>
      </w:r>
      <w:r w:rsidR="008E0BE3">
        <w:rPr>
          <w:rFonts w:ascii="Amiri" w:hAnsi="Amiri" w:cs="Amiri"/>
          <w:sz w:val="32"/>
          <w:szCs w:val="32"/>
          <w:rtl/>
        </w:rPr>
        <w:t>،</w:t>
      </w:r>
      <w:r w:rsidRPr="00AD5045">
        <w:rPr>
          <w:rFonts w:ascii="Amiri" w:hAnsi="Amiri" w:cs="Amiri"/>
          <w:sz w:val="32"/>
          <w:szCs w:val="32"/>
          <w:rtl/>
        </w:rPr>
        <w:t xml:space="preserve"> فذكر زيادة على ما قال سعيد نحو الثلثين مما قلت أنا</w:t>
      </w:r>
      <w:r w:rsidR="008E0BE3">
        <w:rPr>
          <w:rFonts w:ascii="Amiri" w:hAnsi="Amiri" w:cs="Amiri"/>
          <w:sz w:val="32"/>
          <w:szCs w:val="32"/>
          <w:rtl/>
        </w:rPr>
        <w:t>،</w:t>
      </w:r>
      <w:r w:rsidRPr="00AD5045">
        <w:rPr>
          <w:rFonts w:ascii="Amiri" w:hAnsi="Amiri" w:cs="Amiri"/>
          <w:sz w:val="32"/>
          <w:szCs w:val="32"/>
          <w:rtl/>
        </w:rPr>
        <w:t xml:space="preserve"> فقلت لسعيد: تحفظ ما كتبت عن سفيان عنه؟ فقال: نعم. فقلت: فعُد. قال: فعد</w:t>
      </w:r>
      <w:r w:rsidR="008E0BE3">
        <w:rPr>
          <w:rFonts w:ascii="Amiri" w:hAnsi="Amiri" w:cs="Amiri"/>
          <w:sz w:val="32"/>
          <w:szCs w:val="32"/>
          <w:rtl/>
        </w:rPr>
        <w:t>،</w:t>
      </w:r>
      <w:r w:rsidRPr="00AD5045">
        <w:rPr>
          <w:rFonts w:ascii="Amiri" w:hAnsi="Amiri" w:cs="Amiri"/>
          <w:sz w:val="32"/>
          <w:szCs w:val="32"/>
          <w:rtl/>
        </w:rPr>
        <w:t xml:space="preserve"> ثم قلت لابن ديسم: عُد ما كتبت عن سفيان عنه</w:t>
      </w:r>
      <w:r w:rsidR="008E0BE3">
        <w:rPr>
          <w:rFonts w:ascii="Amiri" w:hAnsi="Amiri" w:cs="Amiri"/>
          <w:sz w:val="32"/>
          <w:szCs w:val="32"/>
          <w:rtl/>
        </w:rPr>
        <w:t>،</w:t>
      </w:r>
      <w:r w:rsidRPr="00AD5045">
        <w:rPr>
          <w:rFonts w:ascii="Amiri" w:hAnsi="Amiri" w:cs="Amiri"/>
          <w:sz w:val="32"/>
          <w:szCs w:val="32"/>
          <w:rtl/>
        </w:rPr>
        <w:t xml:space="preserve"> فإذا سعيد يُغرب على ابن ديسم بأحاديث</w:t>
      </w:r>
      <w:r w:rsidR="008E0BE3">
        <w:rPr>
          <w:rFonts w:ascii="Amiri" w:hAnsi="Amiri" w:cs="Amiri"/>
          <w:sz w:val="32"/>
          <w:szCs w:val="32"/>
          <w:rtl/>
        </w:rPr>
        <w:t>،</w:t>
      </w:r>
      <w:r w:rsidRPr="00AD5045">
        <w:rPr>
          <w:rFonts w:ascii="Amiri" w:hAnsi="Amiri" w:cs="Amiri"/>
          <w:sz w:val="32"/>
          <w:szCs w:val="32"/>
          <w:rtl/>
        </w:rPr>
        <w:t xml:space="preserve"> وابن ديسم يُغرب على سعيد في أحاديث كثيرة فإذا قد ذهب عليهما أحاديث يسيرة</w:t>
      </w:r>
      <w:r w:rsidR="008E0BE3">
        <w:rPr>
          <w:rFonts w:ascii="Amiri" w:hAnsi="Amiri" w:cs="Amiri"/>
          <w:sz w:val="32"/>
          <w:szCs w:val="32"/>
          <w:rtl/>
        </w:rPr>
        <w:t>،</w:t>
      </w:r>
      <w:r w:rsidRPr="00AD5045">
        <w:rPr>
          <w:rFonts w:ascii="Amiri" w:hAnsi="Amiri" w:cs="Amiri"/>
          <w:sz w:val="32"/>
          <w:szCs w:val="32"/>
          <w:rtl/>
        </w:rPr>
        <w:t xml:space="preserve"> فذكرت ما ذهب عليهما. قال: فرأيت الحياء والخجل في وجوههما.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(2/179)</w:t>
      </w:r>
      <w:r w:rsidRPr="00AD5045">
        <w:rPr>
          <w:rFonts w:ascii="Amiri" w:hAnsi="Amiri" w:cs="Amiri"/>
          <w:sz w:val="32"/>
          <w:szCs w:val="32"/>
          <w:rtl/>
        </w:rPr>
        <w:t>.</w:t>
      </w:r>
    </w:p>
    <w:p w14:paraId="097B6824" w14:textId="000342EF"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وقال أبو يوسف:حدثني الفضل قال سمعت أبا عبد الله فقيل له:مَن بمكة؟قال:سعيد بن منصور.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(2/179)</w:t>
      </w:r>
      <w:r w:rsidRPr="00AD5045">
        <w:rPr>
          <w:rFonts w:ascii="Amiri" w:hAnsi="Amiri" w:cs="Amiri"/>
          <w:sz w:val="32"/>
          <w:szCs w:val="32"/>
          <w:rtl/>
        </w:rPr>
        <w:t>.</w:t>
      </w:r>
    </w:p>
    <w:p w14:paraId="47CEA3CA" w14:textId="530B30EB"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وقال أبو يوسف: </w:t>
      </w:r>
      <w:r w:rsidRPr="00711B53">
        <w:rPr>
          <w:rFonts w:ascii="Amiri" w:hAnsi="Amiri" w:cs="Amiri"/>
          <w:color w:val="00007F"/>
          <w:sz w:val="32"/>
          <w:szCs w:val="32"/>
          <w:rtl/>
        </w:rPr>
        <w:t>(ابن عثيلة)</w:t>
      </w:r>
      <w:r w:rsidR="008E0BE3">
        <w:rPr>
          <w:rFonts w:ascii="Amiri" w:hAnsi="Amiri" w:cs="Amiri"/>
          <w:sz w:val="32"/>
          <w:szCs w:val="32"/>
          <w:rtl/>
        </w:rPr>
        <w:t>،</w:t>
      </w:r>
      <w:r w:rsidRPr="00AD5045">
        <w:rPr>
          <w:rFonts w:ascii="Amiri" w:hAnsi="Amiri" w:cs="Amiri"/>
          <w:sz w:val="32"/>
          <w:szCs w:val="32"/>
          <w:rtl/>
        </w:rPr>
        <w:t xml:space="preserve"> قال سعيد بن منصور هكذا</w:t>
      </w:r>
      <w:r w:rsidR="008E0BE3">
        <w:rPr>
          <w:rFonts w:ascii="Amiri" w:hAnsi="Amiri" w:cs="Amiri"/>
          <w:sz w:val="32"/>
          <w:szCs w:val="32"/>
          <w:rtl/>
        </w:rPr>
        <w:t>،</w:t>
      </w:r>
      <w:r w:rsidRPr="00AD5045">
        <w:rPr>
          <w:rFonts w:ascii="Amiri" w:hAnsi="Amiri" w:cs="Amiri"/>
          <w:sz w:val="32"/>
          <w:szCs w:val="32"/>
          <w:rtl/>
        </w:rPr>
        <w:t xml:space="preserve"> وغيره يقول: </w:t>
      </w:r>
      <w:r w:rsidRPr="00711B53">
        <w:rPr>
          <w:rFonts w:ascii="Amiri" w:hAnsi="Amiri" w:cs="Amiri"/>
          <w:color w:val="00007F"/>
          <w:sz w:val="32"/>
          <w:szCs w:val="32"/>
          <w:rtl/>
        </w:rPr>
        <w:t>(ابن عسيلة)</w:t>
      </w:r>
      <w:r w:rsidRPr="00AD5045">
        <w:rPr>
          <w:rFonts w:ascii="Amiri" w:hAnsi="Amiri" w:cs="Amiri"/>
          <w:sz w:val="32"/>
          <w:szCs w:val="32"/>
          <w:rtl/>
        </w:rPr>
        <w:t xml:space="preserve"> وهو الصحيح</w:t>
      </w:r>
      <w:r w:rsidR="008E0BE3">
        <w:rPr>
          <w:rFonts w:ascii="Amiri" w:hAnsi="Amiri" w:cs="Amiri"/>
          <w:sz w:val="32"/>
          <w:szCs w:val="32"/>
          <w:rtl/>
        </w:rPr>
        <w:t>،</w:t>
      </w:r>
      <w:r w:rsidRPr="00AD5045">
        <w:rPr>
          <w:rFonts w:ascii="Amiri" w:hAnsi="Amiri" w:cs="Amiri"/>
          <w:sz w:val="32"/>
          <w:szCs w:val="32"/>
          <w:rtl/>
        </w:rPr>
        <w:t xml:space="preserve"> وكان سعيد بن منصور</w:t>
      </w:r>
      <w:r w:rsidR="00711B53">
        <w:rPr>
          <w:rFonts w:ascii="Amiri" w:hAnsi="Amiri" w:cs="Amiri"/>
          <w:sz w:val="32"/>
          <w:szCs w:val="32"/>
          <w:rtl/>
        </w:rPr>
        <w:t>:</w:t>
      </w:r>
      <w:r w:rsidRPr="00AD5045">
        <w:rPr>
          <w:rFonts w:ascii="Amiri" w:hAnsi="Amiri" w:cs="Amiri"/>
          <w:sz w:val="32"/>
          <w:szCs w:val="32"/>
          <w:rtl/>
        </w:rPr>
        <w:t xml:space="preserve"> إذا رأى في كتابه خط</w:t>
      </w:r>
      <w:r w:rsidR="00972A75" w:rsidRPr="00AD5045">
        <w:rPr>
          <w:rFonts w:ascii="Amiri" w:hAnsi="Amiri" w:cs="Amiri"/>
          <w:sz w:val="32"/>
          <w:szCs w:val="32"/>
          <w:rtl/>
        </w:rPr>
        <w:t>ًا</w:t>
      </w:r>
      <w:r w:rsidRPr="00AD5045">
        <w:rPr>
          <w:rFonts w:ascii="Amiri" w:hAnsi="Amiri" w:cs="Amiri"/>
          <w:sz w:val="32"/>
          <w:szCs w:val="32"/>
          <w:rtl/>
        </w:rPr>
        <w:t xml:space="preserve"> لم يرجع عنه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1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(2/222)</w:t>
      </w:r>
      <w:r w:rsidRPr="00AD5045">
        <w:rPr>
          <w:rFonts w:ascii="Amiri" w:hAnsi="Amiri" w:cs="Amiri"/>
          <w:sz w:val="32"/>
          <w:szCs w:val="32"/>
          <w:rtl/>
        </w:rPr>
        <w:t>.</w:t>
      </w:r>
    </w:p>
    <w:p w14:paraId="6DD49008" w14:textId="73449BA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390) سعيد بن يُحْمِد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أبوالسفر</w:t>
      </w:r>
      <w:r w:rsidR="00711B53">
        <w:rPr>
          <w:rFonts w:ascii="Amiri" w:hAnsi="Amiri" w:cs="Amiri"/>
          <w:color w:val="00007F"/>
          <w:sz w:val="32"/>
          <w:szCs w:val="32"/>
          <w:rtl/>
        </w:rPr>
        <w:t>)</w:t>
      </w:r>
      <w:r w:rsidRPr="00AD5045">
        <w:rPr>
          <w:rFonts w:ascii="Amiri" w:hAnsi="Amiri" w:cs="Amiri"/>
          <w:sz w:val="32"/>
          <w:szCs w:val="32"/>
          <w:rtl/>
        </w:rPr>
        <w:t xml:space="preserve"> الهمداني الثوري الكوفي.</w:t>
      </w:r>
    </w:p>
    <w:p w14:paraId="2185830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أبويوسف</w:t>
      </w:r>
      <w:r w:rsidR="00711B53">
        <w:rPr>
          <w:rFonts w:ascii="Amiri" w:hAnsi="Amiri" w:cs="Amiri"/>
          <w:sz w:val="32"/>
          <w:szCs w:val="32"/>
          <w:rtl/>
        </w:rPr>
        <w:t>:</w:t>
      </w:r>
      <w:r w:rsidRPr="00AD5045">
        <w:rPr>
          <w:rFonts w:ascii="Amiri" w:hAnsi="Amiri" w:cs="Amiri"/>
          <w:sz w:val="32"/>
          <w:szCs w:val="32"/>
          <w:rtl/>
        </w:rPr>
        <w:t>حدثنا أبو نعيم قال: ثنا شعبة قال: سمعت أبا السفر قال:رأيت على البراء خاتم</w:t>
      </w:r>
      <w:r w:rsidR="00972A75" w:rsidRPr="00AD5045">
        <w:rPr>
          <w:rFonts w:ascii="Amiri" w:hAnsi="Amiri" w:cs="Amiri"/>
          <w:sz w:val="32"/>
          <w:szCs w:val="32"/>
          <w:rtl/>
        </w:rPr>
        <w:t>ًا</w:t>
      </w:r>
      <w:r w:rsidRPr="00AD5045">
        <w:rPr>
          <w:rFonts w:ascii="Amiri" w:hAnsi="Amiri" w:cs="Amiri"/>
          <w:sz w:val="32"/>
          <w:szCs w:val="32"/>
          <w:rtl/>
        </w:rPr>
        <w:t xml:space="preserve"> من ذهب</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13"/>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p>
    <w:p w14:paraId="05CCF62F" w14:textId="29DC2CA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اسم أبي السفر سعيد بن أحمد</w:t>
      </w:r>
      <w:r w:rsidR="008E0BE3">
        <w:rPr>
          <w:rFonts w:ascii="Amiri" w:hAnsi="Amiri" w:cs="Amiri"/>
          <w:sz w:val="32"/>
          <w:szCs w:val="32"/>
          <w:rtl/>
        </w:rPr>
        <w:t>،</w:t>
      </w:r>
      <w:r w:rsidRPr="00AD5045">
        <w:rPr>
          <w:rFonts w:ascii="Amiri" w:hAnsi="Amiri" w:cs="Amiri"/>
          <w:sz w:val="32"/>
          <w:szCs w:val="32"/>
          <w:rtl/>
        </w:rPr>
        <w:t xml:space="preserve"> ولغة أهل اليمن إذا قالوا: أحمد إنما يقولون: يُحمِد يجعلون الألف ياءً</w:t>
      </w:r>
      <w:r w:rsidR="008E0BE3">
        <w:rPr>
          <w:rFonts w:ascii="Amiri" w:hAnsi="Amiri" w:cs="Amiri"/>
          <w:sz w:val="32"/>
          <w:szCs w:val="32"/>
          <w:rtl/>
        </w:rPr>
        <w:t>،</w:t>
      </w:r>
      <w:r w:rsidRPr="00AD5045">
        <w:rPr>
          <w:rFonts w:ascii="Amiri" w:hAnsi="Amiri" w:cs="Amiri"/>
          <w:sz w:val="32"/>
          <w:szCs w:val="32"/>
          <w:rtl/>
        </w:rPr>
        <w:t xml:space="preserve"> وامرأته أم حية</w:t>
      </w:r>
      <w:r w:rsidR="008E0BE3">
        <w:rPr>
          <w:rFonts w:ascii="Amiri" w:hAnsi="Amiri" w:cs="Amiri"/>
          <w:sz w:val="32"/>
          <w:szCs w:val="32"/>
          <w:rtl/>
        </w:rPr>
        <w:t>،</w:t>
      </w:r>
      <w:r w:rsidRPr="00AD5045">
        <w:rPr>
          <w:rFonts w:ascii="Amiri" w:hAnsi="Amiri" w:cs="Amiri"/>
          <w:sz w:val="32"/>
          <w:szCs w:val="32"/>
          <w:rtl/>
        </w:rPr>
        <w:t xml:space="preserve"> وهي أم عبد الله بن أبي السفر</w:t>
      </w:r>
      <w:r w:rsidR="008E0BE3">
        <w:rPr>
          <w:rFonts w:ascii="Amiri" w:hAnsi="Amiri" w:cs="Amiri"/>
          <w:sz w:val="32"/>
          <w:szCs w:val="32"/>
          <w:rtl/>
        </w:rPr>
        <w:t>،</w:t>
      </w:r>
      <w:r w:rsidRPr="00AD5045">
        <w:rPr>
          <w:rFonts w:ascii="Amiri" w:hAnsi="Amiri" w:cs="Amiri"/>
          <w:sz w:val="32"/>
          <w:szCs w:val="32"/>
          <w:rtl/>
        </w:rPr>
        <w:t xml:space="preserve"> روى يونس بن أبي إسحاق ومالك بن مغول</w:t>
      </w:r>
      <w:r w:rsidR="008E0BE3">
        <w:rPr>
          <w:rFonts w:ascii="Amiri" w:hAnsi="Amiri" w:cs="Amiri"/>
          <w:sz w:val="32"/>
          <w:szCs w:val="32"/>
          <w:rtl/>
        </w:rPr>
        <w:t>،</w:t>
      </w:r>
      <w:r w:rsidRPr="00AD5045">
        <w:rPr>
          <w:rFonts w:ascii="Amiri" w:hAnsi="Amiri" w:cs="Amiri"/>
          <w:sz w:val="32"/>
          <w:szCs w:val="32"/>
          <w:rtl/>
        </w:rPr>
        <w:t xml:space="preserve"> عن أبي السفر</w:t>
      </w:r>
      <w:r w:rsidR="008E0BE3">
        <w:rPr>
          <w:rFonts w:ascii="Amiri" w:hAnsi="Amiri" w:cs="Amiri"/>
          <w:sz w:val="32"/>
          <w:szCs w:val="32"/>
          <w:rtl/>
        </w:rPr>
        <w:t>،</w:t>
      </w:r>
      <w:r w:rsidRPr="00AD5045">
        <w:rPr>
          <w:rFonts w:ascii="Amiri" w:hAnsi="Amiri" w:cs="Amiri"/>
          <w:sz w:val="32"/>
          <w:szCs w:val="32"/>
          <w:rtl/>
        </w:rPr>
        <w:t xml:space="preserve"> وروى سفيان وشعبة عن ابنه عبد الله بن أبي السفر</w:t>
      </w:r>
      <w:r w:rsidR="008E0BE3">
        <w:rPr>
          <w:rFonts w:ascii="Amiri" w:hAnsi="Amiri" w:cs="Amiri"/>
          <w:sz w:val="32"/>
          <w:szCs w:val="32"/>
          <w:rtl/>
        </w:rPr>
        <w:t>،</w:t>
      </w:r>
      <w:r w:rsidRPr="00AD5045">
        <w:rPr>
          <w:rFonts w:ascii="Amiri" w:hAnsi="Amiri" w:cs="Amiri"/>
          <w:sz w:val="32"/>
          <w:szCs w:val="32"/>
          <w:rtl/>
        </w:rPr>
        <w:t xml:space="preserve"> وهو من همدان ثور</w:t>
      </w:r>
      <w:r w:rsidR="008E0BE3">
        <w:rPr>
          <w:rFonts w:ascii="Amiri" w:hAnsi="Amiri" w:cs="Amiri"/>
          <w:sz w:val="32"/>
          <w:szCs w:val="32"/>
          <w:rtl/>
        </w:rPr>
        <w:t>،</w:t>
      </w:r>
      <w:r w:rsidRPr="00AD5045">
        <w:rPr>
          <w:rFonts w:ascii="Amiri" w:hAnsi="Amiri" w:cs="Amiri"/>
          <w:sz w:val="32"/>
          <w:szCs w:val="32"/>
          <w:rtl/>
        </w:rPr>
        <w:t xml:space="preserve"> وهم أهل بيت علم. المعرفة والتاريخ </w:t>
      </w:r>
      <w:r w:rsidRPr="00711B53">
        <w:rPr>
          <w:rFonts w:ascii="Amiri" w:hAnsi="Amiri" w:cs="Amiri"/>
          <w:color w:val="00007F"/>
          <w:sz w:val="32"/>
          <w:szCs w:val="32"/>
          <w:rtl/>
        </w:rPr>
        <w:t>(3/78)</w:t>
      </w:r>
      <w:r w:rsidRPr="00AD5045">
        <w:rPr>
          <w:rFonts w:ascii="Amiri" w:hAnsi="Amiri" w:cs="Amiri"/>
          <w:sz w:val="32"/>
          <w:szCs w:val="32"/>
          <w:rtl/>
        </w:rPr>
        <w:t>.</w:t>
      </w:r>
    </w:p>
    <w:p w14:paraId="499FB84C" w14:textId="448E1C2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نعيم قال ثنا سفيان عن عبد الله بن أبي السفر</w:t>
      </w:r>
      <w:r w:rsidR="008E0BE3">
        <w:rPr>
          <w:rFonts w:ascii="Amiri" w:hAnsi="Amiri" w:cs="Amiri"/>
          <w:sz w:val="32"/>
          <w:szCs w:val="32"/>
          <w:rtl/>
        </w:rPr>
        <w:t>،</w:t>
      </w:r>
      <w:r w:rsidRPr="00AD5045">
        <w:rPr>
          <w:rFonts w:ascii="Amiri" w:hAnsi="Amiri" w:cs="Amiri"/>
          <w:sz w:val="32"/>
          <w:szCs w:val="32"/>
          <w:rtl/>
        </w:rPr>
        <w:t xml:space="preserve"> وأبو السفر سعيد بن أحمد روى عنه أبو إسحاق والأعمش</w:t>
      </w:r>
      <w:r w:rsidR="008E0BE3">
        <w:rPr>
          <w:rFonts w:ascii="Amiri" w:hAnsi="Amiri" w:cs="Amiri"/>
          <w:sz w:val="32"/>
          <w:szCs w:val="32"/>
          <w:rtl/>
        </w:rPr>
        <w:t>،</w:t>
      </w:r>
      <w:r w:rsidRPr="00AD5045">
        <w:rPr>
          <w:rFonts w:ascii="Amiri" w:hAnsi="Amiri" w:cs="Amiri"/>
          <w:sz w:val="32"/>
          <w:szCs w:val="32"/>
          <w:rtl/>
        </w:rPr>
        <w:t xml:space="preserve"> وهو وابنه ثقتان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14"/>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(3/91)</w:t>
      </w:r>
      <w:r w:rsidRPr="00AD5045">
        <w:rPr>
          <w:rFonts w:ascii="Amiri" w:hAnsi="Amiri" w:cs="Amiri"/>
          <w:sz w:val="32"/>
          <w:szCs w:val="32"/>
          <w:rtl/>
        </w:rPr>
        <w:t>.</w:t>
      </w:r>
    </w:p>
    <w:p w14:paraId="1027ECB3" w14:textId="4013974C" w:rsidR="00711B53" w:rsidRDefault="0067070C" w:rsidP="0067070C">
      <w:pPr>
        <w:rPr>
          <w:rFonts w:ascii="Amiri" w:hAnsi="Amiri" w:cs="Amiri"/>
          <w:sz w:val="32"/>
          <w:szCs w:val="32"/>
          <w:rtl/>
        </w:rPr>
      </w:pPr>
      <w:r w:rsidRPr="00AD5045">
        <w:rPr>
          <w:rFonts w:ascii="Amiri" w:hAnsi="Amiri" w:cs="Amiri"/>
          <w:sz w:val="32"/>
          <w:szCs w:val="32"/>
          <w:rtl/>
        </w:rPr>
        <w:t>391) سعيد بن يحيى بن سعيد بن أبان بن سعيد بن العاص الأموي</w:t>
      </w:r>
      <w:r w:rsidR="00711B53">
        <w:rPr>
          <w:rFonts w:ascii="Amiri" w:hAnsi="Amiri" w:cs="Amiri"/>
          <w:color w:val="00007F"/>
          <w:sz w:val="32"/>
          <w:szCs w:val="32"/>
          <w:rtl/>
        </w:rPr>
        <w:t xml:space="preserve">( </w:t>
      </w:r>
      <w:r w:rsidRPr="00711B53">
        <w:rPr>
          <w:rFonts w:ascii="Amiri" w:hAnsi="Amiri" w:cs="Amiri"/>
          <w:color w:val="00007F"/>
          <w:sz w:val="32"/>
          <w:szCs w:val="32"/>
          <w:rtl/>
        </w:rPr>
        <w:t>أبوعثمان</w:t>
      </w:r>
      <w:r w:rsidR="00711B53">
        <w:rPr>
          <w:rFonts w:ascii="Amiri" w:hAnsi="Amiri" w:cs="Amiri"/>
          <w:color w:val="00007F"/>
          <w:sz w:val="32"/>
          <w:szCs w:val="32"/>
          <w:rtl/>
        </w:rPr>
        <w:t>)</w:t>
      </w:r>
      <w:r w:rsidRPr="00AD5045">
        <w:rPr>
          <w:rFonts w:ascii="Amiri" w:hAnsi="Amiri" w:cs="Amiri"/>
          <w:sz w:val="32"/>
          <w:szCs w:val="32"/>
          <w:rtl/>
        </w:rPr>
        <w:t>البغدادي.</w:t>
      </w:r>
    </w:p>
    <w:p w14:paraId="12AC43C5" w14:textId="7BAB998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سعيد بن يحيى بن سعيد الأموي قال ثنا أبي</w:t>
      </w:r>
      <w:r w:rsidR="008E0BE3">
        <w:rPr>
          <w:rFonts w:ascii="Amiri" w:hAnsi="Amiri" w:cs="Amiri"/>
          <w:sz w:val="32"/>
          <w:szCs w:val="32"/>
          <w:rtl/>
        </w:rPr>
        <w:t>،</w:t>
      </w:r>
      <w:r w:rsidRPr="00AD5045">
        <w:rPr>
          <w:rFonts w:ascii="Amiri" w:hAnsi="Amiri" w:cs="Amiri"/>
          <w:sz w:val="32"/>
          <w:szCs w:val="32"/>
          <w:rtl/>
        </w:rPr>
        <w:t xml:space="preserve"> يحيى بن سعيد</w:t>
      </w:r>
      <w:r w:rsidR="008E0BE3">
        <w:rPr>
          <w:rFonts w:ascii="Amiri" w:hAnsi="Amiri" w:cs="Amiri"/>
          <w:sz w:val="32"/>
          <w:szCs w:val="32"/>
          <w:rtl/>
        </w:rPr>
        <w:t>،</w:t>
      </w:r>
      <w:r w:rsidRPr="00AD5045">
        <w:rPr>
          <w:rFonts w:ascii="Amiri" w:hAnsi="Amiri" w:cs="Amiri"/>
          <w:sz w:val="32"/>
          <w:szCs w:val="32"/>
          <w:rtl/>
        </w:rPr>
        <w:t xml:space="preserve"> وهما ثقتان الأب </w:t>
      </w:r>
    </w:p>
    <w:p w14:paraId="55DC94E2" w14:textId="4657A7F0" w:rsidR="008E0BE3" w:rsidRDefault="0067070C" w:rsidP="0067070C">
      <w:pPr>
        <w:jc w:val="lowKashida"/>
        <w:rPr>
          <w:rFonts w:ascii="Amiri" w:hAnsi="Amiri" w:cs="Amiri"/>
          <w:sz w:val="32"/>
          <w:szCs w:val="32"/>
          <w:rtl/>
        </w:rPr>
      </w:pPr>
      <w:r w:rsidRPr="00AD5045">
        <w:rPr>
          <w:rFonts w:ascii="Amiri" w:hAnsi="Amiri" w:cs="Amiri"/>
          <w:sz w:val="32"/>
          <w:szCs w:val="32"/>
          <w:rtl/>
        </w:rPr>
        <w:t>والابن</w:t>
      </w:r>
      <w:r w:rsidR="008E0BE3">
        <w:rPr>
          <w:rFonts w:ascii="Amiri" w:hAnsi="Amiri" w:cs="Amiri"/>
          <w:sz w:val="32"/>
          <w:szCs w:val="32"/>
          <w:rtl/>
        </w:rPr>
        <w:t>،</w:t>
      </w:r>
      <w:r w:rsidRPr="00AD5045">
        <w:rPr>
          <w:rFonts w:ascii="Amiri" w:hAnsi="Amiri" w:cs="Amiri"/>
          <w:sz w:val="32"/>
          <w:szCs w:val="32"/>
          <w:rtl/>
        </w:rPr>
        <w:t xml:space="preserve"> دارهم ببغداد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15"/>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(3/133)</w:t>
      </w:r>
      <w:r w:rsidRPr="00AD5045">
        <w:rPr>
          <w:rFonts w:ascii="Amiri" w:hAnsi="Amiri" w:cs="Amiri"/>
          <w:sz w:val="32"/>
          <w:szCs w:val="32"/>
          <w:rtl/>
        </w:rPr>
        <w:t>.</w:t>
      </w:r>
    </w:p>
    <w:p w14:paraId="2BD26D1E" w14:textId="77777777" w:rsidR="008E0BE3" w:rsidRDefault="008E0BE3">
      <w:pPr>
        <w:bidi w:val="0"/>
        <w:spacing w:after="160" w:line="259" w:lineRule="auto"/>
        <w:rPr>
          <w:rFonts w:ascii="Amiri" w:hAnsi="Amiri" w:cs="Amiri"/>
          <w:sz w:val="32"/>
          <w:szCs w:val="32"/>
          <w:rtl/>
        </w:rPr>
      </w:pPr>
      <w:r>
        <w:rPr>
          <w:rFonts w:ascii="Amiri" w:hAnsi="Amiri" w:cs="Amiri"/>
          <w:sz w:val="32"/>
          <w:szCs w:val="32"/>
          <w:rtl/>
        </w:rPr>
        <w:br w:type="page"/>
      </w:r>
    </w:p>
    <w:p w14:paraId="432FDE1D" w14:textId="451BC836"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392) سعيد بن يزيد البجلي ثم الأحمسي الكوفي.</w:t>
      </w:r>
    </w:p>
    <w:p w14:paraId="36E5B0B0" w14:textId="26D28B5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حدثنا أبونعيم قال حدثنا سعيد بن يزيد الأحمسي</w:t>
      </w:r>
      <w:r w:rsidR="008E0BE3">
        <w:rPr>
          <w:rFonts w:ascii="Amiri" w:hAnsi="Amiri" w:cs="Amiri"/>
          <w:sz w:val="32"/>
          <w:szCs w:val="32"/>
          <w:rtl/>
        </w:rPr>
        <w:t>،</w:t>
      </w:r>
      <w:r w:rsidRPr="00AD5045">
        <w:rPr>
          <w:rFonts w:ascii="Amiri" w:hAnsi="Amiri" w:cs="Amiri"/>
          <w:sz w:val="32"/>
          <w:szCs w:val="32"/>
          <w:rtl/>
        </w:rPr>
        <w:t>كوفي ثقة.</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(3/237)</w:t>
      </w:r>
    </w:p>
    <w:p w14:paraId="44DA6EFD" w14:textId="78ABFE68"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393) سعيد بن يزيد الحميري القتباني </w:t>
      </w:r>
      <w:r w:rsidR="00711B53">
        <w:rPr>
          <w:rFonts w:ascii="Amiri" w:hAnsi="Amiri" w:cs="Amiri"/>
          <w:color w:val="00007F"/>
          <w:sz w:val="32"/>
          <w:szCs w:val="32"/>
          <w:rtl/>
        </w:rPr>
        <w:t xml:space="preserve">( </w:t>
      </w:r>
      <w:r w:rsidRPr="00711B53">
        <w:rPr>
          <w:rFonts w:ascii="Amiri" w:hAnsi="Amiri" w:cs="Amiri"/>
          <w:color w:val="00007F"/>
          <w:sz w:val="32"/>
          <w:szCs w:val="32"/>
          <w:rtl/>
        </w:rPr>
        <w:t>أبوشجاع</w:t>
      </w:r>
      <w:r w:rsidR="00711B53">
        <w:rPr>
          <w:rFonts w:ascii="Amiri" w:hAnsi="Amiri" w:cs="Amiri"/>
          <w:color w:val="00007F"/>
          <w:sz w:val="32"/>
          <w:szCs w:val="32"/>
          <w:rtl/>
        </w:rPr>
        <w:t>)</w:t>
      </w:r>
      <w:r w:rsidRPr="00AD5045">
        <w:rPr>
          <w:rFonts w:ascii="Amiri" w:hAnsi="Amiri" w:cs="Amiri"/>
          <w:sz w:val="32"/>
          <w:szCs w:val="32"/>
          <w:rtl/>
        </w:rPr>
        <w:t xml:space="preserve"> الإسكندراني.</w:t>
      </w:r>
    </w:p>
    <w:p w14:paraId="67CA68DF" w14:textId="4B1CBD9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الوليد قال حدثني الليث بن سعد عن أبي شجاع سعيد بن يزيد</w:t>
      </w:r>
      <w:r w:rsidR="008E0BE3">
        <w:rPr>
          <w:rFonts w:ascii="Amiri" w:hAnsi="Amiri" w:cs="Amiri"/>
          <w:sz w:val="32"/>
          <w:szCs w:val="32"/>
          <w:rtl/>
        </w:rPr>
        <w:t>،</w:t>
      </w:r>
      <w:r w:rsidRPr="00AD5045">
        <w:rPr>
          <w:rFonts w:ascii="Amiri" w:hAnsi="Amiri" w:cs="Amiri"/>
          <w:sz w:val="32"/>
          <w:szCs w:val="32"/>
          <w:rtl/>
        </w:rPr>
        <w:t xml:space="preserve">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(2/459)</w:t>
      </w:r>
      <w:r w:rsidRPr="00AD5045">
        <w:rPr>
          <w:rFonts w:ascii="Amiri" w:hAnsi="Amiri" w:cs="Amiri"/>
          <w:sz w:val="32"/>
          <w:szCs w:val="32"/>
          <w:rtl/>
        </w:rPr>
        <w:t>.</w:t>
      </w:r>
    </w:p>
    <w:p w14:paraId="6159EFBD" w14:textId="6CA816B6"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394) سعيد بن يسار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أبوالحباب</w:t>
      </w:r>
      <w:r w:rsidR="00711B53">
        <w:rPr>
          <w:rFonts w:ascii="Amiri" w:hAnsi="Amiri" w:cs="Amiri"/>
          <w:color w:val="00007F"/>
          <w:sz w:val="32"/>
          <w:szCs w:val="32"/>
          <w:rtl/>
        </w:rPr>
        <w:t>)</w:t>
      </w:r>
      <w:r w:rsidRPr="00AD5045">
        <w:rPr>
          <w:rFonts w:ascii="Amiri" w:hAnsi="Amiri" w:cs="Amiri"/>
          <w:sz w:val="32"/>
          <w:szCs w:val="32"/>
          <w:rtl/>
        </w:rPr>
        <w:t xml:space="preserve"> المدني.</w:t>
      </w:r>
    </w:p>
    <w:p w14:paraId="406F6C57" w14:textId="419B7A7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ثنا الحجاج حدثنا حماد بن سلمة عن يحيى بن سعيد أنه سمع أبا الحباب سعيد بن يسار يقول: سمعت أبا هريرة يقول: </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قال رسول الله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أمرت بقرية تأكل القرى</w:t>
      </w:r>
      <w:r w:rsidR="00972A75" w:rsidRPr="00711B53">
        <w:rPr>
          <w:rFonts w:ascii="Amiri" w:hAnsi="Amiri" w:cs="Amiri"/>
          <w:color w:val="00007F"/>
          <w:sz w:val="32"/>
          <w:szCs w:val="32"/>
          <w:rtl/>
        </w:rPr>
        <w:t>.</w:t>
      </w:r>
      <w:r w:rsidRPr="00711B53">
        <w:rPr>
          <w:rFonts w:ascii="Amiri" w:hAnsi="Amiri" w:cs="Amiri"/>
          <w:color w:val="00007F"/>
          <w:sz w:val="32"/>
          <w:szCs w:val="32"/>
          <w:rtl/>
        </w:rPr>
        <w:t>.. الحديث</w:t>
      </w:r>
      <w:r w:rsidR="00711B53">
        <w:rPr>
          <w:rFonts w:ascii="Amiri" w:hAnsi="Amiri" w:cs="Amiri"/>
          <w:color w:val="00007F"/>
          <w:sz w:val="32"/>
          <w:szCs w:val="32"/>
          <w:rtl/>
        </w:rPr>
        <w:t>)</w:t>
      </w:r>
      <w:r w:rsidRPr="00AD5045">
        <w:rPr>
          <w:rFonts w:ascii="Amiri" w:hAnsi="Amiri" w:cs="Amiri"/>
          <w:sz w:val="32"/>
          <w:szCs w:val="32"/>
          <w:rtl/>
        </w:rPr>
        <w:t>.</w:t>
      </w:r>
    </w:p>
    <w:p w14:paraId="36390F13" w14:textId="4724834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وكل واحد من المسمين في هذا الحديث حجة على الانفراد</w:t>
      </w:r>
      <w:r w:rsidR="008E0BE3">
        <w:rPr>
          <w:rFonts w:ascii="Amiri" w:hAnsi="Amiri" w:cs="Amiri"/>
          <w:sz w:val="32"/>
          <w:szCs w:val="32"/>
          <w:rtl/>
        </w:rPr>
        <w:t>،</w:t>
      </w:r>
      <w:r w:rsidRPr="00AD5045">
        <w:rPr>
          <w:rFonts w:ascii="Amiri" w:hAnsi="Amiri" w:cs="Amiri"/>
          <w:sz w:val="32"/>
          <w:szCs w:val="32"/>
          <w:rtl/>
        </w:rPr>
        <w:t xml:space="preserve"> وسعيد بن يسار مديني ثقة. المعرفة والتاريخ </w:t>
      </w:r>
      <w:r w:rsidRPr="00711B53">
        <w:rPr>
          <w:rFonts w:ascii="Amiri" w:hAnsi="Amiri" w:cs="Amiri"/>
          <w:color w:val="00007F"/>
          <w:sz w:val="32"/>
          <w:szCs w:val="32"/>
          <w:rtl/>
        </w:rPr>
        <w:t>(1/348)</w:t>
      </w:r>
      <w:r w:rsidRPr="00AD5045">
        <w:rPr>
          <w:rFonts w:ascii="Amiri" w:hAnsi="Amiri" w:cs="Amiri"/>
          <w:sz w:val="32"/>
          <w:szCs w:val="32"/>
          <w:rtl/>
        </w:rPr>
        <w:t>.</w:t>
      </w:r>
    </w:p>
    <w:p w14:paraId="267F4ED6" w14:textId="71517F5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395) سعير بن الخِمْس التميمي </w:t>
      </w:r>
      <w:r w:rsidR="00711B53">
        <w:rPr>
          <w:rFonts w:ascii="Amiri" w:hAnsi="Amiri" w:cs="Amiri"/>
          <w:color w:val="00007F"/>
          <w:sz w:val="32"/>
          <w:szCs w:val="32"/>
          <w:rtl/>
        </w:rPr>
        <w:t xml:space="preserve">( </w:t>
      </w:r>
      <w:r w:rsidRPr="00711B53">
        <w:rPr>
          <w:rFonts w:ascii="Amiri" w:hAnsi="Amiri" w:cs="Amiri"/>
          <w:color w:val="00007F"/>
          <w:sz w:val="32"/>
          <w:szCs w:val="32"/>
          <w:rtl/>
        </w:rPr>
        <w:t>أبومالك</w:t>
      </w:r>
      <w:r w:rsidR="00711B53">
        <w:rPr>
          <w:rFonts w:ascii="Amiri" w:hAnsi="Amiri" w:cs="Amiri"/>
          <w:color w:val="00007F"/>
          <w:sz w:val="32"/>
          <w:szCs w:val="32"/>
          <w:rtl/>
        </w:rPr>
        <w:t>)</w:t>
      </w:r>
      <w:r w:rsidRPr="00AD5045">
        <w:rPr>
          <w:rFonts w:ascii="Amiri" w:hAnsi="Amiri" w:cs="Amiri"/>
          <w:sz w:val="32"/>
          <w:szCs w:val="32"/>
          <w:rtl/>
        </w:rPr>
        <w:t xml:space="preserve"> أو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أبوالأحوص</w:t>
      </w:r>
      <w:r w:rsidR="00711B53">
        <w:rPr>
          <w:rFonts w:ascii="Amiri" w:hAnsi="Amiri" w:cs="Amiri"/>
          <w:color w:val="00007F"/>
          <w:sz w:val="32"/>
          <w:szCs w:val="32"/>
          <w:rtl/>
        </w:rPr>
        <w:t>)</w:t>
      </w:r>
      <w:r w:rsidRPr="00AD5045">
        <w:rPr>
          <w:rFonts w:ascii="Amiri" w:hAnsi="Amiri" w:cs="Amiri"/>
          <w:sz w:val="32"/>
          <w:szCs w:val="32"/>
          <w:rtl/>
        </w:rPr>
        <w:t>.</w:t>
      </w:r>
    </w:p>
    <w:p w14:paraId="0D3A0A4E" w14:textId="0C21E9C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الحميدي قال ثنا سفيان عن سعير بن الخمس</w:t>
      </w:r>
      <w:r w:rsidR="008E0BE3">
        <w:rPr>
          <w:rFonts w:ascii="Amiri" w:hAnsi="Amiri" w:cs="Amiri"/>
          <w:sz w:val="32"/>
          <w:szCs w:val="32"/>
          <w:rtl/>
        </w:rPr>
        <w:t>،</w:t>
      </w:r>
      <w:r w:rsidRPr="00AD5045">
        <w:rPr>
          <w:rFonts w:ascii="Amiri" w:hAnsi="Amiri" w:cs="Amiri"/>
          <w:sz w:val="32"/>
          <w:szCs w:val="32"/>
          <w:rtl/>
        </w:rPr>
        <w:t xml:space="preserve"> وهو كوفي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(3/122 ـ 123)</w:t>
      </w:r>
      <w:r w:rsidRPr="00AD5045">
        <w:rPr>
          <w:rFonts w:ascii="Amiri" w:hAnsi="Amiri" w:cs="Amiri"/>
          <w:sz w:val="32"/>
          <w:szCs w:val="32"/>
          <w:rtl/>
        </w:rPr>
        <w:t>.</w:t>
      </w:r>
    </w:p>
    <w:p w14:paraId="44EFBFC0" w14:textId="70909C88"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396) سفيان بن حبيب البصري البزاز </w:t>
      </w:r>
      <w:r w:rsidRPr="00711B53">
        <w:rPr>
          <w:rFonts w:ascii="Amiri" w:hAnsi="Amiri" w:cs="Amiri"/>
          <w:color w:val="00007F"/>
          <w:sz w:val="32"/>
          <w:szCs w:val="32"/>
          <w:rtl/>
        </w:rPr>
        <w:t>(أبومحمد</w:t>
      </w:r>
      <w:r w:rsidR="00711B53">
        <w:rPr>
          <w:rFonts w:ascii="Amiri" w:hAnsi="Amiri" w:cs="Amiri"/>
          <w:color w:val="00007F"/>
          <w:sz w:val="32"/>
          <w:szCs w:val="32"/>
          <w:rtl/>
        </w:rPr>
        <w:t>)</w:t>
      </w:r>
      <w:r w:rsidRPr="00AD5045">
        <w:rPr>
          <w:rFonts w:ascii="Amiri" w:hAnsi="Amiri" w:cs="Amiri"/>
          <w:sz w:val="32"/>
          <w:szCs w:val="32"/>
          <w:rtl/>
        </w:rPr>
        <w:t>.</w:t>
      </w:r>
    </w:p>
    <w:p w14:paraId="47DCEF5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محمد قال سمعت علي</w:t>
      </w:r>
      <w:r w:rsidR="00972A75" w:rsidRPr="00AD5045">
        <w:rPr>
          <w:rFonts w:ascii="Amiri" w:hAnsi="Amiri" w:cs="Amiri"/>
          <w:sz w:val="32"/>
          <w:szCs w:val="32"/>
          <w:rtl/>
        </w:rPr>
        <w:t>ًا</w:t>
      </w:r>
      <w:r w:rsidRPr="00AD5045">
        <w:rPr>
          <w:rFonts w:ascii="Amiri" w:hAnsi="Amiri" w:cs="Amiri"/>
          <w:sz w:val="32"/>
          <w:szCs w:val="32"/>
          <w:rtl/>
        </w:rPr>
        <w:t xml:space="preserve"> ـ وذكر من طلب الحديث ـ فقال: لم يكن من أصحابنا </w:t>
      </w:r>
    </w:p>
    <w:p w14:paraId="55255C16" w14:textId="1FA1C763" w:rsidR="008E0BE3" w:rsidRDefault="0067070C" w:rsidP="0067070C">
      <w:pPr>
        <w:jc w:val="lowKashida"/>
        <w:rPr>
          <w:rFonts w:ascii="Amiri" w:hAnsi="Amiri" w:cs="Amiri"/>
          <w:sz w:val="32"/>
          <w:szCs w:val="32"/>
          <w:rtl/>
        </w:rPr>
      </w:pPr>
      <w:r w:rsidRPr="00AD5045">
        <w:rPr>
          <w:rFonts w:ascii="Amiri" w:hAnsi="Amiri" w:cs="Amiri"/>
          <w:sz w:val="32"/>
          <w:szCs w:val="32"/>
          <w:rtl/>
        </w:rPr>
        <w:t>ممن طلبه وعني به وحفظه وأقام عليه حتى حدّث</w:t>
      </w:r>
      <w:r w:rsidR="008E0BE3">
        <w:rPr>
          <w:rFonts w:ascii="Amiri" w:hAnsi="Amiri" w:cs="Amiri"/>
          <w:sz w:val="32"/>
          <w:szCs w:val="32"/>
          <w:rtl/>
        </w:rPr>
        <w:t>،</w:t>
      </w:r>
      <w:r w:rsidRPr="00AD5045">
        <w:rPr>
          <w:rFonts w:ascii="Amiri" w:hAnsi="Amiri" w:cs="Amiri"/>
          <w:sz w:val="32"/>
          <w:szCs w:val="32"/>
          <w:rtl/>
        </w:rPr>
        <w:t xml:space="preserve"> ولم يزل فيه إلا ثلاثة: يحيى بن سعيد وسفيان بن حبيب ويزيد بن زريع</w:t>
      </w:r>
      <w:r w:rsidR="008E0BE3">
        <w:rPr>
          <w:rFonts w:ascii="Amiri" w:hAnsi="Amiri" w:cs="Amiri"/>
          <w:sz w:val="32"/>
          <w:szCs w:val="32"/>
          <w:rtl/>
        </w:rPr>
        <w:t>،</w:t>
      </w:r>
      <w:r w:rsidRPr="00AD5045">
        <w:rPr>
          <w:rFonts w:ascii="Amiri" w:hAnsi="Amiri" w:cs="Amiri"/>
          <w:sz w:val="32"/>
          <w:szCs w:val="32"/>
          <w:rtl/>
        </w:rPr>
        <w:t xml:space="preserve"> هؤلاء لم يدعوه منذ طلبوه لم يشتغلوا عنه</w:t>
      </w:r>
      <w:r w:rsidR="008E0BE3">
        <w:rPr>
          <w:rFonts w:ascii="Amiri" w:hAnsi="Amiri" w:cs="Amiri"/>
          <w:sz w:val="32"/>
          <w:szCs w:val="32"/>
          <w:rtl/>
        </w:rPr>
        <w:t>،</w:t>
      </w:r>
      <w:r w:rsidRPr="00AD5045">
        <w:rPr>
          <w:rFonts w:ascii="Amiri" w:hAnsi="Amiri" w:cs="Amiri"/>
          <w:sz w:val="32"/>
          <w:szCs w:val="32"/>
          <w:rtl/>
        </w:rPr>
        <w:t xml:space="preserve"> ولم يزالوا فيه إلى أن حدّثوا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16"/>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(2/134)</w:t>
      </w:r>
      <w:r w:rsidRPr="00AD5045">
        <w:rPr>
          <w:rFonts w:ascii="Amiri" w:hAnsi="Amiri" w:cs="Amiri"/>
          <w:sz w:val="32"/>
          <w:szCs w:val="32"/>
          <w:rtl/>
        </w:rPr>
        <w:t>.</w:t>
      </w:r>
    </w:p>
    <w:p w14:paraId="1C6AF6FC" w14:textId="77777777" w:rsidR="008E0BE3" w:rsidRDefault="008E0BE3">
      <w:pPr>
        <w:bidi w:val="0"/>
        <w:spacing w:after="160" w:line="259" w:lineRule="auto"/>
        <w:rPr>
          <w:rFonts w:ascii="Amiri" w:hAnsi="Amiri" w:cs="Amiri"/>
          <w:sz w:val="32"/>
          <w:szCs w:val="32"/>
          <w:rtl/>
        </w:rPr>
      </w:pPr>
      <w:r>
        <w:rPr>
          <w:rFonts w:ascii="Amiri" w:hAnsi="Amiri" w:cs="Amiri"/>
          <w:sz w:val="32"/>
          <w:szCs w:val="32"/>
          <w:rtl/>
        </w:rPr>
        <w:br w:type="page"/>
      </w:r>
    </w:p>
    <w:p w14:paraId="6C8995DB" w14:textId="3DF793F8"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397) سفيان بن سعيد بن مسروق الثوري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Pr="00AD5045">
        <w:rPr>
          <w:rFonts w:ascii="Amiri" w:hAnsi="Amiri" w:cs="Amiri"/>
          <w:sz w:val="32"/>
          <w:szCs w:val="32"/>
          <w:rtl/>
        </w:rPr>
        <w:t xml:space="preserve"> الكوفي.</w:t>
      </w:r>
    </w:p>
    <w:p w14:paraId="3D211D11" w14:textId="02ACE35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وهذا لفظ حديث مالك</w:t>
      </w:r>
      <w:r w:rsidR="008E0BE3">
        <w:rPr>
          <w:rFonts w:ascii="Amiri" w:hAnsi="Amiri" w:cs="Amiri"/>
          <w:sz w:val="32"/>
          <w:szCs w:val="32"/>
          <w:rtl/>
        </w:rPr>
        <w:t>،</w:t>
      </w:r>
      <w:r w:rsidRPr="00AD5045">
        <w:rPr>
          <w:rFonts w:ascii="Amiri" w:hAnsi="Amiri" w:cs="Amiri"/>
          <w:sz w:val="32"/>
          <w:szCs w:val="32"/>
          <w:rtl/>
        </w:rPr>
        <w:t xml:space="preserve"> وهو من أجود الإسناد</w:t>
      </w:r>
      <w:r w:rsidR="008E0BE3">
        <w:rPr>
          <w:rFonts w:ascii="Amiri" w:hAnsi="Amiri" w:cs="Amiri"/>
          <w:sz w:val="32"/>
          <w:szCs w:val="32"/>
          <w:rtl/>
        </w:rPr>
        <w:t>،</w:t>
      </w:r>
      <w:r w:rsidRPr="00AD5045">
        <w:rPr>
          <w:rFonts w:ascii="Amiri" w:hAnsi="Amiri" w:cs="Amiri"/>
          <w:sz w:val="32"/>
          <w:szCs w:val="32"/>
          <w:rtl/>
        </w:rPr>
        <w:t xml:space="preserve"> ومالك والثوري وابن عيينة إليهم تنتهي الأمانة في العلم والإتقان والحفظ</w:t>
      </w:r>
      <w:r w:rsidR="008E0BE3">
        <w:rPr>
          <w:rFonts w:ascii="Amiri" w:hAnsi="Amiri" w:cs="Amiri"/>
          <w:sz w:val="32"/>
          <w:szCs w:val="32"/>
          <w:rtl/>
        </w:rPr>
        <w:t>،</w:t>
      </w:r>
      <w:r w:rsidRPr="00AD5045">
        <w:rPr>
          <w:rFonts w:ascii="Amiri" w:hAnsi="Amiri" w:cs="Amiri"/>
          <w:sz w:val="32"/>
          <w:szCs w:val="32"/>
          <w:rtl/>
        </w:rPr>
        <w:t xml:space="preserve"> وليس منهم واحد إلا هو حجة.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(1/347)</w:t>
      </w:r>
      <w:r w:rsidRPr="00AD5045">
        <w:rPr>
          <w:rFonts w:ascii="Amiri" w:hAnsi="Amiri" w:cs="Amiri"/>
          <w:sz w:val="32"/>
          <w:szCs w:val="32"/>
          <w:rtl/>
        </w:rPr>
        <w:t>.</w:t>
      </w:r>
    </w:p>
    <w:p w14:paraId="4F20A7E1" w14:textId="532DECA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قبيصة بن عقبة قال سمعت سفيان يقول: من قدّم علي</w:t>
      </w:r>
      <w:r w:rsidR="00972A75" w:rsidRPr="00AD5045">
        <w:rPr>
          <w:rFonts w:ascii="Amiri" w:hAnsi="Amiri" w:cs="Amiri"/>
          <w:sz w:val="32"/>
          <w:szCs w:val="32"/>
          <w:rtl/>
        </w:rPr>
        <w:t>ًا</w:t>
      </w:r>
      <w:r w:rsidRPr="00AD5045">
        <w:rPr>
          <w:rFonts w:ascii="Amiri" w:hAnsi="Amiri" w:cs="Amiri"/>
          <w:sz w:val="32"/>
          <w:szCs w:val="32"/>
          <w:rtl/>
        </w:rPr>
        <w:t xml:space="preserve"> على أبي بكر وعمر فقد أزرى على المهاجرين والأنصار</w:t>
      </w:r>
      <w:r w:rsidR="008E0BE3">
        <w:rPr>
          <w:rFonts w:ascii="Amiri" w:hAnsi="Amiri" w:cs="Amiri"/>
          <w:sz w:val="32"/>
          <w:szCs w:val="32"/>
          <w:rtl/>
        </w:rPr>
        <w:t>،</w:t>
      </w:r>
      <w:r w:rsidRPr="00AD5045">
        <w:rPr>
          <w:rFonts w:ascii="Amiri" w:hAnsi="Amiri" w:cs="Amiri"/>
          <w:sz w:val="32"/>
          <w:szCs w:val="32"/>
          <w:rtl/>
        </w:rPr>
        <w:t xml:space="preserve"> وأخاف أن لا ينفعه مع ذلك عمل.</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(1/467)</w:t>
      </w:r>
      <w:r w:rsidRPr="00AD5045">
        <w:rPr>
          <w:rFonts w:ascii="Amiri" w:hAnsi="Amiri" w:cs="Amiri"/>
          <w:sz w:val="32"/>
          <w:szCs w:val="32"/>
          <w:rtl/>
        </w:rPr>
        <w:t>.</w:t>
      </w:r>
    </w:p>
    <w:p w14:paraId="3C72E98E" w14:textId="478A567B"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أبويوسف: حدثني محمد بن عبد الرحيم قال:قال علي:لم يكن من أصحاب النبي </w:t>
      </w:r>
      <w:r w:rsidRPr="00AD5045">
        <w:rPr>
          <w:rFonts w:ascii="Amiri" w:hAnsi="Amiri" w:cs="Amiri"/>
          <w:sz w:val="32"/>
          <w:szCs w:val="32"/>
        </w:rPr>
        <w:sym w:font="AGA Arabesque" w:char="F072"/>
      </w:r>
      <w:r w:rsidRPr="00AD5045">
        <w:rPr>
          <w:rFonts w:ascii="Amiri" w:hAnsi="Amiri" w:cs="Amiri"/>
          <w:sz w:val="32"/>
          <w:szCs w:val="32"/>
          <w:rtl/>
        </w:rPr>
        <w:t xml:space="preserve"> أحد له أصحاب حفظوا منه</w:t>
      </w:r>
      <w:r w:rsidR="008E0BE3">
        <w:rPr>
          <w:rFonts w:ascii="Amiri" w:hAnsi="Amiri" w:cs="Amiri"/>
          <w:sz w:val="32"/>
          <w:szCs w:val="32"/>
          <w:rtl/>
        </w:rPr>
        <w:t>،</w:t>
      </w:r>
      <w:r w:rsidRPr="00AD5045">
        <w:rPr>
          <w:rFonts w:ascii="Amiri" w:hAnsi="Amiri" w:cs="Amiri"/>
          <w:sz w:val="32"/>
          <w:szCs w:val="32"/>
          <w:rtl/>
        </w:rPr>
        <w:t xml:space="preserve"> وقاموا بقوله في الفقه إلا ثلاثة: زيد بن ثابت وعبد الله بن مسعود وابن عباس</w:t>
      </w:r>
      <w:r w:rsidR="008E0BE3">
        <w:rPr>
          <w:rFonts w:ascii="Amiri" w:hAnsi="Amiri" w:cs="Amiri"/>
          <w:sz w:val="32"/>
          <w:szCs w:val="32"/>
          <w:rtl/>
        </w:rPr>
        <w:t>،</w:t>
      </w:r>
      <w:r w:rsidRPr="00AD5045">
        <w:rPr>
          <w:rFonts w:ascii="Amiri" w:hAnsi="Amiri" w:cs="Amiri"/>
          <w:sz w:val="32"/>
          <w:szCs w:val="32"/>
          <w:rtl/>
        </w:rPr>
        <w:t xml:space="preserve"> وأعلم الناس</w:t>
      </w:r>
      <w:r w:rsidR="00711B53">
        <w:rPr>
          <w:rFonts w:ascii="Amiri" w:hAnsi="Amiri" w:cs="Amiri"/>
          <w:sz w:val="32"/>
          <w:szCs w:val="32"/>
          <w:rtl/>
        </w:rPr>
        <w:t xml:space="preserve"> </w:t>
      </w:r>
      <w:r w:rsidRPr="00AD5045">
        <w:rPr>
          <w:rFonts w:ascii="Amiri" w:hAnsi="Amiri" w:cs="Amiri"/>
          <w:sz w:val="32"/>
          <w:szCs w:val="32"/>
          <w:rtl/>
        </w:rPr>
        <w:t>بعبد الله:علقمة والأسود وعبيدة والحارث بن قيس وعمرو بن شرحبيل وآخر ذكره</w:t>
      </w:r>
      <w:r w:rsidR="008E0BE3">
        <w:rPr>
          <w:rFonts w:ascii="Amiri" w:hAnsi="Amiri" w:cs="Amiri"/>
          <w:sz w:val="32"/>
          <w:szCs w:val="32"/>
          <w:rtl/>
        </w:rPr>
        <w:t>،</w:t>
      </w:r>
      <w:r w:rsidRPr="00AD5045">
        <w:rPr>
          <w:rFonts w:ascii="Amiri" w:hAnsi="Amiri" w:cs="Amiri"/>
          <w:sz w:val="32"/>
          <w:szCs w:val="32"/>
          <w:rtl/>
        </w:rPr>
        <w:t xml:space="preserve"> فكان علم هؤلاء وحديثهم انتهى إلى سفيان بن سعيد</w:t>
      </w:r>
      <w:r w:rsidR="008E0BE3">
        <w:rPr>
          <w:rFonts w:ascii="Amiri" w:hAnsi="Amiri" w:cs="Amiri"/>
          <w:sz w:val="32"/>
          <w:szCs w:val="32"/>
          <w:rtl/>
        </w:rPr>
        <w:t>،</w:t>
      </w:r>
      <w:r w:rsidRPr="00AD5045">
        <w:rPr>
          <w:rFonts w:ascii="Amiri" w:hAnsi="Amiri" w:cs="Amiri"/>
          <w:sz w:val="32"/>
          <w:szCs w:val="32"/>
          <w:rtl/>
        </w:rPr>
        <w:t xml:space="preserve"> وكان يحيى بن سعيد بعد سفيان يعجبه هذا الطريق ويسلكه.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(1/713 ـ 714)</w:t>
      </w:r>
      <w:r w:rsidRPr="00AD5045">
        <w:rPr>
          <w:rFonts w:ascii="Amiri" w:hAnsi="Amiri" w:cs="Amiri"/>
          <w:sz w:val="32"/>
          <w:szCs w:val="32"/>
          <w:rtl/>
        </w:rPr>
        <w:t>.</w:t>
      </w:r>
    </w:p>
    <w:p w14:paraId="29C11F9E" w14:textId="44FBDFD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أبويوسف:قال علي:أصحاب سفيان الثوري:يحيى وعبد الرحمن ووكيع وأبو نعيم والأشجعي وعبد الله بن المبارك.</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(1/716)</w:t>
      </w:r>
      <w:r w:rsidRPr="00AD5045">
        <w:rPr>
          <w:rFonts w:ascii="Amiri" w:hAnsi="Amiri" w:cs="Amiri"/>
          <w:sz w:val="32"/>
          <w:szCs w:val="32"/>
          <w:rtl/>
        </w:rPr>
        <w:t>.</w:t>
      </w:r>
    </w:p>
    <w:p w14:paraId="5E823382" w14:textId="092719F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بلغني عن يحيى بن معين قال: كان سفيان لا يملي الحديث إنما أملى عليهم حديثين</w:t>
      </w:r>
      <w:r w:rsidR="008E0BE3">
        <w:rPr>
          <w:rFonts w:ascii="Amiri" w:hAnsi="Amiri" w:cs="Amiri"/>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حديث الدجال)</w:t>
      </w:r>
      <w:r w:rsidRPr="00AD5045">
        <w:rPr>
          <w:rFonts w:ascii="Amiri" w:hAnsi="Amiri" w:cs="Amiri"/>
          <w:sz w:val="32"/>
          <w:szCs w:val="32"/>
          <w:rtl/>
        </w:rPr>
        <w:t xml:space="preserve"> و </w:t>
      </w:r>
      <w:r w:rsidRPr="00711B53">
        <w:rPr>
          <w:rFonts w:ascii="Amiri" w:hAnsi="Amiri" w:cs="Amiri"/>
          <w:color w:val="00007F"/>
          <w:sz w:val="32"/>
          <w:szCs w:val="32"/>
          <w:rtl/>
        </w:rPr>
        <w:t>(حديث خطبة ابن مسعود)</w:t>
      </w:r>
      <w:r w:rsidRPr="00AD5045">
        <w:rPr>
          <w:rFonts w:ascii="Amiri" w:hAnsi="Amiri" w:cs="Amiri"/>
          <w:sz w:val="32"/>
          <w:szCs w:val="32"/>
          <w:rtl/>
        </w:rPr>
        <w:t>. قيل له: فأهل اليمن؟ قال: قد أملى على أهل اليمن</w:t>
      </w:r>
      <w:r w:rsidR="008E0BE3">
        <w:rPr>
          <w:rFonts w:ascii="Amiri" w:hAnsi="Amiri" w:cs="Amiri"/>
          <w:sz w:val="32"/>
          <w:szCs w:val="32"/>
          <w:rtl/>
        </w:rPr>
        <w:t>،</w:t>
      </w:r>
      <w:r w:rsidRPr="00AD5045">
        <w:rPr>
          <w:rFonts w:ascii="Amiri" w:hAnsi="Amiri" w:cs="Amiri"/>
          <w:sz w:val="32"/>
          <w:szCs w:val="32"/>
          <w:rtl/>
        </w:rPr>
        <w:t xml:space="preserve"> كانوا عنده ضعاف</w:t>
      </w:r>
      <w:r w:rsidR="00972A75" w:rsidRPr="00AD5045">
        <w:rPr>
          <w:rFonts w:ascii="Amiri" w:hAnsi="Amiri" w:cs="Amiri"/>
          <w:sz w:val="32"/>
          <w:szCs w:val="32"/>
          <w:rtl/>
        </w:rPr>
        <w:t>ًا</w:t>
      </w:r>
      <w:r w:rsidRPr="00AD5045">
        <w:rPr>
          <w:rFonts w:ascii="Amiri" w:hAnsi="Amiri" w:cs="Amiri"/>
          <w:sz w:val="32"/>
          <w:szCs w:val="32"/>
          <w:rtl/>
        </w:rPr>
        <w:t xml:space="preserve"> ـ أو قال: ضعفاء ـ فأملى عليهم.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(1/718)</w:t>
      </w:r>
      <w:r w:rsidRPr="00AD5045">
        <w:rPr>
          <w:rFonts w:ascii="Amiri" w:hAnsi="Amiri" w:cs="Amiri"/>
          <w:sz w:val="32"/>
          <w:szCs w:val="32"/>
          <w:rtl/>
        </w:rPr>
        <w:t>.</w:t>
      </w:r>
    </w:p>
    <w:p w14:paraId="232ACB67" w14:textId="6F6D4254" w:rsidR="00711B53" w:rsidRDefault="0067070C" w:rsidP="00E4016C">
      <w:pPr>
        <w:jc w:val="lowKashida"/>
        <w:rPr>
          <w:rFonts w:ascii="Amiri" w:hAnsi="Amiri" w:cs="Amiri"/>
          <w:sz w:val="32"/>
          <w:szCs w:val="32"/>
          <w:rtl/>
        </w:rPr>
      </w:pPr>
      <w:r w:rsidRPr="00AD5045">
        <w:rPr>
          <w:rFonts w:ascii="Amiri" w:hAnsi="Amiri" w:cs="Amiri"/>
          <w:sz w:val="32"/>
          <w:szCs w:val="32"/>
          <w:rtl/>
        </w:rPr>
        <w:t>وقال أبو يوسف: حدثني محمد بن عبد الرحيم صاعقة قال سمعت علي</w:t>
      </w:r>
      <w:r w:rsidR="00972A75" w:rsidRPr="00AD5045">
        <w:rPr>
          <w:rFonts w:ascii="Amiri" w:hAnsi="Amiri" w:cs="Amiri"/>
          <w:sz w:val="32"/>
          <w:szCs w:val="32"/>
          <w:rtl/>
        </w:rPr>
        <w:t>ًا</w:t>
      </w:r>
      <w:r w:rsidRPr="00AD5045">
        <w:rPr>
          <w:rFonts w:ascii="Amiri" w:hAnsi="Amiri" w:cs="Amiri"/>
          <w:sz w:val="32"/>
          <w:szCs w:val="32"/>
          <w:rtl/>
        </w:rPr>
        <w:t xml:space="preserve"> قال: قال لي يحيى: كتب لي شعبة إلى سفيان حين خرجت إلى الكوفة</w:t>
      </w:r>
      <w:r w:rsidR="008E0BE3">
        <w:rPr>
          <w:rFonts w:ascii="Amiri" w:hAnsi="Amiri" w:cs="Amiri"/>
          <w:sz w:val="32"/>
          <w:szCs w:val="32"/>
          <w:rtl/>
        </w:rPr>
        <w:t>،</w:t>
      </w:r>
      <w:r w:rsidRPr="00AD5045">
        <w:rPr>
          <w:rFonts w:ascii="Amiri" w:hAnsi="Amiri" w:cs="Amiri"/>
          <w:sz w:val="32"/>
          <w:szCs w:val="32"/>
          <w:rtl/>
        </w:rPr>
        <w:t xml:space="preserve"> قال: فاحتبست نحو</w:t>
      </w:r>
      <w:r w:rsidR="00972A75" w:rsidRPr="00AD5045">
        <w:rPr>
          <w:rFonts w:ascii="Amiri" w:hAnsi="Amiri" w:cs="Amiri"/>
          <w:sz w:val="32"/>
          <w:szCs w:val="32"/>
          <w:rtl/>
        </w:rPr>
        <w:t>ًا</w:t>
      </w:r>
      <w:r w:rsidRPr="00AD5045">
        <w:rPr>
          <w:rFonts w:ascii="Amiri" w:hAnsi="Amiri" w:cs="Amiri"/>
          <w:sz w:val="32"/>
          <w:szCs w:val="32"/>
          <w:rtl/>
        </w:rPr>
        <w:t xml:space="preserve"> من شهر وأكثر لم أذهب إليه حين قدمت إلا بعد</w:t>
      </w:r>
      <w:r w:rsidR="008E0BE3">
        <w:rPr>
          <w:rFonts w:ascii="Amiri" w:hAnsi="Amiri" w:cs="Amiri"/>
          <w:sz w:val="32"/>
          <w:szCs w:val="32"/>
          <w:rtl/>
        </w:rPr>
        <w:t>،</w:t>
      </w:r>
      <w:r w:rsidRPr="00AD5045">
        <w:rPr>
          <w:rFonts w:ascii="Amiri" w:hAnsi="Amiri" w:cs="Amiri"/>
          <w:sz w:val="32"/>
          <w:szCs w:val="32"/>
          <w:rtl/>
        </w:rPr>
        <w:t xml:space="preserve"> فلما قرأه قال: أنت هاهنا منذ كذا وكذا</w:t>
      </w:r>
      <w:r w:rsidR="008E0BE3">
        <w:rPr>
          <w:rFonts w:ascii="Amiri" w:hAnsi="Amiri" w:cs="Amiri"/>
          <w:sz w:val="32"/>
          <w:szCs w:val="32"/>
          <w:rtl/>
        </w:rPr>
        <w:t>،</w:t>
      </w:r>
      <w:r w:rsidRPr="00AD5045">
        <w:rPr>
          <w:rFonts w:ascii="Amiri" w:hAnsi="Amiri" w:cs="Amiri"/>
          <w:sz w:val="32"/>
          <w:szCs w:val="32"/>
          <w:rtl/>
        </w:rPr>
        <w:t xml:space="preserve"> وكتب إليه:اكتب إليّ بحديث عمرو بن مرة </w:t>
      </w:r>
      <w:r w:rsidR="00711B53">
        <w:rPr>
          <w:rFonts w:ascii="Amiri" w:hAnsi="Amiri" w:cs="Amiri"/>
          <w:color w:val="00007F"/>
          <w:sz w:val="32"/>
          <w:szCs w:val="32"/>
          <w:rtl/>
        </w:rPr>
        <w:t xml:space="preserve">( </w:t>
      </w:r>
      <w:r w:rsidRPr="00711B53">
        <w:rPr>
          <w:rFonts w:ascii="Amiri" w:hAnsi="Amiri" w:cs="Amiri"/>
          <w:color w:val="00007F"/>
          <w:sz w:val="32"/>
          <w:szCs w:val="32"/>
          <w:rtl/>
        </w:rPr>
        <w:t>في الدعاء</w:t>
      </w:r>
      <w:r w:rsidR="00711B53">
        <w:rPr>
          <w:rFonts w:ascii="Amiri" w:hAnsi="Amiri" w:cs="Amiri"/>
          <w:color w:val="00007F"/>
          <w:sz w:val="32"/>
          <w:szCs w:val="32"/>
          <w:rtl/>
        </w:rPr>
        <w:t>)</w:t>
      </w:r>
      <w:r w:rsidRPr="00AD5045">
        <w:rPr>
          <w:rFonts w:ascii="Amiri" w:hAnsi="Amiri" w:cs="Amiri"/>
          <w:sz w:val="32"/>
          <w:szCs w:val="32"/>
          <w:rtl/>
        </w:rPr>
        <w:t xml:space="preserve"> فأملاه عليّ</w:t>
      </w:r>
      <w:r w:rsidR="008E0BE3">
        <w:rPr>
          <w:rFonts w:ascii="Amiri" w:hAnsi="Amiri" w:cs="Amiri"/>
          <w:sz w:val="32"/>
          <w:szCs w:val="32"/>
          <w:rtl/>
        </w:rPr>
        <w:t>،</w:t>
      </w:r>
      <w:r w:rsidRPr="00AD5045">
        <w:rPr>
          <w:rFonts w:ascii="Amiri" w:hAnsi="Amiri" w:cs="Amiri"/>
          <w:sz w:val="32"/>
          <w:szCs w:val="32"/>
          <w:rtl/>
        </w:rPr>
        <w:t xml:space="preserve"> فلما قدم علينا البصرة سكت في حرف منه</w:t>
      </w:r>
      <w:r w:rsidR="008E0BE3">
        <w:rPr>
          <w:rFonts w:ascii="Amiri" w:hAnsi="Amiri" w:cs="Amiri"/>
          <w:sz w:val="32"/>
          <w:szCs w:val="32"/>
          <w:rtl/>
        </w:rPr>
        <w:t>،</w:t>
      </w:r>
      <w:r w:rsidRPr="00AD5045">
        <w:rPr>
          <w:rFonts w:ascii="Amiri" w:hAnsi="Amiri" w:cs="Amiri"/>
          <w:sz w:val="32"/>
          <w:szCs w:val="32"/>
          <w:rtl/>
        </w:rPr>
        <w:t xml:space="preserve"> فسألت عنه فقال: أليس قد أمليت عليك</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17"/>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المعرفة والتاريخ </w:t>
      </w:r>
      <w:r w:rsidRPr="00711B53">
        <w:rPr>
          <w:rFonts w:ascii="Amiri" w:hAnsi="Amiri" w:cs="Amiri"/>
          <w:color w:val="00007F"/>
          <w:sz w:val="32"/>
          <w:szCs w:val="32"/>
          <w:rtl/>
        </w:rPr>
        <w:t>(1/719)</w:t>
      </w:r>
      <w:r w:rsidRPr="00AD5045">
        <w:rPr>
          <w:rFonts w:ascii="Amiri" w:hAnsi="Amiri" w:cs="Amiri"/>
          <w:sz w:val="32"/>
          <w:szCs w:val="32"/>
          <w:rtl/>
        </w:rPr>
        <w:t>.</w:t>
      </w:r>
    </w:p>
    <w:p w14:paraId="4C840D80" w14:textId="245D330A"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حدثنا سليمان بن حرب حدثنا حماد بن زيد قال: دخلت على سفيان فقلت له: أما تخاف أن تموت وليس عليك إمام</w:t>
      </w:r>
      <w:r w:rsidR="008E0BE3">
        <w:rPr>
          <w:rFonts w:ascii="Amiri" w:hAnsi="Amiri" w:cs="Amiri"/>
          <w:sz w:val="32"/>
          <w:szCs w:val="32"/>
          <w:rtl/>
        </w:rPr>
        <w:t>،</w:t>
      </w:r>
      <w:r w:rsidRPr="00AD5045">
        <w:rPr>
          <w:rFonts w:ascii="Amiri" w:hAnsi="Amiri" w:cs="Amiri"/>
          <w:sz w:val="32"/>
          <w:szCs w:val="32"/>
          <w:rtl/>
        </w:rPr>
        <w:t xml:space="preserve"> أما تخاف أن ينظر إليك الجاهل فيقتدي بك؟ فقال: لم يكن لي ناصح جهزوني حتى أخرج.</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(1/720)</w:t>
      </w:r>
      <w:r w:rsidRPr="00AD5045">
        <w:rPr>
          <w:rFonts w:ascii="Amiri" w:hAnsi="Amiri" w:cs="Amiri"/>
          <w:sz w:val="32"/>
          <w:szCs w:val="32"/>
          <w:rtl/>
        </w:rPr>
        <w:t>.</w:t>
      </w:r>
    </w:p>
    <w:p w14:paraId="79AD09DD" w14:textId="4483099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العباس الفضل بن زياد قال سمعت أبا عبد الله يقول: كان سفيان يحدّث بالكوفة ثلاثمائة حديث في اليوم من حفظه</w:t>
      </w:r>
      <w:r w:rsidR="008E0BE3">
        <w:rPr>
          <w:rFonts w:ascii="Amiri" w:hAnsi="Amiri" w:cs="Amiri"/>
          <w:sz w:val="32"/>
          <w:szCs w:val="32"/>
          <w:rtl/>
        </w:rPr>
        <w:t>،</w:t>
      </w:r>
      <w:r w:rsidRPr="00AD5045">
        <w:rPr>
          <w:rFonts w:ascii="Amiri" w:hAnsi="Amiri" w:cs="Amiri"/>
          <w:sz w:val="32"/>
          <w:szCs w:val="32"/>
          <w:rtl/>
        </w:rPr>
        <w:t xml:space="preserve"> ولم يكن له كتاب</w:t>
      </w:r>
      <w:r w:rsidR="008E0BE3">
        <w:rPr>
          <w:rFonts w:ascii="Amiri" w:hAnsi="Amiri" w:cs="Amiri"/>
          <w:sz w:val="32"/>
          <w:szCs w:val="32"/>
          <w:rtl/>
        </w:rPr>
        <w:t>،</w:t>
      </w:r>
      <w:r w:rsidRPr="00AD5045">
        <w:rPr>
          <w:rFonts w:ascii="Amiri" w:hAnsi="Amiri" w:cs="Amiri"/>
          <w:sz w:val="32"/>
          <w:szCs w:val="32"/>
          <w:rtl/>
        </w:rPr>
        <w:t xml:space="preserve"> فكان الحفاظ يحفظون ثم يقومون فيكتبون.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(1/721)</w:t>
      </w:r>
      <w:r w:rsidRPr="00AD5045">
        <w:rPr>
          <w:rFonts w:ascii="Amiri" w:hAnsi="Amiri" w:cs="Amiri"/>
          <w:sz w:val="32"/>
          <w:szCs w:val="32"/>
          <w:rtl/>
        </w:rPr>
        <w:t>.</w:t>
      </w:r>
    </w:p>
    <w:p w14:paraId="50856A56" w14:textId="43A4A3A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العباس الفضل بن زياد حدثنا أبو طالب عن أبي عبد الله قال: قيل لمالك: إن سفيان يفتي. قال:أو يفعل! فبلغ قول مالك ابن أبي ذئب</w:t>
      </w:r>
      <w:r w:rsidR="008E0BE3">
        <w:rPr>
          <w:rFonts w:ascii="Amiri" w:hAnsi="Amiri" w:cs="Amiri"/>
          <w:sz w:val="32"/>
          <w:szCs w:val="32"/>
          <w:rtl/>
        </w:rPr>
        <w:t>،</w:t>
      </w:r>
      <w:r w:rsidRPr="00AD5045">
        <w:rPr>
          <w:rFonts w:ascii="Amiri" w:hAnsi="Amiri" w:cs="Amiri"/>
          <w:sz w:val="32"/>
          <w:szCs w:val="32"/>
          <w:rtl/>
        </w:rPr>
        <w:t xml:space="preserve"> فقال: ما له وله</w:t>
      </w:r>
      <w:r w:rsidR="008E0BE3">
        <w:rPr>
          <w:rFonts w:ascii="Amiri" w:hAnsi="Amiri" w:cs="Amiri"/>
          <w:sz w:val="32"/>
          <w:szCs w:val="32"/>
          <w:rtl/>
        </w:rPr>
        <w:t>،</w:t>
      </w:r>
      <w:r w:rsidRPr="00AD5045">
        <w:rPr>
          <w:rFonts w:ascii="Amiri" w:hAnsi="Amiri" w:cs="Amiri"/>
          <w:sz w:val="32"/>
          <w:szCs w:val="32"/>
          <w:rtl/>
        </w:rPr>
        <w:t xml:space="preserve"> والله ما قدم علينا مشرقي قط خير</w:t>
      </w:r>
      <w:r w:rsidR="00972A75" w:rsidRPr="00AD5045">
        <w:rPr>
          <w:rFonts w:ascii="Amiri" w:hAnsi="Amiri" w:cs="Amiri"/>
          <w:sz w:val="32"/>
          <w:szCs w:val="32"/>
          <w:rtl/>
        </w:rPr>
        <w:t>ًا</w:t>
      </w:r>
      <w:r w:rsidRPr="00AD5045">
        <w:rPr>
          <w:rFonts w:ascii="Amiri" w:hAnsi="Amiri" w:cs="Amiri"/>
          <w:sz w:val="32"/>
          <w:szCs w:val="32"/>
          <w:rtl/>
        </w:rPr>
        <w:t xml:space="preserve"> منه</w:t>
      </w:r>
      <w:r w:rsidR="008E0BE3">
        <w:rPr>
          <w:rFonts w:ascii="Amiri" w:hAnsi="Amiri" w:cs="Amiri"/>
          <w:sz w:val="32"/>
          <w:szCs w:val="32"/>
          <w:rtl/>
        </w:rPr>
        <w:t>،</w:t>
      </w:r>
      <w:r w:rsidRPr="00AD5045">
        <w:rPr>
          <w:rFonts w:ascii="Amiri" w:hAnsi="Amiri" w:cs="Amiri"/>
          <w:sz w:val="32"/>
          <w:szCs w:val="32"/>
          <w:rtl/>
        </w:rPr>
        <w:t xml:space="preserve"> قال: وكان سفيان صديق</w:t>
      </w:r>
      <w:r w:rsidR="00972A75" w:rsidRPr="00AD5045">
        <w:rPr>
          <w:rFonts w:ascii="Amiri" w:hAnsi="Amiri" w:cs="Amiri"/>
          <w:sz w:val="32"/>
          <w:szCs w:val="32"/>
          <w:rtl/>
        </w:rPr>
        <w:t>ًا</w:t>
      </w:r>
      <w:r w:rsidRPr="00AD5045">
        <w:rPr>
          <w:rFonts w:ascii="Amiri" w:hAnsi="Amiri" w:cs="Amiri"/>
          <w:sz w:val="32"/>
          <w:szCs w:val="32"/>
          <w:rtl/>
        </w:rPr>
        <w:t xml:space="preserve"> له. قال: ودخل سفيان و الأوزاعي على مالك</w:t>
      </w:r>
      <w:r w:rsidR="008E0BE3">
        <w:rPr>
          <w:rFonts w:ascii="Amiri" w:hAnsi="Amiri" w:cs="Amiri"/>
          <w:sz w:val="32"/>
          <w:szCs w:val="32"/>
          <w:rtl/>
        </w:rPr>
        <w:t>،</w:t>
      </w:r>
      <w:r w:rsidRPr="00AD5045">
        <w:rPr>
          <w:rFonts w:ascii="Amiri" w:hAnsi="Amiri" w:cs="Amiri"/>
          <w:sz w:val="32"/>
          <w:szCs w:val="32"/>
          <w:rtl/>
        </w:rPr>
        <w:t xml:space="preserve"> فلما خرجا قال: أحدهما أكثر علم</w:t>
      </w:r>
      <w:r w:rsidR="00972A75" w:rsidRPr="00AD5045">
        <w:rPr>
          <w:rFonts w:ascii="Amiri" w:hAnsi="Amiri" w:cs="Amiri"/>
          <w:sz w:val="32"/>
          <w:szCs w:val="32"/>
          <w:rtl/>
        </w:rPr>
        <w:t>ًا</w:t>
      </w:r>
      <w:r w:rsidRPr="00AD5045">
        <w:rPr>
          <w:rFonts w:ascii="Amiri" w:hAnsi="Amiri" w:cs="Amiri"/>
          <w:sz w:val="32"/>
          <w:szCs w:val="32"/>
          <w:rtl/>
        </w:rPr>
        <w:t xml:space="preserve"> من صاحبه ولا يصلح للإمامة</w:t>
      </w:r>
      <w:r w:rsidR="008E0BE3">
        <w:rPr>
          <w:rFonts w:ascii="Amiri" w:hAnsi="Amiri" w:cs="Amiri"/>
          <w:sz w:val="32"/>
          <w:szCs w:val="32"/>
          <w:rtl/>
        </w:rPr>
        <w:t>،</w:t>
      </w:r>
      <w:r w:rsidRPr="00AD5045">
        <w:rPr>
          <w:rFonts w:ascii="Amiri" w:hAnsi="Amiri" w:cs="Amiri"/>
          <w:sz w:val="32"/>
          <w:szCs w:val="32"/>
          <w:rtl/>
        </w:rPr>
        <w:t xml:space="preserve"> والآخر يصلح للإمامة ـ يعني الأوزاعي للإمامة ولا يصلح سفيان ـ. قال: ولم يكن لمالك في سيفيان رأي.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 722</w:t>
      </w:r>
      <w:r w:rsidR="008E0BE3">
        <w:rPr>
          <w:rFonts w:ascii="Amiri" w:hAnsi="Amiri" w:cs="Amiri"/>
          <w:color w:val="00007F"/>
          <w:sz w:val="32"/>
          <w:szCs w:val="32"/>
          <w:rtl/>
        </w:rPr>
        <w:t>،</w:t>
      </w:r>
      <w:r w:rsidRPr="00711B53">
        <w:rPr>
          <w:rFonts w:ascii="Amiri" w:hAnsi="Amiri" w:cs="Amiri"/>
          <w:color w:val="00007F"/>
          <w:sz w:val="32"/>
          <w:szCs w:val="32"/>
          <w:rtl/>
        </w:rPr>
        <w:t xml:space="preserve"> 726)</w:t>
      </w:r>
      <w:r w:rsidRPr="00AD5045">
        <w:rPr>
          <w:rFonts w:ascii="Amiri" w:hAnsi="Amiri" w:cs="Amiri"/>
          <w:sz w:val="32"/>
          <w:szCs w:val="32"/>
          <w:rtl/>
        </w:rPr>
        <w:t>.</w:t>
      </w:r>
      <w:r w:rsidR="00711B53">
        <w:rPr>
          <w:rFonts w:ascii="Amiri" w:hAnsi="Amiri" w:cs="Amiri"/>
          <w:sz w:val="32"/>
          <w:szCs w:val="32"/>
          <w:rtl/>
        </w:rPr>
        <w:t xml:space="preserve"> </w:t>
      </w:r>
    </w:p>
    <w:p w14:paraId="150C4833" w14:textId="54E6C31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سلمة بن شبيب حدثنا أحمد بن حنبل حدثنا شعيب بن حرب قال: قال مالك: ودعت سفيان فقال: أما إنه قد فارقني على أن لا يشرب النبيذ.</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 722)</w:t>
      </w:r>
      <w:r w:rsidRPr="00AD5045">
        <w:rPr>
          <w:rFonts w:ascii="Amiri" w:hAnsi="Amiri" w:cs="Amiri"/>
          <w:sz w:val="32"/>
          <w:szCs w:val="32"/>
          <w:rtl/>
        </w:rPr>
        <w:t>.</w:t>
      </w:r>
    </w:p>
    <w:p w14:paraId="4602BB66" w14:textId="1D61A58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فسمعت حسين بن الحسن قال: سمعت عبد الرحمن بن مهدي يقول: الناس يقولون: كان سفيان يرخص في شرب النبيذ</w:t>
      </w:r>
      <w:r w:rsidR="008E0BE3">
        <w:rPr>
          <w:rFonts w:ascii="Amiri" w:hAnsi="Amiri" w:cs="Amiri"/>
          <w:sz w:val="32"/>
          <w:szCs w:val="32"/>
          <w:rtl/>
        </w:rPr>
        <w:t>،</w:t>
      </w:r>
      <w:r w:rsidRPr="00AD5045">
        <w:rPr>
          <w:rFonts w:ascii="Amiri" w:hAnsi="Amiri" w:cs="Amiri"/>
          <w:sz w:val="32"/>
          <w:szCs w:val="32"/>
          <w:rtl/>
        </w:rPr>
        <w:t xml:space="preserve"> وأشهد له لقد رأيته لا يأخذه</w:t>
      </w:r>
      <w:r w:rsidR="008E0BE3">
        <w:rPr>
          <w:rFonts w:ascii="Amiri" w:hAnsi="Amiri" w:cs="Amiri"/>
          <w:sz w:val="32"/>
          <w:szCs w:val="32"/>
          <w:rtl/>
        </w:rPr>
        <w:t>،</w:t>
      </w:r>
      <w:r w:rsidRPr="00AD5045">
        <w:rPr>
          <w:rFonts w:ascii="Amiri" w:hAnsi="Amiri" w:cs="Amiri"/>
          <w:sz w:val="32"/>
          <w:szCs w:val="32"/>
          <w:rtl/>
        </w:rPr>
        <w:t xml:space="preserve"> ووصف له دواء فقيل له: نعمل لك نبيذ</w:t>
      </w:r>
      <w:r w:rsidR="00972A75" w:rsidRPr="00AD5045">
        <w:rPr>
          <w:rFonts w:ascii="Amiri" w:hAnsi="Amiri" w:cs="Amiri"/>
          <w:sz w:val="32"/>
          <w:szCs w:val="32"/>
          <w:rtl/>
        </w:rPr>
        <w:t>ًا</w:t>
      </w:r>
      <w:r w:rsidRPr="00AD5045">
        <w:rPr>
          <w:rFonts w:ascii="Amiri" w:hAnsi="Amiri" w:cs="Amiri"/>
          <w:sz w:val="32"/>
          <w:szCs w:val="32"/>
          <w:rtl/>
        </w:rPr>
        <w:t>؟ قال: لا</w:t>
      </w:r>
      <w:r w:rsidR="008E0BE3">
        <w:rPr>
          <w:rFonts w:ascii="Amiri" w:hAnsi="Amiri" w:cs="Amiri"/>
          <w:sz w:val="32"/>
          <w:szCs w:val="32"/>
          <w:rtl/>
        </w:rPr>
        <w:t>،</w:t>
      </w:r>
      <w:r w:rsidRPr="00AD5045">
        <w:rPr>
          <w:rFonts w:ascii="Amiri" w:hAnsi="Amiri" w:cs="Amiri"/>
          <w:sz w:val="32"/>
          <w:szCs w:val="32"/>
          <w:rtl/>
        </w:rPr>
        <w:t xml:space="preserve"> ائتوني بعسل.</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 723)</w:t>
      </w:r>
      <w:r w:rsidRPr="00AD5045">
        <w:rPr>
          <w:rFonts w:ascii="Amiri" w:hAnsi="Amiri" w:cs="Amiri"/>
          <w:sz w:val="32"/>
          <w:szCs w:val="32"/>
          <w:rtl/>
        </w:rPr>
        <w:t>.</w:t>
      </w:r>
    </w:p>
    <w:p w14:paraId="21655E5A" w14:textId="023056A9" w:rsidR="00711B53" w:rsidRDefault="0067070C" w:rsidP="0067070C">
      <w:pPr>
        <w:jc w:val="lowKashida"/>
        <w:rPr>
          <w:rFonts w:ascii="Amiri" w:hAnsi="Amiri" w:cs="Amiri"/>
          <w:sz w:val="32"/>
          <w:szCs w:val="32"/>
          <w:rtl/>
        </w:rPr>
      </w:pPr>
      <w:r w:rsidRPr="00AD5045">
        <w:rPr>
          <w:rFonts w:ascii="Amiri" w:hAnsi="Amiri" w:cs="Amiri"/>
          <w:sz w:val="32"/>
          <w:szCs w:val="32"/>
          <w:rtl/>
        </w:rPr>
        <w:t>وبه: قال عبد الرحمن: لو رأى إنسان سفيان يحدث لقال: ليس هذا من أهل العلم يُقدِّم ويُؤخر ويصحح</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18"/>
      </w:r>
      <w:r w:rsidRPr="00711B53">
        <w:rPr>
          <w:rFonts w:ascii="Amiri" w:hAnsi="Amiri" w:cs="Amiri"/>
          <w:color w:val="00007F"/>
          <w:sz w:val="32"/>
          <w:szCs w:val="32"/>
          <w:vertAlign w:val="superscript"/>
          <w:rtl/>
        </w:rPr>
        <w:t>)</w:t>
      </w:r>
      <w:r w:rsidR="008E0BE3">
        <w:rPr>
          <w:rFonts w:ascii="Amiri" w:hAnsi="Amiri" w:cs="Amiri"/>
          <w:sz w:val="32"/>
          <w:szCs w:val="32"/>
          <w:rtl/>
        </w:rPr>
        <w:t>،</w:t>
      </w:r>
      <w:r w:rsidRPr="00AD5045">
        <w:rPr>
          <w:rFonts w:ascii="Amiri" w:hAnsi="Amiri" w:cs="Amiri"/>
          <w:sz w:val="32"/>
          <w:szCs w:val="32"/>
          <w:rtl/>
        </w:rPr>
        <w:t xml:space="preserve"> لو جهدت جهدك أن تزيله عن المعنى لم يفعل.</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 723)</w:t>
      </w:r>
      <w:r w:rsidRPr="00AD5045">
        <w:rPr>
          <w:rFonts w:ascii="Amiri" w:hAnsi="Amiri" w:cs="Amiri"/>
          <w:sz w:val="32"/>
          <w:szCs w:val="32"/>
          <w:rtl/>
        </w:rPr>
        <w:t>.</w:t>
      </w:r>
    </w:p>
    <w:p w14:paraId="07D6261C" w14:textId="30244502"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حدثنا ابن أبي عمر قال: قال سفيان: أترون أي الناس أحرص على العلم؟ فسكتوا. فقال: أعلمهم</w:t>
      </w:r>
      <w:r w:rsidR="008E0BE3">
        <w:rPr>
          <w:rFonts w:ascii="Amiri" w:hAnsi="Amiri" w:cs="Amiri"/>
          <w:sz w:val="32"/>
          <w:szCs w:val="32"/>
          <w:rtl/>
        </w:rPr>
        <w:t>،</w:t>
      </w:r>
      <w:r w:rsidRPr="00AD5045">
        <w:rPr>
          <w:rFonts w:ascii="Amiri" w:hAnsi="Amiri" w:cs="Amiri"/>
          <w:sz w:val="32"/>
          <w:szCs w:val="32"/>
          <w:rtl/>
        </w:rPr>
        <w:t xml:space="preserve"> ثم قال: ما رأيت أحد</w:t>
      </w:r>
      <w:r w:rsidR="00972A75" w:rsidRPr="00AD5045">
        <w:rPr>
          <w:rFonts w:ascii="Amiri" w:hAnsi="Amiri" w:cs="Amiri"/>
          <w:sz w:val="32"/>
          <w:szCs w:val="32"/>
          <w:rtl/>
        </w:rPr>
        <w:t>ًا</w:t>
      </w:r>
      <w:r w:rsidRPr="00AD5045">
        <w:rPr>
          <w:rFonts w:ascii="Amiri" w:hAnsi="Amiri" w:cs="Amiri"/>
          <w:sz w:val="32"/>
          <w:szCs w:val="32"/>
          <w:rtl/>
        </w:rPr>
        <w:t xml:space="preserve"> أحرص على العلم من سفيان</w:t>
      </w:r>
      <w:r w:rsidR="008E0BE3">
        <w:rPr>
          <w:rFonts w:ascii="Amiri" w:hAnsi="Amiri" w:cs="Amiri"/>
          <w:sz w:val="32"/>
          <w:szCs w:val="32"/>
          <w:rtl/>
        </w:rPr>
        <w:t>،</w:t>
      </w:r>
      <w:r w:rsidRPr="00AD5045">
        <w:rPr>
          <w:rFonts w:ascii="Amiri" w:hAnsi="Amiri" w:cs="Amiri"/>
          <w:sz w:val="32"/>
          <w:szCs w:val="32"/>
          <w:rtl/>
        </w:rPr>
        <w:t xml:space="preserve"> لو سئل: أي الناس أعلم؟ لقالوا: سفيان الثوري.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 725)</w:t>
      </w:r>
      <w:r w:rsidRPr="00AD5045">
        <w:rPr>
          <w:rFonts w:ascii="Amiri" w:hAnsi="Amiri" w:cs="Amiri"/>
          <w:sz w:val="32"/>
          <w:szCs w:val="32"/>
          <w:rtl/>
        </w:rPr>
        <w:t>.</w:t>
      </w:r>
    </w:p>
    <w:p w14:paraId="0BBE0CE5" w14:textId="35BDA08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علي بن المديني: أقام سفيان الثوري في اختفائه بالبصرة سنة أو نحو</w:t>
      </w:r>
      <w:r w:rsidR="00972A75" w:rsidRPr="00AD5045">
        <w:rPr>
          <w:rFonts w:ascii="Amiri" w:hAnsi="Amiri" w:cs="Amiri"/>
          <w:sz w:val="32"/>
          <w:szCs w:val="32"/>
          <w:rtl/>
        </w:rPr>
        <w:t>ًا</w:t>
      </w:r>
      <w:r w:rsidRPr="00AD5045">
        <w:rPr>
          <w:rFonts w:ascii="Amiri" w:hAnsi="Amiri" w:cs="Amiri"/>
          <w:sz w:val="32"/>
          <w:szCs w:val="32"/>
          <w:rtl/>
        </w:rPr>
        <w:t xml:space="preserve"> من سنة.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 725)</w:t>
      </w:r>
      <w:r w:rsidRPr="00AD5045">
        <w:rPr>
          <w:rFonts w:ascii="Amiri" w:hAnsi="Amiri" w:cs="Amiri"/>
          <w:sz w:val="32"/>
          <w:szCs w:val="32"/>
          <w:rtl/>
        </w:rPr>
        <w:t>.</w:t>
      </w:r>
    </w:p>
    <w:p w14:paraId="73F42E9D" w14:textId="0352AE4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محمد بن عبد الرحيم قال: قيل لعلي: تقدم على سفيان أحد</w:t>
      </w:r>
      <w:r w:rsidR="00972A75" w:rsidRPr="00AD5045">
        <w:rPr>
          <w:rFonts w:ascii="Amiri" w:hAnsi="Amiri" w:cs="Amiri"/>
          <w:sz w:val="32"/>
          <w:szCs w:val="32"/>
          <w:rtl/>
        </w:rPr>
        <w:t>ًا</w:t>
      </w:r>
      <w:r w:rsidRPr="00AD5045">
        <w:rPr>
          <w:rFonts w:ascii="Amiri" w:hAnsi="Amiri" w:cs="Amiri"/>
          <w:sz w:val="32"/>
          <w:szCs w:val="32"/>
          <w:rtl/>
        </w:rPr>
        <w:t xml:space="preserve"> ومنصور والأعمش؟ قال: لا.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 726</w:t>
      </w:r>
      <w:r w:rsidR="00711B53">
        <w:rPr>
          <w:rFonts w:ascii="Amiri" w:hAnsi="Amiri" w:cs="Amiri"/>
          <w:color w:val="00007F"/>
          <w:sz w:val="32"/>
          <w:szCs w:val="32"/>
          <w:rtl/>
        </w:rPr>
        <w:t>)</w:t>
      </w:r>
      <w:r w:rsidRPr="00AD5045">
        <w:rPr>
          <w:rFonts w:ascii="Amiri" w:hAnsi="Amiri" w:cs="Amiri"/>
          <w:sz w:val="32"/>
          <w:szCs w:val="32"/>
          <w:rtl/>
        </w:rPr>
        <w:t>.</w:t>
      </w:r>
    </w:p>
    <w:p w14:paraId="04BFEE2C" w14:textId="20CC5AC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علي: وسمعت عبد الرزاق قال: مكث سفيان يملي علينا ثمانية وأربعين يوم</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 726</w:t>
      </w:r>
      <w:r w:rsidR="00711B53">
        <w:rPr>
          <w:rFonts w:ascii="Amiri" w:hAnsi="Amiri" w:cs="Amiri"/>
          <w:color w:val="00007F"/>
          <w:sz w:val="32"/>
          <w:szCs w:val="32"/>
          <w:rtl/>
        </w:rPr>
        <w:t>)</w:t>
      </w:r>
      <w:r w:rsidRPr="00AD5045">
        <w:rPr>
          <w:rFonts w:ascii="Amiri" w:hAnsi="Amiri" w:cs="Amiri"/>
          <w:sz w:val="32"/>
          <w:szCs w:val="32"/>
          <w:rtl/>
        </w:rPr>
        <w:t>.</w:t>
      </w:r>
    </w:p>
    <w:p w14:paraId="4CCA67A0" w14:textId="7137C48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محمد بن عبد الله المخرمي حدثني أبو السري قال: حُدِّثتُ عن عامر بن صالح بن رستم قال: كنت عند يونس بن عبيد فأتاه سفيان الثوري فسأله عن أحاديث. قال: ثم قام</w:t>
      </w:r>
      <w:r w:rsidR="008E0BE3">
        <w:rPr>
          <w:rFonts w:ascii="Amiri" w:hAnsi="Amiri" w:cs="Amiri"/>
          <w:sz w:val="32"/>
          <w:szCs w:val="32"/>
          <w:rtl/>
        </w:rPr>
        <w:t>،</w:t>
      </w:r>
      <w:r w:rsidRPr="00AD5045">
        <w:rPr>
          <w:rFonts w:ascii="Amiri" w:hAnsi="Amiri" w:cs="Amiri"/>
          <w:sz w:val="32"/>
          <w:szCs w:val="32"/>
          <w:rtl/>
        </w:rPr>
        <w:t xml:space="preserve"> فقال يونس: ما رأيت كوفي</w:t>
      </w:r>
      <w:r w:rsidR="00972A75" w:rsidRPr="00AD5045">
        <w:rPr>
          <w:rFonts w:ascii="Amiri" w:hAnsi="Amiri" w:cs="Amiri"/>
          <w:sz w:val="32"/>
          <w:szCs w:val="32"/>
          <w:rtl/>
        </w:rPr>
        <w:t>ًا</w:t>
      </w:r>
      <w:r w:rsidRPr="00AD5045">
        <w:rPr>
          <w:rFonts w:ascii="Amiri" w:hAnsi="Amiri" w:cs="Amiri"/>
          <w:sz w:val="32"/>
          <w:szCs w:val="32"/>
          <w:rtl/>
        </w:rPr>
        <w:t xml:space="preserve"> أفضل منه.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 726</w:t>
      </w:r>
      <w:r w:rsidR="00711B53">
        <w:rPr>
          <w:rFonts w:ascii="Amiri" w:hAnsi="Amiri" w:cs="Amiri"/>
          <w:color w:val="00007F"/>
          <w:sz w:val="32"/>
          <w:szCs w:val="32"/>
          <w:rtl/>
        </w:rPr>
        <w:t>)</w:t>
      </w:r>
      <w:r w:rsidRPr="00AD5045">
        <w:rPr>
          <w:rFonts w:ascii="Amiri" w:hAnsi="Amiri" w:cs="Amiri"/>
          <w:sz w:val="32"/>
          <w:szCs w:val="32"/>
          <w:rtl/>
        </w:rPr>
        <w:t>.</w:t>
      </w:r>
    </w:p>
    <w:p w14:paraId="02F6C318" w14:textId="51348E2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أبو سعيد الأشج حدثنا ابن يمان قال: سمعت سفيان يقول: فتنة الحديث أشد من فتنة الذهب والفضة.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 727</w:t>
      </w:r>
      <w:r w:rsidR="00711B53">
        <w:rPr>
          <w:rFonts w:ascii="Amiri" w:hAnsi="Amiri" w:cs="Amiri"/>
          <w:color w:val="00007F"/>
          <w:sz w:val="32"/>
          <w:szCs w:val="32"/>
          <w:rtl/>
        </w:rPr>
        <w:t>)</w:t>
      </w:r>
      <w:r w:rsidRPr="00AD5045">
        <w:rPr>
          <w:rFonts w:ascii="Amiri" w:hAnsi="Amiri" w:cs="Amiri"/>
          <w:sz w:val="32"/>
          <w:szCs w:val="32"/>
          <w:rtl/>
        </w:rPr>
        <w:t>.</w:t>
      </w:r>
    </w:p>
    <w:p w14:paraId="58CD548C" w14:textId="5127918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أحمد بن الخليل حدثنا الفضل قال: سمعت الثوري غير مرة يقول: لوددت أنجو من هذا الحديث كفاف</w:t>
      </w:r>
      <w:r w:rsidR="00972A75" w:rsidRPr="00AD5045">
        <w:rPr>
          <w:rFonts w:ascii="Amiri" w:hAnsi="Amiri" w:cs="Amiri"/>
          <w:sz w:val="32"/>
          <w:szCs w:val="32"/>
          <w:rtl/>
        </w:rPr>
        <w:t>ًا</w:t>
      </w:r>
      <w:r w:rsidRPr="00AD5045">
        <w:rPr>
          <w:rFonts w:ascii="Amiri" w:hAnsi="Amiri" w:cs="Amiri"/>
          <w:sz w:val="32"/>
          <w:szCs w:val="32"/>
          <w:rtl/>
        </w:rPr>
        <w:t xml:space="preserve"> لا أجر ولا وزر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19"/>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 727</w:t>
      </w:r>
      <w:r w:rsidR="00711B53">
        <w:rPr>
          <w:rFonts w:ascii="Amiri" w:hAnsi="Amiri" w:cs="Amiri"/>
          <w:color w:val="00007F"/>
          <w:sz w:val="32"/>
          <w:szCs w:val="32"/>
          <w:rtl/>
        </w:rPr>
        <w:t>)</w:t>
      </w:r>
      <w:r w:rsidRPr="00AD5045">
        <w:rPr>
          <w:rFonts w:ascii="Amiri" w:hAnsi="Amiri" w:cs="Amiri"/>
          <w:sz w:val="32"/>
          <w:szCs w:val="32"/>
          <w:rtl/>
        </w:rPr>
        <w:t>.</w:t>
      </w:r>
    </w:p>
    <w:p w14:paraId="77FF3E61" w14:textId="5976FDD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أحمد بن الخليل حدثنا عبد الرحمن بن عثمان قال: حدثنا أبو قطن قال: قال لي شعبة: يا أبا قطن إن سفيان الثوري ساد الناس في الورع و العلم.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 728</w:t>
      </w:r>
      <w:r w:rsidR="00711B53">
        <w:rPr>
          <w:rFonts w:ascii="Amiri" w:hAnsi="Amiri" w:cs="Amiri"/>
          <w:color w:val="00007F"/>
          <w:sz w:val="32"/>
          <w:szCs w:val="32"/>
          <w:rtl/>
        </w:rPr>
        <w:t>)</w:t>
      </w:r>
      <w:r w:rsidRPr="00AD5045">
        <w:rPr>
          <w:rFonts w:ascii="Amiri" w:hAnsi="Amiri" w:cs="Amiri"/>
          <w:sz w:val="32"/>
          <w:szCs w:val="32"/>
          <w:rtl/>
        </w:rPr>
        <w:t>.</w:t>
      </w:r>
    </w:p>
    <w:p w14:paraId="7118BC75" w14:textId="7A6C2EF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أحمد بن الخليل حدثنا الفضل بن دكين قال: جالست سفيان الثوري سنة سبع وأربعين ومائة</w:t>
      </w:r>
      <w:r w:rsidR="008E0BE3">
        <w:rPr>
          <w:rFonts w:ascii="Amiri" w:hAnsi="Amiri" w:cs="Amiri"/>
          <w:sz w:val="32"/>
          <w:szCs w:val="32"/>
          <w:rtl/>
        </w:rPr>
        <w:t>،</w:t>
      </w:r>
      <w:r w:rsidRPr="00AD5045">
        <w:rPr>
          <w:rFonts w:ascii="Amiri" w:hAnsi="Amiri" w:cs="Amiri"/>
          <w:sz w:val="32"/>
          <w:szCs w:val="32"/>
          <w:rtl/>
        </w:rPr>
        <w:t xml:space="preserve"> جالسته ثمان سنين حتى خرج من الكوفة سنة خمس وخمسين </w:t>
      </w:r>
      <w:r w:rsidRPr="00AD5045">
        <w:rPr>
          <w:rFonts w:ascii="Amiri" w:hAnsi="Amiri" w:cs="Amiri"/>
          <w:sz w:val="32"/>
          <w:szCs w:val="32"/>
          <w:rtl/>
        </w:rPr>
        <w:lastRenderedPageBreak/>
        <w:t>ومائة</w:t>
      </w:r>
      <w:r w:rsidR="008E0BE3">
        <w:rPr>
          <w:rFonts w:ascii="Amiri" w:hAnsi="Amiri" w:cs="Amiri"/>
          <w:sz w:val="32"/>
          <w:szCs w:val="32"/>
          <w:rtl/>
        </w:rPr>
        <w:t>،</w:t>
      </w:r>
      <w:r w:rsidRPr="00AD5045">
        <w:rPr>
          <w:rFonts w:ascii="Amiri" w:hAnsi="Amiri" w:cs="Amiri"/>
          <w:sz w:val="32"/>
          <w:szCs w:val="32"/>
          <w:rtl/>
        </w:rPr>
        <w:t xml:space="preserve"> فلا والله ما عاد إلى الكوفة حتى مات</w:t>
      </w:r>
      <w:r w:rsidR="008E0BE3">
        <w:rPr>
          <w:rFonts w:ascii="Amiri" w:hAnsi="Amiri" w:cs="Amiri"/>
          <w:sz w:val="32"/>
          <w:szCs w:val="32"/>
          <w:rtl/>
        </w:rPr>
        <w:t>،</w:t>
      </w:r>
      <w:r w:rsidRPr="00AD5045">
        <w:rPr>
          <w:rFonts w:ascii="Amiri" w:hAnsi="Amiri" w:cs="Amiri"/>
          <w:sz w:val="32"/>
          <w:szCs w:val="32"/>
          <w:rtl/>
        </w:rPr>
        <w:t xml:space="preserve"> ما سمعته قائل</w:t>
      </w:r>
      <w:r w:rsidR="00972A75" w:rsidRPr="00AD5045">
        <w:rPr>
          <w:rFonts w:ascii="Amiri" w:hAnsi="Amiri" w:cs="Amiri"/>
          <w:sz w:val="32"/>
          <w:szCs w:val="32"/>
          <w:rtl/>
        </w:rPr>
        <w:t>ًا</w:t>
      </w:r>
      <w:r w:rsidRPr="00AD5045">
        <w:rPr>
          <w:rFonts w:ascii="Amiri" w:hAnsi="Amiri" w:cs="Amiri"/>
          <w:sz w:val="32"/>
          <w:szCs w:val="32"/>
          <w:rtl/>
        </w:rPr>
        <w:t xml:space="preserve"> في عثمان حسنة ولا سيئة.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 728</w:t>
      </w:r>
      <w:r w:rsidR="00711B53">
        <w:rPr>
          <w:rFonts w:ascii="Amiri" w:hAnsi="Amiri" w:cs="Amiri"/>
          <w:color w:val="00007F"/>
          <w:sz w:val="32"/>
          <w:szCs w:val="32"/>
          <w:rtl/>
        </w:rPr>
        <w:t>)</w:t>
      </w:r>
      <w:r w:rsidRPr="00AD5045">
        <w:rPr>
          <w:rFonts w:ascii="Amiri" w:hAnsi="Amiri" w:cs="Amiri"/>
          <w:sz w:val="32"/>
          <w:szCs w:val="32"/>
          <w:rtl/>
        </w:rPr>
        <w:t>.</w:t>
      </w:r>
    </w:p>
    <w:p w14:paraId="4FA72116" w14:textId="462F469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أحمد بن الخليل قال: سمعت أبا نوح قراد</w:t>
      </w:r>
      <w:r w:rsidR="00972A75" w:rsidRPr="00AD5045">
        <w:rPr>
          <w:rFonts w:ascii="Amiri" w:hAnsi="Amiri" w:cs="Amiri"/>
          <w:sz w:val="32"/>
          <w:szCs w:val="32"/>
          <w:rtl/>
        </w:rPr>
        <w:t>ًا</w:t>
      </w:r>
      <w:r w:rsidRPr="00AD5045">
        <w:rPr>
          <w:rFonts w:ascii="Amiri" w:hAnsi="Amiri" w:cs="Amiri"/>
          <w:sz w:val="32"/>
          <w:szCs w:val="32"/>
          <w:rtl/>
        </w:rPr>
        <w:t xml:space="preserve"> يقول: قال شعبة: نِعم الرجل سفيان لولا أنه يقمش ـ يعني يأخذ من الناس كلهم ـ.</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 728ـ 729</w:t>
      </w:r>
      <w:r w:rsidR="00711B53">
        <w:rPr>
          <w:rFonts w:ascii="Amiri" w:hAnsi="Amiri" w:cs="Amiri"/>
          <w:color w:val="00007F"/>
          <w:sz w:val="32"/>
          <w:szCs w:val="32"/>
          <w:rtl/>
        </w:rPr>
        <w:t>)</w:t>
      </w:r>
      <w:r w:rsidRPr="00AD5045">
        <w:rPr>
          <w:rFonts w:ascii="Amiri" w:hAnsi="Amiri" w:cs="Amiri"/>
          <w:sz w:val="32"/>
          <w:szCs w:val="32"/>
          <w:rtl/>
        </w:rPr>
        <w:t>.</w:t>
      </w:r>
    </w:p>
    <w:p w14:paraId="619CBCDE" w14:textId="56C3554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الفضل قال: قيل لأحمد: سفيان الثوري كان أحفظ أو ابن عيينة؟ فقال: كان الثوري أحفظ وأقل الناس غلط</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وأما ابن عيينة فكان حافظ</w:t>
      </w:r>
      <w:r w:rsidR="00972A75" w:rsidRPr="00AD5045">
        <w:rPr>
          <w:rFonts w:ascii="Amiri" w:hAnsi="Amiri" w:cs="Amiri"/>
          <w:sz w:val="32"/>
          <w:szCs w:val="32"/>
          <w:rtl/>
        </w:rPr>
        <w:t>ًا</w:t>
      </w:r>
      <w:r w:rsidRPr="00AD5045">
        <w:rPr>
          <w:rFonts w:ascii="Amiri" w:hAnsi="Amiri" w:cs="Amiri"/>
          <w:sz w:val="32"/>
          <w:szCs w:val="32"/>
          <w:rtl/>
        </w:rPr>
        <w:t xml:space="preserve"> إلا أنه كان إذا صار في حديث الكوفيين كان له غلط كثير</w:t>
      </w:r>
      <w:r w:rsidR="008E0BE3">
        <w:rPr>
          <w:rFonts w:ascii="Amiri" w:hAnsi="Amiri" w:cs="Amiri"/>
          <w:sz w:val="32"/>
          <w:szCs w:val="32"/>
          <w:rtl/>
        </w:rPr>
        <w:t>،</w:t>
      </w:r>
      <w:r w:rsidRPr="00AD5045">
        <w:rPr>
          <w:rFonts w:ascii="Amiri" w:hAnsi="Amiri" w:cs="Amiri"/>
          <w:sz w:val="32"/>
          <w:szCs w:val="32"/>
          <w:rtl/>
        </w:rPr>
        <w:t xml:space="preserve"> وقد غلط في حديث الحجازيين في أشياء. قيل له: فإن فلان</w:t>
      </w:r>
      <w:r w:rsidR="00972A75" w:rsidRPr="00AD5045">
        <w:rPr>
          <w:rFonts w:ascii="Amiri" w:hAnsi="Amiri" w:cs="Amiri"/>
          <w:sz w:val="32"/>
          <w:szCs w:val="32"/>
          <w:rtl/>
        </w:rPr>
        <w:t>ًا</w:t>
      </w:r>
      <w:r w:rsidRPr="00AD5045">
        <w:rPr>
          <w:rFonts w:ascii="Amiri" w:hAnsi="Amiri" w:cs="Amiri"/>
          <w:sz w:val="32"/>
          <w:szCs w:val="32"/>
          <w:rtl/>
        </w:rPr>
        <w:t xml:space="preserve"> يزعم أن سفيان بن عيينة كان أحفظهما. فضحك</w:t>
      </w:r>
      <w:r w:rsidR="008E0BE3">
        <w:rPr>
          <w:rFonts w:ascii="Amiri" w:hAnsi="Amiri" w:cs="Amiri"/>
          <w:sz w:val="32"/>
          <w:szCs w:val="32"/>
          <w:rtl/>
        </w:rPr>
        <w:t>،</w:t>
      </w:r>
      <w:r w:rsidRPr="00AD5045">
        <w:rPr>
          <w:rFonts w:ascii="Amiri" w:hAnsi="Amiri" w:cs="Amiri"/>
          <w:sz w:val="32"/>
          <w:szCs w:val="32"/>
          <w:rtl/>
        </w:rPr>
        <w:t xml:space="preserve"> ثم قال: فلان حسن الرأي في ابن عيينة فَمِن ثَمّ.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163 ـ 164</w:t>
      </w:r>
      <w:r w:rsidR="00711B53">
        <w:rPr>
          <w:rFonts w:ascii="Amiri" w:hAnsi="Amiri" w:cs="Amiri"/>
          <w:color w:val="00007F"/>
          <w:sz w:val="32"/>
          <w:szCs w:val="32"/>
          <w:rtl/>
        </w:rPr>
        <w:t>)</w:t>
      </w:r>
      <w:r w:rsidRPr="00AD5045">
        <w:rPr>
          <w:rFonts w:ascii="Amiri" w:hAnsi="Amiri" w:cs="Amiri"/>
          <w:sz w:val="32"/>
          <w:szCs w:val="32"/>
          <w:rtl/>
        </w:rPr>
        <w:t>.</w:t>
      </w:r>
    </w:p>
    <w:p w14:paraId="76EA38A2" w14:textId="5052FEB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الفضل قال سئل أحمد بن حنبل: عن زهير وعن زائدة؟ فقال: هؤلاء ثقات شعبة وزائدة وسفيان وزهير.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(2/167 ـ 168)</w:t>
      </w:r>
      <w:r w:rsidRPr="00AD5045">
        <w:rPr>
          <w:rFonts w:ascii="Amiri" w:hAnsi="Amiri" w:cs="Amiri"/>
          <w:sz w:val="32"/>
          <w:szCs w:val="32"/>
          <w:rtl/>
        </w:rPr>
        <w:t>.</w:t>
      </w:r>
    </w:p>
    <w:p w14:paraId="1005DD8F" w14:textId="7A04478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الحسين بن الحسن عن عبد الرحمن بن مهدي قال: ذهبت مع سفيان الثوري إلى عكرمة ين عمار فإذا هو ثقيل الكتاب رديء</w:t>
      </w:r>
      <w:r w:rsidR="008E0BE3">
        <w:rPr>
          <w:rFonts w:ascii="Amiri" w:hAnsi="Amiri" w:cs="Amiri"/>
          <w:sz w:val="32"/>
          <w:szCs w:val="32"/>
          <w:rtl/>
        </w:rPr>
        <w:t>،</w:t>
      </w:r>
      <w:r w:rsidRPr="00AD5045">
        <w:rPr>
          <w:rFonts w:ascii="Amiri" w:hAnsi="Amiri" w:cs="Amiri"/>
          <w:sz w:val="32"/>
          <w:szCs w:val="32"/>
          <w:rtl/>
        </w:rPr>
        <w:t xml:space="preserve"> فقلت: أكتبه لك يا أبا عبد الله؟ فقال: لا</w:t>
      </w:r>
      <w:r w:rsidR="008E0BE3">
        <w:rPr>
          <w:rFonts w:ascii="Amiri" w:hAnsi="Amiri" w:cs="Amiri"/>
          <w:sz w:val="32"/>
          <w:szCs w:val="32"/>
          <w:rtl/>
        </w:rPr>
        <w:t>،</w:t>
      </w:r>
      <w:r w:rsidRPr="00AD5045">
        <w:rPr>
          <w:rFonts w:ascii="Amiri" w:hAnsi="Amiri" w:cs="Amiri"/>
          <w:sz w:val="32"/>
          <w:szCs w:val="32"/>
          <w:rtl/>
        </w:rPr>
        <w:t xml:space="preserve"> أحب أن يكون بخطي.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(2/172)</w:t>
      </w:r>
      <w:r w:rsidRPr="00AD5045">
        <w:rPr>
          <w:rFonts w:ascii="Amiri" w:hAnsi="Amiri" w:cs="Amiri"/>
          <w:sz w:val="32"/>
          <w:szCs w:val="32"/>
          <w:rtl/>
        </w:rPr>
        <w:t>.</w:t>
      </w:r>
    </w:p>
    <w:p w14:paraId="552F321F" w14:textId="535E147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الفضل قال: سألت أبا عبد الله: من أثبت الناس عندك في أبي إسحاق؟ قال: سفيان وشعبة. قلت: فالأعمش أحب إليك أو سفيان عن أبي إسحاق؟ فقال: سفيان أكثر</w:t>
      </w:r>
      <w:r w:rsidR="008E0BE3">
        <w:rPr>
          <w:rFonts w:ascii="Amiri" w:hAnsi="Amiri" w:cs="Amiri"/>
          <w:sz w:val="32"/>
          <w:szCs w:val="32"/>
          <w:rtl/>
        </w:rPr>
        <w:t>،</w:t>
      </w:r>
      <w:r w:rsidRPr="00AD5045">
        <w:rPr>
          <w:rFonts w:ascii="Amiri" w:hAnsi="Amiri" w:cs="Amiri"/>
          <w:sz w:val="32"/>
          <w:szCs w:val="32"/>
          <w:rtl/>
        </w:rPr>
        <w:t xml:space="preserve"> وسفيان وشعبة هما أثبت عندنا من الأعمش عن كل من رويا عنه ممن روى عنهم الأعمش.</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(2/203)</w:t>
      </w:r>
      <w:r w:rsidRPr="00AD5045">
        <w:rPr>
          <w:rFonts w:ascii="Amiri" w:hAnsi="Amiri" w:cs="Amiri"/>
          <w:sz w:val="32"/>
          <w:szCs w:val="32"/>
          <w:rtl/>
        </w:rPr>
        <w:t>.</w:t>
      </w:r>
    </w:p>
    <w:p w14:paraId="0FDC8C07" w14:textId="0E746B4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أجمع أصحابنا أن أبا نعيم غاية في الإتقان والحفظ</w:t>
      </w:r>
      <w:r w:rsidR="008E0BE3">
        <w:rPr>
          <w:rFonts w:ascii="Amiri" w:hAnsi="Amiri" w:cs="Amiri"/>
          <w:sz w:val="32"/>
          <w:szCs w:val="32"/>
          <w:rtl/>
        </w:rPr>
        <w:t>،</w:t>
      </w:r>
      <w:r w:rsidRPr="00AD5045">
        <w:rPr>
          <w:rFonts w:ascii="Amiri" w:hAnsi="Amiri" w:cs="Amiri"/>
          <w:sz w:val="32"/>
          <w:szCs w:val="32"/>
          <w:rtl/>
        </w:rPr>
        <w:t xml:space="preserve"> وأنه حجة</w:t>
      </w:r>
      <w:r w:rsidR="008E0BE3">
        <w:rPr>
          <w:rFonts w:ascii="Amiri" w:hAnsi="Amiri" w:cs="Amiri"/>
          <w:sz w:val="32"/>
          <w:szCs w:val="32"/>
          <w:rtl/>
        </w:rPr>
        <w:t>،</w:t>
      </w:r>
      <w:r w:rsidRPr="00AD5045">
        <w:rPr>
          <w:rFonts w:ascii="Amiri" w:hAnsi="Amiri" w:cs="Amiri"/>
          <w:sz w:val="32"/>
          <w:szCs w:val="32"/>
          <w:rtl/>
        </w:rPr>
        <w:t xml:space="preserve"> وكذلك كان سفيان الثوري في زمانه. وأبو إسحاق رجل من التابعين</w:t>
      </w:r>
      <w:r w:rsidR="008E0BE3">
        <w:rPr>
          <w:rFonts w:ascii="Amiri" w:hAnsi="Amiri" w:cs="Amiri"/>
          <w:sz w:val="32"/>
          <w:szCs w:val="32"/>
          <w:rtl/>
        </w:rPr>
        <w:t>،</w:t>
      </w:r>
      <w:r w:rsidRPr="00AD5045">
        <w:rPr>
          <w:rFonts w:ascii="Amiri" w:hAnsi="Amiri" w:cs="Amiri"/>
          <w:sz w:val="32"/>
          <w:szCs w:val="32"/>
          <w:rtl/>
        </w:rPr>
        <w:t xml:space="preserve"> وهو ممن يعتمد عليه الناس في الحديث هو والأعمش إلا أنهما وسفيان يدلسون</w:t>
      </w:r>
      <w:r w:rsidR="008E0BE3">
        <w:rPr>
          <w:rFonts w:ascii="Amiri" w:hAnsi="Amiri" w:cs="Amiri"/>
          <w:sz w:val="32"/>
          <w:szCs w:val="32"/>
          <w:rtl/>
        </w:rPr>
        <w:t>،</w:t>
      </w:r>
      <w:r w:rsidRPr="00AD5045">
        <w:rPr>
          <w:rFonts w:ascii="Amiri" w:hAnsi="Amiri" w:cs="Amiri"/>
          <w:sz w:val="32"/>
          <w:szCs w:val="32"/>
          <w:rtl/>
        </w:rPr>
        <w:t xml:space="preserve"> والتدليس من قديم.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(2/633)</w:t>
      </w:r>
      <w:r w:rsidRPr="00AD5045">
        <w:rPr>
          <w:rFonts w:ascii="Amiri" w:hAnsi="Amiri" w:cs="Amiri"/>
          <w:sz w:val="32"/>
          <w:szCs w:val="32"/>
          <w:rtl/>
        </w:rPr>
        <w:t>.</w:t>
      </w:r>
    </w:p>
    <w:p w14:paraId="363A502B" w14:textId="62E6BEC4"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 وقال أبو يوسف: وحديث سفيان وأبي إسحاق والأعمش</w:t>
      </w:r>
      <w:r w:rsidR="008E0BE3">
        <w:rPr>
          <w:rFonts w:ascii="Amiri" w:hAnsi="Amiri" w:cs="Amiri"/>
          <w:sz w:val="32"/>
          <w:szCs w:val="32"/>
          <w:rtl/>
        </w:rPr>
        <w:t>،</w:t>
      </w:r>
      <w:r w:rsidRPr="00AD5045">
        <w:rPr>
          <w:rFonts w:ascii="Amiri" w:hAnsi="Amiri" w:cs="Amiri"/>
          <w:sz w:val="32"/>
          <w:szCs w:val="32"/>
          <w:rtl/>
        </w:rPr>
        <w:t xml:space="preserve"> ما لم يُعلم أنه مدَلَس يقوم مقام الحجة.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(2/637)</w:t>
      </w:r>
      <w:r w:rsidRPr="00AD5045">
        <w:rPr>
          <w:rFonts w:ascii="Amiri" w:hAnsi="Amiri" w:cs="Amiri"/>
          <w:sz w:val="32"/>
          <w:szCs w:val="32"/>
          <w:rtl/>
        </w:rPr>
        <w:t>.</w:t>
      </w:r>
    </w:p>
    <w:p w14:paraId="1EAB749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قال علي قال يحيى: ما حدثني سفيان عن الأعمش أثبت عندي مما سمعت أنا من الأعمش. المعرفة والتاريخ </w:t>
      </w:r>
      <w:r w:rsidRPr="00711B53">
        <w:rPr>
          <w:rFonts w:ascii="Amiri" w:hAnsi="Amiri" w:cs="Amiri"/>
          <w:color w:val="00007F"/>
          <w:sz w:val="32"/>
          <w:szCs w:val="32"/>
          <w:rtl/>
        </w:rPr>
        <w:t>(2/646)</w:t>
      </w:r>
      <w:r w:rsidRPr="00AD5045">
        <w:rPr>
          <w:rFonts w:ascii="Amiri" w:hAnsi="Amiri" w:cs="Amiri"/>
          <w:sz w:val="32"/>
          <w:szCs w:val="32"/>
          <w:rtl/>
        </w:rPr>
        <w:t>.</w:t>
      </w:r>
    </w:p>
    <w:p w14:paraId="65F1DCDE" w14:textId="34D9639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سمعت بكر بن خلف قال: لم يكتب عبد الله بن الوليد العدني بذلك</w:t>
      </w:r>
      <w:r w:rsidR="008E0BE3">
        <w:rPr>
          <w:rFonts w:ascii="Amiri" w:hAnsi="Amiri" w:cs="Amiri"/>
          <w:sz w:val="32"/>
          <w:szCs w:val="32"/>
          <w:rtl/>
        </w:rPr>
        <w:t>،</w:t>
      </w:r>
      <w:r w:rsidRPr="00AD5045">
        <w:rPr>
          <w:rFonts w:ascii="Amiri" w:hAnsi="Amiri" w:cs="Amiri"/>
          <w:sz w:val="32"/>
          <w:szCs w:val="32"/>
          <w:rtl/>
        </w:rPr>
        <w:t xml:space="preserve"> ولكنه كتب عن سفيان أملاء عليه أملاء</w:t>
      </w:r>
      <w:r w:rsidR="008E0BE3">
        <w:rPr>
          <w:rFonts w:ascii="Amiri" w:hAnsi="Amiri" w:cs="Amiri"/>
          <w:sz w:val="32"/>
          <w:szCs w:val="32"/>
          <w:rtl/>
        </w:rPr>
        <w:t>،</w:t>
      </w:r>
      <w:r w:rsidRPr="00AD5045">
        <w:rPr>
          <w:rFonts w:ascii="Amiri" w:hAnsi="Amiri" w:cs="Amiri"/>
          <w:sz w:val="32"/>
          <w:szCs w:val="32"/>
          <w:rtl/>
        </w:rPr>
        <w:t xml:space="preserve"> فلا أدري حكى أبو بشر عن العدني أو من كلامه</w:t>
      </w:r>
      <w:r w:rsidR="008E0BE3">
        <w:rPr>
          <w:rFonts w:ascii="Amiri" w:hAnsi="Amiri" w:cs="Amiri"/>
          <w:sz w:val="32"/>
          <w:szCs w:val="32"/>
          <w:rtl/>
        </w:rPr>
        <w:t>،</w:t>
      </w:r>
      <w:r w:rsidRPr="00AD5045">
        <w:rPr>
          <w:rFonts w:ascii="Amiri" w:hAnsi="Amiri" w:cs="Amiri"/>
          <w:sz w:val="32"/>
          <w:szCs w:val="32"/>
          <w:rtl/>
        </w:rPr>
        <w:t xml:space="preserve"> قال:كان سفيان أقام بمكة هارب</w:t>
      </w:r>
      <w:r w:rsidR="00972A75" w:rsidRPr="00AD5045">
        <w:rPr>
          <w:rFonts w:ascii="Amiri" w:hAnsi="Amiri" w:cs="Amiri"/>
          <w:sz w:val="32"/>
          <w:szCs w:val="32"/>
          <w:rtl/>
        </w:rPr>
        <w:t>ًا</w:t>
      </w:r>
      <w:r w:rsidRPr="00AD5045">
        <w:rPr>
          <w:rFonts w:ascii="Amiri" w:hAnsi="Amiri" w:cs="Amiri"/>
          <w:sz w:val="32"/>
          <w:szCs w:val="32"/>
          <w:rtl/>
        </w:rPr>
        <w:t xml:space="preserve"> شبيه المتواري فأنزله المخزومي دار</w:t>
      </w:r>
      <w:r w:rsidR="00972A75" w:rsidRPr="00AD5045">
        <w:rPr>
          <w:rFonts w:ascii="Amiri" w:hAnsi="Amiri" w:cs="Amiri"/>
          <w:sz w:val="32"/>
          <w:szCs w:val="32"/>
          <w:rtl/>
        </w:rPr>
        <w:t>ًا</w:t>
      </w:r>
      <w:r w:rsidRPr="00AD5045">
        <w:rPr>
          <w:rFonts w:ascii="Amiri" w:hAnsi="Amiri" w:cs="Amiri"/>
          <w:sz w:val="32"/>
          <w:szCs w:val="32"/>
          <w:rtl/>
        </w:rPr>
        <w:t xml:space="preserve"> له كثير الغلة أنزله بلا كراء</w:t>
      </w:r>
      <w:r w:rsidR="008E0BE3">
        <w:rPr>
          <w:rFonts w:ascii="Amiri" w:hAnsi="Amiri" w:cs="Amiri"/>
          <w:sz w:val="32"/>
          <w:szCs w:val="32"/>
          <w:rtl/>
        </w:rPr>
        <w:t>،</w:t>
      </w:r>
      <w:r w:rsidRPr="00AD5045">
        <w:rPr>
          <w:rFonts w:ascii="Amiri" w:hAnsi="Amiri" w:cs="Amiri"/>
          <w:sz w:val="32"/>
          <w:szCs w:val="32"/>
          <w:rtl/>
        </w:rPr>
        <w:t xml:space="preserve"> فكلم سفيان أن يحدثه وأنه لا يقوى على الحفظ والضبط إلا أن يكتب إملاءً. فقال له: التمس رجل</w:t>
      </w:r>
      <w:r w:rsidR="00972A75" w:rsidRPr="00AD5045">
        <w:rPr>
          <w:rFonts w:ascii="Amiri" w:hAnsi="Amiri" w:cs="Amiri"/>
          <w:sz w:val="32"/>
          <w:szCs w:val="32"/>
          <w:rtl/>
        </w:rPr>
        <w:t>ًا</w:t>
      </w:r>
      <w:r w:rsidRPr="00AD5045">
        <w:rPr>
          <w:rFonts w:ascii="Amiri" w:hAnsi="Amiri" w:cs="Amiri"/>
          <w:sz w:val="32"/>
          <w:szCs w:val="32"/>
          <w:rtl/>
        </w:rPr>
        <w:t xml:space="preserve"> خفيف اليد أملي عليه ثم أقرأه عليك</w:t>
      </w:r>
      <w:r w:rsidR="008E0BE3">
        <w:rPr>
          <w:rFonts w:ascii="Amiri" w:hAnsi="Amiri" w:cs="Amiri"/>
          <w:sz w:val="32"/>
          <w:szCs w:val="32"/>
          <w:rtl/>
        </w:rPr>
        <w:t>،</w:t>
      </w:r>
      <w:r w:rsidRPr="00AD5045">
        <w:rPr>
          <w:rFonts w:ascii="Amiri" w:hAnsi="Amiri" w:cs="Amiri"/>
          <w:sz w:val="32"/>
          <w:szCs w:val="32"/>
          <w:rtl/>
        </w:rPr>
        <w:t xml:space="preserve"> قال: وكان العدني معلم</w:t>
      </w:r>
      <w:r w:rsidR="00972A75" w:rsidRPr="00AD5045">
        <w:rPr>
          <w:rFonts w:ascii="Amiri" w:hAnsi="Amiri" w:cs="Amiri"/>
          <w:sz w:val="32"/>
          <w:szCs w:val="32"/>
          <w:rtl/>
        </w:rPr>
        <w:t>ًا</w:t>
      </w:r>
      <w:r w:rsidRPr="00AD5045">
        <w:rPr>
          <w:rFonts w:ascii="Amiri" w:hAnsi="Amiri" w:cs="Amiri"/>
          <w:sz w:val="32"/>
          <w:szCs w:val="32"/>
          <w:rtl/>
        </w:rPr>
        <w:t xml:space="preserve"> يُعلِّم بمكة جيد الخط خفيف اليد</w:t>
      </w:r>
      <w:r w:rsidR="008E0BE3">
        <w:rPr>
          <w:rFonts w:ascii="Amiri" w:hAnsi="Amiri" w:cs="Amiri"/>
          <w:sz w:val="32"/>
          <w:szCs w:val="32"/>
          <w:rtl/>
        </w:rPr>
        <w:t>،</w:t>
      </w:r>
      <w:r w:rsidRPr="00AD5045">
        <w:rPr>
          <w:rFonts w:ascii="Amiri" w:hAnsi="Amiri" w:cs="Amiri"/>
          <w:sz w:val="32"/>
          <w:szCs w:val="32"/>
          <w:rtl/>
        </w:rPr>
        <w:t xml:space="preserve"> فاستعان به المخزومي وذهب به إلى سفيان</w:t>
      </w:r>
      <w:r w:rsidR="008E0BE3">
        <w:rPr>
          <w:rFonts w:ascii="Amiri" w:hAnsi="Amiri" w:cs="Amiri"/>
          <w:sz w:val="32"/>
          <w:szCs w:val="32"/>
          <w:rtl/>
        </w:rPr>
        <w:t>،</w:t>
      </w:r>
      <w:r w:rsidRPr="00AD5045">
        <w:rPr>
          <w:rFonts w:ascii="Amiri" w:hAnsi="Amiri" w:cs="Amiri"/>
          <w:sz w:val="32"/>
          <w:szCs w:val="32"/>
          <w:rtl/>
        </w:rPr>
        <w:t xml:space="preserve"> فأملى عليه هذه الأحاديث التي يسمونها الجامع.</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(2/718)</w:t>
      </w:r>
      <w:r w:rsidRPr="00AD5045">
        <w:rPr>
          <w:rFonts w:ascii="Amiri" w:hAnsi="Amiri" w:cs="Amiri"/>
          <w:sz w:val="32"/>
          <w:szCs w:val="32"/>
          <w:rtl/>
        </w:rPr>
        <w:t>.</w:t>
      </w:r>
    </w:p>
    <w:p w14:paraId="1241681A" w14:textId="338E2A8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محمد بن أبي السري قال: قال عبد الرزاق: قال لنا سفيان: أحب أن أخلو الليلة بأبي عروة. قال: فقلنا لمعمر: اشتهى أبو عبد الله أن يخلو بك ليلة. قال: نعم. قال: فخلا به</w:t>
      </w:r>
      <w:r w:rsidR="008E0BE3">
        <w:rPr>
          <w:rFonts w:ascii="Amiri" w:hAnsi="Amiri" w:cs="Amiri"/>
          <w:sz w:val="32"/>
          <w:szCs w:val="32"/>
          <w:rtl/>
        </w:rPr>
        <w:t>،</w:t>
      </w:r>
      <w:r w:rsidRPr="00AD5045">
        <w:rPr>
          <w:rFonts w:ascii="Amiri" w:hAnsi="Amiri" w:cs="Amiri"/>
          <w:sz w:val="32"/>
          <w:szCs w:val="32"/>
          <w:rtl/>
        </w:rPr>
        <w:t xml:space="preserve"> فلما أصبح قلت: يا أبا عروة كيف رأيته؟ قال: هو رجل إلا أنك قلَّما تكاشف كوفي</w:t>
      </w:r>
      <w:r w:rsidR="00972A75" w:rsidRPr="00AD5045">
        <w:rPr>
          <w:rFonts w:ascii="Amiri" w:hAnsi="Amiri" w:cs="Amiri"/>
          <w:sz w:val="32"/>
          <w:szCs w:val="32"/>
          <w:rtl/>
        </w:rPr>
        <w:t>ًا</w:t>
      </w:r>
      <w:r w:rsidRPr="00AD5045">
        <w:rPr>
          <w:rFonts w:ascii="Amiri" w:hAnsi="Amiri" w:cs="Amiri"/>
          <w:sz w:val="32"/>
          <w:szCs w:val="32"/>
          <w:rtl/>
        </w:rPr>
        <w:t xml:space="preserve"> إلا وجدت فيه ـ كأنه يريد التشيع</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20"/>
      </w:r>
      <w:r w:rsidRPr="00711B53">
        <w:rPr>
          <w:rFonts w:ascii="Amiri" w:hAnsi="Amiri" w:cs="Amiri"/>
          <w:color w:val="00007F"/>
          <w:sz w:val="32"/>
          <w:szCs w:val="32"/>
          <w:vertAlign w:val="superscript"/>
          <w:rtl/>
        </w:rPr>
        <w:t>)</w:t>
      </w:r>
      <w:r w:rsidRPr="00AD5045">
        <w:rPr>
          <w:rFonts w:ascii="Amiri" w:hAnsi="Amiri" w:cs="Amiri"/>
          <w:sz w:val="32"/>
          <w:szCs w:val="32"/>
          <w:rtl/>
        </w:rPr>
        <w:t xml:space="preserve"> ـ. المعرفة والتاريخ </w:t>
      </w:r>
      <w:r w:rsidRPr="00711B53">
        <w:rPr>
          <w:rFonts w:ascii="Amiri" w:hAnsi="Amiri" w:cs="Amiri"/>
          <w:color w:val="00007F"/>
          <w:sz w:val="32"/>
          <w:szCs w:val="32"/>
          <w:rtl/>
        </w:rPr>
        <w:t>(2/806)</w:t>
      </w:r>
      <w:r w:rsidRPr="00AD5045">
        <w:rPr>
          <w:rFonts w:ascii="Amiri" w:hAnsi="Amiri" w:cs="Amiri"/>
          <w:sz w:val="32"/>
          <w:szCs w:val="32"/>
          <w:rtl/>
        </w:rPr>
        <w:t>.</w:t>
      </w:r>
    </w:p>
    <w:p w14:paraId="1EFE02FE" w14:textId="2FF52D3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محمد بن عبد الله بن عمار قال سمعت يحيى بن سعيد يقول: كان سفيان أعلم بحديث الأعمش من الأعمش.</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 xml:space="preserve">(3/12 </w:t>
      </w:r>
      <w:r w:rsidR="008E0BE3">
        <w:rPr>
          <w:rFonts w:ascii="Amiri" w:hAnsi="Amiri" w:cs="Amiri"/>
          <w:color w:val="00007F"/>
          <w:sz w:val="32"/>
          <w:szCs w:val="32"/>
          <w:rtl/>
        </w:rPr>
        <w:t>،</w:t>
      </w:r>
      <w:r w:rsidRPr="00711B53">
        <w:rPr>
          <w:rFonts w:ascii="Amiri" w:hAnsi="Amiri" w:cs="Amiri"/>
          <w:color w:val="00007F"/>
          <w:sz w:val="32"/>
          <w:szCs w:val="32"/>
          <w:rtl/>
        </w:rPr>
        <w:t xml:space="preserve"> 185)</w:t>
      </w:r>
      <w:r w:rsidRPr="00AD5045">
        <w:rPr>
          <w:rFonts w:ascii="Amiri" w:hAnsi="Amiri" w:cs="Amiri"/>
          <w:sz w:val="32"/>
          <w:szCs w:val="32"/>
          <w:rtl/>
        </w:rPr>
        <w:t>.</w:t>
      </w:r>
    </w:p>
    <w:p w14:paraId="645E536A" w14:textId="5CAEE79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سمعت أبا عاصم الضحاك بن مخلد يذكر عن سفيان عن عاصم عن أبي رزين عن ابن عباس </w:t>
      </w:r>
      <w:r w:rsidRPr="00711B53">
        <w:rPr>
          <w:rFonts w:ascii="Amiri" w:hAnsi="Amiri" w:cs="Amiri"/>
          <w:color w:val="00007F"/>
          <w:sz w:val="32"/>
          <w:szCs w:val="32"/>
          <w:rtl/>
        </w:rPr>
        <w:t>(في المرتدة)</w:t>
      </w:r>
      <w:r w:rsidRPr="00AD5045">
        <w:rPr>
          <w:rFonts w:ascii="Amiri" w:hAnsi="Amiri" w:cs="Amiri"/>
          <w:sz w:val="32"/>
          <w:szCs w:val="32"/>
          <w:rtl/>
        </w:rPr>
        <w:t xml:space="preserve"> قال: تستحيا. قال أبو عاصم: أخبرنا أبو حنيفة عن عاصم عن أبي رزين عن ابن عباس قال: [لا]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21"/>
      </w:r>
      <w:r w:rsidRPr="00711B53">
        <w:rPr>
          <w:rFonts w:ascii="Amiri" w:hAnsi="Amiri" w:cs="Amiri"/>
          <w:color w:val="00007F"/>
          <w:sz w:val="32"/>
          <w:szCs w:val="32"/>
          <w:vertAlign w:val="superscript"/>
          <w:rtl/>
        </w:rPr>
        <w:t>)</w:t>
      </w:r>
      <w:r w:rsidRPr="00AD5045">
        <w:rPr>
          <w:rFonts w:ascii="Amiri" w:hAnsi="Amiri" w:cs="Amiri"/>
          <w:sz w:val="32"/>
          <w:szCs w:val="32"/>
          <w:rtl/>
        </w:rPr>
        <w:t xml:space="preserve"> تقتل. قال أبو عاصم: بلغني أنّ سفيان سمعه من أبي حنيفة</w:t>
      </w:r>
      <w:r w:rsidR="008E0BE3">
        <w:rPr>
          <w:rFonts w:ascii="Amiri" w:hAnsi="Amiri" w:cs="Amiri"/>
          <w:sz w:val="32"/>
          <w:szCs w:val="32"/>
          <w:rtl/>
        </w:rPr>
        <w:t>،</w:t>
      </w:r>
      <w:r w:rsidRPr="00AD5045">
        <w:rPr>
          <w:rFonts w:ascii="Amiri" w:hAnsi="Amiri" w:cs="Amiri"/>
          <w:sz w:val="32"/>
          <w:szCs w:val="32"/>
          <w:rtl/>
        </w:rPr>
        <w:t xml:space="preserve"> أو بلغه عن أبي حنيفة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22"/>
      </w:r>
      <w:r w:rsidRPr="00711B53">
        <w:rPr>
          <w:rFonts w:ascii="Amiri" w:hAnsi="Amiri" w:cs="Amiri"/>
          <w:color w:val="00007F"/>
          <w:sz w:val="32"/>
          <w:szCs w:val="32"/>
          <w:vertAlign w:val="superscript"/>
          <w:rtl/>
        </w:rPr>
        <w:t>)</w:t>
      </w:r>
      <w:r w:rsidRPr="00AD5045">
        <w:rPr>
          <w:rFonts w:ascii="Amiri" w:hAnsi="Amiri" w:cs="Amiri"/>
          <w:sz w:val="32"/>
          <w:szCs w:val="32"/>
          <w:rtl/>
        </w:rPr>
        <w:t>.</w:t>
      </w:r>
    </w:p>
    <w:p w14:paraId="1A43B6EA" w14:textId="393BF9F3"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قال أبو يوسف: حدثنا سلمة عن أحمد قال: حدثنا عبد الرحمن قال: سألت سفيان عن حديث عاصم </w:t>
      </w:r>
      <w:r w:rsidR="00711B53">
        <w:rPr>
          <w:rFonts w:ascii="Amiri" w:hAnsi="Amiri" w:cs="Amiri"/>
          <w:color w:val="00007F"/>
          <w:sz w:val="32"/>
          <w:szCs w:val="32"/>
          <w:rtl/>
        </w:rPr>
        <w:t xml:space="preserve">( </w:t>
      </w:r>
      <w:r w:rsidRPr="00711B53">
        <w:rPr>
          <w:rFonts w:ascii="Amiri" w:hAnsi="Amiri" w:cs="Amiri"/>
          <w:color w:val="00007F"/>
          <w:sz w:val="32"/>
          <w:szCs w:val="32"/>
          <w:rtl/>
        </w:rPr>
        <w:t>في المرتدة)</w:t>
      </w:r>
      <w:r w:rsidRPr="00AD5045">
        <w:rPr>
          <w:rFonts w:ascii="Amiri" w:hAnsi="Amiri" w:cs="Amiri"/>
          <w:sz w:val="32"/>
          <w:szCs w:val="32"/>
          <w:rtl/>
        </w:rPr>
        <w:t xml:space="preserve"> قال: أما من ثقة فلا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23"/>
      </w:r>
      <w:r w:rsidRPr="00711B53">
        <w:rPr>
          <w:rFonts w:ascii="Amiri" w:hAnsi="Amiri" w:cs="Amiri"/>
          <w:color w:val="00007F"/>
          <w:sz w:val="32"/>
          <w:szCs w:val="32"/>
          <w:vertAlign w:val="superscript"/>
          <w:rtl/>
        </w:rPr>
        <w:t>)</w:t>
      </w:r>
      <w:r w:rsidRPr="00AD5045">
        <w:rPr>
          <w:rFonts w:ascii="Amiri" w:hAnsi="Amiri" w:cs="Amiri"/>
          <w:sz w:val="32"/>
          <w:szCs w:val="32"/>
          <w:rtl/>
        </w:rPr>
        <w:t>. والحديث كان يرويه أبو حنيفة عن عاصم عن أبي رزين عن ابن عباس في المرأة إذا ارتدت قال: تحبس ولا تقتل.</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(3/14)</w:t>
      </w:r>
      <w:r w:rsidRPr="00AD5045">
        <w:rPr>
          <w:rFonts w:ascii="Amiri" w:hAnsi="Amiri" w:cs="Amiri"/>
          <w:sz w:val="32"/>
          <w:szCs w:val="32"/>
          <w:rtl/>
        </w:rPr>
        <w:t>.</w:t>
      </w:r>
    </w:p>
    <w:p w14:paraId="7D0D5331" w14:textId="5405E4F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علي: سأل عبد الرحمن سفيان عن حديث عاصم عن أبي رزين</w:t>
      </w:r>
      <w:r w:rsidR="008E0BE3">
        <w:rPr>
          <w:rFonts w:ascii="Amiri" w:hAnsi="Amiri" w:cs="Amiri"/>
          <w:sz w:val="32"/>
          <w:szCs w:val="32"/>
          <w:rtl/>
        </w:rPr>
        <w:t>،</w:t>
      </w:r>
      <w:r w:rsidRPr="00AD5045">
        <w:rPr>
          <w:rFonts w:ascii="Amiri" w:hAnsi="Amiri" w:cs="Amiri"/>
          <w:sz w:val="32"/>
          <w:szCs w:val="32"/>
          <w:rtl/>
        </w:rPr>
        <w:t xml:space="preserve"> فقال: لم أسمعه من ثقة. المعرفة والتاريخ </w:t>
      </w:r>
      <w:r w:rsidRPr="00711B53">
        <w:rPr>
          <w:rFonts w:ascii="Amiri" w:hAnsi="Amiri" w:cs="Amiri"/>
          <w:color w:val="00007F"/>
          <w:sz w:val="32"/>
          <w:szCs w:val="32"/>
          <w:rtl/>
        </w:rPr>
        <w:t>(3/ 15)</w:t>
      </w:r>
      <w:r w:rsidRPr="00AD5045">
        <w:rPr>
          <w:rFonts w:ascii="Amiri" w:hAnsi="Amiri" w:cs="Amiri"/>
          <w:sz w:val="32"/>
          <w:szCs w:val="32"/>
          <w:rtl/>
        </w:rPr>
        <w:t>.</w:t>
      </w:r>
    </w:p>
    <w:p w14:paraId="6A40CF78" w14:textId="4956C3F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محمد بن منصور قال حدثنا يحيى بن أبي [بكير]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24"/>
      </w:r>
      <w:r w:rsidRPr="00711B53">
        <w:rPr>
          <w:rFonts w:ascii="Amiri" w:hAnsi="Amiri" w:cs="Amiri"/>
          <w:color w:val="00007F"/>
          <w:sz w:val="32"/>
          <w:szCs w:val="32"/>
          <w:vertAlign w:val="superscript"/>
          <w:rtl/>
        </w:rPr>
        <w:t>)</w:t>
      </w:r>
      <w:r w:rsidRPr="00AD5045">
        <w:rPr>
          <w:rFonts w:ascii="Amiri" w:hAnsi="Amiri" w:cs="Amiri"/>
          <w:sz w:val="32"/>
          <w:szCs w:val="32"/>
          <w:rtl/>
        </w:rPr>
        <w:t xml:space="preserve"> قال: سمعت شعبة قال: ما حدثني سفيان عن أحد بحديث فلقيته فسألته إلا كان كما حدثني به.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 15)</w:t>
      </w:r>
      <w:r w:rsidRPr="00AD5045">
        <w:rPr>
          <w:rFonts w:ascii="Amiri" w:hAnsi="Amiri" w:cs="Amiri"/>
          <w:sz w:val="32"/>
          <w:szCs w:val="32"/>
          <w:rtl/>
        </w:rPr>
        <w:t>.</w:t>
      </w:r>
    </w:p>
    <w:p w14:paraId="428731C3" w14:textId="65AD6A0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سعيد بن أسد قال حدثنا ضمرة عن ابن شوذب قال: سمعت صهر</w:t>
      </w:r>
      <w:r w:rsidR="00972A75" w:rsidRPr="00AD5045">
        <w:rPr>
          <w:rFonts w:ascii="Amiri" w:hAnsi="Amiri" w:cs="Amiri"/>
          <w:sz w:val="32"/>
          <w:szCs w:val="32"/>
          <w:rtl/>
        </w:rPr>
        <w:t>ًا</w:t>
      </w:r>
      <w:r w:rsidRPr="00AD5045">
        <w:rPr>
          <w:rFonts w:ascii="Amiri" w:hAnsi="Amiri" w:cs="Amiri"/>
          <w:sz w:val="32"/>
          <w:szCs w:val="32"/>
          <w:rtl/>
        </w:rPr>
        <w:t xml:space="preserve"> لأيوب يقول: قال أيوب: ما لقيت كوفي</w:t>
      </w:r>
      <w:r w:rsidR="00972A75" w:rsidRPr="00AD5045">
        <w:rPr>
          <w:rFonts w:ascii="Amiri" w:hAnsi="Amiri" w:cs="Amiri"/>
          <w:sz w:val="32"/>
          <w:szCs w:val="32"/>
          <w:rtl/>
        </w:rPr>
        <w:t>ًا</w:t>
      </w:r>
      <w:r w:rsidRPr="00AD5045">
        <w:rPr>
          <w:rFonts w:ascii="Amiri" w:hAnsi="Amiri" w:cs="Amiri"/>
          <w:sz w:val="32"/>
          <w:szCs w:val="32"/>
          <w:rtl/>
        </w:rPr>
        <w:t xml:space="preserve"> أفضله على سفيان.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 15)</w:t>
      </w:r>
      <w:r w:rsidRPr="00AD5045">
        <w:rPr>
          <w:rFonts w:ascii="Amiri" w:hAnsi="Amiri" w:cs="Amiri"/>
          <w:sz w:val="32"/>
          <w:szCs w:val="32"/>
          <w:rtl/>
        </w:rPr>
        <w:t>.</w:t>
      </w:r>
    </w:p>
    <w:p w14:paraId="53429E50" w14:textId="5F6719EA" w:rsidR="00711B53" w:rsidRDefault="0067070C" w:rsidP="0067070C">
      <w:pPr>
        <w:jc w:val="lowKashida"/>
        <w:rPr>
          <w:rFonts w:ascii="Amiri" w:hAnsi="Amiri" w:cs="Amiri"/>
          <w:sz w:val="32"/>
          <w:szCs w:val="32"/>
          <w:rtl/>
        </w:rPr>
      </w:pPr>
      <w:r w:rsidRPr="00AD5045">
        <w:rPr>
          <w:rFonts w:ascii="Amiri" w:hAnsi="Amiri" w:cs="Amiri"/>
          <w:sz w:val="32"/>
          <w:szCs w:val="32"/>
          <w:rtl/>
        </w:rPr>
        <w:t>وبه: قال ضمرة</w:t>
      </w:r>
      <w:r w:rsidR="00711B53">
        <w:rPr>
          <w:rFonts w:ascii="Amiri" w:hAnsi="Amiri" w:cs="Amiri"/>
          <w:sz w:val="32"/>
          <w:szCs w:val="32"/>
          <w:rtl/>
        </w:rPr>
        <w:t>:</w:t>
      </w:r>
      <w:r w:rsidRPr="00AD5045">
        <w:rPr>
          <w:rFonts w:ascii="Amiri" w:hAnsi="Amiri" w:cs="Amiri"/>
          <w:sz w:val="32"/>
          <w:szCs w:val="32"/>
          <w:rtl/>
        </w:rPr>
        <w:t xml:space="preserve"> سمعت سفيان يقول: وددت أني أنفلت من هذا الأمر لا لي ولا عليّ</w:t>
      </w:r>
      <w:r w:rsidR="008E0BE3">
        <w:rPr>
          <w:rFonts w:ascii="Amiri" w:hAnsi="Amiri" w:cs="Amiri"/>
          <w:sz w:val="32"/>
          <w:szCs w:val="32"/>
          <w:rtl/>
        </w:rPr>
        <w:t>،</w:t>
      </w:r>
      <w:r w:rsidRPr="00AD5045">
        <w:rPr>
          <w:rFonts w:ascii="Amiri" w:hAnsi="Amiri" w:cs="Amiri"/>
          <w:sz w:val="32"/>
          <w:szCs w:val="32"/>
          <w:rtl/>
        </w:rPr>
        <w:t xml:space="preserve"> أنا أطلب العلم اليوم فهذا لأي شيء هو.</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 15)</w:t>
      </w:r>
      <w:r w:rsidRPr="00AD5045">
        <w:rPr>
          <w:rFonts w:ascii="Amiri" w:hAnsi="Amiri" w:cs="Amiri"/>
          <w:sz w:val="32"/>
          <w:szCs w:val="32"/>
          <w:rtl/>
        </w:rPr>
        <w:t>.</w:t>
      </w:r>
    </w:p>
    <w:p w14:paraId="1326B902" w14:textId="464B72D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سمعت زيد بن المبارك الصنعاني قال: قدم سفيان صنعاء في تجارة فاشترى فضة</w:t>
      </w:r>
      <w:r w:rsidR="008E0BE3">
        <w:rPr>
          <w:rFonts w:ascii="Amiri" w:hAnsi="Amiri" w:cs="Amiri"/>
          <w:sz w:val="32"/>
          <w:szCs w:val="32"/>
          <w:rtl/>
        </w:rPr>
        <w:t>،</w:t>
      </w:r>
      <w:r w:rsidRPr="00AD5045">
        <w:rPr>
          <w:rFonts w:ascii="Amiri" w:hAnsi="Amiri" w:cs="Amiri"/>
          <w:sz w:val="32"/>
          <w:szCs w:val="32"/>
          <w:rtl/>
        </w:rPr>
        <w:t xml:space="preserve"> فأقام بها ثلاث</w:t>
      </w:r>
      <w:r w:rsidR="00972A75" w:rsidRPr="00AD5045">
        <w:rPr>
          <w:rFonts w:ascii="Amiri" w:hAnsi="Amiri" w:cs="Amiri"/>
          <w:sz w:val="32"/>
          <w:szCs w:val="32"/>
          <w:rtl/>
        </w:rPr>
        <w:t>ًا</w:t>
      </w:r>
      <w:r w:rsidRPr="00AD5045">
        <w:rPr>
          <w:rFonts w:ascii="Amiri" w:hAnsi="Amiri" w:cs="Amiri"/>
          <w:sz w:val="32"/>
          <w:szCs w:val="32"/>
          <w:rtl/>
        </w:rPr>
        <w:t xml:space="preserve"> وأربعين ليلة.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 16)</w:t>
      </w:r>
      <w:r w:rsidRPr="00AD5045">
        <w:rPr>
          <w:rFonts w:ascii="Amiri" w:hAnsi="Amiri" w:cs="Amiri"/>
          <w:sz w:val="32"/>
          <w:szCs w:val="32"/>
          <w:rtl/>
        </w:rPr>
        <w:t>.</w:t>
      </w:r>
    </w:p>
    <w:p w14:paraId="02DE282C" w14:textId="61D39528"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وقال أبو يوسف: حدثنا محمد بن عبد الله بن عمار قال سمعت يحيى بن سعيد يقول: ما رأيت أحد</w:t>
      </w:r>
      <w:r w:rsidR="00972A75" w:rsidRPr="00AD5045">
        <w:rPr>
          <w:rFonts w:ascii="Amiri" w:hAnsi="Amiri" w:cs="Amiri"/>
          <w:sz w:val="32"/>
          <w:szCs w:val="32"/>
          <w:rtl/>
        </w:rPr>
        <w:t>ًا</w:t>
      </w:r>
      <w:r w:rsidRPr="00AD5045">
        <w:rPr>
          <w:rFonts w:ascii="Amiri" w:hAnsi="Amiri" w:cs="Amiri"/>
          <w:sz w:val="32"/>
          <w:szCs w:val="32"/>
          <w:rtl/>
        </w:rPr>
        <w:t xml:space="preserve"> خير</w:t>
      </w:r>
      <w:r w:rsidR="00972A75" w:rsidRPr="00AD5045">
        <w:rPr>
          <w:rFonts w:ascii="Amiri" w:hAnsi="Amiri" w:cs="Amiri"/>
          <w:sz w:val="32"/>
          <w:szCs w:val="32"/>
          <w:rtl/>
        </w:rPr>
        <w:t>ًا</w:t>
      </w:r>
      <w:r w:rsidRPr="00AD5045">
        <w:rPr>
          <w:rFonts w:ascii="Amiri" w:hAnsi="Amiri" w:cs="Amiri"/>
          <w:sz w:val="32"/>
          <w:szCs w:val="32"/>
          <w:rtl/>
        </w:rPr>
        <w:t xml:space="preserve"> من سفيان وخالد بن الحارث.</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 16)</w:t>
      </w:r>
      <w:r w:rsidRPr="00AD5045">
        <w:rPr>
          <w:rFonts w:ascii="Amiri" w:hAnsi="Amiri" w:cs="Amiri"/>
          <w:sz w:val="32"/>
          <w:szCs w:val="32"/>
          <w:rtl/>
        </w:rPr>
        <w:t>.</w:t>
      </w:r>
    </w:p>
    <w:p w14:paraId="690D34FD" w14:textId="121C7B43"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سليمان بن قسيم أبو الصباح ضعيف</w:t>
      </w:r>
      <w:r w:rsidR="008E0BE3">
        <w:rPr>
          <w:rFonts w:ascii="Amiri" w:hAnsi="Amiri" w:cs="Amiri"/>
          <w:sz w:val="32"/>
          <w:szCs w:val="32"/>
          <w:rtl/>
        </w:rPr>
        <w:t>،</w:t>
      </w:r>
      <w:r w:rsidRPr="00AD5045">
        <w:rPr>
          <w:rFonts w:ascii="Amiri" w:hAnsi="Amiri" w:cs="Amiri"/>
          <w:sz w:val="32"/>
          <w:szCs w:val="32"/>
          <w:rtl/>
        </w:rPr>
        <w:t xml:space="preserve"> وكان سفيان يكنيه لكي يدلّسه</w:t>
      </w:r>
      <w:r w:rsidR="008E0BE3">
        <w:rPr>
          <w:rFonts w:ascii="Amiri" w:hAnsi="Amiri" w:cs="Amiri"/>
          <w:sz w:val="32"/>
          <w:szCs w:val="32"/>
          <w:rtl/>
        </w:rPr>
        <w:t>،</w:t>
      </w:r>
      <w:r w:rsidRPr="00AD5045">
        <w:rPr>
          <w:rFonts w:ascii="Amiri" w:hAnsi="Amiri" w:cs="Amiri"/>
          <w:sz w:val="32"/>
          <w:szCs w:val="32"/>
          <w:rtl/>
        </w:rPr>
        <w:t xml:space="preserve"> قال: حدثنا أبو الصباح بن قسيم.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 65)</w:t>
      </w:r>
      <w:r w:rsidRPr="00AD5045">
        <w:rPr>
          <w:rFonts w:ascii="Amiri" w:hAnsi="Amiri" w:cs="Amiri"/>
          <w:sz w:val="32"/>
          <w:szCs w:val="32"/>
          <w:rtl/>
        </w:rPr>
        <w:t>.</w:t>
      </w:r>
    </w:p>
    <w:p w14:paraId="10AC701E" w14:textId="55BF8A12" w:rsidR="00711B53" w:rsidRDefault="0067070C" w:rsidP="00E4016C">
      <w:pPr>
        <w:jc w:val="lowKashida"/>
        <w:rPr>
          <w:rFonts w:ascii="Amiri" w:hAnsi="Amiri" w:cs="Amiri"/>
          <w:sz w:val="32"/>
          <w:szCs w:val="32"/>
          <w:rtl/>
        </w:rPr>
      </w:pPr>
      <w:r w:rsidRPr="00AD5045">
        <w:rPr>
          <w:rFonts w:ascii="Amiri" w:hAnsi="Amiri" w:cs="Amiri"/>
          <w:sz w:val="32"/>
          <w:szCs w:val="32"/>
          <w:rtl/>
        </w:rPr>
        <w:t>وقال أبو يوسف: ولا يكاد سفيان يكني رجل</w:t>
      </w:r>
      <w:r w:rsidR="00972A75" w:rsidRPr="00AD5045">
        <w:rPr>
          <w:rFonts w:ascii="Amiri" w:hAnsi="Amiri" w:cs="Amiri"/>
          <w:sz w:val="32"/>
          <w:szCs w:val="32"/>
          <w:rtl/>
        </w:rPr>
        <w:t>ًا</w:t>
      </w:r>
      <w:r w:rsidRPr="00AD5045">
        <w:rPr>
          <w:rFonts w:ascii="Amiri" w:hAnsi="Amiri" w:cs="Amiri"/>
          <w:sz w:val="32"/>
          <w:szCs w:val="32"/>
          <w:rtl/>
        </w:rPr>
        <w:t xml:space="preserve"> إلا وفيه ضعف</w:t>
      </w:r>
      <w:r w:rsidR="008E0BE3">
        <w:rPr>
          <w:rFonts w:ascii="Amiri" w:hAnsi="Amiri" w:cs="Amiri"/>
          <w:sz w:val="32"/>
          <w:szCs w:val="32"/>
          <w:rtl/>
        </w:rPr>
        <w:t>،</w:t>
      </w:r>
      <w:r w:rsidRPr="00AD5045">
        <w:rPr>
          <w:rFonts w:ascii="Amiri" w:hAnsi="Amiri" w:cs="Amiri"/>
          <w:sz w:val="32"/>
          <w:szCs w:val="32"/>
          <w:rtl/>
        </w:rPr>
        <w:t xml:space="preserve"> يكره أن يظهر اسمه فينفر منه الناس.</w:t>
      </w:r>
      <w:r w:rsidR="00E4016C" w:rsidRPr="00AD5045">
        <w:rPr>
          <w:rFonts w:ascii="Amiri" w:hAnsi="Amiri" w:cs="Amiri"/>
          <w:sz w:val="32"/>
          <w:szCs w:val="32"/>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 146)</w:t>
      </w:r>
      <w:r w:rsidRPr="00AD5045">
        <w:rPr>
          <w:rFonts w:ascii="Amiri" w:hAnsi="Amiri" w:cs="Amiri"/>
          <w:sz w:val="32"/>
          <w:szCs w:val="32"/>
          <w:rtl/>
        </w:rPr>
        <w:t>.</w:t>
      </w:r>
    </w:p>
    <w:p w14:paraId="75026139" w14:textId="5DC6862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وسمعت عيسى بن محمد ـ وكان شديد الميل إلى سفيان الثوري</w:t>
      </w:r>
      <w:r w:rsidR="008E0BE3">
        <w:rPr>
          <w:rFonts w:ascii="Amiri" w:hAnsi="Amiri" w:cs="Amiri"/>
          <w:sz w:val="32"/>
          <w:szCs w:val="32"/>
          <w:rtl/>
        </w:rPr>
        <w:t>،</w:t>
      </w:r>
      <w:r w:rsidRPr="00AD5045">
        <w:rPr>
          <w:rFonts w:ascii="Amiri" w:hAnsi="Amiri" w:cs="Amiri"/>
          <w:sz w:val="32"/>
          <w:szCs w:val="32"/>
          <w:rtl/>
        </w:rPr>
        <w:t xml:space="preserve"> وأهل لذاك سفيان ـ قال: أجريت مع أبي نعيم</w:t>
      </w:r>
      <w:r w:rsidR="008E0BE3">
        <w:rPr>
          <w:rFonts w:ascii="Amiri" w:hAnsi="Amiri" w:cs="Amiri"/>
          <w:sz w:val="32"/>
          <w:szCs w:val="32"/>
          <w:rtl/>
        </w:rPr>
        <w:t>،</w:t>
      </w:r>
      <w:r w:rsidRPr="00AD5045">
        <w:rPr>
          <w:rFonts w:ascii="Amiri" w:hAnsi="Amiri" w:cs="Amiri"/>
          <w:sz w:val="32"/>
          <w:szCs w:val="32"/>
          <w:rtl/>
        </w:rPr>
        <w:t xml:space="preserve"> فذكر سفيان والحسن بن صالح قال: فجعل يميل إلى الحسن</w:t>
      </w:r>
      <w:r w:rsidR="008E0BE3">
        <w:rPr>
          <w:rFonts w:ascii="Amiri" w:hAnsi="Amiri" w:cs="Amiri"/>
          <w:sz w:val="32"/>
          <w:szCs w:val="32"/>
          <w:rtl/>
        </w:rPr>
        <w:t>،</w:t>
      </w:r>
      <w:r w:rsidRPr="00AD5045">
        <w:rPr>
          <w:rFonts w:ascii="Amiri" w:hAnsi="Amiri" w:cs="Amiri"/>
          <w:sz w:val="32"/>
          <w:szCs w:val="32"/>
          <w:rtl/>
        </w:rPr>
        <w:t xml:space="preserve"> وأُمانعه. فقال: ويلك اسكت يا صبي قد جالستهما وعرفتهما</w:t>
      </w:r>
      <w:r w:rsidR="008E0BE3">
        <w:rPr>
          <w:rFonts w:ascii="Amiri" w:hAnsi="Amiri" w:cs="Amiri"/>
          <w:sz w:val="32"/>
          <w:szCs w:val="32"/>
          <w:rtl/>
        </w:rPr>
        <w:t>،</w:t>
      </w:r>
      <w:r w:rsidRPr="00AD5045">
        <w:rPr>
          <w:rFonts w:ascii="Amiri" w:hAnsi="Amiri" w:cs="Amiri"/>
          <w:sz w:val="32"/>
          <w:szCs w:val="32"/>
          <w:rtl/>
        </w:rPr>
        <w:t xml:space="preserve"> وما أقدر أن أقول: رأيت الحسن مبتسم</w:t>
      </w:r>
      <w:r w:rsidR="00972A75" w:rsidRPr="00AD5045">
        <w:rPr>
          <w:rFonts w:ascii="Amiri" w:hAnsi="Amiri" w:cs="Amiri"/>
          <w:sz w:val="32"/>
          <w:szCs w:val="32"/>
          <w:rtl/>
        </w:rPr>
        <w:t>ًا</w:t>
      </w:r>
      <w:r w:rsidRPr="00AD5045">
        <w:rPr>
          <w:rFonts w:ascii="Amiri" w:hAnsi="Amiri" w:cs="Amiri"/>
          <w:sz w:val="32"/>
          <w:szCs w:val="32"/>
          <w:rtl/>
        </w:rPr>
        <w:t xml:space="preserve"> قط</w:t>
      </w:r>
      <w:r w:rsidR="008E0BE3">
        <w:rPr>
          <w:rFonts w:ascii="Amiri" w:hAnsi="Amiri" w:cs="Amiri"/>
          <w:sz w:val="32"/>
          <w:szCs w:val="32"/>
          <w:rtl/>
        </w:rPr>
        <w:t>،</w:t>
      </w:r>
      <w:r w:rsidRPr="00AD5045">
        <w:rPr>
          <w:rFonts w:ascii="Amiri" w:hAnsi="Amiri" w:cs="Amiri"/>
          <w:sz w:val="32"/>
          <w:szCs w:val="32"/>
          <w:rtl/>
        </w:rPr>
        <w:t xml:space="preserve"> ولقد كنت ربما رأيت سفيان يضحك حتى يستلقي ويمد رجليه على الحائط ضحك</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 184)</w:t>
      </w:r>
      <w:r w:rsidRPr="00AD5045">
        <w:rPr>
          <w:rFonts w:ascii="Amiri" w:hAnsi="Amiri" w:cs="Amiri"/>
          <w:sz w:val="32"/>
          <w:szCs w:val="32"/>
          <w:rtl/>
        </w:rPr>
        <w:t>.</w:t>
      </w:r>
    </w:p>
    <w:p w14:paraId="2389EC5D"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398) سفيان بن عوف القارئ.</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425"/>
        <w:sym w:font="Symbol" w:char="F02A"/>
      </w:r>
      <w:r w:rsidRPr="00711B53">
        <w:rPr>
          <w:rFonts w:ascii="Amiri" w:hAnsi="Amiri" w:cs="Amiri"/>
          <w:color w:val="00007F"/>
          <w:sz w:val="32"/>
          <w:szCs w:val="32"/>
          <w:vertAlign w:val="superscript"/>
          <w:rtl/>
        </w:rPr>
        <w:t>)</w:t>
      </w:r>
    </w:p>
    <w:p w14:paraId="3784D31D" w14:textId="55B3B64B"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القسم الثاني من ثقات التابعين من أهل مصر</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26"/>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517)</w:t>
      </w:r>
      <w:r w:rsidRPr="00AD5045">
        <w:rPr>
          <w:rFonts w:ascii="Amiri" w:hAnsi="Amiri" w:cs="Amiri"/>
          <w:sz w:val="32"/>
          <w:szCs w:val="32"/>
          <w:rtl/>
        </w:rPr>
        <w:t>.</w:t>
      </w:r>
    </w:p>
    <w:p w14:paraId="1278024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399) سفيان بن عيينة بن أبي عمران ميمون الهلالي</w:t>
      </w:r>
      <w:r w:rsidRPr="00711B53">
        <w:rPr>
          <w:rFonts w:ascii="Amiri" w:hAnsi="Amiri" w:cs="Amiri"/>
          <w:color w:val="00007F"/>
          <w:sz w:val="32"/>
          <w:szCs w:val="32"/>
          <w:rtl/>
        </w:rPr>
        <w:t>(أبومحمد)</w:t>
      </w:r>
      <w:r w:rsidRPr="00AD5045">
        <w:rPr>
          <w:rFonts w:ascii="Amiri" w:hAnsi="Amiri" w:cs="Amiri"/>
          <w:sz w:val="32"/>
          <w:szCs w:val="32"/>
          <w:rtl/>
        </w:rPr>
        <w:t xml:space="preserve"> الكوفي ثم المكي.</w:t>
      </w:r>
    </w:p>
    <w:p w14:paraId="2F0AC593" w14:textId="2D42830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وهذا لفظ حديث مالك</w:t>
      </w:r>
      <w:r w:rsidR="008E0BE3">
        <w:rPr>
          <w:rFonts w:ascii="Amiri" w:hAnsi="Amiri" w:cs="Amiri"/>
          <w:sz w:val="32"/>
          <w:szCs w:val="32"/>
          <w:rtl/>
        </w:rPr>
        <w:t>،</w:t>
      </w:r>
      <w:r w:rsidRPr="00AD5045">
        <w:rPr>
          <w:rFonts w:ascii="Amiri" w:hAnsi="Amiri" w:cs="Amiri"/>
          <w:sz w:val="32"/>
          <w:szCs w:val="32"/>
          <w:rtl/>
        </w:rPr>
        <w:t xml:space="preserve"> وهو أجود الإسناد</w:t>
      </w:r>
      <w:r w:rsidR="008E0BE3">
        <w:rPr>
          <w:rFonts w:ascii="Amiri" w:hAnsi="Amiri" w:cs="Amiri"/>
          <w:sz w:val="32"/>
          <w:szCs w:val="32"/>
          <w:rtl/>
        </w:rPr>
        <w:t>،</w:t>
      </w:r>
      <w:r w:rsidRPr="00AD5045">
        <w:rPr>
          <w:rFonts w:ascii="Amiri" w:hAnsi="Amiri" w:cs="Amiri"/>
          <w:sz w:val="32"/>
          <w:szCs w:val="32"/>
          <w:rtl/>
        </w:rPr>
        <w:t xml:space="preserve"> ومالك والثوري وابن عيينة إليهم تنتهي الأمانة في العلم والإتقان والحفظ</w:t>
      </w:r>
      <w:r w:rsidR="008E0BE3">
        <w:rPr>
          <w:rFonts w:ascii="Amiri" w:hAnsi="Amiri" w:cs="Amiri"/>
          <w:sz w:val="32"/>
          <w:szCs w:val="32"/>
          <w:rtl/>
        </w:rPr>
        <w:t>،</w:t>
      </w:r>
      <w:r w:rsidRPr="00AD5045">
        <w:rPr>
          <w:rFonts w:ascii="Amiri" w:hAnsi="Amiri" w:cs="Amiri"/>
          <w:sz w:val="32"/>
          <w:szCs w:val="32"/>
          <w:rtl/>
        </w:rPr>
        <w:t xml:space="preserve"> وليس منهم واحد إلا هو حجة.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347)</w:t>
      </w:r>
      <w:r w:rsidRPr="00AD5045">
        <w:rPr>
          <w:rFonts w:ascii="Amiri" w:hAnsi="Amiri" w:cs="Amiri"/>
          <w:sz w:val="32"/>
          <w:szCs w:val="32"/>
          <w:rtl/>
        </w:rPr>
        <w:t>.</w:t>
      </w:r>
    </w:p>
    <w:p w14:paraId="7DE5F60B" w14:textId="33EA788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حدثنا الحميدي حدثنا سفيان عن يحيى بن سعيد أنه سمع أبا الحباب سعيد بن يسار يقول: سمعت أبا هريرة يقول: </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قال رسول الله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أمرت بقرية تأكل القرى</w:t>
      </w:r>
      <w:r w:rsidR="00972A75" w:rsidRPr="00711B53">
        <w:rPr>
          <w:rFonts w:ascii="Amiri" w:hAnsi="Amiri" w:cs="Amiri"/>
          <w:color w:val="00007F"/>
          <w:sz w:val="32"/>
          <w:szCs w:val="32"/>
          <w:rtl/>
        </w:rPr>
        <w:t>.</w:t>
      </w:r>
      <w:r w:rsidRPr="00711B53">
        <w:rPr>
          <w:rFonts w:ascii="Amiri" w:hAnsi="Amiri" w:cs="Amiri"/>
          <w:color w:val="00007F"/>
          <w:sz w:val="32"/>
          <w:szCs w:val="32"/>
          <w:rtl/>
        </w:rPr>
        <w:t>.. الحديث</w:t>
      </w:r>
      <w:r w:rsidR="00711B53">
        <w:rPr>
          <w:rFonts w:ascii="Amiri" w:hAnsi="Amiri" w:cs="Amiri"/>
          <w:color w:val="00007F"/>
          <w:sz w:val="32"/>
          <w:szCs w:val="32"/>
          <w:rtl/>
        </w:rPr>
        <w:t>)</w:t>
      </w:r>
      <w:r w:rsidRPr="00AD5045">
        <w:rPr>
          <w:rFonts w:ascii="Amiri" w:hAnsi="Amiri" w:cs="Amiri"/>
          <w:sz w:val="32"/>
          <w:szCs w:val="32"/>
          <w:rtl/>
        </w:rPr>
        <w:t>.</w:t>
      </w:r>
    </w:p>
    <w:p w14:paraId="44AFFBDD" w14:textId="315CE53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وكل واحد من المسمين في هذا الحديث حجة على الانفراد.</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(1/348)</w:t>
      </w:r>
    </w:p>
    <w:p w14:paraId="6BCDD6C7" w14:textId="5B43CA3E"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ومحمد بن مسلم الطائفي</w:t>
      </w:r>
      <w:r w:rsidR="008E0BE3">
        <w:rPr>
          <w:rFonts w:ascii="Amiri" w:hAnsi="Amiri" w:cs="Amiri"/>
          <w:sz w:val="32"/>
          <w:szCs w:val="32"/>
          <w:rtl/>
        </w:rPr>
        <w:t>،</w:t>
      </w:r>
      <w:r w:rsidRPr="00AD5045">
        <w:rPr>
          <w:rFonts w:ascii="Amiri" w:hAnsi="Amiri" w:cs="Amiri"/>
          <w:sz w:val="32"/>
          <w:szCs w:val="32"/>
          <w:rtl/>
        </w:rPr>
        <w:t xml:space="preserve"> وإن كان سفيان بن عيينة أثبت منه</w:t>
      </w:r>
      <w:r w:rsidR="008E0BE3">
        <w:rPr>
          <w:rFonts w:ascii="Amiri" w:hAnsi="Amiri" w:cs="Amiri"/>
          <w:sz w:val="32"/>
          <w:szCs w:val="32"/>
          <w:rtl/>
        </w:rPr>
        <w:t>،</w:t>
      </w:r>
      <w:r w:rsidRPr="00AD5045">
        <w:rPr>
          <w:rFonts w:ascii="Amiri" w:hAnsi="Amiri" w:cs="Amiri"/>
          <w:sz w:val="32"/>
          <w:szCs w:val="32"/>
          <w:rtl/>
        </w:rPr>
        <w:t xml:space="preserve"> فهو أيض</w:t>
      </w:r>
      <w:r w:rsidR="00972A75" w:rsidRPr="00AD5045">
        <w:rPr>
          <w:rFonts w:ascii="Amiri" w:hAnsi="Amiri" w:cs="Amiri"/>
          <w:sz w:val="32"/>
          <w:szCs w:val="32"/>
          <w:rtl/>
        </w:rPr>
        <w:t>ًا</w:t>
      </w:r>
      <w:r w:rsidRPr="00AD5045">
        <w:rPr>
          <w:rFonts w:ascii="Amiri" w:hAnsi="Amiri" w:cs="Amiri"/>
          <w:sz w:val="32"/>
          <w:szCs w:val="32"/>
          <w:rtl/>
        </w:rPr>
        <w:t xml:space="preserve"> ثقة لا بأس به. المعرفة والتاريخ </w:t>
      </w:r>
      <w:r w:rsidRPr="00711B53">
        <w:rPr>
          <w:rFonts w:ascii="Amiri" w:hAnsi="Amiri" w:cs="Amiri"/>
          <w:color w:val="00007F"/>
          <w:sz w:val="32"/>
          <w:szCs w:val="32"/>
          <w:rtl/>
        </w:rPr>
        <w:t>(1/435)</w:t>
      </w:r>
      <w:r w:rsidRPr="00AD5045">
        <w:rPr>
          <w:rFonts w:ascii="Amiri" w:hAnsi="Amiri" w:cs="Amiri"/>
          <w:sz w:val="32"/>
          <w:szCs w:val="32"/>
          <w:rtl/>
        </w:rPr>
        <w:t>.</w:t>
      </w:r>
    </w:p>
    <w:p w14:paraId="1A91E898" w14:textId="7F453A8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بكر قال: قال سفيان: وأتيت الزهري يوم</w:t>
      </w:r>
      <w:r w:rsidR="00972A75" w:rsidRPr="00AD5045">
        <w:rPr>
          <w:rFonts w:ascii="Amiri" w:hAnsi="Amiri" w:cs="Amiri"/>
          <w:sz w:val="32"/>
          <w:szCs w:val="32"/>
          <w:rtl/>
        </w:rPr>
        <w:t>ًا</w:t>
      </w:r>
      <w:r w:rsidRPr="00AD5045">
        <w:rPr>
          <w:rFonts w:ascii="Amiri" w:hAnsi="Amiri" w:cs="Amiri"/>
          <w:sz w:val="32"/>
          <w:szCs w:val="32"/>
          <w:rtl/>
        </w:rPr>
        <w:t xml:space="preserve"> وعنده سعد</w:t>
      </w:r>
      <w:r w:rsidR="008E0BE3">
        <w:rPr>
          <w:rFonts w:ascii="Amiri" w:hAnsi="Amiri" w:cs="Amiri"/>
          <w:sz w:val="32"/>
          <w:szCs w:val="32"/>
          <w:rtl/>
        </w:rPr>
        <w:t>،</w:t>
      </w:r>
      <w:r w:rsidRPr="00AD5045">
        <w:rPr>
          <w:rFonts w:ascii="Amiri" w:hAnsi="Amiri" w:cs="Amiri"/>
          <w:sz w:val="32"/>
          <w:szCs w:val="32"/>
          <w:rtl/>
        </w:rPr>
        <w:t xml:space="preserve"> فسألته فكأنه. فقال له سعد: أجب الغلام</w:t>
      </w:r>
      <w:r w:rsidR="008E0BE3">
        <w:rPr>
          <w:rFonts w:ascii="Amiri" w:hAnsi="Amiri" w:cs="Amiri"/>
          <w:sz w:val="32"/>
          <w:szCs w:val="32"/>
          <w:rtl/>
        </w:rPr>
        <w:t>،</w:t>
      </w:r>
      <w:r w:rsidRPr="00AD5045">
        <w:rPr>
          <w:rFonts w:ascii="Amiri" w:hAnsi="Amiri" w:cs="Amiri"/>
          <w:sz w:val="32"/>
          <w:szCs w:val="32"/>
          <w:rtl/>
        </w:rPr>
        <w:t xml:space="preserve"> وفَرَقَ سعد أن يكون الزهري حقرني حين لم يجبني. فقال الزهري: إني لأعطيه حقه. فقال: أجل.فاشتهى ذلك الزهري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27"/>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(1/682)</w:t>
      </w:r>
      <w:r w:rsidRPr="00AD5045">
        <w:rPr>
          <w:rFonts w:ascii="Amiri" w:hAnsi="Amiri" w:cs="Amiri"/>
          <w:sz w:val="32"/>
          <w:szCs w:val="32"/>
          <w:rtl/>
        </w:rPr>
        <w:t>.</w:t>
      </w:r>
    </w:p>
    <w:p w14:paraId="688AD1FF" w14:textId="28CD512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علي: كان أصحاب ابن عباس ستة: عطاء وطاووس ومجاهد وسعيد بن جبير وجابر بن زيد وعكرمة</w:t>
      </w:r>
      <w:r w:rsidR="008E0BE3">
        <w:rPr>
          <w:rFonts w:ascii="Amiri" w:hAnsi="Amiri" w:cs="Amiri"/>
          <w:sz w:val="32"/>
          <w:szCs w:val="32"/>
          <w:rtl/>
        </w:rPr>
        <w:t>،</w:t>
      </w:r>
      <w:r w:rsidRPr="00AD5045">
        <w:rPr>
          <w:rFonts w:ascii="Amiri" w:hAnsi="Amiri" w:cs="Amiri"/>
          <w:sz w:val="32"/>
          <w:szCs w:val="32"/>
          <w:rtl/>
        </w:rPr>
        <w:t xml:space="preserve"> فكان أعلم الناس بهؤلاء: عمرو بن دينار ولقيهم كلهم</w:t>
      </w:r>
      <w:r w:rsidR="008E0BE3">
        <w:rPr>
          <w:rFonts w:ascii="Amiri" w:hAnsi="Amiri" w:cs="Amiri"/>
          <w:sz w:val="32"/>
          <w:szCs w:val="32"/>
          <w:rtl/>
        </w:rPr>
        <w:t>،</w:t>
      </w:r>
      <w:r w:rsidRPr="00AD5045">
        <w:rPr>
          <w:rFonts w:ascii="Amiri" w:hAnsi="Amiri" w:cs="Amiri"/>
          <w:sz w:val="32"/>
          <w:szCs w:val="32"/>
          <w:rtl/>
        </w:rPr>
        <w:t xml:space="preserve"> وأعلم الناس بعمرو وهؤلاء: سفيان بن عيينة وابن جريج.</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(1/714)</w:t>
      </w:r>
      <w:r w:rsidRPr="00AD5045">
        <w:rPr>
          <w:rFonts w:ascii="Amiri" w:hAnsi="Amiri" w:cs="Amiri"/>
          <w:sz w:val="32"/>
          <w:szCs w:val="32"/>
          <w:rtl/>
        </w:rPr>
        <w:t>.</w:t>
      </w:r>
    </w:p>
    <w:p w14:paraId="15817304" w14:textId="4E520DA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الفضل بن زياد قال سمعت أبا عبد الله وقيل له: من أثبت الناس في عمرو بن دينار؟ قال: ليس أحد أثبت من سفيان بن عيينة. قيل له: فحماد بن زيد؟ قال: لا</w:t>
      </w:r>
      <w:r w:rsidR="008E0BE3">
        <w:rPr>
          <w:rFonts w:ascii="Amiri" w:hAnsi="Amiri" w:cs="Amiri"/>
          <w:sz w:val="32"/>
          <w:szCs w:val="32"/>
          <w:rtl/>
        </w:rPr>
        <w:t>،</w:t>
      </w:r>
      <w:r w:rsidRPr="00AD5045">
        <w:rPr>
          <w:rFonts w:ascii="Amiri" w:hAnsi="Amiri" w:cs="Amiri"/>
          <w:sz w:val="32"/>
          <w:szCs w:val="32"/>
          <w:rtl/>
        </w:rPr>
        <w:t xml:space="preserve"> وكم روى حماد بن زيد لعلها أن تبلغ خمسين ومائة.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(2/21 ـ 22)</w:t>
      </w:r>
      <w:r w:rsidRPr="00AD5045">
        <w:rPr>
          <w:rFonts w:ascii="Amiri" w:hAnsi="Amiri" w:cs="Amiri"/>
          <w:sz w:val="32"/>
          <w:szCs w:val="32"/>
          <w:rtl/>
        </w:rPr>
        <w:t>.</w:t>
      </w:r>
    </w:p>
    <w:p w14:paraId="2A9DBA36" w14:textId="057B678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محمد بن عبد الرحيم صاعقة قال: سمعت علي</w:t>
      </w:r>
      <w:r w:rsidR="00972A75" w:rsidRPr="00AD5045">
        <w:rPr>
          <w:rFonts w:ascii="Amiri" w:hAnsi="Amiri" w:cs="Amiri"/>
          <w:sz w:val="32"/>
          <w:szCs w:val="32"/>
          <w:rtl/>
        </w:rPr>
        <w:t>ًا</w:t>
      </w:r>
      <w:r w:rsidRPr="00AD5045">
        <w:rPr>
          <w:rFonts w:ascii="Amiri" w:hAnsi="Amiri" w:cs="Amiri"/>
          <w:sz w:val="32"/>
          <w:szCs w:val="32"/>
          <w:rtl/>
        </w:rPr>
        <w:t xml:space="preserve"> قال: أثبت الناس في الزهري سفيان بن عيينة وزياد بن سعد ثم مالك ومعمر.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138)</w:t>
      </w:r>
      <w:r w:rsidRPr="00AD5045">
        <w:rPr>
          <w:rFonts w:ascii="Amiri" w:hAnsi="Amiri" w:cs="Amiri"/>
          <w:sz w:val="32"/>
          <w:szCs w:val="32"/>
          <w:rtl/>
        </w:rPr>
        <w:t>.</w:t>
      </w:r>
    </w:p>
    <w:p w14:paraId="39392D3D" w14:textId="75CDC57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علي: قال سفيان: دخلت عدن فلم يسألني أحد عن شيء. فقلت: إنّ هؤلاء جهّال وليس يحتاجون يسألون عن شيء</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28"/>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143)</w:t>
      </w:r>
      <w:r w:rsidRPr="00AD5045">
        <w:rPr>
          <w:rFonts w:ascii="Amiri" w:hAnsi="Amiri" w:cs="Amiri"/>
          <w:sz w:val="32"/>
          <w:szCs w:val="32"/>
          <w:rtl/>
        </w:rPr>
        <w:t>.</w:t>
      </w:r>
    </w:p>
    <w:p w14:paraId="6E9618C1" w14:textId="24AFC49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محمد بن أبي عمر قال: قال سفيان: ربما مازحني هشام بن حجير فيقول: يا عبد الله</w:t>
      </w:r>
      <w:r w:rsidR="008E0BE3">
        <w:rPr>
          <w:rFonts w:ascii="Amiri" w:hAnsi="Amiri" w:cs="Amiri"/>
          <w:sz w:val="32"/>
          <w:szCs w:val="32"/>
          <w:rtl/>
        </w:rPr>
        <w:t>،</w:t>
      </w:r>
      <w:r w:rsidRPr="00AD5045">
        <w:rPr>
          <w:rFonts w:ascii="Amiri" w:hAnsi="Amiri" w:cs="Amiri"/>
          <w:sz w:val="32"/>
          <w:szCs w:val="32"/>
          <w:rtl/>
        </w:rPr>
        <w:t xml:space="preserve"> أيام</w:t>
      </w:r>
      <w:r w:rsidR="00972A75" w:rsidRPr="00AD5045">
        <w:rPr>
          <w:rFonts w:ascii="Amiri" w:hAnsi="Amiri" w:cs="Amiri"/>
          <w:sz w:val="32"/>
          <w:szCs w:val="32"/>
          <w:rtl/>
        </w:rPr>
        <w:t>ًا</w:t>
      </w:r>
      <w:r w:rsidRPr="00AD5045">
        <w:rPr>
          <w:rFonts w:ascii="Amiri" w:hAnsi="Amiri" w:cs="Amiri"/>
          <w:sz w:val="32"/>
          <w:szCs w:val="32"/>
          <w:rtl/>
        </w:rPr>
        <w:t xml:space="preserve"> حفظت وأنت غلام</w:t>
      </w:r>
      <w:r w:rsidR="008E0BE3">
        <w:rPr>
          <w:rFonts w:ascii="Amiri" w:hAnsi="Amiri" w:cs="Amiri"/>
          <w:sz w:val="32"/>
          <w:szCs w:val="32"/>
          <w:rtl/>
        </w:rPr>
        <w:t>،</w:t>
      </w:r>
      <w:r w:rsidRPr="00AD5045">
        <w:rPr>
          <w:rFonts w:ascii="Amiri" w:hAnsi="Amiri" w:cs="Amiri"/>
          <w:sz w:val="32"/>
          <w:szCs w:val="32"/>
          <w:rtl/>
        </w:rPr>
        <w:t xml:space="preserve"> والغلام لا نجيز شهادته</w:t>
      </w:r>
      <w:r w:rsidR="008E0BE3">
        <w:rPr>
          <w:rFonts w:ascii="Amiri" w:hAnsi="Amiri" w:cs="Amiri"/>
          <w:sz w:val="32"/>
          <w:szCs w:val="32"/>
          <w:rtl/>
        </w:rPr>
        <w:t>،</w:t>
      </w:r>
      <w:r w:rsidRPr="00AD5045">
        <w:rPr>
          <w:rFonts w:ascii="Amiri" w:hAnsi="Amiri" w:cs="Amiri"/>
          <w:sz w:val="32"/>
          <w:szCs w:val="32"/>
          <w:rtl/>
        </w:rPr>
        <w:t xml:space="preserve"> وأيام</w:t>
      </w:r>
      <w:r w:rsidR="00972A75" w:rsidRPr="00AD5045">
        <w:rPr>
          <w:rFonts w:ascii="Amiri" w:hAnsi="Amiri" w:cs="Amiri"/>
          <w:sz w:val="32"/>
          <w:szCs w:val="32"/>
          <w:rtl/>
        </w:rPr>
        <w:t>ًا</w:t>
      </w:r>
      <w:r w:rsidRPr="00AD5045">
        <w:rPr>
          <w:rFonts w:ascii="Amiri" w:hAnsi="Amiri" w:cs="Amiri"/>
          <w:sz w:val="32"/>
          <w:szCs w:val="32"/>
          <w:rtl/>
        </w:rPr>
        <w:t xml:space="preserve"> حفظت وأنت رجل فنجيز لك</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29"/>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149)</w:t>
      </w:r>
      <w:r w:rsidRPr="00AD5045">
        <w:rPr>
          <w:rFonts w:ascii="Amiri" w:hAnsi="Amiri" w:cs="Amiri"/>
          <w:sz w:val="32"/>
          <w:szCs w:val="32"/>
          <w:rtl/>
        </w:rPr>
        <w:t>.</w:t>
      </w:r>
    </w:p>
    <w:p w14:paraId="3ABC2DE7" w14:textId="5790A28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علي: قلت ليحيى: سفيان في عمرو بن دينار أثبت من ابن جريج؟ فقال: بل ابن جريج أثبت. قال علي: فذاكرت سفيان أمر ابن جريج في عمرو</w:t>
      </w:r>
      <w:r w:rsidR="008E0BE3">
        <w:rPr>
          <w:rFonts w:ascii="Amiri" w:hAnsi="Amiri" w:cs="Amiri"/>
          <w:sz w:val="32"/>
          <w:szCs w:val="32"/>
          <w:rtl/>
        </w:rPr>
        <w:t>،</w:t>
      </w:r>
      <w:r w:rsidRPr="00AD5045">
        <w:rPr>
          <w:rFonts w:ascii="Amiri" w:hAnsi="Amiri" w:cs="Amiri"/>
          <w:sz w:val="32"/>
          <w:szCs w:val="32"/>
          <w:rtl/>
        </w:rPr>
        <w:t xml:space="preserve">فقال:كان يمر بي </w:t>
      </w:r>
      <w:r w:rsidRPr="00AD5045">
        <w:rPr>
          <w:rFonts w:ascii="Amiri" w:hAnsi="Amiri" w:cs="Amiri"/>
          <w:sz w:val="32"/>
          <w:szCs w:val="32"/>
          <w:rtl/>
        </w:rPr>
        <w:lastRenderedPageBreak/>
        <w:t>فيقول: لقد غلبتنا على وسادة عمرو. قال: ولم أره سأله عن شيء قط</w:t>
      </w:r>
      <w:r w:rsidR="008E0BE3">
        <w:rPr>
          <w:rFonts w:ascii="Amiri" w:hAnsi="Amiri" w:cs="Amiri"/>
          <w:sz w:val="32"/>
          <w:szCs w:val="32"/>
          <w:rtl/>
        </w:rPr>
        <w:t>،</w:t>
      </w:r>
      <w:r w:rsidRPr="00AD5045">
        <w:rPr>
          <w:rFonts w:ascii="Amiri" w:hAnsi="Amiri" w:cs="Amiri"/>
          <w:sz w:val="32"/>
          <w:szCs w:val="32"/>
          <w:rtl/>
        </w:rPr>
        <w:t xml:space="preserve"> قد كان فرغ قبلي.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149 ـ 150</w:t>
      </w:r>
      <w:r w:rsidR="00711B53">
        <w:rPr>
          <w:rFonts w:ascii="Amiri" w:hAnsi="Amiri" w:cs="Amiri"/>
          <w:color w:val="00007F"/>
          <w:sz w:val="32"/>
          <w:szCs w:val="32"/>
          <w:rtl/>
        </w:rPr>
        <w:t>)</w:t>
      </w:r>
      <w:r w:rsidRPr="00AD5045">
        <w:rPr>
          <w:rFonts w:ascii="Amiri" w:hAnsi="Amiri" w:cs="Amiri"/>
          <w:sz w:val="32"/>
          <w:szCs w:val="32"/>
          <w:rtl/>
        </w:rPr>
        <w:t>.</w:t>
      </w:r>
    </w:p>
    <w:p w14:paraId="2330297D" w14:textId="17F103CD" w:rsidR="00711B53" w:rsidRDefault="0067070C" w:rsidP="00E4016C">
      <w:pPr>
        <w:jc w:val="lowKashida"/>
        <w:rPr>
          <w:rFonts w:ascii="Amiri" w:hAnsi="Amiri" w:cs="Amiri"/>
          <w:sz w:val="32"/>
          <w:szCs w:val="32"/>
          <w:rtl/>
        </w:rPr>
      </w:pPr>
      <w:r w:rsidRPr="00AD5045">
        <w:rPr>
          <w:rFonts w:ascii="Amiri" w:hAnsi="Amiri" w:cs="Amiri"/>
          <w:sz w:val="32"/>
          <w:szCs w:val="32"/>
          <w:rtl/>
        </w:rPr>
        <w:t>وقال أبو يوسف: قال علي: قال سفيان: ما حدثنا ابن طاووس إلا عن أبيه</w:t>
      </w:r>
      <w:r w:rsidR="008E0BE3">
        <w:rPr>
          <w:rFonts w:ascii="Amiri" w:hAnsi="Amiri" w:cs="Amiri"/>
          <w:sz w:val="32"/>
          <w:szCs w:val="32"/>
          <w:rtl/>
        </w:rPr>
        <w:t>،</w:t>
      </w:r>
      <w:r w:rsidRPr="00AD5045">
        <w:rPr>
          <w:rFonts w:ascii="Amiri" w:hAnsi="Amiri" w:cs="Amiri"/>
          <w:sz w:val="32"/>
          <w:szCs w:val="32"/>
          <w:rtl/>
        </w:rPr>
        <w:t xml:space="preserve"> فكتبت في أول الكتاب </w:t>
      </w:r>
      <w:r w:rsidR="00711B53">
        <w:rPr>
          <w:rFonts w:ascii="Amiri" w:hAnsi="Amiri" w:cs="Amiri"/>
          <w:color w:val="00007F"/>
          <w:sz w:val="32"/>
          <w:szCs w:val="32"/>
          <w:rtl/>
        </w:rPr>
        <w:t xml:space="preserve">( </w:t>
      </w:r>
      <w:r w:rsidRPr="00711B53">
        <w:rPr>
          <w:rFonts w:ascii="Amiri" w:hAnsi="Amiri" w:cs="Amiri"/>
          <w:color w:val="00007F"/>
          <w:sz w:val="32"/>
          <w:szCs w:val="32"/>
          <w:rtl/>
        </w:rPr>
        <w:t>عن أبيه)</w:t>
      </w:r>
      <w:r w:rsidR="008E0BE3">
        <w:rPr>
          <w:rFonts w:ascii="Amiri" w:hAnsi="Amiri" w:cs="Amiri"/>
          <w:sz w:val="32"/>
          <w:szCs w:val="32"/>
          <w:rtl/>
        </w:rPr>
        <w:t>،</w:t>
      </w:r>
      <w:r w:rsidRPr="00AD5045">
        <w:rPr>
          <w:rFonts w:ascii="Amiri" w:hAnsi="Amiri" w:cs="Amiri"/>
          <w:sz w:val="32"/>
          <w:szCs w:val="32"/>
          <w:rtl/>
        </w:rPr>
        <w:t xml:space="preserve"> وكتبت بعده وقال: </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قال رسول الله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الخال وارث من لا وارث له</w:t>
      </w:r>
      <w:r w:rsidR="00711B53">
        <w:rPr>
          <w:rFonts w:ascii="Amiri" w:hAnsi="Amiri" w:cs="Amiri"/>
          <w:color w:val="00007F"/>
          <w:sz w:val="32"/>
          <w:szCs w:val="32"/>
          <w:rtl/>
        </w:rPr>
        <w:t>)</w:t>
      </w:r>
      <w:r w:rsidRPr="00AD5045">
        <w:rPr>
          <w:rFonts w:ascii="Amiri" w:hAnsi="Amiri" w:cs="Amiri"/>
          <w:sz w:val="32"/>
          <w:szCs w:val="32"/>
          <w:rtl/>
        </w:rPr>
        <w:t xml:space="preserve"> فقال معمر: هذا ابن طاووس عن رجل من أهل المدينة.</w:t>
      </w:r>
      <w:r w:rsidR="00E4016C" w:rsidRPr="00AD5045">
        <w:rPr>
          <w:rFonts w:ascii="Amiri" w:hAnsi="Amiri" w:cs="Amiri"/>
          <w:sz w:val="32"/>
          <w:szCs w:val="32"/>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152</w:t>
      </w:r>
      <w:r w:rsidR="00711B53">
        <w:rPr>
          <w:rFonts w:ascii="Amiri" w:hAnsi="Amiri" w:cs="Amiri"/>
          <w:color w:val="00007F"/>
          <w:sz w:val="32"/>
          <w:szCs w:val="32"/>
          <w:rtl/>
        </w:rPr>
        <w:t>)</w:t>
      </w:r>
      <w:r w:rsidRPr="00AD5045">
        <w:rPr>
          <w:rFonts w:ascii="Amiri" w:hAnsi="Amiri" w:cs="Amiri"/>
          <w:sz w:val="32"/>
          <w:szCs w:val="32"/>
          <w:rtl/>
        </w:rPr>
        <w:t>.</w:t>
      </w:r>
    </w:p>
    <w:p w14:paraId="6A1C2DEE" w14:textId="64EC6EB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علي: كان سفيان إذا عرض عليه لم يغير شيئ</w:t>
      </w:r>
      <w:r w:rsidR="00972A75" w:rsidRPr="00AD5045">
        <w:rPr>
          <w:rFonts w:ascii="Amiri" w:hAnsi="Amiri" w:cs="Amiri"/>
          <w:sz w:val="32"/>
          <w:szCs w:val="32"/>
          <w:rtl/>
        </w:rPr>
        <w:t>ًا</w:t>
      </w:r>
      <w:r w:rsidRPr="00AD5045">
        <w:rPr>
          <w:rFonts w:ascii="Amiri" w:hAnsi="Amiri" w:cs="Amiri"/>
          <w:sz w:val="32"/>
          <w:szCs w:val="32"/>
          <w:rtl/>
        </w:rPr>
        <w:t xml:space="preserve"> لأنه كان لا يعده شيئ</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وكان إذا سئل عن الشيء يقول: لا أحسن. فيقال: من نسأل؟ فيقول: سل العلماء وسل الله التوفيق.</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158</w:t>
      </w:r>
      <w:r w:rsidR="00711B53">
        <w:rPr>
          <w:rFonts w:ascii="Amiri" w:hAnsi="Amiri" w:cs="Amiri"/>
          <w:color w:val="00007F"/>
          <w:sz w:val="32"/>
          <w:szCs w:val="32"/>
          <w:rtl/>
        </w:rPr>
        <w:t>)</w:t>
      </w:r>
      <w:r w:rsidRPr="00AD5045">
        <w:rPr>
          <w:rFonts w:ascii="Amiri" w:hAnsi="Amiri" w:cs="Amiri"/>
          <w:sz w:val="32"/>
          <w:szCs w:val="32"/>
          <w:rtl/>
        </w:rPr>
        <w:t>.</w:t>
      </w:r>
    </w:p>
    <w:p w14:paraId="6423910B" w14:textId="444F2DB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علي: قال محمد بن عيينة: كنا أعزّ شيء</w:t>
      </w:r>
      <w:r w:rsidR="008E0BE3">
        <w:rPr>
          <w:rFonts w:ascii="Amiri" w:hAnsi="Amiri" w:cs="Amiri"/>
          <w:sz w:val="32"/>
          <w:szCs w:val="32"/>
          <w:rtl/>
        </w:rPr>
        <w:t>،</w:t>
      </w:r>
      <w:r w:rsidRPr="00AD5045">
        <w:rPr>
          <w:rFonts w:ascii="Amiri" w:hAnsi="Amiri" w:cs="Amiri"/>
          <w:sz w:val="32"/>
          <w:szCs w:val="32"/>
          <w:rtl/>
        </w:rPr>
        <w:t xml:space="preserve"> كانت لنا إبل نسقي عليها حتى قيل هذا ـ يعني سفيان بن عيينة ـ.</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158</w:t>
      </w:r>
      <w:r w:rsidR="00711B53">
        <w:rPr>
          <w:rFonts w:ascii="Amiri" w:hAnsi="Amiri" w:cs="Amiri"/>
          <w:color w:val="00007F"/>
          <w:sz w:val="32"/>
          <w:szCs w:val="32"/>
          <w:rtl/>
        </w:rPr>
        <w:t>)</w:t>
      </w:r>
      <w:r w:rsidRPr="00AD5045">
        <w:rPr>
          <w:rFonts w:ascii="Amiri" w:hAnsi="Amiri" w:cs="Amiri"/>
          <w:sz w:val="32"/>
          <w:szCs w:val="32"/>
          <w:rtl/>
        </w:rPr>
        <w:t>.</w:t>
      </w:r>
    </w:p>
    <w:p w14:paraId="27FFB702" w14:textId="085746BC"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وقال أبو يوسف: حدثني الفضل قال سمعت أبا عبد الله أحمد بن حنبل وذكر سفيان بن عيينة فقال: أخرجه أبوه إلى مكة وهو صغير فسمع من الناس: عمرو بن دينار وابن أبي نجيح في الفقه</w:t>
      </w:r>
      <w:r w:rsidR="008E0BE3">
        <w:rPr>
          <w:rFonts w:ascii="Amiri" w:hAnsi="Amiri" w:cs="Amiri"/>
          <w:sz w:val="32"/>
          <w:szCs w:val="32"/>
          <w:rtl/>
        </w:rPr>
        <w:t>،</w:t>
      </w:r>
      <w:r w:rsidRPr="00AD5045">
        <w:rPr>
          <w:rFonts w:ascii="Amiri" w:hAnsi="Amiri" w:cs="Amiri"/>
          <w:sz w:val="32"/>
          <w:szCs w:val="32"/>
          <w:rtl/>
        </w:rPr>
        <w:t xml:space="preserve"> ليس تضمه إلى أحد ـ يعني أقرانه ـ إلا وجدته مقدم</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158</w:t>
      </w:r>
      <w:r w:rsidR="00711B53">
        <w:rPr>
          <w:rFonts w:ascii="Amiri" w:hAnsi="Amiri" w:cs="Amiri"/>
          <w:color w:val="00007F"/>
          <w:sz w:val="32"/>
          <w:szCs w:val="32"/>
          <w:rtl/>
        </w:rPr>
        <w:t>)</w:t>
      </w:r>
      <w:r w:rsidRPr="00AD5045">
        <w:rPr>
          <w:rFonts w:ascii="Amiri" w:hAnsi="Amiri" w:cs="Amiri"/>
          <w:sz w:val="32"/>
          <w:szCs w:val="32"/>
          <w:rtl/>
        </w:rPr>
        <w:t>.</w:t>
      </w:r>
    </w:p>
    <w:p w14:paraId="1D77A8F6" w14:textId="1BBB633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الفضل قال: قيل لأحمد: سفيان الثوري كان أحفظ أو ابن عيينة؟ فقال: كان الثوري أحفظ وأقل الناس غلط</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وأما ابن عيينة فكان حافظ</w:t>
      </w:r>
      <w:r w:rsidR="00972A75" w:rsidRPr="00AD5045">
        <w:rPr>
          <w:rFonts w:ascii="Amiri" w:hAnsi="Amiri" w:cs="Amiri"/>
          <w:sz w:val="32"/>
          <w:szCs w:val="32"/>
          <w:rtl/>
        </w:rPr>
        <w:t>ًا</w:t>
      </w:r>
      <w:r w:rsidRPr="00AD5045">
        <w:rPr>
          <w:rFonts w:ascii="Amiri" w:hAnsi="Amiri" w:cs="Amiri"/>
          <w:sz w:val="32"/>
          <w:szCs w:val="32"/>
          <w:rtl/>
        </w:rPr>
        <w:t xml:space="preserve"> إلا أنه كان إذا صار في حديث الكوفيين كان له غلط كثير</w:t>
      </w:r>
      <w:r w:rsidR="008E0BE3">
        <w:rPr>
          <w:rFonts w:ascii="Amiri" w:hAnsi="Amiri" w:cs="Amiri"/>
          <w:sz w:val="32"/>
          <w:szCs w:val="32"/>
          <w:rtl/>
        </w:rPr>
        <w:t>،</w:t>
      </w:r>
      <w:r w:rsidRPr="00AD5045">
        <w:rPr>
          <w:rFonts w:ascii="Amiri" w:hAnsi="Amiri" w:cs="Amiri"/>
          <w:sz w:val="32"/>
          <w:szCs w:val="32"/>
          <w:rtl/>
        </w:rPr>
        <w:t xml:space="preserve"> وقد غلط في حديث الحجازيين في أشياء. قيل له: فإن فلان</w:t>
      </w:r>
      <w:r w:rsidR="00972A75" w:rsidRPr="00AD5045">
        <w:rPr>
          <w:rFonts w:ascii="Amiri" w:hAnsi="Amiri" w:cs="Amiri"/>
          <w:sz w:val="32"/>
          <w:szCs w:val="32"/>
          <w:rtl/>
        </w:rPr>
        <w:t>ًا</w:t>
      </w:r>
      <w:r w:rsidRPr="00AD5045">
        <w:rPr>
          <w:rFonts w:ascii="Amiri" w:hAnsi="Amiri" w:cs="Amiri"/>
          <w:sz w:val="32"/>
          <w:szCs w:val="32"/>
          <w:rtl/>
        </w:rPr>
        <w:t xml:space="preserve"> يزعم أن سفيان بن عيينة كان أحفظهما. فضحك</w:t>
      </w:r>
      <w:r w:rsidR="008E0BE3">
        <w:rPr>
          <w:rFonts w:ascii="Amiri" w:hAnsi="Amiri" w:cs="Amiri"/>
          <w:sz w:val="32"/>
          <w:szCs w:val="32"/>
          <w:rtl/>
        </w:rPr>
        <w:t>،</w:t>
      </w:r>
      <w:r w:rsidRPr="00AD5045">
        <w:rPr>
          <w:rFonts w:ascii="Amiri" w:hAnsi="Amiri" w:cs="Amiri"/>
          <w:sz w:val="32"/>
          <w:szCs w:val="32"/>
          <w:rtl/>
        </w:rPr>
        <w:t xml:space="preserve"> ثم قال: فلان حسن الرأي في ابن عيينة فَمِن ثَمّ.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163 ـ 164</w:t>
      </w:r>
      <w:r w:rsidR="00711B53">
        <w:rPr>
          <w:rFonts w:ascii="Amiri" w:hAnsi="Amiri" w:cs="Amiri"/>
          <w:color w:val="00007F"/>
          <w:sz w:val="32"/>
          <w:szCs w:val="32"/>
          <w:rtl/>
        </w:rPr>
        <w:t>)</w:t>
      </w:r>
      <w:r w:rsidRPr="00AD5045">
        <w:rPr>
          <w:rFonts w:ascii="Amiri" w:hAnsi="Amiri" w:cs="Amiri"/>
          <w:sz w:val="32"/>
          <w:szCs w:val="32"/>
          <w:rtl/>
        </w:rPr>
        <w:t>.</w:t>
      </w:r>
    </w:p>
    <w:p w14:paraId="2D5D9C0B"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يوسف:سمعت سعيد</w:t>
      </w:r>
      <w:r w:rsidR="00972A75" w:rsidRPr="00AD5045">
        <w:rPr>
          <w:rFonts w:ascii="Amiri" w:hAnsi="Amiri" w:cs="Amiri"/>
          <w:sz w:val="32"/>
          <w:szCs w:val="32"/>
          <w:rtl/>
        </w:rPr>
        <w:t>ًا</w:t>
      </w:r>
      <w:r w:rsidRPr="00AD5045">
        <w:rPr>
          <w:rFonts w:ascii="Amiri" w:hAnsi="Amiri" w:cs="Amiri"/>
          <w:sz w:val="32"/>
          <w:szCs w:val="32"/>
          <w:rtl/>
        </w:rPr>
        <w:t xml:space="preserve"> يقول: كان سفيان بن عيينة يقول: عليكم بسماعي المتقدم الذي سمعتم مني. المعرفة والتاريخ. </w:t>
      </w:r>
      <w:r w:rsidRPr="00711B53">
        <w:rPr>
          <w:rFonts w:ascii="Amiri" w:hAnsi="Amiri" w:cs="Amiri"/>
          <w:color w:val="00007F"/>
          <w:sz w:val="32"/>
          <w:szCs w:val="32"/>
          <w:rtl/>
        </w:rPr>
        <w:t>(2/ 179)</w:t>
      </w:r>
      <w:r w:rsidRPr="00AD5045">
        <w:rPr>
          <w:rFonts w:ascii="Amiri" w:hAnsi="Amiri" w:cs="Amiri"/>
          <w:sz w:val="32"/>
          <w:szCs w:val="32"/>
          <w:rtl/>
        </w:rPr>
        <w:t>.</w:t>
      </w:r>
    </w:p>
    <w:p w14:paraId="3144CCF7" w14:textId="2F27122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أبو طالب: قال أبو عبد الله: ومالك أثبت في حديث الزهري من جميع ممن روى عنه في قلة ما روى</w:t>
      </w:r>
      <w:r w:rsidR="008E0BE3">
        <w:rPr>
          <w:rFonts w:ascii="Amiri" w:hAnsi="Amiri" w:cs="Amiri"/>
          <w:sz w:val="32"/>
          <w:szCs w:val="32"/>
          <w:rtl/>
        </w:rPr>
        <w:t>،</w:t>
      </w:r>
      <w:r w:rsidRPr="00AD5045">
        <w:rPr>
          <w:rFonts w:ascii="Amiri" w:hAnsi="Amiri" w:cs="Amiri"/>
          <w:sz w:val="32"/>
          <w:szCs w:val="32"/>
          <w:rtl/>
        </w:rPr>
        <w:t xml:space="preserve"> سفيان يخطئ في خمسة عشر حديث</w:t>
      </w:r>
      <w:r w:rsidR="00972A75" w:rsidRPr="00AD5045">
        <w:rPr>
          <w:rFonts w:ascii="Amiri" w:hAnsi="Amiri" w:cs="Amiri"/>
          <w:sz w:val="32"/>
          <w:szCs w:val="32"/>
          <w:rtl/>
        </w:rPr>
        <w:t>ًا</w:t>
      </w:r>
      <w:r w:rsidRPr="00AD5045">
        <w:rPr>
          <w:rFonts w:ascii="Amiri" w:hAnsi="Amiri" w:cs="Amiri"/>
          <w:sz w:val="32"/>
          <w:szCs w:val="32"/>
          <w:rtl/>
        </w:rPr>
        <w:t xml:space="preserve"> من حديث الزهري</w:t>
      </w:r>
      <w:r w:rsidR="008E0BE3">
        <w:rPr>
          <w:rFonts w:ascii="Amiri" w:hAnsi="Amiri" w:cs="Amiri"/>
          <w:sz w:val="32"/>
          <w:szCs w:val="32"/>
          <w:rtl/>
        </w:rPr>
        <w:t>،</w:t>
      </w:r>
      <w:r w:rsidRPr="00AD5045">
        <w:rPr>
          <w:rFonts w:ascii="Amiri" w:hAnsi="Amiri" w:cs="Amiri"/>
          <w:sz w:val="32"/>
          <w:szCs w:val="32"/>
          <w:rtl/>
        </w:rPr>
        <w:t xml:space="preserve"> ومعمر أثبت من سفيان.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201)</w:t>
      </w:r>
      <w:r w:rsidRPr="00AD5045">
        <w:rPr>
          <w:rFonts w:ascii="Amiri" w:hAnsi="Amiri" w:cs="Amiri"/>
          <w:sz w:val="32"/>
          <w:szCs w:val="32"/>
          <w:rtl/>
        </w:rPr>
        <w:t>.</w:t>
      </w:r>
    </w:p>
    <w:p w14:paraId="0CD713F2" w14:textId="395B4D55" w:rsidR="00711B53" w:rsidRDefault="0067070C" w:rsidP="00E4016C">
      <w:pPr>
        <w:jc w:val="lowKashida"/>
        <w:rPr>
          <w:rFonts w:ascii="Amiri" w:hAnsi="Amiri" w:cs="Amiri"/>
          <w:sz w:val="32"/>
          <w:szCs w:val="32"/>
          <w:rtl/>
        </w:rPr>
      </w:pPr>
      <w:r w:rsidRPr="00AD5045">
        <w:rPr>
          <w:rFonts w:ascii="Amiri" w:hAnsi="Amiri" w:cs="Amiri"/>
          <w:sz w:val="32"/>
          <w:szCs w:val="32"/>
          <w:rtl/>
        </w:rPr>
        <w:lastRenderedPageBreak/>
        <w:t>وقال أبو يوسف: حدثنا الحميدي ثنا سفيان ثنا عمرو [عن]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30"/>
      </w:r>
      <w:r w:rsidRPr="00711B53">
        <w:rPr>
          <w:rFonts w:ascii="Amiri" w:hAnsi="Amiri" w:cs="Amiri"/>
          <w:color w:val="00007F"/>
          <w:sz w:val="32"/>
          <w:szCs w:val="32"/>
          <w:vertAlign w:val="superscript"/>
          <w:rtl/>
        </w:rPr>
        <w:t>)</w:t>
      </w:r>
      <w:r w:rsidRPr="00AD5045">
        <w:rPr>
          <w:rFonts w:ascii="Amiri" w:hAnsi="Amiri" w:cs="Amiri"/>
          <w:sz w:val="32"/>
          <w:szCs w:val="32"/>
          <w:rtl/>
        </w:rPr>
        <w:t xml:space="preserve"> أبي الشعثاء قال: الرجل أحق أن يغسل المرأة من أخيها. قال سفيان: كنت قد نسيت هذا حتى وجدته مكتوب</w:t>
      </w:r>
      <w:r w:rsidR="00972A75" w:rsidRPr="00AD5045">
        <w:rPr>
          <w:rFonts w:ascii="Amiri" w:hAnsi="Amiri" w:cs="Amiri"/>
          <w:sz w:val="32"/>
          <w:szCs w:val="32"/>
          <w:rtl/>
        </w:rPr>
        <w:t>ًا</w:t>
      </w:r>
      <w:r w:rsidRPr="00AD5045">
        <w:rPr>
          <w:rFonts w:ascii="Amiri" w:hAnsi="Amiri" w:cs="Amiri"/>
          <w:sz w:val="32"/>
          <w:szCs w:val="32"/>
          <w:rtl/>
        </w:rPr>
        <w:t xml:space="preserve"> عندي بخطي.</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sz w:val="32"/>
          <w:szCs w:val="32"/>
          <w:rtl/>
        </w:rPr>
        <w:t xml:space="preserve"> </w:t>
      </w:r>
      <w:r w:rsidRPr="00711B53">
        <w:rPr>
          <w:rFonts w:ascii="Amiri" w:hAnsi="Amiri" w:cs="Amiri"/>
          <w:color w:val="00007F"/>
          <w:sz w:val="32"/>
          <w:szCs w:val="32"/>
          <w:rtl/>
        </w:rPr>
        <w:t>(2/ 212)</w:t>
      </w:r>
      <w:r w:rsidRPr="00AD5045">
        <w:rPr>
          <w:rFonts w:ascii="Amiri" w:hAnsi="Amiri" w:cs="Amiri"/>
          <w:sz w:val="32"/>
          <w:szCs w:val="32"/>
          <w:rtl/>
        </w:rPr>
        <w:t>.</w:t>
      </w:r>
    </w:p>
    <w:p w14:paraId="49E2061B" w14:textId="164C688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ابن أبي عمر: وكان سفيان من معادن الصدق.</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573)</w:t>
      </w:r>
      <w:r w:rsidRPr="00AD5045">
        <w:rPr>
          <w:rFonts w:ascii="Amiri" w:hAnsi="Amiri" w:cs="Amiri"/>
          <w:sz w:val="32"/>
          <w:szCs w:val="32"/>
          <w:rtl/>
        </w:rPr>
        <w:t>.</w:t>
      </w:r>
    </w:p>
    <w:p w14:paraId="4D53D72A"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حدثنا أبو بكر الحميدي قال: حدثنا سفيان قال ثنا عبد الله بن شريك وكان ابن مائة سنة. المعرفة والتاريخ. </w:t>
      </w:r>
      <w:r w:rsidRPr="00711B53">
        <w:rPr>
          <w:rFonts w:ascii="Amiri" w:hAnsi="Amiri" w:cs="Amiri"/>
          <w:color w:val="00007F"/>
          <w:sz w:val="32"/>
          <w:szCs w:val="32"/>
          <w:rtl/>
        </w:rPr>
        <w:t>(2/ 619)</w:t>
      </w:r>
      <w:r w:rsidRPr="00AD5045">
        <w:rPr>
          <w:rFonts w:ascii="Amiri" w:hAnsi="Amiri" w:cs="Amiri"/>
          <w:sz w:val="32"/>
          <w:szCs w:val="32"/>
          <w:rtl/>
        </w:rPr>
        <w:t>.</w:t>
      </w:r>
    </w:p>
    <w:p w14:paraId="50DAB0AE" w14:textId="61BF2C0C" w:rsidR="00711B53" w:rsidRDefault="0067070C" w:rsidP="005C7627">
      <w:pPr>
        <w:jc w:val="lowKashida"/>
        <w:rPr>
          <w:rFonts w:ascii="Amiri" w:hAnsi="Amiri" w:cs="Amiri"/>
          <w:sz w:val="32"/>
          <w:szCs w:val="32"/>
          <w:rtl/>
        </w:rPr>
      </w:pPr>
      <w:r w:rsidRPr="00AD5045">
        <w:rPr>
          <w:rFonts w:ascii="Amiri" w:hAnsi="Amiri" w:cs="Amiri"/>
          <w:sz w:val="32"/>
          <w:szCs w:val="32"/>
          <w:rtl/>
        </w:rPr>
        <w:t xml:space="preserve">وقال أبو يوسف: حدثني الفضل بن زياد عن أحمد قال: كان هشيم يكثرـ يعني التدليس </w:t>
      </w:r>
      <w:r w:rsidR="005C7627" w:rsidRPr="00AD5045">
        <w:rPr>
          <w:rFonts w:ascii="Amiri" w:hAnsi="Amiri" w:cs="Amiri"/>
          <w:sz w:val="32"/>
          <w:szCs w:val="32"/>
          <w:rtl/>
        </w:rPr>
        <w:t>ـ</w:t>
      </w:r>
      <w:r w:rsidR="008E0BE3">
        <w:rPr>
          <w:rFonts w:ascii="Amiri" w:hAnsi="Amiri" w:cs="Amiri"/>
          <w:sz w:val="32"/>
          <w:szCs w:val="32"/>
          <w:rtl/>
        </w:rPr>
        <w:t>،</w:t>
      </w:r>
      <w:r w:rsidR="005C7627" w:rsidRPr="00AD5045">
        <w:rPr>
          <w:rFonts w:ascii="Amiri" w:hAnsi="Amiri" w:cs="Amiri"/>
          <w:sz w:val="32"/>
          <w:szCs w:val="32"/>
          <w:rtl/>
        </w:rPr>
        <w:t xml:space="preserve"> وسفيان بن عيينة أيض</w:t>
      </w:r>
      <w:r w:rsidR="00972A75" w:rsidRPr="00AD5045">
        <w:rPr>
          <w:rFonts w:ascii="Amiri" w:hAnsi="Amiri" w:cs="Amiri"/>
          <w:sz w:val="32"/>
          <w:szCs w:val="32"/>
          <w:rtl/>
        </w:rPr>
        <w:t>ًا</w:t>
      </w:r>
      <w:r w:rsidR="005C7627" w:rsidRPr="00AD5045">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633)</w:t>
      </w:r>
      <w:r w:rsidRPr="00AD5045">
        <w:rPr>
          <w:rFonts w:ascii="Amiri" w:hAnsi="Amiri" w:cs="Amiri"/>
          <w:sz w:val="32"/>
          <w:szCs w:val="32"/>
          <w:rtl/>
        </w:rPr>
        <w:t>.</w:t>
      </w:r>
    </w:p>
    <w:p w14:paraId="0104B661" w14:textId="6F4FEB1D"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وقال أبو يوسف: حدثنا أبو بكر الحميدي قال: حدثنا سفيان قال: جالست عمار</w:t>
      </w:r>
      <w:r w:rsidR="00972A75" w:rsidRPr="00AD5045">
        <w:rPr>
          <w:rFonts w:ascii="Amiri" w:hAnsi="Amiri" w:cs="Amiri"/>
          <w:sz w:val="32"/>
          <w:szCs w:val="32"/>
          <w:rtl/>
        </w:rPr>
        <w:t>ًا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31"/>
      </w:r>
      <w:r w:rsidRPr="00711B53">
        <w:rPr>
          <w:rFonts w:ascii="Amiri" w:hAnsi="Amiri" w:cs="Amiri"/>
          <w:color w:val="00007F"/>
          <w:sz w:val="32"/>
          <w:szCs w:val="32"/>
          <w:vertAlign w:val="superscript"/>
          <w:rtl/>
        </w:rPr>
        <w:t>)</w:t>
      </w:r>
      <w:r w:rsidRPr="00AD5045">
        <w:rPr>
          <w:rFonts w:ascii="Amiri" w:hAnsi="Amiri" w:cs="Amiri"/>
          <w:sz w:val="32"/>
          <w:szCs w:val="32"/>
          <w:rtl/>
        </w:rPr>
        <w:t xml:space="preserve"> سنة ثلاث وعشرين ومائة عند عمرو بن دينار.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670)</w:t>
      </w:r>
      <w:r w:rsidRPr="00AD5045">
        <w:rPr>
          <w:rFonts w:ascii="Amiri" w:hAnsi="Amiri" w:cs="Amiri"/>
          <w:sz w:val="32"/>
          <w:szCs w:val="32"/>
          <w:rtl/>
        </w:rPr>
        <w:t>.</w:t>
      </w:r>
    </w:p>
    <w:p w14:paraId="0F4278F3" w14:textId="5477BAF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سمعت سليمان بن حرب يتعجب من سفيان ويقول: ألا تعجبون من سفيان وكلامه وهو لم يقم الحديث</w:t>
      </w:r>
      <w:r w:rsidR="008E0BE3">
        <w:rPr>
          <w:rFonts w:ascii="Amiri" w:hAnsi="Amiri" w:cs="Amiri"/>
          <w:sz w:val="32"/>
          <w:szCs w:val="32"/>
          <w:rtl/>
        </w:rPr>
        <w:t>،</w:t>
      </w:r>
      <w:r w:rsidRPr="00AD5045">
        <w:rPr>
          <w:rFonts w:ascii="Amiri" w:hAnsi="Amiri" w:cs="Amiri"/>
          <w:sz w:val="32"/>
          <w:szCs w:val="32"/>
          <w:rtl/>
        </w:rPr>
        <w:t xml:space="preserve"> أرأيتم حين يقول:</w:t>
      </w:r>
      <w:r w:rsidR="00711B53">
        <w:rPr>
          <w:rFonts w:ascii="Amiri" w:hAnsi="Amiri" w:cs="Amiri"/>
          <w:color w:val="00007F"/>
          <w:sz w:val="32"/>
          <w:szCs w:val="32"/>
          <w:rtl/>
        </w:rPr>
        <w:t xml:space="preserve">( </w:t>
      </w:r>
      <w:r w:rsidRPr="00711B53">
        <w:rPr>
          <w:rFonts w:ascii="Amiri" w:hAnsi="Amiri" w:cs="Amiri"/>
          <w:color w:val="00007F"/>
          <w:sz w:val="32"/>
          <w:szCs w:val="32"/>
          <w:rtl/>
        </w:rPr>
        <w:t>قد أوقر دف راحلته وعجزها ذهب</w:t>
      </w:r>
      <w:r w:rsidR="00972A75" w:rsidRPr="00711B53">
        <w:rPr>
          <w:rFonts w:ascii="Amiri" w:hAnsi="Amiri" w:cs="Amiri"/>
          <w:color w:val="00007F"/>
          <w:sz w:val="32"/>
          <w:szCs w:val="32"/>
          <w:rtl/>
        </w:rPr>
        <w:t>ًا</w:t>
      </w:r>
      <w:r w:rsidR="00711B53">
        <w:rPr>
          <w:rFonts w:ascii="Amiri" w:hAnsi="Amiri" w:cs="Amiri"/>
          <w:color w:val="00007F"/>
          <w:sz w:val="32"/>
          <w:szCs w:val="32"/>
          <w:rtl/>
        </w:rPr>
        <w:t>)</w:t>
      </w:r>
      <w:r w:rsidRPr="00AD5045">
        <w:rPr>
          <w:rFonts w:ascii="Amiri" w:hAnsi="Amiri" w:cs="Amiri"/>
          <w:sz w:val="32"/>
          <w:szCs w:val="32"/>
          <w:rtl/>
        </w:rPr>
        <w:t xml:space="preserve"> ربما قال: </w:t>
      </w:r>
      <w:r w:rsidR="00711B53">
        <w:rPr>
          <w:rFonts w:ascii="Amiri" w:hAnsi="Amiri" w:cs="Amiri"/>
          <w:color w:val="00007F"/>
          <w:sz w:val="32"/>
          <w:szCs w:val="32"/>
          <w:rtl/>
        </w:rPr>
        <w:t xml:space="preserve">( </w:t>
      </w:r>
      <w:r w:rsidRPr="00711B53">
        <w:rPr>
          <w:rFonts w:ascii="Amiri" w:hAnsi="Amiri" w:cs="Amiri"/>
          <w:color w:val="00007F"/>
          <w:sz w:val="32"/>
          <w:szCs w:val="32"/>
          <w:rtl/>
        </w:rPr>
        <w:t>أوقر دفيّ راحلته</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3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693)</w:t>
      </w:r>
      <w:r w:rsidRPr="00AD5045">
        <w:rPr>
          <w:rFonts w:ascii="Amiri" w:hAnsi="Amiri" w:cs="Amiri"/>
          <w:sz w:val="32"/>
          <w:szCs w:val="32"/>
          <w:rtl/>
        </w:rPr>
        <w:t>.</w:t>
      </w:r>
    </w:p>
    <w:p w14:paraId="5F7FE788" w14:textId="151F85C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أبو بكر قال: كان سفيان يحدثنا بحديث الخضر فنكتب بعضه ويذهب غلينا بعضه</w:t>
      </w:r>
      <w:r w:rsidR="008E0BE3">
        <w:rPr>
          <w:rFonts w:ascii="Amiri" w:hAnsi="Amiri" w:cs="Amiri"/>
          <w:sz w:val="32"/>
          <w:szCs w:val="32"/>
          <w:rtl/>
        </w:rPr>
        <w:t>،</w:t>
      </w:r>
      <w:r w:rsidRPr="00AD5045">
        <w:rPr>
          <w:rFonts w:ascii="Amiri" w:hAnsi="Amiri" w:cs="Amiri"/>
          <w:sz w:val="32"/>
          <w:szCs w:val="32"/>
          <w:rtl/>
        </w:rPr>
        <w:t xml:space="preserve"> ثم يحدثنا فنكتب منه ما سقط علينا</w:t>
      </w:r>
      <w:r w:rsidR="008E0BE3">
        <w:rPr>
          <w:rFonts w:ascii="Amiri" w:hAnsi="Amiri" w:cs="Amiri"/>
          <w:sz w:val="32"/>
          <w:szCs w:val="32"/>
          <w:rtl/>
        </w:rPr>
        <w:t>،</w:t>
      </w:r>
      <w:r w:rsidRPr="00AD5045">
        <w:rPr>
          <w:rFonts w:ascii="Amiri" w:hAnsi="Amiri" w:cs="Amiri"/>
          <w:sz w:val="32"/>
          <w:szCs w:val="32"/>
          <w:rtl/>
        </w:rPr>
        <w:t xml:space="preserve"> فلما تمّ كلمناه فيه</w:t>
      </w:r>
      <w:r w:rsidR="008E0BE3">
        <w:rPr>
          <w:rFonts w:ascii="Amiri" w:hAnsi="Amiri" w:cs="Amiri"/>
          <w:sz w:val="32"/>
          <w:szCs w:val="32"/>
          <w:rtl/>
        </w:rPr>
        <w:t>،</w:t>
      </w:r>
      <w:r w:rsidRPr="00AD5045">
        <w:rPr>
          <w:rFonts w:ascii="Amiri" w:hAnsi="Amiri" w:cs="Amiri"/>
          <w:sz w:val="32"/>
          <w:szCs w:val="32"/>
          <w:rtl/>
        </w:rPr>
        <w:t xml:space="preserve"> فحدثنا به ونحن ننظر في الكتاب.</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699)</w:t>
      </w:r>
      <w:r w:rsidRPr="00AD5045">
        <w:rPr>
          <w:rFonts w:ascii="Amiri" w:hAnsi="Amiri" w:cs="Amiri"/>
          <w:sz w:val="32"/>
          <w:szCs w:val="32"/>
          <w:rtl/>
        </w:rPr>
        <w:t>.</w:t>
      </w:r>
    </w:p>
    <w:p w14:paraId="2BF9A5F3" w14:textId="32E48EC8"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قيل لأبي بكر في حديث الزهري قال: حدثني عروة سمعت كرز بن علقمة أخبرني أو حدثني؟ فقال: لا أعرف في حديث الزهري حدثني إلا في حديثين هذا وحديث </w:t>
      </w:r>
      <w:r w:rsidRPr="00AD5045">
        <w:rPr>
          <w:rFonts w:ascii="Amiri" w:hAnsi="Amiri" w:cs="Amiri"/>
          <w:sz w:val="32"/>
          <w:szCs w:val="32"/>
          <w:rtl/>
        </w:rPr>
        <w:lastRenderedPageBreak/>
        <w:t>الوسق</w:t>
      </w:r>
      <w:r w:rsidR="008E0BE3">
        <w:rPr>
          <w:rFonts w:ascii="Amiri" w:hAnsi="Amiri" w:cs="Amiri"/>
          <w:sz w:val="32"/>
          <w:szCs w:val="32"/>
          <w:rtl/>
        </w:rPr>
        <w:t>،</w:t>
      </w:r>
      <w:r w:rsidRPr="00AD5045">
        <w:rPr>
          <w:rFonts w:ascii="Amiri" w:hAnsi="Amiri" w:cs="Amiri"/>
          <w:sz w:val="32"/>
          <w:szCs w:val="32"/>
          <w:rtl/>
        </w:rPr>
        <w:t xml:space="preserve"> قال: ولم يكن من سفيان هذا تعمد</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كان يرى حدثني وأخبرني سواء</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33"/>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702)</w:t>
      </w:r>
      <w:r w:rsidRPr="00AD5045">
        <w:rPr>
          <w:rFonts w:ascii="Amiri" w:hAnsi="Amiri" w:cs="Amiri"/>
          <w:sz w:val="32"/>
          <w:szCs w:val="32"/>
          <w:rtl/>
        </w:rPr>
        <w:t>.</w:t>
      </w:r>
    </w:p>
    <w:p w14:paraId="39397BBB" w14:textId="6E595213" w:rsidR="00711B53" w:rsidRDefault="0067070C" w:rsidP="0067070C">
      <w:pPr>
        <w:jc w:val="lowKashida"/>
        <w:rPr>
          <w:rFonts w:ascii="Amiri" w:hAnsi="Amiri" w:cs="Amiri"/>
          <w:sz w:val="32"/>
          <w:szCs w:val="32"/>
          <w:rtl/>
        </w:rPr>
      </w:pPr>
      <w:r w:rsidRPr="00AD5045">
        <w:rPr>
          <w:rFonts w:ascii="Amiri" w:hAnsi="Amiri" w:cs="Amiri"/>
          <w:sz w:val="32"/>
          <w:szCs w:val="32"/>
          <w:rtl/>
        </w:rPr>
        <w:t>حدثنا الحميدي ثنا سفيان حدثنا الزهري أخبرني سليمان بن يسار وأبو سلمة بن عبد الرحمن عن أبي هريرة</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أن رسول الله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قال: إن اليهود والنصارى لا يصبغون فخالفوهم)</w:t>
      </w:r>
      <w:r w:rsidRPr="00AD5045">
        <w:rPr>
          <w:rFonts w:ascii="Amiri" w:hAnsi="Amiri" w:cs="Amiri"/>
          <w:sz w:val="32"/>
          <w:szCs w:val="32"/>
          <w:rtl/>
        </w:rPr>
        <w:t xml:space="preserve"> قال سفيان: فلما خرجنا من عند الزهري جلس أيوب السختياني وإسماعيل بن أمية وإسماعيل بن مسلم وأشعث بن سوار الهذلي في غيرهم من الفقهاء</w:t>
      </w:r>
      <w:r w:rsidR="008E0BE3">
        <w:rPr>
          <w:rFonts w:ascii="Amiri" w:hAnsi="Amiri" w:cs="Amiri"/>
          <w:sz w:val="32"/>
          <w:szCs w:val="32"/>
          <w:rtl/>
        </w:rPr>
        <w:t>،</w:t>
      </w:r>
      <w:r w:rsidRPr="00AD5045">
        <w:rPr>
          <w:rFonts w:ascii="Amiri" w:hAnsi="Amiri" w:cs="Amiri"/>
          <w:sz w:val="32"/>
          <w:szCs w:val="32"/>
          <w:rtl/>
        </w:rPr>
        <w:t xml:space="preserve"> فقالوا</w:t>
      </w:r>
      <w:r w:rsidR="00711B53">
        <w:rPr>
          <w:rFonts w:ascii="Amiri" w:hAnsi="Amiri" w:cs="Amiri"/>
          <w:sz w:val="32"/>
          <w:szCs w:val="32"/>
          <w:rtl/>
        </w:rPr>
        <w:t>:</w:t>
      </w:r>
      <w:r w:rsidRPr="00AD5045">
        <w:rPr>
          <w:rFonts w:ascii="Amiri" w:hAnsi="Amiri" w:cs="Amiri"/>
          <w:sz w:val="32"/>
          <w:szCs w:val="32"/>
          <w:rtl/>
        </w:rPr>
        <w:t xml:space="preserve"> تعالوا نتذاكر ما سمعنا من الزهري</w:t>
      </w:r>
      <w:r w:rsidR="008E0BE3">
        <w:rPr>
          <w:rFonts w:ascii="Amiri" w:hAnsi="Amiri" w:cs="Amiri"/>
          <w:sz w:val="32"/>
          <w:szCs w:val="32"/>
          <w:rtl/>
        </w:rPr>
        <w:t>،</w:t>
      </w:r>
      <w:r w:rsidRPr="00AD5045">
        <w:rPr>
          <w:rFonts w:ascii="Amiri" w:hAnsi="Amiri" w:cs="Amiri"/>
          <w:sz w:val="32"/>
          <w:szCs w:val="32"/>
          <w:rtl/>
        </w:rPr>
        <w:t xml:space="preserve"> فجلسوا وجلست معهم</w:t>
      </w:r>
      <w:r w:rsidR="008E0BE3">
        <w:rPr>
          <w:rFonts w:ascii="Amiri" w:hAnsi="Amiri" w:cs="Amiri"/>
          <w:sz w:val="32"/>
          <w:szCs w:val="32"/>
          <w:rtl/>
        </w:rPr>
        <w:t>،</w:t>
      </w:r>
      <w:r w:rsidRPr="00AD5045">
        <w:rPr>
          <w:rFonts w:ascii="Amiri" w:hAnsi="Amiri" w:cs="Amiri"/>
          <w:sz w:val="32"/>
          <w:szCs w:val="32"/>
          <w:rtl/>
        </w:rPr>
        <w:t xml:space="preserve"> فذكروا هذا الحديث </w:t>
      </w:r>
      <w:r w:rsidR="00711B53">
        <w:rPr>
          <w:rFonts w:ascii="Amiri" w:hAnsi="Amiri" w:cs="Amiri"/>
          <w:color w:val="00007F"/>
          <w:sz w:val="32"/>
          <w:szCs w:val="32"/>
          <w:rtl/>
        </w:rPr>
        <w:t xml:space="preserve">( </w:t>
      </w:r>
      <w:r w:rsidRPr="00711B53">
        <w:rPr>
          <w:rFonts w:ascii="Amiri" w:hAnsi="Amiri" w:cs="Amiri"/>
          <w:color w:val="00007F"/>
          <w:sz w:val="32"/>
          <w:szCs w:val="32"/>
          <w:rtl/>
        </w:rPr>
        <w:t>إن اليهود والنصارى لا يصبغون)</w:t>
      </w:r>
      <w:r w:rsidRPr="00AD5045">
        <w:rPr>
          <w:rFonts w:ascii="Amiri" w:hAnsi="Amiri" w:cs="Amiri"/>
          <w:sz w:val="32"/>
          <w:szCs w:val="32"/>
          <w:rtl/>
        </w:rPr>
        <w:t xml:space="preserve"> فقال بعضهم: هو عن أبي سلمة</w:t>
      </w:r>
      <w:r w:rsidR="008E0BE3">
        <w:rPr>
          <w:rFonts w:ascii="Amiri" w:hAnsi="Amiri" w:cs="Amiri"/>
          <w:sz w:val="32"/>
          <w:szCs w:val="32"/>
          <w:rtl/>
        </w:rPr>
        <w:t>،</w:t>
      </w:r>
      <w:r w:rsidRPr="00AD5045">
        <w:rPr>
          <w:rFonts w:ascii="Amiri" w:hAnsi="Amiri" w:cs="Amiri"/>
          <w:sz w:val="32"/>
          <w:szCs w:val="32"/>
          <w:rtl/>
        </w:rPr>
        <w:t xml:space="preserve"> وقال بعضهم: هو عن سليمان بن يسار</w:t>
      </w:r>
      <w:r w:rsidR="008E0BE3">
        <w:rPr>
          <w:rFonts w:ascii="Amiri" w:hAnsi="Amiri" w:cs="Amiri"/>
          <w:sz w:val="32"/>
          <w:szCs w:val="32"/>
          <w:rtl/>
        </w:rPr>
        <w:t>،</w:t>
      </w:r>
      <w:r w:rsidRPr="00AD5045">
        <w:rPr>
          <w:rFonts w:ascii="Amiri" w:hAnsi="Amiri" w:cs="Amiri"/>
          <w:sz w:val="32"/>
          <w:szCs w:val="32"/>
          <w:rtl/>
        </w:rPr>
        <w:t xml:space="preserve"> فلما أكثروا قلت ـ وأنا صغير ـ: هو عن كلاهما</w:t>
      </w:r>
      <w:r w:rsidR="008E0BE3">
        <w:rPr>
          <w:rFonts w:ascii="Amiri" w:hAnsi="Amiri" w:cs="Amiri"/>
          <w:sz w:val="32"/>
          <w:szCs w:val="32"/>
          <w:rtl/>
        </w:rPr>
        <w:t>،</w:t>
      </w:r>
      <w:r w:rsidRPr="00AD5045">
        <w:rPr>
          <w:rFonts w:ascii="Amiri" w:hAnsi="Amiri" w:cs="Amiri"/>
          <w:sz w:val="32"/>
          <w:szCs w:val="32"/>
          <w:rtl/>
        </w:rPr>
        <w:t xml:space="preserve"> فضجوا من لحني</w:t>
      </w:r>
      <w:r w:rsidR="008E0BE3">
        <w:rPr>
          <w:rFonts w:ascii="Amiri" w:hAnsi="Amiri" w:cs="Amiri"/>
          <w:sz w:val="32"/>
          <w:szCs w:val="32"/>
          <w:rtl/>
        </w:rPr>
        <w:t>،</w:t>
      </w:r>
      <w:r w:rsidRPr="00AD5045">
        <w:rPr>
          <w:rFonts w:ascii="Amiri" w:hAnsi="Amiri" w:cs="Amiri"/>
          <w:sz w:val="32"/>
          <w:szCs w:val="32"/>
          <w:rtl/>
        </w:rPr>
        <w:t xml:space="preserve"> ثم قال إسماعيل: هو كما قال الصغير</w:t>
      </w:r>
      <w:r w:rsidR="008E0BE3">
        <w:rPr>
          <w:rFonts w:ascii="Amiri" w:hAnsi="Amiri" w:cs="Amiri"/>
          <w:sz w:val="32"/>
          <w:szCs w:val="32"/>
          <w:rtl/>
        </w:rPr>
        <w:t>،</w:t>
      </w:r>
      <w:r w:rsidRPr="00AD5045">
        <w:rPr>
          <w:rFonts w:ascii="Amiri" w:hAnsi="Amiri" w:cs="Amiri"/>
          <w:sz w:val="32"/>
          <w:szCs w:val="32"/>
          <w:rtl/>
        </w:rPr>
        <w:t xml:space="preserve"> أحفظكم هو </w:t>
      </w:r>
      <w:r w:rsidR="00711B53">
        <w:rPr>
          <w:rFonts w:ascii="Amiri" w:hAnsi="Amiri" w:cs="Amiri"/>
          <w:color w:val="00007F"/>
          <w:sz w:val="32"/>
          <w:szCs w:val="32"/>
          <w:rtl/>
        </w:rPr>
        <w:t xml:space="preserve">( </w:t>
      </w:r>
      <w:r w:rsidRPr="00711B53">
        <w:rPr>
          <w:rFonts w:ascii="Amiri" w:hAnsi="Amiri" w:cs="Amiri"/>
          <w:color w:val="00007F"/>
          <w:sz w:val="32"/>
          <w:szCs w:val="32"/>
          <w:rtl/>
        </w:rPr>
        <w:t>عن كلاهما</w:t>
      </w:r>
      <w:r w:rsidR="00711B53">
        <w:rPr>
          <w:rFonts w:ascii="Amiri" w:hAnsi="Amiri" w:cs="Amiri"/>
          <w:color w:val="00007F"/>
          <w:sz w:val="32"/>
          <w:szCs w:val="32"/>
          <w:rtl/>
        </w:rPr>
        <w:t>)</w:t>
      </w:r>
      <w:r w:rsidRPr="00AD5045">
        <w:rPr>
          <w:rFonts w:ascii="Amiri" w:hAnsi="Amiri" w:cs="Amiri"/>
          <w:sz w:val="32"/>
          <w:szCs w:val="32"/>
          <w:rtl/>
        </w:rPr>
        <w:t>.قال سفيان: فنظرت في العربية بعد ذلك.</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718)</w:t>
      </w:r>
      <w:r w:rsidRPr="00AD5045">
        <w:rPr>
          <w:rFonts w:ascii="Amiri" w:hAnsi="Amiri" w:cs="Amiri"/>
          <w:sz w:val="32"/>
          <w:szCs w:val="32"/>
          <w:rtl/>
        </w:rPr>
        <w:t>.</w:t>
      </w:r>
    </w:p>
    <w:p w14:paraId="2D199316" w14:textId="0E46BFC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أبو بكر: روى سفيان عن مالك سبعة أحاديث أو ثمانية.</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(2/743)</w:t>
      </w:r>
    </w:p>
    <w:p w14:paraId="4A9FB605" w14:textId="0D131BC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العباس قال حدثنا علي قال: قال يحيى: ما بقي من معلميّ الذين تعلمت منهم غير سفيان بن عيينة</w:t>
      </w:r>
      <w:r w:rsidR="008E0BE3">
        <w:rPr>
          <w:rFonts w:ascii="Amiri" w:hAnsi="Amiri" w:cs="Amiri"/>
          <w:sz w:val="32"/>
          <w:szCs w:val="32"/>
          <w:rtl/>
        </w:rPr>
        <w:t>،</w:t>
      </w:r>
      <w:r w:rsidRPr="00AD5045">
        <w:rPr>
          <w:rFonts w:ascii="Amiri" w:hAnsi="Amiri" w:cs="Amiri"/>
          <w:sz w:val="32"/>
          <w:szCs w:val="32"/>
          <w:rtl/>
        </w:rPr>
        <w:t xml:space="preserve"> فقلت: يا أبا سعيد: سفيان إمام في الحديث؟ قال: سفيان إمام القوم منذ أربعين سنة.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 8)</w:t>
      </w:r>
      <w:r w:rsidRPr="00AD5045">
        <w:rPr>
          <w:rFonts w:ascii="Amiri" w:hAnsi="Amiri" w:cs="Amiri"/>
          <w:sz w:val="32"/>
          <w:szCs w:val="32"/>
          <w:rtl/>
        </w:rPr>
        <w:t>.</w:t>
      </w:r>
    </w:p>
    <w:p w14:paraId="3EDB3657" w14:textId="769B91A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علي: سمعت بشر بن المفضل يقول ـ وقال بيده إلى الأرض ـ: ما بقي على وجه الأرض أحد يشبه سفيان بن عيينة.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 8)</w:t>
      </w:r>
      <w:r w:rsidRPr="00AD5045">
        <w:rPr>
          <w:rFonts w:ascii="Amiri" w:hAnsi="Amiri" w:cs="Amiri"/>
          <w:sz w:val="32"/>
          <w:szCs w:val="32"/>
          <w:rtl/>
        </w:rPr>
        <w:t>.</w:t>
      </w:r>
    </w:p>
    <w:p w14:paraId="47523727" w14:textId="70DC418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علي: قال عبد الرحمن بن مهدي: كنت أسمع الحديث من ابن عيينة</w:t>
      </w:r>
      <w:r w:rsidR="008E0BE3">
        <w:rPr>
          <w:rFonts w:ascii="Amiri" w:hAnsi="Amiri" w:cs="Amiri"/>
          <w:sz w:val="32"/>
          <w:szCs w:val="32"/>
          <w:rtl/>
        </w:rPr>
        <w:t>،</w:t>
      </w:r>
      <w:r w:rsidRPr="00AD5045">
        <w:rPr>
          <w:rFonts w:ascii="Amiri" w:hAnsi="Amiri" w:cs="Amiri"/>
          <w:sz w:val="32"/>
          <w:szCs w:val="32"/>
          <w:rtl/>
        </w:rPr>
        <w:t xml:space="preserve"> فأقوم فأسمع شعبة يحدث به فلا أكتبه.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 8)</w:t>
      </w:r>
      <w:r w:rsidRPr="00AD5045">
        <w:rPr>
          <w:rFonts w:ascii="Amiri" w:hAnsi="Amiri" w:cs="Amiri"/>
          <w:sz w:val="32"/>
          <w:szCs w:val="32"/>
          <w:rtl/>
        </w:rPr>
        <w:t>.</w:t>
      </w:r>
    </w:p>
    <w:p w14:paraId="73DBE6D8" w14:textId="20B94DE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علي: قال سفيان: أدركنا عمرو بن دينار وقد سقطت أسنانه ما بقي له إلا نابه</w:t>
      </w:r>
      <w:r w:rsidR="008E0BE3">
        <w:rPr>
          <w:rFonts w:ascii="Amiri" w:hAnsi="Amiri" w:cs="Amiri"/>
          <w:sz w:val="32"/>
          <w:szCs w:val="32"/>
          <w:rtl/>
        </w:rPr>
        <w:t>،</w:t>
      </w:r>
      <w:r w:rsidRPr="00AD5045">
        <w:rPr>
          <w:rFonts w:ascii="Amiri" w:hAnsi="Amiri" w:cs="Amiri"/>
          <w:sz w:val="32"/>
          <w:szCs w:val="32"/>
          <w:rtl/>
        </w:rPr>
        <w:t xml:space="preserve"> فلولا أنا أطلنا مجالسته لم نفهم كلامه.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 157)</w:t>
      </w:r>
      <w:r w:rsidRPr="00AD5045">
        <w:rPr>
          <w:rFonts w:ascii="Amiri" w:hAnsi="Amiri" w:cs="Amiri"/>
          <w:sz w:val="32"/>
          <w:szCs w:val="32"/>
          <w:rtl/>
        </w:rPr>
        <w:t>.</w:t>
      </w:r>
    </w:p>
    <w:p w14:paraId="1DD82F69" w14:textId="626C7CE0"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حدثني سلمة قال حدثنا أحمد قال حدثنا سفيان قال: جالست ابن جريج وهو ابن ثلاث وأربعين</w:t>
      </w:r>
      <w:r w:rsidR="008E0BE3">
        <w:rPr>
          <w:rFonts w:ascii="Amiri" w:hAnsi="Amiri" w:cs="Amiri"/>
          <w:sz w:val="32"/>
          <w:szCs w:val="32"/>
          <w:rtl/>
        </w:rPr>
        <w:t>،</w:t>
      </w:r>
      <w:r w:rsidRPr="00AD5045">
        <w:rPr>
          <w:rFonts w:ascii="Amiri" w:hAnsi="Amiri" w:cs="Amiri"/>
          <w:sz w:val="32"/>
          <w:szCs w:val="32"/>
          <w:rtl/>
        </w:rPr>
        <w:t xml:space="preserve"> وكان يقول لي: اقرأ عليّ حتى أفسر لك.</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 172)</w:t>
      </w:r>
      <w:r w:rsidRPr="00AD5045">
        <w:rPr>
          <w:rFonts w:ascii="Amiri" w:hAnsi="Amiri" w:cs="Amiri"/>
          <w:sz w:val="32"/>
          <w:szCs w:val="32"/>
          <w:rtl/>
        </w:rPr>
        <w:t>.</w:t>
      </w:r>
    </w:p>
    <w:p w14:paraId="099F8685" w14:textId="77777777" w:rsidR="00711B53" w:rsidRDefault="00711B53" w:rsidP="0067070C">
      <w:pPr>
        <w:jc w:val="lowKashida"/>
        <w:rPr>
          <w:rFonts w:ascii="Amiri" w:hAnsi="Amiri" w:cs="Amiri"/>
          <w:sz w:val="32"/>
          <w:szCs w:val="32"/>
          <w:rtl/>
        </w:rPr>
      </w:pPr>
    </w:p>
    <w:p w14:paraId="47F858B5" w14:textId="77777777" w:rsidR="00711B53" w:rsidRDefault="00711B53" w:rsidP="0067070C">
      <w:pPr>
        <w:jc w:val="lowKashida"/>
        <w:rPr>
          <w:rFonts w:ascii="Amiri" w:hAnsi="Amiri" w:cs="Amiri"/>
          <w:sz w:val="32"/>
          <w:szCs w:val="32"/>
          <w:rtl/>
        </w:rPr>
      </w:pPr>
    </w:p>
    <w:p w14:paraId="69CAA61C" w14:textId="77777777" w:rsidR="00711B53" w:rsidRDefault="00711B53" w:rsidP="0067070C">
      <w:pPr>
        <w:jc w:val="lowKashida"/>
        <w:rPr>
          <w:rFonts w:ascii="Amiri" w:hAnsi="Amiri" w:cs="Amiri"/>
          <w:sz w:val="32"/>
          <w:szCs w:val="32"/>
          <w:rtl/>
        </w:rPr>
      </w:pPr>
    </w:p>
    <w:p w14:paraId="0456D5B7" w14:textId="77777777" w:rsidR="00711B53" w:rsidRDefault="0067070C" w:rsidP="008E5AA9">
      <w:pPr>
        <w:tabs>
          <w:tab w:val="left" w:pos="3929"/>
        </w:tabs>
        <w:spacing w:line="360" w:lineRule="auto"/>
        <w:jc w:val="center"/>
        <w:rPr>
          <w:rFonts w:ascii="Amiri" w:hAnsi="Amiri" w:cs="Amiri"/>
          <w:sz w:val="32"/>
          <w:szCs w:val="32"/>
          <w:rtl/>
        </w:rPr>
      </w:pPr>
      <w:r w:rsidRPr="00AD5045">
        <w:rPr>
          <w:rFonts w:ascii="Amiri" w:hAnsi="Amiri" w:cs="Amiri"/>
          <w:sz w:val="32"/>
          <w:szCs w:val="32"/>
          <w:rtl/>
        </w:rPr>
        <w:t>الأحاديث التي خولف فيها سفيان بن عيينة أو شك فيها</w:t>
      </w:r>
    </w:p>
    <w:p w14:paraId="5B8AEBA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سليمان ثنا حماد بن زيد عن عمرو بن دينار عن يزيد الفقير قال: قال ابن عمر: إذا كنت في قرية يؤذن فيهم ويقام أجزأك ذلك. </w:t>
      </w:r>
    </w:p>
    <w:p w14:paraId="5897F3B8" w14:textId="13BEDD1A" w:rsidR="00711B53" w:rsidRDefault="0067070C" w:rsidP="0067070C">
      <w:pPr>
        <w:jc w:val="lowKashida"/>
        <w:rPr>
          <w:rFonts w:ascii="Amiri" w:hAnsi="Amiri" w:cs="Amiri"/>
          <w:sz w:val="32"/>
          <w:szCs w:val="32"/>
          <w:rtl/>
        </w:rPr>
      </w:pPr>
      <w:r w:rsidRPr="00AD5045">
        <w:rPr>
          <w:rFonts w:ascii="Amiri" w:hAnsi="Amiri" w:cs="Amiri"/>
          <w:sz w:val="32"/>
          <w:szCs w:val="32"/>
          <w:rtl/>
        </w:rPr>
        <w:t>وحدثنا الحميدي حدثنا سفيان قال سمعت عمر</w:t>
      </w:r>
      <w:r w:rsidR="00972A75" w:rsidRPr="00AD5045">
        <w:rPr>
          <w:rFonts w:ascii="Amiri" w:hAnsi="Amiri" w:cs="Amiri"/>
          <w:sz w:val="32"/>
          <w:szCs w:val="32"/>
          <w:rtl/>
        </w:rPr>
        <w:t>ًا</w:t>
      </w:r>
      <w:r w:rsidRPr="00AD5045">
        <w:rPr>
          <w:rFonts w:ascii="Amiri" w:hAnsi="Amiri" w:cs="Amiri"/>
          <w:sz w:val="32"/>
          <w:szCs w:val="32"/>
          <w:rtl/>
        </w:rPr>
        <w:t xml:space="preserve"> يحدّث عن عكرمة بن خالد أنّه سمعه يحدّث عن عبد الله بن واقد أن ابن عمر كان لا يقيم الصلاة بأرض تقام بها الصلاة</w:t>
      </w:r>
      <w:r w:rsidR="008E0BE3">
        <w:rPr>
          <w:rFonts w:ascii="Amiri" w:hAnsi="Amiri" w:cs="Amiri"/>
          <w:sz w:val="32"/>
          <w:szCs w:val="32"/>
          <w:rtl/>
        </w:rPr>
        <w:t>،</w:t>
      </w:r>
      <w:r w:rsidRPr="00AD5045">
        <w:rPr>
          <w:rFonts w:ascii="Amiri" w:hAnsi="Amiri" w:cs="Amiri"/>
          <w:sz w:val="32"/>
          <w:szCs w:val="32"/>
          <w:rtl/>
        </w:rPr>
        <w:t xml:space="preserve"> وكان لا يصلي ركعتي الفجر في السفر</w:t>
      </w:r>
      <w:r w:rsidR="008E0BE3">
        <w:rPr>
          <w:rFonts w:ascii="Amiri" w:hAnsi="Amiri" w:cs="Amiri"/>
          <w:sz w:val="32"/>
          <w:szCs w:val="32"/>
          <w:rtl/>
        </w:rPr>
        <w:t>،</w:t>
      </w:r>
      <w:r w:rsidRPr="00AD5045">
        <w:rPr>
          <w:rFonts w:ascii="Amiri" w:hAnsi="Amiri" w:cs="Amiri"/>
          <w:sz w:val="32"/>
          <w:szCs w:val="32"/>
          <w:rtl/>
        </w:rPr>
        <w:t xml:space="preserve"> وكان لا يدعهما في الحضر. قيل لسفيان: فإنّ حماد بن زيد يقول في هذا الحديث</w:t>
      </w:r>
      <w:r w:rsidR="008E0BE3">
        <w:rPr>
          <w:rFonts w:ascii="Amiri" w:hAnsi="Amiri" w:cs="Amiri"/>
          <w:sz w:val="32"/>
          <w:szCs w:val="32"/>
          <w:rtl/>
        </w:rPr>
        <w:t>،</w:t>
      </w:r>
      <w:r w:rsidRPr="00AD5045">
        <w:rPr>
          <w:rFonts w:ascii="Amiri" w:hAnsi="Amiri" w:cs="Amiri"/>
          <w:sz w:val="32"/>
          <w:szCs w:val="32"/>
          <w:rtl/>
        </w:rPr>
        <w:t xml:space="preserve"> أو في بعضه: عن يزيد الفقير</w:t>
      </w:r>
      <w:r w:rsidR="008E0BE3">
        <w:rPr>
          <w:rFonts w:ascii="Amiri" w:hAnsi="Amiri" w:cs="Amiri"/>
          <w:sz w:val="32"/>
          <w:szCs w:val="32"/>
          <w:rtl/>
        </w:rPr>
        <w:t>،</w:t>
      </w:r>
      <w:r w:rsidRPr="00AD5045">
        <w:rPr>
          <w:rFonts w:ascii="Amiri" w:hAnsi="Amiri" w:cs="Amiri"/>
          <w:sz w:val="32"/>
          <w:szCs w:val="32"/>
          <w:rtl/>
        </w:rPr>
        <w:t>فقال سفيان</w:t>
      </w:r>
      <w:r w:rsidR="00711B53">
        <w:rPr>
          <w:rFonts w:ascii="Amiri" w:hAnsi="Amiri" w:cs="Amiri"/>
          <w:sz w:val="32"/>
          <w:szCs w:val="32"/>
          <w:rtl/>
        </w:rPr>
        <w:t>:</w:t>
      </w:r>
      <w:r w:rsidRPr="00AD5045">
        <w:rPr>
          <w:rFonts w:ascii="Amiri" w:hAnsi="Amiri" w:cs="Amiri"/>
          <w:sz w:val="32"/>
          <w:szCs w:val="32"/>
          <w:rtl/>
        </w:rPr>
        <w:t xml:space="preserve"> ما سمعت عمر</w:t>
      </w:r>
      <w:r w:rsidR="00972A75" w:rsidRPr="00AD5045">
        <w:rPr>
          <w:rFonts w:ascii="Amiri" w:hAnsi="Amiri" w:cs="Amiri"/>
          <w:sz w:val="32"/>
          <w:szCs w:val="32"/>
          <w:rtl/>
        </w:rPr>
        <w:t>ًا</w:t>
      </w:r>
      <w:r w:rsidRPr="00AD5045">
        <w:rPr>
          <w:rFonts w:ascii="Amiri" w:hAnsi="Amiri" w:cs="Amiri"/>
          <w:sz w:val="32"/>
          <w:szCs w:val="32"/>
          <w:rtl/>
        </w:rPr>
        <w:t xml:space="preserve"> ذاكر</w:t>
      </w:r>
      <w:r w:rsidR="00972A75" w:rsidRPr="00AD5045">
        <w:rPr>
          <w:rFonts w:ascii="Amiri" w:hAnsi="Amiri" w:cs="Amiri"/>
          <w:sz w:val="32"/>
          <w:szCs w:val="32"/>
          <w:rtl/>
        </w:rPr>
        <w:t>ًا</w:t>
      </w:r>
      <w:r w:rsidRPr="00AD5045">
        <w:rPr>
          <w:rFonts w:ascii="Amiri" w:hAnsi="Amiri" w:cs="Amiri"/>
          <w:sz w:val="32"/>
          <w:szCs w:val="32"/>
          <w:rtl/>
        </w:rPr>
        <w:t xml:space="preserve"> يزيد الفقير قط</w:t>
      </w:r>
      <w:r w:rsidR="008E0BE3">
        <w:rPr>
          <w:rFonts w:ascii="Amiri" w:hAnsi="Amiri" w:cs="Amiri"/>
          <w:sz w:val="32"/>
          <w:szCs w:val="32"/>
          <w:rtl/>
        </w:rPr>
        <w:t>،</w:t>
      </w:r>
      <w:r w:rsidRPr="00AD5045">
        <w:rPr>
          <w:rFonts w:ascii="Amiri" w:hAnsi="Amiri" w:cs="Amiri"/>
          <w:sz w:val="32"/>
          <w:szCs w:val="32"/>
          <w:rtl/>
        </w:rPr>
        <w:t xml:space="preserve"> ما قال لنا إلا أنّه سمع عكرمة يحدّث عن عبد الله بن واقد.</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34"/>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2/209)</w:t>
      </w:r>
      <w:r w:rsidRPr="00AD5045">
        <w:rPr>
          <w:rFonts w:ascii="Amiri" w:hAnsi="Amiri" w:cs="Amiri"/>
          <w:sz w:val="32"/>
          <w:szCs w:val="32"/>
          <w:rtl/>
        </w:rPr>
        <w:t>.</w:t>
      </w:r>
    </w:p>
    <w:p w14:paraId="07DD20D9" w14:textId="362A711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بكر الحميدي حدثنا وكيع عن سفيان عن عمرو عن عكرمة في قوله:</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صياصيهم</w:t>
      </w:r>
      <w:r w:rsidR="00711B53">
        <w:rPr>
          <w:rFonts w:ascii="Amiri" w:hAnsi="Amiri" w:cs="Amiri"/>
          <w:color w:val="00007F"/>
          <w:sz w:val="32"/>
          <w:szCs w:val="32"/>
          <w:rtl/>
        </w:rPr>
        <w:t>)</w:t>
      </w:r>
      <w:r w:rsidRPr="00AD5045">
        <w:rPr>
          <w:rFonts w:ascii="Amiri" w:hAnsi="Amiri" w:cs="Amiri"/>
          <w:sz w:val="32"/>
          <w:szCs w:val="32"/>
          <w:rtl/>
        </w:rPr>
        <w:t xml:space="preserve"> قال: حصونهم</w:t>
      </w:r>
      <w:r w:rsidR="008E0BE3">
        <w:rPr>
          <w:rFonts w:ascii="Amiri" w:hAnsi="Amiri" w:cs="Amiri"/>
          <w:sz w:val="32"/>
          <w:szCs w:val="32"/>
          <w:rtl/>
        </w:rPr>
        <w:t>،</w:t>
      </w:r>
      <w:r w:rsidRPr="00AD5045">
        <w:rPr>
          <w:rFonts w:ascii="Amiri" w:hAnsi="Amiri" w:cs="Amiri"/>
          <w:sz w:val="32"/>
          <w:szCs w:val="32"/>
          <w:rtl/>
        </w:rPr>
        <w:t xml:space="preserve"> فذكرناه لسفيان فأنكره وقال: لا أحفظ عن عمرو عن عكرمة لا أحفظه إلا عن الناس: </w:t>
      </w:r>
      <w:r w:rsidR="00711B53">
        <w:rPr>
          <w:rFonts w:ascii="Amiri" w:hAnsi="Amiri" w:cs="Amiri"/>
          <w:color w:val="00007F"/>
          <w:sz w:val="32"/>
          <w:szCs w:val="32"/>
          <w:rtl/>
        </w:rPr>
        <w:t xml:space="preserve">( </w:t>
      </w:r>
      <w:r w:rsidRPr="00711B53">
        <w:rPr>
          <w:rFonts w:ascii="Amiri" w:hAnsi="Amiri" w:cs="Amiri"/>
          <w:color w:val="00007F"/>
          <w:sz w:val="32"/>
          <w:szCs w:val="32"/>
          <w:rtl/>
        </w:rPr>
        <w:t>صياصيهم: حصونهم</w:t>
      </w:r>
      <w:r w:rsidR="00711B53">
        <w:rPr>
          <w:rFonts w:ascii="Amiri" w:hAnsi="Amiri" w:cs="Amiri"/>
          <w:color w:val="00007F"/>
          <w:sz w:val="32"/>
          <w:szCs w:val="32"/>
          <w:rtl/>
        </w:rPr>
        <w:t>)</w:t>
      </w:r>
      <w:r w:rsidRPr="00AD5045">
        <w:rPr>
          <w:rFonts w:ascii="Amiri" w:hAnsi="Amiri" w:cs="Amiri"/>
          <w:sz w:val="32"/>
          <w:szCs w:val="32"/>
          <w:rtl/>
        </w:rPr>
        <w:t xml:space="preserve"> فلعله ذهب إلى قوله: </w:t>
      </w:r>
      <w:r w:rsidR="00711B53">
        <w:rPr>
          <w:rFonts w:ascii="Amiri" w:hAnsi="Amiri" w:cs="Amiri"/>
          <w:color w:val="00007F"/>
          <w:sz w:val="32"/>
          <w:szCs w:val="32"/>
          <w:rtl/>
        </w:rPr>
        <w:t xml:space="preserve">( </w:t>
      </w:r>
      <w:r w:rsidRPr="00711B53">
        <w:rPr>
          <w:rFonts w:ascii="Amiri" w:hAnsi="Amiri" w:cs="Amiri"/>
          <w:color w:val="00007F"/>
          <w:sz w:val="32"/>
          <w:szCs w:val="32"/>
          <w:rtl/>
        </w:rPr>
        <w:t>وأرض</w:t>
      </w:r>
      <w:r w:rsidR="00972A75" w:rsidRPr="00711B53">
        <w:rPr>
          <w:rFonts w:ascii="Amiri" w:hAnsi="Amiri" w:cs="Amiri"/>
          <w:color w:val="00007F"/>
          <w:sz w:val="32"/>
          <w:szCs w:val="32"/>
          <w:rtl/>
        </w:rPr>
        <w:t>ًا</w:t>
      </w:r>
      <w:r w:rsidR="005C7627" w:rsidRPr="00711B53">
        <w:rPr>
          <w:rFonts w:ascii="Amiri" w:hAnsi="Amiri" w:cs="Amiri"/>
          <w:color w:val="00007F"/>
          <w:sz w:val="32"/>
          <w:szCs w:val="32"/>
          <w:rtl/>
        </w:rPr>
        <w:t xml:space="preserve"> </w:t>
      </w:r>
      <w:r w:rsidRPr="00711B53">
        <w:rPr>
          <w:rFonts w:ascii="Amiri" w:hAnsi="Amiri" w:cs="Amiri"/>
          <w:color w:val="00007F"/>
          <w:sz w:val="32"/>
          <w:szCs w:val="32"/>
          <w:rtl/>
        </w:rPr>
        <w:t>لم تطؤها</w:t>
      </w:r>
      <w:r w:rsidR="00711B53">
        <w:rPr>
          <w:rFonts w:ascii="Amiri" w:hAnsi="Amiri" w:cs="Amiri"/>
          <w:color w:val="00007F"/>
          <w:sz w:val="32"/>
          <w:szCs w:val="32"/>
          <w:rtl/>
        </w:rPr>
        <w:t>)</w:t>
      </w:r>
      <w:r w:rsidRPr="00AD5045">
        <w:rPr>
          <w:rFonts w:ascii="Amiri" w:hAnsi="Amiri" w:cs="Amiri"/>
          <w:sz w:val="32"/>
          <w:szCs w:val="32"/>
          <w:rtl/>
        </w:rPr>
        <w:t xml:space="preserve"> حدثنا عمرو عن عكرمة:</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وأرض</w:t>
      </w:r>
      <w:r w:rsidR="00972A75" w:rsidRPr="00711B53">
        <w:rPr>
          <w:rFonts w:ascii="Amiri" w:hAnsi="Amiri" w:cs="Amiri"/>
          <w:color w:val="00007F"/>
          <w:sz w:val="32"/>
          <w:szCs w:val="32"/>
          <w:rtl/>
        </w:rPr>
        <w:t>ًا</w:t>
      </w:r>
      <w:r w:rsidRPr="00711B53">
        <w:rPr>
          <w:rFonts w:ascii="Amiri" w:hAnsi="Amiri" w:cs="Amiri"/>
          <w:color w:val="00007F"/>
          <w:sz w:val="32"/>
          <w:szCs w:val="32"/>
          <w:rtl/>
        </w:rPr>
        <w:t xml:space="preserve"> لم تطؤها</w:t>
      </w:r>
      <w:r w:rsidR="00711B53">
        <w:rPr>
          <w:rFonts w:ascii="Amiri" w:hAnsi="Amiri" w:cs="Amiri"/>
          <w:color w:val="00007F"/>
          <w:sz w:val="32"/>
          <w:szCs w:val="32"/>
          <w:rtl/>
        </w:rPr>
        <w:t>)</w:t>
      </w:r>
      <w:r w:rsidRPr="00AD5045">
        <w:rPr>
          <w:rFonts w:ascii="Amiri" w:hAnsi="Amiri" w:cs="Amiri"/>
          <w:sz w:val="32"/>
          <w:szCs w:val="32"/>
          <w:rtl/>
        </w:rPr>
        <w:t xml:space="preserve"> قال: هو ما ظهر عليه المسلمون إلى يوم القيامة.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2/690)</w:t>
      </w:r>
      <w:r w:rsidRPr="00AD5045">
        <w:rPr>
          <w:rFonts w:ascii="Amiri" w:hAnsi="Amiri" w:cs="Amiri"/>
          <w:sz w:val="32"/>
          <w:szCs w:val="32"/>
          <w:rtl/>
        </w:rPr>
        <w:t>.</w:t>
      </w:r>
    </w:p>
    <w:p w14:paraId="7DCF2379" w14:textId="31201FFF"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حدثنا أبو بكر الحميدي قال حدثنا سفيان</w:t>
      </w:r>
      <w:r w:rsidR="008E0BE3">
        <w:rPr>
          <w:rFonts w:ascii="Amiri" w:hAnsi="Amiri" w:cs="Amiri"/>
          <w:sz w:val="32"/>
          <w:szCs w:val="32"/>
          <w:rtl/>
        </w:rPr>
        <w:t>،</w:t>
      </w:r>
      <w:r w:rsidRPr="00AD5045">
        <w:rPr>
          <w:rFonts w:ascii="Amiri" w:hAnsi="Amiri" w:cs="Amiri"/>
          <w:sz w:val="32"/>
          <w:szCs w:val="32"/>
          <w:rtl/>
        </w:rPr>
        <w:t xml:space="preserve"> قال: قيل له: إنّ حميد الرؤاسي يحدّث عنك عن حصين عن أبي مالك: </w:t>
      </w:r>
      <w:r w:rsidR="00711B53">
        <w:rPr>
          <w:rFonts w:ascii="Amiri" w:hAnsi="Amiri" w:cs="Amiri"/>
          <w:color w:val="00007F"/>
          <w:sz w:val="32"/>
          <w:szCs w:val="32"/>
          <w:rtl/>
        </w:rPr>
        <w:t xml:space="preserve">( </w:t>
      </w:r>
      <w:r w:rsidRPr="00711B53">
        <w:rPr>
          <w:rFonts w:ascii="Amiri" w:hAnsi="Amiri" w:cs="Amiri"/>
          <w:color w:val="00007F"/>
          <w:sz w:val="32"/>
          <w:szCs w:val="32"/>
          <w:rtl/>
        </w:rPr>
        <w:t>انفروا خفاف</w:t>
      </w:r>
      <w:r w:rsidR="00972A75" w:rsidRPr="00711B53">
        <w:rPr>
          <w:rFonts w:ascii="Amiri" w:hAnsi="Amiri" w:cs="Amiri"/>
          <w:color w:val="00007F"/>
          <w:sz w:val="32"/>
          <w:szCs w:val="32"/>
          <w:rtl/>
        </w:rPr>
        <w:t>ًا</w:t>
      </w:r>
      <w:r w:rsidRPr="00711B53">
        <w:rPr>
          <w:rFonts w:ascii="Amiri" w:hAnsi="Amiri" w:cs="Amiri"/>
          <w:color w:val="00007F"/>
          <w:sz w:val="32"/>
          <w:szCs w:val="32"/>
          <w:rtl/>
        </w:rPr>
        <w:t xml:space="preserve"> وثقال</w:t>
      </w:r>
      <w:r w:rsidR="00972A75" w:rsidRPr="00711B53">
        <w:rPr>
          <w:rFonts w:ascii="Amiri" w:hAnsi="Amiri" w:cs="Amiri"/>
          <w:color w:val="00007F"/>
          <w:sz w:val="32"/>
          <w:szCs w:val="32"/>
          <w:rtl/>
        </w:rPr>
        <w:t>ًا</w:t>
      </w:r>
      <w:r w:rsidRPr="00711B53">
        <w:rPr>
          <w:rFonts w:ascii="Amiri" w:hAnsi="Amiri" w:cs="Amiri"/>
          <w:color w:val="00007F"/>
          <w:sz w:val="32"/>
          <w:szCs w:val="32"/>
          <w:rtl/>
        </w:rPr>
        <w:t>)</w:t>
      </w:r>
      <w:r w:rsidRPr="00AD5045">
        <w:rPr>
          <w:rFonts w:ascii="Amiri" w:hAnsi="Amiri" w:cs="Amiri"/>
          <w:sz w:val="32"/>
          <w:szCs w:val="32"/>
          <w:rtl/>
        </w:rPr>
        <w:t xml:space="preserve"> قال:فأما التفسير فعن ابن جريج عن مجاهد</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35"/>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2/690 ـ 691)</w:t>
      </w:r>
      <w:r w:rsidRPr="00AD5045">
        <w:rPr>
          <w:rFonts w:ascii="Amiri" w:hAnsi="Amiri" w:cs="Amiri"/>
          <w:sz w:val="32"/>
          <w:szCs w:val="32"/>
          <w:rtl/>
        </w:rPr>
        <w:t>.</w:t>
      </w:r>
    </w:p>
    <w:p w14:paraId="6369A85A" w14:textId="2AFD25AD"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حدثنا أبو بكر ثنا أبو معاوية الضرير حدثنا سفيان بن عيينة عن ابن أبي نجيح عن مجاهد في قوله عز وجل: </w:t>
      </w:r>
      <w:r w:rsidR="00711B53">
        <w:rPr>
          <w:rFonts w:ascii="Amiri" w:hAnsi="Amiri" w:cs="Amiri"/>
          <w:color w:val="00007F"/>
          <w:sz w:val="32"/>
          <w:szCs w:val="32"/>
          <w:rtl/>
        </w:rPr>
        <w:t xml:space="preserve">( </w:t>
      </w:r>
      <w:r w:rsidRPr="00711B53">
        <w:rPr>
          <w:rFonts w:ascii="Amiri" w:hAnsi="Amiri" w:cs="Amiri"/>
          <w:color w:val="00007F"/>
          <w:sz w:val="32"/>
          <w:szCs w:val="32"/>
          <w:rtl/>
        </w:rPr>
        <w:t>يوم تمور السماء مور</w:t>
      </w:r>
      <w:r w:rsidR="00972A75" w:rsidRPr="00711B53">
        <w:rPr>
          <w:rFonts w:ascii="Amiri" w:hAnsi="Amiri" w:cs="Amiri"/>
          <w:color w:val="00007F"/>
          <w:sz w:val="32"/>
          <w:szCs w:val="32"/>
          <w:rtl/>
        </w:rPr>
        <w:t>ًا</w:t>
      </w:r>
      <w:r w:rsidRPr="00711B53">
        <w:rPr>
          <w:rFonts w:ascii="Amiri" w:hAnsi="Amiri" w:cs="Amiri"/>
          <w:color w:val="00007F"/>
          <w:sz w:val="32"/>
          <w:szCs w:val="32"/>
          <w:rtl/>
        </w:rPr>
        <w:t>)</w:t>
      </w:r>
      <w:r w:rsidRPr="00AD5045">
        <w:rPr>
          <w:rFonts w:ascii="Amiri" w:hAnsi="Amiri" w:cs="Amiri"/>
          <w:sz w:val="32"/>
          <w:szCs w:val="32"/>
          <w:rtl/>
        </w:rPr>
        <w:t xml:space="preserve"> قال: تدور دور</w:t>
      </w:r>
      <w:r w:rsidR="00972A75" w:rsidRPr="00AD5045">
        <w:rPr>
          <w:rFonts w:ascii="Amiri" w:hAnsi="Amiri" w:cs="Amiri"/>
          <w:sz w:val="32"/>
          <w:szCs w:val="32"/>
          <w:rtl/>
        </w:rPr>
        <w:t>ًا</w:t>
      </w:r>
      <w:r w:rsidRPr="00AD5045">
        <w:rPr>
          <w:rFonts w:ascii="Amiri" w:hAnsi="Amiri" w:cs="Amiri"/>
          <w:sz w:val="32"/>
          <w:szCs w:val="32"/>
          <w:rtl/>
        </w:rPr>
        <w:t>. فسألنا سفيان بن عيينة عنه؟ فقال: لا أحفظه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36"/>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2/691)</w:t>
      </w:r>
      <w:r w:rsidRPr="00AD5045">
        <w:rPr>
          <w:rFonts w:ascii="Amiri" w:hAnsi="Amiri" w:cs="Amiri"/>
          <w:sz w:val="32"/>
          <w:szCs w:val="32"/>
          <w:rtl/>
        </w:rPr>
        <w:t>.</w:t>
      </w:r>
    </w:p>
    <w:p w14:paraId="438D5E47" w14:textId="1BEA108B"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حدثنا علي بن الحسن بن شقيق حدثنا عبد الله بن المبارك حدثنا سفيان بن عيينة عن ابن طاووس عن أبيه قال: </w:t>
      </w:r>
      <w:r w:rsidRPr="00711B53">
        <w:rPr>
          <w:rFonts w:ascii="Amiri" w:hAnsi="Amiri" w:cs="Amiri"/>
          <w:color w:val="00007F"/>
          <w:sz w:val="32"/>
          <w:szCs w:val="32"/>
          <w:rtl/>
        </w:rPr>
        <w:t>(ليس في القلس وضوء)</w:t>
      </w:r>
      <w:r w:rsidRPr="00AD5045">
        <w:rPr>
          <w:rFonts w:ascii="Amiri" w:hAnsi="Amiri" w:cs="Amiri"/>
          <w:sz w:val="32"/>
          <w:szCs w:val="32"/>
          <w:rtl/>
        </w:rPr>
        <w:t xml:space="preserve"> قال أبو يوسف: وهذا مما أنكر على سفيان. قال أبو بكر الحميدي: أظنّ أنّ هذا وهم</w:t>
      </w:r>
      <w:r w:rsidR="00972A75" w:rsidRPr="00AD5045">
        <w:rPr>
          <w:rFonts w:ascii="Amiri" w:hAnsi="Amiri" w:cs="Amiri"/>
          <w:sz w:val="32"/>
          <w:szCs w:val="32"/>
          <w:rtl/>
        </w:rPr>
        <w:t>ًا</w:t>
      </w:r>
      <w:r w:rsidRPr="00AD5045">
        <w:rPr>
          <w:rFonts w:ascii="Amiri" w:hAnsi="Amiri" w:cs="Amiri"/>
          <w:sz w:val="32"/>
          <w:szCs w:val="32"/>
          <w:rtl/>
        </w:rPr>
        <w:t xml:space="preserve"> من سفيان بن عيينة وهم فيه</w:t>
      </w:r>
      <w:r w:rsidR="008E0BE3">
        <w:rPr>
          <w:rFonts w:ascii="Amiri" w:hAnsi="Amiri" w:cs="Amiri"/>
          <w:sz w:val="32"/>
          <w:szCs w:val="32"/>
          <w:rtl/>
        </w:rPr>
        <w:t>،</w:t>
      </w:r>
      <w:r w:rsidRPr="00AD5045">
        <w:rPr>
          <w:rFonts w:ascii="Amiri" w:hAnsi="Amiri" w:cs="Amiri"/>
          <w:sz w:val="32"/>
          <w:szCs w:val="32"/>
          <w:rtl/>
        </w:rPr>
        <w:t xml:space="preserve"> وذلك أنّي حضرت بشر بن السري كلّم سفيان في أن يعرض عليه شيئ</w:t>
      </w:r>
      <w:r w:rsidR="00972A75" w:rsidRPr="00AD5045">
        <w:rPr>
          <w:rFonts w:ascii="Amiri" w:hAnsi="Amiri" w:cs="Amiri"/>
          <w:sz w:val="32"/>
          <w:szCs w:val="32"/>
          <w:rtl/>
        </w:rPr>
        <w:t>ًا</w:t>
      </w:r>
      <w:r w:rsidRPr="00AD5045">
        <w:rPr>
          <w:rFonts w:ascii="Amiri" w:hAnsi="Amiri" w:cs="Amiri"/>
          <w:sz w:val="32"/>
          <w:szCs w:val="32"/>
          <w:rtl/>
        </w:rPr>
        <w:t xml:space="preserve"> سمعه قديم</w:t>
      </w:r>
      <w:r w:rsidR="00972A75" w:rsidRPr="00AD5045">
        <w:rPr>
          <w:rFonts w:ascii="Amiri" w:hAnsi="Amiri" w:cs="Amiri"/>
          <w:sz w:val="32"/>
          <w:szCs w:val="32"/>
          <w:rtl/>
        </w:rPr>
        <w:t>ًا</w:t>
      </w:r>
      <w:r w:rsidRPr="00AD5045">
        <w:rPr>
          <w:rFonts w:ascii="Amiri" w:hAnsi="Amiri" w:cs="Amiri"/>
          <w:sz w:val="32"/>
          <w:szCs w:val="32"/>
          <w:rtl/>
        </w:rPr>
        <w:t xml:space="preserve"> ـ قال أبو بكر: وكان سفيان لا يمكن من السماع قديم</w:t>
      </w:r>
      <w:r w:rsidR="00972A75" w:rsidRPr="00AD5045">
        <w:rPr>
          <w:rFonts w:ascii="Amiri" w:hAnsi="Amiri" w:cs="Amiri"/>
          <w:sz w:val="32"/>
          <w:szCs w:val="32"/>
          <w:rtl/>
        </w:rPr>
        <w:t>ًا</w:t>
      </w:r>
      <w:r w:rsidRPr="00AD5045">
        <w:rPr>
          <w:rFonts w:ascii="Amiri" w:hAnsi="Amiri" w:cs="Amiri"/>
          <w:sz w:val="32"/>
          <w:szCs w:val="32"/>
          <w:rtl/>
        </w:rPr>
        <w:t xml:space="preserve"> ـ قال: فمر فيما عرض عليه ابن طاووس وآخر ـ قد سماه الحميدي فنسي أبو يوسف اسمه ـ عن ابن طاووس: </w:t>
      </w:r>
      <w:r w:rsidRPr="00711B53">
        <w:rPr>
          <w:rFonts w:ascii="Amiri" w:hAnsi="Amiri" w:cs="Amiri"/>
          <w:color w:val="00007F"/>
          <w:sz w:val="32"/>
          <w:szCs w:val="32"/>
          <w:rtl/>
        </w:rPr>
        <w:t>(ليس في القلس وضوء)</w:t>
      </w:r>
      <w:r w:rsidRPr="00AD5045">
        <w:rPr>
          <w:rFonts w:ascii="Amiri" w:hAnsi="Amiri" w:cs="Amiri"/>
          <w:sz w:val="32"/>
          <w:szCs w:val="32"/>
          <w:rtl/>
        </w:rPr>
        <w:t xml:space="preserve"> قال: فقال سفيان: اضرب على ابن طاووس</w:t>
      </w:r>
      <w:r w:rsidR="008E0BE3">
        <w:rPr>
          <w:rFonts w:ascii="Amiri" w:hAnsi="Amiri" w:cs="Amiri"/>
          <w:sz w:val="32"/>
          <w:szCs w:val="32"/>
          <w:rtl/>
        </w:rPr>
        <w:t>،</w:t>
      </w:r>
      <w:r w:rsidRPr="00AD5045">
        <w:rPr>
          <w:rFonts w:ascii="Amiri" w:hAnsi="Amiri" w:cs="Amiri"/>
          <w:sz w:val="32"/>
          <w:szCs w:val="32"/>
          <w:rtl/>
        </w:rPr>
        <w:t xml:space="preserve"> قال أبو بكر: فظننت أنما كان سفيان روى عنه قديم</w:t>
      </w:r>
      <w:r w:rsidR="00972A75" w:rsidRPr="00AD5045">
        <w:rPr>
          <w:rFonts w:ascii="Amiri" w:hAnsi="Amiri" w:cs="Amiri"/>
          <w:sz w:val="32"/>
          <w:szCs w:val="32"/>
          <w:rtl/>
        </w:rPr>
        <w:t>ًا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37"/>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p>
    <w:p w14:paraId="79BFEE19" w14:textId="1A624D3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قال أبو يوسف: حدثنا ابن أبي عمر ثنا سفيان عن ابن طاووس </w:t>
      </w:r>
      <w:r w:rsidR="008E0BE3">
        <w:rPr>
          <w:rFonts w:ascii="Amiri" w:hAnsi="Amiri" w:cs="Amiri"/>
          <w:sz w:val="32"/>
          <w:szCs w:val="32"/>
          <w:rtl/>
        </w:rPr>
        <w:t>،</w:t>
      </w:r>
      <w:r w:rsidRPr="00AD5045">
        <w:rPr>
          <w:rFonts w:ascii="Amiri" w:hAnsi="Amiri" w:cs="Amiri"/>
          <w:sz w:val="32"/>
          <w:szCs w:val="32"/>
          <w:rtl/>
        </w:rPr>
        <w:t xml:space="preserve"> أو هشام بن حجير عن طاووس قال: </w:t>
      </w:r>
      <w:r w:rsidRPr="00711B53">
        <w:rPr>
          <w:rFonts w:ascii="Amiri" w:hAnsi="Amiri" w:cs="Amiri"/>
          <w:color w:val="00007F"/>
          <w:sz w:val="32"/>
          <w:szCs w:val="32"/>
          <w:rtl/>
        </w:rPr>
        <w:t>(ليس في القلس وضوء)</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2/691 ـ 692)</w:t>
      </w:r>
      <w:r w:rsidRPr="00AD5045">
        <w:rPr>
          <w:rFonts w:ascii="Amiri" w:hAnsi="Amiri" w:cs="Amiri"/>
          <w:sz w:val="32"/>
          <w:szCs w:val="32"/>
          <w:rtl/>
        </w:rPr>
        <w:t>.</w:t>
      </w:r>
    </w:p>
    <w:p w14:paraId="47D26FFF" w14:textId="3EC89448"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قال أبو بكر: كان سفيان يقول في حديث علي: </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قال لي رسول الله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سل الله الهدى</w:t>
      </w:r>
      <w:r w:rsidR="00711B53">
        <w:rPr>
          <w:rFonts w:ascii="Amiri" w:hAnsi="Amiri" w:cs="Amiri"/>
          <w:color w:val="00007F"/>
          <w:sz w:val="32"/>
          <w:szCs w:val="32"/>
          <w:rtl/>
        </w:rPr>
        <w:t>)</w:t>
      </w:r>
      <w:r w:rsidRPr="00AD5045">
        <w:rPr>
          <w:rFonts w:ascii="Amiri" w:hAnsi="Amiri" w:cs="Amiri"/>
          <w:sz w:val="32"/>
          <w:szCs w:val="32"/>
          <w:rtl/>
        </w:rPr>
        <w:t xml:space="preserve"> كان يقول: عن أبي بكر بن أبي موسى</w:t>
      </w:r>
      <w:r w:rsidR="008E0BE3">
        <w:rPr>
          <w:rFonts w:ascii="Amiri" w:hAnsi="Amiri" w:cs="Amiri"/>
          <w:sz w:val="32"/>
          <w:szCs w:val="32"/>
          <w:rtl/>
        </w:rPr>
        <w:t>،</w:t>
      </w:r>
      <w:r w:rsidRPr="00AD5045">
        <w:rPr>
          <w:rFonts w:ascii="Amiri" w:hAnsi="Amiri" w:cs="Amiri"/>
          <w:sz w:val="32"/>
          <w:szCs w:val="32"/>
          <w:rtl/>
        </w:rPr>
        <w:t xml:space="preserve"> فقيل له: إنما يحدثونه عن أبي بردة</w:t>
      </w:r>
      <w:r w:rsidR="008E0BE3">
        <w:rPr>
          <w:rFonts w:ascii="Amiri" w:hAnsi="Amiri" w:cs="Amiri"/>
          <w:sz w:val="32"/>
          <w:szCs w:val="32"/>
          <w:rtl/>
        </w:rPr>
        <w:t>،</w:t>
      </w:r>
      <w:r w:rsidRPr="00AD5045">
        <w:rPr>
          <w:rFonts w:ascii="Amiri" w:hAnsi="Amiri" w:cs="Amiri"/>
          <w:sz w:val="32"/>
          <w:szCs w:val="32"/>
          <w:rtl/>
        </w:rPr>
        <w:t xml:space="preserve"> فقال لي: أما الذي حفظت أنا فعن أبي بكر فإن خالفتموني فاجعلوه عن ابن أبي </w:t>
      </w:r>
      <w:r w:rsidRPr="00AD5045">
        <w:rPr>
          <w:rFonts w:ascii="Amiri" w:hAnsi="Amiri" w:cs="Amiri"/>
          <w:sz w:val="32"/>
          <w:szCs w:val="32"/>
          <w:rtl/>
        </w:rPr>
        <w:lastRenderedPageBreak/>
        <w:t>موسى. وكان سفيان بعد ذلك ربما قال: عن ابن أبي موسى</w:t>
      </w:r>
      <w:r w:rsidR="008E0BE3">
        <w:rPr>
          <w:rFonts w:ascii="Amiri" w:hAnsi="Amiri" w:cs="Amiri"/>
          <w:sz w:val="32"/>
          <w:szCs w:val="32"/>
          <w:rtl/>
        </w:rPr>
        <w:t>،</w:t>
      </w:r>
      <w:r w:rsidRPr="00AD5045">
        <w:rPr>
          <w:rFonts w:ascii="Amiri" w:hAnsi="Amiri" w:cs="Amiri"/>
          <w:sz w:val="32"/>
          <w:szCs w:val="32"/>
          <w:rtl/>
        </w:rPr>
        <w:t xml:space="preserve"> وربما نسي فحدّث به كما سمع عن أبي بكر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38"/>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2/694 ـ 695)</w:t>
      </w:r>
      <w:r w:rsidRPr="00AD5045">
        <w:rPr>
          <w:rFonts w:ascii="Amiri" w:hAnsi="Amiri" w:cs="Amiri"/>
          <w:sz w:val="32"/>
          <w:szCs w:val="32"/>
          <w:rtl/>
        </w:rPr>
        <w:t>.</w:t>
      </w:r>
    </w:p>
    <w:p w14:paraId="200D49F4" w14:textId="2C0B08B4"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يوسف:حدثنا أبو بكر الحميدي حدثنا سفيان عن مسعر عن سعد بن إبراهيم عن عبد الله بن شداد عن علي قال: </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ما جمع رسول الله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أبويه لأحد إلا لسعد فإنّه قال يوم أحد: ارمِ فداك أبي وأمي</w:t>
      </w:r>
      <w:r w:rsidR="00711B53">
        <w:rPr>
          <w:rFonts w:ascii="Amiri" w:hAnsi="Amiri" w:cs="Amiri"/>
          <w:color w:val="00007F"/>
          <w:sz w:val="32"/>
          <w:szCs w:val="32"/>
          <w:rtl/>
        </w:rPr>
        <w:t>)</w:t>
      </w:r>
      <w:r w:rsidRPr="00AD5045">
        <w:rPr>
          <w:rFonts w:ascii="Amiri" w:hAnsi="Amiri" w:cs="Amiri"/>
          <w:sz w:val="32"/>
          <w:szCs w:val="32"/>
          <w:rtl/>
        </w:rPr>
        <w:t>.</w:t>
      </w:r>
    </w:p>
    <w:p w14:paraId="4089E5B8" w14:textId="3F880CA8"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ثم ترك سفيان حديث مسعر بعد</w:t>
      </w:r>
      <w:r w:rsidR="008E0BE3">
        <w:rPr>
          <w:rFonts w:ascii="Amiri" w:hAnsi="Amiri" w:cs="Amiri"/>
          <w:sz w:val="32"/>
          <w:szCs w:val="32"/>
          <w:rtl/>
        </w:rPr>
        <w:t>،</w:t>
      </w:r>
      <w:r w:rsidRPr="00AD5045">
        <w:rPr>
          <w:rFonts w:ascii="Amiri" w:hAnsi="Amiri" w:cs="Amiri"/>
          <w:sz w:val="32"/>
          <w:szCs w:val="32"/>
          <w:rtl/>
        </w:rPr>
        <w:t xml:space="preserve"> وصار يحدّث بحديث يحيى بن سعيد عن سعيد بن المسيب عن علي قال:</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ما جمع رسول الله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أبويه لأحد إلا لسعد</w:t>
      </w:r>
      <w:r w:rsidR="00711B53">
        <w:rPr>
          <w:rFonts w:ascii="Amiri" w:hAnsi="Amiri" w:cs="Amiri"/>
          <w:color w:val="00007F"/>
          <w:sz w:val="32"/>
          <w:szCs w:val="32"/>
          <w:rtl/>
        </w:rPr>
        <w:t>)</w:t>
      </w:r>
      <w:r w:rsidRPr="00AD5045">
        <w:rPr>
          <w:rFonts w:ascii="Amiri" w:hAnsi="Amiri" w:cs="Amiri"/>
          <w:sz w:val="32"/>
          <w:szCs w:val="32"/>
          <w:rtl/>
        </w:rPr>
        <w:t>.</w:t>
      </w:r>
    </w:p>
    <w:p w14:paraId="4F988436" w14:textId="63CF13D6" w:rsidR="00711B53" w:rsidRDefault="0067070C" w:rsidP="0067070C">
      <w:pPr>
        <w:jc w:val="lowKashida"/>
        <w:rPr>
          <w:rFonts w:ascii="Amiri" w:hAnsi="Amiri" w:cs="Amiri"/>
          <w:sz w:val="32"/>
          <w:szCs w:val="32"/>
          <w:rtl/>
        </w:rPr>
      </w:pPr>
      <w:r w:rsidRPr="00AD5045">
        <w:rPr>
          <w:rFonts w:ascii="Amiri" w:hAnsi="Amiri" w:cs="Amiri"/>
          <w:sz w:val="32"/>
          <w:szCs w:val="32"/>
          <w:rtl/>
        </w:rPr>
        <w:t>قال أبو بكر: ترك الصحيح ويحدّث بالغلط</w:t>
      </w:r>
      <w:r w:rsidR="008E0BE3">
        <w:rPr>
          <w:rFonts w:ascii="Amiri" w:hAnsi="Amiri" w:cs="Amiri"/>
          <w:sz w:val="32"/>
          <w:szCs w:val="32"/>
          <w:rtl/>
        </w:rPr>
        <w:t>،</w:t>
      </w:r>
      <w:r w:rsidRPr="00AD5045">
        <w:rPr>
          <w:rFonts w:ascii="Amiri" w:hAnsi="Amiri" w:cs="Amiri"/>
          <w:sz w:val="32"/>
          <w:szCs w:val="32"/>
          <w:rtl/>
        </w:rPr>
        <w:t xml:space="preserve"> وقد كان أول</w:t>
      </w:r>
      <w:r w:rsidR="00972A75" w:rsidRPr="00AD5045">
        <w:rPr>
          <w:rFonts w:ascii="Amiri" w:hAnsi="Amiri" w:cs="Amiri"/>
          <w:sz w:val="32"/>
          <w:szCs w:val="32"/>
          <w:rtl/>
        </w:rPr>
        <w:t>ًا</w:t>
      </w:r>
      <w:r w:rsidRPr="00AD5045">
        <w:rPr>
          <w:rFonts w:ascii="Amiri" w:hAnsi="Amiri" w:cs="Amiri"/>
          <w:sz w:val="32"/>
          <w:szCs w:val="32"/>
          <w:rtl/>
        </w:rPr>
        <w:t xml:space="preserve"> حدثنا عن يحيى بن سعيد عن سعيد بن المسيب قال: سمعت سعد</w:t>
      </w:r>
      <w:r w:rsidR="00972A75" w:rsidRPr="00AD5045">
        <w:rPr>
          <w:rFonts w:ascii="Amiri" w:hAnsi="Amiri" w:cs="Amiri"/>
          <w:sz w:val="32"/>
          <w:szCs w:val="32"/>
          <w:rtl/>
        </w:rPr>
        <w:t>ًا</w:t>
      </w:r>
      <w:r w:rsidRPr="00AD5045">
        <w:rPr>
          <w:rFonts w:ascii="Amiri" w:hAnsi="Amiri" w:cs="Amiri"/>
          <w:sz w:val="32"/>
          <w:szCs w:val="32"/>
          <w:rtl/>
        </w:rPr>
        <w:t xml:space="preserve"> يقول: </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جمع لي رسول الله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أبويه يوم أحد فقال: ارمي فداك أبي وأمي</w:t>
      </w:r>
      <w:r w:rsidR="00711B53">
        <w:rPr>
          <w:rFonts w:ascii="Amiri" w:hAnsi="Amiri" w:cs="Amiri"/>
          <w:color w:val="00007F"/>
          <w:sz w:val="32"/>
          <w:szCs w:val="32"/>
          <w:rtl/>
        </w:rPr>
        <w:t>)</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3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(2/695)</w:t>
      </w:r>
      <w:r w:rsidRPr="00AD5045">
        <w:rPr>
          <w:rFonts w:ascii="Amiri" w:hAnsi="Amiri" w:cs="Amiri"/>
          <w:sz w:val="32"/>
          <w:szCs w:val="32"/>
          <w:rtl/>
        </w:rPr>
        <w:t>.</w:t>
      </w:r>
    </w:p>
    <w:p w14:paraId="1FCAE12A" w14:textId="04AD960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قال أبو بكر: وكان في حديث: </w:t>
      </w:r>
      <w:r w:rsidR="00711B53">
        <w:rPr>
          <w:rFonts w:ascii="Amiri" w:hAnsi="Amiri" w:cs="Amiri"/>
          <w:color w:val="00007F"/>
          <w:sz w:val="32"/>
          <w:szCs w:val="32"/>
          <w:rtl/>
        </w:rPr>
        <w:t xml:space="preserve">( </w:t>
      </w:r>
      <w:r w:rsidRPr="00711B53">
        <w:rPr>
          <w:rFonts w:ascii="Amiri" w:hAnsi="Amiri" w:cs="Amiri"/>
          <w:color w:val="00007F"/>
          <w:sz w:val="32"/>
          <w:szCs w:val="32"/>
          <w:rtl/>
        </w:rPr>
        <w:t>اجتمع ثلاثة نفر قرشيان وثقفي)</w:t>
      </w:r>
      <w:r w:rsidRPr="00AD5045">
        <w:rPr>
          <w:rFonts w:ascii="Amiri" w:hAnsi="Amiri" w:cs="Amiri"/>
          <w:sz w:val="32"/>
          <w:szCs w:val="32"/>
          <w:rtl/>
        </w:rPr>
        <w:t xml:space="preserve"> قال: كان سفيان أول</w:t>
      </w:r>
      <w:r w:rsidR="00972A75" w:rsidRPr="00AD5045">
        <w:rPr>
          <w:rFonts w:ascii="Amiri" w:hAnsi="Amiri" w:cs="Amiri"/>
          <w:sz w:val="32"/>
          <w:szCs w:val="32"/>
          <w:rtl/>
        </w:rPr>
        <w:t>ًا</w:t>
      </w:r>
      <w:r w:rsidRPr="00AD5045">
        <w:rPr>
          <w:rFonts w:ascii="Amiri" w:hAnsi="Amiri" w:cs="Amiri"/>
          <w:sz w:val="32"/>
          <w:szCs w:val="32"/>
          <w:rtl/>
        </w:rPr>
        <w:t xml:space="preserve"> يقول في هذا الحديث: حدثنا منصور</w:t>
      </w:r>
      <w:r w:rsidR="008E0BE3">
        <w:rPr>
          <w:rFonts w:ascii="Amiri" w:hAnsi="Amiri" w:cs="Amiri"/>
          <w:sz w:val="32"/>
          <w:szCs w:val="32"/>
          <w:rtl/>
        </w:rPr>
        <w:t>،</w:t>
      </w:r>
      <w:r w:rsidRPr="00AD5045">
        <w:rPr>
          <w:rFonts w:ascii="Amiri" w:hAnsi="Amiri" w:cs="Amiri"/>
          <w:sz w:val="32"/>
          <w:szCs w:val="32"/>
          <w:rtl/>
        </w:rPr>
        <w:t xml:space="preserve"> أو ابن أبي نجيح</w:t>
      </w:r>
      <w:r w:rsidR="008E0BE3">
        <w:rPr>
          <w:rFonts w:ascii="Amiri" w:hAnsi="Amiri" w:cs="Amiri"/>
          <w:sz w:val="32"/>
          <w:szCs w:val="32"/>
          <w:rtl/>
        </w:rPr>
        <w:t>،</w:t>
      </w:r>
      <w:r w:rsidRPr="00AD5045">
        <w:rPr>
          <w:rFonts w:ascii="Amiri" w:hAnsi="Amiri" w:cs="Amiri"/>
          <w:sz w:val="32"/>
          <w:szCs w:val="32"/>
          <w:rtl/>
        </w:rPr>
        <w:t xml:space="preserve"> أو حميد الأعرج</w:t>
      </w:r>
      <w:r w:rsidR="008E0BE3">
        <w:rPr>
          <w:rFonts w:ascii="Amiri" w:hAnsi="Amiri" w:cs="Amiri"/>
          <w:sz w:val="32"/>
          <w:szCs w:val="32"/>
          <w:rtl/>
        </w:rPr>
        <w:t>،</w:t>
      </w:r>
      <w:r w:rsidRPr="00AD5045">
        <w:rPr>
          <w:rFonts w:ascii="Amiri" w:hAnsi="Amiri" w:cs="Amiri"/>
          <w:sz w:val="32"/>
          <w:szCs w:val="32"/>
          <w:rtl/>
        </w:rPr>
        <w:t xml:space="preserve"> أحدهم أو اثنان منهم</w:t>
      </w:r>
      <w:r w:rsidR="008E0BE3">
        <w:rPr>
          <w:rFonts w:ascii="Amiri" w:hAnsi="Amiri" w:cs="Amiri"/>
          <w:sz w:val="32"/>
          <w:szCs w:val="32"/>
          <w:rtl/>
        </w:rPr>
        <w:t>،</w:t>
      </w:r>
      <w:r w:rsidRPr="00AD5045">
        <w:rPr>
          <w:rFonts w:ascii="Amiri" w:hAnsi="Amiri" w:cs="Amiri"/>
          <w:sz w:val="32"/>
          <w:szCs w:val="32"/>
          <w:rtl/>
        </w:rPr>
        <w:t xml:space="preserve"> ثم ثبت على منصور في هذا الحديث</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40"/>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(2/696)</w:t>
      </w:r>
      <w:r w:rsidRPr="00AD5045">
        <w:rPr>
          <w:rFonts w:ascii="Amiri" w:hAnsi="Amiri" w:cs="Amiri"/>
          <w:sz w:val="32"/>
          <w:szCs w:val="32"/>
          <w:rtl/>
        </w:rPr>
        <w:t>.</w:t>
      </w:r>
    </w:p>
    <w:p w14:paraId="619ADC6A"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بكر قال حدثنا سفيان حدثنا سالم أبو النضر عن أبي سلمة بن عبد</w:t>
      </w:r>
      <w:r w:rsidR="00711B53">
        <w:rPr>
          <w:rFonts w:ascii="Amiri" w:hAnsi="Amiri" w:cs="Amiri"/>
          <w:sz w:val="32"/>
          <w:szCs w:val="32"/>
          <w:rtl/>
        </w:rPr>
        <w:t xml:space="preserve"> </w:t>
      </w:r>
      <w:r w:rsidRPr="00AD5045">
        <w:rPr>
          <w:rFonts w:ascii="Amiri" w:hAnsi="Amiri" w:cs="Amiri"/>
          <w:sz w:val="32"/>
          <w:szCs w:val="32"/>
          <w:rtl/>
        </w:rPr>
        <w:t xml:space="preserve">الرحمن عن عائشة قالت: </w:t>
      </w:r>
      <w:r w:rsidRPr="00711B53">
        <w:rPr>
          <w:rFonts w:ascii="Amiri" w:hAnsi="Amiri" w:cs="Amiri"/>
          <w:color w:val="00007F"/>
          <w:sz w:val="32"/>
          <w:szCs w:val="32"/>
          <w:rtl/>
        </w:rPr>
        <w:t xml:space="preserve">(كان رسول الله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يصلي ركعتي الفجر فإن كنت مستيقظة حدثني وإلا اضطجع حتى يقوم إلى الصلاة)</w:t>
      </w:r>
      <w:r w:rsidRPr="00AD5045">
        <w:rPr>
          <w:rFonts w:ascii="Amiri" w:hAnsi="Amiri" w:cs="Amiri"/>
          <w:sz w:val="32"/>
          <w:szCs w:val="32"/>
          <w:rtl/>
        </w:rPr>
        <w:t>.</w:t>
      </w:r>
    </w:p>
    <w:p w14:paraId="54D3E03A"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حدثنا سفيان قال ثنا زياد بن سعد الخراساني عن ابن أبي عتّاب عن أبي سلمة بن عبد الرحمن عن عائشة عن النبي </w:t>
      </w:r>
      <w:r w:rsidRPr="00AD5045">
        <w:rPr>
          <w:rFonts w:ascii="Amiri" w:hAnsi="Amiri" w:cs="Amiri"/>
          <w:sz w:val="32"/>
          <w:szCs w:val="32"/>
        </w:rPr>
        <w:sym w:font="AGA Arabesque" w:char="F072"/>
      </w:r>
      <w:r w:rsidRPr="00AD5045">
        <w:rPr>
          <w:rFonts w:ascii="Amiri" w:hAnsi="Amiri" w:cs="Amiri"/>
          <w:sz w:val="32"/>
          <w:szCs w:val="32"/>
          <w:rtl/>
        </w:rPr>
        <w:t xml:space="preserve"> مثله.</w:t>
      </w:r>
    </w:p>
    <w:p w14:paraId="4A8D4613" w14:textId="34CC379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حدثنا سفيان قال ثنا محمد بن عمرو بن علقمة عن أبي سلمة بن عبد الرحمن عن عائشة قالت: </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كان رسول الله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يصلي صلاته من الليل وأنا معترضة بينه وبين القبلة</w:t>
      </w:r>
      <w:r w:rsidR="008E0BE3">
        <w:rPr>
          <w:rFonts w:ascii="Amiri" w:hAnsi="Amiri" w:cs="Amiri"/>
          <w:color w:val="00007F"/>
          <w:sz w:val="32"/>
          <w:szCs w:val="32"/>
          <w:rtl/>
        </w:rPr>
        <w:t>،</w:t>
      </w:r>
      <w:r w:rsidRPr="00711B53">
        <w:rPr>
          <w:rFonts w:ascii="Amiri" w:hAnsi="Amiri" w:cs="Amiri"/>
          <w:color w:val="00007F"/>
          <w:sz w:val="32"/>
          <w:szCs w:val="32"/>
          <w:rtl/>
        </w:rPr>
        <w:t xml:space="preserve"> فإذا أراد أن يوتر حركني برجله وكان يصلي الركعتين فإن كنت مستيقظة حدثني وإلا اضطجع حتى يقوم إلى الصلاة)</w:t>
      </w:r>
      <w:r w:rsidRPr="00AD5045">
        <w:rPr>
          <w:rFonts w:ascii="Amiri" w:hAnsi="Amiri" w:cs="Amiri"/>
          <w:sz w:val="32"/>
          <w:szCs w:val="32"/>
          <w:rtl/>
        </w:rPr>
        <w:t>.</w:t>
      </w:r>
    </w:p>
    <w:p w14:paraId="56610DFC" w14:textId="605E7C6E"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بكر: كان سفيان يشكّ في هذا الحديث ويضطرب فيه</w:t>
      </w:r>
      <w:r w:rsidR="008E0BE3">
        <w:rPr>
          <w:rFonts w:ascii="Amiri" w:hAnsi="Amiri" w:cs="Amiri"/>
          <w:sz w:val="32"/>
          <w:szCs w:val="32"/>
          <w:rtl/>
        </w:rPr>
        <w:t>،</w:t>
      </w:r>
      <w:r w:rsidRPr="00AD5045">
        <w:rPr>
          <w:rFonts w:ascii="Amiri" w:hAnsi="Amiri" w:cs="Amiri"/>
          <w:sz w:val="32"/>
          <w:szCs w:val="32"/>
          <w:rtl/>
        </w:rPr>
        <w:t xml:space="preserve"> وربما شكّ في حديث زياد ثم يقول: يختلط عليّ</w:t>
      </w:r>
      <w:r w:rsidR="008E0BE3">
        <w:rPr>
          <w:rFonts w:ascii="Amiri" w:hAnsi="Amiri" w:cs="Amiri"/>
          <w:sz w:val="32"/>
          <w:szCs w:val="32"/>
          <w:rtl/>
        </w:rPr>
        <w:t>،</w:t>
      </w:r>
      <w:r w:rsidRPr="00AD5045">
        <w:rPr>
          <w:rFonts w:ascii="Amiri" w:hAnsi="Amiri" w:cs="Amiri"/>
          <w:sz w:val="32"/>
          <w:szCs w:val="32"/>
          <w:rtl/>
        </w:rPr>
        <w:t xml:space="preserve"> ثم قال غير مرة: حديث أبي النضر كذا</w:t>
      </w:r>
      <w:r w:rsidR="008E0BE3">
        <w:rPr>
          <w:rFonts w:ascii="Amiri" w:hAnsi="Amiri" w:cs="Amiri"/>
          <w:sz w:val="32"/>
          <w:szCs w:val="32"/>
          <w:rtl/>
        </w:rPr>
        <w:t>،</w:t>
      </w:r>
      <w:r w:rsidRPr="00AD5045">
        <w:rPr>
          <w:rFonts w:ascii="Amiri" w:hAnsi="Amiri" w:cs="Amiri"/>
          <w:sz w:val="32"/>
          <w:szCs w:val="32"/>
          <w:rtl/>
        </w:rPr>
        <w:t xml:space="preserve"> وحديث زياد كذا</w:t>
      </w:r>
      <w:r w:rsidR="008E0BE3">
        <w:rPr>
          <w:rFonts w:ascii="Amiri" w:hAnsi="Amiri" w:cs="Amiri"/>
          <w:sz w:val="32"/>
          <w:szCs w:val="32"/>
          <w:rtl/>
        </w:rPr>
        <w:t>،</w:t>
      </w:r>
      <w:r w:rsidRPr="00AD5045">
        <w:rPr>
          <w:rFonts w:ascii="Amiri" w:hAnsi="Amiri" w:cs="Amiri"/>
          <w:sz w:val="32"/>
          <w:szCs w:val="32"/>
          <w:rtl/>
        </w:rPr>
        <w:t xml:space="preserve"> وحديث محمد بن عمرو كذا</w:t>
      </w:r>
      <w:r w:rsidR="008E0BE3">
        <w:rPr>
          <w:rFonts w:ascii="Amiri" w:hAnsi="Amiri" w:cs="Amiri"/>
          <w:sz w:val="32"/>
          <w:szCs w:val="32"/>
          <w:rtl/>
        </w:rPr>
        <w:t>،</w:t>
      </w:r>
      <w:r w:rsidRPr="00AD5045">
        <w:rPr>
          <w:rFonts w:ascii="Amiri" w:hAnsi="Amiri" w:cs="Amiri"/>
          <w:sz w:val="32"/>
          <w:szCs w:val="32"/>
          <w:rtl/>
        </w:rPr>
        <w:t xml:space="preserve"> على ما ذكرت كل ذلك</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4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(2/697 ـ 698)</w:t>
      </w:r>
      <w:r w:rsidRPr="00AD5045">
        <w:rPr>
          <w:rFonts w:ascii="Amiri" w:hAnsi="Amiri" w:cs="Amiri"/>
          <w:sz w:val="32"/>
          <w:szCs w:val="32"/>
          <w:rtl/>
        </w:rPr>
        <w:t>.</w:t>
      </w:r>
    </w:p>
    <w:p w14:paraId="2C67DC54" w14:textId="38D19B0B"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يوسف:قال أبو بكر في حديث: </w:t>
      </w:r>
      <w:r w:rsidR="00711B53">
        <w:rPr>
          <w:rFonts w:ascii="Amiri" w:hAnsi="Amiri" w:cs="Amiri"/>
          <w:color w:val="00007F"/>
          <w:sz w:val="32"/>
          <w:szCs w:val="32"/>
          <w:rtl/>
        </w:rPr>
        <w:t xml:space="preserve">( </w:t>
      </w:r>
      <w:r w:rsidRPr="00711B53">
        <w:rPr>
          <w:rFonts w:ascii="Amiri" w:hAnsi="Amiri" w:cs="Amiri"/>
          <w:color w:val="00007F"/>
          <w:sz w:val="32"/>
          <w:szCs w:val="32"/>
          <w:rtl/>
        </w:rPr>
        <w:t>تابعوا بين الحج والعمرة فإنّ متابعة بينهما يزيدان في الأجل)</w:t>
      </w:r>
      <w:r w:rsidRPr="00AD5045">
        <w:rPr>
          <w:rFonts w:ascii="Amiri" w:hAnsi="Amiri" w:cs="Amiri"/>
          <w:sz w:val="32"/>
          <w:szCs w:val="32"/>
          <w:rtl/>
        </w:rPr>
        <w:t>.</w:t>
      </w:r>
    </w:p>
    <w:p w14:paraId="64A5D222" w14:textId="69905615" w:rsidR="00711B53" w:rsidRDefault="0067070C" w:rsidP="0067070C">
      <w:pPr>
        <w:jc w:val="lowKashida"/>
        <w:rPr>
          <w:rFonts w:ascii="Amiri" w:hAnsi="Amiri" w:cs="Amiri"/>
          <w:sz w:val="32"/>
          <w:szCs w:val="32"/>
          <w:rtl/>
        </w:rPr>
      </w:pPr>
      <w:r w:rsidRPr="00AD5045">
        <w:rPr>
          <w:rFonts w:ascii="Amiri" w:hAnsi="Amiri" w:cs="Amiri"/>
          <w:sz w:val="32"/>
          <w:szCs w:val="32"/>
          <w:rtl/>
        </w:rPr>
        <w:t>قال: قال سفيان: كان هذا الحديث حدثناه عبد الكريم الجزري أول</w:t>
      </w:r>
      <w:r w:rsidR="00972A75" w:rsidRPr="00AD5045">
        <w:rPr>
          <w:rFonts w:ascii="Amiri" w:hAnsi="Amiri" w:cs="Amiri"/>
          <w:sz w:val="32"/>
          <w:szCs w:val="32"/>
          <w:rtl/>
        </w:rPr>
        <w:t>ًا</w:t>
      </w:r>
      <w:r w:rsidRPr="00AD5045">
        <w:rPr>
          <w:rFonts w:ascii="Amiri" w:hAnsi="Amiri" w:cs="Amiri"/>
          <w:sz w:val="32"/>
          <w:szCs w:val="32"/>
          <w:rtl/>
        </w:rPr>
        <w:t xml:space="preserve"> عن عاصم</w:t>
      </w:r>
      <w:r w:rsidR="008E0BE3">
        <w:rPr>
          <w:rFonts w:ascii="Amiri" w:hAnsi="Amiri" w:cs="Amiri"/>
          <w:sz w:val="32"/>
          <w:szCs w:val="32"/>
          <w:rtl/>
        </w:rPr>
        <w:t>،</w:t>
      </w:r>
      <w:r w:rsidRPr="00AD5045">
        <w:rPr>
          <w:rFonts w:ascii="Amiri" w:hAnsi="Amiri" w:cs="Amiri"/>
          <w:sz w:val="32"/>
          <w:szCs w:val="32"/>
          <w:rtl/>
        </w:rPr>
        <w:t xml:space="preserve"> فلما قدم عبدة أتيناه لنسأله</w:t>
      </w:r>
      <w:r w:rsidR="008E0BE3">
        <w:rPr>
          <w:rFonts w:ascii="Amiri" w:hAnsi="Amiri" w:cs="Amiri"/>
          <w:sz w:val="32"/>
          <w:szCs w:val="32"/>
          <w:rtl/>
        </w:rPr>
        <w:t>،</w:t>
      </w:r>
      <w:r w:rsidRPr="00AD5045">
        <w:rPr>
          <w:rFonts w:ascii="Amiri" w:hAnsi="Amiri" w:cs="Amiri"/>
          <w:sz w:val="32"/>
          <w:szCs w:val="32"/>
          <w:rtl/>
        </w:rPr>
        <w:t xml:space="preserve"> فقال: إنما حدثنيه عاصم وهذا عاصم حاضر</w:t>
      </w:r>
      <w:r w:rsidR="008E0BE3">
        <w:rPr>
          <w:rFonts w:ascii="Amiri" w:hAnsi="Amiri" w:cs="Amiri"/>
          <w:sz w:val="32"/>
          <w:szCs w:val="32"/>
          <w:rtl/>
        </w:rPr>
        <w:t>،</w:t>
      </w:r>
      <w:r w:rsidRPr="00AD5045">
        <w:rPr>
          <w:rFonts w:ascii="Amiri" w:hAnsi="Amiri" w:cs="Amiri"/>
          <w:sz w:val="32"/>
          <w:szCs w:val="32"/>
          <w:rtl/>
        </w:rPr>
        <w:t xml:space="preserve"> فذهبنا إلى عاصم فسألناه فحدثنا به هكذا</w:t>
      </w:r>
      <w:r w:rsidR="008E0BE3">
        <w:rPr>
          <w:rFonts w:ascii="Amiri" w:hAnsi="Amiri" w:cs="Amiri"/>
          <w:sz w:val="32"/>
          <w:szCs w:val="32"/>
          <w:rtl/>
        </w:rPr>
        <w:t>،</w:t>
      </w:r>
      <w:r w:rsidRPr="00AD5045">
        <w:rPr>
          <w:rFonts w:ascii="Amiri" w:hAnsi="Amiri" w:cs="Amiri"/>
          <w:sz w:val="32"/>
          <w:szCs w:val="32"/>
          <w:rtl/>
        </w:rPr>
        <w:t xml:space="preserve"> ثم سمعت منه بعد ذلك</w:t>
      </w:r>
      <w:r w:rsidR="008E0BE3">
        <w:rPr>
          <w:rFonts w:ascii="Amiri" w:hAnsi="Amiri" w:cs="Amiri"/>
          <w:sz w:val="32"/>
          <w:szCs w:val="32"/>
          <w:rtl/>
        </w:rPr>
        <w:t>،</w:t>
      </w:r>
      <w:r w:rsidRPr="00AD5045">
        <w:rPr>
          <w:rFonts w:ascii="Amiri" w:hAnsi="Amiri" w:cs="Amiri"/>
          <w:sz w:val="32"/>
          <w:szCs w:val="32"/>
          <w:rtl/>
        </w:rPr>
        <w:t xml:space="preserve"> فمرة يقفه على عمر ولا يذكر فيه </w:t>
      </w:r>
      <w:r w:rsidRPr="00711B53">
        <w:rPr>
          <w:rFonts w:ascii="Amiri" w:hAnsi="Amiri" w:cs="Amiri"/>
          <w:color w:val="00007F"/>
          <w:sz w:val="32"/>
          <w:szCs w:val="32"/>
          <w:rtl/>
        </w:rPr>
        <w:t>(عن أبيه)</w:t>
      </w:r>
      <w:r w:rsidRPr="00AD5045">
        <w:rPr>
          <w:rFonts w:ascii="Amiri" w:hAnsi="Amiri" w:cs="Amiri"/>
          <w:sz w:val="32"/>
          <w:szCs w:val="32"/>
          <w:rtl/>
        </w:rPr>
        <w:t xml:space="preserve"> وأكثر ذلك كان يحدّثه عن عبد الله بن عامر عن أبيه عن عمر عن النبي </w:t>
      </w:r>
      <w:r w:rsidRPr="00AD5045">
        <w:rPr>
          <w:rFonts w:ascii="Amiri" w:hAnsi="Amiri" w:cs="Amiri"/>
          <w:sz w:val="32"/>
          <w:szCs w:val="32"/>
        </w:rPr>
        <w:sym w:font="AGA Arabesque" w:char="F072"/>
      </w:r>
      <w:r w:rsidR="00972A75" w:rsidRPr="00AD5045">
        <w:rPr>
          <w:rFonts w:ascii="Amiri" w:hAnsi="Amiri" w:cs="Amiri"/>
          <w:sz w:val="32"/>
          <w:szCs w:val="32"/>
          <w:rtl/>
        </w:rPr>
        <w:t>.</w:t>
      </w:r>
    </w:p>
    <w:p w14:paraId="3AE373E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قال سفيان: وربما سكتنا عن هذه الكلمة: </w:t>
      </w:r>
      <w:r w:rsidRPr="00711B53">
        <w:rPr>
          <w:rFonts w:ascii="Amiri" w:hAnsi="Amiri" w:cs="Amiri"/>
          <w:color w:val="00007F"/>
          <w:sz w:val="32"/>
          <w:szCs w:val="32"/>
          <w:rtl/>
        </w:rPr>
        <w:t>(يزيدان في الأجل)</w:t>
      </w:r>
      <w:r w:rsidRPr="00AD5045">
        <w:rPr>
          <w:rFonts w:ascii="Amiri" w:hAnsi="Amiri" w:cs="Amiri"/>
          <w:sz w:val="32"/>
          <w:szCs w:val="32"/>
          <w:rtl/>
        </w:rPr>
        <w:t xml:space="preserve"> فلم نحدّث بها مخافة أن يحتج بها هؤلاء ـ يعني القدرية ـ وليس لهم فيها حجة. قال سفيان: وحدثناه عبدة ـ وحفظناه منه غير مرة ـ قال سمعت أبا وائل شقيق بن سلمة يقول: كثير</w:t>
      </w:r>
      <w:r w:rsidR="00972A75" w:rsidRPr="00AD5045">
        <w:rPr>
          <w:rFonts w:ascii="Amiri" w:hAnsi="Amiri" w:cs="Amiri"/>
          <w:sz w:val="32"/>
          <w:szCs w:val="32"/>
          <w:rtl/>
        </w:rPr>
        <w:t>ًا</w:t>
      </w:r>
      <w:r w:rsidRPr="00AD5045">
        <w:rPr>
          <w:rFonts w:ascii="Amiri" w:hAnsi="Amiri" w:cs="Amiri"/>
          <w:sz w:val="32"/>
          <w:szCs w:val="32"/>
          <w:rtl/>
        </w:rPr>
        <w:t xml:space="preserve"> ما ذهبت أنا ومسروق بن الأجدع إلى الصبي بن معبد نستذكره هذا الحديث.</w:t>
      </w:r>
    </w:p>
    <w:p w14:paraId="179272FE" w14:textId="701202CB"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قال سفيان: يعني أنّه قد جمع بين الحج والعمرة مع النبي </w:t>
      </w:r>
      <w:r w:rsidRPr="00AD5045">
        <w:rPr>
          <w:rFonts w:ascii="Amiri" w:hAnsi="Amiri" w:cs="Amiri"/>
          <w:sz w:val="32"/>
          <w:szCs w:val="32"/>
        </w:rPr>
        <w:sym w:font="AGA Arabesque" w:char="F072"/>
      </w:r>
      <w:r w:rsidRPr="00AD5045">
        <w:rPr>
          <w:rFonts w:ascii="Amiri" w:hAnsi="Amiri" w:cs="Amiri"/>
          <w:sz w:val="32"/>
          <w:szCs w:val="32"/>
          <w:rtl/>
        </w:rPr>
        <w:t xml:space="preserve"> وأجازه</w:t>
      </w:r>
      <w:r w:rsidR="008E0BE3">
        <w:rPr>
          <w:rFonts w:ascii="Amiri" w:hAnsi="Amiri" w:cs="Amiri"/>
          <w:sz w:val="32"/>
          <w:szCs w:val="32"/>
          <w:rtl/>
        </w:rPr>
        <w:t>،</w:t>
      </w:r>
      <w:r w:rsidRPr="00AD5045">
        <w:rPr>
          <w:rFonts w:ascii="Amiri" w:hAnsi="Amiri" w:cs="Amiri"/>
          <w:sz w:val="32"/>
          <w:szCs w:val="32"/>
          <w:rtl/>
        </w:rPr>
        <w:t xml:space="preserve"> وليس أنّه فعله هو</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4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2/692 ـ 693)</w:t>
      </w:r>
      <w:r w:rsidRPr="00AD5045">
        <w:rPr>
          <w:rFonts w:ascii="Amiri" w:hAnsi="Amiri" w:cs="Amiri"/>
          <w:sz w:val="32"/>
          <w:szCs w:val="32"/>
          <w:rtl/>
        </w:rPr>
        <w:t>.</w:t>
      </w:r>
    </w:p>
    <w:p w14:paraId="36BFCD3F" w14:textId="12A7C0E7" w:rsidR="00711B53" w:rsidRDefault="0067070C" w:rsidP="0067070C">
      <w:pPr>
        <w:jc w:val="lowKashida"/>
        <w:rPr>
          <w:rFonts w:ascii="Amiri" w:hAnsi="Amiri" w:cs="Amiri"/>
          <w:sz w:val="32"/>
          <w:szCs w:val="32"/>
        </w:rPr>
      </w:pPr>
      <w:r w:rsidRPr="00AD5045">
        <w:rPr>
          <w:rFonts w:ascii="Amiri" w:hAnsi="Amiri" w:cs="Amiri"/>
          <w:sz w:val="32"/>
          <w:szCs w:val="32"/>
          <w:rtl/>
        </w:rPr>
        <w:t xml:space="preserve">وقال أبويو سف: قال أبو بكر في حديث ابن مسعود: </w:t>
      </w:r>
      <w:r w:rsidRPr="00711B53">
        <w:rPr>
          <w:rFonts w:ascii="Amiri" w:hAnsi="Amiri" w:cs="Amiri"/>
          <w:color w:val="00007F"/>
          <w:sz w:val="32"/>
          <w:szCs w:val="32"/>
          <w:rtl/>
        </w:rPr>
        <w:t xml:space="preserve">(دخل النبي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يوم الفتح وحول البيت ثلثمائة وستون نصب</w:t>
      </w:r>
      <w:r w:rsidR="00972A75" w:rsidRPr="00711B53">
        <w:rPr>
          <w:rFonts w:ascii="Amiri" w:hAnsi="Amiri" w:cs="Amiri"/>
          <w:color w:val="00007F"/>
          <w:sz w:val="32"/>
          <w:szCs w:val="32"/>
          <w:rtl/>
        </w:rPr>
        <w:t>ًا</w:t>
      </w:r>
      <w:r w:rsidRPr="00711B53">
        <w:rPr>
          <w:rFonts w:ascii="Amiri" w:hAnsi="Amiri" w:cs="Amiri"/>
          <w:color w:val="00007F"/>
          <w:sz w:val="32"/>
          <w:szCs w:val="32"/>
          <w:rtl/>
        </w:rPr>
        <w:t>)</w:t>
      </w:r>
      <w:r w:rsidRPr="00AD5045">
        <w:rPr>
          <w:rFonts w:ascii="Amiri" w:hAnsi="Amiri" w:cs="Amiri"/>
          <w:sz w:val="32"/>
          <w:szCs w:val="32"/>
          <w:rtl/>
        </w:rPr>
        <w:t xml:space="preserve">، وحديث: </w:t>
      </w:r>
      <w:r w:rsidRPr="00711B53">
        <w:rPr>
          <w:rFonts w:ascii="Amiri" w:hAnsi="Amiri" w:cs="Amiri"/>
          <w:color w:val="00007F"/>
          <w:sz w:val="32"/>
          <w:szCs w:val="32"/>
          <w:rtl/>
        </w:rPr>
        <w:t>(انشق القمر)</w:t>
      </w:r>
      <w:r w:rsidRPr="00AD5045">
        <w:rPr>
          <w:rFonts w:ascii="Amiri" w:hAnsi="Amiri" w:cs="Amiri"/>
          <w:sz w:val="32"/>
          <w:szCs w:val="32"/>
          <w:rtl/>
        </w:rPr>
        <w:t xml:space="preserve"> قال: قال سفيان: أثبت لنا ابن أبي نجيح هذين الحديثين عن أبي معمر.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(2/695)</w:t>
      </w:r>
      <w:r w:rsidRPr="00AD5045">
        <w:rPr>
          <w:rFonts w:ascii="Amiri" w:hAnsi="Amiri" w:cs="Amiri"/>
          <w:sz w:val="32"/>
          <w:szCs w:val="32"/>
          <w:rtl/>
        </w:rPr>
        <w:t>.</w:t>
      </w:r>
    </w:p>
    <w:p w14:paraId="49DB5781" w14:textId="2F0FDFB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قال أبو بكر حدثنا سفيان حدثنا إسماعيل بن أبي خالد بهذا الحديث على غير ما حدثنا به الزهري قال: سمعت قيس بن أبي حازم يقول: سمعت عبد الله بن مسعود يقول: </w:t>
      </w:r>
      <w:r w:rsidRPr="00711B53">
        <w:rPr>
          <w:rFonts w:ascii="Amiri" w:hAnsi="Amiri" w:cs="Amiri"/>
          <w:color w:val="00007F"/>
          <w:sz w:val="32"/>
          <w:szCs w:val="32"/>
          <w:rtl/>
        </w:rPr>
        <w:t>(قال رسول الله</w:t>
      </w:r>
      <w:r w:rsidRPr="00711B53">
        <w:rPr>
          <w:rFonts w:ascii="Amiri" w:hAnsi="Amiri" w:cs="Amiri"/>
          <w:color w:val="00007F"/>
          <w:sz w:val="32"/>
          <w:szCs w:val="32"/>
          <w:rtl/>
        </w:rPr>
        <w:sym w:font="AGA Arabesque" w:char="F072"/>
      </w:r>
      <w:r w:rsidR="00711B53" w:rsidRPr="00711B53">
        <w:rPr>
          <w:rFonts w:ascii="Amiri" w:hAnsi="Amiri" w:cs="Amiri"/>
          <w:color w:val="00007F"/>
          <w:sz w:val="32"/>
          <w:szCs w:val="32"/>
          <w:rtl/>
        </w:rPr>
        <w:t>:</w:t>
      </w:r>
      <w:r w:rsidRPr="00711B53">
        <w:rPr>
          <w:rFonts w:ascii="Amiri" w:hAnsi="Amiri" w:cs="Amiri"/>
          <w:color w:val="00007F"/>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لا حسد إلا في اثنتين: رجل آتاه الله مال</w:t>
      </w:r>
      <w:r w:rsidR="00972A75" w:rsidRPr="00711B53">
        <w:rPr>
          <w:rFonts w:ascii="Amiri" w:hAnsi="Amiri" w:cs="Amiri"/>
          <w:color w:val="00007F"/>
          <w:sz w:val="32"/>
          <w:szCs w:val="32"/>
          <w:rtl/>
        </w:rPr>
        <w:t>ًا</w:t>
      </w:r>
      <w:r w:rsidRPr="00711B53">
        <w:rPr>
          <w:rFonts w:ascii="Amiri" w:hAnsi="Amiri" w:cs="Amiri"/>
          <w:color w:val="00007F"/>
          <w:sz w:val="32"/>
          <w:szCs w:val="32"/>
          <w:rtl/>
        </w:rPr>
        <w:t xml:space="preserve"> فسلطه على هلكته في الحق</w:t>
      </w:r>
      <w:r w:rsidR="008E0BE3">
        <w:rPr>
          <w:rFonts w:ascii="Amiri" w:hAnsi="Amiri" w:cs="Amiri"/>
          <w:color w:val="00007F"/>
          <w:sz w:val="32"/>
          <w:szCs w:val="32"/>
          <w:rtl/>
        </w:rPr>
        <w:t>،</w:t>
      </w:r>
      <w:r w:rsidRPr="00711B53">
        <w:rPr>
          <w:rFonts w:ascii="Amiri" w:hAnsi="Amiri" w:cs="Amiri"/>
          <w:color w:val="00007F"/>
          <w:sz w:val="32"/>
          <w:szCs w:val="32"/>
          <w:rtl/>
        </w:rPr>
        <w:t xml:space="preserve"> ورجل آتاه الله الحكمة فهو يقضي بها ويعلمها)</w:t>
      </w:r>
      <w:r w:rsidRPr="00AD5045">
        <w:rPr>
          <w:rFonts w:ascii="Amiri" w:hAnsi="Amiri" w:cs="Amiri"/>
          <w:sz w:val="32"/>
          <w:szCs w:val="32"/>
          <w:rtl/>
        </w:rPr>
        <w:t>.</w:t>
      </w:r>
    </w:p>
    <w:p w14:paraId="1030664F" w14:textId="06954BA1"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وقال: حدثنا سفيان قال: ثنا الزهري عن سالم بن عبد الله عن أبيه أن رسول الله </w:t>
      </w:r>
      <w:r w:rsidRPr="00AD5045">
        <w:rPr>
          <w:rFonts w:ascii="Amiri" w:hAnsi="Amiri" w:cs="Amiri"/>
          <w:sz w:val="32"/>
          <w:szCs w:val="32"/>
        </w:rPr>
        <w:sym w:font="AGA Arabesque" w:char="F072"/>
      </w:r>
      <w:r w:rsidRPr="00AD5045">
        <w:rPr>
          <w:rFonts w:ascii="Amiri" w:hAnsi="Amiri" w:cs="Amiri"/>
          <w:sz w:val="32"/>
          <w:szCs w:val="32"/>
          <w:rtl/>
        </w:rPr>
        <w:t xml:space="preserve"> قال: </w:t>
      </w:r>
      <w:r w:rsidR="00711B53">
        <w:rPr>
          <w:rFonts w:ascii="Amiri" w:hAnsi="Amiri" w:cs="Amiri"/>
          <w:color w:val="00007F"/>
          <w:sz w:val="32"/>
          <w:szCs w:val="32"/>
          <w:rtl/>
        </w:rPr>
        <w:t xml:space="preserve">( </w:t>
      </w:r>
      <w:r w:rsidRPr="00711B53">
        <w:rPr>
          <w:rFonts w:ascii="Amiri" w:hAnsi="Amiri" w:cs="Amiri"/>
          <w:color w:val="00007F"/>
          <w:sz w:val="32"/>
          <w:szCs w:val="32"/>
          <w:rtl/>
        </w:rPr>
        <w:t>لا حسد إلا في اثنتين: رجل آتاه الله القرآن فهو يقوم به آناء الليل والنهار</w:t>
      </w:r>
      <w:r w:rsidR="008E0BE3">
        <w:rPr>
          <w:rFonts w:ascii="Amiri" w:hAnsi="Amiri" w:cs="Amiri"/>
          <w:color w:val="00007F"/>
          <w:sz w:val="32"/>
          <w:szCs w:val="32"/>
          <w:rtl/>
        </w:rPr>
        <w:t>،</w:t>
      </w:r>
      <w:r w:rsidRPr="00711B53">
        <w:rPr>
          <w:rFonts w:ascii="Amiri" w:hAnsi="Amiri" w:cs="Amiri"/>
          <w:color w:val="00007F"/>
          <w:sz w:val="32"/>
          <w:szCs w:val="32"/>
          <w:rtl/>
        </w:rPr>
        <w:t xml:space="preserve"> ورجل آتاه الله مال</w:t>
      </w:r>
      <w:r w:rsidR="00972A75" w:rsidRPr="00711B53">
        <w:rPr>
          <w:rFonts w:ascii="Amiri" w:hAnsi="Amiri" w:cs="Amiri"/>
          <w:color w:val="00007F"/>
          <w:sz w:val="32"/>
          <w:szCs w:val="32"/>
          <w:rtl/>
        </w:rPr>
        <w:t>ًا</w:t>
      </w:r>
      <w:r w:rsidRPr="00711B53">
        <w:rPr>
          <w:rFonts w:ascii="Amiri" w:hAnsi="Amiri" w:cs="Amiri"/>
          <w:color w:val="00007F"/>
          <w:sz w:val="32"/>
          <w:szCs w:val="32"/>
          <w:rtl/>
        </w:rPr>
        <w:t xml:space="preserve"> فهو ينفق منه آناء الليل وآناء النهار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43"/>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(2/696)</w:t>
      </w:r>
      <w:r w:rsidRPr="00AD5045">
        <w:rPr>
          <w:rFonts w:ascii="Amiri" w:hAnsi="Amiri" w:cs="Amiri"/>
          <w:sz w:val="32"/>
          <w:szCs w:val="32"/>
          <w:rtl/>
        </w:rPr>
        <w:t>.</w:t>
      </w:r>
    </w:p>
    <w:p w14:paraId="2579A8FC" w14:textId="29D62CA4"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وقال أبو بكر في حديث: </w:t>
      </w:r>
      <w:r w:rsidR="00711B53">
        <w:rPr>
          <w:rFonts w:ascii="Amiri" w:hAnsi="Amiri" w:cs="Amiri"/>
          <w:color w:val="00007F"/>
          <w:sz w:val="32"/>
          <w:szCs w:val="32"/>
          <w:rtl/>
        </w:rPr>
        <w:t xml:space="preserve">( </w:t>
      </w:r>
      <w:r w:rsidRPr="00711B53">
        <w:rPr>
          <w:rFonts w:ascii="Amiri" w:hAnsi="Amiri" w:cs="Amiri"/>
          <w:color w:val="00007F"/>
          <w:sz w:val="32"/>
          <w:szCs w:val="32"/>
          <w:rtl/>
        </w:rPr>
        <w:t>قيل لابن مسعود إنّ رجل</w:t>
      </w:r>
      <w:r w:rsidR="00972A75" w:rsidRPr="00711B53">
        <w:rPr>
          <w:rFonts w:ascii="Amiri" w:hAnsi="Amiri" w:cs="Amiri"/>
          <w:color w:val="00007F"/>
          <w:sz w:val="32"/>
          <w:szCs w:val="32"/>
          <w:rtl/>
        </w:rPr>
        <w:t>ًا</w:t>
      </w:r>
      <w:r w:rsidRPr="00711B53">
        <w:rPr>
          <w:rFonts w:ascii="Amiri" w:hAnsi="Amiri" w:cs="Amiri"/>
          <w:color w:val="00007F"/>
          <w:sz w:val="32"/>
          <w:szCs w:val="32"/>
          <w:rtl/>
        </w:rPr>
        <w:t xml:space="preserve"> في المسجد يقول: إذا كان يوم القيامة أصاب الناس دخان</w:t>
      </w:r>
      <w:r w:rsidR="00711B53">
        <w:rPr>
          <w:rFonts w:ascii="Amiri" w:hAnsi="Amiri" w:cs="Amiri"/>
          <w:color w:val="00007F"/>
          <w:sz w:val="32"/>
          <w:szCs w:val="32"/>
          <w:rtl/>
        </w:rPr>
        <w:t>)</w:t>
      </w:r>
      <w:r w:rsidRPr="00AD5045">
        <w:rPr>
          <w:rFonts w:ascii="Amiri" w:hAnsi="Amiri" w:cs="Amiri"/>
          <w:sz w:val="32"/>
          <w:szCs w:val="32"/>
          <w:rtl/>
        </w:rPr>
        <w:t xml:space="preserve"> قال: قال سفيان: حدثنا الأعمش أو أخبرت عنه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44"/>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(2/696)</w:t>
      </w:r>
      <w:r w:rsidRPr="00AD5045">
        <w:rPr>
          <w:rFonts w:ascii="Amiri" w:hAnsi="Amiri" w:cs="Amiri"/>
          <w:sz w:val="32"/>
          <w:szCs w:val="32"/>
          <w:rtl/>
        </w:rPr>
        <w:t>.</w:t>
      </w:r>
    </w:p>
    <w:p w14:paraId="10CA8D25" w14:textId="44B83F3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بكر ثنا سفيان عن عبد الكريم بن أبي أمية عن حسان بن بلال المزني أنّه رأى عمار بن ياسر يتوضأ فخلل لحيته</w:t>
      </w:r>
      <w:r w:rsidR="008E0BE3">
        <w:rPr>
          <w:rFonts w:ascii="Amiri" w:hAnsi="Amiri" w:cs="Amiri"/>
          <w:sz w:val="32"/>
          <w:szCs w:val="32"/>
          <w:rtl/>
        </w:rPr>
        <w:t>،</w:t>
      </w:r>
      <w:r w:rsidRPr="00AD5045">
        <w:rPr>
          <w:rFonts w:ascii="Amiri" w:hAnsi="Amiri" w:cs="Amiri"/>
          <w:sz w:val="32"/>
          <w:szCs w:val="32"/>
          <w:rtl/>
        </w:rPr>
        <w:t xml:space="preserve"> فقيل له</w:t>
      </w:r>
      <w:r w:rsidR="00711B53">
        <w:rPr>
          <w:rFonts w:ascii="Amiri" w:hAnsi="Amiri" w:cs="Amiri"/>
          <w:sz w:val="32"/>
          <w:szCs w:val="32"/>
          <w:rtl/>
        </w:rPr>
        <w:t>:</w:t>
      </w:r>
      <w:r w:rsidRPr="00AD5045">
        <w:rPr>
          <w:rFonts w:ascii="Amiri" w:hAnsi="Amiri" w:cs="Amiri"/>
          <w:sz w:val="32"/>
          <w:szCs w:val="32"/>
          <w:rtl/>
        </w:rPr>
        <w:t xml:space="preserve"> أتخلل لحيتك؟ قال: وما يمنعني وقد رأيت رسول الله </w:t>
      </w:r>
      <w:r w:rsidRPr="00AD5045">
        <w:rPr>
          <w:rFonts w:ascii="Amiri" w:hAnsi="Amiri" w:cs="Amiri"/>
          <w:sz w:val="32"/>
          <w:szCs w:val="32"/>
        </w:rPr>
        <w:sym w:font="AGA Arabesque" w:char="F072"/>
      </w:r>
      <w:r w:rsidRPr="00AD5045">
        <w:rPr>
          <w:rFonts w:ascii="Amiri" w:hAnsi="Amiri" w:cs="Amiri"/>
          <w:sz w:val="32"/>
          <w:szCs w:val="32"/>
          <w:rtl/>
        </w:rPr>
        <w:t xml:space="preserve"> يخلل لحيته).</w:t>
      </w:r>
    </w:p>
    <w:p w14:paraId="159B9C3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الحميدي: وحدثنا سفيان عن سعيد بن أبي عروبة عن قتادة عن حسان بن بلال عن عمار عن النبي</w:t>
      </w:r>
      <w:r w:rsidR="00711B53">
        <w:rPr>
          <w:rFonts w:ascii="Amiri" w:hAnsi="Amiri" w:cs="Amiri"/>
          <w:sz w:val="32"/>
          <w:szCs w:val="32"/>
          <w:rtl/>
        </w:rPr>
        <w:t xml:space="preserve"> </w:t>
      </w:r>
      <w:r w:rsidRPr="00AD5045">
        <w:rPr>
          <w:rFonts w:ascii="Amiri" w:hAnsi="Amiri" w:cs="Amiri"/>
          <w:sz w:val="32"/>
          <w:szCs w:val="32"/>
        </w:rPr>
        <w:sym w:font="AGA Arabesque" w:char="F072"/>
      </w:r>
      <w:r w:rsidRPr="00AD5045">
        <w:rPr>
          <w:rFonts w:ascii="Amiri" w:hAnsi="Amiri" w:cs="Amiri"/>
          <w:sz w:val="32"/>
          <w:szCs w:val="32"/>
        </w:rPr>
        <w:t xml:space="preserve"> </w:t>
      </w:r>
      <w:r w:rsidRPr="00AD5045">
        <w:rPr>
          <w:rFonts w:ascii="Amiri" w:hAnsi="Amiri" w:cs="Amiri"/>
          <w:sz w:val="32"/>
          <w:szCs w:val="32"/>
          <w:rtl/>
        </w:rPr>
        <w:t>مثله.</w:t>
      </w:r>
    </w:p>
    <w:p w14:paraId="4A49A9A4" w14:textId="4F4BF947" w:rsidR="00711B53" w:rsidRDefault="0067070C" w:rsidP="0067070C">
      <w:pPr>
        <w:jc w:val="lowKashida"/>
        <w:rPr>
          <w:rFonts w:ascii="Amiri" w:hAnsi="Amiri" w:cs="Amiri"/>
          <w:sz w:val="32"/>
          <w:szCs w:val="32"/>
          <w:rtl/>
        </w:rPr>
      </w:pPr>
      <w:r w:rsidRPr="00AD5045">
        <w:rPr>
          <w:rFonts w:ascii="Amiri" w:hAnsi="Amiri" w:cs="Amiri"/>
          <w:sz w:val="32"/>
          <w:szCs w:val="32"/>
          <w:rtl/>
        </w:rPr>
        <w:t>قال أبو بكر: وسمعته من سفيان مرة ـ يعني حديث سعيد ـ</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45"/>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2/696 ـ 697)</w:t>
      </w:r>
      <w:r w:rsidRPr="00AD5045">
        <w:rPr>
          <w:rFonts w:ascii="Amiri" w:hAnsi="Amiri" w:cs="Amiri"/>
          <w:sz w:val="32"/>
          <w:szCs w:val="32"/>
          <w:rtl/>
        </w:rPr>
        <w:t>.</w:t>
      </w:r>
    </w:p>
    <w:p w14:paraId="548F0CBF" w14:textId="5A75F2AF"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حدثنا أبو بكر قال: قال سفيان: وكان عمرو</w:t>
      </w:r>
      <w:r w:rsidR="008E0BE3">
        <w:rPr>
          <w:rFonts w:ascii="Amiri" w:hAnsi="Amiri" w:cs="Amiri"/>
          <w:sz w:val="32"/>
          <w:szCs w:val="32"/>
          <w:rtl/>
        </w:rPr>
        <w:t>،</w:t>
      </w:r>
      <w:r w:rsidRPr="00AD5045">
        <w:rPr>
          <w:rFonts w:ascii="Amiri" w:hAnsi="Amiri" w:cs="Amiri"/>
          <w:sz w:val="32"/>
          <w:szCs w:val="32"/>
          <w:rtl/>
        </w:rPr>
        <w:t xml:space="preserve"> ويحيى بن سعيد يحدّثان بحديث: </w:t>
      </w:r>
      <w:r w:rsidRPr="00711B53">
        <w:rPr>
          <w:rFonts w:ascii="Amiri" w:hAnsi="Amiri" w:cs="Amiri"/>
          <w:color w:val="00007F"/>
          <w:sz w:val="32"/>
          <w:szCs w:val="32"/>
          <w:rtl/>
        </w:rPr>
        <w:t>(خمسة أوسق)</w:t>
      </w:r>
      <w:r w:rsidRPr="00AD5045">
        <w:rPr>
          <w:rFonts w:ascii="Amiri" w:hAnsi="Amiri" w:cs="Amiri"/>
          <w:sz w:val="32"/>
          <w:szCs w:val="32"/>
          <w:rtl/>
        </w:rPr>
        <w:t xml:space="preserve"> عن عمرو بن يحيى</w:t>
      </w:r>
      <w:r w:rsidR="008E0BE3">
        <w:rPr>
          <w:rFonts w:ascii="Amiri" w:hAnsi="Amiri" w:cs="Amiri"/>
          <w:sz w:val="32"/>
          <w:szCs w:val="32"/>
          <w:rtl/>
        </w:rPr>
        <w:t>،</w:t>
      </w:r>
      <w:r w:rsidRPr="00AD5045">
        <w:rPr>
          <w:rFonts w:ascii="Amiri" w:hAnsi="Amiri" w:cs="Amiri"/>
          <w:sz w:val="32"/>
          <w:szCs w:val="32"/>
          <w:rtl/>
        </w:rPr>
        <w:t xml:space="preserve"> ثم لقيت عمرو بن يحيى فحدثنيه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46"/>
      </w:r>
      <w:r w:rsidRPr="00711B53">
        <w:rPr>
          <w:rFonts w:ascii="Amiri" w:hAnsi="Amiri" w:cs="Amiri"/>
          <w:color w:val="00007F"/>
          <w:sz w:val="32"/>
          <w:szCs w:val="32"/>
          <w:vertAlign w:val="superscript"/>
          <w:rtl/>
        </w:rPr>
        <w:t>)</w:t>
      </w:r>
      <w:r w:rsidRPr="00AD5045">
        <w:rPr>
          <w:rFonts w:ascii="Amiri" w:hAnsi="Amiri" w:cs="Amiri"/>
          <w:sz w:val="32"/>
          <w:szCs w:val="32"/>
          <w:rtl/>
        </w:rPr>
        <w:t xml:space="preserve">. وكان عمرو يحدّث عن عبد العزيز بن رفيع حديث موسى بن طريف: </w:t>
      </w:r>
      <w:r w:rsidRPr="00711B53">
        <w:rPr>
          <w:rFonts w:ascii="Amiri" w:hAnsi="Amiri" w:cs="Amiri"/>
          <w:color w:val="00007F"/>
          <w:sz w:val="32"/>
          <w:szCs w:val="32"/>
          <w:rtl/>
        </w:rPr>
        <w:t>(أنّ علي</w:t>
      </w:r>
      <w:r w:rsidR="00972A75" w:rsidRPr="00711B53">
        <w:rPr>
          <w:rFonts w:ascii="Amiri" w:hAnsi="Amiri" w:cs="Amiri"/>
          <w:color w:val="00007F"/>
          <w:sz w:val="32"/>
          <w:szCs w:val="32"/>
          <w:rtl/>
        </w:rPr>
        <w:t>ًا</w:t>
      </w:r>
      <w:r w:rsidRPr="00711B53">
        <w:rPr>
          <w:rFonts w:ascii="Amiri" w:hAnsi="Amiri" w:cs="Amiri"/>
          <w:color w:val="00007F"/>
          <w:sz w:val="32"/>
          <w:szCs w:val="32"/>
          <w:rtl/>
        </w:rPr>
        <w:t xml:space="preserve"> دعا برجل يحسب من الناس)</w:t>
      </w:r>
      <w:r w:rsidRPr="00AD5045">
        <w:rPr>
          <w:rFonts w:ascii="Amiri" w:hAnsi="Amiri" w:cs="Amiri"/>
          <w:sz w:val="32"/>
          <w:szCs w:val="32"/>
          <w:rtl/>
        </w:rPr>
        <w:t xml:space="preserve"> سمعته أنا من عبد العزيز بسنده عن موسى بن طريف عن أبيه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47"/>
      </w:r>
      <w:r w:rsidRPr="00711B53">
        <w:rPr>
          <w:rFonts w:ascii="Amiri" w:hAnsi="Amiri" w:cs="Amiri"/>
          <w:color w:val="00007F"/>
          <w:sz w:val="32"/>
          <w:szCs w:val="32"/>
          <w:vertAlign w:val="superscript"/>
          <w:rtl/>
        </w:rPr>
        <w:t>)</w:t>
      </w:r>
      <w:r w:rsidRPr="00AD5045">
        <w:rPr>
          <w:rFonts w:ascii="Amiri" w:hAnsi="Amiri" w:cs="Amiri"/>
          <w:sz w:val="32"/>
          <w:szCs w:val="32"/>
          <w:rtl/>
        </w:rPr>
        <w:t xml:space="preserve">. وكان عمرو يحدّث حديث أبي أسماء </w:t>
      </w:r>
      <w:r w:rsidRPr="00711B53">
        <w:rPr>
          <w:rFonts w:ascii="Amiri" w:hAnsi="Amiri" w:cs="Amiri"/>
          <w:color w:val="00007F"/>
          <w:sz w:val="32"/>
          <w:szCs w:val="32"/>
          <w:rtl/>
        </w:rPr>
        <w:t>(في شكوى حسين بن علي)</w:t>
      </w:r>
      <w:r w:rsidRPr="00AD5045">
        <w:rPr>
          <w:rFonts w:ascii="Amiri" w:hAnsi="Amiri" w:cs="Amiri"/>
          <w:sz w:val="32"/>
          <w:szCs w:val="32"/>
          <w:rtl/>
        </w:rPr>
        <w:t xml:space="preserve"> مرسل</w:t>
      </w:r>
      <w:r w:rsidR="00972A75" w:rsidRPr="00AD5045">
        <w:rPr>
          <w:rFonts w:ascii="Amiri" w:hAnsi="Amiri" w:cs="Amiri"/>
          <w:sz w:val="32"/>
          <w:szCs w:val="32"/>
          <w:rtl/>
        </w:rPr>
        <w:t>ًا</w:t>
      </w:r>
      <w:r w:rsidRPr="00AD5045">
        <w:rPr>
          <w:rFonts w:ascii="Amiri" w:hAnsi="Amiri" w:cs="Amiri"/>
          <w:sz w:val="32"/>
          <w:szCs w:val="32"/>
          <w:rtl/>
        </w:rPr>
        <w:t xml:space="preserve"> مختصر</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ثم سمعته أنا من يحيى مسند</w:t>
      </w:r>
      <w:r w:rsidR="00972A75" w:rsidRPr="00AD5045">
        <w:rPr>
          <w:rFonts w:ascii="Amiri" w:hAnsi="Amiri" w:cs="Amiri"/>
          <w:sz w:val="32"/>
          <w:szCs w:val="32"/>
          <w:rtl/>
        </w:rPr>
        <w:t>ًا</w:t>
      </w:r>
      <w:r w:rsidRPr="00AD5045">
        <w:rPr>
          <w:rFonts w:ascii="Amiri" w:hAnsi="Amiri" w:cs="Amiri"/>
          <w:sz w:val="32"/>
          <w:szCs w:val="32"/>
          <w:rtl/>
        </w:rPr>
        <w:t xml:space="preserve"> تام</w:t>
      </w:r>
      <w:r w:rsidR="00972A75" w:rsidRPr="00AD5045">
        <w:rPr>
          <w:rFonts w:ascii="Amiri" w:hAnsi="Amiri" w:cs="Amiri"/>
          <w:sz w:val="32"/>
          <w:szCs w:val="32"/>
          <w:rtl/>
        </w:rPr>
        <w:t>ًا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48"/>
      </w:r>
      <w:r w:rsidRPr="00711B53">
        <w:rPr>
          <w:rFonts w:ascii="Amiri" w:hAnsi="Amiri" w:cs="Amiri"/>
          <w:color w:val="00007F"/>
          <w:sz w:val="32"/>
          <w:szCs w:val="32"/>
          <w:vertAlign w:val="superscript"/>
          <w:rtl/>
        </w:rPr>
        <w:t>)</w:t>
      </w:r>
      <w:r w:rsidRPr="00AD5045">
        <w:rPr>
          <w:rFonts w:ascii="Amiri" w:hAnsi="Amiri" w:cs="Amiri"/>
          <w:sz w:val="32"/>
          <w:szCs w:val="32"/>
          <w:rtl/>
        </w:rPr>
        <w:t xml:space="preserve">.وكان عمرو يحدّث حديث صالح بن كيسان: </w:t>
      </w:r>
      <w:r w:rsidRPr="00711B53">
        <w:rPr>
          <w:rFonts w:ascii="Amiri" w:hAnsi="Amiri" w:cs="Amiri"/>
          <w:color w:val="00007F"/>
          <w:sz w:val="32"/>
          <w:szCs w:val="32"/>
          <w:rtl/>
        </w:rPr>
        <w:t xml:space="preserve">(في نزول النبي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الأبطح)</w:t>
      </w:r>
      <w:r w:rsidRPr="00AD5045">
        <w:rPr>
          <w:rFonts w:ascii="Amiri" w:hAnsi="Amiri" w:cs="Amiri"/>
          <w:sz w:val="32"/>
          <w:szCs w:val="32"/>
          <w:rtl/>
        </w:rPr>
        <w:t xml:space="preserve"> ثم قدم صالح</w:t>
      </w:r>
      <w:r w:rsidR="008E0BE3">
        <w:rPr>
          <w:rFonts w:ascii="Amiri" w:hAnsi="Amiri" w:cs="Amiri"/>
          <w:sz w:val="32"/>
          <w:szCs w:val="32"/>
          <w:rtl/>
        </w:rPr>
        <w:t>،</w:t>
      </w:r>
      <w:r w:rsidRPr="00AD5045">
        <w:rPr>
          <w:rFonts w:ascii="Amiri" w:hAnsi="Amiri" w:cs="Amiri"/>
          <w:sz w:val="32"/>
          <w:szCs w:val="32"/>
          <w:rtl/>
        </w:rPr>
        <w:t xml:space="preserve"> فقال لنا عمرو: اذهبوا فسلوه عن هذا الحديث</w:t>
      </w:r>
      <w:r w:rsidR="008E0BE3">
        <w:rPr>
          <w:rFonts w:ascii="Amiri" w:hAnsi="Amiri" w:cs="Amiri"/>
          <w:sz w:val="32"/>
          <w:szCs w:val="32"/>
          <w:rtl/>
        </w:rPr>
        <w:t>،</w:t>
      </w:r>
      <w:r w:rsidRPr="00AD5045">
        <w:rPr>
          <w:rFonts w:ascii="Amiri" w:hAnsi="Amiri" w:cs="Amiri"/>
          <w:sz w:val="32"/>
          <w:szCs w:val="32"/>
          <w:rtl/>
        </w:rPr>
        <w:t xml:space="preserve"> فذهبنا إليه فسألناه عنه.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49"/>
      </w:r>
      <w:r w:rsidRPr="00711B53">
        <w:rPr>
          <w:rFonts w:ascii="Amiri" w:hAnsi="Amiri" w:cs="Amiri"/>
          <w:color w:val="00007F"/>
          <w:sz w:val="32"/>
          <w:szCs w:val="32"/>
          <w:vertAlign w:val="superscript"/>
          <w:rtl/>
        </w:rPr>
        <w:t>)</w:t>
      </w:r>
      <w:r w:rsidRPr="00AD5045">
        <w:rPr>
          <w:rFonts w:ascii="Amiri" w:hAnsi="Amiri" w:cs="Amiri"/>
          <w:sz w:val="32"/>
          <w:szCs w:val="32"/>
          <w:rtl/>
        </w:rPr>
        <w:t xml:space="preserve"> وكان عمرو يحدّث عن عثمان بن أبي سليمان حديث:</w:t>
      </w:r>
      <w:r w:rsidRPr="00711B53">
        <w:rPr>
          <w:rFonts w:ascii="Amiri" w:hAnsi="Amiri" w:cs="Amiri"/>
          <w:color w:val="00007F"/>
          <w:sz w:val="32"/>
          <w:szCs w:val="32"/>
          <w:rtl/>
        </w:rPr>
        <w:t>(السند)</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50"/>
      </w:r>
      <w:r w:rsidRPr="00711B53">
        <w:rPr>
          <w:rFonts w:ascii="Amiri" w:hAnsi="Amiri" w:cs="Amiri"/>
          <w:color w:val="00007F"/>
          <w:sz w:val="32"/>
          <w:szCs w:val="32"/>
          <w:vertAlign w:val="superscript"/>
          <w:rtl/>
        </w:rPr>
        <w:t>)</w:t>
      </w:r>
      <w:r w:rsidRPr="00AD5045">
        <w:rPr>
          <w:rFonts w:ascii="Amiri" w:hAnsi="Amiri" w:cs="Amiri"/>
          <w:sz w:val="32"/>
          <w:szCs w:val="32"/>
          <w:rtl/>
        </w:rPr>
        <w:t xml:space="preserve"> وقال لنا: اذهبوا إلى عثمان فاسمعوها منه</w:t>
      </w:r>
      <w:r w:rsidR="008E0BE3">
        <w:rPr>
          <w:rFonts w:ascii="Amiri" w:hAnsi="Amiri" w:cs="Amiri"/>
          <w:sz w:val="32"/>
          <w:szCs w:val="32"/>
          <w:rtl/>
        </w:rPr>
        <w:t>،</w:t>
      </w:r>
      <w:r w:rsidRPr="00AD5045">
        <w:rPr>
          <w:rFonts w:ascii="Amiri" w:hAnsi="Amiri" w:cs="Amiri"/>
          <w:sz w:val="32"/>
          <w:szCs w:val="32"/>
          <w:rtl/>
        </w:rPr>
        <w:t xml:space="preserve"> فذهبنا إلى عثمان فسمعناها منه. قال سفيان: وحدثنا عمرو عن إبراهيم أنّ طاووس</w:t>
      </w:r>
      <w:r w:rsidR="00972A75" w:rsidRPr="00AD5045">
        <w:rPr>
          <w:rFonts w:ascii="Amiri" w:hAnsi="Amiri" w:cs="Amiri"/>
          <w:sz w:val="32"/>
          <w:szCs w:val="32"/>
          <w:rtl/>
        </w:rPr>
        <w:t>ًا</w:t>
      </w:r>
      <w:r w:rsidRPr="00AD5045">
        <w:rPr>
          <w:rFonts w:ascii="Amiri" w:hAnsi="Amiri" w:cs="Amiri"/>
          <w:sz w:val="32"/>
          <w:szCs w:val="32"/>
          <w:rtl/>
        </w:rPr>
        <w:t xml:space="preserve"> كان يقول: ما سبكت</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51"/>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الورق</w:t>
      </w:r>
      <w:r w:rsidR="008E0BE3">
        <w:rPr>
          <w:rFonts w:ascii="Amiri" w:hAnsi="Amiri" w:cs="Amiri"/>
          <w:sz w:val="32"/>
          <w:szCs w:val="32"/>
          <w:rtl/>
        </w:rPr>
        <w:t>،</w:t>
      </w:r>
      <w:r w:rsidRPr="00AD5045">
        <w:rPr>
          <w:rFonts w:ascii="Amiri" w:hAnsi="Amiri" w:cs="Amiri"/>
          <w:sz w:val="32"/>
          <w:szCs w:val="32"/>
          <w:rtl/>
        </w:rPr>
        <w:t xml:space="preserve"> وكان عمرو يقول فيه: بلغني عن طاووس.</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2/700)</w:t>
      </w:r>
      <w:r w:rsidRPr="00AD5045">
        <w:rPr>
          <w:rFonts w:ascii="Amiri" w:hAnsi="Amiri" w:cs="Amiri"/>
          <w:sz w:val="32"/>
          <w:szCs w:val="32"/>
          <w:rtl/>
        </w:rPr>
        <w:t>.</w:t>
      </w:r>
    </w:p>
    <w:p w14:paraId="16909500" w14:textId="6D23802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بكر ثنا سفيان حدثنا عمرو عن عطاء</w:t>
      </w:r>
      <w:r w:rsidR="008E0BE3">
        <w:rPr>
          <w:rFonts w:ascii="Amiri" w:hAnsi="Amiri" w:cs="Amiri"/>
          <w:sz w:val="32"/>
          <w:szCs w:val="32"/>
          <w:rtl/>
        </w:rPr>
        <w:t>،</w:t>
      </w:r>
      <w:r w:rsidRPr="00AD5045">
        <w:rPr>
          <w:rFonts w:ascii="Amiri" w:hAnsi="Amiri" w:cs="Amiri"/>
          <w:sz w:val="32"/>
          <w:szCs w:val="32"/>
          <w:rtl/>
        </w:rPr>
        <w:t xml:space="preserve"> قال: وحدثنا ابن جريج عن عطاء عن ابن عباس قال: </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أعتم رسول الله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ذات ليلة</w:t>
      </w:r>
      <w:r w:rsidR="00711B53">
        <w:rPr>
          <w:rFonts w:ascii="Amiri" w:hAnsi="Amiri" w:cs="Amiri"/>
          <w:color w:val="00007F"/>
          <w:sz w:val="32"/>
          <w:szCs w:val="32"/>
          <w:rtl/>
        </w:rPr>
        <w:t>)</w:t>
      </w:r>
      <w:r w:rsidRPr="00AD5045">
        <w:rPr>
          <w:rFonts w:ascii="Amiri" w:hAnsi="Amiri" w:cs="Amiri"/>
          <w:sz w:val="32"/>
          <w:szCs w:val="32"/>
          <w:rtl/>
        </w:rPr>
        <w:t>.</w:t>
      </w:r>
    </w:p>
    <w:p w14:paraId="76186CD8" w14:textId="28260FE4" w:rsidR="00711B53" w:rsidRDefault="0067070C" w:rsidP="0067070C">
      <w:pPr>
        <w:jc w:val="lowKashida"/>
        <w:rPr>
          <w:rFonts w:ascii="Amiri" w:hAnsi="Amiri" w:cs="Amiri"/>
          <w:sz w:val="32"/>
          <w:szCs w:val="32"/>
          <w:rtl/>
        </w:rPr>
      </w:pPr>
      <w:r w:rsidRPr="00AD5045">
        <w:rPr>
          <w:rFonts w:ascii="Amiri" w:hAnsi="Amiri" w:cs="Amiri"/>
          <w:sz w:val="32"/>
          <w:szCs w:val="32"/>
          <w:rtl/>
        </w:rPr>
        <w:t>قال: وكان سفيان ربما حدّث بهذا الحديث فأدرجه على ابن عباس</w:t>
      </w:r>
      <w:r w:rsidR="008E0BE3">
        <w:rPr>
          <w:rFonts w:ascii="Amiri" w:hAnsi="Amiri" w:cs="Amiri"/>
          <w:sz w:val="32"/>
          <w:szCs w:val="32"/>
          <w:rtl/>
        </w:rPr>
        <w:t>،</w:t>
      </w:r>
      <w:r w:rsidRPr="00AD5045">
        <w:rPr>
          <w:rFonts w:ascii="Amiri" w:hAnsi="Amiri" w:cs="Amiri"/>
          <w:sz w:val="32"/>
          <w:szCs w:val="32"/>
          <w:rtl/>
        </w:rPr>
        <w:t xml:space="preserve"> عن عمرو</w:t>
      </w:r>
      <w:r w:rsidR="008E0BE3">
        <w:rPr>
          <w:rFonts w:ascii="Amiri" w:hAnsi="Amiri" w:cs="Amiri"/>
          <w:sz w:val="32"/>
          <w:szCs w:val="32"/>
          <w:rtl/>
        </w:rPr>
        <w:t>،</w:t>
      </w:r>
      <w:r w:rsidRPr="00AD5045">
        <w:rPr>
          <w:rFonts w:ascii="Amiri" w:hAnsi="Amiri" w:cs="Amiri"/>
          <w:sz w:val="32"/>
          <w:szCs w:val="32"/>
          <w:rtl/>
        </w:rPr>
        <w:t xml:space="preserve"> وابن جريج ما لم يذكر فيه الخبر</w:t>
      </w:r>
      <w:r w:rsidR="008E0BE3">
        <w:rPr>
          <w:rFonts w:ascii="Amiri" w:hAnsi="Amiri" w:cs="Amiri"/>
          <w:sz w:val="32"/>
          <w:szCs w:val="32"/>
          <w:rtl/>
        </w:rPr>
        <w:t>،</w:t>
      </w:r>
      <w:r w:rsidRPr="00AD5045">
        <w:rPr>
          <w:rFonts w:ascii="Amiri" w:hAnsi="Amiri" w:cs="Amiri"/>
          <w:sz w:val="32"/>
          <w:szCs w:val="32"/>
          <w:rtl/>
        </w:rPr>
        <w:t xml:space="preserve"> فإذا قال فيه: حدثنا أو سمعت أو أخبرنا</w:t>
      </w:r>
      <w:r w:rsidR="008E0BE3">
        <w:rPr>
          <w:rFonts w:ascii="Amiri" w:hAnsi="Amiri" w:cs="Amiri"/>
          <w:sz w:val="32"/>
          <w:szCs w:val="32"/>
          <w:rtl/>
        </w:rPr>
        <w:t>،</w:t>
      </w:r>
      <w:r w:rsidRPr="00AD5045">
        <w:rPr>
          <w:rFonts w:ascii="Amiri" w:hAnsi="Amiri" w:cs="Amiri"/>
          <w:sz w:val="32"/>
          <w:szCs w:val="32"/>
          <w:rtl/>
        </w:rPr>
        <w:t xml:space="preserve"> أخبر بهذا على هذا</w:t>
      </w:r>
      <w:r w:rsidR="008E0BE3">
        <w:rPr>
          <w:rFonts w:ascii="Amiri" w:hAnsi="Amiri" w:cs="Amiri"/>
          <w:sz w:val="32"/>
          <w:szCs w:val="32"/>
          <w:rtl/>
        </w:rPr>
        <w:t>،</w:t>
      </w:r>
      <w:r w:rsidRPr="00AD5045">
        <w:rPr>
          <w:rFonts w:ascii="Amiri" w:hAnsi="Amiri" w:cs="Amiri"/>
          <w:sz w:val="32"/>
          <w:szCs w:val="32"/>
          <w:rtl/>
        </w:rPr>
        <w:t xml:space="preserve"> وهذا على هذا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5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2/701)</w:t>
      </w:r>
      <w:r w:rsidRPr="00AD5045">
        <w:rPr>
          <w:rFonts w:ascii="Amiri" w:hAnsi="Amiri" w:cs="Amiri"/>
          <w:sz w:val="32"/>
          <w:szCs w:val="32"/>
          <w:rtl/>
        </w:rPr>
        <w:t>.</w:t>
      </w:r>
    </w:p>
    <w:p w14:paraId="0C75BF1D" w14:textId="52AAA6ED"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قال أبو بكر قال سفيان في حديث ابن عباس: </w:t>
      </w:r>
      <w:r w:rsidRPr="00711B53">
        <w:rPr>
          <w:rFonts w:ascii="Amiri" w:hAnsi="Amiri" w:cs="Amiri"/>
          <w:color w:val="00007F"/>
          <w:sz w:val="32"/>
          <w:szCs w:val="32"/>
          <w:rtl/>
        </w:rPr>
        <w:t>(هل لهذا حج)</w:t>
      </w:r>
      <w:r w:rsidRPr="00AD5045">
        <w:rPr>
          <w:rFonts w:ascii="Amiri" w:hAnsi="Amiri" w:cs="Amiri"/>
          <w:sz w:val="32"/>
          <w:szCs w:val="32"/>
          <w:rtl/>
        </w:rPr>
        <w:t>؟</w:t>
      </w:r>
      <w:r w:rsidR="00711B53">
        <w:rPr>
          <w:rFonts w:ascii="Amiri" w:hAnsi="Amiri" w:cs="Amiri"/>
          <w:sz w:val="32"/>
          <w:szCs w:val="32"/>
          <w:rtl/>
        </w:rPr>
        <w:t>:</w:t>
      </w:r>
      <w:r w:rsidRPr="00AD5045">
        <w:rPr>
          <w:rFonts w:ascii="Amiri" w:hAnsi="Amiri" w:cs="Amiri"/>
          <w:sz w:val="32"/>
          <w:szCs w:val="32"/>
          <w:rtl/>
        </w:rPr>
        <w:t xml:space="preserve"> كان ابن المنكدر حدّثناه أول</w:t>
      </w:r>
      <w:r w:rsidR="00972A75" w:rsidRPr="00AD5045">
        <w:rPr>
          <w:rFonts w:ascii="Amiri" w:hAnsi="Amiri" w:cs="Amiri"/>
          <w:sz w:val="32"/>
          <w:szCs w:val="32"/>
          <w:rtl/>
        </w:rPr>
        <w:t>ًا</w:t>
      </w:r>
      <w:r w:rsidRPr="00AD5045">
        <w:rPr>
          <w:rFonts w:ascii="Amiri" w:hAnsi="Amiri" w:cs="Amiri"/>
          <w:sz w:val="32"/>
          <w:szCs w:val="32"/>
          <w:rtl/>
        </w:rPr>
        <w:t xml:space="preserve"> مرسل</w:t>
      </w:r>
      <w:r w:rsidR="00972A75" w:rsidRPr="00AD5045">
        <w:rPr>
          <w:rFonts w:ascii="Amiri" w:hAnsi="Amiri" w:cs="Amiri"/>
          <w:sz w:val="32"/>
          <w:szCs w:val="32"/>
          <w:rtl/>
        </w:rPr>
        <w:t>ًا</w:t>
      </w:r>
      <w:r w:rsidRPr="00AD5045">
        <w:rPr>
          <w:rFonts w:ascii="Amiri" w:hAnsi="Amiri" w:cs="Amiri"/>
          <w:sz w:val="32"/>
          <w:szCs w:val="32"/>
          <w:rtl/>
        </w:rPr>
        <w:t xml:space="preserve"> فقيل لي: إنما سمعه من إبراهيم</w:t>
      </w:r>
      <w:r w:rsidR="008E0BE3">
        <w:rPr>
          <w:rFonts w:ascii="Amiri" w:hAnsi="Amiri" w:cs="Amiri"/>
          <w:sz w:val="32"/>
          <w:szCs w:val="32"/>
          <w:rtl/>
        </w:rPr>
        <w:t>،</w:t>
      </w:r>
      <w:r w:rsidRPr="00AD5045">
        <w:rPr>
          <w:rFonts w:ascii="Amiri" w:hAnsi="Amiri" w:cs="Amiri"/>
          <w:sz w:val="32"/>
          <w:szCs w:val="32"/>
          <w:rtl/>
        </w:rPr>
        <w:t xml:space="preserve"> فأتيت إبراهيم فسألته عنه</w:t>
      </w:r>
      <w:r w:rsidR="008E0BE3">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lastRenderedPageBreak/>
        <w:t>فحدثني به</w:t>
      </w:r>
      <w:r w:rsidR="008E0BE3">
        <w:rPr>
          <w:rFonts w:ascii="Amiri" w:hAnsi="Amiri" w:cs="Amiri"/>
          <w:sz w:val="32"/>
          <w:szCs w:val="32"/>
          <w:rtl/>
        </w:rPr>
        <w:t>،</w:t>
      </w:r>
      <w:r w:rsidRPr="00AD5045">
        <w:rPr>
          <w:rFonts w:ascii="Amiri" w:hAnsi="Amiri" w:cs="Amiri"/>
          <w:sz w:val="32"/>
          <w:szCs w:val="32"/>
          <w:rtl/>
        </w:rPr>
        <w:t xml:space="preserve"> وقال: حدّثتُ به محمد بن المنكدر فحج بأهله كلهم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53"/>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2/701 ـ 702)</w:t>
      </w:r>
      <w:r w:rsidRPr="00AD5045">
        <w:rPr>
          <w:rFonts w:ascii="Amiri" w:hAnsi="Amiri" w:cs="Amiri"/>
          <w:sz w:val="32"/>
          <w:szCs w:val="32"/>
          <w:rtl/>
        </w:rPr>
        <w:t>.</w:t>
      </w:r>
    </w:p>
    <w:p w14:paraId="2F17FC4A" w14:textId="48A240EC"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حدثنا أبو بكر ثنا سفيان: </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في حديث عياض عن أبي سعيد عن النبي </w:t>
      </w:r>
      <w:r w:rsidRPr="00711B53">
        <w:rPr>
          <w:rFonts w:ascii="Amiri" w:hAnsi="Amiri" w:cs="Amiri"/>
          <w:color w:val="00007F"/>
          <w:sz w:val="32"/>
          <w:szCs w:val="32"/>
          <w:rtl/>
        </w:rPr>
        <w:sym w:font="AGA Arabesque" w:char="F072"/>
      </w:r>
      <w:r w:rsidR="00711B53" w:rsidRPr="00711B53">
        <w:rPr>
          <w:rFonts w:ascii="Amiri" w:hAnsi="Amiri" w:cs="Amiri"/>
          <w:color w:val="00007F"/>
          <w:sz w:val="32"/>
          <w:szCs w:val="32"/>
          <w:rtl/>
        </w:rPr>
        <w:t>:</w:t>
      </w:r>
      <w:r w:rsidRPr="00711B53">
        <w:rPr>
          <w:rFonts w:ascii="Amiri" w:hAnsi="Amiri" w:cs="Amiri"/>
          <w:color w:val="00007F"/>
          <w:sz w:val="32"/>
          <w:szCs w:val="32"/>
          <w:rtl/>
        </w:rPr>
        <w:t xml:space="preserve"> إنّ أخوف ما أخاف عليكم ما يخرج الله من نبات الأرض)</w:t>
      </w:r>
      <w:r w:rsidRPr="00AD5045">
        <w:rPr>
          <w:rFonts w:ascii="Amiri" w:hAnsi="Amiri" w:cs="Amiri"/>
          <w:sz w:val="32"/>
          <w:szCs w:val="32"/>
          <w:rtl/>
        </w:rPr>
        <w:t>. قال سفيان: كان الأعمش كثير</w:t>
      </w:r>
      <w:r w:rsidR="00972A75" w:rsidRPr="00AD5045">
        <w:rPr>
          <w:rFonts w:ascii="Amiri" w:hAnsi="Amiri" w:cs="Amiri"/>
          <w:sz w:val="32"/>
          <w:szCs w:val="32"/>
          <w:rtl/>
        </w:rPr>
        <w:t>ًا</w:t>
      </w:r>
      <w:r w:rsidRPr="00AD5045">
        <w:rPr>
          <w:rFonts w:ascii="Amiri" w:hAnsi="Amiri" w:cs="Amiri"/>
          <w:sz w:val="32"/>
          <w:szCs w:val="32"/>
          <w:rtl/>
        </w:rPr>
        <w:t xml:space="preserve"> ما يستعيدني هذا الحديث كلما جئته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54"/>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2/705)</w:t>
      </w:r>
      <w:r w:rsidRPr="00AD5045">
        <w:rPr>
          <w:rFonts w:ascii="Amiri" w:hAnsi="Amiri" w:cs="Amiri"/>
          <w:sz w:val="32"/>
          <w:szCs w:val="32"/>
          <w:rtl/>
        </w:rPr>
        <w:t xml:space="preserve">. </w:t>
      </w:r>
    </w:p>
    <w:p w14:paraId="31E8C790" w14:textId="2AA6CF23"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حدثنا أبو بكر قال: قال سفيان: في حديث تميم الداري: </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أن النبي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قال: الدين النصيحة)</w:t>
      </w:r>
      <w:r w:rsidRPr="00AD5045">
        <w:rPr>
          <w:rFonts w:ascii="Amiri" w:hAnsi="Amiri" w:cs="Amiri"/>
          <w:sz w:val="32"/>
          <w:szCs w:val="32"/>
          <w:rtl/>
        </w:rPr>
        <w:t>.</w:t>
      </w:r>
    </w:p>
    <w:p w14:paraId="15B4C90F" w14:textId="6288C43A" w:rsidR="00711B53" w:rsidRDefault="0067070C" w:rsidP="0067070C">
      <w:pPr>
        <w:jc w:val="lowKashida"/>
        <w:rPr>
          <w:rFonts w:ascii="Amiri" w:hAnsi="Amiri" w:cs="Amiri"/>
          <w:sz w:val="32"/>
          <w:szCs w:val="32"/>
          <w:rtl/>
        </w:rPr>
      </w:pPr>
      <w:r w:rsidRPr="00AD5045">
        <w:rPr>
          <w:rFonts w:ascii="Amiri" w:hAnsi="Amiri" w:cs="Amiri"/>
          <w:sz w:val="32"/>
          <w:szCs w:val="32"/>
          <w:rtl/>
        </w:rPr>
        <w:t>قال: كان عمرو بن دينار حدثنا أول</w:t>
      </w:r>
      <w:r w:rsidR="00972A75" w:rsidRPr="00AD5045">
        <w:rPr>
          <w:rFonts w:ascii="Amiri" w:hAnsi="Amiri" w:cs="Amiri"/>
          <w:sz w:val="32"/>
          <w:szCs w:val="32"/>
          <w:rtl/>
        </w:rPr>
        <w:t>ًا</w:t>
      </w:r>
      <w:r w:rsidRPr="00AD5045">
        <w:rPr>
          <w:rFonts w:ascii="Amiri" w:hAnsi="Amiri" w:cs="Amiri"/>
          <w:sz w:val="32"/>
          <w:szCs w:val="32"/>
          <w:rtl/>
        </w:rPr>
        <w:t xml:space="preserve"> عن القعقاع بن حكيم عن أبي صالح مرسل</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فلقيت سهيل</w:t>
      </w:r>
      <w:r w:rsidR="00972A75" w:rsidRPr="00AD5045">
        <w:rPr>
          <w:rFonts w:ascii="Amiri" w:hAnsi="Amiri" w:cs="Amiri"/>
          <w:sz w:val="32"/>
          <w:szCs w:val="32"/>
          <w:rtl/>
        </w:rPr>
        <w:t>ًا</w:t>
      </w:r>
      <w:r w:rsidRPr="00AD5045">
        <w:rPr>
          <w:rFonts w:ascii="Amiri" w:hAnsi="Amiri" w:cs="Amiri"/>
          <w:sz w:val="32"/>
          <w:szCs w:val="32"/>
          <w:rtl/>
        </w:rPr>
        <w:t xml:space="preserve"> فقلت: لو سألته عنه لعله يحدثنيه عن أبيه فأكون أنا وعمرو فيه سواء</w:t>
      </w:r>
      <w:r w:rsidR="008E0BE3">
        <w:rPr>
          <w:rFonts w:ascii="Amiri" w:hAnsi="Amiri" w:cs="Amiri"/>
          <w:sz w:val="32"/>
          <w:szCs w:val="32"/>
          <w:rtl/>
        </w:rPr>
        <w:t>،</w:t>
      </w:r>
      <w:r w:rsidRPr="00AD5045">
        <w:rPr>
          <w:rFonts w:ascii="Amiri" w:hAnsi="Amiri" w:cs="Amiri"/>
          <w:sz w:val="32"/>
          <w:szCs w:val="32"/>
          <w:rtl/>
        </w:rPr>
        <w:t xml:space="preserve"> فسألته</w:t>
      </w:r>
      <w:r w:rsidR="008E0BE3">
        <w:rPr>
          <w:rFonts w:ascii="Amiri" w:hAnsi="Amiri" w:cs="Amiri"/>
          <w:sz w:val="32"/>
          <w:szCs w:val="32"/>
          <w:rtl/>
        </w:rPr>
        <w:t>،</w:t>
      </w:r>
      <w:r w:rsidRPr="00AD5045">
        <w:rPr>
          <w:rFonts w:ascii="Amiri" w:hAnsi="Amiri" w:cs="Amiri"/>
          <w:sz w:val="32"/>
          <w:szCs w:val="32"/>
          <w:rtl/>
        </w:rPr>
        <w:t xml:space="preserve"> فقال سهيل: أنا سمعته من الذي سمعه منه أبي</w:t>
      </w:r>
      <w:r w:rsidR="008E0BE3">
        <w:rPr>
          <w:rFonts w:ascii="Amiri" w:hAnsi="Amiri" w:cs="Amiri"/>
          <w:sz w:val="32"/>
          <w:szCs w:val="32"/>
          <w:rtl/>
        </w:rPr>
        <w:t>،</w:t>
      </w:r>
      <w:r w:rsidRPr="00AD5045">
        <w:rPr>
          <w:rFonts w:ascii="Amiri" w:hAnsi="Amiri" w:cs="Amiri"/>
          <w:sz w:val="32"/>
          <w:szCs w:val="32"/>
          <w:rtl/>
        </w:rPr>
        <w:t xml:space="preserve"> أخبرنيه عطاء بن يزيد الليثي صديق كان لأبي من أهل الشام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55"/>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2/706)</w:t>
      </w:r>
      <w:r w:rsidRPr="00AD5045">
        <w:rPr>
          <w:rFonts w:ascii="Amiri" w:hAnsi="Amiri" w:cs="Amiri"/>
          <w:sz w:val="32"/>
          <w:szCs w:val="32"/>
          <w:rtl/>
        </w:rPr>
        <w:t>.</w:t>
      </w:r>
    </w:p>
    <w:p w14:paraId="249B915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قال الحميدي ثنا سفيان حدثنا صفوان بن سليم عن امرأة يقال لها أنيسة عن أم سعيد بنت مرة الفهرية عن أبيها أنّ رسول الله </w:t>
      </w:r>
      <w:r w:rsidRPr="00AD5045">
        <w:rPr>
          <w:rFonts w:ascii="Amiri" w:hAnsi="Amiri" w:cs="Amiri"/>
          <w:sz w:val="32"/>
          <w:szCs w:val="32"/>
        </w:rPr>
        <w:sym w:font="AGA Arabesque" w:char="F072"/>
      </w:r>
      <w:r w:rsidRPr="00AD5045">
        <w:rPr>
          <w:rFonts w:ascii="Amiri" w:hAnsi="Amiri" w:cs="Amiri"/>
          <w:sz w:val="32"/>
          <w:szCs w:val="32"/>
          <w:rtl/>
        </w:rPr>
        <w:t xml:space="preserve"> قال:</w:t>
      </w:r>
      <w:r w:rsidRPr="00711B53">
        <w:rPr>
          <w:rFonts w:ascii="Amiri" w:hAnsi="Amiri" w:cs="Amiri"/>
          <w:color w:val="00007F"/>
          <w:sz w:val="32"/>
          <w:szCs w:val="32"/>
          <w:rtl/>
        </w:rPr>
        <w:t>(أنا وكافل اليتيم له أو لغيره في الجنة كهاتين- وأشار بأصبعيه-)</w:t>
      </w:r>
    </w:p>
    <w:p w14:paraId="177F5C81" w14:textId="172804A6" w:rsidR="00711B53" w:rsidRDefault="0067070C" w:rsidP="0067070C">
      <w:pPr>
        <w:jc w:val="lowKashida"/>
        <w:rPr>
          <w:rFonts w:ascii="Amiri" w:hAnsi="Amiri" w:cs="Amiri"/>
          <w:sz w:val="32"/>
          <w:szCs w:val="32"/>
          <w:rtl/>
        </w:rPr>
      </w:pPr>
      <w:r w:rsidRPr="00AD5045">
        <w:rPr>
          <w:rFonts w:ascii="Amiri" w:hAnsi="Amiri" w:cs="Amiri"/>
          <w:sz w:val="32"/>
          <w:szCs w:val="32"/>
          <w:rtl/>
        </w:rPr>
        <w:t>قيل لسفيان: فإنّ عبد الرحمن بن مهدي يقول: إنّ سفيان أصوب في هذا الحديث من مالك</w:t>
      </w:r>
      <w:r w:rsidR="008E0BE3">
        <w:rPr>
          <w:rFonts w:ascii="Amiri" w:hAnsi="Amiri" w:cs="Amiri"/>
          <w:sz w:val="32"/>
          <w:szCs w:val="32"/>
          <w:rtl/>
        </w:rPr>
        <w:t>،</w:t>
      </w:r>
      <w:r w:rsidRPr="00AD5045">
        <w:rPr>
          <w:rFonts w:ascii="Amiri" w:hAnsi="Amiri" w:cs="Amiri"/>
          <w:sz w:val="32"/>
          <w:szCs w:val="32"/>
          <w:rtl/>
        </w:rPr>
        <w:t xml:space="preserve"> قال سفيان: وما يدريه أدرك صفوان؟ فقالوا: لا</w:t>
      </w:r>
      <w:r w:rsidR="008E0BE3">
        <w:rPr>
          <w:rFonts w:ascii="Amiri" w:hAnsi="Amiri" w:cs="Amiri"/>
          <w:sz w:val="32"/>
          <w:szCs w:val="32"/>
          <w:rtl/>
        </w:rPr>
        <w:t>،</w:t>
      </w:r>
      <w:r w:rsidRPr="00AD5045">
        <w:rPr>
          <w:rFonts w:ascii="Amiri" w:hAnsi="Amiri" w:cs="Amiri"/>
          <w:sz w:val="32"/>
          <w:szCs w:val="32"/>
          <w:rtl/>
        </w:rPr>
        <w:t xml:space="preserve"> ولكنه قال: إنّ مالك</w:t>
      </w:r>
      <w:r w:rsidR="00972A75" w:rsidRPr="00AD5045">
        <w:rPr>
          <w:rFonts w:ascii="Amiri" w:hAnsi="Amiri" w:cs="Amiri"/>
          <w:sz w:val="32"/>
          <w:szCs w:val="32"/>
          <w:rtl/>
        </w:rPr>
        <w:t>ًا</w:t>
      </w:r>
      <w:r w:rsidRPr="00AD5045">
        <w:rPr>
          <w:rFonts w:ascii="Amiri" w:hAnsi="Amiri" w:cs="Amiri"/>
          <w:sz w:val="32"/>
          <w:szCs w:val="32"/>
          <w:rtl/>
        </w:rPr>
        <w:t xml:space="preserve"> قاله عن صفوان عن عطاء بن يسار</w:t>
      </w:r>
      <w:r w:rsidR="008E0BE3">
        <w:rPr>
          <w:rFonts w:ascii="Amiri" w:hAnsi="Amiri" w:cs="Amiri"/>
          <w:sz w:val="32"/>
          <w:szCs w:val="32"/>
          <w:rtl/>
        </w:rPr>
        <w:t>،</w:t>
      </w:r>
      <w:r w:rsidRPr="00AD5045">
        <w:rPr>
          <w:rFonts w:ascii="Amiri" w:hAnsi="Amiri" w:cs="Amiri"/>
          <w:sz w:val="32"/>
          <w:szCs w:val="32"/>
          <w:rtl/>
        </w:rPr>
        <w:t xml:space="preserve"> وقال سفيان: عن أنيسة عن أم سعيد بنت مرة عن أبيها</w:t>
      </w:r>
      <w:r w:rsidR="008E0BE3">
        <w:rPr>
          <w:rFonts w:ascii="Amiri" w:hAnsi="Amiri" w:cs="Amiri"/>
          <w:sz w:val="32"/>
          <w:szCs w:val="32"/>
          <w:rtl/>
        </w:rPr>
        <w:t>،</w:t>
      </w:r>
      <w:r w:rsidRPr="00AD5045">
        <w:rPr>
          <w:rFonts w:ascii="Amiri" w:hAnsi="Amiri" w:cs="Amiri"/>
          <w:sz w:val="32"/>
          <w:szCs w:val="32"/>
          <w:rtl/>
        </w:rPr>
        <w:t xml:space="preserve"> فمن أين جاء بهذا الإسناد؟ قال سفيان: ما أحسن ما قال [لو قال لنا صفوان: عن عطاء بن يسار]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56"/>
      </w:r>
      <w:r w:rsidRPr="00711B53">
        <w:rPr>
          <w:rFonts w:ascii="Amiri" w:hAnsi="Amiri" w:cs="Amiri"/>
          <w:color w:val="00007F"/>
          <w:sz w:val="32"/>
          <w:szCs w:val="32"/>
          <w:vertAlign w:val="superscript"/>
          <w:rtl/>
        </w:rPr>
        <w:t>)</w:t>
      </w:r>
      <w:r w:rsidRPr="00AD5045">
        <w:rPr>
          <w:rFonts w:ascii="Amiri" w:hAnsi="Amiri" w:cs="Amiri"/>
          <w:sz w:val="32"/>
          <w:szCs w:val="32"/>
          <w:rtl/>
        </w:rPr>
        <w:t xml:space="preserve"> كان أهون علينا من أن نجيء بهذا الإسناد الشديد.</w:t>
      </w:r>
      <w:r w:rsidR="00711B53">
        <w:rPr>
          <w:rFonts w:ascii="Amiri" w:hAnsi="Amiri" w:cs="Amiri"/>
          <w:sz w:val="32"/>
          <w:szCs w:val="32"/>
          <w:rtl/>
        </w:rPr>
        <w:t xml:space="preserve"> </w:t>
      </w:r>
      <w:r w:rsidRPr="00AD5045">
        <w:rPr>
          <w:rFonts w:ascii="Amiri" w:hAnsi="Amiri" w:cs="Amiri"/>
          <w:sz w:val="32"/>
          <w:szCs w:val="32"/>
          <w:rtl/>
        </w:rPr>
        <w:t xml:space="preserve">المعرفة 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2/706 ـ 707)</w:t>
      </w:r>
      <w:r w:rsidRPr="00AD5045">
        <w:rPr>
          <w:rFonts w:ascii="Amiri" w:hAnsi="Amiri" w:cs="Amiri"/>
          <w:sz w:val="32"/>
          <w:szCs w:val="32"/>
          <w:rtl/>
        </w:rPr>
        <w:t>.</w:t>
      </w:r>
    </w:p>
    <w:p w14:paraId="56BAE98D" w14:textId="061E27C6"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وقال أبو يوسف: قال أبو بكر في حديث عروة بن أبي الجعد: </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أنّ النبي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أعطاه دينار</w:t>
      </w:r>
      <w:r w:rsidR="00972A75" w:rsidRPr="00711B53">
        <w:rPr>
          <w:rFonts w:ascii="Amiri" w:hAnsi="Amiri" w:cs="Amiri"/>
          <w:color w:val="00007F"/>
          <w:sz w:val="32"/>
          <w:szCs w:val="32"/>
          <w:rtl/>
        </w:rPr>
        <w:t>ًا</w:t>
      </w:r>
      <w:r w:rsidRPr="00711B53">
        <w:rPr>
          <w:rFonts w:ascii="Amiri" w:hAnsi="Amiri" w:cs="Amiri"/>
          <w:color w:val="00007F"/>
          <w:sz w:val="32"/>
          <w:szCs w:val="32"/>
          <w:rtl/>
        </w:rPr>
        <w:t xml:space="preserve"> يشتري به أضحية</w:t>
      </w:r>
      <w:r w:rsidR="00711B53">
        <w:rPr>
          <w:rFonts w:ascii="Amiri" w:hAnsi="Amiri" w:cs="Amiri"/>
          <w:color w:val="00007F"/>
          <w:sz w:val="32"/>
          <w:szCs w:val="32"/>
          <w:rtl/>
        </w:rPr>
        <w:t>)</w:t>
      </w:r>
      <w:r w:rsidRPr="00AD5045">
        <w:rPr>
          <w:rFonts w:ascii="Amiri" w:hAnsi="Amiri" w:cs="Amiri"/>
          <w:sz w:val="32"/>
          <w:szCs w:val="32"/>
          <w:rtl/>
        </w:rPr>
        <w:t>.</w:t>
      </w:r>
    </w:p>
    <w:p w14:paraId="6F191B5D" w14:textId="4AD1B13A" w:rsidR="00711B53" w:rsidRDefault="0067070C" w:rsidP="0067070C">
      <w:pPr>
        <w:jc w:val="lowKashida"/>
        <w:rPr>
          <w:rFonts w:ascii="Amiri" w:hAnsi="Amiri" w:cs="Amiri"/>
          <w:sz w:val="32"/>
          <w:szCs w:val="32"/>
          <w:rtl/>
        </w:rPr>
      </w:pPr>
      <w:r w:rsidRPr="00AD5045">
        <w:rPr>
          <w:rFonts w:ascii="Amiri" w:hAnsi="Amiri" w:cs="Amiri"/>
          <w:sz w:val="32"/>
          <w:szCs w:val="32"/>
          <w:rtl/>
        </w:rPr>
        <w:t>قال: قال سفيان: كان الحسن بن عمارة سمعناه يحدّثه فقال فيه: سمعت شبيب</w:t>
      </w:r>
      <w:r w:rsidR="00972A75" w:rsidRPr="00AD5045">
        <w:rPr>
          <w:rFonts w:ascii="Amiri" w:hAnsi="Amiri" w:cs="Amiri"/>
          <w:sz w:val="32"/>
          <w:szCs w:val="32"/>
          <w:rtl/>
        </w:rPr>
        <w:t>ًا</w:t>
      </w:r>
      <w:r w:rsidRPr="00AD5045">
        <w:rPr>
          <w:rFonts w:ascii="Amiri" w:hAnsi="Amiri" w:cs="Amiri"/>
          <w:sz w:val="32"/>
          <w:szCs w:val="32"/>
          <w:rtl/>
        </w:rPr>
        <w:t xml:space="preserve"> يقول: سمعت عروة</w:t>
      </w:r>
      <w:r w:rsidR="008E0BE3">
        <w:rPr>
          <w:rFonts w:ascii="Amiri" w:hAnsi="Amiri" w:cs="Amiri"/>
          <w:sz w:val="32"/>
          <w:szCs w:val="32"/>
          <w:rtl/>
        </w:rPr>
        <w:t>،</w:t>
      </w:r>
      <w:r w:rsidRPr="00AD5045">
        <w:rPr>
          <w:rFonts w:ascii="Amiri" w:hAnsi="Amiri" w:cs="Amiri"/>
          <w:sz w:val="32"/>
          <w:szCs w:val="32"/>
          <w:rtl/>
        </w:rPr>
        <w:t xml:space="preserve"> فلما سألت شبيب</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قال: لم أسمعه من عروة</w:t>
      </w:r>
      <w:r w:rsidR="008E0BE3">
        <w:rPr>
          <w:rFonts w:ascii="Amiri" w:hAnsi="Amiri" w:cs="Amiri"/>
          <w:sz w:val="32"/>
          <w:szCs w:val="32"/>
          <w:rtl/>
        </w:rPr>
        <w:t>،</w:t>
      </w:r>
      <w:r w:rsidRPr="00AD5045">
        <w:rPr>
          <w:rFonts w:ascii="Amiri" w:hAnsi="Amiri" w:cs="Amiri"/>
          <w:sz w:val="32"/>
          <w:szCs w:val="32"/>
          <w:rtl/>
        </w:rPr>
        <w:t xml:space="preserve"> حدثنيه الحي عن عروة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57"/>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(2/707)</w:t>
      </w:r>
      <w:r w:rsidRPr="00AD5045">
        <w:rPr>
          <w:rFonts w:ascii="Amiri" w:hAnsi="Amiri" w:cs="Amiri"/>
          <w:sz w:val="32"/>
          <w:szCs w:val="32"/>
          <w:rtl/>
        </w:rPr>
        <w:t>.</w:t>
      </w:r>
    </w:p>
    <w:p w14:paraId="579175E7" w14:textId="29D5D65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قال أبو بكر:وحديث السائب بن خلاد عن النبي </w:t>
      </w:r>
      <w:r w:rsidRPr="00AD5045">
        <w:rPr>
          <w:rFonts w:ascii="Amiri" w:hAnsi="Amiri" w:cs="Amiri"/>
          <w:sz w:val="32"/>
          <w:szCs w:val="32"/>
        </w:rPr>
        <w:sym w:font="AGA Arabesque" w:char="F072"/>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أتاني جبريل فقال: مر أصحابك فليرفعوا أصواتهم بالإهلال أو التلبية)</w:t>
      </w:r>
      <w:r w:rsidRPr="00AD5045">
        <w:rPr>
          <w:rFonts w:ascii="Amiri" w:hAnsi="Amiri" w:cs="Amiri"/>
          <w:sz w:val="32"/>
          <w:szCs w:val="32"/>
          <w:rtl/>
        </w:rPr>
        <w:t>. قال:قال سفيان:كان ابن جريج كتمني حديث</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فلما قدم علينا عبد الله بن أبي بكر لم أخبره</w:t>
      </w:r>
      <w:r w:rsidR="008E0BE3">
        <w:rPr>
          <w:rFonts w:ascii="Amiri" w:hAnsi="Amiri" w:cs="Amiri"/>
          <w:sz w:val="32"/>
          <w:szCs w:val="32"/>
          <w:rtl/>
        </w:rPr>
        <w:t>،</w:t>
      </w:r>
      <w:r w:rsidRPr="00AD5045">
        <w:rPr>
          <w:rFonts w:ascii="Amiri" w:hAnsi="Amiri" w:cs="Amiri"/>
          <w:sz w:val="32"/>
          <w:szCs w:val="32"/>
          <w:rtl/>
        </w:rPr>
        <w:t xml:space="preserve"> فلما خرج إلى المدينة حدثته</w:t>
      </w:r>
      <w:r w:rsidR="008E0BE3">
        <w:rPr>
          <w:rFonts w:ascii="Amiri" w:hAnsi="Amiri" w:cs="Amiri"/>
          <w:sz w:val="32"/>
          <w:szCs w:val="32"/>
          <w:rtl/>
        </w:rPr>
        <w:t>،</w:t>
      </w:r>
      <w:r w:rsidRPr="00AD5045">
        <w:rPr>
          <w:rFonts w:ascii="Amiri" w:hAnsi="Amiri" w:cs="Amiri"/>
          <w:sz w:val="32"/>
          <w:szCs w:val="32"/>
          <w:rtl/>
        </w:rPr>
        <w:t xml:space="preserve"> قال: يا عوف تخفي عنّا الأحاديث فإذا ذهب أهلها أخبرتنا بها! لا أرويه عنك</w:t>
      </w:r>
      <w:r w:rsidR="008E0BE3">
        <w:rPr>
          <w:rFonts w:ascii="Amiri" w:hAnsi="Amiri" w:cs="Amiri"/>
          <w:sz w:val="32"/>
          <w:szCs w:val="32"/>
          <w:rtl/>
        </w:rPr>
        <w:t>،</w:t>
      </w:r>
      <w:r w:rsidRPr="00AD5045">
        <w:rPr>
          <w:rFonts w:ascii="Amiri" w:hAnsi="Amiri" w:cs="Amiri"/>
          <w:sz w:val="32"/>
          <w:szCs w:val="32"/>
          <w:rtl/>
        </w:rPr>
        <w:t xml:space="preserve"> أوَ تريد أن أرويه عنك؟! فكتب إلى عبد الله بن أبي بكر فيه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58"/>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(2/707)</w:t>
      </w:r>
    </w:p>
    <w:p w14:paraId="79EC7683" w14:textId="60633D7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قال أبو بكر قال سفيان: سمعت الزهري ـ وحفظته منه ـ عن سعيد أخبره عن أبي هريرة قال: قال النبي </w:t>
      </w:r>
      <w:r w:rsidRPr="00AD5045">
        <w:rPr>
          <w:rFonts w:ascii="Amiri" w:hAnsi="Amiri" w:cs="Amiri"/>
          <w:sz w:val="32"/>
          <w:szCs w:val="32"/>
        </w:rPr>
        <w:sym w:font="AGA Arabesque" w:char="F072"/>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إذا كان يوم الجمعة كان على كل باب من أبواب المسجد)</w:t>
      </w:r>
      <w:r w:rsidRPr="00AD5045">
        <w:rPr>
          <w:rFonts w:ascii="Amiri" w:hAnsi="Amiri" w:cs="Amiri"/>
          <w:sz w:val="32"/>
          <w:szCs w:val="32"/>
          <w:rtl/>
        </w:rPr>
        <w:t>.</w:t>
      </w:r>
    </w:p>
    <w:p w14:paraId="2422E979" w14:textId="2BD9999C" w:rsidR="00711B53" w:rsidRDefault="0067070C" w:rsidP="0067070C">
      <w:pPr>
        <w:jc w:val="lowKashida"/>
        <w:rPr>
          <w:rFonts w:ascii="Amiri" w:hAnsi="Amiri" w:cs="Amiri"/>
          <w:sz w:val="32"/>
          <w:szCs w:val="32"/>
          <w:rtl/>
        </w:rPr>
      </w:pPr>
      <w:r w:rsidRPr="00AD5045">
        <w:rPr>
          <w:rFonts w:ascii="Amiri" w:hAnsi="Amiri" w:cs="Amiri"/>
          <w:sz w:val="32"/>
          <w:szCs w:val="32"/>
          <w:rtl/>
        </w:rPr>
        <w:t>فقيل لسفيان: إنّهم يقولون في هذا الحديث: الأغر</w:t>
      </w:r>
      <w:r w:rsidR="008E0BE3">
        <w:rPr>
          <w:rFonts w:ascii="Amiri" w:hAnsi="Amiri" w:cs="Amiri"/>
          <w:sz w:val="32"/>
          <w:szCs w:val="32"/>
          <w:rtl/>
        </w:rPr>
        <w:t>،</w:t>
      </w:r>
      <w:r w:rsidRPr="00AD5045">
        <w:rPr>
          <w:rFonts w:ascii="Amiri" w:hAnsi="Amiri" w:cs="Amiri"/>
          <w:sz w:val="32"/>
          <w:szCs w:val="32"/>
          <w:rtl/>
        </w:rPr>
        <w:t xml:space="preserve"> فقال: ما سمعت الزهري ذكر الأغر قط</w:t>
      </w:r>
      <w:r w:rsidR="008E0BE3">
        <w:rPr>
          <w:rFonts w:ascii="Amiri" w:hAnsi="Amiri" w:cs="Amiri"/>
          <w:sz w:val="32"/>
          <w:szCs w:val="32"/>
          <w:rtl/>
        </w:rPr>
        <w:t>،</w:t>
      </w:r>
      <w:r w:rsidRPr="00AD5045">
        <w:rPr>
          <w:rFonts w:ascii="Amiri" w:hAnsi="Amiri" w:cs="Amiri"/>
          <w:sz w:val="32"/>
          <w:szCs w:val="32"/>
          <w:rtl/>
        </w:rPr>
        <w:t xml:space="preserve"> ما يقوله إلا عن سعيد أنّه أخبره عن أبي هريرة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59"/>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2/72)</w:t>
      </w:r>
      <w:r w:rsidRPr="00AD5045">
        <w:rPr>
          <w:rFonts w:ascii="Amiri" w:hAnsi="Amiri" w:cs="Amiri"/>
          <w:sz w:val="32"/>
          <w:szCs w:val="32"/>
          <w:rtl/>
        </w:rPr>
        <w:t>.</w:t>
      </w:r>
    </w:p>
    <w:p w14:paraId="0A590C94" w14:textId="1743682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قال أبو بكر قال سفيان: سمعت الزهري يستجلس الناس في هذا الحديث: </w:t>
      </w:r>
      <w:r w:rsidR="00711B53">
        <w:rPr>
          <w:rFonts w:ascii="Amiri" w:hAnsi="Amiri" w:cs="Amiri"/>
          <w:color w:val="00007F"/>
          <w:sz w:val="32"/>
          <w:szCs w:val="32"/>
          <w:rtl/>
        </w:rPr>
        <w:t xml:space="preserve">( </w:t>
      </w:r>
      <w:r w:rsidRPr="00711B53">
        <w:rPr>
          <w:rFonts w:ascii="Amiri" w:hAnsi="Amiri" w:cs="Amiri"/>
          <w:color w:val="00007F"/>
          <w:sz w:val="32"/>
          <w:szCs w:val="32"/>
          <w:rtl/>
        </w:rPr>
        <w:t>أنّ عمر استتاب أبا بكرة)</w:t>
      </w:r>
      <w:r w:rsidRPr="00AD5045">
        <w:rPr>
          <w:rFonts w:ascii="Amiri" w:hAnsi="Amiri" w:cs="Amiri"/>
          <w:sz w:val="32"/>
          <w:szCs w:val="32"/>
          <w:rtl/>
        </w:rPr>
        <w:t xml:space="preserve"> قال: فلما خرجنا من عند الزهري قال لنا أصحابنا ـ [عمر]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60"/>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r w:rsidRPr="00AD5045">
        <w:rPr>
          <w:rFonts w:ascii="Amiri" w:hAnsi="Amiri" w:cs="Amiri"/>
          <w:sz w:val="32"/>
          <w:szCs w:val="32"/>
          <w:rtl/>
        </w:rPr>
        <w:lastRenderedPageBreak/>
        <w:t>وغيره ـ قاله: عن سعيد</w:t>
      </w:r>
      <w:r w:rsidR="008E0BE3">
        <w:rPr>
          <w:rFonts w:ascii="Amiri" w:hAnsi="Amiri" w:cs="Amiri"/>
          <w:sz w:val="32"/>
          <w:szCs w:val="32"/>
          <w:rtl/>
        </w:rPr>
        <w:t>،</w:t>
      </w:r>
      <w:r w:rsidRPr="00AD5045">
        <w:rPr>
          <w:rFonts w:ascii="Amiri" w:hAnsi="Amiri" w:cs="Amiri"/>
          <w:sz w:val="32"/>
          <w:szCs w:val="32"/>
          <w:rtl/>
        </w:rPr>
        <w:t xml:space="preserve"> ولم أكن حفظته</w:t>
      </w:r>
      <w:r w:rsidR="008E0BE3">
        <w:rPr>
          <w:rFonts w:ascii="Amiri" w:hAnsi="Amiri" w:cs="Amiri"/>
          <w:sz w:val="32"/>
          <w:szCs w:val="32"/>
          <w:rtl/>
        </w:rPr>
        <w:t>،</w:t>
      </w:r>
      <w:r w:rsidRPr="00AD5045">
        <w:rPr>
          <w:rFonts w:ascii="Amiri" w:hAnsi="Amiri" w:cs="Amiri"/>
          <w:sz w:val="32"/>
          <w:szCs w:val="32"/>
          <w:rtl/>
        </w:rPr>
        <w:t xml:space="preserve"> فلما أخبروني أنّه قاله: عن سعيد خُيّل إليّ أنّي ذكرت ذلك</w:t>
      </w:r>
      <w:r w:rsidR="008E0BE3">
        <w:rPr>
          <w:rFonts w:ascii="Amiri" w:hAnsi="Amiri" w:cs="Amiri"/>
          <w:sz w:val="32"/>
          <w:szCs w:val="32"/>
          <w:rtl/>
        </w:rPr>
        <w:t>،</w:t>
      </w:r>
      <w:r w:rsidRPr="00AD5045">
        <w:rPr>
          <w:rFonts w:ascii="Amiri" w:hAnsi="Amiri" w:cs="Amiri"/>
          <w:sz w:val="32"/>
          <w:szCs w:val="32"/>
          <w:rtl/>
        </w:rPr>
        <w:t xml:space="preserve"> وأنا أقول فيه أبد</w:t>
      </w:r>
      <w:r w:rsidR="00972A75" w:rsidRPr="00AD5045">
        <w:rPr>
          <w:rFonts w:ascii="Amiri" w:hAnsi="Amiri" w:cs="Amiri"/>
          <w:sz w:val="32"/>
          <w:szCs w:val="32"/>
          <w:rtl/>
        </w:rPr>
        <w:t>ًا</w:t>
      </w:r>
      <w:r w:rsidRPr="00AD5045">
        <w:rPr>
          <w:rFonts w:ascii="Amiri" w:hAnsi="Amiri" w:cs="Amiri"/>
          <w:sz w:val="32"/>
          <w:szCs w:val="32"/>
          <w:rtl/>
        </w:rPr>
        <w:t xml:space="preserve">: عن سعيد إن شاء الله. المعرفة والتاريخ </w:t>
      </w:r>
      <w:r w:rsidRPr="00711B53">
        <w:rPr>
          <w:rFonts w:ascii="Amiri" w:hAnsi="Amiri" w:cs="Amiri"/>
          <w:color w:val="00007F"/>
          <w:sz w:val="32"/>
          <w:szCs w:val="32"/>
          <w:rtl/>
        </w:rPr>
        <w:t>(2/720)</w:t>
      </w:r>
      <w:r w:rsidRPr="00AD5045">
        <w:rPr>
          <w:rFonts w:ascii="Amiri" w:hAnsi="Amiri" w:cs="Amiri"/>
          <w:sz w:val="32"/>
          <w:szCs w:val="32"/>
          <w:rtl/>
        </w:rPr>
        <w:t>.</w:t>
      </w:r>
    </w:p>
    <w:p w14:paraId="779D71CB" w14:textId="1136055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قال أبو بكر: قيل لسفيان في حديث عروة عن عائشة: </w:t>
      </w:r>
      <w:r w:rsidRPr="00711B53">
        <w:rPr>
          <w:rFonts w:ascii="Amiri" w:hAnsi="Amiri" w:cs="Amiri"/>
          <w:color w:val="00007F"/>
          <w:sz w:val="32"/>
          <w:szCs w:val="32"/>
          <w:rtl/>
        </w:rPr>
        <w:t>(فإنّها تحد عليه أربعة أشهر وعشر</w:t>
      </w:r>
      <w:r w:rsidR="00972A75" w:rsidRPr="00711B53">
        <w:rPr>
          <w:rFonts w:ascii="Amiri" w:hAnsi="Amiri" w:cs="Amiri"/>
          <w:color w:val="00007F"/>
          <w:sz w:val="32"/>
          <w:szCs w:val="32"/>
          <w:rtl/>
        </w:rPr>
        <w:t>ًا</w:t>
      </w:r>
      <w:r w:rsidRPr="00711B53">
        <w:rPr>
          <w:rFonts w:ascii="Amiri" w:hAnsi="Amiri" w:cs="Amiri"/>
          <w:color w:val="00007F"/>
          <w:sz w:val="32"/>
          <w:szCs w:val="32"/>
          <w:rtl/>
        </w:rPr>
        <w:t>)</w:t>
      </w:r>
      <w:r w:rsidRPr="00AD5045">
        <w:rPr>
          <w:rFonts w:ascii="Amiri" w:hAnsi="Amiri" w:cs="Amiri"/>
          <w:sz w:val="32"/>
          <w:szCs w:val="32"/>
          <w:rtl/>
        </w:rPr>
        <w:t xml:space="preserve"> فقال: لم يقل لنا هذا الزهري في حديثه</w:t>
      </w:r>
      <w:r w:rsidR="008E0BE3">
        <w:rPr>
          <w:rFonts w:ascii="Amiri" w:hAnsi="Amiri" w:cs="Amiri"/>
          <w:sz w:val="32"/>
          <w:szCs w:val="32"/>
          <w:rtl/>
        </w:rPr>
        <w:t>،</w:t>
      </w:r>
      <w:r w:rsidRPr="00AD5045">
        <w:rPr>
          <w:rFonts w:ascii="Amiri" w:hAnsi="Amiri" w:cs="Amiri"/>
          <w:sz w:val="32"/>
          <w:szCs w:val="32"/>
          <w:rtl/>
        </w:rPr>
        <w:t xml:space="preserve"> قاله لنا أيوب بن موسى في حديثه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61"/>
      </w:r>
      <w:r w:rsidRPr="00711B53">
        <w:rPr>
          <w:rFonts w:ascii="Amiri" w:hAnsi="Amiri" w:cs="Amiri"/>
          <w:color w:val="00007F"/>
          <w:sz w:val="32"/>
          <w:szCs w:val="32"/>
          <w:vertAlign w:val="superscript"/>
          <w:rtl/>
        </w:rPr>
        <w:t>)</w:t>
      </w:r>
      <w:r w:rsidRPr="00AD5045">
        <w:rPr>
          <w:rFonts w:ascii="Amiri" w:hAnsi="Amiri" w:cs="Amiri"/>
          <w:sz w:val="32"/>
          <w:szCs w:val="32"/>
          <w:rtl/>
        </w:rPr>
        <w:t xml:space="preserve">. قال أبو بكر: كان سفيان ربما قال في هذا الحديث: </w:t>
      </w:r>
      <w:r w:rsidR="00711B53">
        <w:rPr>
          <w:rFonts w:ascii="Amiri" w:hAnsi="Amiri" w:cs="Amiri"/>
          <w:color w:val="00007F"/>
          <w:sz w:val="32"/>
          <w:szCs w:val="32"/>
          <w:rtl/>
        </w:rPr>
        <w:t xml:space="preserve">( </w:t>
      </w:r>
      <w:r w:rsidRPr="00711B53">
        <w:rPr>
          <w:rFonts w:ascii="Amiri" w:hAnsi="Amiri" w:cs="Amiri"/>
          <w:color w:val="00007F"/>
          <w:sz w:val="32"/>
          <w:szCs w:val="32"/>
          <w:rtl/>
        </w:rPr>
        <w:t>وعليكم</w:t>
      </w:r>
      <w:r w:rsidR="00711B53">
        <w:rPr>
          <w:rFonts w:ascii="Amiri" w:hAnsi="Amiri" w:cs="Amiri"/>
          <w:color w:val="00007F"/>
          <w:sz w:val="32"/>
          <w:szCs w:val="32"/>
          <w:rtl/>
        </w:rPr>
        <w:t>)</w:t>
      </w:r>
      <w:r w:rsidRPr="00AD5045">
        <w:rPr>
          <w:rFonts w:ascii="Amiri" w:hAnsi="Amiri" w:cs="Amiri"/>
          <w:sz w:val="32"/>
          <w:szCs w:val="32"/>
          <w:rtl/>
        </w:rPr>
        <w:t xml:space="preserve"> فإذا وقّف</w:t>
      </w:r>
      <w:r w:rsidR="008E0BE3">
        <w:rPr>
          <w:rFonts w:ascii="Amiri" w:hAnsi="Amiri" w:cs="Amiri"/>
          <w:sz w:val="32"/>
          <w:szCs w:val="32"/>
          <w:rtl/>
        </w:rPr>
        <w:t>،</w:t>
      </w:r>
      <w:r w:rsidRPr="00AD5045">
        <w:rPr>
          <w:rFonts w:ascii="Amiri" w:hAnsi="Amiri" w:cs="Amiri"/>
          <w:sz w:val="32"/>
          <w:szCs w:val="32"/>
          <w:rtl/>
        </w:rPr>
        <w:t xml:space="preserve"> قال: </w:t>
      </w:r>
      <w:r w:rsidR="00711B53">
        <w:rPr>
          <w:rFonts w:ascii="Amiri" w:hAnsi="Amiri" w:cs="Amiri"/>
          <w:color w:val="00007F"/>
          <w:sz w:val="32"/>
          <w:szCs w:val="32"/>
          <w:rtl/>
        </w:rPr>
        <w:t xml:space="preserve">( </w:t>
      </w:r>
      <w:r w:rsidRPr="00711B53">
        <w:rPr>
          <w:rFonts w:ascii="Amiri" w:hAnsi="Amiri" w:cs="Amiri"/>
          <w:color w:val="00007F"/>
          <w:sz w:val="32"/>
          <w:szCs w:val="32"/>
          <w:rtl/>
        </w:rPr>
        <w:t>عليكم</w:t>
      </w:r>
      <w:r w:rsidR="00711B53">
        <w:rPr>
          <w:rFonts w:ascii="Amiri" w:hAnsi="Amiri" w:cs="Amiri"/>
          <w:color w:val="00007F"/>
          <w:sz w:val="32"/>
          <w:szCs w:val="32"/>
          <w:rtl/>
        </w:rPr>
        <w:t>)</w:t>
      </w:r>
      <w:r w:rsidRPr="00AD5045">
        <w:rPr>
          <w:rFonts w:ascii="Amiri" w:hAnsi="Amiri" w:cs="Amiri"/>
          <w:sz w:val="32"/>
          <w:szCs w:val="32"/>
          <w:rtl/>
        </w:rPr>
        <w:t xml:space="preserve"> ـ يعني إذا سلّم اليهودي على النبي </w:t>
      </w:r>
      <w:r w:rsidRPr="00AD5045">
        <w:rPr>
          <w:rFonts w:ascii="Amiri" w:hAnsi="Amiri" w:cs="Amiri"/>
          <w:sz w:val="32"/>
          <w:szCs w:val="32"/>
        </w:rPr>
        <w:sym w:font="AGA Arabesque" w:char="F072"/>
      </w:r>
      <w:r w:rsidRPr="00AD5045">
        <w:rPr>
          <w:rFonts w:ascii="Amiri" w:hAnsi="Amiri" w:cs="Amiri"/>
          <w:sz w:val="32"/>
          <w:szCs w:val="32"/>
          <w:rtl/>
        </w:rPr>
        <w:t xml:space="preserve">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6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2/721)</w:t>
      </w:r>
      <w:r w:rsidRPr="00AD5045">
        <w:rPr>
          <w:rFonts w:ascii="Amiri" w:hAnsi="Amiri" w:cs="Amiri"/>
          <w:sz w:val="32"/>
          <w:szCs w:val="32"/>
          <w:rtl/>
        </w:rPr>
        <w:t>.</w:t>
      </w:r>
    </w:p>
    <w:p w14:paraId="612BDC4D" w14:textId="5831767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قال أبو بكر: قيل لسفيان:فإنّ مالك بن أنس يقول فيه: </w:t>
      </w:r>
      <w:r w:rsidR="00711B53">
        <w:rPr>
          <w:rFonts w:ascii="Amiri" w:hAnsi="Amiri" w:cs="Amiri"/>
          <w:color w:val="00007F"/>
          <w:sz w:val="32"/>
          <w:szCs w:val="32"/>
          <w:rtl/>
        </w:rPr>
        <w:t xml:space="preserve">( </w:t>
      </w:r>
      <w:r w:rsidRPr="00711B53">
        <w:rPr>
          <w:rFonts w:ascii="Amiri" w:hAnsi="Amiri" w:cs="Amiri"/>
          <w:color w:val="00007F"/>
          <w:sz w:val="32"/>
          <w:szCs w:val="32"/>
          <w:rtl/>
        </w:rPr>
        <w:t>وللعاهر الحجر</w:t>
      </w:r>
      <w:r w:rsidR="00711B53">
        <w:rPr>
          <w:rFonts w:ascii="Amiri" w:hAnsi="Amiri" w:cs="Amiri"/>
          <w:color w:val="00007F"/>
          <w:sz w:val="32"/>
          <w:szCs w:val="32"/>
          <w:rtl/>
        </w:rPr>
        <w:t>)</w:t>
      </w:r>
      <w:r w:rsidRPr="00AD5045">
        <w:rPr>
          <w:rFonts w:ascii="Amiri" w:hAnsi="Amiri" w:cs="Amiri"/>
          <w:sz w:val="32"/>
          <w:szCs w:val="32"/>
          <w:rtl/>
        </w:rPr>
        <w:t xml:space="preserve"> - يعني في حديث عروة عن عائشة -. فقال سفيان: لكنّا لم نحفظ عن الزهري أنّه قاله في هذا الحديث</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63"/>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2/720 ـ 721)</w:t>
      </w:r>
      <w:r w:rsidRPr="00AD5045">
        <w:rPr>
          <w:rFonts w:ascii="Amiri" w:hAnsi="Amiri" w:cs="Amiri"/>
          <w:sz w:val="32"/>
          <w:szCs w:val="32"/>
          <w:rtl/>
        </w:rPr>
        <w:t>.</w:t>
      </w:r>
    </w:p>
    <w:p w14:paraId="62DAAD21" w14:textId="73BE2A17" w:rsidR="00711B53" w:rsidRDefault="0067070C" w:rsidP="0067070C">
      <w:pPr>
        <w:jc w:val="lowKashida"/>
        <w:rPr>
          <w:rFonts w:ascii="Amiri" w:hAnsi="Amiri" w:cs="Amiri"/>
          <w:sz w:val="32"/>
          <w:szCs w:val="32"/>
          <w:rtl/>
        </w:rPr>
      </w:pPr>
      <w:r w:rsidRPr="00AD5045">
        <w:rPr>
          <w:rFonts w:ascii="Amiri" w:hAnsi="Amiri" w:cs="Amiri"/>
          <w:sz w:val="32"/>
          <w:szCs w:val="32"/>
          <w:rtl/>
        </w:rPr>
        <w:t>قال أبو بكر: كان سفيان زمان</w:t>
      </w:r>
      <w:r w:rsidR="00972A75" w:rsidRPr="00AD5045">
        <w:rPr>
          <w:rFonts w:ascii="Amiri" w:hAnsi="Amiri" w:cs="Amiri"/>
          <w:sz w:val="32"/>
          <w:szCs w:val="32"/>
          <w:rtl/>
        </w:rPr>
        <w:t>ًا</w:t>
      </w:r>
      <w:r w:rsidRPr="00AD5045">
        <w:rPr>
          <w:rFonts w:ascii="Amiri" w:hAnsi="Amiri" w:cs="Amiri"/>
          <w:sz w:val="32"/>
          <w:szCs w:val="32"/>
          <w:rtl/>
        </w:rPr>
        <w:t xml:space="preserve"> لا يثبت في حديث: </w:t>
      </w:r>
      <w:r w:rsidRPr="00711B53">
        <w:rPr>
          <w:rFonts w:ascii="Amiri" w:hAnsi="Amiri" w:cs="Amiri"/>
          <w:color w:val="00007F"/>
          <w:sz w:val="32"/>
          <w:szCs w:val="32"/>
          <w:rtl/>
        </w:rPr>
        <w:t xml:space="preserve">(سمع النبي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قراءة أبي موسى)</w:t>
      </w:r>
      <w:r w:rsidRPr="00AD5045">
        <w:rPr>
          <w:rFonts w:ascii="Amiri" w:hAnsi="Amiri" w:cs="Amiri"/>
          <w:sz w:val="32"/>
          <w:szCs w:val="32"/>
          <w:rtl/>
        </w:rPr>
        <w:t xml:space="preserve"> لا يثبت منه: </w:t>
      </w:r>
      <w:r w:rsidR="00711B53">
        <w:rPr>
          <w:rFonts w:ascii="Amiri" w:hAnsi="Amiri" w:cs="Amiri"/>
          <w:color w:val="00007F"/>
          <w:sz w:val="32"/>
          <w:szCs w:val="32"/>
          <w:rtl/>
        </w:rPr>
        <w:t xml:space="preserve">( </w:t>
      </w:r>
      <w:r w:rsidRPr="00711B53">
        <w:rPr>
          <w:rFonts w:ascii="Amiri" w:hAnsi="Amiri" w:cs="Amiri"/>
          <w:color w:val="00007F"/>
          <w:sz w:val="32"/>
          <w:szCs w:val="32"/>
          <w:rtl/>
        </w:rPr>
        <w:t>عن عروة)</w:t>
      </w:r>
      <w:r w:rsidRPr="00AD5045">
        <w:rPr>
          <w:rFonts w:ascii="Amiri" w:hAnsi="Amiri" w:cs="Amiri"/>
          <w:sz w:val="32"/>
          <w:szCs w:val="32"/>
          <w:rtl/>
        </w:rPr>
        <w:t xml:space="preserve"> ويضطرب فيه يقول: </w:t>
      </w:r>
      <w:r w:rsidRPr="00711B53">
        <w:rPr>
          <w:rFonts w:ascii="Amiri" w:hAnsi="Amiri" w:cs="Amiri"/>
          <w:color w:val="00007F"/>
          <w:sz w:val="32"/>
          <w:szCs w:val="32"/>
          <w:rtl/>
        </w:rPr>
        <w:t>(أو عمرة)</w:t>
      </w:r>
      <w:r w:rsidRPr="00AD5045">
        <w:rPr>
          <w:rFonts w:ascii="Amiri" w:hAnsi="Amiri" w:cs="Amiri"/>
          <w:sz w:val="32"/>
          <w:szCs w:val="32"/>
          <w:rtl/>
        </w:rPr>
        <w:t xml:space="preserve"> ولا يذكر الخبر</w:t>
      </w:r>
      <w:r w:rsidR="008E0BE3">
        <w:rPr>
          <w:rFonts w:ascii="Amiri" w:hAnsi="Amiri" w:cs="Amiri"/>
          <w:sz w:val="32"/>
          <w:szCs w:val="32"/>
          <w:rtl/>
        </w:rPr>
        <w:t>،</w:t>
      </w:r>
      <w:r w:rsidRPr="00AD5045">
        <w:rPr>
          <w:rFonts w:ascii="Amiri" w:hAnsi="Amiri" w:cs="Amiri"/>
          <w:sz w:val="32"/>
          <w:szCs w:val="32"/>
          <w:rtl/>
        </w:rPr>
        <w:t xml:space="preserve"> ثم ذكر فيه الخبر وأثبت فيه </w:t>
      </w:r>
      <w:r w:rsidRPr="00711B53">
        <w:rPr>
          <w:rFonts w:ascii="Amiri" w:hAnsi="Amiri" w:cs="Amiri"/>
          <w:color w:val="00007F"/>
          <w:sz w:val="32"/>
          <w:szCs w:val="32"/>
          <w:rtl/>
        </w:rPr>
        <w:t>(عروة)</w:t>
      </w:r>
      <w:r w:rsidRPr="00AD5045">
        <w:rPr>
          <w:rFonts w:ascii="Amiri" w:hAnsi="Amiri" w:cs="Amiri"/>
          <w:sz w:val="32"/>
          <w:szCs w:val="32"/>
          <w:rtl/>
        </w:rPr>
        <w:t xml:space="preserve"> وترك الشك</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64"/>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المعرفة والتاريخ </w:t>
      </w:r>
      <w:r w:rsidRPr="00711B53">
        <w:rPr>
          <w:rFonts w:ascii="Amiri" w:hAnsi="Amiri" w:cs="Amiri"/>
          <w:color w:val="00007F"/>
          <w:sz w:val="32"/>
          <w:szCs w:val="32"/>
          <w:rtl/>
        </w:rPr>
        <w:t>(2/721)</w:t>
      </w:r>
      <w:r w:rsidRPr="00AD5045">
        <w:rPr>
          <w:rFonts w:ascii="Amiri" w:hAnsi="Amiri" w:cs="Amiri"/>
          <w:sz w:val="32"/>
          <w:szCs w:val="32"/>
          <w:rtl/>
        </w:rPr>
        <w:t>.</w:t>
      </w:r>
    </w:p>
    <w:p w14:paraId="398BCF88" w14:textId="52073B13" w:rsidR="00711B53" w:rsidRDefault="0067070C" w:rsidP="0067070C">
      <w:pPr>
        <w:jc w:val="lowKashida"/>
        <w:rPr>
          <w:rFonts w:ascii="Amiri" w:hAnsi="Amiri" w:cs="Amiri"/>
          <w:sz w:val="32"/>
          <w:szCs w:val="32"/>
          <w:rtl/>
        </w:rPr>
      </w:pPr>
      <w:r w:rsidRPr="00AD5045">
        <w:rPr>
          <w:rFonts w:ascii="Amiri" w:hAnsi="Amiri" w:cs="Amiri"/>
          <w:sz w:val="32"/>
          <w:szCs w:val="32"/>
          <w:rtl/>
        </w:rPr>
        <w:t>قال أبو بكر: قيل لسفيان: فإنّ معمر</w:t>
      </w:r>
      <w:r w:rsidR="00972A75" w:rsidRPr="00AD5045">
        <w:rPr>
          <w:rFonts w:ascii="Amiri" w:hAnsi="Amiri" w:cs="Amiri"/>
          <w:sz w:val="32"/>
          <w:szCs w:val="32"/>
          <w:rtl/>
        </w:rPr>
        <w:t>ًا</w:t>
      </w:r>
      <w:r w:rsidRPr="00AD5045">
        <w:rPr>
          <w:rFonts w:ascii="Amiri" w:hAnsi="Amiri" w:cs="Amiri"/>
          <w:sz w:val="32"/>
          <w:szCs w:val="32"/>
          <w:rtl/>
        </w:rPr>
        <w:t xml:space="preserve"> يقول في حديث النبي عليه السلام</w:t>
      </w:r>
      <w:r w:rsidR="00711B53">
        <w:rPr>
          <w:rFonts w:ascii="Amiri" w:hAnsi="Amiri" w:cs="Amiri"/>
          <w:sz w:val="32"/>
          <w:szCs w:val="32"/>
          <w:rtl/>
        </w:rPr>
        <w:t>:</w:t>
      </w:r>
      <w:r w:rsidRPr="00AD5045">
        <w:rPr>
          <w:rFonts w:ascii="Amiri" w:hAnsi="Amiri" w:cs="Amiri"/>
          <w:sz w:val="32"/>
          <w:szCs w:val="32"/>
          <w:rtl/>
        </w:rPr>
        <w:t xml:space="preserve"> </w:t>
      </w:r>
      <w:r w:rsidRPr="00711B53">
        <w:rPr>
          <w:rFonts w:ascii="Amiri" w:hAnsi="Amiri" w:cs="Amiri"/>
          <w:color w:val="00007F"/>
          <w:sz w:val="32"/>
          <w:szCs w:val="32"/>
          <w:rtl/>
        </w:rPr>
        <w:t>(ما نفعنا مال أحد ما نفعنا مال أبي بكر)</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عن سعيد</w:t>
      </w:r>
      <w:r w:rsidR="00711B53">
        <w:rPr>
          <w:rFonts w:ascii="Amiri" w:hAnsi="Amiri" w:cs="Amiri"/>
          <w:color w:val="00007F"/>
          <w:sz w:val="32"/>
          <w:szCs w:val="32"/>
          <w:rtl/>
        </w:rPr>
        <w:t>)</w:t>
      </w:r>
      <w:r w:rsidRPr="00AD5045">
        <w:rPr>
          <w:rFonts w:ascii="Amiri" w:hAnsi="Amiri" w:cs="Amiri"/>
          <w:sz w:val="32"/>
          <w:szCs w:val="32"/>
          <w:rtl/>
        </w:rPr>
        <w:t xml:space="preserve"> فقال: ما سمعناه من الزهري إلا عن عروة عن عائشة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65"/>
      </w:r>
      <w:r w:rsidRPr="00711B53">
        <w:rPr>
          <w:rFonts w:ascii="Amiri" w:hAnsi="Amiri" w:cs="Amiri"/>
          <w:color w:val="00007F"/>
          <w:sz w:val="32"/>
          <w:szCs w:val="32"/>
          <w:vertAlign w:val="superscript"/>
          <w:rtl/>
        </w:rPr>
        <w:t>)</w:t>
      </w:r>
      <w:r w:rsidRPr="00AD5045">
        <w:rPr>
          <w:rFonts w:ascii="Amiri" w:hAnsi="Amiri" w:cs="Amiri"/>
          <w:sz w:val="32"/>
          <w:szCs w:val="32"/>
          <w:rtl/>
        </w:rPr>
        <w:t>.</w:t>
      </w:r>
    </w:p>
    <w:p w14:paraId="393BDE53" w14:textId="360C286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سمعت أبا الوليد هشام بن عبد الملك قال: حدثنا سفيان عن الزهري</w:t>
      </w:r>
      <w:r w:rsidR="008E0BE3">
        <w:rPr>
          <w:rFonts w:ascii="Amiri" w:hAnsi="Amiri" w:cs="Amiri"/>
          <w:sz w:val="32"/>
          <w:szCs w:val="32"/>
          <w:rtl/>
        </w:rPr>
        <w:t>،</w:t>
      </w:r>
      <w:r w:rsidRPr="00AD5045">
        <w:rPr>
          <w:rFonts w:ascii="Amiri" w:hAnsi="Amiri" w:cs="Amiri"/>
          <w:sz w:val="32"/>
          <w:szCs w:val="32"/>
          <w:rtl/>
        </w:rPr>
        <w:t xml:space="preserve"> قيل له: عن عروة؟ قال: أحسب. قيل له: عن عائشة؟ قال: أظنّ</w:t>
      </w:r>
      <w:r w:rsidR="008E0BE3">
        <w:rPr>
          <w:rFonts w:ascii="Amiri" w:hAnsi="Amiri" w:cs="Amiri"/>
          <w:sz w:val="32"/>
          <w:szCs w:val="32"/>
          <w:rtl/>
        </w:rPr>
        <w:t>،</w:t>
      </w:r>
      <w:r w:rsidRPr="00AD5045">
        <w:rPr>
          <w:rFonts w:ascii="Amiri" w:hAnsi="Amiri" w:cs="Amiri"/>
          <w:sz w:val="32"/>
          <w:szCs w:val="32"/>
          <w:rtl/>
        </w:rPr>
        <w:t xml:space="preserve"> ثم قال: سمعته يقول: عن الزهري عن عروة عن عائشة أنّ النبي </w:t>
      </w:r>
      <w:r w:rsidRPr="00AD5045">
        <w:rPr>
          <w:rFonts w:ascii="Amiri" w:hAnsi="Amiri" w:cs="Amiri"/>
          <w:sz w:val="32"/>
          <w:szCs w:val="32"/>
        </w:rPr>
        <w:sym w:font="AGA Arabesque" w:char="F072"/>
      </w:r>
      <w:r w:rsidRPr="00AD5045">
        <w:rPr>
          <w:rFonts w:ascii="Amiri" w:hAnsi="Amiri" w:cs="Amiri"/>
          <w:sz w:val="32"/>
          <w:szCs w:val="32"/>
          <w:rtl/>
        </w:rPr>
        <w:t xml:space="preserve"> قال: </w:t>
      </w:r>
      <w:r w:rsidR="00711B53">
        <w:rPr>
          <w:rFonts w:ascii="Amiri" w:hAnsi="Amiri" w:cs="Amiri"/>
          <w:color w:val="00007F"/>
          <w:sz w:val="32"/>
          <w:szCs w:val="32"/>
          <w:rtl/>
        </w:rPr>
        <w:t xml:space="preserve">( </w:t>
      </w:r>
      <w:r w:rsidRPr="00711B53">
        <w:rPr>
          <w:rFonts w:ascii="Amiri" w:hAnsi="Amiri" w:cs="Amiri"/>
          <w:color w:val="00007F"/>
          <w:sz w:val="32"/>
          <w:szCs w:val="32"/>
          <w:rtl/>
        </w:rPr>
        <w:t>ما نفعنا مال ما نفعنا مال أبي بكر</w:t>
      </w:r>
      <w:r w:rsidR="00711B53">
        <w:rPr>
          <w:rFonts w:ascii="Amiri" w:hAnsi="Amiri" w:cs="Amiri"/>
          <w:color w:val="00007F"/>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2/721 ـ 722)</w:t>
      </w:r>
      <w:r w:rsidRPr="00AD5045">
        <w:rPr>
          <w:rFonts w:ascii="Amiri" w:hAnsi="Amiri" w:cs="Amiri"/>
          <w:sz w:val="32"/>
          <w:szCs w:val="32"/>
          <w:rtl/>
        </w:rPr>
        <w:t>.</w:t>
      </w:r>
    </w:p>
    <w:p w14:paraId="756B1F9F" w14:textId="7A8E501A"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يوسف:حدثنا أبوبكر الحميدي ثنا سفيان عن الزهري عن عروة عن عائشة قالت:</w:t>
      </w:r>
      <w:r w:rsidRPr="00711B53">
        <w:rPr>
          <w:rFonts w:ascii="Amiri" w:hAnsi="Amiri" w:cs="Amiri"/>
          <w:color w:val="00007F"/>
          <w:sz w:val="32"/>
          <w:szCs w:val="32"/>
          <w:rtl/>
        </w:rPr>
        <w:t xml:space="preserve">(طيّبت رسول الله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بيديّ هاتين لحرمه حين أحرم</w:t>
      </w:r>
      <w:r w:rsidR="008E0BE3">
        <w:rPr>
          <w:rFonts w:ascii="Amiri" w:hAnsi="Amiri" w:cs="Amiri"/>
          <w:color w:val="00007F"/>
          <w:sz w:val="32"/>
          <w:szCs w:val="32"/>
          <w:rtl/>
        </w:rPr>
        <w:t>،</w:t>
      </w:r>
      <w:r w:rsidRPr="00711B53">
        <w:rPr>
          <w:rFonts w:ascii="Amiri" w:hAnsi="Amiri" w:cs="Amiri"/>
          <w:color w:val="00007F"/>
          <w:sz w:val="32"/>
          <w:szCs w:val="32"/>
          <w:rtl/>
        </w:rPr>
        <w:t xml:space="preserve"> ولحله قبل أن يطوف بالبيت)</w:t>
      </w:r>
      <w:r w:rsidRPr="00AD5045">
        <w:rPr>
          <w:rFonts w:ascii="Amiri" w:hAnsi="Amiri" w:cs="Amiri"/>
          <w:sz w:val="32"/>
          <w:szCs w:val="32"/>
          <w:rtl/>
        </w:rPr>
        <w:t>. قال: قيل لسفيان: سمعته من الزهري؟ قال: نعم.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6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(2/722)</w:t>
      </w:r>
      <w:r w:rsidRPr="00AD5045">
        <w:rPr>
          <w:rFonts w:ascii="Amiri" w:hAnsi="Amiri" w:cs="Amiri"/>
          <w:sz w:val="32"/>
          <w:szCs w:val="32"/>
          <w:rtl/>
        </w:rPr>
        <w:t>.</w:t>
      </w:r>
    </w:p>
    <w:p w14:paraId="53A6F8B9" w14:textId="7256A5C5"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حدثنا أبو بكر ثنا سفيان حدثنا الزهري قال: أخبرني عروة بن الزبير عن مسور بن مخرمة ومروان بن الحكم إنهما قالا: خرج رسول الله </w:t>
      </w:r>
      <w:r w:rsidRPr="00AD5045">
        <w:rPr>
          <w:rFonts w:ascii="Amiri" w:hAnsi="Amiri" w:cs="Amiri"/>
          <w:sz w:val="32"/>
          <w:szCs w:val="32"/>
        </w:rPr>
        <w:sym w:font="AGA Arabesque" w:char="F072"/>
      </w:r>
      <w:r w:rsidR="00711B53">
        <w:rPr>
          <w:rFonts w:ascii="Amiri" w:hAnsi="Amiri" w:cs="Amiri"/>
          <w:sz w:val="32"/>
          <w:szCs w:val="32"/>
          <w:rtl/>
        </w:rPr>
        <w:t xml:space="preserve"> </w:t>
      </w:r>
      <w:r w:rsidRPr="00AD5045">
        <w:rPr>
          <w:rFonts w:ascii="Amiri" w:hAnsi="Amiri" w:cs="Amiri"/>
          <w:sz w:val="32"/>
          <w:szCs w:val="32"/>
          <w:rtl/>
        </w:rPr>
        <w:t>من المدينة عام الحديبية في بضع عشرة مائة، فلما كان بذي حليفة قلد الهدي وأشعره وأحرم منها بالعمرة. قال سفيان: فهذا الذي حفظت منه وأتقنته وثبتني من ها هنا معمر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67"/>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2/723)</w:t>
      </w:r>
      <w:r w:rsidRPr="00AD5045">
        <w:rPr>
          <w:rFonts w:ascii="Amiri" w:hAnsi="Amiri" w:cs="Amiri"/>
          <w:sz w:val="32"/>
          <w:szCs w:val="32"/>
          <w:rtl/>
        </w:rPr>
        <w:t>.</w:t>
      </w:r>
    </w:p>
    <w:p w14:paraId="7A6CD5EA" w14:textId="4E5862E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أبو بكر: قيل لسفيان: فأنّ معمر</w:t>
      </w:r>
      <w:r w:rsidR="00972A75" w:rsidRPr="00AD5045">
        <w:rPr>
          <w:rFonts w:ascii="Amiri" w:hAnsi="Amiri" w:cs="Amiri"/>
          <w:sz w:val="32"/>
          <w:szCs w:val="32"/>
          <w:rtl/>
        </w:rPr>
        <w:t>ًا</w:t>
      </w:r>
      <w:r w:rsidRPr="00AD5045">
        <w:rPr>
          <w:rFonts w:ascii="Amiri" w:hAnsi="Amiri" w:cs="Amiri"/>
          <w:sz w:val="32"/>
          <w:szCs w:val="32"/>
          <w:rtl/>
        </w:rPr>
        <w:t xml:space="preserve"> يقول: عن عروة عن المسور وعبد الرحمن بن عبد القاري في حديث: </w:t>
      </w:r>
      <w:r w:rsidRPr="00711B53">
        <w:rPr>
          <w:rFonts w:ascii="Amiri" w:hAnsi="Amiri" w:cs="Amiri"/>
          <w:color w:val="00007F"/>
          <w:sz w:val="32"/>
          <w:szCs w:val="32"/>
          <w:rtl/>
        </w:rPr>
        <w:t>(النِّحْل)</w:t>
      </w:r>
      <w:r w:rsidRPr="00AD5045">
        <w:rPr>
          <w:rFonts w:ascii="Amiri" w:hAnsi="Amiri" w:cs="Amiri"/>
          <w:sz w:val="32"/>
          <w:szCs w:val="32"/>
          <w:rtl/>
        </w:rPr>
        <w:t xml:space="preserve"> عن عمر. قال سفيان: ما سمعت الزهري ذكر فيه المسور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68"/>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2/723)</w:t>
      </w:r>
      <w:r w:rsidRPr="00AD5045">
        <w:rPr>
          <w:rFonts w:ascii="Amiri" w:hAnsi="Amiri" w:cs="Amiri"/>
          <w:sz w:val="32"/>
          <w:szCs w:val="32"/>
          <w:rtl/>
        </w:rPr>
        <w:t>.</w:t>
      </w:r>
    </w:p>
    <w:p w14:paraId="023B2DFE" w14:textId="6B3E04B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بكر [حدثنا سفيان]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69"/>
      </w:r>
      <w:r w:rsidRPr="00711B53">
        <w:rPr>
          <w:rFonts w:ascii="Amiri" w:hAnsi="Amiri" w:cs="Amiri"/>
          <w:color w:val="00007F"/>
          <w:sz w:val="32"/>
          <w:szCs w:val="32"/>
          <w:vertAlign w:val="superscript"/>
          <w:rtl/>
        </w:rPr>
        <w:t>)</w:t>
      </w:r>
      <w:r w:rsidRPr="00AD5045">
        <w:rPr>
          <w:rFonts w:ascii="Amiri" w:hAnsi="Amiri" w:cs="Amiri"/>
          <w:sz w:val="32"/>
          <w:szCs w:val="32"/>
          <w:rtl/>
        </w:rPr>
        <w:t>حدثنا الزهري وهشام بن عروة عن عروة عن</w:t>
      </w:r>
      <w:r w:rsidR="00711B53">
        <w:rPr>
          <w:rFonts w:ascii="Amiri" w:hAnsi="Amiri" w:cs="Amiri"/>
          <w:sz w:val="32"/>
          <w:szCs w:val="32"/>
          <w:rtl/>
        </w:rPr>
        <w:t xml:space="preserve"> </w:t>
      </w:r>
      <w:r w:rsidRPr="00AD5045">
        <w:rPr>
          <w:rFonts w:ascii="Amiri" w:hAnsi="Amiri" w:cs="Amiri"/>
          <w:sz w:val="32"/>
          <w:szCs w:val="32"/>
          <w:rtl/>
        </w:rPr>
        <w:t>عبد الرحمن بن عبد القاري قال: سمعت عمر بن الخطاب يعلم الناس التشهد على المنبر. قال سفيان: وذكرا في حديثهما تشهد عمر فلم أحفظه. قال سفيان: لأنّي كنت أتشهد تشهد ابن مسعود.</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2/723)</w:t>
      </w:r>
      <w:r w:rsidRPr="00AD5045">
        <w:rPr>
          <w:rFonts w:ascii="Amiri" w:hAnsi="Amiri" w:cs="Amiri"/>
          <w:sz w:val="32"/>
          <w:szCs w:val="32"/>
          <w:rtl/>
        </w:rPr>
        <w:t>.</w:t>
      </w:r>
    </w:p>
    <w:p w14:paraId="06D77EF9" w14:textId="7322C898"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حدثنا سفيان قال: حفظناه من الزهري، وحدثناه الزهري عن عروة عن عبد الرحمن بن عبد القاري قال: </w:t>
      </w:r>
      <w:r w:rsidRPr="00711B53">
        <w:rPr>
          <w:rFonts w:ascii="Amiri" w:hAnsi="Amiri" w:cs="Amiri"/>
          <w:color w:val="00007F"/>
          <w:sz w:val="32"/>
          <w:szCs w:val="32"/>
          <w:rtl/>
        </w:rPr>
        <w:t>(طاف عمر بن الخطاب بعد الصبح بالبيت سبع</w:t>
      </w:r>
      <w:r w:rsidR="00972A75" w:rsidRPr="00711B53">
        <w:rPr>
          <w:rFonts w:ascii="Amiri" w:hAnsi="Amiri" w:cs="Amiri"/>
          <w:color w:val="00007F"/>
          <w:sz w:val="32"/>
          <w:szCs w:val="32"/>
          <w:rtl/>
        </w:rPr>
        <w:t>ًا</w:t>
      </w:r>
      <w:r w:rsidRPr="00711B53">
        <w:rPr>
          <w:rFonts w:ascii="Amiri" w:hAnsi="Amiri" w:cs="Amiri"/>
          <w:color w:val="00007F"/>
          <w:sz w:val="32"/>
          <w:szCs w:val="32"/>
          <w:rtl/>
        </w:rPr>
        <w:t>، ثم خرج إلى المدينة، فلما كان بذي طوى وطلعت الشمس، صلى الركعتين)</w:t>
      </w:r>
      <w:r w:rsidRPr="00AD5045">
        <w:rPr>
          <w:rFonts w:ascii="Amiri" w:hAnsi="Amiri" w:cs="Amiri"/>
          <w:sz w:val="32"/>
          <w:szCs w:val="32"/>
          <w:rtl/>
        </w:rPr>
        <w:t>. فقيل لسفيان</w:t>
      </w:r>
      <w:r w:rsidR="00711B53">
        <w:rPr>
          <w:rFonts w:ascii="Amiri" w:hAnsi="Amiri" w:cs="Amiri"/>
          <w:sz w:val="32"/>
          <w:szCs w:val="32"/>
          <w:rtl/>
        </w:rPr>
        <w:t>:</w:t>
      </w:r>
      <w:r w:rsidRPr="00AD5045">
        <w:rPr>
          <w:rFonts w:ascii="Amiri" w:hAnsi="Amiri" w:cs="Amiri"/>
          <w:sz w:val="32"/>
          <w:szCs w:val="32"/>
          <w:rtl/>
        </w:rPr>
        <w:t xml:space="preserve"> فأن مالك</w:t>
      </w:r>
      <w:r w:rsidR="00972A75" w:rsidRPr="00AD5045">
        <w:rPr>
          <w:rFonts w:ascii="Amiri" w:hAnsi="Amiri" w:cs="Amiri"/>
          <w:sz w:val="32"/>
          <w:szCs w:val="32"/>
          <w:rtl/>
        </w:rPr>
        <w:t>ًا</w:t>
      </w:r>
      <w:r w:rsidRPr="00AD5045">
        <w:rPr>
          <w:rFonts w:ascii="Amiri" w:hAnsi="Amiri" w:cs="Amiri"/>
          <w:sz w:val="32"/>
          <w:szCs w:val="32"/>
          <w:rtl/>
        </w:rPr>
        <w:t xml:space="preserve"> ومعمر</w:t>
      </w:r>
      <w:r w:rsidR="00972A75" w:rsidRPr="00AD5045">
        <w:rPr>
          <w:rFonts w:ascii="Amiri" w:hAnsi="Amiri" w:cs="Amiri"/>
          <w:sz w:val="32"/>
          <w:szCs w:val="32"/>
          <w:rtl/>
        </w:rPr>
        <w:t>ًا</w:t>
      </w:r>
      <w:r w:rsidRPr="00AD5045">
        <w:rPr>
          <w:rFonts w:ascii="Amiri" w:hAnsi="Amiri" w:cs="Amiri"/>
          <w:sz w:val="32"/>
          <w:szCs w:val="32"/>
          <w:rtl/>
        </w:rPr>
        <w:t xml:space="preserve"> و </w:t>
      </w:r>
      <w:r w:rsidRPr="00AD5045">
        <w:rPr>
          <w:rFonts w:ascii="Amiri" w:hAnsi="Amiri" w:cs="Amiri"/>
          <w:sz w:val="32"/>
          <w:szCs w:val="32"/>
          <w:rtl/>
        </w:rPr>
        <w:lastRenderedPageBreak/>
        <w:t>الأوزاعي يقولونه</w:t>
      </w:r>
      <w:r w:rsidR="00711B53">
        <w:rPr>
          <w:rFonts w:ascii="Amiri" w:hAnsi="Amiri" w:cs="Amiri"/>
          <w:sz w:val="32"/>
          <w:szCs w:val="32"/>
          <w:rtl/>
        </w:rPr>
        <w:t>:</w:t>
      </w:r>
      <w:r w:rsidRPr="00AD5045">
        <w:rPr>
          <w:rFonts w:ascii="Amiri" w:hAnsi="Amiri" w:cs="Amiri"/>
          <w:sz w:val="32"/>
          <w:szCs w:val="32"/>
          <w:rtl/>
        </w:rPr>
        <w:t xml:space="preserve"> </w:t>
      </w:r>
      <w:r w:rsidRPr="00711B53">
        <w:rPr>
          <w:rFonts w:ascii="Amiri" w:hAnsi="Amiri" w:cs="Amiri"/>
          <w:color w:val="00007F"/>
          <w:sz w:val="32"/>
          <w:szCs w:val="32"/>
          <w:rtl/>
        </w:rPr>
        <w:t>(عن حميد)</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70"/>
      </w:r>
      <w:r w:rsidRPr="00711B53">
        <w:rPr>
          <w:rFonts w:ascii="Amiri" w:hAnsi="Amiri" w:cs="Amiri"/>
          <w:color w:val="00007F"/>
          <w:sz w:val="32"/>
          <w:szCs w:val="32"/>
          <w:vertAlign w:val="superscript"/>
          <w:rtl/>
        </w:rPr>
        <w:t>)</w:t>
      </w:r>
      <w:r w:rsidRPr="00AD5045">
        <w:rPr>
          <w:rFonts w:ascii="Amiri" w:hAnsi="Amiri" w:cs="Amiri"/>
          <w:sz w:val="32"/>
          <w:szCs w:val="32"/>
          <w:rtl/>
        </w:rPr>
        <w:t xml:space="preserve"> ليس </w:t>
      </w:r>
      <w:r w:rsidRPr="00711B53">
        <w:rPr>
          <w:rFonts w:ascii="Amiri" w:hAnsi="Amiri" w:cs="Amiri"/>
          <w:color w:val="00007F"/>
          <w:sz w:val="32"/>
          <w:szCs w:val="32"/>
          <w:rtl/>
        </w:rPr>
        <w:t>(عن عروة)</w:t>
      </w:r>
      <w:r w:rsidRPr="00AD5045">
        <w:rPr>
          <w:rFonts w:ascii="Amiri" w:hAnsi="Amiri" w:cs="Amiri"/>
          <w:sz w:val="32"/>
          <w:szCs w:val="32"/>
          <w:rtl/>
        </w:rPr>
        <w:t xml:space="preserve">؟ قال سفيان: أما أنا فأحفظه </w:t>
      </w:r>
      <w:r w:rsidRPr="00711B53">
        <w:rPr>
          <w:rFonts w:ascii="Amiri" w:hAnsi="Amiri" w:cs="Amiri"/>
          <w:color w:val="00007F"/>
          <w:sz w:val="32"/>
          <w:szCs w:val="32"/>
          <w:rtl/>
        </w:rPr>
        <w:t>(عن عروة)</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2/723)</w:t>
      </w:r>
      <w:r w:rsidRPr="00AD5045">
        <w:rPr>
          <w:rFonts w:ascii="Amiri" w:hAnsi="Amiri" w:cs="Amiri"/>
          <w:sz w:val="32"/>
          <w:szCs w:val="32"/>
          <w:rtl/>
        </w:rPr>
        <w:t>.</w:t>
      </w:r>
    </w:p>
    <w:p w14:paraId="64B78875" w14:textId="1010D14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أبويوسف:حدثنا أبوبكر الحميدي قال:ثنا سفيان ثنا الزهري و[هشام عن عروة]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71"/>
      </w:r>
      <w:r w:rsidRPr="00711B53">
        <w:rPr>
          <w:rFonts w:ascii="Amiri" w:hAnsi="Amiri" w:cs="Amiri"/>
          <w:color w:val="00007F"/>
          <w:sz w:val="32"/>
          <w:szCs w:val="32"/>
          <w:vertAlign w:val="superscript"/>
          <w:rtl/>
        </w:rPr>
        <w:t>)</w:t>
      </w:r>
      <w:r w:rsidRPr="00AD5045">
        <w:rPr>
          <w:rFonts w:ascii="Amiri" w:hAnsi="Amiri" w:cs="Amiri"/>
          <w:sz w:val="32"/>
          <w:szCs w:val="32"/>
          <w:rtl/>
        </w:rPr>
        <w:t xml:space="preserve"> أحدهما عن مروان بن الحكم: </w:t>
      </w:r>
      <w:r w:rsidRPr="00711B53">
        <w:rPr>
          <w:rFonts w:ascii="Amiri" w:hAnsi="Amiri" w:cs="Amiri"/>
          <w:color w:val="00007F"/>
          <w:sz w:val="32"/>
          <w:szCs w:val="32"/>
          <w:rtl/>
        </w:rPr>
        <w:t xml:space="preserve">(أن النبي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قال: إن من الشعر حكمة)</w:t>
      </w:r>
      <w:r w:rsidRPr="00AD5045">
        <w:rPr>
          <w:rFonts w:ascii="Amiri" w:hAnsi="Amiri" w:cs="Amiri"/>
          <w:sz w:val="32"/>
          <w:szCs w:val="32"/>
          <w:rtl/>
        </w:rPr>
        <w:t>. وقال سفيان مرة</w:t>
      </w:r>
      <w:r w:rsidR="00711B53">
        <w:rPr>
          <w:rFonts w:ascii="Amiri" w:hAnsi="Amiri" w:cs="Amiri"/>
          <w:sz w:val="32"/>
          <w:szCs w:val="32"/>
          <w:rtl/>
        </w:rPr>
        <w:t>:</w:t>
      </w:r>
      <w:r w:rsidRPr="00AD5045">
        <w:rPr>
          <w:rFonts w:ascii="Amiri" w:hAnsi="Amiri" w:cs="Amiri"/>
          <w:sz w:val="32"/>
          <w:szCs w:val="32"/>
          <w:rtl/>
        </w:rPr>
        <w:t xml:space="preserve"> الزهري عن عروة عن مروان، وهشام عن أبيه ليس فيه مروان.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2/723 ـ 724)</w:t>
      </w:r>
      <w:r w:rsidRPr="00AD5045">
        <w:rPr>
          <w:rFonts w:ascii="Amiri" w:hAnsi="Amiri" w:cs="Amiri"/>
          <w:sz w:val="32"/>
          <w:szCs w:val="32"/>
          <w:rtl/>
        </w:rPr>
        <w:t>.</w:t>
      </w:r>
    </w:p>
    <w:p w14:paraId="046215F0" w14:textId="50E2AAA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أبوبكر: وقيل لسفيان: فأن مالك</w:t>
      </w:r>
      <w:r w:rsidR="00972A75" w:rsidRPr="00AD5045">
        <w:rPr>
          <w:rFonts w:ascii="Amiri" w:hAnsi="Amiri" w:cs="Amiri"/>
          <w:sz w:val="32"/>
          <w:szCs w:val="32"/>
          <w:rtl/>
        </w:rPr>
        <w:t>ًا</w:t>
      </w:r>
      <w:r w:rsidRPr="00AD5045">
        <w:rPr>
          <w:rFonts w:ascii="Amiri" w:hAnsi="Amiri" w:cs="Amiri"/>
          <w:sz w:val="32"/>
          <w:szCs w:val="32"/>
          <w:rtl/>
        </w:rPr>
        <w:t xml:space="preserve"> يقول: سئل النبي </w:t>
      </w:r>
      <w:r w:rsidRPr="00AD5045">
        <w:rPr>
          <w:rFonts w:ascii="Amiri" w:hAnsi="Amiri" w:cs="Amiri"/>
          <w:sz w:val="32"/>
          <w:szCs w:val="32"/>
        </w:rPr>
        <w:sym w:font="AGA Arabesque" w:char="F072"/>
      </w:r>
      <w:r w:rsidRPr="00AD5045">
        <w:rPr>
          <w:rFonts w:ascii="Amiri" w:hAnsi="Amiri" w:cs="Amiri"/>
          <w:sz w:val="32"/>
          <w:szCs w:val="32"/>
          <w:rtl/>
        </w:rPr>
        <w:t xml:space="preserve"> عن البتع. فقال سفيان: ما سمعت ذكر فيه البتع</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7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2/724)</w:t>
      </w:r>
      <w:r w:rsidRPr="00AD5045">
        <w:rPr>
          <w:rFonts w:ascii="Amiri" w:hAnsi="Amiri" w:cs="Amiri"/>
          <w:sz w:val="32"/>
          <w:szCs w:val="32"/>
          <w:rtl/>
        </w:rPr>
        <w:t>.</w:t>
      </w:r>
    </w:p>
    <w:p w14:paraId="384924D0" w14:textId="1734518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w:t>
      </w:r>
      <w:r w:rsidR="00711B53">
        <w:rPr>
          <w:rFonts w:ascii="Amiri" w:hAnsi="Amiri" w:cs="Amiri"/>
          <w:sz w:val="32"/>
          <w:szCs w:val="32"/>
          <w:rtl/>
        </w:rPr>
        <w:t>:</w:t>
      </w:r>
      <w:r w:rsidRPr="00AD5045">
        <w:rPr>
          <w:rFonts w:ascii="Amiri" w:hAnsi="Amiri" w:cs="Amiri"/>
          <w:sz w:val="32"/>
          <w:szCs w:val="32"/>
          <w:rtl/>
        </w:rPr>
        <w:t xml:space="preserve"> حدثنا أبو بكر الحميدي حدثنا سفيان قال: ثنا الزهري أتقنته لك، قال أخبرني أبو سلمة بن عبد الرحمن عن أبي هريرة أن رسول </w:t>
      </w:r>
      <w:r w:rsidRPr="00AD5045">
        <w:rPr>
          <w:rFonts w:ascii="Amiri" w:hAnsi="Amiri" w:cs="Amiri"/>
          <w:sz w:val="32"/>
          <w:szCs w:val="32"/>
        </w:rPr>
        <w:sym w:font="AGA Arabesque" w:char="F072"/>
      </w:r>
      <w:r w:rsidRPr="00AD5045">
        <w:rPr>
          <w:rFonts w:ascii="Amiri" w:hAnsi="Amiri" w:cs="Amiri"/>
          <w:sz w:val="32"/>
          <w:szCs w:val="32"/>
          <w:rtl/>
        </w:rPr>
        <w:t xml:space="preserve">قال: </w:t>
      </w:r>
      <w:r w:rsidR="00711B53">
        <w:rPr>
          <w:rFonts w:ascii="Amiri" w:hAnsi="Amiri" w:cs="Amiri"/>
          <w:color w:val="00007F"/>
          <w:sz w:val="32"/>
          <w:szCs w:val="32"/>
          <w:rtl/>
        </w:rPr>
        <w:t xml:space="preserve">( </w:t>
      </w:r>
      <w:r w:rsidRPr="00711B53">
        <w:rPr>
          <w:rFonts w:ascii="Amiri" w:hAnsi="Amiri" w:cs="Amiri"/>
          <w:color w:val="00007F"/>
          <w:sz w:val="32"/>
          <w:szCs w:val="32"/>
          <w:rtl/>
        </w:rPr>
        <w:t>من صام رمضان إيمان</w:t>
      </w:r>
      <w:r w:rsidR="00972A75" w:rsidRPr="00711B53">
        <w:rPr>
          <w:rFonts w:ascii="Amiri" w:hAnsi="Amiri" w:cs="Amiri"/>
          <w:color w:val="00007F"/>
          <w:sz w:val="32"/>
          <w:szCs w:val="32"/>
          <w:rtl/>
        </w:rPr>
        <w:t>ًا</w:t>
      </w:r>
      <w:r w:rsidRPr="00711B53">
        <w:rPr>
          <w:rFonts w:ascii="Amiri" w:hAnsi="Amiri" w:cs="Amiri"/>
          <w:color w:val="00007F"/>
          <w:sz w:val="32"/>
          <w:szCs w:val="32"/>
          <w:rtl/>
        </w:rPr>
        <w:t xml:space="preserve"> واحتساب</w:t>
      </w:r>
      <w:r w:rsidR="00972A75" w:rsidRPr="00711B53">
        <w:rPr>
          <w:rFonts w:ascii="Amiri" w:hAnsi="Amiri" w:cs="Amiri"/>
          <w:color w:val="00007F"/>
          <w:sz w:val="32"/>
          <w:szCs w:val="32"/>
          <w:rtl/>
        </w:rPr>
        <w:t>ًا</w:t>
      </w:r>
      <w:r w:rsidRPr="00711B53">
        <w:rPr>
          <w:rFonts w:ascii="Amiri" w:hAnsi="Amiri" w:cs="Amiri"/>
          <w:color w:val="00007F"/>
          <w:sz w:val="32"/>
          <w:szCs w:val="32"/>
          <w:rtl/>
        </w:rPr>
        <w:t xml:space="preserve"> غفر له ما تقدم من ذنبه</w:t>
      </w:r>
      <w:r w:rsidR="00711B53">
        <w:rPr>
          <w:rFonts w:ascii="Amiri" w:hAnsi="Amiri" w:cs="Amiri"/>
          <w:color w:val="00007F"/>
          <w:sz w:val="32"/>
          <w:szCs w:val="32"/>
          <w:rtl/>
        </w:rPr>
        <w:t>)</w:t>
      </w:r>
      <w:r w:rsidRPr="00AD5045">
        <w:rPr>
          <w:rFonts w:ascii="Amiri" w:hAnsi="Amiri" w:cs="Amiri"/>
          <w:sz w:val="32"/>
          <w:szCs w:val="32"/>
          <w:rtl/>
        </w:rPr>
        <w:t>.</w:t>
      </w:r>
    </w:p>
    <w:p w14:paraId="0F499C8F" w14:textId="394321C6"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قيل لسفيان: فأن مالك</w:t>
      </w:r>
      <w:r w:rsidR="00972A75" w:rsidRPr="00AD5045">
        <w:rPr>
          <w:rFonts w:ascii="Amiri" w:hAnsi="Amiri" w:cs="Amiri"/>
          <w:sz w:val="32"/>
          <w:szCs w:val="32"/>
          <w:rtl/>
        </w:rPr>
        <w:t>ًا</w:t>
      </w:r>
      <w:r w:rsidRPr="00AD5045">
        <w:rPr>
          <w:rFonts w:ascii="Amiri" w:hAnsi="Amiri" w:cs="Amiri"/>
          <w:sz w:val="32"/>
          <w:szCs w:val="32"/>
          <w:rtl/>
        </w:rPr>
        <w:t xml:space="preserve"> لا يقول في حديث أبي سلمة </w:t>
      </w:r>
      <w:r w:rsidRPr="00711B53">
        <w:rPr>
          <w:rFonts w:ascii="Amiri" w:hAnsi="Amiri" w:cs="Amiri"/>
          <w:color w:val="00007F"/>
          <w:sz w:val="32"/>
          <w:szCs w:val="32"/>
          <w:rtl/>
        </w:rPr>
        <w:t>(عن أبي هريرة)</w:t>
      </w:r>
      <w:r w:rsidRPr="00AD5045">
        <w:rPr>
          <w:rFonts w:ascii="Amiri" w:hAnsi="Amiri" w:cs="Amiri"/>
          <w:sz w:val="32"/>
          <w:szCs w:val="32"/>
          <w:rtl/>
        </w:rPr>
        <w:t xml:space="preserve">، إنما يقوله في حديث حميد. فقال سفيان: لكن أنا أقوله قد أتقنته لك: </w:t>
      </w:r>
      <w:r w:rsidRPr="00711B53">
        <w:rPr>
          <w:rFonts w:ascii="Amiri" w:hAnsi="Amiri" w:cs="Amiri"/>
          <w:color w:val="00007F"/>
          <w:sz w:val="32"/>
          <w:szCs w:val="32"/>
          <w:rtl/>
        </w:rPr>
        <w:t>(عن أبي سلمة عن أبي هريرة)</w:t>
      </w:r>
      <w:r w:rsidRPr="00AD5045">
        <w:rPr>
          <w:rFonts w:ascii="Amiri" w:hAnsi="Amiri" w:cs="Amiri"/>
          <w:sz w:val="32"/>
          <w:szCs w:val="32"/>
          <w:rtl/>
        </w:rPr>
        <w:t>، ما سمعت أنا منه حديث حميد</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73"/>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2/724ـ 725)</w:t>
      </w:r>
      <w:r w:rsidRPr="00AD5045">
        <w:rPr>
          <w:rFonts w:ascii="Amiri" w:hAnsi="Amiri" w:cs="Amiri"/>
          <w:sz w:val="32"/>
          <w:szCs w:val="32"/>
          <w:rtl/>
        </w:rPr>
        <w:t>.</w:t>
      </w:r>
    </w:p>
    <w:p w14:paraId="46718879" w14:textId="7191F818"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حدثنا سفيان حدثنا الزهري حدثني أبو سلمة عن أبي هريرة أنه قال: لما مات النجاشي </w:t>
      </w:r>
      <w:r w:rsidRPr="00711B53">
        <w:rPr>
          <w:rFonts w:ascii="Amiri" w:hAnsi="Amiri" w:cs="Amiri"/>
          <w:color w:val="00007F"/>
          <w:sz w:val="32"/>
          <w:szCs w:val="32"/>
          <w:rtl/>
        </w:rPr>
        <w:t xml:space="preserve">(قال النبي </w:t>
      </w:r>
      <w:r w:rsidRPr="00711B53">
        <w:rPr>
          <w:rFonts w:ascii="Amiri" w:hAnsi="Amiri" w:cs="Amiri"/>
          <w:color w:val="00007F"/>
          <w:sz w:val="32"/>
          <w:szCs w:val="32"/>
          <w:rtl/>
        </w:rPr>
        <w:sym w:font="AGA Arabesque" w:char="F072"/>
      </w:r>
      <w:r w:rsidR="00711B53" w:rsidRPr="00711B53">
        <w:rPr>
          <w:rFonts w:ascii="Amiri" w:hAnsi="Amiri" w:cs="Amiri"/>
          <w:color w:val="00007F"/>
          <w:sz w:val="32"/>
          <w:szCs w:val="32"/>
          <w:rtl/>
        </w:rPr>
        <w:t>:</w:t>
      </w:r>
      <w:r w:rsidRPr="00711B53">
        <w:rPr>
          <w:rFonts w:ascii="Amiri" w:hAnsi="Amiri" w:cs="Amiri"/>
          <w:color w:val="00007F"/>
          <w:sz w:val="32"/>
          <w:szCs w:val="32"/>
          <w:rtl/>
        </w:rPr>
        <w:t xml:space="preserve"> استغفروا له)</w:t>
      </w:r>
      <w:r w:rsidRPr="00AD5045">
        <w:rPr>
          <w:rFonts w:ascii="Amiri" w:hAnsi="Amiri" w:cs="Amiri"/>
          <w:sz w:val="32"/>
          <w:szCs w:val="32"/>
          <w:rtl/>
        </w:rPr>
        <w:t xml:space="preserve">. قال سفيان: هذا عن أبي هريرة وقد حفظته من الزهري، فأما حديث سعيد إنه صلى عليه فلم أسمعه ذكر فيه </w:t>
      </w:r>
      <w:r w:rsidR="00711B53">
        <w:rPr>
          <w:rFonts w:ascii="Amiri" w:hAnsi="Amiri" w:cs="Amiri"/>
          <w:color w:val="00007F"/>
          <w:sz w:val="32"/>
          <w:szCs w:val="32"/>
          <w:rtl/>
        </w:rPr>
        <w:t xml:space="preserve">( </w:t>
      </w:r>
      <w:r w:rsidRPr="00711B53">
        <w:rPr>
          <w:rFonts w:ascii="Amiri" w:hAnsi="Amiri" w:cs="Amiri"/>
          <w:color w:val="00007F"/>
          <w:sz w:val="32"/>
          <w:szCs w:val="32"/>
          <w:rtl/>
        </w:rPr>
        <w:t>أبا هريرة</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74"/>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 725)</w:t>
      </w:r>
      <w:r w:rsidRPr="00AD5045">
        <w:rPr>
          <w:rFonts w:ascii="Amiri" w:hAnsi="Amiri" w:cs="Amiri"/>
          <w:sz w:val="32"/>
          <w:szCs w:val="32"/>
          <w:rtl/>
        </w:rPr>
        <w:t>.</w:t>
      </w:r>
    </w:p>
    <w:p w14:paraId="28820C0A" w14:textId="1610069F"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وقال:حدثنا سفيان حدثنا الزهري هكذالم يزدنا على هؤلاء الثلاثة قال:أخبرني حميد بن عبد الرحمن وعبيدالله ابن عبد الله وسليمان بن يسار أنهم سمعوا أبا هريرة يقول: </w:t>
      </w:r>
      <w:r w:rsidRPr="00711B53">
        <w:rPr>
          <w:rFonts w:ascii="Amiri" w:hAnsi="Amiri" w:cs="Amiri"/>
          <w:color w:val="00007F"/>
          <w:sz w:val="32"/>
          <w:szCs w:val="32"/>
          <w:rtl/>
        </w:rPr>
        <w:t xml:space="preserve">(سألت عمر بن </w:t>
      </w:r>
      <w:r w:rsidRPr="00711B53">
        <w:rPr>
          <w:rFonts w:ascii="Amiri" w:hAnsi="Amiri" w:cs="Amiri"/>
          <w:color w:val="00007F"/>
          <w:sz w:val="32"/>
          <w:szCs w:val="32"/>
          <w:rtl/>
        </w:rPr>
        <w:lastRenderedPageBreak/>
        <w:t>الخطاب عن رجل من أهل البحرين طلق امرأته تطليقة، أو تطليقتين، ثم انقضت عدتها، فتزوجها رجل غيره، ثم طلقها أو مات عنها، ثم تزوجها الزوج الأول. قال: هي عنده على ما بقي من طلاقها)</w:t>
      </w:r>
      <w:r w:rsidRPr="00AD5045">
        <w:rPr>
          <w:rFonts w:ascii="Amiri" w:hAnsi="Amiri" w:cs="Amiri"/>
          <w:sz w:val="32"/>
          <w:szCs w:val="32"/>
          <w:rtl/>
        </w:rPr>
        <w:t xml:space="preserve">. وكان سفيان قيل له: منهم سعيد ابن المسيب؟ فقال: حدثنا الزهري هكذا لم يزدنا على هؤلاء الثلاثة، فلما فرغ منه قال: لا أحفظ فيه عن الزهري: </w:t>
      </w:r>
      <w:r w:rsidRPr="00711B53">
        <w:rPr>
          <w:rFonts w:ascii="Amiri" w:hAnsi="Amiri" w:cs="Amiri"/>
          <w:color w:val="00007F"/>
          <w:sz w:val="32"/>
          <w:szCs w:val="32"/>
          <w:rtl/>
        </w:rPr>
        <w:t>(سعيد</w:t>
      </w:r>
      <w:r w:rsidR="00972A75" w:rsidRPr="00711B53">
        <w:rPr>
          <w:rFonts w:ascii="Amiri" w:hAnsi="Amiri" w:cs="Amiri"/>
          <w:color w:val="00007F"/>
          <w:sz w:val="32"/>
          <w:szCs w:val="32"/>
          <w:rtl/>
        </w:rPr>
        <w:t>ًا</w:t>
      </w:r>
      <w:r w:rsidRPr="00711B53">
        <w:rPr>
          <w:rFonts w:ascii="Amiri" w:hAnsi="Amiri" w:cs="Amiri"/>
          <w:color w:val="00007F"/>
          <w:sz w:val="32"/>
          <w:szCs w:val="32"/>
          <w:rtl/>
        </w:rPr>
        <w:t>)</w:t>
      </w:r>
      <w:r w:rsidRPr="00AD5045">
        <w:rPr>
          <w:rFonts w:ascii="Amiri" w:hAnsi="Amiri" w:cs="Amiri"/>
          <w:sz w:val="32"/>
          <w:szCs w:val="32"/>
          <w:rtl/>
        </w:rPr>
        <w:t xml:space="preserve"> ولكن يحيى بن سعيد حدثناه عن سعيد عن أبي هريرة مثل ذلك. وقال</w:t>
      </w:r>
      <w:r w:rsidR="00711B53">
        <w:rPr>
          <w:rFonts w:ascii="Amiri" w:hAnsi="Amiri" w:cs="Amiri"/>
          <w:sz w:val="32"/>
          <w:szCs w:val="32"/>
          <w:rtl/>
        </w:rPr>
        <w:t>:</w:t>
      </w:r>
      <w:r w:rsidRPr="00AD5045">
        <w:rPr>
          <w:rFonts w:ascii="Amiri" w:hAnsi="Amiri" w:cs="Amiri"/>
          <w:sz w:val="32"/>
          <w:szCs w:val="32"/>
          <w:rtl/>
        </w:rPr>
        <w:t xml:space="preserve"> حسبك به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75"/>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 725)</w:t>
      </w:r>
      <w:r w:rsidRPr="00AD5045">
        <w:rPr>
          <w:rFonts w:ascii="Amiri" w:hAnsi="Amiri" w:cs="Amiri"/>
          <w:sz w:val="32"/>
          <w:szCs w:val="32"/>
          <w:rtl/>
        </w:rPr>
        <w:t>.</w:t>
      </w:r>
    </w:p>
    <w:p w14:paraId="540745B3" w14:textId="117C0CAF" w:rsidR="00711B53" w:rsidRDefault="0067070C" w:rsidP="0067070C">
      <w:pPr>
        <w:jc w:val="lowKashida"/>
        <w:rPr>
          <w:rFonts w:ascii="Amiri" w:hAnsi="Amiri" w:cs="Amiri"/>
          <w:sz w:val="32"/>
          <w:szCs w:val="32"/>
        </w:rPr>
      </w:pPr>
      <w:r w:rsidRPr="00AD5045">
        <w:rPr>
          <w:rFonts w:ascii="Amiri" w:hAnsi="Amiri" w:cs="Amiri"/>
          <w:sz w:val="32"/>
          <w:szCs w:val="32"/>
          <w:rtl/>
        </w:rPr>
        <w:t>وقال أبو يوسف: قال أبوبكر: قيل لسفيان: إن معمر</w:t>
      </w:r>
      <w:r w:rsidR="00972A75" w:rsidRPr="00AD5045">
        <w:rPr>
          <w:rFonts w:ascii="Amiri" w:hAnsi="Amiri" w:cs="Amiri"/>
          <w:sz w:val="32"/>
          <w:szCs w:val="32"/>
          <w:rtl/>
        </w:rPr>
        <w:t>ًا</w:t>
      </w:r>
      <w:r w:rsidRPr="00AD5045">
        <w:rPr>
          <w:rFonts w:ascii="Amiri" w:hAnsi="Amiri" w:cs="Amiri"/>
          <w:sz w:val="32"/>
          <w:szCs w:val="32"/>
          <w:rtl/>
        </w:rPr>
        <w:t xml:space="preserve"> يقول في حديث: </w:t>
      </w:r>
      <w:r w:rsidRPr="00711B53">
        <w:rPr>
          <w:rFonts w:ascii="Amiri" w:hAnsi="Amiri" w:cs="Amiri"/>
          <w:color w:val="00007F"/>
          <w:sz w:val="32"/>
          <w:szCs w:val="32"/>
          <w:rtl/>
        </w:rPr>
        <w:t>(اختناث الأسقية)</w:t>
      </w:r>
      <w:r w:rsidRPr="00AD5045">
        <w:rPr>
          <w:rFonts w:ascii="Amiri" w:hAnsi="Amiri" w:cs="Amiri"/>
          <w:sz w:val="32"/>
          <w:szCs w:val="32"/>
          <w:rtl/>
        </w:rPr>
        <w:t xml:space="preserve"> عن عطاء بن يزيد الليثي. فقال:لم يحفظ</w:t>
      </w:r>
      <w:r w:rsidR="008E0BE3">
        <w:rPr>
          <w:rFonts w:ascii="Amiri" w:hAnsi="Amiri" w:cs="Amiri"/>
          <w:sz w:val="32"/>
          <w:szCs w:val="32"/>
          <w:rtl/>
        </w:rPr>
        <w:t>،</w:t>
      </w:r>
      <w:r w:rsidRPr="00AD5045">
        <w:rPr>
          <w:rFonts w:ascii="Amiri" w:hAnsi="Amiri" w:cs="Amiri"/>
          <w:sz w:val="32"/>
          <w:szCs w:val="32"/>
          <w:rtl/>
        </w:rPr>
        <w:t xml:space="preserve"> قلت:لم يحفظ؟!</w:t>
      </w:r>
      <w:r w:rsidR="008E0BE3">
        <w:rPr>
          <w:rFonts w:ascii="Amiri" w:hAnsi="Amiri" w:cs="Amiri"/>
          <w:sz w:val="32"/>
          <w:szCs w:val="32"/>
          <w:rtl/>
        </w:rPr>
        <w:t>،</w:t>
      </w:r>
      <w:r w:rsidRPr="00AD5045">
        <w:rPr>
          <w:rFonts w:ascii="Amiri" w:hAnsi="Amiri" w:cs="Amiri"/>
          <w:sz w:val="32"/>
          <w:szCs w:val="32"/>
          <w:rtl/>
        </w:rPr>
        <w:t xml:space="preserve"> قال: أخبرني عبيد الله بن عبد الله، ثم قال: أخطأ معمر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76"/>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2/725 ـ 726)</w:t>
      </w:r>
      <w:r w:rsidRPr="00AD5045">
        <w:rPr>
          <w:rFonts w:ascii="Amiri" w:hAnsi="Amiri" w:cs="Amiri"/>
          <w:sz w:val="32"/>
          <w:szCs w:val="32"/>
          <w:rtl/>
        </w:rPr>
        <w:t>.</w:t>
      </w:r>
    </w:p>
    <w:p w14:paraId="2FBCF433" w14:textId="06933C01"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قال أبوبكر: قال سفيان: الناس يقولون: </w:t>
      </w:r>
      <w:r w:rsidRPr="00711B53">
        <w:rPr>
          <w:rFonts w:ascii="Amiri" w:hAnsi="Amiri" w:cs="Amiri"/>
          <w:color w:val="00007F"/>
          <w:sz w:val="32"/>
          <w:szCs w:val="32"/>
          <w:rtl/>
        </w:rPr>
        <w:t xml:space="preserve">(والنبي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يصلي بمنى)</w:t>
      </w:r>
      <w:r w:rsidR="008E0BE3">
        <w:rPr>
          <w:rFonts w:ascii="Amiri" w:hAnsi="Amiri" w:cs="Amiri"/>
          <w:sz w:val="32"/>
          <w:szCs w:val="32"/>
          <w:rtl/>
        </w:rPr>
        <w:t>،</w:t>
      </w:r>
      <w:r w:rsidRPr="00AD5045">
        <w:rPr>
          <w:rFonts w:ascii="Amiri" w:hAnsi="Amiri" w:cs="Amiri"/>
          <w:sz w:val="32"/>
          <w:szCs w:val="32"/>
          <w:rtl/>
        </w:rPr>
        <w:t xml:space="preserve"> والذي حفظت أنا بعرفة.</w:t>
      </w:r>
    </w:p>
    <w:p w14:paraId="02505261" w14:textId="550E35A2" w:rsidR="00711B53" w:rsidRDefault="0067070C" w:rsidP="0067070C">
      <w:pPr>
        <w:jc w:val="lowKashida"/>
        <w:rPr>
          <w:rFonts w:ascii="Amiri" w:hAnsi="Amiri" w:cs="Amiri"/>
          <w:sz w:val="32"/>
          <w:szCs w:val="32"/>
        </w:rPr>
      </w:pPr>
      <w:r w:rsidRPr="00AD5045">
        <w:rPr>
          <w:rFonts w:ascii="Amiri" w:hAnsi="Amiri" w:cs="Amiri"/>
          <w:sz w:val="32"/>
          <w:szCs w:val="32"/>
          <w:rtl/>
        </w:rPr>
        <w:t>وقد أخطأ في حديث الزهري عن عبيد الله عن ابن عباس</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77"/>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2/726)</w:t>
      </w:r>
      <w:r w:rsidRPr="00AD5045">
        <w:rPr>
          <w:rFonts w:ascii="Amiri" w:hAnsi="Amiri" w:cs="Amiri"/>
          <w:sz w:val="32"/>
          <w:szCs w:val="32"/>
          <w:rtl/>
        </w:rPr>
        <w:t>.</w:t>
      </w:r>
    </w:p>
    <w:p w14:paraId="4913FD3A" w14:textId="663ABB1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أبو بكر: قال سفيان: كان عمرو بن دينار حدثناه أول</w:t>
      </w:r>
      <w:r w:rsidR="00972A75" w:rsidRPr="00AD5045">
        <w:rPr>
          <w:rFonts w:ascii="Amiri" w:hAnsi="Amiri" w:cs="Amiri"/>
          <w:sz w:val="32"/>
          <w:szCs w:val="32"/>
          <w:rtl/>
        </w:rPr>
        <w:t>ًا</w:t>
      </w:r>
      <w:r w:rsidRPr="00AD5045">
        <w:rPr>
          <w:rFonts w:ascii="Amiri" w:hAnsi="Amiri" w:cs="Amiri"/>
          <w:sz w:val="32"/>
          <w:szCs w:val="32"/>
          <w:rtl/>
        </w:rPr>
        <w:t xml:space="preserve"> عن الزهري قبل أن نلقاه فقال فيه: </w:t>
      </w:r>
      <w:r w:rsidRPr="00711B53">
        <w:rPr>
          <w:rFonts w:ascii="Amiri" w:hAnsi="Amiri" w:cs="Amiri"/>
          <w:color w:val="00007F"/>
          <w:sz w:val="32"/>
          <w:szCs w:val="32"/>
          <w:rtl/>
        </w:rPr>
        <w:t>(هم من آبائهم)</w:t>
      </w:r>
      <w:r w:rsidRPr="00AD5045">
        <w:rPr>
          <w:rFonts w:ascii="Amiri" w:hAnsi="Amiri" w:cs="Amiri"/>
          <w:sz w:val="32"/>
          <w:szCs w:val="32"/>
          <w:rtl/>
        </w:rPr>
        <w:t xml:space="preserve">، فلما حدثنا الزهري تفقدته فلم يقل: </w:t>
      </w:r>
      <w:r w:rsidRPr="00711B53">
        <w:rPr>
          <w:rFonts w:ascii="Amiri" w:hAnsi="Amiri" w:cs="Amiri"/>
          <w:color w:val="00007F"/>
          <w:sz w:val="32"/>
          <w:szCs w:val="32"/>
          <w:rtl/>
        </w:rPr>
        <w:t>(هم من آبائهم)</w:t>
      </w:r>
      <w:r w:rsidRPr="00AD5045">
        <w:rPr>
          <w:rFonts w:ascii="Amiri" w:hAnsi="Amiri" w:cs="Amiri"/>
          <w:sz w:val="32"/>
          <w:szCs w:val="32"/>
          <w:rtl/>
        </w:rPr>
        <w:t xml:space="preserve">، قال: </w:t>
      </w:r>
      <w:r w:rsidRPr="00711B53">
        <w:rPr>
          <w:rFonts w:ascii="Amiri" w:hAnsi="Amiri" w:cs="Amiri"/>
          <w:color w:val="00007F"/>
          <w:sz w:val="32"/>
          <w:szCs w:val="32"/>
          <w:rtl/>
        </w:rPr>
        <w:t>(هم منهم)</w:t>
      </w:r>
      <w:r w:rsidRPr="00AD5045">
        <w:rPr>
          <w:rFonts w:ascii="Amiri" w:hAnsi="Amiri" w:cs="Amiri"/>
          <w:sz w:val="32"/>
          <w:szCs w:val="32"/>
          <w:rtl/>
        </w:rPr>
        <w:t xml:space="preserve"> في حديث الصعب بن جثامة.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2/726 ـ 727)</w:t>
      </w:r>
      <w:r w:rsidRPr="00AD5045">
        <w:rPr>
          <w:rFonts w:ascii="Amiri" w:hAnsi="Amiri" w:cs="Amiri"/>
          <w:sz w:val="32"/>
          <w:szCs w:val="32"/>
          <w:rtl/>
        </w:rPr>
        <w:t>.</w:t>
      </w:r>
    </w:p>
    <w:p w14:paraId="08A372B6" w14:textId="0163DE5B"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قال أبوبكر: وكان سفيان يقول في الحديث: </w:t>
      </w:r>
      <w:r w:rsidRPr="00711B53">
        <w:rPr>
          <w:rFonts w:ascii="Amiri" w:hAnsi="Amiri" w:cs="Amiri"/>
          <w:color w:val="00007F"/>
          <w:sz w:val="32"/>
          <w:szCs w:val="32"/>
          <w:rtl/>
        </w:rPr>
        <w:t xml:space="preserve">(أهديت لرسول الله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لحم حمار وحشي)</w:t>
      </w:r>
      <w:r w:rsidRPr="00AD5045">
        <w:rPr>
          <w:rFonts w:ascii="Amiri" w:hAnsi="Amiri" w:cs="Amiri"/>
          <w:sz w:val="32"/>
          <w:szCs w:val="32"/>
          <w:rtl/>
        </w:rPr>
        <w:t xml:space="preserve">، وربما قال سفيان: </w:t>
      </w:r>
      <w:r w:rsidRPr="00711B53">
        <w:rPr>
          <w:rFonts w:ascii="Amiri" w:hAnsi="Amiri" w:cs="Amiri"/>
          <w:color w:val="00007F"/>
          <w:sz w:val="32"/>
          <w:szCs w:val="32"/>
          <w:rtl/>
        </w:rPr>
        <w:t>(يقطر دما)</w:t>
      </w:r>
      <w:r w:rsidRPr="00AD5045">
        <w:rPr>
          <w:rFonts w:ascii="Amiri" w:hAnsi="Amiri" w:cs="Amiri"/>
          <w:sz w:val="32"/>
          <w:szCs w:val="32"/>
          <w:rtl/>
        </w:rPr>
        <w:t xml:space="preserve"> وربما لم يقل</w:t>
      </w:r>
      <w:r w:rsidR="008E0BE3">
        <w:rPr>
          <w:rFonts w:ascii="Amiri" w:hAnsi="Amiri" w:cs="Amiri"/>
          <w:sz w:val="32"/>
          <w:szCs w:val="32"/>
          <w:rtl/>
        </w:rPr>
        <w:t>،</w:t>
      </w:r>
      <w:r w:rsidRPr="00AD5045">
        <w:rPr>
          <w:rFonts w:ascii="Amiri" w:hAnsi="Amiri" w:cs="Amiri"/>
          <w:sz w:val="32"/>
          <w:szCs w:val="32"/>
          <w:rtl/>
        </w:rPr>
        <w:t xml:space="preserve"> وكان سفيان فيما خلا ربما قال: حمار</w:t>
      </w:r>
      <w:r w:rsidR="008E0BE3">
        <w:rPr>
          <w:rFonts w:ascii="Amiri" w:hAnsi="Amiri" w:cs="Amiri"/>
          <w:sz w:val="32"/>
          <w:szCs w:val="32"/>
          <w:rtl/>
        </w:rPr>
        <w:t>،</w:t>
      </w:r>
      <w:r w:rsidRPr="00AD5045">
        <w:rPr>
          <w:rFonts w:ascii="Amiri" w:hAnsi="Amiri" w:cs="Amiri"/>
          <w:sz w:val="32"/>
          <w:szCs w:val="32"/>
          <w:rtl/>
        </w:rPr>
        <w:t xml:space="preserve"> ثم صار إلى لحم حتى مات</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78"/>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 727)</w:t>
      </w:r>
      <w:r w:rsidRPr="00AD5045">
        <w:rPr>
          <w:rFonts w:ascii="Amiri" w:hAnsi="Amiri" w:cs="Amiri"/>
          <w:sz w:val="32"/>
          <w:szCs w:val="32"/>
          <w:rtl/>
        </w:rPr>
        <w:t>.</w:t>
      </w:r>
    </w:p>
    <w:p w14:paraId="67CD3F05" w14:textId="13ACE16F"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وقال أبو يوسف: قال أبو بكرـ في حديث: </w:t>
      </w:r>
      <w:r w:rsidRPr="00711B53">
        <w:rPr>
          <w:rFonts w:ascii="Amiri" w:hAnsi="Amiri" w:cs="Amiri"/>
          <w:color w:val="00007F"/>
          <w:sz w:val="32"/>
          <w:szCs w:val="32"/>
          <w:rtl/>
        </w:rPr>
        <w:t xml:space="preserve">(أن النبي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مر بشاة)</w:t>
      </w:r>
      <w:r w:rsidRPr="00AD5045">
        <w:rPr>
          <w:rFonts w:ascii="Amiri" w:hAnsi="Amiri" w:cs="Amiri"/>
          <w:sz w:val="32"/>
          <w:szCs w:val="32"/>
          <w:rtl/>
        </w:rPr>
        <w:t xml:space="preserve"> ـ: قال سفيان: ربما قاله: </w:t>
      </w:r>
      <w:r w:rsidRPr="00711B53">
        <w:rPr>
          <w:rFonts w:ascii="Amiri" w:hAnsi="Amiri" w:cs="Amiri"/>
          <w:color w:val="00007F"/>
          <w:sz w:val="32"/>
          <w:szCs w:val="32"/>
          <w:rtl/>
        </w:rPr>
        <w:t>(عن ابن عباس)</w:t>
      </w:r>
      <w:r w:rsidRPr="00AD5045">
        <w:rPr>
          <w:rFonts w:ascii="Amiri" w:hAnsi="Amiri" w:cs="Amiri"/>
          <w:sz w:val="32"/>
          <w:szCs w:val="32"/>
          <w:rtl/>
        </w:rPr>
        <w:t xml:space="preserve"> ولم يذكر فيه ميمونة، فإذا وقَّف قال: هو عن ميمونة. وقيل له: إن معمر</w:t>
      </w:r>
      <w:r w:rsidR="00972A75" w:rsidRPr="00AD5045">
        <w:rPr>
          <w:rFonts w:ascii="Amiri" w:hAnsi="Amiri" w:cs="Amiri"/>
          <w:sz w:val="32"/>
          <w:szCs w:val="32"/>
          <w:rtl/>
        </w:rPr>
        <w:t>ًا</w:t>
      </w:r>
      <w:r w:rsidRPr="00AD5045">
        <w:rPr>
          <w:rFonts w:ascii="Amiri" w:hAnsi="Amiri" w:cs="Amiri"/>
          <w:sz w:val="32"/>
          <w:szCs w:val="32"/>
          <w:rtl/>
        </w:rPr>
        <w:t xml:space="preserve"> لا يقول فيه </w:t>
      </w:r>
      <w:r w:rsidRPr="00711B53">
        <w:rPr>
          <w:rFonts w:ascii="Amiri" w:hAnsi="Amiri" w:cs="Amiri"/>
          <w:color w:val="00007F"/>
          <w:sz w:val="32"/>
          <w:szCs w:val="32"/>
          <w:rtl/>
        </w:rPr>
        <w:t>(فدبغوه)</w:t>
      </w:r>
      <w:r w:rsidRPr="00AD5045">
        <w:rPr>
          <w:rFonts w:ascii="Amiri" w:hAnsi="Amiri" w:cs="Amiri"/>
          <w:sz w:val="32"/>
          <w:szCs w:val="32"/>
          <w:rtl/>
        </w:rPr>
        <w:t xml:space="preserve"> ويقول: كان الزهري ينكر الدباغ. فقال سفيان: لكني أنا أحفظ فيه وفي الحديث الآخر حديث عمرو عن عطاء عن ابن عباس، ونحن لم نرد من هذا الحديث إلا هذه الكلمة: </w:t>
      </w:r>
      <w:r w:rsidRPr="00711B53">
        <w:rPr>
          <w:rFonts w:ascii="Amiri" w:hAnsi="Amiri" w:cs="Amiri"/>
          <w:color w:val="00007F"/>
          <w:sz w:val="32"/>
          <w:szCs w:val="32"/>
          <w:rtl/>
        </w:rPr>
        <w:t>(إنما حرِّم أكلها)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79"/>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2/ 727)</w:t>
      </w:r>
      <w:r w:rsidRPr="00AD5045">
        <w:rPr>
          <w:rFonts w:ascii="Amiri" w:hAnsi="Amiri" w:cs="Amiri"/>
          <w:sz w:val="32"/>
          <w:szCs w:val="32"/>
          <w:rtl/>
        </w:rPr>
        <w:t>.</w:t>
      </w:r>
    </w:p>
    <w:p w14:paraId="7FA9514E" w14:textId="4EF71A4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أبوبكر قال سفيان: وسمعت الزهري يقول: أخبرني عبيد الله عن ابن عباس قال:</w:t>
      </w:r>
      <w:r w:rsidR="00711B53">
        <w:rPr>
          <w:rFonts w:ascii="Amiri" w:hAnsi="Amiri" w:cs="Amiri"/>
          <w:color w:val="00007F"/>
          <w:sz w:val="32"/>
          <w:szCs w:val="32"/>
          <w:rtl/>
        </w:rPr>
        <w:t xml:space="preserve">( </w:t>
      </w:r>
      <w:r w:rsidRPr="00711B53">
        <w:rPr>
          <w:rFonts w:ascii="Amiri" w:hAnsi="Amiri" w:cs="Amiri"/>
          <w:color w:val="00007F"/>
          <w:sz w:val="32"/>
          <w:szCs w:val="32"/>
          <w:rtl/>
        </w:rPr>
        <w:t>فلما زالت الشمس خرج عمر بن الخطاب، فجلس على المنبر، وأخذ المؤذن في آذانه، فلما سكت قام عمر فتكلم فحمد الله وأثنى عليه)</w:t>
      </w:r>
      <w:r w:rsidRPr="00AD5045">
        <w:rPr>
          <w:rFonts w:ascii="Amiri" w:hAnsi="Amiri" w:cs="Amiri"/>
          <w:sz w:val="32"/>
          <w:szCs w:val="32"/>
          <w:rtl/>
        </w:rPr>
        <w:t>. فكان سفيان ربما قال في هذا الحديث: وثبّتني معمر، فإذا وقِّف عليه</w:t>
      </w:r>
      <w:r w:rsidR="008E0BE3">
        <w:rPr>
          <w:rFonts w:ascii="Amiri" w:hAnsi="Amiri" w:cs="Amiri"/>
          <w:sz w:val="32"/>
          <w:szCs w:val="32"/>
          <w:rtl/>
        </w:rPr>
        <w:t>،</w:t>
      </w:r>
      <w:r w:rsidRPr="00AD5045">
        <w:rPr>
          <w:rFonts w:ascii="Amiri" w:hAnsi="Amiri" w:cs="Amiri"/>
          <w:sz w:val="32"/>
          <w:szCs w:val="32"/>
          <w:rtl/>
        </w:rPr>
        <w:t xml:space="preserve"> قال: أما هذا الكلام فأحفظه من الزهري مما وقع في ألواحي، وربما كان يقول: وثبّتني، إذا زاد على هذا الكلام من حديث: </w:t>
      </w:r>
      <w:r w:rsidRPr="00711B53">
        <w:rPr>
          <w:rFonts w:ascii="Amiri" w:hAnsi="Amiri" w:cs="Amiri"/>
          <w:color w:val="00007F"/>
          <w:sz w:val="32"/>
          <w:szCs w:val="32"/>
          <w:rtl/>
        </w:rPr>
        <w:t>(السقيفة)</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 728)</w:t>
      </w:r>
      <w:r w:rsidRPr="00AD5045">
        <w:rPr>
          <w:rFonts w:ascii="Amiri" w:hAnsi="Amiri" w:cs="Amiri"/>
          <w:sz w:val="32"/>
          <w:szCs w:val="32"/>
          <w:rtl/>
        </w:rPr>
        <w:t>.</w:t>
      </w:r>
    </w:p>
    <w:p w14:paraId="49E87E04" w14:textId="7A73971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 قال أبوبكر: وحدثنا سفيان قال: أتينا الزهري في دار [ابن الجوّاز]</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80"/>
      </w:r>
      <w:r w:rsidRPr="00711B53">
        <w:rPr>
          <w:rFonts w:ascii="Amiri" w:hAnsi="Amiri" w:cs="Amiri"/>
          <w:color w:val="00007F"/>
          <w:sz w:val="32"/>
          <w:szCs w:val="32"/>
          <w:vertAlign w:val="superscript"/>
          <w:rtl/>
        </w:rPr>
        <w:t>)</w:t>
      </w:r>
      <w:r w:rsidRPr="00AD5045">
        <w:rPr>
          <w:rFonts w:ascii="Amiri" w:hAnsi="Amiri" w:cs="Amiri"/>
          <w:sz w:val="32"/>
          <w:szCs w:val="32"/>
          <w:rtl/>
        </w:rPr>
        <w:t>فقال: إن شئتم حدثتكم بعشرين حديث</w:t>
      </w:r>
      <w:r w:rsidR="00972A75" w:rsidRPr="00AD5045">
        <w:rPr>
          <w:rFonts w:ascii="Amiri" w:hAnsi="Amiri" w:cs="Amiri"/>
          <w:sz w:val="32"/>
          <w:szCs w:val="32"/>
          <w:rtl/>
        </w:rPr>
        <w:t>ًا</w:t>
      </w:r>
      <w:r w:rsidRPr="00AD5045">
        <w:rPr>
          <w:rFonts w:ascii="Amiri" w:hAnsi="Amiri" w:cs="Amiri"/>
          <w:sz w:val="32"/>
          <w:szCs w:val="32"/>
          <w:rtl/>
        </w:rPr>
        <w:t xml:space="preserve">، وإن شئتم حدثتكم بحديث السقيفة - وكنت أصغر القوم فاشتهيت أن لا يحدث به لطوله - فقال القوم:حدِّثْنا بحديث السقيفة. فحدثنا به الزهري عن عبيد الله عن ابن عباس:سمعت عمر رضي الله عنه </w:t>
      </w:r>
      <w:r w:rsidR="008E0BE3">
        <w:rPr>
          <w:rFonts w:ascii="Amiri" w:hAnsi="Amiri" w:cs="Amiri"/>
          <w:sz w:val="32"/>
          <w:szCs w:val="32"/>
          <w:rtl/>
        </w:rPr>
        <w:t>،</w:t>
      </w:r>
      <w:r w:rsidRPr="00AD5045">
        <w:rPr>
          <w:rFonts w:ascii="Amiri" w:hAnsi="Amiri" w:cs="Amiri"/>
          <w:sz w:val="32"/>
          <w:szCs w:val="32"/>
          <w:rtl/>
        </w:rPr>
        <w:t xml:space="preserve"> فحفظت منه أشياء يومئذ</w:t>
      </w:r>
      <w:r w:rsidR="008E0BE3">
        <w:rPr>
          <w:rFonts w:ascii="Amiri" w:hAnsi="Amiri" w:cs="Amiri"/>
          <w:sz w:val="32"/>
          <w:szCs w:val="32"/>
          <w:rtl/>
        </w:rPr>
        <w:t>،</w:t>
      </w:r>
      <w:r w:rsidRPr="00AD5045">
        <w:rPr>
          <w:rFonts w:ascii="Amiri" w:hAnsi="Amiri" w:cs="Amiri"/>
          <w:sz w:val="32"/>
          <w:szCs w:val="32"/>
          <w:rtl/>
        </w:rPr>
        <w:t xml:space="preserve"> ثم حدثني بقيته بعد ذلك معمر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8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(2/728 ـ 729)</w:t>
      </w:r>
      <w:r w:rsidRPr="00AD5045">
        <w:rPr>
          <w:rFonts w:ascii="Amiri" w:hAnsi="Amiri" w:cs="Amiri"/>
          <w:sz w:val="32"/>
          <w:szCs w:val="32"/>
          <w:rtl/>
        </w:rPr>
        <w:t xml:space="preserve">. </w:t>
      </w:r>
    </w:p>
    <w:p w14:paraId="1D755A39" w14:textId="62138E0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قال أبو بكر: وسمعت يحيى بن سعيد القطان يسأل سفيان عن هذا الحديث: </w:t>
      </w:r>
      <w:r w:rsidRPr="00711B53">
        <w:rPr>
          <w:rFonts w:ascii="Amiri" w:hAnsi="Amiri" w:cs="Amiri"/>
          <w:color w:val="00007F"/>
          <w:sz w:val="32"/>
          <w:szCs w:val="32"/>
          <w:rtl/>
        </w:rPr>
        <w:t xml:space="preserve">(تيممنا مع رسول الله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إلى المناكب)</w:t>
      </w:r>
      <w:r w:rsidRPr="00AD5045">
        <w:rPr>
          <w:rFonts w:ascii="Amiri" w:hAnsi="Amiri" w:cs="Amiri"/>
          <w:sz w:val="32"/>
          <w:szCs w:val="32"/>
          <w:rtl/>
        </w:rPr>
        <w:t>. فقال سفيان: حضرت إسماعيل بن أمية أتى الزهري فقال: يا أبا بكر إن الناس ينكرون عليك حديثين. قال:وما هما</w:t>
      </w:r>
      <w:r w:rsidR="00711B53">
        <w:rPr>
          <w:rFonts w:ascii="Amiri" w:hAnsi="Amiri" w:cs="Amiri"/>
          <w:sz w:val="32"/>
          <w:szCs w:val="32"/>
          <w:rtl/>
        </w:rPr>
        <w:t>؟</w:t>
      </w:r>
      <w:r w:rsidRPr="00AD5045">
        <w:rPr>
          <w:rFonts w:ascii="Amiri" w:hAnsi="Amiri" w:cs="Amiri"/>
          <w:sz w:val="32"/>
          <w:szCs w:val="32"/>
          <w:rtl/>
        </w:rPr>
        <w:t xml:space="preserve"> قال:</w:t>
      </w:r>
      <w:r w:rsidRPr="00711B53">
        <w:rPr>
          <w:rFonts w:ascii="Amiri" w:hAnsi="Amiri" w:cs="Amiri"/>
          <w:color w:val="00007F"/>
          <w:sz w:val="32"/>
          <w:szCs w:val="32"/>
          <w:rtl/>
        </w:rPr>
        <w:t xml:space="preserve">(تيممنا مع النبي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إلى المناكب)</w:t>
      </w:r>
      <w:r w:rsidRPr="00AD5045">
        <w:rPr>
          <w:rFonts w:ascii="Amiri" w:hAnsi="Amiri" w:cs="Amiri"/>
          <w:sz w:val="32"/>
          <w:szCs w:val="32"/>
          <w:rtl/>
        </w:rPr>
        <w:t xml:space="preserve">. قال إسماعيل: وحديث عبيد الله: </w:t>
      </w:r>
      <w:r w:rsidRPr="00711B53">
        <w:rPr>
          <w:rFonts w:ascii="Amiri" w:hAnsi="Amiri" w:cs="Amiri"/>
          <w:color w:val="00007F"/>
          <w:sz w:val="32"/>
          <w:szCs w:val="32"/>
          <w:rtl/>
        </w:rPr>
        <w:t>(في مس الإبط)</w:t>
      </w:r>
      <w:r w:rsidRPr="00AD5045">
        <w:rPr>
          <w:rFonts w:ascii="Amiri" w:hAnsi="Amiri" w:cs="Amiri"/>
          <w:sz w:val="32"/>
          <w:szCs w:val="32"/>
          <w:rtl/>
        </w:rPr>
        <w:t>. فكأنّ الزهري كفَّ عنه كالمنكر له وأنكره. فأتيت عمرو بن دينار فأخبرته ـ وقد كنت سمعته يحدث عن الزهري ـ</w:t>
      </w:r>
      <w:r w:rsidR="00972A75" w:rsidRPr="00AD5045">
        <w:rPr>
          <w:rFonts w:ascii="Amiri" w:hAnsi="Amiri" w:cs="Amiri"/>
          <w:sz w:val="32"/>
          <w:szCs w:val="32"/>
          <w:rtl/>
        </w:rPr>
        <w:t>،</w:t>
      </w:r>
      <w:r w:rsidRPr="00AD5045">
        <w:rPr>
          <w:rFonts w:ascii="Amiri" w:hAnsi="Amiri" w:cs="Amiri"/>
          <w:sz w:val="32"/>
          <w:szCs w:val="32"/>
          <w:rtl/>
        </w:rPr>
        <w:t xml:space="preserve"> فقال عمرو: حدثني الزهري عن عبيد الله أن عمر أمر رجل</w:t>
      </w:r>
      <w:r w:rsidR="00972A75" w:rsidRPr="00AD5045">
        <w:rPr>
          <w:rFonts w:ascii="Amiri" w:hAnsi="Amiri" w:cs="Amiri"/>
          <w:sz w:val="32"/>
          <w:szCs w:val="32"/>
          <w:rtl/>
        </w:rPr>
        <w:t>ًا</w:t>
      </w:r>
      <w:r w:rsidRPr="00AD5045">
        <w:rPr>
          <w:rFonts w:ascii="Amiri" w:hAnsi="Amiri" w:cs="Amiri"/>
          <w:sz w:val="32"/>
          <w:szCs w:val="32"/>
          <w:rtl/>
        </w:rPr>
        <w:t xml:space="preserve"> أن يتوضأ من مس الإبط. قال </w:t>
      </w:r>
      <w:r w:rsidRPr="00AD5045">
        <w:rPr>
          <w:rFonts w:ascii="Amiri" w:hAnsi="Amiri" w:cs="Amiri"/>
          <w:sz w:val="32"/>
          <w:szCs w:val="32"/>
          <w:rtl/>
        </w:rPr>
        <w:lastRenderedPageBreak/>
        <w:t>أبوبكر: ثم سمعت بعد ذلك بعض أصحابنا يقول إنه دخل على سفيان في شفاعة فسأله عن حديث التيمم فحدّثه به عن عمرو. فقلت للذي حدثني: ما أراه ذهب إلا إلى مس الإبط، وأخبرته بعض هذه القصة</w:t>
      </w:r>
      <w:r w:rsidR="008E0BE3">
        <w:rPr>
          <w:rFonts w:ascii="Amiri" w:hAnsi="Amiri" w:cs="Amiri"/>
          <w:sz w:val="32"/>
          <w:szCs w:val="32"/>
          <w:rtl/>
        </w:rPr>
        <w:t>،</w:t>
      </w:r>
      <w:r w:rsidRPr="00AD5045">
        <w:rPr>
          <w:rFonts w:ascii="Amiri" w:hAnsi="Amiri" w:cs="Amiri"/>
          <w:sz w:val="32"/>
          <w:szCs w:val="32"/>
          <w:rtl/>
        </w:rPr>
        <w:t xml:space="preserve"> أو نحو منها. ثم لم يزل في نفسي حتى سألت سفيان عنه، فقال: هو عن الزهري ليس عن عمرو، ولكن الذي حدثنا عمرو حديث الإبط. وأخبرته عن الرجل الذي حكى عنه، فقال سفيان: إما لم يحفظ عليّ وإما أن أكون أنا وهمت</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8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(2/729)</w:t>
      </w:r>
      <w:r w:rsidRPr="00AD5045">
        <w:rPr>
          <w:rFonts w:ascii="Amiri" w:hAnsi="Amiri" w:cs="Amiri"/>
          <w:sz w:val="32"/>
          <w:szCs w:val="32"/>
          <w:rtl/>
        </w:rPr>
        <w:t>.</w:t>
      </w:r>
    </w:p>
    <w:p w14:paraId="03335126" w14:textId="3F0405D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يوسف:حدثنا أبو بكر ثنا سفيان قال:سمعت الزهري غير مرة قال: سمعت سليمان بن يسار يقول: سمعت ابن عباس يقول:إن امرأة من خثعم سألت رسول الله </w:t>
      </w:r>
      <w:r w:rsidRPr="00AD5045">
        <w:rPr>
          <w:rFonts w:ascii="Amiri" w:hAnsi="Amiri" w:cs="Amiri"/>
          <w:sz w:val="32"/>
          <w:szCs w:val="32"/>
        </w:rPr>
        <w:sym w:font="AGA Arabesque" w:char="F072"/>
      </w:r>
      <w:r w:rsidRPr="00AD5045">
        <w:rPr>
          <w:rFonts w:ascii="Amiri" w:hAnsi="Amiri" w:cs="Amiri"/>
          <w:sz w:val="32"/>
          <w:szCs w:val="32"/>
          <w:rtl/>
        </w:rPr>
        <w:t xml:space="preserve"> غداة النحر</w:t>
      </w:r>
      <w:r w:rsidR="008E0BE3">
        <w:rPr>
          <w:rFonts w:ascii="Amiri" w:hAnsi="Amiri" w:cs="Amiri"/>
          <w:sz w:val="32"/>
          <w:szCs w:val="32"/>
          <w:rtl/>
        </w:rPr>
        <w:t>،</w:t>
      </w:r>
      <w:r w:rsidRPr="00AD5045">
        <w:rPr>
          <w:rFonts w:ascii="Amiri" w:hAnsi="Amiri" w:cs="Amiri"/>
          <w:sz w:val="32"/>
          <w:szCs w:val="32"/>
          <w:rtl/>
        </w:rPr>
        <w:t>والفضل ردفه فقالت:إن فريضة الله في الحج على عباده أدركت أبي وهو شيخ كبير لا يستطيع أن يستمسك على الراحلة فهل ترى أن أحج عنه</w:t>
      </w:r>
      <w:r w:rsidR="00711B53">
        <w:rPr>
          <w:rFonts w:ascii="Amiri" w:hAnsi="Amiri" w:cs="Amiri"/>
          <w:sz w:val="32"/>
          <w:szCs w:val="32"/>
          <w:rtl/>
        </w:rPr>
        <w:t>؟</w:t>
      </w:r>
      <w:r w:rsidRPr="00AD5045">
        <w:rPr>
          <w:rFonts w:ascii="Amiri" w:hAnsi="Amiri" w:cs="Amiri"/>
          <w:sz w:val="32"/>
          <w:szCs w:val="32"/>
          <w:rtl/>
        </w:rPr>
        <w:t xml:space="preserve"> قال: نعم. قال سفيان: وكان عمرو حدثناه أول</w:t>
      </w:r>
      <w:r w:rsidR="00972A75" w:rsidRPr="00AD5045">
        <w:rPr>
          <w:rFonts w:ascii="Amiri" w:hAnsi="Amiri" w:cs="Amiri"/>
          <w:sz w:val="32"/>
          <w:szCs w:val="32"/>
          <w:rtl/>
        </w:rPr>
        <w:t>ًا</w:t>
      </w:r>
      <w:r w:rsidRPr="00AD5045">
        <w:rPr>
          <w:rFonts w:ascii="Amiri" w:hAnsi="Amiri" w:cs="Amiri"/>
          <w:sz w:val="32"/>
          <w:szCs w:val="32"/>
          <w:rtl/>
        </w:rPr>
        <w:t xml:space="preserve"> عن الزهري عن سليمان بن يسار عن ابن عباس. قال سفيان: هكذا حفظي: </w:t>
      </w:r>
      <w:r w:rsidRPr="00711B53">
        <w:rPr>
          <w:rFonts w:ascii="Amiri" w:hAnsi="Amiri" w:cs="Amiri"/>
          <w:color w:val="00007F"/>
          <w:sz w:val="32"/>
          <w:szCs w:val="32"/>
          <w:rtl/>
        </w:rPr>
        <w:t>(هل ترى أن أحج عنه)</w:t>
      </w:r>
      <w:r w:rsidRPr="00AD5045">
        <w:rPr>
          <w:rFonts w:ascii="Amiri" w:hAnsi="Amiri" w:cs="Amiri"/>
          <w:sz w:val="32"/>
          <w:szCs w:val="32"/>
          <w:rtl/>
        </w:rPr>
        <w:t xml:space="preserve">، وغيري يقول في هذا الحديث: </w:t>
      </w:r>
      <w:r w:rsidRPr="00711B53">
        <w:rPr>
          <w:rFonts w:ascii="Amiri" w:hAnsi="Amiri" w:cs="Amiri"/>
          <w:color w:val="00007F"/>
          <w:sz w:val="32"/>
          <w:szCs w:val="32"/>
          <w:rtl/>
        </w:rPr>
        <w:t>(فهل ترى أن أحج عنه؟ فقال: نعم. فقالت: أو ينفعه ذلك يا رسول الله</w:t>
      </w:r>
      <w:r w:rsidR="00711B53" w:rsidRPr="00711B53">
        <w:rPr>
          <w:rFonts w:ascii="Amiri" w:hAnsi="Amiri" w:cs="Amiri"/>
          <w:color w:val="00007F"/>
          <w:sz w:val="32"/>
          <w:szCs w:val="32"/>
          <w:rtl/>
        </w:rPr>
        <w:t>؟</w:t>
      </w:r>
      <w:r w:rsidRPr="00711B53">
        <w:rPr>
          <w:rFonts w:ascii="Amiri" w:hAnsi="Amiri" w:cs="Amiri"/>
          <w:color w:val="00007F"/>
          <w:sz w:val="32"/>
          <w:szCs w:val="32"/>
          <w:rtl/>
        </w:rPr>
        <w:t xml:space="preserve"> قال: نعم كما لو كان على أحدكم دين فقضاه)</w:t>
      </w:r>
      <w:r w:rsidRPr="00AD5045">
        <w:rPr>
          <w:rFonts w:ascii="Amiri" w:hAnsi="Amiri" w:cs="Amiri"/>
          <w:sz w:val="32"/>
          <w:szCs w:val="32"/>
          <w:rtl/>
        </w:rPr>
        <w:t>.</w:t>
      </w:r>
    </w:p>
    <w:p w14:paraId="7ECAFD9F" w14:textId="1A2268C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فلما جاءنا الزهري حدثناه فتفقدته فلم يقل هذا الكلام الذي رواه عنه عمرو</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83"/>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w:t>
      </w:r>
      <w:r w:rsidR="00711B53">
        <w:rPr>
          <w:rFonts w:ascii="Amiri" w:hAnsi="Amiri" w:cs="Amiri"/>
          <w:sz w:val="32"/>
          <w:szCs w:val="32"/>
          <w:rtl/>
        </w:rPr>
        <w:t xml:space="preserve"> </w:t>
      </w:r>
      <w:r w:rsidRPr="00AD5045">
        <w:rPr>
          <w:rFonts w:ascii="Amiri" w:hAnsi="Amiri" w:cs="Amiri"/>
          <w:sz w:val="32"/>
          <w:szCs w:val="32"/>
          <w:rtl/>
        </w:rPr>
        <w:t xml:space="preserve">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2/729 ـ 730)</w:t>
      </w:r>
      <w:r w:rsidRPr="00AD5045">
        <w:rPr>
          <w:rFonts w:ascii="Amiri" w:hAnsi="Amiri" w:cs="Amiri"/>
          <w:sz w:val="32"/>
          <w:szCs w:val="32"/>
          <w:rtl/>
        </w:rPr>
        <w:t>.</w:t>
      </w:r>
    </w:p>
    <w:p w14:paraId="1E1669FF" w14:textId="52787F6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بكر ثنا سفيان عن عمرو بن دينار ـ</w:t>
      </w:r>
      <w:r w:rsidR="00711B53">
        <w:rPr>
          <w:rFonts w:ascii="Amiri" w:hAnsi="Amiri" w:cs="Amiri"/>
          <w:sz w:val="32"/>
          <w:szCs w:val="32"/>
          <w:rtl/>
        </w:rPr>
        <w:t xml:space="preserve"> </w:t>
      </w:r>
      <w:r w:rsidRPr="00AD5045">
        <w:rPr>
          <w:rFonts w:ascii="Amiri" w:hAnsi="Amiri" w:cs="Amiri"/>
          <w:sz w:val="32"/>
          <w:szCs w:val="32"/>
          <w:rtl/>
        </w:rPr>
        <w:t>أول</w:t>
      </w:r>
      <w:r w:rsidR="00972A75" w:rsidRPr="00AD5045">
        <w:rPr>
          <w:rFonts w:ascii="Amiri" w:hAnsi="Amiri" w:cs="Amiri"/>
          <w:sz w:val="32"/>
          <w:szCs w:val="32"/>
          <w:rtl/>
        </w:rPr>
        <w:t>ًا</w:t>
      </w:r>
      <w:r w:rsidRPr="00AD5045">
        <w:rPr>
          <w:rFonts w:ascii="Amiri" w:hAnsi="Amiri" w:cs="Amiri"/>
          <w:sz w:val="32"/>
          <w:szCs w:val="32"/>
          <w:rtl/>
        </w:rPr>
        <w:t xml:space="preserve"> قبل أن نلقى الزهري ـ عن ابن شهاب عن مالك بن أوس بن الحدثان قال: أتيت بمائة دينار أبتغي بها صرف</w:t>
      </w:r>
      <w:r w:rsidR="00972A75" w:rsidRPr="00AD5045">
        <w:rPr>
          <w:rFonts w:ascii="Amiri" w:hAnsi="Amiri" w:cs="Amiri"/>
          <w:sz w:val="32"/>
          <w:szCs w:val="32"/>
          <w:rtl/>
        </w:rPr>
        <w:t>ًا</w:t>
      </w:r>
      <w:r w:rsidRPr="00AD5045">
        <w:rPr>
          <w:rFonts w:ascii="Amiri" w:hAnsi="Amiri" w:cs="Amiri"/>
          <w:sz w:val="32"/>
          <w:szCs w:val="32"/>
          <w:rtl/>
        </w:rPr>
        <w:t xml:space="preserve">، فقال لي طلحة بن عبيد الله: عندنا صرف انتظرنا حتى يأتي خازننا من الغابة، وأخذ مني المائة دينار، فسألت عمر فقال لي عمر: لا تفارقه فأني سمعت رسول الله </w:t>
      </w:r>
      <w:r w:rsidRPr="00AD5045">
        <w:rPr>
          <w:rFonts w:ascii="Amiri" w:hAnsi="Amiri" w:cs="Amiri"/>
          <w:sz w:val="32"/>
          <w:szCs w:val="32"/>
        </w:rPr>
        <w:sym w:font="AGA Arabesque" w:char="F072"/>
      </w:r>
      <w:r w:rsidRPr="00AD5045">
        <w:rPr>
          <w:rFonts w:ascii="Amiri" w:hAnsi="Amiri" w:cs="Amiri"/>
          <w:sz w:val="32"/>
          <w:szCs w:val="32"/>
          <w:rtl/>
        </w:rPr>
        <w:t xml:space="preserve"> يقول: </w:t>
      </w:r>
      <w:r w:rsidRPr="00711B53">
        <w:rPr>
          <w:rFonts w:ascii="Amiri" w:hAnsi="Amiri" w:cs="Amiri"/>
          <w:color w:val="00007F"/>
          <w:sz w:val="32"/>
          <w:szCs w:val="32"/>
          <w:rtl/>
        </w:rPr>
        <w:t>(الذهب بالورق ربا إلا ها وها والبر بالبر رب</w:t>
      </w:r>
      <w:r w:rsidR="00972A75" w:rsidRPr="00711B53">
        <w:rPr>
          <w:rFonts w:ascii="Amiri" w:hAnsi="Amiri" w:cs="Amiri"/>
          <w:color w:val="00007F"/>
          <w:sz w:val="32"/>
          <w:szCs w:val="32"/>
          <w:rtl/>
        </w:rPr>
        <w:t>ًا</w:t>
      </w:r>
      <w:r w:rsidRPr="00711B53">
        <w:rPr>
          <w:rFonts w:ascii="Amiri" w:hAnsi="Amiri" w:cs="Amiri"/>
          <w:color w:val="00007F"/>
          <w:sz w:val="32"/>
          <w:szCs w:val="32"/>
          <w:rtl/>
        </w:rPr>
        <w:t xml:space="preserve"> إلا ها وها والشعير بالشعير ربا إلا ها وها، والتمر بالتمر ربا إلا ها وها)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قال سفيان: فلما جاءنا الزهري تفقدته فلم يذكر هذا الكلام، قال الزهري: سمعت </w:t>
      </w:r>
      <w:r w:rsidRPr="00AD5045">
        <w:rPr>
          <w:rFonts w:ascii="Amiri" w:hAnsi="Amiri" w:cs="Amiri"/>
          <w:sz w:val="32"/>
          <w:szCs w:val="32"/>
          <w:rtl/>
        </w:rPr>
        <w:lastRenderedPageBreak/>
        <w:t xml:space="preserve">مالك بن أوس بن الحدثان النصري يقول: سمعت عمر بن الخطاب يقول: سمعت رسول الله </w:t>
      </w:r>
      <w:r w:rsidRPr="00AD5045">
        <w:rPr>
          <w:rFonts w:ascii="Amiri" w:hAnsi="Amiri" w:cs="Amiri"/>
          <w:sz w:val="32"/>
          <w:szCs w:val="32"/>
        </w:rPr>
        <w:sym w:font="AGA Arabesque" w:char="F072"/>
      </w:r>
      <w:r w:rsidRPr="00AD5045">
        <w:rPr>
          <w:rFonts w:ascii="Amiri" w:hAnsi="Amiri" w:cs="Amiri"/>
          <w:sz w:val="32"/>
          <w:szCs w:val="32"/>
          <w:rtl/>
        </w:rPr>
        <w:t xml:space="preserve"> يقول: </w:t>
      </w:r>
      <w:r w:rsidRPr="00711B53">
        <w:rPr>
          <w:rFonts w:ascii="Amiri" w:hAnsi="Amiri" w:cs="Amiri"/>
          <w:color w:val="00007F"/>
          <w:sz w:val="32"/>
          <w:szCs w:val="32"/>
          <w:rtl/>
        </w:rPr>
        <w:t>(الذهب بالورق ربا إلا ها وها)</w:t>
      </w:r>
      <w:r w:rsidRPr="00AD5045">
        <w:rPr>
          <w:rFonts w:ascii="Amiri" w:hAnsi="Amiri" w:cs="Amiri"/>
          <w:sz w:val="32"/>
          <w:szCs w:val="32"/>
          <w:rtl/>
        </w:rPr>
        <w:t xml:space="preserve">. فذكر مثله سواء. قال سفيان: هذا أصح حديث روى فيه عن النبي </w:t>
      </w:r>
      <w:r w:rsidRPr="00AD5045">
        <w:rPr>
          <w:rFonts w:ascii="Amiri" w:hAnsi="Amiri" w:cs="Amiri"/>
          <w:sz w:val="32"/>
          <w:szCs w:val="32"/>
        </w:rPr>
        <w:sym w:font="AGA Arabesque" w:char="F072"/>
      </w:r>
      <w:r w:rsidRPr="00AD5045">
        <w:rPr>
          <w:rFonts w:ascii="Amiri" w:hAnsi="Amiri" w:cs="Amiri"/>
          <w:sz w:val="32"/>
          <w:szCs w:val="32"/>
          <w:rtl/>
        </w:rPr>
        <w:t xml:space="preserve"> في هذا - يعني في الصرف -، وفسر سفيان قوله </w:t>
      </w:r>
      <w:r w:rsidRPr="00711B53">
        <w:rPr>
          <w:rFonts w:ascii="Amiri" w:hAnsi="Amiri" w:cs="Amiri"/>
          <w:color w:val="00007F"/>
          <w:sz w:val="32"/>
          <w:szCs w:val="32"/>
          <w:rtl/>
        </w:rPr>
        <w:t>(ها وها)</w:t>
      </w:r>
      <w:r w:rsidRPr="00AD5045">
        <w:rPr>
          <w:rFonts w:ascii="Amiri" w:hAnsi="Amiri" w:cs="Amiri"/>
          <w:sz w:val="32"/>
          <w:szCs w:val="32"/>
          <w:rtl/>
        </w:rPr>
        <w:t xml:space="preserve">: </w:t>
      </w:r>
      <w:r w:rsidRPr="00711B53">
        <w:rPr>
          <w:rFonts w:ascii="Amiri" w:hAnsi="Amiri" w:cs="Amiri"/>
          <w:color w:val="00007F"/>
          <w:sz w:val="32"/>
          <w:szCs w:val="32"/>
          <w:rtl/>
        </w:rPr>
        <w:t>(إلا مثل</w:t>
      </w:r>
      <w:r w:rsidR="00972A75" w:rsidRPr="00711B53">
        <w:rPr>
          <w:rFonts w:ascii="Amiri" w:hAnsi="Amiri" w:cs="Amiri"/>
          <w:color w:val="00007F"/>
          <w:sz w:val="32"/>
          <w:szCs w:val="32"/>
          <w:rtl/>
        </w:rPr>
        <w:t>ًا</w:t>
      </w:r>
      <w:r w:rsidRPr="00711B53">
        <w:rPr>
          <w:rFonts w:ascii="Amiri" w:hAnsi="Amiri" w:cs="Amiri"/>
          <w:color w:val="00007F"/>
          <w:sz w:val="32"/>
          <w:szCs w:val="32"/>
          <w:rtl/>
        </w:rPr>
        <w:t xml:space="preserve"> بمثل)</w:t>
      </w:r>
      <w:r w:rsidRPr="00AD5045">
        <w:rPr>
          <w:rFonts w:ascii="Amiri" w:hAnsi="Amiri" w:cs="Amiri"/>
          <w:sz w:val="32"/>
          <w:szCs w:val="32"/>
          <w:rtl/>
        </w:rPr>
        <w:t>، وربما قال سفيان فيه: حدثنا الزهري قال: أخبرني مالك</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84"/>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2/730 ـ 731)</w:t>
      </w:r>
      <w:r w:rsidRPr="00AD5045">
        <w:rPr>
          <w:rFonts w:ascii="Amiri" w:hAnsi="Amiri" w:cs="Amiri"/>
          <w:sz w:val="32"/>
          <w:szCs w:val="32"/>
          <w:rtl/>
        </w:rPr>
        <w:t>.</w:t>
      </w:r>
    </w:p>
    <w:p w14:paraId="108B992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حدثنا أبو بكر ثنا سفيان ثنا الزهري غير مرة أشهد لك عليه، قال: أخبرني سالم بن عبد الله عن أبيه قال: </w:t>
      </w:r>
      <w:r w:rsidRPr="00711B53">
        <w:rPr>
          <w:rFonts w:ascii="Amiri" w:hAnsi="Amiri" w:cs="Amiri"/>
          <w:color w:val="00007F"/>
          <w:sz w:val="32"/>
          <w:szCs w:val="32"/>
          <w:rtl/>
        </w:rPr>
        <w:t xml:space="preserve">(رأيت رسول الله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وأبا بكر وعمر يمشون أمام الجنازة)</w:t>
      </w:r>
      <w:r w:rsidRPr="00AD5045">
        <w:rPr>
          <w:rFonts w:ascii="Amiri" w:hAnsi="Amiri" w:cs="Amiri"/>
          <w:sz w:val="32"/>
          <w:szCs w:val="32"/>
          <w:rtl/>
        </w:rPr>
        <w:t xml:space="preserve">. فقيل لسفيان: فيه عثمان؟ قال: لا أحفظه. قيل له: فأن بعض الناس لا يقولون: إلا عن سالم. فقال حينئذ: حدثناه الزهري غير مرة أشهد لك عليه. وقيل له: فأن ابن جريج يقوله كما تقول ويزيد فيه </w:t>
      </w:r>
      <w:r w:rsidRPr="00711B53">
        <w:rPr>
          <w:rFonts w:ascii="Amiri" w:hAnsi="Amiri" w:cs="Amiri"/>
          <w:color w:val="00007F"/>
          <w:sz w:val="32"/>
          <w:szCs w:val="32"/>
          <w:rtl/>
        </w:rPr>
        <w:t>(عثمان)</w:t>
      </w:r>
      <w:r w:rsidRPr="00AD5045">
        <w:rPr>
          <w:rFonts w:ascii="Amiri" w:hAnsi="Amiri" w:cs="Amiri"/>
          <w:sz w:val="32"/>
          <w:szCs w:val="32"/>
          <w:rtl/>
        </w:rPr>
        <w:t>. قال سفيان:لم أسمعه ذكر عثمان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85"/>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p>
    <w:p w14:paraId="43AF97BD" w14:textId="27DC1DBB" w:rsidR="00711B53" w:rsidRDefault="0067070C" w:rsidP="0067070C">
      <w:pPr>
        <w:jc w:val="lowKashida"/>
        <w:rPr>
          <w:rFonts w:ascii="Amiri" w:hAnsi="Amiri" w:cs="Amiri"/>
          <w:sz w:val="32"/>
          <w:szCs w:val="32"/>
        </w:rPr>
      </w:pPr>
      <w:r w:rsidRPr="00AD5045">
        <w:rPr>
          <w:rFonts w:ascii="Amiri" w:hAnsi="Amiri" w:cs="Amiri"/>
          <w:sz w:val="32"/>
          <w:szCs w:val="32"/>
          <w:rtl/>
        </w:rPr>
        <w:t xml:space="preserve">قال أبو بكر: قال سفيان ـ في </w:t>
      </w:r>
      <w:r w:rsidRPr="00711B53">
        <w:rPr>
          <w:rFonts w:ascii="Amiri" w:hAnsi="Amiri" w:cs="Amiri"/>
          <w:color w:val="00007F"/>
          <w:sz w:val="32"/>
          <w:szCs w:val="32"/>
          <w:rtl/>
        </w:rPr>
        <w:t>(حديث الشؤم)</w:t>
      </w:r>
      <w:r w:rsidRPr="00AD5045">
        <w:rPr>
          <w:rFonts w:ascii="Amiri" w:hAnsi="Amiri" w:cs="Amiri"/>
          <w:sz w:val="32"/>
          <w:szCs w:val="32"/>
          <w:rtl/>
        </w:rPr>
        <w:t xml:space="preserve"> ـ: ما سمعت الزهري يذكر في هذا الحديث: </w:t>
      </w:r>
      <w:r w:rsidRPr="00711B53">
        <w:rPr>
          <w:rFonts w:ascii="Amiri" w:hAnsi="Amiri" w:cs="Amiri"/>
          <w:color w:val="00007F"/>
          <w:sz w:val="32"/>
          <w:szCs w:val="32"/>
          <w:rtl/>
        </w:rPr>
        <w:t>(حمزة)</w:t>
      </w:r>
      <w:r w:rsidRPr="00AD5045">
        <w:rPr>
          <w:rFonts w:ascii="Amiri" w:hAnsi="Amiri" w:cs="Amiri"/>
          <w:sz w:val="32"/>
          <w:szCs w:val="32"/>
          <w:rtl/>
        </w:rPr>
        <w:t xml:space="preserve"> قط، إنما ذكر حمزة في حديث آخر في حديث القيام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86"/>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2/731)</w:t>
      </w:r>
      <w:r w:rsidRPr="00AD5045">
        <w:rPr>
          <w:rFonts w:ascii="Amiri" w:hAnsi="Amiri" w:cs="Amiri"/>
          <w:sz w:val="32"/>
          <w:szCs w:val="32"/>
          <w:rtl/>
        </w:rPr>
        <w:t>.</w:t>
      </w:r>
    </w:p>
    <w:p w14:paraId="061529C1" w14:textId="78D5370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 حدثنا أبو بكر الحميدي حدثنا سفيان قال: أول ما رأيت الزهري انتهيت إليه وهو يحدِّث الناس فسمعته يقول: أخبرني سالم بن عبد الله عن أبيه قال: سئل عمر عن الحيّة يقتلها المحرم</w:t>
      </w:r>
      <w:r w:rsidR="00711B53">
        <w:rPr>
          <w:rFonts w:ascii="Amiri" w:hAnsi="Amiri" w:cs="Amiri"/>
          <w:sz w:val="32"/>
          <w:szCs w:val="32"/>
          <w:rtl/>
        </w:rPr>
        <w:t>؟</w:t>
      </w:r>
      <w:r w:rsidRPr="00AD5045">
        <w:rPr>
          <w:rFonts w:ascii="Amiri" w:hAnsi="Amiri" w:cs="Amiri"/>
          <w:sz w:val="32"/>
          <w:szCs w:val="32"/>
          <w:rtl/>
        </w:rPr>
        <w:t xml:space="preserve"> قال: هي عدو فاقتلوها حيث وجدتموها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87"/>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2/732)</w:t>
      </w:r>
      <w:r w:rsidRPr="00AD5045">
        <w:rPr>
          <w:rFonts w:ascii="Amiri" w:hAnsi="Amiri" w:cs="Amiri"/>
          <w:sz w:val="32"/>
          <w:szCs w:val="32"/>
          <w:rtl/>
        </w:rPr>
        <w:t>.</w:t>
      </w:r>
    </w:p>
    <w:p w14:paraId="22A1D355" w14:textId="021EAC3F"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قال أبو بكر: ـ في حديث ـ: قيل لسفيان: فإنّ الناس يقولون عن عروة. فقال: أما أنا فحفظي </w:t>
      </w:r>
      <w:r w:rsidRPr="00711B53">
        <w:rPr>
          <w:rFonts w:ascii="Amiri" w:hAnsi="Amiri" w:cs="Amiri"/>
          <w:color w:val="00007F"/>
          <w:sz w:val="32"/>
          <w:szCs w:val="32"/>
          <w:rtl/>
        </w:rPr>
        <w:t>(عن سالم)</w:t>
      </w:r>
      <w:r w:rsidRPr="00AD5045">
        <w:rPr>
          <w:rFonts w:ascii="Amiri" w:hAnsi="Amiri" w:cs="Amiri"/>
          <w:sz w:val="32"/>
          <w:szCs w:val="32"/>
          <w:rtl/>
        </w:rPr>
        <w:t>، وما أخلقه أن يكون من حديث عروة لأن في الحديث:</w:t>
      </w:r>
      <w:r w:rsidR="00711B53">
        <w:rPr>
          <w:rFonts w:ascii="Amiri" w:hAnsi="Amiri" w:cs="Amiri"/>
          <w:color w:val="00007F"/>
          <w:sz w:val="32"/>
          <w:szCs w:val="32"/>
          <w:rtl/>
        </w:rPr>
        <w:t xml:space="preserve">( </w:t>
      </w:r>
      <w:r w:rsidRPr="00711B53">
        <w:rPr>
          <w:rFonts w:ascii="Amiri" w:hAnsi="Amiri" w:cs="Amiri"/>
          <w:color w:val="00007F"/>
          <w:sz w:val="32"/>
          <w:szCs w:val="32"/>
          <w:rtl/>
        </w:rPr>
        <w:t>أن أمة لبني عدي بن كعب)</w:t>
      </w:r>
      <w:r w:rsidRPr="00AD5045">
        <w:rPr>
          <w:rFonts w:ascii="Amiri" w:hAnsi="Amiri" w:cs="Amiri"/>
          <w:sz w:val="32"/>
          <w:szCs w:val="32"/>
          <w:rtl/>
        </w:rPr>
        <w:t xml:space="preserve">، ولو </w:t>
      </w:r>
      <w:r w:rsidRPr="00711B53">
        <w:rPr>
          <w:rFonts w:ascii="Amiri" w:hAnsi="Amiri" w:cs="Amiri"/>
          <w:color w:val="00007F"/>
          <w:sz w:val="32"/>
          <w:szCs w:val="32"/>
          <w:rtl/>
        </w:rPr>
        <w:t>(كان عن سالم)</w:t>
      </w:r>
      <w:r w:rsidRPr="00AD5045">
        <w:rPr>
          <w:rFonts w:ascii="Amiri" w:hAnsi="Amiri" w:cs="Amiri"/>
          <w:sz w:val="32"/>
          <w:szCs w:val="32"/>
          <w:rtl/>
        </w:rPr>
        <w:t xml:space="preserve"> قال: أمة لنا لأنه من بني عدي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88"/>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2/732)</w:t>
      </w:r>
      <w:r w:rsidRPr="00AD5045">
        <w:rPr>
          <w:rFonts w:ascii="Amiri" w:hAnsi="Amiri" w:cs="Amiri"/>
          <w:sz w:val="32"/>
          <w:szCs w:val="32"/>
          <w:rtl/>
        </w:rPr>
        <w:t>.</w:t>
      </w:r>
    </w:p>
    <w:p w14:paraId="5465A65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وقال أبو يوسف: حدثنا أبو بكر حدثنا سفيان قال: سمعت الزهري يقول: أخبرني كثير بن عباس عن أبيه قال: كنت مع النبي </w:t>
      </w:r>
      <w:r w:rsidRPr="00AD5045">
        <w:rPr>
          <w:rFonts w:ascii="Amiri" w:hAnsi="Amiri" w:cs="Amiri"/>
          <w:sz w:val="32"/>
          <w:szCs w:val="32"/>
        </w:rPr>
        <w:sym w:font="AGA Arabesque" w:char="F072"/>
      </w:r>
      <w:r w:rsidRPr="00AD5045">
        <w:rPr>
          <w:rFonts w:ascii="Amiri" w:hAnsi="Amiri" w:cs="Amiri"/>
          <w:sz w:val="32"/>
          <w:szCs w:val="32"/>
          <w:rtl/>
        </w:rPr>
        <w:t xml:space="preserve"> يوم حنين ورسول الله </w:t>
      </w:r>
      <w:r w:rsidRPr="00AD5045">
        <w:rPr>
          <w:rFonts w:ascii="Amiri" w:hAnsi="Amiri" w:cs="Amiri"/>
          <w:sz w:val="32"/>
          <w:szCs w:val="32"/>
        </w:rPr>
        <w:sym w:font="AGA Arabesque" w:char="F072"/>
      </w:r>
      <w:r w:rsidRPr="00AD5045">
        <w:rPr>
          <w:rFonts w:ascii="Amiri" w:hAnsi="Amiri" w:cs="Amiri"/>
          <w:sz w:val="32"/>
          <w:szCs w:val="32"/>
          <w:rtl/>
        </w:rPr>
        <w:t xml:space="preserve"> على بغلته التي أهداها له فروة الجذامي، فلما ولى المسلمون قال لي رسول الله </w:t>
      </w:r>
      <w:r w:rsidRPr="00AD5045">
        <w:rPr>
          <w:rFonts w:ascii="Amiri" w:hAnsi="Amiri" w:cs="Amiri"/>
          <w:sz w:val="32"/>
          <w:szCs w:val="32"/>
        </w:rPr>
        <w:sym w:font="AGA Arabesque" w:char="F072"/>
      </w:r>
      <w:r w:rsidR="00711B53">
        <w:rPr>
          <w:rFonts w:ascii="Amiri" w:hAnsi="Amiri" w:cs="Amiri"/>
          <w:sz w:val="32"/>
          <w:szCs w:val="32"/>
          <w:rtl/>
        </w:rPr>
        <w:t>:</w:t>
      </w:r>
      <w:r w:rsidRPr="00AD5045">
        <w:rPr>
          <w:rFonts w:ascii="Amiri" w:hAnsi="Amiri" w:cs="Amiri"/>
          <w:sz w:val="32"/>
          <w:szCs w:val="32"/>
          <w:rtl/>
        </w:rPr>
        <w:t xml:space="preserve"> يا عباس ناد يا أصحاب الشجرة يا أصحاب سورة البقرة، وكنت رجل</w:t>
      </w:r>
      <w:r w:rsidR="00972A75" w:rsidRPr="00AD5045">
        <w:rPr>
          <w:rFonts w:ascii="Amiri" w:hAnsi="Amiri" w:cs="Amiri"/>
          <w:sz w:val="32"/>
          <w:szCs w:val="32"/>
          <w:rtl/>
        </w:rPr>
        <w:t>ًا</w:t>
      </w:r>
      <w:r w:rsidRPr="00AD5045">
        <w:rPr>
          <w:rFonts w:ascii="Amiri" w:hAnsi="Amiri" w:cs="Amiri"/>
          <w:sz w:val="32"/>
          <w:szCs w:val="32"/>
          <w:rtl/>
        </w:rPr>
        <w:t xml:space="preserve"> صيت</w:t>
      </w:r>
      <w:r w:rsidR="00972A75" w:rsidRPr="00AD5045">
        <w:rPr>
          <w:rFonts w:ascii="Amiri" w:hAnsi="Amiri" w:cs="Amiri"/>
          <w:sz w:val="32"/>
          <w:szCs w:val="32"/>
          <w:rtl/>
        </w:rPr>
        <w:t>ًا</w:t>
      </w:r>
      <w:r w:rsidRPr="00AD5045">
        <w:rPr>
          <w:rFonts w:ascii="Amiri" w:hAnsi="Amiri" w:cs="Amiri"/>
          <w:sz w:val="32"/>
          <w:szCs w:val="32"/>
          <w:rtl/>
        </w:rPr>
        <w:t>، فقلت: يا أصحاب الشجرة يا أصحاب سورة البقرة فرجعوا عطفة كعطفة البقر على أولادها وارتفعت أصوات الأنصار وهم يقولون: يا معشر الأنصار - مرتين -</w:t>
      </w:r>
      <w:r w:rsidR="00972A75" w:rsidRPr="00AD5045">
        <w:rPr>
          <w:rFonts w:ascii="Amiri" w:hAnsi="Amiri" w:cs="Amiri"/>
          <w:sz w:val="32"/>
          <w:szCs w:val="32"/>
          <w:rtl/>
        </w:rPr>
        <w:t>،</w:t>
      </w:r>
      <w:r w:rsidRPr="00AD5045">
        <w:rPr>
          <w:rFonts w:ascii="Amiri" w:hAnsi="Amiri" w:cs="Amiri"/>
          <w:sz w:val="32"/>
          <w:szCs w:val="32"/>
          <w:rtl/>
        </w:rPr>
        <w:t xml:space="preserve"> ثم قصرتُ الدعوة على بني الحارث ابن الخزرج، قال: وتطاول رسول الله </w:t>
      </w:r>
      <w:r w:rsidRPr="00AD5045">
        <w:rPr>
          <w:rFonts w:ascii="Amiri" w:hAnsi="Amiri" w:cs="Amiri"/>
          <w:sz w:val="32"/>
          <w:szCs w:val="32"/>
        </w:rPr>
        <w:sym w:font="AGA Arabesque" w:char="F072"/>
      </w:r>
      <w:r w:rsidRPr="00AD5045">
        <w:rPr>
          <w:rFonts w:ascii="Amiri" w:hAnsi="Amiri" w:cs="Amiri"/>
          <w:sz w:val="32"/>
          <w:szCs w:val="32"/>
          <w:rtl/>
        </w:rPr>
        <w:t xml:space="preserve"> وهو على بغلته فقال: هذا حين حمي الوطيس وهو يقول: قدم</w:t>
      </w:r>
      <w:r w:rsidR="00972A75" w:rsidRPr="00AD5045">
        <w:rPr>
          <w:rFonts w:ascii="Amiri" w:hAnsi="Amiri" w:cs="Amiri"/>
          <w:sz w:val="32"/>
          <w:szCs w:val="32"/>
          <w:rtl/>
        </w:rPr>
        <w:t>ًا</w:t>
      </w:r>
      <w:r w:rsidRPr="00AD5045">
        <w:rPr>
          <w:rFonts w:ascii="Amiri" w:hAnsi="Amiri" w:cs="Amiri"/>
          <w:sz w:val="32"/>
          <w:szCs w:val="32"/>
          <w:rtl/>
        </w:rPr>
        <w:t xml:space="preserve"> قدم</w:t>
      </w:r>
      <w:r w:rsidR="00972A75" w:rsidRPr="00AD5045">
        <w:rPr>
          <w:rFonts w:ascii="Amiri" w:hAnsi="Amiri" w:cs="Amiri"/>
          <w:sz w:val="32"/>
          <w:szCs w:val="32"/>
          <w:rtl/>
        </w:rPr>
        <w:t>ًا</w:t>
      </w:r>
      <w:r w:rsidRPr="00AD5045">
        <w:rPr>
          <w:rFonts w:ascii="Amiri" w:hAnsi="Amiri" w:cs="Amiri"/>
          <w:sz w:val="32"/>
          <w:szCs w:val="32"/>
          <w:rtl/>
        </w:rPr>
        <w:t xml:space="preserve"> يا عبس وأنا آخذ بلجامه، ثم أخذ رسول الله </w:t>
      </w:r>
      <w:r w:rsidRPr="00AD5045">
        <w:rPr>
          <w:rFonts w:ascii="Amiri" w:hAnsi="Amiri" w:cs="Amiri"/>
          <w:sz w:val="32"/>
          <w:szCs w:val="32"/>
        </w:rPr>
        <w:sym w:font="AGA Arabesque" w:char="F072"/>
      </w:r>
      <w:r w:rsidRPr="00AD5045">
        <w:rPr>
          <w:rFonts w:ascii="Amiri" w:hAnsi="Amiri" w:cs="Amiri"/>
          <w:sz w:val="32"/>
          <w:szCs w:val="32"/>
          <w:rtl/>
        </w:rPr>
        <w:t xml:space="preserve"> حصيات فرماهم بهن ثم قال: انهزموا ورب الكعبة. وربما قال سفيان: ورب محمد.</w:t>
      </w:r>
    </w:p>
    <w:p w14:paraId="7DDB0942" w14:textId="60CAE7B9" w:rsidR="00711B53" w:rsidRDefault="0067070C" w:rsidP="0067070C">
      <w:pPr>
        <w:jc w:val="lowKashida"/>
        <w:rPr>
          <w:rFonts w:ascii="Amiri" w:hAnsi="Amiri" w:cs="Amiri"/>
          <w:sz w:val="32"/>
          <w:szCs w:val="32"/>
          <w:rtl/>
        </w:rPr>
      </w:pPr>
      <w:r w:rsidRPr="00AD5045">
        <w:rPr>
          <w:rFonts w:ascii="Amiri" w:hAnsi="Amiri" w:cs="Amiri"/>
          <w:sz w:val="32"/>
          <w:szCs w:val="32"/>
          <w:rtl/>
        </w:rPr>
        <w:t>قال سفيان: حدثناه الزهري بطوله فهذا الذي حفظت منه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89"/>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(2/733)</w:t>
      </w:r>
      <w:r w:rsidRPr="00AD5045">
        <w:rPr>
          <w:rFonts w:ascii="Amiri" w:hAnsi="Amiri" w:cs="Amiri"/>
          <w:sz w:val="32"/>
          <w:szCs w:val="32"/>
          <w:rtl/>
        </w:rPr>
        <w:t>.</w:t>
      </w:r>
    </w:p>
    <w:p w14:paraId="17570A64" w14:textId="319C88FA"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قال أبو بكر: قال سفيان: وسمعت الزهري يقول: أخبرني علي بن عبد الله عن أبيه، وأخبرني جعفر بن عمرو ابن أمية الضمري عن أبيه: إن رسول الله </w:t>
      </w:r>
      <w:r w:rsidRPr="00AD5045">
        <w:rPr>
          <w:rFonts w:ascii="Amiri" w:hAnsi="Amiri" w:cs="Amiri"/>
          <w:sz w:val="32"/>
          <w:szCs w:val="32"/>
        </w:rPr>
        <w:sym w:font="AGA Arabesque" w:char="F072"/>
      </w:r>
      <w:r w:rsidRPr="00AD5045">
        <w:rPr>
          <w:rFonts w:ascii="Amiri" w:hAnsi="Amiri" w:cs="Amiri"/>
          <w:sz w:val="32"/>
          <w:szCs w:val="32"/>
          <w:rtl/>
        </w:rPr>
        <w:t xml:space="preserve"> </w:t>
      </w:r>
      <w:r w:rsidR="008E0BE3">
        <w:rPr>
          <w:rFonts w:ascii="Amiri" w:hAnsi="Amiri" w:cs="Amiri"/>
          <w:sz w:val="32"/>
          <w:szCs w:val="32"/>
          <w:rtl/>
        </w:rPr>
        <w:t>،</w:t>
      </w:r>
      <w:r w:rsidRPr="00AD5045">
        <w:rPr>
          <w:rFonts w:ascii="Amiri" w:hAnsi="Amiri" w:cs="Amiri"/>
          <w:sz w:val="32"/>
          <w:szCs w:val="32"/>
          <w:rtl/>
        </w:rPr>
        <w:t xml:space="preserve"> قال أحدهما: </w:t>
      </w:r>
      <w:r w:rsidRPr="00711B53">
        <w:rPr>
          <w:rFonts w:ascii="Amiri" w:hAnsi="Amiri" w:cs="Amiri"/>
          <w:color w:val="00007F"/>
          <w:sz w:val="32"/>
          <w:szCs w:val="32"/>
          <w:rtl/>
        </w:rPr>
        <w:t xml:space="preserve">(أكل رسول الله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خبز</w:t>
      </w:r>
      <w:r w:rsidR="00972A75" w:rsidRPr="00711B53">
        <w:rPr>
          <w:rFonts w:ascii="Amiri" w:hAnsi="Amiri" w:cs="Amiri"/>
          <w:color w:val="00007F"/>
          <w:sz w:val="32"/>
          <w:szCs w:val="32"/>
          <w:rtl/>
        </w:rPr>
        <w:t>ًا</w:t>
      </w:r>
      <w:r w:rsidRPr="00711B53">
        <w:rPr>
          <w:rFonts w:ascii="Amiri" w:hAnsi="Amiri" w:cs="Amiri"/>
          <w:color w:val="00007F"/>
          <w:sz w:val="32"/>
          <w:szCs w:val="32"/>
          <w:rtl/>
        </w:rPr>
        <w:t xml:space="preserve"> ولحم</w:t>
      </w:r>
      <w:r w:rsidR="00972A75" w:rsidRPr="00711B53">
        <w:rPr>
          <w:rFonts w:ascii="Amiri" w:hAnsi="Amiri" w:cs="Amiri"/>
          <w:color w:val="00007F"/>
          <w:sz w:val="32"/>
          <w:szCs w:val="32"/>
          <w:rtl/>
        </w:rPr>
        <w:t>ًا</w:t>
      </w:r>
      <w:r w:rsidRPr="00711B53">
        <w:rPr>
          <w:rFonts w:ascii="Amiri" w:hAnsi="Amiri" w:cs="Amiri"/>
          <w:color w:val="00007F"/>
          <w:sz w:val="32"/>
          <w:szCs w:val="32"/>
          <w:rtl/>
        </w:rPr>
        <w:t xml:space="preserve"> ثم صلى ولم يتوضأ)</w:t>
      </w:r>
      <w:r w:rsidRPr="00AD5045">
        <w:rPr>
          <w:rFonts w:ascii="Amiri" w:hAnsi="Amiri" w:cs="Amiri"/>
          <w:sz w:val="32"/>
          <w:szCs w:val="32"/>
          <w:rtl/>
        </w:rPr>
        <w:t xml:space="preserve">. وقال الآخر: </w:t>
      </w:r>
      <w:r w:rsidRPr="00711B53">
        <w:rPr>
          <w:rFonts w:ascii="Amiri" w:hAnsi="Amiri" w:cs="Amiri"/>
          <w:color w:val="00007F"/>
          <w:sz w:val="32"/>
          <w:szCs w:val="32"/>
          <w:rtl/>
        </w:rPr>
        <w:t xml:space="preserve">(احتز رسول الله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من كتف شاة فأكل منها ثم صلى ولم يتوضأ)</w:t>
      </w:r>
      <w:r w:rsidRPr="00AD5045">
        <w:rPr>
          <w:rFonts w:ascii="Amiri" w:hAnsi="Amiri" w:cs="Amiri"/>
          <w:sz w:val="32"/>
          <w:szCs w:val="32"/>
          <w:rtl/>
        </w:rPr>
        <w:t>.</w:t>
      </w:r>
    </w:p>
    <w:p w14:paraId="1BDEBE28" w14:textId="24AED611"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قال سفيان: ولا أشك أنّ الزهري حدثنا عنهما بهذا الإسناد، إنما أشك في أيهما قال هذا، - يعني احتز - وأيهما قال هذا - يعني أكل-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90"/>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(2/733)</w:t>
      </w:r>
      <w:r w:rsidRPr="00AD5045">
        <w:rPr>
          <w:rFonts w:ascii="Amiri" w:hAnsi="Amiri" w:cs="Amiri"/>
          <w:sz w:val="32"/>
          <w:szCs w:val="32"/>
          <w:rtl/>
        </w:rPr>
        <w:t>.</w:t>
      </w:r>
    </w:p>
    <w:p w14:paraId="50723F1C" w14:textId="0CD9C784"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قال أبوبكر في حديث قبيصة بن ذؤيب: </w:t>
      </w:r>
      <w:r w:rsidRPr="00711B53">
        <w:rPr>
          <w:rFonts w:ascii="Amiri" w:hAnsi="Amiri" w:cs="Amiri"/>
          <w:color w:val="00007F"/>
          <w:sz w:val="32"/>
          <w:szCs w:val="32"/>
          <w:rtl/>
        </w:rPr>
        <w:t>(من شرب الخمر)</w:t>
      </w:r>
      <w:r w:rsidRPr="00AD5045">
        <w:rPr>
          <w:rFonts w:ascii="Amiri" w:hAnsi="Amiri" w:cs="Amiri"/>
          <w:sz w:val="32"/>
          <w:szCs w:val="32"/>
          <w:rtl/>
        </w:rPr>
        <w:t xml:space="preserve"> قال: قال سفيان: قال الزهري حين حدَّث بهذا الحديث لمنصور بن المعتمر</w:t>
      </w:r>
      <w:r w:rsidR="008E0BE3">
        <w:rPr>
          <w:rFonts w:ascii="Amiri" w:hAnsi="Amiri" w:cs="Amiri"/>
          <w:sz w:val="32"/>
          <w:szCs w:val="32"/>
          <w:rtl/>
        </w:rPr>
        <w:t>،</w:t>
      </w:r>
      <w:r w:rsidRPr="00AD5045">
        <w:rPr>
          <w:rFonts w:ascii="Amiri" w:hAnsi="Amiri" w:cs="Amiri"/>
          <w:sz w:val="32"/>
          <w:szCs w:val="32"/>
          <w:rtl/>
        </w:rPr>
        <w:t xml:space="preserve"> ولمخول:كونا وافدَي أهل العراق بهذا الحديث. وضرب مناكبهما، وكانا إلى جنبه. قال سفيان: ولم يقله الزهري لهما وأنا أسمعه</w:t>
      </w:r>
      <w:r w:rsidR="008E0BE3">
        <w:rPr>
          <w:rFonts w:ascii="Amiri" w:hAnsi="Amiri" w:cs="Amiri"/>
          <w:sz w:val="32"/>
          <w:szCs w:val="32"/>
          <w:rtl/>
        </w:rPr>
        <w:t>،</w:t>
      </w:r>
      <w:r w:rsidRPr="00AD5045">
        <w:rPr>
          <w:rFonts w:ascii="Amiri" w:hAnsi="Amiri" w:cs="Amiri"/>
          <w:sz w:val="32"/>
          <w:szCs w:val="32"/>
          <w:rtl/>
        </w:rPr>
        <w:t xml:space="preserve"> قاله لهما في مجلس لم أحضره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9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(2/733ـ 734)</w:t>
      </w:r>
      <w:r w:rsidRPr="00AD5045">
        <w:rPr>
          <w:rFonts w:ascii="Amiri" w:hAnsi="Amiri" w:cs="Amiri"/>
          <w:sz w:val="32"/>
          <w:szCs w:val="32"/>
          <w:rtl/>
        </w:rPr>
        <w:t>.</w:t>
      </w:r>
    </w:p>
    <w:p w14:paraId="7DF79855" w14:textId="1F7BE27D"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حدثنا أبو بكر ثنا سفيان قال: سمعت الزهري يحدِّث عن محمد بن جبير بن مطعم عن أبيه إن شاء الله قال: قال النبي </w:t>
      </w:r>
      <w:r w:rsidRPr="00AD5045">
        <w:rPr>
          <w:rFonts w:ascii="Amiri" w:hAnsi="Amiri" w:cs="Amiri"/>
          <w:sz w:val="32"/>
          <w:szCs w:val="32"/>
        </w:rPr>
        <w:sym w:font="AGA Arabesque" w:char="F072"/>
      </w:r>
      <w:r w:rsidR="00711B53">
        <w:rPr>
          <w:rFonts w:ascii="Amiri" w:hAnsi="Amiri" w:cs="Amiri"/>
          <w:sz w:val="32"/>
          <w:szCs w:val="32"/>
          <w:rtl/>
        </w:rPr>
        <w:t>:</w:t>
      </w:r>
      <w:r w:rsidRPr="00AD5045">
        <w:rPr>
          <w:rFonts w:ascii="Amiri" w:hAnsi="Amiri" w:cs="Amiri"/>
          <w:sz w:val="32"/>
          <w:szCs w:val="32"/>
          <w:rtl/>
        </w:rPr>
        <w:t xml:space="preserve"> لو كان المطعم بن عدي حي</w:t>
      </w:r>
      <w:r w:rsidR="00972A75" w:rsidRPr="00AD5045">
        <w:rPr>
          <w:rFonts w:ascii="Amiri" w:hAnsi="Amiri" w:cs="Amiri"/>
          <w:sz w:val="32"/>
          <w:szCs w:val="32"/>
          <w:rtl/>
        </w:rPr>
        <w:t>ًا</w:t>
      </w:r>
      <w:r w:rsidRPr="00AD5045">
        <w:rPr>
          <w:rFonts w:ascii="Amiri" w:hAnsi="Amiri" w:cs="Amiri"/>
          <w:sz w:val="32"/>
          <w:szCs w:val="32"/>
          <w:rtl/>
        </w:rPr>
        <w:t xml:space="preserve"> ثم كلمني في </w:t>
      </w:r>
      <w:r w:rsidRPr="00AD5045">
        <w:rPr>
          <w:rFonts w:ascii="Amiri" w:hAnsi="Amiri" w:cs="Amiri"/>
          <w:sz w:val="32"/>
          <w:szCs w:val="32"/>
          <w:rtl/>
        </w:rPr>
        <w:lastRenderedPageBreak/>
        <w:t>هؤلاء السبي</w:t>
      </w:r>
      <w:r w:rsidR="008E0BE3">
        <w:rPr>
          <w:rFonts w:ascii="Amiri" w:hAnsi="Amiri" w:cs="Amiri"/>
          <w:sz w:val="32"/>
          <w:szCs w:val="32"/>
          <w:rtl/>
        </w:rPr>
        <w:t>،</w:t>
      </w:r>
      <w:r w:rsidRPr="00AD5045">
        <w:rPr>
          <w:rFonts w:ascii="Amiri" w:hAnsi="Amiri" w:cs="Amiri"/>
          <w:sz w:val="32"/>
          <w:szCs w:val="32"/>
          <w:rtl/>
        </w:rPr>
        <w:t xml:space="preserve"> أو في هؤلاء الأسرى لأطلقتهم له- يعني أسارى بدر-. وكان سفيان إذا حدّث بهذا الحديث وذكر فيه الخبر قال فيه: </w:t>
      </w:r>
      <w:r w:rsidRPr="00711B53">
        <w:rPr>
          <w:rFonts w:ascii="Amiri" w:hAnsi="Amiri" w:cs="Amiri"/>
          <w:color w:val="00007F"/>
          <w:sz w:val="32"/>
          <w:szCs w:val="32"/>
          <w:rtl/>
        </w:rPr>
        <w:t>(عن أبيه إن شاء الله)</w:t>
      </w:r>
      <w:r w:rsidRPr="00AD5045">
        <w:rPr>
          <w:rFonts w:ascii="Amiri" w:hAnsi="Amiri" w:cs="Amiri"/>
          <w:sz w:val="32"/>
          <w:szCs w:val="32"/>
          <w:rtl/>
        </w:rPr>
        <w:t xml:space="preserve">، وربما لم يقل فيه: </w:t>
      </w:r>
      <w:r w:rsidRPr="00711B53">
        <w:rPr>
          <w:rFonts w:ascii="Amiri" w:hAnsi="Amiri" w:cs="Amiri"/>
          <w:color w:val="00007F"/>
          <w:sz w:val="32"/>
          <w:szCs w:val="32"/>
          <w:rtl/>
        </w:rPr>
        <w:t>(إن شاء الله)</w:t>
      </w:r>
      <w:r w:rsidRPr="00AD5045">
        <w:rPr>
          <w:rFonts w:ascii="Amiri" w:hAnsi="Amiri" w:cs="Amiri"/>
          <w:sz w:val="32"/>
          <w:szCs w:val="32"/>
          <w:rtl/>
        </w:rPr>
        <w:t xml:space="preserve"> وإذا لم يذكر فيه الخبر فربما لم يقل فيه: </w:t>
      </w:r>
      <w:r w:rsidRPr="00711B53">
        <w:rPr>
          <w:rFonts w:ascii="Amiri" w:hAnsi="Amiri" w:cs="Amiri"/>
          <w:color w:val="00007F"/>
          <w:sz w:val="32"/>
          <w:szCs w:val="32"/>
          <w:rtl/>
        </w:rPr>
        <w:t>(إن شاء الله)</w:t>
      </w:r>
      <w:r w:rsidRPr="00AD5045">
        <w:rPr>
          <w:rFonts w:ascii="Amiri" w:hAnsi="Amiri" w:cs="Amiri"/>
          <w:sz w:val="32"/>
          <w:szCs w:val="32"/>
          <w:rtl/>
        </w:rPr>
        <w:t xml:space="preserve"> وربما قاله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9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(2/734)</w:t>
      </w:r>
      <w:r w:rsidRPr="00AD5045">
        <w:rPr>
          <w:rFonts w:ascii="Amiri" w:hAnsi="Amiri" w:cs="Amiri"/>
          <w:sz w:val="32"/>
          <w:szCs w:val="32"/>
          <w:rtl/>
        </w:rPr>
        <w:t>.</w:t>
      </w:r>
    </w:p>
    <w:p w14:paraId="5F6C5FEE" w14:textId="40A276BF" w:rsidR="00711B53" w:rsidRDefault="0067070C" w:rsidP="0067070C">
      <w:pPr>
        <w:jc w:val="lowKashida"/>
        <w:rPr>
          <w:rFonts w:ascii="Amiri" w:hAnsi="Amiri" w:cs="Amiri"/>
          <w:sz w:val="32"/>
          <w:szCs w:val="32"/>
          <w:rtl/>
        </w:rPr>
      </w:pPr>
      <w:r w:rsidRPr="00AD5045">
        <w:rPr>
          <w:rFonts w:ascii="Amiri" w:hAnsi="Amiri" w:cs="Amiri"/>
          <w:sz w:val="32"/>
          <w:szCs w:val="32"/>
          <w:rtl/>
        </w:rPr>
        <w:t>قال أبوبكر: وقال سفيان: حدثنا الزهري قال: سمعت عيسى بن طلحة بن عبيد الله يحدّث عن عبد الله بن عمرو بن العاص أن رجل</w:t>
      </w:r>
      <w:r w:rsidR="00972A75" w:rsidRPr="00AD5045">
        <w:rPr>
          <w:rFonts w:ascii="Amiri" w:hAnsi="Amiri" w:cs="Amiri"/>
          <w:sz w:val="32"/>
          <w:szCs w:val="32"/>
          <w:rtl/>
        </w:rPr>
        <w:t>ًا</w:t>
      </w:r>
      <w:r w:rsidRPr="00AD5045">
        <w:rPr>
          <w:rFonts w:ascii="Amiri" w:hAnsi="Amiri" w:cs="Amiri"/>
          <w:sz w:val="32"/>
          <w:szCs w:val="32"/>
          <w:rtl/>
        </w:rPr>
        <w:t xml:space="preserve"> سأل النبي </w:t>
      </w:r>
      <w:r w:rsidRPr="00AD5045">
        <w:rPr>
          <w:rFonts w:ascii="Amiri" w:hAnsi="Amiri" w:cs="Amiri"/>
          <w:sz w:val="32"/>
          <w:szCs w:val="32"/>
        </w:rPr>
        <w:sym w:font="AGA Arabesque" w:char="F072"/>
      </w:r>
      <w:r w:rsidRPr="00AD5045">
        <w:rPr>
          <w:rFonts w:ascii="Amiri" w:hAnsi="Amiri" w:cs="Amiri"/>
          <w:sz w:val="32"/>
          <w:szCs w:val="32"/>
          <w:rtl/>
        </w:rPr>
        <w:t xml:space="preserve"> فقال: يا رسول الله ذبحت قبل أن أرمي؟ فقال: ارم ولا حرج. قال آخر: حلقت قبل أن أذبح</w:t>
      </w:r>
      <w:r w:rsidR="00711B53">
        <w:rPr>
          <w:rFonts w:ascii="Amiri" w:hAnsi="Amiri" w:cs="Amiri"/>
          <w:sz w:val="32"/>
          <w:szCs w:val="32"/>
          <w:rtl/>
        </w:rPr>
        <w:t>؟</w:t>
      </w:r>
      <w:r w:rsidRPr="00AD5045">
        <w:rPr>
          <w:rFonts w:ascii="Amiri" w:hAnsi="Amiri" w:cs="Amiri"/>
          <w:sz w:val="32"/>
          <w:szCs w:val="32"/>
          <w:rtl/>
        </w:rPr>
        <w:t xml:space="preserve"> قال: اذبح ولا حرج. قال أبوبكر: وسمعت سفيان يسأل عن هذا الحديث</w:t>
      </w:r>
      <w:r w:rsidR="008E0BE3">
        <w:rPr>
          <w:rFonts w:ascii="Amiri" w:hAnsi="Amiri" w:cs="Amiri"/>
          <w:sz w:val="32"/>
          <w:szCs w:val="32"/>
          <w:rtl/>
        </w:rPr>
        <w:t>،</w:t>
      </w:r>
      <w:r w:rsidRPr="00AD5045">
        <w:rPr>
          <w:rFonts w:ascii="Amiri" w:hAnsi="Amiri" w:cs="Amiri"/>
          <w:sz w:val="32"/>
          <w:szCs w:val="32"/>
          <w:rtl/>
        </w:rPr>
        <w:t xml:space="preserve"> فقال له [بلبل]</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93"/>
      </w:r>
      <w:r w:rsidRPr="00711B53">
        <w:rPr>
          <w:rFonts w:ascii="Amiri" w:hAnsi="Amiri" w:cs="Amiri"/>
          <w:color w:val="00007F"/>
          <w:sz w:val="32"/>
          <w:szCs w:val="32"/>
          <w:vertAlign w:val="superscript"/>
          <w:rtl/>
        </w:rPr>
        <w:t>)</w:t>
      </w:r>
      <w:r w:rsidRPr="00AD5045">
        <w:rPr>
          <w:rFonts w:ascii="Amiri" w:hAnsi="Amiri" w:cs="Amiri"/>
          <w:sz w:val="32"/>
          <w:szCs w:val="32"/>
          <w:rtl/>
        </w:rPr>
        <w:t>: هذا مما حفظته عن الزهري يا أبا محمد؟ قال: نعم</w:t>
      </w:r>
      <w:r w:rsidR="008E0BE3">
        <w:rPr>
          <w:rFonts w:ascii="Amiri" w:hAnsi="Amiri" w:cs="Amiri"/>
          <w:sz w:val="32"/>
          <w:szCs w:val="32"/>
          <w:rtl/>
        </w:rPr>
        <w:t>،</w:t>
      </w:r>
      <w:r w:rsidRPr="00AD5045">
        <w:rPr>
          <w:rFonts w:ascii="Amiri" w:hAnsi="Amiri" w:cs="Amiri"/>
          <w:sz w:val="32"/>
          <w:szCs w:val="32"/>
          <w:rtl/>
        </w:rPr>
        <w:t xml:space="preserve"> كأنك لم تسمعه إلا إنه كان يطيله فهذا الذي </w:t>
      </w:r>
    </w:p>
    <w:p w14:paraId="0069F10D" w14:textId="5C5168CB" w:rsidR="00711B53" w:rsidRDefault="0067070C" w:rsidP="0067070C">
      <w:pPr>
        <w:jc w:val="lowKashida"/>
        <w:rPr>
          <w:rFonts w:ascii="Amiri" w:hAnsi="Amiri" w:cs="Amiri"/>
          <w:sz w:val="32"/>
          <w:szCs w:val="32"/>
          <w:rtl/>
        </w:rPr>
      </w:pPr>
      <w:r w:rsidRPr="00AD5045">
        <w:rPr>
          <w:rFonts w:ascii="Amiri" w:hAnsi="Amiri" w:cs="Amiri"/>
          <w:sz w:val="32"/>
          <w:szCs w:val="32"/>
          <w:rtl/>
        </w:rPr>
        <w:t>حفظت منه</w:t>
      </w:r>
      <w:r w:rsidR="008E0BE3">
        <w:rPr>
          <w:rFonts w:ascii="Amiri" w:hAnsi="Amiri" w:cs="Amiri"/>
          <w:sz w:val="32"/>
          <w:szCs w:val="32"/>
          <w:rtl/>
        </w:rPr>
        <w:t>،</w:t>
      </w:r>
      <w:r w:rsidRPr="00AD5045">
        <w:rPr>
          <w:rFonts w:ascii="Amiri" w:hAnsi="Amiri" w:cs="Amiri"/>
          <w:sz w:val="32"/>
          <w:szCs w:val="32"/>
          <w:rtl/>
        </w:rPr>
        <w:t xml:space="preserve"> قال: وسمعت [بلبل</w:t>
      </w:r>
      <w:r w:rsidR="00972A75" w:rsidRPr="00AD5045">
        <w:rPr>
          <w:rFonts w:ascii="Amiri" w:hAnsi="Amiri" w:cs="Amiri"/>
          <w:sz w:val="32"/>
          <w:szCs w:val="32"/>
          <w:rtl/>
        </w:rPr>
        <w:t>ًا</w:t>
      </w:r>
      <w:r w:rsidRPr="00AD5045">
        <w:rPr>
          <w:rFonts w:ascii="Amiri" w:hAnsi="Amiri" w:cs="Amiri"/>
          <w:sz w:val="32"/>
          <w:szCs w:val="32"/>
          <w:rtl/>
        </w:rPr>
        <w:t>]</w:t>
      </w:r>
      <w:r w:rsidRPr="00711B53">
        <w:rPr>
          <w:rFonts w:ascii="Amiri" w:hAnsi="Amiri" w:cs="Amiri"/>
          <w:color w:val="00007F"/>
          <w:sz w:val="32"/>
          <w:szCs w:val="32"/>
          <w:vertAlign w:val="superscript"/>
          <w:rtl/>
        </w:rPr>
        <w:t>(1)</w:t>
      </w:r>
      <w:r w:rsidRPr="00AD5045">
        <w:rPr>
          <w:rFonts w:ascii="Amiri" w:hAnsi="Amiri" w:cs="Amiri"/>
          <w:sz w:val="32"/>
          <w:szCs w:val="32"/>
          <w:rtl/>
        </w:rPr>
        <w:t xml:space="preserve"> يقول لسفيان: إن عبد الرحمن بن مهدي قال: إنك قلت: لم أحفظه</w:t>
      </w:r>
      <w:r w:rsidR="008E0BE3">
        <w:rPr>
          <w:rFonts w:ascii="Amiri" w:hAnsi="Amiri" w:cs="Amiri"/>
          <w:sz w:val="32"/>
          <w:szCs w:val="32"/>
          <w:rtl/>
        </w:rPr>
        <w:t>،</w:t>
      </w:r>
      <w:r w:rsidRPr="00AD5045">
        <w:rPr>
          <w:rFonts w:ascii="Amiri" w:hAnsi="Amiri" w:cs="Amiri"/>
          <w:sz w:val="32"/>
          <w:szCs w:val="32"/>
          <w:rtl/>
        </w:rPr>
        <w:t xml:space="preserve"> فقال سفيان: صدق ابن مهدي لم أحفظه بطوله</w:t>
      </w:r>
      <w:r w:rsidR="008E0BE3">
        <w:rPr>
          <w:rFonts w:ascii="Amiri" w:hAnsi="Amiri" w:cs="Amiri"/>
          <w:sz w:val="32"/>
          <w:szCs w:val="32"/>
          <w:rtl/>
        </w:rPr>
        <w:t>،</w:t>
      </w:r>
      <w:r w:rsidRPr="00AD5045">
        <w:rPr>
          <w:rFonts w:ascii="Amiri" w:hAnsi="Amiri" w:cs="Amiri"/>
          <w:sz w:val="32"/>
          <w:szCs w:val="32"/>
          <w:rtl/>
        </w:rPr>
        <w:t xml:space="preserve"> فأما هذا فقد أتقنته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94"/>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(2/734ـ 735)</w:t>
      </w:r>
    </w:p>
    <w:p w14:paraId="756DD9F7" w14:textId="7048F395" w:rsidR="00711B53" w:rsidRDefault="0067070C" w:rsidP="0067070C">
      <w:pPr>
        <w:jc w:val="lowKashida"/>
        <w:rPr>
          <w:rFonts w:ascii="Amiri" w:hAnsi="Amiri" w:cs="Amiri"/>
          <w:sz w:val="32"/>
          <w:szCs w:val="32"/>
          <w:rtl/>
        </w:rPr>
      </w:pPr>
      <w:r w:rsidRPr="00AD5045">
        <w:rPr>
          <w:rFonts w:ascii="Amiri" w:hAnsi="Amiri" w:cs="Amiri"/>
          <w:sz w:val="32"/>
          <w:szCs w:val="32"/>
          <w:rtl/>
        </w:rPr>
        <w:t>قال أبو بكر: قال سفيان: حدثنا الزهري - أو حُدِّثت عنه - عن عيسى بن طلحة</w:t>
      </w:r>
      <w:r w:rsidR="008E0BE3">
        <w:rPr>
          <w:rFonts w:ascii="Amiri" w:hAnsi="Amiri" w:cs="Amiri"/>
          <w:sz w:val="32"/>
          <w:szCs w:val="32"/>
          <w:rtl/>
        </w:rPr>
        <w:t>،</w:t>
      </w:r>
      <w:r w:rsidRPr="00AD5045">
        <w:rPr>
          <w:rFonts w:ascii="Amiri" w:hAnsi="Amiri" w:cs="Amiri"/>
          <w:sz w:val="32"/>
          <w:szCs w:val="32"/>
          <w:rtl/>
        </w:rPr>
        <w:t xml:space="preserve"> وربما قال سفيان: أراه عن عيسى بن طلحة، وربما لم يذكر سفيان عيسى بن طلحة أصل</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عن عبد الله بن عمرو: أنّ رسول الله </w:t>
      </w:r>
      <w:r w:rsidRPr="00AD5045">
        <w:rPr>
          <w:rFonts w:ascii="Amiri" w:hAnsi="Amiri" w:cs="Amiri"/>
          <w:sz w:val="32"/>
          <w:szCs w:val="32"/>
        </w:rPr>
        <w:sym w:font="AGA Arabesque" w:char="F072"/>
      </w:r>
      <w:r w:rsidR="00711B53">
        <w:rPr>
          <w:rFonts w:ascii="Amiri" w:hAnsi="Amiri" w:cs="Amiri"/>
          <w:sz w:val="32"/>
          <w:szCs w:val="32"/>
          <w:rtl/>
        </w:rPr>
        <w:t xml:space="preserve"> </w:t>
      </w:r>
      <w:r w:rsidRPr="00AD5045">
        <w:rPr>
          <w:rFonts w:ascii="Amiri" w:hAnsi="Amiri" w:cs="Amiri"/>
          <w:sz w:val="32"/>
          <w:szCs w:val="32"/>
          <w:rtl/>
        </w:rPr>
        <w:t xml:space="preserve">قال: </w:t>
      </w:r>
      <w:r w:rsidR="00711B53">
        <w:rPr>
          <w:rFonts w:ascii="Amiri" w:hAnsi="Amiri" w:cs="Amiri"/>
          <w:color w:val="00007F"/>
          <w:sz w:val="32"/>
          <w:szCs w:val="32"/>
          <w:rtl/>
        </w:rPr>
        <w:t xml:space="preserve">( </w:t>
      </w:r>
      <w:r w:rsidRPr="00711B53">
        <w:rPr>
          <w:rFonts w:ascii="Amiri" w:hAnsi="Amiri" w:cs="Amiri"/>
          <w:color w:val="00007F"/>
          <w:sz w:val="32"/>
          <w:szCs w:val="32"/>
          <w:rtl/>
        </w:rPr>
        <w:t>صلاة القاعد على النصف من صلاة القائم</w:t>
      </w:r>
      <w:r w:rsidR="00711B53">
        <w:rPr>
          <w:rFonts w:ascii="Amiri" w:hAnsi="Amiri" w:cs="Amiri"/>
          <w:color w:val="00007F"/>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735)</w:t>
      </w:r>
      <w:r w:rsidRPr="00AD5045">
        <w:rPr>
          <w:rFonts w:ascii="Amiri" w:hAnsi="Amiri" w:cs="Amiri"/>
          <w:sz w:val="32"/>
          <w:szCs w:val="32"/>
          <w:rtl/>
        </w:rPr>
        <w:t>.</w:t>
      </w:r>
    </w:p>
    <w:p w14:paraId="1A6AAFC8" w14:textId="6E6DB7BD"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وقال أبو يوسف: قال أبو بكرـ في حديث الزهري قال: أخبرني أبو بكر بن عبيد الله بن عبد الله بن عمر عن أبيه ـ</w:t>
      </w:r>
      <w:r w:rsidR="008E0BE3">
        <w:rPr>
          <w:rFonts w:ascii="Amiri" w:hAnsi="Amiri" w:cs="Amiri"/>
          <w:sz w:val="32"/>
          <w:szCs w:val="32"/>
          <w:rtl/>
        </w:rPr>
        <w:t>،</w:t>
      </w:r>
      <w:r w:rsidRPr="00AD5045">
        <w:rPr>
          <w:rFonts w:ascii="Amiri" w:hAnsi="Amiri" w:cs="Amiri"/>
          <w:sz w:val="32"/>
          <w:szCs w:val="32"/>
          <w:rtl/>
        </w:rPr>
        <w:t xml:space="preserve"> قال: قال سفيان: سمعت معمر</w:t>
      </w:r>
      <w:r w:rsidR="00972A75" w:rsidRPr="00AD5045">
        <w:rPr>
          <w:rFonts w:ascii="Amiri" w:hAnsi="Amiri" w:cs="Amiri"/>
          <w:sz w:val="32"/>
          <w:szCs w:val="32"/>
          <w:rtl/>
        </w:rPr>
        <w:t>ًا</w:t>
      </w:r>
      <w:r w:rsidRPr="00AD5045">
        <w:rPr>
          <w:rFonts w:ascii="Amiri" w:hAnsi="Amiri" w:cs="Amiri"/>
          <w:sz w:val="32"/>
          <w:szCs w:val="32"/>
          <w:rtl/>
        </w:rPr>
        <w:t xml:space="preserve"> حدّثه عن الزهري عن سالم عن أبيه، فقلت له: يا أبا عروة إنما هو عن أبي بكر بن عبيد الله</w:t>
      </w:r>
      <w:r w:rsidR="008E0BE3">
        <w:rPr>
          <w:rFonts w:ascii="Amiri" w:hAnsi="Amiri" w:cs="Amiri"/>
          <w:sz w:val="32"/>
          <w:szCs w:val="32"/>
          <w:rtl/>
        </w:rPr>
        <w:t>،</w:t>
      </w:r>
      <w:r w:rsidRPr="00AD5045">
        <w:rPr>
          <w:rFonts w:ascii="Amiri" w:hAnsi="Amiri" w:cs="Amiri"/>
          <w:sz w:val="32"/>
          <w:szCs w:val="32"/>
          <w:rtl/>
        </w:rPr>
        <w:t xml:space="preserve"> فقال معمر: إن هذا مما عرضنا</w:t>
      </w:r>
      <w:r w:rsidR="008E0BE3">
        <w:rPr>
          <w:rFonts w:ascii="Amiri" w:hAnsi="Amiri" w:cs="Amiri"/>
          <w:sz w:val="32"/>
          <w:szCs w:val="32"/>
          <w:rtl/>
        </w:rPr>
        <w:t>،</w:t>
      </w:r>
      <w:r w:rsidRPr="00AD5045">
        <w:rPr>
          <w:rFonts w:ascii="Amiri" w:hAnsi="Amiri" w:cs="Amiri"/>
          <w:sz w:val="32"/>
          <w:szCs w:val="32"/>
          <w:rtl/>
        </w:rPr>
        <w:t xml:space="preserve"> ثم صار سفيان بعد ربما قال إذا حدث بهذا الحديث: فقال لي معمر: إنّا عرضنا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95"/>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735)</w:t>
      </w:r>
      <w:r w:rsidRPr="00AD5045">
        <w:rPr>
          <w:rFonts w:ascii="Amiri" w:hAnsi="Amiri" w:cs="Amiri"/>
          <w:sz w:val="32"/>
          <w:szCs w:val="32"/>
          <w:rtl/>
        </w:rPr>
        <w:t>.</w:t>
      </w:r>
    </w:p>
    <w:p w14:paraId="659738E7" w14:textId="177BECE4"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وقال أبويوسف: قال أبو بكر في حديث </w:t>
      </w:r>
      <w:r w:rsidRPr="00711B53">
        <w:rPr>
          <w:rFonts w:ascii="Amiri" w:hAnsi="Amiri" w:cs="Amiri"/>
          <w:color w:val="00007F"/>
          <w:sz w:val="32"/>
          <w:szCs w:val="32"/>
          <w:rtl/>
        </w:rPr>
        <w:t>(يقطع السارق في ربع دينار فصاعد</w:t>
      </w:r>
      <w:r w:rsidR="00972A75" w:rsidRPr="00711B53">
        <w:rPr>
          <w:rFonts w:ascii="Amiri" w:hAnsi="Amiri" w:cs="Amiri"/>
          <w:color w:val="00007F"/>
          <w:sz w:val="32"/>
          <w:szCs w:val="32"/>
          <w:rtl/>
        </w:rPr>
        <w:t>ًا</w:t>
      </w:r>
      <w:r w:rsidRPr="00711B53">
        <w:rPr>
          <w:rFonts w:ascii="Amiri" w:hAnsi="Amiri" w:cs="Amiri"/>
          <w:color w:val="00007F"/>
          <w:sz w:val="32"/>
          <w:szCs w:val="32"/>
          <w:rtl/>
        </w:rPr>
        <w:t>)</w:t>
      </w:r>
      <w:r w:rsidRPr="00AD5045">
        <w:rPr>
          <w:rFonts w:ascii="Amiri" w:hAnsi="Amiri" w:cs="Amiri"/>
          <w:sz w:val="32"/>
          <w:szCs w:val="32"/>
          <w:rtl/>
        </w:rPr>
        <w:t>: قيل لسفيان: إنّ الزهري رفعه</w:t>
      </w:r>
      <w:r w:rsidR="008E0BE3">
        <w:rPr>
          <w:rFonts w:ascii="Amiri" w:hAnsi="Amiri" w:cs="Amiri"/>
          <w:sz w:val="32"/>
          <w:szCs w:val="32"/>
          <w:rtl/>
        </w:rPr>
        <w:t>،</w:t>
      </w:r>
      <w:r w:rsidRPr="00AD5045">
        <w:rPr>
          <w:rFonts w:ascii="Amiri" w:hAnsi="Amiri" w:cs="Amiri"/>
          <w:sz w:val="32"/>
          <w:szCs w:val="32"/>
          <w:rtl/>
        </w:rPr>
        <w:t xml:space="preserve"> ولم يرفعه غيره</w:t>
      </w:r>
      <w:r w:rsidR="008E0BE3">
        <w:rPr>
          <w:rFonts w:ascii="Amiri" w:hAnsi="Amiri" w:cs="Amiri"/>
          <w:sz w:val="32"/>
          <w:szCs w:val="32"/>
          <w:rtl/>
        </w:rPr>
        <w:t>،</w:t>
      </w:r>
      <w:r w:rsidRPr="00AD5045">
        <w:rPr>
          <w:rFonts w:ascii="Amiri" w:hAnsi="Amiri" w:cs="Amiri"/>
          <w:sz w:val="32"/>
          <w:szCs w:val="32"/>
          <w:rtl/>
        </w:rPr>
        <w:t xml:space="preserve"> قال سفيان: حدثناه يحيى</w:t>
      </w:r>
      <w:r w:rsidR="008E0BE3">
        <w:rPr>
          <w:rFonts w:ascii="Amiri" w:hAnsi="Amiri" w:cs="Amiri"/>
          <w:sz w:val="32"/>
          <w:szCs w:val="32"/>
          <w:rtl/>
        </w:rPr>
        <w:t>،</w:t>
      </w:r>
      <w:r w:rsidRPr="00AD5045">
        <w:rPr>
          <w:rFonts w:ascii="Amiri" w:hAnsi="Amiri" w:cs="Amiri"/>
          <w:sz w:val="32"/>
          <w:szCs w:val="32"/>
          <w:rtl/>
        </w:rPr>
        <w:t xml:space="preserve"> وعبد ربه ابنا سعيد</w:t>
      </w:r>
      <w:r w:rsidR="008E0BE3">
        <w:rPr>
          <w:rFonts w:ascii="Amiri" w:hAnsi="Amiri" w:cs="Amiri"/>
          <w:sz w:val="32"/>
          <w:szCs w:val="32"/>
          <w:rtl/>
        </w:rPr>
        <w:t>،</w:t>
      </w:r>
      <w:r w:rsidRPr="00AD5045">
        <w:rPr>
          <w:rFonts w:ascii="Amiri" w:hAnsi="Amiri" w:cs="Amiri"/>
          <w:sz w:val="32"/>
          <w:szCs w:val="32"/>
          <w:rtl/>
        </w:rPr>
        <w:t xml:space="preserve"> وعبد الله بن أبي بكر، ورزيق بن حكيم الأيلي عن عمرة عن عائشة أنها قالت: </w:t>
      </w:r>
      <w:r w:rsidRPr="00711B53">
        <w:rPr>
          <w:rFonts w:ascii="Amiri" w:hAnsi="Amiri" w:cs="Amiri"/>
          <w:color w:val="00007F"/>
          <w:sz w:val="32"/>
          <w:szCs w:val="32"/>
          <w:rtl/>
        </w:rPr>
        <w:t>(القطع في ربع دينار فصاعد</w:t>
      </w:r>
      <w:r w:rsidR="00972A75" w:rsidRPr="00711B53">
        <w:rPr>
          <w:rFonts w:ascii="Amiri" w:hAnsi="Amiri" w:cs="Amiri"/>
          <w:color w:val="00007F"/>
          <w:sz w:val="32"/>
          <w:szCs w:val="32"/>
          <w:rtl/>
        </w:rPr>
        <w:t>ًا</w:t>
      </w:r>
      <w:r w:rsidRPr="00711B53">
        <w:rPr>
          <w:rFonts w:ascii="Amiri" w:hAnsi="Amiri" w:cs="Amiri"/>
          <w:color w:val="00007F"/>
          <w:sz w:val="32"/>
          <w:szCs w:val="32"/>
          <w:rtl/>
        </w:rPr>
        <w:t>)</w:t>
      </w:r>
      <w:r w:rsidRPr="00AD5045">
        <w:rPr>
          <w:rFonts w:ascii="Amiri" w:hAnsi="Amiri" w:cs="Amiri"/>
          <w:sz w:val="32"/>
          <w:szCs w:val="32"/>
          <w:rtl/>
        </w:rPr>
        <w:t xml:space="preserve">. إلا أن يحيى قال كلمة تدل على الرفع ما نسيت ولا طال عليّ </w:t>
      </w:r>
      <w:r w:rsidRPr="00711B53">
        <w:rPr>
          <w:rFonts w:ascii="Amiri" w:hAnsi="Amiri" w:cs="Amiri"/>
          <w:color w:val="00007F"/>
          <w:sz w:val="32"/>
          <w:szCs w:val="32"/>
          <w:rtl/>
        </w:rPr>
        <w:t>(القطع في ربع دينار فصاعد</w:t>
      </w:r>
      <w:r w:rsidR="00972A75" w:rsidRPr="00711B53">
        <w:rPr>
          <w:rFonts w:ascii="Amiri" w:hAnsi="Amiri" w:cs="Amiri"/>
          <w:color w:val="00007F"/>
          <w:sz w:val="32"/>
          <w:szCs w:val="32"/>
          <w:rtl/>
        </w:rPr>
        <w:t>ًا</w:t>
      </w:r>
      <w:r w:rsidRPr="00711B53">
        <w:rPr>
          <w:rFonts w:ascii="Amiri" w:hAnsi="Amiri" w:cs="Amiri"/>
          <w:color w:val="00007F"/>
          <w:sz w:val="32"/>
          <w:szCs w:val="32"/>
          <w:rtl/>
        </w:rPr>
        <w:t>)</w:t>
      </w:r>
      <w:r w:rsidRPr="00AD5045">
        <w:rPr>
          <w:rFonts w:ascii="Amiri" w:hAnsi="Amiri" w:cs="Amiri"/>
          <w:sz w:val="32"/>
          <w:szCs w:val="32"/>
          <w:rtl/>
        </w:rPr>
        <w:t>، والزهري أحفظهم كلهم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96"/>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AD5045">
        <w:rPr>
          <w:rFonts w:ascii="Amiri" w:hAnsi="Amiri" w:cs="Amiri"/>
          <w:sz w:val="32"/>
          <w:szCs w:val="32"/>
        </w:rPr>
        <w:t xml:space="preserve"> </w:t>
      </w:r>
      <w:r w:rsidRPr="00711B53">
        <w:rPr>
          <w:rFonts w:ascii="Amiri" w:hAnsi="Amiri" w:cs="Amiri"/>
          <w:color w:val="00007F"/>
          <w:sz w:val="32"/>
          <w:szCs w:val="32"/>
          <w:rtl/>
        </w:rPr>
        <w:t>(2/ 735 ـ 736)</w:t>
      </w:r>
      <w:r w:rsidRPr="00AD5045">
        <w:rPr>
          <w:rFonts w:ascii="Amiri" w:hAnsi="Amiri" w:cs="Amiri"/>
          <w:sz w:val="32"/>
          <w:szCs w:val="32"/>
          <w:rtl/>
        </w:rPr>
        <w:t>.</w:t>
      </w:r>
    </w:p>
    <w:p w14:paraId="3B2748FB" w14:textId="67A0945A"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قال أبوبكر: قال سفيان: وحدثنا الزهري عن عمرة عن عائشة أن حبيبة بنت جحش استحيضت. فذكر الحديث. قال سفيان: الذي حفظت أنا </w:t>
      </w:r>
      <w:r w:rsidRPr="00711B53">
        <w:rPr>
          <w:rFonts w:ascii="Amiri" w:hAnsi="Amiri" w:cs="Amiri"/>
          <w:color w:val="00007F"/>
          <w:sz w:val="32"/>
          <w:szCs w:val="32"/>
          <w:rtl/>
        </w:rPr>
        <w:t>(حبيبة بنت جحش)</w:t>
      </w:r>
      <w:r w:rsidRPr="00AD5045">
        <w:rPr>
          <w:rFonts w:ascii="Amiri" w:hAnsi="Amiri" w:cs="Amiri"/>
          <w:sz w:val="32"/>
          <w:szCs w:val="32"/>
          <w:rtl/>
        </w:rPr>
        <w:t xml:space="preserve"> والناس يقولون: </w:t>
      </w:r>
      <w:r w:rsidRPr="00711B53">
        <w:rPr>
          <w:rFonts w:ascii="Amiri" w:hAnsi="Amiri" w:cs="Amiri"/>
          <w:color w:val="00007F"/>
          <w:sz w:val="32"/>
          <w:szCs w:val="32"/>
          <w:rtl/>
        </w:rPr>
        <w:t>(أم حبيبة)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97"/>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736)</w:t>
      </w:r>
      <w:r w:rsidRPr="00AD5045">
        <w:rPr>
          <w:rFonts w:ascii="Amiri" w:hAnsi="Amiri" w:cs="Amiri"/>
          <w:sz w:val="32"/>
          <w:szCs w:val="32"/>
          <w:rtl/>
        </w:rPr>
        <w:t>.</w:t>
      </w:r>
    </w:p>
    <w:p w14:paraId="21FB92A6" w14:textId="7436560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بكر: قال سفيان: حدثنا الزهري عن عمرة عن عائشة قالت: الأقراء: الأطهار. وكان سفيان ربما قال فيه: </w:t>
      </w:r>
      <w:r w:rsidRPr="00711B53">
        <w:rPr>
          <w:rFonts w:ascii="Amiri" w:hAnsi="Amiri" w:cs="Amiri"/>
          <w:color w:val="00007F"/>
          <w:sz w:val="32"/>
          <w:szCs w:val="32"/>
          <w:rtl/>
        </w:rPr>
        <w:t>(أراه عن عمرة</w:t>
      </w:r>
      <w:r w:rsidR="008E0BE3">
        <w:rPr>
          <w:rFonts w:ascii="Amiri" w:hAnsi="Amiri" w:cs="Amiri"/>
          <w:color w:val="00007F"/>
          <w:sz w:val="32"/>
          <w:szCs w:val="32"/>
          <w:rtl/>
        </w:rPr>
        <w:t>،</w:t>
      </w:r>
      <w:r w:rsidRPr="00711B53">
        <w:rPr>
          <w:rFonts w:ascii="Amiri" w:hAnsi="Amiri" w:cs="Amiri"/>
          <w:color w:val="00007F"/>
          <w:sz w:val="32"/>
          <w:szCs w:val="32"/>
          <w:rtl/>
        </w:rPr>
        <w:t xml:space="preserve"> أو عروة)</w:t>
      </w:r>
      <w:r w:rsidRPr="00AD5045">
        <w:rPr>
          <w:rFonts w:ascii="Amiri" w:hAnsi="Amiri" w:cs="Amiri"/>
          <w:sz w:val="32"/>
          <w:szCs w:val="32"/>
          <w:rtl/>
        </w:rPr>
        <w:t xml:space="preserve"> وربما قال: </w:t>
      </w:r>
      <w:r w:rsidRPr="00711B53">
        <w:rPr>
          <w:rFonts w:ascii="Amiri" w:hAnsi="Amiri" w:cs="Amiri"/>
          <w:color w:val="00007F"/>
          <w:sz w:val="32"/>
          <w:szCs w:val="32"/>
          <w:rtl/>
        </w:rPr>
        <w:t>(أراه عن عمرة ولا يذكر عروة)</w:t>
      </w:r>
      <w:r w:rsidRPr="00AD5045">
        <w:rPr>
          <w:rFonts w:ascii="Amiri" w:hAnsi="Amiri" w:cs="Amiri"/>
          <w:sz w:val="32"/>
          <w:szCs w:val="32"/>
          <w:rtl/>
        </w:rPr>
        <w:t xml:space="preserve"> ثم أثبت </w:t>
      </w:r>
      <w:r w:rsidRPr="00711B53">
        <w:rPr>
          <w:rFonts w:ascii="Amiri" w:hAnsi="Amiri" w:cs="Amiri"/>
          <w:color w:val="00007F"/>
          <w:sz w:val="32"/>
          <w:szCs w:val="32"/>
          <w:rtl/>
        </w:rPr>
        <w:t>(عمرة)</w:t>
      </w:r>
      <w:r w:rsidRPr="00AD5045">
        <w:rPr>
          <w:rFonts w:ascii="Amiri" w:hAnsi="Amiri" w:cs="Amiri"/>
          <w:sz w:val="32"/>
          <w:szCs w:val="32"/>
          <w:rtl/>
        </w:rPr>
        <w:t xml:space="preserve"> غير مرة وترك الشك.</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736)</w:t>
      </w:r>
      <w:r w:rsidRPr="00AD5045">
        <w:rPr>
          <w:rFonts w:ascii="Amiri" w:hAnsi="Amiri" w:cs="Amiri"/>
          <w:sz w:val="32"/>
          <w:szCs w:val="32"/>
          <w:rtl/>
        </w:rPr>
        <w:t>.</w:t>
      </w:r>
    </w:p>
    <w:p w14:paraId="674E2126" w14:textId="5F17EF35"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بكر: قال سفيان: قال الزهري: أراه عن عمرة أن عائشة فصلت أختها في عدتها. وحدثنا الزهري: أن عائشة فصلت أختها حين طعنت في الدم من الحيضة الثالثة. قال أبوبكر: وربما قال سفيان في هذا: </w:t>
      </w:r>
      <w:r w:rsidRPr="00711B53">
        <w:rPr>
          <w:rFonts w:ascii="Amiri" w:hAnsi="Amiri" w:cs="Amiri"/>
          <w:color w:val="00007F"/>
          <w:sz w:val="32"/>
          <w:szCs w:val="32"/>
          <w:rtl/>
        </w:rPr>
        <w:t>(أراه عن عمرة)</w:t>
      </w:r>
      <w:r w:rsidRPr="00AD5045">
        <w:rPr>
          <w:rFonts w:ascii="Amiri" w:hAnsi="Amiri" w:cs="Amiri"/>
          <w:sz w:val="32"/>
          <w:szCs w:val="32"/>
          <w:rtl/>
        </w:rPr>
        <w:t xml:space="preserve"> وأكثر ذلك لا يقول فيه: </w:t>
      </w:r>
      <w:r w:rsidRPr="00711B53">
        <w:rPr>
          <w:rFonts w:ascii="Amiri" w:hAnsi="Amiri" w:cs="Amiri"/>
          <w:color w:val="00007F"/>
          <w:sz w:val="32"/>
          <w:szCs w:val="32"/>
          <w:rtl/>
        </w:rPr>
        <w:t>(عمرة)</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(2/736 ـ 737)</w:t>
      </w:r>
      <w:r w:rsidRPr="00AD5045">
        <w:rPr>
          <w:rFonts w:ascii="Amiri" w:hAnsi="Amiri" w:cs="Amiri"/>
          <w:sz w:val="32"/>
          <w:szCs w:val="32"/>
          <w:rtl/>
        </w:rPr>
        <w:t>.</w:t>
      </w:r>
    </w:p>
    <w:p w14:paraId="1CFF1F2F" w14:textId="3FBC3E12"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قال أبوبكر:وقال: حدثنا الزهري عن أربعة: عبيد الله بن عتبة، وعبد الله بن عبيد الله بن ثعلبة: </w:t>
      </w:r>
      <w:r w:rsidRPr="00711B53">
        <w:rPr>
          <w:rFonts w:ascii="Amiri" w:hAnsi="Amiri" w:cs="Amiri"/>
          <w:color w:val="00007F"/>
          <w:sz w:val="32"/>
          <w:szCs w:val="32"/>
          <w:rtl/>
        </w:rPr>
        <w:t>(حديث الدجال)</w:t>
      </w:r>
      <w:r w:rsidRPr="00AD5045">
        <w:rPr>
          <w:rFonts w:ascii="Amiri" w:hAnsi="Amiri" w:cs="Amiri"/>
          <w:sz w:val="32"/>
          <w:szCs w:val="32"/>
          <w:rtl/>
        </w:rPr>
        <w:t xml:space="preserve">،[وعبيد الله بن عبد الله بن عمر حديث: </w:t>
      </w:r>
      <w:r w:rsidRPr="00711B53">
        <w:rPr>
          <w:rFonts w:ascii="Amiri" w:hAnsi="Amiri" w:cs="Amiri"/>
          <w:color w:val="00007F"/>
          <w:sz w:val="32"/>
          <w:szCs w:val="32"/>
          <w:rtl/>
        </w:rPr>
        <w:t>(ذئِرَ النساء)</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98"/>
      </w:r>
      <w:r w:rsidRPr="00711B53">
        <w:rPr>
          <w:rFonts w:ascii="Amiri" w:hAnsi="Amiri" w:cs="Amiri"/>
          <w:color w:val="00007F"/>
          <w:sz w:val="32"/>
          <w:szCs w:val="32"/>
          <w:vertAlign w:val="superscript"/>
          <w:rtl/>
        </w:rPr>
        <w:t>)</w:t>
      </w:r>
      <w:r w:rsidRPr="00AD5045">
        <w:rPr>
          <w:rFonts w:ascii="Amiri" w:hAnsi="Amiri" w:cs="Amiri"/>
          <w:sz w:val="32"/>
          <w:szCs w:val="32"/>
          <w:rtl/>
        </w:rPr>
        <w:t xml:space="preserve">، وعبدالله بن عبدالله بن الحارث حديث: </w:t>
      </w:r>
      <w:r w:rsidRPr="00711B53">
        <w:rPr>
          <w:rFonts w:ascii="Amiri" w:hAnsi="Amiri" w:cs="Amiri"/>
          <w:color w:val="00007F"/>
          <w:sz w:val="32"/>
          <w:szCs w:val="32"/>
          <w:rtl/>
        </w:rPr>
        <w:t>(دخلنا هذه الدار)</w:t>
      </w:r>
      <w:r w:rsidRPr="00AD5045">
        <w:rPr>
          <w:rFonts w:ascii="Amiri" w:hAnsi="Amiri" w:cs="Amiri"/>
          <w:sz w:val="32"/>
          <w:szCs w:val="32"/>
          <w:rtl/>
        </w:rPr>
        <w:t xml:space="preserve">. فإن كان [أبو </w:t>
      </w:r>
      <w:r w:rsidRPr="00AD5045">
        <w:rPr>
          <w:rFonts w:ascii="Amiri" w:hAnsi="Amiri" w:cs="Amiri"/>
          <w:sz w:val="32"/>
          <w:szCs w:val="32"/>
          <w:rtl/>
        </w:rPr>
        <w:lastRenderedPageBreak/>
        <w:t>ذئب]</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499"/>
      </w:r>
      <w:r w:rsidRPr="00711B53">
        <w:rPr>
          <w:rFonts w:ascii="Amiri" w:hAnsi="Amiri" w:cs="Amiri"/>
          <w:color w:val="00007F"/>
          <w:sz w:val="32"/>
          <w:szCs w:val="32"/>
          <w:vertAlign w:val="superscript"/>
          <w:rtl/>
        </w:rPr>
        <w:t>)</w:t>
      </w:r>
      <w:r w:rsidRPr="00AD5045">
        <w:rPr>
          <w:rFonts w:ascii="Amiri" w:hAnsi="Amiri" w:cs="Amiri"/>
          <w:sz w:val="32"/>
          <w:szCs w:val="32"/>
          <w:vertAlign w:val="superscript"/>
          <w:rtl/>
        </w:rPr>
        <w:t xml:space="preserve"> </w:t>
      </w:r>
      <w:r w:rsidRPr="00AD5045">
        <w:rPr>
          <w:rFonts w:ascii="Amiri" w:hAnsi="Amiri" w:cs="Amiri"/>
          <w:sz w:val="32"/>
          <w:szCs w:val="32"/>
          <w:rtl/>
        </w:rPr>
        <w:t>قال في حديث:</w:t>
      </w:r>
      <w:r w:rsidRPr="00711B53">
        <w:rPr>
          <w:rFonts w:ascii="Amiri" w:hAnsi="Amiri" w:cs="Amiri"/>
          <w:color w:val="00007F"/>
          <w:sz w:val="32"/>
          <w:szCs w:val="32"/>
          <w:rtl/>
        </w:rPr>
        <w:t>(الدجال)</w:t>
      </w:r>
      <w:r w:rsidRPr="00AD5045">
        <w:rPr>
          <w:rFonts w:ascii="Amiri" w:hAnsi="Amiri" w:cs="Amiri"/>
          <w:sz w:val="32"/>
          <w:szCs w:val="32"/>
          <w:rtl/>
        </w:rPr>
        <w:t xml:space="preserve"> عبيد الله بن عبد الله فقد أخطأ،إنما هو عبد الله بن عبيد الله بن ثعلبة،لم يحدثنا الزهري عن أحد اسمه عبيد الله إلا عبيد الله بن عبد الله بن عتبة.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(2/737)</w:t>
      </w:r>
      <w:r w:rsidRPr="00AD5045">
        <w:rPr>
          <w:rFonts w:ascii="Amiri" w:hAnsi="Amiri" w:cs="Amiri"/>
          <w:sz w:val="32"/>
          <w:szCs w:val="32"/>
          <w:rtl/>
        </w:rPr>
        <w:t>.</w:t>
      </w:r>
    </w:p>
    <w:p w14:paraId="1ECB4EDD" w14:textId="1D47757C" w:rsidR="00711B53" w:rsidRDefault="0067070C" w:rsidP="0067070C">
      <w:pPr>
        <w:jc w:val="lowKashida"/>
        <w:rPr>
          <w:rFonts w:ascii="Amiri" w:hAnsi="Amiri" w:cs="Amiri"/>
          <w:sz w:val="32"/>
          <w:szCs w:val="32"/>
        </w:rPr>
      </w:pPr>
      <w:r w:rsidRPr="00AD5045">
        <w:rPr>
          <w:rFonts w:ascii="Amiri" w:hAnsi="Amiri" w:cs="Amiri"/>
          <w:sz w:val="32"/>
          <w:szCs w:val="32"/>
          <w:rtl/>
        </w:rPr>
        <w:t xml:space="preserve">قال أبوبكر:قال سفيان: قلت للزهري: يا أبا بكر كيف حديثك: </w:t>
      </w:r>
      <w:r w:rsidRPr="00711B53">
        <w:rPr>
          <w:rFonts w:ascii="Amiri" w:hAnsi="Amiri" w:cs="Amiri"/>
          <w:color w:val="00007F"/>
          <w:sz w:val="32"/>
          <w:szCs w:val="32"/>
          <w:rtl/>
        </w:rPr>
        <w:t>(شر الطعام طعام الأغنياء)</w:t>
      </w:r>
      <w:r w:rsidRPr="00AD5045">
        <w:rPr>
          <w:rFonts w:ascii="Amiri" w:hAnsi="Amiri" w:cs="Amiri"/>
          <w:sz w:val="32"/>
          <w:szCs w:val="32"/>
          <w:rtl/>
        </w:rPr>
        <w:t xml:space="preserve">؟ فضحك وقال: إنما هو: </w:t>
      </w:r>
      <w:r w:rsidRPr="00711B53">
        <w:rPr>
          <w:rFonts w:ascii="Amiri" w:hAnsi="Amiri" w:cs="Amiri"/>
          <w:color w:val="00007F"/>
          <w:sz w:val="32"/>
          <w:szCs w:val="32"/>
          <w:rtl/>
        </w:rPr>
        <w:t>(شر الطعام طعام الوليمة)</w:t>
      </w:r>
      <w:r w:rsidRPr="00AD5045">
        <w:rPr>
          <w:rFonts w:ascii="Amiri" w:hAnsi="Amiri" w:cs="Amiri"/>
          <w:sz w:val="32"/>
          <w:szCs w:val="32"/>
          <w:rtl/>
        </w:rPr>
        <w:t>. قال سفيان: وكان أبي غني</w:t>
      </w:r>
      <w:r w:rsidR="00972A75" w:rsidRPr="00AD5045">
        <w:rPr>
          <w:rFonts w:ascii="Amiri" w:hAnsi="Amiri" w:cs="Amiri"/>
          <w:sz w:val="32"/>
          <w:szCs w:val="32"/>
          <w:rtl/>
        </w:rPr>
        <w:t>ًا</w:t>
      </w:r>
      <w:r w:rsidRPr="00AD5045">
        <w:rPr>
          <w:rFonts w:ascii="Amiri" w:hAnsi="Amiri" w:cs="Amiri"/>
          <w:sz w:val="32"/>
          <w:szCs w:val="32"/>
          <w:rtl/>
        </w:rPr>
        <w:t xml:space="preserve"> فأفزعني هذا الحديث حين سمعت به، فسألت الزهري</w:t>
      </w:r>
      <w:r w:rsidR="008E0BE3">
        <w:rPr>
          <w:rFonts w:ascii="Amiri" w:hAnsi="Amiri" w:cs="Amiri"/>
          <w:sz w:val="32"/>
          <w:szCs w:val="32"/>
          <w:rtl/>
        </w:rPr>
        <w:t>،</w:t>
      </w:r>
      <w:r w:rsidRPr="00AD5045">
        <w:rPr>
          <w:rFonts w:ascii="Amiri" w:hAnsi="Amiri" w:cs="Amiri"/>
          <w:sz w:val="32"/>
          <w:szCs w:val="32"/>
          <w:rtl/>
        </w:rPr>
        <w:t xml:space="preserve"> فقال: حدثني الأعرج قال: سمعت أبا هريرة يقول: قال رسول الله </w:t>
      </w:r>
      <w:r w:rsidRPr="00AD5045">
        <w:rPr>
          <w:rFonts w:ascii="Amiri" w:hAnsi="Amiri" w:cs="Amiri"/>
          <w:sz w:val="32"/>
          <w:szCs w:val="32"/>
        </w:rPr>
        <w:sym w:font="AGA Arabesque" w:char="F072"/>
      </w:r>
      <w:r w:rsidR="00711B53">
        <w:rPr>
          <w:rFonts w:ascii="Amiri" w:hAnsi="Amiri" w:cs="Amiri"/>
          <w:sz w:val="32"/>
          <w:szCs w:val="32"/>
          <w:rtl/>
        </w:rPr>
        <w:t>:</w:t>
      </w:r>
      <w:r w:rsidRPr="00AD5045">
        <w:rPr>
          <w:rFonts w:ascii="Amiri" w:hAnsi="Amiri" w:cs="Amiri"/>
          <w:sz w:val="32"/>
          <w:szCs w:val="32"/>
          <w:rtl/>
        </w:rPr>
        <w:t xml:space="preserve"> </w:t>
      </w:r>
      <w:r w:rsidRPr="00711B53">
        <w:rPr>
          <w:rFonts w:ascii="Amiri" w:hAnsi="Amiri" w:cs="Amiri"/>
          <w:color w:val="00007F"/>
          <w:sz w:val="32"/>
          <w:szCs w:val="32"/>
          <w:rtl/>
        </w:rPr>
        <w:t>(شر الطعام طعام الوليمة يدعى إليها الأغنياء</w:t>
      </w:r>
      <w:r w:rsidR="008E0BE3">
        <w:rPr>
          <w:rFonts w:ascii="Amiri" w:hAnsi="Amiri" w:cs="Amiri"/>
          <w:color w:val="00007F"/>
          <w:sz w:val="32"/>
          <w:szCs w:val="32"/>
          <w:rtl/>
        </w:rPr>
        <w:t>،</w:t>
      </w:r>
      <w:r w:rsidRPr="00711B53">
        <w:rPr>
          <w:rFonts w:ascii="Amiri" w:hAnsi="Amiri" w:cs="Amiri"/>
          <w:color w:val="00007F"/>
          <w:sz w:val="32"/>
          <w:szCs w:val="32"/>
          <w:rtl/>
        </w:rPr>
        <w:t xml:space="preserve"> ويمنعها المساكين، ومن لم يجب الدعوة فقد عصى الله ورسوله)</w:t>
      </w:r>
      <w:r w:rsidRPr="00AD5045">
        <w:rPr>
          <w:rFonts w:ascii="Amiri" w:hAnsi="Amiri" w:cs="Amiri"/>
          <w:sz w:val="32"/>
          <w:szCs w:val="32"/>
          <w:rtl/>
        </w:rPr>
        <w:t>. وكان سفيان ربما رفع هذا الحديث</w:t>
      </w:r>
      <w:r w:rsidR="008E0BE3">
        <w:rPr>
          <w:rFonts w:ascii="Amiri" w:hAnsi="Amiri" w:cs="Amiri"/>
          <w:sz w:val="32"/>
          <w:szCs w:val="32"/>
          <w:rtl/>
        </w:rPr>
        <w:t>،</w:t>
      </w:r>
      <w:r w:rsidRPr="00AD5045">
        <w:rPr>
          <w:rFonts w:ascii="Amiri" w:hAnsi="Amiri" w:cs="Amiri"/>
          <w:sz w:val="32"/>
          <w:szCs w:val="32"/>
          <w:rtl/>
        </w:rPr>
        <w:t xml:space="preserve"> وربمالم يرفعه إلا في آخره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00"/>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2/737 ـ 738)</w:t>
      </w:r>
      <w:r w:rsidRPr="00AD5045">
        <w:rPr>
          <w:rFonts w:ascii="Amiri" w:hAnsi="Amiri" w:cs="Amiri"/>
          <w:sz w:val="32"/>
          <w:szCs w:val="32"/>
          <w:rtl/>
        </w:rPr>
        <w:t>.</w:t>
      </w:r>
    </w:p>
    <w:p w14:paraId="40C903FB" w14:textId="2783DEFF" w:rsidR="00711B53" w:rsidRDefault="0067070C" w:rsidP="0067070C">
      <w:pPr>
        <w:jc w:val="lowKashida"/>
        <w:rPr>
          <w:rFonts w:ascii="Amiri" w:hAnsi="Amiri" w:cs="Amiri"/>
          <w:sz w:val="32"/>
          <w:szCs w:val="32"/>
          <w:rtl/>
        </w:rPr>
      </w:pPr>
      <w:r w:rsidRPr="00AD5045">
        <w:rPr>
          <w:rFonts w:ascii="Amiri" w:hAnsi="Amiri" w:cs="Amiri"/>
          <w:sz w:val="32"/>
          <w:szCs w:val="32"/>
          <w:rtl/>
        </w:rPr>
        <w:t>قال أبو بكر: سمعت سفيان يقول: سمعت الزهري يقول: سمعت [هُذيل]</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01"/>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الأعمى صاحب ابن مسعود قال: سئل ابن مسعود عن كذا - قال سفيان: نسيته - فقيل: إنهم يقولون: إن ابن مسعود سأله رجل: أستأذِن على أُمي</w:t>
      </w:r>
      <w:r w:rsidR="00711B53">
        <w:rPr>
          <w:rFonts w:ascii="Amiri" w:hAnsi="Amiri" w:cs="Amiri"/>
          <w:sz w:val="32"/>
          <w:szCs w:val="32"/>
          <w:rtl/>
        </w:rPr>
        <w:t>؟</w:t>
      </w:r>
      <w:r w:rsidRPr="00AD5045">
        <w:rPr>
          <w:rFonts w:ascii="Amiri" w:hAnsi="Amiri" w:cs="Amiri"/>
          <w:sz w:val="32"/>
          <w:szCs w:val="32"/>
          <w:rtl/>
        </w:rPr>
        <w:t xml:space="preserve"> فقال: نعم</w:t>
      </w:r>
      <w:r w:rsidR="008E0BE3">
        <w:rPr>
          <w:rFonts w:ascii="Amiri" w:hAnsi="Amiri" w:cs="Amiri"/>
          <w:sz w:val="32"/>
          <w:szCs w:val="32"/>
          <w:rtl/>
        </w:rPr>
        <w:t>،</w:t>
      </w:r>
      <w:r w:rsidRPr="00AD5045">
        <w:rPr>
          <w:rFonts w:ascii="Amiri" w:hAnsi="Amiri" w:cs="Amiri"/>
          <w:sz w:val="32"/>
          <w:szCs w:val="32"/>
          <w:rtl/>
        </w:rPr>
        <w:t xml:space="preserve"> فقال سفيان: لعلنا لم نتقنه لأنا سمعنا هذا من مخارق يحدثه عن طارق عن عبد الله.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2/740)</w:t>
      </w:r>
      <w:r w:rsidRPr="00AD5045">
        <w:rPr>
          <w:rFonts w:ascii="Amiri" w:hAnsi="Amiri" w:cs="Amiri"/>
          <w:sz w:val="32"/>
          <w:szCs w:val="32"/>
          <w:rtl/>
        </w:rPr>
        <w:t>.</w:t>
      </w:r>
    </w:p>
    <w:p w14:paraId="7A28E418" w14:textId="0F8D50C5"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حدثنا أبو بكر قال: حدثنا سفيان قال: سمعت الزهري يحدّث عن عائشة قالت: أصبحت أنا وحفصة صائمتين، فأهدي لنا طعام، فأكلنا منه. قالت عائشة: فدخل علينا رسول الله </w:t>
      </w:r>
      <w:r w:rsidRPr="00AD5045">
        <w:rPr>
          <w:rFonts w:ascii="Amiri" w:hAnsi="Amiri" w:cs="Amiri"/>
          <w:sz w:val="32"/>
          <w:szCs w:val="32"/>
        </w:rPr>
        <w:sym w:font="AGA Arabesque" w:char="F072"/>
      </w:r>
      <w:r w:rsidRPr="00AD5045">
        <w:rPr>
          <w:rFonts w:ascii="Amiri" w:hAnsi="Amiri" w:cs="Amiri"/>
          <w:sz w:val="32"/>
          <w:szCs w:val="32"/>
          <w:rtl/>
        </w:rPr>
        <w:t xml:space="preserve"> فابتدرتني حفصة - وكانت بنت أبيها - فقالت: يا رسول الله أصبحت أنا وعائشة صائمتين فأهدي لنا طعام فأكلنا منه</w:t>
      </w:r>
      <w:r w:rsidR="00711B53">
        <w:rPr>
          <w:rFonts w:ascii="Amiri" w:hAnsi="Amiri" w:cs="Amiri"/>
          <w:sz w:val="32"/>
          <w:szCs w:val="32"/>
          <w:rtl/>
        </w:rPr>
        <w:t>؟</w:t>
      </w:r>
      <w:r w:rsidRPr="00AD5045">
        <w:rPr>
          <w:rFonts w:ascii="Amiri" w:hAnsi="Amiri" w:cs="Amiri"/>
          <w:sz w:val="32"/>
          <w:szCs w:val="32"/>
          <w:rtl/>
        </w:rPr>
        <w:t xml:space="preserve"> قالت: فتبسم رسول الله </w:t>
      </w:r>
      <w:r w:rsidRPr="00AD5045">
        <w:rPr>
          <w:rFonts w:ascii="Amiri" w:hAnsi="Amiri" w:cs="Amiri"/>
          <w:sz w:val="32"/>
          <w:szCs w:val="32"/>
        </w:rPr>
        <w:sym w:font="AGA Arabesque" w:char="F072"/>
      </w:r>
      <w:r w:rsidRPr="00AD5045">
        <w:rPr>
          <w:rFonts w:ascii="Amiri" w:hAnsi="Amiri" w:cs="Amiri"/>
          <w:sz w:val="32"/>
          <w:szCs w:val="32"/>
          <w:rtl/>
        </w:rPr>
        <w:t xml:space="preserve"> وقال: صوما يوم</w:t>
      </w:r>
      <w:r w:rsidR="00972A75" w:rsidRPr="00AD5045">
        <w:rPr>
          <w:rFonts w:ascii="Amiri" w:hAnsi="Amiri" w:cs="Amiri"/>
          <w:sz w:val="32"/>
          <w:szCs w:val="32"/>
          <w:rtl/>
        </w:rPr>
        <w:t>ًا</w:t>
      </w:r>
      <w:r w:rsidRPr="00AD5045">
        <w:rPr>
          <w:rFonts w:ascii="Amiri" w:hAnsi="Amiri" w:cs="Amiri"/>
          <w:sz w:val="32"/>
          <w:szCs w:val="32"/>
          <w:rtl/>
        </w:rPr>
        <w:t xml:space="preserve"> مكانه. قال سفيان: فقيل للزهري: هو عن عروة</w:t>
      </w:r>
      <w:r w:rsidR="00711B53">
        <w:rPr>
          <w:rFonts w:ascii="Amiri" w:hAnsi="Amiri" w:cs="Amiri"/>
          <w:sz w:val="32"/>
          <w:szCs w:val="32"/>
          <w:rtl/>
        </w:rPr>
        <w:t>؟</w:t>
      </w:r>
      <w:r w:rsidRPr="00AD5045">
        <w:rPr>
          <w:rFonts w:ascii="Amiri" w:hAnsi="Amiri" w:cs="Amiri"/>
          <w:sz w:val="32"/>
          <w:szCs w:val="32"/>
          <w:rtl/>
        </w:rPr>
        <w:t xml:space="preserve"> قال: لا</w:t>
      </w:r>
      <w:r w:rsidR="008E0BE3">
        <w:rPr>
          <w:rFonts w:ascii="Amiri" w:hAnsi="Amiri" w:cs="Amiri"/>
          <w:sz w:val="32"/>
          <w:szCs w:val="32"/>
          <w:rtl/>
        </w:rPr>
        <w:t>،</w:t>
      </w:r>
      <w:r w:rsidRPr="00AD5045">
        <w:rPr>
          <w:rFonts w:ascii="Amiri" w:hAnsi="Amiri" w:cs="Amiri"/>
          <w:sz w:val="32"/>
          <w:szCs w:val="32"/>
          <w:rtl/>
        </w:rPr>
        <w:t xml:space="preserve"> وكان ذلك عند قيامه من المجلس وأقيمت الصلاة. قال سفيان: وكنت سمعت صالح بن أبي الأخضر حدثنا عن </w:t>
      </w:r>
      <w:r w:rsidRPr="00AD5045">
        <w:rPr>
          <w:rFonts w:ascii="Amiri" w:hAnsi="Amiri" w:cs="Amiri"/>
          <w:sz w:val="32"/>
          <w:szCs w:val="32"/>
          <w:rtl/>
        </w:rPr>
        <w:lastRenderedPageBreak/>
        <w:t>الزهري عن عروة فلما قال الزهري: ليس هو عن عروة، فظننت أن صالح</w:t>
      </w:r>
      <w:r w:rsidR="00972A75" w:rsidRPr="00AD5045">
        <w:rPr>
          <w:rFonts w:ascii="Amiri" w:hAnsi="Amiri" w:cs="Amiri"/>
          <w:sz w:val="32"/>
          <w:szCs w:val="32"/>
          <w:rtl/>
        </w:rPr>
        <w:t>ًا</w:t>
      </w:r>
      <w:r w:rsidRPr="00AD5045">
        <w:rPr>
          <w:rFonts w:ascii="Amiri" w:hAnsi="Amiri" w:cs="Amiri"/>
          <w:sz w:val="32"/>
          <w:szCs w:val="32"/>
          <w:rtl/>
        </w:rPr>
        <w:t xml:space="preserve"> أُتي من قِبَل العرض.</w:t>
      </w:r>
    </w:p>
    <w:p w14:paraId="1A288EA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حدثنا أبو بكر قال: أخبرني غير واحد عن معمر أنّه قال في هذا الحديث: لو كان من حديث عروة ما نسيته. </w:t>
      </w:r>
    </w:p>
    <w:p w14:paraId="0BCBEEF4" w14:textId="2E094FE0" w:rsidR="00711B53" w:rsidRDefault="0067070C" w:rsidP="0067070C">
      <w:pPr>
        <w:jc w:val="lowKashida"/>
        <w:rPr>
          <w:rFonts w:ascii="Amiri" w:hAnsi="Amiri" w:cs="Amiri"/>
          <w:sz w:val="32"/>
          <w:szCs w:val="32"/>
          <w:rtl/>
        </w:rPr>
      </w:pPr>
      <w:r w:rsidRPr="00AD5045">
        <w:rPr>
          <w:rFonts w:ascii="Amiri" w:hAnsi="Amiri" w:cs="Amiri"/>
          <w:sz w:val="32"/>
          <w:szCs w:val="32"/>
          <w:rtl/>
        </w:rPr>
        <w:t>وقال: أخبرني غير واحد عن ابن جريج أنّه قال: سألت الزهري عن هذا الحديث عمّن هو؟ فقال: هو عن رجل من أهل الشام، حدثنيه على باب عبد الملك بن مروان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0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(2/741)</w:t>
      </w:r>
      <w:r w:rsidRPr="00AD5045">
        <w:rPr>
          <w:rFonts w:ascii="Amiri" w:hAnsi="Amiri" w:cs="Amiri"/>
          <w:sz w:val="32"/>
          <w:szCs w:val="32"/>
          <w:rtl/>
        </w:rPr>
        <w:t>.</w:t>
      </w:r>
    </w:p>
    <w:p w14:paraId="2DA6DC4F" w14:textId="599ADA5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وسمعت علي بن المديني ـ وذكر حديث </w:t>
      </w:r>
      <w:r w:rsidR="00711B53">
        <w:rPr>
          <w:rFonts w:ascii="Amiri" w:hAnsi="Amiri" w:cs="Amiri"/>
          <w:color w:val="00007F"/>
          <w:sz w:val="32"/>
          <w:szCs w:val="32"/>
          <w:rtl/>
        </w:rPr>
        <w:t xml:space="preserve">( </w:t>
      </w:r>
      <w:r w:rsidRPr="00711B53">
        <w:rPr>
          <w:rFonts w:ascii="Amiri" w:hAnsi="Amiri" w:cs="Amiri"/>
          <w:color w:val="00007F"/>
          <w:sz w:val="32"/>
          <w:szCs w:val="32"/>
          <w:rtl/>
        </w:rPr>
        <w:t>مجامرهم الألوة</w:t>
      </w:r>
      <w:r w:rsidR="00711B53">
        <w:rPr>
          <w:rFonts w:ascii="Amiri" w:hAnsi="Amiri" w:cs="Amiri"/>
          <w:color w:val="00007F"/>
          <w:sz w:val="32"/>
          <w:szCs w:val="32"/>
          <w:rtl/>
        </w:rPr>
        <w:t>)</w:t>
      </w:r>
      <w:r w:rsidRPr="00AD5045">
        <w:rPr>
          <w:rFonts w:ascii="Amiri" w:hAnsi="Amiri" w:cs="Amiri"/>
          <w:sz w:val="32"/>
          <w:szCs w:val="32"/>
          <w:rtl/>
        </w:rPr>
        <w:t xml:space="preserve"> ـ قال</w:t>
      </w:r>
      <w:r w:rsidR="00711B53">
        <w:rPr>
          <w:rFonts w:ascii="Amiri" w:hAnsi="Amiri" w:cs="Amiri"/>
          <w:sz w:val="32"/>
          <w:szCs w:val="32"/>
          <w:rtl/>
        </w:rPr>
        <w:t>:</w:t>
      </w:r>
      <w:r w:rsidRPr="00AD5045">
        <w:rPr>
          <w:rFonts w:ascii="Amiri" w:hAnsi="Amiri" w:cs="Amiri"/>
          <w:sz w:val="32"/>
          <w:szCs w:val="32"/>
          <w:rtl/>
        </w:rPr>
        <w:t xml:space="preserve"> قلت لسفيان</w:t>
      </w:r>
      <w:r w:rsidR="00711B53">
        <w:rPr>
          <w:rFonts w:ascii="Amiri" w:hAnsi="Amiri" w:cs="Amiri"/>
          <w:sz w:val="32"/>
          <w:szCs w:val="32"/>
          <w:rtl/>
        </w:rPr>
        <w:t>:</w:t>
      </w:r>
      <w:r w:rsidRPr="00AD5045">
        <w:rPr>
          <w:rFonts w:ascii="Amiri" w:hAnsi="Amiri" w:cs="Amiri"/>
          <w:sz w:val="32"/>
          <w:szCs w:val="32"/>
          <w:rtl/>
        </w:rPr>
        <w:t xml:space="preserve"> إن فلان</w:t>
      </w:r>
      <w:r w:rsidR="00972A75" w:rsidRPr="00AD5045">
        <w:rPr>
          <w:rFonts w:ascii="Amiri" w:hAnsi="Amiri" w:cs="Amiri"/>
          <w:sz w:val="32"/>
          <w:szCs w:val="32"/>
          <w:rtl/>
        </w:rPr>
        <w:t>ًا</w:t>
      </w:r>
      <w:r w:rsidRPr="00AD5045">
        <w:rPr>
          <w:rFonts w:ascii="Amiri" w:hAnsi="Amiri" w:cs="Amiri"/>
          <w:sz w:val="32"/>
          <w:szCs w:val="32"/>
          <w:rtl/>
        </w:rPr>
        <w:t xml:space="preserve"> قال</w:t>
      </w:r>
      <w:r w:rsidR="00711B53">
        <w:rPr>
          <w:rFonts w:ascii="Amiri" w:hAnsi="Amiri" w:cs="Amiri"/>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مجامرهم الأولوة</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إنما هذا رجل قرأ في كتاب</w:t>
      </w:r>
      <w:r w:rsidR="00972A75" w:rsidRPr="00AD5045">
        <w:rPr>
          <w:rFonts w:ascii="Amiri" w:hAnsi="Amiri" w:cs="Amiri"/>
          <w:sz w:val="32"/>
          <w:szCs w:val="32"/>
          <w:rtl/>
        </w:rPr>
        <w:t>،</w:t>
      </w:r>
      <w:r w:rsidRPr="00AD5045">
        <w:rPr>
          <w:rFonts w:ascii="Amiri" w:hAnsi="Amiri" w:cs="Amiri"/>
          <w:sz w:val="32"/>
          <w:szCs w:val="32"/>
          <w:rtl/>
        </w:rPr>
        <w:t xml:space="preserve"> كأنه يقول:لم يسمع من فيه إنما قرأه فلم يدرِ ما هو</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يا أبا محمد إنه ليؤم</w:t>
      </w:r>
      <w:r w:rsidR="00972A75" w:rsidRPr="00AD5045">
        <w:rPr>
          <w:rFonts w:ascii="Amiri" w:hAnsi="Amiri" w:cs="Amiri"/>
          <w:sz w:val="32"/>
          <w:szCs w:val="32"/>
          <w:rtl/>
        </w:rPr>
        <w:t>،</w:t>
      </w:r>
      <w:r w:rsidRPr="00AD5045">
        <w:rPr>
          <w:rFonts w:ascii="Amiri" w:hAnsi="Amiri" w:cs="Amiri"/>
          <w:sz w:val="32"/>
          <w:szCs w:val="32"/>
          <w:rtl/>
        </w:rPr>
        <w:t xml:space="preserve"> وإنه ـ قال</w:t>
      </w:r>
      <w:r w:rsidR="00711B53">
        <w:rPr>
          <w:rFonts w:ascii="Amiri" w:hAnsi="Amiri" w:cs="Amiri"/>
          <w:sz w:val="32"/>
          <w:szCs w:val="32"/>
          <w:rtl/>
        </w:rPr>
        <w:t>:</w:t>
      </w:r>
      <w:r w:rsidRPr="00AD5045">
        <w:rPr>
          <w:rFonts w:ascii="Amiri" w:hAnsi="Amiri" w:cs="Amiri"/>
          <w:sz w:val="32"/>
          <w:szCs w:val="32"/>
          <w:rtl/>
        </w:rPr>
        <w:t xml:space="preserve"> وسمعت غير علي يقول</w:t>
      </w:r>
      <w:r w:rsidR="00711B53">
        <w:rPr>
          <w:rFonts w:ascii="Amiri" w:hAnsi="Amiri" w:cs="Amiri"/>
          <w:sz w:val="32"/>
          <w:szCs w:val="32"/>
          <w:rtl/>
        </w:rPr>
        <w:t>:</w:t>
      </w:r>
      <w:r w:rsidRPr="00AD5045">
        <w:rPr>
          <w:rFonts w:ascii="Amiri" w:hAnsi="Amiri" w:cs="Amiri"/>
          <w:sz w:val="32"/>
          <w:szCs w:val="32"/>
          <w:rtl/>
        </w:rPr>
        <w:t xml:space="preserve"> هو يحيى بن سعيد القطان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03"/>
      </w:r>
      <w:r w:rsidRPr="00711B53">
        <w:rPr>
          <w:rFonts w:ascii="Amiri" w:hAnsi="Amiri" w:cs="Amiri"/>
          <w:color w:val="00007F"/>
          <w:sz w:val="32"/>
          <w:szCs w:val="32"/>
          <w:vertAlign w:val="superscript"/>
          <w:rtl/>
        </w:rPr>
        <w:t>)</w:t>
      </w:r>
      <w:r w:rsidRPr="00AD5045">
        <w:rPr>
          <w:rFonts w:ascii="Amiri" w:hAnsi="Amiri" w:cs="Amiri"/>
          <w:sz w:val="32"/>
          <w:szCs w:val="32"/>
          <w:rtl/>
        </w:rPr>
        <w:t xml:space="preserve"> ـ قال علي</w:t>
      </w:r>
      <w:r w:rsidR="00711B53">
        <w:rPr>
          <w:rFonts w:ascii="Amiri" w:hAnsi="Amiri" w:cs="Amiri"/>
          <w:sz w:val="32"/>
          <w:szCs w:val="32"/>
          <w:rtl/>
        </w:rPr>
        <w:t>:</w:t>
      </w:r>
      <w:r w:rsidRPr="00AD5045">
        <w:rPr>
          <w:rFonts w:ascii="Amiri" w:hAnsi="Amiri" w:cs="Amiri"/>
          <w:sz w:val="32"/>
          <w:szCs w:val="32"/>
          <w:rtl/>
        </w:rPr>
        <w:t xml:space="preserve"> فقال ابن عيينة</w:t>
      </w:r>
      <w:r w:rsidR="00711B53">
        <w:rPr>
          <w:rFonts w:ascii="Amiri" w:hAnsi="Amiri" w:cs="Amiri"/>
          <w:sz w:val="32"/>
          <w:szCs w:val="32"/>
          <w:rtl/>
        </w:rPr>
        <w:t>:</w:t>
      </w:r>
      <w:r w:rsidRPr="00AD5045">
        <w:rPr>
          <w:rFonts w:ascii="Amiri" w:hAnsi="Amiri" w:cs="Amiri"/>
          <w:sz w:val="32"/>
          <w:szCs w:val="32"/>
          <w:rtl/>
        </w:rPr>
        <w:t xml:space="preserve"> ويحك سل العطارين يخبروك</w:t>
      </w:r>
      <w:r w:rsidR="00972A75" w:rsidRPr="00AD5045">
        <w:rPr>
          <w:rFonts w:ascii="Amiri" w:hAnsi="Amiri" w:cs="Amiri"/>
          <w:sz w:val="32"/>
          <w:szCs w:val="32"/>
          <w:rtl/>
        </w:rPr>
        <w:t>.</w:t>
      </w:r>
      <w:r w:rsidR="00711B53">
        <w:rPr>
          <w:rFonts w:ascii="Amiri" w:hAnsi="Amiri" w:cs="Amiri"/>
          <w:sz w:val="32"/>
          <w:szCs w:val="32"/>
          <w:rtl/>
        </w:rPr>
        <w:t xml:space="preserve"> </w:t>
      </w:r>
      <w:r w:rsidRPr="00711B53">
        <w:rPr>
          <w:rFonts w:ascii="Amiri" w:hAnsi="Amiri" w:cs="Amiri"/>
          <w:color w:val="00007F"/>
          <w:sz w:val="32"/>
          <w:szCs w:val="32"/>
          <w:rtl/>
        </w:rPr>
        <w:t>(المعرفة والتاريخ 2/743</w:t>
      </w:r>
      <w:r w:rsidR="00711B53">
        <w:rPr>
          <w:rFonts w:ascii="Amiri" w:hAnsi="Amiri" w:cs="Amiri"/>
          <w:color w:val="00007F"/>
          <w:sz w:val="32"/>
          <w:szCs w:val="32"/>
          <w:rtl/>
        </w:rPr>
        <w:t>)</w:t>
      </w:r>
      <w:r w:rsidRPr="00AD5045">
        <w:rPr>
          <w:rFonts w:ascii="Amiri" w:hAnsi="Amiri" w:cs="Amiri"/>
          <w:sz w:val="32"/>
          <w:szCs w:val="32"/>
          <w:rtl/>
        </w:rPr>
        <w:t xml:space="preserve"> </w:t>
      </w:r>
    </w:p>
    <w:p w14:paraId="4601F5D6" w14:textId="78B692F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وقال أبو يوسف: وقال</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04"/>
      </w:r>
      <w:r w:rsidRPr="00711B53">
        <w:rPr>
          <w:rFonts w:ascii="Amiri" w:hAnsi="Amiri" w:cs="Amiri"/>
          <w:color w:val="00007F"/>
          <w:sz w:val="32"/>
          <w:szCs w:val="32"/>
          <w:vertAlign w:val="superscript"/>
          <w:rtl/>
        </w:rPr>
        <w:t>)</w:t>
      </w:r>
      <w:r w:rsidRPr="00AD5045">
        <w:rPr>
          <w:rFonts w:ascii="Amiri" w:hAnsi="Amiri" w:cs="Amiri"/>
          <w:sz w:val="32"/>
          <w:szCs w:val="32"/>
          <w:rtl/>
        </w:rPr>
        <w:t>: حدثنا سفيان قال: حدثني ابن أخي عمرو عن عمرو قال: رأيت ابن الزبير نحر بدنة قيام</w:t>
      </w:r>
      <w:r w:rsidR="00972A75" w:rsidRPr="00AD5045">
        <w:rPr>
          <w:rFonts w:ascii="Amiri" w:hAnsi="Amiri" w:cs="Amiri"/>
          <w:sz w:val="32"/>
          <w:szCs w:val="32"/>
          <w:rtl/>
        </w:rPr>
        <w:t>ًا</w:t>
      </w:r>
      <w:r w:rsidRPr="00AD5045">
        <w:rPr>
          <w:rFonts w:ascii="Amiri" w:hAnsi="Amiri" w:cs="Amiri"/>
          <w:sz w:val="32"/>
          <w:szCs w:val="32"/>
          <w:rtl/>
        </w:rPr>
        <w:t xml:space="preserve"> معلقة وهو على برذون أبلق. وكان سفيان يحدّث بهذا الحديث فإذا ذكر فيه </w:t>
      </w:r>
      <w:r w:rsidRPr="00711B53">
        <w:rPr>
          <w:rFonts w:ascii="Amiri" w:hAnsi="Amiri" w:cs="Amiri"/>
          <w:color w:val="00007F"/>
          <w:sz w:val="32"/>
          <w:szCs w:val="32"/>
          <w:rtl/>
        </w:rPr>
        <w:t>(برذون أبلق)</w:t>
      </w:r>
      <w:r w:rsidRPr="00AD5045">
        <w:rPr>
          <w:rFonts w:ascii="Amiri" w:hAnsi="Amiri" w:cs="Amiri"/>
          <w:sz w:val="32"/>
          <w:szCs w:val="32"/>
          <w:rtl/>
        </w:rPr>
        <w:t xml:space="preserve"> ذكره عن ابن أخي عمرو، وإن لم يذكر </w:t>
      </w:r>
      <w:r w:rsidRPr="00711B53">
        <w:rPr>
          <w:rFonts w:ascii="Amiri" w:hAnsi="Amiri" w:cs="Amiri"/>
          <w:color w:val="00007F"/>
          <w:sz w:val="32"/>
          <w:szCs w:val="32"/>
          <w:rtl/>
        </w:rPr>
        <w:t>(على برذون)</w:t>
      </w:r>
      <w:r w:rsidRPr="00AD5045">
        <w:rPr>
          <w:rFonts w:ascii="Amiri" w:hAnsi="Amiri" w:cs="Amiri"/>
          <w:sz w:val="32"/>
          <w:szCs w:val="32"/>
          <w:rtl/>
        </w:rPr>
        <w:t xml:space="preserve"> ذكره عن عمرو، ولعله سمع ذاك عن عمرو</w:t>
      </w:r>
      <w:r w:rsidR="008E0BE3">
        <w:rPr>
          <w:rFonts w:ascii="Amiri" w:hAnsi="Amiri" w:cs="Amiri"/>
          <w:sz w:val="32"/>
          <w:szCs w:val="32"/>
          <w:rtl/>
        </w:rPr>
        <w:t>،</w:t>
      </w:r>
      <w:r w:rsidRPr="00AD5045">
        <w:rPr>
          <w:rFonts w:ascii="Amiri" w:hAnsi="Amiri" w:cs="Amiri"/>
          <w:sz w:val="32"/>
          <w:szCs w:val="32"/>
          <w:rtl/>
        </w:rPr>
        <w:t xml:space="preserve"> ولم يسمع </w:t>
      </w:r>
      <w:r w:rsidRPr="00711B53">
        <w:rPr>
          <w:rFonts w:ascii="Amiri" w:hAnsi="Amiri" w:cs="Amiri"/>
          <w:color w:val="00007F"/>
          <w:sz w:val="32"/>
          <w:szCs w:val="32"/>
          <w:rtl/>
        </w:rPr>
        <w:t>(برذون أبلق)</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2/744)</w:t>
      </w:r>
      <w:r w:rsidRPr="00AD5045">
        <w:rPr>
          <w:rFonts w:ascii="Amiri" w:hAnsi="Amiri" w:cs="Amiri"/>
          <w:sz w:val="32"/>
          <w:szCs w:val="32"/>
          <w:rtl/>
        </w:rPr>
        <w:t>.</w:t>
      </w:r>
    </w:p>
    <w:p w14:paraId="59312844" w14:textId="3193422C"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حدثنا أبو بكر الحميدي ثنا سفيان حدثنا عمروـ عود</w:t>
      </w:r>
      <w:r w:rsidR="00972A75" w:rsidRPr="00AD5045">
        <w:rPr>
          <w:rFonts w:ascii="Amiri" w:hAnsi="Amiri" w:cs="Amiri"/>
          <w:sz w:val="32"/>
          <w:szCs w:val="32"/>
          <w:rtl/>
        </w:rPr>
        <w:t>ًا</w:t>
      </w:r>
      <w:r w:rsidRPr="00AD5045">
        <w:rPr>
          <w:rFonts w:ascii="Amiri" w:hAnsi="Amiri" w:cs="Amiri"/>
          <w:sz w:val="32"/>
          <w:szCs w:val="32"/>
          <w:rtl/>
        </w:rPr>
        <w:t xml:space="preserve"> وبدء</w:t>
      </w:r>
      <w:r w:rsidR="00972A75" w:rsidRPr="00AD5045">
        <w:rPr>
          <w:rFonts w:ascii="Amiri" w:hAnsi="Amiri" w:cs="Amiri"/>
          <w:sz w:val="32"/>
          <w:szCs w:val="32"/>
          <w:rtl/>
        </w:rPr>
        <w:t>ًا</w:t>
      </w:r>
      <w:r w:rsidRPr="00AD5045">
        <w:rPr>
          <w:rFonts w:ascii="Amiri" w:hAnsi="Amiri" w:cs="Amiri"/>
          <w:sz w:val="32"/>
          <w:szCs w:val="32"/>
          <w:rtl/>
        </w:rPr>
        <w:t xml:space="preserve"> ـ قال: أخبرني عبد الله بن محمد بن علي قال: قال علي بن أبي طالب: قد ظلم من منع بني الأم نصيبهم من الدية.قيل لسفيان: فإنّ</w:t>
      </w:r>
      <w:r w:rsidR="00711B53">
        <w:rPr>
          <w:rFonts w:ascii="Amiri" w:hAnsi="Amiri" w:cs="Amiri"/>
          <w:sz w:val="32"/>
          <w:szCs w:val="32"/>
          <w:rtl/>
        </w:rPr>
        <w:t xml:space="preserve"> </w:t>
      </w:r>
      <w:r w:rsidRPr="00AD5045">
        <w:rPr>
          <w:rFonts w:ascii="Amiri" w:hAnsi="Amiri" w:cs="Amiri"/>
          <w:sz w:val="32"/>
          <w:szCs w:val="32"/>
          <w:rtl/>
        </w:rPr>
        <w:t>محمد بن مسلم يقوله عن الحسن بن محمد</w:t>
      </w:r>
      <w:r w:rsidR="008E0BE3">
        <w:rPr>
          <w:rFonts w:ascii="Amiri" w:hAnsi="Amiri" w:cs="Amiri"/>
          <w:sz w:val="32"/>
          <w:szCs w:val="32"/>
          <w:rtl/>
        </w:rPr>
        <w:t>،</w:t>
      </w:r>
      <w:r w:rsidRPr="00AD5045">
        <w:rPr>
          <w:rFonts w:ascii="Amiri" w:hAnsi="Amiri" w:cs="Amiri"/>
          <w:sz w:val="32"/>
          <w:szCs w:val="32"/>
          <w:rtl/>
        </w:rPr>
        <w:t xml:space="preserve"> قال:لم يحفظ، حدثنا عمروـ عود</w:t>
      </w:r>
      <w:r w:rsidR="00972A75" w:rsidRPr="00AD5045">
        <w:rPr>
          <w:rFonts w:ascii="Amiri" w:hAnsi="Amiri" w:cs="Amiri"/>
          <w:sz w:val="32"/>
          <w:szCs w:val="32"/>
          <w:rtl/>
        </w:rPr>
        <w:t>ًا</w:t>
      </w:r>
      <w:r w:rsidRPr="00AD5045">
        <w:rPr>
          <w:rFonts w:ascii="Amiri" w:hAnsi="Amiri" w:cs="Amiri"/>
          <w:sz w:val="32"/>
          <w:szCs w:val="32"/>
          <w:rtl/>
        </w:rPr>
        <w:t xml:space="preserve"> وبدء</w:t>
      </w:r>
      <w:r w:rsidR="00972A75" w:rsidRPr="00AD5045">
        <w:rPr>
          <w:rFonts w:ascii="Amiri" w:hAnsi="Amiri" w:cs="Amiri"/>
          <w:sz w:val="32"/>
          <w:szCs w:val="32"/>
          <w:rtl/>
        </w:rPr>
        <w:t>ًا</w:t>
      </w:r>
      <w:r w:rsidRPr="00AD5045">
        <w:rPr>
          <w:rFonts w:ascii="Amiri" w:hAnsi="Amiri" w:cs="Amiri"/>
          <w:sz w:val="32"/>
          <w:szCs w:val="32"/>
          <w:rtl/>
        </w:rPr>
        <w:t xml:space="preserve"> ـ</w:t>
      </w:r>
      <w:r w:rsidR="008E0BE3">
        <w:rPr>
          <w:rFonts w:ascii="Amiri" w:hAnsi="Amiri" w:cs="Amiri"/>
          <w:sz w:val="32"/>
          <w:szCs w:val="32"/>
          <w:rtl/>
        </w:rPr>
        <w:t>،</w:t>
      </w:r>
      <w:r w:rsidRPr="00AD5045">
        <w:rPr>
          <w:rFonts w:ascii="Amiri" w:hAnsi="Amiri" w:cs="Amiri"/>
          <w:sz w:val="32"/>
          <w:szCs w:val="32"/>
          <w:rtl/>
        </w:rPr>
        <w:t>وقال أخبرني</w:t>
      </w:r>
      <w:r w:rsidR="00711B53">
        <w:rPr>
          <w:rFonts w:ascii="Amiri" w:hAnsi="Amiri" w:cs="Amiri"/>
          <w:sz w:val="32"/>
          <w:szCs w:val="32"/>
          <w:rtl/>
        </w:rPr>
        <w:t xml:space="preserve"> </w:t>
      </w:r>
      <w:r w:rsidRPr="00AD5045">
        <w:rPr>
          <w:rFonts w:ascii="Amiri" w:hAnsi="Amiri" w:cs="Amiri"/>
          <w:sz w:val="32"/>
          <w:szCs w:val="32"/>
          <w:rtl/>
        </w:rPr>
        <w:t>عبد الله بن محمد</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05"/>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2/744 ـ 745)</w:t>
      </w:r>
      <w:r w:rsidRPr="00AD5045">
        <w:rPr>
          <w:rFonts w:ascii="Amiri" w:hAnsi="Amiri" w:cs="Amiri"/>
          <w:sz w:val="32"/>
          <w:szCs w:val="32"/>
          <w:rtl/>
        </w:rPr>
        <w:t>.</w:t>
      </w:r>
    </w:p>
    <w:p w14:paraId="0A2D9860" w14:textId="3AEABEE8" w:rsidR="00711B53" w:rsidRDefault="0067070C" w:rsidP="0067070C">
      <w:pPr>
        <w:jc w:val="lowKashida"/>
        <w:rPr>
          <w:rFonts w:ascii="Amiri" w:hAnsi="Amiri" w:cs="Amiri"/>
          <w:sz w:val="32"/>
          <w:szCs w:val="32"/>
        </w:rPr>
      </w:pPr>
      <w:r w:rsidRPr="00AD5045">
        <w:rPr>
          <w:rFonts w:ascii="Amiri" w:hAnsi="Amiri" w:cs="Amiri"/>
          <w:sz w:val="32"/>
          <w:szCs w:val="32"/>
          <w:rtl/>
        </w:rPr>
        <w:t>وقال أبو يوسف: قال: وحدثنا سفيان حدثنا عمرو</w:t>
      </w:r>
      <w:r w:rsidR="008E0BE3">
        <w:rPr>
          <w:rFonts w:ascii="Amiri" w:hAnsi="Amiri" w:cs="Amiri"/>
          <w:sz w:val="32"/>
          <w:szCs w:val="32"/>
          <w:rtl/>
        </w:rPr>
        <w:t>،</w:t>
      </w:r>
      <w:r w:rsidRPr="00AD5045">
        <w:rPr>
          <w:rFonts w:ascii="Amiri" w:hAnsi="Amiri" w:cs="Amiri"/>
          <w:sz w:val="32"/>
          <w:szCs w:val="32"/>
          <w:rtl/>
        </w:rPr>
        <w:t xml:space="preserve"> قال مرَّة: سمعت عطاء، وقال مرَّة سمعت طاووس</w:t>
      </w:r>
      <w:r w:rsidR="00972A75" w:rsidRPr="00AD5045">
        <w:rPr>
          <w:rFonts w:ascii="Amiri" w:hAnsi="Amiri" w:cs="Amiri"/>
          <w:sz w:val="32"/>
          <w:szCs w:val="32"/>
          <w:rtl/>
        </w:rPr>
        <w:t>ًا</w:t>
      </w:r>
      <w:r w:rsidRPr="00AD5045">
        <w:rPr>
          <w:rFonts w:ascii="Amiri" w:hAnsi="Amiri" w:cs="Amiri"/>
          <w:sz w:val="32"/>
          <w:szCs w:val="32"/>
          <w:rtl/>
        </w:rPr>
        <w:t xml:space="preserve"> يقول: سمعت ابن عباس يقول: احتجم رسول الله </w:t>
      </w:r>
      <w:r w:rsidRPr="00AD5045">
        <w:rPr>
          <w:rFonts w:ascii="Amiri" w:hAnsi="Amiri" w:cs="Amiri"/>
          <w:sz w:val="32"/>
          <w:szCs w:val="32"/>
        </w:rPr>
        <w:sym w:font="AGA Arabesque" w:char="F072"/>
      </w:r>
      <w:r w:rsidRPr="00AD5045">
        <w:rPr>
          <w:rFonts w:ascii="Amiri" w:hAnsi="Amiri" w:cs="Amiri"/>
          <w:sz w:val="32"/>
          <w:szCs w:val="32"/>
          <w:rtl/>
        </w:rPr>
        <w:t xml:space="preserve"> وهو محرم. قال سفيان: فلا أدري رواه عمرو عنهما</w:t>
      </w:r>
      <w:r w:rsidR="008E0BE3">
        <w:rPr>
          <w:rFonts w:ascii="Amiri" w:hAnsi="Amiri" w:cs="Amiri"/>
          <w:sz w:val="32"/>
          <w:szCs w:val="32"/>
          <w:rtl/>
        </w:rPr>
        <w:t>،</w:t>
      </w:r>
      <w:r w:rsidRPr="00AD5045">
        <w:rPr>
          <w:rFonts w:ascii="Amiri" w:hAnsi="Amiri" w:cs="Amiri"/>
          <w:sz w:val="32"/>
          <w:szCs w:val="32"/>
          <w:rtl/>
        </w:rPr>
        <w:t xml:space="preserve"> أوكانت واحدة من المرتين وهم.قال سفيان: وقد ذُكِر لي إنه سمعه منهما. قال أبوبكر: ورأيت في كتاب ابن أخي عمرو بن دينار هذا الحديث عنهما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06"/>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2/745)</w:t>
      </w:r>
      <w:r w:rsidRPr="00AD5045">
        <w:rPr>
          <w:rFonts w:ascii="Amiri" w:hAnsi="Amiri" w:cs="Amiri"/>
          <w:sz w:val="32"/>
          <w:szCs w:val="32"/>
          <w:rtl/>
        </w:rPr>
        <w:t>.</w:t>
      </w:r>
    </w:p>
    <w:p w14:paraId="098155A1" w14:textId="47AE72B6" w:rsidR="00711B53" w:rsidRDefault="0067070C" w:rsidP="0067070C">
      <w:pPr>
        <w:jc w:val="lowKashida"/>
        <w:rPr>
          <w:rFonts w:ascii="Amiri" w:hAnsi="Amiri" w:cs="Amiri"/>
          <w:sz w:val="32"/>
          <w:szCs w:val="32"/>
        </w:rPr>
      </w:pPr>
      <w:r w:rsidRPr="00AD5045">
        <w:rPr>
          <w:rFonts w:ascii="Amiri" w:hAnsi="Amiri" w:cs="Amiri"/>
          <w:sz w:val="32"/>
          <w:szCs w:val="32"/>
          <w:rtl/>
        </w:rPr>
        <w:t xml:space="preserve">وقال أبو يوسف: حدثنا أبو بكر الحميدي قال: ثنا سفيان سمع إسماعيل الشيباني يقول: خلفت على امرأة رافع ابن خديج، فأخبرتني إن رافع بن خديج: </w:t>
      </w:r>
      <w:r w:rsidRPr="00711B53">
        <w:rPr>
          <w:rFonts w:ascii="Amiri" w:hAnsi="Amiri" w:cs="Amiri"/>
          <w:color w:val="00007F"/>
          <w:sz w:val="32"/>
          <w:szCs w:val="32"/>
          <w:rtl/>
        </w:rPr>
        <w:t>(كان يعزل عنها من أجل قروح كانت بها لئلا تغتسل)</w:t>
      </w:r>
      <w:r w:rsidRPr="00AD5045">
        <w:rPr>
          <w:rFonts w:ascii="Amiri" w:hAnsi="Amiri" w:cs="Amiri"/>
          <w:sz w:val="32"/>
          <w:szCs w:val="32"/>
          <w:rtl/>
        </w:rPr>
        <w:t xml:space="preserve">. قيل لسفيان: فإنّ حماد بن زيد يقول فيه كان: </w:t>
      </w:r>
      <w:r w:rsidRPr="00711B53">
        <w:rPr>
          <w:rFonts w:ascii="Amiri" w:hAnsi="Amiri" w:cs="Amiri"/>
          <w:color w:val="00007F"/>
          <w:sz w:val="32"/>
          <w:szCs w:val="32"/>
          <w:rtl/>
        </w:rPr>
        <w:t>(لا يعزل عنها)</w:t>
      </w:r>
      <w:r w:rsidRPr="00AD5045">
        <w:rPr>
          <w:rFonts w:ascii="Amiri" w:hAnsi="Amiri" w:cs="Amiri"/>
          <w:sz w:val="32"/>
          <w:szCs w:val="32"/>
          <w:rtl/>
        </w:rPr>
        <w:t xml:space="preserve">؟ قال سفيان: ما حفظته إلا </w:t>
      </w:r>
      <w:r w:rsidRPr="00711B53">
        <w:rPr>
          <w:rFonts w:ascii="Amiri" w:hAnsi="Amiri" w:cs="Amiri"/>
          <w:color w:val="00007F"/>
          <w:sz w:val="32"/>
          <w:szCs w:val="32"/>
          <w:rtl/>
        </w:rPr>
        <w:t>(يعزل)</w:t>
      </w:r>
      <w:r w:rsidRPr="00AD5045">
        <w:rPr>
          <w:rFonts w:ascii="Amiri" w:hAnsi="Amiri" w:cs="Amiri"/>
          <w:sz w:val="32"/>
          <w:szCs w:val="32"/>
          <w:rtl/>
        </w:rPr>
        <w:t>. ولقد سمعت من جانب آخر</w:t>
      </w:r>
      <w:r w:rsidR="008E0BE3">
        <w:rPr>
          <w:rFonts w:ascii="Amiri" w:hAnsi="Amiri" w:cs="Amiri"/>
          <w:sz w:val="32"/>
          <w:szCs w:val="32"/>
          <w:rtl/>
        </w:rPr>
        <w:t>،</w:t>
      </w:r>
      <w:r w:rsidRPr="00AD5045">
        <w:rPr>
          <w:rFonts w:ascii="Amiri" w:hAnsi="Amiri" w:cs="Amiri"/>
          <w:sz w:val="32"/>
          <w:szCs w:val="32"/>
          <w:rtl/>
        </w:rPr>
        <w:t xml:space="preserve"> ثم قال: أخبرني عثمان بن أبي سليمان إنه سمع نافع بن جبير يحدّث عن إسماعيل الشيباني</w:t>
      </w:r>
      <w:r w:rsidR="008E0BE3">
        <w:rPr>
          <w:rFonts w:ascii="Amiri" w:hAnsi="Amiri" w:cs="Amiri"/>
          <w:sz w:val="32"/>
          <w:szCs w:val="32"/>
          <w:rtl/>
        </w:rPr>
        <w:t>،</w:t>
      </w:r>
      <w:r w:rsidRPr="00AD5045">
        <w:rPr>
          <w:rFonts w:ascii="Amiri" w:hAnsi="Amiri" w:cs="Amiri"/>
          <w:sz w:val="32"/>
          <w:szCs w:val="32"/>
          <w:rtl/>
        </w:rPr>
        <w:t xml:space="preserve"> قال ويقول: أنت أعلم. قال سفيان: إنما جالس حماد عمر</w:t>
      </w:r>
      <w:r w:rsidR="00972A75" w:rsidRPr="00AD5045">
        <w:rPr>
          <w:rFonts w:ascii="Amiri" w:hAnsi="Amiri" w:cs="Amiri"/>
          <w:sz w:val="32"/>
          <w:szCs w:val="32"/>
          <w:rtl/>
        </w:rPr>
        <w:t>ًا</w:t>
      </w:r>
      <w:r w:rsidRPr="00AD5045">
        <w:rPr>
          <w:rFonts w:ascii="Amiri" w:hAnsi="Amiri" w:cs="Amiri"/>
          <w:sz w:val="32"/>
          <w:szCs w:val="32"/>
          <w:rtl/>
        </w:rPr>
        <w:t xml:space="preserve"> بعد ما ذهبت [قوته]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07"/>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2/808)</w:t>
      </w:r>
      <w:r w:rsidRPr="00AD5045">
        <w:rPr>
          <w:rFonts w:ascii="Amiri" w:hAnsi="Amiri" w:cs="Amiri"/>
          <w:sz w:val="32"/>
          <w:szCs w:val="32"/>
          <w:rtl/>
        </w:rPr>
        <w:t>.</w:t>
      </w:r>
    </w:p>
    <w:p w14:paraId="4AB5CA7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وقال: حدثنا سفيان ثنا عمرو قال: سمعت [الزبير بن موسى عن أم حكيم بنت]</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08"/>
      </w:r>
      <w:r w:rsidRPr="00711B53">
        <w:rPr>
          <w:rFonts w:ascii="Amiri" w:hAnsi="Amiri" w:cs="Amiri"/>
          <w:color w:val="00007F"/>
          <w:sz w:val="32"/>
          <w:szCs w:val="32"/>
          <w:vertAlign w:val="superscript"/>
          <w:rtl/>
        </w:rPr>
        <w:t>)</w:t>
      </w:r>
      <w:r w:rsidRPr="00AD5045">
        <w:rPr>
          <w:rFonts w:ascii="Amiri" w:hAnsi="Amiri" w:cs="Amiri"/>
          <w:sz w:val="32"/>
          <w:szCs w:val="32"/>
          <w:rtl/>
        </w:rPr>
        <w:t xml:space="preserve"> طارق عن عائشة أنها قالت في أولاد الزنا: أعتقوهم وأحسنوا إليهم. فقيل لسفيان: فإنّ ابن جريج يقول: </w:t>
      </w:r>
      <w:r w:rsidRPr="00711B53">
        <w:rPr>
          <w:rFonts w:ascii="Amiri" w:hAnsi="Amiri" w:cs="Amiri"/>
          <w:color w:val="00007F"/>
          <w:sz w:val="32"/>
          <w:szCs w:val="32"/>
          <w:rtl/>
        </w:rPr>
        <w:t>(عن فلانة)</w:t>
      </w:r>
      <w:r w:rsidRPr="00AD5045">
        <w:rPr>
          <w:rFonts w:ascii="Amiri" w:hAnsi="Amiri" w:cs="Amiri"/>
          <w:sz w:val="32"/>
          <w:szCs w:val="32"/>
          <w:rtl/>
        </w:rPr>
        <w:t xml:space="preserve"> لامرأة سموها لسفيان غير </w:t>
      </w:r>
      <w:r w:rsidRPr="00711B53">
        <w:rPr>
          <w:rFonts w:ascii="Amiri" w:hAnsi="Amiri" w:cs="Amiri"/>
          <w:color w:val="00007F"/>
          <w:sz w:val="32"/>
          <w:szCs w:val="32"/>
          <w:rtl/>
        </w:rPr>
        <w:t>(أم حكيم بنت طارق)</w:t>
      </w:r>
      <w:r w:rsidR="00972A75" w:rsidRPr="00AD5045">
        <w:rPr>
          <w:rFonts w:ascii="Amiri" w:hAnsi="Amiri" w:cs="Amiri"/>
          <w:sz w:val="32"/>
          <w:szCs w:val="32"/>
          <w:rtl/>
        </w:rPr>
        <w:t>،</w:t>
      </w:r>
      <w:r w:rsidRPr="00AD5045">
        <w:rPr>
          <w:rFonts w:ascii="Amiri" w:hAnsi="Amiri" w:cs="Amiri"/>
          <w:sz w:val="32"/>
          <w:szCs w:val="32"/>
          <w:rtl/>
        </w:rPr>
        <w:t xml:space="preserve"> فقال سفيان:لم يحفظه من حمله على غير ما حدثتك به، هو </w:t>
      </w:r>
    </w:p>
    <w:p w14:paraId="248361A9" w14:textId="5F30FCD9" w:rsidR="00711B53" w:rsidRDefault="0067070C" w:rsidP="0067070C">
      <w:pPr>
        <w:jc w:val="lowKashida"/>
        <w:rPr>
          <w:rFonts w:ascii="Amiri" w:hAnsi="Amiri" w:cs="Amiri"/>
          <w:sz w:val="32"/>
          <w:szCs w:val="32"/>
        </w:rPr>
      </w:pPr>
      <w:r w:rsidRPr="00AD5045">
        <w:rPr>
          <w:rFonts w:ascii="Amiri" w:hAnsi="Amiri" w:cs="Amiri"/>
          <w:sz w:val="32"/>
          <w:szCs w:val="32"/>
          <w:rtl/>
        </w:rPr>
        <w:lastRenderedPageBreak/>
        <w:t>كما قلت لك.قال سفيان: وكان الزبير بن موسى من أسنان عمرو إلا أنه مات قديم</w:t>
      </w:r>
      <w:r w:rsidR="00972A75" w:rsidRPr="00AD5045">
        <w:rPr>
          <w:rFonts w:ascii="Amiri" w:hAnsi="Amiri" w:cs="Amiri"/>
          <w:sz w:val="32"/>
          <w:szCs w:val="32"/>
          <w:rtl/>
        </w:rPr>
        <w:t>ًا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09"/>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2/808 ـ 809)</w:t>
      </w:r>
      <w:r w:rsidRPr="00AD5045">
        <w:rPr>
          <w:rFonts w:ascii="Amiri" w:hAnsi="Amiri" w:cs="Amiri"/>
          <w:sz w:val="32"/>
          <w:szCs w:val="32"/>
          <w:rtl/>
        </w:rPr>
        <w:t>.</w:t>
      </w:r>
    </w:p>
    <w:p w14:paraId="29F66206" w14:textId="0F96F5A0" w:rsidR="00711B53" w:rsidRDefault="0067070C" w:rsidP="0067070C">
      <w:pPr>
        <w:jc w:val="lowKashida"/>
        <w:rPr>
          <w:rFonts w:ascii="Amiri" w:hAnsi="Amiri" w:cs="Amiri"/>
          <w:sz w:val="32"/>
          <w:szCs w:val="32"/>
        </w:rPr>
      </w:pPr>
      <w:r w:rsidRPr="00AD5045">
        <w:rPr>
          <w:rFonts w:ascii="Amiri" w:hAnsi="Amiri" w:cs="Amiri"/>
          <w:sz w:val="32"/>
          <w:szCs w:val="32"/>
          <w:rtl/>
        </w:rPr>
        <w:t xml:space="preserve">وقال أبو يوسف: قال أبو بكر: قيل لسفيان في حديث: </w:t>
      </w:r>
      <w:r w:rsidRPr="00711B53">
        <w:rPr>
          <w:rFonts w:ascii="Amiri" w:hAnsi="Amiri" w:cs="Amiri"/>
          <w:color w:val="00007F"/>
          <w:sz w:val="32"/>
          <w:szCs w:val="32"/>
          <w:rtl/>
        </w:rPr>
        <w:t>(إذا أقيمت الصلاة فلا صلاة إلا المكتوبة)</w:t>
      </w:r>
      <w:r w:rsidRPr="00AD5045">
        <w:rPr>
          <w:rFonts w:ascii="Amiri" w:hAnsi="Amiri" w:cs="Amiri"/>
          <w:sz w:val="32"/>
          <w:szCs w:val="32"/>
          <w:rtl/>
        </w:rPr>
        <w:t>: إنهم يروونه مرفوع</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فقال: اسكت قد عرفت ذلك. قال أبو بكر: وربما قال سفيان: يرى عمرو إنه مرفوع، وربما لم يقله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10"/>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 809)</w:t>
      </w:r>
      <w:r w:rsidRPr="00AD5045">
        <w:rPr>
          <w:rFonts w:ascii="Amiri" w:hAnsi="Amiri" w:cs="Amiri"/>
          <w:sz w:val="32"/>
          <w:szCs w:val="32"/>
          <w:rtl/>
        </w:rPr>
        <w:t>.</w:t>
      </w:r>
    </w:p>
    <w:p w14:paraId="6ED814D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الحميدي قال: ثنا سفيان قال: حدثنا عمرو قال: سمعت أبا فاختة سعيد بن علاقة يقول: سمعت ابن عباس يقول: </w:t>
      </w:r>
      <w:r w:rsidRPr="00711B53">
        <w:rPr>
          <w:rFonts w:ascii="Amiri" w:hAnsi="Amiri" w:cs="Amiri"/>
          <w:color w:val="00007F"/>
          <w:sz w:val="32"/>
          <w:szCs w:val="32"/>
          <w:rtl/>
        </w:rPr>
        <w:t>(يصوم المجاور المعتكف)</w:t>
      </w:r>
      <w:r w:rsidRPr="00AD5045">
        <w:rPr>
          <w:rFonts w:ascii="Amiri" w:hAnsi="Amiri" w:cs="Amiri"/>
          <w:sz w:val="32"/>
          <w:szCs w:val="32"/>
          <w:rtl/>
        </w:rPr>
        <w:t>. فحكى سفيان أن هشيم</w:t>
      </w:r>
      <w:r w:rsidR="00972A75" w:rsidRPr="00AD5045">
        <w:rPr>
          <w:rFonts w:ascii="Amiri" w:hAnsi="Amiri" w:cs="Amiri"/>
          <w:sz w:val="32"/>
          <w:szCs w:val="32"/>
          <w:rtl/>
        </w:rPr>
        <w:t>ًا</w:t>
      </w:r>
      <w:r w:rsidRPr="00AD5045">
        <w:rPr>
          <w:rFonts w:ascii="Amiri" w:hAnsi="Amiri" w:cs="Amiri"/>
          <w:sz w:val="32"/>
          <w:szCs w:val="32"/>
          <w:rtl/>
        </w:rPr>
        <w:t xml:space="preserve"> يقوله: عن عمرو عن أبي فاختة أن ابن عباس قال: لا اعتكاف إلا بصوم. فقال سفيان: أخطأ هشيم هو كما قلت لك.</w:t>
      </w:r>
    </w:p>
    <w:p w14:paraId="0536EA9B"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قال أبو يوسف: حدثنا أبو نعيم قال: ثنا سفيان عن عمرو بن دينار عن أبي فاختة قال: سمعت ابن عباس يقول: </w:t>
      </w:r>
      <w:r w:rsidRPr="00711B53">
        <w:rPr>
          <w:rFonts w:ascii="Amiri" w:hAnsi="Amiri" w:cs="Amiri"/>
          <w:color w:val="00007F"/>
          <w:sz w:val="32"/>
          <w:szCs w:val="32"/>
          <w:rtl/>
        </w:rPr>
        <w:t>(يصوم المجاور)</w:t>
      </w:r>
      <w:r w:rsidRPr="00AD5045">
        <w:rPr>
          <w:rFonts w:ascii="Amiri" w:hAnsi="Amiri" w:cs="Amiri"/>
          <w:sz w:val="32"/>
          <w:szCs w:val="32"/>
          <w:rtl/>
        </w:rPr>
        <w:t>.</w:t>
      </w:r>
    </w:p>
    <w:p w14:paraId="05F23BF0" w14:textId="64979B19" w:rsidR="00711B53" w:rsidRDefault="0067070C" w:rsidP="0067070C">
      <w:pPr>
        <w:jc w:val="lowKashida"/>
        <w:rPr>
          <w:rFonts w:ascii="Amiri" w:hAnsi="Amiri" w:cs="Amiri"/>
          <w:sz w:val="32"/>
          <w:szCs w:val="32"/>
        </w:rPr>
      </w:pPr>
      <w:r w:rsidRPr="00AD5045">
        <w:rPr>
          <w:rFonts w:ascii="Amiri" w:hAnsi="Amiri" w:cs="Amiri"/>
          <w:sz w:val="32"/>
          <w:szCs w:val="32"/>
          <w:rtl/>
        </w:rPr>
        <w:t>قال أبو يوسف: حدثنا سليمان بن حرب قال: حدثنا حماد بن زيد أن رجل</w:t>
      </w:r>
      <w:r w:rsidR="00972A75" w:rsidRPr="00AD5045">
        <w:rPr>
          <w:rFonts w:ascii="Amiri" w:hAnsi="Amiri" w:cs="Amiri"/>
          <w:sz w:val="32"/>
          <w:szCs w:val="32"/>
          <w:rtl/>
        </w:rPr>
        <w:t>ًا</w:t>
      </w:r>
      <w:r w:rsidRPr="00AD5045">
        <w:rPr>
          <w:rFonts w:ascii="Amiri" w:hAnsi="Amiri" w:cs="Amiri"/>
          <w:sz w:val="32"/>
          <w:szCs w:val="32"/>
          <w:rtl/>
        </w:rPr>
        <w:t xml:space="preserve"> قال لعمرو بن دينار: يا أبا محمد</w:t>
      </w:r>
      <w:r w:rsidR="008E0BE3">
        <w:rPr>
          <w:rFonts w:ascii="Amiri" w:hAnsi="Amiri" w:cs="Amiri"/>
          <w:sz w:val="32"/>
          <w:szCs w:val="32"/>
          <w:rtl/>
        </w:rPr>
        <w:t>،</w:t>
      </w:r>
      <w:r w:rsidRPr="00AD5045">
        <w:rPr>
          <w:rFonts w:ascii="Amiri" w:hAnsi="Amiri" w:cs="Amiri"/>
          <w:sz w:val="32"/>
          <w:szCs w:val="32"/>
          <w:rtl/>
        </w:rPr>
        <w:t xml:space="preserve"> كيف قول ابن عباس على المجاور؟ فقال عمرو: ليس كذا قال ابن عباس، إنما قال: </w:t>
      </w:r>
      <w:r w:rsidRPr="00711B53">
        <w:rPr>
          <w:rFonts w:ascii="Amiri" w:hAnsi="Amiri" w:cs="Amiri"/>
          <w:color w:val="00007F"/>
          <w:sz w:val="32"/>
          <w:szCs w:val="32"/>
          <w:rtl/>
        </w:rPr>
        <w:t>(المجاور يصوم)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1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2/810)</w:t>
      </w:r>
      <w:r w:rsidRPr="00AD5045">
        <w:rPr>
          <w:rFonts w:ascii="Amiri" w:hAnsi="Amiri" w:cs="Amiri"/>
          <w:sz w:val="32"/>
          <w:szCs w:val="32"/>
          <w:rtl/>
        </w:rPr>
        <w:t>.</w:t>
      </w:r>
    </w:p>
    <w:p w14:paraId="382EBEB1" w14:textId="575D5B1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 وقال: حدثنا سفيان قال: ثنا [عمرو]</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12"/>
      </w:r>
      <w:r w:rsidRPr="00711B53">
        <w:rPr>
          <w:rFonts w:ascii="Amiri" w:hAnsi="Amiri" w:cs="Amiri"/>
          <w:color w:val="00007F"/>
          <w:sz w:val="32"/>
          <w:szCs w:val="32"/>
          <w:vertAlign w:val="superscript"/>
          <w:rtl/>
        </w:rPr>
        <w:t>)</w:t>
      </w:r>
      <w:r w:rsidRPr="00AD5045">
        <w:rPr>
          <w:rFonts w:ascii="Amiri" w:hAnsi="Amiri" w:cs="Amiri"/>
          <w:sz w:val="32"/>
          <w:szCs w:val="32"/>
          <w:rtl/>
        </w:rPr>
        <w:t xml:space="preserve"> قال: قال رسول الله </w:t>
      </w:r>
      <w:r w:rsidRPr="00AD5045">
        <w:rPr>
          <w:rFonts w:ascii="Amiri" w:hAnsi="Amiri" w:cs="Amiri"/>
          <w:sz w:val="32"/>
          <w:szCs w:val="32"/>
        </w:rPr>
        <w:sym w:font="AGA Arabesque" w:char="F072"/>
      </w:r>
      <w:r w:rsidRPr="00AD5045">
        <w:rPr>
          <w:rFonts w:ascii="Amiri" w:hAnsi="Amiri" w:cs="Amiri"/>
          <w:sz w:val="32"/>
          <w:szCs w:val="32"/>
          <w:rtl/>
        </w:rPr>
        <w:t xml:space="preserve">: </w:t>
      </w:r>
      <w:r w:rsidRPr="00711B53">
        <w:rPr>
          <w:rFonts w:ascii="Amiri" w:hAnsi="Amiri" w:cs="Amiri"/>
          <w:color w:val="00007F"/>
          <w:sz w:val="32"/>
          <w:szCs w:val="32"/>
          <w:rtl/>
        </w:rPr>
        <w:t>(اشفعوا إليّ فلتؤجروا وليقضي لله على لسان نبيه ما شاء، إن الرجل منكم ليسألني الأمر فأمنعه كي تشفعوا إليّ فتؤجروا</w:t>
      </w:r>
      <w:r w:rsidR="00711B53">
        <w:rPr>
          <w:rFonts w:ascii="Amiri" w:hAnsi="Amiri" w:cs="Amiri"/>
          <w:color w:val="00007F"/>
          <w:sz w:val="32"/>
          <w:szCs w:val="32"/>
          <w:rtl/>
        </w:rPr>
        <w:t>)</w:t>
      </w:r>
      <w:r w:rsidRPr="00AD5045">
        <w:rPr>
          <w:rFonts w:ascii="Amiri" w:hAnsi="Amiri" w:cs="Amiri"/>
          <w:sz w:val="32"/>
          <w:szCs w:val="32"/>
          <w:rtl/>
        </w:rPr>
        <w:t xml:space="preserve">. </w:t>
      </w:r>
    </w:p>
    <w:p w14:paraId="32513C79" w14:textId="1DE0BD4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قيل لسفيان: فإنّ عبد الرزاق يحدّث عنك عن عمرو عن وهب بن منبه عن أخيه عن معاوية</w:t>
      </w:r>
      <w:r w:rsidR="008E0BE3">
        <w:rPr>
          <w:rFonts w:ascii="Amiri" w:hAnsi="Amiri" w:cs="Amiri"/>
          <w:sz w:val="32"/>
          <w:szCs w:val="32"/>
          <w:rtl/>
        </w:rPr>
        <w:t>،</w:t>
      </w:r>
      <w:r w:rsidRPr="00AD5045">
        <w:rPr>
          <w:rFonts w:ascii="Amiri" w:hAnsi="Amiri" w:cs="Amiri"/>
          <w:sz w:val="32"/>
          <w:szCs w:val="32"/>
          <w:rtl/>
        </w:rPr>
        <w:t xml:space="preserve"> قال: إنما ذاك: </w:t>
      </w:r>
      <w:r w:rsidRPr="00711B53">
        <w:rPr>
          <w:rFonts w:ascii="Amiri" w:hAnsi="Amiri" w:cs="Amiri"/>
          <w:color w:val="00007F"/>
          <w:sz w:val="32"/>
          <w:szCs w:val="32"/>
          <w:rtl/>
        </w:rPr>
        <w:t>(لا تلحفوا في المسألة)</w:t>
      </w:r>
      <w:r w:rsidRPr="00AD5045">
        <w:rPr>
          <w:rFonts w:ascii="Amiri" w:hAnsi="Amiri" w:cs="Amiri"/>
          <w:sz w:val="32"/>
          <w:szCs w:val="32"/>
          <w:rtl/>
        </w:rPr>
        <w:t xml:space="preserve">، فأما هذا: </w:t>
      </w:r>
      <w:r w:rsidR="00711B53">
        <w:rPr>
          <w:rFonts w:ascii="Amiri" w:hAnsi="Amiri" w:cs="Amiri"/>
          <w:color w:val="00007F"/>
          <w:sz w:val="32"/>
          <w:szCs w:val="32"/>
          <w:rtl/>
        </w:rPr>
        <w:t xml:space="preserve">( </w:t>
      </w:r>
      <w:r w:rsidRPr="00711B53">
        <w:rPr>
          <w:rFonts w:ascii="Amiri" w:hAnsi="Amiri" w:cs="Amiri"/>
          <w:color w:val="00007F"/>
          <w:sz w:val="32"/>
          <w:szCs w:val="32"/>
          <w:rtl/>
        </w:rPr>
        <w:t>إن الرجل منكم ليسألني الأمر فأمنعه</w:t>
      </w:r>
      <w:r w:rsidR="00711B53">
        <w:rPr>
          <w:rFonts w:ascii="Amiri" w:hAnsi="Amiri" w:cs="Amiri"/>
          <w:color w:val="00007F"/>
          <w:sz w:val="32"/>
          <w:szCs w:val="32"/>
          <w:rtl/>
        </w:rPr>
        <w:t>)</w:t>
      </w:r>
      <w:r w:rsidRPr="00AD5045">
        <w:rPr>
          <w:rFonts w:ascii="Amiri" w:hAnsi="Amiri" w:cs="Amiri"/>
          <w:sz w:val="32"/>
          <w:szCs w:val="32"/>
          <w:rtl/>
        </w:rPr>
        <w:t xml:space="preserve"> فإنما هو مرسل</w:t>
      </w:r>
      <w:r w:rsidR="008E0BE3">
        <w:rPr>
          <w:rFonts w:ascii="Amiri" w:hAnsi="Amiri" w:cs="Amiri"/>
          <w:sz w:val="32"/>
          <w:szCs w:val="32"/>
          <w:rtl/>
        </w:rPr>
        <w:t>،</w:t>
      </w:r>
      <w:r w:rsidRPr="00AD5045">
        <w:rPr>
          <w:rFonts w:ascii="Amiri" w:hAnsi="Amiri" w:cs="Amiri"/>
          <w:sz w:val="32"/>
          <w:szCs w:val="32"/>
          <w:rtl/>
        </w:rPr>
        <w:t xml:space="preserve"> كذلك حفظنا من عمرو</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13"/>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2/811)</w:t>
      </w:r>
      <w:r w:rsidRPr="00AD5045">
        <w:rPr>
          <w:rFonts w:ascii="Amiri" w:hAnsi="Amiri" w:cs="Amiri"/>
          <w:sz w:val="32"/>
          <w:szCs w:val="32"/>
          <w:rtl/>
        </w:rPr>
        <w:t>.</w:t>
      </w:r>
    </w:p>
    <w:p w14:paraId="4E6F2705" w14:textId="50B2239F"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أبويوسف: حدثنا أبو بكر الحميدي قال: قال سفيان: أما حديث محمد بن قيس عن ابن الأصبهاني عن عكرمة: </w:t>
      </w:r>
      <w:r w:rsidRPr="00711B53">
        <w:rPr>
          <w:rFonts w:ascii="Amiri" w:hAnsi="Amiri" w:cs="Amiri"/>
          <w:color w:val="00007F"/>
          <w:sz w:val="32"/>
          <w:szCs w:val="32"/>
          <w:rtl/>
        </w:rPr>
        <w:t>(أن رجل</w:t>
      </w:r>
      <w:r w:rsidR="00972A75" w:rsidRPr="00711B53">
        <w:rPr>
          <w:rFonts w:ascii="Amiri" w:hAnsi="Amiri" w:cs="Amiri"/>
          <w:color w:val="00007F"/>
          <w:sz w:val="32"/>
          <w:szCs w:val="32"/>
          <w:rtl/>
        </w:rPr>
        <w:t>ًا</w:t>
      </w:r>
      <w:r w:rsidRPr="00711B53">
        <w:rPr>
          <w:rFonts w:ascii="Amiri" w:hAnsi="Amiri" w:cs="Amiri"/>
          <w:color w:val="00007F"/>
          <w:sz w:val="32"/>
          <w:szCs w:val="32"/>
          <w:rtl/>
        </w:rPr>
        <w:t xml:space="preserve"> أتى النبي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فقال: يا رسول الله، إني مررت بجنوب بدر فإذا أنا برجل أبيض رضراض، يتبعه رجل أسود، بيده مرزبه من حديد، فيضربه بها الضربة فيغيب في الأرض، ثم يبدو رشوه، ويضربه الضربة فيغيب في الأرض ثم يبدو رشوه</w:t>
      </w:r>
      <w:r w:rsidR="008E0BE3">
        <w:rPr>
          <w:rFonts w:ascii="Amiri" w:hAnsi="Amiri" w:cs="Amiri"/>
          <w:color w:val="00007F"/>
          <w:sz w:val="32"/>
          <w:szCs w:val="32"/>
          <w:rtl/>
        </w:rPr>
        <w:t>،</w:t>
      </w:r>
      <w:r w:rsidRPr="00711B53">
        <w:rPr>
          <w:rFonts w:ascii="Amiri" w:hAnsi="Amiri" w:cs="Amiri"/>
          <w:color w:val="00007F"/>
          <w:sz w:val="32"/>
          <w:szCs w:val="32"/>
          <w:rtl/>
        </w:rPr>
        <w:t xml:space="preserve"> فقال النبي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للرجل: وقد رأيته؟ قال: نعم. قال: ذاك أبوجهل بن هشام يفعل به ذلك إلى يوم القيامة)</w:t>
      </w:r>
      <w:r w:rsidRPr="00AD5045">
        <w:rPr>
          <w:rFonts w:ascii="Amiri" w:hAnsi="Amiri" w:cs="Amiri"/>
          <w:sz w:val="32"/>
          <w:szCs w:val="32"/>
          <w:rtl/>
        </w:rPr>
        <w:t>.</w:t>
      </w:r>
    </w:p>
    <w:p w14:paraId="35020E7E" w14:textId="563D200C" w:rsidR="00711B53" w:rsidRDefault="0067070C" w:rsidP="0067070C">
      <w:pPr>
        <w:jc w:val="lowKashida"/>
        <w:rPr>
          <w:rFonts w:ascii="Amiri" w:hAnsi="Amiri" w:cs="Amiri"/>
          <w:sz w:val="32"/>
          <w:szCs w:val="32"/>
        </w:rPr>
      </w:pPr>
      <w:r w:rsidRPr="00AD5045">
        <w:rPr>
          <w:rFonts w:ascii="Amiri" w:hAnsi="Amiri" w:cs="Amiri"/>
          <w:sz w:val="32"/>
          <w:szCs w:val="32"/>
          <w:rtl/>
        </w:rPr>
        <w:t>قال سفيان: فسألت عنه ابن الأصبهاني فلم ينفذه، ولكن أنفذ لنا حديث سهل بن حنيف أن علي</w:t>
      </w:r>
      <w:r w:rsidR="00972A75" w:rsidRPr="00AD5045">
        <w:rPr>
          <w:rFonts w:ascii="Amiri" w:hAnsi="Amiri" w:cs="Amiri"/>
          <w:sz w:val="32"/>
          <w:szCs w:val="32"/>
          <w:rtl/>
        </w:rPr>
        <w:t>ًا</w:t>
      </w:r>
      <w:r w:rsidRPr="00AD5045">
        <w:rPr>
          <w:rFonts w:ascii="Amiri" w:hAnsi="Amiri" w:cs="Amiri"/>
          <w:sz w:val="32"/>
          <w:szCs w:val="32"/>
          <w:rtl/>
        </w:rPr>
        <w:t xml:space="preserve"> صلى عليه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14"/>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(2/813 ـ 814)</w:t>
      </w:r>
      <w:r w:rsidRPr="00AD5045">
        <w:rPr>
          <w:rFonts w:ascii="Amiri" w:hAnsi="Amiri" w:cs="Amiri"/>
          <w:sz w:val="32"/>
          <w:szCs w:val="32"/>
          <w:rtl/>
        </w:rPr>
        <w:t>.</w:t>
      </w:r>
    </w:p>
    <w:p w14:paraId="3FDC0BA8" w14:textId="4BC72675" w:rsidR="00711B53" w:rsidRDefault="0067070C" w:rsidP="0067070C">
      <w:pPr>
        <w:jc w:val="lowKashida"/>
        <w:rPr>
          <w:rFonts w:ascii="Amiri" w:hAnsi="Amiri" w:cs="Amiri"/>
          <w:sz w:val="32"/>
          <w:szCs w:val="32"/>
        </w:rPr>
      </w:pPr>
      <w:r w:rsidRPr="00AD5045">
        <w:rPr>
          <w:rFonts w:ascii="Amiri" w:hAnsi="Amiri" w:cs="Amiri"/>
          <w:sz w:val="32"/>
          <w:szCs w:val="32"/>
          <w:rtl/>
        </w:rPr>
        <w:t>وقال أبو يوسف: قال أبو بكر: قيل لسفيان: إن ابن مهدي رواه عنك عن رقبة عن بيان عن الشعبي</w:t>
      </w:r>
      <w:r w:rsidR="008E0BE3">
        <w:rPr>
          <w:rFonts w:ascii="Amiri" w:hAnsi="Amiri" w:cs="Amiri"/>
          <w:sz w:val="32"/>
          <w:szCs w:val="32"/>
          <w:rtl/>
        </w:rPr>
        <w:t>،</w:t>
      </w:r>
      <w:r w:rsidRPr="00AD5045">
        <w:rPr>
          <w:rFonts w:ascii="Amiri" w:hAnsi="Amiri" w:cs="Amiri"/>
          <w:sz w:val="32"/>
          <w:szCs w:val="32"/>
          <w:rtl/>
        </w:rPr>
        <w:t xml:space="preserve"> قال: صدق ابن مهدي</w:t>
      </w:r>
      <w:r w:rsidR="008E0BE3">
        <w:rPr>
          <w:rFonts w:ascii="Amiri" w:hAnsi="Amiri" w:cs="Amiri"/>
          <w:sz w:val="32"/>
          <w:szCs w:val="32"/>
          <w:rtl/>
        </w:rPr>
        <w:t>،</w:t>
      </w:r>
      <w:r w:rsidRPr="00AD5045">
        <w:rPr>
          <w:rFonts w:ascii="Amiri" w:hAnsi="Amiri" w:cs="Amiri"/>
          <w:sz w:val="32"/>
          <w:szCs w:val="32"/>
          <w:rtl/>
        </w:rPr>
        <w:t xml:space="preserve"> حدثنيه رقبة عن بيان عن الشعبي، ثم سمعته من بيان</w:t>
      </w:r>
      <w:r w:rsidR="008E0BE3">
        <w:rPr>
          <w:rFonts w:ascii="Amiri" w:hAnsi="Amiri" w:cs="Amiri"/>
          <w:sz w:val="32"/>
          <w:szCs w:val="32"/>
          <w:rtl/>
        </w:rPr>
        <w:t>،</w:t>
      </w:r>
      <w:r w:rsidRPr="00AD5045">
        <w:rPr>
          <w:rFonts w:ascii="Amiri" w:hAnsi="Amiri" w:cs="Amiri"/>
          <w:sz w:val="32"/>
          <w:szCs w:val="32"/>
          <w:rtl/>
        </w:rPr>
        <w:t xml:space="preserve"> فربما حدثت به كذا</w:t>
      </w:r>
      <w:r w:rsidR="008E0BE3">
        <w:rPr>
          <w:rFonts w:ascii="Amiri" w:hAnsi="Amiri" w:cs="Amiri"/>
          <w:sz w:val="32"/>
          <w:szCs w:val="32"/>
          <w:rtl/>
        </w:rPr>
        <w:t>،</w:t>
      </w:r>
      <w:r w:rsidRPr="00AD5045">
        <w:rPr>
          <w:rFonts w:ascii="Amiri" w:hAnsi="Amiri" w:cs="Amiri"/>
          <w:sz w:val="32"/>
          <w:szCs w:val="32"/>
          <w:rtl/>
        </w:rPr>
        <w:t xml:space="preserve"> وربما حدثت به كذا</w:t>
      </w:r>
      <w:r w:rsidR="008E0BE3">
        <w:rPr>
          <w:rFonts w:ascii="Amiri" w:hAnsi="Amiri" w:cs="Amiri"/>
          <w:sz w:val="32"/>
          <w:szCs w:val="32"/>
          <w:rtl/>
        </w:rPr>
        <w:t>،</w:t>
      </w:r>
      <w:r w:rsidRPr="00AD5045">
        <w:rPr>
          <w:rFonts w:ascii="Amiri" w:hAnsi="Amiri" w:cs="Amiri"/>
          <w:sz w:val="32"/>
          <w:szCs w:val="32"/>
          <w:rtl/>
        </w:rPr>
        <w:t xml:space="preserve"> - يعني </w:t>
      </w:r>
      <w:r w:rsidRPr="00711B53">
        <w:rPr>
          <w:rFonts w:ascii="Amiri" w:hAnsi="Amiri" w:cs="Amiri"/>
          <w:color w:val="00007F"/>
          <w:sz w:val="32"/>
          <w:szCs w:val="32"/>
          <w:rtl/>
        </w:rPr>
        <w:t>(وشهادة المحتبي)</w:t>
      </w:r>
      <w:r w:rsidRPr="00AD5045">
        <w:rPr>
          <w:rFonts w:ascii="Amiri" w:hAnsi="Amiri" w:cs="Amiri"/>
          <w:sz w:val="32"/>
          <w:szCs w:val="32"/>
          <w:rtl/>
        </w:rPr>
        <w:t xml:space="preserve"> -</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 xml:space="preserve">(2/814 </w:t>
      </w:r>
      <w:r w:rsidR="008E0BE3">
        <w:rPr>
          <w:rFonts w:ascii="Amiri" w:hAnsi="Amiri" w:cs="Amiri"/>
          <w:color w:val="00007F"/>
          <w:sz w:val="32"/>
          <w:szCs w:val="32"/>
          <w:rtl/>
        </w:rPr>
        <w:t>،</w:t>
      </w:r>
      <w:r w:rsidRPr="00711B53">
        <w:rPr>
          <w:rFonts w:ascii="Amiri" w:hAnsi="Amiri" w:cs="Amiri"/>
          <w:color w:val="00007F"/>
          <w:sz w:val="32"/>
          <w:szCs w:val="32"/>
          <w:rtl/>
        </w:rPr>
        <w:t xml:space="preserve"> 815)</w:t>
      </w:r>
      <w:r w:rsidRPr="00AD5045">
        <w:rPr>
          <w:rFonts w:ascii="Amiri" w:hAnsi="Amiri" w:cs="Amiri"/>
          <w:sz w:val="32"/>
          <w:szCs w:val="32"/>
          <w:rtl/>
        </w:rPr>
        <w:t>.</w:t>
      </w:r>
    </w:p>
    <w:p w14:paraId="695E9256" w14:textId="2F0A6DB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أبو بكر: قال سفيان: أتيت يحيى الجابر - وكان يجبِّر بالكوفة - فقال لي: أخرج ألواحك</w:t>
      </w:r>
      <w:r w:rsidR="008E0BE3">
        <w:rPr>
          <w:rFonts w:ascii="Amiri" w:hAnsi="Amiri" w:cs="Amiri"/>
          <w:sz w:val="32"/>
          <w:szCs w:val="32"/>
          <w:rtl/>
        </w:rPr>
        <w:t>،</w:t>
      </w:r>
      <w:r w:rsidRPr="00AD5045">
        <w:rPr>
          <w:rFonts w:ascii="Amiri" w:hAnsi="Amiri" w:cs="Amiri"/>
          <w:sz w:val="32"/>
          <w:szCs w:val="32"/>
          <w:rtl/>
        </w:rPr>
        <w:t xml:space="preserve"> فقلت: ليس معي ألواح، فحدثني هذا الحديث، حديث ابن مسعود: </w:t>
      </w:r>
      <w:r w:rsidRPr="00711B53">
        <w:rPr>
          <w:rFonts w:ascii="Amiri" w:hAnsi="Amiri" w:cs="Amiri"/>
          <w:color w:val="00007F"/>
          <w:sz w:val="32"/>
          <w:szCs w:val="32"/>
          <w:rtl/>
        </w:rPr>
        <w:t>(فأتاه رجل شارب)</w:t>
      </w:r>
      <w:r w:rsidRPr="00AD5045">
        <w:rPr>
          <w:rFonts w:ascii="Amiri" w:hAnsi="Amiri" w:cs="Amiri"/>
          <w:sz w:val="32"/>
          <w:szCs w:val="32"/>
          <w:rtl/>
        </w:rPr>
        <w:t>، فلم أحفظه حتى أتيته مرة أخرى</w:t>
      </w:r>
      <w:r w:rsidR="008E0BE3">
        <w:rPr>
          <w:rFonts w:ascii="Amiri" w:hAnsi="Amiri" w:cs="Amiri"/>
          <w:sz w:val="32"/>
          <w:szCs w:val="32"/>
          <w:rtl/>
        </w:rPr>
        <w:t>،</w:t>
      </w:r>
      <w:r w:rsidRPr="00AD5045">
        <w:rPr>
          <w:rFonts w:ascii="Amiri" w:hAnsi="Amiri" w:cs="Amiri"/>
          <w:sz w:val="32"/>
          <w:szCs w:val="32"/>
          <w:rtl/>
        </w:rPr>
        <w:t xml:space="preserve"> فحدثني فحفظته</w:t>
      </w:r>
      <w:r w:rsidR="008E0BE3">
        <w:rPr>
          <w:rFonts w:ascii="Amiri" w:hAnsi="Amiri" w:cs="Amiri"/>
          <w:sz w:val="32"/>
          <w:szCs w:val="32"/>
          <w:rtl/>
        </w:rPr>
        <w:t>،</w:t>
      </w:r>
      <w:r w:rsidRPr="00AD5045">
        <w:rPr>
          <w:rFonts w:ascii="Amiri" w:hAnsi="Amiri" w:cs="Amiri"/>
          <w:sz w:val="32"/>
          <w:szCs w:val="32"/>
          <w:rtl/>
        </w:rPr>
        <w:t xml:space="preserve"> فقلت ليحيى: من أبو ماجد؟ قال: طارئ طرأ علينا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15"/>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(2/815)</w:t>
      </w:r>
      <w:r w:rsidRPr="00AD5045">
        <w:rPr>
          <w:rFonts w:ascii="Amiri" w:hAnsi="Amiri" w:cs="Amiri"/>
          <w:sz w:val="32"/>
          <w:szCs w:val="32"/>
          <w:rtl/>
        </w:rPr>
        <w:t>.</w:t>
      </w:r>
    </w:p>
    <w:p w14:paraId="4573096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400) سفيان بن وهب الخولاني.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516"/>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p>
    <w:p w14:paraId="4BD81FF8" w14:textId="075F8E8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وهؤلاء ثقات التابعين من أهل مصر منهم: سفيان بن وهب الخولاني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17"/>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(2/487)</w:t>
      </w:r>
      <w:r w:rsidRPr="00AD5045">
        <w:rPr>
          <w:rFonts w:ascii="Amiri" w:hAnsi="Amiri" w:cs="Amiri"/>
          <w:sz w:val="32"/>
          <w:szCs w:val="32"/>
          <w:rtl/>
        </w:rPr>
        <w:t>.</w:t>
      </w:r>
    </w:p>
    <w:p w14:paraId="25894EB0" w14:textId="221274E2"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401) سلْم بن عبد الرحمن النخعي الكوفي </w:t>
      </w:r>
      <w:r w:rsidR="00711B53">
        <w:rPr>
          <w:rFonts w:ascii="Amiri" w:hAnsi="Amiri" w:cs="Amiri"/>
          <w:color w:val="00007F"/>
          <w:sz w:val="32"/>
          <w:szCs w:val="32"/>
          <w:rtl/>
        </w:rPr>
        <w:t xml:space="preserve">( </w:t>
      </w:r>
      <w:r w:rsidRPr="00711B53">
        <w:rPr>
          <w:rFonts w:ascii="Amiri" w:hAnsi="Amiri" w:cs="Amiri"/>
          <w:color w:val="00007F"/>
          <w:sz w:val="32"/>
          <w:szCs w:val="32"/>
          <w:rtl/>
        </w:rPr>
        <w:t>أخوحصين</w:t>
      </w:r>
      <w:r w:rsidR="00711B53">
        <w:rPr>
          <w:rFonts w:ascii="Amiri" w:hAnsi="Amiri" w:cs="Amiri"/>
          <w:color w:val="00007F"/>
          <w:sz w:val="32"/>
          <w:szCs w:val="32"/>
          <w:rtl/>
        </w:rPr>
        <w:t>)</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518"/>
        <w:sym w:font="Symbol" w:char="F02A"/>
      </w:r>
      <w:r w:rsidRPr="00711B53">
        <w:rPr>
          <w:rFonts w:ascii="Amiri" w:hAnsi="Amiri" w:cs="Amiri"/>
          <w:color w:val="00007F"/>
          <w:sz w:val="32"/>
          <w:szCs w:val="32"/>
          <w:vertAlign w:val="superscript"/>
          <w:rtl/>
        </w:rPr>
        <w:sym w:font="Symbol" w:char="F02A"/>
      </w:r>
      <w:r w:rsidRPr="00711B53">
        <w:rPr>
          <w:rFonts w:ascii="Amiri" w:hAnsi="Amiri" w:cs="Amiri"/>
          <w:color w:val="00007F"/>
          <w:sz w:val="32"/>
          <w:szCs w:val="32"/>
          <w:vertAlign w:val="superscript"/>
          <w:rtl/>
        </w:rPr>
        <w:t>)</w:t>
      </w:r>
    </w:p>
    <w:p w14:paraId="514DB91B" w14:textId="550E9E53" w:rsidR="00711B53" w:rsidRDefault="0067070C" w:rsidP="0067070C">
      <w:pPr>
        <w:jc w:val="lowKashida"/>
        <w:rPr>
          <w:rFonts w:ascii="Amiri" w:hAnsi="Amiri" w:cs="Amiri"/>
          <w:sz w:val="32"/>
          <w:szCs w:val="32"/>
          <w:rtl/>
        </w:rPr>
      </w:pPr>
      <w:r w:rsidRPr="00AD5045">
        <w:rPr>
          <w:rFonts w:ascii="Amiri" w:hAnsi="Amiri" w:cs="Amiri"/>
          <w:sz w:val="32"/>
          <w:szCs w:val="32"/>
          <w:rtl/>
        </w:rPr>
        <w:t>قال أبويوسف</w:t>
      </w:r>
      <w:r w:rsidR="00711B53">
        <w:rPr>
          <w:rFonts w:ascii="Amiri" w:hAnsi="Amiri" w:cs="Amiri"/>
          <w:sz w:val="32"/>
          <w:szCs w:val="32"/>
          <w:rtl/>
        </w:rPr>
        <w:t>:</w:t>
      </w:r>
      <w:r w:rsidRPr="00AD5045">
        <w:rPr>
          <w:rFonts w:ascii="Amiri" w:hAnsi="Amiri" w:cs="Amiri"/>
          <w:sz w:val="32"/>
          <w:szCs w:val="32"/>
          <w:rtl/>
        </w:rPr>
        <w:t xml:space="preserve"> حدثنا أبو نعيم قال ثنا سفيان عن سلم بن عبد الرحمن النخعي عن أبي زرعة عن أبي هريرة قال كان رسول الله </w:t>
      </w:r>
      <w:r w:rsidRPr="00AD5045">
        <w:rPr>
          <w:rFonts w:ascii="Amiri" w:hAnsi="Amiri" w:cs="Amiri"/>
          <w:sz w:val="32"/>
          <w:szCs w:val="32"/>
        </w:rPr>
        <w:sym w:font="AGA Arabesque" w:char="F072"/>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يكره الشكال في الخيل)</w:t>
      </w:r>
      <w:r w:rsidRPr="00AD5045">
        <w:rPr>
          <w:rFonts w:ascii="Amiri" w:hAnsi="Amiri" w:cs="Amiri"/>
          <w:sz w:val="32"/>
          <w:szCs w:val="32"/>
          <w:rtl/>
        </w:rPr>
        <w:t>. قال أبويوسف: وأخطأ شعبة في إسناده.</w:t>
      </w:r>
    </w:p>
    <w:p w14:paraId="32E1CCF5" w14:textId="02BFF3A1" w:rsidR="00711B53" w:rsidRDefault="0067070C" w:rsidP="0067070C">
      <w:pPr>
        <w:jc w:val="lowKashida"/>
        <w:rPr>
          <w:rFonts w:ascii="Amiri" w:hAnsi="Amiri" w:cs="Amiri"/>
          <w:sz w:val="32"/>
          <w:szCs w:val="32"/>
          <w:rtl/>
        </w:rPr>
      </w:pPr>
      <w:r w:rsidRPr="00AD5045">
        <w:rPr>
          <w:rFonts w:ascii="Amiri" w:hAnsi="Amiri" w:cs="Amiri"/>
          <w:sz w:val="32"/>
          <w:szCs w:val="32"/>
          <w:rtl/>
        </w:rPr>
        <w:t>حدثنا آدم قال حدثنا شعبة عن عبد الله بن يزيد النخعي عن أبي زرعة عن أبي هريرة. والمحفوظ ما قال سفيان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19"/>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(3/96)</w:t>
      </w:r>
      <w:r w:rsidRPr="00AD5045">
        <w:rPr>
          <w:rFonts w:ascii="Amiri" w:hAnsi="Amiri" w:cs="Amiri"/>
          <w:sz w:val="32"/>
          <w:szCs w:val="32"/>
          <w:rtl/>
        </w:rPr>
        <w:t>.</w:t>
      </w:r>
    </w:p>
    <w:p w14:paraId="31B034F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402) سلْم بن عطية الفقيمي الكوفي.</w:t>
      </w:r>
    </w:p>
    <w:p w14:paraId="1C7C0E09" w14:textId="7693B40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حدثنا محمد بن قيس الأسدي عن [سلم]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20"/>
      </w:r>
      <w:r w:rsidRPr="00711B53">
        <w:rPr>
          <w:rFonts w:ascii="Amiri" w:hAnsi="Amiri" w:cs="Amiri"/>
          <w:color w:val="00007F"/>
          <w:sz w:val="32"/>
          <w:szCs w:val="32"/>
          <w:vertAlign w:val="superscript"/>
          <w:rtl/>
        </w:rPr>
        <w:t>)</w:t>
      </w:r>
      <w:r w:rsidRPr="00AD5045">
        <w:rPr>
          <w:rFonts w:ascii="Amiri" w:hAnsi="Amiri" w:cs="Amiri"/>
          <w:sz w:val="32"/>
          <w:szCs w:val="32"/>
          <w:rtl/>
        </w:rPr>
        <w:t xml:space="preserve"> بن عطية</w:t>
      </w:r>
      <w:r w:rsidR="008E0BE3">
        <w:rPr>
          <w:rFonts w:ascii="Amiri" w:hAnsi="Amiri" w:cs="Amiri"/>
          <w:sz w:val="32"/>
          <w:szCs w:val="32"/>
          <w:rtl/>
        </w:rPr>
        <w:t>،</w:t>
      </w:r>
      <w:r w:rsidRPr="00AD5045">
        <w:rPr>
          <w:rFonts w:ascii="Amiri" w:hAnsi="Amiri" w:cs="Amiri"/>
          <w:sz w:val="32"/>
          <w:szCs w:val="32"/>
          <w:rtl/>
        </w:rPr>
        <w:t xml:space="preserve"> وهو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(3/190)</w:t>
      </w:r>
      <w:r w:rsidRPr="00AD5045">
        <w:rPr>
          <w:rFonts w:ascii="Amiri" w:hAnsi="Amiri" w:cs="Amiri"/>
          <w:sz w:val="32"/>
          <w:szCs w:val="32"/>
          <w:rtl/>
        </w:rPr>
        <w:t>.</w:t>
      </w:r>
    </w:p>
    <w:p w14:paraId="6A10D35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403) سلْم بن قيس العلوي البصري.</w:t>
      </w:r>
    </w:p>
    <w:p w14:paraId="64AB145A" w14:textId="0CCCED2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عقبة عن سعيد عن [بشر أبي مالك]</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21"/>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عن ابن عون قال: أتيت [سلم</w:t>
      </w:r>
      <w:r w:rsidR="00972A75" w:rsidRPr="00AD5045">
        <w:rPr>
          <w:rFonts w:ascii="Amiri" w:hAnsi="Amiri" w:cs="Amiri"/>
          <w:sz w:val="32"/>
          <w:szCs w:val="32"/>
          <w:rtl/>
        </w:rPr>
        <w:t>ًا</w:t>
      </w:r>
      <w:r w:rsidRPr="00AD5045">
        <w:rPr>
          <w:rFonts w:ascii="Amiri" w:hAnsi="Amiri" w:cs="Amiri"/>
          <w:sz w:val="32"/>
          <w:szCs w:val="32"/>
          <w:rtl/>
        </w:rPr>
        <w:t xml:space="preserve"> العلوي]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22"/>
      </w:r>
      <w:r w:rsidRPr="00711B53">
        <w:rPr>
          <w:rFonts w:ascii="Amiri" w:hAnsi="Amiri" w:cs="Amiri"/>
          <w:color w:val="00007F"/>
          <w:sz w:val="32"/>
          <w:szCs w:val="32"/>
          <w:vertAlign w:val="superscript"/>
          <w:rtl/>
        </w:rPr>
        <w:t>)</w:t>
      </w:r>
      <w:r w:rsidRPr="00AD5045">
        <w:rPr>
          <w:rFonts w:ascii="Amiri" w:hAnsi="Amiri" w:cs="Amiri"/>
          <w:sz w:val="32"/>
          <w:szCs w:val="32"/>
          <w:rtl/>
        </w:rPr>
        <w:t xml:space="preserve"> فقلت: أنبئت أنك رأيت الهلال البارحة</w:t>
      </w:r>
      <w:r w:rsidR="008E0BE3">
        <w:rPr>
          <w:rFonts w:ascii="Amiri" w:hAnsi="Amiri" w:cs="Amiri"/>
          <w:sz w:val="32"/>
          <w:szCs w:val="32"/>
          <w:rtl/>
        </w:rPr>
        <w:t>،</w:t>
      </w:r>
      <w:r w:rsidRPr="00AD5045">
        <w:rPr>
          <w:rFonts w:ascii="Amiri" w:hAnsi="Amiri" w:cs="Amiri"/>
          <w:sz w:val="32"/>
          <w:szCs w:val="32"/>
          <w:rtl/>
        </w:rPr>
        <w:t xml:space="preserve"> قال: نعم</w:t>
      </w:r>
      <w:r w:rsidR="008E0BE3">
        <w:rPr>
          <w:rFonts w:ascii="Amiri" w:hAnsi="Amiri" w:cs="Amiri"/>
          <w:sz w:val="32"/>
          <w:szCs w:val="32"/>
          <w:rtl/>
        </w:rPr>
        <w:t>،</w:t>
      </w:r>
      <w:r w:rsidRPr="00AD5045">
        <w:rPr>
          <w:rFonts w:ascii="Amiri" w:hAnsi="Amiri" w:cs="Amiri"/>
          <w:sz w:val="32"/>
          <w:szCs w:val="32"/>
          <w:rtl/>
        </w:rPr>
        <w:t xml:space="preserve"> قال: فأمضي من </w:t>
      </w:r>
      <w:r w:rsidRPr="00AD5045">
        <w:rPr>
          <w:rFonts w:ascii="Amiri" w:hAnsi="Amiri" w:cs="Amiri"/>
          <w:sz w:val="32"/>
          <w:szCs w:val="32"/>
          <w:rtl/>
        </w:rPr>
        <w:lastRenderedPageBreak/>
        <w:t>وجهي إلى ابن سيرين قلت: هذا [سلم]</w:t>
      </w:r>
      <w:r w:rsidR="00711B53">
        <w:rPr>
          <w:rFonts w:ascii="Amiri" w:hAnsi="Amiri" w:cs="Amiri"/>
          <w:sz w:val="32"/>
          <w:szCs w:val="32"/>
          <w:rtl/>
        </w:rPr>
        <w:t xml:space="preserve"> </w:t>
      </w:r>
      <w:r w:rsidRPr="00AD5045">
        <w:rPr>
          <w:rFonts w:ascii="Amiri" w:hAnsi="Amiri" w:cs="Amiri"/>
          <w:sz w:val="32"/>
          <w:szCs w:val="32"/>
          <w:rtl/>
        </w:rPr>
        <w:t>زعم أنه رأى الهلال البارحة</w:t>
      </w:r>
      <w:r w:rsidR="008E0BE3">
        <w:rPr>
          <w:rFonts w:ascii="Amiri" w:hAnsi="Amiri" w:cs="Amiri"/>
          <w:sz w:val="32"/>
          <w:szCs w:val="32"/>
          <w:rtl/>
        </w:rPr>
        <w:t>،</w:t>
      </w:r>
      <w:r w:rsidRPr="00AD5045">
        <w:rPr>
          <w:rFonts w:ascii="Amiri" w:hAnsi="Amiri" w:cs="Amiri"/>
          <w:sz w:val="32"/>
          <w:szCs w:val="32"/>
          <w:rtl/>
        </w:rPr>
        <w:t xml:space="preserve"> قال: لا أدري ما [سلم]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23"/>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(2/265)</w:t>
      </w:r>
      <w:r w:rsidRPr="00AD5045">
        <w:rPr>
          <w:rFonts w:ascii="Amiri" w:hAnsi="Amiri" w:cs="Amiri"/>
          <w:sz w:val="32"/>
          <w:szCs w:val="32"/>
          <w:rtl/>
        </w:rPr>
        <w:t>.</w:t>
      </w:r>
    </w:p>
    <w:p w14:paraId="2378A9D2" w14:textId="288C5E21"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404) سلمان </w:t>
      </w:r>
      <w:r w:rsidR="00711B53">
        <w:rPr>
          <w:rFonts w:ascii="Amiri" w:hAnsi="Amiri" w:cs="Amiri"/>
          <w:color w:val="00007F"/>
          <w:sz w:val="32"/>
          <w:szCs w:val="32"/>
          <w:rtl/>
        </w:rPr>
        <w:t xml:space="preserve">( </w:t>
      </w:r>
      <w:r w:rsidRPr="00711B53">
        <w:rPr>
          <w:rFonts w:ascii="Amiri" w:hAnsi="Amiri" w:cs="Amiri"/>
          <w:color w:val="00007F"/>
          <w:sz w:val="32"/>
          <w:szCs w:val="32"/>
          <w:rtl/>
        </w:rPr>
        <w:t>أبوحازم</w:t>
      </w:r>
      <w:r w:rsidR="00711B53">
        <w:rPr>
          <w:rFonts w:ascii="Amiri" w:hAnsi="Amiri" w:cs="Amiri"/>
          <w:color w:val="00007F"/>
          <w:sz w:val="32"/>
          <w:szCs w:val="32"/>
          <w:rtl/>
        </w:rPr>
        <w:t>)</w:t>
      </w:r>
      <w:r w:rsidRPr="00AD5045">
        <w:rPr>
          <w:rFonts w:ascii="Amiri" w:hAnsi="Amiri" w:cs="Amiri"/>
          <w:sz w:val="32"/>
          <w:szCs w:val="32"/>
          <w:rtl/>
        </w:rPr>
        <w:t xml:space="preserve"> الأشجعي الكوفي.</w:t>
      </w:r>
    </w:p>
    <w:p w14:paraId="0E6FBD0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بندار ثنا محمد بن جعفر عن شعبة عن فرات قال: سمعت أبا حازم قال: قاعدت</w:t>
      </w:r>
    </w:p>
    <w:p w14:paraId="27399583" w14:textId="61008A75"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أبا هريرة خمس سنين.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 xml:space="preserve">(2/107 </w:t>
      </w:r>
      <w:r w:rsidR="008E0BE3">
        <w:rPr>
          <w:rFonts w:ascii="Amiri" w:hAnsi="Amiri" w:cs="Amiri"/>
          <w:color w:val="00007F"/>
          <w:sz w:val="32"/>
          <w:szCs w:val="32"/>
          <w:rtl/>
        </w:rPr>
        <w:t>،</w:t>
      </w:r>
      <w:r w:rsidRPr="00711B53">
        <w:rPr>
          <w:rFonts w:ascii="Amiri" w:hAnsi="Amiri" w:cs="Amiri"/>
          <w:color w:val="00007F"/>
          <w:sz w:val="32"/>
          <w:szCs w:val="32"/>
          <w:rtl/>
        </w:rPr>
        <w:t xml:space="preserve"> 274)</w:t>
      </w:r>
      <w:r w:rsidRPr="00AD5045">
        <w:rPr>
          <w:rFonts w:ascii="Amiri" w:hAnsi="Amiri" w:cs="Amiri"/>
          <w:sz w:val="32"/>
          <w:szCs w:val="32"/>
          <w:rtl/>
        </w:rPr>
        <w:t>.</w:t>
      </w:r>
    </w:p>
    <w:p w14:paraId="41B68164" w14:textId="2C2ADD2B"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405) سلمان </w:t>
      </w:r>
      <w:r w:rsidR="00711B53">
        <w:rPr>
          <w:rFonts w:ascii="Amiri" w:hAnsi="Amiri" w:cs="Amiri"/>
          <w:color w:val="00007F"/>
          <w:sz w:val="32"/>
          <w:szCs w:val="32"/>
          <w:rtl/>
        </w:rPr>
        <w:t xml:space="preserve">( </w:t>
      </w:r>
      <w:r w:rsidRPr="00711B53">
        <w:rPr>
          <w:rFonts w:ascii="Amiri" w:hAnsi="Amiri" w:cs="Amiri"/>
          <w:color w:val="00007F"/>
          <w:sz w:val="32"/>
          <w:szCs w:val="32"/>
          <w:rtl/>
        </w:rPr>
        <w:t>أبوسلمى</w:t>
      </w:r>
      <w:r w:rsidR="00711B53">
        <w:rPr>
          <w:rFonts w:ascii="Amiri" w:hAnsi="Amiri" w:cs="Amiri"/>
          <w:color w:val="00007F"/>
          <w:sz w:val="32"/>
          <w:szCs w:val="32"/>
          <w:rtl/>
        </w:rPr>
        <w:t>)</w:t>
      </w:r>
      <w:r w:rsidRPr="00AD5045">
        <w:rPr>
          <w:rFonts w:ascii="Amiri" w:hAnsi="Amiri" w:cs="Amiri"/>
          <w:sz w:val="32"/>
          <w:szCs w:val="32"/>
          <w:rtl/>
        </w:rPr>
        <w:t xml:space="preserve"> القتباني.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524"/>
        <w:sym w:font="Symbol" w:char="F02A"/>
      </w:r>
      <w:r w:rsidRPr="00711B53">
        <w:rPr>
          <w:rFonts w:ascii="Amiri" w:hAnsi="Amiri" w:cs="Amiri"/>
          <w:color w:val="00007F"/>
          <w:sz w:val="32"/>
          <w:szCs w:val="32"/>
          <w:vertAlign w:val="superscript"/>
          <w:rtl/>
        </w:rPr>
        <w:t>)</w:t>
      </w:r>
    </w:p>
    <w:p w14:paraId="2CFA6D96" w14:textId="3AB5467C"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القسم الثاني من ثقات التابعين من أهل مصر</w:t>
      </w:r>
      <w:r w:rsidR="00711B53">
        <w:rPr>
          <w:rFonts w:ascii="Amiri" w:hAnsi="Amiri" w:cs="Amiri"/>
          <w:color w:val="00007F"/>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(2/504)</w:t>
      </w:r>
      <w:r w:rsidRPr="00AD5045">
        <w:rPr>
          <w:rFonts w:ascii="Amiri" w:hAnsi="Amiri" w:cs="Amiri"/>
          <w:sz w:val="32"/>
          <w:szCs w:val="32"/>
          <w:rtl/>
        </w:rPr>
        <w:t>.</w:t>
      </w:r>
    </w:p>
    <w:p w14:paraId="368EE074" w14:textId="7E0109D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406) سلمة بن علقمة التميمي </w:t>
      </w:r>
      <w:r w:rsidR="00711B53">
        <w:rPr>
          <w:rFonts w:ascii="Amiri" w:hAnsi="Amiri" w:cs="Amiri"/>
          <w:color w:val="00007F"/>
          <w:sz w:val="32"/>
          <w:szCs w:val="32"/>
          <w:rtl/>
        </w:rPr>
        <w:t xml:space="preserve">( </w:t>
      </w:r>
      <w:r w:rsidRPr="00711B53">
        <w:rPr>
          <w:rFonts w:ascii="Amiri" w:hAnsi="Amiri" w:cs="Amiri"/>
          <w:color w:val="00007F"/>
          <w:sz w:val="32"/>
          <w:szCs w:val="32"/>
          <w:rtl/>
        </w:rPr>
        <w:t>أبوبشر</w:t>
      </w:r>
      <w:r w:rsidR="00711B53">
        <w:rPr>
          <w:rFonts w:ascii="Amiri" w:hAnsi="Amiri" w:cs="Amiri"/>
          <w:color w:val="00007F"/>
          <w:sz w:val="32"/>
          <w:szCs w:val="32"/>
          <w:rtl/>
        </w:rPr>
        <w:t>)</w:t>
      </w:r>
      <w:r w:rsidRPr="00AD5045">
        <w:rPr>
          <w:rFonts w:ascii="Amiri" w:hAnsi="Amiri" w:cs="Amiri"/>
          <w:sz w:val="32"/>
          <w:szCs w:val="32"/>
          <w:rtl/>
        </w:rPr>
        <w:t xml:space="preserve"> البصري.</w:t>
      </w:r>
    </w:p>
    <w:p w14:paraId="64F36D0B" w14:textId="43B3E76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عبد الرحيم قال سألت علي</w:t>
      </w:r>
      <w:r w:rsidR="00972A75" w:rsidRPr="00AD5045">
        <w:rPr>
          <w:rFonts w:ascii="Amiri" w:hAnsi="Amiri" w:cs="Amiri"/>
          <w:sz w:val="32"/>
          <w:szCs w:val="32"/>
          <w:rtl/>
        </w:rPr>
        <w:t>ًا</w:t>
      </w:r>
      <w:r w:rsidRPr="00AD5045">
        <w:rPr>
          <w:rFonts w:ascii="Amiri" w:hAnsi="Amiri" w:cs="Amiri"/>
          <w:sz w:val="32"/>
          <w:szCs w:val="32"/>
          <w:rtl/>
        </w:rPr>
        <w:t>: من أثبت الناس في محمد بن سيرين؟ فقال: أيوب ثم ابن عون ثم سلمة بن علقمة ثم حبيب بن الشهيد ثم يحيى بن عتيق ثم هشام بن حسان.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(2/59 ـ 60)</w:t>
      </w:r>
      <w:r w:rsidRPr="00AD5045">
        <w:rPr>
          <w:rFonts w:ascii="Amiri" w:hAnsi="Amiri" w:cs="Amiri"/>
          <w:sz w:val="32"/>
          <w:szCs w:val="32"/>
          <w:rtl/>
        </w:rPr>
        <w:t>.</w:t>
      </w:r>
    </w:p>
    <w:p w14:paraId="640719DC" w14:textId="256031E1"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407) سلمة بن كهيل الحضرمي </w:t>
      </w:r>
      <w:r w:rsidR="00711B53">
        <w:rPr>
          <w:rFonts w:ascii="Amiri" w:hAnsi="Amiri" w:cs="Amiri"/>
          <w:color w:val="00007F"/>
          <w:sz w:val="32"/>
          <w:szCs w:val="32"/>
          <w:rtl/>
        </w:rPr>
        <w:t xml:space="preserve">( </w:t>
      </w:r>
      <w:r w:rsidRPr="00711B53">
        <w:rPr>
          <w:rFonts w:ascii="Amiri" w:hAnsi="Amiri" w:cs="Amiri"/>
          <w:color w:val="00007F"/>
          <w:sz w:val="32"/>
          <w:szCs w:val="32"/>
          <w:rtl/>
        </w:rPr>
        <w:t>أبويحيى</w:t>
      </w:r>
      <w:r w:rsidR="00711B53">
        <w:rPr>
          <w:rFonts w:ascii="Amiri" w:hAnsi="Amiri" w:cs="Amiri"/>
          <w:color w:val="00007F"/>
          <w:sz w:val="32"/>
          <w:szCs w:val="32"/>
          <w:rtl/>
        </w:rPr>
        <w:t>)</w:t>
      </w:r>
      <w:r w:rsidRPr="00AD5045">
        <w:rPr>
          <w:rFonts w:ascii="Amiri" w:hAnsi="Amiri" w:cs="Amiri"/>
          <w:sz w:val="32"/>
          <w:szCs w:val="32"/>
          <w:rtl/>
        </w:rPr>
        <w:t xml:space="preserve"> الكوفي.</w:t>
      </w:r>
    </w:p>
    <w:p w14:paraId="39E1AA37" w14:textId="6DCFD3F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الفضل بن زياد صاحب أحمد بن حنبل عن أبي طالب قال: قال أحمد: ولقي سفيانُ حماد بن سلمة بالموسم فقال: يا أبا سلمة كتبت عن سلمة بن كهيل شيئ</w:t>
      </w:r>
      <w:r w:rsidR="00972A75" w:rsidRPr="00AD5045">
        <w:rPr>
          <w:rFonts w:ascii="Amiri" w:hAnsi="Amiri" w:cs="Amiri"/>
          <w:sz w:val="32"/>
          <w:szCs w:val="32"/>
          <w:rtl/>
        </w:rPr>
        <w:t>ًا</w:t>
      </w:r>
      <w:r w:rsidRPr="00AD5045">
        <w:rPr>
          <w:rFonts w:ascii="Amiri" w:hAnsi="Amiri" w:cs="Amiri"/>
          <w:sz w:val="32"/>
          <w:szCs w:val="32"/>
          <w:rtl/>
        </w:rPr>
        <w:t>؟ قال: نعم. قال: شيخ كيّس. قلت: حماد قال: شيخ كيّس؟ قال: لا</w:t>
      </w:r>
      <w:r w:rsidR="008E0BE3">
        <w:rPr>
          <w:rFonts w:ascii="Amiri" w:hAnsi="Amiri" w:cs="Amiri"/>
          <w:sz w:val="32"/>
          <w:szCs w:val="32"/>
          <w:rtl/>
        </w:rPr>
        <w:t>،</w:t>
      </w:r>
      <w:r w:rsidRPr="00AD5045">
        <w:rPr>
          <w:rFonts w:ascii="Amiri" w:hAnsi="Amiri" w:cs="Amiri"/>
          <w:sz w:val="32"/>
          <w:szCs w:val="32"/>
          <w:rtl/>
        </w:rPr>
        <w:t xml:space="preserve"> ليس هذا من كلام حماد</w:t>
      </w:r>
      <w:r w:rsidR="008E0BE3">
        <w:rPr>
          <w:rFonts w:ascii="Amiri" w:hAnsi="Amiri" w:cs="Amiri"/>
          <w:sz w:val="32"/>
          <w:szCs w:val="32"/>
          <w:rtl/>
        </w:rPr>
        <w:t>،</w:t>
      </w:r>
      <w:r w:rsidRPr="00AD5045">
        <w:rPr>
          <w:rFonts w:ascii="Amiri" w:hAnsi="Amiri" w:cs="Amiri"/>
          <w:sz w:val="32"/>
          <w:szCs w:val="32"/>
          <w:rtl/>
        </w:rPr>
        <w:t xml:space="preserve"> كان حماد أوقر من ذلك أن يتكلم بمثل هذا</w:t>
      </w:r>
      <w:r w:rsidR="008E0BE3">
        <w:rPr>
          <w:rFonts w:ascii="Amiri" w:hAnsi="Amiri" w:cs="Amiri"/>
          <w:sz w:val="32"/>
          <w:szCs w:val="32"/>
          <w:rtl/>
        </w:rPr>
        <w:t>،</w:t>
      </w:r>
      <w:r w:rsidRPr="00AD5045">
        <w:rPr>
          <w:rFonts w:ascii="Amiri" w:hAnsi="Amiri" w:cs="Amiri"/>
          <w:sz w:val="32"/>
          <w:szCs w:val="32"/>
          <w:rtl/>
        </w:rPr>
        <w:t xml:space="preserve"> ولكن سفيان قال لحماد: هو شيخ كيّس</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25"/>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(1/727)</w:t>
      </w:r>
      <w:r w:rsidRPr="00AD5045">
        <w:rPr>
          <w:rFonts w:ascii="Amiri" w:hAnsi="Amiri" w:cs="Amiri"/>
          <w:sz w:val="32"/>
          <w:szCs w:val="32"/>
          <w:rtl/>
        </w:rPr>
        <w:t>.</w:t>
      </w:r>
    </w:p>
    <w:p w14:paraId="733E3DFF" w14:textId="0D6844DC"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قال أحمد بن حنبل: سلمة متقن للحديث</w:t>
      </w:r>
      <w:r w:rsidR="008E0BE3">
        <w:rPr>
          <w:rFonts w:ascii="Amiri" w:hAnsi="Amiri" w:cs="Amiri"/>
          <w:sz w:val="32"/>
          <w:szCs w:val="32"/>
          <w:rtl/>
        </w:rPr>
        <w:t>،</w:t>
      </w:r>
      <w:r w:rsidRPr="00AD5045">
        <w:rPr>
          <w:rFonts w:ascii="Amiri" w:hAnsi="Amiri" w:cs="Amiri"/>
          <w:sz w:val="32"/>
          <w:szCs w:val="32"/>
          <w:rtl/>
        </w:rPr>
        <w:t xml:space="preserve"> وقيس بن مسلم متقن للحديث أيض</w:t>
      </w:r>
      <w:r w:rsidR="00972A75" w:rsidRPr="00AD5045">
        <w:rPr>
          <w:rFonts w:ascii="Amiri" w:hAnsi="Amiri" w:cs="Amiri"/>
          <w:sz w:val="32"/>
          <w:szCs w:val="32"/>
          <w:rtl/>
        </w:rPr>
        <w:t>ًا</w:t>
      </w:r>
      <w:r w:rsidRPr="00AD5045">
        <w:rPr>
          <w:rFonts w:ascii="Amiri" w:hAnsi="Amiri" w:cs="Amiri"/>
          <w:sz w:val="32"/>
          <w:szCs w:val="32"/>
          <w:rtl/>
        </w:rPr>
        <w:t xml:space="preserve"> لا تبالي إذا أخذت عنهما حديثهما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26"/>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(2/638)</w:t>
      </w:r>
      <w:r w:rsidRPr="00AD5045">
        <w:rPr>
          <w:rFonts w:ascii="Amiri" w:hAnsi="Amiri" w:cs="Amiri"/>
          <w:sz w:val="32"/>
          <w:szCs w:val="32"/>
          <w:rtl/>
        </w:rPr>
        <w:t>.</w:t>
      </w:r>
    </w:p>
    <w:p w14:paraId="075F5C1E" w14:textId="7D7F710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محمد بن عبد الله بن نمير قال: أبو الشعثاء سليم بن أسود المحاربي</w:t>
      </w:r>
      <w:r w:rsidR="008E0BE3">
        <w:rPr>
          <w:rFonts w:ascii="Amiri" w:hAnsi="Amiri" w:cs="Amiri"/>
          <w:sz w:val="32"/>
          <w:szCs w:val="32"/>
          <w:rtl/>
        </w:rPr>
        <w:t>،</w:t>
      </w:r>
      <w:r w:rsidRPr="00AD5045">
        <w:rPr>
          <w:rFonts w:ascii="Amiri" w:hAnsi="Amiri" w:cs="Amiri"/>
          <w:sz w:val="32"/>
          <w:szCs w:val="32"/>
          <w:rtl/>
        </w:rPr>
        <w:t xml:space="preserve"> وأبو الشعثاء الكندي يزيد بن المهاصر</w:t>
      </w:r>
      <w:r w:rsidR="008E0BE3">
        <w:rPr>
          <w:rFonts w:ascii="Amiri" w:hAnsi="Amiri" w:cs="Amiri"/>
          <w:sz w:val="32"/>
          <w:szCs w:val="32"/>
          <w:rtl/>
        </w:rPr>
        <w:t>،</w:t>
      </w:r>
      <w:r w:rsidRPr="00AD5045">
        <w:rPr>
          <w:rFonts w:ascii="Amiri" w:hAnsi="Amiri" w:cs="Amiri"/>
          <w:sz w:val="32"/>
          <w:szCs w:val="32"/>
          <w:rtl/>
        </w:rPr>
        <w:t xml:space="preserve"> وعمرو بن مرة أكبر من قيس بن مسلم</w:t>
      </w:r>
      <w:r w:rsidR="008E0BE3">
        <w:rPr>
          <w:rFonts w:ascii="Amiri" w:hAnsi="Amiri" w:cs="Amiri"/>
          <w:sz w:val="32"/>
          <w:szCs w:val="32"/>
          <w:rtl/>
        </w:rPr>
        <w:t>،</w:t>
      </w:r>
      <w:r w:rsidRPr="00AD5045">
        <w:rPr>
          <w:rFonts w:ascii="Amiri" w:hAnsi="Amiri" w:cs="Amiri"/>
          <w:sz w:val="32"/>
          <w:szCs w:val="32"/>
          <w:rtl/>
        </w:rPr>
        <w:t xml:space="preserve"> وسلمة أكبر من عمرو</w:t>
      </w:r>
      <w:r w:rsidR="008E0BE3">
        <w:rPr>
          <w:rFonts w:ascii="Amiri" w:hAnsi="Amiri" w:cs="Amiri"/>
          <w:sz w:val="32"/>
          <w:szCs w:val="32"/>
          <w:rtl/>
        </w:rPr>
        <w:t>،</w:t>
      </w:r>
      <w:r w:rsidRPr="00AD5045">
        <w:rPr>
          <w:rFonts w:ascii="Amiri" w:hAnsi="Amiri" w:cs="Amiri"/>
          <w:sz w:val="32"/>
          <w:szCs w:val="32"/>
          <w:rtl/>
        </w:rPr>
        <w:t xml:space="preserve"> وأبو قيس</w:t>
      </w:r>
      <w:r w:rsidR="00711B53">
        <w:rPr>
          <w:rFonts w:ascii="Amiri" w:hAnsi="Amiri" w:cs="Amiri"/>
          <w:sz w:val="32"/>
          <w:szCs w:val="32"/>
          <w:rtl/>
        </w:rPr>
        <w:t xml:space="preserve"> </w:t>
      </w:r>
      <w:r w:rsidRPr="00AD5045">
        <w:rPr>
          <w:rFonts w:ascii="Amiri" w:hAnsi="Amiri" w:cs="Amiri"/>
          <w:sz w:val="32"/>
          <w:szCs w:val="32"/>
          <w:rtl/>
        </w:rPr>
        <w:t>[ وائل]</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27"/>
      </w:r>
      <w:r w:rsidRPr="00711B53">
        <w:rPr>
          <w:rFonts w:ascii="Amiri" w:hAnsi="Amiri" w:cs="Amiri"/>
          <w:color w:val="00007F"/>
          <w:sz w:val="32"/>
          <w:szCs w:val="32"/>
          <w:vertAlign w:val="superscript"/>
          <w:rtl/>
        </w:rPr>
        <w:t>)</w:t>
      </w:r>
      <w:r w:rsidR="008E0BE3">
        <w:rPr>
          <w:rFonts w:ascii="Amiri" w:hAnsi="Amiri" w:cs="Amiri"/>
          <w:sz w:val="32"/>
          <w:szCs w:val="32"/>
          <w:rtl/>
        </w:rPr>
        <w:t>،</w:t>
      </w:r>
      <w:r w:rsidRPr="00AD5045">
        <w:rPr>
          <w:rFonts w:ascii="Amiri" w:hAnsi="Amiri" w:cs="Amiri"/>
          <w:sz w:val="32"/>
          <w:szCs w:val="32"/>
          <w:rtl/>
        </w:rPr>
        <w:t xml:space="preserve"> وهو دون هؤلاء</w:t>
      </w:r>
      <w:r w:rsidR="00711B53">
        <w:rPr>
          <w:rFonts w:ascii="Amiri" w:hAnsi="Amiri" w:cs="Amiri"/>
          <w:sz w:val="32"/>
          <w:szCs w:val="32"/>
          <w:rtl/>
        </w:rPr>
        <w:t xml:space="preserve"> </w:t>
      </w:r>
      <w:r w:rsidRPr="00AD5045">
        <w:rPr>
          <w:rFonts w:ascii="Amiri" w:hAnsi="Amiri" w:cs="Amiri"/>
          <w:sz w:val="32"/>
          <w:szCs w:val="32"/>
          <w:rtl/>
        </w:rPr>
        <w:t>في الحفظ</w:t>
      </w:r>
      <w:r w:rsidR="008E0BE3">
        <w:rPr>
          <w:rFonts w:ascii="Amiri" w:hAnsi="Amiri" w:cs="Amiri"/>
          <w:sz w:val="32"/>
          <w:szCs w:val="32"/>
          <w:rtl/>
        </w:rPr>
        <w:t>،</w:t>
      </w:r>
      <w:r w:rsidRPr="00AD5045">
        <w:rPr>
          <w:rFonts w:ascii="Amiri" w:hAnsi="Amiri" w:cs="Amiri"/>
          <w:sz w:val="32"/>
          <w:szCs w:val="32"/>
          <w:rtl/>
        </w:rPr>
        <w:t xml:space="preserve"> [وزبيد]</w:t>
      </w:r>
      <w:r w:rsidR="00711B53">
        <w:rPr>
          <w:rFonts w:ascii="Amiri" w:hAnsi="Amiri" w:cs="Amiri"/>
          <w:color w:val="00007F"/>
          <w:sz w:val="32"/>
          <w:szCs w:val="32"/>
          <w:vertAlign w:val="superscript"/>
          <w:rtl/>
        </w:rPr>
        <w:t xml:space="preserve">( </w:t>
      </w:r>
      <w:r w:rsidRPr="00711B53">
        <w:rPr>
          <w:rFonts w:ascii="Amiri" w:hAnsi="Amiri" w:cs="Amiri"/>
          <w:color w:val="00007F"/>
          <w:sz w:val="32"/>
          <w:szCs w:val="32"/>
          <w:vertAlign w:val="superscript"/>
          <w:rtl/>
        </w:rPr>
        <w:footnoteReference w:id="528"/>
      </w:r>
      <w:r w:rsidRPr="00711B53">
        <w:rPr>
          <w:rFonts w:ascii="Amiri" w:hAnsi="Amiri" w:cs="Amiri"/>
          <w:color w:val="00007F"/>
          <w:sz w:val="32"/>
          <w:szCs w:val="32"/>
          <w:vertAlign w:val="superscript"/>
          <w:rtl/>
        </w:rPr>
        <w:t>)</w:t>
      </w:r>
      <w:r w:rsidR="008E0BE3">
        <w:rPr>
          <w:rFonts w:ascii="Amiri" w:hAnsi="Amiri" w:cs="Amiri"/>
          <w:sz w:val="32"/>
          <w:szCs w:val="32"/>
          <w:rtl/>
        </w:rPr>
        <w:t>،</w:t>
      </w:r>
      <w:r w:rsidRPr="00AD5045">
        <w:rPr>
          <w:rFonts w:ascii="Amiri" w:hAnsi="Amiri" w:cs="Amiri"/>
          <w:sz w:val="32"/>
          <w:szCs w:val="32"/>
          <w:rtl/>
        </w:rPr>
        <w:t xml:space="preserve"> قريب بعضهم من بعض</w:t>
      </w:r>
      <w:r w:rsidR="008E0BE3">
        <w:rPr>
          <w:rFonts w:ascii="Amiri" w:hAnsi="Amiri" w:cs="Amiri"/>
          <w:sz w:val="32"/>
          <w:szCs w:val="32"/>
          <w:rtl/>
        </w:rPr>
        <w:t>،</w:t>
      </w:r>
      <w:r w:rsidRPr="00AD5045">
        <w:rPr>
          <w:rFonts w:ascii="Amiri" w:hAnsi="Amiri" w:cs="Amiri"/>
          <w:sz w:val="32"/>
          <w:szCs w:val="32"/>
          <w:rtl/>
        </w:rPr>
        <w:t xml:space="preserve"> والحكم نحو سلمة.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(2/796)</w:t>
      </w:r>
      <w:r w:rsidRPr="00AD5045">
        <w:rPr>
          <w:rFonts w:ascii="Amiri" w:hAnsi="Amiri" w:cs="Amiri"/>
          <w:sz w:val="32"/>
          <w:szCs w:val="32"/>
          <w:rtl/>
        </w:rPr>
        <w:t>.</w:t>
      </w:r>
    </w:p>
    <w:p w14:paraId="51AE84C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408) سلمة بن صهيب ويقال:ابن صهيبة ويقال:غيرذلك </w:t>
      </w:r>
      <w:r w:rsidRPr="00711B53">
        <w:rPr>
          <w:rFonts w:ascii="Amiri" w:hAnsi="Amiri" w:cs="Amiri"/>
          <w:color w:val="00007F"/>
          <w:sz w:val="32"/>
          <w:szCs w:val="32"/>
          <w:rtl/>
        </w:rPr>
        <w:t>(أبوحذيفة)</w:t>
      </w:r>
      <w:r w:rsidRPr="00AD5045">
        <w:rPr>
          <w:rFonts w:ascii="Amiri" w:hAnsi="Amiri" w:cs="Amiri"/>
          <w:sz w:val="32"/>
          <w:szCs w:val="32"/>
          <w:rtl/>
        </w:rPr>
        <w:t xml:space="preserve"> الأرحبي.</w:t>
      </w:r>
    </w:p>
    <w:p w14:paraId="30527354" w14:textId="55D6A6C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حدثنا سفيان عن علي الأقمر عن أبي حذيفة واسمه يزيد بن صهيبة</w:t>
      </w:r>
      <w:r w:rsidR="008E0BE3">
        <w:rPr>
          <w:rFonts w:ascii="Amiri" w:hAnsi="Amiri" w:cs="Amiri"/>
          <w:sz w:val="32"/>
          <w:szCs w:val="32"/>
          <w:rtl/>
        </w:rPr>
        <w:t>،</w:t>
      </w:r>
      <w:r w:rsidRPr="00AD5045">
        <w:rPr>
          <w:rFonts w:ascii="Amiri" w:hAnsi="Amiri" w:cs="Amiri"/>
          <w:sz w:val="32"/>
          <w:szCs w:val="32"/>
          <w:rtl/>
        </w:rPr>
        <w:t xml:space="preserve"> وعلي</w:t>
      </w:r>
      <w:r w:rsidR="008E0BE3">
        <w:rPr>
          <w:rFonts w:ascii="Amiri" w:hAnsi="Amiri" w:cs="Amiri"/>
          <w:sz w:val="32"/>
          <w:szCs w:val="32"/>
          <w:rtl/>
        </w:rPr>
        <w:t>،</w:t>
      </w:r>
      <w:r w:rsidRPr="00AD5045">
        <w:rPr>
          <w:rFonts w:ascii="Amiri" w:hAnsi="Amiri" w:cs="Amiri"/>
          <w:sz w:val="32"/>
          <w:szCs w:val="32"/>
          <w:rtl/>
        </w:rPr>
        <w:t xml:space="preserve"> وأبو حذيفة ثقتان.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2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(3/84)</w:t>
      </w:r>
      <w:r w:rsidRPr="00AD5045">
        <w:rPr>
          <w:rFonts w:ascii="Amiri" w:hAnsi="Amiri" w:cs="Amiri"/>
          <w:sz w:val="32"/>
          <w:szCs w:val="32"/>
          <w:rtl/>
        </w:rPr>
        <w:t>.</w:t>
      </w:r>
    </w:p>
    <w:p w14:paraId="5553BE79" w14:textId="35FAC12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حدثنا إسرائيل عن أبي إسحاق قال: كان أبو حذيفة سلمة بن صهيبة ـ هكذا قال ـ وكان من أصحاب عبد الله قال: كان معنا في سفر</w:t>
      </w:r>
      <w:r w:rsidR="008E0BE3">
        <w:rPr>
          <w:rFonts w:ascii="Amiri" w:hAnsi="Amiri" w:cs="Amiri"/>
          <w:sz w:val="32"/>
          <w:szCs w:val="32"/>
          <w:rtl/>
        </w:rPr>
        <w:t>،</w:t>
      </w:r>
      <w:r w:rsidRPr="00AD5045">
        <w:rPr>
          <w:rFonts w:ascii="Amiri" w:hAnsi="Amiri" w:cs="Amiri"/>
          <w:sz w:val="32"/>
          <w:szCs w:val="32"/>
          <w:rtl/>
        </w:rPr>
        <w:t xml:space="preserve"> فم يزل يصلي ركعتين حتى انصرفنا. المعرفة والتاريخ </w:t>
      </w:r>
      <w:r w:rsidRPr="00711B53">
        <w:rPr>
          <w:rFonts w:ascii="Amiri" w:hAnsi="Amiri" w:cs="Amiri"/>
          <w:color w:val="00007F"/>
          <w:sz w:val="32"/>
          <w:szCs w:val="32"/>
          <w:rtl/>
        </w:rPr>
        <w:t>(3/84)</w:t>
      </w:r>
      <w:r w:rsidRPr="00AD5045">
        <w:rPr>
          <w:rFonts w:ascii="Amiri" w:hAnsi="Amiri" w:cs="Amiri"/>
          <w:sz w:val="32"/>
          <w:szCs w:val="32"/>
          <w:rtl/>
        </w:rPr>
        <w:t>.</w:t>
      </w:r>
    </w:p>
    <w:p w14:paraId="240DB14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409) سلمة بن المنهال الكوفي.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530"/>
        <w:sym w:font="Symbol" w:char="F02A"/>
      </w:r>
      <w:r w:rsidRPr="00711B53">
        <w:rPr>
          <w:rFonts w:ascii="Amiri" w:hAnsi="Amiri" w:cs="Amiri"/>
          <w:color w:val="00007F"/>
          <w:sz w:val="32"/>
          <w:szCs w:val="32"/>
          <w:vertAlign w:val="superscript"/>
          <w:rtl/>
        </w:rPr>
        <w:t>)</w:t>
      </w:r>
    </w:p>
    <w:p w14:paraId="52393CEA" w14:textId="0CB82B3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حدثنا سفيان عن سلمة بن المنهال</w:t>
      </w:r>
      <w:r w:rsidR="008E0BE3">
        <w:rPr>
          <w:rFonts w:ascii="Amiri" w:hAnsi="Amiri" w:cs="Amiri"/>
          <w:sz w:val="32"/>
          <w:szCs w:val="32"/>
          <w:rtl/>
        </w:rPr>
        <w:t>،</w:t>
      </w:r>
      <w:r w:rsidRPr="00AD5045">
        <w:rPr>
          <w:rFonts w:ascii="Amiri" w:hAnsi="Amiri" w:cs="Amiri"/>
          <w:sz w:val="32"/>
          <w:szCs w:val="32"/>
          <w:rtl/>
        </w:rPr>
        <w:t xml:space="preserve"> وهو كوفي لا بأس به.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(3/152)</w:t>
      </w:r>
      <w:r w:rsidRPr="00AD5045">
        <w:rPr>
          <w:rFonts w:ascii="Amiri" w:hAnsi="Amiri" w:cs="Amiri"/>
          <w:sz w:val="32"/>
          <w:szCs w:val="32"/>
          <w:rtl/>
        </w:rPr>
        <w:t>.</w:t>
      </w:r>
    </w:p>
    <w:p w14:paraId="3019CBA3" w14:textId="12377E6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410) سلمة بن نُبَيط بن شريط الأشجعي </w:t>
      </w:r>
      <w:r w:rsidR="00711B53">
        <w:rPr>
          <w:rFonts w:ascii="Amiri" w:hAnsi="Amiri" w:cs="Amiri"/>
          <w:color w:val="00007F"/>
          <w:sz w:val="32"/>
          <w:szCs w:val="32"/>
          <w:rtl/>
        </w:rPr>
        <w:t xml:space="preserve">( </w:t>
      </w:r>
      <w:r w:rsidRPr="00711B53">
        <w:rPr>
          <w:rFonts w:ascii="Amiri" w:hAnsi="Amiri" w:cs="Amiri"/>
          <w:color w:val="00007F"/>
          <w:sz w:val="32"/>
          <w:szCs w:val="32"/>
          <w:rtl/>
        </w:rPr>
        <w:t>أبوفراس</w:t>
      </w:r>
      <w:r w:rsidR="00711B53">
        <w:rPr>
          <w:rFonts w:ascii="Amiri" w:hAnsi="Amiri" w:cs="Amiri"/>
          <w:color w:val="00007F"/>
          <w:sz w:val="32"/>
          <w:szCs w:val="32"/>
          <w:rtl/>
        </w:rPr>
        <w:t>)</w:t>
      </w:r>
      <w:r w:rsidRPr="00AD5045">
        <w:rPr>
          <w:rFonts w:ascii="Amiri" w:hAnsi="Amiri" w:cs="Amiri"/>
          <w:sz w:val="32"/>
          <w:szCs w:val="32"/>
          <w:rtl/>
        </w:rPr>
        <w:t xml:space="preserve"> الكوفي.</w:t>
      </w:r>
    </w:p>
    <w:p w14:paraId="448815A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حدثني الفضل قال سمعت أبا عبد الله قال: سلمة بن نبيط ثقة.</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(2/180)</w:t>
      </w:r>
      <w:r w:rsidRPr="00AD5045">
        <w:rPr>
          <w:rFonts w:ascii="Amiri" w:hAnsi="Amiri" w:cs="Amiri"/>
          <w:sz w:val="32"/>
          <w:szCs w:val="32"/>
          <w:rtl/>
        </w:rPr>
        <w:t xml:space="preserve"> </w:t>
      </w:r>
    </w:p>
    <w:p w14:paraId="0AD7CEBE" w14:textId="60113B0B"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أبويوسف</w:t>
      </w:r>
      <w:r w:rsidR="00711B53">
        <w:rPr>
          <w:rFonts w:ascii="Amiri" w:hAnsi="Amiri" w:cs="Amiri"/>
          <w:sz w:val="32"/>
          <w:szCs w:val="32"/>
          <w:rtl/>
        </w:rPr>
        <w:t>:</w:t>
      </w:r>
      <w:r w:rsidRPr="00AD5045">
        <w:rPr>
          <w:rFonts w:ascii="Amiri" w:hAnsi="Amiri" w:cs="Amiri"/>
          <w:sz w:val="32"/>
          <w:szCs w:val="32"/>
          <w:rtl/>
        </w:rPr>
        <w:t xml:space="preserve"> وحدثنا قبيصة قال: ثنا سلمةبن نبيط بن شريط الأشجعي</w:t>
      </w:r>
      <w:r w:rsidR="008E0BE3">
        <w:rPr>
          <w:rFonts w:ascii="Amiri" w:hAnsi="Amiri" w:cs="Amiri"/>
          <w:sz w:val="32"/>
          <w:szCs w:val="32"/>
          <w:rtl/>
        </w:rPr>
        <w:t>،</w:t>
      </w:r>
      <w:r w:rsidRPr="00AD5045">
        <w:rPr>
          <w:rFonts w:ascii="Amiri" w:hAnsi="Amiri" w:cs="Amiri"/>
          <w:sz w:val="32"/>
          <w:szCs w:val="32"/>
          <w:rtl/>
        </w:rPr>
        <w:t>وروى لنا عنه أبو نعيم وعبيد الله</w:t>
      </w:r>
      <w:r w:rsidR="008E0BE3">
        <w:rPr>
          <w:rFonts w:ascii="Amiri" w:hAnsi="Amiri" w:cs="Amiri"/>
          <w:sz w:val="32"/>
          <w:szCs w:val="32"/>
          <w:rtl/>
        </w:rPr>
        <w:t>،</w:t>
      </w:r>
      <w:r w:rsidRPr="00AD5045">
        <w:rPr>
          <w:rFonts w:ascii="Amiri" w:hAnsi="Amiri" w:cs="Amiri"/>
          <w:sz w:val="32"/>
          <w:szCs w:val="32"/>
          <w:rtl/>
        </w:rPr>
        <w:t xml:space="preserve"> ثقة كوفي.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(3/109)</w:t>
      </w:r>
      <w:r w:rsidRPr="00AD5045">
        <w:rPr>
          <w:rFonts w:ascii="Amiri" w:hAnsi="Amiri" w:cs="Amiri"/>
          <w:sz w:val="32"/>
          <w:szCs w:val="32"/>
          <w:rtl/>
        </w:rPr>
        <w:t>.</w:t>
      </w:r>
    </w:p>
    <w:p w14:paraId="209C1DB9" w14:textId="75AA597F"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411) سُلمى بن عبد الله </w:t>
      </w:r>
      <w:r w:rsidR="00711B53">
        <w:rPr>
          <w:rFonts w:ascii="Amiri" w:hAnsi="Amiri" w:cs="Amiri"/>
          <w:color w:val="00007F"/>
          <w:sz w:val="32"/>
          <w:szCs w:val="32"/>
          <w:rtl/>
        </w:rPr>
        <w:t xml:space="preserve">( </w:t>
      </w:r>
      <w:r w:rsidRPr="00711B53">
        <w:rPr>
          <w:rFonts w:ascii="Amiri" w:hAnsi="Amiri" w:cs="Amiri"/>
          <w:color w:val="00007F"/>
          <w:sz w:val="32"/>
          <w:szCs w:val="32"/>
          <w:rtl/>
        </w:rPr>
        <w:t>أبوبكر</w:t>
      </w:r>
      <w:r w:rsidR="00711B53">
        <w:rPr>
          <w:rFonts w:ascii="Amiri" w:hAnsi="Amiri" w:cs="Amiri"/>
          <w:color w:val="00007F"/>
          <w:sz w:val="32"/>
          <w:szCs w:val="32"/>
          <w:rtl/>
        </w:rPr>
        <w:t>)</w:t>
      </w:r>
      <w:r w:rsidRPr="00AD5045">
        <w:rPr>
          <w:rFonts w:ascii="Amiri" w:hAnsi="Amiri" w:cs="Amiri"/>
          <w:sz w:val="32"/>
          <w:szCs w:val="32"/>
          <w:rtl/>
        </w:rPr>
        <w:t xml:space="preserve"> الهذلي.</w:t>
      </w:r>
    </w:p>
    <w:p w14:paraId="79E534B5" w14:textId="4324A51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مسلم قال حدثنا أبو بكر الهذلي</w:t>
      </w:r>
      <w:r w:rsidR="008E0BE3">
        <w:rPr>
          <w:rFonts w:ascii="Amiri" w:hAnsi="Amiri" w:cs="Amiri"/>
          <w:sz w:val="32"/>
          <w:szCs w:val="32"/>
          <w:rtl/>
        </w:rPr>
        <w:t>،</w:t>
      </w:r>
      <w:r w:rsidRPr="00AD5045">
        <w:rPr>
          <w:rFonts w:ascii="Amiri" w:hAnsi="Amiri" w:cs="Amiri"/>
          <w:sz w:val="32"/>
          <w:szCs w:val="32"/>
          <w:rtl/>
        </w:rPr>
        <w:t xml:space="preserve"> وهو ضعيف ليس حديثه بشيء</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3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(2/121)</w:t>
      </w:r>
      <w:r w:rsidRPr="00AD5045">
        <w:rPr>
          <w:rFonts w:ascii="Amiri" w:hAnsi="Amiri" w:cs="Amiri"/>
          <w:sz w:val="32"/>
          <w:szCs w:val="32"/>
          <w:rtl/>
        </w:rPr>
        <w:t>.</w:t>
      </w:r>
    </w:p>
    <w:p w14:paraId="227CC500" w14:textId="3FF0766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عبد الرحمن بن إبراهيم قال: قال أبو مسهر عن مزاحم بن [زفر]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32"/>
      </w:r>
      <w:r w:rsidRPr="00711B53">
        <w:rPr>
          <w:rFonts w:ascii="Amiri" w:hAnsi="Amiri" w:cs="Amiri"/>
          <w:color w:val="00007F"/>
          <w:sz w:val="32"/>
          <w:szCs w:val="32"/>
          <w:vertAlign w:val="superscript"/>
          <w:rtl/>
        </w:rPr>
        <w:t>)</w:t>
      </w:r>
      <w:r w:rsidRPr="00AD5045">
        <w:rPr>
          <w:rFonts w:ascii="Amiri" w:hAnsi="Amiri" w:cs="Amiri"/>
          <w:sz w:val="32"/>
          <w:szCs w:val="32"/>
          <w:rtl/>
        </w:rPr>
        <w:t xml:space="preserve"> قال: سألت شعبة عن أبي بكر الهذلي؟ فقال: دعني لا أقي.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(2/780)</w:t>
      </w:r>
      <w:r w:rsidRPr="00AD5045">
        <w:rPr>
          <w:rFonts w:ascii="Amiri" w:hAnsi="Amiri" w:cs="Amiri"/>
          <w:sz w:val="32"/>
          <w:szCs w:val="32"/>
          <w:rtl/>
        </w:rPr>
        <w:t>.</w:t>
      </w:r>
    </w:p>
    <w:p w14:paraId="7E53E6E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412) سُلَيم بن أخضر البصري.</w:t>
      </w:r>
    </w:p>
    <w:p w14:paraId="1FB71D23" w14:textId="3876214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سليمان ثنا [سليم]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33"/>
      </w:r>
      <w:r w:rsidRPr="00711B53">
        <w:rPr>
          <w:rFonts w:ascii="Amiri" w:hAnsi="Amiri" w:cs="Amiri"/>
          <w:color w:val="00007F"/>
          <w:sz w:val="32"/>
          <w:szCs w:val="32"/>
          <w:vertAlign w:val="superscript"/>
          <w:rtl/>
        </w:rPr>
        <w:t>)</w:t>
      </w:r>
      <w:r w:rsidRPr="00AD5045">
        <w:rPr>
          <w:rFonts w:ascii="Amiri" w:hAnsi="Amiri" w:cs="Amiri"/>
          <w:sz w:val="32"/>
          <w:szCs w:val="32"/>
          <w:rtl/>
        </w:rPr>
        <w:t xml:space="preserve"> بن أخضر التقي النقي. قال سليمان: كان في ابن عون</w:t>
      </w:r>
      <w:r w:rsidR="008E0BE3">
        <w:rPr>
          <w:rFonts w:ascii="Amiri" w:hAnsi="Amiri" w:cs="Amiri"/>
          <w:sz w:val="32"/>
          <w:szCs w:val="32"/>
          <w:rtl/>
        </w:rPr>
        <w:t>،</w:t>
      </w:r>
      <w:r w:rsidRPr="00AD5045">
        <w:rPr>
          <w:rFonts w:ascii="Amiri" w:hAnsi="Amiri" w:cs="Amiri"/>
          <w:sz w:val="32"/>
          <w:szCs w:val="32"/>
          <w:rtl/>
        </w:rPr>
        <w:t xml:space="preserve"> كحماد في أيوب.</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 xml:space="preserve">(2/58 </w:t>
      </w:r>
      <w:r w:rsidR="008E0BE3">
        <w:rPr>
          <w:rFonts w:ascii="Amiri" w:hAnsi="Amiri" w:cs="Amiri"/>
          <w:color w:val="00007F"/>
          <w:sz w:val="32"/>
          <w:szCs w:val="32"/>
          <w:rtl/>
        </w:rPr>
        <w:t>،</w:t>
      </w:r>
      <w:r w:rsidRPr="00711B53">
        <w:rPr>
          <w:rFonts w:ascii="Amiri" w:hAnsi="Amiri" w:cs="Amiri"/>
          <w:color w:val="00007F"/>
          <w:sz w:val="32"/>
          <w:szCs w:val="32"/>
          <w:rtl/>
        </w:rPr>
        <w:t xml:space="preserve"> 241)</w:t>
      </w:r>
      <w:r w:rsidRPr="00AD5045">
        <w:rPr>
          <w:rFonts w:ascii="Amiri" w:hAnsi="Amiri" w:cs="Amiri"/>
          <w:sz w:val="32"/>
          <w:szCs w:val="32"/>
          <w:rtl/>
        </w:rPr>
        <w:t xml:space="preserve"> و </w:t>
      </w:r>
      <w:r w:rsidR="00711B53">
        <w:rPr>
          <w:rFonts w:ascii="Amiri" w:hAnsi="Amiri" w:cs="Amiri"/>
          <w:color w:val="00007F"/>
          <w:sz w:val="32"/>
          <w:szCs w:val="32"/>
          <w:rtl/>
        </w:rPr>
        <w:t xml:space="preserve">( </w:t>
      </w:r>
      <w:r w:rsidRPr="00711B53">
        <w:rPr>
          <w:rFonts w:ascii="Amiri" w:hAnsi="Amiri" w:cs="Amiri"/>
          <w:color w:val="00007F"/>
          <w:sz w:val="32"/>
          <w:szCs w:val="32"/>
          <w:rtl/>
        </w:rPr>
        <w:t>3/23)</w:t>
      </w:r>
      <w:r w:rsidRPr="00AD5045">
        <w:rPr>
          <w:rFonts w:ascii="Amiri" w:hAnsi="Amiri" w:cs="Amiri"/>
          <w:sz w:val="32"/>
          <w:szCs w:val="32"/>
          <w:rtl/>
        </w:rPr>
        <w:t>.</w:t>
      </w:r>
    </w:p>
    <w:p w14:paraId="581231AC" w14:textId="26568A25"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413) سليم بن أسود بن حنظلة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أبوالشعثاء</w:t>
      </w:r>
      <w:r w:rsidR="00711B53">
        <w:rPr>
          <w:rFonts w:ascii="Amiri" w:hAnsi="Amiri" w:cs="Amiri"/>
          <w:color w:val="00007F"/>
          <w:sz w:val="32"/>
          <w:szCs w:val="32"/>
          <w:rtl/>
        </w:rPr>
        <w:t>)</w:t>
      </w:r>
      <w:r w:rsidRPr="00AD5045">
        <w:rPr>
          <w:rFonts w:ascii="Amiri" w:hAnsi="Amiri" w:cs="Amiri"/>
          <w:sz w:val="32"/>
          <w:szCs w:val="32"/>
          <w:rtl/>
        </w:rPr>
        <w:t xml:space="preserve"> المحاربي الكوفي.</w:t>
      </w:r>
    </w:p>
    <w:p w14:paraId="5BB7E863" w14:textId="4FFC93C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محمد بن عبد الله بن نمير قال: أبو الشعثاء سليم بن أسود المحاربي</w:t>
      </w:r>
      <w:r w:rsidR="008E0BE3">
        <w:rPr>
          <w:rFonts w:ascii="Amiri" w:hAnsi="Amiri" w:cs="Amiri"/>
          <w:sz w:val="32"/>
          <w:szCs w:val="32"/>
          <w:rtl/>
        </w:rPr>
        <w:t>،</w:t>
      </w:r>
      <w:r w:rsidRPr="00AD5045">
        <w:rPr>
          <w:rFonts w:ascii="Amiri" w:hAnsi="Amiri" w:cs="Amiri"/>
          <w:sz w:val="32"/>
          <w:szCs w:val="32"/>
          <w:rtl/>
        </w:rPr>
        <w:t xml:space="preserve"> وأبو الشعثاء الكندي يزيد بن المهاصر</w:t>
      </w:r>
      <w:r w:rsidR="008E0BE3">
        <w:rPr>
          <w:rFonts w:ascii="Amiri" w:hAnsi="Amiri" w:cs="Amiri"/>
          <w:sz w:val="32"/>
          <w:szCs w:val="32"/>
          <w:rtl/>
        </w:rPr>
        <w:t>،</w:t>
      </w:r>
      <w:r w:rsidRPr="00AD5045">
        <w:rPr>
          <w:rFonts w:ascii="Amiri" w:hAnsi="Amiri" w:cs="Amiri"/>
          <w:sz w:val="32"/>
          <w:szCs w:val="32"/>
          <w:rtl/>
        </w:rPr>
        <w:t xml:space="preserve"> وعمرو بن مرة أكبر من قيس بن مسلم</w:t>
      </w:r>
      <w:r w:rsidR="008E0BE3">
        <w:rPr>
          <w:rFonts w:ascii="Amiri" w:hAnsi="Amiri" w:cs="Amiri"/>
          <w:sz w:val="32"/>
          <w:szCs w:val="32"/>
          <w:rtl/>
        </w:rPr>
        <w:t>،</w:t>
      </w:r>
      <w:r w:rsidRPr="00AD5045">
        <w:rPr>
          <w:rFonts w:ascii="Amiri" w:hAnsi="Amiri" w:cs="Amiri"/>
          <w:sz w:val="32"/>
          <w:szCs w:val="32"/>
          <w:rtl/>
        </w:rPr>
        <w:t xml:space="preserve"> وسلمة أكبر من عمرو</w:t>
      </w:r>
      <w:r w:rsidR="008E0BE3">
        <w:rPr>
          <w:rFonts w:ascii="Amiri" w:hAnsi="Amiri" w:cs="Amiri"/>
          <w:sz w:val="32"/>
          <w:szCs w:val="32"/>
          <w:rtl/>
        </w:rPr>
        <w:t>،</w:t>
      </w:r>
      <w:r w:rsidRPr="00AD5045">
        <w:rPr>
          <w:rFonts w:ascii="Amiri" w:hAnsi="Amiri" w:cs="Amiri"/>
          <w:sz w:val="32"/>
          <w:szCs w:val="32"/>
          <w:rtl/>
        </w:rPr>
        <w:t xml:space="preserve"> وأبو قيس</w:t>
      </w:r>
      <w:r w:rsidR="00711B53">
        <w:rPr>
          <w:rFonts w:ascii="Amiri" w:hAnsi="Amiri" w:cs="Amiri"/>
          <w:sz w:val="32"/>
          <w:szCs w:val="32"/>
          <w:rtl/>
        </w:rPr>
        <w:t xml:space="preserve"> </w:t>
      </w:r>
      <w:r w:rsidRPr="00AD5045">
        <w:rPr>
          <w:rFonts w:ascii="Amiri" w:hAnsi="Amiri" w:cs="Amiri"/>
          <w:sz w:val="32"/>
          <w:szCs w:val="32"/>
          <w:rtl/>
        </w:rPr>
        <w:t>[وائل]</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34"/>
      </w:r>
      <w:r w:rsidRPr="00711B53">
        <w:rPr>
          <w:rFonts w:ascii="Amiri" w:hAnsi="Amiri" w:cs="Amiri"/>
          <w:color w:val="00007F"/>
          <w:sz w:val="32"/>
          <w:szCs w:val="32"/>
          <w:vertAlign w:val="superscript"/>
          <w:rtl/>
        </w:rPr>
        <w:t>)</w:t>
      </w:r>
      <w:r w:rsidR="008E0BE3">
        <w:rPr>
          <w:rFonts w:ascii="Amiri" w:hAnsi="Amiri" w:cs="Amiri"/>
          <w:sz w:val="32"/>
          <w:szCs w:val="32"/>
          <w:rtl/>
        </w:rPr>
        <w:t>،</w:t>
      </w:r>
      <w:r w:rsidRPr="00AD5045">
        <w:rPr>
          <w:rFonts w:ascii="Amiri" w:hAnsi="Amiri" w:cs="Amiri"/>
          <w:sz w:val="32"/>
          <w:szCs w:val="32"/>
          <w:rtl/>
        </w:rPr>
        <w:t xml:space="preserve"> وهو دون هؤلاء في الحفظ</w:t>
      </w:r>
      <w:r w:rsidR="008E0BE3">
        <w:rPr>
          <w:rFonts w:ascii="Amiri" w:hAnsi="Amiri" w:cs="Amiri"/>
          <w:sz w:val="32"/>
          <w:szCs w:val="32"/>
          <w:rtl/>
        </w:rPr>
        <w:t>،</w:t>
      </w:r>
      <w:r w:rsidRPr="00AD5045">
        <w:rPr>
          <w:rFonts w:ascii="Amiri" w:hAnsi="Amiri" w:cs="Amiri"/>
          <w:sz w:val="32"/>
          <w:szCs w:val="32"/>
          <w:rtl/>
        </w:rPr>
        <w:t xml:space="preserve"> [وزبيد]</w:t>
      </w:r>
      <w:r w:rsidRPr="00711B53">
        <w:rPr>
          <w:rFonts w:ascii="Amiri" w:hAnsi="Amiri" w:cs="Amiri"/>
          <w:color w:val="00007F"/>
          <w:sz w:val="32"/>
          <w:szCs w:val="32"/>
          <w:vertAlign w:val="superscript"/>
          <w:rtl/>
        </w:rPr>
        <w:t>(1)</w:t>
      </w:r>
      <w:r w:rsidR="008E0BE3">
        <w:rPr>
          <w:rFonts w:ascii="Amiri" w:hAnsi="Amiri" w:cs="Amiri"/>
          <w:sz w:val="32"/>
          <w:szCs w:val="32"/>
          <w:rtl/>
        </w:rPr>
        <w:t>،</w:t>
      </w:r>
      <w:r w:rsidRPr="00AD5045">
        <w:rPr>
          <w:rFonts w:ascii="Amiri" w:hAnsi="Amiri" w:cs="Amiri"/>
          <w:sz w:val="32"/>
          <w:szCs w:val="32"/>
          <w:rtl/>
        </w:rPr>
        <w:t xml:space="preserve"> قريب بعضهم من بعض</w:t>
      </w:r>
      <w:r w:rsidR="008E0BE3">
        <w:rPr>
          <w:rFonts w:ascii="Amiri" w:hAnsi="Amiri" w:cs="Amiri"/>
          <w:sz w:val="32"/>
          <w:szCs w:val="32"/>
          <w:rtl/>
        </w:rPr>
        <w:t>،</w:t>
      </w:r>
      <w:r w:rsidRPr="00AD5045">
        <w:rPr>
          <w:rFonts w:ascii="Amiri" w:hAnsi="Amiri" w:cs="Amiri"/>
          <w:sz w:val="32"/>
          <w:szCs w:val="32"/>
          <w:rtl/>
        </w:rPr>
        <w:t xml:space="preserve"> والحكم نحو سلمة.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(2/796)</w:t>
      </w:r>
      <w:r w:rsidRPr="00AD5045">
        <w:rPr>
          <w:rFonts w:ascii="Amiri" w:hAnsi="Amiri" w:cs="Amiri"/>
          <w:sz w:val="32"/>
          <w:szCs w:val="32"/>
          <w:rtl/>
        </w:rPr>
        <w:t>.</w:t>
      </w:r>
    </w:p>
    <w:p w14:paraId="726B654C" w14:textId="1EFA8DF1"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414) سليم بن عامر الكلاعي ويقال: الخبائري </w:t>
      </w:r>
      <w:r w:rsidR="00711B53">
        <w:rPr>
          <w:rFonts w:ascii="Amiri" w:hAnsi="Amiri" w:cs="Amiri"/>
          <w:color w:val="00007F"/>
          <w:sz w:val="32"/>
          <w:szCs w:val="32"/>
          <w:rtl/>
        </w:rPr>
        <w:t xml:space="preserve">( </w:t>
      </w:r>
      <w:r w:rsidRPr="00711B53">
        <w:rPr>
          <w:rFonts w:ascii="Amiri" w:hAnsi="Amiri" w:cs="Amiri"/>
          <w:color w:val="00007F"/>
          <w:sz w:val="32"/>
          <w:szCs w:val="32"/>
          <w:rtl/>
        </w:rPr>
        <w:t>أبويحيى</w:t>
      </w:r>
      <w:r w:rsidR="00711B53">
        <w:rPr>
          <w:rFonts w:ascii="Amiri" w:hAnsi="Amiri" w:cs="Amiri"/>
          <w:color w:val="00007F"/>
          <w:sz w:val="32"/>
          <w:szCs w:val="32"/>
          <w:rtl/>
        </w:rPr>
        <w:t>)</w:t>
      </w:r>
      <w:r w:rsidRPr="00AD5045">
        <w:rPr>
          <w:rFonts w:ascii="Amiri" w:hAnsi="Amiri" w:cs="Amiri"/>
          <w:sz w:val="32"/>
          <w:szCs w:val="32"/>
          <w:rtl/>
        </w:rPr>
        <w:t xml:space="preserve"> الحمصي.</w:t>
      </w:r>
    </w:p>
    <w:p w14:paraId="0BA60C6F" w14:textId="6E0D3C2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 xml:space="preserve">: </w:t>
      </w:r>
      <w:r w:rsidRPr="00AD5045">
        <w:rPr>
          <w:rFonts w:ascii="Amiri" w:hAnsi="Amiri" w:cs="Amiri"/>
          <w:sz w:val="32"/>
          <w:szCs w:val="32"/>
          <w:rtl/>
        </w:rPr>
        <w:t>وسليم بن عامر</w:t>
      </w:r>
      <w:r w:rsidR="008E0BE3">
        <w:rPr>
          <w:rFonts w:ascii="Amiri" w:hAnsi="Amiri" w:cs="Amiri"/>
          <w:sz w:val="32"/>
          <w:szCs w:val="32"/>
          <w:rtl/>
        </w:rPr>
        <w:t>،</w:t>
      </w:r>
      <w:r w:rsidRPr="00AD5045">
        <w:rPr>
          <w:rFonts w:ascii="Amiri" w:hAnsi="Amiri" w:cs="Amiri"/>
          <w:sz w:val="32"/>
          <w:szCs w:val="32"/>
          <w:rtl/>
        </w:rPr>
        <w:t xml:space="preserve"> ثقة مشهور</w:t>
      </w:r>
      <w:r w:rsidR="008E0BE3">
        <w:rPr>
          <w:rFonts w:ascii="Amiri" w:hAnsi="Amiri" w:cs="Amiri"/>
          <w:sz w:val="32"/>
          <w:szCs w:val="32"/>
          <w:rtl/>
        </w:rPr>
        <w:t>،</w:t>
      </w:r>
      <w:r w:rsidRPr="00AD5045">
        <w:rPr>
          <w:rFonts w:ascii="Amiri" w:hAnsi="Amiri" w:cs="Amiri"/>
          <w:sz w:val="32"/>
          <w:szCs w:val="32"/>
          <w:rtl/>
        </w:rPr>
        <w:t xml:space="preserve"> كلاعي خبائري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35"/>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(2/425)</w:t>
      </w:r>
      <w:r w:rsidRPr="00AD5045">
        <w:rPr>
          <w:rFonts w:ascii="Amiri" w:hAnsi="Amiri" w:cs="Amiri"/>
          <w:sz w:val="32"/>
          <w:szCs w:val="32"/>
          <w:rtl/>
        </w:rPr>
        <w:t>.</w:t>
      </w:r>
    </w:p>
    <w:p w14:paraId="02059C1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415) سليم بن مسلم المكي الخشاب.</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536"/>
        <w:sym w:font="Symbol" w:char="F02A"/>
      </w:r>
      <w:r w:rsidRPr="00711B53">
        <w:rPr>
          <w:rFonts w:ascii="Amiri" w:hAnsi="Amiri" w:cs="Amiri"/>
          <w:color w:val="00007F"/>
          <w:sz w:val="32"/>
          <w:szCs w:val="32"/>
          <w:vertAlign w:val="superscript"/>
          <w:rtl/>
        </w:rPr>
        <w:t>)</w:t>
      </w:r>
    </w:p>
    <w:p w14:paraId="1F7336DC" w14:textId="3FC8E4DB"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ذكره أبو يوسف</w:t>
      </w:r>
      <w:r w:rsidR="00711B53">
        <w:rPr>
          <w:rFonts w:ascii="Amiri" w:hAnsi="Amiri" w:cs="Amiri"/>
          <w:sz w:val="32"/>
          <w:szCs w:val="32"/>
          <w:rtl/>
        </w:rPr>
        <w:t>:</w:t>
      </w:r>
      <w:r w:rsidRPr="00AD5045">
        <w:rPr>
          <w:rFonts w:ascii="Amiri" w:hAnsi="Amiri" w:cs="Amiri"/>
          <w:sz w:val="32"/>
          <w:szCs w:val="32"/>
          <w:rtl/>
        </w:rPr>
        <w:t xml:space="preserve">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00711B53">
        <w:rPr>
          <w:rFonts w:ascii="Amiri" w:hAnsi="Amiri" w:cs="Amiri"/>
          <w:color w:val="00007F"/>
          <w:sz w:val="32"/>
          <w:szCs w:val="32"/>
          <w:rtl/>
        </w:rPr>
        <w:t>)</w:t>
      </w:r>
      <w:r w:rsidRPr="00AD5045">
        <w:rPr>
          <w:rFonts w:ascii="Amiri" w:hAnsi="Amiri" w:cs="Amiri"/>
          <w:sz w:val="32"/>
          <w:szCs w:val="32"/>
          <w:rtl/>
        </w:rPr>
        <w:t xml:space="preserve"> وقال:مولى بني عبد الدار[ـ وابن له قد رأيته ـ لم</w:t>
      </w:r>
    </w:p>
    <w:p w14:paraId="4C0F83BC" w14:textId="721C1C4A"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يكن موضع</w:t>
      </w:r>
      <w:r w:rsidR="00972A75" w:rsidRPr="00AD5045">
        <w:rPr>
          <w:rFonts w:ascii="Amiri" w:hAnsi="Amiri" w:cs="Amiri"/>
          <w:sz w:val="32"/>
          <w:szCs w:val="32"/>
          <w:rtl/>
        </w:rPr>
        <w:t>ًا</w:t>
      </w:r>
      <w:r w:rsidRPr="00AD5045">
        <w:rPr>
          <w:rFonts w:ascii="Amiri" w:hAnsi="Amiri" w:cs="Amiri"/>
          <w:sz w:val="32"/>
          <w:szCs w:val="32"/>
          <w:rtl/>
        </w:rPr>
        <w:t xml:space="preserve"> للحديث</w:t>
      </w:r>
      <w:r w:rsidR="008E0BE3">
        <w:rPr>
          <w:rFonts w:ascii="Amiri" w:hAnsi="Amiri" w:cs="Amiri"/>
          <w:sz w:val="32"/>
          <w:szCs w:val="32"/>
          <w:rtl/>
        </w:rPr>
        <w:t>،</w:t>
      </w:r>
      <w:r w:rsidRPr="00AD5045">
        <w:rPr>
          <w:rFonts w:ascii="Amiri" w:hAnsi="Amiri" w:cs="Amiri"/>
          <w:sz w:val="32"/>
          <w:szCs w:val="32"/>
          <w:rtl/>
        </w:rPr>
        <w:t xml:space="preserve"> ولا يكتب عنه</w:t>
      </w:r>
      <w:r w:rsidR="008E0BE3">
        <w:rPr>
          <w:rFonts w:ascii="Amiri" w:hAnsi="Amiri" w:cs="Amiri"/>
          <w:sz w:val="32"/>
          <w:szCs w:val="32"/>
          <w:rtl/>
        </w:rPr>
        <w:t>،</w:t>
      </w:r>
      <w:r w:rsidRPr="00AD5045">
        <w:rPr>
          <w:rFonts w:ascii="Amiri" w:hAnsi="Amiri" w:cs="Amiri"/>
          <w:sz w:val="32"/>
          <w:szCs w:val="32"/>
          <w:rtl/>
        </w:rPr>
        <w:t xml:space="preserve"> مرض مرضة فدخل عليه الناس</w:t>
      </w:r>
      <w:r w:rsidR="008E0BE3">
        <w:rPr>
          <w:rFonts w:ascii="Amiri" w:hAnsi="Amiri" w:cs="Amiri"/>
          <w:sz w:val="32"/>
          <w:szCs w:val="32"/>
          <w:rtl/>
        </w:rPr>
        <w:t>،</w:t>
      </w:r>
      <w:r w:rsidRPr="00AD5045">
        <w:rPr>
          <w:rFonts w:ascii="Amiri" w:hAnsi="Amiri" w:cs="Amiri"/>
          <w:sz w:val="32"/>
          <w:szCs w:val="32"/>
          <w:rtl/>
        </w:rPr>
        <w:t xml:space="preserve"> </w:t>
      </w:r>
      <w:r w:rsidRPr="00711B53">
        <w:rPr>
          <w:rFonts w:ascii="Amiri" w:hAnsi="Amiri" w:cs="Amiri"/>
          <w:color w:val="00007F"/>
          <w:sz w:val="32"/>
          <w:szCs w:val="32"/>
          <w:rtl/>
        </w:rPr>
        <w:t>(وأقرَّ أنّه)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37"/>
      </w:r>
      <w:r w:rsidRPr="00711B53">
        <w:rPr>
          <w:rFonts w:ascii="Amiri" w:hAnsi="Amiri" w:cs="Amiri"/>
          <w:color w:val="00007F"/>
          <w:sz w:val="32"/>
          <w:szCs w:val="32"/>
          <w:vertAlign w:val="superscript"/>
          <w:rtl/>
        </w:rPr>
        <w:t>)</w:t>
      </w:r>
      <w:r w:rsidRPr="00AD5045">
        <w:rPr>
          <w:rFonts w:ascii="Amiri" w:hAnsi="Amiri" w:cs="Amiri"/>
          <w:sz w:val="32"/>
          <w:szCs w:val="32"/>
          <w:rtl/>
        </w:rPr>
        <w:t xml:space="preserve"> كان يحدث ما لم يسمع</w:t>
      </w:r>
      <w:r w:rsidR="008E0BE3">
        <w:rPr>
          <w:rFonts w:ascii="Amiri" w:hAnsi="Amiri" w:cs="Amiri"/>
          <w:sz w:val="32"/>
          <w:szCs w:val="32"/>
          <w:rtl/>
        </w:rPr>
        <w:t>،</w:t>
      </w:r>
      <w:r w:rsidRPr="00AD5045">
        <w:rPr>
          <w:rFonts w:ascii="Amiri" w:hAnsi="Amiri" w:cs="Amiri"/>
          <w:sz w:val="32"/>
          <w:szCs w:val="32"/>
          <w:rtl/>
        </w:rPr>
        <w:t xml:space="preserve"> ثم صحّ</w:t>
      </w:r>
      <w:r w:rsidR="008E0BE3">
        <w:rPr>
          <w:rFonts w:ascii="Amiri" w:hAnsi="Amiri" w:cs="Amiri"/>
          <w:sz w:val="32"/>
          <w:szCs w:val="32"/>
          <w:rtl/>
        </w:rPr>
        <w:t>،</w:t>
      </w:r>
      <w:r w:rsidRPr="00AD5045">
        <w:rPr>
          <w:rFonts w:ascii="Amiri" w:hAnsi="Amiri" w:cs="Amiri"/>
          <w:sz w:val="32"/>
          <w:szCs w:val="32"/>
          <w:rtl/>
        </w:rPr>
        <w:t xml:space="preserve"> فعاد يحدث تلك الأحاديث التي قال في مرضه:لم يسمع منهم]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38"/>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00711B53">
        <w:rPr>
          <w:rFonts w:ascii="Amiri" w:hAnsi="Amiri" w:cs="Amiri"/>
          <w:color w:val="00007F"/>
          <w:sz w:val="32"/>
          <w:szCs w:val="32"/>
          <w:rtl/>
        </w:rPr>
        <w:t xml:space="preserve">( </w:t>
      </w:r>
      <w:r w:rsidRPr="00711B53">
        <w:rPr>
          <w:rFonts w:ascii="Amiri" w:hAnsi="Amiri" w:cs="Amiri"/>
          <w:color w:val="00007F"/>
          <w:sz w:val="32"/>
          <w:szCs w:val="32"/>
          <w:rtl/>
        </w:rPr>
        <w:t>3/38)</w:t>
      </w:r>
      <w:r w:rsidRPr="00AD5045">
        <w:rPr>
          <w:rFonts w:ascii="Amiri" w:hAnsi="Amiri" w:cs="Amiri"/>
          <w:sz w:val="32"/>
          <w:szCs w:val="32"/>
          <w:rtl/>
        </w:rPr>
        <w:t>.</w:t>
      </w:r>
    </w:p>
    <w:p w14:paraId="7A96A44E" w14:textId="6632578A"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416) سليم </w:t>
      </w:r>
      <w:r w:rsidR="00711B53">
        <w:rPr>
          <w:rFonts w:ascii="Amiri" w:hAnsi="Amiri" w:cs="Amiri"/>
          <w:color w:val="00007F"/>
          <w:sz w:val="32"/>
          <w:szCs w:val="32"/>
          <w:rtl/>
        </w:rPr>
        <w:t xml:space="preserve">( </w:t>
      </w:r>
      <w:r w:rsidRPr="00711B53">
        <w:rPr>
          <w:rFonts w:ascii="Amiri" w:hAnsi="Amiri" w:cs="Amiri"/>
          <w:color w:val="00007F"/>
          <w:sz w:val="32"/>
          <w:szCs w:val="32"/>
          <w:rtl/>
        </w:rPr>
        <w:t>أبوسلمة</w:t>
      </w:r>
      <w:r w:rsidR="00711B53">
        <w:rPr>
          <w:rFonts w:ascii="Amiri" w:hAnsi="Amiri" w:cs="Amiri"/>
          <w:color w:val="00007F"/>
          <w:sz w:val="32"/>
          <w:szCs w:val="32"/>
          <w:rtl/>
        </w:rPr>
        <w:t>)</w:t>
      </w:r>
      <w:r w:rsidRPr="00AD5045">
        <w:rPr>
          <w:rFonts w:ascii="Amiri" w:hAnsi="Amiri" w:cs="Amiri"/>
          <w:sz w:val="32"/>
          <w:szCs w:val="32"/>
          <w:rtl/>
        </w:rPr>
        <w:t xml:space="preserve"> مولى الشعبي.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539"/>
        <w:sym w:font="Symbol" w:char="F02A"/>
      </w:r>
      <w:r w:rsidRPr="00711B53">
        <w:rPr>
          <w:rFonts w:ascii="Amiri" w:hAnsi="Amiri" w:cs="Amiri"/>
          <w:color w:val="00007F"/>
          <w:sz w:val="32"/>
          <w:szCs w:val="32"/>
          <w:vertAlign w:val="superscript"/>
          <w:rtl/>
        </w:rPr>
        <w:t>)</w:t>
      </w:r>
    </w:p>
    <w:p w14:paraId="6D94B655" w14:textId="346E378C"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00711B53">
        <w:rPr>
          <w:rFonts w:ascii="Amiri" w:hAnsi="Amiri" w:cs="Amiri"/>
          <w:color w:val="00007F"/>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3/39)</w:t>
      </w:r>
      <w:r w:rsidRPr="00AD5045">
        <w:rPr>
          <w:rFonts w:ascii="Amiri" w:hAnsi="Amiri" w:cs="Amiri"/>
          <w:sz w:val="32"/>
          <w:szCs w:val="32"/>
          <w:rtl/>
        </w:rPr>
        <w:t>.</w:t>
      </w:r>
    </w:p>
    <w:p w14:paraId="61B2CA8B" w14:textId="15EFE7FE"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417) سليم المكي وقيل: سليمان </w:t>
      </w:r>
      <w:r w:rsidR="00711B53">
        <w:rPr>
          <w:rFonts w:ascii="Amiri" w:hAnsi="Amiri" w:cs="Amiri"/>
          <w:color w:val="00007F"/>
          <w:sz w:val="32"/>
          <w:szCs w:val="32"/>
          <w:rtl/>
        </w:rPr>
        <w:t xml:space="preserve">( </w:t>
      </w:r>
      <w:r w:rsidRPr="00711B53">
        <w:rPr>
          <w:rFonts w:ascii="Amiri" w:hAnsi="Amiri" w:cs="Amiri"/>
          <w:color w:val="00007F"/>
          <w:sz w:val="32"/>
          <w:szCs w:val="32"/>
          <w:rtl/>
        </w:rPr>
        <w:t>أبوعبيدالله</w:t>
      </w:r>
      <w:r w:rsidR="00711B53">
        <w:rPr>
          <w:rFonts w:ascii="Amiri" w:hAnsi="Amiri" w:cs="Amiri"/>
          <w:color w:val="00007F"/>
          <w:sz w:val="32"/>
          <w:szCs w:val="32"/>
          <w:rtl/>
        </w:rPr>
        <w:t>)</w:t>
      </w:r>
      <w:r w:rsidRPr="00AD5045">
        <w:rPr>
          <w:rFonts w:ascii="Amiri" w:hAnsi="Amiri" w:cs="Amiri"/>
          <w:sz w:val="32"/>
          <w:szCs w:val="32"/>
          <w:rtl/>
        </w:rPr>
        <w:t xml:space="preserve"> مولى أم علي.</w:t>
      </w:r>
    </w:p>
    <w:p w14:paraId="60C9439E" w14:textId="4990373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وروى ابن جريج عن سليمان مولى أم علي عن مجاهد</w:t>
      </w:r>
      <w:r w:rsidR="008E0BE3">
        <w:rPr>
          <w:rFonts w:ascii="Amiri" w:hAnsi="Amiri" w:cs="Amiri"/>
          <w:sz w:val="32"/>
          <w:szCs w:val="32"/>
          <w:rtl/>
        </w:rPr>
        <w:t>،</w:t>
      </w:r>
      <w:r w:rsidRPr="00AD5045">
        <w:rPr>
          <w:rFonts w:ascii="Amiri" w:hAnsi="Amiri" w:cs="Amiri"/>
          <w:sz w:val="32"/>
          <w:szCs w:val="32"/>
          <w:rtl/>
        </w:rPr>
        <w:t>وهو لا بأس به</w:t>
      </w:r>
      <w:r w:rsidR="008E0BE3">
        <w:rPr>
          <w:rFonts w:ascii="Amiri" w:hAnsi="Amiri" w:cs="Amiri"/>
          <w:sz w:val="32"/>
          <w:szCs w:val="32"/>
          <w:rtl/>
        </w:rPr>
        <w:t>،</w:t>
      </w:r>
      <w:r w:rsidRPr="00AD5045">
        <w:rPr>
          <w:rFonts w:ascii="Amiri" w:hAnsi="Amiri" w:cs="Amiri"/>
          <w:sz w:val="32"/>
          <w:szCs w:val="32"/>
          <w:rtl/>
        </w:rPr>
        <w:t>قد روى عنه ابن جريج ومحمد بن مسلم الطائفي</w:t>
      </w:r>
      <w:r w:rsidR="008E0BE3">
        <w:rPr>
          <w:rFonts w:ascii="Amiri" w:hAnsi="Amiri" w:cs="Amiri"/>
          <w:sz w:val="32"/>
          <w:szCs w:val="32"/>
          <w:rtl/>
        </w:rPr>
        <w:t>،</w:t>
      </w:r>
      <w:r w:rsidRPr="00AD5045">
        <w:rPr>
          <w:rFonts w:ascii="Amiri" w:hAnsi="Amiri" w:cs="Amiri"/>
          <w:sz w:val="32"/>
          <w:szCs w:val="32"/>
          <w:rtl/>
        </w:rPr>
        <w:t>وهو الذي يروي عنه عبد الملك بن أبي سليمان ولا يسميه يكنيه بأبي عبد الله</w:t>
      </w:r>
      <w:r w:rsidR="008E0BE3">
        <w:rPr>
          <w:rFonts w:ascii="Amiri" w:hAnsi="Amiri" w:cs="Amiri"/>
          <w:sz w:val="32"/>
          <w:szCs w:val="32"/>
          <w:rtl/>
        </w:rPr>
        <w:t>،</w:t>
      </w:r>
      <w:r w:rsidRPr="00AD5045">
        <w:rPr>
          <w:rFonts w:ascii="Amiri" w:hAnsi="Amiri" w:cs="Amiri"/>
          <w:sz w:val="32"/>
          <w:szCs w:val="32"/>
          <w:rtl/>
        </w:rPr>
        <w:t xml:space="preserve"> وهو من شيوخ مكة لا بأس به.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3/240)</w:t>
      </w:r>
      <w:r w:rsidRPr="00AD5045">
        <w:rPr>
          <w:rFonts w:ascii="Amiri" w:hAnsi="Amiri" w:cs="Amiri"/>
          <w:sz w:val="32"/>
          <w:szCs w:val="32"/>
          <w:rtl/>
        </w:rPr>
        <w:t>.</w:t>
      </w:r>
    </w:p>
    <w:p w14:paraId="7A22DF4E" w14:textId="2DC5DD42"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418) سليمان بن أرقم البصري </w:t>
      </w:r>
      <w:r w:rsidR="00711B53">
        <w:rPr>
          <w:rFonts w:ascii="Amiri" w:hAnsi="Amiri" w:cs="Amiri"/>
          <w:color w:val="00007F"/>
          <w:sz w:val="32"/>
          <w:szCs w:val="32"/>
          <w:rtl/>
        </w:rPr>
        <w:t xml:space="preserve">( </w:t>
      </w:r>
      <w:r w:rsidRPr="00711B53">
        <w:rPr>
          <w:rFonts w:ascii="Amiri" w:hAnsi="Amiri" w:cs="Amiri"/>
          <w:color w:val="00007F"/>
          <w:sz w:val="32"/>
          <w:szCs w:val="32"/>
          <w:rtl/>
        </w:rPr>
        <w:t>أبومعاذ</w:t>
      </w:r>
      <w:r w:rsidR="00711B53">
        <w:rPr>
          <w:rFonts w:ascii="Amiri" w:hAnsi="Amiri" w:cs="Amiri"/>
          <w:color w:val="00007F"/>
          <w:sz w:val="32"/>
          <w:szCs w:val="32"/>
          <w:rtl/>
        </w:rPr>
        <w:t>)</w:t>
      </w:r>
      <w:r w:rsidRPr="00AD5045">
        <w:rPr>
          <w:rFonts w:ascii="Amiri" w:hAnsi="Amiri" w:cs="Amiri"/>
          <w:sz w:val="32"/>
          <w:szCs w:val="32"/>
          <w:rtl/>
        </w:rPr>
        <w:t>.</w:t>
      </w:r>
    </w:p>
    <w:p w14:paraId="2099D9C3" w14:textId="310F60A9"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40"/>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3/35)</w:t>
      </w:r>
      <w:r w:rsidRPr="00AD5045">
        <w:rPr>
          <w:rFonts w:ascii="Amiri" w:hAnsi="Amiri" w:cs="Amiri"/>
          <w:sz w:val="32"/>
          <w:szCs w:val="32"/>
          <w:rtl/>
        </w:rPr>
        <w:t>.</w:t>
      </w:r>
    </w:p>
    <w:p w14:paraId="4C443995" w14:textId="33FEBD9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بلغني عن يحيى قال: لا يسوى فلسا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41"/>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3/57)</w:t>
      </w:r>
      <w:r w:rsidRPr="00AD5045">
        <w:rPr>
          <w:rFonts w:ascii="Amiri" w:hAnsi="Amiri" w:cs="Amiri"/>
          <w:sz w:val="32"/>
          <w:szCs w:val="32"/>
          <w:rtl/>
        </w:rPr>
        <w:t>.</w:t>
      </w:r>
    </w:p>
    <w:p w14:paraId="768F32CA"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419) سليمان بن بريدة بن الحصيب الأسلمي المروزي قاضيها.</w:t>
      </w:r>
    </w:p>
    <w:p w14:paraId="7FAE7F0D" w14:textId="2F17A69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 xml:space="preserve">: </w:t>
      </w:r>
      <w:r w:rsidRPr="00AD5045">
        <w:rPr>
          <w:rFonts w:ascii="Amiri" w:hAnsi="Amiri" w:cs="Amiri"/>
          <w:sz w:val="32"/>
          <w:szCs w:val="32"/>
          <w:rtl/>
        </w:rPr>
        <w:t>قال أبو طالب قال أحمد: سليمان بن بريدة أوثق من عبد الله بن بريدة. قال: وقال وكيع: كان سليمان عندهم أصح حديث</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2/175 ـ 176)</w:t>
      </w:r>
      <w:r w:rsidRPr="00AD5045">
        <w:rPr>
          <w:rFonts w:ascii="Amiri" w:hAnsi="Amiri" w:cs="Amiri"/>
          <w:sz w:val="32"/>
          <w:szCs w:val="32"/>
          <w:rtl/>
        </w:rPr>
        <w:t>.</w:t>
      </w:r>
    </w:p>
    <w:p w14:paraId="79FED17B" w14:textId="588CDDEE"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حدثنا سلمة عن أحمد بن حنبل قال: حدثنا وكيع قال:يقولون: إن سليمان كان أصحهما حديث</w:t>
      </w:r>
      <w:r w:rsidR="00972A75" w:rsidRPr="00AD5045">
        <w:rPr>
          <w:rFonts w:ascii="Amiri" w:hAnsi="Amiri" w:cs="Amiri"/>
          <w:sz w:val="32"/>
          <w:szCs w:val="32"/>
          <w:rtl/>
        </w:rPr>
        <w:t>ًا</w:t>
      </w:r>
      <w:r w:rsidRPr="00AD5045">
        <w:rPr>
          <w:rFonts w:ascii="Amiri" w:hAnsi="Amiri" w:cs="Amiri"/>
          <w:sz w:val="32"/>
          <w:szCs w:val="32"/>
          <w:rtl/>
        </w:rPr>
        <w:t xml:space="preserve"> وأوثقهما ـ يعني ابني بريدة ـ.</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3/29)</w:t>
      </w:r>
      <w:r w:rsidRPr="00AD5045">
        <w:rPr>
          <w:rFonts w:ascii="Amiri" w:hAnsi="Amiri" w:cs="Amiri"/>
          <w:sz w:val="32"/>
          <w:szCs w:val="32"/>
          <w:rtl/>
        </w:rPr>
        <w:t>.</w:t>
      </w:r>
    </w:p>
    <w:p w14:paraId="7A04B15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420) سليمان بن بلال التيمي مولاهم </w:t>
      </w:r>
      <w:r w:rsidRPr="00711B53">
        <w:rPr>
          <w:rFonts w:ascii="Amiri" w:hAnsi="Amiri" w:cs="Amiri"/>
          <w:color w:val="00007F"/>
          <w:sz w:val="32"/>
          <w:szCs w:val="32"/>
          <w:rtl/>
        </w:rPr>
        <w:t>(أبومحمد)</w:t>
      </w:r>
      <w:r w:rsidRPr="00AD5045">
        <w:rPr>
          <w:rFonts w:ascii="Amiri" w:hAnsi="Amiri" w:cs="Amiri"/>
          <w:sz w:val="32"/>
          <w:szCs w:val="32"/>
          <w:rtl/>
        </w:rPr>
        <w:t xml:space="preserve"> و </w:t>
      </w:r>
      <w:r w:rsidRPr="00711B53">
        <w:rPr>
          <w:rFonts w:ascii="Amiri" w:hAnsi="Amiri" w:cs="Amiri"/>
          <w:color w:val="00007F"/>
          <w:sz w:val="32"/>
          <w:szCs w:val="32"/>
          <w:rtl/>
        </w:rPr>
        <w:t>(أبوأيوب)</w:t>
      </w:r>
      <w:r w:rsidRPr="00AD5045">
        <w:rPr>
          <w:rFonts w:ascii="Amiri" w:hAnsi="Amiri" w:cs="Amiri"/>
          <w:sz w:val="32"/>
          <w:szCs w:val="32"/>
          <w:rtl/>
        </w:rPr>
        <w:t xml:space="preserve"> المدني.</w:t>
      </w:r>
    </w:p>
    <w:p w14:paraId="2D404E35" w14:textId="592E711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وحدثني الفضل قال سمعت أبا عبد الله وذكر سليمان بن بلال فقال: كان ثقة</w:t>
      </w:r>
      <w:r w:rsidR="008E0BE3">
        <w:rPr>
          <w:rFonts w:ascii="Amiri" w:hAnsi="Amiri" w:cs="Amiri"/>
          <w:sz w:val="32"/>
          <w:szCs w:val="32"/>
          <w:rtl/>
        </w:rPr>
        <w:t>،</w:t>
      </w:r>
      <w:r w:rsidRPr="00AD5045">
        <w:rPr>
          <w:rFonts w:ascii="Amiri" w:hAnsi="Amiri" w:cs="Amiri"/>
          <w:sz w:val="32"/>
          <w:szCs w:val="32"/>
          <w:rtl/>
        </w:rPr>
        <w:t xml:space="preserve"> وكان كاتب يحيى بن سعيد</w:t>
      </w:r>
      <w:r w:rsidR="008E0BE3">
        <w:rPr>
          <w:rFonts w:ascii="Amiri" w:hAnsi="Amiri" w:cs="Amiri"/>
          <w:sz w:val="32"/>
          <w:szCs w:val="32"/>
          <w:rtl/>
        </w:rPr>
        <w:t>،</w:t>
      </w:r>
      <w:r w:rsidRPr="00AD5045">
        <w:rPr>
          <w:rFonts w:ascii="Amiri" w:hAnsi="Amiri" w:cs="Amiri"/>
          <w:sz w:val="32"/>
          <w:szCs w:val="32"/>
          <w:rtl/>
        </w:rPr>
        <w:t xml:space="preserve"> وقد كان على سوق المدينة.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1/428)</w:t>
      </w:r>
      <w:r w:rsidRPr="00AD5045">
        <w:rPr>
          <w:rFonts w:ascii="Amiri" w:hAnsi="Amiri" w:cs="Amiri"/>
          <w:sz w:val="32"/>
          <w:szCs w:val="32"/>
          <w:rtl/>
        </w:rPr>
        <w:t>.</w:t>
      </w:r>
    </w:p>
    <w:p w14:paraId="3A8B8AA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421) سليمان بن حرب الأزدي الواشحي البصري قاضي مكة.</w:t>
      </w:r>
    </w:p>
    <w:p w14:paraId="5F75CC00" w14:textId="3B528FA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وسمعت سليمان بن حرب يقول: أعقل موت ابن عون</w:t>
      </w:r>
      <w:r w:rsidR="008E0BE3">
        <w:rPr>
          <w:rFonts w:ascii="Amiri" w:hAnsi="Amiri" w:cs="Amiri"/>
          <w:sz w:val="32"/>
          <w:szCs w:val="32"/>
          <w:rtl/>
        </w:rPr>
        <w:t>،</w:t>
      </w:r>
      <w:r w:rsidRPr="00AD5045">
        <w:rPr>
          <w:rFonts w:ascii="Amiri" w:hAnsi="Amiri" w:cs="Amiri"/>
          <w:sz w:val="32"/>
          <w:szCs w:val="32"/>
          <w:rtl/>
        </w:rPr>
        <w:t xml:space="preserve"> وكنت لا أكتب عن حماد حديث ابن عون</w:t>
      </w:r>
      <w:r w:rsidR="008E0BE3">
        <w:rPr>
          <w:rFonts w:ascii="Amiri" w:hAnsi="Amiri" w:cs="Amiri"/>
          <w:sz w:val="32"/>
          <w:szCs w:val="32"/>
          <w:rtl/>
        </w:rPr>
        <w:t>،</w:t>
      </w:r>
      <w:r w:rsidRPr="00AD5045">
        <w:rPr>
          <w:rFonts w:ascii="Amiri" w:hAnsi="Amiri" w:cs="Amiri"/>
          <w:sz w:val="32"/>
          <w:szCs w:val="32"/>
          <w:rtl/>
        </w:rPr>
        <w:t xml:space="preserve"> كنت أقول: رجل قد أدركت موته</w:t>
      </w:r>
      <w:r w:rsidR="008E0BE3">
        <w:rPr>
          <w:rFonts w:ascii="Amiri" w:hAnsi="Amiri" w:cs="Amiri"/>
          <w:sz w:val="32"/>
          <w:szCs w:val="32"/>
          <w:rtl/>
        </w:rPr>
        <w:t>،</w:t>
      </w:r>
      <w:r w:rsidRPr="00AD5045">
        <w:rPr>
          <w:rFonts w:ascii="Amiri" w:hAnsi="Amiri" w:cs="Amiri"/>
          <w:sz w:val="32"/>
          <w:szCs w:val="32"/>
          <w:rtl/>
        </w:rPr>
        <w:t xml:space="preserve"> قال: ثم كتبته بعد.</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1/137)</w:t>
      </w:r>
      <w:r w:rsidRPr="00AD5045">
        <w:rPr>
          <w:rFonts w:ascii="Amiri" w:hAnsi="Amiri" w:cs="Amiri"/>
          <w:sz w:val="32"/>
          <w:szCs w:val="32"/>
          <w:rtl/>
        </w:rPr>
        <w:t>.</w:t>
      </w:r>
    </w:p>
    <w:p w14:paraId="75BCAF8F" w14:textId="0616A7E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سمعت سليمان بن حرب يقول: طلبت الحديث سنة ثمان وخمسين ومائة</w:t>
      </w:r>
      <w:r w:rsidR="008E0BE3">
        <w:rPr>
          <w:rFonts w:ascii="Amiri" w:hAnsi="Amiri" w:cs="Amiri"/>
          <w:sz w:val="32"/>
          <w:szCs w:val="32"/>
          <w:rtl/>
        </w:rPr>
        <w:t>،</w:t>
      </w:r>
      <w:r w:rsidRPr="00AD5045">
        <w:rPr>
          <w:rFonts w:ascii="Amiri" w:hAnsi="Amiri" w:cs="Amiri"/>
          <w:sz w:val="32"/>
          <w:szCs w:val="32"/>
          <w:rtl/>
        </w:rPr>
        <w:t xml:space="preserve"> فاختلفت إلى شعبة</w:t>
      </w:r>
      <w:r w:rsidR="008E0BE3">
        <w:rPr>
          <w:rFonts w:ascii="Amiri" w:hAnsi="Amiri" w:cs="Amiri"/>
          <w:sz w:val="32"/>
          <w:szCs w:val="32"/>
          <w:rtl/>
        </w:rPr>
        <w:t>،</w:t>
      </w:r>
      <w:r w:rsidRPr="00AD5045">
        <w:rPr>
          <w:rFonts w:ascii="Amiri" w:hAnsi="Amiri" w:cs="Amiri"/>
          <w:sz w:val="32"/>
          <w:szCs w:val="32"/>
          <w:rtl/>
        </w:rPr>
        <w:t xml:space="preserve"> فلما مات شعبة جالست حماد بن زيد ولزمته حتى مات</w:t>
      </w:r>
      <w:r w:rsidR="008E0BE3">
        <w:rPr>
          <w:rFonts w:ascii="Amiri" w:hAnsi="Amiri" w:cs="Amiri"/>
          <w:sz w:val="32"/>
          <w:szCs w:val="32"/>
          <w:rtl/>
        </w:rPr>
        <w:t>،</w:t>
      </w:r>
      <w:r w:rsidRPr="00AD5045">
        <w:rPr>
          <w:rFonts w:ascii="Amiri" w:hAnsi="Amiri" w:cs="Amiri"/>
          <w:sz w:val="32"/>
          <w:szCs w:val="32"/>
          <w:rtl/>
        </w:rPr>
        <w:t xml:space="preserve"> قال: جالسته تسع عشرة سنة</w:t>
      </w:r>
      <w:r w:rsidR="008E0BE3">
        <w:rPr>
          <w:rFonts w:ascii="Amiri" w:hAnsi="Amiri" w:cs="Amiri"/>
          <w:sz w:val="32"/>
          <w:szCs w:val="32"/>
          <w:rtl/>
        </w:rPr>
        <w:t>،</w:t>
      </w:r>
      <w:r w:rsidRPr="00AD5045">
        <w:rPr>
          <w:rFonts w:ascii="Amiri" w:hAnsi="Amiri" w:cs="Amiri"/>
          <w:sz w:val="32"/>
          <w:szCs w:val="32"/>
          <w:rtl/>
        </w:rPr>
        <w:t xml:space="preserve"> جالسته سنة ستين</w:t>
      </w:r>
      <w:r w:rsidR="008E0BE3">
        <w:rPr>
          <w:rFonts w:ascii="Amiri" w:hAnsi="Amiri" w:cs="Amiri"/>
          <w:sz w:val="32"/>
          <w:szCs w:val="32"/>
          <w:rtl/>
        </w:rPr>
        <w:t>،</w:t>
      </w:r>
      <w:r w:rsidRPr="00AD5045">
        <w:rPr>
          <w:rFonts w:ascii="Amiri" w:hAnsi="Amiri" w:cs="Amiri"/>
          <w:sz w:val="32"/>
          <w:szCs w:val="32"/>
          <w:rtl/>
        </w:rPr>
        <w:t xml:space="preserve"> ومات سنة تسع وسبعين ومائة.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1/145</w:t>
      </w:r>
      <w:r w:rsidR="008E0BE3">
        <w:rPr>
          <w:rFonts w:ascii="Amiri" w:hAnsi="Amiri" w:cs="Amiri"/>
          <w:color w:val="00007F"/>
          <w:sz w:val="32"/>
          <w:szCs w:val="32"/>
          <w:rtl/>
        </w:rPr>
        <w:t>،</w:t>
      </w:r>
      <w:r w:rsidRPr="00711B53">
        <w:rPr>
          <w:rFonts w:ascii="Amiri" w:hAnsi="Amiri" w:cs="Amiri"/>
          <w:color w:val="00007F"/>
          <w:sz w:val="32"/>
          <w:szCs w:val="32"/>
          <w:rtl/>
        </w:rPr>
        <w:t>170)</w:t>
      </w:r>
      <w:r w:rsidRPr="00AD5045">
        <w:rPr>
          <w:rFonts w:ascii="Amiri" w:hAnsi="Amiri" w:cs="Amiri"/>
          <w:sz w:val="32"/>
          <w:szCs w:val="32"/>
          <w:rtl/>
        </w:rPr>
        <w:t>.</w:t>
      </w:r>
    </w:p>
    <w:p w14:paraId="620A694C" w14:textId="70FD88D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سليمان: إذا دخل صفر قد استكملت سبع</w:t>
      </w:r>
      <w:r w:rsidR="00972A75" w:rsidRPr="00AD5045">
        <w:rPr>
          <w:rFonts w:ascii="Amiri" w:hAnsi="Amiri" w:cs="Amiri"/>
          <w:sz w:val="32"/>
          <w:szCs w:val="32"/>
          <w:rtl/>
        </w:rPr>
        <w:t>ًا</w:t>
      </w:r>
      <w:r w:rsidRPr="00AD5045">
        <w:rPr>
          <w:rFonts w:ascii="Amiri" w:hAnsi="Amiri" w:cs="Amiri"/>
          <w:sz w:val="32"/>
          <w:szCs w:val="32"/>
          <w:rtl/>
        </w:rPr>
        <w:t xml:space="preserve"> وسبعين سنة</w:t>
      </w:r>
      <w:r w:rsidR="008E0BE3">
        <w:rPr>
          <w:rFonts w:ascii="Amiri" w:hAnsi="Amiri" w:cs="Amiri"/>
          <w:sz w:val="32"/>
          <w:szCs w:val="32"/>
          <w:rtl/>
        </w:rPr>
        <w:t>،</w:t>
      </w:r>
      <w:r w:rsidRPr="00AD5045">
        <w:rPr>
          <w:rFonts w:ascii="Amiri" w:hAnsi="Amiri" w:cs="Amiri"/>
          <w:sz w:val="32"/>
          <w:szCs w:val="32"/>
          <w:rtl/>
        </w:rPr>
        <w:t xml:space="preserve"> وذلك قي ذي الحجة سنة ست عشرة ومائتين.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1/170)</w:t>
      </w:r>
      <w:r w:rsidRPr="00AD5045">
        <w:rPr>
          <w:rFonts w:ascii="Amiri" w:hAnsi="Amiri" w:cs="Amiri"/>
          <w:sz w:val="32"/>
          <w:szCs w:val="32"/>
          <w:rtl/>
        </w:rPr>
        <w:t>.</w:t>
      </w:r>
    </w:p>
    <w:p w14:paraId="0CD6C583" w14:textId="3CA42A3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سنة ثلاث عشرة ومائتين استقضي على مكة سليمان بن حرب.</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1/198)</w:t>
      </w:r>
      <w:r w:rsidRPr="00AD5045">
        <w:rPr>
          <w:rFonts w:ascii="Amiri" w:hAnsi="Amiri" w:cs="Amiri"/>
          <w:sz w:val="32"/>
          <w:szCs w:val="32"/>
          <w:rtl/>
        </w:rPr>
        <w:t>.</w:t>
      </w:r>
    </w:p>
    <w:p w14:paraId="63A8B2E3" w14:textId="6F84396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وحضرت سليمان جاءه طاهر بن عبد الله ومعه كتّابه منهم: ابن شعيب مولى أبيه فقال لسليمان: تحمل كتبك وتجيئنا فتحدثنا</w:t>
      </w:r>
      <w:r w:rsidR="008E0BE3">
        <w:rPr>
          <w:rFonts w:ascii="Amiri" w:hAnsi="Amiri" w:cs="Amiri"/>
          <w:sz w:val="32"/>
          <w:szCs w:val="32"/>
          <w:rtl/>
        </w:rPr>
        <w:t>،</w:t>
      </w:r>
      <w:r w:rsidRPr="00AD5045">
        <w:rPr>
          <w:rFonts w:ascii="Amiri" w:hAnsi="Amiri" w:cs="Amiri"/>
          <w:sz w:val="32"/>
          <w:szCs w:val="32"/>
          <w:rtl/>
        </w:rPr>
        <w:t xml:space="preserve"> فاغتمّ سليمان لذلك</w:t>
      </w:r>
      <w:r w:rsidR="008E0BE3">
        <w:rPr>
          <w:rFonts w:ascii="Amiri" w:hAnsi="Amiri" w:cs="Amiri"/>
          <w:sz w:val="32"/>
          <w:szCs w:val="32"/>
          <w:rtl/>
        </w:rPr>
        <w:t>،</w:t>
      </w:r>
      <w:r w:rsidRPr="00AD5045">
        <w:rPr>
          <w:rFonts w:ascii="Amiri" w:hAnsi="Amiri" w:cs="Amiri"/>
          <w:sz w:val="32"/>
          <w:szCs w:val="32"/>
          <w:rtl/>
        </w:rPr>
        <w:t xml:space="preserve"> وكان ابن خاقان مجاور</w:t>
      </w:r>
      <w:r w:rsidR="00972A75" w:rsidRPr="00AD5045">
        <w:rPr>
          <w:rFonts w:ascii="Amiri" w:hAnsi="Amiri" w:cs="Amiri"/>
          <w:sz w:val="32"/>
          <w:szCs w:val="32"/>
          <w:rtl/>
        </w:rPr>
        <w:t>ًا</w:t>
      </w:r>
      <w:r w:rsidRPr="00AD5045">
        <w:rPr>
          <w:rFonts w:ascii="Amiri" w:hAnsi="Amiri" w:cs="Amiri"/>
          <w:sz w:val="32"/>
          <w:szCs w:val="32"/>
          <w:rtl/>
        </w:rPr>
        <w:t xml:space="preserve"> بمكة فقال سليمان: تعرف منزل ابن خاقان؟ قال: قلت: نعم</w:t>
      </w:r>
      <w:r w:rsidR="008E0BE3">
        <w:rPr>
          <w:rFonts w:ascii="Amiri" w:hAnsi="Amiri" w:cs="Amiri"/>
          <w:sz w:val="32"/>
          <w:szCs w:val="32"/>
          <w:rtl/>
        </w:rPr>
        <w:t>،</w:t>
      </w:r>
      <w:r w:rsidRPr="00AD5045">
        <w:rPr>
          <w:rFonts w:ascii="Amiri" w:hAnsi="Amiri" w:cs="Amiri"/>
          <w:sz w:val="32"/>
          <w:szCs w:val="32"/>
          <w:rtl/>
        </w:rPr>
        <w:t xml:space="preserve"> قال: اذهب فقل له: إن سليمان ينتظرك في المسجد</w:t>
      </w:r>
      <w:r w:rsidR="008E0BE3">
        <w:rPr>
          <w:rFonts w:ascii="Amiri" w:hAnsi="Amiri" w:cs="Amiri"/>
          <w:sz w:val="32"/>
          <w:szCs w:val="32"/>
          <w:rtl/>
        </w:rPr>
        <w:t>،</w:t>
      </w:r>
      <w:r w:rsidRPr="00AD5045">
        <w:rPr>
          <w:rFonts w:ascii="Amiri" w:hAnsi="Amiri" w:cs="Amiri"/>
          <w:sz w:val="32"/>
          <w:szCs w:val="32"/>
          <w:rtl/>
        </w:rPr>
        <w:t xml:space="preserve"> فدعوته</w:t>
      </w:r>
      <w:r w:rsidR="008E0BE3">
        <w:rPr>
          <w:rFonts w:ascii="Amiri" w:hAnsi="Amiri" w:cs="Amiri"/>
          <w:sz w:val="32"/>
          <w:szCs w:val="32"/>
          <w:rtl/>
        </w:rPr>
        <w:t>،</w:t>
      </w:r>
      <w:r w:rsidRPr="00AD5045">
        <w:rPr>
          <w:rFonts w:ascii="Amiri" w:hAnsi="Amiri" w:cs="Amiri"/>
          <w:sz w:val="32"/>
          <w:szCs w:val="32"/>
          <w:rtl/>
        </w:rPr>
        <w:t xml:space="preserve"> فلما التقى مع سليمان قال: أراك مغتم</w:t>
      </w:r>
      <w:r w:rsidR="00972A75" w:rsidRPr="00AD5045">
        <w:rPr>
          <w:rFonts w:ascii="Amiri" w:hAnsi="Amiri" w:cs="Amiri"/>
          <w:sz w:val="32"/>
          <w:szCs w:val="32"/>
          <w:rtl/>
        </w:rPr>
        <w:t>ًا</w:t>
      </w:r>
      <w:r w:rsidRPr="00AD5045">
        <w:rPr>
          <w:rFonts w:ascii="Amiri" w:hAnsi="Amiri" w:cs="Amiri"/>
          <w:sz w:val="32"/>
          <w:szCs w:val="32"/>
          <w:rtl/>
        </w:rPr>
        <w:t>؟ قال: نعم</w:t>
      </w:r>
      <w:r w:rsidR="008E0BE3">
        <w:rPr>
          <w:rFonts w:ascii="Amiri" w:hAnsi="Amiri" w:cs="Amiri"/>
          <w:sz w:val="32"/>
          <w:szCs w:val="32"/>
          <w:rtl/>
        </w:rPr>
        <w:t>،</w:t>
      </w:r>
      <w:r w:rsidRPr="00AD5045">
        <w:rPr>
          <w:rFonts w:ascii="Amiri" w:hAnsi="Amiri" w:cs="Amiri"/>
          <w:sz w:val="32"/>
          <w:szCs w:val="32"/>
          <w:rtl/>
        </w:rPr>
        <w:t xml:space="preserve"> قال لي هذا: احمل كتبك وتجيئنا تحدثنا</w:t>
      </w:r>
      <w:r w:rsidR="008E0BE3">
        <w:rPr>
          <w:rFonts w:ascii="Amiri" w:hAnsi="Amiri" w:cs="Amiri"/>
          <w:sz w:val="32"/>
          <w:szCs w:val="32"/>
          <w:rtl/>
        </w:rPr>
        <w:t>،</w:t>
      </w:r>
      <w:r w:rsidRPr="00AD5045">
        <w:rPr>
          <w:rFonts w:ascii="Amiri" w:hAnsi="Amiri" w:cs="Amiri"/>
          <w:sz w:val="32"/>
          <w:szCs w:val="32"/>
          <w:rtl/>
        </w:rPr>
        <w:t xml:space="preserve"> ولا أفعل</w:t>
      </w:r>
      <w:r w:rsidR="008E0BE3">
        <w:rPr>
          <w:rFonts w:ascii="Amiri" w:hAnsi="Amiri" w:cs="Amiri"/>
          <w:sz w:val="32"/>
          <w:szCs w:val="32"/>
          <w:rtl/>
        </w:rPr>
        <w:t>،</w:t>
      </w:r>
      <w:r w:rsidRPr="00AD5045">
        <w:rPr>
          <w:rFonts w:ascii="Amiri" w:hAnsi="Amiri" w:cs="Amiri"/>
          <w:sz w:val="32"/>
          <w:szCs w:val="32"/>
          <w:rtl/>
        </w:rPr>
        <w:t xml:space="preserve"> فقال له ابن خاقان: لا تغتم فإن هذا أمر سهل ومكانك حتى أرجع إليك</w:t>
      </w:r>
      <w:r w:rsidR="008E0BE3">
        <w:rPr>
          <w:rFonts w:ascii="Amiri" w:hAnsi="Amiri" w:cs="Amiri"/>
          <w:sz w:val="32"/>
          <w:szCs w:val="32"/>
          <w:rtl/>
        </w:rPr>
        <w:t>،</w:t>
      </w:r>
      <w:r w:rsidRPr="00AD5045">
        <w:rPr>
          <w:rFonts w:ascii="Amiri" w:hAnsi="Amiri" w:cs="Amiri"/>
          <w:sz w:val="32"/>
          <w:szCs w:val="32"/>
          <w:rtl/>
        </w:rPr>
        <w:t xml:space="preserve"> فدخل على طاهر</w:t>
      </w:r>
      <w:r w:rsidR="008E0BE3">
        <w:rPr>
          <w:rFonts w:ascii="Amiri" w:hAnsi="Amiri" w:cs="Amiri"/>
          <w:sz w:val="32"/>
          <w:szCs w:val="32"/>
          <w:rtl/>
        </w:rPr>
        <w:t>،</w:t>
      </w:r>
      <w:r w:rsidRPr="00AD5045">
        <w:rPr>
          <w:rFonts w:ascii="Amiri" w:hAnsi="Amiri" w:cs="Amiri"/>
          <w:sz w:val="32"/>
          <w:szCs w:val="32"/>
          <w:rtl/>
        </w:rPr>
        <w:t xml:space="preserve"> وخرج فقال: قد كفاك الله. قال: غيّر رأيه؟ قال: قلت له: أرى أن تأتي القاضي في مجلسه إن الأمير يُسَّر بذلك وترتفع عنده </w:t>
      </w:r>
      <w:r w:rsidRPr="00AD5045">
        <w:rPr>
          <w:rFonts w:ascii="Amiri" w:hAnsi="Amiri" w:cs="Amiri"/>
          <w:sz w:val="32"/>
          <w:szCs w:val="32"/>
          <w:rtl/>
        </w:rPr>
        <w:lastRenderedPageBreak/>
        <w:t>بإتيانك إلى العلماء. فراح إليه مع كاتبه ومعه ثلث مكتوب</w:t>
      </w:r>
      <w:r w:rsidR="008E0BE3">
        <w:rPr>
          <w:rFonts w:ascii="Amiri" w:hAnsi="Amiri" w:cs="Amiri"/>
          <w:sz w:val="32"/>
          <w:szCs w:val="32"/>
          <w:rtl/>
        </w:rPr>
        <w:t>،</w:t>
      </w:r>
      <w:r w:rsidRPr="00AD5045">
        <w:rPr>
          <w:rFonts w:ascii="Amiri" w:hAnsi="Amiri" w:cs="Amiri"/>
          <w:sz w:val="32"/>
          <w:szCs w:val="32"/>
          <w:rtl/>
        </w:rPr>
        <w:t xml:space="preserve"> فجعل الكاتب يسأله ويحدِّثه.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(1/204)</w:t>
      </w:r>
      <w:r w:rsidRPr="00AD5045">
        <w:rPr>
          <w:rFonts w:ascii="Amiri" w:hAnsi="Amiri" w:cs="Amiri"/>
          <w:sz w:val="32"/>
          <w:szCs w:val="32"/>
          <w:rtl/>
        </w:rPr>
        <w:t>.</w:t>
      </w:r>
    </w:p>
    <w:p w14:paraId="0A697912" w14:textId="07D1A09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أبويوسف:وسمعت سليمان بن حرب وقال له بعض البصريين بمكة:إن عارم ذكر أنك سمعت من حماد بن سلمة معه؟ فاختلط سليمان فقال: أنا أسمع مع أبي النعمان! ثم سكت</w:t>
      </w:r>
      <w:r w:rsidR="008E0BE3">
        <w:rPr>
          <w:rFonts w:ascii="Amiri" w:hAnsi="Amiri" w:cs="Amiri"/>
          <w:sz w:val="32"/>
          <w:szCs w:val="32"/>
          <w:rtl/>
        </w:rPr>
        <w:t>،</w:t>
      </w:r>
      <w:r w:rsidRPr="00AD5045">
        <w:rPr>
          <w:rFonts w:ascii="Amiri" w:hAnsi="Amiri" w:cs="Amiri"/>
          <w:sz w:val="32"/>
          <w:szCs w:val="32"/>
          <w:rtl/>
        </w:rPr>
        <w:t xml:space="preserve"> ثم قال: وأبو النعمان أهل أن أسمع معه</w:t>
      </w:r>
      <w:r w:rsidR="008E0BE3">
        <w:rPr>
          <w:rFonts w:ascii="Amiri" w:hAnsi="Amiri" w:cs="Amiri"/>
          <w:sz w:val="32"/>
          <w:szCs w:val="32"/>
          <w:rtl/>
        </w:rPr>
        <w:t>،</w:t>
      </w:r>
      <w:r w:rsidRPr="00AD5045">
        <w:rPr>
          <w:rFonts w:ascii="Amiri" w:hAnsi="Amiri" w:cs="Amiri"/>
          <w:sz w:val="32"/>
          <w:szCs w:val="32"/>
          <w:rtl/>
        </w:rPr>
        <w:t xml:space="preserve"> ولكن الحق أحق ما قيل</w:t>
      </w:r>
      <w:r w:rsidR="008E0BE3">
        <w:rPr>
          <w:rFonts w:ascii="Amiri" w:hAnsi="Amiri" w:cs="Amiri"/>
          <w:sz w:val="32"/>
          <w:szCs w:val="32"/>
          <w:rtl/>
        </w:rPr>
        <w:t>،</w:t>
      </w:r>
      <w:r w:rsidRPr="00AD5045">
        <w:rPr>
          <w:rFonts w:ascii="Amiri" w:hAnsi="Amiri" w:cs="Amiri"/>
          <w:sz w:val="32"/>
          <w:szCs w:val="32"/>
          <w:rtl/>
        </w:rPr>
        <w:t xml:space="preserve"> إنما كلّم جريرُ بنُ حازم حمادَ بن سلمة أن يحدّث وهب</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فاجتمعنا وانتخبنا هذه الأحاديث واختلفنا</w:t>
      </w:r>
      <w:r w:rsidR="008E0BE3">
        <w:rPr>
          <w:rFonts w:ascii="Amiri" w:hAnsi="Amiri" w:cs="Amiri"/>
          <w:sz w:val="32"/>
          <w:szCs w:val="32"/>
          <w:rtl/>
        </w:rPr>
        <w:t>،</w:t>
      </w:r>
      <w:r w:rsidRPr="00AD5045">
        <w:rPr>
          <w:rFonts w:ascii="Amiri" w:hAnsi="Amiri" w:cs="Amiri"/>
          <w:sz w:val="32"/>
          <w:szCs w:val="32"/>
          <w:rtl/>
        </w:rPr>
        <w:t xml:space="preserve"> وكان الكتاب بيدي أغيّر فيه وأصحح</w:t>
      </w:r>
      <w:r w:rsidR="008E0BE3">
        <w:rPr>
          <w:rFonts w:ascii="Amiri" w:hAnsi="Amiri" w:cs="Amiri"/>
          <w:sz w:val="32"/>
          <w:szCs w:val="32"/>
          <w:rtl/>
        </w:rPr>
        <w:t>،</w:t>
      </w:r>
      <w:r w:rsidRPr="00AD5045">
        <w:rPr>
          <w:rFonts w:ascii="Amiri" w:hAnsi="Amiri" w:cs="Amiri"/>
          <w:sz w:val="32"/>
          <w:szCs w:val="32"/>
          <w:rtl/>
        </w:rPr>
        <w:t xml:space="preserve"> وهم ينظرون معي.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(2/669)</w:t>
      </w:r>
      <w:r w:rsidRPr="00AD5045">
        <w:rPr>
          <w:rFonts w:ascii="Amiri" w:hAnsi="Amiri" w:cs="Amiri"/>
          <w:sz w:val="32"/>
          <w:szCs w:val="32"/>
          <w:rtl/>
        </w:rPr>
        <w:t>.</w:t>
      </w:r>
    </w:p>
    <w:p w14:paraId="0A72DFB1" w14:textId="2414335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سمعت سليمان بن حرب قال: كنت أجلس إلى مبارك بن فضالة يوم الجمعة يحدثنا وأكتب</w:t>
      </w:r>
      <w:r w:rsidR="008E0BE3">
        <w:rPr>
          <w:rFonts w:ascii="Amiri" w:hAnsi="Amiri" w:cs="Amiri"/>
          <w:sz w:val="32"/>
          <w:szCs w:val="32"/>
          <w:rtl/>
        </w:rPr>
        <w:t>،</w:t>
      </w:r>
      <w:r w:rsidRPr="00AD5045">
        <w:rPr>
          <w:rFonts w:ascii="Amiri" w:hAnsi="Amiri" w:cs="Amiri"/>
          <w:sz w:val="32"/>
          <w:szCs w:val="32"/>
          <w:rtl/>
        </w:rPr>
        <w:t xml:space="preserve"> وكان الحسن بن أبي جعفر الحفري يجلس إليه</w:t>
      </w:r>
      <w:r w:rsidR="008E0BE3">
        <w:rPr>
          <w:rFonts w:ascii="Amiri" w:hAnsi="Amiri" w:cs="Amiri"/>
          <w:sz w:val="32"/>
          <w:szCs w:val="32"/>
          <w:rtl/>
        </w:rPr>
        <w:t>،</w:t>
      </w:r>
      <w:r w:rsidRPr="00AD5045">
        <w:rPr>
          <w:rFonts w:ascii="Amiri" w:hAnsi="Amiri" w:cs="Amiri"/>
          <w:sz w:val="32"/>
          <w:szCs w:val="32"/>
          <w:rtl/>
        </w:rPr>
        <w:t xml:space="preserve"> وكان يقول لي: يا غلام انظر ما كتبت من مبارك بن فضالة فاجمعه واكتبه لي. قال: فكنت أجمع ما يحدث به في الجمع فأكتبه وأحمله إليه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4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(3/46)</w:t>
      </w:r>
      <w:r w:rsidRPr="00AD5045">
        <w:rPr>
          <w:rFonts w:ascii="Amiri" w:hAnsi="Amiri" w:cs="Amiri"/>
          <w:sz w:val="32"/>
          <w:szCs w:val="32"/>
          <w:rtl/>
        </w:rPr>
        <w:t>.</w:t>
      </w:r>
    </w:p>
    <w:p w14:paraId="2C72A9F6" w14:textId="441455A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422) سليمان بن حيان الأزدي </w:t>
      </w:r>
      <w:r w:rsidR="00711B53">
        <w:rPr>
          <w:rFonts w:ascii="Amiri" w:hAnsi="Amiri" w:cs="Amiri"/>
          <w:color w:val="00007F"/>
          <w:sz w:val="32"/>
          <w:szCs w:val="32"/>
          <w:rtl/>
        </w:rPr>
        <w:t xml:space="preserve">( </w:t>
      </w:r>
      <w:r w:rsidRPr="00711B53">
        <w:rPr>
          <w:rFonts w:ascii="Amiri" w:hAnsi="Amiri" w:cs="Amiri"/>
          <w:color w:val="00007F"/>
          <w:sz w:val="32"/>
          <w:szCs w:val="32"/>
          <w:rtl/>
        </w:rPr>
        <w:t>أبوخالد</w:t>
      </w:r>
      <w:r w:rsidR="00711B53">
        <w:rPr>
          <w:rFonts w:ascii="Amiri" w:hAnsi="Amiri" w:cs="Amiri"/>
          <w:color w:val="00007F"/>
          <w:sz w:val="32"/>
          <w:szCs w:val="32"/>
          <w:rtl/>
        </w:rPr>
        <w:t>)</w:t>
      </w:r>
      <w:r w:rsidRPr="00AD5045">
        <w:rPr>
          <w:rFonts w:ascii="Amiri" w:hAnsi="Amiri" w:cs="Amiri"/>
          <w:sz w:val="32"/>
          <w:szCs w:val="32"/>
          <w:rtl/>
        </w:rPr>
        <w:t xml:space="preserve"> الأحمر الكوفي.</w:t>
      </w:r>
    </w:p>
    <w:p w14:paraId="7EB2CA99" w14:textId="4C52AC0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عمر بن حفص بن غياث قال: سمعت أبي يقول: سمعت سفيان إذا سئل عن أبي خالد الأحمر؟ قال: نِعْمَ الرجل أبو هشام عبد الله بن نمير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43"/>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(2/801)</w:t>
      </w:r>
      <w:r w:rsidRPr="00AD5045">
        <w:rPr>
          <w:rFonts w:ascii="Amiri" w:hAnsi="Amiri" w:cs="Amiri"/>
          <w:sz w:val="32"/>
          <w:szCs w:val="32"/>
          <w:rtl/>
        </w:rPr>
        <w:t>.</w:t>
      </w:r>
    </w:p>
    <w:p w14:paraId="7BC62551" w14:textId="540A1D5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عمر قال: سمعت أبي يقول: قدم علينا أبان بن أبي عياش فجاءنا أبو خالد الأحمر وله جمة</w:t>
      </w:r>
      <w:r w:rsidR="008E0BE3">
        <w:rPr>
          <w:rFonts w:ascii="Amiri" w:hAnsi="Amiri" w:cs="Amiri"/>
          <w:sz w:val="32"/>
          <w:szCs w:val="32"/>
          <w:rtl/>
        </w:rPr>
        <w:t>،</w:t>
      </w:r>
      <w:r w:rsidRPr="00AD5045">
        <w:rPr>
          <w:rFonts w:ascii="Amiri" w:hAnsi="Amiri" w:cs="Amiri"/>
          <w:sz w:val="32"/>
          <w:szCs w:val="32"/>
          <w:rtl/>
        </w:rPr>
        <w:t xml:space="preserve"> فجلس معنا عنده</w:t>
      </w:r>
      <w:r w:rsidR="008E0BE3">
        <w:rPr>
          <w:rFonts w:ascii="Amiri" w:hAnsi="Amiri" w:cs="Amiri"/>
          <w:sz w:val="32"/>
          <w:szCs w:val="32"/>
          <w:rtl/>
        </w:rPr>
        <w:t>،</w:t>
      </w:r>
      <w:r w:rsidRPr="00AD5045">
        <w:rPr>
          <w:rFonts w:ascii="Amiri" w:hAnsi="Amiri" w:cs="Amiri"/>
          <w:sz w:val="32"/>
          <w:szCs w:val="32"/>
          <w:rtl/>
        </w:rPr>
        <w:t xml:space="preserve"> فتغامز به أصحاب الحديث</w:t>
      </w:r>
      <w:r w:rsidR="008E0BE3">
        <w:rPr>
          <w:rFonts w:ascii="Amiri" w:hAnsi="Amiri" w:cs="Amiri"/>
          <w:sz w:val="32"/>
          <w:szCs w:val="32"/>
          <w:rtl/>
        </w:rPr>
        <w:t>،</w:t>
      </w:r>
      <w:r w:rsidRPr="00AD5045">
        <w:rPr>
          <w:rFonts w:ascii="Amiri" w:hAnsi="Amiri" w:cs="Amiri"/>
          <w:sz w:val="32"/>
          <w:szCs w:val="32"/>
          <w:rtl/>
        </w:rPr>
        <w:t xml:space="preserve"> فقام فجز جمته</w:t>
      </w:r>
      <w:r w:rsidR="008E0BE3">
        <w:rPr>
          <w:rFonts w:ascii="Amiri" w:hAnsi="Amiri" w:cs="Amiri"/>
          <w:sz w:val="32"/>
          <w:szCs w:val="32"/>
          <w:rtl/>
        </w:rPr>
        <w:t>،</w:t>
      </w:r>
      <w:r w:rsidRPr="00AD5045">
        <w:rPr>
          <w:rFonts w:ascii="Amiri" w:hAnsi="Amiri" w:cs="Amiri"/>
          <w:sz w:val="32"/>
          <w:szCs w:val="32"/>
          <w:rtl/>
        </w:rPr>
        <w:t xml:space="preserve"> ثم جعل يختلف يطلب الحديث معنا</w:t>
      </w:r>
      <w:r w:rsidR="008E0BE3">
        <w:rPr>
          <w:rFonts w:ascii="Amiri" w:hAnsi="Amiri" w:cs="Amiri"/>
          <w:sz w:val="32"/>
          <w:szCs w:val="32"/>
          <w:rtl/>
        </w:rPr>
        <w:t>،</w:t>
      </w:r>
      <w:r w:rsidRPr="00AD5045">
        <w:rPr>
          <w:rFonts w:ascii="Amiri" w:hAnsi="Amiri" w:cs="Amiri"/>
          <w:sz w:val="32"/>
          <w:szCs w:val="32"/>
          <w:rtl/>
        </w:rPr>
        <w:t xml:space="preserve"> فلما خرج إبراهيم بن عبد الله بالبصرة</w:t>
      </w:r>
      <w:r w:rsidR="008E0BE3">
        <w:rPr>
          <w:rFonts w:ascii="Amiri" w:hAnsi="Amiri" w:cs="Amiri"/>
          <w:sz w:val="32"/>
          <w:szCs w:val="32"/>
          <w:rtl/>
        </w:rPr>
        <w:t>،</w:t>
      </w:r>
      <w:r w:rsidRPr="00AD5045">
        <w:rPr>
          <w:rFonts w:ascii="Amiri" w:hAnsi="Amiri" w:cs="Amiri"/>
          <w:sz w:val="32"/>
          <w:szCs w:val="32"/>
          <w:rtl/>
        </w:rPr>
        <w:t xml:space="preserve"> بعث إليه الجند فكان أبو خالد فيهم</w:t>
      </w:r>
      <w:r w:rsidR="008E0BE3">
        <w:rPr>
          <w:rFonts w:ascii="Amiri" w:hAnsi="Amiri" w:cs="Amiri"/>
          <w:sz w:val="32"/>
          <w:szCs w:val="32"/>
          <w:rtl/>
        </w:rPr>
        <w:t>،</w:t>
      </w:r>
      <w:r w:rsidRPr="00AD5045">
        <w:rPr>
          <w:rFonts w:ascii="Amiri" w:hAnsi="Amiri" w:cs="Amiri"/>
          <w:sz w:val="32"/>
          <w:szCs w:val="32"/>
          <w:rtl/>
        </w:rPr>
        <w:t xml:space="preserve"> ثم صار مع إبراهيم</w:t>
      </w:r>
      <w:r w:rsidR="008E0BE3">
        <w:rPr>
          <w:rFonts w:ascii="Amiri" w:hAnsi="Amiri" w:cs="Amiri"/>
          <w:sz w:val="32"/>
          <w:szCs w:val="32"/>
          <w:rtl/>
        </w:rPr>
        <w:t>،</w:t>
      </w:r>
      <w:r w:rsidRPr="00AD5045">
        <w:rPr>
          <w:rFonts w:ascii="Amiri" w:hAnsi="Amiri" w:cs="Amiri"/>
          <w:sz w:val="32"/>
          <w:szCs w:val="32"/>
          <w:rtl/>
        </w:rPr>
        <w:t xml:space="preserve"> فلما قدموا جاء حتى دخل إلى منزله وبعث برذونه </w:t>
      </w:r>
      <w:r w:rsidRPr="00AD5045">
        <w:rPr>
          <w:rFonts w:ascii="Amiri" w:hAnsi="Amiri" w:cs="Amiri"/>
          <w:sz w:val="32"/>
          <w:szCs w:val="32"/>
          <w:rtl/>
        </w:rPr>
        <w:lastRenderedPageBreak/>
        <w:t>فباعه في الكناسة</w:t>
      </w:r>
      <w:r w:rsidR="008E0BE3">
        <w:rPr>
          <w:rFonts w:ascii="Amiri" w:hAnsi="Amiri" w:cs="Amiri"/>
          <w:sz w:val="32"/>
          <w:szCs w:val="32"/>
          <w:rtl/>
        </w:rPr>
        <w:t>،</w:t>
      </w:r>
      <w:r w:rsidRPr="00AD5045">
        <w:rPr>
          <w:rFonts w:ascii="Amiri" w:hAnsi="Amiri" w:cs="Amiri"/>
          <w:sz w:val="32"/>
          <w:szCs w:val="32"/>
          <w:rtl/>
        </w:rPr>
        <w:t xml:space="preserve"> فلما كان الغد حلق رأسه فلما قدم الحجاج خرج معهم كأنه كان بمكة.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(2/801)</w:t>
      </w:r>
      <w:r w:rsidRPr="00AD5045">
        <w:rPr>
          <w:rFonts w:ascii="Amiri" w:hAnsi="Amiri" w:cs="Amiri"/>
          <w:sz w:val="32"/>
          <w:szCs w:val="32"/>
          <w:rtl/>
        </w:rPr>
        <w:t>.</w:t>
      </w:r>
    </w:p>
    <w:p w14:paraId="3E407A22" w14:textId="767EC50E"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423) سليمان بن داود بن الجارود </w:t>
      </w:r>
      <w:r w:rsidR="00711B53">
        <w:rPr>
          <w:rFonts w:ascii="Amiri" w:hAnsi="Amiri" w:cs="Amiri"/>
          <w:color w:val="00007F"/>
          <w:sz w:val="32"/>
          <w:szCs w:val="32"/>
          <w:rtl/>
        </w:rPr>
        <w:t xml:space="preserve">( </w:t>
      </w:r>
      <w:r w:rsidRPr="00711B53">
        <w:rPr>
          <w:rFonts w:ascii="Amiri" w:hAnsi="Amiri" w:cs="Amiri"/>
          <w:color w:val="00007F"/>
          <w:sz w:val="32"/>
          <w:szCs w:val="32"/>
          <w:rtl/>
        </w:rPr>
        <w:t>أبوداود</w:t>
      </w:r>
      <w:r w:rsidR="00711B53">
        <w:rPr>
          <w:rFonts w:ascii="Amiri" w:hAnsi="Amiri" w:cs="Amiri"/>
          <w:color w:val="00007F"/>
          <w:sz w:val="32"/>
          <w:szCs w:val="32"/>
          <w:rtl/>
        </w:rPr>
        <w:t>)</w:t>
      </w:r>
      <w:r w:rsidRPr="00AD5045">
        <w:rPr>
          <w:rFonts w:ascii="Amiri" w:hAnsi="Amiri" w:cs="Amiri"/>
          <w:sz w:val="32"/>
          <w:szCs w:val="32"/>
          <w:rtl/>
        </w:rPr>
        <w:t xml:space="preserve"> الطيالسي البصري.</w:t>
      </w:r>
    </w:p>
    <w:p w14:paraId="1BD7D63C" w14:textId="05A42B9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 وسأله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44"/>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الهيثم بن خارجة فقال: أبو داود أحب إليك أم أبو عبيدة الحداد؟ فقال:أبوداود أحفظهما</w:t>
      </w:r>
      <w:r w:rsidR="008E0BE3">
        <w:rPr>
          <w:rFonts w:ascii="Amiri" w:hAnsi="Amiri" w:cs="Amiri"/>
          <w:sz w:val="32"/>
          <w:szCs w:val="32"/>
          <w:rtl/>
        </w:rPr>
        <w:t>،</w:t>
      </w:r>
      <w:r w:rsidRPr="00AD5045">
        <w:rPr>
          <w:rFonts w:ascii="Amiri" w:hAnsi="Amiri" w:cs="Amiri"/>
          <w:sz w:val="32"/>
          <w:szCs w:val="32"/>
          <w:rtl/>
        </w:rPr>
        <w:t xml:space="preserve"> وكان أبو عبيدة قليل الغلط كثير الكتاب.</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(2/163)</w:t>
      </w:r>
    </w:p>
    <w:p w14:paraId="098B63EA" w14:textId="46A8C8A2"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424) سليمان بن داود العتكي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أبوالربيع</w:t>
      </w:r>
      <w:r w:rsidR="00711B53">
        <w:rPr>
          <w:rFonts w:ascii="Amiri" w:hAnsi="Amiri" w:cs="Amiri"/>
          <w:color w:val="00007F"/>
          <w:sz w:val="32"/>
          <w:szCs w:val="32"/>
          <w:rtl/>
        </w:rPr>
        <w:t>)</w:t>
      </w:r>
      <w:r w:rsidRPr="00AD5045">
        <w:rPr>
          <w:rFonts w:ascii="Amiri" w:hAnsi="Amiri" w:cs="Amiri"/>
          <w:sz w:val="32"/>
          <w:szCs w:val="32"/>
          <w:rtl/>
        </w:rPr>
        <w:t xml:space="preserve"> الزهراني البصري.</w:t>
      </w:r>
    </w:p>
    <w:p w14:paraId="58EDB521" w14:textId="13CB8BB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سليمان بن حرب: لم أرَ أبا الربيع عند حماد بن زيد</w:t>
      </w:r>
      <w:r w:rsidR="008E0BE3">
        <w:rPr>
          <w:rFonts w:ascii="Amiri" w:hAnsi="Amiri" w:cs="Amiri"/>
          <w:sz w:val="32"/>
          <w:szCs w:val="32"/>
          <w:rtl/>
        </w:rPr>
        <w:t>،</w:t>
      </w:r>
      <w:r w:rsidRPr="00AD5045">
        <w:rPr>
          <w:rFonts w:ascii="Amiri" w:hAnsi="Amiri" w:cs="Amiri"/>
          <w:sz w:val="32"/>
          <w:szCs w:val="32"/>
          <w:rtl/>
        </w:rPr>
        <w:t xml:space="preserve"> قال سليمان: صدق الفاسق ـ يعني أبا الربيع ـ حين قال: لم أرَ سليمان عند حماد</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45"/>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(1/170)</w:t>
      </w:r>
      <w:r w:rsidRPr="00AD5045">
        <w:rPr>
          <w:rFonts w:ascii="Amiri" w:hAnsi="Amiri" w:cs="Amiri"/>
          <w:sz w:val="32"/>
          <w:szCs w:val="32"/>
          <w:rtl/>
        </w:rPr>
        <w:t>.</w:t>
      </w:r>
    </w:p>
    <w:p w14:paraId="7090B81E"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425) سليمان بن زياد الحضرمي المصري.</w:t>
      </w:r>
    </w:p>
    <w:p w14:paraId="07DE734E" w14:textId="37C1590F"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القسم الأول من ثقات التابعين من أهل مصر)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46"/>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(2/496)</w:t>
      </w:r>
      <w:r w:rsidRPr="00AD5045">
        <w:rPr>
          <w:rFonts w:ascii="Amiri" w:hAnsi="Amiri" w:cs="Amiri"/>
          <w:sz w:val="32"/>
          <w:szCs w:val="32"/>
          <w:rtl/>
        </w:rPr>
        <w:t>.</w:t>
      </w:r>
    </w:p>
    <w:p w14:paraId="456654F6" w14:textId="53E678CA"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426) سليمان بن سُلَيم الكلبي </w:t>
      </w:r>
      <w:r w:rsidR="00711B53">
        <w:rPr>
          <w:rFonts w:ascii="Amiri" w:hAnsi="Amiri" w:cs="Amiri"/>
          <w:color w:val="00007F"/>
          <w:sz w:val="32"/>
          <w:szCs w:val="32"/>
          <w:rtl/>
        </w:rPr>
        <w:t xml:space="preserve">( </w:t>
      </w:r>
      <w:r w:rsidRPr="00711B53">
        <w:rPr>
          <w:rFonts w:ascii="Amiri" w:hAnsi="Amiri" w:cs="Amiri"/>
          <w:color w:val="00007F"/>
          <w:sz w:val="32"/>
          <w:szCs w:val="32"/>
          <w:rtl/>
        </w:rPr>
        <w:t>أبوسلمة</w:t>
      </w:r>
      <w:r w:rsidR="00711B53">
        <w:rPr>
          <w:rFonts w:ascii="Amiri" w:hAnsi="Amiri" w:cs="Amiri"/>
          <w:color w:val="00007F"/>
          <w:sz w:val="32"/>
          <w:szCs w:val="32"/>
          <w:rtl/>
        </w:rPr>
        <w:t>)</w:t>
      </w:r>
      <w:r w:rsidRPr="00AD5045">
        <w:rPr>
          <w:rFonts w:ascii="Amiri" w:hAnsi="Amiri" w:cs="Amiri"/>
          <w:sz w:val="32"/>
          <w:szCs w:val="32"/>
          <w:rtl/>
        </w:rPr>
        <w:t xml:space="preserve"> الشامي القاضي بحمص.</w:t>
      </w:r>
    </w:p>
    <w:p w14:paraId="12E3AF58" w14:textId="163BC7A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وأبو سلمة سليمان بن سليم حمصي ثقة حسن الحديث</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47"/>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(2/456)</w:t>
      </w:r>
      <w:r w:rsidRPr="00AD5045">
        <w:rPr>
          <w:rFonts w:ascii="Amiri" w:hAnsi="Amiri" w:cs="Amiri"/>
          <w:sz w:val="32"/>
          <w:szCs w:val="32"/>
          <w:rtl/>
        </w:rPr>
        <w:t>.</w:t>
      </w:r>
    </w:p>
    <w:p w14:paraId="484326B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427) سليمان بن أبي سليمان ـ فيروزـ </w:t>
      </w:r>
      <w:r w:rsidRPr="00711B53">
        <w:rPr>
          <w:rFonts w:ascii="Amiri" w:hAnsi="Amiri" w:cs="Amiri"/>
          <w:color w:val="00007F"/>
          <w:sz w:val="32"/>
          <w:szCs w:val="32"/>
          <w:rtl/>
        </w:rPr>
        <w:t>(أبوإسحاق)</w:t>
      </w:r>
      <w:r w:rsidRPr="00AD5045">
        <w:rPr>
          <w:rFonts w:ascii="Amiri" w:hAnsi="Amiri" w:cs="Amiri"/>
          <w:sz w:val="32"/>
          <w:szCs w:val="32"/>
          <w:rtl/>
        </w:rPr>
        <w:t xml:space="preserve"> الشيباني الكوفي.</w:t>
      </w:r>
    </w:p>
    <w:p w14:paraId="7D9FE7A1" w14:textId="66DAE87F"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قال علي بن المديني: أصحاب الشعبي: أبو حصين ثم إسماعيل ثم داود بن أبي هند ثم الشيباني ومطرف وبيان طبقة</w:t>
      </w:r>
      <w:r w:rsidR="008E0BE3">
        <w:rPr>
          <w:rFonts w:ascii="Amiri" w:hAnsi="Amiri" w:cs="Amiri"/>
          <w:sz w:val="32"/>
          <w:szCs w:val="32"/>
          <w:rtl/>
        </w:rPr>
        <w:t>،</w:t>
      </w:r>
      <w:r w:rsidRPr="00AD5045">
        <w:rPr>
          <w:rFonts w:ascii="Amiri" w:hAnsi="Amiri" w:cs="Amiri"/>
          <w:sz w:val="32"/>
          <w:szCs w:val="32"/>
          <w:rtl/>
        </w:rPr>
        <w:t xml:space="preserve"> الشيباني أعلاهم</w:t>
      </w:r>
      <w:r w:rsidR="008E0BE3">
        <w:rPr>
          <w:rFonts w:ascii="Amiri" w:hAnsi="Amiri" w:cs="Amiri"/>
          <w:sz w:val="32"/>
          <w:szCs w:val="32"/>
          <w:rtl/>
        </w:rPr>
        <w:t>،</w:t>
      </w:r>
      <w:r w:rsidRPr="00AD5045">
        <w:rPr>
          <w:rFonts w:ascii="Amiri" w:hAnsi="Amiri" w:cs="Amiri"/>
          <w:sz w:val="32"/>
          <w:szCs w:val="32"/>
          <w:rtl/>
        </w:rPr>
        <w:t xml:space="preserve"> ومغيرة كان من أصحاب الشعبي روى عنه فأجاد</w:t>
      </w:r>
      <w:r w:rsidR="008E0BE3">
        <w:rPr>
          <w:rFonts w:ascii="Amiri" w:hAnsi="Amiri" w:cs="Amiri"/>
          <w:sz w:val="32"/>
          <w:szCs w:val="32"/>
          <w:rtl/>
        </w:rPr>
        <w:t>،</w:t>
      </w:r>
      <w:r w:rsidRPr="00AD5045">
        <w:rPr>
          <w:rFonts w:ascii="Amiri" w:hAnsi="Amiri" w:cs="Amiri"/>
          <w:sz w:val="32"/>
          <w:szCs w:val="32"/>
          <w:rtl/>
        </w:rPr>
        <w:t xml:space="preserve"> و زكريا بن أبي زائدة</w:t>
      </w:r>
      <w:r w:rsidR="008E0BE3">
        <w:rPr>
          <w:rFonts w:ascii="Amiri" w:hAnsi="Amiri" w:cs="Amiri"/>
          <w:sz w:val="32"/>
          <w:szCs w:val="32"/>
          <w:rtl/>
        </w:rPr>
        <w:t>،</w:t>
      </w:r>
      <w:r w:rsidRPr="00AD5045">
        <w:rPr>
          <w:rFonts w:ascii="Amiri" w:hAnsi="Amiri" w:cs="Amiri"/>
          <w:sz w:val="32"/>
          <w:szCs w:val="32"/>
          <w:rtl/>
        </w:rPr>
        <w:t xml:space="preserve"> وعبد الله بن أبي السفر طبقة</w:t>
      </w:r>
      <w:r w:rsidR="008E0BE3">
        <w:rPr>
          <w:rFonts w:ascii="Amiri" w:hAnsi="Amiri" w:cs="Amiri"/>
          <w:sz w:val="32"/>
          <w:szCs w:val="32"/>
          <w:rtl/>
        </w:rPr>
        <w:t>،</w:t>
      </w:r>
      <w:r w:rsidRPr="00AD5045">
        <w:rPr>
          <w:rFonts w:ascii="Amiri" w:hAnsi="Amiri" w:cs="Amiri"/>
          <w:sz w:val="32"/>
          <w:szCs w:val="32"/>
          <w:rtl/>
        </w:rPr>
        <w:t xml:space="preserve"> ومالك بن مغول وأبو حيان التيمي وابن أبجر طبقة</w:t>
      </w:r>
      <w:r w:rsidR="008E0BE3">
        <w:rPr>
          <w:rFonts w:ascii="Amiri" w:hAnsi="Amiri" w:cs="Amiri"/>
          <w:sz w:val="32"/>
          <w:szCs w:val="32"/>
          <w:rtl/>
        </w:rPr>
        <w:t>،</w:t>
      </w:r>
      <w:r w:rsidRPr="00AD5045">
        <w:rPr>
          <w:rFonts w:ascii="Amiri" w:hAnsi="Amiri" w:cs="Amiri"/>
          <w:sz w:val="32"/>
          <w:szCs w:val="32"/>
          <w:rtl/>
        </w:rPr>
        <w:t xml:space="preserve"> وأشعث بن سوار فوق جابر وابن سالم</w:t>
      </w:r>
      <w:r w:rsidR="008E0BE3">
        <w:rPr>
          <w:rFonts w:ascii="Amiri" w:hAnsi="Amiri" w:cs="Amiri"/>
          <w:sz w:val="32"/>
          <w:szCs w:val="32"/>
          <w:rtl/>
        </w:rPr>
        <w:t>،</w:t>
      </w:r>
      <w:r w:rsidRPr="00AD5045">
        <w:rPr>
          <w:rFonts w:ascii="Amiri" w:hAnsi="Amiri" w:cs="Amiri"/>
          <w:sz w:val="32"/>
          <w:szCs w:val="32"/>
          <w:rtl/>
        </w:rPr>
        <w:t>ومجالد فوق أشعث بن سوار وفوق أجلح الكندي</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(3/16ـ 17)</w:t>
      </w:r>
    </w:p>
    <w:p w14:paraId="04642C80" w14:textId="2AFE6ED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نعيم قال حدثنا سفيان عن أبي إسحاق سليمان بن خاقان الشيباني</w:t>
      </w:r>
      <w:r w:rsidR="008E0BE3">
        <w:rPr>
          <w:rFonts w:ascii="Amiri" w:hAnsi="Amiri" w:cs="Amiri"/>
          <w:sz w:val="32"/>
          <w:szCs w:val="32"/>
          <w:rtl/>
        </w:rPr>
        <w:t>،</w:t>
      </w:r>
      <w:r w:rsidRPr="00AD5045">
        <w:rPr>
          <w:rFonts w:ascii="Amiri" w:hAnsi="Amiri" w:cs="Amiri"/>
          <w:sz w:val="32"/>
          <w:szCs w:val="32"/>
          <w:rtl/>
        </w:rPr>
        <w:t xml:space="preserve">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(3/93)</w:t>
      </w:r>
      <w:r w:rsidRPr="00AD5045">
        <w:rPr>
          <w:rFonts w:ascii="Amiri" w:hAnsi="Amiri" w:cs="Amiri"/>
          <w:sz w:val="32"/>
          <w:szCs w:val="32"/>
          <w:rtl/>
        </w:rPr>
        <w:t>.</w:t>
      </w:r>
    </w:p>
    <w:p w14:paraId="6DF8FE59" w14:textId="4FC07C2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وذكره أبو يوسف: </w:t>
      </w:r>
      <w:r w:rsidR="00711B53">
        <w:rPr>
          <w:rFonts w:ascii="Amiri" w:hAnsi="Amiri" w:cs="Amiri"/>
          <w:color w:val="00007F"/>
          <w:sz w:val="32"/>
          <w:szCs w:val="32"/>
          <w:rtl/>
        </w:rPr>
        <w:t xml:space="preserve">( </w:t>
      </w:r>
      <w:r w:rsidRPr="00711B53">
        <w:rPr>
          <w:rFonts w:ascii="Amiri" w:hAnsi="Amiri" w:cs="Amiri"/>
          <w:color w:val="00007F"/>
          <w:sz w:val="32"/>
          <w:szCs w:val="32"/>
          <w:rtl/>
        </w:rPr>
        <w:t>ضمن جماعة من مشايخ سفيان</w:t>
      </w:r>
      <w:r w:rsidR="00711B53">
        <w:rPr>
          <w:rFonts w:ascii="Amiri" w:hAnsi="Amiri" w:cs="Amiri"/>
          <w:color w:val="00007F"/>
          <w:sz w:val="32"/>
          <w:szCs w:val="32"/>
          <w:rtl/>
        </w:rPr>
        <w:t>)</w:t>
      </w:r>
      <w:r w:rsidRPr="00AD5045">
        <w:rPr>
          <w:rFonts w:ascii="Amiri" w:hAnsi="Amiri" w:cs="Amiri"/>
          <w:sz w:val="32"/>
          <w:szCs w:val="32"/>
          <w:rtl/>
        </w:rPr>
        <w:t xml:space="preserve"> ثم قال: وكل هؤلاء كوفيون ثقات.</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(3/238 ـ 239)</w:t>
      </w:r>
      <w:r w:rsidRPr="00AD5045">
        <w:rPr>
          <w:rFonts w:ascii="Amiri" w:hAnsi="Amiri" w:cs="Amiri"/>
          <w:sz w:val="32"/>
          <w:szCs w:val="32"/>
          <w:rtl/>
        </w:rPr>
        <w:t>.</w:t>
      </w:r>
    </w:p>
    <w:p w14:paraId="0B003F92" w14:textId="2E68AF5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428) سليمان بن طرخان التيمي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أبوالمعتمر</w:t>
      </w:r>
      <w:r w:rsidR="00711B53">
        <w:rPr>
          <w:rFonts w:ascii="Amiri" w:hAnsi="Amiri" w:cs="Amiri"/>
          <w:color w:val="00007F"/>
          <w:sz w:val="32"/>
          <w:szCs w:val="32"/>
          <w:rtl/>
        </w:rPr>
        <w:t>)</w:t>
      </w:r>
      <w:r w:rsidRPr="00AD5045">
        <w:rPr>
          <w:rFonts w:ascii="Amiri" w:hAnsi="Amiri" w:cs="Amiri"/>
          <w:sz w:val="32"/>
          <w:szCs w:val="32"/>
          <w:rtl/>
        </w:rPr>
        <w:t xml:space="preserve"> البصري.</w:t>
      </w:r>
    </w:p>
    <w:p w14:paraId="6CAD257E" w14:textId="6F9E6A3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 سئل أحمد بن حنبل: من أروى عن أبي عثمان النهدي</w:t>
      </w:r>
      <w:r w:rsidR="008E0BE3">
        <w:rPr>
          <w:rFonts w:ascii="Amiri" w:hAnsi="Amiri" w:cs="Amiri"/>
          <w:sz w:val="32"/>
          <w:szCs w:val="32"/>
          <w:rtl/>
        </w:rPr>
        <w:t>،</w:t>
      </w:r>
      <w:r w:rsidRPr="00AD5045">
        <w:rPr>
          <w:rFonts w:ascii="Amiri" w:hAnsi="Amiri" w:cs="Amiri"/>
          <w:sz w:val="32"/>
          <w:szCs w:val="32"/>
          <w:rtl/>
        </w:rPr>
        <w:t xml:space="preserve"> التيمي أو عاصم؟ فقال: كان عند معتمر عن أبيه عن أبي عثمان مائة</w:t>
      </w:r>
      <w:r w:rsidR="008E0BE3">
        <w:rPr>
          <w:rFonts w:ascii="Amiri" w:hAnsi="Amiri" w:cs="Amiri"/>
          <w:sz w:val="32"/>
          <w:szCs w:val="32"/>
          <w:rtl/>
        </w:rPr>
        <w:t>،</w:t>
      </w:r>
      <w:r w:rsidRPr="00AD5045">
        <w:rPr>
          <w:rFonts w:ascii="Amiri" w:hAnsi="Amiri" w:cs="Amiri"/>
          <w:sz w:val="32"/>
          <w:szCs w:val="32"/>
          <w:rtl/>
        </w:rPr>
        <w:t xml:space="preserve"> وكتبت أنا عن يحيى بن سعيد منها خمسين.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(2/166)</w:t>
      </w:r>
      <w:r w:rsidRPr="00AD5045">
        <w:rPr>
          <w:rFonts w:ascii="Amiri" w:hAnsi="Amiri" w:cs="Amiri"/>
          <w:sz w:val="32"/>
          <w:szCs w:val="32"/>
          <w:rtl/>
        </w:rPr>
        <w:t>.</w:t>
      </w:r>
    </w:p>
    <w:p w14:paraId="711A590D" w14:textId="4937D60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علي: سليمان التيمي</w:t>
      </w:r>
      <w:r w:rsidR="008E0BE3">
        <w:rPr>
          <w:rFonts w:ascii="Amiri" w:hAnsi="Amiri" w:cs="Amiri"/>
          <w:sz w:val="32"/>
          <w:szCs w:val="32"/>
          <w:rtl/>
        </w:rPr>
        <w:t>،</w:t>
      </w:r>
      <w:r w:rsidRPr="00AD5045">
        <w:rPr>
          <w:rFonts w:ascii="Amiri" w:hAnsi="Amiri" w:cs="Amiri"/>
          <w:sz w:val="32"/>
          <w:szCs w:val="32"/>
          <w:rtl/>
        </w:rPr>
        <w:t xml:space="preserve"> مرّي ليس هو تيمي</w:t>
      </w:r>
      <w:r w:rsidR="00972A75" w:rsidRPr="00AD5045">
        <w:rPr>
          <w:rFonts w:ascii="Amiri" w:hAnsi="Amiri" w:cs="Amiri"/>
          <w:sz w:val="32"/>
          <w:szCs w:val="32"/>
          <w:rtl/>
        </w:rPr>
        <w:t>ًا</w:t>
      </w:r>
      <w:r w:rsidRPr="00AD5045">
        <w:rPr>
          <w:rFonts w:ascii="Amiri" w:hAnsi="Amiri" w:cs="Amiri"/>
          <w:sz w:val="32"/>
          <w:szCs w:val="32"/>
          <w:rtl/>
        </w:rPr>
        <w:t xml:space="preserve"> كان نازل</w:t>
      </w:r>
      <w:r w:rsidR="00972A75" w:rsidRPr="00AD5045">
        <w:rPr>
          <w:rFonts w:ascii="Amiri" w:hAnsi="Amiri" w:cs="Amiri"/>
          <w:sz w:val="32"/>
          <w:szCs w:val="32"/>
          <w:rtl/>
        </w:rPr>
        <w:t>ًا</w:t>
      </w:r>
      <w:r w:rsidRPr="00AD5045">
        <w:rPr>
          <w:rFonts w:ascii="Amiri" w:hAnsi="Amiri" w:cs="Amiri"/>
          <w:sz w:val="32"/>
          <w:szCs w:val="32"/>
          <w:rtl/>
        </w:rPr>
        <w:t xml:space="preserve"> في تيم.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(2/130)</w:t>
      </w:r>
      <w:r w:rsidRPr="00AD5045">
        <w:rPr>
          <w:rFonts w:ascii="Amiri" w:hAnsi="Amiri" w:cs="Amiri"/>
          <w:sz w:val="32"/>
          <w:szCs w:val="32"/>
          <w:rtl/>
        </w:rPr>
        <w:t>.</w:t>
      </w:r>
    </w:p>
    <w:p w14:paraId="4BA7F231" w14:textId="68950BAE"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429) سليمان بن عبد الرحمن بن عيسى التميمي الدمشقي </w:t>
      </w:r>
      <w:r w:rsidR="00711B53">
        <w:rPr>
          <w:rFonts w:ascii="Amiri" w:hAnsi="Amiri" w:cs="Amiri"/>
          <w:color w:val="00007F"/>
          <w:sz w:val="32"/>
          <w:szCs w:val="32"/>
          <w:rtl/>
        </w:rPr>
        <w:t xml:space="preserve">( </w:t>
      </w:r>
      <w:r w:rsidRPr="00711B53">
        <w:rPr>
          <w:rFonts w:ascii="Amiri" w:hAnsi="Amiri" w:cs="Amiri"/>
          <w:color w:val="00007F"/>
          <w:sz w:val="32"/>
          <w:szCs w:val="32"/>
          <w:rtl/>
        </w:rPr>
        <w:t>أبوأيوب</w:t>
      </w:r>
      <w:r w:rsidR="00711B53">
        <w:rPr>
          <w:rFonts w:ascii="Amiri" w:hAnsi="Amiri" w:cs="Amiri"/>
          <w:color w:val="00007F"/>
          <w:sz w:val="32"/>
          <w:szCs w:val="32"/>
          <w:rtl/>
        </w:rPr>
        <w:t>)</w:t>
      </w:r>
      <w:r w:rsidRPr="00AD5045">
        <w:rPr>
          <w:rFonts w:ascii="Amiri" w:hAnsi="Amiri" w:cs="Amiri"/>
          <w:sz w:val="32"/>
          <w:szCs w:val="32"/>
          <w:rtl/>
        </w:rPr>
        <w:t>.</w:t>
      </w:r>
    </w:p>
    <w:p w14:paraId="64E341C1" w14:textId="3CE4BF9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سمعت عبد الرحمن بن إبراهيم يقول: وكان سليمان ـ يعني ابن عبد الرحمن بن بنت شرحبيل ـ صحيح الكتاب إلا أنه كان يُحوِّل</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48"/>
      </w:r>
      <w:r w:rsidRPr="00711B53">
        <w:rPr>
          <w:rFonts w:ascii="Amiri" w:hAnsi="Amiri" w:cs="Amiri"/>
          <w:color w:val="00007F"/>
          <w:sz w:val="32"/>
          <w:szCs w:val="32"/>
          <w:vertAlign w:val="superscript"/>
          <w:rtl/>
        </w:rPr>
        <w:t>)</w:t>
      </w:r>
      <w:r w:rsidR="008E0BE3">
        <w:rPr>
          <w:rFonts w:ascii="Amiri" w:hAnsi="Amiri" w:cs="Amiri"/>
          <w:sz w:val="32"/>
          <w:szCs w:val="32"/>
          <w:rtl/>
        </w:rPr>
        <w:t>،</w:t>
      </w:r>
      <w:r w:rsidRPr="00AD5045">
        <w:rPr>
          <w:rFonts w:ascii="Amiri" w:hAnsi="Amiri" w:cs="Amiri"/>
          <w:sz w:val="32"/>
          <w:szCs w:val="32"/>
          <w:rtl/>
        </w:rPr>
        <w:t xml:space="preserve"> فإن وقع فيه شيء فمن النقل</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49"/>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(2/406)</w:t>
      </w:r>
    </w:p>
    <w:p w14:paraId="2CA1B2CD" w14:textId="02B38E3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سويد بن عبد العزيز</w:t>
      </w:r>
      <w:r w:rsidR="008E0BE3">
        <w:rPr>
          <w:rFonts w:ascii="Amiri" w:hAnsi="Amiri" w:cs="Amiri"/>
          <w:sz w:val="32"/>
          <w:szCs w:val="32"/>
          <w:rtl/>
        </w:rPr>
        <w:t>،</w:t>
      </w:r>
      <w:r w:rsidRPr="00AD5045">
        <w:rPr>
          <w:rFonts w:ascii="Amiri" w:hAnsi="Amiri" w:cs="Amiri"/>
          <w:sz w:val="32"/>
          <w:szCs w:val="32"/>
          <w:rtl/>
        </w:rPr>
        <w:t xml:space="preserve"> حدثنا عنه سليمان بن عبد الرحمن الدمشقي</w:t>
      </w:r>
      <w:r w:rsidR="008E0BE3">
        <w:rPr>
          <w:rFonts w:ascii="Amiri" w:hAnsi="Amiri" w:cs="Amiri"/>
          <w:sz w:val="32"/>
          <w:szCs w:val="32"/>
          <w:rtl/>
        </w:rPr>
        <w:t>،</w:t>
      </w:r>
      <w:r w:rsidRPr="00AD5045">
        <w:rPr>
          <w:rFonts w:ascii="Amiri" w:hAnsi="Amiri" w:cs="Amiri"/>
          <w:sz w:val="32"/>
          <w:szCs w:val="32"/>
          <w:rtl/>
        </w:rPr>
        <w:t xml:space="preserve"> وسليمان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(2/453)</w:t>
      </w:r>
      <w:r w:rsidRPr="00AD5045">
        <w:rPr>
          <w:rFonts w:ascii="Amiri" w:hAnsi="Amiri" w:cs="Amiri"/>
          <w:sz w:val="32"/>
          <w:szCs w:val="32"/>
          <w:rtl/>
        </w:rPr>
        <w:t xml:space="preserve">. </w:t>
      </w:r>
    </w:p>
    <w:p w14:paraId="28233B5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430) سليمان بن عتبة بن ثور بن يزيد الأخنس </w:t>
      </w:r>
      <w:r w:rsidRPr="00711B53">
        <w:rPr>
          <w:rFonts w:ascii="Amiri" w:hAnsi="Amiri" w:cs="Amiri"/>
          <w:color w:val="00007F"/>
          <w:sz w:val="32"/>
          <w:szCs w:val="32"/>
          <w:rtl/>
        </w:rPr>
        <w:t>(أبوالربيع)</w:t>
      </w:r>
      <w:r w:rsidRPr="00AD5045">
        <w:rPr>
          <w:rFonts w:ascii="Amiri" w:hAnsi="Amiri" w:cs="Amiri"/>
          <w:sz w:val="32"/>
          <w:szCs w:val="32"/>
          <w:rtl/>
        </w:rPr>
        <w:t xml:space="preserve"> الداراني.</w:t>
      </w:r>
    </w:p>
    <w:p w14:paraId="3FC6F611" w14:textId="781C9838"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حدثني عبد الرحمن بن عمرو الدمشقي قال حدثني سليمان بن عتبة</w:t>
      </w:r>
      <w:r w:rsidR="008E0BE3">
        <w:rPr>
          <w:rFonts w:ascii="Amiri" w:hAnsi="Amiri" w:cs="Amiri"/>
          <w:sz w:val="32"/>
          <w:szCs w:val="32"/>
          <w:rtl/>
        </w:rPr>
        <w:t>،</w:t>
      </w:r>
      <w:r w:rsidRPr="00AD5045">
        <w:rPr>
          <w:rFonts w:ascii="Amiri" w:hAnsi="Amiri" w:cs="Amiri"/>
          <w:sz w:val="32"/>
          <w:szCs w:val="32"/>
          <w:rtl/>
        </w:rPr>
        <w:t xml:space="preserve"> قال: مات سليمان سنة خمس وثمانين ومائة</w:t>
      </w:r>
      <w:r w:rsidR="008E0BE3">
        <w:rPr>
          <w:rFonts w:ascii="Amiri" w:hAnsi="Amiri" w:cs="Amiri"/>
          <w:sz w:val="32"/>
          <w:szCs w:val="32"/>
          <w:rtl/>
        </w:rPr>
        <w:t>،</w:t>
      </w:r>
      <w:r w:rsidRPr="00AD5045">
        <w:rPr>
          <w:rFonts w:ascii="Amiri" w:hAnsi="Amiri" w:cs="Amiri"/>
          <w:sz w:val="32"/>
          <w:szCs w:val="32"/>
          <w:rtl/>
        </w:rPr>
        <w:t>وسمعت أبا مسهر يوثقه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50"/>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(1/177)</w:t>
      </w:r>
      <w:r w:rsidRPr="00AD5045">
        <w:rPr>
          <w:rFonts w:ascii="Amiri" w:hAnsi="Amiri" w:cs="Amiri"/>
          <w:sz w:val="32"/>
          <w:szCs w:val="32"/>
          <w:rtl/>
        </w:rPr>
        <w:t>.</w:t>
      </w:r>
    </w:p>
    <w:p w14:paraId="3845AEA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431) سليمان بن عمرو بن عبد أوعبيد الليثي العتواري </w:t>
      </w:r>
      <w:r w:rsidRPr="00711B53">
        <w:rPr>
          <w:rFonts w:ascii="Amiri" w:hAnsi="Amiri" w:cs="Amiri"/>
          <w:color w:val="00007F"/>
          <w:sz w:val="32"/>
          <w:szCs w:val="32"/>
          <w:rtl/>
        </w:rPr>
        <w:t>(أبوالهيثم)</w:t>
      </w:r>
      <w:r w:rsidRPr="00AD5045">
        <w:rPr>
          <w:rFonts w:ascii="Amiri" w:hAnsi="Amiri" w:cs="Amiri"/>
          <w:sz w:val="32"/>
          <w:szCs w:val="32"/>
          <w:rtl/>
        </w:rPr>
        <w:t xml:space="preserve"> المصري. </w:t>
      </w:r>
    </w:p>
    <w:p w14:paraId="7D1C9758" w14:textId="5C7B598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سمعت ابن بكير قال: كان أبو الهيثم قاص الجماعة بمصر أيام بني أمية</w:t>
      </w:r>
      <w:r w:rsidR="008E0BE3">
        <w:rPr>
          <w:rFonts w:ascii="Amiri" w:hAnsi="Amiri" w:cs="Amiri"/>
          <w:sz w:val="32"/>
          <w:szCs w:val="32"/>
          <w:rtl/>
        </w:rPr>
        <w:t>،</w:t>
      </w:r>
      <w:r w:rsidRPr="00AD5045">
        <w:rPr>
          <w:rFonts w:ascii="Amiri" w:hAnsi="Amiri" w:cs="Amiri"/>
          <w:sz w:val="32"/>
          <w:szCs w:val="32"/>
          <w:rtl/>
        </w:rPr>
        <w:t xml:space="preserve"> فلما جاء عمال بني العباس عزلوه عن القصص</w:t>
      </w:r>
      <w:r w:rsidR="008E0BE3">
        <w:rPr>
          <w:rFonts w:ascii="Amiri" w:hAnsi="Amiri" w:cs="Amiri"/>
          <w:sz w:val="32"/>
          <w:szCs w:val="32"/>
          <w:rtl/>
        </w:rPr>
        <w:t>،</w:t>
      </w:r>
      <w:r w:rsidRPr="00AD5045">
        <w:rPr>
          <w:rFonts w:ascii="Amiri" w:hAnsi="Amiri" w:cs="Amiri"/>
          <w:sz w:val="32"/>
          <w:szCs w:val="32"/>
          <w:rtl/>
        </w:rPr>
        <w:t xml:space="preserve"> فاشتد ذلك عليه فقال: ما لكم تعزلونني إنما أنا قاص</w:t>
      </w:r>
      <w:r w:rsidR="008E0BE3">
        <w:rPr>
          <w:rFonts w:ascii="Amiri" w:hAnsi="Amiri" w:cs="Amiri"/>
          <w:sz w:val="32"/>
          <w:szCs w:val="32"/>
          <w:rtl/>
        </w:rPr>
        <w:t>،</w:t>
      </w:r>
      <w:r w:rsidRPr="00AD5045">
        <w:rPr>
          <w:rFonts w:ascii="Amiri" w:hAnsi="Amiri" w:cs="Amiri"/>
          <w:sz w:val="32"/>
          <w:szCs w:val="32"/>
          <w:rtl/>
        </w:rPr>
        <w:t xml:space="preserve"> فإن قلتم لي: زد في قصصك زدت</w:t>
      </w:r>
      <w:r w:rsidR="008E0BE3">
        <w:rPr>
          <w:rFonts w:ascii="Amiri" w:hAnsi="Amiri" w:cs="Amiri"/>
          <w:sz w:val="32"/>
          <w:szCs w:val="32"/>
          <w:rtl/>
        </w:rPr>
        <w:t>،</w:t>
      </w:r>
      <w:r w:rsidRPr="00AD5045">
        <w:rPr>
          <w:rFonts w:ascii="Amiri" w:hAnsi="Amiri" w:cs="Amiri"/>
          <w:sz w:val="32"/>
          <w:szCs w:val="32"/>
          <w:rtl/>
        </w:rPr>
        <w:t xml:space="preserve"> وإن قلتم: قصّر قصرت</w:t>
      </w:r>
      <w:r w:rsidR="008E0BE3">
        <w:rPr>
          <w:rFonts w:ascii="Amiri" w:hAnsi="Amiri" w:cs="Amiri"/>
          <w:sz w:val="32"/>
          <w:szCs w:val="32"/>
          <w:rtl/>
        </w:rPr>
        <w:t>،</w:t>
      </w:r>
      <w:r w:rsidRPr="00AD5045">
        <w:rPr>
          <w:rFonts w:ascii="Amiri" w:hAnsi="Amiri" w:cs="Amiri"/>
          <w:sz w:val="32"/>
          <w:szCs w:val="32"/>
          <w:rtl/>
        </w:rPr>
        <w:t xml:space="preserve"> فما لكم تعزلونني. قال ابن بكير: وأبو الهيثم مدني واسمه سليمان بن عمرو</w:t>
      </w:r>
      <w:r w:rsidR="008E0BE3">
        <w:rPr>
          <w:rFonts w:ascii="Amiri" w:hAnsi="Amiri" w:cs="Amiri"/>
          <w:sz w:val="32"/>
          <w:szCs w:val="32"/>
          <w:rtl/>
        </w:rPr>
        <w:t>،</w:t>
      </w:r>
      <w:r w:rsidRPr="00AD5045">
        <w:rPr>
          <w:rFonts w:ascii="Amiri" w:hAnsi="Amiri" w:cs="Amiri"/>
          <w:sz w:val="32"/>
          <w:szCs w:val="32"/>
          <w:rtl/>
        </w:rPr>
        <w:t xml:space="preserve"> ثقة</w:t>
      </w:r>
      <w:r w:rsidR="008E0BE3">
        <w:rPr>
          <w:rFonts w:ascii="Amiri" w:hAnsi="Amiri" w:cs="Amiri"/>
          <w:sz w:val="32"/>
          <w:szCs w:val="32"/>
          <w:rtl/>
        </w:rPr>
        <w:t>،</w:t>
      </w:r>
      <w:r w:rsidRPr="00AD5045">
        <w:rPr>
          <w:rFonts w:ascii="Amiri" w:hAnsi="Amiri" w:cs="Amiri"/>
          <w:sz w:val="32"/>
          <w:szCs w:val="32"/>
          <w:rtl/>
        </w:rPr>
        <w:t xml:space="preserve"> قدم مصر فأقام بها يلتمس الرزق والمعاش.</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(2/436)</w:t>
      </w:r>
      <w:r w:rsidRPr="00AD5045">
        <w:rPr>
          <w:rFonts w:ascii="Amiri" w:hAnsi="Amiri" w:cs="Amiri"/>
          <w:sz w:val="32"/>
          <w:szCs w:val="32"/>
          <w:rtl/>
        </w:rPr>
        <w:t>.</w:t>
      </w:r>
    </w:p>
    <w:p w14:paraId="549F0002" w14:textId="594A091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وذكره أبو يوسف: في </w:t>
      </w:r>
      <w:r w:rsidR="00711B53">
        <w:rPr>
          <w:rFonts w:ascii="Amiri" w:hAnsi="Amiri" w:cs="Amiri"/>
          <w:color w:val="00007F"/>
          <w:sz w:val="32"/>
          <w:szCs w:val="32"/>
          <w:rtl/>
        </w:rPr>
        <w:t xml:space="preserve">( </w:t>
      </w:r>
      <w:r w:rsidRPr="00711B53">
        <w:rPr>
          <w:rFonts w:ascii="Amiri" w:hAnsi="Amiri" w:cs="Amiri"/>
          <w:color w:val="00007F"/>
          <w:sz w:val="32"/>
          <w:szCs w:val="32"/>
          <w:rtl/>
        </w:rPr>
        <w:t>القسم الأول من ثقات التابعين من أهل مصر</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5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(2/493)</w:t>
      </w:r>
    </w:p>
    <w:p w14:paraId="394CD8DA" w14:textId="588196FD"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432) سليمان عمرو </w:t>
      </w:r>
      <w:r w:rsidR="00711B53">
        <w:rPr>
          <w:rFonts w:ascii="Amiri" w:hAnsi="Amiri" w:cs="Amiri"/>
          <w:color w:val="00007F"/>
          <w:sz w:val="32"/>
          <w:szCs w:val="32"/>
          <w:rtl/>
        </w:rPr>
        <w:t xml:space="preserve">( </w:t>
      </w:r>
      <w:r w:rsidRPr="00711B53">
        <w:rPr>
          <w:rFonts w:ascii="Amiri" w:hAnsi="Amiri" w:cs="Amiri"/>
          <w:color w:val="00007F"/>
          <w:sz w:val="32"/>
          <w:szCs w:val="32"/>
          <w:rtl/>
        </w:rPr>
        <w:t>أبوداود</w:t>
      </w:r>
      <w:r w:rsidR="00711B53">
        <w:rPr>
          <w:rFonts w:ascii="Amiri" w:hAnsi="Amiri" w:cs="Amiri"/>
          <w:color w:val="00007F"/>
          <w:sz w:val="32"/>
          <w:szCs w:val="32"/>
          <w:rtl/>
        </w:rPr>
        <w:t>)</w:t>
      </w:r>
      <w:r w:rsidRPr="00AD5045">
        <w:rPr>
          <w:rFonts w:ascii="Amiri" w:hAnsi="Amiri" w:cs="Amiri"/>
          <w:sz w:val="32"/>
          <w:szCs w:val="32"/>
          <w:rtl/>
        </w:rPr>
        <w:t xml:space="preserve"> النخعي.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552"/>
        <w:sym w:font="Symbol" w:char="F02A"/>
      </w:r>
      <w:r w:rsidRPr="00711B53">
        <w:rPr>
          <w:rFonts w:ascii="Amiri" w:hAnsi="Amiri" w:cs="Amiri"/>
          <w:color w:val="00007F"/>
          <w:sz w:val="32"/>
          <w:szCs w:val="32"/>
          <w:vertAlign w:val="superscript"/>
          <w:rtl/>
        </w:rPr>
        <w:t>)</w:t>
      </w:r>
    </w:p>
    <w:p w14:paraId="1E1A48D2" w14:textId="2CC89A7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أبو داود النخعي اسمه سليمان بن عمرو</w:t>
      </w:r>
      <w:r w:rsidR="008E0BE3">
        <w:rPr>
          <w:rFonts w:ascii="Amiri" w:hAnsi="Amiri" w:cs="Amiri"/>
          <w:sz w:val="32"/>
          <w:szCs w:val="32"/>
          <w:rtl/>
        </w:rPr>
        <w:t>،</w:t>
      </w:r>
      <w:r w:rsidRPr="00AD5045">
        <w:rPr>
          <w:rFonts w:ascii="Amiri" w:hAnsi="Amiri" w:cs="Amiri"/>
          <w:sz w:val="32"/>
          <w:szCs w:val="32"/>
          <w:rtl/>
        </w:rPr>
        <w:t xml:space="preserve"> قدري رجل سوء كذاب</w:t>
      </w:r>
      <w:r w:rsidR="008E0BE3">
        <w:rPr>
          <w:rFonts w:ascii="Amiri" w:hAnsi="Amiri" w:cs="Amiri"/>
          <w:sz w:val="32"/>
          <w:szCs w:val="32"/>
          <w:rtl/>
        </w:rPr>
        <w:t>،</w:t>
      </w:r>
      <w:r w:rsidRPr="00AD5045">
        <w:rPr>
          <w:rFonts w:ascii="Amiri" w:hAnsi="Amiri" w:cs="Amiri"/>
          <w:sz w:val="32"/>
          <w:szCs w:val="32"/>
          <w:rtl/>
        </w:rPr>
        <w:t xml:space="preserve"> كان يكذب مجاوبة. قال إسحاق: أتيناه فقلنا له: إيش تعرف في أقل الحيض وأكثره</w:t>
      </w:r>
      <w:r w:rsidR="008E0BE3">
        <w:rPr>
          <w:rFonts w:ascii="Amiri" w:hAnsi="Amiri" w:cs="Amiri"/>
          <w:sz w:val="32"/>
          <w:szCs w:val="32"/>
          <w:rtl/>
        </w:rPr>
        <w:t>،</w:t>
      </w:r>
      <w:r w:rsidRPr="00AD5045">
        <w:rPr>
          <w:rFonts w:ascii="Amiri" w:hAnsi="Amiri" w:cs="Amiri"/>
          <w:sz w:val="32"/>
          <w:szCs w:val="32"/>
          <w:rtl/>
        </w:rPr>
        <w:t xml:space="preserve"> وما بين الحيضتين من الطهر؟ فقال: الله أكبر</w:t>
      </w:r>
      <w:r w:rsidR="008E0BE3">
        <w:rPr>
          <w:rFonts w:ascii="Amiri" w:hAnsi="Amiri" w:cs="Amiri"/>
          <w:sz w:val="32"/>
          <w:szCs w:val="32"/>
          <w:rtl/>
        </w:rPr>
        <w:t>،</w:t>
      </w:r>
      <w:r w:rsidRPr="00AD5045">
        <w:rPr>
          <w:rFonts w:ascii="Amiri" w:hAnsi="Amiri" w:cs="Amiri"/>
          <w:sz w:val="32"/>
          <w:szCs w:val="32"/>
          <w:rtl/>
        </w:rPr>
        <w:t xml:space="preserve"> حدثني يحيى ابن سعيد عن سعيد بن المسيب عن النيي </w:t>
      </w:r>
      <w:r w:rsidRPr="00AD5045">
        <w:rPr>
          <w:rFonts w:ascii="Amiri" w:hAnsi="Amiri" w:cs="Amiri"/>
          <w:sz w:val="32"/>
          <w:szCs w:val="32"/>
        </w:rPr>
        <w:sym w:font="AGA Arabesque" w:char="F072"/>
      </w:r>
      <w:r w:rsidR="008E0BE3">
        <w:rPr>
          <w:rFonts w:ascii="Amiri" w:hAnsi="Amiri" w:cs="Amiri"/>
          <w:sz w:val="32"/>
          <w:szCs w:val="32"/>
          <w:rtl/>
        </w:rPr>
        <w:t>،</w:t>
      </w:r>
      <w:r w:rsidRPr="00AD5045">
        <w:rPr>
          <w:rFonts w:ascii="Amiri" w:hAnsi="Amiri" w:cs="Amiri"/>
          <w:sz w:val="32"/>
          <w:szCs w:val="32"/>
          <w:rtl/>
        </w:rPr>
        <w:t>وحدثنا أبو طواله عن أبي سعيد الخدري</w:t>
      </w:r>
      <w:r w:rsidR="008E0BE3">
        <w:rPr>
          <w:rFonts w:ascii="Amiri" w:hAnsi="Amiri" w:cs="Amiri"/>
          <w:sz w:val="32"/>
          <w:szCs w:val="32"/>
          <w:rtl/>
        </w:rPr>
        <w:t>،</w:t>
      </w:r>
      <w:r w:rsidRPr="00AD5045">
        <w:rPr>
          <w:rFonts w:ascii="Amiri" w:hAnsi="Amiri" w:cs="Amiri"/>
          <w:sz w:val="32"/>
          <w:szCs w:val="32"/>
          <w:rtl/>
        </w:rPr>
        <w:t xml:space="preserve"> وجعفر بن محمد عن أبيه عن جده عن النبي </w:t>
      </w:r>
      <w:r w:rsidRPr="00AD5045">
        <w:rPr>
          <w:rFonts w:ascii="Amiri" w:hAnsi="Amiri" w:cs="Amiri"/>
          <w:sz w:val="32"/>
          <w:szCs w:val="32"/>
        </w:rPr>
        <w:sym w:font="AGA Arabesque" w:char="F072"/>
      </w:r>
      <w:r w:rsidRPr="00AD5045">
        <w:rPr>
          <w:rFonts w:ascii="Amiri" w:hAnsi="Amiri" w:cs="Amiri"/>
          <w:sz w:val="32"/>
          <w:szCs w:val="32"/>
          <w:rtl/>
        </w:rPr>
        <w:t xml:space="preserve"> قال: أقل الحيض ثلاثة</w:t>
      </w:r>
      <w:r w:rsidR="008E0BE3">
        <w:rPr>
          <w:rFonts w:ascii="Amiri" w:hAnsi="Amiri" w:cs="Amiri"/>
          <w:sz w:val="32"/>
          <w:szCs w:val="32"/>
          <w:rtl/>
        </w:rPr>
        <w:t>،</w:t>
      </w:r>
      <w:r w:rsidRPr="00AD5045">
        <w:rPr>
          <w:rFonts w:ascii="Amiri" w:hAnsi="Amiri" w:cs="Amiri"/>
          <w:sz w:val="32"/>
          <w:szCs w:val="32"/>
          <w:rtl/>
        </w:rPr>
        <w:t xml:space="preserve"> وأكثره عشر</w:t>
      </w:r>
      <w:r w:rsidR="008E0BE3">
        <w:rPr>
          <w:rFonts w:ascii="Amiri" w:hAnsi="Amiri" w:cs="Amiri"/>
          <w:sz w:val="32"/>
          <w:szCs w:val="32"/>
          <w:rtl/>
        </w:rPr>
        <w:t>،</w:t>
      </w:r>
      <w:r w:rsidRPr="00AD5045">
        <w:rPr>
          <w:rFonts w:ascii="Amiri" w:hAnsi="Amiri" w:cs="Amiri"/>
          <w:sz w:val="32"/>
          <w:szCs w:val="32"/>
          <w:rtl/>
        </w:rPr>
        <w:t xml:space="preserve"> وأقل ما بين الحيضتين من الطهر خمسة عشر يوم</w:t>
      </w:r>
      <w:r w:rsidR="00972A75" w:rsidRPr="00AD5045">
        <w:rPr>
          <w:rFonts w:ascii="Amiri" w:hAnsi="Amiri" w:cs="Amiri"/>
          <w:sz w:val="32"/>
          <w:szCs w:val="32"/>
          <w:rtl/>
        </w:rPr>
        <w:t>ًا</w:t>
      </w:r>
      <w:r w:rsidRPr="00AD5045">
        <w:rPr>
          <w:rFonts w:ascii="Amiri" w:hAnsi="Amiri" w:cs="Amiri"/>
          <w:sz w:val="32"/>
          <w:szCs w:val="32"/>
          <w:rtl/>
        </w:rPr>
        <w:t>. وكان هو وأبو البختري يضعون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53"/>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الحديث</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54"/>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(3/57)</w:t>
      </w:r>
    </w:p>
    <w:p w14:paraId="4EB2263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433) سليمان بن فليح المديني.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555"/>
        <w:sym w:font="Symbol" w:char="F02A"/>
      </w:r>
      <w:r w:rsidRPr="00711B53">
        <w:rPr>
          <w:rFonts w:ascii="Amiri" w:hAnsi="Amiri" w:cs="Amiri"/>
          <w:color w:val="00007F"/>
          <w:sz w:val="32"/>
          <w:szCs w:val="32"/>
          <w:vertAlign w:val="superscript"/>
          <w:rtl/>
        </w:rPr>
        <w:sym w:font="Symbol" w:char="F02A"/>
      </w:r>
      <w:r w:rsidRPr="00711B53">
        <w:rPr>
          <w:rFonts w:ascii="Amiri" w:hAnsi="Amiri" w:cs="Amiri"/>
          <w:color w:val="00007F"/>
          <w:sz w:val="32"/>
          <w:szCs w:val="32"/>
          <w:vertAlign w:val="superscript"/>
          <w:rtl/>
        </w:rPr>
        <w:t>)</w:t>
      </w:r>
    </w:p>
    <w:p w14:paraId="3BB20C08" w14:textId="13F03AC2"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حدثني الوليد حدثني أبو مسهر حدثني محمد بن فليح المديني عن أخيه سليمان</w:t>
      </w:r>
      <w:r w:rsidR="008E0BE3">
        <w:rPr>
          <w:rFonts w:ascii="Amiri" w:hAnsi="Amiri" w:cs="Amiri"/>
          <w:sz w:val="32"/>
          <w:szCs w:val="32"/>
          <w:rtl/>
        </w:rPr>
        <w:t>،</w:t>
      </w:r>
      <w:r w:rsidRPr="00AD5045">
        <w:rPr>
          <w:rFonts w:ascii="Amiri" w:hAnsi="Amiri" w:cs="Amiri"/>
          <w:sz w:val="32"/>
          <w:szCs w:val="32"/>
          <w:rtl/>
        </w:rPr>
        <w:t xml:space="preserve"> وكان علاّمة بالناس</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56"/>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(2/786)</w:t>
      </w:r>
      <w:r w:rsidRPr="00AD5045">
        <w:rPr>
          <w:rFonts w:ascii="Amiri" w:hAnsi="Amiri" w:cs="Amiri"/>
          <w:sz w:val="32"/>
          <w:szCs w:val="32"/>
          <w:rtl/>
        </w:rPr>
        <w:t>.</w:t>
      </w:r>
    </w:p>
    <w:p w14:paraId="4BAA6DF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434) سليمان بن قيس اليشكري البصري.</w:t>
      </w:r>
    </w:p>
    <w:p w14:paraId="47A870C5" w14:textId="67E5F13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سمعت سليمان بن حرب قال: كان سليمان اليشكري جاور بمكة سنة</w:t>
      </w:r>
      <w:r w:rsidR="008E0BE3">
        <w:rPr>
          <w:rFonts w:ascii="Amiri" w:hAnsi="Amiri" w:cs="Amiri"/>
          <w:sz w:val="32"/>
          <w:szCs w:val="32"/>
          <w:rtl/>
        </w:rPr>
        <w:t>،</w:t>
      </w:r>
      <w:r w:rsidRPr="00AD5045">
        <w:rPr>
          <w:rFonts w:ascii="Amiri" w:hAnsi="Amiri" w:cs="Amiri"/>
          <w:sz w:val="32"/>
          <w:szCs w:val="32"/>
          <w:rtl/>
        </w:rPr>
        <w:t xml:space="preserve"> جاور جابر بن عبد الله</w:t>
      </w:r>
      <w:r w:rsidR="008E0BE3">
        <w:rPr>
          <w:rFonts w:ascii="Amiri" w:hAnsi="Amiri" w:cs="Amiri"/>
          <w:sz w:val="32"/>
          <w:szCs w:val="32"/>
          <w:rtl/>
        </w:rPr>
        <w:t>،</w:t>
      </w:r>
      <w:r w:rsidRPr="00AD5045">
        <w:rPr>
          <w:rFonts w:ascii="Amiri" w:hAnsi="Amiri" w:cs="Amiri"/>
          <w:sz w:val="32"/>
          <w:szCs w:val="32"/>
          <w:rtl/>
        </w:rPr>
        <w:t xml:space="preserve"> وكتب عنه صحيفة</w:t>
      </w:r>
      <w:r w:rsidR="008E0BE3">
        <w:rPr>
          <w:rFonts w:ascii="Amiri" w:hAnsi="Amiri" w:cs="Amiri"/>
          <w:sz w:val="32"/>
          <w:szCs w:val="32"/>
          <w:rtl/>
        </w:rPr>
        <w:t>،</w:t>
      </w:r>
      <w:r w:rsidRPr="00AD5045">
        <w:rPr>
          <w:rFonts w:ascii="Amiri" w:hAnsi="Amiri" w:cs="Amiri"/>
          <w:sz w:val="32"/>
          <w:szCs w:val="32"/>
          <w:rtl/>
        </w:rPr>
        <w:t xml:space="preserve"> ومات قديم</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وبقيت الصحيفة عند أمه</w:t>
      </w:r>
      <w:r w:rsidR="008E0BE3">
        <w:rPr>
          <w:rFonts w:ascii="Amiri" w:hAnsi="Amiri" w:cs="Amiri"/>
          <w:sz w:val="32"/>
          <w:szCs w:val="32"/>
          <w:rtl/>
        </w:rPr>
        <w:t>،</w:t>
      </w:r>
      <w:r w:rsidRPr="00AD5045">
        <w:rPr>
          <w:rFonts w:ascii="Amiri" w:hAnsi="Amiri" w:cs="Amiri"/>
          <w:sz w:val="32"/>
          <w:szCs w:val="32"/>
          <w:rtl/>
        </w:rPr>
        <w:t xml:space="preserve"> فطلب أهل البصرة إليها أن تعيرهم فلم تفعل. فقالوا: فأمكنينا منها حتى نقرأه</w:t>
      </w:r>
      <w:r w:rsidR="008E0BE3">
        <w:rPr>
          <w:rFonts w:ascii="Amiri" w:hAnsi="Amiri" w:cs="Amiri"/>
          <w:sz w:val="32"/>
          <w:szCs w:val="32"/>
          <w:rtl/>
        </w:rPr>
        <w:t>،</w:t>
      </w:r>
      <w:r w:rsidRPr="00AD5045">
        <w:rPr>
          <w:rFonts w:ascii="Amiri" w:hAnsi="Amiri" w:cs="Amiri"/>
          <w:sz w:val="32"/>
          <w:szCs w:val="32"/>
          <w:rtl/>
        </w:rPr>
        <w:t xml:space="preserve"> فقالت: أما هذا فنعم. قال: فحضر قتادة وغيره فقرؤوه</w:t>
      </w:r>
      <w:r w:rsidR="008E0BE3">
        <w:rPr>
          <w:rFonts w:ascii="Amiri" w:hAnsi="Amiri" w:cs="Amiri"/>
          <w:sz w:val="32"/>
          <w:szCs w:val="32"/>
          <w:rtl/>
        </w:rPr>
        <w:t>،</w:t>
      </w:r>
      <w:r w:rsidRPr="00AD5045">
        <w:rPr>
          <w:rFonts w:ascii="Amiri" w:hAnsi="Amiri" w:cs="Amiri"/>
          <w:sz w:val="32"/>
          <w:szCs w:val="32"/>
          <w:rtl/>
        </w:rPr>
        <w:t xml:space="preserve"> فهو هذا الذي يقول أصحابنا: </w:t>
      </w:r>
      <w:r w:rsidRPr="00711B53">
        <w:rPr>
          <w:rFonts w:ascii="Amiri" w:hAnsi="Amiri" w:cs="Amiri"/>
          <w:color w:val="00007F"/>
          <w:sz w:val="32"/>
          <w:szCs w:val="32"/>
          <w:rtl/>
        </w:rPr>
        <w:t>(حدّث سليمان اليشكري)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57"/>
      </w:r>
      <w:r w:rsidRPr="00711B53">
        <w:rPr>
          <w:rFonts w:ascii="Amiri" w:hAnsi="Amiri" w:cs="Amiri"/>
          <w:color w:val="00007F"/>
          <w:sz w:val="32"/>
          <w:szCs w:val="32"/>
          <w:vertAlign w:val="superscript"/>
          <w:rtl/>
        </w:rPr>
        <w:t>)</w:t>
      </w:r>
      <w:r w:rsidRPr="00AD5045">
        <w:rPr>
          <w:rFonts w:ascii="Amiri" w:hAnsi="Amiri" w:cs="Amiri"/>
          <w:sz w:val="32"/>
          <w:szCs w:val="32"/>
          <w:rtl/>
        </w:rPr>
        <w:t>.أو نحو هذا من الكلام.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(2/279)</w:t>
      </w:r>
      <w:r w:rsidRPr="00AD5045">
        <w:rPr>
          <w:rFonts w:ascii="Amiri" w:hAnsi="Amiri" w:cs="Amiri"/>
          <w:sz w:val="32"/>
          <w:szCs w:val="32"/>
          <w:rtl/>
        </w:rPr>
        <w:t>.</w:t>
      </w:r>
    </w:p>
    <w:p w14:paraId="7009ABC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435) سليمان بن أبي مسلم المكي الأحول </w:t>
      </w:r>
      <w:r w:rsidRPr="00711B53">
        <w:rPr>
          <w:rFonts w:ascii="Amiri" w:hAnsi="Amiri" w:cs="Amiri"/>
          <w:color w:val="00007F"/>
          <w:sz w:val="32"/>
          <w:szCs w:val="32"/>
          <w:rtl/>
        </w:rPr>
        <w:t>(خال ابن أبي نجيح)</w:t>
      </w:r>
      <w:r w:rsidRPr="00AD5045">
        <w:rPr>
          <w:rFonts w:ascii="Amiri" w:hAnsi="Amiri" w:cs="Amiri"/>
          <w:sz w:val="32"/>
          <w:szCs w:val="32"/>
          <w:rtl/>
        </w:rPr>
        <w:t xml:space="preserve"> قيل اسم أبيه عبدالله.</w:t>
      </w:r>
    </w:p>
    <w:p w14:paraId="06E3CD8A" w14:textId="1EACE9D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بكر الحميدي حدثنا سفيان حدثنا سليمان بن أبي مسلم خال ابن أبي نجيح</w:t>
      </w:r>
      <w:r w:rsidR="008E0BE3">
        <w:rPr>
          <w:rFonts w:ascii="Amiri" w:hAnsi="Amiri" w:cs="Amiri"/>
          <w:sz w:val="32"/>
          <w:szCs w:val="32"/>
          <w:rtl/>
        </w:rPr>
        <w:t>،</w:t>
      </w:r>
      <w:r w:rsidRPr="00AD5045">
        <w:rPr>
          <w:rFonts w:ascii="Amiri" w:hAnsi="Amiri" w:cs="Amiri"/>
          <w:sz w:val="32"/>
          <w:szCs w:val="32"/>
          <w:rtl/>
        </w:rPr>
        <w:t xml:space="preserve"> وكان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58"/>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(2/22)</w:t>
      </w:r>
      <w:r w:rsidRPr="00AD5045">
        <w:rPr>
          <w:rFonts w:ascii="Amiri" w:hAnsi="Amiri" w:cs="Amiri"/>
          <w:sz w:val="32"/>
          <w:szCs w:val="32"/>
          <w:rtl/>
        </w:rPr>
        <w:t>.</w:t>
      </w:r>
    </w:p>
    <w:p w14:paraId="7588FCB6" w14:textId="68B1DD5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بكر ثنا سفيان ثنا سليمان الأحول</w:t>
      </w:r>
      <w:r w:rsidR="008E0BE3">
        <w:rPr>
          <w:rFonts w:ascii="Amiri" w:hAnsi="Amiri" w:cs="Amiri"/>
          <w:sz w:val="32"/>
          <w:szCs w:val="32"/>
          <w:rtl/>
        </w:rPr>
        <w:t>،</w:t>
      </w:r>
      <w:r w:rsidRPr="00AD5045">
        <w:rPr>
          <w:rFonts w:ascii="Amiri" w:hAnsi="Amiri" w:cs="Amiri"/>
          <w:sz w:val="32"/>
          <w:szCs w:val="32"/>
          <w:rtl/>
        </w:rPr>
        <w:t xml:space="preserve"> وكان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(2/702)</w:t>
      </w:r>
      <w:r w:rsidRPr="00AD5045">
        <w:rPr>
          <w:rFonts w:ascii="Amiri" w:hAnsi="Amiri" w:cs="Amiri"/>
          <w:sz w:val="32"/>
          <w:szCs w:val="32"/>
          <w:rtl/>
        </w:rPr>
        <w:t>.</w:t>
      </w:r>
    </w:p>
    <w:p w14:paraId="5FB8BC8E" w14:textId="1856FC71"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436) سليمان بن المغيرة القيسي مولاهم البصري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أبوسعيد</w:t>
      </w:r>
      <w:r w:rsidR="00711B53">
        <w:rPr>
          <w:rFonts w:ascii="Amiri" w:hAnsi="Amiri" w:cs="Amiri"/>
          <w:color w:val="00007F"/>
          <w:sz w:val="32"/>
          <w:szCs w:val="32"/>
          <w:rtl/>
        </w:rPr>
        <w:t>)</w:t>
      </w:r>
      <w:r w:rsidRPr="00AD5045">
        <w:rPr>
          <w:rFonts w:ascii="Amiri" w:hAnsi="Amiri" w:cs="Amiri"/>
          <w:sz w:val="32"/>
          <w:szCs w:val="32"/>
          <w:rtl/>
        </w:rPr>
        <w:t>.</w:t>
      </w:r>
    </w:p>
    <w:p w14:paraId="57ED0D00" w14:textId="370317C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قبيصة قال ثنا سفيان عن أيوب السختياني عن حميد بن هلال عن هشام بن عامر قال: قال النبي </w:t>
      </w:r>
      <w:r w:rsidRPr="00AD5045">
        <w:rPr>
          <w:rFonts w:ascii="Amiri" w:hAnsi="Amiri" w:cs="Amiri"/>
          <w:sz w:val="32"/>
          <w:szCs w:val="32"/>
        </w:rPr>
        <w:sym w:font="AGA Arabesque" w:char="F072"/>
      </w:r>
      <w:r w:rsidRPr="00AD5045">
        <w:rPr>
          <w:rFonts w:ascii="Amiri" w:hAnsi="Amiri" w:cs="Amiri"/>
          <w:sz w:val="32"/>
          <w:szCs w:val="32"/>
          <w:rtl/>
        </w:rPr>
        <w:t xml:space="preserve"> في قتلى أحد: </w:t>
      </w:r>
      <w:r w:rsidR="00711B53">
        <w:rPr>
          <w:rFonts w:ascii="Amiri" w:hAnsi="Amiri" w:cs="Amiri"/>
          <w:color w:val="00007F"/>
          <w:sz w:val="32"/>
          <w:szCs w:val="32"/>
          <w:rtl/>
        </w:rPr>
        <w:t xml:space="preserve">( </w:t>
      </w:r>
      <w:r w:rsidRPr="00711B53">
        <w:rPr>
          <w:rFonts w:ascii="Amiri" w:hAnsi="Amiri" w:cs="Amiri"/>
          <w:color w:val="00007F"/>
          <w:sz w:val="32"/>
          <w:szCs w:val="32"/>
          <w:rtl/>
        </w:rPr>
        <w:t>أعمقوا وأحسنوا وادفنوا الاثنين والثلاثة في قبر واحد</w:t>
      </w:r>
      <w:r w:rsidR="00711B53">
        <w:rPr>
          <w:rFonts w:ascii="Amiri" w:hAnsi="Amiri" w:cs="Amiri"/>
          <w:color w:val="00007F"/>
          <w:sz w:val="32"/>
          <w:szCs w:val="32"/>
          <w:rtl/>
        </w:rPr>
        <w:t>)</w:t>
      </w:r>
      <w:r w:rsidRPr="00AD5045">
        <w:rPr>
          <w:rFonts w:ascii="Amiri" w:hAnsi="Amiri" w:cs="Amiri"/>
          <w:sz w:val="32"/>
          <w:szCs w:val="32"/>
          <w:rtl/>
        </w:rPr>
        <w:t>.</w:t>
      </w:r>
    </w:p>
    <w:p w14:paraId="15AC34F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قال ابن عثمان أخبرنا عبد الله قال اخبرنا سليمان بن المغيرة عن حميد بن هلال عن هشام بن عامر قال</w:t>
      </w:r>
      <w:r w:rsidR="00711B53">
        <w:rPr>
          <w:rFonts w:ascii="Amiri" w:hAnsi="Amiri" w:cs="Amiri"/>
          <w:sz w:val="32"/>
          <w:szCs w:val="32"/>
          <w:rtl/>
        </w:rPr>
        <w:t>:</w:t>
      </w:r>
      <w:r w:rsidRPr="00AD5045">
        <w:rPr>
          <w:rFonts w:ascii="Amiri" w:hAnsi="Amiri" w:cs="Amiri"/>
          <w:sz w:val="32"/>
          <w:szCs w:val="32"/>
          <w:rtl/>
        </w:rPr>
        <w:t xml:space="preserve"> أصاب الأنصار يوم أحد قرحٌ وجهد فكيف تأمرنا</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احفروا وأوسعوا. قال عبد الله</w:t>
      </w:r>
      <w:r w:rsidR="00711B53">
        <w:rPr>
          <w:rFonts w:ascii="Amiri" w:hAnsi="Amiri" w:cs="Amiri"/>
          <w:sz w:val="32"/>
          <w:szCs w:val="32"/>
          <w:rtl/>
        </w:rPr>
        <w:t>:</w:t>
      </w:r>
      <w:r w:rsidRPr="00AD5045">
        <w:rPr>
          <w:rFonts w:ascii="Amiri" w:hAnsi="Amiri" w:cs="Amiri"/>
          <w:sz w:val="32"/>
          <w:szCs w:val="32"/>
          <w:rtl/>
        </w:rPr>
        <w:t xml:space="preserve"> وأراه </w:t>
      </w:r>
      <w:r w:rsidRPr="00711B53">
        <w:rPr>
          <w:rFonts w:ascii="Amiri" w:hAnsi="Amiri" w:cs="Amiri"/>
          <w:color w:val="00007F"/>
          <w:sz w:val="32"/>
          <w:szCs w:val="32"/>
          <w:rtl/>
        </w:rPr>
        <w:t>(وأعمقوا)</w:t>
      </w:r>
      <w:r w:rsidRPr="00AD5045">
        <w:rPr>
          <w:rFonts w:ascii="Amiri" w:hAnsi="Amiri" w:cs="Amiri"/>
          <w:sz w:val="32"/>
          <w:szCs w:val="32"/>
          <w:rtl/>
        </w:rPr>
        <w:t xml:space="preserve"> ثم قال عبد الله: بل هو هكذا. </w:t>
      </w:r>
    </w:p>
    <w:p w14:paraId="32E63FFA" w14:textId="0326E9A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وحضرت سليمان بن حرب وأجرى في ذكر هذا الحديث فقال لي: كيف رواه سليمان بن المغيرة</w:t>
      </w:r>
      <w:r w:rsidR="008E0BE3">
        <w:rPr>
          <w:rFonts w:ascii="Amiri" w:hAnsi="Amiri" w:cs="Amiri"/>
          <w:sz w:val="32"/>
          <w:szCs w:val="32"/>
          <w:rtl/>
        </w:rPr>
        <w:t>،</w:t>
      </w:r>
      <w:r w:rsidRPr="00AD5045">
        <w:rPr>
          <w:rFonts w:ascii="Amiri" w:hAnsi="Amiri" w:cs="Amiri"/>
          <w:sz w:val="32"/>
          <w:szCs w:val="32"/>
          <w:rtl/>
        </w:rPr>
        <w:t xml:space="preserve"> كتبته من حديث سليمان؟ قلت: نعم</w:t>
      </w:r>
      <w:r w:rsidR="008E0BE3">
        <w:rPr>
          <w:rFonts w:ascii="Amiri" w:hAnsi="Amiri" w:cs="Amiri"/>
          <w:sz w:val="32"/>
          <w:szCs w:val="32"/>
          <w:rtl/>
        </w:rPr>
        <w:t>،</w:t>
      </w:r>
      <w:r w:rsidRPr="00AD5045">
        <w:rPr>
          <w:rFonts w:ascii="Amiri" w:hAnsi="Amiri" w:cs="Amiri"/>
          <w:sz w:val="32"/>
          <w:szCs w:val="32"/>
          <w:rtl/>
        </w:rPr>
        <w:t xml:space="preserve"> قال حدثنا حميد بن هلال عن هشام بن عامر الأنصاري قال: أصاب الأنصار في أحد قرح وجهد</w:t>
      </w:r>
      <w:r w:rsidR="008E0BE3">
        <w:rPr>
          <w:rFonts w:ascii="Amiri" w:hAnsi="Amiri" w:cs="Amiri"/>
          <w:sz w:val="32"/>
          <w:szCs w:val="32"/>
          <w:rtl/>
        </w:rPr>
        <w:t>،</w:t>
      </w:r>
      <w:r w:rsidRPr="00AD5045">
        <w:rPr>
          <w:rFonts w:ascii="Amiri" w:hAnsi="Amiri" w:cs="Amiri"/>
          <w:sz w:val="32"/>
          <w:szCs w:val="32"/>
          <w:rtl/>
        </w:rPr>
        <w:t xml:space="preserve"> فأتت الأنصار رسول الله </w:t>
      </w:r>
      <w:r w:rsidRPr="00AD5045">
        <w:rPr>
          <w:rFonts w:ascii="Amiri" w:hAnsi="Amiri" w:cs="Amiri"/>
          <w:sz w:val="32"/>
          <w:szCs w:val="32"/>
        </w:rPr>
        <w:sym w:font="AGA Arabesque" w:char="F072"/>
      </w:r>
      <w:r w:rsidRPr="00AD5045">
        <w:rPr>
          <w:rFonts w:ascii="Amiri" w:hAnsi="Amiri" w:cs="Amiri"/>
          <w:sz w:val="32"/>
          <w:szCs w:val="32"/>
          <w:rtl/>
        </w:rPr>
        <w:t xml:space="preserve"> فقالوا: يا رسول الله أصاب قرح وجهد فكيف تأمرنا؟ قال: احفروا وأوسعوا واجعلوا الاثنين والثلاثة في قبر واحد.</w:t>
      </w:r>
    </w:p>
    <w:p w14:paraId="657B6FE3" w14:textId="2E988970" w:rsidR="00711B53" w:rsidRDefault="0067070C" w:rsidP="0067070C">
      <w:pPr>
        <w:jc w:val="lowKashida"/>
        <w:rPr>
          <w:rFonts w:ascii="Amiri" w:hAnsi="Amiri" w:cs="Amiri"/>
          <w:sz w:val="32"/>
          <w:szCs w:val="32"/>
          <w:rtl/>
        </w:rPr>
      </w:pPr>
      <w:r w:rsidRPr="00AD5045">
        <w:rPr>
          <w:rFonts w:ascii="Amiri" w:hAnsi="Amiri" w:cs="Amiri"/>
          <w:sz w:val="32"/>
          <w:szCs w:val="32"/>
          <w:rtl/>
        </w:rPr>
        <w:t>وذكرت له رواية قبيصة</w:t>
      </w:r>
      <w:r w:rsidR="008E0BE3">
        <w:rPr>
          <w:rFonts w:ascii="Amiri" w:hAnsi="Amiri" w:cs="Amiri"/>
          <w:sz w:val="32"/>
          <w:szCs w:val="32"/>
          <w:rtl/>
        </w:rPr>
        <w:t>،</w:t>
      </w:r>
      <w:r w:rsidRPr="00AD5045">
        <w:rPr>
          <w:rFonts w:ascii="Amiri" w:hAnsi="Amiri" w:cs="Amiri"/>
          <w:sz w:val="32"/>
          <w:szCs w:val="32"/>
          <w:rtl/>
        </w:rPr>
        <w:t xml:space="preserve"> فإذا هو يفخّم أمر سليمان بن المغيرة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59"/>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(3/155 ـ 156)</w:t>
      </w:r>
      <w:r w:rsidRPr="00AD5045">
        <w:rPr>
          <w:rFonts w:ascii="Amiri" w:hAnsi="Amiri" w:cs="Amiri"/>
          <w:sz w:val="32"/>
          <w:szCs w:val="32"/>
          <w:rtl/>
        </w:rPr>
        <w:t>.</w:t>
      </w:r>
    </w:p>
    <w:p w14:paraId="14377DBD" w14:textId="08E2A56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الفضل بن زياد عن أبي طالب عن أبي عبد الله. قال: سئل عن سليمان بن المغيرة؟ فقال: أليس كان سليمان ثبت</w:t>
      </w:r>
      <w:r w:rsidR="00972A75" w:rsidRPr="00AD5045">
        <w:rPr>
          <w:rFonts w:ascii="Amiri" w:hAnsi="Amiri" w:cs="Amiri"/>
          <w:sz w:val="32"/>
          <w:szCs w:val="32"/>
          <w:rtl/>
        </w:rPr>
        <w:t>ًا</w:t>
      </w:r>
      <w:r w:rsidRPr="00AD5045">
        <w:rPr>
          <w:rFonts w:ascii="Amiri" w:hAnsi="Amiri" w:cs="Amiri"/>
          <w:sz w:val="32"/>
          <w:szCs w:val="32"/>
          <w:rtl/>
        </w:rPr>
        <w:t>. قيل له: متى كتب عن حميد بن هلال هذه؟ قال: كثرة الذهاب إليه في الردغات</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60"/>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(3/156 ـ 157)</w:t>
      </w:r>
      <w:r w:rsidRPr="00AD5045">
        <w:rPr>
          <w:rFonts w:ascii="Amiri" w:hAnsi="Amiri" w:cs="Amiri"/>
          <w:sz w:val="32"/>
          <w:szCs w:val="32"/>
          <w:rtl/>
        </w:rPr>
        <w:t>.</w:t>
      </w:r>
    </w:p>
    <w:p w14:paraId="2A107F61" w14:textId="735F9F8D"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437) سليمان بن أبي المغيرة العبسي الكوفي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Pr="00AD5045">
        <w:rPr>
          <w:rFonts w:ascii="Amiri" w:hAnsi="Amiri" w:cs="Amiri"/>
          <w:sz w:val="32"/>
          <w:szCs w:val="32"/>
          <w:rtl/>
        </w:rPr>
        <w:t>.</w:t>
      </w:r>
    </w:p>
    <w:p w14:paraId="78747591" w14:textId="40A32C3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 قال أحمد ثنا سفيان حدثنا سليمان بن أبي المغيرة</w:t>
      </w:r>
      <w:r w:rsidR="008E0BE3">
        <w:rPr>
          <w:rFonts w:ascii="Amiri" w:hAnsi="Amiri" w:cs="Amiri"/>
          <w:sz w:val="32"/>
          <w:szCs w:val="32"/>
          <w:rtl/>
        </w:rPr>
        <w:t>،</w:t>
      </w:r>
      <w:r w:rsidRPr="00AD5045">
        <w:rPr>
          <w:rFonts w:ascii="Amiri" w:hAnsi="Amiri" w:cs="Amiri"/>
          <w:sz w:val="32"/>
          <w:szCs w:val="32"/>
          <w:rtl/>
        </w:rPr>
        <w:t xml:space="preserve"> ثقة خيار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6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(2/193)</w:t>
      </w:r>
      <w:r w:rsidRPr="00AD5045">
        <w:rPr>
          <w:rFonts w:ascii="Amiri" w:hAnsi="Amiri" w:cs="Amiri"/>
          <w:sz w:val="32"/>
          <w:szCs w:val="32"/>
          <w:rtl/>
        </w:rPr>
        <w:t>.</w:t>
      </w:r>
    </w:p>
    <w:p w14:paraId="75FFA6A7" w14:textId="043C769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نعيم قال حدثنا سفيان عن سليمان [وهو ابن المغيرة]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62"/>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عن عبد الله بن حنش</w:t>
      </w:r>
      <w:r w:rsidR="008E0BE3">
        <w:rPr>
          <w:rFonts w:ascii="Amiri" w:hAnsi="Amiri" w:cs="Amiri"/>
          <w:sz w:val="32"/>
          <w:szCs w:val="32"/>
          <w:rtl/>
        </w:rPr>
        <w:t>،</w:t>
      </w:r>
      <w:r w:rsidRPr="00AD5045">
        <w:rPr>
          <w:rFonts w:ascii="Amiri" w:hAnsi="Amiri" w:cs="Amiri"/>
          <w:sz w:val="32"/>
          <w:szCs w:val="32"/>
          <w:rtl/>
        </w:rPr>
        <w:t xml:space="preserve"> ثقة.حدثنا أبو بكر عن سفيان عنه وأثنى وأطرى عليه</w:t>
      </w:r>
      <w:r w:rsidR="008E0BE3">
        <w:rPr>
          <w:rFonts w:ascii="Amiri" w:hAnsi="Amiri" w:cs="Amiri"/>
          <w:sz w:val="32"/>
          <w:szCs w:val="32"/>
          <w:rtl/>
        </w:rPr>
        <w:t>،</w:t>
      </w:r>
      <w:r w:rsidRPr="00AD5045">
        <w:rPr>
          <w:rFonts w:ascii="Amiri" w:hAnsi="Amiri" w:cs="Amiri"/>
          <w:sz w:val="32"/>
          <w:szCs w:val="32"/>
          <w:rtl/>
        </w:rPr>
        <w:t xml:space="preserve"> وكان مؤدِّب</w:t>
      </w:r>
      <w:r w:rsidR="00972A75" w:rsidRPr="00AD5045">
        <w:rPr>
          <w:rFonts w:ascii="Amiri" w:hAnsi="Amiri" w:cs="Amiri"/>
          <w:sz w:val="32"/>
          <w:szCs w:val="32"/>
          <w:rtl/>
        </w:rPr>
        <w:t>ًا</w:t>
      </w:r>
      <w:r w:rsidRPr="00AD5045">
        <w:rPr>
          <w:rFonts w:ascii="Amiri" w:hAnsi="Amiri" w:cs="Amiri"/>
          <w:sz w:val="32"/>
          <w:szCs w:val="32"/>
          <w:rtl/>
        </w:rPr>
        <w:t xml:space="preserve"> ونِعْم الشيخ.</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(3/100)</w:t>
      </w:r>
    </w:p>
    <w:p w14:paraId="5A82DCD3" w14:textId="57C5F0FF"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438) سليمان بن مهران الأسدي الكاهلي </w:t>
      </w:r>
      <w:r w:rsidR="00711B53">
        <w:rPr>
          <w:rFonts w:ascii="Amiri" w:hAnsi="Amiri" w:cs="Amiri"/>
          <w:color w:val="00007F"/>
          <w:sz w:val="32"/>
          <w:szCs w:val="32"/>
          <w:rtl/>
        </w:rPr>
        <w:t xml:space="preserve">( </w:t>
      </w:r>
      <w:r w:rsidRPr="00711B53">
        <w:rPr>
          <w:rFonts w:ascii="Amiri" w:hAnsi="Amiri" w:cs="Amiri"/>
          <w:color w:val="00007F"/>
          <w:sz w:val="32"/>
          <w:szCs w:val="32"/>
          <w:rtl/>
        </w:rPr>
        <w:t>أبومحمد</w:t>
      </w:r>
      <w:r w:rsidR="00711B53">
        <w:rPr>
          <w:rFonts w:ascii="Amiri" w:hAnsi="Amiri" w:cs="Amiri"/>
          <w:color w:val="00007F"/>
          <w:sz w:val="32"/>
          <w:szCs w:val="32"/>
          <w:rtl/>
        </w:rPr>
        <w:t>)</w:t>
      </w:r>
      <w:r w:rsidRPr="00AD5045">
        <w:rPr>
          <w:rFonts w:ascii="Amiri" w:hAnsi="Amiri" w:cs="Amiri"/>
          <w:sz w:val="32"/>
          <w:szCs w:val="32"/>
          <w:rtl/>
        </w:rPr>
        <w:t xml:space="preserve"> الكوفي الأعمش.</w:t>
      </w:r>
    </w:p>
    <w:p w14:paraId="656485E4" w14:textId="64EA4D6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علي بن المديني: كان هؤلاء الستة ممن اعتمد عليهم الناس في الحديث: الزهري لأهل المدينة وعمرو بن دينار لأهل مكة وأبو إسحق والأعمش لأهل الكوفة ويحيى بن أبي كثير وقتادة لأهل البصرة.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1/621)</w:t>
      </w:r>
      <w:r w:rsidRPr="00AD5045">
        <w:rPr>
          <w:rFonts w:ascii="Amiri" w:hAnsi="Amiri" w:cs="Amiri"/>
          <w:sz w:val="32"/>
          <w:szCs w:val="32"/>
          <w:rtl/>
        </w:rPr>
        <w:t>.</w:t>
      </w:r>
    </w:p>
    <w:p w14:paraId="06F56480" w14:textId="01DA381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محمد قال: وسمعت علي</w:t>
      </w:r>
      <w:r w:rsidR="00972A75" w:rsidRPr="00AD5045">
        <w:rPr>
          <w:rFonts w:ascii="Amiri" w:hAnsi="Amiri" w:cs="Amiri"/>
          <w:sz w:val="32"/>
          <w:szCs w:val="32"/>
          <w:rtl/>
        </w:rPr>
        <w:t>ًا</w:t>
      </w:r>
      <w:r w:rsidRPr="00AD5045">
        <w:rPr>
          <w:rFonts w:ascii="Amiri" w:hAnsi="Amiri" w:cs="Amiri"/>
          <w:sz w:val="32"/>
          <w:szCs w:val="32"/>
          <w:rtl/>
        </w:rPr>
        <w:t xml:space="preserve"> قال: قال يحيى: قدمت الكوفة مرة وقد حلف الأعمش لا يحدّث</w:t>
      </w:r>
      <w:r w:rsidR="008E0BE3">
        <w:rPr>
          <w:rFonts w:ascii="Amiri" w:hAnsi="Amiri" w:cs="Amiri"/>
          <w:sz w:val="32"/>
          <w:szCs w:val="32"/>
          <w:rtl/>
        </w:rPr>
        <w:t>،</w:t>
      </w:r>
      <w:r w:rsidRPr="00AD5045">
        <w:rPr>
          <w:rFonts w:ascii="Amiri" w:hAnsi="Amiri" w:cs="Amiri"/>
          <w:sz w:val="32"/>
          <w:szCs w:val="32"/>
          <w:rtl/>
        </w:rPr>
        <w:t xml:space="preserve"> فقلت: لو مررت به</w:t>
      </w:r>
      <w:r w:rsidR="008E0BE3">
        <w:rPr>
          <w:rFonts w:ascii="Amiri" w:hAnsi="Amiri" w:cs="Amiri"/>
          <w:sz w:val="32"/>
          <w:szCs w:val="32"/>
          <w:rtl/>
        </w:rPr>
        <w:t>،</w:t>
      </w:r>
      <w:r w:rsidRPr="00AD5045">
        <w:rPr>
          <w:rFonts w:ascii="Amiri" w:hAnsi="Amiri" w:cs="Amiri"/>
          <w:sz w:val="32"/>
          <w:szCs w:val="32"/>
          <w:rtl/>
        </w:rPr>
        <w:t xml:space="preserve"> فمررت وهو قاعد على باب الزقاق فقلت: من يجترئ أن يكلّم هذا</w:t>
      </w:r>
      <w:r w:rsidR="008E0BE3">
        <w:rPr>
          <w:rFonts w:ascii="Amiri" w:hAnsi="Amiri" w:cs="Amiri"/>
          <w:sz w:val="32"/>
          <w:szCs w:val="32"/>
          <w:rtl/>
        </w:rPr>
        <w:t>،</w:t>
      </w:r>
      <w:r w:rsidRPr="00AD5045">
        <w:rPr>
          <w:rFonts w:ascii="Amiri" w:hAnsi="Amiri" w:cs="Amiri"/>
          <w:sz w:val="32"/>
          <w:szCs w:val="32"/>
          <w:rtl/>
        </w:rPr>
        <w:t xml:space="preserve"> فجئت فجاء أبو معاوية فجلس ولم أر أحد</w:t>
      </w:r>
      <w:r w:rsidR="00972A75" w:rsidRPr="00AD5045">
        <w:rPr>
          <w:rFonts w:ascii="Amiri" w:hAnsi="Amiri" w:cs="Amiri"/>
          <w:sz w:val="32"/>
          <w:szCs w:val="32"/>
          <w:rtl/>
        </w:rPr>
        <w:t>ًا</w:t>
      </w:r>
      <w:r w:rsidRPr="00AD5045">
        <w:rPr>
          <w:rFonts w:ascii="Amiri" w:hAnsi="Amiri" w:cs="Amiri"/>
          <w:sz w:val="32"/>
          <w:szCs w:val="32"/>
          <w:rtl/>
        </w:rPr>
        <w:t xml:space="preserve"> يسأله غير أبي معاوية فجلس إليه. فقال: من أين جئت؟ قال: جئت من عند إسماعيل بن أبي خالد</w:t>
      </w:r>
      <w:r w:rsidR="008E0BE3">
        <w:rPr>
          <w:rFonts w:ascii="Amiri" w:hAnsi="Amiri" w:cs="Amiri"/>
          <w:sz w:val="32"/>
          <w:szCs w:val="32"/>
          <w:rtl/>
        </w:rPr>
        <w:t>،</w:t>
      </w:r>
      <w:r w:rsidRPr="00AD5045">
        <w:rPr>
          <w:rFonts w:ascii="Amiri" w:hAnsi="Amiri" w:cs="Amiri"/>
          <w:sz w:val="32"/>
          <w:szCs w:val="32"/>
          <w:rtl/>
        </w:rPr>
        <w:t xml:space="preserve"> قال أي شيء حدثكم؟ قال: فجعل يحدّثه عن أبي صالح في التفسير. فقال له: أي شيء حدثكم أيض</w:t>
      </w:r>
      <w:r w:rsidR="00972A75" w:rsidRPr="00AD5045">
        <w:rPr>
          <w:rFonts w:ascii="Amiri" w:hAnsi="Amiri" w:cs="Amiri"/>
          <w:sz w:val="32"/>
          <w:szCs w:val="32"/>
          <w:rtl/>
        </w:rPr>
        <w:t>ًا</w:t>
      </w:r>
      <w:r w:rsidRPr="00AD5045">
        <w:rPr>
          <w:rFonts w:ascii="Amiri" w:hAnsi="Amiri" w:cs="Amiri"/>
          <w:sz w:val="32"/>
          <w:szCs w:val="32"/>
          <w:rtl/>
        </w:rPr>
        <w:t>؟ فقال: فجعل يحدّثه. فقال: أما إنه كان يطلب المشيخة. قال الأعمش: إنها تنفذ في صدري.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1/144)</w:t>
      </w:r>
      <w:r w:rsidRPr="00AD5045">
        <w:rPr>
          <w:rFonts w:ascii="Amiri" w:hAnsi="Amiri" w:cs="Amiri"/>
          <w:sz w:val="32"/>
          <w:szCs w:val="32"/>
          <w:rtl/>
        </w:rPr>
        <w:t>.</w:t>
      </w:r>
    </w:p>
    <w:p w14:paraId="6BFAA887" w14:textId="48FA7DE2" w:rsidR="00711B53" w:rsidRDefault="0067070C" w:rsidP="0067070C">
      <w:pPr>
        <w:jc w:val="lowKashida"/>
        <w:rPr>
          <w:rFonts w:ascii="Amiri" w:hAnsi="Amiri" w:cs="Amiri"/>
          <w:sz w:val="32"/>
          <w:szCs w:val="32"/>
          <w:rtl/>
        </w:rPr>
      </w:pPr>
      <w:r w:rsidRPr="00AD5045">
        <w:rPr>
          <w:rFonts w:ascii="Amiri" w:hAnsi="Amiri" w:cs="Amiri"/>
          <w:sz w:val="32"/>
          <w:szCs w:val="32"/>
          <w:rtl/>
        </w:rPr>
        <w:t>وبه: قال يحيى: كان الأعمش يشبه النساك. قال: كان له فضل وصاحب قرآن.</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1/144)</w:t>
      </w:r>
    </w:p>
    <w:p w14:paraId="116D68E6" w14:textId="460C87F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الفضل قال سألت أبا عبد الله: من أثبت الناس عندك في أبي إسحاق؟ قال: شعبة وسفيان. قلت: فالأعمش أحب إليك أو سفيان عن أبي إسحاق؟ فقال: سفيان أكثر</w:t>
      </w:r>
      <w:r w:rsidR="008E0BE3">
        <w:rPr>
          <w:rFonts w:ascii="Amiri" w:hAnsi="Amiri" w:cs="Amiri"/>
          <w:sz w:val="32"/>
          <w:szCs w:val="32"/>
          <w:rtl/>
        </w:rPr>
        <w:t>،</w:t>
      </w:r>
      <w:r w:rsidRPr="00AD5045">
        <w:rPr>
          <w:rFonts w:ascii="Amiri" w:hAnsi="Amiri" w:cs="Amiri"/>
          <w:sz w:val="32"/>
          <w:szCs w:val="32"/>
          <w:rtl/>
        </w:rPr>
        <w:t xml:space="preserve"> وسفيان وشعبة هما أثبت عندنا من الأعمش عن كل من رويا عنه ممن روى عنهم الأعمش.</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2/203)</w:t>
      </w:r>
      <w:r w:rsidRPr="00AD5045">
        <w:rPr>
          <w:rFonts w:ascii="Amiri" w:hAnsi="Amiri" w:cs="Amiri"/>
          <w:sz w:val="32"/>
          <w:szCs w:val="32"/>
          <w:rtl/>
        </w:rPr>
        <w:t>.</w:t>
      </w:r>
    </w:p>
    <w:p w14:paraId="075E35CC" w14:textId="7822919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الفضل بن زياد عن أحمد قال: قد دلّس قوم</w:t>
      </w:r>
      <w:r w:rsidR="008E0BE3">
        <w:rPr>
          <w:rFonts w:ascii="Amiri" w:hAnsi="Amiri" w:cs="Amiri"/>
          <w:sz w:val="32"/>
          <w:szCs w:val="32"/>
          <w:rtl/>
        </w:rPr>
        <w:t>،</w:t>
      </w:r>
      <w:r w:rsidRPr="00AD5045">
        <w:rPr>
          <w:rFonts w:ascii="Amiri" w:hAnsi="Amiri" w:cs="Amiri"/>
          <w:sz w:val="32"/>
          <w:szCs w:val="32"/>
          <w:rtl/>
        </w:rPr>
        <w:t xml:space="preserve"> ثم ذكر الأعمش.</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2/633)</w:t>
      </w:r>
      <w:r w:rsidRPr="00AD5045">
        <w:rPr>
          <w:rFonts w:ascii="Amiri" w:hAnsi="Amiri" w:cs="Amiri"/>
          <w:sz w:val="32"/>
          <w:szCs w:val="32"/>
          <w:rtl/>
        </w:rPr>
        <w:t>.</w:t>
      </w:r>
    </w:p>
    <w:p w14:paraId="49EC7ABD" w14:textId="198E74D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وأبو إسحاق رجل من التابعين</w:t>
      </w:r>
      <w:r w:rsidR="008E0BE3">
        <w:rPr>
          <w:rFonts w:ascii="Amiri" w:hAnsi="Amiri" w:cs="Amiri"/>
          <w:sz w:val="32"/>
          <w:szCs w:val="32"/>
          <w:rtl/>
        </w:rPr>
        <w:t>،</w:t>
      </w:r>
      <w:r w:rsidRPr="00AD5045">
        <w:rPr>
          <w:rFonts w:ascii="Amiri" w:hAnsi="Amiri" w:cs="Amiri"/>
          <w:sz w:val="32"/>
          <w:szCs w:val="32"/>
          <w:rtl/>
        </w:rPr>
        <w:t xml:space="preserve"> وهو ممن يعتمد عليه الناس في الحديث هو و الأعمش إلا أنهما وسفيان يدلسون</w:t>
      </w:r>
      <w:r w:rsidR="008E0BE3">
        <w:rPr>
          <w:rFonts w:ascii="Amiri" w:hAnsi="Amiri" w:cs="Amiri"/>
          <w:sz w:val="32"/>
          <w:szCs w:val="32"/>
          <w:rtl/>
        </w:rPr>
        <w:t>،</w:t>
      </w:r>
      <w:r w:rsidRPr="00AD5045">
        <w:rPr>
          <w:rFonts w:ascii="Amiri" w:hAnsi="Amiri" w:cs="Amiri"/>
          <w:sz w:val="32"/>
          <w:szCs w:val="32"/>
          <w:rtl/>
        </w:rPr>
        <w:t xml:space="preserve"> والتدليس من قديم.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(2/633)</w:t>
      </w:r>
      <w:r w:rsidRPr="00AD5045">
        <w:rPr>
          <w:rFonts w:ascii="Amiri" w:hAnsi="Amiri" w:cs="Amiri"/>
          <w:sz w:val="32"/>
          <w:szCs w:val="32"/>
          <w:rtl/>
        </w:rPr>
        <w:t>.</w:t>
      </w:r>
    </w:p>
    <w:p w14:paraId="3BB12DCD" w14:textId="56CD54D8" w:rsidR="00711B53" w:rsidRDefault="0067070C" w:rsidP="0067070C">
      <w:pPr>
        <w:jc w:val="lowKashida"/>
        <w:rPr>
          <w:rFonts w:ascii="Amiri" w:hAnsi="Amiri" w:cs="Amiri"/>
          <w:sz w:val="32"/>
          <w:szCs w:val="32"/>
        </w:rPr>
      </w:pPr>
      <w:r w:rsidRPr="00AD5045">
        <w:rPr>
          <w:rFonts w:ascii="Amiri" w:hAnsi="Amiri" w:cs="Amiri"/>
          <w:sz w:val="32"/>
          <w:szCs w:val="32"/>
          <w:rtl/>
        </w:rPr>
        <w:lastRenderedPageBreak/>
        <w:t>وقال أبو يوسف: حدثنا الحميدي قال ثنا سفيان قال ثنا الأعمش قال: لولا القرآن لكنت بقّال</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(2/636)</w:t>
      </w:r>
      <w:r w:rsidRPr="00AD5045">
        <w:rPr>
          <w:rFonts w:ascii="Amiri" w:hAnsi="Amiri" w:cs="Amiri"/>
          <w:sz w:val="32"/>
          <w:szCs w:val="32"/>
          <w:rtl/>
        </w:rPr>
        <w:t>.</w:t>
      </w:r>
    </w:p>
    <w:p w14:paraId="32CE3823" w14:textId="49BA6E6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 وحديث سفيان وأبي إسحاق والأعمش ما لم يعلم أنه مدَّلس يقوم مقام الحجة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63"/>
      </w:r>
      <w:r w:rsidRPr="00711B53">
        <w:rPr>
          <w:rFonts w:ascii="Amiri" w:hAnsi="Amiri" w:cs="Amiri"/>
          <w:color w:val="00007F"/>
          <w:sz w:val="32"/>
          <w:szCs w:val="32"/>
          <w:vertAlign w:val="superscript"/>
          <w:rtl/>
        </w:rPr>
        <w:t>)</w:t>
      </w:r>
      <w:r w:rsidRPr="00AD5045">
        <w:rPr>
          <w:rFonts w:ascii="Amiri" w:hAnsi="Amiri" w:cs="Amiri"/>
          <w:sz w:val="32"/>
          <w:szCs w:val="32"/>
          <w:rtl/>
        </w:rPr>
        <w:t>. وأبو إسحاق والأعمش مائلان إلى التشيع</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64"/>
      </w:r>
      <w:r w:rsidRPr="00711B53">
        <w:rPr>
          <w:rFonts w:ascii="Amiri" w:hAnsi="Amiri" w:cs="Amiri"/>
          <w:color w:val="00007F"/>
          <w:sz w:val="32"/>
          <w:szCs w:val="32"/>
          <w:vertAlign w:val="superscript"/>
          <w:rtl/>
        </w:rPr>
        <w:t>)</w:t>
      </w:r>
      <w:r w:rsidR="008E0BE3">
        <w:rPr>
          <w:rFonts w:ascii="Amiri" w:hAnsi="Amiri" w:cs="Amiri"/>
          <w:sz w:val="32"/>
          <w:szCs w:val="32"/>
          <w:rtl/>
        </w:rPr>
        <w:t>،</w:t>
      </w:r>
      <w:r w:rsidRPr="00AD5045">
        <w:rPr>
          <w:rFonts w:ascii="Amiri" w:hAnsi="Amiri" w:cs="Amiri"/>
          <w:sz w:val="32"/>
          <w:szCs w:val="32"/>
          <w:rtl/>
        </w:rPr>
        <w:t xml:space="preserve"> والأعمش ولاؤه لبني كاهل</w:t>
      </w:r>
      <w:r w:rsidR="008E0BE3">
        <w:rPr>
          <w:rFonts w:ascii="Amiri" w:hAnsi="Amiri" w:cs="Amiri"/>
          <w:sz w:val="32"/>
          <w:szCs w:val="32"/>
          <w:rtl/>
        </w:rPr>
        <w:t>،</w:t>
      </w:r>
      <w:r w:rsidRPr="00AD5045">
        <w:rPr>
          <w:rFonts w:ascii="Amiri" w:hAnsi="Amiri" w:cs="Amiri"/>
          <w:sz w:val="32"/>
          <w:szCs w:val="32"/>
          <w:rtl/>
        </w:rPr>
        <w:t xml:space="preserve"> وكاهل فخذ من بني أسد</w:t>
      </w:r>
      <w:r w:rsidR="008E0BE3">
        <w:rPr>
          <w:rFonts w:ascii="Amiri" w:hAnsi="Amiri" w:cs="Amiri"/>
          <w:sz w:val="32"/>
          <w:szCs w:val="32"/>
          <w:rtl/>
        </w:rPr>
        <w:t>،</w:t>
      </w:r>
      <w:r w:rsidRPr="00AD5045">
        <w:rPr>
          <w:rFonts w:ascii="Amiri" w:hAnsi="Amiri" w:cs="Amiri"/>
          <w:sz w:val="32"/>
          <w:szCs w:val="32"/>
          <w:rtl/>
        </w:rPr>
        <w:t xml:space="preserve"> وولاؤه ولاء عتاقة.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2/637)</w:t>
      </w:r>
      <w:r w:rsidRPr="00AD5045">
        <w:rPr>
          <w:rFonts w:ascii="Amiri" w:hAnsi="Amiri" w:cs="Amiri"/>
          <w:sz w:val="32"/>
          <w:szCs w:val="32"/>
          <w:rtl/>
        </w:rPr>
        <w:t>.</w:t>
      </w:r>
    </w:p>
    <w:p w14:paraId="0BCEA607" w14:textId="6433953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بشر بن الأزهر قال: كان جرير إذا حدّث حديث الأعمش يقول: ديباج الأعمش إلا أنها مرقوعة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65"/>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2/829</w:t>
      </w:r>
      <w:r w:rsidR="008E0BE3">
        <w:rPr>
          <w:rFonts w:ascii="Amiri" w:hAnsi="Amiri" w:cs="Amiri"/>
          <w:color w:val="00007F"/>
          <w:sz w:val="32"/>
          <w:szCs w:val="32"/>
          <w:rtl/>
        </w:rPr>
        <w:t>،</w:t>
      </w:r>
      <w:r w:rsidRPr="00711B53">
        <w:rPr>
          <w:rFonts w:ascii="Amiri" w:hAnsi="Amiri" w:cs="Amiri"/>
          <w:color w:val="00007F"/>
          <w:sz w:val="32"/>
          <w:szCs w:val="32"/>
          <w:rtl/>
        </w:rPr>
        <w:t>678)</w:t>
      </w:r>
      <w:r w:rsidRPr="00AD5045">
        <w:rPr>
          <w:rFonts w:ascii="Amiri" w:hAnsi="Amiri" w:cs="Amiri"/>
          <w:sz w:val="32"/>
          <w:szCs w:val="32"/>
          <w:rtl/>
        </w:rPr>
        <w:t>.</w:t>
      </w:r>
    </w:p>
    <w:p w14:paraId="2B183372" w14:textId="30F81A9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ابن أبي عمر ثنا سفيان عن عاصم عن القاسم بن عبد الرحمن قال: ليس بالكوفة أحد أعلم بحديث عبد الله من سليمان.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2/681</w:t>
      </w:r>
      <w:r w:rsidR="00711B53">
        <w:rPr>
          <w:rFonts w:ascii="Amiri" w:hAnsi="Amiri" w:cs="Amiri"/>
          <w:color w:val="00007F"/>
          <w:sz w:val="32"/>
          <w:szCs w:val="32"/>
          <w:rtl/>
        </w:rPr>
        <w:t>)</w:t>
      </w:r>
      <w:r w:rsidRPr="00AD5045">
        <w:rPr>
          <w:rFonts w:ascii="Amiri" w:hAnsi="Amiri" w:cs="Amiri"/>
          <w:sz w:val="32"/>
          <w:szCs w:val="32"/>
          <w:rtl/>
        </w:rPr>
        <w:t>.</w:t>
      </w:r>
    </w:p>
    <w:p w14:paraId="2348F921" w14:textId="2EF434D3"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حدثنا محمد بن عبد الله بن عمار ثنا عمرو بن عثمان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66"/>
      </w:r>
      <w:r w:rsidRPr="00711B53">
        <w:rPr>
          <w:rFonts w:ascii="Amiri" w:hAnsi="Amiri" w:cs="Amiri"/>
          <w:color w:val="00007F"/>
          <w:sz w:val="32"/>
          <w:szCs w:val="32"/>
          <w:vertAlign w:val="superscript"/>
          <w:rtl/>
        </w:rPr>
        <w:t>)</w:t>
      </w:r>
      <w:r w:rsidRPr="00AD5045">
        <w:rPr>
          <w:rFonts w:ascii="Amiri" w:hAnsi="Amiri" w:cs="Amiri"/>
          <w:sz w:val="32"/>
          <w:szCs w:val="32"/>
          <w:rtl/>
        </w:rPr>
        <w:t xml:space="preserve"> حدثنا أبو شهاب قال: قال الأعمش: ما كنت أرى أن أعيش في زمان أسمعهم يفضلون فيه علي</w:t>
      </w:r>
      <w:r w:rsidR="00972A75" w:rsidRPr="00AD5045">
        <w:rPr>
          <w:rFonts w:ascii="Amiri" w:hAnsi="Amiri" w:cs="Amiri"/>
          <w:sz w:val="32"/>
          <w:szCs w:val="32"/>
          <w:rtl/>
        </w:rPr>
        <w:t>ًا</w:t>
      </w:r>
      <w:r w:rsidRPr="00AD5045">
        <w:rPr>
          <w:rFonts w:ascii="Amiri" w:hAnsi="Amiri" w:cs="Amiri"/>
          <w:sz w:val="32"/>
          <w:szCs w:val="32"/>
          <w:rtl/>
        </w:rPr>
        <w:t xml:space="preserve"> على أبي بكر وعمر.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2/764</w:t>
      </w:r>
      <w:r w:rsidR="00711B53">
        <w:rPr>
          <w:rFonts w:ascii="Amiri" w:hAnsi="Amiri" w:cs="Amiri"/>
          <w:color w:val="00007F"/>
          <w:sz w:val="32"/>
          <w:szCs w:val="32"/>
          <w:rtl/>
        </w:rPr>
        <w:t>)</w:t>
      </w:r>
      <w:r w:rsidRPr="00AD5045">
        <w:rPr>
          <w:rFonts w:ascii="Amiri" w:hAnsi="Amiri" w:cs="Amiri"/>
          <w:sz w:val="32"/>
          <w:szCs w:val="32"/>
          <w:rtl/>
        </w:rPr>
        <w:t>.</w:t>
      </w:r>
    </w:p>
    <w:p w14:paraId="6C791E21" w14:textId="079726B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[محمد بن]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67"/>
      </w:r>
      <w:r w:rsidRPr="00711B53">
        <w:rPr>
          <w:rFonts w:ascii="Amiri" w:hAnsi="Amiri" w:cs="Amiri"/>
          <w:color w:val="00007F"/>
          <w:sz w:val="32"/>
          <w:szCs w:val="32"/>
          <w:vertAlign w:val="superscript"/>
          <w:rtl/>
        </w:rPr>
        <w:t>)</w:t>
      </w:r>
      <w:r w:rsidRPr="00AD5045">
        <w:rPr>
          <w:rFonts w:ascii="Amiri" w:hAnsi="Amiri" w:cs="Amiri"/>
          <w:sz w:val="32"/>
          <w:szCs w:val="32"/>
          <w:vertAlign w:val="superscript"/>
          <w:rtl/>
        </w:rPr>
        <w:t xml:space="preserve"> </w:t>
      </w:r>
      <w:r w:rsidRPr="00AD5045">
        <w:rPr>
          <w:rFonts w:ascii="Amiri" w:hAnsi="Amiri" w:cs="Amiri"/>
          <w:sz w:val="32"/>
          <w:szCs w:val="32"/>
          <w:rtl/>
        </w:rPr>
        <w:t>عبد الله بن نمير [عن أبيه]</w:t>
      </w:r>
      <w:r w:rsidRPr="00711B53">
        <w:rPr>
          <w:rFonts w:ascii="Amiri" w:hAnsi="Amiri" w:cs="Amiri"/>
          <w:color w:val="00007F"/>
          <w:sz w:val="32"/>
          <w:szCs w:val="32"/>
          <w:vertAlign w:val="superscript"/>
          <w:rtl/>
        </w:rPr>
        <w:t>(5)</w:t>
      </w:r>
      <w:r w:rsidRPr="00AD5045">
        <w:rPr>
          <w:rFonts w:ascii="Amiri" w:hAnsi="Amiri" w:cs="Amiri"/>
          <w:sz w:val="32"/>
          <w:szCs w:val="32"/>
          <w:rtl/>
        </w:rPr>
        <w:t xml:space="preserve"> قال: سمعت الأعمش يقول: حدثناهم بغضب أصحاب محمد </w:t>
      </w:r>
      <w:r w:rsidRPr="00AD5045">
        <w:rPr>
          <w:rFonts w:ascii="Amiri" w:hAnsi="Amiri" w:cs="Amiri"/>
          <w:sz w:val="32"/>
          <w:szCs w:val="32"/>
        </w:rPr>
        <w:sym w:font="AGA Arabesque" w:char="F072"/>
      </w:r>
      <w:r w:rsidRPr="00AD5045">
        <w:rPr>
          <w:rFonts w:ascii="Amiri" w:hAnsi="Amiri" w:cs="Amiri"/>
          <w:sz w:val="32"/>
          <w:szCs w:val="32"/>
          <w:rtl/>
        </w:rPr>
        <w:t xml:space="preserve"> فاتخذوه دين</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2/765</w:t>
      </w:r>
      <w:r w:rsidR="00711B53">
        <w:rPr>
          <w:rFonts w:ascii="Amiri" w:hAnsi="Amiri" w:cs="Amiri"/>
          <w:color w:val="00007F"/>
          <w:sz w:val="32"/>
          <w:szCs w:val="32"/>
          <w:rtl/>
        </w:rPr>
        <w:t>)</w:t>
      </w:r>
      <w:r w:rsidRPr="00AD5045">
        <w:rPr>
          <w:rFonts w:ascii="Amiri" w:hAnsi="Amiri" w:cs="Amiri"/>
          <w:sz w:val="32"/>
          <w:szCs w:val="32"/>
          <w:rtl/>
        </w:rPr>
        <w:t>.</w:t>
      </w:r>
    </w:p>
    <w:p w14:paraId="115691E6" w14:textId="433A8EB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محمد بن عبد الله بن نمير قال: والأعمش أحفظ من منصور</w:t>
      </w:r>
      <w:r w:rsidR="008E0BE3">
        <w:rPr>
          <w:rFonts w:ascii="Amiri" w:hAnsi="Amiri" w:cs="Amiri"/>
          <w:sz w:val="32"/>
          <w:szCs w:val="32"/>
          <w:rtl/>
        </w:rPr>
        <w:t>،</w:t>
      </w:r>
      <w:r w:rsidRPr="00AD5045">
        <w:rPr>
          <w:rFonts w:ascii="Amiri" w:hAnsi="Amiri" w:cs="Amiri"/>
          <w:sz w:val="32"/>
          <w:szCs w:val="32"/>
          <w:rtl/>
        </w:rPr>
        <w:t xml:space="preserve"> ومنصور أقوم حديث</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وأقل اختلاف</w:t>
      </w:r>
      <w:r w:rsidR="00972A75" w:rsidRPr="00AD5045">
        <w:rPr>
          <w:rFonts w:ascii="Amiri" w:hAnsi="Amiri" w:cs="Amiri"/>
          <w:sz w:val="32"/>
          <w:szCs w:val="32"/>
          <w:rtl/>
        </w:rPr>
        <w:t>ًا</w:t>
      </w:r>
      <w:r w:rsidRPr="00AD5045">
        <w:rPr>
          <w:rFonts w:ascii="Amiri" w:hAnsi="Amiri" w:cs="Amiri"/>
          <w:sz w:val="32"/>
          <w:szCs w:val="32"/>
          <w:rtl/>
        </w:rPr>
        <w:t xml:space="preserve"> في الرواية.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2/796</w:t>
      </w:r>
      <w:r w:rsidR="00711B53">
        <w:rPr>
          <w:rFonts w:ascii="Amiri" w:hAnsi="Amiri" w:cs="Amiri"/>
          <w:color w:val="00007F"/>
          <w:sz w:val="32"/>
          <w:szCs w:val="32"/>
          <w:rtl/>
        </w:rPr>
        <w:t>)</w:t>
      </w:r>
      <w:r w:rsidRPr="00AD5045">
        <w:rPr>
          <w:rFonts w:ascii="Amiri" w:hAnsi="Amiri" w:cs="Amiri"/>
          <w:sz w:val="32"/>
          <w:szCs w:val="32"/>
          <w:rtl/>
        </w:rPr>
        <w:t>.</w:t>
      </w:r>
    </w:p>
    <w:p w14:paraId="343AD2AD" w14:textId="79E9E41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سمعت الحسن بن الربيع يقول: قال أبو معاوية: قلنا للأعمش: لا تحدّث بهذه الأحاديث. قال: يسألوني فما أصنع</w:t>
      </w:r>
      <w:r w:rsidR="008E0BE3">
        <w:rPr>
          <w:rFonts w:ascii="Amiri" w:hAnsi="Amiri" w:cs="Amiri"/>
          <w:sz w:val="32"/>
          <w:szCs w:val="32"/>
          <w:rtl/>
        </w:rPr>
        <w:t>،</w:t>
      </w:r>
      <w:r w:rsidRPr="00AD5045">
        <w:rPr>
          <w:rFonts w:ascii="Amiri" w:hAnsi="Amiri" w:cs="Amiri"/>
          <w:sz w:val="32"/>
          <w:szCs w:val="32"/>
          <w:rtl/>
        </w:rPr>
        <w:t xml:space="preserve"> ربما سهوت</w:t>
      </w:r>
      <w:r w:rsidR="008E0BE3">
        <w:rPr>
          <w:rFonts w:ascii="Amiri" w:hAnsi="Amiri" w:cs="Amiri"/>
          <w:sz w:val="32"/>
          <w:szCs w:val="32"/>
          <w:rtl/>
        </w:rPr>
        <w:t>،</w:t>
      </w:r>
      <w:r w:rsidRPr="00AD5045">
        <w:rPr>
          <w:rFonts w:ascii="Amiri" w:hAnsi="Amiri" w:cs="Amiri"/>
          <w:sz w:val="32"/>
          <w:szCs w:val="32"/>
          <w:rtl/>
        </w:rPr>
        <w:t xml:space="preserve"> فإذا سألوني عن شيء من هذا فسهوت فذكروني. قال: فكنا يوم</w:t>
      </w:r>
      <w:r w:rsidR="00972A75" w:rsidRPr="00AD5045">
        <w:rPr>
          <w:rFonts w:ascii="Amiri" w:hAnsi="Amiri" w:cs="Amiri"/>
          <w:sz w:val="32"/>
          <w:szCs w:val="32"/>
          <w:rtl/>
        </w:rPr>
        <w:t>ًا</w:t>
      </w:r>
      <w:r w:rsidRPr="00AD5045">
        <w:rPr>
          <w:rFonts w:ascii="Amiri" w:hAnsi="Amiri" w:cs="Amiri"/>
          <w:sz w:val="32"/>
          <w:szCs w:val="32"/>
          <w:rtl/>
        </w:rPr>
        <w:t xml:space="preserve"> عنده</w:t>
      </w:r>
      <w:r w:rsidR="008E0BE3">
        <w:rPr>
          <w:rFonts w:ascii="Amiri" w:hAnsi="Amiri" w:cs="Amiri"/>
          <w:sz w:val="32"/>
          <w:szCs w:val="32"/>
          <w:rtl/>
        </w:rPr>
        <w:t>،</w:t>
      </w:r>
      <w:r w:rsidRPr="00AD5045">
        <w:rPr>
          <w:rFonts w:ascii="Amiri" w:hAnsi="Amiri" w:cs="Amiri"/>
          <w:sz w:val="32"/>
          <w:szCs w:val="32"/>
          <w:rtl/>
        </w:rPr>
        <w:t xml:space="preserve"> فجاء رجل فسأله عن حديث </w:t>
      </w:r>
      <w:r w:rsidR="00711B53">
        <w:rPr>
          <w:rFonts w:ascii="Amiri" w:hAnsi="Amiri" w:cs="Amiri"/>
          <w:color w:val="00007F"/>
          <w:sz w:val="32"/>
          <w:szCs w:val="32"/>
          <w:rtl/>
        </w:rPr>
        <w:t xml:space="preserve">( </w:t>
      </w:r>
      <w:r w:rsidRPr="00711B53">
        <w:rPr>
          <w:rFonts w:ascii="Amiri" w:hAnsi="Amiri" w:cs="Amiri"/>
          <w:color w:val="00007F"/>
          <w:sz w:val="32"/>
          <w:szCs w:val="32"/>
          <w:rtl/>
        </w:rPr>
        <w:t>أنا قسيم النار</w:t>
      </w:r>
      <w:r w:rsidR="00711B53">
        <w:rPr>
          <w:rFonts w:ascii="Amiri" w:hAnsi="Amiri" w:cs="Amiri"/>
          <w:color w:val="00007F"/>
          <w:sz w:val="32"/>
          <w:szCs w:val="32"/>
          <w:rtl/>
        </w:rPr>
        <w:t>)</w:t>
      </w:r>
      <w:r w:rsidRPr="00AD5045">
        <w:rPr>
          <w:rFonts w:ascii="Amiri" w:hAnsi="Amiri" w:cs="Amiri"/>
          <w:sz w:val="32"/>
          <w:szCs w:val="32"/>
          <w:rtl/>
        </w:rPr>
        <w:t>؟ قال: فتنحنحت. قال: فقال الأعمش: هؤلاء المرجئة لا يدعوني أحدّث بفضائل علي أخرجوهم من المسجد حتى أحدثكم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68"/>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2/764</w:t>
      </w:r>
      <w:r w:rsidR="00711B53">
        <w:rPr>
          <w:rFonts w:ascii="Amiri" w:hAnsi="Amiri" w:cs="Amiri"/>
          <w:color w:val="00007F"/>
          <w:sz w:val="32"/>
          <w:szCs w:val="32"/>
          <w:rtl/>
        </w:rPr>
        <w:t>)</w:t>
      </w:r>
      <w:r w:rsidRPr="00AD5045">
        <w:rPr>
          <w:rFonts w:ascii="Amiri" w:hAnsi="Amiri" w:cs="Amiri"/>
          <w:sz w:val="32"/>
          <w:szCs w:val="32"/>
          <w:rtl/>
        </w:rPr>
        <w:t>.</w:t>
      </w:r>
    </w:p>
    <w:p w14:paraId="57E83574" w14:textId="441351D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ابن نمير قال: قال محمد بن فضيل: كنا نأتي الأعمش فيحدثنا</w:t>
      </w:r>
      <w:r w:rsidR="008E0BE3">
        <w:rPr>
          <w:rFonts w:ascii="Amiri" w:hAnsi="Amiri" w:cs="Amiri"/>
          <w:sz w:val="32"/>
          <w:szCs w:val="32"/>
          <w:rtl/>
        </w:rPr>
        <w:t>،</w:t>
      </w:r>
      <w:r w:rsidRPr="00AD5045">
        <w:rPr>
          <w:rFonts w:ascii="Amiri" w:hAnsi="Amiri" w:cs="Amiri"/>
          <w:sz w:val="32"/>
          <w:szCs w:val="32"/>
          <w:rtl/>
        </w:rPr>
        <w:t xml:space="preserve"> فإذا قام الأعمش اجتمعنا إلى فلان ـ قال: إنسان</w:t>
      </w:r>
      <w:r w:rsidR="00972A75" w:rsidRPr="00AD5045">
        <w:rPr>
          <w:rFonts w:ascii="Amiri" w:hAnsi="Amiri" w:cs="Amiri"/>
          <w:sz w:val="32"/>
          <w:szCs w:val="32"/>
          <w:rtl/>
        </w:rPr>
        <w:t>ًا</w:t>
      </w:r>
      <w:r w:rsidRPr="00AD5045">
        <w:rPr>
          <w:rFonts w:ascii="Amiri" w:hAnsi="Amiri" w:cs="Amiri"/>
          <w:sz w:val="32"/>
          <w:szCs w:val="32"/>
          <w:rtl/>
        </w:rPr>
        <w:t xml:space="preserve"> مكفوف</w:t>
      </w:r>
      <w:r w:rsidR="00972A75" w:rsidRPr="00AD5045">
        <w:rPr>
          <w:rFonts w:ascii="Amiri" w:hAnsi="Amiri" w:cs="Amiri"/>
          <w:sz w:val="32"/>
          <w:szCs w:val="32"/>
          <w:rtl/>
        </w:rPr>
        <w:t>ًا</w:t>
      </w:r>
      <w:r w:rsidRPr="00AD5045">
        <w:rPr>
          <w:rFonts w:ascii="Amiri" w:hAnsi="Amiri" w:cs="Amiri"/>
          <w:sz w:val="32"/>
          <w:szCs w:val="32"/>
          <w:rtl/>
        </w:rPr>
        <w:t xml:space="preserve"> أظنه قد سماه ابن نمير ـ قال: فأملى علينا على ما حدثنا به الأعمش.</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2/829</w:t>
      </w:r>
      <w:r w:rsidR="00711B53">
        <w:rPr>
          <w:rFonts w:ascii="Amiri" w:hAnsi="Amiri" w:cs="Amiri"/>
          <w:color w:val="00007F"/>
          <w:sz w:val="32"/>
          <w:szCs w:val="32"/>
          <w:rtl/>
        </w:rPr>
        <w:t>)</w:t>
      </w:r>
      <w:r w:rsidRPr="00AD5045">
        <w:rPr>
          <w:rFonts w:ascii="Amiri" w:hAnsi="Amiri" w:cs="Amiri"/>
          <w:sz w:val="32"/>
          <w:szCs w:val="32"/>
          <w:rtl/>
        </w:rPr>
        <w:t>.</w:t>
      </w:r>
    </w:p>
    <w:p w14:paraId="70C18218" w14:textId="76CBD20C"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سمعت بشر بن الأزهر النيسابوري يقول</w:t>
      </w:r>
      <w:r w:rsidR="00711B53">
        <w:rPr>
          <w:rFonts w:ascii="Amiri" w:hAnsi="Amiri" w:cs="Amiri"/>
          <w:sz w:val="32"/>
          <w:szCs w:val="32"/>
          <w:rtl/>
        </w:rPr>
        <w:t>:</w:t>
      </w:r>
      <w:r w:rsidRPr="00AD5045">
        <w:rPr>
          <w:rFonts w:ascii="Amiri" w:hAnsi="Amiri" w:cs="Amiri"/>
          <w:sz w:val="32"/>
          <w:szCs w:val="32"/>
          <w:rtl/>
        </w:rPr>
        <w:t>كان جرير بن عبد الحميد إذا ذكرسماعه من الأعمش قال:ديباج الأعمش لولا أنه مرقوع كنا إذا قمنا من عند الأعمش رقعناه بعضنا من بعض</w:t>
      </w:r>
      <w:r w:rsidR="00711B53">
        <w:rPr>
          <w:rFonts w:ascii="Amiri" w:hAnsi="Amiri" w:cs="Amiri"/>
          <w:sz w:val="32"/>
          <w:szCs w:val="32"/>
          <w:rtl/>
        </w:rPr>
        <w:t xml:space="preserve"> </w:t>
      </w:r>
      <w:r w:rsidRPr="00AD5045">
        <w:rPr>
          <w:rFonts w:ascii="Amiri" w:hAnsi="Amiri" w:cs="Amiri"/>
          <w:sz w:val="32"/>
          <w:szCs w:val="32"/>
          <w:rtl/>
        </w:rPr>
        <w:t xml:space="preserve">نصححها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69"/>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(2/829)</w:t>
      </w:r>
      <w:r w:rsidRPr="00AD5045">
        <w:rPr>
          <w:rFonts w:ascii="Amiri" w:hAnsi="Amiri" w:cs="Amiri"/>
          <w:sz w:val="32"/>
          <w:szCs w:val="32"/>
          <w:rtl/>
        </w:rPr>
        <w:t>.</w:t>
      </w:r>
    </w:p>
    <w:p w14:paraId="49B65026" w14:textId="6CDAEFD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محمد بن عبد الله بن عمار قال سمعت يحيى بن سعيد يقول: كان سفيان أعلم بحديث الأعمش من الأعمش.</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 xml:space="preserve">(3/12 </w:t>
      </w:r>
      <w:r w:rsidR="008E0BE3">
        <w:rPr>
          <w:rFonts w:ascii="Amiri" w:hAnsi="Amiri" w:cs="Amiri"/>
          <w:color w:val="00007F"/>
          <w:sz w:val="32"/>
          <w:szCs w:val="32"/>
          <w:rtl/>
        </w:rPr>
        <w:t>،</w:t>
      </w:r>
      <w:r w:rsidRPr="00711B53">
        <w:rPr>
          <w:rFonts w:ascii="Amiri" w:hAnsi="Amiri" w:cs="Amiri"/>
          <w:color w:val="00007F"/>
          <w:sz w:val="32"/>
          <w:szCs w:val="32"/>
          <w:rtl/>
        </w:rPr>
        <w:t xml:space="preserve"> 185)</w:t>
      </w:r>
      <w:r w:rsidRPr="00AD5045">
        <w:rPr>
          <w:rFonts w:ascii="Amiri" w:hAnsi="Amiri" w:cs="Amiri"/>
          <w:sz w:val="32"/>
          <w:szCs w:val="32"/>
          <w:rtl/>
        </w:rPr>
        <w:t>.</w:t>
      </w:r>
    </w:p>
    <w:p w14:paraId="5DCF570C" w14:textId="366F4BB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الفضل قال سمعت أبا عبد الله وقيل له: إذا اختلف منصور والأعمش عن إبراهيم فبقول من تأخذ؟ قال: بقول منصور فإنه أقلّ سقط</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(3/13)</w:t>
      </w:r>
      <w:r w:rsidRPr="00AD5045">
        <w:rPr>
          <w:rFonts w:ascii="Amiri" w:hAnsi="Amiri" w:cs="Amiri"/>
          <w:sz w:val="32"/>
          <w:szCs w:val="32"/>
          <w:rtl/>
        </w:rPr>
        <w:t>.</w:t>
      </w:r>
    </w:p>
    <w:p w14:paraId="42A63574" w14:textId="1EFB8FC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علي: أثبت الناس في إبراهيم</w:t>
      </w:r>
      <w:r w:rsidR="008E0BE3">
        <w:rPr>
          <w:rFonts w:ascii="Amiri" w:hAnsi="Amiri" w:cs="Amiri"/>
          <w:sz w:val="32"/>
          <w:szCs w:val="32"/>
          <w:rtl/>
        </w:rPr>
        <w:t>،</w:t>
      </w:r>
      <w:r w:rsidRPr="00AD5045">
        <w:rPr>
          <w:rFonts w:ascii="Amiri" w:hAnsi="Amiri" w:cs="Amiri"/>
          <w:sz w:val="32"/>
          <w:szCs w:val="32"/>
          <w:rtl/>
        </w:rPr>
        <w:t xml:space="preserve"> منصور والحكم</w:t>
      </w:r>
      <w:r w:rsidR="008E0BE3">
        <w:rPr>
          <w:rFonts w:ascii="Amiri" w:hAnsi="Amiri" w:cs="Amiri"/>
          <w:sz w:val="32"/>
          <w:szCs w:val="32"/>
          <w:rtl/>
        </w:rPr>
        <w:t>،</w:t>
      </w:r>
      <w:r w:rsidRPr="00AD5045">
        <w:rPr>
          <w:rFonts w:ascii="Amiri" w:hAnsi="Amiri" w:cs="Amiri"/>
          <w:sz w:val="32"/>
          <w:szCs w:val="32"/>
          <w:rtl/>
        </w:rPr>
        <w:t xml:space="preserve"> كان يحيى القطان يقول: هما سواء لا نفضل بينهما</w:t>
      </w:r>
      <w:r w:rsidR="008E0BE3">
        <w:rPr>
          <w:rFonts w:ascii="Amiri" w:hAnsi="Amiri" w:cs="Amiri"/>
          <w:sz w:val="32"/>
          <w:szCs w:val="32"/>
          <w:rtl/>
        </w:rPr>
        <w:t>،</w:t>
      </w:r>
      <w:r w:rsidRPr="00AD5045">
        <w:rPr>
          <w:rFonts w:ascii="Amiri" w:hAnsi="Amiri" w:cs="Amiri"/>
          <w:sz w:val="32"/>
          <w:szCs w:val="32"/>
          <w:rtl/>
        </w:rPr>
        <w:t xml:space="preserve"> ثم فضيل بن عمرو وسليمان الأعمش.</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(3/12)</w:t>
      </w:r>
      <w:r w:rsidRPr="00AD5045">
        <w:rPr>
          <w:rFonts w:ascii="Amiri" w:hAnsi="Amiri" w:cs="Amiri"/>
          <w:sz w:val="32"/>
          <w:szCs w:val="32"/>
          <w:rtl/>
        </w:rPr>
        <w:t>.</w:t>
      </w:r>
    </w:p>
    <w:p w14:paraId="082E683C" w14:textId="12309CB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علي: لا أعلم أحد</w:t>
      </w:r>
      <w:r w:rsidR="00972A75" w:rsidRPr="00AD5045">
        <w:rPr>
          <w:rFonts w:ascii="Amiri" w:hAnsi="Amiri" w:cs="Amiri"/>
          <w:sz w:val="32"/>
          <w:szCs w:val="32"/>
          <w:rtl/>
        </w:rPr>
        <w:t>ًا</w:t>
      </w:r>
      <w:r w:rsidRPr="00AD5045">
        <w:rPr>
          <w:rFonts w:ascii="Amiri" w:hAnsi="Amiri" w:cs="Amiri"/>
          <w:sz w:val="32"/>
          <w:szCs w:val="32"/>
          <w:rtl/>
        </w:rPr>
        <w:t xml:space="preserve"> يروي في المسند عن إبراهيم ما روى الأعمش.</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(3/14)</w:t>
      </w:r>
      <w:r w:rsidRPr="00AD5045">
        <w:rPr>
          <w:rFonts w:ascii="Amiri" w:hAnsi="Amiri" w:cs="Amiri"/>
          <w:sz w:val="32"/>
          <w:szCs w:val="32"/>
          <w:rtl/>
        </w:rPr>
        <w:t>.</w:t>
      </w:r>
    </w:p>
    <w:p w14:paraId="7478A170" w14:textId="2D7E614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أبويوسف:حدثنا العباس بن عبد العظيم قال سمعت علي بن المديني يقول:كان الشعبي وعروة وعبيدالله بن عبد الله والزهري أمرهم واحد</w:t>
      </w:r>
      <w:r w:rsidR="008E0BE3">
        <w:rPr>
          <w:rFonts w:ascii="Amiri" w:hAnsi="Amiri" w:cs="Amiri"/>
          <w:sz w:val="32"/>
          <w:szCs w:val="32"/>
          <w:rtl/>
        </w:rPr>
        <w:t>،</w:t>
      </w:r>
      <w:r w:rsidRPr="00AD5045">
        <w:rPr>
          <w:rFonts w:ascii="Amiri" w:hAnsi="Amiri" w:cs="Amiri"/>
          <w:sz w:val="32"/>
          <w:szCs w:val="32"/>
          <w:rtl/>
        </w:rPr>
        <w:t xml:space="preserve"> أمرهم قريب بعضهم من بعض يخوضون في علم الناس قريب بعضهم من بعض</w:t>
      </w:r>
      <w:r w:rsidR="008E0BE3">
        <w:rPr>
          <w:rFonts w:ascii="Amiri" w:hAnsi="Amiri" w:cs="Amiri"/>
          <w:sz w:val="32"/>
          <w:szCs w:val="32"/>
          <w:rtl/>
        </w:rPr>
        <w:t>،</w:t>
      </w:r>
      <w:r w:rsidRPr="00AD5045">
        <w:rPr>
          <w:rFonts w:ascii="Amiri" w:hAnsi="Amiri" w:cs="Amiri"/>
          <w:sz w:val="32"/>
          <w:szCs w:val="32"/>
          <w:rtl/>
        </w:rPr>
        <w:t xml:space="preserve"> وكان قتادة يخوض في شيء من هذا ولا يبلغ ذاك</w:t>
      </w:r>
      <w:r w:rsidR="008E0BE3">
        <w:rPr>
          <w:rFonts w:ascii="Amiri" w:hAnsi="Amiri" w:cs="Amiri"/>
          <w:sz w:val="32"/>
          <w:szCs w:val="32"/>
          <w:rtl/>
        </w:rPr>
        <w:t>،</w:t>
      </w:r>
      <w:r w:rsidRPr="00AD5045">
        <w:rPr>
          <w:rFonts w:ascii="Amiri" w:hAnsi="Amiri" w:cs="Amiri"/>
          <w:sz w:val="32"/>
          <w:szCs w:val="32"/>
          <w:rtl/>
        </w:rPr>
        <w:t xml:space="preserve"> وكان الأعمش إن شئت قلت: كان أقرب أمر</w:t>
      </w:r>
      <w:r w:rsidR="00972A75" w:rsidRPr="00AD5045">
        <w:rPr>
          <w:rFonts w:ascii="Amiri" w:hAnsi="Amiri" w:cs="Amiri"/>
          <w:sz w:val="32"/>
          <w:szCs w:val="32"/>
          <w:rtl/>
        </w:rPr>
        <w:t>ًا</w:t>
      </w:r>
      <w:r w:rsidRPr="00AD5045">
        <w:rPr>
          <w:rFonts w:ascii="Amiri" w:hAnsi="Amiri" w:cs="Amiri"/>
          <w:sz w:val="32"/>
          <w:szCs w:val="32"/>
          <w:rtl/>
        </w:rPr>
        <w:t xml:space="preserve"> من الزهري ومن قتادة.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(3/17)</w:t>
      </w:r>
      <w:r w:rsidRPr="00AD5045">
        <w:rPr>
          <w:rFonts w:ascii="Amiri" w:hAnsi="Amiri" w:cs="Amiri"/>
          <w:sz w:val="32"/>
          <w:szCs w:val="32"/>
          <w:rtl/>
        </w:rPr>
        <w:t xml:space="preserve">. </w:t>
      </w:r>
    </w:p>
    <w:p w14:paraId="026F0021" w14:textId="549BC6A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العباس بن عبد العظيم سمعت علي</w:t>
      </w:r>
      <w:r w:rsidR="00972A75" w:rsidRPr="00AD5045">
        <w:rPr>
          <w:rFonts w:ascii="Amiri" w:hAnsi="Amiri" w:cs="Amiri"/>
          <w:sz w:val="32"/>
          <w:szCs w:val="32"/>
          <w:rtl/>
        </w:rPr>
        <w:t>ًا</w:t>
      </w:r>
      <w:r w:rsidRPr="00AD5045">
        <w:rPr>
          <w:rFonts w:ascii="Amiri" w:hAnsi="Amiri" w:cs="Amiri"/>
          <w:sz w:val="32"/>
          <w:szCs w:val="32"/>
          <w:rtl/>
        </w:rPr>
        <w:t xml:space="preserve"> يقول: أخبرني عبد الجبار الخطابي أخبرني [ مولى لنا]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70"/>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عن إسحاق بن راشد قال: قال لي ابن شهاب: هل بقي أحد عنده علم؟ قال: قلت: نعم رجل من أهل الكوفة يقال له سليمان الأعمش</w:t>
      </w:r>
      <w:r w:rsidR="008E0BE3">
        <w:rPr>
          <w:rFonts w:ascii="Amiri" w:hAnsi="Amiri" w:cs="Amiri"/>
          <w:sz w:val="32"/>
          <w:szCs w:val="32"/>
          <w:rtl/>
        </w:rPr>
        <w:t>،</w:t>
      </w:r>
      <w:r w:rsidRPr="00AD5045">
        <w:rPr>
          <w:rFonts w:ascii="Amiri" w:hAnsi="Amiri" w:cs="Amiri"/>
          <w:sz w:val="32"/>
          <w:szCs w:val="32"/>
          <w:rtl/>
        </w:rPr>
        <w:t xml:space="preserve"> قال: هات حدثني عنه. قال: قلت: لا أحفظ ولكن إن شئت جئتك بكتاب عندي. قال: هاته. قال: فجئته بكتاب فقرأه</w:t>
      </w:r>
      <w:r w:rsidR="008E0BE3">
        <w:rPr>
          <w:rFonts w:ascii="Amiri" w:hAnsi="Amiri" w:cs="Amiri"/>
          <w:sz w:val="32"/>
          <w:szCs w:val="32"/>
          <w:rtl/>
        </w:rPr>
        <w:t>،</w:t>
      </w:r>
      <w:r w:rsidRPr="00AD5045">
        <w:rPr>
          <w:rFonts w:ascii="Amiri" w:hAnsi="Amiri" w:cs="Amiri"/>
          <w:sz w:val="32"/>
          <w:szCs w:val="32"/>
          <w:rtl/>
        </w:rPr>
        <w:t xml:space="preserve"> فقال: ويحك ما كنت أرى بقي أحد يحسن هذا.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(3/17)</w:t>
      </w:r>
      <w:r w:rsidRPr="00AD5045">
        <w:rPr>
          <w:rFonts w:ascii="Amiri" w:hAnsi="Amiri" w:cs="Amiri"/>
          <w:sz w:val="32"/>
          <w:szCs w:val="32"/>
          <w:rtl/>
        </w:rPr>
        <w:t>.</w:t>
      </w:r>
    </w:p>
    <w:p w14:paraId="6B29B808" w14:textId="6A7FB10C"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حدثنا أبو بكر بن أبي شيبة قال حدثنا أبو خالد عن الأعمش عن خيثمة</w:t>
      </w:r>
      <w:r w:rsidR="008E0BE3">
        <w:rPr>
          <w:rFonts w:ascii="Amiri" w:hAnsi="Amiri" w:cs="Amiri"/>
          <w:sz w:val="32"/>
          <w:szCs w:val="32"/>
          <w:rtl/>
        </w:rPr>
        <w:t>،</w:t>
      </w:r>
      <w:r w:rsidRPr="00AD5045">
        <w:rPr>
          <w:rFonts w:ascii="Amiri" w:hAnsi="Amiri" w:cs="Amiri"/>
          <w:sz w:val="32"/>
          <w:szCs w:val="32"/>
          <w:rtl/>
        </w:rPr>
        <w:t xml:space="preserve"> قال: دعاني فلما جئت إذا أصحاب العمائم والمطارف على الخيل</w:t>
      </w:r>
      <w:r w:rsidR="008E0BE3">
        <w:rPr>
          <w:rFonts w:ascii="Amiri" w:hAnsi="Amiri" w:cs="Amiri"/>
          <w:sz w:val="32"/>
          <w:szCs w:val="32"/>
          <w:rtl/>
        </w:rPr>
        <w:t>،</w:t>
      </w:r>
      <w:r w:rsidRPr="00AD5045">
        <w:rPr>
          <w:rFonts w:ascii="Amiri" w:hAnsi="Amiri" w:cs="Amiri"/>
          <w:sz w:val="32"/>
          <w:szCs w:val="32"/>
          <w:rtl/>
        </w:rPr>
        <w:t xml:space="preserve"> فحقرت نفسي فرجعت</w:t>
      </w:r>
      <w:r w:rsidR="008E0BE3">
        <w:rPr>
          <w:rFonts w:ascii="Amiri" w:hAnsi="Amiri" w:cs="Amiri"/>
          <w:sz w:val="32"/>
          <w:szCs w:val="32"/>
          <w:rtl/>
        </w:rPr>
        <w:t>،</w:t>
      </w:r>
      <w:r w:rsidRPr="00AD5045">
        <w:rPr>
          <w:rFonts w:ascii="Amiri" w:hAnsi="Amiri" w:cs="Amiri"/>
          <w:sz w:val="32"/>
          <w:szCs w:val="32"/>
          <w:rtl/>
        </w:rPr>
        <w:t xml:space="preserve"> قال: فلقيني بعد ذلك فقال لي: لِمَ لم تجيءْ؟ قلت: قد جئت ولكن قد رأيت أصحاب العمائم</w:t>
      </w:r>
      <w:r w:rsidR="00711B53">
        <w:rPr>
          <w:rFonts w:ascii="Amiri" w:hAnsi="Amiri" w:cs="Amiri"/>
          <w:sz w:val="32"/>
          <w:szCs w:val="32"/>
          <w:rtl/>
        </w:rPr>
        <w:t xml:space="preserve"> </w:t>
      </w:r>
      <w:r w:rsidRPr="00AD5045">
        <w:rPr>
          <w:rFonts w:ascii="Amiri" w:hAnsi="Amiri" w:cs="Amiri"/>
          <w:sz w:val="32"/>
          <w:szCs w:val="32"/>
          <w:rtl/>
        </w:rPr>
        <w:t>والمطارف على الخيل فحقرّت نفسي</w:t>
      </w:r>
      <w:r w:rsidR="008E0BE3">
        <w:rPr>
          <w:rFonts w:ascii="Amiri" w:hAnsi="Amiri" w:cs="Amiri"/>
          <w:sz w:val="32"/>
          <w:szCs w:val="32"/>
          <w:rtl/>
        </w:rPr>
        <w:t>،</w:t>
      </w:r>
      <w:r w:rsidRPr="00AD5045">
        <w:rPr>
          <w:rFonts w:ascii="Amiri" w:hAnsi="Amiri" w:cs="Amiri"/>
          <w:sz w:val="32"/>
          <w:szCs w:val="32"/>
          <w:rtl/>
        </w:rPr>
        <w:t xml:space="preserve"> قال: فأنت والله أحب إليّ منهم.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(3/142 ـ 143)</w:t>
      </w:r>
      <w:r w:rsidRPr="00AD5045">
        <w:rPr>
          <w:rFonts w:ascii="Amiri" w:hAnsi="Amiri" w:cs="Amiri"/>
          <w:sz w:val="32"/>
          <w:szCs w:val="32"/>
          <w:rtl/>
        </w:rPr>
        <w:t>.</w:t>
      </w:r>
    </w:p>
    <w:p w14:paraId="41A49718" w14:textId="07EED59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ابن نمير قال: ثنا أبي قال: ثنا الأعمش قال: كنت آتي مجاهد</w:t>
      </w:r>
      <w:r w:rsidR="00972A75" w:rsidRPr="00AD5045">
        <w:rPr>
          <w:rFonts w:ascii="Amiri" w:hAnsi="Amiri" w:cs="Amiri"/>
          <w:sz w:val="32"/>
          <w:szCs w:val="32"/>
          <w:rtl/>
        </w:rPr>
        <w:t>ًا</w:t>
      </w:r>
      <w:r w:rsidRPr="00AD5045">
        <w:rPr>
          <w:rFonts w:ascii="Amiri" w:hAnsi="Amiri" w:cs="Amiri"/>
          <w:sz w:val="32"/>
          <w:szCs w:val="32"/>
          <w:rtl/>
        </w:rPr>
        <w:t xml:space="preserve"> فقال: لوكنت أطيق المشي لجئت إليك.</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(3/149)</w:t>
      </w:r>
      <w:r w:rsidRPr="00AD5045">
        <w:rPr>
          <w:rFonts w:ascii="Amiri" w:hAnsi="Amiri" w:cs="Amiri"/>
          <w:sz w:val="32"/>
          <w:szCs w:val="32"/>
          <w:rtl/>
        </w:rPr>
        <w:t xml:space="preserve">. </w:t>
      </w:r>
    </w:p>
    <w:p w14:paraId="1752DD69" w14:textId="3F75288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ابن نمير قال: حدثنا أبو خالد الأحمر قال: سمعت الأعمش يقول: سمعت [من]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71"/>
      </w:r>
      <w:r w:rsidRPr="00711B53">
        <w:rPr>
          <w:rFonts w:ascii="Amiri" w:hAnsi="Amiri" w:cs="Amiri"/>
          <w:color w:val="00007F"/>
          <w:sz w:val="32"/>
          <w:szCs w:val="32"/>
          <w:vertAlign w:val="superscript"/>
          <w:rtl/>
        </w:rPr>
        <w:t>)</w:t>
      </w:r>
      <w:r w:rsidRPr="00AD5045">
        <w:rPr>
          <w:rFonts w:ascii="Amiri" w:hAnsi="Amiri" w:cs="Amiri"/>
          <w:sz w:val="32"/>
          <w:szCs w:val="32"/>
          <w:rtl/>
        </w:rPr>
        <w:t xml:space="preserve"> أبي صالح ألف حديث.</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(3/219)</w:t>
      </w:r>
      <w:r w:rsidRPr="00AD5045">
        <w:rPr>
          <w:rFonts w:ascii="Amiri" w:hAnsi="Amiri" w:cs="Amiri"/>
          <w:sz w:val="32"/>
          <w:szCs w:val="32"/>
          <w:rtl/>
        </w:rPr>
        <w:t>.</w:t>
      </w:r>
    </w:p>
    <w:p w14:paraId="0CF4DFE5" w14:textId="7B47362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ابن نمير قال: حدثني عمر بن حفص بن غياث قال: حدثنا أبي عن الأعمش قال: أدركنا أصحاب عبد الله يغزون في إمارة</w:t>
      </w:r>
      <w:r w:rsidR="00711B53">
        <w:rPr>
          <w:rFonts w:ascii="Amiri" w:hAnsi="Amiri" w:cs="Amiri"/>
          <w:sz w:val="32"/>
          <w:szCs w:val="32"/>
          <w:rtl/>
        </w:rPr>
        <w:t xml:space="preserve"> </w:t>
      </w:r>
      <w:r w:rsidRPr="00AD5045">
        <w:rPr>
          <w:rFonts w:ascii="Amiri" w:hAnsi="Amiri" w:cs="Amiri"/>
          <w:sz w:val="32"/>
          <w:szCs w:val="32"/>
          <w:rtl/>
        </w:rPr>
        <w:t>الحجاج.</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(3/221)</w:t>
      </w:r>
      <w:r w:rsidRPr="00AD5045">
        <w:rPr>
          <w:rFonts w:ascii="Amiri" w:hAnsi="Amiri" w:cs="Amiri"/>
          <w:sz w:val="32"/>
          <w:szCs w:val="32"/>
          <w:rtl/>
        </w:rPr>
        <w:t>.</w:t>
      </w:r>
    </w:p>
    <w:p w14:paraId="4BE41ADA" w14:textId="5FAC56E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ابن نمير قال: حدثنا ابن إدريس قال سمعت الأعمش يقول: جالست إياس بن معاوية بحديث</w:t>
      </w:r>
      <w:r w:rsidR="008E0BE3">
        <w:rPr>
          <w:rFonts w:ascii="Amiri" w:hAnsi="Amiri" w:cs="Amiri"/>
          <w:sz w:val="32"/>
          <w:szCs w:val="32"/>
          <w:rtl/>
        </w:rPr>
        <w:t>،</w:t>
      </w:r>
      <w:r w:rsidRPr="00AD5045">
        <w:rPr>
          <w:rFonts w:ascii="Amiri" w:hAnsi="Amiri" w:cs="Amiri"/>
          <w:sz w:val="32"/>
          <w:szCs w:val="32"/>
          <w:rtl/>
        </w:rPr>
        <w:t xml:space="preserve"> فقلت: عمّن تذكر هذا؟ فضرب لي مثل</w:t>
      </w:r>
      <w:r w:rsidR="00972A75" w:rsidRPr="00AD5045">
        <w:rPr>
          <w:rFonts w:ascii="Amiri" w:hAnsi="Amiri" w:cs="Amiri"/>
          <w:sz w:val="32"/>
          <w:szCs w:val="32"/>
          <w:rtl/>
        </w:rPr>
        <w:t>ًا</w:t>
      </w:r>
      <w:r w:rsidRPr="00AD5045">
        <w:rPr>
          <w:rFonts w:ascii="Amiri" w:hAnsi="Amiri" w:cs="Amiri"/>
          <w:sz w:val="32"/>
          <w:szCs w:val="32"/>
          <w:rtl/>
        </w:rPr>
        <w:t xml:space="preserve"> من الخوارج. فقلت: أنّى تضرب هذا المثل أتريد أن أكنّس الطريق بثوبي</w:t>
      </w:r>
      <w:r w:rsidR="008E0BE3">
        <w:rPr>
          <w:rFonts w:ascii="Amiri" w:hAnsi="Amiri" w:cs="Amiri"/>
          <w:sz w:val="32"/>
          <w:szCs w:val="32"/>
          <w:rtl/>
        </w:rPr>
        <w:t>،</w:t>
      </w:r>
      <w:r w:rsidRPr="00AD5045">
        <w:rPr>
          <w:rFonts w:ascii="Amiri" w:hAnsi="Amiri" w:cs="Amiri"/>
          <w:sz w:val="32"/>
          <w:szCs w:val="32"/>
          <w:rtl/>
        </w:rPr>
        <w:t xml:space="preserve"> فلا أدع بعرة ولا خنفساء إلا حملتها.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(3/222)</w:t>
      </w:r>
      <w:r w:rsidRPr="00AD5045">
        <w:rPr>
          <w:rFonts w:ascii="Amiri" w:hAnsi="Amiri" w:cs="Amiri"/>
          <w:sz w:val="32"/>
          <w:szCs w:val="32"/>
          <w:rtl/>
        </w:rPr>
        <w:t>.</w:t>
      </w:r>
    </w:p>
    <w:p w14:paraId="21CAACF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439) سليمان بن موسى الأموي مولاهم الدمشقي الأشدق.</w:t>
      </w:r>
    </w:p>
    <w:p w14:paraId="78A28DE8" w14:textId="463465B4"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فسألت أبا سعيد عبد الرحمن بن إبراهيم: أي أصحاب مكحول أعلى؟ قال: سليمان بن موسى ويزيد بن جابر والعلاء بن الحارث.</w:t>
      </w:r>
      <w:r w:rsidR="00711B53">
        <w:rPr>
          <w:rFonts w:ascii="Amiri" w:hAnsi="Amiri" w:cs="Amiri"/>
          <w:sz w:val="32"/>
          <w:szCs w:val="32"/>
          <w:rtl/>
        </w:rPr>
        <w:t xml:space="preserve"> </w:t>
      </w:r>
      <w:r w:rsidRPr="00AD5045">
        <w:rPr>
          <w:rFonts w:ascii="Amiri" w:hAnsi="Amiri" w:cs="Amiri"/>
          <w:sz w:val="32"/>
          <w:szCs w:val="32"/>
          <w:rtl/>
        </w:rPr>
        <w:t xml:space="preserve">المعرفة و التاريخ </w:t>
      </w:r>
      <w:r w:rsidRPr="00711B53">
        <w:rPr>
          <w:rFonts w:ascii="Amiri" w:hAnsi="Amiri" w:cs="Amiri"/>
          <w:color w:val="00007F"/>
          <w:sz w:val="32"/>
          <w:szCs w:val="32"/>
          <w:rtl/>
        </w:rPr>
        <w:t>(2/394)</w:t>
      </w:r>
      <w:r w:rsidRPr="00AD5045">
        <w:rPr>
          <w:rFonts w:ascii="Amiri" w:hAnsi="Amiri" w:cs="Amiri"/>
          <w:sz w:val="32"/>
          <w:szCs w:val="32"/>
          <w:rtl/>
        </w:rPr>
        <w:t>.</w:t>
      </w:r>
    </w:p>
    <w:p w14:paraId="7ED29539" w14:textId="666D08F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أبو سعيد حدثنا الوليد وسويد عن سعيد عن سليمان قال: لا تقرؤوا القرآن على المصحِّفين</w:t>
      </w:r>
      <w:r w:rsidR="008E0BE3">
        <w:rPr>
          <w:rFonts w:ascii="Amiri" w:hAnsi="Amiri" w:cs="Amiri"/>
          <w:sz w:val="32"/>
          <w:szCs w:val="32"/>
          <w:rtl/>
        </w:rPr>
        <w:t>،</w:t>
      </w:r>
      <w:r w:rsidRPr="00AD5045">
        <w:rPr>
          <w:rFonts w:ascii="Amiri" w:hAnsi="Amiri" w:cs="Amiri"/>
          <w:sz w:val="32"/>
          <w:szCs w:val="32"/>
          <w:rtl/>
        </w:rPr>
        <w:t xml:space="preserve"> ولا تأخذوا العلم من الصَّحفيين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7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 التاريخ </w:t>
      </w:r>
      <w:r w:rsidRPr="00711B53">
        <w:rPr>
          <w:rFonts w:ascii="Amiri" w:hAnsi="Amiri" w:cs="Amiri"/>
          <w:color w:val="00007F"/>
          <w:sz w:val="32"/>
          <w:szCs w:val="32"/>
          <w:rtl/>
        </w:rPr>
        <w:t>(2/412)</w:t>
      </w:r>
      <w:r w:rsidRPr="00AD5045">
        <w:rPr>
          <w:rFonts w:ascii="Amiri" w:hAnsi="Amiri" w:cs="Amiri"/>
          <w:sz w:val="32"/>
          <w:szCs w:val="32"/>
          <w:rtl/>
        </w:rPr>
        <w:t>.</w:t>
      </w:r>
    </w:p>
    <w:p w14:paraId="59025065" w14:textId="77777777" w:rsidR="00711B53" w:rsidRDefault="0067070C" w:rsidP="0067070C">
      <w:pPr>
        <w:rPr>
          <w:rFonts w:ascii="Amiri" w:hAnsi="Amiri" w:cs="Amiri"/>
          <w:sz w:val="32"/>
          <w:szCs w:val="32"/>
          <w:rtl/>
        </w:rPr>
      </w:pPr>
      <w:r w:rsidRPr="00AD5045">
        <w:rPr>
          <w:rFonts w:ascii="Amiri" w:hAnsi="Amiri" w:cs="Amiri"/>
          <w:sz w:val="32"/>
          <w:szCs w:val="32"/>
          <w:rtl/>
        </w:rPr>
        <w:t xml:space="preserve">440) سليمان بن يسار الهلالي المدني مولى ميمونة وقيل أم سلمة </w:t>
      </w:r>
      <w:r w:rsidRPr="00711B53">
        <w:rPr>
          <w:rFonts w:ascii="Amiri" w:hAnsi="Amiri" w:cs="Amiri"/>
          <w:color w:val="00007F"/>
          <w:sz w:val="32"/>
          <w:szCs w:val="32"/>
          <w:rtl/>
        </w:rPr>
        <w:t>(أحد الفقهاء السبعة)</w:t>
      </w:r>
      <w:r w:rsidRPr="00AD5045">
        <w:rPr>
          <w:rFonts w:ascii="Amiri" w:hAnsi="Amiri" w:cs="Amiri"/>
          <w:sz w:val="32"/>
          <w:szCs w:val="32"/>
          <w:rtl/>
        </w:rPr>
        <w:t>.</w:t>
      </w:r>
    </w:p>
    <w:p w14:paraId="66746DF8" w14:textId="213B6636"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Pr="00711B53">
        <w:rPr>
          <w:rFonts w:ascii="Amiri" w:hAnsi="Amiri" w:cs="Amiri"/>
          <w:color w:val="00007F"/>
          <w:sz w:val="32"/>
          <w:szCs w:val="32"/>
          <w:rtl/>
        </w:rPr>
        <w:t>(الطبقة الأولى من تابعي أهل المدينة)</w:t>
      </w:r>
      <w:r w:rsidRPr="00AD5045">
        <w:rPr>
          <w:rFonts w:ascii="Amiri" w:hAnsi="Amiri" w:cs="Amiri"/>
          <w:sz w:val="32"/>
          <w:szCs w:val="32"/>
          <w:rtl/>
        </w:rPr>
        <w:t xml:space="preserve"> ثم قال: فهؤلاء الذين سميناهم ثقات متقنون يقوم حديثهم مقام الحجة</w:t>
      </w:r>
      <w:r w:rsidR="008E0BE3">
        <w:rPr>
          <w:rFonts w:ascii="Amiri" w:hAnsi="Amiri" w:cs="Amiri"/>
          <w:sz w:val="32"/>
          <w:szCs w:val="32"/>
          <w:rtl/>
        </w:rPr>
        <w:t>،</w:t>
      </w:r>
      <w:r w:rsidRPr="00AD5045">
        <w:rPr>
          <w:rFonts w:ascii="Amiri" w:hAnsi="Amiri" w:cs="Amiri"/>
          <w:sz w:val="32"/>
          <w:szCs w:val="32"/>
          <w:rtl/>
        </w:rPr>
        <w:t xml:space="preserve"> وهم فقهاء تابعي المدينة.</w:t>
      </w:r>
      <w:r w:rsidR="00711B53">
        <w:rPr>
          <w:rFonts w:ascii="Amiri" w:hAnsi="Amiri" w:cs="Amiri"/>
          <w:sz w:val="32"/>
          <w:szCs w:val="32"/>
          <w:rtl/>
        </w:rPr>
        <w:t xml:space="preserve"> </w:t>
      </w:r>
      <w:r w:rsidRPr="00AD5045">
        <w:rPr>
          <w:rFonts w:ascii="Amiri" w:hAnsi="Amiri" w:cs="Amiri"/>
          <w:sz w:val="32"/>
          <w:szCs w:val="32"/>
          <w:rtl/>
        </w:rPr>
        <w:t xml:space="preserve">المعرفة و التاريخ </w:t>
      </w:r>
      <w:r w:rsidRPr="00711B53">
        <w:rPr>
          <w:rFonts w:ascii="Amiri" w:hAnsi="Amiri" w:cs="Amiri"/>
          <w:color w:val="00007F"/>
          <w:sz w:val="32"/>
          <w:szCs w:val="32"/>
          <w:rtl/>
        </w:rPr>
        <w:t>(1/351 ـ 354)</w:t>
      </w:r>
      <w:r w:rsidRPr="00AD5045">
        <w:rPr>
          <w:rFonts w:ascii="Amiri" w:hAnsi="Amiri" w:cs="Amiri"/>
          <w:sz w:val="32"/>
          <w:szCs w:val="32"/>
          <w:rtl/>
        </w:rPr>
        <w:t>.</w:t>
      </w:r>
    </w:p>
    <w:p w14:paraId="247EEE2B" w14:textId="17B6B3B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علي بن الحسن العسقلاني قال:حدثنا أبو عبد الرحمن عبد الله بن المبارك قال: كان فقهاء أهل المدينة الذين كانوا يصدرون عن رأيهم سبعة:سعيد بن المسيب وسليمان بن يسار وسالم بن عبد الله والقاسم بن محمد وعروة بن الزبير وعبيد الله بن عتبة وخارجة بن زيد بن ثابت. قال: وكانوا إذا جاءتهم المسألة دخلوا جميع</w:t>
      </w:r>
      <w:r w:rsidR="00972A75" w:rsidRPr="00AD5045">
        <w:rPr>
          <w:rFonts w:ascii="Amiri" w:hAnsi="Amiri" w:cs="Amiri"/>
          <w:sz w:val="32"/>
          <w:szCs w:val="32"/>
          <w:rtl/>
        </w:rPr>
        <w:t>ًا</w:t>
      </w:r>
      <w:r w:rsidRPr="00AD5045">
        <w:rPr>
          <w:rFonts w:ascii="Amiri" w:hAnsi="Amiri" w:cs="Amiri"/>
          <w:sz w:val="32"/>
          <w:szCs w:val="32"/>
          <w:rtl/>
        </w:rPr>
        <w:t xml:space="preserve"> فنظروا فيها، ولا يقضي القاضي حتى ترفع إليهم فينظرون فيها فيصدرون.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 471)</w:t>
      </w:r>
      <w:r w:rsidRPr="00AD5045">
        <w:rPr>
          <w:rFonts w:ascii="Amiri" w:hAnsi="Amiri" w:cs="Amiri"/>
          <w:sz w:val="32"/>
          <w:szCs w:val="32"/>
          <w:rtl/>
        </w:rPr>
        <w:t>.</w:t>
      </w:r>
    </w:p>
    <w:p w14:paraId="38A556F6" w14:textId="19FE7B4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محمد بن أبي زكير قال أخبرنا ابن وهب قال حدثنا مالك قال: كان سليمان بن يسار من أعلم هذه البلدة بالسنن</w:t>
      </w:r>
      <w:r w:rsidR="008E0BE3">
        <w:rPr>
          <w:rFonts w:ascii="Amiri" w:hAnsi="Amiri" w:cs="Amiri"/>
          <w:sz w:val="32"/>
          <w:szCs w:val="32"/>
          <w:rtl/>
        </w:rPr>
        <w:t>،</w:t>
      </w:r>
      <w:r w:rsidRPr="00AD5045">
        <w:rPr>
          <w:rFonts w:ascii="Amiri" w:hAnsi="Amiri" w:cs="Amiri"/>
          <w:sz w:val="32"/>
          <w:szCs w:val="32"/>
          <w:rtl/>
        </w:rPr>
        <w:t xml:space="preserve"> وكان من علماء الناس</w:t>
      </w:r>
      <w:r w:rsidR="008E0BE3">
        <w:rPr>
          <w:rFonts w:ascii="Amiri" w:hAnsi="Amiri" w:cs="Amiri"/>
          <w:sz w:val="32"/>
          <w:szCs w:val="32"/>
          <w:rtl/>
        </w:rPr>
        <w:t>،</w:t>
      </w:r>
      <w:r w:rsidRPr="00AD5045">
        <w:rPr>
          <w:rFonts w:ascii="Amiri" w:hAnsi="Amiri" w:cs="Amiri"/>
          <w:sz w:val="32"/>
          <w:szCs w:val="32"/>
          <w:rtl/>
        </w:rPr>
        <w:t xml:space="preserve"> وكان يقول في مجلسه</w:t>
      </w:r>
      <w:r w:rsidR="008E0BE3">
        <w:rPr>
          <w:rFonts w:ascii="Amiri" w:hAnsi="Amiri" w:cs="Amiri"/>
          <w:sz w:val="32"/>
          <w:szCs w:val="32"/>
          <w:rtl/>
        </w:rPr>
        <w:t>،</w:t>
      </w:r>
      <w:r w:rsidRPr="00AD5045">
        <w:rPr>
          <w:rFonts w:ascii="Amiri" w:hAnsi="Amiri" w:cs="Amiri"/>
          <w:sz w:val="32"/>
          <w:szCs w:val="32"/>
          <w:rtl/>
        </w:rPr>
        <w:t xml:space="preserve"> فإذا كثر فيه الكلام وسمع اللغط أخذ نعليه ثم قام عنهم. فقلت لمالك: وهو في مجلسه؟ قال: نعم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73"/>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 549)</w:t>
      </w:r>
      <w:r w:rsidRPr="00AD5045">
        <w:rPr>
          <w:rFonts w:ascii="Amiri" w:hAnsi="Amiri" w:cs="Amiri"/>
          <w:sz w:val="32"/>
          <w:szCs w:val="32"/>
          <w:rtl/>
        </w:rPr>
        <w:t>.</w:t>
      </w:r>
    </w:p>
    <w:p w14:paraId="0FCB18E1" w14:textId="5C85945C" w:rsidR="00711B53" w:rsidRDefault="0067070C" w:rsidP="0067070C">
      <w:pPr>
        <w:jc w:val="lowKashida"/>
        <w:rPr>
          <w:rFonts w:ascii="Amiri" w:hAnsi="Amiri" w:cs="Amiri"/>
          <w:sz w:val="32"/>
          <w:szCs w:val="32"/>
          <w:rtl/>
        </w:rPr>
      </w:pPr>
      <w:r w:rsidRPr="00AD5045">
        <w:rPr>
          <w:rFonts w:ascii="Amiri" w:hAnsi="Amiri" w:cs="Amiri"/>
          <w:sz w:val="32"/>
          <w:szCs w:val="32"/>
          <w:rtl/>
        </w:rPr>
        <w:t>وبه: قال مالك: كان سليمان بن يسار من علماء الناس بعد سعيد بن المسيب</w:t>
      </w:r>
      <w:r w:rsidR="008E0BE3">
        <w:rPr>
          <w:rFonts w:ascii="Amiri" w:hAnsi="Amiri" w:cs="Amiri"/>
          <w:sz w:val="32"/>
          <w:szCs w:val="32"/>
          <w:rtl/>
        </w:rPr>
        <w:t>،</w:t>
      </w:r>
      <w:r w:rsidRPr="00AD5045">
        <w:rPr>
          <w:rFonts w:ascii="Amiri" w:hAnsi="Amiri" w:cs="Amiri"/>
          <w:sz w:val="32"/>
          <w:szCs w:val="32"/>
          <w:rtl/>
        </w:rPr>
        <w:t xml:space="preserve"> وكان كثير</w:t>
      </w:r>
      <w:r w:rsidR="00972A75" w:rsidRPr="00AD5045">
        <w:rPr>
          <w:rFonts w:ascii="Amiri" w:hAnsi="Amiri" w:cs="Amiri"/>
          <w:sz w:val="32"/>
          <w:szCs w:val="32"/>
          <w:rtl/>
        </w:rPr>
        <w:t>ًا</w:t>
      </w:r>
      <w:r w:rsidRPr="00AD5045">
        <w:rPr>
          <w:rFonts w:ascii="Amiri" w:hAnsi="Amiri" w:cs="Amiri"/>
          <w:sz w:val="32"/>
          <w:szCs w:val="32"/>
          <w:rtl/>
        </w:rPr>
        <w:t xml:space="preserve"> ما يوافق سعيد</w:t>
      </w:r>
      <w:r w:rsidR="00972A75" w:rsidRPr="00AD5045">
        <w:rPr>
          <w:rFonts w:ascii="Amiri" w:hAnsi="Amiri" w:cs="Amiri"/>
          <w:sz w:val="32"/>
          <w:szCs w:val="32"/>
          <w:rtl/>
        </w:rPr>
        <w:t>ًا</w:t>
      </w:r>
      <w:r w:rsidRPr="00AD5045">
        <w:rPr>
          <w:rFonts w:ascii="Amiri" w:hAnsi="Amiri" w:cs="Amiri"/>
          <w:sz w:val="32"/>
          <w:szCs w:val="32"/>
          <w:rtl/>
        </w:rPr>
        <w:t>. قال: وكان سعيد لا يجترأ عليه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74"/>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 549)</w:t>
      </w:r>
      <w:r w:rsidRPr="00AD5045">
        <w:rPr>
          <w:rFonts w:ascii="Amiri" w:hAnsi="Amiri" w:cs="Amiri"/>
          <w:sz w:val="32"/>
          <w:szCs w:val="32"/>
          <w:rtl/>
        </w:rPr>
        <w:t>.</w:t>
      </w:r>
    </w:p>
    <w:p w14:paraId="2040ACCA" w14:textId="7BDDA98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بكر الحميدي قال حدثنا سفيان قال حدثنا عمرو بن دينار قال أخبرنا الحسن بن محمد قال: سليمان بن يسار أفهم عندنا من سعيد بن المسيب ولم يقل أفقه.</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(1/ 549)</w:t>
      </w:r>
      <w:r w:rsidRPr="00AD5045">
        <w:rPr>
          <w:rFonts w:ascii="Amiri" w:hAnsi="Amiri" w:cs="Amiri"/>
          <w:sz w:val="32"/>
          <w:szCs w:val="32"/>
          <w:rtl/>
        </w:rPr>
        <w:t>.</w:t>
      </w:r>
    </w:p>
    <w:p w14:paraId="43484BF8" w14:textId="0BAC8CAB"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حدثنا ابن بكير قال حدثني الليث عن يزيد بن أبي حبيب: أن رجل</w:t>
      </w:r>
      <w:r w:rsidR="00972A75" w:rsidRPr="00AD5045">
        <w:rPr>
          <w:rFonts w:ascii="Amiri" w:hAnsi="Amiri" w:cs="Amiri"/>
          <w:sz w:val="32"/>
          <w:szCs w:val="32"/>
          <w:rtl/>
        </w:rPr>
        <w:t>ًا</w:t>
      </w:r>
      <w:r w:rsidRPr="00AD5045">
        <w:rPr>
          <w:rFonts w:ascii="Amiri" w:hAnsi="Amiri" w:cs="Amiri"/>
          <w:sz w:val="32"/>
          <w:szCs w:val="32"/>
          <w:rtl/>
        </w:rPr>
        <w:t xml:space="preserve"> سأل سعيد بن المسيب عن شيء؟ فقال: سألت أحد</w:t>
      </w:r>
      <w:r w:rsidR="00972A75" w:rsidRPr="00AD5045">
        <w:rPr>
          <w:rFonts w:ascii="Amiri" w:hAnsi="Amiri" w:cs="Amiri"/>
          <w:sz w:val="32"/>
          <w:szCs w:val="32"/>
          <w:rtl/>
        </w:rPr>
        <w:t>ًا</w:t>
      </w:r>
      <w:r w:rsidRPr="00AD5045">
        <w:rPr>
          <w:rFonts w:ascii="Amiri" w:hAnsi="Amiri" w:cs="Amiri"/>
          <w:sz w:val="32"/>
          <w:szCs w:val="32"/>
          <w:rtl/>
        </w:rPr>
        <w:t xml:space="preserve"> غيري؟ قال: نعم. قال: من هو؟ قال: عطاء بن يسار. قال: فما قال لك؟ قال: كذا وكذا. قال: فاذهب إلى سليمان بن يسار فسله ثم أخبرني ما قال لك. قال: فسألته</w:t>
      </w:r>
      <w:r w:rsidR="008E0BE3">
        <w:rPr>
          <w:rFonts w:ascii="Amiri" w:hAnsi="Amiri" w:cs="Amiri"/>
          <w:sz w:val="32"/>
          <w:szCs w:val="32"/>
          <w:rtl/>
        </w:rPr>
        <w:t>،</w:t>
      </w:r>
      <w:r w:rsidRPr="00AD5045">
        <w:rPr>
          <w:rFonts w:ascii="Amiri" w:hAnsi="Amiri" w:cs="Amiri"/>
          <w:sz w:val="32"/>
          <w:szCs w:val="32"/>
          <w:rtl/>
        </w:rPr>
        <w:t xml:space="preserve"> فقال: الأمر فيه كذا وكذا</w:t>
      </w:r>
      <w:r w:rsidR="008E0BE3">
        <w:rPr>
          <w:rFonts w:ascii="Amiri" w:hAnsi="Amiri" w:cs="Amiri"/>
          <w:sz w:val="32"/>
          <w:szCs w:val="32"/>
          <w:rtl/>
        </w:rPr>
        <w:t>،</w:t>
      </w:r>
      <w:r w:rsidRPr="00AD5045">
        <w:rPr>
          <w:rFonts w:ascii="Amiri" w:hAnsi="Amiri" w:cs="Amiri"/>
          <w:sz w:val="32"/>
          <w:szCs w:val="32"/>
          <w:rtl/>
        </w:rPr>
        <w:t xml:space="preserve"> وأخبرت ابن المسيب. فقال ابن المسيب: عطاء قاضٍ وسليمان مفتٍ.</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(1/ 549)</w:t>
      </w:r>
      <w:r w:rsidRPr="00AD5045">
        <w:rPr>
          <w:rFonts w:ascii="Amiri" w:hAnsi="Amiri" w:cs="Amiri"/>
          <w:sz w:val="32"/>
          <w:szCs w:val="32"/>
          <w:rtl/>
        </w:rPr>
        <w:t>.</w:t>
      </w:r>
    </w:p>
    <w:p w14:paraId="114B985C" w14:textId="2BB900E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يوسف:قال علي بن المديني:وأعلم الناس بزيد بن ثابت وقوله العشرة:سعيد بن المسيب وأبو سلمة بن عبد الرحمن وعبيد الله بن عبد الله بن عتبة وعروة بن الزبير وأبو بكر بن عبد الرحمن وخارجة بن زيد وسليمان بن يسار وأبان بن عثمان وقبيصة بن ذؤيب وذكر آخر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75"/>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(1/ 353</w:t>
      </w:r>
      <w:r w:rsidR="008E0BE3">
        <w:rPr>
          <w:rFonts w:ascii="Amiri" w:hAnsi="Amiri" w:cs="Amiri"/>
          <w:color w:val="00007F"/>
          <w:sz w:val="32"/>
          <w:szCs w:val="32"/>
          <w:rtl/>
        </w:rPr>
        <w:t>،</w:t>
      </w:r>
      <w:r w:rsidRPr="00711B53">
        <w:rPr>
          <w:rFonts w:ascii="Amiri" w:hAnsi="Amiri" w:cs="Amiri"/>
          <w:color w:val="00007F"/>
          <w:sz w:val="32"/>
          <w:szCs w:val="32"/>
          <w:rtl/>
        </w:rPr>
        <w:t xml:space="preserve"> 714)</w:t>
      </w:r>
      <w:r w:rsidRPr="00AD5045">
        <w:rPr>
          <w:rFonts w:ascii="Amiri" w:hAnsi="Amiri" w:cs="Amiri"/>
          <w:sz w:val="32"/>
          <w:szCs w:val="32"/>
          <w:rtl/>
        </w:rPr>
        <w:t>.</w:t>
      </w:r>
    </w:p>
    <w:p w14:paraId="30F348C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441) سليمان بن يسير وقيل: ابن قسيم </w:t>
      </w:r>
      <w:r w:rsidRPr="00711B53">
        <w:rPr>
          <w:rFonts w:ascii="Amiri" w:hAnsi="Amiri" w:cs="Amiri"/>
          <w:color w:val="00007F"/>
          <w:sz w:val="32"/>
          <w:szCs w:val="32"/>
          <w:rtl/>
        </w:rPr>
        <w:t>(أبوالصباح)</w:t>
      </w:r>
      <w:r w:rsidRPr="00AD5045">
        <w:rPr>
          <w:rFonts w:ascii="Amiri" w:hAnsi="Amiri" w:cs="Amiri"/>
          <w:sz w:val="32"/>
          <w:szCs w:val="32"/>
          <w:rtl/>
        </w:rPr>
        <w:t xml:space="preserve"> النخعي مولاهم الكوفي.</w:t>
      </w:r>
    </w:p>
    <w:p w14:paraId="73C6CD45" w14:textId="671C6E5E"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ذكره أبو يوسف: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 35)</w:t>
      </w:r>
      <w:r w:rsidRPr="00AD5045">
        <w:rPr>
          <w:rFonts w:ascii="Amiri" w:hAnsi="Amiri" w:cs="Amiri"/>
          <w:sz w:val="32"/>
          <w:szCs w:val="32"/>
          <w:rtl/>
        </w:rPr>
        <w:t>.</w:t>
      </w:r>
    </w:p>
    <w:p w14:paraId="07761804" w14:textId="476026D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سليمان بن قسيم أبو الصباح</w:t>
      </w:r>
      <w:r w:rsidR="008E0BE3">
        <w:rPr>
          <w:rFonts w:ascii="Amiri" w:hAnsi="Amiri" w:cs="Amiri"/>
          <w:sz w:val="32"/>
          <w:szCs w:val="32"/>
          <w:rtl/>
        </w:rPr>
        <w:t>،</w:t>
      </w:r>
      <w:r w:rsidRPr="00AD5045">
        <w:rPr>
          <w:rFonts w:ascii="Amiri" w:hAnsi="Amiri" w:cs="Amiri"/>
          <w:sz w:val="32"/>
          <w:szCs w:val="32"/>
          <w:rtl/>
        </w:rPr>
        <w:t xml:space="preserve"> ضعيف</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76"/>
      </w:r>
      <w:r w:rsidRPr="00711B53">
        <w:rPr>
          <w:rFonts w:ascii="Amiri" w:hAnsi="Amiri" w:cs="Amiri"/>
          <w:color w:val="00007F"/>
          <w:sz w:val="32"/>
          <w:szCs w:val="32"/>
          <w:vertAlign w:val="superscript"/>
          <w:rtl/>
        </w:rPr>
        <w:t>)</w:t>
      </w:r>
      <w:r w:rsidR="008E0BE3">
        <w:rPr>
          <w:rFonts w:ascii="Amiri" w:hAnsi="Amiri" w:cs="Amiri"/>
          <w:sz w:val="32"/>
          <w:szCs w:val="32"/>
          <w:rtl/>
        </w:rPr>
        <w:t>،</w:t>
      </w:r>
      <w:r w:rsidRPr="00AD5045">
        <w:rPr>
          <w:rFonts w:ascii="Amiri" w:hAnsi="Amiri" w:cs="Amiri"/>
          <w:sz w:val="32"/>
          <w:szCs w:val="32"/>
          <w:rtl/>
        </w:rPr>
        <w:t xml:space="preserve"> وكان سفيان يكنيه لكي يدلّسه. قال: حدثني أبو الصباح بن قسيم.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 65)</w:t>
      </w:r>
      <w:r w:rsidRPr="00AD5045">
        <w:rPr>
          <w:rFonts w:ascii="Amiri" w:hAnsi="Amiri" w:cs="Amiri"/>
          <w:sz w:val="32"/>
          <w:szCs w:val="32"/>
          <w:rtl/>
        </w:rPr>
        <w:t>.</w:t>
      </w:r>
    </w:p>
    <w:p w14:paraId="5BCC4F7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442) سماك بن حرب بن أوس بن خالد الذهلي البكري الكوفي</w:t>
      </w:r>
      <w:r w:rsidRPr="00711B53">
        <w:rPr>
          <w:rFonts w:ascii="Amiri" w:hAnsi="Amiri" w:cs="Amiri"/>
          <w:color w:val="00007F"/>
          <w:sz w:val="32"/>
          <w:szCs w:val="32"/>
          <w:rtl/>
        </w:rPr>
        <w:t>(أبوالمغيرة)</w:t>
      </w:r>
      <w:r w:rsidRPr="00AD5045">
        <w:rPr>
          <w:rFonts w:ascii="Amiri" w:hAnsi="Amiri" w:cs="Amiri"/>
          <w:sz w:val="32"/>
          <w:szCs w:val="32"/>
          <w:rtl/>
        </w:rPr>
        <w:t>.</w:t>
      </w:r>
    </w:p>
    <w:p w14:paraId="7D42D542" w14:textId="13B5B9F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أبو طالب</w:t>
      </w:r>
      <w:r w:rsidR="00711B53">
        <w:rPr>
          <w:rFonts w:ascii="Amiri" w:hAnsi="Amiri" w:cs="Amiri"/>
          <w:sz w:val="32"/>
          <w:szCs w:val="32"/>
          <w:rtl/>
        </w:rPr>
        <w:t>:</w:t>
      </w:r>
      <w:r w:rsidRPr="00AD5045">
        <w:rPr>
          <w:rFonts w:ascii="Amiri" w:hAnsi="Amiri" w:cs="Amiri"/>
          <w:sz w:val="32"/>
          <w:szCs w:val="32"/>
          <w:rtl/>
        </w:rPr>
        <w:t xml:space="preserve"> قلت لأحمد</w:t>
      </w:r>
      <w:r w:rsidR="00711B53">
        <w:rPr>
          <w:rFonts w:ascii="Amiri" w:hAnsi="Amiri" w:cs="Amiri"/>
          <w:sz w:val="32"/>
          <w:szCs w:val="32"/>
          <w:rtl/>
        </w:rPr>
        <w:t>:</w:t>
      </w:r>
      <w:r w:rsidRPr="00AD5045">
        <w:rPr>
          <w:rFonts w:ascii="Amiri" w:hAnsi="Amiri" w:cs="Amiri"/>
          <w:sz w:val="32"/>
          <w:szCs w:val="32"/>
          <w:rtl/>
        </w:rPr>
        <w:t xml:space="preserve"> حديث سماك مضطرب؟ قال: نعم.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638)</w:t>
      </w:r>
      <w:r w:rsidRPr="00AD5045">
        <w:rPr>
          <w:rFonts w:ascii="Amiri" w:hAnsi="Amiri" w:cs="Amiri"/>
          <w:sz w:val="32"/>
          <w:szCs w:val="32"/>
          <w:rtl/>
        </w:rPr>
        <w:t>.</w:t>
      </w:r>
    </w:p>
    <w:p w14:paraId="74F69BDF" w14:textId="0F5F450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محمد بن عبد الله المخرمي حدثنا يحيى بن آدم عن أبي بكر بن عياش قال: سمعت أبا إسحاق</w:t>
      </w:r>
      <w:r w:rsidR="00711B53">
        <w:rPr>
          <w:rFonts w:ascii="Amiri" w:hAnsi="Amiri" w:cs="Amiri"/>
          <w:sz w:val="32"/>
          <w:szCs w:val="32"/>
          <w:rtl/>
        </w:rPr>
        <w:t xml:space="preserve"> </w:t>
      </w:r>
      <w:r w:rsidRPr="00AD5045">
        <w:rPr>
          <w:rFonts w:ascii="Amiri" w:hAnsi="Amiri" w:cs="Amiri"/>
          <w:sz w:val="32"/>
          <w:szCs w:val="32"/>
          <w:rtl/>
        </w:rPr>
        <w:t>يقول: عليكم بسماك بن حرب وعبد الملك بن عمير. قال أبو بكر: فذكرت ذلك لمغيرة فقال: ما أظن واحد</w:t>
      </w:r>
      <w:r w:rsidR="00972A75" w:rsidRPr="00AD5045">
        <w:rPr>
          <w:rFonts w:ascii="Amiri" w:hAnsi="Amiri" w:cs="Amiri"/>
          <w:sz w:val="32"/>
          <w:szCs w:val="32"/>
          <w:rtl/>
        </w:rPr>
        <w:t>ًا</w:t>
      </w:r>
      <w:r w:rsidRPr="00AD5045">
        <w:rPr>
          <w:rFonts w:ascii="Amiri" w:hAnsi="Amiri" w:cs="Amiri"/>
          <w:sz w:val="32"/>
          <w:szCs w:val="32"/>
          <w:rtl/>
        </w:rPr>
        <w:t xml:space="preserve"> من هذين طلب شيئ</w:t>
      </w:r>
      <w:r w:rsidR="00972A75" w:rsidRPr="00AD5045">
        <w:rPr>
          <w:rFonts w:ascii="Amiri" w:hAnsi="Amiri" w:cs="Amiri"/>
          <w:sz w:val="32"/>
          <w:szCs w:val="32"/>
          <w:rtl/>
        </w:rPr>
        <w:t>ًا</w:t>
      </w:r>
      <w:r w:rsidRPr="00AD5045">
        <w:rPr>
          <w:rFonts w:ascii="Amiri" w:hAnsi="Amiri" w:cs="Amiri"/>
          <w:sz w:val="32"/>
          <w:szCs w:val="32"/>
          <w:rtl/>
        </w:rPr>
        <w:t xml:space="preserve"> من هذا الأمر يتفقه به.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802)</w:t>
      </w:r>
      <w:r w:rsidRPr="00AD5045">
        <w:rPr>
          <w:rFonts w:ascii="Amiri" w:hAnsi="Amiri" w:cs="Amiri"/>
          <w:sz w:val="32"/>
          <w:szCs w:val="32"/>
          <w:rtl/>
        </w:rPr>
        <w:t xml:space="preserve">. </w:t>
      </w:r>
    </w:p>
    <w:p w14:paraId="669867B1" w14:textId="6ABC4D2E"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حدثني أحمد بن الخليل قال حدثنا أحمد بن عمران قال سمعت أبا بكر بن عياش يقول: كان أبو إسحاق السبيعي يقول: ائتوا سماك بن حرب وعبد الملك بن عمير فإنهما قديمان.</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 87)</w:t>
      </w:r>
    </w:p>
    <w:p w14:paraId="4013DF0C" w14:textId="153DB5FD"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أبويوسف: قال أحمد ثنا حجاج قال حدثنا شعبة حدثني سماك أكثر من كذا وكذا مرة ـ يعني حديث عكرمة: </w:t>
      </w:r>
      <w:r w:rsidR="00711B53">
        <w:rPr>
          <w:rFonts w:ascii="Amiri" w:hAnsi="Amiri" w:cs="Amiri"/>
          <w:color w:val="00007F"/>
          <w:sz w:val="32"/>
          <w:szCs w:val="32"/>
          <w:rtl/>
        </w:rPr>
        <w:t xml:space="preserve">( </w:t>
      </w:r>
      <w:r w:rsidRPr="00711B53">
        <w:rPr>
          <w:rFonts w:ascii="Amiri" w:hAnsi="Amiri" w:cs="Amiri"/>
          <w:color w:val="00007F"/>
          <w:sz w:val="32"/>
          <w:szCs w:val="32"/>
          <w:rtl/>
        </w:rPr>
        <w:t>إذا بنى أحدكم فليدعم على حائط جاره</w:t>
      </w:r>
      <w:r w:rsidR="008E0BE3">
        <w:rPr>
          <w:rFonts w:ascii="Amiri" w:hAnsi="Amiri" w:cs="Amiri"/>
          <w:color w:val="00007F"/>
          <w:sz w:val="32"/>
          <w:szCs w:val="32"/>
          <w:rtl/>
        </w:rPr>
        <w:t>،</w:t>
      </w:r>
      <w:r w:rsidRPr="00711B53">
        <w:rPr>
          <w:rFonts w:ascii="Amiri" w:hAnsi="Amiri" w:cs="Amiri"/>
          <w:color w:val="00007F"/>
          <w:sz w:val="32"/>
          <w:szCs w:val="32"/>
          <w:rtl/>
        </w:rPr>
        <w:t xml:space="preserve"> وإذا اختلف في الطريق</w:t>
      </w:r>
      <w:r w:rsidR="00711B53">
        <w:rPr>
          <w:rFonts w:ascii="Amiri" w:hAnsi="Amiri" w:cs="Amiri"/>
          <w:color w:val="00007F"/>
          <w:sz w:val="32"/>
          <w:szCs w:val="32"/>
          <w:rtl/>
        </w:rPr>
        <w:t>)</w:t>
      </w:r>
      <w:r w:rsidRPr="00AD5045">
        <w:rPr>
          <w:rFonts w:ascii="Amiri" w:hAnsi="Amiri" w:cs="Amiri"/>
          <w:sz w:val="32"/>
          <w:szCs w:val="32"/>
          <w:rtl/>
        </w:rPr>
        <w:t xml:space="preserve"> ـ</w:t>
      </w:r>
      <w:r w:rsidR="008E0BE3">
        <w:rPr>
          <w:rFonts w:ascii="Amiri" w:hAnsi="Amiri" w:cs="Amiri"/>
          <w:sz w:val="32"/>
          <w:szCs w:val="32"/>
          <w:rtl/>
        </w:rPr>
        <w:t>،</w:t>
      </w:r>
      <w:r w:rsidRPr="00AD5045">
        <w:rPr>
          <w:rFonts w:ascii="Amiri" w:hAnsi="Amiri" w:cs="Amiri"/>
          <w:sz w:val="32"/>
          <w:szCs w:val="32"/>
          <w:rtl/>
        </w:rPr>
        <w:t xml:space="preserve"> وكان الناس ربما لقنوه</w:t>
      </w:r>
      <w:r w:rsidR="008E0BE3">
        <w:rPr>
          <w:rFonts w:ascii="Amiri" w:hAnsi="Amiri" w:cs="Amiri"/>
          <w:sz w:val="32"/>
          <w:szCs w:val="32"/>
          <w:rtl/>
        </w:rPr>
        <w:t>،</w:t>
      </w:r>
      <w:r w:rsidRPr="00AD5045">
        <w:rPr>
          <w:rFonts w:ascii="Amiri" w:hAnsi="Amiri" w:cs="Amiri"/>
          <w:sz w:val="32"/>
          <w:szCs w:val="32"/>
          <w:rtl/>
        </w:rPr>
        <w:t xml:space="preserve"> قالوا: عن ابن عباس</w:t>
      </w:r>
      <w:r w:rsidR="008E0BE3">
        <w:rPr>
          <w:rFonts w:ascii="Amiri" w:hAnsi="Amiri" w:cs="Amiri"/>
          <w:sz w:val="32"/>
          <w:szCs w:val="32"/>
          <w:rtl/>
        </w:rPr>
        <w:t>،</w:t>
      </w:r>
      <w:r w:rsidRPr="00AD5045">
        <w:rPr>
          <w:rFonts w:ascii="Amiri" w:hAnsi="Amiri" w:cs="Amiri"/>
          <w:sz w:val="32"/>
          <w:szCs w:val="32"/>
          <w:rtl/>
        </w:rPr>
        <w:t xml:space="preserve"> فيقول: نعم</w:t>
      </w:r>
      <w:r w:rsidR="008E0BE3">
        <w:rPr>
          <w:rFonts w:ascii="Amiri" w:hAnsi="Amiri" w:cs="Amiri"/>
          <w:sz w:val="32"/>
          <w:szCs w:val="32"/>
          <w:rtl/>
        </w:rPr>
        <w:t>،</w:t>
      </w:r>
      <w:r w:rsidRPr="00AD5045">
        <w:rPr>
          <w:rFonts w:ascii="Amiri" w:hAnsi="Amiri" w:cs="Amiri"/>
          <w:sz w:val="32"/>
          <w:szCs w:val="32"/>
          <w:rtl/>
        </w:rPr>
        <w:t xml:space="preserve"> وأما أنا فلم أكن ألقنه.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 209)</w:t>
      </w:r>
      <w:r w:rsidRPr="00AD5045">
        <w:rPr>
          <w:rFonts w:ascii="Amiri" w:hAnsi="Amiri" w:cs="Amiri"/>
          <w:sz w:val="32"/>
          <w:szCs w:val="32"/>
          <w:rtl/>
        </w:rPr>
        <w:t>.</w:t>
      </w:r>
    </w:p>
    <w:p w14:paraId="75B2B8F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443) سماك بن الفضل الخولاني اليمامي.</w:t>
      </w:r>
    </w:p>
    <w:p w14:paraId="67B95308" w14:textId="45A2323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سلمة عن أحمد حدثنا عبد الرزاق عن أبيه قال: قال وهب: لا يزال في صنعاء حلم ما دام سماك بن الفضل.</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 707)</w:t>
      </w:r>
      <w:r w:rsidRPr="00AD5045">
        <w:rPr>
          <w:rFonts w:ascii="Amiri" w:hAnsi="Amiri" w:cs="Amiri"/>
          <w:sz w:val="32"/>
          <w:szCs w:val="32"/>
          <w:rtl/>
        </w:rPr>
        <w:t>.</w:t>
      </w:r>
    </w:p>
    <w:p w14:paraId="3A2A5AA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444) سهل بن معاذ بن أنس الجهني نزيل مصر.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577"/>
        <w:sym w:font="Symbol" w:char="F02A"/>
      </w:r>
      <w:r w:rsidRPr="00711B53">
        <w:rPr>
          <w:rFonts w:ascii="Amiri" w:hAnsi="Amiri" w:cs="Amiri"/>
          <w:color w:val="00007F"/>
          <w:sz w:val="32"/>
          <w:szCs w:val="32"/>
          <w:vertAlign w:val="superscript"/>
          <w:rtl/>
        </w:rPr>
        <w:t>)</w:t>
      </w:r>
    </w:p>
    <w:p w14:paraId="0A2046A6" w14:textId="328A3218"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القسم الثاني من ثقات التابعين من أهل مصر</w:t>
      </w:r>
      <w:r w:rsidR="00711B53">
        <w:rPr>
          <w:rFonts w:ascii="Amiri" w:hAnsi="Amiri" w:cs="Amiri"/>
          <w:color w:val="00007F"/>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 511)</w:t>
      </w:r>
      <w:r w:rsidRPr="00AD5045">
        <w:rPr>
          <w:rFonts w:ascii="Amiri" w:hAnsi="Amiri" w:cs="Amiri"/>
          <w:sz w:val="32"/>
          <w:szCs w:val="32"/>
          <w:rtl/>
        </w:rPr>
        <w:t>.</w:t>
      </w:r>
    </w:p>
    <w:p w14:paraId="0CD34564" w14:textId="6783DB2B"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445) سهيل بن أبي صالح </w:t>
      </w:r>
      <w:r w:rsidR="00711B53">
        <w:rPr>
          <w:rFonts w:ascii="Amiri" w:hAnsi="Amiri" w:cs="Amiri"/>
          <w:color w:val="00007F"/>
          <w:sz w:val="32"/>
          <w:szCs w:val="32"/>
          <w:rtl/>
        </w:rPr>
        <w:t xml:space="preserve">( </w:t>
      </w:r>
      <w:r w:rsidRPr="00711B53">
        <w:rPr>
          <w:rFonts w:ascii="Amiri" w:hAnsi="Amiri" w:cs="Amiri"/>
          <w:color w:val="00007F"/>
          <w:sz w:val="32"/>
          <w:szCs w:val="32"/>
          <w:rtl/>
        </w:rPr>
        <w:t>ذكوان</w:t>
      </w:r>
      <w:r w:rsidR="00711B53">
        <w:rPr>
          <w:rFonts w:ascii="Amiri" w:hAnsi="Amiri" w:cs="Amiri"/>
          <w:color w:val="00007F"/>
          <w:sz w:val="32"/>
          <w:szCs w:val="32"/>
          <w:rtl/>
        </w:rPr>
        <w:t>)</w:t>
      </w:r>
      <w:r w:rsidRPr="00AD5045">
        <w:rPr>
          <w:rFonts w:ascii="Amiri" w:hAnsi="Amiri" w:cs="Amiri"/>
          <w:sz w:val="32"/>
          <w:szCs w:val="32"/>
          <w:rtl/>
        </w:rPr>
        <w:t xml:space="preserve"> السمّان </w:t>
      </w:r>
      <w:r w:rsidR="00711B53">
        <w:rPr>
          <w:rFonts w:ascii="Amiri" w:hAnsi="Amiri" w:cs="Amiri"/>
          <w:color w:val="00007F"/>
          <w:sz w:val="32"/>
          <w:szCs w:val="32"/>
          <w:rtl/>
        </w:rPr>
        <w:t xml:space="preserve">( </w:t>
      </w:r>
      <w:r w:rsidRPr="00711B53">
        <w:rPr>
          <w:rFonts w:ascii="Amiri" w:hAnsi="Amiri" w:cs="Amiri"/>
          <w:color w:val="00007F"/>
          <w:sz w:val="32"/>
          <w:szCs w:val="32"/>
          <w:rtl/>
        </w:rPr>
        <w:t>أبويزيد</w:t>
      </w:r>
      <w:r w:rsidR="00711B53">
        <w:rPr>
          <w:rFonts w:ascii="Amiri" w:hAnsi="Amiri" w:cs="Amiri"/>
          <w:color w:val="00007F"/>
          <w:sz w:val="32"/>
          <w:szCs w:val="32"/>
          <w:rtl/>
        </w:rPr>
        <w:t>)</w:t>
      </w:r>
      <w:r w:rsidRPr="00AD5045">
        <w:rPr>
          <w:rFonts w:ascii="Amiri" w:hAnsi="Amiri" w:cs="Amiri"/>
          <w:sz w:val="32"/>
          <w:szCs w:val="32"/>
          <w:rtl/>
        </w:rPr>
        <w:t xml:space="preserve"> المدني.</w:t>
      </w:r>
    </w:p>
    <w:p w14:paraId="1931378D" w14:textId="6153CF92"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 سمعت أبا عبد الله يقول: حكى فلان عن يحيى أن محمد بن عمرو أحب إليه من سهيل. قال أبو عبد الله: وليس هو عندي هكذا.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166)</w:t>
      </w:r>
      <w:r w:rsidRPr="00AD5045">
        <w:rPr>
          <w:rFonts w:ascii="Amiri" w:hAnsi="Amiri" w:cs="Amiri"/>
          <w:sz w:val="32"/>
          <w:szCs w:val="32"/>
          <w:rtl/>
        </w:rPr>
        <w:t>.</w:t>
      </w:r>
    </w:p>
    <w:p w14:paraId="23A166C2" w14:textId="54F6D5D4"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446) سهيل بن ذكوان الواسطي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أبوالسندي</w:t>
      </w:r>
      <w:r w:rsidR="00711B53">
        <w:rPr>
          <w:rFonts w:ascii="Amiri" w:hAnsi="Amiri" w:cs="Amiri"/>
          <w:color w:val="00007F"/>
          <w:sz w:val="32"/>
          <w:szCs w:val="32"/>
          <w:rtl/>
        </w:rPr>
        <w:t>)</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578"/>
        <w:sym w:font="Symbol" w:char="F02A"/>
      </w:r>
      <w:r w:rsidRPr="00711B53">
        <w:rPr>
          <w:rFonts w:ascii="Amiri" w:hAnsi="Amiri" w:cs="Amiri"/>
          <w:color w:val="00007F"/>
          <w:sz w:val="32"/>
          <w:szCs w:val="32"/>
          <w:vertAlign w:val="superscript"/>
          <w:rtl/>
        </w:rPr>
        <w:sym w:font="Symbol" w:char="F02A"/>
      </w:r>
      <w:r w:rsidRPr="00711B53">
        <w:rPr>
          <w:rFonts w:ascii="Amiri" w:hAnsi="Amiri" w:cs="Amiri"/>
          <w:color w:val="00007F"/>
          <w:sz w:val="32"/>
          <w:szCs w:val="32"/>
          <w:vertAlign w:val="superscript"/>
          <w:rtl/>
        </w:rPr>
        <w:t>)</w:t>
      </w:r>
    </w:p>
    <w:p w14:paraId="6DE72CA8" w14:textId="4EFBE73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وسهيل بن ذكوان ضعيف متروك الحديث</w:t>
      </w:r>
      <w:r w:rsidR="008E0BE3">
        <w:rPr>
          <w:rFonts w:ascii="Amiri" w:hAnsi="Amiri" w:cs="Amiri"/>
          <w:sz w:val="32"/>
          <w:szCs w:val="32"/>
          <w:rtl/>
        </w:rPr>
        <w:t>،</w:t>
      </w:r>
      <w:r w:rsidRPr="00AD5045">
        <w:rPr>
          <w:rFonts w:ascii="Amiri" w:hAnsi="Amiri" w:cs="Amiri"/>
          <w:sz w:val="32"/>
          <w:szCs w:val="32"/>
          <w:rtl/>
        </w:rPr>
        <w:t xml:space="preserve"> يحدّث عنه يزيد بن هارون</w:t>
      </w:r>
      <w:r w:rsidR="008E0BE3">
        <w:rPr>
          <w:rFonts w:ascii="Amiri" w:hAnsi="Amiri" w:cs="Amiri"/>
          <w:sz w:val="32"/>
          <w:szCs w:val="32"/>
          <w:rtl/>
        </w:rPr>
        <w:t>،</w:t>
      </w:r>
      <w:r w:rsidRPr="00AD5045">
        <w:rPr>
          <w:rFonts w:ascii="Amiri" w:hAnsi="Amiri" w:cs="Amiri"/>
          <w:sz w:val="32"/>
          <w:szCs w:val="32"/>
          <w:rtl/>
        </w:rPr>
        <w:t xml:space="preserve"> وأنكر يحيى بن سعيد على يزيد روايته عنه.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(3/140)</w:t>
      </w:r>
      <w:r w:rsidRPr="00AD5045">
        <w:rPr>
          <w:rFonts w:ascii="Amiri" w:hAnsi="Amiri" w:cs="Amiri"/>
          <w:sz w:val="32"/>
          <w:szCs w:val="32"/>
          <w:rtl/>
        </w:rPr>
        <w:t>.</w:t>
      </w:r>
    </w:p>
    <w:p w14:paraId="6A5E058A" w14:textId="76B43CEA"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447) سوار بن مصعب الهمداني الكوفي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Pr="00AD5045">
        <w:rPr>
          <w:rFonts w:ascii="Amiri" w:hAnsi="Amiri" w:cs="Amiri"/>
          <w:sz w:val="32"/>
          <w:szCs w:val="32"/>
          <w:rtl/>
        </w:rPr>
        <w:t xml:space="preserve"> المؤذن.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579"/>
        <w:sym w:font="Symbol" w:char="F02A"/>
      </w:r>
      <w:r w:rsidRPr="00711B53">
        <w:rPr>
          <w:rFonts w:ascii="Amiri" w:hAnsi="Amiri" w:cs="Amiri"/>
          <w:color w:val="00007F"/>
          <w:sz w:val="32"/>
          <w:szCs w:val="32"/>
          <w:vertAlign w:val="superscript"/>
          <w:rtl/>
        </w:rPr>
        <w:sym w:font="Symbol" w:char="F02A"/>
      </w:r>
      <w:r w:rsidRPr="00711B53">
        <w:rPr>
          <w:rFonts w:ascii="Amiri" w:hAnsi="Amiri" w:cs="Amiri"/>
          <w:color w:val="00007F"/>
          <w:sz w:val="32"/>
          <w:szCs w:val="32"/>
          <w:vertAlign w:val="superscript"/>
          <w:rtl/>
        </w:rPr>
        <w:sym w:font="Symbol" w:char="F02A"/>
      </w:r>
      <w:r w:rsidRPr="00711B53">
        <w:rPr>
          <w:rFonts w:ascii="Amiri" w:hAnsi="Amiri" w:cs="Amiri"/>
          <w:color w:val="00007F"/>
          <w:sz w:val="32"/>
          <w:szCs w:val="32"/>
          <w:vertAlign w:val="superscript"/>
          <w:rtl/>
        </w:rPr>
        <w:t>)</w:t>
      </w:r>
    </w:p>
    <w:p w14:paraId="1BF25758" w14:textId="3EFB4167"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 38)</w:t>
      </w:r>
      <w:r w:rsidRPr="00AD5045">
        <w:rPr>
          <w:rFonts w:ascii="Amiri" w:hAnsi="Amiri" w:cs="Amiri"/>
          <w:sz w:val="32"/>
          <w:szCs w:val="32"/>
          <w:rtl/>
        </w:rPr>
        <w:t>.</w:t>
      </w:r>
    </w:p>
    <w:p w14:paraId="103FC70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448) سويد بن عبد العزيز بن نمير السلمي مولاهم الدمشقي.</w:t>
      </w:r>
    </w:p>
    <w:p w14:paraId="33327D5C" w14:textId="70C870EE" w:rsidR="00711B53" w:rsidRDefault="0067070C" w:rsidP="0067070C">
      <w:pPr>
        <w:jc w:val="lowKashida"/>
        <w:rPr>
          <w:rFonts w:ascii="Amiri" w:hAnsi="Amiri" w:cs="Amiri"/>
          <w:sz w:val="32"/>
          <w:szCs w:val="32"/>
          <w:rtl/>
        </w:rPr>
      </w:pPr>
      <w:r w:rsidRPr="00AD5045">
        <w:rPr>
          <w:rFonts w:ascii="Amiri" w:hAnsi="Amiri" w:cs="Amiri"/>
          <w:sz w:val="32"/>
          <w:szCs w:val="32"/>
          <w:rtl/>
        </w:rPr>
        <w:t>قال أبويوسف</w:t>
      </w:r>
      <w:r w:rsidR="00711B53">
        <w:rPr>
          <w:rFonts w:ascii="Amiri" w:hAnsi="Amiri" w:cs="Amiri"/>
          <w:sz w:val="32"/>
          <w:szCs w:val="32"/>
          <w:rtl/>
        </w:rPr>
        <w:t>:</w:t>
      </w:r>
      <w:r w:rsidRPr="00AD5045">
        <w:rPr>
          <w:rFonts w:ascii="Amiri" w:hAnsi="Amiri" w:cs="Amiri"/>
          <w:sz w:val="32"/>
          <w:szCs w:val="32"/>
          <w:rtl/>
        </w:rPr>
        <w:t>سويد بن عبد العزيز كان قاضي</w:t>
      </w:r>
      <w:r w:rsidR="00972A75" w:rsidRPr="00AD5045">
        <w:rPr>
          <w:rFonts w:ascii="Amiri" w:hAnsi="Amiri" w:cs="Amiri"/>
          <w:sz w:val="32"/>
          <w:szCs w:val="32"/>
          <w:rtl/>
        </w:rPr>
        <w:t>ًا</w:t>
      </w:r>
      <w:r w:rsidRPr="00AD5045">
        <w:rPr>
          <w:rFonts w:ascii="Amiri" w:hAnsi="Amiri" w:cs="Amiri"/>
          <w:sz w:val="32"/>
          <w:szCs w:val="32"/>
          <w:rtl/>
        </w:rPr>
        <w:t xml:space="preserve"> على دمشق</w:t>
      </w:r>
      <w:r w:rsidR="008E0BE3">
        <w:rPr>
          <w:rFonts w:ascii="Amiri" w:hAnsi="Amiri" w:cs="Amiri"/>
          <w:sz w:val="32"/>
          <w:szCs w:val="32"/>
          <w:rtl/>
        </w:rPr>
        <w:t>،</w:t>
      </w:r>
      <w:r w:rsidRPr="00AD5045">
        <w:rPr>
          <w:rFonts w:ascii="Amiri" w:hAnsi="Amiri" w:cs="Amiri"/>
          <w:sz w:val="32"/>
          <w:szCs w:val="32"/>
          <w:rtl/>
        </w:rPr>
        <w:t>ضعيف الحديث</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80"/>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(2/451)</w:t>
      </w:r>
    </w:p>
    <w:p w14:paraId="1FFAE505" w14:textId="4D427BF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سويد بن عبد العزيز</w:t>
      </w:r>
      <w:r w:rsidR="008E0BE3">
        <w:rPr>
          <w:rFonts w:ascii="Amiri" w:hAnsi="Amiri" w:cs="Amiri"/>
          <w:sz w:val="32"/>
          <w:szCs w:val="32"/>
          <w:rtl/>
        </w:rPr>
        <w:t>،</w:t>
      </w:r>
      <w:r w:rsidRPr="00AD5045">
        <w:rPr>
          <w:rFonts w:ascii="Amiri" w:hAnsi="Amiri" w:cs="Amiri"/>
          <w:sz w:val="32"/>
          <w:szCs w:val="32"/>
          <w:rtl/>
        </w:rPr>
        <w:t xml:space="preserve"> مستور وفي حديثه لين</w:t>
      </w:r>
      <w:r w:rsidRPr="00711B53">
        <w:rPr>
          <w:rFonts w:ascii="Amiri" w:hAnsi="Amiri" w:cs="Amiri"/>
          <w:color w:val="00007F"/>
          <w:sz w:val="32"/>
          <w:szCs w:val="32"/>
          <w:vertAlign w:val="superscript"/>
          <w:rtl/>
        </w:rPr>
        <w:t>(1)</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453)</w:t>
      </w:r>
      <w:r w:rsidRPr="00AD5045">
        <w:rPr>
          <w:rFonts w:ascii="Amiri" w:hAnsi="Amiri" w:cs="Amiri"/>
          <w:sz w:val="32"/>
          <w:szCs w:val="32"/>
          <w:rtl/>
        </w:rPr>
        <w:t>.</w:t>
      </w:r>
    </w:p>
    <w:p w14:paraId="223DCA5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449) سويد بن قيس التجيبي مصري.</w:t>
      </w:r>
    </w:p>
    <w:p w14:paraId="0AEF8F98" w14:textId="061B14B7"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القسم الثاني من ثقات التابعين من أهل مصر)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8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 511)</w:t>
      </w:r>
      <w:r w:rsidRPr="00AD5045">
        <w:rPr>
          <w:rFonts w:ascii="Amiri" w:hAnsi="Amiri" w:cs="Amiri"/>
          <w:sz w:val="32"/>
          <w:szCs w:val="32"/>
          <w:rtl/>
        </w:rPr>
        <w:t>.</w:t>
      </w:r>
    </w:p>
    <w:p w14:paraId="5FEACAA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450) سويد بن هبيرة العدوي.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582"/>
        <w:sym w:font="Symbol" w:char="F02A"/>
      </w:r>
      <w:r w:rsidRPr="00711B53">
        <w:rPr>
          <w:rFonts w:ascii="Amiri" w:hAnsi="Amiri" w:cs="Amiri"/>
          <w:color w:val="00007F"/>
          <w:sz w:val="32"/>
          <w:szCs w:val="32"/>
          <w:vertAlign w:val="superscript"/>
          <w:rtl/>
        </w:rPr>
        <w:sym w:font="Symbol" w:char="F02A"/>
      </w:r>
      <w:r w:rsidRPr="00711B53">
        <w:rPr>
          <w:rFonts w:ascii="Amiri" w:hAnsi="Amiri" w:cs="Amiri"/>
          <w:color w:val="00007F"/>
          <w:sz w:val="32"/>
          <w:szCs w:val="32"/>
          <w:vertAlign w:val="superscript"/>
          <w:rtl/>
        </w:rPr>
        <w:sym w:font="Symbol" w:char="F02A"/>
      </w:r>
      <w:r w:rsidRPr="00711B53">
        <w:rPr>
          <w:rFonts w:ascii="Amiri" w:hAnsi="Amiri" w:cs="Amiri"/>
          <w:color w:val="00007F"/>
          <w:sz w:val="32"/>
          <w:szCs w:val="32"/>
          <w:vertAlign w:val="superscript"/>
          <w:rtl/>
        </w:rPr>
        <w:sym w:font="Symbol" w:char="F02A"/>
      </w:r>
      <w:r w:rsidRPr="00711B53">
        <w:rPr>
          <w:rFonts w:ascii="Amiri" w:hAnsi="Amiri" w:cs="Amiri"/>
          <w:color w:val="00007F"/>
          <w:sz w:val="32"/>
          <w:szCs w:val="32"/>
          <w:vertAlign w:val="superscript"/>
          <w:rtl/>
        </w:rPr>
        <w:t>)</w:t>
      </w:r>
    </w:p>
    <w:p w14:paraId="01C323F4" w14:textId="5420FD3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سويد بن هبيرة</w:t>
      </w:r>
      <w:r w:rsidR="008E0BE3">
        <w:rPr>
          <w:rFonts w:ascii="Amiri" w:hAnsi="Amiri" w:cs="Amiri"/>
          <w:sz w:val="32"/>
          <w:szCs w:val="32"/>
          <w:rtl/>
        </w:rPr>
        <w:t>،</w:t>
      </w:r>
      <w:r w:rsidRPr="00AD5045">
        <w:rPr>
          <w:rFonts w:ascii="Amiri" w:hAnsi="Amiri" w:cs="Amiri"/>
          <w:sz w:val="32"/>
          <w:szCs w:val="32"/>
          <w:rtl/>
        </w:rPr>
        <w:t xml:space="preserve"> ليست له صحبة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83"/>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(3/69)</w:t>
      </w:r>
      <w:r w:rsidRPr="00AD5045">
        <w:rPr>
          <w:rFonts w:ascii="Amiri" w:hAnsi="Amiri" w:cs="Amiri"/>
          <w:sz w:val="32"/>
          <w:szCs w:val="32"/>
          <w:rtl/>
        </w:rPr>
        <w:t>.</w:t>
      </w:r>
    </w:p>
    <w:p w14:paraId="5A05D7A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451) سويد </w:t>
      </w:r>
      <w:r w:rsidRPr="00711B53">
        <w:rPr>
          <w:rFonts w:ascii="Amiri" w:hAnsi="Amiri" w:cs="Amiri"/>
          <w:color w:val="00007F"/>
          <w:sz w:val="32"/>
          <w:szCs w:val="32"/>
          <w:rtl/>
        </w:rPr>
        <w:t>(أبوالأسود)</w:t>
      </w:r>
      <w:r w:rsidRPr="00AD5045">
        <w:rPr>
          <w:rFonts w:ascii="Amiri" w:hAnsi="Amiri" w:cs="Amiri"/>
          <w:sz w:val="32"/>
          <w:szCs w:val="32"/>
          <w:rtl/>
        </w:rPr>
        <w:t xml:space="preserve"> المحاربي مولى عمرو بن حريث.</w:t>
      </w:r>
    </w:p>
    <w:p w14:paraId="5979C5C4" w14:textId="49A952E5"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ذكره أبو يوسف</w:t>
      </w:r>
      <w:r w:rsidR="00711B53">
        <w:rPr>
          <w:rFonts w:ascii="Amiri" w:hAnsi="Amiri" w:cs="Amiri"/>
          <w:sz w:val="32"/>
          <w:szCs w:val="32"/>
          <w:rtl/>
        </w:rPr>
        <w:t>:</w:t>
      </w:r>
      <w:r w:rsidRPr="00AD5045">
        <w:rPr>
          <w:rFonts w:ascii="Amiri" w:hAnsi="Amiri" w:cs="Amiri"/>
          <w:sz w:val="32"/>
          <w:szCs w:val="32"/>
          <w:rtl/>
        </w:rPr>
        <w:t xml:space="preserve"> </w:t>
      </w:r>
      <w:r w:rsidRPr="00711B53">
        <w:rPr>
          <w:rFonts w:ascii="Amiri" w:hAnsi="Amiri" w:cs="Amiri"/>
          <w:color w:val="00007F"/>
          <w:sz w:val="32"/>
          <w:szCs w:val="32"/>
          <w:rtl/>
        </w:rPr>
        <w:t>(ضمن جماعة من مشايخ مسعر)</w:t>
      </w:r>
      <w:r w:rsidRPr="00AD5045">
        <w:rPr>
          <w:rFonts w:ascii="Amiri" w:hAnsi="Amiri" w:cs="Amiri"/>
          <w:sz w:val="32"/>
          <w:szCs w:val="32"/>
          <w:rtl/>
        </w:rPr>
        <w:t xml:space="preserve"> ثم قال: هؤلاء كلهم ثقات</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84"/>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(2/658 ـ 660)</w:t>
      </w:r>
      <w:r w:rsidRPr="00AD5045">
        <w:rPr>
          <w:rFonts w:ascii="Amiri" w:hAnsi="Amiri" w:cs="Amiri"/>
          <w:sz w:val="32"/>
          <w:szCs w:val="32"/>
          <w:rtl/>
        </w:rPr>
        <w:t>.</w:t>
      </w:r>
    </w:p>
    <w:p w14:paraId="6418096D" w14:textId="40688968"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452) سلاّم بن أبي عمرة الخراساني </w:t>
      </w:r>
      <w:r w:rsidR="00711B53">
        <w:rPr>
          <w:rFonts w:ascii="Amiri" w:hAnsi="Amiri" w:cs="Amiri"/>
          <w:color w:val="00007F"/>
          <w:sz w:val="32"/>
          <w:szCs w:val="32"/>
          <w:rtl/>
        </w:rPr>
        <w:t xml:space="preserve">( </w:t>
      </w:r>
      <w:r w:rsidRPr="00711B53">
        <w:rPr>
          <w:rFonts w:ascii="Amiri" w:hAnsi="Amiri" w:cs="Amiri"/>
          <w:color w:val="00007F"/>
          <w:sz w:val="32"/>
          <w:szCs w:val="32"/>
          <w:rtl/>
        </w:rPr>
        <w:t>أبوعلي</w:t>
      </w:r>
      <w:r w:rsidR="00711B53">
        <w:rPr>
          <w:rFonts w:ascii="Amiri" w:hAnsi="Amiri" w:cs="Amiri"/>
          <w:color w:val="00007F"/>
          <w:sz w:val="32"/>
          <w:szCs w:val="32"/>
          <w:rtl/>
        </w:rPr>
        <w:t>)</w:t>
      </w:r>
      <w:r w:rsidRPr="00AD5045">
        <w:rPr>
          <w:rFonts w:ascii="Amiri" w:hAnsi="Amiri" w:cs="Amiri"/>
          <w:sz w:val="32"/>
          <w:szCs w:val="32"/>
          <w:rtl/>
        </w:rPr>
        <w:t>.</w:t>
      </w:r>
    </w:p>
    <w:p w14:paraId="5B7FA172" w14:textId="484066CD"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00711B53">
        <w:rPr>
          <w:rFonts w:ascii="Amiri" w:hAnsi="Amiri" w:cs="Amiri"/>
          <w:color w:val="00007F"/>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 40)</w:t>
      </w:r>
      <w:r w:rsidRPr="00AD5045">
        <w:rPr>
          <w:rFonts w:ascii="Amiri" w:hAnsi="Amiri" w:cs="Amiri"/>
          <w:sz w:val="32"/>
          <w:szCs w:val="32"/>
          <w:rtl/>
        </w:rPr>
        <w:t>.</w:t>
      </w:r>
    </w:p>
    <w:p w14:paraId="18C4914B"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453) سلاّم بن مسكين بن ربيعة الأزدي البصري </w:t>
      </w:r>
      <w:r w:rsidRPr="00711B53">
        <w:rPr>
          <w:rFonts w:ascii="Amiri" w:hAnsi="Amiri" w:cs="Amiri"/>
          <w:color w:val="00007F"/>
          <w:sz w:val="32"/>
          <w:szCs w:val="32"/>
          <w:rtl/>
        </w:rPr>
        <w:t>(أبوروح)</w:t>
      </w:r>
      <w:r w:rsidRPr="00AD5045">
        <w:rPr>
          <w:rFonts w:ascii="Amiri" w:hAnsi="Amiri" w:cs="Amiri"/>
          <w:sz w:val="32"/>
          <w:szCs w:val="32"/>
          <w:rtl/>
        </w:rPr>
        <w:t xml:space="preserve"> يقال اسمه </w:t>
      </w:r>
      <w:r w:rsidRPr="00711B53">
        <w:rPr>
          <w:rFonts w:ascii="Amiri" w:hAnsi="Amiri" w:cs="Amiri"/>
          <w:color w:val="00007F"/>
          <w:sz w:val="32"/>
          <w:szCs w:val="32"/>
          <w:rtl/>
        </w:rPr>
        <w:t>(سليمان)</w:t>
      </w:r>
      <w:r w:rsidRPr="00AD5045">
        <w:rPr>
          <w:rFonts w:ascii="Amiri" w:hAnsi="Amiri" w:cs="Amiri"/>
          <w:sz w:val="32"/>
          <w:szCs w:val="32"/>
          <w:rtl/>
        </w:rPr>
        <w:t>.</w:t>
      </w:r>
    </w:p>
    <w:p w14:paraId="432519A0" w14:textId="5165AF8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علي: أصحاب الحسن حفص المنقري ثم قتادة، وحفص فوقه ثم قتادة بعده، ويونس وزياد الأعلم. قال علي: وكان حفص في الحسن مثل ابن جريج في عطاء، وكان قيس بن سعد في عطاء مثل زياد الأعلم في الحسن، وبعد هؤلاء أشعث بن عبد الملك، ويزيد بن إبراهيم وقرة طبقة ما أقربهما، وأبو الأشهب وجرير بن حازم طبقة. وأبو حرة وهشام بن حسان في الحسن طبقة، وسلام بن مسكين والسري بن يحيى طبقة، أبو هلال فوق مبارك ومبارك أحب إلي من الربيع.</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(2/53)</w:t>
      </w:r>
      <w:r w:rsidRPr="00AD5045">
        <w:rPr>
          <w:rFonts w:ascii="Amiri" w:hAnsi="Amiri" w:cs="Amiri"/>
          <w:sz w:val="32"/>
          <w:szCs w:val="32"/>
          <w:rtl/>
        </w:rPr>
        <w:t>.</w:t>
      </w:r>
    </w:p>
    <w:p w14:paraId="32857160" w14:textId="288BD092"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454) سيار بن حاتم العنزي </w:t>
      </w:r>
      <w:r w:rsidR="00711B53">
        <w:rPr>
          <w:rFonts w:ascii="Amiri" w:hAnsi="Amiri" w:cs="Amiri"/>
          <w:color w:val="00007F"/>
          <w:sz w:val="32"/>
          <w:szCs w:val="32"/>
          <w:rtl/>
        </w:rPr>
        <w:t xml:space="preserve">( </w:t>
      </w:r>
      <w:r w:rsidRPr="00711B53">
        <w:rPr>
          <w:rFonts w:ascii="Amiri" w:hAnsi="Amiri" w:cs="Amiri"/>
          <w:color w:val="00007F"/>
          <w:sz w:val="32"/>
          <w:szCs w:val="32"/>
          <w:rtl/>
        </w:rPr>
        <w:t>أبوسلمة</w:t>
      </w:r>
      <w:r w:rsidR="00711B53">
        <w:rPr>
          <w:rFonts w:ascii="Amiri" w:hAnsi="Amiri" w:cs="Amiri"/>
          <w:color w:val="00007F"/>
          <w:sz w:val="32"/>
          <w:szCs w:val="32"/>
          <w:rtl/>
        </w:rPr>
        <w:t>)</w:t>
      </w:r>
      <w:r w:rsidRPr="00AD5045">
        <w:rPr>
          <w:rFonts w:ascii="Amiri" w:hAnsi="Amiri" w:cs="Amiri"/>
          <w:sz w:val="32"/>
          <w:szCs w:val="32"/>
          <w:rtl/>
        </w:rPr>
        <w:t xml:space="preserve"> البصري.</w:t>
      </w:r>
    </w:p>
    <w:p w14:paraId="7D24EEC8" w14:textId="6A49B6A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وسئل علي عن سيار ـ الذي يروي أحاديث جعفر بن سليمان في الزهد ـ؟ فقال: ليس كل أحد يؤخذ عنه</w:t>
      </w:r>
      <w:r w:rsidR="008E0BE3">
        <w:rPr>
          <w:rFonts w:ascii="Amiri" w:hAnsi="Amiri" w:cs="Amiri"/>
          <w:sz w:val="32"/>
          <w:szCs w:val="32"/>
          <w:rtl/>
        </w:rPr>
        <w:t>،</w:t>
      </w:r>
      <w:r w:rsidRPr="00AD5045">
        <w:rPr>
          <w:rFonts w:ascii="Amiri" w:hAnsi="Amiri" w:cs="Amiri"/>
          <w:sz w:val="32"/>
          <w:szCs w:val="32"/>
          <w:rtl/>
        </w:rPr>
        <w:t xml:space="preserve"> ما كنت أظن أحد</w:t>
      </w:r>
      <w:r w:rsidR="00972A75" w:rsidRPr="00AD5045">
        <w:rPr>
          <w:rFonts w:ascii="Amiri" w:hAnsi="Amiri" w:cs="Amiri"/>
          <w:sz w:val="32"/>
          <w:szCs w:val="32"/>
          <w:rtl/>
        </w:rPr>
        <w:t>ًا</w:t>
      </w:r>
      <w:r w:rsidRPr="00AD5045">
        <w:rPr>
          <w:rFonts w:ascii="Amiri" w:hAnsi="Amiri" w:cs="Amiri"/>
          <w:sz w:val="32"/>
          <w:szCs w:val="32"/>
          <w:rtl/>
        </w:rPr>
        <w:t xml:space="preserve"> يحدّث عن ذا.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(2/45)</w:t>
      </w:r>
      <w:r w:rsidRPr="00AD5045">
        <w:rPr>
          <w:rFonts w:ascii="Amiri" w:hAnsi="Amiri" w:cs="Amiri"/>
          <w:sz w:val="32"/>
          <w:szCs w:val="32"/>
          <w:rtl/>
        </w:rPr>
        <w:t>.</w:t>
      </w:r>
    </w:p>
    <w:p w14:paraId="6F4F421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455) سيف بن سليمان أو ابن أبي سليمان المخزومي المكي.</w:t>
      </w:r>
    </w:p>
    <w:p w14:paraId="34149FE9" w14:textId="453F23B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سيف بن سليمان متهم بالقدر.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(2/207)</w:t>
      </w:r>
      <w:r w:rsidRPr="00AD5045">
        <w:rPr>
          <w:rFonts w:ascii="Amiri" w:hAnsi="Amiri" w:cs="Amiri"/>
          <w:sz w:val="32"/>
          <w:szCs w:val="32"/>
          <w:rtl/>
        </w:rPr>
        <w:t>.</w:t>
      </w:r>
    </w:p>
    <w:p w14:paraId="4E4E3270" w14:textId="58465EE1"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456) سيف بن عمر التميمي الضبي الكوفي </w:t>
      </w:r>
      <w:r w:rsidR="00711B53">
        <w:rPr>
          <w:rFonts w:ascii="Amiri" w:hAnsi="Amiri" w:cs="Amiri"/>
          <w:color w:val="00007F"/>
          <w:sz w:val="32"/>
          <w:szCs w:val="32"/>
          <w:rtl/>
        </w:rPr>
        <w:t xml:space="preserve">( </w:t>
      </w:r>
      <w:r w:rsidRPr="00711B53">
        <w:rPr>
          <w:rFonts w:ascii="Amiri" w:hAnsi="Amiri" w:cs="Amiri"/>
          <w:color w:val="00007F"/>
          <w:sz w:val="32"/>
          <w:szCs w:val="32"/>
          <w:rtl/>
        </w:rPr>
        <w:t>صاحب كتاب الردة</w:t>
      </w:r>
      <w:r w:rsidR="00711B53">
        <w:rPr>
          <w:rFonts w:ascii="Amiri" w:hAnsi="Amiri" w:cs="Amiri"/>
          <w:color w:val="00007F"/>
          <w:sz w:val="32"/>
          <w:szCs w:val="32"/>
          <w:rtl/>
        </w:rPr>
        <w:t>)</w:t>
      </w:r>
      <w:r w:rsidRPr="00AD5045">
        <w:rPr>
          <w:rFonts w:ascii="Amiri" w:hAnsi="Amiri" w:cs="Amiri"/>
          <w:sz w:val="32"/>
          <w:szCs w:val="32"/>
          <w:rtl/>
        </w:rPr>
        <w:t>.</w:t>
      </w:r>
    </w:p>
    <w:p w14:paraId="60347DB8" w14:textId="24F7EE96"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ذكره أبو يوسف: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00711B53">
        <w:rPr>
          <w:rFonts w:ascii="Amiri" w:hAnsi="Amiri" w:cs="Amiri"/>
          <w:color w:val="00007F"/>
          <w:sz w:val="32"/>
          <w:szCs w:val="32"/>
          <w:rtl/>
        </w:rPr>
        <w:t>)</w:t>
      </w:r>
      <w:r w:rsidRPr="00AD5045">
        <w:rPr>
          <w:rFonts w:ascii="Amiri" w:hAnsi="Amiri" w:cs="Amiri"/>
          <w:sz w:val="32"/>
          <w:szCs w:val="32"/>
          <w:rtl/>
        </w:rPr>
        <w:t>. وقال: وسيف حديثه وروايته ليس بشيء.</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 xml:space="preserve">(3/ 39 </w:t>
      </w:r>
      <w:r w:rsidR="008E0BE3">
        <w:rPr>
          <w:rFonts w:ascii="Amiri" w:hAnsi="Amiri" w:cs="Amiri"/>
          <w:color w:val="00007F"/>
          <w:sz w:val="32"/>
          <w:szCs w:val="32"/>
          <w:rtl/>
        </w:rPr>
        <w:t>،</w:t>
      </w:r>
      <w:r w:rsidRPr="00711B53">
        <w:rPr>
          <w:rFonts w:ascii="Amiri" w:hAnsi="Amiri" w:cs="Amiri"/>
          <w:color w:val="00007F"/>
          <w:sz w:val="32"/>
          <w:szCs w:val="32"/>
          <w:rtl/>
        </w:rPr>
        <w:t xml:space="preserve"> 58)</w:t>
      </w:r>
      <w:r w:rsidRPr="00AD5045">
        <w:rPr>
          <w:rFonts w:ascii="Amiri" w:hAnsi="Amiri" w:cs="Amiri"/>
          <w:sz w:val="32"/>
          <w:szCs w:val="32"/>
          <w:rtl/>
        </w:rPr>
        <w:t>.</w:t>
      </w:r>
    </w:p>
    <w:p w14:paraId="0A4B537A" w14:textId="33597E8B"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457) سيف بن محمد الكوفي </w:t>
      </w:r>
      <w:r w:rsidR="00711B53">
        <w:rPr>
          <w:rFonts w:ascii="Amiri" w:hAnsi="Amiri" w:cs="Amiri"/>
          <w:color w:val="00007F"/>
          <w:sz w:val="32"/>
          <w:szCs w:val="32"/>
          <w:rtl/>
        </w:rPr>
        <w:t xml:space="preserve">( </w:t>
      </w:r>
      <w:r w:rsidRPr="00711B53">
        <w:rPr>
          <w:rFonts w:ascii="Amiri" w:hAnsi="Amiri" w:cs="Amiri"/>
          <w:color w:val="00007F"/>
          <w:sz w:val="32"/>
          <w:szCs w:val="32"/>
          <w:rtl/>
        </w:rPr>
        <w:t>ابن أخت سفيان الثوري</w:t>
      </w:r>
      <w:r w:rsidR="00711B53">
        <w:rPr>
          <w:rFonts w:ascii="Amiri" w:hAnsi="Amiri" w:cs="Amiri"/>
          <w:color w:val="00007F"/>
          <w:sz w:val="32"/>
          <w:szCs w:val="32"/>
          <w:rtl/>
        </w:rPr>
        <w:t>)</w:t>
      </w:r>
      <w:r w:rsidRPr="00AD5045">
        <w:rPr>
          <w:rFonts w:ascii="Amiri" w:hAnsi="Amiri" w:cs="Amiri"/>
          <w:sz w:val="32"/>
          <w:szCs w:val="32"/>
          <w:rtl/>
        </w:rPr>
        <w:t xml:space="preserve"> نزيل بغداد.</w:t>
      </w:r>
    </w:p>
    <w:p w14:paraId="2C1FA909" w14:textId="07A29157"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85"/>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 39)</w:t>
      </w:r>
      <w:r w:rsidRPr="00AD5045">
        <w:rPr>
          <w:rFonts w:ascii="Amiri" w:hAnsi="Amiri" w:cs="Amiri"/>
          <w:sz w:val="32"/>
          <w:szCs w:val="32"/>
          <w:rtl/>
        </w:rPr>
        <w:t>.</w:t>
      </w:r>
    </w:p>
    <w:p w14:paraId="229807F2" w14:textId="6E849753"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458) سيف بن هرون البُرجمي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أبوالورقاء</w:t>
      </w:r>
      <w:r w:rsidR="00711B53">
        <w:rPr>
          <w:rFonts w:ascii="Amiri" w:hAnsi="Amiri" w:cs="Amiri"/>
          <w:color w:val="00007F"/>
          <w:sz w:val="32"/>
          <w:szCs w:val="32"/>
          <w:rtl/>
        </w:rPr>
        <w:t>)</w:t>
      </w:r>
      <w:r w:rsidRPr="00AD5045">
        <w:rPr>
          <w:rFonts w:ascii="Amiri" w:hAnsi="Amiri" w:cs="Amiri"/>
          <w:sz w:val="32"/>
          <w:szCs w:val="32"/>
          <w:rtl/>
        </w:rPr>
        <w:t xml:space="preserve"> الكوفي.</w:t>
      </w:r>
    </w:p>
    <w:p w14:paraId="63A73F00" w14:textId="79AC87D7"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86"/>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 38)</w:t>
      </w:r>
      <w:r w:rsidRPr="00AD5045">
        <w:rPr>
          <w:rFonts w:ascii="Amiri" w:hAnsi="Amiri" w:cs="Amiri"/>
          <w:sz w:val="32"/>
          <w:szCs w:val="32"/>
          <w:rtl/>
        </w:rPr>
        <w:t>.</w:t>
      </w:r>
    </w:p>
    <w:p w14:paraId="154237D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459) شبل بن عباد المكي القارئ</w:t>
      </w:r>
      <w:r w:rsidR="00972A75" w:rsidRPr="00AD5045">
        <w:rPr>
          <w:rFonts w:ascii="Amiri" w:hAnsi="Amiri" w:cs="Amiri"/>
          <w:sz w:val="32"/>
          <w:szCs w:val="32"/>
          <w:rtl/>
        </w:rPr>
        <w:t>.</w:t>
      </w:r>
    </w:p>
    <w:p w14:paraId="397FF4ED" w14:textId="5435052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وشبل بن عباد</w:t>
      </w:r>
      <w:r w:rsidR="008E0BE3">
        <w:rPr>
          <w:rFonts w:ascii="Amiri" w:hAnsi="Amiri" w:cs="Amiri"/>
          <w:sz w:val="32"/>
          <w:szCs w:val="32"/>
          <w:rtl/>
        </w:rPr>
        <w:t>،</w:t>
      </w:r>
      <w:r w:rsidRPr="00AD5045">
        <w:rPr>
          <w:rFonts w:ascii="Amiri" w:hAnsi="Amiri" w:cs="Amiri"/>
          <w:sz w:val="32"/>
          <w:szCs w:val="32"/>
          <w:rtl/>
        </w:rPr>
        <w:t xml:space="preserve"> مكي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(1/435)</w:t>
      </w:r>
      <w:r w:rsidRPr="00AD5045">
        <w:rPr>
          <w:rFonts w:ascii="Amiri" w:hAnsi="Amiri" w:cs="Amiri"/>
          <w:sz w:val="32"/>
          <w:szCs w:val="32"/>
          <w:rtl/>
        </w:rPr>
        <w:t>.</w:t>
      </w:r>
    </w:p>
    <w:p w14:paraId="5039DC3B"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460) شبيب بن غرقدة.</w:t>
      </w:r>
    </w:p>
    <w:p w14:paraId="06657215" w14:textId="6EC752C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حدثنا سفيان عن شبيب بن غرقدة</w:t>
      </w:r>
      <w:r w:rsidR="008E0BE3">
        <w:rPr>
          <w:rFonts w:ascii="Amiri" w:hAnsi="Amiri" w:cs="Amiri"/>
          <w:sz w:val="32"/>
          <w:szCs w:val="32"/>
          <w:rtl/>
        </w:rPr>
        <w:t>،</w:t>
      </w:r>
      <w:r w:rsidRPr="00AD5045">
        <w:rPr>
          <w:rFonts w:ascii="Amiri" w:hAnsi="Amiri" w:cs="Amiri"/>
          <w:sz w:val="32"/>
          <w:szCs w:val="32"/>
          <w:rtl/>
        </w:rPr>
        <w:t xml:space="preserve"> روى عنه ابن عيينة</w:t>
      </w:r>
      <w:r w:rsidR="008E0BE3">
        <w:rPr>
          <w:rFonts w:ascii="Amiri" w:hAnsi="Amiri" w:cs="Amiri"/>
          <w:sz w:val="32"/>
          <w:szCs w:val="32"/>
          <w:rtl/>
        </w:rPr>
        <w:t>،</w:t>
      </w:r>
      <w:r w:rsidRPr="00AD5045">
        <w:rPr>
          <w:rFonts w:ascii="Amiri" w:hAnsi="Amiri" w:cs="Amiri"/>
          <w:sz w:val="32"/>
          <w:szCs w:val="32"/>
          <w:rtl/>
        </w:rPr>
        <w:t xml:space="preserve"> كوفي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87"/>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المعرفة والتاريخ </w:t>
      </w:r>
      <w:r w:rsidRPr="00711B53">
        <w:rPr>
          <w:rFonts w:ascii="Amiri" w:hAnsi="Amiri" w:cs="Amiri"/>
          <w:color w:val="00007F"/>
          <w:sz w:val="32"/>
          <w:szCs w:val="32"/>
          <w:rtl/>
        </w:rPr>
        <w:t>(3/ 89)</w:t>
      </w:r>
      <w:r w:rsidRPr="00AD5045">
        <w:rPr>
          <w:rFonts w:ascii="Amiri" w:hAnsi="Amiri" w:cs="Amiri"/>
          <w:sz w:val="32"/>
          <w:szCs w:val="32"/>
          <w:rtl/>
        </w:rPr>
        <w:t>.</w:t>
      </w:r>
    </w:p>
    <w:p w14:paraId="452F1995" w14:textId="5E8EFA9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وذكره أبو يوسف: ضمن </w:t>
      </w:r>
      <w:r w:rsidR="00711B53">
        <w:rPr>
          <w:rFonts w:ascii="Amiri" w:hAnsi="Amiri" w:cs="Amiri"/>
          <w:color w:val="00007F"/>
          <w:sz w:val="32"/>
          <w:szCs w:val="32"/>
          <w:rtl/>
        </w:rPr>
        <w:t xml:space="preserve">( </w:t>
      </w:r>
      <w:r w:rsidRPr="00711B53">
        <w:rPr>
          <w:rFonts w:ascii="Amiri" w:hAnsi="Amiri" w:cs="Amiri"/>
          <w:color w:val="00007F"/>
          <w:sz w:val="32"/>
          <w:szCs w:val="32"/>
          <w:rtl/>
        </w:rPr>
        <w:t>جماعة من مشايخ سفيان</w:t>
      </w:r>
      <w:r w:rsidR="00711B53">
        <w:rPr>
          <w:rFonts w:ascii="Amiri" w:hAnsi="Amiri" w:cs="Amiri"/>
          <w:color w:val="00007F"/>
          <w:sz w:val="32"/>
          <w:szCs w:val="32"/>
          <w:rtl/>
        </w:rPr>
        <w:t>)</w:t>
      </w:r>
      <w:r w:rsidRPr="00AD5045">
        <w:rPr>
          <w:rFonts w:ascii="Amiri" w:hAnsi="Amiri" w:cs="Amiri"/>
          <w:sz w:val="32"/>
          <w:szCs w:val="32"/>
          <w:rtl/>
        </w:rPr>
        <w:t xml:space="preserve"> ثم قال: وكل هؤلاء كوفيون ثقات.</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 238 ـ 239)</w:t>
      </w:r>
      <w:r w:rsidRPr="00AD5045">
        <w:rPr>
          <w:rFonts w:ascii="Amiri" w:hAnsi="Amiri" w:cs="Amiri"/>
          <w:sz w:val="32"/>
          <w:szCs w:val="32"/>
          <w:rtl/>
        </w:rPr>
        <w:t>.</w:t>
      </w:r>
    </w:p>
    <w:p w14:paraId="6C118D0B" w14:textId="3F9B1D76"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461) شداد بن عبدالله القرشي </w:t>
      </w:r>
      <w:r w:rsidR="00711B53">
        <w:rPr>
          <w:rFonts w:ascii="Amiri" w:hAnsi="Amiri" w:cs="Amiri"/>
          <w:color w:val="00007F"/>
          <w:sz w:val="32"/>
          <w:szCs w:val="32"/>
          <w:rtl/>
        </w:rPr>
        <w:t xml:space="preserve">( </w:t>
      </w:r>
      <w:r w:rsidRPr="00711B53">
        <w:rPr>
          <w:rFonts w:ascii="Amiri" w:hAnsi="Amiri" w:cs="Amiri"/>
          <w:color w:val="00007F"/>
          <w:sz w:val="32"/>
          <w:szCs w:val="32"/>
          <w:rtl/>
        </w:rPr>
        <w:t>أبوعمار)</w:t>
      </w:r>
      <w:r w:rsidRPr="00AD5045">
        <w:rPr>
          <w:rFonts w:ascii="Amiri" w:hAnsi="Amiri" w:cs="Amiri"/>
          <w:sz w:val="32"/>
          <w:szCs w:val="32"/>
          <w:rtl/>
        </w:rPr>
        <w:t xml:space="preserve"> الدمشقي.</w:t>
      </w:r>
    </w:p>
    <w:p w14:paraId="1A08E606" w14:textId="5F90365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وروى ـ يعني الأوزاعي ـ عن شداد أبي عمار</w:t>
      </w:r>
      <w:r w:rsidR="008E0BE3">
        <w:rPr>
          <w:rFonts w:ascii="Amiri" w:hAnsi="Amiri" w:cs="Amiri"/>
          <w:sz w:val="32"/>
          <w:szCs w:val="32"/>
          <w:rtl/>
        </w:rPr>
        <w:t>،</w:t>
      </w:r>
      <w:r w:rsidRPr="00AD5045">
        <w:rPr>
          <w:rFonts w:ascii="Amiri" w:hAnsi="Amiri" w:cs="Amiri"/>
          <w:sz w:val="32"/>
          <w:szCs w:val="32"/>
          <w:rtl/>
        </w:rPr>
        <w:t xml:space="preserve"> ثقة</w:t>
      </w:r>
      <w:r w:rsidR="008E0BE3">
        <w:rPr>
          <w:rFonts w:ascii="Amiri" w:hAnsi="Amiri" w:cs="Amiri"/>
          <w:sz w:val="32"/>
          <w:szCs w:val="32"/>
          <w:rtl/>
        </w:rPr>
        <w:t>،</w:t>
      </w:r>
      <w:r w:rsidRPr="00AD5045">
        <w:rPr>
          <w:rFonts w:ascii="Amiri" w:hAnsi="Amiri" w:cs="Amiri"/>
          <w:sz w:val="32"/>
          <w:szCs w:val="32"/>
          <w:rtl/>
        </w:rPr>
        <w:t xml:space="preserve"> قد روى عنه النهاس بن قهم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88"/>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472)</w:t>
      </w:r>
      <w:r w:rsidRPr="00AD5045">
        <w:rPr>
          <w:rFonts w:ascii="Amiri" w:hAnsi="Amiri" w:cs="Amiri"/>
          <w:sz w:val="32"/>
          <w:szCs w:val="32"/>
          <w:rtl/>
        </w:rPr>
        <w:t>.</w:t>
      </w:r>
    </w:p>
    <w:p w14:paraId="128B533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462) شرحبيل بن مسلم بن حامد الخولاني الشامي.</w:t>
      </w:r>
    </w:p>
    <w:p w14:paraId="56A0C529" w14:textId="1505077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آدم قال حدثنا إسماعيل بن عياش قال حدثني شرحبيل بن مسلم</w:t>
      </w:r>
      <w:r w:rsidR="008E0BE3">
        <w:rPr>
          <w:rFonts w:ascii="Amiri" w:hAnsi="Amiri" w:cs="Amiri"/>
          <w:sz w:val="32"/>
          <w:szCs w:val="32"/>
          <w:rtl/>
        </w:rPr>
        <w:t>،</w:t>
      </w:r>
      <w:r w:rsidRPr="00AD5045">
        <w:rPr>
          <w:rFonts w:ascii="Amiri" w:hAnsi="Amiri" w:cs="Amiri"/>
          <w:sz w:val="32"/>
          <w:szCs w:val="32"/>
          <w:rtl/>
        </w:rPr>
        <w:t xml:space="preserve"> وهو من ثقات أهل الشام حسن الحديث.</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456)</w:t>
      </w:r>
      <w:r w:rsidRPr="00AD5045">
        <w:rPr>
          <w:rFonts w:ascii="Amiri" w:hAnsi="Amiri" w:cs="Amiri"/>
          <w:sz w:val="32"/>
          <w:szCs w:val="32"/>
          <w:rtl/>
        </w:rPr>
        <w:t>.</w:t>
      </w:r>
    </w:p>
    <w:p w14:paraId="773A854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463) شريح بن أرطأة النخعي الكوفي.</w:t>
      </w:r>
    </w:p>
    <w:p w14:paraId="5CC8CEE1" w14:textId="5B0BAD8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وشريح بن أرطأة</w:t>
      </w:r>
      <w:r w:rsidR="008E0BE3">
        <w:rPr>
          <w:rFonts w:ascii="Amiri" w:hAnsi="Amiri" w:cs="Amiri"/>
          <w:sz w:val="32"/>
          <w:szCs w:val="32"/>
          <w:rtl/>
        </w:rPr>
        <w:t>،</w:t>
      </w:r>
      <w:r w:rsidRPr="00AD5045">
        <w:rPr>
          <w:rFonts w:ascii="Amiri" w:hAnsi="Amiri" w:cs="Amiri"/>
          <w:sz w:val="32"/>
          <w:szCs w:val="32"/>
          <w:rtl/>
        </w:rPr>
        <w:t xml:space="preserve"> وكان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 79)</w:t>
      </w:r>
      <w:r w:rsidRPr="00AD5045">
        <w:rPr>
          <w:rFonts w:ascii="Amiri" w:hAnsi="Amiri" w:cs="Amiri"/>
          <w:sz w:val="32"/>
          <w:szCs w:val="32"/>
          <w:rtl/>
        </w:rPr>
        <w:t>.</w:t>
      </w:r>
    </w:p>
    <w:p w14:paraId="34D9D652" w14:textId="17656A20" w:rsidR="00711B53" w:rsidRDefault="0067070C" w:rsidP="0067070C">
      <w:pPr>
        <w:jc w:val="lowKashida"/>
        <w:rPr>
          <w:rFonts w:ascii="Amiri" w:hAnsi="Amiri" w:cs="Amiri"/>
          <w:sz w:val="32"/>
          <w:szCs w:val="32"/>
          <w:rtl/>
        </w:rPr>
      </w:pPr>
      <w:r w:rsidRPr="00AD5045">
        <w:rPr>
          <w:rFonts w:ascii="Amiri" w:hAnsi="Amiri" w:cs="Amiri"/>
          <w:sz w:val="32"/>
          <w:szCs w:val="32"/>
          <w:rtl/>
        </w:rPr>
        <w:t>464) شريح بن</w:t>
      </w:r>
      <w:r w:rsidR="00711B53">
        <w:rPr>
          <w:rFonts w:ascii="Amiri" w:hAnsi="Amiri" w:cs="Amiri"/>
          <w:sz w:val="32"/>
          <w:szCs w:val="32"/>
          <w:rtl/>
        </w:rPr>
        <w:t xml:space="preserve"> </w:t>
      </w:r>
      <w:r w:rsidRPr="00AD5045">
        <w:rPr>
          <w:rFonts w:ascii="Amiri" w:hAnsi="Amiri" w:cs="Amiri"/>
          <w:sz w:val="32"/>
          <w:szCs w:val="32"/>
          <w:rtl/>
        </w:rPr>
        <w:t xml:space="preserve">الحارث بن قيس الكوفي النخعي القاضي </w:t>
      </w:r>
      <w:r w:rsidR="00711B53">
        <w:rPr>
          <w:rFonts w:ascii="Amiri" w:hAnsi="Amiri" w:cs="Amiri"/>
          <w:color w:val="00007F"/>
          <w:sz w:val="32"/>
          <w:szCs w:val="32"/>
          <w:rtl/>
        </w:rPr>
        <w:t xml:space="preserve">( </w:t>
      </w:r>
      <w:r w:rsidRPr="00711B53">
        <w:rPr>
          <w:rFonts w:ascii="Amiri" w:hAnsi="Amiri" w:cs="Amiri"/>
          <w:color w:val="00007F"/>
          <w:sz w:val="32"/>
          <w:szCs w:val="32"/>
          <w:rtl/>
        </w:rPr>
        <w:t>أبوأمية</w:t>
      </w:r>
      <w:r w:rsidR="00711B53">
        <w:rPr>
          <w:rFonts w:ascii="Amiri" w:hAnsi="Amiri" w:cs="Amiri"/>
          <w:color w:val="00007F"/>
          <w:sz w:val="32"/>
          <w:szCs w:val="32"/>
          <w:rtl/>
        </w:rPr>
        <w:t>)</w:t>
      </w:r>
      <w:r w:rsidRPr="00AD5045">
        <w:rPr>
          <w:rFonts w:ascii="Amiri" w:hAnsi="Amiri" w:cs="Amiri"/>
          <w:sz w:val="32"/>
          <w:szCs w:val="32"/>
          <w:rtl/>
        </w:rPr>
        <w:t>.</w:t>
      </w:r>
    </w:p>
    <w:p w14:paraId="28C22335" w14:textId="1815FAD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ابن نمير حدثنا ابن إدريس عن عمه عن الشعبي قال: كان شريح أعلمهم بالقضاء</w:t>
      </w:r>
      <w:r w:rsidR="008E0BE3">
        <w:rPr>
          <w:rFonts w:ascii="Amiri" w:hAnsi="Amiri" w:cs="Amiri"/>
          <w:sz w:val="32"/>
          <w:szCs w:val="32"/>
          <w:rtl/>
        </w:rPr>
        <w:t>،</w:t>
      </w:r>
      <w:r w:rsidRPr="00AD5045">
        <w:rPr>
          <w:rFonts w:ascii="Amiri" w:hAnsi="Amiri" w:cs="Amiri"/>
          <w:sz w:val="32"/>
          <w:szCs w:val="32"/>
          <w:rtl/>
        </w:rPr>
        <w:t xml:space="preserve"> وكان عبيدة يوازي شريح</w:t>
      </w:r>
      <w:r w:rsidR="00972A75" w:rsidRPr="00AD5045">
        <w:rPr>
          <w:rFonts w:ascii="Amiri" w:hAnsi="Amiri" w:cs="Amiri"/>
          <w:sz w:val="32"/>
          <w:szCs w:val="32"/>
          <w:rtl/>
        </w:rPr>
        <w:t>ًا</w:t>
      </w:r>
      <w:r w:rsidRPr="00AD5045">
        <w:rPr>
          <w:rFonts w:ascii="Amiri" w:hAnsi="Amiri" w:cs="Amiri"/>
          <w:sz w:val="32"/>
          <w:szCs w:val="32"/>
          <w:rtl/>
        </w:rPr>
        <w:t xml:space="preserve"> في القضاء</w:t>
      </w:r>
      <w:r w:rsidR="008E0BE3">
        <w:rPr>
          <w:rFonts w:ascii="Amiri" w:hAnsi="Amiri" w:cs="Amiri"/>
          <w:sz w:val="32"/>
          <w:szCs w:val="32"/>
          <w:rtl/>
        </w:rPr>
        <w:t>،</w:t>
      </w:r>
      <w:r w:rsidRPr="00AD5045">
        <w:rPr>
          <w:rFonts w:ascii="Amiri" w:hAnsi="Amiri" w:cs="Amiri"/>
          <w:sz w:val="32"/>
          <w:szCs w:val="32"/>
          <w:rtl/>
        </w:rPr>
        <w:t xml:space="preserve"> وكان علقمة انتهى إلى قول عبد الله</w:t>
      </w:r>
      <w:r w:rsidR="008E0BE3">
        <w:rPr>
          <w:rFonts w:ascii="Amiri" w:hAnsi="Amiri" w:cs="Amiri"/>
          <w:sz w:val="32"/>
          <w:szCs w:val="32"/>
          <w:rtl/>
        </w:rPr>
        <w:t>،</w:t>
      </w:r>
      <w:r w:rsidRPr="00AD5045">
        <w:rPr>
          <w:rFonts w:ascii="Amiri" w:hAnsi="Amiri" w:cs="Amiri"/>
          <w:sz w:val="32"/>
          <w:szCs w:val="32"/>
          <w:rtl/>
        </w:rPr>
        <w:t xml:space="preserve"> وكان ربيع بن خثيم أشد القوم ورع</w:t>
      </w:r>
      <w:r w:rsidR="00972A75" w:rsidRPr="00AD5045">
        <w:rPr>
          <w:rFonts w:ascii="Amiri" w:hAnsi="Amiri" w:cs="Amiri"/>
          <w:sz w:val="32"/>
          <w:szCs w:val="32"/>
          <w:rtl/>
        </w:rPr>
        <w:t>ًا</w:t>
      </w:r>
      <w:r w:rsidRPr="00AD5045">
        <w:rPr>
          <w:rFonts w:ascii="Amiri" w:hAnsi="Amiri" w:cs="Amiri"/>
          <w:sz w:val="32"/>
          <w:szCs w:val="32"/>
          <w:rtl/>
        </w:rPr>
        <w:t xml:space="preserve"> وأقلهم علم</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557)</w:t>
      </w:r>
      <w:r w:rsidRPr="00AD5045">
        <w:rPr>
          <w:rFonts w:ascii="Amiri" w:hAnsi="Amiri" w:cs="Amiri"/>
          <w:sz w:val="32"/>
          <w:szCs w:val="32"/>
          <w:rtl/>
        </w:rPr>
        <w:t>.</w:t>
      </w:r>
    </w:p>
    <w:p w14:paraId="76F0DC50" w14:textId="2030D616"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حدثنا ابن نمير قال حدثنا أبوبكر عن عاصم عن أبي وائل قال: ما رأيت شريح</w:t>
      </w:r>
      <w:r w:rsidR="00972A75" w:rsidRPr="00AD5045">
        <w:rPr>
          <w:rFonts w:ascii="Amiri" w:hAnsi="Amiri" w:cs="Amiri"/>
          <w:sz w:val="32"/>
          <w:szCs w:val="32"/>
          <w:rtl/>
        </w:rPr>
        <w:t>ًا</w:t>
      </w:r>
      <w:r w:rsidRPr="00AD5045">
        <w:rPr>
          <w:rFonts w:ascii="Amiri" w:hAnsi="Amiri" w:cs="Amiri"/>
          <w:sz w:val="32"/>
          <w:szCs w:val="32"/>
          <w:rtl/>
        </w:rPr>
        <w:t xml:space="preserve"> عند عبد الله قط. قال: وما كان يمنعه أن يأتيه إلا استغناءً عنه.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587)</w:t>
      </w:r>
      <w:r w:rsidRPr="00AD5045">
        <w:rPr>
          <w:rFonts w:ascii="Amiri" w:hAnsi="Amiri" w:cs="Amiri"/>
          <w:sz w:val="32"/>
          <w:szCs w:val="32"/>
          <w:rtl/>
        </w:rPr>
        <w:t>.</w:t>
      </w:r>
    </w:p>
    <w:p w14:paraId="01759090" w14:textId="60B0DC1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ابن نمير قال حدثنا حفص عن أشعث عن محمد بن سيرين قال: أدركت الكوفة وبها أربعة ممن يعد بالفقه فمن بدأ بالحارث ثنى بعبيدة</w:t>
      </w:r>
      <w:r w:rsidR="008E0BE3">
        <w:rPr>
          <w:rFonts w:ascii="Amiri" w:hAnsi="Amiri" w:cs="Amiri"/>
          <w:sz w:val="32"/>
          <w:szCs w:val="32"/>
          <w:rtl/>
        </w:rPr>
        <w:t>،</w:t>
      </w:r>
      <w:r w:rsidRPr="00AD5045">
        <w:rPr>
          <w:rFonts w:ascii="Amiri" w:hAnsi="Amiri" w:cs="Amiri"/>
          <w:sz w:val="32"/>
          <w:szCs w:val="32"/>
          <w:rtl/>
        </w:rPr>
        <w:t xml:space="preserve"> ومن بدأ بعبيدة ثنى بالحارث</w:t>
      </w:r>
      <w:r w:rsidR="008E0BE3">
        <w:rPr>
          <w:rFonts w:ascii="Amiri" w:hAnsi="Amiri" w:cs="Amiri"/>
          <w:sz w:val="32"/>
          <w:szCs w:val="32"/>
          <w:rtl/>
        </w:rPr>
        <w:t>،</w:t>
      </w:r>
      <w:r w:rsidRPr="00AD5045">
        <w:rPr>
          <w:rFonts w:ascii="Amiri" w:hAnsi="Amiri" w:cs="Amiri"/>
          <w:sz w:val="32"/>
          <w:szCs w:val="32"/>
          <w:rtl/>
        </w:rPr>
        <w:t xml:space="preserve"> وعلقمة الثالث</w:t>
      </w:r>
      <w:r w:rsidR="008E0BE3">
        <w:rPr>
          <w:rFonts w:ascii="Amiri" w:hAnsi="Amiri" w:cs="Amiri"/>
          <w:sz w:val="32"/>
          <w:szCs w:val="32"/>
          <w:rtl/>
        </w:rPr>
        <w:t>،</w:t>
      </w:r>
      <w:r w:rsidRPr="00AD5045">
        <w:rPr>
          <w:rFonts w:ascii="Amiri" w:hAnsi="Amiri" w:cs="Amiri"/>
          <w:sz w:val="32"/>
          <w:szCs w:val="32"/>
          <w:rtl/>
        </w:rPr>
        <w:t xml:space="preserve"> وشريح الرابع. ثم يقول ابن سيرين: وأربعة أخسّهم شريح</w:t>
      </w:r>
      <w:r w:rsidR="00972A75" w:rsidRPr="00AD5045">
        <w:rPr>
          <w:rFonts w:ascii="Amiri" w:hAnsi="Amiri" w:cs="Amiri"/>
          <w:sz w:val="32"/>
          <w:szCs w:val="32"/>
          <w:rtl/>
        </w:rPr>
        <w:t>ًا</w:t>
      </w:r>
      <w:r w:rsidRPr="00AD5045">
        <w:rPr>
          <w:rFonts w:ascii="Amiri" w:hAnsi="Amiri" w:cs="Amiri"/>
          <w:sz w:val="32"/>
          <w:szCs w:val="32"/>
          <w:rtl/>
        </w:rPr>
        <w:t xml:space="preserve"> لخيار.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587)</w:t>
      </w:r>
      <w:r w:rsidRPr="00AD5045">
        <w:rPr>
          <w:rFonts w:ascii="Amiri" w:hAnsi="Amiri" w:cs="Amiri"/>
          <w:sz w:val="32"/>
          <w:szCs w:val="32"/>
          <w:rtl/>
        </w:rPr>
        <w:t>.</w:t>
      </w:r>
    </w:p>
    <w:p w14:paraId="6B90AB88" w14:textId="16DF1C4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موسى بن مسعود قال ثنا سفيان عن أبي إسحاق عن هبيرة قال: قال علي: أجمعوا لي القراء</w:t>
      </w:r>
      <w:r w:rsidR="008E0BE3">
        <w:rPr>
          <w:rFonts w:ascii="Amiri" w:hAnsi="Amiri" w:cs="Amiri"/>
          <w:sz w:val="32"/>
          <w:szCs w:val="32"/>
          <w:rtl/>
        </w:rPr>
        <w:t>،</w:t>
      </w:r>
      <w:r w:rsidRPr="00AD5045">
        <w:rPr>
          <w:rFonts w:ascii="Amiri" w:hAnsi="Amiri" w:cs="Amiri"/>
          <w:sz w:val="32"/>
          <w:szCs w:val="32"/>
          <w:rtl/>
        </w:rPr>
        <w:t xml:space="preserve"> فأجمعوا في رحبة المسجد فقال: إني أوشك أن أفارقكم</w:t>
      </w:r>
      <w:r w:rsidR="008E0BE3">
        <w:rPr>
          <w:rFonts w:ascii="Amiri" w:hAnsi="Amiri" w:cs="Amiri"/>
          <w:sz w:val="32"/>
          <w:szCs w:val="32"/>
          <w:rtl/>
        </w:rPr>
        <w:t>،</w:t>
      </w:r>
      <w:r w:rsidRPr="00AD5045">
        <w:rPr>
          <w:rFonts w:ascii="Amiri" w:hAnsi="Amiri" w:cs="Amiri"/>
          <w:sz w:val="32"/>
          <w:szCs w:val="32"/>
          <w:rtl/>
        </w:rPr>
        <w:t xml:space="preserve"> فجعل يسألهم ما تقولون في كذا</w:t>
      </w:r>
      <w:r w:rsidR="008E0BE3">
        <w:rPr>
          <w:rFonts w:ascii="Amiri" w:hAnsi="Amiri" w:cs="Amiri"/>
          <w:sz w:val="32"/>
          <w:szCs w:val="32"/>
          <w:rtl/>
        </w:rPr>
        <w:t>،</w:t>
      </w:r>
      <w:r w:rsidRPr="00AD5045">
        <w:rPr>
          <w:rFonts w:ascii="Amiri" w:hAnsi="Amiri" w:cs="Amiri"/>
          <w:sz w:val="32"/>
          <w:szCs w:val="32"/>
          <w:rtl/>
        </w:rPr>
        <w:t xml:space="preserve"> ما تقولون في كذا؟ حتى نفذوا</w:t>
      </w:r>
      <w:r w:rsidR="008E0BE3">
        <w:rPr>
          <w:rFonts w:ascii="Amiri" w:hAnsi="Amiri" w:cs="Amiri"/>
          <w:sz w:val="32"/>
          <w:szCs w:val="32"/>
          <w:rtl/>
        </w:rPr>
        <w:t>،</w:t>
      </w:r>
      <w:r w:rsidRPr="00AD5045">
        <w:rPr>
          <w:rFonts w:ascii="Amiri" w:hAnsi="Amiri" w:cs="Amiri"/>
          <w:sz w:val="32"/>
          <w:szCs w:val="32"/>
          <w:rtl/>
        </w:rPr>
        <w:t xml:space="preserve"> وبقي شريح</w:t>
      </w:r>
      <w:r w:rsidR="008E0BE3">
        <w:rPr>
          <w:rFonts w:ascii="Amiri" w:hAnsi="Amiri" w:cs="Amiri"/>
          <w:sz w:val="32"/>
          <w:szCs w:val="32"/>
          <w:rtl/>
        </w:rPr>
        <w:t>،</w:t>
      </w:r>
      <w:r w:rsidRPr="00AD5045">
        <w:rPr>
          <w:rFonts w:ascii="Amiri" w:hAnsi="Amiri" w:cs="Amiri"/>
          <w:sz w:val="32"/>
          <w:szCs w:val="32"/>
          <w:rtl/>
        </w:rPr>
        <w:t xml:space="preserve"> فجعل يسائله</w:t>
      </w:r>
      <w:r w:rsidR="008E0BE3">
        <w:rPr>
          <w:rFonts w:ascii="Amiri" w:hAnsi="Amiri" w:cs="Amiri"/>
          <w:sz w:val="32"/>
          <w:szCs w:val="32"/>
          <w:rtl/>
        </w:rPr>
        <w:t>،</w:t>
      </w:r>
      <w:r w:rsidRPr="00AD5045">
        <w:rPr>
          <w:rFonts w:ascii="Amiri" w:hAnsi="Amiri" w:cs="Amiri"/>
          <w:sz w:val="32"/>
          <w:szCs w:val="32"/>
          <w:rtl/>
        </w:rPr>
        <w:t xml:space="preserve"> فلما فرغ قال: اذهب فأنت من أفضل الناس</w:t>
      </w:r>
      <w:r w:rsidR="008E0BE3">
        <w:rPr>
          <w:rFonts w:ascii="Amiri" w:hAnsi="Amiri" w:cs="Amiri"/>
          <w:sz w:val="32"/>
          <w:szCs w:val="32"/>
          <w:rtl/>
        </w:rPr>
        <w:t>،</w:t>
      </w:r>
      <w:r w:rsidRPr="00AD5045">
        <w:rPr>
          <w:rFonts w:ascii="Amiri" w:hAnsi="Amiri" w:cs="Amiri"/>
          <w:sz w:val="32"/>
          <w:szCs w:val="32"/>
          <w:rtl/>
        </w:rPr>
        <w:t xml:space="preserve"> أو من أفضل العرب.</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2/587 ـ 588)</w:t>
      </w:r>
      <w:r w:rsidRPr="00AD5045">
        <w:rPr>
          <w:rFonts w:ascii="Amiri" w:hAnsi="Amiri" w:cs="Amiri"/>
          <w:sz w:val="32"/>
          <w:szCs w:val="32"/>
          <w:rtl/>
        </w:rPr>
        <w:t>.</w:t>
      </w:r>
    </w:p>
    <w:p w14:paraId="3F5686C9" w14:textId="12F2C88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نعيم حدثنا أبو عاصم محمد بن أبي أيوب الثقفي قال: حدثني عامر وسألته عن الولاء قلت: يا أبا عمرو كيف ترى في الولاء؟ قال: كان شريح ينزله منزلة المال. قلت: فإن أهل المدينة لا يقولون ذلك. قال: أجل إن أهل المدينة ينزلونه بمنزلة النسب. قلت: فعمّن كان يروي شريح؟ قال: كان هو أعظم في</w:t>
      </w:r>
      <w:r w:rsidR="00711B53">
        <w:rPr>
          <w:rFonts w:ascii="Amiri" w:hAnsi="Amiri" w:cs="Amiri"/>
          <w:sz w:val="32"/>
          <w:szCs w:val="32"/>
          <w:rtl/>
        </w:rPr>
        <w:t xml:space="preserve"> </w:t>
      </w:r>
      <w:r w:rsidRPr="00AD5045">
        <w:rPr>
          <w:rFonts w:ascii="Amiri" w:hAnsi="Amiri" w:cs="Amiri"/>
          <w:sz w:val="32"/>
          <w:szCs w:val="32"/>
          <w:rtl/>
        </w:rPr>
        <w:t>أنفسنا من أن نسأله عمّن يروي.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2/588)</w:t>
      </w:r>
      <w:r w:rsidRPr="00AD5045">
        <w:rPr>
          <w:rFonts w:ascii="Amiri" w:hAnsi="Amiri" w:cs="Amiri"/>
          <w:sz w:val="32"/>
          <w:szCs w:val="32"/>
          <w:rtl/>
        </w:rPr>
        <w:t>.</w:t>
      </w:r>
    </w:p>
    <w:p w14:paraId="724BA283" w14:textId="3A8F871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قبيصة قال: ثنا سفيان عن [عبد الملك بن أبجر]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89"/>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عن الشعبي قال: كان مسروق أعلم بالفتوى من شريح</w:t>
      </w:r>
      <w:r w:rsidR="008E0BE3">
        <w:rPr>
          <w:rFonts w:ascii="Amiri" w:hAnsi="Amiri" w:cs="Amiri"/>
          <w:sz w:val="32"/>
          <w:szCs w:val="32"/>
          <w:rtl/>
        </w:rPr>
        <w:t>،</w:t>
      </w:r>
      <w:r w:rsidRPr="00AD5045">
        <w:rPr>
          <w:rFonts w:ascii="Amiri" w:hAnsi="Amiri" w:cs="Amiri"/>
          <w:sz w:val="32"/>
          <w:szCs w:val="32"/>
          <w:rtl/>
        </w:rPr>
        <w:t xml:space="preserve"> وكان شريح أعلم بالقضاء من مسروق</w:t>
      </w:r>
      <w:r w:rsidR="008E0BE3">
        <w:rPr>
          <w:rFonts w:ascii="Amiri" w:hAnsi="Amiri" w:cs="Amiri"/>
          <w:sz w:val="32"/>
          <w:szCs w:val="32"/>
          <w:rtl/>
        </w:rPr>
        <w:t>،</w:t>
      </w:r>
      <w:r w:rsidRPr="00AD5045">
        <w:rPr>
          <w:rFonts w:ascii="Amiri" w:hAnsi="Amiri" w:cs="Amiri"/>
          <w:sz w:val="32"/>
          <w:szCs w:val="32"/>
          <w:rtl/>
        </w:rPr>
        <w:t xml:space="preserve"> وكان شريح يستشير مسروق</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وكان مسروق لا يستشير شريح</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2/588)</w:t>
      </w:r>
      <w:r w:rsidRPr="00AD5045">
        <w:rPr>
          <w:rFonts w:ascii="Amiri" w:hAnsi="Amiri" w:cs="Amiri"/>
          <w:sz w:val="32"/>
          <w:szCs w:val="32"/>
          <w:rtl/>
        </w:rPr>
        <w:t>.</w:t>
      </w:r>
    </w:p>
    <w:p w14:paraId="3CEB4EE5" w14:textId="3D417FC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محمد بن يحيى عن سفيان عن سليمان قال: قال شريح: سمعنا قبل أن تُلطخ الأحاديث</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90"/>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2/776)</w:t>
      </w:r>
      <w:r w:rsidRPr="00AD5045">
        <w:rPr>
          <w:rFonts w:ascii="Amiri" w:hAnsi="Amiri" w:cs="Amiri"/>
          <w:sz w:val="32"/>
          <w:szCs w:val="32"/>
          <w:rtl/>
        </w:rPr>
        <w:t>.</w:t>
      </w:r>
    </w:p>
    <w:p w14:paraId="39705285" w14:textId="79107BAD" w:rsidR="00711B53" w:rsidRDefault="0067070C" w:rsidP="0067070C">
      <w:pPr>
        <w:jc w:val="lowKashida"/>
        <w:rPr>
          <w:rFonts w:ascii="Amiri" w:hAnsi="Amiri" w:cs="Amiri"/>
          <w:sz w:val="32"/>
          <w:szCs w:val="32"/>
          <w:rtl/>
        </w:rPr>
      </w:pPr>
      <w:r w:rsidRPr="00AD5045">
        <w:rPr>
          <w:rFonts w:ascii="Amiri" w:hAnsi="Amiri" w:cs="Amiri"/>
          <w:sz w:val="32"/>
          <w:szCs w:val="32"/>
          <w:rtl/>
        </w:rPr>
        <w:t>465) شريك بن عبدالله النخعي</w:t>
      </w:r>
      <w:r w:rsidR="008E0BE3">
        <w:rPr>
          <w:rFonts w:ascii="Amiri" w:hAnsi="Amiri" w:cs="Amiri"/>
          <w:sz w:val="32"/>
          <w:szCs w:val="32"/>
          <w:rtl/>
        </w:rPr>
        <w:t>،</w:t>
      </w:r>
      <w:r w:rsidRPr="00AD5045">
        <w:rPr>
          <w:rFonts w:ascii="Amiri" w:hAnsi="Amiri" w:cs="Amiri"/>
          <w:sz w:val="32"/>
          <w:szCs w:val="32"/>
          <w:rtl/>
        </w:rPr>
        <w:t xml:space="preserve"> الكوفي القاضي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Pr="00AD5045">
        <w:rPr>
          <w:rFonts w:ascii="Amiri" w:hAnsi="Amiri" w:cs="Amiri"/>
          <w:sz w:val="32"/>
          <w:szCs w:val="32"/>
          <w:rtl/>
        </w:rPr>
        <w:t>.</w:t>
      </w:r>
    </w:p>
    <w:p w14:paraId="07BEF633" w14:textId="3EDB1C8E"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قال الفضل: سئل أبو عبد الله: عن شريك وإسرائيل عن أبي إسحاق أيهما أحب إليك؟ فقال: شريك أحب إليّ لأن شريك</w:t>
      </w:r>
      <w:r w:rsidR="00972A75" w:rsidRPr="00AD5045">
        <w:rPr>
          <w:rFonts w:ascii="Amiri" w:hAnsi="Amiri" w:cs="Amiri"/>
          <w:sz w:val="32"/>
          <w:szCs w:val="32"/>
          <w:rtl/>
        </w:rPr>
        <w:t>ًا</w:t>
      </w:r>
      <w:r w:rsidRPr="00AD5045">
        <w:rPr>
          <w:rFonts w:ascii="Amiri" w:hAnsi="Amiri" w:cs="Amiri"/>
          <w:sz w:val="32"/>
          <w:szCs w:val="32"/>
          <w:rtl/>
        </w:rPr>
        <w:t xml:space="preserve"> أقدم سماع</w:t>
      </w:r>
      <w:r w:rsidR="00972A75" w:rsidRPr="00AD5045">
        <w:rPr>
          <w:rFonts w:ascii="Amiri" w:hAnsi="Amiri" w:cs="Amiri"/>
          <w:sz w:val="32"/>
          <w:szCs w:val="32"/>
          <w:rtl/>
        </w:rPr>
        <w:t>ًا</w:t>
      </w:r>
      <w:r w:rsidRPr="00AD5045">
        <w:rPr>
          <w:rFonts w:ascii="Amiri" w:hAnsi="Amiri" w:cs="Amiri"/>
          <w:sz w:val="32"/>
          <w:szCs w:val="32"/>
          <w:rtl/>
        </w:rPr>
        <w:t xml:space="preserve"> من أبي إسحاق</w:t>
      </w:r>
      <w:r w:rsidR="008E0BE3">
        <w:rPr>
          <w:rFonts w:ascii="Amiri" w:hAnsi="Amiri" w:cs="Amiri"/>
          <w:sz w:val="32"/>
          <w:szCs w:val="32"/>
          <w:rtl/>
        </w:rPr>
        <w:t>،</w:t>
      </w:r>
      <w:r w:rsidRPr="00AD5045">
        <w:rPr>
          <w:rFonts w:ascii="Amiri" w:hAnsi="Amiri" w:cs="Amiri"/>
          <w:sz w:val="32"/>
          <w:szCs w:val="32"/>
          <w:rtl/>
        </w:rPr>
        <w:t xml:space="preserve"> وأما المشايخ فإسرائيل.</w:t>
      </w:r>
    </w:p>
    <w:p w14:paraId="0F170CAC" w14:textId="26BD13FD" w:rsidR="00711B53" w:rsidRDefault="0067070C" w:rsidP="0067070C">
      <w:pPr>
        <w:jc w:val="lowKashida"/>
        <w:rPr>
          <w:rFonts w:ascii="Amiri" w:hAnsi="Amiri" w:cs="Amiri"/>
          <w:sz w:val="32"/>
          <w:szCs w:val="32"/>
          <w:rtl/>
        </w:rPr>
      </w:pPr>
      <w:r w:rsidRPr="00AD5045">
        <w:rPr>
          <w:rFonts w:ascii="Amiri" w:hAnsi="Amiri" w:cs="Amiri"/>
          <w:sz w:val="32"/>
          <w:szCs w:val="32"/>
          <w:rtl/>
        </w:rPr>
        <w:t>وسئل: أبو عوانة أثبت أو شريك؟ فقال: إذا حدّث أبو عوانة من كتابه فهو أثبت</w:t>
      </w:r>
      <w:r w:rsidR="008E0BE3">
        <w:rPr>
          <w:rFonts w:ascii="Amiri" w:hAnsi="Amiri" w:cs="Amiri"/>
          <w:sz w:val="32"/>
          <w:szCs w:val="32"/>
          <w:rtl/>
        </w:rPr>
        <w:t>،</w:t>
      </w:r>
      <w:r w:rsidRPr="00AD5045">
        <w:rPr>
          <w:rFonts w:ascii="Amiri" w:hAnsi="Amiri" w:cs="Amiri"/>
          <w:sz w:val="32"/>
          <w:szCs w:val="32"/>
          <w:rtl/>
        </w:rPr>
        <w:t xml:space="preserve"> وإذا حدّث من غير كتابه ربما وهم. قيل: فشريك أو إسرائيل؟ قال: إسرائيل كان يؤدي على ما سمع كان أثبت من شريك</w:t>
      </w:r>
      <w:r w:rsidR="008E0BE3">
        <w:rPr>
          <w:rFonts w:ascii="Amiri" w:hAnsi="Amiri" w:cs="Amiri"/>
          <w:sz w:val="32"/>
          <w:szCs w:val="32"/>
          <w:rtl/>
        </w:rPr>
        <w:t>،</w:t>
      </w:r>
      <w:r w:rsidRPr="00AD5045">
        <w:rPr>
          <w:rFonts w:ascii="Amiri" w:hAnsi="Amiri" w:cs="Amiri"/>
          <w:sz w:val="32"/>
          <w:szCs w:val="32"/>
          <w:rtl/>
        </w:rPr>
        <w:t xml:space="preserve"> ليس على شريك قياس</w:t>
      </w:r>
      <w:r w:rsidR="008E0BE3">
        <w:rPr>
          <w:rFonts w:ascii="Amiri" w:hAnsi="Amiri" w:cs="Amiri"/>
          <w:sz w:val="32"/>
          <w:szCs w:val="32"/>
          <w:rtl/>
        </w:rPr>
        <w:t>،</w:t>
      </w:r>
      <w:r w:rsidRPr="00AD5045">
        <w:rPr>
          <w:rFonts w:ascii="Amiri" w:hAnsi="Amiri" w:cs="Amiri"/>
          <w:sz w:val="32"/>
          <w:szCs w:val="32"/>
          <w:rtl/>
        </w:rPr>
        <w:t xml:space="preserve"> كان يحدّث الحديث بالتوهم. قال: وشريك أكبر من سفيان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9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(2/168)</w:t>
      </w:r>
      <w:r w:rsidRPr="00AD5045">
        <w:rPr>
          <w:rFonts w:ascii="Amiri" w:hAnsi="Amiri" w:cs="Amiri"/>
          <w:sz w:val="32"/>
          <w:szCs w:val="32"/>
          <w:rtl/>
        </w:rPr>
        <w:t>.</w:t>
      </w:r>
    </w:p>
    <w:p w14:paraId="7DDCBE22" w14:textId="32AE68F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أبو طالب</w:t>
      </w:r>
      <w:r w:rsidR="00711B53">
        <w:rPr>
          <w:rFonts w:ascii="Amiri" w:hAnsi="Amiri" w:cs="Amiri"/>
          <w:sz w:val="32"/>
          <w:szCs w:val="32"/>
          <w:rtl/>
        </w:rPr>
        <w:t>:</w:t>
      </w:r>
      <w:r w:rsidRPr="00AD5045">
        <w:rPr>
          <w:rFonts w:ascii="Amiri" w:hAnsi="Amiri" w:cs="Amiri"/>
          <w:sz w:val="32"/>
          <w:szCs w:val="32"/>
          <w:rtl/>
        </w:rPr>
        <w:t>قال أبو عبد الله: شريك أقدم من إسرائيل وزهير</w:t>
      </w:r>
      <w:r w:rsidR="008E0BE3">
        <w:rPr>
          <w:rFonts w:ascii="Amiri" w:hAnsi="Amiri" w:cs="Amiri"/>
          <w:sz w:val="32"/>
          <w:szCs w:val="32"/>
          <w:rtl/>
        </w:rPr>
        <w:t>،</w:t>
      </w:r>
      <w:r w:rsidRPr="00AD5045">
        <w:rPr>
          <w:rFonts w:ascii="Amiri" w:hAnsi="Amiri" w:cs="Amiri"/>
          <w:sz w:val="32"/>
          <w:szCs w:val="32"/>
          <w:rtl/>
        </w:rPr>
        <w:t xml:space="preserve"> وذلك أنه أسنّهم.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(2/176)</w:t>
      </w:r>
      <w:r w:rsidRPr="00AD5045">
        <w:rPr>
          <w:rFonts w:ascii="Amiri" w:hAnsi="Amiri" w:cs="Amiri"/>
          <w:sz w:val="32"/>
          <w:szCs w:val="32"/>
          <w:rtl/>
        </w:rPr>
        <w:t>.</w:t>
      </w:r>
    </w:p>
    <w:p w14:paraId="2B1E8A62" w14:textId="0781D051"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466) شعبة بن الحجاج بن الورد العتكي مولاهم </w:t>
      </w:r>
      <w:r w:rsidR="00711B53">
        <w:rPr>
          <w:rFonts w:ascii="Amiri" w:hAnsi="Amiri" w:cs="Amiri"/>
          <w:color w:val="00007F"/>
          <w:sz w:val="32"/>
          <w:szCs w:val="32"/>
          <w:rtl/>
        </w:rPr>
        <w:t xml:space="preserve">( </w:t>
      </w:r>
      <w:r w:rsidRPr="00711B53">
        <w:rPr>
          <w:rFonts w:ascii="Amiri" w:hAnsi="Amiri" w:cs="Amiri"/>
          <w:color w:val="00007F"/>
          <w:sz w:val="32"/>
          <w:szCs w:val="32"/>
          <w:rtl/>
        </w:rPr>
        <w:t>أبوبسطام</w:t>
      </w:r>
      <w:r w:rsidR="00711B53">
        <w:rPr>
          <w:rFonts w:ascii="Amiri" w:hAnsi="Amiri" w:cs="Amiri"/>
          <w:color w:val="00007F"/>
          <w:sz w:val="32"/>
          <w:szCs w:val="32"/>
          <w:rtl/>
        </w:rPr>
        <w:t>)</w:t>
      </w:r>
      <w:r w:rsidRPr="00AD5045">
        <w:rPr>
          <w:rFonts w:ascii="Amiri" w:hAnsi="Amiri" w:cs="Amiri"/>
          <w:sz w:val="32"/>
          <w:szCs w:val="32"/>
          <w:rtl/>
        </w:rPr>
        <w:t xml:space="preserve"> الواسطي ثم البصري.</w:t>
      </w:r>
    </w:p>
    <w:p w14:paraId="64EC9B44" w14:textId="7213322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أبو الوليد سمعت شعبة يقول: إن هذا الحديث يصدكم عن ذكر الله عز وجل وعن الصلاة فهل أنتم منتهون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9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(1/147)</w:t>
      </w:r>
      <w:r w:rsidRPr="00AD5045">
        <w:rPr>
          <w:rFonts w:ascii="Amiri" w:hAnsi="Amiri" w:cs="Amiri"/>
          <w:sz w:val="32"/>
          <w:szCs w:val="32"/>
          <w:rtl/>
        </w:rPr>
        <w:t>.</w:t>
      </w:r>
    </w:p>
    <w:p w14:paraId="7430219D" w14:textId="7FFAAC9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الوليد هشام بن عبد الملك قال: مات شعبة سنة سنين ومائة في أول السنة.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(1/147)</w:t>
      </w:r>
      <w:r w:rsidRPr="00AD5045">
        <w:rPr>
          <w:rFonts w:ascii="Amiri" w:hAnsi="Amiri" w:cs="Amiri"/>
          <w:sz w:val="32"/>
          <w:szCs w:val="32"/>
          <w:rtl/>
        </w:rPr>
        <w:t>.</w:t>
      </w:r>
    </w:p>
    <w:p w14:paraId="459CFDB2" w14:textId="7693ABFB"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يوسف:قال أحمد قال يحيى: وشعبة أكبر من سفيان بعشر سنين</w:t>
      </w:r>
      <w:r w:rsidR="008E0BE3">
        <w:rPr>
          <w:rFonts w:ascii="Amiri" w:hAnsi="Amiri" w:cs="Amiri"/>
          <w:sz w:val="32"/>
          <w:szCs w:val="32"/>
          <w:rtl/>
        </w:rPr>
        <w:t>،</w:t>
      </w:r>
      <w:r w:rsidRPr="00AD5045">
        <w:rPr>
          <w:rFonts w:ascii="Amiri" w:hAnsi="Amiri" w:cs="Amiri"/>
          <w:sz w:val="32"/>
          <w:szCs w:val="32"/>
          <w:rtl/>
        </w:rPr>
        <w:t xml:space="preserve"> وسفيان ومالك بن أنس مقاربان</w:t>
      </w:r>
      <w:r w:rsidR="008E0BE3">
        <w:rPr>
          <w:rFonts w:ascii="Amiri" w:hAnsi="Amiri" w:cs="Amiri"/>
          <w:sz w:val="32"/>
          <w:szCs w:val="32"/>
          <w:rtl/>
        </w:rPr>
        <w:t>،</w:t>
      </w:r>
      <w:r w:rsidRPr="00AD5045">
        <w:rPr>
          <w:rFonts w:ascii="Amiri" w:hAnsi="Amiri" w:cs="Amiri"/>
          <w:sz w:val="32"/>
          <w:szCs w:val="32"/>
          <w:rtl/>
        </w:rPr>
        <w:t xml:space="preserve"> وابن عيينة أصغر من الثوري بعشر سنين.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(1/147)</w:t>
      </w:r>
      <w:r w:rsidRPr="00AD5045">
        <w:rPr>
          <w:rFonts w:ascii="Amiri" w:hAnsi="Amiri" w:cs="Amiri"/>
          <w:sz w:val="32"/>
          <w:szCs w:val="32"/>
          <w:rtl/>
        </w:rPr>
        <w:t>.</w:t>
      </w:r>
    </w:p>
    <w:p w14:paraId="2945EFB5" w14:textId="6980877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[أبو سفيان محمد من أصحابنا]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93"/>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عن عبد الرحمن بن مهدي قال: كنت أقول لسفيان: يا أبا عبد الله تخالف في هذا الحديث</w:t>
      </w:r>
      <w:r w:rsidR="008E0BE3">
        <w:rPr>
          <w:rFonts w:ascii="Amiri" w:hAnsi="Amiri" w:cs="Amiri"/>
          <w:sz w:val="32"/>
          <w:szCs w:val="32"/>
          <w:rtl/>
        </w:rPr>
        <w:t>،</w:t>
      </w:r>
      <w:r w:rsidRPr="00AD5045">
        <w:rPr>
          <w:rFonts w:ascii="Amiri" w:hAnsi="Amiri" w:cs="Amiri"/>
          <w:sz w:val="32"/>
          <w:szCs w:val="32"/>
          <w:rtl/>
        </w:rPr>
        <w:t xml:space="preserve"> فيجلس فزع</w:t>
      </w:r>
      <w:r w:rsidR="00972A75" w:rsidRPr="00AD5045">
        <w:rPr>
          <w:rFonts w:ascii="Amiri" w:hAnsi="Amiri" w:cs="Amiri"/>
          <w:sz w:val="32"/>
          <w:szCs w:val="32"/>
          <w:rtl/>
        </w:rPr>
        <w:t>ًا</w:t>
      </w:r>
      <w:r w:rsidRPr="00AD5045">
        <w:rPr>
          <w:rFonts w:ascii="Amiri" w:hAnsi="Amiri" w:cs="Amiri"/>
          <w:sz w:val="32"/>
          <w:szCs w:val="32"/>
          <w:rtl/>
        </w:rPr>
        <w:t xml:space="preserve"> فيقول: من يخالفني؟ فأقول: فلان. فيقول: يجيء</w:t>
      </w:r>
      <w:r w:rsidR="008E0BE3">
        <w:rPr>
          <w:rFonts w:ascii="Amiri" w:hAnsi="Amiri" w:cs="Amiri"/>
          <w:sz w:val="32"/>
          <w:szCs w:val="32"/>
          <w:rtl/>
        </w:rPr>
        <w:t>،</w:t>
      </w:r>
      <w:r w:rsidRPr="00AD5045">
        <w:rPr>
          <w:rFonts w:ascii="Amiri" w:hAnsi="Amiri" w:cs="Amiri"/>
          <w:sz w:val="32"/>
          <w:szCs w:val="32"/>
          <w:rtl/>
        </w:rPr>
        <w:t xml:space="preserve"> حتى قلت له مرار</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فقال لي يوم</w:t>
      </w:r>
      <w:r w:rsidR="00972A75" w:rsidRPr="00AD5045">
        <w:rPr>
          <w:rFonts w:ascii="Amiri" w:hAnsi="Amiri" w:cs="Amiri"/>
          <w:sz w:val="32"/>
          <w:szCs w:val="32"/>
          <w:rtl/>
        </w:rPr>
        <w:t>ًا</w:t>
      </w:r>
      <w:r w:rsidRPr="00AD5045">
        <w:rPr>
          <w:rFonts w:ascii="Amiri" w:hAnsi="Amiri" w:cs="Amiri"/>
          <w:sz w:val="32"/>
          <w:szCs w:val="32"/>
          <w:rtl/>
        </w:rPr>
        <w:t>: انظر ما خالفني فيه مسعر أو شعبة فأخبرني</w:t>
      </w:r>
      <w:r w:rsidR="008E0BE3">
        <w:rPr>
          <w:rFonts w:ascii="Amiri" w:hAnsi="Amiri" w:cs="Amiri"/>
          <w:sz w:val="32"/>
          <w:szCs w:val="32"/>
          <w:rtl/>
        </w:rPr>
        <w:t>،</w:t>
      </w:r>
      <w:r w:rsidRPr="00AD5045">
        <w:rPr>
          <w:rFonts w:ascii="Amiri" w:hAnsi="Amiri" w:cs="Amiri"/>
          <w:sz w:val="32"/>
          <w:szCs w:val="32"/>
          <w:rtl/>
        </w:rPr>
        <w:t xml:space="preserve"> وأما سواهما فلا تخبرني.قال: وكان كثير</w:t>
      </w:r>
      <w:r w:rsidR="00972A75" w:rsidRPr="00AD5045">
        <w:rPr>
          <w:rFonts w:ascii="Amiri" w:hAnsi="Amiri" w:cs="Amiri"/>
          <w:sz w:val="32"/>
          <w:szCs w:val="32"/>
          <w:rtl/>
        </w:rPr>
        <w:t>ًا</w:t>
      </w:r>
      <w:r w:rsidRPr="00AD5045">
        <w:rPr>
          <w:rFonts w:ascii="Amiri" w:hAnsi="Amiri" w:cs="Amiri"/>
          <w:sz w:val="32"/>
          <w:szCs w:val="32"/>
          <w:rtl/>
        </w:rPr>
        <w:t xml:space="preserve"> ما يقول: أشتهي أن أطالع كثير</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(1/720)</w:t>
      </w:r>
      <w:r w:rsidRPr="00AD5045">
        <w:rPr>
          <w:rFonts w:ascii="Amiri" w:hAnsi="Amiri" w:cs="Amiri"/>
          <w:sz w:val="32"/>
          <w:szCs w:val="32"/>
          <w:rtl/>
        </w:rPr>
        <w:t>.</w:t>
      </w:r>
    </w:p>
    <w:p w14:paraId="40F80088" w14:textId="54AAEBD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أحمد حدثني مسعود بن خلف قال: سمعت يوسف بن أسباط يقول: قال لي شعبة: ما جاء بك؟ قلت: جئت أطلب العلم. قال: اجلس حتى أخبرك بما هو خير لك</w:t>
      </w:r>
      <w:r w:rsidR="008E0BE3">
        <w:rPr>
          <w:rFonts w:ascii="Amiri" w:hAnsi="Amiri" w:cs="Amiri"/>
          <w:sz w:val="32"/>
          <w:szCs w:val="32"/>
          <w:rtl/>
        </w:rPr>
        <w:t>،</w:t>
      </w:r>
      <w:r w:rsidRPr="00AD5045">
        <w:rPr>
          <w:rFonts w:ascii="Amiri" w:hAnsi="Amiri" w:cs="Amiri"/>
          <w:sz w:val="32"/>
          <w:szCs w:val="32"/>
          <w:rtl/>
        </w:rPr>
        <w:t xml:space="preserve"> فحلف بالله أيمان</w:t>
      </w:r>
      <w:r w:rsidR="00972A75" w:rsidRPr="00AD5045">
        <w:rPr>
          <w:rFonts w:ascii="Amiri" w:hAnsi="Amiri" w:cs="Amiri"/>
          <w:sz w:val="32"/>
          <w:szCs w:val="32"/>
          <w:rtl/>
        </w:rPr>
        <w:t>ًا</w:t>
      </w:r>
      <w:r w:rsidRPr="00AD5045">
        <w:rPr>
          <w:rFonts w:ascii="Amiri" w:hAnsi="Amiri" w:cs="Amiri"/>
          <w:sz w:val="32"/>
          <w:szCs w:val="32"/>
          <w:rtl/>
        </w:rPr>
        <w:t xml:space="preserve"> يجتهد فيها أن الذي تطلب شر</w:t>
      </w:r>
      <w:r w:rsidR="008E0BE3">
        <w:rPr>
          <w:rFonts w:ascii="Amiri" w:hAnsi="Amiri" w:cs="Amiri"/>
          <w:sz w:val="32"/>
          <w:szCs w:val="32"/>
          <w:rtl/>
        </w:rPr>
        <w:t>،</w:t>
      </w:r>
      <w:r w:rsidRPr="00AD5045">
        <w:rPr>
          <w:rFonts w:ascii="Amiri" w:hAnsi="Amiri" w:cs="Amiri"/>
          <w:sz w:val="32"/>
          <w:szCs w:val="32"/>
          <w:rtl/>
        </w:rPr>
        <w:t xml:space="preserve"> وأنه يشغل عن ذكر الله وعن الصلاة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94"/>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(1/727)</w:t>
      </w:r>
      <w:r w:rsidRPr="00AD5045">
        <w:rPr>
          <w:rFonts w:ascii="Amiri" w:hAnsi="Amiri" w:cs="Amiri"/>
          <w:sz w:val="32"/>
          <w:szCs w:val="32"/>
          <w:rtl/>
        </w:rPr>
        <w:t>.</w:t>
      </w:r>
    </w:p>
    <w:p w14:paraId="7DA8C851" w14:textId="13F8229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بندار عن محمد بن جعفر غندر ح وابن معاذ عن أبيه عن شعبة قال: سمعت الأشعث الأثرم قبل أن يخلّط</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95"/>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(2/104)</w:t>
      </w:r>
      <w:r w:rsidRPr="00AD5045">
        <w:rPr>
          <w:rFonts w:ascii="Amiri" w:hAnsi="Amiri" w:cs="Amiri"/>
          <w:sz w:val="32"/>
          <w:szCs w:val="32"/>
          <w:rtl/>
        </w:rPr>
        <w:t>.</w:t>
      </w:r>
    </w:p>
    <w:p w14:paraId="2B0A7838" w14:textId="4D1BC7B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بندار ثنا يحيى بن سعيد ثنا شعبة عن إسماعيل بن رجاء عن المعرور بن سويد قال سمعت عمر يقول: يا أيها الناس أوضعوا فإن وجدنا الإفاضة الإيضاع. قال بندار: سمعت عبد الرحمن وسألته عن هذا الحديث</w:t>
      </w:r>
      <w:r w:rsidR="008E0BE3">
        <w:rPr>
          <w:rFonts w:ascii="Amiri" w:hAnsi="Amiri" w:cs="Amiri"/>
          <w:sz w:val="32"/>
          <w:szCs w:val="32"/>
          <w:rtl/>
        </w:rPr>
        <w:t>،</w:t>
      </w:r>
      <w:r w:rsidRPr="00AD5045">
        <w:rPr>
          <w:rFonts w:ascii="Amiri" w:hAnsi="Amiri" w:cs="Amiri"/>
          <w:sz w:val="32"/>
          <w:szCs w:val="32"/>
          <w:rtl/>
        </w:rPr>
        <w:t xml:space="preserve"> قال: قد سمعته من شعبة</w:t>
      </w:r>
      <w:r w:rsidR="008E0BE3">
        <w:rPr>
          <w:rFonts w:ascii="Amiri" w:hAnsi="Amiri" w:cs="Amiri"/>
          <w:sz w:val="32"/>
          <w:szCs w:val="32"/>
          <w:rtl/>
        </w:rPr>
        <w:t>،</w:t>
      </w:r>
      <w:r w:rsidRPr="00AD5045">
        <w:rPr>
          <w:rFonts w:ascii="Amiri" w:hAnsi="Amiri" w:cs="Amiri"/>
          <w:sz w:val="32"/>
          <w:szCs w:val="32"/>
          <w:rtl/>
        </w:rPr>
        <w:t xml:space="preserve"> وهو حديث منكر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96"/>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(2/109)</w:t>
      </w:r>
      <w:r w:rsidRPr="00AD5045">
        <w:rPr>
          <w:rFonts w:ascii="Amiri" w:hAnsi="Amiri" w:cs="Amiri"/>
          <w:sz w:val="32"/>
          <w:szCs w:val="32"/>
          <w:rtl/>
        </w:rPr>
        <w:t>.</w:t>
      </w:r>
    </w:p>
    <w:p w14:paraId="26A47CB0" w14:textId="128DE5E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سمعت أبا الوليد هشام بن عبد الملك قال: قال حماد بن زيد: إذا خالفنا شعبة ـ كأنه قال: الصواب ما قال ـ فإنّا كنّا نسمع ونذهب</w:t>
      </w:r>
      <w:r w:rsidR="008E0BE3">
        <w:rPr>
          <w:rFonts w:ascii="Amiri" w:hAnsi="Amiri" w:cs="Amiri"/>
          <w:sz w:val="32"/>
          <w:szCs w:val="32"/>
          <w:rtl/>
        </w:rPr>
        <w:t>،</w:t>
      </w:r>
      <w:r w:rsidRPr="00AD5045">
        <w:rPr>
          <w:rFonts w:ascii="Amiri" w:hAnsi="Amiri" w:cs="Amiri"/>
          <w:sz w:val="32"/>
          <w:szCs w:val="32"/>
          <w:rtl/>
        </w:rPr>
        <w:t xml:space="preserve"> وكان شعبة يرجع ويسمع </w:t>
      </w:r>
      <w:r w:rsidRPr="00AD5045">
        <w:rPr>
          <w:rFonts w:ascii="Amiri" w:hAnsi="Amiri" w:cs="Amiri"/>
          <w:sz w:val="32"/>
          <w:szCs w:val="32"/>
          <w:rtl/>
        </w:rPr>
        <w:lastRenderedPageBreak/>
        <w:t>ويسمِّع. قال أبو الوليد ذكرت له شيئ</w:t>
      </w:r>
      <w:r w:rsidR="00972A75" w:rsidRPr="00AD5045">
        <w:rPr>
          <w:rFonts w:ascii="Amiri" w:hAnsi="Amiri" w:cs="Amiri"/>
          <w:sz w:val="32"/>
          <w:szCs w:val="32"/>
          <w:rtl/>
        </w:rPr>
        <w:t>ًا</w:t>
      </w:r>
      <w:r w:rsidRPr="00AD5045">
        <w:rPr>
          <w:rFonts w:ascii="Amiri" w:hAnsi="Amiri" w:cs="Amiri"/>
          <w:sz w:val="32"/>
          <w:szCs w:val="32"/>
          <w:rtl/>
        </w:rPr>
        <w:t xml:space="preserve"> خالفه فيه شعبة في حياة شعبة</w:t>
      </w:r>
      <w:r w:rsidR="008E0BE3">
        <w:rPr>
          <w:rFonts w:ascii="Amiri" w:hAnsi="Amiri" w:cs="Amiri"/>
          <w:sz w:val="32"/>
          <w:szCs w:val="32"/>
          <w:rtl/>
        </w:rPr>
        <w:t>،</w:t>
      </w:r>
      <w:r w:rsidRPr="00AD5045">
        <w:rPr>
          <w:rFonts w:ascii="Amiri" w:hAnsi="Amiri" w:cs="Amiri"/>
          <w:sz w:val="32"/>
          <w:szCs w:val="32"/>
          <w:rtl/>
        </w:rPr>
        <w:t xml:space="preserve"> قال؛ وقلت له: في شيء بعد موت شعبة</w:t>
      </w:r>
      <w:r w:rsidR="008E0BE3">
        <w:rPr>
          <w:rFonts w:ascii="Amiri" w:hAnsi="Amiri" w:cs="Amiri"/>
          <w:sz w:val="32"/>
          <w:szCs w:val="32"/>
          <w:rtl/>
        </w:rPr>
        <w:t>،</w:t>
      </w:r>
      <w:r w:rsidRPr="00AD5045">
        <w:rPr>
          <w:rFonts w:ascii="Amiri" w:hAnsi="Amiri" w:cs="Amiri"/>
          <w:sz w:val="32"/>
          <w:szCs w:val="32"/>
          <w:rtl/>
        </w:rPr>
        <w:t xml:space="preserve"> فلم يلتفت إليه. قال أبو الوليد: وسليمان بن حرب ينكر هذا.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(2/131)</w:t>
      </w:r>
      <w:r w:rsidRPr="00AD5045">
        <w:rPr>
          <w:rFonts w:ascii="Amiri" w:hAnsi="Amiri" w:cs="Amiri"/>
          <w:sz w:val="32"/>
          <w:szCs w:val="32"/>
          <w:rtl/>
        </w:rPr>
        <w:t>.</w:t>
      </w:r>
    </w:p>
    <w:p w14:paraId="13446F7B" w14:textId="4A08AE1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الفضل قال: سئل أحمد بن حنبل: شعبة أحب إليك حديث</w:t>
      </w:r>
      <w:r w:rsidR="00972A75" w:rsidRPr="00AD5045">
        <w:rPr>
          <w:rFonts w:ascii="Amiri" w:hAnsi="Amiri" w:cs="Amiri"/>
          <w:sz w:val="32"/>
          <w:szCs w:val="32"/>
          <w:rtl/>
        </w:rPr>
        <w:t>ًا</w:t>
      </w:r>
      <w:r w:rsidRPr="00AD5045">
        <w:rPr>
          <w:rFonts w:ascii="Amiri" w:hAnsi="Amiri" w:cs="Amiri"/>
          <w:sz w:val="32"/>
          <w:szCs w:val="32"/>
          <w:rtl/>
        </w:rPr>
        <w:t xml:space="preserve"> أو سفيان؟ فقال: شعبة أنبل رجال</w:t>
      </w:r>
      <w:r w:rsidR="00972A75" w:rsidRPr="00AD5045">
        <w:rPr>
          <w:rFonts w:ascii="Amiri" w:hAnsi="Amiri" w:cs="Amiri"/>
          <w:sz w:val="32"/>
          <w:szCs w:val="32"/>
          <w:rtl/>
        </w:rPr>
        <w:t>ًا</w:t>
      </w:r>
      <w:r w:rsidRPr="00AD5045">
        <w:rPr>
          <w:rFonts w:ascii="Amiri" w:hAnsi="Amiri" w:cs="Amiri"/>
          <w:sz w:val="32"/>
          <w:szCs w:val="32"/>
          <w:rtl/>
        </w:rPr>
        <w:t xml:space="preserve"> وأنسق حديث</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(2/163)</w:t>
      </w:r>
      <w:r w:rsidRPr="00AD5045">
        <w:rPr>
          <w:rFonts w:ascii="Amiri" w:hAnsi="Amiri" w:cs="Amiri"/>
          <w:sz w:val="32"/>
          <w:szCs w:val="32"/>
          <w:rtl/>
        </w:rPr>
        <w:t>.</w:t>
      </w:r>
    </w:p>
    <w:p w14:paraId="0C2AD6EC" w14:textId="20DDF02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الفضل قال: سئل أحمد بن حنبل: عن زهير وعن زائدة؟ فقال: هؤلاء ثقات: شعبة وزائدة وسفيان وزهير.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(2/167 ـ 168)</w:t>
      </w:r>
      <w:r w:rsidRPr="00AD5045">
        <w:rPr>
          <w:rFonts w:ascii="Amiri" w:hAnsi="Amiri" w:cs="Amiri"/>
          <w:sz w:val="32"/>
          <w:szCs w:val="32"/>
          <w:rtl/>
        </w:rPr>
        <w:t>.</w:t>
      </w:r>
    </w:p>
    <w:p w14:paraId="78491E69" w14:textId="46554AC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الفضل قال:سمعت أبا عبد الله ـ وذكر خطأ شعبة ـ فقال:</w:t>
      </w:r>
      <w:r w:rsidR="00711B53">
        <w:rPr>
          <w:rFonts w:ascii="Amiri" w:hAnsi="Amiri" w:cs="Amiri"/>
          <w:sz w:val="32"/>
          <w:szCs w:val="32"/>
          <w:rtl/>
        </w:rPr>
        <w:t>:</w:t>
      </w:r>
      <w:r w:rsidRPr="00AD5045">
        <w:rPr>
          <w:rFonts w:ascii="Amiri" w:hAnsi="Amiri" w:cs="Amiri"/>
          <w:sz w:val="32"/>
          <w:szCs w:val="32"/>
          <w:rtl/>
        </w:rPr>
        <w:t>إنما وهم شعبة في الأسماء جعل حديث [سلْم]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97"/>
      </w:r>
      <w:r w:rsidRPr="00711B53">
        <w:rPr>
          <w:rFonts w:ascii="Amiri" w:hAnsi="Amiri" w:cs="Amiri"/>
          <w:color w:val="00007F"/>
          <w:sz w:val="32"/>
          <w:szCs w:val="32"/>
          <w:vertAlign w:val="superscript"/>
          <w:rtl/>
        </w:rPr>
        <w:t>)</w:t>
      </w:r>
      <w:r w:rsidRPr="00AD5045">
        <w:rPr>
          <w:rFonts w:ascii="Amiri" w:hAnsi="Amiri" w:cs="Amiri"/>
          <w:sz w:val="32"/>
          <w:szCs w:val="32"/>
          <w:rtl/>
        </w:rPr>
        <w:t xml:space="preserve"> بن عبد الرحمن</w:t>
      </w:r>
      <w:r w:rsidR="008E0BE3">
        <w:rPr>
          <w:rFonts w:ascii="Amiri" w:hAnsi="Amiri" w:cs="Amiri"/>
          <w:sz w:val="32"/>
          <w:szCs w:val="32"/>
          <w:rtl/>
        </w:rPr>
        <w:t>،</w:t>
      </w:r>
      <w:r w:rsidRPr="00AD5045">
        <w:rPr>
          <w:rFonts w:ascii="Amiri" w:hAnsi="Amiri" w:cs="Amiri"/>
          <w:sz w:val="32"/>
          <w:szCs w:val="32"/>
          <w:rtl/>
        </w:rPr>
        <w:t xml:space="preserve"> عبد الله بن يزيد. فقال له أبو جعفر: حديث الشكال؟ فقال: نعم.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(2/202 ـ 203)</w:t>
      </w:r>
      <w:r w:rsidRPr="00AD5045">
        <w:rPr>
          <w:rFonts w:ascii="Amiri" w:hAnsi="Amiri" w:cs="Amiri"/>
          <w:sz w:val="32"/>
          <w:szCs w:val="32"/>
          <w:rtl/>
        </w:rPr>
        <w:t>.</w:t>
      </w:r>
    </w:p>
    <w:p w14:paraId="0800D67F" w14:textId="6033768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الفضل: وسألت أبا عبد الله: من أثبت الناس عندك في أبي إسحاق؟ قال: سفيان وشعبة. قلت: فالأعمش أحب إليك أو سفيان عن أبي إسحاق؟ فقال: سفيان أكثر</w:t>
      </w:r>
      <w:r w:rsidR="008E0BE3">
        <w:rPr>
          <w:rFonts w:ascii="Amiri" w:hAnsi="Amiri" w:cs="Amiri"/>
          <w:sz w:val="32"/>
          <w:szCs w:val="32"/>
          <w:rtl/>
        </w:rPr>
        <w:t>،</w:t>
      </w:r>
      <w:r w:rsidRPr="00AD5045">
        <w:rPr>
          <w:rFonts w:ascii="Amiri" w:hAnsi="Amiri" w:cs="Amiri"/>
          <w:sz w:val="32"/>
          <w:szCs w:val="32"/>
          <w:rtl/>
        </w:rPr>
        <w:t xml:space="preserve"> وسفيان وشعبة هما أثبت عندنا من الأعمش عن كل من رويا عنه ممن روى عنهم الأعمش.</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203)</w:t>
      </w:r>
      <w:r w:rsidRPr="00AD5045">
        <w:rPr>
          <w:rFonts w:ascii="Amiri" w:hAnsi="Amiri" w:cs="Amiri"/>
          <w:sz w:val="32"/>
          <w:szCs w:val="32"/>
          <w:rtl/>
        </w:rPr>
        <w:t>.</w:t>
      </w:r>
    </w:p>
    <w:p w14:paraId="3E88D163" w14:textId="07C9BB5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سمعت سليمان بن حرب قال: لو نظرت إلى ثياب شعبة لم تكن تسوى عشرة دراهم</w:t>
      </w:r>
      <w:r w:rsidR="008E0BE3">
        <w:rPr>
          <w:rFonts w:ascii="Amiri" w:hAnsi="Amiri" w:cs="Amiri"/>
          <w:sz w:val="32"/>
          <w:szCs w:val="32"/>
          <w:rtl/>
        </w:rPr>
        <w:t>،</w:t>
      </w:r>
      <w:r w:rsidRPr="00AD5045">
        <w:rPr>
          <w:rFonts w:ascii="Amiri" w:hAnsi="Amiri" w:cs="Amiri"/>
          <w:sz w:val="32"/>
          <w:szCs w:val="32"/>
          <w:rtl/>
        </w:rPr>
        <w:t xml:space="preserve"> إزاره وقميصه ورداؤه</w:t>
      </w:r>
      <w:r w:rsidR="008E0BE3">
        <w:rPr>
          <w:rFonts w:ascii="Amiri" w:hAnsi="Amiri" w:cs="Amiri"/>
          <w:sz w:val="32"/>
          <w:szCs w:val="32"/>
          <w:rtl/>
        </w:rPr>
        <w:t>،</w:t>
      </w:r>
      <w:r w:rsidRPr="00AD5045">
        <w:rPr>
          <w:rFonts w:ascii="Amiri" w:hAnsi="Amiri" w:cs="Amiri"/>
          <w:sz w:val="32"/>
          <w:szCs w:val="32"/>
          <w:rtl/>
        </w:rPr>
        <w:t xml:space="preserve"> وكان شيخ</w:t>
      </w:r>
      <w:r w:rsidR="00972A75" w:rsidRPr="00AD5045">
        <w:rPr>
          <w:rFonts w:ascii="Amiri" w:hAnsi="Amiri" w:cs="Amiri"/>
          <w:sz w:val="32"/>
          <w:szCs w:val="32"/>
          <w:rtl/>
        </w:rPr>
        <w:t>ًا</w:t>
      </w:r>
      <w:r w:rsidRPr="00AD5045">
        <w:rPr>
          <w:rFonts w:ascii="Amiri" w:hAnsi="Amiri" w:cs="Amiri"/>
          <w:sz w:val="32"/>
          <w:szCs w:val="32"/>
          <w:rtl/>
        </w:rPr>
        <w:t xml:space="preserve"> كثير الصدقة.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283)</w:t>
      </w:r>
      <w:r w:rsidRPr="00AD5045">
        <w:rPr>
          <w:rFonts w:ascii="Amiri" w:hAnsi="Amiri" w:cs="Amiri"/>
          <w:sz w:val="32"/>
          <w:szCs w:val="32"/>
          <w:rtl/>
        </w:rPr>
        <w:t>.</w:t>
      </w:r>
    </w:p>
    <w:p w14:paraId="17D6E013" w14:textId="4FB341B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سليمان: وبلغني أن مسائل الحكم وحماد كُتبت له. فسألهما عنها وهي مكتوبة معه.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283)</w:t>
      </w:r>
      <w:r w:rsidRPr="00AD5045">
        <w:rPr>
          <w:rFonts w:ascii="Amiri" w:hAnsi="Amiri" w:cs="Amiri"/>
          <w:sz w:val="32"/>
          <w:szCs w:val="32"/>
          <w:rtl/>
        </w:rPr>
        <w:t>.</w:t>
      </w:r>
    </w:p>
    <w:p w14:paraId="3CAA13DD" w14:textId="7966062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أبويوسف:وقال سليمان:وحدثنا يوم</w:t>
      </w:r>
      <w:r w:rsidR="00972A75" w:rsidRPr="00AD5045">
        <w:rPr>
          <w:rFonts w:ascii="Amiri" w:hAnsi="Amiri" w:cs="Amiri"/>
          <w:sz w:val="32"/>
          <w:szCs w:val="32"/>
          <w:rtl/>
        </w:rPr>
        <w:t>ًا</w:t>
      </w:r>
      <w:r w:rsidRPr="00AD5045">
        <w:rPr>
          <w:rFonts w:ascii="Amiri" w:hAnsi="Amiri" w:cs="Amiri"/>
          <w:sz w:val="32"/>
          <w:szCs w:val="32"/>
          <w:rtl/>
        </w:rPr>
        <w:t xml:space="preserve"> بحديث الأعمش عن زيد بن وهب عن عبد الله حدثنا رسول الله </w:t>
      </w:r>
      <w:r w:rsidRPr="00AD5045">
        <w:rPr>
          <w:rFonts w:ascii="Amiri" w:hAnsi="Amiri" w:cs="Amiri"/>
          <w:sz w:val="32"/>
          <w:szCs w:val="32"/>
        </w:rPr>
        <w:sym w:font="AGA Arabesque" w:char="F072"/>
      </w:r>
      <w:r w:rsidRPr="00AD5045">
        <w:rPr>
          <w:rFonts w:ascii="Amiri" w:hAnsi="Amiri" w:cs="Amiri"/>
          <w:sz w:val="32"/>
          <w:szCs w:val="32"/>
          <w:rtl/>
        </w:rPr>
        <w:t xml:space="preserve"> وهو الصادق المصدوق</w:t>
      </w:r>
      <w:r w:rsidR="008E0BE3">
        <w:rPr>
          <w:rFonts w:ascii="Amiri" w:hAnsi="Amiri" w:cs="Amiri"/>
          <w:sz w:val="32"/>
          <w:szCs w:val="32"/>
          <w:rtl/>
        </w:rPr>
        <w:t>،</w:t>
      </w:r>
      <w:r w:rsidRPr="00AD5045">
        <w:rPr>
          <w:rFonts w:ascii="Amiri" w:hAnsi="Amiri" w:cs="Amiri"/>
          <w:sz w:val="32"/>
          <w:szCs w:val="32"/>
          <w:rtl/>
        </w:rPr>
        <w:t xml:space="preserve"> وأحاديث نحوه. قال: فقال له رجل من القدرية يا أبا بسطام لا تحدثنا نحن أيض</w:t>
      </w:r>
      <w:r w:rsidR="00972A75" w:rsidRPr="00AD5045">
        <w:rPr>
          <w:rFonts w:ascii="Amiri" w:hAnsi="Amiri" w:cs="Amiri"/>
          <w:sz w:val="32"/>
          <w:szCs w:val="32"/>
          <w:rtl/>
        </w:rPr>
        <w:t>ًا</w:t>
      </w:r>
      <w:r w:rsidRPr="00AD5045">
        <w:rPr>
          <w:rFonts w:ascii="Amiri" w:hAnsi="Amiri" w:cs="Amiri"/>
          <w:sz w:val="32"/>
          <w:szCs w:val="32"/>
          <w:rtl/>
        </w:rPr>
        <w:t xml:space="preserve"> ننسى. قال: فذكر حديث الأعمش عن أبي صالح </w:t>
      </w:r>
      <w:r w:rsidRPr="00AD5045">
        <w:rPr>
          <w:rFonts w:ascii="Amiri" w:hAnsi="Amiri" w:cs="Amiri"/>
          <w:sz w:val="32"/>
          <w:szCs w:val="32"/>
          <w:rtl/>
        </w:rPr>
        <w:lastRenderedPageBreak/>
        <w:t xml:space="preserve">عن أبي هريرة قال: قال رسول الله </w:t>
      </w:r>
      <w:r w:rsidRPr="00AD5045">
        <w:rPr>
          <w:rFonts w:ascii="Amiri" w:hAnsi="Amiri" w:cs="Amiri"/>
          <w:sz w:val="32"/>
          <w:szCs w:val="32"/>
        </w:rPr>
        <w:sym w:font="AGA Arabesque" w:char="F072"/>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كل مولود يولد على الفطرة</w:t>
      </w:r>
      <w:r w:rsidR="00711B53">
        <w:rPr>
          <w:rFonts w:ascii="Amiri" w:hAnsi="Amiri" w:cs="Amiri"/>
          <w:color w:val="00007F"/>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283)</w:t>
      </w:r>
      <w:r w:rsidRPr="00AD5045">
        <w:rPr>
          <w:rFonts w:ascii="Amiri" w:hAnsi="Amiri" w:cs="Amiri"/>
          <w:sz w:val="32"/>
          <w:szCs w:val="32"/>
          <w:rtl/>
        </w:rPr>
        <w:t>.</w:t>
      </w:r>
    </w:p>
    <w:p w14:paraId="2B6F8872" w14:textId="08B14E2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ثنا سلمة حدثنا أحمد ثنا حجاج قال: قال شعبة: سألت عاصم</w:t>
      </w:r>
      <w:r w:rsidR="00972A75" w:rsidRPr="00AD5045">
        <w:rPr>
          <w:rFonts w:ascii="Amiri" w:hAnsi="Amiri" w:cs="Amiri"/>
          <w:sz w:val="32"/>
          <w:szCs w:val="32"/>
          <w:rtl/>
        </w:rPr>
        <w:t>ًا</w:t>
      </w:r>
      <w:r w:rsidRPr="00AD5045">
        <w:rPr>
          <w:rFonts w:ascii="Amiri" w:hAnsi="Amiri" w:cs="Amiri"/>
          <w:sz w:val="32"/>
          <w:szCs w:val="32"/>
          <w:rtl/>
        </w:rPr>
        <w:t xml:space="preserve"> الأحول عن المرأة تحد؟ فقال: قالت حفصة بنت سيرين: كتب حميد بن نافع ـ يقال له: حميد الصغير ـ إلى حميد الحميري</w:t>
      </w:r>
      <w:r w:rsidR="008E0BE3">
        <w:rPr>
          <w:rFonts w:ascii="Amiri" w:hAnsi="Amiri" w:cs="Amiri"/>
          <w:sz w:val="32"/>
          <w:szCs w:val="32"/>
          <w:rtl/>
        </w:rPr>
        <w:t>،</w:t>
      </w:r>
      <w:r w:rsidRPr="00AD5045">
        <w:rPr>
          <w:rFonts w:ascii="Amiri" w:hAnsi="Amiri" w:cs="Amiri"/>
          <w:sz w:val="32"/>
          <w:szCs w:val="32"/>
          <w:rtl/>
        </w:rPr>
        <w:t xml:space="preserve"> فذكر حديث زينب بنت أم سلمة. قال شعبة: فقلت لعاصم: قد سمعته أنا من حميد بن نافع. قال: أنت؟! قلت: نعم</w:t>
      </w:r>
      <w:r w:rsidR="008E0BE3">
        <w:rPr>
          <w:rFonts w:ascii="Amiri" w:hAnsi="Amiri" w:cs="Amiri"/>
          <w:sz w:val="32"/>
          <w:szCs w:val="32"/>
          <w:rtl/>
        </w:rPr>
        <w:t>،</w:t>
      </w:r>
      <w:r w:rsidRPr="00AD5045">
        <w:rPr>
          <w:rFonts w:ascii="Amiri" w:hAnsi="Amiri" w:cs="Amiri"/>
          <w:sz w:val="32"/>
          <w:szCs w:val="32"/>
          <w:rtl/>
        </w:rPr>
        <w:t xml:space="preserve"> وهو ذاك حي.قال شعبة:وكان عاصم يرى أنه قد مات منذ مائة سنة.</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 283ـ 284)</w:t>
      </w:r>
    </w:p>
    <w:p w14:paraId="4F02DA73" w14:textId="1C755ED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يوسف:ثنا سلمة ثنا أحمد ثنا أبو قطن قال: قال شعبة: ما أنا بمقيم على شيء أخاف على أن يدخلني النار غيره.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284)</w:t>
      </w:r>
      <w:r w:rsidRPr="00AD5045">
        <w:rPr>
          <w:rFonts w:ascii="Amiri" w:hAnsi="Amiri" w:cs="Amiri"/>
          <w:sz w:val="32"/>
          <w:szCs w:val="32"/>
          <w:rtl/>
        </w:rPr>
        <w:t>.</w:t>
      </w:r>
    </w:p>
    <w:p w14:paraId="38C66E65" w14:textId="4D33256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سلمة ثنا أحمد بن حنبل سمعت يزيد بن هارون قال: شعبة مولى الأزد عامة.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284)</w:t>
      </w:r>
      <w:r w:rsidRPr="00AD5045">
        <w:rPr>
          <w:rFonts w:ascii="Amiri" w:hAnsi="Amiri" w:cs="Amiri"/>
          <w:sz w:val="32"/>
          <w:szCs w:val="32"/>
          <w:rtl/>
        </w:rPr>
        <w:t>.</w:t>
      </w:r>
    </w:p>
    <w:p w14:paraId="40B61D14" w14:textId="7B982CF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مجاهد بن موسى ثنا أبو كامل مظفر بن مدرك قال: ذكروا لشعبة حديث</w:t>
      </w:r>
      <w:r w:rsidR="00972A75" w:rsidRPr="00AD5045">
        <w:rPr>
          <w:rFonts w:ascii="Amiri" w:hAnsi="Amiri" w:cs="Amiri"/>
          <w:sz w:val="32"/>
          <w:szCs w:val="32"/>
          <w:rtl/>
        </w:rPr>
        <w:t>ًا</w:t>
      </w:r>
      <w:r w:rsidRPr="00AD5045">
        <w:rPr>
          <w:rFonts w:ascii="Amiri" w:hAnsi="Amiri" w:cs="Amiri"/>
          <w:sz w:val="32"/>
          <w:szCs w:val="32"/>
          <w:rtl/>
        </w:rPr>
        <w:t xml:space="preserve"> لم يسمعه</w:t>
      </w:r>
      <w:r w:rsidR="008E0BE3">
        <w:rPr>
          <w:rFonts w:ascii="Amiri" w:hAnsi="Amiri" w:cs="Amiri"/>
          <w:sz w:val="32"/>
          <w:szCs w:val="32"/>
          <w:rtl/>
        </w:rPr>
        <w:t>،</w:t>
      </w:r>
      <w:r w:rsidRPr="00AD5045">
        <w:rPr>
          <w:rFonts w:ascii="Amiri" w:hAnsi="Amiri" w:cs="Amiri"/>
          <w:sz w:val="32"/>
          <w:szCs w:val="32"/>
          <w:rtl/>
        </w:rPr>
        <w:t xml:space="preserve"> فجعل يقول: وا حزناه.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284)</w:t>
      </w:r>
      <w:r w:rsidRPr="00AD5045">
        <w:rPr>
          <w:rFonts w:ascii="Amiri" w:hAnsi="Amiri" w:cs="Amiri"/>
          <w:sz w:val="32"/>
          <w:szCs w:val="32"/>
          <w:rtl/>
        </w:rPr>
        <w:t>.</w:t>
      </w:r>
    </w:p>
    <w:p w14:paraId="2F5D3842" w14:textId="65CEB31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سلمة حدثنا أحمد حدثنا عفان قال: كنّا عند شعبة فجعلوا يقولون: يا أبا بسطام</w:t>
      </w:r>
      <w:r w:rsidR="008E0BE3">
        <w:rPr>
          <w:rFonts w:ascii="Amiri" w:hAnsi="Amiri" w:cs="Amiri"/>
          <w:sz w:val="32"/>
          <w:szCs w:val="32"/>
          <w:rtl/>
        </w:rPr>
        <w:t>،</w:t>
      </w:r>
      <w:r w:rsidRPr="00AD5045">
        <w:rPr>
          <w:rFonts w:ascii="Amiri" w:hAnsi="Amiri" w:cs="Amiri"/>
          <w:sz w:val="32"/>
          <w:szCs w:val="32"/>
          <w:rtl/>
        </w:rPr>
        <w:t xml:space="preserve"> يا أبا بسطام</w:t>
      </w:r>
      <w:r w:rsidR="008E0BE3">
        <w:rPr>
          <w:rFonts w:ascii="Amiri" w:hAnsi="Amiri" w:cs="Amiri"/>
          <w:sz w:val="32"/>
          <w:szCs w:val="32"/>
          <w:rtl/>
        </w:rPr>
        <w:t>،</w:t>
      </w:r>
      <w:r w:rsidRPr="00AD5045">
        <w:rPr>
          <w:rFonts w:ascii="Amiri" w:hAnsi="Amiri" w:cs="Amiri"/>
          <w:sz w:val="32"/>
          <w:szCs w:val="32"/>
          <w:rtl/>
        </w:rPr>
        <w:t xml:space="preserve"> فقال: والله لا أحدث من قال: يا أبا بسطام</w:t>
      </w:r>
      <w:r w:rsidR="008E0BE3">
        <w:rPr>
          <w:rFonts w:ascii="Amiri" w:hAnsi="Amiri" w:cs="Amiri"/>
          <w:sz w:val="32"/>
          <w:szCs w:val="32"/>
          <w:rtl/>
        </w:rPr>
        <w:t>،</w:t>
      </w:r>
      <w:r w:rsidRPr="00AD5045">
        <w:rPr>
          <w:rFonts w:ascii="Amiri" w:hAnsi="Amiri" w:cs="Amiri"/>
          <w:sz w:val="32"/>
          <w:szCs w:val="32"/>
          <w:rtl/>
        </w:rPr>
        <w:t xml:space="preserve"> يا أبا بسطام</w:t>
      </w:r>
      <w:r w:rsidR="008E0BE3">
        <w:rPr>
          <w:rFonts w:ascii="Amiri" w:hAnsi="Amiri" w:cs="Amiri"/>
          <w:sz w:val="32"/>
          <w:szCs w:val="32"/>
          <w:rtl/>
        </w:rPr>
        <w:t>،</w:t>
      </w:r>
      <w:r w:rsidRPr="00AD5045">
        <w:rPr>
          <w:rFonts w:ascii="Amiri" w:hAnsi="Amiri" w:cs="Amiri"/>
          <w:sz w:val="32"/>
          <w:szCs w:val="32"/>
          <w:rtl/>
        </w:rPr>
        <w:t xml:space="preserve"> ثم ذكر حديث عوف عن وهب بن منبه قال: المنافق يحب الحمد ويكره الذم.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284ـ 285)</w:t>
      </w:r>
      <w:r w:rsidRPr="00AD5045">
        <w:rPr>
          <w:rFonts w:ascii="Amiri" w:hAnsi="Amiri" w:cs="Amiri"/>
          <w:sz w:val="32"/>
          <w:szCs w:val="32"/>
          <w:rtl/>
        </w:rPr>
        <w:t>.</w:t>
      </w:r>
    </w:p>
    <w:p w14:paraId="1AE95CEA" w14:textId="3F00B66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وبلغني عن شعبة قال: حدثني سفيان عن منصور عن إبراهيم بحديث</w:t>
      </w:r>
      <w:r w:rsidR="008E0BE3">
        <w:rPr>
          <w:rFonts w:ascii="Amiri" w:hAnsi="Amiri" w:cs="Amiri"/>
          <w:sz w:val="32"/>
          <w:szCs w:val="32"/>
          <w:rtl/>
        </w:rPr>
        <w:t>،</w:t>
      </w:r>
      <w:r w:rsidRPr="00AD5045">
        <w:rPr>
          <w:rFonts w:ascii="Amiri" w:hAnsi="Amiri" w:cs="Amiri"/>
          <w:sz w:val="32"/>
          <w:szCs w:val="32"/>
          <w:rtl/>
        </w:rPr>
        <w:t xml:space="preserve"> فقال شعبة: ما يسرني أن لي من الدنيا أن أقول عنه: قال منصور</w:t>
      </w:r>
      <w:r w:rsidR="008E0BE3">
        <w:rPr>
          <w:rFonts w:ascii="Amiri" w:hAnsi="Amiri" w:cs="Amiri"/>
          <w:sz w:val="32"/>
          <w:szCs w:val="32"/>
          <w:rtl/>
        </w:rPr>
        <w:t>،</w:t>
      </w:r>
      <w:r w:rsidRPr="00AD5045">
        <w:rPr>
          <w:rFonts w:ascii="Amiri" w:hAnsi="Amiri" w:cs="Amiri"/>
          <w:sz w:val="32"/>
          <w:szCs w:val="32"/>
          <w:rtl/>
        </w:rPr>
        <w:t xml:space="preserve"> ولا أذكر سفيان.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(2/634)</w:t>
      </w:r>
      <w:r w:rsidRPr="00AD5045">
        <w:rPr>
          <w:rFonts w:ascii="Amiri" w:hAnsi="Amiri" w:cs="Amiri"/>
          <w:sz w:val="32"/>
          <w:szCs w:val="32"/>
          <w:rtl/>
        </w:rPr>
        <w:t>.</w:t>
      </w:r>
    </w:p>
    <w:p w14:paraId="21C50A90" w14:textId="4FA12B6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يوسف:حدثني أحمد بن الخليل قال ثنا يحيى بن أيوب قال ثنا معاذ بن معاذ قال: كنا عند حميد الطويل فأتاه شعبة فقال: يا أبا عبيدة حديث كذا وكذا تشك فيه؟ فقال: إنه ليُعرض لي الشك أحيان</w:t>
      </w:r>
      <w:r w:rsidR="00972A75" w:rsidRPr="00AD5045">
        <w:rPr>
          <w:rFonts w:ascii="Amiri" w:hAnsi="Amiri" w:cs="Amiri"/>
          <w:sz w:val="32"/>
          <w:szCs w:val="32"/>
          <w:rtl/>
        </w:rPr>
        <w:t>ًا</w:t>
      </w:r>
      <w:r w:rsidRPr="00AD5045">
        <w:rPr>
          <w:rFonts w:ascii="Amiri" w:hAnsi="Amiri" w:cs="Amiri"/>
          <w:sz w:val="32"/>
          <w:szCs w:val="32"/>
          <w:rtl/>
        </w:rPr>
        <w:t xml:space="preserve">. قال: فحديث كذا وكذا تشك فيه؟ قال: فأخذ نحو من ذلك: إن </w:t>
      </w:r>
      <w:r w:rsidRPr="00AD5045">
        <w:rPr>
          <w:rFonts w:ascii="Amiri" w:hAnsi="Amiri" w:cs="Amiri"/>
          <w:sz w:val="32"/>
          <w:szCs w:val="32"/>
          <w:rtl/>
        </w:rPr>
        <w:lastRenderedPageBreak/>
        <w:t>الشك ليُعرض لي أحيان</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فانصرف شعبة. فقال: حميد: ما أشك في شيء منها ولكنه غلام صلف أحببت أن أفسدها عليه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98"/>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(2/656)</w:t>
      </w:r>
      <w:r w:rsidRPr="00AD5045">
        <w:rPr>
          <w:rFonts w:ascii="Amiri" w:hAnsi="Amiri" w:cs="Amiri"/>
          <w:sz w:val="32"/>
          <w:szCs w:val="32"/>
          <w:rtl/>
        </w:rPr>
        <w:t>.</w:t>
      </w:r>
    </w:p>
    <w:p w14:paraId="045E8116" w14:textId="46000721"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حدثنا أبو بكر ثنا سفيان حدثنا عمرو بن دينار قال: أخبرني أبو الشعثاء جابر بن زيد أنه سمع ابن عباس يقول: أخبرتني ميمونة أنها كانت تغتسل هي ورسول الله </w:t>
      </w:r>
      <w:r w:rsidRPr="00AD5045">
        <w:rPr>
          <w:rFonts w:ascii="Amiri" w:hAnsi="Amiri" w:cs="Amiri"/>
          <w:sz w:val="32"/>
          <w:szCs w:val="32"/>
        </w:rPr>
        <w:sym w:font="AGA Arabesque" w:char="F072"/>
      </w:r>
      <w:r w:rsidRPr="00AD5045">
        <w:rPr>
          <w:rFonts w:ascii="Amiri" w:hAnsi="Amiri" w:cs="Amiri"/>
          <w:sz w:val="32"/>
          <w:szCs w:val="32"/>
          <w:rtl/>
        </w:rPr>
        <w:t xml:space="preserve"> من إناء واحد. قال سفيان: هذا الإسناد كان يعجب شعبة: </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أخبرني </w:t>
      </w:r>
      <w:r w:rsidR="008E0BE3">
        <w:rPr>
          <w:rFonts w:ascii="Amiri" w:hAnsi="Amiri" w:cs="Amiri"/>
          <w:color w:val="00007F"/>
          <w:sz w:val="32"/>
          <w:szCs w:val="32"/>
          <w:rtl/>
        </w:rPr>
        <w:t>،</w:t>
      </w:r>
      <w:r w:rsidRPr="00711B53">
        <w:rPr>
          <w:rFonts w:ascii="Amiri" w:hAnsi="Amiri" w:cs="Amiri"/>
          <w:color w:val="00007F"/>
          <w:sz w:val="32"/>
          <w:szCs w:val="32"/>
          <w:rtl/>
        </w:rPr>
        <w:t xml:space="preserve"> سمعت</w:t>
      </w:r>
      <w:r w:rsidR="00711B53">
        <w:rPr>
          <w:rFonts w:ascii="Amiri" w:hAnsi="Amiri" w:cs="Amiri"/>
          <w:color w:val="00007F"/>
          <w:sz w:val="32"/>
          <w:szCs w:val="32"/>
          <w:rtl/>
        </w:rPr>
        <w:t>)</w:t>
      </w:r>
      <w:r w:rsidRPr="00AD5045">
        <w:rPr>
          <w:rFonts w:ascii="Amiri" w:hAnsi="Amiri" w:cs="Amiri"/>
          <w:sz w:val="32"/>
          <w:szCs w:val="32"/>
          <w:rtl/>
        </w:rPr>
        <w:t xml:space="preserve"> كأنه اشتهى توصيله.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(2/698)</w:t>
      </w:r>
      <w:r w:rsidRPr="00AD5045">
        <w:rPr>
          <w:rFonts w:ascii="Amiri" w:hAnsi="Amiri" w:cs="Amiri"/>
          <w:sz w:val="32"/>
          <w:szCs w:val="32"/>
          <w:rtl/>
        </w:rPr>
        <w:t>.</w:t>
      </w:r>
    </w:p>
    <w:p w14:paraId="423E7902" w14:textId="0891452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محمد بن عبد الله بن عمار قال: سمعت المعافى يقول: سمعت شعبة يقول: لئن أزني أحب من أن أدلّس.</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(2/780)</w:t>
      </w:r>
      <w:r w:rsidRPr="00AD5045">
        <w:rPr>
          <w:rFonts w:ascii="Amiri" w:hAnsi="Amiri" w:cs="Amiri"/>
          <w:sz w:val="32"/>
          <w:szCs w:val="32"/>
          <w:rtl/>
        </w:rPr>
        <w:t>.</w:t>
      </w:r>
    </w:p>
    <w:p w14:paraId="4AA1EA59" w14:textId="49ADCC6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سلمة عن أحمد بن حنبل قال: حدثنا أبوقطن قال: سمعت شعبة يقول: [تجوّزت]</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599"/>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عن قتادة بأربعة ـ فظننت أنه يعني في الحديث</w:t>
      </w:r>
      <w:r w:rsidR="008E0BE3">
        <w:rPr>
          <w:rFonts w:ascii="Amiri" w:hAnsi="Amiri" w:cs="Amiri"/>
          <w:sz w:val="32"/>
          <w:szCs w:val="32"/>
          <w:rtl/>
        </w:rPr>
        <w:t>،</w:t>
      </w:r>
      <w:r w:rsidRPr="00AD5045">
        <w:rPr>
          <w:rFonts w:ascii="Amiri" w:hAnsi="Amiri" w:cs="Amiri"/>
          <w:sz w:val="32"/>
          <w:szCs w:val="32"/>
          <w:rtl/>
        </w:rPr>
        <w:t xml:space="preserve"> فقال لي أبو عبد الله هذا أحدها ـ يعني </w:t>
      </w:r>
      <w:r w:rsidRPr="00711B53">
        <w:rPr>
          <w:rFonts w:ascii="Amiri" w:hAnsi="Amiri" w:cs="Amiri"/>
          <w:color w:val="00007F"/>
          <w:sz w:val="32"/>
          <w:szCs w:val="32"/>
          <w:rtl/>
        </w:rPr>
        <w:t>(سوواصفوفكم)</w:t>
      </w:r>
      <w:r w:rsidRPr="00AD5045">
        <w:rPr>
          <w:rFonts w:ascii="Amiri" w:hAnsi="Amiri" w:cs="Amiri"/>
          <w:sz w:val="32"/>
          <w:szCs w:val="32"/>
          <w:rtl/>
        </w:rPr>
        <w:t xml:space="preserve"> ـ.</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(3/30)</w:t>
      </w:r>
      <w:r w:rsidRPr="00AD5045">
        <w:rPr>
          <w:rFonts w:ascii="Amiri" w:hAnsi="Amiri" w:cs="Amiri"/>
          <w:sz w:val="32"/>
          <w:szCs w:val="32"/>
          <w:rtl/>
        </w:rPr>
        <w:t>.</w:t>
      </w:r>
    </w:p>
    <w:p w14:paraId="123475A8" w14:textId="2D23F3F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سلمة عن أحمد بن حنبل ثنا عفان قال ثنا حماد بن سلمة قال: جاء شعبة إلى حميد فسأله عن حديث</w:t>
      </w:r>
      <w:r w:rsidR="008E0BE3">
        <w:rPr>
          <w:rFonts w:ascii="Amiri" w:hAnsi="Amiri" w:cs="Amiri"/>
          <w:sz w:val="32"/>
          <w:szCs w:val="32"/>
          <w:rtl/>
        </w:rPr>
        <w:t>،</w:t>
      </w:r>
      <w:r w:rsidRPr="00AD5045">
        <w:rPr>
          <w:rFonts w:ascii="Amiri" w:hAnsi="Amiri" w:cs="Amiri"/>
          <w:sz w:val="32"/>
          <w:szCs w:val="32"/>
          <w:rtl/>
        </w:rPr>
        <w:t xml:space="preserve"> فحدث به</w:t>
      </w:r>
      <w:r w:rsidR="008E0BE3">
        <w:rPr>
          <w:rFonts w:ascii="Amiri" w:hAnsi="Amiri" w:cs="Amiri"/>
          <w:sz w:val="32"/>
          <w:szCs w:val="32"/>
          <w:rtl/>
        </w:rPr>
        <w:t>،</w:t>
      </w:r>
      <w:r w:rsidRPr="00AD5045">
        <w:rPr>
          <w:rFonts w:ascii="Amiri" w:hAnsi="Amiri" w:cs="Amiri"/>
          <w:sz w:val="32"/>
          <w:szCs w:val="32"/>
          <w:rtl/>
        </w:rPr>
        <w:t xml:space="preserve"> قال: أسمعته؟ قال: أحسب. قال: فقال شعبة بيده هكذا ـ أي لا أريده ـ قال: فلما قام وذهب قال: قد سمعته من أنس</w:t>
      </w:r>
      <w:r w:rsidR="008E0BE3">
        <w:rPr>
          <w:rFonts w:ascii="Amiri" w:hAnsi="Amiri" w:cs="Amiri"/>
          <w:sz w:val="32"/>
          <w:szCs w:val="32"/>
          <w:rtl/>
        </w:rPr>
        <w:t>،</w:t>
      </w:r>
      <w:r w:rsidRPr="00AD5045">
        <w:rPr>
          <w:rFonts w:ascii="Amiri" w:hAnsi="Amiri" w:cs="Amiri"/>
          <w:sz w:val="32"/>
          <w:szCs w:val="32"/>
          <w:rtl/>
        </w:rPr>
        <w:t xml:space="preserve"> ولكنه شدّد عليّ فأحببت أن أشدّد عليه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00"/>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(3/31)</w:t>
      </w:r>
      <w:r w:rsidRPr="00AD5045">
        <w:rPr>
          <w:rFonts w:ascii="Amiri" w:hAnsi="Amiri" w:cs="Amiri"/>
          <w:sz w:val="32"/>
          <w:szCs w:val="32"/>
          <w:rtl/>
        </w:rPr>
        <w:t>.</w:t>
      </w:r>
    </w:p>
    <w:p w14:paraId="68154580" w14:textId="15D22283"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قال أحمد قال حجاج حدثنا شعبة قال: قد كان جندب بن عبد الله العلقي أتى النبي </w:t>
      </w:r>
      <w:r w:rsidRPr="00AD5045">
        <w:rPr>
          <w:rFonts w:ascii="Amiri" w:hAnsi="Amiri" w:cs="Amiri"/>
          <w:sz w:val="32"/>
          <w:szCs w:val="32"/>
        </w:rPr>
        <w:sym w:font="AGA Arabesque" w:char="F072"/>
      </w:r>
      <w:r w:rsidRPr="00AD5045">
        <w:rPr>
          <w:rFonts w:ascii="Amiri" w:hAnsi="Amiri" w:cs="Amiri"/>
          <w:sz w:val="32"/>
          <w:szCs w:val="32"/>
          <w:rtl/>
        </w:rPr>
        <w:t xml:space="preserve"> </w:t>
      </w:r>
      <w:r w:rsidR="008E0BE3">
        <w:rPr>
          <w:rFonts w:ascii="Amiri" w:hAnsi="Amiri" w:cs="Amiri"/>
          <w:sz w:val="32"/>
          <w:szCs w:val="32"/>
          <w:rtl/>
        </w:rPr>
        <w:t>،</w:t>
      </w:r>
      <w:r w:rsidRPr="00AD5045">
        <w:rPr>
          <w:rFonts w:ascii="Amiri" w:hAnsi="Amiri" w:cs="Amiri"/>
          <w:sz w:val="32"/>
          <w:szCs w:val="32"/>
          <w:rtl/>
        </w:rPr>
        <w:t xml:space="preserve"> وإن شئت قلت: قد صحبه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0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(3/206)</w:t>
      </w:r>
      <w:r w:rsidRPr="00AD5045">
        <w:rPr>
          <w:rFonts w:ascii="Amiri" w:hAnsi="Amiri" w:cs="Amiri"/>
          <w:sz w:val="32"/>
          <w:szCs w:val="32"/>
          <w:rtl/>
        </w:rPr>
        <w:t>.</w:t>
      </w:r>
    </w:p>
    <w:p w14:paraId="207F658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467) شعبة بن دينارالكوفي.</w:t>
      </w:r>
    </w:p>
    <w:p w14:paraId="1F81DE73" w14:textId="0FAD2D55"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حدثنا أبو بكر حدثنا سفيان حدثنا شيخ من أهل الكوفة يقال له شعبة</w:t>
      </w:r>
      <w:r w:rsidR="008E0BE3">
        <w:rPr>
          <w:rFonts w:ascii="Amiri" w:hAnsi="Amiri" w:cs="Amiri"/>
          <w:sz w:val="32"/>
          <w:szCs w:val="32"/>
          <w:rtl/>
        </w:rPr>
        <w:t>،</w:t>
      </w:r>
      <w:r w:rsidRPr="00AD5045">
        <w:rPr>
          <w:rFonts w:ascii="Amiri" w:hAnsi="Amiri" w:cs="Amiri"/>
          <w:sz w:val="32"/>
          <w:szCs w:val="32"/>
          <w:rtl/>
        </w:rPr>
        <w:t xml:space="preserve"> وكان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02"/>
      </w:r>
      <w:r w:rsidRPr="00711B53">
        <w:rPr>
          <w:rFonts w:ascii="Amiri" w:hAnsi="Amiri" w:cs="Amiri"/>
          <w:color w:val="00007F"/>
          <w:sz w:val="32"/>
          <w:szCs w:val="32"/>
          <w:vertAlign w:val="superscript"/>
          <w:rtl/>
        </w:rPr>
        <w:t>)</w:t>
      </w:r>
      <w:r w:rsidR="008E0BE3">
        <w:rPr>
          <w:rFonts w:ascii="Amiri" w:hAnsi="Amiri" w:cs="Amiri"/>
          <w:sz w:val="32"/>
          <w:szCs w:val="32"/>
          <w:rtl/>
        </w:rPr>
        <w:t>،</w:t>
      </w:r>
      <w:r w:rsidRPr="00AD5045">
        <w:rPr>
          <w:rFonts w:ascii="Amiri" w:hAnsi="Amiri" w:cs="Amiri"/>
          <w:sz w:val="32"/>
          <w:szCs w:val="32"/>
          <w:rtl/>
        </w:rPr>
        <w:t xml:space="preserve"> قال: كنت مع أبي بردة بن أبي موسى.</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(2/706)</w:t>
      </w:r>
      <w:r w:rsidRPr="00AD5045">
        <w:rPr>
          <w:rFonts w:ascii="Amiri" w:hAnsi="Amiri" w:cs="Amiri"/>
          <w:sz w:val="32"/>
          <w:szCs w:val="32"/>
          <w:rtl/>
        </w:rPr>
        <w:t>.</w:t>
      </w:r>
    </w:p>
    <w:p w14:paraId="283EF9EA"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468) شعبة بن دينار الهاشمي مولى ابن عباس المدني.</w:t>
      </w:r>
    </w:p>
    <w:p w14:paraId="732B20F2" w14:textId="7C0A339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سلمة عن أحمد قال: قال يحيى: قلت لمالك: ما تقول في شعبة ـ يعني مولى ابن عباس ـ؟ قال: لم يكن شبيه القراء.</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(3/11)</w:t>
      </w:r>
      <w:r w:rsidRPr="00AD5045">
        <w:rPr>
          <w:rFonts w:ascii="Amiri" w:hAnsi="Amiri" w:cs="Amiri"/>
          <w:sz w:val="32"/>
          <w:szCs w:val="32"/>
          <w:rtl/>
        </w:rPr>
        <w:t>.</w:t>
      </w:r>
    </w:p>
    <w:p w14:paraId="6E1E14FE" w14:textId="76D31D9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علي: وأخبرني بشر بن عمر قال: سألت مالك</w:t>
      </w:r>
      <w:r w:rsidR="00972A75" w:rsidRPr="00AD5045">
        <w:rPr>
          <w:rFonts w:ascii="Amiri" w:hAnsi="Amiri" w:cs="Amiri"/>
          <w:sz w:val="32"/>
          <w:szCs w:val="32"/>
          <w:rtl/>
        </w:rPr>
        <w:t>ًا</w:t>
      </w:r>
      <w:r w:rsidRPr="00AD5045">
        <w:rPr>
          <w:rFonts w:ascii="Amiri" w:hAnsi="Amiri" w:cs="Amiri"/>
          <w:sz w:val="32"/>
          <w:szCs w:val="32"/>
          <w:rtl/>
        </w:rPr>
        <w:t xml:space="preserve"> عن شعبة مولى ابن عباس؟ فقال: لم يكن يشبه القراء.</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3/31 </w:t>
      </w:r>
      <w:r w:rsidR="008E0BE3">
        <w:rPr>
          <w:rFonts w:ascii="Amiri" w:hAnsi="Amiri" w:cs="Amiri"/>
          <w:color w:val="00007F"/>
          <w:sz w:val="32"/>
          <w:szCs w:val="32"/>
          <w:rtl/>
        </w:rPr>
        <w:t>،</w:t>
      </w:r>
      <w:r w:rsidRPr="00711B53">
        <w:rPr>
          <w:rFonts w:ascii="Amiri" w:hAnsi="Amiri" w:cs="Amiri"/>
          <w:color w:val="00007F"/>
          <w:sz w:val="32"/>
          <w:szCs w:val="32"/>
          <w:rtl/>
        </w:rPr>
        <w:t xml:space="preserve"> 33)</w:t>
      </w:r>
      <w:r w:rsidRPr="00AD5045">
        <w:rPr>
          <w:rFonts w:ascii="Amiri" w:hAnsi="Amiri" w:cs="Amiri"/>
          <w:sz w:val="32"/>
          <w:szCs w:val="32"/>
          <w:rtl/>
        </w:rPr>
        <w:t>.</w:t>
      </w:r>
    </w:p>
    <w:p w14:paraId="254E569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469) شعيب بن زرعة المعافري.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603"/>
        <w:sym w:font="Symbol" w:char="F02A"/>
      </w:r>
      <w:r w:rsidRPr="00711B53">
        <w:rPr>
          <w:rFonts w:ascii="Amiri" w:hAnsi="Amiri" w:cs="Amiri"/>
          <w:color w:val="00007F"/>
          <w:sz w:val="32"/>
          <w:szCs w:val="32"/>
          <w:vertAlign w:val="superscript"/>
          <w:rtl/>
        </w:rPr>
        <w:t>)</w:t>
      </w:r>
    </w:p>
    <w:p w14:paraId="7D69CF70" w14:textId="75A1BFE4"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القسم الثاني من ثقات التابعين من أهل مصر</w:t>
      </w:r>
      <w:r w:rsidR="00711B53">
        <w:rPr>
          <w:rFonts w:ascii="Amiri" w:hAnsi="Amiri" w:cs="Amiri"/>
          <w:color w:val="00007F"/>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2/509)</w:t>
      </w:r>
      <w:r w:rsidRPr="00AD5045">
        <w:rPr>
          <w:rFonts w:ascii="Amiri" w:hAnsi="Amiri" w:cs="Amiri"/>
          <w:sz w:val="32"/>
          <w:szCs w:val="32"/>
          <w:rtl/>
        </w:rPr>
        <w:t>.</w:t>
      </w:r>
    </w:p>
    <w:p w14:paraId="679A0B5E" w14:textId="3AF37DE3"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470) شعيب بن الليث بن سعد الفهمي المصري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أبوعبدالملك</w:t>
      </w:r>
      <w:r w:rsidR="00711B53">
        <w:rPr>
          <w:rFonts w:ascii="Amiri" w:hAnsi="Amiri" w:cs="Amiri"/>
          <w:color w:val="00007F"/>
          <w:sz w:val="32"/>
          <w:szCs w:val="32"/>
          <w:rtl/>
        </w:rPr>
        <w:t>)</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604"/>
        <w:sym w:font="Symbol" w:char="F02A"/>
      </w:r>
      <w:r w:rsidRPr="00711B53">
        <w:rPr>
          <w:rFonts w:ascii="Amiri" w:hAnsi="Amiri" w:cs="Amiri"/>
          <w:color w:val="00007F"/>
          <w:sz w:val="32"/>
          <w:szCs w:val="32"/>
          <w:vertAlign w:val="superscript"/>
          <w:rtl/>
        </w:rPr>
        <w:sym w:font="Symbol" w:char="F02A"/>
      </w:r>
      <w:r w:rsidRPr="00711B53">
        <w:rPr>
          <w:rFonts w:ascii="Amiri" w:hAnsi="Amiri" w:cs="Amiri"/>
          <w:color w:val="00007F"/>
          <w:sz w:val="32"/>
          <w:szCs w:val="32"/>
          <w:vertAlign w:val="superscript"/>
          <w:rtl/>
        </w:rPr>
        <w:t>)</w:t>
      </w:r>
    </w:p>
    <w:p w14:paraId="3F979742" w14:textId="17C053A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ابن بكير: وُلِدَ شعيب بن الليث سنة خمس وثلاثين</w:t>
      </w:r>
      <w:r w:rsidR="008E0BE3">
        <w:rPr>
          <w:rFonts w:ascii="Amiri" w:hAnsi="Amiri" w:cs="Amiri"/>
          <w:sz w:val="32"/>
          <w:szCs w:val="32"/>
          <w:rtl/>
        </w:rPr>
        <w:t>،</w:t>
      </w:r>
      <w:r w:rsidRPr="00AD5045">
        <w:rPr>
          <w:rFonts w:ascii="Amiri" w:hAnsi="Amiri" w:cs="Amiri"/>
          <w:sz w:val="32"/>
          <w:szCs w:val="32"/>
          <w:rtl/>
        </w:rPr>
        <w:t xml:space="preserve"> قلت لابن بكير: كان يسمع معكم؟ قال: لا.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2/441)</w:t>
      </w:r>
      <w:r w:rsidRPr="00AD5045">
        <w:rPr>
          <w:rFonts w:ascii="Amiri" w:hAnsi="Amiri" w:cs="Amiri"/>
          <w:sz w:val="32"/>
          <w:szCs w:val="32"/>
          <w:rtl/>
        </w:rPr>
        <w:t>.</w:t>
      </w:r>
    </w:p>
    <w:p w14:paraId="5159D9FD"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471) شُفَي بن ماتع الأصبحي.</w:t>
      </w:r>
    </w:p>
    <w:p w14:paraId="22A2E009" w14:textId="7FD3DC3C"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القسم الثاني من ثقات التابعين من أهل مصر</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05"/>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2/513)</w:t>
      </w:r>
      <w:r w:rsidRPr="00AD5045">
        <w:rPr>
          <w:rFonts w:ascii="Amiri" w:hAnsi="Amiri" w:cs="Amiri"/>
          <w:sz w:val="32"/>
          <w:szCs w:val="32"/>
          <w:rtl/>
        </w:rPr>
        <w:t>.</w:t>
      </w:r>
    </w:p>
    <w:p w14:paraId="177E5F5A" w14:textId="39DE1E6A"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472) شقيق بن سلمة الأسدي </w:t>
      </w:r>
      <w:r w:rsidR="00711B53">
        <w:rPr>
          <w:rFonts w:ascii="Amiri" w:hAnsi="Amiri" w:cs="Amiri"/>
          <w:color w:val="00007F"/>
          <w:sz w:val="32"/>
          <w:szCs w:val="32"/>
          <w:rtl/>
        </w:rPr>
        <w:t xml:space="preserve">( </w:t>
      </w:r>
      <w:r w:rsidRPr="00711B53">
        <w:rPr>
          <w:rFonts w:ascii="Amiri" w:hAnsi="Amiri" w:cs="Amiri"/>
          <w:color w:val="00007F"/>
          <w:sz w:val="32"/>
          <w:szCs w:val="32"/>
          <w:rtl/>
        </w:rPr>
        <w:t>أبووائل</w:t>
      </w:r>
      <w:r w:rsidR="00711B53">
        <w:rPr>
          <w:rFonts w:ascii="Amiri" w:hAnsi="Amiri" w:cs="Amiri"/>
          <w:color w:val="00007F"/>
          <w:sz w:val="32"/>
          <w:szCs w:val="32"/>
          <w:rtl/>
        </w:rPr>
        <w:t>)</w:t>
      </w:r>
      <w:r w:rsidRPr="00AD5045">
        <w:rPr>
          <w:rFonts w:ascii="Amiri" w:hAnsi="Amiri" w:cs="Amiri"/>
          <w:sz w:val="32"/>
          <w:szCs w:val="32"/>
          <w:rtl/>
        </w:rPr>
        <w:t xml:space="preserve"> الكوفي.</w:t>
      </w:r>
    </w:p>
    <w:p w14:paraId="7987C8D2" w14:textId="1E514CE5"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حدثنا محمد بن بشار ثنا محمد عن شعبة قال: سمعت أبا معشر الذي يروي عن إبراهيم النخعي قال: ما من قرية إلا وفيها من يُدفع عن أهلها به وإني لأرجو أن يكون أبو وائل منهم.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2/112)</w:t>
      </w:r>
      <w:r w:rsidRPr="00AD5045">
        <w:rPr>
          <w:rFonts w:ascii="Amiri" w:hAnsi="Amiri" w:cs="Amiri"/>
          <w:sz w:val="32"/>
          <w:szCs w:val="32"/>
          <w:rtl/>
        </w:rPr>
        <w:t>.</w:t>
      </w:r>
    </w:p>
    <w:p w14:paraId="75CB99FC" w14:textId="459C5C2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بندار ثنا عبد الرحمن حدثنا شعبة عن مغيرة قيل لإبراهيم: إن أبا وائل يصلي على طنفسة</w:t>
      </w:r>
      <w:r w:rsidR="008E0BE3">
        <w:rPr>
          <w:rFonts w:ascii="Amiri" w:hAnsi="Amiri" w:cs="Amiri"/>
          <w:sz w:val="32"/>
          <w:szCs w:val="32"/>
          <w:rtl/>
        </w:rPr>
        <w:t>،</w:t>
      </w:r>
      <w:r w:rsidRPr="00AD5045">
        <w:rPr>
          <w:rFonts w:ascii="Amiri" w:hAnsi="Amiri" w:cs="Amiri"/>
          <w:sz w:val="32"/>
          <w:szCs w:val="32"/>
          <w:rtl/>
        </w:rPr>
        <w:t xml:space="preserve"> قال: أبو وائل خير من ذاك.</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2/112)</w:t>
      </w:r>
      <w:r w:rsidRPr="00AD5045">
        <w:rPr>
          <w:rFonts w:ascii="Amiri" w:hAnsi="Amiri" w:cs="Amiri"/>
          <w:sz w:val="32"/>
          <w:szCs w:val="32"/>
          <w:rtl/>
        </w:rPr>
        <w:t>.</w:t>
      </w:r>
    </w:p>
    <w:p w14:paraId="76B90DCF" w14:textId="0739B56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جامع بن صبيح الرملي ثنا أبو بكر عن عاصم قال: كان زر أكبر من أبي وائل فكانا إذا جلسا جميع</w:t>
      </w:r>
      <w:r w:rsidR="00972A75" w:rsidRPr="00AD5045">
        <w:rPr>
          <w:rFonts w:ascii="Amiri" w:hAnsi="Amiri" w:cs="Amiri"/>
          <w:sz w:val="32"/>
          <w:szCs w:val="32"/>
          <w:rtl/>
        </w:rPr>
        <w:t>ًا</w:t>
      </w:r>
      <w:r w:rsidRPr="00AD5045">
        <w:rPr>
          <w:rFonts w:ascii="Amiri" w:hAnsi="Amiri" w:cs="Amiri"/>
          <w:sz w:val="32"/>
          <w:szCs w:val="32"/>
          <w:rtl/>
        </w:rPr>
        <w:t xml:space="preserve"> لم يحدّث أبو وائل مع زر.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2/575 ـ 576)</w:t>
      </w:r>
      <w:r w:rsidRPr="00AD5045">
        <w:rPr>
          <w:rFonts w:ascii="Amiri" w:hAnsi="Amiri" w:cs="Amiri"/>
          <w:sz w:val="32"/>
          <w:szCs w:val="32"/>
          <w:rtl/>
        </w:rPr>
        <w:t>.</w:t>
      </w:r>
    </w:p>
    <w:p w14:paraId="0D1257DA" w14:textId="6275626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بكر حدثنا سفيان عن مالك قال: قدم أسير بن جابر البصرة فلما سمعوا كلامه قالوا: هذا هكذا فكيف بالذي اقتبس منه</w:t>
      </w:r>
      <w:r w:rsidR="008E0BE3">
        <w:rPr>
          <w:rFonts w:ascii="Amiri" w:hAnsi="Amiri" w:cs="Amiri"/>
          <w:sz w:val="32"/>
          <w:szCs w:val="32"/>
          <w:rtl/>
        </w:rPr>
        <w:t>،</w:t>
      </w:r>
      <w:r w:rsidRPr="00AD5045">
        <w:rPr>
          <w:rFonts w:ascii="Amiri" w:hAnsi="Amiri" w:cs="Amiri"/>
          <w:sz w:val="32"/>
          <w:szCs w:val="32"/>
          <w:rtl/>
        </w:rPr>
        <w:t xml:space="preserve"> أو بالبحر الذي اقتبس منه.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2/577)</w:t>
      </w:r>
      <w:r w:rsidRPr="00AD5045">
        <w:rPr>
          <w:rFonts w:ascii="Amiri" w:hAnsi="Amiri" w:cs="Amiri"/>
          <w:sz w:val="32"/>
          <w:szCs w:val="32"/>
          <w:rtl/>
        </w:rPr>
        <w:t>.</w:t>
      </w:r>
    </w:p>
    <w:p w14:paraId="707B8785" w14:textId="57F7474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سليمان بن حرب حدثنا حماد بن زيد عن عاصم قال: أدركت أقوام</w:t>
      </w:r>
      <w:r w:rsidR="00972A75" w:rsidRPr="00AD5045">
        <w:rPr>
          <w:rFonts w:ascii="Amiri" w:hAnsi="Amiri" w:cs="Amiri"/>
          <w:sz w:val="32"/>
          <w:szCs w:val="32"/>
          <w:rtl/>
        </w:rPr>
        <w:t>ًا</w:t>
      </w:r>
      <w:r w:rsidRPr="00AD5045">
        <w:rPr>
          <w:rFonts w:ascii="Amiri" w:hAnsi="Amiri" w:cs="Amiri"/>
          <w:sz w:val="32"/>
          <w:szCs w:val="32"/>
          <w:rtl/>
        </w:rPr>
        <w:t xml:space="preserve"> كانوا يشربون نبيذ الجر لا يرون به بأس</w:t>
      </w:r>
      <w:r w:rsidR="00972A75" w:rsidRPr="00AD5045">
        <w:rPr>
          <w:rFonts w:ascii="Amiri" w:hAnsi="Amiri" w:cs="Amiri"/>
          <w:sz w:val="32"/>
          <w:szCs w:val="32"/>
          <w:rtl/>
        </w:rPr>
        <w:t>ًا</w:t>
      </w:r>
      <w:r w:rsidRPr="00AD5045">
        <w:rPr>
          <w:rFonts w:ascii="Amiri" w:hAnsi="Amiri" w:cs="Amiri"/>
          <w:sz w:val="32"/>
          <w:szCs w:val="32"/>
          <w:rtl/>
        </w:rPr>
        <w:t xml:space="preserve"> منهم: زر</w:t>
      </w:r>
      <w:r w:rsidR="008E0BE3">
        <w:rPr>
          <w:rFonts w:ascii="Amiri" w:hAnsi="Amiri" w:cs="Amiri"/>
          <w:sz w:val="32"/>
          <w:szCs w:val="32"/>
          <w:rtl/>
        </w:rPr>
        <w:t>،</w:t>
      </w:r>
      <w:r w:rsidRPr="00AD5045">
        <w:rPr>
          <w:rFonts w:ascii="Amiri" w:hAnsi="Amiri" w:cs="Amiri"/>
          <w:sz w:val="32"/>
          <w:szCs w:val="32"/>
          <w:rtl/>
        </w:rPr>
        <w:t xml:space="preserve"> وأبو وائل</w:t>
      </w:r>
      <w:r w:rsidR="008E0BE3">
        <w:rPr>
          <w:rFonts w:ascii="Amiri" w:hAnsi="Amiri" w:cs="Amiri"/>
          <w:sz w:val="32"/>
          <w:szCs w:val="32"/>
          <w:rtl/>
        </w:rPr>
        <w:t>،</w:t>
      </w:r>
      <w:r w:rsidRPr="00AD5045">
        <w:rPr>
          <w:rFonts w:ascii="Amiri" w:hAnsi="Amiri" w:cs="Amiri"/>
          <w:sz w:val="32"/>
          <w:szCs w:val="32"/>
          <w:rtl/>
        </w:rPr>
        <w:t xml:space="preserve"> قال عاصم: وكان أبو وائل يسقينا نبيذ الجر في السويق. 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2/777)</w:t>
      </w:r>
      <w:r w:rsidRPr="00AD5045">
        <w:rPr>
          <w:rFonts w:ascii="Amiri" w:hAnsi="Amiri" w:cs="Amiri"/>
          <w:sz w:val="32"/>
          <w:szCs w:val="32"/>
          <w:rtl/>
        </w:rPr>
        <w:t>.</w:t>
      </w:r>
    </w:p>
    <w:p w14:paraId="1483A6F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473) شقيق بن أبي عبد الله الكوفي مولى آل الحضرمي.</w:t>
      </w:r>
    </w:p>
    <w:p w14:paraId="09837704" w14:textId="226CD96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عبيدالله بن موسى عن شقيق بن أبي عبد الله</w:t>
      </w:r>
      <w:r w:rsidR="008E0BE3">
        <w:rPr>
          <w:rFonts w:ascii="Amiri" w:hAnsi="Amiri" w:cs="Amiri"/>
          <w:sz w:val="32"/>
          <w:szCs w:val="32"/>
          <w:rtl/>
        </w:rPr>
        <w:t>،</w:t>
      </w:r>
      <w:r w:rsidRPr="00AD5045">
        <w:rPr>
          <w:rFonts w:ascii="Amiri" w:hAnsi="Amiri" w:cs="Amiri"/>
          <w:sz w:val="32"/>
          <w:szCs w:val="32"/>
          <w:rtl/>
        </w:rPr>
        <w:t>كوفي ثقة.</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(3/232)</w:t>
      </w:r>
    </w:p>
    <w:p w14:paraId="3AA24D2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474) شقيق الضبي القاص.</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606"/>
        <w:sym w:font="Symbol" w:char="F02A"/>
      </w:r>
      <w:r w:rsidRPr="00711B53">
        <w:rPr>
          <w:rFonts w:ascii="Amiri" w:hAnsi="Amiri" w:cs="Amiri"/>
          <w:color w:val="00007F"/>
          <w:sz w:val="32"/>
          <w:szCs w:val="32"/>
          <w:vertAlign w:val="superscript"/>
          <w:rtl/>
        </w:rPr>
        <w:sym w:font="Symbol" w:char="F02A"/>
      </w:r>
      <w:r w:rsidRPr="00711B53">
        <w:rPr>
          <w:rFonts w:ascii="Amiri" w:hAnsi="Amiri" w:cs="Amiri"/>
          <w:color w:val="00007F"/>
          <w:sz w:val="32"/>
          <w:szCs w:val="32"/>
          <w:vertAlign w:val="superscript"/>
          <w:rtl/>
        </w:rPr>
        <w:sym w:font="Symbol" w:char="F02A"/>
      </w:r>
      <w:r w:rsidRPr="00711B53">
        <w:rPr>
          <w:rFonts w:ascii="Amiri" w:hAnsi="Amiri" w:cs="Amiri"/>
          <w:color w:val="00007F"/>
          <w:sz w:val="32"/>
          <w:szCs w:val="32"/>
          <w:vertAlign w:val="superscript"/>
          <w:rtl/>
        </w:rPr>
        <w:t>)</w:t>
      </w:r>
    </w:p>
    <w:p w14:paraId="71D3CC00" w14:textId="2D6667E8" w:rsidR="00711B53" w:rsidRDefault="0067070C" w:rsidP="0067070C">
      <w:pPr>
        <w:jc w:val="lowKashida"/>
        <w:rPr>
          <w:rFonts w:ascii="Amiri" w:hAnsi="Amiri" w:cs="Amiri"/>
          <w:sz w:val="32"/>
          <w:szCs w:val="32"/>
          <w:rtl/>
        </w:rPr>
      </w:pPr>
      <w:r w:rsidRPr="00AD5045">
        <w:rPr>
          <w:rFonts w:ascii="Amiri" w:hAnsi="Amiri" w:cs="Amiri"/>
          <w:sz w:val="32"/>
          <w:szCs w:val="32"/>
          <w:rtl/>
        </w:rPr>
        <w:t>قال أبويوسف</w:t>
      </w:r>
      <w:r w:rsidR="00711B53">
        <w:rPr>
          <w:rFonts w:ascii="Amiri" w:hAnsi="Amiri" w:cs="Amiri"/>
          <w:sz w:val="32"/>
          <w:szCs w:val="32"/>
          <w:rtl/>
        </w:rPr>
        <w:t>:</w:t>
      </w:r>
      <w:r w:rsidRPr="00AD5045">
        <w:rPr>
          <w:rFonts w:ascii="Amiri" w:hAnsi="Amiri" w:cs="Amiri"/>
          <w:sz w:val="32"/>
          <w:szCs w:val="32"/>
          <w:rtl/>
        </w:rPr>
        <w:t xml:space="preserve"> حدثنا سليمان بن حرب حدثنا حماد بن زيد حدثنا عطاء بن السائب قال:كنا نأتي أبا عبدالرحمن ونحن غلمة أيفاع</w:t>
      </w:r>
      <w:r w:rsidR="008E0BE3">
        <w:rPr>
          <w:rFonts w:ascii="Amiri" w:hAnsi="Amiri" w:cs="Amiri"/>
          <w:sz w:val="32"/>
          <w:szCs w:val="32"/>
          <w:rtl/>
        </w:rPr>
        <w:t>،</w:t>
      </w:r>
      <w:r w:rsidRPr="00AD5045">
        <w:rPr>
          <w:rFonts w:ascii="Amiri" w:hAnsi="Amiri" w:cs="Amiri"/>
          <w:sz w:val="32"/>
          <w:szCs w:val="32"/>
          <w:rtl/>
        </w:rPr>
        <w:t xml:space="preserve"> فكان يقول: لا تجالسوا القصاص غير أبي الأحوص</w:t>
      </w:r>
      <w:r w:rsidR="008E0BE3">
        <w:rPr>
          <w:rFonts w:ascii="Amiri" w:hAnsi="Amiri" w:cs="Amiri"/>
          <w:sz w:val="32"/>
          <w:szCs w:val="32"/>
          <w:rtl/>
        </w:rPr>
        <w:t>،</w:t>
      </w:r>
      <w:r w:rsidRPr="00AD5045">
        <w:rPr>
          <w:rFonts w:ascii="Amiri" w:hAnsi="Amiri" w:cs="Amiri"/>
          <w:sz w:val="32"/>
          <w:szCs w:val="32"/>
          <w:rtl/>
        </w:rPr>
        <w:t xml:space="preserve"> وإياكم وشقيق</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وسعد بن عبيدة</w:t>
      </w:r>
      <w:r w:rsidR="008E0BE3">
        <w:rPr>
          <w:rFonts w:ascii="Amiri" w:hAnsi="Amiri" w:cs="Amiri"/>
          <w:sz w:val="32"/>
          <w:szCs w:val="32"/>
          <w:rtl/>
        </w:rPr>
        <w:t>،</w:t>
      </w:r>
      <w:r w:rsidRPr="00AD5045">
        <w:rPr>
          <w:rFonts w:ascii="Amiri" w:hAnsi="Amiri" w:cs="Amiri"/>
          <w:sz w:val="32"/>
          <w:szCs w:val="32"/>
          <w:rtl/>
        </w:rPr>
        <w:t xml:space="preserve"> قال حماد: وليس شقيق أبا وائل.</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2/775)</w:t>
      </w:r>
      <w:r w:rsidRPr="00AD5045">
        <w:rPr>
          <w:rFonts w:ascii="Amiri" w:hAnsi="Amiri" w:cs="Amiri"/>
          <w:sz w:val="32"/>
          <w:szCs w:val="32"/>
          <w:rtl/>
        </w:rPr>
        <w:t>.</w:t>
      </w:r>
    </w:p>
    <w:p w14:paraId="4EC2FC7B" w14:textId="22A42045"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قال ب أبو بكر الحميدي ثنا سفيان قال سمعت ابن شبرمة قال: كان أبو وائل يقول لشقيق الضبي: أيا شقيق هل وجدت دينك منذ أضللته، وكان شقيق يرى رأي الخوارج.</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(2/778)</w:t>
      </w:r>
    </w:p>
    <w:p w14:paraId="69BC4590" w14:textId="2FAAFD7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يوسف بن محمد الصفار ثنا أبو بكر بن عياش عن أبي حصين قال</w:t>
      </w:r>
      <w:r w:rsidR="00711B53">
        <w:rPr>
          <w:rFonts w:ascii="Amiri" w:hAnsi="Amiri" w:cs="Amiri"/>
          <w:sz w:val="32"/>
          <w:szCs w:val="32"/>
          <w:rtl/>
        </w:rPr>
        <w:t>:</w:t>
      </w:r>
      <w:r w:rsidRPr="00AD5045">
        <w:rPr>
          <w:rFonts w:ascii="Amiri" w:hAnsi="Amiri" w:cs="Amiri"/>
          <w:sz w:val="32"/>
          <w:szCs w:val="32"/>
          <w:rtl/>
        </w:rPr>
        <w:t xml:space="preserve"> كنت مع أبي عبد الرحمن نلقى شقيق</w:t>
      </w:r>
      <w:r w:rsidR="00972A75" w:rsidRPr="00AD5045">
        <w:rPr>
          <w:rFonts w:ascii="Amiri" w:hAnsi="Amiri" w:cs="Amiri"/>
          <w:sz w:val="32"/>
          <w:szCs w:val="32"/>
          <w:rtl/>
        </w:rPr>
        <w:t>ًا</w:t>
      </w:r>
      <w:r w:rsidRPr="00AD5045">
        <w:rPr>
          <w:rFonts w:ascii="Amiri" w:hAnsi="Amiri" w:cs="Amiri"/>
          <w:sz w:val="32"/>
          <w:szCs w:val="32"/>
          <w:rtl/>
        </w:rPr>
        <w:t xml:space="preserve"> الضبي</w:t>
      </w:r>
      <w:r w:rsidR="008E0BE3">
        <w:rPr>
          <w:rFonts w:ascii="Amiri" w:hAnsi="Amiri" w:cs="Amiri"/>
          <w:sz w:val="32"/>
          <w:szCs w:val="32"/>
          <w:rtl/>
        </w:rPr>
        <w:t>،</w:t>
      </w:r>
      <w:r w:rsidRPr="00AD5045">
        <w:rPr>
          <w:rFonts w:ascii="Amiri" w:hAnsi="Amiri" w:cs="Amiri"/>
          <w:sz w:val="32"/>
          <w:szCs w:val="32"/>
          <w:rtl/>
        </w:rPr>
        <w:t xml:space="preserve"> فقال: أنت يا عم تنهى الناس عن مجالستي. فقال: من هذا؟ قلنا: شقيق. قال: إني لم أرك إلا مضل</w:t>
      </w:r>
      <w:r w:rsidR="00972A75" w:rsidRPr="00AD5045">
        <w:rPr>
          <w:rFonts w:ascii="Amiri" w:hAnsi="Amiri" w:cs="Amiri"/>
          <w:sz w:val="32"/>
          <w:szCs w:val="32"/>
          <w:rtl/>
        </w:rPr>
        <w:t>ًا</w:t>
      </w:r>
      <w:r w:rsidRPr="00AD5045">
        <w:rPr>
          <w:rFonts w:ascii="Amiri" w:hAnsi="Amiri" w:cs="Amiri"/>
          <w:sz w:val="32"/>
          <w:szCs w:val="32"/>
          <w:rtl/>
        </w:rPr>
        <w:t xml:space="preserve"> دينك تطلبه تقول: رأيتك</w:t>
      </w:r>
      <w:r w:rsidR="008E0BE3">
        <w:rPr>
          <w:rFonts w:ascii="Amiri" w:hAnsi="Amiri" w:cs="Amiri"/>
          <w:sz w:val="32"/>
          <w:szCs w:val="32"/>
          <w:rtl/>
        </w:rPr>
        <w:t>،</w:t>
      </w:r>
      <w:r w:rsidRPr="00AD5045">
        <w:rPr>
          <w:rFonts w:ascii="Amiri" w:hAnsi="Amiri" w:cs="Amiri"/>
          <w:sz w:val="32"/>
          <w:szCs w:val="32"/>
          <w:rtl/>
        </w:rPr>
        <w:t xml:space="preserve"> رأيتك.</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2/779)</w:t>
      </w:r>
      <w:r w:rsidRPr="00AD5045">
        <w:rPr>
          <w:rFonts w:ascii="Amiri" w:hAnsi="Amiri" w:cs="Amiri"/>
          <w:sz w:val="32"/>
          <w:szCs w:val="32"/>
          <w:rtl/>
        </w:rPr>
        <w:t>.</w:t>
      </w:r>
    </w:p>
    <w:p w14:paraId="177FA9B9" w14:textId="08E6DFF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بكر عن عاصم قال: كان أبو عبد الرحمن إذا ابتدأ مجلسه قال: لا يجالسنا رجل يجالس شقيق</w:t>
      </w:r>
      <w:r w:rsidR="00972A75" w:rsidRPr="00AD5045">
        <w:rPr>
          <w:rFonts w:ascii="Amiri" w:hAnsi="Amiri" w:cs="Amiri"/>
          <w:sz w:val="32"/>
          <w:szCs w:val="32"/>
          <w:rtl/>
        </w:rPr>
        <w:t>ًا</w:t>
      </w:r>
      <w:r w:rsidRPr="00AD5045">
        <w:rPr>
          <w:rFonts w:ascii="Amiri" w:hAnsi="Amiri" w:cs="Amiri"/>
          <w:sz w:val="32"/>
          <w:szCs w:val="32"/>
          <w:rtl/>
        </w:rPr>
        <w:t xml:space="preserve"> الضبي</w:t>
      </w:r>
      <w:r w:rsidR="008E0BE3">
        <w:rPr>
          <w:rFonts w:ascii="Amiri" w:hAnsi="Amiri" w:cs="Amiri"/>
          <w:sz w:val="32"/>
          <w:szCs w:val="32"/>
          <w:rtl/>
        </w:rPr>
        <w:t>،</w:t>
      </w:r>
      <w:r w:rsidRPr="00AD5045">
        <w:rPr>
          <w:rFonts w:ascii="Amiri" w:hAnsi="Amiri" w:cs="Amiri"/>
          <w:sz w:val="32"/>
          <w:szCs w:val="32"/>
          <w:rtl/>
        </w:rPr>
        <w:t xml:space="preserve"> لا يجالسنا حروري.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2/779)</w:t>
      </w:r>
      <w:r w:rsidRPr="00AD5045">
        <w:rPr>
          <w:rFonts w:ascii="Amiri" w:hAnsi="Amiri" w:cs="Amiri"/>
          <w:sz w:val="32"/>
          <w:szCs w:val="32"/>
          <w:rtl/>
        </w:rPr>
        <w:t>.</w:t>
      </w:r>
    </w:p>
    <w:p w14:paraId="443DA87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475) شهربن حوشب الأشعري الشامي مولى أسماء بنت يزيد بن السكن.</w:t>
      </w:r>
    </w:p>
    <w:p w14:paraId="79B344C1" w14:textId="21FEE1A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صالح مروان بن هبة قال: سمعت النضر بن شُميل يقول: كان ابن عون لا يذكر أحد</w:t>
      </w:r>
      <w:r w:rsidR="00972A75" w:rsidRPr="00AD5045">
        <w:rPr>
          <w:rFonts w:ascii="Amiri" w:hAnsi="Amiri" w:cs="Amiri"/>
          <w:sz w:val="32"/>
          <w:szCs w:val="32"/>
          <w:rtl/>
        </w:rPr>
        <w:t>ًا</w:t>
      </w:r>
      <w:r w:rsidRPr="00AD5045">
        <w:rPr>
          <w:rFonts w:ascii="Amiri" w:hAnsi="Amiri" w:cs="Amiri"/>
          <w:sz w:val="32"/>
          <w:szCs w:val="32"/>
          <w:rtl/>
        </w:rPr>
        <w:t xml:space="preserve"> إلا شهر بن حوشب فإنه كان يقول: إن شهر</w:t>
      </w:r>
      <w:r w:rsidR="00972A75" w:rsidRPr="00AD5045">
        <w:rPr>
          <w:rFonts w:ascii="Amiri" w:hAnsi="Amiri" w:cs="Amiri"/>
          <w:sz w:val="32"/>
          <w:szCs w:val="32"/>
          <w:rtl/>
        </w:rPr>
        <w:t>ًا</w:t>
      </w:r>
      <w:r w:rsidRPr="00AD5045">
        <w:rPr>
          <w:rFonts w:ascii="Amiri" w:hAnsi="Amiri" w:cs="Amiri"/>
          <w:sz w:val="32"/>
          <w:szCs w:val="32"/>
          <w:rtl/>
        </w:rPr>
        <w:t xml:space="preserve"> قد نزكوه</w:t>
      </w:r>
      <w:r w:rsidR="008E0BE3">
        <w:rPr>
          <w:rFonts w:ascii="Amiri" w:hAnsi="Amiri" w:cs="Amiri"/>
          <w:sz w:val="32"/>
          <w:szCs w:val="32"/>
          <w:rtl/>
        </w:rPr>
        <w:t>،</w:t>
      </w:r>
      <w:r w:rsidRPr="00AD5045">
        <w:rPr>
          <w:rFonts w:ascii="Amiri" w:hAnsi="Amiri" w:cs="Amiri"/>
          <w:sz w:val="32"/>
          <w:szCs w:val="32"/>
          <w:rtl/>
        </w:rPr>
        <w:t xml:space="preserve"> نزكوه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07"/>
      </w:r>
      <w:r w:rsidRPr="00711B53">
        <w:rPr>
          <w:rFonts w:ascii="Amiri" w:hAnsi="Amiri" w:cs="Amiri"/>
          <w:color w:val="00007F"/>
          <w:sz w:val="32"/>
          <w:szCs w:val="32"/>
          <w:vertAlign w:val="superscript"/>
          <w:rtl/>
        </w:rPr>
        <w:t>)</w:t>
      </w:r>
      <w:r w:rsidRPr="00AD5045">
        <w:rPr>
          <w:rFonts w:ascii="Amiri" w:hAnsi="Amiri" w:cs="Amiri"/>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(2/97 ـ 98)</w:t>
      </w:r>
    </w:p>
    <w:p w14:paraId="520E7AAD" w14:textId="35D66A0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العباس بن محمد حدثنا يحيى بن أبي بكير عن أبيه قال: كان شهر على بيت المال</w:t>
      </w:r>
      <w:r w:rsidR="008E0BE3">
        <w:rPr>
          <w:rFonts w:ascii="Amiri" w:hAnsi="Amiri" w:cs="Amiri"/>
          <w:sz w:val="32"/>
          <w:szCs w:val="32"/>
          <w:rtl/>
        </w:rPr>
        <w:t>،</w:t>
      </w:r>
      <w:r w:rsidRPr="00AD5045">
        <w:rPr>
          <w:rFonts w:ascii="Amiri" w:hAnsi="Amiri" w:cs="Amiri"/>
          <w:sz w:val="32"/>
          <w:szCs w:val="32"/>
          <w:rtl/>
        </w:rPr>
        <w:t xml:space="preserve"> فأخذت خريطة فيها دراهم. قال: فقال القائل: </w:t>
      </w:r>
    </w:p>
    <w:p w14:paraId="5EEE1424" w14:textId="574D341C" w:rsidR="00711B53" w:rsidRDefault="00711B53" w:rsidP="0067070C">
      <w:pPr>
        <w:jc w:val="lowKashida"/>
        <w:rPr>
          <w:rFonts w:ascii="Amiri" w:hAnsi="Amiri" w:cs="Amiri"/>
          <w:sz w:val="32"/>
          <w:szCs w:val="32"/>
          <w:rtl/>
        </w:rPr>
      </w:pPr>
      <w:r>
        <w:rPr>
          <w:rFonts w:ascii="Amiri" w:hAnsi="Amiri" w:cs="Amiri"/>
          <w:sz w:val="32"/>
          <w:szCs w:val="32"/>
          <w:rtl/>
        </w:rPr>
        <w:t xml:space="preserve"> </w:t>
      </w:r>
      <w:r w:rsidR="0067070C" w:rsidRPr="00AD5045">
        <w:rPr>
          <w:rFonts w:ascii="Amiri" w:hAnsi="Amiri" w:cs="Amiri"/>
          <w:sz w:val="32"/>
          <w:szCs w:val="32"/>
          <w:rtl/>
        </w:rPr>
        <w:t>لقد باع شهر دينه بخريطة</w:t>
      </w:r>
      <w:r>
        <w:rPr>
          <w:rFonts w:ascii="Amiri" w:hAnsi="Amiri" w:cs="Amiri"/>
          <w:sz w:val="32"/>
          <w:szCs w:val="32"/>
          <w:rtl/>
        </w:rPr>
        <w:t xml:space="preserve"> </w:t>
      </w:r>
      <w:r w:rsidR="0067070C" w:rsidRPr="00AD5045">
        <w:rPr>
          <w:rFonts w:ascii="Amiri" w:hAnsi="Amiri" w:cs="Amiri"/>
          <w:sz w:val="32"/>
          <w:szCs w:val="32"/>
          <w:rtl/>
        </w:rPr>
        <w:t>****</w:t>
      </w:r>
      <w:r>
        <w:rPr>
          <w:rFonts w:ascii="Amiri" w:hAnsi="Amiri" w:cs="Amiri"/>
          <w:sz w:val="32"/>
          <w:szCs w:val="32"/>
          <w:rtl/>
        </w:rPr>
        <w:t xml:space="preserve"> </w:t>
      </w:r>
      <w:r w:rsidR="0067070C" w:rsidRPr="00AD5045">
        <w:rPr>
          <w:rFonts w:ascii="Amiri" w:hAnsi="Amiri" w:cs="Amiri"/>
          <w:sz w:val="32"/>
          <w:szCs w:val="32"/>
          <w:rtl/>
        </w:rPr>
        <w:t>فمن يأمن القراء بعدك يا شهر.</w:t>
      </w:r>
      <w:r w:rsidR="0067070C" w:rsidRPr="00711B53">
        <w:rPr>
          <w:rFonts w:ascii="Amiri" w:hAnsi="Amiri" w:cs="Amiri"/>
          <w:color w:val="00007F"/>
          <w:sz w:val="32"/>
          <w:szCs w:val="32"/>
          <w:vertAlign w:val="superscript"/>
          <w:rtl/>
        </w:rPr>
        <w:t>(</w:t>
      </w:r>
      <w:r w:rsidR="0067070C" w:rsidRPr="00711B53">
        <w:rPr>
          <w:rFonts w:ascii="Amiri" w:hAnsi="Amiri" w:cs="Amiri"/>
          <w:color w:val="00007F"/>
          <w:sz w:val="32"/>
          <w:szCs w:val="32"/>
          <w:vertAlign w:val="superscript"/>
          <w:rtl/>
        </w:rPr>
        <w:footnoteReference w:id="608"/>
      </w:r>
      <w:r w:rsidR="0067070C" w:rsidRPr="00711B53">
        <w:rPr>
          <w:rFonts w:ascii="Amiri" w:hAnsi="Amiri" w:cs="Amiri"/>
          <w:color w:val="00007F"/>
          <w:sz w:val="32"/>
          <w:szCs w:val="32"/>
          <w:vertAlign w:val="superscript"/>
          <w:rtl/>
        </w:rPr>
        <w:t>)</w:t>
      </w:r>
      <w:r w:rsidR="0067070C" w:rsidRPr="00AD5045">
        <w:rPr>
          <w:rFonts w:ascii="Amiri" w:hAnsi="Amiri" w:cs="Amiri"/>
          <w:sz w:val="32"/>
          <w:szCs w:val="32"/>
          <w:rtl/>
        </w:rPr>
        <w:t xml:space="preserve"> </w:t>
      </w:r>
    </w:p>
    <w:p w14:paraId="609C38B2" w14:textId="5FE006DA" w:rsidR="00711B53" w:rsidRDefault="00711B53" w:rsidP="0067070C">
      <w:pPr>
        <w:jc w:val="lowKashida"/>
        <w:rPr>
          <w:rFonts w:ascii="Amiri" w:hAnsi="Amiri" w:cs="Amiri"/>
          <w:sz w:val="32"/>
          <w:szCs w:val="32"/>
          <w:rtl/>
        </w:rPr>
      </w:pPr>
      <w:r>
        <w:rPr>
          <w:rFonts w:ascii="Amiri" w:hAnsi="Amiri" w:cs="Amiri"/>
          <w:sz w:val="32"/>
          <w:szCs w:val="32"/>
          <w:rtl/>
        </w:rPr>
        <w:t xml:space="preserve">   </w:t>
      </w:r>
      <w:r w:rsidR="0067070C" w:rsidRPr="00AD5045">
        <w:rPr>
          <w:rFonts w:ascii="Amiri" w:hAnsi="Amiri" w:cs="Amiri"/>
          <w:sz w:val="32"/>
          <w:szCs w:val="32"/>
          <w:rtl/>
        </w:rPr>
        <w:t xml:space="preserve">المعرفة والتاريخ </w:t>
      </w:r>
      <w:r>
        <w:rPr>
          <w:rFonts w:ascii="Amiri" w:hAnsi="Amiri" w:cs="Amiri"/>
          <w:color w:val="00007F"/>
          <w:sz w:val="32"/>
          <w:szCs w:val="32"/>
          <w:rtl/>
        </w:rPr>
        <w:t xml:space="preserve">( </w:t>
      </w:r>
      <w:r w:rsidR="0067070C" w:rsidRPr="00711B53">
        <w:rPr>
          <w:rFonts w:ascii="Amiri" w:hAnsi="Amiri" w:cs="Amiri"/>
          <w:color w:val="00007F"/>
          <w:sz w:val="32"/>
          <w:szCs w:val="32"/>
          <w:rtl/>
        </w:rPr>
        <w:t>2/98)</w:t>
      </w:r>
      <w:r w:rsidR="0067070C" w:rsidRPr="00AD5045">
        <w:rPr>
          <w:rFonts w:ascii="Amiri" w:hAnsi="Amiri" w:cs="Amiri"/>
          <w:sz w:val="32"/>
          <w:szCs w:val="32"/>
          <w:rtl/>
        </w:rPr>
        <w:t>.</w:t>
      </w:r>
    </w:p>
    <w:p w14:paraId="50AA3227" w14:textId="2412E9DE"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يوسف:حدثني محمد قال سمعت علي</w:t>
      </w:r>
      <w:r w:rsidR="00972A75" w:rsidRPr="00AD5045">
        <w:rPr>
          <w:rFonts w:ascii="Amiri" w:hAnsi="Amiri" w:cs="Amiri"/>
          <w:sz w:val="32"/>
          <w:szCs w:val="32"/>
          <w:rtl/>
        </w:rPr>
        <w:t>ًا</w:t>
      </w:r>
      <w:r w:rsidRPr="00AD5045">
        <w:rPr>
          <w:rFonts w:ascii="Amiri" w:hAnsi="Amiri" w:cs="Amiri"/>
          <w:sz w:val="32"/>
          <w:szCs w:val="32"/>
          <w:rtl/>
        </w:rPr>
        <w:t xml:space="preserve"> قال: حدّث ابن عون حديث هلال بن أبي زينب عن شهر عن أبي هريرة </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ذُكر الشهداء عند النبي </w:t>
      </w:r>
      <w:r w:rsidRPr="00711B53">
        <w:rPr>
          <w:rFonts w:ascii="Amiri" w:hAnsi="Amiri" w:cs="Amiri"/>
          <w:color w:val="00007F"/>
          <w:sz w:val="32"/>
          <w:szCs w:val="32"/>
          <w:rtl/>
        </w:rPr>
        <w:sym w:font="AGA Arabesque" w:char="F072"/>
      </w:r>
      <w:r w:rsidR="00711B53">
        <w:rPr>
          <w:rFonts w:ascii="Amiri" w:hAnsi="Amiri" w:cs="Amiri"/>
          <w:color w:val="00007F"/>
          <w:sz w:val="32"/>
          <w:szCs w:val="32"/>
          <w:rtl/>
        </w:rPr>
        <w:t>)</w:t>
      </w:r>
      <w:r w:rsidRPr="00AD5045">
        <w:rPr>
          <w:rFonts w:ascii="Amiri" w:hAnsi="Amiri" w:cs="Amiri"/>
          <w:sz w:val="32"/>
          <w:szCs w:val="32"/>
          <w:rtl/>
        </w:rPr>
        <w:t xml:space="preserve"> فساره شعبة</w:t>
      </w:r>
      <w:r w:rsidR="008E0BE3">
        <w:rPr>
          <w:rFonts w:ascii="Amiri" w:hAnsi="Amiri" w:cs="Amiri"/>
          <w:sz w:val="32"/>
          <w:szCs w:val="32"/>
          <w:rtl/>
        </w:rPr>
        <w:t>،</w:t>
      </w:r>
      <w:r w:rsidRPr="00AD5045">
        <w:rPr>
          <w:rFonts w:ascii="Amiri" w:hAnsi="Amiri" w:cs="Amiri"/>
          <w:sz w:val="32"/>
          <w:szCs w:val="32"/>
          <w:rtl/>
        </w:rPr>
        <w:t xml:space="preserve"> فلم يذكره ابن عون.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2/98)</w:t>
      </w:r>
      <w:r w:rsidRPr="00AD5045">
        <w:rPr>
          <w:rFonts w:ascii="Amiri" w:hAnsi="Amiri" w:cs="Amiri"/>
          <w:sz w:val="32"/>
          <w:szCs w:val="32"/>
          <w:rtl/>
        </w:rPr>
        <w:t>.</w:t>
      </w:r>
    </w:p>
    <w:p w14:paraId="023C457D" w14:textId="6DCEA22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وشهر بن حوشب وإن قال ابن عون: إن شهر</w:t>
      </w:r>
      <w:r w:rsidR="00972A75" w:rsidRPr="00AD5045">
        <w:rPr>
          <w:rFonts w:ascii="Amiri" w:hAnsi="Amiri" w:cs="Amiri"/>
          <w:sz w:val="32"/>
          <w:szCs w:val="32"/>
          <w:rtl/>
        </w:rPr>
        <w:t>ًا</w:t>
      </w:r>
      <w:r w:rsidRPr="00AD5045">
        <w:rPr>
          <w:rFonts w:ascii="Amiri" w:hAnsi="Amiri" w:cs="Amiri"/>
          <w:sz w:val="32"/>
          <w:szCs w:val="32"/>
          <w:rtl/>
        </w:rPr>
        <w:t xml:space="preserve"> قد نزكوه</w:t>
      </w:r>
      <w:r w:rsidR="008E0BE3">
        <w:rPr>
          <w:rFonts w:ascii="Amiri" w:hAnsi="Amiri" w:cs="Amiri"/>
          <w:sz w:val="32"/>
          <w:szCs w:val="32"/>
          <w:rtl/>
        </w:rPr>
        <w:t>،</w:t>
      </w:r>
      <w:r w:rsidRPr="00AD5045">
        <w:rPr>
          <w:rFonts w:ascii="Amiri" w:hAnsi="Amiri" w:cs="Amiri"/>
          <w:sz w:val="32"/>
          <w:szCs w:val="32"/>
          <w:rtl/>
        </w:rPr>
        <w:t xml:space="preserve"> فهو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2/426)</w:t>
      </w:r>
      <w:r w:rsidRPr="00AD5045">
        <w:rPr>
          <w:rFonts w:ascii="Amiri" w:hAnsi="Amiri" w:cs="Amiri"/>
          <w:sz w:val="32"/>
          <w:szCs w:val="32"/>
          <w:rtl/>
        </w:rPr>
        <w:t>.</w:t>
      </w:r>
    </w:p>
    <w:p w14:paraId="5AA6FF58" w14:textId="35FF33C3"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476) شوذب </w:t>
      </w:r>
      <w:r w:rsidR="00711B53">
        <w:rPr>
          <w:rFonts w:ascii="Amiri" w:hAnsi="Amiri" w:cs="Amiri"/>
          <w:color w:val="00007F"/>
          <w:sz w:val="32"/>
          <w:szCs w:val="32"/>
          <w:rtl/>
        </w:rPr>
        <w:t xml:space="preserve">( </w:t>
      </w:r>
      <w:r w:rsidRPr="00711B53">
        <w:rPr>
          <w:rFonts w:ascii="Amiri" w:hAnsi="Amiri" w:cs="Amiri"/>
          <w:color w:val="00007F"/>
          <w:sz w:val="32"/>
          <w:szCs w:val="32"/>
          <w:rtl/>
        </w:rPr>
        <w:t>أبومعاذ</w:t>
      </w:r>
      <w:r w:rsidR="00711B53">
        <w:rPr>
          <w:rFonts w:ascii="Amiri" w:hAnsi="Amiri" w:cs="Amiri"/>
          <w:color w:val="00007F"/>
          <w:sz w:val="32"/>
          <w:szCs w:val="32"/>
          <w:rtl/>
        </w:rPr>
        <w:t>)</w:t>
      </w:r>
      <w:r w:rsidRPr="00AD5045">
        <w:rPr>
          <w:rFonts w:ascii="Amiri" w:hAnsi="Amiri" w:cs="Amiri"/>
          <w:sz w:val="32"/>
          <w:szCs w:val="32"/>
          <w:rtl/>
        </w:rPr>
        <w:t xml:space="preserve"> مولى البراء بن عازب.</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609"/>
        <w:sym w:font="Symbol" w:char="F02A"/>
      </w:r>
      <w:r w:rsidRPr="00711B53">
        <w:rPr>
          <w:rFonts w:ascii="Amiri" w:hAnsi="Amiri" w:cs="Amiri"/>
          <w:color w:val="00007F"/>
          <w:sz w:val="32"/>
          <w:szCs w:val="32"/>
          <w:vertAlign w:val="superscript"/>
          <w:rtl/>
        </w:rPr>
        <w:t>)</w:t>
      </w:r>
    </w:p>
    <w:p w14:paraId="0D9F819A" w14:textId="630553C9" w:rsidR="00711B53" w:rsidRDefault="0067070C" w:rsidP="0067070C">
      <w:pPr>
        <w:jc w:val="lowKashida"/>
        <w:rPr>
          <w:rFonts w:ascii="Amiri" w:hAnsi="Amiri" w:cs="Amiri"/>
          <w:sz w:val="32"/>
          <w:szCs w:val="32"/>
          <w:rtl/>
        </w:rPr>
      </w:pPr>
      <w:r w:rsidRPr="00AD5045">
        <w:rPr>
          <w:rFonts w:ascii="Amiri" w:hAnsi="Amiri" w:cs="Amiri"/>
          <w:sz w:val="32"/>
          <w:szCs w:val="32"/>
          <w:rtl/>
        </w:rPr>
        <w:t>قال أبويوسف</w:t>
      </w:r>
      <w:r w:rsidR="00711B53">
        <w:rPr>
          <w:rFonts w:ascii="Amiri" w:hAnsi="Amiri" w:cs="Amiri"/>
          <w:sz w:val="32"/>
          <w:szCs w:val="32"/>
          <w:rtl/>
        </w:rPr>
        <w:t>:</w:t>
      </w:r>
      <w:r w:rsidRPr="00AD5045">
        <w:rPr>
          <w:rFonts w:ascii="Amiri" w:hAnsi="Amiri" w:cs="Amiri"/>
          <w:sz w:val="32"/>
          <w:szCs w:val="32"/>
          <w:rtl/>
        </w:rPr>
        <w:t>حدثنا أبو نعيم قال:حدثنا سفيان عن أبي معاذ التياس</w:t>
      </w:r>
      <w:r w:rsidR="008E0BE3">
        <w:rPr>
          <w:rFonts w:ascii="Amiri" w:hAnsi="Amiri" w:cs="Amiri"/>
          <w:sz w:val="32"/>
          <w:szCs w:val="32"/>
          <w:rtl/>
        </w:rPr>
        <w:t>،</w:t>
      </w:r>
      <w:r w:rsidRPr="00AD5045">
        <w:rPr>
          <w:rFonts w:ascii="Amiri" w:hAnsi="Amiri" w:cs="Amiri"/>
          <w:sz w:val="32"/>
          <w:szCs w:val="32"/>
          <w:rtl/>
        </w:rPr>
        <w:t>وهو ثقة.</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(3/151)</w:t>
      </w:r>
    </w:p>
    <w:p w14:paraId="7A78B0E5" w14:textId="136676C8"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477) شيبة بن نعامة </w:t>
      </w:r>
      <w:r w:rsidR="00711B53">
        <w:rPr>
          <w:rFonts w:ascii="Amiri" w:hAnsi="Amiri" w:cs="Amiri"/>
          <w:color w:val="00007F"/>
          <w:sz w:val="32"/>
          <w:szCs w:val="32"/>
          <w:rtl/>
        </w:rPr>
        <w:t xml:space="preserve">( </w:t>
      </w:r>
      <w:r w:rsidRPr="00711B53">
        <w:rPr>
          <w:rFonts w:ascii="Amiri" w:hAnsi="Amiri" w:cs="Amiri"/>
          <w:color w:val="00007F"/>
          <w:sz w:val="32"/>
          <w:szCs w:val="32"/>
          <w:rtl/>
        </w:rPr>
        <w:t>أبونعامة</w:t>
      </w:r>
      <w:r w:rsidR="00711B53">
        <w:rPr>
          <w:rFonts w:ascii="Amiri" w:hAnsi="Amiri" w:cs="Amiri"/>
          <w:color w:val="00007F"/>
          <w:sz w:val="32"/>
          <w:szCs w:val="32"/>
          <w:rtl/>
        </w:rPr>
        <w:t>)</w:t>
      </w:r>
      <w:r w:rsidRPr="00AD5045">
        <w:rPr>
          <w:rFonts w:ascii="Amiri" w:hAnsi="Amiri" w:cs="Amiri"/>
          <w:sz w:val="32"/>
          <w:szCs w:val="32"/>
          <w:rtl/>
        </w:rPr>
        <w:t xml:space="preserve"> الضبي الكوفي.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610"/>
        <w:sym w:font="Symbol" w:char="F02A"/>
      </w:r>
      <w:r w:rsidRPr="00711B53">
        <w:rPr>
          <w:rFonts w:ascii="Amiri" w:hAnsi="Amiri" w:cs="Amiri"/>
          <w:color w:val="00007F"/>
          <w:sz w:val="32"/>
          <w:szCs w:val="32"/>
          <w:vertAlign w:val="superscript"/>
          <w:rtl/>
        </w:rPr>
        <w:t>)</w:t>
      </w:r>
    </w:p>
    <w:p w14:paraId="120D8800" w14:textId="7A19B28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سعيد بن منصور عن أبي معاوية عن شيبة بن نعامة</w:t>
      </w:r>
      <w:r w:rsidR="008E0BE3">
        <w:rPr>
          <w:rFonts w:ascii="Amiri" w:hAnsi="Amiri" w:cs="Amiri"/>
          <w:sz w:val="32"/>
          <w:szCs w:val="32"/>
          <w:rtl/>
        </w:rPr>
        <w:t>،</w:t>
      </w:r>
      <w:r w:rsidRPr="00AD5045">
        <w:rPr>
          <w:rFonts w:ascii="Amiri" w:hAnsi="Amiri" w:cs="Amiri"/>
          <w:sz w:val="32"/>
          <w:szCs w:val="32"/>
          <w:rtl/>
        </w:rPr>
        <w:t xml:space="preserve"> وهو ضعيف.</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3/59)</w:t>
      </w:r>
      <w:r w:rsidRPr="00AD5045">
        <w:rPr>
          <w:rFonts w:ascii="Amiri" w:hAnsi="Amiri" w:cs="Amiri"/>
          <w:sz w:val="32"/>
          <w:szCs w:val="32"/>
          <w:rtl/>
        </w:rPr>
        <w:t>.</w:t>
      </w:r>
    </w:p>
    <w:p w14:paraId="721CAE17" w14:textId="025A661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أبويوسف:واسم أبي نعامة الضبي: شيبة بن نعامة</w:t>
      </w:r>
      <w:r w:rsidR="008E0BE3">
        <w:rPr>
          <w:rFonts w:ascii="Amiri" w:hAnsi="Amiri" w:cs="Amiri"/>
          <w:sz w:val="32"/>
          <w:szCs w:val="32"/>
          <w:rtl/>
        </w:rPr>
        <w:t>،</w:t>
      </w:r>
      <w:r w:rsidRPr="00AD5045">
        <w:rPr>
          <w:rFonts w:ascii="Amiri" w:hAnsi="Amiri" w:cs="Amiri"/>
          <w:sz w:val="32"/>
          <w:szCs w:val="32"/>
          <w:rtl/>
        </w:rPr>
        <w:t>روى عنه سفيان وجرير.</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(3/59)</w:t>
      </w:r>
    </w:p>
    <w:p w14:paraId="74E8EB63" w14:textId="313D48D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478) صاعد بن مسلم اليشكري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أبوالعلاء</w:t>
      </w:r>
      <w:r w:rsidR="00711B53">
        <w:rPr>
          <w:rFonts w:ascii="Amiri" w:hAnsi="Amiri" w:cs="Amiri"/>
          <w:color w:val="00007F"/>
          <w:sz w:val="32"/>
          <w:szCs w:val="32"/>
          <w:rtl/>
        </w:rPr>
        <w:t>)</w:t>
      </w:r>
      <w:r w:rsidRPr="00AD5045">
        <w:rPr>
          <w:rFonts w:ascii="Amiri" w:hAnsi="Amiri" w:cs="Amiri"/>
          <w:sz w:val="32"/>
          <w:szCs w:val="32"/>
          <w:rtl/>
        </w:rPr>
        <w:t xml:space="preserve"> الكوفي مولى الشعبي.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611"/>
        <w:sym w:font="Symbol" w:char="F02A"/>
      </w:r>
      <w:r w:rsidRPr="00711B53">
        <w:rPr>
          <w:rFonts w:ascii="Amiri" w:hAnsi="Amiri" w:cs="Amiri"/>
          <w:color w:val="00007F"/>
          <w:sz w:val="32"/>
          <w:szCs w:val="32"/>
          <w:vertAlign w:val="superscript"/>
          <w:rtl/>
        </w:rPr>
        <w:sym w:font="Symbol" w:char="F02A"/>
      </w:r>
      <w:r w:rsidRPr="00711B53">
        <w:rPr>
          <w:rFonts w:ascii="Amiri" w:hAnsi="Amiri" w:cs="Amiri"/>
          <w:color w:val="00007F"/>
          <w:sz w:val="32"/>
          <w:szCs w:val="32"/>
          <w:vertAlign w:val="superscript"/>
          <w:rtl/>
        </w:rPr>
        <w:t>)</w:t>
      </w:r>
    </w:p>
    <w:p w14:paraId="2A483079" w14:textId="0A4B307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حدثنا سفيان عن صاعد</w:t>
      </w:r>
      <w:r w:rsidR="008E0BE3">
        <w:rPr>
          <w:rFonts w:ascii="Amiri" w:hAnsi="Amiri" w:cs="Amiri"/>
          <w:sz w:val="32"/>
          <w:szCs w:val="32"/>
          <w:rtl/>
        </w:rPr>
        <w:t>،</w:t>
      </w:r>
      <w:r w:rsidRPr="00AD5045">
        <w:rPr>
          <w:rFonts w:ascii="Amiri" w:hAnsi="Amiri" w:cs="Amiri"/>
          <w:sz w:val="32"/>
          <w:szCs w:val="32"/>
          <w:rtl/>
        </w:rPr>
        <w:t xml:space="preserve"> كوفي لا بأس به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1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3/153)</w:t>
      </w:r>
      <w:r w:rsidRPr="00AD5045">
        <w:rPr>
          <w:rFonts w:ascii="Amiri" w:hAnsi="Amiri" w:cs="Amiri"/>
          <w:sz w:val="32"/>
          <w:szCs w:val="32"/>
          <w:rtl/>
        </w:rPr>
        <w:t>.</w:t>
      </w:r>
    </w:p>
    <w:p w14:paraId="59038E5D"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479) صالح بن أبي الأخضر اليمامي مولى هشام بن عبد الملك.</w:t>
      </w:r>
    </w:p>
    <w:p w14:paraId="646D224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بكر قال: حدثنا سفيان قال: سمعت الزهري يحدّث عن عائشة قالت: أصبحت أنا وحفصة صائمتين، فأهدي لنا طعام، فأكلنا منه. قالت عائشة: فدخل </w:t>
      </w:r>
      <w:r w:rsidRPr="00AD5045">
        <w:rPr>
          <w:rFonts w:ascii="Amiri" w:hAnsi="Amiri" w:cs="Amiri"/>
          <w:sz w:val="32"/>
          <w:szCs w:val="32"/>
          <w:rtl/>
        </w:rPr>
        <w:lastRenderedPageBreak/>
        <w:t xml:space="preserve">علينا رسول الله </w:t>
      </w:r>
      <w:r w:rsidRPr="00AD5045">
        <w:rPr>
          <w:rFonts w:ascii="Amiri" w:hAnsi="Amiri" w:cs="Amiri"/>
          <w:sz w:val="32"/>
          <w:szCs w:val="32"/>
        </w:rPr>
        <w:sym w:font="AGA Arabesque" w:char="F072"/>
      </w:r>
      <w:r w:rsidRPr="00AD5045">
        <w:rPr>
          <w:rFonts w:ascii="Amiri" w:hAnsi="Amiri" w:cs="Amiri"/>
          <w:sz w:val="32"/>
          <w:szCs w:val="32"/>
          <w:rtl/>
        </w:rPr>
        <w:t xml:space="preserve"> فابتدرتني حفصة - وكانت بنت أبيها - فقالت: يا رسول الله أصبحت أنا وعائشة صائمتين فأهدي لنا طعام فأكلنا منه</w:t>
      </w:r>
      <w:r w:rsidR="00711B53">
        <w:rPr>
          <w:rFonts w:ascii="Amiri" w:hAnsi="Amiri" w:cs="Amiri"/>
          <w:sz w:val="32"/>
          <w:szCs w:val="32"/>
          <w:rtl/>
        </w:rPr>
        <w:t>؟</w:t>
      </w:r>
      <w:r w:rsidRPr="00AD5045">
        <w:rPr>
          <w:rFonts w:ascii="Amiri" w:hAnsi="Amiri" w:cs="Amiri"/>
          <w:sz w:val="32"/>
          <w:szCs w:val="32"/>
          <w:rtl/>
        </w:rPr>
        <w:t xml:space="preserve"> قالت: فتبسم رسول الله </w:t>
      </w:r>
      <w:r w:rsidRPr="00AD5045">
        <w:rPr>
          <w:rFonts w:ascii="Amiri" w:hAnsi="Amiri" w:cs="Amiri"/>
          <w:sz w:val="32"/>
          <w:szCs w:val="32"/>
        </w:rPr>
        <w:sym w:font="AGA Arabesque" w:char="F072"/>
      </w:r>
      <w:r w:rsidRPr="00AD5045">
        <w:rPr>
          <w:rFonts w:ascii="Amiri" w:hAnsi="Amiri" w:cs="Amiri"/>
          <w:sz w:val="32"/>
          <w:szCs w:val="32"/>
          <w:rtl/>
        </w:rPr>
        <w:t xml:space="preserve"> وقال: صوما يوم</w:t>
      </w:r>
      <w:r w:rsidR="00972A75" w:rsidRPr="00AD5045">
        <w:rPr>
          <w:rFonts w:ascii="Amiri" w:hAnsi="Amiri" w:cs="Amiri"/>
          <w:sz w:val="32"/>
          <w:szCs w:val="32"/>
          <w:rtl/>
        </w:rPr>
        <w:t>ًا</w:t>
      </w:r>
      <w:r w:rsidRPr="00AD5045">
        <w:rPr>
          <w:rFonts w:ascii="Amiri" w:hAnsi="Amiri" w:cs="Amiri"/>
          <w:sz w:val="32"/>
          <w:szCs w:val="32"/>
          <w:rtl/>
        </w:rPr>
        <w:t xml:space="preserve"> مكانه.</w:t>
      </w:r>
    </w:p>
    <w:p w14:paraId="140E5D44" w14:textId="57D61FF6" w:rsidR="00711B53" w:rsidRDefault="0067070C" w:rsidP="0067070C">
      <w:pPr>
        <w:jc w:val="lowKashida"/>
        <w:rPr>
          <w:rFonts w:ascii="Amiri" w:hAnsi="Amiri" w:cs="Amiri"/>
          <w:sz w:val="32"/>
          <w:szCs w:val="32"/>
          <w:rtl/>
        </w:rPr>
      </w:pPr>
      <w:r w:rsidRPr="00AD5045">
        <w:rPr>
          <w:rFonts w:ascii="Amiri" w:hAnsi="Amiri" w:cs="Amiri"/>
          <w:sz w:val="32"/>
          <w:szCs w:val="32"/>
          <w:rtl/>
        </w:rPr>
        <w:t>قال سفيان: فقيل للزهري: هو عن عروة</w:t>
      </w:r>
      <w:r w:rsidR="00711B53">
        <w:rPr>
          <w:rFonts w:ascii="Amiri" w:hAnsi="Amiri" w:cs="Amiri"/>
          <w:sz w:val="32"/>
          <w:szCs w:val="32"/>
          <w:rtl/>
        </w:rPr>
        <w:t>؟</w:t>
      </w:r>
      <w:r w:rsidRPr="00AD5045">
        <w:rPr>
          <w:rFonts w:ascii="Amiri" w:hAnsi="Amiri" w:cs="Amiri"/>
          <w:sz w:val="32"/>
          <w:szCs w:val="32"/>
          <w:rtl/>
        </w:rPr>
        <w:t xml:space="preserve"> قال: لا</w:t>
      </w:r>
      <w:r w:rsidR="008E0BE3">
        <w:rPr>
          <w:rFonts w:ascii="Amiri" w:hAnsi="Amiri" w:cs="Amiri"/>
          <w:sz w:val="32"/>
          <w:szCs w:val="32"/>
          <w:rtl/>
        </w:rPr>
        <w:t>،</w:t>
      </w:r>
      <w:r w:rsidRPr="00AD5045">
        <w:rPr>
          <w:rFonts w:ascii="Amiri" w:hAnsi="Amiri" w:cs="Amiri"/>
          <w:sz w:val="32"/>
          <w:szCs w:val="32"/>
          <w:rtl/>
        </w:rPr>
        <w:t xml:space="preserve"> وكان ذلك عند قيامه من المجلس وأقيمت الصلاة.</w:t>
      </w:r>
    </w:p>
    <w:p w14:paraId="18BEA643" w14:textId="42F25104" w:rsidR="00711B53" w:rsidRDefault="0067070C" w:rsidP="0067070C">
      <w:pPr>
        <w:jc w:val="lowKashida"/>
        <w:rPr>
          <w:rFonts w:ascii="Amiri" w:hAnsi="Amiri" w:cs="Amiri"/>
          <w:sz w:val="32"/>
          <w:szCs w:val="32"/>
          <w:rtl/>
        </w:rPr>
      </w:pPr>
      <w:r w:rsidRPr="00AD5045">
        <w:rPr>
          <w:rFonts w:ascii="Amiri" w:hAnsi="Amiri" w:cs="Amiri"/>
          <w:sz w:val="32"/>
          <w:szCs w:val="32"/>
          <w:rtl/>
        </w:rPr>
        <w:t>قال سفيان: وكنت سمعت صالح بن أبي الأخضر حدثنا عن الزهري عن عروة فلما قال الزهري: ليس هو عن عروة، فظننت أن صالح</w:t>
      </w:r>
      <w:r w:rsidR="00972A75" w:rsidRPr="00AD5045">
        <w:rPr>
          <w:rFonts w:ascii="Amiri" w:hAnsi="Amiri" w:cs="Amiri"/>
          <w:sz w:val="32"/>
          <w:szCs w:val="32"/>
          <w:rtl/>
        </w:rPr>
        <w:t>ًا</w:t>
      </w:r>
      <w:r w:rsidRPr="00AD5045">
        <w:rPr>
          <w:rFonts w:ascii="Amiri" w:hAnsi="Amiri" w:cs="Amiri"/>
          <w:sz w:val="32"/>
          <w:szCs w:val="32"/>
          <w:rtl/>
        </w:rPr>
        <w:t xml:space="preserve"> أُتي من قِبَل العرض.</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(2/741)</w:t>
      </w:r>
      <w:r w:rsidRPr="00AD5045">
        <w:rPr>
          <w:rFonts w:ascii="Amiri" w:hAnsi="Amiri" w:cs="Amiri"/>
          <w:sz w:val="32"/>
          <w:szCs w:val="32"/>
          <w:rtl/>
        </w:rPr>
        <w:t>.</w:t>
      </w:r>
    </w:p>
    <w:p w14:paraId="59BE2DFA" w14:textId="54D8FADF"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وذكره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13"/>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(3/ 40)</w:t>
      </w:r>
      <w:r w:rsidRPr="00AD5045">
        <w:rPr>
          <w:rFonts w:ascii="Amiri" w:hAnsi="Amiri" w:cs="Amiri"/>
          <w:sz w:val="32"/>
          <w:szCs w:val="32"/>
          <w:rtl/>
        </w:rPr>
        <w:t xml:space="preserve"> </w:t>
      </w:r>
    </w:p>
    <w:p w14:paraId="67612CD6" w14:textId="1BC4E438" w:rsidR="00711B53" w:rsidRDefault="0067070C" w:rsidP="0067070C">
      <w:pPr>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ومحمد بن أبي حفصة بصري </w:t>
      </w:r>
      <w:r w:rsidR="008E0BE3">
        <w:rPr>
          <w:rFonts w:ascii="Amiri" w:hAnsi="Amiri" w:cs="Amiri"/>
          <w:sz w:val="32"/>
          <w:szCs w:val="32"/>
          <w:rtl/>
        </w:rPr>
        <w:t>،</w:t>
      </w:r>
      <w:r w:rsidRPr="00AD5045">
        <w:rPr>
          <w:rFonts w:ascii="Amiri" w:hAnsi="Amiri" w:cs="Amiri"/>
          <w:sz w:val="32"/>
          <w:szCs w:val="32"/>
          <w:rtl/>
        </w:rPr>
        <w:t xml:space="preserve"> يروي عن الزهري </w:t>
      </w:r>
      <w:r w:rsidR="008E0BE3">
        <w:rPr>
          <w:rFonts w:ascii="Amiri" w:hAnsi="Amiri" w:cs="Amiri"/>
          <w:sz w:val="32"/>
          <w:szCs w:val="32"/>
          <w:rtl/>
        </w:rPr>
        <w:t>،</w:t>
      </w:r>
      <w:r w:rsidRPr="00AD5045">
        <w:rPr>
          <w:rFonts w:ascii="Amiri" w:hAnsi="Amiri" w:cs="Amiri"/>
          <w:sz w:val="32"/>
          <w:szCs w:val="32"/>
          <w:rtl/>
        </w:rPr>
        <w:t xml:space="preserve"> وهو ليّن</w:t>
      </w:r>
      <w:r w:rsidR="00711B53">
        <w:rPr>
          <w:rFonts w:ascii="Amiri" w:hAnsi="Amiri" w:cs="Amiri"/>
          <w:sz w:val="32"/>
          <w:szCs w:val="32"/>
          <w:rtl/>
        </w:rPr>
        <w:t xml:space="preserve"> </w:t>
      </w:r>
      <w:r w:rsidRPr="00AD5045">
        <w:rPr>
          <w:rFonts w:ascii="Amiri" w:hAnsi="Amiri" w:cs="Amiri"/>
          <w:sz w:val="32"/>
          <w:szCs w:val="32"/>
          <w:rtl/>
        </w:rPr>
        <w:t>إلا أنّه فوق صالح بن أبي الأخضر</w:t>
      </w:r>
      <w:r w:rsidRPr="00711B53">
        <w:rPr>
          <w:rFonts w:ascii="Amiri" w:hAnsi="Amiri" w:cs="Amiri"/>
          <w:color w:val="00007F"/>
          <w:sz w:val="32"/>
          <w:szCs w:val="32"/>
          <w:vertAlign w:val="superscript"/>
          <w:rtl/>
        </w:rPr>
        <w:t>(2)</w:t>
      </w:r>
      <w:r w:rsidR="00711B53">
        <w:rPr>
          <w:rFonts w:ascii="Amiri" w:hAnsi="Amiri" w:cs="Amiri"/>
          <w:sz w:val="32"/>
          <w:szCs w:val="32"/>
          <w:vertAlign w:val="superscript"/>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(3/51)</w:t>
      </w:r>
      <w:r w:rsidR="00711B53">
        <w:rPr>
          <w:rFonts w:ascii="Amiri" w:hAnsi="Amiri" w:cs="Amiri"/>
          <w:sz w:val="32"/>
          <w:szCs w:val="32"/>
          <w:rtl/>
        </w:rPr>
        <w:t xml:space="preserve">   </w:t>
      </w:r>
      <w:r w:rsidRPr="00AD5045">
        <w:rPr>
          <w:rFonts w:ascii="Amiri" w:hAnsi="Amiri" w:cs="Amiri"/>
          <w:sz w:val="32"/>
          <w:szCs w:val="32"/>
          <w:rtl/>
        </w:rPr>
        <w:br/>
        <w:t>وقال أبو يوسف: وصالح بن أبي الأخضر بصري</w:t>
      </w:r>
      <w:r w:rsidR="008E0BE3">
        <w:rPr>
          <w:rFonts w:ascii="Amiri" w:hAnsi="Amiri" w:cs="Amiri"/>
          <w:sz w:val="32"/>
          <w:szCs w:val="32"/>
          <w:rtl/>
        </w:rPr>
        <w:t>،</w:t>
      </w:r>
      <w:r w:rsidRPr="00AD5045">
        <w:rPr>
          <w:rFonts w:ascii="Amiri" w:hAnsi="Amiri" w:cs="Amiri"/>
          <w:sz w:val="32"/>
          <w:szCs w:val="32"/>
          <w:rtl/>
        </w:rPr>
        <w:t xml:space="preserve"> فيه ضعف ليس بمتروك ولا يقوم حديثه مقام الحجة.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3/52 ـ 53)</w:t>
      </w:r>
      <w:r w:rsidRPr="00AD5045">
        <w:rPr>
          <w:rFonts w:ascii="Amiri" w:hAnsi="Amiri" w:cs="Amiri"/>
          <w:sz w:val="32"/>
          <w:szCs w:val="32"/>
          <w:rtl/>
        </w:rPr>
        <w:t>.</w:t>
      </w:r>
    </w:p>
    <w:p w14:paraId="663461B9" w14:textId="6C67DD3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480) صالح بن بشير بن وادع المُري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أبوبشر</w:t>
      </w:r>
      <w:r w:rsidR="00711B53">
        <w:rPr>
          <w:rFonts w:ascii="Amiri" w:hAnsi="Amiri" w:cs="Amiri"/>
          <w:color w:val="00007F"/>
          <w:sz w:val="32"/>
          <w:szCs w:val="32"/>
          <w:rtl/>
        </w:rPr>
        <w:t>)</w:t>
      </w:r>
      <w:r w:rsidRPr="00AD5045">
        <w:rPr>
          <w:rFonts w:ascii="Amiri" w:hAnsi="Amiri" w:cs="Amiri"/>
          <w:sz w:val="32"/>
          <w:szCs w:val="32"/>
          <w:rtl/>
        </w:rPr>
        <w:t xml:space="preserve"> البصري القاص الزاهد.</w:t>
      </w:r>
    </w:p>
    <w:p w14:paraId="4D743351" w14:textId="5D215B4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وصالح المري ثقة</w:t>
      </w:r>
      <w:r w:rsidR="008E0BE3">
        <w:rPr>
          <w:rFonts w:ascii="Amiri" w:hAnsi="Amiri" w:cs="Amiri"/>
          <w:sz w:val="32"/>
          <w:szCs w:val="32"/>
          <w:rtl/>
        </w:rPr>
        <w:t>،</w:t>
      </w:r>
      <w:r w:rsidRPr="00AD5045">
        <w:rPr>
          <w:rFonts w:ascii="Amiri" w:hAnsi="Amiri" w:cs="Amiri"/>
          <w:sz w:val="32"/>
          <w:szCs w:val="32"/>
          <w:rtl/>
        </w:rPr>
        <w:t xml:space="preserve"> قد ذكرته قبل هذا.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2/127)</w:t>
      </w:r>
      <w:r w:rsidRPr="00AD5045">
        <w:rPr>
          <w:rFonts w:ascii="Amiri" w:hAnsi="Amiri" w:cs="Amiri"/>
          <w:sz w:val="32"/>
          <w:szCs w:val="32"/>
          <w:rtl/>
        </w:rPr>
        <w:t>.</w:t>
      </w:r>
    </w:p>
    <w:p w14:paraId="50DDFEE5" w14:textId="4251B3B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سمعت سليمان بن حرب قال: قال رجل لحماد بن زيد: تعرف أيوب عن أبي قلابة قال:</w:t>
      </w:r>
      <w:r w:rsidR="00711B53">
        <w:rPr>
          <w:rFonts w:ascii="Amiri" w:hAnsi="Amiri" w:cs="Amiri"/>
          <w:sz w:val="32"/>
          <w:szCs w:val="32"/>
          <w:rtl/>
        </w:rPr>
        <w:t xml:space="preserve"> </w:t>
      </w:r>
      <w:r w:rsidRPr="00AD5045">
        <w:rPr>
          <w:rFonts w:ascii="Amiri" w:hAnsi="Amiri" w:cs="Amiri"/>
          <w:sz w:val="32"/>
          <w:szCs w:val="32"/>
          <w:rtl/>
        </w:rPr>
        <w:t>من شهد فاتحة الكتاب حين يستفتح</w:t>
      </w:r>
      <w:r w:rsidR="008E0BE3">
        <w:rPr>
          <w:rFonts w:ascii="Amiri" w:hAnsi="Amiri" w:cs="Amiri"/>
          <w:sz w:val="32"/>
          <w:szCs w:val="32"/>
          <w:rtl/>
        </w:rPr>
        <w:t>،</w:t>
      </w:r>
      <w:r w:rsidRPr="00AD5045">
        <w:rPr>
          <w:rFonts w:ascii="Amiri" w:hAnsi="Amiri" w:cs="Amiri"/>
          <w:sz w:val="32"/>
          <w:szCs w:val="32"/>
          <w:rtl/>
        </w:rPr>
        <w:t xml:space="preserve"> كان كمن شهد فتح</w:t>
      </w:r>
      <w:r w:rsidR="00972A75" w:rsidRPr="00AD5045">
        <w:rPr>
          <w:rFonts w:ascii="Amiri" w:hAnsi="Amiri" w:cs="Amiri"/>
          <w:sz w:val="32"/>
          <w:szCs w:val="32"/>
          <w:rtl/>
        </w:rPr>
        <w:t>ًا</w:t>
      </w:r>
      <w:r w:rsidRPr="00AD5045">
        <w:rPr>
          <w:rFonts w:ascii="Amiri" w:hAnsi="Amiri" w:cs="Amiri"/>
          <w:sz w:val="32"/>
          <w:szCs w:val="32"/>
          <w:rtl/>
        </w:rPr>
        <w:t xml:space="preserve"> في سبيل الله</w:t>
      </w:r>
      <w:r w:rsidR="008E0BE3">
        <w:rPr>
          <w:rFonts w:ascii="Amiri" w:hAnsi="Amiri" w:cs="Amiri"/>
          <w:sz w:val="32"/>
          <w:szCs w:val="32"/>
          <w:rtl/>
        </w:rPr>
        <w:t>،</w:t>
      </w:r>
      <w:r w:rsidRPr="00AD5045">
        <w:rPr>
          <w:rFonts w:ascii="Amiri" w:hAnsi="Amiri" w:cs="Amiri"/>
          <w:sz w:val="32"/>
          <w:szCs w:val="32"/>
          <w:rtl/>
        </w:rPr>
        <w:t xml:space="preserve"> ومن شهدها حين يختم</w:t>
      </w:r>
      <w:r w:rsidR="008E0BE3">
        <w:rPr>
          <w:rFonts w:ascii="Amiri" w:hAnsi="Amiri" w:cs="Amiri"/>
          <w:sz w:val="32"/>
          <w:szCs w:val="32"/>
          <w:rtl/>
        </w:rPr>
        <w:t>،</w:t>
      </w:r>
      <w:r w:rsidRPr="00AD5045">
        <w:rPr>
          <w:rFonts w:ascii="Amiri" w:hAnsi="Amiri" w:cs="Amiri"/>
          <w:sz w:val="32"/>
          <w:szCs w:val="32"/>
          <w:rtl/>
        </w:rPr>
        <w:t xml:space="preserve"> كان كمن شهد الغنائم حين تقسم؟ قال: فأنكر حماد إنكار</w:t>
      </w:r>
      <w:r w:rsidR="00972A75" w:rsidRPr="00AD5045">
        <w:rPr>
          <w:rFonts w:ascii="Amiri" w:hAnsi="Amiri" w:cs="Amiri"/>
          <w:sz w:val="32"/>
          <w:szCs w:val="32"/>
          <w:rtl/>
        </w:rPr>
        <w:t>ًا</w:t>
      </w:r>
      <w:r w:rsidRPr="00AD5045">
        <w:rPr>
          <w:rFonts w:ascii="Amiri" w:hAnsi="Amiri" w:cs="Amiri"/>
          <w:sz w:val="32"/>
          <w:szCs w:val="32"/>
          <w:rtl/>
        </w:rPr>
        <w:t xml:space="preserve"> شديد</w:t>
      </w:r>
      <w:r w:rsidR="00972A75" w:rsidRPr="00AD5045">
        <w:rPr>
          <w:rFonts w:ascii="Amiri" w:hAnsi="Amiri" w:cs="Amiri"/>
          <w:sz w:val="32"/>
          <w:szCs w:val="32"/>
          <w:rtl/>
        </w:rPr>
        <w:t>ًا</w:t>
      </w:r>
      <w:r w:rsidRPr="00AD5045">
        <w:rPr>
          <w:rFonts w:ascii="Amiri" w:hAnsi="Amiri" w:cs="Amiri"/>
          <w:sz w:val="32"/>
          <w:szCs w:val="32"/>
          <w:rtl/>
        </w:rPr>
        <w:t xml:space="preserve"> قال:ثم قال له بعد: من حدّثك بهذا؟ قال: صالح المري. قال: استغفر الله ما أخلقه أن يكون حق</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فإن صالح</w:t>
      </w:r>
      <w:r w:rsidR="00972A75" w:rsidRPr="00AD5045">
        <w:rPr>
          <w:rFonts w:ascii="Amiri" w:hAnsi="Amiri" w:cs="Amiri"/>
          <w:sz w:val="32"/>
          <w:szCs w:val="32"/>
          <w:rtl/>
        </w:rPr>
        <w:t>ًا</w:t>
      </w:r>
      <w:r w:rsidRPr="00AD5045">
        <w:rPr>
          <w:rFonts w:ascii="Amiri" w:hAnsi="Amiri" w:cs="Amiri"/>
          <w:sz w:val="32"/>
          <w:szCs w:val="32"/>
          <w:rtl/>
        </w:rPr>
        <w:t xml:space="preserve"> كان هذا ونحوه من باله ويعنى بطلب هذا النحو</w:t>
      </w:r>
      <w:r w:rsidR="008E0BE3">
        <w:rPr>
          <w:rFonts w:ascii="Amiri" w:hAnsi="Amiri" w:cs="Amiri"/>
          <w:sz w:val="32"/>
          <w:szCs w:val="32"/>
          <w:rtl/>
        </w:rPr>
        <w:t>،</w:t>
      </w:r>
      <w:r w:rsidRPr="00AD5045">
        <w:rPr>
          <w:rFonts w:ascii="Amiri" w:hAnsi="Amiri" w:cs="Amiri"/>
          <w:sz w:val="32"/>
          <w:szCs w:val="32"/>
          <w:rtl/>
        </w:rPr>
        <w:t xml:space="preserve"> ما أخلقه أن يكون صحيح</w:t>
      </w:r>
      <w:r w:rsidR="00972A75" w:rsidRPr="00AD5045">
        <w:rPr>
          <w:rFonts w:ascii="Amiri" w:hAnsi="Amiri" w:cs="Amiri"/>
          <w:sz w:val="32"/>
          <w:szCs w:val="32"/>
          <w:rtl/>
        </w:rPr>
        <w:t>ًا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14"/>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2/662)</w:t>
      </w:r>
      <w:r w:rsidRPr="00AD5045">
        <w:rPr>
          <w:rFonts w:ascii="Amiri" w:hAnsi="Amiri" w:cs="Amiri"/>
          <w:sz w:val="32"/>
          <w:szCs w:val="32"/>
          <w:rtl/>
        </w:rPr>
        <w:t>.</w:t>
      </w:r>
    </w:p>
    <w:p w14:paraId="5ECCE3F1" w14:textId="100492C8"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حدثني بعض الشيوخ عن عبد الرحمن بن مهدي قال: قال سفيان: أما لكم مذكر؟ قال: قلت:بلى لنا قاص. قال:فمر بنا إليه. قال:فذهبت معه ما بين المغرب والعشاء</w:t>
      </w:r>
      <w:r w:rsidR="008E0BE3">
        <w:rPr>
          <w:rFonts w:ascii="Amiri" w:hAnsi="Amiri" w:cs="Amiri"/>
          <w:sz w:val="32"/>
          <w:szCs w:val="32"/>
          <w:rtl/>
        </w:rPr>
        <w:t>،</w:t>
      </w:r>
      <w:r w:rsidRPr="00AD5045">
        <w:rPr>
          <w:rFonts w:ascii="Amiri" w:hAnsi="Amiri" w:cs="Amiri"/>
          <w:sz w:val="32"/>
          <w:szCs w:val="32"/>
          <w:rtl/>
        </w:rPr>
        <w:t xml:space="preserve"> فلما انصرف قال:يا عبد الرحمن تقول: قاص! هذا نذير قوم ـ يعني صالح</w:t>
      </w:r>
      <w:r w:rsidR="00972A75" w:rsidRPr="00AD5045">
        <w:rPr>
          <w:rFonts w:ascii="Amiri" w:hAnsi="Amiri" w:cs="Amiri"/>
          <w:sz w:val="32"/>
          <w:szCs w:val="32"/>
          <w:rtl/>
        </w:rPr>
        <w:t>ًا</w:t>
      </w:r>
      <w:r w:rsidRPr="00AD5045">
        <w:rPr>
          <w:rFonts w:ascii="Amiri" w:hAnsi="Amiri" w:cs="Amiri"/>
          <w:sz w:val="32"/>
          <w:szCs w:val="32"/>
          <w:rtl/>
        </w:rPr>
        <w:t xml:space="preserve"> المري ـ.</w:t>
      </w:r>
      <w:r w:rsidRPr="00711B53">
        <w:rPr>
          <w:rFonts w:ascii="Amiri" w:hAnsi="Amiri" w:cs="Amiri"/>
          <w:color w:val="00007F"/>
          <w:sz w:val="32"/>
          <w:szCs w:val="32"/>
          <w:vertAlign w:val="superscript"/>
          <w:rtl/>
        </w:rPr>
        <w:t>(2)</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2/663)</w:t>
      </w:r>
      <w:r w:rsidRPr="00AD5045">
        <w:rPr>
          <w:rFonts w:ascii="Amiri" w:hAnsi="Amiri" w:cs="Amiri"/>
          <w:sz w:val="32"/>
          <w:szCs w:val="32"/>
          <w:rtl/>
        </w:rPr>
        <w:t xml:space="preserve">. </w:t>
      </w:r>
    </w:p>
    <w:p w14:paraId="516933F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481) صالح بن صالح بن حي.</w:t>
      </w:r>
    </w:p>
    <w:p w14:paraId="046B1C71" w14:textId="2BEF147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بكر الحميدي حدثنا سفيان حدثنا صالح بن صالح بن حي الهمداني - وكان خير</w:t>
      </w:r>
      <w:r w:rsidR="00972A75" w:rsidRPr="00AD5045">
        <w:rPr>
          <w:rFonts w:ascii="Amiri" w:hAnsi="Amiri" w:cs="Amiri"/>
          <w:sz w:val="32"/>
          <w:szCs w:val="32"/>
          <w:rtl/>
        </w:rPr>
        <w:t>ًا</w:t>
      </w:r>
      <w:r w:rsidRPr="00AD5045">
        <w:rPr>
          <w:rFonts w:ascii="Amiri" w:hAnsi="Amiri" w:cs="Amiri"/>
          <w:sz w:val="32"/>
          <w:szCs w:val="32"/>
          <w:rtl/>
        </w:rPr>
        <w:t xml:space="preserve"> من ابنيه علي،والحسن-.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15"/>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(1/440)</w:t>
      </w:r>
      <w:r w:rsidRPr="00AD5045">
        <w:rPr>
          <w:rFonts w:ascii="Amiri" w:hAnsi="Amiri" w:cs="Amiri"/>
          <w:sz w:val="32"/>
          <w:szCs w:val="32"/>
          <w:rtl/>
        </w:rPr>
        <w:t xml:space="preserve"> و </w:t>
      </w:r>
      <w:r w:rsidR="00711B53">
        <w:rPr>
          <w:rFonts w:ascii="Amiri" w:hAnsi="Amiri" w:cs="Amiri"/>
          <w:color w:val="00007F"/>
          <w:sz w:val="32"/>
          <w:szCs w:val="32"/>
          <w:rtl/>
        </w:rPr>
        <w:t xml:space="preserve">( </w:t>
      </w:r>
      <w:r w:rsidRPr="00711B53">
        <w:rPr>
          <w:rFonts w:ascii="Amiri" w:hAnsi="Amiri" w:cs="Amiri"/>
          <w:color w:val="00007F"/>
          <w:sz w:val="32"/>
          <w:szCs w:val="32"/>
          <w:rtl/>
        </w:rPr>
        <w:t>2/711)</w:t>
      </w:r>
      <w:r w:rsidRPr="00AD5045">
        <w:rPr>
          <w:rFonts w:ascii="Amiri" w:hAnsi="Amiri" w:cs="Amiri"/>
          <w:sz w:val="32"/>
          <w:szCs w:val="32"/>
          <w:rtl/>
        </w:rPr>
        <w:t xml:space="preserve"> و</w:t>
      </w:r>
      <w:r w:rsidRPr="00711B53">
        <w:rPr>
          <w:rFonts w:ascii="Amiri" w:hAnsi="Amiri" w:cs="Amiri"/>
          <w:color w:val="00007F"/>
          <w:sz w:val="32"/>
          <w:szCs w:val="32"/>
          <w:rtl/>
        </w:rPr>
        <w:t>(3/184)</w:t>
      </w:r>
      <w:r w:rsidRPr="00AD5045">
        <w:rPr>
          <w:rFonts w:ascii="Amiri" w:hAnsi="Amiri" w:cs="Amiri"/>
          <w:sz w:val="32"/>
          <w:szCs w:val="32"/>
          <w:rtl/>
        </w:rPr>
        <w:t>.</w:t>
      </w:r>
    </w:p>
    <w:p w14:paraId="4AE9A063" w14:textId="3241339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يوسف:حدثنا أبو نعيم قال: حدثنا سفيان عن صالح الثوري</w:t>
      </w:r>
      <w:r w:rsidR="008E0BE3">
        <w:rPr>
          <w:rFonts w:ascii="Amiri" w:hAnsi="Amiri" w:cs="Amiri"/>
          <w:sz w:val="32"/>
          <w:szCs w:val="32"/>
          <w:rtl/>
        </w:rPr>
        <w:t>،</w:t>
      </w:r>
      <w:r w:rsidRPr="00AD5045">
        <w:rPr>
          <w:rFonts w:ascii="Amiri" w:hAnsi="Amiri" w:cs="Amiri"/>
          <w:sz w:val="32"/>
          <w:szCs w:val="32"/>
          <w:rtl/>
        </w:rPr>
        <w:t xml:space="preserve"> لا بأس به.</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(3/90)</w:t>
      </w:r>
    </w:p>
    <w:p w14:paraId="3D135FE3" w14:textId="74DF4375"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482) صالح بن كيسان المدني </w:t>
      </w:r>
      <w:r w:rsidR="00711B53">
        <w:rPr>
          <w:rFonts w:ascii="Amiri" w:hAnsi="Amiri" w:cs="Amiri"/>
          <w:color w:val="00007F"/>
          <w:sz w:val="32"/>
          <w:szCs w:val="32"/>
          <w:rtl/>
        </w:rPr>
        <w:t xml:space="preserve">( </w:t>
      </w:r>
      <w:r w:rsidRPr="00711B53">
        <w:rPr>
          <w:rFonts w:ascii="Amiri" w:hAnsi="Amiri" w:cs="Amiri"/>
          <w:color w:val="00007F"/>
          <w:sz w:val="32"/>
          <w:szCs w:val="32"/>
          <w:rtl/>
        </w:rPr>
        <w:t>أبومحمد</w:t>
      </w:r>
      <w:r w:rsidR="00711B53">
        <w:rPr>
          <w:rFonts w:ascii="Amiri" w:hAnsi="Amiri" w:cs="Amiri"/>
          <w:color w:val="00007F"/>
          <w:sz w:val="32"/>
          <w:szCs w:val="32"/>
          <w:rtl/>
        </w:rPr>
        <w:t>)</w:t>
      </w:r>
      <w:r w:rsidRPr="00AD5045">
        <w:rPr>
          <w:rFonts w:ascii="Amiri" w:hAnsi="Amiri" w:cs="Amiri"/>
          <w:sz w:val="32"/>
          <w:szCs w:val="32"/>
          <w:rtl/>
        </w:rPr>
        <w:t xml:space="preserve"> أو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أبوالحارث</w:t>
      </w:r>
      <w:r w:rsidR="00711B53">
        <w:rPr>
          <w:rFonts w:ascii="Amiri" w:hAnsi="Amiri" w:cs="Amiri"/>
          <w:color w:val="00007F"/>
          <w:sz w:val="32"/>
          <w:szCs w:val="32"/>
          <w:rtl/>
        </w:rPr>
        <w:t>)</w:t>
      </w:r>
      <w:r w:rsidRPr="00AD5045">
        <w:rPr>
          <w:rFonts w:ascii="Amiri" w:hAnsi="Amiri" w:cs="Amiri"/>
          <w:sz w:val="32"/>
          <w:szCs w:val="32"/>
          <w:rtl/>
        </w:rPr>
        <w:t>.</w:t>
      </w:r>
    </w:p>
    <w:p w14:paraId="1254C00C" w14:textId="464B560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حدثني سلمة حدثني عبد الرزاق حدثنا معمر عن صالح بن كيسان قال:اجتمعت أنا والزهري ـ ونحن نطلب العلم ـ فقلنا نكتب السُنن</w:t>
      </w:r>
      <w:r w:rsidR="008E0BE3">
        <w:rPr>
          <w:rFonts w:ascii="Amiri" w:hAnsi="Amiri" w:cs="Amiri"/>
          <w:sz w:val="32"/>
          <w:szCs w:val="32"/>
          <w:rtl/>
        </w:rPr>
        <w:t>،</w:t>
      </w:r>
      <w:r w:rsidRPr="00AD5045">
        <w:rPr>
          <w:rFonts w:ascii="Amiri" w:hAnsi="Amiri" w:cs="Amiri"/>
          <w:sz w:val="32"/>
          <w:szCs w:val="32"/>
          <w:rtl/>
        </w:rPr>
        <w:t xml:space="preserve"> فكتبنا ما جاء عن النبي </w:t>
      </w:r>
      <w:r w:rsidRPr="00AD5045">
        <w:rPr>
          <w:rFonts w:ascii="Amiri" w:hAnsi="Amiri" w:cs="Amiri"/>
          <w:sz w:val="32"/>
          <w:szCs w:val="32"/>
        </w:rPr>
        <w:sym w:font="AGA Arabesque" w:char="F072"/>
      </w:r>
      <w:r w:rsidRPr="00AD5045">
        <w:rPr>
          <w:rFonts w:ascii="Amiri" w:hAnsi="Amiri" w:cs="Amiri"/>
          <w:sz w:val="32"/>
          <w:szCs w:val="32"/>
          <w:rtl/>
        </w:rPr>
        <w:t>. ثم قال: نكتب ما جاء عن الصحابة فإنه سنة. قال: قلت أنا: ليس بسنة فلا نكتبه. قال: فكتب</w:t>
      </w:r>
      <w:r w:rsidR="008E0BE3">
        <w:rPr>
          <w:rFonts w:ascii="Amiri" w:hAnsi="Amiri" w:cs="Amiri"/>
          <w:sz w:val="32"/>
          <w:szCs w:val="32"/>
          <w:rtl/>
        </w:rPr>
        <w:t>،</w:t>
      </w:r>
      <w:r w:rsidRPr="00AD5045">
        <w:rPr>
          <w:rFonts w:ascii="Amiri" w:hAnsi="Amiri" w:cs="Amiri"/>
          <w:sz w:val="32"/>
          <w:szCs w:val="32"/>
          <w:rtl/>
        </w:rPr>
        <w:t xml:space="preserve"> ولم أكتب فأنجح وضيعت</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16"/>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1/637 </w:t>
      </w:r>
      <w:r w:rsidR="008E0BE3">
        <w:rPr>
          <w:rFonts w:ascii="Amiri" w:hAnsi="Amiri" w:cs="Amiri"/>
          <w:color w:val="00007F"/>
          <w:sz w:val="32"/>
          <w:szCs w:val="32"/>
          <w:rtl/>
        </w:rPr>
        <w:t>،</w:t>
      </w:r>
      <w:r w:rsidRPr="00711B53">
        <w:rPr>
          <w:rFonts w:ascii="Amiri" w:hAnsi="Amiri" w:cs="Amiri"/>
          <w:color w:val="00007F"/>
          <w:sz w:val="32"/>
          <w:szCs w:val="32"/>
          <w:rtl/>
        </w:rPr>
        <w:t xml:space="preserve"> 641)</w:t>
      </w:r>
      <w:r w:rsidRPr="00AD5045">
        <w:rPr>
          <w:rFonts w:ascii="Amiri" w:hAnsi="Amiri" w:cs="Amiri"/>
          <w:sz w:val="32"/>
          <w:szCs w:val="32"/>
          <w:rtl/>
        </w:rPr>
        <w:t>.</w:t>
      </w:r>
    </w:p>
    <w:p w14:paraId="4BB59080" w14:textId="6481F4B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محمد بن عبد الرحيم قال: قال علي: كان يحيى يقول: أصحاب الزهري: صالح بن كيسان. وعامتهم إنما عرضوا عليه.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2/138)</w:t>
      </w:r>
      <w:r w:rsidRPr="00AD5045">
        <w:rPr>
          <w:rFonts w:ascii="Amiri" w:hAnsi="Amiri" w:cs="Amiri"/>
          <w:sz w:val="32"/>
          <w:szCs w:val="32"/>
          <w:rtl/>
        </w:rPr>
        <w:t>.</w:t>
      </w:r>
    </w:p>
    <w:p w14:paraId="25E73AF7" w14:textId="171A73B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483) صالح بن محمد بن زائدة المدني </w:t>
      </w:r>
      <w:r w:rsidR="00711B53">
        <w:rPr>
          <w:rFonts w:ascii="Amiri" w:hAnsi="Amiri" w:cs="Amiri"/>
          <w:color w:val="00007F"/>
          <w:sz w:val="32"/>
          <w:szCs w:val="32"/>
          <w:rtl/>
        </w:rPr>
        <w:t xml:space="preserve">( </w:t>
      </w:r>
      <w:r w:rsidRPr="00711B53">
        <w:rPr>
          <w:rFonts w:ascii="Amiri" w:hAnsi="Amiri" w:cs="Amiri"/>
          <w:color w:val="00007F"/>
          <w:sz w:val="32"/>
          <w:szCs w:val="32"/>
          <w:rtl/>
        </w:rPr>
        <w:t>أبوواقد</w:t>
      </w:r>
      <w:r w:rsidR="00711B53">
        <w:rPr>
          <w:rFonts w:ascii="Amiri" w:hAnsi="Amiri" w:cs="Amiri"/>
          <w:color w:val="00007F"/>
          <w:sz w:val="32"/>
          <w:szCs w:val="32"/>
          <w:rtl/>
        </w:rPr>
        <w:t>)</w:t>
      </w:r>
      <w:r w:rsidRPr="00AD5045">
        <w:rPr>
          <w:rFonts w:ascii="Amiri" w:hAnsi="Amiri" w:cs="Amiri"/>
          <w:sz w:val="32"/>
          <w:szCs w:val="32"/>
          <w:rtl/>
        </w:rPr>
        <w:t xml:space="preserve"> الليثي الصغير.</w:t>
      </w:r>
    </w:p>
    <w:p w14:paraId="203BD36C" w14:textId="2900F3D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أبو واقد الليثي</w:t>
      </w:r>
      <w:r w:rsidR="008E0BE3">
        <w:rPr>
          <w:rFonts w:ascii="Amiri" w:hAnsi="Amiri" w:cs="Amiri"/>
          <w:sz w:val="32"/>
          <w:szCs w:val="32"/>
          <w:rtl/>
        </w:rPr>
        <w:t>،</w:t>
      </w:r>
      <w:r w:rsidRPr="00AD5045">
        <w:rPr>
          <w:rFonts w:ascii="Amiri" w:hAnsi="Amiri" w:cs="Amiri"/>
          <w:sz w:val="32"/>
          <w:szCs w:val="32"/>
          <w:rtl/>
        </w:rPr>
        <w:t xml:space="preserve"> روى عنه الدراوردي</w:t>
      </w:r>
      <w:r w:rsidR="008E0BE3">
        <w:rPr>
          <w:rFonts w:ascii="Amiri" w:hAnsi="Amiri" w:cs="Amiri"/>
          <w:sz w:val="32"/>
          <w:szCs w:val="32"/>
          <w:rtl/>
        </w:rPr>
        <w:t>،</w:t>
      </w:r>
      <w:r w:rsidRPr="00AD5045">
        <w:rPr>
          <w:rFonts w:ascii="Amiri" w:hAnsi="Amiri" w:cs="Amiri"/>
          <w:sz w:val="32"/>
          <w:szCs w:val="32"/>
          <w:rtl/>
        </w:rPr>
        <w:t xml:space="preserve"> ووهيب بن خالد</w:t>
      </w:r>
      <w:r w:rsidR="008E0BE3">
        <w:rPr>
          <w:rFonts w:ascii="Amiri" w:hAnsi="Amiri" w:cs="Amiri"/>
          <w:sz w:val="32"/>
          <w:szCs w:val="32"/>
          <w:rtl/>
        </w:rPr>
        <w:t>،</w:t>
      </w:r>
      <w:r w:rsidRPr="00AD5045">
        <w:rPr>
          <w:rFonts w:ascii="Amiri" w:hAnsi="Amiri" w:cs="Amiri"/>
          <w:sz w:val="32"/>
          <w:szCs w:val="32"/>
          <w:rtl/>
        </w:rPr>
        <w:t xml:space="preserve"> وكان سليمان بن حرب سمع من وهيب أحاديث له</w:t>
      </w:r>
      <w:r w:rsidR="008E0BE3">
        <w:rPr>
          <w:rFonts w:ascii="Amiri" w:hAnsi="Amiri" w:cs="Amiri"/>
          <w:sz w:val="32"/>
          <w:szCs w:val="32"/>
          <w:rtl/>
        </w:rPr>
        <w:t>،</w:t>
      </w:r>
      <w:r w:rsidRPr="00AD5045">
        <w:rPr>
          <w:rFonts w:ascii="Amiri" w:hAnsi="Amiri" w:cs="Amiri"/>
          <w:sz w:val="32"/>
          <w:szCs w:val="32"/>
          <w:rtl/>
        </w:rPr>
        <w:t xml:space="preserve"> وكنّاه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17"/>
      </w:r>
      <w:r w:rsidRPr="00711B53">
        <w:rPr>
          <w:rFonts w:ascii="Amiri" w:hAnsi="Amiri" w:cs="Amiri"/>
          <w:color w:val="00007F"/>
          <w:sz w:val="32"/>
          <w:szCs w:val="32"/>
          <w:vertAlign w:val="superscript"/>
          <w:rtl/>
        </w:rPr>
        <w:t>)</w:t>
      </w:r>
      <w:r w:rsidRPr="00AD5045">
        <w:rPr>
          <w:rFonts w:ascii="Amiri" w:hAnsi="Amiri" w:cs="Amiri"/>
          <w:sz w:val="32"/>
          <w:szCs w:val="32"/>
          <w:rtl/>
        </w:rPr>
        <w:t xml:space="preserve"> وهيب</w:t>
      </w:r>
      <w:r w:rsidR="008E0BE3">
        <w:rPr>
          <w:rFonts w:ascii="Amiri" w:hAnsi="Amiri" w:cs="Amiri"/>
          <w:sz w:val="32"/>
          <w:szCs w:val="32"/>
          <w:rtl/>
        </w:rPr>
        <w:t>،</w:t>
      </w:r>
      <w:r w:rsidRPr="00AD5045">
        <w:rPr>
          <w:rFonts w:ascii="Amiri" w:hAnsi="Amiri" w:cs="Amiri"/>
          <w:sz w:val="32"/>
          <w:szCs w:val="32"/>
          <w:rtl/>
        </w:rPr>
        <w:t xml:space="preserve"> وجهله سليمان فكان لا يحدّث بالبصرة</w:t>
      </w:r>
      <w:r w:rsidR="008E0BE3">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lastRenderedPageBreak/>
        <w:t>فلما استقضى على مكة والتقى مع المدنيين أثنوا عليه وعرّفوه حاله وقالوا: كان هذا من خيارنا ومن زهادنا</w:t>
      </w:r>
      <w:r w:rsidR="008E0BE3">
        <w:rPr>
          <w:rFonts w:ascii="Amiri" w:hAnsi="Amiri" w:cs="Amiri"/>
          <w:sz w:val="32"/>
          <w:szCs w:val="32"/>
          <w:rtl/>
        </w:rPr>
        <w:t>،</w:t>
      </w:r>
      <w:r w:rsidRPr="00AD5045">
        <w:rPr>
          <w:rFonts w:ascii="Amiri" w:hAnsi="Amiri" w:cs="Amiri"/>
          <w:sz w:val="32"/>
          <w:szCs w:val="32"/>
          <w:rtl/>
        </w:rPr>
        <w:t xml:space="preserve"> صاحب غزو وجهاد</w:t>
      </w:r>
      <w:r w:rsidR="008E0BE3">
        <w:rPr>
          <w:rFonts w:ascii="Amiri" w:hAnsi="Amiri" w:cs="Amiri"/>
          <w:sz w:val="32"/>
          <w:szCs w:val="32"/>
          <w:rtl/>
        </w:rPr>
        <w:t>،</w:t>
      </w:r>
      <w:r w:rsidRPr="00AD5045">
        <w:rPr>
          <w:rFonts w:ascii="Amiri" w:hAnsi="Amiri" w:cs="Amiri"/>
          <w:sz w:val="32"/>
          <w:szCs w:val="32"/>
          <w:rtl/>
        </w:rPr>
        <w:t xml:space="preserve"> فحدّث عنه بمكة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18"/>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1/426)</w:t>
      </w:r>
      <w:r w:rsidRPr="00AD5045">
        <w:rPr>
          <w:rFonts w:ascii="Amiri" w:hAnsi="Amiri" w:cs="Amiri"/>
          <w:sz w:val="32"/>
          <w:szCs w:val="32"/>
          <w:rtl/>
        </w:rPr>
        <w:t>.</w:t>
      </w:r>
    </w:p>
    <w:p w14:paraId="2719C3F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484) صالح بن مسعود الجدلي.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619"/>
        <w:sym w:font="Symbol" w:char="F02A"/>
      </w:r>
      <w:r w:rsidRPr="00711B53">
        <w:rPr>
          <w:rFonts w:ascii="Amiri" w:hAnsi="Amiri" w:cs="Amiri"/>
          <w:color w:val="00007F"/>
          <w:sz w:val="32"/>
          <w:szCs w:val="32"/>
          <w:vertAlign w:val="superscript"/>
          <w:rtl/>
        </w:rPr>
        <w:t>)</w:t>
      </w:r>
    </w:p>
    <w:p w14:paraId="0ED64317" w14:textId="3D38DE4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وحدثنا غير واحد من أصحابنا عن مروان عن صالح بن مسعود الجدلي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20"/>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عن أبي جحيفة</w:t>
      </w:r>
      <w:r w:rsidR="008E0BE3">
        <w:rPr>
          <w:rFonts w:ascii="Amiri" w:hAnsi="Amiri" w:cs="Amiri"/>
          <w:sz w:val="32"/>
          <w:szCs w:val="32"/>
          <w:rtl/>
        </w:rPr>
        <w:t>،</w:t>
      </w:r>
      <w:r w:rsidRPr="00AD5045">
        <w:rPr>
          <w:rFonts w:ascii="Amiri" w:hAnsi="Amiri" w:cs="Amiri"/>
          <w:sz w:val="32"/>
          <w:szCs w:val="32"/>
          <w:rtl/>
        </w:rPr>
        <w:t xml:space="preserve"> وهو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(3/242)</w:t>
      </w:r>
      <w:r w:rsidRPr="00AD5045">
        <w:rPr>
          <w:rFonts w:ascii="Amiri" w:hAnsi="Amiri" w:cs="Amiri"/>
          <w:sz w:val="32"/>
          <w:szCs w:val="32"/>
          <w:rtl/>
        </w:rPr>
        <w:t>.</w:t>
      </w:r>
    </w:p>
    <w:p w14:paraId="28454889" w14:textId="0D529BE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485) صالح بن موسى بن إسحاق بن طلحة التيمي الكوفي </w:t>
      </w:r>
      <w:r w:rsidR="00711B53">
        <w:rPr>
          <w:rFonts w:ascii="Amiri" w:hAnsi="Amiri" w:cs="Amiri"/>
          <w:color w:val="00007F"/>
          <w:sz w:val="32"/>
          <w:szCs w:val="32"/>
          <w:rtl/>
        </w:rPr>
        <w:t xml:space="preserve">( </w:t>
      </w:r>
      <w:r w:rsidRPr="00711B53">
        <w:rPr>
          <w:rFonts w:ascii="Amiri" w:hAnsi="Amiri" w:cs="Amiri"/>
          <w:color w:val="00007F"/>
          <w:sz w:val="32"/>
          <w:szCs w:val="32"/>
          <w:rtl/>
        </w:rPr>
        <w:t>الطلحي</w:t>
      </w:r>
      <w:r w:rsidR="00711B53">
        <w:rPr>
          <w:rFonts w:ascii="Amiri" w:hAnsi="Amiri" w:cs="Amiri"/>
          <w:color w:val="00007F"/>
          <w:sz w:val="32"/>
          <w:szCs w:val="32"/>
          <w:rtl/>
        </w:rPr>
        <w:t>)</w:t>
      </w:r>
      <w:r w:rsidRPr="00AD5045">
        <w:rPr>
          <w:rFonts w:ascii="Amiri" w:hAnsi="Amiri" w:cs="Amiri"/>
          <w:sz w:val="32"/>
          <w:szCs w:val="32"/>
          <w:rtl/>
        </w:rPr>
        <w:t>.</w:t>
      </w:r>
    </w:p>
    <w:p w14:paraId="64AE5492" w14:textId="0556B2F5"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2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3/42)</w:t>
      </w:r>
      <w:r w:rsidRPr="00AD5045">
        <w:rPr>
          <w:rFonts w:ascii="Amiri" w:hAnsi="Amiri" w:cs="Amiri"/>
          <w:sz w:val="32"/>
          <w:szCs w:val="32"/>
          <w:rtl/>
        </w:rPr>
        <w:t>.</w:t>
      </w:r>
    </w:p>
    <w:p w14:paraId="0CD2FDD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486) صالح بن نبهان المدني مولى التوأمة.</w:t>
      </w:r>
    </w:p>
    <w:p w14:paraId="29F6D993" w14:textId="584918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علي: وأخبرني بشر بن عمر قال: سألت مالك</w:t>
      </w:r>
      <w:r w:rsidR="00972A75" w:rsidRPr="00AD5045">
        <w:rPr>
          <w:rFonts w:ascii="Amiri" w:hAnsi="Amiri" w:cs="Amiri"/>
          <w:sz w:val="32"/>
          <w:szCs w:val="32"/>
          <w:rtl/>
        </w:rPr>
        <w:t>ًا</w:t>
      </w:r>
      <w:r w:rsidRPr="00AD5045">
        <w:rPr>
          <w:rFonts w:ascii="Amiri" w:hAnsi="Amiri" w:cs="Amiri"/>
          <w:sz w:val="32"/>
          <w:szCs w:val="32"/>
          <w:rtl/>
        </w:rPr>
        <w:t xml:space="preserve"> عن صالح مولى التوأمة؟ فقال: ليس هو بموضع.</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3/33)</w:t>
      </w:r>
      <w:r w:rsidRPr="00AD5045">
        <w:rPr>
          <w:rFonts w:ascii="Amiri" w:hAnsi="Amiri" w:cs="Amiri"/>
          <w:sz w:val="32"/>
          <w:szCs w:val="32"/>
          <w:rtl/>
        </w:rPr>
        <w:t>.</w:t>
      </w:r>
    </w:p>
    <w:p w14:paraId="3747F29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487) الصباح بن مجاهد بن جبير مولى عبد الله بن السائب.</w:t>
      </w:r>
    </w:p>
    <w:p w14:paraId="41D16225" w14:textId="7E6BE6C7" w:rsidR="00711B53" w:rsidRDefault="0067070C" w:rsidP="0067070C">
      <w:pPr>
        <w:jc w:val="lowKashida"/>
        <w:rPr>
          <w:rFonts w:ascii="Amiri" w:hAnsi="Amiri" w:cs="Amiri"/>
          <w:sz w:val="32"/>
          <w:szCs w:val="32"/>
          <w:rtl/>
        </w:rPr>
      </w:pPr>
      <w:r w:rsidRPr="00AD5045">
        <w:rPr>
          <w:rFonts w:ascii="Amiri" w:hAnsi="Amiri" w:cs="Amiri"/>
          <w:sz w:val="32"/>
          <w:szCs w:val="32"/>
          <w:rtl/>
        </w:rPr>
        <w:t>قال أبويوسف</w:t>
      </w:r>
      <w:r w:rsidR="00711B53">
        <w:rPr>
          <w:rFonts w:ascii="Amiri" w:hAnsi="Amiri" w:cs="Amiri"/>
          <w:sz w:val="32"/>
          <w:szCs w:val="32"/>
          <w:rtl/>
        </w:rPr>
        <w:t>:</w:t>
      </w:r>
      <w:r w:rsidRPr="00AD5045">
        <w:rPr>
          <w:rFonts w:ascii="Amiri" w:hAnsi="Amiri" w:cs="Amiri"/>
          <w:sz w:val="32"/>
          <w:szCs w:val="32"/>
          <w:rtl/>
        </w:rPr>
        <w:t>قال علي:الصباح بن مجاهد</w:t>
      </w:r>
      <w:r w:rsidR="008E0BE3">
        <w:rPr>
          <w:rFonts w:ascii="Amiri" w:hAnsi="Amiri" w:cs="Amiri"/>
          <w:sz w:val="32"/>
          <w:szCs w:val="32"/>
          <w:rtl/>
        </w:rPr>
        <w:t>،</w:t>
      </w:r>
      <w:r w:rsidRPr="00AD5045">
        <w:rPr>
          <w:rFonts w:ascii="Amiri" w:hAnsi="Amiri" w:cs="Amiri"/>
          <w:sz w:val="32"/>
          <w:szCs w:val="32"/>
          <w:rtl/>
        </w:rPr>
        <w:t xml:space="preserve"> ثقة</w:t>
      </w:r>
      <w:r w:rsidR="008E0BE3">
        <w:rPr>
          <w:rFonts w:ascii="Amiri" w:hAnsi="Amiri" w:cs="Amiri"/>
          <w:sz w:val="32"/>
          <w:szCs w:val="32"/>
          <w:rtl/>
        </w:rPr>
        <w:t>،</w:t>
      </w:r>
      <w:r w:rsidRPr="00AD5045">
        <w:rPr>
          <w:rFonts w:ascii="Amiri" w:hAnsi="Amiri" w:cs="Amiri"/>
          <w:sz w:val="32"/>
          <w:szCs w:val="32"/>
          <w:rtl/>
        </w:rPr>
        <w:t xml:space="preserve"> أخو عبد الوهاب بن مجاهد.</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(2/158)</w:t>
      </w:r>
    </w:p>
    <w:p w14:paraId="0F0DE19B" w14:textId="71224939"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488) صبيح بن القاسم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أبوالجهم</w:t>
      </w:r>
      <w:r w:rsidR="00711B53">
        <w:rPr>
          <w:rFonts w:ascii="Amiri" w:hAnsi="Amiri" w:cs="Amiri"/>
          <w:color w:val="00007F"/>
          <w:sz w:val="32"/>
          <w:szCs w:val="32"/>
          <w:rtl/>
        </w:rPr>
        <w:t>)</w:t>
      </w:r>
      <w:r w:rsidRPr="00AD5045">
        <w:rPr>
          <w:rFonts w:ascii="Amiri" w:hAnsi="Amiri" w:cs="Amiri"/>
          <w:sz w:val="32"/>
          <w:szCs w:val="32"/>
          <w:rtl/>
        </w:rPr>
        <w:t xml:space="preserve"> الكوفي.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622"/>
        <w:sym w:font="Symbol" w:char="F02A"/>
      </w:r>
      <w:r w:rsidRPr="00711B53">
        <w:rPr>
          <w:rFonts w:ascii="Amiri" w:hAnsi="Amiri" w:cs="Amiri"/>
          <w:color w:val="00007F"/>
          <w:sz w:val="32"/>
          <w:szCs w:val="32"/>
          <w:vertAlign w:val="superscript"/>
          <w:rtl/>
        </w:rPr>
        <w:t>)</w:t>
      </w:r>
    </w:p>
    <w:p w14:paraId="3ABF45D5" w14:textId="5A3A5BA3" w:rsidR="00711B53" w:rsidRDefault="0067070C" w:rsidP="0067070C">
      <w:pPr>
        <w:jc w:val="lowKashida"/>
        <w:rPr>
          <w:rFonts w:ascii="Amiri" w:hAnsi="Amiri" w:cs="Amiri"/>
          <w:sz w:val="32"/>
          <w:szCs w:val="32"/>
          <w:rtl/>
        </w:rPr>
      </w:pPr>
      <w:r w:rsidRPr="00AD5045">
        <w:rPr>
          <w:rFonts w:ascii="Amiri" w:hAnsi="Amiri" w:cs="Amiri"/>
          <w:sz w:val="32"/>
          <w:szCs w:val="32"/>
          <w:rtl/>
        </w:rPr>
        <w:t>قال أبويوسف</w:t>
      </w:r>
      <w:r w:rsidR="00711B53">
        <w:rPr>
          <w:rFonts w:ascii="Amiri" w:hAnsi="Amiri" w:cs="Amiri"/>
          <w:sz w:val="32"/>
          <w:szCs w:val="32"/>
          <w:rtl/>
        </w:rPr>
        <w:t>:</w:t>
      </w:r>
      <w:r w:rsidRPr="00AD5045">
        <w:rPr>
          <w:rFonts w:ascii="Amiri" w:hAnsi="Amiri" w:cs="Amiri"/>
          <w:sz w:val="32"/>
          <w:szCs w:val="32"/>
          <w:rtl/>
        </w:rPr>
        <w:t>حدثنا أبو نعيم قال: حدثنا سفيان عن أبي الجهم</w:t>
      </w:r>
      <w:r w:rsidR="008E0BE3">
        <w:rPr>
          <w:rFonts w:ascii="Amiri" w:hAnsi="Amiri" w:cs="Amiri"/>
          <w:sz w:val="32"/>
          <w:szCs w:val="32"/>
          <w:rtl/>
        </w:rPr>
        <w:t>،</w:t>
      </w:r>
      <w:r w:rsidRPr="00AD5045">
        <w:rPr>
          <w:rFonts w:ascii="Amiri" w:hAnsi="Amiri" w:cs="Amiri"/>
          <w:sz w:val="32"/>
          <w:szCs w:val="32"/>
          <w:rtl/>
        </w:rPr>
        <w:t xml:space="preserve"> وهو ثقة.</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(3/151)</w:t>
      </w:r>
    </w:p>
    <w:p w14:paraId="700E3B84" w14:textId="5671173A"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489) صخر بن جويرية </w:t>
      </w:r>
      <w:r w:rsidR="00711B53">
        <w:rPr>
          <w:rFonts w:ascii="Amiri" w:hAnsi="Amiri" w:cs="Amiri"/>
          <w:color w:val="00007F"/>
          <w:sz w:val="32"/>
          <w:szCs w:val="32"/>
          <w:rtl/>
        </w:rPr>
        <w:t xml:space="preserve">( </w:t>
      </w:r>
      <w:r w:rsidRPr="00711B53">
        <w:rPr>
          <w:rFonts w:ascii="Amiri" w:hAnsi="Amiri" w:cs="Amiri"/>
          <w:color w:val="00007F"/>
          <w:sz w:val="32"/>
          <w:szCs w:val="32"/>
          <w:rtl/>
        </w:rPr>
        <w:t>أبونافع</w:t>
      </w:r>
      <w:r w:rsidR="00711B53">
        <w:rPr>
          <w:rFonts w:ascii="Amiri" w:hAnsi="Amiri" w:cs="Amiri"/>
          <w:color w:val="00007F"/>
          <w:sz w:val="32"/>
          <w:szCs w:val="32"/>
          <w:rtl/>
        </w:rPr>
        <w:t>)</w:t>
      </w:r>
      <w:r w:rsidRPr="00AD5045">
        <w:rPr>
          <w:rFonts w:ascii="Amiri" w:hAnsi="Amiri" w:cs="Amiri"/>
          <w:sz w:val="32"/>
          <w:szCs w:val="32"/>
          <w:rtl/>
        </w:rPr>
        <w:t xml:space="preserve"> مولى بني تميم</w:t>
      </w:r>
      <w:r w:rsidR="008E0BE3">
        <w:rPr>
          <w:rFonts w:ascii="Amiri" w:hAnsi="Amiri" w:cs="Amiri"/>
          <w:sz w:val="32"/>
          <w:szCs w:val="32"/>
          <w:rtl/>
        </w:rPr>
        <w:t>،</w:t>
      </w:r>
      <w:r w:rsidRPr="00AD5045">
        <w:rPr>
          <w:rFonts w:ascii="Amiri" w:hAnsi="Amiri" w:cs="Amiri"/>
          <w:sz w:val="32"/>
          <w:szCs w:val="32"/>
          <w:rtl/>
        </w:rPr>
        <w:t xml:space="preserve"> أو بني هلال.</w:t>
      </w:r>
    </w:p>
    <w:p w14:paraId="50E8FF02" w14:textId="0A320123"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حدثني محمد قال: سمعت علي</w:t>
      </w:r>
      <w:r w:rsidR="00972A75" w:rsidRPr="00AD5045">
        <w:rPr>
          <w:rFonts w:ascii="Amiri" w:hAnsi="Amiri" w:cs="Amiri"/>
          <w:sz w:val="32"/>
          <w:szCs w:val="32"/>
          <w:rtl/>
        </w:rPr>
        <w:t>ًا</w:t>
      </w:r>
      <w:r w:rsidRPr="00AD5045">
        <w:rPr>
          <w:rFonts w:ascii="Amiri" w:hAnsi="Amiri" w:cs="Amiri"/>
          <w:sz w:val="32"/>
          <w:szCs w:val="32"/>
          <w:rtl/>
        </w:rPr>
        <w:t xml:space="preserve"> يقول: أثبت الناس في نافع أيوب</w:t>
      </w:r>
      <w:r w:rsidR="008E0BE3">
        <w:rPr>
          <w:rFonts w:ascii="Amiri" w:hAnsi="Amiri" w:cs="Amiri"/>
          <w:sz w:val="32"/>
          <w:szCs w:val="32"/>
          <w:rtl/>
        </w:rPr>
        <w:t>،</w:t>
      </w:r>
      <w:r w:rsidRPr="00AD5045">
        <w:rPr>
          <w:rFonts w:ascii="Amiri" w:hAnsi="Amiri" w:cs="Amiri"/>
          <w:sz w:val="32"/>
          <w:szCs w:val="32"/>
          <w:rtl/>
        </w:rPr>
        <w:t xml:space="preserve"> ثم عبد الله. فقلت له: صخر؟ قال: قال يحيى بن سعيد: ذهب كتابه</w:t>
      </w:r>
      <w:r w:rsidR="008E0BE3">
        <w:rPr>
          <w:rFonts w:ascii="Amiri" w:hAnsi="Amiri" w:cs="Amiri"/>
          <w:sz w:val="32"/>
          <w:szCs w:val="32"/>
          <w:rtl/>
        </w:rPr>
        <w:t>،</w:t>
      </w:r>
      <w:r w:rsidRPr="00AD5045">
        <w:rPr>
          <w:rFonts w:ascii="Amiri" w:hAnsi="Amiri" w:cs="Amiri"/>
          <w:sz w:val="32"/>
          <w:szCs w:val="32"/>
          <w:rtl/>
        </w:rPr>
        <w:t xml:space="preserve"> فبُعث به إليه من المدينة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23"/>
      </w:r>
      <w:r w:rsidRPr="00711B53">
        <w:rPr>
          <w:rFonts w:ascii="Amiri" w:hAnsi="Amiri" w:cs="Amiri"/>
          <w:color w:val="00007F"/>
          <w:sz w:val="32"/>
          <w:szCs w:val="32"/>
          <w:vertAlign w:val="superscript"/>
          <w:rtl/>
        </w:rPr>
        <w:t>)</w:t>
      </w:r>
      <w:r w:rsidRPr="00AD5045">
        <w:rPr>
          <w:rFonts w:ascii="Amiri" w:hAnsi="Amiri" w:cs="Amiri"/>
          <w:sz w:val="32"/>
          <w:szCs w:val="32"/>
          <w:rtl/>
        </w:rPr>
        <w:t xml:space="preserve"> وليس به بأس هو أحب إليّ من غيره. قال علي: إنما قرأه على نافع ليث بن سعد.</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(2/142)</w:t>
      </w:r>
      <w:r w:rsidRPr="00AD5045">
        <w:rPr>
          <w:rFonts w:ascii="Amiri" w:hAnsi="Amiri" w:cs="Amiri"/>
          <w:sz w:val="32"/>
          <w:szCs w:val="32"/>
          <w:rtl/>
        </w:rPr>
        <w:t>.</w:t>
      </w:r>
    </w:p>
    <w:p w14:paraId="2F8F880A" w14:textId="23BB067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490) صدقة بن خالد الأموي مولاهم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أبوالعباس</w:t>
      </w:r>
      <w:r w:rsidR="00711B53">
        <w:rPr>
          <w:rFonts w:ascii="Amiri" w:hAnsi="Amiri" w:cs="Amiri"/>
          <w:color w:val="00007F"/>
          <w:sz w:val="32"/>
          <w:szCs w:val="32"/>
          <w:rtl/>
        </w:rPr>
        <w:t>)</w:t>
      </w:r>
      <w:r w:rsidRPr="00AD5045">
        <w:rPr>
          <w:rFonts w:ascii="Amiri" w:hAnsi="Amiri" w:cs="Amiri"/>
          <w:sz w:val="32"/>
          <w:szCs w:val="32"/>
          <w:rtl/>
        </w:rPr>
        <w:t xml:space="preserve"> الدمشقي.</w:t>
      </w:r>
    </w:p>
    <w:p w14:paraId="535B0208" w14:textId="44DB441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عبد الرحمن بن عمرو الحراني قال: سمعت أبا مسهر يقول: كان صدقة صحيح الأخذ</w:t>
      </w:r>
      <w:r w:rsidR="008E0BE3">
        <w:rPr>
          <w:rFonts w:ascii="Amiri" w:hAnsi="Amiri" w:cs="Amiri"/>
          <w:sz w:val="32"/>
          <w:szCs w:val="32"/>
          <w:rtl/>
        </w:rPr>
        <w:t>،</w:t>
      </w:r>
      <w:r w:rsidRPr="00AD5045">
        <w:rPr>
          <w:rFonts w:ascii="Amiri" w:hAnsi="Amiri" w:cs="Amiri"/>
          <w:sz w:val="32"/>
          <w:szCs w:val="32"/>
          <w:rtl/>
        </w:rPr>
        <w:t xml:space="preserve"> صحيح الإعطاء</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24"/>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1/181)</w:t>
      </w:r>
      <w:r w:rsidRPr="00AD5045">
        <w:rPr>
          <w:rFonts w:ascii="Amiri" w:hAnsi="Amiri" w:cs="Amiri"/>
          <w:sz w:val="32"/>
          <w:szCs w:val="32"/>
          <w:rtl/>
        </w:rPr>
        <w:t>.</w:t>
      </w:r>
    </w:p>
    <w:p w14:paraId="261CDD82" w14:textId="1E43D5E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هشام بن عمار عن صدقة بن خالد القرشي مولى البنين</w:t>
      </w:r>
      <w:r w:rsidR="008E0BE3">
        <w:rPr>
          <w:rFonts w:ascii="Amiri" w:hAnsi="Amiri" w:cs="Amiri"/>
          <w:sz w:val="32"/>
          <w:szCs w:val="32"/>
          <w:rtl/>
        </w:rPr>
        <w:t>،</w:t>
      </w:r>
      <w:r w:rsidRPr="00AD5045">
        <w:rPr>
          <w:rFonts w:ascii="Amiri" w:hAnsi="Amiri" w:cs="Amiri"/>
          <w:sz w:val="32"/>
          <w:szCs w:val="32"/>
          <w:rtl/>
        </w:rPr>
        <w:t xml:space="preserve"> دمشقي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25"/>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2/433 </w:t>
      </w:r>
      <w:r w:rsidR="008E0BE3">
        <w:rPr>
          <w:rFonts w:ascii="Amiri" w:hAnsi="Amiri" w:cs="Amiri"/>
          <w:color w:val="00007F"/>
          <w:sz w:val="32"/>
          <w:szCs w:val="32"/>
          <w:rtl/>
        </w:rPr>
        <w:t>،</w:t>
      </w:r>
      <w:r w:rsidRPr="00711B53">
        <w:rPr>
          <w:rFonts w:ascii="Amiri" w:hAnsi="Amiri" w:cs="Amiri"/>
          <w:color w:val="00007F"/>
          <w:sz w:val="32"/>
          <w:szCs w:val="32"/>
          <w:rtl/>
        </w:rPr>
        <w:t xml:space="preserve"> 438)</w:t>
      </w:r>
      <w:r w:rsidRPr="00AD5045">
        <w:rPr>
          <w:rFonts w:ascii="Amiri" w:hAnsi="Amiri" w:cs="Amiri"/>
          <w:sz w:val="32"/>
          <w:szCs w:val="32"/>
          <w:rtl/>
        </w:rPr>
        <w:t>.</w:t>
      </w:r>
    </w:p>
    <w:p w14:paraId="5F8417C3" w14:textId="75A5F815"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491) صدقة بن صالح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أبوالزنباع</w:t>
      </w:r>
      <w:r w:rsidR="00711B53">
        <w:rPr>
          <w:rFonts w:ascii="Amiri" w:hAnsi="Amiri" w:cs="Amiri"/>
          <w:color w:val="00007F"/>
          <w:sz w:val="32"/>
          <w:szCs w:val="32"/>
          <w:rtl/>
        </w:rPr>
        <w:t>)</w:t>
      </w:r>
      <w:r w:rsidRPr="00AD5045">
        <w:rPr>
          <w:rFonts w:ascii="Amiri" w:hAnsi="Amiri" w:cs="Amiri"/>
          <w:sz w:val="32"/>
          <w:szCs w:val="32"/>
          <w:rtl/>
        </w:rPr>
        <w:t xml:space="preserve"> الثوري.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626"/>
        <w:sym w:font="Symbol" w:char="F02A"/>
      </w:r>
      <w:r w:rsidRPr="00711B53">
        <w:rPr>
          <w:rFonts w:ascii="Amiri" w:hAnsi="Amiri" w:cs="Amiri"/>
          <w:color w:val="00007F"/>
          <w:sz w:val="32"/>
          <w:szCs w:val="32"/>
          <w:vertAlign w:val="superscript"/>
          <w:rtl/>
        </w:rPr>
        <w:t>)</w:t>
      </w:r>
    </w:p>
    <w:p w14:paraId="67DA5AB4" w14:textId="460F593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ثنا سفيان عن أبي حيان عن أبي الزنباع عن أبي الدهقان عن عبد الله </w:t>
      </w:r>
      <w:r w:rsidR="00711B53">
        <w:rPr>
          <w:rFonts w:ascii="Amiri" w:hAnsi="Amiri" w:cs="Amiri"/>
          <w:color w:val="00007F"/>
          <w:sz w:val="32"/>
          <w:szCs w:val="32"/>
          <w:rtl/>
        </w:rPr>
        <w:t xml:space="preserve">( </w:t>
      </w:r>
      <w:r w:rsidRPr="00711B53">
        <w:rPr>
          <w:rFonts w:ascii="Amiri" w:hAnsi="Amiri" w:cs="Amiri"/>
          <w:color w:val="00007F"/>
          <w:sz w:val="32"/>
          <w:szCs w:val="32"/>
          <w:rtl/>
        </w:rPr>
        <w:t>لا يأكله إلا الخاطئون)</w:t>
      </w:r>
      <w:r w:rsidRPr="00AD5045">
        <w:rPr>
          <w:rFonts w:ascii="Amiri" w:hAnsi="Amiri" w:cs="Amiri"/>
          <w:sz w:val="32"/>
          <w:szCs w:val="32"/>
          <w:rtl/>
        </w:rPr>
        <w:t>.</w:t>
      </w:r>
    </w:p>
    <w:p w14:paraId="4B2E872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قال أبو يوسف: حدثني الفضل قال: قال أحمد بن حنبل: أبو حيان يحيى بن سعيد بن حيان التيمي من خيار </w:t>
      </w:r>
    </w:p>
    <w:p w14:paraId="4F885DA4" w14:textId="3453F0F7" w:rsidR="00711B53" w:rsidRDefault="0067070C" w:rsidP="0067070C">
      <w:pPr>
        <w:jc w:val="lowKashida"/>
        <w:rPr>
          <w:rFonts w:ascii="Amiri" w:hAnsi="Amiri" w:cs="Amiri"/>
          <w:sz w:val="32"/>
          <w:szCs w:val="32"/>
          <w:rtl/>
        </w:rPr>
      </w:pPr>
      <w:r w:rsidRPr="00AD5045">
        <w:rPr>
          <w:rFonts w:ascii="Amiri" w:hAnsi="Amiri" w:cs="Amiri"/>
          <w:sz w:val="32"/>
          <w:szCs w:val="32"/>
          <w:rtl/>
        </w:rPr>
        <w:t>عباد الله</w:t>
      </w:r>
      <w:r w:rsidR="008E0BE3">
        <w:rPr>
          <w:rFonts w:ascii="Amiri" w:hAnsi="Amiri" w:cs="Amiri"/>
          <w:sz w:val="32"/>
          <w:szCs w:val="32"/>
          <w:rtl/>
        </w:rPr>
        <w:t>،</w:t>
      </w:r>
      <w:r w:rsidRPr="00AD5045">
        <w:rPr>
          <w:rFonts w:ascii="Amiri" w:hAnsi="Amiri" w:cs="Amiri"/>
          <w:sz w:val="32"/>
          <w:szCs w:val="32"/>
          <w:rtl/>
        </w:rPr>
        <w:t xml:space="preserve"> [وأبو]</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27"/>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الزنباع لم يكن في زمانه مثله.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2/196)</w:t>
      </w:r>
      <w:r w:rsidRPr="00AD5045">
        <w:rPr>
          <w:rFonts w:ascii="Amiri" w:hAnsi="Amiri" w:cs="Amiri"/>
          <w:sz w:val="32"/>
          <w:szCs w:val="32"/>
          <w:rtl/>
        </w:rPr>
        <w:t>.</w:t>
      </w:r>
    </w:p>
    <w:p w14:paraId="0A4999C4" w14:textId="69AB8A3F"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492) صدقة بن عبد الله السمين </w:t>
      </w:r>
      <w:r w:rsidR="00711B53">
        <w:rPr>
          <w:rFonts w:ascii="Amiri" w:hAnsi="Amiri" w:cs="Amiri"/>
          <w:color w:val="00007F"/>
          <w:sz w:val="32"/>
          <w:szCs w:val="32"/>
          <w:rtl/>
        </w:rPr>
        <w:t xml:space="preserve">( </w:t>
      </w:r>
      <w:r w:rsidRPr="00711B53">
        <w:rPr>
          <w:rFonts w:ascii="Amiri" w:hAnsi="Amiri" w:cs="Amiri"/>
          <w:color w:val="00007F"/>
          <w:sz w:val="32"/>
          <w:szCs w:val="32"/>
          <w:rtl/>
        </w:rPr>
        <w:t>أبومعاوية</w:t>
      </w:r>
      <w:r w:rsidR="00711B53">
        <w:rPr>
          <w:rFonts w:ascii="Amiri" w:hAnsi="Amiri" w:cs="Amiri"/>
          <w:color w:val="00007F"/>
          <w:sz w:val="32"/>
          <w:szCs w:val="32"/>
          <w:rtl/>
        </w:rPr>
        <w:t>)</w:t>
      </w:r>
      <w:r w:rsidRPr="00AD5045">
        <w:rPr>
          <w:rFonts w:ascii="Amiri" w:hAnsi="Amiri" w:cs="Amiri"/>
          <w:sz w:val="32"/>
          <w:szCs w:val="32"/>
          <w:rtl/>
        </w:rPr>
        <w:t xml:space="preserve"> أو </w:t>
      </w:r>
      <w:r w:rsidR="00711B53">
        <w:rPr>
          <w:rFonts w:ascii="Amiri" w:hAnsi="Amiri" w:cs="Amiri"/>
          <w:color w:val="00007F"/>
          <w:sz w:val="32"/>
          <w:szCs w:val="32"/>
          <w:rtl/>
        </w:rPr>
        <w:t xml:space="preserve">( </w:t>
      </w:r>
      <w:r w:rsidRPr="00711B53">
        <w:rPr>
          <w:rFonts w:ascii="Amiri" w:hAnsi="Amiri" w:cs="Amiri"/>
          <w:color w:val="00007F"/>
          <w:sz w:val="32"/>
          <w:szCs w:val="32"/>
          <w:rtl/>
        </w:rPr>
        <w:t>أبومحمد</w:t>
      </w:r>
      <w:r w:rsidR="00711B53">
        <w:rPr>
          <w:rFonts w:ascii="Amiri" w:hAnsi="Amiri" w:cs="Amiri"/>
          <w:color w:val="00007F"/>
          <w:sz w:val="32"/>
          <w:szCs w:val="32"/>
          <w:rtl/>
        </w:rPr>
        <w:t>)</w:t>
      </w:r>
      <w:r w:rsidRPr="00AD5045">
        <w:rPr>
          <w:rFonts w:ascii="Amiri" w:hAnsi="Amiri" w:cs="Amiri"/>
          <w:sz w:val="32"/>
          <w:szCs w:val="32"/>
          <w:rtl/>
        </w:rPr>
        <w:t xml:space="preserve"> الدمشقي.</w:t>
      </w:r>
    </w:p>
    <w:p w14:paraId="4B4673F3" w14:textId="7633EA0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وقال العباس: حدثنا مروان قال: دخلت المسجد أول ما جالست سعيد بن عبد العزيز قال: وذِكْرُ صدقة بن عبد الله منتشر في المسجد</w:t>
      </w:r>
      <w:r w:rsidR="008E0BE3">
        <w:rPr>
          <w:rFonts w:ascii="Amiri" w:hAnsi="Amiri" w:cs="Amiri"/>
          <w:sz w:val="32"/>
          <w:szCs w:val="32"/>
          <w:rtl/>
        </w:rPr>
        <w:t>،</w:t>
      </w:r>
      <w:r w:rsidRPr="00AD5045">
        <w:rPr>
          <w:rFonts w:ascii="Amiri" w:hAnsi="Amiri" w:cs="Amiri"/>
          <w:sz w:val="32"/>
          <w:szCs w:val="32"/>
          <w:rtl/>
        </w:rPr>
        <w:t xml:space="preserve"> وقد كان مات في حياة سعيد</w:t>
      </w:r>
      <w:r w:rsidR="008E0BE3">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lastRenderedPageBreak/>
        <w:t>قال مروان: ولم أدركه</w:t>
      </w:r>
      <w:r w:rsidR="008E0BE3">
        <w:rPr>
          <w:rFonts w:ascii="Amiri" w:hAnsi="Amiri" w:cs="Amiri"/>
          <w:sz w:val="32"/>
          <w:szCs w:val="32"/>
          <w:rtl/>
        </w:rPr>
        <w:t>،</w:t>
      </w:r>
      <w:r w:rsidRPr="00AD5045">
        <w:rPr>
          <w:rFonts w:ascii="Amiri" w:hAnsi="Amiri" w:cs="Amiri"/>
          <w:sz w:val="32"/>
          <w:szCs w:val="32"/>
          <w:rtl/>
        </w:rPr>
        <w:t xml:space="preserve"> كان عنده علم من علم الشام</w:t>
      </w:r>
      <w:r w:rsidR="008E0BE3">
        <w:rPr>
          <w:rFonts w:ascii="Amiri" w:hAnsi="Amiri" w:cs="Amiri"/>
          <w:sz w:val="32"/>
          <w:szCs w:val="32"/>
          <w:rtl/>
        </w:rPr>
        <w:t>،</w:t>
      </w:r>
      <w:r w:rsidRPr="00AD5045">
        <w:rPr>
          <w:rFonts w:ascii="Amiri" w:hAnsi="Amiri" w:cs="Amiri"/>
          <w:sz w:val="32"/>
          <w:szCs w:val="32"/>
          <w:rtl/>
        </w:rPr>
        <w:t xml:space="preserve"> ولو كنت أدركته لفتشت عنه.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(2/405)</w:t>
      </w:r>
      <w:r w:rsidRPr="00AD5045">
        <w:rPr>
          <w:rFonts w:ascii="Amiri" w:hAnsi="Amiri" w:cs="Amiri"/>
          <w:sz w:val="32"/>
          <w:szCs w:val="32"/>
          <w:rtl/>
        </w:rPr>
        <w:t>.</w:t>
      </w:r>
    </w:p>
    <w:p w14:paraId="350A1DCC" w14:textId="7BD32E2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يوسف:سمعت أبا سعيد عبد الرحمن بن إبراهيم يقول:صدقة من شيوخنا</w:t>
      </w:r>
      <w:r w:rsidR="008E0BE3">
        <w:rPr>
          <w:rFonts w:ascii="Amiri" w:hAnsi="Amiri" w:cs="Amiri"/>
          <w:sz w:val="32"/>
          <w:szCs w:val="32"/>
          <w:rtl/>
        </w:rPr>
        <w:t>،</w:t>
      </w:r>
      <w:r w:rsidRPr="00AD5045">
        <w:rPr>
          <w:rFonts w:ascii="Amiri" w:hAnsi="Amiri" w:cs="Amiri"/>
          <w:sz w:val="32"/>
          <w:szCs w:val="32"/>
          <w:rtl/>
        </w:rPr>
        <w:t>لا بأس به</w:t>
      </w:r>
      <w:r w:rsidR="008E0BE3">
        <w:rPr>
          <w:rFonts w:ascii="Amiri" w:hAnsi="Amiri" w:cs="Amiri"/>
          <w:sz w:val="32"/>
          <w:szCs w:val="32"/>
          <w:rtl/>
        </w:rPr>
        <w:t>،</w:t>
      </w:r>
      <w:r w:rsidRPr="00AD5045">
        <w:rPr>
          <w:rFonts w:ascii="Amiri" w:hAnsi="Amiri" w:cs="Amiri"/>
          <w:sz w:val="32"/>
          <w:szCs w:val="32"/>
          <w:rtl/>
        </w:rPr>
        <w:t>قلت: عبد الله بن يزيد يروي عنه مناكير. قال: أُفٍ</w:t>
      </w:r>
      <w:r w:rsidR="008E0BE3">
        <w:rPr>
          <w:rFonts w:ascii="Amiri" w:hAnsi="Amiri" w:cs="Amiri"/>
          <w:sz w:val="32"/>
          <w:szCs w:val="32"/>
          <w:rtl/>
        </w:rPr>
        <w:t>،</w:t>
      </w:r>
      <w:r w:rsidRPr="00AD5045">
        <w:rPr>
          <w:rFonts w:ascii="Amiri" w:hAnsi="Amiri" w:cs="Amiri"/>
          <w:sz w:val="32"/>
          <w:szCs w:val="32"/>
          <w:rtl/>
        </w:rPr>
        <w:t xml:space="preserve"> نحن لم نحمل عنه</w:t>
      </w:r>
      <w:r w:rsidR="008E0BE3">
        <w:rPr>
          <w:rFonts w:ascii="Amiri" w:hAnsi="Amiri" w:cs="Amiri"/>
          <w:sz w:val="32"/>
          <w:szCs w:val="32"/>
          <w:rtl/>
        </w:rPr>
        <w:t>،</w:t>
      </w:r>
      <w:r w:rsidRPr="00AD5045">
        <w:rPr>
          <w:rFonts w:ascii="Amiri" w:hAnsi="Amiri" w:cs="Amiri"/>
          <w:sz w:val="32"/>
          <w:szCs w:val="32"/>
          <w:rtl/>
        </w:rPr>
        <w:t xml:space="preserve"> وعن أمثاله عن صدقة</w:t>
      </w:r>
      <w:r w:rsidR="008E0BE3">
        <w:rPr>
          <w:rFonts w:ascii="Amiri" w:hAnsi="Amiri" w:cs="Amiri"/>
          <w:sz w:val="32"/>
          <w:szCs w:val="32"/>
          <w:rtl/>
        </w:rPr>
        <w:t>،</w:t>
      </w:r>
      <w:r w:rsidRPr="00AD5045">
        <w:rPr>
          <w:rFonts w:ascii="Amiri" w:hAnsi="Amiri" w:cs="Amiri"/>
          <w:sz w:val="32"/>
          <w:szCs w:val="32"/>
          <w:rtl/>
        </w:rPr>
        <w:t xml:space="preserve"> وعرّض بغيره</w:t>
      </w:r>
      <w:r w:rsidR="008E0BE3">
        <w:rPr>
          <w:rFonts w:ascii="Amiri" w:hAnsi="Amiri" w:cs="Amiri"/>
          <w:sz w:val="32"/>
          <w:szCs w:val="32"/>
          <w:rtl/>
        </w:rPr>
        <w:t>،</w:t>
      </w:r>
      <w:r w:rsidRPr="00AD5045">
        <w:rPr>
          <w:rFonts w:ascii="Amiri" w:hAnsi="Amiri" w:cs="Amiri"/>
          <w:sz w:val="32"/>
          <w:szCs w:val="32"/>
          <w:rtl/>
        </w:rPr>
        <w:t xml:space="preserve"> إنما حملنا عن أبي حفص التنيسي</w:t>
      </w:r>
      <w:r w:rsidR="008E0BE3">
        <w:rPr>
          <w:rFonts w:ascii="Amiri" w:hAnsi="Amiri" w:cs="Amiri"/>
          <w:sz w:val="32"/>
          <w:szCs w:val="32"/>
          <w:rtl/>
        </w:rPr>
        <w:t>،</w:t>
      </w:r>
      <w:r w:rsidRPr="00AD5045">
        <w:rPr>
          <w:rFonts w:ascii="Amiri" w:hAnsi="Amiri" w:cs="Amiri"/>
          <w:sz w:val="32"/>
          <w:szCs w:val="32"/>
          <w:rtl/>
        </w:rPr>
        <w:t xml:space="preserve"> وأصحابنا عنه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28"/>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2/405)</w:t>
      </w:r>
      <w:r w:rsidRPr="00AD5045">
        <w:rPr>
          <w:rFonts w:ascii="Amiri" w:hAnsi="Amiri" w:cs="Amiri"/>
          <w:sz w:val="32"/>
          <w:szCs w:val="32"/>
          <w:rtl/>
        </w:rPr>
        <w:t>.</w:t>
      </w:r>
    </w:p>
    <w:p w14:paraId="2A136CE2" w14:textId="220EEE9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بعض أصحابنا قال: حدثنا صدقة بن عبد الله</w:t>
      </w:r>
      <w:r w:rsidR="008E0BE3">
        <w:rPr>
          <w:rFonts w:ascii="Amiri" w:hAnsi="Amiri" w:cs="Amiri"/>
          <w:sz w:val="32"/>
          <w:szCs w:val="32"/>
          <w:rtl/>
        </w:rPr>
        <w:t>،</w:t>
      </w:r>
      <w:r w:rsidRPr="00AD5045">
        <w:rPr>
          <w:rFonts w:ascii="Amiri" w:hAnsi="Amiri" w:cs="Amiri"/>
          <w:sz w:val="32"/>
          <w:szCs w:val="32"/>
          <w:rtl/>
        </w:rPr>
        <w:t xml:space="preserve"> وهو السمين</w:t>
      </w:r>
      <w:r w:rsidR="008E0BE3">
        <w:rPr>
          <w:rFonts w:ascii="Amiri" w:hAnsi="Amiri" w:cs="Amiri"/>
          <w:sz w:val="32"/>
          <w:szCs w:val="32"/>
          <w:rtl/>
        </w:rPr>
        <w:t>،</w:t>
      </w:r>
      <w:r w:rsidRPr="00AD5045">
        <w:rPr>
          <w:rFonts w:ascii="Amiri" w:hAnsi="Amiri" w:cs="Amiri"/>
          <w:sz w:val="32"/>
          <w:szCs w:val="32"/>
          <w:rtl/>
        </w:rPr>
        <w:t xml:space="preserve"> وسمعت عبد الرحمن بن إبراهيم يُحسِّن أمره</w:t>
      </w:r>
      <w:r w:rsidR="008E0BE3">
        <w:rPr>
          <w:rFonts w:ascii="Amiri" w:hAnsi="Amiri" w:cs="Amiri"/>
          <w:sz w:val="32"/>
          <w:szCs w:val="32"/>
          <w:rtl/>
        </w:rPr>
        <w:t>،</w:t>
      </w:r>
      <w:r w:rsidRPr="00AD5045">
        <w:rPr>
          <w:rFonts w:ascii="Amiri" w:hAnsi="Amiri" w:cs="Amiri"/>
          <w:sz w:val="32"/>
          <w:szCs w:val="32"/>
          <w:rtl/>
        </w:rPr>
        <w:t xml:space="preserve"> ويميل إلى عدالته</w:t>
      </w:r>
      <w:r w:rsidR="008E0BE3">
        <w:rPr>
          <w:rFonts w:ascii="Amiri" w:hAnsi="Amiri" w:cs="Amiri"/>
          <w:sz w:val="32"/>
          <w:szCs w:val="32"/>
          <w:rtl/>
        </w:rPr>
        <w:t>،</w:t>
      </w:r>
      <w:r w:rsidRPr="00AD5045">
        <w:rPr>
          <w:rFonts w:ascii="Amiri" w:hAnsi="Amiri" w:cs="Amiri"/>
          <w:sz w:val="32"/>
          <w:szCs w:val="32"/>
          <w:rtl/>
        </w:rPr>
        <w:t xml:space="preserve"> وكذلك ذُكِرَ لي عن مروان الطاطري</w:t>
      </w:r>
      <w:r w:rsidR="008E0BE3">
        <w:rPr>
          <w:rFonts w:ascii="Amiri" w:hAnsi="Amiri" w:cs="Amiri"/>
          <w:sz w:val="32"/>
          <w:szCs w:val="32"/>
          <w:rtl/>
        </w:rPr>
        <w:t>،</w:t>
      </w:r>
      <w:r w:rsidRPr="00AD5045">
        <w:rPr>
          <w:rFonts w:ascii="Amiri" w:hAnsi="Amiri" w:cs="Amiri"/>
          <w:sz w:val="32"/>
          <w:szCs w:val="32"/>
          <w:rtl/>
        </w:rPr>
        <w:t xml:space="preserve"> وهو عندي ضعيف الحديث. 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2/438)</w:t>
      </w:r>
      <w:r w:rsidRPr="00AD5045">
        <w:rPr>
          <w:rFonts w:ascii="Amiri" w:hAnsi="Amiri" w:cs="Amiri"/>
          <w:sz w:val="32"/>
          <w:szCs w:val="32"/>
          <w:rtl/>
        </w:rPr>
        <w:t>.</w:t>
      </w:r>
    </w:p>
    <w:p w14:paraId="5CC28811" w14:textId="4589D698"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493) صدقة بن الفضل </w:t>
      </w:r>
      <w:r w:rsidR="00711B53">
        <w:rPr>
          <w:rFonts w:ascii="Amiri" w:hAnsi="Amiri" w:cs="Amiri"/>
          <w:color w:val="00007F"/>
          <w:sz w:val="32"/>
          <w:szCs w:val="32"/>
          <w:rtl/>
        </w:rPr>
        <w:t xml:space="preserve">( </w:t>
      </w:r>
      <w:r w:rsidRPr="00711B53">
        <w:rPr>
          <w:rFonts w:ascii="Amiri" w:hAnsi="Amiri" w:cs="Amiri"/>
          <w:color w:val="00007F"/>
          <w:sz w:val="32"/>
          <w:szCs w:val="32"/>
          <w:rtl/>
        </w:rPr>
        <w:t>أبوالفضل</w:t>
      </w:r>
      <w:r w:rsidR="00711B53">
        <w:rPr>
          <w:rFonts w:ascii="Amiri" w:hAnsi="Amiri" w:cs="Amiri"/>
          <w:color w:val="00007F"/>
          <w:sz w:val="32"/>
          <w:szCs w:val="32"/>
          <w:rtl/>
        </w:rPr>
        <w:t>)</w:t>
      </w:r>
      <w:r w:rsidRPr="00AD5045">
        <w:rPr>
          <w:rFonts w:ascii="Amiri" w:hAnsi="Amiri" w:cs="Amiri"/>
          <w:sz w:val="32"/>
          <w:szCs w:val="32"/>
          <w:rtl/>
        </w:rPr>
        <w:t xml:space="preserve"> المروزي.</w:t>
      </w:r>
    </w:p>
    <w:p w14:paraId="289A0B54" w14:textId="1821576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يوسف:قال صدقة:كتبنا حديث ابن لهيعة عن المقرئ من كتابه</w:t>
      </w:r>
      <w:r w:rsidR="008E0BE3">
        <w:rPr>
          <w:rFonts w:ascii="Amiri" w:hAnsi="Amiri" w:cs="Amiri"/>
          <w:sz w:val="32"/>
          <w:szCs w:val="32"/>
          <w:rtl/>
        </w:rPr>
        <w:t>،</w:t>
      </w:r>
      <w:r w:rsidRPr="00AD5045">
        <w:rPr>
          <w:rFonts w:ascii="Amiri" w:hAnsi="Amiri" w:cs="Amiri"/>
          <w:sz w:val="32"/>
          <w:szCs w:val="32"/>
          <w:rtl/>
        </w:rPr>
        <w:t>ورأيته يحمد حديثه وكتابه.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2/192)</w:t>
      </w:r>
      <w:r w:rsidRPr="00AD5045">
        <w:rPr>
          <w:rFonts w:ascii="Amiri" w:hAnsi="Amiri" w:cs="Amiri"/>
          <w:sz w:val="32"/>
          <w:szCs w:val="32"/>
          <w:rtl/>
        </w:rPr>
        <w:t>.</w:t>
      </w:r>
    </w:p>
    <w:p w14:paraId="0604B608" w14:textId="46B4875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سمعت أبا الفضل صدقة بن الفضل المروزي</w:t>
      </w:r>
      <w:r w:rsidR="008E0BE3">
        <w:rPr>
          <w:rFonts w:ascii="Amiri" w:hAnsi="Amiri" w:cs="Amiri"/>
          <w:sz w:val="32"/>
          <w:szCs w:val="32"/>
          <w:rtl/>
        </w:rPr>
        <w:t>،</w:t>
      </w:r>
      <w:r w:rsidRPr="00AD5045">
        <w:rPr>
          <w:rFonts w:ascii="Amiri" w:hAnsi="Amiri" w:cs="Amiri"/>
          <w:sz w:val="32"/>
          <w:szCs w:val="32"/>
          <w:rtl/>
        </w:rPr>
        <w:t xml:space="preserve"> وكان كخير الرجال.</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2/420)</w:t>
      </w:r>
      <w:r w:rsidRPr="00AD5045">
        <w:rPr>
          <w:rFonts w:ascii="Amiri" w:hAnsi="Amiri" w:cs="Amiri"/>
          <w:sz w:val="32"/>
          <w:szCs w:val="32"/>
          <w:rtl/>
        </w:rPr>
        <w:t>.</w:t>
      </w:r>
    </w:p>
    <w:p w14:paraId="7FEC57C9" w14:textId="2D0FC65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وسمعت العباس بن عبد العظيم العنبري قال: كنّا نقول: أحمد بن حنبل بالعراق</w:t>
      </w:r>
      <w:r w:rsidR="008E0BE3">
        <w:rPr>
          <w:rFonts w:ascii="Amiri" w:hAnsi="Amiri" w:cs="Amiri"/>
          <w:sz w:val="32"/>
          <w:szCs w:val="32"/>
          <w:rtl/>
        </w:rPr>
        <w:t>،</w:t>
      </w:r>
      <w:r w:rsidRPr="00AD5045">
        <w:rPr>
          <w:rFonts w:ascii="Amiri" w:hAnsi="Amiri" w:cs="Amiri"/>
          <w:sz w:val="32"/>
          <w:szCs w:val="32"/>
          <w:rtl/>
        </w:rPr>
        <w:t xml:space="preserve"> وصدقة بن الفضل بخراسان</w:t>
      </w:r>
      <w:r w:rsidR="008E0BE3">
        <w:rPr>
          <w:rFonts w:ascii="Amiri" w:hAnsi="Amiri" w:cs="Amiri"/>
          <w:sz w:val="32"/>
          <w:szCs w:val="32"/>
          <w:rtl/>
        </w:rPr>
        <w:t>،</w:t>
      </w:r>
      <w:r w:rsidRPr="00AD5045">
        <w:rPr>
          <w:rFonts w:ascii="Amiri" w:hAnsi="Amiri" w:cs="Amiri"/>
          <w:sz w:val="32"/>
          <w:szCs w:val="32"/>
          <w:rtl/>
        </w:rPr>
        <w:t xml:space="preserve"> وزيد بن المبارك باليمن.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(2/421)</w:t>
      </w:r>
      <w:r w:rsidRPr="00AD5045">
        <w:rPr>
          <w:rFonts w:ascii="Amiri" w:hAnsi="Amiri" w:cs="Amiri"/>
          <w:sz w:val="32"/>
          <w:szCs w:val="32"/>
          <w:rtl/>
        </w:rPr>
        <w:t>.</w:t>
      </w:r>
    </w:p>
    <w:p w14:paraId="33450F90" w14:textId="4C5222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494) صدقة بن يزيد الدمشقي </w:t>
      </w:r>
      <w:r w:rsidR="00711B53">
        <w:rPr>
          <w:rFonts w:ascii="Amiri" w:hAnsi="Amiri" w:cs="Amiri"/>
          <w:color w:val="00007F"/>
          <w:sz w:val="32"/>
          <w:szCs w:val="32"/>
          <w:rtl/>
        </w:rPr>
        <w:t xml:space="preserve">( </w:t>
      </w:r>
      <w:r w:rsidRPr="00711B53">
        <w:rPr>
          <w:rFonts w:ascii="Amiri" w:hAnsi="Amiri" w:cs="Amiri"/>
          <w:color w:val="00007F"/>
          <w:sz w:val="32"/>
          <w:szCs w:val="32"/>
          <w:rtl/>
        </w:rPr>
        <w:t>أصله خراساني</w:t>
      </w:r>
      <w:r w:rsidR="00711B53">
        <w:rPr>
          <w:rFonts w:ascii="Amiri" w:hAnsi="Amiri" w:cs="Amiri"/>
          <w:color w:val="00007F"/>
          <w:sz w:val="32"/>
          <w:szCs w:val="32"/>
          <w:rtl/>
        </w:rPr>
        <w:t>)</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629"/>
        <w:sym w:font="Symbol" w:char="F02A"/>
      </w:r>
      <w:r w:rsidRPr="00711B53">
        <w:rPr>
          <w:rFonts w:ascii="Amiri" w:hAnsi="Amiri" w:cs="Amiri"/>
          <w:color w:val="00007F"/>
          <w:sz w:val="32"/>
          <w:szCs w:val="32"/>
          <w:vertAlign w:val="superscript"/>
          <w:rtl/>
        </w:rPr>
        <w:t>)</w:t>
      </w:r>
    </w:p>
    <w:p w14:paraId="7F4E9CB1" w14:textId="01734B1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عبد العزيز الرملي حدثنا الوليد عن صدقة بن يزيد</w:t>
      </w:r>
      <w:r w:rsidR="008E0BE3">
        <w:rPr>
          <w:rFonts w:ascii="Amiri" w:hAnsi="Amiri" w:cs="Amiri"/>
          <w:sz w:val="32"/>
          <w:szCs w:val="32"/>
          <w:rtl/>
        </w:rPr>
        <w:t>،</w:t>
      </w:r>
      <w:r w:rsidRPr="00AD5045">
        <w:rPr>
          <w:rFonts w:ascii="Amiri" w:hAnsi="Amiri" w:cs="Amiri"/>
          <w:sz w:val="32"/>
          <w:szCs w:val="32"/>
          <w:rtl/>
        </w:rPr>
        <w:t xml:space="preserve"> دمشقي حسن الحديث</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30"/>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(2/438)</w:t>
      </w:r>
      <w:r w:rsidRPr="00AD5045">
        <w:rPr>
          <w:rFonts w:ascii="Amiri" w:hAnsi="Amiri" w:cs="Amiri"/>
          <w:sz w:val="32"/>
          <w:szCs w:val="32"/>
          <w:rtl/>
        </w:rPr>
        <w:t>.</w:t>
      </w:r>
    </w:p>
    <w:p w14:paraId="3919070A"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495) صدقة بن يسار الجزري نزيل مكة.</w:t>
      </w:r>
    </w:p>
    <w:p w14:paraId="19A19905" w14:textId="3F82078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وحدثنا ابن أبي عمر قال: حدثنا سفيان قال: قلت لصدقة بن يسار: يزعمون أنّك من الخوارج. قال: فتبسم</w:t>
      </w:r>
      <w:r w:rsidR="008E0BE3">
        <w:rPr>
          <w:rFonts w:ascii="Amiri" w:hAnsi="Amiri" w:cs="Amiri"/>
          <w:sz w:val="32"/>
          <w:szCs w:val="32"/>
          <w:rtl/>
        </w:rPr>
        <w:t>،</w:t>
      </w:r>
      <w:r w:rsidRPr="00AD5045">
        <w:rPr>
          <w:rFonts w:ascii="Amiri" w:hAnsi="Amiri" w:cs="Amiri"/>
          <w:sz w:val="32"/>
          <w:szCs w:val="32"/>
          <w:rtl/>
        </w:rPr>
        <w:t xml:space="preserve"> فقال: ما أنا منهم</w:t>
      </w:r>
      <w:r w:rsidR="008E0BE3">
        <w:rPr>
          <w:rFonts w:ascii="Amiri" w:hAnsi="Amiri" w:cs="Amiri"/>
          <w:sz w:val="32"/>
          <w:szCs w:val="32"/>
          <w:rtl/>
        </w:rPr>
        <w:t>،</w:t>
      </w:r>
      <w:r w:rsidRPr="00AD5045">
        <w:rPr>
          <w:rFonts w:ascii="Amiri" w:hAnsi="Amiri" w:cs="Amiri"/>
          <w:sz w:val="32"/>
          <w:szCs w:val="32"/>
          <w:rtl/>
        </w:rPr>
        <w:t xml:space="preserve"> وقدكنت منهم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31"/>
      </w:r>
      <w:r w:rsidRPr="00711B53">
        <w:rPr>
          <w:rFonts w:ascii="Amiri" w:hAnsi="Amiri" w:cs="Amiri"/>
          <w:color w:val="00007F"/>
          <w:sz w:val="32"/>
          <w:szCs w:val="32"/>
          <w:vertAlign w:val="superscript"/>
          <w:rtl/>
        </w:rPr>
        <w:t>)</w:t>
      </w:r>
      <w:r w:rsidR="008E0BE3">
        <w:rPr>
          <w:rFonts w:ascii="Amiri" w:hAnsi="Amiri" w:cs="Amiri"/>
          <w:sz w:val="32"/>
          <w:szCs w:val="32"/>
          <w:rtl/>
        </w:rPr>
        <w:t>،</w:t>
      </w:r>
      <w:r w:rsidRPr="00AD5045">
        <w:rPr>
          <w:rFonts w:ascii="Amiri" w:hAnsi="Amiri" w:cs="Amiri"/>
          <w:sz w:val="32"/>
          <w:szCs w:val="32"/>
          <w:rtl/>
        </w:rPr>
        <w:t>وصدقة مكي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3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(1/437)</w:t>
      </w:r>
    </w:p>
    <w:p w14:paraId="0205A0E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496) صعصعة بن صُوْحان العبدي نزيل الكوفة.</w:t>
      </w:r>
    </w:p>
    <w:p w14:paraId="7DDCDD73" w14:textId="5228EBE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بكر الحميدي حدثنا سفيان قال: ثنا مجالد</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33"/>
      </w:r>
      <w:r w:rsidRPr="00711B53">
        <w:rPr>
          <w:rFonts w:ascii="Amiri" w:hAnsi="Amiri" w:cs="Amiri"/>
          <w:color w:val="00007F"/>
          <w:sz w:val="32"/>
          <w:szCs w:val="32"/>
          <w:vertAlign w:val="superscript"/>
          <w:rtl/>
        </w:rPr>
        <w:t>)</w:t>
      </w:r>
      <w:r w:rsidRPr="00AD5045">
        <w:rPr>
          <w:rFonts w:ascii="Amiri" w:hAnsi="Amiri" w:cs="Amiri"/>
          <w:sz w:val="32"/>
          <w:szCs w:val="32"/>
          <w:rtl/>
        </w:rPr>
        <w:t>قال: سمعت الشعبي يقول للمغيرة بن سعيد: عمّن تروي هذه الأحاديث؟ قال:</w:t>
      </w:r>
      <w:r w:rsidR="00972A75" w:rsidRPr="00AD5045">
        <w:rPr>
          <w:rFonts w:ascii="Amiri" w:hAnsi="Amiri" w:cs="Amiri"/>
          <w:sz w:val="32"/>
          <w:szCs w:val="32"/>
          <w:rtl/>
        </w:rPr>
        <w:t>.</w:t>
      </w:r>
      <w:r w:rsidRPr="00AD5045">
        <w:rPr>
          <w:rFonts w:ascii="Amiri" w:hAnsi="Amiri" w:cs="Amiri"/>
          <w:sz w:val="32"/>
          <w:szCs w:val="32"/>
          <w:rtl/>
        </w:rPr>
        <w:t>... وأروي عن صعصعة</w:t>
      </w:r>
      <w:r w:rsidR="008E0BE3">
        <w:rPr>
          <w:rFonts w:ascii="Amiri" w:hAnsi="Amiri" w:cs="Amiri"/>
          <w:sz w:val="32"/>
          <w:szCs w:val="32"/>
          <w:rtl/>
        </w:rPr>
        <w:t>،</w:t>
      </w:r>
      <w:r w:rsidRPr="00AD5045">
        <w:rPr>
          <w:rFonts w:ascii="Amiri" w:hAnsi="Amiri" w:cs="Amiri"/>
          <w:sz w:val="32"/>
          <w:szCs w:val="32"/>
          <w:rtl/>
        </w:rPr>
        <w:t xml:space="preserve"> فقال الشعبي: إن شئت حدثتك بكل ما سمعت من صعصعة</w:t>
      </w:r>
      <w:r w:rsidR="008E0BE3">
        <w:rPr>
          <w:rFonts w:ascii="Amiri" w:hAnsi="Amiri" w:cs="Amiri"/>
          <w:sz w:val="32"/>
          <w:szCs w:val="32"/>
          <w:rtl/>
        </w:rPr>
        <w:t>،</w:t>
      </w:r>
      <w:r w:rsidRPr="00AD5045">
        <w:rPr>
          <w:rFonts w:ascii="Amiri" w:hAnsi="Amiri" w:cs="Amiri"/>
          <w:sz w:val="32"/>
          <w:szCs w:val="32"/>
          <w:rtl/>
        </w:rPr>
        <w:t xml:space="preserve"> وأرسل إليه المغيرة بن شعبة فسأله عن عثمان</w:t>
      </w:r>
      <w:r w:rsidR="008E0BE3">
        <w:rPr>
          <w:rFonts w:ascii="Amiri" w:hAnsi="Amiri" w:cs="Amiri"/>
          <w:sz w:val="32"/>
          <w:szCs w:val="32"/>
          <w:rtl/>
        </w:rPr>
        <w:t>،</w:t>
      </w:r>
      <w:r w:rsidRPr="00AD5045">
        <w:rPr>
          <w:rFonts w:ascii="Amiri" w:hAnsi="Amiri" w:cs="Amiri"/>
          <w:sz w:val="32"/>
          <w:szCs w:val="32"/>
          <w:rtl/>
        </w:rPr>
        <w:t xml:space="preserve"> فذكر صعصعةُ رسول الله </w:t>
      </w:r>
      <w:r w:rsidRPr="00AD5045">
        <w:rPr>
          <w:rFonts w:ascii="Amiri" w:hAnsi="Amiri" w:cs="Amiri"/>
          <w:sz w:val="32"/>
          <w:szCs w:val="32"/>
        </w:rPr>
        <w:sym w:font="AGA Arabesque" w:char="F072"/>
      </w:r>
      <w:r w:rsidRPr="00AD5045">
        <w:rPr>
          <w:rFonts w:ascii="Amiri" w:hAnsi="Amiri" w:cs="Amiri"/>
          <w:sz w:val="32"/>
          <w:szCs w:val="32"/>
          <w:rtl/>
        </w:rPr>
        <w:t xml:space="preserve"> وأثنى عليه بما هو أهله</w:t>
      </w:r>
      <w:r w:rsidR="008E0BE3">
        <w:rPr>
          <w:rFonts w:ascii="Amiri" w:hAnsi="Amiri" w:cs="Amiri"/>
          <w:sz w:val="32"/>
          <w:szCs w:val="32"/>
          <w:rtl/>
        </w:rPr>
        <w:t>،</w:t>
      </w:r>
      <w:r w:rsidRPr="00AD5045">
        <w:rPr>
          <w:rFonts w:ascii="Amiri" w:hAnsi="Amiri" w:cs="Amiri"/>
          <w:sz w:val="32"/>
          <w:szCs w:val="32"/>
          <w:rtl/>
        </w:rPr>
        <w:t xml:space="preserve"> ثم ذكر أبا بكر فقال: هو أول من جمع المصحف</w:t>
      </w:r>
      <w:r w:rsidR="008E0BE3">
        <w:rPr>
          <w:rFonts w:ascii="Amiri" w:hAnsi="Amiri" w:cs="Amiri"/>
          <w:sz w:val="32"/>
          <w:szCs w:val="32"/>
          <w:rtl/>
        </w:rPr>
        <w:t>،</w:t>
      </w:r>
      <w:r w:rsidRPr="00AD5045">
        <w:rPr>
          <w:rFonts w:ascii="Amiri" w:hAnsi="Amiri" w:cs="Amiri"/>
          <w:sz w:val="32"/>
          <w:szCs w:val="32"/>
          <w:rtl/>
        </w:rPr>
        <w:t xml:space="preserve"> وورّث الكلالة</w:t>
      </w:r>
      <w:r w:rsidR="008E0BE3">
        <w:rPr>
          <w:rFonts w:ascii="Amiri" w:hAnsi="Amiri" w:cs="Amiri"/>
          <w:sz w:val="32"/>
          <w:szCs w:val="32"/>
          <w:rtl/>
        </w:rPr>
        <w:t>،</w:t>
      </w:r>
      <w:r w:rsidRPr="00AD5045">
        <w:rPr>
          <w:rFonts w:ascii="Amiri" w:hAnsi="Amiri" w:cs="Amiri"/>
          <w:sz w:val="32"/>
          <w:szCs w:val="32"/>
          <w:rtl/>
        </w:rPr>
        <w:t xml:space="preserve"> ثم ذكر عمر فقال: هو أول من دوّن الدواوين</w:t>
      </w:r>
      <w:r w:rsidR="008E0BE3">
        <w:rPr>
          <w:rFonts w:ascii="Amiri" w:hAnsi="Amiri" w:cs="Amiri"/>
          <w:sz w:val="32"/>
          <w:szCs w:val="32"/>
          <w:rtl/>
        </w:rPr>
        <w:t>،</w:t>
      </w:r>
      <w:r w:rsidRPr="00AD5045">
        <w:rPr>
          <w:rFonts w:ascii="Amiri" w:hAnsi="Amiri" w:cs="Amiri"/>
          <w:sz w:val="32"/>
          <w:szCs w:val="32"/>
          <w:rtl/>
        </w:rPr>
        <w:t xml:space="preserve"> و مصّر الأمصار</w:t>
      </w:r>
      <w:r w:rsidR="008E0BE3">
        <w:rPr>
          <w:rFonts w:ascii="Amiri" w:hAnsi="Amiri" w:cs="Amiri"/>
          <w:sz w:val="32"/>
          <w:szCs w:val="32"/>
          <w:rtl/>
        </w:rPr>
        <w:t>،</w:t>
      </w:r>
      <w:r w:rsidRPr="00AD5045">
        <w:rPr>
          <w:rFonts w:ascii="Amiri" w:hAnsi="Amiri" w:cs="Amiri"/>
          <w:sz w:val="32"/>
          <w:szCs w:val="32"/>
          <w:rtl/>
        </w:rPr>
        <w:t xml:space="preserve"> وخلط الشدة باللين</w:t>
      </w:r>
      <w:r w:rsidR="008E0BE3">
        <w:rPr>
          <w:rFonts w:ascii="Amiri" w:hAnsi="Amiri" w:cs="Amiri"/>
          <w:sz w:val="32"/>
          <w:szCs w:val="32"/>
          <w:rtl/>
        </w:rPr>
        <w:t>،</w:t>
      </w:r>
      <w:r w:rsidRPr="00AD5045">
        <w:rPr>
          <w:rFonts w:ascii="Amiri" w:hAnsi="Amiri" w:cs="Amiri"/>
          <w:sz w:val="32"/>
          <w:szCs w:val="32"/>
          <w:rtl/>
        </w:rPr>
        <w:t xml:space="preserve"> ثم ذكر عثمان فقال: كانت إمارته قدر</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وكان قتله ضرر</w:t>
      </w:r>
      <w:r w:rsidR="00972A75" w:rsidRPr="00AD5045">
        <w:rPr>
          <w:rFonts w:ascii="Amiri" w:hAnsi="Amiri" w:cs="Amiri"/>
          <w:sz w:val="32"/>
          <w:szCs w:val="32"/>
          <w:rtl/>
        </w:rPr>
        <w:t>ًا</w:t>
      </w:r>
      <w:r w:rsidRPr="00AD5045">
        <w:rPr>
          <w:rFonts w:ascii="Amiri" w:hAnsi="Amiri" w:cs="Amiri"/>
          <w:sz w:val="32"/>
          <w:szCs w:val="32"/>
          <w:rtl/>
        </w:rPr>
        <w:t>. فقال له المغيرة: اسكت</w:t>
      </w:r>
      <w:r w:rsidR="008E0BE3">
        <w:rPr>
          <w:rFonts w:ascii="Amiri" w:hAnsi="Amiri" w:cs="Amiri"/>
          <w:sz w:val="32"/>
          <w:szCs w:val="32"/>
          <w:rtl/>
        </w:rPr>
        <w:t>،</w:t>
      </w:r>
      <w:r w:rsidRPr="00AD5045">
        <w:rPr>
          <w:rFonts w:ascii="Amiri" w:hAnsi="Amiri" w:cs="Amiri"/>
          <w:sz w:val="32"/>
          <w:szCs w:val="32"/>
          <w:rtl/>
        </w:rPr>
        <w:t xml:space="preserve"> كانت إمارته قدر</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وكان قتله قدر</w:t>
      </w:r>
      <w:r w:rsidR="00972A75" w:rsidRPr="00AD5045">
        <w:rPr>
          <w:rFonts w:ascii="Amiri" w:hAnsi="Amiri" w:cs="Amiri"/>
          <w:sz w:val="32"/>
          <w:szCs w:val="32"/>
          <w:rtl/>
        </w:rPr>
        <w:t>ًا</w:t>
      </w:r>
      <w:r w:rsidRPr="00AD5045">
        <w:rPr>
          <w:rFonts w:ascii="Amiri" w:hAnsi="Amiri" w:cs="Amiri"/>
          <w:sz w:val="32"/>
          <w:szCs w:val="32"/>
          <w:rtl/>
        </w:rPr>
        <w:t>. فقال: له صعصعة بن صوحان: دعوتني</w:t>
      </w:r>
      <w:r w:rsidR="00711B53">
        <w:rPr>
          <w:rFonts w:ascii="Amiri" w:hAnsi="Amiri" w:cs="Amiri"/>
          <w:sz w:val="32"/>
          <w:szCs w:val="32"/>
          <w:rtl/>
        </w:rPr>
        <w:t xml:space="preserve"> </w:t>
      </w:r>
      <w:r w:rsidRPr="00AD5045">
        <w:rPr>
          <w:rFonts w:ascii="Amiri" w:hAnsi="Amiri" w:cs="Amiri"/>
          <w:sz w:val="32"/>
          <w:szCs w:val="32"/>
          <w:rtl/>
        </w:rPr>
        <w:t>فأجبت</w:t>
      </w:r>
      <w:r w:rsidR="008E0BE3">
        <w:rPr>
          <w:rFonts w:ascii="Amiri" w:hAnsi="Amiri" w:cs="Amiri"/>
          <w:sz w:val="32"/>
          <w:szCs w:val="32"/>
          <w:rtl/>
        </w:rPr>
        <w:t>،</w:t>
      </w:r>
      <w:r w:rsidRPr="00AD5045">
        <w:rPr>
          <w:rFonts w:ascii="Amiri" w:hAnsi="Amiri" w:cs="Amiri"/>
          <w:sz w:val="32"/>
          <w:szCs w:val="32"/>
          <w:rtl/>
        </w:rPr>
        <w:t xml:space="preserve"> واستنطقتني فنطقت</w:t>
      </w:r>
      <w:r w:rsidR="008E0BE3">
        <w:rPr>
          <w:rFonts w:ascii="Amiri" w:hAnsi="Amiri" w:cs="Amiri"/>
          <w:sz w:val="32"/>
          <w:szCs w:val="32"/>
          <w:rtl/>
        </w:rPr>
        <w:t>،</w:t>
      </w:r>
      <w:r w:rsidRPr="00AD5045">
        <w:rPr>
          <w:rFonts w:ascii="Amiri" w:hAnsi="Amiri" w:cs="Amiri"/>
          <w:sz w:val="32"/>
          <w:szCs w:val="32"/>
          <w:rtl/>
        </w:rPr>
        <w:t xml:space="preserve"> وأسكتني فسكت</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34"/>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(2/581 ـ 582)</w:t>
      </w:r>
      <w:r w:rsidRPr="00AD5045">
        <w:rPr>
          <w:rFonts w:ascii="Amiri" w:hAnsi="Amiri" w:cs="Amiri"/>
          <w:sz w:val="32"/>
          <w:szCs w:val="32"/>
          <w:rtl/>
        </w:rPr>
        <w:t>.</w:t>
      </w:r>
    </w:p>
    <w:p w14:paraId="383D0F04" w14:textId="70DCC82C"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497) الصعق بن حَزْن بن قيس البكري البصري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Pr="00AD5045">
        <w:rPr>
          <w:rFonts w:ascii="Amiri" w:hAnsi="Amiri" w:cs="Amiri"/>
          <w:sz w:val="32"/>
          <w:szCs w:val="32"/>
          <w:rtl/>
        </w:rPr>
        <w:t>.</w:t>
      </w:r>
    </w:p>
    <w:p w14:paraId="58EB959E" w14:textId="778B465E" w:rsidR="00711B53" w:rsidRDefault="0067070C" w:rsidP="0067070C">
      <w:pPr>
        <w:jc w:val="lowKashida"/>
        <w:rPr>
          <w:rFonts w:ascii="Amiri" w:hAnsi="Amiri" w:cs="Amiri"/>
          <w:sz w:val="32"/>
          <w:szCs w:val="32"/>
          <w:rtl/>
        </w:rPr>
      </w:pPr>
      <w:r w:rsidRPr="00AD5045">
        <w:rPr>
          <w:rFonts w:ascii="Amiri" w:hAnsi="Amiri" w:cs="Amiri"/>
          <w:sz w:val="32"/>
          <w:szCs w:val="32"/>
          <w:rtl/>
        </w:rPr>
        <w:t>قال أبويوسف</w:t>
      </w:r>
      <w:r w:rsidR="00711B53">
        <w:rPr>
          <w:rFonts w:ascii="Amiri" w:hAnsi="Amiri" w:cs="Amiri"/>
          <w:sz w:val="32"/>
          <w:szCs w:val="32"/>
          <w:rtl/>
        </w:rPr>
        <w:t>:</w:t>
      </w:r>
      <w:r w:rsidRPr="00AD5045">
        <w:rPr>
          <w:rFonts w:ascii="Amiri" w:hAnsi="Amiri" w:cs="Amiri"/>
          <w:sz w:val="32"/>
          <w:szCs w:val="32"/>
          <w:rtl/>
        </w:rPr>
        <w:t>حدثني سليمان عن الصعق بن حزن</w:t>
      </w:r>
      <w:r w:rsidR="008E0BE3">
        <w:rPr>
          <w:rFonts w:ascii="Amiri" w:hAnsi="Amiri" w:cs="Amiri"/>
          <w:sz w:val="32"/>
          <w:szCs w:val="32"/>
          <w:rtl/>
        </w:rPr>
        <w:t>،</w:t>
      </w:r>
      <w:r w:rsidRPr="00AD5045">
        <w:rPr>
          <w:rFonts w:ascii="Amiri" w:hAnsi="Amiri" w:cs="Amiri"/>
          <w:sz w:val="32"/>
          <w:szCs w:val="32"/>
          <w:rtl/>
        </w:rPr>
        <w:t>وهو صالح الحديث</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35"/>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(2/662)</w:t>
      </w:r>
    </w:p>
    <w:p w14:paraId="4F467C56" w14:textId="2F80FAA6"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498) صُغْدي بن سنان </w:t>
      </w:r>
      <w:r w:rsidR="00711B53">
        <w:rPr>
          <w:rFonts w:ascii="Amiri" w:hAnsi="Amiri" w:cs="Amiri"/>
          <w:color w:val="00007F"/>
          <w:sz w:val="32"/>
          <w:szCs w:val="32"/>
          <w:rtl/>
        </w:rPr>
        <w:t xml:space="preserve">( </w:t>
      </w:r>
      <w:r w:rsidRPr="00711B53">
        <w:rPr>
          <w:rFonts w:ascii="Amiri" w:hAnsi="Amiri" w:cs="Amiri"/>
          <w:color w:val="00007F"/>
          <w:sz w:val="32"/>
          <w:szCs w:val="32"/>
          <w:rtl/>
        </w:rPr>
        <w:t>أبومعاوية</w:t>
      </w:r>
      <w:r w:rsidR="00711B53">
        <w:rPr>
          <w:rFonts w:ascii="Amiri" w:hAnsi="Amiri" w:cs="Amiri"/>
          <w:color w:val="00007F"/>
          <w:sz w:val="32"/>
          <w:szCs w:val="32"/>
          <w:rtl/>
        </w:rPr>
        <w:t>)</w:t>
      </w:r>
      <w:r w:rsidRPr="00AD5045">
        <w:rPr>
          <w:rFonts w:ascii="Amiri" w:hAnsi="Amiri" w:cs="Amiri"/>
          <w:sz w:val="32"/>
          <w:szCs w:val="32"/>
          <w:rtl/>
        </w:rPr>
        <w:t xml:space="preserve"> البصري.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636"/>
        <w:sym w:font="Symbol" w:char="F02A"/>
      </w:r>
      <w:r w:rsidRPr="00711B53">
        <w:rPr>
          <w:rFonts w:ascii="Amiri" w:hAnsi="Amiri" w:cs="Amiri"/>
          <w:color w:val="00007F"/>
          <w:sz w:val="32"/>
          <w:szCs w:val="32"/>
          <w:vertAlign w:val="superscript"/>
          <w:rtl/>
        </w:rPr>
        <w:t>)</w:t>
      </w:r>
    </w:p>
    <w:p w14:paraId="124F5150" w14:textId="4326DBF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وصغدي البصري</w:t>
      </w:r>
      <w:r w:rsidR="008E0BE3">
        <w:rPr>
          <w:rFonts w:ascii="Amiri" w:hAnsi="Amiri" w:cs="Amiri"/>
          <w:sz w:val="32"/>
          <w:szCs w:val="32"/>
          <w:rtl/>
        </w:rPr>
        <w:t>،</w:t>
      </w:r>
      <w:r w:rsidRPr="00AD5045">
        <w:rPr>
          <w:rFonts w:ascii="Amiri" w:hAnsi="Amiri" w:cs="Amiri"/>
          <w:sz w:val="32"/>
          <w:szCs w:val="32"/>
          <w:rtl/>
        </w:rPr>
        <w:t xml:space="preserve"> روى عنه الزَمِّن وغيره</w:t>
      </w:r>
      <w:r w:rsidR="008E0BE3">
        <w:rPr>
          <w:rFonts w:ascii="Amiri" w:hAnsi="Amiri" w:cs="Amiri"/>
          <w:sz w:val="32"/>
          <w:szCs w:val="32"/>
          <w:rtl/>
        </w:rPr>
        <w:t>،</w:t>
      </w:r>
      <w:r w:rsidRPr="00AD5045">
        <w:rPr>
          <w:rFonts w:ascii="Amiri" w:hAnsi="Amiri" w:cs="Amiri"/>
          <w:sz w:val="32"/>
          <w:szCs w:val="32"/>
          <w:rtl/>
        </w:rPr>
        <w:t xml:space="preserve"> لين الحديث.</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(3/238)</w:t>
      </w:r>
      <w:r w:rsidRPr="00AD5045">
        <w:rPr>
          <w:rFonts w:ascii="Amiri" w:hAnsi="Amiri" w:cs="Amiri"/>
          <w:sz w:val="32"/>
          <w:szCs w:val="32"/>
          <w:rtl/>
        </w:rPr>
        <w:t>.</w:t>
      </w:r>
    </w:p>
    <w:p w14:paraId="7A7B323E" w14:textId="1CAF13D0"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499) صُغْدي الكوفي </w:t>
      </w:r>
      <w:r w:rsidR="00711B53">
        <w:rPr>
          <w:rFonts w:ascii="Amiri" w:hAnsi="Amiri" w:cs="Amiri"/>
          <w:color w:val="00007F"/>
          <w:sz w:val="32"/>
          <w:szCs w:val="32"/>
          <w:rtl/>
        </w:rPr>
        <w:t xml:space="preserve">( </w:t>
      </w:r>
      <w:r w:rsidRPr="00711B53">
        <w:rPr>
          <w:rFonts w:ascii="Amiri" w:hAnsi="Amiri" w:cs="Amiri"/>
          <w:color w:val="00007F"/>
          <w:sz w:val="32"/>
          <w:szCs w:val="32"/>
          <w:rtl/>
        </w:rPr>
        <w:t>بياع الخِلْقان</w:t>
      </w:r>
      <w:r w:rsidR="00711B53">
        <w:rPr>
          <w:rFonts w:ascii="Amiri" w:hAnsi="Amiri" w:cs="Amiri"/>
          <w:color w:val="00007F"/>
          <w:sz w:val="32"/>
          <w:szCs w:val="32"/>
          <w:rtl/>
        </w:rPr>
        <w:t>)</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637"/>
        <w:sym w:font="Symbol" w:char="F02A"/>
      </w:r>
      <w:r w:rsidRPr="00711B53">
        <w:rPr>
          <w:rFonts w:ascii="Amiri" w:hAnsi="Amiri" w:cs="Amiri"/>
          <w:color w:val="00007F"/>
          <w:sz w:val="32"/>
          <w:szCs w:val="32"/>
          <w:vertAlign w:val="superscript"/>
          <w:rtl/>
        </w:rPr>
        <w:sym w:font="Symbol" w:char="F02A"/>
      </w:r>
      <w:r w:rsidRPr="00711B53">
        <w:rPr>
          <w:rFonts w:ascii="Amiri" w:hAnsi="Amiri" w:cs="Amiri"/>
          <w:color w:val="00007F"/>
          <w:sz w:val="32"/>
          <w:szCs w:val="32"/>
          <w:vertAlign w:val="superscript"/>
          <w:rtl/>
        </w:rPr>
        <w:t>)</w:t>
      </w:r>
    </w:p>
    <w:p w14:paraId="2CE7C07F" w14:textId="0D8CE9D7" w:rsidR="00711B53" w:rsidRDefault="0067070C" w:rsidP="0067070C">
      <w:pPr>
        <w:jc w:val="lowKashida"/>
        <w:rPr>
          <w:rFonts w:ascii="Amiri" w:hAnsi="Amiri" w:cs="Amiri"/>
          <w:sz w:val="32"/>
          <w:szCs w:val="32"/>
          <w:rtl/>
        </w:rPr>
      </w:pPr>
      <w:r w:rsidRPr="00AD5045">
        <w:rPr>
          <w:rFonts w:ascii="Amiri" w:hAnsi="Amiri" w:cs="Amiri"/>
          <w:sz w:val="32"/>
          <w:szCs w:val="32"/>
          <w:rtl/>
        </w:rPr>
        <w:t>قال أبويوسف</w:t>
      </w:r>
      <w:r w:rsidR="00711B53">
        <w:rPr>
          <w:rFonts w:ascii="Amiri" w:hAnsi="Amiri" w:cs="Amiri"/>
          <w:sz w:val="32"/>
          <w:szCs w:val="32"/>
          <w:rtl/>
        </w:rPr>
        <w:t>:</w:t>
      </w:r>
      <w:r w:rsidRPr="00AD5045">
        <w:rPr>
          <w:rFonts w:ascii="Amiri" w:hAnsi="Amiri" w:cs="Amiri"/>
          <w:sz w:val="32"/>
          <w:szCs w:val="32"/>
          <w:rtl/>
        </w:rPr>
        <w:t>حدثنا أبونعيم قال:حدثنا صغدي بياع الخلقان</w:t>
      </w:r>
      <w:r w:rsidR="008E0BE3">
        <w:rPr>
          <w:rFonts w:ascii="Amiri" w:hAnsi="Amiri" w:cs="Amiri"/>
          <w:sz w:val="32"/>
          <w:szCs w:val="32"/>
          <w:rtl/>
        </w:rPr>
        <w:t>،</w:t>
      </w:r>
      <w:r w:rsidRPr="00AD5045">
        <w:rPr>
          <w:rFonts w:ascii="Amiri" w:hAnsi="Amiri" w:cs="Amiri"/>
          <w:sz w:val="32"/>
          <w:szCs w:val="32"/>
          <w:rtl/>
        </w:rPr>
        <w:t xml:space="preserve"> لا بأس به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38"/>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(3/238)</w:t>
      </w:r>
    </w:p>
    <w:p w14:paraId="480E9198" w14:textId="73F0CFA3"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500) صفوان بن عمرو بن هرم السكسكي </w:t>
      </w:r>
      <w:r w:rsidR="00711B53">
        <w:rPr>
          <w:rFonts w:ascii="Amiri" w:hAnsi="Amiri" w:cs="Amiri"/>
          <w:color w:val="00007F"/>
          <w:sz w:val="32"/>
          <w:szCs w:val="32"/>
          <w:rtl/>
        </w:rPr>
        <w:t xml:space="preserve">( </w:t>
      </w:r>
      <w:r w:rsidRPr="00711B53">
        <w:rPr>
          <w:rFonts w:ascii="Amiri" w:hAnsi="Amiri" w:cs="Amiri"/>
          <w:color w:val="00007F"/>
          <w:sz w:val="32"/>
          <w:szCs w:val="32"/>
          <w:rtl/>
        </w:rPr>
        <w:t>أبوعمرو</w:t>
      </w:r>
      <w:r w:rsidR="00711B53">
        <w:rPr>
          <w:rFonts w:ascii="Amiri" w:hAnsi="Amiri" w:cs="Amiri"/>
          <w:color w:val="00007F"/>
          <w:sz w:val="32"/>
          <w:szCs w:val="32"/>
          <w:rtl/>
        </w:rPr>
        <w:t>)</w:t>
      </w:r>
      <w:r w:rsidRPr="00AD5045">
        <w:rPr>
          <w:rFonts w:ascii="Amiri" w:hAnsi="Amiri" w:cs="Amiri"/>
          <w:sz w:val="32"/>
          <w:szCs w:val="32"/>
          <w:rtl/>
        </w:rPr>
        <w:t xml:space="preserve"> الحمصي.</w:t>
      </w:r>
    </w:p>
    <w:p w14:paraId="4232E057" w14:textId="45AC92E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سمعت أحمد بن صالح ـ وذكر رجال الشام ـ فقال: وصفوان بن عمرو السكسكي. 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2/386)</w:t>
      </w:r>
      <w:r w:rsidRPr="00AD5045">
        <w:rPr>
          <w:rFonts w:ascii="Amiri" w:hAnsi="Amiri" w:cs="Amiri"/>
          <w:sz w:val="32"/>
          <w:szCs w:val="32"/>
          <w:rtl/>
        </w:rPr>
        <w:t>.</w:t>
      </w:r>
    </w:p>
    <w:p w14:paraId="742D4239" w14:textId="3347118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سألت أبا سعيد عبد الرحمن بن إبراهيم قلت له: [صفوان في أصحابه أحد تُقدّمه عليه]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39"/>
      </w:r>
      <w:r w:rsidRPr="00711B53">
        <w:rPr>
          <w:rFonts w:ascii="Amiri" w:hAnsi="Amiri" w:cs="Amiri"/>
          <w:color w:val="00007F"/>
          <w:sz w:val="32"/>
          <w:szCs w:val="32"/>
          <w:vertAlign w:val="superscript"/>
          <w:rtl/>
        </w:rPr>
        <w:t>)</w:t>
      </w:r>
      <w:r w:rsidRPr="00AD5045">
        <w:rPr>
          <w:rFonts w:ascii="Amiri" w:hAnsi="Amiri" w:cs="Amiri"/>
          <w:sz w:val="32"/>
          <w:szCs w:val="32"/>
          <w:rtl/>
        </w:rPr>
        <w:t>؟ قال: هو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40"/>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2/386)</w:t>
      </w:r>
      <w:r w:rsidRPr="00AD5045">
        <w:rPr>
          <w:rFonts w:ascii="Amiri" w:hAnsi="Amiri" w:cs="Amiri"/>
          <w:sz w:val="32"/>
          <w:szCs w:val="32"/>
          <w:rtl/>
        </w:rPr>
        <w:t>.</w:t>
      </w:r>
    </w:p>
    <w:p w14:paraId="0074966B" w14:textId="2E56B8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محمد بن المصفى قال: حدثنا بقية قال: أخذت بيد ابن المبارك فأدخلته على صفوان</w:t>
      </w:r>
      <w:r w:rsidR="008E0BE3">
        <w:rPr>
          <w:rFonts w:ascii="Amiri" w:hAnsi="Amiri" w:cs="Amiri"/>
          <w:sz w:val="32"/>
          <w:szCs w:val="32"/>
          <w:rtl/>
        </w:rPr>
        <w:t>،</w:t>
      </w:r>
      <w:r w:rsidRPr="00AD5045">
        <w:rPr>
          <w:rFonts w:ascii="Amiri" w:hAnsi="Amiri" w:cs="Amiri"/>
          <w:sz w:val="32"/>
          <w:szCs w:val="32"/>
          <w:rtl/>
        </w:rPr>
        <w:t xml:space="preserve"> وأبي بكر</w:t>
      </w:r>
      <w:r w:rsidR="008E0BE3">
        <w:rPr>
          <w:rFonts w:ascii="Amiri" w:hAnsi="Amiri" w:cs="Amiri"/>
          <w:sz w:val="32"/>
          <w:szCs w:val="32"/>
          <w:rtl/>
        </w:rPr>
        <w:t>،</w:t>
      </w:r>
      <w:r w:rsidRPr="00AD5045">
        <w:rPr>
          <w:rFonts w:ascii="Amiri" w:hAnsi="Amiri" w:cs="Amiri"/>
          <w:sz w:val="32"/>
          <w:szCs w:val="32"/>
          <w:rtl/>
        </w:rPr>
        <w:t xml:space="preserve"> فلما خرج من عندهما قال لي: يا بقية عليك بشيخيك هذين.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(2/387)</w:t>
      </w:r>
      <w:r w:rsidRPr="00AD5045">
        <w:rPr>
          <w:rFonts w:ascii="Amiri" w:hAnsi="Amiri" w:cs="Amiri"/>
          <w:sz w:val="32"/>
          <w:szCs w:val="32"/>
          <w:rtl/>
        </w:rPr>
        <w:t>.</w:t>
      </w:r>
    </w:p>
    <w:p w14:paraId="0F4D2A6F" w14:textId="699F113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501) الصلت بن دينار الأزدي الهُنائي البصري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أبوشعيب</w:t>
      </w:r>
      <w:r w:rsidR="00711B53">
        <w:rPr>
          <w:rFonts w:ascii="Amiri" w:hAnsi="Amiri" w:cs="Amiri"/>
          <w:color w:val="00007F"/>
          <w:sz w:val="32"/>
          <w:szCs w:val="32"/>
          <w:rtl/>
        </w:rPr>
        <w:t>)</w:t>
      </w:r>
      <w:r w:rsidRPr="00AD5045">
        <w:rPr>
          <w:rFonts w:ascii="Amiri" w:hAnsi="Amiri" w:cs="Amiri"/>
          <w:sz w:val="32"/>
          <w:szCs w:val="32"/>
          <w:rtl/>
        </w:rPr>
        <w:t xml:space="preserve"> المجنون.</w:t>
      </w:r>
    </w:p>
    <w:p w14:paraId="20A359BD" w14:textId="388F1F8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مسلم عن الصلت بن دينار</w:t>
      </w:r>
      <w:r w:rsidR="008E0BE3">
        <w:rPr>
          <w:rFonts w:ascii="Amiri" w:hAnsi="Amiri" w:cs="Amiri"/>
          <w:sz w:val="32"/>
          <w:szCs w:val="32"/>
          <w:rtl/>
        </w:rPr>
        <w:t>،</w:t>
      </w:r>
      <w:r w:rsidRPr="00AD5045">
        <w:rPr>
          <w:rFonts w:ascii="Amiri" w:hAnsi="Amiri" w:cs="Amiri"/>
          <w:sz w:val="32"/>
          <w:szCs w:val="32"/>
          <w:rtl/>
        </w:rPr>
        <w:t xml:space="preserve"> وهو ضعيف</w:t>
      </w:r>
      <w:r w:rsidR="008E0BE3">
        <w:rPr>
          <w:rFonts w:ascii="Amiri" w:hAnsi="Amiri" w:cs="Amiri"/>
          <w:sz w:val="32"/>
          <w:szCs w:val="32"/>
          <w:rtl/>
        </w:rPr>
        <w:t>،</w:t>
      </w:r>
      <w:r w:rsidRPr="00AD5045">
        <w:rPr>
          <w:rFonts w:ascii="Amiri" w:hAnsi="Amiri" w:cs="Amiri"/>
          <w:sz w:val="32"/>
          <w:szCs w:val="32"/>
          <w:rtl/>
        </w:rPr>
        <w:t xml:space="preserve"> حديثه ليس بشيء</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4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2/123)</w:t>
      </w:r>
      <w:r w:rsidRPr="00AD5045">
        <w:rPr>
          <w:rFonts w:ascii="Amiri" w:hAnsi="Amiri" w:cs="Amiri"/>
          <w:sz w:val="32"/>
          <w:szCs w:val="32"/>
          <w:rtl/>
        </w:rPr>
        <w:t>.</w:t>
      </w:r>
    </w:p>
    <w:p w14:paraId="318F3B68" w14:textId="020DFEBF" w:rsidR="00711B53" w:rsidRDefault="0067070C" w:rsidP="0067070C">
      <w:pPr>
        <w:jc w:val="lowKashida"/>
        <w:rPr>
          <w:rFonts w:ascii="Amiri" w:hAnsi="Amiri" w:cs="Amiri"/>
          <w:sz w:val="32"/>
          <w:szCs w:val="32"/>
          <w:rtl/>
        </w:rPr>
      </w:pPr>
      <w:r w:rsidRPr="00AD5045">
        <w:rPr>
          <w:rFonts w:ascii="Amiri" w:hAnsi="Amiri" w:cs="Amiri"/>
          <w:sz w:val="32"/>
          <w:szCs w:val="32"/>
          <w:rtl/>
        </w:rPr>
        <w:t>وذكره أبويوسف:في</w:t>
      </w:r>
      <w:r w:rsidRPr="00711B53">
        <w:rPr>
          <w:rFonts w:ascii="Amiri" w:hAnsi="Amiri" w:cs="Amiri"/>
          <w:color w:val="00007F"/>
          <w:sz w:val="32"/>
          <w:szCs w:val="32"/>
          <w:rtl/>
        </w:rPr>
        <w:t>(باب من يرغب عن الرواية عنهم)</w:t>
      </w:r>
      <w:r w:rsidRPr="00AD5045">
        <w:rPr>
          <w:rFonts w:ascii="Amiri" w:hAnsi="Amiri" w:cs="Amiri"/>
          <w:sz w:val="32"/>
          <w:szCs w:val="32"/>
          <w:rtl/>
        </w:rPr>
        <w:t xml:space="preserve"> وقال: مرجئ ضعيف</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4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color w:val="00007F"/>
          <w:sz w:val="32"/>
          <w:szCs w:val="32"/>
          <w:rtl/>
        </w:rPr>
        <w:t xml:space="preserve">( </w:t>
      </w:r>
      <w:r w:rsidRPr="00711B53">
        <w:rPr>
          <w:rFonts w:ascii="Amiri" w:hAnsi="Amiri" w:cs="Amiri"/>
          <w:color w:val="00007F"/>
          <w:sz w:val="32"/>
          <w:szCs w:val="32"/>
          <w:rtl/>
        </w:rPr>
        <w:t>3/63)</w:t>
      </w:r>
    </w:p>
    <w:p w14:paraId="5959328C" w14:textId="4EB1D4B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محمد بن عبد الرحيم صاعقة قال: سمعت علي</w:t>
      </w:r>
      <w:r w:rsidR="00972A75" w:rsidRPr="00AD5045">
        <w:rPr>
          <w:rFonts w:ascii="Amiri" w:hAnsi="Amiri" w:cs="Amiri"/>
          <w:sz w:val="32"/>
          <w:szCs w:val="32"/>
          <w:rtl/>
        </w:rPr>
        <w:t>ًا</w:t>
      </w:r>
      <w:r w:rsidRPr="00AD5045">
        <w:rPr>
          <w:rFonts w:ascii="Amiri" w:hAnsi="Amiri" w:cs="Amiri"/>
          <w:sz w:val="32"/>
          <w:szCs w:val="32"/>
          <w:rtl/>
        </w:rPr>
        <w:t xml:space="preserve"> قال: قال يحيى: ذهب عوف إلى الصلت بن دينار يعوده</w:t>
      </w:r>
      <w:r w:rsidR="008E0BE3">
        <w:rPr>
          <w:rFonts w:ascii="Amiri" w:hAnsi="Amiri" w:cs="Amiri"/>
          <w:sz w:val="32"/>
          <w:szCs w:val="32"/>
          <w:rtl/>
        </w:rPr>
        <w:t>،</w:t>
      </w:r>
      <w:r w:rsidRPr="00AD5045">
        <w:rPr>
          <w:rFonts w:ascii="Amiri" w:hAnsi="Amiri" w:cs="Amiri"/>
          <w:sz w:val="32"/>
          <w:szCs w:val="32"/>
          <w:rtl/>
        </w:rPr>
        <w:t xml:space="preserve"> واكترى له حمار</w:t>
      </w:r>
      <w:r w:rsidR="00972A75" w:rsidRPr="00AD5045">
        <w:rPr>
          <w:rFonts w:ascii="Amiri" w:hAnsi="Amiri" w:cs="Amiri"/>
          <w:sz w:val="32"/>
          <w:szCs w:val="32"/>
          <w:rtl/>
        </w:rPr>
        <w:t>ًا</w:t>
      </w:r>
      <w:r w:rsidRPr="00AD5045">
        <w:rPr>
          <w:rFonts w:ascii="Amiri" w:hAnsi="Amiri" w:cs="Amiri"/>
          <w:sz w:val="32"/>
          <w:szCs w:val="32"/>
          <w:rtl/>
        </w:rPr>
        <w:t xml:space="preserve"> من بني جُمّان</w:t>
      </w:r>
      <w:r w:rsidR="008E0BE3">
        <w:rPr>
          <w:rFonts w:ascii="Amiri" w:hAnsi="Amiri" w:cs="Amiri"/>
          <w:sz w:val="32"/>
          <w:szCs w:val="32"/>
          <w:rtl/>
        </w:rPr>
        <w:t>،</w:t>
      </w:r>
      <w:r w:rsidRPr="00AD5045">
        <w:rPr>
          <w:rFonts w:ascii="Amiri" w:hAnsi="Amiri" w:cs="Amiri"/>
          <w:sz w:val="32"/>
          <w:szCs w:val="32"/>
          <w:rtl/>
        </w:rPr>
        <w:t xml:space="preserve"> وكان عوف شيعي</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lastRenderedPageBreak/>
        <w:t>والصلت عثماني</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فذكروا شيئ</w:t>
      </w:r>
      <w:r w:rsidR="00972A75" w:rsidRPr="00AD5045">
        <w:rPr>
          <w:rFonts w:ascii="Amiri" w:hAnsi="Amiri" w:cs="Amiri"/>
          <w:sz w:val="32"/>
          <w:szCs w:val="32"/>
          <w:rtl/>
        </w:rPr>
        <w:t>ًا</w:t>
      </w:r>
      <w:r w:rsidRPr="00AD5045">
        <w:rPr>
          <w:rFonts w:ascii="Amiri" w:hAnsi="Amiri" w:cs="Amiri"/>
          <w:sz w:val="32"/>
          <w:szCs w:val="32"/>
          <w:rtl/>
        </w:rPr>
        <w:t xml:space="preserve"> فقال له عوف: لا رفع الله جنبك أبا شعيب</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43"/>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(3/135)</w:t>
      </w:r>
      <w:r w:rsidRPr="00AD5045">
        <w:rPr>
          <w:rFonts w:ascii="Amiri" w:hAnsi="Amiri" w:cs="Amiri"/>
          <w:sz w:val="32"/>
          <w:szCs w:val="32"/>
          <w:rtl/>
        </w:rPr>
        <w:t>.</w:t>
      </w:r>
    </w:p>
    <w:p w14:paraId="4A43918E" w14:textId="3933B1A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502) صهيب الحذاء </w:t>
      </w:r>
      <w:r w:rsidR="00711B53">
        <w:rPr>
          <w:rFonts w:ascii="Amiri" w:hAnsi="Amiri" w:cs="Amiri"/>
          <w:color w:val="00007F"/>
          <w:sz w:val="32"/>
          <w:szCs w:val="32"/>
          <w:rtl/>
        </w:rPr>
        <w:t xml:space="preserve">( </w:t>
      </w:r>
      <w:r w:rsidRPr="00711B53">
        <w:rPr>
          <w:rFonts w:ascii="Amiri" w:hAnsi="Amiri" w:cs="Amiri"/>
          <w:color w:val="00007F"/>
          <w:sz w:val="32"/>
          <w:szCs w:val="32"/>
          <w:rtl/>
        </w:rPr>
        <w:t>أبوموسى</w:t>
      </w:r>
      <w:r w:rsidR="00711B53">
        <w:rPr>
          <w:rFonts w:ascii="Amiri" w:hAnsi="Amiri" w:cs="Amiri"/>
          <w:color w:val="00007F"/>
          <w:sz w:val="32"/>
          <w:szCs w:val="32"/>
          <w:rtl/>
        </w:rPr>
        <w:t>)</w:t>
      </w:r>
      <w:r w:rsidRPr="00AD5045">
        <w:rPr>
          <w:rFonts w:ascii="Amiri" w:hAnsi="Amiri" w:cs="Amiri"/>
          <w:sz w:val="32"/>
          <w:szCs w:val="32"/>
          <w:rtl/>
        </w:rPr>
        <w:t xml:space="preserve"> المكي مولى ابن عامر.</w:t>
      </w:r>
    </w:p>
    <w:p w14:paraId="65AE7259" w14:textId="495233D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حدثنا سليمان بن حرب حدثنا حماد بن زيد حدثنا عمرو بن دينار عن عبد الله بن عمرو قال: من قتل عصفور</w:t>
      </w:r>
      <w:r w:rsidR="00972A75" w:rsidRPr="00AD5045">
        <w:rPr>
          <w:rFonts w:ascii="Amiri" w:hAnsi="Amiri" w:cs="Amiri"/>
          <w:sz w:val="32"/>
          <w:szCs w:val="32"/>
          <w:rtl/>
        </w:rPr>
        <w:t>ًا</w:t>
      </w:r>
      <w:r w:rsidRPr="00AD5045">
        <w:rPr>
          <w:rFonts w:ascii="Amiri" w:hAnsi="Amiri" w:cs="Amiri"/>
          <w:sz w:val="32"/>
          <w:szCs w:val="32"/>
          <w:rtl/>
        </w:rPr>
        <w:t xml:space="preserve"> بغير حقه سأله الله عنه يوم القيامة</w:t>
      </w:r>
      <w:r w:rsidR="008E0BE3">
        <w:rPr>
          <w:rFonts w:ascii="Amiri" w:hAnsi="Amiri" w:cs="Amiri"/>
          <w:sz w:val="32"/>
          <w:szCs w:val="32"/>
          <w:rtl/>
        </w:rPr>
        <w:t>،</w:t>
      </w:r>
      <w:r w:rsidRPr="00AD5045">
        <w:rPr>
          <w:rFonts w:ascii="Amiri" w:hAnsi="Amiri" w:cs="Amiri"/>
          <w:sz w:val="32"/>
          <w:szCs w:val="32"/>
          <w:rtl/>
        </w:rPr>
        <w:t xml:space="preserve"> قيل: وما حقه؟ قال: يذبحه ولا يقطع رأسه.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44"/>
      </w:r>
      <w:r w:rsidRPr="00711B53">
        <w:rPr>
          <w:rFonts w:ascii="Amiri" w:hAnsi="Amiri" w:cs="Amiri"/>
          <w:color w:val="00007F"/>
          <w:sz w:val="32"/>
          <w:szCs w:val="32"/>
          <w:vertAlign w:val="superscript"/>
          <w:rtl/>
        </w:rPr>
        <w:t>)</w:t>
      </w:r>
    </w:p>
    <w:p w14:paraId="07B55AAF" w14:textId="64423FAF"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قال سليمان بن حرب: وحدثني حماد بن سلمة عن عمرو بن دينار عن صهيب الحذاء عن عبد الله بن عمرو قال: قال رسول الله </w:t>
      </w:r>
      <w:r w:rsidRPr="00AD5045">
        <w:rPr>
          <w:rFonts w:ascii="Amiri" w:hAnsi="Amiri" w:cs="Amiri"/>
          <w:sz w:val="32"/>
          <w:szCs w:val="32"/>
        </w:rPr>
        <w:sym w:font="AGA Arabesque" w:char="F072"/>
      </w:r>
      <w:r w:rsidR="00711B53">
        <w:rPr>
          <w:rFonts w:ascii="Amiri" w:hAnsi="Amiri" w:cs="Amiri"/>
          <w:sz w:val="32"/>
          <w:szCs w:val="32"/>
          <w:rtl/>
        </w:rPr>
        <w:t>:</w:t>
      </w:r>
      <w:r w:rsidRPr="00AD5045">
        <w:rPr>
          <w:rFonts w:ascii="Amiri" w:hAnsi="Amiri" w:cs="Amiri"/>
          <w:sz w:val="32"/>
          <w:szCs w:val="32"/>
          <w:rtl/>
        </w:rPr>
        <w:t xml:space="preserve"> من قتل عصفور</w:t>
      </w:r>
      <w:r w:rsidR="00972A75" w:rsidRPr="00AD5045">
        <w:rPr>
          <w:rFonts w:ascii="Amiri" w:hAnsi="Amiri" w:cs="Amiri"/>
          <w:sz w:val="32"/>
          <w:szCs w:val="32"/>
          <w:rtl/>
        </w:rPr>
        <w:t>ًا</w:t>
      </w:r>
      <w:r w:rsidRPr="00AD5045">
        <w:rPr>
          <w:rFonts w:ascii="Amiri" w:hAnsi="Amiri" w:cs="Amiri"/>
          <w:sz w:val="32"/>
          <w:szCs w:val="32"/>
          <w:rtl/>
        </w:rPr>
        <w:t xml:space="preserve"> بغير حقه سأله الله عنه يوم القيامة</w:t>
      </w:r>
      <w:r w:rsidR="008E0BE3">
        <w:rPr>
          <w:rFonts w:ascii="Amiri" w:hAnsi="Amiri" w:cs="Amiri"/>
          <w:sz w:val="32"/>
          <w:szCs w:val="32"/>
          <w:rtl/>
        </w:rPr>
        <w:t>،</w:t>
      </w:r>
      <w:r w:rsidRPr="00AD5045">
        <w:rPr>
          <w:rFonts w:ascii="Amiri" w:hAnsi="Amiri" w:cs="Amiri"/>
          <w:sz w:val="32"/>
          <w:szCs w:val="32"/>
          <w:rtl/>
        </w:rPr>
        <w:t xml:space="preserve"> قيل: وما حقه؟ قال: أن يذبحه ولا يأخذ بعنقه فيقطع رأسه. </w:t>
      </w:r>
    </w:p>
    <w:p w14:paraId="53E66209" w14:textId="5005A49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يوسف:وحدثنا الحميدي حدثنا سفيان حدثنا عمرو بن دينار أخبرني صهيب مولى عبد الله بن عامر بن كريز.قيل لسفيان: فإنّ حماد</w:t>
      </w:r>
      <w:r w:rsidR="00972A75" w:rsidRPr="00AD5045">
        <w:rPr>
          <w:rFonts w:ascii="Amiri" w:hAnsi="Amiri" w:cs="Amiri"/>
          <w:sz w:val="32"/>
          <w:szCs w:val="32"/>
          <w:rtl/>
        </w:rPr>
        <w:t>ًا</w:t>
      </w:r>
      <w:r w:rsidRPr="00AD5045">
        <w:rPr>
          <w:rFonts w:ascii="Amiri" w:hAnsi="Amiri" w:cs="Amiri"/>
          <w:sz w:val="32"/>
          <w:szCs w:val="32"/>
          <w:rtl/>
        </w:rPr>
        <w:t xml:space="preserve"> يقول فيه:أخبرني صهيب الحذاء</w:t>
      </w:r>
      <w:r w:rsidR="008E0BE3">
        <w:rPr>
          <w:rFonts w:ascii="Amiri" w:hAnsi="Amiri" w:cs="Amiri"/>
          <w:sz w:val="32"/>
          <w:szCs w:val="32"/>
          <w:rtl/>
        </w:rPr>
        <w:t>،</w:t>
      </w:r>
      <w:r w:rsidRPr="00AD5045">
        <w:rPr>
          <w:rFonts w:ascii="Amiri" w:hAnsi="Amiri" w:cs="Amiri"/>
          <w:sz w:val="32"/>
          <w:szCs w:val="32"/>
          <w:rtl/>
        </w:rPr>
        <w:t xml:space="preserve"> فقال سفيان: ما سمعت عمر</w:t>
      </w:r>
      <w:r w:rsidR="00972A75" w:rsidRPr="00AD5045">
        <w:rPr>
          <w:rFonts w:ascii="Amiri" w:hAnsi="Amiri" w:cs="Amiri"/>
          <w:sz w:val="32"/>
          <w:szCs w:val="32"/>
          <w:rtl/>
        </w:rPr>
        <w:t>ًا</w:t>
      </w:r>
      <w:r w:rsidRPr="00AD5045">
        <w:rPr>
          <w:rFonts w:ascii="Amiri" w:hAnsi="Amiri" w:cs="Amiri"/>
          <w:sz w:val="32"/>
          <w:szCs w:val="32"/>
          <w:rtl/>
        </w:rPr>
        <w:t xml:space="preserve"> يقول فيه[صهيب الحذاء]</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45"/>
      </w:r>
      <w:r w:rsidRPr="00711B53">
        <w:rPr>
          <w:rFonts w:ascii="Amiri" w:hAnsi="Amiri" w:cs="Amiri"/>
          <w:color w:val="00007F"/>
          <w:sz w:val="32"/>
          <w:szCs w:val="32"/>
          <w:vertAlign w:val="superscript"/>
          <w:rtl/>
        </w:rPr>
        <w:t>)</w:t>
      </w:r>
      <w:r w:rsidRPr="00AD5045">
        <w:rPr>
          <w:rFonts w:ascii="Amiri" w:hAnsi="Amiri" w:cs="Amiri"/>
          <w:sz w:val="32"/>
          <w:szCs w:val="32"/>
          <w:rtl/>
        </w:rPr>
        <w:t xml:space="preserve"> ما قال إلا صهيب مولى عبد الله بن عامر.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 xml:space="preserve">(2/208 </w:t>
      </w:r>
      <w:r w:rsidR="008E0BE3">
        <w:rPr>
          <w:rFonts w:ascii="Amiri" w:hAnsi="Amiri" w:cs="Amiri"/>
          <w:color w:val="00007F"/>
          <w:sz w:val="32"/>
          <w:szCs w:val="32"/>
          <w:rtl/>
        </w:rPr>
        <w:t>،</w:t>
      </w:r>
      <w:r w:rsidRPr="00711B53">
        <w:rPr>
          <w:rFonts w:ascii="Amiri" w:hAnsi="Amiri" w:cs="Amiri"/>
          <w:color w:val="00007F"/>
          <w:sz w:val="32"/>
          <w:szCs w:val="32"/>
          <w:rtl/>
        </w:rPr>
        <w:t xml:space="preserve"> 703)</w:t>
      </w:r>
      <w:r w:rsidRPr="00AD5045">
        <w:rPr>
          <w:rFonts w:ascii="Amiri" w:hAnsi="Amiri" w:cs="Amiri"/>
          <w:sz w:val="32"/>
          <w:szCs w:val="32"/>
          <w:rtl/>
        </w:rPr>
        <w:t>.</w:t>
      </w:r>
    </w:p>
    <w:p w14:paraId="1FB4F51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503) الضحاك بن عبد الرحمن بن أبي حوشب النصري الدمشقي.</w:t>
      </w:r>
    </w:p>
    <w:p w14:paraId="1BDCE951" w14:textId="0EE5075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سألت أبا سعيد عبد الرحمن بن إبراهيم قلت له: الضحاك بن عبد الرحمن بن أبي حوشب النصري؟ قال: هم أهل بيت شريف ولهم حال</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46"/>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 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2/395)</w:t>
      </w:r>
      <w:r w:rsidRPr="00AD5045">
        <w:rPr>
          <w:rFonts w:ascii="Amiri" w:hAnsi="Amiri" w:cs="Amiri"/>
          <w:sz w:val="32"/>
          <w:szCs w:val="32"/>
          <w:rtl/>
        </w:rPr>
        <w:t>.</w:t>
      </w:r>
    </w:p>
    <w:p w14:paraId="7329164F" w14:textId="551A81B8"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504) الضحاك بن نَبراس الأزدي الجهضمي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أبوالحسن</w:t>
      </w:r>
      <w:r w:rsidR="00711B53">
        <w:rPr>
          <w:rFonts w:ascii="Amiri" w:hAnsi="Amiri" w:cs="Amiri"/>
          <w:color w:val="00007F"/>
          <w:sz w:val="32"/>
          <w:szCs w:val="32"/>
          <w:rtl/>
        </w:rPr>
        <w:t>)</w:t>
      </w:r>
      <w:r w:rsidRPr="00AD5045">
        <w:rPr>
          <w:rFonts w:ascii="Amiri" w:hAnsi="Amiri" w:cs="Amiri"/>
          <w:sz w:val="32"/>
          <w:szCs w:val="32"/>
          <w:rtl/>
        </w:rPr>
        <w:t xml:space="preserve"> البصري.</w:t>
      </w:r>
    </w:p>
    <w:p w14:paraId="4E202C2A" w14:textId="19126D0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مسلم حدثنا الضحاك بن نبراس</w:t>
      </w:r>
      <w:r w:rsidR="008E0BE3">
        <w:rPr>
          <w:rFonts w:ascii="Amiri" w:hAnsi="Amiri" w:cs="Amiri"/>
          <w:sz w:val="32"/>
          <w:szCs w:val="32"/>
          <w:rtl/>
        </w:rPr>
        <w:t>،</w:t>
      </w:r>
      <w:r w:rsidRPr="00AD5045">
        <w:rPr>
          <w:rFonts w:ascii="Amiri" w:hAnsi="Amiri" w:cs="Amiri"/>
          <w:sz w:val="32"/>
          <w:szCs w:val="32"/>
          <w:rtl/>
        </w:rPr>
        <w:t xml:space="preserve"> وهو ضعيف ليس حديثه بشيء.</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(2/121)</w:t>
      </w:r>
      <w:r w:rsidRPr="00AD5045">
        <w:rPr>
          <w:rFonts w:ascii="Amiri" w:hAnsi="Amiri" w:cs="Amiri"/>
          <w:sz w:val="32"/>
          <w:szCs w:val="32"/>
          <w:rtl/>
        </w:rPr>
        <w:t>.</w:t>
      </w:r>
    </w:p>
    <w:p w14:paraId="33E871C4" w14:textId="12A5D2B9"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وذكره أبو يوسف: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00711B53">
        <w:rPr>
          <w:rFonts w:ascii="Amiri" w:hAnsi="Amiri" w:cs="Amiri"/>
          <w:color w:val="00007F"/>
          <w:sz w:val="32"/>
          <w:szCs w:val="32"/>
          <w:rtl/>
        </w:rPr>
        <w:t>)</w:t>
      </w:r>
      <w:r w:rsidRPr="00AD5045">
        <w:rPr>
          <w:rFonts w:ascii="Amiri" w:hAnsi="Amiri" w:cs="Amiri"/>
          <w:sz w:val="32"/>
          <w:szCs w:val="32"/>
          <w:rtl/>
        </w:rPr>
        <w:t xml:space="preserve"> وقال: بصري لين الحديث</w:t>
      </w:r>
      <w:r w:rsidR="008E0BE3">
        <w:rPr>
          <w:rFonts w:ascii="Amiri" w:hAnsi="Amiri" w:cs="Amiri"/>
          <w:sz w:val="32"/>
          <w:szCs w:val="32"/>
          <w:rtl/>
        </w:rPr>
        <w:t>،</w:t>
      </w:r>
      <w:r w:rsidRPr="00AD5045">
        <w:rPr>
          <w:rFonts w:ascii="Amiri" w:hAnsi="Amiri" w:cs="Amiri"/>
          <w:sz w:val="32"/>
          <w:szCs w:val="32"/>
          <w:rtl/>
        </w:rPr>
        <w:t xml:space="preserve"> حدثنا مسلم عنه. المعرفة والتاريخ </w:t>
      </w:r>
      <w:r w:rsidRPr="00711B53">
        <w:rPr>
          <w:rFonts w:ascii="Amiri" w:hAnsi="Amiri" w:cs="Amiri"/>
          <w:color w:val="00007F"/>
          <w:sz w:val="32"/>
          <w:szCs w:val="32"/>
          <w:rtl/>
        </w:rPr>
        <w:t>(3/61)</w:t>
      </w:r>
      <w:r w:rsidRPr="00AD5045">
        <w:rPr>
          <w:rFonts w:ascii="Amiri" w:hAnsi="Amiri" w:cs="Amiri"/>
          <w:sz w:val="32"/>
          <w:szCs w:val="32"/>
          <w:rtl/>
        </w:rPr>
        <w:t>.</w:t>
      </w:r>
    </w:p>
    <w:p w14:paraId="65DDB2CD" w14:textId="497C780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505) ضرار بن مرة الكوفي </w:t>
      </w:r>
      <w:r w:rsidR="00711B53">
        <w:rPr>
          <w:rFonts w:ascii="Amiri" w:hAnsi="Amiri" w:cs="Amiri"/>
          <w:color w:val="00007F"/>
          <w:sz w:val="32"/>
          <w:szCs w:val="32"/>
          <w:rtl/>
        </w:rPr>
        <w:t xml:space="preserve">( </w:t>
      </w:r>
      <w:r w:rsidRPr="00711B53">
        <w:rPr>
          <w:rFonts w:ascii="Amiri" w:hAnsi="Amiri" w:cs="Amiri"/>
          <w:color w:val="00007F"/>
          <w:sz w:val="32"/>
          <w:szCs w:val="32"/>
          <w:rtl/>
        </w:rPr>
        <w:t>أبوسنان</w:t>
      </w:r>
      <w:r w:rsidR="00711B53">
        <w:rPr>
          <w:rFonts w:ascii="Amiri" w:hAnsi="Amiri" w:cs="Amiri"/>
          <w:color w:val="00007F"/>
          <w:sz w:val="32"/>
          <w:szCs w:val="32"/>
          <w:rtl/>
        </w:rPr>
        <w:t>)</w:t>
      </w:r>
      <w:r w:rsidRPr="00AD5045">
        <w:rPr>
          <w:rFonts w:ascii="Amiri" w:hAnsi="Amiri" w:cs="Amiri"/>
          <w:sz w:val="32"/>
          <w:szCs w:val="32"/>
          <w:rtl/>
        </w:rPr>
        <w:t xml:space="preserve"> الشيباني الأكبر.</w:t>
      </w:r>
    </w:p>
    <w:p w14:paraId="69D6BAEB" w14:textId="3587BB5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بكر حدثنا سفيان قال: كان أبو سنان يشتري الشيء من السوق فيحمله فيأتيه الرجل فيقول: يا أبا سنان أنا أحمله لك</w:t>
      </w:r>
      <w:r w:rsidR="008E0BE3">
        <w:rPr>
          <w:rFonts w:ascii="Amiri" w:hAnsi="Amiri" w:cs="Amiri"/>
          <w:sz w:val="32"/>
          <w:szCs w:val="32"/>
          <w:rtl/>
        </w:rPr>
        <w:t>،</w:t>
      </w:r>
      <w:r w:rsidRPr="00AD5045">
        <w:rPr>
          <w:rFonts w:ascii="Amiri" w:hAnsi="Amiri" w:cs="Amiri"/>
          <w:sz w:val="32"/>
          <w:szCs w:val="32"/>
          <w:rtl/>
        </w:rPr>
        <w:t xml:space="preserve"> فيأبى ثم يقول: </w:t>
      </w:r>
      <w:r w:rsidRPr="00711B53">
        <w:rPr>
          <w:rFonts w:ascii="Amiri" w:hAnsi="Amiri" w:cs="Amiri"/>
          <w:color w:val="00007F"/>
          <w:sz w:val="32"/>
          <w:szCs w:val="32"/>
          <w:rtl/>
        </w:rPr>
        <w:t>(إنّه لا يحب المستكبرين)</w:t>
      </w:r>
      <w:r w:rsidRPr="00AD5045">
        <w:rPr>
          <w:rFonts w:ascii="Amiri" w:hAnsi="Amiri" w:cs="Amiri"/>
          <w:sz w:val="32"/>
          <w:szCs w:val="32"/>
          <w:rtl/>
        </w:rPr>
        <w:t xml:space="preserve"> قال سفيان: وكان شيخ</w:t>
      </w:r>
      <w:r w:rsidR="00972A75" w:rsidRPr="00AD5045">
        <w:rPr>
          <w:rFonts w:ascii="Amiri" w:hAnsi="Amiri" w:cs="Amiri"/>
          <w:sz w:val="32"/>
          <w:szCs w:val="32"/>
          <w:rtl/>
        </w:rPr>
        <w:t>ًا</w:t>
      </w:r>
      <w:r w:rsidRPr="00AD5045">
        <w:rPr>
          <w:rFonts w:ascii="Amiri" w:hAnsi="Amiri" w:cs="Amiri"/>
          <w:sz w:val="32"/>
          <w:szCs w:val="32"/>
          <w:rtl/>
        </w:rPr>
        <w:t xml:space="preserve"> من العرب له ناحية حسنة.</w:t>
      </w:r>
      <w:r w:rsidR="00711B53">
        <w:rPr>
          <w:rFonts w:ascii="Amiri" w:hAnsi="Amiri" w:cs="Amiri"/>
          <w:sz w:val="32"/>
          <w:szCs w:val="32"/>
          <w:rtl/>
        </w:rPr>
        <w:t xml:space="preserve"> </w:t>
      </w:r>
      <w:r w:rsidRPr="00AD5045">
        <w:rPr>
          <w:rFonts w:ascii="Amiri" w:hAnsi="Amiri" w:cs="Amiri"/>
          <w:sz w:val="32"/>
          <w:szCs w:val="32"/>
          <w:rtl/>
        </w:rPr>
        <w:t xml:space="preserve">المعرفة و 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2/720)</w:t>
      </w:r>
      <w:r w:rsidRPr="00AD5045">
        <w:rPr>
          <w:rFonts w:ascii="Amiri" w:hAnsi="Amiri" w:cs="Amiri"/>
          <w:sz w:val="32"/>
          <w:szCs w:val="32"/>
          <w:rtl/>
        </w:rPr>
        <w:t>.</w:t>
      </w:r>
    </w:p>
    <w:p w14:paraId="0836FB0C" w14:textId="1508A28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والكبير حدثنا عنه</w:t>
      </w:r>
      <w:r w:rsidR="008E0BE3">
        <w:rPr>
          <w:rFonts w:ascii="Amiri" w:hAnsi="Amiri" w:cs="Amiri"/>
          <w:sz w:val="32"/>
          <w:szCs w:val="32"/>
          <w:rtl/>
        </w:rPr>
        <w:t>،</w:t>
      </w:r>
      <w:r w:rsidRPr="00AD5045">
        <w:rPr>
          <w:rFonts w:ascii="Amiri" w:hAnsi="Amiri" w:cs="Amiri"/>
          <w:sz w:val="32"/>
          <w:szCs w:val="32"/>
          <w:rtl/>
        </w:rPr>
        <w:t xml:space="preserve"> أبو نعيم عن سفيان عن أبي سنان ضرار بن مرة</w:t>
      </w:r>
      <w:r w:rsidR="008E0BE3">
        <w:rPr>
          <w:rFonts w:ascii="Amiri" w:hAnsi="Amiri" w:cs="Amiri"/>
          <w:sz w:val="32"/>
          <w:szCs w:val="32"/>
          <w:rtl/>
        </w:rPr>
        <w:t>،</w:t>
      </w:r>
      <w:r w:rsidRPr="00AD5045">
        <w:rPr>
          <w:rFonts w:ascii="Amiri" w:hAnsi="Amiri" w:cs="Amiri"/>
          <w:sz w:val="32"/>
          <w:szCs w:val="32"/>
          <w:rtl/>
        </w:rPr>
        <w:t xml:space="preserve"> وهو خِيار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3/83 ـ 84)</w:t>
      </w:r>
      <w:r w:rsidRPr="00AD5045">
        <w:rPr>
          <w:rFonts w:ascii="Amiri" w:hAnsi="Amiri" w:cs="Amiri"/>
          <w:sz w:val="32"/>
          <w:szCs w:val="32"/>
          <w:rtl/>
        </w:rPr>
        <w:t>.</w:t>
      </w:r>
    </w:p>
    <w:p w14:paraId="661595CA" w14:textId="68B5F64D"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وذكره أبو يوسف: </w:t>
      </w:r>
      <w:r w:rsidR="00711B53">
        <w:rPr>
          <w:rFonts w:ascii="Amiri" w:hAnsi="Amiri" w:cs="Amiri"/>
          <w:color w:val="00007F"/>
          <w:sz w:val="32"/>
          <w:szCs w:val="32"/>
          <w:rtl/>
        </w:rPr>
        <w:t xml:space="preserve">( </w:t>
      </w:r>
      <w:r w:rsidRPr="00711B53">
        <w:rPr>
          <w:rFonts w:ascii="Amiri" w:hAnsi="Amiri" w:cs="Amiri"/>
          <w:color w:val="00007F"/>
          <w:sz w:val="32"/>
          <w:szCs w:val="32"/>
          <w:rtl/>
        </w:rPr>
        <w:t>ضمن جماعة من مشايخ الثوري</w:t>
      </w:r>
      <w:r w:rsidR="00711B53">
        <w:rPr>
          <w:rFonts w:ascii="Amiri" w:hAnsi="Amiri" w:cs="Amiri"/>
          <w:color w:val="00007F"/>
          <w:sz w:val="32"/>
          <w:szCs w:val="32"/>
          <w:rtl/>
        </w:rPr>
        <w:t>)</w:t>
      </w:r>
      <w:r w:rsidRPr="00AD5045">
        <w:rPr>
          <w:rFonts w:ascii="Amiri" w:hAnsi="Amiri" w:cs="Amiri"/>
          <w:sz w:val="32"/>
          <w:szCs w:val="32"/>
          <w:rtl/>
        </w:rPr>
        <w:t xml:space="preserve"> ثم قال: وهؤلاء كلهم ثقات.</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3/197 ـ 198)</w:t>
      </w:r>
      <w:r w:rsidRPr="00AD5045">
        <w:rPr>
          <w:rFonts w:ascii="Amiri" w:hAnsi="Amiri" w:cs="Amiri"/>
          <w:sz w:val="32"/>
          <w:szCs w:val="32"/>
          <w:rtl/>
        </w:rPr>
        <w:t>.</w:t>
      </w:r>
    </w:p>
    <w:p w14:paraId="26EF9B7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506) طارق بن عبد الرحمن البجلي الأحمسي الكوفي.</w:t>
      </w:r>
    </w:p>
    <w:p w14:paraId="149B4A81" w14:textId="15FE1F5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حدثنا سفيان عن طارق بن عبد الرحمن</w:t>
      </w:r>
      <w:r w:rsidR="008E0BE3">
        <w:rPr>
          <w:rFonts w:ascii="Amiri" w:hAnsi="Amiri" w:cs="Amiri"/>
          <w:sz w:val="32"/>
          <w:szCs w:val="32"/>
          <w:rtl/>
        </w:rPr>
        <w:t>،</w:t>
      </w:r>
      <w:r w:rsidRPr="00AD5045">
        <w:rPr>
          <w:rFonts w:ascii="Amiri" w:hAnsi="Amiri" w:cs="Amiri"/>
          <w:sz w:val="32"/>
          <w:szCs w:val="32"/>
          <w:rtl/>
        </w:rPr>
        <w:t xml:space="preserve"> كوفي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47"/>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3/90)</w:t>
      </w:r>
      <w:r w:rsidRPr="00AD5045">
        <w:rPr>
          <w:rFonts w:ascii="Amiri" w:hAnsi="Amiri" w:cs="Amiri"/>
          <w:sz w:val="32"/>
          <w:szCs w:val="32"/>
          <w:rtl/>
        </w:rPr>
        <w:t>.</w:t>
      </w:r>
    </w:p>
    <w:p w14:paraId="43A678CF" w14:textId="2D8BA851"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وذكره أبو يوسف: </w:t>
      </w:r>
      <w:r w:rsidR="00711B53">
        <w:rPr>
          <w:rFonts w:ascii="Amiri" w:hAnsi="Amiri" w:cs="Amiri"/>
          <w:color w:val="00007F"/>
          <w:sz w:val="32"/>
          <w:szCs w:val="32"/>
          <w:rtl/>
        </w:rPr>
        <w:t xml:space="preserve">( </w:t>
      </w:r>
      <w:r w:rsidRPr="00711B53">
        <w:rPr>
          <w:rFonts w:ascii="Amiri" w:hAnsi="Amiri" w:cs="Amiri"/>
          <w:color w:val="00007F"/>
          <w:sz w:val="32"/>
          <w:szCs w:val="32"/>
          <w:rtl/>
        </w:rPr>
        <w:t>ضمن جماعة من مشايخ الثوري</w:t>
      </w:r>
      <w:r w:rsidR="00711B53">
        <w:rPr>
          <w:rFonts w:ascii="Amiri" w:hAnsi="Amiri" w:cs="Amiri"/>
          <w:color w:val="00007F"/>
          <w:sz w:val="32"/>
          <w:szCs w:val="32"/>
          <w:rtl/>
        </w:rPr>
        <w:t>)</w:t>
      </w:r>
      <w:r w:rsidRPr="00AD5045">
        <w:rPr>
          <w:rFonts w:ascii="Amiri" w:hAnsi="Amiri" w:cs="Amiri"/>
          <w:sz w:val="32"/>
          <w:szCs w:val="32"/>
          <w:rtl/>
        </w:rPr>
        <w:t xml:space="preserve"> ثم قال: وكل هؤلاء كوفيون ثقات.</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(3/238ـ 239)</w:t>
      </w:r>
      <w:r w:rsidRPr="00AD5045">
        <w:rPr>
          <w:rFonts w:ascii="Amiri" w:hAnsi="Amiri" w:cs="Amiri"/>
          <w:sz w:val="32"/>
          <w:szCs w:val="32"/>
          <w:rtl/>
        </w:rPr>
        <w:t>.</w:t>
      </w:r>
    </w:p>
    <w:p w14:paraId="07A4207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507) طاووس بن كيسان اليماني </w:t>
      </w:r>
      <w:r w:rsidRPr="00711B53">
        <w:rPr>
          <w:rFonts w:ascii="Amiri" w:hAnsi="Amiri" w:cs="Amiri"/>
          <w:color w:val="00007F"/>
          <w:sz w:val="32"/>
          <w:szCs w:val="32"/>
          <w:rtl/>
        </w:rPr>
        <w:t>(أبوعبد الرحمن)</w:t>
      </w:r>
      <w:r w:rsidRPr="00AD5045">
        <w:rPr>
          <w:rFonts w:ascii="Amiri" w:hAnsi="Amiri" w:cs="Amiri"/>
          <w:sz w:val="32"/>
          <w:szCs w:val="32"/>
          <w:rtl/>
        </w:rPr>
        <w:t xml:space="preserve"> الحميري مولاهم الفارسي يقال اسمه ذكوان وطاووس لقب.</w:t>
      </w:r>
    </w:p>
    <w:p w14:paraId="24357F2A" w14:textId="4D6CF76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سعيد بن منصور حدثنا سفيان عن إبراهيم بن ميسرة قال: ما رأيت أحد</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الشريف عنده والوضيع بمنزلة واحدة إلا طاووس.</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1/705)</w:t>
      </w:r>
      <w:r w:rsidRPr="00AD5045">
        <w:rPr>
          <w:rFonts w:ascii="Amiri" w:hAnsi="Amiri" w:cs="Amiri"/>
          <w:sz w:val="32"/>
          <w:szCs w:val="32"/>
          <w:rtl/>
        </w:rPr>
        <w:t>.</w:t>
      </w:r>
    </w:p>
    <w:p w14:paraId="7601BBDB" w14:textId="23A7903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محمد المكي أخبرنا عبد الله عن معمر أخبرني الزهري حدثنا طاووس: أن ابن عمر كان بفتي المرأة إذا حاضت وقد زارت أن لا تنفر حتى يكون آخر عهدها بالبيت</w:t>
      </w:r>
      <w:r w:rsidR="008E0BE3">
        <w:rPr>
          <w:rFonts w:ascii="Amiri" w:hAnsi="Amiri" w:cs="Amiri"/>
          <w:sz w:val="32"/>
          <w:szCs w:val="32"/>
          <w:rtl/>
        </w:rPr>
        <w:t>،</w:t>
      </w:r>
      <w:r w:rsidRPr="00AD5045">
        <w:rPr>
          <w:rFonts w:ascii="Amiri" w:hAnsi="Amiri" w:cs="Amiri"/>
          <w:sz w:val="32"/>
          <w:szCs w:val="32"/>
          <w:rtl/>
        </w:rPr>
        <w:t xml:space="preserve"> فسمعته يقول: قبل أن يموت بعام</w:t>
      </w:r>
      <w:r w:rsidR="008E0BE3">
        <w:rPr>
          <w:rFonts w:ascii="Amiri" w:hAnsi="Amiri" w:cs="Amiri"/>
          <w:sz w:val="32"/>
          <w:szCs w:val="32"/>
          <w:rtl/>
        </w:rPr>
        <w:t>،</w:t>
      </w:r>
      <w:r w:rsidRPr="00AD5045">
        <w:rPr>
          <w:rFonts w:ascii="Amiri" w:hAnsi="Amiri" w:cs="Amiri"/>
          <w:sz w:val="32"/>
          <w:szCs w:val="32"/>
          <w:rtl/>
        </w:rPr>
        <w:t xml:space="preserve"> أو اثنين وسئل عن ذلك فقال: أما النساء فقد </w:t>
      </w:r>
      <w:r w:rsidRPr="00AD5045">
        <w:rPr>
          <w:rFonts w:ascii="Amiri" w:hAnsi="Amiri" w:cs="Amiri"/>
          <w:sz w:val="32"/>
          <w:szCs w:val="32"/>
          <w:rtl/>
        </w:rPr>
        <w:lastRenderedPageBreak/>
        <w:t>رخّص لهنّ. قال الزهري: فحدثت به سالم</w:t>
      </w:r>
      <w:r w:rsidR="00972A75" w:rsidRPr="00AD5045">
        <w:rPr>
          <w:rFonts w:ascii="Amiri" w:hAnsi="Amiri" w:cs="Amiri"/>
          <w:sz w:val="32"/>
          <w:szCs w:val="32"/>
          <w:rtl/>
        </w:rPr>
        <w:t>ًا</w:t>
      </w:r>
      <w:r w:rsidRPr="00AD5045">
        <w:rPr>
          <w:rFonts w:ascii="Amiri" w:hAnsi="Amiri" w:cs="Amiri"/>
          <w:sz w:val="32"/>
          <w:szCs w:val="32"/>
          <w:rtl/>
        </w:rPr>
        <w:t xml:space="preserve"> فقال: ما علمنا ذلك قال الزهري: لو رأيت طاووس</w:t>
      </w:r>
      <w:r w:rsidR="00972A75" w:rsidRPr="00AD5045">
        <w:rPr>
          <w:rFonts w:ascii="Amiri" w:hAnsi="Amiri" w:cs="Amiri"/>
          <w:sz w:val="32"/>
          <w:szCs w:val="32"/>
          <w:rtl/>
        </w:rPr>
        <w:t>ًا</w:t>
      </w:r>
      <w:r w:rsidRPr="00AD5045">
        <w:rPr>
          <w:rFonts w:ascii="Amiri" w:hAnsi="Amiri" w:cs="Amiri"/>
          <w:sz w:val="32"/>
          <w:szCs w:val="32"/>
          <w:rtl/>
        </w:rPr>
        <w:t xml:space="preserve"> لعلمت أنّه لم يكذب.</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(1/705)</w:t>
      </w:r>
      <w:r w:rsidRPr="00AD5045">
        <w:rPr>
          <w:rFonts w:ascii="Amiri" w:hAnsi="Amiri" w:cs="Amiri"/>
          <w:sz w:val="32"/>
          <w:szCs w:val="32"/>
          <w:rtl/>
        </w:rPr>
        <w:t>.</w:t>
      </w:r>
    </w:p>
    <w:p w14:paraId="38C1A74C" w14:textId="675FFFC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قبيصة حدثنا سفيان عن حبيب بن أبي ثابت قال: قال لي طاووس: إذا حدثتك حديث</w:t>
      </w:r>
      <w:r w:rsidR="00972A75" w:rsidRPr="00AD5045">
        <w:rPr>
          <w:rFonts w:ascii="Amiri" w:hAnsi="Amiri" w:cs="Amiri"/>
          <w:sz w:val="32"/>
          <w:szCs w:val="32"/>
          <w:rtl/>
        </w:rPr>
        <w:t>ًا</w:t>
      </w:r>
      <w:r w:rsidRPr="00AD5045">
        <w:rPr>
          <w:rFonts w:ascii="Amiri" w:hAnsi="Amiri" w:cs="Amiri"/>
          <w:sz w:val="32"/>
          <w:szCs w:val="32"/>
          <w:rtl/>
        </w:rPr>
        <w:t xml:space="preserve"> قد أثبته لك فلا تسأل عنه أحد</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(1/706)</w:t>
      </w:r>
      <w:r w:rsidRPr="00AD5045">
        <w:rPr>
          <w:rFonts w:ascii="Amiri" w:hAnsi="Amiri" w:cs="Amiri"/>
          <w:sz w:val="32"/>
          <w:szCs w:val="32"/>
          <w:rtl/>
        </w:rPr>
        <w:t>.</w:t>
      </w:r>
    </w:p>
    <w:p w14:paraId="2D6B344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الحميدي عن سفيان حدثنا عمرو قال: قال طاووس: إذا حدثتك شيئ</w:t>
      </w:r>
      <w:r w:rsidR="00972A75" w:rsidRPr="00AD5045">
        <w:rPr>
          <w:rFonts w:ascii="Amiri" w:hAnsi="Amiri" w:cs="Amiri"/>
          <w:sz w:val="32"/>
          <w:szCs w:val="32"/>
          <w:rtl/>
        </w:rPr>
        <w:t>ًا</w:t>
      </w:r>
      <w:r w:rsidRPr="00AD5045">
        <w:rPr>
          <w:rFonts w:ascii="Amiri" w:hAnsi="Amiri" w:cs="Amiri"/>
          <w:sz w:val="32"/>
          <w:szCs w:val="32"/>
          <w:rtl/>
        </w:rPr>
        <w:t xml:space="preserve"> فشد به يديك. المعرفة والتاريخ </w:t>
      </w:r>
      <w:r w:rsidRPr="00711B53">
        <w:rPr>
          <w:rFonts w:ascii="Amiri" w:hAnsi="Amiri" w:cs="Amiri"/>
          <w:color w:val="00007F"/>
          <w:sz w:val="32"/>
          <w:szCs w:val="32"/>
          <w:rtl/>
        </w:rPr>
        <w:t>(1/706)</w:t>
      </w:r>
      <w:r w:rsidRPr="00AD5045">
        <w:rPr>
          <w:rFonts w:ascii="Amiri" w:hAnsi="Amiri" w:cs="Amiri"/>
          <w:sz w:val="32"/>
          <w:szCs w:val="32"/>
          <w:rtl/>
        </w:rPr>
        <w:t>.</w:t>
      </w:r>
    </w:p>
    <w:p w14:paraId="156D4F8B" w14:textId="20B23BD2" w:rsidR="00711B53" w:rsidRDefault="0067070C" w:rsidP="0067070C">
      <w:pPr>
        <w:jc w:val="lowKashida"/>
        <w:rPr>
          <w:rFonts w:ascii="Amiri" w:hAnsi="Amiri" w:cs="Amiri"/>
          <w:sz w:val="32"/>
          <w:szCs w:val="32"/>
          <w:rtl/>
        </w:rPr>
      </w:pPr>
      <w:r w:rsidRPr="00AD5045">
        <w:rPr>
          <w:rFonts w:ascii="Amiri" w:hAnsi="Amiri" w:cs="Amiri"/>
          <w:sz w:val="32"/>
          <w:szCs w:val="32"/>
          <w:rtl/>
        </w:rPr>
        <w:t>وبه: قال عمرو: ما رأيت أحد</w:t>
      </w:r>
      <w:r w:rsidR="00972A75" w:rsidRPr="00AD5045">
        <w:rPr>
          <w:rFonts w:ascii="Amiri" w:hAnsi="Amiri" w:cs="Amiri"/>
          <w:sz w:val="32"/>
          <w:szCs w:val="32"/>
          <w:rtl/>
        </w:rPr>
        <w:t>ًا</w:t>
      </w:r>
      <w:r w:rsidRPr="00AD5045">
        <w:rPr>
          <w:rFonts w:ascii="Amiri" w:hAnsi="Amiri" w:cs="Amiri"/>
          <w:sz w:val="32"/>
          <w:szCs w:val="32"/>
          <w:rtl/>
        </w:rPr>
        <w:t xml:space="preserve"> أشد تنزه</w:t>
      </w:r>
      <w:r w:rsidR="00972A75" w:rsidRPr="00AD5045">
        <w:rPr>
          <w:rFonts w:ascii="Amiri" w:hAnsi="Amiri" w:cs="Amiri"/>
          <w:sz w:val="32"/>
          <w:szCs w:val="32"/>
          <w:rtl/>
        </w:rPr>
        <w:t>ًا</w:t>
      </w:r>
      <w:r w:rsidRPr="00AD5045">
        <w:rPr>
          <w:rFonts w:ascii="Amiri" w:hAnsi="Amiri" w:cs="Amiri"/>
          <w:sz w:val="32"/>
          <w:szCs w:val="32"/>
          <w:rtl/>
        </w:rPr>
        <w:t xml:space="preserve"> عمّا في أيدي الناس من طاووس.</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(1/706)</w:t>
      </w:r>
    </w:p>
    <w:p w14:paraId="6B9545D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محمد بن يحيى حدثنا سفيان عن أبن أبي نجيح عن مجاهد</w:t>
      </w:r>
    </w:p>
    <w:p w14:paraId="44091321" w14:textId="256D298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قال: [قلت لطاووس]</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48"/>
      </w:r>
      <w:r w:rsidRPr="00711B53">
        <w:rPr>
          <w:rFonts w:ascii="Amiri" w:hAnsi="Amiri" w:cs="Amiri"/>
          <w:color w:val="00007F"/>
          <w:sz w:val="32"/>
          <w:szCs w:val="32"/>
          <w:vertAlign w:val="superscript"/>
          <w:rtl/>
        </w:rPr>
        <w:t>)</w:t>
      </w:r>
      <w:r w:rsidRPr="00AD5045">
        <w:rPr>
          <w:rFonts w:ascii="Amiri" w:hAnsi="Amiri" w:cs="Amiri"/>
          <w:sz w:val="32"/>
          <w:szCs w:val="32"/>
          <w:rtl/>
        </w:rPr>
        <w:t xml:space="preserve">: رأيت النبي </w:t>
      </w:r>
      <w:r w:rsidRPr="00AD5045">
        <w:rPr>
          <w:rFonts w:ascii="Amiri" w:hAnsi="Amiri" w:cs="Amiri"/>
          <w:sz w:val="32"/>
          <w:szCs w:val="32"/>
        </w:rPr>
        <w:sym w:font="AGA Arabesque" w:char="F072"/>
      </w:r>
      <w:r w:rsidRPr="00AD5045">
        <w:rPr>
          <w:rFonts w:ascii="Amiri" w:hAnsi="Amiri" w:cs="Amiri"/>
          <w:sz w:val="32"/>
          <w:szCs w:val="32"/>
          <w:rtl/>
        </w:rPr>
        <w:t xml:space="preserve"> على باب الكعبة وكنتَ في الكعبة. فقال: اكشف قناعك وبيّن قراءتك. قال طاووس: دع هذا</w:t>
      </w:r>
      <w:r w:rsidR="008E0BE3">
        <w:rPr>
          <w:rFonts w:ascii="Amiri" w:hAnsi="Amiri" w:cs="Amiri"/>
          <w:sz w:val="32"/>
          <w:szCs w:val="32"/>
          <w:rtl/>
        </w:rPr>
        <w:t>،</w:t>
      </w:r>
      <w:r w:rsidRPr="00AD5045">
        <w:rPr>
          <w:rFonts w:ascii="Amiri" w:hAnsi="Amiri" w:cs="Amiri"/>
          <w:sz w:val="32"/>
          <w:szCs w:val="32"/>
          <w:rtl/>
        </w:rPr>
        <w:t xml:space="preserve"> هذا حلم. قال: فخيل إلينا أنّه انبسط في حديثه</w:t>
      </w:r>
      <w:r w:rsidR="008E0BE3">
        <w:rPr>
          <w:rFonts w:ascii="Amiri" w:hAnsi="Amiri" w:cs="Amiri"/>
          <w:sz w:val="32"/>
          <w:szCs w:val="32"/>
          <w:rtl/>
        </w:rPr>
        <w:t>،</w:t>
      </w:r>
      <w:r w:rsidRPr="00AD5045">
        <w:rPr>
          <w:rFonts w:ascii="Amiri" w:hAnsi="Amiri" w:cs="Amiri"/>
          <w:sz w:val="32"/>
          <w:szCs w:val="32"/>
          <w:rtl/>
        </w:rPr>
        <w:t xml:space="preserve"> وكان كثير</w:t>
      </w:r>
      <w:r w:rsidR="00972A75" w:rsidRPr="00AD5045">
        <w:rPr>
          <w:rFonts w:ascii="Amiri" w:hAnsi="Amiri" w:cs="Amiri"/>
          <w:sz w:val="32"/>
          <w:szCs w:val="32"/>
          <w:rtl/>
        </w:rPr>
        <w:t>ًا</w:t>
      </w:r>
      <w:r w:rsidRPr="00AD5045">
        <w:rPr>
          <w:rFonts w:ascii="Amiri" w:hAnsi="Amiri" w:cs="Amiri"/>
          <w:sz w:val="32"/>
          <w:szCs w:val="32"/>
          <w:rtl/>
        </w:rPr>
        <w:t xml:space="preserve"> ما يتقنع.</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(1/706 ـ 707)</w:t>
      </w:r>
      <w:r w:rsidRPr="00AD5045">
        <w:rPr>
          <w:rFonts w:ascii="Amiri" w:hAnsi="Amiri" w:cs="Amiri"/>
          <w:sz w:val="32"/>
          <w:szCs w:val="32"/>
          <w:rtl/>
        </w:rPr>
        <w:t>.</w:t>
      </w:r>
    </w:p>
    <w:p w14:paraId="5FA463EB" w14:textId="2A4DEF6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نعيم حدثنا سفيان عن محمد بن سعيد</w:t>
      </w:r>
      <w:r w:rsidR="008E0BE3">
        <w:rPr>
          <w:rFonts w:ascii="Amiri" w:hAnsi="Amiri" w:cs="Amiri"/>
          <w:sz w:val="32"/>
          <w:szCs w:val="32"/>
          <w:rtl/>
        </w:rPr>
        <w:t>،</w:t>
      </w:r>
      <w:r w:rsidRPr="00AD5045">
        <w:rPr>
          <w:rFonts w:ascii="Amiri" w:hAnsi="Amiri" w:cs="Amiri"/>
          <w:sz w:val="32"/>
          <w:szCs w:val="32"/>
          <w:rtl/>
        </w:rPr>
        <w:t xml:space="preserve"> أو سعيد بن محمد</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49"/>
      </w:r>
      <w:r w:rsidRPr="00711B53">
        <w:rPr>
          <w:rFonts w:ascii="Amiri" w:hAnsi="Amiri" w:cs="Amiri"/>
          <w:color w:val="00007F"/>
          <w:sz w:val="32"/>
          <w:szCs w:val="32"/>
          <w:vertAlign w:val="superscript"/>
          <w:rtl/>
        </w:rPr>
        <w:t>)</w:t>
      </w:r>
      <w:r w:rsidRPr="00AD5045">
        <w:rPr>
          <w:rFonts w:ascii="Amiri" w:hAnsi="Amiri" w:cs="Amiri"/>
          <w:sz w:val="32"/>
          <w:szCs w:val="32"/>
          <w:rtl/>
        </w:rPr>
        <w:t xml:space="preserve"> ـ قال أبو نعيم: كذا قال ـ قال:كان من دعا طاووس:اللهم امنعني المال والولد</w:t>
      </w:r>
      <w:r w:rsidR="008E0BE3">
        <w:rPr>
          <w:rFonts w:ascii="Amiri" w:hAnsi="Amiri" w:cs="Amiri"/>
          <w:sz w:val="32"/>
          <w:szCs w:val="32"/>
          <w:rtl/>
        </w:rPr>
        <w:t>،</w:t>
      </w:r>
      <w:r w:rsidRPr="00AD5045">
        <w:rPr>
          <w:rFonts w:ascii="Amiri" w:hAnsi="Amiri" w:cs="Amiri"/>
          <w:sz w:val="32"/>
          <w:szCs w:val="32"/>
          <w:rtl/>
        </w:rPr>
        <w:t>وارزقني الإيمان والعمل.</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(1/707)</w:t>
      </w:r>
    </w:p>
    <w:p w14:paraId="741984AB" w14:textId="4F3A51FB"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حدثني سلمة حدثنا أحمد ثنا عبد الرزاق أخبرنا معمر قال: سمعت أيوب يقول لليث: انظر ما سمعتَ من هذين الرجلين فاشدد يديك ـ يريد به طاووس</w:t>
      </w:r>
      <w:r w:rsidR="00972A75" w:rsidRPr="00AD5045">
        <w:rPr>
          <w:rFonts w:ascii="Amiri" w:hAnsi="Amiri" w:cs="Amiri"/>
          <w:sz w:val="32"/>
          <w:szCs w:val="32"/>
          <w:rtl/>
        </w:rPr>
        <w:t>ًا</w:t>
      </w:r>
      <w:r w:rsidRPr="00AD5045">
        <w:rPr>
          <w:rFonts w:ascii="Amiri" w:hAnsi="Amiri" w:cs="Amiri"/>
          <w:sz w:val="32"/>
          <w:szCs w:val="32"/>
          <w:rtl/>
        </w:rPr>
        <w:t xml:space="preserve"> ومجاهد</w:t>
      </w:r>
      <w:r w:rsidR="00972A75" w:rsidRPr="00AD5045">
        <w:rPr>
          <w:rFonts w:ascii="Amiri" w:hAnsi="Amiri" w:cs="Amiri"/>
          <w:sz w:val="32"/>
          <w:szCs w:val="32"/>
          <w:rtl/>
        </w:rPr>
        <w:t>ًا</w:t>
      </w:r>
      <w:r w:rsidRPr="00AD5045">
        <w:rPr>
          <w:rFonts w:ascii="Amiri" w:hAnsi="Amiri" w:cs="Amiri"/>
          <w:sz w:val="32"/>
          <w:szCs w:val="32"/>
          <w:rtl/>
        </w:rPr>
        <w:t xml:space="preserve"> ـ.</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color w:val="00007F"/>
          <w:sz w:val="32"/>
          <w:szCs w:val="32"/>
          <w:rtl/>
        </w:rPr>
        <w:t xml:space="preserve">( </w:t>
      </w:r>
      <w:r w:rsidRPr="00711B53">
        <w:rPr>
          <w:rFonts w:ascii="Amiri" w:hAnsi="Amiri" w:cs="Amiri"/>
          <w:color w:val="00007F"/>
          <w:sz w:val="32"/>
          <w:szCs w:val="32"/>
          <w:rtl/>
        </w:rPr>
        <w:t>1/707</w:t>
      </w:r>
      <w:r w:rsidR="00711B53">
        <w:rPr>
          <w:rFonts w:ascii="Amiri" w:hAnsi="Amiri" w:cs="Amiri"/>
          <w:color w:val="00007F"/>
          <w:sz w:val="32"/>
          <w:szCs w:val="32"/>
          <w:rtl/>
        </w:rPr>
        <w:t>)</w:t>
      </w:r>
      <w:r w:rsidRPr="00AD5045">
        <w:rPr>
          <w:rFonts w:ascii="Amiri" w:hAnsi="Amiri" w:cs="Amiri"/>
          <w:sz w:val="32"/>
          <w:szCs w:val="32"/>
          <w:rtl/>
        </w:rPr>
        <w:t xml:space="preserve"> و </w:t>
      </w:r>
      <w:r w:rsidRPr="00711B53">
        <w:rPr>
          <w:rFonts w:ascii="Amiri" w:hAnsi="Amiri" w:cs="Amiri"/>
          <w:color w:val="00007F"/>
          <w:sz w:val="32"/>
          <w:szCs w:val="32"/>
          <w:rtl/>
        </w:rPr>
        <w:t>(3/18)</w:t>
      </w:r>
      <w:r w:rsidRPr="00AD5045">
        <w:rPr>
          <w:rFonts w:ascii="Amiri" w:hAnsi="Amiri" w:cs="Amiri"/>
          <w:sz w:val="32"/>
          <w:szCs w:val="32"/>
          <w:rtl/>
        </w:rPr>
        <w:t>.</w:t>
      </w:r>
    </w:p>
    <w:p w14:paraId="2DF3AAC3" w14:textId="5E964C0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علي بن المديني: كان سفيان لا يعدل من أصحاب ابن عباس بطاووس أحد</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(1/708 ـ 709</w:t>
      </w:r>
      <w:r w:rsidR="00711B53">
        <w:rPr>
          <w:rFonts w:ascii="Amiri" w:hAnsi="Amiri" w:cs="Amiri"/>
          <w:color w:val="00007F"/>
          <w:sz w:val="32"/>
          <w:szCs w:val="32"/>
          <w:rtl/>
        </w:rPr>
        <w:t>)</w:t>
      </w:r>
      <w:r w:rsidRPr="00AD5045">
        <w:rPr>
          <w:rFonts w:ascii="Amiri" w:hAnsi="Amiri" w:cs="Amiri"/>
          <w:sz w:val="32"/>
          <w:szCs w:val="32"/>
          <w:rtl/>
        </w:rPr>
        <w:t>.</w:t>
      </w:r>
    </w:p>
    <w:p w14:paraId="030E3581" w14:textId="69E8B9A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سلمة عن أحمد حدثنا عبد الرزاق أخبرني أبي قال: كان طاووس يصلي في غداة باردة معتمة</w:t>
      </w:r>
      <w:r w:rsidR="008E0BE3">
        <w:rPr>
          <w:rFonts w:ascii="Amiri" w:hAnsi="Amiri" w:cs="Amiri"/>
          <w:sz w:val="32"/>
          <w:szCs w:val="32"/>
          <w:rtl/>
        </w:rPr>
        <w:t>،</w:t>
      </w:r>
      <w:r w:rsidRPr="00AD5045">
        <w:rPr>
          <w:rFonts w:ascii="Amiri" w:hAnsi="Amiri" w:cs="Amiri"/>
          <w:sz w:val="32"/>
          <w:szCs w:val="32"/>
          <w:rtl/>
        </w:rPr>
        <w:t xml:space="preserve"> فمر محمد بن يوسف أخو الحجاج</w:t>
      </w:r>
      <w:r w:rsidR="008E0BE3">
        <w:rPr>
          <w:rFonts w:ascii="Amiri" w:hAnsi="Amiri" w:cs="Amiri"/>
          <w:sz w:val="32"/>
          <w:szCs w:val="32"/>
          <w:rtl/>
        </w:rPr>
        <w:t>،</w:t>
      </w:r>
      <w:r w:rsidRPr="00AD5045">
        <w:rPr>
          <w:rFonts w:ascii="Amiri" w:hAnsi="Amiri" w:cs="Amiri"/>
          <w:sz w:val="32"/>
          <w:szCs w:val="32"/>
          <w:rtl/>
        </w:rPr>
        <w:t xml:space="preserve"> أو أيوب بن يحيى ـ وهو ساجد ـ في موكبه</w:t>
      </w:r>
      <w:r w:rsidR="008E0BE3">
        <w:rPr>
          <w:rFonts w:ascii="Amiri" w:hAnsi="Amiri" w:cs="Amiri"/>
          <w:sz w:val="32"/>
          <w:szCs w:val="32"/>
          <w:rtl/>
        </w:rPr>
        <w:t>،</w:t>
      </w:r>
      <w:r w:rsidRPr="00AD5045">
        <w:rPr>
          <w:rFonts w:ascii="Amiri" w:hAnsi="Amiri" w:cs="Amiri"/>
          <w:sz w:val="32"/>
          <w:szCs w:val="32"/>
          <w:rtl/>
        </w:rPr>
        <w:t xml:space="preserve"> فأمر بساج أو طيلسان فطرح عليه</w:t>
      </w:r>
      <w:r w:rsidR="008E0BE3">
        <w:rPr>
          <w:rFonts w:ascii="Amiri" w:hAnsi="Amiri" w:cs="Amiri"/>
          <w:sz w:val="32"/>
          <w:szCs w:val="32"/>
          <w:rtl/>
        </w:rPr>
        <w:t>،</w:t>
      </w:r>
      <w:r w:rsidRPr="00AD5045">
        <w:rPr>
          <w:rFonts w:ascii="Amiri" w:hAnsi="Amiri" w:cs="Amiri"/>
          <w:sz w:val="32"/>
          <w:szCs w:val="32"/>
          <w:rtl/>
        </w:rPr>
        <w:t xml:space="preserve"> فلم يرفع رأسه حتى فرغ من حاجته</w:t>
      </w:r>
      <w:r w:rsidR="008E0BE3">
        <w:rPr>
          <w:rFonts w:ascii="Amiri" w:hAnsi="Amiri" w:cs="Amiri"/>
          <w:sz w:val="32"/>
          <w:szCs w:val="32"/>
          <w:rtl/>
        </w:rPr>
        <w:t>،</w:t>
      </w:r>
      <w:r w:rsidRPr="00AD5045">
        <w:rPr>
          <w:rFonts w:ascii="Amiri" w:hAnsi="Amiri" w:cs="Amiri"/>
          <w:sz w:val="32"/>
          <w:szCs w:val="32"/>
          <w:rtl/>
        </w:rPr>
        <w:t xml:space="preserve"> فلما سلّم نظر فإذا الساج عليه فانتفض وألقاه عنه</w:t>
      </w:r>
      <w:r w:rsidR="008E0BE3">
        <w:rPr>
          <w:rFonts w:ascii="Amiri" w:hAnsi="Amiri" w:cs="Amiri"/>
          <w:sz w:val="32"/>
          <w:szCs w:val="32"/>
          <w:rtl/>
        </w:rPr>
        <w:t>،</w:t>
      </w:r>
      <w:r w:rsidRPr="00AD5045">
        <w:rPr>
          <w:rFonts w:ascii="Amiri" w:hAnsi="Amiri" w:cs="Amiri"/>
          <w:sz w:val="32"/>
          <w:szCs w:val="32"/>
          <w:rtl/>
        </w:rPr>
        <w:t xml:space="preserve"> ولم ينظر إليه</w:t>
      </w:r>
      <w:r w:rsidR="008E0BE3">
        <w:rPr>
          <w:rFonts w:ascii="Amiri" w:hAnsi="Amiri" w:cs="Amiri"/>
          <w:sz w:val="32"/>
          <w:szCs w:val="32"/>
          <w:rtl/>
        </w:rPr>
        <w:t>،</w:t>
      </w:r>
      <w:r w:rsidRPr="00AD5045">
        <w:rPr>
          <w:rFonts w:ascii="Amiri" w:hAnsi="Amiri" w:cs="Amiri"/>
          <w:sz w:val="32"/>
          <w:szCs w:val="32"/>
          <w:rtl/>
        </w:rPr>
        <w:t xml:space="preserve"> ومضى إلى منزله.</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(1/709</w:t>
      </w:r>
      <w:r w:rsidR="00711B53">
        <w:rPr>
          <w:rFonts w:ascii="Amiri" w:hAnsi="Amiri" w:cs="Amiri"/>
          <w:color w:val="00007F"/>
          <w:sz w:val="32"/>
          <w:szCs w:val="32"/>
          <w:rtl/>
        </w:rPr>
        <w:t>)</w:t>
      </w:r>
      <w:r w:rsidRPr="00AD5045">
        <w:rPr>
          <w:rFonts w:ascii="Amiri" w:hAnsi="Amiri" w:cs="Amiri"/>
          <w:sz w:val="32"/>
          <w:szCs w:val="32"/>
          <w:rtl/>
        </w:rPr>
        <w:t>.</w:t>
      </w:r>
    </w:p>
    <w:p w14:paraId="25801CEB" w14:textId="1B05CE85" w:rsidR="00711B53" w:rsidRDefault="0067070C" w:rsidP="0067070C">
      <w:pPr>
        <w:jc w:val="lowKashida"/>
        <w:rPr>
          <w:rFonts w:ascii="Amiri" w:hAnsi="Amiri" w:cs="Amiri"/>
          <w:sz w:val="32"/>
          <w:szCs w:val="32"/>
          <w:rtl/>
        </w:rPr>
      </w:pPr>
      <w:r w:rsidRPr="00AD5045">
        <w:rPr>
          <w:rFonts w:ascii="Amiri" w:hAnsi="Amiri" w:cs="Amiri"/>
          <w:sz w:val="32"/>
          <w:szCs w:val="32"/>
          <w:rtl/>
        </w:rPr>
        <w:t>وبه: قال أحمد حدثني عبد الرحمن بن مهدي حدثنا حماد بن زيد عن سعيد بن أبي صدقة قال: سمعت قيس بن سعد يقول: كان طاووس فينا مثل ابن سيرين فيكم.</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(1/709</w:t>
      </w:r>
      <w:r w:rsidR="00711B53">
        <w:rPr>
          <w:rFonts w:ascii="Amiri" w:hAnsi="Amiri" w:cs="Amiri"/>
          <w:color w:val="00007F"/>
          <w:sz w:val="32"/>
          <w:szCs w:val="32"/>
          <w:rtl/>
        </w:rPr>
        <w:t>)</w:t>
      </w:r>
      <w:r w:rsidRPr="00AD5045">
        <w:rPr>
          <w:rFonts w:ascii="Amiri" w:hAnsi="Amiri" w:cs="Amiri"/>
          <w:sz w:val="32"/>
          <w:szCs w:val="32"/>
          <w:rtl/>
        </w:rPr>
        <w:t>.</w:t>
      </w:r>
    </w:p>
    <w:p w14:paraId="07253FDF" w14:textId="02E09DC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أبو بشر حدثنا المعتمر عن هشام عن قيس بن سعد قال: ما أفضّل عليه أحد</w:t>
      </w:r>
      <w:r w:rsidR="00972A75" w:rsidRPr="00AD5045">
        <w:rPr>
          <w:rFonts w:ascii="Amiri" w:hAnsi="Amiri" w:cs="Amiri"/>
          <w:sz w:val="32"/>
          <w:szCs w:val="32"/>
          <w:rtl/>
        </w:rPr>
        <w:t>ًا</w:t>
      </w:r>
      <w:r w:rsidRPr="00AD5045">
        <w:rPr>
          <w:rFonts w:ascii="Amiri" w:hAnsi="Amiri" w:cs="Amiri"/>
          <w:sz w:val="32"/>
          <w:szCs w:val="32"/>
          <w:rtl/>
        </w:rPr>
        <w:t xml:space="preserve"> من أصحابي ـ يعني طاووس</w:t>
      </w:r>
      <w:r w:rsidR="00972A75" w:rsidRPr="00AD5045">
        <w:rPr>
          <w:rFonts w:ascii="Amiri" w:hAnsi="Amiri" w:cs="Amiri"/>
          <w:sz w:val="32"/>
          <w:szCs w:val="32"/>
          <w:rtl/>
        </w:rPr>
        <w:t>ًا</w:t>
      </w:r>
      <w:r w:rsidRPr="00AD5045">
        <w:rPr>
          <w:rFonts w:ascii="Amiri" w:hAnsi="Amiri" w:cs="Amiri"/>
          <w:sz w:val="32"/>
          <w:szCs w:val="32"/>
          <w:rtl/>
        </w:rPr>
        <w:t xml:space="preserve"> ـ.</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(1/709</w:t>
      </w:r>
      <w:r w:rsidR="00711B53">
        <w:rPr>
          <w:rFonts w:ascii="Amiri" w:hAnsi="Amiri" w:cs="Amiri"/>
          <w:color w:val="00007F"/>
          <w:sz w:val="32"/>
          <w:szCs w:val="32"/>
          <w:rtl/>
        </w:rPr>
        <w:t>)</w:t>
      </w:r>
      <w:r w:rsidRPr="00AD5045">
        <w:rPr>
          <w:rFonts w:ascii="Amiri" w:hAnsi="Amiri" w:cs="Amiri"/>
          <w:sz w:val="32"/>
          <w:szCs w:val="32"/>
          <w:rtl/>
        </w:rPr>
        <w:t>.</w:t>
      </w:r>
    </w:p>
    <w:p w14:paraId="719FB85D" w14:textId="34CAB05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بكر قال حدثنا سفيان قال: أتيت موسى بن أبي عائشة</w:t>
      </w:r>
      <w:r w:rsidR="008E0BE3">
        <w:rPr>
          <w:rFonts w:ascii="Amiri" w:hAnsi="Amiri" w:cs="Amiri"/>
          <w:sz w:val="32"/>
          <w:szCs w:val="32"/>
          <w:rtl/>
        </w:rPr>
        <w:t>،</w:t>
      </w:r>
      <w:r w:rsidRPr="00AD5045">
        <w:rPr>
          <w:rFonts w:ascii="Amiri" w:hAnsi="Amiri" w:cs="Amiri"/>
          <w:sz w:val="32"/>
          <w:szCs w:val="32"/>
          <w:rtl/>
        </w:rPr>
        <w:t xml:space="preserve"> وكنتُ إذا رأيته قلت كما قال الزهري: لو رأيت طاووس</w:t>
      </w:r>
      <w:r w:rsidR="00972A75" w:rsidRPr="00AD5045">
        <w:rPr>
          <w:rFonts w:ascii="Amiri" w:hAnsi="Amiri" w:cs="Amiri"/>
          <w:sz w:val="32"/>
          <w:szCs w:val="32"/>
          <w:rtl/>
        </w:rPr>
        <w:t>ًا</w:t>
      </w:r>
      <w:r w:rsidRPr="00AD5045">
        <w:rPr>
          <w:rFonts w:ascii="Amiri" w:hAnsi="Amiri" w:cs="Amiri"/>
          <w:sz w:val="32"/>
          <w:szCs w:val="32"/>
          <w:rtl/>
        </w:rPr>
        <w:t xml:space="preserve"> علمت أنه لا يكذب.</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(2/672)</w:t>
      </w:r>
      <w:r w:rsidRPr="00AD5045">
        <w:rPr>
          <w:rFonts w:ascii="Amiri" w:hAnsi="Amiri" w:cs="Amiri"/>
          <w:sz w:val="32"/>
          <w:szCs w:val="32"/>
          <w:rtl/>
        </w:rPr>
        <w:t>.</w:t>
      </w:r>
    </w:p>
    <w:p w14:paraId="5884D6F8" w14:textId="656EC677" w:rsidR="00711B53" w:rsidRDefault="0067070C" w:rsidP="0067070C">
      <w:pPr>
        <w:jc w:val="lowKashida"/>
        <w:rPr>
          <w:rFonts w:ascii="Amiri" w:hAnsi="Amiri" w:cs="Amiri"/>
          <w:sz w:val="32"/>
          <w:szCs w:val="32"/>
          <w:rtl/>
        </w:rPr>
      </w:pPr>
      <w:r w:rsidRPr="00AD5045">
        <w:rPr>
          <w:rFonts w:ascii="Amiri" w:hAnsi="Amiri" w:cs="Amiri"/>
          <w:sz w:val="32"/>
          <w:szCs w:val="32"/>
          <w:rtl/>
        </w:rPr>
        <w:t>وبه: قال سفيان: قلت لأيوب: يا أبا بكر ما منعك أن تسمع من طاووس ـ يعني تكثر عن طاووس ـ؟ قال: جئت إليه فرأيته بين ثقيلين</w:t>
      </w:r>
      <w:r w:rsidR="008E0BE3">
        <w:rPr>
          <w:rFonts w:ascii="Amiri" w:hAnsi="Amiri" w:cs="Amiri"/>
          <w:sz w:val="32"/>
          <w:szCs w:val="32"/>
          <w:rtl/>
        </w:rPr>
        <w:t>،</w:t>
      </w:r>
      <w:r w:rsidRPr="00AD5045">
        <w:rPr>
          <w:rFonts w:ascii="Amiri" w:hAnsi="Amiri" w:cs="Amiri"/>
          <w:sz w:val="32"/>
          <w:szCs w:val="32"/>
          <w:rtl/>
        </w:rPr>
        <w:t xml:space="preserve"> ليث بن أبي سليم وعبد الملك بن أبي أمية</w:t>
      </w:r>
      <w:r w:rsidR="008E0BE3">
        <w:rPr>
          <w:rFonts w:ascii="Amiri" w:hAnsi="Amiri" w:cs="Amiri"/>
          <w:sz w:val="32"/>
          <w:szCs w:val="32"/>
          <w:rtl/>
        </w:rPr>
        <w:t>،</w:t>
      </w:r>
      <w:r w:rsidRPr="00AD5045">
        <w:rPr>
          <w:rFonts w:ascii="Amiri" w:hAnsi="Amiri" w:cs="Amiri"/>
          <w:sz w:val="32"/>
          <w:szCs w:val="32"/>
          <w:rtl/>
        </w:rPr>
        <w:t xml:space="preserve"> فرجعت وتركته.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(2/713)</w:t>
      </w:r>
      <w:r w:rsidRPr="00AD5045">
        <w:rPr>
          <w:rFonts w:ascii="Amiri" w:hAnsi="Amiri" w:cs="Amiri"/>
          <w:sz w:val="32"/>
          <w:szCs w:val="32"/>
          <w:rtl/>
        </w:rPr>
        <w:t>.</w:t>
      </w:r>
    </w:p>
    <w:p w14:paraId="2781C3B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508) طريف بن شهاب أوابن سعد السعدي </w:t>
      </w:r>
      <w:r w:rsidRPr="00711B53">
        <w:rPr>
          <w:rFonts w:ascii="Amiri" w:hAnsi="Amiri" w:cs="Amiri"/>
          <w:color w:val="00007F"/>
          <w:sz w:val="32"/>
          <w:szCs w:val="32"/>
          <w:rtl/>
        </w:rPr>
        <w:t>(أبوسفيان)</w:t>
      </w:r>
      <w:r w:rsidRPr="00AD5045">
        <w:rPr>
          <w:rFonts w:ascii="Amiri" w:hAnsi="Amiri" w:cs="Amiri"/>
          <w:sz w:val="32"/>
          <w:szCs w:val="32"/>
          <w:rtl/>
        </w:rPr>
        <w:t xml:space="preserve"> البصري الأشل ويقال الأعسم.</w:t>
      </w:r>
    </w:p>
    <w:p w14:paraId="1EDDF8BC" w14:textId="2A4AE23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ابن نمير: أبو سفيان طريف السعدي</w:t>
      </w:r>
      <w:r w:rsidR="008E0BE3">
        <w:rPr>
          <w:rFonts w:ascii="Amiri" w:hAnsi="Amiri" w:cs="Amiri"/>
          <w:sz w:val="32"/>
          <w:szCs w:val="32"/>
          <w:rtl/>
        </w:rPr>
        <w:t>،</w:t>
      </w:r>
      <w:r w:rsidRPr="00AD5045">
        <w:rPr>
          <w:rFonts w:ascii="Amiri" w:hAnsi="Amiri" w:cs="Amiri"/>
          <w:sz w:val="32"/>
          <w:szCs w:val="32"/>
          <w:rtl/>
        </w:rPr>
        <w:t xml:space="preserve"> ضعيف.</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(2/797)</w:t>
      </w:r>
      <w:r w:rsidRPr="00AD5045">
        <w:rPr>
          <w:rFonts w:ascii="Amiri" w:hAnsi="Amiri" w:cs="Amiri"/>
          <w:sz w:val="32"/>
          <w:szCs w:val="32"/>
          <w:rtl/>
        </w:rPr>
        <w:t>.</w:t>
      </w:r>
    </w:p>
    <w:p w14:paraId="3306845B" w14:textId="2CCE7E67" w:rsidR="00711B53" w:rsidRDefault="0067070C" w:rsidP="0067070C">
      <w:pPr>
        <w:jc w:val="lowKashida"/>
        <w:rPr>
          <w:rFonts w:ascii="Amiri" w:hAnsi="Amiri" w:cs="Amiri"/>
          <w:sz w:val="32"/>
          <w:szCs w:val="32"/>
          <w:rtl/>
        </w:rPr>
      </w:pPr>
      <w:r w:rsidRPr="00AD5045">
        <w:rPr>
          <w:rFonts w:ascii="Amiri" w:hAnsi="Amiri" w:cs="Amiri"/>
          <w:sz w:val="32"/>
          <w:szCs w:val="32"/>
          <w:rtl/>
        </w:rPr>
        <w:t>وذكره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50"/>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(3/37)</w:t>
      </w:r>
      <w:r w:rsidRPr="00AD5045">
        <w:rPr>
          <w:rFonts w:ascii="Amiri" w:hAnsi="Amiri" w:cs="Amiri"/>
          <w:sz w:val="32"/>
          <w:szCs w:val="32"/>
          <w:rtl/>
        </w:rPr>
        <w:t>.</w:t>
      </w:r>
    </w:p>
    <w:p w14:paraId="3B6C546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509) طلحة بن عمرو بن عثمان الحضرمي المكي.</w:t>
      </w:r>
    </w:p>
    <w:p w14:paraId="5BAB5583" w14:textId="33D2FE3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وذكره أبو يوسف:في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51"/>
      </w:r>
      <w:r w:rsidRPr="00711B53">
        <w:rPr>
          <w:rFonts w:ascii="Amiri" w:hAnsi="Amiri" w:cs="Amiri"/>
          <w:color w:val="00007F"/>
          <w:sz w:val="32"/>
          <w:szCs w:val="32"/>
          <w:vertAlign w:val="superscript"/>
          <w:rtl/>
        </w:rPr>
        <w:t>)</w:t>
      </w:r>
      <w:r w:rsidRPr="00AD5045">
        <w:rPr>
          <w:rFonts w:ascii="Amiri" w:hAnsi="Amiri" w:cs="Amiri"/>
          <w:sz w:val="32"/>
          <w:szCs w:val="32"/>
          <w:rtl/>
        </w:rPr>
        <w:t xml:space="preserve"> وقال: فيه ضعف وليس بمتروك ولا يقوم حديثه مقام الحجة.</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(3/ 40</w:t>
      </w:r>
      <w:r w:rsidR="008E0BE3">
        <w:rPr>
          <w:rFonts w:ascii="Amiri" w:hAnsi="Amiri" w:cs="Amiri"/>
          <w:color w:val="00007F"/>
          <w:sz w:val="32"/>
          <w:szCs w:val="32"/>
          <w:rtl/>
        </w:rPr>
        <w:t>،</w:t>
      </w:r>
      <w:r w:rsidRPr="00711B53">
        <w:rPr>
          <w:rFonts w:ascii="Amiri" w:hAnsi="Amiri" w:cs="Amiri"/>
          <w:color w:val="00007F"/>
          <w:sz w:val="32"/>
          <w:szCs w:val="32"/>
          <w:rtl/>
        </w:rPr>
        <w:t xml:space="preserve"> 52 ـ 53)</w:t>
      </w:r>
      <w:r w:rsidRPr="00AD5045">
        <w:rPr>
          <w:rFonts w:ascii="Amiri" w:hAnsi="Amiri" w:cs="Amiri"/>
          <w:sz w:val="32"/>
          <w:szCs w:val="32"/>
          <w:rtl/>
        </w:rPr>
        <w:t>.</w:t>
      </w:r>
    </w:p>
    <w:p w14:paraId="29EE7F9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510) طلحة بن مصرّف بن عمرو بن كعب اليامي الكوفي.</w:t>
      </w:r>
    </w:p>
    <w:p w14:paraId="7044906B" w14:textId="7A6A085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موسى ثنا يحيى بن أبي بكير حدثنا شعبة قال: كنّا في جنازة طلحة بن مصرف</w:t>
      </w:r>
      <w:r w:rsidR="008E0BE3">
        <w:rPr>
          <w:rFonts w:ascii="Amiri" w:hAnsi="Amiri" w:cs="Amiri"/>
          <w:sz w:val="32"/>
          <w:szCs w:val="32"/>
          <w:rtl/>
        </w:rPr>
        <w:t>،</w:t>
      </w:r>
      <w:r w:rsidRPr="00AD5045">
        <w:rPr>
          <w:rFonts w:ascii="Amiri" w:hAnsi="Amiri" w:cs="Amiri"/>
          <w:sz w:val="32"/>
          <w:szCs w:val="32"/>
          <w:rtl/>
        </w:rPr>
        <w:t xml:space="preserve"> فأثنى عليه أبو معشر وقال: ما ترك مثله.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 xml:space="preserve">(2/104 </w:t>
      </w:r>
      <w:r w:rsidR="008E0BE3">
        <w:rPr>
          <w:rFonts w:ascii="Amiri" w:hAnsi="Amiri" w:cs="Amiri"/>
          <w:color w:val="00007F"/>
          <w:sz w:val="32"/>
          <w:szCs w:val="32"/>
          <w:rtl/>
        </w:rPr>
        <w:t>،</w:t>
      </w:r>
      <w:r w:rsidRPr="00711B53">
        <w:rPr>
          <w:rFonts w:ascii="Amiri" w:hAnsi="Amiri" w:cs="Amiri"/>
          <w:color w:val="00007F"/>
          <w:sz w:val="32"/>
          <w:szCs w:val="32"/>
          <w:rtl/>
        </w:rPr>
        <w:t xml:space="preserve"> 818)</w:t>
      </w:r>
      <w:r w:rsidRPr="00AD5045">
        <w:rPr>
          <w:rFonts w:ascii="Amiri" w:hAnsi="Amiri" w:cs="Amiri"/>
          <w:sz w:val="32"/>
          <w:szCs w:val="32"/>
          <w:rtl/>
        </w:rPr>
        <w:t>.</w:t>
      </w:r>
    </w:p>
    <w:p w14:paraId="77424937" w14:textId="3787D7E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أبو سعيد أخبرني ابن إدريس عن الأعمش عن طلحة بن مصرف قال: أبى قلبي إلا حب عثمان.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2/558)</w:t>
      </w:r>
      <w:r w:rsidRPr="00AD5045">
        <w:rPr>
          <w:rFonts w:ascii="Amiri" w:hAnsi="Amiri" w:cs="Amiri"/>
          <w:sz w:val="32"/>
          <w:szCs w:val="32"/>
          <w:rtl/>
        </w:rPr>
        <w:t>.</w:t>
      </w:r>
    </w:p>
    <w:p w14:paraId="239F0BDC" w14:textId="6C3D5DE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الفضل بن زياد قال سمعت أبا عبد الله يقول: كان طلحة وزبيد مصلاهما واحد</w:t>
      </w:r>
      <w:r w:rsidR="008E0BE3">
        <w:rPr>
          <w:rFonts w:ascii="Amiri" w:hAnsi="Amiri" w:cs="Amiri"/>
          <w:sz w:val="32"/>
          <w:szCs w:val="32"/>
          <w:rtl/>
        </w:rPr>
        <w:t>،</w:t>
      </w:r>
      <w:r w:rsidRPr="00AD5045">
        <w:rPr>
          <w:rFonts w:ascii="Amiri" w:hAnsi="Amiri" w:cs="Amiri"/>
          <w:sz w:val="32"/>
          <w:szCs w:val="32"/>
          <w:rtl/>
        </w:rPr>
        <w:t xml:space="preserve"> وكان طلحة عثماني</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وزبيد علوي</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و كان طلحة من الخيار</w:t>
      </w:r>
      <w:r w:rsidR="008E0BE3">
        <w:rPr>
          <w:rFonts w:ascii="Amiri" w:hAnsi="Amiri" w:cs="Amiri"/>
          <w:sz w:val="32"/>
          <w:szCs w:val="32"/>
          <w:rtl/>
        </w:rPr>
        <w:t>،</w:t>
      </w:r>
      <w:r w:rsidRPr="00AD5045">
        <w:rPr>
          <w:rFonts w:ascii="Amiri" w:hAnsi="Amiri" w:cs="Amiri"/>
          <w:sz w:val="32"/>
          <w:szCs w:val="32"/>
          <w:rtl/>
        </w:rPr>
        <w:t xml:space="preserve"> ولا يدفع زبيد عن حجته</w:t>
      </w:r>
      <w:r w:rsidR="008E0BE3">
        <w:rPr>
          <w:rFonts w:ascii="Amiri" w:hAnsi="Amiri" w:cs="Amiri"/>
          <w:sz w:val="32"/>
          <w:szCs w:val="32"/>
          <w:rtl/>
        </w:rPr>
        <w:t>،</w:t>
      </w:r>
      <w:r w:rsidRPr="00AD5045">
        <w:rPr>
          <w:rFonts w:ascii="Amiri" w:hAnsi="Amiri" w:cs="Amiri"/>
          <w:sz w:val="32"/>
          <w:szCs w:val="32"/>
          <w:rtl/>
        </w:rPr>
        <w:t xml:space="preserve"> وكان طلحة يحرّم المسكر</w:t>
      </w:r>
      <w:r w:rsidR="008E0BE3">
        <w:rPr>
          <w:rFonts w:ascii="Amiri" w:hAnsi="Amiri" w:cs="Amiri"/>
          <w:sz w:val="32"/>
          <w:szCs w:val="32"/>
          <w:rtl/>
        </w:rPr>
        <w:t>،</w:t>
      </w:r>
      <w:r w:rsidRPr="00AD5045">
        <w:rPr>
          <w:rFonts w:ascii="Amiri" w:hAnsi="Amiri" w:cs="Amiri"/>
          <w:sz w:val="32"/>
          <w:szCs w:val="32"/>
          <w:rtl/>
        </w:rPr>
        <w:t xml:space="preserve"> وزبيد لا يحرّمه.</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2/678 </w:t>
      </w:r>
      <w:r w:rsidR="008E0BE3">
        <w:rPr>
          <w:rFonts w:ascii="Amiri" w:hAnsi="Amiri" w:cs="Amiri"/>
          <w:color w:val="00007F"/>
          <w:sz w:val="32"/>
          <w:szCs w:val="32"/>
          <w:rtl/>
        </w:rPr>
        <w:t>،</w:t>
      </w:r>
      <w:r w:rsidRPr="00711B53">
        <w:rPr>
          <w:rFonts w:ascii="Amiri" w:hAnsi="Amiri" w:cs="Amiri"/>
          <w:color w:val="00007F"/>
          <w:sz w:val="32"/>
          <w:szCs w:val="32"/>
          <w:rtl/>
        </w:rPr>
        <w:t xml:space="preserve"> 807 ـ 808)</w:t>
      </w:r>
      <w:r w:rsidRPr="00AD5045">
        <w:rPr>
          <w:rFonts w:ascii="Amiri" w:hAnsi="Amiri" w:cs="Amiri"/>
          <w:sz w:val="32"/>
          <w:szCs w:val="32"/>
          <w:rtl/>
        </w:rPr>
        <w:t>.</w:t>
      </w:r>
    </w:p>
    <w:p w14:paraId="5C94DFE3" w14:textId="3F975B1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وكان مصلى طلحة و زبيد في مسجد</w:t>
      </w:r>
      <w:r w:rsidR="008E0BE3">
        <w:rPr>
          <w:rFonts w:ascii="Amiri" w:hAnsi="Amiri" w:cs="Amiri"/>
          <w:sz w:val="32"/>
          <w:szCs w:val="32"/>
          <w:rtl/>
        </w:rPr>
        <w:t>،</w:t>
      </w:r>
      <w:r w:rsidRPr="00AD5045">
        <w:rPr>
          <w:rFonts w:ascii="Amiri" w:hAnsi="Amiri" w:cs="Amiri"/>
          <w:sz w:val="32"/>
          <w:szCs w:val="32"/>
          <w:rtl/>
        </w:rPr>
        <w:t xml:space="preserve"> و زبيد يميل إلى التشيع </w:t>
      </w:r>
      <w:r w:rsidR="008E0BE3">
        <w:rPr>
          <w:rFonts w:ascii="Amiri" w:hAnsi="Amiri" w:cs="Amiri"/>
          <w:sz w:val="32"/>
          <w:szCs w:val="32"/>
          <w:rtl/>
        </w:rPr>
        <w:t>،</w:t>
      </w:r>
      <w:r w:rsidRPr="00AD5045">
        <w:rPr>
          <w:rFonts w:ascii="Amiri" w:hAnsi="Amiri" w:cs="Amiri"/>
          <w:sz w:val="32"/>
          <w:szCs w:val="32"/>
          <w:rtl/>
        </w:rPr>
        <w:t xml:space="preserve"> وطلحة عثماني</w:t>
      </w:r>
      <w:r w:rsidR="00972A75" w:rsidRPr="00AD5045">
        <w:rPr>
          <w:rFonts w:ascii="Amiri" w:hAnsi="Amiri" w:cs="Amiri"/>
          <w:sz w:val="32"/>
          <w:szCs w:val="32"/>
          <w:rtl/>
        </w:rPr>
        <w:t>ًا</w:t>
      </w:r>
      <w:r w:rsidRPr="00AD5045">
        <w:rPr>
          <w:rFonts w:ascii="Amiri" w:hAnsi="Amiri" w:cs="Amiri"/>
          <w:sz w:val="32"/>
          <w:szCs w:val="32"/>
          <w:rtl/>
        </w:rPr>
        <w:t xml:space="preserve"> صلب</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وكان زبيد يرخص في شرب النبيذ</w:t>
      </w:r>
      <w:r w:rsidR="008E0BE3">
        <w:rPr>
          <w:rFonts w:ascii="Amiri" w:hAnsi="Amiri" w:cs="Amiri"/>
          <w:sz w:val="32"/>
          <w:szCs w:val="32"/>
          <w:rtl/>
        </w:rPr>
        <w:t>،</w:t>
      </w:r>
      <w:r w:rsidRPr="00AD5045">
        <w:rPr>
          <w:rFonts w:ascii="Amiri" w:hAnsi="Amiri" w:cs="Amiri"/>
          <w:sz w:val="32"/>
          <w:szCs w:val="32"/>
          <w:rtl/>
        </w:rPr>
        <w:t xml:space="preserve"> وطلحة يُحرِّم النبيذ الشديد ويقول: هو خمر</w:t>
      </w:r>
      <w:r w:rsidR="008E0BE3">
        <w:rPr>
          <w:rFonts w:ascii="Amiri" w:hAnsi="Amiri" w:cs="Amiri"/>
          <w:sz w:val="32"/>
          <w:szCs w:val="32"/>
          <w:rtl/>
        </w:rPr>
        <w:t>،</w:t>
      </w:r>
      <w:r w:rsidRPr="00AD5045">
        <w:rPr>
          <w:rFonts w:ascii="Amiri" w:hAnsi="Amiri" w:cs="Amiri"/>
          <w:sz w:val="32"/>
          <w:szCs w:val="32"/>
          <w:rtl/>
        </w:rPr>
        <w:t xml:space="preserve"> حتى ماتا على هذا</w:t>
      </w:r>
      <w:r w:rsidR="008E0BE3">
        <w:rPr>
          <w:rFonts w:ascii="Amiri" w:hAnsi="Amiri" w:cs="Amiri"/>
          <w:sz w:val="32"/>
          <w:szCs w:val="32"/>
          <w:rtl/>
        </w:rPr>
        <w:t>،</w:t>
      </w:r>
      <w:r w:rsidRPr="00AD5045">
        <w:rPr>
          <w:rFonts w:ascii="Amiri" w:hAnsi="Amiri" w:cs="Amiri"/>
          <w:sz w:val="32"/>
          <w:szCs w:val="32"/>
          <w:rtl/>
        </w:rPr>
        <w:t xml:space="preserve"> ولم يكن بينهما وحشة ولا تباعد</w:t>
      </w:r>
      <w:r w:rsidR="008E0BE3">
        <w:rPr>
          <w:rFonts w:ascii="Amiri" w:hAnsi="Amiri" w:cs="Amiri"/>
          <w:sz w:val="32"/>
          <w:szCs w:val="32"/>
          <w:rtl/>
        </w:rPr>
        <w:t>،</w:t>
      </w:r>
      <w:r w:rsidRPr="00AD5045">
        <w:rPr>
          <w:rFonts w:ascii="Amiri" w:hAnsi="Amiri" w:cs="Amiri"/>
          <w:sz w:val="32"/>
          <w:szCs w:val="32"/>
          <w:rtl/>
        </w:rPr>
        <w:t xml:space="preserve"> مات طلحة قبل زبيد بعشر سنين.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3/178)</w:t>
      </w:r>
      <w:r w:rsidRPr="00AD5045">
        <w:rPr>
          <w:rFonts w:ascii="Amiri" w:hAnsi="Amiri" w:cs="Amiri"/>
          <w:sz w:val="32"/>
          <w:szCs w:val="32"/>
          <w:rtl/>
        </w:rPr>
        <w:t>.</w:t>
      </w:r>
    </w:p>
    <w:p w14:paraId="6ACA1CCF" w14:textId="69DD9AE6"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حدثنا ابن أبي عمر قال حدثنا سفيان قال: قلت لعبد الملك بن أبجر: من أفضل من رأيت بالكوفة؟ فلم يخبرني وقال: يرحم الله طلحة</w:t>
      </w:r>
      <w:r w:rsidR="008E0BE3">
        <w:rPr>
          <w:rFonts w:ascii="Amiri" w:hAnsi="Amiri" w:cs="Amiri"/>
          <w:sz w:val="32"/>
          <w:szCs w:val="32"/>
          <w:rtl/>
        </w:rPr>
        <w:t>،</w:t>
      </w:r>
      <w:r w:rsidRPr="00AD5045">
        <w:rPr>
          <w:rFonts w:ascii="Amiri" w:hAnsi="Amiri" w:cs="Amiri"/>
          <w:sz w:val="32"/>
          <w:szCs w:val="32"/>
          <w:rtl/>
        </w:rPr>
        <w:t xml:space="preserve"> وطلحة هو ابن مصرف بن عمرو بن كعب.</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3/135)</w:t>
      </w:r>
      <w:r w:rsidRPr="00AD5045">
        <w:rPr>
          <w:rFonts w:ascii="Amiri" w:hAnsi="Amiri" w:cs="Amiri"/>
          <w:sz w:val="32"/>
          <w:szCs w:val="32"/>
          <w:rtl/>
        </w:rPr>
        <w:t>.</w:t>
      </w:r>
    </w:p>
    <w:p w14:paraId="7162E5B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511) طلحة بن يحيى بن طلحة بن عبيد الله التيمي المدني نزيل الكوفة.</w:t>
      </w:r>
    </w:p>
    <w:p w14:paraId="6016178E" w14:textId="22BA1794" w:rsidR="00711B53" w:rsidRDefault="0067070C" w:rsidP="0067070C">
      <w:pPr>
        <w:jc w:val="lowKashida"/>
        <w:rPr>
          <w:rFonts w:ascii="Amiri" w:hAnsi="Amiri" w:cs="Amiri"/>
          <w:sz w:val="32"/>
          <w:szCs w:val="32"/>
          <w:rtl/>
        </w:rPr>
      </w:pPr>
      <w:r w:rsidRPr="00AD5045">
        <w:rPr>
          <w:rFonts w:ascii="Amiri" w:hAnsi="Amiri" w:cs="Amiri"/>
          <w:sz w:val="32"/>
          <w:szCs w:val="32"/>
          <w:rtl/>
        </w:rPr>
        <w:t>قال أبويوسف</w:t>
      </w:r>
      <w:r w:rsidR="00711B53">
        <w:rPr>
          <w:rFonts w:ascii="Amiri" w:hAnsi="Amiri" w:cs="Amiri"/>
          <w:sz w:val="32"/>
          <w:szCs w:val="32"/>
          <w:rtl/>
        </w:rPr>
        <w:t>:</w:t>
      </w:r>
      <w:r w:rsidRPr="00AD5045">
        <w:rPr>
          <w:rFonts w:ascii="Amiri" w:hAnsi="Amiri" w:cs="Amiri"/>
          <w:sz w:val="32"/>
          <w:szCs w:val="32"/>
          <w:rtl/>
        </w:rPr>
        <w:t>قال علي: طلحة بن يحيى</w:t>
      </w:r>
      <w:r w:rsidR="008E0BE3">
        <w:rPr>
          <w:rFonts w:ascii="Amiri" w:hAnsi="Amiri" w:cs="Amiri"/>
          <w:sz w:val="32"/>
          <w:szCs w:val="32"/>
          <w:rtl/>
        </w:rPr>
        <w:t>،</w:t>
      </w:r>
      <w:r w:rsidRPr="00AD5045">
        <w:rPr>
          <w:rFonts w:ascii="Amiri" w:hAnsi="Amiri" w:cs="Amiri"/>
          <w:sz w:val="32"/>
          <w:szCs w:val="32"/>
          <w:rtl/>
        </w:rPr>
        <w:t xml:space="preserve"> سنه وسن عمر بن عبد العزيز واحد</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5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(2/151)</w:t>
      </w:r>
    </w:p>
    <w:p w14:paraId="730698E2" w14:textId="776F43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قبيصة قال حدثنا سفيان عن طلحة بن يحيى</w:t>
      </w:r>
      <w:r w:rsidR="008E0BE3">
        <w:rPr>
          <w:rFonts w:ascii="Amiri" w:hAnsi="Amiri" w:cs="Amiri"/>
          <w:sz w:val="32"/>
          <w:szCs w:val="32"/>
          <w:rtl/>
        </w:rPr>
        <w:t>،</w:t>
      </w:r>
      <w:r w:rsidRPr="00AD5045">
        <w:rPr>
          <w:rFonts w:ascii="Amiri" w:hAnsi="Amiri" w:cs="Amiri"/>
          <w:sz w:val="32"/>
          <w:szCs w:val="32"/>
          <w:rtl/>
        </w:rPr>
        <w:t xml:space="preserve"> شريف لا بأس به في حديثه لين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53"/>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3/107)</w:t>
      </w:r>
      <w:r w:rsidRPr="00AD5045">
        <w:rPr>
          <w:rFonts w:ascii="Amiri" w:hAnsi="Amiri" w:cs="Amiri"/>
          <w:sz w:val="32"/>
          <w:szCs w:val="32"/>
          <w:rtl/>
        </w:rPr>
        <w:t>.</w:t>
      </w:r>
    </w:p>
    <w:p w14:paraId="06E5BB2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512) طلق بن حبيب العنزي البصري.</w:t>
      </w:r>
    </w:p>
    <w:p w14:paraId="5932ECB8" w14:textId="448143F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محمد بن أبي عمر حدثنا سفيان عن ابن أبي نجيح قال: ما رأينا ببلدنا أشد مداراة على صلاته من طلق بن حبيب.</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2/25)</w:t>
      </w:r>
      <w:r w:rsidRPr="00AD5045">
        <w:rPr>
          <w:rFonts w:ascii="Amiri" w:hAnsi="Amiri" w:cs="Amiri"/>
          <w:sz w:val="32"/>
          <w:szCs w:val="32"/>
          <w:rtl/>
        </w:rPr>
        <w:t>.</w:t>
      </w:r>
    </w:p>
    <w:p w14:paraId="2EF8A908" w14:textId="2511A04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سليمان بن حرب حدثنا حماد بن زيد حدثنا أيوب قال: رآني سعيد جلست إلى طلق فقال: ألم أرك جلستَ إلى طلق! لا تجالسه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54"/>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2/793)</w:t>
      </w:r>
      <w:r w:rsidRPr="00AD5045">
        <w:rPr>
          <w:rFonts w:ascii="Amiri" w:hAnsi="Amiri" w:cs="Amiri"/>
          <w:sz w:val="32"/>
          <w:szCs w:val="32"/>
          <w:rtl/>
        </w:rPr>
        <w:t>.</w:t>
      </w:r>
    </w:p>
    <w:p w14:paraId="0F307F0A" w14:textId="498D56C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513) طلق بن غنّام بن طلق بن معاوية النخعي </w:t>
      </w:r>
      <w:r w:rsidR="00711B53">
        <w:rPr>
          <w:rFonts w:ascii="Amiri" w:hAnsi="Amiri" w:cs="Amiri"/>
          <w:color w:val="00007F"/>
          <w:sz w:val="32"/>
          <w:szCs w:val="32"/>
          <w:rtl/>
        </w:rPr>
        <w:t xml:space="preserve">( </w:t>
      </w:r>
      <w:r w:rsidRPr="00711B53">
        <w:rPr>
          <w:rFonts w:ascii="Amiri" w:hAnsi="Amiri" w:cs="Amiri"/>
          <w:color w:val="00007F"/>
          <w:sz w:val="32"/>
          <w:szCs w:val="32"/>
          <w:rtl/>
        </w:rPr>
        <w:t>أبومحمد</w:t>
      </w:r>
      <w:r w:rsidR="00711B53">
        <w:rPr>
          <w:rFonts w:ascii="Amiri" w:hAnsi="Amiri" w:cs="Amiri"/>
          <w:color w:val="00007F"/>
          <w:sz w:val="32"/>
          <w:szCs w:val="32"/>
          <w:rtl/>
        </w:rPr>
        <w:t>)</w:t>
      </w:r>
      <w:r w:rsidRPr="00AD5045">
        <w:rPr>
          <w:rFonts w:ascii="Amiri" w:hAnsi="Amiri" w:cs="Amiri"/>
          <w:sz w:val="32"/>
          <w:szCs w:val="32"/>
          <w:rtl/>
        </w:rPr>
        <w:t xml:space="preserve"> الكوفي.</w:t>
      </w:r>
    </w:p>
    <w:p w14:paraId="08D2C8A1" w14:textId="0F1E483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سمعت عمر بن حفص بن غياث قال</w:t>
      </w:r>
      <w:r w:rsidR="00711B53">
        <w:rPr>
          <w:rFonts w:ascii="Amiri" w:hAnsi="Amiri" w:cs="Amiri"/>
          <w:sz w:val="32"/>
          <w:szCs w:val="32"/>
          <w:rtl/>
        </w:rPr>
        <w:t>:</w:t>
      </w:r>
      <w:r w:rsidRPr="00AD5045">
        <w:rPr>
          <w:rFonts w:ascii="Amiri" w:hAnsi="Amiri" w:cs="Amiri"/>
          <w:sz w:val="32"/>
          <w:szCs w:val="32"/>
          <w:rtl/>
        </w:rPr>
        <w:t xml:space="preserve"> وجدتُ في كتاب طلق بن غنّام هذه الأنساب</w:t>
      </w:r>
      <w:r w:rsidR="00972A75" w:rsidRPr="00AD5045">
        <w:rPr>
          <w:rFonts w:ascii="Amiri" w:hAnsi="Amiri" w:cs="Amiri"/>
          <w:sz w:val="32"/>
          <w:szCs w:val="32"/>
          <w:rtl/>
        </w:rPr>
        <w:t>.</w:t>
      </w:r>
      <w:r w:rsidRPr="00AD5045">
        <w:rPr>
          <w:rFonts w:ascii="Amiri" w:hAnsi="Amiri" w:cs="Amiri"/>
          <w:sz w:val="32"/>
          <w:szCs w:val="32"/>
          <w:rtl/>
        </w:rPr>
        <w:t xml:space="preserve"> 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3/216)</w:t>
      </w:r>
      <w:r w:rsidRPr="00AD5045">
        <w:rPr>
          <w:rFonts w:ascii="Amiri" w:hAnsi="Amiri" w:cs="Amiri"/>
          <w:sz w:val="32"/>
          <w:szCs w:val="32"/>
          <w:rtl/>
        </w:rPr>
        <w:t>.</w:t>
      </w:r>
    </w:p>
    <w:p w14:paraId="3247E1B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514) عاصم بن بهدلة وهوابن أبي النجود الأسدي مولاهم الكوفي </w:t>
      </w:r>
      <w:r w:rsidRPr="00711B53">
        <w:rPr>
          <w:rFonts w:ascii="Amiri" w:hAnsi="Amiri" w:cs="Amiri"/>
          <w:color w:val="00007F"/>
          <w:sz w:val="32"/>
          <w:szCs w:val="32"/>
          <w:rtl/>
        </w:rPr>
        <w:t>(أبوبكر)</w:t>
      </w:r>
      <w:r w:rsidRPr="00AD5045">
        <w:rPr>
          <w:rFonts w:ascii="Amiri" w:hAnsi="Amiri" w:cs="Amiri"/>
          <w:sz w:val="32"/>
          <w:szCs w:val="32"/>
          <w:rtl/>
        </w:rPr>
        <w:t xml:space="preserve"> المقرئ.</w:t>
      </w:r>
    </w:p>
    <w:p w14:paraId="33E333AF" w14:textId="15C3AE46"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حدثنا الحميدي قال ثنا سفيان قال: قال عاصم للأعمش: أليس قد قرأتَ عليّ؟ قال: بلى ولكني انتجعت وتركتك</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55"/>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(2/636)</w:t>
      </w:r>
      <w:r w:rsidRPr="00AD5045">
        <w:rPr>
          <w:rFonts w:ascii="Amiri" w:hAnsi="Amiri" w:cs="Amiri"/>
          <w:sz w:val="32"/>
          <w:szCs w:val="32"/>
          <w:rtl/>
        </w:rPr>
        <w:t>.</w:t>
      </w:r>
    </w:p>
    <w:p w14:paraId="4A7899B5" w14:textId="6DC4D27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أبونعيم قال ثنا سفيان عن عاصم بن أبي النجود بهدلة</w:t>
      </w:r>
      <w:r w:rsidR="008E0BE3">
        <w:rPr>
          <w:rFonts w:ascii="Amiri" w:hAnsi="Amiri" w:cs="Amiri"/>
          <w:sz w:val="32"/>
          <w:szCs w:val="32"/>
          <w:rtl/>
        </w:rPr>
        <w:t>،</w:t>
      </w:r>
      <w:r w:rsidRPr="00AD5045">
        <w:rPr>
          <w:rFonts w:ascii="Amiri" w:hAnsi="Amiri" w:cs="Amiri"/>
          <w:sz w:val="32"/>
          <w:szCs w:val="32"/>
          <w:rtl/>
        </w:rPr>
        <w:t xml:space="preserve"> في حديثه اضطراب وهو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56"/>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3/197)</w:t>
      </w:r>
      <w:r w:rsidRPr="00AD5045">
        <w:rPr>
          <w:rFonts w:ascii="Amiri" w:hAnsi="Amiri" w:cs="Amiri"/>
          <w:sz w:val="32"/>
          <w:szCs w:val="32"/>
          <w:rtl/>
        </w:rPr>
        <w:t>.</w:t>
      </w:r>
    </w:p>
    <w:p w14:paraId="1177C10E"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515) عاصم بن ضمرة السلولي الكوفي.</w:t>
      </w:r>
    </w:p>
    <w:p w14:paraId="44254A4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وبلغني عن يحيى بن معين قال: كان يحيى بن سعيد يحدّث بحديث يغلط فيه عن سفيان الثوري عن أبي إسحاق عن عاصم عن علي </w:t>
      </w:r>
      <w:r w:rsidRPr="00AD5045">
        <w:rPr>
          <w:rFonts w:ascii="Amiri" w:hAnsi="Amiri" w:cs="Amiri"/>
          <w:sz w:val="32"/>
          <w:szCs w:val="32"/>
        </w:rPr>
        <w:sym w:font="AGA Arabesque" w:char="F074"/>
      </w:r>
      <w:r w:rsidRPr="00AD5045">
        <w:rPr>
          <w:rFonts w:ascii="Amiri" w:hAnsi="Amiri" w:cs="Amiri"/>
          <w:sz w:val="32"/>
          <w:szCs w:val="32"/>
          <w:rtl/>
        </w:rPr>
        <w:t xml:space="preserve"> قال: إذا زادت الإبل على عشرين ومائة تستأنف الفريضة.</w:t>
      </w:r>
    </w:p>
    <w:p w14:paraId="1BCE8EB7" w14:textId="0064DDFE" w:rsidR="00711B53" w:rsidRDefault="0067070C" w:rsidP="0067070C">
      <w:pPr>
        <w:jc w:val="lowKashida"/>
        <w:rPr>
          <w:rFonts w:ascii="Amiri" w:hAnsi="Amiri" w:cs="Amiri"/>
          <w:sz w:val="32"/>
          <w:szCs w:val="32"/>
          <w:rtl/>
        </w:rPr>
      </w:pPr>
      <w:r w:rsidRPr="00AD5045">
        <w:rPr>
          <w:rFonts w:ascii="Amiri" w:hAnsi="Amiri" w:cs="Amiri"/>
          <w:sz w:val="32"/>
          <w:szCs w:val="32"/>
          <w:rtl/>
        </w:rPr>
        <w:t>ويحيى بن سعيد لم يغلط في هذا</w:t>
      </w:r>
      <w:r w:rsidR="008E0BE3">
        <w:rPr>
          <w:rFonts w:ascii="Amiri" w:hAnsi="Amiri" w:cs="Amiri"/>
          <w:sz w:val="32"/>
          <w:szCs w:val="32"/>
          <w:rtl/>
        </w:rPr>
        <w:t>،</w:t>
      </w:r>
      <w:r w:rsidRPr="00AD5045">
        <w:rPr>
          <w:rFonts w:ascii="Amiri" w:hAnsi="Amiri" w:cs="Amiri"/>
          <w:sz w:val="32"/>
          <w:szCs w:val="32"/>
          <w:rtl/>
        </w:rPr>
        <w:t xml:space="preserve"> وقد تابعه ابن المبارك</w:t>
      </w:r>
      <w:r w:rsidR="008E0BE3">
        <w:rPr>
          <w:rFonts w:ascii="Amiri" w:hAnsi="Amiri" w:cs="Amiri"/>
          <w:sz w:val="32"/>
          <w:szCs w:val="32"/>
          <w:rtl/>
        </w:rPr>
        <w:t>،</w:t>
      </w:r>
      <w:r w:rsidRPr="00AD5045">
        <w:rPr>
          <w:rFonts w:ascii="Amiri" w:hAnsi="Amiri" w:cs="Amiri"/>
          <w:sz w:val="32"/>
          <w:szCs w:val="32"/>
          <w:rtl/>
        </w:rPr>
        <w:t xml:space="preserve"> وهو مشهور من رواية سفيان عن أبي إسحاق عن عاصم عن علي</w:t>
      </w:r>
      <w:r w:rsidR="008E0BE3">
        <w:rPr>
          <w:rFonts w:ascii="Amiri" w:hAnsi="Amiri" w:cs="Amiri"/>
          <w:sz w:val="32"/>
          <w:szCs w:val="32"/>
          <w:rtl/>
        </w:rPr>
        <w:t>،</w:t>
      </w:r>
      <w:r w:rsidRPr="00AD5045">
        <w:rPr>
          <w:rFonts w:ascii="Amiri" w:hAnsi="Amiri" w:cs="Amiri"/>
          <w:sz w:val="32"/>
          <w:szCs w:val="32"/>
          <w:rtl/>
        </w:rPr>
        <w:t xml:space="preserve"> وقد أنكر أهل العلم هذا على عاصم بن ضمرة لأنّ رواية عاصم عن علي خلاف كتاب آل عمرو بن حزم</w:t>
      </w:r>
      <w:r w:rsidR="008E0BE3">
        <w:rPr>
          <w:rFonts w:ascii="Amiri" w:hAnsi="Amiri" w:cs="Amiri"/>
          <w:sz w:val="32"/>
          <w:szCs w:val="32"/>
          <w:rtl/>
        </w:rPr>
        <w:t>،</w:t>
      </w:r>
      <w:r w:rsidRPr="00AD5045">
        <w:rPr>
          <w:rFonts w:ascii="Amiri" w:hAnsi="Amiri" w:cs="Amiri"/>
          <w:sz w:val="32"/>
          <w:szCs w:val="32"/>
          <w:rtl/>
        </w:rPr>
        <w:t xml:space="preserve"> وخلاف كتاب أبي بكر وعمر رضي الله عنهما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57"/>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3/179)</w:t>
      </w:r>
      <w:r w:rsidRPr="00AD5045">
        <w:rPr>
          <w:rFonts w:ascii="Amiri" w:hAnsi="Amiri" w:cs="Amiri"/>
          <w:sz w:val="32"/>
          <w:szCs w:val="32"/>
          <w:rtl/>
        </w:rPr>
        <w:t>.</w:t>
      </w:r>
    </w:p>
    <w:p w14:paraId="35BB0EA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516) عاصم بن عبيد الله بن عاصم بن عمر بن الخطاب العدوي المدني.</w:t>
      </w:r>
    </w:p>
    <w:p w14:paraId="49EDABC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مجاهد بن موسى حدثنا عفان قال: سمعت شعبة يقول: عاصم بن عبيد الله لو قيل له:</w:t>
      </w:r>
    </w:p>
    <w:p w14:paraId="5287F444" w14:textId="147120F4"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من بنى مسجد البصرة لقال: فلان عن فلان عن النبي </w:t>
      </w:r>
      <w:r w:rsidRPr="00AD5045">
        <w:rPr>
          <w:rFonts w:ascii="Amiri" w:hAnsi="Amiri" w:cs="Amiri"/>
          <w:sz w:val="32"/>
          <w:szCs w:val="32"/>
        </w:rPr>
        <w:sym w:font="AGA Arabesque" w:char="F072"/>
      </w:r>
      <w:r w:rsidRPr="00AD5045">
        <w:rPr>
          <w:rFonts w:ascii="Amiri" w:hAnsi="Amiri" w:cs="Amiri"/>
          <w:sz w:val="32"/>
          <w:szCs w:val="32"/>
          <w:rtl/>
        </w:rPr>
        <w:t xml:space="preserve">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58"/>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color w:val="00007F"/>
          <w:sz w:val="32"/>
          <w:szCs w:val="32"/>
          <w:rtl/>
        </w:rPr>
        <w:t xml:space="preserve">( </w:t>
      </w:r>
      <w:r w:rsidRPr="00711B53">
        <w:rPr>
          <w:rFonts w:ascii="Amiri" w:hAnsi="Amiri" w:cs="Amiri"/>
          <w:color w:val="00007F"/>
          <w:sz w:val="32"/>
          <w:szCs w:val="32"/>
          <w:rtl/>
        </w:rPr>
        <w:t>2/778)</w:t>
      </w:r>
      <w:r w:rsidRPr="00AD5045">
        <w:rPr>
          <w:rFonts w:ascii="Amiri" w:hAnsi="Amiri" w:cs="Amiri"/>
          <w:sz w:val="32"/>
          <w:szCs w:val="32"/>
          <w:rtl/>
        </w:rPr>
        <w:t>.</w:t>
      </w:r>
    </w:p>
    <w:p w14:paraId="181AE26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517) عاصم بن كليب بن شهاب بن المجنون الجرمي الكوفي.</w:t>
      </w:r>
    </w:p>
    <w:p w14:paraId="36EA94AB" w14:textId="7A229B4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حدثنا سفيان عن عاصم بن كليب الجرمي</w:t>
      </w:r>
      <w:r w:rsidR="008E0BE3">
        <w:rPr>
          <w:rFonts w:ascii="Amiri" w:hAnsi="Amiri" w:cs="Amiri"/>
          <w:sz w:val="32"/>
          <w:szCs w:val="32"/>
          <w:rtl/>
        </w:rPr>
        <w:t>،</w:t>
      </w:r>
      <w:r w:rsidRPr="00AD5045">
        <w:rPr>
          <w:rFonts w:ascii="Amiri" w:hAnsi="Amiri" w:cs="Amiri"/>
          <w:sz w:val="32"/>
          <w:szCs w:val="32"/>
          <w:rtl/>
        </w:rPr>
        <w:t xml:space="preserve"> روى عنه شعبة وزائدة والأئمة</w:t>
      </w:r>
      <w:r w:rsidR="008E0BE3">
        <w:rPr>
          <w:rFonts w:ascii="Amiri" w:hAnsi="Amiri" w:cs="Amiri"/>
          <w:sz w:val="32"/>
          <w:szCs w:val="32"/>
          <w:rtl/>
        </w:rPr>
        <w:t>،</w:t>
      </w:r>
      <w:r w:rsidRPr="00AD5045">
        <w:rPr>
          <w:rFonts w:ascii="Amiri" w:hAnsi="Amiri" w:cs="Amiri"/>
          <w:sz w:val="32"/>
          <w:szCs w:val="32"/>
          <w:rtl/>
        </w:rPr>
        <w:t xml:space="preserve"> كوفي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3/95)</w:t>
      </w:r>
      <w:r w:rsidRPr="00AD5045">
        <w:rPr>
          <w:rFonts w:ascii="Amiri" w:hAnsi="Amiri" w:cs="Amiri"/>
          <w:sz w:val="32"/>
          <w:szCs w:val="32"/>
          <w:rtl/>
        </w:rPr>
        <w:t>.</w:t>
      </w:r>
    </w:p>
    <w:p w14:paraId="63EDA211" w14:textId="676F5119"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518) عامر بن شراحيل الشعبي </w:t>
      </w:r>
      <w:r w:rsidR="00711B53">
        <w:rPr>
          <w:rFonts w:ascii="Amiri" w:hAnsi="Amiri" w:cs="Amiri"/>
          <w:color w:val="00007F"/>
          <w:sz w:val="32"/>
          <w:szCs w:val="32"/>
          <w:rtl/>
        </w:rPr>
        <w:t xml:space="preserve">( </w:t>
      </w:r>
      <w:r w:rsidRPr="00711B53">
        <w:rPr>
          <w:rFonts w:ascii="Amiri" w:hAnsi="Amiri" w:cs="Amiri"/>
          <w:color w:val="00007F"/>
          <w:sz w:val="32"/>
          <w:szCs w:val="32"/>
          <w:rtl/>
        </w:rPr>
        <w:t>أبوعمرو)</w:t>
      </w:r>
      <w:r w:rsidRPr="00AD5045">
        <w:rPr>
          <w:rFonts w:ascii="Amiri" w:hAnsi="Amiri" w:cs="Amiri"/>
          <w:sz w:val="32"/>
          <w:szCs w:val="32"/>
          <w:rtl/>
        </w:rPr>
        <w:t>.</w:t>
      </w:r>
    </w:p>
    <w:p w14:paraId="0224CF83" w14:textId="68038C1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أبو طالب: وكتبت إلى أبي عبد الله أسأله عن الزهري والشعبي أيهما أعجب إليك إذا اختلفا وأيهما أعلم؟ فأتاني الجواب: كلاهما عالم فيكون الزهري قد سمع من النبي </w:t>
      </w:r>
      <w:r w:rsidRPr="00AD5045">
        <w:rPr>
          <w:rFonts w:ascii="Amiri" w:hAnsi="Amiri" w:cs="Amiri"/>
          <w:sz w:val="32"/>
          <w:szCs w:val="32"/>
        </w:rPr>
        <w:sym w:font="AGA Arabesque" w:char="F072"/>
      </w:r>
      <w:r w:rsidRPr="00AD5045">
        <w:rPr>
          <w:rFonts w:ascii="Amiri" w:hAnsi="Amiri" w:cs="Amiri"/>
          <w:sz w:val="32"/>
          <w:szCs w:val="32"/>
          <w:rtl/>
        </w:rPr>
        <w:t xml:space="preserve"> الحديث فيذهب إليه فهو أعجب إلينا</w:t>
      </w:r>
      <w:r w:rsidR="008E0BE3">
        <w:rPr>
          <w:rFonts w:ascii="Amiri" w:hAnsi="Amiri" w:cs="Amiri"/>
          <w:sz w:val="32"/>
          <w:szCs w:val="32"/>
          <w:rtl/>
        </w:rPr>
        <w:t>،</w:t>
      </w:r>
      <w:r w:rsidRPr="00AD5045">
        <w:rPr>
          <w:rFonts w:ascii="Amiri" w:hAnsi="Amiri" w:cs="Amiri"/>
          <w:sz w:val="32"/>
          <w:szCs w:val="32"/>
          <w:rtl/>
        </w:rPr>
        <w:t xml:space="preserve"> ويكون الشعبي قد سمع الحديث ولم يسمعه الزهري فهو أعجب إلينا.</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(2/176)</w:t>
      </w:r>
    </w:p>
    <w:p w14:paraId="0C150929" w14:textId="5E5129C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إبراهيم بن عبد الله بن العلاء بن زبر حدثنا أبي</w:t>
      </w:r>
      <w:r w:rsidR="008E0BE3">
        <w:rPr>
          <w:rFonts w:ascii="Amiri" w:hAnsi="Amiri" w:cs="Amiri"/>
          <w:sz w:val="32"/>
          <w:szCs w:val="32"/>
          <w:rtl/>
        </w:rPr>
        <w:t>،</w:t>
      </w:r>
      <w:r w:rsidRPr="00AD5045">
        <w:rPr>
          <w:rFonts w:ascii="Amiri" w:hAnsi="Amiri" w:cs="Amiri"/>
          <w:sz w:val="32"/>
          <w:szCs w:val="32"/>
          <w:rtl/>
        </w:rPr>
        <w:t xml:space="preserve"> عبد الله بن العلاء بن زبر عن الزهري قال: العلماء أربعة: سعيد بن المسيب بالمدينة</w:t>
      </w:r>
      <w:r w:rsidR="008E0BE3">
        <w:rPr>
          <w:rFonts w:ascii="Amiri" w:hAnsi="Amiri" w:cs="Amiri"/>
          <w:sz w:val="32"/>
          <w:szCs w:val="32"/>
          <w:rtl/>
        </w:rPr>
        <w:t>،</w:t>
      </w:r>
      <w:r w:rsidRPr="00AD5045">
        <w:rPr>
          <w:rFonts w:ascii="Amiri" w:hAnsi="Amiri" w:cs="Amiri"/>
          <w:sz w:val="32"/>
          <w:szCs w:val="32"/>
          <w:rtl/>
        </w:rPr>
        <w:t xml:space="preserve"> وعامر الشعبي بالكوفة</w:t>
      </w:r>
      <w:r w:rsidR="008E0BE3">
        <w:rPr>
          <w:rFonts w:ascii="Amiri" w:hAnsi="Amiri" w:cs="Amiri"/>
          <w:sz w:val="32"/>
          <w:szCs w:val="32"/>
          <w:rtl/>
        </w:rPr>
        <w:t>،</w:t>
      </w:r>
      <w:r w:rsidRPr="00AD5045">
        <w:rPr>
          <w:rFonts w:ascii="Amiri" w:hAnsi="Amiri" w:cs="Amiri"/>
          <w:sz w:val="32"/>
          <w:szCs w:val="32"/>
          <w:rtl/>
        </w:rPr>
        <w:t xml:space="preserve"> والحسن بن أبي الحسن بالبصرة</w:t>
      </w:r>
      <w:r w:rsidR="008E0BE3">
        <w:rPr>
          <w:rFonts w:ascii="Amiri" w:hAnsi="Amiri" w:cs="Amiri"/>
          <w:sz w:val="32"/>
          <w:szCs w:val="32"/>
          <w:rtl/>
        </w:rPr>
        <w:t>،</w:t>
      </w:r>
      <w:r w:rsidRPr="00AD5045">
        <w:rPr>
          <w:rFonts w:ascii="Amiri" w:hAnsi="Amiri" w:cs="Amiri"/>
          <w:sz w:val="32"/>
          <w:szCs w:val="32"/>
          <w:rtl/>
        </w:rPr>
        <w:t xml:space="preserve"> ومكحول بالشام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59"/>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(2/362)</w:t>
      </w:r>
      <w:r w:rsidRPr="00AD5045">
        <w:rPr>
          <w:rFonts w:ascii="Amiri" w:hAnsi="Amiri" w:cs="Amiri"/>
          <w:sz w:val="32"/>
          <w:szCs w:val="32"/>
          <w:rtl/>
        </w:rPr>
        <w:t>.</w:t>
      </w:r>
    </w:p>
    <w:p w14:paraId="77AE1CDF" w14:textId="4327980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يوسف:حدثنا أبو سعيد الأصمعي قال سمعت ابن عون يقول: أدركت ستة منهم ثلاثة يشددون في الحروف</w:t>
      </w:r>
      <w:r w:rsidR="008E0BE3">
        <w:rPr>
          <w:rFonts w:ascii="Amiri" w:hAnsi="Amiri" w:cs="Amiri"/>
          <w:sz w:val="32"/>
          <w:szCs w:val="32"/>
          <w:rtl/>
        </w:rPr>
        <w:t>،</w:t>
      </w:r>
      <w:r w:rsidRPr="00AD5045">
        <w:rPr>
          <w:rFonts w:ascii="Amiri" w:hAnsi="Amiri" w:cs="Amiri"/>
          <w:sz w:val="32"/>
          <w:szCs w:val="32"/>
          <w:rtl/>
        </w:rPr>
        <w:t xml:space="preserve"> وثلاثة يرخصون في المعاني</w:t>
      </w:r>
      <w:r w:rsidR="008E0BE3">
        <w:rPr>
          <w:rFonts w:ascii="Amiri" w:hAnsi="Amiri" w:cs="Amiri"/>
          <w:sz w:val="32"/>
          <w:szCs w:val="32"/>
          <w:rtl/>
        </w:rPr>
        <w:t>،</w:t>
      </w:r>
      <w:r w:rsidRPr="00AD5045">
        <w:rPr>
          <w:rFonts w:ascii="Amiri" w:hAnsi="Amiri" w:cs="Amiri"/>
          <w:sz w:val="32"/>
          <w:szCs w:val="32"/>
          <w:rtl/>
        </w:rPr>
        <w:t xml:space="preserve"> وكان أصحاب المعاني: الحسن والشعبي والنخعي.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(2/368)</w:t>
      </w:r>
      <w:r w:rsidRPr="00AD5045">
        <w:rPr>
          <w:rFonts w:ascii="Amiri" w:hAnsi="Amiri" w:cs="Amiri"/>
          <w:sz w:val="32"/>
          <w:szCs w:val="32"/>
          <w:rtl/>
        </w:rPr>
        <w:t>.</w:t>
      </w:r>
    </w:p>
    <w:p w14:paraId="43903D9C" w14:textId="6301322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[محمد]</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60"/>
      </w:r>
      <w:r w:rsidRPr="00711B53">
        <w:rPr>
          <w:rFonts w:ascii="Amiri" w:hAnsi="Amiri" w:cs="Amiri"/>
          <w:color w:val="00007F"/>
          <w:sz w:val="32"/>
          <w:szCs w:val="32"/>
          <w:vertAlign w:val="superscript"/>
          <w:rtl/>
        </w:rPr>
        <w:t>)</w:t>
      </w:r>
      <w:r w:rsidRPr="00AD5045">
        <w:rPr>
          <w:rFonts w:ascii="Amiri" w:hAnsi="Amiri" w:cs="Amiri"/>
          <w:sz w:val="32"/>
          <w:szCs w:val="32"/>
          <w:rtl/>
        </w:rPr>
        <w:t xml:space="preserve"> بن أبي عمر ثنا سفيان عن مسعر عن عمرو بن مرة قال: كان الشعبي من معادن الصدق.</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2/573)</w:t>
      </w:r>
      <w:r w:rsidRPr="00AD5045">
        <w:rPr>
          <w:rFonts w:ascii="Amiri" w:hAnsi="Amiri" w:cs="Amiri"/>
          <w:sz w:val="32"/>
          <w:szCs w:val="32"/>
          <w:rtl/>
        </w:rPr>
        <w:t>.</w:t>
      </w:r>
    </w:p>
    <w:p w14:paraId="6359B3D4" w14:textId="4FA089C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نعيم قال حدثنا سفيان عن صالح قال: سمعت الشعبي يقول: لوددتُ أن أنجو منه كفاف</w:t>
      </w:r>
      <w:r w:rsidR="00972A75" w:rsidRPr="00AD5045">
        <w:rPr>
          <w:rFonts w:ascii="Amiri" w:hAnsi="Amiri" w:cs="Amiri"/>
          <w:sz w:val="32"/>
          <w:szCs w:val="32"/>
          <w:rtl/>
        </w:rPr>
        <w:t>ًا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6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2/592)</w:t>
      </w:r>
      <w:r w:rsidRPr="00AD5045">
        <w:rPr>
          <w:rFonts w:ascii="Amiri" w:hAnsi="Amiri" w:cs="Amiri"/>
          <w:sz w:val="32"/>
          <w:szCs w:val="32"/>
          <w:rtl/>
        </w:rPr>
        <w:t>.</w:t>
      </w:r>
    </w:p>
    <w:p w14:paraId="66CF5627" w14:textId="0018AE7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بكر الحميدي قال حدثنا سفيان قال أنبأ ابن شبرمة قال: سمعت الشعبي يقول لشباك: أرُدُّ عليك!</w:t>
      </w:r>
      <w:r w:rsidR="008E0BE3">
        <w:rPr>
          <w:rFonts w:ascii="Amiri" w:hAnsi="Amiri" w:cs="Amiri"/>
          <w:sz w:val="32"/>
          <w:szCs w:val="32"/>
          <w:rtl/>
        </w:rPr>
        <w:t>،</w:t>
      </w:r>
      <w:r w:rsidRPr="00AD5045">
        <w:rPr>
          <w:rFonts w:ascii="Amiri" w:hAnsi="Amiri" w:cs="Amiri"/>
          <w:sz w:val="32"/>
          <w:szCs w:val="32"/>
          <w:rtl/>
        </w:rPr>
        <w:t xml:space="preserve"> ما قلت لأحد قط رُدّ عليّ</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2/593)</w:t>
      </w:r>
      <w:r w:rsidRPr="00AD5045">
        <w:rPr>
          <w:rFonts w:ascii="Amiri" w:hAnsi="Amiri" w:cs="Amiri"/>
          <w:sz w:val="32"/>
          <w:szCs w:val="32"/>
          <w:rtl/>
        </w:rPr>
        <w:t>.</w:t>
      </w:r>
    </w:p>
    <w:p w14:paraId="2EFF0936" w14:textId="65085E1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يوسف:حدثنا سلمة عن أحمد حدثنا عبد</w:t>
      </w:r>
      <w:r w:rsidR="00711B53">
        <w:rPr>
          <w:rFonts w:ascii="Amiri" w:hAnsi="Amiri" w:cs="Amiri"/>
          <w:sz w:val="32"/>
          <w:szCs w:val="32"/>
          <w:rtl/>
        </w:rPr>
        <w:t xml:space="preserve"> </w:t>
      </w:r>
      <w:r w:rsidRPr="00AD5045">
        <w:rPr>
          <w:rFonts w:ascii="Amiri" w:hAnsi="Amiri" w:cs="Amiri"/>
          <w:sz w:val="32"/>
          <w:szCs w:val="32"/>
          <w:rtl/>
        </w:rPr>
        <w:t>الرحمن بن مهدي قال: أخبرني عبد الله بن المبارك عن عبد الرحمن بن يزيد عن مكحول قال: ما رأيت أحد</w:t>
      </w:r>
      <w:r w:rsidR="00972A75" w:rsidRPr="00AD5045">
        <w:rPr>
          <w:rFonts w:ascii="Amiri" w:hAnsi="Amiri" w:cs="Amiri"/>
          <w:sz w:val="32"/>
          <w:szCs w:val="32"/>
          <w:rtl/>
        </w:rPr>
        <w:t>ًا</w:t>
      </w:r>
      <w:r w:rsidRPr="00AD5045">
        <w:rPr>
          <w:rFonts w:ascii="Amiri" w:hAnsi="Amiri" w:cs="Amiri"/>
          <w:sz w:val="32"/>
          <w:szCs w:val="32"/>
          <w:rtl/>
        </w:rPr>
        <w:t xml:space="preserve"> أعلم بسنة ماضية من الشعبي.</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(2/602)</w:t>
      </w:r>
    </w:p>
    <w:p w14:paraId="708EC446" w14:textId="54F21BF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ابن نمير قال ثنا عيسى بن يونس عن الأعمش قال: مررتُ على الشعبي وكان عربي</w:t>
      </w:r>
      <w:r w:rsidR="00972A75" w:rsidRPr="00AD5045">
        <w:rPr>
          <w:rFonts w:ascii="Amiri" w:hAnsi="Amiri" w:cs="Amiri"/>
          <w:sz w:val="32"/>
          <w:szCs w:val="32"/>
          <w:rtl/>
        </w:rPr>
        <w:t>ًا</w:t>
      </w:r>
      <w:r w:rsidRPr="00AD5045">
        <w:rPr>
          <w:rFonts w:ascii="Amiri" w:hAnsi="Amiri" w:cs="Amiri"/>
          <w:sz w:val="32"/>
          <w:szCs w:val="32"/>
          <w:rtl/>
        </w:rPr>
        <w:t xml:space="preserve"> فصيح</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(2/603)</w:t>
      </w:r>
      <w:r w:rsidRPr="00AD5045">
        <w:rPr>
          <w:rFonts w:ascii="Amiri" w:hAnsi="Amiri" w:cs="Amiri"/>
          <w:sz w:val="32"/>
          <w:szCs w:val="32"/>
          <w:rtl/>
        </w:rPr>
        <w:t>.</w:t>
      </w:r>
    </w:p>
    <w:p w14:paraId="6FD6DEBD" w14:textId="191172C1"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حدثني علي بن عثمان بن نفيل قال: ثنا أبو مسهر قال: ثنا سعيد بن عبد العزيز عن مكحول قال: ما لقيت مثل الشعبي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6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2/604)</w:t>
      </w:r>
      <w:r w:rsidRPr="00AD5045">
        <w:rPr>
          <w:rFonts w:ascii="Amiri" w:hAnsi="Amiri" w:cs="Amiri"/>
          <w:sz w:val="32"/>
          <w:szCs w:val="32"/>
          <w:rtl/>
        </w:rPr>
        <w:t>.</w:t>
      </w:r>
    </w:p>
    <w:p w14:paraId="2E982C60" w14:textId="3A02DE1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محمد بن أبي عمر عن سفيان عن داؤد قال: ما جالست أحد</w:t>
      </w:r>
      <w:r w:rsidR="00972A75" w:rsidRPr="00AD5045">
        <w:rPr>
          <w:rFonts w:ascii="Amiri" w:hAnsi="Amiri" w:cs="Amiri"/>
          <w:sz w:val="32"/>
          <w:szCs w:val="32"/>
          <w:rtl/>
        </w:rPr>
        <w:t>ًا</w:t>
      </w:r>
      <w:r w:rsidRPr="00AD5045">
        <w:rPr>
          <w:rFonts w:ascii="Amiri" w:hAnsi="Amiri" w:cs="Amiri"/>
          <w:sz w:val="32"/>
          <w:szCs w:val="32"/>
          <w:rtl/>
        </w:rPr>
        <w:t xml:space="preserve"> أعلم من الشعبي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63"/>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(2/604)</w:t>
      </w:r>
      <w:r w:rsidRPr="00AD5045">
        <w:rPr>
          <w:rFonts w:ascii="Amiri" w:hAnsi="Amiri" w:cs="Amiri"/>
          <w:sz w:val="32"/>
          <w:szCs w:val="32"/>
          <w:rtl/>
        </w:rPr>
        <w:t>.</w:t>
      </w:r>
    </w:p>
    <w:p w14:paraId="40533D02" w14:textId="790DE4D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علي بن المديني: أصحاب الشعبي: أبو حصين ثم إسماعيل ثم داؤد بن أبي هند ثم الشيباني ومطرف وبيان طبقة</w:t>
      </w:r>
      <w:r w:rsidR="008E0BE3">
        <w:rPr>
          <w:rFonts w:ascii="Amiri" w:hAnsi="Amiri" w:cs="Amiri"/>
          <w:sz w:val="32"/>
          <w:szCs w:val="32"/>
          <w:rtl/>
        </w:rPr>
        <w:t>،</w:t>
      </w:r>
      <w:r w:rsidRPr="00AD5045">
        <w:rPr>
          <w:rFonts w:ascii="Amiri" w:hAnsi="Amiri" w:cs="Amiri"/>
          <w:sz w:val="32"/>
          <w:szCs w:val="32"/>
          <w:rtl/>
        </w:rPr>
        <w:t xml:space="preserve"> الشيباني أعلاهم</w:t>
      </w:r>
      <w:r w:rsidR="008E0BE3">
        <w:rPr>
          <w:rFonts w:ascii="Amiri" w:hAnsi="Amiri" w:cs="Amiri"/>
          <w:sz w:val="32"/>
          <w:szCs w:val="32"/>
          <w:rtl/>
        </w:rPr>
        <w:t>،</w:t>
      </w:r>
      <w:r w:rsidRPr="00AD5045">
        <w:rPr>
          <w:rFonts w:ascii="Amiri" w:hAnsi="Amiri" w:cs="Amiri"/>
          <w:sz w:val="32"/>
          <w:szCs w:val="32"/>
          <w:rtl/>
        </w:rPr>
        <w:t xml:space="preserve"> ومغيرة كان من أصحاب الشعبي روى عنه فأجاد</w:t>
      </w:r>
      <w:r w:rsidR="008E0BE3">
        <w:rPr>
          <w:rFonts w:ascii="Amiri" w:hAnsi="Amiri" w:cs="Amiri"/>
          <w:sz w:val="32"/>
          <w:szCs w:val="32"/>
          <w:rtl/>
        </w:rPr>
        <w:t>،</w:t>
      </w:r>
      <w:r w:rsidRPr="00AD5045">
        <w:rPr>
          <w:rFonts w:ascii="Amiri" w:hAnsi="Amiri" w:cs="Amiri"/>
          <w:sz w:val="32"/>
          <w:szCs w:val="32"/>
          <w:rtl/>
        </w:rPr>
        <w:t xml:space="preserve"> و زكريا بن أبي زائدة</w:t>
      </w:r>
      <w:r w:rsidR="008E0BE3">
        <w:rPr>
          <w:rFonts w:ascii="Amiri" w:hAnsi="Amiri" w:cs="Amiri"/>
          <w:sz w:val="32"/>
          <w:szCs w:val="32"/>
          <w:rtl/>
        </w:rPr>
        <w:t>،</w:t>
      </w:r>
      <w:r w:rsidRPr="00AD5045">
        <w:rPr>
          <w:rFonts w:ascii="Amiri" w:hAnsi="Amiri" w:cs="Amiri"/>
          <w:sz w:val="32"/>
          <w:szCs w:val="32"/>
          <w:rtl/>
        </w:rPr>
        <w:t xml:space="preserve"> وعبد الله بن أبي السفر طبقة</w:t>
      </w:r>
      <w:r w:rsidR="008E0BE3">
        <w:rPr>
          <w:rFonts w:ascii="Amiri" w:hAnsi="Amiri" w:cs="Amiri"/>
          <w:sz w:val="32"/>
          <w:szCs w:val="32"/>
          <w:rtl/>
        </w:rPr>
        <w:t>،</w:t>
      </w:r>
      <w:r w:rsidRPr="00AD5045">
        <w:rPr>
          <w:rFonts w:ascii="Amiri" w:hAnsi="Amiri" w:cs="Amiri"/>
          <w:sz w:val="32"/>
          <w:szCs w:val="32"/>
          <w:rtl/>
        </w:rPr>
        <w:t xml:space="preserve"> ومالك بن مغول وأبو حيان التيمي وابن أبجر طبقة</w:t>
      </w:r>
      <w:r w:rsidR="008E0BE3">
        <w:rPr>
          <w:rFonts w:ascii="Amiri" w:hAnsi="Amiri" w:cs="Amiri"/>
          <w:sz w:val="32"/>
          <w:szCs w:val="32"/>
          <w:rtl/>
        </w:rPr>
        <w:t>،</w:t>
      </w:r>
      <w:r w:rsidRPr="00AD5045">
        <w:rPr>
          <w:rFonts w:ascii="Amiri" w:hAnsi="Amiri" w:cs="Amiri"/>
          <w:sz w:val="32"/>
          <w:szCs w:val="32"/>
          <w:rtl/>
        </w:rPr>
        <w:t xml:space="preserve"> وأشعث بن سوار فوق جابر وابن سالم</w:t>
      </w:r>
      <w:r w:rsidR="008E0BE3">
        <w:rPr>
          <w:rFonts w:ascii="Amiri" w:hAnsi="Amiri" w:cs="Amiri"/>
          <w:sz w:val="32"/>
          <w:szCs w:val="32"/>
          <w:rtl/>
        </w:rPr>
        <w:t>،</w:t>
      </w:r>
      <w:r w:rsidRPr="00AD5045">
        <w:rPr>
          <w:rFonts w:ascii="Amiri" w:hAnsi="Amiri" w:cs="Amiri"/>
          <w:sz w:val="32"/>
          <w:szCs w:val="32"/>
          <w:rtl/>
        </w:rPr>
        <w:t xml:space="preserve"> ومجالد فوق أشعث بن سوار وفوق أجلح الكندي</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(3/16ـ 17)</w:t>
      </w:r>
    </w:p>
    <w:p w14:paraId="591CB46D" w14:textId="46EC1E2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علي: مرسل سعيد بن المسيب والشعبي أحب إليّ من داود بن الحصين عن عكرمة عن ابن عباس.</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(3/47)</w:t>
      </w:r>
      <w:r w:rsidRPr="00AD5045">
        <w:rPr>
          <w:rFonts w:ascii="Amiri" w:hAnsi="Amiri" w:cs="Amiri"/>
          <w:sz w:val="32"/>
          <w:szCs w:val="32"/>
          <w:rtl/>
        </w:rPr>
        <w:t>.</w:t>
      </w:r>
    </w:p>
    <w:p w14:paraId="40FC0062" w14:textId="17D2915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عبيد الله بن موسى عن أبي كبران الحسن بن عقبة المرادي</w:t>
      </w:r>
      <w:r w:rsidR="008E0BE3">
        <w:rPr>
          <w:rFonts w:ascii="Amiri" w:hAnsi="Amiri" w:cs="Amiri"/>
          <w:sz w:val="32"/>
          <w:szCs w:val="32"/>
          <w:rtl/>
        </w:rPr>
        <w:t>،</w:t>
      </w:r>
      <w:r w:rsidRPr="00AD5045">
        <w:rPr>
          <w:rFonts w:ascii="Amiri" w:hAnsi="Amiri" w:cs="Amiri"/>
          <w:sz w:val="32"/>
          <w:szCs w:val="32"/>
          <w:rtl/>
        </w:rPr>
        <w:t xml:space="preserve"> وهو ثقة</w:t>
      </w:r>
      <w:r w:rsidR="008E0BE3">
        <w:rPr>
          <w:rFonts w:ascii="Amiri" w:hAnsi="Amiri" w:cs="Amiri"/>
          <w:sz w:val="32"/>
          <w:szCs w:val="32"/>
          <w:rtl/>
        </w:rPr>
        <w:t>،</w:t>
      </w:r>
      <w:r w:rsidRPr="00AD5045">
        <w:rPr>
          <w:rFonts w:ascii="Amiri" w:hAnsi="Amiri" w:cs="Amiri"/>
          <w:sz w:val="32"/>
          <w:szCs w:val="32"/>
          <w:rtl/>
        </w:rPr>
        <w:t xml:space="preserve"> عن الشعبي قال: إذا سمعت مني شيئ</w:t>
      </w:r>
      <w:r w:rsidR="00972A75" w:rsidRPr="00AD5045">
        <w:rPr>
          <w:rFonts w:ascii="Amiri" w:hAnsi="Amiri" w:cs="Amiri"/>
          <w:sz w:val="32"/>
          <w:szCs w:val="32"/>
          <w:rtl/>
        </w:rPr>
        <w:t>ًا</w:t>
      </w:r>
      <w:r w:rsidRPr="00AD5045">
        <w:rPr>
          <w:rFonts w:ascii="Amiri" w:hAnsi="Amiri" w:cs="Amiri"/>
          <w:sz w:val="32"/>
          <w:szCs w:val="32"/>
          <w:rtl/>
        </w:rPr>
        <w:t xml:space="preserve"> فاكتبه ولو على جدار.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(3/83)</w:t>
      </w:r>
      <w:r w:rsidRPr="00AD5045">
        <w:rPr>
          <w:rFonts w:ascii="Amiri" w:hAnsi="Amiri" w:cs="Amiri"/>
          <w:sz w:val="32"/>
          <w:szCs w:val="32"/>
          <w:rtl/>
        </w:rPr>
        <w:t>.</w:t>
      </w:r>
    </w:p>
    <w:p w14:paraId="19FD807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519) عامر بن مسعود بن أمية بن خلف الجمحي. </w:t>
      </w:r>
    </w:p>
    <w:p w14:paraId="3C4158D6" w14:textId="26A7A0D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حدثنا إسرائيل عن إسحاق [عن نمير بن عُريب]</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64"/>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عن عامر بن مسعود القرشي قال: قال يعني رسول الله </w:t>
      </w:r>
      <w:r w:rsidRPr="00AD5045">
        <w:rPr>
          <w:rFonts w:ascii="Amiri" w:hAnsi="Amiri" w:cs="Amiri"/>
          <w:sz w:val="32"/>
          <w:szCs w:val="32"/>
        </w:rPr>
        <w:sym w:font="AGA Arabesque" w:char="F072"/>
      </w:r>
      <w:r w:rsidR="00711B53">
        <w:rPr>
          <w:rFonts w:ascii="Amiri" w:hAnsi="Amiri" w:cs="Amiri"/>
          <w:sz w:val="32"/>
          <w:szCs w:val="32"/>
          <w:rtl/>
        </w:rPr>
        <w:t>:</w:t>
      </w:r>
      <w:r w:rsidRPr="00AD5045">
        <w:rPr>
          <w:rFonts w:ascii="Amiri" w:hAnsi="Amiri" w:cs="Amiri"/>
          <w:sz w:val="32"/>
          <w:szCs w:val="32"/>
          <w:rtl/>
        </w:rPr>
        <w:t xml:space="preserve"> الصوم في الشتاء الغنمية الباردة</w:t>
      </w:r>
      <w:r w:rsidR="008E0BE3">
        <w:rPr>
          <w:rFonts w:ascii="Amiri" w:hAnsi="Amiri" w:cs="Amiri"/>
          <w:sz w:val="32"/>
          <w:szCs w:val="32"/>
          <w:rtl/>
        </w:rPr>
        <w:t>،</w:t>
      </w:r>
      <w:r w:rsidRPr="00AD5045">
        <w:rPr>
          <w:rFonts w:ascii="Amiri" w:hAnsi="Amiri" w:cs="Amiri"/>
          <w:sz w:val="32"/>
          <w:szCs w:val="32"/>
          <w:rtl/>
        </w:rPr>
        <w:t xml:space="preserve"> أما نهاره فقصير</w:t>
      </w:r>
      <w:r w:rsidR="008E0BE3">
        <w:rPr>
          <w:rFonts w:ascii="Amiri" w:hAnsi="Amiri" w:cs="Amiri"/>
          <w:sz w:val="32"/>
          <w:szCs w:val="32"/>
          <w:rtl/>
        </w:rPr>
        <w:t>،</w:t>
      </w:r>
      <w:r w:rsidRPr="00AD5045">
        <w:rPr>
          <w:rFonts w:ascii="Amiri" w:hAnsi="Amiri" w:cs="Amiri"/>
          <w:sz w:val="32"/>
          <w:szCs w:val="32"/>
          <w:rtl/>
        </w:rPr>
        <w:t xml:space="preserve"> وأما ليله فطويل.</w:t>
      </w:r>
      <w:r w:rsidR="00711B53">
        <w:rPr>
          <w:rFonts w:ascii="Amiri" w:hAnsi="Amiri" w:cs="Amiri"/>
          <w:sz w:val="32"/>
          <w:szCs w:val="32"/>
          <w:rtl/>
        </w:rPr>
        <w:t xml:space="preserve"> </w:t>
      </w:r>
    </w:p>
    <w:p w14:paraId="588314FC" w14:textId="7D42F4B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وليس لعامر صحبة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65"/>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3/127 ـ 128)</w:t>
      </w:r>
      <w:r w:rsidRPr="00AD5045">
        <w:rPr>
          <w:rFonts w:ascii="Amiri" w:hAnsi="Amiri" w:cs="Amiri"/>
          <w:sz w:val="32"/>
          <w:szCs w:val="32"/>
          <w:rtl/>
        </w:rPr>
        <w:t>.</w:t>
      </w:r>
    </w:p>
    <w:p w14:paraId="30EB7F98" w14:textId="0146EEA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وعامر بن مسعود</w:t>
      </w:r>
      <w:r w:rsidR="008E0BE3">
        <w:rPr>
          <w:rFonts w:ascii="Amiri" w:hAnsi="Amiri" w:cs="Amiri"/>
          <w:sz w:val="32"/>
          <w:szCs w:val="32"/>
          <w:rtl/>
        </w:rPr>
        <w:t>،</w:t>
      </w:r>
      <w:r w:rsidRPr="00AD5045">
        <w:rPr>
          <w:rFonts w:ascii="Amiri" w:hAnsi="Amiri" w:cs="Amiri"/>
          <w:sz w:val="32"/>
          <w:szCs w:val="32"/>
          <w:rtl/>
        </w:rPr>
        <w:t xml:space="preserve"> روى أبو إسحاق عن نمير بن عُريب عن عامر بن مسعود هذا</w:t>
      </w:r>
      <w:r w:rsidR="008E0BE3">
        <w:rPr>
          <w:rFonts w:ascii="Amiri" w:hAnsi="Amiri" w:cs="Amiri"/>
          <w:sz w:val="32"/>
          <w:szCs w:val="32"/>
          <w:rtl/>
        </w:rPr>
        <w:t>،</w:t>
      </w:r>
      <w:r w:rsidRPr="00AD5045">
        <w:rPr>
          <w:rFonts w:ascii="Amiri" w:hAnsi="Amiri" w:cs="Amiri"/>
          <w:sz w:val="32"/>
          <w:szCs w:val="32"/>
          <w:rtl/>
        </w:rPr>
        <w:t xml:space="preserve"> وليس له صحبة.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3/152)</w:t>
      </w:r>
      <w:r w:rsidRPr="00AD5045">
        <w:rPr>
          <w:rFonts w:ascii="Amiri" w:hAnsi="Amiri" w:cs="Amiri"/>
          <w:sz w:val="32"/>
          <w:szCs w:val="32"/>
          <w:rtl/>
        </w:rPr>
        <w:t>.</w:t>
      </w:r>
    </w:p>
    <w:p w14:paraId="4668327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520) عامر بن واثلة بن عبدالله بن عمرو بن جحش الليثي </w:t>
      </w:r>
      <w:r w:rsidRPr="00711B53">
        <w:rPr>
          <w:rFonts w:ascii="Amiri" w:hAnsi="Amiri" w:cs="Amiri"/>
          <w:color w:val="00007F"/>
          <w:sz w:val="32"/>
          <w:szCs w:val="32"/>
          <w:rtl/>
        </w:rPr>
        <w:t>(أبوالطفيل)</w:t>
      </w:r>
      <w:r w:rsidRPr="00AD5045">
        <w:rPr>
          <w:rFonts w:ascii="Amiri" w:hAnsi="Amiri" w:cs="Amiri"/>
          <w:sz w:val="32"/>
          <w:szCs w:val="32"/>
          <w:rtl/>
        </w:rPr>
        <w:t>.</w:t>
      </w:r>
    </w:p>
    <w:p w14:paraId="63B78302" w14:textId="58D2B40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w:t>
      </w:r>
      <w:r w:rsidRPr="00711B53">
        <w:rPr>
          <w:rFonts w:ascii="Amiri" w:hAnsi="Amiri" w:cs="Amiri"/>
          <w:color w:val="00007F"/>
          <w:sz w:val="32"/>
          <w:szCs w:val="32"/>
          <w:rtl/>
        </w:rPr>
        <w:t>(الطبقة الأولى من تابعي أهل المدينة)</w:t>
      </w:r>
      <w:r w:rsidRPr="00AD5045">
        <w:rPr>
          <w:rFonts w:ascii="Amiri" w:hAnsi="Amiri" w:cs="Amiri"/>
          <w:sz w:val="32"/>
          <w:szCs w:val="32"/>
          <w:rtl/>
        </w:rPr>
        <w:t xml:space="preserve"> فذكر الفقهاء</w:t>
      </w:r>
      <w:r w:rsidR="008E0BE3">
        <w:rPr>
          <w:rFonts w:ascii="Amiri" w:hAnsi="Amiri" w:cs="Amiri"/>
          <w:sz w:val="32"/>
          <w:szCs w:val="32"/>
          <w:rtl/>
        </w:rPr>
        <w:t>،</w:t>
      </w:r>
      <w:r w:rsidRPr="00AD5045">
        <w:rPr>
          <w:rFonts w:ascii="Amiri" w:hAnsi="Amiri" w:cs="Amiri"/>
          <w:sz w:val="32"/>
          <w:szCs w:val="32"/>
          <w:rtl/>
        </w:rPr>
        <w:t xml:space="preserve"> ثم قال: وقد تقدمهم طبقة هم رواة العلم والحفظ والإتقان إلا أن ليس عندهم من الفقه ما عند أولئك فأما الرواية والحفظ والإتقان فما شئت</w:t>
      </w:r>
      <w:r w:rsidR="008E0BE3">
        <w:rPr>
          <w:rFonts w:ascii="Amiri" w:hAnsi="Amiri" w:cs="Amiri"/>
          <w:sz w:val="32"/>
          <w:szCs w:val="32"/>
          <w:rtl/>
        </w:rPr>
        <w:t>،</w:t>
      </w:r>
      <w:r w:rsidRPr="00AD5045">
        <w:rPr>
          <w:rFonts w:ascii="Amiri" w:hAnsi="Amiri" w:cs="Amiri"/>
          <w:sz w:val="32"/>
          <w:szCs w:val="32"/>
          <w:rtl/>
        </w:rPr>
        <w:t xml:space="preserve"> ولهم رواية عن رسول الله </w:t>
      </w:r>
      <w:r w:rsidRPr="00AD5045">
        <w:rPr>
          <w:rFonts w:ascii="Amiri" w:hAnsi="Amiri" w:cs="Amiri"/>
          <w:sz w:val="32"/>
          <w:szCs w:val="32"/>
        </w:rPr>
        <w:sym w:font="AGA Arabesque" w:char="F072"/>
      </w:r>
      <w:r w:rsidRPr="00AD5045">
        <w:rPr>
          <w:rFonts w:ascii="Amiri" w:hAnsi="Amiri" w:cs="Amiri"/>
          <w:sz w:val="32"/>
          <w:szCs w:val="32"/>
          <w:rtl/>
        </w:rPr>
        <w:t xml:space="preserve"> منهم:أبو الطفيل عامر بن واثلة البكري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66"/>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 xml:space="preserve">(1/351 </w:t>
      </w:r>
      <w:r w:rsidR="008E0BE3">
        <w:rPr>
          <w:rFonts w:ascii="Amiri" w:hAnsi="Amiri" w:cs="Amiri"/>
          <w:color w:val="00007F"/>
          <w:sz w:val="32"/>
          <w:szCs w:val="32"/>
          <w:rtl/>
        </w:rPr>
        <w:t>،</w:t>
      </w:r>
      <w:r w:rsidRPr="00711B53">
        <w:rPr>
          <w:rFonts w:ascii="Amiri" w:hAnsi="Amiri" w:cs="Amiri"/>
          <w:color w:val="00007F"/>
          <w:sz w:val="32"/>
          <w:szCs w:val="32"/>
          <w:rtl/>
        </w:rPr>
        <w:t xml:space="preserve"> 359)</w:t>
      </w:r>
    </w:p>
    <w:p w14:paraId="66DB8F87" w14:textId="57D5030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521) عائذالله بن عبدالله </w:t>
      </w:r>
      <w:r w:rsidR="00711B53">
        <w:rPr>
          <w:rFonts w:ascii="Amiri" w:hAnsi="Amiri" w:cs="Amiri"/>
          <w:color w:val="00007F"/>
          <w:sz w:val="32"/>
          <w:szCs w:val="32"/>
          <w:rtl/>
        </w:rPr>
        <w:t xml:space="preserve">( </w:t>
      </w:r>
      <w:r w:rsidRPr="00711B53">
        <w:rPr>
          <w:rFonts w:ascii="Amiri" w:hAnsi="Amiri" w:cs="Amiri"/>
          <w:color w:val="00007F"/>
          <w:sz w:val="32"/>
          <w:szCs w:val="32"/>
          <w:rtl/>
        </w:rPr>
        <w:t>أبوإدريس</w:t>
      </w:r>
      <w:r w:rsidR="00711B53">
        <w:rPr>
          <w:rFonts w:ascii="Amiri" w:hAnsi="Amiri" w:cs="Amiri"/>
          <w:color w:val="00007F"/>
          <w:sz w:val="32"/>
          <w:szCs w:val="32"/>
          <w:rtl/>
        </w:rPr>
        <w:t>)</w:t>
      </w:r>
      <w:r w:rsidRPr="00AD5045">
        <w:rPr>
          <w:rFonts w:ascii="Amiri" w:hAnsi="Amiri" w:cs="Amiri"/>
          <w:sz w:val="32"/>
          <w:szCs w:val="32"/>
          <w:rtl/>
        </w:rPr>
        <w:t xml:space="preserve"> الخولاني.</w:t>
      </w:r>
    </w:p>
    <w:p w14:paraId="6C04508E" w14:textId="03EAA63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ابن عثمان قال أخبرنا عبد الله قال: أخبرنا يونس عن الزهري قال: حدثني أبو إدريس الخولاني</w:t>
      </w:r>
      <w:r w:rsidR="008E0BE3">
        <w:rPr>
          <w:rFonts w:ascii="Amiri" w:hAnsi="Amiri" w:cs="Amiri"/>
          <w:sz w:val="32"/>
          <w:szCs w:val="32"/>
          <w:rtl/>
        </w:rPr>
        <w:t>،</w:t>
      </w:r>
      <w:r w:rsidRPr="00AD5045">
        <w:rPr>
          <w:rFonts w:ascii="Amiri" w:hAnsi="Amiri" w:cs="Amiri"/>
          <w:sz w:val="32"/>
          <w:szCs w:val="32"/>
          <w:rtl/>
        </w:rPr>
        <w:t xml:space="preserve"> وهو عائذ الله بن عبد الله أنه سمع أبا ثعلبة الخشني يقول: </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نهى رسول الله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عن أكل كل ذي ناب من السباع)</w:t>
      </w:r>
      <w:r w:rsidRPr="00AD5045">
        <w:rPr>
          <w:rFonts w:ascii="Amiri" w:hAnsi="Amiri" w:cs="Amiri"/>
          <w:sz w:val="32"/>
          <w:szCs w:val="32"/>
          <w:rtl/>
        </w:rPr>
        <w:t xml:space="preserve"> قال محمد: ولم أسمع ذلك من علمائنا </w:t>
      </w:r>
      <w:r w:rsidRPr="00AD5045">
        <w:rPr>
          <w:rFonts w:ascii="Amiri" w:hAnsi="Amiri" w:cs="Amiri"/>
          <w:sz w:val="32"/>
          <w:szCs w:val="32"/>
          <w:rtl/>
        </w:rPr>
        <w:lastRenderedPageBreak/>
        <w:t>بالحجاز حتى حدثني أبو إدريس الخولاني وكان رجل</w:t>
      </w:r>
      <w:r w:rsidR="00972A75" w:rsidRPr="00AD5045">
        <w:rPr>
          <w:rFonts w:ascii="Amiri" w:hAnsi="Amiri" w:cs="Amiri"/>
          <w:sz w:val="32"/>
          <w:szCs w:val="32"/>
          <w:rtl/>
        </w:rPr>
        <w:t>ًا</w:t>
      </w:r>
      <w:r w:rsidRPr="00AD5045">
        <w:rPr>
          <w:rFonts w:ascii="Amiri" w:hAnsi="Amiri" w:cs="Amiri"/>
          <w:sz w:val="32"/>
          <w:szCs w:val="32"/>
          <w:rtl/>
        </w:rPr>
        <w:t xml:space="preserve"> من فقهاء أهل الشام.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(2/319)</w:t>
      </w:r>
      <w:r w:rsidRPr="00AD5045">
        <w:rPr>
          <w:rFonts w:ascii="Amiri" w:hAnsi="Amiri" w:cs="Amiri"/>
          <w:sz w:val="32"/>
          <w:szCs w:val="32"/>
          <w:rtl/>
        </w:rPr>
        <w:t>.</w:t>
      </w:r>
    </w:p>
    <w:p w14:paraId="38BEB309" w14:textId="24CD1CE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عبد الرحمن بن إبراهيم قال حدثنا الوليد قال حدثنا عبد الرحمن بن نمر قال: سألت ابن شهاب عن الإستنشاق؟ فقال: أخبرني أبو إدريس الخولاني عائذ الله بن عبد الله</w:t>
      </w:r>
      <w:r w:rsidR="008E0BE3">
        <w:rPr>
          <w:rFonts w:ascii="Amiri" w:hAnsi="Amiri" w:cs="Amiri"/>
          <w:sz w:val="32"/>
          <w:szCs w:val="32"/>
          <w:rtl/>
        </w:rPr>
        <w:t>،</w:t>
      </w:r>
      <w:r w:rsidRPr="00AD5045">
        <w:rPr>
          <w:rFonts w:ascii="Amiri" w:hAnsi="Amiri" w:cs="Amiri"/>
          <w:sz w:val="32"/>
          <w:szCs w:val="32"/>
          <w:rtl/>
        </w:rPr>
        <w:t xml:space="preserve"> وكان قاص أهل الشام وقاضيهم في خلافة عبد الملك</w:t>
      </w:r>
      <w:r w:rsidR="008E0BE3">
        <w:rPr>
          <w:rFonts w:ascii="Amiri" w:hAnsi="Amiri" w:cs="Amiri"/>
          <w:sz w:val="32"/>
          <w:szCs w:val="32"/>
          <w:rtl/>
        </w:rPr>
        <w:t>،</w:t>
      </w:r>
      <w:r w:rsidRPr="00AD5045">
        <w:rPr>
          <w:rFonts w:ascii="Amiri" w:hAnsi="Amiri" w:cs="Amiri"/>
          <w:sz w:val="32"/>
          <w:szCs w:val="32"/>
          <w:rtl/>
        </w:rPr>
        <w:t xml:space="preserve"> أنه سمع أبا هريرة يقول: سمعت رسول الله </w:t>
      </w:r>
      <w:r w:rsidRPr="00AD5045">
        <w:rPr>
          <w:rFonts w:ascii="Amiri" w:hAnsi="Amiri" w:cs="Amiri"/>
          <w:sz w:val="32"/>
          <w:szCs w:val="32"/>
        </w:rPr>
        <w:sym w:font="AGA Arabesque" w:char="F072"/>
      </w:r>
      <w:r w:rsidRPr="00AD5045">
        <w:rPr>
          <w:rFonts w:ascii="Amiri" w:hAnsi="Amiri" w:cs="Amiri"/>
          <w:sz w:val="32"/>
          <w:szCs w:val="32"/>
          <w:rtl/>
        </w:rPr>
        <w:t xml:space="preserve"> يقول: </w:t>
      </w:r>
      <w:r w:rsidR="00711B53">
        <w:rPr>
          <w:rFonts w:ascii="Amiri" w:hAnsi="Amiri" w:cs="Amiri"/>
          <w:color w:val="00007F"/>
          <w:sz w:val="32"/>
          <w:szCs w:val="32"/>
          <w:rtl/>
        </w:rPr>
        <w:t xml:space="preserve">( </w:t>
      </w:r>
      <w:r w:rsidRPr="00711B53">
        <w:rPr>
          <w:rFonts w:ascii="Amiri" w:hAnsi="Amiri" w:cs="Amiri"/>
          <w:color w:val="00007F"/>
          <w:sz w:val="32"/>
          <w:szCs w:val="32"/>
          <w:rtl/>
        </w:rPr>
        <w:t>من توضأ فليستنثر ومن استجمر فليوتر</w:t>
      </w:r>
      <w:r w:rsidR="00711B53">
        <w:rPr>
          <w:rFonts w:ascii="Amiri" w:hAnsi="Amiri" w:cs="Amiri"/>
          <w:color w:val="00007F"/>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(2/319 ـ 320)</w:t>
      </w:r>
      <w:r w:rsidRPr="00AD5045">
        <w:rPr>
          <w:rFonts w:ascii="Amiri" w:hAnsi="Amiri" w:cs="Amiri"/>
          <w:sz w:val="32"/>
          <w:szCs w:val="32"/>
          <w:rtl/>
        </w:rPr>
        <w:t>.</w:t>
      </w:r>
    </w:p>
    <w:p w14:paraId="6C20BEB5" w14:textId="63190D66"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وقال أبو يوسف: حدثنا أبو سعيد عبد الرحمن بن إبراهيم حدثنا الوليد بن مسلم حدثنا سعيد بن عبد العزيز: أن أبا إدريس الخولاني عائذ الله وُلد في أيام غزوة حنين</w:t>
      </w:r>
      <w:r w:rsidR="008E0BE3">
        <w:rPr>
          <w:rFonts w:ascii="Amiri" w:hAnsi="Amiri" w:cs="Amiri"/>
          <w:sz w:val="32"/>
          <w:szCs w:val="32"/>
          <w:rtl/>
        </w:rPr>
        <w:t>،</w:t>
      </w:r>
      <w:r w:rsidRPr="00AD5045">
        <w:rPr>
          <w:rFonts w:ascii="Amiri" w:hAnsi="Amiri" w:cs="Amiri"/>
          <w:sz w:val="32"/>
          <w:szCs w:val="32"/>
          <w:rtl/>
        </w:rPr>
        <w:t xml:space="preserve"> وهزيمة الله هوازن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67"/>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color w:val="00007F"/>
          <w:sz w:val="32"/>
          <w:szCs w:val="32"/>
          <w:rtl/>
        </w:rPr>
        <w:t xml:space="preserve">( </w:t>
      </w:r>
      <w:r w:rsidRPr="00711B53">
        <w:rPr>
          <w:rFonts w:ascii="Amiri" w:hAnsi="Amiri" w:cs="Amiri"/>
          <w:color w:val="00007F"/>
          <w:sz w:val="32"/>
          <w:szCs w:val="32"/>
          <w:rtl/>
        </w:rPr>
        <w:t>2/387)</w:t>
      </w:r>
      <w:r w:rsidRPr="00AD5045">
        <w:rPr>
          <w:rFonts w:ascii="Amiri" w:hAnsi="Amiri" w:cs="Amiri"/>
          <w:sz w:val="32"/>
          <w:szCs w:val="32"/>
          <w:rtl/>
        </w:rPr>
        <w:t>.</w:t>
      </w:r>
    </w:p>
    <w:p w14:paraId="40F83E26" w14:textId="14C4544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عبد الرحمن بن إبراهيم قال عبد العزيز بن الوليد بن أبي السائب عن أبيه أنه سمع مكحول</w:t>
      </w:r>
      <w:r w:rsidR="00972A75" w:rsidRPr="00AD5045">
        <w:rPr>
          <w:rFonts w:ascii="Amiri" w:hAnsi="Amiri" w:cs="Amiri"/>
          <w:sz w:val="32"/>
          <w:szCs w:val="32"/>
          <w:rtl/>
        </w:rPr>
        <w:t>ًا</w:t>
      </w:r>
      <w:r w:rsidRPr="00AD5045">
        <w:rPr>
          <w:rFonts w:ascii="Amiri" w:hAnsi="Amiri" w:cs="Amiri"/>
          <w:sz w:val="32"/>
          <w:szCs w:val="32"/>
          <w:rtl/>
        </w:rPr>
        <w:t xml:space="preserve"> يقول:ما أدركت مثل أبي إدريس الخولاني.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2/387)</w:t>
      </w:r>
      <w:r w:rsidRPr="00AD5045">
        <w:rPr>
          <w:rFonts w:ascii="Amiri" w:hAnsi="Amiri" w:cs="Amiri"/>
          <w:sz w:val="32"/>
          <w:szCs w:val="32"/>
          <w:rtl/>
        </w:rPr>
        <w:t>.</w:t>
      </w:r>
    </w:p>
    <w:p w14:paraId="3B2D246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522) عباد بن راشد التميمي مولاهم البصري البزار.</w:t>
      </w:r>
    </w:p>
    <w:p w14:paraId="2F1DF95F" w14:textId="07B1575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وعباد بن راشد في حديثه ضعف.</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2/126)</w:t>
      </w:r>
      <w:r w:rsidRPr="00AD5045">
        <w:rPr>
          <w:rFonts w:ascii="Amiri" w:hAnsi="Amiri" w:cs="Amiri"/>
          <w:sz w:val="32"/>
          <w:szCs w:val="32"/>
          <w:rtl/>
        </w:rPr>
        <w:t>.</w:t>
      </w:r>
    </w:p>
    <w:p w14:paraId="5F7EAE4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523) عباد بن صهيب البصري.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668"/>
        <w:sym w:font="Symbol" w:char="F02A"/>
      </w:r>
      <w:r w:rsidRPr="00711B53">
        <w:rPr>
          <w:rFonts w:ascii="Amiri" w:hAnsi="Amiri" w:cs="Amiri"/>
          <w:color w:val="00007F"/>
          <w:sz w:val="32"/>
          <w:szCs w:val="32"/>
          <w:vertAlign w:val="superscript"/>
          <w:rtl/>
        </w:rPr>
        <w:t>)</w:t>
      </w:r>
    </w:p>
    <w:p w14:paraId="3AEA12F0" w14:textId="21DFF00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وسمعت عباد بن صهيب يذكر عن أيوب بن خوط</w:t>
      </w:r>
      <w:r w:rsidR="008E0BE3">
        <w:rPr>
          <w:rFonts w:ascii="Amiri" w:hAnsi="Amiri" w:cs="Amiri"/>
          <w:sz w:val="32"/>
          <w:szCs w:val="32"/>
          <w:rtl/>
        </w:rPr>
        <w:t>،</w:t>
      </w:r>
      <w:r w:rsidRPr="00AD5045">
        <w:rPr>
          <w:rFonts w:ascii="Amiri" w:hAnsi="Amiri" w:cs="Amiri"/>
          <w:sz w:val="32"/>
          <w:szCs w:val="32"/>
          <w:rtl/>
        </w:rPr>
        <w:t xml:space="preserve"> وعباد وابن خوط لا يكتب حديثهما.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2/666)</w:t>
      </w:r>
      <w:r w:rsidRPr="00AD5045">
        <w:rPr>
          <w:rFonts w:ascii="Amiri" w:hAnsi="Amiri" w:cs="Amiri"/>
          <w:sz w:val="32"/>
          <w:szCs w:val="32"/>
          <w:rtl/>
        </w:rPr>
        <w:t>.</w:t>
      </w:r>
    </w:p>
    <w:p w14:paraId="3B773AFB" w14:textId="00BE9D95"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524) عباد بن عباد الرملي الأُرْسُوفي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أبوعتبة</w:t>
      </w:r>
      <w:r w:rsidR="00711B53">
        <w:rPr>
          <w:rFonts w:ascii="Amiri" w:hAnsi="Amiri" w:cs="Amiri"/>
          <w:color w:val="00007F"/>
          <w:sz w:val="32"/>
          <w:szCs w:val="32"/>
          <w:rtl/>
        </w:rPr>
        <w:t>)</w:t>
      </w:r>
      <w:r w:rsidRPr="00AD5045">
        <w:rPr>
          <w:rFonts w:ascii="Amiri" w:hAnsi="Amiri" w:cs="Amiri"/>
          <w:sz w:val="32"/>
          <w:szCs w:val="32"/>
          <w:rtl/>
        </w:rPr>
        <w:t xml:space="preserve"> الخوّاص.</w:t>
      </w:r>
    </w:p>
    <w:p w14:paraId="7592A753" w14:textId="2196D1E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عبد العزيز الرملي قال حدثنا عباد بن عباد أبو عتبة الخواص الفلسطيني</w:t>
      </w:r>
      <w:r w:rsidR="008E0BE3">
        <w:rPr>
          <w:rFonts w:ascii="Amiri" w:hAnsi="Amiri" w:cs="Amiri"/>
          <w:sz w:val="32"/>
          <w:szCs w:val="32"/>
          <w:rtl/>
        </w:rPr>
        <w:t>،</w:t>
      </w:r>
      <w:r w:rsidRPr="00AD5045">
        <w:rPr>
          <w:rFonts w:ascii="Amiri" w:hAnsi="Amiri" w:cs="Amiri"/>
          <w:sz w:val="32"/>
          <w:szCs w:val="32"/>
          <w:rtl/>
        </w:rPr>
        <w:t xml:space="preserve"> وكان من الزهاد والعباد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69"/>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2/437)</w:t>
      </w:r>
      <w:r w:rsidRPr="00AD5045">
        <w:rPr>
          <w:rFonts w:ascii="Amiri" w:hAnsi="Amiri" w:cs="Amiri"/>
          <w:sz w:val="32"/>
          <w:szCs w:val="32"/>
          <w:rtl/>
        </w:rPr>
        <w:t>.</w:t>
      </w:r>
    </w:p>
    <w:p w14:paraId="669F384B" w14:textId="70A59F7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525) عباد بن العوام بن عمر الكلابي مولاهم </w:t>
      </w:r>
      <w:r w:rsidR="00711B53">
        <w:rPr>
          <w:rFonts w:ascii="Amiri" w:hAnsi="Amiri" w:cs="Amiri"/>
          <w:color w:val="00007F"/>
          <w:sz w:val="32"/>
          <w:szCs w:val="32"/>
          <w:rtl/>
        </w:rPr>
        <w:t xml:space="preserve">( </w:t>
      </w:r>
      <w:r w:rsidRPr="00711B53">
        <w:rPr>
          <w:rFonts w:ascii="Amiri" w:hAnsi="Amiri" w:cs="Amiri"/>
          <w:color w:val="00007F"/>
          <w:sz w:val="32"/>
          <w:szCs w:val="32"/>
          <w:rtl/>
        </w:rPr>
        <w:t>أبوسهل</w:t>
      </w:r>
      <w:r w:rsidR="00711B53">
        <w:rPr>
          <w:rFonts w:ascii="Amiri" w:hAnsi="Amiri" w:cs="Amiri"/>
          <w:color w:val="00007F"/>
          <w:sz w:val="32"/>
          <w:szCs w:val="32"/>
          <w:rtl/>
        </w:rPr>
        <w:t>)</w:t>
      </w:r>
      <w:r w:rsidRPr="00AD5045">
        <w:rPr>
          <w:rFonts w:ascii="Amiri" w:hAnsi="Amiri" w:cs="Amiri"/>
          <w:sz w:val="32"/>
          <w:szCs w:val="32"/>
          <w:rtl/>
        </w:rPr>
        <w:t xml:space="preserve"> الواسطي.</w:t>
      </w:r>
    </w:p>
    <w:p w14:paraId="6DFA0C23" w14:textId="17C379E5"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حدثني الفضل بن زياد قال: وسمعت أبا عبد الله ـ وذكر عباد بن العوام ـ فقال: كان يشبه أصحاب الحديث.</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1/427)</w:t>
      </w:r>
      <w:r w:rsidRPr="00AD5045">
        <w:rPr>
          <w:rFonts w:ascii="Amiri" w:hAnsi="Amiri" w:cs="Amiri"/>
          <w:sz w:val="32"/>
          <w:szCs w:val="32"/>
          <w:rtl/>
        </w:rPr>
        <w:t>.</w:t>
      </w:r>
    </w:p>
    <w:p w14:paraId="09C48E21" w14:textId="75BAC2F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الفضل: سمعت أبا عبد الله يقول: بلغ عباد</w:t>
      </w:r>
      <w:r w:rsidR="00972A75" w:rsidRPr="00AD5045">
        <w:rPr>
          <w:rFonts w:ascii="Amiri" w:hAnsi="Amiri" w:cs="Amiri"/>
          <w:sz w:val="32"/>
          <w:szCs w:val="32"/>
          <w:rtl/>
        </w:rPr>
        <w:t>ًا</w:t>
      </w:r>
      <w:r w:rsidRPr="00AD5045">
        <w:rPr>
          <w:rFonts w:ascii="Amiri" w:hAnsi="Amiri" w:cs="Amiri"/>
          <w:sz w:val="32"/>
          <w:szCs w:val="32"/>
          <w:rtl/>
        </w:rPr>
        <w:t xml:space="preserve"> أن إسماعيل خطّأه في حديث فقال: قولوا له: ضع القلم عن أذنك.</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1/427)</w:t>
      </w:r>
      <w:r w:rsidRPr="00AD5045">
        <w:rPr>
          <w:rFonts w:ascii="Amiri" w:hAnsi="Amiri" w:cs="Amiri"/>
          <w:sz w:val="32"/>
          <w:szCs w:val="32"/>
          <w:rtl/>
        </w:rPr>
        <w:t>.</w:t>
      </w:r>
    </w:p>
    <w:p w14:paraId="4B991A19" w14:textId="0FDBDF56" w:rsidR="00711B53" w:rsidRDefault="0067070C" w:rsidP="0067070C">
      <w:pPr>
        <w:jc w:val="lowKashida"/>
        <w:rPr>
          <w:rFonts w:ascii="Amiri" w:hAnsi="Amiri" w:cs="Amiri"/>
          <w:sz w:val="32"/>
          <w:szCs w:val="32"/>
          <w:rtl/>
        </w:rPr>
      </w:pPr>
      <w:r w:rsidRPr="00AD5045">
        <w:rPr>
          <w:rFonts w:ascii="Amiri" w:hAnsi="Amiri" w:cs="Amiri"/>
          <w:sz w:val="32"/>
          <w:szCs w:val="32"/>
          <w:rtl/>
        </w:rPr>
        <w:t>وبه: قال أبو عبد الله: شهدت هشيم</w:t>
      </w:r>
      <w:r w:rsidR="00972A75" w:rsidRPr="00AD5045">
        <w:rPr>
          <w:rFonts w:ascii="Amiri" w:hAnsi="Amiri" w:cs="Amiri"/>
          <w:sz w:val="32"/>
          <w:szCs w:val="32"/>
          <w:rtl/>
        </w:rPr>
        <w:t>ًا</w:t>
      </w:r>
      <w:r w:rsidRPr="00AD5045">
        <w:rPr>
          <w:rFonts w:ascii="Amiri" w:hAnsi="Amiri" w:cs="Amiri"/>
          <w:sz w:val="32"/>
          <w:szCs w:val="32"/>
          <w:rtl/>
        </w:rPr>
        <w:t xml:space="preserve"> يوم</w:t>
      </w:r>
      <w:r w:rsidR="00972A75" w:rsidRPr="00AD5045">
        <w:rPr>
          <w:rFonts w:ascii="Amiri" w:hAnsi="Amiri" w:cs="Amiri"/>
          <w:sz w:val="32"/>
          <w:szCs w:val="32"/>
          <w:rtl/>
        </w:rPr>
        <w:t>ًا</w:t>
      </w:r>
      <w:r w:rsidRPr="00AD5045">
        <w:rPr>
          <w:rFonts w:ascii="Amiri" w:hAnsi="Amiri" w:cs="Amiri"/>
          <w:sz w:val="32"/>
          <w:szCs w:val="32"/>
          <w:rtl/>
        </w:rPr>
        <w:t xml:space="preserve"> وذكر عباد</w:t>
      </w:r>
      <w:r w:rsidR="00972A75" w:rsidRPr="00AD5045">
        <w:rPr>
          <w:rFonts w:ascii="Amiri" w:hAnsi="Amiri" w:cs="Amiri"/>
          <w:sz w:val="32"/>
          <w:szCs w:val="32"/>
          <w:rtl/>
        </w:rPr>
        <w:t>ًا</w:t>
      </w:r>
      <w:r w:rsidRPr="00AD5045">
        <w:rPr>
          <w:rFonts w:ascii="Amiri" w:hAnsi="Amiri" w:cs="Amiri"/>
          <w:sz w:val="32"/>
          <w:szCs w:val="32"/>
          <w:rtl/>
        </w:rPr>
        <w:t xml:space="preserve"> فقال: ادعوا الله عز وجل لأخينا عباد فإنّه مريض. 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1/427)</w:t>
      </w:r>
      <w:r w:rsidRPr="00AD5045">
        <w:rPr>
          <w:rFonts w:ascii="Amiri" w:hAnsi="Amiri" w:cs="Amiri"/>
          <w:sz w:val="32"/>
          <w:szCs w:val="32"/>
          <w:rtl/>
        </w:rPr>
        <w:t>.</w:t>
      </w:r>
    </w:p>
    <w:p w14:paraId="2F90B885" w14:textId="3B485CB3" w:rsidR="00711B53" w:rsidRDefault="0067070C" w:rsidP="0067070C">
      <w:pPr>
        <w:jc w:val="lowKashida"/>
        <w:rPr>
          <w:rFonts w:ascii="Amiri" w:hAnsi="Amiri" w:cs="Amiri"/>
          <w:sz w:val="32"/>
          <w:szCs w:val="32"/>
          <w:rtl/>
        </w:rPr>
      </w:pPr>
      <w:r w:rsidRPr="00AD5045">
        <w:rPr>
          <w:rFonts w:ascii="Amiri" w:hAnsi="Amiri" w:cs="Amiri"/>
          <w:sz w:val="32"/>
          <w:szCs w:val="32"/>
          <w:rtl/>
        </w:rPr>
        <w:t>وبه: قال أبو عبد الله: وشهدت عباد</w:t>
      </w:r>
      <w:r w:rsidR="00972A75" w:rsidRPr="00AD5045">
        <w:rPr>
          <w:rFonts w:ascii="Amiri" w:hAnsi="Amiri" w:cs="Amiri"/>
          <w:sz w:val="32"/>
          <w:szCs w:val="32"/>
          <w:rtl/>
        </w:rPr>
        <w:t>ًا</w:t>
      </w:r>
      <w:r w:rsidRPr="00AD5045">
        <w:rPr>
          <w:rFonts w:ascii="Amiri" w:hAnsi="Amiri" w:cs="Amiri"/>
          <w:sz w:val="32"/>
          <w:szCs w:val="32"/>
          <w:rtl/>
        </w:rPr>
        <w:t xml:space="preserve"> يوم</w:t>
      </w:r>
      <w:r w:rsidR="00972A75" w:rsidRPr="00AD5045">
        <w:rPr>
          <w:rFonts w:ascii="Amiri" w:hAnsi="Amiri" w:cs="Amiri"/>
          <w:sz w:val="32"/>
          <w:szCs w:val="32"/>
          <w:rtl/>
        </w:rPr>
        <w:t>ًا</w:t>
      </w:r>
      <w:r w:rsidRPr="00AD5045">
        <w:rPr>
          <w:rFonts w:ascii="Amiri" w:hAnsi="Amiri" w:cs="Amiri"/>
          <w:sz w:val="32"/>
          <w:szCs w:val="32"/>
          <w:rtl/>
        </w:rPr>
        <w:t xml:space="preserve"> يقول ـ في حديث ذكره ـ: أخطأ هشيم. فقال أبو عبد الله: فانظر هشيم يدعو له</w:t>
      </w:r>
      <w:r w:rsidR="008E0BE3">
        <w:rPr>
          <w:rFonts w:ascii="Amiri" w:hAnsi="Amiri" w:cs="Amiri"/>
          <w:sz w:val="32"/>
          <w:szCs w:val="32"/>
          <w:rtl/>
        </w:rPr>
        <w:t>،</w:t>
      </w:r>
      <w:r w:rsidRPr="00AD5045">
        <w:rPr>
          <w:rFonts w:ascii="Amiri" w:hAnsi="Amiri" w:cs="Amiri"/>
          <w:sz w:val="32"/>
          <w:szCs w:val="32"/>
          <w:rtl/>
        </w:rPr>
        <w:t xml:space="preserve"> وهو يخطئه.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1/427)</w:t>
      </w:r>
      <w:r w:rsidRPr="00AD5045">
        <w:rPr>
          <w:rFonts w:ascii="Amiri" w:hAnsi="Amiri" w:cs="Amiri"/>
          <w:sz w:val="32"/>
          <w:szCs w:val="32"/>
          <w:rtl/>
        </w:rPr>
        <w:t>.</w:t>
      </w:r>
    </w:p>
    <w:p w14:paraId="4B8B970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526) عباد بن كثير الثقفي البصري.</w:t>
      </w:r>
    </w:p>
    <w:p w14:paraId="338A01A3" w14:textId="14DE86A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سمعت ابن نمير يقول: بلغني أن عباد بن كثير قال لوهيب بن الورد: عندي أحاديث في الرغائب ليس يكتب عنّي أصحاب الحديث</w:t>
      </w:r>
      <w:r w:rsidR="008E0BE3">
        <w:rPr>
          <w:rFonts w:ascii="Amiri" w:hAnsi="Amiri" w:cs="Amiri"/>
          <w:sz w:val="32"/>
          <w:szCs w:val="32"/>
          <w:rtl/>
        </w:rPr>
        <w:t>،</w:t>
      </w:r>
      <w:r w:rsidRPr="00AD5045">
        <w:rPr>
          <w:rFonts w:ascii="Amiri" w:hAnsi="Amiri" w:cs="Amiri"/>
          <w:sz w:val="32"/>
          <w:szCs w:val="32"/>
          <w:rtl/>
        </w:rPr>
        <w:t xml:space="preserve"> ولا يسمعون منّي</w:t>
      </w:r>
      <w:r w:rsidR="008E0BE3">
        <w:rPr>
          <w:rFonts w:ascii="Amiri" w:hAnsi="Amiri" w:cs="Amiri"/>
          <w:sz w:val="32"/>
          <w:szCs w:val="32"/>
          <w:rtl/>
        </w:rPr>
        <w:t>،</w:t>
      </w:r>
      <w:r w:rsidRPr="00AD5045">
        <w:rPr>
          <w:rFonts w:ascii="Amiri" w:hAnsi="Amiri" w:cs="Amiri"/>
          <w:sz w:val="32"/>
          <w:szCs w:val="32"/>
          <w:rtl/>
        </w:rPr>
        <w:t xml:space="preserve"> فخذها أنت وحدثهم ليعلموا بها وتؤجر. فقال له: قد فعلت بنفسك ما فعلت</w:t>
      </w:r>
      <w:r w:rsidR="008E0BE3">
        <w:rPr>
          <w:rFonts w:ascii="Amiri" w:hAnsi="Amiri" w:cs="Amiri"/>
          <w:sz w:val="32"/>
          <w:szCs w:val="32"/>
          <w:rtl/>
        </w:rPr>
        <w:t>،</w:t>
      </w:r>
      <w:r w:rsidRPr="00AD5045">
        <w:rPr>
          <w:rFonts w:ascii="Amiri" w:hAnsi="Amiri" w:cs="Amiri"/>
          <w:sz w:val="32"/>
          <w:szCs w:val="32"/>
          <w:rtl/>
        </w:rPr>
        <w:t xml:space="preserve"> وتريد أن تفضحني.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1/434)</w:t>
      </w:r>
      <w:r w:rsidRPr="00AD5045">
        <w:rPr>
          <w:rFonts w:ascii="Amiri" w:hAnsi="Amiri" w:cs="Amiri"/>
          <w:sz w:val="32"/>
          <w:szCs w:val="32"/>
          <w:rtl/>
        </w:rPr>
        <w:t>.</w:t>
      </w:r>
    </w:p>
    <w:p w14:paraId="1658BFFF" w14:textId="503212E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وعباد بن كثير في حديثه ضعف.</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2/126)</w:t>
      </w:r>
      <w:r w:rsidRPr="00AD5045">
        <w:rPr>
          <w:rFonts w:ascii="Amiri" w:hAnsi="Amiri" w:cs="Amiri"/>
          <w:sz w:val="32"/>
          <w:szCs w:val="32"/>
          <w:rtl/>
        </w:rPr>
        <w:t>.</w:t>
      </w:r>
    </w:p>
    <w:p w14:paraId="2069DBC4" w14:textId="3B6EF26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ابن نمير وقال [وهيب بن]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70"/>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الورد: لقيني عباد بن كثير فقال: وجدت رقعة فيها أحاديث حِسان</w:t>
      </w:r>
      <w:r w:rsidR="008E0BE3">
        <w:rPr>
          <w:rFonts w:ascii="Amiri" w:hAnsi="Amiri" w:cs="Amiri"/>
          <w:sz w:val="32"/>
          <w:szCs w:val="32"/>
          <w:rtl/>
        </w:rPr>
        <w:t>،</w:t>
      </w:r>
      <w:r w:rsidRPr="00AD5045">
        <w:rPr>
          <w:rFonts w:ascii="Amiri" w:hAnsi="Amiri" w:cs="Amiri"/>
          <w:sz w:val="32"/>
          <w:szCs w:val="32"/>
          <w:rtl/>
        </w:rPr>
        <w:t xml:space="preserve"> فخذها وحدّث الناس إذا أتوك.</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2/797)</w:t>
      </w:r>
      <w:r w:rsidRPr="00AD5045">
        <w:rPr>
          <w:rFonts w:ascii="Amiri" w:hAnsi="Amiri" w:cs="Amiri"/>
          <w:sz w:val="32"/>
          <w:szCs w:val="32"/>
          <w:rtl/>
        </w:rPr>
        <w:t>.</w:t>
      </w:r>
    </w:p>
    <w:p w14:paraId="3831F303" w14:textId="15C3AB7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سمعت الحسن بن الربيع قال: قال ابن المبارك: المعلّى بن هلال</w:t>
      </w:r>
      <w:r w:rsidR="008E0BE3">
        <w:rPr>
          <w:rFonts w:ascii="Amiri" w:hAnsi="Amiri" w:cs="Amiri"/>
          <w:sz w:val="32"/>
          <w:szCs w:val="32"/>
          <w:rtl/>
        </w:rPr>
        <w:t>،</w:t>
      </w:r>
      <w:r w:rsidRPr="00AD5045">
        <w:rPr>
          <w:rFonts w:ascii="Amiri" w:hAnsi="Amiri" w:cs="Amiri"/>
          <w:sz w:val="32"/>
          <w:szCs w:val="32"/>
          <w:rtl/>
        </w:rPr>
        <w:t xml:space="preserve"> لا بأس به مالم يجئ الحديث</w:t>
      </w:r>
      <w:r w:rsidR="008E0BE3">
        <w:rPr>
          <w:rFonts w:ascii="Amiri" w:hAnsi="Amiri" w:cs="Amiri"/>
          <w:sz w:val="32"/>
          <w:szCs w:val="32"/>
          <w:rtl/>
        </w:rPr>
        <w:t>،</w:t>
      </w:r>
      <w:r w:rsidRPr="00AD5045">
        <w:rPr>
          <w:rFonts w:ascii="Amiri" w:hAnsi="Amiri" w:cs="Amiri"/>
          <w:sz w:val="32"/>
          <w:szCs w:val="32"/>
          <w:rtl/>
        </w:rPr>
        <w:t xml:space="preserve"> فإنه يكذب في الحديث</w:t>
      </w:r>
      <w:r w:rsidR="008E0BE3">
        <w:rPr>
          <w:rFonts w:ascii="Amiri" w:hAnsi="Amiri" w:cs="Amiri"/>
          <w:sz w:val="32"/>
          <w:szCs w:val="32"/>
          <w:rtl/>
        </w:rPr>
        <w:t>،</w:t>
      </w:r>
      <w:r w:rsidRPr="00AD5045">
        <w:rPr>
          <w:rFonts w:ascii="Amiri" w:hAnsi="Amiri" w:cs="Amiri"/>
          <w:sz w:val="32"/>
          <w:szCs w:val="32"/>
          <w:rtl/>
        </w:rPr>
        <w:t xml:space="preserve"> وعباد بن كثير كذلك</w:t>
      </w:r>
      <w:r w:rsidR="008E0BE3">
        <w:rPr>
          <w:rFonts w:ascii="Amiri" w:hAnsi="Amiri" w:cs="Amiri"/>
          <w:sz w:val="32"/>
          <w:szCs w:val="32"/>
          <w:rtl/>
        </w:rPr>
        <w:t>،</w:t>
      </w:r>
      <w:r w:rsidRPr="00AD5045">
        <w:rPr>
          <w:rFonts w:ascii="Amiri" w:hAnsi="Amiri" w:cs="Amiri"/>
          <w:sz w:val="32"/>
          <w:szCs w:val="32"/>
          <w:rtl/>
        </w:rPr>
        <w:t xml:space="preserve"> كان لا بأس به مالم يحدّث</w:t>
      </w:r>
      <w:r w:rsidR="008E0BE3">
        <w:rPr>
          <w:rFonts w:ascii="Amiri" w:hAnsi="Amiri" w:cs="Amiri"/>
          <w:sz w:val="32"/>
          <w:szCs w:val="32"/>
          <w:rtl/>
        </w:rPr>
        <w:t>،</w:t>
      </w:r>
      <w:r w:rsidRPr="00AD5045">
        <w:rPr>
          <w:rFonts w:ascii="Amiri" w:hAnsi="Amiri" w:cs="Amiri"/>
          <w:sz w:val="32"/>
          <w:szCs w:val="32"/>
          <w:rtl/>
        </w:rPr>
        <w:t xml:space="preserve"> فإذا حدّث كان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7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w:t>
      </w:r>
      <w:r w:rsidR="00711B53">
        <w:rPr>
          <w:rFonts w:ascii="Amiri" w:hAnsi="Amiri" w:cs="Amiri"/>
          <w:sz w:val="32"/>
          <w:szCs w:val="32"/>
          <w:rtl/>
        </w:rPr>
        <w:t xml:space="preserve"> </w:t>
      </w:r>
      <w:r w:rsidRPr="00AD5045">
        <w:rPr>
          <w:rFonts w:ascii="Amiri" w:hAnsi="Amiri" w:cs="Amiri"/>
          <w:sz w:val="32"/>
          <w:szCs w:val="32"/>
          <w:rtl/>
        </w:rPr>
        <w:t xml:space="preserve">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3/137)</w:t>
      </w:r>
      <w:r w:rsidRPr="00AD5045">
        <w:rPr>
          <w:rFonts w:ascii="Amiri" w:hAnsi="Amiri" w:cs="Amiri"/>
          <w:sz w:val="32"/>
          <w:szCs w:val="32"/>
          <w:rtl/>
        </w:rPr>
        <w:t>.</w:t>
      </w:r>
    </w:p>
    <w:p w14:paraId="32D25B51" w14:textId="09AFB1A4"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عباد بن كثير بصري الأصل نزل مكة</w:t>
      </w:r>
      <w:r w:rsidR="008E0BE3">
        <w:rPr>
          <w:rFonts w:ascii="Amiri" w:hAnsi="Amiri" w:cs="Amiri"/>
          <w:sz w:val="32"/>
          <w:szCs w:val="32"/>
          <w:rtl/>
        </w:rPr>
        <w:t>،</w:t>
      </w:r>
      <w:r w:rsidRPr="00AD5045">
        <w:rPr>
          <w:rFonts w:ascii="Amiri" w:hAnsi="Amiri" w:cs="Amiri"/>
          <w:sz w:val="32"/>
          <w:szCs w:val="32"/>
          <w:rtl/>
        </w:rPr>
        <w:t xml:space="preserve"> ويذكر بزهد وتقشف وعباده</w:t>
      </w:r>
      <w:r w:rsidR="008E0BE3">
        <w:rPr>
          <w:rFonts w:ascii="Amiri" w:hAnsi="Amiri" w:cs="Amiri"/>
          <w:sz w:val="32"/>
          <w:szCs w:val="32"/>
          <w:rtl/>
        </w:rPr>
        <w:t>،</w:t>
      </w:r>
      <w:r w:rsidRPr="00AD5045">
        <w:rPr>
          <w:rFonts w:ascii="Amiri" w:hAnsi="Amiri" w:cs="Amiri"/>
          <w:sz w:val="32"/>
          <w:szCs w:val="32"/>
          <w:rtl/>
        </w:rPr>
        <w:t xml:space="preserve"> وحديثه ليس بشيء</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7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(3/140)</w:t>
      </w:r>
      <w:r w:rsidRPr="00AD5045">
        <w:rPr>
          <w:rFonts w:ascii="Amiri" w:hAnsi="Amiri" w:cs="Amiri"/>
          <w:sz w:val="32"/>
          <w:szCs w:val="32"/>
          <w:rtl/>
        </w:rPr>
        <w:t>.</w:t>
      </w:r>
    </w:p>
    <w:p w14:paraId="42845934" w14:textId="721C65BC"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527) عباد بن منصور الناجي </w:t>
      </w:r>
      <w:r w:rsidR="00711B53">
        <w:rPr>
          <w:rFonts w:ascii="Amiri" w:hAnsi="Amiri" w:cs="Amiri"/>
          <w:color w:val="00007F"/>
          <w:sz w:val="32"/>
          <w:szCs w:val="32"/>
          <w:rtl/>
        </w:rPr>
        <w:t xml:space="preserve">( </w:t>
      </w:r>
      <w:r w:rsidRPr="00711B53">
        <w:rPr>
          <w:rFonts w:ascii="Amiri" w:hAnsi="Amiri" w:cs="Amiri"/>
          <w:color w:val="00007F"/>
          <w:sz w:val="32"/>
          <w:szCs w:val="32"/>
          <w:rtl/>
        </w:rPr>
        <w:t>أبوسلمة</w:t>
      </w:r>
      <w:r w:rsidR="00711B53">
        <w:rPr>
          <w:rFonts w:ascii="Amiri" w:hAnsi="Amiri" w:cs="Amiri"/>
          <w:color w:val="00007F"/>
          <w:sz w:val="32"/>
          <w:szCs w:val="32"/>
          <w:rtl/>
        </w:rPr>
        <w:t>)</w:t>
      </w:r>
      <w:r w:rsidRPr="00AD5045">
        <w:rPr>
          <w:rFonts w:ascii="Amiri" w:hAnsi="Amiri" w:cs="Amiri"/>
          <w:sz w:val="32"/>
          <w:szCs w:val="32"/>
          <w:rtl/>
        </w:rPr>
        <w:t xml:space="preserve"> البصري القاضي بها.</w:t>
      </w:r>
    </w:p>
    <w:p w14:paraId="56D9210A" w14:textId="5DC8C58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أخبرنا مسلم ثنا عباد بن منصور</w:t>
      </w:r>
      <w:r w:rsidR="008E0BE3">
        <w:rPr>
          <w:rFonts w:ascii="Amiri" w:hAnsi="Amiri" w:cs="Amiri"/>
          <w:sz w:val="32"/>
          <w:szCs w:val="32"/>
          <w:rtl/>
        </w:rPr>
        <w:t>،</w:t>
      </w:r>
      <w:r w:rsidRPr="00AD5045">
        <w:rPr>
          <w:rFonts w:ascii="Amiri" w:hAnsi="Amiri" w:cs="Amiri"/>
          <w:sz w:val="32"/>
          <w:szCs w:val="32"/>
          <w:rtl/>
        </w:rPr>
        <w:t xml:space="preserve"> وهو ضعيف.</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color w:val="00007F"/>
          <w:sz w:val="32"/>
          <w:szCs w:val="32"/>
          <w:rtl/>
        </w:rPr>
        <w:t xml:space="preserve">( </w:t>
      </w:r>
      <w:r w:rsidRPr="00711B53">
        <w:rPr>
          <w:rFonts w:ascii="Amiri" w:hAnsi="Amiri" w:cs="Amiri"/>
          <w:color w:val="00007F"/>
          <w:sz w:val="32"/>
          <w:szCs w:val="32"/>
          <w:rtl/>
        </w:rPr>
        <w:t>2/120)</w:t>
      </w:r>
      <w:r w:rsidRPr="00AD5045">
        <w:rPr>
          <w:rFonts w:ascii="Amiri" w:hAnsi="Amiri" w:cs="Amiri"/>
          <w:sz w:val="32"/>
          <w:szCs w:val="32"/>
          <w:rtl/>
        </w:rPr>
        <w:t>.</w:t>
      </w:r>
    </w:p>
    <w:p w14:paraId="2D29B438" w14:textId="7D8879B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وعباد بن منصور في حديثه ضعف.</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color w:val="00007F"/>
          <w:sz w:val="32"/>
          <w:szCs w:val="32"/>
          <w:rtl/>
        </w:rPr>
        <w:t xml:space="preserve">( </w:t>
      </w:r>
      <w:r w:rsidRPr="00711B53">
        <w:rPr>
          <w:rFonts w:ascii="Amiri" w:hAnsi="Amiri" w:cs="Amiri"/>
          <w:color w:val="00007F"/>
          <w:sz w:val="32"/>
          <w:szCs w:val="32"/>
          <w:rtl/>
        </w:rPr>
        <w:t>2/126)</w:t>
      </w:r>
      <w:r w:rsidRPr="00AD5045">
        <w:rPr>
          <w:rFonts w:ascii="Amiri" w:hAnsi="Amiri" w:cs="Amiri"/>
          <w:sz w:val="32"/>
          <w:szCs w:val="32"/>
          <w:rtl/>
        </w:rPr>
        <w:t>.</w:t>
      </w:r>
    </w:p>
    <w:p w14:paraId="6CE44B3F" w14:textId="732024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وعباد بن منصور ليّن الحديث.</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color w:val="00007F"/>
          <w:sz w:val="32"/>
          <w:szCs w:val="32"/>
          <w:rtl/>
        </w:rPr>
        <w:t xml:space="preserve">( </w:t>
      </w:r>
      <w:r w:rsidRPr="00711B53">
        <w:rPr>
          <w:rFonts w:ascii="Amiri" w:hAnsi="Amiri" w:cs="Amiri"/>
          <w:color w:val="00007F"/>
          <w:sz w:val="32"/>
          <w:szCs w:val="32"/>
          <w:rtl/>
        </w:rPr>
        <w:t>3/61)</w:t>
      </w:r>
      <w:r w:rsidRPr="00AD5045">
        <w:rPr>
          <w:rFonts w:ascii="Amiri" w:hAnsi="Amiri" w:cs="Amiri"/>
          <w:sz w:val="32"/>
          <w:szCs w:val="32"/>
          <w:rtl/>
        </w:rPr>
        <w:t>.</w:t>
      </w:r>
    </w:p>
    <w:p w14:paraId="0B6619E0" w14:textId="0B3280E1"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528) عبادة بن مسلم الفزاري </w:t>
      </w:r>
      <w:r w:rsidR="00711B53">
        <w:rPr>
          <w:rFonts w:ascii="Amiri" w:hAnsi="Amiri" w:cs="Amiri"/>
          <w:color w:val="00007F"/>
          <w:sz w:val="32"/>
          <w:szCs w:val="32"/>
          <w:rtl/>
        </w:rPr>
        <w:t xml:space="preserve">( </w:t>
      </w:r>
      <w:r w:rsidRPr="00711B53">
        <w:rPr>
          <w:rFonts w:ascii="Amiri" w:hAnsi="Amiri" w:cs="Amiri"/>
          <w:color w:val="00007F"/>
          <w:sz w:val="32"/>
          <w:szCs w:val="32"/>
          <w:rtl/>
        </w:rPr>
        <w:t>أبويحيى</w:t>
      </w:r>
      <w:r w:rsidR="00711B53">
        <w:rPr>
          <w:rFonts w:ascii="Amiri" w:hAnsi="Amiri" w:cs="Amiri"/>
          <w:color w:val="00007F"/>
          <w:sz w:val="32"/>
          <w:szCs w:val="32"/>
          <w:rtl/>
        </w:rPr>
        <w:t>)</w:t>
      </w:r>
      <w:r w:rsidRPr="00AD5045">
        <w:rPr>
          <w:rFonts w:ascii="Amiri" w:hAnsi="Amiri" w:cs="Amiri"/>
          <w:sz w:val="32"/>
          <w:szCs w:val="32"/>
          <w:rtl/>
        </w:rPr>
        <w:t xml:space="preserve"> البصري.</w:t>
      </w:r>
    </w:p>
    <w:p w14:paraId="51686C40" w14:textId="193B4E6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ثنا عبادة بن مسلم الفزاري</w:t>
      </w:r>
      <w:r w:rsidR="008E0BE3">
        <w:rPr>
          <w:rFonts w:ascii="Amiri" w:hAnsi="Amiri" w:cs="Amiri"/>
          <w:sz w:val="32"/>
          <w:szCs w:val="32"/>
          <w:rtl/>
        </w:rPr>
        <w:t>،</w:t>
      </w:r>
      <w:r w:rsidRPr="00AD5045">
        <w:rPr>
          <w:rFonts w:ascii="Amiri" w:hAnsi="Amiri" w:cs="Amiri"/>
          <w:sz w:val="32"/>
          <w:szCs w:val="32"/>
          <w:rtl/>
        </w:rPr>
        <w:t xml:space="preserve"> وهو صالح الحديث</w:t>
      </w:r>
      <w:r w:rsidR="008E0BE3">
        <w:rPr>
          <w:rFonts w:ascii="Amiri" w:hAnsi="Amiri" w:cs="Amiri"/>
          <w:sz w:val="32"/>
          <w:szCs w:val="32"/>
          <w:rtl/>
        </w:rPr>
        <w:t>،</w:t>
      </w:r>
      <w:r w:rsidRPr="00AD5045">
        <w:rPr>
          <w:rFonts w:ascii="Amiri" w:hAnsi="Amiri" w:cs="Amiri"/>
          <w:sz w:val="32"/>
          <w:szCs w:val="32"/>
          <w:rtl/>
        </w:rPr>
        <w:t xml:space="preserve"> وقد روى عنه سفيان الثوري وغيره.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(3/187)</w:t>
      </w:r>
      <w:r w:rsidRPr="00AD5045">
        <w:rPr>
          <w:rFonts w:ascii="Amiri" w:hAnsi="Amiri" w:cs="Amiri"/>
          <w:sz w:val="32"/>
          <w:szCs w:val="32"/>
          <w:rtl/>
        </w:rPr>
        <w:t>.</w:t>
      </w:r>
    </w:p>
    <w:p w14:paraId="5D26637E" w14:textId="1CFBC21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حدثنا أبو نعيم قال ثنا عبادة بن مسلم الفزاري</w:t>
      </w:r>
      <w:r w:rsidR="008E0BE3">
        <w:rPr>
          <w:rFonts w:ascii="Amiri" w:hAnsi="Amiri" w:cs="Amiri"/>
          <w:sz w:val="32"/>
          <w:szCs w:val="32"/>
          <w:rtl/>
        </w:rPr>
        <w:t>،</w:t>
      </w:r>
      <w:r w:rsidRPr="00AD5045">
        <w:rPr>
          <w:rFonts w:ascii="Amiri" w:hAnsi="Amiri" w:cs="Amiri"/>
          <w:sz w:val="32"/>
          <w:szCs w:val="32"/>
          <w:rtl/>
        </w:rPr>
        <w:t xml:space="preserve"> وهو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(3/234)</w:t>
      </w:r>
      <w:r w:rsidRPr="00AD5045">
        <w:rPr>
          <w:rFonts w:ascii="Amiri" w:hAnsi="Amiri" w:cs="Amiri"/>
          <w:sz w:val="32"/>
          <w:szCs w:val="32"/>
          <w:rtl/>
        </w:rPr>
        <w:t>.</w:t>
      </w:r>
    </w:p>
    <w:p w14:paraId="04B8EAEA" w14:textId="713F970E"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529) عبادة بن نُسَي الكندي </w:t>
      </w:r>
      <w:r w:rsidR="00711B53">
        <w:rPr>
          <w:rFonts w:ascii="Amiri" w:hAnsi="Amiri" w:cs="Amiri"/>
          <w:color w:val="00007F"/>
          <w:sz w:val="32"/>
          <w:szCs w:val="32"/>
          <w:rtl/>
        </w:rPr>
        <w:t xml:space="preserve">( </w:t>
      </w:r>
      <w:r w:rsidRPr="00711B53">
        <w:rPr>
          <w:rFonts w:ascii="Amiri" w:hAnsi="Amiri" w:cs="Amiri"/>
          <w:color w:val="00007F"/>
          <w:sz w:val="32"/>
          <w:szCs w:val="32"/>
          <w:rtl/>
        </w:rPr>
        <w:t>أبوعمر</w:t>
      </w:r>
      <w:r w:rsidR="00711B53">
        <w:rPr>
          <w:rFonts w:ascii="Amiri" w:hAnsi="Amiri" w:cs="Amiri"/>
          <w:color w:val="00007F"/>
          <w:sz w:val="32"/>
          <w:szCs w:val="32"/>
          <w:rtl/>
        </w:rPr>
        <w:t>)</w:t>
      </w:r>
      <w:r w:rsidRPr="00AD5045">
        <w:rPr>
          <w:rFonts w:ascii="Amiri" w:hAnsi="Amiri" w:cs="Amiri"/>
          <w:sz w:val="32"/>
          <w:szCs w:val="32"/>
          <w:rtl/>
        </w:rPr>
        <w:t xml:space="preserve"> الشامي قاضي طبريّة.</w:t>
      </w:r>
    </w:p>
    <w:p w14:paraId="63CB05F9" w14:textId="36925BD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وعبادة بن نُسَي الكندي</w:t>
      </w:r>
      <w:r w:rsidR="008E0BE3">
        <w:rPr>
          <w:rFonts w:ascii="Amiri" w:hAnsi="Amiri" w:cs="Amiri"/>
          <w:sz w:val="32"/>
          <w:szCs w:val="32"/>
          <w:rtl/>
        </w:rPr>
        <w:t>،</w:t>
      </w:r>
      <w:r w:rsidRPr="00AD5045">
        <w:rPr>
          <w:rFonts w:ascii="Amiri" w:hAnsi="Amiri" w:cs="Amiri"/>
          <w:sz w:val="32"/>
          <w:szCs w:val="32"/>
          <w:rtl/>
        </w:rPr>
        <w:t xml:space="preserve"> سيد أهل الأردن.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2/329)</w:t>
      </w:r>
      <w:r w:rsidRPr="00AD5045">
        <w:rPr>
          <w:rFonts w:ascii="Amiri" w:hAnsi="Amiri" w:cs="Amiri"/>
          <w:sz w:val="32"/>
          <w:szCs w:val="32"/>
          <w:rtl/>
        </w:rPr>
        <w:t>.</w:t>
      </w:r>
    </w:p>
    <w:p w14:paraId="6AE9B323" w14:textId="571A58CE"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حدثنا العباس بن الوليد وعلي بن عثمان بن نفيل قالا: ثنا أبو مسهر قال: سمعت كامل بن سلمة قال: قال هشام بن عبد الملك: من سيّد أهل فلسطين؟ قالوا: رجاء بن حيوة. قال: ومن سيد أهل الأردن؟ قالوا: عبادة بن نسيئ. قال: من سيد أهل دمشق؟ قالوا: يحيى بن يحيى الغساني. قال: من سيد أهل حمص؟ قالوا: عمرو بن قيس السكوني. قال: من سيد أهل الجزيرة؟ قالوا: عدي بن عدي. قال: فقال هشام: يا آل كندة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73"/>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(2/404)</w:t>
      </w:r>
      <w:r w:rsidRPr="00AD5045">
        <w:rPr>
          <w:rFonts w:ascii="Amiri" w:hAnsi="Amiri" w:cs="Amiri"/>
          <w:sz w:val="32"/>
          <w:szCs w:val="32"/>
          <w:rtl/>
        </w:rPr>
        <w:t>.</w:t>
      </w:r>
    </w:p>
    <w:p w14:paraId="28E650F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530) عباس بن جُليد الحَجْري مصري. </w:t>
      </w:r>
    </w:p>
    <w:p w14:paraId="2612C51C" w14:textId="5AB9C677"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القسم الثاني من ثقات التابعين من أهل مصر</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74"/>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(2/499)</w:t>
      </w:r>
      <w:r w:rsidRPr="00AD5045">
        <w:rPr>
          <w:rFonts w:ascii="Amiri" w:hAnsi="Amiri" w:cs="Amiri"/>
          <w:sz w:val="32"/>
          <w:szCs w:val="32"/>
          <w:rtl/>
        </w:rPr>
        <w:t>.</w:t>
      </w:r>
    </w:p>
    <w:p w14:paraId="30B34A9A" w14:textId="6A1F69C9"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531) عباس بن فرّوخ الجُرَيري </w:t>
      </w:r>
      <w:r w:rsidR="00711B53">
        <w:rPr>
          <w:rFonts w:ascii="Amiri" w:hAnsi="Amiri" w:cs="Amiri"/>
          <w:color w:val="00007F"/>
          <w:sz w:val="32"/>
          <w:szCs w:val="32"/>
          <w:rtl/>
        </w:rPr>
        <w:t xml:space="preserve">( </w:t>
      </w:r>
      <w:r w:rsidRPr="00711B53">
        <w:rPr>
          <w:rFonts w:ascii="Amiri" w:hAnsi="Amiri" w:cs="Amiri"/>
          <w:color w:val="00007F"/>
          <w:sz w:val="32"/>
          <w:szCs w:val="32"/>
          <w:rtl/>
        </w:rPr>
        <w:t>أبومحمد</w:t>
      </w:r>
      <w:r w:rsidR="00711B53">
        <w:rPr>
          <w:rFonts w:ascii="Amiri" w:hAnsi="Amiri" w:cs="Amiri"/>
          <w:color w:val="00007F"/>
          <w:sz w:val="32"/>
          <w:szCs w:val="32"/>
          <w:rtl/>
        </w:rPr>
        <w:t>)</w:t>
      </w:r>
      <w:r w:rsidRPr="00AD5045">
        <w:rPr>
          <w:rFonts w:ascii="Amiri" w:hAnsi="Amiri" w:cs="Amiri"/>
          <w:sz w:val="32"/>
          <w:szCs w:val="32"/>
          <w:rtl/>
        </w:rPr>
        <w:t xml:space="preserve"> البصري. </w:t>
      </w:r>
    </w:p>
    <w:p w14:paraId="1C79C77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وسعيد أبو مسعود الجُريري روى عنه ابن المبارك ويزيد بن هارون.</w:t>
      </w:r>
    </w:p>
    <w:p w14:paraId="1DD13CA6" w14:textId="75AA86FF" w:rsidR="00711B53" w:rsidRDefault="0067070C" w:rsidP="0067070C">
      <w:pPr>
        <w:jc w:val="lowKashida"/>
        <w:rPr>
          <w:rFonts w:ascii="Amiri" w:hAnsi="Amiri" w:cs="Amiri"/>
          <w:sz w:val="32"/>
          <w:szCs w:val="32"/>
          <w:rtl/>
        </w:rPr>
      </w:pPr>
      <w:r w:rsidRPr="00AD5045">
        <w:rPr>
          <w:rFonts w:ascii="Amiri" w:hAnsi="Amiri" w:cs="Amiri"/>
          <w:sz w:val="32"/>
          <w:szCs w:val="32"/>
          <w:rtl/>
        </w:rPr>
        <w:t>وعباس الجُريري روى عنه حماد بن سلمة. وسعيد كان عمل فيه السن وتغير</w:t>
      </w:r>
      <w:r w:rsidR="008E0BE3">
        <w:rPr>
          <w:rFonts w:ascii="Amiri" w:hAnsi="Amiri" w:cs="Amiri"/>
          <w:sz w:val="32"/>
          <w:szCs w:val="32"/>
          <w:rtl/>
        </w:rPr>
        <w:t>،</w:t>
      </w:r>
      <w:r w:rsidRPr="00AD5045">
        <w:rPr>
          <w:rFonts w:ascii="Amiri" w:hAnsi="Amiri" w:cs="Amiri"/>
          <w:sz w:val="32"/>
          <w:szCs w:val="32"/>
          <w:rtl/>
        </w:rPr>
        <w:t xml:space="preserve"> وكلاهما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75"/>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(2/124ـ 125)</w:t>
      </w:r>
      <w:r w:rsidRPr="00AD5045">
        <w:rPr>
          <w:rFonts w:ascii="Amiri" w:hAnsi="Amiri" w:cs="Amiri"/>
          <w:sz w:val="32"/>
          <w:szCs w:val="32"/>
          <w:rtl/>
        </w:rPr>
        <w:t>.</w:t>
      </w:r>
    </w:p>
    <w:p w14:paraId="33E959CD"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532) عباية بن ربعي الأسدي.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676"/>
        <w:sym w:font="Symbol" w:char="F02A"/>
      </w:r>
      <w:r w:rsidRPr="00711B53">
        <w:rPr>
          <w:rFonts w:ascii="Amiri" w:hAnsi="Amiri" w:cs="Amiri"/>
          <w:color w:val="00007F"/>
          <w:sz w:val="32"/>
          <w:szCs w:val="32"/>
          <w:vertAlign w:val="superscript"/>
          <w:rtl/>
        </w:rPr>
        <w:t>)</w:t>
      </w:r>
    </w:p>
    <w:p w14:paraId="603188FE" w14:textId="0399DF8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رأيت في كتاب عمر بن حفص بن غياث حدثني أبي عن الأعمش حديث علي </w:t>
      </w:r>
      <w:r w:rsidR="00711B53">
        <w:rPr>
          <w:rFonts w:ascii="Amiri" w:hAnsi="Amiri" w:cs="Amiri"/>
          <w:color w:val="00007F"/>
          <w:sz w:val="32"/>
          <w:szCs w:val="32"/>
          <w:rtl/>
        </w:rPr>
        <w:t xml:space="preserve">( </w:t>
      </w:r>
      <w:r w:rsidRPr="00711B53">
        <w:rPr>
          <w:rFonts w:ascii="Amiri" w:hAnsi="Amiri" w:cs="Amiri"/>
          <w:color w:val="00007F"/>
          <w:sz w:val="32"/>
          <w:szCs w:val="32"/>
          <w:rtl/>
        </w:rPr>
        <w:t>أنا قسيم النار</w:t>
      </w:r>
      <w:r w:rsidR="00711B53">
        <w:rPr>
          <w:rFonts w:ascii="Amiri" w:hAnsi="Amiri" w:cs="Amiri"/>
          <w:color w:val="00007F"/>
          <w:sz w:val="32"/>
          <w:szCs w:val="32"/>
          <w:rtl/>
        </w:rPr>
        <w:t>)</w:t>
      </w:r>
      <w:r w:rsidRPr="00AD5045">
        <w:rPr>
          <w:rFonts w:ascii="Amiri" w:hAnsi="Amiri" w:cs="Amiri"/>
          <w:sz w:val="32"/>
          <w:szCs w:val="32"/>
          <w:rtl/>
        </w:rPr>
        <w:t xml:space="preserve"> فقلت لموسى: ما كان عباية عندكم؟ فذكر من فضله ومن صلاته ومن صيامه ومن صدقه.</w:t>
      </w:r>
      <w:r w:rsidR="00711B53">
        <w:rPr>
          <w:rFonts w:ascii="Amiri" w:hAnsi="Amiri" w:cs="Amiri"/>
          <w:sz w:val="32"/>
          <w:szCs w:val="32"/>
          <w:rtl/>
        </w:rPr>
        <w:t xml:space="preserve"> </w:t>
      </w:r>
    </w:p>
    <w:p w14:paraId="1F69483D" w14:textId="3CBADEC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وموسى ضعيف يحتاج إلى مَن يُعدّله</w:t>
      </w:r>
      <w:r w:rsidR="008E0BE3">
        <w:rPr>
          <w:rFonts w:ascii="Amiri" w:hAnsi="Amiri" w:cs="Amiri"/>
          <w:sz w:val="32"/>
          <w:szCs w:val="32"/>
          <w:rtl/>
        </w:rPr>
        <w:t>،</w:t>
      </w:r>
      <w:r w:rsidRPr="00AD5045">
        <w:rPr>
          <w:rFonts w:ascii="Amiri" w:hAnsi="Amiri" w:cs="Amiri"/>
          <w:sz w:val="32"/>
          <w:szCs w:val="32"/>
          <w:rtl/>
        </w:rPr>
        <w:t xml:space="preserve"> وليس هو بثقة</w:t>
      </w:r>
      <w:r w:rsidR="008E0BE3">
        <w:rPr>
          <w:rFonts w:ascii="Amiri" w:hAnsi="Amiri" w:cs="Amiri"/>
          <w:sz w:val="32"/>
          <w:szCs w:val="32"/>
          <w:rtl/>
        </w:rPr>
        <w:t>،</w:t>
      </w:r>
      <w:r w:rsidRPr="00AD5045">
        <w:rPr>
          <w:rFonts w:ascii="Amiri" w:hAnsi="Amiri" w:cs="Amiri"/>
          <w:sz w:val="32"/>
          <w:szCs w:val="32"/>
          <w:rtl/>
        </w:rPr>
        <w:t xml:space="preserve"> وعباية أقل منه ليس حديثه بشيء</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77"/>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2/764)</w:t>
      </w:r>
      <w:r w:rsidRPr="00AD5045">
        <w:rPr>
          <w:rFonts w:ascii="Amiri" w:hAnsi="Amiri" w:cs="Amiri"/>
          <w:sz w:val="32"/>
          <w:szCs w:val="32"/>
          <w:rtl/>
        </w:rPr>
        <w:t xml:space="preserve"> و </w:t>
      </w:r>
      <w:r w:rsidRPr="00711B53">
        <w:rPr>
          <w:rFonts w:ascii="Amiri" w:hAnsi="Amiri" w:cs="Amiri"/>
          <w:color w:val="00007F"/>
          <w:sz w:val="32"/>
          <w:szCs w:val="32"/>
          <w:rtl/>
        </w:rPr>
        <w:t>(3/192)</w:t>
      </w:r>
      <w:r w:rsidRPr="00AD5045">
        <w:rPr>
          <w:rFonts w:ascii="Amiri" w:hAnsi="Amiri" w:cs="Amiri"/>
          <w:sz w:val="32"/>
          <w:szCs w:val="32"/>
          <w:rtl/>
        </w:rPr>
        <w:t>.</w:t>
      </w:r>
    </w:p>
    <w:p w14:paraId="4E7C031B" w14:textId="4A1D2936"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533) عبثر بن القاسم الزُبيدي </w:t>
      </w:r>
      <w:r w:rsidR="00711B53">
        <w:rPr>
          <w:rFonts w:ascii="Amiri" w:hAnsi="Amiri" w:cs="Amiri"/>
          <w:color w:val="00007F"/>
          <w:sz w:val="32"/>
          <w:szCs w:val="32"/>
          <w:rtl/>
        </w:rPr>
        <w:t xml:space="preserve">( </w:t>
      </w:r>
      <w:r w:rsidRPr="00711B53">
        <w:rPr>
          <w:rFonts w:ascii="Amiri" w:hAnsi="Amiri" w:cs="Amiri"/>
          <w:color w:val="00007F"/>
          <w:sz w:val="32"/>
          <w:szCs w:val="32"/>
          <w:rtl/>
        </w:rPr>
        <w:t>أبوزُبيد</w:t>
      </w:r>
      <w:r w:rsidR="00711B53">
        <w:rPr>
          <w:rFonts w:ascii="Amiri" w:hAnsi="Amiri" w:cs="Amiri"/>
          <w:color w:val="00007F"/>
          <w:sz w:val="32"/>
          <w:szCs w:val="32"/>
          <w:rtl/>
        </w:rPr>
        <w:t>)</w:t>
      </w:r>
      <w:r w:rsidRPr="00AD5045">
        <w:rPr>
          <w:rFonts w:ascii="Amiri" w:hAnsi="Amiri" w:cs="Amiri"/>
          <w:sz w:val="32"/>
          <w:szCs w:val="32"/>
          <w:rtl/>
        </w:rPr>
        <w:t xml:space="preserve"> الكوفي.</w:t>
      </w:r>
    </w:p>
    <w:p w14:paraId="5F49220A" w14:textId="3C98344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أبو سعيد سهل بن محمد العسكري قال حدثنا عبثر أبو زبيد</w:t>
      </w:r>
      <w:r w:rsidR="008E0BE3">
        <w:rPr>
          <w:rFonts w:ascii="Amiri" w:hAnsi="Amiri" w:cs="Amiri"/>
          <w:sz w:val="32"/>
          <w:szCs w:val="32"/>
          <w:rtl/>
        </w:rPr>
        <w:t>،</w:t>
      </w:r>
      <w:r w:rsidRPr="00AD5045">
        <w:rPr>
          <w:rFonts w:ascii="Amiri" w:hAnsi="Amiri" w:cs="Amiri"/>
          <w:sz w:val="32"/>
          <w:szCs w:val="32"/>
          <w:rtl/>
        </w:rPr>
        <w:t xml:space="preserve"> وهو [شيعي]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78"/>
      </w:r>
      <w:r w:rsidRPr="00711B53">
        <w:rPr>
          <w:rFonts w:ascii="Amiri" w:hAnsi="Amiri" w:cs="Amiri"/>
          <w:color w:val="00007F"/>
          <w:sz w:val="32"/>
          <w:szCs w:val="32"/>
          <w:vertAlign w:val="superscript"/>
          <w:rtl/>
        </w:rPr>
        <w:t>)</w:t>
      </w:r>
      <w:r w:rsidRPr="00AD5045">
        <w:rPr>
          <w:rFonts w:ascii="Amiri" w:hAnsi="Amiri" w:cs="Amiri"/>
          <w:sz w:val="32"/>
          <w:szCs w:val="32"/>
          <w:rtl/>
        </w:rPr>
        <w:t xml:space="preserve"> ثقة. 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3/122)</w:t>
      </w:r>
      <w:r w:rsidRPr="00AD5045">
        <w:rPr>
          <w:rFonts w:ascii="Amiri" w:hAnsi="Amiri" w:cs="Amiri"/>
          <w:sz w:val="32"/>
          <w:szCs w:val="32"/>
          <w:rtl/>
        </w:rPr>
        <w:t>.</w:t>
      </w:r>
    </w:p>
    <w:p w14:paraId="419486A4" w14:textId="4A69043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محمد بن سابق البغدادي عن أبي زبيد عبثر</w:t>
      </w:r>
      <w:r w:rsidR="008E0BE3">
        <w:rPr>
          <w:rFonts w:ascii="Amiri" w:hAnsi="Amiri" w:cs="Amiri"/>
          <w:sz w:val="32"/>
          <w:szCs w:val="32"/>
          <w:rtl/>
        </w:rPr>
        <w:t>،</w:t>
      </w:r>
      <w:r w:rsidRPr="00AD5045">
        <w:rPr>
          <w:rFonts w:ascii="Amiri" w:hAnsi="Amiri" w:cs="Amiri"/>
          <w:sz w:val="32"/>
          <w:szCs w:val="32"/>
          <w:rtl/>
        </w:rPr>
        <w:t xml:space="preserve"> كوفي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79"/>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3/145)</w:t>
      </w:r>
      <w:r w:rsidRPr="00AD5045">
        <w:rPr>
          <w:rFonts w:ascii="Amiri" w:hAnsi="Amiri" w:cs="Amiri"/>
          <w:sz w:val="32"/>
          <w:szCs w:val="32"/>
          <w:rtl/>
        </w:rPr>
        <w:t>.</w:t>
      </w:r>
    </w:p>
    <w:p w14:paraId="234F367A"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534) عبدالله بن إدريس بن يزيد بن عبد الرحمن الأودي</w:t>
      </w:r>
      <w:r w:rsidRPr="00711B53">
        <w:rPr>
          <w:rFonts w:ascii="Amiri" w:hAnsi="Amiri" w:cs="Amiri"/>
          <w:color w:val="00007F"/>
          <w:sz w:val="32"/>
          <w:szCs w:val="32"/>
          <w:rtl/>
        </w:rPr>
        <w:t>(أبومحمد)</w:t>
      </w:r>
      <w:r w:rsidRPr="00AD5045">
        <w:rPr>
          <w:rFonts w:ascii="Amiri" w:hAnsi="Amiri" w:cs="Amiri"/>
          <w:sz w:val="32"/>
          <w:szCs w:val="32"/>
          <w:rtl/>
        </w:rPr>
        <w:t>الكوفي.</w:t>
      </w:r>
    </w:p>
    <w:p w14:paraId="10F6C828" w14:textId="320325CD"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سمعت محمد بن عبد الرحيم قال: قال علي: قال سفيان: سمعت من عبد الله بن إدريس كلمة ـ لا أزال أحبه ـ يقول: إنّي لأمر بالغلام في الكتّاب يقرأ الآية فما أحب أن أجيزها حتى أعلم ما هي. 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2/647)</w:t>
      </w:r>
      <w:r w:rsidRPr="00AD5045">
        <w:rPr>
          <w:rFonts w:ascii="Amiri" w:hAnsi="Amiri" w:cs="Amiri"/>
          <w:sz w:val="32"/>
          <w:szCs w:val="32"/>
          <w:rtl/>
        </w:rPr>
        <w:t>.</w:t>
      </w:r>
    </w:p>
    <w:p w14:paraId="761E68D2" w14:textId="6360EBF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سمعت الحسن بن الربيع قال: قال [أبو]</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80"/>
      </w:r>
      <w:r w:rsidRPr="00711B53">
        <w:rPr>
          <w:rFonts w:ascii="Amiri" w:hAnsi="Amiri" w:cs="Amiri"/>
          <w:color w:val="00007F"/>
          <w:sz w:val="32"/>
          <w:szCs w:val="32"/>
          <w:vertAlign w:val="superscript"/>
          <w:rtl/>
        </w:rPr>
        <w:t>)</w:t>
      </w:r>
      <w:r w:rsidRPr="00AD5045">
        <w:rPr>
          <w:rFonts w:ascii="Amiri" w:hAnsi="Amiri" w:cs="Amiri"/>
          <w:sz w:val="32"/>
          <w:szCs w:val="32"/>
          <w:rtl/>
        </w:rPr>
        <w:t xml:space="preserve"> محمد عبد الله بن إدريس: دخلت على وكيع ليقرأ عليّّ شيئ</w:t>
      </w:r>
      <w:r w:rsidR="00972A75" w:rsidRPr="00AD5045">
        <w:rPr>
          <w:rFonts w:ascii="Amiri" w:hAnsi="Amiri" w:cs="Amiri"/>
          <w:sz w:val="32"/>
          <w:szCs w:val="32"/>
          <w:rtl/>
        </w:rPr>
        <w:t>ًا</w:t>
      </w:r>
      <w:r w:rsidRPr="00AD5045">
        <w:rPr>
          <w:rFonts w:ascii="Amiri" w:hAnsi="Amiri" w:cs="Amiri"/>
          <w:sz w:val="32"/>
          <w:szCs w:val="32"/>
          <w:rtl/>
        </w:rPr>
        <w:t xml:space="preserve"> من كتبه فجرى شيء من ذكر الحسن بن صالح</w:t>
      </w:r>
      <w:r w:rsidR="008E0BE3">
        <w:rPr>
          <w:rFonts w:ascii="Amiri" w:hAnsi="Amiri" w:cs="Amiri"/>
          <w:sz w:val="32"/>
          <w:szCs w:val="32"/>
          <w:rtl/>
        </w:rPr>
        <w:t>،</w:t>
      </w:r>
      <w:r w:rsidRPr="00AD5045">
        <w:rPr>
          <w:rFonts w:ascii="Amiri" w:hAnsi="Amiri" w:cs="Amiri"/>
          <w:sz w:val="32"/>
          <w:szCs w:val="32"/>
          <w:rtl/>
        </w:rPr>
        <w:t xml:space="preserve"> فقلت له: ألا تدع حديثه</w:t>
      </w:r>
      <w:r w:rsidR="00711B53">
        <w:rPr>
          <w:rFonts w:ascii="Amiri" w:hAnsi="Amiri" w:cs="Amiri"/>
          <w:sz w:val="32"/>
          <w:szCs w:val="32"/>
          <w:rtl/>
        </w:rPr>
        <w:t>؟</w:t>
      </w:r>
      <w:r w:rsidRPr="00AD5045">
        <w:rPr>
          <w:rFonts w:ascii="Amiri" w:hAnsi="Amiri" w:cs="Amiri"/>
          <w:sz w:val="32"/>
          <w:szCs w:val="32"/>
          <w:rtl/>
        </w:rPr>
        <w:t xml:space="preserve"> قال: ولِمَ أدعُ حديثه هو عندي إمام. قال: فقلت</w:t>
      </w:r>
      <w:r w:rsidR="00711B53">
        <w:rPr>
          <w:rFonts w:ascii="Amiri" w:hAnsi="Amiri" w:cs="Amiri"/>
          <w:sz w:val="32"/>
          <w:szCs w:val="32"/>
          <w:rtl/>
        </w:rPr>
        <w:t>:</w:t>
      </w:r>
      <w:r w:rsidRPr="00AD5045">
        <w:rPr>
          <w:rFonts w:ascii="Amiri" w:hAnsi="Amiri" w:cs="Amiri"/>
          <w:sz w:val="32"/>
          <w:szCs w:val="32"/>
          <w:rtl/>
        </w:rPr>
        <w:t xml:space="preserve"> إنه كان لا يترحم على عثمان</w:t>
      </w:r>
      <w:r w:rsidR="008E0BE3">
        <w:rPr>
          <w:rFonts w:ascii="Amiri" w:hAnsi="Amiri" w:cs="Amiri"/>
          <w:sz w:val="32"/>
          <w:szCs w:val="32"/>
          <w:rtl/>
        </w:rPr>
        <w:t>،</w:t>
      </w:r>
      <w:r w:rsidRPr="00AD5045">
        <w:rPr>
          <w:rFonts w:ascii="Amiri" w:hAnsi="Amiri" w:cs="Amiri"/>
          <w:sz w:val="32"/>
          <w:szCs w:val="32"/>
          <w:rtl/>
        </w:rPr>
        <w:t xml:space="preserve"> قال: فقال لي وكيع: أتترحم أنت على الحجاج؟ أتترحم على أبي جعفر؟.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(2/806)</w:t>
      </w:r>
      <w:r w:rsidRPr="00AD5045">
        <w:rPr>
          <w:rFonts w:ascii="Amiri" w:hAnsi="Amiri" w:cs="Amiri"/>
          <w:sz w:val="32"/>
          <w:szCs w:val="32"/>
          <w:rtl/>
        </w:rPr>
        <w:t>.</w:t>
      </w:r>
    </w:p>
    <w:p w14:paraId="5D6B6BC2" w14:textId="2BD1BEE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سلمة عن أحمد قال حدثنا عبد الله بن إدريس قال: كان أبي يقول لي: احفظ وإيّاك والكتاب</w:t>
      </w:r>
      <w:r w:rsidR="008E0BE3">
        <w:rPr>
          <w:rFonts w:ascii="Amiri" w:hAnsi="Amiri" w:cs="Amiri"/>
          <w:sz w:val="32"/>
          <w:szCs w:val="32"/>
          <w:rtl/>
        </w:rPr>
        <w:t>،</w:t>
      </w:r>
      <w:r w:rsidRPr="00AD5045">
        <w:rPr>
          <w:rFonts w:ascii="Amiri" w:hAnsi="Amiri" w:cs="Amiri"/>
          <w:sz w:val="32"/>
          <w:szCs w:val="32"/>
          <w:rtl/>
        </w:rPr>
        <w:t xml:space="preserve"> فإذا جئت فاكتب</w:t>
      </w:r>
      <w:r w:rsidR="008E0BE3">
        <w:rPr>
          <w:rFonts w:ascii="Amiri" w:hAnsi="Amiri" w:cs="Amiri"/>
          <w:sz w:val="32"/>
          <w:szCs w:val="32"/>
          <w:rtl/>
        </w:rPr>
        <w:t>،</w:t>
      </w:r>
      <w:r w:rsidRPr="00AD5045">
        <w:rPr>
          <w:rFonts w:ascii="Amiri" w:hAnsi="Amiri" w:cs="Amiri"/>
          <w:sz w:val="32"/>
          <w:szCs w:val="32"/>
          <w:rtl/>
        </w:rPr>
        <w:t xml:space="preserve"> فإن احتجت يوم</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أو شغلك قلبك وجدت </w:t>
      </w:r>
      <w:r w:rsidRPr="00AD5045">
        <w:rPr>
          <w:rFonts w:ascii="Amiri" w:hAnsi="Amiri" w:cs="Amiri"/>
          <w:sz w:val="32"/>
          <w:szCs w:val="32"/>
          <w:rtl/>
        </w:rPr>
        <w:lastRenderedPageBreak/>
        <w:t>كتابك</w:t>
      </w:r>
      <w:r w:rsidR="008E0BE3">
        <w:rPr>
          <w:rFonts w:ascii="Amiri" w:hAnsi="Amiri" w:cs="Amiri"/>
          <w:sz w:val="32"/>
          <w:szCs w:val="32"/>
          <w:rtl/>
        </w:rPr>
        <w:t>،</w:t>
      </w:r>
      <w:r w:rsidRPr="00AD5045">
        <w:rPr>
          <w:rFonts w:ascii="Amiri" w:hAnsi="Amiri" w:cs="Amiri"/>
          <w:sz w:val="32"/>
          <w:szCs w:val="32"/>
          <w:rtl/>
        </w:rPr>
        <w:t xml:space="preserve"> وما كتبت عن ليث ولا عن أشعث ولا الأعمش حديث</w:t>
      </w:r>
      <w:r w:rsidR="00972A75" w:rsidRPr="00AD5045">
        <w:rPr>
          <w:rFonts w:ascii="Amiri" w:hAnsi="Amiri" w:cs="Amiri"/>
          <w:sz w:val="32"/>
          <w:szCs w:val="32"/>
          <w:rtl/>
        </w:rPr>
        <w:t>ًا</w:t>
      </w:r>
      <w:r w:rsidRPr="00AD5045">
        <w:rPr>
          <w:rFonts w:ascii="Amiri" w:hAnsi="Amiri" w:cs="Amiri"/>
          <w:sz w:val="32"/>
          <w:szCs w:val="32"/>
          <w:rtl/>
        </w:rPr>
        <w:t xml:space="preserve"> قط</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8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3/31)</w:t>
      </w:r>
      <w:r w:rsidRPr="00AD5045">
        <w:rPr>
          <w:rFonts w:ascii="Amiri" w:hAnsi="Amiri" w:cs="Amiri"/>
          <w:sz w:val="32"/>
          <w:szCs w:val="32"/>
          <w:rtl/>
        </w:rPr>
        <w:t>.</w:t>
      </w:r>
    </w:p>
    <w:p w14:paraId="32DC241E" w14:textId="17340E9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535) عبد الله بن أسلم العدوي مولى آل عمر </w:t>
      </w:r>
      <w:r w:rsidR="00711B53">
        <w:rPr>
          <w:rFonts w:ascii="Amiri" w:hAnsi="Amiri" w:cs="Amiri"/>
          <w:color w:val="00007F"/>
          <w:sz w:val="32"/>
          <w:szCs w:val="32"/>
          <w:rtl/>
        </w:rPr>
        <w:t xml:space="preserve">( </w:t>
      </w:r>
      <w:r w:rsidRPr="00711B53">
        <w:rPr>
          <w:rFonts w:ascii="Amiri" w:hAnsi="Amiri" w:cs="Amiri"/>
          <w:color w:val="00007F"/>
          <w:sz w:val="32"/>
          <w:szCs w:val="32"/>
          <w:rtl/>
        </w:rPr>
        <w:t>أبومحمد</w:t>
      </w:r>
      <w:r w:rsidR="00711B53">
        <w:rPr>
          <w:rFonts w:ascii="Amiri" w:hAnsi="Amiri" w:cs="Amiri"/>
          <w:color w:val="00007F"/>
          <w:sz w:val="32"/>
          <w:szCs w:val="32"/>
          <w:rtl/>
        </w:rPr>
        <w:t>)</w:t>
      </w:r>
      <w:r w:rsidRPr="00AD5045">
        <w:rPr>
          <w:rFonts w:ascii="Amiri" w:hAnsi="Amiri" w:cs="Amiri"/>
          <w:sz w:val="32"/>
          <w:szCs w:val="32"/>
          <w:rtl/>
        </w:rPr>
        <w:t xml:space="preserve"> المدني.</w:t>
      </w:r>
    </w:p>
    <w:p w14:paraId="55BB9747" w14:textId="1906A05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طالب قال: سألت أبا عبد الله: كيف حديث عبد الرحمن بن زيد بن أسلم؟ فقال: أخوه أثبت</w:t>
      </w:r>
      <w:r w:rsidR="008E0BE3">
        <w:rPr>
          <w:rFonts w:ascii="Amiri" w:hAnsi="Amiri" w:cs="Amiri"/>
          <w:sz w:val="32"/>
          <w:szCs w:val="32"/>
          <w:rtl/>
        </w:rPr>
        <w:t>،</w:t>
      </w:r>
      <w:r w:rsidRPr="00AD5045">
        <w:rPr>
          <w:rFonts w:ascii="Amiri" w:hAnsi="Amiri" w:cs="Amiri"/>
          <w:sz w:val="32"/>
          <w:szCs w:val="32"/>
          <w:rtl/>
        </w:rPr>
        <w:t xml:space="preserve"> يعني عبد الله بن زيد بن أسلم.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(1/429)</w:t>
      </w:r>
      <w:r w:rsidRPr="00AD5045">
        <w:rPr>
          <w:rFonts w:ascii="Amiri" w:hAnsi="Amiri" w:cs="Amiri"/>
          <w:sz w:val="32"/>
          <w:szCs w:val="32"/>
          <w:rtl/>
        </w:rPr>
        <w:t>.</w:t>
      </w:r>
    </w:p>
    <w:p w14:paraId="69B1F17C" w14:textId="6D0AF005" w:rsidR="00711B53" w:rsidRDefault="0067070C" w:rsidP="0067070C">
      <w:pPr>
        <w:jc w:val="lowKashida"/>
        <w:rPr>
          <w:rFonts w:ascii="Amiri" w:hAnsi="Amiri" w:cs="Amiri"/>
          <w:sz w:val="32"/>
          <w:szCs w:val="32"/>
          <w:rtl/>
        </w:rPr>
      </w:pPr>
      <w:r w:rsidRPr="00AD5045">
        <w:rPr>
          <w:rFonts w:ascii="Amiri" w:hAnsi="Amiri" w:cs="Amiri"/>
          <w:sz w:val="32"/>
          <w:szCs w:val="32"/>
          <w:rtl/>
        </w:rPr>
        <w:t>وبه: قال أبو طالب عن أبي عبدالله قال:سألته عن أسامة بن زيد بن أسلم؟فقال:أسامة بن زيد</w:t>
      </w:r>
      <w:r w:rsidR="008E0BE3">
        <w:rPr>
          <w:rFonts w:ascii="Amiri" w:hAnsi="Amiri" w:cs="Amiri"/>
          <w:sz w:val="32"/>
          <w:szCs w:val="32"/>
          <w:rtl/>
        </w:rPr>
        <w:t>،</w:t>
      </w:r>
      <w:r w:rsidRPr="00AD5045">
        <w:rPr>
          <w:rFonts w:ascii="Amiri" w:hAnsi="Amiri" w:cs="Amiri"/>
          <w:sz w:val="32"/>
          <w:szCs w:val="32"/>
          <w:rtl/>
        </w:rPr>
        <w:t>وعبد الرحمن بن زيد</w:t>
      </w:r>
      <w:r w:rsidR="008E0BE3">
        <w:rPr>
          <w:rFonts w:ascii="Amiri" w:hAnsi="Amiri" w:cs="Amiri"/>
          <w:sz w:val="32"/>
          <w:szCs w:val="32"/>
          <w:rtl/>
        </w:rPr>
        <w:t>،</w:t>
      </w:r>
      <w:r w:rsidRPr="00AD5045">
        <w:rPr>
          <w:rFonts w:ascii="Amiri" w:hAnsi="Amiri" w:cs="Amiri"/>
          <w:sz w:val="32"/>
          <w:szCs w:val="32"/>
          <w:rtl/>
        </w:rPr>
        <w:t>وعبد الله بن زيد</w:t>
      </w:r>
      <w:r w:rsidR="008E0BE3">
        <w:rPr>
          <w:rFonts w:ascii="Amiri" w:hAnsi="Amiri" w:cs="Amiri"/>
          <w:sz w:val="32"/>
          <w:szCs w:val="32"/>
          <w:rtl/>
        </w:rPr>
        <w:t>،</w:t>
      </w:r>
      <w:r w:rsidRPr="00AD5045">
        <w:rPr>
          <w:rFonts w:ascii="Amiri" w:hAnsi="Amiri" w:cs="Amiri"/>
          <w:sz w:val="32"/>
          <w:szCs w:val="32"/>
          <w:rtl/>
        </w:rPr>
        <w:t xml:space="preserve"> هم ثلاثة بنو زيد بن أسلم</w:t>
      </w:r>
      <w:r w:rsidR="008E0BE3">
        <w:rPr>
          <w:rFonts w:ascii="Amiri" w:hAnsi="Amiri" w:cs="Amiri"/>
          <w:sz w:val="32"/>
          <w:szCs w:val="32"/>
          <w:rtl/>
        </w:rPr>
        <w:t>،</w:t>
      </w:r>
      <w:r w:rsidRPr="00AD5045">
        <w:rPr>
          <w:rFonts w:ascii="Amiri" w:hAnsi="Amiri" w:cs="Amiri"/>
          <w:sz w:val="32"/>
          <w:szCs w:val="32"/>
          <w:rtl/>
        </w:rPr>
        <w:t>فأسامة وعبد الرحمن متقاربان ضعيفان</w:t>
      </w:r>
      <w:r w:rsidR="008E0BE3">
        <w:rPr>
          <w:rFonts w:ascii="Amiri" w:hAnsi="Amiri" w:cs="Amiri"/>
          <w:sz w:val="32"/>
          <w:szCs w:val="32"/>
          <w:rtl/>
        </w:rPr>
        <w:t>،</w:t>
      </w:r>
      <w:r w:rsidRPr="00AD5045">
        <w:rPr>
          <w:rFonts w:ascii="Amiri" w:hAnsi="Amiri" w:cs="Amiri"/>
          <w:sz w:val="32"/>
          <w:szCs w:val="32"/>
          <w:rtl/>
        </w:rPr>
        <w:t xml:space="preserve"> وعبد الله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(3/430)</w:t>
      </w:r>
    </w:p>
    <w:p w14:paraId="4BC1B76E"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536) عبد الله بن بريدة بن الحُصيب الأسلمي </w:t>
      </w:r>
      <w:r w:rsidRPr="00711B53">
        <w:rPr>
          <w:rFonts w:ascii="Amiri" w:hAnsi="Amiri" w:cs="Amiri"/>
          <w:color w:val="00007F"/>
          <w:sz w:val="32"/>
          <w:szCs w:val="32"/>
          <w:rtl/>
        </w:rPr>
        <w:t>(أبوسهل)</w:t>
      </w:r>
      <w:r w:rsidRPr="00AD5045">
        <w:rPr>
          <w:rFonts w:ascii="Amiri" w:hAnsi="Amiri" w:cs="Amiri"/>
          <w:sz w:val="32"/>
          <w:szCs w:val="32"/>
          <w:rtl/>
        </w:rPr>
        <w:t xml:space="preserve"> المروزي قاضيها.</w:t>
      </w:r>
    </w:p>
    <w:p w14:paraId="555AB487" w14:textId="4CC7465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أبو طالب قال أحمد: سليمان بن بريدة أوثق من عبد الله بن بريدة. قال: وقال وكيع:كان سليمان عندهم أصح حديث</w:t>
      </w:r>
      <w:r w:rsidR="00972A75" w:rsidRPr="00AD5045">
        <w:rPr>
          <w:rFonts w:ascii="Amiri" w:hAnsi="Amiri" w:cs="Amiri"/>
          <w:sz w:val="32"/>
          <w:szCs w:val="32"/>
          <w:rtl/>
        </w:rPr>
        <w:t>ًا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8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(2/175 ـ 176)</w:t>
      </w:r>
      <w:r w:rsidRPr="00AD5045">
        <w:rPr>
          <w:rFonts w:ascii="Amiri" w:hAnsi="Amiri" w:cs="Amiri"/>
          <w:sz w:val="32"/>
          <w:szCs w:val="32"/>
          <w:rtl/>
        </w:rPr>
        <w:t>.</w:t>
      </w:r>
    </w:p>
    <w:p w14:paraId="25B68E3E" w14:textId="7EF37DE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سلمة عن أحمد بن حنبل قال: حدثنا وكيع قال: يقولون: إن سليمان كان أصحهما حديث</w:t>
      </w:r>
      <w:r w:rsidR="00972A75" w:rsidRPr="00AD5045">
        <w:rPr>
          <w:rFonts w:ascii="Amiri" w:hAnsi="Amiri" w:cs="Amiri"/>
          <w:sz w:val="32"/>
          <w:szCs w:val="32"/>
          <w:rtl/>
        </w:rPr>
        <w:t>ًا</w:t>
      </w:r>
      <w:r w:rsidRPr="00AD5045">
        <w:rPr>
          <w:rFonts w:ascii="Amiri" w:hAnsi="Amiri" w:cs="Amiri"/>
          <w:sz w:val="32"/>
          <w:szCs w:val="32"/>
          <w:rtl/>
        </w:rPr>
        <w:t xml:space="preserve"> وأوثقهما ـ يعني ابني بريدة ـ.</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(3/29)</w:t>
      </w:r>
      <w:r w:rsidRPr="00AD5045">
        <w:rPr>
          <w:rFonts w:ascii="Amiri" w:hAnsi="Amiri" w:cs="Amiri"/>
          <w:sz w:val="32"/>
          <w:szCs w:val="32"/>
          <w:rtl/>
        </w:rPr>
        <w:t>.</w:t>
      </w:r>
    </w:p>
    <w:p w14:paraId="0CFA7DE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537) عبد الله بن ثعلبة بن صُعَير ويقال: ابن أبي صعير.</w:t>
      </w:r>
    </w:p>
    <w:p w14:paraId="4210C4E9" w14:textId="6566AD5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زيد بن بشر وأبو الطاهر ويونس بن عبد الأعلى قالوا: أخبرنا ابن وهب قال حدثني مالك عن ابن شهاب أنه كان يجالس عبد الله بن ثعلبة بن صعير</w:t>
      </w:r>
      <w:r w:rsidR="008E0BE3">
        <w:rPr>
          <w:rFonts w:ascii="Amiri" w:hAnsi="Amiri" w:cs="Amiri"/>
          <w:sz w:val="32"/>
          <w:szCs w:val="32"/>
          <w:rtl/>
        </w:rPr>
        <w:t>،</w:t>
      </w:r>
      <w:r w:rsidRPr="00AD5045">
        <w:rPr>
          <w:rFonts w:ascii="Amiri" w:hAnsi="Amiri" w:cs="Amiri"/>
          <w:sz w:val="32"/>
          <w:szCs w:val="32"/>
          <w:rtl/>
        </w:rPr>
        <w:t xml:space="preserve"> وكان يتعلم منه الأنساب وغير ذلك</w:t>
      </w:r>
      <w:r w:rsidR="008E0BE3">
        <w:rPr>
          <w:rFonts w:ascii="Amiri" w:hAnsi="Amiri" w:cs="Amiri"/>
          <w:sz w:val="32"/>
          <w:szCs w:val="32"/>
          <w:rtl/>
        </w:rPr>
        <w:t>،</w:t>
      </w:r>
      <w:r w:rsidRPr="00AD5045">
        <w:rPr>
          <w:rFonts w:ascii="Amiri" w:hAnsi="Amiri" w:cs="Amiri"/>
          <w:sz w:val="32"/>
          <w:szCs w:val="32"/>
          <w:rtl/>
        </w:rPr>
        <w:t xml:space="preserve"> فسأله يوم</w:t>
      </w:r>
      <w:r w:rsidR="00972A75" w:rsidRPr="00AD5045">
        <w:rPr>
          <w:rFonts w:ascii="Amiri" w:hAnsi="Amiri" w:cs="Amiri"/>
          <w:sz w:val="32"/>
          <w:szCs w:val="32"/>
          <w:rtl/>
        </w:rPr>
        <w:t>ًا</w:t>
      </w:r>
      <w:r w:rsidRPr="00AD5045">
        <w:rPr>
          <w:rFonts w:ascii="Amiri" w:hAnsi="Amiri" w:cs="Amiri"/>
          <w:sz w:val="32"/>
          <w:szCs w:val="32"/>
          <w:rtl/>
        </w:rPr>
        <w:t xml:space="preserve"> عن شيء من الفقه فقال:إن كنت تريد هذا فعليك بهذا الشيخ سعيد بن المسيب.</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(1/472)</w:t>
      </w:r>
    </w:p>
    <w:p w14:paraId="0CF41B42" w14:textId="10B56546"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w:t>
      </w:r>
      <w:r w:rsidR="00711B53">
        <w:rPr>
          <w:rFonts w:ascii="Amiri" w:hAnsi="Amiri" w:cs="Amiri"/>
          <w:color w:val="00007F"/>
          <w:sz w:val="32"/>
          <w:szCs w:val="32"/>
          <w:rtl/>
        </w:rPr>
        <w:t xml:space="preserve">( </w:t>
      </w:r>
      <w:r w:rsidRPr="00711B53">
        <w:rPr>
          <w:rFonts w:ascii="Amiri" w:hAnsi="Amiri" w:cs="Amiri"/>
          <w:color w:val="00007F"/>
          <w:sz w:val="32"/>
          <w:szCs w:val="32"/>
          <w:rtl/>
        </w:rPr>
        <w:t>الطبقة الأولى من تابعي أهل المدينة)</w:t>
      </w:r>
      <w:r w:rsidRPr="00AD5045">
        <w:rPr>
          <w:rFonts w:ascii="Amiri" w:hAnsi="Amiri" w:cs="Amiri"/>
          <w:sz w:val="32"/>
          <w:szCs w:val="32"/>
          <w:rtl/>
        </w:rPr>
        <w:t xml:space="preserve"> فذكر الفقهاء ثم قال: وقد تقدمهم طبقة هم رواة العلم والحفظ والإتقان إلا أن ليس عندهم من الفقه ما عند أولئك فأما </w:t>
      </w:r>
      <w:r w:rsidRPr="00AD5045">
        <w:rPr>
          <w:rFonts w:ascii="Amiri" w:hAnsi="Amiri" w:cs="Amiri"/>
          <w:sz w:val="32"/>
          <w:szCs w:val="32"/>
          <w:rtl/>
        </w:rPr>
        <w:lastRenderedPageBreak/>
        <w:t>الرواية والحفظ والإتقان فما شئت</w:t>
      </w:r>
      <w:r w:rsidR="008E0BE3">
        <w:rPr>
          <w:rFonts w:ascii="Amiri" w:hAnsi="Amiri" w:cs="Amiri"/>
          <w:sz w:val="32"/>
          <w:szCs w:val="32"/>
          <w:rtl/>
        </w:rPr>
        <w:t>،</w:t>
      </w:r>
      <w:r w:rsidRPr="00AD5045">
        <w:rPr>
          <w:rFonts w:ascii="Amiri" w:hAnsi="Amiri" w:cs="Amiri"/>
          <w:sz w:val="32"/>
          <w:szCs w:val="32"/>
          <w:rtl/>
        </w:rPr>
        <w:t xml:space="preserve"> ولهم رواية عن رسول الله </w:t>
      </w:r>
      <w:r w:rsidRPr="00AD5045">
        <w:rPr>
          <w:rFonts w:ascii="Amiri" w:hAnsi="Amiri" w:cs="Amiri"/>
          <w:sz w:val="32"/>
          <w:szCs w:val="32"/>
        </w:rPr>
        <w:sym w:font="AGA Arabesque" w:char="F072"/>
      </w:r>
      <w:r w:rsidR="008E0BE3">
        <w:rPr>
          <w:rFonts w:ascii="Amiri" w:hAnsi="Amiri" w:cs="Amiri"/>
          <w:sz w:val="32"/>
          <w:szCs w:val="32"/>
          <w:rtl/>
        </w:rPr>
        <w:t>،</w:t>
      </w:r>
      <w:r w:rsidRPr="00AD5045">
        <w:rPr>
          <w:rFonts w:ascii="Amiri" w:hAnsi="Amiri" w:cs="Amiri"/>
          <w:sz w:val="32"/>
          <w:szCs w:val="32"/>
          <w:rtl/>
        </w:rPr>
        <w:t xml:space="preserve"> منهم: عبد الله بن ثعلبة بن صعير</w:t>
      </w:r>
      <w:r w:rsidR="00711B53">
        <w:rPr>
          <w:rFonts w:ascii="Amiri" w:hAnsi="Amiri" w:cs="Amiri"/>
          <w:sz w:val="32"/>
          <w:szCs w:val="32"/>
          <w:rtl/>
        </w:rPr>
        <w:t xml:space="preserve"> </w:t>
      </w:r>
      <w:r w:rsidRPr="00AD5045">
        <w:rPr>
          <w:rFonts w:ascii="Amiri" w:hAnsi="Amiri" w:cs="Amiri"/>
          <w:sz w:val="32"/>
          <w:szCs w:val="32"/>
          <w:rtl/>
        </w:rPr>
        <w:t>العذري حليف بني زهرة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83"/>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1/354 ـ 358)</w:t>
      </w:r>
      <w:r w:rsidRPr="00AD5045">
        <w:rPr>
          <w:rFonts w:ascii="Amiri" w:hAnsi="Amiri" w:cs="Amiri"/>
          <w:sz w:val="32"/>
          <w:szCs w:val="32"/>
          <w:rtl/>
        </w:rPr>
        <w:t>.</w:t>
      </w:r>
    </w:p>
    <w:p w14:paraId="5518E48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538) عبدالله بن جابر </w:t>
      </w:r>
      <w:r w:rsidRPr="00711B53">
        <w:rPr>
          <w:rFonts w:ascii="Amiri" w:hAnsi="Amiri" w:cs="Amiri"/>
          <w:color w:val="00007F"/>
          <w:sz w:val="32"/>
          <w:szCs w:val="32"/>
          <w:rtl/>
        </w:rPr>
        <w:t>(أبوحمزة)</w:t>
      </w:r>
      <w:r w:rsidRPr="00AD5045">
        <w:rPr>
          <w:rFonts w:ascii="Amiri" w:hAnsi="Amiri" w:cs="Amiri"/>
          <w:sz w:val="32"/>
          <w:szCs w:val="32"/>
          <w:rtl/>
        </w:rPr>
        <w:t xml:space="preserve"> ويقال: </w:t>
      </w:r>
      <w:r w:rsidRPr="00711B53">
        <w:rPr>
          <w:rFonts w:ascii="Amiri" w:hAnsi="Amiri" w:cs="Amiri"/>
          <w:color w:val="00007F"/>
          <w:sz w:val="32"/>
          <w:szCs w:val="32"/>
          <w:rtl/>
        </w:rPr>
        <w:t>(أبوحازم)</w:t>
      </w:r>
      <w:r w:rsidRPr="00AD5045">
        <w:rPr>
          <w:rFonts w:ascii="Amiri" w:hAnsi="Amiri" w:cs="Amiri"/>
          <w:sz w:val="32"/>
          <w:szCs w:val="32"/>
          <w:rtl/>
        </w:rPr>
        <w:t xml:space="preserve"> البصري.</w:t>
      </w:r>
    </w:p>
    <w:p w14:paraId="2D71479C" w14:textId="4C204BC4" w:rsidR="00711B53" w:rsidRDefault="0067070C" w:rsidP="0067070C">
      <w:pPr>
        <w:jc w:val="lowKashida"/>
        <w:rPr>
          <w:rFonts w:ascii="Amiri" w:hAnsi="Amiri" w:cs="Amiri"/>
          <w:sz w:val="32"/>
          <w:szCs w:val="32"/>
          <w:rtl/>
        </w:rPr>
      </w:pPr>
      <w:r w:rsidRPr="00AD5045">
        <w:rPr>
          <w:rFonts w:ascii="Amiri" w:hAnsi="Amiri" w:cs="Amiri"/>
          <w:sz w:val="32"/>
          <w:szCs w:val="32"/>
          <w:rtl/>
        </w:rPr>
        <w:t>قال أبويوسف:حدثنا قبيصة قال ثنا سفيان عن عبد الله بن جابر</w:t>
      </w:r>
      <w:r w:rsidR="008E0BE3">
        <w:rPr>
          <w:rFonts w:ascii="Amiri" w:hAnsi="Amiri" w:cs="Amiri"/>
          <w:sz w:val="32"/>
          <w:szCs w:val="32"/>
          <w:rtl/>
        </w:rPr>
        <w:t>،</w:t>
      </w:r>
      <w:r w:rsidRPr="00AD5045">
        <w:rPr>
          <w:rFonts w:ascii="Amiri" w:hAnsi="Amiri" w:cs="Amiri"/>
          <w:sz w:val="32"/>
          <w:szCs w:val="32"/>
          <w:rtl/>
        </w:rPr>
        <w:t>وهو[عبدي]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84"/>
      </w:r>
      <w:r w:rsidRPr="00711B53">
        <w:rPr>
          <w:rFonts w:ascii="Amiri" w:hAnsi="Amiri" w:cs="Amiri"/>
          <w:color w:val="00007F"/>
          <w:sz w:val="32"/>
          <w:szCs w:val="32"/>
          <w:vertAlign w:val="superscript"/>
          <w:rtl/>
        </w:rPr>
        <w:t>)</w:t>
      </w:r>
      <w:r w:rsidRPr="00AD5045">
        <w:rPr>
          <w:rFonts w:ascii="Amiri" w:hAnsi="Amiri" w:cs="Amiri"/>
          <w:sz w:val="32"/>
          <w:szCs w:val="32"/>
          <w:rtl/>
        </w:rPr>
        <w:t>كوفي ثقة.</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(3/188)</w:t>
      </w:r>
    </w:p>
    <w:p w14:paraId="1DBA815D" w14:textId="0F8E5D98" w:rsidR="00711B53" w:rsidRDefault="0067070C" w:rsidP="0067070C">
      <w:pPr>
        <w:rPr>
          <w:rFonts w:ascii="Amiri" w:hAnsi="Amiri" w:cs="Amiri"/>
          <w:sz w:val="32"/>
          <w:szCs w:val="32"/>
          <w:rtl/>
        </w:rPr>
      </w:pPr>
      <w:r w:rsidRPr="00AD5045">
        <w:rPr>
          <w:rFonts w:ascii="Amiri" w:hAnsi="Amiri" w:cs="Amiri"/>
          <w:sz w:val="32"/>
          <w:szCs w:val="32"/>
          <w:rtl/>
        </w:rPr>
        <w:t xml:space="preserve">539) عبد الله بن الحارث بن نوفل بن الحارث بن عبد المطلب الهاشمي </w:t>
      </w:r>
      <w:r w:rsidR="00711B53">
        <w:rPr>
          <w:rFonts w:ascii="Amiri" w:hAnsi="Amiri" w:cs="Amiri"/>
          <w:color w:val="00007F"/>
          <w:sz w:val="32"/>
          <w:szCs w:val="32"/>
          <w:rtl/>
        </w:rPr>
        <w:t xml:space="preserve">( </w:t>
      </w:r>
      <w:r w:rsidRPr="00711B53">
        <w:rPr>
          <w:rFonts w:ascii="Amiri" w:hAnsi="Amiri" w:cs="Amiri"/>
          <w:color w:val="00007F"/>
          <w:sz w:val="32"/>
          <w:szCs w:val="32"/>
          <w:rtl/>
        </w:rPr>
        <w:t>أبومحمد</w:t>
      </w:r>
      <w:r w:rsidR="00711B53">
        <w:rPr>
          <w:rFonts w:ascii="Amiri" w:hAnsi="Amiri" w:cs="Amiri"/>
          <w:color w:val="00007F"/>
          <w:sz w:val="32"/>
          <w:szCs w:val="32"/>
          <w:rtl/>
        </w:rPr>
        <w:t>)</w:t>
      </w:r>
      <w:r w:rsidRPr="00AD5045">
        <w:rPr>
          <w:rFonts w:ascii="Amiri" w:hAnsi="Amiri" w:cs="Amiri"/>
          <w:sz w:val="32"/>
          <w:szCs w:val="32"/>
          <w:rtl/>
        </w:rPr>
        <w:t xml:space="preserve"> المدني لقبه </w:t>
      </w:r>
      <w:r w:rsidR="00711B53">
        <w:rPr>
          <w:rFonts w:ascii="Amiri" w:hAnsi="Amiri" w:cs="Amiri"/>
          <w:color w:val="00007F"/>
          <w:sz w:val="32"/>
          <w:szCs w:val="32"/>
          <w:rtl/>
        </w:rPr>
        <w:t xml:space="preserve">( </w:t>
      </w:r>
      <w:r w:rsidRPr="00711B53">
        <w:rPr>
          <w:rFonts w:ascii="Amiri" w:hAnsi="Amiri" w:cs="Amiri"/>
          <w:color w:val="00007F"/>
          <w:sz w:val="32"/>
          <w:szCs w:val="32"/>
          <w:rtl/>
        </w:rPr>
        <w:t>يبّه)</w:t>
      </w:r>
      <w:r w:rsidRPr="00AD5045">
        <w:rPr>
          <w:rFonts w:ascii="Amiri" w:hAnsi="Amiri" w:cs="Amiri"/>
          <w:sz w:val="32"/>
          <w:szCs w:val="32"/>
          <w:rtl/>
        </w:rPr>
        <w:t>.</w:t>
      </w:r>
    </w:p>
    <w:p w14:paraId="45CC3D6A"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وعبد الله بن الحارث بن نوفل بن الحارث بن عبد المطلب الهاشمي</w:t>
      </w:r>
    </w:p>
    <w:p w14:paraId="253C555D" w14:textId="61AA79C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85"/>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1/436)</w:t>
      </w:r>
      <w:r w:rsidRPr="00AD5045">
        <w:rPr>
          <w:rFonts w:ascii="Amiri" w:hAnsi="Amiri" w:cs="Amiri"/>
          <w:sz w:val="32"/>
          <w:szCs w:val="32"/>
          <w:rtl/>
        </w:rPr>
        <w:t>.</w:t>
      </w:r>
    </w:p>
    <w:p w14:paraId="1B29C39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540) عبدالله بن الحارث الزُبيدي النجراني الكوفي المعروف بالمكتّب.</w:t>
      </w:r>
    </w:p>
    <w:p w14:paraId="6A8A3C5F" w14:textId="4D3EA97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وعبد الله بن الحارث الذي يروي عنه عمرو بن مرّة</w:t>
      </w:r>
      <w:r w:rsidR="008E0BE3">
        <w:rPr>
          <w:rFonts w:ascii="Amiri" w:hAnsi="Amiri" w:cs="Amiri"/>
          <w:sz w:val="32"/>
          <w:szCs w:val="32"/>
          <w:rtl/>
        </w:rPr>
        <w:t>،</w:t>
      </w:r>
      <w:r w:rsidRPr="00AD5045">
        <w:rPr>
          <w:rFonts w:ascii="Amiri" w:hAnsi="Amiri" w:cs="Amiri"/>
          <w:sz w:val="32"/>
          <w:szCs w:val="32"/>
          <w:rtl/>
        </w:rPr>
        <w:t xml:space="preserve"> ثَبْت</w:t>
      </w:r>
      <w:r w:rsidR="008E0BE3">
        <w:rPr>
          <w:rFonts w:ascii="Amiri" w:hAnsi="Amiri" w:cs="Amiri"/>
          <w:sz w:val="32"/>
          <w:szCs w:val="32"/>
          <w:rtl/>
        </w:rPr>
        <w:t>،</w:t>
      </w:r>
      <w:r w:rsidRPr="00AD5045">
        <w:rPr>
          <w:rFonts w:ascii="Amiri" w:hAnsi="Amiri" w:cs="Amiri"/>
          <w:sz w:val="32"/>
          <w:szCs w:val="32"/>
          <w:rtl/>
        </w:rPr>
        <w:t xml:space="preserve"> وهو المعلّم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86"/>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 436)</w:t>
      </w:r>
      <w:r w:rsidRPr="00AD5045">
        <w:rPr>
          <w:rFonts w:ascii="Amiri" w:hAnsi="Amiri" w:cs="Amiri"/>
          <w:sz w:val="32"/>
          <w:szCs w:val="32"/>
          <w:rtl/>
        </w:rPr>
        <w:t>.</w:t>
      </w:r>
    </w:p>
    <w:p w14:paraId="76C1B20C" w14:textId="0FE246E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أبويوسف:قال ابن نمير:عبدالله بن الحارث الذي يروي عنه خلف بن خليفة عن حميد الأعرج عن عبد الله ابن الحارث عن ابن مسعود</w:t>
      </w:r>
      <w:r w:rsidR="008E0BE3">
        <w:rPr>
          <w:rFonts w:ascii="Amiri" w:hAnsi="Amiri" w:cs="Amiri"/>
          <w:sz w:val="32"/>
          <w:szCs w:val="32"/>
          <w:rtl/>
        </w:rPr>
        <w:t>،</w:t>
      </w:r>
      <w:r w:rsidRPr="00AD5045">
        <w:rPr>
          <w:rFonts w:ascii="Amiri" w:hAnsi="Amiri" w:cs="Amiri"/>
          <w:sz w:val="32"/>
          <w:szCs w:val="32"/>
          <w:rtl/>
        </w:rPr>
        <w:t xml:space="preserve"> ولم يسمع عبد الله بن الحارث هذا من ابن مسعود شيئ</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وهو عبد الله بن الحارث المكتّب. قلت له: تنكر من حديث عبد الله شيئ</w:t>
      </w:r>
      <w:r w:rsidR="00972A75" w:rsidRPr="00AD5045">
        <w:rPr>
          <w:rFonts w:ascii="Amiri" w:hAnsi="Amiri" w:cs="Amiri"/>
          <w:sz w:val="32"/>
          <w:szCs w:val="32"/>
          <w:rtl/>
        </w:rPr>
        <w:t>ًا</w:t>
      </w:r>
      <w:r w:rsidRPr="00AD5045">
        <w:rPr>
          <w:rFonts w:ascii="Amiri" w:hAnsi="Amiri" w:cs="Amiri"/>
          <w:sz w:val="32"/>
          <w:szCs w:val="32"/>
          <w:rtl/>
        </w:rPr>
        <w:t xml:space="preserve"> قال: لا.</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(2/798)</w:t>
      </w:r>
      <w:r w:rsidRPr="00AD5045">
        <w:rPr>
          <w:rFonts w:ascii="Amiri" w:hAnsi="Amiri" w:cs="Amiri"/>
          <w:sz w:val="32"/>
          <w:szCs w:val="32"/>
          <w:rtl/>
        </w:rPr>
        <w:t>.</w:t>
      </w:r>
    </w:p>
    <w:p w14:paraId="2D8B8C9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541) عبد الله بن الحارث.</w:t>
      </w:r>
    </w:p>
    <w:p w14:paraId="7F54A8CA" w14:textId="224440F6" w:rsidR="00711B53" w:rsidRDefault="0067070C" w:rsidP="0067070C">
      <w:pPr>
        <w:jc w:val="lowKashida"/>
        <w:rPr>
          <w:rFonts w:ascii="Amiri" w:hAnsi="Amiri" w:cs="Amiri"/>
          <w:sz w:val="32"/>
          <w:szCs w:val="32"/>
          <w:rtl/>
        </w:rPr>
      </w:pPr>
      <w:r w:rsidRPr="00AD5045">
        <w:rPr>
          <w:rFonts w:ascii="Amiri" w:hAnsi="Amiri" w:cs="Amiri"/>
          <w:sz w:val="32"/>
          <w:szCs w:val="32"/>
          <w:rtl/>
        </w:rPr>
        <w:t>قال أبويوسف</w:t>
      </w:r>
      <w:r w:rsidR="00711B53">
        <w:rPr>
          <w:rFonts w:ascii="Amiri" w:hAnsi="Amiri" w:cs="Amiri"/>
          <w:sz w:val="32"/>
          <w:szCs w:val="32"/>
          <w:rtl/>
        </w:rPr>
        <w:t>:</w:t>
      </w:r>
      <w:r w:rsidRPr="00AD5045">
        <w:rPr>
          <w:rFonts w:ascii="Amiri" w:hAnsi="Amiri" w:cs="Amiri"/>
          <w:sz w:val="32"/>
          <w:szCs w:val="32"/>
          <w:rtl/>
        </w:rPr>
        <w:t>وعبد الله بن الحارث الذي روى عنه خلف بن خليفة</w:t>
      </w:r>
      <w:r w:rsidR="008E0BE3">
        <w:rPr>
          <w:rFonts w:ascii="Amiri" w:hAnsi="Amiri" w:cs="Amiri"/>
          <w:sz w:val="32"/>
          <w:szCs w:val="32"/>
          <w:rtl/>
        </w:rPr>
        <w:t>،</w:t>
      </w:r>
      <w:r w:rsidRPr="00AD5045">
        <w:rPr>
          <w:rFonts w:ascii="Amiri" w:hAnsi="Amiri" w:cs="Amiri"/>
          <w:sz w:val="32"/>
          <w:szCs w:val="32"/>
          <w:rtl/>
        </w:rPr>
        <w:t xml:space="preserve"> ضعيف</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87"/>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المعرفةالتاريخ</w:t>
      </w:r>
      <w:r w:rsidRPr="00711B53">
        <w:rPr>
          <w:rFonts w:ascii="Amiri" w:hAnsi="Amiri" w:cs="Amiri"/>
          <w:color w:val="00007F"/>
          <w:sz w:val="32"/>
          <w:szCs w:val="32"/>
          <w:rtl/>
        </w:rPr>
        <w:t>(1/436)</w:t>
      </w:r>
    </w:p>
    <w:p w14:paraId="3543602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542) عبدالله بن حبيب بن رُبيعة </w:t>
      </w:r>
      <w:r w:rsidRPr="00711B53">
        <w:rPr>
          <w:rFonts w:ascii="Amiri" w:hAnsi="Amiri" w:cs="Amiri"/>
          <w:color w:val="00007F"/>
          <w:sz w:val="32"/>
          <w:szCs w:val="32"/>
          <w:rtl/>
        </w:rPr>
        <w:t>(أبوعبدالرحمن)</w:t>
      </w:r>
      <w:r w:rsidRPr="00AD5045">
        <w:rPr>
          <w:rFonts w:ascii="Amiri" w:hAnsi="Amiri" w:cs="Amiri"/>
          <w:sz w:val="32"/>
          <w:szCs w:val="32"/>
          <w:rtl/>
        </w:rPr>
        <w:t xml:space="preserve"> السلمي الكوفي المقرئ.</w:t>
      </w:r>
    </w:p>
    <w:p w14:paraId="53020F1D" w14:textId="375D7C7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بكر الحميدي حدثنا سفيان قال: سمعت عطاء يقول: قلت لأبي عبد الرحمن ـ وكان عثماني</w:t>
      </w:r>
      <w:r w:rsidR="00972A75" w:rsidRPr="00AD5045">
        <w:rPr>
          <w:rFonts w:ascii="Amiri" w:hAnsi="Amiri" w:cs="Amiri"/>
          <w:sz w:val="32"/>
          <w:szCs w:val="32"/>
          <w:rtl/>
        </w:rPr>
        <w:t>ًا</w:t>
      </w:r>
      <w:r w:rsidRPr="00AD5045">
        <w:rPr>
          <w:rFonts w:ascii="Amiri" w:hAnsi="Amiri" w:cs="Amiri"/>
          <w:sz w:val="32"/>
          <w:szCs w:val="32"/>
          <w:rtl/>
        </w:rPr>
        <w:t xml:space="preserve"> ـ</w:t>
      </w:r>
      <w:r w:rsidR="00711B53">
        <w:rPr>
          <w:rFonts w:ascii="Amiri" w:hAnsi="Amiri" w:cs="Amiri"/>
          <w:sz w:val="32"/>
          <w:szCs w:val="32"/>
          <w:rtl/>
        </w:rPr>
        <w:t>:</w:t>
      </w:r>
      <w:r w:rsidRPr="00AD5045">
        <w:rPr>
          <w:rFonts w:ascii="Amiri" w:hAnsi="Amiri" w:cs="Amiri"/>
          <w:sz w:val="32"/>
          <w:szCs w:val="32"/>
          <w:rtl/>
        </w:rPr>
        <w:t xml:space="preserve"> كأنّك أزهد فيما سمعت من علي بن أبي طالب؟ فقال أبو عبد الرحمن: لَما سمعت من علي أحب إليّ من حُمر النّعم.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2/589)</w:t>
      </w:r>
      <w:r w:rsidRPr="00AD5045">
        <w:rPr>
          <w:rFonts w:ascii="Amiri" w:hAnsi="Amiri" w:cs="Amiri"/>
          <w:sz w:val="32"/>
          <w:szCs w:val="32"/>
          <w:rtl/>
        </w:rPr>
        <w:t>.</w:t>
      </w:r>
    </w:p>
    <w:p w14:paraId="641A7BA5" w14:textId="645EA96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الحجاج ومسلم بن إبراهيم وأبو الوليد الطيالسي وأبو عمر</w:t>
      </w:r>
      <w:r w:rsidR="008E0BE3">
        <w:rPr>
          <w:rFonts w:ascii="Amiri" w:hAnsi="Amiri" w:cs="Amiri"/>
          <w:sz w:val="32"/>
          <w:szCs w:val="32"/>
          <w:rtl/>
        </w:rPr>
        <w:t>،</w:t>
      </w:r>
      <w:r w:rsidRPr="00AD5045">
        <w:rPr>
          <w:rFonts w:ascii="Amiri" w:hAnsi="Amiri" w:cs="Amiri"/>
          <w:sz w:val="32"/>
          <w:szCs w:val="32"/>
          <w:rtl/>
        </w:rPr>
        <w:t xml:space="preserve"> وآدم قالوا: حدثنا شعبة قال: أخبرني علقمة بن مرثد قال: سمعت سعد بن عبيدة عن أبي عبد الرحمن السلمي عن عثمان عن النبي </w:t>
      </w:r>
      <w:r w:rsidRPr="00AD5045">
        <w:rPr>
          <w:rFonts w:ascii="Amiri" w:hAnsi="Amiri" w:cs="Amiri"/>
          <w:sz w:val="32"/>
          <w:szCs w:val="32"/>
        </w:rPr>
        <w:sym w:font="AGA Arabesque" w:char="F072"/>
      </w:r>
      <w:r w:rsidRPr="00AD5045">
        <w:rPr>
          <w:rFonts w:ascii="Amiri" w:hAnsi="Amiri" w:cs="Amiri"/>
          <w:sz w:val="32"/>
          <w:szCs w:val="32"/>
          <w:rtl/>
        </w:rPr>
        <w:t xml:space="preserve"> </w:t>
      </w:r>
      <w:r w:rsidRPr="00711B53">
        <w:rPr>
          <w:rFonts w:ascii="Amiri" w:hAnsi="Amiri" w:cs="Amiri"/>
          <w:color w:val="00007F"/>
          <w:sz w:val="32"/>
          <w:szCs w:val="32"/>
          <w:rtl/>
        </w:rPr>
        <w:t>(إن خيركم من علّم القرآن أو تعلمه)</w:t>
      </w:r>
      <w:r w:rsidRPr="00AD5045">
        <w:rPr>
          <w:rFonts w:ascii="Amiri" w:hAnsi="Amiri" w:cs="Amiri"/>
          <w:sz w:val="32"/>
          <w:szCs w:val="32"/>
          <w:rtl/>
        </w:rPr>
        <w:t>. قال: وأقرأ أبو عبد الرحمن السلمي في إمرة عثمان حتى كان الحجاج. قال: ذاك أقعدني مقعدي هذا.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2/590)</w:t>
      </w:r>
      <w:r w:rsidRPr="00AD5045">
        <w:rPr>
          <w:rFonts w:ascii="Amiri" w:hAnsi="Amiri" w:cs="Amiri"/>
          <w:sz w:val="32"/>
          <w:szCs w:val="32"/>
          <w:rtl/>
        </w:rPr>
        <w:t>.</w:t>
      </w:r>
    </w:p>
    <w:p w14:paraId="774AF82B" w14:textId="0E65EC8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سليمان بن حرب حدثنا حماد بن زيد حدثنا عطاء بن السائب قال</w:t>
      </w:r>
      <w:r w:rsidR="00711B53">
        <w:rPr>
          <w:rFonts w:ascii="Amiri" w:hAnsi="Amiri" w:cs="Amiri"/>
          <w:sz w:val="32"/>
          <w:szCs w:val="32"/>
          <w:rtl/>
        </w:rPr>
        <w:t>:</w:t>
      </w:r>
      <w:r w:rsidRPr="00AD5045">
        <w:rPr>
          <w:rFonts w:ascii="Amiri" w:hAnsi="Amiri" w:cs="Amiri"/>
          <w:sz w:val="32"/>
          <w:szCs w:val="32"/>
          <w:rtl/>
        </w:rPr>
        <w:t xml:space="preserve"> كنّا نأتي أبا عبد الرحمن ونحن غلمة أيفاع</w:t>
      </w:r>
      <w:r w:rsidR="008E0BE3">
        <w:rPr>
          <w:rFonts w:ascii="Amiri" w:hAnsi="Amiri" w:cs="Amiri"/>
          <w:sz w:val="32"/>
          <w:szCs w:val="32"/>
          <w:rtl/>
        </w:rPr>
        <w:t>،</w:t>
      </w:r>
      <w:r w:rsidRPr="00AD5045">
        <w:rPr>
          <w:rFonts w:ascii="Amiri" w:hAnsi="Amiri" w:cs="Amiri"/>
          <w:sz w:val="32"/>
          <w:szCs w:val="32"/>
          <w:rtl/>
        </w:rPr>
        <w:t xml:space="preserve"> فكان يقول: لاتجالسوا القصاص غير أبي الأحوص</w:t>
      </w:r>
      <w:r w:rsidR="008E0BE3">
        <w:rPr>
          <w:rFonts w:ascii="Amiri" w:hAnsi="Amiri" w:cs="Amiri"/>
          <w:sz w:val="32"/>
          <w:szCs w:val="32"/>
          <w:rtl/>
        </w:rPr>
        <w:t>،</w:t>
      </w:r>
      <w:r w:rsidRPr="00AD5045">
        <w:rPr>
          <w:rFonts w:ascii="Amiri" w:hAnsi="Amiri" w:cs="Amiri"/>
          <w:sz w:val="32"/>
          <w:szCs w:val="32"/>
          <w:rtl/>
        </w:rPr>
        <w:t xml:space="preserve"> وإياك وشقيق</w:t>
      </w:r>
      <w:r w:rsidR="00972A75" w:rsidRPr="00AD5045">
        <w:rPr>
          <w:rFonts w:ascii="Amiri" w:hAnsi="Amiri" w:cs="Amiri"/>
          <w:sz w:val="32"/>
          <w:szCs w:val="32"/>
          <w:rtl/>
        </w:rPr>
        <w:t>ًا</w:t>
      </w:r>
      <w:r w:rsidRPr="00AD5045">
        <w:rPr>
          <w:rFonts w:ascii="Amiri" w:hAnsi="Amiri" w:cs="Amiri"/>
          <w:sz w:val="32"/>
          <w:szCs w:val="32"/>
          <w:rtl/>
        </w:rPr>
        <w:t xml:space="preserve"> وسعد بن عبيدة.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2/775)</w:t>
      </w:r>
      <w:r w:rsidRPr="00AD5045">
        <w:rPr>
          <w:rFonts w:ascii="Amiri" w:hAnsi="Amiri" w:cs="Amiri"/>
          <w:sz w:val="32"/>
          <w:szCs w:val="32"/>
          <w:rtl/>
        </w:rPr>
        <w:t>.</w:t>
      </w:r>
    </w:p>
    <w:p w14:paraId="5E563CA4" w14:textId="626C9955"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حدثنا يوسف بن محمد الصفّار قال: حدثنا أبو بكر عن عاصم قال: كان أبو عبد الرحمن إذا ابتدأ مجلسه قال: لا يجالسنا رجل يجالس شقيق</w:t>
      </w:r>
      <w:r w:rsidR="00972A75" w:rsidRPr="00AD5045">
        <w:rPr>
          <w:rFonts w:ascii="Amiri" w:hAnsi="Amiri" w:cs="Amiri"/>
          <w:sz w:val="32"/>
          <w:szCs w:val="32"/>
          <w:rtl/>
        </w:rPr>
        <w:t>ًا</w:t>
      </w:r>
      <w:r w:rsidRPr="00AD5045">
        <w:rPr>
          <w:rFonts w:ascii="Amiri" w:hAnsi="Amiri" w:cs="Amiri"/>
          <w:sz w:val="32"/>
          <w:szCs w:val="32"/>
          <w:rtl/>
        </w:rPr>
        <w:t xml:space="preserve"> الضبي</w:t>
      </w:r>
      <w:r w:rsidR="008E0BE3">
        <w:rPr>
          <w:rFonts w:ascii="Amiri" w:hAnsi="Amiri" w:cs="Amiri"/>
          <w:sz w:val="32"/>
          <w:szCs w:val="32"/>
          <w:rtl/>
        </w:rPr>
        <w:t>،</w:t>
      </w:r>
      <w:r w:rsidRPr="00AD5045">
        <w:rPr>
          <w:rFonts w:ascii="Amiri" w:hAnsi="Amiri" w:cs="Amiri"/>
          <w:sz w:val="32"/>
          <w:szCs w:val="32"/>
          <w:rtl/>
        </w:rPr>
        <w:t xml:space="preserve"> ولا يجالسنا حروري.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2/779)</w:t>
      </w:r>
      <w:r w:rsidRPr="00AD5045">
        <w:rPr>
          <w:rFonts w:ascii="Amiri" w:hAnsi="Amiri" w:cs="Amiri"/>
          <w:sz w:val="32"/>
          <w:szCs w:val="32"/>
          <w:rtl/>
        </w:rPr>
        <w:t>.</w:t>
      </w:r>
    </w:p>
    <w:p w14:paraId="06F5A343" w14:textId="1A792C6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يحيى بن يحيى قال حدثنا هشيم عن حصين عن سعد بن عبيدة عن أبي عبد الرحمن السلمي</w:t>
      </w:r>
      <w:r w:rsidR="008E0BE3">
        <w:rPr>
          <w:rFonts w:ascii="Amiri" w:hAnsi="Amiri" w:cs="Amiri"/>
          <w:sz w:val="32"/>
          <w:szCs w:val="32"/>
          <w:rtl/>
        </w:rPr>
        <w:t>،</w:t>
      </w:r>
      <w:r w:rsidRPr="00AD5045">
        <w:rPr>
          <w:rFonts w:ascii="Amiri" w:hAnsi="Amiri" w:cs="Amiri"/>
          <w:sz w:val="32"/>
          <w:szCs w:val="32"/>
          <w:rtl/>
        </w:rPr>
        <w:t xml:space="preserve"> وحبّان بن عطية السلمي</w:t>
      </w:r>
      <w:r w:rsidR="008E0BE3">
        <w:rPr>
          <w:rFonts w:ascii="Amiri" w:hAnsi="Amiri" w:cs="Amiri"/>
          <w:sz w:val="32"/>
          <w:szCs w:val="32"/>
          <w:rtl/>
        </w:rPr>
        <w:t>،</w:t>
      </w:r>
      <w:r w:rsidRPr="00AD5045">
        <w:rPr>
          <w:rFonts w:ascii="Amiri" w:hAnsi="Amiri" w:cs="Amiri"/>
          <w:sz w:val="32"/>
          <w:szCs w:val="32"/>
          <w:rtl/>
        </w:rPr>
        <w:t xml:space="preserve"> أنّهما كانا يتنازعان في علي وعثمان</w:t>
      </w:r>
      <w:r w:rsidR="008E0BE3">
        <w:rPr>
          <w:rFonts w:ascii="Amiri" w:hAnsi="Amiri" w:cs="Amiri"/>
          <w:sz w:val="32"/>
          <w:szCs w:val="32"/>
          <w:rtl/>
        </w:rPr>
        <w:t>،</w:t>
      </w:r>
      <w:r w:rsidRPr="00AD5045">
        <w:rPr>
          <w:rFonts w:ascii="Amiri" w:hAnsi="Amiri" w:cs="Amiri"/>
          <w:sz w:val="32"/>
          <w:szCs w:val="32"/>
          <w:rtl/>
        </w:rPr>
        <w:t xml:space="preserve"> وكان حبّان يحب علي</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وكان أبو عبد الرحمن يحب عثمان.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3/133 ـ 134)</w:t>
      </w:r>
      <w:r w:rsidRPr="00AD5045">
        <w:rPr>
          <w:rFonts w:ascii="Amiri" w:hAnsi="Amiri" w:cs="Amiri"/>
          <w:sz w:val="32"/>
          <w:szCs w:val="32"/>
          <w:rtl/>
        </w:rPr>
        <w:t>.</w:t>
      </w:r>
    </w:p>
    <w:p w14:paraId="3E71B5F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543) عبد الله بن خالد العبسي الكوفي.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688"/>
        <w:sym w:font="Symbol" w:char="F02A"/>
      </w:r>
      <w:r w:rsidRPr="00711B53">
        <w:rPr>
          <w:rFonts w:ascii="Amiri" w:hAnsi="Amiri" w:cs="Amiri"/>
          <w:color w:val="00007F"/>
          <w:sz w:val="32"/>
          <w:szCs w:val="32"/>
          <w:vertAlign w:val="superscript"/>
          <w:rtl/>
        </w:rPr>
        <w:t>)</w:t>
      </w:r>
    </w:p>
    <w:p w14:paraId="5635852D" w14:textId="7856561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قبيصة بن عقبة أبو عامر السوائي قال: حدثنا سفيان عن [عبد الله بن خالد العبسي]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89"/>
      </w:r>
      <w:r w:rsidRPr="00711B53">
        <w:rPr>
          <w:rFonts w:ascii="Amiri" w:hAnsi="Amiri" w:cs="Amiri"/>
          <w:color w:val="00007F"/>
          <w:sz w:val="32"/>
          <w:szCs w:val="32"/>
          <w:vertAlign w:val="superscript"/>
          <w:rtl/>
        </w:rPr>
        <w:t>)</w:t>
      </w:r>
      <w:r w:rsidR="008E0BE3">
        <w:rPr>
          <w:rFonts w:ascii="Amiri" w:hAnsi="Amiri" w:cs="Amiri"/>
          <w:sz w:val="32"/>
          <w:szCs w:val="32"/>
          <w:rtl/>
        </w:rPr>
        <w:t>،</w:t>
      </w:r>
      <w:r w:rsidRPr="00AD5045">
        <w:rPr>
          <w:rFonts w:ascii="Amiri" w:hAnsi="Amiri" w:cs="Amiri"/>
          <w:sz w:val="32"/>
          <w:szCs w:val="32"/>
          <w:rtl/>
        </w:rPr>
        <w:t xml:space="preserve"> ثقة مشهور بالكوفة كوفي</w:t>
      </w:r>
      <w:r w:rsidR="008E0BE3">
        <w:rPr>
          <w:rFonts w:ascii="Amiri" w:hAnsi="Amiri" w:cs="Amiri"/>
          <w:sz w:val="32"/>
          <w:szCs w:val="32"/>
          <w:rtl/>
        </w:rPr>
        <w:t>،</w:t>
      </w:r>
      <w:r w:rsidRPr="00AD5045">
        <w:rPr>
          <w:rFonts w:ascii="Amiri" w:hAnsi="Amiri" w:cs="Amiri"/>
          <w:sz w:val="32"/>
          <w:szCs w:val="32"/>
          <w:rtl/>
        </w:rPr>
        <w:t xml:space="preserve"> روى الأعمش عنه عن عبد الرحمن عن عبد الله بن معقل: أنّ علي</w:t>
      </w:r>
      <w:r w:rsidR="00972A75" w:rsidRPr="00AD5045">
        <w:rPr>
          <w:rFonts w:ascii="Amiri" w:hAnsi="Amiri" w:cs="Amiri"/>
          <w:sz w:val="32"/>
          <w:szCs w:val="32"/>
          <w:rtl/>
        </w:rPr>
        <w:t>ًا</w:t>
      </w:r>
      <w:r w:rsidRPr="00AD5045">
        <w:rPr>
          <w:rFonts w:ascii="Amiri" w:hAnsi="Amiri" w:cs="Amiri"/>
          <w:sz w:val="32"/>
          <w:szCs w:val="32"/>
          <w:rtl/>
        </w:rPr>
        <w:t xml:space="preserve"> قنت يلعن فلان</w:t>
      </w:r>
      <w:r w:rsidR="00972A75" w:rsidRPr="00AD5045">
        <w:rPr>
          <w:rFonts w:ascii="Amiri" w:hAnsi="Amiri" w:cs="Amiri"/>
          <w:sz w:val="32"/>
          <w:szCs w:val="32"/>
          <w:rtl/>
        </w:rPr>
        <w:t>ًا</w:t>
      </w:r>
      <w:r w:rsidRPr="00AD5045">
        <w:rPr>
          <w:rFonts w:ascii="Amiri" w:hAnsi="Amiri" w:cs="Amiri"/>
          <w:sz w:val="32"/>
          <w:szCs w:val="32"/>
          <w:rtl/>
        </w:rPr>
        <w:t xml:space="preserve"> وفلان</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3/105)</w:t>
      </w:r>
      <w:r w:rsidRPr="00AD5045">
        <w:rPr>
          <w:rFonts w:ascii="Amiri" w:hAnsi="Amiri" w:cs="Amiri"/>
          <w:sz w:val="32"/>
          <w:szCs w:val="32"/>
          <w:rtl/>
        </w:rPr>
        <w:t>.</w:t>
      </w:r>
    </w:p>
    <w:p w14:paraId="46F313E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544) عبدالله بن دينارالعدوي مولاهم</w:t>
      </w:r>
      <w:r w:rsidRPr="00711B53">
        <w:rPr>
          <w:rFonts w:ascii="Amiri" w:hAnsi="Amiri" w:cs="Amiri"/>
          <w:color w:val="00007F"/>
          <w:sz w:val="32"/>
          <w:szCs w:val="32"/>
          <w:rtl/>
        </w:rPr>
        <w:t>(أبوعبد الرحمن)</w:t>
      </w:r>
      <w:r w:rsidRPr="00AD5045">
        <w:rPr>
          <w:rFonts w:ascii="Amiri" w:hAnsi="Amiri" w:cs="Amiri"/>
          <w:sz w:val="32"/>
          <w:szCs w:val="32"/>
          <w:rtl/>
        </w:rPr>
        <w:t>المدني مولى ابن عمر.</w:t>
      </w:r>
    </w:p>
    <w:p w14:paraId="3A18C716" w14:textId="5948BE1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صالح وابن بكير قالا: ثنا الليث بن سعد قال: قال ربيعة بن</w:t>
      </w:r>
      <w:r w:rsidR="00711B53">
        <w:rPr>
          <w:rFonts w:ascii="Amiri" w:hAnsi="Amiri" w:cs="Amiri"/>
          <w:sz w:val="32"/>
          <w:szCs w:val="32"/>
          <w:rtl/>
        </w:rPr>
        <w:t xml:space="preserve"> </w:t>
      </w:r>
      <w:r w:rsidRPr="00AD5045">
        <w:rPr>
          <w:rFonts w:ascii="Amiri" w:hAnsi="Amiri" w:cs="Amiri"/>
          <w:sz w:val="32"/>
          <w:szCs w:val="32"/>
          <w:rtl/>
        </w:rPr>
        <w:t>أبي عبد الرحمن حدثني عبد الله بن دينار</w:t>
      </w:r>
      <w:r w:rsidR="008E0BE3">
        <w:rPr>
          <w:rFonts w:ascii="Amiri" w:hAnsi="Amiri" w:cs="Amiri"/>
          <w:sz w:val="32"/>
          <w:szCs w:val="32"/>
          <w:rtl/>
        </w:rPr>
        <w:t>،</w:t>
      </w:r>
      <w:r w:rsidRPr="00AD5045">
        <w:rPr>
          <w:rFonts w:ascii="Amiri" w:hAnsi="Amiri" w:cs="Amiri"/>
          <w:sz w:val="32"/>
          <w:szCs w:val="32"/>
          <w:rtl/>
        </w:rPr>
        <w:t xml:space="preserve"> وكان من صالحي المسلمين صدق</w:t>
      </w:r>
      <w:r w:rsidR="00972A75" w:rsidRPr="00AD5045">
        <w:rPr>
          <w:rFonts w:ascii="Amiri" w:hAnsi="Amiri" w:cs="Amiri"/>
          <w:sz w:val="32"/>
          <w:szCs w:val="32"/>
          <w:rtl/>
        </w:rPr>
        <w:t>ًا</w:t>
      </w:r>
      <w:r w:rsidRPr="00AD5045">
        <w:rPr>
          <w:rFonts w:ascii="Amiri" w:hAnsi="Amiri" w:cs="Amiri"/>
          <w:sz w:val="32"/>
          <w:szCs w:val="32"/>
          <w:rtl/>
        </w:rPr>
        <w:t xml:space="preserve"> ودين</w:t>
      </w:r>
      <w:r w:rsidR="00972A75" w:rsidRPr="00AD5045">
        <w:rPr>
          <w:rFonts w:ascii="Amiri" w:hAnsi="Amiri" w:cs="Amiri"/>
          <w:sz w:val="32"/>
          <w:szCs w:val="32"/>
          <w:rtl/>
        </w:rPr>
        <w:t>ًا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90"/>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(1/425)</w:t>
      </w:r>
      <w:r w:rsidRPr="00AD5045">
        <w:rPr>
          <w:rFonts w:ascii="Amiri" w:hAnsi="Amiri" w:cs="Amiri"/>
          <w:sz w:val="32"/>
          <w:szCs w:val="32"/>
          <w:rtl/>
        </w:rPr>
        <w:t>و</w:t>
      </w:r>
      <w:r w:rsidR="00711B53">
        <w:rPr>
          <w:rFonts w:ascii="Amiri" w:hAnsi="Amiri" w:cs="Amiri"/>
          <w:color w:val="00007F"/>
          <w:sz w:val="32"/>
          <w:szCs w:val="32"/>
          <w:rtl/>
        </w:rPr>
        <w:t xml:space="preserve">( </w:t>
      </w:r>
      <w:r w:rsidRPr="00711B53">
        <w:rPr>
          <w:rFonts w:ascii="Amiri" w:hAnsi="Amiri" w:cs="Amiri"/>
          <w:color w:val="00007F"/>
          <w:sz w:val="32"/>
          <w:szCs w:val="32"/>
          <w:rtl/>
        </w:rPr>
        <w:t>2/704)</w:t>
      </w:r>
    </w:p>
    <w:p w14:paraId="36D62DD4" w14:textId="110879FF"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قال أبو بكر: قيل لسفيان: إن شعبة استحلف عبد الله بن دينار على حديث </w:t>
      </w:r>
      <w:r w:rsidR="00711B53">
        <w:rPr>
          <w:rFonts w:ascii="Amiri" w:hAnsi="Amiri" w:cs="Amiri"/>
          <w:color w:val="00007F"/>
          <w:sz w:val="32"/>
          <w:szCs w:val="32"/>
          <w:rtl/>
        </w:rPr>
        <w:t xml:space="preserve">( </w:t>
      </w:r>
      <w:r w:rsidRPr="00711B53">
        <w:rPr>
          <w:rFonts w:ascii="Amiri" w:hAnsi="Amiri" w:cs="Amiri"/>
          <w:color w:val="00007F"/>
          <w:sz w:val="32"/>
          <w:szCs w:val="32"/>
          <w:rtl/>
        </w:rPr>
        <w:t>نهى عن بيع الولاء وعن هبته)</w:t>
      </w:r>
      <w:r w:rsidRPr="00AD5045">
        <w:rPr>
          <w:rFonts w:ascii="Amiri" w:hAnsi="Amiri" w:cs="Amiri"/>
          <w:sz w:val="32"/>
          <w:szCs w:val="32"/>
          <w:rtl/>
        </w:rPr>
        <w:t xml:space="preserve"> فقال سفيان: لكنّالم نستحلفه</w:t>
      </w:r>
      <w:r w:rsidR="008E0BE3">
        <w:rPr>
          <w:rFonts w:ascii="Amiri" w:hAnsi="Amiri" w:cs="Amiri"/>
          <w:sz w:val="32"/>
          <w:szCs w:val="32"/>
          <w:rtl/>
        </w:rPr>
        <w:t>،</w:t>
      </w:r>
      <w:r w:rsidRPr="00AD5045">
        <w:rPr>
          <w:rFonts w:ascii="Amiri" w:hAnsi="Amiri" w:cs="Amiri"/>
          <w:sz w:val="32"/>
          <w:szCs w:val="32"/>
          <w:rtl/>
        </w:rPr>
        <w:t>وقد سمعناه منه مرار</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ثم ضحك.</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91"/>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المعرفة</w:t>
      </w:r>
      <w:r w:rsidR="00711B53">
        <w:rPr>
          <w:rFonts w:ascii="Amiri" w:hAnsi="Amiri" w:cs="Amiri"/>
          <w:sz w:val="32"/>
          <w:szCs w:val="32"/>
          <w:rtl/>
        </w:rPr>
        <w:t xml:space="preserve"> </w:t>
      </w:r>
      <w:r w:rsidRPr="00AD5045">
        <w:rPr>
          <w:rFonts w:ascii="Amiri" w:hAnsi="Amiri" w:cs="Amiri"/>
          <w:sz w:val="32"/>
          <w:szCs w:val="32"/>
          <w:rtl/>
        </w:rPr>
        <w:t>والتاريخ</w:t>
      </w:r>
      <w:r w:rsidR="00711B53">
        <w:rPr>
          <w:rFonts w:ascii="Amiri" w:hAnsi="Amiri" w:cs="Amiri"/>
          <w:color w:val="00007F"/>
          <w:sz w:val="32"/>
          <w:szCs w:val="32"/>
          <w:rtl/>
        </w:rPr>
        <w:t xml:space="preserve">( </w:t>
      </w:r>
      <w:r w:rsidRPr="00711B53">
        <w:rPr>
          <w:rFonts w:ascii="Amiri" w:hAnsi="Amiri" w:cs="Amiri"/>
          <w:color w:val="00007F"/>
          <w:sz w:val="32"/>
          <w:szCs w:val="32"/>
          <w:rtl/>
        </w:rPr>
        <w:t>2/703 ـ704)</w:t>
      </w:r>
      <w:r w:rsidRPr="00AD5045">
        <w:rPr>
          <w:rFonts w:ascii="Amiri" w:hAnsi="Amiri" w:cs="Amiri"/>
          <w:sz w:val="32"/>
          <w:szCs w:val="32"/>
          <w:rtl/>
        </w:rPr>
        <w:t>.</w:t>
      </w:r>
    </w:p>
    <w:p w14:paraId="581CF68B"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545) عبد الله بن ذكوان القرشي </w:t>
      </w:r>
      <w:r w:rsidRPr="00711B53">
        <w:rPr>
          <w:rFonts w:ascii="Amiri" w:hAnsi="Amiri" w:cs="Amiri"/>
          <w:color w:val="00007F"/>
          <w:sz w:val="32"/>
          <w:szCs w:val="32"/>
          <w:rtl/>
        </w:rPr>
        <w:t>(أبوعبد الرحمن)</w:t>
      </w:r>
      <w:r w:rsidRPr="00AD5045">
        <w:rPr>
          <w:rFonts w:ascii="Amiri" w:hAnsi="Amiri" w:cs="Amiri"/>
          <w:sz w:val="32"/>
          <w:szCs w:val="32"/>
          <w:rtl/>
        </w:rPr>
        <w:t xml:space="preserve"> المدني </w:t>
      </w:r>
      <w:r w:rsidRPr="00711B53">
        <w:rPr>
          <w:rFonts w:ascii="Amiri" w:hAnsi="Amiri" w:cs="Amiri"/>
          <w:color w:val="00007F"/>
          <w:sz w:val="32"/>
          <w:szCs w:val="32"/>
          <w:rtl/>
        </w:rPr>
        <w:t>(أبوالزناد)</w:t>
      </w:r>
      <w:r w:rsidRPr="00AD5045">
        <w:rPr>
          <w:rFonts w:ascii="Amiri" w:hAnsi="Amiri" w:cs="Amiri"/>
          <w:sz w:val="32"/>
          <w:szCs w:val="32"/>
          <w:rtl/>
        </w:rPr>
        <w:t>.</w:t>
      </w:r>
    </w:p>
    <w:p w14:paraId="119344C3" w14:textId="66C9677A"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حدثني ابن بكير سمعت الليث يقول: كنت عند ربيعة فجاءه رجل فقال: يا أبا عثمان إني رجل من أهل افريقية أمروني أن أسألك وأسأل يحيى بن سعيد وأبا الزناد. قال: وإذا يحيى بن سعيد خارج من خوخة عمر</w:t>
      </w:r>
      <w:r w:rsidR="008E0BE3">
        <w:rPr>
          <w:rFonts w:ascii="Amiri" w:hAnsi="Amiri" w:cs="Amiri"/>
          <w:sz w:val="32"/>
          <w:szCs w:val="32"/>
          <w:rtl/>
        </w:rPr>
        <w:t>،</w:t>
      </w:r>
      <w:r w:rsidRPr="00AD5045">
        <w:rPr>
          <w:rFonts w:ascii="Amiri" w:hAnsi="Amiri" w:cs="Amiri"/>
          <w:sz w:val="32"/>
          <w:szCs w:val="32"/>
          <w:rtl/>
        </w:rPr>
        <w:t xml:space="preserve"> فقال: هذا يحيى بن سعيد فدونك فسله عمّ شئت</w:t>
      </w:r>
      <w:r w:rsidR="008E0BE3">
        <w:rPr>
          <w:rFonts w:ascii="Amiri" w:hAnsi="Amiri" w:cs="Amiri"/>
          <w:sz w:val="32"/>
          <w:szCs w:val="32"/>
          <w:rtl/>
        </w:rPr>
        <w:t>،</w:t>
      </w:r>
      <w:r w:rsidRPr="00AD5045">
        <w:rPr>
          <w:rFonts w:ascii="Amiri" w:hAnsi="Amiri" w:cs="Amiri"/>
          <w:sz w:val="32"/>
          <w:szCs w:val="32"/>
          <w:rtl/>
        </w:rPr>
        <w:t xml:space="preserve"> وأما أبو الزناد فهو غير رضي</w:t>
      </w:r>
      <w:r w:rsidR="008E0BE3">
        <w:rPr>
          <w:rFonts w:ascii="Amiri" w:hAnsi="Amiri" w:cs="Amiri"/>
          <w:sz w:val="32"/>
          <w:szCs w:val="32"/>
          <w:rtl/>
        </w:rPr>
        <w:t>،</w:t>
      </w:r>
      <w:r w:rsidRPr="00AD5045">
        <w:rPr>
          <w:rFonts w:ascii="Amiri" w:hAnsi="Amiri" w:cs="Amiri"/>
          <w:sz w:val="32"/>
          <w:szCs w:val="32"/>
          <w:rtl/>
        </w:rPr>
        <w:t xml:space="preserve"> ولا فقيه. قال الليث: فظننت أنّه إنما عرّض به لكي لا آتيه. قال ابن بكير: فلم يكثر منه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9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00711B53">
        <w:rPr>
          <w:rFonts w:ascii="Amiri" w:hAnsi="Amiri" w:cs="Amiri"/>
          <w:color w:val="00007F"/>
          <w:sz w:val="32"/>
          <w:szCs w:val="32"/>
          <w:rtl/>
        </w:rPr>
        <w:t xml:space="preserve">( </w:t>
      </w:r>
      <w:r w:rsidRPr="00711B53">
        <w:rPr>
          <w:rFonts w:ascii="Amiri" w:hAnsi="Amiri" w:cs="Amiri"/>
          <w:color w:val="00007F"/>
          <w:sz w:val="32"/>
          <w:szCs w:val="32"/>
          <w:rtl/>
        </w:rPr>
        <w:t>1/649)</w:t>
      </w:r>
      <w:r w:rsidRPr="00AD5045">
        <w:rPr>
          <w:rFonts w:ascii="Amiri" w:hAnsi="Amiri" w:cs="Amiri"/>
          <w:sz w:val="32"/>
          <w:szCs w:val="32"/>
          <w:rtl/>
        </w:rPr>
        <w:t>.</w:t>
      </w:r>
    </w:p>
    <w:p w14:paraId="738F1C56" w14:textId="110414FA"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546) عبد الله بن رباح القرشي الكوفي </w:t>
      </w:r>
      <w:r w:rsidR="00711B53">
        <w:rPr>
          <w:rFonts w:ascii="Amiri" w:hAnsi="Amiri" w:cs="Amiri"/>
          <w:color w:val="00007F"/>
          <w:sz w:val="32"/>
          <w:szCs w:val="32"/>
          <w:rtl/>
        </w:rPr>
        <w:t xml:space="preserve">( </w:t>
      </w:r>
      <w:r w:rsidRPr="00711B53">
        <w:rPr>
          <w:rFonts w:ascii="Amiri" w:hAnsi="Amiri" w:cs="Amiri"/>
          <w:color w:val="00007F"/>
          <w:sz w:val="32"/>
          <w:szCs w:val="32"/>
          <w:rtl/>
        </w:rPr>
        <w:t>أبورباح</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693"/>
        <w:sym w:font="Symbol" w:char="F02A"/>
      </w:r>
      <w:r w:rsidRPr="00711B53">
        <w:rPr>
          <w:rFonts w:ascii="Amiri" w:hAnsi="Amiri" w:cs="Amiri"/>
          <w:color w:val="00007F"/>
          <w:sz w:val="32"/>
          <w:szCs w:val="32"/>
          <w:vertAlign w:val="superscript"/>
          <w:rtl/>
        </w:rPr>
        <w:t>)</w:t>
      </w:r>
    </w:p>
    <w:p w14:paraId="124619E8" w14:textId="5680A2B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حدثنا سفيان عن أبي رباح عن أبي عمرو الشيباني</w:t>
      </w:r>
      <w:r w:rsidR="008E0BE3">
        <w:rPr>
          <w:rFonts w:ascii="Amiri" w:hAnsi="Amiri" w:cs="Amiri"/>
          <w:sz w:val="32"/>
          <w:szCs w:val="32"/>
          <w:rtl/>
        </w:rPr>
        <w:t>،</w:t>
      </w:r>
      <w:r w:rsidRPr="00AD5045">
        <w:rPr>
          <w:rFonts w:ascii="Amiri" w:hAnsi="Amiri" w:cs="Amiri"/>
          <w:sz w:val="32"/>
          <w:szCs w:val="32"/>
          <w:rtl/>
        </w:rPr>
        <w:t xml:space="preserve"> لا بأس به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94"/>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(3/153)</w:t>
      </w:r>
      <w:r w:rsidRPr="00AD5045">
        <w:rPr>
          <w:rFonts w:ascii="Amiri" w:hAnsi="Amiri" w:cs="Amiri"/>
          <w:sz w:val="32"/>
          <w:szCs w:val="32"/>
          <w:rtl/>
        </w:rPr>
        <w:t>.</w:t>
      </w:r>
    </w:p>
    <w:p w14:paraId="474EA31F" w14:textId="39DB676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547) عبد الله بن رجاء المكي </w:t>
      </w:r>
      <w:r w:rsidR="00711B53">
        <w:rPr>
          <w:rFonts w:ascii="Amiri" w:hAnsi="Amiri" w:cs="Amiri"/>
          <w:color w:val="00007F"/>
          <w:sz w:val="32"/>
          <w:szCs w:val="32"/>
          <w:rtl/>
        </w:rPr>
        <w:t xml:space="preserve">( </w:t>
      </w:r>
      <w:r w:rsidRPr="00711B53">
        <w:rPr>
          <w:rFonts w:ascii="Amiri" w:hAnsi="Amiri" w:cs="Amiri"/>
          <w:color w:val="00007F"/>
          <w:sz w:val="32"/>
          <w:szCs w:val="32"/>
          <w:rtl/>
        </w:rPr>
        <w:t>أبوعمران</w:t>
      </w:r>
      <w:r w:rsidR="00711B53">
        <w:rPr>
          <w:rFonts w:ascii="Amiri" w:hAnsi="Amiri" w:cs="Amiri"/>
          <w:color w:val="00007F"/>
          <w:sz w:val="32"/>
          <w:szCs w:val="32"/>
          <w:rtl/>
        </w:rPr>
        <w:t>)</w:t>
      </w:r>
      <w:r w:rsidRPr="00AD5045">
        <w:rPr>
          <w:rFonts w:ascii="Amiri" w:hAnsi="Amiri" w:cs="Amiri"/>
          <w:sz w:val="32"/>
          <w:szCs w:val="32"/>
          <w:rtl/>
        </w:rPr>
        <w:t xml:space="preserve"> البصري نزيل مكة.</w:t>
      </w:r>
    </w:p>
    <w:p w14:paraId="33FE56BA" w14:textId="3099F44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وعبد الله بن رجاء المكي المزني ثقة. سمعت صدقة يحسن الثناء عليه ويوثقه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95"/>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3/52)</w:t>
      </w:r>
      <w:r w:rsidRPr="00AD5045">
        <w:rPr>
          <w:rFonts w:ascii="Amiri" w:hAnsi="Amiri" w:cs="Amiri"/>
          <w:sz w:val="32"/>
          <w:szCs w:val="32"/>
          <w:rtl/>
        </w:rPr>
        <w:t>.</w:t>
      </w:r>
    </w:p>
    <w:p w14:paraId="4514B9C2" w14:textId="7559CD1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عباد بن كثير بصري نزل مكة ويُذكر بزهد وتقشف وعبادة</w:t>
      </w:r>
      <w:r w:rsidR="008E0BE3">
        <w:rPr>
          <w:rFonts w:ascii="Amiri" w:hAnsi="Amiri" w:cs="Amiri"/>
          <w:sz w:val="32"/>
          <w:szCs w:val="32"/>
          <w:rtl/>
        </w:rPr>
        <w:t>،</w:t>
      </w:r>
      <w:r w:rsidRPr="00AD5045">
        <w:rPr>
          <w:rFonts w:ascii="Amiri" w:hAnsi="Amiri" w:cs="Amiri"/>
          <w:sz w:val="32"/>
          <w:szCs w:val="32"/>
          <w:rtl/>
        </w:rPr>
        <w:t xml:space="preserve"> وحديثه ليس بشيء</w:t>
      </w:r>
      <w:r w:rsidR="008E0BE3">
        <w:rPr>
          <w:rFonts w:ascii="Amiri" w:hAnsi="Amiri" w:cs="Amiri"/>
          <w:sz w:val="32"/>
          <w:szCs w:val="32"/>
          <w:rtl/>
        </w:rPr>
        <w:t>،</w:t>
      </w:r>
      <w:r w:rsidRPr="00AD5045">
        <w:rPr>
          <w:rFonts w:ascii="Amiri" w:hAnsi="Amiri" w:cs="Amiri"/>
          <w:sz w:val="32"/>
          <w:szCs w:val="32"/>
          <w:rtl/>
        </w:rPr>
        <w:t xml:space="preserve"> روى عنه عبد الله بن رجاء المكي المزني</w:t>
      </w:r>
      <w:r w:rsidR="008E0BE3">
        <w:rPr>
          <w:rFonts w:ascii="Amiri" w:hAnsi="Amiri" w:cs="Amiri"/>
          <w:sz w:val="32"/>
          <w:szCs w:val="32"/>
          <w:rtl/>
        </w:rPr>
        <w:t>،</w:t>
      </w:r>
      <w:r w:rsidRPr="00AD5045">
        <w:rPr>
          <w:rFonts w:ascii="Amiri" w:hAnsi="Amiri" w:cs="Amiri"/>
          <w:sz w:val="32"/>
          <w:szCs w:val="32"/>
          <w:rtl/>
        </w:rPr>
        <w:t xml:space="preserve"> وهو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3/140)</w:t>
      </w:r>
      <w:r w:rsidRPr="00AD5045">
        <w:rPr>
          <w:rFonts w:ascii="Amiri" w:hAnsi="Amiri" w:cs="Amiri"/>
          <w:sz w:val="32"/>
          <w:szCs w:val="32"/>
          <w:rtl/>
        </w:rPr>
        <w:t>.</w:t>
      </w:r>
    </w:p>
    <w:p w14:paraId="438F0E1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548) عبدالله بن الزبيربن عيسى القرشي الأسدي الحميدي المكي </w:t>
      </w:r>
      <w:r w:rsidRPr="00711B53">
        <w:rPr>
          <w:rFonts w:ascii="Amiri" w:hAnsi="Amiri" w:cs="Amiri"/>
          <w:color w:val="00007F"/>
          <w:sz w:val="32"/>
          <w:szCs w:val="32"/>
          <w:rtl/>
        </w:rPr>
        <w:t>(أبوبكر)</w:t>
      </w:r>
      <w:r w:rsidRPr="00AD5045">
        <w:rPr>
          <w:rFonts w:ascii="Amiri" w:hAnsi="Amiri" w:cs="Amiri"/>
          <w:sz w:val="32"/>
          <w:szCs w:val="32"/>
          <w:rtl/>
        </w:rPr>
        <w:t xml:space="preserve"> </w:t>
      </w:r>
    </w:p>
    <w:p w14:paraId="73F8E077" w14:textId="386EA29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قدمت مكة في أول شهر رمضان</w:t>
      </w:r>
      <w:r w:rsidR="008E0BE3">
        <w:rPr>
          <w:rFonts w:ascii="Amiri" w:hAnsi="Amiri" w:cs="Amiri"/>
          <w:sz w:val="32"/>
          <w:szCs w:val="32"/>
          <w:rtl/>
        </w:rPr>
        <w:t>،</w:t>
      </w:r>
      <w:r w:rsidRPr="00AD5045">
        <w:rPr>
          <w:rFonts w:ascii="Amiri" w:hAnsi="Amiri" w:cs="Amiri"/>
          <w:sz w:val="32"/>
          <w:szCs w:val="32"/>
          <w:rtl/>
        </w:rPr>
        <w:t xml:space="preserve"> وسمعت مسند الحميدي ابتدأ فيه في شوال.</w:t>
      </w:r>
      <w:r w:rsidR="00711B53">
        <w:rPr>
          <w:rFonts w:ascii="Amiri" w:hAnsi="Amiri" w:cs="Amiri"/>
          <w:sz w:val="32"/>
          <w:szCs w:val="32"/>
          <w:rtl/>
        </w:rPr>
        <w:t xml:space="preserve"> </w:t>
      </w:r>
    </w:p>
    <w:p w14:paraId="737D633D"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الحميدي حدثنا سفيان عن يحيى بن سعيد أنّه سمع أبا الحباب سعيد بن يسار يقول: سمعت أبا هريرة.</w:t>
      </w:r>
    </w:p>
    <w:p w14:paraId="5860AC99" w14:textId="0B3E47A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وكل واحد من المسمين في هذا الحديث حجة على الإنفراد.</w:t>
      </w:r>
      <w:r w:rsidR="00711B53">
        <w:rPr>
          <w:rFonts w:ascii="Amiri" w:hAnsi="Amiri" w:cs="Amiri"/>
          <w:sz w:val="32"/>
          <w:szCs w:val="32"/>
          <w:rtl/>
        </w:rPr>
        <w:t xml:space="preserve"> </w:t>
      </w:r>
      <w:r w:rsidRPr="00AD5045">
        <w:rPr>
          <w:rFonts w:ascii="Amiri" w:hAnsi="Amiri" w:cs="Amiri"/>
          <w:sz w:val="32"/>
          <w:szCs w:val="32"/>
          <w:rtl/>
        </w:rPr>
        <w:t>المعرفةوالتاريخ</w:t>
      </w:r>
      <w:r w:rsidR="00711B53">
        <w:rPr>
          <w:rFonts w:ascii="Amiri" w:hAnsi="Amiri" w:cs="Amiri"/>
          <w:color w:val="00007F"/>
          <w:sz w:val="32"/>
          <w:szCs w:val="32"/>
          <w:rtl/>
        </w:rPr>
        <w:t xml:space="preserve">( </w:t>
      </w:r>
      <w:r w:rsidRPr="00711B53">
        <w:rPr>
          <w:rFonts w:ascii="Amiri" w:hAnsi="Amiri" w:cs="Amiri"/>
          <w:color w:val="00007F"/>
          <w:sz w:val="32"/>
          <w:szCs w:val="32"/>
          <w:rtl/>
        </w:rPr>
        <w:t>1/348)</w:t>
      </w:r>
      <w:r w:rsidRPr="00AD5045">
        <w:rPr>
          <w:rFonts w:ascii="Amiri" w:hAnsi="Amiri" w:cs="Amiri"/>
          <w:sz w:val="32"/>
          <w:szCs w:val="32"/>
          <w:rtl/>
        </w:rPr>
        <w:t>.</w:t>
      </w:r>
    </w:p>
    <w:p w14:paraId="5DA8F67B" w14:textId="69B9D41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w:t>
      </w:r>
      <w:r w:rsidR="00711B53">
        <w:rPr>
          <w:rFonts w:ascii="Amiri" w:hAnsi="Amiri" w:cs="Amiri"/>
          <w:sz w:val="32"/>
          <w:szCs w:val="32"/>
          <w:rtl/>
        </w:rPr>
        <w:t>:</w:t>
      </w:r>
      <w:r w:rsidRPr="00AD5045">
        <w:rPr>
          <w:rFonts w:ascii="Amiri" w:hAnsi="Amiri" w:cs="Amiri"/>
          <w:sz w:val="32"/>
          <w:szCs w:val="32"/>
          <w:rtl/>
        </w:rPr>
        <w:t xml:space="preserve"> وسمعت الحميدي يقول: جئت في يوم الصَّدر</w:t>
      </w:r>
      <w:r w:rsidR="008E0BE3">
        <w:rPr>
          <w:rFonts w:ascii="Amiri" w:hAnsi="Amiri" w:cs="Amiri"/>
          <w:sz w:val="32"/>
          <w:szCs w:val="32"/>
          <w:rtl/>
        </w:rPr>
        <w:t>،</w:t>
      </w:r>
      <w:r w:rsidRPr="00AD5045">
        <w:rPr>
          <w:rFonts w:ascii="Amiri" w:hAnsi="Amiri" w:cs="Amiri"/>
          <w:sz w:val="32"/>
          <w:szCs w:val="32"/>
          <w:rtl/>
        </w:rPr>
        <w:t xml:space="preserve"> والوليد في مسجد منى وعليه زحام كثير</w:t>
      </w:r>
      <w:r w:rsidR="00972A75" w:rsidRPr="00AD5045">
        <w:rPr>
          <w:rFonts w:ascii="Amiri" w:hAnsi="Amiri" w:cs="Amiri"/>
          <w:sz w:val="32"/>
          <w:szCs w:val="32"/>
          <w:rtl/>
        </w:rPr>
        <w:t>،</w:t>
      </w:r>
      <w:r w:rsidRPr="00AD5045">
        <w:rPr>
          <w:rFonts w:ascii="Amiri" w:hAnsi="Amiri" w:cs="Amiri"/>
          <w:sz w:val="32"/>
          <w:szCs w:val="32"/>
          <w:rtl/>
        </w:rPr>
        <w:t xml:space="preserve"> وجئت في آخر الناس، فوقفت بالبُعد</w:t>
      </w:r>
      <w:r w:rsidR="008E0BE3">
        <w:rPr>
          <w:rFonts w:ascii="Amiri" w:hAnsi="Amiri" w:cs="Amiri"/>
          <w:sz w:val="32"/>
          <w:szCs w:val="32"/>
          <w:rtl/>
        </w:rPr>
        <w:t>،</w:t>
      </w:r>
      <w:r w:rsidRPr="00AD5045">
        <w:rPr>
          <w:rFonts w:ascii="Amiri" w:hAnsi="Amiri" w:cs="Amiri"/>
          <w:sz w:val="32"/>
          <w:szCs w:val="32"/>
          <w:rtl/>
        </w:rPr>
        <w:t xml:space="preserve"> وعلي بن المديني بجنبه، فجعلوا يسألونه ويحدثهم</w:t>
      </w:r>
      <w:r w:rsidR="008E0BE3">
        <w:rPr>
          <w:rFonts w:ascii="Amiri" w:hAnsi="Amiri" w:cs="Amiri"/>
          <w:sz w:val="32"/>
          <w:szCs w:val="32"/>
          <w:rtl/>
        </w:rPr>
        <w:t>،</w:t>
      </w:r>
      <w:r w:rsidRPr="00AD5045">
        <w:rPr>
          <w:rFonts w:ascii="Amiri" w:hAnsi="Amiri" w:cs="Amiri"/>
          <w:sz w:val="32"/>
          <w:szCs w:val="32"/>
          <w:rtl/>
        </w:rPr>
        <w:t xml:space="preserve"> ولا أفهم. قال: فجمعت جماعة من المكيين</w:t>
      </w:r>
      <w:r w:rsidR="008E0BE3">
        <w:rPr>
          <w:rFonts w:ascii="Amiri" w:hAnsi="Amiri" w:cs="Amiri"/>
          <w:sz w:val="32"/>
          <w:szCs w:val="32"/>
          <w:rtl/>
        </w:rPr>
        <w:t>،</w:t>
      </w:r>
      <w:r w:rsidRPr="00AD5045">
        <w:rPr>
          <w:rFonts w:ascii="Amiri" w:hAnsi="Amiri" w:cs="Amiri"/>
          <w:sz w:val="32"/>
          <w:szCs w:val="32"/>
          <w:rtl/>
        </w:rPr>
        <w:t xml:space="preserve"> وقلت لهم: جلِّبوا</w:t>
      </w:r>
      <w:r w:rsidR="008E0BE3">
        <w:rPr>
          <w:rFonts w:ascii="Amiri" w:hAnsi="Amiri" w:cs="Amiri"/>
          <w:sz w:val="32"/>
          <w:szCs w:val="32"/>
          <w:rtl/>
        </w:rPr>
        <w:t>،</w:t>
      </w:r>
      <w:r w:rsidRPr="00AD5045">
        <w:rPr>
          <w:rFonts w:ascii="Amiri" w:hAnsi="Amiri" w:cs="Amiri"/>
          <w:sz w:val="32"/>
          <w:szCs w:val="32"/>
          <w:rtl/>
        </w:rPr>
        <w:t xml:space="preserve"> وأفسدوا على من بالقرب منه. قال: فجعلوا يصيحون ويجلِّبون ويقولون: لا نسمع</w:t>
      </w:r>
      <w:r w:rsidR="00711B53">
        <w:rPr>
          <w:rFonts w:ascii="Amiri" w:hAnsi="Amiri" w:cs="Amiri"/>
          <w:sz w:val="32"/>
          <w:szCs w:val="32"/>
          <w:rtl/>
        </w:rPr>
        <w:t>؟</w:t>
      </w:r>
      <w:r w:rsidRPr="00AD5045">
        <w:rPr>
          <w:rFonts w:ascii="Amiri" w:hAnsi="Amiri" w:cs="Amiri"/>
          <w:sz w:val="32"/>
          <w:szCs w:val="32"/>
          <w:rtl/>
        </w:rPr>
        <w:t xml:space="preserve"> وجعل علي يقول: اسكتوا نسمعكم. قال: فاعترضتُ وصحتُ، ولم أكن حلقتُ بعد من الشعر. قال: فنظر إليّ علي ولم يثبتني</w:t>
      </w:r>
      <w:r w:rsidR="008E0BE3">
        <w:rPr>
          <w:rFonts w:ascii="Amiri" w:hAnsi="Amiri" w:cs="Amiri"/>
          <w:sz w:val="32"/>
          <w:szCs w:val="32"/>
          <w:rtl/>
        </w:rPr>
        <w:t>،</w:t>
      </w:r>
      <w:r w:rsidRPr="00AD5045">
        <w:rPr>
          <w:rFonts w:ascii="Amiri" w:hAnsi="Amiri" w:cs="Amiri"/>
          <w:sz w:val="32"/>
          <w:szCs w:val="32"/>
          <w:rtl/>
        </w:rPr>
        <w:t xml:space="preserve"> فقال: لو كان فيك خير لم يكن شعرك على ما أرى. قال: فتفرقوا ولم يحدثهم بشيء</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96"/>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2/421 ـ 422)</w:t>
      </w:r>
      <w:r w:rsidRPr="00AD5045">
        <w:rPr>
          <w:rFonts w:ascii="Amiri" w:hAnsi="Amiri" w:cs="Amiri"/>
          <w:sz w:val="32"/>
          <w:szCs w:val="32"/>
          <w:rtl/>
        </w:rPr>
        <w:t>.</w:t>
      </w:r>
    </w:p>
    <w:p w14:paraId="70185EF0" w14:textId="1F2688B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وسمعت الحميدي يقول: كنت بمصر</w:t>
      </w:r>
      <w:r w:rsidR="008E0BE3">
        <w:rPr>
          <w:rFonts w:ascii="Amiri" w:hAnsi="Amiri" w:cs="Amiri"/>
          <w:sz w:val="32"/>
          <w:szCs w:val="32"/>
          <w:rtl/>
        </w:rPr>
        <w:t>،</w:t>
      </w:r>
      <w:r w:rsidRPr="00AD5045">
        <w:rPr>
          <w:rFonts w:ascii="Amiri" w:hAnsi="Amiri" w:cs="Amiri"/>
          <w:sz w:val="32"/>
          <w:szCs w:val="32"/>
          <w:rtl/>
        </w:rPr>
        <w:t xml:space="preserve"> وكان لسعيد بن منصور حلقة في مسجد مصر</w:t>
      </w:r>
      <w:r w:rsidR="008E0BE3">
        <w:rPr>
          <w:rFonts w:ascii="Amiri" w:hAnsi="Amiri" w:cs="Amiri"/>
          <w:sz w:val="32"/>
          <w:szCs w:val="32"/>
          <w:rtl/>
        </w:rPr>
        <w:t>،</w:t>
      </w:r>
      <w:r w:rsidRPr="00AD5045">
        <w:rPr>
          <w:rFonts w:ascii="Amiri" w:hAnsi="Amiri" w:cs="Amiri"/>
          <w:sz w:val="32"/>
          <w:szCs w:val="32"/>
          <w:rtl/>
        </w:rPr>
        <w:t xml:space="preserve"> ويجتمع إليه أهل خراسان وأهل العراق</w:t>
      </w:r>
      <w:r w:rsidR="008E0BE3">
        <w:rPr>
          <w:rFonts w:ascii="Amiri" w:hAnsi="Amiri" w:cs="Amiri"/>
          <w:sz w:val="32"/>
          <w:szCs w:val="32"/>
          <w:rtl/>
        </w:rPr>
        <w:t>،</w:t>
      </w:r>
      <w:r w:rsidRPr="00AD5045">
        <w:rPr>
          <w:rFonts w:ascii="Amiri" w:hAnsi="Amiri" w:cs="Amiri"/>
          <w:sz w:val="32"/>
          <w:szCs w:val="32"/>
          <w:rtl/>
        </w:rPr>
        <w:t xml:space="preserve"> فجلست إليهم</w:t>
      </w:r>
      <w:r w:rsidR="008E0BE3">
        <w:rPr>
          <w:rFonts w:ascii="Amiri" w:hAnsi="Amiri" w:cs="Amiri"/>
          <w:sz w:val="32"/>
          <w:szCs w:val="32"/>
          <w:rtl/>
        </w:rPr>
        <w:t>،</w:t>
      </w:r>
      <w:r w:rsidRPr="00AD5045">
        <w:rPr>
          <w:rFonts w:ascii="Amiri" w:hAnsi="Amiri" w:cs="Amiri"/>
          <w:sz w:val="32"/>
          <w:szCs w:val="32"/>
          <w:rtl/>
        </w:rPr>
        <w:t xml:space="preserve"> فذكروا شيخ</w:t>
      </w:r>
      <w:r w:rsidR="00972A75" w:rsidRPr="00AD5045">
        <w:rPr>
          <w:rFonts w:ascii="Amiri" w:hAnsi="Amiri" w:cs="Amiri"/>
          <w:sz w:val="32"/>
          <w:szCs w:val="32"/>
          <w:rtl/>
        </w:rPr>
        <w:t>ًا</w:t>
      </w:r>
      <w:r w:rsidRPr="00AD5045">
        <w:rPr>
          <w:rFonts w:ascii="Amiri" w:hAnsi="Amiri" w:cs="Amiri"/>
          <w:sz w:val="32"/>
          <w:szCs w:val="32"/>
          <w:rtl/>
        </w:rPr>
        <w:t xml:space="preserve"> لسفيان</w:t>
      </w:r>
      <w:r w:rsidR="008E0BE3">
        <w:rPr>
          <w:rFonts w:ascii="Amiri" w:hAnsi="Amiri" w:cs="Amiri"/>
          <w:sz w:val="32"/>
          <w:szCs w:val="32"/>
          <w:rtl/>
        </w:rPr>
        <w:t>،</w:t>
      </w:r>
      <w:r w:rsidRPr="00AD5045">
        <w:rPr>
          <w:rFonts w:ascii="Amiri" w:hAnsi="Amiri" w:cs="Amiri"/>
          <w:sz w:val="32"/>
          <w:szCs w:val="32"/>
          <w:rtl/>
        </w:rPr>
        <w:t xml:space="preserve"> فقالوا كم يكون حديثه؟ فقلت: كذا وكذا</w:t>
      </w:r>
      <w:r w:rsidR="008E0BE3">
        <w:rPr>
          <w:rFonts w:ascii="Amiri" w:hAnsi="Amiri" w:cs="Amiri"/>
          <w:sz w:val="32"/>
          <w:szCs w:val="32"/>
          <w:rtl/>
        </w:rPr>
        <w:t>،</w:t>
      </w:r>
      <w:r w:rsidRPr="00AD5045">
        <w:rPr>
          <w:rFonts w:ascii="Amiri" w:hAnsi="Amiri" w:cs="Amiri"/>
          <w:sz w:val="32"/>
          <w:szCs w:val="32"/>
          <w:rtl/>
        </w:rPr>
        <w:t xml:space="preserve"> فسبح سعيد بن منصور وأنكر ذلك</w:t>
      </w:r>
      <w:r w:rsidR="008E0BE3">
        <w:rPr>
          <w:rFonts w:ascii="Amiri" w:hAnsi="Amiri" w:cs="Amiri"/>
          <w:sz w:val="32"/>
          <w:szCs w:val="32"/>
          <w:rtl/>
        </w:rPr>
        <w:t>،</w:t>
      </w:r>
      <w:r w:rsidRPr="00AD5045">
        <w:rPr>
          <w:rFonts w:ascii="Amiri" w:hAnsi="Amiri" w:cs="Amiri"/>
          <w:sz w:val="32"/>
          <w:szCs w:val="32"/>
          <w:rtl/>
        </w:rPr>
        <w:t xml:space="preserve"> وأنكر ابن دَيْسم</w:t>
      </w:r>
      <w:r w:rsidR="008E0BE3">
        <w:rPr>
          <w:rFonts w:ascii="Amiri" w:hAnsi="Amiri" w:cs="Amiri"/>
          <w:sz w:val="32"/>
          <w:szCs w:val="32"/>
          <w:rtl/>
        </w:rPr>
        <w:t>،</w:t>
      </w:r>
      <w:r w:rsidRPr="00AD5045">
        <w:rPr>
          <w:rFonts w:ascii="Amiri" w:hAnsi="Amiri" w:cs="Amiri"/>
          <w:sz w:val="32"/>
          <w:szCs w:val="32"/>
          <w:rtl/>
        </w:rPr>
        <w:t xml:space="preserve"> وكان إنكار ابن ديسم أشد</w:t>
      </w:r>
      <w:r w:rsidR="008E0BE3">
        <w:rPr>
          <w:rFonts w:ascii="Amiri" w:hAnsi="Amiri" w:cs="Amiri"/>
          <w:sz w:val="32"/>
          <w:szCs w:val="32"/>
          <w:rtl/>
        </w:rPr>
        <w:t>،</w:t>
      </w:r>
      <w:r w:rsidRPr="00AD5045">
        <w:rPr>
          <w:rFonts w:ascii="Amiri" w:hAnsi="Amiri" w:cs="Amiri"/>
          <w:sz w:val="32"/>
          <w:szCs w:val="32"/>
          <w:rtl/>
        </w:rPr>
        <w:t xml:space="preserve"> فأقبلت على سعيد</w:t>
      </w:r>
      <w:r w:rsidR="008E0BE3">
        <w:rPr>
          <w:rFonts w:ascii="Amiri" w:hAnsi="Amiri" w:cs="Amiri"/>
          <w:sz w:val="32"/>
          <w:szCs w:val="32"/>
          <w:rtl/>
        </w:rPr>
        <w:t>،</w:t>
      </w:r>
      <w:r w:rsidRPr="00AD5045">
        <w:rPr>
          <w:rFonts w:ascii="Amiri" w:hAnsi="Amiri" w:cs="Amiri"/>
          <w:sz w:val="32"/>
          <w:szCs w:val="32"/>
          <w:rtl/>
        </w:rPr>
        <w:t xml:space="preserve"> فقلت: كم تحفظ عن سفيان عنه؟ فذكر نحو النصف مما قلت</w:t>
      </w:r>
      <w:r w:rsidR="008E0BE3">
        <w:rPr>
          <w:rFonts w:ascii="Amiri" w:hAnsi="Amiri" w:cs="Amiri"/>
          <w:sz w:val="32"/>
          <w:szCs w:val="32"/>
          <w:rtl/>
        </w:rPr>
        <w:t>،</w:t>
      </w:r>
      <w:r w:rsidRPr="00AD5045">
        <w:rPr>
          <w:rFonts w:ascii="Amiri" w:hAnsi="Amiri" w:cs="Amiri"/>
          <w:sz w:val="32"/>
          <w:szCs w:val="32"/>
          <w:rtl/>
        </w:rPr>
        <w:t xml:space="preserve"> وأقبلت على ابن ديسم</w:t>
      </w:r>
      <w:r w:rsidR="008E0BE3">
        <w:rPr>
          <w:rFonts w:ascii="Amiri" w:hAnsi="Amiri" w:cs="Amiri"/>
          <w:sz w:val="32"/>
          <w:szCs w:val="32"/>
          <w:rtl/>
        </w:rPr>
        <w:t>،</w:t>
      </w:r>
      <w:r w:rsidRPr="00AD5045">
        <w:rPr>
          <w:rFonts w:ascii="Amiri" w:hAnsi="Amiri" w:cs="Amiri"/>
          <w:sz w:val="32"/>
          <w:szCs w:val="32"/>
          <w:rtl/>
        </w:rPr>
        <w:t xml:space="preserve"> فقلت: كم تحفظ عن سفيان عنه</w:t>
      </w:r>
      <w:r w:rsidR="008E0BE3">
        <w:rPr>
          <w:rFonts w:ascii="Amiri" w:hAnsi="Amiri" w:cs="Amiri"/>
          <w:sz w:val="32"/>
          <w:szCs w:val="32"/>
          <w:rtl/>
        </w:rPr>
        <w:t>،</w:t>
      </w:r>
      <w:r w:rsidRPr="00AD5045">
        <w:rPr>
          <w:rFonts w:ascii="Amiri" w:hAnsi="Amiri" w:cs="Amiri"/>
          <w:sz w:val="32"/>
          <w:szCs w:val="32"/>
          <w:rtl/>
        </w:rPr>
        <w:t xml:space="preserve"> فذكر زيادة على ما قال سعيد نحو الثلثين مما قلت أنا</w:t>
      </w:r>
      <w:r w:rsidR="008E0BE3">
        <w:rPr>
          <w:rFonts w:ascii="Amiri" w:hAnsi="Amiri" w:cs="Amiri"/>
          <w:sz w:val="32"/>
          <w:szCs w:val="32"/>
          <w:rtl/>
        </w:rPr>
        <w:t>،</w:t>
      </w:r>
      <w:r w:rsidRPr="00AD5045">
        <w:rPr>
          <w:rFonts w:ascii="Amiri" w:hAnsi="Amiri" w:cs="Amiri"/>
          <w:sz w:val="32"/>
          <w:szCs w:val="32"/>
          <w:rtl/>
        </w:rPr>
        <w:t xml:space="preserve"> فقلت لسعيد: تحفظ ما كتبت عن سفيان عنه؟ فقال: نعم. فقلت: فعُد. قال: فعد</w:t>
      </w:r>
      <w:r w:rsidR="008E0BE3">
        <w:rPr>
          <w:rFonts w:ascii="Amiri" w:hAnsi="Amiri" w:cs="Amiri"/>
          <w:sz w:val="32"/>
          <w:szCs w:val="32"/>
          <w:rtl/>
        </w:rPr>
        <w:t>،</w:t>
      </w:r>
      <w:r w:rsidRPr="00AD5045">
        <w:rPr>
          <w:rFonts w:ascii="Amiri" w:hAnsi="Amiri" w:cs="Amiri"/>
          <w:sz w:val="32"/>
          <w:szCs w:val="32"/>
          <w:rtl/>
        </w:rPr>
        <w:t xml:space="preserve"> ثم قلت لابن ديسم: عُد ما كتبت عن سفيان عنه</w:t>
      </w:r>
      <w:r w:rsidR="008E0BE3">
        <w:rPr>
          <w:rFonts w:ascii="Amiri" w:hAnsi="Amiri" w:cs="Amiri"/>
          <w:sz w:val="32"/>
          <w:szCs w:val="32"/>
          <w:rtl/>
        </w:rPr>
        <w:t>،</w:t>
      </w:r>
      <w:r w:rsidRPr="00AD5045">
        <w:rPr>
          <w:rFonts w:ascii="Amiri" w:hAnsi="Amiri" w:cs="Amiri"/>
          <w:sz w:val="32"/>
          <w:szCs w:val="32"/>
          <w:rtl/>
        </w:rPr>
        <w:t xml:space="preserve"> فإذا سعيد يُغرب على ابن ديسم بأحاديث</w:t>
      </w:r>
      <w:r w:rsidR="008E0BE3">
        <w:rPr>
          <w:rFonts w:ascii="Amiri" w:hAnsi="Amiri" w:cs="Amiri"/>
          <w:sz w:val="32"/>
          <w:szCs w:val="32"/>
          <w:rtl/>
        </w:rPr>
        <w:t>،</w:t>
      </w:r>
      <w:r w:rsidRPr="00AD5045">
        <w:rPr>
          <w:rFonts w:ascii="Amiri" w:hAnsi="Amiri" w:cs="Amiri"/>
          <w:sz w:val="32"/>
          <w:szCs w:val="32"/>
          <w:rtl/>
        </w:rPr>
        <w:t xml:space="preserve"> وابن ديسم يُغرب على سعيد في أحاديث كثيرة </w:t>
      </w:r>
      <w:r w:rsidRPr="00AD5045">
        <w:rPr>
          <w:rFonts w:ascii="Amiri" w:hAnsi="Amiri" w:cs="Amiri"/>
          <w:sz w:val="32"/>
          <w:szCs w:val="32"/>
          <w:rtl/>
        </w:rPr>
        <w:lastRenderedPageBreak/>
        <w:t>فإذا قد ذهب عليهما أحاديث يسيرة</w:t>
      </w:r>
      <w:r w:rsidR="008E0BE3">
        <w:rPr>
          <w:rFonts w:ascii="Amiri" w:hAnsi="Amiri" w:cs="Amiri"/>
          <w:sz w:val="32"/>
          <w:szCs w:val="32"/>
          <w:rtl/>
        </w:rPr>
        <w:t>،</w:t>
      </w:r>
      <w:r w:rsidRPr="00AD5045">
        <w:rPr>
          <w:rFonts w:ascii="Amiri" w:hAnsi="Amiri" w:cs="Amiri"/>
          <w:sz w:val="32"/>
          <w:szCs w:val="32"/>
          <w:rtl/>
        </w:rPr>
        <w:t xml:space="preserve"> فذكرت ما ذهب عليهما. قال: فرأيت الحياء والخجل في وجوههما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97"/>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(2/179)</w:t>
      </w:r>
      <w:r w:rsidRPr="00AD5045">
        <w:rPr>
          <w:rFonts w:ascii="Amiri" w:hAnsi="Amiri" w:cs="Amiri"/>
          <w:sz w:val="32"/>
          <w:szCs w:val="32"/>
          <w:rtl/>
        </w:rPr>
        <w:t>.</w:t>
      </w:r>
    </w:p>
    <w:p w14:paraId="60EC901C" w14:textId="653A1CF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عبد الله بن الزبير بن عيسى الحميدي أبو بكر</w:t>
      </w:r>
      <w:r w:rsidR="008E0BE3">
        <w:rPr>
          <w:rFonts w:ascii="Amiri" w:hAnsi="Amiri" w:cs="Amiri"/>
          <w:sz w:val="32"/>
          <w:szCs w:val="32"/>
          <w:rtl/>
        </w:rPr>
        <w:t>،</w:t>
      </w:r>
      <w:r w:rsidRPr="00AD5045">
        <w:rPr>
          <w:rFonts w:ascii="Amiri" w:hAnsi="Amiri" w:cs="Amiri"/>
          <w:sz w:val="32"/>
          <w:szCs w:val="32"/>
          <w:rtl/>
        </w:rPr>
        <w:t xml:space="preserve"> وما لقيت أنصح للإسلام وأهل الإسلام منه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98"/>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(3/184)</w:t>
      </w:r>
      <w:r w:rsidRPr="00AD5045">
        <w:rPr>
          <w:rFonts w:ascii="Amiri" w:hAnsi="Amiri" w:cs="Amiri"/>
          <w:sz w:val="32"/>
          <w:szCs w:val="32"/>
          <w:rtl/>
        </w:rPr>
        <w:t>.</w:t>
      </w:r>
    </w:p>
    <w:p w14:paraId="28922B1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549) عبدالله بن زياد بن سليمان بن سمعان المخزومي</w:t>
      </w:r>
      <w:r w:rsidRPr="00711B53">
        <w:rPr>
          <w:rFonts w:ascii="Amiri" w:hAnsi="Amiri" w:cs="Amiri"/>
          <w:color w:val="00007F"/>
          <w:sz w:val="32"/>
          <w:szCs w:val="32"/>
          <w:rtl/>
        </w:rPr>
        <w:t>(أبوعبدالرحمن)</w:t>
      </w:r>
      <w:r w:rsidRPr="00AD5045">
        <w:rPr>
          <w:rFonts w:ascii="Amiri" w:hAnsi="Amiri" w:cs="Amiri"/>
          <w:sz w:val="32"/>
          <w:szCs w:val="32"/>
          <w:rtl/>
        </w:rPr>
        <w:t xml:space="preserve"> المدني قاضيها.</w:t>
      </w:r>
    </w:p>
    <w:p w14:paraId="1992E853" w14:textId="2AE5978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[خبر ابن سمعان ويزيد بن عياض وغيرهم من الكذّابين]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699"/>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(1/699)</w:t>
      </w:r>
    </w:p>
    <w:p w14:paraId="52467812" w14:textId="1593BFB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عبد العزيز بن عمران حدثنا أبو زيد عبدالحميد بن الوليد بن الغيرة حدثني ابن القاسم قال: سألت مالك</w:t>
      </w:r>
      <w:r w:rsidR="00972A75" w:rsidRPr="00AD5045">
        <w:rPr>
          <w:rFonts w:ascii="Amiri" w:hAnsi="Amiri" w:cs="Amiri"/>
          <w:sz w:val="32"/>
          <w:szCs w:val="32"/>
          <w:rtl/>
        </w:rPr>
        <w:t>ًا</w:t>
      </w:r>
      <w:r w:rsidRPr="00AD5045">
        <w:rPr>
          <w:rFonts w:ascii="Amiri" w:hAnsi="Amiri" w:cs="Amiri"/>
          <w:sz w:val="32"/>
          <w:szCs w:val="32"/>
          <w:rtl/>
        </w:rPr>
        <w:t xml:space="preserve"> عن ابن سمعان؟ قال: كذّاب</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00"/>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1/699)</w:t>
      </w:r>
      <w:r w:rsidRPr="00AD5045">
        <w:rPr>
          <w:rFonts w:ascii="Amiri" w:hAnsi="Amiri" w:cs="Amiri"/>
          <w:sz w:val="32"/>
          <w:szCs w:val="32"/>
          <w:rtl/>
        </w:rPr>
        <w:t>.</w:t>
      </w:r>
    </w:p>
    <w:p w14:paraId="674FE514" w14:textId="11DC23B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العباس حدثنا ابن مسهر حدثنا عمر بن عبد الواحد قال: قلت لمالك بن أنس: يا أبا عبد الله: ابن سمعان تعرفة؟ قال: نعم أعرفه كان كذّاب</w:t>
      </w:r>
      <w:r w:rsidR="00972A75" w:rsidRPr="00AD5045">
        <w:rPr>
          <w:rFonts w:ascii="Amiri" w:hAnsi="Amiri" w:cs="Amiri"/>
          <w:sz w:val="32"/>
          <w:szCs w:val="32"/>
          <w:rtl/>
        </w:rPr>
        <w:t>ًا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0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1/701)</w:t>
      </w:r>
      <w:r w:rsidRPr="00AD5045">
        <w:rPr>
          <w:rFonts w:ascii="Amiri" w:hAnsi="Amiri" w:cs="Amiri"/>
          <w:sz w:val="32"/>
          <w:szCs w:val="32"/>
          <w:rtl/>
        </w:rPr>
        <w:t>.</w:t>
      </w:r>
    </w:p>
    <w:p w14:paraId="439748A5" w14:textId="7252CD3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وذكره أبو يوسف: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0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3/37)</w:t>
      </w:r>
      <w:r w:rsidRPr="00AD5045">
        <w:rPr>
          <w:rFonts w:ascii="Amiri" w:hAnsi="Amiri" w:cs="Amiri"/>
          <w:sz w:val="32"/>
          <w:szCs w:val="32"/>
          <w:rtl/>
        </w:rPr>
        <w:t xml:space="preserve">. </w:t>
      </w:r>
    </w:p>
    <w:p w14:paraId="08221BD8" w14:textId="3C70705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ويزيد بن عياض بن جعدبة وسمه مالك بالكذب</w:t>
      </w:r>
      <w:r w:rsidR="008E0BE3">
        <w:rPr>
          <w:rFonts w:ascii="Amiri" w:hAnsi="Amiri" w:cs="Amiri"/>
          <w:sz w:val="32"/>
          <w:szCs w:val="32"/>
          <w:rtl/>
        </w:rPr>
        <w:t>،</w:t>
      </w:r>
      <w:r w:rsidRPr="00AD5045">
        <w:rPr>
          <w:rFonts w:ascii="Amiri" w:hAnsi="Amiri" w:cs="Amiri"/>
          <w:sz w:val="32"/>
          <w:szCs w:val="32"/>
          <w:rtl/>
        </w:rPr>
        <w:t xml:space="preserve"> وكذلك عبد الله بن زياد بن سمعان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03"/>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3/54)</w:t>
      </w:r>
      <w:r w:rsidRPr="00AD5045">
        <w:rPr>
          <w:rFonts w:ascii="Amiri" w:hAnsi="Amiri" w:cs="Amiri"/>
          <w:sz w:val="32"/>
          <w:szCs w:val="32"/>
          <w:rtl/>
        </w:rPr>
        <w:t>.</w:t>
      </w:r>
    </w:p>
    <w:p w14:paraId="63A694B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550) عبد الله بن زيد بن عمرو أو عامر الجَرمي </w:t>
      </w:r>
      <w:r w:rsidRPr="00711B53">
        <w:rPr>
          <w:rFonts w:ascii="Amiri" w:hAnsi="Amiri" w:cs="Amiri"/>
          <w:color w:val="00007F"/>
          <w:sz w:val="32"/>
          <w:szCs w:val="32"/>
          <w:rtl/>
        </w:rPr>
        <w:t>(أبوقلابة)</w:t>
      </w:r>
      <w:r w:rsidRPr="00AD5045">
        <w:rPr>
          <w:rFonts w:ascii="Amiri" w:hAnsi="Amiri" w:cs="Amiri"/>
          <w:sz w:val="32"/>
          <w:szCs w:val="32"/>
          <w:rtl/>
        </w:rPr>
        <w:t xml:space="preserve"> البصري.</w:t>
      </w:r>
    </w:p>
    <w:p w14:paraId="38F643D5" w14:textId="550F8788"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حدثنا سليمان بن حرب حدثنا حماد عن أيوب عن مسلم بن يسار قال: لو كان أبو قلابة من العجم لكان موبذ موبذان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04"/>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2/65)</w:t>
      </w:r>
      <w:r w:rsidRPr="00AD5045">
        <w:rPr>
          <w:rFonts w:ascii="Amiri" w:hAnsi="Amiri" w:cs="Amiri"/>
          <w:sz w:val="32"/>
          <w:szCs w:val="32"/>
          <w:rtl/>
        </w:rPr>
        <w:t>.</w:t>
      </w:r>
    </w:p>
    <w:p w14:paraId="217A4F48" w14:textId="0223119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سليمان بن حرب ثنا حماد بن زيد عن أيوب عن أبي قلابة قال: أقمت بالمدينة ثلاثة وما لي بها حاجة إلا رجل كان في ضيعة له وبلغني عنه حديث انتظرته أن يقدم فأسأله عنه.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2/66)</w:t>
      </w:r>
      <w:r w:rsidRPr="00AD5045">
        <w:rPr>
          <w:rFonts w:ascii="Amiri" w:hAnsi="Amiri" w:cs="Amiri"/>
          <w:sz w:val="32"/>
          <w:szCs w:val="32"/>
          <w:rtl/>
        </w:rPr>
        <w:t>.</w:t>
      </w:r>
    </w:p>
    <w:p w14:paraId="78F4E1B9" w14:textId="549CE21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يوسف:حدثني أبو بشر حدثنا سعد بن عامر حدثنا صالح بن رستم قال: قال أبو قلابة لأيوب: إذا أحدث الله لك علم</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فأحدث لله عبادة</w:t>
      </w:r>
      <w:r w:rsidR="008E0BE3">
        <w:rPr>
          <w:rFonts w:ascii="Amiri" w:hAnsi="Amiri" w:cs="Amiri"/>
          <w:sz w:val="32"/>
          <w:szCs w:val="32"/>
          <w:rtl/>
        </w:rPr>
        <w:t>،</w:t>
      </w:r>
      <w:r w:rsidRPr="00AD5045">
        <w:rPr>
          <w:rFonts w:ascii="Amiri" w:hAnsi="Amiri" w:cs="Amiri"/>
          <w:sz w:val="32"/>
          <w:szCs w:val="32"/>
          <w:rtl/>
        </w:rPr>
        <w:t xml:space="preserve"> ولا تكوننّ إنما همك أن تحدّث به الناس.</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(2/66)</w:t>
      </w:r>
    </w:p>
    <w:p w14:paraId="24667B6A" w14:textId="15AA74B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عمر النمري حدثنا حماد قال أيوب: وجدت أعلم الناس بالقضاء أشد الناس منه فرار</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وأشدهم منه فرق</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ثم قال: وما أدركت أحد</w:t>
      </w:r>
      <w:r w:rsidR="00972A75" w:rsidRPr="00AD5045">
        <w:rPr>
          <w:rFonts w:ascii="Amiri" w:hAnsi="Amiri" w:cs="Amiri"/>
          <w:sz w:val="32"/>
          <w:szCs w:val="32"/>
          <w:rtl/>
        </w:rPr>
        <w:t>ًا</w:t>
      </w:r>
      <w:r w:rsidRPr="00AD5045">
        <w:rPr>
          <w:rFonts w:ascii="Amiri" w:hAnsi="Amiri" w:cs="Amiri"/>
          <w:sz w:val="32"/>
          <w:szCs w:val="32"/>
          <w:rtl/>
        </w:rPr>
        <w:t xml:space="preserve"> كان أعلم بالقضاء من أبي قلابة</w:t>
      </w:r>
      <w:r w:rsidR="008E0BE3">
        <w:rPr>
          <w:rFonts w:ascii="Amiri" w:hAnsi="Amiri" w:cs="Amiri"/>
          <w:sz w:val="32"/>
          <w:szCs w:val="32"/>
          <w:rtl/>
        </w:rPr>
        <w:t>،</w:t>
      </w:r>
      <w:r w:rsidRPr="00AD5045">
        <w:rPr>
          <w:rFonts w:ascii="Amiri" w:hAnsi="Amiri" w:cs="Amiri"/>
          <w:sz w:val="32"/>
          <w:szCs w:val="32"/>
          <w:rtl/>
        </w:rPr>
        <w:t xml:space="preserve"> فكان يُراد على القضاء فيفر إلى الشام مرة</w:t>
      </w:r>
      <w:r w:rsidR="008E0BE3">
        <w:rPr>
          <w:rFonts w:ascii="Amiri" w:hAnsi="Amiri" w:cs="Amiri"/>
          <w:sz w:val="32"/>
          <w:szCs w:val="32"/>
          <w:rtl/>
        </w:rPr>
        <w:t>،</w:t>
      </w:r>
      <w:r w:rsidRPr="00AD5045">
        <w:rPr>
          <w:rFonts w:ascii="Amiri" w:hAnsi="Amiri" w:cs="Amiri"/>
          <w:sz w:val="32"/>
          <w:szCs w:val="32"/>
          <w:rtl/>
        </w:rPr>
        <w:t xml:space="preserve"> ويفر إلى اليمامة مرة</w:t>
      </w:r>
      <w:r w:rsidR="008E0BE3">
        <w:rPr>
          <w:rFonts w:ascii="Amiri" w:hAnsi="Amiri" w:cs="Amiri"/>
          <w:sz w:val="32"/>
          <w:szCs w:val="32"/>
          <w:rtl/>
        </w:rPr>
        <w:t>،</w:t>
      </w:r>
      <w:r w:rsidRPr="00AD5045">
        <w:rPr>
          <w:rFonts w:ascii="Amiri" w:hAnsi="Amiri" w:cs="Amiri"/>
          <w:sz w:val="32"/>
          <w:szCs w:val="32"/>
          <w:rtl/>
        </w:rPr>
        <w:t xml:space="preserve"> وكان إذا قدم البصرة كان كالمستخفي حتى يخرج.</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2/67)</w:t>
      </w:r>
      <w:r w:rsidRPr="00AD5045">
        <w:rPr>
          <w:rFonts w:ascii="Amiri" w:hAnsi="Amiri" w:cs="Amiri"/>
          <w:sz w:val="32"/>
          <w:szCs w:val="32"/>
          <w:rtl/>
        </w:rPr>
        <w:t>.</w:t>
      </w:r>
    </w:p>
    <w:p w14:paraId="35516536" w14:textId="5954ADD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سليمان بن حرب حدثنا حماد عن أيوب عن أبي رجاء مولى أبي قلابة قال:كان أبو قلابة عند عمربن عبد العزيز فسألهم عن القسامة</w:t>
      </w:r>
      <w:r w:rsidR="008E0BE3">
        <w:rPr>
          <w:rFonts w:ascii="Amiri" w:hAnsi="Amiri" w:cs="Amiri"/>
          <w:sz w:val="32"/>
          <w:szCs w:val="32"/>
          <w:rtl/>
        </w:rPr>
        <w:t>،</w:t>
      </w:r>
      <w:r w:rsidRPr="00AD5045">
        <w:rPr>
          <w:rFonts w:ascii="Amiri" w:hAnsi="Amiri" w:cs="Amiri"/>
          <w:sz w:val="32"/>
          <w:szCs w:val="32"/>
          <w:rtl/>
        </w:rPr>
        <w:t>فذكرحديث</w:t>
      </w:r>
      <w:r w:rsidR="00972A75" w:rsidRPr="00AD5045">
        <w:rPr>
          <w:rFonts w:ascii="Amiri" w:hAnsi="Amiri" w:cs="Amiri"/>
          <w:sz w:val="32"/>
          <w:szCs w:val="32"/>
          <w:rtl/>
        </w:rPr>
        <w:t>ًا</w:t>
      </w:r>
      <w:r w:rsidRPr="00AD5045">
        <w:rPr>
          <w:rFonts w:ascii="Amiri" w:hAnsi="Amiri" w:cs="Amiri"/>
          <w:sz w:val="32"/>
          <w:szCs w:val="32"/>
          <w:rtl/>
        </w:rPr>
        <w:t xml:space="preserve"> طويل</w:t>
      </w:r>
      <w:r w:rsidR="00972A75" w:rsidRPr="00AD5045">
        <w:rPr>
          <w:rFonts w:ascii="Amiri" w:hAnsi="Amiri" w:cs="Amiri"/>
          <w:sz w:val="32"/>
          <w:szCs w:val="32"/>
          <w:rtl/>
        </w:rPr>
        <w:t>ًا</w:t>
      </w:r>
      <w:r w:rsidRPr="00AD5045">
        <w:rPr>
          <w:rFonts w:ascii="Amiri" w:hAnsi="Amiri" w:cs="Amiri"/>
          <w:sz w:val="32"/>
          <w:szCs w:val="32"/>
          <w:rtl/>
        </w:rPr>
        <w:t>.قال:فقال عنبسة بن سعد:سبحان الله!قال: فقال أبو قلابة: أتتهمني يا عنبسة؟ قال: لا</w:t>
      </w:r>
      <w:r w:rsidR="008E0BE3">
        <w:rPr>
          <w:rFonts w:ascii="Amiri" w:hAnsi="Amiri" w:cs="Amiri"/>
          <w:sz w:val="32"/>
          <w:szCs w:val="32"/>
          <w:rtl/>
        </w:rPr>
        <w:t>،</w:t>
      </w:r>
      <w:r w:rsidRPr="00AD5045">
        <w:rPr>
          <w:rFonts w:ascii="Amiri" w:hAnsi="Amiri" w:cs="Amiri"/>
          <w:sz w:val="32"/>
          <w:szCs w:val="32"/>
          <w:rtl/>
        </w:rPr>
        <w:t xml:space="preserve"> ولكن هذا الجند لا يزال بخير ما أبقاك الله بين أظهرهم.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(2/65)</w:t>
      </w:r>
      <w:r w:rsidRPr="00AD5045">
        <w:rPr>
          <w:rFonts w:ascii="Amiri" w:hAnsi="Amiri" w:cs="Amiri"/>
          <w:sz w:val="32"/>
          <w:szCs w:val="32"/>
          <w:rtl/>
        </w:rPr>
        <w:t>.</w:t>
      </w:r>
    </w:p>
    <w:p w14:paraId="5B022ACE" w14:textId="5943338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يوسف:حدثني سعيد بن أسد ثنا ضمرة عن علي بن أبي حملة قال: قدم علينا مسلم بن يسار دمشق فقالوا له:يا أبا عبد الله لو علم الله أنّ بالعراق من هو أفضل منك لأتانا به</w:t>
      </w:r>
      <w:r w:rsidR="008E0BE3">
        <w:rPr>
          <w:rFonts w:ascii="Amiri" w:hAnsi="Amiri" w:cs="Amiri"/>
          <w:sz w:val="32"/>
          <w:szCs w:val="32"/>
          <w:rtl/>
        </w:rPr>
        <w:t>،</w:t>
      </w:r>
      <w:r w:rsidRPr="00AD5045">
        <w:rPr>
          <w:rFonts w:ascii="Amiri" w:hAnsi="Amiri" w:cs="Amiri"/>
          <w:sz w:val="32"/>
          <w:szCs w:val="32"/>
          <w:rtl/>
        </w:rPr>
        <w:t>فجعل يقول:كيف لو رأيتم عبد الله ابن زيد الجرمي أبا قلابة</w:t>
      </w:r>
      <w:r w:rsidR="008E0BE3">
        <w:rPr>
          <w:rFonts w:ascii="Amiri" w:hAnsi="Amiri" w:cs="Amiri"/>
          <w:sz w:val="32"/>
          <w:szCs w:val="32"/>
          <w:rtl/>
        </w:rPr>
        <w:t>،</w:t>
      </w:r>
      <w:r w:rsidRPr="00AD5045">
        <w:rPr>
          <w:rFonts w:ascii="Amiri" w:hAnsi="Amiri" w:cs="Amiri"/>
          <w:sz w:val="32"/>
          <w:szCs w:val="32"/>
          <w:rtl/>
        </w:rPr>
        <w:t xml:space="preserve"> فما ذهبت الأيام والليالي حتى أتانا الله بأبي قلابة.</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(2/65)</w:t>
      </w:r>
    </w:p>
    <w:p w14:paraId="5F93FC66" w14:textId="153A8A8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سليمان بن حرب حدثنا حماد قال: مات أبو قلابة بالشام فأوصى بكتبه لأيوب</w:t>
      </w:r>
      <w:r w:rsidR="008E0BE3">
        <w:rPr>
          <w:rFonts w:ascii="Amiri" w:hAnsi="Amiri" w:cs="Amiri"/>
          <w:sz w:val="32"/>
          <w:szCs w:val="32"/>
          <w:rtl/>
        </w:rPr>
        <w:t>،</w:t>
      </w:r>
      <w:r w:rsidRPr="00AD5045">
        <w:rPr>
          <w:rFonts w:ascii="Amiri" w:hAnsi="Amiri" w:cs="Amiri"/>
          <w:sz w:val="32"/>
          <w:szCs w:val="32"/>
          <w:rtl/>
        </w:rPr>
        <w:t xml:space="preserve"> فأرسل أيوب فجيء به عدل راحلة.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2/88)</w:t>
      </w:r>
      <w:r w:rsidRPr="00AD5045">
        <w:rPr>
          <w:rFonts w:ascii="Amiri" w:hAnsi="Amiri" w:cs="Amiri"/>
          <w:sz w:val="32"/>
          <w:szCs w:val="32"/>
          <w:rtl/>
        </w:rPr>
        <w:t>.</w:t>
      </w:r>
    </w:p>
    <w:p w14:paraId="75B56A90" w14:textId="70B82A95"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وبه: قال حماد عن أيوب عن أبي قلابة عن أنس عن النبي </w:t>
      </w:r>
      <w:r w:rsidRPr="00AD5045">
        <w:rPr>
          <w:rFonts w:ascii="Amiri" w:hAnsi="Amiri" w:cs="Amiri"/>
          <w:sz w:val="32"/>
          <w:szCs w:val="32"/>
        </w:rPr>
        <w:sym w:font="AGA Arabesque" w:char="F072"/>
      </w:r>
      <w:r w:rsidRPr="00AD5045">
        <w:rPr>
          <w:rFonts w:ascii="Amiri" w:hAnsi="Amiri" w:cs="Amiri"/>
          <w:sz w:val="32"/>
          <w:szCs w:val="32"/>
          <w:rtl/>
        </w:rPr>
        <w:t xml:space="preserve"> أنّه صلى الظهر بالمدينة أربع</w:t>
      </w:r>
      <w:r w:rsidR="00972A75" w:rsidRPr="00AD5045">
        <w:rPr>
          <w:rFonts w:ascii="Amiri" w:hAnsi="Amiri" w:cs="Amiri"/>
          <w:sz w:val="32"/>
          <w:szCs w:val="32"/>
          <w:rtl/>
        </w:rPr>
        <w:t>ًا</w:t>
      </w:r>
      <w:r w:rsidRPr="00AD5045">
        <w:rPr>
          <w:rFonts w:ascii="Amiri" w:hAnsi="Amiri" w:cs="Amiri"/>
          <w:sz w:val="32"/>
          <w:szCs w:val="32"/>
          <w:rtl/>
        </w:rPr>
        <w:t xml:space="preserve"> والعصر بذي الحليفة ركعتين. قال أنس: وسمعتهم يصرخون بهما جميع</w:t>
      </w:r>
      <w:r w:rsidR="00972A75" w:rsidRPr="00AD5045">
        <w:rPr>
          <w:rFonts w:ascii="Amiri" w:hAnsi="Amiri" w:cs="Amiri"/>
          <w:sz w:val="32"/>
          <w:szCs w:val="32"/>
          <w:rtl/>
        </w:rPr>
        <w:t>ًا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05"/>
      </w:r>
      <w:r w:rsidRPr="00711B53">
        <w:rPr>
          <w:rFonts w:ascii="Amiri" w:hAnsi="Amiri" w:cs="Amiri"/>
          <w:color w:val="00007F"/>
          <w:sz w:val="32"/>
          <w:szCs w:val="32"/>
          <w:vertAlign w:val="superscript"/>
          <w:rtl/>
        </w:rPr>
        <w:t>)</w:t>
      </w:r>
      <w:r w:rsidRPr="00AD5045">
        <w:rPr>
          <w:rFonts w:ascii="Amiri" w:hAnsi="Amiri" w:cs="Amiri"/>
          <w:sz w:val="32"/>
          <w:szCs w:val="32"/>
          <w:rtl/>
        </w:rPr>
        <w:t>. قال سليمان: سمع أبو قلابة هذا من أنس</w:t>
      </w:r>
      <w:r w:rsidR="008E0BE3">
        <w:rPr>
          <w:rFonts w:ascii="Amiri" w:hAnsi="Amiri" w:cs="Amiri"/>
          <w:sz w:val="32"/>
          <w:szCs w:val="32"/>
          <w:rtl/>
        </w:rPr>
        <w:t>،</w:t>
      </w:r>
      <w:r w:rsidRPr="00AD5045">
        <w:rPr>
          <w:rFonts w:ascii="Amiri" w:hAnsi="Amiri" w:cs="Amiri"/>
          <w:sz w:val="32"/>
          <w:szCs w:val="32"/>
          <w:rtl/>
        </w:rPr>
        <w:t xml:space="preserve"> وهو ثقة</w:t>
      </w:r>
      <w:r w:rsidR="008E0BE3">
        <w:rPr>
          <w:rFonts w:ascii="Amiri" w:hAnsi="Amiri" w:cs="Amiri"/>
          <w:sz w:val="32"/>
          <w:szCs w:val="32"/>
          <w:rtl/>
        </w:rPr>
        <w:t>،</w:t>
      </w:r>
      <w:r w:rsidRPr="00AD5045">
        <w:rPr>
          <w:rFonts w:ascii="Amiri" w:hAnsi="Amiri" w:cs="Amiri"/>
          <w:sz w:val="32"/>
          <w:szCs w:val="32"/>
          <w:rtl/>
        </w:rPr>
        <w:t xml:space="preserve"> وروى حميد ويحيى بن أبي إسحاق عن أنس قال: سمعت النبي </w:t>
      </w:r>
      <w:r w:rsidRPr="00AD5045">
        <w:rPr>
          <w:rFonts w:ascii="Amiri" w:hAnsi="Amiri" w:cs="Amiri"/>
          <w:sz w:val="32"/>
          <w:szCs w:val="32"/>
        </w:rPr>
        <w:sym w:font="AGA Arabesque" w:char="F072"/>
      </w:r>
      <w:r w:rsidRPr="00AD5045">
        <w:rPr>
          <w:rFonts w:ascii="Amiri" w:hAnsi="Amiri" w:cs="Amiri"/>
          <w:sz w:val="32"/>
          <w:szCs w:val="32"/>
          <w:rtl/>
        </w:rPr>
        <w:t xml:space="preserve"> يلبّي بعمرة وحج. قال: ولم يحفظا إنما الصحيح ما قال أبو قلابة أن النبي </w:t>
      </w:r>
      <w:r w:rsidRPr="00AD5045">
        <w:rPr>
          <w:rFonts w:ascii="Amiri" w:hAnsi="Amiri" w:cs="Amiri"/>
          <w:sz w:val="32"/>
          <w:szCs w:val="32"/>
        </w:rPr>
        <w:sym w:font="AGA Arabesque" w:char="F072"/>
      </w:r>
      <w:r w:rsidRPr="00AD5045">
        <w:rPr>
          <w:rFonts w:ascii="Amiri" w:hAnsi="Amiri" w:cs="Amiri"/>
          <w:sz w:val="32"/>
          <w:szCs w:val="32"/>
          <w:rtl/>
        </w:rPr>
        <w:t xml:space="preserve"> أفرد الحج. وقد جمع بعض أصحاب النبي </w:t>
      </w:r>
      <w:r w:rsidRPr="00AD5045">
        <w:rPr>
          <w:rFonts w:ascii="Amiri" w:hAnsi="Amiri" w:cs="Amiri"/>
          <w:sz w:val="32"/>
          <w:szCs w:val="32"/>
        </w:rPr>
        <w:sym w:font="AGA Arabesque" w:char="F072"/>
      </w:r>
      <w:r w:rsidR="00711B53">
        <w:rPr>
          <w:rFonts w:ascii="Amiri" w:hAnsi="Amiri" w:cs="Amiri"/>
          <w:sz w:val="32"/>
          <w:szCs w:val="32"/>
          <w:rtl/>
        </w:rPr>
        <w:t xml:space="preserve"> </w:t>
      </w:r>
      <w:r w:rsidRPr="00AD5045">
        <w:rPr>
          <w:rFonts w:ascii="Amiri" w:hAnsi="Amiri" w:cs="Amiri"/>
          <w:sz w:val="32"/>
          <w:szCs w:val="32"/>
          <w:rtl/>
        </w:rPr>
        <w:t>بين الحج والعمرة</w:t>
      </w:r>
      <w:r w:rsidR="008E0BE3">
        <w:rPr>
          <w:rFonts w:ascii="Amiri" w:hAnsi="Amiri" w:cs="Amiri"/>
          <w:sz w:val="32"/>
          <w:szCs w:val="32"/>
          <w:rtl/>
        </w:rPr>
        <w:t>،</w:t>
      </w:r>
      <w:r w:rsidRPr="00AD5045">
        <w:rPr>
          <w:rFonts w:ascii="Amiri" w:hAnsi="Amiri" w:cs="Amiri"/>
          <w:sz w:val="32"/>
          <w:szCs w:val="32"/>
          <w:rtl/>
        </w:rPr>
        <w:t xml:space="preserve"> هذا الكلام أو نحوه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06"/>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3/23)</w:t>
      </w:r>
      <w:r w:rsidRPr="00AD5045">
        <w:rPr>
          <w:rFonts w:ascii="Amiri" w:hAnsi="Amiri" w:cs="Amiri"/>
          <w:sz w:val="32"/>
          <w:szCs w:val="32"/>
          <w:rtl/>
        </w:rPr>
        <w:t>.</w:t>
      </w:r>
    </w:p>
    <w:p w14:paraId="06A8B6BE"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551) عبد الله بن السائب الكندي أو الشيباني الكوفي.</w:t>
      </w:r>
    </w:p>
    <w:p w14:paraId="282A0568" w14:textId="6D95D7E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ثنا سفيان عن عبد الله بن السائب</w:t>
      </w:r>
      <w:r w:rsidR="008E0BE3">
        <w:rPr>
          <w:rFonts w:ascii="Amiri" w:hAnsi="Amiri" w:cs="Amiri"/>
          <w:sz w:val="32"/>
          <w:szCs w:val="32"/>
          <w:rtl/>
        </w:rPr>
        <w:t>،</w:t>
      </w:r>
      <w:r w:rsidRPr="00AD5045">
        <w:rPr>
          <w:rFonts w:ascii="Amiri" w:hAnsi="Amiri" w:cs="Amiri"/>
          <w:sz w:val="32"/>
          <w:szCs w:val="32"/>
          <w:rtl/>
        </w:rPr>
        <w:t xml:space="preserve"> شيخ قديم ثقة</w:t>
      </w:r>
      <w:r w:rsidR="008E0BE3">
        <w:rPr>
          <w:rFonts w:ascii="Amiri" w:hAnsi="Amiri" w:cs="Amiri"/>
          <w:sz w:val="32"/>
          <w:szCs w:val="32"/>
          <w:rtl/>
        </w:rPr>
        <w:t>،</w:t>
      </w:r>
      <w:r w:rsidRPr="00AD5045">
        <w:rPr>
          <w:rFonts w:ascii="Amiri" w:hAnsi="Amiri" w:cs="Amiri"/>
          <w:sz w:val="32"/>
          <w:szCs w:val="32"/>
          <w:rtl/>
        </w:rPr>
        <w:t xml:space="preserve"> وقد روى عنه الأعمش.</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(3/96)</w:t>
      </w:r>
      <w:r w:rsidRPr="00AD5045">
        <w:rPr>
          <w:rFonts w:ascii="Amiri" w:hAnsi="Amiri" w:cs="Amiri"/>
          <w:sz w:val="32"/>
          <w:szCs w:val="32"/>
          <w:rtl/>
        </w:rPr>
        <w:t>.</w:t>
      </w:r>
    </w:p>
    <w:p w14:paraId="74C1DB0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552) عبدالله بن سعيد بن أبي سعيد المقبري</w:t>
      </w:r>
      <w:r w:rsidRPr="00711B53">
        <w:rPr>
          <w:rFonts w:ascii="Amiri" w:hAnsi="Amiri" w:cs="Amiri"/>
          <w:color w:val="00007F"/>
          <w:sz w:val="32"/>
          <w:szCs w:val="32"/>
          <w:rtl/>
        </w:rPr>
        <w:t>(أبوعباد)</w:t>
      </w:r>
      <w:r w:rsidRPr="00AD5045">
        <w:rPr>
          <w:rFonts w:ascii="Amiri" w:hAnsi="Amiri" w:cs="Amiri"/>
          <w:sz w:val="32"/>
          <w:szCs w:val="32"/>
          <w:rtl/>
        </w:rPr>
        <w:t xml:space="preserve"> الليثي مولاهم المدني.</w:t>
      </w:r>
    </w:p>
    <w:p w14:paraId="348844CA" w14:textId="11906F46"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w:t>
      </w:r>
      <w:r w:rsidR="00711B53" w:rsidRPr="00711B53">
        <w:rPr>
          <w:rFonts w:ascii="Amiri" w:hAnsi="Amiri" w:cs="Amiri"/>
          <w:color w:val="00007F"/>
          <w:sz w:val="32"/>
          <w:szCs w:val="32"/>
          <w:rtl/>
        </w:rPr>
        <w:t xml:space="preserve"> </w:t>
      </w:r>
      <w:r w:rsidRPr="00711B53">
        <w:rPr>
          <w:rFonts w:ascii="Amiri" w:hAnsi="Amiri" w:cs="Amiri"/>
          <w:color w:val="00007F"/>
          <w:sz w:val="32"/>
          <w:szCs w:val="32"/>
          <w:rtl/>
        </w:rPr>
        <w:t>الرواية عنهم</w:t>
      </w:r>
      <w:r w:rsidR="00711B53">
        <w:rPr>
          <w:rFonts w:ascii="Amiri" w:hAnsi="Amiri" w:cs="Amiri"/>
          <w:color w:val="00007F"/>
          <w:sz w:val="32"/>
          <w:szCs w:val="32"/>
          <w:rtl/>
        </w:rPr>
        <w:t>)</w:t>
      </w:r>
      <w:r w:rsidRPr="00AD5045">
        <w:rPr>
          <w:rFonts w:ascii="Amiri" w:hAnsi="Amiri" w:cs="Amiri"/>
          <w:sz w:val="32"/>
          <w:szCs w:val="32"/>
          <w:rtl/>
        </w:rPr>
        <w:t>. وقال: ضعيف</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07"/>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(3/41،53</w:t>
      </w:r>
      <w:r w:rsidR="00711B53">
        <w:rPr>
          <w:rFonts w:ascii="Amiri" w:hAnsi="Amiri" w:cs="Amiri"/>
          <w:color w:val="00007F"/>
          <w:sz w:val="32"/>
          <w:szCs w:val="32"/>
          <w:rtl/>
        </w:rPr>
        <w:t>)</w:t>
      </w:r>
      <w:r w:rsidRPr="00AD5045">
        <w:rPr>
          <w:rFonts w:ascii="Amiri" w:hAnsi="Amiri" w:cs="Amiri"/>
          <w:sz w:val="32"/>
          <w:szCs w:val="32"/>
          <w:rtl/>
        </w:rPr>
        <w:t>.</w:t>
      </w:r>
    </w:p>
    <w:p w14:paraId="75C1A0EB" w14:textId="09CC99C4"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553) عبد الله بن سعيد بن أبي هند الفزاري مولاهم </w:t>
      </w:r>
      <w:r w:rsidR="00711B53">
        <w:rPr>
          <w:rFonts w:ascii="Amiri" w:hAnsi="Amiri" w:cs="Amiri"/>
          <w:color w:val="00007F"/>
          <w:sz w:val="32"/>
          <w:szCs w:val="32"/>
          <w:rtl/>
        </w:rPr>
        <w:t xml:space="preserve">( </w:t>
      </w:r>
      <w:r w:rsidRPr="00711B53">
        <w:rPr>
          <w:rFonts w:ascii="Amiri" w:hAnsi="Amiri" w:cs="Amiri"/>
          <w:color w:val="00007F"/>
          <w:sz w:val="32"/>
          <w:szCs w:val="32"/>
          <w:rtl/>
        </w:rPr>
        <w:t>أبوبكر)</w:t>
      </w:r>
      <w:r w:rsidRPr="00AD5045">
        <w:rPr>
          <w:rFonts w:ascii="Amiri" w:hAnsi="Amiri" w:cs="Amiri"/>
          <w:sz w:val="32"/>
          <w:szCs w:val="32"/>
          <w:rtl/>
        </w:rPr>
        <w:t xml:space="preserve"> المدني.</w:t>
      </w:r>
    </w:p>
    <w:p w14:paraId="514A7F57" w14:textId="07058FF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المكي عن عبد الله بن سعيد بن أبي هند</w:t>
      </w:r>
      <w:r w:rsidR="008E0BE3">
        <w:rPr>
          <w:rFonts w:ascii="Amiri" w:hAnsi="Amiri" w:cs="Amiri"/>
          <w:sz w:val="32"/>
          <w:szCs w:val="32"/>
          <w:rtl/>
        </w:rPr>
        <w:t>،</w:t>
      </w:r>
      <w:r w:rsidRPr="00AD5045">
        <w:rPr>
          <w:rFonts w:ascii="Amiri" w:hAnsi="Amiri" w:cs="Amiri"/>
          <w:sz w:val="32"/>
          <w:szCs w:val="32"/>
          <w:rtl/>
        </w:rPr>
        <w:t xml:space="preserve"> مديني ثقة</w:t>
      </w:r>
      <w:r w:rsidR="008E0BE3">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08"/>
      </w:r>
      <w:r w:rsidRPr="00711B53">
        <w:rPr>
          <w:rFonts w:ascii="Amiri" w:hAnsi="Amiri" w:cs="Amiri"/>
          <w:color w:val="00007F"/>
          <w:sz w:val="32"/>
          <w:szCs w:val="32"/>
          <w:vertAlign w:val="superscript"/>
          <w:rtl/>
        </w:rPr>
        <w:t>)</w:t>
      </w:r>
      <w:r w:rsidRPr="00AD5045">
        <w:rPr>
          <w:rFonts w:ascii="Amiri" w:hAnsi="Amiri" w:cs="Amiri"/>
          <w:sz w:val="32"/>
          <w:szCs w:val="32"/>
          <w:rtl/>
        </w:rPr>
        <w:t xml:space="preserve"> روى عنه مالك بن أنس</w:t>
      </w:r>
      <w:r w:rsidR="008E0BE3">
        <w:rPr>
          <w:rFonts w:ascii="Amiri" w:hAnsi="Amiri" w:cs="Amiri"/>
          <w:sz w:val="32"/>
          <w:szCs w:val="32"/>
          <w:rtl/>
        </w:rPr>
        <w:t>،</w:t>
      </w:r>
      <w:r w:rsidRPr="00AD5045">
        <w:rPr>
          <w:rFonts w:ascii="Amiri" w:hAnsi="Amiri" w:cs="Amiri"/>
          <w:sz w:val="32"/>
          <w:szCs w:val="32"/>
          <w:rtl/>
        </w:rPr>
        <w:t xml:space="preserve"> وعبد الله بن جعفر</w:t>
      </w:r>
      <w:r w:rsidR="008E0BE3">
        <w:rPr>
          <w:rFonts w:ascii="Amiri" w:hAnsi="Amiri" w:cs="Amiri"/>
          <w:sz w:val="32"/>
          <w:szCs w:val="32"/>
          <w:rtl/>
        </w:rPr>
        <w:t>،</w:t>
      </w:r>
      <w:r w:rsidRPr="00AD5045">
        <w:rPr>
          <w:rFonts w:ascii="Amiri" w:hAnsi="Amiri" w:cs="Amiri"/>
          <w:sz w:val="32"/>
          <w:szCs w:val="32"/>
          <w:rtl/>
        </w:rPr>
        <w:t xml:space="preserve"> وعبد الله بن المبارك</w:t>
      </w:r>
      <w:r w:rsidR="008E0BE3">
        <w:rPr>
          <w:rFonts w:ascii="Amiri" w:hAnsi="Amiri" w:cs="Amiri"/>
          <w:sz w:val="32"/>
          <w:szCs w:val="32"/>
          <w:rtl/>
        </w:rPr>
        <w:t>،</w:t>
      </w:r>
      <w:r w:rsidRPr="00AD5045">
        <w:rPr>
          <w:rFonts w:ascii="Amiri" w:hAnsi="Amiri" w:cs="Amiri"/>
          <w:sz w:val="32"/>
          <w:szCs w:val="32"/>
          <w:rtl/>
        </w:rPr>
        <w:t xml:space="preserve"> وابن أبي فديك.</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(1/435)</w:t>
      </w:r>
      <w:r w:rsidRPr="00AD5045">
        <w:rPr>
          <w:rFonts w:ascii="Amiri" w:hAnsi="Amiri" w:cs="Amiri"/>
          <w:sz w:val="32"/>
          <w:szCs w:val="32"/>
          <w:rtl/>
        </w:rPr>
        <w:t>.</w:t>
      </w:r>
    </w:p>
    <w:p w14:paraId="3668A159" w14:textId="475CE1AD" w:rsidR="00711B53" w:rsidRDefault="00711B53" w:rsidP="0067070C">
      <w:pPr>
        <w:jc w:val="lowKashida"/>
        <w:rPr>
          <w:rFonts w:ascii="Amiri" w:hAnsi="Amiri" w:cs="Amiri"/>
          <w:sz w:val="32"/>
          <w:szCs w:val="32"/>
          <w:rtl/>
        </w:rPr>
      </w:pPr>
    </w:p>
    <w:p w14:paraId="6C80C53E"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554) عبد الله بن أبي السفَر الثوري الكوفي.</w:t>
      </w:r>
    </w:p>
    <w:p w14:paraId="79D2B97A" w14:textId="5DFB5440"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قال علي بن المديني: أصحاب الشعبي: أبو حصين ثم إسماعيل ثم داود بن أبي هند ثم الشيباني و مطرف وبيان طبقة</w:t>
      </w:r>
      <w:r w:rsidR="008E0BE3">
        <w:rPr>
          <w:rFonts w:ascii="Amiri" w:hAnsi="Amiri" w:cs="Amiri"/>
          <w:sz w:val="32"/>
          <w:szCs w:val="32"/>
          <w:rtl/>
        </w:rPr>
        <w:t>،</w:t>
      </w:r>
      <w:r w:rsidRPr="00AD5045">
        <w:rPr>
          <w:rFonts w:ascii="Amiri" w:hAnsi="Amiri" w:cs="Amiri"/>
          <w:sz w:val="32"/>
          <w:szCs w:val="32"/>
          <w:rtl/>
        </w:rPr>
        <w:t xml:space="preserve"> الشيباني أعلاهم</w:t>
      </w:r>
      <w:r w:rsidR="008E0BE3">
        <w:rPr>
          <w:rFonts w:ascii="Amiri" w:hAnsi="Amiri" w:cs="Amiri"/>
          <w:sz w:val="32"/>
          <w:szCs w:val="32"/>
          <w:rtl/>
        </w:rPr>
        <w:t>،</w:t>
      </w:r>
      <w:r w:rsidRPr="00AD5045">
        <w:rPr>
          <w:rFonts w:ascii="Amiri" w:hAnsi="Amiri" w:cs="Amiri"/>
          <w:sz w:val="32"/>
          <w:szCs w:val="32"/>
          <w:rtl/>
        </w:rPr>
        <w:t xml:space="preserve"> ومغيرة كان من أصحاب الشعبي روى عنه فأجاد</w:t>
      </w:r>
      <w:r w:rsidR="008E0BE3">
        <w:rPr>
          <w:rFonts w:ascii="Amiri" w:hAnsi="Amiri" w:cs="Amiri"/>
          <w:sz w:val="32"/>
          <w:szCs w:val="32"/>
          <w:rtl/>
        </w:rPr>
        <w:t>،</w:t>
      </w:r>
      <w:r w:rsidRPr="00AD5045">
        <w:rPr>
          <w:rFonts w:ascii="Amiri" w:hAnsi="Amiri" w:cs="Amiri"/>
          <w:sz w:val="32"/>
          <w:szCs w:val="32"/>
          <w:rtl/>
        </w:rPr>
        <w:t>وزكريا بن أبي زائدة</w:t>
      </w:r>
      <w:r w:rsidR="008E0BE3">
        <w:rPr>
          <w:rFonts w:ascii="Amiri" w:hAnsi="Amiri" w:cs="Amiri"/>
          <w:sz w:val="32"/>
          <w:szCs w:val="32"/>
          <w:rtl/>
        </w:rPr>
        <w:t>،</w:t>
      </w:r>
      <w:r w:rsidRPr="00AD5045">
        <w:rPr>
          <w:rFonts w:ascii="Amiri" w:hAnsi="Amiri" w:cs="Amiri"/>
          <w:sz w:val="32"/>
          <w:szCs w:val="32"/>
          <w:rtl/>
        </w:rPr>
        <w:t xml:space="preserve"> وعبد الله بن أبي السفر طبقة</w:t>
      </w:r>
      <w:r w:rsidR="008E0BE3">
        <w:rPr>
          <w:rFonts w:ascii="Amiri" w:hAnsi="Amiri" w:cs="Amiri"/>
          <w:sz w:val="32"/>
          <w:szCs w:val="32"/>
          <w:rtl/>
        </w:rPr>
        <w:t>،</w:t>
      </w:r>
      <w:r w:rsidRPr="00AD5045">
        <w:rPr>
          <w:rFonts w:ascii="Amiri" w:hAnsi="Amiri" w:cs="Amiri"/>
          <w:sz w:val="32"/>
          <w:szCs w:val="32"/>
          <w:rtl/>
        </w:rPr>
        <w:t xml:space="preserve"> ومالك بن مغول وأبو حيان التيمي وابن أبجر طبقة</w:t>
      </w:r>
      <w:r w:rsidR="008E0BE3">
        <w:rPr>
          <w:rFonts w:ascii="Amiri" w:hAnsi="Amiri" w:cs="Amiri"/>
          <w:sz w:val="32"/>
          <w:szCs w:val="32"/>
          <w:rtl/>
        </w:rPr>
        <w:t>،</w:t>
      </w:r>
      <w:r w:rsidRPr="00AD5045">
        <w:rPr>
          <w:rFonts w:ascii="Amiri" w:hAnsi="Amiri" w:cs="Amiri"/>
          <w:sz w:val="32"/>
          <w:szCs w:val="32"/>
          <w:rtl/>
        </w:rPr>
        <w:t xml:space="preserve"> وأشعث بن سوار فوق جابر وابن سالم</w:t>
      </w:r>
      <w:r w:rsidR="008E0BE3">
        <w:rPr>
          <w:rFonts w:ascii="Amiri" w:hAnsi="Amiri" w:cs="Amiri"/>
          <w:sz w:val="32"/>
          <w:szCs w:val="32"/>
          <w:rtl/>
        </w:rPr>
        <w:t>،</w:t>
      </w:r>
      <w:r w:rsidRPr="00AD5045">
        <w:rPr>
          <w:rFonts w:ascii="Amiri" w:hAnsi="Amiri" w:cs="Amiri"/>
          <w:sz w:val="32"/>
          <w:szCs w:val="32"/>
          <w:rtl/>
        </w:rPr>
        <w:t xml:space="preserve"> ومجالد فوق أشعث بن سوار وفوق أجلح الكندي</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(3/16ـ 17)</w:t>
      </w:r>
      <w:r w:rsidRPr="00AD5045">
        <w:rPr>
          <w:rFonts w:ascii="Amiri" w:hAnsi="Amiri" w:cs="Amiri"/>
          <w:sz w:val="32"/>
          <w:szCs w:val="32"/>
          <w:rtl/>
        </w:rPr>
        <w:t>.</w:t>
      </w:r>
    </w:p>
    <w:p w14:paraId="5833C680" w14:textId="33651C6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روى يونس بن أبي إسحاق ومالك بن مغول عن أبي السفر</w:t>
      </w:r>
      <w:r w:rsidR="008E0BE3">
        <w:rPr>
          <w:rFonts w:ascii="Amiri" w:hAnsi="Amiri" w:cs="Amiri"/>
          <w:sz w:val="32"/>
          <w:szCs w:val="32"/>
          <w:rtl/>
        </w:rPr>
        <w:t>،</w:t>
      </w:r>
      <w:r w:rsidRPr="00AD5045">
        <w:rPr>
          <w:rFonts w:ascii="Amiri" w:hAnsi="Amiri" w:cs="Amiri"/>
          <w:sz w:val="32"/>
          <w:szCs w:val="32"/>
          <w:rtl/>
        </w:rPr>
        <w:t xml:space="preserve"> وروى سفيان وشعبة عن ابنه عبد الله بن أبي السفر</w:t>
      </w:r>
      <w:r w:rsidR="008E0BE3">
        <w:rPr>
          <w:rFonts w:ascii="Amiri" w:hAnsi="Amiri" w:cs="Amiri"/>
          <w:sz w:val="32"/>
          <w:szCs w:val="32"/>
          <w:rtl/>
        </w:rPr>
        <w:t>،</w:t>
      </w:r>
      <w:r w:rsidRPr="00AD5045">
        <w:rPr>
          <w:rFonts w:ascii="Amiri" w:hAnsi="Amiri" w:cs="Amiri"/>
          <w:sz w:val="32"/>
          <w:szCs w:val="32"/>
          <w:rtl/>
        </w:rPr>
        <w:t xml:space="preserve"> وهو من همدان ثور</w:t>
      </w:r>
      <w:r w:rsidR="008E0BE3">
        <w:rPr>
          <w:rFonts w:ascii="Amiri" w:hAnsi="Amiri" w:cs="Amiri"/>
          <w:sz w:val="32"/>
          <w:szCs w:val="32"/>
          <w:rtl/>
        </w:rPr>
        <w:t>،</w:t>
      </w:r>
      <w:r w:rsidRPr="00AD5045">
        <w:rPr>
          <w:rFonts w:ascii="Amiri" w:hAnsi="Amiri" w:cs="Amiri"/>
          <w:sz w:val="32"/>
          <w:szCs w:val="32"/>
          <w:rtl/>
        </w:rPr>
        <w:t xml:space="preserve"> وهم أهل بيت علم</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(3/78)</w:t>
      </w:r>
      <w:r w:rsidRPr="00AD5045">
        <w:rPr>
          <w:rFonts w:ascii="Amiri" w:hAnsi="Amiri" w:cs="Amiri"/>
          <w:sz w:val="32"/>
          <w:szCs w:val="32"/>
          <w:rtl/>
        </w:rPr>
        <w:t>.</w:t>
      </w:r>
    </w:p>
    <w:p w14:paraId="6C004AEB" w14:textId="3EE96EF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نعيم قال ثنا سفيان عن عبد الله بن أبي السفر</w:t>
      </w:r>
      <w:r w:rsidR="008E0BE3">
        <w:rPr>
          <w:rFonts w:ascii="Amiri" w:hAnsi="Amiri" w:cs="Amiri"/>
          <w:sz w:val="32"/>
          <w:szCs w:val="32"/>
          <w:rtl/>
        </w:rPr>
        <w:t>،</w:t>
      </w:r>
      <w:r w:rsidRPr="00AD5045">
        <w:rPr>
          <w:rFonts w:ascii="Amiri" w:hAnsi="Amiri" w:cs="Amiri"/>
          <w:sz w:val="32"/>
          <w:szCs w:val="32"/>
          <w:rtl/>
        </w:rPr>
        <w:t xml:space="preserve"> وأبو السفر سعيد بن أحمد</w:t>
      </w:r>
      <w:r w:rsidR="008E0BE3">
        <w:rPr>
          <w:rFonts w:ascii="Amiri" w:hAnsi="Amiri" w:cs="Amiri"/>
          <w:sz w:val="32"/>
          <w:szCs w:val="32"/>
          <w:rtl/>
        </w:rPr>
        <w:t>،</w:t>
      </w:r>
      <w:r w:rsidRPr="00AD5045">
        <w:rPr>
          <w:rFonts w:ascii="Amiri" w:hAnsi="Amiri" w:cs="Amiri"/>
          <w:sz w:val="32"/>
          <w:szCs w:val="32"/>
          <w:rtl/>
        </w:rPr>
        <w:t xml:space="preserve"> روى عنه أبو إسحاق والأعمش</w:t>
      </w:r>
      <w:r w:rsidR="008E0BE3">
        <w:rPr>
          <w:rFonts w:ascii="Amiri" w:hAnsi="Amiri" w:cs="Amiri"/>
          <w:sz w:val="32"/>
          <w:szCs w:val="32"/>
          <w:rtl/>
        </w:rPr>
        <w:t>،</w:t>
      </w:r>
      <w:r w:rsidRPr="00AD5045">
        <w:rPr>
          <w:rFonts w:ascii="Amiri" w:hAnsi="Amiri" w:cs="Amiri"/>
          <w:sz w:val="32"/>
          <w:szCs w:val="32"/>
          <w:rtl/>
        </w:rPr>
        <w:t xml:space="preserve"> وهو وابنه ثقتان.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3/91)</w:t>
      </w:r>
      <w:r w:rsidRPr="00AD5045">
        <w:rPr>
          <w:rFonts w:ascii="Amiri" w:hAnsi="Amiri" w:cs="Amiri"/>
          <w:sz w:val="32"/>
          <w:szCs w:val="32"/>
          <w:rtl/>
        </w:rPr>
        <w:t>.</w:t>
      </w:r>
    </w:p>
    <w:p w14:paraId="5D0BC9CE" w14:textId="1AB511E1"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وذكره أبو يوسف: </w:t>
      </w:r>
      <w:r w:rsidRPr="00711B53">
        <w:rPr>
          <w:rFonts w:ascii="Amiri" w:hAnsi="Amiri" w:cs="Amiri"/>
          <w:color w:val="00007F"/>
          <w:sz w:val="32"/>
          <w:szCs w:val="32"/>
          <w:rtl/>
        </w:rPr>
        <w:t>(ضمن جماعة من مشايخ سفيان)</w:t>
      </w:r>
      <w:r w:rsidRPr="00AD5045">
        <w:rPr>
          <w:rFonts w:ascii="Amiri" w:hAnsi="Amiri" w:cs="Amiri"/>
          <w:sz w:val="32"/>
          <w:szCs w:val="32"/>
          <w:rtl/>
        </w:rPr>
        <w:t xml:space="preserve"> ثم قال: وكل هؤلاء كوفيون ثقات.</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(3/238ـ 239)</w:t>
      </w:r>
      <w:r w:rsidRPr="00AD5045">
        <w:rPr>
          <w:rFonts w:ascii="Amiri" w:hAnsi="Amiri" w:cs="Amiri"/>
          <w:sz w:val="32"/>
          <w:szCs w:val="32"/>
          <w:rtl/>
        </w:rPr>
        <w:t>.</w:t>
      </w:r>
    </w:p>
    <w:p w14:paraId="328AEA2A"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555) عبد الله بن سلمة الأفطس.</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709"/>
        <w:sym w:font="Symbol" w:char="F02A"/>
      </w:r>
      <w:r w:rsidRPr="00711B53">
        <w:rPr>
          <w:rFonts w:ascii="Amiri" w:hAnsi="Amiri" w:cs="Amiri"/>
          <w:color w:val="00007F"/>
          <w:sz w:val="32"/>
          <w:szCs w:val="32"/>
          <w:vertAlign w:val="superscript"/>
          <w:rtl/>
        </w:rPr>
        <w:t>)</w:t>
      </w:r>
    </w:p>
    <w:p w14:paraId="1A0F3602" w14:textId="4166A1D5"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بابن من يرغب عن الرواية عنهم</w:t>
      </w:r>
      <w:r w:rsidR="00711B53">
        <w:rPr>
          <w:rFonts w:ascii="Amiri" w:hAnsi="Amiri" w:cs="Amiri"/>
          <w:color w:val="00007F"/>
          <w:sz w:val="32"/>
          <w:szCs w:val="32"/>
          <w:rtl/>
        </w:rPr>
        <w:t>)</w:t>
      </w:r>
      <w:r w:rsidRPr="00AD5045">
        <w:rPr>
          <w:rFonts w:ascii="Amiri" w:hAnsi="Amiri" w:cs="Amiri"/>
          <w:sz w:val="32"/>
          <w:szCs w:val="32"/>
          <w:rtl/>
        </w:rPr>
        <w:t xml:space="preserve"> وذكر شيئ</w:t>
      </w:r>
      <w:r w:rsidR="00972A75" w:rsidRPr="00AD5045">
        <w:rPr>
          <w:rFonts w:ascii="Amiri" w:hAnsi="Amiri" w:cs="Amiri"/>
          <w:sz w:val="32"/>
          <w:szCs w:val="32"/>
          <w:rtl/>
        </w:rPr>
        <w:t>ًا</w:t>
      </w:r>
      <w:r w:rsidRPr="00AD5045">
        <w:rPr>
          <w:rFonts w:ascii="Amiri" w:hAnsi="Amiri" w:cs="Amiri"/>
          <w:sz w:val="32"/>
          <w:szCs w:val="32"/>
          <w:rtl/>
        </w:rPr>
        <w:t xml:space="preserve"> من أخباره منها:</w:t>
      </w:r>
    </w:p>
    <w:p w14:paraId="5C2EEDED" w14:textId="354BB37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وسمعت إسحق بن إبراهيم الحنظلي يقول: دخلت أنا وأحمد المروزي على عبد الله بن سلمة الأفطس وفاتحناه فقال: يكون بخراسان من يسمع هذا الشأن</w:t>
      </w:r>
      <w:r w:rsidR="00711B53">
        <w:rPr>
          <w:rFonts w:ascii="Amiri" w:hAnsi="Amiri" w:cs="Amiri"/>
          <w:sz w:val="32"/>
          <w:szCs w:val="32"/>
          <w:rtl/>
        </w:rPr>
        <w:t>!</w:t>
      </w:r>
      <w:r w:rsidRPr="00AD5045">
        <w:rPr>
          <w:rFonts w:ascii="Amiri" w:hAnsi="Amiri" w:cs="Amiri"/>
          <w:sz w:val="32"/>
          <w:szCs w:val="32"/>
          <w:rtl/>
        </w:rPr>
        <w:t xml:space="preserve"> وانبسط معنا في الكلام فقال: اكتبا هذه المسألة</w:t>
      </w:r>
      <w:r w:rsidR="00711B53">
        <w:rPr>
          <w:rFonts w:ascii="Amiri" w:hAnsi="Amiri" w:cs="Amiri"/>
          <w:sz w:val="32"/>
          <w:szCs w:val="32"/>
          <w:rtl/>
        </w:rPr>
        <w:t xml:space="preserve"> </w:t>
      </w:r>
      <w:r w:rsidRPr="00AD5045">
        <w:rPr>
          <w:rFonts w:ascii="Amiri" w:hAnsi="Amiri" w:cs="Amiri"/>
          <w:sz w:val="32"/>
          <w:szCs w:val="32"/>
          <w:rtl/>
        </w:rPr>
        <w:t>التي كذب فيها سفيان وفلان نظير لسفيان. قال إسحق: مسألة لابن جريج عن عطاء مسلسل اختصره سفيان، وإنما ذكر إسحق هذا ليبين بلاءه وقلة ورعه.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3/48)</w:t>
      </w:r>
      <w:r w:rsidRPr="00AD5045">
        <w:rPr>
          <w:rFonts w:ascii="Amiri" w:hAnsi="Amiri" w:cs="Amiri"/>
          <w:sz w:val="32"/>
          <w:szCs w:val="32"/>
          <w:rtl/>
        </w:rPr>
        <w:t>.</w:t>
      </w:r>
    </w:p>
    <w:p w14:paraId="03EB7525" w14:textId="137F33E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وقال أبو يوسف: سمعت الحميدي يقول: قدم علينا غندر والأفطس، ونزل أحدهما قريب</w:t>
      </w:r>
      <w:r w:rsidR="00972A75" w:rsidRPr="00AD5045">
        <w:rPr>
          <w:rFonts w:ascii="Amiri" w:hAnsi="Amiri" w:cs="Amiri"/>
          <w:sz w:val="32"/>
          <w:szCs w:val="32"/>
          <w:rtl/>
        </w:rPr>
        <w:t>ًا</w:t>
      </w:r>
      <w:r w:rsidRPr="00AD5045">
        <w:rPr>
          <w:rFonts w:ascii="Amiri" w:hAnsi="Amiri" w:cs="Amiri"/>
          <w:sz w:val="32"/>
          <w:szCs w:val="32"/>
          <w:rtl/>
        </w:rPr>
        <w:t xml:space="preserve"> من الآخر، فذهبت أنا والحويطبي وأصحابنا</w:t>
      </w:r>
      <w:r w:rsidR="008E0BE3">
        <w:rPr>
          <w:rFonts w:ascii="Amiri" w:hAnsi="Amiri" w:cs="Amiri"/>
          <w:sz w:val="32"/>
          <w:szCs w:val="32"/>
          <w:rtl/>
        </w:rPr>
        <w:t>،</w:t>
      </w:r>
      <w:r w:rsidRPr="00AD5045">
        <w:rPr>
          <w:rFonts w:ascii="Amiri" w:hAnsi="Amiri" w:cs="Amiri"/>
          <w:sz w:val="32"/>
          <w:szCs w:val="32"/>
          <w:rtl/>
        </w:rPr>
        <w:t xml:space="preserve"> وإذا غندر حوله لفيف من أصحاب الحديث في منزله الذي نزل، والأفطس جالس على دكان في الطريق مقابل منزل غندر واجتمعنا إليه، فجعل يتغامز، فبينما نحن على ذلك إذا نحن بغندر معه كتاب وقد وثب</w:t>
      </w:r>
      <w:r w:rsidR="008E0BE3">
        <w:rPr>
          <w:rFonts w:ascii="Amiri" w:hAnsi="Amiri" w:cs="Amiri"/>
          <w:sz w:val="32"/>
          <w:szCs w:val="32"/>
          <w:rtl/>
        </w:rPr>
        <w:t>،</w:t>
      </w:r>
      <w:r w:rsidRPr="00AD5045">
        <w:rPr>
          <w:rFonts w:ascii="Amiri" w:hAnsi="Amiri" w:cs="Amiri"/>
          <w:sz w:val="32"/>
          <w:szCs w:val="32"/>
          <w:rtl/>
        </w:rPr>
        <w:t xml:space="preserve"> وحوله أولئك اللفيف، </w:t>
      </w:r>
      <w:r w:rsidRPr="00AD5045">
        <w:rPr>
          <w:rFonts w:ascii="Amiri" w:hAnsi="Amiri" w:cs="Amiri"/>
          <w:sz w:val="32"/>
          <w:szCs w:val="32"/>
          <w:rtl/>
        </w:rPr>
        <w:lastRenderedPageBreak/>
        <w:t>وكان قرأ عليهم من كتابه فقال: هذا يعطيني الكتاب حتى ننسخ، وقال آخر لا بل يدفع إليّ، فاختلفوا</w:t>
      </w:r>
      <w:r w:rsidR="008E0BE3">
        <w:rPr>
          <w:rFonts w:ascii="Amiri" w:hAnsi="Amiri" w:cs="Amiri"/>
          <w:sz w:val="32"/>
          <w:szCs w:val="32"/>
          <w:rtl/>
        </w:rPr>
        <w:t>،</w:t>
      </w:r>
      <w:r w:rsidRPr="00AD5045">
        <w:rPr>
          <w:rFonts w:ascii="Amiri" w:hAnsi="Amiri" w:cs="Amiri"/>
          <w:sz w:val="32"/>
          <w:szCs w:val="32"/>
          <w:rtl/>
        </w:rPr>
        <w:t xml:space="preserve"> فوثب والكتاب في يده، وقد رفع الكتاب بيده</w:t>
      </w:r>
      <w:r w:rsidR="008E0BE3">
        <w:rPr>
          <w:rFonts w:ascii="Amiri" w:hAnsi="Amiri" w:cs="Amiri"/>
          <w:sz w:val="32"/>
          <w:szCs w:val="32"/>
          <w:rtl/>
        </w:rPr>
        <w:t>،</w:t>
      </w:r>
      <w:r w:rsidRPr="00AD5045">
        <w:rPr>
          <w:rFonts w:ascii="Amiri" w:hAnsi="Amiri" w:cs="Amiri"/>
          <w:sz w:val="32"/>
          <w:szCs w:val="32"/>
          <w:rtl/>
        </w:rPr>
        <w:t xml:space="preserve"> وأولئك حوله يصيحون</w:t>
      </w:r>
      <w:r w:rsidR="008E0BE3">
        <w:rPr>
          <w:rFonts w:ascii="Amiri" w:hAnsi="Amiri" w:cs="Amiri"/>
          <w:sz w:val="32"/>
          <w:szCs w:val="32"/>
          <w:rtl/>
        </w:rPr>
        <w:t>،</w:t>
      </w:r>
      <w:r w:rsidRPr="00AD5045">
        <w:rPr>
          <w:rFonts w:ascii="Amiri" w:hAnsi="Amiri" w:cs="Amiri"/>
          <w:sz w:val="32"/>
          <w:szCs w:val="32"/>
          <w:rtl/>
        </w:rPr>
        <w:t xml:space="preserve"> وقد رفع غندر يده والكتاب بيده. قال: فنظر إليه الأفطس فقال: سمعت عبد الله بن عون يقول سمعت محمد بن سيرين يقول: هذا العلم دين فانظروا عمّن تأخذون دينكم - يعرّض بغندرـ قال الحميدي: فسبحان الله الذي رفع غندر</w:t>
      </w:r>
      <w:r w:rsidR="00972A75" w:rsidRPr="00AD5045">
        <w:rPr>
          <w:rFonts w:ascii="Amiri" w:hAnsi="Amiri" w:cs="Amiri"/>
          <w:sz w:val="32"/>
          <w:szCs w:val="32"/>
          <w:rtl/>
        </w:rPr>
        <w:t>ًا</w:t>
      </w:r>
      <w:r w:rsidRPr="00AD5045">
        <w:rPr>
          <w:rFonts w:ascii="Amiri" w:hAnsi="Amiri" w:cs="Amiri"/>
          <w:sz w:val="32"/>
          <w:szCs w:val="32"/>
          <w:rtl/>
        </w:rPr>
        <w:t xml:space="preserve"> وذهب بذكر الأفطس. وقال الحميدي: وقال ـ فيما يخاطب به الحويطبي: يا عدو نفسه</w:t>
      </w:r>
      <w:r w:rsidR="008E0BE3">
        <w:rPr>
          <w:rFonts w:ascii="Amiri" w:hAnsi="Amiri" w:cs="Amiri"/>
          <w:sz w:val="32"/>
          <w:szCs w:val="32"/>
          <w:rtl/>
        </w:rPr>
        <w:t>،</w:t>
      </w:r>
      <w:r w:rsidRPr="00AD5045">
        <w:rPr>
          <w:rFonts w:ascii="Amiri" w:hAnsi="Amiri" w:cs="Amiri"/>
          <w:sz w:val="32"/>
          <w:szCs w:val="32"/>
          <w:rtl/>
        </w:rPr>
        <w:t xml:space="preserve"> لم تجد إنسان</w:t>
      </w:r>
      <w:r w:rsidR="00972A75" w:rsidRPr="00AD5045">
        <w:rPr>
          <w:rFonts w:ascii="Amiri" w:hAnsi="Amiri" w:cs="Amiri"/>
          <w:sz w:val="32"/>
          <w:szCs w:val="32"/>
          <w:rtl/>
        </w:rPr>
        <w:t>ًا</w:t>
      </w:r>
      <w:r w:rsidRPr="00AD5045">
        <w:rPr>
          <w:rFonts w:ascii="Amiri" w:hAnsi="Amiri" w:cs="Amiri"/>
          <w:sz w:val="32"/>
          <w:szCs w:val="32"/>
          <w:rtl/>
        </w:rPr>
        <w:t xml:space="preserve"> آخر غير أبي بن كعب تضرب به الأمثال وتستخف به من أبي من كعب، قال: وانثنى عليه أصحاب الحديث ـ قال: فجعل يقول: إنما قلت أبي بن خلف</w:t>
      </w:r>
      <w:r w:rsidR="008E0BE3">
        <w:rPr>
          <w:rFonts w:ascii="Amiri" w:hAnsi="Amiri" w:cs="Amiri"/>
          <w:sz w:val="32"/>
          <w:szCs w:val="32"/>
          <w:rtl/>
        </w:rPr>
        <w:t>،</w:t>
      </w:r>
      <w:r w:rsidRPr="00AD5045">
        <w:rPr>
          <w:rFonts w:ascii="Amiri" w:hAnsi="Amiri" w:cs="Amiri"/>
          <w:sz w:val="32"/>
          <w:szCs w:val="32"/>
          <w:rtl/>
        </w:rPr>
        <w:t xml:space="preserve"> وجعل الحويطبي يقول: كذبت بل قلت أبي بن كعب. قال الحميدي: فسمعته يقول لرفقائه: قوموا تهيئوا للخروج فإن هذا ليس لنا بدار.</w:t>
      </w:r>
    </w:p>
    <w:p w14:paraId="5BD3FA1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سمعت محمد بن يعقوب العنبري قال: قال لي محمد بن يحيى بن سعيد: جاءني الأفطس فقال: ادفع إلي كتاب فلان - بعض شيوخ يحيى. قال: فامتنعت عليه، فهددني. فقلت - حتى أتلطف في ذلك -</w:t>
      </w:r>
      <w:r w:rsidR="00711B53">
        <w:rPr>
          <w:rFonts w:ascii="Amiri" w:hAnsi="Amiri" w:cs="Amiri"/>
          <w:sz w:val="32"/>
          <w:szCs w:val="32"/>
          <w:rtl/>
        </w:rPr>
        <w:t>:</w:t>
      </w:r>
      <w:r w:rsidRPr="00AD5045">
        <w:rPr>
          <w:rFonts w:ascii="Amiri" w:hAnsi="Amiri" w:cs="Amiri"/>
          <w:sz w:val="32"/>
          <w:szCs w:val="32"/>
          <w:rtl/>
        </w:rPr>
        <w:t xml:space="preserve"> قد وعدت قوم</w:t>
      </w:r>
      <w:r w:rsidR="00972A75" w:rsidRPr="00AD5045">
        <w:rPr>
          <w:rFonts w:ascii="Amiri" w:hAnsi="Amiri" w:cs="Amiri"/>
          <w:sz w:val="32"/>
          <w:szCs w:val="32"/>
          <w:rtl/>
        </w:rPr>
        <w:t>ًا</w:t>
      </w:r>
      <w:r w:rsidRPr="00AD5045">
        <w:rPr>
          <w:rFonts w:ascii="Amiri" w:hAnsi="Amiri" w:cs="Amiri"/>
          <w:sz w:val="32"/>
          <w:szCs w:val="32"/>
          <w:rtl/>
        </w:rPr>
        <w:t xml:space="preserve"> أن أحدثهم وهم ينتظروني. فقال: لأفعلن ولأفعلن. فقلت: اجلس، وجئت أبي فأخبرته، فقال: ادفع إليه لا يجيئنا منه مكروه، وأظن قال إلا تفعل يكون ما كان.</w:t>
      </w:r>
    </w:p>
    <w:p w14:paraId="5820FF3E"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قال محمد بن يعقوب: دعا يحيى جماعة من إخوانه ودعا الأفطس معهم، فلما خرجوا استقبله إنسان فقال: من أين؟ فقال: دعانا هذا الأحول فجاء بكليب أو هرة قد شواه فأطعمنا.</w:t>
      </w:r>
    </w:p>
    <w:p w14:paraId="0F0FD9C4" w14:textId="3482094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وقال لي محمد بن عبد الله الأنصاري: استقبلني الأفطس يوم</w:t>
      </w:r>
      <w:r w:rsidR="00972A75" w:rsidRPr="00AD5045">
        <w:rPr>
          <w:rFonts w:ascii="Amiri" w:hAnsi="Amiri" w:cs="Amiri"/>
          <w:sz w:val="32"/>
          <w:szCs w:val="32"/>
          <w:rtl/>
        </w:rPr>
        <w:t>ًا</w:t>
      </w:r>
      <w:r w:rsidRPr="00AD5045">
        <w:rPr>
          <w:rFonts w:ascii="Amiri" w:hAnsi="Amiri" w:cs="Amiri"/>
          <w:sz w:val="32"/>
          <w:szCs w:val="32"/>
          <w:rtl/>
        </w:rPr>
        <w:t xml:space="preserve"> فقال: من أين؟ قلت: من عند ابن داود. فقال لي: إذا ذهبت إليه فاحمل كسرة خبز في كمّك فأره، ثم حرّكه وأره فأنه يتبعك إلى حيث ذهبت.</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10"/>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3/49)</w:t>
      </w:r>
      <w:r w:rsidRPr="00AD5045">
        <w:rPr>
          <w:rFonts w:ascii="Amiri" w:hAnsi="Amiri" w:cs="Amiri"/>
          <w:sz w:val="32"/>
          <w:szCs w:val="32"/>
          <w:rtl/>
        </w:rPr>
        <w:t>.</w:t>
      </w:r>
    </w:p>
    <w:p w14:paraId="250F97E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556) عبد الله بن سلمة المرادي الكوفي.</w:t>
      </w:r>
    </w:p>
    <w:p w14:paraId="49C5456D" w14:textId="64BC247A"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عبد الرحيم قال: قال علي: قال شعبة: عن عمرو بن مرة عن عبد الله بن سلمة</w:t>
      </w:r>
      <w:r w:rsidR="008E0BE3">
        <w:rPr>
          <w:rFonts w:ascii="Amiri" w:hAnsi="Amiri" w:cs="Amiri"/>
          <w:sz w:val="32"/>
          <w:szCs w:val="32"/>
          <w:rtl/>
        </w:rPr>
        <w:t>،</w:t>
      </w:r>
      <w:r w:rsidRPr="00AD5045">
        <w:rPr>
          <w:rFonts w:ascii="Amiri" w:hAnsi="Amiri" w:cs="Amiri"/>
          <w:sz w:val="32"/>
          <w:szCs w:val="32"/>
          <w:rtl/>
        </w:rPr>
        <w:t xml:space="preserve"> قال عمرو: وكنتَ إذا رأيت عبد الله بن سلمة تعرف وتنكر</w:t>
      </w:r>
      <w:r w:rsidR="008E0BE3">
        <w:rPr>
          <w:rFonts w:ascii="Amiri" w:hAnsi="Amiri" w:cs="Amiri"/>
          <w:sz w:val="32"/>
          <w:szCs w:val="32"/>
          <w:rtl/>
        </w:rPr>
        <w:t>،</w:t>
      </w:r>
      <w:r w:rsidRPr="00AD5045">
        <w:rPr>
          <w:rFonts w:ascii="Amiri" w:hAnsi="Amiri" w:cs="Amiri"/>
          <w:sz w:val="32"/>
          <w:szCs w:val="32"/>
          <w:rtl/>
        </w:rPr>
        <w:t xml:space="preserve"> ويقول شعبة: لألقينه من عنقي</w:t>
      </w:r>
      <w:r w:rsidR="008E0BE3">
        <w:rPr>
          <w:rFonts w:ascii="Amiri" w:hAnsi="Amiri" w:cs="Amiri"/>
          <w:sz w:val="32"/>
          <w:szCs w:val="32"/>
          <w:rtl/>
        </w:rPr>
        <w:t>،</w:t>
      </w:r>
      <w:r w:rsidRPr="00AD5045">
        <w:rPr>
          <w:rFonts w:ascii="Amiri" w:hAnsi="Amiri" w:cs="Amiri"/>
          <w:sz w:val="32"/>
          <w:szCs w:val="32"/>
          <w:rtl/>
        </w:rPr>
        <w:t xml:space="preserve"> وألقيه من أعناقكم.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(2/152)</w:t>
      </w:r>
      <w:r w:rsidRPr="00AD5045">
        <w:rPr>
          <w:rFonts w:ascii="Amiri" w:hAnsi="Amiri" w:cs="Amiri"/>
          <w:sz w:val="32"/>
          <w:szCs w:val="32"/>
          <w:rtl/>
        </w:rPr>
        <w:t>.</w:t>
      </w:r>
    </w:p>
    <w:p w14:paraId="566304E4" w14:textId="0B1FC2A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أبويوسف:حدثنا محمد بن بشار قال حدثني هشام قال حدثنا شعبة عن عمرو بن مرة قال:كان عبدالله بن سلمة يحدثنا فنعرف وننكر.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(2/658)</w:t>
      </w:r>
      <w:r w:rsidRPr="00AD5045">
        <w:rPr>
          <w:rFonts w:ascii="Amiri" w:hAnsi="Amiri" w:cs="Amiri"/>
          <w:sz w:val="32"/>
          <w:szCs w:val="32"/>
          <w:rtl/>
        </w:rPr>
        <w:t>.</w:t>
      </w:r>
    </w:p>
    <w:p w14:paraId="606AFF72" w14:textId="70FC5A9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وقد قال شعبة: حدثنا عمرو بن مرة عن عبد الله بن سلمة</w:t>
      </w:r>
      <w:r w:rsidR="008E0BE3">
        <w:rPr>
          <w:rFonts w:ascii="Amiri" w:hAnsi="Amiri" w:cs="Amiri"/>
          <w:sz w:val="32"/>
          <w:szCs w:val="32"/>
          <w:rtl/>
        </w:rPr>
        <w:t>،</w:t>
      </w:r>
      <w:r w:rsidRPr="00AD5045">
        <w:rPr>
          <w:rFonts w:ascii="Amiri" w:hAnsi="Amiri" w:cs="Amiri"/>
          <w:sz w:val="32"/>
          <w:szCs w:val="32"/>
          <w:rtl/>
        </w:rPr>
        <w:t xml:space="preserve"> [لم يرو عنه]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11"/>
      </w:r>
      <w:r w:rsidRPr="00711B53">
        <w:rPr>
          <w:rFonts w:ascii="Amiri" w:hAnsi="Amiri" w:cs="Amiri"/>
          <w:color w:val="00007F"/>
          <w:sz w:val="32"/>
          <w:szCs w:val="32"/>
          <w:vertAlign w:val="superscript"/>
          <w:rtl/>
        </w:rPr>
        <w:t>)</w:t>
      </w:r>
      <w:r w:rsidRPr="00AD5045">
        <w:rPr>
          <w:rFonts w:ascii="Amiri" w:hAnsi="Amiri" w:cs="Amiri"/>
          <w:sz w:val="32"/>
          <w:szCs w:val="32"/>
          <w:rtl/>
        </w:rPr>
        <w:t xml:space="preserve"> إلا عمرو بن مرة.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(3/188)</w:t>
      </w:r>
      <w:r w:rsidRPr="00AD5045">
        <w:rPr>
          <w:rFonts w:ascii="Amiri" w:hAnsi="Amiri" w:cs="Amiri"/>
          <w:sz w:val="32"/>
          <w:szCs w:val="32"/>
          <w:rtl/>
        </w:rPr>
        <w:t>.</w:t>
      </w:r>
    </w:p>
    <w:p w14:paraId="5BFA3F2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557) عبدالله بن شبرمة بن الطفيل بن حسان الضبي</w:t>
      </w:r>
      <w:r w:rsidRPr="00711B53">
        <w:rPr>
          <w:rFonts w:ascii="Amiri" w:hAnsi="Amiri" w:cs="Amiri"/>
          <w:color w:val="00007F"/>
          <w:sz w:val="32"/>
          <w:szCs w:val="32"/>
          <w:rtl/>
        </w:rPr>
        <w:t>(أبوشبرمة)</w:t>
      </w:r>
      <w:r w:rsidRPr="00AD5045">
        <w:rPr>
          <w:rFonts w:ascii="Amiri" w:hAnsi="Amiri" w:cs="Amiri"/>
          <w:sz w:val="32"/>
          <w:szCs w:val="32"/>
          <w:rtl/>
        </w:rPr>
        <w:t xml:space="preserve"> الكوفي القاضي.</w:t>
      </w:r>
      <w:r w:rsidR="00711B53">
        <w:rPr>
          <w:rFonts w:ascii="Amiri" w:hAnsi="Amiri" w:cs="Amiri"/>
          <w:sz w:val="32"/>
          <w:szCs w:val="32"/>
          <w:rtl/>
        </w:rPr>
        <w:t xml:space="preserve"> </w:t>
      </w:r>
    </w:p>
    <w:p w14:paraId="3D6B27D4" w14:textId="607A074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سليمان بن حرب قال حدثنا حماد بن زيد قال: ما رأيت كوفي</w:t>
      </w:r>
      <w:r w:rsidR="00972A75" w:rsidRPr="00AD5045">
        <w:rPr>
          <w:rFonts w:ascii="Amiri" w:hAnsi="Amiri" w:cs="Amiri"/>
          <w:sz w:val="32"/>
          <w:szCs w:val="32"/>
          <w:rtl/>
        </w:rPr>
        <w:t>ًا</w:t>
      </w:r>
      <w:r w:rsidRPr="00AD5045">
        <w:rPr>
          <w:rFonts w:ascii="Amiri" w:hAnsi="Amiri" w:cs="Amiri"/>
          <w:sz w:val="32"/>
          <w:szCs w:val="32"/>
          <w:rtl/>
        </w:rPr>
        <w:t xml:space="preserve"> أفقه من ابن شبرمة.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2/610)</w:t>
      </w:r>
      <w:r w:rsidRPr="00AD5045">
        <w:rPr>
          <w:rFonts w:ascii="Amiri" w:hAnsi="Amiri" w:cs="Amiri"/>
          <w:sz w:val="32"/>
          <w:szCs w:val="32"/>
          <w:rtl/>
        </w:rPr>
        <w:t>.</w:t>
      </w:r>
    </w:p>
    <w:p w14:paraId="0847E249" w14:textId="4B444B4E"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وبه: قال حماد بن زيد: سمعت ابن شبرمة يقول: إن من المسائل مسائل لا يجمل بالسائل أن يسأل</w:t>
      </w:r>
      <w:r w:rsidR="008E0BE3">
        <w:rPr>
          <w:rFonts w:ascii="Amiri" w:hAnsi="Amiri" w:cs="Amiri"/>
          <w:sz w:val="32"/>
          <w:szCs w:val="32"/>
          <w:rtl/>
        </w:rPr>
        <w:t>،</w:t>
      </w:r>
      <w:r w:rsidRPr="00AD5045">
        <w:rPr>
          <w:rFonts w:ascii="Amiri" w:hAnsi="Amiri" w:cs="Amiri"/>
          <w:sz w:val="32"/>
          <w:szCs w:val="32"/>
          <w:rtl/>
        </w:rPr>
        <w:t xml:space="preserve"> ولا بالمسئول أن يجيب.</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2/611 ـ 612)</w:t>
      </w:r>
      <w:r w:rsidRPr="00AD5045">
        <w:rPr>
          <w:rFonts w:ascii="Amiri" w:hAnsi="Amiri" w:cs="Amiri"/>
          <w:sz w:val="32"/>
          <w:szCs w:val="32"/>
          <w:rtl/>
        </w:rPr>
        <w:t>.</w:t>
      </w:r>
    </w:p>
    <w:p w14:paraId="258AAE35" w14:textId="6DCBBA0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بكر الحميدي قال حدثنا سفيان قال ثنا ابن شبرمة قال: رأيت الشعبي وهو داخل المسجد يريد إلى جرير</w:t>
      </w:r>
      <w:r w:rsidR="008E0BE3">
        <w:rPr>
          <w:rFonts w:ascii="Amiri" w:hAnsi="Amiri" w:cs="Amiri"/>
          <w:sz w:val="32"/>
          <w:szCs w:val="32"/>
          <w:rtl/>
        </w:rPr>
        <w:t>،</w:t>
      </w:r>
      <w:r w:rsidRPr="00AD5045">
        <w:rPr>
          <w:rFonts w:ascii="Amiri" w:hAnsi="Amiri" w:cs="Amiri"/>
          <w:sz w:val="32"/>
          <w:szCs w:val="32"/>
          <w:rtl/>
        </w:rPr>
        <w:t xml:space="preserve"> فأعطيته يدي فقلت له: والله لولا أني أصيب منك أفضل مما تصيب مني ما أعطيتك يدي.</w:t>
      </w:r>
      <w:r w:rsidR="00711B53">
        <w:rPr>
          <w:rFonts w:ascii="Amiri" w:hAnsi="Amiri" w:cs="Amiri"/>
          <w:sz w:val="32"/>
          <w:szCs w:val="32"/>
          <w:rtl/>
        </w:rPr>
        <w:t xml:space="preserve"> </w:t>
      </w:r>
      <w:r w:rsidRPr="00AD5045">
        <w:rPr>
          <w:rFonts w:ascii="Amiri" w:hAnsi="Amiri" w:cs="Amiri"/>
          <w:sz w:val="32"/>
          <w:szCs w:val="32"/>
          <w:rtl/>
        </w:rPr>
        <w:t xml:space="preserve">العرفة والتاريخ </w:t>
      </w:r>
      <w:r w:rsidRPr="00711B53">
        <w:rPr>
          <w:rFonts w:ascii="Amiri" w:hAnsi="Amiri" w:cs="Amiri"/>
          <w:color w:val="00007F"/>
          <w:sz w:val="32"/>
          <w:szCs w:val="32"/>
          <w:rtl/>
        </w:rPr>
        <w:t>(2/611</w:t>
      </w:r>
      <w:r w:rsidR="008E0BE3">
        <w:rPr>
          <w:rFonts w:ascii="Amiri" w:hAnsi="Amiri" w:cs="Amiri"/>
          <w:color w:val="00007F"/>
          <w:sz w:val="32"/>
          <w:szCs w:val="32"/>
          <w:rtl/>
        </w:rPr>
        <w:t>،</w:t>
      </w:r>
      <w:r w:rsidRPr="00711B53">
        <w:rPr>
          <w:rFonts w:ascii="Amiri" w:hAnsi="Amiri" w:cs="Amiri"/>
          <w:color w:val="00007F"/>
          <w:sz w:val="32"/>
          <w:szCs w:val="32"/>
          <w:rtl/>
        </w:rPr>
        <w:t xml:space="preserve"> 613)</w:t>
      </w:r>
      <w:r w:rsidRPr="00AD5045">
        <w:rPr>
          <w:rFonts w:ascii="Amiri" w:hAnsi="Amiri" w:cs="Amiri"/>
          <w:sz w:val="32"/>
          <w:szCs w:val="32"/>
          <w:rtl/>
        </w:rPr>
        <w:t>.</w:t>
      </w:r>
    </w:p>
    <w:p w14:paraId="32B4AE73" w14:textId="472D4DD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بكر الحميدي قال ثنا سفيان قال: سئل ابن شبرمة عن مسألة فأفتى فيها فلم يصب</w:t>
      </w:r>
      <w:r w:rsidR="008E0BE3">
        <w:rPr>
          <w:rFonts w:ascii="Amiri" w:hAnsi="Amiri" w:cs="Amiri"/>
          <w:sz w:val="32"/>
          <w:szCs w:val="32"/>
          <w:rtl/>
        </w:rPr>
        <w:t>،</w:t>
      </w:r>
      <w:r w:rsidRPr="00AD5045">
        <w:rPr>
          <w:rFonts w:ascii="Amiri" w:hAnsi="Amiri" w:cs="Amiri"/>
          <w:sz w:val="32"/>
          <w:szCs w:val="32"/>
          <w:rtl/>
        </w:rPr>
        <w:t xml:space="preserve"> فقال له نوح بن دراج: انظر فيها وتثبّت يا أبا شبرمة</w:t>
      </w:r>
      <w:r w:rsidR="008E0BE3">
        <w:rPr>
          <w:rFonts w:ascii="Amiri" w:hAnsi="Amiri" w:cs="Amiri"/>
          <w:sz w:val="32"/>
          <w:szCs w:val="32"/>
          <w:rtl/>
        </w:rPr>
        <w:t>،</w:t>
      </w:r>
      <w:r w:rsidRPr="00AD5045">
        <w:rPr>
          <w:rFonts w:ascii="Amiri" w:hAnsi="Amiri" w:cs="Amiri"/>
          <w:sz w:val="32"/>
          <w:szCs w:val="32"/>
          <w:rtl/>
        </w:rPr>
        <w:t xml:space="preserve"> فعرف أنه لم يصب</w:t>
      </w:r>
      <w:r w:rsidR="008E0BE3">
        <w:rPr>
          <w:rFonts w:ascii="Amiri" w:hAnsi="Amiri" w:cs="Amiri"/>
          <w:sz w:val="32"/>
          <w:szCs w:val="32"/>
          <w:rtl/>
        </w:rPr>
        <w:t>،</w:t>
      </w:r>
      <w:r w:rsidRPr="00AD5045">
        <w:rPr>
          <w:rFonts w:ascii="Amiri" w:hAnsi="Amiri" w:cs="Amiri"/>
          <w:sz w:val="32"/>
          <w:szCs w:val="32"/>
          <w:rtl/>
        </w:rPr>
        <w:t xml:space="preserve"> فقال ابن شبرمة: رُدوا عليّ الرجل</w:t>
      </w:r>
      <w:r w:rsidR="008E0BE3">
        <w:rPr>
          <w:rFonts w:ascii="Amiri" w:hAnsi="Amiri" w:cs="Amiri"/>
          <w:sz w:val="32"/>
          <w:szCs w:val="32"/>
          <w:rtl/>
        </w:rPr>
        <w:t>،</w:t>
      </w:r>
      <w:r w:rsidRPr="00AD5045">
        <w:rPr>
          <w:rFonts w:ascii="Amiri" w:hAnsi="Amiri" w:cs="Amiri"/>
          <w:sz w:val="32"/>
          <w:szCs w:val="32"/>
          <w:rtl/>
        </w:rPr>
        <w:t xml:space="preserve"> ثم أنشأ يقول:</w:t>
      </w:r>
    </w:p>
    <w:p w14:paraId="6F3B63D5" w14:textId="57D805F0" w:rsidR="00711B53" w:rsidRDefault="00711B53" w:rsidP="0067070C">
      <w:pPr>
        <w:jc w:val="lowKashida"/>
        <w:rPr>
          <w:rFonts w:ascii="Amiri" w:hAnsi="Amiri" w:cs="Amiri"/>
          <w:sz w:val="32"/>
          <w:szCs w:val="32"/>
          <w:rtl/>
        </w:rPr>
      </w:pPr>
      <w:r>
        <w:rPr>
          <w:rFonts w:ascii="Amiri" w:hAnsi="Amiri" w:cs="Amiri"/>
          <w:sz w:val="32"/>
          <w:szCs w:val="32"/>
          <w:rtl/>
        </w:rPr>
        <w:t xml:space="preserve"> </w:t>
      </w:r>
      <w:r w:rsidR="0067070C" w:rsidRPr="00AD5045">
        <w:rPr>
          <w:rFonts w:ascii="Amiri" w:hAnsi="Amiri" w:cs="Amiri"/>
          <w:sz w:val="32"/>
          <w:szCs w:val="32"/>
          <w:rtl/>
        </w:rPr>
        <w:t>كادت تزل به من حالق قدم ***** لولا تداركها نوح بن دراج.</w:t>
      </w:r>
    </w:p>
    <w:p w14:paraId="2C59AA8E" w14:textId="18E10E30" w:rsidR="00711B53" w:rsidRDefault="00711B53" w:rsidP="0067070C">
      <w:pPr>
        <w:jc w:val="lowKashida"/>
        <w:rPr>
          <w:rFonts w:ascii="Amiri" w:hAnsi="Amiri" w:cs="Amiri"/>
          <w:sz w:val="32"/>
          <w:szCs w:val="32"/>
          <w:rtl/>
        </w:rPr>
      </w:pPr>
      <w:r>
        <w:rPr>
          <w:rFonts w:ascii="Amiri" w:hAnsi="Amiri" w:cs="Amiri"/>
          <w:sz w:val="32"/>
          <w:szCs w:val="32"/>
          <w:rtl/>
        </w:rPr>
        <w:t xml:space="preserve">   </w:t>
      </w:r>
      <w:r w:rsidR="0067070C" w:rsidRPr="00AD5045">
        <w:rPr>
          <w:rFonts w:ascii="Amiri" w:hAnsi="Amiri" w:cs="Amiri"/>
          <w:sz w:val="32"/>
          <w:szCs w:val="32"/>
          <w:rtl/>
        </w:rPr>
        <w:t xml:space="preserve">المعرفة والتاريخ </w:t>
      </w:r>
      <w:r w:rsidR="0067070C" w:rsidRPr="00711B53">
        <w:rPr>
          <w:rFonts w:ascii="Amiri" w:hAnsi="Amiri" w:cs="Amiri"/>
          <w:color w:val="00007F"/>
          <w:sz w:val="32"/>
          <w:szCs w:val="32"/>
          <w:rtl/>
        </w:rPr>
        <w:t>(2/612)</w:t>
      </w:r>
      <w:r w:rsidR="0067070C" w:rsidRPr="00AD5045">
        <w:rPr>
          <w:rFonts w:ascii="Amiri" w:hAnsi="Amiri" w:cs="Amiri"/>
          <w:sz w:val="32"/>
          <w:szCs w:val="32"/>
          <w:rtl/>
        </w:rPr>
        <w:t>.</w:t>
      </w:r>
    </w:p>
    <w:p w14:paraId="6021177D"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حدثنا أبو بكر الحميدي قال ثنا سفيان قال: قال ابن شبرمة: </w:t>
      </w:r>
    </w:p>
    <w:p w14:paraId="3644BD31" w14:textId="09C1385C" w:rsidR="00711B53" w:rsidRDefault="00711B53" w:rsidP="0067070C">
      <w:pPr>
        <w:jc w:val="lowKashida"/>
        <w:rPr>
          <w:rFonts w:ascii="Amiri" w:hAnsi="Amiri" w:cs="Amiri"/>
          <w:sz w:val="32"/>
          <w:szCs w:val="32"/>
          <w:rtl/>
        </w:rPr>
      </w:pPr>
      <w:r>
        <w:rPr>
          <w:rFonts w:ascii="Amiri" w:hAnsi="Amiri" w:cs="Amiri"/>
          <w:sz w:val="32"/>
          <w:szCs w:val="32"/>
          <w:rtl/>
        </w:rPr>
        <w:t xml:space="preserve"> </w:t>
      </w:r>
      <w:r w:rsidR="0067070C" w:rsidRPr="00AD5045">
        <w:rPr>
          <w:rFonts w:ascii="Amiri" w:hAnsi="Amiri" w:cs="Amiri"/>
          <w:sz w:val="32"/>
          <w:szCs w:val="32"/>
          <w:rtl/>
        </w:rPr>
        <w:t>اقضِ بما في كتاب الله مفترق</w:t>
      </w:r>
      <w:r w:rsidR="00972A75" w:rsidRPr="00AD5045">
        <w:rPr>
          <w:rFonts w:ascii="Amiri" w:hAnsi="Amiri" w:cs="Amiri"/>
          <w:sz w:val="32"/>
          <w:szCs w:val="32"/>
          <w:rtl/>
        </w:rPr>
        <w:t>ًا</w:t>
      </w:r>
      <w:r w:rsidR="0067070C" w:rsidRPr="00AD5045">
        <w:rPr>
          <w:rFonts w:ascii="Amiri" w:hAnsi="Amiri" w:cs="Amiri"/>
          <w:sz w:val="32"/>
          <w:szCs w:val="32"/>
          <w:rtl/>
        </w:rPr>
        <w:t xml:space="preserve"> ***** وبالنضائر فاقضِ والمقاييسِ</w:t>
      </w:r>
    </w:p>
    <w:p w14:paraId="4C967607" w14:textId="1F85BA8B" w:rsidR="00711B53" w:rsidRDefault="00711B53" w:rsidP="0067070C">
      <w:pPr>
        <w:jc w:val="lowKashida"/>
        <w:rPr>
          <w:rFonts w:ascii="Amiri" w:hAnsi="Amiri" w:cs="Amiri"/>
          <w:sz w:val="32"/>
          <w:szCs w:val="32"/>
          <w:rtl/>
        </w:rPr>
      </w:pPr>
      <w:r>
        <w:rPr>
          <w:rFonts w:ascii="Amiri" w:hAnsi="Amiri" w:cs="Amiri"/>
          <w:sz w:val="32"/>
          <w:szCs w:val="32"/>
          <w:rtl/>
        </w:rPr>
        <w:t xml:space="preserve">   </w:t>
      </w:r>
      <w:r w:rsidR="0067070C" w:rsidRPr="00AD5045">
        <w:rPr>
          <w:rFonts w:ascii="Amiri" w:hAnsi="Amiri" w:cs="Amiri"/>
          <w:sz w:val="32"/>
          <w:szCs w:val="32"/>
          <w:rtl/>
        </w:rPr>
        <w:t xml:space="preserve">المعرفة التاريخ </w:t>
      </w:r>
      <w:r w:rsidR="0067070C" w:rsidRPr="00711B53">
        <w:rPr>
          <w:rFonts w:ascii="Amiri" w:hAnsi="Amiri" w:cs="Amiri"/>
          <w:color w:val="00007F"/>
          <w:sz w:val="32"/>
          <w:szCs w:val="32"/>
          <w:rtl/>
        </w:rPr>
        <w:t>(2/612)</w:t>
      </w:r>
      <w:r w:rsidR="0067070C" w:rsidRPr="00AD5045">
        <w:rPr>
          <w:rFonts w:ascii="Amiri" w:hAnsi="Amiri" w:cs="Amiri"/>
          <w:sz w:val="32"/>
          <w:szCs w:val="32"/>
          <w:rtl/>
        </w:rPr>
        <w:t>.</w:t>
      </w:r>
    </w:p>
    <w:p w14:paraId="43BD108C" w14:textId="65D36998"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وبه: قال سفيان: ثنا ابن شبرمة قال: سئل الشعبي عن رجل نذر أن يطلّق امرأته؟ فقال: ليس بشيء. قال: قال ابن شبرمة: فأنا نهيت</w:t>
      </w:r>
      <w:r w:rsidR="00711B53">
        <w:rPr>
          <w:rFonts w:ascii="Amiri" w:hAnsi="Amiri" w:cs="Amiri"/>
          <w:sz w:val="32"/>
          <w:szCs w:val="32"/>
          <w:rtl/>
        </w:rPr>
        <w:t xml:space="preserve"> </w:t>
      </w:r>
      <w:r w:rsidRPr="00AD5045">
        <w:rPr>
          <w:rFonts w:ascii="Amiri" w:hAnsi="Amiri" w:cs="Amiri"/>
          <w:sz w:val="32"/>
          <w:szCs w:val="32"/>
          <w:rtl/>
        </w:rPr>
        <w:t>الشعبي</w:t>
      </w:r>
      <w:r w:rsidR="008E0BE3">
        <w:rPr>
          <w:rFonts w:ascii="Amiri" w:hAnsi="Amiri" w:cs="Amiri"/>
          <w:sz w:val="32"/>
          <w:szCs w:val="32"/>
          <w:rtl/>
        </w:rPr>
        <w:t>،</w:t>
      </w:r>
      <w:r w:rsidRPr="00AD5045">
        <w:rPr>
          <w:rFonts w:ascii="Amiri" w:hAnsi="Amiri" w:cs="Amiri"/>
          <w:sz w:val="32"/>
          <w:szCs w:val="32"/>
          <w:rtl/>
        </w:rPr>
        <w:t xml:space="preserve"> فقال الشعبي: رُدوا عليّ الرجل: نذرك في عنقك إلى يوم القيامة.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2/613)</w:t>
      </w:r>
      <w:r w:rsidRPr="00AD5045">
        <w:rPr>
          <w:rFonts w:ascii="Amiri" w:hAnsi="Amiri" w:cs="Amiri"/>
          <w:sz w:val="32"/>
          <w:szCs w:val="32"/>
          <w:rtl/>
        </w:rPr>
        <w:t>.</w:t>
      </w:r>
    </w:p>
    <w:p w14:paraId="2D2E9B1A" w14:textId="6066DB1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سلمة عن أحمد قال حدثنا عبد الرزاق عن معمر قال: لمّا عزلوه شيعته ـ يعني ابن شبرمة ـ وكان ولي القضاء</w:t>
      </w:r>
      <w:r w:rsidR="008E0BE3">
        <w:rPr>
          <w:rFonts w:ascii="Amiri" w:hAnsi="Amiri" w:cs="Amiri"/>
          <w:sz w:val="32"/>
          <w:szCs w:val="32"/>
          <w:rtl/>
        </w:rPr>
        <w:t>،</w:t>
      </w:r>
      <w:r w:rsidRPr="00AD5045">
        <w:rPr>
          <w:rFonts w:ascii="Amiri" w:hAnsi="Amiri" w:cs="Amiri"/>
          <w:sz w:val="32"/>
          <w:szCs w:val="32"/>
          <w:rtl/>
        </w:rPr>
        <w:t xml:space="preserve"> قال: فلما انصرف الناس وأفردني وإياه المسير ولم يكن معنا أحد نظر إليّ فقال: يا أبا عروة</w:t>
      </w:r>
      <w:r w:rsidR="008E0BE3">
        <w:rPr>
          <w:rFonts w:ascii="Amiri" w:hAnsi="Amiri" w:cs="Amiri"/>
          <w:sz w:val="32"/>
          <w:szCs w:val="32"/>
          <w:rtl/>
        </w:rPr>
        <w:t>،</w:t>
      </w:r>
      <w:r w:rsidRPr="00AD5045">
        <w:rPr>
          <w:rFonts w:ascii="Amiri" w:hAnsi="Amiri" w:cs="Amiri"/>
          <w:sz w:val="32"/>
          <w:szCs w:val="32"/>
          <w:rtl/>
        </w:rPr>
        <w:t xml:space="preserve"> أحمد الله</w:t>
      </w:r>
      <w:r w:rsidR="00711B53">
        <w:rPr>
          <w:rFonts w:ascii="Amiri" w:hAnsi="Amiri" w:cs="Amiri"/>
          <w:sz w:val="32"/>
          <w:szCs w:val="32"/>
          <w:rtl/>
        </w:rPr>
        <w:t xml:space="preserve"> </w:t>
      </w:r>
      <w:r w:rsidRPr="00AD5045">
        <w:rPr>
          <w:rFonts w:ascii="Amiri" w:hAnsi="Amiri" w:cs="Amiri"/>
          <w:sz w:val="32"/>
          <w:szCs w:val="32"/>
          <w:rtl/>
        </w:rPr>
        <w:t>أما إني لم أستبدل بقميصي هذا قميص</w:t>
      </w:r>
      <w:r w:rsidR="00972A75" w:rsidRPr="00AD5045">
        <w:rPr>
          <w:rFonts w:ascii="Amiri" w:hAnsi="Amiri" w:cs="Amiri"/>
          <w:sz w:val="32"/>
          <w:szCs w:val="32"/>
          <w:rtl/>
        </w:rPr>
        <w:t>ًا</w:t>
      </w:r>
      <w:r w:rsidRPr="00AD5045">
        <w:rPr>
          <w:rFonts w:ascii="Amiri" w:hAnsi="Amiri" w:cs="Amiri"/>
          <w:sz w:val="32"/>
          <w:szCs w:val="32"/>
          <w:rtl/>
        </w:rPr>
        <w:t xml:space="preserve"> منذ دخلتها</w:t>
      </w:r>
      <w:r w:rsidR="008E0BE3">
        <w:rPr>
          <w:rFonts w:ascii="Amiri" w:hAnsi="Amiri" w:cs="Amiri"/>
          <w:sz w:val="32"/>
          <w:szCs w:val="32"/>
          <w:rtl/>
        </w:rPr>
        <w:t>،</w:t>
      </w:r>
      <w:r w:rsidRPr="00AD5045">
        <w:rPr>
          <w:rFonts w:ascii="Amiri" w:hAnsi="Amiri" w:cs="Amiri"/>
          <w:sz w:val="32"/>
          <w:szCs w:val="32"/>
          <w:rtl/>
        </w:rPr>
        <w:t xml:space="preserve"> قال: ثم سكت ساعة فقال لي: يا أبا عروة</w:t>
      </w:r>
      <w:r w:rsidR="008E0BE3">
        <w:rPr>
          <w:rFonts w:ascii="Amiri" w:hAnsi="Amiri" w:cs="Amiri"/>
          <w:sz w:val="32"/>
          <w:szCs w:val="32"/>
          <w:rtl/>
        </w:rPr>
        <w:t>،</w:t>
      </w:r>
      <w:r w:rsidRPr="00AD5045">
        <w:rPr>
          <w:rFonts w:ascii="Amiri" w:hAnsi="Amiri" w:cs="Amiri"/>
          <w:sz w:val="32"/>
          <w:szCs w:val="32"/>
          <w:rtl/>
        </w:rPr>
        <w:t xml:space="preserve"> إنما أقول لك الحلال فأما الحرام فلا سبيل إليه.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2/613)</w:t>
      </w:r>
      <w:r w:rsidRPr="00AD5045">
        <w:rPr>
          <w:rFonts w:ascii="Amiri" w:hAnsi="Amiri" w:cs="Amiri"/>
          <w:sz w:val="32"/>
          <w:szCs w:val="32"/>
          <w:rtl/>
        </w:rPr>
        <w:t>.</w:t>
      </w:r>
    </w:p>
    <w:p w14:paraId="7109F528" w14:textId="566175F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العباس الفضل بن زياد قال: نا أحمد بن حنبل حدثنا محمد بن فضيل عن أبيه قال: كان ابن شبرمة والمغيرة والحارث العكلّي والقعقاع بن يزيد وغيرهم يسمرون بالفقه</w:t>
      </w:r>
      <w:r w:rsidR="008E0BE3">
        <w:rPr>
          <w:rFonts w:ascii="Amiri" w:hAnsi="Amiri" w:cs="Amiri"/>
          <w:sz w:val="32"/>
          <w:szCs w:val="32"/>
          <w:rtl/>
        </w:rPr>
        <w:t>،</w:t>
      </w:r>
      <w:r w:rsidRPr="00AD5045">
        <w:rPr>
          <w:rFonts w:ascii="Amiri" w:hAnsi="Amiri" w:cs="Amiri"/>
          <w:sz w:val="32"/>
          <w:szCs w:val="32"/>
          <w:rtl/>
        </w:rPr>
        <w:t xml:space="preserve"> فربما لم يقوموا إلى النداء بالفجر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1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color w:val="00007F"/>
          <w:sz w:val="32"/>
          <w:szCs w:val="32"/>
          <w:rtl/>
        </w:rPr>
        <w:t xml:space="preserve">( </w:t>
      </w:r>
      <w:r w:rsidRPr="00711B53">
        <w:rPr>
          <w:rFonts w:ascii="Amiri" w:hAnsi="Amiri" w:cs="Amiri"/>
          <w:color w:val="00007F"/>
          <w:sz w:val="32"/>
          <w:szCs w:val="32"/>
          <w:rtl/>
        </w:rPr>
        <w:t>2/614)</w:t>
      </w:r>
      <w:r w:rsidRPr="00AD5045">
        <w:rPr>
          <w:rFonts w:ascii="Amiri" w:hAnsi="Amiri" w:cs="Amiri"/>
          <w:sz w:val="32"/>
          <w:szCs w:val="32"/>
          <w:rtl/>
        </w:rPr>
        <w:t>.</w:t>
      </w:r>
    </w:p>
    <w:p w14:paraId="28C61D6D" w14:textId="3E4F6341" w:rsidR="00711B53" w:rsidRDefault="0067070C" w:rsidP="0067070C">
      <w:pPr>
        <w:jc w:val="lowKashida"/>
        <w:rPr>
          <w:rFonts w:ascii="Amiri" w:hAnsi="Amiri" w:cs="Amiri"/>
          <w:sz w:val="32"/>
          <w:szCs w:val="32"/>
          <w:rtl/>
        </w:rPr>
      </w:pPr>
      <w:r w:rsidRPr="00AD5045">
        <w:rPr>
          <w:rFonts w:ascii="Amiri" w:hAnsi="Amiri" w:cs="Amiri"/>
          <w:sz w:val="32"/>
          <w:szCs w:val="32"/>
          <w:rtl/>
        </w:rPr>
        <w:t>وبه: قال محمد بن فضيل سمعت ابن شبرمة يقول: كنت إذا اجتمعت أنا والحارث ـ يعني العكلّي ـ على مسألة لم نبالِ من خالفنا فيها.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2/614 ـ 615)</w:t>
      </w:r>
      <w:r w:rsidRPr="00AD5045">
        <w:rPr>
          <w:rFonts w:ascii="Amiri" w:hAnsi="Amiri" w:cs="Amiri"/>
          <w:sz w:val="32"/>
          <w:szCs w:val="32"/>
          <w:rtl/>
        </w:rPr>
        <w:t>.</w:t>
      </w:r>
    </w:p>
    <w:p w14:paraId="2ED649D7" w14:textId="2A7AC55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بكر حدثنا سفيان حدثنا عمارة بن القعقاع بن شبرمة</w:t>
      </w:r>
      <w:r w:rsidR="008E0BE3">
        <w:rPr>
          <w:rFonts w:ascii="Amiri" w:hAnsi="Amiri" w:cs="Amiri"/>
          <w:sz w:val="32"/>
          <w:szCs w:val="32"/>
          <w:rtl/>
        </w:rPr>
        <w:t>،</w:t>
      </w:r>
      <w:r w:rsidRPr="00AD5045">
        <w:rPr>
          <w:rFonts w:ascii="Amiri" w:hAnsi="Amiri" w:cs="Amiri"/>
          <w:sz w:val="32"/>
          <w:szCs w:val="32"/>
          <w:rtl/>
        </w:rPr>
        <w:t xml:space="preserve"> وكان أكبر من عمه</w:t>
      </w:r>
      <w:r w:rsidR="00711B53">
        <w:rPr>
          <w:rFonts w:ascii="Amiri" w:hAnsi="Amiri" w:cs="Amiri"/>
          <w:sz w:val="32"/>
          <w:szCs w:val="32"/>
          <w:rtl/>
        </w:rPr>
        <w:t xml:space="preserve"> </w:t>
      </w:r>
      <w:r w:rsidRPr="00AD5045">
        <w:rPr>
          <w:rFonts w:ascii="Amiri" w:hAnsi="Amiri" w:cs="Amiri"/>
          <w:sz w:val="32"/>
          <w:szCs w:val="32"/>
          <w:rtl/>
        </w:rPr>
        <w:t>عبد الله بن شبرمة</w:t>
      </w:r>
      <w:r w:rsidR="008E0BE3">
        <w:rPr>
          <w:rFonts w:ascii="Amiri" w:hAnsi="Amiri" w:cs="Amiri"/>
          <w:sz w:val="32"/>
          <w:szCs w:val="32"/>
          <w:rtl/>
        </w:rPr>
        <w:t>،</w:t>
      </w:r>
      <w:r w:rsidRPr="00AD5045">
        <w:rPr>
          <w:rFonts w:ascii="Amiri" w:hAnsi="Amiri" w:cs="Amiri"/>
          <w:sz w:val="32"/>
          <w:szCs w:val="32"/>
          <w:rtl/>
        </w:rPr>
        <w:t xml:space="preserve"> وكان عمارة أفضل منه أيض</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2/708)</w:t>
      </w:r>
      <w:r w:rsidRPr="00AD5045">
        <w:rPr>
          <w:rFonts w:ascii="Amiri" w:hAnsi="Amiri" w:cs="Amiri"/>
          <w:sz w:val="32"/>
          <w:szCs w:val="32"/>
          <w:rtl/>
        </w:rPr>
        <w:t xml:space="preserve"> و </w:t>
      </w:r>
      <w:r w:rsidRPr="00711B53">
        <w:rPr>
          <w:rFonts w:ascii="Amiri" w:hAnsi="Amiri" w:cs="Amiri"/>
          <w:color w:val="00007F"/>
          <w:sz w:val="32"/>
          <w:szCs w:val="32"/>
          <w:rtl/>
        </w:rPr>
        <w:t>(3/102)</w:t>
      </w:r>
      <w:r w:rsidRPr="00AD5045">
        <w:rPr>
          <w:rFonts w:ascii="Amiri" w:hAnsi="Amiri" w:cs="Amiri"/>
          <w:sz w:val="32"/>
          <w:szCs w:val="32"/>
          <w:rtl/>
        </w:rPr>
        <w:t>.</w:t>
      </w:r>
    </w:p>
    <w:p w14:paraId="1CA4EECE" w14:textId="3928C88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نعيم قال حدثنا سفيان عن ابن شبرمة</w:t>
      </w:r>
      <w:r w:rsidR="008E0BE3">
        <w:rPr>
          <w:rFonts w:ascii="Amiri" w:hAnsi="Amiri" w:cs="Amiri"/>
          <w:sz w:val="32"/>
          <w:szCs w:val="32"/>
          <w:rtl/>
        </w:rPr>
        <w:t>،</w:t>
      </w:r>
      <w:r w:rsidRPr="00AD5045">
        <w:rPr>
          <w:rFonts w:ascii="Amiri" w:hAnsi="Amiri" w:cs="Amiri"/>
          <w:sz w:val="32"/>
          <w:szCs w:val="32"/>
          <w:rtl/>
        </w:rPr>
        <w:t xml:space="preserve"> واسمه عبد الله لا بأس به.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3/102)</w:t>
      </w:r>
      <w:r w:rsidRPr="00AD5045">
        <w:rPr>
          <w:rFonts w:ascii="Amiri" w:hAnsi="Amiri" w:cs="Amiri"/>
          <w:sz w:val="32"/>
          <w:szCs w:val="32"/>
          <w:rtl/>
        </w:rPr>
        <w:t>.</w:t>
      </w:r>
    </w:p>
    <w:p w14:paraId="44E4B5B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558) عبد الله بن شريك العامري الكوفي.</w:t>
      </w:r>
    </w:p>
    <w:p w14:paraId="59162686" w14:textId="048ED53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بكر حدثنا سفيان حدثنا عمير بن عبد الله قال: كبراء أهل الكوفة: زياد بن علاقة وعبد الله بن شريك وأبو إسحاق الهمداني ويزيد بن مسهر.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2/675 ـ 676)</w:t>
      </w:r>
    </w:p>
    <w:p w14:paraId="03CB1EBA" w14:textId="1AABAD25"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حدثنا أبو نعيم قال ثنا سفيان عن عبد الله بن شريك العامري</w:t>
      </w:r>
      <w:r w:rsidR="008E0BE3">
        <w:rPr>
          <w:rFonts w:ascii="Amiri" w:hAnsi="Amiri" w:cs="Amiri"/>
          <w:sz w:val="32"/>
          <w:szCs w:val="32"/>
          <w:rtl/>
        </w:rPr>
        <w:t>،</w:t>
      </w:r>
      <w:r w:rsidRPr="00AD5045">
        <w:rPr>
          <w:rFonts w:ascii="Amiri" w:hAnsi="Amiri" w:cs="Amiri"/>
          <w:sz w:val="32"/>
          <w:szCs w:val="32"/>
          <w:rtl/>
        </w:rPr>
        <w:t xml:space="preserve"> ثقة وهو من كبراء أهل الكوفة يميل إلى التشيع.</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13"/>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3/98)</w:t>
      </w:r>
      <w:r w:rsidRPr="00AD5045">
        <w:rPr>
          <w:rFonts w:ascii="Amiri" w:hAnsi="Amiri" w:cs="Amiri"/>
          <w:sz w:val="32"/>
          <w:szCs w:val="32"/>
          <w:rtl/>
        </w:rPr>
        <w:t>.</w:t>
      </w:r>
    </w:p>
    <w:p w14:paraId="527D792A"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559) عبدالله بن شوذب الخراساني </w:t>
      </w:r>
      <w:r w:rsidRPr="00711B53">
        <w:rPr>
          <w:rFonts w:ascii="Amiri" w:hAnsi="Amiri" w:cs="Amiri"/>
          <w:color w:val="00007F"/>
          <w:sz w:val="32"/>
          <w:szCs w:val="32"/>
          <w:rtl/>
        </w:rPr>
        <w:t>(أبوعبدالرحمن)</w:t>
      </w:r>
      <w:r w:rsidRPr="00AD5045">
        <w:rPr>
          <w:rFonts w:ascii="Amiri" w:hAnsi="Amiri" w:cs="Amiri"/>
          <w:sz w:val="32"/>
          <w:szCs w:val="32"/>
          <w:rtl/>
        </w:rPr>
        <w:t xml:space="preserve"> سكن البصرة ثم الشام.</w:t>
      </w:r>
    </w:p>
    <w:p w14:paraId="7941A162" w14:textId="72E151D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 قال أحمد: وابن شوذب من أهل بلخ نزل البصرة يسمع بها ويكتب</w:t>
      </w:r>
      <w:r w:rsidR="008E0BE3">
        <w:rPr>
          <w:rFonts w:ascii="Amiri" w:hAnsi="Amiri" w:cs="Amiri"/>
          <w:sz w:val="32"/>
          <w:szCs w:val="32"/>
          <w:rtl/>
        </w:rPr>
        <w:t>،</w:t>
      </w:r>
      <w:r w:rsidRPr="00AD5045">
        <w:rPr>
          <w:rFonts w:ascii="Amiri" w:hAnsi="Amiri" w:cs="Amiri"/>
          <w:sz w:val="32"/>
          <w:szCs w:val="32"/>
          <w:rtl/>
        </w:rPr>
        <w:t xml:space="preserve"> ثم انتقل إلى الشام</w:t>
      </w:r>
      <w:r w:rsidR="008E0BE3">
        <w:rPr>
          <w:rFonts w:ascii="Amiri" w:hAnsi="Amiri" w:cs="Amiri"/>
          <w:sz w:val="32"/>
          <w:szCs w:val="32"/>
          <w:rtl/>
        </w:rPr>
        <w:t>،</w:t>
      </w:r>
      <w:r w:rsidRPr="00AD5045">
        <w:rPr>
          <w:rFonts w:ascii="Amiri" w:hAnsi="Amiri" w:cs="Amiri"/>
          <w:sz w:val="32"/>
          <w:szCs w:val="32"/>
          <w:rtl/>
        </w:rPr>
        <w:t xml:space="preserve"> وكان من الثقات</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14"/>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(2/180)</w:t>
      </w:r>
      <w:r w:rsidRPr="00AD5045">
        <w:rPr>
          <w:rFonts w:ascii="Amiri" w:hAnsi="Amiri" w:cs="Amiri"/>
          <w:sz w:val="32"/>
          <w:szCs w:val="32"/>
          <w:rtl/>
        </w:rPr>
        <w:t>.</w:t>
      </w:r>
    </w:p>
    <w:p w14:paraId="592B1A7A" w14:textId="2187F74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عمير قال: سمعت كثير بن الوليد يقول: كنتَ إذا رأيتَ ابن شوذب ذكرتَ الملائكة.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15"/>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(2/372)</w:t>
      </w:r>
      <w:r w:rsidRPr="00AD5045">
        <w:rPr>
          <w:rFonts w:ascii="Amiri" w:hAnsi="Amiri" w:cs="Amiri"/>
          <w:sz w:val="32"/>
          <w:szCs w:val="32"/>
          <w:rtl/>
        </w:rPr>
        <w:t>.</w:t>
      </w:r>
    </w:p>
    <w:p w14:paraId="503851E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560) عبدالله بن صالح بن محمد بن مسلم الجهني </w:t>
      </w:r>
      <w:r w:rsidRPr="00711B53">
        <w:rPr>
          <w:rFonts w:ascii="Amiri" w:hAnsi="Amiri" w:cs="Amiri"/>
          <w:color w:val="00007F"/>
          <w:sz w:val="32"/>
          <w:szCs w:val="32"/>
          <w:rtl/>
        </w:rPr>
        <w:t>(أبوصالح)</w:t>
      </w:r>
      <w:r w:rsidRPr="00AD5045">
        <w:rPr>
          <w:rFonts w:ascii="Amiri" w:hAnsi="Amiri" w:cs="Amiri"/>
          <w:sz w:val="32"/>
          <w:szCs w:val="32"/>
          <w:rtl/>
        </w:rPr>
        <w:t xml:space="preserve"> المصري كاتب الليث.</w:t>
      </w:r>
    </w:p>
    <w:p w14:paraId="04E325FD"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عبد الله بن مسلمة وابن بكير عن مالك. وحدثنا الحميدي حدثنا سفيان. وحدثنا أبوصالح حدثني الليث. وحدثنا الحجاج حدثنا حماد بن سلمة: جميع</w:t>
      </w:r>
      <w:r w:rsidR="00972A75" w:rsidRPr="00AD5045">
        <w:rPr>
          <w:rFonts w:ascii="Amiri" w:hAnsi="Amiri" w:cs="Amiri"/>
          <w:sz w:val="32"/>
          <w:szCs w:val="32"/>
          <w:rtl/>
        </w:rPr>
        <w:t>ًا</w:t>
      </w:r>
      <w:r w:rsidRPr="00AD5045">
        <w:rPr>
          <w:rFonts w:ascii="Amiri" w:hAnsi="Amiri" w:cs="Amiri"/>
          <w:sz w:val="32"/>
          <w:szCs w:val="32"/>
          <w:rtl/>
        </w:rPr>
        <w:t xml:space="preserve"> عن يحيى بن سعيد أنه سمع أبو الحباب سعيد بن يسار يقول: سمعت أبا هريرة.... الخ.</w:t>
      </w:r>
    </w:p>
    <w:p w14:paraId="263BBDB2" w14:textId="7733C18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وكل واحد من المسمين في هذا الحديث حجة على الانفراد.</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(1/348)</w:t>
      </w:r>
      <w:r w:rsidRPr="00AD5045">
        <w:rPr>
          <w:rFonts w:ascii="Amiri" w:hAnsi="Amiri" w:cs="Amiri"/>
          <w:sz w:val="32"/>
          <w:szCs w:val="32"/>
          <w:rtl/>
        </w:rPr>
        <w:t>.</w:t>
      </w:r>
    </w:p>
    <w:p w14:paraId="75AE3D9D"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صالح حدثني الليث حدثني خالد بن يزيد عن سعيد بن أبي هلال عن أبي أمية الأنصاري عن عبيد بن رفاعة بن رافع عن أبيه قال: دخلت يوم</w:t>
      </w:r>
      <w:r w:rsidR="00972A75" w:rsidRPr="00AD5045">
        <w:rPr>
          <w:rFonts w:ascii="Amiri" w:hAnsi="Amiri" w:cs="Amiri"/>
          <w:sz w:val="32"/>
          <w:szCs w:val="32"/>
          <w:rtl/>
        </w:rPr>
        <w:t>ًا</w:t>
      </w:r>
      <w:r w:rsidRPr="00AD5045">
        <w:rPr>
          <w:rFonts w:ascii="Amiri" w:hAnsi="Amiri" w:cs="Amiri"/>
          <w:sz w:val="32"/>
          <w:szCs w:val="32"/>
          <w:rtl/>
        </w:rPr>
        <w:t xml:space="preserve"> على النبي </w:t>
      </w:r>
      <w:r w:rsidRPr="00AD5045">
        <w:rPr>
          <w:rFonts w:ascii="Amiri" w:hAnsi="Amiri" w:cs="Amiri"/>
          <w:sz w:val="32"/>
          <w:szCs w:val="32"/>
        </w:rPr>
        <w:sym w:font="AGA Arabesque" w:char="F072"/>
      </w:r>
      <w:r w:rsidRPr="00AD5045">
        <w:rPr>
          <w:rFonts w:ascii="Amiri" w:hAnsi="Amiri" w:cs="Amiri"/>
          <w:sz w:val="32"/>
          <w:szCs w:val="32"/>
          <w:rtl/>
        </w:rPr>
        <w:t xml:space="preserve"> وعنده قدر تفور بلحم فأعجبتني لحمة فازدرتها فاشتكيت عليها سنة، ثم إني ذكرت ذلك لرسول الله </w:t>
      </w:r>
      <w:r w:rsidRPr="00AD5045">
        <w:rPr>
          <w:rFonts w:ascii="Amiri" w:hAnsi="Amiri" w:cs="Amiri"/>
          <w:sz w:val="32"/>
          <w:szCs w:val="32"/>
        </w:rPr>
        <w:sym w:font="AGA Arabesque" w:char="F072"/>
      </w:r>
      <w:r w:rsidRPr="00AD5045">
        <w:rPr>
          <w:rFonts w:ascii="Amiri" w:hAnsi="Amiri" w:cs="Amiri"/>
          <w:sz w:val="32"/>
          <w:szCs w:val="32"/>
          <w:rtl/>
        </w:rPr>
        <w:t xml:space="preserve"> فقال: إنه كان فيها أنفس سبعة أناسي، ثم مسح بطني فألقيها غضراء، فوالذي بعثه بالحق ما اشتكيت بطني حتى الساعة.</w:t>
      </w:r>
    </w:p>
    <w:p w14:paraId="6EFF88B2" w14:textId="13CC0AE6"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يوسف:حضرت ابن بكير وقرأ هذا الحديث وجعفر بن عبد الواحد حاضر، ولا أدري أكان يقرأ له كتاب الليث عن خالد أو غيره</w:t>
      </w:r>
      <w:r w:rsidR="008E0BE3">
        <w:rPr>
          <w:rFonts w:ascii="Amiri" w:hAnsi="Amiri" w:cs="Amiri"/>
          <w:sz w:val="32"/>
          <w:szCs w:val="32"/>
          <w:rtl/>
        </w:rPr>
        <w:t>،</w:t>
      </w:r>
      <w:r w:rsidRPr="00AD5045">
        <w:rPr>
          <w:rFonts w:ascii="Amiri" w:hAnsi="Amiri" w:cs="Amiri"/>
          <w:sz w:val="32"/>
          <w:szCs w:val="32"/>
          <w:rtl/>
        </w:rPr>
        <w:t xml:space="preserve"> وانتهى إلى هذا الحديث وإذا عنده:</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عن عبيد بن رفاعة قال: دخلت على النبي </w:t>
      </w:r>
      <w:r w:rsidRPr="00711B53">
        <w:rPr>
          <w:rFonts w:ascii="Amiri" w:hAnsi="Amiri" w:cs="Amiri"/>
          <w:color w:val="00007F"/>
          <w:sz w:val="32"/>
          <w:szCs w:val="32"/>
          <w:rtl/>
        </w:rPr>
        <w:sym w:font="AGA Arabesque" w:char="F072"/>
      </w:r>
      <w:r w:rsidR="00711B53">
        <w:rPr>
          <w:rFonts w:ascii="Amiri" w:hAnsi="Amiri" w:cs="Amiri"/>
          <w:color w:val="00007F"/>
          <w:sz w:val="32"/>
          <w:szCs w:val="32"/>
          <w:rtl/>
        </w:rPr>
        <w:t>)</w:t>
      </w:r>
      <w:r w:rsidRPr="00AD5045">
        <w:rPr>
          <w:rFonts w:ascii="Amiri" w:hAnsi="Amiri" w:cs="Amiri"/>
          <w:sz w:val="32"/>
          <w:szCs w:val="32"/>
          <w:rtl/>
        </w:rPr>
        <w:t>.</w:t>
      </w:r>
    </w:p>
    <w:p w14:paraId="1FE79478" w14:textId="4BEA86D6"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قال أبو يوسف: ورواه أبو صالح: </w:t>
      </w:r>
      <w:r w:rsidRPr="00711B53">
        <w:rPr>
          <w:rFonts w:ascii="Amiri" w:hAnsi="Amiri" w:cs="Amiri"/>
          <w:color w:val="00007F"/>
          <w:sz w:val="32"/>
          <w:szCs w:val="32"/>
          <w:rtl/>
        </w:rPr>
        <w:t>(عن أبيه)</w:t>
      </w:r>
      <w:r w:rsidRPr="00AD5045">
        <w:rPr>
          <w:rFonts w:ascii="Amiri" w:hAnsi="Amiri" w:cs="Amiri"/>
          <w:sz w:val="32"/>
          <w:szCs w:val="32"/>
          <w:rtl/>
        </w:rPr>
        <w:t>. وهو باطل</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16"/>
      </w:r>
      <w:r w:rsidRPr="00711B53">
        <w:rPr>
          <w:rFonts w:ascii="Amiri" w:hAnsi="Amiri" w:cs="Amiri"/>
          <w:color w:val="00007F"/>
          <w:sz w:val="32"/>
          <w:szCs w:val="32"/>
          <w:vertAlign w:val="superscript"/>
          <w:rtl/>
        </w:rPr>
        <w:t>)</w:t>
      </w:r>
      <w:r w:rsidR="008E0BE3">
        <w:rPr>
          <w:rFonts w:ascii="Amiri" w:hAnsi="Amiri" w:cs="Amiri"/>
          <w:sz w:val="32"/>
          <w:szCs w:val="32"/>
          <w:rtl/>
        </w:rPr>
        <w:t>،</w:t>
      </w:r>
      <w:r w:rsidRPr="00AD5045">
        <w:rPr>
          <w:rFonts w:ascii="Amiri" w:hAnsi="Amiri" w:cs="Amiri"/>
          <w:sz w:val="32"/>
          <w:szCs w:val="32"/>
          <w:rtl/>
        </w:rPr>
        <w:t xml:space="preserve"> وقد قال وكذب</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17"/>
      </w:r>
      <w:r w:rsidRPr="00711B53">
        <w:rPr>
          <w:rFonts w:ascii="Amiri" w:hAnsi="Amiri" w:cs="Amiri"/>
          <w:color w:val="00007F"/>
          <w:sz w:val="32"/>
          <w:szCs w:val="32"/>
          <w:vertAlign w:val="superscript"/>
          <w:rtl/>
        </w:rPr>
        <w:t>)</w:t>
      </w:r>
      <w:r w:rsidR="008E0BE3">
        <w:rPr>
          <w:rFonts w:ascii="Amiri" w:hAnsi="Amiri" w:cs="Amiri"/>
          <w:sz w:val="32"/>
          <w:szCs w:val="32"/>
          <w:rtl/>
        </w:rPr>
        <w:t>،</w:t>
      </w:r>
      <w:r w:rsidRPr="00AD5045">
        <w:rPr>
          <w:rFonts w:ascii="Amiri" w:hAnsi="Amiri" w:cs="Amiri"/>
          <w:sz w:val="32"/>
          <w:szCs w:val="32"/>
          <w:rtl/>
        </w:rPr>
        <w:t xml:space="preserve"> فآذيته وآذاني، وقال لجعفر: موعدك غد</w:t>
      </w:r>
      <w:r w:rsidR="00972A75" w:rsidRPr="00AD5045">
        <w:rPr>
          <w:rFonts w:ascii="Amiri" w:hAnsi="Amiri" w:cs="Amiri"/>
          <w:sz w:val="32"/>
          <w:szCs w:val="32"/>
          <w:rtl/>
        </w:rPr>
        <w:t>ًا</w:t>
      </w:r>
      <w:r w:rsidRPr="00AD5045">
        <w:rPr>
          <w:rFonts w:ascii="Amiri" w:hAnsi="Amiri" w:cs="Amiri"/>
          <w:sz w:val="32"/>
          <w:szCs w:val="32"/>
          <w:rtl/>
        </w:rPr>
        <w:t xml:space="preserve"> بالغداة حتى أحضر أصل الليث</w:t>
      </w:r>
      <w:r w:rsidR="008E0BE3">
        <w:rPr>
          <w:rFonts w:ascii="Amiri" w:hAnsi="Amiri" w:cs="Amiri"/>
          <w:sz w:val="32"/>
          <w:szCs w:val="32"/>
          <w:rtl/>
        </w:rPr>
        <w:t>،</w:t>
      </w:r>
      <w:r w:rsidRPr="00AD5045">
        <w:rPr>
          <w:rFonts w:ascii="Amiri" w:hAnsi="Amiri" w:cs="Amiri"/>
          <w:sz w:val="32"/>
          <w:szCs w:val="32"/>
          <w:rtl/>
        </w:rPr>
        <w:t xml:space="preserve"> فإنه ليس في أصل كتاب الليث إلا كما أقول: </w:t>
      </w:r>
      <w:r w:rsidRPr="00711B53">
        <w:rPr>
          <w:rFonts w:ascii="Amiri" w:hAnsi="Amiri" w:cs="Amiri"/>
          <w:color w:val="00007F"/>
          <w:sz w:val="32"/>
          <w:szCs w:val="32"/>
          <w:rtl/>
        </w:rPr>
        <w:t>(عن عبيد ابن رفاعة)</w:t>
      </w:r>
      <w:r w:rsidRPr="00AD5045">
        <w:rPr>
          <w:rFonts w:ascii="Amiri" w:hAnsi="Amiri" w:cs="Amiri"/>
          <w:sz w:val="32"/>
          <w:szCs w:val="32"/>
          <w:rtl/>
        </w:rPr>
        <w:t>. وعاد فآذاني وآذيته حتى قال له بعض من حضر: يا أبا زكريا إن هؤلاء قوم قد كتبوا عن أبي صالح، فإذا عرضت على أبي صالح آذوك. فقال: الموعد غد</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وانصرفت</w:t>
      </w:r>
      <w:r w:rsidR="008E0BE3">
        <w:rPr>
          <w:rFonts w:ascii="Amiri" w:hAnsi="Amiri" w:cs="Amiri"/>
          <w:sz w:val="32"/>
          <w:szCs w:val="32"/>
          <w:rtl/>
        </w:rPr>
        <w:t>،</w:t>
      </w:r>
      <w:r w:rsidRPr="00AD5045">
        <w:rPr>
          <w:rFonts w:ascii="Amiri" w:hAnsi="Amiri" w:cs="Amiri"/>
          <w:sz w:val="32"/>
          <w:szCs w:val="32"/>
          <w:rtl/>
        </w:rPr>
        <w:t xml:space="preserve"> ولقيت حرملة فإذا هو قد بلغه الذي كان، فقال لي: قد كان في هذا الكلام أيام أبي صالح لأنه في كتاب الليث في الرق</w:t>
      </w:r>
      <w:r w:rsidR="008E0BE3">
        <w:rPr>
          <w:rFonts w:ascii="Amiri" w:hAnsi="Amiri" w:cs="Amiri"/>
          <w:sz w:val="32"/>
          <w:szCs w:val="32"/>
          <w:rtl/>
        </w:rPr>
        <w:t>،</w:t>
      </w:r>
      <w:r w:rsidRPr="00AD5045">
        <w:rPr>
          <w:rFonts w:ascii="Amiri" w:hAnsi="Amiri" w:cs="Amiri"/>
          <w:sz w:val="32"/>
          <w:szCs w:val="32"/>
          <w:rtl/>
        </w:rPr>
        <w:t xml:space="preserve"> وليس في الأصل، إنما الأصل في قراطيس</w:t>
      </w:r>
      <w:r w:rsidR="008E0BE3">
        <w:rPr>
          <w:rFonts w:ascii="Amiri" w:hAnsi="Amiri" w:cs="Amiri"/>
          <w:sz w:val="32"/>
          <w:szCs w:val="32"/>
          <w:rtl/>
        </w:rPr>
        <w:t>،</w:t>
      </w:r>
      <w:r w:rsidRPr="00AD5045">
        <w:rPr>
          <w:rFonts w:ascii="Amiri" w:hAnsi="Amiri" w:cs="Amiri"/>
          <w:sz w:val="32"/>
          <w:szCs w:val="32"/>
          <w:rtl/>
        </w:rPr>
        <w:t>وكان الليث حوَّل كتبه في الرق وجعله حبس</w:t>
      </w:r>
      <w:r w:rsidR="00972A75" w:rsidRPr="00AD5045">
        <w:rPr>
          <w:rFonts w:ascii="Amiri" w:hAnsi="Amiri" w:cs="Amiri"/>
          <w:sz w:val="32"/>
          <w:szCs w:val="32"/>
          <w:rtl/>
        </w:rPr>
        <w:t>ًا</w:t>
      </w:r>
      <w:r w:rsidRPr="00AD5045">
        <w:rPr>
          <w:rFonts w:ascii="Amiri" w:hAnsi="Amiri" w:cs="Amiri"/>
          <w:sz w:val="32"/>
          <w:szCs w:val="32"/>
          <w:rtl/>
        </w:rPr>
        <w:t xml:space="preserve"> أو وقف</w:t>
      </w:r>
      <w:r w:rsidR="00972A75" w:rsidRPr="00AD5045">
        <w:rPr>
          <w:rFonts w:ascii="Amiri" w:hAnsi="Amiri" w:cs="Amiri"/>
          <w:sz w:val="32"/>
          <w:szCs w:val="32"/>
          <w:rtl/>
        </w:rPr>
        <w:t>ًا</w:t>
      </w:r>
      <w:r w:rsidRPr="00AD5045">
        <w:rPr>
          <w:rFonts w:ascii="Amiri" w:hAnsi="Amiri" w:cs="Amiri"/>
          <w:sz w:val="32"/>
          <w:szCs w:val="32"/>
          <w:rtl/>
        </w:rPr>
        <w:t xml:space="preserve"> وصية ذلك إلى ولده</w:t>
      </w:r>
      <w:r w:rsidR="008E0BE3">
        <w:rPr>
          <w:rFonts w:ascii="Amiri" w:hAnsi="Amiri" w:cs="Amiri"/>
          <w:sz w:val="32"/>
          <w:szCs w:val="32"/>
          <w:rtl/>
        </w:rPr>
        <w:t>،</w:t>
      </w:r>
      <w:r w:rsidRPr="00AD5045">
        <w:rPr>
          <w:rFonts w:ascii="Amiri" w:hAnsi="Amiri" w:cs="Amiri"/>
          <w:sz w:val="32"/>
          <w:szCs w:val="32"/>
          <w:rtl/>
        </w:rPr>
        <w:t xml:space="preserve"> وبقي الأصل سماعه في القراطيس وجعله لابنه الكبير، وكان الكبير يكون مع أبي صالح</w:t>
      </w:r>
      <w:r w:rsidR="008E0BE3">
        <w:rPr>
          <w:rFonts w:ascii="Amiri" w:hAnsi="Amiri" w:cs="Amiri"/>
          <w:sz w:val="32"/>
          <w:szCs w:val="32"/>
          <w:rtl/>
        </w:rPr>
        <w:t>،</w:t>
      </w:r>
      <w:r w:rsidRPr="00AD5045">
        <w:rPr>
          <w:rFonts w:ascii="Amiri" w:hAnsi="Amiri" w:cs="Amiri"/>
          <w:sz w:val="32"/>
          <w:szCs w:val="32"/>
          <w:rtl/>
        </w:rPr>
        <w:t xml:space="preserve"> فبقي الأصل عند أبي صالح وإنما الرق نسخة</w:t>
      </w:r>
      <w:r w:rsidR="008E0BE3">
        <w:rPr>
          <w:rFonts w:ascii="Amiri" w:hAnsi="Amiri" w:cs="Amiri"/>
          <w:sz w:val="32"/>
          <w:szCs w:val="32"/>
          <w:rtl/>
        </w:rPr>
        <w:t>،</w:t>
      </w:r>
      <w:r w:rsidRPr="00AD5045">
        <w:rPr>
          <w:rFonts w:ascii="Amiri" w:hAnsi="Amiri" w:cs="Amiri"/>
          <w:sz w:val="32"/>
          <w:szCs w:val="32"/>
          <w:rtl/>
        </w:rPr>
        <w:t xml:space="preserve"> فغدوت إلى ابن بكير ـ وأظن حضر جعفر ـ وقد أرسل إلى كتاب الرق وأحضره</w:t>
      </w:r>
      <w:r w:rsidR="008E0BE3">
        <w:rPr>
          <w:rFonts w:ascii="Amiri" w:hAnsi="Amiri" w:cs="Amiri"/>
          <w:sz w:val="32"/>
          <w:szCs w:val="32"/>
          <w:rtl/>
        </w:rPr>
        <w:t>،</w:t>
      </w:r>
      <w:r w:rsidRPr="00AD5045">
        <w:rPr>
          <w:rFonts w:ascii="Amiri" w:hAnsi="Amiri" w:cs="Amiri"/>
          <w:sz w:val="32"/>
          <w:szCs w:val="32"/>
          <w:rtl/>
        </w:rPr>
        <w:t xml:space="preserve"> وأخرج موضع الحديث</w:t>
      </w:r>
      <w:r w:rsidR="008E0BE3">
        <w:rPr>
          <w:rFonts w:ascii="Amiri" w:hAnsi="Amiri" w:cs="Amiri"/>
          <w:sz w:val="32"/>
          <w:szCs w:val="32"/>
          <w:rtl/>
        </w:rPr>
        <w:t>،</w:t>
      </w:r>
      <w:r w:rsidRPr="00AD5045">
        <w:rPr>
          <w:rFonts w:ascii="Amiri" w:hAnsi="Amiri" w:cs="Amiri"/>
          <w:sz w:val="32"/>
          <w:szCs w:val="32"/>
          <w:rtl/>
        </w:rPr>
        <w:t xml:space="preserve"> فقال: هذا هو أصل الليث</w:t>
      </w:r>
      <w:r w:rsidR="008E0BE3">
        <w:rPr>
          <w:rFonts w:ascii="Amiri" w:hAnsi="Amiri" w:cs="Amiri"/>
          <w:sz w:val="32"/>
          <w:szCs w:val="32"/>
          <w:rtl/>
        </w:rPr>
        <w:t>،</w:t>
      </w:r>
      <w:r w:rsidRPr="00AD5045">
        <w:rPr>
          <w:rFonts w:ascii="Amiri" w:hAnsi="Amiri" w:cs="Amiri"/>
          <w:sz w:val="32"/>
          <w:szCs w:val="32"/>
          <w:rtl/>
        </w:rPr>
        <w:t xml:space="preserve"> وليس فيه </w:t>
      </w:r>
      <w:r w:rsidRPr="00711B53">
        <w:rPr>
          <w:rFonts w:ascii="Amiri" w:hAnsi="Amiri" w:cs="Amiri"/>
          <w:color w:val="00007F"/>
          <w:sz w:val="32"/>
          <w:szCs w:val="32"/>
          <w:rtl/>
        </w:rPr>
        <w:t>(عن أبيه)</w:t>
      </w:r>
      <w:r w:rsidRPr="00AD5045">
        <w:rPr>
          <w:rFonts w:ascii="Amiri" w:hAnsi="Amiri" w:cs="Amiri"/>
          <w:sz w:val="32"/>
          <w:szCs w:val="32"/>
          <w:rtl/>
        </w:rPr>
        <w:t>. فقلت له: أرسل إلى أصل كتاب القراطيس الذي في منزل أبي صالح</w:t>
      </w:r>
      <w:r w:rsidR="008E0BE3">
        <w:rPr>
          <w:rFonts w:ascii="Amiri" w:hAnsi="Amiri" w:cs="Amiri"/>
          <w:sz w:val="32"/>
          <w:szCs w:val="32"/>
          <w:rtl/>
        </w:rPr>
        <w:t>،</w:t>
      </w:r>
      <w:r w:rsidRPr="00AD5045">
        <w:rPr>
          <w:rFonts w:ascii="Amiri" w:hAnsi="Amiri" w:cs="Amiri"/>
          <w:sz w:val="32"/>
          <w:szCs w:val="32"/>
          <w:rtl/>
        </w:rPr>
        <w:t xml:space="preserve"> وما أظنهم يرسلون</w:t>
      </w:r>
      <w:r w:rsidR="008E0BE3">
        <w:rPr>
          <w:rFonts w:ascii="Amiri" w:hAnsi="Amiri" w:cs="Amiri"/>
          <w:sz w:val="32"/>
          <w:szCs w:val="32"/>
          <w:rtl/>
        </w:rPr>
        <w:t>،</w:t>
      </w:r>
      <w:r w:rsidRPr="00AD5045">
        <w:rPr>
          <w:rFonts w:ascii="Amiri" w:hAnsi="Amiri" w:cs="Amiri"/>
          <w:sz w:val="32"/>
          <w:szCs w:val="32"/>
          <w:rtl/>
        </w:rPr>
        <w:t xml:space="preserve"> ولا يقرّانك. فقال:</w:t>
      </w:r>
      <w:r w:rsidR="00711B53">
        <w:rPr>
          <w:rFonts w:ascii="Amiri" w:hAnsi="Amiri" w:cs="Amiri"/>
          <w:sz w:val="32"/>
          <w:szCs w:val="32"/>
          <w:rtl/>
        </w:rPr>
        <w:t xml:space="preserve"> </w:t>
      </w:r>
      <w:r w:rsidRPr="00AD5045">
        <w:rPr>
          <w:rFonts w:ascii="Amiri" w:hAnsi="Amiri" w:cs="Amiri"/>
          <w:sz w:val="32"/>
          <w:szCs w:val="32"/>
          <w:rtl/>
        </w:rPr>
        <w:t>هذا حرملة أخبرك</w:t>
      </w:r>
      <w:r w:rsidR="00711B53">
        <w:rPr>
          <w:rFonts w:ascii="Amiri" w:hAnsi="Amiri" w:cs="Amiri"/>
          <w:sz w:val="32"/>
          <w:szCs w:val="32"/>
          <w:rtl/>
        </w:rPr>
        <w:t>؟</w:t>
      </w:r>
      <w:r w:rsidRPr="00AD5045">
        <w:rPr>
          <w:rFonts w:ascii="Amiri" w:hAnsi="Amiri" w:cs="Amiri"/>
          <w:sz w:val="32"/>
          <w:szCs w:val="32"/>
          <w:rtl/>
        </w:rPr>
        <w:t xml:space="preserve"> قلت: نعم</w:t>
      </w:r>
      <w:r w:rsidR="008E0BE3">
        <w:rPr>
          <w:rFonts w:ascii="Amiri" w:hAnsi="Amiri" w:cs="Amiri"/>
          <w:sz w:val="32"/>
          <w:szCs w:val="32"/>
          <w:rtl/>
        </w:rPr>
        <w:t>،</w:t>
      </w:r>
      <w:r w:rsidRPr="00AD5045">
        <w:rPr>
          <w:rFonts w:ascii="Amiri" w:hAnsi="Amiri" w:cs="Amiri"/>
          <w:sz w:val="32"/>
          <w:szCs w:val="32"/>
          <w:rtl/>
        </w:rPr>
        <w:t xml:space="preserve"> هو أخبرني</w:t>
      </w:r>
      <w:r w:rsidR="008E0BE3">
        <w:rPr>
          <w:rFonts w:ascii="Amiri" w:hAnsi="Amiri" w:cs="Amiri"/>
          <w:sz w:val="32"/>
          <w:szCs w:val="32"/>
          <w:rtl/>
        </w:rPr>
        <w:t>،</w:t>
      </w:r>
      <w:r w:rsidRPr="00AD5045">
        <w:rPr>
          <w:rFonts w:ascii="Amiri" w:hAnsi="Amiri" w:cs="Amiri"/>
          <w:sz w:val="32"/>
          <w:szCs w:val="32"/>
          <w:rtl/>
        </w:rPr>
        <w:t xml:space="preserve"> وكتاب الأصل عند أبي صالح في قرطاس: </w:t>
      </w:r>
      <w:r w:rsidRPr="00711B53">
        <w:rPr>
          <w:rFonts w:ascii="Amiri" w:hAnsi="Amiri" w:cs="Amiri"/>
          <w:color w:val="00007F"/>
          <w:sz w:val="32"/>
          <w:szCs w:val="32"/>
          <w:rtl/>
        </w:rPr>
        <w:t>(عن أبيه)</w:t>
      </w:r>
      <w:r w:rsidRPr="00AD5045">
        <w:rPr>
          <w:rFonts w:ascii="Amiri" w:hAnsi="Amiri" w:cs="Amiri"/>
          <w:sz w:val="32"/>
          <w:szCs w:val="32"/>
          <w:rtl/>
        </w:rPr>
        <w:t>، وعبيد ليست له صحبة ولا رواية، ولا معنى يغلط فيه إنسان، وأظن أن المدائني كان صيّره عن رافع بن خديج وكان كما شاء الله.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2/261 ـ 218)</w:t>
      </w:r>
      <w:r w:rsidRPr="00AD5045">
        <w:rPr>
          <w:rFonts w:ascii="Amiri" w:hAnsi="Amiri" w:cs="Amiri"/>
          <w:sz w:val="32"/>
          <w:szCs w:val="32"/>
          <w:rtl/>
        </w:rPr>
        <w:t>.</w:t>
      </w:r>
    </w:p>
    <w:p w14:paraId="73F2EEF5" w14:textId="568BF51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صالح عبد الله بن صالح</w:t>
      </w:r>
      <w:r w:rsidR="008E0BE3">
        <w:rPr>
          <w:rFonts w:ascii="Amiri" w:hAnsi="Amiri" w:cs="Amiri"/>
          <w:sz w:val="32"/>
          <w:szCs w:val="32"/>
          <w:rtl/>
        </w:rPr>
        <w:t>،</w:t>
      </w:r>
      <w:r w:rsidRPr="00AD5045">
        <w:rPr>
          <w:rFonts w:ascii="Amiri" w:hAnsi="Amiri" w:cs="Amiri"/>
          <w:sz w:val="32"/>
          <w:szCs w:val="32"/>
          <w:rtl/>
        </w:rPr>
        <w:t xml:space="preserve"> الرجل الصالح</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18"/>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 xml:space="preserve">(2/426 </w:t>
      </w:r>
      <w:r w:rsidR="008E0BE3">
        <w:rPr>
          <w:rFonts w:ascii="Amiri" w:hAnsi="Amiri" w:cs="Amiri"/>
          <w:color w:val="00007F"/>
          <w:sz w:val="32"/>
          <w:szCs w:val="32"/>
          <w:rtl/>
        </w:rPr>
        <w:t>،</w:t>
      </w:r>
      <w:r w:rsidRPr="00711B53">
        <w:rPr>
          <w:rFonts w:ascii="Amiri" w:hAnsi="Amiri" w:cs="Amiri"/>
          <w:color w:val="00007F"/>
          <w:sz w:val="32"/>
          <w:szCs w:val="32"/>
          <w:rtl/>
        </w:rPr>
        <w:t>445)</w:t>
      </w:r>
    </w:p>
    <w:p w14:paraId="53597512" w14:textId="7A7FAFAE"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561) عبد الله بن طاووس بن كيسان اليماني </w:t>
      </w:r>
      <w:r w:rsidR="00711B53">
        <w:rPr>
          <w:rFonts w:ascii="Amiri" w:hAnsi="Amiri" w:cs="Amiri"/>
          <w:color w:val="00007F"/>
          <w:sz w:val="32"/>
          <w:szCs w:val="32"/>
          <w:rtl/>
        </w:rPr>
        <w:t xml:space="preserve">( </w:t>
      </w:r>
      <w:r w:rsidRPr="00711B53">
        <w:rPr>
          <w:rFonts w:ascii="Amiri" w:hAnsi="Amiri" w:cs="Amiri"/>
          <w:color w:val="00007F"/>
          <w:sz w:val="32"/>
          <w:szCs w:val="32"/>
          <w:rtl/>
        </w:rPr>
        <w:t>أبومحمد</w:t>
      </w:r>
      <w:r w:rsidR="00711B53">
        <w:rPr>
          <w:rFonts w:ascii="Amiri" w:hAnsi="Amiri" w:cs="Amiri"/>
          <w:color w:val="00007F"/>
          <w:sz w:val="32"/>
          <w:szCs w:val="32"/>
          <w:rtl/>
        </w:rPr>
        <w:t>)</w:t>
      </w:r>
      <w:r w:rsidRPr="00AD5045">
        <w:rPr>
          <w:rFonts w:ascii="Amiri" w:hAnsi="Amiri" w:cs="Amiri"/>
          <w:sz w:val="32"/>
          <w:szCs w:val="32"/>
          <w:rtl/>
        </w:rPr>
        <w:t>.</w:t>
      </w:r>
    </w:p>
    <w:p w14:paraId="07D92063" w14:textId="75C0301E"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حدثنا سلمة عن أحمد ثنا عبد الرزاق أنبا عبد الله بن عيسى بن بحير بن ريسان قال: قلت</w:t>
      </w:r>
      <w:r w:rsidR="00711B53">
        <w:rPr>
          <w:rFonts w:ascii="Amiri" w:hAnsi="Amiri" w:cs="Amiri"/>
          <w:sz w:val="32"/>
          <w:szCs w:val="32"/>
          <w:rtl/>
        </w:rPr>
        <w:t xml:space="preserve"> </w:t>
      </w:r>
      <w:r w:rsidRPr="00AD5045">
        <w:rPr>
          <w:rFonts w:ascii="Amiri" w:hAnsi="Amiri" w:cs="Amiri"/>
          <w:sz w:val="32"/>
          <w:szCs w:val="32"/>
          <w:rtl/>
        </w:rPr>
        <w:t>لعبد الله بن طاووس: ممن أنتم فإنه بلغني أنكم إلى همدان؟ فقال: لا</w:t>
      </w:r>
      <w:r w:rsidR="008E0BE3">
        <w:rPr>
          <w:rFonts w:ascii="Amiri" w:hAnsi="Amiri" w:cs="Amiri"/>
          <w:sz w:val="32"/>
          <w:szCs w:val="32"/>
          <w:rtl/>
        </w:rPr>
        <w:t>،</w:t>
      </w:r>
      <w:r w:rsidRPr="00AD5045">
        <w:rPr>
          <w:rFonts w:ascii="Amiri" w:hAnsi="Amiri" w:cs="Amiri"/>
          <w:sz w:val="32"/>
          <w:szCs w:val="32"/>
          <w:rtl/>
        </w:rPr>
        <w:t xml:space="preserve"> ولكن إلى خولان.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 907)</w:t>
      </w:r>
      <w:r w:rsidRPr="00AD5045">
        <w:rPr>
          <w:rFonts w:ascii="Amiri" w:hAnsi="Amiri" w:cs="Amiri"/>
          <w:sz w:val="32"/>
          <w:szCs w:val="32"/>
          <w:rtl/>
        </w:rPr>
        <w:t>.</w:t>
      </w:r>
    </w:p>
    <w:p w14:paraId="5F38951C" w14:textId="648E7716" w:rsidR="00711B53" w:rsidRDefault="0067070C" w:rsidP="0067070C">
      <w:pPr>
        <w:jc w:val="lowKashida"/>
        <w:rPr>
          <w:rFonts w:ascii="Amiri" w:hAnsi="Amiri" w:cs="Amiri"/>
          <w:sz w:val="32"/>
          <w:szCs w:val="32"/>
          <w:rtl/>
        </w:rPr>
      </w:pPr>
      <w:r w:rsidRPr="00AD5045">
        <w:rPr>
          <w:rFonts w:ascii="Amiri" w:hAnsi="Amiri" w:cs="Amiri"/>
          <w:sz w:val="32"/>
          <w:szCs w:val="32"/>
          <w:rtl/>
        </w:rPr>
        <w:t>وبه: قال عبد الرزاق عن معمر قال: قال لي أيوب: إن كنت راحل</w:t>
      </w:r>
      <w:r w:rsidR="00972A75" w:rsidRPr="00AD5045">
        <w:rPr>
          <w:rFonts w:ascii="Amiri" w:hAnsi="Amiri" w:cs="Amiri"/>
          <w:sz w:val="32"/>
          <w:szCs w:val="32"/>
          <w:rtl/>
        </w:rPr>
        <w:t>ًا</w:t>
      </w:r>
      <w:r w:rsidRPr="00AD5045">
        <w:rPr>
          <w:rFonts w:ascii="Amiri" w:hAnsi="Amiri" w:cs="Amiri"/>
          <w:sz w:val="32"/>
          <w:szCs w:val="32"/>
          <w:rtl/>
        </w:rPr>
        <w:t xml:space="preserve"> إلى أحد فعليك بابن طاووس.</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1/710)</w:t>
      </w:r>
      <w:r w:rsidRPr="00AD5045">
        <w:rPr>
          <w:rFonts w:ascii="Amiri" w:hAnsi="Amiri" w:cs="Amiri"/>
          <w:sz w:val="32"/>
          <w:szCs w:val="32"/>
          <w:rtl/>
        </w:rPr>
        <w:t>.</w:t>
      </w:r>
    </w:p>
    <w:p w14:paraId="30E40AAE" w14:textId="2C90B8C0" w:rsidR="00711B53" w:rsidRDefault="0067070C" w:rsidP="0067070C">
      <w:pPr>
        <w:jc w:val="lowKashida"/>
        <w:rPr>
          <w:rFonts w:ascii="Amiri" w:hAnsi="Amiri" w:cs="Amiri"/>
          <w:sz w:val="32"/>
          <w:szCs w:val="32"/>
          <w:rtl/>
        </w:rPr>
      </w:pPr>
      <w:r w:rsidRPr="00AD5045">
        <w:rPr>
          <w:rFonts w:ascii="Amiri" w:hAnsi="Amiri" w:cs="Amiri"/>
          <w:sz w:val="32"/>
          <w:szCs w:val="32"/>
          <w:rtl/>
        </w:rPr>
        <w:t>وبه: عن معمر قال: ما رأيت ابن فقيه قط مثل ابن طاووس. قلت: هشام بن عروة؟ قال: ما كان أفضله</w:t>
      </w:r>
      <w:r w:rsidR="008E0BE3">
        <w:rPr>
          <w:rFonts w:ascii="Amiri" w:hAnsi="Amiri" w:cs="Amiri"/>
          <w:sz w:val="32"/>
          <w:szCs w:val="32"/>
          <w:rtl/>
        </w:rPr>
        <w:t>،</w:t>
      </w:r>
      <w:r w:rsidRPr="00AD5045">
        <w:rPr>
          <w:rFonts w:ascii="Amiri" w:hAnsi="Amiri" w:cs="Amiri"/>
          <w:sz w:val="32"/>
          <w:szCs w:val="32"/>
          <w:rtl/>
        </w:rPr>
        <w:t xml:space="preserve"> ولم يكن مثله.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(1/710)</w:t>
      </w:r>
      <w:r w:rsidRPr="00AD5045">
        <w:rPr>
          <w:rFonts w:ascii="Amiri" w:hAnsi="Amiri" w:cs="Amiri"/>
          <w:sz w:val="32"/>
          <w:szCs w:val="32"/>
          <w:rtl/>
        </w:rPr>
        <w:t>.</w:t>
      </w:r>
    </w:p>
    <w:p w14:paraId="714234C0" w14:textId="416ABEE5" w:rsidR="00711B53" w:rsidRDefault="0067070C" w:rsidP="0067070C">
      <w:pPr>
        <w:jc w:val="lowKashida"/>
        <w:rPr>
          <w:rFonts w:ascii="Amiri" w:hAnsi="Amiri" w:cs="Amiri"/>
          <w:sz w:val="32"/>
          <w:szCs w:val="32"/>
          <w:rtl/>
        </w:rPr>
      </w:pPr>
      <w:r w:rsidRPr="00AD5045">
        <w:rPr>
          <w:rFonts w:ascii="Amiri" w:hAnsi="Amiri" w:cs="Amiri"/>
          <w:sz w:val="32"/>
          <w:szCs w:val="32"/>
          <w:rtl/>
        </w:rPr>
        <w:t>وبه: قال أحمد: حدثنا عبد الملك بن عبد الرحمن الذماري قال: كان طاووس ينزل الجند</w:t>
      </w:r>
      <w:r w:rsidR="008E0BE3">
        <w:rPr>
          <w:rFonts w:ascii="Amiri" w:hAnsi="Amiri" w:cs="Amiri"/>
          <w:sz w:val="32"/>
          <w:szCs w:val="32"/>
          <w:rtl/>
        </w:rPr>
        <w:t>،</w:t>
      </w:r>
      <w:r w:rsidRPr="00AD5045">
        <w:rPr>
          <w:rFonts w:ascii="Amiri" w:hAnsi="Amiri" w:cs="Amiri"/>
          <w:sz w:val="32"/>
          <w:szCs w:val="32"/>
          <w:rtl/>
        </w:rPr>
        <w:t xml:space="preserve"> وطاووس بن كيسان</w:t>
      </w:r>
      <w:r w:rsidR="008E0BE3">
        <w:rPr>
          <w:rFonts w:ascii="Amiri" w:hAnsi="Amiri" w:cs="Amiri"/>
          <w:sz w:val="32"/>
          <w:szCs w:val="32"/>
          <w:rtl/>
        </w:rPr>
        <w:t>،</w:t>
      </w:r>
      <w:r w:rsidRPr="00AD5045">
        <w:rPr>
          <w:rFonts w:ascii="Amiri" w:hAnsi="Amiri" w:cs="Amiri"/>
          <w:sz w:val="32"/>
          <w:szCs w:val="32"/>
          <w:rtl/>
        </w:rPr>
        <w:t xml:space="preserve"> قال: فأخبرني هشام بن يوسف أخبرني ابن عبد الله بن طاووس أنه قال:نحن قوم من فارس</w:t>
      </w:r>
      <w:r w:rsidR="008E0BE3">
        <w:rPr>
          <w:rFonts w:ascii="Amiri" w:hAnsi="Amiri" w:cs="Amiri"/>
          <w:sz w:val="32"/>
          <w:szCs w:val="32"/>
          <w:rtl/>
        </w:rPr>
        <w:t>،</w:t>
      </w:r>
      <w:r w:rsidRPr="00AD5045">
        <w:rPr>
          <w:rFonts w:ascii="Amiri" w:hAnsi="Amiri" w:cs="Amiri"/>
          <w:sz w:val="32"/>
          <w:szCs w:val="32"/>
          <w:rtl/>
        </w:rPr>
        <w:t xml:space="preserve"> وليس لأحد علينا عقد ولاء إلا أن كيسان ولاؤه [لآل هود]</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19"/>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الحميري</w:t>
      </w:r>
      <w:r w:rsidR="008E0BE3">
        <w:rPr>
          <w:rFonts w:ascii="Amiri" w:hAnsi="Amiri" w:cs="Amiri"/>
          <w:sz w:val="32"/>
          <w:szCs w:val="32"/>
          <w:rtl/>
        </w:rPr>
        <w:t>،</w:t>
      </w:r>
      <w:r w:rsidRPr="00AD5045">
        <w:rPr>
          <w:rFonts w:ascii="Amiri" w:hAnsi="Amiri" w:cs="Amiri"/>
          <w:sz w:val="32"/>
          <w:szCs w:val="32"/>
          <w:rtl/>
        </w:rPr>
        <w:t xml:space="preserve"> فهي لأم طاووس.</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color w:val="00007F"/>
          <w:sz w:val="32"/>
          <w:szCs w:val="32"/>
          <w:rtl/>
        </w:rPr>
        <w:t xml:space="preserve">( </w:t>
      </w:r>
      <w:r w:rsidRPr="00711B53">
        <w:rPr>
          <w:rFonts w:ascii="Amiri" w:hAnsi="Amiri" w:cs="Amiri"/>
          <w:color w:val="00007F"/>
          <w:sz w:val="32"/>
          <w:szCs w:val="32"/>
          <w:rtl/>
        </w:rPr>
        <w:t>1/710)</w:t>
      </w:r>
      <w:r w:rsidRPr="00AD5045">
        <w:rPr>
          <w:rFonts w:ascii="Amiri" w:hAnsi="Amiri" w:cs="Amiri"/>
          <w:sz w:val="32"/>
          <w:szCs w:val="32"/>
          <w:rtl/>
        </w:rPr>
        <w:t>.</w:t>
      </w:r>
    </w:p>
    <w:p w14:paraId="426010FA" w14:textId="0FC89895" w:rsidR="00711B53" w:rsidRDefault="0067070C" w:rsidP="0067070C">
      <w:pPr>
        <w:jc w:val="lowKashida"/>
        <w:rPr>
          <w:rFonts w:ascii="Amiri" w:hAnsi="Amiri" w:cs="Amiri"/>
          <w:sz w:val="32"/>
          <w:szCs w:val="32"/>
          <w:rtl/>
        </w:rPr>
      </w:pPr>
      <w:r w:rsidRPr="00AD5045">
        <w:rPr>
          <w:rFonts w:ascii="Amiri" w:hAnsi="Amiri" w:cs="Amiri"/>
          <w:sz w:val="32"/>
          <w:szCs w:val="32"/>
          <w:rtl/>
        </w:rPr>
        <w:t>وبه: قال أحمد حدثنا عبد الرزاق قال سمعت معمر</w:t>
      </w:r>
      <w:r w:rsidR="00972A75" w:rsidRPr="00AD5045">
        <w:rPr>
          <w:rFonts w:ascii="Amiri" w:hAnsi="Amiri" w:cs="Amiri"/>
          <w:sz w:val="32"/>
          <w:szCs w:val="32"/>
          <w:rtl/>
        </w:rPr>
        <w:t>ًا</w:t>
      </w:r>
      <w:r w:rsidRPr="00AD5045">
        <w:rPr>
          <w:rFonts w:ascii="Amiri" w:hAnsi="Amiri" w:cs="Amiri"/>
          <w:sz w:val="32"/>
          <w:szCs w:val="32"/>
          <w:rtl/>
        </w:rPr>
        <w:t xml:space="preserve"> يقول: ما ذكرت ابن فقيه مثل ابن طاووس. قلت: ولا هشام بن عروة؟ قال: حسبك به.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1/710)</w:t>
      </w:r>
      <w:r w:rsidRPr="00AD5045">
        <w:rPr>
          <w:rFonts w:ascii="Amiri" w:hAnsi="Amiri" w:cs="Amiri"/>
          <w:sz w:val="32"/>
          <w:szCs w:val="32"/>
          <w:rtl/>
        </w:rPr>
        <w:t>.</w:t>
      </w:r>
    </w:p>
    <w:p w14:paraId="6C95700F" w14:textId="0FAD22D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وقال ابن المديني: ليس في الأبناء مثل ابن طاووس.</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1/710)</w:t>
      </w:r>
      <w:r w:rsidRPr="00AD5045">
        <w:rPr>
          <w:rFonts w:ascii="Amiri" w:hAnsi="Amiri" w:cs="Amiri"/>
          <w:sz w:val="32"/>
          <w:szCs w:val="32"/>
          <w:rtl/>
        </w:rPr>
        <w:t>.</w:t>
      </w:r>
    </w:p>
    <w:p w14:paraId="5301259C" w14:textId="69B3124F"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562) عبد الله بن عامر الأسلمي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أبوعامر</w:t>
      </w:r>
      <w:r w:rsidR="00711B53">
        <w:rPr>
          <w:rFonts w:ascii="Amiri" w:hAnsi="Amiri" w:cs="Amiri"/>
          <w:color w:val="00007F"/>
          <w:sz w:val="32"/>
          <w:szCs w:val="32"/>
          <w:rtl/>
        </w:rPr>
        <w:t>)</w:t>
      </w:r>
      <w:r w:rsidRPr="00AD5045">
        <w:rPr>
          <w:rFonts w:ascii="Amiri" w:hAnsi="Amiri" w:cs="Amiri"/>
          <w:sz w:val="32"/>
          <w:szCs w:val="32"/>
          <w:rtl/>
        </w:rPr>
        <w:t xml:space="preserve"> المدني.</w:t>
      </w:r>
    </w:p>
    <w:p w14:paraId="60EAE467" w14:textId="0FD0008F"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3/44)</w:t>
      </w:r>
      <w:r w:rsidRPr="00AD5045">
        <w:rPr>
          <w:rFonts w:ascii="Amiri" w:hAnsi="Amiri" w:cs="Amiri"/>
          <w:sz w:val="32"/>
          <w:szCs w:val="32"/>
          <w:rtl/>
        </w:rPr>
        <w:t>.</w:t>
      </w:r>
    </w:p>
    <w:p w14:paraId="24E9E1F5" w14:textId="3204101D" w:rsidR="00711B53" w:rsidRDefault="0067070C" w:rsidP="0067070C">
      <w:pPr>
        <w:jc w:val="lowKashida"/>
        <w:rPr>
          <w:rFonts w:ascii="Amiri" w:hAnsi="Amiri" w:cs="Amiri"/>
          <w:sz w:val="32"/>
          <w:szCs w:val="32"/>
          <w:rtl/>
        </w:rPr>
      </w:pPr>
      <w:r w:rsidRPr="00AD5045">
        <w:rPr>
          <w:rFonts w:ascii="Amiri" w:hAnsi="Amiri" w:cs="Amiri"/>
          <w:sz w:val="32"/>
          <w:szCs w:val="32"/>
          <w:rtl/>
        </w:rPr>
        <w:t>563) عبدالله بن عامر بن ربيعة العنزي حليف بني عدي</w:t>
      </w:r>
      <w:r w:rsidRPr="00711B53">
        <w:rPr>
          <w:rFonts w:ascii="Amiri" w:hAnsi="Amiri" w:cs="Amiri"/>
          <w:color w:val="00007F"/>
          <w:sz w:val="32"/>
          <w:szCs w:val="32"/>
          <w:rtl/>
        </w:rPr>
        <w:t>(أبومحمد)</w:t>
      </w:r>
      <w:r w:rsidRPr="00AD5045">
        <w:rPr>
          <w:rFonts w:ascii="Amiri" w:hAnsi="Amiri" w:cs="Amiri"/>
          <w:sz w:val="32"/>
          <w:szCs w:val="32"/>
          <w:rtl/>
        </w:rPr>
        <w:t>المدني.</w:t>
      </w:r>
    </w:p>
    <w:p w14:paraId="5C6A135B" w14:textId="157C57A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الطبقة الأولى من تابعي أهل المدينة</w:t>
      </w:r>
      <w:r w:rsidR="00711B53">
        <w:rPr>
          <w:rFonts w:ascii="Amiri" w:hAnsi="Amiri" w:cs="Amiri"/>
          <w:color w:val="00007F"/>
          <w:sz w:val="32"/>
          <w:szCs w:val="32"/>
          <w:rtl/>
        </w:rPr>
        <w:t>)</w:t>
      </w:r>
      <w:r w:rsidRPr="00AD5045">
        <w:rPr>
          <w:rFonts w:ascii="Amiri" w:hAnsi="Amiri" w:cs="Amiri"/>
          <w:sz w:val="32"/>
          <w:szCs w:val="32"/>
          <w:rtl/>
        </w:rPr>
        <w:t xml:space="preserve"> فذكر الفقهاء ثم قال: وقد تقدمهم طبقة هم رواة العلم والحفظ والإتقان إلا أن ليس عندهم من الفقه ما عند أولئك فأما </w:t>
      </w:r>
      <w:r w:rsidRPr="00AD5045">
        <w:rPr>
          <w:rFonts w:ascii="Amiri" w:hAnsi="Amiri" w:cs="Amiri"/>
          <w:sz w:val="32"/>
          <w:szCs w:val="32"/>
          <w:rtl/>
        </w:rPr>
        <w:lastRenderedPageBreak/>
        <w:t>الرواية والحفظ والإتقان فما شئت</w:t>
      </w:r>
      <w:r w:rsidR="008E0BE3">
        <w:rPr>
          <w:rFonts w:ascii="Amiri" w:hAnsi="Amiri" w:cs="Amiri"/>
          <w:sz w:val="32"/>
          <w:szCs w:val="32"/>
          <w:rtl/>
        </w:rPr>
        <w:t>،</w:t>
      </w:r>
      <w:r w:rsidRPr="00AD5045">
        <w:rPr>
          <w:rFonts w:ascii="Amiri" w:hAnsi="Amiri" w:cs="Amiri"/>
          <w:sz w:val="32"/>
          <w:szCs w:val="32"/>
          <w:rtl/>
        </w:rPr>
        <w:t xml:space="preserve"> ولهم رواية عن رسول الله </w:t>
      </w:r>
      <w:r w:rsidRPr="00AD5045">
        <w:rPr>
          <w:rFonts w:ascii="Amiri" w:hAnsi="Amiri" w:cs="Amiri"/>
          <w:sz w:val="32"/>
          <w:szCs w:val="32"/>
        </w:rPr>
        <w:sym w:font="AGA Arabesque" w:char="F072"/>
      </w:r>
      <w:r w:rsidRPr="00AD5045">
        <w:rPr>
          <w:rFonts w:ascii="Amiri" w:hAnsi="Amiri" w:cs="Amiri"/>
          <w:sz w:val="32"/>
          <w:szCs w:val="32"/>
          <w:rtl/>
        </w:rPr>
        <w:t xml:space="preserve"> منهم: عبد الله بن عامر بن ربيعة حليف بني عدي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20"/>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 xml:space="preserve">(1/351 </w:t>
      </w:r>
      <w:r w:rsidR="008E0BE3">
        <w:rPr>
          <w:rFonts w:ascii="Amiri" w:hAnsi="Amiri" w:cs="Amiri"/>
          <w:color w:val="00007F"/>
          <w:sz w:val="32"/>
          <w:szCs w:val="32"/>
          <w:rtl/>
        </w:rPr>
        <w:t>،</w:t>
      </w:r>
      <w:r w:rsidRPr="00711B53">
        <w:rPr>
          <w:rFonts w:ascii="Amiri" w:hAnsi="Amiri" w:cs="Amiri"/>
          <w:color w:val="00007F"/>
          <w:sz w:val="32"/>
          <w:szCs w:val="32"/>
          <w:rtl/>
        </w:rPr>
        <w:t xml:space="preserve"> 358)</w:t>
      </w:r>
      <w:r w:rsidRPr="00AD5045">
        <w:rPr>
          <w:rFonts w:ascii="Amiri" w:hAnsi="Amiri" w:cs="Amiri"/>
          <w:sz w:val="32"/>
          <w:szCs w:val="32"/>
          <w:rtl/>
        </w:rPr>
        <w:t>.</w:t>
      </w:r>
    </w:p>
    <w:p w14:paraId="7140C0C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564) عبدالله بن عامربن يزيد بن تميم اليحصبي الدمشقي المقريء</w:t>
      </w:r>
      <w:r w:rsidRPr="00711B53">
        <w:rPr>
          <w:rFonts w:ascii="Amiri" w:hAnsi="Amiri" w:cs="Amiri"/>
          <w:color w:val="00007F"/>
          <w:sz w:val="32"/>
          <w:szCs w:val="32"/>
          <w:rtl/>
        </w:rPr>
        <w:t>(أبوعمران)</w:t>
      </w:r>
    </w:p>
    <w:p w14:paraId="6A88E04F" w14:textId="0CE376A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عبد الرحمن بن عمرو قال حدثنا أبو مسهر قال حدثنا</w:t>
      </w:r>
      <w:r w:rsidR="00711B53">
        <w:rPr>
          <w:rFonts w:ascii="Amiri" w:hAnsi="Amiri" w:cs="Amiri"/>
          <w:sz w:val="32"/>
          <w:szCs w:val="32"/>
          <w:rtl/>
        </w:rPr>
        <w:t xml:space="preserve"> </w:t>
      </w:r>
      <w:r w:rsidRPr="00AD5045">
        <w:rPr>
          <w:rFonts w:ascii="Amiri" w:hAnsi="Amiri" w:cs="Amiri"/>
          <w:sz w:val="32"/>
          <w:szCs w:val="32"/>
          <w:rtl/>
        </w:rPr>
        <w:t>سعيد بن عبد العزيز: أن عبد الله بن عامر اليحصبي ضرب خالد بن اللجلاج والعلاء بن أبي الزبير حين ارتفعت أصواتهما في العلم في المسجد. قال عبد الرحمن: قال أبو مسهر: قال[عبد الرحمن]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21"/>
      </w:r>
      <w:r w:rsidRPr="00711B53">
        <w:rPr>
          <w:rFonts w:ascii="Amiri" w:hAnsi="Amiri" w:cs="Amiri"/>
          <w:color w:val="00007F"/>
          <w:sz w:val="32"/>
          <w:szCs w:val="32"/>
          <w:vertAlign w:val="superscript"/>
          <w:rtl/>
        </w:rPr>
        <w:t>)</w:t>
      </w:r>
      <w:r w:rsidRPr="00AD5045">
        <w:rPr>
          <w:rFonts w:ascii="Amiri" w:hAnsi="Amiri" w:cs="Amiri"/>
          <w:sz w:val="32"/>
          <w:szCs w:val="32"/>
          <w:rtl/>
        </w:rPr>
        <w:t xml:space="preserve"> بن عامر اليحصبي قال لي إسماعيل بن عبيد الله</w:t>
      </w:r>
      <w:r w:rsidR="00711B53">
        <w:rPr>
          <w:rFonts w:ascii="Amiri" w:hAnsi="Amiri" w:cs="Amiri"/>
          <w:sz w:val="32"/>
          <w:szCs w:val="32"/>
          <w:rtl/>
        </w:rPr>
        <w:t>:</w:t>
      </w:r>
      <w:r w:rsidRPr="00AD5045">
        <w:rPr>
          <w:rFonts w:ascii="Amiri" w:hAnsi="Amiri" w:cs="Amiri"/>
          <w:sz w:val="32"/>
          <w:szCs w:val="32"/>
          <w:rtl/>
        </w:rPr>
        <w:t xml:space="preserve"> على أخيك قرأت القرآن</w:t>
      </w:r>
      <w:r w:rsidR="008E0BE3">
        <w:rPr>
          <w:rFonts w:ascii="Amiri" w:hAnsi="Amiri" w:cs="Amiri"/>
          <w:sz w:val="32"/>
          <w:szCs w:val="32"/>
          <w:rtl/>
        </w:rPr>
        <w:t>،</w:t>
      </w:r>
      <w:r w:rsidRPr="00AD5045">
        <w:rPr>
          <w:rFonts w:ascii="Amiri" w:hAnsi="Amiri" w:cs="Amiri"/>
          <w:sz w:val="32"/>
          <w:szCs w:val="32"/>
          <w:rtl/>
        </w:rPr>
        <w:t xml:space="preserve"> فقال لي إسماعيل: أخوك أكبر مني بخمس سنين. قال عبد الرحمن: حدثنا أبو مسهر أن عبد الله بن عامر ضرب عطية بن قيس حين رفع يديه في الصلاة. قال أبو مسهر: حدثنا سعيد بن عبد العزيز قال: قال عطية بن</w:t>
      </w:r>
      <w:r w:rsidR="00711B53">
        <w:rPr>
          <w:rFonts w:ascii="Amiri" w:hAnsi="Amiri" w:cs="Amiri"/>
          <w:sz w:val="32"/>
          <w:szCs w:val="32"/>
          <w:rtl/>
        </w:rPr>
        <w:t xml:space="preserve"> </w:t>
      </w:r>
      <w:r w:rsidRPr="00AD5045">
        <w:rPr>
          <w:rFonts w:ascii="Amiri" w:hAnsi="Amiri" w:cs="Amiri"/>
          <w:sz w:val="32"/>
          <w:szCs w:val="32"/>
          <w:rtl/>
        </w:rPr>
        <w:t>قيس: [فمصعني مصعات]</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2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2/402 ـ403)</w:t>
      </w:r>
      <w:r w:rsidRPr="00AD5045">
        <w:rPr>
          <w:rFonts w:ascii="Amiri" w:hAnsi="Amiri" w:cs="Amiri"/>
          <w:sz w:val="32"/>
          <w:szCs w:val="32"/>
          <w:rtl/>
        </w:rPr>
        <w:t>.</w:t>
      </w:r>
    </w:p>
    <w:p w14:paraId="725E954A" w14:textId="485429E2" w:rsidR="00711B53" w:rsidRDefault="0067070C" w:rsidP="003A74FA">
      <w:pPr>
        <w:jc w:val="lowKashida"/>
        <w:rPr>
          <w:rFonts w:ascii="Amiri" w:hAnsi="Amiri" w:cs="Amiri"/>
          <w:sz w:val="32"/>
          <w:szCs w:val="32"/>
          <w:rtl/>
        </w:rPr>
      </w:pPr>
      <w:r w:rsidRPr="00AD5045">
        <w:rPr>
          <w:rFonts w:ascii="Amiri" w:hAnsi="Amiri" w:cs="Amiri"/>
          <w:sz w:val="32"/>
          <w:szCs w:val="32"/>
          <w:rtl/>
        </w:rPr>
        <w:t>وقال أبو يوسف: حدثنا هشام بن عمار قال حدثنا الهيثم بن عمران قال: كان رأس المسجد بدمشق في زمان الوليد بن عبد الملك وبعده</w:t>
      </w:r>
      <w:r w:rsidR="008E0BE3">
        <w:rPr>
          <w:rFonts w:ascii="Amiri" w:hAnsi="Amiri" w:cs="Amiri"/>
          <w:sz w:val="32"/>
          <w:szCs w:val="32"/>
          <w:rtl/>
        </w:rPr>
        <w:t>،</w:t>
      </w:r>
      <w:r w:rsidRPr="00AD5045">
        <w:rPr>
          <w:rFonts w:ascii="Amiri" w:hAnsi="Amiri" w:cs="Amiri"/>
          <w:sz w:val="32"/>
          <w:szCs w:val="32"/>
          <w:rtl/>
        </w:rPr>
        <w:t xml:space="preserve"> عبد الله بن عامر اليحصبي</w:t>
      </w:r>
      <w:r w:rsidR="008E0BE3">
        <w:rPr>
          <w:rFonts w:ascii="Amiri" w:hAnsi="Amiri" w:cs="Amiri"/>
          <w:sz w:val="32"/>
          <w:szCs w:val="32"/>
          <w:rtl/>
        </w:rPr>
        <w:t>،</w:t>
      </w:r>
      <w:r w:rsidRPr="00AD5045">
        <w:rPr>
          <w:rFonts w:ascii="Amiri" w:hAnsi="Amiri" w:cs="Amiri"/>
          <w:sz w:val="32"/>
          <w:szCs w:val="32"/>
          <w:rtl/>
        </w:rPr>
        <w:t xml:space="preserve"> وكان يزعم أنه </w:t>
      </w:r>
      <w:r w:rsidR="003A74FA" w:rsidRPr="00AD5045">
        <w:rPr>
          <w:rFonts w:ascii="Amiri" w:hAnsi="Amiri" w:cs="Amiri"/>
          <w:sz w:val="32"/>
          <w:szCs w:val="32"/>
          <w:rtl/>
        </w:rPr>
        <w:t>من حمير</w:t>
      </w:r>
      <w:r w:rsidR="008E0BE3">
        <w:rPr>
          <w:rFonts w:ascii="Amiri" w:hAnsi="Amiri" w:cs="Amiri"/>
          <w:sz w:val="32"/>
          <w:szCs w:val="32"/>
          <w:rtl/>
        </w:rPr>
        <w:t>،</w:t>
      </w:r>
      <w:r w:rsidR="003A74FA" w:rsidRPr="00AD5045">
        <w:rPr>
          <w:rFonts w:ascii="Amiri" w:hAnsi="Amiri" w:cs="Amiri"/>
          <w:sz w:val="32"/>
          <w:szCs w:val="32"/>
          <w:rtl/>
        </w:rPr>
        <w:t xml:space="preserve"> وكان يُغْمَز في نسبه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(2/403)</w:t>
      </w:r>
      <w:r w:rsidRPr="00AD5045">
        <w:rPr>
          <w:rFonts w:ascii="Amiri" w:hAnsi="Amiri" w:cs="Amiri"/>
          <w:sz w:val="32"/>
          <w:szCs w:val="32"/>
          <w:rtl/>
        </w:rPr>
        <w:t>.</w:t>
      </w:r>
    </w:p>
    <w:p w14:paraId="514D9803" w14:textId="28C53D9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حدثني علي بن عثمان بن نفيل وعبد الرحمن بن عمرو قال ا:حدثنا أبو مسهر قال حدثنا عبد الله بن العلاء بن زبر قال: حدثنا عمرو بن مهاجر قال: جاءني عبد الله بن عامر يسألني أن أستأذن له على عمر بن عبد العزيز</w:t>
      </w:r>
      <w:r w:rsidR="008E0BE3">
        <w:rPr>
          <w:rFonts w:ascii="Amiri" w:hAnsi="Amiri" w:cs="Amiri"/>
          <w:sz w:val="32"/>
          <w:szCs w:val="32"/>
          <w:rtl/>
        </w:rPr>
        <w:t>،</w:t>
      </w:r>
      <w:r w:rsidRPr="00AD5045">
        <w:rPr>
          <w:rFonts w:ascii="Amiri" w:hAnsi="Amiri" w:cs="Amiri"/>
          <w:sz w:val="32"/>
          <w:szCs w:val="32"/>
          <w:rtl/>
        </w:rPr>
        <w:t xml:space="preserve"> فاستأذنت له عليه</w:t>
      </w:r>
      <w:r w:rsidR="008E0BE3">
        <w:rPr>
          <w:rFonts w:ascii="Amiri" w:hAnsi="Amiri" w:cs="Amiri"/>
          <w:sz w:val="32"/>
          <w:szCs w:val="32"/>
          <w:rtl/>
        </w:rPr>
        <w:t>،</w:t>
      </w:r>
      <w:r w:rsidRPr="00AD5045">
        <w:rPr>
          <w:rFonts w:ascii="Amiri" w:hAnsi="Amiri" w:cs="Amiri"/>
          <w:sz w:val="32"/>
          <w:szCs w:val="32"/>
          <w:rtl/>
        </w:rPr>
        <w:t xml:space="preserve"> فقال عمر: الذي جلد أخاه أن رفع يديه! إن كنّا لنؤدب عليها ونحن بالمدينة</w:t>
      </w:r>
      <w:r w:rsidR="008E0BE3">
        <w:rPr>
          <w:rFonts w:ascii="Amiri" w:hAnsi="Amiri" w:cs="Amiri"/>
          <w:sz w:val="32"/>
          <w:szCs w:val="32"/>
          <w:rtl/>
        </w:rPr>
        <w:t>،</w:t>
      </w:r>
      <w:r w:rsidRPr="00AD5045">
        <w:rPr>
          <w:rFonts w:ascii="Amiri" w:hAnsi="Amiri" w:cs="Amiri"/>
          <w:sz w:val="32"/>
          <w:szCs w:val="32"/>
          <w:rtl/>
        </w:rPr>
        <w:t xml:space="preserve"> فلم يأذن له.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(2/403)</w:t>
      </w:r>
      <w:r w:rsidRPr="00AD5045">
        <w:rPr>
          <w:rFonts w:ascii="Amiri" w:hAnsi="Amiri" w:cs="Amiri"/>
          <w:sz w:val="32"/>
          <w:szCs w:val="32"/>
          <w:rtl/>
        </w:rPr>
        <w:t>.</w:t>
      </w:r>
    </w:p>
    <w:p w14:paraId="7077045D"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565) عبدالله بن عبد الرحمن بن معمر بن حزم الأنصاري </w:t>
      </w:r>
      <w:r w:rsidRPr="00711B53">
        <w:rPr>
          <w:rFonts w:ascii="Amiri" w:hAnsi="Amiri" w:cs="Amiri"/>
          <w:color w:val="00007F"/>
          <w:sz w:val="32"/>
          <w:szCs w:val="32"/>
          <w:rtl/>
        </w:rPr>
        <w:t>(أبوطوالة)</w:t>
      </w:r>
      <w:r w:rsidRPr="00AD5045">
        <w:rPr>
          <w:rFonts w:ascii="Amiri" w:hAnsi="Amiri" w:cs="Amiri"/>
          <w:sz w:val="32"/>
          <w:szCs w:val="32"/>
          <w:rtl/>
        </w:rPr>
        <w:t xml:space="preserve"> المدني قاضي المدينة.</w:t>
      </w:r>
    </w:p>
    <w:p w14:paraId="165546B4" w14:textId="384DC38E"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أبي زكير أخبرنا ابن وهب [حدثني مالك عن عبد الله بن عبد الرحمن بن معمر قال: وكان قاضي</w:t>
      </w:r>
      <w:r w:rsidR="00972A75" w:rsidRPr="00AD5045">
        <w:rPr>
          <w:rFonts w:ascii="Amiri" w:hAnsi="Amiri" w:cs="Amiri"/>
          <w:sz w:val="32"/>
          <w:szCs w:val="32"/>
          <w:rtl/>
        </w:rPr>
        <w:t>ًا</w:t>
      </w:r>
      <w:r w:rsidRPr="00AD5045">
        <w:rPr>
          <w:rFonts w:ascii="Amiri" w:hAnsi="Amiri" w:cs="Amiri"/>
          <w:sz w:val="32"/>
          <w:szCs w:val="32"/>
          <w:rtl/>
        </w:rPr>
        <w:t xml:space="preserve"> في خلافة سليمان بن عبد الملك]</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23"/>
      </w:r>
      <w:r w:rsidRPr="00711B53">
        <w:rPr>
          <w:rFonts w:ascii="Amiri" w:hAnsi="Amiri" w:cs="Amiri"/>
          <w:color w:val="00007F"/>
          <w:sz w:val="32"/>
          <w:szCs w:val="32"/>
          <w:vertAlign w:val="superscript"/>
          <w:rtl/>
        </w:rPr>
        <w:t>)</w:t>
      </w:r>
      <w:r w:rsidRPr="00AD5045">
        <w:rPr>
          <w:rFonts w:ascii="Amiri" w:hAnsi="Amiri" w:cs="Amiri"/>
          <w:sz w:val="32"/>
          <w:szCs w:val="32"/>
          <w:rtl/>
        </w:rPr>
        <w:t xml:space="preserve"> وعمر بن عبد العزيز</w:t>
      </w:r>
      <w:r w:rsidR="008E0BE3">
        <w:rPr>
          <w:rFonts w:ascii="Amiri" w:hAnsi="Amiri" w:cs="Amiri"/>
          <w:sz w:val="32"/>
          <w:szCs w:val="32"/>
          <w:rtl/>
        </w:rPr>
        <w:t>،</w:t>
      </w:r>
      <w:r w:rsidRPr="00AD5045">
        <w:rPr>
          <w:rFonts w:ascii="Amiri" w:hAnsi="Amiri" w:cs="Amiri"/>
          <w:sz w:val="32"/>
          <w:szCs w:val="32"/>
          <w:rtl/>
        </w:rPr>
        <w:t xml:space="preserve"> وكان يسرد الصوم</w:t>
      </w:r>
      <w:r w:rsidR="008E0BE3">
        <w:rPr>
          <w:rFonts w:ascii="Amiri" w:hAnsi="Amiri" w:cs="Amiri"/>
          <w:sz w:val="32"/>
          <w:szCs w:val="32"/>
          <w:rtl/>
        </w:rPr>
        <w:t>،</w:t>
      </w:r>
      <w:r w:rsidRPr="00AD5045">
        <w:rPr>
          <w:rFonts w:ascii="Amiri" w:hAnsi="Amiri" w:cs="Amiri"/>
          <w:sz w:val="32"/>
          <w:szCs w:val="32"/>
          <w:rtl/>
        </w:rPr>
        <w:t xml:space="preserve"> وكان يحدّث حديث</w:t>
      </w:r>
      <w:r w:rsidR="00972A75" w:rsidRPr="00AD5045">
        <w:rPr>
          <w:rFonts w:ascii="Amiri" w:hAnsi="Amiri" w:cs="Amiri"/>
          <w:sz w:val="32"/>
          <w:szCs w:val="32"/>
          <w:rtl/>
        </w:rPr>
        <w:t>ًا</w:t>
      </w:r>
      <w:r w:rsidRPr="00AD5045">
        <w:rPr>
          <w:rFonts w:ascii="Amiri" w:hAnsi="Amiri" w:cs="Amiri"/>
          <w:sz w:val="32"/>
          <w:szCs w:val="32"/>
          <w:rtl/>
        </w:rPr>
        <w:t xml:space="preserve"> حسن</w:t>
      </w:r>
      <w:r w:rsidR="00972A75" w:rsidRPr="00AD5045">
        <w:rPr>
          <w:rFonts w:ascii="Amiri" w:hAnsi="Amiri" w:cs="Amiri"/>
          <w:sz w:val="32"/>
          <w:szCs w:val="32"/>
          <w:rtl/>
        </w:rPr>
        <w:t>ًا</w:t>
      </w:r>
      <w:r w:rsidRPr="00AD5045">
        <w:rPr>
          <w:rFonts w:ascii="Amiri" w:hAnsi="Amiri" w:cs="Amiri"/>
          <w:sz w:val="32"/>
          <w:szCs w:val="32"/>
          <w:rtl/>
        </w:rPr>
        <w:t>.</w:t>
      </w:r>
    </w:p>
    <w:p w14:paraId="155C95D4" w14:textId="6F02CA26" w:rsidR="00711B53" w:rsidRDefault="0067070C" w:rsidP="0067070C">
      <w:pPr>
        <w:jc w:val="lowKashida"/>
        <w:rPr>
          <w:rFonts w:ascii="Amiri" w:hAnsi="Amiri" w:cs="Amiri"/>
          <w:sz w:val="32"/>
          <w:szCs w:val="32"/>
          <w:rtl/>
        </w:rPr>
      </w:pPr>
      <w:r w:rsidRPr="00AD5045">
        <w:rPr>
          <w:rFonts w:ascii="Amiri" w:hAnsi="Amiri" w:cs="Amiri"/>
          <w:sz w:val="32"/>
          <w:szCs w:val="32"/>
          <w:rtl/>
        </w:rPr>
        <w:t>وبه: قال مالك: عن عبد الله بن عبد الرحمن الأنصاري</w:t>
      </w:r>
      <w:r w:rsidR="008E0BE3">
        <w:rPr>
          <w:rFonts w:ascii="Amiri" w:hAnsi="Amiri" w:cs="Amiri"/>
          <w:sz w:val="32"/>
          <w:szCs w:val="32"/>
          <w:rtl/>
        </w:rPr>
        <w:t>،</w:t>
      </w:r>
      <w:r w:rsidRPr="00AD5045">
        <w:rPr>
          <w:rFonts w:ascii="Amiri" w:hAnsi="Amiri" w:cs="Amiri"/>
          <w:sz w:val="32"/>
          <w:szCs w:val="32"/>
          <w:rtl/>
        </w:rPr>
        <w:t xml:space="preserve"> وكان رجل</w:t>
      </w:r>
      <w:r w:rsidR="00972A75" w:rsidRPr="00AD5045">
        <w:rPr>
          <w:rFonts w:ascii="Amiri" w:hAnsi="Amiri" w:cs="Amiri"/>
          <w:sz w:val="32"/>
          <w:szCs w:val="32"/>
          <w:rtl/>
        </w:rPr>
        <w:t>ًا</w:t>
      </w:r>
      <w:r w:rsidRPr="00AD5045">
        <w:rPr>
          <w:rFonts w:ascii="Amiri" w:hAnsi="Amiri" w:cs="Amiri"/>
          <w:sz w:val="32"/>
          <w:szCs w:val="32"/>
          <w:rtl/>
        </w:rPr>
        <w:t xml:space="preserve"> صالح</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يدخل على الوالي فيكلمه في الأمر</w:t>
      </w:r>
      <w:r w:rsidR="008E0BE3">
        <w:rPr>
          <w:rFonts w:ascii="Amiri" w:hAnsi="Amiri" w:cs="Amiri"/>
          <w:sz w:val="32"/>
          <w:szCs w:val="32"/>
          <w:rtl/>
        </w:rPr>
        <w:t>،</w:t>
      </w:r>
      <w:r w:rsidRPr="00AD5045">
        <w:rPr>
          <w:rFonts w:ascii="Amiri" w:hAnsi="Amiri" w:cs="Amiri"/>
          <w:sz w:val="32"/>
          <w:szCs w:val="32"/>
          <w:rtl/>
        </w:rPr>
        <w:t xml:space="preserve"> وينصحه في المشورة ولا يرفق له</w:t>
      </w:r>
      <w:r w:rsidR="008E0BE3">
        <w:rPr>
          <w:rFonts w:ascii="Amiri" w:hAnsi="Amiri" w:cs="Amiri"/>
          <w:sz w:val="32"/>
          <w:szCs w:val="32"/>
          <w:rtl/>
        </w:rPr>
        <w:t>،</w:t>
      </w:r>
      <w:r w:rsidRPr="00AD5045">
        <w:rPr>
          <w:rFonts w:ascii="Amiri" w:hAnsi="Amiri" w:cs="Amiri"/>
          <w:sz w:val="32"/>
          <w:szCs w:val="32"/>
          <w:rtl/>
        </w:rPr>
        <w:t xml:space="preserve"> ولا يكف عنه شيئ</w:t>
      </w:r>
      <w:r w:rsidR="00972A75" w:rsidRPr="00AD5045">
        <w:rPr>
          <w:rFonts w:ascii="Amiri" w:hAnsi="Amiri" w:cs="Amiri"/>
          <w:sz w:val="32"/>
          <w:szCs w:val="32"/>
          <w:rtl/>
        </w:rPr>
        <w:t>ًا</w:t>
      </w:r>
      <w:r w:rsidRPr="00AD5045">
        <w:rPr>
          <w:rFonts w:ascii="Amiri" w:hAnsi="Amiri" w:cs="Amiri"/>
          <w:sz w:val="32"/>
          <w:szCs w:val="32"/>
          <w:rtl/>
        </w:rPr>
        <w:t xml:space="preserve"> من الحق يكلمه</w:t>
      </w:r>
      <w:r w:rsidR="008E0BE3">
        <w:rPr>
          <w:rFonts w:ascii="Amiri" w:hAnsi="Amiri" w:cs="Amiri"/>
          <w:sz w:val="32"/>
          <w:szCs w:val="32"/>
          <w:rtl/>
        </w:rPr>
        <w:t>،</w:t>
      </w:r>
      <w:r w:rsidRPr="00AD5045">
        <w:rPr>
          <w:rFonts w:ascii="Amiri" w:hAnsi="Amiri" w:cs="Amiri"/>
          <w:sz w:val="32"/>
          <w:szCs w:val="32"/>
          <w:rtl/>
        </w:rPr>
        <w:t xml:space="preserve"> قال مالك: وغيره من الناس يَفْرُق أن يضرب.</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1/674)</w:t>
      </w:r>
      <w:r w:rsidRPr="00AD5045">
        <w:rPr>
          <w:rFonts w:ascii="Amiri" w:hAnsi="Amiri" w:cs="Amiri"/>
          <w:sz w:val="32"/>
          <w:szCs w:val="32"/>
          <w:rtl/>
        </w:rPr>
        <w:t>.</w:t>
      </w:r>
    </w:p>
    <w:p w14:paraId="6263FEEE" w14:textId="49C6980B"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566) عبد الله بن عبد الرحمن الضبي </w:t>
      </w:r>
      <w:r w:rsidR="00711B53">
        <w:rPr>
          <w:rFonts w:ascii="Amiri" w:hAnsi="Amiri" w:cs="Amiri"/>
          <w:color w:val="00007F"/>
          <w:sz w:val="32"/>
          <w:szCs w:val="32"/>
          <w:rtl/>
        </w:rPr>
        <w:t xml:space="preserve">( </w:t>
      </w:r>
      <w:r w:rsidRPr="00711B53">
        <w:rPr>
          <w:rFonts w:ascii="Amiri" w:hAnsi="Amiri" w:cs="Amiri"/>
          <w:color w:val="00007F"/>
          <w:sz w:val="32"/>
          <w:szCs w:val="32"/>
          <w:rtl/>
        </w:rPr>
        <w:t>أبونصر</w:t>
      </w:r>
      <w:r w:rsidR="00711B53">
        <w:rPr>
          <w:rFonts w:ascii="Amiri" w:hAnsi="Amiri" w:cs="Amiri"/>
          <w:color w:val="00007F"/>
          <w:sz w:val="32"/>
          <w:szCs w:val="32"/>
          <w:rtl/>
        </w:rPr>
        <w:t>)</w:t>
      </w:r>
      <w:r w:rsidRPr="00AD5045">
        <w:rPr>
          <w:rFonts w:ascii="Amiri" w:hAnsi="Amiri" w:cs="Amiri"/>
          <w:sz w:val="32"/>
          <w:szCs w:val="32"/>
          <w:rtl/>
        </w:rPr>
        <w:t xml:space="preserve"> الكوفي.</w:t>
      </w:r>
    </w:p>
    <w:p w14:paraId="47413C26" w14:textId="0527E73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حدثنا سفيان عن أبي نصر عن سالم بن أبي الجعد</w:t>
      </w:r>
      <w:r w:rsidR="008E0BE3">
        <w:rPr>
          <w:rFonts w:ascii="Amiri" w:hAnsi="Amiri" w:cs="Amiri"/>
          <w:sz w:val="32"/>
          <w:szCs w:val="32"/>
          <w:rtl/>
        </w:rPr>
        <w:t>،</w:t>
      </w:r>
      <w:r w:rsidRPr="00AD5045">
        <w:rPr>
          <w:rFonts w:ascii="Amiri" w:hAnsi="Amiri" w:cs="Amiri"/>
          <w:sz w:val="32"/>
          <w:szCs w:val="32"/>
          <w:rtl/>
        </w:rPr>
        <w:t xml:space="preserve"> وأبو نصر كان في كتابي [وهو]</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24"/>
      </w:r>
      <w:r w:rsidRPr="00711B53">
        <w:rPr>
          <w:rFonts w:ascii="Amiri" w:hAnsi="Amiri" w:cs="Amiri"/>
          <w:color w:val="00007F"/>
          <w:sz w:val="32"/>
          <w:szCs w:val="32"/>
          <w:vertAlign w:val="superscript"/>
          <w:rtl/>
        </w:rPr>
        <w:t>)</w:t>
      </w:r>
      <w:r w:rsidRPr="00AD5045">
        <w:rPr>
          <w:rFonts w:ascii="Amiri" w:hAnsi="Amiri" w:cs="Amiri"/>
          <w:sz w:val="32"/>
          <w:szCs w:val="32"/>
          <w:rtl/>
        </w:rPr>
        <w:t xml:space="preserve"> عبد الله بن عبد الرحمن</w:t>
      </w:r>
      <w:r w:rsidR="008E0BE3">
        <w:rPr>
          <w:rFonts w:ascii="Amiri" w:hAnsi="Amiri" w:cs="Amiri"/>
          <w:sz w:val="32"/>
          <w:szCs w:val="32"/>
          <w:rtl/>
        </w:rPr>
        <w:t>،</w:t>
      </w:r>
      <w:r w:rsidRPr="00AD5045">
        <w:rPr>
          <w:rFonts w:ascii="Amiri" w:hAnsi="Amiri" w:cs="Amiri"/>
          <w:sz w:val="32"/>
          <w:szCs w:val="32"/>
          <w:rtl/>
        </w:rPr>
        <w:t xml:space="preserve"> وقد ضربت عليه.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3/152)</w:t>
      </w:r>
      <w:r w:rsidRPr="00AD5045">
        <w:rPr>
          <w:rFonts w:ascii="Amiri" w:hAnsi="Amiri" w:cs="Amiri"/>
          <w:sz w:val="32"/>
          <w:szCs w:val="32"/>
          <w:rtl/>
        </w:rPr>
        <w:t>.</w:t>
      </w:r>
    </w:p>
    <w:p w14:paraId="11FC7BA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567) عبد الله بن عبد الله بن الأصم العامري أخو عبيد الله</w:t>
      </w:r>
      <w:r w:rsidR="00972A75" w:rsidRPr="00AD5045">
        <w:rPr>
          <w:rFonts w:ascii="Amiri" w:hAnsi="Amiri" w:cs="Amiri"/>
          <w:sz w:val="32"/>
          <w:szCs w:val="32"/>
          <w:rtl/>
        </w:rPr>
        <w:t>.</w:t>
      </w:r>
    </w:p>
    <w:p w14:paraId="335E7B0F" w14:textId="18B5F96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ثنا سفيان عن ابن أخي يزيد [الأصم]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25"/>
      </w:r>
      <w:r w:rsidRPr="00711B53">
        <w:rPr>
          <w:rFonts w:ascii="Amiri" w:hAnsi="Amiri" w:cs="Amiri"/>
          <w:color w:val="00007F"/>
          <w:sz w:val="32"/>
          <w:szCs w:val="32"/>
          <w:vertAlign w:val="superscript"/>
          <w:rtl/>
        </w:rPr>
        <w:t>)</w:t>
      </w:r>
      <w:r w:rsidR="008E0BE3">
        <w:rPr>
          <w:rFonts w:ascii="Amiri" w:hAnsi="Amiri" w:cs="Amiri"/>
          <w:sz w:val="32"/>
          <w:szCs w:val="32"/>
          <w:rtl/>
        </w:rPr>
        <w:t>،</w:t>
      </w:r>
      <w:r w:rsidRPr="00AD5045">
        <w:rPr>
          <w:rFonts w:ascii="Amiri" w:hAnsi="Amiri" w:cs="Amiri"/>
          <w:sz w:val="32"/>
          <w:szCs w:val="32"/>
          <w:rtl/>
        </w:rPr>
        <w:t xml:space="preserve"> لا بأس به.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3/111)</w:t>
      </w:r>
      <w:r w:rsidRPr="00AD5045">
        <w:rPr>
          <w:rFonts w:ascii="Amiri" w:hAnsi="Amiri" w:cs="Amiri"/>
          <w:sz w:val="32"/>
          <w:szCs w:val="32"/>
          <w:rtl/>
        </w:rPr>
        <w:t>.</w:t>
      </w:r>
    </w:p>
    <w:p w14:paraId="074D7BC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568) عبدالله بن عبدالله الرازي مولى بني هاشم القاض</w:t>
      </w:r>
      <w:r w:rsidRPr="00711B53">
        <w:rPr>
          <w:rFonts w:ascii="Amiri" w:hAnsi="Amiri" w:cs="Amiri"/>
          <w:color w:val="00007F"/>
          <w:sz w:val="32"/>
          <w:szCs w:val="32"/>
          <w:rtl/>
        </w:rPr>
        <w:t>(أبوجعفر)</w:t>
      </w:r>
      <w:r w:rsidRPr="00AD5045">
        <w:rPr>
          <w:rFonts w:ascii="Amiri" w:hAnsi="Amiri" w:cs="Amiri"/>
          <w:sz w:val="32"/>
          <w:szCs w:val="32"/>
          <w:rtl/>
        </w:rPr>
        <w:t>أصله كوفي.</w:t>
      </w:r>
    </w:p>
    <w:p w14:paraId="2DE8B368" w14:textId="7B464FF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الفضل قال أحمد بن حنبل: عبد الله بن عبد الله الرازي</w:t>
      </w:r>
      <w:r w:rsidR="008E0BE3">
        <w:rPr>
          <w:rFonts w:ascii="Amiri" w:hAnsi="Amiri" w:cs="Amiri"/>
          <w:sz w:val="32"/>
          <w:szCs w:val="32"/>
          <w:rtl/>
        </w:rPr>
        <w:t>،</w:t>
      </w:r>
      <w:r w:rsidRPr="00AD5045">
        <w:rPr>
          <w:rFonts w:ascii="Amiri" w:hAnsi="Amiri" w:cs="Amiri"/>
          <w:sz w:val="32"/>
          <w:szCs w:val="32"/>
          <w:rtl/>
        </w:rPr>
        <w:t xml:space="preserve"> روى عنه الحكم والأعمش وابن أبي ليلى وسعيد بن مسروق والحجاج وفطر</w:t>
      </w:r>
      <w:r w:rsidR="008E0BE3">
        <w:rPr>
          <w:rFonts w:ascii="Amiri" w:hAnsi="Amiri" w:cs="Amiri"/>
          <w:sz w:val="32"/>
          <w:szCs w:val="32"/>
          <w:rtl/>
        </w:rPr>
        <w:t>،</w:t>
      </w:r>
      <w:r w:rsidRPr="00AD5045">
        <w:rPr>
          <w:rFonts w:ascii="Amiri" w:hAnsi="Amiri" w:cs="Amiri"/>
          <w:sz w:val="32"/>
          <w:szCs w:val="32"/>
          <w:rtl/>
        </w:rPr>
        <w:t xml:space="preserve"> وكانت جدته سُريّة لعلي</w:t>
      </w:r>
      <w:r w:rsidR="008E0BE3">
        <w:rPr>
          <w:rFonts w:ascii="Amiri" w:hAnsi="Amiri" w:cs="Amiri"/>
          <w:sz w:val="32"/>
          <w:szCs w:val="32"/>
          <w:rtl/>
        </w:rPr>
        <w:t>،</w:t>
      </w:r>
      <w:r w:rsidRPr="00AD5045">
        <w:rPr>
          <w:rFonts w:ascii="Amiri" w:hAnsi="Amiri" w:cs="Amiri"/>
          <w:sz w:val="32"/>
          <w:szCs w:val="32"/>
          <w:rtl/>
        </w:rPr>
        <w:t xml:space="preserve"> وكان قاضي</w:t>
      </w:r>
      <w:r w:rsidR="00972A75" w:rsidRPr="00AD5045">
        <w:rPr>
          <w:rFonts w:ascii="Amiri" w:hAnsi="Amiri" w:cs="Amiri"/>
          <w:sz w:val="32"/>
          <w:szCs w:val="32"/>
          <w:rtl/>
        </w:rPr>
        <w:t>ًا</w:t>
      </w:r>
      <w:r w:rsidRPr="00AD5045">
        <w:rPr>
          <w:rFonts w:ascii="Amiri" w:hAnsi="Amiri" w:cs="Amiri"/>
          <w:sz w:val="32"/>
          <w:szCs w:val="32"/>
          <w:rtl/>
        </w:rPr>
        <w:t xml:space="preserve"> على الري.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(2/650)</w:t>
      </w:r>
      <w:r w:rsidRPr="00AD5045">
        <w:rPr>
          <w:rFonts w:ascii="Amiri" w:hAnsi="Amiri" w:cs="Amiri"/>
          <w:sz w:val="32"/>
          <w:szCs w:val="32"/>
          <w:rtl/>
        </w:rPr>
        <w:t>.</w:t>
      </w:r>
    </w:p>
    <w:p w14:paraId="0F9DFCA8" w14:textId="0873C61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عبيد الله بن موسى عن شيبان عن الأعمش عن عبد الله بن عبد الله الرازي</w:t>
      </w:r>
      <w:r w:rsidR="008E0BE3">
        <w:rPr>
          <w:rFonts w:ascii="Amiri" w:hAnsi="Amiri" w:cs="Amiri"/>
          <w:sz w:val="32"/>
          <w:szCs w:val="32"/>
          <w:rtl/>
        </w:rPr>
        <w:t>،</w:t>
      </w:r>
      <w:r w:rsidRPr="00AD5045">
        <w:rPr>
          <w:rFonts w:ascii="Amiri" w:hAnsi="Amiri" w:cs="Amiri"/>
          <w:sz w:val="32"/>
          <w:szCs w:val="32"/>
          <w:rtl/>
        </w:rPr>
        <w:t xml:space="preserve"> وكان ثقة لا بأس به</w:t>
      </w:r>
      <w:r w:rsidR="008E0BE3">
        <w:rPr>
          <w:rFonts w:ascii="Amiri" w:hAnsi="Amiri" w:cs="Amiri"/>
          <w:sz w:val="32"/>
          <w:szCs w:val="32"/>
          <w:rtl/>
        </w:rPr>
        <w:t>،</w:t>
      </w:r>
      <w:r w:rsidRPr="00AD5045">
        <w:rPr>
          <w:rFonts w:ascii="Amiri" w:hAnsi="Amiri" w:cs="Amiri"/>
          <w:sz w:val="32"/>
          <w:szCs w:val="32"/>
          <w:rtl/>
        </w:rPr>
        <w:t xml:space="preserve"> قاضي الري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26"/>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(3/220)</w:t>
      </w:r>
      <w:r w:rsidRPr="00AD5045">
        <w:rPr>
          <w:rFonts w:ascii="Amiri" w:hAnsi="Amiri" w:cs="Amiri"/>
          <w:sz w:val="32"/>
          <w:szCs w:val="32"/>
          <w:rtl/>
        </w:rPr>
        <w:t>.</w:t>
      </w:r>
    </w:p>
    <w:p w14:paraId="00DAAD2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569) عبد الله بن عبد الله بن أبي فروة.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727"/>
        <w:sym w:font="Symbol" w:char="F02A"/>
      </w:r>
      <w:r w:rsidRPr="00711B53">
        <w:rPr>
          <w:rFonts w:ascii="Amiri" w:hAnsi="Amiri" w:cs="Amiri"/>
          <w:color w:val="00007F"/>
          <w:sz w:val="32"/>
          <w:szCs w:val="32"/>
          <w:vertAlign w:val="superscript"/>
          <w:rtl/>
        </w:rPr>
        <w:t>)</w:t>
      </w:r>
    </w:p>
    <w:p w14:paraId="46B4D5FC" w14:textId="420901C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[عبد الله]</w:t>
      </w:r>
      <w:r w:rsidR="00711B53">
        <w:rPr>
          <w:rFonts w:ascii="Amiri" w:hAnsi="Amiri" w:cs="Amiri"/>
          <w:color w:val="00007F"/>
          <w:sz w:val="32"/>
          <w:szCs w:val="32"/>
          <w:vertAlign w:val="superscript"/>
          <w:rtl/>
        </w:rPr>
        <w:t xml:space="preserve">( </w:t>
      </w:r>
      <w:r w:rsidRPr="00711B53">
        <w:rPr>
          <w:rFonts w:ascii="Amiri" w:hAnsi="Amiri" w:cs="Amiri"/>
          <w:color w:val="00007F"/>
          <w:sz w:val="32"/>
          <w:szCs w:val="32"/>
          <w:vertAlign w:val="superscript"/>
          <w:rtl/>
        </w:rPr>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 xml:space="preserve"> وعبد الحكيم وعبد الأعلى</w:t>
      </w:r>
      <w:r w:rsidR="008E0BE3">
        <w:rPr>
          <w:rFonts w:ascii="Amiri" w:hAnsi="Amiri" w:cs="Amiri"/>
          <w:sz w:val="32"/>
          <w:szCs w:val="32"/>
          <w:rtl/>
        </w:rPr>
        <w:t>،</w:t>
      </w:r>
      <w:r w:rsidRPr="00AD5045">
        <w:rPr>
          <w:rFonts w:ascii="Amiri" w:hAnsi="Amiri" w:cs="Amiri"/>
          <w:sz w:val="32"/>
          <w:szCs w:val="32"/>
          <w:rtl/>
        </w:rPr>
        <w:t xml:space="preserve"> بنو أبي فروة ثقات.</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(3/55)</w:t>
      </w:r>
    </w:p>
    <w:p w14:paraId="4C2F2064" w14:textId="696B6981"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570) عبد الله بن عثمان بن خثيم المكي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أبوعثمان</w:t>
      </w:r>
      <w:r w:rsidR="00711B53">
        <w:rPr>
          <w:rFonts w:ascii="Amiri" w:hAnsi="Amiri" w:cs="Amiri"/>
          <w:color w:val="00007F"/>
          <w:sz w:val="32"/>
          <w:szCs w:val="32"/>
          <w:rtl/>
        </w:rPr>
        <w:t>)</w:t>
      </w:r>
      <w:r w:rsidRPr="00AD5045">
        <w:rPr>
          <w:rFonts w:ascii="Amiri" w:hAnsi="Amiri" w:cs="Amiri"/>
          <w:sz w:val="32"/>
          <w:szCs w:val="32"/>
          <w:rtl/>
        </w:rPr>
        <w:t>.</w:t>
      </w:r>
    </w:p>
    <w:p w14:paraId="13B648B9" w14:textId="1B17ABB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الفضل قال: قال أبو عبد الله: نافع بن عمر أعجب إليّ من ابن خثيم</w:t>
      </w:r>
      <w:r w:rsidR="008E0BE3">
        <w:rPr>
          <w:rFonts w:ascii="Amiri" w:hAnsi="Amiri" w:cs="Amiri"/>
          <w:sz w:val="32"/>
          <w:szCs w:val="32"/>
          <w:rtl/>
        </w:rPr>
        <w:t>،</w:t>
      </w:r>
      <w:r w:rsidRPr="00AD5045">
        <w:rPr>
          <w:rFonts w:ascii="Amiri" w:hAnsi="Amiri" w:cs="Amiri"/>
          <w:sz w:val="32"/>
          <w:szCs w:val="32"/>
          <w:rtl/>
        </w:rPr>
        <w:t xml:space="preserve"> وابن خثيم يحتمل.</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2/174)</w:t>
      </w:r>
      <w:r w:rsidRPr="00AD5045">
        <w:rPr>
          <w:rFonts w:ascii="Amiri" w:hAnsi="Amiri" w:cs="Amiri"/>
          <w:sz w:val="32"/>
          <w:szCs w:val="32"/>
          <w:rtl/>
        </w:rPr>
        <w:t>.</w:t>
      </w:r>
    </w:p>
    <w:p w14:paraId="4177A8F7" w14:textId="3770236D"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571) عبد الله بن عُكَيم الجهني </w:t>
      </w:r>
      <w:r w:rsidR="00711B53">
        <w:rPr>
          <w:rFonts w:ascii="Amiri" w:hAnsi="Amiri" w:cs="Amiri"/>
          <w:color w:val="00007F"/>
          <w:sz w:val="32"/>
          <w:szCs w:val="32"/>
          <w:rtl/>
        </w:rPr>
        <w:t xml:space="preserve">( </w:t>
      </w:r>
      <w:r w:rsidRPr="00711B53">
        <w:rPr>
          <w:rFonts w:ascii="Amiri" w:hAnsi="Amiri" w:cs="Amiri"/>
          <w:color w:val="00007F"/>
          <w:sz w:val="32"/>
          <w:szCs w:val="32"/>
          <w:rtl/>
        </w:rPr>
        <w:t>أبومعبد</w:t>
      </w:r>
      <w:r w:rsidR="00711B53">
        <w:rPr>
          <w:rFonts w:ascii="Amiri" w:hAnsi="Amiri" w:cs="Amiri"/>
          <w:color w:val="00007F"/>
          <w:sz w:val="32"/>
          <w:szCs w:val="32"/>
          <w:rtl/>
        </w:rPr>
        <w:t>)</w:t>
      </w:r>
      <w:r w:rsidRPr="00AD5045">
        <w:rPr>
          <w:rFonts w:ascii="Amiri" w:hAnsi="Amiri" w:cs="Amiri"/>
          <w:sz w:val="32"/>
          <w:szCs w:val="32"/>
          <w:rtl/>
        </w:rPr>
        <w:t xml:space="preserve"> الكوفي.</w:t>
      </w:r>
    </w:p>
    <w:p w14:paraId="7A229709" w14:textId="7EA55870"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حدثنا أبو بكر الحميدي قال: حدثنا سفيان قال: حدثنا هلال الوزان قال: حدثنا شيخنا القديم عبد الله بن عكيم - وكان قد أدرك الجاهلية - أنه أرسل إليه الحجاج بن يوسف، فقام فتوضأ، ثم صلى ركعتين، ثم قال: اللهم إنك تعلم أني لم أزن قط، ولم أسرق قط، ولم آكل مال يتيم قط، ولم أقذف محصنة قط، إن كنت صادق</w:t>
      </w:r>
      <w:r w:rsidR="00972A75" w:rsidRPr="00AD5045">
        <w:rPr>
          <w:rFonts w:ascii="Amiri" w:hAnsi="Amiri" w:cs="Amiri"/>
          <w:sz w:val="32"/>
          <w:szCs w:val="32"/>
          <w:rtl/>
        </w:rPr>
        <w:t>ًا</w:t>
      </w:r>
      <w:r w:rsidRPr="00AD5045">
        <w:rPr>
          <w:rFonts w:ascii="Amiri" w:hAnsi="Amiri" w:cs="Amiri"/>
          <w:sz w:val="32"/>
          <w:szCs w:val="32"/>
          <w:rtl/>
        </w:rPr>
        <w:t xml:space="preserve"> فأدرأ عني شره.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(1/231)</w:t>
      </w:r>
      <w:r w:rsidRPr="00AD5045">
        <w:rPr>
          <w:rFonts w:ascii="Amiri" w:hAnsi="Amiri" w:cs="Amiri"/>
          <w:sz w:val="32"/>
          <w:szCs w:val="32"/>
          <w:rtl/>
        </w:rPr>
        <w:t>.</w:t>
      </w:r>
    </w:p>
    <w:p w14:paraId="25157B66" w14:textId="58431A0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وقال أبو يوسف: حدثنا ابن نمير قال حدثنا ابن إدريس عن محمد بن أبي أيوب عن هلال بن أبي حميد عن عبد الله ابن عكيم قال: لا أعين على دم أحد بعد عثمان. فقيل له: يا أبا معبد وأعنت على دمه؟ فقال: إني أُعدُّ ذكر مساوئه عون</w:t>
      </w:r>
      <w:r w:rsidR="00972A75" w:rsidRPr="00AD5045">
        <w:rPr>
          <w:rFonts w:ascii="Amiri" w:hAnsi="Amiri" w:cs="Amiri"/>
          <w:sz w:val="32"/>
          <w:szCs w:val="32"/>
          <w:rtl/>
        </w:rPr>
        <w:t>ًا</w:t>
      </w:r>
      <w:r w:rsidRPr="00AD5045">
        <w:rPr>
          <w:rFonts w:ascii="Amiri" w:hAnsi="Amiri" w:cs="Amiri"/>
          <w:sz w:val="32"/>
          <w:szCs w:val="32"/>
          <w:rtl/>
        </w:rPr>
        <w:t xml:space="preserve"> على دمه.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(1/231ـ 232)</w:t>
      </w:r>
      <w:r w:rsidRPr="00AD5045">
        <w:rPr>
          <w:rFonts w:ascii="Amiri" w:hAnsi="Amiri" w:cs="Amiri"/>
          <w:sz w:val="32"/>
          <w:szCs w:val="32"/>
          <w:rtl/>
        </w:rPr>
        <w:t>.</w:t>
      </w:r>
    </w:p>
    <w:p w14:paraId="5F14BBE4" w14:textId="77E3C88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سعيد بن سليمان قال: حدثنا مبارك بن سعيد قال: حدثنا موسى الجهني عن أبي الجهم قال: صحبت عبد الرحمن بن أبي ليلى وعبد الله بن عكيم عشرين سنة</w:t>
      </w:r>
      <w:r w:rsidR="008E0BE3">
        <w:rPr>
          <w:rFonts w:ascii="Amiri" w:hAnsi="Amiri" w:cs="Amiri"/>
          <w:sz w:val="32"/>
          <w:szCs w:val="32"/>
          <w:rtl/>
        </w:rPr>
        <w:t>،</w:t>
      </w:r>
      <w:r w:rsidRPr="00AD5045">
        <w:rPr>
          <w:rFonts w:ascii="Amiri" w:hAnsi="Amiri" w:cs="Amiri"/>
          <w:sz w:val="32"/>
          <w:szCs w:val="32"/>
          <w:rtl/>
        </w:rPr>
        <w:t xml:space="preserve"> هذا علوي</w:t>
      </w:r>
      <w:r w:rsidR="008E0BE3">
        <w:rPr>
          <w:rFonts w:ascii="Amiri" w:hAnsi="Amiri" w:cs="Amiri"/>
          <w:sz w:val="32"/>
          <w:szCs w:val="32"/>
          <w:rtl/>
        </w:rPr>
        <w:t>،</w:t>
      </w:r>
      <w:r w:rsidRPr="00AD5045">
        <w:rPr>
          <w:rFonts w:ascii="Amiri" w:hAnsi="Amiri" w:cs="Amiri"/>
          <w:sz w:val="32"/>
          <w:szCs w:val="32"/>
          <w:rtl/>
        </w:rPr>
        <w:t xml:space="preserve"> وهذا عثماني، فكان هذا يدخل بيت هذا في اليوم كذا وكذا، ويدخل هذا في اليوم كذا وكذا مرة. وماتت أم عبد الرحمن بن أبي ليلى فقام عليها عبد الله بن عكيم. وكان صلى خلف أبي بكر.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 134)</w:t>
      </w:r>
      <w:r w:rsidRPr="00AD5045">
        <w:rPr>
          <w:rFonts w:ascii="Amiri" w:hAnsi="Amiri" w:cs="Amiri"/>
          <w:sz w:val="32"/>
          <w:szCs w:val="32"/>
          <w:rtl/>
        </w:rPr>
        <w:t>.</w:t>
      </w:r>
    </w:p>
    <w:p w14:paraId="70091A37" w14:textId="47B8745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 حدثنا أبو نعيم قال: ثنا سفيان عن أبي فروة مسلم الجهني قال: ماتت أم عبد الرحمن بن أبي ليلى، فقام عليها عبد الله بن عكيم، وكان إمامهم.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 134)</w:t>
      </w:r>
      <w:r w:rsidRPr="00AD5045">
        <w:rPr>
          <w:rFonts w:ascii="Amiri" w:hAnsi="Amiri" w:cs="Amiri"/>
          <w:sz w:val="32"/>
          <w:szCs w:val="32"/>
          <w:rtl/>
        </w:rPr>
        <w:t>.</w:t>
      </w:r>
      <w:r w:rsidR="00711B53">
        <w:rPr>
          <w:rFonts w:ascii="Amiri" w:hAnsi="Amiri" w:cs="Amiri"/>
          <w:sz w:val="32"/>
          <w:szCs w:val="32"/>
          <w:rtl/>
        </w:rPr>
        <w:t xml:space="preserve"> </w:t>
      </w:r>
    </w:p>
    <w:p w14:paraId="299123D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572) عبد الله بن عمربن حفص بن عاصم بن عمربن الخطاب </w:t>
      </w:r>
      <w:r w:rsidRPr="00711B53">
        <w:rPr>
          <w:rFonts w:ascii="Amiri" w:hAnsi="Amiri" w:cs="Amiri"/>
          <w:color w:val="00007F"/>
          <w:sz w:val="32"/>
          <w:szCs w:val="32"/>
          <w:rtl/>
        </w:rPr>
        <w:t>(أبوعبد الرحمن)</w:t>
      </w:r>
      <w:r w:rsidRPr="00AD5045">
        <w:rPr>
          <w:rFonts w:ascii="Amiri" w:hAnsi="Amiri" w:cs="Amiri"/>
          <w:sz w:val="32"/>
          <w:szCs w:val="32"/>
          <w:rtl/>
        </w:rPr>
        <w:t xml:space="preserve"> العمري المدني. </w:t>
      </w:r>
    </w:p>
    <w:p w14:paraId="2EA91220" w14:textId="56CCD00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سمعت إنسان</w:t>
      </w:r>
      <w:r w:rsidR="00972A75" w:rsidRPr="00AD5045">
        <w:rPr>
          <w:rFonts w:ascii="Amiri" w:hAnsi="Amiri" w:cs="Amiri"/>
          <w:sz w:val="32"/>
          <w:szCs w:val="32"/>
          <w:rtl/>
        </w:rPr>
        <w:t>ًا</w:t>
      </w:r>
      <w:r w:rsidRPr="00AD5045">
        <w:rPr>
          <w:rFonts w:ascii="Amiri" w:hAnsi="Amiri" w:cs="Amiri"/>
          <w:sz w:val="32"/>
          <w:szCs w:val="32"/>
          <w:rtl/>
        </w:rPr>
        <w:t xml:space="preserve"> يقول لأحمد بن يونس: عبد الله العمري ضعيف؟ قال: إنما يضعّفه رافضي مبغض لآبائه</w:t>
      </w:r>
      <w:r w:rsidR="008E0BE3">
        <w:rPr>
          <w:rFonts w:ascii="Amiri" w:hAnsi="Amiri" w:cs="Amiri"/>
          <w:sz w:val="32"/>
          <w:szCs w:val="32"/>
          <w:rtl/>
        </w:rPr>
        <w:t>،</w:t>
      </w:r>
      <w:r w:rsidRPr="00AD5045">
        <w:rPr>
          <w:rFonts w:ascii="Amiri" w:hAnsi="Amiri" w:cs="Amiri"/>
          <w:sz w:val="32"/>
          <w:szCs w:val="32"/>
          <w:rtl/>
        </w:rPr>
        <w:t xml:space="preserve"> لو رأيت لحيته وخضابه وهيئته لعرفت أنه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28"/>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(2/665)</w:t>
      </w:r>
      <w:r w:rsidRPr="00AD5045">
        <w:rPr>
          <w:rFonts w:ascii="Amiri" w:hAnsi="Amiri" w:cs="Amiri"/>
          <w:sz w:val="32"/>
          <w:szCs w:val="32"/>
          <w:rtl/>
        </w:rPr>
        <w:t>.</w:t>
      </w:r>
    </w:p>
    <w:p w14:paraId="70233004" w14:textId="7F649791"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قال علي: قال عبد الرحمن</w:t>
      </w:r>
      <w:r w:rsidR="00711B53">
        <w:rPr>
          <w:rFonts w:ascii="Amiri" w:hAnsi="Amiri" w:cs="Amiri"/>
          <w:sz w:val="32"/>
          <w:szCs w:val="32"/>
          <w:rtl/>
        </w:rPr>
        <w:t>:</w:t>
      </w:r>
      <w:r w:rsidRPr="00AD5045">
        <w:rPr>
          <w:rFonts w:ascii="Amiri" w:hAnsi="Amiri" w:cs="Amiri"/>
          <w:sz w:val="32"/>
          <w:szCs w:val="32"/>
          <w:rtl/>
        </w:rPr>
        <w:t xml:space="preserve"> عثمان البرّي أثبت من العمري.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2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(3/62)</w:t>
      </w:r>
      <w:r w:rsidRPr="00AD5045">
        <w:rPr>
          <w:rFonts w:ascii="Amiri" w:hAnsi="Amiri" w:cs="Amiri"/>
          <w:sz w:val="32"/>
          <w:szCs w:val="32"/>
          <w:rtl/>
        </w:rPr>
        <w:t>.</w:t>
      </w:r>
    </w:p>
    <w:p w14:paraId="462B8E6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573) عبد الله بن عمرو بن علقمة الكناني المكي.</w:t>
      </w:r>
    </w:p>
    <w:p w14:paraId="6ED55B79" w14:textId="3581BD6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سعيد قال ثنا سفيان عن عبد الله بن عمرو بن علقمة</w:t>
      </w:r>
      <w:r w:rsidR="008E0BE3">
        <w:rPr>
          <w:rFonts w:ascii="Amiri" w:hAnsi="Amiri" w:cs="Amiri"/>
          <w:sz w:val="32"/>
          <w:szCs w:val="32"/>
          <w:rtl/>
        </w:rPr>
        <w:t>،</w:t>
      </w:r>
      <w:r w:rsidRPr="00AD5045">
        <w:rPr>
          <w:rFonts w:ascii="Amiri" w:hAnsi="Amiri" w:cs="Amiri"/>
          <w:sz w:val="32"/>
          <w:szCs w:val="32"/>
          <w:rtl/>
        </w:rPr>
        <w:t xml:space="preserve"> وهو مكي ثقة كناني من أشرافهم.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(3/240)</w:t>
      </w:r>
      <w:r w:rsidRPr="00AD5045">
        <w:rPr>
          <w:rFonts w:ascii="Amiri" w:hAnsi="Amiri" w:cs="Amiri"/>
          <w:sz w:val="32"/>
          <w:szCs w:val="32"/>
          <w:rtl/>
        </w:rPr>
        <w:t>.</w:t>
      </w:r>
    </w:p>
    <w:p w14:paraId="661E14F1" w14:textId="2281F65F" w:rsidR="00711B53" w:rsidRDefault="0067070C" w:rsidP="0067070C">
      <w:pPr>
        <w:jc w:val="lowKashida"/>
        <w:rPr>
          <w:rFonts w:ascii="Amiri" w:hAnsi="Amiri" w:cs="Amiri"/>
          <w:sz w:val="32"/>
          <w:szCs w:val="32"/>
          <w:rtl/>
        </w:rPr>
      </w:pPr>
      <w:r w:rsidRPr="00AD5045">
        <w:rPr>
          <w:rFonts w:ascii="Amiri" w:hAnsi="Amiri" w:cs="Amiri"/>
          <w:sz w:val="32"/>
          <w:szCs w:val="32"/>
          <w:rtl/>
        </w:rPr>
        <w:t>574) عبد الله بن العلاء بن زبر الدمشقي الربعي.</w:t>
      </w:r>
    </w:p>
    <w:p w14:paraId="1401B9AE" w14:textId="4A68533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سألت عبد الرحمن بن إبراهيم عن عبد الله بن العلاء؟ فقال: كان ثقة روى عنه أبو مسهر</w:t>
      </w:r>
      <w:r w:rsidR="008E0BE3">
        <w:rPr>
          <w:rFonts w:ascii="Amiri" w:hAnsi="Amiri" w:cs="Amiri"/>
          <w:sz w:val="32"/>
          <w:szCs w:val="32"/>
          <w:rtl/>
        </w:rPr>
        <w:t>،</w:t>
      </w:r>
      <w:r w:rsidRPr="00AD5045">
        <w:rPr>
          <w:rFonts w:ascii="Amiri" w:hAnsi="Amiri" w:cs="Amiri"/>
          <w:sz w:val="32"/>
          <w:szCs w:val="32"/>
          <w:rtl/>
        </w:rPr>
        <w:t xml:space="preserve"> قلت له: لم يرو عنه ابن المبارك. فقال: إنما روى ابن المبارك عن أعلام من شيوخنا</w:t>
      </w:r>
      <w:r w:rsidR="008E0BE3">
        <w:rPr>
          <w:rFonts w:ascii="Amiri" w:hAnsi="Amiri" w:cs="Amiri"/>
          <w:sz w:val="32"/>
          <w:szCs w:val="32"/>
          <w:rtl/>
        </w:rPr>
        <w:t>،</w:t>
      </w:r>
      <w:r w:rsidRPr="00AD5045">
        <w:rPr>
          <w:rFonts w:ascii="Amiri" w:hAnsi="Amiri" w:cs="Amiri"/>
          <w:sz w:val="32"/>
          <w:szCs w:val="32"/>
          <w:rtl/>
        </w:rPr>
        <w:t xml:space="preserve"> وكان عبد الله بن العلاء من أشراف البلد</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30"/>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(1/153)</w:t>
      </w:r>
      <w:r w:rsidRPr="00AD5045">
        <w:rPr>
          <w:rFonts w:ascii="Amiri" w:hAnsi="Amiri" w:cs="Amiri"/>
          <w:sz w:val="32"/>
          <w:szCs w:val="32"/>
          <w:rtl/>
        </w:rPr>
        <w:t>.</w:t>
      </w:r>
    </w:p>
    <w:p w14:paraId="3D50CC6F" w14:textId="4C14CF6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سمعت أحمد بن صالح ـ وذكر رجال الشام ـ فقال: وعبد الله بن العلاء بن زبر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3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(2/386)</w:t>
      </w:r>
      <w:r w:rsidRPr="00AD5045">
        <w:rPr>
          <w:rFonts w:ascii="Amiri" w:hAnsi="Amiri" w:cs="Amiri"/>
          <w:sz w:val="32"/>
          <w:szCs w:val="32"/>
          <w:rtl/>
        </w:rPr>
        <w:t>.</w:t>
      </w:r>
    </w:p>
    <w:p w14:paraId="559085AB" w14:textId="19943D4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سألت هشام بن عمار قلت</w:t>
      </w:r>
      <w:r w:rsidR="00711B53">
        <w:rPr>
          <w:rFonts w:ascii="Amiri" w:hAnsi="Amiri" w:cs="Amiri"/>
          <w:sz w:val="32"/>
          <w:szCs w:val="32"/>
          <w:rtl/>
        </w:rPr>
        <w:t>:</w:t>
      </w:r>
      <w:r w:rsidRPr="00AD5045">
        <w:rPr>
          <w:rFonts w:ascii="Amiri" w:hAnsi="Amiri" w:cs="Amiri"/>
          <w:sz w:val="32"/>
          <w:szCs w:val="32"/>
          <w:rtl/>
        </w:rPr>
        <w:t xml:space="preserve"> عبد الله بن العلاء؟ قال</w:t>
      </w:r>
      <w:r w:rsidR="00711B53">
        <w:rPr>
          <w:rFonts w:ascii="Amiri" w:hAnsi="Amiri" w:cs="Amiri"/>
          <w:sz w:val="32"/>
          <w:szCs w:val="32"/>
          <w:rtl/>
        </w:rPr>
        <w:t>:</w:t>
      </w:r>
      <w:r w:rsidRPr="00AD5045">
        <w:rPr>
          <w:rFonts w:ascii="Amiri" w:hAnsi="Amiri" w:cs="Amiri"/>
          <w:sz w:val="32"/>
          <w:szCs w:val="32"/>
          <w:rtl/>
        </w:rPr>
        <w:t xml:space="preserve"> بخٍ ثقة </w:t>
      </w:r>
      <w:r w:rsidR="008E0BE3">
        <w:rPr>
          <w:rFonts w:ascii="Amiri" w:hAnsi="Amiri" w:cs="Amiri"/>
          <w:sz w:val="32"/>
          <w:szCs w:val="32"/>
          <w:rtl/>
        </w:rPr>
        <w:t>،</w:t>
      </w:r>
      <w:r w:rsidRPr="00AD5045">
        <w:rPr>
          <w:rFonts w:ascii="Amiri" w:hAnsi="Amiri" w:cs="Amiri"/>
          <w:sz w:val="32"/>
          <w:szCs w:val="32"/>
          <w:rtl/>
        </w:rPr>
        <w:t xml:space="preserve"> قد سمع من القاسم أبي عبد الرحمن وعمر بن عبد العزيز</w:t>
      </w:r>
      <w:r w:rsidR="008E0BE3">
        <w:rPr>
          <w:rFonts w:ascii="Amiri" w:hAnsi="Amiri" w:cs="Amiri"/>
          <w:sz w:val="32"/>
          <w:szCs w:val="32"/>
          <w:rtl/>
        </w:rPr>
        <w:t>،</w:t>
      </w:r>
      <w:r w:rsidRPr="00AD5045">
        <w:rPr>
          <w:rFonts w:ascii="Amiri" w:hAnsi="Amiri" w:cs="Amiri"/>
          <w:sz w:val="32"/>
          <w:szCs w:val="32"/>
          <w:rtl/>
        </w:rPr>
        <w:t xml:space="preserve"> هو قديم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3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(2/396 ـ 397)</w:t>
      </w:r>
      <w:r w:rsidRPr="00AD5045">
        <w:rPr>
          <w:rFonts w:ascii="Amiri" w:hAnsi="Amiri" w:cs="Amiri"/>
          <w:sz w:val="32"/>
          <w:szCs w:val="32"/>
          <w:rtl/>
        </w:rPr>
        <w:t>.</w:t>
      </w:r>
    </w:p>
    <w:p w14:paraId="4B96FC59" w14:textId="4AF9F22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سألت عبد الرحمن بن إبراهيم عن عبد الله بن العلاء؟ فوثقه</w:t>
      </w:r>
      <w:r w:rsidR="008E0BE3">
        <w:rPr>
          <w:rFonts w:ascii="Amiri" w:hAnsi="Amiri" w:cs="Amiri"/>
          <w:sz w:val="32"/>
          <w:szCs w:val="32"/>
          <w:rtl/>
        </w:rPr>
        <w:t>،</w:t>
      </w:r>
      <w:r w:rsidRPr="00AD5045">
        <w:rPr>
          <w:rFonts w:ascii="Amiri" w:hAnsi="Amiri" w:cs="Amiri"/>
          <w:sz w:val="32"/>
          <w:szCs w:val="32"/>
          <w:rtl/>
        </w:rPr>
        <w:t xml:space="preserve"> قلت له: إن ابن المبارك لم يرو عنه</w:t>
      </w:r>
      <w:r w:rsidR="008E0BE3">
        <w:rPr>
          <w:rFonts w:ascii="Amiri" w:hAnsi="Amiri" w:cs="Amiri"/>
          <w:sz w:val="32"/>
          <w:szCs w:val="32"/>
          <w:rtl/>
        </w:rPr>
        <w:t>،</w:t>
      </w:r>
      <w:r w:rsidRPr="00AD5045">
        <w:rPr>
          <w:rFonts w:ascii="Amiri" w:hAnsi="Amiri" w:cs="Amiri"/>
          <w:sz w:val="32"/>
          <w:szCs w:val="32"/>
          <w:rtl/>
        </w:rPr>
        <w:t xml:space="preserve"> قال: ابن المبارك إنما حمل عن الأعلام المتناهية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33"/>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(2/397)</w:t>
      </w:r>
      <w:r w:rsidRPr="00AD5045">
        <w:rPr>
          <w:rFonts w:ascii="Amiri" w:hAnsi="Amiri" w:cs="Amiri"/>
          <w:sz w:val="32"/>
          <w:szCs w:val="32"/>
          <w:rtl/>
        </w:rPr>
        <w:t>.</w:t>
      </w:r>
    </w:p>
    <w:p w14:paraId="2B2982D9" w14:textId="0AC7DF82"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وعبد الله بن العلاء بن زبر أبو زبر ثقة دمشقي أثنى عليه عبد الرحمن بن إبراهيم</w:t>
      </w:r>
      <w:r w:rsidR="008E0BE3">
        <w:rPr>
          <w:rFonts w:ascii="Amiri" w:hAnsi="Amiri" w:cs="Amiri"/>
          <w:sz w:val="32"/>
          <w:szCs w:val="32"/>
          <w:rtl/>
        </w:rPr>
        <w:t>،</w:t>
      </w:r>
      <w:r w:rsidRPr="00AD5045">
        <w:rPr>
          <w:rFonts w:ascii="Amiri" w:hAnsi="Amiri" w:cs="Amiri"/>
          <w:sz w:val="32"/>
          <w:szCs w:val="32"/>
          <w:rtl/>
        </w:rPr>
        <w:t xml:space="preserve"> وذكر أنه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34"/>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(2/452)</w:t>
      </w:r>
      <w:r w:rsidRPr="00AD5045">
        <w:rPr>
          <w:rFonts w:ascii="Amiri" w:hAnsi="Amiri" w:cs="Amiri"/>
          <w:sz w:val="32"/>
          <w:szCs w:val="32"/>
          <w:rtl/>
        </w:rPr>
        <w:t>.</w:t>
      </w:r>
    </w:p>
    <w:p w14:paraId="3CD653C7" w14:textId="63A529F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أبو العباس هشام بن الغاز وعبد الله بن العلاء أبو عبد الرحمن ومحمد بن عبد الله الشعيثي وعبد الرحمن بن ثابت بن ثوبان</w:t>
      </w:r>
      <w:r w:rsidR="008E0BE3">
        <w:rPr>
          <w:rFonts w:ascii="Amiri" w:hAnsi="Amiri" w:cs="Amiri"/>
          <w:sz w:val="32"/>
          <w:szCs w:val="32"/>
          <w:rtl/>
        </w:rPr>
        <w:t>،</w:t>
      </w:r>
      <w:r w:rsidRPr="00AD5045">
        <w:rPr>
          <w:rFonts w:ascii="Amiri" w:hAnsi="Amiri" w:cs="Amiri"/>
          <w:sz w:val="32"/>
          <w:szCs w:val="32"/>
          <w:rtl/>
        </w:rPr>
        <w:t xml:space="preserve"> منهم من حمل</w:t>
      </w:r>
      <w:r w:rsidR="008E0BE3">
        <w:rPr>
          <w:rFonts w:ascii="Amiri" w:hAnsi="Amiri" w:cs="Amiri"/>
          <w:sz w:val="32"/>
          <w:szCs w:val="32"/>
          <w:rtl/>
        </w:rPr>
        <w:t>،</w:t>
      </w:r>
      <w:r w:rsidRPr="00AD5045">
        <w:rPr>
          <w:rFonts w:ascii="Amiri" w:hAnsi="Amiri" w:cs="Amiri"/>
          <w:sz w:val="32"/>
          <w:szCs w:val="32"/>
          <w:rtl/>
        </w:rPr>
        <w:t xml:space="preserve"> ومنهم من قدم إلى بغداد وكتب أصحابنا عنه ببغداد</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35"/>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(2/458)</w:t>
      </w:r>
      <w:r w:rsidRPr="00AD5045">
        <w:rPr>
          <w:rFonts w:ascii="Amiri" w:hAnsi="Amiri" w:cs="Amiri"/>
          <w:sz w:val="32"/>
          <w:szCs w:val="32"/>
          <w:rtl/>
        </w:rPr>
        <w:t>.</w:t>
      </w:r>
    </w:p>
    <w:p w14:paraId="3BA8910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575) عبد الله بن عون بن أرطبان </w:t>
      </w:r>
      <w:r w:rsidRPr="00711B53">
        <w:rPr>
          <w:rFonts w:ascii="Amiri" w:hAnsi="Amiri" w:cs="Amiri"/>
          <w:color w:val="00007F"/>
          <w:sz w:val="32"/>
          <w:szCs w:val="32"/>
          <w:rtl/>
        </w:rPr>
        <w:t>(أبوعون)</w:t>
      </w:r>
      <w:r w:rsidR="00711B53">
        <w:rPr>
          <w:rFonts w:ascii="Amiri" w:hAnsi="Amiri" w:cs="Amiri"/>
          <w:sz w:val="32"/>
          <w:szCs w:val="32"/>
          <w:rtl/>
        </w:rPr>
        <w:t xml:space="preserve"> </w:t>
      </w:r>
      <w:r w:rsidRPr="00AD5045">
        <w:rPr>
          <w:rFonts w:ascii="Amiri" w:hAnsi="Amiri" w:cs="Amiri"/>
          <w:sz w:val="32"/>
          <w:szCs w:val="32"/>
          <w:rtl/>
        </w:rPr>
        <w:t>البصري.</w:t>
      </w:r>
    </w:p>
    <w:p w14:paraId="72E1EB43" w14:textId="68832F2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عبد الرحيم قال: سألت علي</w:t>
      </w:r>
      <w:r w:rsidR="00972A75" w:rsidRPr="00AD5045">
        <w:rPr>
          <w:rFonts w:ascii="Amiri" w:hAnsi="Amiri" w:cs="Amiri"/>
          <w:sz w:val="32"/>
          <w:szCs w:val="32"/>
          <w:rtl/>
        </w:rPr>
        <w:t>ًا</w:t>
      </w:r>
      <w:r w:rsidRPr="00AD5045">
        <w:rPr>
          <w:rFonts w:ascii="Amiri" w:hAnsi="Amiri" w:cs="Amiri"/>
          <w:sz w:val="32"/>
          <w:szCs w:val="32"/>
          <w:rtl/>
        </w:rPr>
        <w:t>: من أثبت الناس في محمد بن سيرين؟ فقال: أيوب ثم ابن عون</w:t>
      </w:r>
      <w:r w:rsidR="00972A75" w:rsidRPr="00AD5045">
        <w:rPr>
          <w:rFonts w:ascii="Amiri" w:hAnsi="Amiri" w:cs="Amiri"/>
          <w:sz w:val="32"/>
          <w:szCs w:val="32"/>
          <w:rtl/>
        </w:rPr>
        <w:t>.</w:t>
      </w:r>
      <w:r w:rsidRPr="00AD5045">
        <w:rPr>
          <w:rFonts w:ascii="Amiri" w:hAnsi="Amiri" w:cs="Amiri"/>
          <w:sz w:val="32"/>
          <w:szCs w:val="32"/>
          <w:rtl/>
        </w:rPr>
        <w:t>.. الخ.</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(2/59 ـ 60)</w:t>
      </w:r>
      <w:r w:rsidRPr="00AD5045">
        <w:rPr>
          <w:rFonts w:ascii="Amiri" w:hAnsi="Amiri" w:cs="Amiri"/>
          <w:sz w:val="32"/>
          <w:szCs w:val="32"/>
          <w:rtl/>
        </w:rPr>
        <w:t>.</w:t>
      </w:r>
    </w:p>
    <w:p w14:paraId="2EC0638F" w14:textId="5CB89F7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سعيد بن أسد حدثنا ضمرة عن ابن شوذب قال: تزوج ابن سيرين عربية</w:t>
      </w:r>
      <w:r w:rsidR="008E0BE3">
        <w:rPr>
          <w:rFonts w:ascii="Amiri" w:hAnsi="Amiri" w:cs="Amiri"/>
          <w:sz w:val="32"/>
          <w:szCs w:val="32"/>
          <w:rtl/>
        </w:rPr>
        <w:t>،</w:t>
      </w:r>
      <w:r w:rsidRPr="00AD5045">
        <w:rPr>
          <w:rFonts w:ascii="Amiri" w:hAnsi="Amiri" w:cs="Amiri"/>
          <w:sz w:val="32"/>
          <w:szCs w:val="32"/>
          <w:rtl/>
        </w:rPr>
        <w:t xml:space="preserve"> وكره الموالي لِما يدخلهم من السبي. قال: فذهب ابن عون يتشبه به فلم يحمد له العرب ذلك فرفعوه إلى بلال بن أبي بردة بن أبي موسى</w:t>
      </w:r>
      <w:r w:rsidR="00711B53">
        <w:rPr>
          <w:rFonts w:ascii="Amiri" w:hAnsi="Amiri" w:cs="Amiri"/>
          <w:sz w:val="32"/>
          <w:szCs w:val="32"/>
          <w:rtl/>
        </w:rPr>
        <w:t xml:space="preserve"> </w:t>
      </w:r>
      <w:r w:rsidRPr="00AD5045">
        <w:rPr>
          <w:rFonts w:ascii="Amiri" w:hAnsi="Amiri" w:cs="Amiri"/>
          <w:sz w:val="32"/>
          <w:szCs w:val="32"/>
          <w:rtl/>
        </w:rPr>
        <w:t>الأشعري</w:t>
      </w:r>
      <w:r w:rsidR="008E0BE3">
        <w:rPr>
          <w:rFonts w:ascii="Amiri" w:hAnsi="Amiri" w:cs="Amiri"/>
          <w:sz w:val="32"/>
          <w:szCs w:val="32"/>
          <w:rtl/>
        </w:rPr>
        <w:t>،</w:t>
      </w:r>
      <w:r w:rsidRPr="00AD5045">
        <w:rPr>
          <w:rFonts w:ascii="Amiri" w:hAnsi="Amiri" w:cs="Amiri"/>
          <w:sz w:val="32"/>
          <w:szCs w:val="32"/>
          <w:rtl/>
        </w:rPr>
        <w:t xml:space="preserve"> فضربه وفرّق بينهما</w:t>
      </w:r>
      <w:r w:rsidR="008E0BE3">
        <w:rPr>
          <w:rFonts w:ascii="Amiri" w:hAnsi="Amiri" w:cs="Amiri"/>
          <w:sz w:val="32"/>
          <w:szCs w:val="32"/>
          <w:rtl/>
        </w:rPr>
        <w:t>،</w:t>
      </w:r>
      <w:r w:rsidRPr="00AD5045">
        <w:rPr>
          <w:rFonts w:ascii="Amiri" w:hAnsi="Amiri" w:cs="Amiri"/>
          <w:sz w:val="32"/>
          <w:szCs w:val="32"/>
          <w:rtl/>
        </w:rPr>
        <w:t xml:space="preserve"> قال له: طلقها</w:t>
      </w:r>
      <w:r w:rsidR="008E0BE3">
        <w:rPr>
          <w:rFonts w:ascii="Amiri" w:hAnsi="Amiri" w:cs="Amiri"/>
          <w:sz w:val="32"/>
          <w:szCs w:val="32"/>
          <w:rtl/>
        </w:rPr>
        <w:t>،</w:t>
      </w:r>
      <w:r w:rsidRPr="00AD5045">
        <w:rPr>
          <w:rFonts w:ascii="Amiri" w:hAnsi="Amiri" w:cs="Amiri"/>
          <w:sz w:val="32"/>
          <w:szCs w:val="32"/>
          <w:rtl/>
        </w:rPr>
        <w:t xml:space="preserve"> قال: هي طالق. قال: ثلاث</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قال: واحدة تببينها. قال: أقول له ثلاث</w:t>
      </w:r>
      <w:r w:rsidR="00972A75" w:rsidRPr="00AD5045">
        <w:rPr>
          <w:rFonts w:ascii="Amiri" w:hAnsi="Amiri" w:cs="Amiri"/>
          <w:sz w:val="32"/>
          <w:szCs w:val="32"/>
          <w:rtl/>
        </w:rPr>
        <w:t>ًا</w:t>
      </w:r>
      <w:r w:rsidRPr="00AD5045">
        <w:rPr>
          <w:rFonts w:ascii="Amiri" w:hAnsi="Amiri" w:cs="Amiri"/>
          <w:sz w:val="32"/>
          <w:szCs w:val="32"/>
          <w:rtl/>
        </w:rPr>
        <w:t xml:space="preserve"> وهو يبينها</w:t>
      </w:r>
      <w:r w:rsidR="008E0BE3">
        <w:rPr>
          <w:rFonts w:ascii="Amiri" w:hAnsi="Amiri" w:cs="Amiri"/>
          <w:sz w:val="32"/>
          <w:szCs w:val="32"/>
          <w:rtl/>
        </w:rPr>
        <w:t>،</w:t>
      </w:r>
      <w:r w:rsidRPr="00AD5045">
        <w:rPr>
          <w:rFonts w:ascii="Amiri" w:hAnsi="Amiri" w:cs="Amiri"/>
          <w:sz w:val="32"/>
          <w:szCs w:val="32"/>
          <w:rtl/>
        </w:rPr>
        <w:t xml:space="preserve"> وقال له: طلقها</w:t>
      </w:r>
      <w:r w:rsidR="008E0BE3">
        <w:rPr>
          <w:rFonts w:ascii="Amiri" w:hAnsi="Amiri" w:cs="Amiri"/>
          <w:sz w:val="32"/>
          <w:szCs w:val="32"/>
          <w:rtl/>
        </w:rPr>
        <w:t>،</w:t>
      </w:r>
      <w:r w:rsidRPr="00AD5045">
        <w:rPr>
          <w:rFonts w:ascii="Amiri" w:hAnsi="Amiri" w:cs="Amiri"/>
          <w:sz w:val="32"/>
          <w:szCs w:val="32"/>
          <w:rtl/>
        </w:rPr>
        <w:t xml:space="preserve"> قال: هي طالق ثلاث</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قال: واحدة. قال: أقول له: ثلاث</w:t>
      </w:r>
      <w:r w:rsidR="00972A75" w:rsidRPr="00AD5045">
        <w:rPr>
          <w:rFonts w:ascii="Amiri" w:hAnsi="Amiri" w:cs="Amiri"/>
          <w:sz w:val="32"/>
          <w:szCs w:val="32"/>
          <w:rtl/>
        </w:rPr>
        <w:t>ًا</w:t>
      </w:r>
      <w:r w:rsidRPr="00AD5045">
        <w:rPr>
          <w:rFonts w:ascii="Amiri" w:hAnsi="Amiri" w:cs="Amiri"/>
          <w:sz w:val="32"/>
          <w:szCs w:val="32"/>
          <w:rtl/>
        </w:rPr>
        <w:t xml:space="preserve"> وهو يفتيني بطلاقها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36"/>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(2/63)</w:t>
      </w:r>
      <w:r w:rsidRPr="00AD5045">
        <w:rPr>
          <w:rFonts w:ascii="Amiri" w:hAnsi="Amiri" w:cs="Amiri"/>
          <w:sz w:val="32"/>
          <w:szCs w:val="32"/>
          <w:rtl/>
        </w:rPr>
        <w:t>.</w:t>
      </w:r>
    </w:p>
    <w:p w14:paraId="24A76716" w14:textId="4F0F44D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سلمة عن أحمد ثنا أبو قطن قال: سمعت ابن عون يقول: وددت أني خرجت منه كفاف</w:t>
      </w:r>
      <w:r w:rsidR="00972A75" w:rsidRPr="00AD5045">
        <w:rPr>
          <w:rFonts w:ascii="Amiri" w:hAnsi="Amiri" w:cs="Amiri"/>
          <w:sz w:val="32"/>
          <w:szCs w:val="32"/>
          <w:rtl/>
        </w:rPr>
        <w:t>ًا</w:t>
      </w:r>
      <w:r w:rsidRPr="00AD5045">
        <w:rPr>
          <w:rFonts w:ascii="Amiri" w:hAnsi="Amiri" w:cs="Amiri"/>
          <w:sz w:val="32"/>
          <w:szCs w:val="32"/>
          <w:rtl/>
        </w:rPr>
        <w:t xml:space="preserve"> ـ يعني من العلم ـ.</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(2/238)</w:t>
      </w:r>
      <w:r w:rsidRPr="00AD5045">
        <w:rPr>
          <w:rFonts w:ascii="Amiri" w:hAnsi="Amiri" w:cs="Amiri"/>
          <w:sz w:val="32"/>
          <w:szCs w:val="32"/>
          <w:rtl/>
        </w:rPr>
        <w:t>.</w:t>
      </w:r>
    </w:p>
    <w:p w14:paraId="0C7073A6" w14:textId="5768CFA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ثنا سليمان حدثنا عباد بن عباد المهلبي: سأل رجل ابن عون عن الوتر ـ أي متى يوتر ـ؟ قال: فحدّثه بما كانوا يفعلون. قال: فقال: حدّثني كيف تفعل؟ فأبى. قال: فقلنا: يا أبا عون أخبره</w:t>
      </w:r>
      <w:r w:rsidR="008E0BE3">
        <w:rPr>
          <w:rFonts w:ascii="Amiri" w:hAnsi="Amiri" w:cs="Amiri"/>
          <w:sz w:val="32"/>
          <w:szCs w:val="32"/>
          <w:rtl/>
        </w:rPr>
        <w:t>،</w:t>
      </w:r>
      <w:r w:rsidRPr="00AD5045">
        <w:rPr>
          <w:rFonts w:ascii="Amiri" w:hAnsi="Amiri" w:cs="Amiri"/>
          <w:sz w:val="32"/>
          <w:szCs w:val="32"/>
          <w:rtl/>
        </w:rPr>
        <w:t xml:space="preserve"> قال: كفى بالرجل ما يخطئ في نفسه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37"/>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(2/248)</w:t>
      </w:r>
      <w:r w:rsidRPr="00AD5045">
        <w:rPr>
          <w:rFonts w:ascii="Amiri" w:hAnsi="Amiri" w:cs="Amiri"/>
          <w:sz w:val="32"/>
          <w:szCs w:val="32"/>
          <w:rtl/>
        </w:rPr>
        <w:t>.</w:t>
      </w:r>
    </w:p>
    <w:p w14:paraId="24837D6C" w14:textId="61ABC748"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حدثنا عبيد الله بن معاذ حدثنا أبي ثنا ابن عون عن محمد بن إسحاق وعن مسكين الكوفي وعن أبي محمد عبد الرحمن بن عبيد</w:t>
      </w:r>
      <w:r w:rsidR="008E0BE3">
        <w:rPr>
          <w:rFonts w:ascii="Amiri" w:hAnsi="Amiri" w:cs="Amiri"/>
          <w:sz w:val="32"/>
          <w:szCs w:val="32"/>
          <w:rtl/>
        </w:rPr>
        <w:t>،</w:t>
      </w:r>
      <w:r w:rsidRPr="00AD5045">
        <w:rPr>
          <w:rFonts w:ascii="Amiri" w:hAnsi="Amiri" w:cs="Amiri"/>
          <w:sz w:val="32"/>
          <w:szCs w:val="32"/>
          <w:rtl/>
        </w:rPr>
        <w:t xml:space="preserve"> ولم يحدّث أحد علمناه عن واحد منهم إلا ابن عون.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(2/125)</w:t>
      </w:r>
      <w:r w:rsidRPr="00AD5045">
        <w:rPr>
          <w:rFonts w:ascii="Amiri" w:hAnsi="Amiri" w:cs="Amiri"/>
          <w:sz w:val="32"/>
          <w:szCs w:val="32"/>
          <w:rtl/>
        </w:rPr>
        <w:t>.</w:t>
      </w:r>
    </w:p>
    <w:p w14:paraId="418721F8" w14:textId="722A448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بشر قال: قال لي معاذ: حدثني بشر بن المفضل قال: جئت يوم</w:t>
      </w:r>
      <w:r w:rsidR="00972A75" w:rsidRPr="00AD5045">
        <w:rPr>
          <w:rFonts w:ascii="Amiri" w:hAnsi="Amiri" w:cs="Amiri"/>
          <w:sz w:val="32"/>
          <w:szCs w:val="32"/>
          <w:rtl/>
        </w:rPr>
        <w:t>ًا</w:t>
      </w:r>
      <w:r w:rsidRPr="00AD5045">
        <w:rPr>
          <w:rFonts w:ascii="Amiri" w:hAnsi="Amiri" w:cs="Amiri"/>
          <w:sz w:val="32"/>
          <w:szCs w:val="32"/>
          <w:rtl/>
        </w:rPr>
        <w:t xml:space="preserve"> إلى أهلي فإذا أبي يقول: جاءنا ابن عون يسألني عنك</w:t>
      </w:r>
      <w:r w:rsidR="008E0BE3">
        <w:rPr>
          <w:rFonts w:ascii="Amiri" w:hAnsi="Amiri" w:cs="Amiri"/>
          <w:sz w:val="32"/>
          <w:szCs w:val="32"/>
          <w:rtl/>
        </w:rPr>
        <w:t>،</w:t>
      </w:r>
      <w:r w:rsidRPr="00AD5045">
        <w:rPr>
          <w:rFonts w:ascii="Amiri" w:hAnsi="Amiri" w:cs="Amiri"/>
          <w:sz w:val="32"/>
          <w:szCs w:val="32"/>
          <w:rtl/>
        </w:rPr>
        <w:t xml:space="preserve"> فأته. قال: فأتيته فقلت: بلغني أنك جئت تسألني. قال: نعم</w:t>
      </w:r>
      <w:r w:rsidR="008E0BE3">
        <w:rPr>
          <w:rFonts w:ascii="Amiri" w:hAnsi="Amiri" w:cs="Amiri"/>
          <w:sz w:val="32"/>
          <w:szCs w:val="32"/>
          <w:rtl/>
        </w:rPr>
        <w:t>،</w:t>
      </w:r>
      <w:r w:rsidRPr="00AD5045">
        <w:rPr>
          <w:rFonts w:ascii="Amiri" w:hAnsi="Amiri" w:cs="Amiri"/>
          <w:sz w:val="32"/>
          <w:szCs w:val="32"/>
          <w:rtl/>
        </w:rPr>
        <w:t xml:space="preserve"> الحديث الذي حدثتك يوم كذا وكذا كيف هو؟ قلت: كذا وكذا</w:t>
      </w:r>
      <w:r w:rsidR="008E0BE3">
        <w:rPr>
          <w:rFonts w:ascii="Amiri" w:hAnsi="Amiri" w:cs="Amiri"/>
          <w:sz w:val="32"/>
          <w:szCs w:val="32"/>
          <w:rtl/>
        </w:rPr>
        <w:t>،</w:t>
      </w:r>
      <w:r w:rsidRPr="00AD5045">
        <w:rPr>
          <w:rFonts w:ascii="Amiri" w:hAnsi="Amiri" w:cs="Amiri"/>
          <w:sz w:val="32"/>
          <w:szCs w:val="32"/>
          <w:rtl/>
        </w:rPr>
        <w:t xml:space="preserve"> قال: نعم</w:t>
      </w:r>
      <w:r w:rsidR="008E0BE3">
        <w:rPr>
          <w:rFonts w:ascii="Amiri" w:hAnsi="Amiri" w:cs="Amiri"/>
          <w:sz w:val="32"/>
          <w:szCs w:val="32"/>
          <w:rtl/>
        </w:rPr>
        <w:t>،</w:t>
      </w:r>
      <w:r w:rsidRPr="00AD5045">
        <w:rPr>
          <w:rFonts w:ascii="Amiri" w:hAnsi="Amiri" w:cs="Amiri"/>
          <w:sz w:val="32"/>
          <w:szCs w:val="32"/>
          <w:rtl/>
        </w:rPr>
        <w:t xml:space="preserve"> إني خشيت أن لا أكون حدثتك كما هو عندي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38"/>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(2/249 ـ 250)</w:t>
      </w:r>
      <w:r w:rsidRPr="00AD5045">
        <w:rPr>
          <w:rFonts w:ascii="Amiri" w:hAnsi="Amiri" w:cs="Amiri"/>
          <w:sz w:val="32"/>
          <w:szCs w:val="32"/>
          <w:rtl/>
        </w:rPr>
        <w:t>.</w:t>
      </w:r>
    </w:p>
    <w:p w14:paraId="3C8056CD" w14:textId="01F3469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محمد بن عبد الرحيم ثنا علي قال سمعت عبد الرحمن يقول: لا أعلم أحد</w:t>
      </w:r>
      <w:r w:rsidR="00972A75" w:rsidRPr="00AD5045">
        <w:rPr>
          <w:rFonts w:ascii="Amiri" w:hAnsi="Amiri" w:cs="Amiri"/>
          <w:sz w:val="32"/>
          <w:szCs w:val="32"/>
          <w:rtl/>
        </w:rPr>
        <w:t>ًا</w:t>
      </w:r>
      <w:r w:rsidRPr="00AD5045">
        <w:rPr>
          <w:rFonts w:ascii="Amiri" w:hAnsi="Amiri" w:cs="Amiri"/>
          <w:sz w:val="32"/>
          <w:szCs w:val="32"/>
          <w:rtl/>
        </w:rPr>
        <w:t xml:space="preserve"> ترك من التابعين ما ترك ابن عون</w:t>
      </w:r>
      <w:r w:rsidR="008E0BE3">
        <w:rPr>
          <w:rFonts w:ascii="Amiri" w:hAnsi="Amiri" w:cs="Amiri"/>
          <w:sz w:val="32"/>
          <w:szCs w:val="32"/>
          <w:rtl/>
        </w:rPr>
        <w:t>،</w:t>
      </w:r>
      <w:r w:rsidRPr="00AD5045">
        <w:rPr>
          <w:rFonts w:ascii="Amiri" w:hAnsi="Amiri" w:cs="Amiri"/>
          <w:sz w:val="32"/>
          <w:szCs w:val="32"/>
          <w:rtl/>
        </w:rPr>
        <w:t xml:space="preserve"> تركهم للرأي.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2/250)</w:t>
      </w:r>
      <w:r w:rsidRPr="00AD5045">
        <w:rPr>
          <w:rFonts w:ascii="Amiri" w:hAnsi="Amiri" w:cs="Amiri"/>
          <w:sz w:val="32"/>
          <w:szCs w:val="32"/>
          <w:rtl/>
        </w:rPr>
        <w:t>.</w:t>
      </w:r>
    </w:p>
    <w:p w14:paraId="5B05A84E" w14:textId="060AA5C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عقبة بن مكرّم سمعت سعيد بن عامر يقول: لم تر بعينيك كوفي</w:t>
      </w:r>
      <w:r w:rsidR="00972A75" w:rsidRPr="00AD5045">
        <w:rPr>
          <w:rFonts w:ascii="Amiri" w:hAnsi="Amiri" w:cs="Amiri"/>
          <w:sz w:val="32"/>
          <w:szCs w:val="32"/>
          <w:rtl/>
        </w:rPr>
        <w:t>ًا</w:t>
      </w:r>
      <w:r w:rsidRPr="00AD5045">
        <w:rPr>
          <w:rFonts w:ascii="Amiri" w:hAnsi="Amiri" w:cs="Amiri"/>
          <w:sz w:val="32"/>
          <w:szCs w:val="32"/>
          <w:rtl/>
        </w:rPr>
        <w:t xml:space="preserve"> ولا بصري</w:t>
      </w:r>
      <w:r w:rsidR="00972A75" w:rsidRPr="00AD5045">
        <w:rPr>
          <w:rFonts w:ascii="Amiri" w:hAnsi="Amiri" w:cs="Amiri"/>
          <w:sz w:val="32"/>
          <w:szCs w:val="32"/>
          <w:rtl/>
        </w:rPr>
        <w:t>ًا</w:t>
      </w:r>
      <w:r w:rsidRPr="00AD5045">
        <w:rPr>
          <w:rFonts w:ascii="Amiri" w:hAnsi="Amiri" w:cs="Amiri"/>
          <w:sz w:val="32"/>
          <w:szCs w:val="32"/>
          <w:rtl/>
        </w:rPr>
        <w:t xml:space="preserve"> مثل ابن عون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39"/>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2/268)</w:t>
      </w:r>
      <w:r w:rsidRPr="00AD5045">
        <w:rPr>
          <w:rFonts w:ascii="Amiri" w:hAnsi="Amiri" w:cs="Amiri"/>
          <w:sz w:val="32"/>
          <w:szCs w:val="32"/>
          <w:rtl/>
        </w:rPr>
        <w:t>.</w:t>
      </w:r>
    </w:p>
    <w:p w14:paraId="13969E29" w14:textId="777166D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سليمان بن حرب قال سمعت حماد</w:t>
      </w:r>
      <w:r w:rsidR="00972A75" w:rsidRPr="00AD5045">
        <w:rPr>
          <w:rFonts w:ascii="Amiri" w:hAnsi="Amiri" w:cs="Amiri"/>
          <w:sz w:val="32"/>
          <w:szCs w:val="32"/>
          <w:rtl/>
        </w:rPr>
        <w:t>ًا</w:t>
      </w:r>
      <w:r w:rsidRPr="00AD5045">
        <w:rPr>
          <w:rFonts w:ascii="Amiri" w:hAnsi="Amiri" w:cs="Amiri"/>
          <w:sz w:val="32"/>
          <w:szCs w:val="32"/>
          <w:rtl/>
        </w:rPr>
        <w:t xml:space="preserve"> يقول: ما أخاف على أيوب وابن عون في الآخرة شيئ</w:t>
      </w:r>
      <w:r w:rsidR="00972A75" w:rsidRPr="00AD5045">
        <w:rPr>
          <w:rFonts w:ascii="Amiri" w:hAnsi="Amiri" w:cs="Amiri"/>
          <w:sz w:val="32"/>
          <w:szCs w:val="32"/>
          <w:rtl/>
        </w:rPr>
        <w:t>ًا</w:t>
      </w:r>
      <w:r w:rsidRPr="00AD5045">
        <w:rPr>
          <w:rFonts w:ascii="Amiri" w:hAnsi="Amiri" w:cs="Amiri"/>
          <w:sz w:val="32"/>
          <w:szCs w:val="32"/>
          <w:rtl/>
        </w:rPr>
        <w:t xml:space="preserve"> إلا الحديث.</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2/284)</w:t>
      </w:r>
      <w:r w:rsidRPr="00AD5045">
        <w:rPr>
          <w:rFonts w:ascii="Amiri" w:hAnsi="Amiri" w:cs="Amiri"/>
          <w:sz w:val="32"/>
          <w:szCs w:val="32"/>
          <w:rtl/>
        </w:rPr>
        <w:t>.</w:t>
      </w:r>
    </w:p>
    <w:p w14:paraId="355E4EFF" w14:textId="408511C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 xml:space="preserve"> </w:t>
      </w:r>
      <w:r w:rsidRPr="00AD5045">
        <w:rPr>
          <w:rFonts w:ascii="Amiri" w:hAnsi="Amiri" w:cs="Amiri"/>
          <w:sz w:val="32"/>
          <w:szCs w:val="32"/>
          <w:rtl/>
        </w:rPr>
        <w:t>حدثنا سلمة حدثنا أحمد حدثنا قريش قال: قال ابن عون: ما يروى عن عبد الله بن عمرو في الكتاب؟ فقال وهيب بن خالد: حديث عمرو بن شعيب</w:t>
      </w:r>
      <w:r w:rsidR="008E0BE3">
        <w:rPr>
          <w:rFonts w:ascii="Amiri" w:hAnsi="Amiri" w:cs="Amiri"/>
          <w:sz w:val="32"/>
          <w:szCs w:val="32"/>
          <w:rtl/>
        </w:rPr>
        <w:t>،</w:t>
      </w:r>
      <w:r w:rsidRPr="00AD5045">
        <w:rPr>
          <w:rFonts w:ascii="Amiri" w:hAnsi="Amiri" w:cs="Amiri"/>
          <w:sz w:val="32"/>
          <w:szCs w:val="32"/>
          <w:rtl/>
        </w:rPr>
        <w:t xml:space="preserve"> قال: رأيت عمرو بن شعيب؟ فقال ابن عون: لم يكتب أبو بكر ولا عمر.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2/285)</w:t>
      </w:r>
      <w:r w:rsidRPr="00AD5045">
        <w:rPr>
          <w:rFonts w:ascii="Amiri" w:hAnsi="Amiri" w:cs="Amiri"/>
          <w:sz w:val="32"/>
          <w:szCs w:val="32"/>
          <w:rtl/>
        </w:rPr>
        <w:t>.</w:t>
      </w:r>
    </w:p>
    <w:p w14:paraId="45D8F41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576) عبد الله بن عيسى بن عبد الرحمن بن أبي ليلى الأنصاري</w:t>
      </w:r>
      <w:r w:rsidRPr="00711B53">
        <w:rPr>
          <w:rFonts w:ascii="Amiri" w:hAnsi="Amiri" w:cs="Amiri"/>
          <w:color w:val="00007F"/>
          <w:sz w:val="32"/>
          <w:szCs w:val="32"/>
          <w:rtl/>
        </w:rPr>
        <w:t>(أبومحمد)</w:t>
      </w:r>
      <w:r w:rsidRPr="00AD5045">
        <w:rPr>
          <w:rFonts w:ascii="Amiri" w:hAnsi="Amiri" w:cs="Amiri"/>
          <w:sz w:val="32"/>
          <w:szCs w:val="32"/>
          <w:rtl/>
        </w:rPr>
        <w:t xml:space="preserve"> الكوفي.</w:t>
      </w:r>
    </w:p>
    <w:p w14:paraId="6E5596B5" w14:textId="6DAE2A2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الحميدي حدثنا سفيان قال حدثني عبد الله بن عيسى بن عبد الرحمن بن أبي ليلى</w:t>
      </w:r>
      <w:r w:rsidR="008E0BE3">
        <w:rPr>
          <w:rFonts w:ascii="Amiri" w:hAnsi="Amiri" w:cs="Amiri"/>
          <w:sz w:val="32"/>
          <w:szCs w:val="32"/>
          <w:rtl/>
        </w:rPr>
        <w:t>،</w:t>
      </w:r>
      <w:r w:rsidRPr="00AD5045">
        <w:rPr>
          <w:rFonts w:ascii="Amiri" w:hAnsi="Amiri" w:cs="Amiri"/>
          <w:sz w:val="32"/>
          <w:szCs w:val="32"/>
          <w:rtl/>
        </w:rPr>
        <w:t xml:space="preserve"> قال سفيان: وكان عبد الله وأخوه أكبر من عمهما</w:t>
      </w:r>
      <w:r w:rsidR="008E0BE3">
        <w:rPr>
          <w:rFonts w:ascii="Amiri" w:hAnsi="Amiri" w:cs="Amiri"/>
          <w:sz w:val="32"/>
          <w:szCs w:val="32"/>
          <w:rtl/>
        </w:rPr>
        <w:t>،</w:t>
      </w:r>
      <w:r w:rsidRPr="00AD5045">
        <w:rPr>
          <w:rFonts w:ascii="Amiri" w:hAnsi="Amiri" w:cs="Amiri"/>
          <w:sz w:val="32"/>
          <w:szCs w:val="32"/>
          <w:rtl/>
        </w:rPr>
        <w:t xml:space="preserve"> وكانا يُفضَّلان على عمهما محمد بن عبد الرحمن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40"/>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(2/620)</w:t>
      </w:r>
      <w:r w:rsidRPr="00AD5045">
        <w:rPr>
          <w:rFonts w:ascii="Amiri" w:hAnsi="Amiri" w:cs="Amiri"/>
          <w:sz w:val="32"/>
          <w:szCs w:val="32"/>
          <w:rtl/>
        </w:rPr>
        <w:t>.</w:t>
      </w:r>
    </w:p>
    <w:p w14:paraId="27529D22" w14:textId="41E6CB31"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حدثنا الحميدي قال: قال سفيان: كان عبد الله يفضّل على عمه ابن أبي ليلى</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4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(3/91)</w:t>
      </w:r>
      <w:r w:rsidRPr="00AD5045">
        <w:rPr>
          <w:rFonts w:ascii="Amiri" w:hAnsi="Amiri" w:cs="Amiri"/>
          <w:sz w:val="32"/>
          <w:szCs w:val="32"/>
          <w:rtl/>
        </w:rPr>
        <w:t>.</w:t>
      </w:r>
    </w:p>
    <w:p w14:paraId="1920916F" w14:textId="08E0E93A"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وذكره أبو يوسف: </w:t>
      </w:r>
      <w:r w:rsidR="00711B53">
        <w:rPr>
          <w:rFonts w:ascii="Amiri" w:hAnsi="Amiri" w:cs="Amiri"/>
          <w:color w:val="00007F"/>
          <w:sz w:val="32"/>
          <w:szCs w:val="32"/>
          <w:rtl/>
        </w:rPr>
        <w:t xml:space="preserve">( </w:t>
      </w:r>
      <w:r w:rsidRPr="00711B53">
        <w:rPr>
          <w:rFonts w:ascii="Amiri" w:hAnsi="Amiri" w:cs="Amiri"/>
          <w:color w:val="00007F"/>
          <w:sz w:val="32"/>
          <w:szCs w:val="32"/>
          <w:rtl/>
        </w:rPr>
        <w:t>ضمن جماعة من مشايخ سفيان الثوري</w:t>
      </w:r>
      <w:r w:rsidR="00711B53">
        <w:rPr>
          <w:rFonts w:ascii="Amiri" w:hAnsi="Amiri" w:cs="Amiri"/>
          <w:color w:val="00007F"/>
          <w:sz w:val="32"/>
          <w:szCs w:val="32"/>
          <w:rtl/>
        </w:rPr>
        <w:t>)</w:t>
      </w:r>
      <w:r w:rsidRPr="00AD5045">
        <w:rPr>
          <w:rFonts w:ascii="Amiri" w:hAnsi="Amiri" w:cs="Amiri"/>
          <w:sz w:val="32"/>
          <w:szCs w:val="32"/>
          <w:rtl/>
        </w:rPr>
        <w:t xml:space="preserve"> ثم قال:وكل هؤلاء كوفيون ثقات.</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3/238 ـ 239)</w:t>
      </w:r>
      <w:r w:rsidRPr="00AD5045">
        <w:rPr>
          <w:rFonts w:ascii="Amiri" w:hAnsi="Amiri" w:cs="Amiri"/>
          <w:sz w:val="32"/>
          <w:szCs w:val="32"/>
          <w:rtl/>
        </w:rPr>
        <w:t>.</w:t>
      </w:r>
    </w:p>
    <w:p w14:paraId="4834F46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577) عبد الله بن فيروز الديلمي أخو الضحاك.</w:t>
      </w:r>
    </w:p>
    <w:p w14:paraId="1BAC0C6D" w14:textId="035049ED"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القسم الثاني من ثقات التابعين من أهل مصر</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4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(2/521)</w:t>
      </w:r>
      <w:r w:rsidRPr="00AD5045">
        <w:rPr>
          <w:rFonts w:ascii="Amiri" w:hAnsi="Amiri" w:cs="Amiri"/>
          <w:sz w:val="32"/>
          <w:szCs w:val="32"/>
          <w:rtl/>
        </w:rPr>
        <w:t>.</w:t>
      </w:r>
    </w:p>
    <w:p w14:paraId="7B41894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578) عبد الله بن أبي قتادة الأنصاري المدني.</w:t>
      </w:r>
    </w:p>
    <w:p w14:paraId="3EBDEBFF" w14:textId="40861C9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ويروي يحيى</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43"/>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عن عبد الله بن أبي قتادة أحاديث حسان</w:t>
      </w:r>
      <w:r w:rsidR="00972A75" w:rsidRPr="00AD5045">
        <w:rPr>
          <w:rFonts w:ascii="Amiri" w:hAnsi="Amiri" w:cs="Amiri"/>
          <w:sz w:val="32"/>
          <w:szCs w:val="32"/>
          <w:rtl/>
        </w:rPr>
        <w:t>ًا</w:t>
      </w:r>
      <w:r w:rsidRPr="00AD5045">
        <w:rPr>
          <w:rFonts w:ascii="Amiri" w:hAnsi="Amiri" w:cs="Amiri"/>
          <w:sz w:val="32"/>
          <w:szCs w:val="32"/>
          <w:rtl/>
        </w:rPr>
        <w:t xml:space="preserve"> أصول</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وحديثه يقوم مقام الحجة.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(2/466)</w:t>
      </w:r>
      <w:r w:rsidRPr="00AD5045">
        <w:rPr>
          <w:rFonts w:ascii="Amiri" w:hAnsi="Amiri" w:cs="Amiri"/>
          <w:sz w:val="32"/>
          <w:szCs w:val="32"/>
          <w:rtl/>
        </w:rPr>
        <w:t>.</w:t>
      </w:r>
    </w:p>
    <w:p w14:paraId="614EF9FB"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579) عبد الله بن قيس الكندي السكوني التراغمي </w:t>
      </w:r>
      <w:r w:rsidRPr="00711B53">
        <w:rPr>
          <w:rFonts w:ascii="Amiri" w:hAnsi="Amiri" w:cs="Amiri"/>
          <w:color w:val="00007F"/>
          <w:sz w:val="32"/>
          <w:szCs w:val="32"/>
          <w:rtl/>
        </w:rPr>
        <w:t>(أبوبحرية)</w:t>
      </w:r>
      <w:r w:rsidRPr="00AD5045">
        <w:rPr>
          <w:rFonts w:ascii="Amiri" w:hAnsi="Amiri" w:cs="Amiri"/>
          <w:sz w:val="32"/>
          <w:szCs w:val="32"/>
          <w:rtl/>
        </w:rPr>
        <w:t xml:space="preserve"> حمصي.</w:t>
      </w:r>
    </w:p>
    <w:p w14:paraId="7705C6C9" w14:textId="3AC2A8C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وأبو بحرية عبد الله بن قيس صاحب معاذ بن جبل</w:t>
      </w:r>
      <w:r w:rsidR="008E0BE3">
        <w:rPr>
          <w:rFonts w:ascii="Amiri" w:hAnsi="Amiri" w:cs="Amiri"/>
          <w:sz w:val="32"/>
          <w:szCs w:val="32"/>
          <w:rtl/>
        </w:rPr>
        <w:t>،</w:t>
      </w:r>
      <w:r w:rsidRPr="00AD5045">
        <w:rPr>
          <w:rFonts w:ascii="Amiri" w:hAnsi="Amiri" w:cs="Amiri"/>
          <w:sz w:val="32"/>
          <w:szCs w:val="32"/>
          <w:rtl/>
        </w:rPr>
        <w:t xml:space="preserve"> روى عنه أحاديث حسان</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(3/174)</w:t>
      </w:r>
      <w:r w:rsidRPr="00AD5045">
        <w:rPr>
          <w:rFonts w:ascii="Amiri" w:hAnsi="Amiri" w:cs="Amiri"/>
          <w:sz w:val="32"/>
          <w:szCs w:val="32"/>
          <w:rtl/>
        </w:rPr>
        <w:t>.</w:t>
      </w:r>
    </w:p>
    <w:p w14:paraId="51DC2C5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580) عبد الله بن أبي لبيد المدني </w:t>
      </w:r>
      <w:r w:rsidRPr="00711B53">
        <w:rPr>
          <w:rFonts w:ascii="Amiri" w:hAnsi="Amiri" w:cs="Amiri"/>
          <w:color w:val="00007F"/>
          <w:sz w:val="32"/>
          <w:szCs w:val="32"/>
          <w:rtl/>
        </w:rPr>
        <w:t>(أبوالمغيرة)</w:t>
      </w:r>
      <w:r w:rsidRPr="00AD5045">
        <w:rPr>
          <w:rFonts w:ascii="Amiri" w:hAnsi="Amiri" w:cs="Amiri"/>
          <w:sz w:val="32"/>
          <w:szCs w:val="32"/>
          <w:rtl/>
        </w:rPr>
        <w:t xml:space="preserve"> نزل الكوفة.</w:t>
      </w:r>
    </w:p>
    <w:p w14:paraId="7B7C17E3" w14:textId="676D856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بكر ثنا سفيان ثنا عبد الله بن أبي لبيد</w:t>
      </w:r>
      <w:r w:rsidR="008E0BE3">
        <w:rPr>
          <w:rFonts w:ascii="Amiri" w:hAnsi="Amiri" w:cs="Amiri"/>
          <w:sz w:val="32"/>
          <w:szCs w:val="32"/>
          <w:rtl/>
        </w:rPr>
        <w:t>،</w:t>
      </w:r>
      <w:r w:rsidRPr="00AD5045">
        <w:rPr>
          <w:rFonts w:ascii="Amiri" w:hAnsi="Amiri" w:cs="Amiri"/>
          <w:sz w:val="32"/>
          <w:szCs w:val="32"/>
          <w:rtl/>
        </w:rPr>
        <w:t xml:space="preserve"> وكان من عُبَّاد أهل المدينة</w:t>
      </w:r>
      <w:r w:rsidR="008E0BE3">
        <w:rPr>
          <w:rFonts w:ascii="Amiri" w:hAnsi="Amiri" w:cs="Amiri"/>
          <w:sz w:val="32"/>
          <w:szCs w:val="32"/>
          <w:rtl/>
        </w:rPr>
        <w:t>،</w:t>
      </w:r>
      <w:r w:rsidRPr="00AD5045">
        <w:rPr>
          <w:rFonts w:ascii="Amiri" w:hAnsi="Amiri" w:cs="Amiri"/>
          <w:sz w:val="32"/>
          <w:szCs w:val="32"/>
          <w:rtl/>
        </w:rPr>
        <w:t xml:space="preserve"> وكان يرى القدر.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(2/697)</w:t>
      </w:r>
      <w:r w:rsidRPr="00AD5045">
        <w:rPr>
          <w:rFonts w:ascii="Amiri" w:hAnsi="Amiri" w:cs="Amiri"/>
          <w:sz w:val="32"/>
          <w:szCs w:val="32"/>
          <w:rtl/>
        </w:rPr>
        <w:t>.</w:t>
      </w:r>
    </w:p>
    <w:p w14:paraId="31024BD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581) عبدالله بن لهيعة بن عقبة الحضرمي</w:t>
      </w:r>
      <w:r w:rsidR="00DA18BC" w:rsidRPr="00AD5045">
        <w:rPr>
          <w:rFonts w:ascii="Amiri" w:hAnsi="Amiri" w:cs="Amiri"/>
          <w:sz w:val="32"/>
          <w:szCs w:val="32"/>
          <w:rtl/>
        </w:rPr>
        <w:t xml:space="preserve"> </w:t>
      </w:r>
      <w:r w:rsidRPr="00711B53">
        <w:rPr>
          <w:rFonts w:ascii="Amiri" w:hAnsi="Amiri" w:cs="Amiri"/>
          <w:color w:val="00007F"/>
          <w:sz w:val="32"/>
          <w:szCs w:val="32"/>
          <w:rtl/>
        </w:rPr>
        <w:t>(أبوعبدالرحمن)</w:t>
      </w:r>
      <w:r w:rsidRPr="00AD5045">
        <w:rPr>
          <w:rFonts w:ascii="Amiri" w:hAnsi="Amiri" w:cs="Amiri"/>
          <w:sz w:val="32"/>
          <w:szCs w:val="32"/>
          <w:rtl/>
        </w:rPr>
        <w:t xml:space="preserve"> المصري القاضي.</w:t>
      </w:r>
    </w:p>
    <w:p w14:paraId="77D04FEE" w14:textId="5C2347D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ابن بكير سمعت الليث بن سعد كثير</w:t>
      </w:r>
      <w:r w:rsidR="00972A75" w:rsidRPr="00AD5045">
        <w:rPr>
          <w:rFonts w:ascii="Amiri" w:hAnsi="Amiri" w:cs="Amiri"/>
          <w:sz w:val="32"/>
          <w:szCs w:val="32"/>
          <w:rtl/>
        </w:rPr>
        <w:t>ًا</w:t>
      </w:r>
      <w:r w:rsidRPr="00AD5045">
        <w:rPr>
          <w:rFonts w:ascii="Amiri" w:hAnsi="Amiri" w:cs="Amiri"/>
          <w:sz w:val="32"/>
          <w:szCs w:val="32"/>
          <w:rtl/>
        </w:rPr>
        <w:t xml:space="preserve"> ما يقول: أنا أكبر من ابن لهيعة</w:t>
      </w:r>
      <w:r w:rsidR="008E0BE3">
        <w:rPr>
          <w:rFonts w:ascii="Amiri" w:hAnsi="Amiri" w:cs="Amiri"/>
          <w:sz w:val="32"/>
          <w:szCs w:val="32"/>
          <w:rtl/>
        </w:rPr>
        <w:t>،</w:t>
      </w:r>
      <w:r w:rsidRPr="00AD5045">
        <w:rPr>
          <w:rFonts w:ascii="Amiri" w:hAnsi="Amiri" w:cs="Amiri"/>
          <w:sz w:val="32"/>
          <w:szCs w:val="32"/>
          <w:rtl/>
        </w:rPr>
        <w:t xml:space="preserve"> فالحمد لله الذي متعنا بعقلنا.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(1/167)</w:t>
      </w:r>
      <w:r w:rsidRPr="00AD5045">
        <w:rPr>
          <w:rFonts w:ascii="Amiri" w:hAnsi="Amiri" w:cs="Amiri"/>
          <w:sz w:val="32"/>
          <w:szCs w:val="32"/>
          <w:rtl/>
        </w:rPr>
        <w:t>.</w:t>
      </w:r>
    </w:p>
    <w:p w14:paraId="7EE922DB" w14:textId="208BFA4C" w:rsidR="00711B53" w:rsidRDefault="0067070C" w:rsidP="00DA18BC">
      <w:pPr>
        <w:jc w:val="lowKashida"/>
        <w:rPr>
          <w:rFonts w:ascii="Amiri" w:hAnsi="Amiri" w:cs="Amiri"/>
          <w:sz w:val="32"/>
          <w:szCs w:val="32"/>
          <w:rtl/>
        </w:rPr>
      </w:pPr>
      <w:r w:rsidRPr="00AD5045">
        <w:rPr>
          <w:rFonts w:ascii="Amiri" w:hAnsi="Amiri" w:cs="Amiri"/>
          <w:sz w:val="32"/>
          <w:szCs w:val="32"/>
          <w:rtl/>
        </w:rPr>
        <w:t xml:space="preserve">وقال أبويوسف: وسمعت أحمد بن صالح يقول: كتبت حديث ابن لهيعة عن أبي الأسود في الرق قال: كنت أكتب عن أصحابنا في القراطيس وأستخير الله فيه، فكتبت حديث ابن لهيعة عن النضر في الرق، فذكرت له سماع القديم و سماع الحديث. فقال: كان ابن لهيعة </w:t>
      </w:r>
      <w:r w:rsidRPr="00AD5045">
        <w:rPr>
          <w:rFonts w:ascii="Amiri" w:hAnsi="Amiri" w:cs="Amiri"/>
          <w:sz w:val="32"/>
          <w:szCs w:val="32"/>
          <w:rtl/>
        </w:rPr>
        <w:lastRenderedPageBreak/>
        <w:t>طلا</w:t>
      </w:r>
      <w:r w:rsidR="00DA18BC" w:rsidRPr="00AD5045">
        <w:rPr>
          <w:rFonts w:ascii="Amiri" w:hAnsi="Amiri" w:cs="Amiri"/>
          <w:sz w:val="32"/>
          <w:szCs w:val="32"/>
          <w:rtl/>
        </w:rPr>
        <w:t>ّ</w:t>
      </w:r>
      <w:r w:rsidRPr="00AD5045">
        <w:rPr>
          <w:rFonts w:ascii="Amiri" w:hAnsi="Amiri" w:cs="Amiri"/>
          <w:sz w:val="32"/>
          <w:szCs w:val="32"/>
          <w:rtl/>
        </w:rPr>
        <w:t>ب</w:t>
      </w:r>
      <w:r w:rsidR="00972A75" w:rsidRPr="00AD5045">
        <w:rPr>
          <w:rFonts w:ascii="Amiri" w:hAnsi="Amiri" w:cs="Amiri"/>
          <w:sz w:val="32"/>
          <w:szCs w:val="32"/>
          <w:rtl/>
        </w:rPr>
        <w:t>ًا</w:t>
      </w:r>
      <w:r w:rsidRPr="00AD5045">
        <w:rPr>
          <w:rFonts w:ascii="Amiri" w:hAnsi="Amiri" w:cs="Amiri"/>
          <w:sz w:val="32"/>
          <w:szCs w:val="32"/>
          <w:rtl/>
        </w:rPr>
        <w:t xml:space="preserve"> للعلم صحيح الكتاب</w:t>
      </w:r>
      <w:r w:rsidR="008E0BE3">
        <w:rPr>
          <w:rFonts w:ascii="Amiri" w:hAnsi="Amiri" w:cs="Amiri"/>
          <w:sz w:val="32"/>
          <w:szCs w:val="32"/>
          <w:rtl/>
        </w:rPr>
        <w:t>،</w:t>
      </w:r>
      <w:r w:rsidRPr="00AD5045">
        <w:rPr>
          <w:rFonts w:ascii="Amiri" w:hAnsi="Amiri" w:cs="Amiri"/>
          <w:sz w:val="32"/>
          <w:szCs w:val="32"/>
          <w:rtl/>
        </w:rPr>
        <w:t xml:space="preserve"> وكان أملى عليهم حديثه من كتابه قديم</w:t>
      </w:r>
      <w:r w:rsidR="00972A75" w:rsidRPr="00AD5045">
        <w:rPr>
          <w:rFonts w:ascii="Amiri" w:hAnsi="Amiri" w:cs="Amiri"/>
          <w:sz w:val="32"/>
          <w:szCs w:val="32"/>
          <w:rtl/>
        </w:rPr>
        <w:t>ًا</w:t>
      </w:r>
      <w:r w:rsidR="00DA18BC" w:rsidRPr="00AD5045">
        <w:rPr>
          <w:rFonts w:ascii="Amiri" w:hAnsi="Amiri" w:cs="Amiri"/>
          <w:sz w:val="32"/>
          <w:szCs w:val="32"/>
          <w:rtl/>
        </w:rPr>
        <w:t>،</w:t>
      </w:r>
      <w:r w:rsidRPr="00AD5045">
        <w:rPr>
          <w:rFonts w:ascii="Amiri" w:hAnsi="Amiri" w:cs="Amiri"/>
          <w:sz w:val="32"/>
          <w:szCs w:val="32"/>
          <w:rtl/>
        </w:rPr>
        <w:t xml:space="preserve"> فكتب عنه قوم يضبطون الحديث وآخرون لا يضبطون، وقوم حضروا فلم يكتبوا</w:t>
      </w:r>
      <w:r w:rsidR="008E0BE3">
        <w:rPr>
          <w:rFonts w:ascii="Amiri" w:hAnsi="Amiri" w:cs="Amiri"/>
          <w:sz w:val="32"/>
          <w:szCs w:val="32"/>
          <w:rtl/>
        </w:rPr>
        <w:t>،</w:t>
      </w:r>
      <w:r w:rsidRPr="00AD5045">
        <w:rPr>
          <w:rFonts w:ascii="Amiri" w:hAnsi="Amiri" w:cs="Amiri"/>
          <w:sz w:val="32"/>
          <w:szCs w:val="32"/>
          <w:rtl/>
        </w:rPr>
        <w:t xml:space="preserve"> وكتبوا بعد سماعهم</w:t>
      </w:r>
      <w:r w:rsidR="008E0BE3">
        <w:rPr>
          <w:rFonts w:ascii="Amiri" w:hAnsi="Amiri" w:cs="Amiri"/>
          <w:sz w:val="32"/>
          <w:szCs w:val="32"/>
          <w:rtl/>
        </w:rPr>
        <w:t>،</w:t>
      </w:r>
      <w:r w:rsidRPr="00AD5045">
        <w:rPr>
          <w:rFonts w:ascii="Amiri" w:hAnsi="Amiri" w:cs="Amiri"/>
          <w:sz w:val="32"/>
          <w:szCs w:val="32"/>
          <w:rtl/>
        </w:rPr>
        <w:t xml:space="preserve"> فوقع علمه على هذا إلى الناس، ثم لم يخرج كتبه</w:t>
      </w:r>
      <w:r w:rsidR="008E0BE3">
        <w:rPr>
          <w:rFonts w:ascii="Amiri" w:hAnsi="Amiri" w:cs="Amiri"/>
          <w:sz w:val="32"/>
          <w:szCs w:val="32"/>
          <w:rtl/>
        </w:rPr>
        <w:t>،</w:t>
      </w:r>
      <w:r w:rsidRPr="00AD5045">
        <w:rPr>
          <w:rFonts w:ascii="Amiri" w:hAnsi="Amiri" w:cs="Amiri"/>
          <w:sz w:val="32"/>
          <w:szCs w:val="32"/>
          <w:rtl/>
        </w:rPr>
        <w:t xml:space="preserve"> وكان يقرأ من كتب الناس</w:t>
      </w:r>
      <w:r w:rsidR="008E0BE3">
        <w:rPr>
          <w:rFonts w:ascii="Amiri" w:hAnsi="Amiri" w:cs="Amiri"/>
          <w:sz w:val="32"/>
          <w:szCs w:val="32"/>
          <w:rtl/>
        </w:rPr>
        <w:t>،</w:t>
      </w:r>
      <w:r w:rsidRPr="00AD5045">
        <w:rPr>
          <w:rFonts w:ascii="Amiri" w:hAnsi="Amiri" w:cs="Amiri"/>
          <w:sz w:val="32"/>
          <w:szCs w:val="32"/>
          <w:rtl/>
        </w:rPr>
        <w:t xml:space="preserve"> فوقع حديثه إلى الناس على هذا، فمن كتب بآخرة من كتاب صحيح قرأ عليه على الصحة</w:t>
      </w:r>
      <w:r w:rsidR="008E0BE3">
        <w:rPr>
          <w:rFonts w:ascii="Amiri" w:hAnsi="Amiri" w:cs="Amiri"/>
          <w:sz w:val="32"/>
          <w:szCs w:val="32"/>
          <w:rtl/>
        </w:rPr>
        <w:t>،</w:t>
      </w:r>
      <w:r w:rsidRPr="00AD5045">
        <w:rPr>
          <w:rFonts w:ascii="Amiri" w:hAnsi="Amiri" w:cs="Amiri"/>
          <w:sz w:val="32"/>
          <w:szCs w:val="32"/>
          <w:rtl/>
        </w:rPr>
        <w:t xml:space="preserve"> ومن كتب من كتاب مَنْ كان لا يضبط ولا يصحح كتابه وقع عنده على فساد الأصل. قال: وكان قد سمع من عطاء</w:t>
      </w:r>
      <w:r w:rsidR="008E0BE3">
        <w:rPr>
          <w:rFonts w:ascii="Amiri" w:hAnsi="Amiri" w:cs="Amiri"/>
          <w:sz w:val="32"/>
          <w:szCs w:val="32"/>
          <w:rtl/>
        </w:rPr>
        <w:t>،</w:t>
      </w:r>
      <w:r w:rsidRPr="00AD5045">
        <w:rPr>
          <w:rFonts w:ascii="Amiri" w:hAnsi="Amiri" w:cs="Amiri"/>
          <w:sz w:val="32"/>
          <w:szCs w:val="32"/>
          <w:rtl/>
        </w:rPr>
        <w:t xml:space="preserve"> ومن رجل عنه</w:t>
      </w:r>
      <w:r w:rsidR="008E0BE3">
        <w:rPr>
          <w:rFonts w:ascii="Amiri" w:hAnsi="Amiri" w:cs="Amiri"/>
          <w:sz w:val="32"/>
          <w:szCs w:val="32"/>
          <w:rtl/>
        </w:rPr>
        <w:t>،</w:t>
      </w:r>
      <w:r w:rsidRPr="00AD5045">
        <w:rPr>
          <w:rFonts w:ascii="Amiri" w:hAnsi="Amiri" w:cs="Amiri"/>
          <w:sz w:val="32"/>
          <w:szCs w:val="32"/>
          <w:rtl/>
        </w:rPr>
        <w:t xml:space="preserve"> ومن رجلين عنه، فكانوا يدعون الرجل والرجلين ويجعلونه عن عطاء نفسه</w:t>
      </w:r>
      <w:r w:rsidR="008E0BE3">
        <w:rPr>
          <w:rFonts w:ascii="Amiri" w:hAnsi="Amiri" w:cs="Amiri"/>
          <w:sz w:val="32"/>
          <w:szCs w:val="32"/>
          <w:rtl/>
        </w:rPr>
        <w:t>،</w:t>
      </w:r>
      <w:r w:rsidRPr="00AD5045">
        <w:rPr>
          <w:rFonts w:ascii="Amiri" w:hAnsi="Amiri" w:cs="Amiri"/>
          <w:sz w:val="32"/>
          <w:szCs w:val="32"/>
          <w:rtl/>
        </w:rPr>
        <w:t xml:space="preserve"> فيقرأ عليهم ما يأتون به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44"/>
      </w:r>
      <w:r w:rsidRPr="00711B53">
        <w:rPr>
          <w:rFonts w:ascii="Amiri" w:hAnsi="Amiri" w:cs="Amiri"/>
          <w:color w:val="00007F"/>
          <w:sz w:val="32"/>
          <w:szCs w:val="32"/>
          <w:vertAlign w:val="superscript"/>
          <w:rtl/>
        </w:rPr>
        <w:t>)</w:t>
      </w:r>
      <w:r w:rsidR="008E0BE3">
        <w:rPr>
          <w:rFonts w:ascii="Amiri" w:hAnsi="Amiri" w:cs="Amiri"/>
          <w:sz w:val="32"/>
          <w:szCs w:val="32"/>
          <w:rtl/>
        </w:rPr>
        <w:t>،</w:t>
      </w:r>
      <w:r w:rsidRPr="00AD5045">
        <w:rPr>
          <w:rFonts w:ascii="Amiri" w:hAnsi="Amiri" w:cs="Amiri"/>
          <w:sz w:val="32"/>
          <w:szCs w:val="32"/>
          <w:rtl/>
        </w:rPr>
        <w:t>قال:وظننت أن أبا الأسود كتب من كتاب صحيح</w:t>
      </w:r>
      <w:r w:rsidR="008E0BE3">
        <w:rPr>
          <w:rFonts w:ascii="Amiri" w:hAnsi="Amiri" w:cs="Amiri"/>
          <w:sz w:val="32"/>
          <w:szCs w:val="32"/>
          <w:rtl/>
        </w:rPr>
        <w:t>،</w:t>
      </w:r>
      <w:r w:rsidRPr="00AD5045">
        <w:rPr>
          <w:rFonts w:ascii="Amiri" w:hAnsi="Amiri" w:cs="Amiri"/>
          <w:sz w:val="32"/>
          <w:szCs w:val="32"/>
          <w:rtl/>
        </w:rPr>
        <w:t>فحديثه صحيح يشبه حديث أهل العلم.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45"/>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(2/184- 185)</w:t>
      </w:r>
    </w:p>
    <w:p w14:paraId="66686746" w14:textId="7BA4D23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وسمعت ابن أبي مريم يقول: كانت كتب حيوة بن شريح عند وصي له قد كان أوصى إليه</w:t>
      </w:r>
      <w:r w:rsidR="008E0BE3">
        <w:rPr>
          <w:rFonts w:ascii="Amiri" w:hAnsi="Amiri" w:cs="Amiri"/>
          <w:sz w:val="32"/>
          <w:szCs w:val="32"/>
          <w:rtl/>
        </w:rPr>
        <w:t>،</w:t>
      </w:r>
      <w:r w:rsidRPr="00AD5045">
        <w:rPr>
          <w:rFonts w:ascii="Amiri" w:hAnsi="Amiri" w:cs="Amiri"/>
          <w:sz w:val="32"/>
          <w:szCs w:val="32"/>
          <w:rtl/>
        </w:rPr>
        <w:t xml:space="preserve"> وكانت كتبه عنده، فكان قوم يذهبون فينسخون تلك الكتب فيأتون به ابن لهيعة فيقرأ عليهم. قال: وحضرت ابن لهيعة وقد جاءه قوم من أصحابنا كانوا حجّوا وقدموا، فأتوا ابن لهيعة مسلِّمين عليه، فقال: هل كتبتم حديث</w:t>
      </w:r>
      <w:r w:rsidR="00972A75" w:rsidRPr="00AD5045">
        <w:rPr>
          <w:rFonts w:ascii="Amiri" w:hAnsi="Amiri" w:cs="Amiri"/>
          <w:sz w:val="32"/>
          <w:szCs w:val="32"/>
          <w:rtl/>
        </w:rPr>
        <w:t>ًا</w:t>
      </w:r>
      <w:r w:rsidRPr="00AD5045">
        <w:rPr>
          <w:rFonts w:ascii="Amiri" w:hAnsi="Amiri" w:cs="Amiri"/>
          <w:sz w:val="32"/>
          <w:szCs w:val="32"/>
          <w:rtl/>
        </w:rPr>
        <w:t xml:space="preserve"> ظريف</w:t>
      </w:r>
      <w:r w:rsidR="00972A75" w:rsidRPr="00AD5045">
        <w:rPr>
          <w:rFonts w:ascii="Amiri" w:hAnsi="Amiri" w:cs="Amiri"/>
          <w:sz w:val="32"/>
          <w:szCs w:val="32"/>
          <w:rtl/>
        </w:rPr>
        <w:t>ًا</w:t>
      </w:r>
      <w:r w:rsidRPr="00AD5045">
        <w:rPr>
          <w:rFonts w:ascii="Amiri" w:hAnsi="Amiri" w:cs="Amiri"/>
          <w:sz w:val="32"/>
          <w:szCs w:val="32"/>
          <w:rtl/>
        </w:rPr>
        <w:t xml:space="preserve">؟ قال: فجعلوا يذاكرونه بما كتبوا حتى قال بعضهم: حدثنا القاسم العمري عن عمرو بن شعيب عن أبيه عن جده عن النبي </w:t>
      </w:r>
      <w:r w:rsidRPr="00AD5045">
        <w:rPr>
          <w:rFonts w:ascii="Amiri" w:hAnsi="Amiri" w:cs="Amiri"/>
          <w:sz w:val="32"/>
          <w:szCs w:val="32"/>
        </w:rPr>
        <w:sym w:font="AGA Arabesque" w:char="F072"/>
      </w:r>
      <w:r w:rsidRPr="00AD5045">
        <w:rPr>
          <w:rFonts w:ascii="Amiri" w:hAnsi="Amiri" w:cs="Amiri"/>
          <w:sz w:val="32"/>
          <w:szCs w:val="32"/>
          <w:rtl/>
        </w:rPr>
        <w:t xml:space="preserve"> قال: </w:t>
      </w:r>
      <w:r w:rsidRPr="00711B53">
        <w:rPr>
          <w:rFonts w:ascii="Amiri" w:hAnsi="Amiri" w:cs="Amiri"/>
          <w:color w:val="00007F"/>
          <w:sz w:val="32"/>
          <w:szCs w:val="32"/>
          <w:rtl/>
        </w:rPr>
        <w:t>(إذا رأيتم الحريق فكبروا</w:t>
      </w:r>
      <w:r w:rsidR="008E0BE3">
        <w:rPr>
          <w:rFonts w:ascii="Amiri" w:hAnsi="Amiri" w:cs="Amiri"/>
          <w:color w:val="00007F"/>
          <w:sz w:val="32"/>
          <w:szCs w:val="32"/>
          <w:rtl/>
        </w:rPr>
        <w:t>،</w:t>
      </w:r>
      <w:r w:rsidRPr="00711B53">
        <w:rPr>
          <w:rFonts w:ascii="Amiri" w:hAnsi="Amiri" w:cs="Amiri"/>
          <w:color w:val="00007F"/>
          <w:sz w:val="32"/>
          <w:szCs w:val="32"/>
          <w:rtl/>
        </w:rPr>
        <w:t xml:space="preserve"> فإن التكبير يطفئه)</w:t>
      </w:r>
      <w:r w:rsidRPr="00AD5045">
        <w:rPr>
          <w:rFonts w:ascii="Amiri" w:hAnsi="Amiri" w:cs="Amiri"/>
          <w:sz w:val="32"/>
          <w:szCs w:val="32"/>
          <w:rtl/>
        </w:rPr>
        <w:t>. قال ابن لهيعة: هذا حديث ظريف كيف حدثكم؟ قال: فحدثه. قال: فوضعوا في حديث عمرو بن شعيب فكان كلما مروا به قالوا: حدثنا به صاحبنا فلان. قال: فلما طال ذلك نسي الشيخ فكان يُقرأ عليه فيجيزه ويحدّث به في جملة حديثه عن عمرو بن شعيب.</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4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(2/185)</w:t>
      </w:r>
      <w:r w:rsidRPr="00AD5045">
        <w:rPr>
          <w:rFonts w:ascii="Amiri" w:hAnsi="Amiri" w:cs="Amiri"/>
          <w:sz w:val="32"/>
          <w:szCs w:val="32"/>
          <w:rtl/>
        </w:rPr>
        <w:t>.</w:t>
      </w:r>
    </w:p>
    <w:p w14:paraId="43F783C2" w14:textId="77777777" w:rsidR="00711B53" w:rsidRDefault="0067070C" w:rsidP="00DA18BC">
      <w:pPr>
        <w:jc w:val="lowKashida"/>
        <w:rPr>
          <w:rFonts w:ascii="Amiri" w:hAnsi="Amiri" w:cs="Amiri"/>
          <w:sz w:val="32"/>
          <w:szCs w:val="32"/>
          <w:rtl/>
        </w:rPr>
      </w:pPr>
      <w:r w:rsidRPr="00AD5045">
        <w:rPr>
          <w:rFonts w:ascii="Amiri" w:hAnsi="Amiri" w:cs="Amiri"/>
          <w:sz w:val="32"/>
          <w:szCs w:val="32"/>
          <w:rtl/>
        </w:rPr>
        <w:t>وقال أبو يوسف: حدثني الفضل قال: سمعت أبا عبد الله وسئل عن ابن لهيعة فقال: مَن كتب عنه قديم</w:t>
      </w:r>
      <w:r w:rsidR="00972A75" w:rsidRPr="00AD5045">
        <w:rPr>
          <w:rFonts w:ascii="Amiri" w:hAnsi="Amiri" w:cs="Amiri"/>
          <w:sz w:val="32"/>
          <w:szCs w:val="32"/>
          <w:rtl/>
        </w:rPr>
        <w:t>ًا</w:t>
      </w:r>
      <w:r w:rsidRPr="00AD5045">
        <w:rPr>
          <w:rFonts w:ascii="Amiri" w:hAnsi="Amiri" w:cs="Amiri"/>
          <w:sz w:val="32"/>
          <w:szCs w:val="32"/>
          <w:rtl/>
        </w:rPr>
        <w:t xml:space="preserve"> فسماعه صحيح. قال: وبلغني عن ابن المبارك أنه قال ها هنا ببغداد في سنة </w:t>
      </w:r>
      <w:r w:rsidRPr="00AD5045">
        <w:rPr>
          <w:rFonts w:ascii="Amiri" w:hAnsi="Amiri" w:cs="Amiri"/>
          <w:sz w:val="32"/>
          <w:szCs w:val="32"/>
          <w:rtl/>
        </w:rPr>
        <w:lastRenderedPageBreak/>
        <w:t>تسع وسبعين: مَن كتب عن ابن لهيعة منذ عشرين سنة ليس بشيء.</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4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(2/185)</w:t>
      </w:r>
      <w:r w:rsidRPr="00AD5045">
        <w:rPr>
          <w:rFonts w:ascii="Amiri" w:hAnsi="Amiri" w:cs="Amiri"/>
          <w:sz w:val="32"/>
          <w:szCs w:val="32"/>
          <w:rtl/>
        </w:rPr>
        <w:t>.</w:t>
      </w:r>
    </w:p>
    <w:p w14:paraId="068881B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 قال الفضل: سمعت أبا عبد الله يقول: كان حديث المقرئ حسن</w:t>
      </w:r>
      <w:r w:rsidR="00972A75" w:rsidRPr="00AD5045">
        <w:rPr>
          <w:rFonts w:ascii="Amiri" w:hAnsi="Amiri" w:cs="Amiri"/>
          <w:sz w:val="32"/>
          <w:szCs w:val="32"/>
          <w:rtl/>
        </w:rPr>
        <w:t>ًا</w:t>
      </w:r>
      <w:r w:rsidRPr="00AD5045">
        <w:rPr>
          <w:rFonts w:ascii="Amiri" w:hAnsi="Amiri" w:cs="Amiri"/>
          <w:sz w:val="32"/>
          <w:szCs w:val="32"/>
          <w:rtl/>
        </w:rPr>
        <w:t xml:space="preserve"> عن سعيد بن أبي أيوب وعن حيوة بن شريح ولكن كان يحدث من كتب الناس، وكان يحفظ حديث موسى بن أيوب الغافقي وحرملة بن عمران وحبان، وما أصح حديثه عن ابن لهيعة.</w:t>
      </w:r>
    </w:p>
    <w:p w14:paraId="7D5FC251" w14:textId="352BCFBD" w:rsidR="00711B53" w:rsidRDefault="0067070C" w:rsidP="00DA18BC">
      <w:pPr>
        <w:jc w:val="lowKashida"/>
        <w:rPr>
          <w:rFonts w:ascii="Amiri" w:hAnsi="Amiri" w:cs="Amiri"/>
          <w:sz w:val="32"/>
          <w:szCs w:val="32"/>
          <w:rtl/>
        </w:rPr>
      </w:pPr>
      <w:r w:rsidRPr="00AD5045">
        <w:rPr>
          <w:rFonts w:ascii="Amiri" w:hAnsi="Amiri" w:cs="Amiri"/>
          <w:sz w:val="32"/>
          <w:szCs w:val="32"/>
          <w:rtl/>
        </w:rPr>
        <w:t>قال أبو يوسف: قال صدقة: كتبنا حديث ابن لهيعة عن المقرئ من كتابه</w:t>
      </w:r>
      <w:r w:rsidR="008E0BE3">
        <w:rPr>
          <w:rFonts w:ascii="Amiri" w:hAnsi="Amiri" w:cs="Amiri"/>
          <w:sz w:val="32"/>
          <w:szCs w:val="32"/>
          <w:rtl/>
        </w:rPr>
        <w:t>،</w:t>
      </w:r>
      <w:r w:rsidRPr="00AD5045">
        <w:rPr>
          <w:rFonts w:ascii="Amiri" w:hAnsi="Amiri" w:cs="Amiri"/>
          <w:sz w:val="32"/>
          <w:szCs w:val="32"/>
          <w:rtl/>
        </w:rPr>
        <w:t xml:space="preserve"> ورأيته يحمد حديثه وكتابه. المعرفة والتاريخ </w:t>
      </w:r>
      <w:r w:rsidRPr="00711B53">
        <w:rPr>
          <w:rFonts w:ascii="Amiri" w:hAnsi="Amiri" w:cs="Amiri"/>
          <w:color w:val="00007F"/>
          <w:sz w:val="32"/>
          <w:szCs w:val="32"/>
          <w:rtl/>
        </w:rPr>
        <w:t>(2/192)</w:t>
      </w:r>
      <w:r w:rsidRPr="00AD5045">
        <w:rPr>
          <w:rFonts w:ascii="Amiri" w:hAnsi="Amiri" w:cs="Amiri"/>
          <w:sz w:val="32"/>
          <w:szCs w:val="32"/>
          <w:rtl/>
        </w:rPr>
        <w:t>.</w:t>
      </w:r>
    </w:p>
    <w:p w14:paraId="0EAB5D9F" w14:textId="168C7D8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وسمعت أحمد بن صالح أبا جعفر - وكان من خيار المتقنين - يثني عليه، وقال لي: كتبت حديث أبي الأسود في الرق فاستفهمته فقال لي: كنت أكتب عن المصريين وغيرهم ممن يخالجني أمرهم، فإذا ثبت لي حوّلته في الرق. وكتبت حديث</w:t>
      </w:r>
      <w:r w:rsidR="00972A75" w:rsidRPr="00AD5045">
        <w:rPr>
          <w:rFonts w:ascii="Amiri" w:hAnsi="Amiri" w:cs="Amiri"/>
          <w:sz w:val="32"/>
          <w:szCs w:val="32"/>
          <w:rtl/>
        </w:rPr>
        <w:t>ًا</w:t>
      </w:r>
      <w:r w:rsidRPr="00AD5045">
        <w:rPr>
          <w:rFonts w:ascii="Amiri" w:hAnsi="Amiri" w:cs="Amiri"/>
          <w:sz w:val="32"/>
          <w:szCs w:val="32"/>
          <w:rtl/>
        </w:rPr>
        <w:t xml:space="preserve"> لأبي الأسود في الرق، وما أحسن حديثه عن ابن لهيعة، فقلت له: يقولون سماع قديم وسماع حديث؟ فقال لي: ليس من هذا شيء، ابن لهيعة صحيح الكتاب، كان أخرج كتبه فأملى على الناس حتى كتبوا حديثه إملاء، فمن ضبط كان حديثه حسن</w:t>
      </w:r>
      <w:r w:rsidR="00972A75" w:rsidRPr="00AD5045">
        <w:rPr>
          <w:rFonts w:ascii="Amiri" w:hAnsi="Amiri" w:cs="Amiri"/>
          <w:sz w:val="32"/>
          <w:szCs w:val="32"/>
          <w:rtl/>
        </w:rPr>
        <w:t>ًا</w:t>
      </w:r>
      <w:r w:rsidRPr="00AD5045">
        <w:rPr>
          <w:rFonts w:ascii="Amiri" w:hAnsi="Amiri" w:cs="Amiri"/>
          <w:sz w:val="32"/>
          <w:szCs w:val="32"/>
          <w:rtl/>
        </w:rPr>
        <w:t xml:space="preserve"> صحيح</w:t>
      </w:r>
      <w:r w:rsidR="00972A75" w:rsidRPr="00AD5045">
        <w:rPr>
          <w:rFonts w:ascii="Amiri" w:hAnsi="Amiri" w:cs="Amiri"/>
          <w:sz w:val="32"/>
          <w:szCs w:val="32"/>
          <w:rtl/>
        </w:rPr>
        <w:t>ًا</w:t>
      </w:r>
      <w:r w:rsidRPr="00AD5045">
        <w:rPr>
          <w:rFonts w:ascii="Amiri" w:hAnsi="Amiri" w:cs="Amiri"/>
          <w:sz w:val="32"/>
          <w:szCs w:val="32"/>
          <w:rtl/>
        </w:rPr>
        <w:t>، إلا أنه كان يحضر من يضبط ويحسن، ويحضر قوم يكتبون ولا يضبطون ولا يصححون، وآخرون نظّارة، وآخرون سمعوا مع آخرين، ثم لم يخرج ابن لهيعة بعد ذلك كتاب</w:t>
      </w:r>
      <w:r w:rsidR="00972A75" w:rsidRPr="00AD5045">
        <w:rPr>
          <w:rFonts w:ascii="Amiri" w:hAnsi="Amiri" w:cs="Amiri"/>
          <w:sz w:val="32"/>
          <w:szCs w:val="32"/>
          <w:rtl/>
        </w:rPr>
        <w:t>ًا</w:t>
      </w:r>
      <w:r w:rsidRPr="00AD5045">
        <w:rPr>
          <w:rFonts w:ascii="Amiri" w:hAnsi="Amiri" w:cs="Amiri"/>
          <w:sz w:val="32"/>
          <w:szCs w:val="32"/>
          <w:rtl/>
        </w:rPr>
        <w:t xml:space="preserve"> ولم ير له كتاب، وكان من أراد السماع منه ذهب فانتسخ ممن كتب عنه</w:t>
      </w:r>
      <w:r w:rsidR="008E0BE3">
        <w:rPr>
          <w:rFonts w:ascii="Amiri" w:hAnsi="Amiri" w:cs="Amiri"/>
          <w:sz w:val="32"/>
          <w:szCs w:val="32"/>
          <w:rtl/>
        </w:rPr>
        <w:t>،</w:t>
      </w:r>
      <w:r w:rsidRPr="00AD5045">
        <w:rPr>
          <w:rFonts w:ascii="Amiri" w:hAnsi="Amiri" w:cs="Amiri"/>
          <w:sz w:val="32"/>
          <w:szCs w:val="32"/>
          <w:rtl/>
        </w:rPr>
        <w:t xml:space="preserve"> وجاء به فقرأه عليه، فمن وقع على نسخة صحيحة فحديثه صحيح، ومن كتب من نسخة لم تضبط جاء فيه خلل كثير. ثم ذهب قوم، فكل من روى عنه عن عطاء بن أبي رباح</w:t>
      </w:r>
      <w:r w:rsidR="008E0BE3">
        <w:rPr>
          <w:rFonts w:ascii="Amiri" w:hAnsi="Amiri" w:cs="Amiri"/>
          <w:sz w:val="32"/>
          <w:szCs w:val="32"/>
          <w:rtl/>
        </w:rPr>
        <w:t>،</w:t>
      </w:r>
      <w:r w:rsidRPr="00AD5045">
        <w:rPr>
          <w:rFonts w:ascii="Amiri" w:hAnsi="Amiri" w:cs="Amiri"/>
          <w:sz w:val="32"/>
          <w:szCs w:val="32"/>
          <w:rtl/>
        </w:rPr>
        <w:t xml:space="preserve"> فإنه سمع من عطاء، وروى عن رجل</w:t>
      </w:r>
      <w:r w:rsidR="008E0BE3">
        <w:rPr>
          <w:rFonts w:ascii="Amiri" w:hAnsi="Amiri" w:cs="Amiri"/>
          <w:sz w:val="32"/>
          <w:szCs w:val="32"/>
          <w:rtl/>
        </w:rPr>
        <w:t>،</w:t>
      </w:r>
      <w:r w:rsidRPr="00AD5045">
        <w:rPr>
          <w:rFonts w:ascii="Amiri" w:hAnsi="Amiri" w:cs="Amiri"/>
          <w:sz w:val="32"/>
          <w:szCs w:val="32"/>
          <w:rtl/>
        </w:rPr>
        <w:t xml:space="preserve"> وعن رجلين</w:t>
      </w:r>
      <w:r w:rsidR="008E0BE3">
        <w:rPr>
          <w:rFonts w:ascii="Amiri" w:hAnsi="Amiri" w:cs="Amiri"/>
          <w:sz w:val="32"/>
          <w:szCs w:val="32"/>
          <w:rtl/>
        </w:rPr>
        <w:t>،</w:t>
      </w:r>
      <w:r w:rsidRPr="00AD5045">
        <w:rPr>
          <w:rFonts w:ascii="Amiri" w:hAnsi="Amiri" w:cs="Amiri"/>
          <w:sz w:val="32"/>
          <w:szCs w:val="32"/>
          <w:rtl/>
        </w:rPr>
        <w:t>وعن ثلاثة</w:t>
      </w:r>
      <w:r w:rsidR="008E0BE3">
        <w:rPr>
          <w:rFonts w:ascii="Amiri" w:hAnsi="Amiri" w:cs="Amiri"/>
          <w:sz w:val="32"/>
          <w:szCs w:val="32"/>
          <w:rtl/>
        </w:rPr>
        <w:t>،</w:t>
      </w:r>
      <w:r w:rsidRPr="00AD5045">
        <w:rPr>
          <w:rFonts w:ascii="Amiri" w:hAnsi="Amiri" w:cs="Amiri"/>
          <w:sz w:val="32"/>
          <w:szCs w:val="32"/>
          <w:rtl/>
        </w:rPr>
        <w:t>عن عطاء فتركوا مَن بينه وبين عطاء</w:t>
      </w:r>
      <w:r w:rsidR="008E0BE3">
        <w:rPr>
          <w:rFonts w:ascii="Amiri" w:hAnsi="Amiri" w:cs="Amiri"/>
          <w:sz w:val="32"/>
          <w:szCs w:val="32"/>
          <w:rtl/>
        </w:rPr>
        <w:t>،</w:t>
      </w:r>
      <w:r w:rsidRPr="00AD5045">
        <w:rPr>
          <w:rFonts w:ascii="Amiri" w:hAnsi="Amiri" w:cs="Amiri"/>
          <w:sz w:val="32"/>
          <w:szCs w:val="32"/>
          <w:rtl/>
        </w:rPr>
        <w:t>وجعلوه عن عطاء.</w:t>
      </w:r>
      <w:r w:rsidR="00711B53">
        <w:rPr>
          <w:rFonts w:ascii="Amiri" w:hAnsi="Amiri" w:cs="Amiri"/>
          <w:sz w:val="32"/>
          <w:szCs w:val="32"/>
          <w:rtl/>
        </w:rPr>
        <w:t xml:space="preserve"> </w:t>
      </w:r>
      <w:r w:rsidRPr="00AD5045">
        <w:rPr>
          <w:rFonts w:ascii="Amiri" w:hAnsi="Amiri" w:cs="Amiri"/>
          <w:sz w:val="32"/>
          <w:szCs w:val="32"/>
          <w:rtl/>
        </w:rPr>
        <w:t>المعرفةالتاريخ</w:t>
      </w:r>
      <w:r w:rsidR="00DA18BC" w:rsidRPr="00AD5045">
        <w:rPr>
          <w:rFonts w:ascii="Amiri" w:hAnsi="Amiri" w:cs="Amiri"/>
          <w:sz w:val="32"/>
          <w:szCs w:val="32"/>
          <w:rtl/>
        </w:rPr>
        <w:t xml:space="preserve"> </w:t>
      </w:r>
      <w:r w:rsidRPr="00711B53">
        <w:rPr>
          <w:rFonts w:ascii="Amiri" w:hAnsi="Amiri" w:cs="Amiri"/>
          <w:color w:val="00007F"/>
          <w:sz w:val="32"/>
          <w:szCs w:val="32"/>
          <w:rtl/>
        </w:rPr>
        <w:t>(2/434)</w:t>
      </w:r>
    </w:p>
    <w:p w14:paraId="4EC523E4" w14:textId="3801B69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وكنت كتبت عن ابن رمح كتاب</w:t>
      </w:r>
      <w:r w:rsidR="00972A75" w:rsidRPr="00AD5045">
        <w:rPr>
          <w:rFonts w:ascii="Amiri" w:hAnsi="Amiri" w:cs="Amiri"/>
          <w:sz w:val="32"/>
          <w:szCs w:val="32"/>
          <w:rtl/>
        </w:rPr>
        <w:t>ًا</w:t>
      </w:r>
      <w:r w:rsidRPr="00AD5045">
        <w:rPr>
          <w:rFonts w:ascii="Amiri" w:hAnsi="Amiri" w:cs="Amiri"/>
          <w:sz w:val="32"/>
          <w:szCs w:val="32"/>
          <w:rtl/>
        </w:rPr>
        <w:t xml:space="preserve"> عن ابن لهيعة، وكان فيه نحو ما وصف أحمد بن صالح، فقال: هذا وقع على رجل ضبط إملاء ابن لهيعة. فقلت له في حديث ابن </w:t>
      </w:r>
      <w:r w:rsidRPr="00AD5045">
        <w:rPr>
          <w:rFonts w:ascii="Amiri" w:hAnsi="Amiri" w:cs="Amiri"/>
          <w:sz w:val="32"/>
          <w:szCs w:val="32"/>
          <w:rtl/>
        </w:rPr>
        <w:lastRenderedPageBreak/>
        <w:t>لهيعة؟ فقال: لم تعرف مذهبي في الرجال، إني أذهب إلى أنه لا يُترك حديث محدّث حتى يجمع أهل مصره على ترك حديثه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48"/>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(2/435)</w:t>
      </w:r>
      <w:r w:rsidRPr="00AD5045">
        <w:rPr>
          <w:rFonts w:ascii="Amiri" w:hAnsi="Amiri" w:cs="Amiri"/>
          <w:sz w:val="32"/>
          <w:szCs w:val="32"/>
          <w:rtl/>
        </w:rPr>
        <w:t>.</w:t>
      </w:r>
    </w:p>
    <w:p w14:paraId="789D27D4" w14:textId="6824711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سمعت ابن أبي مريم يقول: كان ابن لهيعة يقرأ من كتب الناس، ولقد حج قوم من أهل مصر</w:t>
      </w:r>
      <w:r w:rsidR="008E0BE3">
        <w:rPr>
          <w:rFonts w:ascii="Amiri" w:hAnsi="Amiri" w:cs="Amiri"/>
          <w:sz w:val="32"/>
          <w:szCs w:val="32"/>
          <w:rtl/>
        </w:rPr>
        <w:t>،</w:t>
      </w:r>
      <w:r w:rsidRPr="00AD5045">
        <w:rPr>
          <w:rFonts w:ascii="Amiri" w:hAnsi="Amiri" w:cs="Amiri"/>
          <w:sz w:val="32"/>
          <w:szCs w:val="32"/>
          <w:rtl/>
        </w:rPr>
        <w:t xml:space="preserve"> فقدموا</w:t>
      </w:r>
      <w:r w:rsidR="008E0BE3">
        <w:rPr>
          <w:rFonts w:ascii="Amiri" w:hAnsi="Amiri" w:cs="Amiri"/>
          <w:sz w:val="32"/>
          <w:szCs w:val="32"/>
          <w:rtl/>
        </w:rPr>
        <w:t>،</w:t>
      </w:r>
      <w:r w:rsidRPr="00AD5045">
        <w:rPr>
          <w:rFonts w:ascii="Amiri" w:hAnsi="Amiri" w:cs="Amiri"/>
          <w:sz w:val="32"/>
          <w:szCs w:val="32"/>
          <w:rtl/>
        </w:rPr>
        <w:t xml:space="preserve"> وصاروا إلى ابن لهيعة</w:t>
      </w:r>
      <w:r w:rsidR="008E0BE3">
        <w:rPr>
          <w:rFonts w:ascii="Amiri" w:hAnsi="Amiri" w:cs="Amiri"/>
          <w:sz w:val="32"/>
          <w:szCs w:val="32"/>
          <w:rtl/>
        </w:rPr>
        <w:t>،</w:t>
      </w:r>
      <w:r w:rsidRPr="00AD5045">
        <w:rPr>
          <w:rFonts w:ascii="Amiri" w:hAnsi="Amiri" w:cs="Amiri"/>
          <w:sz w:val="32"/>
          <w:szCs w:val="32"/>
          <w:rtl/>
        </w:rPr>
        <w:t xml:space="preserve"> وذاكرهم فقال: هل كتبتم حديث</w:t>
      </w:r>
      <w:r w:rsidR="00972A75" w:rsidRPr="00AD5045">
        <w:rPr>
          <w:rFonts w:ascii="Amiri" w:hAnsi="Amiri" w:cs="Amiri"/>
          <w:sz w:val="32"/>
          <w:szCs w:val="32"/>
          <w:rtl/>
        </w:rPr>
        <w:t>ًا</w:t>
      </w:r>
      <w:r w:rsidRPr="00AD5045">
        <w:rPr>
          <w:rFonts w:ascii="Amiri" w:hAnsi="Amiri" w:cs="Amiri"/>
          <w:sz w:val="32"/>
          <w:szCs w:val="32"/>
          <w:rtl/>
        </w:rPr>
        <w:t xml:space="preserve"> ظريف</w:t>
      </w:r>
      <w:r w:rsidR="00972A75" w:rsidRPr="00AD5045">
        <w:rPr>
          <w:rFonts w:ascii="Amiri" w:hAnsi="Amiri" w:cs="Amiri"/>
          <w:sz w:val="32"/>
          <w:szCs w:val="32"/>
          <w:rtl/>
        </w:rPr>
        <w:t>ًا</w:t>
      </w:r>
      <w:r w:rsidRPr="00AD5045">
        <w:rPr>
          <w:rFonts w:ascii="Amiri" w:hAnsi="Amiri" w:cs="Amiri"/>
          <w:sz w:val="32"/>
          <w:szCs w:val="32"/>
          <w:rtl/>
        </w:rPr>
        <w:t xml:space="preserve">؟ فقال له بعضهم: حديث القاسم العمري عن عمرو بن شعيب عن أبيه عن جده أن النبي </w:t>
      </w:r>
      <w:r w:rsidRPr="00AD5045">
        <w:rPr>
          <w:rFonts w:ascii="Amiri" w:hAnsi="Amiri" w:cs="Amiri"/>
          <w:sz w:val="32"/>
          <w:szCs w:val="32"/>
        </w:rPr>
        <w:sym w:font="AGA Arabesque" w:char="F072"/>
      </w:r>
      <w:r w:rsidRPr="00AD5045">
        <w:rPr>
          <w:rFonts w:ascii="Amiri" w:hAnsi="Amiri" w:cs="Amiri"/>
          <w:sz w:val="32"/>
          <w:szCs w:val="32"/>
          <w:rtl/>
        </w:rPr>
        <w:t xml:space="preserve"> قال: </w:t>
      </w:r>
      <w:r w:rsidRPr="00711B53">
        <w:rPr>
          <w:rFonts w:ascii="Amiri" w:hAnsi="Amiri" w:cs="Amiri"/>
          <w:color w:val="00007F"/>
          <w:sz w:val="32"/>
          <w:szCs w:val="32"/>
          <w:rtl/>
        </w:rPr>
        <w:t>(إذا رأيتم الحريق فكبروا)</w:t>
      </w:r>
      <w:r w:rsidRPr="00AD5045">
        <w:rPr>
          <w:rFonts w:ascii="Amiri" w:hAnsi="Amiri" w:cs="Amiri"/>
          <w:sz w:val="32"/>
          <w:szCs w:val="32"/>
          <w:rtl/>
        </w:rPr>
        <w:t>.</w:t>
      </w:r>
    </w:p>
    <w:p w14:paraId="7340D504" w14:textId="7AC5D1D4"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فقال ابن لهيعة: هذا حديث ظريف. قال: فرأيت بعد يجيء الرجل فيسأله حدّثك عمرو بن شعيب؟ فيقول: لا</w:t>
      </w:r>
      <w:r w:rsidR="008E0BE3">
        <w:rPr>
          <w:rFonts w:ascii="Amiri" w:hAnsi="Amiri" w:cs="Amiri"/>
          <w:sz w:val="32"/>
          <w:szCs w:val="32"/>
          <w:rtl/>
        </w:rPr>
        <w:t>،</w:t>
      </w:r>
      <w:r w:rsidRPr="00AD5045">
        <w:rPr>
          <w:rFonts w:ascii="Amiri" w:hAnsi="Amiri" w:cs="Amiri"/>
          <w:sz w:val="32"/>
          <w:szCs w:val="32"/>
          <w:rtl/>
        </w:rPr>
        <w:t xml:space="preserve"> إنما حدثني بعض أصحابنا - يسميه -</w:t>
      </w:r>
      <w:r w:rsidR="00972A75" w:rsidRPr="00AD5045">
        <w:rPr>
          <w:rFonts w:ascii="Amiri" w:hAnsi="Amiri" w:cs="Amiri"/>
          <w:sz w:val="32"/>
          <w:szCs w:val="32"/>
          <w:rtl/>
        </w:rPr>
        <w:t>.</w:t>
      </w:r>
      <w:r w:rsidRPr="00AD5045">
        <w:rPr>
          <w:rFonts w:ascii="Amiri" w:hAnsi="Amiri" w:cs="Amiri"/>
          <w:sz w:val="32"/>
          <w:szCs w:val="32"/>
          <w:rtl/>
        </w:rPr>
        <w:t xml:space="preserve"> قال: ثم وضعوا في حديثه عن عمرو بن شعيب</w:t>
      </w:r>
      <w:r w:rsidR="008E0BE3">
        <w:rPr>
          <w:rFonts w:ascii="Amiri" w:hAnsi="Amiri" w:cs="Amiri"/>
          <w:sz w:val="32"/>
          <w:szCs w:val="32"/>
          <w:rtl/>
        </w:rPr>
        <w:t>،</w:t>
      </w:r>
      <w:r w:rsidRPr="00AD5045">
        <w:rPr>
          <w:rFonts w:ascii="Amiri" w:hAnsi="Amiri" w:cs="Amiri"/>
          <w:sz w:val="32"/>
          <w:szCs w:val="32"/>
          <w:rtl/>
        </w:rPr>
        <w:t xml:space="preserve"> فكان يقول: كما شاء الله إذا مروا بهذا الحديث: هذا حديث بعض أصحابنا عن عمرو. قال: ثم سكت، فكانوا يعرضون عليه في جملة حديث عمرو بن شعيب فيجيزها. قال سعيد: وشيء آخر: كان حيوة أوصى إلى وصي، [وصارت </w:t>
      </w:r>
    </w:p>
    <w:p w14:paraId="39E6718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كتبه عند الوصي، فكان مَن لا يتقي الله]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49"/>
      </w:r>
      <w:r w:rsidRPr="00711B53">
        <w:rPr>
          <w:rFonts w:ascii="Amiri" w:hAnsi="Amiri" w:cs="Amiri"/>
          <w:color w:val="00007F"/>
          <w:sz w:val="32"/>
          <w:szCs w:val="32"/>
          <w:vertAlign w:val="superscript"/>
          <w:rtl/>
        </w:rPr>
        <w:t>)</w:t>
      </w:r>
      <w:r w:rsidRPr="00AD5045">
        <w:rPr>
          <w:rFonts w:ascii="Amiri" w:hAnsi="Amiri" w:cs="Amiri"/>
          <w:sz w:val="32"/>
          <w:szCs w:val="32"/>
          <w:rtl/>
        </w:rPr>
        <w:t xml:space="preserve"> يذهب فيكتب من كبت حيوة حديث الشيوخ الذين قد شاركه </w:t>
      </w:r>
    </w:p>
    <w:p w14:paraId="1CA4A3A7" w14:textId="77777777" w:rsidR="00711B53" w:rsidRDefault="0067070C" w:rsidP="00DA18BC">
      <w:pPr>
        <w:jc w:val="lowKashida"/>
        <w:rPr>
          <w:rFonts w:ascii="Amiri" w:hAnsi="Amiri" w:cs="Amiri"/>
          <w:sz w:val="32"/>
          <w:szCs w:val="32"/>
          <w:rtl/>
        </w:rPr>
      </w:pPr>
      <w:r w:rsidRPr="00AD5045">
        <w:rPr>
          <w:rFonts w:ascii="Amiri" w:hAnsi="Amiri" w:cs="Amiri"/>
          <w:sz w:val="32"/>
          <w:szCs w:val="32"/>
          <w:rtl/>
        </w:rPr>
        <w:t>ابن لهيعة فيهم، ثم يُحمل إليه فيقرأ عليهم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50"/>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المعرفة والتاريخ </w:t>
      </w:r>
      <w:r w:rsidRPr="00711B53">
        <w:rPr>
          <w:rFonts w:ascii="Amiri" w:hAnsi="Amiri" w:cs="Amiri"/>
          <w:color w:val="00007F"/>
          <w:sz w:val="32"/>
          <w:szCs w:val="32"/>
          <w:rtl/>
        </w:rPr>
        <w:t>(2/435 ـ 436)</w:t>
      </w:r>
      <w:r w:rsidRPr="00AD5045">
        <w:rPr>
          <w:rFonts w:ascii="Amiri" w:hAnsi="Amiri" w:cs="Amiri"/>
          <w:sz w:val="32"/>
          <w:szCs w:val="32"/>
          <w:rtl/>
        </w:rPr>
        <w:t>.</w:t>
      </w:r>
    </w:p>
    <w:p w14:paraId="38A1C2BE" w14:textId="354DCA18"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سمعت ابن بكير قال: ولي لهم ابن لهيعة بيت المال</w:t>
      </w:r>
      <w:r w:rsidR="008E0BE3">
        <w:rPr>
          <w:rFonts w:ascii="Amiri" w:hAnsi="Amiri" w:cs="Amiri"/>
          <w:sz w:val="32"/>
          <w:szCs w:val="32"/>
          <w:rtl/>
        </w:rPr>
        <w:t>،</w:t>
      </w:r>
      <w:r w:rsidRPr="00AD5045">
        <w:rPr>
          <w:rFonts w:ascii="Amiri" w:hAnsi="Amiri" w:cs="Amiri"/>
          <w:sz w:val="32"/>
          <w:szCs w:val="32"/>
          <w:rtl/>
        </w:rPr>
        <w:t xml:space="preserve"> وولي القلزم</w:t>
      </w:r>
      <w:r w:rsidR="008E0BE3">
        <w:rPr>
          <w:rFonts w:ascii="Amiri" w:hAnsi="Amiri" w:cs="Amiri"/>
          <w:sz w:val="32"/>
          <w:szCs w:val="32"/>
          <w:rtl/>
        </w:rPr>
        <w:t>،</w:t>
      </w:r>
      <w:r w:rsidRPr="00AD5045">
        <w:rPr>
          <w:rFonts w:ascii="Amiri" w:hAnsi="Amiri" w:cs="Amiri"/>
          <w:sz w:val="32"/>
          <w:szCs w:val="32"/>
          <w:rtl/>
        </w:rPr>
        <w:t xml:space="preserve"> وولي القضاء عشر سنوات في أيام أبي جعفر</w:t>
      </w:r>
      <w:r w:rsidR="008E0BE3">
        <w:rPr>
          <w:rFonts w:ascii="Amiri" w:hAnsi="Amiri" w:cs="Amiri"/>
          <w:sz w:val="32"/>
          <w:szCs w:val="32"/>
          <w:rtl/>
        </w:rPr>
        <w:t>،</w:t>
      </w:r>
      <w:r w:rsidRPr="00AD5045">
        <w:rPr>
          <w:rFonts w:ascii="Amiri" w:hAnsi="Amiri" w:cs="Amiri"/>
          <w:sz w:val="32"/>
          <w:szCs w:val="32"/>
          <w:rtl/>
        </w:rPr>
        <w:t xml:space="preserve"> والقلزم وبيت المال في أيام المهدي.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(2/486)</w:t>
      </w:r>
      <w:r w:rsidRPr="00AD5045">
        <w:rPr>
          <w:rFonts w:ascii="Amiri" w:hAnsi="Amiri" w:cs="Amiri"/>
          <w:sz w:val="32"/>
          <w:szCs w:val="32"/>
          <w:rtl/>
        </w:rPr>
        <w:t>.</w:t>
      </w:r>
    </w:p>
    <w:p w14:paraId="3BD494C0" w14:textId="22A87CA8"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582) عبد الله بن مالك بن أبي الأسحم </w:t>
      </w:r>
      <w:r w:rsidR="00711B53">
        <w:rPr>
          <w:rFonts w:ascii="Amiri" w:hAnsi="Amiri" w:cs="Amiri"/>
          <w:color w:val="00007F"/>
          <w:sz w:val="32"/>
          <w:szCs w:val="32"/>
          <w:rtl/>
        </w:rPr>
        <w:t xml:space="preserve">( </w:t>
      </w:r>
      <w:r w:rsidRPr="00711B53">
        <w:rPr>
          <w:rFonts w:ascii="Amiri" w:hAnsi="Amiri" w:cs="Amiri"/>
          <w:color w:val="00007F"/>
          <w:sz w:val="32"/>
          <w:szCs w:val="32"/>
          <w:rtl/>
        </w:rPr>
        <w:t>أبوتميم</w:t>
      </w:r>
      <w:r w:rsidR="00711B53">
        <w:rPr>
          <w:rFonts w:ascii="Amiri" w:hAnsi="Amiri" w:cs="Amiri"/>
          <w:color w:val="00007F"/>
          <w:sz w:val="32"/>
          <w:szCs w:val="32"/>
          <w:rtl/>
        </w:rPr>
        <w:t>)</w:t>
      </w:r>
      <w:r w:rsidRPr="00AD5045">
        <w:rPr>
          <w:rFonts w:ascii="Amiri" w:hAnsi="Amiri" w:cs="Amiri"/>
          <w:sz w:val="32"/>
          <w:szCs w:val="32"/>
          <w:rtl/>
        </w:rPr>
        <w:t xml:space="preserve"> الجيشاني المصري.</w:t>
      </w:r>
    </w:p>
    <w:p w14:paraId="7FB79620" w14:textId="5B07541E" w:rsidR="00711B53" w:rsidRDefault="0067070C" w:rsidP="0067070C">
      <w:pPr>
        <w:jc w:val="lowKashida"/>
        <w:rPr>
          <w:rFonts w:ascii="Amiri" w:hAnsi="Amiri" w:cs="Amiri"/>
          <w:sz w:val="32"/>
          <w:szCs w:val="32"/>
          <w:rtl/>
        </w:rPr>
      </w:pPr>
      <w:r w:rsidRPr="00AD5045">
        <w:rPr>
          <w:rFonts w:ascii="Amiri" w:hAnsi="Amiri" w:cs="Amiri"/>
          <w:sz w:val="32"/>
          <w:szCs w:val="32"/>
          <w:rtl/>
        </w:rPr>
        <w:t>ذكره أبويوسف</w:t>
      </w:r>
      <w:r w:rsidR="00711B53">
        <w:rPr>
          <w:rFonts w:ascii="Amiri" w:hAnsi="Amiri" w:cs="Amiri"/>
          <w:sz w:val="32"/>
          <w:szCs w:val="32"/>
          <w:rtl/>
        </w:rPr>
        <w:t>:</w:t>
      </w:r>
      <w:r w:rsidRPr="00AD5045">
        <w:rPr>
          <w:rFonts w:ascii="Amiri" w:hAnsi="Amiri" w:cs="Amiri"/>
          <w:sz w:val="32"/>
          <w:szCs w:val="32"/>
          <w:rtl/>
        </w:rPr>
        <w:t xml:space="preserve"> في</w:t>
      </w:r>
      <w:r w:rsidRPr="00711B53">
        <w:rPr>
          <w:rFonts w:ascii="Amiri" w:hAnsi="Amiri" w:cs="Amiri"/>
          <w:color w:val="00007F"/>
          <w:sz w:val="32"/>
          <w:szCs w:val="32"/>
          <w:rtl/>
        </w:rPr>
        <w:t>(القسم الأول من ثقات التابعين من أهل مصر)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5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 xml:space="preserve">(2/487 </w:t>
      </w:r>
      <w:r w:rsidR="008E0BE3">
        <w:rPr>
          <w:rFonts w:ascii="Amiri" w:hAnsi="Amiri" w:cs="Amiri"/>
          <w:color w:val="00007F"/>
          <w:sz w:val="32"/>
          <w:szCs w:val="32"/>
          <w:rtl/>
        </w:rPr>
        <w:t>،</w:t>
      </w:r>
      <w:r w:rsidRPr="00711B53">
        <w:rPr>
          <w:rFonts w:ascii="Amiri" w:hAnsi="Amiri" w:cs="Amiri"/>
          <w:color w:val="00007F"/>
          <w:sz w:val="32"/>
          <w:szCs w:val="32"/>
          <w:rtl/>
        </w:rPr>
        <w:t xml:space="preserve"> 492)</w:t>
      </w:r>
    </w:p>
    <w:p w14:paraId="4EF0240A"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583) عبد الله بن مالك اليحصبي مصري.</w:t>
      </w:r>
    </w:p>
    <w:p w14:paraId="31EDA9A8" w14:textId="0C886BEB"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القسم الأول من ثقات التابعين من أهل مصر)</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00053F34" w:rsidRPr="00AD5045">
        <w:rPr>
          <w:rFonts w:ascii="Amiri" w:hAnsi="Amiri" w:cs="Amiri"/>
          <w:sz w:val="32"/>
          <w:szCs w:val="32"/>
          <w:rtl/>
        </w:rPr>
        <w:t xml:space="preserve"> </w:t>
      </w:r>
      <w:r w:rsidRPr="00711B53">
        <w:rPr>
          <w:rFonts w:ascii="Amiri" w:hAnsi="Amiri" w:cs="Amiri"/>
          <w:color w:val="00007F"/>
          <w:sz w:val="32"/>
          <w:szCs w:val="32"/>
          <w:rtl/>
        </w:rPr>
        <w:t>(2/505)</w:t>
      </w:r>
    </w:p>
    <w:p w14:paraId="5A7DFB7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584) عبد الله بن المبارك المروزي مولى بني حنضلة.</w:t>
      </w:r>
    </w:p>
    <w:p w14:paraId="07C77D14" w14:textId="78D5BF7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العباس: أخبرني علي عن يحيى قال: قلت لابن المبارك: اكتب لي حديث الإفك عن معمر</w:t>
      </w:r>
      <w:r w:rsidR="008E0BE3">
        <w:rPr>
          <w:rFonts w:ascii="Amiri" w:hAnsi="Amiri" w:cs="Amiri"/>
          <w:sz w:val="32"/>
          <w:szCs w:val="32"/>
          <w:rtl/>
        </w:rPr>
        <w:t>،</w:t>
      </w:r>
      <w:r w:rsidRPr="00AD5045">
        <w:rPr>
          <w:rFonts w:ascii="Amiri" w:hAnsi="Amiri" w:cs="Amiri"/>
          <w:sz w:val="32"/>
          <w:szCs w:val="32"/>
          <w:rtl/>
        </w:rPr>
        <w:t xml:space="preserve"> قال: فقال: إن شئت كتبته لك عن معمر قراءة </w:t>
      </w:r>
      <w:r w:rsidR="008E0BE3">
        <w:rPr>
          <w:rFonts w:ascii="Amiri" w:hAnsi="Amiri" w:cs="Amiri"/>
          <w:sz w:val="32"/>
          <w:szCs w:val="32"/>
          <w:rtl/>
        </w:rPr>
        <w:t>،</w:t>
      </w:r>
      <w:r w:rsidRPr="00AD5045">
        <w:rPr>
          <w:rFonts w:ascii="Amiri" w:hAnsi="Amiri" w:cs="Amiri"/>
          <w:sz w:val="32"/>
          <w:szCs w:val="32"/>
          <w:rtl/>
        </w:rPr>
        <w:t xml:space="preserve"> وإن شئت كتبته لك عن يونس إملاء. قال: قلت: لا أريده.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2/138)</w:t>
      </w:r>
      <w:r w:rsidRPr="00AD5045">
        <w:rPr>
          <w:rFonts w:ascii="Amiri" w:hAnsi="Amiri" w:cs="Amiri"/>
          <w:sz w:val="32"/>
          <w:szCs w:val="32"/>
          <w:rtl/>
        </w:rPr>
        <w:t xml:space="preserve"> و</w:t>
      </w:r>
      <w:r w:rsidRPr="00711B53">
        <w:rPr>
          <w:rFonts w:ascii="Amiri" w:hAnsi="Amiri" w:cs="Amiri"/>
          <w:color w:val="00007F"/>
          <w:sz w:val="32"/>
          <w:szCs w:val="32"/>
          <w:rtl/>
        </w:rPr>
        <w:t>(3/158)</w:t>
      </w:r>
      <w:r w:rsidRPr="00AD5045">
        <w:rPr>
          <w:rFonts w:ascii="Amiri" w:hAnsi="Amiri" w:cs="Amiri"/>
          <w:sz w:val="32"/>
          <w:szCs w:val="32"/>
          <w:rtl/>
        </w:rPr>
        <w:t>.</w:t>
      </w:r>
    </w:p>
    <w:p w14:paraId="6B6F4B78" w14:textId="557D09C8" w:rsidR="00711B53" w:rsidRDefault="0067070C" w:rsidP="00053F34">
      <w:pPr>
        <w:jc w:val="lowKashida"/>
        <w:rPr>
          <w:rFonts w:ascii="Amiri" w:hAnsi="Amiri" w:cs="Amiri"/>
          <w:sz w:val="32"/>
          <w:szCs w:val="32"/>
          <w:rtl/>
        </w:rPr>
      </w:pPr>
      <w:r w:rsidRPr="00AD5045">
        <w:rPr>
          <w:rFonts w:ascii="Amiri" w:hAnsi="Amiri" w:cs="Amiri"/>
          <w:sz w:val="32"/>
          <w:szCs w:val="32"/>
          <w:rtl/>
        </w:rPr>
        <w:lastRenderedPageBreak/>
        <w:t>وقال أبو يوسف: قلت لأبي عمر الضرير: حفظت عن حماد بن سلمة عن ثابت قال: انتهينا مع أنس فمر بحوض فنام على بطنه فكرع فيه؟ فقال لي: هذا باطل ليس من ذا شيء</w:t>
      </w:r>
      <w:r w:rsidR="008E0BE3">
        <w:rPr>
          <w:rFonts w:ascii="Amiri" w:hAnsi="Amiri" w:cs="Amiri"/>
          <w:sz w:val="32"/>
          <w:szCs w:val="32"/>
          <w:rtl/>
        </w:rPr>
        <w:t>،</w:t>
      </w:r>
      <w:r w:rsidRPr="00AD5045">
        <w:rPr>
          <w:rFonts w:ascii="Amiri" w:hAnsi="Amiri" w:cs="Amiri"/>
          <w:sz w:val="32"/>
          <w:szCs w:val="32"/>
          <w:rtl/>
        </w:rPr>
        <w:t xml:space="preserve"> فقلت: بلى حدثونا عن ابن المبارك عن حماد</w:t>
      </w:r>
      <w:r w:rsidR="008E0BE3">
        <w:rPr>
          <w:rFonts w:ascii="Amiri" w:hAnsi="Amiri" w:cs="Amiri"/>
          <w:sz w:val="32"/>
          <w:szCs w:val="32"/>
          <w:rtl/>
        </w:rPr>
        <w:t>،</w:t>
      </w:r>
      <w:r w:rsidRPr="00AD5045">
        <w:rPr>
          <w:rFonts w:ascii="Amiri" w:hAnsi="Amiri" w:cs="Amiri"/>
          <w:sz w:val="32"/>
          <w:szCs w:val="32"/>
          <w:rtl/>
        </w:rPr>
        <w:t xml:space="preserve"> فقال: لا أدري ما هذا</w:t>
      </w:r>
      <w:r w:rsidR="008E0BE3">
        <w:rPr>
          <w:rFonts w:ascii="Amiri" w:hAnsi="Amiri" w:cs="Amiri"/>
          <w:sz w:val="32"/>
          <w:szCs w:val="32"/>
          <w:rtl/>
        </w:rPr>
        <w:t>،</w:t>
      </w:r>
      <w:r w:rsidRPr="00AD5045">
        <w:rPr>
          <w:rFonts w:ascii="Amiri" w:hAnsi="Amiri" w:cs="Amiri"/>
          <w:sz w:val="32"/>
          <w:szCs w:val="32"/>
          <w:rtl/>
        </w:rPr>
        <w:t xml:space="preserve"> ثم قال: لقد أتعبكم ابن المبارك</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5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(2/194)</w:t>
      </w:r>
      <w:r w:rsidRPr="00AD5045">
        <w:rPr>
          <w:rFonts w:ascii="Amiri" w:hAnsi="Amiri" w:cs="Amiri"/>
          <w:sz w:val="32"/>
          <w:szCs w:val="32"/>
          <w:rtl/>
        </w:rPr>
        <w:t xml:space="preserve">. </w:t>
      </w:r>
    </w:p>
    <w:p w14:paraId="03ACACB2" w14:textId="6168336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الفضل قال: أحمد بن حنبل: لم يكن في زمان ابن المبارك أطلب للعلم منه، رحل إلى اليمن</w:t>
      </w:r>
      <w:r w:rsidR="008E0BE3">
        <w:rPr>
          <w:rFonts w:ascii="Amiri" w:hAnsi="Amiri" w:cs="Amiri"/>
          <w:sz w:val="32"/>
          <w:szCs w:val="32"/>
          <w:rtl/>
        </w:rPr>
        <w:t>،</w:t>
      </w:r>
      <w:r w:rsidRPr="00AD5045">
        <w:rPr>
          <w:rFonts w:ascii="Amiri" w:hAnsi="Amiri" w:cs="Amiri"/>
          <w:sz w:val="32"/>
          <w:szCs w:val="32"/>
          <w:rtl/>
        </w:rPr>
        <w:t xml:space="preserve"> وإلى مصر</w:t>
      </w:r>
      <w:r w:rsidR="008E0BE3">
        <w:rPr>
          <w:rFonts w:ascii="Amiri" w:hAnsi="Amiri" w:cs="Amiri"/>
          <w:sz w:val="32"/>
          <w:szCs w:val="32"/>
          <w:rtl/>
        </w:rPr>
        <w:t>،</w:t>
      </w:r>
      <w:r w:rsidRPr="00AD5045">
        <w:rPr>
          <w:rFonts w:ascii="Amiri" w:hAnsi="Amiri" w:cs="Amiri"/>
          <w:sz w:val="32"/>
          <w:szCs w:val="32"/>
          <w:rtl/>
        </w:rPr>
        <w:t xml:space="preserve"> وإلى الشام </w:t>
      </w:r>
      <w:r w:rsidR="008E0BE3">
        <w:rPr>
          <w:rFonts w:ascii="Amiri" w:hAnsi="Amiri" w:cs="Amiri"/>
          <w:sz w:val="32"/>
          <w:szCs w:val="32"/>
          <w:rtl/>
        </w:rPr>
        <w:t>،</w:t>
      </w:r>
      <w:r w:rsidRPr="00AD5045">
        <w:rPr>
          <w:rFonts w:ascii="Amiri" w:hAnsi="Amiri" w:cs="Amiri"/>
          <w:sz w:val="32"/>
          <w:szCs w:val="32"/>
          <w:rtl/>
        </w:rPr>
        <w:t>والبصرة</w:t>
      </w:r>
      <w:r w:rsidR="008E0BE3">
        <w:rPr>
          <w:rFonts w:ascii="Amiri" w:hAnsi="Amiri" w:cs="Amiri"/>
          <w:sz w:val="32"/>
          <w:szCs w:val="32"/>
          <w:rtl/>
        </w:rPr>
        <w:t>،</w:t>
      </w:r>
      <w:r w:rsidRPr="00AD5045">
        <w:rPr>
          <w:rFonts w:ascii="Amiri" w:hAnsi="Amiri" w:cs="Amiri"/>
          <w:sz w:val="32"/>
          <w:szCs w:val="32"/>
          <w:rtl/>
        </w:rPr>
        <w:t xml:space="preserve"> والكوفة، وكان من رواة العلم وأهل ذلك. كتب عن الصغار والكبار، كتب عن عبد الرحمن بن مهدي</w:t>
      </w:r>
      <w:r w:rsidR="008E0BE3">
        <w:rPr>
          <w:rFonts w:ascii="Amiri" w:hAnsi="Amiri" w:cs="Amiri"/>
          <w:sz w:val="32"/>
          <w:szCs w:val="32"/>
          <w:rtl/>
        </w:rPr>
        <w:t>،</w:t>
      </w:r>
      <w:r w:rsidRPr="00AD5045">
        <w:rPr>
          <w:rFonts w:ascii="Amiri" w:hAnsi="Amiri" w:cs="Amiri"/>
          <w:sz w:val="32"/>
          <w:szCs w:val="32"/>
          <w:rtl/>
        </w:rPr>
        <w:t xml:space="preserve"> وعن الفزاري، وجمع أمر</w:t>
      </w:r>
      <w:r w:rsidR="00972A75" w:rsidRPr="00AD5045">
        <w:rPr>
          <w:rFonts w:ascii="Amiri" w:hAnsi="Amiri" w:cs="Amiri"/>
          <w:sz w:val="32"/>
          <w:szCs w:val="32"/>
          <w:rtl/>
        </w:rPr>
        <w:t>ًا</w:t>
      </w:r>
      <w:r w:rsidRPr="00AD5045">
        <w:rPr>
          <w:rFonts w:ascii="Amiri" w:hAnsi="Amiri" w:cs="Amiri"/>
          <w:sz w:val="32"/>
          <w:szCs w:val="32"/>
          <w:rtl/>
        </w:rPr>
        <w:t xml:space="preserve"> عظيم</w:t>
      </w:r>
      <w:r w:rsidR="00972A75" w:rsidRPr="00AD5045">
        <w:rPr>
          <w:rFonts w:ascii="Amiri" w:hAnsi="Amiri" w:cs="Amiri"/>
          <w:sz w:val="32"/>
          <w:szCs w:val="32"/>
          <w:rtl/>
        </w:rPr>
        <w:t>ًا</w:t>
      </w:r>
      <w:r w:rsidRPr="00AD5045">
        <w:rPr>
          <w:rFonts w:ascii="Amiri" w:hAnsi="Amiri" w:cs="Amiri"/>
          <w:sz w:val="32"/>
          <w:szCs w:val="32"/>
          <w:rtl/>
        </w:rPr>
        <w:t>، ما كان أحد أقلَّ سقط</w:t>
      </w:r>
      <w:r w:rsidR="00972A75" w:rsidRPr="00AD5045">
        <w:rPr>
          <w:rFonts w:ascii="Amiri" w:hAnsi="Amiri" w:cs="Amiri"/>
          <w:sz w:val="32"/>
          <w:szCs w:val="32"/>
          <w:rtl/>
        </w:rPr>
        <w:t>ًا</w:t>
      </w:r>
      <w:r w:rsidRPr="00AD5045">
        <w:rPr>
          <w:rFonts w:ascii="Amiri" w:hAnsi="Amiri" w:cs="Amiri"/>
          <w:sz w:val="32"/>
          <w:szCs w:val="32"/>
          <w:rtl/>
        </w:rPr>
        <w:t xml:space="preserve"> من ابن المبارك، كان رجل</w:t>
      </w:r>
      <w:r w:rsidR="00972A75" w:rsidRPr="00AD5045">
        <w:rPr>
          <w:rFonts w:ascii="Amiri" w:hAnsi="Amiri" w:cs="Amiri"/>
          <w:sz w:val="32"/>
          <w:szCs w:val="32"/>
          <w:rtl/>
        </w:rPr>
        <w:t>ًا</w:t>
      </w:r>
      <w:r w:rsidRPr="00AD5045">
        <w:rPr>
          <w:rFonts w:ascii="Amiri" w:hAnsi="Amiri" w:cs="Amiri"/>
          <w:sz w:val="32"/>
          <w:szCs w:val="32"/>
          <w:rtl/>
        </w:rPr>
        <w:t xml:space="preserve"> يحدّث من كتابه، ومَن حدّث من كتاب لا يكاد يكون له سقط كثير شيء</w:t>
      </w:r>
      <w:r w:rsidR="008E0BE3">
        <w:rPr>
          <w:rFonts w:ascii="Amiri" w:hAnsi="Amiri" w:cs="Amiri"/>
          <w:sz w:val="32"/>
          <w:szCs w:val="32"/>
          <w:rtl/>
        </w:rPr>
        <w:t>،</w:t>
      </w:r>
      <w:r w:rsidRPr="00AD5045">
        <w:rPr>
          <w:rFonts w:ascii="Amiri" w:hAnsi="Amiri" w:cs="Amiri"/>
          <w:sz w:val="32"/>
          <w:szCs w:val="32"/>
          <w:rtl/>
        </w:rPr>
        <w:t xml:space="preserve"> وكان وكيع يحدّث من حفظه، ولم يكن ينظر في كتاب، وكان له سقط، كم يكون حفظ الرجل! قال: وكذلك ابن المبارك عن معمر يقول هو غير حديث الناس كان رجل</w:t>
      </w:r>
      <w:r w:rsidR="00972A75" w:rsidRPr="00AD5045">
        <w:rPr>
          <w:rFonts w:ascii="Amiri" w:hAnsi="Amiri" w:cs="Amiri"/>
          <w:sz w:val="32"/>
          <w:szCs w:val="32"/>
          <w:rtl/>
        </w:rPr>
        <w:t>ًا</w:t>
      </w:r>
      <w:r w:rsidRPr="00AD5045">
        <w:rPr>
          <w:rFonts w:ascii="Amiri" w:hAnsi="Amiri" w:cs="Amiri"/>
          <w:sz w:val="32"/>
          <w:szCs w:val="32"/>
          <w:rtl/>
        </w:rPr>
        <w:t xml:space="preserve"> صاحب حديث</w:t>
      </w:r>
      <w:r w:rsidR="008E0BE3">
        <w:rPr>
          <w:rFonts w:ascii="Amiri" w:hAnsi="Amiri" w:cs="Amiri"/>
          <w:sz w:val="32"/>
          <w:szCs w:val="32"/>
          <w:rtl/>
        </w:rPr>
        <w:t>،</w:t>
      </w:r>
      <w:r w:rsidRPr="00AD5045">
        <w:rPr>
          <w:rFonts w:ascii="Amiri" w:hAnsi="Amiri" w:cs="Amiri"/>
          <w:sz w:val="32"/>
          <w:szCs w:val="32"/>
          <w:rtl/>
        </w:rPr>
        <w:t xml:space="preserve"> وكان حافظ</w:t>
      </w:r>
      <w:r w:rsidR="00972A75" w:rsidRPr="00AD5045">
        <w:rPr>
          <w:rFonts w:ascii="Amiri" w:hAnsi="Amiri" w:cs="Amiri"/>
          <w:sz w:val="32"/>
          <w:szCs w:val="32"/>
          <w:rtl/>
        </w:rPr>
        <w:t>ًا</w:t>
      </w:r>
      <w:r w:rsidRPr="00AD5045">
        <w:rPr>
          <w:rFonts w:ascii="Amiri" w:hAnsi="Amiri" w:cs="Amiri"/>
          <w:sz w:val="32"/>
          <w:szCs w:val="32"/>
          <w:rtl/>
        </w:rPr>
        <w:t>، فكان يذاكر الأسنان فيحدثهم.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53"/>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(2/196 ـ 197)</w:t>
      </w:r>
      <w:r w:rsidRPr="00AD5045">
        <w:rPr>
          <w:rFonts w:ascii="Amiri" w:hAnsi="Amiri" w:cs="Amiri"/>
          <w:sz w:val="32"/>
          <w:szCs w:val="32"/>
          <w:rtl/>
        </w:rPr>
        <w:t>.</w:t>
      </w:r>
    </w:p>
    <w:p w14:paraId="008E5582" w14:textId="13E493DD" w:rsidR="00711B53" w:rsidRDefault="0067070C" w:rsidP="00DA18BC">
      <w:pPr>
        <w:jc w:val="lowKashida"/>
        <w:rPr>
          <w:rFonts w:ascii="Amiri" w:hAnsi="Amiri" w:cs="Amiri"/>
          <w:sz w:val="32"/>
          <w:szCs w:val="32"/>
          <w:rtl/>
        </w:rPr>
      </w:pPr>
      <w:r w:rsidRPr="00AD5045">
        <w:rPr>
          <w:rFonts w:ascii="Amiri" w:hAnsi="Amiri" w:cs="Amiri"/>
          <w:sz w:val="32"/>
          <w:szCs w:val="32"/>
          <w:rtl/>
        </w:rPr>
        <w:t>وقال أبو يوسف: سألت عبد الرحمن بن إبراهيم عن عبد الله بن العلاء؟ فوثقه</w:t>
      </w:r>
      <w:r w:rsidR="008E0BE3">
        <w:rPr>
          <w:rFonts w:ascii="Amiri" w:hAnsi="Amiri" w:cs="Amiri"/>
          <w:sz w:val="32"/>
          <w:szCs w:val="32"/>
          <w:rtl/>
        </w:rPr>
        <w:t>،</w:t>
      </w:r>
      <w:r w:rsidRPr="00AD5045">
        <w:rPr>
          <w:rFonts w:ascii="Amiri" w:hAnsi="Amiri" w:cs="Amiri"/>
          <w:sz w:val="32"/>
          <w:szCs w:val="32"/>
          <w:rtl/>
        </w:rPr>
        <w:t xml:space="preserve"> قلت له: إن ابن المبارك لم يرو عنه</w:t>
      </w:r>
      <w:r w:rsidR="008E0BE3">
        <w:rPr>
          <w:rFonts w:ascii="Amiri" w:hAnsi="Amiri" w:cs="Amiri"/>
          <w:sz w:val="32"/>
          <w:szCs w:val="32"/>
          <w:rtl/>
        </w:rPr>
        <w:t>،</w:t>
      </w:r>
      <w:r w:rsidRPr="00AD5045">
        <w:rPr>
          <w:rFonts w:ascii="Amiri" w:hAnsi="Amiri" w:cs="Amiri"/>
          <w:sz w:val="32"/>
          <w:szCs w:val="32"/>
          <w:rtl/>
        </w:rPr>
        <w:t xml:space="preserve"> قال: ابن المبارك إنما حمل عن الأعلام المتناهية. المعرفة والتاريخ </w:t>
      </w:r>
      <w:r w:rsidRPr="00711B53">
        <w:rPr>
          <w:rFonts w:ascii="Amiri" w:hAnsi="Amiri" w:cs="Amiri"/>
          <w:color w:val="00007F"/>
          <w:sz w:val="32"/>
          <w:szCs w:val="32"/>
          <w:rtl/>
        </w:rPr>
        <w:t>(2/397)</w:t>
      </w:r>
      <w:r w:rsidRPr="00AD5045">
        <w:rPr>
          <w:rFonts w:ascii="Amiri" w:hAnsi="Amiri" w:cs="Amiri"/>
          <w:sz w:val="32"/>
          <w:szCs w:val="32"/>
          <w:rtl/>
        </w:rPr>
        <w:t>.</w:t>
      </w:r>
    </w:p>
    <w:p w14:paraId="29AD3AE8" w14:textId="77777777" w:rsidR="00711B53" w:rsidRDefault="0067070C" w:rsidP="00DA18BC">
      <w:pPr>
        <w:jc w:val="lowKashida"/>
        <w:rPr>
          <w:rFonts w:ascii="Amiri" w:hAnsi="Amiri" w:cs="Amiri"/>
          <w:sz w:val="32"/>
          <w:szCs w:val="32"/>
          <w:rtl/>
        </w:rPr>
      </w:pPr>
      <w:r w:rsidRPr="00AD5045">
        <w:rPr>
          <w:rFonts w:ascii="Amiri" w:hAnsi="Amiri" w:cs="Amiri"/>
          <w:sz w:val="32"/>
          <w:szCs w:val="32"/>
          <w:rtl/>
        </w:rPr>
        <w:t>وقال أبو يوسف: حدثني هدية بن عبد الوهاب عن علي بن الحسن بن شقيق قال: قال عبد الله بن المبارك: أعياني حديث حماد بن سلمة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54"/>
      </w:r>
      <w:r w:rsidRPr="00711B53">
        <w:rPr>
          <w:rFonts w:ascii="Amiri" w:hAnsi="Amiri" w:cs="Amiri"/>
          <w:color w:val="00007F"/>
          <w:sz w:val="32"/>
          <w:szCs w:val="32"/>
          <w:vertAlign w:val="superscript"/>
          <w:rtl/>
        </w:rPr>
        <w:t>)</w:t>
      </w:r>
      <w:r w:rsidRPr="00AD5045">
        <w:rPr>
          <w:rFonts w:ascii="Amiri" w:hAnsi="Amiri" w:cs="Amiri"/>
          <w:sz w:val="32"/>
          <w:szCs w:val="32"/>
          <w:rtl/>
        </w:rPr>
        <w:t>.</w:t>
      </w:r>
      <w:r w:rsidR="00DA18BC" w:rsidRPr="00AD5045">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(3/157)</w:t>
      </w:r>
      <w:r w:rsidRPr="00AD5045">
        <w:rPr>
          <w:rFonts w:ascii="Amiri" w:hAnsi="Amiri" w:cs="Amiri"/>
          <w:sz w:val="32"/>
          <w:szCs w:val="32"/>
          <w:rtl/>
        </w:rPr>
        <w:t>.</w:t>
      </w:r>
    </w:p>
    <w:p w14:paraId="6B50D8DA"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585) عبد الله بن محرر الجزري القاضي.</w:t>
      </w:r>
    </w:p>
    <w:p w14:paraId="58E1F603" w14:textId="538E659D" w:rsidR="00711B53" w:rsidRDefault="0067070C" w:rsidP="00DA18B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عبد الله بن محرر العامري</w:t>
      </w:r>
      <w:r w:rsidR="008E0BE3">
        <w:rPr>
          <w:rFonts w:ascii="Amiri" w:hAnsi="Amiri" w:cs="Amiri"/>
          <w:sz w:val="32"/>
          <w:szCs w:val="32"/>
          <w:rtl/>
        </w:rPr>
        <w:t>،</w:t>
      </w:r>
      <w:r w:rsidRPr="00AD5045">
        <w:rPr>
          <w:rFonts w:ascii="Amiri" w:hAnsi="Amiri" w:cs="Amiri"/>
          <w:sz w:val="32"/>
          <w:szCs w:val="32"/>
          <w:rtl/>
        </w:rPr>
        <w:t xml:space="preserve"> جزري متروك ضعيف. المعرفة والتاريخ </w:t>
      </w:r>
      <w:r w:rsidRPr="00711B53">
        <w:rPr>
          <w:rFonts w:ascii="Amiri" w:hAnsi="Amiri" w:cs="Amiri"/>
          <w:color w:val="00007F"/>
          <w:sz w:val="32"/>
          <w:szCs w:val="32"/>
          <w:rtl/>
        </w:rPr>
        <w:t>(3/141)</w:t>
      </w:r>
      <w:r w:rsidRPr="00AD5045">
        <w:rPr>
          <w:rFonts w:ascii="Amiri" w:hAnsi="Amiri" w:cs="Amiri"/>
          <w:sz w:val="32"/>
          <w:szCs w:val="32"/>
          <w:rtl/>
        </w:rPr>
        <w:t>.</w:t>
      </w:r>
    </w:p>
    <w:p w14:paraId="0FC24DB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586) عبدالله بن محمد بن عبدالله بن أبي فروة</w:t>
      </w:r>
      <w:r w:rsidRPr="00711B53">
        <w:rPr>
          <w:rFonts w:ascii="Amiri" w:hAnsi="Amiri" w:cs="Amiri"/>
          <w:color w:val="00007F"/>
          <w:sz w:val="32"/>
          <w:szCs w:val="32"/>
          <w:rtl/>
        </w:rPr>
        <w:t>(أبوعلقمة)</w:t>
      </w:r>
      <w:r w:rsidRPr="00AD5045">
        <w:rPr>
          <w:rFonts w:ascii="Amiri" w:hAnsi="Amiri" w:cs="Amiri"/>
          <w:sz w:val="32"/>
          <w:szCs w:val="32"/>
          <w:rtl/>
        </w:rPr>
        <w:t xml:space="preserve"> الفروي المدني.</w:t>
      </w:r>
    </w:p>
    <w:p w14:paraId="2F062BDF" w14:textId="77452A8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[وأبو علقمة عبد الله بن محمد]</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55"/>
      </w:r>
      <w:r w:rsidRPr="00711B53">
        <w:rPr>
          <w:rFonts w:ascii="Amiri" w:hAnsi="Amiri" w:cs="Amiri"/>
          <w:color w:val="00007F"/>
          <w:sz w:val="32"/>
          <w:szCs w:val="32"/>
          <w:vertAlign w:val="superscript"/>
          <w:rtl/>
        </w:rPr>
        <w:t>)</w:t>
      </w:r>
      <w:r w:rsidRPr="00AD5045">
        <w:rPr>
          <w:rFonts w:ascii="Amiri" w:hAnsi="Amiri" w:cs="Amiri"/>
          <w:sz w:val="32"/>
          <w:szCs w:val="32"/>
          <w:vertAlign w:val="superscript"/>
          <w:rtl/>
        </w:rPr>
        <w:t xml:space="preserve"> </w:t>
      </w:r>
      <w:r w:rsidRPr="00AD5045">
        <w:rPr>
          <w:rFonts w:ascii="Amiri" w:hAnsi="Amiri" w:cs="Amiri"/>
          <w:sz w:val="32"/>
          <w:szCs w:val="32"/>
          <w:rtl/>
        </w:rPr>
        <w:t>بن أبي فروة</w:t>
      </w:r>
      <w:r w:rsidR="008E0BE3">
        <w:rPr>
          <w:rFonts w:ascii="Amiri" w:hAnsi="Amiri" w:cs="Amiri"/>
          <w:sz w:val="32"/>
          <w:szCs w:val="32"/>
          <w:rtl/>
        </w:rPr>
        <w:t>،</w:t>
      </w:r>
      <w:r w:rsidRPr="00AD5045">
        <w:rPr>
          <w:rFonts w:ascii="Amiri" w:hAnsi="Amiri" w:cs="Amiri"/>
          <w:sz w:val="32"/>
          <w:szCs w:val="32"/>
          <w:rtl/>
        </w:rPr>
        <w:t xml:space="preserve"> ثقة.</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(3/55)</w:t>
      </w:r>
      <w:r w:rsidRPr="00AD5045">
        <w:rPr>
          <w:rFonts w:ascii="Amiri" w:hAnsi="Amiri" w:cs="Amiri"/>
          <w:sz w:val="32"/>
          <w:szCs w:val="32"/>
          <w:rtl/>
        </w:rPr>
        <w:t>.</w:t>
      </w:r>
    </w:p>
    <w:p w14:paraId="66E77CA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587) عبد الله بن محمد بن عقيل بن أبي طالب الهاشمي </w:t>
      </w:r>
      <w:r w:rsidRPr="00711B53">
        <w:rPr>
          <w:rFonts w:ascii="Amiri" w:hAnsi="Amiri" w:cs="Amiri"/>
          <w:color w:val="00007F"/>
          <w:sz w:val="32"/>
          <w:szCs w:val="32"/>
          <w:rtl/>
        </w:rPr>
        <w:t>(أبومحمد)</w:t>
      </w:r>
      <w:r w:rsidRPr="00AD5045">
        <w:rPr>
          <w:rFonts w:ascii="Amiri" w:hAnsi="Amiri" w:cs="Amiri"/>
          <w:sz w:val="32"/>
          <w:szCs w:val="32"/>
          <w:rtl/>
        </w:rPr>
        <w:t xml:space="preserve"> المدني.</w:t>
      </w:r>
    </w:p>
    <w:p w14:paraId="5A9DB112" w14:textId="00886FD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أبو بكر قال سفيان في حديث ربيع: </w:t>
      </w:r>
      <w:r w:rsidR="00711B53">
        <w:rPr>
          <w:rFonts w:ascii="Amiri" w:hAnsi="Amiri" w:cs="Amiri"/>
          <w:color w:val="00007F"/>
          <w:sz w:val="32"/>
          <w:szCs w:val="32"/>
          <w:rtl/>
        </w:rPr>
        <w:t xml:space="preserve">( </w:t>
      </w:r>
      <w:r w:rsidRPr="00711B53">
        <w:rPr>
          <w:rFonts w:ascii="Amiri" w:hAnsi="Amiri" w:cs="Amiri"/>
          <w:color w:val="00007F"/>
          <w:sz w:val="32"/>
          <w:szCs w:val="32"/>
          <w:rtl/>
        </w:rPr>
        <w:t>في الوضوء)</w:t>
      </w:r>
      <w:r w:rsidRPr="00AD5045">
        <w:rPr>
          <w:rFonts w:ascii="Amiri" w:hAnsi="Amiri" w:cs="Amiri"/>
          <w:sz w:val="32"/>
          <w:szCs w:val="32"/>
          <w:rtl/>
        </w:rPr>
        <w:t xml:space="preserve"> قال: كان ابن عجلان حدثناه أول</w:t>
      </w:r>
      <w:r w:rsidR="00972A75" w:rsidRPr="00AD5045">
        <w:rPr>
          <w:rFonts w:ascii="Amiri" w:hAnsi="Amiri" w:cs="Amiri"/>
          <w:sz w:val="32"/>
          <w:szCs w:val="32"/>
          <w:rtl/>
        </w:rPr>
        <w:t>ًا</w:t>
      </w:r>
      <w:r w:rsidRPr="00AD5045">
        <w:rPr>
          <w:rFonts w:ascii="Amiri" w:hAnsi="Amiri" w:cs="Amiri"/>
          <w:sz w:val="32"/>
          <w:szCs w:val="32"/>
          <w:rtl/>
        </w:rPr>
        <w:t xml:space="preserve"> عن ابن عقيل عن الربيع</w:t>
      </w:r>
      <w:r w:rsidR="008E0BE3">
        <w:rPr>
          <w:rFonts w:ascii="Amiri" w:hAnsi="Amiri" w:cs="Amiri"/>
          <w:sz w:val="32"/>
          <w:szCs w:val="32"/>
          <w:rtl/>
        </w:rPr>
        <w:t>،</w:t>
      </w:r>
      <w:r w:rsidRPr="00AD5045">
        <w:rPr>
          <w:rFonts w:ascii="Amiri" w:hAnsi="Amiri" w:cs="Amiri"/>
          <w:sz w:val="32"/>
          <w:szCs w:val="32"/>
          <w:rtl/>
        </w:rPr>
        <w:t xml:space="preserve"> فزاد في المسح قال: </w:t>
      </w:r>
      <w:r w:rsidR="00711B53">
        <w:rPr>
          <w:rFonts w:ascii="Amiri" w:hAnsi="Amiri" w:cs="Amiri"/>
          <w:color w:val="00007F"/>
          <w:sz w:val="32"/>
          <w:szCs w:val="32"/>
          <w:rtl/>
        </w:rPr>
        <w:t xml:space="preserve">( </w:t>
      </w:r>
      <w:r w:rsidRPr="00711B53">
        <w:rPr>
          <w:rFonts w:ascii="Amiri" w:hAnsi="Amiri" w:cs="Amiri"/>
          <w:color w:val="00007F"/>
          <w:sz w:val="32"/>
          <w:szCs w:val="32"/>
          <w:rtl/>
        </w:rPr>
        <w:t>ثم مسح من قرنيه على عارضيه حتى بلغ طرف لحيته)</w:t>
      </w:r>
      <w:r w:rsidRPr="00AD5045">
        <w:rPr>
          <w:rFonts w:ascii="Amiri" w:hAnsi="Amiri" w:cs="Amiri"/>
          <w:sz w:val="32"/>
          <w:szCs w:val="32"/>
          <w:rtl/>
        </w:rPr>
        <w:t xml:space="preserve"> فلما سألنا ابن عقيل عنه لم يصف لنا في المسح </w:t>
      </w:r>
      <w:r w:rsidRPr="00711B53">
        <w:rPr>
          <w:rFonts w:ascii="Amiri" w:hAnsi="Amiri" w:cs="Amiri"/>
          <w:color w:val="00007F"/>
          <w:sz w:val="32"/>
          <w:szCs w:val="32"/>
          <w:rtl/>
        </w:rPr>
        <w:t>(العارضين)</w:t>
      </w:r>
      <w:r w:rsidRPr="00AD5045">
        <w:rPr>
          <w:rFonts w:ascii="Amiri" w:hAnsi="Amiri" w:cs="Amiri"/>
          <w:sz w:val="32"/>
          <w:szCs w:val="32"/>
          <w:rtl/>
        </w:rPr>
        <w:t xml:space="preserve"> وكان في حفظه شيء فكرهت أن أُلقِّنه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56"/>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(2/698)</w:t>
      </w:r>
      <w:r w:rsidRPr="00AD5045">
        <w:rPr>
          <w:rFonts w:ascii="Amiri" w:hAnsi="Amiri" w:cs="Amiri"/>
          <w:sz w:val="32"/>
          <w:szCs w:val="32"/>
          <w:rtl/>
        </w:rPr>
        <w:t>.</w:t>
      </w:r>
    </w:p>
    <w:p w14:paraId="5E4E382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588) عبد الله بن محمد بن علي بن أبي طالب </w:t>
      </w:r>
      <w:r w:rsidRPr="00711B53">
        <w:rPr>
          <w:rFonts w:ascii="Amiri" w:hAnsi="Amiri" w:cs="Amiri"/>
          <w:color w:val="00007F"/>
          <w:sz w:val="32"/>
          <w:szCs w:val="32"/>
          <w:rtl/>
        </w:rPr>
        <w:t>(أبوهاشم)</w:t>
      </w:r>
      <w:r w:rsidRPr="00AD5045">
        <w:rPr>
          <w:rFonts w:ascii="Amiri" w:hAnsi="Amiri" w:cs="Amiri"/>
          <w:sz w:val="32"/>
          <w:szCs w:val="32"/>
          <w:rtl/>
        </w:rPr>
        <w:t xml:space="preserve"> ابن الحنفية.</w:t>
      </w:r>
    </w:p>
    <w:p w14:paraId="7CFFF541" w14:textId="75A5D814" w:rsidR="00711B53" w:rsidRDefault="0067070C" w:rsidP="00DA18B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بكر قال: قال سفيان: حدثنا الزهري قال: حدثنا حسن وعبد الله ابنا محمد بن علي</w:t>
      </w:r>
      <w:r w:rsidR="008E0BE3">
        <w:rPr>
          <w:rFonts w:ascii="Amiri" w:hAnsi="Amiri" w:cs="Amiri"/>
          <w:sz w:val="32"/>
          <w:szCs w:val="32"/>
          <w:rtl/>
        </w:rPr>
        <w:t>،</w:t>
      </w:r>
      <w:r w:rsidRPr="00AD5045">
        <w:rPr>
          <w:rFonts w:ascii="Amiri" w:hAnsi="Amiri" w:cs="Amiri"/>
          <w:sz w:val="32"/>
          <w:szCs w:val="32"/>
          <w:rtl/>
        </w:rPr>
        <w:t xml:space="preserve"> وكان حسن أرضى من عبد الله </w:t>
      </w:r>
      <w:r w:rsidR="008E0BE3">
        <w:rPr>
          <w:rFonts w:ascii="Amiri" w:hAnsi="Amiri" w:cs="Amiri"/>
          <w:sz w:val="32"/>
          <w:szCs w:val="32"/>
          <w:rtl/>
        </w:rPr>
        <w:t>،</w:t>
      </w:r>
      <w:r w:rsidRPr="00AD5045">
        <w:rPr>
          <w:rFonts w:ascii="Amiri" w:hAnsi="Amiri" w:cs="Amiri"/>
          <w:sz w:val="32"/>
          <w:szCs w:val="32"/>
          <w:rtl/>
        </w:rPr>
        <w:t xml:space="preserve"> وكان عبد الله جمع أحاديث السبئية.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5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 xml:space="preserve">(2/737 </w:t>
      </w:r>
      <w:r w:rsidR="008E0BE3">
        <w:rPr>
          <w:rFonts w:ascii="Amiri" w:hAnsi="Amiri" w:cs="Amiri"/>
          <w:color w:val="00007F"/>
          <w:sz w:val="32"/>
          <w:szCs w:val="32"/>
          <w:rtl/>
        </w:rPr>
        <w:t>،</w:t>
      </w:r>
      <w:r w:rsidRPr="00711B53">
        <w:rPr>
          <w:rFonts w:ascii="Amiri" w:hAnsi="Amiri" w:cs="Amiri"/>
          <w:color w:val="00007F"/>
          <w:sz w:val="32"/>
          <w:szCs w:val="32"/>
          <w:rtl/>
        </w:rPr>
        <w:t xml:space="preserve"> 742)</w:t>
      </w:r>
      <w:r w:rsidRPr="00AD5045">
        <w:rPr>
          <w:rFonts w:ascii="Amiri" w:hAnsi="Amiri" w:cs="Amiri"/>
          <w:sz w:val="32"/>
          <w:szCs w:val="32"/>
          <w:rtl/>
        </w:rPr>
        <w:t>.</w:t>
      </w:r>
    </w:p>
    <w:p w14:paraId="3C0A1604" w14:textId="2011061D"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589) عبد الله بن محمد بن أبي يحيى الأسلمي لقبه </w:t>
      </w:r>
      <w:r w:rsidR="00711B53">
        <w:rPr>
          <w:rFonts w:ascii="Amiri" w:hAnsi="Amiri" w:cs="Amiri"/>
          <w:color w:val="00007F"/>
          <w:sz w:val="32"/>
          <w:szCs w:val="32"/>
          <w:rtl/>
        </w:rPr>
        <w:t xml:space="preserve">( </w:t>
      </w:r>
      <w:r w:rsidRPr="00711B53">
        <w:rPr>
          <w:rFonts w:ascii="Amiri" w:hAnsi="Amiri" w:cs="Amiri"/>
          <w:color w:val="00007F"/>
          <w:sz w:val="32"/>
          <w:szCs w:val="32"/>
          <w:rtl/>
        </w:rPr>
        <w:t>سحبل</w:t>
      </w:r>
      <w:r w:rsidR="00711B53">
        <w:rPr>
          <w:rFonts w:ascii="Amiri" w:hAnsi="Amiri" w:cs="Amiri"/>
          <w:color w:val="00007F"/>
          <w:sz w:val="32"/>
          <w:szCs w:val="32"/>
          <w:rtl/>
        </w:rPr>
        <w:t>)</w:t>
      </w:r>
      <w:r w:rsidRPr="00AD5045">
        <w:rPr>
          <w:rFonts w:ascii="Amiri" w:hAnsi="Amiri" w:cs="Amiri"/>
          <w:sz w:val="32"/>
          <w:szCs w:val="32"/>
          <w:rtl/>
        </w:rPr>
        <w:t>.</w:t>
      </w:r>
    </w:p>
    <w:p w14:paraId="6D4D5D65" w14:textId="0DD98900" w:rsidR="00711B53" w:rsidRDefault="0067070C" w:rsidP="00DA18B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ومحمد بن أبي يحيى</w:t>
      </w:r>
      <w:r w:rsidR="008E0BE3">
        <w:rPr>
          <w:rFonts w:ascii="Amiri" w:hAnsi="Amiri" w:cs="Amiri"/>
          <w:sz w:val="32"/>
          <w:szCs w:val="32"/>
          <w:rtl/>
        </w:rPr>
        <w:t>،</w:t>
      </w:r>
      <w:r w:rsidRPr="00AD5045">
        <w:rPr>
          <w:rFonts w:ascii="Amiri" w:hAnsi="Amiri" w:cs="Amiri"/>
          <w:sz w:val="32"/>
          <w:szCs w:val="32"/>
          <w:rtl/>
        </w:rPr>
        <w:t xml:space="preserve"> وسحبل</w:t>
      </w:r>
      <w:r w:rsidR="008E0BE3">
        <w:rPr>
          <w:rFonts w:ascii="Amiri" w:hAnsi="Amiri" w:cs="Amiri"/>
          <w:sz w:val="32"/>
          <w:szCs w:val="32"/>
          <w:rtl/>
        </w:rPr>
        <w:t>،</w:t>
      </w:r>
      <w:r w:rsidRPr="00AD5045">
        <w:rPr>
          <w:rFonts w:ascii="Amiri" w:hAnsi="Amiri" w:cs="Amiri"/>
          <w:sz w:val="32"/>
          <w:szCs w:val="32"/>
          <w:rtl/>
        </w:rPr>
        <w:t xml:space="preserve"> وأنيس</w:t>
      </w:r>
      <w:r w:rsidR="008E0BE3">
        <w:rPr>
          <w:rFonts w:ascii="Amiri" w:hAnsi="Amiri" w:cs="Amiri"/>
          <w:sz w:val="32"/>
          <w:szCs w:val="32"/>
          <w:rtl/>
        </w:rPr>
        <w:t>،</w:t>
      </w:r>
      <w:r w:rsidRPr="00AD5045">
        <w:rPr>
          <w:rFonts w:ascii="Amiri" w:hAnsi="Amiri" w:cs="Amiri"/>
          <w:sz w:val="32"/>
          <w:szCs w:val="32"/>
          <w:rtl/>
        </w:rPr>
        <w:t xml:space="preserve"> ثقات</w:t>
      </w:r>
      <w:r w:rsidR="008E0BE3">
        <w:rPr>
          <w:rFonts w:ascii="Amiri" w:hAnsi="Amiri" w:cs="Amiri"/>
          <w:sz w:val="32"/>
          <w:szCs w:val="32"/>
          <w:rtl/>
        </w:rPr>
        <w:t>،</w:t>
      </w:r>
      <w:r w:rsidRPr="00AD5045">
        <w:rPr>
          <w:rFonts w:ascii="Amiri" w:hAnsi="Amiri" w:cs="Amiri"/>
          <w:sz w:val="32"/>
          <w:szCs w:val="32"/>
          <w:rtl/>
        </w:rPr>
        <w:t xml:space="preserve"> وإبراهيم بن أبي يحيى أخوهم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58"/>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(3/55)</w:t>
      </w:r>
      <w:r w:rsidRPr="00AD5045">
        <w:rPr>
          <w:rFonts w:ascii="Amiri" w:hAnsi="Amiri" w:cs="Amiri"/>
          <w:sz w:val="32"/>
          <w:szCs w:val="32"/>
          <w:rtl/>
        </w:rPr>
        <w:t>.</w:t>
      </w:r>
    </w:p>
    <w:p w14:paraId="70B5A62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590) عبد الله بن محيريز بن جنادة بن وهب الجمحي المكي.</w:t>
      </w:r>
    </w:p>
    <w:p w14:paraId="271E7057" w14:textId="01203EE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محمود بن خالد الأزرق قال حدثنا مروان الطاطري قال:حدثنا رباح بن الوليد الذماري قال حدثني إبراهيم بن أبي عبلة قال:قال رجاء بن حيوة:إنْ يفخر علينا أهل المدينة بعابدهم عبدالله بن عمر</w:t>
      </w:r>
      <w:r w:rsidR="008E0BE3">
        <w:rPr>
          <w:rFonts w:ascii="Amiri" w:hAnsi="Amiri" w:cs="Amiri"/>
          <w:sz w:val="32"/>
          <w:szCs w:val="32"/>
          <w:rtl/>
        </w:rPr>
        <w:t>،</w:t>
      </w:r>
      <w:r w:rsidRPr="00AD5045">
        <w:rPr>
          <w:rFonts w:ascii="Amiri" w:hAnsi="Amiri" w:cs="Amiri"/>
          <w:sz w:val="32"/>
          <w:szCs w:val="32"/>
          <w:rtl/>
        </w:rPr>
        <w:t xml:space="preserve"> فإنا نفخر عليهم بعابدنا عبد الله بن محيريز.</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(2/335)</w:t>
      </w:r>
      <w:r w:rsidRPr="00AD5045">
        <w:rPr>
          <w:rFonts w:ascii="Amiri" w:hAnsi="Amiri" w:cs="Amiri"/>
          <w:sz w:val="32"/>
          <w:szCs w:val="32"/>
          <w:rtl/>
        </w:rPr>
        <w:t>.</w:t>
      </w:r>
    </w:p>
    <w:p w14:paraId="0921015C" w14:textId="1A20517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سعيد حدثنا ضمرة عن رجاء بن أبي سلمة عن رجاء بن حيوة قال: أتانا نعي ابن عمر ونحن في مجلس ابن محيريز</w:t>
      </w:r>
      <w:r w:rsidR="008E0BE3">
        <w:rPr>
          <w:rFonts w:ascii="Amiri" w:hAnsi="Amiri" w:cs="Amiri"/>
          <w:sz w:val="32"/>
          <w:szCs w:val="32"/>
          <w:rtl/>
        </w:rPr>
        <w:t>،</w:t>
      </w:r>
      <w:r w:rsidRPr="00AD5045">
        <w:rPr>
          <w:rFonts w:ascii="Amiri" w:hAnsi="Amiri" w:cs="Amiri"/>
          <w:sz w:val="32"/>
          <w:szCs w:val="32"/>
          <w:rtl/>
        </w:rPr>
        <w:t xml:space="preserve"> فقال ابن محيريز: والله إن كنت لأعد بقاء ابن عمر أمان</w:t>
      </w:r>
      <w:r w:rsidR="00972A75" w:rsidRPr="00AD5045">
        <w:rPr>
          <w:rFonts w:ascii="Amiri" w:hAnsi="Amiri" w:cs="Amiri"/>
          <w:sz w:val="32"/>
          <w:szCs w:val="32"/>
          <w:rtl/>
        </w:rPr>
        <w:t>ًا</w:t>
      </w:r>
      <w:r w:rsidRPr="00AD5045">
        <w:rPr>
          <w:rFonts w:ascii="Amiri" w:hAnsi="Amiri" w:cs="Amiri"/>
          <w:sz w:val="32"/>
          <w:szCs w:val="32"/>
          <w:rtl/>
        </w:rPr>
        <w:t xml:space="preserve"> لأهل الأرض.</w:t>
      </w:r>
    </w:p>
    <w:p w14:paraId="29D47E9E" w14:textId="566B9B9F" w:rsidR="00711B53" w:rsidRDefault="0067070C" w:rsidP="0067070C">
      <w:pPr>
        <w:jc w:val="lowKashida"/>
        <w:rPr>
          <w:rFonts w:ascii="Amiri" w:hAnsi="Amiri" w:cs="Amiri"/>
          <w:sz w:val="32"/>
          <w:szCs w:val="32"/>
          <w:rtl/>
        </w:rPr>
      </w:pPr>
      <w:r w:rsidRPr="00AD5045">
        <w:rPr>
          <w:rFonts w:ascii="Amiri" w:hAnsi="Amiri" w:cs="Amiri"/>
          <w:sz w:val="32"/>
          <w:szCs w:val="32"/>
          <w:rtl/>
        </w:rPr>
        <w:t>فقال رجاء بن حيوة بعد موت ابن محيريز: وأنا والله لقد كنت أعد بقاء ابن محيريز أمان</w:t>
      </w:r>
      <w:r w:rsidR="00972A75" w:rsidRPr="00AD5045">
        <w:rPr>
          <w:rFonts w:ascii="Amiri" w:hAnsi="Amiri" w:cs="Amiri"/>
          <w:sz w:val="32"/>
          <w:szCs w:val="32"/>
          <w:rtl/>
        </w:rPr>
        <w:t>ًا</w:t>
      </w:r>
      <w:r w:rsidRPr="00AD5045">
        <w:rPr>
          <w:rFonts w:ascii="Amiri" w:hAnsi="Amiri" w:cs="Amiri"/>
          <w:sz w:val="32"/>
          <w:szCs w:val="32"/>
          <w:rtl/>
        </w:rPr>
        <w:t xml:space="preserve"> لأهل الأرض.</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(2/366)</w:t>
      </w:r>
      <w:r w:rsidRPr="00AD5045">
        <w:rPr>
          <w:rFonts w:ascii="Amiri" w:hAnsi="Amiri" w:cs="Amiri"/>
          <w:sz w:val="32"/>
          <w:szCs w:val="32"/>
          <w:rtl/>
        </w:rPr>
        <w:t>.</w:t>
      </w:r>
    </w:p>
    <w:p w14:paraId="1A4B3C7D" w14:textId="39C45FED" w:rsidR="00711B53" w:rsidRDefault="0067070C" w:rsidP="0067070C">
      <w:pPr>
        <w:jc w:val="lowKashida"/>
        <w:rPr>
          <w:rFonts w:ascii="Amiri" w:hAnsi="Amiri" w:cs="Amiri"/>
          <w:sz w:val="32"/>
          <w:szCs w:val="32"/>
          <w:rtl/>
        </w:rPr>
      </w:pPr>
      <w:r w:rsidRPr="00AD5045">
        <w:rPr>
          <w:rFonts w:ascii="Amiri" w:hAnsi="Amiri" w:cs="Amiri"/>
          <w:sz w:val="32"/>
          <w:szCs w:val="32"/>
          <w:rtl/>
        </w:rPr>
        <w:t>وبه: قال رجاء بن أبي سلمة: قال عبد الملك بن مروان لابن محيريز: ما بال الحجاج كتب يشكوك؟ قال: لقد ذكرت فيه قول</w:t>
      </w:r>
      <w:r w:rsidR="00972A75" w:rsidRPr="00AD5045">
        <w:rPr>
          <w:rFonts w:ascii="Amiri" w:hAnsi="Amiri" w:cs="Amiri"/>
          <w:sz w:val="32"/>
          <w:szCs w:val="32"/>
          <w:rtl/>
        </w:rPr>
        <w:t>ًا</w:t>
      </w:r>
      <w:r w:rsidRPr="00AD5045">
        <w:rPr>
          <w:rFonts w:ascii="Amiri" w:hAnsi="Amiri" w:cs="Amiri"/>
          <w:sz w:val="32"/>
          <w:szCs w:val="32"/>
          <w:rtl/>
        </w:rPr>
        <w:t xml:space="preserve"> ما أحب أني لم أقله. قال رجاء: وقال عبد الملك يوم</w:t>
      </w:r>
      <w:r w:rsidR="00972A75" w:rsidRPr="00AD5045">
        <w:rPr>
          <w:rFonts w:ascii="Amiri" w:hAnsi="Amiri" w:cs="Amiri"/>
          <w:sz w:val="32"/>
          <w:szCs w:val="32"/>
          <w:rtl/>
        </w:rPr>
        <w:t>ًا</w:t>
      </w:r>
      <w:r w:rsidRPr="00AD5045">
        <w:rPr>
          <w:rFonts w:ascii="Amiri" w:hAnsi="Amiri" w:cs="Amiri"/>
          <w:sz w:val="32"/>
          <w:szCs w:val="32"/>
          <w:rtl/>
        </w:rPr>
        <w:t xml:space="preserve"> وابن محيريز جالس: سألني أهل العراق عزل الحجاج</w:t>
      </w:r>
      <w:r w:rsidR="008E0BE3">
        <w:rPr>
          <w:rFonts w:ascii="Amiri" w:hAnsi="Amiri" w:cs="Amiri"/>
          <w:sz w:val="32"/>
          <w:szCs w:val="32"/>
          <w:rtl/>
        </w:rPr>
        <w:t>،</w:t>
      </w:r>
      <w:r w:rsidRPr="00AD5045">
        <w:rPr>
          <w:rFonts w:ascii="Amiri" w:hAnsi="Amiri" w:cs="Amiri"/>
          <w:sz w:val="32"/>
          <w:szCs w:val="32"/>
          <w:rtl/>
        </w:rPr>
        <w:t xml:space="preserve"> فقال ابن محيريز: ما سألوا إلا يسير</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(2/366)</w:t>
      </w:r>
      <w:r w:rsidRPr="00AD5045">
        <w:rPr>
          <w:rFonts w:ascii="Amiri" w:hAnsi="Amiri" w:cs="Amiri"/>
          <w:sz w:val="32"/>
          <w:szCs w:val="32"/>
          <w:rtl/>
        </w:rPr>
        <w:t xml:space="preserve">. </w:t>
      </w:r>
    </w:p>
    <w:p w14:paraId="13C4CE38" w14:textId="21301558"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حدثني سعيد قال حدثنا ضمرة عن علي بن أبي حملة قال: لم يكن أحد بالشام يستطيع أن يعيب الحجاج بملامة إلا ابن محيريز وأبو الأبيض العنسي.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(2/367)</w:t>
      </w:r>
      <w:r w:rsidRPr="00AD5045">
        <w:rPr>
          <w:rFonts w:ascii="Amiri" w:hAnsi="Amiri" w:cs="Amiri"/>
          <w:sz w:val="32"/>
          <w:szCs w:val="32"/>
          <w:rtl/>
        </w:rPr>
        <w:t>.</w:t>
      </w:r>
    </w:p>
    <w:p w14:paraId="17120082" w14:textId="2A9196A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 حدثني سعيد عن ضمرة عن السيباني قال: كان ابن الديلمي أنصر الناس لإخوانه</w:t>
      </w:r>
      <w:r w:rsidR="008E0BE3">
        <w:rPr>
          <w:rFonts w:ascii="Amiri" w:hAnsi="Amiri" w:cs="Amiri"/>
          <w:sz w:val="32"/>
          <w:szCs w:val="32"/>
          <w:rtl/>
        </w:rPr>
        <w:t>،</w:t>
      </w:r>
      <w:r w:rsidRPr="00AD5045">
        <w:rPr>
          <w:rFonts w:ascii="Amiri" w:hAnsi="Amiri" w:cs="Amiri"/>
          <w:sz w:val="32"/>
          <w:szCs w:val="32"/>
          <w:rtl/>
        </w:rPr>
        <w:t xml:space="preserve"> قال: فذكر ابن محيريز في مجلسه</w:t>
      </w:r>
      <w:r w:rsidR="008E0BE3">
        <w:rPr>
          <w:rFonts w:ascii="Amiri" w:hAnsi="Amiri" w:cs="Amiri"/>
          <w:sz w:val="32"/>
          <w:szCs w:val="32"/>
          <w:rtl/>
        </w:rPr>
        <w:t>،</w:t>
      </w:r>
      <w:r w:rsidRPr="00AD5045">
        <w:rPr>
          <w:rFonts w:ascii="Amiri" w:hAnsi="Amiri" w:cs="Amiri"/>
          <w:sz w:val="32"/>
          <w:szCs w:val="32"/>
          <w:rtl/>
        </w:rPr>
        <w:t xml:space="preserve"> فقال رجل: كان بخيل</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قال: فغضب ابن الديلمي وقال: كان جواد</w:t>
      </w:r>
      <w:r w:rsidR="00972A75" w:rsidRPr="00AD5045">
        <w:rPr>
          <w:rFonts w:ascii="Amiri" w:hAnsi="Amiri" w:cs="Amiri"/>
          <w:sz w:val="32"/>
          <w:szCs w:val="32"/>
          <w:rtl/>
        </w:rPr>
        <w:t>ًا</w:t>
      </w:r>
      <w:r w:rsidRPr="00AD5045">
        <w:rPr>
          <w:rFonts w:ascii="Amiri" w:hAnsi="Amiri" w:cs="Amiri"/>
          <w:sz w:val="32"/>
          <w:szCs w:val="32"/>
          <w:rtl/>
        </w:rPr>
        <w:t xml:space="preserve"> حيث يحب الله</w:t>
      </w:r>
      <w:r w:rsidR="008E0BE3">
        <w:rPr>
          <w:rFonts w:ascii="Amiri" w:hAnsi="Amiri" w:cs="Amiri"/>
          <w:sz w:val="32"/>
          <w:szCs w:val="32"/>
          <w:rtl/>
        </w:rPr>
        <w:t>،</w:t>
      </w:r>
      <w:r w:rsidRPr="00AD5045">
        <w:rPr>
          <w:rFonts w:ascii="Amiri" w:hAnsi="Amiri" w:cs="Amiri"/>
          <w:sz w:val="32"/>
          <w:szCs w:val="32"/>
          <w:rtl/>
        </w:rPr>
        <w:t xml:space="preserve"> بخيل</w:t>
      </w:r>
      <w:r w:rsidR="00972A75" w:rsidRPr="00AD5045">
        <w:rPr>
          <w:rFonts w:ascii="Amiri" w:hAnsi="Amiri" w:cs="Amiri"/>
          <w:sz w:val="32"/>
          <w:szCs w:val="32"/>
          <w:rtl/>
        </w:rPr>
        <w:t>ًا</w:t>
      </w:r>
      <w:r w:rsidRPr="00AD5045">
        <w:rPr>
          <w:rFonts w:ascii="Amiri" w:hAnsi="Amiri" w:cs="Amiri"/>
          <w:sz w:val="32"/>
          <w:szCs w:val="32"/>
          <w:rtl/>
        </w:rPr>
        <w:t xml:space="preserve"> حيث تحبون.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(2/367)</w:t>
      </w:r>
      <w:r w:rsidRPr="00AD5045">
        <w:rPr>
          <w:rFonts w:ascii="Amiri" w:hAnsi="Amiri" w:cs="Amiri"/>
          <w:sz w:val="32"/>
          <w:szCs w:val="32"/>
          <w:rtl/>
        </w:rPr>
        <w:t>.</w:t>
      </w:r>
    </w:p>
    <w:p w14:paraId="2380F2EC" w14:textId="4497785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محمد بن يزيد الكوفي قال حدثنا ضمرة حدثنا عباد بن عباد عن يحيى بن أبي عمرو السيباني قال: قال ابن محيريز: إني أحدّثكم فلا تقولوا: حدثنا ابن محيريز</w:t>
      </w:r>
      <w:r w:rsidR="008E0BE3">
        <w:rPr>
          <w:rFonts w:ascii="Amiri" w:hAnsi="Amiri" w:cs="Amiri"/>
          <w:sz w:val="32"/>
          <w:szCs w:val="32"/>
          <w:rtl/>
        </w:rPr>
        <w:t>،</w:t>
      </w:r>
      <w:r w:rsidRPr="00AD5045">
        <w:rPr>
          <w:rFonts w:ascii="Amiri" w:hAnsi="Amiri" w:cs="Amiri"/>
          <w:sz w:val="32"/>
          <w:szCs w:val="32"/>
          <w:rtl/>
        </w:rPr>
        <w:t xml:space="preserve"> فإني أخشى أن يصرعني ذلك يوم القيامة مصرع</w:t>
      </w:r>
      <w:r w:rsidR="00972A75" w:rsidRPr="00AD5045">
        <w:rPr>
          <w:rFonts w:ascii="Amiri" w:hAnsi="Amiri" w:cs="Amiri"/>
          <w:sz w:val="32"/>
          <w:szCs w:val="32"/>
          <w:rtl/>
        </w:rPr>
        <w:t>ًا</w:t>
      </w:r>
      <w:r w:rsidRPr="00AD5045">
        <w:rPr>
          <w:rFonts w:ascii="Amiri" w:hAnsi="Amiri" w:cs="Amiri"/>
          <w:sz w:val="32"/>
          <w:szCs w:val="32"/>
          <w:rtl/>
        </w:rPr>
        <w:t xml:space="preserve"> يسوءني.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(2/368)</w:t>
      </w:r>
      <w:r w:rsidRPr="00AD5045">
        <w:rPr>
          <w:rFonts w:ascii="Amiri" w:hAnsi="Amiri" w:cs="Amiri"/>
          <w:sz w:val="32"/>
          <w:szCs w:val="32"/>
          <w:rtl/>
        </w:rPr>
        <w:t>.</w:t>
      </w:r>
    </w:p>
    <w:p w14:paraId="448AD82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591) عبد الله بن مسلم بن هرمز المكي.</w:t>
      </w:r>
    </w:p>
    <w:p w14:paraId="2490B83B" w14:textId="282C238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وعبد الله بن مسلم بن هرمز مكي ضعيف</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59"/>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(3/53)</w:t>
      </w:r>
      <w:r w:rsidRPr="00AD5045">
        <w:rPr>
          <w:rFonts w:ascii="Amiri" w:hAnsi="Amiri" w:cs="Amiri"/>
          <w:sz w:val="32"/>
          <w:szCs w:val="32"/>
          <w:rtl/>
        </w:rPr>
        <w:t>.</w:t>
      </w:r>
    </w:p>
    <w:p w14:paraId="7A8CCF97" w14:textId="302A9F53" w:rsidR="00711B53" w:rsidRDefault="0067070C" w:rsidP="00053F34">
      <w:pPr>
        <w:jc w:val="lowKashida"/>
        <w:rPr>
          <w:rFonts w:ascii="Amiri" w:hAnsi="Amiri" w:cs="Amiri"/>
          <w:sz w:val="32"/>
          <w:szCs w:val="32"/>
          <w:rtl/>
        </w:rPr>
      </w:pPr>
      <w:r w:rsidRPr="00AD5045">
        <w:rPr>
          <w:rFonts w:ascii="Amiri" w:hAnsi="Amiri" w:cs="Amiri"/>
          <w:sz w:val="32"/>
          <w:szCs w:val="32"/>
          <w:rtl/>
        </w:rPr>
        <w:t>وقال أبو يوسف: حدثنا قبيصة بن عقبة أبو عامر السوائي قال حدثنا سفيان الثوري عن [عبد الله بن مسلم]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60"/>
      </w:r>
      <w:r w:rsidRPr="00711B53">
        <w:rPr>
          <w:rFonts w:ascii="Amiri" w:hAnsi="Amiri" w:cs="Amiri"/>
          <w:color w:val="00007F"/>
          <w:sz w:val="32"/>
          <w:szCs w:val="32"/>
          <w:vertAlign w:val="superscript"/>
          <w:rtl/>
        </w:rPr>
        <w:t>)</w:t>
      </w:r>
      <w:r w:rsidR="008E0BE3">
        <w:rPr>
          <w:rFonts w:ascii="Amiri" w:hAnsi="Amiri" w:cs="Amiri"/>
          <w:sz w:val="32"/>
          <w:szCs w:val="32"/>
          <w:rtl/>
        </w:rPr>
        <w:t>،</w:t>
      </w:r>
      <w:r w:rsidRPr="00AD5045">
        <w:rPr>
          <w:rFonts w:ascii="Amiri" w:hAnsi="Amiri" w:cs="Amiri"/>
          <w:sz w:val="32"/>
          <w:szCs w:val="32"/>
          <w:rtl/>
        </w:rPr>
        <w:t xml:space="preserve"> شيخ لا بأس به.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(3/106)</w:t>
      </w:r>
      <w:r w:rsidRPr="00AD5045">
        <w:rPr>
          <w:rFonts w:ascii="Amiri" w:hAnsi="Amiri" w:cs="Amiri"/>
          <w:sz w:val="32"/>
          <w:szCs w:val="32"/>
          <w:rtl/>
        </w:rPr>
        <w:t>.</w:t>
      </w:r>
    </w:p>
    <w:p w14:paraId="5BD87CC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592) عبدالله بن مسلمة بن قعنب القعنبي الحارثي</w:t>
      </w:r>
      <w:r w:rsidRPr="00711B53">
        <w:rPr>
          <w:rFonts w:ascii="Amiri" w:hAnsi="Amiri" w:cs="Amiri"/>
          <w:color w:val="00007F"/>
          <w:sz w:val="32"/>
          <w:szCs w:val="32"/>
          <w:rtl/>
        </w:rPr>
        <w:t>(أبوعبدالرحمن)</w:t>
      </w:r>
      <w:r w:rsidRPr="00AD5045">
        <w:rPr>
          <w:rFonts w:ascii="Amiri" w:hAnsi="Amiri" w:cs="Amiri"/>
          <w:sz w:val="32"/>
          <w:szCs w:val="32"/>
          <w:rtl/>
        </w:rPr>
        <w:t>البصري.</w:t>
      </w:r>
    </w:p>
    <w:p w14:paraId="385CA3BD" w14:textId="0D2F0266" w:rsidR="00711B53" w:rsidRDefault="0067070C" w:rsidP="00053F34">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عبد الله بن مسلمة ويحيى بن عبد الله بن بكير عن مالك ح وحدثنا أبو نعيم وقبيصة قالا حدثنا سفيان ح وحدثنا الحميدي ثنا سفيان جميع</w:t>
      </w:r>
      <w:r w:rsidR="00972A75" w:rsidRPr="00AD5045">
        <w:rPr>
          <w:rFonts w:ascii="Amiri" w:hAnsi="Amiri" w:cs="Amiri"/>
          <w:sz w:val="32"/>
          <w:szCs w:val="32"/>
          <w:rtl/>
        </w:rPr>
        <w:t>ًا</w:t>
      </w:r>
      <w:r w:rsidRPr="00AD5045">
        <w:rPr>
          <w:rFonts w:ascii="Amiri" w:hAnsi="Amiri" w:cs="Amiri"/>
          <w:sz w:val="32"/>
          <w:szCs w:val="32"/>
          <w:rtl/>
        </w:rPr>
        <w:t xml:space="preserve"> عن محمد بن المنكدر عن جابر: </w:t>
      </w:r>
      <w:r w:rsidR="00711B53">
        <w:rPr>
          <w:rFonts w:ascii="Amiri" w:hAnsi="Amiri" w:cs="Amiri"/>
          <w:color w:val="00007F"/>
          <w:sz w:val="32"/>
          <w:szCs w:val="32"/>
          <w:rtl/>
        </w:rPr>
        <w:t xml:space="preserve">( </w:t>
      </w:r>
      <w:r w:rsidRPr="00711B53">
        <w:rPr>
          <w:rFonts w:ascii="Amiri" w:hAnsi="Amiri" w:cs="Amiri"/>
          <w:color w:val="00007F"/>
          <w:sz w:val="32"/>
          <w:szCs w:val="32"/>
          <w:rtl/>
        </w:rPr>
        <w:t>أن أعرابي</w:t>
      </w:r>
      <w:r w:rsidR="00972A75" w:rsidRPr="00711B53">
        <w:rPr>
          <w:rFonts w:ascii="Amiri" w:hAnsi="Amiri" w:cs="Amiri"/>
          <w:color w:val="00007F"/>
          <w:sz w:val="32"/>
          <w:szCs w:val="32"/>
          <w:rtl/>
        </w:rPr>
        <w:t>ًا.</w:t>
      </w:r>
      <w:r w:rsidRPr="00711B53">
        <w:rPr>
          <w:rFonts w:ascii="Amiri" w:hAnsi="Amiri" w:cs="Amiri"/>
          <w:color w:val="00007F"/>
          <w:sz w:val="32"/>
          <w:szCs w:val="32"/>
          <w:rtl/>
        </w:rPr>
        <w:t>... الحديث)</w:t>
      </w:r>
      <w:r w:rsidRPr="00AD5045">
        <w:rPr>
          <w:rFonts w:ascii="Amiri" w:hAnsi="Amiri" w:cs="Amiri"/>
          <w:sz w:val="32"/>
          <w:szCs w:val="32"/>
          <w:rtl/>
        </w:rPr>
        <w:t>. قال أبو يوسف: وهذا لفظ حديث مالك وهو من أجود الإسناد</w:t>
      </w:r>
      <w:r w:rsidR="008E0BE3">
        <w:rPr>
          <w:rFonts w:ascii="Amiri" w:hAnsi="Amiri" w:cs="Amiri"/>
          <w:sz w:val="32"/>
          <w:szCs w:val="32"/>
          <w:rtl/>
        </w:rPr>
        <w:t>،</w:t>
      </w:r>
      <w:r w:rsidRPr="00AD5045">
        <w:rPr>
          <w:rFonts w:ascii="Amiri" w:hAnsi="Amiri" w:cs="Amiri"/>
          <w:sz w:val="32"/>
          <w:szCs w:val="32"/>
          <w:rtl/>
        </w:rPr>
        <w:t xml:space="preserve"> ابن مسلمة وابن بكير ثقتان مليّان</w:t>
      </w:r>
      <w:r w:rsidR="008E0BE3">
        <w:rPr>
          <w:rFonts w:ascii="Amiri" w:hAnsi="Amiri" w:cs="Amiri"/>
          <w:sz w:val="32"/>
          <w:szCs w:val="32"/>
          <w:rtl/>
        </w:rPr>
        <w:t>،</w:t>
      </w:r>
      <w:r w:rsidRPr="00AD5045">
        <w:rPr>
          <w:rFonts w:ascii="Amiri" w:hAnsi="Amiri" w:cs="Amiri"/>
          <w:sz w:val="32"/>
          <w:szCs w:val="32"/>
          <w:rtl/>
        </w:rPr>
        <w:t xml:space="preserve"> ومالك والثوري وابن عيينة إليهم تنتهي الأمانة في العلم والإتقان والحفظ</w:t>
      </w:r>
      <w:r w:rsidR="008E0BE3">
        <w:rPr>
          <w:rFonts w:ascii="Amiri" w:hAnsi="Amiri" w:cs="Amiri"/>
          <w:sz w:val="32"/>
          <w:szCs w:val="32"/>
          <w:rtl/>
        </w:rPr>
        <w:t>،</w:t>
      </w:r>
      <w:r w:rsidRPr="00AD5045">
        <w:rPr>
          <w:rFonts w:ascii="Amiri" w:hAnsi="Amiri" w:cs="Amiri"/>
          <w:sz w:val="32"/>
          <w:szCs w:val="32"/>
          <w:rtl/>
        </w:rPr>
        <w:t xml:space="preserve"> وابن المنكدر وهو الغاية في الإتقان و الحفظ والزهد</w:t>
      </w:r>
      <w:r w:rsidR="008E0BE3">
        <w:rPr>
          <w:rFonts w:ascii="Amiri" w:hAnsi="Amiri" w:cs="Amiri"/>
          <w:sz w:val="32"/>
          <w:szCs w:val="32"/>
          <w:rtl/>
        </w:rPr>
        <w:t>،</w:t>
      </w:r>
      <w:r w:rsidRPr="00AD5045">
        <w:rPr>
          <w:rFonts w:ascii="Amiri" w:hAnsi="Amiri" w:cs="Amiri"/>
          <w:sz w:val="32"/>
          <w:szCs w:val="32"/>
          <w:rtl/>
        </w:rPr>
        <w:t xml:space="preserve"> وليس منهم واحد إلا وهو حجة.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(1/347)</w:t>
      </w:r>
      <w:r w:rsidRPr="00AD5045">
        <w:rPr>
          <w:rFonts w:ascii="Amiri" w:hAnsi="Amiri" w:cs="Amiri"/>
          <w:sz w:val="32"/>
          <w:szCs w:val="32"/>
          <w:rtl/>
        </w:rPr>
        <w:t>.</w:t>
      </w:r>
    </w:p>
    <w:p w14:paraId="562628E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حدثنا عبد الله بن مسلمة وابن بكير عن مالك ح وحدثنا الحميدي عن سفيان ح وحدثنا أبو صالح حدثني الليث ح وثنا الحجاج حدثنا حماد بن سلمة جميع</w:t>
      </w:r>
      <w:r w:rsidR="00972A75" w:rsidRPr="00AD5045">
        <w:rPr>
          <w:rFonts w:ascii="Amiri" w:hAnsi="Amiri" w:cs="Amiri"/>
          <w:sz w:val="32"/>
          <w:szCs w:val="32"/>
          <w:rtl/>
        </w:rPr>
        <w:t>ًا</w:t>
      </w:r>
      <w:r w:rsidRPr="00AD5045">
        <w:rPr>
          <w:rFonts w:ascii="Amiri" w:hAnsi="Amiri" w:cs="Amiri"/>
          <w:sz w:val="32"/>
          <w:szCs w:val="32"/>
          <w:rtl/>
        </w:rPr>
        <w:t xml:space="preserve"> عن</w:t>
      </w:r>
      <w:r w:rsidR="00711B53">
        <w:rPr>
          <w:rFonts w:ascii="Amiri" w:hAnsi="Amiri" w:cs="Amiri"/>
          <w:sz w:val="32"/>
          <w:szCs w:val="32"/>
          <w:rtl/>
        </w:rPr>
        <w:t xml:space="preserve"> </w:t>
      </w:r>
      <w:r w:rsidRPr="00AD5045">
        <w:rPr>
          <w:rFonts w:ascii="Amiri" w:hAnsi="Amiri" w:cs="Amiri"/>
          <w:sz w:val="32"/>
          <w:szCs w:val="32"/>
          <w:rtl/>
        </w:rPr>
        <w:t xml:space="preserve">يحيى بن سعيد أنه سمع أبا الحباب سعيد بن يسار يقول: سمعت أبا هريرة يقول: </w:t>
      </w:r>
      <w:r w:rsidRPr="00711B53">
        <w:rPr>
          <w:rFonts w:ascii="Amiri" w:hAnsi="Amiri" w:cs="Amiri"/>
          <w:color w:val="00007F"/>
          <w:sz w:val="32"/>
          <w:szCs w:val="32"/>
          <w:rtl/>
        </w:rPr>
        <w:t xml:space="preserve">(قال رسول الله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أمرت بقرية تأكل القرى</w:t>
      </w:r>
      <w:r w:rsidR="00972A75" w:rsidRPr="00711B53">
        <w:rPr>
          <w:rFonts w:ascii="Amiri" w:hAnsi="Amiri" w:cs="Amiri"/>
          <w:color w:val="00007F"/>
          <w:sz w:val="32"/>
          <w:szCs w:val="32"/>
          <w:rtl/>
        </w:rPr>
        <w:t>.</w:t>
      </w:r>
      <w:r w:rsidRPr="00711B53">
        <w:rPr>
          <w:rFonts w:ascii="Amiri" w:hAnsi="Amiri" w:cs="Amiri"/>
          <w:color w:val="00007F"/>
          <w:sz w:val="32"/>
          <w:szCs w:val="32"/>
          <w:rtl/>
        </w:rPr>
        <w:t>.. الحديث)</w:t>
      </w:r>
      <w:r w:rsidRPr="00AD5045">
        <w:rPr>
          <w:rFonts w:ascii="Amiri" w:hAnsi="Amiri" w:cs="Amiri"/>
          <w:sz w:val="32"/>
          <w:szCs w:val="32"/>
          <w:rtl/>
        </w:rPr>
        <w:t>.</w:t>
      </w:r>
    </w:p>
    <w:p w14:paraId="1B9E4153" w14:textId="31949DD7" w:rsidR="00711B53" w:rsidRDefault="0067070C" w:rsidP="0067070C">
      <w:pPr>
        <w:jc w:val="lowKashida"/>
        <w:rPr>
          <w:rFonts w:ascii="Amiri" w:hAnsi="Amiri" w:cs="Amiri"/>
          <w:sz w:val="32"/>
          <w:szCs w:val="32"/>
          <w:rtl/>
        </w:rPr>
      </w:pPr>
      <w:r w:rsidRPr="00AD5045">
        <w:rPr>
          <w:rFonts w:ascii="Amiri" w:hAnsi="Amiri" w:cs="Amiri"/>
          <w:sz w:val="32"/>
          <w:szCs w:val="32"/>
          <w:rtl/>
        </w:rPr>
        <w:t>قال أبويوسف: وكل واحد من المسمين في هذا الحديث حجة على الانفراد.</w:t>
      </w:r>
      <w:r w:rsidR="00711B53">
        <w:rPr>
          <w:rFonts w:ascii="Amiri" w:hAnsi="Amiri" w:cs="Amiri"/>
          <w:sz w:val="32"/>
          <w:szCs w:val="32"/>
          <w:rtl/>
        </w:rPr>
        <w:t xml:space="preserve"> </w:t>
      </w:r>
      <w:r w:rsidRPr="00AD5045">
        <w:rPr>
          <w:rFonts w:ascii="Amiri" w:hAnsi="Amiri" w:cs="Amiri"/>
          <w:sz w:val="32"/>
          <w:szCs w:val="32"/>
          <w:rtl/>
        </w:rPr>
        <w:t>المعرفةوالتاريخ</w:t>
      </w:r>
      <w:r w:rsidR="00053F34" w:rsidRPr="00AD5045">
        <w:rPr>
          <w:rFonts w:ascii="Amiri" w:hAnsi="Amiri" w:cs="Amiri"/>
          <w:sz w:val="32"/>
          <w:szCs w:val="32"/>
          <w:rtl/>
        </w:rPr>
        <w:t xml:space="preserve"> </w:t>
      </w:r>
      <w:r w:rsidRPr="00711B53">
        <w:rPr>
          <w:rFonts w:ascii="Amiri" w:hAnsi="Amiri" w:cs="Amiri"/>
          <w:color w:val="00007F"/>
          <w:sz w:val="32"/>
          <w:szCs w:val="32"/>
          <w:rtl/>
        </w:rPr>
        <w:t>(1/348)</w:t>
      </w:r>
      <w:r w:rsidRPr="00AD5045">
        <w:rPr>
          <w:rFonts w:ascii="Amiri" w:hAnsi="Amiri" w:cs="Amiri"/>
          <w:sz w:val="32"/>
          <w:szCs w:val="32"/>
          <w:rtl/>
        </w:rPr>
        <w:t>.</w:t>
      </w:r>
    </w:p>
    <w:p w14:paraId="33EA4453" w14:textId="287A83A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 وقد كان قدم مطرف مكة معتمر</w:t>
      </w:r>
      <w:r w:rsidR="00972A75" w:rsidRPr="00AD5045">
        <w:rPr>
          <w:rFonts w:ascii="Amiri" w:hAnsi="Amiri" w:cs="Amiri"/>
          <w:sz w:val="32"/>
          <w:szCs w:val="32"/>
          <w:rtl/>
        </w:rPr>
        <w:t>ًا</w:t>
      </w:r>
      <w:r w:rsidRPr="00AD5045">
        <w:rPr>
          <w:rFonts w:ascii="Amiri" w:hAnsi="Amiri" w:cs="Amiri"/>
          <w:sz w:val="32"/>
          <w:szCs w:val="32"/>
          <w:rtl/>
        </w:rPr>
        <w:t>، وكان منزله قريب</w:t>
      </w:r>
      <w:r w:rsidR="00972A75" w:rsidRPr="00AD5045">
        <w:rPr>
          <w:rFonts w:ascii="Amiri" w:hAnsi="Amiri" w:cs="Amiri"/>
          <w:sz w:val="32"/>
          <w:szCs w:val="32"/>
          <w:rtl/>
        </w:rPr>
        <w:t>ًا</w:t>
      </w:r>
      <w:r w:rsidRPr="00AD5045">
        <w:rPr>
          <w:rFonts w:ascii="Amiri" w:hAnsi="Amiri" w:cs="Amiri"/>
          <w:sz w:val="32"/>
          <w:szCs w:val="32"/>
          <w:rtl/>
        </w:rPr>
        <w:t xml:space="preserve"> من منزل الحميدي فمضيت إليه واستقبلني الحميدي فقال لي: إلى أين؟ قلت: إلى مطرف أقرأ كتاب الموطأ</w:t>
      </w:r>
      <w:r w:rsidR="008E0BE3">
        <w:rPr>
          <w:rFonts w:ascii="Amiri" w:hAnsi="Amiri" w:cs="Amiri"/>
          <w:sz w:val="32"/>
          <w:szCs w:val="32"/>
          <w:rtl/>
        </w:rPr>
        <w:t>،</w:t>
      </w:r>
      <w:r w:rsidRPr="00AD5045">
        <w:rPr>
          <w:rFonts w:ascii="Amiri" w:hAnsi="Amiri" w:cs="Amiri"/>
          <w:sz w:val="32"/>
          <w:szCs w:val="32"/>
          <w:rtl/>
        </w:rPr>
        <w:t xml:space="preserve"> فقال: ولم تسمع الموطأ من عبد الله ابن مسلمة بن قعنب؟ قلت: بلى</w:t>
      </w:r>
      <w:r w:rsidR="008E0BE3">
        <w:rPr>
          <w:rFonts w:ascii="Amiri" w:hAnsi="Amiri" w:cs="Amiri"/>
          <w:sz w:val="32"/>
          <w:szCs w:val="32"/>
          <w:rtl/>
        </w:rPr>
        <w:t>،</w:t>
      </w:r>
      <w:r w:rsidRPr="00AD5045">
        <w:rPr>
          <w:rFonts w:ascii="Amiri" w:hAnsi="Amiri" w:cs="Amiri"/>
          <w:sz w:val="32"/>
          <w:szCs w:val="32"/>
          <w:rtl/>
        </w:rPr>
        <w:t xml:space="preserve"> قد سمعته</w:t>
      </w:r>
      <w:r w:rsidR="008E0BE3">
        <w:rPr>
          <w:rFonts w:ascii="Amiri" w:hAnsi="Amiri" w:cs="Amiri"/>
          <w:sz w:val="32"/>
          <w:szCs w:val="32"/>
          <w:rtl/>
        </w:rPr>
        <w:t>،</w:t>
      </w:r>
      <w:r w:rsidRPr="00AD5045">
        <w:rPr>
          <w:rFonts w:ascii="Amiri" w:hAnsi="Amiri" w:cs="Amiri"/>
          <w:sz w:val="32"/>
          <w:szCs w:val="32"/>
          <w:rtl/>
        </w:rPr>
        <w:t xml:space="preserve"> فقال: انصرف إلى الطواف ولا تشتغل به، فمشيت معه منصرف</w:t>
      </w:r>
      <w:r w:rsidR="00972A75" w:rsidRPr="00AD5045">
        <w:rPr>
          <w:rFonts w:ascii="Amiri" w:hAnsi="Amiri" w:cs="Amiri"/>
          <w:sz w:val="32"/>
          <w:szCs w:val="32"/>
          <w:rtl/>
        </w:rPr>
        <w:t>ًا</w:t>
      </w:r>
      <w:r w:rsidRPr="00AD5045">
        <w:rPr>
          <w:rFonts w:ascii="Amiri" w:hAnsi="Amiri" w:cs="Amiri"/>
          <w:sz w:val="32"/>
          <w:szCs w:val="32"/>
          <w:rtl/>
        </w:rPr>
        <w:t xml:space="preserve"> إلى المسجد، فقال: ابن قعنب كان يختار السماع على القراءة</w:t>
      </w:r>
      <w:r w:rsidR="008E0BE3">
        <w:rPr>
          <w:rFonts w:ascii="Amiri" w:hAnsi="Amiri" w:cs="Amiri"/>
          <w:sz w:val="32"/>
          <w:szCs w:val="32"/>
          <w:rtl/>
        </w:rPr>
        <w:t>،</w:t>
      </w:r>
      <w:r w:rsidRPr="00AD5045">
        <w:rPr>
          <w:rFonts w:ascii="Amiri" w:hAnsi="Amiri" w:cs="Amiri"/>
          <w:sz w:val="32"/>
          <w:szCs w:val="32"/>
          <w:rtl/>
        </w:rPr>
        <w:t xml:space="preserve"> فلما لم يمكنه ولم يتهيأ له فأقل أحواله أنه يتثبت في العرض على مالك</w:t>
      </w:r>
      <w:r w:rsidR="008E0BE3">
        <w:rPr>
          <w:rFonts w:ascii="Amiri" w:hAnsi="Amiri" w:cs="Amiri"/>
          <w:sz w:val="32"/>
          <w:szCs w:val="32"/>
          <w:rtl/>
        </w:rPr>
        <w:t>،</w:t>
      </w:r>
      <w:r w:rsidRPr="00AD5045">
        <w:rPr>
          <w:rFonts w:ascii="Amiri" w:hAnsi="Amiri" w:cs="Amiri"/>
          <w:sz w:val="32"/>
          <w:szCs w:val="32"/>
          <w:rtl/>
        </w:rPr>
        <w:t xml:space="preserve"> وقلت أو قال لي: وهو الذي قرأ على مالك، وأهل المدينة يرون العرض مثل السماع ويتهاونون بالعرض أيض</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قلت له: قد سمعت مَن وقّف ابن أبي أويس</w:t>
      </w:r>
      <w:r w:rsidR="008E0BE3">
        <w:rPr>
          <w:rFonts w:ascii="Amiri" w:hAnsi="Amiri" w:cs="Amiri"/>
          <w:sz w:val="32"/>
          <w:szCs w:val="32"/>
          <w:rtl/>
        </w:rPr>
        <w:t>،</w:t>
      </w:r>
      <w:r w:rsidRPr="00AD5045">
        <w:rPr>
          <w:rFonts w:ascii="Amiri" w:hAnsi="Amiri" w:cs="Amiri"/>
          <w:sz w:val="32"/>
          <w:szCs w:val="32"/>
          <w:rtl/>
        </w:rPr>
        <w:t xml:space="preserve"> فقال له: أرأيت ما تقول فيه </w:t>
      </w:r>
      <w:r w:rsidRPr="00711B53">
        <w:rPr>
          <w:rFonts w:ascii="Amiri" w:hAnsi="Amiri" w:cs="Amiri"/>
          <w:color w:val="00007F"/>
          <w:sz w:val="32"/>
          <w:szCs w:val="32"/>
          <w:rtl/>
        </w:rPr>
        <w:t>(حدثني مالك)</w:t>
      </w:r>
      <w:r w:rsidRPr="00AD5045">
        <w:rPr>
          <w:rFonts w:ascii="Amiri" w:hAnsi="Amiri" w:cs="Amiri"/>
          <w:sz w:val="32"/>
          <w:szCs w:val="32"/>
          <w:rtl/>
        </w:rPr>
        <w:t xml:space="preserve"> سمعته منه؟ قال: لا</w:t>
      </w:r>
      <w:r w:rsidR="008E0BE3">
        <w:rPr>
          <w:rFonts w:ascii="Amiri" w:hAnsi="Amiri" w:cs="Amiri"/>
          <w:sz w:val="32"/>
          <w:szCs w:val="32"/>
          <w:rtl/>
        </w:rPr>
        <w:t>،</w:t>
      </w:r>
      <w:r w:rsidRPr="00AD5045">
        <w:rPr>
          <w:rFonts w:ascii="Amiri" w:hAnsi="Amiri" w:cs="Amiri"/>
          <w:sz w:val="32"/>
          <w:szCs w:val="32"/>
          <w:rtl/>
        </w:rPr>
        <w:t xml:space="preserve"> ولكن كان يُقرأ عليه، لقد كنت أحيان</w:t>
      </w:r>
      <w:r w:rsidR="00972A75" w:rsidRPr="00AD5045">
        <w:rPr>
          <w:rFonts w:ascii="Amiri" w:hAnsi="Amiri" w:cs="Amiri"/>
          <w:sz w:val="32"/>
          <w:szCs w:val="32"/>
          <w:rtl/>
        </w:rPr>
        <w:t>ًا</w:t>
      </w:r>
      <w:r w:rsidRPr="00AD5045">
        <w:rPr>
          <w:rFonts w:ascii="Amiri" w:hAnsi="Amiri" w:cs="Amiri"/>
          <w:sz w:val="32"/>
          <w:szCs w:val="32"/>
          <w:rtl/>
        </w:rPr>
        <w:t xml:space="preserve"> أكون داخل الحجرة ويُقرأ على مالك خارج</w:t>
      </w:r>
      <w:r w:rsidR="00972A75" w:rsidRPr="00AD5045">
        <w:rPr>
          <w:rFonts w:ascii="Amiri" w:hAnsi="Amiri" w:cs="Amiri"/>
          <w:sz w:val="32"/>
          <w:szCs w:val="32"/>
          <w:rtl/>
        </w:rPr>
        <w:t>ًا</w:t>
      </w:r>
      <w:r w:rsidRPr="00AD5045">
        <w:rPr>
          <w:rFonts w:ascii="Amiri" w:hAnsi="Amiri" w:cs="Amiri"/>
          <w:sz w:val="32"/>
          <w:szCs w:val="32"/>
          <w:rtl/>
        </w:rPr>
        <w:t xml:space="preserve"> من الحجرة</w:t>
      </w:r>
      <w:r w:rsidR="008E0BE3">
        <w:rPr>
          <w:rFonts w:ascii="Amiri" w:hAnsi="Amiri" w:cs="Amiri"/>
          <w:sz w:val="32"/>
          <w:szCs w:val="32"/>
          <w:rtl/>
        </w:rPr>
        <w:t>،</w:t>
      </w:r>
      <w:r w:rsidRPr="00AD5045">
        <w:rPr>
          <w:rFonts w:ascii="Amiri" w:hAnsi="Amiri" w:cs="Amiri"/>
          <w:sz w:val="32"/>
          <w:szCs w:val="32"/>
          <w:rtl/>
        </w:rPr>
        <w:t xml:space="preserve"> فكان ذلك يُجزيء. فقال الحميدي: هذا [يدُّلك]</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61"/>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على ما قلت لك، فمنعني سماع الموطأ من مطرف لهذا الذي ذكرت.</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(2/177)</w:t>
      </w:r>
      <w:r w:rsidRPr="00AD5045">
        <w:rPr>
          <w:rFonts w:ascii="Amiri" w:hAnsi="Amiri" w:cs="Amiri"/>
          <w:sz w:val="32"/>
          <w:szCs w:val="32"/>
          <w:rtl/>
        </w:rPr>
        <w:t>.</w:t>
      </w:r>
    </w:p>
    <w:p w14:paraId="24734C7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593) عبد الله بن منين اليحصبي المصري.</w:t>
      </w:r>
    </w:p>
    <w:p w14:paraId="513C7D0B" w14:textId="528152D2" w:rsidR="00711B53" w:rsidRDefault="0067070C" w:rsidP="00053F34">
      <w:pPr>
        <w:jc w:val="lowKashida"/>
        <w:rPr>
          <w:rFonts w:ascii="Amiri" w:hAnsi="Amiri" w:cs="Amiri"/>
          <w:sz w:val="32"/>
          <w:szCs w:val="32"/>
          <w:rtl/>
        </w:rPr>
      </w:pPr>
      <w:r w:rsidRPr="00AD5045">
        <w:rPr>
          <w:rFonts w:ascii="Amiri" w:hAnsi="Amiri" w:cs="Amiri"/>
          <w:sz w:val="32"/>
          <w:szCs w:val="32"/>
          <w:rtl/>
        </w:rPr>
        <w:t>ذكره أبويوسف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القسم الثاني من ثقات التابعين من أهل مصر</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62"/>
      </w:r>
      <w:r w:rsidRPr="00711B53">
        <w:rPr>
          <w:rFonts w:ascii="Amiri" w:hAnsi="Amiri" w:cs="Amiri"/>
          <w:color w:val="00007F"/>
          <w:sz w:val="32"/>
          <w:szCs w:val="32"/>
          <w:vertAlign w:val="superscript"/>
          <w:rtl/>
        </w:rPr>
        <w:t>)</w:t>
      </w:r>
      <w:r w:rsidRPr="00AD5045">
        <w:rPr>
          <w:rFonts w:ascii="Amiri" w:hAnsi="Amiri" w:cs="Amiri"/>
          <w:sz w:val="32"/>
          <w:szCs w:val="32"/>
          <w:rtl/>
        </w:rPr>
        <w:t>.</w:t>
      </w:r>
      <w:r w:rsidR="00053F34" w:rsidRPr="00AD5045">
        <w:rPr>
          <w:rFonts w:ascii="Amiri" w:hAnsi="Amiri" w:cs="Amiri"/>
          <w:sz w:val="32"/>
          <w:szCs w:val="32"/>
          <w:rtl/>
        </w:rPr>
        <w:t xml:space="preserve"> </w:t>
      </w:r>
      <w:r w:rsidRPr="00AD5045">
        <w:rPr>
          <w:rFonts w:ascii="Amiri" w:hAnsi="Amiri" w:cs="Amiri"/>
          <w:sz w:val="32"/>
          <w:szCs w:val="32"/>
          <w:rtl/>
        </w:rPr>
        <w:t>المعرفة</w:t>
      </w:r>
      <w:r w:rsidR="00053F34" w:rsidRPr="00AD5045">
        <w:rPr>
          <w:rFonts w:ascii="Amiri" w:hAnsi="Amiri" w:cs="Amiri"/>
          <w:sz w:val="32"/>
          <w:szCs w:val="32"/>
          <w:rtl/>
        </w:rPr>
        <w:t xml:space="preserve"> </w:t>
      </w:r>
      <w:r w:rsidRPr="00AD5045">
        <w:rPr>
          <w:rFonts w:ascii="Amiri" w:hAnsi="Amiri" w:cs="Amiri"/>
          <w:sz w:val="32"/>
          <w:szCs w:val="32"/>
          <w:rtl/>
        </w:rPr>
        <w:t>والتاريخ</w:t>
      </w:r>
      <w:r w:rsidR="00053F34" w:rsidRPr="00AD5045">
        <w:rPr>
          <w:rFonts w:ascii="Amiri" w:hAnsi="Amiri" w:cs="Amiri"/>
          <w:sz w:val="32"/>
          <w:szCs w:val="32"/>
          <w:rtl/>
        </w:rPr>
        <w:t xml:space="preserve"> </w:t>
      </w:r>
      <w:r w:rsidRPr="00711B53">
        <w:rPr>
          <w:rFonts w:ascii="Amiri" w:hAnsi="Amiri" w:cs="Amiri"/>
          <w:color w:val="00007F"/>
          <w:sz w:val="32"/>
          <w:szCs w:val="32"/>
          <w:rtl/>
        </w:rPr>
        <w:t>(2/527)</w:t>
      </w:r>
      <w:r w:rsidRPr="00AD5045">
        <w:rPr>
          <w:rFonts w:ascii="Amiri" w:hAnsi="Amiri" w:cs="Amiri"/>
          <w:sz w:val="32"/>
          <w:szCs w:val="32"/>
          <w:rtl/>
        </w:rPr>
        <w:t>.</w:t>
      </w:r>
    </w:p>
    <w:p w14:paraId="4C6DD04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594) عبدالله بن موهب الهمداني الشامي</w:t>
      </w:r>
      <w:r w:rsidRPr="00711B53">
        <w:rPr>
          <w:rFonts w:ascii="Amiri" w:hAnsi="Amiri" w:cs="Amiri"/>
          <w:color w:val="00007F"/>
          <w:sz w:val="32"/>
          <w:szCs w:val="32"/>
          <w:rtl/>
        </w:rPr>
        <w:t>(أبوخالد)</w:t>
      </w:r>
      <w:r w:rsidRPr="00AD5045">
        <w:rPr>
          <w:rFonts w:ascii="Amiri" w:hAnsi="Amiri" w:cs="Amiri"/>
          <w:sz w:val="32"/>
          <w:szCs w:val="32"/>
          <w:rtl/>
        </w:rPr>
        <w:t xml:space="preserve"> قاضي فلسطين لعمر بن عبد العزيز.</w:t>
      </w:r>
    </w:p>
    <w:p w14:paraId="13FDC25D" w14:textId="22F5E27A" w:rsidR="00711B53" w:rsidRDefault="0067070C" w:rsidP="00053F34">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حدثنا عبد العزيز بن عمر بن عبد العزيز عن عبد الله بن موهب</w:t>
      </w:r>
      <w:r w:rsidR="008E0BE3">
        <w:rPr>
          <w:rFonts w:ascii="Amiri" w:hAnsi="Amiri" w:cs="Amiri"/>
          <w:sz w:val="32"/>
          <w:szCs w:val="32"/>
          <w:rtl/>
        </w:rPr>
        <w:t>،</w:t>
      </w:r>
      <w:r w:rsidRPr="00AD5045">
        <w:rPr>
          <w:rFonts w:ascii="Amiri" w:hAnsi="Amiri" w:cs="Amiri"/>
          <w:sz w:val="32"/>
          <w:szCs w:val="32"/>
          <w:rtl/>
        </w:rPr>
        <w:t xml:space="preserve"> وهو همداني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63"/>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(2/439)</w:t>
      </w:r>
      <w:r w:rsidRPr="00AD5045">
        <w:rPr>
          <w:rFonts w:ascii="Amiri" w:hAnsi="Amiri" w:cs="Amiri"/>
          <w:sz w:val="32"/>
          <w:szCs w:val="32"/>
          <w:rtl/>
        </w:rPr>
        <w:t>.</w:t>
      </w:r>
    </w:p>
    <w:p w14:paraId="32788D7A"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595) عبد الله بن ميسرة الحارثي </w:t>
      </w:r>
      <w:r w:rsidRPr="00711B53">
        <w:rPr>
          <w:rFonts w:ascii="Amiri" w:hAnsi="Amiri" w:cs="Amiri"/>
          <w:color w:val="00007F"/>
          <w:sz w:val="32"/>
          <w:szCs w:val="32"/>
          <w:rtl/>
        </w:rPr>
        <w:t>(أبوليلى)</w:t>
      </w:r>
      <w:r w:rsidRPr="00AD5045">
        <w:rPr>
          <w:rFonts w:ascii="Amiri" w:hAnsi="Amiri" w:cs="Amiri"/>
          <w:sz w:val="32"/>
          <w:szCs w:val="32"/>
          <w:rtl/>
        </w:rPr>
        <w:t xml:space="preserve"> الكوفي أو الواسطي.</w:t>
      </w:r>
    </w:p>
    <w:p w14:paraId="64F22ACF" w14:textId="2A03E8D9" w:rsidR="00711B53" w:rsidRDefault="0067070C" w:rsidP="00053F34">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Pr="00711B53">
        <w:rPr>
          <w:rFonts w:ascii="Amiri" w:hAnsi="Amiri" w:cs="Amiri"/>
          <w:color w:val="00007F"/>
          <w:sz w:val="32"/>
          <w:szCs w:val="32"/>
          <w:rtl/>
        </w:rPr>
        <w:t>(باب من يرغب عن الرواية عنهم)</w:t>
      </w:r>
      <w:r w:rsidRPr="00AD5045">
        <w:rPr>
          <w:rFonts w:ascii="Amiri" w:hAnsi="Amiri" w:cs="Amiri"/>
          <w:sz w:val="32"/>
          <w:szCs w:val="32"/>
          <w:rtl/>
        </w:rPr>
        <w:t xml:space="preserve"> فقال: وأبو إسحاق الكوفي الذي يروي عنه هشيم</w:t>
      </w:r>
      <w:r w:rsidR="008E0BE3">
        <w:rPr>
          <w:rFonts w:ascii="Amiri" w:hAnsi="Amiri" w:cs="Amiri"/>
          <w:sz w:val="32"/>
          <w:szCs w:val="32"/>
          <w:rtl/>
        </w:rPr>
        <w:t>،</w:t>
      </w:r>
      <w:r w:rsidRPr="00AD5045">
        <w:rPr>
          <w:rFonts w:ascii="Amiri" w:hAnsi="Amiri" w:cs="Amiri"/>
          <w:sz w:val="32"/>
          <w:szCs w:val="32"/>
          <w:rtl/>
        </w:rPr>
        <w:t xml:space="preserve"> وهو عبد الله بن ميسرة.</w:t>
      </w:r>
      <w:r w:rsidR="00053F34" w:rsidRPr="00AD5045">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(3/36)</w:t>
      </w:r>
      <w:r w:rsidRPr="00AD5045">
        <w:rPr>
          <w:rFonts w:ascii="Amiri" w:hAnsi="Amiri" w:cs="Amiri"/>
          <w:sz w:val="32"/>
          <w:szCs w:val="32"/>
          <w:rtl/>
        </w:rPr>
        <w:t>.</w:t>
      </w:r>
    </w:p>
    <w:p w14:paraId="638FD101" w14:textId="5C8866A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محمد بن عبد الرحيم قال أنبأ علي قال: قال عبد الرحمن أعياني هشيم [عن]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64"/>
      </w:r>
      <w:r w:rsidRPr="00711B53">
        <w:rPr>
          <w:rFonts w:ascii="Amiri" w:hAnsi="Amiri" w:cs="Amiri"/>
          <w:color w:val="00007F"/>
          <w:sz w:val="32"/>
          <w:szCs w:val="32"/>
          <w:vertAlign w:val="superscript"/>
          <w:rtl/>
        </w:rPr>
        <w:t>)</w:t>
      </w:r>
      <w:r w:rsidRPr="00AD5045">
        <w:rPr>
          <w:rFonts w:ascii="Amiri" w:hAnsi="Amiri" w:cs="Amiri"/>
          <w:sz w:val="32"/>
          <w:szCs w:val="32"/>
          <w:rtl/>
        </w:rPr>
        <w:t xml:space="preserve"> أبي إسحاق الكوفي</w:t>
      </w:r>
      <w:r w:rsidR="008E0BE3">
        <w:rPr>
          <w:rFonts w:ascii="Amiri" w:hAnsi="Amiri" w:cs="Amiri"/>
          <w:sz w:val="32"/>
          <w:szCs w:val="32"/>
          <w:rtl/>
        </w:rPr>
        <w:t>،</w:t>
      </w:r>
      <w:r w:rsidRPr="00AD5045">
        <w:rPr>
          <w:rFonts w:ascii="Amiri" w:hAnsi="Amiri" w:cs="Amiri"/>
          <w:sz w:val="32"/>
          <w:szCs w:val="32"/>
          <w:rtl/>
        </w:rPr>
        <w:t xml:space="preserve"> حتى قال في شيء</w:t>
      </w:r>
      <w:r w:rsidR="00711B53">
        <w:rPr>
          <w:rFonts w:ascii="Amiri" w:hAnsi="Amiri" w:cs="Amiri"/>
          <w:sz w:val="32"/>
          <w:szCs w:val="32"/>
          <w:rtl/>
        </w:rPr>
        <w:t>:</w:t>
      </w:r>
      <w:r w:rsidRPr="00AD5045">
        <w:rPr>
          <w:rFonts w:ascii="Amiri" w:hAnsi="Amiri" w:cs="Amiri"/>
          <w:sz w:val="32"/>
          <w:szCs w:val="32"/>
          <w:rtl/>
        </w:rPr>
        <w:t xml:space="preserve"> عن عكرمة</w:t>
      </w:r>
      <w:r w:rsidR="008E0BE3">
        <w:rPr>
          <w:rFonts w:ascii="Amiri" w:hAnsi="Amiri" w:cs="Amiri"/>
          <w:sz w:val="32"/>
          <w:szCs w:val="32"/>
          <w:rtl/>
        </w:rPr>
        <w:t>،</w:t>
      </w:r>
      <w:r w:rsidRPr="00AD5045">
        <w:rPr>
          <w:rFonts w:ascii="Amiri" w:hAnsi="Amiri" w:cs="Amiri"/>
          <w:sz w:val="32"/>
          <w:szCs w:val="32"/>
          <w:rtl/>
        </w:rPr>
        <w:t xml:space="preserve"> قال علي: كنا نظنّه عبد الله بن ميسرة أبا ليلى كنّاه ببعض بنيه.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(3/45 ـ 46)</w:t>
      </w:r>
      <w:r w:rsidRPr="00AD5045">
        <w:rPr>
          <w:rFonts w:ascii="Amiri" w:hAnsi="Amiri" w:cs="Amiri"/>
          <w:sz w:val="32"/>
          <w:szCs w:val="32"/>
          <w:rtl/>
        </w:rPr>
        <w:t>.</w:t>
      </w:r>
    </w:p>
    <w:p w14:paraId="256D30E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596) عبد الله بن ميمون بن داود القدّاح المخزومي المكي.</w:t>
      </w:r>
    </w:p>
    <w:p w14:paraId="5CAEC4EA" w14:textId="0FBBD28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ثنا إبراهيم بن المنذر حدثنا عبد الله بن ميمون</w:t>
      </w:r>
      <w:r w:rsidR="008E0BE3">
        <w:rPr>
          <w:rFonts w:ascii="Amiri" w:hAnsi="Amiri" w:cs="Amiri"/>
          <w:sz w:val="32"/>
          <w:szCs w:val="32"/>
          <w:rtl/>
        </w:rPr>
        <w:t>،</w:t>
      </w:r>
      <w:r w:rsidRPr="00AD5045">
        <w:rPr>
          <w:rFonts w:ascii="Amiri" w:hAnsi="Amiri" w:cs="Amiri"/>
          <w:sz w:val="32"/>
          <w:szCs w:val="32"/>
          <w:rtl/>
        </w:rPr>
        <w:t xml:space="preserve"> فقال له مشاش: يا أبا إسحاق سبحان الله! [تحدّث]</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65"/>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عن عبد الله بن ميمون نعوذ بالله من غرض.</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(2/195 ـ 196)</w:t>
      </w:r>
      <w:r w:rsidRPr="00AD5045">
        <w:rPr>
          <w:rFonts w:ascii="Amiri" w:hAnsi="Amiri" w:cs="Amiri"/>
          <w:sz w:val="32"/>
          <w:szCs w:val="32"/>
          <w:rtl/>
        </w:rPr>
        <w:t>.</w:t>
      </w:r>
    </w:p>
    <w:p w14:paraId="222026C7" w14:textId="7CF2351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597) عبد الله بن نمير الهمداني </w:t>
      </w:r>
      <w:r w:rsidR="00711B53">
        <w:rPr>
          <w:rFonts w:ascii="Amiri" w:hAnsi="Amiri" w:cs="Amiri"/>
          <w:color w:val="00007F"/>
          <w:sz w:val="32"/>
          <w:szCs w:val="32"/>
          <w:rtl/>
        </w:rPr>
        <w:t xml:space="preserve">( </w:t>
      </w:r>
      <w:r w:rsidRPr="00711B53">
        <w:rPr>
          <w:rFonts w:ascii="Amiri" w:hAnsi="Amiri" w:cs="Amiri"/>
          <w:color w:val="00007F"/>
          <w:sz w:val="32"/>
          <w:szCs w:val="32"/>
          <w:rtl/>
        </w:rPr>
        <w:t>أبوهشام</w:t>
      </w:r>
      <w:r w:rsidR="00711B53">
        <w:rPr>
          <w:rFonts w:ascii="Amiri" w:hAnsi="Amiri" w:cs="Amiri"/>
          <w:color w:val="00007F"/>
          <w:sz w:val="32"/>
          <w:szCs w:val="32"/>
          <w:rtl/>
        </w:rPr>
        <w:t>)</w:t>
      </w:r>
      <w:r w:rsidRPr="00AD5045">
        <w:rPr>
          <w:rFonts w:ascii="Amiri" w:hAnsi="Amiri" w:cs="Amiri"/>
          <w:sz w:val="32"/>
          <w:szCs w:val="32"/>
          <w:rtl/>
        </w:rPr>
        <w:t xml:space="preserve"> الكوفي.</w:t>
      </w:r>
    </w:p>
    <w:p w14:paraId="300FFFE8" w14:textId="1649276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عمر بن حفص بن غياث قال سمعت أبي يقول: سمعت سفيان إذا سئل عن أبي خالد الأحمر قال: نِعْم الرجل أبو هشام عبد الله بن نمير.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(2/801)</w:t>
      </w:r>
      <w:r w:rsidRPr="00AD5045">
        <w:rPr>
          <w:rFonts w:ascii="Amiri" w:hAnsi="Amiri" w:cs="Amiri"/>
          <w:sz w:val="32"/>
          <w:szCs w:val="32"/>
          <w:rtl/>
        </w:rPr>
        <w:t>.</w:t>
      </w:r>
    </w:p>
    <w:p w14:paraId="551AC82E"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598) عبد الله بن هبيرة بن أسعد السبئي الحضرمي </w:t>
      </w:r>
      <w:r w:rsidRPr="00711B53">
        <w:rPr>
          <w:rFonts w:ascii="Amiri" w:hAnsi="Amiri" w:cs="Amiri"/>
          <w:color w:val="00007F"/>
          <w:sz w:val="32"/>
          <w:szCs w:val="32"/>
          <w:rtl/>
        </w:rPr>
        <w:t>(أبوهبيرة)</w:t>
      </w:r>
      <w:r w:rsidRPr="00AD5045">
        <w:rPr>
          <w:rFonts w:ascii="Amiri" w:hAnsi="Amiri" w:cs="Amiri"/>
          <w:sz w:val="32"/>
          <w:szCs w:val="32"/>
          <w:rtl/>
        </w:rPr>
        <w:t xml:space="preserve"> المصري.</w:t>
      </w:r>
    </w:p>
    <w:p w14:paraId="316FE708" w14:textId="12B8F829" w:rsidR="00711B53" w:rsidRDefault="0067070C" w:rsidP="00053F34">
      <w:pPr>
        <w:jc w:val="lowKashida"/>
        <w:rPr>
          <w:rFonts w:ascii="Amiri" w:hAnsi="Amiri" w:cs="Amiri"/>
          <w:sz w:val="32"/>
          <w:szCs w:val="32"/>
          <w:rtl/>
        </w:rPr>
      </w:pPr>
      <w:r w:rsidRPr="00AD5045">
        <w:rPr>
          <w:rFonts w:ascii="Amiri" w:hAnsi="Amiri" w:cs="Amiri"/>
          <w:sz w:val="32"/>
          <w:szCs w:val="32"/>
          <w:rtl/>
        </w:rPr>
        <w:t>ذكر 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القسم الثاني من ثقات التابعين من أهل مصر</w:t>
      </w:r>
      <w:r w:rsidR="00711B53">
        <w:rPr>
          <w:rFonts w:ascii="Amiri" w:hAnsi="Amiri" w:cs="Amiri"/>
          <w:color w:val="00007F"/>
          <w:sz w:val="32"/>
          <w:szCs w:val="32"/>
          <w:rtl/>
        </w:rPr>
        <w:t>)</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6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w:t>
      </w:r>
      <w:r w:rsidR="00053F34" w:rsidRPr="00AD5045">
        <w:rPr>
          <w:rFonts w:ascii="Amiri" w:hAnsi="Amiri" w:cs="Amiri"/>
          <w:sz w:val="32"/>
          <w:szCs w:val="32"/>
          <w:rtl/>
        </w:rPr>
        <w:t xml:space="preserve"> </w:t>
      </w:r>
      <w:r w:rsidRPr="00AD5045">
        <w:rPr>
          <w:rFonts w:ascii="Amiri" w:hAnsi="Amiri" w:cs="Amiri"/>
          <w:sz w:val="32"/>
          <w:szCs w:val="32"/>
          <w:rtl/>
        </w:rPr>
        <w:t>والتاريخ</w:t>
      </w:r>
      <w:r w:rsidR="00053F34" w:rsidRPr="00AD5045">
        <w:rPr>
          <w:rFonts w:ascii="Amiri" w:hAnsi="Amiri" w:cs="Amiri"/>
          <w:sz w:val="32"/>
          <w:szCs w:val="32"/>
          <w:rtl/>
        </w:rPr>
        <w:t xml:space="preserve"> </w:t>
      </w:r>
      <w:r w:rsidRPr="00711B53">
        <w:rPr>
          <w:rFonts w:ascii="Amiri" w:hAnsi="Amiri" w:cs="Amiri"/>
          <w:color w:val="00007F"/>
          <w:sz w:val="32"/>
          <w:szCs w:val="32"/>
          <w:rtl/>
        </w:rPr>
        <w:t>(2/531)</w:t>
      </w:r>
      <w:r w:rsidRPr="00AD5045">
        <w:rPr>
          <w:rFonts w:ascii="Amiri" w:hAnsi="Amiri" w:cs="Amiri"/>
          <w:sz w:val="32"/>
          <w:szCs w:val="32"/>
          <w:rtl/>
        </w:rPr>
        <w:t>.</w:t>
      </w:r>
    </w:p>
    <w:p w14:paraId="499ECCA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599) عبد الله بن واقد.</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767"/>
        <w:sym w:font="Symbol" w:char="F02A"/>
      </w:r>
      <w:r w:rsidRPr="00711B53">
        <w:rPr>
          <w:rFonts w:ascii="Amiri" w:hAnsi="Amiri" w:cs="Amiri"/>
          <w:color w:val="00007F"/>
          <w:sz w:val="32"/>
          <w:szCs w:val="32"/>
          <w:vertAlign w:val="superscript"/>
          <w:rtl/>
        </w:rPr>
        <w:t>)</w:t>
      </w:r>
    </w:p>
    <w:p w14:paraId="5003573C" w14:textId="16589FFA" w:rsidR="00711B53" w:rsidRDefault="0067070C" w:rsidP="00053F34">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وعبد الله بن واقد يروي عن قتادة</w:t>
      </w:r>
      <w:r w:rsidR="008E0BE3">
        <w:rPr>
          <w:rFonts w:ascii="Amiri" w:hAnsi="Amiri" w:cs="Amiri"/>
          <w:sz w:val="32"/>
          <w:szCs w:val="32"/>
          <w:rtl/>
        </w:rPr>
        <w:t>،</w:t>
      </w:r>
      <w:r w:rsidRPr="00AD5045">
        <w:rPr>
          <w:rFonts w:ascii="Amiri" w:hAnsi="Amiri" w:cs="Amiri"/>
          <w:sz w:val="32"/>
          <w:szCs w:val="32"/>
          <w:rtl/>
        </w:rPr>
        <w:t xml:space="preserve"> ضعيف.</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(3/63)</w:t>
      </w:r>
      <w:r w:rsidRPr="00AD5045">
        <w:rPr>
          <w:rFonts w:ascii="Amiri" w:hAnsi="Amiri" w:cs="Amiri"/>
          <w:sz w:val="32"/>
          <w:szCs w:val="32"/>
          <w:rtl/>
        </w:rPr>
        <w:t>.</w:t>
      </w:r>
    </w:p>
    <w:p w14:paraId="617FB86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600) عبد الله بن الوليد بن ميمون </w:t>
      </w:r>
      <w:r w:rsidRPr="00711B53">
        <w:rPr>
          <w:rFonts w:ascii="Amiri" w:hAnsi="Amiri" w:cs="Amiri"/>
          <w:color w:val="00007F"/>
          <w:sz w:val="32"/>
          <w:szCs w:val="32"/>
          <w:rtl/>
        </w:rPr>
        <w:t>(أبومحمد)</w:t>
      </w:r>
      <w:r w:rsidRPr="00AD5045">
        <w:rPr>
          <w:rFonts w:ascii="Amiri" w:hAnsi="Amiri" w:cs="Amiri"/>
          <w:sz w:val="32"/>
          <w:szCs w:val="32"/>
          <w:rtl/>
        </w:rPr>
        <w:t xml:space="preserve"> المكي المعروف بالعدني.</w:t>
      </w:r>
    </w:p>
    <w:p w14:paraId="4C603874" w14:textId="0606E79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سمعت بكر بن خلف قال: لم يكتب عبد الله بن الوليد العدني بذلك</w:t>
      </w:r>
      <w:r w:rsidR="008E0BE3">
        <w:rPr>
          <w:rFonts w:ascii="Amiri" w:hAnsi="Amiri" w:cs="Amiri"/>
          <w:sz w:val="32"/>
          <w:szCs w:val="32"/>
          <w:rtl/>
        </w:rPr>
        <w:t>،</w:t>
      </w:r>
      <w:r w:rsidRPr="00AD5045">
        <w:rPr>
          <w:rFonts w:ascii="Amiri" w:hAnsi="Amiri" w:cs="Amiri"/>
          <w:sz w:val="32"/>
          <w:szCs w:val="32"/>
          <w:rtl/>
        </w:rPr>
        <w:t xml:space="preserve"> ولكنه كتب عن سفيان أملى عليه إملاء</w:t>
      </w:r>
      <w:r w:rsidR="008E0BE3">
        <w:rPr>
          <w:rFonts w:ascii="Amiri" w:hAnsi="Amiri" w:cs="Amiri"/>
          <w:sz w:val="32"/>
          <w:szCs w:val="32"/>
          <w:rtl/>
        </w:rPr>
        <w:t>،</w:t>
      </w:r>
      <w:r w:rsidRPr="00AD5045">
        <w:rPr>
          <w:rFonts w:ascii="Amiri" w:hAnsi="Amiri" w:cs="Amiri"/>
          <w:sz w:val="32"/>
          <w:szCs w:val="32"/>
          <w:rtl/>
        </w:rPr>
        <w:t xml:space="preserve"> فلا أدري حكى أبو بشر عن العدني أو من كلامه</w:t>
      </w:r>
      <w:r w:rsidR="008E0BE3">
        <w:rPr>
          <w:rFonts w:ascii="Amiri" w:hAnsi="Amiri" w:cs="Amiri"/>
          <w:sz w:val="32"/>
          <w:szCs w:val="32"/>
          <w:rtl/>
        </w:rPr>
        <w:t>،</w:t>
      </w:r>
      <w:r w:rsidRPr="00AD5045">
        <w:rPr>
          <w:rFonts w:ascii="Amiri" w:hAnsi="Amiri" w:cs="Amiri"/>
          <w:sz w:val="32"/>
          <w:szCs w:val="32"/>
          <w:rtl/>
        </w:rPr>
        <w:t xml:space="preserve"> قال: كان سفيان أقام بمكة هارب</w:t>
      </w:r>
      <w:r w:rsidR="00972A75" w:rsidRPr="00AD5045">
        <w:rPr>
          <w:rFonts w:ascii="Amiri" w:hAnsi="Amiri" w:cs="Amiri"/>
          <w:sz w:val="32"/>
          <w:szCs w:val="32"/>
          <w:rtl/>
        </w:rPr>
        <w:t>ًا</w:t>
      </w:r>
      <w:r w:rsidRPr="00AD5045">
        <w:rPr>
          <w:rFonts w:ascii="Amiri" w:hAnsi="Amiri" w:cs="Amiri"/>
          <w:sz w:val="32"/>
          <w:szCs w:val="32"/>
          <w:rtl/>
        </w:rPr>
        <w:t xml:space="preserve"> شبيه المتواري فأنزله المخزومي دار</w:t>
      </w:r>
      <w:r w:rsidR="00972A75" w:rsidRPr="00AD5045">
        <w:rPr>
          <w:rFonts w:ascii="Amiri" w:hAnsi="Amiri" w:cs="Amiri"/>
          <w:sz w:val="32"/>
          <w:szCs w:val="32"/>
          <w:rtl/>
        </w:rPr>
        <w:t>ًا</w:t>
      </w:r>
      <w:r w:rsidRPr="00AD5045">
        <w:rPr>
          <w:rFonts w:ascii="Amiri" w:hAnsi="Amiri" w:cs="Amiri"/>
          <w:sz w:val="32"/>
          <w:szCs w:val="32"/>
          <w:rtl/>
        </w:rPr>
        <w:t xml:space="preserve"> له كثير الغلة أنزله بلا كراء</w:t>
      </w:r>
      <w:r w:rsidR="008E0BE3">
        <w:rPr>
          <w:rFonts w:ascii="Amiri" w:hAnsi="Amiri" w:cs="Amiri"/>
          <w:sz w:val="32"/>
          <w:szCs w:val="32"/>
          <w:rtl/>
        </w:rPr>
        <w:t>،</w:t>
      </w:r>
      <w:r w:rsidRPr="00AD5045">
        <w:rPr>
          <w:rFonts w:ascii="Amiri" w:hAnsi="Amiri" w:cs="Amiri"/>
          <w:sz w:val="32"/>
          <w:szCs w:val="32"/>
          <w:rtl/>
        </w:rPr>
        <w:t xml:space="preserve"> فكلم سفيان أن يحدثه وأنه لا يقوى على الحفظ والضبط إلا أن يكتب إملاءً. فقال له: التمس رجل</w:t>
      </w:r>
      <w:r w:rsidR="00972A75" w:rsidRPr="00AD5045">
        <w:rPr>
          <w:rFonts w:ascii="Amiri" w:hAnsi="Amiri" w:cs="Amiri"/>
          <w:sz w:val="32"/>
          <w:szCs w:val="32"/>
          <w:rtl/>
        </w:rPr>
        <w:t>ًا</w:t>
      </w:r>
      <w:r w:rsidRPr="00AD5045">
        <w:rPr>
          <w:rFonts w:ascii="Amiri" w:hAnsi="Amiri" w:cs="Amiri"/>
          <w:sz w:val="32"/>
          <w:szCs w:val="32"/>
          <w:rtl/>
        </w:rPr>
        <w:t xml:space="preserve"> خفيف اليد أملي عليه ثم أقرأه عليك</w:t>
      </w:r>
      <w:r w:rsidR="008E0BE3">
        <w:rPr>
          <w:rFonts w:ascii="Amiri" w:hAnsi="Amiri" w:cs="Amiri"/>
          <w:sz w:val="32"/>
          <w:szCs w:val="32"/>
          <w:rtl/>
        </w:rPr>
        <w:t>،</w:t>
      </w:r>
      <w:r w:rsidRPr="00AD5045">
        <w:rPr>
          <w:rFonts w:ascii="Amiri" w:hAnsi="Amiri" w:cs="Amiri"/>
          <w:sz w:val="32"/>
          <w:szCs w:val="32"/>
          <w:rtl/>
        </w:rPr>
        <w:t xml:space="preserve"> قال: وكان العدني معلم</w:t>
      </w:r>
      <w:r w:rsidR="00972A75" w:rsidRPr="00AD5045">
        <w:rPr>
          <w:rFonts w:ascii="Amiri" w:hAnsi="Amiri" w:cs="Amiri"/>
          <w:sz w:val="32"/>
          <w:szCs w:val="32"/>
          <w:rtl/>
        </w:rPr>
        <w:t>ًا</w:t>
      </w:r>
      <w:r w:rsidRPr="00AD5045">
        <w:rPr>
          <w:rFonts w:ascii="Amiri" w:hAnsi="Amiri" w:cs="Amiri"/>
          <w:sz w:val="32"/>
          <w:szCs w:val="32"/>
          <w:rtl/>
        </w:rPr>
        <w:t xml:space="preserve"> يُعلِّم بمكة جيد الخط خفيف اليد</w:t>
      </w:r>
      <w:r w:rsidR="008E0BE3">
        <w:rPr>
          <w:rFonts w:ascii="Amiri" w:hAnsi="Amiri" w:cs="Amiri"/>
          <w:sz w:val="32"/>
          <w:szCs w:val="32"/>
          <w:rtl/>
        </w:rPr>
        <w:t>،</w:t>
      </w:r>
      <w:r w:rsidRPr="00AD5045">
        <w:rPr>
          <w:rFonts w:ascii="Amiri" w:hAnsi="Amiri" w:cs="Amiri"/>
          <w:sz w:val="32"/>
          <w:szCs w:val="32"/>
          <w:rtl/>
        </w:rPr>
        <w:t xml:space="preserve"> فاستعان به المخزومي وذهب به إلى سفيان</w:t>
      </w:r>
      <w:r w:rsidR="008E0BE3">
        <w:rPr>
          <w:rFonts w:ascii="Amiri" w:hAnsi="Amiri" w:cs="Amiri"/>
          <w:sz w:val="32"/>
          <w:szCs w:val="32"/>
          <w:rtl/>
        </w:rPr>
        <w:t>،</w:t>
      </w:r>
      <w:r w:rsidRPr="00AD5045">
        <w:rPr>
          <w:rFonts w:ascii="Amiri" w:hAnsi="Amiri" w:cs="Amiri"/>
          <w:sz w:val="32"/>
          <w:szCs w:val="32"/>
          <w:rtl/>
        </w:rPr>
        <w:t xml:space="preserve"> فأملى عليه هذه الأحاديث التي يسمونها الجامع.</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6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(2/718)</w:t>
      </w:r>
      <w:r w:rsidRPr="00AD5045">
        <w:rPr>
          <w:rFonts w:ascii="Amiri" w:hAnsi="Amiri" w:cs="Amiri"/>
          <w:sz w:val="32"/>
          <w:szCs w:val="32"/>
          <w:rtl/>
        </w:rPr>
        <w:t>.</w:t>
      </w:r>
    </w:p>
    <w:p w14:paraId="38CE6D23" w14:textId="2590926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أبو بشر عن بشر بن السري قال: قدم عبد الرحمن بن مهدي مكة فسألني سماعي من سفيان ـ وكان هو ممن حضر قراءة سفيان على المخزومي ـ قال: فكرهت أن يطلع على كتبي</w:t>
      </w:r>
      <w:r w:rsidR="008E0BE3">
        <w:rPr>
          <w:rFonts w:ascii="Amiri" w:hAnsi="Amiri" w:cs="Amiri"/>
          <w:sz w:val="32"/>
          <w:szCs w:val="32"/>
          <w:rtl/>
        </w:rPr>
        <w:t>،</w:t>
      </w:r>
      <w:r w:rsidRPr="00AD5045">
        <w:rPr>
          <w:rFonts w:ascii="Amiri" w:hAnsi="Amiri" w:cs="Amiri"/>
          <w:sz w:val="32"/>
          <w:szCs w:val="32"/>
          <w:rtl/>
        </w:rPr>
        <w:t xml:space="preserve"> فاستعرت كتب عبد الله بن الوليد</w:t>
      </w:r>
      <w:r w:rsidR="008E0BE3">
        <w:rPr>
          <w:rFonts w:ascii="Amiri" w:hAnsi="Amiri" w:cs="Amiri"/>
          <w:sz w:val="32"/>
          <w:szCs w:val="32"/>
          <w:rtl/>
        </w:rPr>
        <w:t>،</w:t>
      </w:r>
      <w:r w:rsidRPr="00AD5045">
        <w:rPr>
          <w:rFonts w:ascii="Amiri" w:hAnsi="Amiri" w:cs="Amiri"/>
          <w:sz w:val="32"/>
          <w:szCs w:val="32"/>
          <w:rtl/>
        </w:rPr>
        <w:t xml:space="preserve"> ودفعت إليه</w:t>
      </w:r>
      <w:r w:rsidR="008E0BE3">
        <w:rPr>
          <w:rFonts w:ascii="Amiri" w:hAnsi="Amiri" w:cs="Amiri"/>
          <w:sz w:val="32"/>
          <w:szCs w:val="32"/>
          <w:rtl/>
        </w:rPr>
        <w:t>،</w:t>
      </w:r>
      <w:r w:rsidRPr="00AD5045">
        <w:rPr>
          <w:rFonts w:ascii="Amiri" w:hAnsi="Amiri" w:cs="Amiri"/>
          <w:sz w:val="32"/>
          <w:szCs w:val="32"/>
          <w:rtl/>
        </w:rPr>
        <w:t xml:space="preserve"> قال: فأخبرني عبد الرحمن قال: فنظرت فيه فما رأيت سماع</w:t>
      </w:r>
      <w:r w:rsidR="00972A75" w:rsidRPr="00AD5045">
        <w:rPr>
          <w:rFonts w:ascii="Amiri" w:hAnsi="Amiri" w:cs="Amiri"/>
          <w:sz w:val="32"/>
          <w:szCs w:val="32"/>
          <w:rtl/>
        </w:rPr>
        <w:t>ًا</w:t>
      </w:r>
      <w:r w:rsidRPr="00AD5045">
        <w:rPr>
          <w:rFonts w:ascii="Amiri" w:hAnsi="Amiri" w:cs="Amiri"/>
          <w:sz w:val="32"/>
          <w:szCs w:val="32"/>
          <w:rtl/>
        </w:rPr>
        <w:t xml:space="preserve"> سُمِع من سفيان أقلّ خطأ وسقط</w:t>
      </w:r>
      <w:r w:rsidR="00972A75" w:rsidRPr="00AD5045">
        <w:rPr>
          <w:rFonts w:ascii="Amiri" w:hAnsi="Amiri" w:cs="Amiri"/>
          <w:sz w:val="32"/>
          <w:szCs w:val="32"/>
          <w:rtl/>
        </w:rPr>
        <w:t>ًا</w:t>
      </w:r>
      <w:r w:rsidRPr="00AD5045">
        <w:rPr>
          <w:rFonts w:ascii="Amiri" w:hAnsi="Amiri" w:cs="Amiri"/>
          <w:sz w:val="32"/>
          <w:szCs w:val="32"/>
          <w:rtl/>
        </w:rPr>
        <w:t xml:space="preserve"> منه.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(1/7180ـ 719)</w:t>
      </w:r>
      <w:r w:rsidRPr="00AD5045">
        <w:rPr>
          <w:rFonts w:ascii="Amiri" w:hAnsi="Amiri" w:cs="Amiri"/>
          <w:sz w:val="32"/>
          <w:szCs w:val="32"/>
          <w:rtl/>
        </w:rPr>
        <w:t>.</w:t>
      </w:r>
    </w:p>
    <w:p w14:paraId="6FEED30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601) عبدالله بن وهب بن مسلم القرشي مولاهم</w:t>
      </w:r>
      <w:r w:rsidRPr="00711B53">
        <w:rPr>
          <w:rFonts w:ascii="Amiri" w:hAnsi="Amiri" w:cs="Amiri"/>
          <w:color w:val="00007F"/>
          <w:sz w:val="32"/>
          <w:szCs w:val="32"/>
          <w:rtl/>
        </w:rPr>
        <w:t>(أبومحمد)</w:t>
      </w:r>
      <w:r w:rsidRPr="00AD5045">
        <w:rPr>
          <w:rFonts w:ascii="Amiri" w:hAnsi="Amiri" w:cs="Amiri"/>
          <w:sz w:val="32"/>
          <w:szCs w:val="32"/>
          <w:rtl/>
        </w:rPr>
        <w:t>المصري الفقيه.</w:t>
      </w:r>
    </w:p>
    <w:p w14:paraId="7EFE3D4A" w14:textId="0E26C67B" w:rsidR="00711B53" w:rsidRDefault="0067070C" w:rsidP="00053F34">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 قال أحمد: عبد الله بن وهب صحيح [الكَتْب]</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69"/>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عن مشايخه الذين روى عنهم</w:t>
      </w:r>
      <w:r w:rsidR="008E0BE3">
        <w:rPr>
          <w:rFonts w:ascii="Amiri" w:hAnsi="Amiri" w:cs="Amiri"/>
          <w:sz w:val="32"/>
          <w:szCs w:val="32"/>
          <w:rtl/>
        </w:rPr>
        <w:t>،</w:t>
      </w:r>
      <w:r w:rsidRPr="00AD5045">
        <w:rPr>
          <w:rFonts w:ascii="Amiri" w:hAnsi="Amiri" w:cs="Amiri"/>
          <w:sz w:val="32"/>
          <w:szCs w:val="32"/>
          <w:rtl/>
        </w:rPr>
        <w:t xml:space="preserve"> يفصل السماع من العرض</w:t>
      </w:r>
      <w:r w:rsidR="008E0BE3">
        <w:rPr>
          <w:rFonts w:ascii="Amiri" w:hAnsi="Amiri" w:cs="Amiri"/>
          <w:sz w:val="32"/>
          <w:szCs w:val="32"/>
          <w:rtl/>
        </w:rPr>
        <w:t>،</w:t>
      </w:r>
      <w:r w:rsidRPr="00AD5045">
        <w:rPr>
          <w:rFonts w:ascii="Amiri" w:hAnsi="Amiri" w:cs="Amiri"/>
          <w:sz w:val="32"/>
          <w:szCs w:val="32"/>
          <w:rtl/>
        </w:rPr>
        <w:t xml:space="preserve"> ما أصح حديثه! قيل له: أليس كان يسيء الأخذ؟ قال: كان سيء الأخذ الحق </w:t>
      </w:r>
      <w:r w:rsidR="008E0BE3">
        <w:rPr>
          <w:rFonts w:ascii="Amiri" w:hAnsi="Amiri" w:cs="Amiri"/>
          <w:sz w:val="32"/>
          <w:szCs w:val="32"/>
          <w:rtl/>
        </w:rPr>
        <w:t>،</w:t>
      </w:r>
      <w:r w:rsidRPr="00AD5045">
        <w:rPr>
          <w:rFonts w:ascii="Amiri" w:hAnsi="Amiri" w:cs="Amiri"/>
          <w:sz w:val="32"/>
          <w:szCs w:val="32"/>
          <w:rtl/>
        </w:rPr>
        <w:t xml:space="preserve"> ولكن إذا نظرت في حديثه </w:t>
      </w:r>
      <w:r w:rsidR="008E0BE3">
        <w:rPr>
          <w:rFonts w:ascii="Amiri" w:hAnsi="Amiri" w:cs="Amiri"/>
          <w:sz w:val="32"/>
          <w:szCs w:val="32"/>
          <w:rtl/>
        </w:rPr>
        <w:t>،</w:t>
      </w:r>
      <w:r w:rsidRPr="00AD5045">
        <w:rPr>
          <w:rFonts w:ascii="Amiri" w:hAnsi="Amiri" w:cs="Amiri"/>
          <w:sz w:val="32"/>
          <w:szCs w:val="32"/>
          <w:rtl/>
        </w:rPr>
        <w:t xml:space="preserve"> وما روى عن مشايخه </w:t>
      </w:r>
      <w:r w:rsidR="008E0BE3">
        <w:rPr>
          <w:rFonts w:ascii="Amiri" w:hAnsi="Amiri" w:cs="Amiri"/>
          <w:sz w:val="32"/>
          <w:szCs w:val="32"/>
          <w:rtl/>
        </w:rPr>
        <w:t>،</w:t>
      </w:r>
      <w:r w:rsidR="00053F34" w:rsidRPr="00AD5045">
        <w:rPr>
          <w:rFonts w:ascii="Amiri" w:hAnsi="Amiri" w:cs="Amiri"/>
          <w:sz w:val="32"/>
          <w:szCs w:val="32"/>
          <w:rtl/>
        </w:rPr>
        <w:t xml:space="preserve"> وجدته صحيح</w:t>
      </w:r>
      <w:r w:rsidR="00972A75" w:rsidRPr="00AD5045">
        <w:rPr>
          <w:rFonts w:ascii="Amiri" w:hAnsi="Amiri" w:cs="Amiri"/>
          <w:sz w:val="32"/>
          <w:szCs w:val="32"/>
          <w:rtl/>
        </w:rPr>
        <w:t>ًا</w:t>
      </w:r>
      <w:r w:rsidR="00053F34" w:rsidRPr="00AD5045">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(2/183)</w:t>
      </w:r>
      <w:r w:rsidRPr="00AD5045">
        <w:rPr>
          <w:rFonts w:ascii="Amiri" w:hAnsi="Amiri" w:cs="Amiri"/>
          <w:sz w:val="32"/>
          <w:szCs w:val="32"/>
          <w:rtl/>
        </w:rPr>
        <w:t>.</w:t>
      </w:r>
    </w:p>
    <w:p w14:paraId="6F7199E0" w14:textId="18809B52" w:rsidR="00711B53" w:rsidRDefault="0067070C" w:rsidP="00053F34">
      <w:pPr>
        <w:jc w:val="lowKashida"/>
        <w:rPr>
          <w:rFonts w:ascii="Amiri" w:hAnsi="Amiri" w:cs="Amiri"/>
          <w:sz w:val="32"/>
          <w:szCs w:val="32"/>
          <w:rtl/>
        </w:rPr>
      </w:pPr>
      <w:r w:rsidRPr="00AD5045">
        <w:rPr>
          <w:rFonts w:ascii="Amiri" w:hAnsi="Amiri" w:cs="Amiri"/>
          <w:sz w:val="32"/>
          <w:szCs w:val="32"/>
          <w:rtl/>
        </w:rPr>
        <w:lastRenderedPageBreak/>
        <w:t>وقال أبو يوسف: سمعت الحميدي يقول: كنت أرى ابن وهب يجيء إلى سفيان</w:t>
      </w:r>
      <w:r w:rsidR="008E0BE3">
        <w:rPr>
          <w:rFonts w:ascii="Amiri" w:hAnsi="Amiri" w:cs="Amiri"/>
          <w:sz w:val="32"/>
          <w:szCs w:val="32"/>
          <w:rtl/>
        </w:rPr>
        <w:t>،</w:t>
      </w:r>
      <w:r w:rsidRPr="00AD5045">
        <w:rPr>
          <w:rFonts w:ascii="Amiri" w:hAnsi="Amiri" w:cs="Amiri"/>
          <w:sz w:val="32"/>
          <w:szCs w:val="32"/>
          <w:rtl/>
        </w:rPr>
        <w:t xml:space="preserve"> وكان يسكن سفيان في دار كراء وله درجة طويلة</w:t>
      </w:r>
      <w:r w:rsidR="008E0BE3">
        <w:rPr>
          <w:rFonts w:ascii="Amiri" w:hAnsi="Amiri" w:cs="Amiri"/>
          <w:sz w:val="32"/>
          <w:szCs w:val="32"/>
          <w:rtl/>
        </w:rPr>
        <w:t>،</w:t>
      </w:r>
      <w:r w:rsidRPr="00AD5045">
        <w:rPr>
          <w:rFonts w:ascii="Amiri" w:hAnsi="Amiri" w:cs="Amiri"/>
          <w:sz w:val="32"/>
          <w:szCs w:val="32"/>
          <w:rtl/>
        </w:rPr>
        <w:t xml:space="preserve"> فكنت أرى ابن وهب يقف عند الدرجة فيقول لسفيان: يا أبا محمد هذا ما سمع ابن أخي منك فأجزه لي؟ فيقول سفيان: نعم.قال: ورأيت ابن وهب عند جرير الرازي</w:t>
      </w:r>
      <w:r w:rsidR="008E0BE3">
        <w:rPr>
          <w:rFonts w:ascii="Amiri" w:hAnsi="Amiri" w:cs="Amiri"/>
          <w:sz w:val="32"/>
          <w:szCs w:val="32"/>
          <w:rtl/>
        </w:rPr>
        <w:t>،</w:t>
      </w:r>
      <w:r w:rsidRPr="00AD5045">
        <w:rPr>
          <w:rFonts w:ascii="Amiri" w:hAnsi="Amiri" w:cs="Amiri"/>
          <w:sz w:val="32"/>
          <w:szCs w:val="32"/>
          <w:rtl/>
        </w:rPr>
        <w:t xml:space="preserve"> وجرير محتبي نائم مثقل</w:t>
      </w:r>
      <w:r w:rsidR="008E0BE3">
        <w:rPr>
          <w:rFonts w:ascii="Amiri" w:hAnsi="Amiri" w:cs="Amiri"/>
          <w:sz w:val="32"/>
          <w:szCs w:val="32"/>
          <w:rtl/>
        </w:rPr>
        <w:t>،</w:t>
      </w:r>
      <w:r w:rsidRPr="00AD5045">
        <w:rPr>
          <w:rFonts w:ascii="Amiri" w:hAnsi="Amiri" w:cs="Amiri"/>
          <w:sz w:val="32"/>
          <w:szCs w:val="32"/>
          <w:rtl/>
        </w:rPr>
        <w:t xml:space="preserve"> وابن وهب نائم مثقل</w:t>
      </w:r>
      <w:r w:rsidR="008E0BE3">
        <w:rPr>
          <w:rFonts w:ascii="Amiri" w:hAnsi="Amiri" w:cs="Amiri"/>
          <w:sz w:val="32"/>
          <w:szCs w:val="32"/>
          <w:rtl/>
        </w:rPr>
        <w:t>،</w:t>
      </w:r>
      <w:r w:rsidRPr="00AD5045">
        <w:rPr>
          <w:rFonts w:ascii="Amiri" w:hAnsi="Amiri" w:cs="Amiri"/>
          <w:sz w:val="32"/>
          <w:szCs w:val="32"/>
          <w:rtl/>
        </w:rPr>
        <w:t xml:space="preserve"> وكاتبه الأصبغ بن فرج يقرأ على جرير</w:t>
      </w:r>
      <w:r w:rsidR="008E0BE3">
        <w:rPr>
          <w:rFonts w:ascii="Amiri" w:hAnsi="Amiri" w:cs="Amiri"/>
          <w:sz w:val="32"/>
          <w:szCs w:val="32"/>
          <w:rtl/>
        </w:rPr>
        <w:t>،</w:t>
      </w:r>
      <w:r w:rsidRPr="00AD5045">
        <w:rPr>
          <w:rFonts w:ascii="Amiri" w:hAnsi="Amiri" w:cs="Amiri"/>
          <w:sz w:val="32"/>
          <w:szCs w:val="32"/>
          <w:rtl/>
        </w:rPr>
        <w:t xml:space="preserve"> ويمر مر السهم في القراءة</w:t>
      </w:r>
      <w:r w:rsidR="008E0BE3">
        <w:rPr>
          <w:rFonts w:ascii="Amiri" w:hAnsi="Amiri" w:cs="Amiri"/>
          <w:sz w:val="32"/>
          <w:szCs w:val="32"/>
          <w:rtl/>
        </w:rPr>
        <w:t>،</w:t>
      </w:r>
      <w:r w:rsidRPr="00AD5045">
        <w:rPr>
          <w:rFonts w:ascii="Amiri" w:hAnsi="Amiri" w:cs="Amiri"/>
          <w:sz w:val="32"/>
          <w:szCs w:val="32"/>
          <w:rtl/>
        </w:rPr>
        <w:t xml:space="preserve"> وجرير نائم</w:t>
      </w:r>
      <w:r w:rsidR="008E0BE3">
        <w:rPr>
          <w:rFonts w:ascii="Amiri" w:hAnsi="Amiri" w:cs="Amiri"/>
          <w:sz w:val="32"/>
          <w:szCs w:val="32"/>
          <w:rtl/>
        </w:rPr>
        <w:t>،</w:t>
      </w:r>
      <w:r w:rsidRPr="00AD5045">
        <w:rPr>
          <w:rFonts w:ascii="Amiri" w:hAnsi="Amiri" w:cs="Amiri"/>
          <w:sz w:val="32"/>
          <w:szCs w:val="32"/>
          <w:rtl/>
        </w:rPr>
        <w:t xml:space="preserve"> وابن وهب نائم</w:t>
      </w:r>
      <w:r w:rsidR="008E0BE3">
        <w:rPr>
          <w:rFonts w:ascii="Amiri" w:hAnsi="Amiri" w:cs="Amiri"/>
          <w:sz w:val="32"/>
          <w:szCs w:val="32"/>
          <w:rtl/>
        </w:rPr>
        <w:t>،</w:t>
      </w:r>
      <w:r w:rsidRPr="00AD5045">
        <w:rPr>
          <w:rFonts w:ascii="Amiri" w:hAnsi="Amiri" w:cs="Amiri"/>
          <w:sz w:val="32"/>
          <w:szCs w:val="32"/>
          <w:rtl/>
        </w:rPr>
        <w:t xml:space="preserve"> قال: وكان ابن وهب يوافي كل سنة</w:t>
      </w:r>
      <w:r w:rsidR="008E0BE3">
        <w:rPr>
          <w:rFonts w:ascii="Amiri" w:hAnsi="Amiri" w:cs="Amiri"/>
          <w:sz w:val="32"/>
          <w:szCs w:val="32"/>
          <w:rtl/>
        </w:rPr>
        <w:t>،</w:t>
      </w:r>
      <w:r w:rsidRPr="00AD5045">
        <w:rPr>
          <w:rFonts w:ascii="Amiri" w:hAnsi="Amiri" w:cs="Amiri"/>
          <w:sz w:val="32"/>
          <w:szCs w:val="32"/>
          <w:rtl/>
        </w:rPr>
        <w:t xml:space="preserve"> فقال للحويطبي: تحمل معك كتاب يونس وعمرو بن الحارث</w:t>
      </w:r>
      <w:r w:rsidR="008E0BE3">
        <w:rPr>
          <w:rFonts w:ascii="Amiri" w:hAnsi="Amiri" w:cs="Amiri"/>
          <w:sz w:val="32"/>
          <w:szCs w:val="32"/>
          <w:rtl/>
        </w:rPr>
        <w:t>،</w:t>
      </w:r>
      <w:r w:rsidRPr="00AD5045">
        <w:rPr>
          <w:rFonts w:ascii="Amiri" w:hAnsi="Amiri" w:cs="Amiri"/>
          <w:sz w:val="32"/>
          <w:szCs w:val="32"/>
          <w:rtl/>
        </w:rPr>
        <w:t xml:space="preserve"> لننظر فيهما</w:t>
      </w:r>
      <w:r w:rsidR="008E0BE3">
        <w:rPr>
          <w:rFonts w:ascii="Amiri" w:hAnsi="Amiri" w:cs="Amiri"/>
          <w:sz w:val="32"/>
          <w:szCs w:val="32"/>
          <w:rtl/>
        </w:rPr>
        <w:t>،</w:t>
      </w:r>
      <w:r w:rsidRPr="00AD5045">
        <w:rPr>
          <w:rFonts w:ascii="Amiri" w:hAnsi="Amiri" w:cs="Amiri"/>
          <w:sz w:val="32"/>
          <w:szCs w:val="32"/>
          <w:rtl/>
        </w:rPr>
        <w:t xml:space="preserve"> قال: فلما قدم قال الحويطبي: يا قرشي</w:t>
      </w:r>
      <w:r w:rsidR="008E0BE3">
        <w:rPr>
          <w:rFonts w:ascii="Amiri" w:hAnsi="Amiri" w:cs="Amiri"/>
          <w:sz w:val="32"/>
          <w:szCs w:val="32"/>
          <w:rtl/>
        </w:rPr>
        <w:t>،</w:t>
      </w:r>
      <w:r w:rsidRPr="00AD5045">
        <w:rPr>
          <w:rFonts w:ascii="Amiri" w:hAnsi="Amiri" w:cs="Amiri"/>
          <w:sz w:val="32"/>
          <w:szCs w:val="32"/>
          <w:rtl/>
        </w:rPr>
        <w:t xml:space="preserve"> قد حملت كتاب يونس</w:t>
      </w:r>
      <w:r w:rsidR="008E0BE3">
        <w:rPr>
          <w:rFonts w:ascii="Amiri" w:hAnsi="Amiri" w:cs="Amiri"/>
          <w:sz w:val="32"/>
          <w:szCs w:val="32"/>
          <w:rtl/>
        </w:rPr>
        <w:t>،</w:t>
      </w:r>
      <w:r w:rsidRPr="00AD5045">
        <w:rPr>
          <w:rFonts w:ascii="Amiri" w:hAnsi="Amiri" w:cs="Amiri"/>
          <w:sz w:val="32"/>
          <w:szCs w:val="32"/>
          <w:rtl/>
        </w:rPr>
        <w:t xml:space="preserve"> وكتاب عمرو</w:t>
      </w:r>
      <w:r w:rsidR="008E0BE3">
        <w:rPr>
          <w:rFonts w:ascii="Amiri" w:hAnsi="Amiri" w:cs="Amiri"/>
          <w:sz w:val="32"/>
          <w:szCs w:val="32"/>
          <w:rtl/>
        </w:rPr>
        <w:t>،</w:t>
      </w:r>
      <w:r w:rsidRPr="00AD5045">
        <w:rPr>
          <w:rFonts w:ascii="Amiri" w:hAnsi="Amiri" w:cs="Amiri"/>
          <w:sz w:val="32"/>
          <w:szCs w:val="32"/>
          <w:rtl/>
        </w:rPr>
        <w:t xml:space="preserve"> قال: فأقام إلى العمرة</w:t>
      </w:r>
      <w:r w:rsidR="008E0BE3">
        <w:rPr>
          <w:rFonts w:ascii="Amiri" w:hAnsi="Amiri" w:cs="Amiri"/>
          <w:sz w:val="32"/>
          <w:szCs w:val="32"/>
          <w:rtl/>
        </w:rPr>
        <w:t>،</w:t>
      </w:r>
      <w:r w:rsidRPr="00AD5045">
        <w:rPr>
          <w:rFonts w:ascii="Amiri" w:hAnsi="Amiri" w:cs="Amiri"/>
          <w:sz w:val="32"/>
          <w:szCs w:val="32"/>
          <w:rtl/>
        </w:rPr>
        <w:t xml:space="preserve"> فكنت أقول للحويطبي: مُر بنا إليه</w:t>
      </w:r>
      <w:r w:rsidR="008E0BE3">
        <w:rPr>
          <w:rFonts w:ascii="Amiri" w:hAnsi="Amiri" w:cs="Amiri"/>
          <w:sz w:val="32"/>
          <w:szCs w:val="32"/>
          <w:rtl/>
        </w:rPr>
        <w:t>،</w:t>
      </w:r>
      <w:r w:rsidRPr="00AD5045">
        <w:rPr>
          <w:rFonts w:ascii="Amiri" w:hAnsi="Amiri" w:cs="Amiri"/>
          <w:sz w:val="32"/>
          <w:szCs w:val="32"/>
          <w:rtl/>
        </w:rPr>
        <w:t xml:space="preserve"> فيقول: دعني من هذا الحرج</w:t>
      </w:r>
      <w:r w:rsidR="008E0BE3">
        <w:rPr>
          <w:rFonts w:ascii="Amiri" w:hAnsi="Amiri" w:cs="Amiri"/>
          <w:sz w:val="32"/>
          <w:szCs w:val="32"/>
          <w:rtl/>
        </w:rPr>
        <w:t>،</w:t>
      </w:r>
      <w:r w:rsidRPr="00AD5045">
        <w:rPr>
          <w:rFonts w:ascii="Amiri" w:hAnsi="Amiri" w:cs="Amiri"/>
          <w:sz w:val="32"/>
          <w:szCs w:val="32"/>
          <w:rtl/>
        </w:rPr>
        <w:t xml:space="preserve"> ولم ينظر فيه</w:t>
      </w:r>
      <w:r w:rsidR="008E0BE3">
        <w:rPr>
          <w:rFonts w:ascii="Amiri" w:hAnsi="Amiri" w:cs="Amiri"/>
          <w:sz w:val="32"/>
          <w:szCs w:val="32"/>
          <w:rtl/>
        </w:rPr>
        <w:t>،</w:t>
      </w:r>
      <w:r w:rsidRPr="00AD5045">
        <w:rPr>
          <w:rFonts w:ascii="Amiri" w:hAnsi="Amiri" w:cs="Amiri"/>
          <w:sz w:val="32"/>
          <w:szCs w:val="32"/>
          <w:rtl/>
        </w:rPr>
        <w:t xml:space="preserve"> ثم قدم من قابل</w:t>
      </w:r>
      <w:r w:rsidR="008E0BE3">
        <w:rPr>
          <w:rFonts w:ascii="Amiri" w:hAnsi="Amiri" w:cs="Amiri"/>
          <w:sz w:val="32"/>
          <w:szCs w:val="32"/>
          <w:rtl/>
        </w:rPr>
        <w:t>،</w:t>
      </w:r>
      <w:r w:rsidRPr="00AD5045">
        <w:rPr>
          <w:rFonts w:ascii="Amiri" w:hAnsi="Amiri" w:cs="Amiri"/>
          <w:sz w:val="32"/>
          <w:szCs w:val="32"/>
          <w:rtl/>
        </w:rPr>
        <w:t xml:space="preserve"> فقال: قد حملت الكتابين</w:t>
      </w:r>
      <w:r w:rsidR="008E0BE3">
        <w:rPr>
          <w:rFonts w:ascii="Amiri" w:hAnsi="Amiri" w:cs="Amiri"/>
          <w:sz w:val="32"/>
          <w:szCs w:val="32"/>
          <w:rtl/>
        </w:rPr>
        <w:t>،</w:t>
      </w:r>
      <w:r w:rsidRPr="00AD5045">
        <w:rPr>
          <w:rFonts w:ascii="Amiri" w:hAnsi="Amiri" w:cs="Amiri"/>
          <w:sz w:val="32"/>
          <w:szCs w:val="32"/>
          <w:rtl/>
        </w:rPr>
        <w:t xml:space="preserve"> قال: فلم ينظر فيه حتى كمل ثلاث سنين</w:t>
      </w:r>
      <w:r w:rsidR="008E0BE3">
        <w:rPr>
          <w:rFonts w:ascii="Amiri" w:hAnsi="Amiri" w:cs="Amiri"/>
          <w:sz w:val="32"/>
          <w:szCs w:val="32"/>
          <w:rtl/>
        </w:rPr>
        <w:t>،</w:t>
      </w:r>
      <w:r w:rsidRPr="00AD5045">
        <w:rPr>
          <w:rFonts w:ascii="Amiri" w:hAnsi="Amiri" w:cs="Amiri"/>
          <w:sz w:val="32"/>
          <w:szCs w:val="32"/>
          <w:rtl/>
        </w:rPr>
        <w:t xml:space="preserve"> فقال: ياقرشي</w:t>
      </w:r>
      <w:r w:rsidR="008E0BE3">
        <w:rPr>
          <w:rFonts w:ascii="Amiri" w:hAnsi="Amiri" w:cs="Amiri"/>
          <w:sz w:val="32"/>
          <w:szCs w:val="32"/>
          <w:rtl/>
        </w:rPr>
        <w:t>،</w:t>
      </w:r>
      <w:r w:rsidRPr="00AD5045">
        <w:rPr>
          <w:rFonts w:ascii="Amiri" w:hAnsi="Amiri" w:cs="Amiri"/>
          <w:sz w:val="32"/>
          <w:szCs w:val="32"/>
          <w:rtl/>
        </w:rPr>
        <w:t xml:space="preserve"> قد غررت بهذين الكتابين ثلاث سنين</w:t>
      </w:r>
      <w:r w:rsidR="008E0BE3">
        <w:rPr>
          <w:rFonts w:ascii="Amiri" w:hAnsi="Amiri" w:cs="Amiri"/>
          <w:sz w:val="32"/>
          <w:szCs w:val="32"/>
          <w:rtl/>
        </w:rPr>
        <w:t>،</w:t>
      </w:r>
      <w:r w:rsidRPr="00AD5045">
        <w:rPr>
          <w:rFonts w:ascii="Amiri" w:hAnsi="Amiri" w:cs="Amiri"/>
          <w:sz w:val="32"/>
          <w:szCs w:val="32"/>
          <w:rtl/>
        </w:rPr>
        <w:t xml:space="preserve"> فإن أنت لم تنظر فيه وتكتب لم أغرر به أكثر مما غررت</w:t>
      </w:r>
      <w:r w:rsidR="008E0BE3">
        <w:rPr>
          <w:rFonts w:ascii="Amiri" w:hAnsi="Amiri" w:cs="Amiri"/>
          <w:sz w:val="32"/>
          <w:szCs w:val="32"/>
          <w:rtl/>
        </w:rPr>
        <w:t>،</w:t>
      </w:r>
      <w:r w:rsidRPr="00AD5045">
        <w:rPr>
          <w:rFonts w:ascii="Amiri" w:hAnsi="Amiri" w:cs="Amiri"/>
          <w:sz w:val="32"/>
          <w:szCs w:val="32"/>
          <w:rtl/>
        </w:rPr>
        <w:t xml:space="preserve"> قال: فنظرنا فيهما وكتبنا الشيء من بعد الشيء. المعرفة والتاريخ </w:t>
      </w:r>
      <w:r w:rsidRPr="00711B53">
        <w:rPr>
          <w:rFonts w:ascii="Amiri" w:hAnsi="Amiri" w:cs="Amiri"/>
          <w:color w:val="00007F"/>
          <w:sz w:val="32"/>
          <w:szCs w:val="32"/>
          <w:rtl/>
        </w:rPr>
        <w:t>(2/183 ـ 184)</w:t>
      </w:r>
      <w:r w:rsidRPr="00AD5045">
        <w:rPr>
          <w:rFonts w:ascii="Amiri" w:hAnsi="Amiri" w:cs="Amiri"/>
          <w:sz w:val="32"/>
          <w:szCs w:val="32"/>
          <w:rtl/>
        </w:rPr>
        <w:t>.</w:t>
      </w:r>
    </w:p>
    <w:p w14:paraId="67CB63C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602) عبد الله بن يزيد بن تميم السُّلَمي.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770"/>
        <w:sym w:font="Symbol" w:char="F02A"/>
      </w:r>
      <w:r w:rsidRPr="00711B53">
        <w:rPr>
          <w:rFonts w:ascii="Amiri" w:hAnsi="Amiri" w:cs="Amiri"/>
          <w:color w:val="00007F"/>
          <w:sz w:val="32"/>
          <w:szCs w:val="32"/>
          <w:vertAlign w:val="superscript"/>
          <w:rtl/>
        </w:rPr>
        <w:t>)</w:t>
      </w:r>
    </w:p>
    <w:p w14:paraId="341E0361" w14:textId="0E9DF05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سألت أبا سعيد عبد الرحمن بن إبراهيم قلت له: فعبد الرحمن بن يزيد بن تميم أين هو من أخيه عبد الله؟ قال: كان عبد الله يتهم بالقدر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7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(2/395)</w:t>
      </w:r>
      <w:r w:rsidRPr="00AD5045">
        <w:rPr>
          <w:rFonts w:ascii="Amiri" w:hAnsi="Amiri" w:cs="Amiri"/>
          <w:sz w:val="32"/>
          <w:szCs w:val="32"/>
          <w:rtl/>
        </w:rPr>
        <w:t>.</w:t>
      </w:r>
    </w:p>
    <w:p w14:paraId="51999B2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603) عبدالله بن يزيد بن راشد</w:t>
      </w:r>
      <w:r w:rsidRPr="00711B53">
        <w:rPr>
          <w:rFonts w:ascii="Amiri" w:hAnsi="Amiri" w:cs="Amiri"/>
          <w:color w:val="00007F"/>
          <w:sz w:val="32"/>
          <w:szCs w:val="32"/>
          <w:rtl/>
        </w:rPr>
        <w:t>(أبوبكر)</w:t>
      </w:r>
      <w:r w:rsidRPr="00AD5045">
        <w:rPr>
          <w:rFonts w:ascii="Amiri" w:hAnsi="Amiri" w:cs="Amiri"/>
          <w:sz w:val="32"/>
          <w:szCs w:val="32"/>
          <w:rtl/>
        </w:rPr>
        <w:t>القرشي المقرئ المعروف بحمار القرّاء.</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772"/>
        <w:sym w:font="Symbol" w:char="F02A"/>
      </w:r>
      <w:r w:rsidRPr="00711B53">
        <w:rPr>
          <w:rFonts w:ascii="Amiri" w:hAnsi="Amiri" w:cs="Amiri"/>
          <w:color w:val="00007F"/>
          <w:sz w:val="32"/>
          <w:szCs w:val="32"/>
          <w:vertAlign w:val="superscript"/>
          <w:rtl/>
        </w:rPr>
        <w:sym w:font="Symbol" w:char="F02A"/>
      </w:r>
      <w:r w:rsidRPr="00711B53">
        <w:rPr>
          <w:rFonts w:ascii="Amiri" w:hAnsi="Amiri" w:cs="Amiri"/>
          <w:color w:val="00007F"/>
          <w:sz w:val="32"/>
          <w:szCs w:val="32"/>
          <w:vertAlign w:val="superscript"/>
          <w:rtl/>
        </w:rPr>
        <w:t>)</w:t>
      </w:r>
    </w:p>
    <w:p w14:paraId="0664C5FD" w14:textId="3E36318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سمعت أبا سعيد عبد الرحمن بن إبراهيم يقول:صدقة من شيوخنا لا بأس به</w:t>
      </w:r>
      <w:r w:rsidR="008E0BE3">
        <w:rPr>
          <w:rFonts w:ascii="Amiri" w:hAnsi="Amiri" w:cs="Amiri"/>
          <w:sz w:val="32"/>
          <w:szCs w:val="32"/>
          <w:rtl/>
        </w:rPr>
        <w:t>،</w:t>
      </w:r>
      <w:r w:rsidRPr="00AD5045">
        <w:rPr>
          <w:rFonts w:ascii="Amiri" w:hAnsi="Amiri" w:cs="Amiri"/>
          <w:sz w:val="32"/>
          <w:szCs w:val="32"/>
          <w:rtl/>
        </w:rPr>
        <w:t>قلت:عبد الله بن يزيد يروي عنه مناكير</w:t>
      </w:r>
      <w:r w:rsidR="008E0BE3">
        <w:rPr>
          <w:rFonts w:ascii="Amiri" w:hAnsi="Amiri" w:cs="Amiri"/>
          <w:sz w:val="32"/>
          <w:szCs w:val="32"/>
          <w:rtl/>
        </w:rPr>
        <w:t>،</w:t>
      </w:r>
      <w:r w:rsidRPr="00AD5045">
        <w:rPr>
          <w:rFonts w:ascii="Amiri" w:hAnsi="Amiri" w:cs="Amiri"/>
          <w:sz w:val="32"/>
          <w:szCs w:val="32"/>
          <w:rtl/>
        </w:rPr>
        <w:t xml:space="preserve"> قال: أُف</w:t>
      </w:r>
      <w:r w:rsidR="008E0BE3">
        <w:rPr>
          <w:rFonts w:ascii="Amiri" w:hAnsi="Amiri" w:cs="Amiri"/>
          <w:sz w:val="32"/>
          <w:szCs w:val="32"/>
          <w:rtl/>
        </w:rPr>
        <w:t>،</w:t>
      </w:r>
      <w:r w:rsidRPr="00AD5045">
        <w:rPr>
          <w:rFonts w:ascii="Amiri" w:hAnsi="Amiri" w:cs="Amiri"/>
          <w:sz w:val="32"/>
          <w:szCs w:val="32"/>
          <w:rtl/>
        </w:rPr>
        <w:t xml:space="preserve"> نحن لم نحمل عنه وعن أمثاله عن صدقة</w:t>
      </w:r>
      <w:r w:rsidR="008E0BE3">
        <w:rPr>
          <w:rFonts w:ascii="Amiri" w:hAnsi="Amiri" w:cs="Amiri"/>
          <w:sz w:val="32"/>
          <w:szCs w:val="32"/>
          <w:rtl/>
        </w:rPr>
        <w:t>،</w:t>
      </w:r>
      <w:r w:rsidRPr="00AD5045">
        <w:rPr>
          <w:rFonts w:ascii="Amiri" w:hAnsi="Amiri" w:cs="Amiri"/>
          <w:sz w:val="32"/>
          <w:szCs w:val="32"/>
          <w:rtl/>
        </w:rPr>
        <w:t xml:space="preserve"> وعرّض بغيره</w:t>
      </w:r>
      <w:r w:rsidR="008E0BE3">
        <w:rPr>
          <w:rFonts w:ascii="Amiri" w:hAnsi="Amiri" w:cs="Amiri"/>
          <w:sz w:val="32"/>
          <w:szCs w:val="32"/>
          <w:rtl/>
        </w:rPr>
        <w:t>،</w:t>
      </w:r>
      <w:r w:rsidRPr="00AD5045">
        <w:rPr>
          <w:rFonts w:ascii="Amiri" w:hAnsi="Amiri" w:cs="Amiri"/>
          <w:sz w:val="32"/>
          <w:szCs w:val="32"/>
          <w:rtl/>
        </w:rPr>
        <w:t xml:space="preserve"> إنما حملنا عن أبي حفص التنيسي</w:t>
      </w:r>
      <w:r w:rsidR="008E0BE3">
        <w:rPr>
          <w:rFonts w:ascii="Amiri" w:hAnsi="Amiri" w:cs="Amiri"/>
          <w:sz w:val="32"/>
          <w:szCs w:val="32"/>
          <w:rtl/>
        </w:rPr>
        <w:t>،</w:t>
      </w:r>
      <w:r w:rsidRPr="00AD5045">
        <w:rPr>
          <w:rFonts w:ascii="Amiri" w:hAnsi="Amiri" w:cs="Amiri"/>
          <w:sz w:val="32"/>
          <w:szCs w:val="32"/>
          <w:rtl/>
        </w:rPr>
        <w:t xml:space="preserve"> وأصحابنا عنه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73"/>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2/405)</w:t>
      </w:r>
      <w:r w:rsidRPr="00AD5045">
        <w:rPr>
          <w:rFonts w:ascii="Amiri" w:hAnsi="Amiri" w:cs="Amiri"/>
          <w:sz w:val="32"/>
          <w:szCs w:val="32"/>
          <w:rtl/>
        </w:rPr>
        <w:t>.</w:t>
      </w:r>
    </w:p>
    <w:p w14:paraId="67508722" w14:textId="3DDB4A6F"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كان شيخ</w:t>
      </w:r>
      <w:r w:rsidR="00972A75" w:rsidRPr="00AD5045">
        <w:rPr>
          <w:rFonts w:ascii="Amiri" w:hAnsi="Amiri" w:cs="Amiri"/>
          <w:sz w:val="32"/>
          <w:szCs w:val="32"/>
          <w:rtl/>
        </w:rPr>
        <w:t>ًا</w:t>
      </w:r>
      <w:r w:rsidRPr="00AD5045">
        <w:rPr>
          <w:rFonts w:ascii="Amiri" w:hAnsi="Amiri" w:cs="Amiri"/>
          <w:sz w:val="32"/>
          <w:szCs w:val="32"/>
          <w:rtl/>
        </w:rPr>
        <w:t xml:space="preserve"> يقال له عبد الله بن يزيد يجالس هشام</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وكان عنده كتب صدقة بن عبد الله وحديثه</w:t>
      </w:r>
      <w:r w:rsidR="008E0BE3">
        <w:rPr>
          <w:rFonts w:ascii="Amiri" w:hAnsi="Amiri" w:cs="Amiri"/>
          <w:sz w:val="32"/>
          <w:szCs w:val="32"/>
          <w:rtl/>
        </w:rPr>
        <w:t>،</w:t>
      </w:r>
      <w:r w:rsidRPr="00AD5045">
        <w:rPr>
          <w:rFonts w:ascii="Amiri" w:hAnsi="Amiri" w:cs="Amiri"/>
          <w:sz w:val="32"/>
          <w:szCs w:val="32"/>
          <w:rtl/>
        </w:rPr>
        <w:t xml:space="preserve"> فلم يخفَ عليّ [أن أنظر]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74"/>
      </w:r>
      <w:r w:rsidRPr="00711B53">
        <w:rPr>
          <w:rFonts w:ascii="Amiri" w:hAnsi="Amiri" w:cs="Amiri"/>
          <w:color w:val="00007F"/>
          <w:sz w:val="32"/>
          <w:szCs w:val="32"/>
          <w:vertAlign w:val="superscript"/>
          <w:rtl/>
        </w:rPr>
        <w:t>)</w:t>
      </w:r>
      <w:r w:rsidRPr="00AD5045">
        <w:rPr>
          <w:rFonts w:ascii="Amiri" w:hAnsi="Amiri" w:cs="Amiri"/>
          <w:sz w:val="32"/>
          <w:szCs w:val="32"/>
          <w:rtl/>
        </w:rPr>
        <w:t xml:space="preserve"> فيها</w:t>
      </w:r>
      <w:r w:rsidR="008E0BE3">
        <w:rPr>
          <w:rFonts w:ascii="Amiri" w:hAnsi="Amiri" w:cs="Amiri"/>
          <w:sz w:val="32"/>
          <w:szCs w:val="32"/>
          <w:rtl/>
        </w:rPr>
        <w:t>،</w:t>
      </w:r>
      <w:r w:rsidRPr="00AD5045">
        <w:rPr>
          <w:rFonts w:ascii="Amiri" w:hAnsi="Amiri" w:cs="Amiri"/>
          <w:sz w:val="32"/>
          <w:szCs w:val="32"/>
          <w:rtl/>
        </w:rPr>
        <w:t xml:space="preserve"> ولا أكتب عنه.</w:t>
      </w:r>
      <w:r w:rsidR="00711B53">
        <w:rPr>
          <w:rFonts w:ascii="Amiri" w:hAnsi="Amiri" w:cs="Amiri"/>
          <w:color w:val="00007F"/>
          <w:sz w:val="32"/>
          <w:szCs w:val="32"/>
          <w:vertAlign w:val="superscript"/>
          <w:rtl/>
        </w:rPr>
        <w:t xml:space="preserve">( </w:t>
      </w:r>
      <w:r w:rsidRPr="00711B53">
        <w:rPr>
          <w:rFonts w:ascii="Amiri" w:hAnsi="Amiri" w:cs="Amiri"/>
          <w:color w:val="00007F"/>
          <w:sz w:val="32"/>
          <w:szCs w:val="32"/>
          <w:vertAlign w:val="superscript"/>
          <w:rtl/>
        </w:rPr>
        <w:footnoteReference w:id="775"/>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(2/438)</w:t>
      </w:r>
      <w:r w:rsidRPr="00AD5045">
        <w:rPr>
          <w:rFonts w:ascii="Amiri" w:hAnsi="Amiri" w:cs="Amiri"/>
          <w:sz w:val="32"/>
          <w:szCs w:val="32"/>
          <w:rtl/>
        </w:rPr>
        <w:t>.</w:t>
      </w:r>
    </w:p>
    <w:p w14:paraId="671EFED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604) عبد الله بن يزيد بن هرمز.</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776"/>
        <w:sym w:font="Symbol" w:char="F02A"/>
      </w:r>
      <w:r w:rsidRPr="00711B53">
        <w:rPr>
          <w:rFonts w:ascii="Amiri" w:hAnsi="Amiri" w:cs="Amiri"/>
          <w:color w:val="00007F"/>
          <w:sz w:val="32"/>
          <w:szCs w:val="32"/>
          <w:vertAlign w:val="superscript"/>
          <w:rtl/>
        </w:rPr>
        <w:sym w:font="Symbol" w:char="F02A"/>
      </w:r>
      <w:r w:rsidRPr="00711B53">
        <w:rPr>
          <w:rFonts w:ascii="Amiri" w:hAnsi="Amiri" w:cs="Amiri"/>
          <w:color w:val="00007F"/>
          <w:sz w:val="32"/>
          <w:szCs w:val="32"/>
          <w:vertAlign w:val="superscript"/>
          <w:rtl/>
        </w:rPr>
        <w:sym w:font="Symbol" w:char="F02A"/>
      </w:r>
      <w:r w:rsidRPr="00711B53">
        <w:rPr>
          <w:rFonts w:ascii="Amiri" w:hAnsi="Amiri" w:cs="Amiri"/>
          <w:color w:val="00007F"/>
          <w:sz w:val="32"/>
          <w:szCs w:val="32"/>
          <w:vertAlign w:val="superscript"/>
          <w:rtl/>
        </w:rPr>
        <w:t>)</w:t>
      </w:r>
    </w:p>
    <w:p w14:paraId="617F1460" w14:textId="3F953C6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أبي زكير أخبرنا ابن وهب قال: سمعت مالك</w:t>
      </w:r>
      <w:r w:rsidR="00972A75" w:rsidRPr="00AD5045">
        <w:rPr>
          <w:rFonts w:ascii="Amiri" w:hAnsi="Amiri" w:cs="Amiri"/>
          <w:sz w:val="32"/>
          <w:szCs w:val="32"/>
          <w:rtl/>
        </w:rPr>
        <w:t>ًا</w:t>
      </w:r>
      <w:r w:rsidRPr="00AD5045">
        <w:rPr>
          <w:rFonts w:ascii="Amiri" w:hAnsi="Amiri" w:cs="Amiri"/>
          <w:sz w:val="32"/>
          <w:szCs w:val="32"/>
          <w:rtl/>
        </w:rPr>
        <w:t xml:space="preserve"> يحدّث: أنّ محمد بن عجلان سأل [ابن هرمز] عن شيء فلم يعجبه ذلك</w:t>
      </w:r>
      <w:r w:rsidR="008E0BE3">
        <w:rPr>
          <w:rFonts w:ascii="Amiri" w:hAnsi="Amiri" w:cs="Amiri"/>
          <w:sz w:val="32"/>
          <w:szCs w:val="32"/>
          <w:rtl/>
        </w:rPr>
        <w:t>،</w:t>
      </w:r>
      <w:r w:rsidRPr="00AD5045">
        <w:rPr>
          <w:rFonts w:ascii="Amiri" w:hAnsi="Amiri" w:cs="Amiri"/>
          <w:sz w:val="32"/>
          <w:szCs w:val="32"/>
          <w:rtl/>
        </w:rPr>
        <w:t xml:space="preserve"> فلم يزل ابن هرمز يخبره حتى فهم</w:t>
      </w:r>
      <w:r w:rsidR="008E0BE3">
        <w:rPr>
          <w:rFonts w:ascii="Amiri" w:hAnsi="Amiri" w:cs="Amiri"/>
          <w:sz w:val="32"/>
          <w:szCs w:val="32"/>
          <w:rtl/>
        </w:rPr>
        <w:t>،</w:t>
      </w:r>
      <w:r w:rsidRPr="00AD5045">
        <w:rPr>
          <w:rFonts w:ascii="Amiri" w:hAnsi="Amiri" w:cs="Amiri"/>
          <w:sz w:val="32"/>
          <w:szCs w:val="32"/>
          <w:rtl/>
        </w:rPr>
        <w:t xml:space="preserve"> قال: فقام إليه ابن عجلان فقبّل رأسه.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(1/651)</w:t>
      </w:r>
      <w:r w:rsidRPr="00AD5045">
        <w:rPr>
          <w:rFonts w:ascii="Amiri" w:hAnsi="Amiri" w:cs="Amiri"/>
          <w:sz w:val="32"/>
          <w:szCs w:val="32"/>
          <w:rtl/>
        </w:rPr>
        <w:t>.</w:t>
      </w:r>
    </w:p>
    <w:p w14:paraId="4D681125" w14:textId="0A8AB0F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زيد بن بشر وعبد العزيز بن عمران ويونس قالوا: كان ابن هرمز رجل</w:t>
      </w:r>
      <w:r w:rsidR="00972A75" w:rsidRPr="00AD5045">
        <w:rPr>
          <w:rFonts w:ascii="Amiri" w:hAnsi="Amiri" w:cs="Amiri"/>
          <w:sz w:val="32"/>
          <w:szCs w:val="32"/>
          <w:rtl/>
        </w:rPr>
        <w:t>ًا</w:t>
      </w:r>
      <w:r w:rsidRPr="00AD5045">
        <w:rPr>
          <w:rFonts w:ascii="Amiri" w:hAnsi="Amiri" w:cs="Amiri"/>
          <w:sz w:val="32"/>
          <w:szCs w:val="32"/>
          <w:rtl/>
        </w:rPr>
        <w:t xml:space="preserve"> كنت أحب أن أقتدي به</w:t>
      </w:r>
      <w:r w:rsidR="008E0BE3">
        <w:rPr>
          <w:rFonts w:ascii="Amiri" w:hAnsi="Amiri" w:cs="Amiri"/>
          <w:sz w:val="32"/>
          <w:szCs w:val="32"/>
          <w:rtl/>
        </w:rPr>
        <w:t>،</w:t>
      </w:r>
      <w:r w:rsidRPr="00AD5045">
        <w:rPr>
          <w:rFonts w:ascii="Amiri" w:hAnsi="Amiri" w:cs="Amiri"/>
          <w:sz w:val="32"/>
          <w:szCs w:val="32"/>
          <w:rtl/>
        </w:rPr>
        <w:t xml:space="preserve"> وكان قليل الكلام</w:t>
      </w:r>
      <w:r w:rsidR="008E0BE3">
        <w:rPr>
          <w:rFonts w:ascii="Amiri" w:hAnsi="Amiri" w:cs="Amiri"/>
          <w:sz w:val="32"/>
          <w:szCs w:val="32"/>
          <w:rtl/>
        </w:rPr>
        <w:t>،</w:t>
      </w:r>
      <w:r w:rsidRPr="00AD5045">
        <w:rPr>
          <w:rFonts w:ascii="Amiri" w:hAnsi="Amiri" w:cs="Amiri"/>
          <w:sz w:val="32"/>
          <w:szCs w:val="32"/>
          <w:rtl/>
        </w:rPr>
        <w:t xml:space="preserve"> قليل الفتيا</w:t>
      </w:r>
      <w:r w:rsidR="008E0BE3">
        <w:rPr>
          <w:rFonts w:ascii="Amiri" w:hAnsi="Amiri" w:cs="Amiri"/>
          <w:sz w:val="32"/>
          <w:szCs w:val="32"/>
          <w:rtl/>
        </w:rPr>
        <w:t>،</w:t>
      </w:r>
      <w:r w:rsidRPr="00AD5045">
        <w:rPr>
          <w:rFonts w:ascii="Amiri" w:hAnsi="Amiri" w:cs="Amiri"/>
          <w:sz w:val="32"/>
          <w:szCs w:val="32"/>
          <w:rtl/>
        </w:rPr>
        <w:t xml:space="preserve"> شديد التحفظ</w:t>
      </w:r>
      <w:r w:rsidR="008E0BE3">
        <w:rPr>
          <w:rFonts w:ascii="Amiri" w:hAnsi="Amiri" w:cs="Amiri"/>
          <w:sz w:val="32"/>
          <w:szCs w:val="32"/>
          <w:rtl/>
        </w:rPr>
        <w:t>،</w:t>
      </w:r>
      <w:r w:rsidRPr="00AD5045">
        <w:rPr>
          <w:rFonts w:ascii="Amiri" w:hAnsi="Amiri" w:cs="Amiri"/>
          <w:sz w:val="32"/>
          <w:szCs w:val="32"/>
          <w:rtl/>
        </w:rPr>
        <w:t xml:space="preserve"> وكان كثير</w:t>
      </w:r>
      <w:r w:rsidR="00972A75" w:rsidRPr="00AD5045">
        <w:rPr>
          <w:rFonts w:ascii="Amiri" w:hAnsi="Amiri" w:cs="Amiri"/>
          <w:sz w:val="32"/>
          <w:szCs w:val="32"/>
          <w:rtl/>
        </w:rPr>
        <w:t>ًا</w:t>
      </w:r>
      <w:r w:rsidRPr="00AD5045">
        <w:rPr>
          <w:rFonts w:ascii="Amiri" w:hAnsi="Amiri" w:cs="Amiri"/>
          <w:sz w:val="32"/>
          <w:szCs w:val="32"/>
          <w:rtl/>
        </w:rPr>
        <w:t xml:space="preserve"> ما يفتي الرجل</w:t>
      </w:r>
      <w:r w:rsidR="008E0BE3">
        <w:rPr>
          <w:rFonts w:ascii="Amiri" w:hAnsi="Amiri" w:cs="Amiri"/>
          <w:sz w:val="32"/>
          <w:szCs w:val="32"/>
          <w:rtl/>
        </w:rPr>
        <w:t>،</w:t>
      </w:r>
      <w:r w:rsidRPr="00AD5045">
        <w:rPr>
          <w:rFonts w:ascii="Amiri" w:hAnsi="Amiri" w:cs="Amiri"/>
          <w:sz w:val="32"/>
          <w:szCs w:val="32"/>
          <w:rtl/>
        </w:rPr>
        <w:t xml:space="preserve"> ثم يبعث في إثره مَن يرده إليه حتى يخبره بغير ما أفتاه</w:t>
      </w:r>
      <w:r w:rsidR="008E0BE3">
        <w:rPr>
          <w:rFonts w:ascii="Amiri" w:hAnsi="Amiri" w:cs="Amiri"/>
          <w:sz w:val="32"/>
          <w:szCs w:val="32"/>
          <w:rtl/>
        </w:rPr>
        <w:t>،</w:t>
      </w:r>
      <w:r w:rsidRPr="00AD5045">
        <w:rPr>
          <w:rFonts w:ascii="Amiri" w:hAnsi="Amiri" w:cs="Amiri"/>
          <w:sz w:val="32"/>
          <w:szCs w:val="32"/>
          <w:rtl/>
        </w:rPr>
        <w:t xml:space="preserve"> قال: كان بصير</w:t>
      </w:r>
      <w:r w:rsidR="00972A75" w:rsidRPr="00AD5045">
        <w:rPr>
          <w:rFonts w:ascii="Amiri" w:hAnsi="Amiri" w:cs="Amiri"/>
          <w:sz w:val="32"/>
          <w:szCs w:val="32"/>
          <w:rtl/>
        </w:rPr>
        <w:t>ًا</w:t>
      </w:r>
      <w:r w:rsidRPr="00AD5045">
        <w:rPr>
          <w:rFonts w:ascii="Amiri" w:hAnsi="Amiri" w:cs="Amiri"/>
          <w:sz w:val="32"/>
          <w:szCs w:val="32"/>
          <w:rtl/>
        </w:rPr>
        <w:t xml:space="preserve"> بالكلام</w:t>
      </w:r>
      <w:r w:rsidR="008E0BE3">
        <w:rPr>
          <w:rFonts w:ascii="Amiri" w:hAnsi="Amiri" w:cs="Amiri"/>
          <w:sz w:val="32"/>
          <w:szCs w:val="32"/>
          <w:rtl/>
        </w:rPr>
        <w:t>،</w:t>
      </w:r>
      <w:r w:rsidRPr="00AD5045">
        <w:rPr>
          <w:rFonts w:ascii="Amiri" w:hAnsi="Amiri" w:cs="Amiri"/>
          <w:sz w:val="32"/>
          <w:szCs w:val="32"/>
          <w:rtl/>
        </w:rPr>
        <w:t xml:space="preserve"> وكان يرد على أهل الأهواء</w:t>
      </w:r>
      <w:r w:rsidR="008E0BE3">
        <w:rPr>
          <w:rFonts w:ascii="Amiri" w:hAnsi="Amiri" w:cs="Amiri"/>
          <w:sz w:val="32"/>
          <w:szCs w:val="32"/>
          <w:rtl/>
        </w:rPr>
        <w:t>،</w:t>
      </w:r>
      <w:r w:rsidRPr="00AD5045">
        <w:rPr>
          <w:rFonts w:ascii="Amiri" w:hAnsi="Amiri" w:cs="Amiri"/>
          <w:sz w:val="32"/>
          <w:szCs w:val="32"/>
          <w:rtl/>
        </w:rPr>
        <w:t xml:space="preserve"> وكان من أعلم الناس بما أختلف فيه من هذه الأهواء.</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(1/652)</w:t>
      </w:r>
      <w:r w:rsidRPr="00AD5045">
        <w:rPr>
          <w:rFonts w:ascii="Amiri" w:hAnsi="Amiri" w:cs="Amiri"/>
          <w:sz w:val="32"/>
          <w:szCs w:val="32"/>
          <w:rtl/>
        </w:rPr>
        <w:t>.</w:t>
      </w:r>
    </w:p>
    <w:p w14:paraId="7981BDBC" w14:textId="4B1F4C7E" w:rsidR="00711B53" w:rsidRDefault="0067070C" w:rsidP="0067070C">
      <w:pPr>
        <w:jc w:val="lowKashida"/>
        <w:rPr>
          <w:rFonts w:ascii="Amiri" w:hAnsi="Amiri" w:cs="Amiri"/>
          <w:sz w:val="32"/>
          <w:szCs w:val="32"/>
          <w:rtl/>
        </w:rPr>
      </w:pPr>
      <w:r w:rsidRPr="00AD5045">
        <w:rPr>
          <w:rFonts w:ascii="Amiri" w:hAnsi="Amiri" w:cs="Amiri"/>
          <w:sz w:val="32"/>
          <w:szCs w:val="32"/>
          <w:rtl/>
        </w:rPr>
        <w:t>وبه: قال مالك: قال ابن هرمز: إني لأحب أن يكون من بقايا العالم بعده "لا أدري" ليأخذ بذلك مَن بعده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(1/652)</w:t>
      </w:r>
      <w:r w:rsidRPr="00AD5045">
        <w:rPr>
          <w:rFonts w:ascii="Amiri" w:hAnsi="Amiri" w:cs="Amiri"/>
          <w:sz w:val="32"/>
          <w:szCs w:val="32"/>
          <w:rtl/>
        </w:rPr>
        <w:t>.</w:t>
      </w:r>
    </w:p>
    <w:p w14:paraId="463775F0" w14:textId="5B1E8D4D" w:rsidR="00711B53" w:rsidRDefault="0067070C" w:rsidP="0067070C">
      <w:pPr>
        <w:jc w:val="lowKashida"/>
        <w:rPr>
          <w:rFonts w:ascii="Amiri" w:hAnsi="Amiri" w:cs="Amiri"/>
          <w:sz w:val="32"/>
          <w:szCs w:val="32"/>
          <w:rtl/>
        </w:rPr>
      </w:pPr>
      <w:r w:rsidRPr="00AD5045">
        <w:rPr>
          <w:rFonts w:ascii="Amiri" w:hAnsi="Amiri" w:cs="Amiri"/>
          <w:sz w:val="32"/>
          <w:szCs w:val="32"/>
          <w:rtl/>
        </w:rPr>
        <w:t>وبه: قال مالك: عن ابن هرمز: إنه كان إذا جاءه الرجل يسأله أيرى له أن يطلب العلم؟ فيقول: إن كنت ترى نفسك لذلك أهل</w:t>
      </w:r>
      <w:r w:rsidR="00972A75" w:rsidRPr="00AD5045">
        <w:rPr>
          <w:rFonts w:ascii="Amiri" w:hAnsi="Amiri" w:cs="Amiri"/>
          <w:sz w:val="32"/>
          <w:szCs w:val="32"/>
          <w:rtl/>
        </w:rPr>
        <w:t>ًا</w:t>
      </w:r>
      <w:r w:rsidRPr="00AD5045">
        <w:rPr>
          <w:rFonts w:ascii="Amiri" w:hAnsi="Amiri" w:cs="Amiri"/>
          <w:sz w:val="32"/>
          <w:szCs w:val="32"/>
          <w:rtl/>
        </w:rPr>
        <w:t xml:space="preserve"> فاطلبه</w:t>
      </w:r>
      <w:r w:rsidR="008E0BE3">
        <w:rPr>
          <w:rFonts w:ascii="Amiri" w:hAnsi="Amiri" w:cs="Amiri"/>
          <w:sz w:val="32"/>
          <w:szCs w:val="32"/>
          <w:rtl/>
        </w:rPr>
        <w:t>،</w:t>
      </w:r>
      <w:r w:rsidRPr="00AD5045">
        <w:rPr>
          <w:rFonts w:ascii="Amiri" w:hAnsi="Amiri" w:cs="Amiri"/>
          <w:sz w:val="32"/>
          <w:szCs w:val="32"/>
          <w:rtl/>
        </w:rPr>
        <w:t xml:space="preserve"> قال: وكان ابن هرمز إذا جاءه الرجل يسأله عن الأمر</w:t>
      </w:r>
      <w:r w:rsidR="008E0BE3">
        <w:rPr>
          <w:rFonts w:ascii="Amiri" w:hAnsi="Amiri" w:cs="Amiri"/>
          <w:sz w:val="32"/>
          <w:szCs w:val="32"/>
          <w:rtl/>
        </w:rPr>
        <w:t>،</w:t>
      </w:r>
      <w:r w:rsidRPr="00AD5045">
        <w:rPr>
          <w:rFonts w:ascii="Amiri" w:hAnsi="Amiri" w:cs="Amiri"/>
          <w:sz w:val="32"/>
          <w:szCs w:val="32"/>
          <w:rtl/>
        </w:rPr>
        <w:t xml:space="preserve"> يقول: هل سألت أحد</w:t>
      </w:r>
      <w:r w:rsidR="00972A75" w:rsidRPr="00AD5045">
        <w:rPr>
          <w:rFonts w:ascii="Amiri" w:hAnsi="Amiri" w:cs="Amiri"/>
          <w:sz w:val="32"/>
          <w:szCs w:val="32"/>
          <w:rtl/>
        </w:rPr>
        <w:t>ًا</w:t>
      </w:r>
      <w:r w:rsidRPr="00AD5045">
        <w:rPr>
          <w:rFonts w:ascii="Amiri" w:hAnsi="Amiri" w:cs="Amiri"/>
          <w:sz w:val="32"/>
          <w:szCs w:val="32"/>
          <w:rtl/>
        </w:rPr>
        <w:t>؟ فيقول: نعم</w:t>
      </w:r>
      <w:r w:rsidR="008E0BE3">
        <w:rPr>
          <w:rFonts w:ascii="Amiri" w:hAnsi="Amiri" w:cs="Amiri"/>
          <w:sz w:val="32"/>
          <w:szCs w:val="32"/>
          <w:rtl/>
        </w:rPr>
        <w:t>،</w:t>
      </w:r>
      <w:r w:rsidRPr="00AD5045">
        <w:rPr>
          <w:rFonts w:ascii="Amiri" w:hAnsi="Amiri" w:cs="Amiri"/>
          <w:sz w:val="32"/>
          <w:szCs w:val="32"/>
          <w:rtl/>
        </w:rPr>
        <w:t xml:space="preserve"> فيقول: مَن هو؟ فإن سمى مَن لا يرضاه قال: لا أعرفه</w:t>
      </w:r>
      <w:r w:rsidR="008E0BE3">
        <w:rPr>
          <w:rFonts w:ascii="Amiri" w:hAnsi="Amiri" w:cs="Amiri"/>
          <w:sz w:val="32"/>
          <w:szCs w:val="32"/>
          <w:rtl/>
        </w:rPr>
        <w:t>،</w:t>
      </w:r>
      <w:r w:rsidRPr="00AD5045">
        <w:rPr>
          <w:rFonts w:ascii="Amiri" w:hAnsi="Amiri" w:cs="Amiri"/>
          <w:sz w:val="32"/>
          <w:szCs w:val="32"/>
          <w:rtl/>
        </w:rPr>
        <w:t xml:space="preserve"> ولا يسأله أن يخبر ما قال</w:t>
      </w:r>
      <w:r w:rsidR="008E0BE3">
        <w:rPr>
          <w:rFonts w:ascii="Amiri" w:hAnsi="Amiri" w:cs="Amiri"/>
          <w:sz w:val="32"/>
          <w:szCs w:val="32"/>
          <w:rtl/>
        </w:rPr>
        <w:t>،</w:t>
      </w:r>
      <w:r w:rsidRPr="00AD5045">
        <w:rPr>
          <w:rFonts w:ascii="Amiri" w:hAnsi="Amiri" w:cs="Amiri"/>
          <w:sz w:val="32"/>
          <w:szCs w:val="32"/>
          <w:rtl/>
        </w:rPr>
        <w:t xml:space="preserve"> وإن أخبره برجل يرضاه سأله ما قال له</w:t>
      </w:r>
      <w:r w:rsidR="008E0BE3">
        <w:rPr>
          <w:rFonts w:ascii="Amiri" w:hAnsi="Amiri" w:cs="Amiri"/>
          <w:sz w:val="32"/>
          <w:szCs w:val="32"/>
          <w:rtl/>
        </w:rPr>
        <w:t>،</w:t>
      </w:r>
      <w:r w:rsidRPr="00AD5045">
        <w:rPr>
          <w:rFonts w:ascii="Amiri" w:hAnsi="Amiri" w:cs="Amiri"/>
          <w:sz w:val="32"/>
          <w:szCs w:val="32"/>
          <w:rtl/>
        </w:rPr>
        <w:t xml:space="preserve"> فيخبره.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1/653)</w:t>
      </w:r>
      <w:r w:rsidRPr="00AD5045">
        <w:rPr>
          <w:rFonts w:ascii="Amiri" w:hAnsi="Amiri" w:cs="Amiri"/>
          <w:sz w:val="32"/>
          <w:szCs w:val="32"/>
          <w:rtl/>
        </w:rPr>
        <w:t>.</w:t>
      </w:r>
    </w:p>
    <w:p w14:paraId="1AC9BC04" w14:textId="1D6BC243"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وبه: قال مالك:لم يكن بالمدينة أحد له شرف من قريش وغيرهم إذا حزبه الأمر إلاّ وهو يرجع إلى ابن يزيد بن هرمز.</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1/653)</w:t>
      </w:r>
      <w:r w:rsidRPr="00AD5045">
        <w:rPr>
          <w:rFonts w:ascii="Amiri" w:hAnsi="Amiri" w:cs="Amiri"/>
          <w:sz w:val="32"/>
          <w:szCs w:val="32"/>
          <w:rtl/>
        </w:rPr>
        <w:t>.</w:t>
      </w:r>
    </w:p>
    <w:p w14:paraId="252FEC1E" w14:textId="2873EEA6" w:rsidR="00711B53" w:rsidRDefault="0067070C" w:rsidP="00053F34">
      <w:pPr>
        <w:jc w:val="lowKashida"/>
        <w:rPr>
          <w:rFonts w:ascii="Amiri" w:hAnsi="Amiri" w:cs="Amiri"/>
          <w:sz w:val="32"/>
          <w:szCs w:val="32"/>
          <w:rtl/>
        </w:rPr>
      </w:pPr>
      <w:r w:rsidRPr="00AD5045">
        <w:rPr>
          <w:rFonts w:ascii="Amiri" w:hAnsi="Amiri" w:cs="Amiri"/>
          <w:sz w:val="32"/>
          <w:szCs w:val="32"/>
          <w:rtl/>
        </w:rPr>
        <w:t>وبه: قال مالك: عن ابن هرمز قال: ما طلبت هذا الأمر حق طلبه ـ إذا أُستفتي ـ</w:t>
      </w:r>
      <w:r w:rsidR="008E0BE3">
        <w:rPr>
          <w:rFonts w:ascii="Amiri" w:hAnsi="Amiri" w:cs="Amiri"/>
          <w:sz w:val="32"/>
          <w:szCs w:val="32"/>
          <w:rtl/>
        </w:rPr>
        <w:t>،</w:t>
      </w:r>
      <w:r w:rsidRPr="00AD5045">
        <w:rPr>
          <w:rFonts w:ascii="Amiri" w:hAnsi="Amiri" w:cs="Amiri"/>
          <w:sz w:val="32"/>
          <w:szCs w:val="32"/>
          <w:rtl/>
        </w:rPr>
        <w:t xml:space="preserve"> قال مالك: وهذا يفتي وهو لا يعلم</w:t>
      </w:r>
      <w:r w:rsidR="008E0BE3">
        <w:rPr>
          <w:rFonts w:ascii="Amiri" w:hAnsi="Amiri" w:cs="Amiri"/>
          <w:sz w:val="32"/>
          <w:szCs w:val="32"/>
          <w:rtl/>
        </w:rPr>
        <w:t>،</w:t>
      </w:r>
      <w:r w:rsidRPr="00AD5045">
        <w:rPr>
          <w:rFonts w:ascii="Amiri" w:hAnsi="Amiri" w:cs="Amiri"/>
          <w:sz w:val="32"/>
          <w:szCs w:val="32"/>
          <w:rtl/>
        </w:rPr>
        <w:t xml:space="preserve"> ولم يطلبه حق طلبه</w:t>
      </w:r>
      <w:r w:rsidR="008E0BE3">
        <w:rPr>
          <w:rFonts w:ascii="Amiri" w:hAnsi="Amiri" w:cs="Amiri"/>
          <w:sz w:val="32"/>
          <w:szCs w:val="32"/>
          <w:rtl/>
        </w:rPr>
        <w:t>،</w:t>
      </w:r>
      <w:r w:rsidRPr="00AD5045">
        <w:rPr>
          <w:rFonts w:ascii="Amiri" w:hAnsi="Amiri" w:cs="Amiri"/>
          <w:sz w:val="32"/>
          <w:szCs w:val="32"/>
          <w:rtl/>
        </w:rPr>
        <w:t xml:space="preserve"> ولم يطلب هذا الأمر ممن يعرفه ـ فأنكر على مثل هؤلاء أن يُفتوا. المعرفة والتاريخ </w:t>
      </w:r>
      <w:r w:rsidRPr="00711B53">
        <w:rPr>
          <w:rFonts w:ascii="Amiri" w:hAnsi="Amiri" w:cs="Amiri"/>
          <w:color w:val="00007F"/>
          <w:sz w:val="32"/>
          <w:szCs w:val="32"/>
          <w:rtl/>
        </w:rPr>
        <w:t>(1/654)</w:t>
      </w:r>
      <w:r w:rsidRPr="00AD5045">
        <w:rPr>
          <w:rFonts w:ascii="Amiri" w:hAnsi="Amiri" w:cs="Amiri"/>
          <w:sz w:val="32"/>
          <w:szCs w:val="32"/>
          <w:rtl/>
        </w:rPr>
        <w:t>.</w:t>
      </w:r>
    </w:p>
    <w:p w14:paraId="278594D2" w14:textId="7913FBAB" w:rsidR="00711B53" w:rsidRDefault="0067070C" w:rsidP="00053F34">
      <w:pPr>
        <w:jc w:val="lowKashida"/>
        <w:rPr>
          <w:rFonts w:ascii="Amiri" w:hAnsi="Amiri" w:cs="Amiri"/>
          <w:sz w:val="32"/>
          <w:szCs w:val="32"/>
          <w:rtl/>
        </w:rPr>
      </w:pPr>
      <w:r w:rsidRPr="00AD5045">
        <w:rPr>
          <w:rFonts w:ascii="Amiri" w:hAnsi="Amiri" w:cs="Amiri"/>
          <w:sz w:val="32"/>
          <w:szCs w:val="32"/>
          <w:rtl/>
        </w:rPr>
        <w:t>وقال أبو يوسف: حدثنا زيد بن بشر أخبرنا ابن وهب أخبرني مالك بن أنس: أنه سمع عبد الله بن يزيد بن هرمز يقول: ينبغي للعالم أن يورّث جلساءه مِن بعده لا أدري</w:t>
      </w:r>
      <w:r w:rsidR="008E0BE3">
        <w:rPr>
          <w:rFonts w:ascii="Amiri" w:hAnsi="Amiri" w:cs="Amiri"/>
          <w:sz w:val="32"/>
          <w:szCs w:val="32"/>
          <w:rtl/>
        </w:rPr>
        <w:t>،</w:t>
      </w:r>
      <w:r w:rsidRPr="00AD5045">
        <w:rPr>
          <w:rFonts w:ascii="Amiri" w:hAnsi="Amiri" w:cs="Amiri"/>
          <w:sz w:val="32"/>
          <w:szCs w:val="32"/>
          <w:rtl/>
        </w:rPr>
        <w:t xml:space="preserve"> حتى يكون ذلك أصل</w:t>
      </w:r>
      <w:r w:rsidR="00972A75" w:rsidRPr="00AD5045">
        <w:rPr>
          <w:rFonts w:ascii="Amiri" w:hAnsi="Amiri" w:cs="Amiri"/>
          <w:sz w:val="32"/>
          <w:szCs w:val="32"/>
          <w:rtl/>
        </w:rPr>
        <w:t>ًا</w:t>
      </w:r>
      <w:r w:rsidRPr="00AD5045">
        <w:rPr>
          <w:rFonts w:ascii="Amiri" w:hAnsi="Amiri" w:cs="Amiri"/>
          <w:sz w:val="32"/>
          <w:szCs w:val="32"/>
          <w:rtl/>
        </w:rPr>
        <w:t xml:space="preserve"> في أيديهم يفزعون إليه إذا سئل أحدهم عمّا لا يدري؟ قال: لا أدري. 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1/655)</w:t>
      </w:r>
      <w:r w:rsidRPr="00AD5045">
        <w:rPr>
          <w:rFonts w:ascii="Amiri" w:hAnsi="Amiri" w:cs="Amiri"/>
          <w:sz w:val="32"/>
          <w:szCs w:val="32"/>
          <w:rtl/>
        </w:rPr>
        <w:t>.</w:t>
      </w:r>
    </w:p>
    <w:p w14:paraId="2026858B" w14:textId="1C89A568" w:rsidR="00711B53" w:rsidRDefault="0067070C" w:rsidP="00053F34">
      <w:pPr>
        <w:jc w:val="lowKashida"/>
        <w:rPr>
          <w:rFonts w:ascii="Amiri" w:hAnsi="Amiri" w:cs="Amiri"/>
          <w:sz w:val="32"/>
          <w:szCs w:val="32"/>
          <w:rtl/>
        </w:rPr>
      </w:pPr>
      <w:r w:rsidRPr="00AD5045">
        <w:rPr>
          <w:rFonts w:ascii="Amiri" w:hAnsi="Amiri" w:cs="Amiri"/>
          <w:sz w:val="32"/>
          <w:szCs w:val="32"/>
          <w:rtl/>
        </w:rPr>
        <w:t>وقال أبو يوسف: حدثنا أبو الحسن أحمد بن أبي الحواري قال: سمعت مروان عن مالك قال: جلست إلى ابن هرمز ثلاث عشرة سنة</w:t>
      </w:r>
      <w:r w:rsidR="008E0BE3">
        <w:rPr>
          <w:rFonts w:ascii="Amiri" w:hAnsi="Amiri" w:cs="Amiri"/>
          <w:sz w:val="32"/>
          <w:szCs w:val="32"/>
          <w:rtl/>
        </w:rPr>
        <w:t>،</w:t>
      </w:r>
      <w:r w:rsidRPr="00AD5045">
        <w:rPr>
          <w:rFonts w:ascii="Amiri" w:hAnsi="Amiri" w:cs="Amiri"/>
          <w:sz w:val="32"/>
          <w:szCs w:val="32"/>
          <w:rtl/>
        </w:rPr>
        <w:t xml:space="preserve"> قال: وكنت في الشتاء قد اتخذت سراويل محشو</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كنّا نجلس معه في الصحن في الشتاء</w:t>
      </w:r>
      <w:r w:rsidR="008E0BE3">
        <w:rPr>
          <w:rFonts w:ascii="Amiri" w:hAnsi="Amiri" w:cs="Amiri"/>
          <w:sz w:val="32"/>
          <w:szCs w:val="32"/>
          <w:rtl/>
        </w:rPr>
        <w:t>،</w:t>
      </w:r>
      <w:r w:rsidRPr="00AD5045">
        <w:rPr>
          <w:rFonts w:ascii="Amiri" w:hAnsi="Amiri" w:cs="Amiri"/>
          <w:sz w:val="32"/>
          <w:szCs w:val="32"/>
          <w:rtl/>
        </w:rPr>
        <w:t xml:space="preserve"> قال: فاستحلفني أن لا أذكر اسمه في الحديث.</w:t>
      </w:r>
      <w:r w:rsidR="00053F34" w:rsidRPr="00AD5045">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1/655)</w:t>
      </w:r>
      <w:r w:rsidRPr="00AD5045">
        <w:rPr>
          <w:rFonts w:ascii="Amiri" w:hAnsi="Amiri" w:cs="Amiri"/>
          <w:sz w:val="32"/>
          <w:szCs w:val="32"/>
          <w:rtl/>
        </w:rPr>
        <w:t>.</w:t>
      </w:r>
    </w:p>
    <w:p w14:paraId="5B100C29" w14:textId="4DA8B303" w:rsidR="00711B53" w:rsidRDefault="0067070C" w:rsidP="00053F34">
      <w:pPr>
        <w:jc w:val="lowKashida"/>
        <w:rPr>
          <w:rFonts w:ascii="Amiri" w:hAnsi="Amiri" w:cs="Amiri"/>
          <w:sz w:val="32"/>
          <w:szCs w:val="32"/>
          <w:rtl/>
        </w:rPr>
      </w:pPr>
      <w:r w:rsidRPr="00AD5045">
        <w:rPr>
          <w:rFonts w:ascii="Amiri" w:hAnsi="Amiri" w:cs="Amiri"/>
          <w:sz w:val="32"/>
          <w:szCs w:val="32"/>
          <w:rtl/>
        </w:rPr>
        <w:t xml:space="preserve">وقال أبو يوسف: حدثنا إبراهيم بن المنذر حدثني مطرف عن مالك قال: قال عبد الله بن يزيد بن هرمز: يا مالك لا تمسك بشيء من هذا الرأي الذي أخذت عني </w:t>
      </w:r>
      <w:r w:rsidR="008E0BE3">
        <w:rPr>
          <w:rFonts w:ascii="Amiri" w:hAnsi="Amiri" w:cs="Amiri"/>
          <w:sz w:val="32"/>
          <w:szCs w:val="32"/>
          <w:rtl/>
        </w:rPr>
        <w:t>،</w:t>
      </w:r>
      <w:r w:rsidRPr="00AD5045">
        <w:rPr>
          <w:rFonts w:ascii="Amiri" w:hAnsi="Amiri" w:cs="Amiri"/>
          <w:sz w:val="32"/>
          <w:szCs w:val="32"/>
          <w:rtl/>
        </w:rPr>
        <w:t xml:space="preserve"> فإني والله فجرت ذلك وربيعة.</w:t>
      </w:r>
      <w:r w:rsidR="00053F34" w:rsidRPr="00AD5045">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1/655)</w:t>
      </w:r>
      <w:r w:rsidRPr="00AD5045">
        <w:rPr>
          <w:rFonts w:ascii="Amiri" w:hAnsi="Amiri" w:cs="Amiri"/>
          <w:sz w:val="32"/>
          <w:szCs w:val="32"/>
          <w:rtl/>
        </w:rPr>
        <w:t>.</w:t>
      </w:r>
    </w:p>
    <w:p w14:paraId="1171E1D4" w14:textId="7C727169" w:rsidR="00711B53" w:rsidRDefault="0067070C" w:rsidP="00053F34">
      <w:pPr>
        <w:jc w:val="lowKashida"/>
        <w:rPr>
          <w:rFonts w:ascii="Amiri" w:hAnsi="Amiri" w:cs="Amiri"/>
          <w:sz w:val="32"/>
          <w:szCs w:val="32"/>
          <w:rtl/>
        </w:rPr>
      </w:pPr>
      <w:r w:rsidRPr="00AD5045">
        <w:rPr>
          <w:rFonts w:ascii="Amiri" w:hAnsi="Amiri" w:cs="Amiri"/>
          <w:sz w:val="32"/>
          <w:szCs w:val="32"/>
          <w:rtl/>
        </w:rPr>
        <w:t>وبه: قال مالك: قال ابن أبي سلمة لعبد الله بن يزيد بن هرمز: الرجل يستفتيني فأفتيه رأيي وأقول: هذا رأيي يسعني ذلك؟ فقال: لا والله حتى تعلم</w:t>
      </w:r>
      <w:r w:rsidR="008E0BE3">
        <w:rPr>
          <w:rFonts w:ascii="Amiri" w:hAnsi="Amiri" w:cs="Amiri"/>
          <w:sz w:val="32"/>
          <w:szCs w:val="32"/>
          <w:rtl/>
        </w:rPr>
        <w:t>،</w:t>
      </w:r>
      <w:r w:rsidRPr="00AD5045">
        <w:rPr>
          <w:rFonts w:ascii="Amiri" w:hAnsi="Amiri" w:cs="Amiri"/>
          <w:sz w:val="32"/>
          <w:szCs w:val="32"/>
          <w:rtl/>
        </w:rPr>
        <w:t xml:space="preserve"> ولو كان جاز هذا لك لجاز للسقّائين الذين على ظهورهم القرب. المعرفة والتاريخ </w:t>
      </w:r>
      <w:r w:rsidRPr="00711B53">
        <w:rPr>
          <w:rFonts w:ascii="Amiri" w:hAnsi="Amiri" w:cs="Amiri"/>
          <w:color w:val="00007F"/>
          <w:sz w:val="32"/>
          <w:szCs w:val="32"/>
          <w:rtl/>
        </w:rPr>
        <w:t>(1/655)</w:t>
      </w:r>
      <w:r w:rsidRPr="00AD5045">
        <w:rPr>
          <w:rFonts w:ascii="Amiri" w:hAnsi="Amiri" w:cs="Amiri"/>
          <w:sz w:val="32"/>
          <w:szCs w:val="32"/>
          <w:rtl/>
        </w:rPr>
        <w:t>.</w:t>
      </w:r>
    </w:p>
    <w:p w14:paraId="3B8C32B1" w14:textId="4BFDB7C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605) عبد الله بن يزيد المعافري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 الرحمن</w:t>
      </w:r>
      <w:r w:rsidR="00711B53">
        <w:rPr>
          <w:rFonts w:ascii="Amiri" w:hAnsi="Amiri" w:cs="Amiri"/>
          <w:color w:val="00007F"/>
          <w:sz w:val="32"/>
          <w:szCs w:val="32"/>
          <w:rtl/>
        </w:rPr>
        <w:t>)</w:t>
      </w:r>
      <w:r w:rsidRPr="00AD5045">
        <w:rPr>
          <w:rFonts w:ascii="Amiri" w:hAnsi="Amiri" w:cs="Amiri"/>
          <w:sz w:val="32"/>
          <w:szCs w:val="32"/>
          <w:rtl/>
        </w:rPr>
        <w:t xml:space="preserve"> الحبلي.</w:t>
      </w:r>
    </w:p>
    <w:p w14:paraId="60557BFB" w14:textId="3815C150"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Pr="00711B53">
        <w:rPr>
          <w:rFonts w:ascii="Amiri" w:hAnsi="Amiri" w:cs="Amiri"/>
          <w:color w:val="00007F"/>
          <w:sz w:val="32"/>
          <w:szCs w:val="32"/>
          <w:rtl/>
        </w:rPr>
        <w:t>(القسم الثاني من ثقات التابعين من أهل مصر)</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w:t>
      </w:r>
      <w:r w:rsidR="00053F34" w:rsidRPr="00AD5045">
        <w:rPr>
          <w:rFonts w:ascii="Amiri" w:hAnsi="Amiri" w:cs="Amiri"/>
          <w:sz w:val="32"/>
          <w:szCs w:val="32"/>
          <w:rtl/>
        </w:rPr>
        <w:t xml:space="preserve"> </w:t>
      </w:r>
      <w:r w:rsidRPr="00AD5045">
        <w:rPr>
          <w:rFonts w:ascii="Amiri" w:hAnsi="Amiri" w:cs="Amiri"/>
          <w:sz w:val="32"/>
          <w:szCs w:val="32"/>
          <w:rtl/>
        </w:rPr>
        <w:t>والتاريخ</w:t>
      </w:r>
      <w:r w:rsidR="00053F34" w:rsidRPr="00AD5045">
        <w:rPr>
          <w:rFonts w:ascii="Amiri" w:hAnsi="Amiri" w:cs="Amiri"/>
          <w:sz w:val="32"/>
          <w:szCs w:val="32"/>
          <w:rtl/>
        </w:rPr>
        <w:t xml:space="preserve"> </w:t>
      </w:r>
      <w:r w:rsidRPr="00711B53">
        <w:rPr>
          <w:rFonts w:ascii="Amiri" w:hAnsi="Amiri" w:cs="Amiri"/>
          <w:color w:val="00007F"/>
          <w:sz w:val="32"/>
          <w:szCs w:val="32"/>
          <w:rtl/>
        </w:rPr>
        <w:t>(2/513)</w:t>
      </w:r>
      <w:r w:rsidRPr="00AD5045">
        <w:rPr>
          <w:rFonts w:ascii="Amiri" w:hAnsi="Amiri" w:cs="Amiri"/>
          <w:sz w:val="32"/>
          <w:szCs w:val="32"/>
          <w:rtl/>
        </w:rPr>
        <w:t>.</w:t>
      </w:r>
    </w:p>
    <w:p w14:paraId="01D9393D"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606) عبد الله بن يزيد المكي </w:t>
      </w:r>
      <w:r w:rsidRPr="00711B53">
        <w:rPr>
          <w:rFonts w:ascii="Amiri" w:hAnsi="Amiri" w:cs="Amiri"/>
          <w:color w:val="00007F"/>
          <w:sz w:val="32"/>
          <w:szCs w:val="32"/>
          <w:rtl/>
        </w:rPr>
        <w:t>(أبوعبد الرحمن)</w:t>
      </w:r>
      <w:r w:rsidRPr="00AD5045">
        <w:rPr>
          <w:rFonts w:ascii="Amiri" w:hAnsi="Amiri" w:cs="Amiri"/>
          <w:sz w:val="32"/>
          <w:szCs w:val="32"/>
          <w:rtl/>
        </w:rPr>
        <w:t xml:space="preserve"> المقرئ.</w:t>
      </w:r>
    </w:p>
    <w:p w14:paraId="0936BFAE" w14:textId="638D9B00"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قال الفضل سمعت أبا عبد الله يقول: كان حديث المقرئ حسن</w:t>
      </w:r>
      <w:r w:rsidR="00972A75" w:rsidRPr="00AD5045">
        <w:rPr>
          <w:rFonts w:ascii="Amiri" w:hAnsi="Amiri" w:cs="Amiri"/>
          <w:sz w:val="32"/>
          <w:szCs w:val="32"/>
          <w:rtl/>
        </w:rPr>
        <w:t>ًا</w:t>
      </w:r>
      <w:r w:rsidRPr="00AD5045">
        <w:rPr>
          <w:rFonts w:ascii="Amiri" w:hAnsi="Amiri" w:cs="Amiri"/>
          <w:sz w:val="32"/>
          <w:szCs w:val="32"/>
          <w:rtl/>
        </w:rPr>
        <w:t xml:space="preserve"> عن سعيد بن أبي أيوب وعن حيوة بن شريح</w:t>
      </w:r>
      <w:r w:rsidR="008E0BE3">
        <w:rPr>
          <w:rFonts w:ascii="Amiri" w:hAnsi="Amiri" w:cs="Amiri"/>
          <w:sz w:val="32"/>
          <w:szCs w:val="32"/>
          <w:rtl/>
        </w:rPr>
        <w:t>،</w:t>
      </w:r>
      <w:r w:rsidRPr="00AD5045">
        <w:rPr>
          <w:rFonts w:ascii="Amiri" w:hAnsi="Amiri" w:cs="Amiri"/>
          <w:sz w:val="32"/>
          <w:szCs w:val="32"/>
          <w:rtl/>
        </w:rPr>
        <w:t xml:space="preserve"> ولكن كان يحدّث من كتب الناس</w:t>
      </w:r>
      <w:r w:rsidR="008E0BE3">
        <w:rPr>
          <w:rFonts w:ascii="Amiri" w:hAnsi="Amiri" w:cs="Amiri"/>
          <w:sz w:val="32"/>
          <w:szCs w:val="32"/>
          <w:rtl/>
        </w:rPr>
        <w:t>،</w:t>
      </w:r>
      <w:r w:rsidRPr="00AD5045">
        <w:rPr>
          <w:rFonts w:ascii="Amiri" w:hAnsi="Amiri" w:cs="Amiri"/>
          <w:sz w:val="32"/>
          <w:szCs w:val="32"/>
          <w:rtl/>
        </w:rPr>
        <w:t xml:space="preserve"> وكان يحفظ حديث موسى بن أيوب الغافقي وحرملة بن عمران و[حبان]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77"/>
      </w:r>
      <w:r w:rsidRPr="00711B53">
        <w:rPr>
          <w:rFonts w:ascii="Amiri" w:hAnsi="Amiri" w:cs="Amiri"/>
          <w:color w:val="00007F"/>
          <w:sz w:val="32"/>
          <w:szCs w:val="32"/>
          <w:vertAlign w:val="superscript"/>
          <w:rtl/>
        </w:rPr>
        <w:t>)</w:t>
      </w:r>
      <w:r w:rsidR="008E0BE3">
        <w:rPr>
          <w:rFonts w:ascii="Amiri" w:hAnsi="Amiri" w:cs="Amiri"/>
          <w:sz w:val="32"/>
          <w:szCs w:val="32"/>
          <w:rtl/>
        </w:rPr>
        <w:t>،</w:t>
      </w:r>
      <w:r w:rsidRPr="00AD5045">
        <w:rPr>
          <w:rFonts w:ascii="Amiri" w:hAnsi="Amiri" w:cs="Amiri"/>
          <w:sz w:val="32"/>
          <w:szCs w:val="32"/>
          <w:rtl/>
        </w:rPr>
        <w:t xml:space="preserve"> وما أصح حديثه عن ابن لهيعة.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(2/192)</w:t>
      </w:r>
      <w:r w:rsidRPr="00AD5045">
        <w:rPr>
          <w:rFonts w:ascii="Amiri" w:hAnsi="Amiri" w:cs="Amiri"/>
          <w:sz w:val="32"/>
          <w:szCs w:val="32"/>
          <w:rtl/>
        </w:rPr>
        <w:t>.</w:t>
      </w:r>
    </w:p>
    <w:p w14:paraId="5F1BD798" w14:textId="3634DD88" w:rsidR="00711B53" w:rsidRDefault="0067070C" w:rsidP="00053F34">
      <w:pPr>
        <w:jc w:val="lowKashida"/>
        <w:rPr>
          <w:rFonts w:ascii="Amiri" w:hAnsi="Amiri" w:cs="Amiri"/>
          <w:sz w:val="32"/>
          <w:szCs w:val="32"/>
          <w:rtl/>
        </w:rPr>
      </w:pPr>
      <w:r w:rsidRPr="00AD5045">
        <w:rPr>
          <w:rFonts w:ascii="Amiri" w:hAnsi="Amiri" w:cs="Amiri"/>
          <w:sz w:val="32"/>
          <w:szCs w:val="32"/>
          <w:rtl/>
        </w:rPr>
        <w:t xml:space="preserve">وقال أبو يوسف: وسمعت صدقة ذكر عن المقرئ عن ابن لهيعة حديث سهل بن سعد </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أن النبي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أمر رجل</w:t>
      </w:r>
      <w:r w:rsidR="00972A75" w:rsidRPr="00711B53">
        <w:rPr>
          <w:rFonts w:ascii="Amiri" w:hAnsi="Amiri" w:cs="Amiri"/>
          <w:color w:val="00007F"/>
          <w:sz w:val="32"/>
          <w:szCs w:val="32"/>
          <w:rtl/>
        </w:rPr>
        <w:t>ًا</w:t>
      </w:r>
      <w:r w:rsidRPr="00711B53">
        <w:rPr>
          <w:rFonts w:ascii="Amiri" w:hAnsi="Amiri" w:cs="Amiri"/>
          <w:color w:val="00007F"/>
          <w:sz w:val="32"/>
          <w:szCs w:val="32"/>
          <w:rtl/>
        </w:rPr>
        <w:t xml:space="preserve"> دخل يوم الجمعة أن يصلي ركعتين)</w:t>
      </w:r>
      <w:r w:rsidRPr="00AD5045">
        <w:rPr>
          <w:rFonts w:ascii="Amiri" w:hAnsi="Amiri" w:cs="Amiri"/>
          <w:sz w:val="32"/>
          <w:szCs w:val="32"/>
          <w:rtl/>
        </w:rPr>
        <w:t>. قال صدقة: كتبنا حديث ابن لهيعة عن المقرئ من كتابه</w:t>
      </w:r>
      <w:r w:rsidR="008E0BE3">
        <w:rPr>
          <w:rFonts w:ascii="Amiri" w:hAnsi="Amiri" w:cs="Amiri"/>
          <w:sz w:val="32"/>
          <w:szCs w:val="32"/>
          <w:rtl/>
        </w:rPr>
        <w:t>،</w:t>
      </w:r>
      <w:r w:rsidRPr="00AD5045">
        <w:rPr>
          <w:rFonts w:ascii="Amiri" w:hAnsi="Amiri" w:cs="Amiri"/>
          <w:sz w:val="32"/>
          <w:szCs w:val="32"/>
          <w:rtl/>
        </w:rPr>
        <w:t xml:space="preserve"> ورأيته يحمد حديثه وكتابه.</w:t>
      </w:r>
      <w:r w:rsidR="00053F34" w:rsidRPr="00AD5045">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(2/192)</w:t>
      </w:r>
      <w:r w:rsidRPr="00AD5045">
        <w:rPr>
          <w:rFonts w:ascii="Amiri" w:hAnsi="Amiri" w:cs="Amiri"/>
          <w:sz w:val="32"/>
          <w:szCs w:val="32"/>
          <w:rtl/>
        </w:rPr>
        <w:t>.</w:t>
      </w:r>
    </w:p>
    <w:p w14:paraId="65943093" w14:textId="414EFBD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607) عبد الله بن أبي نجيح يسار المكي </w:t>
      </w:r>
      <w:r w:rsidR="00711B53">
        <w:rPr>
          <w:rFonts w:ascii="Amiri" w:hAnsi="Amiri" w:cs="Amiri"/>
          <w:color w:val="00007F"/>
          <w:sz w:val="32"/>
          <w:szCs w:val="32"/>
          <w:rtl/>
        </w:rPr>
        <w:t xml:space="preserve">( </w:t>
      </w:r>
      <w:r w:rsidRPr="00711B53">
        <w:rPr>
          <w:rFonts w:ascii="Amiri" w:hAnsi="Amiri" w:cs="Amiri"/>
          <w:color w:val="00007F"/>
          <w:sz w:val="32"/>
          <w:szCs w:val="32"/>
          <w:rtl/>
        </w:rPr>
        <w:t>أبويسار</w:t>
      </w:r>
      <w:r w:rsidR="00711B53">
        <w:rPr>
          <w:rFonts w:ascii="Amiri" w:hAnsi="Amiri" w:cs="Amiri"/>
          <w:color w:val="00007F"/>
          <w:sz w:val="32"/>
          <w:szCs w:val="32"/>
          <w:rtl/>
        </w:rPr>
        <w:t>)</w:t>
      </w:r>
      <w:r w:rsidRPr="00AD5045">
        <w:rPr>
          <w:rFonts w:ascii="Amiri" w:hAnsi="Amiri" w:cs="Amiri"/>
          <w:sz w:val="32"/>
          <w:szCs w:val="32"/>
          <w:rtl/>
        </w:rPr>
        <w:t xml:space="preserve"> الثقفي مولاهم.</w:t>
      </w:r>
    </w:p>
    <w:p w14:paraId="20360390" w14:textId="0E833E41" w:rsidR="00711B53" w:rsidRDefault="0067070C" w:rsidP="00053F34">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عبد الرحيم قال: قال علي: ابن أبي نجيح معتزلي</w:t>
      </w:r>
      <w:r w:rsidR="008E0BE3">
        <w:rPr>
          <w:rFonts w:ascii="Amiri" w:hAnsi="Amiri" w:cs="Amiri"/>
          <w:sz w:val="32"/>
          <w:szCs w:val="32"/>
          <w:rtl/>
        </w:rPr>
        <w:t>،</w:t>
      </w:r>
      <w:r w:rsidRPr="00AD5045">
        <w:rPr>
          <w:rFonts w:ascii="Amiri" w:hAnsi="Amiri" w:cs="Amiri"/>
          <w:sz w:val="32"/>
          <w:szCs w:val="32"/>
          <w:rtl/>
        </w:rPr>
        <w:t xml:space="preserve"> قال أيوب: أي رجل أفسدوا</w:t>
      </w:r>
      <w:r w:rsidR="008E0BE3">
        <w:rPr>
          <w:rFonts w:ascii="Amiri" w:hAnsi="Amiri" w:cs="Amiri"/>
          <w:sz w:val="32"/>
          <w:szCs w:val="32"/>
          <w:rtl/>
        </w:rPr>
        <w:t>،</w:t>
      </w:r>
      <w:r w:rsidRPr="00AD5045">
        <w:rPr>
          <w:rFonts w:ascii="Amiri" w:hAnsi="Amiri" w:cs="Amiri"/>
          <w:sz w:val="32"/>
          <w:szCs w:val="32"/>
          <w:rtl/>
        </w:rPr>
        <w:t xml:space="preserve"> قال: كان يقول قول</w:t>
      </w:r>
      <w:r w:rsidR="00972A75" w:rsidRPr="00AD5045">
        <w:rPr>
          <w:rFonts w:ascii="Amiri" w:hAnsi="Amiri" w:cs="Amiri"/>
          <w:sz w:val="32"/>
          <w:szCs w:val="32"/>
          <w:rtl/>
        </w:rPr>
        <w:t>ًا</w:t>
      </w:r>
      <w:r w:rsidRPr="00AD5045">
        <w:rPr>
          <w:rFonts w:ascii="Amiri" w:hAnsi="Amiri" w:cs="Amiri"/>
          <w:sz w:val="32"/>
          <w:szCs w:val="32"/>
          <w:rtl/>
        </w:rPr>
        <w:t xml:space="preserve"> خبيث</w:t>
      </w:r>
      <w:r w:rsidR="00972A75" w:rsidRPr="00AD5045">
        <w:rPr>
          <w:rFonts w:ascii="Amiri" w:hAnsi="Amiri" w:cs="Amiri"/>
          <w:sz w:val="32"/>
          <w:szCs w:val="32"/>
          <w:rtl/>
        </w:rPr>
        <w:t>ًا</w:t>
      </w:r>
      <w:r w:rsidRPr="00AD5045">
        <w:rPr>
          <w:rFonts w:ascii="Amiri" w:hAnsi="Amiri" w:cs="Amiri"/>
          <w:sz w:val="32"/>
          <w:szCs w:val="32"/>
          <w:rtl/>
        </w:rPr>
        <w:t xml:space="preserve"> رديئ</w:t>
      </w:r>
      <w:r w:rsidR="00972A75" w:rsidRPr="00AD5045">
        <w:rPr>
          <w:rFonts w:ascii="Amiri" w:hAnsi="Amiri" w:cs="Amiri"/>
          <w:sz w:val="32"/>
          <w:szCs w:val="32"/>
          <w:rtl/>
        </w:rPr>
        <w:t>ًا</w:t>
      </w:r>
      <w:r w:rsidRPr="00AD5045">
        <w:rPr>
          <w:rFonts w:ascii="Amiri" w:hAnsi="Amiri" w:cs="Amiri"/>
          <w:sz w:val="32"/>
          <w:szCs w:val="32"/>
          <w:rtl/>
        </w:rPr>
        <w:t>.</w:t>
      </w:r>
      <w:r w:rsidR="00053F34" w:rsidRPr="00AD5045">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(2/154)</w:t>
      </w:r>
      <w:r w:rsidRPr="00AD5045">
        <w:rPr>
          <w:rFonts w:ascii="Amiri" w:hAnsi="Amiri" w:cs="Amiri"/>
          <w:sz w:val="32"/>
          <w:szCs w:val="32"/>
          <w:rtl/>
        </w:rPr>
        <w:t>.</w:t>
      </w:r>
    </w:p>
    <w:p w14:paraId="78F87850" w14:textId="77777777" w:rsidR="00711B53" w:rsidRDefault="0067070C" w:rsidP="00053F34">
      <w:pPr>
        <w:jc w:val="lowKashida"/>
        <w:rPr>
          <w:rFonts w:ascii="Amiri" w:hAnsi="Amiri" w:cs="Amiri"/>
          <w:sz w:val="32"/>
          <w:szCs w:val="32"/>
          <w:rtl/>
        </w:rPr>
      </w:pPr>
      <w:r w:rsidRPr="00AD5045">
        <w:rPr>
          <w:rFonts w:ascii="Amiri" w:hAnsi="Amiri" w:cs="Amiri"/>
          <w:sz w:val="32"/>
          <w:szCs w:val="32"/>
          <w:rtl/>
        </w:rPr>
        <w:t>وقال أبو يوسف: عبد الله بن أبي نجيح متهم بالقدر.</w:t>
      </w:r>
      <w:r w:rsidR="00053F34" w:rsidRPr="00AD5045">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(2/207)</w:t>
      </w:r>
      <w:r w:rsidRPr="00AD5045">
        <w:rPr>
          <w:rFonts w:ascii="Amiri" w:hAnsi="Amiri" w:cs="Amiri"/>
          <w:sz w:val="32"/>
          <w:szCs w:val="32"/>
          <w:rtl/>
        </w:rPr>
        <w:t>.</w:t>
      </w:r>
    </w:p>
    <w:p w14:paraId="1E24AF7B" w14:textId="7F4D9DB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علي: وأخبرني بشر بن عمر قال: سألت مالك</w:t>
      </w:r>
      <w:r w:rsidR="00972A75" w:rsidRPr="00AD5045">
        <w:rPr>
          <w:rFonts w:ascii="Amiri" w:hAnsi="Amiri" w:cs="Amiri"/>
          <w:sz w:val="32"/>
          <w:szCs w:val="32"/>
          <w:rtl/>
        </w:rPr>
        <w:t>ًا</w:t>
      </w:r>
      <w:r w:rsidRPr="00AD5045">
        <w:rPr>
          <w:rFonts w:ascii="Amiri" w:hAnsi="Amiri" w:cs="Amiri"/>
          <w:sz w:val="32"/>
          <w:szCs w:val="32"/>
          <w:rtl/>
        </w:rPr>
        <w:t xml:space="preserve"> قلت له: فابن أبي نجيح معتزلي؟ قال: نعم</w:t>
      </w:r>
      <w:r w:rsidR="008E0BE3">
        <w:rPr>
          <w:rFonts w:ascii="Amiri" w:hAnsi="Amiri" w:cs="Amiri"/>
          <w:sz w:val="32"/>
          <w:szCs w:val="32"/>
          <w:rtl/>
        </w:rPr>
        <w:t>،</w:t>
      </w:r>
      <w:r w:rsidRPr="00AD5045">
        <w:rPr>
          <w:rFonts w:ascii="Amiri" w:hAnsi="Amiri" w:cs="Amiri"/>
          <w:sz w:val="32"/>
          <w:szCs w:val="32"/>
          <w:rtl/>
        </w:rPr>
        <w:t xml:space="preserve"> قال أيوب: أي رجل أفسدوا</w:t>
      </w:r>
      <w:r w:rsidR="008E0BE3">
        <w:rPr>
          <w:rFonts w:ascii="Amiri" w:hAnsi="Amiri" w:cs="Amiri"/>
          <w:sz w:val="32"/>
          <w:szCs w:val="32"/>
          <w:rtl/>
        </w:rPr>
        <w:t>،</w:t>
      </w:r>
      <w:r w:rsidRPr="00AD5045">
        <w:rPr>
          <w:rFonts w:ascii="Amiri" w:hAnsi="Amiri" w:cs="Amiri"/>
          <w:sz w:val="32"/>
          <w:szCs w:val="32"/>
          <w:rtl/>
        </w:rPr>
        <w:t xml:space="preserve"> قال: وكان يقول:قول</w:t>
      </w:r>
      <w:r w:rsidR="00972A75" w:rsidRPr="00AD5045">
        <w:rPr>
          <w:rFonts w:ascii="Amiri" w:hAnsi="Amiri" w:cs="Amiri"/>
          <w:sz w:val="32"/>
          <w:szCs w:val="32"/>
          <w:rtl/>
        </w:rPr>
        <w:t>ًا</w:t>
      </w:r>
      <w:r w:rsidRPr="00AD5045">
        <w:rPr>
          <w:rFonts w:ascii="Amiri" w:hAnsi="Amiri" w:cs="Amiri"/>
          <w:sz w:val="32"/>
          <w:szCs w:val="32"/>
          <w:rtl/>
        </w:rPr>
        <w:t xml:space="preserve"> خبيث</w:t>
      </w:r>
      <w:r w:rsidR="00972A75" w:rsidRPr="00AD5045">
        <w:rPr>
          <w:rFonts w:ascii="Amiri" w:hAnsi="Amiri" w:cs="Amiri"/>
          <w:sz w:val="32"/>
          <w:szCs w:val="32"/>
          <w:rtl/>
        </w:rPr>
        <w:t>ًا</w:t>
      </w:r>
      <w:r w:rsidRPr="00AD5045">
        <w:rPr>
          <w:rFonts w:ascii="Amiri" w:hAnsi="Amiri" w:cs="Amiri"/>
          <w:sz w:val="32"/>
          <w:szCs w:val="32"/>
          <w:rtl/>
        </w:rPr>
        <w:t xml:space="preserve"> رديئ</w:t>
      </w:r>
      <w:r w:rsidR="00972A75" w:rsidRPr="00AD5045">
        <w:rPr>
          <w:rFonts w:ascii="Amiri" w:hAnsi="Amiri" w:cs="Amiri"/>
          <w:sz w:val="32"/>
          <w:szCs w:val="32"/>
          <w:rtl/>
        </w:rPr>
        <w:t>ًا</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78"/>
      </w:r>
      <w:r w:rsidRPr="00711B53">
        <w:rPr>
          <w:rFonts w:ascii="Amiri" w:hAnsi="Amiri" w:cs="Amiri"/>
          <w:color w:val="00007F"/>
          <w:sz w:val="32"/>
          <w:szCs w:val="32"/>
          <w:vertAlign w:val="superscript"/>
          <w:rtl/>
        </w:rPr>
        <w:t>)</w:t>
      </w:r>
      <w:r w:rsidR="00053F34" w:rsidRPr="00AD5045">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(3/33)</w:t>
      </w:r>
      <w:r w:rsidRPr="00AD5045">
        <w:rPr>
          <w:rFonts w:ascii="Amiri" w:hAnsi="Amiri" w:cs="Amiri"/>
          <w:sz w:val="32"/>
          <w:szCs w:val="32"/>
          <w:rtl/>
        </w:rPr>
        <w:t xml:space="preserve">. </w:t>
      </w:r>
    </w:p>
    <w:p w14:paraId="6979890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608) عبد الأعلى بن عامر الثعلبي الكوفي.</w:t>
      </w:r>
    </w:p>
    <w:p w14:paraId="25F0A1DD" w14:textId="61A293A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وعبد الأعلى بن عامر الثعلبي عن ابن الحنفية يضعّف</w:t>
      </w:r>
      <w:r w:rsidR="008E0BE3">
        <w:rPr>
          <w:rFonts w:ascii="Amiri" w:hAnsi="Amiri" w:cs="Amiri"/>
          <w:sz w:val="32"/>
          <w:szCs w:val="32"/>
          <w:rtl/>
        </w:rPr>
        <w:t>،</w:t>
      </w:r>
      <w:r w:rsidRPr="00AD5045">
        <w:rPr>
          <w:rFonts w:ascii="Amiri" w:hAnsi="Amiri" w:cs="Amiri"/>
          <w:sz w:val="32"/>
          <w:szCs w:val="32"/>
          <w:rtl/>
        </w:rPr>
        <w:t xml:space="preserve"> يقولون: إنما هو صحيفة</w:t>
      </w:r>
      <w:r w:rsidR="00972A75" w:rsidRPr="00AD5045">
        <w:rPr>
          <w:rFonts w:ascii="Amiri" w:hAnsi="Amiri" w:cs="Amiri"/>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(3/65)</w:t>
      </w:r>
      <w:r w:rsidRPr="00AD5045">
        <w:rPr>
          <w:rFonts w:ascii="Amiri" w:hAnsi="Amiri" w:cs="Amiri"/>
          <w:sz w:val="32"/>
          <w:szCs w:val="32"/>
          <w:rtl/>
        </w:rPr>
        <w:t>.</w:t>
      </w:r>
    </w:p>
    <w:p w14:paraId="59CE076C" w14:textId="167CE2B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نعيم قال حدثنا سفيان عن عبد الأعلى بن عامر</w:t>
      </w:r>
      <w:r w:rsidR="008E0BE3">
        <w:rPr>
          <w:rFonts w:ascii="Amiri" w:hAnsi="Amiri" w:cs="Amiri"/>
          <w:sz w:val="32"/>
          <w:szCs w:val="32"/>
          <w:rtl/>
        </w:rPr>
        <w:t>،</w:t>
      </w:r>
      <w:r w:rsidRPr="00AD5045">
        <w:rPr>
          <w:rFonts w:ascii="Amiri" w:hAnsi="Amiri" w:cs="Amiri"/>
          <w:sz w:val="32"/>
          <w:szCs w:val="32"/>
          <w:rtl/>
        </w:rPr>
        <w:t xml:space="preserve"> وهو شيخ نبيل وفي حديثه لين وهو ثقة كوفي.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7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(3/94)</w:t>
      </w:r>
      <w:r w:rsidRPr="00AD5045">
        <w:rPr>
          <w:rFonts w:ascii="Amiri" w:hAnsi="Amiri" w:cs="Amiri"/>
          <w:sz w:val="32"/>
          <w:szCs w:val="32"/>
          <w:rtl/>
        </w:rPr>
        <w:t>.</w:t>
      </w:r>
    </w:p>
    <w:p w14:paraId="1BBAE4B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609) عبدالأعلى بن عبدالله بن أبي فروة المدني مولى آل عثمان</w:t>
      </w:r>
      <w:r w:rsidRPr="00711B53">
        <w:rPr>
          <w:rFonts w:ascii="Amiri" w:hAnsi="Amiri" w:cs="Amiri"/>
          <w:color w:val="00007F"/>
          <w:sz w:val="32"/>
          <w:szCs w:val="32"/>
          <w:rtl/>
        </w:rPr>
        <w:t>(أبومحمد)</w:t>
      </w:r>
    </w:p>
    <w:p w14:paraId="7C2AC761" w14:textId="2F0D112B"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وآل أبي فروة كل من حُدِّث عنه ثقة إلا إسحاق بن أبي فروة لا يكتب حديثه.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3/55)</w:t>
      </w:r>
      <w:r w:rsidRPr="00AD5045">
        <w:rPr>
          <w:rFonts w:ascii="Amiri" w:hAnsi="Amiri" w:cs="Amiri"/>
          <w:sz w:val="32"/>
          <w:szCs w:val="32"/>
          <w:rtl/>
        </w:rPr>
        <w:t>.</w:t>
      </w:r>
    </w:p>
    <w:p w14:paraId="13FBDB90" w14:textId="7446BC6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 عبد الله وعبد الحكيم وعبد الأعلى بنو أبي فروة</w:t>
      </w:r>
      <w:r w:rsidR="008E0BE3">
        <w:rPr>
          <w:rFonts w:ascii="Amiri" w:hAnsi="Amiri" w:cs="Amiri"/>
          <w:sz w:val="32"/>
          <w:szCs w:val="32"/>
          <w:rtl/>
        </w:rPr>
        <w:t>،</w:t>
      </w:r>
      <w:r w:rsidRPr="00AD5045">
        <w:rPr>
          <w:rFonts w:ascii="Amiri" w:hAnsi="Amiri" w:cs="Amiri"/>
          <w:sz w:val="32"/>
          <w:szCs w:val="32"/>
          <w:rtl/>
        </w:rPr>
        <w:t xml:space="preserve"> ثقات.</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(3/55)</w:t>
      </w:r>
      <w:r w:rsidRPr="00AD5045">
        <w:rPr>
          <w:rFonts w:ascii="Amiri" w:hAnsi="Amiri" w:cs="Amiri"/>
          <w:sz w:val="32"/>
          <w:szCs w:val="32"/>
          <w:rtl/>
        </w:rPr>
        <w:t>.</w:t>
      </w:r>
    </w:p>
    <w:p w14:paraId="1406F00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610) عبد الأعلى بن عبد الأعلى البصري السامي </w:t>
      </w:r>
      <w:r w:rsidRPr="00711B53">
        <w:rPr>
          <w:rFonts w:ascii="Amiri" w:hAnsi="Amiri" w:cs="Amiri"/>
          <w:color w:val="00007F"/>
          <w:sz w:val="32"/>
          <w:szCs w:val="32"/>
          <w:rtl/>
        </w:rPr>
        <w:t>(أبومحمد)</w:t>
      </w:r>
      <w:r w:rsidRPr="00AD5045">
        <w:rPr>
          <w:rFonts w:ascii="Amiri" w:hAnsi="Amiri" w:cs="Amiri"/>
          <w:sz w:val="32"/>
          <w:szCs w:val="32"/>
          <w:rtl/>
        </w:rPr>
        <w:t xml:space="preserve"> وكان يغضب إذا قيل له </w:t>
      </w:r>
      <w:r w:rsidRPr="00711B53">
        <w:rPr>
          <w:rFonts w:ascii="Amiri" w:hAnsi="Amiri" w:cs="Amiri"/>
          <w:color w:val="00007F"/>
          <w:sz w:val="32"/>
          <w:szCs w:val="32"/>
          <w:rtl/>
        </w:rPr>
        <w:t>(أبوهمام)</w:t>
      </w:r>
      <w:r w:rsidRPr="00AD5045">
        <w:rPr>
          <w:rFonts w:ascii="Amiri" w:hAnsi="Amiri" w:cs="Amiri"/>
          <w:sz w:val="32"/>
          <w:szCs w:val="32"/>
          <w:rtl/>
        </w:rPr>
        <w:t>.</w:t>
      </w:r>
    </w:p>
    <w:p w14:paraId="4FC77574" w14:textId="7579723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بشر بكر بن خلف وابن المثنى قالا: حدثنا عبد الأعلى بن عبد الأعلى السامي أبو همام</w:t>
      </w:r>
      <w:r w:rsidR="008E0BE3">
        <w:rPr>
          <w:rFonts w:ascii="Amiri" w:hAnsi="Amiri" w:cs="Amiri"/>
          <w:sz w:val="32"/>
          <w:szCs w:val="32"/>
          <w:rtl/>
        </w:rPr>
        <w:t>،</w:t>
      </w:r>
      <w:r w:rsidRPr="00AD5045">
        <w:rPr>
          <w:rFonts w:ascii="Amiri" w:hAnsi="Amiri" w:cs="Amiri"/>
          <w:sz w:val="32"/>
          <w:szCs w:val="32"/>
          <w:rtl/>
        </w:rPr>
        <w:t xml:space="preserve"> وهو ثقة.</w:t>
      </w:r>
      <w:r w:rsidR="00711B53">
        <w:rPr>
          <w:rFonts w:ascii="Amiri" w:hAnsi="Amiri" w:cs="Amiri"/>
          <w:sz w:val="32"/>
          <w:szCs w:val="32"/>
          <w:rtl/>
        </w:rPr>
        <w:t xml:space="preserve"> </w:t>
      </w:r>
      <w:r w:rsidRPr="00AD5045">
        <w:rPr>
          <w:rFonts w:ascii="Amiri" w:hAnsi="Amiri" w:cs="Amiri"/>
          <w:sz w:val="32"/>
          <w:szCs w:val="32"/>
          <w:rtl/>
        </w:rPr>
        <w:t xml:space="preserve">المعرفة و التاريخ </w:t>
      </w:r>
      <w:r w:rsidRPr="00711B53">
        <w:rPr>
          <w:rFonts w:ascii="Amiri" w:hAnsi="Amiri" w:cs="Amiri"/>
          <w:color w:val="00007F"/>
          <w:sz w:val="32"/>
          <w:szCs w:val="32"/>
          <w:rtl/>
        </w:rPr>
        <w:t>(2/119)</w:t>
      </w:r>
      <w:r w:rsidRPr="00AD5045">
        <w:rPr>
          <w:rFonts w:ascii="Amiri" w:hAnsi="Amiri" w:cs="Amiri"/>
          <w:sz w:val="32"/>
          <w:szCs w:val="32"/>
          <w:rtl/>
        </w:rPr>
        <w:t>.</w:t>
      </w:r>
    </w:p>
    <w:p w14:paraId="2239575E" w14:textId="04956DB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علي بن المديني: وأخبرني عبد الأعلى قال: رأيت أيوب يبلّغ معمر</w:t>
      </w:r>
      <w:r w:rsidR="00972A75" w:rsidRPr="00AD5045">
        <w:rPr>
          <w:rFonts w:ascii="Amiri" w:hAnsi="Amiri" w:cs="Amiri"/>
          <w:sz w:val="32"/>
          <w:szCs w:val="32"/>
          <w:rtl/>
        </w:rPr>
        <w:t>ًا</w:t>
      </w:r>
      <w:r w:rsidRPr="00AD5045">
        <w:rPr>
          <w:rFonts w:ascii="Amiri" w:hAnsi="Amiri" w:cs="Amiri"/>
          <w:sz w:val="32"/>
          <w:szCs w:val="32"/>
          <w:rtl/>
        </w:rPr>
        <w:t xml:space="preserve"> إلى العراق</w:t>
      </w:r>
      <w:r w:rsidR="008E0BE3">
        <w:rPr>
          <w:rFonts w:ascii="Amiri" w:hAnsi="Amiri" w:cs="Amiri"/>
          <w:sz w:val="32"/>
          <w:szCs w:val="32"/>
          <w:rtl/>
        </w:rPr>
        <w:t>،</w:t>
      </w:r>
      <w:r w:rsidRPr="00AD5045">
        <w:rPr>
          <w:rFonts w:ascii="Amiri" w:hAnsi="Amiri" w:cs="Amiri"/>
          <w:sz w:val="32"/>
          <w:szCs w:val="32"/>
          <w:rtl/>
        </w:rPr>
        <w:t xml:space="preserve"> فقلت لعبد الأعلى: فما منعك من أيوب؟ قال: كنا نسمع من حوشب</w:t>
      </w:r>
      <w:r w:rsidR="008E0BE3">
        <w:rPr>
          <w:rFonts w:ascii="Amiri" w:hAnsi="Amiri" w:cs="Amiri"/>
          <w:sz w:val="32"/>
          <w:szCs w:val="32"/>
          <w:rtl/>
        </w:rPr>
        <w:t>،</w:t>
      </w:r>
      <w:r w:rsidRPr="00AD5045">
        <w:rPr>
          <w:rFonts w:ascii="Amiri" w:hAnsi="Amiri" w:cs="Amiri"/>
          <w:sz w:val="32"/>
          <w:szCs w:val="32"/>
          <w:rtl/>
        </w:rPr>
        <w:t xml:space="preserve"> وكان يتصوّف وكانوا يقولون: في منزل أيوب الضبع</w:t>
      </w:r>
      <w:r w:rsidR="008E0BE3">
        <w:rPr>
          <w:rFonts w:ascii="Amiri" w:hAnsi="Amiri" w:cs="Amiri"/>
          <w:sz w:val="32"/>
          <w:szCs w:val="32"/>
          <w:rtl/>
        </w:rPr>
        <w:t>،</w:t>
      </w:r>
      <w:r w:rsidRPr="00AD5045">
        <w:rPr>
          <w:rFonts w:ascii="Amiri" w:hAnsi="Amiri" w:cs="Amiri"/>
          <w:sz w:val="32"/>
          <w:szCs w:val="32"/>
          <w:rtl/>
        </w:rPr>
        <w:t xml:space="preserve"> فتركناه</w:t>
      </w:r>
      <w:r w:rsidR="008E0BE3">
        <w:rPr>
          <w:rFonts w:ascii="Amiri" w:hAnsi="Amiri" w:cs="Amiri"/>
          <w:sz w:val="32"/>
          <w:szCs w:val="32"/>
          <w:rtl/>
        </w:rPr>
        <w:t>،</w:t>
      </w:r>
      <w:r w:rsidRPr="00AD5045">
        <w:rPr>
          <w:rFonts w:ascii="Amiri" w:hAnsi="Amiri" w:cs="Amiri"/>
          <w:sz w:val="32"/>
          <w:szCs w:val="32"/>
          <w:rtl/>
        </w:rPr>
        <w:t xml:space="preserve"> ثم ندمنا بعد.</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(2/240)</w:t>
      </w:r>
      <w:r w:rsidRPr="00AD5045">
        <w:rPr>
          <w:rFonts w:ascii="Amiri" w:hAnsi="Amiri" w:cs="Amiri"/>
          <w:sz w:val="32"/>
          <w:szCs w:val="32"/>
          <w:rtl/>
        </w:rPr>
        <w:t>.</w:t>
      </w:r>
    </w:p>
    <w:p w14:paraId="0B7779FB"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611) عبد الجبار بن العباس الشبامي نزل الكوفة.</w:t>
      </w:r>
    </w:p>
    <w:p w14:paraId="71534BD9" w14:textId="2015405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حدثنا عبد الجبار بن عباس الهمداني </w:t>
      </w:r>
      <w:r w:rsidR="008E0BE3">
        <w:rPr>
          <w:rFonts w:ascii="Amiri" w:hAnsi="Amiri" w:cs="Amiri"/>
          <w:sz w:val="32"/>
          <w:szCs w:val="32"/>
          <w:rtl/>
        </w:rPr>
        <w:t>،</w:t>
      </w:r>
      <w:r w:rsidRPr="00AD5045">
        <w:rPr>
          <w:rFonts w:ascii="Amiri" w:hAnsi="Amiri" w:cs="Amiri"/>
          <w:sz w:val="32"/>
          <w:szCs w:val="32"/>
          <w:rtl/>
        </w:rPr>
        <w:t xml:space="preserve"> ثقة كوفي.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(3/121)</w:t>
      </w:r>
      <w:r w:rsidRPr="00AD5045">
        <w:rPr>
          <w:rFonts w:ascii="Amiri" w:hAnsi="Amiri" w:cs="Amiri"/>
          <w:sz w:val="32"/>
          <w:szCs w:val="32"/>
          <w:rtl/>
        </w:rPr>
        <w:t>.</w:t>
      </w:r>
    </w:p>
    <w:p w14:paraId="273D6B7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612) عبد الجبار بن عمر الأيلي الأموي مولاهم.</w:t>
      </w:r>
    </w:p>
    <w:p w14:paraId="75EFE73B" w14:textId="65BE963F"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00711B53">
        <w:rPr>
          <w:rFonts w:ascii="Amiri" w:hAnsi="Amiri" w:cs="Amiri"/>
          <w:color w:val="00007F"/>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(3/44)</w:t>
      </w:r>
      <w:r w:rsidRPr="00AD5045">
        <w:rPr>
          <w:rFonts w:ascii="Amiri" w:hAnsi="Amiri" w:cs="Amiri"/>
          <w:sz w:val="32"/>
          <w:szCs w:val="32"/>
          <w:rtl/>
        </w:rPr>
        <w:t>.</w:t>
      </w:r>
    </w:p>
    <w:p w14:paraId="3D4AD6F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613) عبد الجبار بن وائل بن حُجر.</w:t>
      </w:r>
    </w:p>
    <w:p w14:paraId="002805FE" w14:textId="6B7F844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بكر قال حدثنا سفيان قال: أتاني رقبة بن مسقلة في شيء</w:t>
      </w:r>
      <w:r w:rsidR="008E0BE3">
        <w:rPr>
          <w:rFonts w:ascii="Amiri" w:hAnsi="Amiri" w:cs="Amiri"/>
          <w:sz w:val="32"/>
          <w:szCs w:val="32"/>
          <w:rtl/>
        </w:rPr>
        <w:t>،</w:t>
      </w:r>
      <w:r w:rsidRPr="00AD5045">
        <w:rPr>
          <w:rFonts w:ascii="Amiri" w:hAnsi="Amiri" w:cs="Amiri"/>
          <w:sz w:val="32"/>
          <w:szCs w:val="32"/>
          <w:rtl/>
        </w:rPr>
        <w:t xml:space="preserve"> وكان طريقه إذا أراد محمد بن سوقة علينا</w:t>
      </w:r>
      <w:r w:rsidR="008E0BE3">
        <w:rPr>
          <w:rFonts w:ascii="Amiri" w:hAnsi="Amiri" w:cs="Amiri"/>
          <w:sz w:val="32"/>
          <w:szCs w:val="32"/>
          <w:rtl/>
        </w:rPr>
        <w:t>،</w:t>
      </w:r>
      <w:r w:rsidRPr="00AD5045">
        <w:rPr>
          <w:rFonts w:ascii="Amiri" w:hAnsi="Amiri" w:cs="Amiri"/>
          <w:sz w:val="32"/>
          <w:szCs w:val="32"/>
          <w:rtl/>
        </w:rPr>
        <w:t xml:space="preserve"> فقال لي: اذهب بنا إلى محمد بن سوقة</w:t>
      </w:r>
      <w:r w:rsidR="008E0BE3">
        <w:rPr>
          <w:rFonts w:ascii="Amiri" w:hAnsi="Amiri" w:cs="Amiri"/>
          <w:sz w:val="32"/>
          <w:szCs w:val="32"/>
          <w:rtl/>
        </w:rPr>
        <w:t>،</w:t>
      </w:r>
      <w:r w:rsidRPr="00AD5045">
        <w:rPr>
          <w:rFonts w:ascii="Amiri" w:hAnsi="Amiri" w:cs="Amiri"/>
          <w:sz w:val="32"/>
          <w:szCs w:val="32"/>
          <w:rtl/>
        </w:rPr>
        <w:t xml:space="preserve"> فإني سمعت طلحة بن مصرّف يقول: [بالكوفة رجلان يزاران محمد بن سوقة وعبد الجبار بن وائل]</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80"/>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(2/676)</w:t>
      </w:r>
      <w:r w:rsidRPr="00AD5045">
        <w:rPr>
          <w:rFonts w:ascii="Amiri" w:hAnsi="Amiri" w:cs="Amiri"/>
          <w:sz w:val="32"/>
          <w:szCs w:val="32"/>
          <w:rtl/>
        </w:rPr>
        <w:t>.</w:t>
      </w:r>
    </w:p>
    <w:p w14:paraId="090415BD" w14:textId="0A231D4F" w:rsidR="00711B53" w:rsidRDefault="0067070C" w:rsidP="0067070C">
      <w:pPr>
        <w:jc w:val="lowKashida"/>
        <w:rPr>
          <w:rFonts w:ascii="Amiri" w:hAnsi="Amiri" w:cs="Amiri"/>
          <w:sz w:val="32"/>
          <w:szCs w:val="32"/>
          <w:rtl/>
        </w:rPr>
      </w:pPr>
      <w:r w:rsidRPr="00AD5045">
        <w:rPr>
          <w:rFonts w:ascii="Amiri" w:hAnsi="Amiri" w:cs="Amiri"/>
          <w:sz w:val="32"/>
          <w:szCs w:val="32"/>
          <w:rtl/>
        </w:rPr>
        <w:t>613) عبد الجبار بن الورد المخزومي مولاهم مكي لقبه جبير</w:t>
      </w:r>
      <w:r w:rsidRPr="00711B53">
        <w:rPr>
          <w:rFonts w:ascii="Amiri" w:hAnsi="Amiri" w:cs="Amiri"/>
          <w:color w:val="00007F"/>
          <w:sz w:val="32"/>
          <w:szCs w:val="32"/>
          <w:rtl/>
        </w:rPr>
        <w:t>(أبوهشام)</w:t>
      </w:r>
      <w:r w:rsidRPr="00AD5045">
        <w:rPr>
          <w:rFonts w:ascii="Amiri" w:hAnsi="Amiri" w:cs="Amiri"/>
          <w:sz w:val="32"/>
          <w:szCs w:val="32"/>
          <w:rtl/>
        </w:rPr>
        <w:t>.</w:t>
      </w:r>
    </w:p>
    <w:p w14:paraId="543C283F" w14:textId="6DA08A2D"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وهيب بن الورد وعبد الجبار بن الورد مكيان ثقتان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8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(1/434)</w:t>
      </w:r>
      <w:r w:rsidRPr="00AD5045">
        <w:rPr>
          <w:rFonts w:ascii="Amiri" w:hAnsi="Amiri" w:cs="Amiri"/>
          <w:sz w:val="32"/>
          <w:szCs w:val="32"/>
          <w:rtl/>
        </w:rPr>
        <w:t>.</w:t>
      </w:r>
    </w:p>
    <w:p w14:paraId="268AF50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614) عبد الحكيم بن عبد الله بن أبي فروة المدني.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782"/>
        <w:sym w:font="Symbol" w:char="F02A"/>
      </w:r>
      <w:r w:rsidRPr="00711B53">
        <w:rPr>
          <w:rFonts w:ascii="Amiri" w:hAnsi="Amiri" w:cs="Amiri"/>
          <w:color w:val="00007F"/>
          <w:sz w:val="32"/>
          <w:szCs w:val="32"/>
          <w:vertAlign w:val="superscript"/>
          <w:rtl/>
        </w:rPr>
        <w:t>)</w:t>
      </w:r>
    </w:p>
    <w:p w14:paraId="2ECFB2F8" w14:textId="46652DC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وآل أبي فروة كل من حُدِّث عنه ثقة إلا إسحاق بن أبي فروة لا يكتب حديثه.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3/55)</w:t>
      </w:r>
      <w:r w:rsidRPr="00AD5045">
        <w:rPr>
          <w:rFonts w:ascii="Amiri" w:hAnsi="Amiri" w:cs="Amiri"/>
          <w:sz w:val="32"/>
          <w:szCs w:val="32"/>
          <w:rtl/>
        </w:rPr>
        <w:t>.</w:t>
      </w:r>
    </w:p>
    <w:p w14:paraId="49D82EB5" w14:textId="2259701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عبد الله وعبد الحكيم وعبد الأعلى بنو أبي فروة</w:t>
      </w:r>
      <w:r w:rsidR="008E0BE3">
        <w:rPr>
          <w:rFonts w:ascii="Amiri" w:hAnsi="Amiri" w:cs="Amiri"/>
          <w:sz w:val="32"/>
          <w:szCs w:val="32"/>
          <w:rtl/>
        </w:rPr>
        <w:t>،</w:t>
      </w:r>
      <w:r w:rsidRPr="00AD5045">
        <w:rPr>
          <w:rFonts w:ascii="Amiri" w:hAnsi="Amiri" w:cs="Amiri"/>
          <w:sz w:val="32"/>
          <w:szCs w:val="32"/>
          <w:rtl/>
        </w:rPr>
        <w:t xml:space="preserve"> ثقات.</w:t>
      </w:r>
      <w:r w:rsidR="00711B53">
        <w:rPr>
          <w:rFonts w:ascii="Amiri" w:hAnsi="Amiri" w:cs="Amiri"/>
          <w:sz w:val="32"/>
          <w:szCs w:val="32"/>
          <w:rtl/>
        </w:rPr>
        <w:t xml:space="preserve"> </w:t>
      </w:r>
      <w:r w:rsidRPr="00AD5045">
        <w:rPr>
          <w:rFonts w:ascii="Amiri" w:hAnsi="Amiri" w:cs="Amiri"/>
          <w:sz w:val="32"/>
          <w:szCs w:val="32"/>
          <w:rtl/>
        </w:rPr>
        <w:t>المعرفةوالتاريخ</w:t>
      </w:r>
      <w:r w:rsidR="00711B53">
        <w:rPr>
          <w:rFonts w:ascii="Amiri" w:hAnsi="Amiri" w:cs="Amiri"/>
          <w:color w:val="00007F"/>
          <w:sz w:val="32"/>
          <w:szCs w:val="32"/>
          <w:rtl/>
        </w:rPr>
        <w:t xml:space="preserve">( </w:t>
      </w:r>
      <w:r w:rsidRPr="00711B53">
        <w:rPr>
          <w:rFonts w:ascii="Amiri" w:hAnsi="Amiri" w:cs="Amiri"/>
          <w:color w:val="00007F"/>
          <w:sz w:val="32"/>
          <w:szCs w:val="32"/>
          <w:rtl/>
        </w:rPr>
        <w:t>3/55)</w:t>
      </w:r>
      <w:r w:rsidRPr="00AD5045">
        <w:rPr>
          <w:rFonts w:ascii="Amiri" w:hAnsi="Amiri" w:cs="Amiri"/>
          <w:sz w:val="32"/>
          <w:szCs w:val="32"/>
          <w:rtl/>
        </w:rPr>
        <w:t>.</w:t>
      </w:r>
    </w:p>
    <w:p w14:paraId="515F08B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615) عبد الحميد بن جعفر بن عبد الله بن الحكم بن رافع الأنصاري.</w:t>
      </w:r>
    </w:p>
    <w:p w14:paraId="7650A0B8" w14:textId="51D35FF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الفضل بن زياد قال: سئل أبو عبد الله: عن عبد الحميد بن جعفر؟ فقال:قال يحيى: كان سفيان يضعّف عبد الحميد بن جعفر</w:t>
      </w:r>
      <w:r w:rsidR="008E0BE3">
        <w:rPr>
          <w:rFonts w:ascii="Amiri" w:hAnsi="Amiri" w:cs="Amiri"/>
          <w:sz w:val="32"/>
          <w:szCs w:val="32"/>
          <w:rtl/>
        </w:rPr>
        <w:t>،</w:t>
      </w:r>
      <w:r w:rsidRPr="00AD5045">
        <w:rPr>
          <w:rFonts w:ascii="Amiri" w:hAnsi="Amiri" w:cs="Amiri"/>
          <w:sz w:val="32"/>
          <w:szCs w:val="32"/>
          <w:rtl/>
        </w:rPr>
        <w:t xml:space="preserve"> وما لعبد الحميد ما أقرب حديثه ليس به بأس.</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(1/427)</w:t>
      </w:r>
      <w:r w:rsidRPr="00AD5045">
        <w:rPr>
          <w:rFonts w:ascii="Amiri" w:hAnsi="Amiri" w:cs="Amiri"/>
          <w:sz w:val="32"/>
          <w:szCs w:val="32"/>
          <w:rtl/>
        </w:rPr>
        <w:t>.</w:t>
      </w:r>
    </w:p>
    <w:p w14:paraId="481D3B5A" w14:textId="36BEC1A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عاصم عن عبد الحميد بن جعفر</w:t>
      </w:r>
      <w:r w:rsidR="008E0BE3">
        <w:rPr>
          <w:rFonts w:ascii="Amiri" w:hAnsi="Amiri" w:cs="Amiri"/>
          <w:sz w:val="32"/>
          <w:szCs w:val="32"/>
          <w:rtl/>
        </w:rPr>
        <w:t>،</w:t>
      </w:r>
      <w:r w:rsidRPr="00AD5045">
        <w:rPr>
          <w:rFonts w:ascii="Amiri" w:hAnsi="Amiri" w:cs="Amiri"/>
          <w:sz w:val="32"/>
          <w:szCs w:val="32"/>
          <w:rtl/>
        </w:rPr>
        <w:t xml:space="preserve"> مدني أنصاري ثقة</w:t>
      </w:r>
      <w:r w:rsidR="008E0BE3">
        <w:rPr>
          <w:rFonts w:ascii="Amiri" w:hAnsi="Amiri" w:cs="Amiri"/>
          <w:sz w:val="32"/>
          <w:szCs w:val="32"/>
          <w:rtl/>
        </w:rPr>
        <w:t>،</w:t>
      </w:r>
      <w:r w:rsidRPr="00AD5045">
        <w:rPr>
          <w:rFonts w:ascii="Amiri" w:hAnsi="Amiri" w:cs="Amiri"/>
          <w:sz w:val="32"/>
          <w:szCs w:val="32"/>
          <w:rtl/>
        </w:rPr>
        <w:t xml:space="preserve"> وإن تكلّم فيه سفيان فهو ثقة حسن الحديث.</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2/458)</w:t>
      </w:r>
      <w:r w:rsidRPr="00AD5045">
        <w:rPr>
          <w:rFonts w:ascii="Amiri" w:hAnsi="Amiri" w:cs="Amiri"/>
          <w:sz w:val="32"/>
          <w:szCs w:val="32"/>
          <w:rtl/>
        </w:rPr>
        <w:t>.</w:t>
      </w:r>
    </w:p>
    <w:p w14:paraId="12F0A1DA"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616) عبد الحميد بن رافع الحجازي الكوفي.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783"/>
        <w:sym w:font="Symbol" w:char="F02A"/>
      </w:r>
      <w:r w:rsidRPr="00711B53">
        <w:rPr>
          <w:rFonts w:ascii="Amiri" w:hAnsi="Amiri" w:cs="Amiri"/>
          <w:color w:val="00007F"/>
          <w:sz w:val="32"/>
          <w:szCs w:val="32"/>
          <w:vertAlign w:val="superscript"/>
          <w:rtl/>
        </w:rPr>
        <w:sym w:font="Symbol" w:char="F02A"/>
      </w:r>
      <w:r w:rsidRPr="00711B53">
        <w:rPr>
          <w:rFonts w:ascii="Amiri" w:hAnsi="Amiri" w:cs="Amiri"/>
          <w:color w:val="00007F"/>
          <w:sz w:val="32"/>
          <w:szCs w:val="32"/>
          <w:vertAlign w:val="superscript"/>
          <w:rtl/>
        </w:rPr>
        <w:t>)</w:t>
      </w:r>
    </w:p>
    <w:p w14:paraId="5DDC6A93" w14:textId="5A36623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محمد بن بشار قال: حدثنا عبد الرحمن بن مهدي عن سفيان عن عبد الحميد بن رافع</w:t>
      </w:r>
      <w:r w:rsidR="008E0BE3">
        <w:rPr>
          <w:rFonts w:ascii="Amiri" w:hAnsi="Amiri" w:cs="Amiri"/>
          <w:sz w:val="32"/>
          <w:szCs w:val="32"/>
          <w:rtl/>
        </w:rPr>
        <w:t>،</w:t>
      </w:r>
      <w:r w:rsidRPr="00AD5045">
        <w:rPr>
          <w:rFonts w:ascii="Amiri" w:hAnsi="Amiri" w:cs="Amiri"/>
          <w:sz w:val="32"/>
          <w:szCs w:val="32"/>
          <w:rtl/>
        </w:rPr>
        <w:t xml:space="preserve"> كوفي لا بأس به.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3/113)</w:t>
      </w:r>
      <w:r w:rsidRPr="00AD5045">
        <w:rPr>
          <w:rFonts w:ascii="Amiri" w:hAnsi="Amiri" w:cs="Amiri"/>
          <w:sz w:val="32"/>
          <w:szCs w:val="32"/>
          <w:rtl/>
        </w:rPr>
        <w:t>.</w:t>
      </w:r>
    </w:p>
    <w:p w14:paraId="27E622C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617) عبد الحميد بن سليمان الخزاعي الضرير</w:t>
      </w:r>
      <w:r w:rsidRPr="00711B53">
        <w:rPr>
          <w:rFonts w:ascii="Amiri" w:hAnsi="Amiri" w:cs="Amiri"/>
          <w:color w:val="00007F"/>
          <w:sz w:val="32"/>
          <w:szCs w:val="32"/>
          <w:rtl/>
        </w:rPr>
        <w:t>(أبوعمر)</w:t>
      </w:r>
      <w:r w:rsidRPr="00AD5045">
        <w:rPr>
          <w:rFonts w:ascii="Amiri" w:hAnsi="Amiri" w:cs="Amiri"/>
          <w:sz w:val="32"/>
          <w:szCs w:val="32"/>
          <w:rtl/>
        </w:rPr>
        <w:t>المدني نزيل بغداد.</w:t>
      </w:r>
    </w:p>
    <w:p w14:paraId="5E65456E" w14:textId="13E7273D"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00711B53">
        <w:rPr>
          <w:rFonts w:ascii="Amiri" w:hAnsi="Amiri" w:cs="Amiri"/>
          <w:color w:val="00007F"/>
          <w:sz w:val="32"/>
          <w:szCs w:val="32"/>
          <w:rtl/>
        </w:rPr>
        <w:t>)</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8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3/43ـ 44)</w:t>
      </w:r>
      <w:r w:rsidRPr="00AD5045">
        <w:rPr>
          <w:rFonts w:ascii="Amiri" w:hAnsi="Amiri" w:cs="Amiri"/>
          <w:sz w:val="32"/>
          <w:szCs w:val="32"/>
          <w:rtl/>
        </w:rPr>
        <w:t>.</w:t>
      </w:r>
    </w:p>
    <w:p w14:paraId="30E1DEBA" w14:textId="10C2BED7" w:rsidR="00711B53" w:rsidRDefault="0067070C" w:rsidP="0067070C">
      <w:pPr>
        <w:jc w:val="lowKashida"/>
        <w:rPr>
          <w:rFonts w:ascii="Amiri" w:hAnsi="Amiri" w:cs="Amiri"/>
          <w:sz w:val="32"/>
          <w:szCs w:val="32"/>
        </w:rPr>
      </w:pPr>
      <w:r w:rsidRPr="00AD5045">
        <w:rPr>
          <w:rFonts w:ascii="Amiri" w:hAnsi="Amiri" w:cs="Amiri"/>
          <w:sz w:val="32"/>
          <w:szCs w:val="32"/>
          <w:rtl/>
        </w:rPr>
        <w:lastRenderedPageBreak/>
        <w:t xml:space="preserve">618) عبد الحميد بن عبد الله بن عبد الله بن أويس الأصبحي </w:t>
      </w:r>
      <w:r w:rsidRPr="00711B53">
        <w:rPr>
          <w:rFonts w:ascii="Amiri" w:hAnsi="Amiri" w:cs="Amiri"/>
          <w:color w:val="00007F"/>
          <w:sz w:val="32"/>
          <w:szCs w:val="32"/>
          <w:rtl/>
        </w:rPr>
        <w:t>(أبوبكر)</w:t>
      </w:r>
      <w:r w:rsidR="00711B53">
        <w:rPr>
          <w:rFonts w:ascii="Amiri" w:hAnsi="Amiri" w:cs="Amiri"/>
          <w:sz w:val="32"/>
          <w:szCs w:val="32"/>
          <w:rtl/>
        </w:rPr>
        <w:t xml:space="preserve"> </w:t>
      </w:r>
      <w:r w:rsidRPr="00AD5045">
        <w:rPr>
          <w:rFonts w:ascii="Amiri" w:hAnsi="Amiri" w:cs="Amiri"/>
          <w:sz w:val="32"/>
          <w:szCs w:val="32"/>
          <w:rtl/>
        </w:rPr>
        <w:t>ابن أبي أويس مشهور بكنيته.</w:t>
      </w:r>
    </w:p>
    <w:p w14:paraId="44903F6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وأعطاني ابن أبي أويس كتاب</w:t>
      </w:r>
      <w:r w:rsidR="00972A75" w:rsidRPr="00AD5045">
        <w:rPr>
          <w:rFonts w:ascii="Amiri" w:hAnsi="Amiri" w:cs="Amiri"/>
          <w:sz w:val="32"/>
          <w:szCs w:val="32"/>
          <w:rtl/>
        </w:rPr>
        <w:t>ًا</w:t>
      </w:r>
      <w:r w:rsidRPr="00AD5045">
        <w:rPr>
          <w:rFonts w:ascii="Amiri" w:hAnsi="Amiri" w:cs="Amiri"/>
          <w:sz w:val="32"/>
          <w:szCs w:val="32"/>
          <w:rtl/>
        </w:rPr>
        <w:t xml:space="preserve"> فكتبت منه: </w:t>
      </w:r>
      <w:r w:rsidRPr="00711B53">
        <w:rPr>
          <w:rFonts w:ascii="Amiri" w:hAnsi="Amiri" w:cs="Amiri"/>
          <w:color w:val="00007F"/>
          <w:sz w:val="32"/>
          <w:szCs w:val="32"/>
          <w:rtl/>
        </w:rPr>
        <w:t xml:space="preserve">(حدثني أخي عن سليمان بن بلال عن محمد بن أبي عتيق وموسى بن عقبة عن سليمان بن أرقم عن يحيى بن أبي كثير - الذي يسكن اليمامة - حدثه أنه سمع أبا سلمة يخبر عن عائشة بنت أبي بكر أنها قالت: (إن رسول الله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قال: لا نذر في معصية الله عز وجل وكفارتها كفارة يمين)</w:t>
      </w:r>
      <w:r w:rsidRPr="00AD5045">
        <w:rPr>
          <w:rFonts w:ascii="Amiri" w:hAnsi="Amiri" w:cs="Amiri"/>
          <w:sz w:val="32"/>
          <w:szCs w:val="32"/>
          <w:rtl/>
        </w:rPr>
        <w:t xml:space="preserve">. </w:t>
      </w:r>
    </w:p>
    <w:p w14:paraId="51C557A7" w14:textId="2BB26CBE" w:rsidR="00711B53" w:rsidRDefault="0067070C" w:rsidP="0067070C">
      <w:pPr>
        <w:jc w:val="lowKashida"/>
        <w:rPr>
          <w:rFonts w:ascii="Amiri" w:hAnsi="Amiri" w:cs="Amiri"/>
          <w:sz w:val="32"/>
          <w:szCs w:val="32"/>
          <w:rtl/>
        </w:rPr>
      </w:pPr>
      <w:r w:rsidRPr="00AD5045">
        <w:rPr>
          <w:rFonts w:ascii="Amiri" w:hAnsi="Amiri" w:cs="Amiri"/>
          <w:sz w:val="32"/>
          <w:szCs w:val="32"/>
          <w:rtl/>
        </w:rPr>
        <w:t>قال أبويوسف: فلم يقض لي سماعه من ابن أبي أويس فقال لي: هذا سماعي من أخي أبي بكر فاحمله عني. فذكرت هذا الحديث لأحمد بن صالح</w:t>
      </w:r>
      <w:r w:rsidR="008E0BE3">
        <w:rPr>
          <w:rFonts w:ascii="Amiri" w:hAnsi="Amiri" w:cs="Amiri"/>
          <w:sz w:val="32"/>
          <w:szCs w:val="32"/>
          <w:rtl/>
        </w:rPr>
        <w:t>،</w:t>
      </w:r>
      <w:r w:rsidRPr="00AD5045">
        <w:rPr>
          <w:rFonts w:ascii="Amiri" w:hAnsi="Amiri" w:cs="Amiri"/>
          <w:sz w:val="32"/>
          <w:szCs w:val="32"/>
          <w:rtl/>
        </w:rPr>
        <w:t xml:space="preserve"> وقلت له: بلغني أن ابن سليمان بن بلال روى عن أبي بكر بن أبي أويس عن سليمان عن ابن أبي عتيق وموسى بن عقبة عن الزهري عن سليمان بن أرقم. قال أحمد: إنما قيل له: ينبغي أن يكون عند الزهري</w:t>
      </w:r>
      <w:r w:rsidR="008E0BE3">
        <w:rPr>
          <w:rFonts w:ascii="Amiri" w:hAnsi="Amiri" w:cs="Amiri"/>
          <w:sz w:val="32"/>
          <w:szCs w:val="32"/>
          <w:rtl/>
        </w:rPr>
        <w:t>،</w:t>
      </w:r>
      <w:r w:rsidRPr="00AD5045">
        <w:rPr>
          <w:rFonts w:ascii="Amiri" w:hAnsi="Amiri" w:cs="Amiri"/>
          <w:sz w:val="32"/>
          <w:szCs w:val="32"/>
          <w:rtl/>
        </w:rPr>
        <w:t xml:space="preserve"> فجعله عن الزهري، وإلا فليس في أصل كتاب أبي بكر </w:t>
      </w:r>
      <w:r w:rsidRPr="00711B53">
        <w:rPr>
          <w:rFonts w:ascii="Amiri" w:hAnsi="Amiri" w:cs="Amiri"/>
          <w:color w:val="00007F"/>
          <w:sz w:val="32"/>
          <w:szCs w:val="32"/>
          <w:rtl/>
        </w:rPr>
        <w:t>(الزهري)</w:t>
      </w:r>
      <w:r w:rsidRPr="00AD5045">
        <w:rPr>
          <w:rFonts w:ascii="Amiri" w:hAnsi="Amiri" w:cs="Amiri"/>
          <w:sz w:val="32"/>
          <w:szCs w:val="32"/>
          <w:rtl/>
        </w:rPr>
        <w:t>، ولكنّا نظنّ أنّ أبا بكر أسقط الزهري.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85"/>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(3/4)</w:t>
      </w:r>
      <w:r w:rsidRPr="00AD5045">
        <w:rPr>
          <w:rFonts w:ascii="Amiri" w:hAnsi="Amiri" w:cs="Amiri"/>
          <w:sz w:val="32"/>
          <w:szCs w:val="32"/>
          <w:rtl/>
        </w:rPr>
        <w:t>.</w:t>
      </w:r>
    </w:p>
    <w:p w14:paraId="69374EE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619) عبد الحميد بن عبد الرحمن الحِمّاني </w:t>
      </w:r>
      <w:r w:rsidRPr="00711B53">
        <w:rPr>
          <w:rFonts w:ascii="Amiri" w:hAnsi="Amiri" w:cs="Amiri"/>
          <w:color w:val="00007F"/>
          <w:sz w:val="32"/>
          <w:szCs w:val="32"/>
          <w:rtl/>
        </w:rPr>
        <w:t>(أبويحيى)</w:t>
      </w:r>
      <w:r w:rsidRPr="00AD5045">
        <w:rPr>
          <w:rFonts w:ascii="Amiri" w:hAnsi="Amiri" w:cs="Amiri"/>
          <w:sz w:val="32"/>
          <w:szCs w:val="32"/>
          <w:rtl/>
        </w:rPr>
        <w:t xml:space="preserve"> الكوفي لقبه </w:t>
      </w:r>
      <w:r w:rsidRPr="00711B53">
        <w:rPr>
          <w:rFonts w:ascii="Amiri" w:hAnsi="Amiri" w:cs="Amiri"/>
          <w:color w:val="00007F"/>
          <w:sz w:val="32"/>
          <w:szCs w:val="32"/>
          <w:rtl/>
        </w:rPr>
        <w:t>(بشمين)</w:t>
      </w:r>
      <w:r w:rsidRPr="00AD5045">
        <w:rPr>
          <w:rFonts w:ascii="Amiri" w:hAnsi="Amiri" w:cs="Amiri"/>
          <w:sz w:val="32"/>
          <w:szCs w:val="32"/>
          <w:rtl/>
        </w:rPr>
        <w:t>.</w:t>
      </w:r>
    </w:p>
    <w:p w14:paraId="1C503BB4" w14:textId="32FF81B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إبراهيم مولى بني هاشم</w:t>
      </w:r>
      <w:r w:rsidR="008E0BE3">
        <w:rPr>
          <w:rFonts w:ascii="Amiri" w:hAnsi="Amiri" w:cs="Amiri"/>
          <w:sz w:val="32"/>
          <w:szCs w:val="32"/>
          <w:rtl/>
        </w:rPr>
        <w:t>،</w:t>
      </w:r>
      <w:r w:rsidRPr="00AD5045">
        <w:rPr>
          <w:rFonts w:ascii="Amiri" w:hAnsi="Amiri" w:cs="Amiri"/>
          <w:sz w:val="32"/>
          <w:szCs w:val="32"/>
          <w:rtl/>
        </w:rPr>
        <w:t xml:space="preserve"> وهو إبراهيم قعيس.</w:t>
      </w:r>
    </w:p>
    <w:p w14:paraId="5BA0B7CC" w14:textId="5144F03D" w:rsidR="00711B53" w:rsidRDefault="0067070C" w:rsidP="0067070C">
      <w:pPr>
        <w:jc w:val="lowKashida"/>
        <w:rPr>
          <w:rFonts w:ascii="Amiri" w:hAnsi="Amiri" w:cs="Amiri"/>
          <w:sz w:val="32"/>
          <w:szCs w:val="32"/>
          <w:rtl/>
        </w:rPr>
      </w:pPr>
      <w:r w:rsidRPr="00AD5045">
        <w:rPr>
          <w:rFonts w:ascii="Amiri" w:hAnsi="Amiri" w:cs="Amiri"/>
          <w:sz w:val="32"/>
          <w:szCs w:val="32"/>
          <w:rtl/>
        </w:rPr>
        <w:t>قال أبو حفص الأبار: أول ما طلبت الحديث رأيت أهل العلم ينكرون حديثه</w:t>
      </w:r>
      <w:r w:rsidR="008E0BE3">
        <w:rPr>
          <w:rFonts w:ascii="Amiri" w:hAnsi="Amiri" w:cs="Amiri"/>
          <w:sz w:val="32"/>
          <w:szCs w:val="32"/>
          <w:rtl/>
        </w:rPr>
        <w:t>،</w:t>
      </w:r>
      <w:r w:rsidRPr="00AD5045">
        <w:rPr>
          <w:rFonts w:ascii="Amiri" w:hAnsi="Amiri" w:cs="Amiri"/>
          <w:sz w:val="32"/>
          <w:szCs w:val="32"/>
          <w:rtl/>
        </w:rPr>
        <w:t xml:space="preserve"> وكذلك رأيتهم يستثقلون أبا يحيى الحِمّاني ويتحفظون من حديثه.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8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التاريخ </w:t>
      </w:r>
      <w:r w:rsidRPr="00711B53">
        <w:rPr>
          <w:rFonts w:ascii="Amiri" w:hAnsi="Amiri" w:cs="Amiri"/>
          <w:color w:val="00007F"/>
          <w:sz w:val="32"/>
          <w:szCs w:val="32"/>
          <w:rtl/>
        </w:rPr>
        <w:t>(3/82)</w:t>
      </w:r>
      <w:r w:rsidRPr="00AD5045">
        <w:rPr>
          <w:rFonts w:ascii="Amiri" w:hAnsi="Amiri" w:cs="Amiri"/>
          <w:sz w:val="32"/>
          <w:szCs w:val="32"/>
          <w:rtl/>
        </w:rPr>
        <w:t>.</w:t>
      </w:r>
    </w:p>
    <w:p w14:paraId="0E267E5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620) عبد خير بن يزيد الهمداني </w:t>
      </w:r>
      <w:r w:rsidRPr="00711B53">
        <w:rPr>
          <w:rFonts w:ascii="Amiri" w:hAnsi="Amiri" w:cs="Amiri"/>
          <w:color w:val="00007F"/>
          <w:sz w:val="32"/>
          <w:szCs w:val="32"/>
          <w:rtl/>
        </w:rPr>
        <w:t>(أبوعمارة)</w:t>
      </w:r>
      <w:r w:rsidRPr="00AD5045">
        <w:rPr>
          <w:rFonts w:ascii="Amiri" w:hAnsi="Amiri" w:cs="Amiri"/>
          <w:sz w:val="32"/>
          <w:szCs w:val="32"/>
          <w:rtl/>
        </w:rPr>
        <w:t xml:space="preserve"> الكوفي.</w:t>
      </w:r>
    </w:p>
    <w:p w14:paraId="284FC899" w14:textId="5C3C9F6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سئل ابن نمير عن عبد خير خيواني؟ قال: بخٍ.</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(2/797)</w:t>
      </w:r>
      <w:r w:rsidRPr="00AD5045">
        <w:rPr>
          <w:rFonts w:ascii="Amiri" w:hAnsi="Amiri" w:cs="Amiri"/>
          <w:sz w:val="32"/>
          <w:szCs w:val="32"/>
          <w:rtl/>
        </w:rPr>
        <w:t>.</w:t>
      </w:r>
    </w:p>
    <w:p w14:paraId="085A7D4B"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621) عبد ربه بن نافع الكناني الحنّاط نزيل المدائن </w:t>
      </w:r>
      <w:r w:rsidRPr="00711B53">
        <w:rPr>
          <w:rFonts w:ascii="Amiri" w:hAnsi="Amiri" w:cs="Amiri"/>
          <w:color w:val="00007F"/>
          <w:sz w:val="32"/>
          <w:szCs w:val="32"/>
          <w:rtl/>
        </w:rPr>
        <w:t>(أبوشهاب)</w:t>
      </w:r>
      <w:r w:rsidRPr="00AD5045">
        <w:rPr>
          <w:rFonts w:ascii="Amiri" w:hAnsi="Amiri" w:cs="Amiri"/>
          <w:sz w:val="32"/>
          <w:szCs w:val="32"/>
          <w:rtl/>
        </w:rPr>
        <w:t xml:space="preserve"> الأصغر.</w:t>
      </w:r>
    </w:p>
    <w:p w14:paraId="22E687D4" w14:textId="050BB4D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 سألت أبا عبد الله عن أبي شهاب</w:t>
      </w:r>
      <w:r w:rsidR="008E0BE3">
        <w:rPr>
          <w:rFonts w:ascii="Amiri" w:hAnsi="Amiri" w:cs="Amiri"/>
          <w:sz w:val="32"/>
          <w:szCs w:val="32"/>
          <w:rtl/>
        </w:rPr>
        <w:t>،</w:t>
      </w:r>
      <w:r w:rsidRPr="00AD5045">
        <w:rPr>
          <w:rFonts w:ascii="Amiri" w:hAnsi="Amiri" w:cs="Amiri"/>
          <w:sz w:val="32"/>
          <w:szCs w:val="32"/>
          <w:rtl/>
        </w:rPr>
        <w:t xml:space="preserve"> وإسماعيل بن زكريا؟ فقال: كلاهما ثقة</w:t>
      </w:r>
      <w:r w:rsidR="008E0BE3">
        <w:rPr>
          <w:rFonts w:ascii="Amiri" w:hAnsi="Amiri" w:cs="Amiri"/>
          <w:sz w:val="32"/>
          <w:szCs w:val="32"/>
          <w:rtl/>
        </w:rPr>
        <w:t>،</w:t>
      </w:r>
      <w:r w:rsidRPr="00AD5045">
        <w:rPr>
          <w:rFonts w:ascii="Amiri" w:hAnsi="Amiri" w:cs="Amiri"/>
          <w:sz w:val="32"/>
          <w:szCs w:val="32"/>
          <w:rtl/>
        </w:rPr>
        <w:t xml:space="preserve"> وكان إسماعيل أقدم رواية من مغيرة وأبي فروة</w:t>
      </w:r>
      <w:r w:rsidR="008E0BE3">
        <w:rPr>
          <w:rFonts w:ascii="Amiri" w:hAnsi="Amiri" w:cs="Amiri"/>
          <w:sz w:val="32"/>
          <w:szCs w:val="32"/>
          <w:rtl/>
        </w:rPr>
        <w:t>،</w:t>
      </w:r>
      <w:r w:rsidRPr="00AD5045">
        <w:rPr>
          <w:rFonts w:ascii="Amiri" w:hAnsi="Amiri" w:cs="Amiri"/>
          <w:sz w:val="32"/>
          <w:szCs w:val="32"/>
          <w:rtl/>
        </w:rPr>
        <w:t xml:space="preserve"> إلا أنّ أبا شهاب كأنّه.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8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(2/170)</w:t>
      </w:r>
      <w:r w:rsidRPr="00AD5045">
        <w:rPr>
          <w:rFonts w:ascii="Amiri" w:hAnsi="Amiri" w:cs="Amiri"/>
          <w:sz w:val="32"/>
          <w:szCs w:val="32"/>
          <w:rtl/>
        </w:rPr>
        <w:t>.</w:t>
      </w:r>
    </w:p>
    <w:p w14:paraId="65CDC9ED"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622) عبد الرحمن بن إبراهيم بن عمروالعثماني مولاهم الدمشقي </w:t>
      </w:r>
      <w:r w:rsidRPr="00711B53">
        <w:rPr>
          <w:rFonts w:ascii="Amiri" w:hAnsi="Amiri" w:cs="Amiri"/>
          <w:color w:val="00007F"/>
          <w:sz w:val="32"/>
          <w:szCs w:val="32"/>
          <w:rtl/>
        </w:rPr>
        <w:t>(أبوسعيد)</w:t>
      </w:r>
      <w:r w:rsidRPr="00AD5045">
        <w:rPr>
          <w:rFonts w:ascii="Amiri" w:hAnsi="Amiri" w:cs="Amiri"/>
          <w:sz w:val="32"/>
          <w:szCs w:val="32"/>
          <w:rtl/>
        </w:rPr>
        <w:t xml:space="preserve"> لقبه </w:t>
      </w:r>
      <w:r w:rsidRPr="00711B53">
        <w:rPr>
          <w:rFonts w:ascii="Amiri" w:hAnsi="Amiri" w:cs="Amiri"/>
          <w:color w:val="00007F"/>
          <w:sz w:val="32"/>
          <w:szCs w:val="32"/>
          <w:rtl/>
        </w:rPr>
        <w:t>(دحيم)</w:t>
      </w:r>
      <w:r w:rsidRPr="00AD5045">
        <w:rPr>
          <w:rFonts w:ascii="Amiri" w:hAnsi="Amiri" w:cs="Amiri"/>
          <w:sz w:val="32"/>
          <w:szCs w:val="32"/>
          <w:rtl/>
        </w:rPr>
        <w:t>.</w:t>
      </w:r>
    </w:p>
    <w:p w14:paraId="7FBE895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دحيم عبد الرحمن بن إبراهيم ـ دمشقي قاضيهم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88"/>
      </w:r>
      <w:r w:rsidRPr="00711B53">
        <w:rPr>
          <w:rFonts w:ascii="Amiri" w:hAnsi="Amiri" w:cs="Amiri"/>
          <w:color w:val="00007F"/>
          <w:sz w:val="32"/>
          <w:szCs w:val="32"/>
          <w:vertAlign w:val="superscript"/>
          <w:rtl/>
        </w:rPr>
        <w:t>)</w:t>
      </w:r>
      <w:r w:rsidRPr="00AD5045">
        <w:rPr>
          <w:rFonts w:ascii="Amiri" w:hAnsi="Amiri" w:cs="Amiri"/>
          <w:sz w:val="32"/>
          <w:szCs w:val="32"/>
          <w:rtl/>
        </w:rPr>
        <w:t>ـ حدثنا الوليد قال حدثنا الأوزاعي قال: حدثني حسان بن عطية قال: حدثني محمد بن أبي عائشة قال: سمعت أبا هريرة.</w:t>
      </w:r>
    </w:p>
    <w:p w14:paraId="74898D8C" w14:textId="2106D8B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وهذا إسناد جيد ورجال ثقات.</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(2/464 ـ 465)</w:t>
      </w:r>
      <w:r w:rsidRPr="00AD5045">
        <w:rPr>
          <w:rFonts w:ascii="Amiri" w:hAnsi="Amiri" w:cs="Amiri"/>
          <w:sz w:val="32"/>
          <w:szCs w:val="32"/>
          <w:rtl/>
        </w:rPr>
        <w:t>.</w:t>
      </w:r>
    </w:p>
    <w:p w14:paraId="4107440A" w14:textId="4B63B998"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623) عبد الرحمن بن أزهر الزهري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أبوجبير)</w:t>
      </w:r>
      <w:r w:rsidRPr="00AD5045">
        <w:rPr>
          <w:rFonts w:ascii="Amiri" w:hAnsi="Amiri" w:cs="Amiri"/>
          <w:sz w:val="32"/>
          <w:szCs w:val="32"/>
          <w:rtl/>
        </w:rPr>
        <w:t xml:space="preserve"> المدني.</w:t>
      </w:r>
    </w:p>
    <w:p w14:paraId="3A5F3684" w14:textId="3A57DC2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w:t>
      </w:r>
      <w:r w:rsidRPr="00711B53">
        <w:rPr>
          <w:rFonts w:ascii="Amiri" w:hAnsi="Amiri" w:cs="Amiri"/>
          <w:color w:val="00007F"/>
          <w:sz w:val="32"/>
          <w:szCs w:val="32"/>
          <w:rtl/>
        </w:rPr>
        <w:t>(الطبقة الأولى من تابعي أهل المدينة)</w:t>
      </w:r>
      <w:r w:rsidRPr="00AD5045">
        <w:rPr>
          <w:rFonts w:ascii="Amiri" w:hAnsi="Amiri" w:cs="Amiri"/>
          <w:sz w:val="32"/>
          <w:szCs w:val="32"/>
          <w:rtl/>
        </w:rPr>
        <w:t xml:space="preserve"> فذكر الفقهاء ثم قال: وقد تقدمهم طبقة هم رواة العلم والحفظ والإتقان إلا أنّ ليس عندهم من الفقه ما عند أؤلئك</w:t>
      </w:r>
      <w:r w:rsidR="008E0BE3">
        <w:rPr>
          <w:rFonts w:ascii="Amiri" w:hAnsi="Amiri" w:cs="Amiri"/>
          <w:sz w:val="32"/>
          <w:szCs w:val="32"/>
          <w:rtl/>
        </w:rPr>
        <w:t>،</w:t>
      </w:r>
      <w:r w:rsidRPr="00AD5045">
        <w:rPr>
          <w:rFonts w:ascii="Amiri" w:hAnsi="Amiri" w:cs="Amiri"/>
          <w:sz w:val="32"/>
          <w:szCs w:val="32"/>
          <w:rtl/>
        </w:rPr>
        <w:t xml:space="preserve"> فأما الرواية والحفظ والإتقان فما شئت</w:t>
      </w:r>
      <w:r w:rsidR="008E0BE3">
        <w:rPr>
          <w:rFonts w:ascii="Amiri" w:hAnsi="Amiri" w:cs="Amiri"/>
          <w:sz w:val="32"/>
          <w:szCs w:val="32"/>
          <w:rtl/>
        </w:rPr>
        <w:t>،</w:t>
      </w:r>
      <w:r w:rsidRPr="00AD5045">
        <w:rPr>
          <w:rFonts w:ascii="Amiri" w:hAnsi="Amiri" w:cs="Amiri"/>
          <w:sz w:val="32"/>
          <w:szCs w:val="32"/>
          <w:rtl/>
        </w:rPr>
        <w:t xml:space="preserve"> ولهم رواية عن رسول الله </w:t>
      </w:r>
      <w:r w:rsidRPr="00AD5045">
        <w:rPr>
          <w:rFonts w:ascii="Amiri" w:hAnsi="Amiri" w:cs="Amiri"/>
          <w:sz w:val="32"/>
          <w:szCs w:val="32"/>
        </w:rPr>
        <w:sym w:font="AGA Arabesque" w:char="F072"/>
      </w:r>
      <w:r w:rsidRPr="00AD5045">
        <w:rPr>
          <w:rFonts w:ascii="Amiri" w:hAnsi="Amiri" w:cs="Amiri"/>
          <w:sz w:val="32"/>
          <w:szCs w:val="32"/>
          <w:rtl/>
        </w:rPr>
        <w:t xml:space="preserve"> منهم: عبد الرحمن بن أزهر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89"/>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 xml:space="preserve">(1/351 </w:t>
      </w:r>
      <w:r w:rsidR="008E0BE3">
        <w:rPr>
          <w:rFonts w:ascii="Amiri" w:hAnsi="Amiri" w:cs="Amiri"/>
          <w:color w:val="00007F"/>
          <w:sz w:val="32"/>
          <w:szCs w:val="32"/>
          <w:rtl/>
        </w:rPr>
        <w:t>،</w:t>
      </w:r>
      <w:r w:rsidRPr="00711B53">
        <w:rPr>
          <w:rFonts w:ascii="Amiri" w:hAnsi="Amiri" w:cs="Amiri"/>
          <w:color w:val="00007F"/>
          <w:sz w:val="32"/>
          <w:szCs w:val="32"/>
          <w:rtl/>
        </w:rPr>
        <w:t xml:space="preserve"> 356)</w:t>
      </w:r>
      <w:r w:rsidRPr="00AD5045">
        <w:rPr>
          <w:rFonts w:ascii="Amiri" w:hAnsi="Amiri" w:cs="Amiri"/>
          <w:sz w:val="32"/>
          <w:szCs w:val="32"/>
          <w:rtl/>
        </w:rPr>
        <w:t>.</w:t>
      </w:r>
    </w:p>
    <w:p w14:paraId="355A99A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624) عبد الرحمن بن إسحاق بن الحارث الواسطي </w:t>
      </w:r>
      <w:r w:rsidRPr="00711B53">
        <w:rPr>
          <w:rFonts w:ascii="Amiri" w:hAnsi="Amiri" w:cs="Amiri"/>
          <w:color w:val="00007F"/>
          <w:sz w:val="32"/>
          <w:szCs w:val="32"/>
          <w:rtl/>
        </w:rPr>
        <w:t>(أبوشيبة)</w:t>
      </w:r>
      <w:r w:rsidRPr="00AD5045">
        <w:rPr>
          <w:rFonts w:ascii="Amiri" w:hAnsi="Amiri" w:cs="Amiri"/>
          <w:sz w:val="32"/>
          <w:szCs w:val="32"/>
          <w:rtl/>
        </w:rPr>
        <w:t xml:space="preserve"> يقال: كوفي.</w:t>
      </w:r>
    </w:p>
    <w:p w14:paraId="6DDEDAE5" w14:textId="2ACE34AA"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00711B53">
        <w:rPr>
          <w:rFonts w:ascii="Amiri" w:hAnsi="Amiri" w:cs="Amiri"/>
          <w:color w:val="00007F"/>
          <w:sz w:val="32"/>
          <w:szCs w:val="32"/>
          <w:rtl/>
        </w:rPr>
        <w:t>)</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90"/>
      </w:r>
      <w:r w:rsid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3/37)</w:t>
      </w:r>
      <w:r w:rsidRPr="00AD5045">
        <w:rPr>
          <w:rFonts w:ascii="Amiri" w:hAnsi="Amiri" w:cs="Amiri"/>
          <w:sz w:val="32"/>
          <w:szCs w:val="32"/>
          <w:rtl/>
        </w:rPr>
        <w:t>.</w:t>
      </w:r>
    </w:p>
    <w:p w14:paraId="6EF63133" w14:textId="64723A1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وعبد الرحمن بن إسحاق</w:t>
      </w:r>
      <w:r w:rsidR="008E0BE3">
        <w:rPr>
          <w:rFonts w:ascii="Amiri" w:hAnsi="Amiri" w:cs="Amiri"/>
          <w:sz w:val="32"/>
          <w:szCs w:val="32"/>
          <w:rtl/>
        </w:rPr>
        <w:t>،</w:t>
      </w:r>
      <w:r w:rsidRPr="00AD5045">
        <w:rPr>
          <w:rFonts w:ascii="Amiri" w:hAnsi="Amiri" w:cs="Amiri"/>
          <w:sz w:val="32"/>
          <w:szCs w:val="32"/>
          <w:rtl/>
        </w:rPr>
        <w:t xml:space="preserve"> ضعيف.</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9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(3/59)</w:t>
      </w:r>
      <w:r w:rsidRPr="00AD5045">
        <w:rPr>
          <w:rFonts w:ascii="Amiri" w:hAnsi="Amiri" w:cs="Amiri"/>
          <w:sz w:val="32"/>
          <w:szCs w:val="32"/>
          <w:rtl/>
        </w:rPr>
        <w:t>.</w:t>
      </w:r>
    </w:p>
    <w:p w14:paraId="6FD0A36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625) عبد الرحمن بن إسحاق بن عبد الله بن الحارث بن كنانة المدني نزيل البصرة ويقال له </w:t>
      </w:r>
      <w:r w:rsidRPr="00711B53">
        <w:rPr>
          <w:rFonts w:ascii="Amiri" w:hAnsi="Amiri" w:cs="Amiri"/>
          <w:color w:val="00007F"/>
          <w:sz w:val="32"/>
          <w:szCs w:val="32"/>
          <w:rtl/>
        </w:rPr>
        <w:t>(عباد)</w:t>
      </w:r>
      <w:r w:rsidRPr="00AD5045">
        <w:rPr>
          <w:rFonts w:ascii="Amiri" w:hAnsi="Amiri" w:cs="Amiri"/>
          <w:sz w:val="32"/>
          <w:szCs w:val="32"/>
          <w:rtl/>
        </w:rPr>
        <w:t>.</w:t>
      </w:r>
    </w:p>
    <w:p w14:paraId="1C05FFED" w14:textId="5BFAD75A"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وعبد الرحمن بن إسحاق</w:t>
      </w:r>
      <w:r w:rsidR="008E0BE3">
        <w:rPr>
          <w:rFonts w:ascii="Amiri" w:hAnsi="Amiri" w:cs="Amiri"/>
          <w:sz w:val="32"/>
          <w:szCs w:val="32"/>
          <w:rtl/>
        </w:rPr>
        <w:t>،</w:t>
      </w:r>
      <w:r w:rsidRPr="00AD5045">
        <w:rPr>
          <w:rFonts w:ascii="Amiri" w:hAnsi="Amiri" w:cs="Amiri"/>
          <w:sz w:val="32"/>
          <w:szCs w:val="32"/>
          <w:rtl/>
        </w:rPr>
        <w:t xml:space="preserve"> ضعيف</w:t>
      </w:r>
      <w:r w:rsidR="008E0BE3">
        <w:rPr>
          <w:rFonts w:ascii="Amiri" w:hAnsi="Amiri" w:cs="Amiri"/>
          <w:sz w:val="32"/>
          <w:szCs w:val="32"/>
          <w:rtl/>
        </w:rPr>
        <w:t>،</w:t>
      </w:r>
      <w:r w:rsidRPr="00AD5045">
        <w:rPr>
          <w:rFonts w:ascii="Amiri" w:hAnsi="Amiri" w:cs="Amiri"/>
          <w:sz w:val="32"/>
          <w:szCs w:val="32"/>
          <w:rtl/>
        </w:rPr>
        <w:t>والمدني ليس به بأس.</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92"/>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(3/59)</w:t>
      </w:r>
      <w:r w:rsidRPr="00AD5045">
        <w:rPr>
          <w:rFonts w:ascii="Amiri" w:hAnsi="Amiri" w:cs="Amiri"/>
          <w:sz w:val="32"/>
          <w:szCs w:val="32"/>
          <w:rtl/>
        </w:rPr>
        <w:t>. 626</w:t>
      </w:r>
      <w:r w:rsidR="00711B53">
        <w:rPr>
          <w:rFonts w:ascii="Amiri" w:hAnsi="Amiri" w:cs="Amiri"/>
          <w:sz w:val="32"/>
          <w:szCs w:val="32"/>
          <w:rtl/>
        </w:rPr>
        <w:t>)</w:t>
      </w:r>
      <w:r w:rsidRPr="00AD5045">
        <w:rPr>
          <w:rFonts w:ascii="Amiri" w:hAnsi="Amiri" w:cs="Amiri"/>
          <w:sz w:val="32"/>
          <w:szCs w:val="32"/>
          <w:rtl/>
        </w:rPr>
        <w:t xml:space="preserve"> عبد الرحمن بن أسلم العدوي مولاهم. </w:t>
      </w:r>
    </w:p>
    <w:p w14:paraId="558F0B21" w14:textId="2E32C5C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أبو طالب عن أبي عبد الله سألته عن أسامة بن زيد بن أسلم</w:t>
      </w:r>
      <w:r w:rsidR="00711B53">
        <w:rPr>
          <w:rFonts w:ascii="Amiri" w:hAnsi="Amiri" w:cs="Amiri"/>
          <w:sz w:val="32"/>
          <w:szCs w:val="32"/>
          <w:rtl/>
        </w:rPr>
        <w:t>؟</w:t>
      </w:r>
      <w:r w:rsidRPr="00AD5045">
        <w:rPr>
          <w:rFonts w:ascii="Amiri" w:hAnsi="Amiri" w:cs="Amiri"/>
          <w:sz w:val="32"/>
          <w:szCs w:val="32"/>
          <w:rtl/>
        </w:rPr>
        <w:t xml:space="preserve"> فقال: أسامة بن زيد. وعبد الرحمن</w:t>
      </w:r>
      <w:r w:rsidR="008E0BE3">
        <w:rPr>
          <w:rFonts w:ascii="Amiri" w:hAnsi="Amiri" w:cs="Amiri"/>
          <w:sz w:val="32"/>
          <w:szCs w:val="32"/>
          <w:rtl/>
        </w:rPr>
        <w:t>،</w:t>
      </w:r>
      <w:r w:rsidRPr="00AD5045">
        <w:rPr>
          <w:rFonts w:ascii="Amiri" w:hAnsi="Amiri" w:cs="Amiri"/>
          <w:sz w:val="32"/>
          <w:szCs w:val="32"/>
          <w:rtl/>
        </w:rPr>
        <w:t xml:space="preserve"> متقاربان.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(1/430)</w:t>
      </w:r>
      <w:r w:rsidRPr="00AD5045">
        <w:rPr>
          <w:rFonts w:ascii="Amiri" w:hAnsi="Amiri" w:cs="Amiri"/>
          <w:sz w:val="32"/>
          <w:szCs w:val="32"/>
          <w:rtl/>
        </w:rPr>
        <w:t xml:space="preserve">. </w:t>
      </w:r>
    </w:p>
    <w:p w14:paraId="14D1BA8F" w14:textId="62D3C283"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627</w:t>
      </w:r>
      <w:r w:rsidR="00711B53">
        <w:rPr>
          <w:rFonts w:ascii="Amiri" w:hAnsi="Amiri" w:cs="Amiri"/>
          <w:sz w:val="32"/>
          <w:szCs w:val="32"/>
          <w:rtl/>
        </w:rPr>
        <w:t>)</w:t>
      </w:r>
      <w:r w:rsidRPr="00AD5045">
        <w:rPr>
          <w:rFonts w:ascii="Amiri" w:hAnsi="Amiri" w:cs="Amiri"/>
          <w:sz w:val="32"/>
          <w:szCs w:val="32"/>
          <w:rtl/>
        </w:rPr>
        <w:t xml:space="preserve"> عبدالرحمن بن الأسود بن عبد يغوث بن وهب بن عبد مناف بن زهرة الزهري.</w:t>
      </w:r>
    </w:p>
    <w:p w14:paraId="7C2CB0DA" w14:textId="24FF0C4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بكر قال ثنا إبراهيم بن سعد عن ابن شهاب عن أبي بكر بن عبد الرحمن عن مروان عن عبد الله بن الأسود.قال أبو بكر: وغيره يقول: عبد الرحمن</w:t>
      </w:r>
      <w:r w:rsidR="008E0BE3">
        <w:rPr>
          <w:rFonts w:ascii="Amiri" w:hAnsi="Amiri" w:cs="Amiri"/>
          <w:sz w:val="32"/>
          <w:szCs w:val="32"/>
          <w:rtl/>
        </w:rPr>
        <w:t>،</w:t>
      </w:r>
      <w:r w:rsidRPr="00AD5045">
        <w:rPr>
          <w:rFonts w:ascii="Amiri" w:hAnsi="Amiri" w:cs="Amiri"/>
          <w:sz w:val="32"/>
          <w:szCs w:val="32"/>
          <w:rtl/>
        </w:rPr>
        <w:t xml:space="preserve"> قال أبو بكر: وأظنّ رواية إبراهيم أصح لأنه رجل منهم فهو أعلم به من غيره.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93"/>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(2/699)</w:t>
      </w:r>
    </w:p>
    <w:p w14:paraId="0FE4A0C0" w14:textId="77722E8F" w:rsidR="00711B53" w:rsidRDefault="0067070C" w:rsidP="0067070C">
      <w:pPr>
        <w:jc w:val="lowKashida"/>
        <w:rPr>
          <w:rFonts w:ascii="Amiri" w:hAnsi="Amiri" w:cs="Amiri"/>
          <w:sz w:val="32"/>
          <w:szCs w:val="32"/>
          <w:rtl/>
        </w:rPr>
      </w:pPr>
      <w:r w:rsidRPr="00AD5045">
        <w:rPr>
          <w:rFonts w:ascii="Amiri" w:hAnsi="Amiri" w:cs="Amiri"/>
          <w:sz w:val="32"/>
          <w:szCs w:val="32"/>
          <w:rtl/>
        </w:rPr>
        <w:t>628</w:t>
      </w:r>
      <w:r w:rsidR="00711B53">
        <w:rPr>
          <w:rFonts w:ascii="Amiri" w:hAnsi="Amiri" w:cs="Amiri"/>
          <w:sz w:val="32"/>
          <w:szCs w:val="32"/>
          <w:rtl/>
        </w:rPr>
        <w:t>)</w:t>
      </w:r>
      <w:r w:rsidRPr="00AD5045">
        <w:rPr>
          <w:rFonts w:ascii="Amiri" w:hAnsi="Amiri" w:cs="Amiri"/>
          <w:sz w:val="32"/>
          <w:szCs w:val="32"/>
          <w:rtl/>
        </w:rPr>
        <w:t xml:space="preserve"> عبد الرحمن بن الأسود بن يزيد بن قيس النخعي.</w:t>
      </w:r>
    </w:p>
    <w:p w14:paraId="497B4CAD" w14:textId="4D99DB3D"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w:t>
      </w:r>
      <w:r w:rsidRPr="00711B53">
        <w:rPr>
          <w:rFonts w:ascii="Amiri" w:hAnsi="Amiri" w:cs="Amiri"/>
          <w:color w:val="00007F"/>
          <w:sz w:val="32"/>
          <w:szCs w:val="32"/>
          <w:rtl/>
        </w:rPr>
        <w:t>(ضمن جماعة من مشايخ مسعر</w:t>
      </w:r>
      <w:r w:rsidR="008E0BE3">
        <w:rPr>
          <w:rFonts w:ascii="Amiri" w:hAnsi="Amiri" w:cs="Amiri"/>
          <w:color w:val="00007F"/>
          <w:sz w:val="32"/>
          <w:szCs w:val="32"/>
          <w:rtl/>
        </w:rPr>
        <w:t>،</w:t>
      </w:r>
      <w:r w:rsidRPr="00711B53">
        <w:rPr>
          <w:rFonts w:ascii="Amiri" w:hAnsi="Amiri" w:cs="Amiri"/>
          <w:color w:val="00007F"/>
          <w:sz w:val="32"/>
          <w:szCs w:val="32"/>
          <w:rtl/>
        </w:rPr>
        <w:t xml:space="preserve"> ثم قال: هؤلاء كلهم ثقات)</w:t>
      </w:r>
      <w:r w:rsidRPr="00AD5045">
        <w:rPr>
          <w:rFonts w:ascii="Amiri" w:hAnsi="Amiri" w:cs="Amiri"/>
          <w:sz w:val="32"/>
          <w:szCs w:val="32"/>
          <w:vertAlign w:val="superscript"/>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94"/>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(2/658ـ 660)</w:t>
      </w:r>
      <w:r w:rsidRPr="00AD5045">
        <w:rPr>
          <w:rFonts w:ascii="Amiri" w:hAnsi="Amiri" w:cs="Amiri"/>
          <w:sz w:val="32"/>
          <w:szCs w:val="32"/>
          <w:rtl/>
        </w:rPr>
        <w:t>.</w:t>
      </w:r>
    </w:p>
    <w:p w14:paraId="27CADD42" w14:textId="75CA68D9" w:rsidR="00711B53" w:rsidRDefault="0067070C" w:rsidP="0067070C">
      <w:pPr>
        <w:jc w:val="lowKashida"/>
        <w:rPr>
          <w:rFonts w:ascii="Amiri" w:hAnsi="Amiri" w:cs="Amiri"/>
          <w:sz w:val="32"/>
          <w:szCs w:val="32"/>
          <w:rtl/>
        </w:rPr>
      </w:pPr>
      <w:r w:rsidRPr="00AD5045">
        <w:rPr>
          <w:rFonts w:ascii="Amiri" w:hAnsi="Amiri" w:cs="Amiri"/>
          <w:sz w:val="32"/>
          <w:szCs w:val="32"/>
          <w:rtl/>
        </w:rPr>
        <w:t>629</w:t>
      </w:r>
      <w:r w:rsidR="00711B53">
        <w:rPr>
          <w:rFonts w:ascii="Amiri" w:hAnsi="Amiri" w:cs="Amiri"/>
          <w:sz w:val="32"/>
          <w:szCs w:val="32"/>
          <w:rtl/>
        </w:rPr>
        <w:t>)</w:t>
      </w:r>
      <w:r w:rsidRPr="00AD5045">
        <w:rPr>
          <w:rFonts w:ascii="Amiri" w:hAnsi="Amiri" w:cs="Amiri"/>
          <w:sz w:val="32"/>
          <w:szCs w:val="32"/>
          <w:rtl/>
        </w:rPr>
        <w:t xml:space="preserve"> عبد الرحمن بن الأصم </w:t>
      </w:r>
      <w:r w:rsidRPr="00711B53">
        <w:rPr>
          <w:rFonts w:ascii="Amiri" w:hAnsi="Amiri" w:cs="Amiri"/>
          <w:color w:val="00007F"/>
          <w:sz w:val="32"/>
          <w:szCs w:val="32"/>
          <w:rtl/>
        </w:rPr>
        <w:t>(أبوبكر)</w:t>
      </w:r>
      <w:r w:rsidRPr="00AD5045">
        <w:rPr>
          <w:rFonts w:ascii="Amiri" w:hAnsi="Amiri" w:cs="Amiri"/>
          <w:sz w:val="32"/>
          <w:szCs w:val="32"/>
          <w:rtl/>
        </w:rPr>
        <w:t xml:space="preserve"> العبدي المدائني مؤذن الحجاج.</w:t>
      </w:r>
    </w:p>
    <w:p w14:paraId="338C6F8C" w14:textId="6C0D734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حدثنا سفيان عن عبد الرحمن الأصم وكان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95"/>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(3/103)</w:t>
      </w:r>
      <w:r w:rsidRPr="00AD5045">
        <w:rPr>
          <w:rFonts w:ascii="Amiri" w:hAnsi="Amiri" w:cs="Amiri"/>
          <w:sz w:val="32"/>
          <w:szCs w:val="32"/>
          <w:rtl/>
        </w:rPr>
        <w:t>.</w:t>
      </w:r>
    </w:p>
    <w:p w14:paraId="70EC948E" w14:textId="3E17AEE1" w:rsidR="00711B53" w:rsidRDefault="0067070C" w:rsidP="0067070C">
      <w:pPr>
        <w:jc w:val="lowKashida"/>
        <w:rPr>
          <w:rFonts w:ascii="Amiri" w:hAnsi="Amiri" w:cs="Amiri"/>
          <w:sz w:val="32"/>
          <w:szCs w:val="32"/>
          <w:rtl/>
        </w:rPr>
      </w:pPr>
      <w:r w:rsidRPr="00AD5045">
        <w:rPr>
          <w:rFonts w:ascii="Amiri" w:hAnsi="Amiri" w:cs="Amiri"/>
          <w:sz w:val="32"/>
          <w:szCs w:val="32"/>
          <w:rtl/>
        </w:rPr>
        <w:t>630</w:t>
      </w:r>
      <w:r w:rsidR="00711B53">
        <w:rPr>
          <w:rFonts w:ascii="Amiri" w:hAnsi="Amiri" w:cs="Amiri"/>
          <w:sz w:val="32"/>
          <w:szCs w:val="32"/>
          <w:rtl/>
        </w:rPr>
        <w:t>)</w:t>
      </w:r>
      <w:r w:rsidRPr="00AD5045">
        <w:rPr>
          <w:rFonts w:ascii="Amiri" w:hAnsi="Amiri" w:cs="Amiri"/>
          <w:sz w:val="32"/>
          <w:szCs w:val="32"/>
          <w:rtl/>
        </w:rPr>
        <w:t xml:space="preserve"> عبد الرحمن بن ثابت بن ثوبان العنسي الدمشقي الزاهد.</w:t>
      </w:r>
    </w:p>
    <w:p w14:paraId="49E5904F" w14:textId="211175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سمعت ابن عامر يقول: ابن ثوبان من صنف أشراف</w:t>
      </w:r>
      <w:r w:rsidR="008E0BE3">
        <w:rPr>
          <w:rFonts w:ascii="Amiri" w:hAnsi="Amiri" w:cs="Amiri"/>
          <w:sz w:val="32"/>
          <w:szCs w:val="32"/>
          <w:rtl/>
        </w:rPr>
        <w:t>،</w:t>
      </w:r>
      <w:r w:rsidRPr="00AD5045">
        <w:rPr>
          <w:rFonts w:ascii="Amiri" w:hAnsi="Amiri" w:cs="Amiri"/>
          <w:sz w:val="32"/>
          <w:szCs w:val="32"/>
          <w:rtl/>
        </w:rPr>
        <w:t>[ قلت له:لم يرو عنه ابن المبارك؟ فقال: إنما روى ابن المبارك عن الأعلام من شيوخنا].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9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(1/153)</w:t>
      </w:r>
      <w:r w:rsidRPr="00AD5045">
        <w:rPr>
          <w:rFonts w:ascii="Amiri" w:hAnsi="Amiri" w:cs="Amiri"/>
          <w:sz w:val="32"/>
          <w:szCs w:val="32"/>
          <w:rtl/>
        </w:rPr>
        <w:t>.</w:t>
      </w:r>
    </w:p>
    <w:p w14:paraId="0C99AD63" w14:textId="00B1D24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العباس بن الوليد بن مزيد قال: أخبرني أبي عن الأوزاعي أنه كتب إلى عبد الرحمن بن ثابت بن ثوبان: أما بعد</w:t>
      </w:r>
      <w:r w:rsidR="008E0BE3">
        <w:rPr>
          <w:rFonts w:ascii="Amiri" w:hAnsi="Amiri" w:cs="Amiri"/>
          <w:sz w:val="32"/>
          <w:szCs w:val="32"/>
          <w:rtl/>
        </w:rPr>
        <w:t>،</w:t>
      </w:r>
      <w:r w:rsidRPr="00AD5045">
        <w:rPr>
          <w:rFonts w:ascii="Amiri" w:hAnsi="Amiri" w:cs="Amiri"/>
          <w:sz w:val="32"/>
          <w:szCs w:val="32"/>
          <w:rtl/>
        </w:rPr>
        <w:t xml:space="preserve"> فقد كنت بحال أبيك لي [وخاصة سريرته]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97"/>
      </w:r>
      <w:r w:rsidRPr="00711B53">
        <w:rPr>
          <w:rFonts w:ascii="Amiri" w:hAnsi="Amiri" w:cs="Amiri"/>
          <w:color w:val="00007F"/>
          <w:sz w:val="32"/>
          <w:szCs w:val="32"/>
          <w:vertAlign w:val="superscript"/>
          <w:rtl/>
        </w:rPr>
        <w:t>)</w:t>
      </w:r>
      <w:r w:rsidRPr="00AD5045">
        <w:rPr>
          <w:rFonts w:ascii="Amiri" w:hAnsi="Amiri" w:cs="Amiri"/>
          <w:sz w:val="32"/>
          <w:szCs w:val="32"/>
          <w:rtl/>
        </w:rPr>
        <w:t>، فرأيت أنّ صلتي إياه تعاهدي إياك بالنصيحة في أول ما بلغني عنك من تخلفك عن الجمعة والصلوات فجددت [ولججت]</w:t>
      </w:r>
      <w:r w:rsidR="008E0BE3">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98"/>
      </w:r>
      <w:r w:rsidRPr="00711B53">
        <w:rPr>
          <w:rFonts w:ascii="Amiri" w:hAnsi="Amiri" w:cs="Amiri"/>
          <w:color w:val="00007F"/>
          <w:sz w:val="32"/>
          <w:szCs w:val="32"/>
          <w:vertAlign w:val="superscript"/>
          <w:rtl/>
        </w:rPr>
        <w:t>)</w:t>
      </w:r>
      <w:r w:rsidRPr="00AD5045">
        <w:rPr>
          <w:rFonts w:ascii="Amiri" w:hAnsi="Amiri" w:cs="Amiri"/>
          <w:sz w:val="32"/>
          <w:szCs w:val="32"/>
          <w:rtl/>
        </w:rPr>
        <w:t xml:space="preserve"> ثم [بررت بك]</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799"/>
      </w:r>
      <w:r w:rsidRPr="00711B53">
        <w:rPr>
          <w:rFonts w:ascii="Amiri" w:hAnsi="Amiri" w:cs="Amiri"/>
          <w:color w:val="00007F"/>
          <w:sz w:val="32"/>
          <w:szCs w:val="32"/>
          <w:vertAlign w:val="superscript"/>
          <w:rtl/>
        </w:rPr>
        <w:t>)</w:t>
      </w:r>
      <w:r w:rsidRPr="00AD5045">
        <w:rPr>
          <w:rFonts w:ascii="Amiri" w:hAnsi="Amiri" w:cs="Amiri"/>
          <w:sz w:val="32"/>
          <w:szCs w:val="32"/>
          <w:rtl/>
        </w:rPr>
        <w:t xml:space="preserve"> فوعظتك</w:t>
      </w:r>
      <w:r w:rsidR="008E0BE3">
        <w:rPr>
          <w:rFonts w:ascii="Amiri" w:hAnsi="Amiri" w:cs="Amiri"/>
          <w:sz w:val="32"/>
          <w:szCs w:val="32"/>
          <w:rtl/>
        </w:rPr>
        <w:t>،</w:t>
      </w:r>
      <w:r w:rsidRPr="00AD5045">
        <w:rPr>
          <w:rFonts w:ascii="Amiri" w:hAnsi="Amiri" w:cs="Amiri"/>
          <w:sz w:val="32"/>
          <w:szCs w:val="32"/>
          <w:rtl/>
        </w:rPr>
        <w:t xml:space="preserve"> وأجبتني بما ليس لك فيه حجة ولا عذر، وقد أحببت أن أقرن بنصيحتي إياك عهد</w:t>
      </w:r>
      <w:r w:rsidR="00972A75" w:rsidRPr="00AD5045">
        <w:rPr>
          <w:rFonts w:ascii="Amiri" w:hAnsi="Amiri" w:cs="Amiri"/>
          <w:sz w:val="32"/>
          <w:szCs w:val="32"/>
          <w:rtl/>
        </w:rPr>
        <w:t>ًا</w:t>
      </w:r>
      <w:r w:rsidRPr="00AD5045">
        <w:rPr>
          <w:rFonts w:ascii="Amiri" w:hAnsi="Amiri" w:cs="Amiri"/>
          <w:sz w:val="32"/>
          <w:szCs w:val="32"/>
          <w:rtl/>
        </w:rPr>
        <w:t xml:space="preserve"> عسى الله أن يحدث به خير</w:t>
      </w:r>
      <w:r w:rsidR="00972A75" w:rsidRPr="00AD5045">
        <w:rPr>
          <w:rFonts w:ascii="Amiri" w:hAnsi="Amiri" w:cs="Amiri"/>
          <w:sz w:val="32"/>
          <w:szCs w:val="32"/>
          <w:rtl/>
        </w:rPr>
        <w:t>ًا</w:t>
      </w:r>
      <w:r w:rsidRPr="00AD5045">
        <w:rPr>
          <w:rFonts w:ascii="Amiri" w:hAnsi="Amiri" w:cs="Amiri"/>
          <w:sz w:val="32"/>
          <w:szCs w:val="32"/>
          <w:rtl/>
        </w:rPr>
        <w:t>، وقد بلغنا أن خمس</w:t>
      </w:r>
      <w:r w:rsidR="00972A75" w:rsidRPr="00AD5045">
        <w:rPr>
          <w:rFonts w:ascii="Amiri" w:hAnsi="Amiri" w:cs="Amiri"/>
          <w:sz w:val="32"/>
          <w:szCs w:val="32"/>
          <w:rtl/>
        </w:rPr>
        <w:t>ًا</w:t>
      </w:r>
      <w:r w:rsidRPr="00AD5045">
        <w:rPr>
          <w:rFonts w:ascii="Amiri" w:hAnsi="Amiri" w:cs="Amiri"/>
          <w:sz w:val="32"/>
          <w:szCs w:val="32"/>
          <w:rtl/>
        </w:rPr>
        <w:t xml:space="preserve"> كان عليها أصحاب رسول الله </w:t>
      </w:r>
      <w:r w:rsidRPr="00AD5045">
        <w:rPr>
          <w:rFonts w:ascii="Amiri" w:hAnsi="Amiri" w:cs="Amiri"/>
          <w:sz w:val="32"/>
          <w:szCs w:val="32"/>
        </w:rPr>
        <w:sym w:font="AGA Arabesque" w:char="F072"/>
      </w:r>
      <w:r w:rsidRPr="00AD5045">
        <w:rPr>
          <w:rFonts w:ascii="Amiri" w:hAnsi="Amiri" w:cs="Amiri"/>
          <w:sz w:val="32"/>
          <w:szCs w:val="32"/>
          <w:rtl/>
        </w:rPr>
        <w:t xml:space="preserve"> والتابعون لهم بإحسان: إتباع السنة</w:t>
      </w:r>
      <w:r w:rsidR="008E0BE3">
        <w:rPr>
          <w:rFonts w:ascii="Amiri" w:hAnsi="Amiri" w:cs="Amiri"/>
          <w:sz w:val="32"/>
          <w:szCs w:val="32"/>
          <w:rtl/>
        </w:rPr>
        <w:t>،</w:t>
      </w:r>
      <w:r w:rsidRPr="00AD5045">
        <w:rPr>
          <w:rFonts w:ascii="Amiri" w:hAnsi="Amiri" w:cs="Amiri"/>
          <w:sz w:val="32"/>
          <w:szCs w:val="32"/>
          <w:rtl/>
        </w:rPr>
        <w:t xml:space="preserve"> وتلاوة القرآن</w:t>
      </w:r>
      <w:r w:rsidR="008E0BE3">
        <w:rPr>
          <w:rFonts w:ascii="Amiri" w:hAnsi="Amiri" w:cs="Amiri"/>
          <w:sz w:val="32"/>
          <w:szCs w:val="32"/>
          <w:rtl/>
        </w:rPr>
        <w:t>،</w:t>
      </w:r>
      <w:r w:rsidRPr="00AD5045">
        <w:rPr>
          <w:rFonts w:ascii="Amiri" w:hAnsi="Amiri" w:cs="Amiri"/>
          <w:sz w:val="32"/>
          <w:szCs w:val="32"/>
          <w:rtl/>
        </w:rPr>
        <w:t xml:space="preserve"> ولزوم الجماعة</w:t>
      </w:r>
      <w:r w:rsidR="008E0BE3">
        <w:rPr>
          <w:rFonts w:ascii="Amiri" w:hAnsi="Amiri" w:cs="Amiri"/>
          <w:sz w:val="32"/>
          <w:szCs w:val="32"/>
          <w:rtl/>
        </w:rPr>
        <w:t>،</w:t>
      </w:r>
      <w:r w:rsidRPr="00AD5045">
        <w:rPr>
          <w:rFonts w:ascii="Amiri" w:hAnsi="Amiri" w:cs="Amiri"/>
          <w:sz w:val="32"/>
          <w:szCs w:val="32"/>
          <w:rtl/>
        </w:rPr>
        <w:t xml:space="preserve"> وعمارة المساجد</w:t>
      </w:r>
      <w:r w:rsidR="008E0BE3">
        <w:rPr>
          <w:rFonts w:ascii="Amiri" w:hAnsi="Amiri" w:cs="Amiri"/>
          <w:sz w:val="32"/>
          <w:szCs w:val="32"/>
          <w:rtl/>
        </w:rPr>
        <w:t>،</w:t>
      </w:r>
      <w:r w:rsidRPr="00AD5045">
        <w:rPr>
          <w:rFonts w:ascii="Amiri" w:hAnsi="Amiri" w:cs="Amiri"/>
          <w:sz w:val="32"/>
          <w:szCs w:val="32"/>
          <w:rtl/>
        </w:rPr>
        <w:t xml:space="preserve"> والجهاد في سبيل الله. وحدثني سفيان الثوري أن حذيفة بن اليمان كان يقول: من أحب أن يعلم أصابته الفتنة أولا فلينظر، فإن رأى حلال</w:t>
      </w:r>
      <w:r w:rsidR="00972A75" w:rsidRPr="00AD5045">
        <w:rPr>
          <w:rFonts w:ascii="Amiri" w:hAnsi="Amiri" w:cs="Amiri"/>
          <w:sz w:val="32"/>
          <w:szCs w:val="32"/>
          <w:rtl/>
        </w:rPr>
        <w:t>ًا</w:t>
      </w:r>
      <w:r w:rsidRPr="00AD5045">
        <w:rPr>
          <w:rFonts w:ascii="Amiri" w:hAnsi="Amiri" w:cs="Amiri"/>
          <w:sz w:val="32"/>
          <w:szCs w:val="32"/>
          <w:rtl/>
        </w:rPr>
        <w:t xml:space="preserve"> كان يراه حرام</w:t>
      </w:r>
      <w:r w:rsidR="00972A75" w:rsidRPr="00AD5045">
        <w:rPr>
          <w:rFonts w:ascii="Amiri" w:hAnsi="Amiri" w:cs="Amiri"/>
          <w:sz w:val="32"/>
          <w:szCs w:val="32"/>
          <w:rtl/>
        </w:rPr>
        <w:t>ًا</w:t>
      </w:r>
      <w:r w:rsidRPr="00AD5045">
        <w:rPr>
          <w:rFonts w:ascii="Amiri" w:hAnsi="Amiri" w:cs="Amiri"/>
          <w:sz w:val="32"/>
          <w:szCs w:val="32"/>
          <w:rtl/>
        </w:rPr>
        <w:t>، أو يرى حرام</w:t>
      </w:r>
      <w:r w:rsidR="00972A75" w:rsidRPr="00AD5045">
        <w:rPr>
          <w:rFonts w:ascii="Amiri" w:hAnsi="Amiri" w:cs="Amiri"/>
          <w:sz w:val="32"/>
          <w:szCs w:val="32"/>
          <w:rtl/>
        </w:rPr>
        <w:t>ًا</w:t>
      </w:r>
      <w:r w:rsidRPr="00AD5045">
        <w:rPr>
          <w:rFonts w:ascii="Amiri" w:hAnsi="Amiri" w:cs="Amiri"/>
          <w:sz w:val="32"/>
          <w:szCs w:val="32"/>
          <w:rtl/>
        </w:rPr>
        <w:t xml:space="preserve"> كان يراه حلال</w:t>
      </w:r>
      <w:r w:rsidR="00972A75" w:rsidRPr="00AD5045">
        <w:rPr>
          <w:rFonts w:ascii="Amiri" w:hAnsi="Amiri" w:cs="Amiri"/>
          <w:sz w:val="32"/>
          <w:szCs w:val="32"/>
          <w:rtl/>
        </w:rPr>
        <w:t>ًا</w:t>
      </w:r>
      <w:r w:rsidRPr="00AD5045">
        <w:rPr>
          <w:rFonts w:ascii="Amiri" w:hAnsi="Amiri" w:cs="Amiri"/>
          <w:sz w:val="32"/>
          <w:szCs w:val="32"/>
          <w:rtl/>
        </w:rPr>
        <w:t>، فليعلم أن قد أصابته</w:t>
      </w:r>
      <w:r w:rsidR="008E0BE3">
        <w:rPr>
          <w:rFonts w:ascii="Amiri" w:hAnsi="Amiri" w:cs="Amiri"/>
          <w:sz w:val="32"/>
          <w:szCs w:val="32"/>
          <w:rtl/>
        </w:rPr>
        <w:t>،</w:t>
      </w:r>
      <w:r w:rsidRPr="00AD5045">
        <w:rPr>
          <w:rFonts w:ascii="Amiri" w:hAnsi="Amiri" w:cs="Amiri"/>
          <w:sz w:val="32"/>
          <w:szCs w:val="32"/>
          <w:rtl/>
        </w:rPr>
        <w:t xml:space="preserve"> وقد كنتَ قبل وفاة أبيك رحمه الله ترى ترك الجمعة والصلوات في الجماعة حرام</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فأصبحت تراه حلال</w:t>
      </w:r>
      <w:r w:rsidR="00972A75" w:rsidRPr="00AD5045">
        <w:rPr>
          <w:rFonts w:ascii="Amiri" w:hAnsi="Amiri" w:cs="Amiri"/>
          <w:sz w:val="32"/>
          <w:szCs w:val="32"/>
          <w:rtl/>
        </w:rPr>
        <w:t>ًا</w:t>
      </w:r>
      <w:r w:rsidRPr="00AD5045">
        <w:rPr>
          <w:rFonts w:ascii="Amiri" w:hAnsi="Amiri" w:cs="Amiri"/>
          <w:sz w:val="32"/>
          <w:szCs w:val="32"/>
          <w:rtl/>
        </w:rPr>
        <w:t>، وكنت ترى عمارة المساجد من أشرف الأعمال</w:t>
      </w:r>
      <w:r w:rsidR="008E0BE3">
        <w:rPr>
          <w:rFonts w:ascii="Amiri" w:hAnsi="Amiri" w:cs="Amiri"/>
          <w:sz w:val="32"/>
          <w:szCs w:val="32"/>
          <w:rtl/>
        </w:rPr>
        <w:t>،</w:t>
      </w:r>
      <w:r w:rsidRPr="00AD5045">
        <w:rPr>
          <w:rFonts w:ascii="Amiri" w:hAnsi="Amiri" w:cs="Amiri"/>
          <w:sz w:val="32"/>
          <w:szCs w:val="32"/>
          <w:rtl/>
        </w:rPr>
        <w:t xml:space="preserve"> فأصبحت لها هاجر</w:t>
      </w:r>
      <w:r w:rsidR="00972A75" w:rsidRPr="00AD5045">
        <w:rPr>
          <w:rFonts w:ascii="Amiri" w:hAnsi="Amiri" w:cs="Amiri"/>
          <w:sz w:val="32"/>
          <w:szCs w:val="32"/>
          <w:rtl/>
        </w:rPr>
        <w:t>ًا</w:t>
      </w:r>
      <w:r w:rsidRPr="00AD5045">
        <w:rPr>
          <w:rFonts w:ascii="Amiri" w:hAnsi="Amiri" w:cs="Amiri"/>
          <w:sz w:val="32"/>
          <w:szCs w:val="32"/>
          <w:rtl/>
        </w:rPr>
        <w:t>، وكنت ترى أن ترك مصابتك من الحرس في سبيل الله حرج</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فأصبحت تراه جميل</w:t>
      </w:r>
      <w:r w:rsidR="00972A75" w:rsidRPr="00AD5045">
        <w:rPr>
          <w:rFonts w:ascii="Amiri" w:hAnsi="Amiri" w:cs="Amiri"/>
          <w:sz w:val="32"/>
          <w:szCs w:val="32"/>
          <w:rtl/>
        </w:rPr>
        <w:t>ًا</w:t>
      </w:r>
      <w:r w:rsidRPr="00AD5045">
        <w:rPr>
          <w:rFonts w:ascii="Amiri" w:hAnsi="Amiri" w:cs="Amiri"/>
          <w:sz w:val="32"/>
          <w:szCs w:val="32"/>
          <w:rtl/>
        </w:rPr>
        <w:t>. وحدثني سفيان – منقطع</w:t>
      </w:r>
      <w:r w:rsidR="00972A75" w:rsidRPr="00AD5045">
        <w:rPr>
          <w:rFonts w:ascii="Amiri" w:hAnsi="Amiri" w:cs="Amiri"/>
          <w:sz w:val="32"/>
          <w:szCs w:val="32"/>
          <w:rtl/>
        </w:rPr>
        <w:t>ًا</w:t>
      </w:r>
      <w:r w:rsidRPr="00AD5045">
        <w:rPr>
          <w:rFonts w:ascii="Amiri" w:hAnsi="Amiri" w:cs="Amiri"/>
          <w:sz w:val="32"/>
          <w:szCs w:val="32"/>
          <w:rtl/>
        </w:rPr>
        <w:t>- عن ابن عباس أنه قال: من ترك الجمعة أربع</w:t>
      </w:r>
      <w:r w:rsidR="00972A75" w:rsidRPr="00AD5045">
        <w:rPr>
          <w:rFonts w:ascii="Amiri" w:hAnsi="Amiri" w:cs="Amiri"/>
          <w:sz w:val="32"/>
          <w:szCs w:val="32"/>
          <w:rtl/>
        </w:rPr>
        <w:t>ًا</w:t>
      </w:r>
      <w:r w:rsidRPr="00AD5045">
        <w:rPr>
          <w:rFonts w:ascii="Amiri" w:hAnsi="Amiri" w:cs="Amiri"/>
          <w:sz w:val="32"/>
          <w:szCs w:val="32"/>
          <w:rtl/>
        </w:rPr>
        <w:t xml:space="preserve"> متواليات من غير عذر فقد نبذ الإسلام من وراء ظهره.</w:t>
      </w:r>
    </w:p>
    <w:p w14:paraId="78602900" w14:textId="17286F12"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وحدثني الزهري عن أبي هريرة: أنه من ترك الجمعة ثلاث</w:t>
      </w:r>
      <w:r w:rsidR="00972A75" w:rsidRPr="00AD5045">
        <w:rPr>
          <w:rFonts w:ascii="Amiri" w:hAnsi="Amiri" w:cs="Amiri"/>
          <w:sz w:val="32"/>
          <w:szCs w:val="32"/>
          <w:rtl/>
        </w:rPr>
        <w:t>ًا</w:t>
      </w:r>
      <w:r w:rsidRPr="00AD5045">
        <w:rPr>
          <w:rFonts w:ascii="Amiri" w:hAnsi="Amiri" w:cs="Amiri"/>
          <w:sz w:val="32"/>
          <w:szCs w:val="32"/>
          <w:rtl/>
        </w:rPr>
        <w:t xml:space="preserve"> من غير عذر طبع على قلبه. وقد خاطرت بنفسك من هذين الحديثين عظيم</w:t>
      </w:r>
      <w:r w:rsidR="00972A75" w:rsidRPr="00AD5045">
        <w:rPr>
          <w:rFonts w:ascii="Amiri" w:hAnsi="Amiri" w:cs="Amiri"/>
          <w:sz w:val="32"/>
          <w:szCs w:val="32"/>
          <w:rtl/>
        </w:rPr>
        <w:t>ًا</w:t>
      </w:r>
      <w:r w:rsidRPr="00AD5045">
        <w:rPr>
          <w:rFonts w:ascii="Amiri" w:hAnsi="Amiri" w:cs="Amiri"/>
          <w:sz w:val="32"/>
          <w:szCs w:val="32"/>
          <w:rtl/>
        </w:rPr>
        <w:t xml:space="preserve"> فاتـهم رأيك</w:t>
      </w:r>
      <w:r w:rsidR="008E0BE3">
        <w:rPr>
          <w:rFonts w:ascii="Amiri" w:hAnsi="Amiri" w:cs="Amiri"/>
          <w:sz w:val="32"/>
          <w:szCs w:val="32"/>
          <w:rtl/>
        </w:rPr>
        <w:t>،</w:t>
      </w:r>
      <w:r w:rsidRPr="00AD5045">
        <w:rPr>
          <w:rFonts w:ascii="Amiri" w:hAnsi="Amiri" w:cs="Amiri"/>
          <w:sz w:val="32"/>
          <w:szCs w:val="32"/>
          <w:rtl/>
        </w:rPr>
        <w:t xml:space="preserve"> فإنه شرّ ما أخذت به</w:t>
      </w:r>
      <w:r w:rsidR="008E0BE3">
        <w:rPr>
          <w:rFonts w:ascii="Amiri" w:hAnsi="Amiri" w:cs="Amiri"/>
          <w:sz w:val="32"/>
          <w:szCs w:val="32"/>
          <w:rtl/>
        </w:rPr>
        <w:t>،</w:t>
      </w:r>
      <w:r w:rsidRPr="00AD5045">
        <w:rPr>
          <w:rFonts w:ascii="Amiri" w:hAnsi="Amiri" w:cs="Amiri"/>
          <w:sz w:val="32"/>
          <w:szCs w:val="32"/>
          <w:rtl/>
        </w:rPr>
        <w:t xml:space="preserve"> وأرضَ بأسلافك إمام</w:t>
      </w:r>
      <w:r w:rsidR="00972A75" w:rsidRPr="00AD5045">
        <w:rPr>
          <w:rFonts w:ascii="Amiri" w:hAnsi="Amiri" w:cs="Amiri"/>
          <w:sz w:val="32"/>
          <w:szCs w:val="32"/>
          <w:rtl/>
        </w:rPr>
        <w:t>ًا</w:t>
      </w:r>
      <w:r w:rsidRPr="00AD5045">
        <w:rPr>
          <w:rFonts w:ascii="Amiri" w:hAnsi="Amiri" w:cs="Amiri"/>
          <w:sz w:val="32"/>
          <w:szCs w:val="32"/>
          <w:rtl/>
        </w:rPr>
        <w:t>. وقد كنت في ثلاث سنوات مررن - والمساجد والديار تحرق والدماء تسفك والأموال تنتهب - مع أبيك لا تخالفه في ترك جمعة</w:t>
      </w:r>
      <w:r w:rsidR="008E0BE3">
        <w:rPr>
          <w:rFonts w:ascii="Amiri" w:hAnsi="Amiri" w:cs="Amiri"/>
          <w:sz w:val="32"/>
          <w:szCs w:val="32"/>
          <w:rtl/>
        </w:rPr>
        <w:t>،</w:t>
      </w:r>
      <w:r w:rsidRPr="00AD5045">
        <w:rPr>
          <w:rFonts w:ascii="Amiri" w:hAnsi="Amiri" w:cs="Amiri"/>
          <w:sz w:val="32"/>
          <w:szCs w:val="32"/>
          <w:rtl/>
        </w:rPr>
        <w:t xml:space="preserve"> ولا حضور صلاة مسجد، ولا ترغب عنه حتى مضى لسبيله، وأنت ترى أنك بوجه هذا الحديث: </w:t>
      </w:r>
      <w:r w:rsidRPr="00711B53">
        <w:rPr>
          <w:rFonts w:ascii="Amiri" w:hAnsi="Amiri" w:cs="Amiri"/>
          <w:color w:val="00007F"/>
          <w:sz w:val="32"/>
          <w:szCs w:val="32"/>
          <w:rtl/>
        </w:rPr>
        <w:t>(كن حِلس بيتك)</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00"/>
      </w:r>
      <w:r w:rsidRPr="00711B53">
        <w:rPr>
          <w:rFonts w:ascii="Amiri" w:hAnsi="Amiri" w:cs="Amiri"/>
          <w:color w:val="00007F"/>
          <w:sz w:val="32"/>
          <w:szCs w:val="32"/>
          <w:vertAlign w:val="superscript"/>
          <w:rtl/>
        </w:rPr>
        <w:t>)</w:t>
      </w:r>
      <w:r w:rsidRPr="00AD5045">
        <w:rPr>
          <w:rFonts w:ascii="Amiri" w:hAnsi="Amiri" w:cs="Amiri"/>
          <w:sz w:val="32"/>
          <w:szCs w:val="32"/>
          <w:rtl/>
        </w:rPr>
        <w:t xml:space="preserve"> ومثله من الأحاديث أعلم بها من أبيك</w:t>
      </w:r>
      <w:r w:rsidR="008E0BE3">
        <w:rPr>
          <w:rFonts w:ascii="Amiri" w:hAnsi="Amiri" w:cs="Amiri"/>
          <w:sz w:val="32"/>
          <w:szCs w:val="32"/>
          <w:rtl/>
        </w:rPr>
        <w:t>،</w:t>
      </w:r>
      <w:r w:rsidRPr="00AD5045">
        <w:rPr>
          <w:rFonts w:ascii="Amiri" w:hAnsi="Amiri" w:cs="Amiri"/>
          <w:sz w:val="32"/>
          <w:szCs w:val="32"/>
          <w:rtl/>
        </w:rPr>
        <w:t xml:space="preserve"> وممن أدرك من أهل العلم، فأعيذك بالله</w:t>
      </w:r>
      <w:r w:rsidR="008E0BE3">
        <w:rPr>
          <w:rFonts w:ascii="Amiri" w:hAnsi="Amiri" w:cs="Amiri"/>
          <w:sz w:val="32"/>
          <w:szCs w:val="32"/>
          <w:rtl/>
        </w:rPr>
        <w:t>،</w:t>
      </w:r>
      <w:r w:rsidRPr="00AD5045">
        <w:rPr>
          <w:rFonts w:ascii="Amiri" w:hAnsi="Amiri" w:cs="Amiri"/>
          <w:sz w:val="32"/>
          <w:szCs w:val="32"/>
          <w:rtl/>
        </w:rPr>
        <w:t xml:space="preserve"> وأنشدك به أن تعتصم برأيك شاذ</w:t>
      </w:r>
      <w:r w:rsidR="00972A75" w:rsidRPr="00AD5045">
        <w:rPr>
          <w:rFonts w:ascii="Amiri" w:hAnsi="Amiri" w:cs="Amiri"/>
          <w:sz w:val="32"/>
          <w:szCs w:val="32"/>
          <w:rtl/>
        </w:rPr>
        <w:t>ًا</w:t>
      </w:r>
      <w:r w:rsidRPr="00AD5045">
        <w:rPr>
          <w:rFonts w:ascii="Amiri" w:hAnsi="Amiri" w:cs="Amiri"/>
          <w:sz w:val="32"/>
          <w:szCs w:val="32"/>
          <w:rtl/>
        </w:rPr>
        <w:t xml:space="preserve"> به دون أبيك</w:t>
      </w:r>
      <w:r w:rsidR="008E0BE3">
        <w:rPr>
          <w:rFonts w:ascii="Amiri" w:hAnsi="Amiri" w:cs="Amiri"/>
          <w:sz w:val="32"/>
          <w:szCs w:val="32"/>
          <w:rtl/>
        </w:rPr>
        <w:t>،</w:t>
      </w:r>
      <w:r w:rsidRPr="00AD5045">
        <w:rPr>
          <w:rFonts w:ascii="Amiri" w:hAnsi="Amiri" w:cs="Amiri"/>
          <w:sz w:val="32"/>
          <w:szCs w:val="32"/>
          <w:rtl/>
        </w:rPr>
        <w:t xml:space="preserve"> وأهل العلم قبله، وأن تكون لأصحاب الأهواء قوة</w:t>
      </w:r>
      <w:r w:rsidR="008E0BE3">
        <w:rPr>
          <w:rFonts w:ascii="Amiri" w:hAnsi="Amiri" w:cs="Amiri"/>
          <w:sz w:val="32"/>
          <w:szCs w:val="32"/>
          <w:rtl/>
        </w:rPr>
        <w:t>،</w:t>
      </w:r>
      <w:r w:rsidRPr="00AD5045">
        <w:rPr>
          <w:rFonts w:ascii="Amiri" w:hAnsi="Amiri" w:cs="Amiri"/>
          <w:sz w:val="32"/>
          <w:szCs w:val="32"/>
          <w:rtl/>
        </w:rPr>
        <w:t xml:space="preserve"> وللسفهاء في تركهم الجمعة فتنة يحتجون بك إذا عُويروا على تركها. أسأل الله أن لا يجعل مصيبتك في دينك، ولا يُغلب عليك شقاء</w:t>
      </w:r>
      <w:r w:rsidR="008E0BE3">
        <w:rPr>
          <w:rFonts w:ascii="Amiri" w:hAnsi="Amiri" w:cs="Amiri"/>
          <w:sz w:val="32"/>
          <w:szCs w:val="32"/>
          <w:rtl/>
        </w:rPr>
        <w:t>،</w:t>
      </w:r>
      <w:r w:rsidRPr="00AD5045">
        <w:rPr>
          <w:rFonts w:ascii="Amiri" w:hAnsi="Amiri" w:cs="Amiri"/>
          <w:sz w:val="32"/>
          <w:szCs w:val="32"/>
          <w:rtl/>
        </w:rPr>
        <w:t xml:space="preserve"> ولا إتباع هوى بغيرهدى منه، والسلام عليك.</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0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2/391ـ 392)</w:t>
      </w:r>
      <w:r w:rsidRPr="00AD5045">
        <w:rPr>
          <w:rFonts w:ascii="Amiri" w:hAnsi="Amiri" w:cs="Amiri"/>
          <w:sz w:val="32"/>
          <w:szCs w:val="32"/>
          <w:rtl/>
        </w:rPr>
        <w:t>.</w:t>
      </w:r>
    </w:p>
    <w:p w14:paraId="77253B87" w14:textId="47ED5F2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العباس بن الوليد عن أبيه قال: لما كانت السنة التي تناثرت فيها الكواكب خرجنا ليل</w:t>
      </w:r>
      <w:r w:rsidR="00972A75" w:rsidRPr="00AD5045">
        <w:rPr>
          <w:rFonts w:ascii="Amiri" w:hAnsi="Amiri" w:cs="Amiri"/>
          <w:sz w:val="32"/>
          <w:szCs w:val="32"/>
          <w:rtl/>
        </w:rPr>
        <w:t>ًا</w:t>
      </w:r>
      <w:r w:rsidRPr="00AD5045">
        <w:rPr>
          <w:rFonts w:ascii="Amiri" w:hAnsi="Amiri" w:cs="Amiri"/>
          <w:sz w:val="32"/>
          <w:szCs w:val="32"/>
          <w:rtl/>
        </w:rPr>
        <w:t xml:space="preserve"> إلى الصحراء مع الأوزاعي وأصحابنا ومعنا عبد الرحمن بن ثابت بن ثوبان. قال: فسل سيفه فقال: إن الله قد جد فجدوا. قال: فجعلوا يسبونه ويؤذونه وينسبونه إلى الضعف. قال: فقال الأوزاعي: إني أقول أحسن من قولكم عبد الرحمن قد رُفِعَ عنه القلم - أي أنه مجنون-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0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(2/392)</w:t>
      </w:r>
      <w:r w:rsidRPr="00AD5045">
        <w:rPr>
          <w:rFonts w:ascii="Amiri" w:hAnsi="Amiri" w:cs="Amiri"/>
          <w:sz w:val="32"/>
          <w:szCs w:val="32"/>
          <w:rtl/>
        </w:rPr>
        <w:t>.</w:t>
      </w:r>
    </w:p>
    <w:p w14:paraId="73759C0A" w14:textId="18328280"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أبو العباس هشام بن الغاز</w:t>
      </w:r>
      <w:r w:rsidR="008E0BE3">
        <w:rPr>
          <w:rFonts w:ascii="Amiri" w:hAnsi="Amiri" w:cs="Amiri"/>
          <w:sz w:val="32"/>
          <w:szCs w:val="32"/>
          <w:rtl/>
        </w:rPr>
        <w:t>،</w:t>
      </w:r>
      <w:r w:rsidRPr="00AD5045">
        <w:rPr>
          <w:rFonts w:ascii="Amiri" w:hAnsi="Amiri" w:cs="Amiri"/>
          <w:sz w:val="32"/>
          <w:szCs w:val="32"/>
          <w:rtl/>
        </w:rPr>
        <w:t xml:space="preserve"> وعبد الله بن العلاء أبو عبد الرحمن</w:t>
      </w:r>
      <w:r w:rsidR="008E0BE3">
        <w:rPr>
          <w:rFonts w:ascii="Amiri" w:hAnsi="Amiri" w:cs="Amiri"/>
          <w:sz w:val="32"/>
          <w:szCs w:val="32"/>
          <w:rtl/>
        </w:rPr>
        <w:t>،</w:t>
      </w:r>
      <w:r w:rsidRPr="00AD5045">
        <w:rPr>
          <w:rFonts w:ascii="Amiri" w:hAnsi="Amiri" w:cs="Amiri"/>
          <w:sz w:val="32"/>
          <w:szCs w:val="32"/>
          <w:rtl/>
        </w:rPr>
        <w:t xml:space="preserve"> ومحمد بن عبد الله الشعيثي</w:t>
      </w:r>
      <w:r w:rsidR="008E0BE3">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وعبد الرحمن بن ثابت بن ثوبان</w:t>
      </w:r>
      <w:r w:rsidR="008E0BE3">
        <w:rPr>
          <w:rFonts w:ascii="Amiri" w:hAnsi="Amiri" w:cs="Amiri"/>
          <w:sz w:val="32"/>
          <w:szCs w:val="32"/>
          <w:rtl/>
        </w:rPr>
        <w:t>،</w:t>
      </w:r>
      <w:r w:rsidRPr="00AD5045">
        <w:rPr>
          <w:rFonts w:ascii="Amiri" w:hAnsi="Amiri" w:cs="Amiri"/>
          <w:sz w:val="32"/>
          <w:szCs w:val="32"/>
          <w:rtl/>
        </w:rPr>
        <w:t xml:space="preserve"> منهم من حمل</w:t>
      </w:r>
      <w:r w:rsidR="008E0BE3">
        <w:rPr>
          <w:rFonts w:ascii="Amiri" w:hAnsi="Amiri" w:cs="Amiri"/>
          <w:sz w:val="32"/>
          <w:szCs w:val="32"/>
          <w:rtl/>
        </w:rPr>
        <w:t>،</w:t>
      </w:r>
      <w:r w:rsidRPr="00AD5045">
        <w:rPr>
          <w:rFonts w:ascii="Amiri" w:hAnsi="Amiri" w:cs="Amiri"/>
          <w:sz w:val="32"/>
          <w:szCs w:val="32"/>
          <w:rtl/>
        </w:rPr>
        <w:t xml:space="preserve"> ومنهم من قدم إلى بغداد وكتب أصحابنا عنه ببغداد.</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03"/>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 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2/458)</w:t>
      </w:r>
      <w:r w:rsidRPr="00AD5045">
        <w:rPr>
          <w:rFonts w:ascii="Amiri" w:hAnsi="Amiri" w:cs="Amiri"/>
          <w:sz w:val="32"/>
          <w:szCs w:val="32"/>
          <w:rtl/>
        </w:rPr>
        <w:t>.</w:t>
      </w:r>
    </w:p>
    <w:p w14:paraId="76B19858" w14:textId="73C0BD81" w:rsidR="00711B53" w:rsidRDefault="0067070C" w:rsidP="0067070C">
      <w:pPr>
        <w:jc w:val="lowKashida"/>
        <w:rPr>
          <w:rFonts w:ascii="Amiri" w:hAnsi="Amiri" w:cs="Amiri"/>
          <w:sz w:val="32"/>
          <w:szCs w:val="32"/>
        </w:rPr>
      </w:pPr>
      <w:r w:rsidRPr="00AD5045">
        <w:rPr>
          <w:rFonts w:ascii="Amiri" w:hAnsi="Amiri" w:cs="Amiri"/>
          <w:sz w:val="32"/>
          <w:szCs w:val="32"/>
          <w:rtl/>
        </w:rPr>
        <w:t>631</w:t>
      </w:r>
      <w:r w:rsidR="00711B53">
        <w:rPr>
          <w:rFonts w:ascii="Amiri" w:hAnsi="Amiri" w:cs="Amiri"/>
          <w:sz w:val="32"/>
          <w:szCs w:val="32"/>
          <w:rtl/>
        </w:rPr>
        <w:t>)</w:t>
      </w:r>
      <w:r w:rsidRPr="00AD5045">
        <w:rPr>
          <w:rFonts w:ascii="Amiri" w:hAnsi="Amiri" w:cs="Amiri"/>
          <w:sz w:val="32"/>
          <w:szCs w:val="32"/>
          <w:rtl/>
        </w:rPr>
        <w:t xml:space="preserve"> عبد الرحمن بن ثروان </w:t>
      </w:r>
      <w:r w:rsidRPr="00711B53">
        <w:rPr>
          <w:rFonts w:ascii="Amiri" w:hAnsi="Amiri" w:cs="Amiri"/>
          <w:color w:val="00007F"/>
          <w:sz w:val="32"/>
          <w:szCs w:val="32"/>
          <w:rtl/>
        </w:rPr>
        <w:t>(أبوقيس)</w:t>
      </w:r>
      <w:r w:rsidRPr="00AD5045">
        <w:rPr>
          <w:rFonts w:ascii="Amiri" w:hAnsi="Amiri" w:cs="Amiri"/>
          <w:sz w:val="32"/>
          <w:szCs w:val="32"/>
          <w:rtl/>
        </w:rPr>
        <w:t xml:space="preserve"> الأودي الكوفي.</w:t>
      </w:r>
    </w:p>
    <w:p w14:paraId="0C98F1A9" w14:textId="7B6159E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عبد الله بن نمير قال: عمرو بن مرة أكبر من قيس بن مسلم</w:t>
      </w:r>
      <w:r w:rsidR="008E0BE3">
        <w:rPr>
          <w:rFonts w:ascii="Amiri" w:hAnsi="Amiri" w:cs="Amiri"/>
          <w:sz w:val="32"/>
          <w:szCs w:val="32"/>
          <w:rtl/>
        </w:rPr>
        <w:t>،</w:t>
      </w:r>
      <w:r w:rsidRPr="00AD5045">
        <w:rPr>
          <w:rFonts w:ascii="Amiri" w:hAnsi="Amiri" w:cs="Amiri"/>
          <w:sz w:val="32"/>
          <w:szCs w:val="32"/>
          <w:rtl/>
        </w:rPr>
        <w:t xml:space="preserve"> ومسلمة أكبر </w:t>
      </w:r>
    </w:p>
    <w:p w14:paraId="3BE16CCB" w14:textId="0633D612" w:rsidR="00711B53" w:rsidRDefault="0067070C" w:rsidP="0067070C">
      <w:pPr>
        <w:jc w:val="lowKashida"/>
        <w:rPr>
          <w:rFonts w:ascii="Amiri" w:hAnsi="Amiri" w:cs="Amiri"/>
          <w:sz w:val="32"/>
          <w:szCs w:val="32"/>
          <w:rtl/>
        </w:rPr>
      </w:pPr>
      <w:r w:rsidRPr="00AD5045">
        <w:rPr>
          <w:rFonts w:ascii="Amiri" w:hAnsi="Amiri" w:cs="Amiri"/>
          <w:sz w:val="32"/>
          <w:szCs w:val="32"/>
          <w:rtl/>
        </w:rPr>
        <w:t>من عمرو بن مرة</w:t>
      </w:r>
      <w:r w:rsidR="008E0BE3">
        <w:rPr>
          <w:rFonts w:ascii="Amiri" w:hAnsi="Amiri" w:cs="Amiri"/>
          <w:sz w:val="32"/>
          <w:szCs w:val="32"/>
          <w:rtl/>
        </w:rPr>
        <w:t>،</w:t>
      </w:r>
      <w:r w:rsidRPr="00AD5045">
        <w:rPr>
          <w:rFonts w:ascii="Amiri" w:hAnsi="Amiri" w:cs="Amiri"/>
          <w:sz w:val="32"/>
          <w:szCs w:val="32"/>
          <w:rtl/>
        </w:rPr>
        <w:t xml:space="preserve"> وأبو قيس [وائل]</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04"/>
      </w:r>
      <w:r w:rsidRPr="00711B53">
        <w:rPr>
          <w:rFonts w:ascii="Amiri" w:hAnsi="Amiri" w:cs="Amiri"/>
          <w:color w:val="00007F"/>
          <w:sz w:val="32"/>
          <w:szCs w:val="32"/>
          <w:vertAlign w:val="superscript"/>
          <w:rtl/>
        </w:rPr>
        <w:t>)</w:t>
      </w:r>
      <w:r w:rsidRPr="00AD5045">
        <w:rPr>
          <w:rFonts w:ascii="Amiri" w:hAnsi="Amiri" w:cs="Amiri"/>
          <w:sz w:val="32"/>
          <w:szCs w:val="32"/>
          <w:rtl/>
        </w:rPr>
        <w:t xml:space="preserve"> وهو دون هؤلاء في الحفظ.</w:t>
      </w:r>
      <w:r w:rsidR="00711B53">
        <w:rPr>
          <w:rFonts w:ascii="Amiri" w:hAnsi="Amiri" w:cs="Amiri"/>
          <w:sz w:val="32"/>
          <w:szCs w:val="32"/>
          <w:rtl/>
        </w:rPr>
        <w:t xml:space="preserve"> </w:t>
      </w:r>
      <w:r w:rsidRPr="00AD5045">
        <w:rPr>
          <w:rFonts w:ascii="Amiri" w:hAnsi="Amiri" w:cs="Amiri"/>
          <w:sz w:val="32"/>
          <w:szCs w:val="32"/>
          <w:rtl/>
        </w:rPr>
        <w:t xml:space="preserve">المعرفة و 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2/796)</w:t>
      </w:r>
      <w:r w:rsidRPr="00AD5045">
        <w:rPr>
          <w:rFonts w:ascii="Amiri" w:hAnsi="Amiri" w:cs="Amiri"/>
          <w:sz w:val="32"/>
          <w:szCs w:val="32"/>
          <w:rtl/>
        </w:rPr>
        <w:t>.</w:t>
      </w:r>
    </w:p>
    <w:p w14:paraId="6AADCAD8" w14:textId="065520C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أبويوسف:حدثنا أبو نعيم قال حدثنا سفيان عن أبي قيس</w:t>
      </w:r>
      <w:r w:rsidR="008E0BE3">
        <w:rPr>
          <w:rFonts w:ascii="Amiri" w:hAnsi="Amiri" w:cs="Amiri"/>
          <w:sz w:val="32"/>
          <w:szCs w:val="32"/>
          <w:rtl/>
        </w:rPr>
        <w:t>،</w:t>
      </w:r>
      <w:r w:rsidRPr="00AD5045">
        <w:rPr>
          <w:rFonts w:ascii="Amiri" w:hAnsi="Amiri" w:cs="Amiri"/>
          <w:sz w:val="32"/>
          <w:szCs w:val="32"/>
          <w:rtl/>
        </w:rPr>
        <w:t xml:space="preserve"> لا بأس به.</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(3/86)</w:t>
      </w:r>
      <w:r w:rsidRPr="00AD5045">
        <w:rPr>
          <w:rFonts w:ascii="Amiri" w:hAnsi="Amiri" w:cs="Amiri"/>
          <w:sz w:val="32"/>
          <w:szCs w:val="32"/>
          <w:rtl/>
        </w:rPr>
        <w:t>.</w:t>
      </w:r>
    </w:p>
    <w:p w14:paraId="79A1E0E4" w14:textId="6EF415D7" w:rsidR="00711B53" w:rsidRDefault="0067070C" w:rsidP="0067070C">
      <w:pPr>
        <w:jc w:val="lowKashida"/>
        <w:rPr>
          <w:rFonts w:ascii="Amiri" w:hAnsi="Amiri" w:cs="Amiri"/>
          <w:sz w:val="32"/>
          <w:szCs w:val="32"/>
        </w:rPr>
      </w:pPr>
      <w:r w:rsidRPr="00AD5045">
        <w:rPr>
          <w:rFonts w:ascii="Amiri" w:hAnsi="Amiri" w:cs="Amiri"/>
          <w:sz w:val="32"/>
          <w:szCs w:val="32"/>
          <w:rtl/>
        </w:rPr>
        <w:t>632</w:t>
      </w:r>
      <w:r w:rsidR="00711B53">
        <w:rPr>
          <w:rFonts w:ascii="Amiri" w:hAnsi="Amiri" w:cs="Amiri"/>
          <w:sz w:val="32"/>
          <w:szCs w:val="32"/>
          <w:rtl/>
        </w:rPr>
        <w:t>)</w:t>
      </w:r>
      <w:r w:rsidRPr="00AD5045">
        <w:rPr>
          <w:rFonts w:ascii="Amiri" w:hAnsi="Amiri" w:cs="Amiri"/>
          <w:sz w:val="32"/>
          <w:szCs w:val="32"/>
          <w:rtl/>
        </w:rPr>
        <w:t xml:space="preserve"> عبد الرحمن بن جبير المصري المؤذن العامري.</w:t>
      </w:r>
    </w:p>
    <w:p w14:paraId="1D0BAF3E" w14:textId="43BB6FB6"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Pr="00711B53">
        <w:rPr>
          <w:rFonts w:ascii="Amiri" w:hAnsi="Amiri" w:cs="Amiri"/>
          <w:color w:val="00007F"/>
          <w:sz w:val="32"/>
          <w:szCs w:val="32"/>
          <w:rtl/>
        </w:rPr>
        <w:t>(القسم الثاني من ثقات التابعين من أهل مصر)</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05"/>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(2/515)</w:t>
      </w:r>
      <w:r w:rsidRPr="00AD5045">
        <w:rPr>
          <w:rFonts w:ascii="Amiri" w:hAnsi="Amiri" w:cs="Amiri"/>
          <w:sz w:val="32"/>
          <w:szCs w:val="32"/>
          <w:rtl/>
        </w:rPr>
        <w:t>.</w:t>
      </w:r>
    </w:p>
    <w:p w14:paraId="349C247E"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633) عبد الرحمن بن حُجيرة المصري القاضي وهو ابن حُجيرة الأكبر.</w:t>
      </w:r>
    </w:p>
    <w:p w14:paraId="1B93F77A" w14:textId="6E01DA24"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Pr="00711B53">
        <w:rPr>
          <w:rFonts w:ascii="Amiri" w:hAnsi="Amiri" w:cs="Amiri"/>
          <w:color w:val="00007F"/>
          <w:sz w:val="32"/>
          <w:szCs w:val="32"/>
          <w:rtl/>
        </w:rPr>
        <w:t>(القسم الثاني من ثقات التابعين من أهل مصر)</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(2/508)</w:t>
      </w:r>
      <w:r w:rsidRPr="00AD5045">
        <w:rPr>
          <w:rFonts w:ascii="Amiri" w:hAnsi="Amiri" w:cs="Amiri"/>
          <w:sz w:val="32"/>
          <w:szCs w:val="32"/>
          <w:rtl/>
        </w:rPr>
        <w:t>.</w:t>
      </w:r>
    </w:p>
    <w:p w14:paraId="409A6F37" w14:textId="2AE1F58E" w:rsidR="00711B53" w:rsidRDefault="0067070C" w:rsidP="0067070C">
      <w:pPr>
        <w:jc w:val="lowKashida"/>
        <w:rPr>
          <w:rFonts w:ascii="Amiri" w:hAnsi="Amiri" w:cs="Amiri"/>
          <w:sz w:val="32"/>
          <w:szCs w:val="32"/>
          <w:rtl/>
        </w:rPr>
      </w:pPr>
      <w:r w:rsidRPr="00AD5045">
        <w:rPr>
          <w:rFonts w:ascii="Amiri" w:hAnsi="Amiri" w:cs="Amiri"/>
          <w:sz w:val="32"/>
          <w:szCs w:val="32"/>
          <w:rtl/>
        </w:rPr>
        <w:t>634</w:t>
      </w:r>
      <w:r w:rsidR="00711B53">
        <w:rPr>
          <w:rFonts w:ascii="Amiri" w:hAnsi="Amiri" w:cs="Amiri"/>
          <w:sz w:val="32"/>
          <w:szCs w:val="32"/>
          <w:rtl/>
        </w:rPr>
        <w:t>)</w:t>
      </w:r>
      <w:r w:rsidRPr="00AD5045">
        <w:rPr>
          <w:rFonts w:ascii="Amiri" w:hAnsi="Amiri" w:cs="Amiri"/>
          <w:sz w:val="32"/>
          <w:szCs w:val="32"/>
          <w:rtl/>
        </w:rPr>
        <w:t xml:space="preserve"> عبد الرحمن بن رافع التنوخي المصري قاضي إفريقية.</w:t>
      </w:r>
    </w:p>
    <w:p w14:paraId="215FACDE" w14:textId="4D08F7D9"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Pr="00711B53">
        <w:rPr>
          <w:rFonts w:ascii="Amiri" w:hAnsi="Amiri" w:cs="Amiri"/>
          <w:color w:val="00007F"/>
          <w:sz w:val="32"/>
          <w:szCs w:val="32"/>
          <w:rtl/>
        </w:rPr>
        <w:t>(القسم الثاني من ثقات التابعين من أهل مصر)</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06"/>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(2/528)</w:t>
      </w:r>
      <w:r w:rsidRPr="00AD5045">
        <w:rPr>
          <w:rFonts w:ascii="Amiri" w:hAnsi="Amiri" w:cs="Amiri"/>
          <w:sz w:val="32"/>
          <w:szCs w:val="32"/>
          <w:rtl/>
        </w:rPr>
        <w:t>.</w:t>
      </w:r>
    </w:p>
    <w:p w14:paraId="7BF31026" w14:textId="50239C3A"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635</w:t>
      </w:r>
      <w:r w:rsidR="00711B53">
        <w:rPr>
          <w:rFonts w:ascii="Amiri" w:hAnsi="Amiri" w:cs="Amiri"/>
          <w:sz w:val="32"/>
          <w:szCs w:val="32"/>
          <w:rtl/>
        </w:rPr>
        <w:t>)</w:t>
      </w:r>
      <w:r w:rsidRPr="00AD5045">
        <w:rPr>
          <w:rFonts w:ascii="Amiri" w:hAnsi="Amiri" w:cs="Amiri"/>
          <w:sz w:val="32"/>
          <w:szCs w:val="32"/>
          <w:rtl/>
        </w:rPr>
        <w:t xml:space="preserve"> عبد الرحمن بن زياد بن أنعم الأفريقي قاضيها.</w:t>
      </w:r>
    </w:p>
    <w:p w14:paraId="6CE84D17" w14:textId="320F759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عبد الرحمن المقرئ</w:t>
      </w:r>
      <w:r w:rsidR="00711B53">
        <w:rPr>
          <w:rFonts w:ascii="Amiri" w:hAnsi="Amiri" w:cs="Amiri"/>
          <w:sz w:val="32"/>
          <w:szCs w:val="32"/>
          <w:rtl/>
        </w:rPr>
        <w:t xml:space="preserve"> </w:t>
      </w:r>
      <w:r w:rsidRPr="00AD5045">
        <w:rPr>
          <w:rFonts w:ascii="Amiri" w:hAnsi="Amiri" w:cs="Amiri"/>
          <w:sz w:val="32"/>
          <w:szCs w:val="32"/>
          <w:rtl/>
        </w:rPr>
        <w:t>قال حدثنا عبد الرحمن بن زياد بن أنعم</w:t>
      </w:r>
      <w:r w:rsidR="008E0BE3">
        <w:rPr>
          <w:rFonts w:ascii="Amiri" w:hAnsi="Amiri" w:cs="Amiri"/>
          <w:sz w:val="32"/>
          <w:szCs w:val="32"/>
          <w:rtl/>
        </w:rPr>
        <w:t>،</w:t>
      </w:r>
      <w:r w:rsidRPr="00AD5045">
        <w:rPr>
          <w:rFonts w:ascii="Amiri" w:hAnsi="Amiri" w:cs="Amiri"/>
          <w:sz w:val="32"/>
          <w:szCs w:val="32"/>
          <w:rtl/>
        </w:rPr>
        <w:t xml:space="preserve"> وهو في عداد المصريين</w:t>
      </w:r>
      <w:r w:rsidR="008E0BE3">
        <w:rPr>
          <w:rFonts w:ascii="Amiri" w:hAnsi="Amiri" w:cs="Amiri"/>
          <w:sz w:val="32"/>
          <w:szCs w:val="32"/>
          <w:rtl/>
        </w:rPr>
        <w:t>،</w:t>
      </w:r>
      <w:r w:rsidRPr="00AD5045">
        <w:rPr>
          <w:rFonts w:ascii="Amiri" w:hAnsi="Amiri" w:cs="Amiri"/>
          <w:sz w:val="32"/>
          <w:szCs w:val="32"/>
          <w:rtl/>
        </w:rPr>
        <w:t xml:space="preserve"> لا بأس به</w:t>
      </w:r>
      <w:r w:rsidR="008E0BE3">
        <w:rPr>
          <w:rFonts w:ascii="Amiri" w:hAnsi="Amiri" w:cs="Amiri"/>
          <w:sz w:val="32"/>
          <w:szCs w:val="32"/>
          <w:rtl/>
        </w:rPr>
        <w:t>،</w:t>
      </w:r>
      <w:r w:rsidRPr="00AD5045">
        <w:rPr>
          <w:rFonts w:ascii="Amiri" w:hAnsi="Amiri" w:cs="Amiri"/>
          <w:sz w:val="32"/>
          <w:szCs w:val="32"/>
          <w:rtl/>
        </w:rPr>
        <w:t xml:space="preserve"> وفي حديثه ضعف.</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07"/>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0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2/433)</w:t>
      </w:r>
      <w:r w:rsidRPr="00AD5045">
        <w:rPr>
          <w:rFonts w:ascii="Amiri" w:hAnsi="Amiri" w:cs="Amiri"/>
          <w:sz w:val="32"/>
          <w:szCs w:val="32"/>
          <w:rtl/>
        </w:rPr>
        <w:t>.</w:t>
      </w:r>
    </w:p>
    <w:p w14:paraId="55A45186" w14:textId="2521F5B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عبد الرحمن المقرئ قال: حدثنا عبد الرحمن بن زياد بن أنعم</w:t>
      </w:r>
      <w:r w:rsidR="008E0BE3">
        <w:rPr>
          <w:rFonts w:ascii="Amiri" w:hAnsi="Amiri" w:cs="Amiri"/>
          <w:sz w:val="32"/>
          <w:szCs w:val="32"/>
          <w:rtl/>
        </w:rPr>
        <w:t>،</w:t>
      </w:r>
      <w:r w:rsidRPr="00AD5045">
        <w:rPr>
          <w:rFonts w:ascii="Amiri" w:hAnsi="Amiri" w:cs="Amiri"/>
          <w:sz w:val="32"/>
          <w:szCs w:val="32"/>
          <w:rtl/>
        </w:rPr>
        <w:t xml:space="preserve"> وكنيته أبو أيوب</w:t>
      </w:r>
      <w:r w:rsidR="008E0BE3">
        <w:rPr>
          <w:rFonts w:ascii="Amiri" w:hAnsi="Amiri" w:cs="Amiri"/>
          <w:sz w:val="32"/>
          <w:szCs w:val="32"/>
          <w:rtl/>
        </w:rPr>
        <w:t>،</w:t>
      </w:r>
      <w:r w:rsidRPr="00AD5045">
        <w:rPr>
          <w:rFonts w:ascii="Amiri" w:hAnsi="Amiri" w:cs="Amiri"/>
          <w:sz w:val="32"/>
          <w:szCs w:val="32"/>
          <w:rtl/>
        </w:rPr>
        <w:t xml:space="preserve"> كنّاه عبد الرحيم بن سليمان وغيره في الكوفيين.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0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(3/123)</w:t>
      </w:r>
      <w:r w:rsidRPr="00AD5045">
        <w:rPr>
          <w:rFonts w:ascii="Amiri" w:hAnsi="Amiri" w:cs="Amiri"/>
          <w:sz w:val="32"/>
          <w:szCs w:val="32"/>
          <w:rtl/>
        </w:rPr>
        <w:t>.</w:t>
      </w:r>
    </w:p>
    <w:p w14:paraId="55D173C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636) عبد الرحمن بن سابط ويقال: ابن عبد الله بن سابط وهو الصحيح الجمحي المكي.</w:t>
      </w:r>
    </w:p>
    <w:p w14:paraId="197E55B3" w14:textId="71A42BC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حدثنا دحيم عبد الرحمن بن إبراهيم قال:حدثنا الوليد حدثنا الأوزاعي قال:حدثنا حسان بن عطية عن عبد الرحمن بن سابط</w:t>
      </w:r>
      <w:r w:rsidR="008E0BE3">
        <w:rPr>
          <w:rFonts w:ascii="Amiri" w:hAnsi="Amiri" w:cs="Amiri"/>
          <w:sz w:val="32"/>
          <w:szCs w:val="32"/>
          <w:rtl/>
        </w:rPr>
        <w:t>،</w:t>
      </w:r>
      <w:r w:rsidRPr="00AD5045">
        <w:rPr>
          <w:rFonts w:ascii="Amiri" w:hAnsi="Amiri" w:cs="Amiri"/>
          <w:sz w:val="32"/>
          <w:szCs w:val="32"/>
          <w:rtl/>
        </w:rPr>
        <w:t xml:space="preserve"> جمحي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10"/>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2/465)</w:t>
      </w:r>
      <w:r w:rsidRPr="00AD5045">
        <w:rPr>
          <w:rFonts w:ascii="Amiri" w:hAnsi="Amiri" w:cs="Amiri"/>
          <w:sz w:val="32"/>
          <w:szCs w:val="32"/>
          <w:rtl/>
        </w:rPr>
        <w:t>.</w:t>
      </w:r>
    </w:p>
    <w:p w14:paraId="0A7CAF9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637) عبد الرحمن بن سلمة الجمحي.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811"/>
        <w:sym w:font="Symbol" w:char="F02A"/>
      </w:r>
      <w:r w:rsidRPr="00711B53">
        <w:rPr>
          <w:rFonts w:ascii="Amiri" w:hAnsi="Amiri" w:cs="Amiri"/>
          <w:color w:val="00007F"/>
          <w:sz w:val="32"/>
          <w:szCs w:val="32"/>
          <w:vertAlign w:val="superscript"/>
          <w:rtl/>
        </w:rPr>
        <w:t>)</w:t>
      </w:r>
    </w:p>
    <w:p w14:paraId="1D29BC2A" w14:textId="27DBFB4A"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القسم الثاني من ثقات التابعين من أهل مصر.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12"/>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(2/523)</w:t>
      </w:r>
      <w:r w:rsidRPr="00AD5045">
        <w:rPr>
          <w:rFonts w:ascii="Amiri" w:hAnsi="Amiri" w:cs="Amiri"/>
          <w:sz w:val="32"/>
          <w:szCs w:val="32"/>
          <w:rtl/>
        </w:rPr>
        <w:t>.</w:t>
      </w:r>
    </w:p>
    <w:p w14:paraId="3DCF4EE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638) عبد الرحمن بن شريح بن عبيدالله المعافري</w:t>
      </w:r>
      <w:r w:rsidRPr="00711B53">
        <w:rPr>
          <w:rFonts w:ascii="Amiri" w:hAnsi="Amiri" w:cs="Amiri"/>
          <w:color w:val="00007F"/>
          <w:sz w:val="32"/>
          <w:szCs w:val="32"/>
          <w:rtl/>
        </w:rPr>
        <w:t>(أبوشريح)</w:t>
      </w:r>
      <w:r w:rsidRPr="00AD5045">
        <w:rPr>
          <w:rFonts w:ascii="Amiri" w:hAnsi="Amiri" w:cs="Amiri"/>
          <w:sz w:val="32"/>
          <w:szCs w:val="32"/>
          <w:rtl/>
        </w:rPr>
        <w:t xml:space="preserve"> الإسكندراني.</w:t>
      </w:r>
    </w:p>
    <w:p w14:paraId="4692EC09" w14:textId="58D31DB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صالح عبد الله بن صالح</w:t>
      </w:r>
      <w:r w:rsidR="008E0BE3">
        <w:rPr>
          <w:rFonts w:ascii="Amiri" w:hAnsi="Amiri" w:cs="Amiri"/>
          <w:sz w:val="32"/>
          <w:szCs w:val="32"/>
          <w:rtl/>
        </w:rPr>
        <w:t>،</w:t>
      </w:r>
      <w:r w:rsidRPr="00AD5045">
        <w:rPr>
          <w:rFonts w:ascii="Amiri" w:hAnsi="Amiri" w:cs="Amiri"/>
          <w:sz w:val="32"/>
          <w:szCs w:val="32"/>
          <w:rtl/>
        </w:rPr>
        <w:t xml:space="preserve"> الرجل الصالح</w:t>
      </w:r>
      <w:r w:rsidR="008E0BE3">
        <w:rPr>
          <w:rFonts w:ascii="Amiri" w:hAnsi="Amiri" w:cs="Amiri"/>
          <w:sz w:val="32"/>
          <w:szCs w:val="32"/>
          <w:rtl/>
        </w:rPr>
        <w:t>،</w:t>
      </w:r>
      <w:r w:rsidRPr="00AD5045">
        <w:rPr>
          <w:rFonts w:ascii="Amiri" w:hAnsi="Amiri" w:cs="Amiri"/>
          <w:sz w:val="32"/>
          <w:szCs w:val="32"/>
          <w:rtl/>
        </w:rPr>
        <w:t xml:space="preserve"> عن عبد الرحمن بن شريح من سكان الإسكندرية</w:t>
      </w:r>
      <w:r w:rsidR="008E0BE3">
        <w:rPr>
          <w:rFonts w:ascii="Amiri" w:hAnsi="Amiri" w:cs="Amiri"/>
          <w:sz w:val="32"/>
          <w:szCs w:val="32"/>
          <w:rtl/>
        </w:rPr>
        <w:t>،</w:t>
      </w:r>
      <w:r w:rsidRPr="00AD5045">
        <w:rPr>
          <w:rFonts w:ascii="Amiri" w:hAnsi="Amiri" w:cs="Amiri"/>
          <w:sz w:val="32"/>
          <w:szCs w:val="32"/>
          <w:rtl/>
        </w:rPr>
        <w:t xml:space="preserve"> وكان كخير الرجال.</w:t>
      </w:r>
      <w:r w:rsidR="00711B53">
        <w:rPr>
          <w:rFonts w:ascii="Amiri" w:hAnsi="Amiri" w:cs="Amiri"/>
          <w:sz w:val="32"/>
          <w:szCs w:val="32"/>
          <w:rtl/>
        </w:rPr>
        <w:t xml:space="preserve">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13"/>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2/445)</w:t>
      </w:r>
      <w:r w:rsidRPr="00AD5045">
        <w:rPr>
          <w:rFonts w:ascii="Amiri" w:hAnsi="Amiri" w:cs="Amiri"/>
          <w:sz w:val="32"/>
          <w:szCs w:val="32"/>
          <w:rtl/>
        </w:rPr>
        <w:t>.</w:t>
      </w:r>
    </w:p>
    <w:p w14:paraId="0359B4B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639) عبد الرحمن بن شِماسة المَهري المصري.</w:t>
      </w:r>
    </w:p>
    <w:p w14:paraId="070F7CAE" w14:textId="1327BF90"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القسم الثاني من ثقات التابعين من أهل مصر.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1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(2/523)</w:t>
      </w:r>
      <w:r w:rsidRPr="00AD5045">
        <w:rPr>
          <w:rFonts w:ascii="Amiri" w:hAnsi="Amiri" w:cs="Amiri"/>
          <w:sz w:val="32"/>
          <w:szCs w:val="32"/>
          <w:rtl/>
        </w:rPr>
        <w:t>.</w:t>
      </w:r>
    </w:p>
    <w:p w14:paraId="399FE13A" w14:textId="34EC790D" w:rsidR="00711B53" w:rsidRDefault="0067070C" w:rsidP="0067070C">
      <w:pPr>
        <w:jc w:val="lowKashida"/>
        <w:rPr>
          <w:rFonts w:ascii="Amiri" w:hAnsi="Amiri" w:cs="Amiri"/>
          <w:sz w:val="32"/>
          <w:szCs w:val="32"/>
          <w:rtl/>
        </w:rPr>
      </w:pPr>
      <w:r w:rsidRPr="00AD5045">
        <w:rPr>
          <w:rFonts w:ascii="Amiri" w:hAnsi="Amiri" w:cs="Amiri"/>
          <w:sz w:val="32"/>
          <w:szCs w:val="32"/>
          <w:rtl/>
        </w:rPr>
        <w:t>640) عبد الرحمن بن عائذ الثُمالي ويقال: الكندي</w:t>
      </w:r>
      <w:r w:rsidR="008E0BE3">
        <w:rPr>
          <w:rFonts w:ascii="Amiri" w:hAnsi="Amiri" w:cs="Amiri"/>
          <w:sz w:val="32"/>
          <w:szCs w:val="32"/>
          <w:rtl/>
        </w:rPr>
        <w:t>،</w:t>
      </w:r>
      <w:r w:rsidRPr="00AD5045">
        <w:rPr>
          <w:rFonts w:ascii="Amiri" w:hAnsi="Amiri" w:cs="Amiri"/>
          <w:sz w:val="32"/>
          <w:szCs w:val="32"/>
          <w:rtl/>
        </w:rPr>
        <w:t xml:space="preserve"> الحمصي.</w:t>
      </w:r>
    </w:p>
    <w:p w14:paraId="4B968225" w14:textId="099FBBF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الوليد بن عتبة حدثنا بقية قال: حدثني ثور بن يزيد قال: كان أهل حمص يأخذون كتب ابن عائذ</w:t>
      </w:r>
      <w:r w:rsidR="008E0BE3">
        <w:rPr>
          <w:rFonts w:ascii="Amiri" w:hAnsi="Amiri" w:cs="Amiri"/>
          <w:sz w:val="32"/>
          <w:szCs w:val="32"/>
          <w:rtl/>
        </w:rPr>
        <w:t>،</w:t>
      </w:r>
      <w:r w:rsidRPr="00AD5045">
        <w:rPr>
          <w:rFonts w:ascii="Amiri" w:hAnsi="Amiri" w:cs="Amiri"/>
          <w:sz w:val="32"/>
          <w:szCs w:val="32"/>
          <w:rtl/>
        </w:rPr>
        <w:t xml:space="preserve"> فما وجدوه فيها من الأحكام عمدوا بها على باب المسجد قناعة بها و رضى بحديثه.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15"/>
      </w:r>
      <w:r w:rsidRPr="00711B53">
        <w:rPr>
          <w:rFonts w:ascii="Amiri" w:hAnsi="Amiri" w:cs="Amiri"/>
          <w:color w:val="00007F"/>
          <w:sz w:val="32"/>
          <w:szCs w:val="32"/>
          <w:vertAlign w:val="superscript"/>
          <w:rtl/>
        </w:rPr>
        <w:t>)</w:t>
      </w:r>
    </w:p>
    <w:p w14:paraId="1F243344" w14:textId="713B4F39" w:rsidR="00711B53" w:rsidRDefault="0067070C" w:rsidP="0067070C">
      <w:pPr>
        <w:jc w:val="lowKashida"/>
        <w:rPr>
          <w:rFonts w:ascii="Amiri" w:hAnsi="Amiri" w:cs="Amiri"/>
          <w:sz w:val="32"/>
          <w:szCs w:val="32"/>
          <w:rtl/>
        </w:rPr>
      </w:pPr>
      <w:r w:rsidRPr="00AD5045">
        <w:rPr>
          <w:rFonts w:ascii="Amiri" w:hAnsi="Amiri" w:cs="Amiri"/>
          <w:sz w:val="32"/>
          <w:szCs w:val="32"/>
          <w:rtl/>
        </w:rPr>
        <w:t>وبه: قال بقية: وحدثني أرطأة بن المنذر قال: اقتسم رجال من الجند كتب ابن عائذ بينهم بالميزان لقناعته فيهم.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1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(2/383)</w:t>
      </w:r>
      <w:r w:rsidRPr="00AD5045">
        <w:rPr>
          <w:rFonts w:ascii="Amiri" w:hAnsi="Amiri" w:cs="Amiri"/>
          <w:sz w:val="32"/>
          <w:szCs w:val="32"/>
          <w:rtl/>
        </w:rPr>
        <w:t>.</w:t>
      </w:r>
    </w:p>
    <w:p w14:paraId="121617F9" w14:textId="4565F0C6"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641) عبد الرحمن بن عبدالله بن عبيد البصري </w:t>
      </w:r>
      <w:r w:rsidRPr="00711B53">
        <w:rPr>
          <w:rFonts w:ascii="Amiri" w:hAnsi="Amiri" w:cs="Amiri"/>
          <w:color w:val="00007F"/>
          <w:sz w:val="32"/>
          <w:szCs w:val="32"/>
          <w:rtl/>
        </w:rPr>
        <w:t>(أبوسعيد)</w:t>
      </w:r>
      <w:r w:rsidRPr="00AD5045">
        <w:rPr>
          <w:rFonts w:ascii="Amiri" w:hAnsi="Amiri" w:cs="Amiri"/>
          <w:sz w:val="32"/>
          <w:szCs w:val="32"/>
          <w:rtl/>
        </w:rPr>
        <w:t xml:space="preserve"> مولى بني هاشم لقبه</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جَرْدَقَة</w:t>
      </w:r>
      <w:r w:rsidR="00711B53">
        <w:rPr>
          <w:rFonts w:ascii="Amiri" w:hAnsi="Amiri" w:cs="Amiri"/>
          <w:color w:val="00007F"/>
          <w:sz w:val="32"/>
          <w:szCs w:val="32"/>
          <w:rtl/>
        </w:rPr>
        <w:t>)</w:t>
      </w:r>
      <w:r w:rsidRPr="00AD5045">
        <w:rPr>
          <w:rFonts w:ascii="Amiri" w:hAnsi="Amiri" w:cs="Amiri"/>
          <w:sz w:val="32"/>
          <w:szCs w:val="32"/>
          <w:rtl/>
        </w:rPr>
        <w:t>.</w:t>
      </w:r>
    </w:p>
    <w:p w14:paraId="14E9FF72" w14:textId="7AC4C69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وسمعت علي</w:t>
      </w:r>
      <w:r w:rsidR="00972A75" w:rsidRPr="00AD5045">
        <w:rPr>
          <w:rFonts w:ascii="Amiri" w:hAnsi="Amiri" w:cs="Amiri"/>
          <w:sz w:val="32"/>
          <w:szCs w:val="32"/>
          <w:rtl/>
        </w:rPr>
        <w:t>ًا</w:t>
      </w:r>
      <w:r w:rsidRPr="00AD5045">
        <w:rPr>
          <w:rFonts w:ascii="Amiri" w:hAnsi="Amiri" w:cs="Amiri"/>
          <w:sz w:val="32"/>
          <w:szCs w:val="32"/>
          <w:rtl/>
        </w:rPr>
        <w:t xml:space="preserve"> يقول: كنت وأنا بمكة أيام سفيان إذا ورد شيء خفي عليّ</w:t>
      </w:r>
      <w:r w:rsidR="008E0BE3">
        <w:rPr>
          <w:rFonts w:ascii="Amiri" w:hAnsi="Amiri" w:cs="Amiri"/>
          <w:sz w:val="32"/>
          <w:szCs w:val="32"/>
          <w:rtl/>
        </w:rPr>
        <w:t>،</w:t>
      </w:r>
      <w:r w:rsidRPr="00AD5045">
        <w:rPr>
          <w:rFonts w:ascii="Amiri" w:hAnsi="Amiri" w:cs="Amiri"/>
          <w:sz w:val="32"/>
          <w:szCs w:val="32"/>
          <w:rtl/>
        </w:rPr>
        <w:t xml:space="preserve"> لم يكن لي مفزع إلا إلى أبي سعيد مولى بني هاشم</w:t>
      </w:r>
      <w:r w:rsidR="008E0BE3">
        <w:rPr>
          <w:rFonts w:ascii="Amiri" w:hAnsi="Amiri" w:cs="Amiri"/>
          <w:sz w:val="32"/>
          <w:szCs w:val="32"/>
          <w:rtl/>
        </w:rPr>
        <w:t>،</w:t>
      </w:r>
      <w:r w:rsidRPr="00AD5045">
        <w:rPr>
          <w:rFonts w:ascii="Amiri" w:hAnsi="Amiri" w:cs="Amiri"/>
          <w:sz w:val="32"/>
          <w:szCs w:val="32"/>
          <w:rtl/>
        </w:rPr>
        <w:t xml:space="preserve"> وكنت إذا فزعت إليه في شيء وجدت عنده علم</w:t>
      </w:r>
      <w:r w:rsidR="00972A75" w:rsidRPr="00AD5045">
        <w:rPr>
          <w:rFonts w:ascii="Amiri" w:hAnsi="Amiri" w:cs="Amiri"/>
          <w:sz w:val="32"/>
          <w:szCs w:val="32"/>
          <w:rtl/>
        </w:rPr>
        <w:t>ًا</w:t>
      </w:r>
      <w:r w:rsidRPr="00AD5045">
        <w:rPr>
          <w:rFonts w:ascii="Amiri" w:hAnsi="Amiri" w:cs="Amiri"/>
          <w:sz w:val="32"/>
          <w:szCs w:val="32"/>
          <w:rtl/>
        </w:rPr>
        <w:t xml:space="preserve"> وبيان</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(2/182)</w:t>
      </w:r>
      <w:r w:rsidRPr="00AD5045">
        <w:rPr>
          <w:rFonts w:ascii="Amiri" w:hAnsi="Amiri" w:cs="Amiri"/>
          <w:sz w:val="32"/>
          <w:szCs w:val="32"/>
          <w:rtl/>
        </w:rPr>
        <w:t>.</w:t>
      </w:r>
    </w:p>
    <w:p w14:paraId="515EBC7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642) عبد الرحمن بن عبد الله بن عتبة بن مسعود الكوفي المسعودي.</w:t>
      </w:r>
    </w:p>
    <w:p w14:paraId="16D36776" w14:textId="0CAC630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 سئل أحمد بن حنبل: المسعودي أحب إليك أو أبو عميس؟ فقال: ما فيهما إلا ثقة</w:t>
      </w:r>
      <w:r w:rsidR="008E0BE3">
        <w:rPr>
          <w:rFonts w:ascii="Amiri" w:hAnsi="Amiri" w:cs="Amiri"/>
          <w:sz w:val="32"/>
          <w:szCs w:val="32"/>
          <w:rtl/>
        </w:rPr>
        <w:t>،</w:t>
      </w:r>
      <w:r w:rsidRPr="00AD5045">
        <w:rPr>
          <w:rFonts w:ascii="Amiri" w:hAnsi="Amiri" w:cs="Amiri"/>
          <w:sz w:val="32"/>
          <w:szCs w:val="32"/>
          <w:rtl/>
        </w:rPr>
        <w:t xml:space="preserve"> فقال له الهيثم بن خارجة: أيهما أكثر عندك؟ فقال:كان المسعودي أكثرهما حديث</w:t>
      </w:r>
      <w:r w:rsidR="00972A75" w:rsidRPr="00AD5045">
        <w:rPr>
          <w:rFonts w:ascii="Amiri" w:hAnsi="Amiri" w:cs="Amiri"/>
          <w:sz w:val="32"/>
          <w:szCs w:val="32"/>
          <w:rtl/>
        </w:rPr>
        <w:t>ًا</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1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(2/163)</w:t>
      </w:r>
      <w:r w:rsidRPr="00AD5045">
        <w:rPr>
          <w:rFonts w:ascii="Amiri" w:hAnsi="Amiri" w:cs="Amiri"/>
          <w:sz w:val="32"/>
          <w:szCs w:val="32"/>
          <w:rtl/>
        </w:rPr>
        <w:t>.</w:t>
      </w:r>
    </w:p>
    <w:p w14:paraId="51EFA109" w14:textId="6B8992C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أبو نعيم قال حدثني أبو عميس ـ واسمه عتبة بن عبد الله ـ وهو أخو المسعودي</w:t>
      </w:r>
      <w:r w:rsidR="00711B53">
        <w:rPr>
          <w:rFonts w:ascii="Amiri" w:hAnsi="Amiri" w:cs="Amiri"/>
          <w:sz w:val="32"/>
          <w:szCs w:val="32"/>
          <w:rtl/>
        </w:rPr>
        <w:t xml:space="preserve"> </w:t>
      </w:r>
      <w:r w:rsidRPr="00AD5045">
        <w:rPr>
          <w:rFonts w:ascii="Amiri" w:hAnsi="Amiri" w:cs="Amiri"/>
          <w:sz w:val="32"/>
          <w:szCs w:val="32"/>
          <w:rtl/>
        </w:rPr>
        <w:t>عبد الرحمن بن عبد الله</w:t>
      </w:r>
      <w:r w:rsidR="008E0BE3">
        <w:rPr>
          <w:rFonts w:ascii="Amiri" w:hAnsi="Amiri" w:cs="Amiri"/>
          <w:sz w:val="32"/>
          <w:szCs w:val="32"/>
          <w:rtl/>
        </w:rPr>
        <w:t>،</w:t>
      </w:r>
      <w:r w:rsidRPr="00AD5045">
        <w:rPr>
          <w:rFonts w:ascii="Amiri" w:hAnsi="Amiri" w:cs="Amiri"/>
          <w:sz w:val="32"/>
          <w:szCs w:val="32"/>
          <w:rtl/>
        </w:rPr>
        <w:t xml:space="preserve"> وهو مضطرب الحديث</w:t>
      </w:r>
      <w:r w:rsidR="008E0BE3">
        <w:rPr>
          <w:rFonts w:ascii="Amiri" w:hAnsi="Amiri" w:cs="Amiri"/>
          <w:sz w:val="32"/>
          <w:szCs w:val="32"/>
          <w:rtl/>
        </w:rPr>
        <w:t>،</w:t>
      </w:r>
      <w:r w:rsidRPr="00AD5045">
        <w:rPr>
          <w:rFonts w:ascii="Amiri" w:hAnsi="Amiri" w:cs="Amiri"/>
          <w:sz w:val="32"/>
          <w:szCs w:val="32"/>
          <w:rtl/>
        </w:rPr>
        <w:t xml:space="preserve"> وتغير بآخره.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1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2/655)</w:t>
      </w:r>
      <w:r w:rsidRPr="00AD5045">
        <w:rPr>
          <w:rFonts w:ascii="Amiri" w:hAnsi="Amiri" w:cs="Amiri"/>
          <w:sz w:val="32"/>
          <w:szCs w:val="32"/>
          <w:rtl/>
        </w:rPr>
        <w:t>.</w:t>
      </w:r>
    </w:p>
    <w:p w14:paraId="67300677" w14:textId="01116D8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بكر حدثنا سفيان قال: قال مسعر: ليس أحد أعلم بحديث ابن مسعود من المسعودي.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1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(2/680 ـ 681)</w:t>
      </w:r>
      <w:r w:rsidRPr="00AD5045">
        <w:rPr>
          <w:rFonts w:ascii="Amiri" w:hAnsi="Amiri" w:cs="Amiri"/>
          <w:sz w:val="32"/>
          <w:szCs w:val="32"/>
          <w:rtl/>
        </w:rPr>
        <w:t>.</w:t>
      </w:r>
    </w:p>
    <w:p w14:paraId="78F82EB0" w14:textId="39252A6D"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حدثنا أبو نعيم وقبيصة قالا: حدثنا سفيان عن وائل بن داود عن سعيد بن عمير الأنصاري قال: سئل رسول الله </w:t>
      </w:r>
      <w:r w:rsidRPr="00AD5045">
        <w:rPr>
          <w:rFonts w:ascii="Amiri" w:hAnsi="Amiri" w:cs="Amiri"/>
          <w:sz w:val="32"/>
          <w:szCs w:val="32"/>
        </w:rPr>
        <w:sym w:font="AGA Arabesque" w:char="F072"/>
      </w:r>
      <w:r w:rsidR="00711B53">
        <w:rPr>
          <w:rFonts w:ascii="Amiri" w:hAnsi="Amiri" w:cs="Amiri"/>
          <w:sz w:val="32"/>
          <w:szCs w:val="32"/>
          <w:rtl/>
        </w:rPr>
        <w:t>:</w:t>
      </w:r>
      <w:r w:rsidRPr="00AD5045">
        <w:rPr>
          <w:rFonts w:ascii="Amiri" w:hAnsi="Amiri" w:cs="Amiri"/>
          <w:sz w:val="32"/>
          <w:szCs w:val="32"/>
          <w:rtl/>
        </w:rPr>
        <w:t xml:space="preserve"> أي الكسب أطيب؟ قال: عمل الرجل بيده</w:t>
      </w:r>
      <w:r w:rsidR="008E0BE3">
        <w:rPr>
          <w:rFonts w:ascii="Amiri" w:hAnsi="Amiri" w:cs="Amiri"/>
          <w:sz w:val="32"/>
          <w:szCs w:val="32"/>
          <w:rtl/>
        </w:rPr>
        <w:t>،</w:t>
      </w:r>
      <w:r w:rsidRPr="00AD5045">
        <w:rPr>
          <w:rFonts w:ascii="Amiri" w:hAnsi="Amiri" w:cs="Amiri"/>
          <w:sz w:val="32"/>
          <w:szCs w:val="32"/>
          <w:rtl/>
        </w:rPr>
        <w:t xml:space="preserve"> وكل بيع مبرور.</w:t>
      </w:r>
    </w:p>
    <w:p w14:paraId="555B8CE1" w14:textId="6D6BCCA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والمسعودي يخالف في هذا الحديث</w:t>
      </w:r>
      <w:r w:rsidR="008E0BE3">
        <w:rPr>
          <w:rFonts w:ascii="Amiri" w:hAnsi="Amiri" w:cs="Amiri"/>
          <w:sz w:val="32"/>
          <w:szCs w:val="32"/>
          <w:rtl/>
        </w:rPr>
        <w:t>،</w:t>
      </w:r>
      <w:r w:rsidRPr="00AD5045">
        <w:rPr>
          <w:rFonts w:ascii="Amiri" w:hAnsi="Amiri" w:cs="Amiri"/>
          <w:sz w:val="32"/>
          <w:szCs w:val="32"/>
          <w:rtl/>
        </w:rPr>
        <w:t xml:space="preserve"> ويغلط فيه.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20"/>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(3/179ـ 180)</w:t>
      </w:r>
      <w:r w:rsidRPr="00AD5045">
        <w:rPr>
          <w:rFonts w:ascii="Amiri" w:hAnsi="Amiri" w:cs="Amiri"/>
          <w:sz w:val="32"/>
          <w:szCs w:val="32"/>
          <w:rtl/>
        </w:rPr>
        <w:t>.</w:t>
      </w:r>
    </w:p>
    <w:p w14:paraId="74ADEE7A"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643) عبد الرحمن بن عبد الله الأصبهاني الكوفي الجهني.</w:t>
      </w:r>
    </w:p>
    <w:p w14:paraId="2FD31F41" w14:textId="58231A7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حدثنا سفيان عن عبد الرحمن بن الأصبهاني</w:t>
      </w:r>
      <w:r w:rsidR="008E0BE3">
        <w:rPr>
          <w:rFonts w:ascii="Amiri" w:hAnsi="Amiri" w:cs="Amiri"/>
          <w:sz w:val="32"/>
          <w:szCs w:val="32"/>
          <w:rtl/>
        </w:rPr>
        <w:t>،</w:t>
      </w:r>
      <w:r w:rsidRPr="00AD5045">
        <w:rPr>
          <w:rFonts w:ascii="Amiri" w:hAnsi="Amiri" w:cs="Amiri"/>
          <w:sz w:val="32"/>
          <w:szCs w:val="32"/>
          <w:rtl/>
        </w:rPr>
        <w:t xml:space="preserve"> لا بأس به.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(3/95)</w:t>
      </w:r>
      <w:r w:rsidRPr="00AD5045">
        <w:rPr>
          <w:rFonts w:ascii="Amiri" w:hAnsi="Amiri" w:cs="Amiri"/>
          <w:sz w:val="32"/>
          <w:szCs w:val="32"/>
          <w:rtl/>
        </w:rPr>
        <w:t>.</w:t>
      </w:r>
    </w:p>
    <w:p w14:paraId="57F90A99" w14:textId="156BF1AD"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وذكره أبو يوسف: </w:t>
      </w:r>
      <w:r w:rsidR="00711B53">
        <w:rPr>
          <w:rFonts w:ascii="Amiri" w:hAnsi="Amiri" w:cs="Amiri"/>
          <w:color w:val="00007F"/>
          <w:sz w:val="32"/>
          <w:szCs w:val="32"/>
          <w:rtl/>
        </w:rPr>
        <w:t xml:space="preserve">( </w:t>
      </w:r>
      <w:r w:rsidRPr="00711B53">
        <w:rPr>
          <w:rFonts w:ascii="Amiri" w:hAnsi="Amiri" w:cs="Amiri"/>
          <w:color w:val="00007F"/>
          <w:sz w:val="32"/>
          <w:szCs w:val="32"/>
          <w:rtl/>
        </w:rPr>
        <w:t>ضمن جماعة من مشايخ سفيان</w:t>
      </w:r>
      <w:r w:rsidR="00711B53">
        <w:rPr>
          <w:rFonts w:ascii="Amiri" w:hAnsi="Amiri" w:cs="Amiri"/>
          <w:color w:val="00007F"/>
          <w:sz w:val="32"/>
          <w:szCs w:val="32"/>
          <w:rtl/>
        </w:rPr>
        <w:t>)</w:t>
      </w:r>
      <w:r w:rsidRPr="00AD5045">
        <w:rPr>
          <w:rFonts w:ascii="Amiri" w:hAnsi="Amiri" w:cs="Amiri"/>
          <w:sz w:val="32"/>
          <w:szCs w:val="32"/>
          <w:rtl/>
        </w:rPr>
        <w:t xml:space="preserve"> ثم قال:</w:t>
      </w:r>
      <w:r w:rsidR="00711B53">
        <w:rPr>
          <w:rFonts w:ascii="Amiri" w:hAnsi="Amiri" w:cs="Amiri"/>
          <w:sz w:val="32"/>
          <w:szCs w:val="32"/>
          <w:rtl/>
        </w:rPr>
        <w:t xml:space="preserve"> </w:t>
      </w:r>
      <w:r w:rsidRPr="00AD5045">
        <w:rPr>
          <w:rFonts w:ascii="Amiri" w:hAnsi="Amiri" w:cs="Amiri"/>
          <w:sz w:val="32"/>
          <w:szCs w:val="32"/>
          <w:rtl/>
        </w:rPr>
        <w:t>وكل هؤلاء كوفيون ثقات.</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(3/238 ـ 239)</w:t>
      </w:r>
      <w:r w:rsidRPr="00AD5045">
        <w:rPr>
          <w:rFonts w:ascii="Amiri" w:hAnsi="Amiri" w:cs="Amiri"/>
          <w:sz w:val="32"/>
          <w:szCs w:val="32"/>
          <w:rtl/>
        </w:rPr>
        <w:t>.</w:t>
      </w:r>
    </w:p>
    <w:p w14:paraId="2B5A885D" w14:textId="189F3C0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644) عبد الرحمن بن عجلان </w:t>
      </w:r>
      <w:r w:rsidR="00711B53">
        <w:rPr>
          <w:rFonts w:ascii="Amiri" w:hAnsi="Amiri" w:cs="Amiri"/>
          <w:color w:val="00007F"/>
          <w:sz w:val="32"/>
          <w:szCs w:val="32"/>
          <w:rtl/>
        </w:rPr>
        <w:t xml:space="preserve">( </w:t>
      </w:r>
      <w:r w:rsidRPr="00711B53">
        <w:rPr>
          <w:rFonts w:ascii="Amiri" w:hAnsi="Amiri" w:cs="Amiri"/>
          <w:color w:val="00007F"/>
          <w:sz w:val="32"/>
          <w:szCs w:val="32"/>
          <w:rtl/>
        </w:rPr>
        <w:t>أبوموسى</w:t>
      </w:r>
      <w:r w:rsidR="00711B53">
        <w:rPr>
          <w:rFonts w:ascii="Amiri" w:hAnsi="Amiri" w:cs="Amiri"/>
          <w:color w:val="00007F"/>
          <w:sz w:val="32"/>
          <w:szCs w:val="32"/>
          <w:rtl/>
        </w:rPr>
        <w:t>)</w:t>
      </w:r>
      <w:r w:rsidRPr="00AD5045">
        <w:rPr>
          <w:rFonts w:ascii="Amiri" w:hAnsi="Amiri" w:cs="Amiri"/>
          <w:sz w:val="32"/>
          <w:szCs w:val="32"/>
          <w:rtl/>
        </w:rPr>
        <w:t xml:space="preserve"> النخعي كوفي.</w:t>
      </w:r>
    </w:p>
    <w:p w14:paraId="465DB6DB" w14:textId="14B7828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ثنا عبد الرحمن بن عجلان البرجمي</w:t>
      </w:r>
      <w:r w:rsidR="008E0BE3">
        <w:rPr>
          <w:rFonts w:ascii="Amiri" w:hAnsi="Amiri" w:cs="Amiri"/>
          <w:sz w:val="32"/>
          <w:szCs w:val="32"/>
          <w:rtl/>
        </w:rPr>
        <w:t>،</w:t>
      </w:r>
      <w:r w:rsidRPr="00AD5045">
        <w:rPr>
          <w:rFonts w:ascii="Amiri" w:hAnsi="Amiri" w:cs="Amiri"/>
          <w:sz w:val="32"/>
          <w:szCs w:val="32"/>
          <w:rtl/>
        </w:rPr>
        <w:t xml:space="preserve"> وهو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2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(2/656)</w:t>
      </w:r>
      <w:r w:rsidRPr="00AD5045">
        <w:rPr>
          <w:rFonts w:ascii="Amiri" w:hAnsi="Amiri" w:cs="Amiri"/>
          <w:sz w:val="32"/>
          <w:szCs w:val="32"/>
          <w:rtl/>
        </w:rPr>
        <w:t>.</w:t>
      </w:r>
    </w:p>
    <w:p w14:paraId="7D31E6C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645) عبد الرحمن بن عطاء بن كعب المدني.</w:t>
      </w:r>
    </w:p>
    <w:p w14:paraId="7C4F51DF" w14:textId="364178D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ابن بكير قال: قال مالك: كان طلبة هذا الشأن ببلدنا أربعة: كثير بن فرقد عاجلته المنايا</w:t>
      </w:r>
      <w:r w:rsidR="008E0BE3">
        <w:rPr>
          <w:rFonts w:ascii="Amiri" w:hAnsi="Amiri" w:cs="Amiri"/>
          <w:sz w:val="32"/>
          <w:szCs w:val="32"/>
          <w:rtl/>
        </w:rPr>
        <w:t>،</w:t>
      </w:r>
      <w:r w:rsidRPr="00AD5045">
        <w:rPr>
          <w:rFonts w:ascii="Amiri" w:hAnsi="Amiri" w:cs="Amiri"/>
          <w:sz w:val="32"/>
          <w:szCs w:val="32"/>
          <w:rtl/>
        </w:rPr>
        <w:t xml:space="preserve"> وعبد الرحمن بن عطاء غرب نفسه</w:t>
      </w:r>
      <w:r w:rsidR="008E0BE3">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22"/>
      </w:r>
      <w:r w:rsidRPr="00711B53">
        <w:rPr>
          <w:rFonts w:ascii="Amiri" w:hAnsi="Amiri" w:cs="Amiri"/>
          <w:color w:val="00007F"/>
          <w:sz w:val="32"/>
          <w:szCs w:val="32"/>
          <w:vertAlign w:val="superscript"/>
          <w:rtl/>
        </w:rPr>
        <w:t>)</w:t>
      </w:r>
      <w:r w:rsidRPr="00AD5045">
        <w:rPr>
          <w:rFonts w:ascii="Amiri" w:hAnsi="Amiri" w:cs="Amiri"/>
          <w:sz w:val="32"/>
          <w:szCs w:val="32"/>
          <w:rtl/>
        </w:rPr>
        <w:t xml:space="preserve"> وآخر وقع في الأغاليط ـ قال ابن بكير: يريد الماجشون ـ وسكت عن نفسه.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23"/>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1/683)</w:t>
      </w:r>
      <w:r w:rsidRPr="00AD5045">
        <w:rPr>
          <w:rFonts w:ascii="Amiri" w:hAnsi="Amiri" w:cs="Amiri"/>
          <w:sz w:val="32"/>
          <w:szCs w:val="32"/>
          <w:rtl/>
        </w:rPr>
        <w:t>.</w:t>
      </w:r>
    </w:p>
    <w:p w14:paraId="7885751A" w14:textId="289C8106"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646) عبد الرحمن بن عمرو بن أبي عمرو الأوزاعي </w:t>
      </w:r>
      <w:r w:rsidR="00711B53">
        <w:rPr>
          <w:rFonts w:ascii="Amiri" w:hAnsi="Amiri" w:cs="Amiri"/>
          <w:color w:val="00007F"/>
          <w:sz w:val="32"/>
          <w:szCs w:val="32"/>
          <w:rtl/>
        </w:rPr>
        <w:t xml:space="preserve">( </w:t>
      </w:r>
      <w:r w:rsidRPr="00711B53">
        <w:rPr>
          <w:rFonts w:ascii="Amiri" w:hAnsi="Amiri" w:cs="Amiri"/>
          <w:color w:val="00007F"/>
          <w:sz w:val="32"/>
          <w:szCs w:val="32"/>
          <w:rtl/>
        </w:rPr>
        <w:t>أبوعمرو)</w:t>
      </w:r>
      <w:r w:rsidRPr="00AD5045">
        <w:rPr>
          <w:rFonts w:ascii="Amiri" w:hAnsi="Amiri" w:cs="Amiri"/>
          <w:sz w:val="32"/>
          <w:szCs w:val="32"/>
          <w:rtl/>
        </w:rPr>
        <w:t xml:space="preserve"> الفقيه.</w:t>
      </w:r>
    </w:p>
    <w:p w14:paraId="63B8F3E9" w14:textId="50A0428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علي: اسم أبي المهلب عمرو بن معاوية</w:t>
      </w:r>
      <w:r w:rsidR="008E0BE3">
        <w:rPr>
          <w:rFonts w:ascii="Amiri" w:hAnsi="Amiri" w:cs="Amiri"/>
          <w:sz w:val="32"/>
          <w:szCs w:val="32"/>
          <w:rtl/>
        </w:rPr>
        <w:t>،</w:t>
      </w:r>
      <w:r w:rsidRPr="00AD5045">
        <w:rPr>
          <w:rFonts w:ascii="Amiri" w:hAnsi="Amiri" w:cs="Amiri"/>
          <w:sz w:val="32"/>
          <w:szCs w:val="32"/>
          <w:rtl/>
        </w:rPr>
        <w:t xml:space="preserve"> و الأوزاعي أخطأ في اسم أبي المهلب.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24"/>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2/130)</w:t>
      </w:r>
      <w:r w:rsidRPr="00AD5045">
        <w:rPr>
          <w:rFonts w:ascii="Amiri" w:hAnsi="Amiri" w:cs="Amiri"/>
          <w:sz w:val="32"/>
          <w:szCs w:val="32"/>
          <w:rtl/>
        </w:rPr>
        <w:t>.</w:t>
      </w:r>
    </w:p>
    <w:p w14:paraId="3BB5D19A" w14:textId="3FE335C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العباس بن الوليد بن مزيد العذري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25"/>
      </w:r>
      <w:r w:rsidRPr="00711B53">
        <w:rPr>
          <w:rFonts w:ascii="Amiri" w:hAnsi="Amiri" w:cs="Amiri"/>
          <w:color w:val="00007F"/>
          <w:sz w:val="32"/>
          <w:szCs w:val="32"/>
          <w:vertAlign w:val="superscript"/>
          <w:rtl/>
        </w:rPr>
        <w:t>)</w:t>
      </w:r>
      <w:r w:rsidRPr="00AD5045">
        <w:rPr>
          <w:rFonts w:ascii="Amiri" w:hAnsi="Amiri" w:cs="Amiri"/>
          <w:sz w:val="32"/>
          <w:szCs w:val="32"/>
          <w:rtl/>
        </w:rPr>
        <w:t xml:space="preserve"> ـ من أهل بيروت ـ قال: مولد الأوزاعي في سنة فتح الطُوانة</w:t>
      </w:r>
      <w:r w:rsidR="008E0BE3">
        <w:rPr>
          <w:rFonts w:ascii="Amiri" w:hAnsi="Amiri" w:cs="Amiri"/>
          <w:sz w:val="32"/>
          <w:szCs w:val="32"/>
          <w:rtl/>
        </w:rPr>
        <w:t>،</w:t>
      </w:r>
      <w:r w:rsidRPr="00AD5045">
        <w:rPr>
          <w:rFonts w:ascii="Amiri" w:hAnsi="Amiri" w:cs="Amiri"/>
          <w:sz w:val="32"/>
          <w:szCs w:val="32"/>
          <w:rtl/>
        </w:rPr>
        <w:t xml:space="preserve"> ومات سنة سبع وخمسين ومائة.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(1/143)</w:t>
      </w:r>
      <w:r w:rsidRPr="00AD5045">
        <w:rPr>
          <w:rFonts w:ascii="Amiri" w:hAnsi="Amiri" w:cs="Amiri"/>
          <w:sz w:val="32"/>
          <w:szCs w:val="32"/>
          <w:rtl/>
        </w:rPr>
        <w:t>.</w:t>
      </w:r>
    </w:p>
    <w:p w14:paraId="56B696BC" w14:textId="4534322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العباس بن الوليد بن مزيد قال: أخبرني أبي قال:كانت وفاة الأوزاعي يوم الأحد لليلتين بقيتا من سنة سبع وخمسين ومائة.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1/143)</w:t>
      </w:r>
      <w:r w:rsidRPr="00AD5045">
        <w:rPr>
          <w:rFonts w:ascii="Amiri" w:hAnsi="Amiri" w:cs="Amiri"/>
          <w:sz w:val="32"/>
          <w:szCs w:val="32"/>
          <w:rtl/>
        </w:rPr>
        <w:t>.</w:t>
      </w:r>
    </w:p>
    <w:p w14:paraId="5FA2FA18" w14:textId="6C65C65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عبد الرحمن بن عمرو قال: حدثنا أبو مسهر قال</w:t>
      </w:r>
      <w:r w:rsidR="00711B53">
        <w:rPr>
          <w:rFonts w:ascii="Amiri" w:hAnsi="Amiri" w:cs="Amiri"/>
          <w:sz w:val="32"/>
          <w:szCs w:val="32"/>
          <w:rtl/>
        </w:rPr>
        <w:t>:</w:t>
      </w:r>
      <w:r w:rsidRPr="00AD5045">
        <w:rPr>
          <w:rFonts w:ascii="Amiri" w:hAnsi="Amiri" w:cs="Amiri"/>
          <w:sz w:val="32"/>
          <w:szCs w:val="32"/>
          <w:rtl/>
        </w:rPr>
        <w:t xml:space="preserve"> حدثنا هقل بن زياد قال: أجاب الأوزاعي في سبعين ألف مسألة أو نحوها.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1/143ـ 144)</w:t>
      </w:r>
      <w:r w:rsidRPr="00AD5045">
        <w:rPr>
          <w:rFonts w:ascii="Amiri" w:hAnsi="Amiri" w:cs="Amiri"/>
          <w:sz w:val="32"/>
          <w:szCs w:val="32"/>
          <w:rtl/>
        </w:rPr>
        <w:t xml:space="preserve"> و </w:t>
      </w:r>
      <w:r w:rsidR="00711B53">
        <w:rPr>
          <w:rFonts w:ascii="Amiri" w:hAnsi="Amiri" w:cs="Amiri"/>
          <w:color w:val="00007F"/>
          <w:sz w:val="32"/>
          <w:szCs w:val="32"/>
          <w:rtl/>
        </w:rPr>
        <w:t xml:space="preserve">( </w:t>
      </w:r>
      <w:r w:rsidRPr="00711B53">
        <w:rPr>
          <w:rFonts w:ascii="Amiri" w:hAnsi="Amiri" w:cs="Amiri"/>
          <w:color w:val="00007F"/>
          <w:sz w:val="32"/>
          <w:szCs w:val="32"/>
          <w:rtl/>
        </w:rPr>
        <w:t>2/408)</w:t>
      </w:r>
      <w:r w:rsidRPr="00AD5045">
        <w:rPr>
          <w:rFonts w:ascii="Amiri" w:hAnsi="Amiri" w:cs="Amiri"/>
          <w:sz w:val="32"/>
          <w:szCs w:val="32"/>
          <w:rtl/>
        </w:rPr>
        <w:t>.</w:t>
      </w:r>
    </w:p>
    <w:p w14:paraId="55839A96" w14:textId="2567AA8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أبو العباس الفضل بن زياد حدثنا أبو طالب عن أبي عبد الله قال: دخل سفيان والأوزاعي على مالك</w:t>
      </w:r>
      <w:r w:rsidR="008E0BE3">
        <w:rPr>
          <w:rFonts w:ascii="Amiri" w:hAnsi="Amiri" w:cs="Amiri"/>
          <w:sz w:val="32"/>
          <w:szCs w:val="32"/>
          <w:rtl/>
        </w:rPr>
        <w:t>،</w:t>
      </w:r>
      <w:r w:rsidRPr="00AD5045">
        <w:rPr>
          <w:rFonts w:ascii="Amiri" w:hAnsi="Amiri" w:cs="Amiri"/>
          <w:sz w:val="32"/>
          <w:szCs w:val="32"/>
          <w:rtl/>
        </w:rPr>
        <w:t xml:space="preserve"> فلما خرجا قال مالك: أحدهما أكثر علم</w:t>
      </w:r>
      <w:r w:rsidR="00972A75" w:rsidRPr="00AD5045">
        <w:rPr>
          <w:rFonts w:ascii="Amiri" w:hAnsi="Amiri" w:cs="Amiri"/>
          <w:sz w:val="32"/>
          <w:szCs w:val="32"/>
          <w:rtl/>
        </w:rPr>
        <w:t>ًا</w:t>
      </w:r>
      <w:r w:rsidRPr="00AD5045">
        <w:rPr>
          <w:rFonts w:ascii="Amiri" w:hAnsi="Amiri" w:cs="Amiri"/>
          <w:sz w:val="32"/>
          <w:szCs w:val="32"/>
          <w:rtl/>
        </w:rPr>
        <w:t xml:space="preserve"> من صاحبه ولا يصلح للإمامة ـ يعني الأوزاعي للإمامة ولا يصلح سفيان.</w:t>
      </w:r>
      <w:r w:rsidR="00711B53">
        <w:rPr>
          <w:rFonts w:ascii="Amiri" w:hAnsi="Amiri" w:cs="Amiri"/>
          <w:sz w:val="32"/>
          <w:szCs w:val="32"/>
          <w:rtl/>
        </w:rPr>
        <w:t xml:space="preserve"> </w:t>
      </w:r>
      <w:r w:rsidRPr="00AD5045">
        <w:rPr>
          <w:rFonts w:ascii="Amiri" w:hAnsi="Amiri" w:cs="Amiri"/>
          <w:sz w:val="32"/>
          <w:szCs w:val="32"/>
          <w:rtl/>
        </w:rPr>
        <w:t xml:space="preserve">المعرفة و التاريخ </w:t>
      </w:r>
      <w:r w:rsidRPr="00711B53">
        <w:rPr>
          <w:rFonts w:ascii="Amiri" w:hAnsi="Amiri" w:cs="Amiri"/>
          <w:color w:val="00007F"/>
          <w:sz w:val="32"/>
          <w:szCs w:val="32"/>
          <w:rtl/>
        </w:rPr>
        <w:t xml:space="preserve">(1/722 </w:t>
      </w:r>
      <w:r w:rsidR="008E0BE3">
        <w:rPr>
          <w:rFonts w:ascii="Amiri" w:hAnsi="Amiri" w:cs="Amiri"/>
          <w:color w:val="00007F"/>
          <w:sz w:val="32"/>
          <w:szCs w:val="32"/>
          <w:rtl/>
        </w:rPr>
        <w:t>،</w:t>
      </w:r>
      <w:r w:rsidRPr="00711B53">
        <w:rPr>
          <w:rFonts w:ascii="Amiri" w:hAnsi="Amiri" w:cs="Amiri"/>
          <w:color w:val="00007F"/>
          <w:sz w:val="32"/>
          <w:szCs w:val="32"/>
          <w:rtl/>
        </w:rPr>
        <w:t>726)</w:t>
      </w:r>
      <w:r w:rsidRPr="00AD5045">
        <w:rPr>
          <w:rFonts w:ascii="Amiri" w:hAnsi="Amiri" w:cs="Amiri"/>
          <w:sz w:val="32"/>
          <w:szCs w:val="32"/>
          <w:rtl/>
        </w:rPr>
        <w:t>.</w:t>
      </w:r>
    </w:p>
    <w:p w14:paraId="6BF673D0" w14:textId="4ACC1D6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يوسف:حدثني محمد بن عبد الرحيم صاعقة قال: سمعت علي</w:t>
      </w:r>
      <w:r w:rsidR="00972A75" w:rsidRPr="00AD5045">
        <w:rPr>
          <w:rFonts w:ascii="Amiri" w:hAnsi="Amiri" w:cs="Amiri"/>
          <w:sz w:val="32"/>
          <w:szCs w:val="32"/>
          <w:rtl/>
        </w:rPr>
        <w:t>ًا</w:t>
      </w:r>
      <w:r w:rsidRPr="00AD5045">
        <w:rPr>
          <w:rFonts w:ascii="Amiri" w:hAnsi="Amiri" w:cs="Amiri"/>
          <w:sz w:val="32"/>
          <w:szCs w:val="32"/>
          <w:rtl/>
        </w:rPr>
        <w:t xml:space="preserve"> قال: أثبت الناس في الزهري: سفيان بن عيينة وزياد بن سعد</w:t>
      </w:r>
      <w:r w:rsidR="008E0BE3">
        <w:rPr>
          <w:rFonts w:ascii="Amiri" w:hAnsi="Amiri" w:cs="Amiri"/>
          <w:sz w:val="32"/>
          <w:szCs w:val="32"/>
          <w:rtl/>
        </w:rPr>
        <w:t>،</w:t>
      </w:r>
      <w:r w:rsidRPr="00AD5045">
        <w:rPr>
          <w:rFonts w:ascii="Amiri" w:hAnsi="Amiri" w:cs="Amiri"/>
          <w:sz w:val="32"/>
          <w:szCs w:val="32"/>
          <w:rtl/>
        </w:rPr>
        <w:t xml:space="preserve"> ثم مالك ومعمر ويونس من كتابه</w:t>
      </w:r>
      <w:r w:rsidR="008E0BE3">
        <w:rPr>
          <w:rFonts w:ascii="Amiri" w:hAnsi="Amiri" w:cs="Amiri"/>
          <w:sz w:val="32"/>
          <w:szCs w:val="32"/>
          <w:rtl/>
        </w:rPr>
        <w:t>،</w:t>
      </w:r>
      <w:r w:rsidRPr="00AD5045">
        <w:rPr>
          <w:rFonts w:ascii="Amiri" w:hAnsi="Amiri" w:cs="Amiri"/>
          <w:sz w:val="32"/>
          <w:szCs w:val="32"/>
          <w:rtl/>
        </w:rPr>
        <w:t xml:space="preserve"> قال: و الأوزاعي مقارب الحديث.</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(2/183)</w:t>
      </w:r>
      <w:r w:rsidRPr="00AD5045">
        <w:rPr>
          <w:rFonts w:ascii="Amiri" w:hAnsi="Amiri" w:cs="Amiri"/>
          <w:sz w:val="32"/>
          <w:szCs w:val="32"/>
          <w:rtl/>
        </w:rPr>
        <w:t>.</w:t>
      </w:r>
    </w:p>
    <w:p w14:paraId="081CB323" w14:textId="1DE51DA6"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سمعت أحمد بن صالح- وذكر رجال الشام- فقال:الأوزاعي.</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(2/386)</w:t>
      </w:r>
      <w:r w:rsidRPr="00AD5045">
        <w:rPr>
          <w:rFonts w:ascii="Amiri" w:hAnsi="Amiri" w:cs="Amiri"/>
          <w:sz w:val="32"/>
          <w:szCs w:val="32"/>
          <w:rtl/>
        </w:rPr>
        <w:t>.</w:t>
      </w:r>
    </w:p>
    <w:p w14:paraId="3493D13A" w14:textId="1D7F931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سعيد</w:t>
      </w:r>
      <w:r w:rsidR="00711B53">
        <w:rPr>
          <w:rFonts w:ascii="Amiri" w:hAnsi="Amiri" w:cs="Amiri"/>
          <w:sz w:val="32"/>
          <w:szCs w:val="32"/>
          <w:rtl/>
        </w:rPr>
        <w:t xml:space="preserve"> </w:t>
      </w:r>
      <w:r w:rsidRPr="00AD5045">
        <w:rPr>
          <w:rFonts w:ascii="Amiri" w:hAnsi="Amiri" w:cs="Amiri"/>
          <w:sz w:val="32"/>
          <w:szCs w:val="32"/>
          <w:rtl/>
        </w:rPr>
        <w:t>ثنا ضمرة عن السيباني قال: قال لي الأوزاعي: يا أبا زرعة. هلك عبادنا وخيارنا في هذا الرأي ـ يعني القدر ـ</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 التاريخ </w:t>
      </w:r>
      <w:r w:rsidRPr="00711B53">
        <w:rPr>
          <w:rFonts w:ascii="Amiri" w:hAnsi="Amiri" w:cs="Amiri"/>
          <w:color w:val="00007F"/>
          <w:sz w:val="32"/>
          <w:szCs w:val="32"/>
          <w:rtl/>
        </w:rPr>
        <w:t>(2/390 ـ 391)</w:t>
      </w:r>
      <w:r w:rsidRPr="00AD5045">
        <w:rPr>
          <w:rFonts w:ascii="Amiri" w:hAnsi="Amiri" w:cs="Amiri"/>
          <w:sz w:val="32"/>
          <w:szCs w:val="32"/>
          <w:rtl/>
        </w:rPr>
        <w:t>.</w:t>
      </w:r>
    </w:p>
    <w:p w14:paraId="7A59F427" w14:textId="00220FF6"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وقال أبو يوسف: سألت أبا سعيد عبد الرحمن بن إبراهيم قلت له: الأوزاعي كان قليل المجالسة لمكحول؟ قال: أجل.</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(2/394)</w:t>
      </w:r>
      <w:r w:rsidRPr="00AD5045">
        <w:rPr>
          <w:rFonts w:ascii="Amiri" w:hAnsi="Amiri" w:cs="Amiri"/>
          <w:sz w:val="32"/>
          <w:szCs w:val="32"/>
          <w:rtl/>
        </w:rPr>
        <w:t>.</w:t>
      </w:r>
    </w:p>
    <w:p w14:paraId="4274BE16" w14:textId="394038B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العباس بن الوليد بن صبح قال ثنا مروان قال: سمعت إسماعيل بن عياش يقول: انقلب الناس من غزاة الندوة سنة أربعين ومائة</w:t>
      </w:r>
      <w:r w:rsidR="008E0BE3">
        <w:rPr>
          <w:rFonts w:ascii="Amiri" w:hAnsi="Amiri" w:cs="Amiri"/>
          <w:sz w:val="32"/>
          <w:szCs w:val="32"/>
          <w:rtl/>
        </w:rPr>
        <w:t>،</w:t>
      </w:r>
      <w:r w:rsidRPr="00AD5045">
        <w:rPr>
          <w:rFonts w:ascii="Amiri" w:hAnsi="Amiri" w:cs="Amiri"/>
          <w:sz w:val="32"/>
          <w:szCs w:val="32"/>
          <w:rtl/>
        </w:rPr>
        <w:t xml:space="preserve"> فسمعهم وهم يقولون: الأوزاعي اليوم عالم الأمة.</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color w:val="00007F"/>
          <w:sz w:val="32"/>
          <w:szCs w:val="32"/>
          <w:rtl/>
        </w:rPr>
        <w:t xml:space="preserve">( </w:t>
      </w:r>
      <w:r w:rsidRPr="00711B53">
        <w:rPr>
          <w:rFonts w:ascii="Amiri" w:hAnsi="Amiri" w:cs="Amiri"/>
          <w:color w:val="00007F"/>
          <w:sz w:val="32"/>
          <w:szCs w:val="32"/>
          <w:rtl/>
        </w:rPr>
        <w:t>2/408)</w:t>
      </w:r>
      <w:r w:rsidRPr="00AD5045">
        <w:rPr>
          <w:rFonts w:ascii="Amiri" w:hAnsi="Amiri" w:cs="Amiri"/>
          <w:sz w:val="32"/>
          <w:szCs w:val="32"/>
          <w:rtl/>
        </w:rPr>
        <w:t>.</w:t>
      </w:r>
    </w:p>
    <w:p w14:paraId="72669F5B" w14:textId="1D18992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العباس قال: ثنا أبو مسهر قال: حدثني محمد بن الأوزاعي قال: حدثني أبي قال: يا بني لوكنّا نقبل من الناس كل ما يعرضون علينا لأوشك بنا أن نهون عليهم.</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(2/408)</w:t>
      </w:r>
      <w:r w:rsidRPr="00AD5045">
        <w:rPr>
          <w:rFonts w:ascii="Amiri" w:hAnsi="Amiri" w:cs="Amiri"/>
          <w:sz w:val="32"/>
          <w:szCs w:val="32"/>
          <w:rtl/>
        </w:rPr>
        <w:t>.</w:t>
      </w:r>
    </w:p>
    <w:p w14:paraId="1AFAF768" w14:textId="1FF29ED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العباس بن الوليد بن صبح قال: عبيد</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26"/>
      </w:r>
      <w:r w:rsidRPr="00711B53">
        <w:rPr>
          <w:rFonts w:ascii="Amiri" w:hAnsi="Amiri" w:cs="Amiri"/>
          <w:color w:val="00007F"/>
          <w:sz w:val="32"/>
          <w:szCs w:val="32"/>
          <w:vertAlign w:val="superscript"/>
          <w:rtl/>
        </w:rPr>
        <w:t>)</w:t>
      </w:r>
      <w:r w:rsidRPr="00AD5045">
        <w:rPr>
          <w:rFonts w:ascii="Amiri" w:hAnsi="Amiri" w:cs="Amiri"/>
          <w:sz w:val="32"/>
          <w:szCs w:val="32"/>
          <w:rtl/>
        </w:rPr>
        <w:t xml:space="preserve"> بن أبي السائب قال: حدثنا بقية قال: [ إنا لَنمتحن]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27"/>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الناس بالأوزاعي</w:t>
      </w:r>
      <w:r w:rsidR="008E0BE3">
        <w:rPr>
          <w:rFonts w:ascii="Amiri" w:hAnsi="Amiri" w:cs="Amiri"/>
          <w:sz w:val="32"/>
          <w:szCs w:val="32"/>
          <w:rtl/>
        </w:rPr>
        <w:t>،</w:t>
      </w:r>
      <w:r w:rsidRPr="00AD5045">
        <w:rPr>
          <w:rFonts w:ascii="Amiri" w:hAnsi="Amiri" w:cs="Amiri"/>
          <w:sz w:val="32"/>
          <w:szCs w:val="32"/>
          <w:rtl/>
        </w:rPr>
        <w:t xml:space="preserve"> فمن ذكره بخير عرفنا أنه صاحب سنة</w:t>
      </w:r>
      <w:r w:rsidR="008E0BE3">
        <w:rPr>
          <w:rFonts w:ascii="Amiri" w:hAnsi="Amiri" w:cs="Amiri"/>
          <w:sz w:val="32"/>
          <w:szCs w:val="32"/>
          <w:rtl/>
        </w:rPr>
        <w:t>،</w:t>
      </w:r>
      <w:r w:rsidRPr="00AD5045">
        <w:rPr>
          <w:rFonts w:ascii="Amiri" w:hAnsi="Amiri" w:cs="Amiri"/>
          <w:sz w:val="32"/>
          <w:szCs w:val="32"/>
          <w:rtl/>
        </w:rPr>
        <w:t xml:space="preserve"> ومن طعن فيه عرفنا أنه صاحب بدعة. المعرفةوالتاريخ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2/408)</w:t>
      </w:r>
      <w:r w:rsidRPr="00AD5045">
        <w:rPr>
          <w:rFonts w:ascii="Amiri" w:hAnsi="Amiri" w:cs="Amiri"/>
          <w:sz w:val="32"/>
          <w:szCs w:val="32"/>
          <w:rtl/>
        </w:rPr>
        <w:t>.</w:t>
      </w:r>
    </w:p>
    <w:p w14:paraId="6B969BBC" w14:textId="4CCB613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سعيد بن أسد قال: حدثنا ضمرة عن رجاء بن أبي سلمة عن أبي رزين قال: أول ما سئل الأوزاعي عن الفقه سنة ثلاث عشرة ومائة.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(2/408 ـ 409)</w:t>
      </w:r>
      <w:r w:rsidRPr="00AD5045">
        <w:rPr>
          <w:rFonts w:ascii="Amiri" w:hAnsi="Amiri" w:cs="Amiri"/>
          <w:sz w:val="32"/>
          <w:szCs w:val="32"/>
          <w:rtl/>
        </w:rPr>
        <w:t>.</w:t>
      </w:r>
    </w:p>
    <w:p w14:paraId="637418DF" w14:textId="47C12E41"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حدثنا أبو عمير قال: سمعت ضمرة يقول: ما رأيت أحد</w:t>
      </w:r>
      <w:r w:rsidR="00972A75" w:rsidRPr="00AD5045">
        <w:rPr>
          <w:rFonts w:ascii="Amiri" w:hAnsi="Amiri" w:cs="Amiri"/>
          <w:sz w:val="32"/>
          <w:szCs w:val="32"/>
          <w:rtl/>
        </w:rPr>
        <w:t>ًا</w:t>
      </w:r>
      <w:r w:rsidRPr="00AD5045">
        <w:rPr>
          <w:rFonts w:ascii="Amiri" w:hAnsi="Amiri" w:cs="Amiri"/>
          <w:sz w:val="32"/>
          <w:szCs w:val="32"/>
          <w:rtl/>
        </w:rPr>
        <w:t xml:space="preserve"> أشد أمر</w:t>
      </w:r>
      <w:r w:rsidR="00972A75" w:rsidRPr="00AD5045">
        <w:rPr>
          <w:rFonts w:ascii="Amiri" w:hAnsi="Amiri" w:cs="Amiri"/>
          <w:sz w:val="32"/>
          <w:szCs w:val="32"/>
          <w:rtl/>
        </w:rPr>
        <w:t>ًا</w:t>
      </w:r>
      <w:r w:rsidRPr="00AD5045">
        <w:rPr>
          <w:rFonts w:ascii="Amiri" w:hAnsi="Amiri" w:cs="Amiri"/>
          <w:sz w:val="32"/>
          <w:szCs w:val="32"/>
          <w:rtl/>
        </w:rPr>
        <w:t xml:space="preserve"> منه- يعني فلان</w:t>
      </w:r>
      <w:r w:rsidR="00972A75" w:rsidRPr="00AD5045">
        <w:rPr>
          <w:rFonts w:ascii="Amiri" w:hAnsi="Amiri" w:cs="Amiri"/>
          <w:sz w:val="32"/>
          <w:szCs w:val="32"/>
          <w:rtl/>
        </w:rPr>
        <w:t>ًا</w:t>
      </w:r>
      <w:r w:rsidRPr="00AD5045">
        <w:rPr>
          <w:rFonts w:ascii="Amiri" w:hAnsi="Amiri" w:cs="Amiri"/>
          <w:sz w:val="32"/>
          <w:szCs w:val="32"/>
          <w:rtl/>
        </w:rPr>
        <w:t xml:space="preserve"> والأوزاعي-</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(2/409)</w:t>
      </w:r>
      <w:r w:rsidRPr="00AD5045">
        <w:rPr>
          <w:rFonts w:ascii="Amiri" w:hAnsi="Amiri" w:cs="Amiri"/>
          <w:sz w:val="32"/>
          <w:szCs w:val="32"/>
          <w:rtl/>
        </w:rPr>
        <w:t>.</w:t>
      </w:r>
    </w:p>
    <w:p w14:paraId="0D3525E5" w14:textId="11BEA24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سمعت عباس بن الوليد بن مزيد يذكر عن شيوخهم قالوا: قال الأوزاعي: مات أبي وأنا صغير</w:t>
      </w:r>
      <w:r w:rsidR="008E0BE3">
        <w:rPr>
          <w:rFonts w:ascii="Amiri" w:hAnsi="Amiri" w:cs="Amiri"/>
          <w:sz w:val="32"/>
          <w:szCs w:val="32"/>
          <w:rtl/>
        </w:rPr>
        <w:t>،</w:t>
      </w:r>
      <w:r w:rsidRPr="00AD5045">
        <w:rPr>
          <w:rFonts w:ascii="Amiri" w:hAnsi="Amiri" w:cs="Amiri"/>
          <w:sz w:val="32"/>
          <w:szCs w:val="32"/>
          <w:rtl/>
        </w:rPr>
        <w:t xml:space="preserve"> فذهبت ألعب مع الصبيان</w:t>
      </w:r>
      <w:r w:rsidR="008E0BE3">
        <w:rPr>
          <w:rFonts w:ascii="Amiri" w:hAnsi="Amiri" w:cs="Amiri"/>
          <w:sz w:val="32"/>
          <w:szCs w:val="32"/>
          <w:rtl/>
        </w:rPr>
        <w:t>،</w:t>
      </w:r>
      <w:r w:rsidRPr="00AD5045">
        <w:rPr>
          <w:rFonts w:ascii="Amiri" w:hAnsi="Amiri" w:cs="Amiri"/>
          <w:sz w:val="32"/>
          <w:szCs w:val="32"/>
          <w:rtl/>
        </w:rPr>
        <w:t xml:space="preserve"> فمر بنا فلان ـ وذكر شيخ</w:t>
      </w:r>
      <w:r w:rsidR="00972A75" w:rsidRPr="00AD5045">
        <w:rPr>
          <w:rFonts w:ascii="Amiri" w:hAnsi="Amiri" w:cs="Amiri"/>
          <w:sz w:val="32"/>
          <w:szCs w:val="32"/>
          <w:rtl/>
        </w:rPr>
        <w:t>ًا</w:t>
      </w:r>
      <w:r w:rsidRPr="00AD5045">
        <w:rPr>
          <w:rFonts w:ascii="Amiri" w:hAnsi="Amiri" w:cs="Amiri"/>
          <w:sz w:val="32"/>
          <w:szCs w:val="32"/>
          <w:rtl/>
        </w:rPr>
        <w:t xml:space="preserve"> من العرب جليل</w:t>
      </w:r>
      <w:r w:rsidR="00972A75" w:rsidRPr="00AD5045">
        <w:rPr>
          <w:rFonts w:ascii="Amiri" w:hAnsi="Amiri" w:cs="Amiri"/>
          <w:sz w:val="32"/>
          <w:szCs w:val="32"/>
          <w:rtl/>
        </w:rPr>
        <w:t>ًا</w:t>
      </w:r>
      <w:r w:rsidRPr="00AD5045">
        <w:rPr>
          <w:rFonts w:ascii="Amiri" w:hAnsi="Amiri" w:cs="Amiri"/>
          <w:sz w:val="32"/>
          <w:szCs w:val="32"/>
          <w:rtl/>
        </w:rPr>
        <w:t xml:space="preserve"> ـ</w:t>
      </w:r>
      <w:r w:rsidR="008E0BE3">
        <w:rPr>
          <w:rFonts w:ascii="Amiri" w:hAnsi="Amiri" w:cs="Amiri"/>
          <w:sz w:val="32"/>
          <w:szCs w:val="32"/>
          <w:rtl/>
        </w:rPr>
        <w:t>،</w:t>
      </w:r>
      <w:r w:rsidRPr="00AD5045">
        <w:rPr>
          <w:rFonts w:ascii="Amiri" w:hAnsi="Amiri" w:cs="Amiri"/>
          <w:sz w:val="32"/>
          <w:szCs w:val="32"/>
          <w:rtl/>
        </w:rPr>
        <w:t xml:space="preserve"> قال: ففر الصبيان حين رأوه</w:t>
      </w:r>
      <w:r w:rsidR="008E0BE3">
        <w:rPr>
          <w:rFonts w:ascii="Amiri" w:hAnsi="Amiri" w:cs="Amiri"/>
          <w:sz w:val="32"/>
          <w:szCs w:val="32"/>
          <w:rtl/>
        </w:rPr>
        <w:t>،</w:t>
      </w:r>
      <w:r w:rsidRPr="00AD5045">
        <w:rPr>
          <w:rFonts w:ascii="Amiri" w:hAnsi="Amiri" w:cs="Amiri"/>
          <w:sz w:val="32"/>
          <w:szCs w:val="32"/>
          <w:rtl/>
        </w:rPr>
        <w:t xml:space="preserve"> وثبت أنا </w:t>
      </w:r>
      <w:r w:rsidR="008E0BE3">
        <w:rPr>
          <w:rFonts w:ascii="Amiri" w:hAnsi="Amiri" w:cs="Amiri"/>
          <w:sz w:val="32"/>
          <w:szCs w:val="32"/>
          <w:rtl/>
        </w:rPr>
        <w:t>،</w:t>
      </w:r>
      <w:r w:rsidRPr="00AD5045">
        <w:rPr>
          <w:rFonts w:ascii="Amiri" w:hAnsi="Amiri" w:cs="Amiri"/>
          <w:sz w:val="32"/>
          <w:szCs w:val="32"/>
          <w:rtl/>
        </w:rPr>
        <w:t xml:space="preserve"> فقال: ابن مَن أنت؟ فأخبرته</w:t>
      </w:r>
      <w:r w:rsidR="008E0BE3">
        <w:rPr>
          <w:rFonts w:ascii="Amiri" w:hAnsi="Amiri" w:cs="Amiri"/>
          <w:sz w:val="32"/>
          <w:szCs w:val="32"/>
          <w:rtl/>
        </w:rPr>
        <w:t>،</w:t>
      </w:r>
      <w:r w:rsidRPr="00AD5045">
        <w:rPr>
          <w:rFonts w:ascii="Amiri" w:hAnsi="Amiri" w:cs="Amiri"/>
          <w:sz w:val="32"/>
          <w:szCs w:val="32"/>
          <w:rtl/>
        </w:rPr>
        <w:t xml:space="preserve"> فقال: ابن أخي يرحم الله أباك</w:t>
      </w:r>
      <w:r w:rsidR="008E0BE3">
        <w:rPr>
          <w:rFonts w:ascii="Amiri" w:hAnsi="Amiri" w:cs="Amiri"/>
          <w:sz w:val="32"/>
          <w:szCs w:val="32"/>
          <w:rtl/>
        </w:rPr>
        <w:t>،</w:t>
      </w:r>
      <w:r w:rsidRPr="00AD5045">
        <w:rPr>
          <w:rFonts w:ascii="Amiri" w:hAnsi="Amiri" w:cs="Amiri"/>
          <w:sz w:val="32"/>
          <w:szCs w:val="32"/>
          <w:rtl/>
        </w:rPr>
        <w:t xml:space="preserve"> فذهب بي إلى بيته</w:t>
      </w:r>
      <w:r w:rsidR="008E0BE3">
        <w:rPr>
          <w:rFonts w:ascii="Amiri" w:hAnsi="Amiri" w:cs="Amiri"/>
          <w:sz w:val="32"/>
          <w:szCs w:val="32"/>
          <w:rtl/>
        </w:rPr>
        <w:t>،</w:t>
      </w:r>
      <w:r w:rsidRPr="00AD5045">
        <w:rPr>
          <w:rFonts w:ascii="Amiri" w:hAnsi="Amiri" w:cs="Amiri"/>
          <w:sz w:val="32"/>
          <w:szCs w:val="32"/>
          <w:rtl/>
        </w:rPr>
        <w:t xml:space="preserve"> فكنت معه حتى بلغت</w:t>
      </w:r>
      <w:r w:rsidR="008E0BE3">
        <w:rPr>
          <w:rFonts w:ascii="Amiri" w:hAnsi="Amiri" w:cs="Amiri"/>
          <w:sz w:val="32"/>
          <w:szCs w:val="32"/>
          <w:rtl/>
        </w:rPr>
        <w:t>،</w:t>
      </w:r>
      <w:r w:rsidRPr="00AD5045">
        <w:rPr>
          <w:rFonts w:ascii="Amiri" w:hAnsi="Amiri" w:cs="Amiri"/>
          <w:sz w:val="32"/>
          <w:szCs w:val="32"/>
          <w:rtl/>
        </w:rPr>
        <w:t xml:space="preserve"> فألحقني في الديوان</w:t>
      </w:r>
      <w:r w:rsidR="008E0BE3">
        <w:rPr>
          <w:rFonts w:ascii="Amiri" w:hAnsi="Amiri" w:cs="Amiri"/>
          <w:sz w:val="32"/>
          <w:szCs w:val="32"/>
          <w:rtl/>
        </w:rPr>
        <w:t>،</w:t>
      </w:r>
      <w:r w:rsidRPr="00AD5045">
        <w:rPr>
          <w:rFonts w:ascii="Amiri" w:hAnsi="Amiri" w:cs="Amiri"/>
          <w:sz w:val="32"/>
          <w:szCs w:val="32"/>
          <w:rtl/>
        </w:rPr>
        <w:t xml:space="preserve"> وضرب علينا بعث</w:t>
      </w:r>
      <w:r w:rsidR="00972A75" w:rsidRPr="00AD5045">
        <w:rPr>
          <w:rFonts w:ascii="Amiri" w:hAnsi="Amiri" w:cs="Amiri"/>
          <w:sz w:val="32"/>
          <w:szCs w:val="32"/>
          <w:rtl/>
        </w:rPr>
        <w:t>ًا</w:t>
      </w:r>
      <w:r w:rsidRPr="00AD5045">
        <w:rPr>
          <w:rFonts w:ascii="Amiri" w:hAnsi="Amiri" w:cs="Amiri"/>
          <w:sz w:val="32"/>
          <w:szCs w:val="32"/>
          <w:rtl/>
        </w:rPr>
        <w:t xml:space="preserve"> إلى اليمامة</w:t>
      </w:r>
      <w:r w:rsidR="008E0BE3">
        <w:rPr>
          <w:rFonts w:ascii="Amiri" w:hAnsi="Amiri" w:cs="Amiri"/>
          <w:sz w:val="32"/>
          <w:szCs w:val="32"/>
          <w:rtl/>
        </w:rPr>
        <w:t>،</w:t>
      </w:r>
      <w:r w:rsidRPr="00AD5045">
        <w:rPr>
          <w:rFonts w:ascii="Amiri" w:hAnsi="Amiri" w:cs="Amiri"/>
          <w:sz w:val="32"/>
          <w:szCs w:val="32"/>
          <w:rtl/>
        </w:rPr>
        <w:t xml:space="preserve"> فلما قدمت اليمامة دخلنا مسجد الجامع</w:t>
      </w:r>
      <w:r w:rsidR="008E0BE3">
        <w:rPr>
          <w:rFonts w:ascii="Amiri" w:hAnsi="Amiri" w:cs="Amiri"/>
          <w:sz w:val="32"/>
          <w:szCs w:val="32"/>
          <w:rtl/>
        </w:rPr>
        <w:t>،</w:t>
      </w:r>
      <w:r w:rsidRPr="00AD5045">
        <w:rPr>
          <w:rFonts w:ascii="Amiri" w:hAnsi="Amiri" w:cs="Amiri"/>
          <w:sz w:val="32"/>
          <w:szCs w:val="32"/>
          <w:rtl/>
        </w:rPr>
        <w:t xml:space="preserve"> فلما خرجنا قال لي رجل من أصحابنا: رأيت يحيى بن أبي كثير معجب</w:t>
      </w:r>
      <w:r w:rsidR="00972A75" w:rsidRPr="00AD5045">
        <w:rPr>
          <w:rFonts w:ascii="Amiri" w:hAnsi="Amiri" w:cs="Amiri"/>
          <w:sz w:val="32"/>
          <w:szCs w:val="32"/>
          <w:rtl/>
        </w:rPr>
        <w:t>ًا</w:t>
      </w:r>
      <w:r w:rsidRPr="00AD5045">
        <w:rPr>
          <w:rFonts w:ascii="Amiri" w:hAnsi="Amiri" w:cs="Amiri"/>
          <w:sz w:val="32"/>
          <w:szCs w:val="32"/>
          <w:rtl/>
        </w:rPr>
        <w:t xml:space="preserve"> بك يقول: ما رأيت في هذا البعث أهدى من هذا الشاب</w:t>
      </w:r>
      <w:r w:rsidR="008E0BE3">
        <w:rPr>
          <w:rFonts w:ascii="Amiri" w:hAnsi="Amiri" w:cs="Amiri"/>
          <w:sz w:val="32"/>
          <w:szCs w:val="32"/>
          <w:rtl/>
        </w:rPr>
        <w:t>،</w:t>
      </w:r>
      <w:r w:rsidRPr="00AD5045">
        <w:rPr>
          <w:rFonts w:ascii="Amiri" w:hAnsi="Amiri" w:cs="Amiri"/>
          <w:sz w:val="32"/>
          <w:szCs w:val="32"/>
          <w:rtl/>
        </w:rPr>
        <w:t xml:space="preserve"> قال: فجالسته </w:t>
      </w:r>
      <w:r w:rsidR="008E0BE3">
        <w:rPr>
          <w:rFonts w:ascii="Amiri" w:hAnsi="Amiri" w:cs="Amiri"/>
          <w:sz w:val="32"/>
          <w:szCs w:val="32"/>
          <w:rtl/>
        </w:rPr>
        <w:t>،</w:t>
      </w:r>
      <w:r w:rsidRPr="00AD5045">
        <w:rPr>
          <w:rFonts w:ascii="Amiri" w:hAnsi="Amiri" w:cs="Amiri"/>
          <w:sz w:val="32"/>
          <w:szCs w:val="32"/>
          <w:rtl/>
        </w:rPr>
        <w:t xml:space="preserve"> وكتبت عنه أربعة عشر كتاب</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أو ثلاثة عشر</w:t>
      </w:r>
      <w:r w:rsidR="008E0BE3">
        <w:rPr>
          <w:rFonts w:ascii="Amiri" w:hAnsi="Amiri" w:cs="Amiri"/>
          <w:sz w:val="32"/>
          <w:szCs w:val="32"/>
          <w:rtl/>
        </w:rPr>
        <w:t>،</w:t>
      </w:r>
      <w:r w:rsidRPr="00AD5045">
        <w:rPr>
          <w:rFonts w:ascii="Amiri" w:hAnsi="Amiri" w:cs="Amiri"/>
          <w:sz w:val="32"/>
          <w:szCs w:val="32"/>
          <w:rtl/>
        </w:rPr>
        <w:t xml:space="preserve"> فاحترق كله.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(2/409)</w:t>
      </w:r>
      <w:r w:rsidRPr="00AD5045">
        <w:rPr>
          <w:rFonts w:ascii="Amiri" w:hAnsi="Amiri" w:cs="Amiri"/>
          <w:sz w:val="32"/>
          <w:szCs w:val="32"/>
          <w:rtl/>
        </w:rPr>
        <w:t>.</w:t>
      </w:r>
    </w:p>
    <w:p w14:paraId="2EDA906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يوسف:حدثني دحيم عبد الرحمن بن إبراهيم حدثنا الوليد قال:حدثنا الأوزاعي قال:حدثني حسان بن عطية قال: حدثني محمد بن أبي عائشة قال: سمعت أبا هريرة.</w:t>
      </w:r>
    </w:p>
    <w:p w14:paraId="2E4075E1" w14:textId="14BA7A0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وهذا إسناد جيد</w:t>
      </w:r>
      <w:r w:rsidR="008E0BE3">
        <w:rPr>
          <w:rFonts w:ascii="Amiri" w:hAnsi="Amiri" w:cs="Amiri"/>
          <w:sz w:val="32"/>
          <w:szCs w:val="32"/>
          <w:rtl/>
        </w:rPr>
        <w:t>،</w:t>
      </w:r>
      <w:r w:rsidRPr="00AD5045">
        <w:rPr>
          <w:rFonts w:ascii="Amiri" w:hAnsi="Amiri" w:cs="Amiri"/>
          <w:sz w:val="32"/>
          <w:szCs w:val="32"/>
          <w:rtl/>
        </w:rPr>
        <w:t xml:space="preserve"> ورجال ثقات.</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2/465)</w:t>
      </w:r>
      <w:r w:rsidRPr="00AD5045">
        <w:rPr>
          <w:rFonts w:ascii="Amiri" w:hAnsi="Amiri" w:cs="Amiri"/>
          <w:sz w:val="32"/>
          <w:szCs w:val="32"/>
          <w:rtl/>
        </w:rPr>
        <w:t>.</w:t>
      </w:r>
    </w:p>
    <w:p w14:paraId="6A9E0773" w14:textId="00D36F2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وقال</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28"/>
      </w:r>
      <w:r w:rsidRPr="00711B53">
        <w:rPr>
          <w:rFonts w:ascii="Amiri" w:hAnsi="Amiri" w:cs="Amiri"/>
          <w:color w:val="00007F"/>
          <w:sz w:val="32"/>
          <w:szCs w:val="32"/>
          <w:vertAlign w:val="superscript"/>
          <w:rtl/>
        </w:rPr>
        <w:t>)</w:t>
      </w:r>
      <w:r w:rsidRPr="00AD5045">
        <w:rPr>
          <w:rFonts w:ascii="Amiri" w:hAnsi="Amiri" w:cs="Amiri"/>
          <w:sz w:val="32"/>
          <w:szCs w:val="32"/>
          <w:rtl/>
        </w:rPr>
        <w:t>: حدثني أبو قلابة قال: حدثني أبو المهاجر ـ وهو عمه ـ</w:t>
      </w:r>
      <w:r w:rsidR="008E0BE3">
        <w:rPr>
          <w:rFonts w:ascii="Amiri" w:hAnsi="Amiri" w:cs="Amiri"/>
          <w:sz w:val="32"/>
          <w:szCs w:val="32"/>
          <w:rtl/>
        </w:rPr>
        <w:t>،</w:t>
      </w:r>
      <w:r w:rsidRPr="00AD5045">
        <w:rPr>
          <w:rFonts w:ascii="Amiri" w:hAnsi="Amiri" w:cs="Amiri"/>
          <w:sz w:val="32"/>
          <w:szCs w:val="32"/>
          <w:rtl/>
        </w:rPr>
        <w:t xml:space="preserve"> وهذا خطأ يُروى أنه من الأوزاعي</w:t>
      </w:r>
      <w:r w:rsidR="008E0BE3">
        <w:rPr>
          <w:rFonts w:ascii="Amiri" w:hAnsi="Amiri" w:cs="Amiri"/>
          <w:sz w:val="32"/>
          <w:szCs w:val="32"/>
          <w:rtl/>
        </w:rPr>
        <w:t>،</w:t>
      </w:r>
      <w:r w:rsidRPr="00AD5045">
        <w:rPr>
          <w:rFonts w:ascii="Amiri" w:hAnsi="Amiri" w:cs="Amiri"/>
          <w:sz w:val="32"/>
          <w:szCs w:val="32"/>
          <w:rtl/>
        </w:rPr>
        <w:t xml:space="preserve"> وإنما هو عن أبي المهلب</w:t>
      </w:r>
      <w:r w:rsidR="008E0BE3">
        <w:rPr>
          <w:rFonts w:ascii="Amiri" w:hAnsi="Amiri" w:cs="Amiri"/>
          <w:sz w:val="32"/>
          <w:szCs w:val="32"/>
          <w:rtl/>
        </w:rPr>
        <w:t>،</w:t>
      </w:r>
      <w:r w:rsidRPr="00AD5045">
        <w:rPr>
          <w:rFonts w:ascii="Amiri" w:hAnsi="Amiri" w:cs="Amiri"/>
          <w:sz w:val="32"/>
          <w:szCs w:val="32"/>
          <w:rtl/>
        </w:rPr>
        <w:t xml:space="preserve"> هكذا رواه أهل العراق</w:t>
      </w:r>
      <w:r w:rsidR="008E0BE3">
        <w:rPr>
          <w:rFonts w:ascii="Amiri" w:hAnsi="Amiri" w:cs="Amiri"/>
          <w:sz w:val="32"/>
          <w:szCs w:val="32"/>
          <w:rtl/>
        </w:rPr>
        <w:t>،</w:t>
      </w:r>
      <w:r w:rsidRPr="00AD5045">
        <w:rPr>
          <w:rFonts w:ascii="Amiri" w:hAnsi="Amiri" w:cs="Amiri"/>
          <w:sz w:val="32"/>
          <w:szCs w:val="32"/>
          <w:rtl/>
        </w:rPr>
        <w:t>وهو الصواب.</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29"/>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(2/467)</w:t>
      </w:r>
    </w:p>
    <w:p w14:paraId="3CBFC7A2" w14:textId="1A7A8DC9" w:rsidR="00711B53" w:rsidRDefault="00711B53" w:rsidP="0067070C">
      <w:pPr>
        <w:jc w:val="lowKashida"/>
        <w:rPr>
          <w:rFonts w:ascii="Amiri" w:hAnsi="Amiri" w:cs="Amiri"/>
          <w:sz w:val="32"/>
          <w:szCs w:val="32"/>
          <w:rtl/>
        </w:rPr>
      </w:pPr>
    </w:p>
    <w:p w14:paraId="3952D47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647) عبد الرحمن بن عمرو بن الحارث بن مصعب بن قحزم الخولاني </w:t>
      </w:r>
      <w:r w:rsidRPr="00711B53">
        <w:rPr>
          <w:rFonts w:ascii="Amiri" w:hAnsi="Amiri" w:cs="Amiri"/>
          <w:color w:val="00007F"/>
          <w:sz w:val="32"/>
          <w:szCs w:val="32"/>
          <w:rtl/>
        </w:rPr>
        <w:t>(أبومعاوية)</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830"/>
        <w:sym w:font="Symbol" w:char="F02A"/>
      </w:r>
      <w:r w:rsidRPr="00711B53">
        <w:rPr>
          <w:rFonts w:ascii="Amiri" w:hAnsi="Amiri" w:cs="Amiri"/>
          <w:color w:val="00007F"/>
          <w:sz w:val="32"/>
          <w:szCs w:val="32"/>
          <w:vertAlign w:val="superscript"/>
          <w:rtl/>
        </w:rPr>
        <w:t>)</w:t>
      </w:r>
    </w:p>
    <w:p w14:paraId="4EFF2FD3" w14:textId="636ED549"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ذكره أبو يوسف</w:t>
      </w:r>
      <w:r w:rsidR="00711B53">
        <w:rPr>
          <w:rFonts w:ascii="Amiri" w:hAnsi="Amiri" w:cs="Amiri"/>
          <w:sz w:val="32"/>
          <w:szCs w:val="32"/>
          <w:rtl/>
        </w:rPr>
        <w:t>:</w:t>
      </w:r>
      <w:r w:rsidRPr="00AD5045">
        <w:rPr>
          <w:rFonts w:ascii="Amiri" w:hAnsi="Amiri" w:cs="Amiri"/>
          <w:sz w:val="32"/>
          <w:szCs w:val="32"/>
          <w:rtl/>
        </w:rPr>
        <w:t xml:space="preserve"> في </w:t>
      </w:r>
      <w:r w:rsidRPr="00711B53">
        <w:rPr>
          <w:rFonts w:ascii="Amiri" w:hAnsi="Amiri" w:cs="Amiri"/>
          <w:color w:val="00007F"/>
          <w:sz w:val="32"/>
          <w:szCs w:val="32"/>
          <w:rtl/>
        </w:rPr>
        <w:t>(القسم الثاني من ثقات التابعين من أهل مصر)</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3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(2/519)</w:t>
      </w:r>
    </w:p>
    <w:p w14:paraId="14620D3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648) عبد الرحمن بن أبي ليلى الأنصاري المدني ثم الكوفي.</w:t>
      </w:r>
    </w:p>
    <w:p w14:paraId="14209F76" w14:textId="4B25C9C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أحمد حدثنا إسحاق حدثنا الفضل بن موسى قال: سمعت الأعمش قال: سئل إبراهيم عن سعيد بن المسيب</w:t>
      </w:r>
      <w:r w:rsidR="008E0BE3">
        <w:rPr>
          <w:rFonts w:ascii="Amiri" w:hAnsi="Amiri" w:cs="Amiri"/>
          <w:sz w:val="32"/>
          <w:szCs w:val="32"/>
          <w:rtl/>
        </w:rPr>
        <w:t>،</w:t>
      </w:r>
      <w:r w:rsidRPr="00AD5045">
        <w:rPr>
          <w:rFonts w:ascii="Amiri" w:hAnsi="Amiri" w:cs="Amiri"/>
          <w:sz w:val="32"/>
          <w:szCs w:val="32"/>
          <w:rtl/>
        </w:rPr>
        <w:t xml:space="preserve"> قال: ذاك رجل ارتفع ببيعته</w:t>
      </w:r>
      <w:r w:rsidR="008E0BE3">
        <w:rPr>
          <w:rFonts w:ascii="Amiri" w:hAnsi="Amiri" w:cs="Amiri"/>
          <w:sz w:val="32"/>
          <w:szCs w:val="32"/>
          <w:rtl/>
        </w:rPr>
        <w:t>،</w:t>
      </w:r>
      <w:r w:rsidRPr="00AD5045">
        <w:rPr>
          <w:rFonts w:ascii="Amiri" w:hAnsi="Amiri" w:cs="Amiri"/>
          <w:sz w:val="32"/>
          <w:szCs w:val="32"/>
          <w:rtl/>
        </w:rPr>
        <w:t xml:space="preserve"> وسئل عن شريح</w:t>
      </w:r>
      <w:r w:rsidR="008E0BE3">
        <w:rPr>
          <w:rFonts w:ascii="Amiri" w:hAnsi="Amiri" w:cs="Amiri"/>
          <w:sz w:val="32"/>
          <w:szCs w:val="32"/>
          <w:rtl/>
        </w:rPr>
        <w:t>،</w:t>
      </w:r>
      <w:r w:rsidRPr="00AD5045">
        <w:rPr>
          <w:rFonts w:ascii="Amiri" w:hAnsi="Amiri" w:cs="Amiri"/>
          <w:sz w:val="32"/>
          <w:szCs w:val="32"/>
          <w:rtl/>
        </w:rPr>
        <w:t>[فقال:ذاك رجل شاعر</w:t>
      </w:r>
      <w:r w:rsidR="008E0BE3">
        <w:rPr>
          <w:rFonts w:ascii="Amiri" w:hAnsi="Amiri" w:cs="Amiri"/>
          <w:sz w:val="32"/>
          <w:szCs w:val="32"/>
          <w:rtl/>
        </w:rPr>
        <w:t>،</w:t>
      </w:r>
      <w:r w:rsidRPr="00AD5045">
        <w:rPr>
          <w:rFonts w:ascii="Amiri" w:hAnsi="Amiri" w:cs="Amiri"/>
          <w:sz w:val="32"/>
          <w:szCs w:val="32"/>
          <w:rtl/>
        </w:rPr>
        <w:t xml:space="preserve"> وسئل عن عبد الرحمن بن أبي ليلى]</w:t>
      </w:r>
      <w:r w:rsidR="008E0BE3">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32"/>
      </w:r>
      <w:r w:rsidRPr="00711B53">
        <w:rPr>
          <w:rFonts w:ascii="Amiri" w:hAnsi="Amiri" w:cs="Amiri"/>
          <w:color w:val="00007F"/>
          <w:sz w:val="32"/>
          <w:szCs w:val="32"/>
          <w:vertAlign w:val="superscript"/>
          <w:rtl/>
        </w:rPr>
        <w:t>)</w:t>
      </w:r>
      <w:r w:rsidRPr="00AD5045">
        <w:rPr>
          <w:rFonts w:ascii="Amiri" w:hAnsi="Amiri" w:cs="Amiri"/>
          <w:sz w:val="32"/>
          <w:szCs w:val="32"/>
          <w:vertAlign w:val="superscript"/>
          <w:rtl/>
        </w:rPr>
        <w:t xml:space="preserve"> </w:t>
      </w:r>
      <w:r w:rsidRPr="00AD5045">
        <w:rPr>
          <w:rFonts w:ascii="Amiri" w:hAnsi="Amiri" w:cs="Amiri"/>
          <w:sz w:val="32"/>
          <w:szCs w:val="32"/>
          <w:rtl/>
        </w:rPr>
        <w:t>فقال: ذاك رجل يحب الأمراء أما إني رأيت منه شيئ</w:t>
      </w:r>
      <w:r w:rsidR="00972A75" w:rsidRPr="00AD5045">
        <w:rPr>
          <w:rFonts w:ascii="Amiri" w:hAnsi="Amiri" w:cs="Amiri"/>
          <w:sz w:val="32"/>
          <w:szCs w:val="32"/>
          <w:rtl/>
        </w:rPr>
        <w:t>ًا</w:t>
      </w:r>
      <w:r w:rsidRPr="00AD5045">
        <w:rPr>
          <w:rFonts w:ascii="Amiri" w:hAnsi="Amiri" w:cs="Amiri"/>
          <w:sz w:val="32"/>
          <w:szCs w:val="32"/>
          <w:rtl/>
        </w:rPr>
        <w:t xml:space="preserve"> أعجبني</w:t>
      </w:r>
      <w:r w:rsidR="008E0BE3">
        <w:rPr>
          <w:rFonts w:ascii="Amiri" w:hAnsi="Amiri" w:cs="Amiri"/>
          <w:sz w:val="32"/>
          <w:szCs w:val="32"/>
          <w:rtl/>
        </w:rPr>
        <w:t>،</w:t>
      </w:r>
      <w:r w:rsidRPr="00AD5045">
        <w:rPr>
          <w:rFonts w:ascii="Amiri" w:hAnsi="Amiri" w:cs="Amiri"/>
          <w:sz w:val="32"/>
          <w:szCs w:val="32"/>
          <w:rtl/>
        </w:rPr>
        <w:t xml:space="preserve"> قال لابن له: يا غلام قم فأذّن</w:t>
      </w:r>
      <w:r w:rsidR="008E0BE3">
        <w:rPr>
          <w:rFonts w:ascii="Amiri" w:hAnsi="Amiri" w:cs="Amiri"/>
          <w:sz w:val="32"/>
          <w:szCs w:val="32"/>
          <w:rtl/>
        </w:rPr>
        <w:t>،</w:t>
      </w:r>
      <w:r w:rsidRPr="00AD5045">
        <w:rPr>
          <w:rFonts w:ascii="Amiri" w:hAnsi="Amiri" w:cs="Amiri"/>
          <w:sz w:val="32"/>
          <w:szCs w:val="32"/>
          <w:rtl/>
        </w:rPr>
        <w:t xml:space="preserve"> فأذن له.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2/18)</w:t>
      </w:r>
      <w:r w:rsidRPr="00AD5045">
        <w:rPr>
          <w:rFonts w:ascii="Amiri" w:hAnsi="Amiri" w:cs="Amiri"/>
          <w:sz w:val="32"/>
          <w:szCs w:val="32"/>
          <w:rtl/>
        </w:rPr>
        <w:t>.</w:t>
      </w:r>
    </w:p>
    <w:p w14:paraId="7CCEE5B4" w14:textId="1D41840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بكر الحميدي قال: حدثنا سفيان قال: ثنا يزيد بن أبي زياد قال: قال عبد الله بن الحارث: اجمع بيني وبين ابن أبي ليلى</w:t>
      </w:r>
      <w:r w:rsidR="008E0BE3">
        <w:rPr>
          <w:rFonts w:ascii="Amiri" w:hAnsi="Amiri" w:cs="Amiri"/>
          <w:sz w:val="32"/>
          <w:szCs w:val="32"/>
          <w:rtl/>
        </w:rPr>
        <w:t>،</w:t>
      </w:r>
      <w:r w:rsidRPr="00AD5045">
        <w:rPr>
          <w:rFonts w:ascii="Amiri" w:hAnsi="Amiri" w:cs="Amiri"/>
          <w:sz w:val="32"/>
          <w:szCs w:val="32"/>
          <w:rtl/>
        </w:rPr>
        <w:t xml:space="preserve"> فجمعت بينهما</w:t>
      </w:r>
      <w:r w:rsidR="008E0BE3">
        <w:rPr>
          <w:rFonts w:ascii="Amiri" w:hAnsi="Amiri" w:cs="Amiri"/>
          <w:sz w:val="32"/>
          <w:szCs w:val="32"/>
          <w:rtl/>
        </w:rPr>
        <w:t>،</w:t>
      </w:r>
      <w:r w:rsidRPr="00AD5045">
        <w:rPr>
          <w:rFonts w:ascii="Amiri" w:hAnsi="Amiri" w:cs="Amiri"/>
          <w:sz w:val="32"/>
          <w:szCs w:val="32"/>
          <w:rtl/>
        </w:rPr>
        <w:t xml:space="preserve"> فقال عبد الله بن الحارث: ما شعرت أن النساء ولدت مثل هذا.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(2/579)</w:t>
      </w:r>
      <w:r w:rsidRPr="00AD5045">
        <w:rPr>
          <w:rFonts w:ascii="Amiri" w:hAnsi="Amiri" w:cs="Amiri"/>
          <w:sz w:val="32"/>
          <w:szCs w:val="32"/>
          <w:rtl/>
        </w:rPr>
        <w:t>.</w:t>
      </w:r>
    </w:p>
    <w:p w14:paraId="018C0AAD" w14:textId="25456AE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سعيد الأشج قال: حدثنا حفص</w:t>
      </w:r>
      <w:r w:rsidR="008E0BE3">
        <w:rPr>
          <w:rFonts w:ascii="Amiri" w:hAnsi="Amiri" w:cs="Amiri"/>
          <w:sz w:val="32"/>
          <w:szCs w:val="32"/>
          <w:rtl/>
        </w:rPr>
        <w:t>،</w:t>
      </w:r>
      <w:r w:rsidRPr="00AD5045">
        <w:rPr>
          <w:rFonts w:ascii="Amiri" w:hAnsi="Amiri" w:cs="Amiri"/>
          <w:sz w:val="32"/>
          <w:szCs w:val="32"/>
          <w:rtl/>
        </w:rPr>
        <w:t xml:space="preserve"> وأبو بكر بن عياش عن الأعمش قال: رأيت عبد الرحمن بن أبي ليلى</w:t>
      </w:r>
      <w:r w:rsidR="008E0BE3">
        <w:rPr>
          <w:rFonts w:ascii="Amiri" w:hAnsi="Amiri" w:cs="Amiri"/>
          <w:sz w:val="32"/>
          <w:szCs w:val="32"/>
          <w:rtl/>
        </w:rPr>
        <w:t>،</w:t>
      </w:r>
      <w:r w:rsidRPr="00AD5045">
        <w:rPr>
          <w:rFonts w:ascii="Amiri" w:hAnsi="Amiri" w:cs="Amiri"/>
          <w:sz w:val="32"/>
          <w:szCs w:val="32"/>
          <w:rtl/>
        </w:rPr>
        <w:t xml:space="preserve">وقد ضربه الحجاج </w:t>
      </w:r>
      <w:r w:rsidR="00711B53">
        <w:rPr>
          <w:rFonts w:ascii="Amiri" w:hAnsi="Amiri" w:cs="Amiri"/>
          <w:color w:val="00007F"/>
          <w:sz w:val="32"/>
          <w:szCs w:val="32"/>
          <w:rtl/>
        </w:rPr>
        <w:t xml:space="preserve">( </w:t>
      </w:r>
      <w:r w:rsidRPr="00711B53">
        <w:rPr>
          <w:rFonts w:ascii="Amiri" w:hAnsi="Amiri" w:cs="Amiri"/>
          <w:color w:val="00007F"/>
          <w:sz w:val="32"/>
          <w:szCs w:val="32"/>
          <w:rtl/>
        </w:rPr>
        <w:t>وكأن ظهره مِسحٌ</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33"/>
      </w:r>
      <w:r w:rsidRPr="00711B53">
        <w:rPr>
          <w:rFonts w:ascii="Amiri" w:hAnsi="Amiri" w:cs="Amiri"/>
          <w:color w:val="00007F"/>
          <w:sz w:val="32"/>
          <w:szCs w:val="32"/>
          <w:vertAlign w:val="superscript"/>
          <w:rtl/>
        </w:rPr>
        <w:t>)</w:t>
      </w:r>
      <w:r w:rsidRPr="00AD5045">
        <w:rPr>
          <w:rFonts w:ascii="Amiri" w:hAnsi="Amiri" w:cs="Amiri"/>
          <w:sz w:val="32"/>
          <w:szCs w:val="32"/>
          <w:rtl/>
        </w:rPr>
        <w:t xml:space="preserve"> وهو متكي على ابنه وهم يقولون له: العن الكذابين</w:t>
      </w:r>
      <w:r w:rsidR="008E0BE3">
        <w:rPr>
          <w:rFonts w:ascii="Amiri" w:hAnsi="Amiri" w:cs="Amiri"/>
          <w:sz w:val="32"/>
          <w:szCs w:val="32"/>
          <w:rtl/>
        </w:rPr>
        <w:t>،</w:t>
      </w:r>
      <w:r w:rsidRPr="00AD5045">
        <w:rPr>
          <w:rFonts w:ascii="Amiri" w:hAnsi="Amiri" w:cs="Amiri"/>
          <w:sz w:val="32"/>
          <w:szCs w:val="32"/>
          <w:rtl/>
        </w:rPr>
        <w:t xml:space="preserve"> فيقول: لعن الله الكذابين</w:t>
      </w:r>
      <w:r w:rsidR="008E0BE3">
        <w:rPr>
          <w:rFonts w:ascii="Amiri" w:hAnsi="Amiri" w:cs="Amiri"/>
          <w:sz w:val="32"/>
          <w:szCs w:val="32"/>
          <w:rtl/>
        </w:rPr>
        <w:t>،</w:t>
      </w:r>
      <w:r w:rsidRPr="00AD5045">
        <w:rPr>
          <w:rFonts w:ascii="Amiri" w:hAnsi="Amiri" w:cs="Amiri"/>
          <w:sz w:val="32"/>
          <w:szCs w:val="32"/>
          <w:rtl/>
        </w:rPr>
        <w:t xml:space="preserve"> ثم يقول: الله</w:t>
      </w:r>
      <w:r w:rsidR="008E0BE3">
        <w:rPr>
          <w:rFonts w:ascii="Amiri" w:hAnsi="Amiri" w:cs="Amiri"/>
          <w:sz w:val="32"/>
          <w:szCs w:val="32"/>
          <w:rtl/>
        </w:rPr>
        <w:t>،</w:t>
      </w:r>
      <w:r w:rsidRPr="00AD5045">
        <w:rPr>
          <w:rFonts w:ascii="Amiri" w:hAnsi="Amiri" w:cs="Amiri"/>
          <w:sz w:val="32"/>
          <w:szCs w:val="32"/>
          <w:rtl/>
        </w:rPr>
        <w:t xml:space="preserve"> الله عز وجل</w:t>
      </w:r>
      <w:r w:rsidR="008E0BE3">
        <w:rPr>
          <w:rFonts w:ascii="Amiri" w:hAnsi="Amiri" w:cs="Amiri"/>
          <w:sz w:val="32"/>
          <w:szCs w:val="32"/>
          <w:rtl/>
        </w:rPr>
        <w:t>،</w:t>
      </w:r>
      <w:r w:rsidRPr="00AD5045">
        <w:rPr>
          <w:rFonts w:ascii="Amiri" w:hAnsi="Amiri" w:cs="Amiri"/>
          <w:sz w:val="32"/>
          <w:szCs w:val="32"/>
          <w:rtl/>
        </w:rPr>
        <w:t xml:space="preserve"> علي بن أبي طالب</w:t>
      </w:r>
      <w:r w:rsidR="008E0BE3">
        <w:rPr>
          <w:rFonts w:ascii="Amiri" w:hAnsi="Amiri" w:cs="Amiri"/>
          <w:sz w:val="32"/>
          <w:szCs w:val="32"/>
          <w:rtl/>
        </w:rPr>
        <w:t>،</w:t>
      </w:r>
      <w:r w:rsidRPr="00AD5045">
        <w:rPr>
          <w:rFonts w:ascii="Amiri" w:hAnsi="Amiri" w:cs="Amiri"/>
          <w:sz w:val="32"/>
          <w:szCs w:val="32"/>
          <w:rtl/>
        </w:rPr>
        <w:t xml:space="preserve"> عبد الله بن الزبير</w:t>
      </w:r>
      <w:r w:rsidR="008E0BE3">
        <w:rPr>
          <w:rFonts w:ascii="Amiri" w:hAnsi="Amiri" w:cs="Amiri"/>
          <w:sz w:val="32"/>
          <w:szCs w:val="32"/>
          <w:rtl/>
        </w:rPr>
        <w:t>،</w:t>
      </w:r>
      <w:r w:rsidRPr="00AD5045">
        <w:rPr>
          <w:rFonts w:ascii="Amiri" w:hAnsi="Amiri" w:cs="Amiri"/>
          <w:sz w:val="32"/>
          <w:szCs w:val="32"/>
          <w:rtl/>
        </w:rPr>
        <w:t xml:space="preserve"> المختار بن أبي عبيد. قال الأعمش: وأهل الشام حوله كأنهم حمير لا يدرون ما يقول</w:t>
      </w:r>
      <w:r w:rsidR="008E0BE3">
        <w:rPr>
          <w:rFonts w:ascii="Amiri" w:hAnsi="Amiri" w:cs="Amiri"/>
          <w:sz w:val="32"/>
          <w:szCs w:val="32"/>
          <w:rtl/>
        </w:rPr>
        <w:t>،</w:t>
      </w:r>
      <w:r w:rsidRPr="00AD5045">
        <w:rPr>
          <w:rFonts w:ascii="Amiri" w:hAnsi="Amiri" w:cs="Amiri"/>
          <w:sz w:val="32"/>
          <w:szCs w:val="32"/>
          <w:rtl/>
        </w:rPr>
        <w:t xml:space="preserve"> وهو يُخرجهم من اللعن. 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2/618)</w:t>
      </w:r>
      <w:r w:rsidRPr="00AD5045">
        <w:rPr>
          <w:rFonts w:ascii="Amiri" w:hAnsi="Amiri" w:cs="Amiri"/>
          <w:sz w:val="32"/>
          <w:szCs w:val="32"/>
          <w:rtl/>
        </w:rPr>
        <w:t>.</w:t>
      </w:r>
    </w:p>
    <w:p w14:paraId="421DB402" w14:textId="76210DA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بكر بن أبي شيبة قال: حدثنا معاوية بن هشام قال: حدثنا سفيان عن الأعمش عن عبد الرحمن بن أبي ليلى أنه كان يصلي</w:t>
      </w:r>
      <w:r w:rsidR="008E0BE3">
        <w:rPr>
          <w:rFonts w:ascii="Amiri" w:hAnsi="Amiri" w:cs="Amiri"/>
          <w:sz w:val="32"/>
          <w:szCs w:val="32"/>
          <w:rtl/>
        </w:rPr>
        <w:t>،</w:t>
      </w:r>
      <w:r w:rsidRPr="00AD5045">
        <w:rPr>
          <w:rFonts w:ascii="Amiri" w:hAnsi="Amiri" w:cs="Amiri"/>
          <w:sz w:val="32"/>
          <w:szCs w:val="32"/>
          <w:rtl/>
        </w:rPr>
        <w:t xml:space="preserve"> فإذا دخل الداخل أتى فراشه</w:t>
      </w:r>
      <w:r w:rsidR="008E0BE3">
        <w:rPr>
          <w:rFonts w:ascii="Amiri" w:hAnsi="Amiri" w:cs="Amiri"/>
          <w:sz w:val="32"/>
          <w:szCs w:val="32"/>
          <w:rtl/>
        </w:rPr>
        <w:t>،</w:t>
      </w:r>
      <w:r w:rsidRPr="00AD5045">
        <w:rPr>
          <w:rFonts w:ascii="Amiri" w:hAnsi="Amiri" w:cs="Amiri"/>
          <w:sz w:val="32"/>
          <w:szCs w:val="32"/>
          <w:rtl/>
        </w:rPr>
        <w:t xml:space="preserve"> فاتكأ عليه.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(2/618)</w:t>
      </w:r>
      <w:r w:rsidRPr="00AD5045">
        <w:rPr>
          <w:rFonts w:ascii="Amiri" w:hAnsi="Amiri" w:cs="Amiri"/>
          <w:sz w:val="32"/>
          <w:szCs w:val="32"/>
          <w:rtl/>
        </w:rPr>
        <w:t>.</w:t>
      </w:r>
    </w:p>
    <w:p w14:paraId="07F15543" w14:textId="672F0F62"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حدثنا سليمان بن حرب قال: حدثنا حماد بن زيد عن أيوب عن محمد قال: جلست إلى عبد الرحمن بن أبي ليلى</w:t>
      </w:r>
      <w:r w:rsidR="008E0BE3">
        <w:rPr>
          <w:rFonts w:ascii="Amiri" w:hAnsi="Amiri" w:cs="Amiri"/>
          <w:sz w:val="32"/>
          <w:szCs w:val="32"/>
          <w:rtl/>
        </w:rPr>
        <w:t>،</w:t>
      </w:r>
      <w:r w:rsidRPr="00AD5045">
        <w:rPr>
          <w:rFonts w:ascii="Amiri" w:hAnsi="Amiri" w:cs="Amiri"/>
          <w:sz w:val="32"/>
          <w:szCs w:val="32"/>
          <w:rtl/>
        </w:rPr>
        <w:t xml:space="preserve"> وأصحابه يعظمونه كأنه أمير.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(2/718)</w:t>
      </w:r>
      <w:r w:rsidRPr="00AD5045">
        <w:rPr>
          <w:rFonts w:ascii="Amiri" w:hAnsi="Amiri" w:cs="Amiri"/>
          <w:sz w:val="32"/>
          <w:szCs w:val="32"/>
          <w:rtl/>
        </w:rPr>
        <w:t>.</w:t>
      </w:r>
    </w:p>
    <w:p w14:paraId="2693FFC5" w14:textId="2E08DB1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سعيد بن سليمان قال: حدثنا مبارك بن سعيد قال: حدثنا موسى الجهني عن أبي الجهم قال: صحبت عبد الرحمن بن أبي ليلى وعبد الله بن عكيم عشرين سنة هذا علوي وهذا عثماني فكان هذا يدخل بيت هذا في اليوم كذا وكذا</w:t>
      </w:r>
      <w:r w:rsidR="008E0BE3">
        <w:rPr>
          <w:rFonts w:ascii="Amiri" w:hAnsi="Amiri" w:cs="Amiri"/>
          <w:sz w:val="32"/>
          <w:szCs w:val="32"/>
          <w:rtl/>
        </w:rPr>
        <w:t>،</w:t>
      </w:r>
      <w:r w:rsidRPr="00AD5045">
        <w:rPr>
          <w:rFonts w:ascii="Amiri" w:hAnsi="Amiri" w:cs="Amiri"/>
          <w:sz w:val="32"/>
          <w:szCs w:val="32"/>
          <w:rtl/>
        </w:rPr>
        <w:t xml:space="preserve"> ويدخل هذا في اليوم كذا وكذا مرة</w:t>
      </w:r>
      <w:r w:rsidR="008E0BE3">
        <w:rPr>
          <w:rFonts w:ascii="Amiri" w:hAnsi="Amiri" w:cs="Amiri"/>
          <w:sz w:val="32"/>
          <w:szCs w:val="32"/>
          <w:rtl/>
        </w:rPr>
        <w:t>،</w:t>
      </w:r>
      <w:r w:rsidRPr="00AD5045">
        <w:rPr>
          <w:rFonts w:ascii="Amiri" w:hAnsi="Amiri" w:cs="Amiri"/>
          <w:sz w:val="32"/>
          <w:szCs w:val="32"/>
          <w:rtl/>
        </w:rPr>
        <w:t xml:space="preserve"> وماتت أم عبد الرحمن بن أبي ليلى فقام عليها عبد الله بن عكيم</w:t>
      </w:r>
      <w:r w:rsidR="008E0BE3">
        <w:rPr>
          <w:rFonts w:ascii="Amiri" w:hAnsi="Amiri" w:cs="Amiri"/>
          <w:sz w:val="32"/>
          <w:szCs w:val="32"/>
          <w:rtl/>
        </w:rPr>
        <w:t>،</w:t>
      </w:r>
      <w:r w:rsidRPr="00AD5045">
        <w:rPr>
          <w:rFonts w:ascii="Amiri" w:hAnsi="Amiri" w:cs="Amiri"/>
          <w:sz w:val="32"/>
          <w:szCs w:val="32"/>
          <w:rtl/>
        </w:rPr>
        <w:t xml:space="preserve"> وكان صلى خلف أبي بكر.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3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(3/134)</w:t>
      </w:r>
      <w:r w:rsidRPr="00AD5045">
        <w:rPr>
          <w:rFonts w:ascii="Amiri" w:hAnsi="Amiri" w:cs="Amiri"/>
          <w:sz w:val="32"/>
          <w:szCs w:val="32"/>
          <w:rtl/>
        </w:rPr>
        <w:t>.</w:t>
      </w:r>
    </w:p>
    <w:p w14:paraId="110E6D18" w14:textId="6EB8345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علي بن المنذر قال: ثنا يحيى بن آدم ح</w:t>
      </w:r>
      <w:r w:rsidR="008E0BE3">
        <w:rPr>
          <w:rFonts w:ascii="Amiri" w:hAnsi="Amiri" w:cs="Amiri"/>
          <w:sz w:val="32"/>
          <w:szCs w:val="32"/>
          <w:rtl/>
        </w:rPr>
        <w:t>،</w:t>
      </w:r>
      <w:r w:rsidRPr="00AD5045">
        <w:rPr>
          <w:rFonts w:ascii="Amiri" w:hAnsi="Amiri" w:cs="Amiri"/>
          <w:sz w:val="32"/>
          <w:szCs w:val="32"/>
          <w:rtl/>
        </w:rPr>
        <w:t xml:space="preserve"> وحدثنا ابن أبي العباس الرملي قال: حدثنا الفاريابي</w:t>
      </w:r>
      <w:r w:rsidR="008E0BE3">
        <w:rPr>
          <w:rFonts w:ascii="Amiri" w:hAnsi="Amiri" w:cs="Amiri"/>
          <w:sz w:val="32"/>
          <w:szCs w:val="32"/>
          <w:rtl/>
        </w:rPr>
        <w:t>،</w:t>
      </w:r>
      <w:r w:rsidRPr="00AD5045">
        <w:rPr>
          <w:rFonts w:ascii="Amiri" w:hAnsi="Amiri" w:cs="Amiri"/>
          <w:sz w:val="32"/>
          <w:szCs w:val="32"/>
          <w:rtl/>
        </w:rPr>
        <w:t xml:space="preserve"> جمعي</w:t>
      </w:r>
      <w:r w:rsidR="00972A75" w:rsidRPr="00AD5045">
        <w:rPr>
          <w:rFonts w:ascii="Amiri" w:hAnsi="Amiri" w:cs="Amiri"/>
          <w:sz w:val="32"/>
          <w:szCs w:val="32"/>
          <w:rtl/>
        </w:rPr>
        <w:t>ًا</w:t>
      </w:r>
      <w:r w:rsidRPr="00AD5045">
        <w:rPr>
          <w:rFonts w:ascii="Amiri" w:hAnsi="Amiri" w:cs="Amiri"/>
          <w:sz w:val="32"/>
          <w:szCs w:val="32"/>
          <w:rtl/>
        </w:rPr>
        <w:t xml:space="preserve"> عن سفيان عن منصور عن إبراهيم قال: كانوا يتزاورون وهم مختلفون.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(3/34)</w:t>
      </w:r>
      <w:r w:rsidRPr="00AD5045">
        <w:rPr>
          <w:rFonts w:ascii="Amiri" w:hAnsi="Amiri" w:cs="Amiri"/>
          <w:sz w:val="32"/>
          <w:szCs w:val="32"/>
          <w:rtl/>
        </w:rPr>
        <w:t>.</w:t>
      </w:r>
    </w:p>
    <w:p w14:paraId="3CDA5562" w14:textId="0F92160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سعيد بن سليمان قال: حدثنا محمد بن مصرف قال: الأعمش قال: أدركت أشياخ</w:t>
      </w:r>
      <w:r w:rsidR="00972A75" w:rsidRPr="00AD5045">
        <w:rPr>
          <w:rFonts w:ascii="Amiri" w:hAnsi="Amiri" w:cs="Amiri"/>
          <w:sz w:val="32"/>
          <w:szCs w:val="32"/>
          <w:rtl/>
        </w:rPr>
        <w:t>ًا</w:t>
      </w:r>
      <w:r w:rsidRPr="00AD5045">
        <w:rPr>
          <w:rFonts w:ascii="Amiri" w:hAnsi="Amiri" w:cs="Amiri"/>
          <w:sz w:val="32"/>
          <w:szCs w:val="32"/>
          <w:rtl/>
        </w:rPr>
        <w:t xml:space="preserve"> زر</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وأبا وائل منهم مَن عثمان أحب إليهم من علي</w:t>
      </w:r>
      <w:r w:rsidR="008E0BE3">
        <w:rPr>
          <w:rFonts w:ascii="Amiri" w:hAnsi="Amiri" w:cs="Amiri"/>
          <w:sz w:val="32"/>
          <w:szCs w:val="32"/>
          <w:rtl/>
        </w:rPr>
        <w:t>،</w:t>
      </w:r>
      <w:r w:rsidRPr="00AD5045">
        <w:rPr>
          <w:rFonts w:ascii="Amiri" w:hAnsi="Amiri" w:cs="Amiri"/>
          <w:sz w:val="32"/>
          <w:szCs w:val="32"/>
          <w:rtl/>
        </w:rPr>
        <w:t xml:space="preserve"> ومنهم مَن علي أحب إليهم من عثمان</w:t>
      </w:r>
      <w:r w:rsidR="008E0BE3">
        <w:rPr>
          <w:rFonts w:ascii="Amiri" w:hAnsi="Amiri" w:cs="Amiri"/>
          <w:sz w:val="32"/>
          <w:szCs w:val="32"/>
          <w:rtl/>
        </w:rPr>
        <w:t>،</w:t>
      </w:r>
      <w:r w:rsidRPr="00AD5045">
        <w:rPr>
          <w:rFonts w:ascii="Amiri" w:hAnsi="Amiri" w:cs="Amiri"/>
          <w:sz w:val="32"/>
          <w:szCs w:val="32"/>
          <w:rtl/>
        </w:rPr>
        <w:t xml:space="preserve"> وكانوا أشد شيء تحاب</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أشد شيء تواد</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(3/134 ـ 135)</w:t>
      </w:r>
      <w:r w:rsidRPr="00AD5045">
        <w:rPr>
          <w:rFonts w:ascii="Amiri" w:hAnsi="Amiri" w:cs="Amiri"/>
          <w:sz w:val="32"/>
          <w:szCs w:val="32"/>
          <w:rtl/>
        </w:rPr>
        <w:t>.</w:t>
      </w:r>
    </w:p>
    <w:p w14:paraId="6D0CC97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649) عبد الرحمن بن معقل السلمي صاحب الدثينة.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835"/>
        <w:sym w:font="Symbol" w:char="F02A"/>
      </w:r>
      <w:r w:rsidRPr="00711B53">
        <w:rPr>
          <w:rFonts w:ascii="Amiri" w:hAnsi="Amiri" w:cs="Amiri"/>
          <w:color w:val="00007F"/>
          <w:sz w:val="32"/>
          <w:szCs w:val="32"/>
          <w:vertAlign w:val="superscript"/>
          <w:rtl/>
        </w:rPr>
        <w:t>)</w:t>
      </w:r>
    </w:p>
    <w:p w14:paraId="702C4D56" w14:textId="5B34BD42"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الصحابة</w:t>
      </w:r>
      <w:r w:rsidR="008E0BE3">
        <w:rPr>
          <w:rFonts w:ascii="Amiri" w:hAnsi="Amiri" w:cs="Amiri"/>
          <w:sz w:val="32"/>
          <w:szCs w:val="32"/>
          <w:rtl/>
        </w:rPr>
        <w:t>،</w:t>
      </w:r>
      <w:r w:rsidRPr="00AD5045">
        <w:rPr>
          <w:rFonts w:ascii="Amiri" w:hAnsi="Amiri" w:cs="Amiri"/>
          <w:sz w:val="32"/>
          <w:szCs w:val="32"/>
          <w:rtl/>
        </w:rPr>
        <w:t xml:space="preserve"> وذكر له في ترجمته حديثه الذي يرويه في لحم الضبع والثعلب والأرنب.</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3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(1/290)</w:t>
      </w:r>
      <w:r w:rsidRPr="00AD5045">
        <w:rPr>
          <w:rFonts w:ascii="Amiri" w:hAnsi="Amiri" w:cs="Amiri"/>
          <w:sz w:val="32"/>
          <w:szCs w:val="32"/>
          <w:rtl/>
        </w:rPr>
        <w:t>.</w:t>
      </w:r>
    </w:p>
    <w:p w14:paraId="037A4E6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650) عبد الرحمن بن مهدي بن حسان العنبري مولاهم</w:t>
      </w:r>
      <w:r w:rsidRPr="00711B53">
        <w:rPr>
          <w:rFonts w:ascii="Amiri" w:hAnsi="Amiri" w:cs="Amiri"/>
          <w:color w:val="00007F"/>
          <w:sz w:val="32"/>
          <w:szCs w:val="32"/>
          <w:rtl/>
        </w:rPr>
        <w:t>(أبوسعيد)</w:t>
      </w:r>
      <w:r w:rsidRPr="00AD5045">
        <w:rPr>
          <w:rFonts w:ascii="Amiri" w:hAnsi="Amiri" w:cs="Amiri"/>
          <w:sz w:val="32"/>
          <w:szCs w:val="32"/>
          <w:rtl/>
        </w:rPr>
        <w:t>البصري.</w:t>
      </w:r>
    </w:p>
    <w:p w14:paraId="35985EEA" w14:textId="684D262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عبد الرحيم قال: سمعت علي بن عبد الله يقول: وأعلم الناس بزيد بن ثابت وقوله العشرة</w:t>
      </w:r>
      <w:r w:rsidR="008E0BE3">
        <w:rPr>
          <w:rFonts w:ascii="Amiri" w:hAnsi="Amiri" w:cs="Amiri"/>
          <w:sz w:val="32"/>
          <w:szCs w:val="32"/>
          <w:rtl/>
        </w:rPr>
        <w:t>،</w:t>
      </w:r>
      <w:r w:rsidRPr="00AD5045">
        <w:rPr>
          <w:rFonts w:ascii="Amiri" w:hAnsi="Amiri" w:cs="Amiri"/>
          <w:sz w:val="32"/>
          <w:szCs w:val="32"/>
          <w:rtl/>
        </w:rPr>
        <w:t xml:space="preserve"> سعيد بن المسيب</w:t>
      </w:r>
      <w:r w:rsidR="008E0BE3">
        <w:rPr>
          <w:rFonts w:ascii="Amiri" w:hAnsi="Amiri" w:cs="Amiri"/>
          <w:sz w:val="32"/>
          <w:szCs w:val="32"/>
          <w:rtl/>
        </w:rPr>
        <w:t>،</w:t>
      </w:r>
      <w:r w:rsidRPr="00AD5045">
        <w:rPr>
          <w:rFonts w:ascii="Amiri" w:hAnsi="Amiri" w:cs="Amiri"/>
          <w:sz w:val="32"/>
          <w:szCs w:val="32"/>
          <w:rtl/>
        </w:rPr>
        <w:t xml:space="preserve"> وأبو سلمة بن عبد الرحمن</w:t>
      </w:r>
      <w:r w:rsidR="008E0BE3">
        <w:rPr>
          <w:rFonts w:ascii="Amiri" w:hAnsi="Amiri" w:cs="Amiri"/>
          <w:sz w:val="32"/>
          <w:szCs w:val="32"/>
          <w:rtl/>
        </w:rPr>
        <w:t>،</w:t>
      </w:r>
      <w:r w:rsidRPr="00AD5045">
        <w:rPr>
          <w:rFonts w:ascii="Amiri" w:hAnsi="Amiri" w:cs="Amiri"/>
          <w:sz w:val="32"/>
          <w:szCs w:val="32"/>
          <w:rtl/>
        </w:rPr>
        <w:t xml:space="preserve"> وعبيد الله بن عبد الله بن عتبة بن مسعود</w:t>
      </w:r>
      <w:r w:rsidR="008E0BE3">
        <w:rPr>
          <w:rFonts w:ascii="Amiri" w:hAnsi="Amiri" w:cs="Amiri"/>
          <w:sz w:val="32"/>
          <w:szCs w:val="32"/>
          <w:rtl/>
        </w:rPr>
        <w:t>،</w:t>
      </w:r>
      <w:r w:rsidRPr="00AD5045">
        <w:rPr>
          <w:rFonts w:ascii="Amiri" w:hAnsi="Amiri" w:cs="Amiri"/>
          <w:sz w:val="32"/>
          <w:szCs w:val="32"/>
          <w:rtl/>
        </w:rPr>
        <w:t xml:space="preserve"> وعروة بن الزبير</w:t>
      </w:r>
      <w:r w:rsidR="008E0BE3">
        <w:rPr>
          <w:rFonts w:ascii="Amiri" w:hAnsi="Amiri" w:cs="Amiri"/>
          <w:sz w:val="32"/>
          <w:szCs w:val="32"/>
          <w:rtl/>
        </w:rPr>
        <w:t>،</w:t>
      </w:r>
      <w:r w:rsidRPr="00AD5045">
        <w:rPr>
          <w:rFonts w:ascii="Amiri" w:hAnsi="Amiri" w:cs="Amiri"/>
          <w:sz w:val="32"/>
          <w:szCs w:val="32"/>
          <w:rtl/>
        </w:rPr>
        <w:t>وأبو بكر بن عبد الرحمن</w:t>
      </w:r>
      <w:r w:rsidR="008E0BE3">
        <w:rPr>
          <w:rFonts w:ascii="Amiri" w:hAnsi="Amiri" w:cs="Amiri"/>
          <w:sz w:val="32"/>
          <w:szCs w:val="32"/>
          <w:rtl/>
        </w:rPr>
        <w:t>،</w:t>
      </w:r>
      <w:r w:rsidRPr="00AD5045">
        <w:rPr>
          <w:rFonts w:ascii="Amiri" w:hAnsi="Amiri" w:cs="Amiri"/>
          <w:sz w:val="32"/>
          <w:szCs w:val="32"/>
          <w:rtl/>
        </w:rPr>
        <w:t xml:space="preserve"> وخارجة بن زيد</w:t>
      </w:r>
      <w:r w:rsidR="008E0BE3">
        <w:rPr>
          <w:rFonts w:ascii="Amiri" w:hAnsi="Amiri" w:cs="Amiri"/>
          <w:sz w:val="32"/>
          <w:szCs w:val="32"/>
          <w:rtl/>
        </w:rPr>
        <w:t>،</w:t>
      </w:r>
      <w:r w:rsidRPr="00AD5045">
        <w:rPr>
          <w:rFonts w:ascii="Amiri" w:hAnsi="Amiri" w:cs="Amiri"/>
          <w:sz w:val="32"/>
          <w:szCs w:val="32"/>
          <w:rtl/>
        </w:rPr>
        <w:t xml:space="preserve"> وسليمان بن يسار</w:t>
      </w:r>
      <w:r w:rsidR="008E0BE3">
        <w:rPr>
          <w:rFonts w:ascii="Amiri" w:hAnsi="Amiri" w:cs="Amiri"/>
          <w:sz w:val="32"/>
          <w:szCs w:val="32"/>
          <w:rtl/>
        </w:rPr>
        <w:t>،</w:t>
      </w:r>
      <w:r w:rsidRPr="00AD5045">
        <w:rPr>
          <w:rFonts w:ascii="Amiri" w:hAnsi="Amiri" w:cs="Amiri"/>
          <w:sz w:val="32"/>
          <w:szCs w:val="32"/>
          <w:rtl/>
        </w:rPr>
        <w:t xml:space="preserve"> وأبان بن عثمان</w:t>
      </w:r>
      <w:r w:rsidR="008E0BE3">
        <w:rPr>
          <w:rFonts w:ascii="Amiri" w:hAnsi="Amiri" w:cs="Amiri"/>
          <w:sz w:val="32"/>
          <w:szCs w:val="32"/>
          <w:rtl/>
        </w:rPr>
        <w:t>،</w:t>
      </w:r>
      <w:r w:rsidRPr="00AD5045">
        <w:rPr>
          <w:rFonts w:ascii="Amiri" w:hAnsi="Amiri" w:cs="Amiri"/>
          <w:sz w:val="32"/>
          <w:szCs w:val="32"/>
          <w:rtl/>
        </w:rPr>
        <w:t xml:space="preserve"> وقبيصة بن ذؤيب</w:t>
      </w:r>
      <w:r w:rsidR="008E0BE3">
        <w:rPr>
          <w:rFonts w:ascii="Amiri" w:hAnsi="Amiri" w:cs="Amiri"/>
          <w:sz w:val="32"/>
          <w:szCs w:val="32"/>
          <w:rtl/>
        </w:rPr>
        <w:t>،</w:t>
      </w:r>
      <w:r w:rsidRPr="00AD5045">
        <w:rPr>
          <w:rFonts w:ascii="Amiri" w:hAnsi="Amiri" w:cs="Amiri"/>
          <w:sz w:val="32"/>
          <w:szCs w:val="32"/>
          <w:rtl/>
        </w:rPr>
        <w:t xml:space="preserve"> وذكر آخر</w:t>
      </w:r>
      <w:r w:rsidR="008E0BE3">
        <w:rPr>
          <w:rFonts w:ascii="Amiri" w:hAnsi="Amiri" w:cs="Amiri"/>
          <w:sz w:val="32"/>
          <w:szCs w:val="32"/>
          <w:rtl/>
        </w:rPr>
        <w:t>،</w:t>
      </w:r>
      <w:r w:rsidRPr="00AD5045">
        <w:rPr>
          <w:rFonts w:ascii="Amiri" w:hAnsi="Amiri" w:cs="Amiri"/>
          <w:sz w:val="32"/>
          <w:szCs w:val="32"/>
          <w:rtl/>
        </w:rPr>
        <w:t xml:space="preserve"> وكان أعلم الناس بقولهم</w:t>
      </w:r>
      <w:r w:rsidR="008E0BE3">
        <w:rPr>
          <w:rFonts w:ascii="Amiri" w:hAnsi="Amiri" w:cs="Amiri"/>
          <w:sz w:val="32"/>
          <w:szCs w:val="32"/>
          <w:rtl/>
        </w:rPr>
        <w:t>،</w:t>
      </w:r>
      <w:r w:rsidRPr="00AD5045">
        <w:rPr>
          <w:rFonts w:ascii="Amiri" w:hAnsi="Amiri" w:cs="Amiri"/>
          <w:sz w:val="32"/>
          <w:szCs w:val="32"/>
          <w:rtl/>
        </w:rPr>
        <w:t xml:space="preserve"> وحديثهم</w:t>
      </w:r>
      <w:r w:rsidR="008E0BE3">
        <w:rPr>
          <w:rFonts w:ascii="Amiri" w:hAnsi="Amiri" w:cs="Amiri"/>
          <w:sz w:val="32"/>
          <w:szCs w:val="32"/>
          <w:rtl/>
        </w:rPr>
        <w:t>،</w:t>
      </w:r>
      <w:r w:rsidRPr="00AD5045">
        <w:rPr>
          <w:rFonts w:ascii="Amiri" w:hAnsi="Amiri" w:cs="Amiri"/>
          <w:sz w:val="32"/>
          <w:szCs w:val="32"/>
          <w:rtl/>
        </w:rPr>
        <w:t xml:space="preserve"> ابن شهاب</w:t>
      </w:r>
      <w:r w:rsidR="008E0BE3">
        <w:rPr>
          <w:rFonts w:ascii="Amiri" w:hAnsi="Amiri" w:cs="Amiri"/>
          <w:sz w:val="32"/>
          <w:szCs w:val="32"/>
          <w:rtl/>
        </w:rPr>
        <w:t>،</w:t>
      </w:r>
      <w:r w:rsidRPr="00AD5045">
        <w:rPr>
          <w:rFonts w:ascii="Amiri" w:hAnsi="Amiri" w:cs="Amiri"/>
          <w:sz w:val="32"/>
          <w:szCs w:val="32"/>
          <w:rtl/>
        </w:rPr>
        <w:t xml:space="preserve"> ثم بعده مالك بن أنس</w:t>
      </w:r>
      <w:r w:rsidR="008E0BE3">
        <w:rPr>
          <w:rFonts w:ascii="Amiri" w:hAnsi="Amiri" w:cs="Amiri"/>
          <w:sz w:val="32"/>
          <w:szCs w:val="32"/>
          <w:rtl/>
        </w:rPr>
        <w:t>،</w:t>
      </w:r>
      <w:r w:rsidRPr="00AD5045">
        <w:rPr>
          <w:rFonts w:ascii="Amiri" w:hAnsi="Amiri" w:cs="Amiri"/>
          <w:sz w:val="32"/>
          <w:szCs w:val="32"/>
          <w:rtl/>
        </w:rPr>
        <w:t xml:space="preserve"> ثم بعد مالك عبد الرحمن بن مهدي.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 xml:space="preserve">(1/353 </w:t>
      </w:r>
      <w:r w:rsidR="008E0BE3">
        <w:rPr>
          <w:rFonts w:ascii="Amiri" w:hAnsi="Amiri" w:cs="Amiri"/>
          <w:color w:val="00007F"/>
          <w:sz w:val="32"/>
          <w:szCs w:val="32"/>
          <w:rtl/>
        </w:rPr>
        <w:t>،</w:t>
      </w:r>
      <w:r w:rsidRPr="00711B53">
        <w:rPr>
          <w:rFonts w:ascii="Amiri" w:hAnsi="Amiri" w:cs="Amiri"/>
          <w:color w:val="00007F"/>
          <w:sz w:val="32"/>
          <w:szCs w:val="32"/>
          <w:rtl/>
        </w:rPr>
        <w:t xml:space="preserve"> 714)</w:t>
      </w:r>
      <w:r w:rsidRPr="00AD5045">
        <w:rPr>
          <w:rFonts w:ascii="Amiri" w:hAnsi="Amiri" w:cs="Amiri"/>
          <w:sz w:val="32"/>
          <w:szCs w:val="32"/>
          <w:rtl/>
        </w:rPr>
        <w:t>.</w:t>
      </w:r>
    </w:p>
    <w:p w14:paraId="4BBDED7D" w14:textId="6C3D8EE0" w:rsidR="00711B53" w:rsidRDefault="0067070C" w:rsidP="0067070C">
      <w:pPr>
        <w:jc w:val="lowKashida"/>
        <w:rPr>
          <w:rFonts w:ascii="Amiri" w:hAnsi="Amiri" w:cs="Amiri"/>
          <w:sz w:val="32"/>
          <w:szCs w:val="32"/>
          <w:rtl/>
        </w:rPr>
      </w:pPr>
      <w:r w:rsidRPr="00AD5045">
        <w:rPr>
          <w:rFonts w:ascii="Amiri" w:hAnsi="Amiri" w:cs="Amiri"/>
          <w:sz w:val="32"/>
          <w:szCs w:val="32"/>
          <w:rtl/>
        </w:rPr>
        <w:t>وبه: قال علي: وحدّث عبد الرحمن يوم</w:t>
      </w:r>
      <w:r w:rsidR="00972A75" w:rsidRPr="00AD5045">
        <w:rPr>
          <w:rFonts w:ascii="Amiri" w:hAnsi="Amiri" w:cs="Amiri"/>
          <w:sz w:val="32"/>
          <w:szCs w:val="32"/>
          <w:rtl/>
        </w:rPr>
        <w:t>ًا</w:t>
      </w:r>
      <w:r w:rsidRPr="00AD5045">
        <w:rPr>
          <w:rFonts w:ascii="Amiri" w:hAnsi="Amiri" w:cs="Amiri"/>
          <w:sz w:val="32"/>
          <w:szCs w:val="32"/>
          <w:rtl/>
        </w:rPr>
        <w:t xml:space="preserve"> وأنا عنده عن سفيان عن منصور عن أبي الضحى </w:t>
      </w:r>
      <w:r w:rsidR="00711B53">
        <w:rPr>
          <w:rFonts w:ascii="Amiri" w:hAnsi="Amiri" w:cs="Amiri"/>
          <w:color w:val="00007F"/>
          <w:sz w:val="32"/>
          <w:szCs w:val="32"/>
          <w:rtl/>
        </w:rPr>
        <w:t xml:space="preserve">( </w:t>
      </w:r>
      <w:r w:rsidRPr="00711B53">
        <w:rPr>
          <w:rFonts w:ascii="Amiri" w:hAnsi="Amiri" w:cs="Amiri"/>
          <w:color w:val="00007F"/>
          <w:sz w:val="32"/>
          <w:szCs w:val="32"/>
          <w:rtl/>
        </w:rPr>
        <w:t>إنما أنت منذر ولكل قوم هاد</w:t>
      </w:r>
      <w:r w:rsidR="00711B53">
        <w:rPr>
          <w:rFonts w:ascii="Amiri" w:hAnsi="Amiri" w:cs="Amiri"/>
          <w:color w:val="00007F"/>
          <w:sz w:val="32"/>
          <w:szCs w:val="32"/>
          <w:rtl/>
        </w:rPr>
        <w:t>)</w:t>
      </w:r>
      <w:r w:rsidR="008E0BE3">
        <w:rPr>
          <w:rFonts w:ascii="Amiri" w:hAnsi="Amiri" w:cs="Amiri"/>
          <w:sz w:val="32"/>
          <w:szCs w:val="32"/>
          <w:rtl/>
        </w:rPr>
        <w:t>،</w:t>
      </w:r>
      <w:r w:rsidRPr="00AD5045">
        <w:rPr>
          <w:rFonts w:ascii="Amiri" w:hAnsi="Amiri" w:cs="Amiri"/>
          <w:sz w:val="32"/>
          <w:szCs w:val="32"/>
          <w:rtl/>
        </w:rPr>
        <w:t xml:space="preserve"> فقلت للذي حدّثه:</w:t>
      </w:r>
    </w:p>
    <w:p w14:paraId="278F2CE4" w14:textId="07B5C80E"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إنما هو </w:t>
      </w:r>
      <w:r w:rsidR="00711B53">
        <w:rPr>
          <w:rFonts w:ascii="Amiri" w:hAnsi="Amiri" w:cs="Amiri"/>
          <w:color w:val="00007F"/>
          <w:sz w:val="32"/>
          <w:szCs w:val="32"/>
          <w:rtl/>
        </w:rPr>
        <w:t xml:space="preserve">( </w:t>
      </w:r>
      <w:r w:rsidRPr="00711B53">
        <w:rPr>
          <w:rFonts w:ascii="Amiri" w:hAnsi="Amiri" w:cs="Amiri"/>
          <w:color w:val="00007F"/>
          <w:sz w:val="32"/>
          <w:szCs w:val="32"/>
          <w:rtl/>
        </w:rPr>
        <w:t>عن أبيه</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37"/>
      </w:r>
      <w:r w:rsidRPr="00711B53">
        <w:rPr>
          <w:rFonts w:ascii="Amiri" w:hAnsi="Amiri" w:cs="Amiri"/>
          <w:color w:val="00007F"/>
          <w:sz w:val="32"/>
          <w:szCs w:val="32"/>
          <w:vertAlign w:val="superscript"/>
          <w:rtl/>
        </w:rPr>
        <w:t>)</w:t>
      </w:r>
      <w:r w:rsidR="008E0BE3">
        <w:rPr>
          <w:rFonts w:ascii="Amiri" w:hAnsi="Amiri" w:cs="Amiri"/>
          <w:sz w:val="32"/>
          <w:szCs w:val="32"/>
          <w:rtl/>
        </w:rPr>
        <w:t>،</w:t>
      </w:r>
      <w:r w:rsidRPr="00AD5045">
        <w:rPr>
          <w:rFonts w:ascii="Amiri" w:hAnsi="Amiri" w:cs="Amiri"/>
          <w:sz w:val="32"/>
          <w:szCs w:val="32"/>
          <w:rtl/>
        </w:rPr>
        <w:t xml:space="preserve"> فسمع عبد الرحمن</w:t>
      </w:r>
      <w:r w:rsidR="008E0BE3">
        <w:rPr>
          <w:rFonts w:ascii="Amiri" w:hAnsi="Amiri" w:cs="Amiri"/>
          <w:sz w:val="32"/>
          <w:szCs w:val="32"/>
          <w:rtl/>
        </w:rPr>
        <w:t>،</w:t>
      </w:r>
      <w:r w:rsidRPr="00AD5045">
        <w:rPr>
          <w:rFonts w:ascii="Amiri" w:hAnsi="Amiri" w:cs="Amiri"/>
          <w:sz w:val="32"/>
          <w:szCs w:val="32"/>
          <w:rtl/>
        </w:rPr>
        <w:t xml:space="preserve"> فقال: أي شيء يقوله؟ فأخبرته</w:t>
      </w:r>
      <w:r w:rsidR="008E0BE3">
        <w:rPr>
          <w:rFonts w:ascii="Amiri" w:hAnsi="Amiri" w:cs="Amiri"/>
          <w:sz w:val="32"/>
          <w:szCs w:val="32"/>
          <w:rtl/>
        </w:rPr>
        <w:t>،</w:t>
      </w:r>
      <w:r w:rsidRPr="00AD5045">
        <w:rPr>
          <w:rFonts w:ascii="Amiri" w:hAnsi="Amiri" w:cs="Amiri"/>
          <w:sz w:val="32"/>
          <w:szCs w:val="32"/>
          <w:rtl/>
        </w:rPr>
        <w:t xml:space="preserve"> فقال: مَن حدّثك؟ فقلت:يحيى حدثنا به عن سفيان عن أبيه عن أبي الضحى</w:t>
      </w:r>
      <w:r w:rsidR="008E0BE3">
        <w:rPr>
          <w:rFonts w:ascii="Amiri" w:hAnsi="Amiri" w:cs="Amiri"/>
          <w:sz w:val="32"/>
          <w:szCs w:val="32"/>
          <w:rtl/>
        </w:rPr>
        <w:t>،</w:t>
      </w:r>
      <w:r w:rsidRPr="00AD5045">
        <w:rPr>
          <w:rFonts w:ascii="Amiri" w:hAnsi="Amiri" w:cs="Amiri"/>
          <w:sz w:val="32"/>
          <w:szCs w:val="32"/>
          <w:rtl/>
        </w:rPr>
        <w:t xml:space="preserve"> فقال: الله المستعان</w:t>
      </w:r>
      <w:r w:rsidR="008E0BE3">
        <w:rPr>
          <w:rFonts w:ascii="Amiri" w:hAnsi="Amiri" w:cs="Amiri"/>
          <w:sz w:val="32"/>
          <w:szCs w:val="32"/>
          <w:rtl/>
        </w:rPr>
        <w:t>،</w:t>
      </w:r>
      <w:r w:rsidRPr="00AD5045">
        <w:rPr>
          <w:rFonts w:ascii="Amiri" w:hAnsi="Amiri" w:cs="Amiri"/>
          <w:sz w:val="32"/>
          <w:szCs w:val="32"/>
          <w:rtl/>
        </w:rPr>
        <w:t xml:space="preserve"> فقلت: ووكيع</w:t>
      </w:r>
      <w:r w:rsidR="008E0BE3">
        <w:rPr>
          <w:rFonts w:ascii="Amiri" w:hAnsi="Amiri" w:cs="Amiri"/>
          <w:sz w:val="32"/>
          <w:szCs w:val="32"/>
          <w:rtl/>
        </w:rPr>
        <w:t>،</w:t>
      </w:r>
      <w:r w:rsidRPr="00AD5045">
        <w:rPr>
          <w:rFonts w:ascii="Amiri" w:hAnsi="Amiri" w:cs="Amiri"/>
          <w:sz w:val="32"/>
          <w:szCs w:val="32"/>
          <w:rtl/>
        </w:rPr>
        <w:t xml:space="preserve"> فقال: ليس من هذا شيء</w:t>
      </w:r>
      <w:r w:rsidR="008E0BE3">
        <w:rPr>
          <w:rFonts w:ascii="Amiri" w:hAnsi="Amiri" w:cs="Amiri"/>
          <w:sz w:val="32"/>
          <w:szCs w:val="32"/>
          <w:rtl/>
        </w:rPr>
        <w:t>،</w:t>
      </w:r>
      <w:r w:rsidRPr="00AD5045">
        <w:rPr>
          <w:rFonts w:ascii="Amiri" w:hAnsi="Amiri" w:cs="Amiri"/>
          <w:sz w:val="32"/>
          <w:szCs w:val="32"/>
          <w:rtl/>
        </w:rPr>
        <w:t xml:space="preserve"> قال علي: فرجعت إلى البيت</w:t>
      </w:r>
      <w:r w:rsidR="008E0BE3">
        <w:rPr>
          <w:rFonts w:ascii="Amiri" w:hAnsi="Amiri" w:cs="Amiri"/>
          <w:sz w:val="32"/>
          <w:szCs w:val="32"/>
          <w:rtl/>
        </w:rPr>
        <w:t>،</w:t>
      </w:r>
      <w:r w:rsidRPr="00AD5045">
        <w:rPr>
          <w:rFonts w:ascii="Amiri" w:hAnsi="Amiri" w:cs="Amiri"/>
          <w:sz w:val="32"/>
          <w:szCs w:val="32"/>
          <w:rtl/>
        </w:rPr>
        <w:t xml:space="preserve"> فأخرجت حديث يحيى</w:t>
      </w:r>
      <w:r w:rsidR="008E0BE3">
        <w:rPr>
          <w:rFonts w:ascii="Amiri" w:hAnsi="Amiri" w:cs="Amiri"/>
          <w:sz w:val="32"/>
          <w:szCs w:val="32"/>
          <w:rtl/>
        </w:rPr>
        <w:t>،</w:t>
      </w:r>
      <w:r w:rsidRPr="00AD5045">
        <w:rPr>
          <w:rFonts w:ascii="Amiri" w:hAnsi="Amiri" w:cs="Amiri"/>
          <w:sz w:val="32"/>
          <w:szCs w:val="32"/>
          <w:rtl/>
        </w:rPr>
        <w:t xml:space="preserve"> فكان </w:t>
      </w:r>
      <w:r w:rsidR="00711B53">
        <w:rPr>
          <w:rFonts w:ascii="Amiri" w:hAnsi="Amiri" w:cs="Amiri"/>
          <w:color w:val="00007F"/>
          <w:sz w:val="32"/>
          <w:szCs w:val="32"/>
          <w:rtl/>
        </w:rPr>
        <w:t xml:space="preserve">( </w:t>
      </w:r>
      <w:r w:rsidRPr="00711B53">
        <w:rPr>
          <w:rFonts w:ascii="Amiri" w:hAnsi="Amiri" w:cs="Amiri"/>
          <w:color w:val="00007F"/>
          <w:sz w:val="32"/>
          <w:szCs w:val="32"/>
          <w:rtl/>
        </w:rPr>
        <w:t>عن أبيه عن أبي الضحى</w:t>
      </w:r>
      <w:r w:rsidR="00711B53">
        <w:rPr>
          <w:rFonts w:ascii="Amiri" w:hAnsi="Amiri" w:cs="Amiri"/>
          <w:color w:val="00007F"/>
          <w:sz w:val="32"/>
          <w:szCs w:val="32"/>
          <w:rtl/>
        </w:rPr>
        <w:t>)</w:t>
      </w:r>
      <w:r w:rsidRPr="00AD5045">
        <w:rPr>
          <w:rFonts w:ascii="Amiri" w:hAnsi="Amiri" w:cs="Amiri"/>
          <w:sz w:val="32"/>
          <w:szCs w:val="32"/>
          <w:rtl/>
        </w:rPr>
        <w:t xml:space="preserve"> وأخرجت حديث وكيع</w:t>
      </w:r>
      <w:r w:rsidR="008E0BE3">
        <w:rPr>
          <w:rFonts w:ascii="Amiri" w:hAnsi="Amiri" w:cs="Amiri"/>
          <w:sz w:val="32"/>
          <w:szCs w:val="32"/>
          <w:rtl/>
        </w:rPr>
        <w:t>،</w:t>
      </w:r>
      <w:r w:rsidRPr="00AD5045">
        <w:rPr>
          <w:rFonts w:ascii="Amiri" w:hAnsi="Amiri" w:cs="Amiri"/>
          <w:sz w:val="32"/>
          <w:szCs w:val="32"/>
          <w:rtl/>
        </w:rPr>
        <w:t xml:space="preserve">فكان </w:t>
      </w:r>
      <w:r w:rsidR="00711B53">
        <w:rPr>
          <w:rFonts w:ascii="Amiri" w:hAnsi="Amiri" w:cs="Amiri"/>
          <w:color w:val="00007F"/>
          <w:sz w:val="32"/>
          <w:szCs w:val="32"/>
          <w:rtl/>
        </w:rPr>
        <w:t xml:space="preserve">( </w:t>
      </w:r>
      <w:r w:rsidRPr="00711B53">
        <w:rPr>
          <w:rFonts w:ascii="Amiri" w:hAnsi="Amiri" w:cs="Amiri"/>
          <w:color w:val="00007F"/>
          <w:sz w:val="32"/>
          <w:szCs w:val="32"/>
          <w:rtl/>
        </w:rPr>
        <w:t>عن منصور عن أبي الضحى</w:t>
      </w:r>
      <w:r w:rsidR="00711B53">
        <w:rPr>
          <w:rFonts w:ascii="Amiri" w:hAnsi="Amiri" w:cs="Amiri"/>
          <w:color w:val="00007F"/>
          <w:sz w:val="32"/>
          <w:szCs w:val="32"/>
          <w:rtl/>
        </w:rPr>
        <w:t>)</w:t>
      </w:r>
      <w:r w:rsidRPr="00AD5045">
        <w:rPr>
          <w:rFonts w:ascii="Amiri" w:hAnsi="Amiri" w:cs="Amiri"/>
          <w:sz w:val="32"/>
          <w:szCs w:val="32"/>
          <w:rtl/>
        </w:rPr>
        <w:t xml:space="preserve"> وكأنه بأسفل منه </w:t>
      </w:r>
      <w:r w:rsidR="00711B53">
        <w:rPr>
          <w:rFonts w:ascii="Amiri" w:hAnsi="Amiri" w:cs="Amiri"/>
          <w:color w:val="00007F"/>
          <w:sz w:val="32"/>
          <w:szCs w:val="32"/>
          <w:rtl/>
        </w:rPr>
        <w:t xml:space="preserve">( </w:t>
      </w:r>
      <w:r w:rsidRPr="00711B53">
        <w:rPr>
          <w:rFonts w:ascii="Amiri" w:hAnsi="Amiri" w:cs="Amiri"/>
          <w:color w:val="00007F"/>
          <w:sz w:val="32"/>
          <w:szCs w:val="32"/>
          <w:rtl/>
        </w:rPr>
        <w:t>عن سفيان عن أبيه عن أبي الضحى</w:t>
      </w:r>
      <w:r w:rsidR="00711B53">
        <w:rPr>
          <w:rFonts w:ascii="Amiri" w:hAnsi="Amiri" w:cs="Amiri"/>
          <w:color w:val="00007F"/>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مهطعين إلى الداع</w:t>
      </w:r>
      <w:r w:rsidR="00711B53">
        <w:rPr>
          <w:rFonts w:ascii="Amiri" w:hAnsi="Amiri" w:cs="Amiri"/>
          <w:color w:val="00007F"/>
          <w:sz w:val="32"/>
          <w:szCs w:val="32"/>
          <w:rtl/>
        </w:rPr>
        <w:t>)</w:t>
      </w:r>
      <w:r w:rsidRPr="00AD5045">
        <w:rPr>
          <w:rFonts w:ascii="Amiri" w:hAnsi="Amiri" w:cs="Amiri"/>
          <w:sz w:val="32"/>
          <w:szCs w:val="32"/>
          <w:rtl/>
        </w:rPr>
        <w:t xml:space="preserve"> فذهب وهمي إليه</w:t>
      </w:r>
      <w:r w:rsidR="008E0BE3">
        <w:rPr>
          <w:rFonts w:ascii="Amiri" w:hAnsi="Amiri" w:cs="Amiri"/>
          <w:sz w:val="32"/>
          <w:szCs w:val="32"/>
          <w:rtl/>
        </w:rPr>
        <w:t>،</w:t>
      </w:r>
      <w:r w:rsidRPr="00AD5045">
        <w:rPr>
          <w:rFonts w:ascii="Amiri" w:hAnsi="Amiri" w:cs="Amiri"/>
          <w:sz w:val="32"/>
          <w:szCs w:val="32"/>
          <w:rtl/>
        </w:rPr>
        <w:t xml:space="preserve"> فأتيت يحيى فذكرت ذلك له</w:t>
      </w:r>
      <w:r w:rsidR="008E0BE3">
        <w:rPr>
          <w:rFonts w:ascii="Amiri" w:hAnsi="Amiri" w:cs="Amiri"/>
          <w:sz w:val="32"/>
          <w:szCs w:val="32"/>
          <w:rtl/>
        </w:rPr>
        <w:t>،</w:t>
      </w:r>
      <w:r w:rsidRPr="00AD5045">
        <w:rPr>
          <w:rFonts w:ascii="Amiri" w:hAnsi="Amiri" w:cs="Amiri"/>
          <w:sz w:val="32"/>
          <w:szCs w:val="32"/>
          <w:rtl/>
        </w:rPr>
        <w:t xml:space="preserve"> فقال: لولا أنّه مساء أخرجت الكتاب</w:t>
      </w:r>
      <w:r w:rsidR="008E0BE3">
        <w:rPr>
          <w:rFonts w:ascii="Amiri" w:hAnsi="Amiri" w:cs="Amiri"/>
          <w:sz w:val="32"/>
          <w:szCs w:val="32"/>
          <w:rtl/>
        </w:rPr>
        <w:t>،</w:t>
      </w:r>
      <w:r w:rsidRPr="00AD5045">
        <w:rPr>
          <w:rFonts w:ascii="Amiri" w:hAnsi="Amiri" w:cs="Amiri"/>
          <w:sz w:val="32"/>
          <w:szCs w:val="32"/>
          <w:rtl/>
        </w:rPr>
        <w:t xml:space="preserve"> ولكن غدوة</w:t>
      </w:r>
      <w:r w:rsidR="008E0BE3">
        <w:rPr>
          <w:rFonts w:ascii="Amiri" w:hAnsi="Amiri" w:cs="Amiri"/>
          <w:sz w:val="32"/>
          <w:szCs w:val="32"/>
          <w:rtl/>
        </w:rPr>
        <w:t>،</w:t>
      </w:r>
      <w:r w:rsidRPr="00AD5045">
        <w:rPr>
          <w:rFonts w:ascii="Amiri" w:hAnsi="Amiri" w:cs="Amiri"/>
          <w:sz w:val="32"/>
          <w:szCs w:val="32"/>
          <w:rtl/>
        </w:rPr>
        <w:t xml:space="preserve"> فغدوت عليه فأخرج الأصل</w:t>
      </w:r>
      <w:r w:rsidR="008E0BE3">
        <w:rPr>
          <w:rFonts w:ascii="Amiri" w:hAnsi="Amiri" w:cs="Amiri"/>
          <w:sz w:val="32"/>
          <w:szCs w:val="32"/>
          <w:rtl/>
        </w:rPr>
        <w:t>،</w:t>
      </w:r>
      <w:r w:rsidRPr="00AD5045">
        <w:rPr>
          <w:rFonts w:ascii="Amiri" w:hAnsi="Amiri" w:cs="Amiri"/>
          <w:sz w:val="32"/>
          <w:szCs w:val="32"/>
          <w:rtl/>
        </w:rPr>
        <w:t xml:space="preserve"> فقال: ظفر بنا الرجل</w:t>
      </w:r>
      <w:r w:rsidR="008E0BE3">
        <w:rPr>
          <w:rFonts w:ascii="Amiri" w:hAnsi="Amiri" w:cs="Amiri"/>
          <w:sz w:val="32"/>
          <w:szCs w:val="32"/>
          <w:rtl/>
        </w:rPr>
        <w:t>،</w:t>
      </w:r>
      <w:r w:rsidRPr="00AD5045">
        <w:rPr>
          <w:rFonts w:ascii="Amiri" w:hAnsi="Amiri" w:cs="Amiri"/>
          <w:sz w:val="32"/>
          <w:szCs w:val="32"/>
          <w:rtl/>
        </w:rPr>
        <w:t xml:space="preserve"> وهو </w:t>
      </w:r>
      <w:r w:rsidR="00711B53">
        <w:rPr>
          <w:rFonts w:ascii="Amiri" w:hAnsi="Amiri" w:cs="Amiri"/>
          <w:color w:val="00007F"/>
          <w:sz w:val="32"/>
          <w:szCs w:val="32"/>
          <w:rtl/>
        </w:rPr>
        <w:t xml:space="preserve">( </w:t>
      </w:r>
      <w:r w:rsidRPr="00711B53">
        <w:rPr>
          <w:rFonts w:ascii="Amiri" w:hAnsi="Amiri" w:cs="Amiri"/>
          <w:color w:val="00007F"/>
          <w:sz w:val="32"/>
          <w:szCs w:val="32"/>
          <w:rtl/>
        </w:rPr>
        <w:t>عن منصور عن أبي الضحى</w:t>
      </w:r>
      <w:r w:rsidR="00711B53">
        <w:rPr>
          <w:rFonts w:ascii="Amiri" w:hAnsi="Amiri" w:cs="Amiri"/>
          <w:color w:val="00007F"/>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(1/715 ـ 716)</w:t>
      </w:r>
    </w:p>
    <w:p w14:paraId="0A5CCCF4" w14:textId="41E890A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يوسف:سمعت حسين بن حسن المروزي قال: قال عبد الرحمن: خرجت في جنازة</w:t>
      </w:r>
      <w:r w:rsidR="008E0BE3">
        <w:rPr>
          <w:rFonts w:ascii="Amiri" w:hAnsi="Amiri" w:cs="Amiri"/>
          <w:sz w:val="32"/>
          <w:szCs w:val="32"/>
          <w:rtl/>
        </w:rPr>
        <w:t>،</w:t>
      </w:r>
      <w:r w:rsidRPr="00AD5045">
        <w:rPr>
          <w:rFonts w:ascii="Amiri" w:hAnsi="Amiri" w:cs="Amiri"/>
          <w:sz w:val="32"/>
          <w:szCs w:val="32"/>
          <w:rtl/>
        </w:rPr>
        <w:t xml:space="preserve"> وفيها عبيد الله بن الحسن</w:t>
      </w:r>
      <w:r w:rsidR="008E0BE3">
        <w:rPr>
          <w:rFonts w:ascii="Amiri" w:hAnsi="Amiri" w:cs="Amiri"/>
          <w:sz w:val="32"/>
          <w:szCs w:val="32"/>
          <w:rtl/>
        </w:rPr>
        <w:t>،</w:t>
      </w:r>
      <w:r w:rsidRPr="00AD5045">
        <w:rPr>
          <w:rFonts w:ascii="Amiri" w:hAnsi="Amiri" w:cs="Amiri"/>
          <w:sz w:val="32"/>
          <w:szCs w:val="32"/>
          <w:rtl/>
        </w:rPr>
        <w:t xml:space="preserve"> فجلست إليه ـ وهو قاضي يومئذ ـ فسألته عن مسألة</w:t>
      </w:r>
      <w:r w:rsidR="008E0BE3">
        <w:rPr>
          <w:rFonts w:ascii="Amiri" w:hAnsi="Amiri" w:cs="Amiri"/>
          <w:sz w:val="32"/>
          <w:szCs w:val="32"/>
          <w:rtl/>
        </w:rPr>
        <w:t>،</w:t>
      </w:r>
      <w:r w:rsidRPr="00AD5045">
        <w:rPr>
          <w:rFonts w:ascii="Amiri" w:hAnsi="Amiri" w:cs="Amiri"/>
          <w:sz w:val="32"/>
          <w:szCs w:val="32"/>
          <w:rtl/>
        </w:rPr>
        <w:t xml:space="preserve"> فأخطأ فيها</w:t>
      </w:r>
      <w:r w:rsidR="008E0BE3">
        <w:rPr>
          <w:rFonts w:ascii="Amiri" w:hAnsi="Amiri" w:cs="Amiri"/>
          <w:sz w:val="32"/>
          <w:szCs w:val="32"/>
          <w:rtl/>
        </w:rPr>
        <w:t>،</w:t>
      </w:r>
      <w:r w:rsidRPr="00AD5045">
        <w:rPr>
          <w:rFonts w:ascii="Amiri" w:hAnsi="Amiri" w:cs="Amiri"/>
          <w:sz w:val="32"/>
          <w:szCs w:val="32"/>
          <w:rtl/>
        </w:rPr>
        <w:t xml:space="preserve"> فقلت: هذا خطأ</w:t>
      </w:r>
      <w:r w:rsidR="008E0BE3">
        <w:rPr>
          <w:rFonts w:ascii="Amiri" w:hAnsi="Amiri" w:cs="Amiri"/>
          <w:sz w:val="32"/>
          <w:szCs w:val="32"/>
          <w:rtl/>
        </w:rPr>
        <w:t>،</w:t>
      </w:r>
      <w:r w:rsidRPr="00AD5045">
        <w:rPr>
          <w:rFonts w:ascii="Amiri" w:hAnsi="Amiri" w:cs="Amiri"/>
          <w:sz w:val="32"/>
          <w:szCs w:val="32"/>
          <w:rtl/>
        </w:rPr>
        <w:t xml:space="preserve"> ولم أرد هذه إنما أردت أرفعك إلى ما بعد</w:t>
      </w:r>
      <w:r w:rsidR="008E0BE3">
        <w:rPr>
          <w:rFonts w:ascii="Amiri" w:hAnsi="Amiri" w:cs="Amiri"/>
          <w:sz w:val="32"/>
          <w:szCs w:val="32"/>
          <w:rtl/>
        </w:rPr>
        <w:t>،</w:t>
      </w:r>
      <w:r w:rsidRPr="00AD5045">
        <w:rPr>
          <w:rFonts w:ascii="Amiri" w:hAnsi="Amiri" w:cs="Amiri"/>
          <w:sz w:val="32"/>
          <w:szCs w:val="32"/>
          <w:rtl/>
        </w:rPr>
        <w:t xml:space="preserve"> قال: فأطرق ساعة</w:t>
      </w:r>
      <w:r w:rsidR="008E0BE3">
        <w:rPr>
          <w:rFonts w:ascii="Amiri" w:hAnsi="Amiri" w:cs="Amiri"/>
          <w:sz w:val="32"/>
          <w:szCs w:val="32"/>
          <w:rtl/>
        </w:rPr>
        <w:t>،</w:t>
      </w:r>
      <w:r w:rsidRPr="00AD5045">
        <w:rPr>
          <w:rFonts w:ascii="Amiri" w:hAnsi="Amiri" w:cs="Amiri"/>
          <w:sz w:val="32"/>
          <w:szCs w:val="32"/>
          <w:rtl/>
        </w:rPr>
        <w:t xml:space="preserve"> فقال: كيف هو؟ فقلت: كذا وكذا</w:t>
      </w:r>
      <w:r w:rsidR="008E0BE3">
        <w:rPr>
          <w:rFonts w:ascii="Amiri" w:hAnsi="Amiri" w:cs="Amiri"/>
          <w:sz w:val="32"/>
          <w:szCs w:val="32"/>
          <w:rtl/>
        </w:rPr>
        <w:t>،</w:t>
      </w:r>
      <w:r w:rsidRPr="00AD5045">
        <w:rPr>
          <w:rFonts w:ascii="Amiri" w:hAnsi="Amiri" w:cs="Amiri"/>
          <w:sz w:val="32"/>
          <w:szCs w:val="32"/>
          <w:rtl/>
        </w:rPr>
        <w:t xml:space="preserve"> فأطرق</w:t>
      </w:r>
      <w:r w:rsidR="008E0BE3">
        <w:rPr>
          <w:rFonts w:ascii="Amiri" w:hAnsi="Amiri" w:cs="Amiri"/>
          <w:sz w:val="32"/>
          <w:szCs w:val="32"/>
          <w:rtl/>
        </w:rPr>
        <w:t>،</w:t>
      </w:r>
      <w:r w:rsidRPr="00AD5045">
        <w:rPr>
          <w:rFonts w:ascii="Amiri" w:hAnsi="Amiri" w:cs="Amiri"/>
          <w:sz w:val="32"/>
          <w:szCs w:val="32"/>
          <w:rtl/>
        </w:rPr>
        <w:t xml:space="preserve"> ثم رفع رأسه</w:t>
      </w:r>
      <w:r w:rsidR="008E0BE3">
        <w:rPr>
          <w:rFonts w:ascii="Amiri" w:hAnsi="Amiri" w:cs="Amiri"/>
          <w:sz w:val="32"/>
          <w:szCs w:val="32"/>
          <w:rtl/>
        </w:rPr>
        <w:t>،</w:t>
      </w:r>
      <w:r w:rsidRPr="00AD5045">
        <w:rPr>
          <w:rFonts w:ascii="Amiri" w:hAnsi="Amiri" w:cs="Amiri"/>
          <w:sz w:val="32"/>
          <w:szCs w:val="32"/>
          <w:rtl/>
        </w:rPr>
        <w:t xml:space="preserve"> فقال: صدقت أخطأت</w:t>
      </w:r>
      <w:r w:rsidR="008E0BE3">
        <w:rPr>
          <w:rFonts w:ascii="Amiri" w:hAnsi="Amiri" w:cs="Amiri"/>
          <w:sz w:val="32"/>
          <w:szCs w:val="32"/>
          <w:rtl/>
        </w:rPr>
        <w:t>،</w:t>
      </w:r>
      <w:r w:rsidRPr="00AD5045">
        <w:rPr>
          <w:rFonts w:ascii="Amiri" w:hAnsi="Amiri" w:cs="Amiri"/>
          <w:sz w:val="32"/>
          <w:szCs w:val="32"/>
          <w:rtl/>
        </w:rPr>
        <w:t xml:space="preserve"> والصواب ما قلت</w:t>
      </w:r>
      <w:r w:rsidR="008E0BE3">
        <w:rPr>
          <w:rFonts w:ascii="Amiri" w:hAnsi="Amiri" w:cs="Amiri"/>
          <w:sz w:val="32"/>
          <w:szCs w:val="32"/>
          <w:rtl/>
        </w:rPr>
        <w:t>،</w:t>
      </w:r>
      <w:r w:rsidRPr="00AD5045">
        <w:rPr>
          <w:rFonts w:ascii="Amiri" w:hAnsi="Amiri" w:cs="Amiri"/>
          <w:sz w:val="32"/>
          <w:szCs w:val="32"/>
          <w:rtl/>
        </w:rPr>
        <w:t xml:space="preserve"> قال: قال عبد الرحمن: لو أراد أن يتمادى في الخطأ</w:t>
      </w:r>
      <w:r w:rsidR="008E0BE3">
        <w:rPr>
          <w:rFonts w:ascii="Amiri" w:hAnsi="Amiri" w:cs="Amiri"/>
          <w:sz w:val="32"/>
          <w:szCs w:val="32"/>
          <w:rtl/>
        </w:rPr>
        <w:t>،</w:t>
      </w:r>
      <w:r w:rsidRPr="00AD5045">
        <w:rPr>
          <w:rFonts w:ascii="Amiri" w:hAnsi="Amiri" w:cs="Amiri"/>
          <w:sz w:val="32"/>
          <w:szCs w:val="32"/>
          <w:rtl/>
        </w:rPr>
        <w:t xml:space="preserve"> ويخطئني لأمكنه وأعانه من حوله</w:t>
      </w:r>
      <w:r w:rsidR="008E0BE3">
        <w:rPr>
          <w:rFonts w:ascii="Amiri" w:hAnsi="Amiri" w:cs="Amiri"/>
          <w:sz w:val="32"/>
          <w:szCs w:val="32"/>
          <w:rtl/>
        </w:rPr>
        <w:t>،</w:t>
      </w:r>
      <w:r w:rsidRPr="00AD5045">
        <w:rPr>
          <w:rFonts w:ascii="Amiri" w:hAnsi="Amiri" w:cs="Amiri"/>
          <w:sz w:val="32"/>
          <w:szCs w:val="32"/>
          <w:rtl/>
        </w:rPr>
        <w:t xml:space="preserve"> وصوبوه</w:t>
      </w:r>
      <w:r w:rsidR="008E0BE3">
        <w:rPr>
          <w:rFonts w:ascii="Amiri" w:hAnsi="Amiri" w:cs="Amiri"/>
          <w:sz w:val="32"/>
          <w:szCs w:val="32"/>
          <w:rtl/>
        </w:rPr>
        <w:t>،</w:t>
      </w:r>
      <w:r w:rsidRPr="00AD5045">
        <w:rPr>
          <w:rFonts w:ascii="Amiri" w:hAnsi="Amiri" w:cs="Amiri"/>
          <w:sz w:val="32"/>
          <w:szCs w:val="32"/>
          <w:rtl/>
        </w:rPr>
        <w:t xml:space="preserve"> وخطئوني.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(1/716)</w:t>
      </w:r>
      <w:r w:rsidRPr="00AD5045">
        <w:rPr>
          <w:rFonts w:ascii="Amiri" w:hAnsi="Amiri" w:cs="Amiri"/>
          <w:sz w:val="32"/>
          <w:szCs w:val="32"/>
          <w:rtl/>
        </w:rPr>
        <w:t>.</w:t>
      </w:r>
    </w:p>
    <w:p w14:paraId="28AC0C5C" w14:textId="31AA105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قال علي: أصحاب سفيان الثوري: يحيى</w:t>
      </w:r>
      <w:r w:rsidR="008E0BE3">
        <w:rPr>
          <w:rFonts w:ascii="Amiri" w:hAnsi="Amiri" w:cs="Amiri"/>
          <w:sz w:val="32"/>
          <w:szCs w:val="32"/>
          <w:rtl/>
        </w:rPr>
        <w:t>،</w:t>
      </w:r>
      <w:r w:rsidRPr="00AD5045">
        <w:rPr>
          <w:rFonts w:ascii="Amiri" w:hAnsi="Amiri" w:cs="Amiri"/>
          <w:sz w:val="32"/>
          <w:szCs w:val="32"/>
          <w:rtl/>
        </w:rPr>
        <w:t xml:space="preserve"> وعبد الرحمن </w:t>
      </w:r>
      <w:r w:rsidR="008E0BE3">
        <w:rPr>
          <w:rFonts w:ascii="Amiri" w:hAnsi="Amiri" w:cs="Amiri"/>
          <w:sz w:val="32"/>
          <w:szCs w:val="32"/>
          <w:rtl/>
        </w:rPr>
        <w:t>،</w:t>
      </w:r>
      <w:r w:rsidRPr="00AD5045">
        <w:rPr>
          <w:rFonts w:ascii="Amiri" w:hAnsi="Amiri" w:cs="Amiri"/>
          <w:sz w:val="32"/>
          <w:szCs w:val="32"/>
          <w:rtl/>
        </w:rPr>
        <w:t xml:space="preserve"> ووكيع</w:t>
      </w:r>
      <w:r w:rsidR="008E0BE3">
        <w:rPr>
          <w:rFonts w:ascii="Amiri" w:hAnsi="Amiri" w:cs="Amiri"/>
          <w:sz w:val="32"/>
          <w:szCs w:val="32"/>
          <w:rtl/>
        </w:rPr>
        <w:t>،</w:t>
      </w:r>
      <w:r w:rsidRPr="00AD5045">
        <w:rPr>
          <w:rFonts w:ascii="Amiri" w:hAnsi="Amiri" w:cs="Amiri"/>
          <w:sz w:val="32"/>
          <w:szCs w:val="32"/>
          <w:rtl/>
        </w:rPr>
        <w:t xml:space="preserve"> وأبو نعيم</w:t>
      </w:r>
      <w:r w:rsidR="008E0BE3">
        <w:rPr>
          <w:rFonts w:ascii="Amiri" w:hAnsi="Amiri" w:cs="Amiri"/>
          <w:sz w:val="32"/>
          <w:szCs w:val="32"/>
          <w:rtl/>
        </w:rPr>
        <w:t>،</w:t>
      </w:r>
      <w:r w:rsidRPr="00AD5045">
        <w:rPr>
          <w:rFonts w:ascii="Amiri" w:hAnsi="Amiri" w:cs="Amiri"/>
          <w:sz w:val="32"/>
          <w:szCs w:val="32"/>
          <w:rtl/>
        </w:rPr>
        <w:t xml:space="preserve"> والأشجعي</w:t>
      </w:r>
      <w:r w:rsidR="008E0BE3">
        <w:rPr>
          <w:rFonts w:ascii="Amiri" w:hAnsi="Amiri" w:cs="Amiri"/>
          <w:sz w:val="32"/>
          <w:szCs w:val="32"/>
          <w:rtl/>
        </w:rPr>
        <w:t>،</w:t>
      </w:r>
      <w:r w:rsidRPr="00AD5045">
        <w:rPr>
          <w:rFonts w:ascii="Amiri" w:hAnsi="Amiri" w:cs="Amiri"/>
          <w:sz w:val="32"/>
          <w:szCs w:val="32"/>
          <w:rtl/>
        </w:rPr>
        <w:t xml:space="preserve"> وعبد الله بن المبارك.</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(1/716)</w:t>
      </w:r>
      <w:r w:rsidRPr="00AD5045">
        <w:rPr>
          <w:rFonts w:ascii="Amiri" w:hAnsi="Amiri" w:cs="Amiri"/>
          <w:sz w:val="32"/>
          <w:szCs w:val="32"/>
          <w:rtl/>
        </w:rPr>
        <w:t>.</w:t>
      </w:r>
    </w:p>
    <w:p w14:paraId="4F6344F6" w14:textId="72D308B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وبلغني عن ابن معين قال: ليس أحد في حديث سفيان الثوري بشبه هؤلاء: ابن المبارك</w:t>
      </w:r>
      <w:r w:rsidR="008E0BE3">
        <w:rPr>
          <w:rFonts w:ascii="Amiri" w:hAnsi="Amiri" w:cs="Amiri"/>
          <w:sz w:val="32"/>
          <w:szCs w:val="32"/>
          <w:rtl/>
        </w:rPr>
        <w:t>،</w:t>
      </w:r>
      <w:r w:rsidRPr="00AD5045">
        <w:rPr>
          <w:rFonts w:ascii="Amiri" w:hAnsi="Amiri" w:cs="Amiri"/>
          <w:sz w:val="32"/>
          <w:szCs w:val="32"/>
          <w:rtl/>
        </w:rPr>
        <w:t xml:space="preserve"> ويحيى بن سعيد القطان</w:t>
      </w:r>
      <w:r w:rsidR="008E0BE3">
        <w:rPr>
          <w:rFonts w:ascii="Amiri" w:hAnsi="Amiri" w:cs="Amiri"/>
          <w:sz w:val="32"/>
          <w:szCs w:val="32"/>
          <w:rtl/>
        </w:rPr>
        <w:t>،</w:t>
      </w:r>
      <w:r w:rsidRPr="00AD5045">
        <w:rPr>
          <w:rFonts w:ascii="Amiri" w:hAnsi="Amiri" w:cs="Amiri"/>
          <w:sz w:val="32"/>
          <w:szCs w:val="32"/>
          <w:rtl/>
        </w:rPr>
        <w:t xml:space="preserve"> ووكيع</w:t>
      </w:r>
      <w:r w:rsidR="008E0BE3">
        <w:rPr>
          <w:rFonts w:ascii="Amiri" w:hAnsi="Amiri" w:cs="Amiri"/>
          <w:sz w:val="32"/>
          <w:szCs w:val="32"/>
          <w:rtl/>
        </w:rPr>
        <w:t>،</w:t>
      </w:r>
      <w:r w:rsidRPr="00AD5045">
        <w:rPr>
          <w:rFonts w:ascii="Amiri" w:hAnsi="Amiri" w:cs="Amiri"/>
          <w:sz w:val="32"/>
          <w:szCs w:val="32"/>
          <w:rtl/>
        </w:rPr>
        <w:t xml:space="preserve"> وعبد الرحمن بن مهدي</w:t>
      </w:r>
      <w:r w:rsidR="008E0BE3">
        <w:rPr>
          <w:rFonts w:ascii="Amiri" w:hAnsi="Amiri" w:cs="Amiri"/>
          <w:sz w:val="32"/>
          <w:szCs w:val="32"/>
          <w:rtl/>
        </w:rPr>
        <w:t>،</w:t>
      </w:r>
      <w:r w:rsidRPr="00AD5045">
        <w:rPr>
          <w:rFonts w:ascii="Amiri" w:hAnsi="Amiri" w:cs="Amiri"/>
          <w:sz w:val="32"/>
          <w:szCs w:val="32"/>
          <w:rtl/>
        </w:rPr>
        <w:t xml:space="preserve"> وأبو نعيم.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(1/717)</w:t>
      </w:r>
      <w:r w:rsidRPr="00AD5045">
        <w:rPr>
          <w:rFonts w:ascii="Amiri" w:hAnsi="Amiri" w:cs="Amiri"/>
          <w:sz w:val="32"/>
          <w:szCs w:val="32"/>
          <w:rtl/>
        </w:rPr>
        <w:t>.</w:t>
      </w:r>
    </w:p>
    <w:p w14:paraId="370B2695" w14:textId="2C12344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أبو سفيان محمد ـ من أصحابنا ـ عن عبد الرحمن بن مهدي قال: تحول ـ يعني سفيان ـ فنزل بالقرب منّا على عجوز</w:t>
      </w:r>
      <w:r w:rsidR="008E0BE3">
        <w:rPr>
          <w:rFonts w:ascii="Amiri" w:hAnsi="Amiri" w:cs="Amiri"/>
          <w:sz w:val="32"/>
          <w:szCs w:val="32"/>
          <w:rtl/>
        </w:rPr>
        <w:t>،</w:t>
      </w:r>
      <w:r w:rsidRPr="00AD5045">
        <w:rPr>
          <w:rFonts w:ascii="Amiri" w:hAnsi="Amiri" w:cs="Amiri"/>
          <w:sz w:val="32"/>
          <w:szCs w:val="32"/>
          <w:rtl/>
        </w:rPr>
        <w:t xml:space="preserve"> فكنت أدخل عليه</w:t>
      </w:r>
      <w:r w:rsidR="008E0BE3">
        <w:rPr>
          <w:rFonts w:ascii="Amiri" w:hAnsi="Amiri" w:cs="Amiri"/>
          <w:sz w:val="32"/>
          <w:szCs w:val="32"/>
          <w:rtl/>
        </w:rPr>
        <w:t>،</w:t>
      </w:r>
      <w:r w:rsidRPr="00AD5045">
        <w:rPr>
          <w:rFonts w:ascii="Amiri" w:hAnsi="Amiri" w:cs="Amiri"/>
          <w:sz w:val="32"/>
          <w:szCs w:val="32"/>
          <w:rtl/>
        </w:rPr>
        <w:t xml:space="preserve"> وهو مضطجع</w:t>
      </w:r>
      <w:r w:rsidR="008E0BE3">
        <w:rPr>
          <w:rFonts w:ascii="Amiri" w:hAnsi="Amiri" w:cs="Amiri"/>
          <w:sz w:val="32"/>
          <w:szCs w:val="32"/>
          <w:rtl/>
        </w:rPr>
        <w:t>،</w:t>
      </w:r>
      <w:r w:rsidRPr="00AD5045">
        <w:rPr>
          <w:rFonts w:ascii="Amiri" w:hAnsi="Amiri" w:cs="Amiri"/>
          <w:sz w:val="32"/>
          <w:szCs w:val="32"/>
          <w:rtl/>
        </w:rPr>
        <w:t xml:space="preserve"> فأذاكره ويحدثني.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1/720)</w:t>
      </w:r>
      <w:r w:rsidRPr="00AD5045">
        <w:rPr>
          <w:rFonts w:ascii="Amiri" w:hAnsi="Amiri" w:cs="Amiri"/>
          <w:sz w:val="32"/>
          <w:szCs w:val="32"/>
          <w:rtl/>
        </w:rPr>
        <w:t>.</w:t>
      </w:r>
    </w:p>
    <w:p w14:paraId="7BA17455" w14:textId="1FFA249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العباس الفضل بن زياد قال: سمعت أبا عبد الله يقول: قال عبد الرحمن بن مهدي: حججت سنة إحدى وخمسين</w:t>
      </w:r>
      <w:r w:rsidR="008E0BE3">
        <w:rPr>
          <w:rFonts w:ascii="Amiri" w:hAnsi="Amiri" w:cs="Amiri"/>
          <w:sz w:val="32"/>
          <w:szCs w:val="32"/>
          <w:rtl/>
        </w:rPr>
        <w:t>،</w:t>
      </w:r>
      <w:r w:rsidRPr="00AD5045">
        <w:rPr>
          <w:rFonts w:ascii="Amiri" w:hAnsi="Amiri" w:cs="Amiri"/>
          <w:sz w:val="32"/>
          <w:szCs w:val="32"/>
          <w:rtl/>
        </w:rPr>
        <w:t xml:space="preserve"> وسنة اثنين وخمسين</w:t>
      </w:r>
      <w:r w:rsidR="008E0BE3">
        <w:rPr>
          <w:rFonts w:ascii="Amiri" w:hAnsi="Amiri" w:cs="Amiri"/>
          <w:sz w:val="32"/>
          <w:szCs w:val="32"/>
          <w:rtl/>
        </w:rPr>
        <w:t>،</w:t>
      </w:r>
      <w:r w:rsidRPr="00AD5045">
        <w:rPr>
          <w:rFonts w:ascii="Amiri" w:hAnsi="Amiri" w:cs="Amiri"/>
          <w:sz w:val="32"/>
          <w:szCs w:val="32"/>
          <w:rtl/>
        </w:rPr>
        <w:t xml:space="preserve"> وسنة ثلاث</w:t>
      </w:r>
      <w:r w:rsidR="008E0BE3">
        <w:rPr>
          <w:rFonts w:ascii="Amiri" w:hAnsi="Amiri" w:cs="Amiri"/>
          <w:sz w:val="32"/>
          <w:szCs w:val="32"/>
          <w:rtl/>
        </w:rPr>
        <w:t>،</w:t>
      </w:r>
      <w:r w:rsidRPr="00AD5045">
        <w:rPr>
          <w:rFonts w:ascii="Amiri" w:hAnsi="Amiri" w:cs="Amiri"/>
          <w:sz w:val="32"/>
          <w:szCs w:val="32"/>
          <w:rtl/>
        </w:rPr>
        <w:t xml:space="preserve"> وتزوجت سنة أربع</w:t>
      </w:r>
      <w:r w:rsidR="008E0BE3">
        <w:rPr>
          <w:rFonts w:ascii="Amiri" w:hAnsi="Amiri" w:cs="Amiri"/>
          <w:sz w:val="32"/>
          <w:szCs w:val="32"/>
          <w:rtl/>
        </w:rPr>
        <w:t>،</w:t>
      </w:r>
      <w:r w:rsidRPr="00AD5045">
        <w:rPr>
          <w:rFonts w:ascii="Amiri" w:hAnsi="Amiri" w:cs="Amiri"/>
          <w:sz w:val="32"/>
          <w:szCs w:val="32"/>
          <w:rtl/>
        </w:rPr>
        <w:t xml:space="preserve"> وحججت سنة خمس</w:t>
      </w:r>
      <w:r w:rsidR="008E0BE3">
        <w:rPr>
          <w:rFonts w:ascii="Amiri" w:hAnsi="Amiri" w:cs="Amiri"/>
          <w:sz w:val="32"/>
          <w:szCs w:val="32"/>
          <w:rtl/>
        </w:rPr>
        <w:t>،</w:t>
      </w:r>
      <w:r w:rsidRPr="00AD5045">
        <w:rPr>
          <w:rFonts w:ascii="Amiri" w:hAnsi="Amiri" w:cs="Amiri"/>
          <w:sz w:val="32"/>
          <w:szCs w:val="32"/>
          <w:rtl/>
        </w:rPr>
        <w:t xml:space="preserve"> وثمان</w:t>
      </w:r>
      <w:r w:rsidR="008E0BE3">
        <w:rPr>
          <w:rFonts w:ascii="Amiri" w:hAnsi="Amiri" w:cs="Amiri"/>
          <w:sz w:val="32"/>
          <w:szCs w:val="32"/>
          <w:rtl/>
        </w:rPr>
        <w:t>،</w:t>
      </w:r>
      <w:r w:rsidRPr="00AD5045">
        <w:rPr>
          <w:rFonts w:ascii="Amiri" w:hAnsi="Amiri" w:cs="Amiri"/>
          <w:sz w:val="32"/>
          <w:szCs w:val="32"/>
          <w:rtl/>
        </w:rPr>
        <w:t xml:space="preserve"> وتسع</w:t>
      </w:r>
      <w:r w:rsidR="008E0BE3">
        <w:rPr>
          <w:rFonts w:ascii="Amiri" w:hAnsi="Amiri" w:cs="Amiri"/>
          <w:sz w:val="32"/>
          <w:szCs w:val="32"/>
          <w:rtl/>
        </w:rPr>
        <w:t>،</w:t>
      </w:r>
      <w:r w:rsidRPr="00AD5045">
        <w:rPr>
          <w:rFonts w:ascii="Amiri" w:hAnsi="Amiri" w:cs="Amiri"/>
          <w:sz w:val="32"/>
          <w:szCs w:val="32"/>
          <w:rtl/>
        </w:rPr>
        <w:t xml:space="preserve"> كلها ألقى سفيان.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(1/721)</w:t>
      </w:r>
      <w:r w:rsidRPr="00AD5045">
        <w:rPr>
          <w:rFonts w:ascii="Amiri" w:hAnsi="Amiri" w:cs="Amiri"/>
          <w:sz w:val="32"/>
          <w:szCs w:val="32"/>
          <w:rtl/>
        </w:rPr>
        <w:t>.</w:t>
      </w:r>
    </w:p>
    <w:p w14:paraId="1583B884" w14:textId="4A4BF81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وقال ـ يعني الحسين بن الحسن ـ قال عبد الرحمن بن مهدي: كنت أسأل سفيان</w:t>
      </w:r>
      <w:r w:rsidR="008E0BE3">
        <w:rPr>
          <w:rFonts w:ascii="Amiri" w:hAnsi="Amiri" w:cs="Amiri"/>
          <w:sz w:val="32"/>
          <w:szCs w:val="32"/>
          <w:rtl/>
        </w:rPr>
        <w:t>،</w:t>
      </w:r>
      <w:r w:rsidRPr="00AD5045">
        <w:rPr>
          <w:rFonts w:ascii="Amiri" w:hAnsi="Amiri" w:cs="Amiri"/>
          <w:sz w:val="32"/>
          <w:szCs w:val="32"/>
          <w:rtl/>
        </w:rPr>
        <w:t xml:space="preserve"> فيقول: أخّر هذا</w:t>
      </w:r>
      <w:r w:rsidR="008E0BE3">
        <w:rPr>
          <w:rFonts w:ascii="Amiri" w:hAnsi="Amiri" w:cs="Amiri"/>
          <w:sz w:val="32"/>
          <w:szCs w:val="32"/>
          <w:rtl/>
        </w:rPr>
        <w:t>،</w:t>
      </w:r>
      <w:r w:rsidRPr="00AD5045">
        <w:rPr>
          <w:rFonts w:ascii="Amiri" w:hAnsi="Amiri" w:cs="Amiri"/>
          <w:sz w:val="32"/>
          <w:szCs w:val="32"/>
          <w:rtl/>
        </w:rPr>
        <w:t xml:space="preserve"> أخّر هذا لم أطالع كتبي منذ أربع سنين</w:t>
      </w:r>
      <w:r w:rsidR="008E0BE3">
        <w:rPr>
          <w:rFonts w:ascii="Amiri" w:hAnsi="Amiri" w:cs="Amiri"/>
          <w:sz w:val="32"/>
          <w:szCs w:val="32"/>
          <w:rtl/>
        </w:rPr>
        <w:t>،</w:t>
      </w:r>
      <w:r w:rsidRPr="00AD5045">
        <w:rPr>
          <w:rFonts w:ascii="Amiri" w:hAnsi="Amiri" w:cs="Amiri"/>
          <w:sz w:val="32"/>
          <w:szCs w:val="32"/>
          <w:rtl/>
        </w:rPr>
        <w:t xml:space="preserve"> فجهزته وطمعت أن يمكنّي من كتبه</w:t>
      </w:r>
      <w:r w:rsidR="008E0BE3">
        <w:rPr>
          <w:rFonts w:ascii="Amiri" w:hAnsi="Amiri" w:cs="Amiri"/>
          <w:sz w:val="32"/>
          <w:szCs w:val="32"/>
          <w:rtl/>
        </w:rPr>
        <w:t>،</w:t>
      </w:r>
      <w:r w:rsidRPr="00AD5045">
        <w:rPr>
          <w:rFonts w:ascii="Amiri" w:hAnsi="Amiri" w:cs="Amiri"/>
          <w:sz w:val="32"/>
          <w:szCs w:val="32"/>
          <w:rtl/>
        </w:rPr>
        <w:t>فمات.</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1/723)</w:t>
      </w:r>
      <w:r w:rsidRPr="00AD5045">
        <w:rPr>
          <w:rFonts w:ascii="Amiri" w:hAnsi="Amiri" w:cs="Amiri"/>
          <w:sz w:val="32"/>
          <w:szCs w:val="32"/>
          <w:rtl/>
        </w:rPr>
        <w:t>.</w:t>
      </w:r>
    </w:p>
    <w:p w14:paraId="36F04C49" w14:textId="741D090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وقد سئل أحمد بن حنبل</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38"/>
      </w:r>
      <w:r w:rsidRPr="00711B53">
        <w:rPr>
          <w:rFonts w:ascii="Amiri" w:hAnsi="Amiri" w:cs="Amiri"/>
          <w:color w:val="00007F"/>
          <w:sz w:val="32"/>
          <w:szCs w:val="32"/>
          <w:vertAlign w:val="superscript"/>
          <w:rtl/>
        </w:rPr>
        <w:t>)</w:t>
      </w:r>
      <w:r w:rsidRPr="00AD5045">
        <w:rPr>
          <w:rFonts w:ascii="Amiri" w:hAnsi="Amiri" w:cs="Amiri"/>
          <w:sz w:val="32"/>
          <w:szCs w:val="32"/>
          <w:rtl/>
        </w:rPr>
        <w:t>: إذا اختلف وكيع وعبد الرحمن بن مهدي بقول مَن تأخذ؟ فقال: عبد الرحمن يوافق أكثر</w:t>
      </w:r>
      <w:r w:rsidR="008E0BE3">
        <w:rPr>
          <w:rFonts w:ascii="Amiri" w:hAnsi="Amiri" w:cs="Amiri"/>
          <w:sz w:val="32"/>
          <w:szCs w:val="32"/>
          <w:rtl/>
        </w:rPr>
        <w:t>،</w:t>
      </w:r>
      <w:r w:rsidRPr="00AD5045">
        <w:rPr>
          <w:rFonts w:ascii="Amiri" w:hAnsi="Amiri" w:cs="Amiri"/>
          <w:sz w:val="32"/>
          <w:szCs w:val="32"/>
          <w:rtl/>
        </w:rPr>
        <w:t xml:space="preserve"> وخاصة في سفيان</w:t>
      </w:r>
      <w:r w:rsidR="008E0BE3">
        <w:rPr>
          <w:rFonts w:ascii="Amiri" w:hAnsi="Amiri" w:cs="Amiri"/>
          <w:sz w:val="32"/>
          <w:szCs w:val="32"/>
          <w:rtl/>
        </w:rPr>
        <w:t>،</w:t>
      </w:r>
      <w:r w:rsidRPr="00AD5045">
        <w:rPr>
          <w:rFonts w:ascii="Amiri" w:hAnsi="Amiri" w:cs="Amiri"/>
          <w:sz w:val="32"/>
          <w:szCs w:val="32"/>
          <w:rtl/>
        </w:rPr>
        <w:t xml:space="preserve"> كان معني</w:t>
      </w:r>
      <w:r w:rsidR="00972A75" w:rsidRPr="00AD5045">
        <w:rPr>
          <w:rFonts w:ascii="Amiri" w:hAnsi="Amiri" w:cs="Amiri"/>
          <w:sz w:val="32"/>
          <w:szCs w:val="32"/>
          <w:rtl/>
        </w:rPr>
        <w:t>ًا</w:t>
      </w:r>
      <w:r w:rsidRPr="00AD5045">
        <w:rPr>
          <w:rFonts w:ascii="Amiri" w:hAnsi="Amiri" w:cs="Amiri"/>
          <w:sz w:val="32"/>
          <w:szCs w:val="32"/>
          <w:rtl/>
        </w:rPr>
        <w:t xml:space="preserve"> بحديث سفيان</w:t>
      </w:r>
      <w:r w:rsidR="008E0BE3">
        <w:rPr>
          <w:rFonts w:ascii="Amiri" w:hAnsi="Amiri" w:cs="Amiri"/>
          <w:sz w:val="32"/>
          <w:szCs w:val="32"/>
          <w:rtl/>
        </w:rPr>
        <w:t>،</w:t>
      </w:r>
      <w:r w:rsidRPr="00AD5045">
        <w:rPr>
          <w:rFonts w:ascii="Amiri" w:hAnsi="Amiri" w:cs="Amiri"/>
          <w:sz w:val="32"/>
          <w:szCs w:val="32"/>
          <w:rtl/>
        </w:rPr>
        <w:t xml:space="preserve"> وعبد الرحمن يسلم عليه السلف</w:t>
      </w:r>
      <w:r w:rsidR="008E0BE3">
        <w:rPr>
          <w:rFonts w:ascii="Amiri" w:hAnsi="Amiri" w:cs="Amiri"/>
          <w:sz w:val="32"/>
          <w:szCs w:val="32"/>
          <w:rtl/>
        </w:rPr>
        <w:t>،</w:t>
      </w:r>
      <w:r w:rsidRPr="00AD5045">
        <w:rPr>
          <w:rFonts w:ascii="Amiri" w:hAnsi="Amiri" w:cs="Amiri"/>
          <w:sz w:val="32"/>
          <w:szCs w:val="32"/>
          <w:rtl/>
        </w:rPr>
        <w:t xml:space="preserve"> ويجتنب شرب المسكر</w:t>
      </w:r>
      <w:r w:rsidR="008E0BE3">
        <w:rPr>
          <w:rFonts w:ascii="Amiri" w:hAnsi="Amiri" w:cs="Amiri"/>
          <w:sz w:val="32"/>
          <w:szCs w:val="32"/>
          <w:rtl/>
        </w:rPr>
        <w:t>،</w:t>
      </w:r>
      <w:r w:rsidRPr="00AD5045">
        <w:rPr>
          <w:rFonts w:ascii="Amiri" w:hAnsi="Amiri" w:cs="Amiri"/>
          <w:sz w:val="32"/>
          <w:szCs w:val="32"/>
          <w:rtl/>
        </w:rPr>
        <w:t xml:space="preserve"> وكان لا يرى أن يزرع في أرض الفرات.</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3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(1/728)</w:t>
      </w:r>
      <w:r w:rsidRPr="00AD5045">
        <w:rPr>
          <w:rFonts w:ascii="Amiri" w:hAnsi="Amiri" w:cs="Amiri"/>
          <w:sz w:val="32"/>
          <w:szCs w:val="32"/>
          <w:rtl/>
        </w:rPr>
        <w:t>و</w:t>
      </w:r>
      <w:r w:rsidR="00711B53">
        <w:rPr>
          <w:rFonts w:ascii="Amiri" w:hAnsi="Amiri" w:cs="Amiri"/>
          <w:color w:val="00007F"/>
          <w:sz w:val="32"/>
          <w:szCs w:val="32"/>
          <w:rtl/>
        </w:rPr>
        <w:t xml:space="preserve">( </w:t>
      </w:r>
      <w:r w:rsidRPr="00711B53">
        <w:rPr>
          <w:rFonts w:ascii="Amiri" w:hAnsi="Amiri" w:cs="Amiri"/>
          <w:color w:val="00007F"/>
          <w:sz w:val="32"/>
          <w:szCs w:val="32"/>
          <w:rtl/>
        </w:rPr>
        <w:t>2/170)</w:t>
      </w:r>
      <w:r w:rsidR="00711B53">
        <w:rPr>
          <w:rFonts w:ascii="Amiri" w:hAnsi="Amiri" w:cs="Amiri"/>
          <w:sz w:val="32"/>
          <w:szCs w:val="32"/>
          <w:rtl/>
        </w:rPr>
        <w:t xml:space="preserve"> </w:t>
      </w:r>
    </w:p>
    <w:p w14:paraId="36804BC1" w14:textId="3195911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سمعت أبا بشر بكر بن خلف قال: قال عبد الرحمن بن مهدي: لا ينبغي للرجل أن يشغل نفسه بكتابة أحاديث الضعاف</w:t>
      </w:r>
      <w:r w:rsidR="008E0BE3">
        <w:rPr>
          <w:rFonts w:ascii="Amiri" w:hAnsi="Amiri" w:cs="Amiri"/>
          <w:sz w:val="32"/>
          <w:szCs w:val="32"/>
          <w:rtl/>
        </w:rPr>
        <w:t>،</w:t>
      </w:r>
      <w:r w:rsidRPr="00AD5045">
        <w:rPr>
          <w:rFonts w:ascii="Amiri" w:hAnsi="Amiri" w:cs="Amiri"/>
          <w:sz w:val="32"/>
          <w:szCs w:val="32"/>
          <w:rtl/>
        </w:rPr>
        <w:t xml:space="preserve"> فإن أقل ما فيه أن يفوته بقدر ما يكتب من حديث أهل الضعف</w:t>
      </w:r>
      <w:r w:rsidR="008E0BE3">
        <w:rPr>
          <w:rFonts w:ascii="Amiri" w:hAnsi="Amiri" w:cs="Amiri"/>
          <w:sz w:val="32"/>
          <w:szCs w:val="32"/>
          <w:rtl/>
        </w:rPr>
        <w:t>،</w:t>
      </w:r>
      <w:r w:rsidRPr="00AD5045">
        <w:rPr>
          <w:rFonts w:ascii="Amiri" w:hAnsi="Amiri" w:cs="Amiri"/>
          <w:sz w:val="32"/>
          <w:szCs w:val="32"/>
          <w:rtl/>
        </w:rPr>
        <w:t xml:space="preserve"> أن يفوته من حديث الثقات.</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(2/449)</w:t>
      </w:r>
      <w:r w:rsidRPr="00AD5045">
        <w:rPr>
          <w:rFonts w:ascii="Amiri" w:hAnsi="Amiri" w:cs="Amiri"/>
          <w:sz w:val="32"/>
          <w:szCs w:val="32"/>
          <w:rtl/>
        </w:rPr>
        <w:t>.</w:t>
      </w:r>
    </w:p>
    <w:p w14:paraId="226E250F" w14:textId="3ECB4E1C"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وقال أبو يوسف: حدثنا أبو نعيم قال: ثنا سفيان عن علي بن الأقمر عن أبي الأحوص: </w:t>
      </w:r>
      <w:r w:rsidR="00711B53">
        <w:rPr>
          <w:rFonts w:ascii="Amiri" w:hAnsi="Amiri" w:cs="Amiri"/>
          <w:color w:val="00007F"/>
          <w:sz w:val="32"/>
          <w:szCs w:val="32"/>
          <w:rtl/>
        </w:rPr>
        <w:t xml:space="preserve">( </w:t>
      </w:r>
      <w:r w:rsidRPr="00711B53">
        <w:rPr>
          <w:rFonts w:ascii="Amiri" w:hAnsi="Amiri" w:cs="Amiri"/>
          <w:color w:val="00007F"/>
          <w:sz w:val="32"/>
          <w:szCs w:val="32"/>
          <w:rtl/>
        </w:rPr>
        <w:t>قد أفلح من تزكى</w:t>
      </w:r>
      <w:r w:rsidR="00711B53">
        <w:rPr>
          <w:rFonts w:ascii="Amiri" w:hAnsi="Amiri" w:cs="Amiri"/>
          <w:color w:val="00007F"/>
          <w:sz w:val="32"/>
          <w:szCs w:val="32"/>
          <w:rtl/>
        </w:rPr>
        <w:t>)</w:t>
      </w:r>
      <w:r w:rsidRPr="00AD5045">
        <w:rPr>
          <w:rFonts w:ascii="Amiri" w:hAnsi="Amiri" w:cs="Amiri"/>
          <w:sz w:val="32"/>
          <w:szCs w:val="32"/>
          <w:rtl/>
        </w:rPr>
        <w:t xml:space="preserve"> قال: رَضَخ.</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40"/>
      </w:r>
      <w:r w:rsidRPr="00711B53">
        <w:rPr>
          <w:rFonts w:ascii="Amiri" w:hAnsi="Amiri" w:cs="Amiri"/>
          <w:color w:val="00007F"/>
          <w:sz w:val="32"/>
          <w:szCs w:val="32"/>
          <w:vertAlign w:val="superscript"/>
          <w:rtl/>
        </w:rPr>
        <w:t>)</w:t>
      </w:r>
      <w:r w:rsidRPr="00AD5045">
        <w:rPr>
          <w:rFonts w:ascii="Amiri" w:hAnsi="Amiri" w:cs="Amiri"/>
          <w:sz w:val="32"/>
          <w:szCs w:val="32"/>
          <w:rtl/>
        </w:rPr>
        <w:t xml:space="preserve"> قال أبو يوسف: سمعت محمد بن فضيل قال: وافى عبد الرحمن وأبو نعيم</w:t>
      </w:r>
      <w:r w:rsidR="008E0BE3">
        <w:rPr>
          <w:rFonts w:ascii="Amiri" w:hAnsi="Amiri" w:cs="Amiri"/>
          <w:sz w:val="32"/>
          <w:szCs w:val="32"/>
          <w:rtl/>
        </w:rPr>
        <w:t>،</w:t>
      </w:r>
      <w:r w:rsidRPr="00AD5045">
        <w:rPr>
          <w:rFonts w:ascii="Amiri" w:hAnsi="Amiri" w:cs="Amiri"/>
          <w:sz w:val="32"/>
          <w:szCs w:val="32"/>
          <w:rtl/>
        </w:rPr>
        <w:t xml:space="preserve"> والتقيا في المسجد- المسجد الحرام- فذكر أبو نعيم هذا الحديث</w:t>
      </w:r>
      <w:r w:rsidR="008E0BE3">
        <w:rPr>
          <w:rFonts w:ascii="Amiri" w:hAnsi="Amiri" w:cs="Amiri"/>
          <w:sz w:val="32"/>
          <w:szCs w:val="32"/>
          <w:rtl/>
        </w:rPr>
        <w:t>،</w:t>
      </w:r>
      <w:r w:rsidRPr="00AD5045">
        <w:rPr>
          <w:rFonts w:ascii="Amiri" w:hAnsi="Amiri" w:cs="Amiri"/>
          <w:sz w:val="32"/>
          <w:szCs w:val="32"/>
          <w:rtl/>
        </w:rPr>
        <w:t xml:space="preserve"> فأنكر عليه عبد الرحمن</w:t>
      </w:r>
      <w:r w:rsidR="008E0BE3">
        <w:rPr>
          <w:rFonts w:ascii="Amiri" w:hAnsi="Amiri" w:cs="Amiri"/>
          <w:sz w:val="32"/>
          <w:szCs w:val="32"/>
          <w:rtl/>
        </w:rPr>
        <w:t>،</w:t>
      </w:r>
      <w:r w:rsidRPr="00AD5045">
        <w:rPr>
          <w:rFonts w:ascii="Amiri" w:hAnsi="Amiri" w:cs="Amiri"/>
          <w:sz w:val="32"/>
          <w:szCs w:val="32"/>
          <w:rtl/>
        </w:rPr>
        <w:t xml:space="preserve"> وليس يعرف واحد منهما صاحبه</w:t>
      </w:r>
      <w:r w:rsidR="008E0BE3">
        <w:rPr>
          <w:rFonts w:ascii="Amiri" w:hAnsi="Amiri" w:cs="Amiri"/>
          <w:sz w:val="32"/>
          <w:szCs w:val="32"/>
          <w:rtl/>
        </w:rPr>
        <w:t>،</w:t>
      </w:r>
      <w:r w:rsidRPr="00AD5045">
        <w:rPr>
          <w:rFonts w:ascii="Amiri" w:hAnsi="Amiri" w:cs="Amiri"/>
          <w:sz w:val="32"/>
          <w:szCs w:val="32"/>
          <w:rtl/>
        </w:rPr>
        <w:t xml:space="preserve"> قال: فقام أبو نعيم عنه شبه الغضبان</w:t>
      </w:r>
      <w:r w:rsidR="008E0BE3">
        <w:rPr>
          <w:rFonts w:ascii="Amiri" w:hAnsi="Amiri" w:cs="Amiri"/>
          <w:sz w:val="32"/>
          <w:szCs w:val="32"/>
          <w:rtl/>
        </w:rPr>
        <w:t>،</w:t>
      </w:r>
      <w:r w:rsidRPr="00AD5045">
        <w:rPr>
          <w:rFonts w:ascii="Amiri" w:hAnsi="Amiri" w:cs="Amiri"/>
          <w:sz w:val="32"/>
          <w:szCs w:val="32"/>
          <w:rtl/>
        </w:rPr>
        <w:t xml:space="preserve"> ولقيه بعض الكوفيين من أصحاب الحديث فقال له: يا أبا نعيم ما أرى في وجهك؟ قال: جلست إلى رجل عليه ثياب النساء</w:t>
      </w:r>
      <w:r w:rsidR="008E0BE3">
        <w:rPr>
          <w:rFonts w:ascii="Amiri" w:hAnsi="Amiri" w:cs="Amiri"/>
          <w:sz w:val="32"/>
          <w:szCs w:val="32"/>
          <w:rtl/>
        </w:rPr>
        <w:t>،</w:t>
      </w:r>
      <w:r w:rsidRPr="00AD5045">
        <w:rPr>
          <w:rFonts w:ascii="Amiri" w:hAnsi="Amiri" w:cs="Amiri"/>
          <w:sz w:val="32"/>
          <w:szCs w:val="32"/>
          <w:rtl/>
        </w:rPr>
        <w:t xml:space="preserve"> فذكرت له حديث </w:t>
      </w:r>
      <w:r w:rsidR="00711B53">
        <w:rPr>
          <w:rFonts w:ascii="Amiri" w:hAnsi="Amiri" w:cs="Amiri"/>
          <w:color w:val="00007F"/>
          <w:sz w:val="32"/>
          <w:szCs w:val="32"/>
          <w:rtl/>
        </w:rPr>
        <w:t xml:space="preserve">( </w:t>
      </w:r>
      <w:r w:rsidRPr="00711B53">
        <w:rPr>
          <w:rFonts w:ascii="Amiri" w:hAnsi="Amiri" w:cs="Amiri"/>
          <w:color w:val="00007F"/>
          <w:sz w:val="32"/>
          <w:szCs w:val="32"/>
          <w:rtl/>
        </w:rPr>
        <w:t>علي بن الأقمر عن أبي الأحوص)</w:t>
      </w:r>
      <w:r w:rsidRPr="00AD5045">
        <w:rPr>
          <w:rFonts w:ascii="Amiri" w:hAnsi="Amiri" w:cs="Amiri"/>
          <w:sz w:val="32"/>
          <w:szCs w:val="32"/>
          <w:rtl/>
        </w:rPr>
        <w:t xml:space="preserve"> فأنكر</w:t>
      </w:r>
      <w:r w:rsidR="008E0BE3">
        <w:rPr>
          <w:rFonts w:ascii="Amiri" w:hAnsi="Amiri" w:cs="Amiri"/>
          <w:sz w:val="32"/>
          <w:szCs w:val="32"/>
          <w:rtl/>
        </w:rPr>
        <w:t>،</w:t>
      </w:r>
      <w:r w:rsidRPr="00AD5045">
        <w:rPr>
          <w:rFonts w:ascii="Amiri" w:hAnsi="Amiri" w:cs="Amiri"/>
          <w:sz w:val="32"/>
          <w:szCs w:val="32"/>
          <w:rtl/>
        </w:rPr>
        <w:t xml:space="preserve"> قال: فقيل له: يا أبا نعيم</w:t>
      </w:r>
      <w:r w:rsidR="008E0BE3">
        <w:rPr>
          <w:rFonts w:ascii="Amiri" w:hAnsi="Amiri" w:cs="Amiri"/>
          <w:sz w:val="32"/>
          <w:szCs w:val="32"/>
          <w:rtl/>
        </w:rPr>
        <w:t>،</w:t>
      </w:r>
      <w:r w:rsidRPr="00AD5045">
        <w:rPr>
          <w:rFonts w:ascii="Amiri" w:hAnsi="Amiri" w:cs="Amiri"/>
          <w:sz w:val="32"/>
          <w:szCs w:val="32"/>
          <w:rtl/>
        </w:rPr>
        <w:t xml:space="preserve"> ذاك</w:t>
      </w:r>
      <w:r w:rsidR="00711B53">
        <w:rPr>
          <w:rFonts w:ascii="Amiri" w:hAnsi="Amiri" w:cs="Amiri"/>
          <w:sz w:val="32"/>
          <w:szCs w:val="32"/>
          <w:rtl/>
        </w:rPr>
        <w:t xml:space="preserve"> </w:t>
      </w:r>
      <w:r w:rsidRPr="00AD5045">
        <w:rPr>
          <w:rFonts w:ascii="Amiri" w:hAnsi="Amiri" w:cs="Amiri"/>
          <w:sz w:val="32"/>
          <w:szCs w:val="32"/>
          <w:rtl/>
        </w:rPr>
        <w:t>عبد الرحمن بن مهدي.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4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(2/651)</w:t>
      </w:r>
      <w:r w:rsidRPr="00AD5045">
        <w:rPr>
          <w:rFonts w:ascii="Amiri" w:hAnsi="Amiri" w:cs="Amiri"/>
          <w:sz w:val="32"/>
          <w:szCs w:val="32"/>
          <w:rtl/>
        </w:rPr>
        <w:t>.</w:t>
      </w:r>
    </w:p>
    <w:p w14:paraId="1DAF3D41" w14:textId="61AB54E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سمعت بكر بن خلف قال: قال عبد الرحمن بن مهدي ـ حين طلبوا المسند ـ ما أحسن هذا إلا أني أخاف أن يحملهم هذا أن يكتبوا عن غير الثقات.</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(3/60)</w:t>
      </w:r>
      <w:r w:rsidRPr="00AD5045">
        <w:rPr>
          <w:rFonts w:ascii="Amiri" w:hAnsi="Amiri" w:cs="Amiri"/>
          <w:sz w:val="32"/>
          <w:szCs w:val="32"/>
          <w:rtl/>
        </w:rPr>
        <w:t>.</w:t>
      </w:r>
    </w:p>
    <w:p w14:paraId="7932AF4D"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651) عبد الرحمن بن وعلة المصري.</w:t>
      </w:r>
    </w:p>
    <w:p w14:paraId="390880AB" w14:textId="6FC3790C"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Pr="00711B53">
        <w:rPr>
          <w:rFonts w:ascii="Amiri" w:hAnsi="Amiri" w:cs="Amiri"/>
          <w:color w:val="00007F"/>
          <w:sz w:val="32"/>
          <w:szCs w:val="32"/>
          <w:rtl/>
        </w:rPr>
        <w:t>(القسم الثاني من ثقات التابعين من أهل مصر)</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42"/>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(2/530)</w:t>
      </w:r>
      <w:r w:rsidRPr="00AD5045">
        <w:rPr>
          <w:rFonts w:ascii="Amiri" w:hAnsi="Amiri" w:cs="Amiri"/>
          <w:sz w:val="32"/>
          <w:szCs w:val="32"/>
          <w:rtl/>
        </w:rPr>
        <w:t>.</w:t>
      </w:r>
    </w:p>
    <w:p w14:paraId="3C8A815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652) عبد الرحمن بن يزيد بن تميم السلمي الدمشقي.</w:t>
      </w:r>
    </w:p>
    <w:p w14:paraId="3BAAE1AA" w14:textId="16BDC27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سألت أبا سعيد عبد الرحمن بن إبراهيم قلت له: فعبد الرحمن بن يزيد بن تميم أين هو من أخيه عبد الله؟ قال: كان عبد الله يتهم بالقدر</w:t>
      </w:r>
      <w:r w:rsidR="008E0BE3">
        <w:rPr>
          <w:rFonts w:ascii="Amiri" w:hAnsi="Amiri" w:cs="Amiri"/>
          <w:sz w:val="32"/>
          <w:szCs w:val="32"/>
          <w:rtl/>
        </w:rPr>
        <w:t>،</w:t>
      </w:r>
      <w:r w:rsidRPr="00AD5045">
        <w:rPr>
          <w:rFonts w:ascii="Amiri" w:hAnsi="Amiri" w:cs="Amiri"/>
          <w:sz w:val="32"/>
          <w:szCs w:val="32"/>
          <w:rtl/>
        </w:rPr>
        <w:t xml:space="preserve"> وكان عبد الرحمن عنده كتاب كبير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43"/>
      </w:r>
      <w:r w:rsidRPr="00711B53">
        <w:rPr>
          <w:rFonts w:ascii="Amiri" w:hAnsi="Amiri" w:cs="Amiri"/>
          <w:color w:val="00007F"/>
          <w:sz w:val="32"/>
          <w:szCs w:val="32"/>
          <w:vertAlign w:val="superscript"/>
          <w:rtl/>
        </w:rPr>
        <w:t>)</w:t>
      </w:r>
      <w:r w:rsidRPr="00AD5045">
        <w:rPr>
          <w:rFonts w:ascii="Amiri" w:hAnsi="Amiri" w:cs="Amiri"/>
          <w:sz w:val="32"/>
          <w:szCs w:val="32"/>
          <w:vertAlign w:val="superscript"/>
          <w:rtl/>
        </w:rPr>
        <w:t xml:space="preserve"> </w:t>
      </w:r>
      <w:r w:rsidRPr="00AD5045">
        <w:rPr>
          <w:rFonts w:ascii="Amiri" w:hAnsi="Amiri" w:cs="Amiri"/>
          <w:sz w:val="32"/>
          <w:szCs w:val="32"/>
          <w:rtl/>
        </w:rPr>
        <w:t>للزهري</w:t>
      </w:r>
      <w:r w:rsidR="008E0BE3">
        <w:rPr>
          <w:rFonts w:ascii="Amiri" w:hAnsi="Amiri" w:cs="Amiri"/>
          <w:sz w:val="32"/>
          <w:szCs w:val="32"/>
          <w:rtl/>
        </w:rPr>
        <w:t>،</w:t>
      </w:r>
      <w:r w:rsidRPr="00AD5045">
        <w:rPr>
          <w:rFonts w:ascii="Amiri" w:hAnsi="Amiri" w:cs="Amiri"/>
          <w:sz w:val="32"/>
          <w:szCs w:val="32"/>
          <w:rtl/>
        </w:rPr>
        <w:t xml:space="preserve"> وكان عند ابنه</w:t>
      </w:r>
      <w:r w:rsidR="008E0BE3">
        <w:rPr>
          <w:rFonts w:ascii="Amiri" w:hAnsi="Amiri" w:cs="Amiri"/>
          <w:sz w:val="32"/>
          <w:szCs w:val="32"/>
          <w:rtl/>
        </w:rPr>
        <w:t>،</w:t>
      </w:r>
      <w:r w:rsidRPr="00AD5045">
        <w:rPr>
          <w:rFonts w:ascii="Amiri" w:hAnsi="Amiri" w:cs="Amiri"/>
          <w:sz w:val="32"/>
          <w:szCs w:val="32"/>
          <w:rtl/>
        </w:rPr>
        <w:t xml:space="preserve"> ولم يُقْضَ لنا أن نكتب عنه ذلك الكتاب.</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(2/395)</w:t>
      </w:r>
      <w:r w:rsidRPr="00AD5045">
        <w:rPr>
          <w:rFonts w:ascii="Amiri" w:hAnsi="Amiri" w:cs="Amiri"/>
          <w:sz w:val="32"/>
          <w:szCs w:val="32"/>
          <w:rtl/>
        </w:rPr>
        <w:t>.</w:t>
      </w:r>
    </w:p>
    <w:p w14:paraId="06F782C9" w14:textId="61361ED1"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قال ابن نمير [ـ وذكر أبا أسامة ـ</w:t>
      </w:r>
      <w:r w:rsidR="008E0BE3">
        <w:rPr>
          <w:rFonts w:ascii="Amiri" w:hAnsi="Amiri" w:cs="Amiri"/>
          <w:sz w:val="32"/>
          <w:szCs w:val="32"/>
          <w:rtl/>
        </w:rPr>
        <w:t>،</w:t>
      </w:r>
      <w:r w:rsidRPr="00AD5045">
        <w:rPr>
          <w:rFonts w:ascii="Amiri" w:hAnsi="Amiri" w:cs="Amiri"/>
          <w:sz w:val="32"/>
          <w:szCs w:val="32"/>
          <w:rtl/>
        </w:rPr>
        <w:t xml:space="preserve"> فقال:]</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44"/>
      </w:r>
      <w:r w:rsidRPr="00711B53">
        <w:rPr>
          <w:rFonts w:ascii="Amiri" w:hAnsi="Amiri" w:cs="Amiri"/>
          <w:color w:val="00007F"/>
          <w:sz w:val="32"/>
          <w:szCs w:val="32"/>
          <w:vertAlign w:val="superscript"/>
          <w:rtl/>
        </w:rPr>
        <w:t>)</w:t>
      </w:r>
      <w:r w:rsidRPr="00AD5045">
        <w:rPr>
          <w:rFonts w:ascii="Amiri" w:hAnsi="Amiri" w:cs="Amiri"/>
          <w:sz w:val="32"/>
          <w:szCs w:val="32"/>
          <w:rtl/>
        </w:rPr>
        <w:t xml:space="preserve"> وهو الذي يروي عن عبد الرحمن بن يزيد بن جابر ونرى أنه ليس بابن جابر المعروف</w:t>
      </w:r>
      <w:r w:rsidR="008E0BE3">
        <w:rPr>
          <w:rFonts w:ascii="Amiri" w:hAnsi="Amiri" w:cs="Amiri"/>
          <w:sz w:val="32"/>
          <w:szCs w:val="32"/>
          <w:rtl/>
        </w:rPr>
        <w:t>،</w:t>
      </w:r>
      <w:r w:rsidRPr="00AD5045">
        <w:rPr>
          <w:rFonts w:ascii="Amiri" w:hAnsi="Amiri" w:cs="Amiri"/>
          <w:sz w:val="32"/>
          <w:szCs w:val="32"/>
          <w:rtl/>
        </w:rPr>
        <w:t xml:space="preserve"> ذكر لي أنه رجل يسمى باسم ابن جابر</w:t>
      </w:r>
      <w:r w:rsidR="008E0BE3">
        <w:rPr>
          <w:rFonts w:ascii="Amiri" w:hAnsi="Amiri" w:cs="Amiri"/>
          <w:sz w:val="32"/>
          <w:szCs w:val="32"/>
          <w:rtl/>
        </w:rPr>
        <w:t>،</w:t>
      </w:r>
      <w:r w:rsidRPr="00AD5045">
        <w:rPr>
          <w:rFonts w:ascii="Amiri" w:hAnsi="Amiri" w:cs="Amiri"/>
          <w:sz w:val="32"/>
          <w:szCs w:val="32"/>
          <w:rtl/>
        </w:rPr>
        <w:t xml:space="preserve"> فدخل فيه.</w:t>
      </w:r>
    </w:p>
    <w:p w14:paraId="075CC7F9" w14:textId="0579C95D" w:rsidR="00711B53" w:rsidRDefault="0067070C" w:rsidP="0067070C">
      <w:pPr>
        <w:jc w:val="lowKashida"/>
        <w:rPr>
          <w:rFonts w:ascii="Amiri" w:hAnsi="Amiri" w:cs="Amiri"/>
          <w:sz w:val="32"/>
          <w:szCs w:val="32"/>
          <w:rtl/>
        </w:rPr>
      </w:pPr>
      <w:r w:rsidRPr="00AD5045">
        <w:rPr>
          <w:rFonts w:ascii="Amiri" w:hAnsi="Amiri" w:cs="Amiri"/>
          <w:sz w:val="32"/>
          <w:szCs w:val="32"/>
          <w:rtl/>
        </w:rPr>
        <w:t>[قال أبويوسف: صدق</w:t>
      </w:r>
      <w:r w:rsidR="008E0BE3">
        <w:rPr>
          <w:rFonts w:ascii="Amiri" w:hAnsi="Amiri" w:cs="Amiri"/>
          <w:sz w:val="32"/>
          <w:szCs w:val="32"/>
          <w:rtl/>
        </w:rPr>
        <w:t>،</w:t>
      </w:r>
      <w:r w:rsidRPr="00AD5045">
        <w:rPr>
          <w:rFonts w:ascii="Amiri" w:hAnsi="Amiri" w:cs="Amiri"/>
          <w:sz w:val="32"/>
          <w:szCs w:val="32"/>
          <w:rtl/>
        </w:rPr>
        <w:t xml:space="preserve"> هو عبد الرحمن بن فلان بن تميم فدخل عليه أبو أسامة</w:t>
      </w:r>
      <w:r w:rsidR="008E0BE3">
        <w:rPr>
          <w:rFonts w:ascii="Amiri" w:hAnsi="Amiri" w:cs="Amiri"/>
          <w:sz w:val="32"/>
          <w:szCs w:val="32"/>
          <w:rtl/>
        </w:rPr>
        <w:t>،</w:t>
      </w:r>
      <w:r w:rsidRPr="00AD5045">
        <w:rPr>
          <w:rFonts w:ascii="Amiri" w:hAnsi="Amiri" w:cs="Amiri"/>
          <w:sz w:val="32"/>
          <w:szCs w:val="32"/>
          <w:rtl/>
        </w:rPr>
        <w:t xml:space="preserve"> فكتب عنه هذه الأحاديث التي تروى عنه]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45"/>
      </w:r>
      <w:r w:rsidRPr="00711B53">
        <w:rPr>
          <w:rFonts w:ascii="Amiri" w:hAnsi="Amiri" w:cs="Amiri"/>
          <w:color w:val="00007F"/>
          <w:sz w:val="32"/>
          <w:szCs w:val="32"/>
          <w:vertAlign w:val="superscript"/>
          <w:rtl/>
        </w:rPr>
        <w:t>)</w:t>
      </w:r>
      <w:r w:rsidR="008E0BE3">
        <w:rPr>
          <w:rFonts w:ascii="Amiri" w:hAnsi="Amiri" w:cs="Amiri"/>
          <w:sz w:val="32"/>
          <w:szCs w:val="32"/>
          <w:rtl/>
        </w:rPr>
        <w:t>،</w:t>
      </w:r>
      <w:r w:rsidRPr="00AD5045">
        <w:rPr>
          <w:rFonts w:ascii="Amiri" w:hAnsi="Amiri" w:cs="Amiri"/>
          <w:sz w:val="32"/>
          <w:szCs w:val="32"/>
          <w:rtl/>
        </w:rPr>
        <w:t xml:space="preserve"> وإنما هو إنسان يُسمى باسم ابن جابر.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46"/>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p>
    <w:p w14:paraId="2B6837C7" w14:textId="6B26F39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وكأني رأيت ابن نمير يتهم أبا أسامة أنه علم ذلك وعرف</w:t>
      </w:r>
      <w:r w:rsidR="008E0BE3">
        <w:rPr>
          <w:rFonts w:ascii="Amiri" w:hAnsi="Amiri" w:cs="Amiri"/>
          <w:sz w:val="32"/>
          <w:szCs w:val="32"/>
          <w:rtl/>
        </w:rPr>
        <w:t>،</w:t>
      </w:r>
      <w:r w:rsidRPr="00AD5045">
        <w:rPr>
          <w:rFonts w:ascii="Amiri" w:hAnsi="Amiri" w:cs="Amiri"/>
          <w:sz w:val="32"/>
          <w:szCs w:val="32"/>
          <w:rtl/>
        </w:rPr>
        <w:t xml:space="preserve"> ولكن تغافل عن ذلك</w:t>
      </w:r>
      <w:r w:rsidR="008E0BE3">
        <w:rPr>
          <w:rFonts w:ascii="Amiri" w:hAnsi="Amiri" w:cs="Amiri"/>
          <w:sz w:val="32"/>
          <w:szCs w:val="32"/>
          <w:rtl/>
        </w:rPr>
        <w:t>،</w:t>
      </w:r>
      <w:r w:rsidRPr="00AD5045">
        <w:rPr>
          <w:rFonts w:ascii="Amiri" w:hAnsi="Amiri" w:cs="Amiri"/>
          <w:sz w:val="32"/>
          <w:szCs w:val="32"/>
          <w:rtl/>
        </w:rPr>
        <w:t xml:space="preserve"> قال لي ابن نمير: أما ترى روايته لا تشبه شيئ</w:t>
      </w:r>
      <w:r w:rsidR="00972A75" w:rsidRPr="00AD5045">
        <w:rPr>
          <w:rFonts w:ascii="Amiri" w:hAnsi="Amiri" w:cs="Amiri"/>
          <w:sz w:val="32"/>
          <w:szCs w:val="32"/>
          <w:rtl/>
        </w:rPr>
        <w:t>ًا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47"/>
      </w:r>
      <w:r w:rsidRPr="00711B53">
        <w:rPr>
          <w:rFonts w:ascii="Amiri" w:hAnsi="Amiri" w:cs="Amiri"/>
          <w:color w:val="00007F"/>
          <w:sz w:val="32"/>
          <w:szCs w:val="32"/>
          <w:vertAlign w:val="superscript"/>
          <w:rtl/>
        </w:rPr>
        <w:t>)</w:t>
      </w:r>
      <w:r w:rsidRPr="00AD5045">
        <w:rPr>
          <w:rFonts w:ascii="Amiri" w:hAnsi="Amiri" w:cs="Amiri"/>
          <w:sz w:val="32"/>
          <w:szCs w:val="32"/>
          <w:rtl/>
        </w:rPr>
        <w:t xml:space="preserve"> من حديثه الصحاح الذي روى عنه أهل الشام وأصحابه الثقات.</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 801 ـ 802)</w:t>
      </w:r>
      <w:r w:rsidRPr="00AD5045">
        <w:rPr>
          <w:rFonts w:ascii="Amiri" w:hAnsi="Amiri" w:cs="Amiri"/>
          <w:sz w:val="32"/>
          <w:szCs w:val="32"/>
          <w:rtl/>
        </w:rPr>
        <w:t>.</w:t>
      </w:r>
    </w:p>
    <w:p w14:paraId="5C71C191" w14:textId="156634A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سمعت عبد الرحمن بن إبراهيم قال: وعبد الرحمن بن يزيد بن تميم منكر الحديث عن الزهري</w:t>
      </w:r>
      <w:r w:rsidR="008E0BE3">
        <w:rPr>
          <w:rFonts w:ascii="Amiri" w:hAnsi="Amiri" w:cs="Amiri"/>
          <w:sz w:val="32"/>
          <w:szCs w:val="32"/>
          <w:rtl/>
        </w:rPr>
        <w:t>،</w:t>
      </w:r>
      <w:r w:rsidRPr="00AD5045">
        <w:rPr>
          <w:rFonts w:ascii="Amiri" w:hAnsi="Amiri" w:cs="Amiri"/>
          <w:sz w:val="32"/>
          <w:szCs w:val="32"/>
          <w:rtl/>
        </w:rPr>
        <w:t xml:space="preserve"> قال: وكان عند ابنه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48"/>
      </w:r>
      <w:r w:rsidRPr="00711B53">
        <w:rPr>
          <w:rFonts w:ascii="Amiri" w:hAnsi="Amiri" w:cs="Amiri"/>
          <w:color w:val="00007F"/>
          <w:sz w:val="32"/>
          <w:szCs w:val="32"/>
          <w:vertAlign w:val="superscript"/>
          <w:rtl/>
        </w:rPr>
        <w:t>)</w:t>
      </w:r>
      <w:r w:rsidRPr="00AD5045">
        <w:rPr>
          <w:rFonts w:ascii="Amiri" w:hAnsi="Amiri" w:cs="Amiri"/>
          <w:sz w:val="32"/>
          <w:szCs w:val="32"/>
          <w:rtl/>
        </w:rPr>
        <w:t xml:space="preserve"> كتاب عن أبيه عن الزهري فلم ننظر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49"/>
      </w:r>
      <w:r w:rsidRPr="00711B53">
        <w:rPr>
          <w:rFonts w:ascii="Amiri" w:hAnsi="Amiri" w:cs="Amiri"/>
          <w:color w:val="00007F"/>
          <w:sz w:val="32"/>
          <w:szCs w:val="32"/>
          <w:vertAlign w:val="superscript"/>
          <w:rtl/>
        </w:rPr>
        <w:t>)</w:t>
      </w:r>
      <w:r w:rsidRPr="00AD5045">
        <w:rPr>
          <w:rFonts w:ascii="Amiri" w:hAnsi="Amiri" w:cs="Amiri"/>
          <w:sz w:val="32"/>
          <w:szCs w:val="32"/>
          <w:rtl/>
        </w:rPr>
        <w:t xml:space="preserve"> فيه.</w:t>
      </w:r>
      <w:r w:rsidR="00711B53">
        <w:rPr>
          <w:rFonts w:ascii="Amiri" w:hAnsi="Amiri" w:cs="Amiri"/>
          <w:sz w:val="32"/>
          <w:szCs w:val="32"/>
          <w:rtl/>
        </w:rPr>
        <w:t xml:space="preserve"> </w:t>
      </w:r>
      <w:r w:rsidRPr="00AD5045">
        <w:rPr>
          <w:rFonts w:ascii="Amiri" w:hAnsi="Amiri" w:cs="Amiri"/>
          <w:sz w:val="32"/>
          <w:szCs w:val="32"/>
          <w:rtl/>
        </w:rPr>
        <w:t>المعرفةوالتاريخ</w:t>
      </w:r>
      <w:r w:rsidR="00711B53">
        <w:rPr>
          <w:rFonts w:ascii="Amiri" w:hAnsi="Amiri" w:cs="Amiri"/>
          <w:color w:val="00007F"/>
          <w:sz w:val="32"/>
          <w:szCs w:val="32"/>
          <w:rtl/>
        </w:rPr>
        <w:t xml:space="preserve">( </w:t>
      </w:r>
      <w:r w:rsidRPr="00711B53">
        <w:rPr>
          <w:rFonts w:ascii="Amiri" w:hAnsi="Amiri" w:cs="Amiri"/>
          <w:color w:val="00007F"/>
          <w:sz w:val="32"/>
          <w:szCs w:val="32"/>
          <w:rtl/>
        </w:rPr>
        <w:t>3/53)</w:t>
      </w:r>
      <w:r w:rsidRPr="00AD5045">
        <w:rPr>
          <w:rFonts w:ascii="Amiri" w:hAnsi="Amiri" w:cs="Amiri"/>
          <w:sz w:val="32"/>
          <w:szCs w:val="32"/>
          <w:rtl/>
        </w:rPr>
        <w:t>.</w:t>
      </w:r>
    </w:p>
    <w:p w14:paraId="2ACEAB9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653) عبد الرحمن بن يزيد بن جابر الأزدي </w:t>
      </w:r>
      <w:r w:rsidRPr="00711B53">
        <w:rPr>
          <w:rFonts w:ascii="Amiri" w:hAnsi="Amiri" w:cs="Amiri"/>
          <w:color w:val="00007F"/>
          <w:sz w:val="32"/>
          <w:szCs w:val="32"/>
          <w:rtl/>
        </w:rPr>
        <w:t>(أبوعتبة)</w:t>
      </w:r>
      <w:r w:rsidRPr="00AD5045">
        <w:rPr>
          <w:rFonts w:ascii="Amiri" w:hAnsi="Amiri" w:cs="Amiri"/>
          <w:sz w:val="32"/>
          <w:szCs w:val="32"/>
          <w:rtl/>
        </w:rPr>
        <w:t xml:space="preserve"> الشامي الداراني.</w:t>
      </w:r>
    </w:p>
    <w:p w14:paraId="09804D8F" w14:textId="27138A73" w:rsidR="00711B53" w:rsidRDefault="0067070C" w:rsidP="0067070C">
      <w:pPr>
        <w:jc w:val="lowKashida"/>
        <w:rPr>
          <w:rFonts w:ascii="Amiri" w:hAnsi="Amiri" w:cs="Amiri"/>
          <w:sz w:val="32"/>
          <w:szCs w:val="32"/>
          <w:rtl/>
        </w:rPr>
      </w:pPr>
      <w:r w:rsidRPr="00AD5045">
        <w:rPr>
          <w:rFonts w:ascii="Amiri" w:hAnsi="Amiri" w:cs="Amiri"/>
          <w:sz w:val="32"/>
          <w:szCs w:val="32"/>
          <w:rtl/>
        </w:rPr>
        <w:t>قال أبويوسف</w:t>
      </w:r>
      <w:r w:rsidR="00711B53">
        <w:rPr>
          <w:rFonts w:ascii="Amiri" w:hAnsi="Amiri" w:cs="Amiri"/>
          <w:sz w:val="32"/>
          <w:szCs w:val="32"/>
          <w:rtl/>
        </w:rPr>
        <w:t>:</w:t>
      </w:r>
      <w:r w:rsidRPr="00AD5045">
        <w:rPr>
          <w:rFonts w:ascii="Amiri" w:hAnsi="Amiri" w:cs="Amiri"/>
          <w:sz w:val="32"/>
          <w:szCs w:val="32"/>
          <w:rtl/>
        </w:rPr>
        <w:t xml:space="preserve"> سألت هشام بن عمار عن سن ابن جابر؟ فقال:هو مُسِن.</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(1/141)</w:t>
      </w:r>
    </w:p>
    <w:p w14:paraId="2B90DBA8" w14:textId="0152B92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أبويوسف:سمعت أحمد بن صالح ـ وذكر رجال الشام ـ فقال:الأوزاعي</w:t>
      </w:r>
      <w:r w:rsidR="008E0BE3">
        <w:rPr>
          <w:rFonts w:ascii="Amiri" w:hAnsi="Amiri" w:cs="Amiri"/>
          <w:sz w:val="32"/>
          <w:szCs w:val="32"/>
          <w:rtl/>
        </w:rPr>
        <w:t>،</w:t>
      </w:r>
      <w:r w:rsidRPr="00AD5045">
        <w:rPr>
          <w:rFonts w:ascii="Amiri" w:hAnsi="Amiri" w:cs="Amiri"/>
          <w:sz w:val="32"/>
          <w:szCs w:val="32"/>
          <w:rtl/>
        </w:rPr>
        <w:t>وذكر ابن جابر عبدالرحمن بن يزيد بن جابر.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2/386)</w:t>
      </w:r>
      <w:r w:rsidRPr="00AD5045">
        <w:rPr>
          <w:rFonts w:ascii="Amiri" w:hAnsi="Amiri" w:cs="Amiri"/>
          <w:sz w:val="32"/>
          <w:szCs w:val="32"/>
          <w:rtl/>
        </w:rPr>
        <w:t>.</w:t>
      </w:r>
    </w:p>
    <w:p w14:paraId="24C9A62A" w14:textId="6CC6E651"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قلت لعبد الرحمن ـ يعني دحيم</w:t>
      </w:r>
      <w:r w:rsidR="00972A75" w:rsidRPr="00AD5045">
        <w:rPr>
          <w:rFonts w:ascii="Amiri" w:hAnsi="Amiri" w:cs="Amiri"/>
          <w:sz w:val="32"/>
          <w:szCs w:val="32"/>
          <w:rtl/>
        </w:rPr>
        <w:t>ًا</w:t>
      </w:r>
      <w:r w:rsidRPr="00AD5045">
        <w:rPr>
          <w:rFonts w:ascii="Amiri" w:hAnsi="Amiri" w:cs="Amiri"/>
          <w:sz w:val="32"/>
          <w:szCs w:val="32"/>
          <w:rtl/>
        </w:rPr>
        <w:t xml:space="preserve"> ـ هشام بن الغاز؟ قال: ما أحسن استقامته في الحديث</w:t>
      </w:r>
      <w:r w:rsidR="008E0BE3">
        <w:rPr>
          <w:rFonts w:ascii="Amiri" w:hAnsi="Amiri" w:cs="Amiri"/>
          <w:sz w:val="32"/>
          <w:szCs w:val="32"/>
          <w:rtl/>
        </w:rPr>
        <w:t>،</w:t>
      </w:r>
      <w:r w:rsidRPr="00AD5045">
        <w:rPr>
          <w:rFonts w:ascii="Amiri" w:hAnsi="Amiri" w:cs="Amiri"/>
          <w:sz w:val="32"/>
          <w:szCs w:val="32"/>
          <w:rtl/>
        </w:rPr>
        <w:t xml:space="preserve"> قال: وكان الوليد يثني عليه وعلى ابن جابر. قال</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50"/>
      </w:r>
      <w:r w:rsidRPr="00711B53">
        <w:rPr>
          <w:rFonts w:ascii="Amiri" w:hAnsi="Amiri" w:cs="Amiri"/>
          <w:color w:val="00007F"/>
          <w:sz w:val="32"/>
          <w:szCs w:val="32"/>
          <w:vertAlign w:val="superscript"/>
          <w:rtl/>
        </w:rPr>
        <w:t>)</w:t>
      </w:r>
      <w:r w:rsidRPr="00AD5045">
        <w:rPr>
          <w:rFonts w:ascii="Amiri" w:hAnsi="Amiri" w:cs="Amiri"/>
          <w:sz w:val="32"/>
          <w:szCs w:val="32"/>
          <w:rtl/>
        </w:rPr>
        <w:t>: وذكر ابن جابر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51"/>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عن النبي </w:t>
      </w:r>
      <w:r w:rsidRPr="00AD5045">
        <w:rPr>
          <w:rFonts w:ascii="Amiri" w:hAnsi="Amiri" w:cs="Amiri"/>
          <w:sz w:val="32"/>
          <w:szCs w:val="32"/>
        </w:rPr>
        <w:sym w:font="AGA Arabesque" w:char="F072"/>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احضروا موتاكم بخير</w:t>
      </w:r>
      <w:r w:rsidR="00711B53">
        <w:rPr>
          <w:rFonts w:ascii="Amiri" w:hAnsi="Amiri" w:cs="Amiri"/>
          <w:color w:val="00007F"/>
          <w:sz w:val="32"/>
          <w:szCs w:val="32"/>
          <w:rtl/>
        </w:rPr>
        <w:t>)</w:t>
      </w:r>
      <w:r w:rsidR="008E0BE3">
        <w:rPr>
          <w:rFonts w:ascii="Amiri" w:hAnsi="Amiri" w:cs="Amiri"/>
          <w:sz w:val="32"/>
          <w:szCs w:val="32"/>
          <w:rtl/>
        </w:rPr>
        <w:t>،</w:t>
      </w:r>
      <w:r w:rsidRPr="00AD5045">
        <w:rPr>
          <w:rFonts w:ascii="Amiri" w:hAnsi="Amiri" w:cs="Amiri"/>
          <w:sz w:val="32"/>
          <w:szCs w:val="32"/>
          <w:rtl/>
        </w:rPr>
        <w:t xml:space="preserve"> وقال هشام عن مكحول: </w:t>
      </w:r>
      <w:r w:rsidR="00711B53">
        <w:rPr>
          <w:rFonts w:ascii="Amiri" w:hAnsi="Amiri" w:cs="Amiri"/>
          <w:color w:val="00007F"/>
          <w:sz w:val="32"/>
          <w:szCs w:val="32"/>
          <w:rtl/>
        </w:rPr>
        <w:t xml:space="preserve">( </w:t>
      </w:r>
      <w:r w:rsidRPr="00711B53">
        <w:rPr>
          <w:rFonts w:ascii="Amiri" w:hAnsi="Amiri" w:cs="Amiri"/>
          <w:color w:val="00007F"/>
          <w:sz w:val="32"/>
          <w:szCs w:val="32"/>
          <w:rtl/>
        </w:rPr>
        <w:t>أن عمر قال</w:t>
      </w:r>
      <w:r w:rsidR="00711B53">
        <w:rPr>
          <w:rFonts w:ascii="Amiri" w:hAnsi="Amiri" w:cs="Amiri"/>
          <w:color w:val="00007F"/>
          <w:sz w:val="32"/>
          <w:szCs w:val="32"/>
          <w:rtl/>
        </w:rPr>
        <w:t>)</w:t>
      </w:r>
      <w:r w:rsidRPr="00AD5045">
        <w:rPr>
          <w:rFonts w:ascii="Amiri" w:hAnsi="Amiri" w:cs="Amiri"/>
          <w:sz w:val="32"/>
          <w:szCs w:val="32"/>
          <w:rtl/>
        </w:rPr>
        <w:t xml:space="preserve"> فقلت: ابن جابر ثقة</w:t>
      </w:r>
      <w:r w:rsidR="008E0BE3">
        <w:rPr>
          <w:rFonts w:ascii="Amiri" w:hAnsi="Amiri" w:cs="Amiri"/>
          <w:sz w:val="32"/>
          <w:szCs w:val="32"/>
          <w:rtl/>
        </w:rPr>
        <w:t>،</w:t>
      </w:r>
      <w:r w:rsidRPr="00AD5045">
        <w:rPr>
          <w:rFonts w:ascii="Amiri" w:hAnsi="Amiri" w:cs="Amiri"/>
          <w:sz w:val="32"/>
          <w:szCs w:val="32"/>
          <w:rtl/>
        </w:rPr>
        <w:t xml:space="preserve"> وهشام ثقة. فكيف اختلفوا؟ قال:فحدثني الغضور قال: سمعت مكحول</w:t>
      </w:r>
      <w:r w:rsidR="00972A75" w:rsidRPr="00AD5045">
        <w:rPr>
          <w:rFonts w:ascii="Amiri" w:hAnsi="Amiri" w:cs="Amiri"/>
          <w:sz w:val="32"/>
          <w:szCs w:val="32"/>
          <w:rtl/>
        </w:rPr>
        <w:t>ًا</w:t>
      </w:r>
      <w:r w:rsidRPr="00AD5045">
        <w:rPr>
          <w:rFonts w:ascii="Amiri" w:hAnsi="Amiri" w:cs="Amiri"/>
          <w:sz w:val="32"/>
          <w:szCs w:val="32"/>
          <w:rtl/>
        </w:rPr>
        <w:t xml:space="preserve"> يحدّث عن عمر عن النبي </w:t>
      </w:r>
      <w:r w:rsidRPr="00AD5045">
        <w:rPr>
          <w:rFonts w:ascii="Amiri" w:hAnsi="Amiri" w:cs="Amiri"/>
          <w:sz w:val="32"/>
          <w:szCs w:val="32"/>
        </w:rPr>
        <w:sym w:font="AGA Arabesque" w:char="F072"/>
      </w:r>
      <w:r w:rsidRPr="00AD5045">
        <w:rPr>
          <w:rFonts w:ascii="Amiri" w:hAnsi="Amiri" w:cs="Amiri"/>
          <w:sz w:val="32"/>
          <w:szCs w:val="32"/>
          <w:rtl/>
        </w:rPr>
        <w:t>. قال: فعرفت أنهم لم يغلطوا.</w:t>
      </w:r>
      <w:r w:rsidR="00711B53">
        <w:rPr>
          <w:rFonts w:ascii="Amiri" w:hAnsi="Amiri" w:cs="Amiri"/>
          <w:sz w:val="32"/>
          <w:szCs w:val="32"/>
          <w:rtl/>
        </w:rPr>
        <w:t xml:space="preserve"> </w:t>
      </w:r>
      <w:r w:rsidRPr="00AD5045">
        <w:rPr>
          <w:rFonts w:ascii="Amiri" w:hAnsi="Amiri" w:cs="Amiri"/>
          <w:sz w:val="32"/>
          <w:szCs w:val="32"/>
          <w:rtl/>
        </w:rPr>
        <w:t>المعرفة</w:t>
      </w:r>
      <w:r w:rsidR="00711B53">
        <w:rPr>
          <w:rFonts w:ascii="Amiri" w:hAnsi="Amiri" w:cs="Amiri"/>
          <w:sz w:val="32"/>
          <w:szCs w:val="32"/>
          <w:rtl/>
        </w:rPr>
        <w:t xml:space="preserve"> </w:t>
      </w:r>
      <w:r w:rsidRPr="00AD5045">
        <w:rPr>
          <w:rFonts w:ascii="Amiri" w:hAnsi="Amiri" w:cs="Amiri"/>
          <w:sz w:val="32"/>
          <w:szCs w:val="32"/>
          <w:rtl/>
        </w:rPr>
        <w:t xml:space="preserve">والتاريخ </w:t>
      </w:r>
      <w:r w:rsidRPr="00711B53">
        <w:rPr>
          <w:rFonts w:ascii="Amiri" w:hAnsi="Amiri" w:cs="Amiri"/>
          <w:color w:val="00007F"/>
          <w:sz w:val="32"/>
          <w:szCs w:val="32"/>
          <w:rtl/>
        </w:rPr>
        <w:t>(2/394)</w:t>
      </w:r>
      <w:r w:rsidRPr="00AD5045">
        <w:rPr>
          <w:rFonts w:ascii="Amiri" w:hAnsi="Amiri" w:cs="Amiri"/>
          <w:sz w:val="32"/>
          <w:szCs w:val="32"/>
          <w:rtl/>
        </w:rPr>
        <w:t>.</w:t>
      </w:r>
    </w:p>
    <w:p w14:paraId="622B315C" w14:textId="2A98A6B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سألت هشام بن عمار قلت له: فأين عبد الرحمن بن يزيد بن جابر؟ قال: هو مُسِن.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52"/>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2/397)</w:t>
      </w:r>
      <w:r w:rsidRPr="00AD5045">
        <w:rPr>
          <w:rFonts w:ascii="Amiri" w:hAnsi="Amiri" w:cs="Amiri"/>
          <w:sz w:val="32"/>
          <w:szCs w:val="32"/>
          <w:rtl/>
        </w:rPr>
        <w:t>.</w:t>
      </w:r>
    </w:p>
    <w:p w14:paraId="6F87FAF0" w14:textId="651CC23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ويزيد وعبد الرحمن أبنا يزيد بن جابر</w:t>
      </w:r>
      <w:r w:rsidR="008E0BE3">
        <w:rPr>
          <w:rFonts w:ascii="Amiri" w:hAnsi="Amiri" w:cs="Amiri"/>
          <w:sz w:val="32"/>
          <w:szCs w:val="32"/>
          <w:rtl/>
        </w:rPr>
        <w:t>،</w:t>
      </w:r>
      <w:r w:rsidRPr="00AD5045">
        <w:rPr>
          <w:rFonts w:ascii="Amiri" w:hAnsi="Amiri" w:cs="Amiri"/>
          <w:sz w:val="32"/>
          <w:szCs w:val="32"/>
          <w:rtl/>
        </w:rPr>
        <w:t xml:space="preserve"> ثقتان. أزديون. كانوا نزلوا البصرة</w:t>
      </w:r>
      <w:r w:rsidR="008E0BE3">
        <w:rPr>
          <w:rFonts w:ascii="Amiri" w:hAnsi="Amiri" w:cs="Amiri"/>
          <w:sz w:val="32"/>
          <w:szCs w:val="32"/>
          <w:rtl/>
        </w:rPr>
        <w:t>،</w:t>
      </w:r>
      <w:r w:rsidRPr="00AD5045">
        <w:rPr>
          <w:rFonts w:ascii="Amiri" w:hAnsi="Amiri" w:cs="Amiri"/>
          <w:sz w:val="32"/>
          <w:szCs w:val="32"/>
          <w:rtl/>
        </w:rPr>
        <w:t xml:space="preserve"> ثم تحولوا إلى دمشق.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53"/>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2453)</w:t>
      </w:r>
      <w:r w:rsidRPr="00AD5045">
        <w:rPr>
          <w:rFonts w:ascii="Amiri" w:hAnsi="Amiri" w:cs="Amiri"/>
          <w:sz w:val="32"/>
          <w:szCs w:val="32"/>
          <w:rtl/>
        </w:rPr>
        <w:t>.</w:t>
      </w:r>
    </w:p>
    <w:p w14:paraId="3ACB1FC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654) عبد الرحمن بن يعقوب الجهني المدني مولى الحُرقة.</w:t>
      </w:r>
    </w:p>
    <w:p w14:paraId="657D0092" w14:textId="6FC05A7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عبد الله بن مسلمة وسعيد بن أبي مريم قالا: أخبرنا عبد العزيز بن محمد عن العلاء عن أبيه عن أبي هريرة قال: قال رسول الله </w:t>
      </w:r>
      <w:r w:rsidRPr="00AD5045">
        <w:rPr>
          <w:rFonts w:ascii="Amiri" w:hAnsi="Amiri" w:cs="Amiri"/>
          <w:sz w:val="32"/>
          <w:szCs w:val="32"/>
        </w:rPr>
        <w:sym w:font="AGA Arabesque" w:char="F072"/>
      </w:r>
      <w:r w:rsidRPr="00AD5045">
        <w:rPr>
          <w:rFonts w:ascii="Amiri" w:hAnsi="Amiri" w:cs="Amiri"/>
          <w:sz w:val="32"/>
          <w:szCs w:val="32"/>
          <w:rtl/>
        </w:rPr>
        <w:t xml:space="preserve"> يأتي على الناس زمان يدعو الرجل ابن عمه وقريبه هلمّ إلى الرخاء</w:t>
      </w:r>
      <w:r w:rsidR="008E0BE3">
        <w:rPr>
          <w:rFonts w:ascii="Amiri" w:hAnsi="Amiri" w:cs="Amiri"/>
          <w:sz w:val="32"/>
          <w:szCs w:val="32"/>
          <w:rtl/>
        </w:rPr>
        <w:t>،</w:t>
      </w:r>
      <w:r w:rsidRPr="00AD5045">
        <w:rPr>
          <w:rFonts w:ascii="Amiri" w:hAnsi="Amiri" w:cs="Amiri"/>
          <w:sz w:val="32"/>
          <w:szCs w:val="32"/>
          <w:rtl/>
        </w:rPr>
        <w:t xml:space="preserve"> والمدينة خير لهم لو كانوا يعلمون</w:t>
      </w:r>
      <w:r w:rsidR="00972A75" w:rsidRPr="00AD5045">
        <w:rPr>
          <w:rFonts w:ascii="Amiri" w:hAnsi="Amiri" w:cs="Amiri"/>
          <w:sz w:val="32"/>
          <w:szCs w:val="32"/>
          <w:rtl/>
        </w:rPr>
        <w:t>.</w:t>
      </w:r>
      <w:r w:rsidRPr="00AD5045">
        <w:rPr>
          <w:rFonts w:ascii="Amiri" w:hAnsi="Amiri" w:cs="Amiri"/>
          <w:sz w:val="32"/>
          <w:szCs w:val="32"/>
          <w:rtl/>
        </w:rPr>
        <w:t>..</w:t>
      </w:r>
      <w:r w:rsidR="00711B53">
        <w:rPr>
          <w:rFonts w:ascii="Amiri" w:hAnsi="Amiri" w:cs="Amiri"/>
          <w:sz w:val="32"/>
          <w:szCs w:val="32"/>
          <w:rtl/>
        </w:rPr>
        <w:t>)</w:t>
      </w:r>
      <w:r w:rsidRPr="00AD5045">
        <w:rPr>
          <w:rFonts w:ascii="Amiri" w:hAnsi="Amiri" w:cs="Amiri"/>
          <w:sz w:val="32"/>
          <w:szCs w:val="32"/>
          <w:rtl/>
        </w:rPr>
        <w:t xml:space="preserve"> الحديث. </w:t>
      </w:r>
    </w:p>
    <w:p w14:paraId="1A391120" w14:textId="57C4AF6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وهذا إسناد جيد</w:t>
      </w:r>
      <w:r w:rsidR="008E0BE3">
        <w:rPr>
          <w:rFonts w:ascii="Amiri" w:hAnsi="Amiri" w:cs="Amiri"/>
          <w:sz w:val="32"/>
          <w:szCs w:val="32"/>
          <w:rtl/>
        </w:rPr>
        <w:t>،</w:t>
      </w:r>
      <w:r w:rsidRPr="00AD5045">
        <w:rPr>
          <w:rFonts w:ascii="Amiri" w:hAnsi="Amiri" w:cs="Amiri"/>
          <w:sz w:val="32"/>
          <w:szCs w:val="32"/>
          <w:rtl/>
        </w:rPr>
        <w:t xml:space="preserve"> والعلاء بن عبد الرحمن بن يعقوب مولى الحرقيين ثقة هو وأبوه.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(1/349)</w:t>
      </w:r>
      <w:r w:rsidRPr="00AD5045">
        <w:rPr>
          <w:rFonts w:ascii="Amiri" w:hAnsi="Amiri" w:cs="Amiri"/>
          <w:sz w:val="32"/>
          <w:szCs w:val="32"/>
          <w:rtl/>
        </w:rPr>
        <w:t>.</w:t>
      </w:r>
    </w:p>
    <w:p w14:paraId="6FD51C4C" w14:textId="3CCC46A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655) عبد الرزاق بن عمر الدمشقي </w:t>
      </w:r>
      <w:r w:rsidR="00711B53">
        <w:rPr>
          <w:rFonts w:ascii="Amiri" w:hAnsi="Amiri" w:cs="Amiri"/>
          <w:color w:val="00007F"/>
          <w:sz w:val="32"/>
          <w:szCs w:val="32"/>
          <w:rtl/>
        </w:rPr>
        <w:t xml:space="preserve">( </w:t>
      </w:r>
      <w:r w:rsidRPr="00711B53">
        <w:rPr>
          <w:rFonts w:ascii="Amiri" w:hAnsi="Amiri" w:cs="Amiri"/>
          <w:color w:val="00007F"/>
          <w:sz w:val="32"/>
          <w:szCs w:val="32"/>
          <w:rtl/>
        </w:rPr>
        <w:t>أبوبكر</w:t>
      </w:r>
      <w:r w:rsidR="00711B53">
        <w:rPr>
          <w:rFonts w:ascii="Amiri" w:hAnsi="Amiri" w:cs="Amiri"/>
          <w:color w:val="00007F"/>
          <w:sz w:val="32"/>
          <w:szCs w:val="32"/>
          <w:rtl/>
        </w:rPr>
        <w:t>)</w:t>
      </w:r>
      <w:r w:rsidRPr="00AD5045">
        <w:rPr>
          <w:rFonts w:ascii="Amiri" w:hAnsi="Amiri" w:cs="Amiri"/>
          <w:sz w:val="32"/>
          <w:szCs w:val="32"/>
          <w:rtl/>
        </w:rPr>
        <w:t xml:space="preserve"> الثقفي.</w:t>
      </w:r>
    </w:p>
    <w:p w14:paraId="1782A9DD" w14:textId="7CF057F5"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5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(3/41)</w:t>
      </w:r>
      <w:r w:rsidRPr="00AD5045">
        <w:rPr>
          <w:rFonts w:ascii="Amiri" w:hAnsi="Amiri" w:cs="Amiri"/>
          <w:sz w:val="32"/>
          <w:szCs w:val="32"/>
          <w:rtl/>
        </w:rPr>
        <w:t>.</w:t>
      </w:r>
    </w:p>
    <w:p w14:paraId="4E24A680" w14:textId="62A3D4BB"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سمعت عبد الرحمن بن إبراهيم يقول: كان عبد الرزاق بن عمر قد كتب عن الزهري</w:t>
      </w:r>
      <w:r w:rsidR="008E0BE3">
        <w:rPr>
          <w:rFonts w:ascii="Amiri" w:hAnsi="Amiri" w:cs="Amiri"/>
          <w:sz w:val="32"/>
          <w:szCs w:val="32"/>
          <w:rtl/>
        </w:rPr>
        <w:t>،</w:t>
      </w:r>
      <w:r w:rsidRPr="00AD5045">
        <w:rPr>
          <w:rFonts w:ascii="Amiri" w:hAnsi="Amiri" w:cs="Amiri"/>
          <w:sz w:val="32"/>
          <w:szCs w:val="32"/>
          <w:rtl/>
        </w:rPr>
        <w:t xml:space="preserve"> فضاع كتابه</w:t>
      </w:r>
      <w:r w:rsidR="008E0BE3">
        <w:rPr>
          <w:rFonts w:ascii="Amiri" w:hAnsi="Amiri" w:cs="Amiri"/>
          <w:sz w:val="32"/>
          <w:szCs w:val="32"/>
          <w:rtl/>
        </w:rPr>
        <w:t>،</w:t>
      </w:r>
      <w:r w:rsidRPr="00AD5045">
        <w:rPr>
          <w:rFonts w:ascii="Amiri" w:hAnsi="Amiri" w:cs="Amiri"/>
          <w:sz w:val="32"/>
          <w:szCs w:val="32"/>
          <w:rtl/>
        </w:rPr>
        <w:t xml:space="preserve"> فجمع حديث الزهري من ها هنا وها هنا</w:t>
      </w:r>
      <w:r w:rsidR="008E0BE3">
        <w:rPr>
          <w:rFonts w:ascii="Amiri" w:hAnsi="Amiri" w:cs="Amiri"/>
          <w:sz w:val="32"/>
          <w:szCs w:val="32"/>
          <w:rtl/>
        </w:rPr>
        <w:t>،</w:t>
      </w:r>
      <w:r w:rsidRPr="00AD5045">
        <w:rPr>
          <w:rFonts w:ascii="Amiri" w:hAnsi="Amiri" w:cs="Amiri"/>
          <w:sz w:val="32"/>
          <w:szCs w:val="32"/>
          <w:rtl/>
        </w:rPr>
        <w:t xml:space="preserve"> وليس حديثه بشيء</w:t>
      </w:r>
      <w:r w:rsidR="008E0BE3">
        <w:rPr>
          <w:rFonts w:ascii="Amiri" w:hAnsi="Amiri" w:cs="Amiri"/>
          <w:sz w:val="32"/>
          <w:szCs w:val="32"/>
          <w:rtl/>
        </w:rPr>
        <w:t>،</w:t>
      </w:r>
      <w:r w:rsidRPr="00AD5045">
        <w:rPr>
          <w:rFonts w:ascii="Amiri" w:hAnsi="Amiri" w:cs="Amiri"/>
          <w:sz w:val="32"/>
          <w:szCs w:val="32"/>
          <w:rtl/>
        </w:rPr>
        <w:t xml:space="preserve"> قال فلان: قال لي عبد الرزاق: قد جمعت حديث الزهري.</w:t>
      </w:r>
      <w:r w:rsidR="00711B53">
        <w:rPr>
          <w:rFonts w:ascii="Amiri" w:hAnsi="Amiri" w:cs="Amiri"/>
          <w:color w:val="00007F"/>
          <w:sz w:val="32"/>
          <w:szCs w:val="32"/>
          <w:vertAlign w:val="superscript"/>
          <w:rtl/>
        </w:rPr>
        <w:t xml:space="preserve">( </w:t>
      </w:r>
      <w:r w:rsidRPr="00711B53">
        <w:rPr>
          <w:rFonts w:ascii="Amiri" w:hAnsi="Amiri" w:cs="Amiri"/>
          <w:color w:val="00007F"/>
          <w:sz w:val="32"/>
          <w:szCs w:val="32"/>
          <w:vertAlign w:val="superscript"/>
          <w:rtl/>
        </w:rPr>
        <w:t>5)</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3/53)</w:t>
      </w:r>
      <w:r w:rsidRPr="00AD5045">
        <w:rPr>
          <w:rFonts w:ascii="Amiri" w:hAnsi="Amiri" w:cs="Amiri"/>
          <w:sz w:val="32"/>
          <w:szCs w:val="32"/>
          <w:rtl/>
        </w:rPr>
        <w:t>.</w:t>
      </w:r>
    </w:p>
    <w:p w14:paraId="78BD0ABC" w14:textId="6EB08CD6" w:rsidR="00711B53" w:rsidRDefault="0067070C" w:rsidP="0067070C">
      <w:pPr>
        <w:jc w:val="lowKashida"/>
        <w:rPr>
          <w:rFonts w:ascii="Amiri" w:hAnsi="Amiri" w:cs="Amiri"/>
          <w:sz w:val="32"/>
          <w:szCs w:val="32"/>
          <w:rtl/>
        </w:rPr>
      </w:pPr>
      <w:r w:rsidRPr="00AD5045">
        <w:rPr>
          <w:rFonts w:ascii="Amiri" w:hAnsi="Amiri" w:cs="Amiri"/>
          <w:sz w:val="32"/>
          <w:szCs w:val="32"/>
          <w:rtl/>
        </w:rPr>
        <w:t>656) عبد الرزاق بن همام بن نافع الحميري مولاهم</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أبوبكر</w:t>
      </w:r>
      <w:r w:rsidR="00711B53">
        <w:rPr>
          <w:rFonts w:ascii="Amiri" w:hAnsi="Amiri" w:cs="Amiri"/>
          <w:color w:val="00007F"/>
          <w:sz w:val="32"/>
          <w:szCs w:val="32"/>
          <w:rtl/>
        </w:rPr>
        <w:t>)</w:t>
      </w:r>
      <w:r w:rsidRPr="00AD5045">
        <w:rPr>
          <w:rFonts w:ascii="Amiri" w:hAnsi="Amiri" w:cs="Amiri"/>
          <w:sz w:val="32"/>
          <w:szCs w:val="32"/>
          <w:rtl/>
        </w:rPr>
        <w:t xml:space="preserve"> الصنعاني.</w:t>
      </w:r>
    </w:p>
    <w:p w14:paraId="658077DF" w14:textId="1E00808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بكر الحميدي قال: قيل لسفيان: إن عبد الرزاق يحدّث عنك عن عمرو عن طاووس أنه قال: إذا حدثتك شيئ</w:t>
      </w:r>
      <w:r w:rsidR="00972A75" w:rsidRPr="00AD5045">
        <w:rPr>
          <w:rFonts w:ascii="Amiri" w:hAnsi="Amiri" w:cs="Amiri"/>
          <w:sz w:val="32"/>
          <w:szCs w:val="32"/>
          <w:rtl/>
        </w:rPr>
        <w:t>ًا</w:t>
      </w:r>
      <w:r w:rsidRPr="00AD5045">
        <w:rPr>
          <w:rFonts w:ascii="Amiri" w:hAnsi="Amiri" w:cs="Amiri"/>
          <w:sz w:val="32"/>
          <w:szCs w:val="32"/>
          <w:rtl/>
        </w:rPr>
        <w:t xml:space="preserve"> فاختم عليه؟ قال: فقال سفيان: لا يشبه هذا كلام طاووس</w:t>
      </w:r>
      <w:r w:rsidR="008E0BE3">
        <w:rPr>
          <w:rFonts w:ascii="Amiri" w:hAnsi="Amiri" w:cs="Amiri"/>
          <w:sz w:val="32"/>
          <w:szCs w:val="32"/>
          <w:rtl/>
        </w:rPr>
        <w:t>،</w:t>
      </w:r>
      <w:r w:rsidRPr="00AD5045">
        <w:rPr>
          <w:rFonts w:ascii="Amiri" w:hAnsi="Amiri" w:cs="Amiri"/>
          <w:sz w:val="32"/>
          <w:szCs w:val="32"/>
          <w:rtl/>
        </w:rPr>
        <w:t xml:space="preserve"> حدثنا عمرو قال: قال لي طاووس: إذا حدثتك شيئ</w:t>
      </w:r>
      <w:r w:rsidR="00972A75" w:rsidRPr="00AD5045">
        <w:rPr>
          <w:rFonts w:ascii="Amiri" w:hAnsi="Amiri" w:cs="Amiri"/>
          <w:sz w:val="32"/>
          <w:szCs w:val="32"/>
          <w:rtl/>
        </w:rPr>
        <w:t>ًا</w:t>
      </w:r>
      <w:r w:rsidRPr="00AD5045">
        <w:rPr>
          <w:rFonts w:ascii="Amiri" w:hAnsi="Amiri" w:cs="Amiri"/>
          <w:sz w:val="32"/>
          <w:szCs w:val="32"/>
          <w:rtl/>
        </w:rPr>
        <w:t xml:space="preserve"> فشد به يديك.</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(1/706)</w:t>
      </w:r>
      <w:r w:rsidRPr="00AD5045">
        <w:rPr>
          <w:rFonts w:ascii="Amiri" w:hAnsi="Amiri" w:cs="Amiri"/>
          <w:sz w:val="32"/>
          <w:szCs w:val="32"/>
          <w:rtl/>
        </w:rPr>
        <w:t>.</w:t>
      </w:r>
    </w:p>
    <w:p w14:paraId="2C5F3946" w14:textId="114B7D8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الفضل بن زياد قال: سمعت أبا عبد الله يقول: قال عبد الرزاق: لما قدم علينا سفيان قال لنا: ائتوني برجل يكتب حفيف الكتاب</w:t>
      </w:r>
      <w:r w:rsidR="008E0BE3">
        <w:rPr>
          <w:rFonts w:ascii="Amiri" w:hAnsi="Amiri" w:cs="Amiri"/>
          <w:sz w:val="32"/>
          <w:szCs w:val="32"/>
          <w:rtl/>
        </w:rPr>
        <w:t>،</w:t>
      </w:r>
      <w:r w:rsidRPr="00AD5045">
        <w:rPr>
          <w:rFonts w:ascii="Amiri" w:hAnsi="Amiri" w:cs="Amiri"/>
          <w:sz w:val="32"/>
          <w:szCs w:val="32"/>
          <w:rtl/>
        </w:rPr>
        <w:t xml:space="preserve"> فأتيناه بهشام بن يوسف</w:t>
      </w:r>
      <w:r w:rsidR="008E0BE3">
        <w:rPr>
          <w:rFonts w:ascii="Amiri" w:hAnsi="Amiri" w:cs="Amiri"/>
          <w:sz w:val="32"/>
          <w:szCs w:val="32"/>
          <w:rtl/>
        </w:rPr>
        <w:t>،</w:t>
      </w:r>
      <w:r w:rsidRPr="00AD5045">
        <w:rPr>
          <w:rFonts w:ascii="Amiri" w:hAnsi="Amiri" w:cs="Amiri"/>
          <w:sz w:val="32"/>
          <w:szCs w:val="32"/>
          <w:rtl/>
        </w:rPr>
        <w:t xml:space="preserve"> فكان هو يكتب ونحن ننظر في الكتاب</w:t>
      </w:r>
      <w:r w:rsidR="008E0BE3">
        <w:rPr>
          <w:rFonts w:ascii="Amiri" w:hAnsi="Amiri" w:cs="Amiri"/>
          <w:sz w:val="32"/>
          <w:szCs w:val="32"/>
          <w:rtl/>
        </w:rPr>
        <w:t>،</w:t>
      </w:r>
      <w:r w:rsidRPr="00AD5045">
        <w:rPr>
          <w:rFonts w:ascii="Amiri" w:hAnsi="Amiri" w:cs="Amiri"/>
          <w:sz w:val="32"/>
          <w:szCs w:val="32"/>
          <w:rtl/>
        </w:rPr>
        <w:t xml:space="preserve"> فإذا فرغ ختمنا الكتاب ننسخه.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1/721)</w:t>
      </w:r>
      <w:r w:rsidRPr="00AD5045">
        <w:rPr>
          <w:rFonts w:ascii="Amiri" w:hAnsi="Amiri" w:cs="Amiri"/>
          <w:sz w:val="32"/>
          <w:szCs w:val="32"/>
          <w:rtl/>
        </w:rPr>
        <w:t>.</w:t>
      </w:r>
    </w:p>
    <w:p w14:paraId="11830534" w14:textId="3574564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زيد بن المبارك قال: قيل لأبي ثور: ابن همام يقول: كنّا نختم على إملاء سفيان حتى كتبناه</w:t>
      </w:r>
      <w:r w:rsidR="008E0BE3">
        <w:rPr>
          <w:rFonts w:ascii="Amiri" w:hAnsi="Amiri" w:cs="Amiri"/>
          <w:sz w:val="32"/>
          <w:szCs w:val="32"/>
          <w:rtl/>
        </w:rPr>
        <w:t>،</w:t>
      </w:r>
      <w:r w:rsidRPr="00AD5045">
        <w:rPr>
          <w:rFonts w:ascii="Amiri" w:hAnsi="Amiri" w:cs="Amiri"/>
          <w:sz w:val="32"/>
          <w:szCs w:val="32"/>
          <w:rtl/>
        </w:rPr>
        <w:t xml:space="preserve"> قال: قال إبراهيم: ما رأيته عند سفيان</w:t>
      </w:r>
      <w:r w:rsidR="008E0BE3">
        <w:rPr>
          <w:rFonts w:ascii="Amiri" w:hAnsi="Amiri" w:cs="Amiri"/>
          <w:sz w:val="32"/>
          <w:szCs w:val="32"/>
          <w:rtl/>
        </w:rPr>
        <w:t>،</w:t>
      </w:r>
      <w:r w:rsidRPr="00AD5045">
        <w:rPr>
          <w:rFonts w:ascii="Amiri" w:hAnsi="Amiri" w:cs="Amiri"/>
          <w:sz w:val="32"/>
          <w:szCs w:val="32"/>
          <w:rtl/>
        </w:rPr>
        <w:t xml:space="preserve"> ولقد رأيته بعد ما خرج سفيان</w:t>
      </w:r>
      <w:r w:rsidR="008E0BE3">
        <w:rPr>
          <w:rFonts w:ascii="Amiri" w:hAnsi="Amiri" w:cs="Amiri"/>
          <w:sz w:val="32"/>
          <w:szCs w:val="32"/>
          <w:rtl/>
        </w:rPr>
        <w:t>،</w:t>
      </w:r>
      <w:r w:rsidRPr="00AD5045">
        <w:rPr>
          <w:rFonts w:ascii="Amiri" w:hAnsi="Amiri" w:cs="Amiri"/>
          <w:sz w:val="32"/>
          <w:szCs w:val="32"/>
          <w:rtl/>
        </w:rPr>
        <w:t xml:space="preserve"> ورأيته محلوق</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فقلت: ما لابن همام محلوق؟ فقال: كان مريض</w:t>
      </w:r>
      <w:r w:rsidR="00972A75" w:rsidRPr="00AD5045">
        <w:rPr>
          <w:rFonts w:ascii="Amiri" w:hAnsi="Amiri" w:cs="Amiri"/>
          <w:sz w:val="32"/>
          <w:szCs w:val="32"/>
          <w:rtl/>
        </w:rPr>
        <w:t>ًا</w:t>
      </w:r>
      <w:r w:rsidRPr="00AD5045">
        <w:rPr>
          <w:rFonts w:ascii="Amiri" w:hAnsi="Amiri" w:cs="Amiri"/>
          <w:sz w:val="32"/>
          <w:szCs w:val="32"/>
          <w:rtl/>
        </w:rPr>
        <w:t xml:space="preserve"> فنقه من مرضه</w:t>
      </w:r>
      <w:r w:rsidR="008E0BE3">
        <w:rPr>
          <w:rFonts w:ascii="Amiri" w:hAnsi="Amiri" w:cs="Amiri"/>
          <w:sz w:val="32"/>
          <w:szCs w:val="32"/>
          <w:rtl/>
        </w:rPr>
        <w:t>،</w:t>
      </w:r>
      <w:r w:rsidRPr="00AD5045">
        <w:rPr>
          <w:rFonts w:ascii="Amiri" w:hAnsi="Amiri" w:cs="Amiri"/>
          <w:sz w:val="32"/>
          <w:szCs w:val="32"/>
          <w:rtl/>
        </w:rPr>
        <w:t xml:space="preserve"> فلذلك حلق رأسه</w:t>
      </w:r>
      <w:r w:rsidR="008E0BE3">
        <w:rPr>
          <w:rFonts w:ascii="Amiri" w:hAnsi="Amiri" w:cs="Amiri"/>
          <w:sz w:val="32"/>
          <w:szCs w:val="32"/>
          <w:rtl/>
        </w:rPr>
        <w:t>،</w:t>
      </w:r>
      <w:r w:rsidRPr="00AD5045">
        <w:rPr>
          <w:rFonts w:ascii="Amiri" w:hAnsi="Amiri" w:cs="Amiri"/>
          <w:sz w:val="32"/>
          <w:szCs w:val="32"/>
          <w:rtl/>
        </w:rPr>
        <w:t xml:space="preserve"> وهكذا يفعل أهل تلك الناحية إذا مرض الرجل فبرئ حلق رأسه</w:t>
      </w:r>
      <w:r w:rsidR="008E0BE3">
        <w:rPr>
          <w:rFonts w:ascii="Amiri" w:hAnsi="Amiri" w:cs="Amiri"/>
          <w:sz w:val="32"/>
          <w:szCs w:val="32"/>
          <w:rtl/>
        </w:rPr>
        <w:t>،</w:t>
      </w:r>
      <w:r w:rsidRPr="00AD5045">
        <w:rPr>
          <w:rFonts w:ascii="Amiri" w:hAnsi="Amiri" w:cs="Amiri"/>
          <w:sz w:val="32"/>
          <w:szCs w:val="32"/>
          <w:rtl/>
        </w:rPr>
        <w:t xml:space="preserve"> ثم يخرج.</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55"/>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1/721 ـ 722)</w:t>
      </w:r>
      <w:r w:rsidRPr="00AD5045">
        <w:rPr>
          <w:rFonts w:ascii="Amiri" w:hAnsi="Amiri" w:cs="Amiri"/>
          <w:sz w:val="32"/>
          <w:szCs w:val="32"/>
          <w:rtl/>
        </w:rPr>
        <w:t>.</w:t>
      </w:r>
    </w:p>
    <w:p w14:paraId="3188BE0E" w14:textId="6A6384C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علي: وسمعت عبد الرزاق قال: مكث سفيان يُملي علينا ثمانية وأربعين يوم</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1/726)</w:t>
      </w:r>
      <w:r w:rsidRPr="00AD5045">
        <w:rPr>
          <w:rFonts w:ascii="Amiri" w:hAnsi="Amiri" w:cs="Amiri"/>
          <w:sz w:val="32"/>
          <w:szCs w:val="32"/>
          <w:rtl/>
        </w:rPr>
        <w:t>.</w:t>
      </w:r>
    </w:p>
    <w:p w14:paraId="404D635E" w14:textId="39376D8E"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حدثني محمد بن أبي السري قال: حدثنا عبد الرزاق عن معمر قال: سألت الزهري عن عثمان وعلي أيهما أفضل؟ فقال: الدم الدم عثمان أفضلهما</w:t>
      </w:r>
      <w:r w:rsidR="008E0BE3">
        <w:rPr>
          <w:rFonts w:ascii="Amiri" w:hAnsi="Amiri" w:cs="Amiri"/>
          <w:sz w:val="32"/>
          <w:szCs w:val="32"/>
          <w:rtl/>
        </w:rPr>
        <w:t>،</w:t>
      </w:r>
      <w:r w:rsidRPr="00AD5045">
        <w:rPr>
          <w:rFonts w:ascii="Amiri" w:hAnsi="Amiri" w:cs="Amiri"/>
          <w:sz w:val="32"/>
          <w:szCs w:val="32"/>
          <w:rtl/>
        </w:rPr>
        <w:t xml:space="preserve"> قال: وكان يقول: أبو بكر وعمر ويسكت. قال ابن أبي السري: فقلت لعبد الرزاق: ما رأيك أنت؟ فأبى أن يخبرني</w:t>
      </w:r>
      <w:r w:rsidR="008E0BE3">
        <w:rPr>
          <w:rFonts w:ascii="Amiri" w:hAnsi="Amiri" w:cs="Amiri"/>
          <w:sz w:val="32"/>
          <w:szCs w:val="32"/>
          <w:rtl/>
        </w:rPr>
        <w:t>،</w:t>
      </w:r>
      <w:r w:rsidRPr="00AD5045">
        <w:rPr>
          <w:rFonts w:ascii="Amiri" w:hAnsi="Amiri" w:cs="Amiri"/>
          <w:sz w:val="32"/>
          <w:szCs w:val="32"/>
          <w:rtl/>
        </w:rPr>
        <w:t xml:space="preserve"> وقال: كان سفيان الثوري يقول: أبو بكر وعمر وعثمان ثم يسكت.</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5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(2/706)</w:t>
      </w:r>
      <w:r w:rsidRPr="00AD5045">
        <w:rPr>
          <w:rFonts w:ascii="Amiri" w:hAnsi="Amiri" w:cs="Amiri"/>
          <w:sz w:val="32"/>
          <w:szCs w:val="32"/>
          <w:rtl/>
        </w:rPr>
        <w:t>.</w:t>
      </w:r>
    </w:p>
    <w:p w14:paraId="6EE4EE5D" w14:textId="553A40C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سلمة عن أحمد قال: قال عبد الرزاق: جالست معمر</w:t>
      </w:r>
      <w:r w:rsidR="00972A75" w:rsidRPr="00AD5045">
        <w:rPr>
          <w:rFonts w:ascii="Amiri" w:hAnsi="Amiri" w:cs="Amiri"/>
          <w:sz w:val="32"/>
          <w:szCs w:val="32"/>
          <w:rtl/>
        </w:rPr>
        <w:t>ًا</w:t>
      </w:r>
      <w:r w:rsidRPr="00AD5045">
        <w:rPr>
          <w:rFonts w:ascii="Amiri" w:hAnsi="Amiri" w:cs="Amiri"/>
          <w:sz w:val="32"/>
          <w:szCs w:val="32"/>
          <w:rtl/>
        </w:rPr>
        <w:t xml:space="preserve"> ما بين الثمان إلى التسع.</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(3/30)</w:t>
      </w:r>
      <w:r w:rsidRPr="00AD5045">
        <w:rPr>
          <w:rFonts w:ascii="Amiri" w:hAnsi="Amiri" w:cs="Amiri"/>
          <w:sz w:val="32"/>
          <w:szCs w:val="32"/>
          <w:rtl/>
        </w:rPr>
        <w:t>.</w:t>
      </w:r>
    </w:p>
    <w:p w14:paraId="1AB6AEFD"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657) عبد العزيز بن أبي حازم سلمة بن دينار المدني.</w:t>
      </w:r>
    </w:p>
    <w:p w14:paraId="2A49A7C9" w14:textId="337C7D5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سمعت الحميدي يقول: قدمت المدينة فبدأت بعبد العزيز بن محمد الدراوردي</w:t>
      </w:r>
      <w:r w:rsidR="008E0BE3">
        <w:rPr>
          <w:rFonts w:ascii="Amiri" w:hAnsi="Amiri" w:cs="Amiri"/>
          <w:sz w:val="32"/>
          <w:szCs w:val="32"/>
          <w:rtl/>
        </w:rPr>
        <w:t>،</w:t>
      </w:r>
      <w:r w:rsidRPr="00AD5045">
        <w:rPr>
          <w:rFonts w:ascii="Amiri" w:hAnsi="Amiri" w:cs="Amiri"/>
          <w:sz w:val="32"/>
          <w:szCs w:val="32"/>
          <w:rtl/>
        </w:rPr>
        <w:t xml:space="preserve"> [فجاءني]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57"/>
      </w:r>
      <w:r w:rsidRPr="00711B53">
        <w:rPr>
          <w:rFonts w:ascii="Amiri" w:hAnsi="Amiri" w:cs="Amiri"/>
          <w:color w:val="00007F"/>
          <w:sz w:val="32"/>
          <w:szCs w:val="32"/>
          <w:vertAlign w:val="superscript"/>
          <w:rtl/>
        </w:rPr>
        <w:t>)</w:t>
      </w:r>
      <w:r w:rsidRPr="00AD5045">
        <w:rPr>
          <w:rFonts w:ascii="Amiri" w:hAnsi="Amiri" w:cs="Amiri"/>
          <w:sz w:val="32"/>
          <w:szCs w:val="32"/>
          <w:rtl/>
        </w:rPr>
        <w:t xml:space="preserve"> جماعة من أهل المدينة يلومونني يقولون: تركت شيخ</w:t>
      </w:r>
      <w:r w:rsidR="00972A75" w:rsidRPr="00AD5045">
        <w:rPr>
          <w:rFonts w:ascii="Amiri" w:hAnsi="Amiri" w:cs="Amiri"/>
          <w:sz w:val="32"/>
          <w:szCs w:val="32"/>
          <w:rtl/>
        </w:rPr>
        <w:t>ًا</w:t>
      </w:r>
      <w:r w:rsidRPr="00AD5045">
        <w:rPr>
          <w:rFonts w:ascii="Amiri" w:hAnsi="Amiri" w:cs="Amiri"/>
          <w:sz w:val="32"/>
          <w:szCs w:val="32"/>
          <w:rtl/>
        </w:rPr>
        <w:t xml:space="preserve"> أن تبدأ به وتأتيه</w:t>
      </w:r>
      <w:r w:rsidR="008E0BE3">
        <w:rPr>
          <w:rFonts w:ascii="Amiri" w:hAnsi="Amiri" w:cs="Amiri"/>
          <w:sz w:val="32"/>
          <w:szCs w:val="32"/>
          <w:rtl/>
        </w:rPr>
        <w:t>،</w:t>
      </w:r>
      <w:r w:rsidRPr="00AD5045">
        <w:rPr>
          <w:rFonts w:ascii="Amiri" w:hAnsi="Amiri" w:cs="Amiri"/>
          <w:sz w:val="32"/>
          <w:szCs w:val="32"/>
          <w:rtl/>
        </w:rPr>
        <w:t xml:space="preserve"> قال: يلومونني فيما فعلتُ إنما أتيت الدراوردي لأسلم عليه</w:t>
      </w:r>
      <w:r w:rsidR="008E0BE3">
        <w:rPr>
          <w:rFonts w:ascii="Amiri" w:hAnsi="Amiri" w:cs="Amiri"/>
          <w:sz w:val="32"/>
          <w:szCs w:val="32"/>
          <w:rtl/>
        </w:rPr>
        <w:t>،</w:t>
      </w:r>
      <w:r w:rsidRPr="00AD5045">
        <w:rPr>
          <w:rFonts w:ascii="Amiri" w:hAnsi="Amiri" w:cs="Amiri"/>
          <w:sz w:val="32"/>
          <w:szCs w:val="32"/>
          <w:rtl/>
        </w:rPr>
        <w:t xml:space="preserve"> وأكتب عنه شيئ</w:t>
      </w:r>
      <w:r w:rsidR="00972A75" w:rsidRPr="00AD5045">
        <w:rPr>
          <w:rFonts w:ascii="Amiri" w:hAnsi="Amiri" w:cs="Amiri"/>
          <w:sz w:val="32"/>
          <w:szCs w:val="32"/>
          <w:rtl/>
        </w:rPr>
        <w:t>ًا</w:t>
      </w:r>
      <w:r w:rsidRPr="00AD5045">
        <w:rPr>
          <w:rFonts w:ascii="Amiri" w:hAnsi="Amiri" w:cs="Amiri"/>
          <w:sz w:val="32"/>
          <w:szCs w:val="32"/>
          <w:rtl/>
        </w:rPr>
        <w:t xml:space="preserve"> ويكون اعتمادي على ابن أبي حازم إن شاء الله.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1/428)</w:t>
      </w:r>
      <w:r w:rsidRPr="00AD5045">
        <w:rPr>
          <w:rFonts w:ascii="Amiri" w:hAnsi="Amiri" w:cs="Amiri"/>
          <w:sz w:val="32"/>
          <w:szCs w:val="32"/>
          <w:rtl/>
        </w:rPr>
        <w:t>.</w:t>
      </w:r>
    </w:p>
    <w:p w14:paraId="03AE2F28" w14:textId="2409A37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الفضل قال: حدثنا أبو طالب عن أبي عبد الله: وسئل عن عبد العزيز بن أبي حازم</w:t>
      </w:r>
      <w:r w:rsidR="008E0BE3">
        <w:rPr>
          <w:rFonts w:ascii="Amiri" w:hAnsi="Amiri" w:cs="Amiri"/>
          <w:sz w:val="32"/>
          <w:szCs w:val="32"/>
          <w:rtl/>
        </w:rPr>
        <w:t>،</w:t>
      </w:r>
      <w:r w:rsidRPr="00AD5045">
        <w:rPr>
          <w:rFonts w:ascii="Amiri" w:hAnsi="Amiri" w:cs="Amiri"/>
          <w:sz w:val="32"/>
          <w:szCs w:val="32"/>
          <w:rtl/>
        </w:rPr>
        <w:t xml:space="preserve"> وعبد العزيز الدراوردي؟ فقال: وابن أبي حازم لم يكن يعرف بطلب الحديث إلا كتب أبيه</w:t>
      </w:r>
      <w:r w:rsidR="008E0BE3">
        <w:rPr>
          <w:rFonts w:ascii="Amiri" w:hAnsi="Amiri" w:cs="Amiri"/>
          <w:sz w:val="32"/>
          <w:szCs w:val="32"/>
          <w:rtl/>
        </w:rPr>
        <w:t>،</w:t>
      </w:r>
      <w:r w:rsidRPr="00AD5045">
        <w:rPr>
          <w:rFonts w:ascii="Amiri" w:hAnsi="Amiri" w:cs="Amiri"/>
          <w:sz w:val="32"/>
          <w:szCs w:val="32"/>
          <w:rtl/>
        </w:rPr>
        <w:t xml:space="preserve"> وكان رجل</w:t>
      </w:r>
      <w:r w:rsidR="00972A75" w:rsidRPr="00AD5045">
        <w:rPr>
          <w:rFonts w:ascii="Amiri" w:hAnsi="Amiri" w:cs="Amiri"/>
          <w:sz w:val="32"/>
          <w:szCs w:val="32"/>
          <w:rtl/>
        </w:rPr>
        <w:t>ًا</w:t>
      </w:r>
      <w:r w:rsidRPr="00AD5045">
        <w:rPr>
          <w:rFonts w:ascii="Amiri" w:hAnsi="Amiri" w:cs="Amiri"/>
          <w:sz w:val="32"/>
          <w:szCs w:val="32"/>
          <w:rtl/>
        </w:rPr>
        <w:t xml:space="preserve"> يتفقه</w:t>
      </w:r>
      <w:r w:rsidR="008E0BE3">
        <w:rPr>
          <w:rFonts w:ascii="Amiri" w:hAnsi="Amiri" w:cs="Amiri"/>
          <w:sz w:val="32"/>
          <w:szCs w:val="32"/>
          <w:rtl/>
        </w:rPr>
        <w:t>،</w:t>
      </w:r>
      <w:r w:rsidRPr="00AD5045">
        <w:rPr>
          <w:rFonts w:ascii="Amiri" w:hAnsi="Amiri" w:cs="Amiri"/>
          <w:sz w:val="32"/>
          <w:szCs w:val="32"/>
          <w:rtl/>
        </w:rPr>
        <w:t xml:space="preserve"> يقال: لم يكن بالمدينة بعد مالك أفقه منه</w:t>
      </w:r>
      <w:r w:rsidR="008E0BE3">
        <w:rPr>
          <w:rFonts w:ascii="Amiri" w:hAnsi="Amiri" w:cs="Amiri"/>
          <w:sz w:val="32"/>
          <w:szCs w:val="32"/>
          <w:rtl/>
        </w:rPr>
        <w:t>،</w:t>
      </w:r>
      <w:r w:rsidRPr="00AD5045">
        <w:rPr>
          <w:rFonts w:ascii="Amiri" w:hAnsi="Amiri" w:cs="Amiri"/>
          <w:sz w:val="32"/>
          <w:szCs w:val="32"/>
          <w:rtl/>
        </w:rPr>
        <w:t xml:space="preserve"> ويقال: إن سليمان بن بلال أوصى إليه فوقعت كتب سليمان إليه</w:t>
      </w:r>
      <w:r w:rsidR="008E0BE3">
        <w:rPr>
          <w:rFonts w:ascii="Amiri" w:hAnsi="Amiri" w:cs="Amiri"/>
          <w:sz w:val="32"/>
          <w:szCs w:val="32"/>
          <w:rtl/>
        </w:rPr>
        <w:t>،</w:t>
      </w:r>
      <w:r w:rsidRPr="00AD5045">
        <w:rPr>
          <w:rFonts w:ascii="Amiri" w:hAnsi="Amiri" w:cs="Amiri"/>
          <w:sz w:val="32"/>
          <w:szCs w:val="32"/>
          <w:rtl/>
        </w:rPr>
        <w:t xml:space="preserve"> ولم يسمعها</w:t>
      </w:r>
      <w:r w:rsidR="008E0BE3">
        <w:rPr>
          <w:rFonts w:ascii="Amiri" w:hAnsi="Amiri" w:cs="Amiri"/>
          <w:sz w:val="32"/>
          <w:szCs w:val="32"/>
          <w:rtl/>
        </w:rPr>
        <w:t>،</w:t>
      </w:r>
      <w:r w:rsidRPr="00AD5045">
        <w:rPr>
          <w:rFonts w:ascii="Amiri" w:hAnsi="Amiri" w:cs="Amiri"/>
          <w:sz w:val="32"/>
          <w:szCs w:val="32"/>
          <w:rtl/>
        </w:rPr>
        <w:t xml:space="preserve"> وقد روى عن أقوام لم يعرف أنه سمع منهم</w:t>
      </w:r>
      <w:r w:rsidR="008E0BE3">
        <w:rPr>
          <w:rFonts w:ascii="Amiri" w:hAnsi="Amiri" w:cs="Amiri"/>
          <w:sz w:val="32"/>
          <w:szCs w:val="32"/>
          <w:rtl/>
        </w:rPr>
        <w:t>،</w:t>
      </w:r>
      <w:r w:rsidRPr="00AD5045">
        <w:rPr>
          <w:rFonts w:ascii="Amiri" w:hAnsi="Amiri" w:cs="Amiri"/>
          <w:sz w:val="32"/>
          <w:szCs w:val="32"/>
          <w:rtl/>
        </w:rPr>
        <w:t xml:space="preserve"> ولا يكاد يعرف بطلب الحديث إلا كتب أبيه فإنهم يقولون: سمعها.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(1/429)</w:t>
      </w:r>
      <w:r w:rsidRPr="00AD5045">
        <w:rPr>
          <w:rFonts w:ascii="Amiri" w:hAnsi="Amiri" w:cs="Amiri"/>
          <w:sz w:val="32"/>
          <w:szCs w:val="32"/>
          <w:rtl/>
        </w:rPr>
        <w:t>.</w:t>
      </w:r>
    </w:p>
    <w:p w14:paraId="42C585E7" w14:textId="3313787F" w:rsidR="00711B53" w:rsidRDefault="0067070C" w:rsidP="0029578B">
      <w:pPr>
        <w:jc w:val="lowKashida"/>
        <w:rPr>
          <w:rFonts w:ascii="Amiri" w:hAnsi="Amiri" w:cs="Amiri"/>
          <w:sz w:val="32"/>
          <w:szCs w:val="32"/>
          <w:rtl/>
        </w:rPr>
      </w:pPr>
      <w:r w:rsidRPr="00AD5045">
        <w:rPr>
          <w:rFonts w:ascii="Amiri" w:hAnsi="Amiri" w:cs="Amiri"/>
          <w:sz w:val="32"/>
          <w:szCs w:val="32"/>
          <w:rtl/>
        </w:rPr>
        <w:t>وقال أبو يوسف: حدثنا إبراهيم حدثنا مطرف قال: كان ابن أبي حازم من جلساء ابن أبي سلمة</w:t>
      </w:r>
      <w:r w:rsidR="008E0BE3">
        <w:rPr>
          <w:rFonts w:ascii="Amiri" w:hAnsi="Amiri" w:cs="Amiri"/>
          <w:sz w:val="32"/>
          <w:szCs w:val="32"/>
          <w:rtl/>
        </w:rPr>
        <w:t>،</w:t>
      </w:r>
      <w:r w:rsidRPr="00AD5045">
        <w:rPr>
          <w:rFonts w:ascii="Amiri" w:hAnsi="Amiri" w:cs="Amiri"/>
          <w:sz w:val="32"/>
          <w:szCs w:val="32"/>
          <w:rtl/>
        </w:rPr>
        <w:t xml:space="preserve"> وكان منقطع</w:t>
      </w:r>
      <w:r w:rsidR="00972A75" w:rsidRPr="00AD5045">
        <w:rPr>
          <w:rFonts w:ascii="Amiri" w:hAnsi="Amiri" w:cs="Amiri"/>
          <w:sz w:val="32"/>
          <w:szCs w:val="32"/>
          <w:rtl/>
        </w:rPr>
        <w:t>ًا</w:t>
      </w:r>
      <w:r w:rsidRPr="00AD5045">
        <w:rPr>
          <w:rFonts w:ascii="Amiri" w:hAnsi="Amiri" w:cs="Amiri"/>
          <w:sz w:val="32"/>
          <w:szCs w:val="32"/>
          <w:rtl/>
        </w:rPr>
        <w:t xml:space="preserve"> إليه</w:t>
      </w:r>
      <w:r w:rsidR="008E0BE3">
        <w:rPr>
          <w:rFonts w:ascii="Amiri" w:hAnsi="Amiri" w:cs="Amiri"/>
          <w:sz w:val="32"/>
          <w:szCs w:val="32"/>
          <w:rtl/>
        </w:rPr>
        <w:t>،</w:t>
      </w:r>
      <w:r w:rsidRPr="00AD5045">
        <w:rPr>
          <w:rFonts w:ascii="Amiri" w:hAnsi="Amiri" w:cs="Amiri"/>
          <w:sz w:val="32"/>
          <w:szCs w:val="32"/>
          <w:rtl/>
        </w:rPr>
        <w:t xml:space="preserve"> قال: فلما أُرسل إلى ابن أبي سلمة</w:t>
      </w:r>
      <w:r w:rsidR="008E0BE3">
        <w:rPr>
          <w:rFonts w:ascii="Amiri" w:hAnsi="Amiri" w:cs="Amiri"/>
          <w:sz w:val="32"/>
          <w:szCs w:val="32"/>
          <w:rtl/>
        </w:rPr>
        <w:t>،</w:t>
      </w:r>
      <w:r w:rsidRPr="00AD5045">
        <w:rPr>
          <w:rFonts w:ascii="Amiri" w:hAnsi="Amiri" w:cs="Amiri"/>
          <w:sz w:val="32"/>
          <w:szCs w:val="32"/>
          <w:rtl/>
        </w:rPr>
        <w:t xml:space="preserve"> فرفع إلى العراق</w:t>
      </w:r>
      <w:r w:rsidR="008E0BE3">
        <w:rPr>
          <w:rFonts w:ascii="Amiri" w:hAnsi="Amiri" w:cs="Amiri"/>
          <w:sz w:val="32"/>
          <w:szCs w:val="32"/>
          <w:rtl/>
        </w:rPr>
        <w:t>،</w:t>
      </w:r>
      <w:r w:rsidRPr="00AD5045">
        <w:rPr>
          <w:rFonts w:ascii="Amiri" w:hAnsi="Amiri" w:cs="Amiri"/>
          <w:sz w:val="32"/>
          <w:szCs w:val="32"/>
          <w:rtl/>
        </w:rPr>
        <w:t xml:space="preserve"> قال: عبد العزيز بن أبي حازم: قلت لعبد العزيز بن أبي سلمة: قد علمتَ ودي لك</w:t>
      </w:r>
      <w:r w:rsidR="008E0BE3">
        <w:rPr>
          <w:rFonts w:ascii="Amiri" w:hAnsi="Amiri" w:cs="Amiri"/>
          <w:sz w:val="32"/>
          <w:szCs w:val="32"/>
          <w:rtl/>
        </w:rPr>
        <w:t>،</w:t>
      </w:r>
      <w:r w:rsidRPr="00AD5045">
        <w:rPr>
          <w:rFonts w:ascii="Amiri" w:hAnsi="Amiri" w:cs="Amiri"/>
          <w:sz w:val="32"/>
          <w:szCs w:val="32"/>
          <w:rtl/>
        </w:rPr>
        <w:t xml:space="preserve"> وانقطاعي إلى ناحيتك</w:t>
      </w:r>
      <w:r w:rsidR="008E0BE3">
        <w:rPr>
          <w:rFonts w:ascii="Amiri" w:hAnsi="Amiri" w:cs="Amiri"/>
          <w:sz w:val="32"/>
          <w:szCs w:val="32"/>
          <w:rtl/>
        </w:rPr>
        <w:t>،</w:t>
      </w:r>
      <w:r w:rsidRPr="00AD5045">
        <w:rPr>
          <w:rFonts w:ascii="Amiri" w:hAnsi="Amiri" w:cs="Amiri"/>
          <w:sz w:val="32"/>
          <w:szCs w:val="32"/>
          <w:rtl/>
        </w:rPr>
        <w:t xml:space="preserve"> وأنا أحب أن تأمرني برجل أتعلم منه</w:t>
      </w:r>
      <w:r w:rsidR="008E0BE3">
        <w:rPr>
          <w:rFonts w:ascii="Amiri" w:hAnsi="Amiri" w:cs="Amiri"/>
          <w:sz w:val="32"/>
          <w:szCs w:val="32"/>
          <w:rtl/>
        </w:rPr>
        <w:t>،</w:t>
      </w:r>
      <w:r w:rsidRPr="00AD5045">
        <w:rPr>
          <w:rFonts w:ascii="Amiri" w:hAnsi="Amiri" w:cs="Amiri"/>
          <w:sz w:val="32"/>
          <w:szCs w:val="32"/>
          <w:rtl/>
        </w:rPr>
        <w:t xml:space="preserve"> وألزمه</w:t>
      </w:r>
      <w:r w:rsidR="008E0BE3">
        <w:rPr>
          <w:rFonts w:ascii="Amiri" w:hAnsi="Amiri" w:cs="Amiri"/>
          <w:sz w:val="32"/>
          <w:szCs w:val="32"/>
          <w:rtl/>
        </w:rPr>
        <w:t>،</w:t>
      </w:r>
      <w:r w:rsidRPr="00AD5045">
        <w:rPr>
          <w:rFonts w:ascii="Amiri" w:hAnsi="Amiri" w:cs="Amiri"/>
          <w:sz w:val="32"/>
          <w:szCs w:val="32"/>
          <w:rtl/>
        </w:rPr>
        <w:t xml:space="preserve"> وأنت شاخص خارج من المدينة</w:t>
      </w:r>
      <w:r w:rsidR="008E0BE3">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lastRenderedPageBreak/>
        <w:t>قال لي: ما أعلم أحد</w:t>
      </w:r>
      <w:r w:rsidR="00972A75" w:rsidRPr="00AD5045">
        <w:rPr>
          <w:rFonts w:ascii="Amiri" w:hAnsi="Amiri" w:cs="Amiri"/>
          <w:sz w:val="32"/>
          <w:szCs w:val="32"/>
          <w:rtl/>
        </w:rPr>
        <w:t>ًا</w:t>
      </w:r>
      <w:r w:rsidRPr="00AD5045">
        <w:rPr>
          <w:rFonts w:ascii="Amiri" w:hAnsi="Amiri" w:cs="Amiri"/>
          <w:sz w:val="32"/>
          <w:szCs w:val="32"/>
          <w:rtl/>
        </w:rPr>
        <w:t xml:space="preserve"> آمرك به تتعلم منه إلا هذا الأصبحي مالك بن أنس</w:t>
      </w:r>
      <w:r w:rsidR="008E0BE3">
        <w:rPr>
          <w:rFonts w:ascii="Amiri" w:hAnsi="Amiri" w:cs="Amiri"/>
          <w:sz w:val="32"/>
          <w:szCs w:val="32"/>
          <w:rtl/>
        </w:rPr>
        <w:t>،</w:t>
      </w:r>
      <w:r w:rsidRPr="00AD5045">
        <w:rPr>
          <w:rFonts w:ascii="Amiri" w:hAnsi="Amiri" w:cs="Amiri"/>
          <w:sz w:val="32"/>
          <w:szCs w:val="32"/>
          <w:rtl/>
        </w:rPr>
        <w:t xml:space="preserve"> قلت: كيف تأمرني به</w:t>
      </w:r>
      <w:r w:rsidR="008E0BE3">
        <w:rPr>
          <w:rFonts w:ascii="Amiri" w:hAnsi="Amiri" w:cs="Amiri"/>
          <w:sz w:val="32"/>
          <w:szCs w:val="32"/>
          <w:rtl/>
        </w:rPr>
        <w:t>،</w:t>
      </w:r>
      <w:r w:rsidRPr="00AD5045">
        <w:rPr>
          <w:rFonts w:ascii="Amiri" w:hAnsi="Amiri" w:cs="Amiri"/>
          <w:sz w:val="32"/>
          <w:szCs w:val="32"/>
          <w:rtl/>
        </w:rPr>
        <w:t xml:space="preserve"> وبيننا وبينه ما قد علمت من التباعد</w:t>
      </w:r>
      <w:r w:rsidR="008E0BE3">
        <w:rPr>
          <w:rFonts w:ascii="Amiri" w:hAnsi="Amiri" w:cs="Amiri"/>
          <w:sz w:val="32"/>
          <w:szCs w:val="32"/>
          <w:rtl/>
        </w:rPr>
        <w:t>،</w:t>
      </w:r>
      <w:r w:rsidRPr="00AD5045">
        <w:rPr>
          <w:rFonts w:ascii="Amiri" w:hAnsi="Amiri" w:cs="Amiri"/>
          <w:sz w:val="32"/>
          <w:szCs w:val="32"/>
          <w:rtl/>
        </w:rPr>
        <w:t xml:space="preserve"> وإنما ذلك قبل؟ قال ابن أبي سلمة: إن كنت إنما تلزمه لنفسه فلا ولا كرامة</w:t>
      </w:r>
      <w:r w:rsidR="008E0BE3">
        <w:rPr>
          <w:rFonts w:ascii="Amiri" w:hAnsi="Amiri" w:cs="Amiri"/>
          <w:sz w:val="32"/>
          <w:szCs w:val="32"/>
          <w:rtl/>
        </w:rPr>
        <w:t>،</w:t>
      </w:r>
      <w:r w:rsidRPr="00AD5045">
        <w:rPr>
          <w:rFonts w:ascii="Amiri" w:hAnsi="Amiri" w:cs="Amiri"/>
          <w:sz w:val="32"/>
          <w:szCs w:val="32"/>
          <w:rtl/>
        </w:rPr>
        <w:t xml:space="preserve"> وإن كنت إنما تلزمه لنفسك لتنتفع به في دينك</w:t>
      </w:r>
      <w:r w:rsidR="008E0BE3">
        <w:rPr>
          <w:rFonts w:ascii="Amiri" w:hAnsi="Amiri" w:cs="Amiri"/>
          <w:sz w:val="32"/>
          <w:szCs w:val="32"/>
          <w:rtl/>
        </w:rPr>
        <w:t>،</w:t>
      </w:r>
      <w:r w:rsidRPr="00AD5045">
        <w:rPr>
          <w:rFonts w:ascii="Amiri" w:hAnsi="Amiri" w:cs="Amiri"/>
          <w:sz w:val="32"/>
          <w:szCs w:val="32"/>
          <w:rtl/>
        </w:rPr>
        <w:t xml:space="preserve"> وتتعلم منه فألزمه</w:t>
      </w:r>
      <w:r w:rsidR="008E0BE3">
        <w:rPr>
          <w:rFonts w:ascii="Amiri" w:hAnsi="Amiri" w:cs="Amiri"/>
          <w:sz w:val="32"/>
          <w:szCs w:val="32"/>
          <w:rtl/>
        </w:rPr>
        <w:t>،</w:t>
      </w:r>
      <w:r w:rsidRPr="00AD5045">
        <w:rPr>
          <w:rFonts w:ascii="Amiri" w:hAnsi="Amiri" w:cs="Amiri"/>
          <w:sz w:val="32"/>
          <w:szCs w:val="32"/>
          <w:rtl/>
        </w:rPr>
        <w:t xml:space="preserve"> قال ابن أبي حازم: فلما خرج ابن أبي سلمة</w:t>
      </w:r>
      <w:r w:rsidR="008E0BE3">
        <w:rPr>
          <w:rFonts w:ascii="Amiri" w:hAnsi="Amiri" w:cs="Amiri"/>
          <w:sz w:val="32"/>
          <w:szCs w:val="32"/>
          <w:rtl/>
        </w:rPr>
        <w:t>،</w:t>
      </w:r>
      <w:r w:rsidRPr="00AD5045">
        <w:rPr>
          <w:rFonts w:ascii="Amiri" w:hAnsi="Amiri" w:cs="Amiri"/>
          <w:sz w:val="32"/>
          <w:szCs w:val="32"/>
          <w:rtl/>
        </w:rPr>
        <w:t xml:space="preserve"> ودعته</w:t>
      </w:r>
      <w:r w:rsidR="008E0BE3">
        <w:rPr>
          <w:rFonts w:ascii="Amiri" w:hAnsi="Amiri" w:cs="Amiri"/>
          <w:sz w:val="32"/>
          <w:szCs w:val="32"/>
          <w:rtl/>
        </w:rPr>
        <w:t>،</w:t>
      </w:r>
      <w:r w:rsidRPr="00AD5045">
        <w:rPr>
          <w:rFonts w:ascii="Amiri" w:hAnsi="Amiri" w:cs="Amiri"/>
          <w:sz w:val="32"/>
          <w:szCs w:val="32"/>
          <w:rtl/>
        </w:rPr>
        <w:t xml:space="preserve"> وشهدت الصبح</w:t>
      </w:r>
      <w:r w:rsidR="008E0BE3">
        <w:rPr>
          <w:rFonts w:ascii="Amiri" w:hAnsi="Amiri" w:cs="Amiri"/>
          <w:sz w:val="32"/>
          <w:szCs w:val="32"/>
          <w:rtl/>
        </w:rPr>
        <w:t>،</w:t>
      </w:r>
      <w:r w:rsidRPr="00AD5045">
        <w:rPr>
          <w:rFonts w:ascii="Amiri" w:hAnsi="Amiri" w:cs="Amiri"/>
          <w:sz w:val="32"/>
          <w:szCs w:val="32"/>
          <w:rtl/>
        </w:rPr>
        <w:t xml:space="preserve"> وصليت إلى جنب مالك</w:t>
      </w:r>
      <w:r w:rsidR="008E0BE3">
        <w:rPr>
          <w:rFonts w:ascii="Amiri" w:hAnsi="Amiri" w:cs="Amiri"/>
          <w:sz w:val="32"/>
          <w:szCs w:val="32"/>
          <w:rtl/>
        </w:rPr>
        <w:t>،</w:t>
      </w:r>
      <w:r w:rsidRPr="00AD5045">
        <w:rPr>
          <w:rFonts w:ascii="Amiri" w:hAnsi="Amiri" w:cs="Amiri"/>
          <w:sz w:val="32"/>
          <w:szCs w:val="32"/>
          <w:rtl/>
        </w:rPr>
        <w:t xml:space="preserve"> فلما أن أسفر ـ وأنا عن يمينه ـ نظر في وجهي فرآني فقال: خرج صاحبك؟ فقلت: نعم يا أبا عبد الله</w:t>
      </w:r>
      <w:r w:rsidR="008E0BE3">
        <w:rPr>
          <w:rFonts w:ascii="Amiri" w:hAnsi="Amiri" w:cs="Amiri"/>
          <w:sz w:val="32"/>
          <w:szCs w:val="32"/>
          <w:rtl/>
        </w:rPr>
        <w:t>،</w:t>
      </w:r>
      <w:r w:rsidRPr="00AD5045">
        <w:rPr>
          <w:rFonts w:ascii="Amiri" w:hAnsi="Amiri" w:cs="Amiri"/>
          <w:sz w:val="32"/>
          <w:szCs w:val="32"/>
          <w:rtl/>
        </w:rPr>
        <w:t xml:space="preserve"> قال: فسكت ما زادني.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(1/685)</w:t>
      </w:r>
      <w:r w:rsidRPr="00AD5045">
        <w:rPr>
          <w:rFonts w:ascii="Amiri" w:hAnsi="Amiri" w:cs="Amiri"/>
          <w:sz w:val="32"/>
          <w:szCs w:val="32"/>
          <w:rtl/>
        </w:rPr>
        <w:t>.</w:t>
      </w:r>
    </w:p>
    <w:p w14:paraId="0081215D"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658) عبد العزيز بن رُفيع الأسدي </w:t>
      </w:r>
      <w:r w:rsidRPr="00711B53">
        <w:rPr>
          <w:rFonts w:ascii="Amiri" w:hAnsi="Amiri" w:cs="Amiri"/>
          <w:color w:val="00007F"/>
          <w:sz w:val="32"/>
          <w:szCs w:val="32"/>
          <w:rtl/>
        </w:rPr>
        <w:t>(أبوعبدالله)</w:t>
      </w:r>
      <w:r w:rsidRPr="00AD5045">
        <w:rPr>
          <w:rFonts w:ascii="Amiri" w:hAnsi="Amiri" w:cs="Amiri"/>
          <w:sz w:val="32"/>
          <w:szCs w:val="32"/>
          <w:rtl/>
        </w:rPr>
        <w:t xml:space="preserve"> المكي نزيل الكوفة.</w:t>
      </w:r>
    </w:p>
    <w:p w14:paraId="3F715623" w14:textId="30901A3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الحميدي قال: ثنا حفص بن غياث قال: حدثني الشيباني عن عبد العزيز بن رفيع قال: رأيت أبا محذورة جاء وقد أذّن إنسان قبله</w:t>
      </w:r>
      <w:r w:rsidR="008E0BE3">
        <w:rPr>
          <w:rFonts w:ascii="Amiri" w:hAnsi="Amiri" w:cs="Amiri"/>
          <w:sz w:val="32"/>
          <w:szCs w:val="32"/>
          <w:rtl/>
        </w:rPr>
        <w:t>،</w:t>
      </w:r>
      <w:r w:rsidRPr="00AD5045">
        <w:rPr>
          <w:rFonts w:ascii="Amiri" w:hAnsi="Amiri" w:cs="Amiri"/>
          <w:sz w:val="32"/>
          <w:szCs w:val="32"/>
          <w:rtl/>
        </w:rPr>
        <w:t xml:space="preserve"> فأذن ثم أقام. </w:t>
      </w:r>
    </w:p>
    <w:p w14:paraId="46AE1809" w14:textId="6B6560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وعبد العزيز في عداد المكيين</w:t>
      </w:r>
      <w:r w:rsidR="008E0BE3">
        <w:rPr>
          <w:rFonts w:ascii="Amiri" w:hAnsi="Amiri" w:cs="Amiri"/>
          <w:sz w:val="32"/>
          <w:szCs w:val="32"/>
          <w:rtl/>
        </w:rPr>
        <w:t>،</w:t>
      </w:r>
      <w:r w:rsidRPr="00AD5045">
        <w:rPr>
          <w:rFonts w:ascii="Amiri" w:hAnsi="Amiri" w:cs="Amiri"/>
          <w:sz w:val="32"/>
          <w:szCs w:val="32"/>
          <w:rtl/>
        </w:rPr>
        <w:t xml:space="preserve"> وهو ثقة يقوم حديثه مقام الحجة.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5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(3/85)</w:t>
      </w:r>
      <w:r w:rsidRPr="00AD5045">
        <w:rPr>
          <w:rFonts w:ascii="Amiri" w:hAnsi="Amiri" w:cs="Amiri"/>
          <w:sz w:val="32"/>
          <w:szCs w:val="32"/>
          <w:rtl/>
        </w:rPr>
        <w:t>.</w:t>
      </w:r>
    </w:p>
    <w:p w14:paraId="7717FB27" w14:textId="0C76C9E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أبو بكر بن أبي شيبة قال: حدثنا ابن إدريس عن الأعمش قال: أخبرني معبد بن خالد</w:t>
      </w:r>
      <w:r w:rsidR="008E0BE3">
        <w:rPr>
          <w:rFonts w:ascii="Amiri" w:hAnsi="Amiri" w:cs="Amiri"/>
          <w:sz w:val="32"/>
          <w:szCs w:val="32"/>
          <w:rtl/>
        </w:rPr>
        <w:t>،</w:t>
      </w:r>
      <w:r w:rsidRPr="00AD5045">
        <w:rPr>
          <w:rFonts w:ascii="Amiri" w:hAnsi="Amiri" w:cs="Amiri"/>
          <w:sz w:val="32"/>
          <w:szCs w:val="32"/>
          <w:rtl/>
        </w:rPr>
        <w:t xml:space="preserve"> وعبد العزيز بن رفيع في حرف من القراءات </w:t>
      </w:r>
      <w:r w:rsidR="00711B53">
        <w:rPr>
          <w:rFonts w:ascii="Amiri" w:hAnsi="Amiri" w:cs="Amiri"/>
          <w:color w:val="00007F"/>
          <w:sz w:val="32"/>
          <w:szCs w:val="32"/>
          <w:rtl/>
        </w:rPr>
        <w:t xml:space="preserve">( </w:t>
      </w:r>
      <w:r w:rsidRPr="00711B53">
        <w:rPr>
          <w:rFonts w:ascii="Amiri" w:hAnsi="Amiri" w:cs="Amiri"/>
          <w:color w:val="00007F"/>
          <w:sz w:val="32"/>
          <w:szCs w:val="32"/>
          <w:rtl/>
        </w:rPr>
        <w:t>جنات عدن مفتحة لهم الأبواب</w:t>
      </w:r>
      <w:r w:rsidR="00711B53">
        <w:rPr>
          <w:rFonts w:ascii="Amiri" w:hAnsi="Amiri" w:cs="Amiri"/>
          <w:color w:val="00007F"/>
          <w:sz w:val="32"/>
          <w:szCs w:val="32"/>
          <w:rtl/>
        </w:rPr>
        <w:t>)</w:t>
      </w:r>
      <w:r w:rsidRPr="00AD5045">
        <w:rPr>
          <w:rFonts w:ascii="Amiri" w:hAnsi="Amiri" w:cs="Amiri"/>
          <w:sz w:val="32"/>
          <w:szCs w:val="32"/>
          <w:rtl/>
        </w:rPr>
        <w:t xml:space="preserve"> بالنصب. فسألاني؟ فقلت: </w:t>
      </w:r>
      <w:r w:rsidR="00711B53">
        <w:rPr>
          <w:rFonts w:ascii="Amiri" w:hAnsi="Amiri" w:cs="Amiri"/>
          <w:color w:val="00007F"/>
          <w:sz w:val="32"/>
          <w:szCs w:val="32"/>
          <w:rtl/>
        </w:rPr>
        <w:t xml:space="preserve">( </w:t>
      </w:r>
      <w:r w:rsidRPr="00711B53">
        <w:rPr>
          <w:rFonts w:ascii="Amiri" w:hAnsi="Amiri" w:cs="Amiri"/>
          <w:color w:val="00007F"/>
          <w:sz w:val="32"/>
          <w:szCs w:val="32"/>
          <w:rtl/>
        </w:rPr>
        <w:t>مفتحةً لهم</w:t>
      </w:r>
      <w:r w:rsidR="00711B53">
        <w:rPr>
          <w:rFonts w:ascii="Amiri" w:hAnsi="Amiri" w:cs="Amiri"/>
          <w:color w:val="00007F"/>
          <w:sz w:val="32"/>
          <w:szCs w:val="32"/>
          <w:rtl/>
        </w:rPr>
        <w:t>)</w:t>
      </w:r>
      <w:r w:rsidRPr="00AD5045">
        <w:rPr>
          <w:rFonts w:ascii="Amiri" w:hAnsi="Amiri" w:cs="Amiri"/>
          <w:sz w:val="32"/>
          <w:szCs w:val="32"/>
          <w:rtl/>
        </w:rPr>
        <w:t xml:space="preserve"> بالنصب</w:t>
      </w:r>
      <w:r w:rsidR="008E0BE3">
        <w:rPr>
          <w:rFonts w:ascii="Amiri" w:hAnsi="Amiri" w:cs="Amiri"/>
          <w:sz w:val="32"/>
          <w:szCs w:val="32"/>
          <w:rtl/>
        </w:rPr>
        <w:t>،</w:t>
      </w:r>
      <w:r w:rsidRPr="00AD5045">
        <w:rPr>
          <w:rFonts w:ascii="Amiri" w:hAnsi="Amiri" w:cs="Amiri"/>
          <w:sz w:val="32"/>
          <w:szCs w:val="32"/>
          <w:rtl/>
        </w:rPr>
        <w:t xml:space="preserve"> فأقبل معبد على عبد العزيز فقال: أنت حمال.</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5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(3/226)</w:t>
      </w:r>
    </w:p>
    <w:p w14:paraId="3934CD1A"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659) عبد العزيز بن أبي روّاد واسمه ميمون.</w:t>
      </w:r>
    </w:p>
    <w:p w14:paraId="45C25547" w14:textId="5A5294C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سمعت حماد بن حفص</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60"/>
      </w:r>
      <w:r w:rsidRPr="00711B53">
        <w:rPr>
          <w:rFonts w:ascii="Amiri" w:hAnsi="Amiri" w:cs="Amiri"/>
          <w:color w:val="00007F"/>
          <w:sz w:val="32"/>
          <w:szCs w:val="32"/>
          <w:vertAlign w:val="superscript"/>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شهدت يحيى بن سعيد وجاء إليه شيخ من أهل البصرة فتذاكرا الحديث فقال الشيخ ليحيى: حدثنا ابن أبي روّاد بكذا وكذا</w:t>
      </w:r>
      <w:r w:rsidR="008E0BE3">
        <w:rPr>
          <w:rFonts w:ascii="Amiri" w:hAnsi="Amiri" w:cs="Amiri"/>
          <w:sz w:val="32"/>
          <w:szCs w:val="32"/>
          <w:rtl/>
        </w:rPr>
        <w:t>،</w:t>
      </w:r>
      <w:r w:rsidRPr="00AD5045">
        <w:rPr>
          <w:rFonts w:ascii="Amiri" w:hAnsi="Amiri" w:cs="Amiri"/>
          <w:sz w:val="32"/>
          <w:szCs w:val="32"/>
          <w:rtl/>
        </w:rPr>
        <w:t xml:space="preserve"> فقال يحيى: </w:t>
      </w:r>
      <w:r w:rsidRPr="00AD5045">
        <w:rPr>
          <w:rFonts w:ascii="Amiri" w:hAnsi="Amiri" w:cs="Amiri"/>
          <w:sz w:val="32"/>
          <w:szCs w:val="32"/>
          <w:rtl/>
        </w:rPr>
        <w:lastRenderedPageBreak/>
        <w:t>اضرب عليه كذاب</w:t>
      </w:r>
      <w:r w:rsidR="008E0BE3">
        <w:rPr>
          <w:rFonts w:ascii="Amiri" w:hAnsi="Amiri" w:cs="Amiri"/>
          <w:sz w:val="32"/>
          <w:szCs w:val="32"/>
          <w:rtl/>
        </w:rPr>
        <w:t>،</w:t>
      </w:r>
      <w:r w:rsidRPr="00AD5045">
        <w:rPr>
          <w:rFonts w:ascii="Amiri" w:hAnsi="Amiri" w:cs="Amiri"/>
          <w:sz w:val="32"/>
          <w:szCs w:val="32"/>
          <w:rtl/>
        </w:rPr>
        <w:t xml:space="preserve"> فقال: فلما كان بعد ساعة قال: الأب حدثك أو الابن؟ فقال: لا</w:t>
      </w:r>
      <w:r w:rsidR="008E0BE3">
        <w:rPr>
          <w:rFonts w:ascii="Amiri" w:hAnsi="Amiri" w:cs="Amiri"/>
          <w:sz w:val="32"/>
          <w:szCs w:val="32"/>
          <w:rtl/>
        </w:rPr>
        <w:t>،</w:t>
      </w:r>
      <w:r w:rsidRPr="00AD5045">
        <w:rPr>
          <w:rFonts w:ascii="Amiri" w:hAnsi="Amiri" w:cs="Amiri"/>
          <w:sz w:val="32"/>
          <w:szCs w:val="32"/>
          <w:rtl/>
        </w:rPr>
        <w:t xml:space="preserve"> بل الأب</w:t>
      </w:r>
      <w:r w:rsidR="008E0BE3">
        <w:rPr>
          <w:rFonts w:ascii="Amiri" w:hAnsi="Amiri" w:cs="Amiri"/>
          <w:sz w:val="32"/>
          <w:szCs w:val="32"/>
          <w:rtl/>
        </w:rPr>
        <w:t>،</w:t>
      </w:r>
      <w:r w:rsidRPr="00AD5045">
        <w:rPr>
          <w:rFonts w:ascii="Amiri" w:hAnsi="Amiri" w:cs="Amiri"/>
          <w:sz w:val="32"/>
          <w:szCs w:val="32"/>
          <w:rtl/>
        </w:rPr>
        <w:t xml:space="preserve"> فقال: الأب لا بأس به</w:t>
      </w:r>
      <w:r w:rsidR="008E0BE3">
        <w:rPr>
          <w:rFonts w:ascii="Amiri" w:hAnsi="Amiri" w:cs="Amiri"/>
          <w:sz w:val="32"/>
          <w:szCs w:val="32"/>
          <w:rtl/>
        </w:rPr>
        <w:t>،</w:t>
      </w:r>
      <w:r w:rsidRPr="00AD5045">
        <w:rPr>
          <w:rFonts w:ascii="Amiri" w:hAnsi="Amiri" w:cs="Amiri"/>
          <w:sz w:val="32"/>
          <w:szCs w:val="32"/>
          <w:rtl/>
        </w:rPr>
        <w:t xml:space="preserve"> إنما ظننت أنك تعني الابن.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6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(1/700)</w:t>
      </w:r>
      <w:r w:rsidRPr="00AD5045">
        <w:rPr>
          <w:rFonts w:ascii="Amiri" w:hAnsi="Amiri" w:cs="Amiri"/>
          <w:sz w:val="32"/>
          <w:szCs w:val="32"/>
          <w:rtl/>
        </w:rPr>
        <w:t>.</w:t>
      </w:r>
    </w:p>
    <w:p w14:paraId="180744BC" w14:textId="4D5E297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أبو بكر الحميدي عن سفيان قال: قدم الثوري مكة</w:t>
      </w:r>
      <w:r w:rsidR="008E0BE3">
        <w:rPr>
          <w:rFonts w:ascii="Amiri" w:hAnsi="Amiri" w:cs="Amiri"/>
          <w:sz w:val="32"/>
          <w:szCs w:val="32"/>
          <w:rtl/>
        </w:rPr>
        <w:t>،</w:t>
      </w:r>
      <w:r w:rsidRPr="00AD5045">
        <w:rPr>
          <w:rFonts w:ascii="Amiri" w:hAnsi="Amiri" w:cs="Amiri"/>
          <w:sz w:val="32"/>
          <w:szCs w:val="32"/>
          <w:rtl/>
        </w:rPr>
        <w:t xml:space="preserve"> فلقيته</w:t>
      </w:r>
      <w:r w:rsidR="008E0BE3">
        <w:rPr>
          <w:rFonts w:ascii="Amiri" w:hAnsi="Amiri" w:cs="Amiri"/>
          <w:sz w:val="32"/>
          <w:szCs w:val="32"/>
          <w:rtl/>
        </w:rPr>
        <w:t>،</w:t>
      </w:r>
      <w:r w:rsidRPr="00AD5045">
        <w:rPr>
          <w:rFonts w:ascii="Amiri" w:hAnsi="Amiri" w:cs="Amiri"/>
          <w:sz w:val="32"/>
          <w:szCs w:val="32"/>
          <w:rtl/>
        </w:rPr>
        <w:t xml:space="preserve"> فقال لي: يا ابن عيينة</w:t>
      </w:r>
      <w:r w:rsidR="008E0BE3">
        <w:rPr>
          <w:rFonts w:ascii="Amiri" w:hAnsi="Amiri" w:cs="Amiri"/>
          <w:sz w:val="32"/>
          <w:szCs w:val="32"/>
          <w:rtl/>
        </w:rPr>
        <w:t>،</w:t>
      </w:r>
      <w:r w:rsidRPr="00AD5045">
        <w:rPr>
          <w:rFonts w:ascii="Amiri" w:hAnsi="Amiri" w:cs="Amiri"/>
          <w:sz w:val="32"/>
          <w:szCs w:val="32"/>
          <w:rtl/>
        </w:rPr>
        <w:t xml:space="preserve"> وعبد العزيز بن أبي روّاد يُفتي.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(1/725)</w:t>
      </w:r>
      <w:r w:rsidRPr="00AD5045">
        <w:rPr>
          <w:rFonts w:ascii="Amiri" w:hAnsi="Amiri" w:cs="Amiri"/>
          <w:sz w:val="32"/>
          <w:szCs w:val="32"/>
          <w:rtl/>
        </w:rPr>
        <w:t>.</w:t>
      </w:r>
    </w:p>
    <w:p w14:paraId="01DA9B0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660) عبد العزيز بن عبد الله بن أبي سلمة الماجشون المدني نزيل بغداد</w:t>
      </w:r>
    </w:p>
    <w:p w14:paraId="0357FD7A" w14:textId="0FFF45B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 حدثنا أبو طالب عن أبي عبد الله قال: وعبد العزيز هو ابن عبدالله بن أبي سلمة</w:t>
      </w:r>
      <w:r w:rsidR="008E0BE3">
        <w:rPr>
          <w:rFonts w:ascii="Amiri" w:hAnsi="Amiri" w:cs="Amiri"/>
          <w:sz w:val="32"/>
          <w:szCs w:val="32"/>
          <w:rtl/>
        </w:rPr>
        <w:t>،</w:t>
      </w:r>
      <w:r w:rsidRPr="00AD5045">
        <w:rPr>
          <w:rFonts w:ascii="Amiri" w:hAnsi="Amiri" w:cs="Amiri"/>
          <w:sz w:val="32"/>
          <w:szCs w:val="32"/>
          <w:rtl/>
        </w:rPr>
        <w:t xml:space="preserve"> وكان عبد العزيز له لسان على مالك.قال: أي شيء كان يعمل بمالك</w:t>
      </w:r>
      <w:r w:rsidR="008E0BE3">
        <w:rPr>
          <w:rFonts w:ascii="Amiri" w:hAnsi="Amiri" w:cs="Amiri"/>
          <w:sz w:val="32"/>
          <w:szCs w:val="32"/>
          <w:rtl/>
        </w:rPr>
        <w:t>،</w:t>
      </w:r>
      <w:r w:rsidRPr="00AD5045">
        <w:rPr>
          <w:rFonts w:ascii="Amiri" w:hAnsi="Amiri" w:cs="Amiri"/>
          <w:sz w:val="32"/>
          <w:szCs w:val="32"/>
          <w:rtl/>
        </w:rPr>
        <w:t xml:space="preserve"> وكان فقيه</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وكان إذا سئل عن الحديث قال: إنما نحن نفتي.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(1/429)</w:t>
      </w:r>
      <w:r w:rsidRPr="00AD5045">
        <w:rPr>
          <w:rFonts w:ascii="Amiri" w:hAnsi="Amiri" w:cs="Amiri"/>
          <w:sz w:val="32"/>
          <w:szCs w:val="32"/>
          <w:rtl/>
        </w:rPr>
        <w:t>.</w:t>
      </w:r>
    </w:p>
    <w:p w14:paraId="6A13FAAE" w14:textId="431F136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ابن بكير قال: قال مالك: كان طلبة هذا الشأن ببلدنا أربعة: كثير بن فرقد عالجته المنايا</w:t>
      </w:r>
      <w:r w:rsidR="008E0BE3">
        <w:rPr>
          <w:rFonts w:ascii="Amiri" w:hAnsi="Amiri" w:cs="Amiri"/>
          <w:sz w:val="32"/>
          <w:szCs w:val="32"/>
          <w:rtl/>
        </w:rPr>
        <w:t>،</w:t>
      </w:r>
      <w:r w:rsidRPr="00AD5045">
        <w:rPr>
          <w:rFonts w:ascii="Amiri" w:hAnsi="Amiri" w:cs="Amiri"/>
          <w:sz w:val="32"/>
          <w:szCs w:val="32"/>
          <w:rtl/>
        </w:rPr>
        <w:t xml:space="preserve"> وعبد الرحمن بن عطاء غرب نفسه</w:t>
      </w:r>
      <w:r w:rsidR="008E0BE3">
        <w:rPr>
          <w:rFonts w:ascii="Amiri" w:hAnsi="Amiri" w:cs="Amiri"/>
          <w:sz w:val="32"/>
          <w:szCs w:val="32"/>
          <w:rtl/>
        </w:rPr>
        <w:t>،</w:t>
      </w:r>
      <w:r w:rsidRPr="00AD5045">
        <w:rPr>
          <w:rFonts w:ascii="Amiri" w:hAnsi="Amiri" w:cs="Amiri"/>
          <w:sz w:val="32"/>
          <w:szCs w:val="32"/>
          <w:rtl/>
        </w:rPr>
        <w:t xml:space="preserve"> وآخر وقع في الأغاليط ـ قال ابن بكير: يريد الماجشون ـ وسكت عن نفسه.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(1/683)</w:t>
      </w:r>
      <w:r w:rsidRPr="00AD5045">
        <w:rPr>
          <w:rFonts w:ascii="Amiri" w:hAnsi="Amiri" w:cs="Amiri"/>
          <w:sz w:val="32"/>
          <w:szCs w:val="32"/>
          <w:rtl/>
        </w:rPr>
        <w:t>.</w:t>
      </w:r>
    </w:p>
    <w:p w14:paraId="5356913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661) عبد العزيز بن عبد الملك بن مليل السليحي البلوي القضاعي.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862"/>
        <w:sym w:font="Symbol" w:char="F02A"/>
      </w:r>
      <w:r w:rsidRPr="00711B53">
        <w:rPr>
          <w:rFonts w:ascii="Amiri" w:hAnsi="Amiri" w:cs="Amiri"/>
          <w:color w:val="00007F"/>
          <w:sz w:val="32"/>
          <w:szCs w:val="32"/>
          <w:vertAlign w:val="superscript"/>
          <w:rtl/>
        </w:rPr>
        <w:t>)</w:t>
      </w:r>
    </w:p>
    <w:p w14:paraId="0EA563D1" w14:textId="7F7D3810"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في القسم الثاني من ثقات التابعين من أهل مصر</w:t>
      </w:r>
      <w:r w:rsidR="00711B53">
        <w:rPr>
          <w:rFonts w:ascii="Amiri" w:hAnsi="Amiri" w:cs="Amiri"/>
          <w:color w:val="00007F"/>
          <w:sz w:val="32"/>
          <w:szCs w:val="32"/>
          <w:rtl/>
        </w:rPr>
        <w:t>)</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63"/>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(2/498)</w:t>
      </w:r>
      <w:r w:rsidRPr="00AD5045">
        <w:rPr>
          <w:rFonts w:ascii="Amiri" w:hAnsi="Amiri" w:cs="Amiri"/>
          <w:sz w:val="32"/>
          <w:szCs w:val="32"/>
          <w:rtl/>
        </w:rPr>
        <w:t>.</w:t>
      </w:r>
    </w:p>
    <w:p w14:paraId="7AC3E1D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662) عبد العزيز بن عبيد الله بن حمزة بن صهيب بن سنان الحمصي.</w:t>
      </w:r>
    </w:p>
    <w:p w14:paraId="08F3C334" w14:textId="226E3BB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عبد العزيز بن عبيد الله بن حمزة بن صهيب</w:t>
      </w:r>
      <w:r w:rsidR="008E0BE3">
        <w:rPr>
          <w:rFonts w:ascii="Amiri" w:hAnsi="Amiri" w:cs="Amiri"/>
          <w:sz w:val="32"/>
          <w:szCs w:val="32"/>
          <w:rtl/>
        </w:rPr>
        <w:t>،</w:t>
      </w:r>
      <w:r w:rsidRPr="00AD5045">
        <w:rPr>
          <w:rFonts w:ascii="Amiri" w:hAnsi="Amiri" w:cs="Amiri"/>
          <w:sz w:val="32"/>
          <w:szCs w:val="32"/>
          <w:rtl/>
        </w:rPr>
        <w:t xml:space="preserve"> وحميد بن مالك اللخمي</w:t>
      </w:r>
      <w:r w:rsidR="008E0BE3">
        <w:rPr>
          <w:rFonts w:ascii="Amiri" w:hAnsi="Amiri" w:cs="Amiri"/>
          <w:sz w:val="32"/>
          <w:szCs w:val="32"/>
          <w:rtl/>
        </w:rPr>
        <w:t>،</w:t>
      </w:r>
      <w:r w:rsidRPr="00AD5045">
        <w:rPr>
          <w:rFonts w:ascii="Amiri" w:hAnsi="Amiri" w:cs="Amiri"/>
          <w:sz w:val="32"/>
          <w:szCs w:val="32"/>
          <w:rtl/>
        </w:rPr>
        <w:t xml:space="preserve"> حدثنا آدم عن إسماعيل عنهما</w:t>
      </w:r>
      <w:r w:rsidR="008E0BE3">
        <w:rPr>
          <w:rFonts w:ascii="Amiri" w:hAnsi="Amiri" w:cs="Amiri"/>
          <w:sz w:val="32"/>
          <w:szCs w:val="32"/>
          <w:rtl/>
        </w:rPr>
        <w:t>،</w:t>
      </w:r>
      <w:r w:rsidRPr="00AD5045">
        <w:rPr>
          <w:rFonts w:ascii="Amiri" w:hAnsi="Amiri" w:cs="Amiri"/>
          <w:sz w:val="32"/>
          <w:szCs w:val="32"/>
          <w:rtl/>
        </w:rPr>
        <w:t xml:space="preserve"> وهما ضعيفان.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2/450)</w:t>
      </w:r>
      <w:r w:rsidRPr="00AD5045">
        <w:rPr>
          <w:rFonts w:ascii="Amiri" w:hAnsi="Amiri" w:cs="Amiri"/>
          <w:sz w:val="32"/>
          <w:szCs w:val="32"/>
          <w:rtl/>
        </w:rPr>
        <w:t>.</w:t>
      </w:r>
    </w:p>
    <w:p w14:paraId="7600BB50" w14:textId="71296281"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663) عبد العزيز بن عمر بن عبد العزيز بن مروان الأموي </w:t>
      </w:r>
      <w:r w:rsidR="00711B53">
        <w:rPr>
          <w:rFonts w:ascii="Amiri" w:hAnsi="Amiri" w:cs="Amiri"/>
          <w:color w:val="00007F"/>
          <w:sz w:val="32"/>
          <w:szCs w:val="32"/>
          <w:rtl/>
        </w:rPr>
        <w:t xml:space="preserve">( </w:t>
      </w:r>
      <w:r w:rsidRPr="00711B53">
        <w:rPr>
          <w:rFonts w:ascii="Amiri" w:hAnsi="Amiri" w:cs="Amiri"/>
          <w:color w:val="00007F"/>
          <w:sz w:val="32"/>
          <w:szCs w:val="32"/>
          <w:rtl/>
        </w:rPr>
        <w:t>أبومحمد</w:t>
      </w:r>
      <w:r w:rsidR="00711B53">
        <w:rPr>
          <w:rFonts w:ascii="Amiri" w:hAnsi="Amiri" w:cs="Amiri"/>
          <w:color w:val="00007F"/>
          <w:sz w:val="32"/>
          <w:szCs w:val="32"/>
          <w:rtl/>
        </w:rPr>
        <w:t>)</w:t>
      </w:r>
      <w:r w:rsidRPr="00AD5045">
        <w:rPr>
          <w:rFonts w:ascii="Amiri" w:hAnsi="Amiri" w:cs="Amiri"/>
          <w:sz w:val="32"/>
          <w:szCs w:val="32"/>
          <w:rtl/>
        </w:rPr>
        <w:t xml:space="preserve"> المدني نزيل الكوفة.</w:t>
      </w:r>
    </w:p>
    <w:p w14:paraId="5A9D8997" w14:textId="7CB6CB61"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حدثنا عبد العزيز بن عمر بن عبد العزيز </w:t>
      </w:r>
      <w:r w:rsidR="008E0BE3">
        <w:rPr>
          <w:rFonts w:ascii="Amiri" w:hAnsi="Amiri" w:cs="Amiri"/>
          <w:sz w:val="32"/>
          <w:szCs w:val="32"/>
          <w:rtl/>
        </w:rPr>
        <w:t>،</w:t>
      </w:r>
      <w:r w:rsidRPr="00AD5045">
        <w:rPr>
          <w:rFonts w:ascii="Amiri" w:hAnsi="Amiri" w:cs="Amiri"/>
          <w:sz w:val="32"/>
          <w:szCs w:val="32"/>
          <w:rtl/>
        </w:rPr>
        <w:t xml:space="preserve"> وهو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6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2/439)</w:t>
      </w:r>
      <w:r w:rsidRPr="00AD5045">
        <w:rPr>
          <w:rFonts w:ascii="Amiri" w:hAnsi="Amiri" w:cs="Amiri"/>
          <w:sz w:val="32"/>
          <w:szCs w:val="32"/>
          <w:rtl/>
        </w:rPr>
        <w:t>.</w:t>
      </w:r>
    </w:p>
    <w:p w14:paraId="66B17930" w14:textId="0FEC1DB1"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664) عبد العزيز بن محمد بن عبيد الدراوردي </w:t>
      </w:r>
      <w:r w:rsidR="00711B53">
        <w:rPr>
          <w:rFonts w:ascii="Amiri" w:hAnsi="Amiri" w:cs="Amiri"/>
          <w:color w:val="00007F"/>
          <w:sz w:val="32"/>
          <w:szCs w:val="32"/>
          <w:rtl/>
        </w:rPr>
        <w:t xml:space="preserve">( </w:t>
      </w:r>
      <w:r w:rsidRPr="00711B53">
        <w:rPr>
          <w:rFonts w:ascii="Amiri" w:hAnsi="Amiri" w:cs="Amiri"/>
          <w:color w:val="00007F"/>
          <w:sz w:val="32"/>
          <w:szCs w:val="32"/>
          <w:rtl/>
        </w:rPr>
        <w:t>أبومحمد</w:t>
      </w:r>
      <w:r w:rsidR="00711B53">
        <w:rPr>
          <w:rFonts w:ascii="Amiri" w:hAnsi="Amiri" w:cs="Amiri"/>
          <w:color w:val="00007F"/>
          <w:sz w:val="32"/>
          <w:szCs w:val="32"/>
          <w:rtl/>
        </w:rPr>
        <w:t>)</w:t>
      </w:r>
      <w:r w:rsidRPr="00AD5045">
        <w:rPr>
          <w:rFonts w:ascii="Amiri" w:hAnsi="Amiri" w:cs="Amiri"/>
          <w:sz w:val="32"/>
          <w:szCs w:val="32"/>
          <w:rtl/>
        </w:rPr>
        <w:t xml:space="preserve"> الجهني مولاهم المدني.</w:t>
      </w:r>
    </w:p>
    <w:p w14:paraId="5AF346DA" w14:textId="5C71C479" w:rsidR="00711B53" w:rsidRDefault="0067070C" w:rsidP="0067070C">
      <w:pPr>
        <w:jc w:val="lowKashida"/>
        <w:rPr>
          <w:rFonts w:ascii="Amiri" w:hAnsi="Amiri" w:cs="Amiri"/>
          <w:sz w:val="32"/>
          <w:szCs w:val="32"/>
          <w:rtl/>
        </w:rPr>
      </w:pPr>
      <w:r w:rsidRPr="00AD5045">
        <w:rPr>
          <w:rFonts w:ascii="Amiri" w:hAnsi="Amiri" w:cs="Amiri"/>
          <w:sz w:val="32"/>
          <w:szCs w:val="32"/>
          <w:rtl/>
        </w:rPr>
        <w:t>قال أبويوسف</w:t>
      </w:r>
      <w:r w:rsidR="00711B53">
        <w:rPr>
          <w:rFonts w:ascii="Amiri" w:hAnsi="Amiri" w:cs="Amiri"/>
          <w:sz w:val="32"/>
          <w:szCs w:val="32"/>
          <w:rtl/>
        </w:rPr>
        <w:t>:</w:t>
      </w:r>
      <w:r w:rsidRPr="00AD5045">
        <w:rPr>
          <w:rFonts w:ascii="Amiri" w:hAnsi="Amiri" w:cs="Amiri"/>
          <w:sz w:val="32"/>
          <w:szCs w:val="32"/>
          <w:rtl/>
        </w:rPr>
        <w:t>حدثنا عبدالله بن مسلمة</w:t>
      </w:r>
      <w:r w:rsidR="008E0BE3">
        <w:rPr>
          <w:rFonts w:ascii="Amiri" w:hAnsi="Amiri" w:cs="Amiri"/>
          <w:sz w:val="32"/>
          <w:szCs w:val="32"/>
          <w:rtl/>
        </w:rPr>
        <w:t>،</w:t>
      </w:r>
      <w:r w:rsidRPr="00AD5045">
        <w:rPr>
          <w:rFonts w:ascii="Amiri" w:hAnsi="Amiri" w:cs="Amiri"/>
          <w:sz w:val="32"/>
          <w:szCs w:val="32"/>
          <w:rtl/>
        </w:rPr>
        <w:t>وسعيد بن أبي مريم قالا:أخبرنا عبد العزيز بن محمد[ عن عبيدالله بن عمر بن حفص بن عاصم عن خُبيب بن عبد الرحمن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65"/>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عن حفص بن عاصم عن أبي هريرة: أن النبي </w:t>
      </w:r>
      <w:r w:rsidRPr="00AD5045">
        <w:rPr>
          <w:rFonts w:ascii="Amiri" w:hAnsi="Amiri" w:cs="Amiri"/>
          <w:sz w:val="32"/>
          <w:szCs w:val="32"/>
        </w:rPr>
        <w:sym w:font="AGA Arabesque" w:char="F072"/>
      </w:r>
      <w:r w:rsidRPr="00AD5045">
        <w:rPr>
          <w:rFonts w:ascii="Amiri" w:hAnsi="Amiri" w:cs="Amiri"/>
          <w:sz w:val="32"/>
          <w:szCs w:val="32"/>
          <w:rtl/>
        </w:rPr>
        <w:t xml:space="preserve"> قال: إن الإيمان ليأزر إلى المدينة</w:t>
      </w:r>
      <w:r w:rsidR="00972A75" w:rsidRPr="00AD5045">
        <w:rPr>
          <w:rFonts w:ascii="Amiri" w:hAnsi="Amiri" w:cs="Amiri"/>
          <w:sz w:val="32"/>
          <w:szCs w:val="32"/>
          <w:rtl/>
        </w:rPr>
        <w:t>.</w:t>
      </w:r>
      <w:r w:rsidRPr="00AD5045">
        <w:rPr>
          <w:rFonts w:ascii="Amiri" w:hAnsi="Amiri" w:cs="Amiri"/>
          <w:sz w:val="32"/>
          <w:szCs w:val="32"/>
          <w:rtl/>
        </w:rPr>
        <w:t>.. الحديث.</w:t>
      </w:r>
    </w:p>
    <w:p w14:paraId="79281BE5" w14:textId="5E9E4C4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وهذا إسناد جيد</w:t>
      </w:r>
      <w:r w:rsidR="008E0BE3">
        <w:rPr>
          <w:rFonts w:ascii="Amiri" w:hAnsi="Amiri" w:cs="Amiri"/>
          <w:sz w:val="32"/>
          <w:szCs w:val="32"/>
          <w:rtl/>
        </w:rPr>
        <w:t>،</w:t>
      </w:r>
      <w:r w:rsidRPr="00AD5045">
        <w:rPr>
          <w:rFonts w:ascii="Amiri" w:hAnsi="Amiri" w:cs="Amiri"/>
          <w:sz w:val="32"/>
          <w:szCs w:val="32"/>
          <w:rtl/>
        </w:rPr>
        <w:t xml:space="preserve"> وعبد العزيز عند أهل المدينة إمام ثقة.</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(1/349)</w:t>
      </w:r>
      <w:r w:rsidRPr="00AD5045">
        <w:rPr>
          <w:rFonts w:ascii="Amiri" w:hAnsi="Amiri" w:cs="Amiri"/>
          <w:sz w:val="32"/>
          <w:szCs w:val="32"/>
          <w:rtl/>
        </w:rPr>
        <w:t>.</w:t>
      </w:r>
    </w:p>
    <w:p w14:paraId="643CE329" w14:textId="109A364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سمعت الحميدي يقول: قدمت المدينة فبدأت بعبد العزيز بن محمد الدراوردي</w:t>
      </w:r>
      <w:r w:rsidR="008E0BE3">
        <w:rPr>
          <w:rFonts w:ascii="Amiri" w:hAnsi="Amiri" w:cs="Amiri"/>
          <w:sz w:val="32"/>
          <w:szCs w:val="32"/>
          <w:rtl/>
        </w:rPr>
        <w:t>،</w:t>
      </w:r>
      <w:r w:rsidRPr="00AD5045">
        <w:rPr>
          <w:rFonts w:ascii="Amiri" w:hAnsi="Amiri" w:cs="Amiri"/>
          <w:sz w:val="32"/>
          <w:szCs w:val="32"/>
          <w:rtl/>
        </w:rPr>
        <w:t xml:space="preserve"> [فجاءني]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66"/>
      </w:r>
      <w:r w:rsidRPr="00711B53">
        <w:rPr>
          <w:rFonts w:ascii="Amiri" w:hAnsi="Amiri" w:cs="Amiri"/>
          <w:color w:val="00007F"/>
          <w:sz w:val="32"/>
          <w:szCs w:val="32"/>
          <w:vertAlign w:val="superscript"/>
          <w:rtl/>
        </w:rPr>
        <w:t>)</w:t>
      </w:r>
      <w:r w:rsidRPr="00AD5045">
        <w:rPr>
          <w:rFonts w:ascii="Amiri" w:hAnsi="Amiri" w:cs="Amiri"/>
          <w:sz w:val="32"/>
          <w:szCs w:val="32"/>
          <w:rtl/>
        </w:rPr>
        <w:t xml:space="preserve"> جماعة من أهل المدينة يلومونني يقولون: تركت شيخ</w:t>
      </w:r>
      <w:r w:rsidR="00972A75" w:rsidRPr="00AD5045">
        <w:rPr>
          <w:rFonts w:ascii="Amiri" w:hAnsi="Amiri" w:cs="Amiri"/>
          <w:sz w:val="32"/>
          <w:szCs w:val="32"/>
          <w:rtl/>
        </w:rPr>
        <w:t>ًا</w:t>
      </w:r>
      <w:r w:rsidRPr="00AD5045">
        <w:rPr>
          <w:rFonts w:ascii="Amiri" w:hAnsi="Amiri" w:cs="Amiri"/>
          <w:sz w:val="32"/>
          <w:szCs w:val="32"/>
          <w:rtl/>
        </w:rPr>
        <w:t xml:space="preserve"> أن تبدأ به وتأتيه</w:t>
      </w:r>
      <w:r w:rsidR="008E0BE3">
        <w:rPr>
          <w:rFonts w:ascii="Amiri" w:hAnsi="Amiri" w:cs="Amiri"/>
          <w:sz w:val="32"/>
          <w:szCs w:val="32"/>
          <w:rtl/>
        </w:rPr>
        <w:t>،</w:t>
      </w:r>
      <w:r w:rsidRPr="00AD5045">
        <w:rPr>
          <w:rFonts w:ascii="Amiri" w:hAnsi="Amiri" w:cs="Amiri"/>
          <w:sz w:val="32"/>
          <w:szCs w:val="32"/>
          <w:rtl/>
        </w:rPr>
        <w:t xml:space="preserve"> قال: يلومونني فيما فعلتُ إنما أتيت الدراوردي لأسلم عليه</w:t>
      </w:r>
      <w:r w:rsidR="008E0BE3">
        <w:rPr>
          <w:rFonts w:ascii="Amiri" w:hAnsi="Amiri" w:cs="Amiri"/>
          <w:sz w:val="32"/>
          <w:szCs w:val="32"/>
          <w:rtl/>
        </w:rPr>
        <w:t>،</w:t>
      </w:r>
      <w:r w:rsidRPr="00AD5045">
        <w:rPr>
          <w:rFonts w:ascii="Amiri" w:hAnsi="Amiri" w:cs="Amiri"/>
          <w:sz w:val="32"/>
          <w:szCs w:val="32"/>
          <w:rtl/>
        </w:rPr>
        <w:t xml:space="preserve"> وأكتب عنه شيئ</w:t>
      </w:r>
      <w:r w:rsidR="00972A75" w:rsidRPr="00AD5045">
        <w:rPr>
          <w:rFonts w:ascii="Amiri" w:hAnsi="Amiri" w:cs="Amiri"/>
          <w:sz w:val="32"/>
          <w:szCs w:val="32"/>
          <w:rtl/>
        </w:rPr>
        <w:t>ًا</w:t>
      </w:r>
      <w:r w:rsidRPr="00AD5045">
        <w:rPr>
          <w:rFonts w:ascii="Amiri" w:hAnsi="Amiri" w:cs="Amiri"/>
          <w:sz w:val="32"/>
          <w:szCs w:val="32"/>
          <w:rtl/>
        </w:rPr>
        <w:t xml:space="preserve"> ويكون اعتمادي على ابن أبي حازم إن شاء الله</w:t>
      </w:r>
      <w:r w:rsidR="008E0BE3">
        <w:rPr>
          <w:rFonts w:ascii="Amiri" w:hAnsi="Amiri" w:cs="Amiri"/>
          <w:sz w:val="32"/>
          <w:szCs w:val="32"/>
          <w:rtl/>
        </w:rPr>
        <w:t>،</w:t>
      </w:r>
      <w:r w:rsidRPr="00AD5045">
        <w:rPr>
          <w:rFonts w:ascii="Amiri" w:hAnsi="Amiri" w:cs="Amiri"/>
          <w:sz w:val="32"/>
          <w:szCs w:val="32"/>
          <w:rtl/>
        </w:rPr>
        <w:t xml:space="preserve"> وبلغ الدراوردي اجتماع من اجتمع إليّ</w:t>
      </w:r>
      <w:r w:rsidR="008E0BE3">
        <w:rPr>
          <w:rFonts w:ascii="Amiri" w:hAnsi="Amiri" w:cs="Amiri"/>
          <w:sz w:val="32"/>
          <w:szCs w:val="32"/>
          <w:rtl/>
        </w:rPr>
        <w:t>،</w:t>
      </w:r>
      <w:r w:rsidRPr="00AD5045">
        <w:rPr>
          <w:rFonts w:ascii="Amiri" w:hAnsi="Amiri" w:cs="Amiri"/>
          <w:sz w:val="32"/>
          <w:szCs w:val="32"/>
          <w:rtl/>
        </w:rPr>
        <w:t xml:space="preserve"> فلما رجعت إليه قال: يا قرشي قد بلغني الذي كان</w:t>
      </w:r>
      <w:r w:rsidR="008E0BE3">
        <w:rPr>
          <w:rFonts w:ascii="Amiri" w:hAnsi="Amiri" w:cs="Amiri"/>
          <w:sz w:val="32"/>
          <w:szCs w:val="32"/>
          <w:rtl/>
        </w:rPr>
        <w:t>،</w:t>
      </w:r>
      <w:r w:rsidRPr="00AD5045">
        <w:rPr>
          <w:rFonts w:ascii="Amiri" w:hAnsi="Amiri" w:cs="Amiri"/>
          <w:sz w:val="32"/>
          <w:szCs w:val="32"/>
          <w:rtl/>
        </w:rPr>
        <w:t xml:space="preserve"> وقد عزمت أن أخرج إليك كتبي وأصولي لتكتبها</w:t>
      </w:r>
      <w:r w:rsidR="008E0BE3">
        <w:rPr>
          <w:rFonts w:ascii="Amiri" w:hAnsi="Amiri" w:cs="Amiri"/>
          <w:sz w:val="32"/>
          <w:szCs w:val="32"/>
          <w:rtl/>
        </w:rPr>
        <w:t>،</w:t>
      </w:r>
      <w:r w:rsidRPr="00AD5045">
        <w:rPr>
          <w:rFonts w:ascii="Amiri" w:hAnsi="Amiri" w:cs="Amiri"/>
          <w:sz w:val="32"/>
          <w:szCs w:val="32"/>
          <w:rtl/>
        </w:rPr>
        <w:t xml:space="preserve"> وأقرأها عليك</w:t>
      </w:r>
      <w:r w:rsidR="008E0BE3">
        <w:rPr>
          <w:rFonts w:ascii="Amiri" w:hAnsi="Amiri" w:cs="Amiri"/>
          <w:sz w:val="32"/>
          <w:szCs w:val="32"/>
          <w:rtl/>
        </w:rPr>
        <w:t>،</w:t>
      </w:r>
      <w:r w:rsidRPr="00AD5045">
        <w:rPr>
          <w:rFonts w:ascii="Amiri" w:hAnsi="Amiri" w:cs="Amiri"/>
          <w:sz w:val="32"/>
          <w:szCs w:val="32"/>
          <w:rtl/>
        </w:rPr>
        <w:t xml:space="preserve"> قال: فأخرج إليّ أصوله</w:t>
      </w:r>
      <w:r w:rsidR="008E0BE3">
        <w:rPr>
          <w:rFonts w:ascii="Amiri" w:hAnsi="Amiri" w:cs="Amiri"/>
          <w:sz w:val="32"/>
          <w:szCs w:val="32"/>
          <w:rtl/>
        </w:rPr>
        <w:t>،</w:t>
      </w:r>
      <w:r w:rsidRPr="00AD5045">
        <w:rPr>
          <w:rFonts w:ascii="Amiri" w:hAnsi="Amiri" w:cs="Amiri"/>
          <w:sz w:val="32"/>
          <w:szCs w:val="32"/>
          <w:rtl/>
        </w:rPr>
        <w:t xml:space="preserve"> وإذا هي كتب صحاح</w:t>
      </w:r>
      <w:r w:rsidR="008E0BE3">
        <w:rPr>
          <w:rFonts w:ascii="Amiri" w:hAnsi="Amiri" w:cs="Amiri"/>
          <w:sz w:val="32"/>
          <w:szCs w:val="32"/>
          <w:rtl/>
        </w:rPr>
        <w:t>،</w:t>
      </w:r>
      <w:r w:rsidRPr="00AD5045">
        <w:rPr>
          <w:rFonts w:ascii="Amiri" w:hAnsi="Amiri" w:cs="Amiri"/>
          <w:sz w:val="32"/>
          <w:szCs w:val="32"/>
          <w:rtl/>
        </w:rPr>
        <w:t xml:space="preserve"> وأحاديث مستقيمة</w:t>
      </w:r>
      <w:r w:rsidR="008E0BE3">
        <w:rPr>
          <w:rFonts w:ascii="Amiri" w:hAnsi="Amiri" w:cs="Amiri"/>
          <w:sz w:val="32"/>
          <w:szCs w:val="32"/>
          <w:rtl/>
        </w:rPr>
        <w:t>،</w:t>
      </w:r>
      <w:r w:rsidRPr="00AD5045">
        <w:rPr>
          <w:rFonts w:ascii="Amiri" w:hAnsi="Amiri" w:cs="Amiri"/>
          <w:sz w:val="32"/>
          <w:szCs w:val="32"/>
          <w:rtl/>
        </w:rPr>
        <w:t xml:space="preserve"> قال: وقد كان يؤتى بالأحاديث فيقرأ عليهم</w:t>
      </w:r>
      <w:r w:rsidR="008E0BE3">
        <w:rPr>
          <w:rFonts w:ascii="Amiri" w:hAnsi="Amiri" w:cs="Amiri"/>
          <w:sz w:val="32"/>
          <w:szCs w:val="32"/>
          <w:rtl/>
        </w:rPr>
        <w:t>،</w:t>
      </w:r>
      <w:r w:rsidRPr="00AD5045">
        <w:rPr>
          <w:rFonts w:ascii="Amiri" w:hAnsi="Amiri" w:cs="Amiri"/>
          <w:sz w:val="32"/>
          <w:szCs w:val="32"/>
          <w:rtl/>
        </w:rPr>
        <w:t xml:space="preserve"> فإن كان من حديثه الذي حملوا عنه خلل</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فإنما جاء مما أعلمتكم أنه كان يقرأ من كتب الناس</w:t>
      </w:r>
      <w:r w:rsidR="008E0BE3">
        <w:rPr>
          <w:rFonts w:ascii="Amiri" w:hAnsi="Amiri" w:cs="Amiri"/>
          <w:sz w:val="32"/>
          <w:szCs w:val="32"/>
          <w:rtl/>
        </w:rPr>
        <w:t>،</w:t>
      </w:r>
      <w:r w:rsidRPr="00AD5045">
        <w:rPr>
          <w:rFonts w:ascii="Amiri" w:hAnsi="Amiri" w:cs="Amiri"/>
          <w:sz w:val="32"/>
          <w:szCs w:val="32"/>
          <w:rtl/>
        </w:rPr>
        <w:t xml:space="preserve"> وقد كان يذاكر بالحديث مما ليس عنده</w:t>
      </w:r>
      <w:r w:rsidR="008E0BE3">
        <w:rPr>
          <w:rFonts w:ascii="Amiri" w:hAnsi="Amiri" w:cs="Amiri"/>
          <w:sz w:val="32"/>
          <w:szCs w:val="32"/>
          <w:rtl/>
        </w:rPr>
        <w:t>،</w:t>
      </w:r>
      <w:r w:rsidRPr="00AD5045">
        <w:rPr>
          <w:rFonts w:ascii="Amiri" w:hAnsi="Amiri" w:cs="Amiri"/>
          <w:sz w:val="32"/>
          <w:szCs w:val="32"/>
          <w:rtl/>
        </w:rPr>
        <w:t xml:space="preserve"> فيتهاونون به</w:t>
      </w:r>
      <w:r w:rsidR="008E0BE3">
        <w:rPr>
          <w:rFonts w:ascii="Amiri" w:hAnsi="Amiri" w:cs="Amiri"/>
          <w:sz w:val="32"/>
          <w:szCs w:val="32"/>
          <w:rtl/>
        </w:rPr>
        <w:t>،</w:t>
      </w:r>
      <w:r w:rsidRPr="00AD5045">
        <w:rPr>
          <w:rFonts w:ascii="Amiri" w:hAnsi="Amiri" w:cs="Amiri"/>
          <w:sz w:val="32"/>
          <w:szCs w:val="32"/>
          <w:rtl/>
        </w:rPr>
        <w:t xml:space="preserve"> ويكون هذا مما لم يكن في كتبه</w:t>
      </w:r>
      <w:r w:rsidR="008E0BE3">
        <w:rPr>
          <w:rFonts w:ascii="Amiri" w:hAnsi="Amiri" w:cs="Amiri"/>
          <w:sz w:val="32"/>
          <w:szCs w:val="32"/>
          <w:rtl/>
        </w:rPr>
        <w:t>،</w:t>
      </w:r>
      <w:r w:rsidRPr="00AD5045">
        <w:rPr>
          <w:rFonts w:ascii="Amiri" w:hAnsi="Amiri" w:cs="Amiri"/>
          <w:sz w:val="32"/>
          <w:szCs w:val="32"/>
          <w:rtl/>
        </w:rPr>
        <w:t xml:space="preserve"> ويذاكر بالشيء المرفوع فيكون هذا في أصل كتابه منقطع.</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(1/428)</w:t>
      </w:r>
      <w:r w:rsidRPr="00AD5045">
        <w:rPr>
          <w:rFonts w:ascii="Amiri" w:hAnsi="Amiri" w:cs="Amiri"/>
          <w:sz w:val="32"/>
          <w:szCs w:val="32"/>
          <w:rtl/>
        </w:rPr>
        <w:t>.</w:t>
      </w:r>
    </w:p>
    <w:p w14:paraId="4B30708A" w14:textId="1E16918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الفضل قال: سمعت أبا عبد الله يقول: كان الدراوردي كتابه أصح من حفظه</w:t>
      </w:r>
      <w:r w:rsidR="008E0BE3">
        <w:rPr>
          <w:rFonts w:ascii="Amiri" w:hAnsi="Amiri" w:cs="Amiri"/>
          <w:sz w:val="32"/>
          <w:szCs w:val="32"/>
          <w:rtl/>
        </w:rPr>
        <w:t>،</w:t>
      </w:r>
      <w:r w:rsidRPr="00AD5045">
        <w:rPr>
          <w:rFonts w:ascii="Amiri" w:hAnsi="Amiri" w:cs="Amiri"/>
          <w:sz w:val="32"/>
          <w:szCs w:val="32"/>
          <w:rtl/>
        </w:rPr>
        <w:t xml:space="preserve"> وكان معروف</w:t>
      </w:r>
      <w:r w:rsidR="00972A75" w:rsidRPr="00AD5045">
        <w:rPr>
          <w:rFonts w:ascii="Amiri" w:hAnsi="Amiri" w:cs="Amiri"/>
          <w:sz w:val="32"/>
          <w:szCs w:val="32"/>
          <w:rtl/>
        </w:rPr>
        <w:t>ًا</w:t>
      </w:r>
      <w:r w:rsidRPr="00AD5045">
        <w:rPr>
          <w:rFonts w:ascii="Amiri" w:hAnsi="Amiri" w:cs="Amiri"/>
          <w:sz w:val="32"/>
          <w:szCs w:val="32"/>
          <w:rtl/>
        </w:rPr>
        <w:t xml:space="preserve"> بطلب العلم والحديث.</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(1/428)</w:t>
      </w:r>
      <w:r w:rsidRPr="00AD5045">
        <w:rPr>
          <w:rFonts w:ascii="Amiri" w:hAnsi="Amiri" w:cs="Amiri"/>
          <w:sz w:val="32"/>
          <w:szCs w:val="32"/>
          <w:rtl/>
        </w:rPr>
        <w:t>.</w:t>
      </w:r>
    </w:p>
    <w:p w14:paraId="4E91E111" w14:textId="4551F013"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وبه: قال: سمعت أبا عبد الله وذُكر له هشام عن أبيه عن عائشة: كان يستعذب للنبي </w:t>
      </w:r>
      <w:r w:rsidRPr="00AD5045">
        <w:rPr>
          <w:rFonts w:ascii="Amiri" w:hAnsi="Amiri" w:cs="Amiri"/>
          <w:sz w:val="32"/>
          <w:szCs w:val="32"/>
        </w:rPr>
        <w:sym w:font="AGA Arabesque" w:char="F072"/>
      </w:r>
      <w:r w:rsidRPr="00AD5045">
        <w:rPr>
          <w:rFonts w:ascii="Amiri" w:hAnsi="Amiri" w:cs="Amiri"/>
          <w:sz w:val="32"/>
          <w:szCs w:val="32"/>
          <w:rtl/>
        </w:rPr>
        <w:t xml:space="preserve"> الماء من بيوت السقاء</w:t>
      </w:r>
      <w:r w:rsidR="008E0BE3">
        <w:rPr>
          <w:rFonts w:ascii="Amiri" w:hAnsi="Amiri" w:cs="Amiri"/>
          <w:sz w:val="32"/>
          <w:szCs w:val="32"/>
          <w:rtl/>
        </w:rPr>
        <w:t>،</w:t>
      </w:r>
      <w:r w:rsidRPr="00AD5045">
        <w:rPr>
          <w:rFonts w:ascii="Amiri" w:hAnsi="Amiri" w:cs="Amiri"/>
          <w:sz w:val="32"/>
          <w:szCs w:val="32"/>
          <w:rtl/>
        </w:rPr>
        <w:t xml:space="preserve"> فقال: ما رواه إلا الدراوردي</w:t>
      </w:r>
      <w:r w:rsidR="008E0BE3">
        <w:rPr>
          <w:rFonts w:ascii="Amiri" w:hAnsi="Amiri" w:cs="Amiri"/>
          <w:sz w:val="32"/>
          <w:szCs w:val="32"/>
          <w:rtl/>
        </w:rPr>
        <w:t>،</w:t>
      </w:r>
      <w:r w:rsidRPr="00AD5045">
        <w:rPr>
          <w:rFonts w:ascii="Amiri" w:hAnsi="Amiri" w:cs="Amiri"/>
          <w:sz w:val="32"/>
          <w:szCs w:val="32"/>
          <w:rtl/>
        </w:rPr>
        <w:t xml:space="preserve"> ولم يكن في أصل كتابه.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6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(1/428)</w:t>
      </w:r>
      <w:r w:rsidRPr="00AD5045">
        <w:rPr>
          <w:rFonts w:ascii="Amiri" w:hAnsi="Amiri" w:cs="Amiri"/>
          <w:sz w:val="32"/>
          <w:szCs w:val="32"/>
          <w:rtl/>
        </w:rPr>
        <w:t>.</w:t>
      </w:r>
    </w:p>
    <w:p w14:paraId="7995D776" w14:textId="5C7BE9B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طالب عن أبي عبد الله وسئل عن عبد العزيز بن أبي حازم وعبد العزيز الدراوردي؟ فقال: الدراوردي معروف بالحديث والطلب</w:t>
      </w:r>
      <w:r w:rsidR="008E0BE3">
        <w:rPr>
          <w:rFonts w:ascii="Amiri" w:hAnsi="Amiri" w:cs="Amiri"/>
          <w:sz w:val="32"/>
          <w:szCs w:val="32"/>
          <w:rtl/>
        </w:rPr>
        <w:t>،</w:t>
      </w:r>
      <w:r w:rsidRPr="00AD5045">
        <w:rPr>
          <w:rFonts w:ascii="Amiri" w:hAnsi="Amiri" w:cs="Amiri"/>
          <w:sz w:val="32"/>
          <w:szCs w:val="32"/>
          <w:rtl/>
        </w:rPr>
        <w:t xml:space="preserve"> وإذا حدّث من كتابه فهو صحيح</w:t>
      </w:r>
      <w:r w:rsidR="008E0BE3">
        <w:rPr>
          <w:rFonts w:ascii="Amiri" w:hAnsi="Amiri" w:cs="Amiri"/>
          <w:sz w:val="32"/>
          <w:szCs w:val="32"/>
          <w:rtl/>
        </w:rPr>
        <w:t>،</w:t>
      </w:r>
      <w:r w:rsidRPr="00AD5045">
        <w:rPr>
          <w:rFonts w:ascii="Amiri" w:hAnsi="Amiri" w:cs="Amiri"/>
          <w:sz w:val="32"/>
          <w:szCs w:val="32"/>
          <w:rtl/>
        </w:rPr>
        <w:t xml:space="preserve"> وإذا حدّث من كتب الناس أوهم</w:t>
      </w:r>
      <w:r w:rsidR="008E0BE3">
        <w:rPr>
          <w:rFonts w:ascii="Amiri" w:hAnsi="Amiri" w:cs="Amiri"/>
          <w:sz w:val="32"/>
          <w:szCs w:val="32"/>
          <w:rtl/>
        </w:rPr>
        <w:t>،</w:t>
      </w:r>
      <w:r w:rsidRPr="00AD5045">
        <w:rPr>
          <w:rFonts w:ascii="Amiri" w:hAnsi="Amiri" w:cs="Amiri"/>
          <w:sz w:val="32"/>
          <w:szCs w:val="32"/>
          <w:rtl/>
        </w:rPr>
        <w:t xml:space="preserve"> وكان يقرأ على الناس من كتبهم</w:t>
      </w:r>
      <w:r w:rsidR="008E0BE3">
        <w:rPr>
          <w:rFonts w:ascii="Amiri" w:hAnsi="Amiri" w:cs="Amiri"/>
          <w:sz w:val="32"/>
          <w:szCs w:val="32"/>
          <w:rtl/>
        </w:rPr>
        <w:t>،</w:t>
      </w:r>
      <w:r w:rsidRPr="00AD5045">
        <w:rPr>
          <w:rFonts w:ascii="Amiri" w:hAnsi="Amiri" w:cs="Amiri"/>
          <w:sz w:val="32"/>
          <w:szCs w:val="32"/>
          <w:rtl/>
        </w:rPr>
        <w:t xml:space="preserve"> فكان يخطئ</w:t>
      </w:r>
      <w:r w:rsidR="008E0BE3">
        <w:rPr>
          <w:rFonts w:ascii="Amiri" w:hAnsi="Amiri" w:cs="Amiri"/>
          <w:sz w:val="32"/>
          <w:szCs w:val="32"/>
          <w:rtl/>
        </w:rPr>
        <w:t>،</w:t>
      </w:r>
      <w:r w:rsidRPr="00AD5045">
        <w:rPr>
          <w:rFonts w:ascii="Amiri" w:hAnsi="Amiri" w:cs="Amiri"/>
          <w:sz w:val="32"/>
          <w:szCs w:val="32"/>
          <w:rtl/>
        </w:rPr>
        <w:t xml:space="preserve"> وربما قلب حديث عبد الله العمري يرويها عن عبيد الله بن عمر</w:t>
      </w:r>
      <w:r w:rsidR="008E0BE3">
        <w:rPr>
          <w:rFonts w:ascii="Amiri" w:hAnsi="Amiri" w:cs="Amiri"/>
          <w:sz w:val="32"/>
          <w:szCs w:val="32"/>
          <w:rtl/>
        </w:rPr>
        <w:t>،</w:t>
      </w:r>
      <w:r w:rsidRPr="00AD5045">
        <w:rPr>
          <w:rFonts w:ascii="Amiri" w:hAnsi="Amiri" w:cs="Amiri"/>
          <w:sz w:val="32"/>
          <w:szCs w:val="32"/>
          <w:rtl/>
        </w:rPr>
        <w:t xml:space="preserve"> قيل له: لعل قد رواها عبيد الله؟ قال: عبيد الله كان أثبت من ذلك</w:t>
      </w:r>
      <w:r w:rsidR="008E0BE3">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68"/>
      </w:r>
      <w:r w:rsidRPr="00711B53">
        <w:rPr>
          <w:rFonts w:ascii="Amiri" w:hAnsi="Amiri" w:cs="Amiri"/>
          <w:color w:val="00007F"/>
          <w:sz w:val="32"/>
          <w:szCs w:val="32"/>
          <w:vertAlign w:val="superscript"/>
          <w:rtl/>
        </w:rPr>
        <w:t>)</w:t>
      </w:r>
      <w:r w:rsidRPr="00AD5045">
        <w:rPr>
          <w:rFonts w:ascii="Amiri" w:hAnsi="Amiri" w:cs="Amiri"/>
          <w:sz w:val="32"/>
          <w:szCs w:val="32"/>
          <w:rtl/>
        </w:rPr>
        <w:t xml:space="preserve"> وإذا قرأ من كتابه كان صحيح</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(1/429)</w:t>
      </w:r>
      <w:r w:rsidRPr="00AD5045">
        <w:rPr>
          <w:rFonts w:ascii="Amiri" w:hAnsi="Amiri" w:cs="Amiri"/>
          <w:sz w:val="32"/>
          <w:szCs w:val="32"/>
          <w:rtl/>
        </w:rPr>
        <w:t>.</w:t>
      </w:r>
    </w:p>
    <w:p w14:paraId="00E9593A"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665) عبد العزيز بن مسلم القَسملي </w:t>
      </w:r>
      <w:r w:rsidRPr="00711B53">
        <w:rPr>
          <w:rFonts w:ascii="Amiri" w:hAnsi="Amiri" w:cs="Amiri"/>
          <w:color w:val="00007F"/>
          <w:sz w:val="32"/>
          <w:szCs w:val="32"/>
          <w:rtl/>
        </w:rPr>
        <w:t>(أبوزيد)</w:t>
      </w:r>
      <w:r w:rsidRPr="00AD5045">
        <w:rPr>
          <w:rFonts w:ascii="Amiri" w:hAnsi="Amiri" w:cs="Amiri"/>
          <w:sz w:val="32"/>
          <w:szCs w:val="32"/>
          <w:rtl/>
        </w:rPr>
        <w:t xml:space="preserve"> المروزي ثم البصري.</w:t>
      </w:r>
    </w:p>
    <w:p w14:paraId="02663026" w14:textId="654D595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النعمان حدثنا عبد العزيز بن مسلم القسملي أبو زيد</w:t>
      </w:r>
      <w:r w:rsidR="008E0BE3">
        <w:rPr>
          <w:rFonts w:ascii="Amiri" w:hAnsi="Amiri" w:cs="Amiri"/>
          <w:sz w:val="32"/>
          <w:szCs w:val="32"/>
          <w:rtl/>
        </w:rPr>
        <w:t>،</w:t>
      </w:r>
      <w:r w:rsidRPr="00AD5045">
        <w:rPr>
          <w:rFonts w:ascii="Amiri" w:hAnsi="Amiri" w:cs="Amiri"/>
          <w:sz w:val="32"/>
          <w:szCs w:val="32"/>
          <w:rtl/>
        </w:rPr>
        <w:t xml:space="preserve"> قال: وأي شيخ كان وأي خشوع.</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2/130)</w:t>
      </w:r>
      <w:r w:rsidRPr="00AD5045">
        <w:rPr>
          <w:rFonts w:ascii="Amiri" w:hAnsi="Amiri" w:cs="Amiri"/>
          <w:sz w:val="32"/>
          <w:szCs w:val="32"/>
          <w:rtl/>
        </w:rPr>
        <w:t>.</w:t>
      </w:r>
    </w:p>
    <w:p w14:paraId="51E41092" w14:textId="7EE74F4F"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666) عبد الغفار بن القاسم </w:t>
      </w:r>
      <w:r w:rsidR="00711B53">
        <w:rPr>
          <w:rFonts w:ascii="Amiri" w:hAnsi="Amiri" w:cs="Amiri"/>
          <w:color w:val="00007F"/>
          <w:sz w:val="32"/>
          <w:szCs w:val="32"/>
          <w:rtl/>
        </w:rPr>
        <w:t xml:space="preserve">( </w:t>
      </w:r>
      <w:r w:rsidRPr="00711B53">
        <w:rPr>
          <w:rFonts w:ascii="Amiri" w:hAnsi="Amiri" w:cs="Amiri"/>
          <w:color w:val="00007F"/>
          <w:sz w:val="32"/>
          <w:szCs w:val="32"/>
          <w:rtl/>
        </w:rPr>
        <w:t>أبومريم</w:t>
      </w:r>
      <w:r w:rsidR="00711B53">
        <w:rPr>
          <w:rFonts w:ascii="Amiri" w:hAnsi="Amiri" w:cs="Amiri"/>
          <w:color w:val="00007F"/>
          <w:sz w:val="32"/>
          <w:szCs w:val="32"/>
          <w:rtl/>
        </w:rPr>
        <w:t>)</w:t>
      </w:r>
      <w:r w:rsidRPr="00AD5045">
        <w:rPr>
          <w:rFonts w:ascii="Amiri" w:hAnsi="Amiri" w:cs="Amiri"/>
          <w:sz w:val="32"/>
          <w:szCs w:val="32"/>
          <w:rtl/>
        </w:rPr>
        <w:t xml:space="preserve"> الأنصاري.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869"/>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p>
    <w:p w14:paraId="3DD392A5" w14:textId="1C6359C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زيد بن أخزم قال: سمعت وهب بن جرير قال: سمعت شعبة ـ وقيل له في أبي مريم ـ فقال: إنه يحفظ.</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70"/>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2/779 ـ 780)</w:t>
      </w:r>
      <w:r w:rsidRPr="00AD5045">
        <w:rPr>
          <w:rFonts w:ascii="Amiri" w:hAnsi="Amiri" w:cs="Amiri"/>
          <w:sz w:val="32"/>
          <w:szCs w:val="32"/>
          <w:rtl/>
        </w:rPr>
        <w:t>.</w:t>
      </w:r>
    </w:p>
    <w:p w14:paraId="389EC6EA" w14:textId="33359823"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وذكره أبو يوسف: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00711B53">
        <w:rPr>
          <w:rFonts w:ascii="Amiri" w:hAnsi="Amiri" w:cs="Amiri"/>
          <w:color w:val="00007F"/>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(3/34)</w:t>
      </w:r>
      <w:r w:rsidRPr="00AD5045">
        <w:rPr>
          <w:rFonts w:ascii="Amiri" w:hAnsi="Amiri" w:cs="Amiri"/>
          <w:sz w:val="32"/>
          <w:szCs w:val="32"/>
          <w:rtl/>
        </w:rPr>
        <w:t>.</w:t>
      </w:r>
    </w:p>
    <w:p w14:paraId="7D5163B6" w14:textId="01D91D6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اسم أبي مريم الأنصاري عبد الغفار بن القاسم</w:t>
      </w:r>
      <w:r w:rsidR="008E0BE3">
        <w:rPr>
          <w:rFonts w:ascii="Amiri" w:hAnsi="Amiri" w:cs="Amiri"/>
          <w:sz w:val="32"/>
          <w:szCs w:val="32"/>
          <w:rtl/>
        </w:rPr>
        <w:t>،</w:t>
      </w:r>
      <w:r w:rsidRPr="00AD5045">
        <w:rPr>
          <w:rFonts w:ascii="Amiri" w:hAnsi="Amiri" w:cs="Amiri"/>
          <w:sz w:val="32"/>
          <w:szCs w:val="32"/>
          <w:rtl/>
        </w:rPr>
        <w:t xml:space="preserve"> روى عنه يحيى بن سعيد الأنصاري</w:t>
      </w:r>
      <w:r w:rsidR="008E0BE3">
        <w:rPr>
          <w:rFonts w:ascii="Amiri" w:hAnsi="Amiri" w:cs="Amiri"/>
          <w:sz w:val="32"/>
          <w:szCs w:val="32"/>
          <w:rtl/>
        </w:rPr>
        <w:t>،</w:t>
      </w:r>
      <w:r w:rsidRPr="00AD5045">
        <w:rPr>
          <w:rFonts w:ascii="Amiri" w:hAnsi="Amiri" w:cs="Amiri"/>
          <w:sz w:val="32"/>
          <w:szCs w:val="32"/>
          <w:rtl/>
        </w:rPr>
        <w:t xml:space="preserve"> وشعبة</w:t>
      </w:r>
      <w:r w:rsidR="008E0BE3">
        <w:rPr>
          <w:rFonts w:ascii="Amiri" w:hAnsi="Amiri" w:cs="Amiri"/>
          <w:sz w:val="32"/>
          <w:szCs w:val="32"/>
          <w:rtl/>
        </w:rPr>
        <w:t>،</w:t>
      </w:r>
      <w:r w:rsidRPr="00AD5045">
        <w:rPr>
          <w:rFonts w:ascii="Amiri" w:hAnsi="Amiri" w:cs="Amiri"/>
          <w:sz w:val="32"/>
          <w:szCs w:val="32"/>
          <w:rtl/>
        </w:rPr>
        <w:t xml:space="preserve"> ومحمد بن إسحاق</w:t>
      </w:r>
      <w:r w:rsidR="008E0BE3">
        <w:rPr>
          <w:rFonts w:ascii="Amiri" w:hAnsi="Amiri" w:cs="Amiri"/>
          <w:sz w:val="32"/>
          <w:szCs w:val="32"/>
          <w:rtl/>
        </w:rPr>
        <w:t>،</w:t>
      </w:r>
      <w:r w:rsidRPr="00AD5045">
        <w:rPr>
          <w:rFonts w:ascii="Amiri" w:hAnsi="Amiri" w:cs="Amiri"/>
          <w:sz w:val="32"/>
          <w:szCs w:val="32"/>
          <w:rtl/>
        </w:rPr>
        <w:t xml:space="preserve"> سمعت ابن نمير يقول: لما ترك حديث أبي مريم ذهب علينا</w:t>
      </w:r>
      <w:r w:rsidR="008E0BE3">
        <w:rPr>
          <w:rFonts w:ascii="Amiri" w:hAnsi="Amiri" w:cs="Amiri"/>
          <w:sz w:val="32"/>
          <w:szCs w:val="32"/>
          <w:rtl/>
        </w:rPr>
        <w:t>،</w:t>
      </w:r>
      <w:r w:rsidRPr="00AD5045">
        <w:rPr>
          <w:rFonts w:ascii="Amiri" w:hAnsi="Amiri" w:cs="Amiri"/>
          <w:sz w:val="32"/>
          <w:szCs w:val="32"/>
          <w:rtl/>
        </w:rPr>
        <w:t xml:space="preserve"> وكاد أن يكون رافضي</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3/67)</w:t>
      </w:r>
      <w:r w:rsidRPr="00AD5045">
        <w:rPr>
          <w:rFonts w:ascii="Amiri" w:hAnsi="Amiri" w:cs="Amiri"/>
          <w:sz w:val="32"/>
          <w:szCs w:val="32"/>
          <w:rtl/>
        </w:rPr>
        <w:t>.</w:t>
      </w:r>
    </w:p>
    <w:p w14:paraId="48D79EA9" w14:textId="5EEB72B3"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حدثنا ابن فضيل قال: حدثنا عبد العزيز قال: ثنا شعبة قال: سمعت سماك الحنفي قال: سمعت ابن عباس يقول: الخمس لنا ولكن ظلمنا</w:t>
      </w:r>
      <w:r w:rsidR="008E0BE3">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71"/>
      </w:r>
      <w:r w:rsidRPr="00711B53">
        <w:rPr>
          <w:rFonts w:ascii="Amiri" w:hAnsi="Amiri" w:cs="Amiri"/>
          <w:color w:val="00007F"/>
          <w:sz w:val="32"/>
          <w:szCs w:val="32"/>
          <w:vertAlign w:val="superscript"/>
          <w:rtl/>
        </w:rPr>
        <w:t>)</w:t>
      </w:r>
      <w:r w:rsidRPr="00AD5045">
        <w:rPr>
          <w:rFonts w:ascii="Amiri" w:hAnsi="Amiri" w:cs="Amiri"/>
          <w:sz w:val="32"/>
          <w:szCs w:val="32"/>
          <w:rtl/>
        </w:rPr>
        <w:t xml:space="preserve"> فقال أبو مريم ـ وهو معي ـ صدق</w:t>
      </w:r>
      <w:r w:rsidR="008E0BE3">
        <w:rPr>
          <w:rFonts w:ascii="Amiri" w:hAnsi="Amiri" w:cs="Amiri"/>
          <w:sz w:val="32"/>
          <w:szCs w:val="32"/>
          <w:rtl/>
        </w:rPr>
        <w:t>،</w:t>
      </w:r>
      <w:r w:rsidRPr="00AD5045">
        <w:rPr>
          <w:rFonts w:ascii="Amiri" w:hAnsi="Amiri" w:cs="Amiri"/>
          <w:sz w:val="32"/>
          <w:szCs w:val="32"/>
          <w:rtl/>
        </w:rPr>
        <w:t xml:space="preserve"> فقال سماك الحنفي: كذبت وكذب فلان معك. قال أبويوسف: وظننت أن ابن المبارك قد روى عنه إلا أنه لم يظهر اسمه</w:t>
      </w:r>
      <w:r w:rsidR="008E0BE3">
        <w:rPr>
          <w:rFonts w:ascii="Amiri" w:hAnsi="Amiri" w:cs="Amiri"/>
          <w:sz w:val="32"/>
          <w:szCs w:val="32"/>
          <w:rtl/>
        </w:rPr>
        <w:t>،</w:t>
      </w:r>
      <w:r w:rsidRPr="00AD5045">
        <w:rPr>
          <w:rFonts w:ascii="Amiri" w:hAnsi="Amiri" w:cs="Amiri"/>
          <w:sz w:val="32"/>
          <w:szCs w:val="32"/>
          <w:rtl/>
        </w:rPr>
        <w:t xml:space="preserve"> فهو شبيه بالمتروك.</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3/68)</w:t>
      </w:r>
      <w:r w:rsidRPr="00AD5045">
        <w:rPr>
          <w:rFonts w:ascii="Amiri" w:hAnsi="Amiri" w:cs="Amiri"/>
          <w:sz w:val="32"/>
          <w:szCs w:val="32"/>
          <w:rtl/>
        </w:rPr>
        <w:t>.</w:t>
      </w:r>
    </w:p>
    <w:p w14:paraId="64D29F2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667) عبد القاهر بن السري السلمي </w:t>
      </w:r>
      <w:r w:rsidRPr="00711B53">
        <w:rPr>
          <w:rFonts w:ascii="Amiri" w:hAnsi="Amiri" w:cs="Amiri"/>
          <w:color w:val="00007F"/>
          <w:sz w:val="32"/>
          <w:szCs w:val="32"/>
          <w:rtl/>
        </w:rPr>
        <w:t>(أبورفاعة)</w:t>
      </w:r>
      <w:r w:rsidRPr="00AD5045">
        <w:rPr>
          <w:rFonts w:ascii="Amiri" w:hAnsi="Amiri" w:cs="Amiri"/>
          <w:sz w:val="32"/>
          <w:szCs w:val="32"/>
          <w:rtl/>
        </w:rPr>
        <w:t xml:space="preserve"> أو </w:t>
      </w:r>
      <w:r w:rsidRPr="00711B53">
        <w:rPr>
          <w:rFonts w:ascii="Amiri" w:hAnsi="Amiri" w:cs="Amiri"/>
          <w:color w:val="00007F"/>
          <w:sz w:val="32"/>
          <w:szCs w:val="32"/>
          <w:rtl/>
        </w:rPr>
        <w:t>(أبوبشر)</w:t>
      </w:r>
      <w:r w:rsidRPr="00AD5045">
        <w:rPr>
          <w:rFonts w:ascii="Amiri" w:hAnsi="Amiri" w:cs="Amiri"/>
          <w:sz w:val="32"/>
          <w:szCs w:val="32"/>
          <w:rtl/>
        </w:rPr>
        <w:t xml:space="preserve"> البصري.</w:t>
      </w:r>
    </w:p>
    <w:p w14:paraId="6557FE2F" w14:textId="53B7983B"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00711B53">
        <w:rPr>
          <w:rFonts w:ascii="Amiri" w:hAnsi="Amiri" w:cs="Amiri"/>
          <w:color w:val="00007F"/>
          <w:sz w:val="32"/>
          <w:szCs w:val="32"/>
          <w:rtl/>
        </w:rPr>
        <w:t>)</w:t>
      </w:r>
      <w:r w:rsidRPr="00AD5045">
        <w:rPr>
          <w:rFonts w:ascii="Amiri" w:hAnsi="Amiri" w:cs="Amiri"/>
          <w:sz w:val="32"/>
          <w:szCs w:val="32"/>
          <w:rtl/>
        </w:rPr>
        <w:t xml:space="preserve"> وقال: عبد القاهر السلمي</w:t>
      </w:r>
      <w:r w:rsidR="008E0BE3">
        <w:rPr>
          <w:rFonts w:ascii="Amiri" w:hAnsi="Amiri" w:cs="Amiri"/>
          <w:sz w:val="32"/>
          <w:szCs w:val="32"/>
          <w:rtl/>
        </w:rPr>
        <w:t>،</w:t>
      </w:r>
      <w:r w:rsidRPr="00AD5045">
        <w:rPr>
          <w:rFonts w:ascii="Amiri" w:hAnsi="Amiri" w:cs="Amiri"/>
          <w:sz w:val="32"/>
          <w:szCs w:val="32"/>
          <w:rtl/>
        </w:rPr>
        <w:t xml:space="preserve"> منكر الحديث</w:t>
      </w:r>
      <w:r w:rsidR="008E0BE3">
        <w:rPr>
          <w:rFonts w:ascii="Amiri" w:hAnsi="Amiri" w:cs="Amiri"/>
          <w:sz w:val="32"/>
          <w:szCs w:val="32"/>
          <w:rtl/>
        </w:rPr>
        <w:t>،</w:t>
      </w:r>
      <w:r w:rsidRPr="00AD5045">
        <w:rPr>
          <w:rFonts w:ascii="Amiri" w:hAnsi="Amiri" w:cs="Amiri"/>
          <w:sz w:val="32"/>
          <w:szCs w:val="32"/>
          <w:rtl/>
        </w:rPr>
        <w:t xml:space="preserve"> حدثنا عنه أبو الوليد</w:t>
      </w:r>
      <w:r w:rsidR="008E0BE3">
        <w:rPr>
          <w:rFonts w:ascii="Amiri" w:hAnsi="Amiri" w:cs="Amiri"/>
          <w:sz w:val="32"/>
          <w:szCs w:val="32"/>
          <w:rtl/>
        </w:rPr>
        <w:t>،</w:t>
      </w:r>
      <w:r w:rsidRPr="00AD5045">
        <w:rPr>
          <w:rFonts w:ascii="Amiri" w:hAnsi="Amiri" w:cs="Amiri"/>
          <w:sz w:val="32"/>
          <w:szCs w:val="32"/>
          <w:rtl/>
        </w:rPr>
        <w:t xml:space="preserve"> وبلغني أن أبا نعيم قد حدّث عنه</w:t>
      </w:r>
      <w:r w:rsidR="008E0BE3">
        <w:rPr>
          <w:rFonts w:ascii="Amiri" w:hAnsi="Amiri" w:cs="Amiri"/>
          <w:sz w:val="32"/>
          <w:szCs w:val="32"/>
          <w:rtl/>
        </w:rPr>
        <w:t>،</w:t>
      </w:r>
      <w:r w:rsidRPr="00AD5045">
        <w:rPr>
          <w:rFonts w:ascii="Amiri" w:hAnsi="Amiri" w:cs="Amiri"/>
          <w:sz w:val="32"/>
          <w:szCs w:val="32"/>
          <w:rtl/>
        </w:rPr>
        <w:t xml:space="preserve"> وحدثني أبو بشر بكر بن خلف عنه.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72"/>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3/59)</w:t>
      </w:r>
      <w:r w:rsidRPr="00AD5045">
        <w:rPr>
          <w:rFonts w:ascii="Amiri" w:hAnsi="Amiri" w:cs="Amiri"/>
          <w:sz w:val="32"/>
          <w:szCs w:val="32"/>
          <w:rtl/>
        </w:rPr>
        <w:t>.</w:t>
      </w:r>
    </w:p>
    <w:p w14:paraId="7461B0B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668) عبد القدوس بن حبيب الكلاعي الشامي الدمشقي </w:t>
      </w:r>
      <w:r w:rsidRPr="00711B53">
        <w:rPr>
          <w:rFonts w:ascii="Amiri" w:hAnsi="Amiri" w:cs="Amiri"/>
          <w:color w:val="00007F"/>
          <w:sz w:val="32"/>
          <w:szCs w:val="32"/>
          <w:rtl/>
        </w:rPr>
        <w:t>(أبوسعيد)</w:t>
      </w:r>
      <w:r w:rsidRPr="00AD5045">
        <w:rPr>
          <w:rFonts w:ascii="Amiri" w:hAnsi="Amiri" w:cs="Amiri"/>
          <w:sz w:val="32"/>
          <w:szCs w:val="32"/>
          <w:rtl/>
        </w:rPr>
        <w:t xml:space="preserve"> الوحاظي.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873"/>
        <w:sym w:font="Symbol" w:char="F02A"/>
      </w:r>
      <w:r w:rsidRPr="00711B53">
        <w:rPr>
          <w:rFonts w:ascii="Amiri" w:hAnsi="Amiri" w:cs="Amiri"/>
          <w:color w:val="00007F"/>
          <w:sz w:val="32"/>
          <w:szCs w:val="32"/>
          <w:vertAlign w:val="superscript"/>
          <w:rtl/>
        </w:rPr>
        <w:sym w:font="Symbol" w:char="F02A"/>
      </w:r>
      <w:r w:rsidRPr="00711B53">
        <w:rPr>
          <w:rFonts w:ascii="Amiri" w:hAnsi="Amiri" w:cs="Amiri"/>
          <w:color w:val="00007F"/>
          <w:sz w:val="32"/>
          <w:szCs w:val="32"/>
          <w:vertAlign w:val="superscript"/>
          <w:rtl/>
        </w:rPr>
        <w:t>)</w:t>
      </w:r>
    </w:p>
    <w:p w14:paraId="1F23D3C3" w14:textId="3C3D6EA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وقد قال أهل العلم: بقية إذا لم يسم الذي يروي عنه</w:t>
      </w:r>
      <w:r w:rsidR="008E0BE3">
        <w:rPr>
          <w:rFonts w:ascii="Amiri" w:hAnsi="Amiri" w:cs="Amiri"/>
          <w:sz w:val="32"/>
          <w:szCs w:val="32"/>
          <w:rtl/>
        </w:rPr>
        <w:t>،</w:t>
      </w:r>
      <w:r w:rsidRPr="00AD5045">
        <w:rPr>
          <w:rFonts w:ascii="Amiri" w:hAnsi="Amiri" w:cs="Amiri"/>
          <w:sz w:val="32"/>
          <w:szCs w:val="32"/>
          <w:rtl/>
        </w:rPr>
        <w:t xml:space="preserve"> وكنّاه</w:t>
      </w:r>
      <w:r w:rsidR="008E0BE3">
        <w:rPr>
          <w:rFonts w:ascii="Amiri" w:hAnsi="Amiri" w:cs="Amiri"/>
          <w:sz w:val="32"/>
          <w:szCs w:val="32"/>
          <w:rtl/>
        </w:rPr>
        <w:t>،</w:t>
      </w:r>
      <w:r w:rsidRPr="00AD5045">
        <w:rPr>
          <w:rFonts w:ascii="Amiri" w:hAnsi="Amiri" w:cs="Amiri"/>
          <w:sz w:val="32"/>
          <w:szCs w:val="32"/>
          <w:rtl/>
        </w:rPr>
        <w:t xml:space="preserve"> فلا يسوى حديثه شيئ</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(2/424 ـ 425)</w:t>
      </w:r>
      <w:r w:rsidRPr="00AD5045">
        <w:rPr>
          <w:rFonts w:ascii="Amiri" w:hAnsi="Amiri" w:cs="Amiri"/>
          <w:sz w:val="32"/>
          <w:szCs w:val="32"/>
          <w:rtl/>
        </w:rPr>
        <w:t>.</w:t>
      </w:r>
    </w:p>
    <w:p w14:paraId="04C201EC" w14:textId="4B60FB44" w:rsidR="00711B53" w:rsidRDefault="0067070C" w:rsidP="0067070C">
      <w:pPr>
        <w:jc w:val="lowKashida"/>
        <w:rPr>
          <w:rFonts w:ascii="Amiri" w:hAnsi="Amiri" w:cs="Amiri"/>
          <w:sz w:val="32"/>
          <w:szCs w:val="32"/>
        </w:rPr>
      </w:pPr>
      <w:r w:rsidRPr="00AD5045">
        <w:rPr>
          <w:rFonts w:ascii="Amiri" w:hAnsi="Amiri" w:cs="Amiri"/>
          <w:sz w:val="32"/>
          <w:szCs w:val="32"/>
          <w:rtl/>
        </w:rPr>
        <w:t xml:space="preserve">وذكره أبو يوسف: في </w:t>
      </w:r>
      <w:r w:rsidRPr="00711B53">
        <w:rPr>
          <w:rFonts w:ascii="Amiri" w:hAnsi="Amiri" w:cs="Amiri"/>
          <w:color w:val="00007F"/>
          <w:sz w:val="32"/>
          <w:szCs w:val="32"/>
          <w:rtl/>
        </w:rPr>
        <w:t>(باب من يرغب عن الرواية عنهم)</w:t>
      </w:r>
      <w:r w:rsidRPr="00AD5045">
        <w:rPr>
          <w:rFonts w:ascii="Amiri" w:hAnsi="Amiri" w:cs="Amiri"/>
          <w:sz w:val="32"/>
          <w:szCs w:val="32"/>
          <w:rtl/>
        </w:rPr>
        <w:t xml:space="preserve"> وقال: سمعت إسحاق بن إبراهيم قال: قال ابن المبارك: أعياني بقية كان يحدثنا فيقول: حدثنا أبو سعيد</w:t>
      </w:r>
      <w:r w:rsidR="00711B53">
        <w:rPr>
          <w:rFonts w:ascii="Amiri" w:hAnsi="Amiri" w:cs="Amiri"/>
          <w:sz w:val="32"/>
          <w:szCs w:val="32"/>
          <w:rtl/>
        </w:rPr>
        <w:t xml:space="preserve"> </w:t>
      </w:r>
      <w:r w:rsidRPr="00AD5045">
        <w:rPr>
          <w:rFonts w:ascii="Amiri" w:hAnsi="Amiri" w:cs="Amiri"/>
          <w:sz w:val="32"/>
          <w:szCs w:val="32"/>
          <w:rtl/>
        </w:rPr>
        <w:t>الوحاظي</w:t>
      </w:r>
      <w:r w:rsidR="008E0BE3">
        <w:rPr>
          <w:rFonts w:ascii="Amiri" w:hAnsi="Amiri" w:cs="Amiri"/>
          <w:sz w:val="32"/>
          <w:szCs w:val="32"/>
          <w:rtl/>
        </w:rPr>
        <w:t>،</w:t>
      </w:r>
      <w:r w:rsidRPr="00AD5045">
        <w:rPr>
          <w:rFonts w:ascii="Amiri" w:hAnsi="Amiri" w:cs="Amiri"/>
          <w:sz w:val="32"/>
          <w:szCs w:val="32"/>
          <w:rtl/>
        </w:rPr>
        <w:t xml:space="preserve"> فإذا هو عبد القدوس.</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(3/45)</w:t>
      </w:r>
      <w:r w:rsidRPr="00AD5045">
        <w:rPr>
          <w:rFonts w:ascii="Amiri" w:hAnsi="Amiri" w:cs="Amiri"/>
          <w:sz w:val="32"/>
          <w:szCs w:val="32"/>
          <w:rtl/>
        </w:rPr>
        <w:t>.</w:t>
      </w:r>
    </w:p>
    <w:p w14:paraId="531B4B0F" w14:textId="5608609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669) عبد الكريم بن مالك الجزري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أبوسعيد</w:t>
      </w:r>
      <w:r w:rsidR="00711B53">
        <w:rPr>
          <w:rFonts w:ascii="Amiri" w:hAnsi="Amiri" w:cs="Amiri"/>
          <w:color w:val="00007F"/>
          <w:sz w:val="32"/>
          <w:szCs w:val="32"/>
          <w:rtl/>
        </w:rPr>
        <w:t>)</w:t>
      </w:r>
      <w:r w:rsidRPr="00AD5045">
        <w:rPr>
          <w:rFonts w:ascii="Amiri" w:hAnsi="Amiri" w:cs="Amiri"/>
          <w:sz w:val="32"/>
          <w:szCs w:val="32"/>
          <w:rtl/>
        </w:rPr>
        <w:t xml:space="preserve"> مولى بني أمية.</w:t>
      </w:r>
    </w:p>
    <w:p w14:paraId="07BB1035" w14:textId="616CAFEB"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 قال أبو طالب: قيل لأبي عبد الله: حديث خصيف؟ قال: عند أصحاب الحديث عبد الكريم أحْمد منه عندهم</w:t>
      </w:r>
      <w:r w:rsidR="008E0BE3">
        <w:rPr>
          <w:rFonts w:ascii="Amiri" w:hAnsi="Amiri" w:cs="Amiri"/>
          <w:sz w:val="32"/>
          <w:szCs w:val="32"/>
          <w:rtl/>
        </w:rPr>
        <w:t>،</w:t>
      </w:r>
      <w:r w:rsidRPr="00AD5045">
        <w:rPr>
          <w:rFonts w:ascii="Amiri" w:hAnsi="Amiri" w:cs="Amiri"/>
          <w:sz w:val="32"/>
          <w:szCs w:val="32"/>
          <w:rtl/>
        </w:rPr>
        <w:t xml:space="preserve"> وهو أثبت من خصيف في الحديث</w:t>
      </w:r>
      <w:r w:rsidR="008E0BE3">
        <w:rPr>
          <w:rFonts w:ascii="Amiri" w:hAnsi="Amiri" w:cs="Amiri"/>
          <w:sz w:val="32"/>
          <w:szCs w:val="32"/>
          <w:rtl/>
        </w:rPr>
        <w:t>،</w:t>
      </w:r>
      <w:r w:rsidRPr="00AD5045">
        <w:rPr>
          <w:rFonts w:ascii="Amiri" w:hAnsi="Amiri" w:cs="Amiri"/>
          <w:sz w:val="32"/>
          <w:szCs w:val="32"/>
          <w:rtl/>
        </w:rPr>
        <w:t xml:space="preserve"> وسالم الأفطس</w:t>
      </w:r>
      <w:r w:rsidR="00711B53">
        <w:rPr>
          <w:rFonts w:ascii="Amiri" w:hAnsi="Amiri" w:cs="Amiri"/>
          <w:sz w:val="32"/>
          <w:szCs w:val="32"/>
          <w:rtl/>
        </w:rPr>
        <w:t xml:space="preserve"> </w:t>
      </w:r>
      <w:r w:rsidRPr="00AD5045">
        <w:rPr>
          <w:rFonts w:ascii="Amiri" w:hAnsi="Amiri" w:cs="Amiri"/>
          <w:sz w:val="32"/>
          <w:szCs w:val="32"/>
          <w:rtl/>
        </w:rPr>
        <w:t>أقوى في الحديث من خصيف</w:t>
      </w:r>
      <w:r w:rsidR="008E0BE3">
        <w:rPr>
          <w:rFonts w:ascii="Amiri" w:hAnsi="Amiri" w:cs="Amiri"/>
          <w:sz w:val="32"/>
          <w:szCs w:val="32"/>
          <w:rtl/>
        </w:rPr>
        <w:t>،</w:t>
      </w:r>
      <w:r w:rsidRPr="00AD5045">
        <w:rPr>
          <w:rFonts w:ascii="Amiri" w:hAnsi="Amiri" w:cs="Amiri"/>
          <w:sz w:val="32"/>
          <w:szCs w:val="32"/>
          <w:rtl/>
        </w:rPr>
        <w:t xml:space="preserve"> وعبد الكريم صاحب سنة</w:t>
      </w:r>
      <w:r w:rsidR="008E0BE3">
        <w:rPr>
          <w:rFonts w:ascii="Amiri" w:hAnsi="Amiri" w:cs="Amiri"/>
          <w:sz w:val="32"/>
          <w:szCs w:val="32"/>
          <w:rtl/>
        </w:rPr>
        <w:t>،</w:t>
      </w:r>
      <w:r w:rsidRPr="00AD5045">
        <w:rPr>
          <w:rFonts w:ascii="Amiri" w:hAnsi="Amiri" w:cs="Amiri"/>
          <w:sz w:val="32"/>
          <w:szCs w:val="32"/>
          <w:rtl/>
        </w:rPr>
        <w:t xml:space="preserve"> وليس هو فوق سالم.</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(2/175)</w:t>
      </w:r>
      <w:r w:rsidRPr="00AD5045">
        <w:rPr>
          <w:rFonts w:ascii="Amiri" w:hAnsi="Amiri" w:cs="Amiri"/>
          <w:sz w:val="32"/>
          <w:szCs w:val="32"/>
          <w:rtl/>
        </w:rPr>
        <w:t>.</w:t>
      </w:r>
    </w:p>
    <w:p w14:paraId="1E9BDC8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670) عبد الكريم بن أبي المخارق </w:t>
      </w:r>
      <w:r w:rsidRPr="00711B53">
        <w:rPr>
          <w:rFonts w:ascii="Amiri" w:hAnsi="Amiri" w:cs="Amiri"/>
          <w:color w:val="00007F"/>
          <w:sz w:val="32"/>
          <w:szCs w:val="32"/>
          <w:rtl/>
        </w:rPr>
        <w:t>(أبوأمية)</w:t>
      </w:r>
      <w:r w:rsidRPr="00AD5045">
        <w:rPr>
          <w:rFonts w:ascii="Amiri" w:hAnsi="Amiri" w:cs="Amiri"/>
          <w:sz w:val="32"/>
          <w:szCs w:val="32"/>
          <w:rtl/>
        </w:rPr>
        <w:t xml:space="preserve"> المعلّم البصري نزيل مكة.</w:t>
      </w:r>
    </w:p>
    <w:p w14:paraId="047969D6" w14:textId="7503DE98"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وقد تحققت من الاستقصاء</w:t>
      </w:r>
      <w:r w:rsidR="008E0BE3">
        <w:rPr>
          <w:rFonts w:ascii="Amiri" w:hAnsi="Amiri" w:cs="Amiri"/>
          <w:sz w:val="32"/>
          <w:szCs w:val="32"/>
          <w:rtl/>
        </w:rPr>
        <w:t>،</w:t>
      </w:r>
      <w:r w:rsidRPr="00AD5045">
        <w:rPr>
          <w:rFonts w:ascii="Amiri" w:hAnsi="Amiri" w:cs="Amiri"/>
          <w:sz w:val="32"/>
          <w:szCs w:val="32"/>
          <w:rtl/>
        </w:rPr>
        <w:t xml:space="preserve"> وذكر الأسامي اسم</w:t>
      </w:r>
      <w:r w:rsidR="00972A75" w:rsidRPr="00AD5045">
        <w:rPr>
          <w:rFonts w:ascii="Amiri" w:hAnsi="Amiri" w:cs="Amiri"/>
          <w:sz w:val="32"/>
          <w:szCs w:val="32"/>
          <w:rtl/>
        </w:rPr>
        <w:t>ًا</w:t>
      </w:r>
      <w:r w:rsidRPr="00AD5045">
        <w:rPr>
          <w:rFonts w:ascii="Amiri" w:hAnsi="Amiri" w:cs="Amiri"/>
          <w:sz w:val="32"/>
          <w:szCs w:val="32"/>
          <w:rtl/>
        </w:rPr>
        <w:t xml:space="preserve"> اسم</w:t>
      </w:r>
      <w:r w:rsidR="00972A75" w:rsidRPr="00AD5045">
        <w:rPr>
          <w:rFonts w:ascii="Amiri" w:hAnsi="Amiri" w:cs="Amiri"/>
          <w:sz w:val="32"/>
          <w:szCs w:val="32"/>
          <w:rtl/>
        </w:rPr>
        <w:t>ًا</w:t>
      </w:r>
      <w:r w:rsidRPr="00AD5045">
        <w:rPr>
          <w:rFonts w:ascii="Amiri" w:hAnsi="Amiri" w:cs="Amiri"/>
          <w:sz w:val="32"/>
          <w:szCs w:val="32"/>
          <w:rtl/>
        </w:rPr>
        <w:t xml:space="preserve"> لأن جملة الأمر أن مالك بن أنس لم</w:t>
      </w:r>
      <w:r w:rsidR="00711B53">
        <w:rPr>
          <w:rFonts w:ascii="Amiri" w:hAnsi="Amiri" w:cs="Amiri"/>
          <w:sz w:val="32"/>
          <w:szCs w:val="32"/>
          <w:rtl/>
        </w:rPr>
        <w:t xml:space="preserve"> </w:t>
      </w:r>
      <w:r w:rsidRPr="00AD5045">
        <w:rPr>
          <w:rFonts w:ascii="Amiri" w:hAnsi="Amiri" w:cs="Amiri"/>
          <w:sz w:val="32"/>
          <w:szCs w:val="32"/>
          <w:rtl/>
        </w:rPr>
        <w:t>يضع في الموطأ إسناد</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وأظهر اسم</w:t>
      </w:r>
      <w:r w:rsidR="00972A75" w:rsidRPr="00AD5045">
        <w:rPr>
          <w:rFonts w:ascii="Amiri" w:hAnsi="Amiri" w:cs="Amiri"/>
          <w:sz w:val="32"/>
          <w:szCs w:val="32"/>
          <w:rtl/>
        </w:rPr>
        <w:t>ًا</w:t>
      </w:r>
      <w:r w:rsidRPr="00AD5045">
        <w:rPr>
          <w:rFonts w:ascii="Amiri" w:hAnsi="Amiri" w:cs="Amiri"/>
          <w:sz w:val="32"/>
          <w:szCs w:val="32"/>
          <w:rtl/>
        </w:rPr>
        <w:t xml:space="preserve"> يحدّث عنه إلا وهو ثقة خلا عبد الكريم بن أبي أمية</w:t>
      </w:r>
      <w:r w:rsidR="008E0BE3">
        <w:rPr>
          <w:rFonts w:ascii="Amiri" w:hAnsi="Amiri" w:cs="Amiri"/>
          <w:sz w:val="32"/>
          <w:szCs w:val="32"/>
          <w:rtl/>
        </w:rPr>
        <w:t>،</w:t>
      </w:r>
      <w:r w:rsidRPr="00AD5045">
        <w:rPr>
          <w:rFonts w:ascii="Amiri" w:hAnsi="Amiri" w:cs="Amiri"/>
          <w:sz w:val="32"/>
          <w:szCs w:val="32"/>
          <w:rtl/>
        </w:rPr>
        <w:t xml:space="preserve"> فإنه ضعيف</w:t>
      </w:r>
      <w:r w:rsidR="008E0BE3">
        <w:rPr>
          <w:rFonts w:ascii="Amiri" w:hAnsi="Amiri" w:cs="Amiri"/>
          <w:sz w:val="32"/>
          <w:szCs w:val="32"/>
          <w:rtl/>
        </w:rPr>
        <w:t>،</w:t>
      </w:r>
      <w:r w:rsidRPr="00AD5045">
        <w:rPr>
          <w:rFonts w:ascii="Amiri" w:hAnsi="Amiri" w:cs="Amiri"/>
          <w:sz w:val="32"/>
          <w:szCs w:val="32"/>
          <w:rtl/>
        </w:rPr>
        <w:t xml:space="preserve"> وكان له رأي سوء.</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(1/425)</w:t>
      </w:r>
      <w:r w:rsidRPr="00AD5045">
        <w:rPr>
          <w:rFonts w:ascii="Amiri" w:hAnsi="Amiri" w:cs="Amiri"/>
          <w:sz w:val="32"/>
          <w:szCs w:val="32"/>
          <w:rtl/>
        </w:rPr>
        <w:t>.</w:t>
      </w:r>
    </w:p>
    <w:p w14:paraId="1E0485C8" w14:textId="7744528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بكر الحميدي حدثنا سفيان قال: قلت لأيوب: يا أبا بكر ما منعك أن تسمع من طاووس ـ يعني تكثر عن طاووس ـ؟ قال: جئت إليه فرأيته بين ثقيلين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74"/>
      </w:r>
      <w:r w:rsidRPr="00711B53">
        <w:rPr>
          <w:rFonts w:ascii="Amiri" w:hAnsi="Amiri" w:cs="Amiri"/>
          <w:color w:val="00007F"/>
          <w:sz w:val="32"/>
          <w:szCs w:val="32"/>
          <w:vertAlign w:val="superscript"/>
          <w:rtl/>
        </w:rPr>
        <w:t>)</w:t>
      </w:r>
      <w:r w:rsidRPr="00AD5045">
        <w:rPr>
          <w:rFonts w:ascii="Amiri" w:hAnsi="Amiri" w:cs="Amiri"/>
          <w:sz w:val="32"/>
          <w:szCs w:val="32"/>
          <w:rtl/>
        </w:rPr>
        <w:t>: ليث بن أبي سليم</w:t>
      </w:r>
      <w:r w:rsidR="008E0BE3">
        <w:rPr>
          <w:rFonts w:ascii="Amiri" w:hAnsi="Amiri" w:cs="Amiri"/>
          <w:sz w:val="32"/>
          <w:szCs w:val="32"/>
          <w:rtl/>
        </w:rPr>
        <w:t>،</w:t>
      </w:r>
      <w:r w:rsidRPr="00AD5045">
        <w:rPr>
          <w:rFonts w:ascii="Amiri" w:hAnsi="Amiri" w:cs="Amiri"/>
          <w:sz w:val="32"/>
          <w:szCs w:val="32"/>
          <w:rtl/>
        </w:rPr>
        <w:t xml:space="preserve"> وعبد الكريم أبي أمية</w:t>
      </w:r>
      <w:r w:rsidR="008E0BE3">
        <w:rPr>
          <w:rFonts w:ascii="Amiri" w:hAnsi="Amiri" w:cs="Amiri"/>
          <w:sz w:val="32"/>
          <w:szCs w:val="32"/>
          <w:rtl/>
        </w:rPr>
        <w:t>،</w:t>
      </w:r>
      <w:r w:rsidRPr="00AD5045">
        <w:rPr>
          <w:rFonts w:ascii="Amiri" w:hAnsi="Amiri" w:cs="Amiri"/>
          <w:sz w:val="32"/>
          <w:szCs w:val="32"/>
          <w:rtl/>
        </w:rPr>
        <w:t xml:space="preserve"> فرجعت وتركته.</w:t>
      </w:r>
      <w:r w:rsidR="00711B53">
        <w:rPr>
          <w:rFonts w:ascii="Amiri" w:hAnsi="Amiri" w:cs="Amiri"/>
          <w:sz w:val="32"/>
          <w:szCs w:val="32"/>
          <w:rtl/>
        </w:rPr>
        <w:t xml:space="preserve">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75"/>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(2/713)</w:t>
      </w:r>
      <w:r w:rsidRPr="00AD5045">
        <w:rPr>
          <w:rFonts w:ascii="Amiri" w:hAnsi="Amiri" w:cs="Amiri"/>
          <w:sz w:val="32"/>
          <w:szCs w:val="32"/>
          <w:rtl/>
        </w:rPr>
        <w:t>.</w:t>
      </w:r>
    </w:p>
    <w:p w14:paraId="76AEBB48" w14:textId="4928588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بكر بن عبد الملك حدثنا عبد الرزاق عن معمر عن أيوب ـ قال: ذكر عبد الكريم ـ فقال: رحمه الله كان غير ثقة</w:t>
      </w:r>
      <w:r w:rsidR="008E0BE3">
        <w:rPr>
          <w:rFonts w:ascii="Amiri" w:hAnsi="Amiri" w:cs="Amiri"/>
          <w:sz w:val="32"/>
          <w:szCs w:val="32"/>
          <w:rtl/>
        </w:rPr>
        <w:t>،</w:t>
      </w:r>
      <w:r w:rsidRPr="00AD5045">
        <w:rPr>
          <w:rFonts w:ascii="Amiri" w:hAnsi="Amiri" w:cs="Amiri"/>
          <w:sz w:val="32"/>
          <w:szCs w:val="32"/>
          <w:rtl/>
        </w:rPr>
        <w:t xml:space="preserve"> قلت: لِمَ يا أبا بكر؟ قال: سألني عن حديث عكرمة؟ فحدثته</w:t>
      </w:r>
      <w:r w:rsidR="008E0BE3">
        <w:rPr>
          <w:rFonts w:ascii="Amiri" w:hAnsi="Amiri" w:cs="Amiri"/>
          <w:sz w:val="32"/>
          <w:szCs w:val="32"/>
          <w:rtl/>
        </w:rPr>
        <w:t>،</w:t>
      </w:r>
      <w:r w:rsidRPr="00AD5045">
        <w:rPr>
          <w:rFonts w:ascii="Amiri" w:hAnsi="Amiri" w:cs="Amiri"/>
          <w:sz w:val="32"/>
          <w:szCs w:val="32"/>
          <w:rtl/>
        </w:rPr>
        <w:t xml:space="preserve"> ثم قال بعد: حدثني عكرمة.</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color w:val="00007F"/>
          <w:sz w:val="32"/>
          <w:szCs w:val="32"/>
          <w:rtl/>
        </w:rPr>
        <w:t xml:space="preserve">( </w:t>
      </w:r>
      <w:r w:rsidRPr="00711B53">
        <w:rPr>
          <w:rFonts w:ascii="Amiri" w:hAnsi="Amiri" w:cs="Amiri"/>
          <w:color w:val="00007F"/>
          <w:sz w:val="32"/>
          <w:szCs w:val="32"/>
          <w:rtl/>
        </w:rPr>
        <w:t>2/715)</w:t>
      </w:r>
      <w:r w:rsidRPr="00AD5045">
        <w:rPr>
          <w:rFonts w:ascii="Amiri" w:hAnsi="Amiri" w:cs="Amiri"/>
          <w:sz w:val="32"/>
          <w:szCs w:val="32"/>
          <w:rtl/>
        </w:rPr>
        <w:t>.</w:t>
      </w:r>
    </w:p>
    <w:p w14:paraId="2D31C4A8" w14:textId="08C35570" w:rsidR="00711B53" w:rsidRDefault="0067070C" w:rsidP="0067070C">
      <w:pPr>
        <w:jc w:val="lowKashida"/>
        <w:rPr>
          <w:rFonts w:ascii="Amiri" w:hAnsi="Amiri" w:cs="Amiri"/>
          <w:sz w:val="32"/>
          <w:szCs w:val="32"/>
          <w:rtl/>
        </w:rPr>
      </w:pPr>
      <w:r w:rsidRPr="00AD5045">
        <w:rPr>
          <w:rFonts w:ascii="Amiri" w:hAnsi="Amiri" w:cs="Amiri"/>
          <w:sz w:val="32"/>
          <w:szCs w:val="32"/>
          <w:rtl/>
        </w:rPr>
        <w:t>وبه: عن معمر قال: قال لي حماد: أخبرني عن علماء أهل البصرة؟ قال: فذكرتهم</w:t>
      </w:r>
      <w:r w:rsidR="008E0BE3">
        <w:rPr>
          <w:rFonts w:ascii="Amiri" w:hAnsi="Amiri" w:cs="Amiri"/>
          <w:sz w:val="32"/>
          <w:szCs w:val="32"/>
          <w:rtl/>
        </w:rPr>
        <w:t>،</w:t>
      </w:r>
      <w:r w:rsidRPr="00AD5045">
        <w:rPr>
          <w:rFonts w:ascii="Amiri" w:hAnsi="Amiri" w:cs="Amiri"/>
          <w:sz w:val="32"/>
          <w:szCs w:val="32"/>
          <w:rtl/>
        </w:rPr>
        <w:t xml:space="preserve"> ولم أذكر عبد الكريم</w:t>
      </w:r>
      <w:r w:rsidR="008E0BE3">
        <w:rPr>
          <w:rFonts w:ascii="Amiri" w:hAnsi="Amiri" w:cs="Amiri"/>
          <w:sz w:val="32"/>
          <w:szCs w:val="32"/>
          <w:rtl/>
        </w:rPr>
        <w:t>،</w:t>
      </w:r>
      <w:r w:rsidRPr="00AD5045">
        <w:rPr>
          <w:rFonts w:ascii="Amiri" w:hAnsi="Amiri" w:cs="Amiri"/>
          <w:sz w:val="32"/>
          <w:szCs w:val="32"/>
          <w:rtl/>
        </w:rPr>
        <w:t xml:space="preserve"> قال: فضحك</w:t>
      </w:r>
      <w:r w:rsidR="008E0BE3">
        <w:rPr>
          <w:rFonts w:ascii="Amiri" w:hAnsi="Amiri" w:cs="Amiri"/>
          <w:sz w:val="32"/>
          <w:szCs w:val="32"/>
          <w:rtl/>
        </w:rPr>
        <w:t>،</w:t>
      </w:r>
      <w:r w:rsidRPr="00AD5045">
        <w:rPr>
          <w:rFonts w:ascii="Amiri" w:hAnsi="Amiri" w:cs="Amiri"/>
          <w:sz w:val="32"/>
          <w:szCs w:val="32"/>
          <w:rtl/>
        </w:rPr>
        <w:t xml:space="preserve"> وقال: أمسكت عن أفقههم.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7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(2/715)</w:t>
      </w:r>
      <w:r w:rsidRPr="00AD5045">
        <w:rPr>
          <w:rFonts w:ascii="Amiri" w:hAnsi="Amiri" w:cs="Amiri"/>
          <w:sz w:val="32"/>
          <w:szCs w:val="32"/>
          <w:rtl/>
        </w:rPr>
        <w:t>.</w:t>
      </w:r>
    </w:p>
    <w:p w14:paraId="130DEA29" w14:textId="23EA96BD"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وذكره أبو يوسف: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00711B53">
        <w:rPr>
          <w:rFonts w:ascii="Amiri" w:hAnsi="Amiri" w:cs="Amiri"/>
          <w:color w:val="00007F"/>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(3/45)</w:t>
      </w:r>
      <w:r w:rsidRPr="00AD5045">
        <w:rPr>
          <w:rFonts w:ascii="Amiri" w:hAnsi="Amiri" w:cs="Amiri"/>
          <w:sz w:val="32"/>
          <w:szCs w:val="32"/>
          <w:rtl/>
        </w:rPr>
        <w:t>.</w:t>
      </w:r>
    </w:p>
    <w:p w14:paraId="1002910E"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671) عبد المجيد بن عبد العزيز بن أبي روّاد.</w:t>
      </w:r>
    </w:p>
    <w:p w14:paraId="4A455F2E" w14:textId="4AE39AD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سمعت حماد بن حفص قال</w:t>
      </w:r>
      <w:r w:rsidR="00711B53">
        <w:rPr>
          <w:rFonts w:ascii="Amiri" w:hAnsi="Amiri" w:cs="Amiri"/>
          <w:sz w:val="32"/>
          <w:szCs w:val="32"/>
          <w:rtl/>
        </w:rPr>
        <w:t>:</w:t>
      </w:r>
      <w:r w:rsidRPr="00AD5045">
        <w:rPr>
          <w:rFonts w:ascii="Amiri" w:hAnsi="Amiri" w:cs="Amiri"/>
          <w:sz w:val="32"/>
          <w:szCs w:val="32"/>
          <w:rtl/>
        </w:rPr>
        <w:t>شهدت يحيى بن سعيد وجاء إليه شيخ من أهل البصرة فتذاكرا الحديث فقال الشيخ ليحيى: حدثنا ابن أبي روّاد بكذا وكذا</w:t>
      </w:r>
      <w:r w:rsidR="008E0BE3">
        <w:rPr>
          <w:rFonts w:ascii="Amiri" w:hAnsi="Amiri" w:cs="Amiri"/>
          <w:sz w:val="32"/>
          <w:szCs w:val="32"/>
          <w:rtl/>
        </w:rPr>
        <w:t>،</w:t>
      </w:r>
      <w:r w:rsidRPr="00AD5045">
        <w:rPr>
          <w:rFonts w:ascii="Amiri" w:hAnsi="Amiri" w:cs="Amiri"/>
          <w:sz w:val="32"/>
          <w:szCs w:val="32"/>
          <w:rtl/>
        </w:rPr>
        <w:t xml:space="preserve"> فقال يحيى: اضرب عليه كذاب</w:t>
      </w:r>
      <w:r w:rsidR="008E0BE3">
        <w:rPr>
          <w:rFonts w:ascii="Amiri" w:hAnsi="Amiri" w:cs="Amiri"/>
          <w:sz w:val="32"/>
          <w:szCs w:val="32"/>
          <w:rtl/>
        </w:rPr>
        <w:t>،</w:t>
      </w:r>
      <w:r w:rsidRPr="00AD5045">
        <w:rPr>
          <w:rFonts w:ascii="Amiri" w:hAnsi="Amiri" w:cs="Amiri"/>
          <w:sz w:val="32"/>
          <w:szCs w:val="32"/>
          <w:rtl/>
        </w:rPr>
        <w:t xml:space="preserve"> فقال: فلما كان بعد ساعة قال: الأب حدثك أو الابن؟ فقال: لا</w:t>
      </w:r>
      <w:r w:rsidR="008E0BE3">
        <w:rPr>
          <w:rFonts w:ascii="Amiri" w:hAnsi="Amiri" w:cs="Amiri"/>
          <w:sz w:val="32"/>
          <w:szCs w:val="32"/>
          <w:rtl/>
        </w:rPr>
        <w:t>،</w:t>
      </w:r>
      <w:r w:rsidRPr="00AD5045">
        <w:rPr>
          <w:rFonts w:ascii="Amiri" w:hAnsi="Amiri" w:cs="Amiri"/>
          <w:sz w:val="32"/>
          <w:szCs w:val="32"/>
          <w:rtl/>
        </w:rPr>
        <w:t xml:space="preserve"> بل الأب</w:t>
      </w:r>
      <w:r w:rsidR="008E0BE3">
        <w:rPr>
          <w:rFonts w:ascii="Amiri" w:hAnsi="Amiri" w:cs="Amiri"/>
          <w:sz w:val="32"/>
          <w:szCs w:val="32"/>
          <w:rtl/>
        </w:rPr>
        <w:t>،</w:t>
      </w:r>
      <w:r w:rsidRPr="00AD5045">
        <w:rPr>
          <w:rFonts w:ascii="Amiri" w:hAnsi="Amiri" w:cs="Amiri"/>
          <w:sz w:val="32"/>
          <w:szCs w:val="32"/>
          <w:rtl/>
        </w:rPr>
        <w:t xml:space="preserve"> فقال: الأب لا بأس به</w:t>
      </w:r>
      <w:r w:rsidR="008E0BE3">
        <w:rPr>
          <w:rFonts w:ascii="Amiri" w:hAnsi="Amiri" w:cs="Amiri"/>
          <w:sz w:val="32"/>
          <w:szCs w:val="32"/>
          <w:rtl/>
        </w:rPr>
        <w:t>،</w:t>
      </w:r>
      <w:r w:rsidRPr="00AD5045">
        <w:rPr>
          <w:rFonts w:ascii="Amiri" w:hAnsi="Amiri" w:cs="Amiri"/>
          <w:sz w:val="32"/>
          <w:szCs w:val="32"/>
          <w:rtl/>
        </w:rPr>
        <w:t xml:space="preserve"> إنما ظننت أنك تعني الابن.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(1/700)</w:t>
      </w:r>
      <w:r w:rsidRPr="00AD5045">
        <w:rPr>
          <w:rFonts w:ascii="Amiri" w:hAnsi="Amiri" w:cs="Amiri"/>
          <w:sz w:val="32"/>
          <w:szCs w:val="32"/>
          <w:rtl/>
        </w:rPr>
        <w:t>.</w:t>
      </w:r>
    </w:p>
    <w:p w14:paraId="477E7702" w14:textId="4DE227F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وذكره أبو يوسف: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00711B53">
        <w:rPr>
          <w:rFonts w:ascii="Amiri" w:hAnsi="Amiri" w:cs="Amiri"/>
          <w:color w:val="00007F"/>
          <w:sz w:val="32"/>
          <w:szCs w:val="32"/>
          <w:rtl/>
        </w:rPr>
        <w:t>)</w:t>
      </w:r>
      <w:r w:rsidRPr="00AD5045">
        <w:rPr>
          <w:rFonts w:ascii="Amiri" w:hAnsi="Amiri" w:cs="Amiri"/>
          <w:sz w:val="32"/>
          <w:szCs w:val="32"/>
          <w:rtl/>
        </w:rPr>
        <w:t xml:space="preserve"> وقال: وعبد المجيد بن عبد العزيز كان مبتدع</w:t>
      </w:r>
      <w:r w:rsidR="00972A75" w:rsidRPr="00AD5045">
        <w:rPr>
          <w:rFonts w:ascii="Amiri" w:hAnsi="Amiri" w:cs="Amiri"/>
          <w:sz w:val="32"/>
          <w:szCs w:val="32"/>
          <w:rtl/>
        </w:rPr>
        <w:t>ًا</w:t>
      </w:r>
      <w:r w:rsidRPr="00AD5045">
        <w:rPr>
          <w:rFonts w:ascii="Amiri" w:hAnsi="Amiri" w:cs="Amiri"/>
          <w:sz w:val="32"/>
          <w:szCs w:val="32"/>
          <w:rtl/>
        </w:rPr>
        <w:t xml:space="preserve"> عنيد</w:t>
      </w:r>
      <w:r w:rsidR="00972A75" w:rsidRPr="00AD5045">
        <w:rPr>
          <w:rFonts w:ascii="Amiri" w:hAnsi="Amiri" w:cs="Amiri"/>
          <w:sz w:val="32"/>
          <w:szCs w:val="32"/>
          <w:rtl/>
        </w:rPr>
        <w:t>ًا</w:t>
      </w:r>
      <w:r w:rsidRPr="00AD5045">
        <w:rPr>
          <w:rFonts w:ascii="Amiri" w:hAnsi="Amiri" w:cs="Amiri"/>
          <w:sz w:val="32"/>
          <w:szCs w:val="32"/>
          <w:rtl/>
        </w:rPr>
        <w:t xml:space="preserve"> داعية</w:t>
      </w:r>
      <w:r w:rsidR="008E0BE3">
        <w:rPr>
          <w:rFonts w:ascii="Amiri" w:hAnsi="Amiri" w:cs="Amiri"/>
          <w:sz w:val="32"/>
          <w:szCs w:val="32"/>
          <w:rtl/>
        </w:rPr>
        <w:t>،</w:t>
      </w:r>
      <w:r w:rsidRPr="00AD5045">
        <w:rPr>
          <w:rFonts w:ascii="Amiri" w:hAnsi="Amiri" w:cs="Amiri"/>
          <w:sz w:val="32"/>
          <w:szCs w:val="32"/>
          <w:rtl/>
        </w:rPr>
        <w:t xml:space="preserve"> سمعت حماد بن حفص يقول:سمعت يحيى بن سعيد القطان يقول:كذاب- يعني عبد المجيد-.</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color w:val="00007F"/>
          <w:sz w:val="32"/>
          <w:szCs w:val="32"/>
          <w:rtl/>
        </w:rPr>
        <w:t xml:space="preserve">( </w:t>
      </w:r>
      <w:r w:rsidRPr="00711B53">
        <w:rPr>
          <w:rFonts w:ascii="Amiri" w:hAnsi="Amiri" w:cs="Amiri"/>
          <w:color w:val="00007F"/>
          <w:sz w:val="32"/>
          <w:szCs w:val="32"/>
          <w:rtl/>
        </w:rPr>
        <w:t>3/52)</w:t>
      </w:r>
      <w:r w:rsidRPr="00AD5045">
        <w:rPr>
          <w:rFonts w:ascii="Amiri" w:hAnsi="Amiri" w:cs="Amiri"/>
          <w:sz w:val="32"/>
          <w:szCs w:val="32"/>
          <w:rtl/>
        </w:rPr>
        <w:t>.</w:t>
      </w:r>
    </w:p>
    <w:p w14:paraId="2B1B703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672) عبد الملك بن أعين الكوفي بني شيبان.</w:t>
      </w:r>
    </w:p>
    <w:p w14:paraId="2A66D0B0" w14:textId="5FE593F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الحميدي قال: حدثنا سفيان قال: حدثنا عبد الملك بن أعين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77"/>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r w:rsidR="008E0BE3">
        <w:rPr>
          <w:rFonts w:ascii="Amiri" w:hAnsi="Amiri" w:cs="Amiri"/>
          <w:sz w:val="32"/>
          <w:szCs w:val="32"/>
          <w:rtl/>
        </w:rPr>
        <w:t>،</w:t>
      </w:r>
      <w:r w:rsidRPr="00AD5045">
        <w:rPr>
          <w:rFonts w:ascii="Amiri" w:hAnsi="Amiri" w:cs="Amiri"/>
          <w:sz w:val="32"/>
          <w:szCs w:val="32"/>
          <w:rtl/>
        </w:rPr>
        <w:t xml:space="preserve"> وكان شيعي</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وكان عندنا رافضي</w:t>
      </w:r>
      <w:r w:rsidR="00972A75" w:rsidRPr="00AD5045">
        <w:rPr>
          <w:rFonts w:ascii="Amiri" w:hAnsi="Amiri" w:cs="Amiri"/>
          <w:sz w:val="32"/>
          <w:szCs w:val="32"/>
          <w:rtl/>
        </w:rPr>
        <w:t>ًا</w:t>
      </w:r>
      <w:r w:rsidRPr="00AD5045">
        <w:rPr>
          <w:rFonts w:ascii="Amiri" w:hAnsi="Amiri" w:cs="Amiri"/>
          <w:sz w:val="32"/>
          <w:szCs w:val="32"/>
          <w:rtl/>
        </w:rPr>
        <w:t xml:space="preserve"> صاحب رأي.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2/260 ـ 621)</w:t>
      </w:r>
      <w:r w:rsidRPr="00AD5045">
        <w:rPr>
          <w:rFonts w:ascii="Amiri" w:hAnsi="Amiri" w:cs="Amiri"/>
          <w:sz w:val="32"/>
          <w:szCs w:val="32"/>
          <w:rtl/>
        </w:rPr>
        <w:t>.</w:t>
      </w:r>
    </w:p>
    <w:p w14:paraId="2A46EA3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673) عبد الملك بن أبي بشير البصري نزيل المدائن.</w:t>
      </w:r>
    </w:p>
    <w:p w14:paraId="221D2061" w14:textId="62B32BD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أحمد ثنا المؤمل قال: حدثنا سفيان قال: حدثنا عبد الملك بن أبي بشير- قال سفيان: كان شيخ صدق-</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(2/638)</w:t>
      </w:r>
      <w:r w:rsidRPr="00AD5045">
        <w:rPr>
          <w:rFonts w:ascii="Amiri" w:hAnsi="Amiri" w:cs="Amiri"/>
          <w:sz w:val="32"/>
          <w:szCs w:val="32"/>
          <w:rtl/>
        </w:rPr>
        <w:t>.</w:t>
      </w:r>
    </w:p>
    <w:p w14:paraId="29C09B27" w14:textId="6BA9EDD4"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وذكره أبو يوسف: </w:t>
      </w:r>
      <w:r w:rsidRPr="00711B53">
        <w:rPr>
          <w:rFonts w:ascii="Amiri" w:hAnsi="Amiri" w:cs="Amiri"/>
          <w:color w:val="00007F"/>
          <w:sz w:val="32"/>
          <w:szCs w:val="32"/>
          <w:rtl/>
        </w:rPr>
        <w:t>(ضمن جماعة من مشايخ الثوري)</w:t>
      </w:r>
      <w:r w:rsidRPr="00AD5045">
        <w:rPr>
          <w:rFonts w:ascii="Amiri" w:hAnsi="Amiri" w:cs="Amiri"/>
          <w:sz w:val="32"/>
          <w:szCs w:val="32"/>
          <w:rtl/>
        </w:rPr>
        <w:t xml:space="preserve"> ثم قال: </w:t>
      </w:r>
      <w:r w:rsidRPr="00711B53">
        <w:rPr>
          <w:rFonts w:ascii="Amiri" w:hAnsi="Amiri" w:cs="Amiri"/>
          <w:color w:val="00007F"/>
          <w:sz w:val="32"/>
          <w:szCs w:val="32"/>
          <w:rtl/>
        </w:rPr>
        <w:t>(هؤلاء كلهم ثقات)</w:t>
      </w:r>
      <w:r w:rsidRPr="00AD5045">
        <w:rPr>
          <w:rFonts w:ascii="Amiri" w:hAnsi="Amiri" w:cs="Amiri"/>
          <w:sz w:val="32"/>
          <w:szCs w:val="32"/>
          <w:rtl/>
        </w:rPr>
        <w:t xml:space="preserve"> و </w:t>
      </w:r>
      <w:r w:rsidR="00711B53">
        <w:rPr>
          <w:rFonts w:ascii="Amiri" w:hAnsi="Amiri" w:cs="Amiri"/>
          <w:color w:val="00007F"/>
          <w:sz w:val="32"/>
          <w:szCs w:val="32"/>
          <w:rtl/>
        </w:rPr>
        <w:t xml:space="preserve">( </w:t>
      </w:r>
      <w:r w:rsidRPr="00711B53">
        <w:rPr>
          <w:rFonts w:ascii="Amiri" w:hAnsi="Amiri" w:cs="Amiri"/>
          <w:color w:val="00007F"/>
          <w:sz w:val="32"/>
          <w:szCs w:val="32"/>
          <w:rtl/>
        </w:rPr>
        <w:t>وكل هؤلاء كوفيون ثقات</w:t>
      </w:r>
      <w:r w:rsidR="00711B53">
        <w:rPr>
          <w:rFonts w:ascii="Amiri" w:hAnsi="Amiri" w:cs="Amiri"/>
          <w:color w:val="00007F"/>
          <w:sz w:val="32"/>
          <w:szCs w:val="32"/>
          <w:rtl/>
        </w:rPr>
        <w:t>)</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7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3/197 ـ 198 </w:t>
      </w:r>
      <w:r w:rsidR="008E0BE3">
        <w:rPr>
          <w:rFonts w:ascii="Amiri" w:hAnsi="Amiri" w:cs="Amiri"/>
          <w:color w:val="00007F"/>
          <w:sz w:val="32"/>
          <w:szCs w:val="32"/>
          <w:rtl/>
        </w:rPr>
        <w:t>،</w:t>
      </w:r>
      <w:r w:rsidRPr="00711B53">
        <w:rPr>
          <w:rFonts w:ascii="Amiri" w:hAnsi="Amiri" w:cs="Amiri"/>
          <w:color w:val="00007F"/>
          <w:sz w:val="32"/>
          <w:szCs w:val="32"/>
          <w:rtl/>
        </w:rPr>
        <w:t xml:space="preserve"> 238 ـ 239)</w:t>
      </w:r>
      <w:r w:rsidRPr="00AD5045">
        <w:rPr>
          <w:rFonts w:ascii="Amiri" w:hAnsi="Amiri" w:cs="Amiri"/>
          <w:sz w:val="32"/>
          <w:szCs w:val="32"/>
          <w:rtl/>
        </w:rPr>
        <w:t>.</w:t>
      </w:r>
    </w:p>
    <w:p w14:paraId="5434DAB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674) عبد الملك بن حبيب الأزدي أوالكندي البصري </w:t>
      </w:r>
      <w:r w:rsidRPr="00711B53">
        <w:rPr>
          <w:rFonts w:ascii="Amiri" w:hAnsi="Amiri" w:cs="Amiri"/>
          <w:color w:val="00007F"/>
          <w:sz w:val="32"/>
          <w:szCs w:val="32"/>
          <w:rtl/>
        </w:rPr>
        <w:t>(أبوعمران)</w:t>
      </w:r>
      <w:r w:rsidRPr="00AD5045">
        <w:rPr>
          <w:rFonts w:ascii="Amiri" w:hAnsi="Amiri" w:cs="Amiri"/>
          <w:sz w:val="32"/>
          <w:szCs w:val="32"/>
          <w:rtl/>
        </w:rPr>
        <w:t xml:space="preserve"> الجَوني.</w:t>
      </w:r>
    </w:p>
    <w:p w14:paraId="1EB9FF92" w14:textId="713FD6C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عقبة حدثنا سعيد بن عامر عن جعفر بن سليمان قال: كنّا عند مالك بن دينار</w:t>
      </w:r>
      <w:r w:rsidR="008E0BE3">
        <w:rPr>
          <w:rFonts w:ascii="Amiri" w:hAnsi="Amiri" w:cs="Amiri"/>
          <w:sz w:val="32"/>
          <w:szCs w:val="32"/>
          <w:rtl/>
        </w:rPr>
        <w:t>،</w:t>
      </w:r>
      <w:r w:rsidRPr="00AD5045">
        <w:rPr>
          <w:rFonts w:ascii="Amiri" w:hAnsi="Amiri" w:cs="Amiri"/>
          <w:sz w:val="32"/>
          <w:szCs w:val="32"/>
          <w:rtl/>
        </w:rPr>
        <w:t xml:space="preserve"> فحضرت العصر</w:t>
      </w:r>
      <w:r w:rsidR="008E0BE3">
        <w:rPr>
          <w:rFonts w:ascii="Amiri" w:hAnsi="Amiri" w:cs="Amiri"/>
          <w:sz w:val="32"/>
          <w:szCs w:val="32"/>
          <w:rtl/>
        </w:rPr>
        <w:t>،</w:t>
      </w:r>
      <w:r w:rsidRPr="00AD5045">
        <w:rPr>
          <w:rFonts w:ascii="Amiri" w:hAnsi="Amiri" w:cs="Amiri"/>
          <w:sz w:val="32"/>
          <w:szCs w:val="32"/>
          <w:rtl/>
        </w:rPr>
        <w:t xml:space="preserve"> فقام يتوضأ</w:t>
      </w:r>
      <w:r w:rsidR="008E0BE3">
        <w:rPr>
          <w:rFonts w:ascii="Amiri" w:hAnsi="Amiri" w:cs="Amiri"/>
          <w:sz w:val="32"/>
          <w:szCs w:val="32"/>
          <w:rtl/>
        </w:rPr>
        <w:t>،</w:t>
      </w:r>
      <w:r w:rsidRPr="00AD5045">
        <w:rPr>
          <w:rFonts w:ascii="Amiri" w:hAnsi="Amiri" w:cs="Amiri"/>
          <w:sz w:val="32"/>
          <w:szCs w:val="32"/>
          <w:rtl/>
        </w:rPr>
        <w:t xml:space="preserve"> فقال ابن واسع: نعم الرجل مالك</w:t>
      </w:r>
      <w:r w:rsidR="008E0BE3">
        <w:rPr>
          <w:rFonts w:ascii="Amiri" w:hAnsi="Amiri" w:cs="Amiri"/>
          <w:sz w:val="32"/>
          <w:szCs w:val="32"/>
          <w:rtl/>
        </w:rPr>
        <w:t>،</w:t>
      </w:r>
      <w:r w:rsidRPr="00AD5045">
        <w:rPr>
          <w:rFonts w:ascii="Amiri" w:hAnsi="Amiri" w:cs="Amiri"/>
          <w:sz w:val="32"/>
          <w:szCs w:val="32"/>
          <w:rtl/>
        </w:rPr>
        <w:t xml:space="preserve"> خذوا عن مالك</w:t>
      </w:r>
      <w:r w:rsidR="008E0BE3">
        <w:rPr>
          <w:rFonts w:ascii="Amiri" w:hAnsi="Amiri" w:cs="Amiri"/>
          <w:sz w:val="32"/>
          <w:szCs w:val="32"/>
          <w:rtl/>
        </w:rPr>
        <w:t>،</w:t>
      </w:r>
      <w:r w:rsidRPr="00AD5045">
        <w:rPr>
          <w:rFonts w:ascii="Amiri" w:hAnsi="Amiri" w:cs="Amiri"/>
          <w:sz w:val="32"/>
          <w:szCs w:val="32"/>
          <w:rtl/>
        </w:rPr>
        <w:t xml:space="preserve"> وثابت</w:t>
      </w:r>
      <w:r w:rsidR="008E0BE3">
        <w:rPr>
          <w:rFonts w:ascii="Amiri" w:hAnsi="Amiri" w:cs="Amiri"/>
          <w:sz w:val="32"/>
          <w:szCs w:val="32"/>
          <w:rtl/>
        </w:rPr>
        <w:t>،</w:t>
      </w:r>
      <w:r w:rsidRPr="00AD5045">
        <w:rPr>
          <w:rFonts w:ascii="Amiri" w:hAnsi="Amiri" w:cs="Amiri"/>
          <w:sz w:val="32"/>
          <w:szCs w:val="32"/>
          <w:rtl/>
        </w:rPr>
        <w:t xml:space="preserve"> وإنّ أبا عمران الجوني لحسن الحديث.</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7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(2/264)</w:t>
      </w:r>
      <w:r w:rsidRPr="00AD5045">
        <w:rPr>
          <w:rFonts w:ascii="Amiri" w:hAnsi="Amiri" w:cs="Amiri"/>
          <w:sz w:val="32"/>
          <w:szCs w:val="32"/>
          <w:rtl/>
        </w:rPr>
        <w:t>.</w:t>
      </w:r>
    </w:p>
    <w:p w14:paraId="4FD41C7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675) عبد الملك بن حميد بن أبي غَنِيّة الخزاعي الكوفي</w:t>
      </w:r>
      <w:r w:rsidRPr="00711B53">
        <w:rPr>
          <w:rFonts w:ascii="Amiri" w:hAnsi="Amiri" w:cs="Amiri"/>
          <w:color w:val="00007F"/>
          <w:sz w:val="32"/>
          <w:szCs w:val="32"/>
          <w:rtl/>
        </w:rPr>
        <w:t>(أصله من أصبهان)</w:t>
      </w:r>
      <w:r w:rsidRPr="00AD5045">
        <w:rPr>
          <w:rFonts w:ascii="Amiri" w:hAnsi="Amiri" w:cs="Amiri"/>
          <w:sz w:val="32"/>
          <w:szCs w:val="32"/>
          <w:rtl/>
        </w:rPr>
        <w:t>.</w:t>
      </w:r>
    </w:p>
    <w:p w14:paraId="5D7F692D" w14:textId="3903777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حدثنا عبد الملك بن حميد بن أبي غنية</w:t>
      </w:r>
      <w:r w:rsidR="008E0BE3">
        <w:rPr>
          <w:rFonts w:ascii="Amiri" w:hAnsi="Amiri" w:cs="Amiri"/>
          <w:sz w:val="32"/>
          <w:szCs w:val="32"/>
          <w:rtl/>
        </w:rPr>
        <w:t>،</w:t>
      </w:r>
      <w:r w:rsidRPr="00AD5045">
        <w:rPr>
          <w:rFonts w:ascii="Amiri" w:hAnsi="Amiri" w:cs="Amiri"/>
          <w:sz w:val="32"/>
          <w:szCs w:val="32"/>
          <w:rtl/>
        </w:rPr>
        <w:t xml:space="preserve"> وهو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2/447)</w:t>
      </w:r>
      <w:r w:rsidRPr="00AD5045">
        <w:rPr>
          <w:rFonts w:ascii="Amiri" w:hAnsi="Amiri" w:cs="Amiri"/>
          <w:sz w:val="32"/>
          <w:szCs w:val="32"/>
          <w:rtl/>
        </w:rPr>
        <w:t>.</w:t>
      </w:r>
    </w:p>
    <w:p w14:paraId="2EDFB79B"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676) عبد الملك بن سعيد بن أبجر الكوفي.</w:t>
      </w:r>
    </w:p>
    <w:p w14:paraId="4F4F9FDC" w14:textId="3131CDE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ابن أبي عمر ثنا سفيان قال: كان عبد الملك بن أبجر يشتكي بالكوفة</w:t>
      </w:r>
      <w:r w:rsidR="008E0BE3">
        <w:rPr>
          <w:rFonts w:ascii="Amiri" w:hAnsi="Amiri" w:cs="Amiri"/>
          <w:sz w:val="32"/>
          <w:szCs w:val="32"/>
          <w:rtl/>
        </w:rPr>
        <w:t>،</w:t>
      </w:r>
      <w:r w:rsidRPr="00AD5045">
        <w:rPr>
          <w:rFonts w:ascii="Amiri" w:hAnsi="Amiri" w:cs="Amiri"/>
          <w:sz w:val="32"/>
          <w:szCs w:val="32"/>
          <w:rtl/>
        </w:rPr>
        <w:t xml:space="preserve"> فكانت كلمته لمن دخل عليه: </w:t>
      </w:r>
      <w:r w:rsidR="00711B53">
        <w:rPr>
          <w:rFonts w:ascii="Amiri" w:hAnsi="Amiri" w:cs="Amiri"/>
          <w:color w:val="00007F"/>
          <w:sz w:val="32"/>
          <w:szCs w:val="32"/>
          <w:rtl/>
        </w:rPr>
        <w:t xml:space="preserve">( </w:t>
      </w:r>
      <w:r w:rsidRPr="00711B53">
        <w:rPr>
          <w:rFonts w:ascii="Amiri" w:hAnsi="Amiri" w:cs="Amiri"/>
          <w:color w:val="00007F"/>
          <w:sz w:val="32"/>
          <w:szCs w:val="32"/>
          <w:rtl/>
        </w:rPr>
        <w:t>رضيت بالله</w:t>
      </w:r>
      <w:r w:rsidR="00711B53">
        <w:rPr>
          <w:rFonts w:ascii="Amiri" w:hAnsi="Amiri" w:cs="Amiri"/>
          <w:color w:val="00007F"/>
          <w:sz w:val="32"/>
          <w:szCs w:val="32"/>
          <w:rtl/>
        </w:rPr>
        <w:t>)</w:t>
      </w:r>
      <w:r w:rsidRPr="00AD5045">
        <w:rPr>
          <w:rFonts w:ascii="Amiri" w:hAnsi="Amiri" w:cs="Amiri"/>
          <w:sz w:val="32"/>
          <w:szCs w:val="32"/>
          <w:rtl/>
        </w:rPr>
        <w:t xml:space="preserve"> كلما دخلنا عليه</w:t>
      </w:r>
      <w:r w:rsidR="008E0BE3">
        <w:rPr>
          <w:rFonts w:ascii="Amiri" w:hAnsi="Amiri" w:cs="Amiri"/>
          <w:sz w:val="32"/>
          <w:szCs w:val="32"/>
          <w:rtl/>
        </w:rPr>
        <w:t>،</w:t>
      </w:r>
      <w:r w:rsidRPr="00AD5045">
        <w:rPr>
          <w:rFonts w:ascii="Amiri" w:hAnsi="Amiri" w:cs="Amiri"/>
          <w:sz w:val="32"/>
          <w:szCs w:val="32"/>
          <w:rtl/>
        </w:rPr>
        <w:t xml:space="preserve"> قال سفيان: ولو طلبت بالكوفة رجل</w:t>
      </w:r>
      <w:r w:rsidR="00972A75" w:rsidRPr="00AD5045">
        <w:rPr>
          <w:rFonts w:ascii="Amiri" w:hAnsi="Amiri" w:cs="Amiri"/>
          <w:sz w:val="32"/>
          <w:szCs w:val="32"/>
          <w:rtl/>
        </w:rPr>
        <w:t>ًا</w:t>
      </w:r>
      <w:r w:rsidRPr="00AD5045">
        <w:rPr>
          <w:rFonts w:ascii="Amiri" w:hAnsi="Amiri" w:cs="Amiri"/>
          <w:sz w:val="32"/>
          <w:szCs w:val="32"/>
          <w:rtl/>
        </w:rPr>
        <w:t xml:space="preserve"> يتحفظ ما وجدته. المعرفة والتاريخ </w:t>
      </w:r>
      <w:r w:rsidRPr="00711B53">
        <w:rPr>
          <w:rFonts w:ascii="Amiri" w:hAnsi="Amiri" w:cs="Amiri"/>
          <w:color w:val="00007F"/>
          <w:sz w:val="32"/>
          <w:szCs w:val="32"/>
          <w:rtl/>
        </w:rPr>
        <w:t>(2/715)</w:t>
      </w:r>
      <w:r w:rsidRPr="00AD5045">
        <w:rPr>
          <w:rFonts w:ascii="Amiri" w:hAnsi="Amiri" w:cs="Amiri"/>
          <w:sz w:val="32"/>
          <w:szCs w:val="32"/>
          <w:rtl/>
        </w:rPr>
        <w:t>.</w:t>
      </w:r>
    </w:p>
    <w:p w14:paraId="78D27674" w14:textId="4FBB5E78"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حدثنا أبو نعيم قال: حدثنا سفيان عن ابن أبجر</w:t>
      </w:r>
      <w:r w:rsidR="008E0BE3">
        <w:rPr>
          <w:rFonts w:ascii="Amiri" w:hAnsi="Amiri" w:cs="Amiri"/>
          <w:sz w:val="32"/>
          <w:szCs w:val="32"/>
          <w:rtl/>
        </w:rPr>
        <w:t>،</w:t>
      </w:r>
      <w:r w:rsidRPr="00AD5045">
        <w:rPr>
          <w:rFonts w:ascii="Amiri" w:hAnsi="Amiri" w:cs="Amiri"/>
          <w:sz w:val="32"/>
          <w:szCs w:val="32"/>
          <w:rtl/>
        </w:rPr>
        <w:t xml:space="preserve"> وكان من ثقات أهل الكوفة وخيارهم.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80"/>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3/90)</w:t>
      </w:r>
      <w:r w:rsidRPr="00AD5045">
        <w:rPr>
          <w:rFonts w:ascii="Amiri" w:hAnsi="Amiri" w:cs="Amiri"/>
          <w:sz w:val="32"/>
          <w:szCs w:val="32"/>
          <w:rtl/>
        </w:rPr>
        <w:t>.</w:t>
      </w:r>
    </w:p>
    <w:p w14:paraId="4017C133" w14:textId="7EF34393"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وذكره أبو يوسف: </w:t>
      </w:r>
      <w:r w:rsidR="00711B53">
        <w:rPr>
          <w:rFonts w:ascii="Amiri" w:hAnsi="Amiri" w:cs="Amiri"/>
          <w:color w:val="00007F"/>
          <w:sz w:val="32"/>
          <w:szCs w:val="32"/>
          <w:rtl/>
        </w:rPr>
        <w:t xml:space="preserve">( </w:t>
      </w:r>
      <w:r w:rsidRPr="00711B53">
        <w:rPr>
          <w:rFonts w:ascii="Amiri" w:hAnsi="Amiri" w:cs="Amiri"/>
          <w:color w:val="00007F"/>
          <w:sz w:val="32"/>
          <w:szCs w:val="32"/>
          <w:rtl/>
        </w:rPr>
        <w:t>ضمن جماعة من مشايخ الثوري</w:t>
      </w:r>
      <w:r w:rsidR="00711B53">
        <w:rPr>
          <w:rFonts w:ascii="Amiri" w:hAnsi="Amiri" w:cs="Amiri"/>
          <w:color w:val="00007F"/>
          <w:sz w:val="32"/>
          <w:szCs w:val="32"/>
          <w:rtl/>
        </w:rPr>
        <w:t>)</w:t>
      </w:r>
      <w:r w:rsidRPr="00AD5045">
        <w:rPr>
          <w:rFonts w:ascii="Amiri" w:hAnsi="Amiri" w:cs="Amiri"/>
          <w:sz w:val="32"/>
          <w:szCs w:val="32"/>
          <w:rtl/>
        </w:rPr>
        <w:t xml:space="preserve"> ثم قال: </w:t>
      </w:r>
      <w:r w:rsidR="00711B53">
        <w:rPr>
          <w:rFonts w:ascii="Amiri" w:hAnsi="Amiri" w:cs="Amiri"/>
          <w:color w:val="00007F"/>
          <w:sz w:val="32"/>
          <w:szCs w:val="32"/>
          <w:rtl/>
        </w:rPr>
        <w:t xml:space="preserve">( </w:t>
      </w:r>
      <w:r w:rsidRPr="00711B53">
        <w:rPr>
          <w:rFonts w:ascii="Amiri" w:hAnsi="Amiri" w:cs="Amiri"/>
          <w:color w:val="00007F"/>
          <w:sz w:val="32"/>
          <w:szCs w:val="32"/>
          <w:rtl/>
        </w:rPr>
        <w:t>وكل هؤلاء كوفيون ثقات</w:t>
      </w:r>
      <w:r w:rsidR="00711B53">
        <w:rPr>
          <w:rFonts w:ascii="Amiri" w:hAnsi="Amiri" w:cs="Amiri"/>
          <w:color w:val="00007F"/>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3/238 ـ 239)</w:t>
      </w:r>
      <w:r w:rsidRPr="00AD5045">
        <w:rPr>
          <w:rFonts w:ascii="Amiri" w:hAnsi="Amiri" w:cs="Amiri"/>
          <w:sz w:val="32"/>
          <w:szCs w:val="32"/>
          <w:rtl/>
        </w:rPr>
        <w:t>.</w:t>
      </w:r>
    </w:p>
    <w:p w14:paraId="55E5E805" w14:textId="7AF5E2DA" w:rsidR="00711B53" w:rsidRDefault="0067070C" w:rsidP="0067070C">
      <w:pPr>
        <w:jc w:val="lowKashida"/>
        <w:rPr>
          <w:rFonts w:ascii="Amiri" w:hAnsi="Amiri" w:cs="Amiri"/>
          <w:sz w:val="32"/>
          <w:szCs w:val="32"/>
          <w:rtl/>
        </w:rPr>
      </w:pPr>
      <w:r w:rsidRPr="00AD5045">
        <w:rPr>
          <w:rFonts w:ascii="Amiri" w:hAnsi="Amiri" w:cs="Amiri"/>
          <w:sz w:val="32"/>
          <w:szCs w:val="32"/>
          <w:rtl/>
        </w:rPr>
        <w:t>677</w:t>
      </w:r>
      <w:r w:rsidR="00711B53">
        <w:rPr>
          <w:rFonts w:ascii="Amiri" w:hAnsi="Amiri" w:cs="Amiri"/>
          <w:sz w:val="32"/>
          <w:szCs w:val="32"/>
          <w:rtl/>
        </w:rPr>
        <w:t>)</w:t>
      </w:r>
      <w:r w:rsidRPr="00AD5045">
        <w:rPr>
          <w:rFonts w:ascii="Amiri" w:hAnsi="Amiri" w:cs="Amiri"/>
          <w:sz w:val="32"/>
          <w:szCs w:val="32"/>
          <w:rtl/>
        </w:rPr>
        <w:t xml:space="preserve"> عبد الملك بن أبي سليمان ميسرة العَرْزمي.</w:t>
      </w:r>
    </w:p>
    <w:p w14:paraId="3B2D0978" w14:textId="1C1AE45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عن سفيان عن عبد الملك بن أبي سليمان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81"/>
      </w:r>
      <w:r w:rsidRPr="00711B53">
        <w:rPr>
          <w:rFonts w:ascii="Amiri" w:hAnsi="Amiri" w:cs="Amiri"/>
          <w:color w:val="00007F"/>
          <w:sz w:val="32"/>
          <w:szCs w:val="32"/>
          <w:vertAlign w:val="superscript"/>
          <w:rtl/>
        </w:rPr>
        <w:t>)</w:t>
      </w:r>
      <w:r w:rsidR="008E0BE3">
        <w:rPr>
          <w:rFonts w:ascii="Amiri" w:hAnsi="Amiri" w:cs="Amiri"/>
          <w:sz w:val="32"/>
          <w:szCs w:val="32"/>
          <w:rtl/>
        </w:rPr>
        <w:t>،</w:t>
      </w:r>
      <w:r w:rsidRPr="00AD5045">
        <w:rPr>
          <w:rFonts w:ascii="Amiri" w:hAnsi="Amiri" w:cs="Amiri"/>
          <w:sz w:val="32"/>
          <w:szCs w:val="32"/>
          <w:rtl/>
        </w:rPr>
        <w:t xml:space="preserve"> وهو فزاري من أنفسهم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82"/>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(2/652)</w:t>
      </w:r>
      <w:r w:rsidRPr="00AD5045">
        <w:rPr>
          <w:rFonts w:ascii="Amiri" w:hAnsi="Amiri" w:cs="Amiri"/>
          <w:sz w:val="32"/>
          <w:szCs w:val="32"/>
          <w:rtl/>
        </w:rPr>
        <w:t>.</w:t>
      </w:r>
    </w:p>
    <w:p w14:paraId="7509F057" w14:textId="5B731CD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نعيم قال: حدثنا سفيان عن عبد الملك بن أبي سليمان العزرمي</w:t>
      </w:r>
      <w:r w:rsidR="008E0BE3">
        <w:rPr>
          <w:rFonts w:ascii="Amiri" w:hAnsi="Amiri" w:cs="Amiri"/>
          <w:sz w:val="32"/>
          <w:szCs w:val="32"/>
          <w:rtl/>
        </w:rPr>
        <w:t>،</w:t>
      </w:r>
      <w:r w:rsidRPr="00AD5045">
        <w:rPr>
          <w:rFonts w:ascii="Amiri" w:hAnsi="Amiri" w:cs="Amiri"/>
          <w:sz w:val="32"/>
          <w:szCs w:val="32"/>
          <w:rtl/>
        </w:rPr>
        <w:t xml:space="preserve"> ثقة متقن فقيه.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(3/94 ـ 95)</w:t>
      </w:r>
      <w:r w:rsidRPr="00AD5045">
        <w:rPr>
          <w:rFonts w:ascii="Amiri" w:hAnsi="Amiri" w:cs="Amiri"/>
          <w:sz w:val="32"/>
          <w:szCs w:val="32"/>
          <w:rtl/>
        </w:rPr>
        <w:t>.</w:t>
      </w:r>
    </w:p>
    <w:p w14:paraId="08762FB8" w14:textId="406F2F98"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وذكره أبو يوسف: </w:t>
      </w:r>
      <w:r w:rsidR="00711B53">
        <w:rPr>
          <w:rFonts w:ascii="Amiri" w:hAnsi="Amiri" w:cs="Amiri"/>
          <w:color w:val="00007F"/>
          <w:sz w:val="32"/>
          <w:szCs w:val="32"/>
          <w:rtl/>
        </w:rPr>
        <w:t xml:space="preserve">( </w:t>
      </w:r>
      <w:r w:rsidRPr="00711B53">
        <w:rPr>
          <w:rFonts w:ascii="Amiri" w:hAnsi="Amiri" w:cs="Amiri"/>
          <w:color w:val="00007F"/>
          <w:sz w:val="32"/>
          <w:szCs w:val="32"/>
          <w:rtl/>
        </w:rPr>
        <w:t>ضمن جماعة من مشايخ الثوري</w:t>
      </w:r>
      <w:r w:rsidR="00711B53">
        <w:rPr>
          <w:rFonts w:ascii="Amiri" w:hAnsi="Amiri" w:cs="Amiri"/>
          <w:color w:val="00007F"/>
          <w:sz w:val="32"/>
          <w:szCs w:val="32"/>
          <w:rtl/>
        </w:rPr>
        <w:t>)</w:t>
      </w:r>
      <w:r w:rsidR="008E0BE3">
        <w:rPr>
          <w:rFonts w:ascii="Amiri" w:hAnsi="Amiri" w:cs="Amiri"/>
          <w:sz w:val="32"/>
          <w:szCs w:val="32"/>
          <w:rtl/>
        </w:rPr>
        <w:t>،</w:t>
      </w:r>
      <w:r w:rsidRPr="00AD5045">
        <w:rPr>
          <w:rFonts w:ascii="Amiri" w:hAnsi="Amiri" w:cs="Amiri"/>
          <w:sz w:val="32"/>
          <w:szCs w:val="32"/>
          <w:rtl/>
        </w:rPr>
        <w:t xml:space="preserve"> ثم قال: وكل هؤلاء كوفيون ثقات.</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3/238 ـ 239)</w:t>
      </w:r>
      <w:r w:rsidRPr="00AD5045">
        <w:rPr>
          <w:rFonts w:ascii="Amiri" w:hAnsi="Amiri" w:cs="Amiri"/>
          <w:sz w:val="32"/>
          <w:szCs w:val="32"/>
          <w:rtl/>
        </w:rPr>
        <w:t>.</w:t>
      </w:r>
    </w:p>
    <w:p w14:paraId="7F7A6707" w14:textId="2532DC2B" w:rsidR="00711B53" w:rsidRDefault="0067070C" w:rsidP="0067070C">
      <w:pPr>
        <w:jc w:val="lowKashida"/>
        <w:rPr>
          <w:rFonts w:ascii="Amiri" w:hAnsi="Amiri" w:cs="Amiri"/>
          <w:sz w:val="32"/>
          <w:szCs w:val="32"/>
          <w:rtl/>
        </w:rPr>
      </w:pPr>
      <w:r w:rsidRPr="00AD5045">
        <w:rPr>
          <w:rFonts w:ascii="Amiri" w:hAnsi="Amiri" w:cs="Amiri"/>
          <w:sz w:val="32"/>
          <w:szCs w:val="32"/>
          <w:rtl/>
        </w:rPr>
        <w:t>678</w:t>
      </w:r>
      <w:r w:rsidR="00711B53">
        <w:rPr>
          <w:rFonts w:ascii="Amiri" w:hAnsi="Amiri" w:cs="Amiri"/>
          <w:sz w:val="32"/>
          <w:szCs w:val="32"/>
          <w:rtl/>
        </w:rPr>
        <w:t>)</w:t>
      </w:r>
      <w:r w:rsidRPr="00AD5045">
        <w:rPr>
          <w:rFonts w:ascii="Amiri" w:hAnsi="Amiri" w:cs="Amiri"/>
          <w:sz w:val="32"/>
          <w:szCs w:val="32"/>
          <w:rtl/>
        </w:rPr>
        <w:t xml:space="preserve"> عبد الملك بن عبد العزيز بن جُريج الأموي مولاهم المكي.</w:t>
      </w:r>
    </w:p>
    <w:p w14:paraId="54541613" w14:textId="4954937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علي بن المديني: كان أصحاب ابن عباس ستة: عطاء</w:t>
      </w:r>
      <w:r w:rsidR="008E0BE3">
        <w:rPr>
          <w:rFonts w:ascii="Amiri" w:hAnsi="Amiri" w:cs="Amiri"/>
          <w:sz w:val="32"/>
          <w:szCs w:val="32"/>
          <w:rtl/>
        </w:rPr>
        <w:t>،</w:t>
      </w:r>
      <w:r w:rsidRPr="00AD5045">
        <w:rPr>
          <w:rFonts w:ascii="Amiri" w:hAnsi="Amiri" w:cs="Amiri"/>
          <w:sz w:val="32"/>
          <w:szCs w:val="32"/>
          <w:rtl/>
        </w:rPr>
        <w:t xml:space="preserve"> وطاووس</w:t>
      </w:r>
      <w:r w:rsidR="008E0BE3">
        <w:rPr>
          <w:rFonts w:ascii="Amiri" w:hAnsi="Amiri" w:cs="Amiri"/>
          <w:sz w:val="32"/>
          <w:szCs w:val="32"/>
          <w:rtl/>
        </w:rPr>
        <w:t>،</w:t>
      </w:r>
      <w:r w:rsidRPr="00AD5045">
        <w:rPr>
          <w:rFonts w:ascii="Amiri" w:hAnsi="Amiri" w:cs="Amiri"/>
          <w:sz w:val="32"/>
          <w:szCs w:val="32"/>
          <w:rtl/>
        </w:rPr>
        <w:t xml:space="preserve"> ومجاهد. وسعيد بن جبير. وجابر بن زيد</w:t>
      </w:r>
      <w:r w:rsidR="008E0BE3">
        <w:rPr>
          <w:rFonts w:ascii="Amiri" w:hAnsi="Amiri" w:cs="Amiri"/>
          <w:sz w:val="32"/>
          <w:szCs w:val="32"/>
          <w:rtl/>
        </w:rPr>
        <w:t>،</w:t>
      </w:r>
      <w:r w:rsidRPr="00AD5045">
        <w:rPr>
          <w:rFonts w:ascii="Amiri" w:hAnsi="Amiri" w:cs="Amiri"/>
          <w:sz w:val="32"/>
          <w:szCs w:val="32"/>
          <w:rtl/>
        </w:rPr>
        <w:t xml:space="preserve"> وعكرمة. فكان أعلم الناس بهؤلاء عمرو بن دينار ولقيهم كلهم</w:t>
      </w:r>
      <w:r w:rsidR="008E0BE3">
        <w:rPr>
          <w:rFonts w:ascii="Amiri" w:hAnsi="Amiri" w:cs="Amiri"/>
          <w:sz w:val="32"/>
          <w:szCs w:val="32"/>
          <w:rtl/>
        </w:rPr>
        <w:t>،</w:t>
      </w:r>
      <w:r w:rsidRPr="00AD5045">
        <w:rPr>
          <w:rFonts w:ascii="Amiri" w:hAnsi="Amiri" w:cs="Amiri"/>
          <w:sz w:val="32"/>
          <w:szCs w:val="32"/>
          <w:rtl/>
        </w:rPr>
        <w:t xml:space="preserve"> وأعلم الناس بعمرو وهؤلاء سفيان بن عيينة</w:t>
      </w:r>
      <w:r w:rsidR="008E0BE3">
        <w:rPr>
          <w:rFonts w:ascii="Amiri" w:hAnsi="Amiri" w:cs="Amiri"/>
          <w:sz w:val="32"/>
          <w:szCs w:val="32"/>
          <w:rtl/>
        </w:rPr>
        <w:t>،</w:t>
      </w:r>
      <w:r w:rsidRPr="00AD5045">
        <w:rPr>
          <w:rFonts w:ascii="Amiri" w:hAnsi="Amiri" w:cs="Amiri"/>
          <w:sz w:val="32"/>
          <w:szCs w:val="32"/>
          <w:rtl/>
        </w:rPr>
        <w:t xml:space="preserve"> وابن جريج.</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(1/713 ـ 714)</w:t>
      </w:r>
      <w:r w:rsidRPr="00AD5045">
        <w:rPr>
          <w:rFonts w:ascii="Amiri" w:hAnsi="Amiri" w:cs="Amiri"/>
          <w:sz w:val="32"/>
          <w:szCs w:val="32"/>
          <w:rtl/>
        </w:rPr>
        <w:t>.</w:t>
      </w:r>
    </w:p>
    <w:p w14:paraId="7907D522" w14:textId="179030B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الفضل بن زياد قال: سمعت أبا عبدالله وقيل له: من أثبت الناس في عطاء؟ قال: عمرو</w:t>
      </w:r>
      <w:r w:rsidR="008E0BE3">
        <w:rPr>
          <w:rFonts w:ascii="Amiri" w:hAnsi="Amiri" w:cs="Amiri"/>
          <w:sz w:val="32"/>
          <w:szCs w:val="32"/>
          <w:rtl/>
        </w:rPr>
        <w:t>،</w:t>
      </w:r>
      <w:r w:rsidRPr="00AD5045">
        <w:rPr>
          <w:rFonts w:ascii="Amiri" w:hAnsi="Amiri" w:cs="Amiri"/>
          <w:sz w:val="32"/>
          <w:szCs w:val="32"/>
          <w:rtl/>
        </w:rPr>
        <w:t xml:space="preserve"> وابن جريج</w:t>
      </w:r>
      <w:r w:rsidR="008E0BE3">
        <w:rPr>
          <w:rFonts w:ascii="Amiri" w:hAnsi="Amiri" w:cs="Amiri"/>
          <w:sz w:val="32"/>
          <w:szCs w:val="32"/>
          <w:rtl/>
        </w:rPr>
        <w:t>،</w:t>
      </w:r>
      <w:r w:rsidRPr="00AD5045">
        <w:rPr>
          <w:rFonts w:ascii="Amiri" w:hAnsi="Amiri" w:cs="Amiri"/>
          <w:sz w:val="32"/>
          <w:szCs w:val="32"/>
          <w:rtl/>
        </w:rPr>
        <w:t xml:space="preserve"> قيل له: فمن تقدم منهما؟ قال عمرو بن دينار.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2/21)</w:t>
      </w:r>
      <w:r w:rsidRPr="00AD5045">
        <w:rPr>
          <w:rFonts w:ascii="Amiri" w:hAnsi="Amiri" w:cs="Amiri"/>
          <w:sz w:val="32"/>
          <w:szCs w:val="32"/>
          <w:rtl/>
        </w:rPr>
        <w:t>.</w:t>
      </w:r>
    </w:p>
    <w:p w14:paraId="570B9807" w14:textId="2293E1FE"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حدثنا محمد بن أبي عمر ثنا سفيان قال: سمعت ابن جريج يقول: ما دوّن العلم تدويني أحد</w:t>
      </w:r>
      <w:r w:rsidR="008E0BE3">
        <w:rPr>
          <w:rFonts w:ascii="Amiri" w:hAnsi="Amiri" w:cs="Amiri"/>
          <w:sz w:val="32"/>
          <w:szCs w:val="32"/>
          <w:rtl/>
        </w:rPr>
        <w:t>،</w:t>
      </w:r>
      <w:r w:rsidRPr="00AD5045">
        <w:rPr>
          <w:rFonts w:ascii="Amiri" w:hAnsi="Amiri" w:cs="Amiri"/>
          <w:sz w:val="32"/>
          <w:szCs w:val="32"/>
          <w:rtl/>
        </w:rPr>
        <w:t xml:space="preserve"> وقال: جالست عمرو بن دينار ـ بعد ما فرغت من عطاء ـ سبع سنين.</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2/25)</w:t>
      </w:r>
      <w:r w:rsidRPr="00AD5045">
        <w:rPr>
          <w:rFonts w:ascii="Amiri" w:hAnsi="Amiri" w:cs="Amiri"/>
          <w:sz w:val="32"/>
          <w:szCs w:val="32"/>
          <w:rtl/>
        </w:rPr>
        <w:t>.</w:t>
      </w:r>
      <w:r w:rsidR="00711B53">
        <w:rPr>
          <w:rFonts w:ascii="Amiri" w:hAnsi="Amiri" w:cs="Amiri"/>
          <w:sz w:val="32"/>
          <w:szCs w:val="32"/>
          <w:rtl/>
        </w:rPr>
        <w:t xml:space="preserve"> </w:t>
      </w:r>
    </w:p>
    <w:p w14:paraId="528F59E1" w14:textId="4706EC6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سمعت يوسف بن محمد يقول: كان ابن أبي نجيح أفقه من ابن جريج</w:t>
      </w:r>
      <w:r w:rsidR="008E0BE3">
        <w:rPr>
          <w:rFonts w:ascii="Amiri" w:hAnsi="Amiri" w:cs="Amiri"/>
          <w:sz w:val="32"/>
          <w:szCs w:val="32"/>
          <w:rtl/>
        </w:rPr>
        <w:t>،</w:t>
      </w:r>
      <w:r w:rsidRPr="00AD5045">
        <w:rPr>
          <w:rFonts w:ascii="Amiri" w:hAnsi="Amiri" w:cs="Amiri"/>
          <w:sz w:val="32"/>
          <w:szCs w:val="32"/>
          <w:rtl/>
        </w:rPr>
        <w:t xml:space="preserve"> ولم يكن فقهه على قدر تصنيفه</w:t>
      </w:r>
      <w:r w:rsidR="008E0BE3">
        <w:rPr>
          <w:rFonts w:ascii="Amiri" w:hAnsi="Amiri" w:cs="Amiri"/>
          <w:sz w:val="32"/>
          <w:szCs w:val="32"/>
          <w:rtl/>
        </w:rPr>
        <w:t>،</w:t>
      </w:r>
      <w:r w:rsidRPr="00AD5045">
        <w:rPr>
          <w:rFonts w:ascii="Amiri" w:hAnsi="Amiri" w:cs="Amiri"/>
          <w:sz w:val="32"/>
          <w:szCs w:val="32"/>
          <w:rtl/>
        </w:rPr>
        <w:t xml:space="preserve"> وكان مفتي مكة بعد عطاء</w:t>
      </w:r>
      <w:r w:rsidR="008E0BE3">
        <w:rPr>
          <w:rFonts w:ascii="Amiri" w:hAnsi="Amiri" w:cs="Amiri"/>
          <w:sz w:val="32"/>
          <w:szCs w:val="32"/>
          <w:rtl/>
        </w:rPr>
        <w:t>،</w:t>
      </w:r>
      <w:r w:rsidRPr="00AD5045">
        <w:rPr>
          <w:rFonts w:ascii="Amiri" w:hAnsi="Amiri" w:cs="Amiri"/>
          <w:sz w:val="32"/>
          <w:szCs w:val="32"/>
          <w:rtl/>
        </w:rPr>
        <w:t xml:space="preserve"> وابن أبي نجيح.</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2/25)</w:t>
      </w:r>
      <w:r w:rsidRPr="00AD5045">
        <w:rPr>
          <w:rFonts w:ascii="Amiri" w:hAnsi="Amiri" w:cs="Amiri"/>
          <w:sz w:val="32"/>
          <w:szCs w:val="32"/>
          <w:rtl/>
        </w:rPr>
        <w:t>.</w:t>
      </w:r>
    </w:p>
    <w:p w14:paraId="74793A8E" w14:textId="5716B61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وسمعت يوسف أو غيره من المكيين قال: خرج ابن جريج إلى باديتهم طرف مكة</w:t>
      </w:r>
      <w:r w:rsidR="008E0BE3">
        <w:rPr>
          <w:rFonts w:ascii="Amiri" w:hAnsi="Amiri" w:cs="Amiri"/>
          <w:sz w:val="32"/>
          <w:szCs w:val="32"/>
          <w:rtl/>
        </w:rPr>
        <w:t>،</w:t>
      </w:r>
      <w:r w:rsidRPr="00AD5045">
        <w:rPr>
          <w:rFonts w:ascii="Amiri" w:hAnsi="Amiri" w:cs="Amiri"/>
          <w:sz w:val="32"/>
          <w:szCs w:val="32"/>
          <w:rtl/>
        </w:rPr>
        <w:t xml:space="preserve"> فصنف كتبه على ورق العُشر</w:t>
      </w:r>
      <w:r w:rsidR="008E0BE3">
        <w:rPr>
          <w:rFonts w:ascii="Amiri" w:hAnsi="Amiri" w:cs="Amiri"/>
          <w:sz w:val="32"/>
          <w:szCs w:val="32"/>
          <w:rtl/>
        </w:rPr>
        <w:t>،</w:t>
      </w:r>
      <w:r w:rsidRPr="00AD5045">
        <w:rPr>
          <w:rFonts w:ascii="Amiri" w:hAnsi="Amiri" w:cs="Amiri"/>
          <w:sz w:val="32"/>
          <w:szCs w:val="32"/>
          <w:rtl/>
        </w:rPr>
        <w:t xml:space="preserve"> ثم حولها في البياض</w:t>
      </w:r>
      <w:r w:rsidR="008E0BE3">
        <w:rPr>
          <w:rFonts w:ascii="Amiri" w:hAnsi="Amiri" w:cs="Amiri"/>
          <w:sz w:val="32"/>
          <w:szCs w:val="32"/>
          <w:rtl/>
        </w:rPr>
        <w:t>،</w:t>
      </w:r>
      <w:r w:rsidRPr="00AD5045">
        <w:rPr>
          <w:rFonts w:ascii="Amiri" w:hAnsi="Amiri" w:cs="Amiri"/>
          <w:sz w:val="32"/>
          <w:szCs w:val="32"/>
          <w:rtl/>
        </w:rPr>
        <w:t xml:space="preserve"> فكان إذا قدم محدِّث حمل إليه كتابه</w:t>
      </w:r>
      <w:r w:rsidR="008E0BE3">
        <w:rPr>
          <w:rFonts w:ascii="Amiri" w:hAnsi="Amiri" w:cs="Amiri"/>
          <w:sz w:val="32"/>
          <w:szCs w:val="32"/>
          <w:rtl/>
        </w:rPr>
        <w:t>،</w:t>
      </w:r>
      <w:r w:rsidRPr="00AD5045">
        <w:rPr>
          <w:rFonts w:ascii="Amiri" w:hAnsi="Amiri" w:cs="Amiri"/>
          <w:sz w:val="32"/>
          <w:szCs w:val="32"/>
          <w:rtl/>
        </w:rPr>
        <w:t xml:space="preserve"> فيقول: أفدني ما كان في هذه الأبواب.</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(2/26)</w:t>
      </w:r>
      <w:r w:rsidRPr="00AD5045">
        <w:rPr>
          <w:rFonts w:ascii="Amiri" w:hAnsi="Amiri" w:cs="Amiri"/>
          <w:sz w:val="32"/>
          <w:szCs w:val="32"/>
          <w:rtl/>
        </w:rPr>
        <w:t>.</w:t>
      </w:r>
    </w:p>
    <w:p w14:paraId="422A1A2B" w14:textId="38D48FC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سلمة عن أحمد حدثنا عبد الرزاق عن ابن جريج قال: إذا قلت لكم: قلت: فإنما أعني عطاء.</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2/26)</w:t>
      </w:r>
      <w:r w:rsidRPr="00AD5045">
        <w:rPr>
          <w:rFonts w:ascii="Amiri" w:hAnsi="Amiri" w:cs="Amiri"/>
          <w:sz w:val="32"/>
          <w:szCs w:val="32"/>
          <w:rtl/>
        </w:rPr>
        <w:t>.</w:t>
      </w:r>
    </w:p>
    <w:p w14:paraId="3EE1AE40" w14:textId="505D0E12" w:rsidR="00711B53" w:rsidRDefault="0067070C" w:rsidP="0067070C">
      <w:pPr>
        <w:jc w:val="lowKashida"/>
        <w:rPr>
          <w:rFonts w:ascii="Amiri" w:hAnsi="Amiri" w:cs="Amiri"/>
          <w:sz w:val="32"/>
          <w:szCs w:val="32"/>
          <w:rtl/>
        </w:rPr>
      </w:pPr>
      <w:r w:rsidRPr="00AD5045">
        <w:rPr>
          <w:rFonts w:ascii="Amiri" w:hAnsi="Amiri" w:cs="Amiri"/>
          <w:sz w:val="32"/>
          <w:szCs w:val="32"/>
          <w:rtl/>
        </w:rPr>
        <w:t>وبه: قال ابن جريج: كنت إذا رددت على عطاء وضع يده على رأسه</w:t>
      </w:r>
      <w:r w:rsidR="008E0BE3">
        <w:rPr>
          <w:rFonts w:ascii="Amiri" w:hAnsi="Amiri" w:cs="Amiri"/>
          <w:sz w:val="32"/>
          <w:szCs w:val="32"/>
          <w:rtl/>
        </w:rPr>
        <w:t>،</w:t>
      </w:r>
      <w:r w:rsidRPr="00AD5045">
        <w:rPr>
          <w:rFonts w:ascii="Amiri" w:hAnsi="Amiri" w:cs="Amiri"/>
          <w:sz w:val="32"/>
          <w:szCs w:val="32"/>
          <w:rtl/>
        </w:rPr>
        <w:t xml:space="preserve"> ثم قال: نعم ـ مد بها صوته ـ</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(2/26)</w:t>
      </w:r>
      <w:r w:rsidRPr="00AD5045">
        <w:rPr>
          <w:rFonts w:ascii="Amiri" w:hAnsi="Amiri" w:cs="Amiri"/>
          <w:sz w:val="32"/>
          <w:szCs w:val="32"/>
          <w:rtl/>
        </w:rPr>
        <w:t>.</w:t>
      </w:r>
    </w:p>
    <w:p w14:paraId="177F39B1" w14:textId="13CBF05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علي: قلت ليحيى: سفيان في عمرو بن دينار أثبت من ابن جريج؟ فقال: بل ابن جريج أثبت. قال علي: فذاكرت سفيان أمر ابن جريج في عمرو</w:t>
      </w:r>
      <w:r w:rsidR="008E0BE3">
        <w:rPr>
          <w:rFonts w:ascii="Amiri" w:hAnsi="Amiri" w:cs="Amiri"/>
          <w:sz w:val="32"/>
          <w:szCs w:val="32"/>
          <w:rtl/>
        </w:rPr>
        <w:t>،</w:t>
      </w:r>
      <w:r w:rsidRPr="00AD5045">
        <w:rPr>
          <w:rFonts w:ascii="Amiri" w:hAnsi="Amiri" w:cs="Amiri"/>
          <w:sz w:val="32"/>
          <w:szCs w:val="32"/>
          <w:rtl/>
        </w:rPr>
        <w:t xml:space="preserve"> فقال: كان يمر بي فيقول: لقد غلبتنا على وسادة عمرو</w:t>
      </w:r>
      <w:r w:rsidR="008E0BE3">
        <w:rPr>
          <w:rFonts w:ascii="Amiri" w:hAnsi="Amiri" w:cs="Amiri"/>
          <w:sz w:val="32"/>
          <w:szCs w:val="32"/>
          <w:rtl/>
        </w:rPr>
        <w:t>،</w:t>
      </w:r>
      <w:r w:rsidRPr="00AD5045">
        <w:rPr>
          <w:rFonts w:ascii="Amiri" w:hAnsi="Amiri" w:cs="Amiri"/>
          <w:sz w:val="32"/>
          <w:szCs w:val="32"/>
          <w:rtl/>
        </w:rPr>
        <w:t xml:space="preserve"> قال: ولم أره سأله عن شيء قط كان فرغ قبلي.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(2/149 ـ 150)</w:t>
      </w:r>
      <w:r w:rsidRPr="00AD5045">
        <w:rPr>
          <w:rFonts w:ascii="Amiri" w:hAnsi="Amiri" w:cs="Amiri"/>
          <w:sz w:val="32"/>
          <w:szCs w:val="32"/>
          <w:rtl/>
        </w:rPr>
        <w:t>.</w:t>
      </w:r>
    </w:p>
    <w:p w14:paraId="33600861" w14:textId="7241682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محمد قال: قال علي: قال سفيان</w:t>
      </w:r>
      <w:r w:rsidR="00711B53">
        <w:rPr>
          <w:rFonts w:ascii="Amiri" w:hAnsi="Amiri" w:cs="Amiri"/>
          <w:sz w:val="32"/>
          <w:szCs w:val="32"/>
          <w:rtl/>
        </w:rPr>
        <w:t>:</w:t>
      </w:r>
      <w:r w:rsidRPr="00AD5045">
        <w:rPr>
          <w:rFonts w:ascii="Amiri" w:hAnsi="Amiri" w:cs="Amiri"/>
          <w:sz w:val="32"/>
          <w:szCs w:val="32"/>
          <w:rtl/>
        </w:rPr>
        <w:t xml:space="preserve"> ما ترك ابن جريج أحد</w:t>
      </w:r>
      <w:r w:rsidR="00972A75" w:rsidRPr="00AD5045">
        <w:rPr>
          <w:rFonts w:ascii="Amiri" w:hAnsi="Amiri" w:cs="Amiri"/>
          <w:sz w:val="32"/>
          <w:szCs w:val="32"/>
          <w:rtl/>
        </w:rPr>
        <w:t>ًا</w:t>
      </w:r>
      <w:r w:rsidRPr="00AD5045">
        <w:rPr>
          <w:rFonts w:ascii="Amiri" w:hAnsi="Amiri" w:cs="Amiri"/>
          <w:sz w:val="32"/>
          <w:szCs w:val="32"/>
          <w:rtl/>
        </w:rPr>
        <w:t xml:space="preserve"> روى عن عطاء إلا [غَمَرَه]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83"/>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2/153)</w:t>
      </w:r>
      <w:r w:rsidRPr="00AD5045">
        <w:rPr>
          <w:rFonts w:ascii="Amiri" w:hAnsi="Amiri" w:cs="Amiri"/>
          <w:sz w:val="32"/>
          <w:szCs w:val="32"/>
          <w:rtl/>
        </w:rPr>
        <w:t>.</w:t>
      </w:r>
    </w:p>
    <w:p w14:paraId="3570F910" w14:textId="7B56BB2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محمد بن عبد الرحيم قال: قال علي: حدثنا عبد الوهاب بن همام - أخو عبد الرزاق - عن ابن جريج قال: أتيت عطاء وأنا أريد هذا الشأن</w:t>
      </w:r>
      <w:r w:rsidR="008E0BE3">
        <w:rPr>
          <w:rFonts w:ascii="Amiri" w:hAnsi="Amiri" w:cs="Amiri"/>
          <w:sz w:val="32"/>
          <w:szCs w:val="32"/>
          <w:rtl/>
        </w:rPr>
        <w:t>،</w:t>
      </w:r>
      <w:r w:rsidRPr="00AD5045">
        <w:rPr>
          <w:rFonts w:ascii="Amiri" w:hAnsi="Amiri" w:cs="Amiri"/>
          <w:sz w:val="32"/>
          <w:szCs w:val="32"/>
          <w:rtl/>
        </w:rPr>
        <w:t xml:space="preserve"> وعنده عبد الله بن عبيد بن عمر، فقال لي عبد الله بن عبيد: قرأتَ القرآن؟ قلت: لا</w:t>
      </w:r>
      <w:r w:rsidR="008E0BE3">
        <w:rPr>
          <w:rFonts w:ascii="Amiri" w:hAnsi="Amiri" w:cs="Amiri"/>
          <w:sz w:val="32"/>
          <w:szCs w:val="32"/>
          <w:rtl/>
        </w:rPr>
        <w:t>،</w:t>
      </w:r>
      <w:r w:rsidRPr="00AD5045">
        <w:rPr>
          <w:rFonts w:ascii="Amiri" w:hAnsi="Amiri" w:cs="Amiri"/>
          <w:sz w:val="32"/>
          <w:szCs w:val="32"/>
          <w:rtl/>
        </w:rPr>
        <w:t xml:space="preserve"> قال: فاذهب فأقرأ </w:t>
      </w:r>
      <w:r w:rsidRPr="00AD5045">
        <w:rPr>
          <w:rFonts w:ascii="Amiri" w:hAnsi="Amiri" w:cs="Amiri"/>
          <w:sz w:val="32"/>
          <w:szCs w:val="32"/>
          <w:rtl/>
        </w:rPr>
        <w:lastRenderedPageBreak/>
        <w:t>القرآن</w:t>
      </w:r>
      <w:r w:rsidR="008E0BE3">
        <w:rPr>
          <w:rFonts w:ascii="Amiri" w:hAnsi="Amiri" w:cs="Amiri"/>
          <w:sz w:val="32"/>
          <w:szCs w:val="32"/>
          <w:rtl/>
        </w:rPr>
        <w:t>،</w:t>
      </w:r>
      <w:r w:rsidRPr="00AD5045">
        <w:rPr>
          <w:rFonts w:ascii="Amiri" w:hAnsi="Amiri" w:cs="Amiri"/>
          <w:sz w:val="32"/>
          <w:szCs w:val="32"/>
          <w:rtl/>
        </w:rPr>
        <w:t xml:space="preserve"> ثم اطلب العلم</w:t>
      </w:r>
      <w:r w:rsidR="008E0BE3">
        <w:rPr>
          <w:rFonts w:ascii="Amiri" w:hAnsi="Amiri" w:cs="Amiri"/>
          <w:sz w:val="32"/>
          <w:szCs w:val="32"/>
          <w:rtl/>
        </w:rPr>
        <w:t>،</w:t>
      </w:r>
      <w:r w:rsidRPr="00AD5045">
        <w:rPr>
          <w:rFonts w:ascii="Amiri" w:hAnsi="Amiri" w:cs="Amiri"/>
          <w:sz w:val="32"/>
          <w:szCs w:val="32"/>
          <w:rtl/>
        </w:rPr>
        <w:t xml:space="preserve"> قال: فذهبت فغبرت زمان</w:t>
      </w:r>
      <w:r w:rsidR="00972A75" w:rsidRPr="00AD5045">
        <w:rPr>
          <w:rFonts w:ascii="Amiri" w:hAnsi="Amiri" w:cs="Amiri"/>
          <w:sz w:val="32"/>
          <w:szCs w:val="32"/>
          <w:rtl/>
        </w:rPr>
        <w:t>ًا</w:t>
      </w:r>
      <w:r w:rsidRPr="00AD5045">
        <w:rPr>
          <w:rFonts w:ascii="Amiri" w:hAnsi="Amiri" w:cs="Amiri"/>
          <w:sz w:val="32"/>
          <w:szCs w:val="32"/>
          <w:rtl/>
        </w:rPr>
        <w:t xml:space="preserve"> حتى قرأت القرآن</w:t>
      </w:r>
      <w:r w:rsidR="008E0BE3">
        <w:rPr>
          <w:rFonts w:ascii="Amiri" w:hAnsi="Amiri" w:cs="Amiri"/>
          <w:sz w:val="32"/>
          <w:szCs w:val="32"/>
          <w:rtl/>
        </w:rPr>
        <w:t>،</w:t>
      </w:r>
      <w:r w:rsidRPr="00AD5045">
        <w:rPr>
          <w:rFonts w:ascii="Amiri" w:hAnsi="Amiri" w:cs="Amiri"/>
          <w:sz w:val="32"/>
          <w:szCs w:val="32"/>
          <w:rtl/>
        </w:rPr>
        <w:t xml:space="preserve"> ثم جئت إلى عطاء</w:t>
      </w:r>
      <w:r w:rsidR="008E0BE3">
        <w:rPr>
          <w:rFonts w:ascii="Amiri" w:hAnsi="Amiri" w:cs="Amiri"/>
          <w:sz w:val="32"/>
          <w:szCs w:val="32"/>
          <w:rtl/>
        </w:rPr>
        <w:t>،</w:t>
      </w:r>
      <w:r w:rsidRPr="00AD5045">
        <w:rPr>
          <w:rFonts w:ascii="Amiri" w:hAnsi="Amiri" w:cs="Amiri"/>
          <w:sz w:val="32"/>
          <w:szCs w:val="32"/>
          <w:rtl/>
        </w:rPr>
        <w:t xml:space="preserve"> وعنده عبد الله بن عبيد</w:t>
      </w:r>
      <w:r w:rsidR="008E0BE3">
        <w:rPr>
          <w:rFonts w:ascii="Amiri" w:hAnsi="Amiri" w:cs="Amiri"/>
          <w:sz w:val="32"/>
          <w:szCs w:val="32"/>
          <w:rtl/>
        </w:rPr>
        <w:t>،</w:t>
      </w:r>
      <w:r w:rsidRPr="00AD5045">
        <w:rPr>
          <w:rFonts w:ascii="Amiri" w:hAnsi="Amiri" w:cs="Amiri"/>
          <w:sz w:val="32"/>
          <w:szCs w:val="32"/>
          <w:rtl/>
        </w:rPr>
        <w:t xml:space="preserve"> فقال: تعلمت القرآن</w:t>
      </w:r>
      <w:r w:rsidR="00711B53">
        <w:rPr>
          <w:rFonts w:ascii="Amiri" w:hAnsi="Amiri" w:cs="Amiri"/>
          <w:sz w:val="32"/>
          <w:szCs w:val="32"/>
          <w:rtl/>
        </w:rPr>
        <w:t>؟</w:t>
      </w:r>
      <w:r w:rsidRPr="00AD5045">
        <w:rPr>
          <w:rFonts w:ascii="Amiri" w:hAnsi="Amiri" w:cs="Amiri"/>
          <w:sz w:val="32"/>
          <w:szCs w:val="32"/>
          <w:rtl/>
        </w:rPr>
        <w:t xml:space="preserve"> قلت: نعم</w:t>
      </w:r>
      <w:r w:rsidR="008E0BE3">
        <w:rPr>
          <w:rFonts w:ascii="Amiri" w:hAnsi="Amiri" w:cs="Amiri"/>
          <w:sz w:val="32"/>
          <w:szCs w:val="32"/>
          <w:rtl/>
        </w:rPr>
        <w:t>،</w:t>
      </w:r>
      <w:r w:rsidRPr="00AD5045">
        <w:rPr>
          <w:rFonts w:ascii="Amiri" w:hAnsi="Amiri" w:cs="Amiri"/>
          <w:sz w:val="32"/>
          <w:szCs w:val="32"/>
          <w:rtl/>
        </w:rPr>
        <w:t xml:space="preserve"> قال: تعلمت الفريضة</w:t>
      </w:r>
      <w:r w:rsidR="00711B53">
        <w:rPr>
          <w:rFonts w:ascii="Amiri" w:hAnsi="Amiri" w:cs="Amiri"/>
          <w:sz w:val="32"/>
          <w:szCs w:val="32"/>
          <w:rtl/>
        </w:rPr>
        <w:t>؟</w:t>
      </w:r>
      <w:r w:rsidRPr="00AD5045">
        <w:rPr>
          <w:rFonts w:ascii="Amiri" w:hAnsi="Amiri" w:cs="Amiri"/>
          <w:sz w:val="32"/>
          <w:szCs w:val="32"/>
          <w:rtl/>
        </w:rPr>
        <w:t xml:space="preserve"> قلت: لا. قال: فتعلم الفريضة ثم اطلب العلم. قال: فطلبت الفريضة ثم جئت</w:t>
      </w:r>
      <w:r w:rsidR="008E0BE3">
        <w:rPr>
          <w:rFonts w:ascii="Amiri" w:hAnsi="Amiri" w:cs="Amiri"/>
          <w:sz w:val="32"/>
          <w:szCs w:val="32"/>
          <w:rtl/>
        </w:rPr>
        <w:t>،</w:t>
      </w:r>
      <w:r w:rsidRPr="00AD5045">
        <w:rPr>
          <w:rFonts w:ascii="Amiri" w:hAnsi="Amiri" w:cs="Amiri"/>
          <w:sz w:val="32"/>
          <w:szCs w:val="32"/>
          <w:rtl/>
        </w:rPr>
        <w:t xml:space="preserve"> فقال: تعلمت الفريضة؟قلت:نعم.قال:الآن فاطلب العلم.قال:فلزمت عطاء سبع عشرة سنة.</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(2/155)</w:t>
      </w:r>
    </w:p>
    <w:p w14:paraId="586CB283" w14:textId="41AD749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محمد بن عبد الرحيم: قال علي: اجتمع سفيان الثوري</w:t>
      </w:r>
      <w:r w:rsidR="008E0BE3">
        <w:rPr>
          <w:rFonts w:ascii="Amiri" w:hAnsi="Amiri" w:cs="Amiri"/>
          <w:sz w:val="32"/>
          <w:szCs w:val="32"/>
          <w:rtl/>
        </w:rPr>
        <w:t>،</w:t>
      </w:r>
      <w:r w:rsidRPr="00AD5045">
        <w:rPr>
          <w:rFonts w:ascii="Amiri" w:hAnsi="Amiri" w:cs="Amiri"/>
          <w:sz w:val="32"/>
          <w:szCs w:val="32"/>
          <w:rtl/>
        </w:rPr>
        <w:t xml:space="preserve"> وابن جريج فتذاكرا مس الذكر، فقال ابن جريج: يتوضأ منه</w:t>
      </w:r>
      <w:r w:rsidR="008E0BE3">
        <w:rPr>
          <w:rFonts w:ascii="Amiri" w:hAnsi="Amiri" w:cs="Amiri"/>
          <w:sz w:val="32"/>
          <w:szCs w:val="32"/>
          <w:rtl/>
        </w:rPr>
        <w:t>،</w:t>
      </w:r>
      <w:r w:rsidRPr="00AD5045">
        <w:rPr>
          <w:rFonts w:ascii="Amiri" w:hAnsi="Amiri" w:cs="Amiri"/>
          <w:sz w:val="32"/>
          <w:szCs w:val="32"/>
          <w:rtl/>
        </w:rPr>
        <w:t xml:space="preserve"> وقال سفيان: لا يتوضأ منه</w:t>
      </w:r>
      <w:r w:rsidR="008E0BE3">
        <w:rPr>
          <w:rFonts w:ascii="Amiri" w:hAnsi="Amiri" w:cs="Amiri"/>
          <w:sz w:val="32"/>
          <w:szCs w:val="32"/>
          <w:rtl/>
        </w:rPr>
        <w:t>،</w:t>
      </w:r>
      <w:r w:rsidRPr="00AD5045">
        <w:rPr>
          <w:rFonts w:ascii="Amiri" w:hAnsi="Amiri" w:cs="Amiri"/>
          <w:sz w:val="32"/>
          <w:szCs w:val="32"/>
          <w:rtl/>
        </w:rPr>
        <w:t xml:space="preserve"> فقال سفيان له: أرأيت لو أن رجل</w:t>
      </w:r>
      <w:r w:rsidR="00972A75" w:rsidRPr="00AD5045">
        <w:rPr>
          <w:rFonts w:ascii="Amiri" w:hAnsi="Amiri" w:cs="Amiri"/>
          <w:sz w:val="32"/>
          <w:szCs w:val="32"/>
          <w:rtl/>
        </w:rPr>
        <w:t>ًا</w:t>
      </w:r>
      <w:r w:rsidRPr="00AD5045">
        <w:rPr>
          <w:rFonts w:ascii="Amiri" w:hAnsi="Amiri" w:cs="Amiri"/>
          <w:sz w:val="32"/>
          <w:szCs w:val="32"/>
          <w:rtl/>
        </w:rPr>
        <w:t xml:space="preserve"> أمسك بيده مني</w:t>
      </w:r>
      <w:r w:rsidR="00972A75" w:rsidRPr="00AD5045">
        <w:rPr>
          <w:rFonts w:ascii="Amiri" w:hAnsi="Amiri" w:cs="Amiri"/>
          <w:sz w:val="32"/>
          <w:szCs w:val="32"/>
          <w:rtl/>
        </w:rPr>
        <w:t>ًا</w:t>
      </w:r>
      <w:r w:rsidRPr="00AD5045">
        <w:rPr>
          <w:rFonts w:ascii="Amiri" w:hAnsi="Amiri" w:cs="Amiri"/>
          <w:sz w:val="32"/>
          <w:szCs w:val="32"/>
          <w:rtl/>
        </w:rPr>
        <w:t xml:space="preserve"> ما كان عليه</w:t>
      </w:r>
      <w:r w:rsidR="00711B53">
        <w:rPr>
          <w:rFonts w:ascii="Amiri" w:hAnsi="Amiri" w:cs="Amiri"/>
          <w:sz w:val="32"/>
          <w:szCs w:val="32"/>
          <w:rtl/>
        </w:rPr>
        <w:t>؟</w:t>
      </w:r>
      <w:r w:rsidRPr="00AD5045">
        <w:rPr>
          <w:rFonts w:ascii="Amiri" w:hAnsi="Amiri" w:cs="Amiri"/>
          <w:sz w:val="32"/>
          <w:szCs w:val="32"/>
          <w:rtl/>
        </w:rPr>
        <w:t xml:space="preserve"> فقال ابن جريج: يغسل يده. قال: فأيهما أكبر المني أو مس الذكر؟ فقال: ما ألقاها على لسانك إلا الشيطان.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8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2/157)</w:t>
      </w:r>
      <w:r w:rsidRPr="00AD5045">
        <w:rPr>
          <w:rFonts w:ascii="Amiri" w:hAnsi="Amiri" w:cs="Amiri"/>
          <w:sz w:val="32"/>
          <w:szCs w:val="32"/>
          <w:rtl/>
        </w:rPr>
        <w:t>.</w:t>
      </w:r>
    </w:p>
    <w:p w14:paraId="41EB0A46" w14:textId="4867A47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الفضل قال: ذكر أبو عبد الله المثنى بن الصباح فقال: سمع من عطاء</w:t>
      </w:r>
      <w:r w:rsidR="008E0BE3">
        <w:rPr>
          <w:rFonts w:ascii="Amiri" w:hAnsi="Amiri" w:cs="Amiri"/>
          <w:sz w:val="32"/>
          <w:szCs w:val="32"/>
          <w:rtl/>
        </w:rPr>
        <w:t>،</w:t>
      </w:r>
      <w:r w:rsidRPr="00AD5045">
        <w:rPr>
          <w:rFonts w:ascii="Amiri" w:hAnsi="Amiri" w:cs="Amiri"/>
          <w:sz w:val="32"/>
          <w:szCs w:val="32"/>
          <w:rtl/>
        </w:rPr>
        <w:t xml:space="preserve"> وطاووس إلا أنه ليس مثل ابن جريج.</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(2/165)</w:t>
      </w:r>
      <w:r w:rsidRPr="00AD5045">
        <w:rPr>
          <w:rFonts w:ascii="Amiri" w:hAnsi="Amiri" w:cs="Amiri"/>
          <w:sz w:val="32"/>
          <w:szCs w:val="32"/>
          <w:rtl/>
        </w:rPr>
        <w:t>.</w:t>
      </w:r>
    </w:p>
    <w:p w14:paraId="256EB480" w14:textId="26C1ED8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سمعت ابن نمير بذكر عن أبيه</w:t>
      </w:r>
      <w:r w:rsidR="00711B53">
        <w:rPr>
          <w:rFonts w:ascii="Amiri" w:hAnsi="Amiri" w:cs="Amiri"/>
          <w:sz w:val="32"/>
          <w:szCs w:val="32"/>
          <w:rtl/>
        </w:rPr>
        <w:t xml:space="preserve"> </w:t>
      </w:r>
      <w:r w:rsidRPr="00AD5045">
        <w:rPr>
          <w:rFonts w:ascii="Amiri" w:hAnsi="Amiri" w:cs="Amiri"/>
          <w:sz w:val="32"/>
          <w:szCs w:val="32"/>
          <w:rtl/>
        </w:rPr>
        <w:t>ـ إن شاء الله ـ قال:فقيل لسفيان: لوكنت لحقت عطاء بن أبي رباح</w:t>
      </w:r>
      <w:r w:rsidR="008E0BE3">
        <w:rPr>
          <w:rFonts w:ascii="Amiri" w:hAnsi="Amiri" w:cs="Amiri"/>
          <w:sz w:val="32"/>
          <w:szCs w:val="32"/>
          <w:rtl/>
        </w:rPr>
        <w:t>،</w:t>
      </w:r>
      <w:r w:rsidRPr="00AD5045">
        <w:rPr>
          <w:rFonts w:ascii="Amiri" w:hAnsi="Amiri" w:cs="Amiri"/>
          <w:sz w:val="32"/>
          <w:szCs w:val="32"/>
          <w:rtl/>
        </w:rPr>
        <w:t>والحكم</w:t>
      </w:r>
      <w:r w:rsidR="008E0BE3">
        <w:rPr>
          <w:rFonts w:ascii="Amiri" w:hAnsi="Amiri" w:cs="Amiri"/>
          <w:sz w:val="32"/>
          <w:szCs w:val="32"/>
          <w:rtl/>
        </w:rPr>
        <w:t>،</w:t>
      </w:r>
      <w:r w:rsidRPr="00AD5045">
        <w:rPr>
          <w:rFonts w:ascii="Amiri" w:hAnsi="Amiri" w:cs="Amiri"/>
          <w:sz w:val="32"/>
          <w:szCs w:val="32"/>
          <w:rtl/>
        </w:rPr>
        <w:t xml:space="preserve"> فقال:وأما عطاء فقد كفيتكم بابن جريج.</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color w:val="00007F"/>
          <w:sz w:val="32"/>
          <w:szCs w:val="32"/>
          <w:rtl/>
        </w:rPr>
        <w:t xml:space="preserve">( </w:t>
      </w:r>
      <w:r w:rsidRPr="00711B53">
        <w:rPr>
          <w:rFonts w:ascii="Amiri" w:hAnsi="Amiri" w:cs="Amiri"/>
          <w:color w:val="00007F"/>
          <w:sz w:val="32"/>
          <w:szCs w:val="32"/>
          <w:rtl/>
        </w:rPr>
        <w:t>2/656 ـ 657)</w:t>
      </w:r>
    </w:p>
    <w:p w14:paraId="21269E01" w14:textId="75F2AA44"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حدثنا أبو بكر ثنا سفيان قال: حدثنا كثير عن بعض أهله أنه سمع جده المطلب بن أبي وداعة يقول: </w:t>
      </w:r>
      <w:r w:rsidRPr="00711B53">
        <w:rPr>
          <w:rFonts w:ascii="Amiri" w:hAnsi="Amiri" w:cs="Amiri"/>
          <w:color w:val="00007F"/>
          <w:sz w:val="32"/>
          <w:szCs w:val="32"/>
          <w:rtl/>
        </w:rPr>
        <w:t xml:space="preserve">(رأيت النبي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يصلي مما يلي باب بني سهم والناس يمرون بين يديه</w:t>
      </w:r>
      <w:r w:rsidR="008E0BE3">
        <w:rPr>
          <w:rFonts w:ascii="Amiri" w:hAnsi="Amiri" w:cs="Amiri"/>
          <w:color w:val="00007F"/>
          <w:sz w:val="32"/>
          <w:szCs w:val="32"/>
          <w:rtl/>
        </w:rPr>
        <w:t>،</w:t>
      </w:r>
      <w:r w:rsidRPr="00711B53">
        <w:rPr>
          <w:rFonts w:ascii="Amiri" w:hAnsi="Amiri" w:cs="Amiri"/>
          <w:color w:val="00007F"/>
          <w:sz w:val="32"/>
          <w:szCs w:val="32"/>
          <w:rtl/>
        </w:rPr>
        <w:t xml:space="preserve"> وليس بينه وبين الطواف سترة)</w:t>
      </w:r>
      <w:r w:rsidRPr="00AD5045">
        <w:rPr>
          <w:rFonts w:ascii="Amiri" w:hAnsi="Amiri" w:cs="Amiri"/>
          <w:sz w:val="32"/>
          <w:szCs w:val="32"/>
          <w:rtl/>
        </w:rPr>
        <w:t>.</w:t>
      </w:r>
    </w:p>
    <w:p w14:paraId="465306C1" w14:textId="2F4F534E" w:rsidR="00711B53" w:rsidRDefault="0067070C" w:rsidP="0067070C">
      <w:pPr>
        <w:jc w:val="lowKashida"/>
        <w:rPr>
          <w:rFonts w:ascii="Amiri" w:hAnsi="Amiri" w:cs="Amiri"/>
          <w:sz w:val="32"/>
          <w:szCs w:val="32"/>
          <w:rtl/>
        </w:rPr>
      </w:pPr>
      <w:r w:rsidRPr="00AD5045">
        <w:rPr>
          <w:rFonts w:ascii="Amiri" w:hAnsi="Amiri" w:cs="Amiri"/>
          <w:sz w:val="32"/>
          <w:szCs w:val="32"/>
          <w:rtl/>
        </w:rPr>
        <w:t>قال سفيان: وكان ابن جريج حدثناه أول</w:t>
      </w:r>
      <w:r w:rsidR="00972A75" w:rsidRPr="00AD5045">
        <w:rPr>
          <w:rFonts w:ascii="Amiri" w:hAnsi="Amiri" w:cs="Amiri"/>
          <w:sz w:val="32"/>
          <w:szCs w:val="32"/>
          <w:rtl/>
        </w:rPr>
        <w:t>ًا</w:t>
      </w:r>
      <w:r w:rsidRPr="00AD5045">
        <w:rPr>
          <w:rFonts w:ascii="Amiri" w:hAnsi="Amiri" w:cs="Amiri"/>
          <w:sz w:val="32"/>
          <w:szCs w:val="32"/>
          <w:rtl/>
        </w:rPr>
        <w:t xml:space="preserve"> عن كثير بن كثير عن أبيه عن المطلب بن أبي وداعة</w:t>
      </w:r>
      <w:r w:rsidR="008E0BE3">
        <w:rPr>
          <w:rFonts w:ascii="Amiri" w:hAnsi="Amiri" w:cs="Amiri"/>
          <w:sz w:val="32"/>
          <w:szCs w:val="32"/>
          <w:rtl/>
        </w:rPr>
        <w:t>،</w:t>
      </w:r>
      <w:r w:rsidRPr="00AD5045">
        <w:rPr>
          <w:rFonts w:ascii="Amiri" w:hAnsi="Amiri" w:cs="Amiri"/>
          <w:sz w:val="32"/>
          <w:szCs w:val="32"/>
          <w:rtl/>
        </w:rPr>
        <w:t xml:space="preserve"> فلما سألناه عنه</w:t>
      </w:r>
      <w:r w:rsidR="008E0BE3">
        <w:rPr>
          <w:rFonts w:ascii="Amiri" w:hAnsi="Amiri" w:cs="Amiri"/>
          <w:sz w:val="32"/>
          <w:szCs w:val="32"/>
          <w:rtl/>
        </w:rPr>
        <w:t>،</w:t>
      </w:r>
      <w:r w:rsidRPr="00AD5045">
        <w:rPr>
          <w:rFonts w:ascii="Amiri" w:hAnsi="Amiri" w:cs="Amiri"/>
          <w:sz w:val="32"/>
          <w:szCs w:val="32"/>
          <w:rtl/>
        </w:rPr>
        <w:t xml:space="preserve"> قال: ليس هو عن أبي إنما أخبرناه بعض أهلي أنه سمعه من المطلب.</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85"/>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2/702)</w:t>
      </w:r>
      <w:r w:rsidRPr="00AD5045">
        <w:rPr>
          <w:rFonts w:ascii="Amiri" w:hAnsi="Amiri" w:cs="Amiri"/>
          <w:sz w:val="32"/>
          <w:szCs w:val="32"/>
          <w:rtl/>
        </w:rPr>
        <w:t>.</w:t>
      </w:r>
    </w:p>
    <w:p w14:paraId="2B8F8E6A" w14:textId="49656F52"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وقال أبو يوسف: قال أبو بكر: قال سفيان: وسمعت ابن جريج حدّث عن الزهري قال: </w:t>
      </w:r>
      <w:r w:rsidR="00711B53">
        <w:rPr>
          <w:rFonts w:ascii="Amiri" w:hAnsi="Amiri" w:cs="Amiri"/>
          <w:color w:val="00007F"/>
          <w:sz w:val="32"/>
          <w:szCs w:val="32"/>
          <w:rtl/>
        </w:rPr>
        <w:t xml:space="preserve">( </w:t>
      </w:r>
      <w:r w:rsidRPr="00711B53">
        <w:rPr>
          <w:rFonts w:ascii="Amiri" w:hAnsi="Amiri" w:cs="Amiri"/>
          <w:color w:val="00007F"/>
          <w:sz w:val="32"/>
          <w:szCs w:val="32"/>
          <w:rtl/>
        </w:rPr>
        <w:t>ألم تري أن محرز</w:t>
      </w:r>
      <w:r w:rsidR="00972A75" w:rsidRPr="00711B53">
        <w:rPr>
          <w:rFonts w:ascii="Amiri" w:hAnsi="Amiri" w:cs="Amiri"/>
          <w:color w:val="00007F"/>
          <w:sz w:val="32"/>
          <w:szCs w:val="32"/>
          <w:rtl/>
        </w:rPr>
        <w:t>ًا</w:t>
      </w:r>
      <w:r w:rsidRPr="00711B53">
        <w:rPr>
          <w:rFonts w:ascii="Amiri" w:hAnsi="Amiri" w:cs="Amiri"/>
          <w:color w:val="00007F"/>
          <w:sz w:val="32"/>
          <w:szCs w:val="32"/>
          <w:rtl/>
        </w:rPr>
        <w:t xml:space="preserve"> المدلجي)</w:t>
      </w:r>
      <w:r w:rsidRPr="00AD5045">
        <w:rPr>
          <w:rFonts w:ascii="Amiri" w:hAnsi="Amiri" w:cs="Amiri"/>
          <w:sz w:val="32"/>
          <w:szCs w:val="32"/>
          <w:rtl/>
        </w:rPr>
        <w:t>. فقلت: يا أبا الوليد</w:t>
      </w:r>
      <w:r w:rsidR="008E0BE3">
        <w:rPr>
          <w:rFonts w:ascii="Amiri" w:hAnsi="Amiri" w:cs="Amiri"/>
          <w:sz w:val="32"/>
          <w:szCs w:val="32"/>
          <w:rtl/>
        </w:rPr>
        <w:t>،</w:t>
      </w:r>
      <w:r w:rsidRPr="00AD5045">
        <w:rPr>
          <w:rFonts w:ascii="Amiri" w:hAnsi="Amiri" w:cs="Amiri"/>
          <w:sz w:val="32"/>
          <w:szCs w:val="32"/>
          <w:rtl/>
        </w:rPr>
        <w:t xml:space="preserve"> إنما هو مجزز</w:t>
      </w:r>
      <w:r w:rsidR="008E0BE3">
        <w:rPr>
          <w:rFonts w:ascii="Amiri" w:hAnsi="Amiri" w:cs="Amiri"/>
          <w:sz w:val="32"/>
          <w:szCs w:val="32"/>
          <w:rtl/>
        </w:rPr>
        <w:t>،</w:t>
      </w:r>
      <w:r w:rsidRPr="00AD5045">
        <w:rPr>
          <w:rFonts w:ascii="Amiri" w:hAnsi="Amiri" w:cs="Amiri"/>
          <w:sz w:val="32"/>
          <w:szCs w:val="32"/>
          <w:rtl/>
        </w:rPr>
        <w:t xml:space="preserve"> فانكسر ورجع.</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8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2/721)</w:t>
      </w:r>
      <w:r w:rsidRPr="00AD5045">
        <w:rPr>
          <w:rFonts w:ascii="Amiri" w:hAnsi="Amiri" w:cs="Amiri"/>
          <w:sz w:val="32"/>
          <w:szCs w:val="32"/>
          <w:rtl/>
        </w:rPr>
        <w:t>.</w:t>
      </w:r>
    </w:p>
    <w:p w14:paraId="57F9894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حدثنا أبو نعيم وقبيصة قالا: حدثنا سفيان عن ابن جريج عن عطاء عن النبي </w:t>
      </w:r>
      <w:r w:rsidRPr="00AD5045">
        <w:rPr>
          <w:rFonts w:ascii="Amiri" w:hAnsi="Amiri" w:cs="Amiri"/>
          <w:sz w:val="32"/>
          <w:szCs w:val="32"/>
        </w:rPr>
        <w:sym w:font="AGA Arabesque" w:char="F072"/>
      </w:r>
      <w:r w:rsidRPr="00AD5045">
        <w:rPr>
          <w:rFonts w:ascii="Amiri" w:hAnsi="Amiri" w:cs="Amiri"/>
          <w:sz w:val="32"/>
          <w:szCs w:val="32"/>
          <w:rtl/>
        </w:rPr>
        <w:t xml:space="preserve"> </w:t>
      </w:r>
      <w:r w:rsidRPr="00711B53">
        <w:rPr>
          <w:rFonts w:ascii="Amiri" w:hAnsi="Amiri" w:cs="Amiri"/>
          <w:color w:val="00007F"/>
          <w:sz w:val="32"/>
          <w:szCs w:val="32"/>
          <w:rtl/>
        </w:rPr>
        <w:t>(أنه كره أن يأخذ أكثر مما أعطاها)</w:t>
      </w:r>
      <w:r w:rsidRPr="00AD5045">
        <w:rPr>
          <w:rFonts w:ascii="Amiri" w:hAnsi="Amiri" w:cs="Amiri"/>
          <w:sz w:val="32"/>
          <w:szCs w:val="32"/>
          <w:rtl/>
        </w:rPr>
        <w:t>.</w:t>
      </w:r>
    </w:p>
    <w:p w14:paraId="7AE9FAD6" w14:textId="173FC6F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حدثني سلمة عن أحمد قال: قال وكيع: سألت ابن جريج عنه فلم يعرفه وأنكره.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87"/>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(2/832)</w:t>
      </w:r>
      <w:r w:rsidRPr="00AD5045">
        <w:rPr>
          <w:rFonts w:ascii="Amiri" w:hAnsi="Amiri" w:cs="Amiri"/>
          <w:sz w:val="32"/>
          <w:szCs w:val="32"/>
          <w:rtl/>
        </w:rPr>
        <w:t>.</w:t>
      </w:r>
    </w:p>
    <w:p w14:paraId="71438250" w14:textId="5F8DCDC6"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679) عبد الملك بن عمرو القيسي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أبوعامر</w:t>
      </w:r>
      <w:r w:rsidR="00711B53">
        <w:rPr>
          <w:rFonts w:ascii="Amiri" w:hAnsi="Amiri" w:cs="Amiri"/>
          <w:color w:val="00007F"/>
          <w:sz w:val="32"/>
          <w:szCs w:val="32"/>
          <w:rtl/>
        </w:rPr>
        <w:t>)</w:t>
      </w:r>
      <w:r w:rsidRPr="00AD5045">
        <w:rPr>
          <w:rFonts w:ascii="Amiri" w:hAnsi="Amiri" w:cs="Amiri"/>
          <w:sz w:val="32"/>
          <w:szCs w:val="32"/>
          <w:rtl/>
        </w:rPr>
        <w:t xml:space="preserve"> العقدي.</w:t>
      </w:r>
    </w:p>
    <w:p w14:paraId="676909CF" w14:textId="6F465DB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محمد قال: قال علي: قلت لعبد الرحمن</w:t>
      </w:r>
      <w:r w:rsidR="00711B53">
        <w:rPr>
          <w:rFonts w:ascii="Amiri" w:hAnsi="Amiri" w:cs="Amiri"/>
          <w:sz w:val="32"/>
          <w:szCs w:val="32"/>
          <w:rtl/>
        </w:rPr>
        <w:t>:</w:t>
      </w:r>
      <w:r w:rsidRPr="00AD5045">
        <w:rPr>
          <w:rFonts w:ascii="Amiri" w:hAnsi="Amiri" w:cs="Amiri"/>
          <w:sz w:val="32"/>
          <w:szCs w:val="32"/>
          <w:rtl/>
        </w:rPr>
        <w:t xml:space="preserve"> إن أبا عامر حدثنا عن هشام عن قتادة عن سعيد </w:t>
      </w:r>
      <w:r w:rsidR="00711B53">
        <w:rPr>
          <w:rFonts w:ascii="Amiri" w:hAnsi="Amiri" w:cs="Amiri"/>
          <w:color w:val="00007F"/>
          <w:sz w:val="32"/>
          <w:szCs w:val="32"/>
          <w:rtl/>
        </w:rPr>
        <w:t xml:space="preserve">( </w:t>
      </w:r>
      <w:r w:rsidRPr="00711B53">
        <w:rPr>
          <w:rFonts w:ascii="Amiri" w:hAnsi="Amiri" w:cs="Amiri"/>
          <w:color w:val="00007F"/>
          <w:sz w:val="32"/>
          <w:szCs w:val="32"/>
          <w:rtl/>
        </w:rPr>
        <w:t>إذا قبل المحرم فعليه دم</w:t>
      </w:r>
      <w:r w:rsidR="00711B53">
        <w:rPr>
          <w:rFonts w:ascii="Amiri" w:hAnsi="Amiri" w:cs="Amiri"/>
          <w:color w:val="00007F"/>
          <w:sz w:val="32"/>
          <w:szCs w:val="32"/>
          <w:rtl/>
        </w:rPr>
        <w:t>)</w:t>
      </w:r>
      <w:r w:rsidRPr="00AD5045">
        <w:rPr>
          <w:rFonts w:ascii="Amiri" w:hAnsi="Amiri" w:cs="Amiri"/>
          <w:sz w:val="32"/>
          <w:szCs w:val="32"/>
          <w:rtl/>
        </w:rPr>
        <w:t xml:space="preserve"> فأنكره</w:t>
      </w:r>
      <w:r w:rsidR="008E0BE3">
        <w:rPr>
          <w:rFonts w:ascii="Amiri" w:hAnsi="Amiri" w:cs="Amiri"/>
          <w:sz w:val="32"/>
          <w:szCs w:val="32"/>
          <w:rtl/>
        </w:rPr>
        <w:t>،</w:t>
      </w:r>
      <w:r w:rsidRPr="00AD5045">
        <w:rPr>
          <w:rFonts w:ascii="Amiri" w:hAnsi="Amiri" w:cs="Amiri"/>
          <w:sz w:val="32"/>
          <w:szCs w:val="32"/>
          <w:rtl/>
        </w:rPr>
        <w:t xml:space="preserve"> ودفعه</w:t>
      </w:r>
      <w:r w:rsidR="008E0BE3">
        <w:rPr>
          <w:rFonts w:ascii="Amiri" w:hAnsi="Amiri" w:cs="Amiri"/>
          <w:sz w:val="32"/>
          <w:szCs w:val="32"/>
          <w:rtl/>
        </w:rPr>
        <w:t>،</w:t>
      </w:r>
      <w:r w:rsidRPr="00AD5045">
        <w:rPr>
          <w:rFonts w:ascii="Amiri" w:hAnsi="Amiri" w:cs="Amiri"/>
          <w:sz w:val="32"/>
          <w:szCs w:val="32"/>
          <w:rtl/>
        </w:rPr>
        <w:t>قال: ليس من ذا شيء</w:t>
      </w:r>
      <w:r w:rsidR="008E0BE3">
        <w:rPr>
          <w:rFonts w:ascii="Amiri" w:hAnsi="Amiri" w:cs="Amiri"/>
          <w:sz w:val="32"/>
          <w:szCs w:val="32"/>
          <w:rtl/>
        </w:rPr>
        <w:t>،</w:t>
      </w:r>
      <w:r w:rsidRPr="00AD5045">
        <w:rPr>
          <w:rFonts w:ascii="Amiri" w:hAnsi="Amiri" w:cs="Amiri"/>
          <w:sz w:val="32"/>
          <w:szCs w:val="32"/>
          <w:rtl/>
        </w:rPr>
        <w:t xml:space="preserve"> فإذا مسلم</w:t>
      </w:r>
      <w:r w:rsidR="008E0BE3">
        <w:rPr>
          <w:rFonts w:ascii="Amiri" w:hAnsi="Amiri" w:cs="Amiri"/>
          <w:sz w:val="32"/>
          <w:szCs w:val="32"/>
          <w:rtl/>
        </w:rPr>
        <w:t>،</w:t>
      </w:r>
      <w:r w:rsidRPr="00AD5045">
        <w:rPr>
          <w:rFonts w:ascii="Amiri" w:hAnsi="Amiri" w:cs="Amiri"/>
          <w:sz w:val="32"/>
          <w:szCs w:val="32"/>
          <w:rtl/>
        </w:rPr>
        <w:t xml:space="preserve"> والحوضي</w:t>
      </w:r>
      <w:r w:rsidR="008E0BE3">
        <w:rPr>
          <w:rFonts w:ascii="Amiri" w:hAnsi="Amiri" w:cs="Amiri"/>
          <w:sz w:val="32"/>
          <w:szCs w:val="32"/>
          <w:rtl/>
        </w:rPr>
        <w:t>،</w:t>
      </w:r>
      <w:r w:rsidRPr="00AD5045">
        <w:rPr>
          <w:rFonts w:ascii="Amiri" w:hAnsi="Amiri" w:cs="Amiri"/>
          <w:sz w:val="32"/>
          <w:szCs w:val="32"/>
          <w:rtl/>
        </w:rPr>
        <w:t xml:space="preserve"> وهؤلاء الصغار جاءوا به كما قال أبوعامر.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2/145 ـ 146)</w:t>
      </w:r>
      <w:r w:rsidRPr="00AD5045">
        <w:rPr>
          <w:rFonts w:ascii="Amiri" w:hAnsi="Amiri" w:cs="Amiri"/>
          <w:sz w:val="32"/>
          <w:szCs w:val="32"/>
          <w:rtl/>
        </w:rPr>
        <w:t>.</w:t>
      </w:r>
    </w:p>
    <w:p w14:paraId="1944728A" w14:textId="39114AA2" w:rsidR="00711B53" w:rsidRDefault="0067070C" w:rsidP="0067070C">
      <w:pPr>
        <w:jc w:val="lowKashida"/>
        <w:rPr>
          <w:rFonts w:ascii="Amiri" w:hAnsi="Amiri" w:cs="Amiri"/>
          <w:sz w:val="32"/>
          <w:szCs w:val="32"/>
          <w:rtl/>
        </w:rPr>
      </w:pPr>
      <w:r w:rsidRPr="00AD5045">
        <w:rPr>
          <w:rFonts w:ascii="Amiri" w:hAnsi="Amiri" w:cs="Amiri"/>
          <w:sz w:val="32"/>
          <w:szCs w:val="32"/>
          <w:rtl/>
        </w:rPr>
        <w:t>680) عبد الملك بن عمير بن سويد اللُّخمي الكوفي.</w:t>
      </w:r>
    </w:p>
    <w:p w14:paraId="58248ABF" w14:textId="0978E2ED"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w:t>
      </w:r>
      <w:r w:rsidRPr="00711B53">
        <w:rPr>
          <w:rFonts w:ascii="Amiri" w:hAnsi="Amiri" w:cs="Amiri"/>
          <w:color w:val="00007F"/>
          <w:sz w:val="32"/>
          <w:szCs w:val="32"/>
          <w:rtl/>
        </w:rPr>
        <w:t>(ضمن جماعة من مشايخ مسعر</w:t>
      </w:r>
      <w:r w:rsidR="008E0BE3">
        <w:rPr>
          <w:rFonts w:ascii="Amiri" w:hAnsi="Amiri" w:cs="Amiri"/>
          <w:color w:val="00007F"/>
          <w:sz w:val="32"/>
          <w:szCs w:val="32"/>
          <w:rtl/>
        </w:rPr>
        <w:t>،</w:t>
      </w:r>
      <w:r w:rsidRPr="00711B53">
        <w:rPr>
          <w:rFonts w:ascii="Amiri" w:hAnsi="Amiri" w:cs="Amiri"/>
          <w:color w:val="00007F"/>
          <w:sz w:val="32"/>
          <w:szCs w:val="32"/>
          <w:rtl/>
        </w:rPr>
        <w:t xml:space="preserve"> ثم قال: هؤلاء كلهم ثقات)</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8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2/658 ـ 660)</w:t>
      </w:r>
      <w:r w:rsidRPr="00AD5045">
        <w:rPr>
          <w:rFonts w:ascii="Amiri" w:hAnsi="Amiri" w:cs="Amiri"/>
          <w:sz w:val="32"/>
          <w:szCs w:val="32"/>
          <w:rtl/>
        </w:rPr>
        <w:t>.</w:t>
      </w:r>
    </w:p>
    <w:p w14:paraId="489FEFDC" w14:textId="3C07618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محمد بن عبد الله المخرمي حدثنا يحيى بن آدم عن أبي بكر بن عياش قال: سمعت أبا إسحاق يقول: عليكم بسماك بن حرب</w:t>
      </w:r>
      <w:r w:rsidR="008E0BE3">
        <w:rPr>
          <w:rFonts w:ascii="Amiri" w:hAnsi="Amiri" w:cs="Amiri"/>
          <w:sz w:val="32"/>
          <w:szCs w:val="32"/>
          <w:rtl/>
        </w:rPr>
        <w:t>،</w:t>
      </w:r>
      <w:r w:rsidRPr="00AD5045">
        <w:rPr>
          <w:rFonts w:ascii="Amiri" w:hAnsi="Amiri" w:cs="Amiri"/>
          <w:sz w:val="32"/>
          <w:szCs w:val="32"/>
          <w:rtl/>
        </w:rPr>
        <w:t xml:space="preserve"> وعبد الملك بن عمير</w:t>
      </w:r>
      <w:r w:rsidR="008E0BE3">
        <w:rPr>
          <w:rFonts w:ascii="Amiri" w:hAnsi="Amiri" w:cs="Amiri"/>
          <w:sz w:val="32"/>
          <w:szCs w:val="32"/>
          <w:rtl/>
        </w:rPr>
        <w:t>،</w:t>
      </w:r>
      <w:r w:rsidRPr="00AD5045">
        <w:rPr>
          <w:rFonts w:ascii="Amiri" w:hAnsi="Amiri" w:cs="Amiri"/>
          <w:sz w:val="32"/>
          <w:szCs w:val="32"/>
          <w:rtl/>
        </w:rPr>
        <w:t xml:space="preserve"> قال أبو بكر: فذكرت ذلك لمغيرة فقال: ما أظن واحد</w:t>
      </w:r>
      <w:r w:rsidR="00972A75" w:rsidRPr="00AD5045">
        <w:rPr>
          <w:rFonts w:ascii="Amiri" w:hAnsi="Amiri" w:cs="Amiri"/>
          <w:sz w:val="32"/>
          <w:szCs w:val="32"/>
          <w:rtl/>
        </w:rPr>
        <w:t>ًا</w:t>
      </w:r>
      <w:r w:rsidRPr="00AD5045">
        <w:rPr>
          <w:rFonts w:ascii="Amiri" w:hAnsi="Amiri" w:cs="Amiri"/>
          <w:sz w:val="32"/>
          <w:szCs w:val="32"/>
          <w:rtl/>
        </w:rPr>
        <w:t xml:space="preserve"> من هذين طلب شيئ</w:t>
      </w:r>
      <w:r w:rsidR="00972A75" w:rsidRPr="00AD5045">
        <w:rPr>
          <w:rFonts w:ascii="Amiri" w:hAnsi="Amiri" w:cs="Amiri"/>
          <w:sz w:val="32"/>
          <w:szCs w:val="32"/>
          <w:rtl/>
        </w:rPr>
        <w:t>ًا</w:t>
      </w:r>
      <w:r w:rsidRPr="00AD5045">
        <w:rPr>
          <w:rFonts w:ascii="Amiri" w:hAnsi="Amiri" w:cs="Amiri"/>
          <w:sz w:val="32"/>
          <w:szCs w:val="32"/>
          <w:rtl/>
        </w:rPr>
        <w:t xml:space="preserve"> من هذا الأمر يتفقه به.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(2/802)</w:t>
      </w:r>
      <w:r w:rsidRPr="00AD5045">
        <w:rPr>
          <w:rFonts w:ascii="Amiri" w:hAnsi="Amiri" w:cs="Amiri"/>
          <w:sz w:val="32"/>
          <w:szCs w:val="32"/>
          <w:rtl/>
        </w:rPr>
        <w:t>.</w:t>
      </w:r>
    </w:p>
    <w:p w14:paraId="30F4A8DC" w14:textId="7AD9ECE1"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وبه: قال يحيى بن آدم حدثنا مسعر عن عبد الملك بن عمير قال: قال علي: </w:t>
      </w:r>
      <w:r w:rsidR="00711B53">
        <w:rPr>
          <w:rFonts w:ascii="Amiri" w:hAnsi="Amiri" w:cs="Amiri"/>
          <w:color w:val="00007F"/>
          <w:sz w:val="32"/>
          <w:szCs w:val="32"/>
          <w:rtl/>
        </w:rPr>
        <w:t xml:space="preserve">( </w:t>
      </w:r>
      <w:r w:rsidRPr="00711B53">
        <w:rPr>
          <w:rFonts w:ascii="Amiri" w:hAnsi="Amiri" w:cs="Amiri"/>
          <w:color w:val="00007F"/>
          <w:sz w:val="32"/>
          <w:szCs w:val="32"/>
          <w:rtl/>
        </w:rPr>
        <w:t>إنا كنّا [ نبعر بعر</w:t>
      </w:r>
      <w:r w:rsidR="00972A75" w:rsidRPr="00711B53">
        <w:rPr>
          <w:rFonts w:ascii="Amiri" w:hAnsi="Amiri" w:cs="Amiri"/>
          <w:color w:val="00007F"/>
          <w:sz w:val="32"/>
          <w:szCs w:val="32"/>
          <w:rtl/>
        </w:rPr>
        <w:t>ًا</w:t>
      </w:r>
      <w:r w:rsidRPr="00711B53">
        <w:rPr>
          <w:rFonts w:ascii="Amiri" w:hAnsi="Amiri" w:cs="Amiri"/>
          <w:color w:val="00007F"/>
          <w:sz w:val="32"/>
          <w:szCs w:val="32"/>
          <w:rtl/>
        </w:rPr>
        <w:t xml:space="preserve"> وأنتم اليوم تثلطون ثلط</w:t>
      </w:r>
      <w:r w:rsidR="00972A75" w:rsidRPr="00711B53">
        <w:rPr>
          <w:rFonts w:ascii="Amiri" w:hAnsi="Amiri" w:cs="Amiri"/>
          <w:color w:val="00007F"/>
          <w:sz w:val="32"/>
          <w:szCs w:val="32"/>
          <w:rtl/>
        </w:rPr>
        <w:t>ًا</w:t>
      </w:r>
      <w:r w:rsidRP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89"/>
      </w:r>
      <w:r w:rsidRPr="00711B53">
        <w:rPr>
          <w:rFonts w:ascii="Amiri" w:hAnsi="Amiri" w:cs="Amiri"/>
          <w:color w:val="00007F"/>
          <w:sz w:val="32"/>
          <w:szCs w:val="32"/>
          <w:vertAlign w:val="superscript"/>
          <w:rtl/>
        </w:rPr>
        <w:t>)</w:t>
      </w:r>
      <w:r w:rsidRPr="00AD5045">
        <w:rPr>
          <w:rFonts w:ascii="Amiri" w:hAnsi="Amiri" w:cs="Amiri"/>
          <w:sz w:val="32"/>
          <w:szCs w:val="32"/>
          <w:rtl/>
        </w:rPr>
        <w:t xml:space="preserve"> فأتبعوا الحجارة الماء). قال مسعر: ليس هذا من قديم حديث عبد الملك</w:t>
      </w:r>
      <w:r w:rsidR="008E0BE3">
        <w:rPr>
          <w:rFonts w:ascii="Amiri" w:hAnsi="Amiri" w:cs="Amiri"/>
          <w:sz w:val="32"/>
          <w:szCs w:val="32"/>
          <w:rtl/>
        </w:rPr>
        <w:t>،</w:t>
      </w:r>
      <w:r w:rsidRPr="00AD5045">
        <w:rPr>
          <w:rFonts w:ascii="Amiri" w:hAnsi="Amiri" w:cs="Amiri"/>
          <w:sz w:val="32"/>
          <w:szCs w:val="32"/>
          <w:rtl/>
        </w:rPr>
        <w:t xml:space="preserve"> إن عبدالملك يروي عن الشباب.</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90"/>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(2/802 ـ 803)</w:t>
      </w:r>
      <w:r w:rsidRPr="00AD5045">
        <w:rPr>
          <w:rFonts w:ascii="Amiri" w:hAnsi="Amiri" w:cs="Amiri"/>
          <w:sz w:val="32"/>
          <w:szCs w:val="32"/>
          <w:rtl/>
        </w:rPr>
        <w:t>.</w:t>
      </w:r>
    </w:p>
    <w:p w14:paraId="2D8DBB30" w14:textId="54BE436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أحمد بن الخليل قال: حدثنا أحمد بن عمران قال: سمعت أبا بكر بن عياش يقول: كان أبو إسحاق السبيعي يقول: ائتوا سماك بن حرب</w:t>
      </w:r>
      <w:r w:rsidR="008E0BE3">
        <w:rPr>
          <w:rFonts w:ascii="Amiri" w:hAnsi="Amiri" w:cs="Amiri"/>
          <w:sz w:val="32"/>
          <w:szCs w:val="32"/>
          <w:rtl/>
        </w:rPr>
        <w:t>،</w:t>
      </w:r>
      <w:r w:rsidRPr="00AD5045">
        <w:rPr>
          <w:rFonts w:ascii="Amiri" w:hAnsi="Amiri" w:cs="Amiri"/>
          <w:sz w:val="32"/>
          <w:szCs w:val="32"/>
          <w:rtl/>
        </w:rPr>
        <w:t xml:space="preserve"> وعبد الملك بن عمير فإنهما قديمان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3/86 ـ 87)</w:t>
      </w:r>
      <w:r w:rsidRPr="00AD5045">
        <w:rPr>
          <w:rFonts w:ascii="Amiri" w:hAnsi="Amiri" w:cs="Amiri"/>
          <w:sz w:val="32"/>
          <w:szCs w:val="32"/>
          <w:rtl/>
        </w:rPr>
        <w:t>.</w:t>
      </w:r>
    </w:p>
    <w:p w14:paraId="5735C904" w14:textId="5D5C9B6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نعيم</w:t>
      </w:r>
      <w:r w:rsidR="008E0BE3">
        <w:rPr>
          <w:rFonts w:ascii="Amiri" w:hAnsi="Amiri" w:cs="Amiri"/>
          <w:sz w:val="32"/>
          <w:szCs w:val="32"/>
          <w:rtl/>
        </w:rPr>
        <w:t>،</w:t>
      </w:r>
      <w:r w:rsidRPr="00AD5045">
        <w:rPr>
          <w:rFonts w:ascii="Amiri" w:hAnsi="Amiri" w:cs="Amiri"/>
          <w:sz w:val="32"/>
          <w:szCs w:val="32"/>
          <w:rtl/>
        </w:rPr>
        <w:t xml:space="preserve"> وأبو عاصم</w:t>
      </w:r>
      <w:r w:rsidR="008E0BE3">
        <w:rPr>
          <w:rFonts w:ascii="Amiri" w:hAnsi="Amiri" w:cs="Amiri"/>
          <w:sz w:val="32"/>
          <w:szCs w:val="32"/>
          <w:rtl/>
        </w:rPr>
        <w:t>،</w:t>
      </w:r>
      <w:r w:rsidRPr="00AD5045">
        <w:rPr>
          <w:rFonts w:ascii="Amiri" w:hAnsi="Amiri" w:cs="Amiri"/>
          <w:sz w:val="32"/>
          <w:szCs w:val="32"/>
          <w:rtl/>
        </w:rPr>
        <w:t xml:space="preserve"> وقبيصة</w:t>
      </w:r>
      <w:r w:rsidR="008E0BE3">
        <w:rPr>
          <w:rFonts w:ascii="Amiri" w:hAnsi="Amiri" w:cs="Amiri"/>
          <w:sz w:val="32"/>
          <w:szCs w:val="32"/>
          <w:rtl/>
        </w:rPr>
        <w:t>،</w:t>
      </w:r>
      <w:r w:rsidRPr="00AD5045">
        <w:rPr>
          <w:rFonts w:ascii="Amiri" w:hAnsi="Amiri" w:cs="Amiri"/>
          <w:sz w:val="32"/>
          <w:szCs w:val="32"/>
          <w:rtl/>
        </w:rPr>
        <w:t xml:space="preserve"> قالوا: حدثنا سفيان عن عبد الملك بن عمير</w:t>
      </w:r>
      <w:r w:rsidR="008E0BE3">
        <w:rPr>
          <w:rFonts w:ascii="Amiri" w:hAnsi="Amiri" w:cs="Amiri"/>
          <w:sz w:val="32"/>
          <w:szCs w:val="32"/>
          <w:rtl/>
        </w:rPr>
        <w:t>،</w:t>
      </w:r>
      <w:r w:rsidRPr="00AD5045">
        <w:rPr>
          <w:rFonts w:ascii="Amiri" w:hAnsi="Amiri" w:cs="Amiri"/>
          <w:sz w:val="32"/>
          <w:szCs w:val="32"/>
          <w:rtl/>
        </w:rPr>
        <w:t xml:space="preserve"> لخمي حافظ سرّاد</w:t>
      </w:r>
      <w:r w:rsidR="008E0BE3">
        <w:rPr>
          <w:rFonts w:ascii="Amiri" w:hAnsi="Amiri" w:cs="Amiri"/>
          <w:sz w:val="32"/>
          <w:szCs w:val="32"/>
          <w:rtl/>
        </w:rPr>
        <w:t>،</w:t>
      </w:r>
      <w:r w:rsidRPr="00AD5045">
        <w:rPr>
          <w:rFonts w:ascii="Amiri" w:hAnsi="Amiri" w:cs="Amiri"/>
          <w:sz w:val="32"/>
          <w:szCs w:val="32"/>
          <w:rtl/>
        </w:rPr>
        <w:t xml:space="preserve"> قد روى عنه شعبة</w:t>
      </w:r>
      <w:r w:rsidR="008E0BE3">
        <w:rPr>
          <w:rFonts w:ascii="Amiri" w:hAnsi="Amiri" w:cs="Amiri"/>
          <w:sz w:val="32"/>
          <w:szCs w:val="32"/>
          <w:rtl/>
        </w:rPr>
        <w:t>،</w:t>
      </w:r>
      <w:r w:rsidRPr="00AD5045">
        <w:rPr>
          <w:rFonts w:ascii="Amiri" w:hAnsi="Amiri" w:cs="Amiri"/>
          <w:sz w:val="32"/>
          <w:szCs w:val="32"/>
          <w:rtl/>
        </w:rPr>
        <w:t xml:space="preserve"> ومسعر</w:t>
      </w:r>
      <w:r w:rsidR="008E0BE3">
        <w:rPr>
          <w:rFonts w:ascii="Amiri" w:hAnsi="Amiri" w:cs="Amiri"/>
          <w:sz w:val="32"/>
          <w:szCs w:val="32"/>
          <w:rtl/>
        </w:rPr>
        <w:t>،</w:t>
      </w:r>
      <w:r w:rsidRPr="00AD5045">
        <w:rPr>
          <w:rFonts w:ascii="Amiri" w:hAnsi="Amiri" w:cs="Amiri"/>
          <w:sz w:val="32"/>
          <w:szCs w:val="32"/>
          <w:rtl/>
        </w:rPr>
        <w:t xml:space="preserve">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(3/87)</w:t>
      </w:r>
      <w:r w:rsidRPr="00AD5045">
        <w:rPr>
          <w:rFonts w:ascii="Amiri" w:hAnsi="Amiri" w:cs="Amiri"/>
          <w:sz w:val="32"/>
          <w:szCs w:val="32"/>
          <w:rtl/>
        </w:rPr>
        <w:t>.</w:t>
      </w:r>
    </w:p>
    <w:p w14:paraId="1544D48E" w14:textId="18A5D995" w:rsidR="00711B53" w:rsidRDefault="0067070C" w:rsidP="0067070C">
      <w:pPr>
        <w:jc w:val="lowKashida"/>
        <w:rPr>
          <w:rFonts w:ascii="Amiri" w:hAnsi="Amiri" w:cs="Amiri"/>
          <w:sz w:val="32"/>
          <w:szCs w:val="32"/>
          <w:rtl/>
        </w:rPr>
      </w:pPr>
      <w:r w:rsidRPr="00AD5045">
        <w:rPr>
          <w:rFonts w:ascii="Amiri" w:hAnsi="Amiri" w:cs="Amiri"/>
          <w:sz w:val="32"/>
          <w:szCs w:val="32"/>
          <w:rtl/>
        </w:rPr>
        <w:t>681) عبد الملك بن قدامة بن إبراهيم بن محمد بن حاطب الجمحي المدني.</w:t>
      </w:r>
      <w:r w:rsidRPr="00AD5045">
        <w:rPr>
          <w:rFonts w:ascii="Amiri" w:hAnsi="Amiri" w:cs="Amiri"/>
          <w:sz w:val="32"/>
          <w:szCs w:val="32"/>
          <w:rtl/>
        </w:rPr>
        <w:br/>
        <w:t>قال أبو يوسف</w:t>
      </w:r>
      <w:r w:rsidR="00711B53">
        <w:rPr>
          <w:rFonts w:ascii="Amiri" w:hAnsi="Amiri" w:cs="Amiri"/>
          <w:sz w:val="32"/>
          <w:szCs w:val="32"/>
          <w:rtl/>
        </w:rPr>
        <w:t>:</w:t>
      </w:r>
      <w:r w:rsidRPr="00AD5045">
        <w:rPr>
          <w:rFonts w:ascii="Amiri" w:hAnsi="Amiri" w:cs="Amiri"/>
          <w:sz w:val="32"/>
          <w:szCs w:val="32"/>
          <w:rtl/>
        </w:rPr>
        <w:t xml:space="preserve"> حدثنا الحجاج وابن أبي أويس عن عبد الملك بن قدامة الجمحي</w:t>
      </w:r>
      <w:r w:rsidR="008E0BE3">
        <w:rPr>
          <w:rFonts w:ascii="Amiri" w:hAnsi="Amiri" w:cs="Amiri"/>
          <w:sz w:val="32"/>
          <w:szCs w:val="32"/>
          <w:rtl/>
        </w:rPr>
        <w:t>،</w:t>
      </w:r>
      <w:r w:rsidRPr="00AD5045">
        <w:rPr>
          <w:rFonts w:ascii="Amiri" w:hAnsi="Amiri" w:cs="Amiri"/>
          <w:sz w:val="32"/>
          <w:szCs w:val="32"/>
          <w:rtl/>
        </w:rPr>
        <w:t xml:space="preserve"> مديني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(1/435)</w:t>
      </w:r>
      <w:r w:rsidRPr="00AD5045">
        <w:rPr>
          <w:rFonts w:ascii="Amiri" w:hAnsi="Amiri" w:cs="Amiri"/>
          <w:sz w:val="32"/>
          <w:szCs w:val="32"/>
          <w:rtl/>
        </w:rPr>
        <w:t>.</w:t>
      </w:r>
    </w:p>
    <w:p w14:paraId="3570A9DC" w14:textId="5BF51C3F"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682) عبد الملك بن مروان بن الحكم بن أبي العاص الأموي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أبوالوليد</w:t>
      </w:r>
      <w:r w:rsidR="00711B53">
        <w:rPr>
          <w:rFonts w:ascii="Amiri" w:hAnsi="Amiri" w:cs="Amiri"/>
          <w:color w:val="00007F"/>
          <w:sz w:val="32"/>
          <w:szCs w:val="32"/>
          <w:rtl/>
        </w:rPr>
        <w:t>)</w:t>
      </w:r>
      <w:r w:rsidRPr="00AD5045">
        <w:rPr>
          <w:rFonts w:ascii="Amiri" w:hAnsi="Amiri" w:cs="Amiri"/>
          <w:sz w:val="32"/>
          <w:szCs w:val="32"/>
          <w:rtl/>
        </w:rPr>
        <w:t xml:space="preserve"> المدني</w:t>
      </w:r>
      <w:r w:rsidR="008E0BE3">
        <w:rPr>
          <w:rFonts w:ascii="Amiri" w:hAnsi="Amiri" w:cs="Amiri"/>
          <w:sz w:val="32"/>
          <w:szCs w:val="32"/>
          <w:rtl/>
        </w:rPr>
        <w:t>،</w:t>
      </w:r>
      <w:r w:rsidRPr="00AD5045">
        <w:rPr>
          <w:rFonts w:ascii="Amiri" w:hAnsi="Amiri" w:cs="Amiri"/>
          <w:sz w:val="32"/>
          <w:szCs w:val="32"/>
          <w:rtl/>
        </w:rPr>
        <w:t xml:space="preserve"> ثم الدمشقي.</w:t>
      </w:r>
    </w:p>
    <w:p w14:paraId="7EBE8326" w14:textId="3708D0A9" w:rsidR="00711B53" w:rsidRDefault="0067070C" w:rsidP="009A0DB7">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ابن نمير قال: حدثنا حفص قال: ثنا الأعمش قال: ثنا أبو الزناد قال: كان يُعدُ فقهاء أهل المدينة أربعة: سعيد بن المسيب</w:t>
      </w:r>
      <w:r w:rsidR="008E0BE3">
        <w:rPr>
          <w:rFonts w:ascii="Amiri" w:hAnsi="Amiri" w:cs="Amiri"/>
          <w:sz w:val="32"/>
          <w:szCs w:val="32"/>
          <w:rtl/>
        </w:rPr>
        <w:t>،</w:t>
      </w:r>
      <w:r w:rsidRPr="00AD5045">
        <w:rPr>
          <w:rFonts w:ascii="Amiri" w:hAnsi="Amiri" w:cs="Amiri"/>
          <w:sz w:val="32"/>
          <w:szCs w:val="32"/>
          <w:rtl/>
        </w:rPr>
        <w:t xml:space="preserve"> وعبد الملك بن مروان</w:t>
      </w:r>
      <w:r w:rsidR="008E0BE3">
        <w:rPr>
          <w:rFonts w:ascii="Amiri" w:hAnsi="Amiri" w:cs="Amiri"/>
          <w:sz w:val="32"/>
          <w:szCs w:val="32"/>
          <w:rtl/>
        </w:rPr>
        <w:t>،</w:t>
      </w:r>
      <w:r w:rsidRPr="00AD5045">
        <w:rPr>
          <w:rFonts w:ascii="Amiri" w:hAnsi="Amiri" w:cs="Amiri"/>
          <w:sz w:val="32"/>
          <w:szCs w:val="32"/>
          <w:rtl/>
        </w:rPr>
        <w:t xml:space="preserve"> وعروة بن الزبير</w:t>
      </w:r>
      <w:r w:rsidR="008E0BE3">
        <w:rPr>
          <w:rFonts w:ascii="Amiri" w:hAnsi="Amiri" w:cs="Amiri"/>
          <w:sz w:val="32"/>
          <w:szCs w:val="32"/>
          <w:rtl/>
        </w:rPr>
        <w:t>،</w:t>
      </w:r>
      <w:r w:rsidRPr="00AD5045">
        <w:rPr>
          <w:rFonts w:ascii="Amiri" w:hAnsi="Amiri" w:cs="Amiri"/>
          <w:sz w:val="32"/>
          <w:szCs w:val="32"/>
          <w:rtl/>
        </w:rPr>
        <w:t xml:space="preserve"> وقبيصة بن ذؤيب.</w:t>
      </w:r>
      <w:r w:rsidR="009A0DB7" w:rsidRPr="00AD5045">
        <w:rPr>
          <w:rFonts w:ascii="Amiri" w:hAnsi="Amiri" w:cs="Amiri"/>
          <w:sz w:val="32"/>
          <w:szCs w:val="32"/>
          <w:rtl/>
        </w:rPr>
        <w:t xml:space="preserve"> </w:t>
      </w:r>
      <w:r w:rsidRPr="00AD5045">
        <w:rPr>
          <w:rFonts w:ascii="Amiri" w:hAnsi="Amiri" w:cs="Amiri"/>
          <w:sz w:val="32"/>
          <w:szCs w:val="32"/>
          <w:rtl/>
        </w:rPr>
        <w:t xml:space="preserve">لمعرفة والتاريخ </w:t>
      </w:r>
      <w:r w:rsidRPr="00711B53">
        <w:rPr>
          <w:rFonts w:ascii="Amiri" w:hAnsi="Amiri" w:cs="Amiri"/>
          <w:color w:val="00007F"/>
          <w:sz w:val="32"/>
          <w:szCs w:val="32"/>
          <w:rtl/>
        </w:rPr>
        <w:t>(1/563)</w:t>
      </w:r>
      <w:r w:rsidRPr="00AD5045">
        <w:rPr>
          <w:rFonts w:ascii="Amiri" w:hAnsi="Amiri" w:cs="Amiri"/>
          <w:sz w:val="32"/>
          <w:szCs w:val="32"/>
          <w:rtl/>
        </w:rPr>
        <w:t>.</w:t>
      </w:r>
    </w:p>
    <w:p w14:paraId="1F3C1BB7" w14:textId="0751B8A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سعيد بن أسد قال: حدثنا ضمرة عن رجاء بن أبي سلمة عن عُبادة بن نُسي قال: قيل لابن عمر: إنكم معاشر أشياخ قريش توشكوا أن تُقرضوا</w:t>
      </w:r>
      <w:r w:rsidR="008E0BE3">
        <w:rPr>
          <w:rFonts w:ascii="Amiri" w:hAnsi="Amiri" w:cs="Amiri"/>
          <w:sz w:val="32"/>
          <w:szCs w:val="32"/>
          <w:rtl/>
        </w:rPr>
        <w:t>،</w:t>
      </w:r>
      <w:r w:rsidRPr="00AD5045">
        <w:rPr>
          <w:rFonts w:ascii="Amiri" w:hAnsi="Amiri" w:cs="Amiri"/>
          <w:sz w:val="32"/>
          <w:szCs w:val="32"/>
          <w:rtl/>
        </w:rPr>
        <w:t xml:space="preserve"> فمن نسأل بعدكم؟ قال: إن لمروان ابن</w:t>
      </w:r>
      <w:r w:rsidR="00972A75" w:rsidRPr="00AD5045">
        <w:rPr>
          <w:rFonts w:ascii="Amiri" w:hAnsi="Amiri" w:cs="Amiri"/>
          <w:sz w:val="32"/>
          <w:szCs w:val="32"/>
          <w:rtl/>
        </w:rPr>
        <w:t>ًا</w:t>
      </w:r>
      <w:r w:rsidRPr="00AD5045">
        <w:rPr>
          <w:rFonts w:ascii="Amiri" w:hAnsi="Amiri" w:cs="Amiri"/>
          <w:sz w:val="32"/>
          <w:szCs w:val="32"/>
          <w:rtl/>
        </w:rPr>
        <w:t xml:space="preserve"> فقيه</w:t>
      </w:r>
      <w:r w:rsidR="00972A75" w:rsidRPr="00AD5045">
        <w:rPr>
          <w:rFonts w:ascii="Amiri" w:hAnsi="Amiri" w:cs="Amiri"/>
          <w:sz w:val="32"/>
          <w:szCs w:val="32"/>
          <w:rtl/>
        </w:rPr>
        <w:t>ًا</w:t>
      </w:r>
      <w:r w:rsidRPr="00AD5045">
        <w:rPr>
          <w:rFonts w:ascii="Amiri" w:hAnsi="Amiri" w:cs="Amiri"/>
          <w:sz w:val="32"/>
          <w:szCs w:val="32"/>
          <w:rtl/>
        </w:rPr>
        <w:t xml:space="preserve"> فسلوه.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9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(1/563)</w:t>
      </w:r>
      <w:r w:rsidRPr="00AD5045">
        <w:rPr>
          <w:rFonts w:ascii="Amiri" w:hAnsi="Amiri" w:cs="Amiri"/>
          <w:sz w:val="32"/>
          <w:szCs w:val="32"/>
          <w:rtl/>
        </w:rPr>
        <w:t>.</w:t>
      </w:r>
    </w:p>
    <w:p w14:paraId="7CAC4E90" w14:textId="6FD3057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إبراهيم بن المنذر حدثنا عبد العزيز بن عامر ـ شيخ من عاملة من أهل تيماء ـ حدثني شيخ كان يجالس سعيد بن المسيب قال: مرّ به يوم</w:t>
      </w:r>
      <w:r w:rsidR="00972A75" w:rsidRPr="00AD5045">
        <w:rPr>
          <w:rFonts w:ascii="Amiri" w:hAnsi="Amiri" w:cs="Amiri"/>
          <w:sz w:val="32"/>
          <w:szCs w:val="32"/>
          <w:rtl/>
        </w:rPr>
        <w:t>ًا</w:t>
      </w:r>
      <w:r w:rsidRPr="00AD5045">
        <w:rPr>
          <w:rFonts w:ascii="Amiri" w:hAnsi="Amiri" w:cs="Amiri"/>
          <w:sz w:val="32"/>
          <w:szCs w:val="32"/>
          <w:rtl/>
        </w:rPr>
        <w:t xml:space="preserve"> ابن زمل </w:t>
      </w:r>
      <w:r w:rsidRPr="00AD5045">
        <w:rPr>
          <w:rFonts w:ascii="Amiri" w:hAnsi="Amiri" w:cs="Amiri"/>
          <w:sz w:val="32"/>
          <w:szCs w:val="32"/>
          <w:rtl/>
        </w:rPr>
        <w:lastRenderedPageBreak/>
        <w:t>العذري</w:t>
      </w:r>
      <w:r w:rsidR="008E0BE3">
        <w:rPr>
          <w:rFonts w:ascii="Amiri" w:hAnsi="Amiri" w:cs="Amiri"/>
          <w:sz w:val="32"/>
          <w:szCs w:val="32"/>
          <w:rtl/>
        </w:rPr>
        <w:t>،</w:t>
      </w:r>
      <w:r w:rsidRPr="00AD5045">
        <w:rPr>
          <w:rFonts w:ascii="Amiri" w:hAnsi="Amiri" w:cs="Amiri"/>
          <w:sz w:val="32"/>
          <w:szCs w:val="32"/>
          <w:rtl/>
        </w:rPr>
        <w:t>ونحن معه فحصبه سعيد</w:t>
      </w:r>
      <w:r w:rsidR="008E0BE3">
        <w:rPr>
          <w:rFonts w:ascii="Amiri" w:hAnsi="Amiri" w:cs="Amiri"/>
          <w:sz w:val="32"/>
          <w:szCs w:val="32"/>
          <w:rtl/>
        </w:rPr>
        <w:t>،</w:t>
      </w:r>
      <w:r w:rsidRPr="00AD5045">
        <w:rPr>
          <w:rFonts w:ascii="Amiri" w:hAnsi="Amiri" w:cs="Amiri"/>
          <w:sz w:val="32"/>
          <w:szCs w:val="32"/>
          <w:rtl/>
        </w:rPr>
        <w:t xml:space="preserve"> فجاءه</w:t>
      </w:r>
      <w:r w:rsidR="008E0BE3">
        <w:rPr>
          <w:rFonts w:ascii="Amiri" w:hAnsi="Amiri" w:cs="Amiri"/>
          <w:sz w:val="32"/>
          <w:szCs w:val="32"/>
          <w:rtl/>
        </w:rPr>
        <w:t>،</w:t>
      </w:r>
      <w:r w:rsidRPr="00AD5045">
        <w:rPr>
          <w:rFonts w:ascii="Amiri" w:hAnsi="Amiri" w:cs="Amiri"/>
          <w:sz w:val="32"/>
          <w:szCs w:val="32"/>
          <w:rtl/>
        </w:rPr>
        <w:t xml:space="preserve"> فقال سعيد: بلغني أنك مدحت هذا ـ وأشار نحو الشام يعني عبد الملك بن مروان ـ قال: نعم يا أبا محمد قد مدحته أتحب أن تسمع القصيدة؟ </w:t>
      </w:r>
    </w:p>
    <w:p w14:paraId="63AFD9E3" w14:textId="5262DA4C" w:rsidR="00711B53" w:rsidRDefault="00711B53" w:rsidP="0067070C">
      <w:pPr>
        <w:jc w:val="lowKashida"/>
        <w:rPr>
          <w:rFonts w:ascii="Amiri" w:hAnsi="Amiri" w:cs="Amiri"/>
          <w:sz w:val="32"/>
          <w:szCs w:val="32"/>
          <w:rtl/>
        </w:rPr>
      </w:pPr>
      <w:r>
        <w:rPr>
          <w:rFonts w:ascii="Amiri" w:hAnsi="Amiri" w:cs="Amiri"/>
          <w:sz w:val="32"/>
          <w:szCs w:val="32"/>
          <w:rtl/>
        </w:rPr>
        <w:t xml:space="preserve"> </w:t>
      </w:r>
      <w:r w:rsidR="0067070C" w:rsidRPr="00AD5045">
        <w:rPr>
          <w:rFonts w:ascii="Amiri" w:hAnsi="Amiri" w:cs="Amiri"/>
          <w:sz w:val="32"/>
          <w:szCs w:val="32"/>
          <w:rtl/>
        </w:rPr>
        <w:t>فما عابتك</w:t>
      </w:r>
      <w:r w:rsidR="0067070C" w:rsidRPr="00711B53">
        <w:rPr>
          <w:rFonts w:ascii="Amiri" w:hAnsi="Amiri" w:cs="Amiri"/>
          <w:color w:val="00007F"/>
          <w:sz w:val="32"/>
          <w:szCs w:val="32"/>
          <w:vertAlign w:val="superscript"/>
          <w:rtl/>
        </w:rPr>
        <w:t>(</w:t>
      </w:r>
      <w:r w:rsidR="0067070C" w:rsidRPr="00711B53">
        <w:rPr>
          <w:rFonts w:ascii="Amiri" w:hAnsi="Amiri" w:cs="Amiri"/>
          <w:color w:val="00007F"/>
          <w:sz w:val="32"/>
          <w:szCs w:val="32"/>
          <w:vertAlign w:val="superscript"/>
          <w:rtl/>
        </w:rPr>
        <w:footnoteReference w:id="892"/>
      </w:r>
      <w:r w:rsidR="0067070C" w:rsidRPr="00711B53">
        <w:rPr>
          <w:rFonts w:ascii="Amiri" w:hAnsi="Amiri" w:cs="Amiri"/>
          <w:color w:val="00007F"/>
          <w:sz w:val="32"/>
          <w:szCs w:val="32"/>
          <w:vertAlign w:val="superscript"/>
          <w:rtl/>
        </w:rPr>
        <w:t>)</w:t>
      </w:r>
      <w:r w:rsidR="0067070C" w:rsidRPr="00AD5045">
        <w:rPr>
          <w:rFonts w:ascii="Amiri" w:hAnsi="Amiri" w:cs="Amiri"/>
          <w:sz w:val="32"/>
          <w:szCs w:val="32"/>
          <w:rtl/>
        </w:rPr>
        <w:t xml:space="preserve"> في خلق قريش</w:t>
      </w:r>
      <w:r>
        <w:rPr>
          <w:rFonts w:ascii="Amiri" w:hAnsi="Amiri" w:cs="Amiri"/>
          <w:sz w:val="32"/>
          <w:szCs w:val="32"/>
          <w:rtl/>
        </w:rPr>
        <w:t xml:space="preserve"> </w:t>
      </w:r>
      <w:r w:rsidR="0067070C" w:rsidRPr="00AD5045">
        <w:rPr>
          <w:rFonts w:ascii="Amiri" w:hAnsi="Amiri" w:cs="Amiri"/>
          <w:sz w:val="32"/>
          <w:szCs w:val="32"/>
          <w:rtl/>
        </w:rPr>
        <w:t>****</w:t>
      </w:r>
      <w:r>
        <w:rPr>
          <w:rFonts w:ascii="Amiri" w:hAnsi="Amiri" w:cs="Amiri"/>
          <w:sz w:val="32"/>
          <w:szCs w:val="32"/>
          <w:rtl/>
        </w:rPr>
        <w:t xml:space="preserve"> </w:t>
      </w:r>
      <w:r w:rsidR="0067070C" w:rsidRPr="00AD5045">
        <w:rPr>
          <w:rFonts w:ascii="Amiri" w:hAnsi="Amiri" w:cs="Amiri"/>
          <w:sz w:val="32"/>
          <w:szCs w:val="32"/>
          <w:rtl/>
        </w:rPr>
        <w:t>بيثرب حين أنت بها غلام</w:t>
      </w:r>
    </w:p>
    <w:p w14:paraId="73309CC7" w14:textId="647578BE" w:rsidR="00711B53" w:rsidRDefault="0067070C" w:rsidP="0067070C">
      <w:pPr>
        <w:jc w:val="lowKashida"/>
        <w:rPr>
          <w:rFonts w:ascii="Amiri" w:hAnsi="Amiri" w:cs="Amiri"/>
          <w:sz w:val="32"/>
          <w:szCs w:val="32"/>
          <w:rtl/>
        </w:rPr>
      </w:pPr>
      <w:r w:rsidRPr="00AD5045">
        <w:rPr>
          <w:rFonts w:ascii="Amiri" w:hAnsi="Amiri" w:cs="Amiri"/>
          <w:sz w:val="32"/>
          <w:szCs w:val="32"/>
          <w:rtl/>
        </w:rPr>
        <w:t>فقال: سعيد</w:t>
      </w:r>
      <w:r w:rsidR="00711B53">
        <w:rPr>
          <w:rFonts w:ascii="Amiri" w:hAnsi="Amiri" w:cs="Amiri"/>
          <w:sz w:val="32"/>
          <w:szCs w:val="32"/>
          <w:rtl/>
        </w:rPr>
        <w:t>:</w:t>
      </w:r>
      <w:r w:rsidRPr="00AD5045">
        <w:rPr>
          <w:rFonts w:ascii="Amiri" w:hAnsi="Amiri" w:cs="Amiri"/>
          <w:sz w:val="32"/>
          <w:szCs w:val="32"/>
          <w:rtl/>
        </w:rPr>
        <w:t xml:space="preserve"> صدقت</w:t>
      </w:r>
      <w:r w:rsidR="008E0BE3">
        <w:rPr>
          <w:rFonts w:ascii="Amiri" w:hAnsi="Amiri" w:cs="Amiri"/>
          <w:sz w:val="32"/>
          <w:szCs w:val="32"/>
          <w:rtl/>
        </w:rPr>
        <w:t>،</w:t>
      </w:r>
      <w:r w:rsidRPr="00AD5045">
        <w:rPr>
          <w:rFonts w:ascii="Amiri" w:hAnsi="Amiri" w:cs="Amiri"/>
          <w:sz w:val="32"/>
          <w:szCs w:val="32"/>
          <w:rtl/>
        </w:rPr>
        <w:t xml:space="preserve"> ولكنه لما صار إلى الشام بدل.</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(1/354)</w:t>
      </w:r>
      <w:r w:rsidRPr="00AD5045">
        <w:rPr>
          <w:rFonts w:ascii="Amiri" w:hAnsi="Amiri" w:cs="Amiri"/>
          <w:sz w:val="32"/>
          <w:szCs w:val="32"/>
          <w:rtl/>
        </w:rPr>
        <w:t>.</w:t>
      </w:r>
    </w:p>
    <w:p w14:paraId="08E0D18C" w14:textId="61933D40" w:rsidR="00711B53" w:rsidRDefault="0067070C" w:rsidP="0067070C">
      <w:pPr>
        <w:jc w:val="lowKashida"/>
        <w:rPr>
          <w:rFonts w:ascii="Amiri" w:hAnsi="Amiri" w:cs="Amiri"/>
          <w:sz w:val="32"/>
          <w:szCs w:val="32"/>
          <w:rtl/>
        </w:rPr>
      </w:pPr>
      <w:r w:rsidRPr="00AD5045">
        <w:rPr>
          <w:rFonts w:ascii="Amiri" w:hAnsi="Amiri" w:cs="Amiri"/>
          <w:sz w:val="32"/>
          <w:szCs w:val="32"/>
          <w:rtl/>
        </w:rPr>
        <w:t>وذكره أبو يوسف: في الطبقة الأولى من تابعي المدينة</w:t>
      </w:r>
      <w:r w:rsidR="008E0BE3">
        <w:rPr>
          <w:rFonts w:ascii="Amiri" w:hAnsi="Amiri" w:cs="Amiri"/>
          <w:sz w:val="32"/>
          <w:szCs w:val="32"/>
          <w:rtl/>
        </w:rPr>
        <w:t>،</w:t>
      </w:r>
      <w:r w:rsidRPr="00AD5045">
        <w:rPr>
          <w:rFonts w:ascii="Amiri" w:hAnsi="Amiri" w:cs="Amiri"/>
          <w:sz w:val="32"/>
          <w:szCs w:val="32"/>
          <w:rtl/>
        </w:rPr>
        <w:t xml:space="preserve"> ثم قال: فهؤلاء الذين سميناهم ثقات متقنون يقوم حديثهم مقام الحجة</w:t>
      </w:r>
      <w:r w:rsidR="008E0BE3">
        <w:rPr>
          <w:rFonts w:ascii="Amiri" w:hAnsi="Amiri" w:cs="Amiri"/>
          <w:sz w:val="32"/>
          <w:szCs w:val="32"/>
          <w:rtl/>
        </w:rPr>
        <w:t>،</w:t>
      </w:r>
      <w:r w:rsidRPr="00AD5045">
        <w:rPr>
          <w:rFonts w:ascii="Amiri" w:hAnsi="Amiri" w:cs="Amiri"/>
          <w:sz w:val="32"/>
          <w:szCs w:val="32"/>
          <w:rtl/>
        </w:rPr>
        <w:t xml:space="preserve"> وهم فقهاء تابعي المدينة.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(1/351 ـ 355)</w:t>
      </w:r>
      <w:r w:rsidRPr="00AD5045">
        <w:rPr>
          <w:rFonts w:ascii="Amiri" w:hAnsi="Amiri" w:cs="Amiri"/>
          <w:sz w:val="32"/>
          <w:szCs w:val="32"/>
          <w:rtl/>
        </w:rPr>
        <w:t>.</w:t>
      </w:r>
    </w:p>
    <w:p w14:paraId="5A65081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683) عبد الملك بن مليل السليحي القضاعي.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893"/>
        <w:sym w:font="Symbol" w:char="F02A"/>
      </w:r>
      <w:r w:rsidRPr="00711B53">
        <w:rPr>
          <w:rFonts w:ascii="Amiri" w:hAnsi="Amiri" w:cs="Amiri"/>
          <w:color w:val="00007F"/>
          <w:sz w:val="32"/>
          <w:szCs w:val="32"/>
          <w:vertAlign w:val="superscript"/>
          <w:rtl/>
        </w:rPr>
        <w:t>)</w:t>
      </w:r>
    </w:p>
    <w:p w14:paraId="7FA3CFDF" w14:textId="038A5D65"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w:t>
      </w:r>
      <w:r w:rsidRPr="00711B53">
        <w:rPr>
          <w:rFonts w:ascii="Amiri" w:hAnsi="Amiri" w:cs="Amiri"/>
          <w:color w:val="00007F"/>
          <w:sz w:val="32"/>
          <w:szCs w:val="32"/>
          <w:rtl/>
        </w:rPr>
        <w:t>(في القسم الثاني من ثقات التابعين من أهل مصر)</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9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(2/507)</w:t>
      </w:r>
      <w:r w:rsidRPr="00AD5045">
        <w:rPr>
          <w:rFonts w:ascii="Amiri" w:hAnsi="Amiri" w:cs="Amiri"/>
          <w:sz w:val="32"/>
          <w:szCs w:val="32"/>
          <w:rtl/>
        </w:rPr>
        <w:t>.</w:t>
      </w:r>
    </w:p>
    <w:p w14:paraId="76AEFC7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684) عبد الملك بن هارون بن عنترة.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895"/>
        <w:sym w:font="Symbol" w:char="F02A"/>
      </w:r>
      <w:r w:rsidRPr="00711B53">
        <w:rPr>
          <w:rFonts w:ascii="Amiri" w:hAnsi="Amiri" w:cs="Amiri"/>
          <w:color w:val="00007F"/>
          <w:sz w:val="32"/>
          <w:szCs w:val="32"/>
          <w:vertAlign w:val="superscript"/>
          <w:rtl/>
        </w:rPr>
        <w:sym w:font="Symbol" w:char="F02A"/>
      </w:r>
      <w:r w:rsidRPr="00711B53">
        <w:rPr>
          <w:rFonts w:ascii="Amiri" w:hAnsi="Amiri" w:cs="Amiri"/>
          <w:color w:val="00007F"/>
          <w:sz w:val="32"/>
          <w:szCs w:val="32"/>
          <w:vertAlign w:val="superscript"/>
          <w:rtl/>
        </w:rPr>
        <w:t>)</w:t>
      </w:r>
    </w:p>
    <w:p w14:paraId="53F86A2C" w14:textId="1FD6FA06"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Pr="00711B53">
        <w:rPr>
          <w:rFonts w:ascii="Amiri" w:hAnsi="Amiri" w:cs="Amiri"/>
          <w:color w:val="00007F"/>
          <w:sz w:val="32"/>
          <w:szCs w:val="32"/>
          <w:rtl/>
        </w:rPr>
        <w:t>(باب من يرغب عن الرواية عنهم)</w:t>
      </w:r>
      <w:r w:rsidRPr="00AD5045">
        <w:rPr>
          <w:rFonts w:ascii="Amiri" w:hAnsi="Amiri" w:cs="Amiri"/>
          <w:sz w:val="32"/>
          <w:szCs w:val="32"/>
          <w:rtl/>
        </w:rPr>
        <w:t xml:space="preserve"> وقال: عبد الملك بن هارون بن عنترة</w:t>
      </w:r>
      <w:r w:rsidR="008E0BE3">
        <w:rPr>
          <w:rFonts w:ascii="Amiri" w:hAnsi="Amiri" w:cs="Amiri"/>
          <w:sz w:val="32"/>
          <w:szCs w:val="32"/>
          <w:rtl/>
        </w:rPr>
        <w:t>،</w:t>
      </w:r>
      <w:r w:rsidRPr="00AD5045">
        <w:rPr>
          <w:rFonts w:ascii="Amiri" w:hAnsi="Amiri" w:cs="Amiri"/>
          <w:sz w:val="32"/>
          <w:szCs w:val="32"/>
          <w:rtl/>
        </w:rPr>
        <w:t xml:space="preserve"> ضعيف ليس حديثه بشيء.</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(3/56)</w:t>
      </w:r>
      <w:r w:rsidRPr="00AD5045">
        <w:rPr>
          <w:rFonts w:ascii="Amiri" w:hAnsi="Amiri" w:cs="Amiri"/>
          <w:sz w:val="32"/>
          <w:szCs w:val="32"/>
          <w:rtl/>
        </w:rPr>
        <w:t>.</w:t>
      </w:r>
    </w:p>
    <w:p w14:paraId="3D0AE5F0" w14:textId="0623D68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نعيم قال: حدثنا سفيان عن هارون بن عنترة أبي وكيع</w:t>
      </w:r>
      <w:r w:rsidR="008E0BE3">
        <w:rPr>
          <w:rFonts w:ascii="Amiri" w:hAnsi="Amiri" w:cs="Amiri"/>
          <w:sz w:val="32"/>
          <w:szCs w:val="32"/>
          <w:rtl/>
        </w:rPr>
        <w:t>،</w:t>
      </w:r>
      <w:r w:rsidRPr="00AD5045">
        <w:rPr>
          <w:rFonts w:ascii="Amiri" w:hAnsi="Amiri" w:cs="Amiri"/>
          <w:sz w:val="32"/>
          <w:szCs w:val="32"/>
          <w:rtl/>
        </w:rPr>
        <w:t xml:space="preserve"> وهو كوفي الأصل</w:t>
      </w:r>
      <w:r w:rsidR="008E0BE3">
        <w:rPr>
          <w:rFonts w:ascii="Amiri" w:hAnsi="Amiri" w:cs="Amiri"/>
          <w:sz w:val="32"/>
          <w:szCs w:val="32"/>
          <w:rtl/>
        </w:rPr>
        <w:t>،</w:t>
      </w:r>
      <w:r w:rsidRPr="00AD5045">
        <w:rPr>
          <w:rFonts w:ascii="Amiri" w:hAnsi="Amiri" w:cs="Amiri"/>
          <w:sz w:val="32"/>
          <w:szCs w:val="32"/>
          <w:rtl/>
        </w:rPr>
        <w:t xml:space="preserve"> لابأس به</w:t>
      </w:r>
      <w:r w:rsidR="008E0BE3">
        <w:rPr>
          <w:rFonts w:ascii="Amiri" w:hAnsi="Amiri" w:cs="Amiri"/>
          <w:sz w:val="32"/>
          <w:szCs w:val="32"/>
          <w:rtl/>
        </w:rPr>
        <w:t>،</w:t>
      </w:r>
      <w:r w:rsidRPr="00AD5045">
        <w:rPr>
          <w:rFonts w:ascii="Amiri" w:hAnsi="Amiri" w:cs="Amiri"/>
          <w:sz w:val="32"/>
          <w:szCs w:val="32"/>
          <w:rtl/>
        </w:rPr>
        <w:t xml:space="preserve"> وابنه عبد الملك</w:t>
      </w:r>
      <w:r w:rsidR="008E0BE3">
        <w:rPr>
          <w:rFonts w:ascii="Amiri" w:hAnsi="Amiri" w:cs="Amiri"/>
          <w:sz w:val="32"/>
          <w:szCs w:val="32"/>
          <w:rtl/>
        </w:rPr>
        <w:t>،</w:t>
      </w:r>
      <w:r w:rsidRPr="00AD5045">
        <w:rPr>
          <w:rFonts w:ascii="Amiri" w:hAnsi="Amiri" w:cs="Amiri"/>
          <w:sz w:val="32"/>
          <w:szCs w:val="32"/>
          <w:rtl/>
        </w:rPr>
        <w:t xml:space="preserve"> ضعيف ذاهب.</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3/101)</w:t>
      </w:r>
      <w:r w:rsidRPr="00AD5045">
        <w:rPr>
          <w:rFonts w:ascii="Amiri" w:hAnsi="Amiri" w:cs="Amiri"/>
          <w:sz w:val="32"/>
          <w:szCs w:val="32"/>
          <w:rtl/>
        </w:rPr>
        <w:t>.</w:t>
      </w:r>
    </w:p>
    <w:p w14:paraId="0F2C4FAF" w14:textId="7047E0E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محمد بن بشار عن عبد الرحمن عن سفيان عن هارون بن أبي وكيع</w:t>
      </w:r>
      <w:r w:rsidR="008E0BE3">
        <w:rPr>
          <w:rFonts w:ascii="Amiri" w:hAnsi="Amiri" w:cs="Amiri"/>
          <w:sz w:val="32"/>
          <w:szCs w:val="32"/>
          <w:rtl/>
        </w:rPr>
        <w:t>،</w:t>
      </w:r>
      <w:r w:rsidRPr="00AD5045">
        <w:rPr>
          <w:rFonts w:ascii="Amiri" w:hAnsi="Amiri" w:cs="Amiri"/>
          <w:sz w:val="32"/>
          <w:szCs w:val="32"/>
          <w:rtl/>
        </w:rPr>
        <w:t xml:space="preserve"> وأبو وكيع عنترة</w:t>
      </w:r>
      <w:r w:rsidR="008E0BE3">
        <w:rPr>
          <w:rFonts w:ascii="Amiri" w:hAnsi="Amiri" w:cs="Amiri"/>
          <w:sz w:val="32"/>
          <w:szCs w:val="32"/>
          <w:rtl/>
        </w:rPr>
        <w:t>،</w:t>
      </w:r>
      <w:r w:rsidRPr="00AD5045">
        <w:rPr>
          <w:rFonts w:ascii="Amiri" w:hAnsi="Amiri" w:cs="Amiri"/>
          <w:sz w:val="32"/>
          <w:szCs w:val="32"/>
          <w:rtl/>
        </w:rPr>
        <w:t xml:space="preserve"> وهارون يكنى أبا عمرو</w:t>
      </w:r>
      <w:r w:rsidR="008E0BE3">
        <w:rPr>
          <w:rFonts w:ascii="Amiri" w:hAnsi="Amiri" w:cs="Amiri"/>
          <w:sz w:val="32"/>
          <w:szCs w:val="32"/>
          <w:rtl/>
        </w:rPr>
        <w:t>،</w:t>
      </w:r>
      <w:r w:rsidRPr="00AD5045">
        <w:rPr>
          <w:rFonts w:ascii="Amiri" w:hAnsi="Amiri" w:cs="Amiri"/>
          <w:sz w:val="32"/>
          <w:szCs w:val="32"/>
          <w:rtl/>
        </w:rPr>
        <w:t>وهو كوفي ثقة</w:t>
      </w:r>
      <w:r w:rsidR="008E0BE3">
        <w:rPr>
          <w:rFonts w:ascii="Amiri" w:hAnsi="Amiri" w:cs="Amiri"/>
          <w:sz w:val="32"/>
          <w:szCs w:val="32"/>
          <w:rtl/>
        </w:rPr>
        <w:t>،</w:t>
      </w:r>
      <w:r w:rsidRPr="00AD5045">
        <w:rPr>
          <w:rFonts w:ascii="Amiri" w:hAnsi="Amiri" w:cs="Amiri"/>
          <w:sz w:val="32"/>
          <w:szCs w:val="32"/>
          <w:rtl/>
        </w:rPr>
        <w:t>وابن هارون حديثه ليس بشيء.</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(3/146)</w:t>
      </w:r>
      <w:r w:rsidRPr="00AD5045">
        <w:rPr>
          <w:rFonts w:ascii="Amiri" w:hAnsi="Amiri" w:cs="Amiri"/>
          <w:sz w:val="32"/>
          <w:szCs w:val="32"/>
          <w:rtl/>
        </w:rPr>
        <w:t>.</w:t>
      </w:r>
    </w:p>
    <w:p w14:paraId="4FE86B1E" w14:textId="1BA90968"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685) عبد المؤمن بن عبيد الله السدوسي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أبوعبيدة</w:t>
      </w:r>
      <w:r w:rsidR="00711B53">
        <w:rPr>
          <w:rFonts w:ascii="Amiri" w:hAnsi="Amiri" w:cs="Amiri"/>
          <w:color w:val="00007F"/>
          <w:sz w:val="32"/>
          <w:szCs w:val="32"/>
          <w:rtl/>
        </w:rPr>
        <w:t>)</w:t>
      </w:r>
      <w:r w:rsidRPr="00AD5045">
        <w:rPr>
          <w:rFonts w:ascii="Amiri" w:hAnsi="Amiri" w:cs="Amiri"/>
          <w:sz w:val="32"/>
          <w:szCs w:val="32"/>
          <w:rtl/>
        </w:rPr>
        <w:t xml:space="preserve"> البصري.</w:t>
      </w:r>
    </w:p>
    <w:p w14:paraId="304E3950" w14:textId="62C3BDE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قال أبويوسف</w:t>
      </w:r>
      <w:r w:rsidR="00711B53">
        <w:rPr>
          <w:rFonts w:ascii="Amiri" w:hAnsi="Amiri" w:cs="Amiri"/>
          <w:sz w:val="32"/>
          <w:szCs w:val="32"/>
          <w:rtl/>
        </w:rPr>
        <w:t>:</w:t>
      </w:r>
      <w:r w:rsidRPr="00AD5045">
        <w:rPr>
          <w:rFonts w:ascii="Amiri" w:hAnsi="Amiri" w:cs="Amiri"/>
          <w:sz w:val="32"/>
          <w:szCs w:val="32"/>
          <w:rtl/>
        </w:rPr>
        <w:t>وعبد المؤمن أبو عبيدة ابن عبيدالله السدوسي</w:t>
      </w:r>
      <w:r w:rsidR="008E0BE3">
        <w:rPr>
          <w:rFonts w:ascii="Amiri" w:hAnsi="Amiri" w:cs="Amiri"/>
          <w:sz w:val="32"/>
          <w:szCs w:val="32"/>
          <w:rtl/>
        </w:rPr>
        <w:t>،</w:t>
      </w:r>
      <w:r w:rsidRPr="00AD5045">
        <w:rPr>
          <w:rFonts w:ascii="Amiri" w:hAnsi="Amiri" w:cs="Amiri"/>
          <w:sz w:val="32"/>
          <w:szCs w:val="32"/>
          <w:rtl/>
        </w:rPr>
        <w:t>ثقة.</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(2/114)</w:t>
      </w:r>
      <w:r w:rsidRPr="00AD5045">
        <w:rPr>
          <w:rFonts w:ascii="Amiri" w:hAnsi="Amiri" w:cs="Amiri"/>
          <w:sz w:val="32"/>
          <w:szCs w:val="32"/>
          <w:rtl/>
        </w:rPr>
        <w:t>و</w:t>
      </w:r>
      <w:r w:rsidRPr="00711B53">
        <w:rPr>
          <w:rFonts w:ascii="Amiri" w:hAnsi="Amiri" w:cs="Amiri"/>
          <w:color w:val="00007F"/>
          <w:sz w:val="32"/>
          <w:szCs w:val="32"/>
          <w:rtl/>
        </w:rPr>
        <w:t>(3/123)</w:t>
      </w:r>
    </w:p>
    <w:p w14:paraId="540F15E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686) عبد الواحد بن زياد العبدي مولاهم البصري.</w:t>
      </w:r>
    </w:p>
    <w:p w14:paraId="581F3178" w14:textId="25FA868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المعلى بن أسد ـ بصري عمّي ـ قال: حدثنا عبد الواحد بن زياد العبدي</w:t>
      </w:r>
      <w:r w:rsidR="008E0BE3">
        <w:rPr>
          <w:rFonts w:ascii="Amiri" w:hAnsi="Amiri" w:cs="Amiri"/>
          <w:sz w:val="32"/>
          <w:szCs w:val="32"/>
          <w:rtl/>
        </w:rPr>
        <w:t>،</w:t>
      </w:r>
      <w:r w:rsidRPr="00AD5045">
        <w:rPr>
          <w:rFonts w:ascii="Amiri" w:hAnsi="Amiri" w:cs="Amiri"/>
          <w:sz w:val="32"/>
          <w:szCs w:val="32"/>
          <w:rtl/>
        </w:rPr>
        <w:t xml:space="preserve">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(3/122)</w:t>
      </w:r>
      <w:r w:rsidRPr="00AD5045">
        <w:rPr>
          <w:rFonts w:ascii="Amiri" w:hAnsi="Amiri" w:cs="Amiri"/>
          <w:sz w:val="32"/>
          <w:szCs w:val="32"/>
          <w:rtl/>
        </w:rPr>
        <w:t>.</w:t>
      </w:r>
    </w:p>
    <w:p w14:paraId="52B2AA4D" w14:textId="6539617C" w:rsidR="00711B53" w:rsidRDefault="0067070C" w:rsidP="0067070C">
      <w:pPr>
        <w:jc w:val="lowKashida"/>
        <w:rPr>
          <w:rFonts w:ascii="Amiri" w:hAnsi="Amiri" w:cs="Amiri"/>
          <w:sz w:val="32"/>
          <w:szCs w:val="32"/>
          <w:vertAlign w:val="superscript"/>
        </w:rPr>
      </w:pPr>
      <w:r w:rsidRPr="00AD5045">
        <w:rPr>
          <w:rFonts w:ascii="Amiri" w:hAnsi="Amiri" w:cs="Amiri"/>
          <w:sz w:val="32"/>
          <w:szCs w:val="32"/>
          <w:rtl/>
        </w:rPr>
        <w:t>687) عبد الواحد بن زيد البصري</w:t>
      </w:r>
      <w:r w:rsidRPr="00711B53">
        <w:rPr>
          <w:rFonts w:ascii="Amiri" w:hAnsi="Amiri" w:cs="Amiri"/>
          <w:color w:val="00007F"/>
          <w:sz w:val="32"/>
          <w:szCs w:val="32"/>
          <w:rtl/>
        </w:rPr>
        <w:t>(أبوعبيدة)</w:t>
      </w:r>
      <w:r w:rsidR="00711B53">
        <w:rPr>
          <w:rFonts w:ascii="Amiri" w:hAnsi="Amiri" w:cs="Amiri"/>
          <w:color w:val="00007F"/>
          <w:sz w:val="32"/>
          <w:szCs w:val="32"/>
          <w:rtl/>
        </w:rPr>
        <w:t xml:space="preserve">( </w:t>
      </w:r>
      <w:r w:rsidRPr="00711B53">
        <w:rPr>
          <w:rFonts w:ascii="Amiri" w:hAnsi="Amiri" w:cs="Amiri"/>
          <w:color w:val="00007F"/>
          <w:sz w:val="32"/>
          <w:szCs w:val="32"/>
          <w:rtl/>
        </w:rPr>
        <w:t>شيخ الصوفية وواعظهم</w:t>
      </w:r>
      <w:r w:rsidR="00711B53">
        <w:rPr>
          <w:rFonts w:ascii="Amiri" w:hAnsi="Amiri" w:cs="Amiri"/>
          <w:color w:val="00007F"/>
          <w:sz w:val="32"/>
          <w:szCs w:val="32"/>
          <w:rtl/>
        </w:rPr>
        <w:t>)</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896"/>
        <w:sym w:font="Symbol" w:char="F02A"/>
      </w:r>
      <w:r w:rsidRPr="00711B53">
        <w:rPr>
          <w:rFonts w:ascii="Amiri" w:hAnsi="Amiri" w:cs="Amiri"/>
          <w:color w:val="00007F"/>
          <w:sz w:val="32"/>
          <w:szCs w:val="32"/>
          <w:vertAlign w:val="superscript"/>
          <w:rtl/>
        </w:rPr>
        <w:sym w:font="Symbol" w:char="F02A"/>
      </w:r>
      <w:r w:rsidRPr="00711B53">
        <w:rPr>
          <w:rFonts w:ascii="Amiri" w:hAnsi="Amiri" w:cs="Amiri"/>
          <w:color w:val="00007F"/>
          <w:sz w:val="32"/>
          <w:szCs w:val="32"/>
          <w:vertAlign w:val="superscript"/>
          <w:rtl/>
        </w:rPr>
        <w:sym w:font="Symbol" w:char="F02A"/>
      </w:r>
      <w:r w:rsidRPr="00711B53">
        <w:rPr>
          <w:rFonts w:ascii="Amiri" w:hAnsi="Amiri" w:cs="Amiri"/>
          <w:color w:val="00007F"/>
          <w:sz w:val="32"/>
          <w:szCs w:val="32"/>
          <w:vertAlign w:val="superscript"/>
          <w:rtl/>
        </w:rPr>
        <w:t>)</w:t>
      </w:r>
    </w:p>
    <w:p w14:paraId="3F7797BB" w14:textId="6F8CF85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وعبد الواحد بن زيد</w:t>
      </w:r>
      <w:r w:rsidR="008E0BE3">
        <w:rPr>
          <w:rFonts w:ascii="Amiri" w:hAnsi="Amiri" w:cs="Amiri"/>
          <w:sz w:val="32"/>
          <w:szCs w:val="32"/>
          <w:rtl/>
        </w:rPr>
        <w:t>،</w:t>
      </w:r>
      <w:r w:rsidRPr="00AD5045">
        <w:rPr>
          <w:rFonts w:ascii="Amiri" w:hAnsi="Amiri" w:cs="Amiri"/>
          <w:sz w:val="32"/>
          <w:szCs w:val="32"/>
          <w:rtl/>
        </w:rPr>
        <w:t xml:space="preserve"> حدثنا عنه ابن حساب</w:t>
      </w:r>
      <w:r w:rsidR="008E0BE3">
        <w:rPr>
          <w:rFonts w:ascii="Amiri" w:hAnsi="Amiri" w:cs="Amiri"/>
          <w:sz w:val="32"/>
          <w:szCs w:val="32"/>
          <w:rtl/>
        </w:rPr>
        <w:t>،</w:t>
      </w:r>
      <w:r w:rsidRPr="00AD5045">
        <w:rPr>
          <w:rFonts w:ascii="Amiri" w:hAnsi="Amiri" w:cs="Amiri"/>
          <w:sz w:val="32"/>
          <w:szCs w:val="32"/>
          <w:rtl/>
        </w:rPr>
        <w:t>وهو ضعيف</w:t>
      </w:r>
      <w:r w:rsidR="008E0BE3">
        <w:rPr>
          <w:rFonts w:ascii="Amiri" w:hAnsi="Amiri" w:cs="Amiri"/>
          <w:sz w:val="32"/>
          <w:szCs w:val="32"/>
          <w:rtl/>
        </w:rPr>
        <w:t>،</w:t>
      </w:r>
      <w:r w:rsidRPr="00AD5045">
        <w:rPr>
          <w:rFonts w:ascii="Amiri" w:hAnsi="Amiri" w:cs="Amiri"/>
          <w:sz w:val="32"/>
          <w:szCs w:val="32"/>
          <w:rtl/>
        </w:rPr>
        <w:t xml:space="preserve"> أمسك عبد الرحمن بن مهدي عن حديثه.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9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(2/122)</w:t>
      </w:r>
      <w:r w:rsidRPr="00AD5045">
        <w:rPr>
          <w:rFonts w:ascii="Amiri" w:hAnsi="Amiri" w:cs="Amiri"/>
          <w:sz w:val="32"/>
          <w:szCs w:val="32"/>
          <w:rtl/>
        </w:rPr>
        <w:t xml:space="preserve"> و </w:t>
      </w:r>
      <w:r w:rsidRPr="00711B53">
        <w:rPr>
          <w:rFonts w:ascii="Amiri" w:hAnsi="Amiri" w:cs="Amiri"/>
          <w:color w:val="00007F"/>
          <w:sz w:val="32"/>
          <w:szCs w:val="32"/>
          <w:rtl/>
        </w:rPr>
        <w:t>(3/61)</w:t>
      </w:r>
      <w:r w:rsidRPr="00AD5045">
        <w:rPr>
          <w:rFonts w:ascii="Amiri" w:hAnsi="Amiri" w:cs="Amiri"/>
          <w:sz w:val="32"/>
          <w:szCs w:val="32"/>
          <w:rtl/>
        </w:rPr>
        <w:t>.</w:t>
      </w:r>
    </w:p>
    <w:p w14:paraId="5432FBF1" w14:textId="5B29B4FD" w:rsidR="00711B53" w:rsidRDefault="0067070C" w:rsidP="0067070C">
      <w:pPr>
        <w:jc w:val="lowKashida"/>
        <w:rPr>
          <w:rFonts w:ascii="Amiri" w:hAnsi="Amiri" w:cs="Amiri"/>
          <w:sz w:val="32"/>
          <w:szCs w:val="32"/>
          <w:vertAlign w:val="superscript"/>
        </w:rPr>
      </w:pPr>
      <w:r w:rsidRPr="00AD5045">
        <w:rPr>
          <w:rFonts w:ascii="Amiri" w:hAnsi="Amiri" w:cs="Amiri"/>
          <w:sz w:val="32"/>
          <w:szCs w:val="32"/>
          <w:rtl/>
        </w:rPr>
        <w:t>688</w:t>
      </w:r>
      <w:r w:rsidR="00711B53">
        <w:rPr>
          <w:rFonts w:ascii="Amiri" w:hAnsi="Amiri" w:cs="Amiri"/>
          <w:sz w:val="32"/>
          <w:szCs w:val="32"/>
          <w:rtl/>
        </w:rPr>
        <w:t>)</w:t>
      </w:r>
      <w:r w:rsidRPr="00AD5045">
        <w:rPr>
          <w:rFonts w:ascii="Amiri" w:hAnsi="Amiri" w:cs="Amiri"/>
          <w:sz w:val="32"/>
          <w:szCs w:val="32"/>
          <w:rtl/>
        </w:rPr>
        <w:t xml:space="preserve"> عبد الواحد بن ميمون </w:t>
      </w:r>
      <w:r w:rsidR="00711B53">
        <w:rPr>
          <w:rFonts w:ascii="Amiri" w:hAnsi="Amiri" w:cs="Amiri"/>
          <w:color w:val="00007F"/>
          <w:sz w:val="32"/>
          <w:szCs w:val="32"/>
          <w:rtl/>
        </w:rPr>
        <w:t xml:space="preserve">( </w:t>
      </w:r>
      <w:r w:rsidRPr="00711B53">
        <w:rPr>
          <w:rFonts w:ascii="Amiri" w:hAnsi="Amiri" w:cs="Amiri"/>
          <w:color w:val="00007F"/>
          <w:sz w:val="32"/>
          <w:szCs w:val="32"/>
          <w:rtl/>
        </w:rPr>
        <w:t>أبوحمزة</w:t>
      </w:r>
      <w:r w:rsidR="00711B53">
        <w:rPr>
          <w:rFonts w:ascii="Amiri" w:hAnsi="Amiri" w:cs="Amiri"/>
          <w:color w:val="00007F"/>
          <w:sz w:val="32"/>
          <w:szCs w:val="32"/>
          <w:rtl/>
        </w:rPr>
        <w:t>)</w:t>
      </w:r>
      <w:r w:rsidRPr="00AD5045">
        <w:rPr>
          <w:rFonts w:ascii="Amiri" w:hAnsi="Amiri" w:cs="Amiri"/>
          <w:sz w:val="32"/>
          <w:szCs w:val="32"/>
          <w:vertAlign w:val="superscript"/>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898"/>
        <w:sym w:font="Symbol" w:char="F02A"/>
      </w:r>
      <w:r w:rsidRPr="00711B53">
        <w:rPr>
          <w:rFonts w:ascii="Amiri" w:hAnsi="Amiri" w:cs="Amiri"/>
          <w:color w:val="00007F"/>
          <w:sz w:val="32"/>
          <w:szCs w:val="32"/>
          <w:vertAlign w:val="superscript"/>
          <w:rtl/>
        </w:rPr>
        <w:sym w:font="Symbol" w:char="F02A"/>
      </w:r>
      <w:r w:rsidRPr="00711B53">
        <w:rPr>
          <w:rFonts w:ascii="Amiri" w:hAnsi="Amiri" w:cs="Amiri"/>
          <w:color w:val="00007F"/>
          <w:sz w:val="32"/>
          <w:szCs w:val="32"/>
          <w:vertAlign w:val="superscript"/>
          <w:rtl/>
        </w:rPr>
        <w:sym w:font="Symbol" w:char="F02A"/>
      </w:r>
      <w:r w:rsidRPr="00711B53">
        <w:rPr>
          <w:rFonts w:ascii="Amiri" w:hAnsi="Amiri" w:cs="Amiri"/>
          <w:color w:val="00007F"/>
          <w:sz w:val="32"/>
          <w:szCs w:val="32"/>
          <w:vertAlign w:val="superscript"/>
          <w:rtl/>
        </w:rPr>
        <w:sym w:font="Symbol" w:char="F02A"/>
      </w:r>
      <w:r w:rsidRPr="00711B53">
        <w:rPr>
          <w:rFonts w:ascii="Amiri" w:hAnsi="Amiri" w:cs="Amiri"/>
          <w:color w:val="00007F"/>
          <w:sz w:val="32"/>
          <w:szCs w:val="32"/>
          <w:vertAlign w:val="superscript"/>
          <w:rtl/>
        </w:rPr>
        <w:t>)</w:t>
      </w:r>
    </w:p>
    <w:p w14:paraId="48B1304A" w14:textId="1FCCD9A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وعبد الواحد بن ميمون أبو حمزة يروي عن عروة</w:t>
      </w:r>
      <w:r w:rsidR="008E0BE3">
        <w:rPr>
          <w:rFonts w:ascii="Amiri" w:hAnsi="Amiri" w:cs="Amiri"/>
          <w:sz w:val="32"/>
          <w:szCs w:val="32"/>
          <w:rtl/>
        </w:rPr>
        <w:t>،</w:t>
      </w:r>
      <w:r w:rsidRPr="00AD5045">
        <w:rPr>
          <w:rFonts w:ascii="Amiri" w:hAnsi="Amiri" w:cs="Amiri"/>
          <w:sz w:val="32"/>
          <w:szCs w:val="32"/>
          <w:rtl/>
        </w:rPr>
        <w:t xml:space="preserve"> يعرف حديثه ويُنكر.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89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(3/66)</w:t>
      </w:r>
      <w:r w:rsidRPr="00AD5045">
        <w:rPr>
          <w:rFonts w:ascii="Amiri" w:hAnsi="Amiri" w:cs="Amiri"/>
          <w:sz w:val="32"/>
          <w:szCs w:val="32"/>
          <w:rtl/>
        </w:rPr>
        <w:t>.</w:t>
      </w:r>
    </w:p>
    <w:p w14:paraId="3232001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689) عبدالواحد بن واصل السدوسي مولاهم</w:t>
      </w:r>
      <w:r w:rsidRPr="00711B53">
        <w:rPr>
          <w:rFonts w:ascii="Amiri" w:hAnsi="Amiri" w:cs="Amiri"/>
          <w:color w:val="00007F"/>
          <w:sz w:val="32"/>
          <w:szCs w:val="32"/>
          <w:rtl/>
        </w:rPr>
        <w:t>(أبوعبيدة)</w:t>
      </w:r>
      <w:r w:rsidRPr="00AD5045">
        <w:rPr>
          <w:rFonts w:ascii="Amiri" w:hAnsi="Amiri" w:cs="Amiri"/>
          <w:sz w:val="32"/>
          <w:szCs w:val="32"/>
          <w:rtl/>
        </w:rPr>
        <w:t>الحداد البصري نزيل بغداد.</w:t>
      </w:r>
    </w:p>
    <w:p w14:paraId="2C4545F6" w14:textId="45D74B73" w:rsidR="00711B53" w:rsidRDefault="0067070C" w:rsidP="0067070C">
      <w:pPr>
        <w:jc w:val="lowKashida"/>
        <w:rPr>
          <w:rFonts w:ascii="Amiri" w:hAnsi="Amiri" w:cs="Amiri"/>
          <w:sz w:val="32"/>
          <w:szCs w:val="32"/>
          <w:rtl/>
        </w:rPr>
      </w:pPr>
      <w:r w:rsidRPr="00AD5045">
        <w:rPr>
          <w:rFonts w:ascii="Amiri" w:hAnsi="Amiri" w:cs="Amiri"/>
          <w:sz w:val="32"/>
          <w:szCs w:val="32"/>
          <w:rtl/>
        </w:rPr>
        <w:t>قال أبويوسف</w:t>
      </w:r>
      <w:r w:rsidR="00711B53">
        <w:rPr>
          <w:rFonts w:ascii="Amiri" w:hAnsi="Amiri" w:cs="Amiri"/>
          <w:sz w:val="32"/>
          <w:szCs w:val="32"/>
          <w:rtl/>
        </w:rPr>
        <w:t>:</w:t>
      </w:r>
      <w:r w:rsidRPr="00AD5045">
        <w:rPr>
          <w:rFonts w:ascii="Amiri" w:hAnsi="Amiri" w:cs="Amiri"/>
          <w:sz w:val="32"/>
          <w:szCs w:val="32"/>
          <w:rtl/>
        </w:rPr>
        <w:t>حدثنا زياد بن أيوب عن أبي عبيدة الحداد عبد الواحد بن واصل</w:t>
      </w:r>
      <w:r w:rsidR="008E0BE3">
        <w:rPr>
          <w:rFonts w:ascii="Amiri" w:hAnsi="Amiri" w:cs="Amiri"/>
          <w:sz w:val="32"/>
          <w:szCs w:val="32"/>
          <w:rtl/>
        </w:rPr>
        <w:t>،</w:t>
      </w:r>
      <w:r w:rsidRPr="00AD5045">
        <w:rPr>
          <w:rFonts w:ascii="Amiri" w:hAnsi="Amiri" w:cs="Amiri"/>
          <w:sz w:val="32"/>
          <w:szCs w:val="32"/>
          <w:rtl/>
        </w:rPr>
        <w:t>وهوثقة.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00"/>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2/114)</w:t>
      </w:r>
      <w:r w:rsidRPr="00AD5045">
        <w:rPr>
          <w:rFonts w:ascii="Amiri" w:hAnsi="Amiri" w:cs="Amiri"/>
          <w:sz w:val="32"/>
          <w:szCs w:val="32"/>
          <w:rtl/>
        </w:rPr>
        <w:t>.</w:t>
      </w:r>
    </w:p>
    <w:p w14:paraId="3CD67F9E" w14:textId="28FAEA2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الفضل قال: سئل أحمد بن حنبل وسأله الهيثم بن خارجة فقال: أبو داود أحب إليك أم أبو عبيدة الحداد؟ قال: أبو داود أحفظهما</w:t>
      </w:r>
      <w:r w:rsidR="008E0BE3">
        <w:rPr>
          <w:rFonts w:ascii="Amiri" w:hAnsi="Amiri" w:cs="Amiri"/>
          <w:sz w:val="32"/>
          <w:szCs w:val="32"/>
          <w:rtl/>
        </w:rPr>
        <w:t>،</w:t>
      </w:r>
      <w:r w:rsidRPr="00AD5045">
        <w:rPr>
          <w:rFonts w:ascii="Amiri" w:hAnsi="Amiri" w:cs="Amiri"/>
          <w:sz w:val="32"/>
          <w:szCs w:val="32"/>
          <w:rtl/>
        </w:rPr>
        <w:t xml:space="preserve"> وكان أبو عبيدة قليل الغلط كثير الكتاب.</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(2/163)</w:t>
      </w:r>
      <w:r w:rsidRPr="00AD5045">
        <w:rPr>
          <w:rFonts w:ascii="Amiri" w:hAnsi="Amiri" w:cs="Amiri"/>
          <w:sz w:val="32"/>
          <w:szCs w:val="32"/>
          <w:rtl/>
        </w:rPr>
        <w:t>.</w:t>
      </w:r>
    </w:p>
    <w:p w14:paraId="459A2BEF" w14:textId="666FF76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وأبو عبيدة عبد الواحد بن واصل</w:t>
      </w:r>
      <w:r w:rsidR="008E0BE3">
        <w:rPr>
          <w:rFonts w:ascii="Amiri" w:hAnsi="Amiri" w:cs="Amiri"/>
          <w:sz w:val="32"/>
          <w:szCs w:val="32"/>
          <w:rtl/>
        </w:rPr>
        <w:t>،</w:t>
      </w:r>
      <w:r w:rsidRPr="00AD5045">
        <w:rPr>
          <w:rFonts w:ascii="Amiri" w:hAnsi="Amiri" w:cs="Amiri"/>
          <w:sz w:val="32"/>
          <w:szCs w:val="32"/>
          <w:rtl/>
        </w:rPr>
        <w:t xml:space="preserve"> ثقة.</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(3/123)</w:t>
      </w:r>
      <w:r w:rsidRPr="00AD5045">
        <w:rPr>
          <w:rFonts w:ascii="Amiri" w:hAnsi="Amiri" w:cs="Amiri"/>
          <w:sz w:val="32"/>
          <w:szCs w:val="32"/>
          <w:rtl/>
        </w:rPr>
        <w:t>.</w:t>
      </w:r>
    </w:p>
    <w:p w14:paraId="4276097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690) عبدالوارث بن سعيد بن ذكوان العنبري مولاهم</w:t>
      </w:r>
      <w:r w:rsidRPr="00711B53">
        <w:rPr>
          <w:rFonts w:ascii="Amiri" w:hAnsi="Amiri" w:cs="Amiri"/>
          <w:color w:val="00007F"/>
          <w:sz w:val="32"/>
          <w:szCs w:val="32"/>
          <w:rtl/>
        </w:rPr>
        <w:t>(أبوعبيدة)</w:t>
      </w:r>
      <w:r w:rsidRPr="00AD5045">
        <w:rPr>
          <w:rFonts w:ascii="Amiri" w:hAnsi="Amiri" w:cs="Amiri"/>
          <w:sz w:val="32"/>
          <w:szCs w:val="32"/>
          <w:rtl/>
        </w:rPr>
        <w:t>التنوري البصري.</w:t>
      </w:r>
    </w:p>
    <w:p w14:paraId="71D666DE" w14:textId="3B44349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حدثني محمد بن عبد الرحيم قال</w:t>
      </w:r>
      <w:r w:rsidR="00711B53">
        <w:rPr>
          <w:rFonts w:ascii="Amiri" w:hAnsi="Amiri" w:cs="Amiri"/>
          <w:sz w:val="32"/>
          <w:szCs w:val="32"/>
          <w:rtl/>
        </w:rPr>
        <w:t>:</w:t>
      </w:r>
      <w:r w:rsidRPr="00AD5045">
        <w:rPr>
          <w:rFonts w:ascii="Amiri" w:hAnsi="Amiri" w:cs="Amiri"/>
          <w:sz w:val="32"/>
          <w:szCs w:val="32"/>
          <w:rtl/>
        </w:rPr>
        <w:t>قال علي:ولم يكن في القوم أعلم من حماد بن زيد بأيوب</w:t>
      </w:r>
      <w:r w:rsidR="008E0BE3">
        <w:rPr>
          <w:rFonts w:ascii="Amiri" w:hAnsi="Amiri" w:cs="Amiri"/>
          <w:sz w:val="32"/>
          <w:szCs w:val="32"/>
          <w:rtl/>
        </w:rPr>
        <w:t>،</w:t>
      </w:r>
      <w:r w:rsidRPr="00AD5045">
        <w:rPr>
          <w:rFonts w:ascii="Amiri" w:hAnsi="Amiri" w:cs="Amiri"/>
          <w:sz w:val="32"/>
          <w:szCs w:val="32"/>
          <w:rtl/>
        </w:rPr>
        <w:t>ولم يكن في القوم أثبت فيما روى من إسماعيل</w:t>
      </w:r>
      <w:r w:rsidR="008E0BE3">
        <w:rPr>
          <w:rFonts w:ascii="Amiri" w:hAnsi="Amiri" w:cs="Amiri"/>
          <w:sz w:val="32"/>
          <w:szCs w:val="32"/>
          <w:rtl/>
        </w:rPr>
        <w:t>،</w:t>
      </w:r>
      <w:r w:rsidRPr="00AD5045">
        <w:rPr>
          <w:rFonts w:ascii="Amiri" w:hAnsi="Amiri" w:cs="Amiri"/>
          <w:sz w:val="32"/>
          <w:szCs w:val="32"/>
          <w:rtl/>
        </w:rPr>
        <w:t>ووهيب</w:t>
      </w:r>
      <w:r w:rsidR="008E0BE3">
        <w:rPr>
          <w:rFonts w:ascii="Amiri" w:hAnsi="Amiri" w:cs="Amiri"/>
          <w:sz w:val="32"/>
          <w:szCs w:val="32"/>
          <w:rtl/>
        </w:rPr>
        <w:t>،</w:t>
      </w:r>
      <w:r w:rsidRPr="00AD5045">
        <w:rPr>
          <w:rFonts w:ascii="Amiri" w:hAnsi="Amiri" w:cs="Amiri"/>
          <w:sz w:val="32"/>
          <w:szCs w:val="32"/>
          <w:rtl/>
        </w:rPr>
        <w:t>وعبد الوارث.</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(2/130)</w:t>
      </w:r>
    </w:p>
    <w:p w14:paraId="1BDB1C6A" w14:textId="21916CC0"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وبه: قال علي: قال عبد الصمد: [قال]</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01"/>
      </w:r>
      <w:r w:rsidRPr="00711B53">
        <w:rPr>
          <w:rFonts w:ascii="Amiri" w:hAnsi="Amiri" w:cs="Amiri"/>
          <w:color w:val="00007F"/>
          <w:sz w:val="32"/>
          <w:szCs w:val="32"/>
          <w:vertAlign w:val="superscript"/>
          <w:rtl/>
        </w:rPr>
        <w:t>)</w:t>
      </w:r>
      <w:r w:rsidRPr="00AD5045">
        <w:rPr>
          <w:rFonts w:ascii="Amiri" w:hAnsi="Amiri" w:cs="Amiri"/>
          <w:sz w:val="32"/>
          <w:szCs w:val="32"/>
          <w:rtl/>
        </w:rPr>
        <w:t xml:space="preserve"> أبي:لم أكتب عن أيوب بمداد ـ يعني بالحبر ـ حتى مات</w:t>
      </w:r>
      <w:r w:rsidR="008E0BE3">
        <w:rPr>
          <w:rFonts w:ascii="Amiri" w:hAnsi="Amiri" w:cs="Amiri"/>
          <w:sz w:val="32"/>
          <w:szCs w:val="32"/>
          <w:rtl/>
        </w:rPr>
        <w:t>،</w:t>
      </w:r>
      <w:r w:rsidRPr="00AD5045">
        <w:rPr>
          <w:rFonts w:ascii="Amiri" w:hAnsi="Amiri" w:cs="Amiri"/>
          <w:sz w:val="32"/>
          <w:szCs w:val="32"/>
          <w:rtl/>
        </w:rPr>
        <w:t xml:space="preserve"> إنه كان يلفظ بألفاظ</w:t>
      </w:r>
      <w:r w:rsidR="008E0BE3">
        <w:rPr>
          <w:rFonts w:ascii="Amiri" w:hAnsi="Amiri" w:cs="Amiri"/>
          <w:sz w:val="32"/>
          <w:szCs w:val="32"/>
          <w:rtl/>
        </w:rPr>
        <w:t>،</w:t>
      </w:r>
      <w:r w:rsidRPr="00AD5045">
        <w:rPr>
          <w:rFonts w:ascii="Amiri" w:hAnsi="Amiri" w:cs="Amiri"/>
          <w:sz w:val="32"/>
          <w:szCs w:val="32"/>
          <w:rtl/>
        </w:rPr>
        <w:t xml:space="preserve"> فلما مات كتبتها بمداد ـ يعني حبر</w:t>
      </w:r>
      <w:r w:rsidR="00972A75" w:rsidRPr="00AD5045">
        <w:rPr>
          <w:rFonts w:ascii="Amiri" w:hAnsi="Amiri" w:cs="Amiri"/>
          <w:sz w:val="32"/>
          <w:szCs w:val="32"/>
          <w:rtl/>
        </w:rPr>
        <w:t>ًا</w:t>
      </w:r>
      <w:r w:rsidRPr="00AD5045">
        <w:rPr>
          <w:rFonts w:ascii="Amiri" w:hAnsi="Amiri" w:cs="Amiri"/>
          <w:sz w:val="32"/>
          <w:szCs w:val="32"/>
          <w:rtl/>
        </w:rPr>
        <w:t xml:space="preserve"> ـ</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(2/130)</w:t>
      </w:r>
      <w:r w:rsidRPr="00AD5045">
        <w:rPr>
          <w:rFonts w:ascii="Amiri" w:hAnsi="Amiri" w:cs="Amiri"/>
          <w:sz w:val="32"/>
          <w:szCs w:val="32"/>
          <w:rtl/>
        </w:rPr>
        <w:t>.</w:t>
      </w:r>
    </w:p>
    <w:p w14:paraId="396A9217" w14:textId="79B5D78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وسمعت سليمان بن حرب يقول: حماد بن زيد في أيوب أكثر من كل من روى عن أيوب</w:t>
      </w:r>
      <w:r w:rsidR="008E0BE3">
        <w:rPr>
          <w:rFonts w:ascii="Amiri" w:hAnsi="Amiri" w:cs="Amiri"/>
          <w:sz w:val="32"/>
          <w:szCs w:val="32"/>
          <w:rtl/>
        </w:rPr>
        <w:t>،</w:t>
      </w:r>
      <w:r w:rsidRPr="00AD5045">
        <w:rPr>
          <w:rFonts w:ascii="Amiri" w:hAnsi="Amiri" w:cs="Amiri"/>
          <w:sz w:val="32"/>
          <w:szCs w:val="32"/>
          <w:rtl/>
        </w:rPr>
        <w:t xml:space="preserve"> قال: أما عبد الوارث فقد قال: كتبت حديث أيوب بعد موته بحفظي</w:t>
      </w:r>
      <w:r w:rsidR="008E0BE3">
        <w:rPr>
          <w:rFonts w:ascii="Amiri" w:hAnsi="Amiri" w:cs="Amiri"/>
          <w:sz w:val="32"/>
          <w:szCs w:val="32"/>
          <w:rtl/>
        </w:rPr>
        <w:t>،</w:t>
      </w:r>
      <w:r w:rsidRPr="00AD5045">
        <w:rPr>
          <w:rFonts w:ascii="Amiri" w:hAnsi="Amiri" w:cs="Amiri"/>
          <w:sz w:val="32"/>
          <w:szCs w:val="32"/>
          <w:rtl/>
        </w:rPr>
        <w:t xml:space="preserve"> ومثل هذا يجيء فيه ما يجيء.</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(2/131)</w:t>
      </w:r>
      <w:r w:rsidRPr="00AD5045">
        <w:rPr>
          <w:rFonts w:ascii="Amiri" w:hAnsi="Amiri" w:cs="Amiri"/>
          <w:sz w:val="32"/>
          <w:szCs w:val="32"/>
          <w:rtl/>
        </w:rPr>
        <w:t>.</w:t>
      </w:r>
    </w:p>
    <w:p w14:paraId="0B0F35BA" w14:textId="6323F1D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علي: لم أسمعه يتكلم بشيء مما يرمونه به قط</w:t>
      </w:r>
      <w:r w:rsidR="008E0BE3">
        <w:rPr>
          <w:rFonts w:ascii="Amiri" w:hAnsi="Amiri" w:cs="Amiri"/>
          <w:sz w:val="32"/>
          <w:szCs w:val="32"/>
          <w:rtl/>
        </w:rPr>
        <w:t>،</w:t>
      </w:r>
      <w:r w:rsidRPr="00AD5045">
        <w:rPr>
          <w:rFonts w:ascii="Amiri" w:hAnsi="Amiri" w:cs="Amiri"/>
          <w:sz w:val="32"/>
          <w:szCs w:val="32"/>
          <w:rtl/>
        </w:rPr>
        <w:t xml:space="preserve"> ولا سمعته يذكر أحد</w:t>
      </w:r>
      <w:r w:rsidR="00972A75" w:rsidRPr="00AD5045">
        <w:rPr>
          <w:rFonts w:ascii="Amiri" w:hAnsi="Amiri" w:cs="Amiri"/>
          <w:sz w:val="32"/>
          <w:szCs w:val="32"/>
          <w:rtl/>
        </w:rPr>
        <w:t>ًا</w:t>
      </w:r>
      <w:r w:rsidRPr="00AD5045">
        <w:rPr>
          <w:rFonts w:ascii="Amiri" w:hAnsi="Amiri" w:cs="Amiri"/>
          <w:sz w:val="32"/>
          <w:szCs w:val="32"/>
          <w:rtl/>
        </w:rPr>
        <w:t xml:space="preserve"> يذكر شيئ</w:t>
      </w:r>
      <w:r w:rsidR="00972A75" w:rsidRPr="00AD5045">
        <w:rPr>
          <w:rFonts w:ascii="Amiri" w:hAnsi="Amiri" w:cs="Amiri"/>
          <w:sz w:val="32"/>
          <w:szCs w:val="32"/>
          <w:rtl/>
        </w:rPr>
        <w:t>ًا</w:t>
      </w:r>
      <w:r w:rsidRPr="00AD5045">
        <w:rPr>
          <w:rFonts w:ascii="Amiri" w:hAnsi="Amiri" w:cs="Amiri"/>
          <w:sz w:val="32"/>
          <w:szCs w:val="32"/>
          <w:rtl/>
        </w:rPr>
        <w:t xml:space="preserve"> من ذا.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02"/>
      </w:r>
      <w:r w:rsidRPr="00711B53">
        <w:rPr>
          <w:rFonts w:ascii="Amiri" w:hAnsi="Amiri" w:cs="Amiri"/>
          <w:color w:val="00007F"/>
          <w:sz w:val="32"/>
          <w:szCs w:val="32"/>
          <w:vertAlign w:val="superscript"/>
          <w:rtl/>
        </w:rPr>
        <w:t>)</w:t>
      </w:r>
      <w:r w:rsidRPr="00AD5045">
        <w:rPr>
          <w:rFonts w:ascii="Amiri" w:hAnsi="Amiri" w:cs="Amiri"/>
          <w:sz w:val="32"/>
          <w:szCs w:val="32"/>
          <w:rtl/>
        </w:rPr>
        <w:t xml:space="preserve"> عبد الوارث مولى بالعنبر بن تميم</w:t>
      </w:r>
      <w:r w:rsidR="008E0BE3">
        <w:rPr>
          <w:rFonts w:ascii="Amiri" w:hAnsi="Amiri" w:cs="Amiri"/>
          <w:sz w:val="32"/>
          <w:szCs w:val="32"/>
          <w:rtl/>
        </w:rPr>
        <w:t>،</w:t>
      </w:r>
      <w:r w:rsidRPr="00AD5045">
        <w:rPr>
          <w:rFonts w:ascii="Amiri" w:hAnsi="Amiri" w:cs="Amiri"/>
          <w:sz w:val="32"/>
          <w:szCs w:val="32"/>
          <w:rtl/>
        </w:rPr>
        <w:t xml:space="preserve"> وابن علية مولى لبني أسد.</w:t>
      </w:r>
    </w:p>
    <w:p w14:paraId="75CBDE34" w14:textId="1D7DE8E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وسألت ابنه فذكر أن ولائهم لبني أسد.</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(2/243)</w:t>
      </w:r>
      <w:r w:rsidRPr="00AD5045">
        <w:rPr>
          <w:rFonts w:ascii="Amiri" w:hAnsi="Amiri" w:cs="Amiri"/>
          <w:sz w:val="32"/>
          <w:szCs w:val="32"/>
          <w:rtl/>
        </w:rPr>
        <w:t>.</w:t>
      </w:r>
    </w:p>
    <w:p w14:paraId="2B0D8827" w14:textId="1D0372A4"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سمعت الحسن بن الربيع يقول: كنّا نسمع الحديث من عبد الوارث</w:t>
      </w:r>
      <w:r w:rsidR="008E0BE3">
        <w:rPr>
          <w:rFonts w:ascii="Amiri" w:hAnsi="Amiri" w:cs="Amiri"/>
          <w:sz w:val="32"/>
          <w:szCs w:val="32"/>
          <w:rtl/>
        </w:rPr>
        <w:t>،</w:t>
      </w:r>
      <w:r w:rsidRPr="00AD5045">
        <w:rPr>
          <w:rFonts w:ascii="Amiri" w:hAnsi="Amiri" w:cs="Amiri"/>
          <w:sz w:val="32"/>
          <w:szCs w:val="32"/>
          <w:rtl/>
        </w:rPr>
        <w:t xml:space="preserve"> فإذا أقيمت الصلاة ذهبنا</w:t>
      </w:r>
      <w:r w:rsidR="008E0BE3">
        <w:rPr>
          <w:rFonts w:ascii="Amiri" w:hAnsi="Amiri" w:cs="Amiri"/>
          <w:sz w:val="32"/>
          <w:szCs w:val="32"/>
          <w:rtl/>
        </w:rPr>
        <w:t>،</w:t>
      </w:r>
      <w:r w:rsidRPr="00AD5045">
        <w:rPr>
          <w:rFonts w:ascii="Amiri" w:hAnsi="Amiri" w:cs="Amiri"/>
          <w:sz w:val="32"/>
          <w:szCs w:val="32"/>
          <w:rtl/>
        </w:rPr>
        <w:t xml:space="preserve"> فلم نصلِ خلفه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03"/>
      </w:r>
      <w:r w:rsidRPr="00711B53">
        <w:rPr>
          <w:rFonts w:ascii="Amiri" w:hAnsi="Amiri" w:cs="Amiri"/>
          <w:color w:val="00007F"/>
          <w:sz w:val="32"/>
          <w:szCs w:val="32"/>
          <w:vertAlign w:val="superscript"/>
          <w:rtl/>
        </w:rPr>
        <w:t>)</w:t>
      </w:r>
      <w:r w:rsidR="008E0BE3">
        <w:rPr>
          <w:rFonts w:ascii="Amiri" w:hAnsi="Amiri" w:cs="Amiri"/>
          <w:sz w:val="32"/>
          <w:szCs w:val="32"/>
          <w:rtl/>
        </w:rPr>
        <w:t>،</w:t>
      </w:r>
      <w:r w:rsidRPr="00AD5045">
        <w:rPr>
          <w:rFonts w:ascii="Amiri" w:hAnsi="Amiri" w:cs="Amiri"/>
          <w:sz w:val="32"/>
          <w:szCs w:val="32"/>
          <w:rtl/>
        </w:rPr>
        <w:t xml:space="preserve"> قال: وقيل لابن المبارك: كيف رويت عن عبد الوارث</w:t>
      </w:r>
      <w:r w:rsidR="008E0BE3">
        <w:rPr>
          <w:rFonts w:ascii="Amiri" w:hAnsi="Amiri" w:cs="Amiri"/>
          <w:sz w:val="32"/>
          <w:szCs w:val="32"/>
          <w:rtl/>
        </w:rPr>
        <w:t>،</w:t>
      </w:r>
      <w:r w:rsidRPr="00AD5045">
        <w:rPr>
          <w:rFonts w:ascii="Amiri" w:hAnsi="Amiri" w:cs="Amiri"/>
          <w:sz w:val="32"/>
          <w:szCs w:val="32"/>
          <w:rtl/>
        </w:rPr>
        <w:t xml:space="preserve"> وتركت عمرو بن عبيد؟ قال: إن عمر</w:t>
      </w:r>
      <w:r w:rsidR="00972A75" w:rsidRPr="00AD5045">
        <w:rPr>
          <w:rFonts w:ascii="Amiri" w:hAnsi="Amiri" w:cs="Amiri"/>
          <w:sz w:val="32"/>
          <w:szCs w:val="32"/>
          <w:rtl/>
        </w:rPr>
        <w:t>ًا</w:t>
      </w:r>
      <w:r w:rsidRPr="00AD5045">
        <w:rPr>
          <w:rFonts w:ascii="Amiri" w:hAnsi="Amiri" w:cs="Amiri"/>
          <w:sz w:val="32"/>
          <w:szCs w:val="32"/>
          <w:rtl/>
        </w:rPr>
        <w:t xml:space="preserve"> كان داعي</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(2/263)</w:t>
      </w:r>
      <w:r w:rsidRPr="00AD5045">
        <w:rPr>
          <w:rFonts w:ascii="Amiri" w:hAnsi="Amiri" w:cs="Amiri"/>
          <w:sz w:val="32"/>
          <w:szCs w:val="32"/>
          <w:rtl/>
        </w:rPr>
        <w:t>.</w:t>
      </w:r>
    </w:p>
    <w:p w14:paraId="77D04CFA" w14:textId="05A5DE3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وقال عبد الوارث بن سعيد ـ في التدليس ـ: هو ذل.</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(2/634)</w:t>
      </w:r>
      <w:r w:rsidRPr="00AD5045">
        <w:rPr>
          <w:rFonts w:ascii="Amiri" w:hAnsi="Amiri" w:cs="Amiri"/>
          <w:sz w:val="32"/>
          <w:szCs w:val="32"/>
          <w:rtl/>
        </w:rPr>
        <w:t>.</w:t>
      </w:r>
    </w:p>
    <w:p w14:paraId="072510D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691) عبد الوهاب بن بُخت المكي سكن الشام ثم المدينة.</w:t>
      </w:r>
    </w:p>
    <w:p w14:paraId="024ABE89" w14:textId="61BFEF3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 xml:space="preserve">: </w:t>
      </w:r>
      <w:r w:rsidRPr="00AD5045">
        <w:rPr>
          <w:rFonts w:ascii="Amiri" w:hAnsi="Amiri" w:cs="Amiri"/>
          <w:sz w:val="32"/>
          <w:szCs w:val="32"/>
          <w:rtl/>
        </w:rPr>
        <w:t>وعبد الوهاب بن بُخت شامي نزل المدينة</w:t>
      </w:r>
      <w:r w:rsidR="008E0BE3">
        <w:rPr>
          <w:rFonts w:ascii="Amiri" w:hAnsi="Amiri" w:cs="Amiri"/>
          <w:sz w:val="32"/>
          <w:szCs w:val="32"/>
          <w:rtl/>
        </w:rPr>
        <w:t>،</w:t>
      </w:r>
      <w:r w:rsidRPr="00AD5045">
        <w:rPr>
          <w:rFonts w:ascii="Amiri" w:hAnsi="Amiri" w:cs="Amiri"/>
          <w:sz w:val="32"/>
          <w:szCs w:val="32"/>
          <w:rtl/>
        </w:rPr>
        <w:t xml:space="preserve">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0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(2/460)</w:t>
      </w:r>
      <w:r w:rsidRPr="00AD5045">
        <w:rPr>
          <w:rFonts w:ascii="Amiri" w:hAnsi="Amiri" w:cs="Amiri"/>
          <w:sz w:val="32"/>
          <w:szCs w:val="32"/>
          <w:rtl/>
        </w:rPr>
        <w:t>.</w:t>
      </w:r>
    </w:p>
    <w:p w14:paraId="2421A592" w14:textId="3CBA6BC1"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692) عبد الوهاب بن عبد المجيد بن الصلت الثقفي </w:t>
      </w:r>
      <w:r w:rsidR="00711B53">
        <w:rPr>
          <w:rFonts w:ascii="Amiri" w:hAnsi="Amiri" w:cs="Amiri"/>
          <w:color w:val="00007F"/>
          <w:sz w:val="32"/>
          <w:szCs w:val="32"/>
          <w:rtl/>
        </w:rPr>
        <w:t xml:space="preserve">( </w:t>
      </w:r>
      <w:r w:rsidRPr="00711B53">
        <w:rPr>
          <w:rFonts w:ascii="Amiri" w:hAnsi="Amiri" w:cs="Amiri"/>
          <w:color w:val="00007F"/>
          <w:sz w:val="32"/>
          <w:szCs w:val="32"/>
          <w:rtl/>
        </w:rPr>
        <w:t>أبومحمد</w:t>
      </w:r>
      <w:r w:rsidR="00711B53">
        <w:rPr>
          <w:rFonts w:ascii="Amiri" w:hAnsi="Amiri" w:cs="Amiri"/>
          <w:color w:val="00007F"/>
          <w:sz w:val="32"/>
          <w:szCs w:val="32"/>
          <w:rtl/>
        </w:rPr>
        <w:t>)</w:t>
      </w:r>
      <w:r w:rsidRPr="00AD5045">
        <w:rPr>
          <w:rFonts w:ascii="Amiri" w:hAnsi="Amiri" w:cs="Amiri"/>
          <w:sz w:val="32"/>
          <w:szCs w:val="32"/>
          <w:rtl/>
        </w:rPr>
        <w:t xml:space="preserve"> البصري.</w:t>
      </w:r>
    </w:p>
    <w:p w14:paraId="68DDCEE8" w14:textId="3EE466C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وسمعت أصحابنا يقولون: إن عبد الوهاب بن عبد المجيد كتب عن يحيى بن سعيد</w:t>
      </w:r>
      <w:r w:rsidR="008E0BE3">
        <w:rPr>
          <w:rFonts w:ascii="Amiri" w:hAnsi="Amiri" w:cs="Amiri"/>
          <w:sz w:val="32"/>
          <w:szCs w:val="32"/>
          <w:rtl/>
        </w:rPr>
        <w:t>،</w:t>
      </w:r>
      <w:r w:rsidRPr="00AD5045">
        <w:rPr>
          <w:rFonts w:ascii="Amiri" w:hAnsi="Amiri" w:cs="Amiri"/>
          <w:sz w:val="32"/>
          <w:szCs w:val="32"/>
          <w:rtl/>
        </w:rPr>
        <w:t xml:space="preserve"> فذهبت كتبه</w:t>
      </w:r>
      <w:r w:rsidR="008E0BE3">
        <w:rPr>
          <w:rFonts w:ascii="Amiri" w:hAnsi="Amiri" w:cs="Amiri"/>
          <w:sz w:val="32"/>
          <w:szCs w:val="32"/>
          <w:rtl/>
        </w:rPr>
        <w:t>،</w:t>
      </w:r>
      <w:r w:rsidRPr="00AD5045">
        <w:rPr>
          <w:rFonts w:ascii="Amiri" w:hAnsi="Amiri" w:cs="Amiri"/>
          <w:sz w:val="32"/>
          <w:szCs w:val="32"/>
          <w:rtl/>
        </w:rPr>
        <w:t xml:space="preserve"> فخرج إليه قاصد</w:t>
      </w:r>
      <w:r w:rsidR="00972A75" w:rsidRPr="00AD5045">
        <w:rPr>
          <w:rFonts w:ascii="Amiri" w:hAnsi="Amiri" w:cs="Amiri"/>
          <w:sz w:val="32"/>
          <w:szCs w:val="32"/>
          <w:rtl/>
        </w:rPr>
        <w:t>ًا</w:t>
      </w:r>
      <w:r w:rsidRPr="00AD5045">
        <w:rPr>
          <w:rFonts w:ascii="Amiri" w:hAnsi="Amiri" w:cs="Amiri"/>
          <w:sz w:val="32"/>
          <w:szCs w:val="32"/>
          <w:rtl/>
        </w:rPr>
        <w:t xml:space="preserve"> فكتب عنه.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(1/650)</w:t>
      </w:r>
      <w:r w:rsidRPr="00AD5045">
        <w:rPr>
          <w:rFonts w:ascii="Amiri" w:hAnsi="Amiri" w:cs="Amiri"/>
          <w:sz w:val="32"/>
          <w:szCs w:val="32"/>
          <w:rtl/>
        </w:rPr>
        <w:t>.</w:t>
      </w:r>
    </w:p>
    <w:p w14:paraId="5A5009EB" w14:textId="7D519A7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علي بن المديني: ليس في الدنيا كتاب عن يحيى أصح من كتاب عبد الوهاب</w:t>
      </w:r>
      <w:r w:rsidR="008E0BE3">
        <w:rPr>
          <w:rFonts w:ascii="Amiri" w:hAnsi="Amiri" w:cs="Amiri"/>
          <w:sz w:val="32"/>
          <w:szCs w:val="32"/>
          <w:rtl/>
        </w:rPr>
        <w:t>،</w:t>
      </w:r>
      <w:r w:rsidRPr="00AD5045">
        <w:rPr>
          <w:rFonts w:ascii="Amiri" w:hAnsi="Amiri" w:cs="Amiri"/>
          <w:sz w:val="32"/>
          <w:szCs w:val="32"/>
          <w:rtl/>
        </w:rPr>
        <w:t xml:space="preserve"> وكل كتاب عن يحيى هو عليه كلٌّ ـ يعني كتاب عبد الوهاب ـ.</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05"/>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(1/650)</w:t>
      </w:r>
      <w:r w:rsidRPr="00AD5045">
        <w:rPr>
          <w:rFonts w:ascii="Amiri" w:hAnsi="Amiri" w:cs="Amiri"/>
          <w:sz w:val="32"/>
          <w:szCs w:val="32"/>
          <w:rtl/>
        </w:rPr>
        <w:t>.</w:t>
      </w:r>
    </w:p>
    <w:p w14:paraId="5622750E"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693) عبد الوهاب بن مجاهد بن جبر المكي.</w:t>
      </w:r>
    </w:p>
    <w:p w14:paraId="03104740" w14:textId="78E911D1"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00711B53">
        <w:rPr>
          <w:rFonts w:ascii="Amiri" w:hAnsi="Amiri" w:cs="Amiri"/>
          <w:color w:val="00007F"/>
          <w:sz w:val="32"/>
          <w:szCs w:val="32"/>
          <w:rtl/>
        </w:rPr>
        <w:t>)</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0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(3/37)</w:t>
      </w:r>
      <w:r w:rsidRPr="00AD5045">
        <w:rPr>
          <w:rFonts w:ascii="Amiri" w:hAnsi="Amiri" w:cs="Amiri"/>
          <w:sz w:val="32"/>
          <w:szCs w:val="32"/>
          <w:rtl/>
        </w:rPr>
        <w:t>.</w:t>
      </w:r>
    </w:p>
    <w:p w14:paraId="24A75DCE"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694) عبدة بن سليمان الكلابي</w:t>
      </w:r>
      <w:r w:rsidRPr="00711B53">
        <w:rPr>
          <w:rFonts w:ascii="Amiri" w:hAnsi="Amiri" w:cs="Amiri"/>
          <w:color w:val="00007F"/>
          <w:sz w:val="32"/>
          <w:szCs w:val="32"/>
          <w:rtl/>
        </w:rPr>
        <w:t>(أبومحمد)</w:t>
      </w:r>
      <w:r w:rsidRPr="00AD5045">
        <w:rPr>
          <w:rFonts w:ascii="Amiri" w:hAnsi="Amiri" w:cs="Amiri"/>
          <w:sz w:val="32"/>
          <w:szCs w:val="32"/>
          <w:rtl/>
        </w:rPr>
        <w:t xml:space="preserve"> الكوفي يقال: اسمه عبد الرحمن.</w:t>
      </w:r>
    </w:p>
    <w:p w14:paraId="2F4D33D6" w14:textId="671187E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 وسئل ـ يعني أحمد ـ عن عبدة وحفص؟ فقال: عبدة أثبت</w:t>
      </w:r>
      <w:r w:rsidR="008E0BE3">
        <w:rPr>
          <w:rFonts w:ascii="Amiri" w:hAnsi="Amiri" w:cs="Amiri"/>
          <w:sz w:val="32"/>
          <w:szCs w:val="32"/>
          <w:rtl/>
        </w:rPr>
        <w:t>،</w:t>
      </w:r>
      <w:r w:rsidRPr="00AD5045">
        <w:rPr>
          <w:rFonts w:ascii="Amiri" w:hAnsi="Amiri" w:cs="Amiri"/>
          <w:sz w:val="32"/>
          <w:szCs w:val="32"/>
          <w:rtl/>
        </w:rPr>
        <w:t xml:space="preserve"> وكان عبدة رجل</w:t>
      </w:r>
      <w:r w:rsidR="00972A75" w:rsidRPr="00AD5045">
        <w:rPr>
          <w:rFonts w:ascii="Amiri" w:hAnsi="Amiri" w:cs="Amiri"/>
          <w:sz w:val="32"/>
          <w:szCs w:val="32"/>
          <w:rtl/>
        </w:rPr>
        <w:t>ًا</w:t>
      </w:r>
      <w:r w:rsidRPr="00AD5045">
        <w:rPr>
          <w:rFonts w:ascii="Amiri" w:hAnsi="Amiri" w:cs="Amiri"/>
          <w:sz w:val="32"/>
          <w:szCs w:val="32"/>
          <w:rtl/>
        </w:rPr>
        <w:t xml:space="preserve"> صالح</w:t>
      </w:r>
      <w:r w:rsidR="00972A75" w:rsidRPr="00AD5045">
        <w:rPr>
          <w:rFonts w:ascii="Amiri" w:hAnsi="Amiri" w:cs="Amiri"/>
          <w:sz w:val="32"/>
          <w:szCs w:val="32"/>
          <w:rtl/>
        </w:rPr>
        <w:t>ًا</w:t>
      </w:r>
      <w:r w:rsidRPr="00AD5045">
        <w:rPr>
          <w:rFonts w:ascii="Amiri" w:hAnsi="Amiri" w:cs="Amiri"/>
          <w:sz w:val="32"/>
          <w:szCs w:val="32"/>
          <w:rtl/>
        </w:rPr>
        <w:t xml:space="preserve"> ثقة</w:t>
      </w:r>
      <w:r w:rsidR="008E0BE3">
        <w:rPr>
          <w:rFonts w:ascii="Amiri" w:hAnsi="Amiri" w:cs="Amiri"/>
          <w:sz w:val="32"/>
          <w:szCs w:val="32"/>
          <w:rtl/>
        </w:rPr>
        <w:t>،</w:t>
      </w:r>
      <w:r w:rsidRPr="00AD5045">
        <w:rPr>
          <w:rFonts w:ascii="Amiri" w:hAnsi="Amiri" w:cs="Amiri"/>
          <w:sz w:val="32"/>
          <w:szCs w:val="32"/>
          <w:rtl/>
        </w:rPr>
        <w:t xml:space="preserve"> كان يقرئ القرآن</w:t>
      </w:r>
      <w:r w:rsidR="008E0BE3">
        <w:rPr>
          <w:rFonts w:ascii="Amiri" w:hAnsi="Amiri" w:cs="Amiri"/>
          <w:sz w:val="32"/>
          <w:szCs w:val="32"/>
          <w:rtl/>
        </w:rPr>
        <w:t>،</w:t>
      </w:r>
      <w:r w:rsidRPr="00AD5045">
        <w:rPr>
          <w:rFonts w:ascii="Amiri" w:hAnsi="Amiri" w:cs="Amiri"/>
          <w:sz w:val="32"/>
          <w:szCs w:val="32"/>
          <w:rtl/>
        </w:rPr>
        <w:t xml:space="preserve"> ويحدّث</w:t>
      </w:r>
      <w:r w:rsidR="008E0BE3">
        <w:rPr>
          <w:rFonts w:ascii="Amiri" w:hAnsi="Amiri" w:cs="Amiri"/>
          <w:sz w:val="32"/>
          <w:szCs w:val="32"/>
          <w:rtl/>
        </w:rPr>
        <w:t>،</w:t>
      </w:r>
      <w:r w:rsidRPr="00AD5045">
        <w:rPr>
          <w:rFonts w:ascii="Amiri" w:hAnsi="Amiri" w:cs="Amiri"/>
          <w:sz w:val="32"/>
          <w:szCs w:val="32"/>
          <w:rtl/>
        </w:rPr>
        <w:t xml:space="preserve"> فجئنا إليه وبين يديه غلام يملي عليه</w:t>
      </w:r>
      <w:r w:rsidR="008E0BE3">
        <w:rPr>
          <w:rFonts w:ascii="Amiri" w:hAnsi="Amiri" w:cs="Amiri"/>
          <w:sz w:val="32"/>
          <w:szCs w:val="32"/>
          <w:rtl/>
        </w:rPr>
        <w:t>،</w:t>
      </w:r>
      <w:r w:rsidRPr="00AD5045">
        <w:rPr>
          <w:rFonts w:ascii="Amiri" w:hAnsi="Amiri" w:cs="Amiri"/>
          <w:sz w:val="32"/>
          <w:szCs w:val="32"/>
          <w:rtl/>
        </w:rPr>
        <w:t xml:space="preserve"> ثم يقول له: اقرأ</w:t>
      </w:r>
      <w:r w:rsidR="008E0BE3">
        <w:rPr>
          <w:rFonts w:ascii="Amiri" w:hAnsi="Amiri" w:cs="Amiri"/>
          <w:sz w:val="32"/>
          <w:szCs w:val="32"/>
          <w:rtl/>
        </w:rPr>
        <w:t>،</w:t>
      </w:r>
      <w:r w:rsidRPr="00AD5045">
        <w:rPr>
          <w:rFonts w:ascii="Amiri" w:hAnsi="Amiri" w:cs="Amiri"/>
          <w:sz w:val="32"/>
          <w:szCs w:val="32"/>
          <w:rtl/>
        </w:rPr>
        <w:t xml:space="preserve"> فلا يحسن الغلام يقرأ</w:t>
      </w:r>
      <w:r w:rsidR="008E0BE3">
        <w:rPr>
          <w:rFonts w:ascii="Amiri" w:hAnsi="Amiri" w:cs="Amiri"/>
          <w:sz w:val="32"/>
          <w:szCs w:val="32"/>
          <w:rtl/>
        </w:rPr>
        <w:t>،</w:t>
      </w:r>
      <w:r w:rsidRPr="00AD5045">
        <w:rPr>
          <w:rFonts w:ascii="Amiri" w:hAnsi="Amiri" w:cs="Amiri"/>
          <w:sz w:val="32"/>
          <w:szCs w:val="32"/>
          <w:rtl/>
        </w:rPr>
        <w:t xml:space="preserve"> فيقول: امحه</w:t>
      </w:r>
      <w:r w:rsidR="008E0BE3">
        <w:rPr>
          <w:rFonts w:ascii="Amiri" w:hAnsi="Amiri" w:cs="Amiri"/>
          <w:sz w:val="32"/>
          <w:szCs w:val="32"/>
          <w:rtl/>
        </w:rPr>
        <w:t>،</w:t>
      </w:r>
      <w:r w:rsidRPr="00AD5045">
        <w:rPr>
          <w:rFonts w:ascii="Amiri" w:hAnsi="Amiri" w:cs="Amiri"/>
          <w:sz w:val="32"/>
          <w:szCs w:val="32"/>
          <w:rtl/>
        </w:rPr>
        <w:t xml:space="preserve"> فيمحوه</w:t>
      </w:r>
      <w:r w:rsidR="008E0BE3">
        <w:rPr>
          <w:rFonts w:ascii="Amiri" w:hAnsi="Amiri" w:cs="Amiri"/>
          <w:sz w:val="32"/>
          <w:szCs w:val="32"/>
          <w:rtl/>
        </w:rPr>
        <w:t>،</w:t>
      </w:r>
      <w:r w:rsidRPr="00AD5045">
        <w:rPr>
          <w:rFonts w:ascii="Amiri" w:hAnsi="Amiri" w:cs="Amiri"/>
          <w:sz w:val="32"/>
          <w:szCs w:val="32"/>
          <w:rtl/>
        </w:rPr>
        <w:t xml:space="preserve"> ويملي عليه</w:t>
      </w:r>
      <w:r w:rsidR="008E0BE3">
        <w:rPr>
          <w:rFonts w:ascii="Amiri" w:hAnsi="Amiri" w:cs="Amiri"/>
          <w:sz w:val="32"/>
          <w:szCs w:val="32"/>
          <w:rtl/>
        </w:rPr>
        <w:t>،</w:t>
      </w:r>
      <w:r w:rsidRPr="00AD5045">
        <w:rPr>
          <w:rFonts w:ascii="Amiri" w:hAnsi="Amiri" w:cs="Amiri"/>
          <w:sz w:val="32"/>
          <w:szCs w:val="32"/>
          <w:rtl/>
        </w:rPr>
        <w:t xml:space="preserve"> فليس </w:t>
      </w:r>
      <w:r w:rsidRPr="00AD5045">
        <w:rPr>
          <w:rFonts w:ascii="Amiri" w:hAnsi="Amiri" w:cs="Amiri"/>
          <w:sz w:val="32"/>
          <w:szCs w:val="32"/>
          <w:rtl/>
        </w:rPr>
        <w:lastRenderedPageBreak/>
        <w:t>هذا إلا ممن أراده الله</w:t>
      </w:r>
      <w:r w:rsidR="008E0BE3">
        <w:rPr>
          <w:rFonts w:ascii="Amiri" w:hAnsi="Amiri" w:cs="Amiri"/>
          <w:sz w:val="32"/>
          <w:szCs w:val="32"/>
          <w:rtl/>
        </w:rPr>
        <w:t>،</w:t>
      </w:r>
      <w:r w:rsidRPr="00AD5045">
        <w:rPr>
          <w:rFonts w:ascii="Amiri" w:hAnsi="Amiri" w:cs="Amiri"/>
          <w:sz w:val="32"/>
          <w:szCs w:val="32"/>
          <w:rtl/>
        </w:rPr>
        <w:t xml:space="preserve"> وكان فقير</w:t>
      </w:r>
      <w:r w:rsidR="00972A75" w:rsidRPr="00AD5045">
        <w:rPr>
          <w:rFonts w:ascii="Amiri" w:hAnsi="Amiri" w:cs="Amiri"/>
          <w:sz w:val="32"/>
          <w:szCs w:val="32"/>
          <w:rtl/>
        </w:rPr>
        <w:t>ًا</w:t>
      </w:r>
      <w:r w:rsidRPr="00AD5045">
        <w:rPr>
          <w:rFonts w:ascii="Amiri" w:hAnsi="Amiri" w:cs="Amiri"/>
          <w:sz w:val="32"/>
          <w:szCs w:val="32"/>
          <w:rtl/>
        </w:rPr>
        <w:t xml:space="preserve"> صبور</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وكان عليه فروة خلِقة لا تسوى كبير شيء.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0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(2/167)</w:t>
      </w:r>
      <w:r w:rsidRPr="00AD5045">
        <w:rPr>
          <w:rFonts w:ascii="Amiri" w:hAnsi="Amiri" w:cs="Amiri"/>
          <w:sz w:val="32"/>
          <w:szCs w:val="32"/>
          <w:rtl/>
        </w:rPr>
        <w:t>.</w:t>
      </w:r>
    </w:p>
    <w:p w14:paraId="4FE905D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695) عبدة بن أبي لبابة الأسدي مولاهم </w:t>
      </w:r>
      <w:r w:rsidRPr="00711B53">
        <w:rPr>
          <w:rFonts w:ascii="Amiri" w:hAnsi="Amiri" w:cs="Amiri"/>
          <w:color w:val="00007F"/>
          <w:sz w:val="32"/>
          <w:szCs w:val="32"/>
          <w:rtl/>
        </w:rPr>
        <w:t>(أبوالقاسم)</w:t>
      </w:r>
      <w:r w:rsidRPr="00AD5045">
        <w:rPr>
          <w:rFonts w:ascii="Amiri" w:hAnsi="Amiri" w:cs="Amiri"/>
          <w:sz w:val="32"/>
          <w:szCs w:val="32"/>
          <w:rtl/>
        </w:rPr>
        <w:t xml:space="preserve"> البزازالكوفي نزيل دمشق.</w:t>
      </w:r>
    </w:p>
    <w:p w14:paraId="48D9EBC1" w14:textId="33D4F48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وكذلك عبدة بن أبي لبابة كوفي ثقة نزل الشام.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0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(2/407)</w:t>
      </w:r>
      <w:r w:rsidRPr="00AD5045">
        <w:rPr>
          <w:rFonts w:ascii="Amiri" w:hAnsi="Amiri" w:cs="Amiri"/>
          <w:sz w:val="32"/>
          <w:szCs w:val="32"/>
          <w:rtl/>
        </w:rPr>
        <w:t>.</w:t>
      </w:r>
    </w:p>
    <w:p w14:paraId="173A360E" w14:textId="1978635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سمعت الحميدي – أظنه ذكره عن سفيان – قال:كان لعبدة شريك يجهز عليه،وكان يحاسبه كل سنة ويتصدق بربح ما يدخل،فحاسبه سنة وقد حج،فقال لبعض أهل مكة:اكتب لي أسامي قوم، قال:فكتب له</w:t>
      </w:r>
      <w:r w:rsidR="00972A75" w:rsidRPr="00AD5045">
        <w:rPr>
          <w:rFonts w:ascii="Amiri" w:hAnsi="Amiri" w:cs="Amiri"/>
          <w:sz w:val="32"/>
          <w:szCs w:val="32"/>
          <w:rtl/>
        </w:rPr>
        <w:t>،</w:t>
      </w:r>
      <w:r w:rsidRPr="00AD5045">
        <w:rPr>
          <w:rFonts w:ascii="Amiri" w:hAnsi="Amiri" w:cs="Amiri"/>
          <w:sz w:val="32"/>
          <w:szCs w:val="32"/>
          <w:rtl/>
        </w:rPr>
        <w:t>وتسامع الناس</w:t>
      </w:r>
      <w:r w:rsidR="00972A75" w:rsidRPr="00AD5045">
        <w:rPr>
          <w:rFonts w:ascii="Amiri" w:hAnsi="Amiri" w:cs="Amiri"/>
          <w:sz w:val="32"/>
          <w:szCs w:val="32"/>
          <w:rtl/>
        </w:rPr>
        <w:t>،</w:t>
      </w:r>
      <w:r w:rsidRPr="00AD5045">
        <w:rPr>
          <w:rFonts w:ascii="Amiri" w:hAnsi="Amiri" w:cs="Amiri"/>
          <w:sz w:val="32"/>
          <w:szCs w:val="32"/>
          <w:rtl/>
        </w:rPr>
        <w:t>وكثروا عليه</w:t>
      </w:r>
      <w:r w:rsidR="00972A75" w:rsidRPr="00AD5045">
        <w:rPr>
          <w:rFonts w:ascii="Amiri" w:hAnsi="Amiri" w:cs="Amiri"/>
          <w:sz w:val="32"/>
          <w:szCs w:val="32"/>
          <w:rtl/>
        </w:rPr>
        <w:t>،</w:t>
      </w:r>
      <w:r w:rsidRPr="00AD5045">
        <w:rPr>
          <w:rFonts w:ascii="Amiri" w:hAnsi="Amiri" w:cs="Amiri"/>
          <w:sz w:val="32"/>
          <w:szCs w:val="32"/>
          <w:rtl/>
        </w:rPr>
        <w:t>وانقطع بهم</w:t>
      </w:r>
      <w:r w:rsidR="00972A75" w:rsidRPr="00AD5045">
        <w:rPr>
          <w:rFonts w:ascii="Amiri" w:hAnsi="Amiri" w:cs="Amiri"/>
          <w:sz w:val="32"/>
          <w:szCs w:val="32"/>
          <w:rtl/>
        </w:rPr>
        <w:t>،</w:t>
      </w:r>
      <w:r w:rsidRPr="00AD5045">
        <w:rPr>
          <w:rFonts w:ascii="Amiri" w:hAnsi="Amiri" w:cs="Amiri"/>
          <w:sz w:val="32"/>
          <w:szCs w:val="32"/>
          <w:rtl/>
        </w:rPr>
        <w:t>قال</w:t>
      </w:r>
      <w:r w:rsidR="00711B53">
        <w:rPr>
          <w:rFonts w:ascii="Amiri" w:hAnsi="Amiri" w:cs="Amiri"/>
          <w:sz w:val="32"/>
          <w:szCs w:val="32"/>
          <w:rtl/>
        </w:rPr>
        <w:t>:</w:t>
      </w:r>
      <w:r w:rsidRPr="00AD5045">
        <w:rPr>
          <w:rFonts w:ascii="Amiri" w:hAnsi="Amiri" w:cs="Amiri"/>
          <w:sz w:val="32"/>
          <w:szCs w:val="32"/>
          <w:rtl/>
        </w:rPr>
        <w:t>فرموا الدار التي كان يسكنها ورجموه بالحجارة وقالوا</w:t>
      </w:r>
      <w:r w:rsidR="00711B53">
        <w:rPr>
          <w:rFonts w:ascii="Amiri" w:hAnsi="Amiri" w:cs="Amiri"/>
          <w:sz w:val="32"/>
          <w:szCs w:val="32"/>
          <w:rtl/>
        </w:rPr>
        <w:t>:</w:t>
      </w:r>
      <w:r w:rsidRPr="00AD5045">
        <w:rPr>
          <w:rFonts w:ascii="Amiri" w:hAnsi="Amiri" w:cs="Amiri"/>
          <w:sz w:val="32"/>
          <w:szCs w:val="32"/>
          <w:rtl/>
        </w:rPr>
        <w:t>دفع إليه مال ليتصدق به</w:t>
      </w:r>
      <w:r w:rsidR="00972A75" w:rsidRPr="00AD5045">
        <w:rPr>
          <w:rFonts w:ascii="Amiri" w:hAnsi="Amiri" w:cs="Amiri"/>
          <w:sz w:val="32"/>
          <w:szCs w:val="32"/>
          <w:rtl/>
        </w:rPr>
        <w:t>،</w:t>
      </w:r>
      <w:r w:rsidRPr="00AD5045">
        <w:rPr>
          <w:rFonts w:ascii="Amiri" w:hAnsi="Amiri" w:cs="Amiri"/>
          <w:sz w:val="32"/>
          <w:szCs w:val="32"/>
          <w:rtl/>
        </w:rPr>
        <w:t>فخان وسرق</w:t>
      </w:r>
      <w:r w:rsidR="00972A75" w:rsidRPr="00AD5045">
        <w:rPr>
          <w:rFonts w:ascii="Amiri" w:hAnsi="Amiri" w:cs="Amiri"/>
          <w:sz w:val="32"/>
          <w:szCs w:val="32"/>
          <w:rtl/>
        </w:rPr>
        <w:t>،</w:t>
      </w:r>
      <w:r w:rsidRPr="00AD5045">
        <w:rPr>
          <w:rFonts w:ascii="Amiri" w:hAnsi="Amiri" w:cs="Amiri"/>
          <w:sz w:val="32"/>
          <w:szCs w:val="32"/>
          <w:rtl/>
        </w:rPr>
        <w:t>هذا أو نحوه</w:t>
      </w:r>
      <w:r w:rsidR="00711B53">
        <w:rPr>
          <w:rFonts w:ascii="Amiri" w:hAnsi="Amiri" w:cs="Amiri"/>
          <w:color w:val="00007F"/>
          <w:sz w:val="32"/>
          <w:szCs w:val="32"/>
          <w:vertAlign w:val="superscript"/>
          <w:rtl/>
        </w:rPr>
        <w:t xml:space="preserve">( </w:t>
      </w:r>
      <w:r w:rsidRPr="00711B53">
        <w:rPr>
          <w:rFonts w:ascii="Amiri" w:hAnsi="Amiri" w:cs="Amiri"/>
          <w:color w:val="00007F"/>
          <w:sz w:val="32"/>
          <w:szCs w:val="32"/>
          <w:vertAlign w:val="superscript"/>
          <w:rtl/>
        </w:rPr>
        <w:footnoteReference w:id="909"/>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(2/407)</w:t>
      </w:r>
    </w:p>
    <w:p w14:paraId="26CF34C6" w14:textId="631CAB7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يوسف:حدثنا أبونعيم قال حدثنا سفيان عن عبدة بن أبي لبابة</w:t>
      </w:r>
      <w:r w:rsidR="00972A75" w:rsidRPr="00AD5045">
        <w:rPr>
          <w:rFonts w:ascii="Amiri" w:hAnsi="Amiri" w:cs="Amiri"/>
          <w:sz w:val="32"/>
          <w:szCs w:val="32"/>
          <w:rtl/>
        </w:rPr>
        <w:t>،</w:t>
      </w:r>
      <w:r w:rsidRPr="00AD5045">
        <w:rPr>
          <w:rFonts w:ascii="Amiri" w:hAnsi="Amiri" w:cs="Amiri"/>
          <w:sz w:val="32"/>
          <w:szCs w:val="32"/>
          <w:rtl/>
        </w:rPr>
        <w:t>كوفي ثقة تحول إلى الشام</w:t>
      </w:r>
      <w:r w:rsidR="00972A75" w:rsidRPr="00AD5045">
        <w:rPr>
          <w:rFonts w:ascii="Amiri" w:hAnsi="Amiri" w:cs="Amiri"/>
          <w:sz w:val="32"/>
          <w:szCs w:val="32"/>
          <w:rtl/>
        </w:rPr>
        <w:t>،</w:t>
      </w:r>
      <w:r w:rsidRPr="00AD5045">
        <w:rPr>
          <w:rFonts w:ascii="Amiri" w:hAnsi="Amiri" w:cs="Amiri"/>
          <w:sz w:val="32"/>
          <w:szCs w:val="32"/>
          <w:rtl/>
        </w:rPr>
        <w:t xml:space="preserve"> روى عنه حبيب بن أبي ثابت والأعمش والأوزاعي والناس،وهومن ثقات أهل الكوفة</w:t>
      </w:r>
      <w:r w:rsidR="00711B53">
        <w:rPr>
          <w:rFonts w:ascii="Amiri" w:hAnsi="Amiri" w:cs="Amiri"/>
          <w:color w:val="00007F"/>
          <w:sz w:val="32"/>
          <w:szCs w:val="32"/>
          <w:vertAlign w:val="superscript"/>
          <w:rtl/>
        </w:rPr>
        <w:t xml:space="preserve">( </w:t>
      </w:r>
      <w:r w:rsidRPr="00711B53">
        <w:rPr>
          <w:rFonts w:ascii="Amiri" w:hAnsi="Amiri" w:cs="Amiri"/>
          <w:color w:val="00007F"/>
          <w:sz w:val="32"/>
          <w:szCs w:val="32"/>
          <w:vertAlign w:val="superscript"/>
          <w:rtl/>
        </w:rPr>
        <w:footnoteReference w:id="910"/>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(3/101)</w:t>
      </w:r>
      <w:r w:rsidRPr="00AD5045">
        <w:rPr>
          <w:rFonts w:ascii="Amiri" w:hAnsi="Amiri" w:cs="Amiri"/>
          <w:sz w:val="32"/>
          <w:szCs w:val="32"/>
          <w:rtl/>
        </w:rPr>
        <w:t xml:space="preserve"> </w:t>
      </w:r>
    </w:p>
    <w:p w14:paraId="0443E0B6" w14:textId="7C3C4EF3"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696) عبيد الله بن إياد بن لقيط السدوسي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أبوالشليل</w:t>
      </w:r>
      <w:r w:rsidR="00711B53">
        <w:rPr>
          <w:rFonts w:ascii="Amiri" w:hAnsi="Amiri" w:cs="Amiri"/>
          <w:color w:val="00007F"/>
          <w:sz w:val="32"/>
          <w:szCs w:val="32"/>
          <w:rtl/>
        </w:rPr>
        <w:t>)</w:t>
      </w:r>
      <w:r w:rsidRPr="00AD5045">
        <w:rPr>
          <w:rFonts w:ascii="Amiri" w:hAnsi="Amiri" w:cs="Amiri"/>
          <w:sz w:val="32"/>
          <w:szCs w:val="32"/>
          <w:rtl/>
        </w:rPr>
        <w:t xml:space="preserve"> الكوفي.</w:t>
      </w:r>
    </w:p>
    <w:p w14:paraId="7EE7DB44" w14:textId="446B8C9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حدثنا أبو نعيم قال ثنا سفيان عن إياد بن لقيط،روى عنه مسعر،وهو ثقة</w:t>
      </w:r>
      <w:r w:rsidR="00972A75" w:rsidRPr="00AD5045">
        <w:rPr>
          <w:rFonts w:ascii="Amiri" w:hAnsi="Amiri" w:cs="Amiri"/>
          <w:sz w:val="32"/>
          <w:szCs w:val="32"/>
          <w:rtl/>
        </w:rPr>
        <w:t>،</w:t>
      </w:r>
      <w:r w:rsidRPr="00AD5045">
        <w:rPr>
          <w:rFonts w:ascii="Amiri" w:hAnsi="Amiri" w:cs="Amiri"/>
          <w:sz w:val="32"/>
          <w:szCs w:val="32"/>
          <w:rtl/>
        </w:rPr>
        <w:t>وابنه عبيد الله بن إياد</w:t>
      </w:r>
      <w:r w:rsidR="00972A75" w:rsidRPr="00AD5045">
        <w:rPr>
          <w:rFonts w:ascii="Amiri" w:hAnsi="Amiri" w:cs="Amiri"/>
          <w:sz w:val="32"/>
          <w:szCs w:val="32"/>
          <w:rtl/>
        </w:rPr>
        <w:t>،</w:t>
      </w:r>
      <w:r w:rsidRPr="00AD5045">
        <w:rPr>
          <w:rFonts w:ascii="Amiri" w:hAnsi="Amiri" w:cs="Amiri"/>
          <w:sz w:val="32"/>
          <w:szCs w:val="32"/>
          <w:rtl/>
        </w:rPr>
        <w:t>حدثنا عنه أبو نعيم</w:t>
      </w:r>
      <w:r w:rsidR="00972A75" w:rsidRPr="00AD5045">
        <w:rPr>
          <w:rFonts w:ascii="Amiri" w:hAnsi="Amiri" w:cs="Amiri"/>
          <w:sz w:val="32"/>
          <w:szCs w:val="32"/>
          <w:rtl/>
        </w:rPr>
        <w:t>،</w:t>
      </w:r>
      <w:r w:rsidRPr="00AD5045">
        <w:rPr>
          <w:rFonts w:ascii="Amiri" w:hAnsi="Amiri" w:cs="Amiri"/>
          <w:sz w:val="32"/>
          <w:szCs w:val="32"/>
          <w:rtl/>
        </w:rPr>
        <w:t>ثقة</w:t>
      </w:r>
      <w:r w:rsidR="00972A75" w:rsidRPr="00AD5045">
        <w:rPr>
          <w:rFonts w:ascii="Amiri" w:hAnsi="Amiri" w:cs="Amiri"/>
          <w:sz w:val="32"/>
          <w:szCs w:val="32"/>
          <w:rtl/>
        </w:rPr>
        <w:t>،</w:t>
      </w:r>
      <w:r w:rsidRPr="00AD5045">
        <w:rPr>
          <w:rFonts w:ascii="Amiri" w:hAnsi="Amiri" w:cs="Amiri"/>
          <w:sz w:val="32"/>
          <w:szCs w:val="32"/>
          <w:rtl/>
        </w:rPr>
        <w:t>وكان عرّيف قومه.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(3/103، 145، 180)</w:t>
      </w:r>
      <w:r w:rsidRPr="00AD5045">
        <w:rPr>
          <w:rFonts w:ascii="Amiri" w:hAnsi="Amiri" w:cs="Amiri"/>
          <w:sz w:val="32"/>
          <w:szCs w:val="32"/>
          <w:rtl/>
        </w:rPr>
        <w:t>.</w:t>
      </w:r>
    </w:p>
    <w:p w14:paraId="16B2D8D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697) عبيد الله بن الحسن بن الحصين بن أبي الحر العنبري البصري قاضيها.</w:t>
      </w:r>
    </w:p>
    <w:p w14:paraId="32669325" w14:textId="474105CF" w:rsidR="00711B53" w:rsidRDefault="0067070C" w:rsidP="009A0DB7">
      <w:pPr>
        <w:jc w:val="lowKashida"/>
        <w:rPr>
          <w:rFonts w:ascii="Amiri" w:hAnsi="Amiri" w:cs="Amiri"/>
          <w:sz w:val="32"/>
          <w:szCs w:val="32"/>
          <w:rtl/>
        </w:rPr>
      </w:pPr>
      <w:r w:rsidRPr="00AD5045">
        <w:rPr>
          <w:rFonts w:ascii="Amiri" w:hAnsi="Amiri" w:cs="Amiri"/>
          <w:sz w:val="32"/>
          <w:szCs w:val="32"/>
          <w:rtl/>
        </w:rPr>
        <w:t>قال أبو يوسف:</w:t>
      </w:r>
      <w:r w:rsidR="009A0DB7" w:rsidRPr="00AD5045">
        <w:rPr>
          <w:rFonts w:ascii="Amiri" w:hAnsi="Amiri" w:cs="Amiri"/>
          <w:sz w:val="32"/>
          <w:szCs w:val="32"/>
          <w:rtl/>
        </w:rPr>
        <w:t xml:space="preserve"> </w:t>
      </w:r>
      <w:r w:rsidRPr="00AD5045">
        <w:rPr>
          <w:rFonts w:ascii="Amiri" w:hAnsi="Amiri" w:cs="Amiri"/>
          <w:sz w:val="32"/>
          <w:szCs w:val="32"/>
          <w:rtl/>
        </w:rPr>
        <w:t>وسمعت حسين بن حسن المروزي قال: قال عبد الرحمن</w:t>
      </w:r>
      <w:r w:rsidR="00711B53">
        <w:rPr>
          <w:rFonts w:ascii="Amiri" w:hAnsi="Amiri" w:cs="Amiri"/>
          <w:sz w:val="32"/>
          <w:szCs w:val="32"/>
          <w:rtl/>
        </w:rPr>
        <w:t>:</w:t>
      </w:r>
      <w:r w:rsidRPr="00AD5045">
        <w:rPr>
          <w:rFonts w:ascii="Amiri" w:hAnsi="Amiri" w:cs="Amiri"/>
          <w:sz w:val="32"/>
          <w:szCs w:val="32"/>
          <w:rtl/>
        </w:rPr>
        <w:t>خرجت في جنازة وفيها عبيد الله بن حسن فجلست إليه – وهو قاض يومئذ – فسألته عن مسألة</w:t>
      </w:r>
      <w:r w:rsidR="00972A75" w:rsidRPr="00AD5045">
        <w:rPr>
          <w:rFonts w:ascii="Amiri" w:hAnsi="Amiri" w:cs="Amiri"/>
          <w:sz w:val="32"/>
          <w:szCs w:val="32"/>
          <w:rtl/>
        </w:rPr>
        <w:t>،</w:t>
      </w:r>
      <w:r w:rsidRPr="00AD5045">
        <w:rPr>
          <w:rFonts w:ascii="Amiri" w:hAnsi="Amiri" w:cs="Amiri"/>
          <w:sz w:val="32"/>
          <w:szCs w:val="32"/>
          <w:rtl/>
        </w:rPr>
        <w:t xml:space="preserve">فأخطأ </w:t>
      </w:r>
      <w:r w:rsidRPr="00AD5045">
        <w:rPr>
          <w:rFonts w:ascii="Amiri" w:hAnsi="Amiri" w:cs="Amiri"/>
          <w:sz w:val="32"/>
          <w:szCs w:val="32"/>
          <w:rtl/>
        </w:rPr>
        <w:lastRenderedPageBreak/>
        <w:t>فيها،فقلت:هذا خطأ</w:t>
      </w:r>
      <w:r w:rsidR="00972A75" w:rsidRPr="00AD5045">
        <w:rPr>
          <w:rFonts w:ascii="Amiri" w:hAnsi="Amiri" w:cs="Amiri"/>
          <w:sz w:val="32"/>
          <w:szCs w:val="32"/>
          <w:rtl/>
        </w:rPr>
        <w:t>،</w:t>
      </w:r>
      <w:r w:rsidRPr="00AD5045">
        <w:rPr>
          <w:rFonts w:ascii="Amiri" w:hAnsi="Amiri" w:cs="Amiri"/>
          <w:sz w:val="32"/>
          <w:szCs w:val="32"/>
          <w:rtl/>
        </w:rPr>
        <w:t>ولم أرد هذه</w:t>
      </w:r>
      <w:r w:rsidR="00972A75" w:rsidRPr="00AD5045">
        <w:rPr>
          <w:rFonts w:ascii="Amiri" w:hAnsi="Amiri" w:cs="Amiri"/>
          <w:sz w:val="32"/>
          <w:szCs w:val="32"/>
          <w:rtl/>
        </w:rPr>
        <w:t>،</w:t>
      </w:r>
      <w:r w:rsidRPr="00AD5045">
        <w:rPr>
          <w:rFonts w:ascii="Amiri" w:hAnsi="Amiri" w:cs="Amiri"/>
          <w:sz w:val="32"/>
          <w:szCs w:val="32"/>
          <w:rtl/>
        </w:rPr>
        <w:t>وإنما أردت أرفعك إلى ما بعد</w:t>
      </w:r>
      <w:r w:rsidR="00972A75" w:rsidRPr="00AD5045">
        <w:rPr>
          <w:rFonts w:ascii="Amiri" w:hAnsi="Amiri" w:cs="Amiri"/>
          <w:sz w:val="32"/>
          <w:szCs w:val="32"/>
          <w:rtl/>
        </w:rPr>
        <w:t>،</w:t>
      </w:r>
      <w:r w:rsidRPr="00AD5045">
        <w:rPr>
          <w:rFonts w:ascii="Amiri" w:hAnsi="Amiri" w:cs="Amiri"/>
          <w:sz w:val="32"/>
          <w:szCs w:val="32"/>
          <w:rtl/>
        </w:rPr>
        <w:t>قال</w:t>
      </w:r>
      <w:r w:rsidR="00711B53">
        <w:rPr>
          <w:rFonts w:ascii="Amiri" w:hAnsi="Amiri" w:cs="Amiri"/>
          <w:sz w:val="32"/>
          <w:szCs w:val="32"/>
          <w:rtl/>
        </w:rPr>
        <w:t>:</w:t>
      </w:r>
      <w:r w:rsidRPr="00AD5045">
        <w:rPr>
          <w:rFonts w:ascii="Amiri" w:hAnsi="Amiri" w:cs="Amiri"/>
          <w:sz w:val="32"/>
          <w:szCs w:val="32"/>
          <w:rtl/>
        </w:rPr>
        <w:t>فأطرق ساعة</w:t>
      </w:r>
      <w:r w:rsidR="00972A75" w:rsidRPr="00AD5045">
        <w:rPr>
          <w:rFonts w:ascii="Amiri" w:hAnsi="Amiri" w:cs="Amiri"/>
          <w:sz w:val="32"/>
          <w:szCs w:val="32"/>
          <w:rtl/>
        </w:rPr>
        <w:t>،</w:t>
      </w:r>
      <w:r w:rsidRPr="00AD5045">
        <w:rPr>
          <w:rFonts w:ascii="Amiri" w:hAnsi="Amiri" w:cs="Amiri"/>
          <w:sz w:val="32"/>
          <w:szCs w:val="32"/>
          <w:rtl/>
        </w:rPr>
        <w:t>فقال:كيف هو؟ فقلت</w:t>
      </w:r>
      <w:r w:rsidR="00711B53">
        <w:rPr>
          <w:rFonts w:ascii="Amiri" w:hAnsi="Amiri" w:cs="Amiri"/>
          <w:sz w:val="32"/>
          <w:szCs w:val="32"/>
          <w:rtl/>
        </w:rPr>
        <w:t>:</w:t>
      </w:r>
      <w:r w:rsidRPr="00AD5045">
        <w:rPr>
          <w:rFonts w:ascii="Amiri" w:hAnsi="Amiri" w:cs="Amiri"/>
          <w:sz w:val="32"/>
          <w:szCs w:val="32"/>
          <w:rtl/>
        </w:rPr>
        <w:t>كذا وكذا</w:t>
      </w:r>
      <w:r w:rsidR="00972A75" w:rsidRPr="00AD5045">
        <w:rPr>
          <w:rFonts w:ascii="Amiri" w:hAnsi="Amiri" w:cs="Amiri"/>
          <w:sz w:val="32"/>
          <w:szCs w:val="32"/>
          <w:rtl/>
        </w:rPr>
        <w:t>،</w:t>
      </w:r>
      <w:r w:rsidRPr="00AD5045">
        <w:rPr>
          <w:rFonts w:ascii="Amiri" w:hAnsi="Amiri" w:cs="Amiri"/>
          <w:sz w:val="32"/>
          <w:szCs w:val="32"/>
          <w:rtl/>
        </w:rPr>
        <w:t>فأطرق ثم رفع رأسه فقال:</w:t>
      </w:r>
      <w:r w:rsidR="00711B53">
        <w:rPr>
          <w:rFonts w:ascii="Amiri" w:hAnsi="Amiri" w:cs="Amiri"/>
          <w:sz w:val="32"/>
          <w:szCs w:val="32"/>
          <w:rtl/>
        </w:rPr>
        <w:t xml:space="preserve"> </w:t>
      </w:r>
      <w:r w:rsidRPr="00AD5045">
        <w:rPr>
          <w:rFonts w:ascii="Amiri" w:hAnsi="Amiri" w:cs="Amiri"/>
          <w:sz w:val="32"/>
          <w:szCs w:val="32"/>
          <w:rtl/>
        </w:rPr>
        <w:t>صدقت أخطأت</w:t>
      </w:r>
      <w:r w:rsidR="00972A75" w:rsidRPr="00AD5045">
        <w:rPr>
          <w:rFonts w:ascii="Amiri" w:hAnsi="Amiri" w:cs="Amiri"/>
          <w:sz w:val="32"/>
          <w:szCs w:val="32"/>
          <w:rtl/>
        </w:rPr>
        <w:t>،</w:t>
      </w:r>
      <w:r w:rsidRPr="00AD5045">
        <w:rPr>
          <w:rFonts w:ascii="Amiri" w:hAnsi="Amiri" w:cs="Amiri"/>
          <w:sz w:val="32"/>
          <w:szCs w:val="32"/>
          <w:rtl/>
        </w:rPr>
        <w:t>والصواب ما قلت</w:t>
      </w:r>
      <w:r w:rsidR="00972A75" w:rsidRPr="00AD5045">
        <w:rPr>
          <w:rFonts w:ascii="Amiri" w:hAnsi="Amiri" w:cs="Amiri"/>
          <w:sz w:val="32"/>
          <w:szCs w:val="32"/>
          <w:rtl/>
        </w:rPr>
        <w:t>،</w:t>
      </w:r>
      <w:r w:rsidRPr="00AD5045">
        <w:rPr>
          <w:rFonts w:ascii="Amiri" w:hAnsi="Amiri" w:cs="Amiri"/>
          <w:sz w:val="32"/>
          <w:szCs w:val="32"/>
          <w:rtl/>
        </w:rPr>
        <w:t>قال عبد الرحمن</w:t>
      </w:r>
      <w:r w:rsidR="00711B53">
        <w:rPr>
          <w:rFonts w:ascii="Amiri" w:hAnsi="Amiri" w:cs="Amiri"/>
          <w:sz w:val="32"/>
          <w:szCs w:val="32"/>
          <w:rtl/>
        </w:rPr>
        <w:t>:</w:t>
      </w:r>
      <w:r w:rsidRPr="00AD5045">
        <w:rPr>
          <w:rFonts w:ascii="Amiri" w:hAnsi="Amiri" w:cs="Amiri"/>
          <w:sz w:val="32"/>
          <w:szCs w:val="32"/>
          <w:rtl/>
        </w:rPr>
        <w:t>لو أراد أن يتمادى في الخطأ ويخطئني لأمكنه</w:t>
      </w:r>
      <w:r w:rsidR="00972A75" w:rsidRPr="00AD5045">
        <w:rPr>
          <w:rFonts w:ascii="Amiri" w:hAnsi="Amiri" w:cs="Amiri"/>
          <w:sz w:val="32"/>
          <w:szCs w:val="32"/>
          <w:rtl/>
        </w:rPr>
        <w:t>،</w:t>
      </w:r>
      <w:r w:rsidRPr="00AD5045">
        <w:rPr>
          <w:rFonts w:ascii="Amiri" w:hAnsi="Amiri" w:cs="Amiri"/>
          <w:sz w:val="32"/>
          <w:szCs w:val="32"/>
          <w:rtl/>
        </w:rPr>
        <w:t>وأعانه من حوله فصوبوه وخطئوني</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(1/716)</w:t>
      </w:r>
      <w:r w:rsidRPr="00AD5045">
        <w:rPr>
          <w:rFonts w:ascii="Amiri" w:hAnsi="Amiri" w:cs="Amiri"/>
          <w:sz w:val="32"/>
          <w:szCs w:val="32"/>
          <w:rtl/>
        </w:rPr>
        <w:t>.</w:t>
      </w:r>
    </w:p>
    <w:p w14:paraId="215F8B2C" w14:textId="2BD0560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محمد ثنا يزيد قال</w:t>
      </w:r>
      <w:r w:rsidR="00711B53">
        <w:rPr>
          <w:rFonts w:ascii="Amiri" w:hAnsi="Amiri" w:cs="Amiri"/>
          <w:sz w:val="32"/>
          <w:szCs w:val="32"/>
          <w:rtl/>
        </w:rPr>
        <w:t>:</w:t>
      </w:r>
      <w:r w:rsidRPr="00AD5045">
        <w:rPr>
          <w:rFonts w:ascii="Amiri" w:hAnsi="Amiri" w:cs="Amiri"/>
          <w:sz w:val="32"/>
          <w:szCs w:val="32"/>
          <w:rtl/>
        </w:rPr>
        <w:t>كنت آتي شعبة من قبل أن يخرج إبراهيم فأجيء وهو نائم والذباب على وجهه فأقيمه</w:t>
      </w:r>
      <w:r w:rsidR="00972A75" w:rsidRPr="00AD5045">
        <w:rPr>
          <w:rFonts w:ascii="Amiri" w:hAnsi="Amiri" w:cs="Amiri"/>
          <w:sz w:val="32"/>
          <w:szCs w:val="32"/>
          <w:rtl/>
        </w:rPr>
        <w:t>،</w:t>
      </w:r>
      <w:r w:rsidRPr="00AD5045">
        <w:rPr>
          <w:rFonts w:ascii="Amiri" w:hAnsi="Amiri" w:cs="Amiri"/>
          <w:sz w:val="32"/>
          <w:szCs w:val="32"/>
          <w:rtl/>
        </w:rPr>
        <w:t>فيحدثني من غير أن يكون عندي أطراف</w:t>
      </w:r>
      <w:r w:rsidR="00972A75" w:rsidRPr="00AD5045">
        <w:rPr>
          <w:rFonts w:ascii="Amiri" w:hAnsi="Amiri" w:cs="Amiri"/>
          <w:sz w:val="32"/>
          <w:szCs w:val="32"/>
          <w:rtl/>
        </w:rPr>
        <w:t>،</w:t>
      </w:r>
      <w:r w:rsidRPr="00AD5045">
        <w:rPr>
          <w:rFonts w:ascii="Amiri" w:hAnsi="Amiri" w:cs="Amiri"/>
          <w:sz w:val="32"/>
          <w:szCs w:val="32"/>
          <w:rtl/>
        </w:rPr>
        <w:t>يحدثني من عنده</w:t>
      </w:r>
      <w:r w:rsidR="00972A75" w:rsidRPr="00AD5045">
        <w:rPr>
          <w:rFonts w:ascii="Amiri" w:hAnsi="Amiri" w:cs="Amiri"/>
          <w:sz w:val="32"/>
          <w:szCs w:val="32"/>
          <w:rtl/>
        </w:rPr>
        <w:t>،</w:t>
      </w:r>
      <w:r w:rsidRPr="00AD5045">
        <w:rPr>
          <w:rFonts w:ascii="Amiri" w:hAnsi="Amiri" w:cs="Amiri"/>
          <w:sz w:val="32"/>
          <w:szCs w:val="32"/>
          <w:rtl/>
        </w:rPr>
        <w:t xml:space="preserve"> فلما كان بعد ذلك صرنا اثنين</w:t>
      </w:r>
      <w:r w:rsidR="00972A75" w:rsidRPr="00AD5045">
        <w:rPr>
          <w:rFonts w:ascii="Amiri" w:hAnsi="Amiri" w:cs="Amiri"/>
          <w:sz w:val="32"/>
          <w:szCs w:val="32"/>
          <w:rtl/>
        </w:rPr>
        <w:t>،</w:t>
      </w:r>
      <w:r w:rsidRPr="00AD5045">
        <w:rPr>
          <w:rFonts w:ascii="Amiri" w:hAnsi="Amiri" w:cs="Amiri"/>
          <w:sz w:val="32"/>
          <w:szCs w:val="32"/>
          <w:rtl/>
        </w:rPr>
        <w:t>أنا وابن علية</w:t>
      </w:r>
      <w:r w:rsidR="00972A75" w:rsidRPr="00AD5045">
        <w:rPr>
          <w:rFonts w:ascii="Amiri" w:hAnsi="Amiri" w:cs="Amiri"/>
          <w:sz w:val="32"/>
          <w:szCs w:val="32"/>
          <w:rtl/>
        </w:rPr>
        <w:t>،</w:t>
      </w:r>
      <w:r w:rsidRPr="00AD5045">
        <w:rPr>
          <w:rFonts w:ascii="Amiri" w:hAnsi="Amiri" w:cs="Amiri"/>
          <w:sz w:val="32"/>
          <w:szCs w:val="32"/>
          <w:rtl/>
        </w:rPr>
        <w:t>ثم صرنا ثلاثة</w:t>
      </w:r>
      <w:r w:rsidR="00972A75" w:rsidRPr="00AD5045">
        <w:rPr>
          <w:rFonts w:ascii="Amiri" w:hAnsi="Amiri" w:cs="Amiri"/>
          <w:sz w:val="32"/>
          <w:szCs w:val="32"/>
          <w:rtl/>
        </w:rPr>
        <w:t>،</w:t>
      </w:r>
      <w:r w:rsidRPr="00AD5045">
        <w:rPr>
          <w:rFonts w:ascii="Amiri" w:hAnsi="Amiri" w:cs="Amiri"/>
          <w:sz w:val="32"/>
          <w:szCs w:val="32"/>
          <w:rtl/>
        </w:rPr>
        <w:t>أنا وابن علية وأبو عوانة</w:t>
      </w:r>
      <w:r w:rsidR="00972A75" w:rsidRPr="00AD5045">
        <w:rPr>
          <w:rFonts w:ascii="Amiri" w:hAnsi="Amiri" w:cs="Amiri"/>
          <w:sz w:val="32"/>
          <w:szCs w:val="32"/>
          <w:rtl/>
        </w:rPr>
        <w:t>،</w:t>
      </w:r>
      <w:r w:rsidRPr="00AD5045">
        <w:rPr>
          <w:rFonts w:ascii="Amiri" w:hAnsi="Amiri" w:cs="Amiri"/>
          <w:sz w:val="32"/>
          <w:szCs w:val="32"/>
          <w:rtl/>
        </w:rPr>
        <w:t>ثم صرنا أربعة بعد ذلك وعبيد الله بن الحسن</w:t>
      </w:r>
      <w:r w:rsidR="00972A75" w:rsidRPr="00AD5045">
        <w:rPr>
          <w:rFonts w:ascii="Amiri" w:hAnsi="Amiri" w:cs="Amiri"/>
          <w:sz w:val="32"/>
          <w:szCs w:val="32"/>
          <w:rtl/>
        </w:rPr>
        <w:t>،</w:t>
      </w:r>
      <w:r w:rsidRPr="00AD5045">
        <w:rPr>
          <w:rFonts w:ascii="Amiri" w:hAnsi="Amiri" w:cs="Amiri"/>
          <w:sz w:val="32"/>
          <w:szCs w:val="32"/>
          <w:rtl/>
        </w:rPr>
        <w:t>فكنا أربعة حتى أخذنا ما عنده.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258- 259)</w:t>
      </w:r>
    </w:p>
    <w:p w14:paraId="448C188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698) عبيدالله بن أبي حميدالهذلي</w:t>
      </w:r>
      <w:r w:rsidRPr="00711B53">
        <w:rPr>
          <w:rFonts w:ascii="Amiri" w:hAnsi="Amiri" w:cs="Amiri"/>
          <w:color w:val="00007F"/>
          <w:sz w:val="32"/>
          <w:szCs w:val="32"/>
          <w:rtl/>
        </w:rPr>
        <w:t>(أبوالخطاب)</w:t>
      </w:r>
      <w:r w:rsidRPr="00AD5045">
        <w:rPr>
          <w:rFonts w:ascii="Amiri" w:hAnsi="Amiri" w:cs="Amiri"/>
          <w:sz w:val="32"/>
          <w:szCs w:val="32"/>
          <w:rtl/>
        </w:rPr>
        <w:t xml:space="preserve">البصري واسم أبي حميدغالب </w:t>
      </w:r>
    </w:p>
    <w:p w14:paraId="6A9331CD" w14:textId="473D3E2E"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في </w:t>
      </w:r>
      <w:r w:rsidR="00711B53">
        <w:rPr>
          <w:rFonts w:ascii="Amiri" w:hAnsi="Amiri" w:cs="Amiri"/>
          <w:color w:val="00007F"/>
          <w:sz w:val="32"/>
          <w:szCs w:val="32"/>
          <w:rtl/>
        </w:rPr>
        <w:t xml:space="preserve">( </w:t>
      </w:r>
      <w:r w:rsidRPr="00711B53">
        <w:rPr>
          <w:rFonts w:ascii="Amiri" w:hAnsi="Amiri" w:cs="Amiri"/>
          <w:color w:val="00007F"/>
          <w:sz w:val="32"/>
          <w:szCs w:val="32"/>
          <w:rtl/>
        </w:rPr>
        <w:t>باب من يرغب عن الرواية عنهم</w:t>
      </w:r>
      <w:r w:rsidR="00711B53">
        <w:rPr>
          <w:rFonts w:ascii="Amiri" w:hAnsi="Amiri" w:cs="Amiri"/>
          <w:color w:val="00007F"/>
          <w:sz w:val="32"/>
          <w:szCs w:val="32"/>
          <w:rtl/>
        </w:rPr>
        <w:t>)</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 /36)</w:t>
      </w:r>
      <w:r w:rsidR="00972A75" w:rsidRPr="00AD5045">
        <w:rPr>
          <w:rFonts w:ascii="Amiri" w:hAnsi="Amiri" w:cs="Amiri"/>
          <w:sz w:val="32"/>
          <w:szCs w:val="32"/>
          <w:rtl/>
        </w:rPr>
        <w:t>.</w:t>
      </w:r>
    </w:p>
    <w:p w14:paraId="5DEEFCD7" w14:textId="487D19F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عبيد الله بن أبي حميد أبو الخطاب</w:t>
      </w:r>
      <w:r w:rsidR="00711B53">
        <w:rPr>
          <w:rFonts w:ascii="Amiri" w:hAnsi="Amiri" w:cs="Amiri"/>
          <w:sz w:val="32"/>
          <w:szCs w:val="32"/>
          <w:rtl/>
        </w:rPr>
        <w:t xml:space="preserve"> </w:t>
      </w:r>
      <w:r w:rsidRPr="00AD5045">
        <w:rPr>
          <w:rFonts w:ascii="Amiri" w:hAnsi="Amiri" w:cs="Amiri"/>
          <w:sz w:val="32"/>
          <w:szCs w:val="32"/>
          <w:rtl/>
        </w:rPr>
        <w:t>الهذلي</w:t>
      </w:r>
      <w:r w:rsidR="00972A75" w:rsidRPr="00AD5045">
        <w:rPr>
          <w:rFonts w:ascii="Amiri" w:hAnsi="Amiri" w:cs="Amiri"/>
          <w:sz w:val="32"/>
          <w:szCs w:val="32"/>
          <w:rtl/>
        </w:rPr>
        <w:t>،</w:t>
      </w:r>
      <w:r w:rsidRPr="00AD5045">
        <w:rPr>
          <w:rFonts w:ascii="Amiri" w:hAnsi="Amiri" w:cs="Amiri"/>
          <w:sz w:val="32"/>
          <w:szCs w:val="32"/>
          <w:rtl/>
        </w:rPr>
        <w:t>ضعيف ضعيف</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11"/>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(3/65)</w:t>
      </w:r>
    </w:p>
    <w:p w14:paraId="6013BB18" w14:textId="3584DDD4"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699) عبيد الله بن خليفة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أبوالغريف</w:t>
      </w:r>
      <w:r w:rsidR="00711B53">
        <w:rPr>
          <w:rFonts w:ascii="Amiri" w:hAnsi="Amiri" w:cs="Amiri"/>
          <w:color w:val="00007F"/>
          <w:sz w:val="32"/>
          <w:szCs w:val="32"/>
          <w:rtl/>
        </w:rPr>
        <w:t>)</w:t>
      </w:r>
      <w:r w:rsidRPr="00AD5045">
        <w:rPr>
          <w:rFonts w:ascii="Amiri" w:hAnsi="Amiri" w:cs="Amiri"/>
          <w:sz w:val="32"/>
          <w:szCs w:val="32"/>
          <w:rtl/>
        </w:rPr>
        <w:t xml:space="preserve"> الهمداني المرادي الكوفي </w:t>
      </w:r>
    </w:p>
    <w:p w14:paraId="6715D6CD" w14:textId="058DBD7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المعلى بن أسد ويحيى ين عبد الحميد قالا</w:t>
      </w:r>
      <w:r w:rsidR="00711B53">
        <w:rPr>
          <w:rFonts w:ascii="Amiri" w:hAnsi="Amiri" w:cs="Amiri"/>
          <w:sz w:val="32"/>
          <w:szCs w:val="32"/>
          <w:rtl/>
        </w:rPr>
        <w:t>:</w:t>
      </w:r>
      <w:r w:rsidRPr="00AD5045">
        <w:rPr>
          <w:rFonts w:ascii="Amiri" w:hAnsi="Amiri" w:cs="Amiri"/>
          <w:sz w:val="32"/>
          <w:szCs w:val="32"/>
          <w:rtl/>
        </w:rPr>
        <w:t xml:space="preserve"> ثنا عبد الواحد عن أبي روق عطية بن الحارث</w:t>
      </w:r>
      <w:r w:rsidR="00972A75" w:rsidRPr="00AD5045">
        <w:rPr>
          <w:rFonts w:ascii="Amiri" w:hAnsi="Amiri" w:cs="Amiri"/>
          <w:sz w:val="32"/>
          <w:szCs w:val="32"/>
          <w:rtl/>
        </w:rPr>
        <w:t>،</w:t>
      </w:r>
      <w:r w:rsidRPr="00AD5045">
        <w:rPr>
          <w:rFonts w:ascii="Amiri" w:hAnsi="Amiri" w:cs="Amiri"/>
          <w:sz w:val="32"/>
          <w:szCs w:val="32"/>
          <w:rtl/>
        </w:rPr>
        <w:t>وهوثقة،قال:حدثنا أبوالغريف عبيد الله بن خليفة</w:t>
      </w:r>
      <w:r w:rsidR="00972A75" w:rsidRPr="00AD5045">
        <w:rPr>
          <w:rFonts w:ascii="Amiri" w:hAnsi="Amiri" w:cs="Amiri"/>
          <w:sz w:val="32"/>
          <w:szCs w:val="32"/>
          <w:rtl/>
        </w:rPr>
        <w:t>،</w:t>
      </w:r>
      <w:r w:rsidRPr="00AD5045">
        <w:rPr>
          <w:rFonts w:ascii="Amiri" w:hAnsi="Amiri" w:cs="Amiri"/>
          <w:sz w:val="32"/>
          <w:szCs w:val="32"/>
          <w:rtl/>
        </w:rPr>
        <w:t>وهو ثقة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(3/199- 200)</w:t>
      </w:r>
    </w:p>
    <w:p w14:paraId="2BA1D46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700) عبيد الله بن زحر الضمري مولاهم الأفريقي </w:t>
      </w:r>
    </w:p>
    <w:p w14:paraId="7A0C5D61" w14:textId="5CBDE2F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أحمد بن يونس قال: حدثنا أبو بكر بن عياش عن مقرح بن يزيد بن المهلب</w:t>
      </w:r>
      <w:r w:rsidR="00972A75" w:rsidRPr="00AD5045">
        <w:rPr>
          <w:rFonts w:ascii="Amiri" w:hAnsi="Amiri" w:cs="Amiri"/>
          <w:sz w:val="32"/>
          <w:szCs w:val="32"/>
          <w:rtl/>
        </w:rPr>
        <w:t>،</w:t>
      </w:r>
      <w:r w:rsidRPr="00AD5045">
        <w:rPr>
          <w:rFonts w:ascii="Amiri" w:hAnsi="Amiri" w:cs="Amiri"/>
          <w:sz w:val="32"/>
          <w:szCs w:val="32"/>
          <w:rtl/>
        </w:rPr>
        <w:t>وهو ضعيف</w:t>
      </w:r>
      <w:r w:rsidR="00972A75" w:rsidRPr="00AD5045">
        <w:rPr>
          <w:rFonts w:ascii="Amiri" w:hAnsi="Amiri" w:cs="Amiri"/>
          <w:sz w:val="32"/>
          <w:szCs w:val="32"/>
          <w:rtl/>
        </w:rPr>
        <w:t>،</w:t>
      </w:r>
      <w:r w:rsidRPr="00AD5045">
        <w:rPr>
          <w:rFonts w:ascii="Amiri" w:hAnsi="Amiri" w:cs="Amiri"/>
          <w:sz w:val="32"/>
          <w:szCs w:val="32"/>
          <w:rtl/>
        </w:rPr>
        <w:t xml:space="preserve"> عن عبيد الله بن زحر</w:t>
      </w:r>
      <w:r w:rsidR="00972A75" w:rsidRPr="00AD5045">
        <w:rPr>
          <w:rFonts w:ascii="Amiri" w:hAnsi="Amiri" w:cs="Amiri"/>
          <w:sz w:val="32"/>
          <w:szCs w:val="32"/>
          <w:rtl/>
        </w:rPr>
        <w:t>،</w:t>
      </w:r>
      <w:r w:rsidRPr="00AD5045">
        <w:rPr>
          <w:rFonts w:ascii="Amiri" w:hAnsi="Amiri" w:cs="Amiri"/>
          <w:sz w:val="32"/>
          <w:szCs w:val="32"/>
          <w:rtl/>
        </w:rPr>
        <w:t>وهو ضعيف</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433 - 434)</w:t>
      </w:r>
    </w:p>
    <w:p w14:paraId="637BF7A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701) عبيد الله بن عبد الله بن عتبة بن مسعود الهذلي </w:t>
      </w:r>
      <w:r w:rsidRPr="00711B53">
        <w:rPr>
          <w:rFonts w:ascii="Amiri" w:hAnsi="Amiri" w:cs="Amiri"/>
          <w:color w:val="00007F"/>
          <w:sz w:val="32"/>
          <w:szCs w:val="32"/>
          <w:rtl/>
        </w:rPr>
        <w:t>(أبوعبدالله)</w:t>
      </w:r>
      <w:r w:rsidRPr="00AD5045">
        <w:rPr>
          <w:rFonts w:ascii="Amiri" w:hAnsi="Amiri" w:cs="Amiri"/>
          <w:sz w:val="32"/>
          <w:szCs w:val="32"/>
          <w:rtl/>
        </w:rPr>
        <w:t xml:space="preserve"> المدني </w:t>
      </w:r>
    </w:p>
    <w:p w14:paraId="0921E7B6" w14:textId="2C19C8BE"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ذكره أبو يوسف</w:t>
      </w:r>
      <w:r w:rsidR="00711B53">
        <w:rPr>
          <w:rFonts w:ascii="Amiri" w:hAnsi="Amiri" w:cs="Amiri"/>
          <w:sz w:val="32"/>
          <w:szCs w:val="32"/>
          <w:rtl/>
        </w:rPr>
        <w:t>:</w:t>
      </w:r>
      <w:r w:rsidRPr="00AD5045">
        <w:rPr>
          <w:rFonts w:ascii="Amiri" w:hAnsi="Amiri" w:cs="Amiri"/>
          <w:sz w:val="32"/>
          <w:szCs w:val="32"/>
          <w:rtl/>
        </w:rPr>
        <w:t xml:space="preserve">في </w:t>
      </w:r>
      <w:r w:rsidR="00711B53">
        <w:rPr>
          <w:rFonts w:ascii="Amiri" w:hAnsi="Amiri" w:cs="Amiri"/>
          <w:color w:val="00007F"/>
          <w:sz w:val="32"/>
          <w:szCs w:val="32"/>
          <w:rtl/>
        </w:rPr>
        <w:t xml:space="preserve">( </w:t>
      </w:r>
      <w:r w:rsidRPr="00711B53">
        <w:rPr>
          <w:rFonts w:ascii="Amiri" w:hAnsi="Amiri" w:cs="Amiri"/>
          <w:color w:val="00007F"/>
          <w:sz w:val="32"/>
          <w:szCs w:val="32"/>
          <w:rtl/>
        </w:rPr>
        <w:t>الطبقة الأولى من تابعي أهل المدينة</w:t>
      </w:r>
      <w:r w:rsidR="00711B53">
        <w:rPr>
          <w:rFonts w:ascii="Amiri" w:hAnsi="Amiri" w:cs="Amiri"/>
          <w:color w:val="00007F"/>
          <w:sz w:val="32"/>
          <w:szCs w:val="32"/>
          <w:rtl/>
        </w:rPr>
        <w:t>)</w:t>
      </w:r>
      <w:r w:rsidRPr="00AD5045">
        <w:rPr>
          <w:rFonts w:ascii="Amiri" w:hAnsi="Amiri" w:cs="Amiri"/>
          <w:sz w:val="32"/>
          <w:szCs w:val="32"/>
          <w:rtl/>
        </w:rPr>
        <w:t xml:space="preserve"> ثم قال</w:t>
      </w:r>
      <w:r w:rsidR="00711B53">
        <w:rPr>
          <w:rFonts w:ascii="Amiri" w:hAnsi="Amiri" w:cs="Amiri"/>
          <w:sz w:val="32"/>
          <w:szCs w:val="32"/>
          <w:rtl/>
        </w:rPr>
        <w:t>:</w:t>
      </w:r>
      <w:r w:rsidRPr="00AD5045">
        <w:rPr>
          <w:rFonts w:ascii="Amiri" w:hAnsi="Amiri" w:cs="Amiri"/>
          <w:sz w:val="32"/>
          <w:szCs w:val="32"/>
          <w:rtl/>
        </w:rPr>
        <w:t xml:space="preserve"> فهؤلاء الذين سميناهم ثقات متقنون يقوم حديثهم مقام الحجة وهم فقهاء تابعي المدينة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(1/351 – 354)</w:t>
      </w:r>
      <w:r w:rsidRPr="00AD5045">
        <w:rPr>
          <w:rFonts w:ascii="Amiri" w:hAnsi="Amiri" w:cs="Amiri"/>
          <w:sz w:val="32"/>
          <w:szCs w:val="32"/>
          <w:rtl/>
        </w:rPr>
        <w:t>.</w:t>
      </w:r>
    </w:p>
    <w:p w14:paraId="741BC923" w14:textId="7768F9D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محمد بن عبد الرحيم قال سمعت علي بن عبد الله يقول: فأعلم الناس بزيد بن ثابت وقوله العشرة</w:t>
      </w:r>
      <w:r w:rsidR="00711B53">
        <w:rPr>
          <w:rFonts w:ascii="Amiri" w:hAnsi="Amiri" w:cs="Amiri"/>
          <w:sz w:val="32"/>
          <w:szCs w:val="32"/>
          <w:rtl/>
        </w:rPr>
        <w:t>:</w:t>
      </w:r>
      <w:r w:rsidRPr="00AD5045">
        <w:rPr>
          <w:rFonts w:ascii="Amiri" w:hAnsi="Amiri" w:cs="Amiri"/>
          <w:sz w:val="32"/>
          <w:szCs w:val="32"/>
          <w:rtl/>
        </w:rPr>
        <w:t xml:space="preserve"> وذكر منهم</w:t>
      </w:r>
      <w:r w:rsidR="00711B53">
        <w:rPr>
          <w:rFonts w:ascii="Amiri" w:hAnsi="Amiri" w:cs="Amiri"/>
          <w:sz w:val="32"/>
          <w:szCs w:val="32"/>
          <w:rtl/>
        </w:rPr>
        <w:t>:</w:t>
      </w:r>
      <w:r w:rsidRPr="00AD5045">
        <w:rPr>
          <w:rFonts w:ascii="Amiri" w:hAnsi="Amiri" w:cs="Amiri"/>
          <w:sz w:val="32"/>
          <w:szCs w:val="32"/>
          <w:rtl/>
        </w:rPr>
        <w:t xml:space="preserve"> عبيد الله بن عبد الله بن عتبة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 353</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714)</w:t>
      </w:r>
      <w:r w:rsidRPr="00AD5045">
        <w:rPr>
          <w:rFonts w:ascii="Amiri" w:hAnsi="Amiri" w:cs="Amiri"/>
          <w:sz w:val="32"/>
          <w:szCs w:val="32"/>
          <w:rtl/>
        </w:rPr>
        <w:t>.</w:t>
      </w:r>
    </w:p>
    <w:p w14:paraId="49826865" w14:textId="67BB936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علي بن الحسن العسقلاني قال</w:t>
      </w:r>
      <w:r w:rsidR="00711B53">
        <w:rPr>
          <w:rFonts w:ascii="Amiri" w:hAnsi="Amiri" w:cs="Amiri"/>
          <w:sz w:val="32"/>
          <w:szCs w:val="32"/>
          <w:rtl/>
        </w:rPr>
        <w:t>:</w:t>
      </w:r>
      <w:r w:rsidRPr="00AD5045">
        <w:rPr>
          <w:rFonts w:ascii="Amiri" w:hAnsi="Amiri" w:cs="Amiri"/>
          <w:sz w:val="32"/>
          <w:szCs w:val="32"/>
          <w:rtl/>
        </w:rPr>
        <w:t xml:space="preserve"> حدثنا أبو عبد الرحمن عبد الله بن المبارك قال</w:t>
      </w:r>
      <w:r w:rsidR="00711B53">
        <w:rPr>
          <w:rFonts w:ascii="Amiri" w:hAnsi="Amiri" w:cs="Amiri"/>
          <w:sz w:val="32"/>
          <w:szCs w:val="32"/>
          <w:rtl/>
        </w:rPr>
        <w:t>:</w:t>
      </w:r>
      <w:r w:rsidRPr="00AD5045">
        <w:rPr>
          <w:rFonts w:ascii="Amiri" w:hAnsi="Amiri" w:cs="Amiri"/>
          <w:sz w:val="32"/>
          <w:szCs w:val="32"/>
          <w:rtl/>
        </w:rPr>
        <w:t xml:space="preserve"> كان فقهاء أهل المدينة الذين كانوا يصدرون عن رأيهم سبعة</w:t>
      </w:r>
      <w:r w:rsidR="00711B53">
        <w:rPr>
          <w:rFonts w:ascii="Amiri" w:hAnsi="Amiri" w:cs="Amiri"/>
          <w:sz w:val="32"/>
          <w:szCs w:val="32"/>
          <w:rtl/>
        </w:rPr>
        <w:t>:</w:t>
      </w:r>
      <w:r w:rsidRPr="00AD5045">
        <w:rPr>
          <w:rFonts w:ascii="Amiri" w:hAnsi="Amiri" w:cs="Amiri"/>
          <w:sz w:val="32"/>
          <w:szCs w:val="32"/>
          <w:rtl/>
        </w:rPr>
        <w:t xml:space="preserve"> سعيد بن المسيب وسليمان بن يسار وسالم بن عبد الله والقاسم بن محمد وعروة بن الزبير وعبيد الله بن عبد الله بن عتبة وخارجة بن زيد بن ثابت</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وكانوا إذا جاءتهم المسألة دخلوا جميعا فنظروا فيها</w:t>
      </w:r>
      <w:r w:rsidR="00972A75" w:rsidRPr="00AD5045">
        <w:rPr>
          <w:rFonts w:ascii="Amiri" w:hAnsi="Amiri" w:cs="Amiri"/>
          <w:sz w:val="32"/>
          <w:szCs w:val="32"/>
          <w:rtl/>
        </w:rPr>
        <w:t>،</w:t>
      </w:r>
      <w:r w:rsidRPr="00AD5045">
        <w:rPr>
          <w:rFonts w:ascii="Amiri" w:hAnsi="Amiri" w:cs="Amiri"/>
          <w:sz w:val="32"/>
          <w:szCs w:val="32"/>
          <w:rtl/>
        </w:rPr>
        <w:t xml:space="preserve"> ولا يقضي القاضي حتى ترفع إليهم فينظرون فيها فيصدرون</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 /471</w:t>
      </w:r>
      <w:r w:rsidR="00711B53">
        <w:rPr>
          <w:rFonts w:ascii="Amiri" w:hAnsi="Amiri" w:cs="Amiri"/>
          <w:color w:val="00007F"/>
          <w:sz w:val="32"/>
          <w:szCs w:val="32"/>
          <w:rtl/>
        </w:rPr>
        <w:t>)</w:t>
      </w:r>
      <w:r w:rsidRPr="00AD5045">
        <w:rPr>
          <w:rFonts w:ascii="Amiri" w:hAnsi="Amiri" w:cs="Amiri"/>
          <w:sz w:val="32"/>
          <w:szCs w:val="32"/>
          <w:rtl/>
        </w:rPr>
        <w:t>.</w:t>
      </w:r>
    </w:p>
    <w:p w14:paraId="3221841B" w14:textId="3C00A25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أبي زكير قال</w:t>
      </w:r>
      <w:r w:rsidR="00711B53">
        <w:rPr>
          <w:rFonts w:ascii="Amiri" w:hAnsi="Amiri" w:cs="Amiri"/>
          <w:sz w:val="32"/>
          <w:szCs w:val="32"/>
          <w:rtl/>
        </w:rPr>
        <w:t>:</w:t>
      </w:r>
      <w:r w:rsidRPr="00AD5045">
        <w:rPr>
          <w:rFonts w:ascii="Amiri" w:hAnsi="Amiri" w:cs="Amiri"/>
          <w:sz w:val="32"/>
          <w:szCs w:val="32"/>
          <w:rtl/>
        </w:rPr>
        <w:t xml:space="preserve"> أخبرنا ابن وهب قال حدثني مالك قال</w:t>
      </w:r>
      <w:r w:rsidR="00711B53">
        <w:rPr>
          <w:rFonts w:ascii="Amiri" w:hAnsi="Amiri" w:cs="Amiri"/>
          <w:sz w:val="32"/>
          <w:szCs w:val="32"/>
          <w:rtl/>
        </w:rPr>
        <w:t>:</w:t>
      </w:r>
      <w:r w:rsidRPr="00AD5045">
        <w:rPr>
          <w:rFonts w:ascii="Amiri" w:hAnsi="Amiri" w:cs="Amiri"/>
          <w:sz w:val="32"/>
          <w:szCs w:val="32"/>
          <w:rtl/>
        </w:rPr>
        <w:t xml:space="preserve"> كان عبيد الله بن عبد الله بن عتبة بن مسعود من علماء الناس</w:t>
      </w:r>
      <w:r w:rsidR="00711B53">
        <w:rPr>
          <w:rFonts w:ascii="Amiri" w:hAnsi="Amiri" w:cs="Amiri"/>
          <w:sz w:val="32"/>
          <w:szCs w:val="32"/>
          <w:rtl/>
        </w:rPr>
        <w:t>،</w:t>
      </w:r>
      <w:r w:rsidRPr="00AD5045">
        <w:rPr>
          <w:rFonts w:ascii="Amiri" w:hAnsi="Amiri" w:cs="Amiri"/>
          <w:sz w:val="32"/>
          <w:szCs w:val="32"/>
          <w:rtl/>
        </w:rPr>
        <w:t xml:space="preserve"> وكان إذا دخل في صلاته فقعد إليه إنسان</w:t>
      </w:r>
      <w:r w:rsidR="00711B53">
        <w:rPr>
          <w:rFonts w:ascii="Amiri" w:hAnsi="Amiri" w:cs="Amiri"/>
          <w:sz w:val="32"/>
          <w:szCs w:val="32"/>
          <w:rtl/>
        </w:rPr>
        <w:t xml:space="preserve"> </w:t>
      </w:r>
      <w:r w:rsidRPr="00AD5045">
        <w:rPr>
          <w:rFonts w:ascii="Amiri" w:hAnsi="Amiri" w:cs="Amiri"/>
          <w:sz w:val="32"/>
          <w:szCs w:val="32"/>
          <w:rtl/>
        </w:rPr>
        <w:t>لم يقبل عليه حتى يفرغ من صلاته، نحو ما كان يرى من طولها</w:t>
      </w:r>
      <w:r w:rsidR="00972A75" w:rsidRPr="00AD5045">
        <w:rPr>
          <w:rFonts w:ascii="Amiri" w:hAnsi="Amiri" w:cs="Amiri"/>
          <w:sz w:val="32"/>
          <w:szCs w:val="32"/>
          <w:rtl/>
        </w:rPr>
        <w:t>،</w:t>
      </w:r>
      <w:r w:rsidRPr="00AD5045">
        <w:rPr>
          <w:rFonts w:ascii="Amiri" w:hAnsi="Amiri" w:cs="Amiri"/>
          <w:sz w:val="32"/>
          <w:szCs w:val="32"/>
          <w:rtl/>
        </w:rPr>
        <w:t>قال مالك</w:t>
      </w:r>
      <w:r w:rsidR="00711B53">
        <w:rPr>
          <w:rFonts w:ascii="Amiri" w:hAnsi="Amiri" w:cs="Amiri"/>
          <w:sz w:val="32"/>
          <w:szCs w:val="32"/>
          <w:rtl/>
        </w:rPr>
        <w:t>:</w:t>
      </w:r>
      <w:r w:rsidRPr="00AD5045">
        <w:rPr>
          <w:rFonts w:ascii="Amiri" w:hAnsi="Amiri" w:cs="Amiri"/>
          <w:sz w:val="32"/>
          <w:szCs w:val="32"/>
          <w:rtl/>
        </w:rPr>
        <w:t xml:space="preserve"> وإن علي بن الحسين كان من أهل الفضل</w:t>
      </w:r>
      <w:r w:rsidR="00972A75" w:rsidRPr="00AD5045">
        <w:rPr>
          <w:rFonts w:ascii="Amiri" w:hAnsi="Amiri" w:cs="Amiri"/>
          <w:sz w:val="32"/>
          <w:szCs w:val="32"/>
          <w:rtl/>
        </w:rPr>
        <w:t>،</w:t>
      </w:r>
      <w:r w:rsidRPr="00AD5045">
        <w:rPr>
          <w:rFonts w:ascii="Amiri" w:hAnsi="Amiri" w:cs="Amiri"/>
          <w:sz w:val="32"/>
          <w:szCs w:val="32"/>
          <w:rtl/>
        </w:rPr>
        <w:t xml:space="preserve"> وكان يأتيه فيجلس إليه</w:t>
      </w:r>
      <w:r w:rsidR="00972A75" w:rsidRPr="00AD5045">
        <w:rPr>
          <w:rFonts w:ascii="Amiri" w:hAnsi="Amiri" w:cs="Amiri"/>
          <w:sz w:val="32"/>
          <w:szCs w:val="32"/>
          <w:rtl/>
        </w:rPr>
        <w:t>،</w:t>
      </w:r>
      <w:r w:rsidRPr="00AD5045">
        <w:rPr>
          <w:rFonts w:ascii="Amiri" w:hAnsi="Amiri" w:cs="Amiri"/>
          <w:sz w:val="32"/>
          <w:szCs w:val="32"/>
          <w:rtl/>
        </w:rPr>
        <w:t xml:space="preserve"> ويطوِّل عبيد الله في صلاته ولا يلتفت إليه فقال له علي بن الحسين – وهو ممن هو منه – فقال: لا بد لمن طلب هذا الأمر يعنى به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1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(1/545)</w:t>
      </w:r>
    </w:p>
    <w:p w14:paraId="064586ED" w14:textId="1A5682F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يوسف:حدثنا ابن بكير قال حدثني يعقوب عن حمزة بن عبدالله بن عتبة بن مسعود قال:كان عمر بن عبد العزيز يقول</w:t>
      </w:r>
      <w:r w:rsidR="00711B53">
        <w:rPr>
          <w:rFonts w:ascii="Amiri" w:hAnsi="Amiri" w:cs="Amiri"/>
          <w:sz w:val="32"/>
          <w:szCs w:val="32"/>
          <w:rtl/>
        </w:rPr>
        <w:t>:</w:t>
      </w:r>
      <w:r w:rsidRPr="00AD5045">
        <w:rPr>
          <w:rFonts w:ascii="Amiri" w:hAnsi="Amiri" w:cs="Amiri"/>
          <w:sz w:val="32"/>
          <w:szCs w:val="32"/>
          <w:rtl/>
        </w:rPr>
        <w:t xml:space="preserve"> لو كان عبيد الله حيا ما صدرت إلا عن رأيه</w:t>
      </w:r>
      <w:r w:rsidR="00972A75" w:rsidRPr="00AD5045">
        <w:rPr>
          <w:rFonts w:ascii="Amiri" w:hAnsi="Amiri" w:cs="Amiri"/>
          <w:sz w:val="32"/>
          <w:szCs w:val="32"/>
          <w:rtl/>
        </w:rPr>
        <w:t>،</w:t>
      </w:r>
      <w:r w:rsidRPr="00AD5045">
        <w:rPr>
          <w:rFonts w:ascii="Amiri" w:hAnsi="Amiri" w:cs="Amiri"/>
          <w:sz w:val="32"/>
          <w:szCs w:val="32"/>
          <w:rtl/>
        </w:rPr>
        <w:t xml:space="preserve"> ولوددت أن لي يوما من عبيد الله بكذا وكذا</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(1/560)</w:t>
      </w:r>
    </w:p>
    <w:p w14:paraId="5B94C9C2" w14:textId="1FD915F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يوسف:حدثني عبد العزيز بن عمران قال:حدثنا ابن وهب قال حدثني يعقوب عن أبيه قال:كنت أسمع عبيدالله بن عبدالله بن عتبة يقول:ما سمعت حديثا قط فأشاء أن أعيه إلا وعيته.</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(1/560)</w:t>
      </w:r>
    </w:p>
    <w:p w14:paraId="6B55CDCB" w14:textId="4276F715"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 وقال أبو يوسف: حدثني محمد بن أبي زكير قال أخبرني ابن وهب عن مالك قال – سمعته يحدث –قال</w:t>
      </w:r>
      <w:r w:rsidR="00711B53">
        <w:rPr>
          <w:rFonts w:ascii="Amiri" w:hAnsi="Amiri" w:cs="Amiri"/>
          <w:sz w:val="32"/>
          <w:szCs w:val="32"/>
          <w:rtl/>
        </w:rPr>
        <w:t>:</w:t>
      </w:r>
      <w:r w:rsidRPr="00AD5045">
        <w:rPr>
          <w:rFonts w:ascii="Amiri" w:hAnsi="Amiri" w:cs="Amiri"/>
          <w:sz w:val="32"/>
          <w:szCs w:val="32"/>
          <w:rtl/>
        </w:rPr>
        <w:t>كان عبيد الله بن عبد الله بن عتبة من علماء الناس كثير العلم</w:t>
      </w:r>
      <w:r w:rsidR="00972A75" w:rsidRPr="00AD5045">
        <w:rPr>
          <w:rFonts w:ascii="Amiri" w:hAnsi="Amiri" w:cs="Amiri"/>
          <w:sz w:val="32"/>
          <w:szCs w:val="32"/>
          <w:rtl/>
        </w:rPr>
        <w:t>،</w:t>
      </w:r>
      <w:r w:rsidRPr="00AD5045">
        <w:rPr>
          <w:rFonts w:ascii="Amiri" w:hAnsi="Amiri" w:cs="Amiri"/>
          <w:sz w:val="32"/>
          <w:szCs w:val="32"/>
          <w:rtl/>
        </w:rPr>
        <w:t>وكان ابن شهاب يخدمه حتى إن كان ليناوله الشيء، وكان ابن شهاب يصحب عبيد الله بن عبد الله بن عتبة بن مسعود حتى إن كان لينزع له الماء.</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(1/561)</w:t>
      </w:r>
    </w:p>
    <w:p w14:paraId="788849F5" w14:textId="1983423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يوسف:حدثنا أبو بكر الحميدي قال:حدثنا سفيان قال سمعت الزهري يقول: لما جالست عبيد الله بن عبد الله بن عتبة صرت كأني اصحب بحر</w:t>
      </w:r>
      <w:r w:rsidR="00972A75" w:rsidRPr="00AD5045">
        <w:rPr>
          <w:rFonts w:ascii="Amiri" w:hAnsi="Amiri" w:cs="Amiri"/>
          <w:sz w:val="32"/>
          <w:szCs w:val="32"/>
          <w:rtl/>
        </w:rPr>
        <w:t>ًا.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(1/561)</w:t>
      </w:r>
    </w:p>
    <w:p w14:paraId="16E69B8D" w14:textId="44060E5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يوسف:حدثني أبو زيد عبد الرحمن بن أبي الغمر قال حدثنا يعقوب بن عبد الرحمن الزهري عن أبيه أن عمربن عبد العزيز قال: ما سمعت أو ما رويت عن عبيد الله وحده أكثر مما سمعت من سائر الناس</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(1/653)</w:t>
      </w:r>
      <w:r w:rsidR="00972A75" w:rsidRPr="00AD5045">
        <w:rPr>
          <w:rFonts w:ascii="Amiri" w:hAnsi="Amiri" w:cs="Amiri"/>
          <w:sz w:val="32"/>
          <w:szCs w:val="32"/>
          <w:rtl/>
        </w:rPr>
        <w:t>.</w:t>
      </w:r>
    </w:p>
    <w:p w14:paraId="5D28F30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يوسف:حدثنا ابن بكير وعبيد الله بن صالح أبو صالح قالا</w:t>
      </w:r>
      <w:r w:rsidR="00711B53">
        <w:rPr>
          <w:rFonts w:ascii="Amiri" w:hAnsi="Amiri" w:cs="Amiri"/>
          <w:sz w:val="32"/>
          <w:szCs w:val="32"/>
          <w:rtl/>
        </w:rPr>
        <w:t>:</w:t>
      </w:r>
      <w:r w:rsidRPr="00AD5045">
        <w:rPr>
          <w:rFonts w:ascii="Amiri" w:hAnsi="Amiri" w:cs="Amiri"/>
          <w:sz w:val="32"/>
          <w:szCs w:val="32"/>
          <w:rtl/>
        </w:rPr>
        <w:t xml:space="preserve"> أنا الليث عن جعفر بن ربيعة قال</w:t>
      </w:r>
      <w:r w:rsidR="00711B53">
        <w:rPr>
          <w:rFonts w:ascii="Amiri" w:hAnsi="Amiri" w:cs="Amiri"/>
          <w:sz w:val="32"/>
          <w:szCs w:val="32"/>
          <w:rtl/>
        </w:rPr>
        <w:t>:</w:t>
      </w:r>
      <w:r w:rsidRPr="00AD5045">
        <w:rPr>
          <w:rFonts w:ascii="Amiri" w:hAnsi="Amiri" w:cs="Amiri"/>
          <w:sz w:val="32"/>
          <w:szCs w:val="32"/>
          <w:rtl/>
        </w:rPr>
        <w:t xml:space="preserve"> قلت لعراك بن مالك</w:t>
      </w:r>
      <w:r w:rsidR="00711B53">
        <w:rPr>
          <w:rFonts w:ascii="Amiri" w:hAnsi="Amiri" w:cs="Amiri"/>
          <w:sz w:val="32"/>
          <w:szCs w:val="32"/>
          <w:rtl/>
        </w:rPr>
        <w:t>:</w:t>
      </w:r>
      <w:r w:rsidRPr="00AD5045">
        <w:rPr>
          <w:rFonts w:ascii="Amiri" w:hAnsi="Amiri" w:cs="Amiri"/>
          <w:sz w:val="32"/>
          <w:szCs w:val="32"/>
          <w:rtl/>
        </w:rPr>
        <w:t xml:space="preserve"> من أفقه أهل المدينة</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00972A75" w:rsidRPr="00AD5045">
        <w:rPr>
          <w:rFonts w:ascii="Amiri" w:hAnsi="Amiri" w:cs="Amiri"/>
          <w:sz w:val="32"/>
          <w:szCs w:val="32"/>
          <w:rtl/>
        </w:rPr>
        <w:t>.</w:t>
      </w:r>
      <w:r w:rsidRPr="00AD5045">
        <w:rPr>
          <w:rFonts w:ascii="Amiri" w:hAnsi="Amiri" w:cs="Amiri"/>
          <w:sz w:val="32"/>
          <w:szCs w:val="32"/>
          <w:rtl/>
        </w:rPr>
        <w:t>..</w:t>
      </w:r>
      <w:r w:rsidR="00972A75" w:rsidRPr="00AD5045">
        <w:rPr>
          <w:rFonts w:ascii="Amiri" w:hAnsi="Amiri" w:cs="Amiri"/>
          <w:sz w:val="32"/>
          <w:szCs w:val="32"/>
          <w:rtl/>
        </w:rPr>
        <w:t>،</w:t>
      </w:r>
      <w:r w:rsidRPr="00AD5045">
        <w:rPr>
          <w:rFonts w:ascii="Amiri" w:hAnsi="Amiri" w:cs="Amiri"/>
          <w:sz w:val="32"/>
          <w:szCs w:val="32"/>
          <w:rtl/>
        </w:rPr>
        <w:t>ولا تشاء أن تفجر من عبيد الله بن عبد الله بحر</w:t>
      </w:r>
      <w:r w:rsidR="00972A75" w:rsidRPr="00AD5045">
        <w:rPr>
          <w:rFonts w:ascii="Amiri" w:hAnsi="Amiri" w:cs="Amiri"/>
          <w:sz w:val="32"/>
          <w:szCs w:val="32"/>
          <w:rtl/>
        </w:rPr>
        <w:t>ًا</w:t>
      </w:r>
      <w:r w:rsidRPr="00AD5045">
        <w:rPr>
          <w:rFonts w:ascii="Amiri" w:hAnsi="Amiri" w:cs="Amiri"/>
          <w:sz w:val="32"/>
          <w:szCs w:val="32"/>
          <w:rtl/>
        </w:rPr>
        <w:t xml:space="preserve"> إلا فجرته. المعرفة والتاريخ </w:t>
      </w:r>
      <w:r w:rsidRPr="00711B53">
        <w:rPr>
          <w:rFonts w:ascii="Amiri" w:hAnsi="Amiri" w:cs="Amiri"/>
          <w:color w:val="00007F"/>
          <w:sz w:val="32"/>
          <w:szCs w:val="32"/>
          <w:rtl/>
        </w:rPr>
        <w:t>(1 /622)</w:t>
      </w:r>
      <w:r w:rsidRPr="00AD5045">
        <w:rPr>
          <w:rFonts w:ascii="Amiri" w:hAnsi="Amiri" w:cs="Amiri"/>
          <w:sz w:val="32"/>
          <w:szCs w:val="32"/>
          <w:rtl/>
        </w:rPr>
        <w:t>.</w:t>
      </w:r>
    </w:p>
    <w:p w14:paraId="3725C3AF" w14:textId="7A4C5191"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702) عبيد الله بن عبد الرحمن الأشجعي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 الرحمن</w:t>
      </w:r>
      <w:r w:rsidR="00711B53">
        <w:rPr>
          <w:rFonts w:ascii="Amiri" w:hAnsi="Amiri" w:cs="Amiri"/>
          <w:color w:val="00007F"/>
          <w:sz w:val="32"/>
          <w:szCs w:val="32"/>
          <w:rtl/>
        </w:rPr>
        <w:t>)</w:t>
      </w:r>
      <w:r w:rsidRPr="00AD5045">
        <w:rPr>
          <w:rFonts w:ascii="Amiri" w:hAnsi="Amiri" w:cs="Amiri"/>
          <w:sz w:val="32"/>
          <w:szCs w:val="32"/>
          <w:rtl/>
        </w:rPr>
        <w:t xml:space="preserve"> الكوفي.</w:t>
      </w:r>
    </w:p>
    <w:p w14:paraId="6CC3F873" w14:textId="4A4CA163" w:rsidR="00711B53" w:rsidRDefault="0067070C" w:rsidP="0067070C">
      <w:pPr>
        <w:jc w:val="lowKashida"/>
        <w:rPr>
          <w:rFonts w:ascii="Amiri" w:hAnsi="Amiri" w:cs="Amiri"/>
          <w:sz w:val="32"/>
          <w:szCs w:val="32"/>
          <w:rtl/>
        </w:rPr>
      </w:pPr>
      <w:r w:rsidRPr="00AD5045">
        <w:rPr>
          <w:rFonts w:ascii="Amiri" w:hAnsi="Amiri" w:cs="Amiri"/>
          <w:sz w:val="32"/>
          <w:szCs w:val="32"/>
          <w:rtl/>
        </w:rPr>
        <w:t>قال أبويوسف</w:t>
      </w:r>
      <w:r w:rsidR="00711B53">
        <w:rPr>
          <w:rFonts w:ascii="Amiri" w:hAnsi="Amiri" w:cs="Amiri"/>
          <w:sz w:val="32"/>
          <w:szCs w:val="32"/>
          <w:rtl/>
        </w:rPr>
        <w:t>:</w:t>
      </w:r>
      <w:r w:rsidRPr="00AD5045">
        <w:rPr>
          <w:rFonts w:ascii="Amiri" w:hAnsi="Amiri" w:cs="Amiri"/>
          <w:sz w:val="32"/>
          <w:szCs w:val="32"/>
          <w:rtl/>
        </w:rPr>
        <w:t>قال علي:أصحاب سفيان الثوري:يحيى وعبدالرحمن ووكيع وأبو نعيم والأشجعي وعبدالله بن المبارك.</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1/716)</w:t>
      </w:r>
      <w:r w:rsidRPr="00AD5045">
        <w:rPr>
          <w:rFonts w:ascii="Amiri" w:hAnsi="Amiri" w:cs="Amiri"/>
          <w:sz w:val="32"/>
          <w:szCs w:val="32"/>
          <w:rtl/>
        </w:rPr>
        <w:t>.</w:t>
      </w:r>
    </w:p>
    <w:p w14:paraId="0AC399F1" w14:textId="5AD6BEA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أبويوسف:وبلغني عن ابن معين قال:ليس أحد في حديث سفيان الثوري يشبه هؤلاء:ابن المبارك ويحيى بن سعيد القطان ووكيع وعبد الرحمن بن مهدي وأبو نعيم</w:t>
      </w:r>
      <w:r w:rsidR="008E0BE3">
        <w:rPr>
          <w:rFonts w:ascii="Amiri" w:hAnsi="Amiri" w:cs="Amiri"/>
          <w:sz w:val="32"/>
          <w:szCs w:val="32"/>
          <w:rtl/>
        </w:rPr>
        <w:t>،</w:t>
      </w:r>
      <w:r w:rsidRPr="00AD5045">
        <w:rPr>
          <w:rFonts w:ascii="Amiri" w:hAnsi="Amiri" w:cs="Amiri"/>
          <w:sz w:val="32"/>
          <w:szCs w:val="32"/>
          <w:rtl/>
        </w:rPr>
        <w:t xml:space="preserve"> فقيل له: الأشجعي؟ قال: الأشجعي ثقة مأمون</w:t>
      </w:r>
      <w:r w:rsidR="008E0BE3">
        <w:rPr>
          <w:rFonts w:ascii="Amiri" w:hAnsi="Amiri" w:cs="Amiri"/>
          <w:sz w:val="32"/>
          <w:szCs w:val="32"/>
          <w:rtl/>
        </w:rPr>
        <w:t>،</w:t>
      </w:r>
      <w:r w:rsidRPr="00AD5045">
        <w:rPr>
          <w:rFonts w:ascii="Amiri" w:hAnsi="Amiri" w:cs="Amiri"/>
          <w:sz w:val="32"/>
          <w:szCs w:val="32"/>
          <w:rtl/>
        </w:rPr>
        <w:t xml:space="preserve"> ولكن هاتوا من يروي عنه.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1/717)</w:t>
      </w:r>
      <w:r w:rsidRPr="00AD5045">
        <w:rPr>
          <w:rFonts w:ascii="Amiri" w:hAnsi="Amiri" w:cs="Amiri"/>
          <w:sz w:val="32"/>
          <w:szCs w:val="32"/>
          <w:rtl/>
        </w:rPr>
        <w:t>.</w:t>
      </w:r>
    </w:p>
    <w:p w14:paraId="3D1B8EEE" w14:textId="13B3661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العباس الفضل بن زياد قال سمعت أبا عبد الله يقول: كان سفيان يحدّث بالكوفة ثلاثمائة حديث في اليوم من حفظه ولم يكن له كتاب فكان الحفاظ يحفظون ثم يقومون فيكتبون</w:t>
      </w:r>
      <w:r w:rsidR="008E0BE3">
        <w:rPr>
          <w:rFonts w:ascii="Amiri" w:hAnsi="Amiri" w:cs="Amiri"/>
          <w:sz w:val="32"/>
          <w:szCs w:val="32"/>
          <w:rtl/>
        </w:rPr>
        <w:t>،</w:t>
      </w:r>
      <w:r w:rsidRPr="00AD5045">
        <w:rPr>
          <w:rFonts w:ascii="Amiri" w:hAnsi="Amiri" w:cs="Amiri"/>
          <w:sz w:val="32"/>
          <w:szCs w:val="32"/>
          <w:rtl/>
        </w:rPr>
        <w:t xml:space="preserve"> وكان الأشجعي لا يحمل عنه إلا أن يكتب كتاب</w:t>
      </w:r>
      <w:r w:rsidR="00972A75" w:rsidRPr="00AD5045">
        <w:rPr>
          <w:rFonts w:ascii="Amiri" w:hAnsi="Amiri" w:cs="Amiri"/>
          <w:sz w:val="32"/>
          <w:szCs w:val="32"/>
          <w:rtl/>
        </w:rPr>
        <w:t>ًا</w:t>
      </w:r>
      <w:r w:rsidRPr="00AD5045">
        <w:rPr>
          <w:rFonts w:ascii="Amiri" w:hAnsi="Amiri" w:cs="Amiri"/>
          <w:sz w:val="32"/>
          <w:szCs w:val="32"/>
          <w:rtl/>
        </w:rPr>
        <w:t xml:space="preserve"> فهو أصح ما يكون.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(1/721)</w:t>
      </w:r>
      <w:r w:rsidRPr="00AD5045">
        <w:rPr>
          <w:rFonts w:ascii="Amiri" w:hAnsi="Amiri" w:cs="Amiri"/>
          <w:sz w:val="32"/>
          <w:szCs w:val="32"/>
          <w:rtl/>
        </w:rPr>
        <w:t>.</w:t>
      </w:r>
    </w:p>
    <w:p w14:paraId="75301D7A" w14:textId="18DCA545"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703</w:t>
      </w:r>
      <w:r w:rsidR="00711B53">
        <w:rPr>
          <w:rFonts w:ascii="Amiri" w:hAnsi="Amiri" w:cs="Amiri"/>
          <w:sz w:val="32"/>
          <w:szCs w:val="32"/>
          <w:rtl/>
        </w:rPr>
        <w:t>)</w:t>
      </w:r>
      <w:r w:rsidRPr="00AD5045">
        <w:rPr>
          <w:rFonts w:ascii="Amiri" w:hAnsi="Amiri" w:cs="Amiri"/>
          <w:sz w:val="32"/>
          <w:szCs w:val="32"/>
          <w:rtl/>
        </w:rPr>
        <w:t xml:space="preserve"> عبيد الله بن عمر بن حفص بن عاصم بن عمر بن الخطاب العمري المدني</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أبوعثمان</w:t>
      </w:r>
      <w:r w:rsidR="00711B53">
        <w:rPr>
          <w:rFonts w:ascii="Amiri" w:hAnsi="Amiri" w:cs="Amiri"/>
          <w:color w:val="00007F"/>
          <w:sz w:val="32"/>
          <w:szCs w:val="32"/>
          <w:rtl/>
        </w:rPr>
        <w:t>)</w:t>
      </w:r>
      <w:r w:rsidRPr="00AD5045">
        <w:rPr>
          <w:rFonts w:ascii="Amiri" w:hAnsi="Amiri" w:cs="Amiri"/>
          <w:sz w:val="32"/>
          <w:szCs w:val="32"/>
          <w:rtl/>
        </w:rPr>
        <w:t>.</w:t>
      </w:r>
    </w:p>
    <w:p w14:paraId="42D7109A" w14:textId="3C5D74E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سلمة حدثنا عبد الرزاق قال: سمعت عبيد الله بن عمر قال: لما نشأت فأردت أن أطلب العلم جعلت آتي أشياخ آل عمر رجل</w:t>
      </w:r>
      <w:r w:rsidR="00972A75" w:rsidRPr="00AD5045">
        <w:rPr>
          <w:rFonts w:ascii="Amiri" w:hAnsi="Amiri" w:cs="Amiri"/>
          <w:sz w:val="32"/>
          <w:szCs w:val="32"/>
          <w:rtl/>
        </w:rPr>
        <w:t>ًا</w:t>
      </w:r>
      <w:r w:rsidRPr="00AD5045">
        <w:rPr>
          <w:rFonts w:ascii="Amiri" w:hAnsi="Amiri" w:cs="Amiri"/>
          <w:sz w:val="32"/>
          <w:szCs w:val="32"/>
          <w:rtl/>
        </w:rPr>
        <w:t xml:space="preserve"> رجل</w:t>
      </w:r>
      <w:r w:rsidR="00972A75" w:rsidRPr="00AD5045">
        <w:rPr>
          <w:rFonts w:ascii="Amiri" w:hAnsi="Amiri" w:cs="Amiri"/>
          <w:sz w:val="32"/>
          <w:szCs w:val="32"/>
          <w:rtl/>
        </w:rPr>
        <w:t>ًا</w:t>
      </w:r>
      <w:r w:rsidRPr="00AD5045">
        <w:rPr>
          <w:rFonts w:ascii="Amiri" w:hAnsi="Amiri" w:cs="Amiri"/>
          <w:sz w:val="32"/>
          <w:szCs w:val="32"/>
          <w:rtl/>
        </w:rPr>
        <w:t xml:space="preserve"> فأقول: ما سمعتَ من سالم</w:t>
      </w:r>
      <w:r w:rsidR="008E0BE3">
        <w:rPr>
          <w:rFonts w:ascii="Amiri" w:hAnsi="Amiri" w:cs="Amiri"/>
          <w:sz w:val="32"/>
          <w:szCs w:val="32"/>
          <w:rtl/>
        </w:rPr>
        <w:t>،</w:t>
      </w:r>
      <w:r w:rsidRPr="00AD5045">
        <w:rPr>
          <w:rFonts w:ascii="Amiri" w:hAnsi="Amiri" w:cs="Amiri"/>
          <w:sz w:val="32"/>
          <w:szCs w:val="32"/>
          <w:rtl/>
        </w:rPr>
        <w:t xml:space="preserve"> فكلما أتيت رجل</w:t>
      </w:r>
      <w:r w:rsidR="00972A75" w:rsidRPr="00AD5045">
        <w:rPr>
          <w:rFonts w:ascii="Amiri" w:hAnsi="Amiri" w:cs="Amiri"/>
          <w:sz w:val="32"/>
          <w:szCs w:val="32"/>
          <w:rtl/>
        </w:rPr>
        <w:t>ًا</w:t>
      </w:r>
      <w:r w:rsidRPr="00AD5045">
        <w:rPr>
          <w:rFonts w:ascii="Amiri" w:hAnsi="Amiri" w:cs="Amiri"/>
          <w:sz w:val="32"/>
          <w:szCs w:val="32"/>
          <w:rtl/>
        </w:rPr>
        <w:t xml:space="preserve"> منهم قال: عليك بابن شهاب فإن ابن شهاب كان يلزمه</w:t>
      </w:r>
      <w:r w:rsidR="008E0BE3">
        <w:rPr>
          <w:rFonts w:ascii="Amiri" w:hAnsi="Amiri" w:cs="Amiri"/>
          <w:sz w:val="32"/>
          <w:szCs w:val="32"/>
          <w:rtl/>
        </w:rPr>
        <w:t>،</w:t>
      </w:r>
      <w:r w:rsidRPr="00AD5045">
        <w:rPr>
          <w:rFonts w:ascii="Amiri" w:hAnsi="Amiri" w:cs="Amiri"/>
          <w:sz w:val="32"/>
          <w:szCs w:val="32"/>
          <w:rtl/>
        </w:rPr>
        <w:t xml:space="preserve"> وكان ابن شهاب بالشام حينئذ</w:t>
      </w:r>
      <w:r w:rsidR="008E0BE3">
        <w:rPr>
          <w:rFonts w:ascii="Amiri" w:hAnsi="Amiri" w:cs="Amiri"/>
          <w:sz w:val="32"/>
          <w:szCs w:val="32"/>
          <w:rtl/>
        </w:rPr>
        <w:t>،</w:t>
      </w:r>
      <w:r w:rsidRPr="00AD5045">
        <w:rPr>
          <w:rFonts w:ascii="Amiri" w:hAnsi="Amiri" w:cs="Amiri"/>
          <w:sz w:val="32"/>
          <w:szCs w:val="32"/>
          <w:rtl/>
        </w:rPr>
        <w:t xml:space="preserve"> فلزمت نافع</w:t>
      </w:r>
      <w:r w:rsidR="00972A75" w:rsidRPr="00AD5045">
        <w:rPr>
          <w:rFonts w:ascii="Amiri" w:hAnsi="Amiri" w:cs="Amiri"/>
          <w:sz w:val="32"/>
          <w:szCs w:val="32"/>
          <w:rtl/>
        </w:rPr>
        <w:t>ًا</w:t>
      </w:r>
      <w:r w:rsidRPr="00AD5045">
        <w:rPr>
          <w:rFonts w:ascii="Amiri" w:hAnsi="Amiri" w:cs="Amiri"/>
          <w:sz w:val="32"/>
          <w:szCs w:val="32"/>
          <w:rtl/>
        </w:rPr>
        <w:t xml:space="preserve"> فجعل الله في ذلك خير</w:t>
      </w:r>
      <w:r w:rsidR="00972A75" w:rsidRPr="00AD5045">
        <w:rPr>
          <w:rFonts w:ascii="Amiri" w:hAnsi="Amiri" w:cs="Amiri"/>
          <w:sz w:val="32"/>
          <w:szCs w:val="32"/>
          <w:rtl/>
        </w:rPr>
        <w:t>ًا</w:t>
      </w:r>
      <w:r w:rsidRPr="00AD5045">
        <w:rPr>
          <w:rFonts w:ascii="Amiri" w:hAnsi="Amiri" w:cs="Amiri"/>
          <w:sz w:val="32"/>
          <w:szCs w:val="32"/>
          <w:rtl/>
        </w:rPr>
        <w:t xml:space="preserve"> كثير</w:t>
      </w:r>
      <w:r w:rsidR="00972A75" w:rsidRPr="00AD5045">
        <w:rPr>
          <w:rFonts w:ascii="Amiri" w:hAnsi="Amiri" w:cs="Amiri"/>
          <w:sz w:val="32"/>
          <w:szCs w:val="32"/>
          <w:rtl/>
        </w:rPr>
        <w:t>ًا</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13"/>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1/638)</w:t>
      </w:r>
      <w:r w:rsidRPr="00AD5045">
        <w:rPr>
          <w:rFonts w:ascii="Amiri" w:hAnsi="Amiri" w:cs="Amiri"/>
          <w:sz w:val="32"/>
          <w:szCs w:val="32"/>
          <w:rtl/>
        </w:rPr>
        <w:t>.</w:t>
      </w:r>
    </w:p>
    <w:p w14:paraId="7B51595F" w14:textId="074A309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إبراهيم بن المنذر حدثنا سفيان بن عيينة قال: قال لنا عبيد الله بن عمر – وجئناه نطلب الحديث منه -</w:t>
      </w:r>
      <w:r w:rsidR="00711B53">
        <w:rPr>
          <w:rFonts w:ascii="Amiri" w:hAnsi="Amiri" w:cs="Amiri"/>
          <w:sz w:val="32"/>
          <w:szCs w:val="32"/>
          <w:rtl/>
        </w:rPr>
        <w:t>:</w:t>
      </w:r>
      <w:r w:rsidRPr="00AD5045">
        <w:rPr>
          <w:rFonts w:ascii="Amiri" w:hAnsi="Amiri" w:cs="Amiri"/>
          <w:sz w:val="32"/>
          <w:szCs w:val="32"/>
          <w:rtl/>
        </w:rPr>
        <w:t xml:space="preserve"> قد أشنتم الحديث وأذهبتم نوره لو رآني عمر وإياكم لأوجعنا بالدِّرة.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(1/698)</w:t>
      </w:r>
      <w:r w:rsidRPr="00AD5045">
        <w:rPr>
          <w:rFonts w:ascii="Amiri" w:hAnsi="Amiri" w:cs="Amiri"/>
          <w:sz w:val="32"/>
          <w:szCs w:val="32"/>
          <w:rtl/>
        </w:rPr>
        <w:t>.</w:t>
      </w:r>
    </w:p>
    <w:p w14:paraId="494C36D9" w14:textId="3CADDAB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وسمعت سليمان بن حرب يقدّم أيوب السختياني على جميع من روى عن نافع</w:t>
      </w:r>
      <w:r w:rsidR="008E0BE3">
        <w:rPr>
          <w:rFonts w:ascii="Amiri" w:hAnsi="Amiri" w:cs="Amiri"/>
          <w:sz w:val="32"/>
          <w:szCs w:val="32"/>
          <w:rtl/>
        </w:rPr>
        <w:t>،</w:t>
      </w:r>
      <w:r w:rsidRPr="00AD5045">
        <w:rPr>
          <w:rFonts w:ascii="Amiri" w:hAnsi="Amiri" w:cs="Amiri"/>
          <w:sz w:val="32"/>
          <w:szCs w:val="32"/>
          <w:rtl/>
        </w:rPr>
        <w:t xml:space="preserve"> قالوا لسليمان: ويحيى بن سعيد كان يقول: عبيد الله بن عمر</w:t>
      </w:r>
      <w:r w:rsidR="008E0BE3">
        <w:rPr>
          <w:rFonts w:ascii="Amiri" w:hAnsi="Amiri" w:cs="Amiri"/>
          <w:sz w:val="32"/>
          <w:szCs w:val="32"/>
          <w:rtl/>
        </w:rPr>
        <w:t>،</w:t>
      </w:r>
      <w:r w:rsidRPr="00AD5045">
        <w:rPr>
          <w:rFonts w:ascii="Amiri" w:hAnsi="Amiri" w:cs="Amiri"/>
          <w:sz w:val="32"/>
          <w:szCs w:val="32"/>
          <w:rtl/>
        </w:rPr>
        <w:t xml:space="preserve"> فقال سليمان: إنه قد كتب وسمع من عبيد الله</w:t>
      </w:r>
      <w:r w:rsidR="008E0BE3">
        <w:rPr>
          <w:rFonts w:ascii="Amiri" w:hAnsi="Amiri" w:cs="Amiri"/>
          <w:sz w:val="32"/>
          <w:szCs w:val="32"/>
          <w:rtl/>
        </w:rPr>
        <w:t>،</w:t>
      </w:r>
      <w:r w:rsidRPr="00AD5045">
        <w:rPr>
          <w:rFonts w:ascii="Amiri" w:hAnsi="Amiri" w:cs="Amiri"/>
          <w:sz w:val="32"/>
          <w:szCs w:val="32"/>
          <w:rtl/>
        </w:rPr>
        <w:t xml:space="preserve"> فإنما حاول أن يستوي</w:t>
      </w:r>
      <w:r w:rsidR="00711B53">
        <w:rPr>
          <w:rFonts w:ascii="Amiri" w:hAnsi="Amiri" w:cs="Amiri"/>
          <w:sz w:val="32"/>
          <w:szCs w:val="32"/>
          <w:rtl/>
        </w:rPr>
        <w:t xml:space="preserve"> </w:t>
      </w:r>
      <w:r w:rsidRPr="00AD5045">
        <w:rPr>
          <w:rFonts w:ascii="Amiri" w:hAnsi="Amiri" w:cs="Amiri"/>
          <w:sz w:val="32"/>
          <w:szCs w:val="32"/>
          <w:rtl/>
        </w:rPr>
        <w:t>مع حماد</w:t>
      </w:r>
      <w:r w:rsidR="008E0BE3">
        <w:rPr>
          <w:rFonts w:ascii="Amiri" w:hAnsi="Amiri" w:cs="Amiri"/>
          <w:sz w:val="32"/>
          <w:szCs w:val="32"/>
          <w:rtl/>
        </w:rPr>
        <w:t>،</w:t>
      </w:r>
      <w:r w:rsidRPr="00AD5045">
        <w:rPr>
          <w:rFonts w:ascii="Amiri" w:hAnsi="Amiri" w:cs="Amiri"/>
          <w:sz w:val="32"/>
          <w:szCs w:val="32"/>
          <w:rtl/>
        </w:rPr>
        <w:t xml:space="preserve"> وعبيد الله ثقة متقن</w:t>
      </w:r>
      <w:r w:rsidR="008E0BE3">
        <w:rPr>
          <w:rFonts w:ascii="Amiri" w:hAnsi="Amiri" w:cs="Amiri"/>
          <w:sz w:val="32"/>
          <w:szCs w:val="32"/>
          <w:rtl/>
        </w:rPr>
        <w:t>،</w:t>
      </w:r>
      <w:r w:rsidRPr="00AD5045">
        <w:rPr>
          <w:rFonts w:ascii="Amiri" w:hAnsi="Amiri" w:cs="Amiri"/>
          <w:sz w:val="32"/>
          <w:szCs w:val="32"/>
          <w:rtl/>
        </w:rPr>
        <w:t xml:space="preserve"> وكذلك مالك ولكن أيوب يتقدمهم.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(2/137 ـ 138)</w:t>
      </w:r>
      <w:r w:rsidRPr="00AD5045">
        <w:rPr>
          <w:rFonts w:ascii="Amiri" w:hAnsi="Amiri" w:cs="Amiri"/>
          <w:sz w:val="32"/>
          <w:szCs w:val="32"/>
          <w:rtl/>
        </w:rPr>
        <w:t>.</w:t>
      </w:r>
    </w:p>
    <w:p w14:paraId="52021BE1" w14:textId="6111662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محمد قال: سمعت علي</w:t>
      </w:r>
      <w:r w:rsidR="00972A75" w:rsidRPr="00AD5045">
        <w:rPr>
          <w:rFonts w:ascii="Amiri" w:hAnsi="Amiri" w:cs="Amiri"/>
          <w:sz w:val="32"/>
          <w:szCs w:val="32"/>
          <w:rtl/>
        </w:rPr>
        <w:t>ًا</w:t>
      </w:r>
      <w:r w:rsidRPr="00AD5045">
        <w:rPr>
          <w:rFonts w:ascii="Amiri" w:hAnsi="Amiri" w:cs="Amiri"/>
          <w:sz w:val="32"/>
          <w:szCs w:val="32"/>
          <w:rtl/>
        </w:rPr>
        <w:t xml:space="preserve"> يقول: أثبت الناس في نافع أيوب ثم عبيدالله.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(2/142)</w:t>
      </w:r>
      <w:r w:rsidRPr="00AD5045">
        <w:rPr>
          <w:rFonts w:ascii="Amiri" w:hAnsi="Amiri" w:cs="Amiri"/>
          <w:sz w:val="32"/>
          <w:szCs w:val="32"/>
          <w:rtl/>
        </w:rPr>
        <w:t>.</w:t>
      </w:r>
    </w:p>
    <w:p w14:paraId="7BD097EF" w14:textId="73CFFCDA" w:rsidR="00711B53" w:rsidRDefault="0067070C" w:rsidP="0067070C">
      <w:pPr>
        <w:jc w:val="lowKashida"/>
        <w:rPr>
          <w:rFonts w:ascii="Amiri" w:hAnsi="Amiri" w:cs="Amiri"/>
          <w:sz w:val="32"/>
          <w:szCs w:val="32"/>
          <w:rtl/>
        </w:rPr>
      </w:pPr>
      <w:r w:rsidRPr="00AD5045">
        <w:rPr>
          <w:rFonts w:ascii="Amiri" w:hAnsi="Amiri" w:cs="Amiri"/>
          <w:sz w:val="32"/>
          <w:szCs w:val="32"/>
          <w:rtl/>
        </w:rPr>
        <w:t>وبه: قال علي: قال يحيى: كان معي في الأطراف حديث [عبيدالله بن عمر]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14"/>
      </w:r>
      <w:r w:rsidRPr="00711B53">
        <w:rPr>
          <w:rFonts w:ascii="Amiri" w:hAnsi="Amiri" w:cs="Amiri"/>
          <w:color w:val="00007F"/>
          <w:sz w:val="32"/>
          <w:szCs w:val="32"/>
          <w:vertAlign w:val="superscript"/>
          <w:rtl/>
        </w:rPr>
        <w:t>)</w:t>
      </w:r>
      <w:r w:rsidRPr="00AD5045">
        <w:rPr>
          <w:rFonts w:ascii="Amiri" w:hAnsi="Amiri" w:cs="Amiri"/>
          <w:sz w:val="32"/>
          <w:szCs w:val="32"/>
          <w:rtl/>
        </w:rPr>
        <w:t xml:space="preserve"> موقوف</w:t>
      </w:r>
      <w:r w:rsidR="00972A75" w:rsidRPr="00AD5045">
        <w:rPr>
          <w:rFonts w:ascii="Amiri" w:hAnsi="Amiri" w:cs="Amiri"/>
          <w:sz w:val="32"/>
          <w:szCs w:val="32"/>
          <w:rtl/>
        </w:rPr>
        <w:t>ًا</w:t>
      </w:r>
      <w:r w:rsidRPr="00AD5045">
        <w:rPr>
          <w:rFonts w:ascii="Amiri" w:hAnsi="Amiri" w:cs="Amiri"/>
          <w:sz w:val="32"/>
          <w:szCs w:val="32"/>
          <w:rtl/>
        </w:rPr>
        <w:t xml:space="preserve"> على نافع: </w:t>
      </w:r>
      <w:r w:rsidRPr="00711B53">
        <w:rPr>
          <w:rFonts w:ascii="Amiri" w:hAnsi="Amiri" w:cs="Amiri"/>
          <w:color w:val="00007F"/>
          <w:sz w:val="32"/>
          <w:szCs w:val="32"/>
          <w:rtl/>
        </w:rPr>
        <w:t>(حديث ذي اليدين)</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2/151)</w:t>
      </w:r>
      <w:r w:rsidRPr="00AD5045">
        <w:rPr>
          <w:rFonts w:ascii="Amiri" w:hAnsi="Amiri" w:cs="Amiri"/>
          <w:sz w:val="32"/>
          <w:szCs w:val="32"/>
          <w:rtl/>
        </w:rPr>
        <w:t>.</w:t>
      </w:r>
    </w:p>
    <w:p w14:paraId="18ACEA5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704) عبيد الله بن عمران التميمي القريعي.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915"/>
        <w:sym w:font="Symbol" w:char="F02A"/>
      </w:r>
      <w:r w:rsidRPr="00711B53">
        <w:rPr>
          <w:rFonts w:ascii="Amiri" w:hAnsi="Amiri" w:cs="Amiri"/>
          <w:color w:val="00007F"/>
          <w:sz w:val="32"/>
          <w:szCs w:val="32"/>
          <w:vertAlign w:val="superscript"/>
          <w:rtl/>
        </w:rPr>
        <w:t>)</w:t>
      </w:r>
    </w:p>
    <w:p w14:paraId="558FA07C" w14:textId="7B227AE9"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حدثنا بندار حدثنا محمد عن شعبة قال: سمعت عبيد الله بن عمران</w:t>
      </w:r>
      <w:r w:rsidR="008E0BE3">
        <w:rPr>
          <w:rFonts w:ascii="Amiri" w:hAnsi="Amiri" w:cs="Amiri"/>
          <w:sz w:val="32"/>
          <w:szCs w:val="32"/>
          <w:rtl/>
        </w:rPr>
        <w:t>،</w:t>
      </w:r>
      <w:r w:rsidRPr="00AD5045">
        <w:rPr>
          <w:rFonts w:ascii="Amiri" w:hAnsi="Amiri" w:cs="Amiri"/>
          <w:sz w:val="32"/>
          <w:szCs w:val="32"/>
          <w:rtl/>
        </w:rPr>
        <w:t xml:space="preserve"> شيخ</w:t>
      </w:r>
      <w:r w:rsidR="00972A75" w:rsidRPr="00AD5045">
        <w:rPr>
          <w:rFonts w:ascii="Amiri" w:hAnsi="Amiri" w:cs="Amiri"/>
          <w:sz w:val="32"/>
          <w:szCs w:val="32"/>
          <w:rtl/>
        </w:rPr>
        <w:t>ًا</w:t>
      </w:r>
      <w:r w:rsidRPr="00AD5045">
        <w:rPr>
          <w:rFonts w:ascii="Amiri" w:hAnsi="Amiri" w:cs="Amiri"/>
          <w:sz w:val="32"/>
          <w:szCs w:val="32"/>
          <w:rtl/>
        </w:rPr>
        <w:t xml:space="preserve"> كخير الشيوخ. المعرفة والتاريخ </w:t>
      </w:r>
      <w:r w:rsidRPr="00711B53">
        <w:rPr>
          <w:rFonts w:ascii="Amiri" w:hAnsi="Amiri" w:cs="Amiri"/>
          <w:color w:val="00007F"/>
          <w:sz w:val="32"/>
          <w:szCs w:val="32"/>
          <w:rtl/>
        </w:rPr>
        <w:t>(2/107)</w:t>
      </w:r>
      <w:r w:rsidRPr="00AD5045">
        <w:rPr>
          <w:rFonts w:ascii="Amiri" w:hAnsi="Amiri" w:cs="Amiri"/>
          <w:sz w:val="32"/>
          <w:szCs w:val="32"/>
          <w:rtl/>
        </w:rPr>
        <w:t>.</w:t>
      </w:r>
    </w:p>
    <w:p w14:paraId="36F7CA7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705) عبيد الله بن القبطية الكوفي.</w:t>
      </w:r>
    </w:p>
    <w:p w14:paraId="440687AC" w14:textId="63E856B8"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ذكره أبو يوسف</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ضمن جماعة من مشايخ مسعر</w:t>
      </w:r>
      <w:r w:rsidR="00711B53">
        <w:rPr>
          <w:rFonts w:ascii="Amiri" w:hAnsi="Amiri" w:cs="Amiri"/>
          <w:color w:val="00007F"/>
          <w:sz w:val="32"/>
          <w:szCs w:val="32"/>
          <w:rtl/>
        </w:rPr>
        <w:t>)</w:t>
      </w:r>
      <w:r w:rsidRPr="00AD5045">
        <w:rPr>
          <w:rFonts w:ascii="Amiri" w:hAnsi="Amiri" w:cs="Amiri"/>
          <w:sz w:val="32"/>
          <w:szCs w:val="32"/>
          <w:rtl/>
        </w:rPr>
        <w:t xml:space="preserve"> ثم قال: هؤلاء كلهم ثقات.</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2/658 ـ 660)</w:t>
      </w:r>
      <w:r w:rsidRPr="00AD5045">
        <w:rPr>
          <w:rFonts w:ascii="Amiri" w:hAnsi="Amiri" w:cs="Amiri"/>
          <w:sz w:val="32"/>
          <w:szCs w:val="32"/>
          <w:rtl/>
        </w:rPr>
        <w:t>.</w:t>
      </w:r>
    </w:p>
    <w:p w14:paraId="28D75360" w14:textId="65D1B884"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706) عبيد الله بن المغيرة بن معيقيب </w:t>
      </w:r>
      <w:r w:rsidR="00711B53">
        <w:rPr>
          <w:rFonts w:ascii="Amiri" w:hAnsi="Amiri" w:cs="Amiri"/>
          <w:color w:val="00007F"/>
          <w:sz w:val="32"/>
          <w:szCs w:val="32"/>
          <w:rtl/>
        </w:rPr>
        <w:t xml:space="preserve">( </w:t>
      </w:r>
      <w:r w:rsidRPr="00711B53">
        <w:rPr>
          <w:rFonts w:ascii="Amiri" w:hAnsi="Amiri" w:cs="Amiri"/>
          <w:color w:val="00007F"/>
          <w:sz w:val="32"/>
          <w:szCs w:val="32"/>
          <w:rtl/>
        </w:rPr>
        <w:t>أبوالمغيرة</w:t>
      </w:r>
      <w:r w:rsidR="00711B53">
        <w:rPr>
          <w:rFonts w:ascii="Amiri" w:hAnsi="Amiri" w:cs="Amiri"/>
          <w:color w:val="00007F"/>
          <w:sz w:val="32"/>
          <w:szCs w:val="32"/>
          <w:rtl/>
        </w:rPr>
        <w:t>)</w:t>
      </w:r>
      <w:r w:rsidRPr="00AD5045">
        <w:rPr>
          <w:rFonts w:ascii="Amiri" w:hAnsi="Amiri" w:cs="Amiri"/>
          <w:sz w:val="32"/>
          <w:szCs w:val="32"/>
          <w:rtl/>
        </w:rPr>
        <w:t xml:space="preserve"> السبئي.</w:t>
      </w:r>
    </w:p>
    <w:p w14:paraId="743E014E" w14:textId="70DA05FB"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القسم الأول من ثقات التابعين من أهل مصر</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16"/>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2/497)</w:t>
      </w:r>
      <w:r w:rsidRPr="00AD5045">
        <w:rPr>
          <w:rFonts w:ascii="Amiri" w:hAnsi="Amiri" w:cs="Amiri"/>
          <w:sz w:val="32"/>
          <w:szCs w:val="32"/>
          <w:rtl/>
        </w:rPr>
        <w:t>.</w:t>
      </w:r>
    </w:p>
    <w:p w14:paraId="6823B33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707) عبيد الله بن مقسم المدني.</w:t>
      </w:r>
    </w:p>
    <w:p w14:paraId="19BC821C" w14:textId="405E239D" w:rsidR="00711B53" w:rsidRDefault="0067070C" w:rsidP="0067070C">
      <w:pPr>
        <w:jc w:val="lowKashida"/>
        <w:rPr>
          <w:rFonts w:ascii="Amiri" w:hAnsi="Amiri" w:cs="Amiri"/>
          <w:sz w:val="32"/>
          <w:szCs w:val="32"/>
          <w:rtl/>
        </w:rPr>
      </w:pPr>
      <w:r w:rsidRPr="00AD5045">
        <w:rPr>
          <w:rFonts w:ascii="Amiri" w:hAnsi="Amiri" w:cs="Amiri"/>
          <w:sz w:val="32"/>
          <w:szCs w:val="32"/>
          <w:rtl/>
        </w:rPr>
        <w:t>قال أبويوسف</w:t>
      </w:r>
      <w:r w:rsidR="00711B53">
        <w:rPr>
          <w:rFonts w:ascii="Amiri" w:hAnsi="Amiri" w:cs="Amiri"/>
          <w:sz w:val="32"/>
          <w:szCs w:val="32"/>
          <w:rtl/>
        </w:rPr>
        <w:t>:</w:t>
      </w:r>
      <w:r w:rsidRPr="00AD5045">
        <w:rPr>
          <w:rFonts w:ascii="Amiri" w:hAnsi="Amiri" w:cs="Amiri"/>
          <w:sz w:val="32"/>
          <w:szCs w:val="32"/>
          <w:rtl/>
        </w:rPr>
        <w:t xml:space="preserve"> والأوزاعي عن يحيى عن عبيد الله بن مقسم</w:t>
      </w:r>
      <w:r w:rsidR="008E0BE3">
        <w:rPr>
          <w:rFonts w:ascii="Amiri" w:hAnsi="Amiri" w:cs="Amiri"/>
          <w:sz w:val="32"/>
          <w:szCs w:val="32"/>
          <w:rtl/>
        </w:rPr>
        <w:t>،</w:t>
      </w:r>
      <w:r w:rsidRPr="00AD5045">
        <w:rPr>
          <w:rFonts w:ascii="Amiri" w:hAnsi="Amiri" w:cs="Amiri"/>
          <w:sz w:val="32"/>
          <w:szCs w:val="32"/>
          <w:rtl/>
        </w:rPr>
        <w:t>مديني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1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(2/472)</w:t>
      </w:r>
      <w:r w:rsidRPr="00AD5045">
        <w:rPr>
          <w:rFonts w:ascii="Amiri" w:hAnsi="Amiri" w:cs="Amiri"/>
          <w:sz w:val="32"/>
          <w:szCs w:val="32"/>
          <w:rtl/>
        </w:rPr>
        <w:t>.</w:t>
      </w:r>
    </w:p>
    <w:p w14:paraId="54BB2D04" w14:textId="12BCD77B"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708) عبيدالله بن موسى بن أبي المختار باذام العبسي الكوفي </w:t>
      </w:r>
      <w:r w:rsidR="00711B53">
        <w:rPr>
          <w:rFonts w:ascii="Amiri" w:hAnsi="Amiri" w:cs="Amiri"/>
          <w:color w:val="00007F"/>
          <w:sz w:val="32"/>
          <w:szCs w:val="32"/>
          <w:rtl/>
        </w:rPr>
        <w:t xml:space="preserve">( </w:t>
      </w:r>
      <w:r w:rsidRPr="00711B53">
        <w:rPr>
          <w:rFonts w:ascii="Amiri" w:hAnsi="Amiri" w:cs="Amiri"/>
          <w:color w:val="00007F"/>
          <w:sz w:val="32"/>
          <w:szCs w:val="32"/>
          <w:rtl/>
        </w:rPr>
        <w:t>أبومحمد</w:t>
      </w:r>
      <w:r w:rsidR="00711B53">
        <w:rPr>
          <w:rFonts w:ascii="Amiri" w:hAnsi="Amiri" w:cs="Amiri"/>
          <w:color w:val="00007F"/>
          <w:sz w:val="32"/>
          <w:szCs w:val="32"/>
          <w:rtl/>
        </w:rPr>
        <w:t>)</w:t>
      </w:r>
      <w:r w:rsidRPr="00AD5045">
        <w:rPr>
          <w:rFonts w:ascii="Amiri" w:hAnsi="Amiri" w:cs="Amiri"/>
          <w:sz w:val="32"/>
          <w:szCs w:val="32"/>
          <w:rtl/>
        </w:rPr>
        <w:t>.</w:t>
      </w:r>
    </w:p>
    <w:p w14:paraId="3711385E"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وبلغني عن ابن معين قال: ليس أحد في حديث سفيان الثوري يشبه هؤلاء: ابن المبارك ويحيى بن سعيد القطان ووكيع وعبد الرحمن بن مهدي وأبو نعيم.</w:t>
      </w:r>
    </w:p>
    <w:p w14:paraId="2F3E3BFB" w14:textId="58133CA3" w:rsidR="00711B53" w:rsidRDefault="0067070C" w:rsidP="0067070C">
      <w:pPr>
        <w:jc w:val="lowKashida"/>
        <w:rPr>
          <w:rFonts w:ascii="Amiri" w:hAnsi="Amiri" w:cs="Amiri"/>
          <w:sz w:val="32"/>
          <w:szCs w:val="32"/>
          <w:rtl/>
        </w:rPr>
      </w:pPr>
      <w:r w:rsidRPr="00AD5045">
        <w:rPr>
          <w:rFonts w:ascii="Amiri" w:hAnsi="Amiri" w:cs="Amiri"/>
          <w:sz w:val="32"/>
          <w:szCs w:val="32"/>
          <w:rtl/>
        </w:rPr>
        <w:t>قال يحيى: وبعد هؤلاء في سفيان: يحيى بن آدم وعبيد الله بن موسى وأبو أحمد الزبيري وأبو حذيفة وقبيصة ومعاوية القصار والفريابي.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1/717)</w:t>
      </w:r>
      <w:r w:rsidRPr="00AD5045">
        <w:rPr>
          <w:rFonts w:ascii="Amiri" w:hAnsi="Amiri" w:cs="Amiri"/>
          <w:sz w:val="32"/>
          <w:szCs w:val="32"/>
          <w:rtl/>
        </w:rPr>
        <w:t>.</w:t>
      </w:r>
    </w:p>
    <w:p w14:paraId="03C0FC2C" w14:textId="23EC75F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الفضل قال: سألت أبا عبد الله قلت: يجري عندك ابن فضيل مجرى عبيدالله بن موسى؟ قال: لا</w:t>
      </w:r>
      <w:r w:rsidR="008E0BE3">
        <w:rPr>
          <w:rFonts w:ascii="Amiri" w:hAnsi="Amiri" w:cs="Amiri"/>
          <w:sz w:val="32"/>
          <w:szCs w:val="32"/>
          <w:rtl/>
        </w:rPr>
        <w:t>،</w:t>
      </w:r>
      <w:r w:rsidRPr="00AD5045">
        <w:rPr>
          <w:rFonts w:ascii="Amiri" w:hAnsi="Amiri" w:cs="Amiri"/>
          <w:sz w:val="32"/>
          <w:szCs w:val="32"/>
          <w:rtl/>
        </w:rPr>
        <w:t xml:space="preserve"> كان ابن فضيل أستر</w:t>
      </w:r>
      <w:r w:rsidR="008E0BE3">
        <w:rPr>
          <w:rFonts w:ascii="Amiri" w:hAnsi="Amiri" w:cs="Amiri"/>
          <w:sz w:val="32"/>
          <w:szCs w:val="32"/>
          <w:rtl/>
        </w:rPr>
        <w:t>،</w:t>
      </w:r>
      <w:r w:rsidRPr="00AD5045">
        <w:rPr>
          <w:rFonts w:ascii="Amiri" w:hAnsi="Amiri" w:cs="Amiri"/>
          <w:sz w:val="32"/>
          <w:szCs w:val="32"/>
          <w:rtl/>
        </w:rPr>
        <w:t xml:space="preserve"> وكان عبيد الله صاحب تخليط وروى أحاديث سوء.</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(2/173)</w:t>
      </w:r>
      <w:r w:rsidRPr="00AD5045">
        <w:rPr>
          <w:rFonts w:ascii="Amiri" w:hAnsi="Amiri" w:cs="Amiri"/>
          <w:sz w:val="32"/>
          <w:szCs w:val="32"/>
          <w:rtl/>
        </w:rPr>
        <w:t>.</w:t>
      </w:r>
    </w:p>
    <w:p w14:paraId="3F6FE00D" w14:textId="772DECD8"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ثنا الحميدي حدثنا سفيان ثنا عمرو بن دينار أخبرني يحيى بن جعدة </w:t>
      </w:r>
      <w:r w:rsidR="00711B53">
        <w:rPr>
          <w:rFonts w:ascii="Amiri" w:hAnsi="Amiri" w:cs="Amiri"/>
          <w:color w:val="00007F"/>
          <w:sz w:val="32"/>
          <w:szCs w:val="32"/>
          <w:rtl/>
        </w:rPr>
        <w:t xml:space="preserve">( </w:t>
      </w:r>
      <w:r w:rsidRPr="00711B53">
        <w:rPr>
          <w:rFonts w:ascii="Amiri" w:hAnsi="Amiri" w:cs="Amiri"/>
          <w:color w:val="00007F"/>
          <w:sz w:val="32"/>
          <w:szCs w:val="32"/>
          <w:rtl/>
        </w:rPr>
        <w:t>أن رجل</w:t>
      </w:r>
      <w:r w:rsidR="00972A75" w:rsidRPr="00711B53">
        <w:rPr>
          <w:rFonts w:ascii="Amiri" w:hAnsi="Amiri" w:cs="Amiri"/>
          <w:color w:val="00007F"/>
          <w:sz w:val="32"/>
          <w:szCs w:val="32"/>
          <w:rtl/>
        </w:rPr>
        <w:t>ًا</w:t>
      </w:r>
      <w:r w:rsidRPr="00711B53">
        <w:rPr>
          <w:rFonts w:ascii="Amiri" w:hAnsi="Amiri" w:cs="Amiri"/>
          <w:color w:val="00007F"/>
          <w:sz w:val="32"/>
          <w:szCs w:val="32"/>
          <w:rtl/>
        </w:rPr>
        <w:t xml:space="preserve"> استأذن النبي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في يوم مطير)</w:t>
      </w:r>
      <w:r w:rsidR="00972A75" w:rsidRPr="00AD5045">
        <w:rPr>
          <w:rFonts w:ascii="Amiri" w:hAnsi="Amiri" w:cs="Amiri"/>
          <w:sz w:val="32"/>
          <w:szCs w:val="32"/>
          <w:rtl/>
        </w:rPr>
        <w:t>.</w:t>
      </w:r>
    </w:p>
    <w:p w14:paraId="2B221984" w14:textId="7354976F"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وعبيد الله بن موسى روى هذا الحديث عن ابن عيينة بإسناد عجب</w:t>
      </w:r>
      <w:r w:rsidR="008E0BE3">
        <w:rPr>
          <w:rFonts w:ascii="Amiri" w:hAnsi="Amiri" w:cs="Amiri"/>
          <w:sz w:val="32"/>
          <w:szCs w:val="32"/>
          <w:rtl/>
        </w:rPr>
        <w:t>،</w:t>
      </w:r>
      <w:r w:rsidRPr="00AD5045">
        <w:rPr>
          <w:rFonts w:ascii="Amiri" w:hAnsi="Amiri" w:cs="Amiri"/>
          <w:sz w:val="32"/>
          <w:szCs w:val="32"/>
          <w:rtl/>
        </w:rPr>
        <w:t xml:space="preserve"> والصحيح ما ذكرنا عن الحميدي</w:t>
      </w:r>
      <w:r w:rsidR="008E0BE3">
        <w:rPr>
          <w:rFonts w:ascii="Amiri" w:hAnsi="Amiri" w:cs="Amiri"/>
          <w:sz w:val="32"/>
          <w:szCs w:val="32"/>
          <w:rtl/>
        </w:rPr>
        <w:t>،</w:t>
      </w:r>
      <w:r w:rsidRPr="00AD5045">
        <w:rPr>
          <w:rFonts w:ascii="Amiri" w:hAnsi="Amiri" w:cs="Amiri"/>
          <w:sz w:val="32"/>
          <w:szCs w:val="32"/>
          <w:rtl/>
        </w:rPr>
        <w:t xml:space="preserve"> وعبيد الله عند أصحابنا قد غلط فيما ذكر.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1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2/210)</w:t>
      </w:r>
      <w:r w:rsidRPr="00AD5045">
        <w:rPr>
          <w:rFonts w:ascii="Amiri" w:hAnsi="Amiri" w:cs="Amiri"/>
          <w:sz w:val="32"/>
          <w:szCs w:val="32"/>
          <w:rtl/>
        </w:rPr>
        <w:t>.</w:t>
      </w:r>
    </w:p>
    <w:p w14:paraId="7D8E2DC7" w14:textId="05FE888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وتليد رافضي خبيث</w:t>
      </w:r>
      <w:r w:rsidR="008E0BE3">
        <w:rPr>
          <w:rFonts w:ascii="Amiri" w:hAnsi="Amiri" w:cs="Amiri"/>
          <w:sz w:val="32"/>
          <w:szCs w:val="32"/>
          <w:rtl/>
        </w:rPr>
        <w:t>،</w:t>
      </w:r>
      <w:r w:rsidRPr="00AD5045">
        <w:rPr>
          <w:rFonts w:ascii="Amiri" w:hAnsi="Amiri" w:cs="Amiri"/>
          <w:sz w:val="32"/>
          <w:szCs w:val="32"/>
          <w:rtl/>
        </w:rPr>
        <w:t xml:space="preserve"> وسمعت عبيد الله بن موسى يقول لابنه محمد: أليس قلت لك: لا تكتب حديث تليد هذا.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3/36)</w:t>
      </w:r>
      <w:r w:rsidRPr="00AD5045">
        <w:rPr>
          <w:rFonts w:ascii="Amiri" w:hAnsi="Amiri" w:cs="Amiri"/>
          <w:sz w:val="32"/>
          <w:szCs w:val="32"/>
          <w:rtl/>
        </w:rPr>
        <w:t>.</w:t>
      </w:r>
    </w:p>
    <w:p w14:paraId="7518E8D8" w14:textId="0F113FE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أحمد بن عبد الله بن يونس ـ وذكر زائدة ـ فقال: كان لا يحدّث الرافضة</w:t>
      </w:r>
      <w:r w:rsidR="008E0BE3">
        <w:rPr>
          <w:rFonts w:ascii="Amiri" w:hAnsi="Amiri" w:cs="Amiri"/>
          <w:sz w:val="32"/>
          <w:szCs w:val="32"/>
          <w:rtl/>
        </w:rPr>
        <w:t>،</w:t>
      </w:r>
      <w:r w:rsidRPr="00AD5045">
        <w:rPr>
          <w:rFonts w:ascii="Amiri" w:hAnsi="Amiri" w:cs="Amiri"/>
          <w:sz w:val="32"/>
          <w:szCs w:val="32"/>
          <w:rtl/>
        </w:rPr>
        <w:t xml:space="preserve"> قال: وعبيدالله هذا الأعور الكندي احتال وجاء وذهب حتى يسمع منه حديثين.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1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(3/188)</w:t>
      </w:r>
    </w:p>
    <w:p w14:paraId="218E904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709) عبيد بن باب.</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920"/>
        <w:sym w:font="Symbol" w:char="F02A"/>
      </w:r>
      <w:r w:rsidRPr="00711B53">
        <w:rPr>
          <w:rFonts w:ascii="Amiri" w:hAnsi="Amiri" w:cs="Amiri"/>
          <w:color w:val="00007F"/>
          <w:sz w:val="32"/>
          <w:szCs w:val="32"/>
          <w:vertAlign w:val="superscript"/>
          <w:rtl/>
        </w:rPr>
        <w:t>)</w:t>
      </w:r>
    </w:p>
    <w:p w14:paraId="65109120" w14:textId="5353D82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وروى ابن عون عن عبيد بن باب</w:t>
      </w:r>
      <w:r w:rsidR="008E0BE3">
        <w:rPr>
          <w:rFonts w:ascii="Amiri" w:hAnsi="Amiri" w:cs="Amiri"/>
          <w:sz w:val="32"/>
          <w:szCs w:val="32"/>
          <w:rtl/>
        </w:rPr>
        <w:t>،</w:t>
      </w:r>
      <w:r w:rsidRPr="00AD5045">
        <w:rPr>
          <w:rFonts w:ascii="Amiri" w:hAnsi="Amiri" w:cs="Amiri"/>
          <w:sz w:val="32"/>
          <w:szCs w:val="32"/>
          <w:rtl/>
        </w:rPr>
        <w:t xml:space="preserve"> وليس هو بأبي عمرو بن عبيد القدري هو آخر</w:t>
      </w:r>
      <w:r w:rsidR="008E0BE3">
        <w:rPr>
          <w:rFonts w:ascii="Amiri" w:hAnsi="Amiri" w:cs="Amiri"/>
          <w:sz w:val="32"/>
          <w:szCs w:val="32"/>
          <w:rtl/>
        </w:rPr>
        <w:t>،</w:t>
      </w:r>
      <w:r w:rsidRPr="00AD5045">
        <w:rPr>
          <w:rFonts w:ascii="Amiri" w:hAnsi="Amiri" w:cs="Amiri"/>
          <w:sz w:val="32"/>
          <w:szCs w:val="32"/>
          <w:rtl/>
        </w:rPr>
        <w:t xml:space="preserve"> وعبيد أبو عمروكان نساج</w:t>
      </w:r>
      <w:r w:rsidR="00972A75" w:rsidRPr="00AD5045">
        <w:rPr>
          <w:rFonts w:ascii="Amiri" w:hAnsi="Amiri" w:cs="Amiri"/>
          <w:sz w:val="32"/>
          <w:szCs w:val="32"/>
          <w:rtl/>
        </w:rPr>
        <w:t>ًا</w:t>
      </w:r>
      <w:r w:rsidRPr="00AD5045">
        <w:rPr>
          <w:rFonts w:ascii="Amiri" w:hAnsi="Amiri" w:cs="Amiri"/>
          <w:sz w:val="32"/>
          <w:szCs w:val="32"/>
          <w:rtl/>
        </w:rPr>
        <w:t xml:space="preserve"> ثم تحول فكان شرطي</w:t>
      </w:r>
      <w:r w:rsidR="00972A75" w:rsidRPr="00AD5045">
        <w:rPr>
          <w:rFonts w:ascii="Amiri" w:hAnsi="Amiri" w:cs="Amiri"/>
          <w:sz w:val="32"/>
          <w:szCs w:val="32"/>
          <w:rtl/>
        </w:rPr>
        <w:t>ًا</w:t>
      </w:r>
      <w:r w:rsidRPr="00AD5045">
        <w:rPr>
          <w:rFonts w:ascii="Amiri" w:hAnsi="Amiri" w:cs="Amiri"/>
          <w:sz w:val="32"/>
          <w:szCs w:val="32"/>
          <w:rtl/>
        </w:rPr>
        <w:t xml:space="preserve"> للحجاج</w:t>
      </w:r>
      <w:r w:rsidR="008E0BE3">
        <w:rPr>
          <w:rFonts w:ascii="Amiri" w:hAnsi="Amiri" w:cs="Amiri"/>
          <w:sz w:val="32"/>
          <w:szCs w:val="32"/>
          <w:rtl/>
        </w:rPr>
        <w:t>،</w:t>
      </w:r>
      <w:r w:rsidRPr="00AD5045">
        <w:rPr>
          <w:rFonts w:ascii="Amiri" w:hAnsi="Amiri" w:cs="Amiri"/>
          <w:sz w:val="32"/>
          <w:szCs w:val="32"/>
          <w:rtl/>
        </w:rPr>
        <w:t>وهومن سبي سجستان.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2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(2/126)</w:t>
      </w:r>
    </w:p>
    <w:p w14:paraId="573C010D"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710) عبيد بن جبر القبطي مولى أبي بصرة.</w:t>
      </w:r>
    </w:p>
    <w:p w14:paraId="2D08BAF3" w14:textId="5D217A6A"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ذكره أبو يوسف</w:t>
      </w:r>
      <w:r w:rsidR="00711B53">
        <w:rPr>
          <w:rFonts w:ascii="Amiri" w:hAnsi="Amiri" w:cs="Amiri"/>
          <w:sz w:val="32"/>
          <w:szCs w:val="32"/>
          <w:rtl/>
        </w:rPr>
        <w:t>:</w:t>
      </w:r>
      <w:r w:rsidRPr="00AD5045">
        <w:rPr>
          <w:rFonts w:ascii="Amiri" w:hAnsi="Amiri" w:cs="Amiri"/>
          <w:sz w:val="32"/>
          <w:szCs w:val="32"/>
          <w:rtl/>
        </w:rPr>
        <w:t xml:space="preserve"> في </w:t>
      </w:r>
      <w:r w:rsidR="00711B53">
        <w:rPr>
          <w:rFonts w:ascii="Amiri" w:hAnsi="Amiri" w:cs="Amiri"/>
          <w:color w:val="00007F"/>
          <w:sz w:val="32"/>
          <w:szCs w:val="32"/>
          <w:rtl/>
        </w:rPr>
        <w:t xml:space="preserve">( </w:t>
      </w:r>
      <w:r w:rsidRPr="00711B53">
        <w:rPr>
          <w:rFonts w:ascii="Amiri" w:hAnsi="Amiri" w:cs="Amiri"/>
          <w:color w:val="00007F"/>
          <w:sz w:val="32"/>
          <w:szCs w:val="32"/>
          <w:rtl/>
        </w:rPr>
        <w:t>القسم الأول من ثقات التابعين من أهل مصر</w:t>
      </w:r>
      <w:r w:rsidR="00711B53">
        <w:rPr>
          <w:rFonts w:ascii="Amiri" w:hAnsi="Amiri" w:cs="Amiri"/>
          <w:color w:val="00007F"/>
          <w:sz w:val="32"/>
          <w:szCs w:val="32"/>
          <w:rtl/>
        </w:rPr>
        <w:t>)</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22"/>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2/492)</w:t>
      </w:r>
      <w:r w:rsidRPr="00AD5045">
        <w:rPr>
          <w:rFonts w:ascii="Amiri" w:hAnsi="Amiri" w:cs="Amiri"/>
          <w:sz w:val="32"/>
          <w:szCs w:val="32"/>
          <w:rtl/>
        </w:rPr>
        <w:t>.</w:t>
      </w:r>
    </w:p>
    <w:p w14:paraId="5D52648E"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711) عبيد بن رفاعة بن رافع بن مالك الأنصاري الزُرقي</w:t>
      </w:r>
      <w:r w:rsidR="00972A75" w:rsidRPr="00AD5045">
        <w:rPr>
          <w:rFonts w:ascii="Amiri" w:hAnsi="Amiri" w:cs="Amiri"/>
          <w:sz w:val="32"/>
          <w:szCs w:val="32"/>
          <w:rtl/>
        </w:rPr>
        <w:t>.</w:t>
      </w:r>
    </w:p>
    <w:p w14:paraId="3E5D97B7" w14:textId="13E77FE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صالح حدثني الليث حدثني خالد بن يزيد عن سعيد بن أبي هلال عن أبي أمية الأنصاري عن عبيد بن رفاعة بن رافع عن أبيه قال: </w:t>
      </w:r>
      <w:r w:rsidR="00711B53">
        <w:rPr>
          <w:rFonts w:ascii="Amiri" w:hAnsi="Amiri" w:cs="Amiri"/>
          <w:color w:val="00007F"/>
          <w:sz w:val="32"/>
          <w:szCs w:val="32"/>
          <w:rtl/>
        </w:rPr>
        <w:t xml:space="preserve">( </w:t>
      </w:r>
      <w:r w:rsidRPr="00711B53">
        <w:rPr>
          <w:rFonts w:ascii="Amiri" w:hAnsi="Amiri" w:cs="Amiri"/>
          <w:color w:val="00007F"/>
          <w:sz w:val="32"/>
          <w:szCs w:val="32"/>
          <w:rtl/>
        </w:rPr>
        <w:t>دخلت يوم</w:t>
      </w:r>
      <w:r w:rsidR="00972A75" w:rsidRPr="00711B53">
        <w:rPr>
          <w:rFonts w:ascii="Amiri" w:hAnsi="Amiri" w:cs="Amiri"/>
          <w:color w:val="00007F"/>
          <w:sz w:val="32"/>
          <w:szCs w:val="32"/>
          <w:rtl/>
        </w:rPr>
        <w:t>ًا</w:t>
      </w:r>
      <w:r w:rsidRPr="00711B53">
        <w:rPr>
          <w:rFonts w:ascii="Amiri" w:hAnsi="Amiri" w:cs="Amiri"/>
          <w:color w:val="00007F"/>
          <w:sz w:val="32"/>
          <w:szCs w:val="32"/>
          <w:rtl/>
        </w:rPr>
        <w:t xml:space="preserve"> على النبي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وعنده قدر تفور</w:t>
      </w:r>
      <w:r w:rsidR="00972A75" w:rsidRPr="00711B53">
        <w:rPr>
          <w:rFonts w:ascii="Amiri" w:hAnsi="Amiri" w:cs="Amiri"/>
          <w:color w:val="00007F"/>
          <w:sz w:val="32"/>
          <w:szCs w:val="32"/>
          <w:rtl/>
        </w:rPr>
        <w:t>.</w:t>
      </w:r>
      <w:r w:rsidRPr="00711B53">
        <w:rPr>
          <w:rFonts w:ascii="Amiri" w:hAnsi="Amiri" w:cs="Amiri"/>
          <w:color w:val="00007F"/>
          <w:sz w:val="32"/>
          <w:szCs w:val="32"/>
          <w:rtl/>
        </w:rPr>
        <w:t>...)</w:t>
      </w:r>
      <w:r w:rsidRPr="00AD5045">
        <w:rPr>
          <w:rFonts w:ascii="Amiri" w:hAnsi="Amiri" w:cs="Amiri"/>
          <w:sz w:val="32"/>
          <w:szCs w:val="32"/>
          <w:rtl/>
        </w:rPr>
        <w:t>.</w:t>
      </w:r>
    </w:p>
    <w:p w14:paraId="2D73C8AF" w14:textId="4C9284F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حضرت ابن بكير وقرأ هذا الحديث</w:t>
      </w:r>
      <w:r w:rsidR="008E0BE3">
        <w:rPr>
          <w:rFonts w:ascii="Amiri" w:hAnsi="Amiri" w:cs="Amiri"/>
          <w:sz w:val="32"/>
          <w:szCs w:val="32"/>
          <w:rtl/>
        </w:rPr>
        <w:t>،</w:t>
      </w:r>
      <w:r w:rsidRPr="00AD5045">
        <w:rPr>
          <w:rFonts w:ascii="Amiri" w:hAnsi="Amiri" w:cs="Amiri"/>
          <w:sz w:val="32"/>
          <w:szCs w:val="32"/>
          <w:rtl/>
        </w:rPr>
        <w:t xml:space="preserve"> وجعفر بن عبد الواحد حاضر</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ولا أدري كان يقرأ له كتاب الليث عن خالد</w:t>
      </w:r>
      <w:r w:rsidR="008E0BE3">
        <w:rPr>
          <w:rFonts w:ascii="Amiri" w:hAnsi="Amiri" w:cs="Amiri"/>
          <w:sz w:val="32"/>
          <w:szCs w:val="32"/>
          <w:rtl/>
        </w:rPr>
        <w:t>،</w:t>
      </w:r>
      <w:r w:rsidRPr="00AD5045">
        <w:rPr>
          <w:rFonts w:ascii="Amiri" w:hAnsi="Amiri" w:cs="Amiri"/>
          <w:sz w:val="32"/>
          <w:szCs w:val="32"/>
          <w:rtl/>
        </w:rPr>
        <w:t xml:space="preserve"> أو غيره</w:t>
      </w:r>
      <w:r w:rsidR="008E0BE3">
        <w:rPr>
          <w:rFonts w:ascii="Amiri" w:hAnsi="Amiri" w:cs="Amiri"/>
          <w:sz w:val="32"/>
          <w:szCs w:val="32"/>
          <w:rtl/>
        </w:rPr>
        <w:t>،</w:t>
      </w:r>
      <w:r w:rsidRPr="00AD5045">
        <w:rPr>
          <w:rFonts w:ascii="Amiri" w:hAnsi="Amiri" w:cs="Amiri"/>
          <w:sz w:val="32"/>
          <w:szCs w:val="32"/>
          <w:rtl/>
        </w:rPr>
        <w:t xml:space="preserve"> وانتهى إلى هذا الحديث</w:t>
      </w:r>
      <w:r w:rsidR="008E0BE3">
        <w:rPr>
          <w:rFonts w:ascii="Amiri" w:hAnsi="Amiri" w:cs="Amiri"/>
          <w:sz w:val="32"/>
          <w:szCs w:val="32"/>
          <w:rtl/>
        </w:rPr>
        <w:t>،</w:t>
      </w:r>
      <w:r w:rsidRPr="00AD5045">
        <w:rPr>
          <w:rFonts w:ascii="Amiri" w:hAnsi="Amiri" w:cs="Amiri"/>
          <w:sz w:val="32"/>
          <w:szCs w:val="32"/>
          <w:rtl/>
        </w:rPr>
        <w:t xml:space="preserve"> وإذا عنده </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عن عبيد بن رفاعة قال: دخلت على النبي </w:t>
      </w:r>
      <w:r w:rsidRPr="00711B53">
        <w:rPr>
          <w:rFonts w:ascii="Amiri" w:hAnsi="Amiri" w:cs="Amiri"/>
          <w:color w:val="00007F"/>
          <w:sz w:val="32"/>
          <w:szCs w:val="32"/>
          <w:rtl/>
        </w:rPr>
        <w:sym w:font="AGA Arabesque" w:char="F072"/>
      </w:r>
      <w:r w:rsidR="00711B53">
        <w:rPr>
          <w:rFonts w:ascii="Amiri" w:hAnsi="Amiri" w:cs="Amiri"/>
          <w:color w:val="00007F"/>
          <w:sz w:val="32"/>
          <w:szCs w:val="32"/>
          <w:rtl/>
        </w:rPr>
        <w:t>)</w:t>
      </w:r>
      <w:r w:rsidRPr="00AD5045">
        <w:rPr>
          <w:rFonts w:ascii="Amiri" w:hAnsi="Amiri" w:cs="Amiri"/>
          <w:sz w:val="32"/>
          <w:szCs w:val="32"/>
          <w:rtl/>
        </w:rPr>
        <w:t>. قال أبو يوسف</w:t>
      </w:r>
      <w:r w:rsidR="00711B53">
        <w:rPr>
          <w:rFonts w:ascii="Amiri" w:hAnsi="Amiri" w:cs="Amiri"/>
          <w:sz w:val="32"/>
          <w:szCs w:val="32"/>
          <w:rtl/>
        </w:rPr>
        <w:t>:</w:t>
      </w:r>
      <w:r w:rsidRPr="00AD5045">
        <w:rPr>
          <w:rFonts w:ascii="Amiri" w:hAnsi="Amiri" w:cs="Amiri"/>
          <w:sz w:val="32"/>
          <w:szCs w:val="32"/>
          <w:rtl/>
        </w:rPr>
        <w:t xml:space="preserve"> ورواه أبو صالح: </w:t>
      </w:r>
      <w:r w:rsidR="00711B53">
        <w:rPr>
          <w:rFonts w:ascii="Amiri" w:hAnsi="Amiri" w:cs="Amiri"/>
          <w:color w:val="00007F"/>
          <w:sz w:val="32"/>
          <w:szCs w:val="32"/>
          <w:rtl/>
        </w:rPr>
        <w:t xml:space="preserve">( </w:t>
      </w:r>
      <w:r w:rsidRPr="00711B53">
        <w:rPr>
          <w:rFonts w:ascii="Amiri" w:hAnsi="Amiri" w:cs="Amiri"/>
          <w:color w:val="00007F"/>
          <w:sz w:val="32"/>
          <w:szCs w:val="32"/>
          <w:rtl/>
        </w:rPr>
        <w:t>عن أبيه</w:t>
      </w:r>
      <w:r w:rsidR="00711B53">
        <w:rPr>
          <w:rFonts w:ascii="Amiri" w:hAnsi="Amiri" w:cs="Amiri"/>
          <w:color w:val="00007F"/>
          <w:sz w:val="32"/>
          <w:szCs w:val="32"/>
          <w:rtl/>
        </w:rPr>
        <w:t>)</w:t>
      </w:r>
      <w:r w:rsidRPr="00AD5045">
        <w:rPr>
          <w:rFonts w:ascii="Amiri" w:hAnsi="Amiri" w:cs="Amiri"/>
          <w:sz w:val="32"/>
          <w:szCs w:val="32"/>
          <w:rtl/>
        </w:rPr>
        <w:t xml:space="preserve"> وهو باطل.</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23"/>
      </w:r>
      <w:r w:rsidRPr="00711B53">
        <w:rPr>
          <w:rFonts w:ascii="Amiri" w:hAnsi="Amiri" w:cs="Amiri"/>
          <w:color w:val="00007F"/>
          <w:sz w:val="32"/>
          <w:szCs w:val="32"/>
          <w:vertAlign w:val="superscript"/>
          <w:rtl/>
        </w:rPr>
        <w:t>)</w:t>
      </w:r>
      <w:r w:rsidRPr="00AD5045">
        <w:rPr>
          <w:rFonts w:ascii="Amiri" w:hAnsi="Amiri" w:cs="Amiri"/>
          <w:sz w:val="32"/>
          <w:szCs w:val="32"/>
          <w:rtl/>
        </w:rPr>
        <w:t xml:space="preserve"> قال أبو يوسف: وكتاب الأصل عند أبي صالح في قرطاس </w:t>
      </w:r>
      <w:r w:rsidRPr="00711B53">
        <w:rPr>
          <w:rFonts w:ascii="Amiri" w:hAnsi="Amiri" w:cs="Amiri"/>
          <w:color w:val="00007F"/>
          <w:sz w:val="32"/>
          <w:szCs w:val="32"/>
          <w:rtl/>
        </w:rPr>
        <w:t>(عن أبيه)</w:t>
      </w:r>
      <w:r w:rsidRPr="00AD5045">
        <w:rPr>
          <w:rFonts w:ascii="Amiri" w:hAnsi="Amiri" w:cs="Amiri"/>
          <w:sz w:val="32"/>
          <w:szCs w:val="32"/>
          <w:rtl/>
        </w:rPr>
        <w:t xml:space="preserve"> وعبيد ليست له صحبة ولا رؤية</w:t>
      </w:r>
      <w:r w:rsidR="008E0BE3">
        <w:rPr>
          <w:rFonts w:ascii="Amiri" w:hAnsi="Amiri" w:cs="Amiri"/>
          <w:sz w:val="32"/>
          <w:szCs w:val="32"/>
          <w:rtl/>
        </w:rPr>
        <w:t>،</w:t>
      </w:r>
      <w:r w:rsidRPr="00AD5045">
        <w:rPr>
          <w:rFonts w:ascii="Amiri" w:hAnsi="Amiri" w:cs="Amiri"/>
          <w:sz w:val="32"/>
          <w:szCs w:val="32"/>
          <w:rtl/>
        </w:rPr>
        <w:t xml:space="preserve"> ولا معنى يغلط فيه إنسان</w:t>
      </w:r>
      <w:r w:rsidR="008E0BE3">
        <w:rPr>
          <w:rFonts w:ascii="Amiri" w:hAnsi="Amiri" w:cs="Amiri"/>
          <w:sz w:val="32"/>
          <w:szCs w:val="32"/>
          <w:rtl/>
        </w:rPr>
        <w:t>،</w:t>
      </w:r>
      <w:r w:rsidRPr="00AD5045">
        <w:rPr>
          <w:rFonts w:ascii="Amiri" w:hAnsi="Amiri" w:cs="Amiri"/>
          <w:sz w:val="32"/>
          <w:szCs w:val="32"/>
          <w:rtl/>
        </w:rPr>
        <w:t xml:space="preserve"> وأظن أن المدائني كان صيّره </w:t>
      </w:r>
      <w:r w:rsidR="00711B53">
        <w:rPr>
          <w:rFonts w:ascii="Amiri" w:hAnsi="Amiri" w:cs="Amiri"/>
          <w:color w:val="00007F"/>
          <w:sz w:val="32"/>
          <w:szCs w:val="32"/>
          <w:rtl/>
        </w:rPr>
        <w:t xml:space="preserve">( </w:t>
      </w:r>
      <w:r w:rsidRPr="00711B53">
        <w:rPr>
          <w:rFonts w:ascii="Amiri" w:hAnsi="Amiri" w:cs="Amiri"/>
          <w:color w:val="00007F"/>
          <w:sz w:val="32"/>
          <w:szCs w:val="32"/>
          <w:rtl/>
        </w:rPr>
        <w:t>عن رافع بن خديج</w:t>
      </w:r>
      <w:r w:rsidR="00711B53">
        <w:rPr>
          <w:rFonts w:ascii="Amiri" w:hAnsi="Amiri" w:cs="Amiri"/>
          <w:color w:val="00007F"/>
          <w:sz w:val="32"/>
          <w:szCs w:val="32"/>
          <w:rtl/>
        </w:rPr>
        <w:t>)</w:t>
      </w:r>
      <w:r w:rsidRPr="00AD5045">
        <w:rPr>
          <w:rFonts w:ascii="Amiri" w:hAnsi="Amiri" w:cs="Amiri"/>
          <w:sz w:val="32"/>
          <w:szCs w:val="32"/>
          <w:rtl/>
        </w:rPr>
        <w:t xml:space="preserve"> </w:t>
      </w:r>
      <w:r w:rsidR="008E0BE3">
        <w:rPr>
          <w:rFonts w:ascii="Amiri" w:hAnsi="Amiri" w:cs="Amiri"/>
          <w:sz w:val="32"/>
          <w:szCs w:val="32"/>
          <w:rtl/>
        </w:rPr>
        <w:t>،</w:t>
      </w:r>
      <w:r w:rsidRPr="00AD5045">
        <w:rPr>
          <w:rFonts w:ascii="Amiri" w:hAnsi="Amiri" w:cs="Amiri"/>
          <w:sz w:val="32"/>
          <w:szCs w:val="32"/>
          <w:rtl/>
        </w:rPr>
        <w:t xml:space="preserve"> وكان كما شاء الله.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2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2/217 ـ 218)</w:t>
      </w:r>
      <w:r w:rsidRPr="00AD5045">
        <w:rPr>
          <w:rFonts w:ascii="Amiri" w:hAnsi="Amiri" w:cs="Amiri"/>
          <w:sz w:val="32"/>
          <w:szCs w:val="32"/>
          <w:rtl/>
        </w:rPr>
        <w:t>.</w:t>
      </w:r>
    </w:p>
    <w:p w14:paraId="27042AF1" w14:textId="1CBF0C76"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712) عبيد بن عمير بن قتادة الليثي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أبوعاصم</w:t>
      </w:r>
      <w:r w:rsidR="00711B53">
        <w:rPr>
          <w:rFonts w:ascii="Amiri" w:hAnsi="Amiri" w:cs="Amiri"/>
          <w:color w:val="00007F"/>
          <w:sz w:val="32"/>
          <w:szCs w:val="32"/>
          <w:rtl/>
        </w:rPr>
        <w:t>)</w:t>
      </w:r>
      <w:r w:rsidRPr="00AD5045">
        <w:rPr>
          <w:rFonts w:ascii="Amiri" w:hAnsi="Amiri" w:cs="Amiri"/>
          <w:sz w:val="32"/>
          <w:szCs w:val="32"/>
          <w:rtl/>
        </w:rPr>
        <w:t xml:space="preserve"> المكي</w:t>
      </w:r>
    </w:p>
    <w:p w14:paraId="4894E881" w14:textId="316152F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محمد بن يحيى حدثنا سفيان عن داود بن شابور عن مجاهد قال: نفخر على الناس بأربعة: بفقيهنا ابن عباس،ومؤذننا أبي محذورة، وقارئنا عبدالله بن السائب،وقاصنا عبيد بن عمير.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(2/22-23)</w:t>
      </w:r>
      <w:r w:rsidRPr="00AD5045">
        <w:rPr>
          <w:rFonts w:ascii="Amiri" w:hAnsi="Amiri" w:cs="Amiri"/>
          <w:sz w:val="32"/>
          <w:szCs w:val="32"/>
          <w:rtl/>
        </w:rPr>
        <w:t>.</w:t>
      </w:r>
    </w:p>
    <w:p w14:paraId="41AD9FC0" w14:textId="34C53F2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بكر الحميدي حدثنا سفيان: أنبأ عمرو قال: حملنا حب عبيد بن عمير و الإعجاب به أن تبعناه حتى فاتتنا ركعة من المغرب.</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(2/24)</w:t>
      </w:r>
    </w:p>
    <w:p w14:paraId="0906BBB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713) عبيد بن مهران الكوفي المكتّب</w:t>
      </w:r>
    </w:p>
    <w:p w14:paraId="0698DAEA" w14:textId="5AB9C5C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أبونعيم قال:حدثنا سفيان عن عبيد المكتّب ابن مهران،ثقة.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25"/>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(3/93)</w:t>
      </w:r>
      <w:r w:rsidRPr="00AD5045">
        <w:rPr>
          <w:rFonts w:ascii="Amiri" w:hAnsi="Amiri" w:cs="Amiri"/>
          <w:sz w:val="32"/>
          <w:szCs w:val="32"/>
          <w:rtl/>
        </w:rPr>
        <w:t xml:space="preserve">. </w:t>
      </w:r>
    </w:p>
    <w:p w14:paraId="3DCC18A3" w14:textId="023C4A53"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وذكره أبو يوسف: </w:t>
      </w:r>
      <w:r w:rsidRPr="00711B53">
        <w:rPr>
          <w:rFonts w:ascii="Amiri" w:hAnsi="Amiri" w:cs="Amiri"/>
          <w:color w:val="00007F"/>
          <w:sz w:val="32"/>
          <w:szCs w:val="32"/>
          <w:rtl/>
        </w:rPr>
        <w:t>(ضمن جماعة من مشايخ سفيان)</w:t>
      </w:r>
      <w:r w:rsidRPr="00AD5045">
        <w:rPr>
          <w:rFonts w:ascii="Amiri" w:hAnsi="Amiri" w:cs="Amiri"/>
          <w:sz w:val="32"/>
          <w:szCs w:val="32"/>
          <w:rtl/>
        </w:rPr>
        <w:t xml:space="preserve"> ثم قال: وكل هؤلاء كوفيون ثقات.</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(3/238-239)</w:t>
      </w:r>
      <w:r w:rsidRPr="00AD5045">
        <w:rPr>
          <w:rFonts w:ascii="Amiri" w:hAnsi="Amiri" w:cs="Amiri"/>
          <w:sz w:val="32"/>
          <w:szCs w:val="32"/>
          <w:rtl/>
        </w:rPr>
        <w:t>.</w:t>
      </w:r>
    </w:p>
    <w:p w14:paraId="1868ACCC" w14:textId="094FAA5C"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714) عَبيدة بن حميد الكوفي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 الرحمن</w:t>
      </w:r>
      <w:r w:rsidR="00711B53">
        <w:rPr>
          <w:rFonts w:ascii="Amiri" w:hAnsi="Amiri" w:cs="Amiri"/>
          <w:color w:val="00007F"/>
          <w:sz w:val="32"/>
          <w:szCs w:val="32"/>
          <w:rtl/>
        </w:rPr>
        <w:t>)</w:t>
      </w:r>
      <w:r w:rsidRPr="00AD5045">
        <w:rPr>
          <w:rFonts w:ascii="Amiri" w:hAnsi="Amiri" w:cs="Amiri"/>
          <w:sz w:val="32"/>
          <w:szCs w:val="32"/>
          <w:rtl/>
        </w:rPr>
        <w:t xml:space="preserve"> المعروف بالحذاء</w:t>
      </w:r>
    </w:p>
    <w:p w14:paraId="2FB0F636" w14:textId="2893419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 سألت أبا عبد الله: كيف عبيدة؟ قال: ما أحسن حديثه، هو أحب إلي من زياد بن عبد الله البكائي.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2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 التاريخ </w:t>
      </w:r>
      <w:r w:rsidRPr="00711B53">
        <w:rPr>
          <w:rFonts w:ascii="Amiri" w:hAnsi="Amiri" w:cs="Amiri"/>
          <w:color w:val="00007F"/>
          <w:sz w:val="32"/>
          <w:szCs w:val="32"/>
          <w:rtl/>
        </w:rPr>
        <w:t>(2/171)</w:t>
      </w:r>
      <w:r w:rsidRPr="00AD5045">
        <w:rPr>
          <w:rFonts w:ascii="Amiri" w:hAnsi="Amiri" w:cs="Amiri"/>
          <w:sz w:val="32"/>
          <w:szCs w:val="32"/>
          <w:rtl/>
        </w:rPr>
        <w:t>.</w:t>
      </w:r>
    </w:p>
    <w:p w14:paraId="2D20BA6D" w14:textId="59AC1F0F"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715) عَبيدة بن عمرو السلْماني المرادي </w:t>
      </w:r>
      <w:r w:rsidR="00711B53">
        <w:rPr>
          <w:rFonts w:ascii="Amiri" w:hAnsi="Amiri" w:cs="Amiri"/>
          <w:color w:val="00007F"/>
          <w:sz w:val="32"/>
          <w:szCs w:val="32"/>
          <w:rtl/>
        </w:rPr>
        <w:t xml:space="preserve">( </w:t>
      </w:r>
      <w:r w:rsidRPr="00711B53">
        <w:rPr>
          <w:rFonts w:ascii="Amiri" w:hAnsi="Amiri" w:cs="Amiri"/>
          <w:color w:val="00007F"/>
          <w:sz w:val="32"/>
          <w:szCs w:val="32"/>
          <w:rtl/>
        </w:rPr>
        <w:t>أبوعمرو)</w:t>
      </w:r>
      <w:r w:rsidRPr="00AD5045">
        <w:rPr>
          <w:rFonts w:ascii="Amiri" w:hAnsi="Amiri" w:cs="Amiri"/>
          <w:sz w:val="32"/>
          <w:szCs w:val="32"/>
          <w:rtl/>
        </w:rPr>
        <w:t xml:space="preserve"> الكوفي</w:t>
      </w:r>
    </w:p>
    <w:p w14:paraId="23464A72" w14:textId="5DD499B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أبو بشر بكر بن خلف قال: حدثنا يحيى بن سعيد عن هشام بن حسان عن محمد بن سيرين عن عبيدة قال: أسلمت قبل وفاة النبي صلى الله عليه وسلم بعامين ولكني لم أره.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(1/229)</w:t>
      </w:r>
    </w:p>
    <w:p w14:paraId="2FECC2B2" w14:textId="52AB19D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أبويوسف</w:t>
      </w:r>
      <w:r w:rsidR="00711B53">
        <w:rPr>
          <w:rFonts w:ascii="Amiri" w:hAnsi="Amiri" w:cs="Amiri"/>
          <w:sz w:val="32"/>
          <w:szCs w:val="32"/>
          <w:rtl/>
        </w:rPr>
        <w:t>:</w:t>
      </w:r>
      <w:r w:rsidRPr="00AD5045">
        <w:rPr>
          <w:rFonts w:ascii="Amiri" w:hAnsi="Amiri" w:cs="Amiri"/>
          <w:sz w:val="32"/>
          <w:szCs w:val="32"/>
          <w:rtl/>
        </w:rPr>
        <w:t xml:space="preserve"> حدثني محمد بن عبد الرحيم قال</w:t>
      </w:r>
      <w:r w:rsidR="00711B53">
        <w:rPr>
          <w:rFonts w:ascii="Amiri" w:hAnsi="Amiri" w:cs="Amiri"/>
          <w:sz w:val="32"/>
          <w:szCs w:val="32"/>
          <w:rtl/>
        </w:rPr>
        <w:t>:</w:t>
      </w:r>
      <w:r w:rsidRPr="00AD5045">
        <w:rPr>
          <w:rFonts w:ascii="Amiri" w:hAnsi="Amiri" w:cs="Amiri"/>
          <w:sz w:val="32"/>
          <w:szCs w:val="32"/>
          <w:rtl/>
        </w:rPr>
        <w:t xml:space="preserve"> حدثنا علي قال</w:t>
      </w:r>
      <w:r w:rsidR="00711B53">
        <w:rPr>
          <w:rFonts w:ascii="Amiri" w:hAnsi="Amiri" w:cs="Amiri"/>
          <w:sz w:val="32"/>
          <w:szCs w:val="32"/>
          <w:rtl/>
        </w:rPr>
        <w:t>:</w:t>
      </w:r>
      <w:r w:rsidRPr="00AD5045">
        <w:rPr>
          <w:rFonts w:ascii="Amiri" w:hAnsi="Amiri" w:cs="Amiri"/>
          <w:sz w:val="32"/>
          <w:szCs w:val="32"/>
          <w:rtl/>
        </w:rPr>
        <w:t xml:space="preserve"> أعلم الناس بعبدالله</w:t>
      </w:r>
      <w:r w:rsidR="00711B53">
        <w:rPr>
          <w:rFonts w:ascii="Amiri" w:hAnsi="Amiri" w:cs="Amiri"/>
          <w:sz w:val="32"/>
          <w:szCs w:val="32"/>
          <w:rtl/>
        </w:rPr>
        <w:t>:</w:t>
      </w:r>
      <w:r w:rsidRPr="00AD5045">
        <w:rPr>
          <w:rFonts w:ascii="Amiri" w:hAnsi="Amiri" w:cs="Amiri"/>
          <w:sz w:val="32"/>
          <w:szCs w:val="32"/>
          <w:rtl/>
        </w:rPr>
        <w:t xml:space="preserve"> علقمة،</w:t>
      </w:r>
      <w:r w:rsidR="00711B53">
        <w:rPr>
          <w:rFonts w:ascii="Amiri" w:hAnsi="Amiri" w:cs="Amiri"/>
          <w:sz w:val="32"/>
          <w:szCs w:val="32"/>
          <w:rtl/>
        </w:rPr>
        <w:t xml:space="preserve"> </w:t>
      </w:r>
      <w:r w:rsidRPr="00AD5045">
        <w:rPr>
          <w:rFonts w:ascii="Amiri" w:hAnsi="Amiri" w:cs="Amiri"/>
          <w:sz w:val="32"/>
          <w:szCs w:val="32"/>
          <w:rtl/>
        </w:rPr>
        <w:t>والأسود،وعبيدة،والحارث بن قيس،وعمرو بن شرحبيل،وآخرذكره.</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(1/714)</w:t>
      </w:r>
      <w:r w:rsidRPr="00AD5045">
        <w:rPr>
          <w:rFonts w:ascii="Amiri" w:hAnsi="Amiri" w:cs="Amiri"/>
          <w:sz w:val="32"/>
          <w:szCs w:val="32"/>
          <w:rtl/>
        </w:rPr>
        <w:t>و</w:t>
      </w:r>
      <w:r w:rsidRPr="00711B53">
        <w:rPr>
          <w:rFonts w:ascii="Amiri" w:hAnsi="Amiri" w:cs="Amiri"/>
          <w:color w:val="00007F"/>
          <w:sz w:val="32"/>
          <w:szCs w:val="32"/>
          <w:rtl/>
        </w:rPr>
        <w:t>(2/558)</w:t>
      </w:r>
    </w:p>
    <w:p w14:paraId="7FE00DA5" w14:textId="4990DC7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سليمان بن حرب حدثنا حماد بن زيد عن أيوب عن محمد قال: قلت لعبيدة: أكتب منك ما أسمع؟ قال: لا، قلت: وجدت كتابا انظر فيه؟ قال: لا.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(2/88)</w:t>
      </w:r>
    </w:p>
    <w:p w14:paraId="144DCB1F" w14:textId="6CB3F6C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سعيد يحيى بن سليمان حدثنا وكيع عن سفيان عن منصور عن إبراهيم قال: انتهى علم أهل الكوفة إلى ستة من أصحاب عبد الله بن مسعود، فهم الذين كانوا يفتون الناس و يعلمونهم و يقرئونهم: علقمة بن قيس النخعي، و الأسود بن يزيد النخعي، و مسروق بن الاجدع الهمداني، و عبيدة السلماني، و الحارث بن قيس الجعفي، و عمرو بن شرحبيل الهمداني.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2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(2/553)</w:t>
      </w:r>
    </w:p>
    <w:p w14:paraId="58BB9C5B" w14:textId="177ECA8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ابن نمير حدثنا ابن إدريس عن عمه عن الشعبي قال: كان شريح أعلمهم بالقضاء، و كان عبيدة يوازي شريحا في القضاء.</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(2/557)</w:t>
      </w:r>
    </w:p>
    <w:p w14:paraId="76A98EF4" w14:textId="2A065B2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ابن نمير حدثنا حفص عن أشعث عن محمد بن سيرين قال: أدركت الكوفة و بها أربعة ممن يُعد بالفقه، فمن بدأ بالحارث ثنى بعبيدة و من بدأ بعبيدة ثنى بالحارث و علقمة الثالث، و شريح الرابع، ثم يقول ابن سيرين: و إنّ أربعة أخسهم شريحا لخيار.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(2/557)</w:t>
      </w:r>
      <w:r w:rsidRPr="00AD5045">
        <w:rPr>
          <w:rFonts w:ascii="Amiri" w:hAnsi="Amiri" w:cs="Amiri"/>
          <w:sz w:val="32"/>
          <w:szCs w:val="32"/>
          <w:rtl/>
        </w:rPr>
        <w:t xml:space="preserve"> </w:t>
      </w:r>
    </w:p>
    <w:p w14:paraId="1FC4BDFA" w14:textId="31B12F7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قبيصة قال حدثنا سفيان عن النعمان بن قيس: قال دعا عبيدة بكتبه عند موته فمحاها، و قال أخشى أن يكتبها أحد بعدي و يضعها في غير موضعها.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(2/582)</w:t>
      </w:r>
    </w:p>
    <w:p w14:paraId="2668CFED" w14:textId="4C8A4F7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716) عُبيدة بن معتِّب الضبي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أبوعبدالرحيم</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28"/>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الكوفي الضرير.</w:t>
      </w:r>
    </w:p>
    <w:p w14:paraId="1EC031A3" w14:textId="55FD4DA6"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 حدثنا أبو داود ثنا شعبة حدثني عبيدة بن معتب، و كان من قديم حديثه حديث أبي أيوب.</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(2/275)</w:t>
      </w:r>
    </w:p>
    <w:p w14:paraId="134F0747" w14:textId="0BD25076"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وذكره أبو يوسف: في </w:t>
      </w:r>
      <w:r w:rsidRPr="00711B53">
        <w:rPr>
          <w:rFonts w:ascii="Amiri" w:hAnsi="Amiri" w:cs="Amiri"/>
          <w:color w:val="00007F"/>
          <w:sz w:val="32"/>
          <w:szCs w:val="32"/>
          <w:rtl/>
        </w:rPr>
        <w:t>(باب من يرغب عن الرواية عنهم)</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(3/35)</w:t>
      </w:r>
    </w:p>
    <w:p w14:paraId="234EA744" w14:textId="32F201E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وحُدثت عن سفيان عن عبيدة بن معتب الضبي، و حديثه لا يسوى شيئا، و كان الثوري إذا حدّث عنه كنّاه قال</w:t>
      </w:r>
      <w:r w:rsidR="00711B53">
        <w:rPr>
          <w:rFonts w:ascii="Amiri" w:hAnsi="Amiri" w:cs="Amiri"/>
          <w:sz w:val="32"/>
          <w:szCs w:val="32"/>
          <w:rtl/>
        </w:rPr>
        <w:t>:</w:t>
      </w:r>
      <w:r w:rsidRPr="00AD5045">
        <w:rPr>
          <w:rFonts w:ascii="Amiri" w:hAnsi="Amiri" w:cs="Amiri"/>
          <w:sz w:val="32"/>
          <w:szCs w:val="32"/>
          <w:rtl/>
        </w:rPr>
        <w:t xml:space="preserve"> أبو عبد الكريم و لا يكاد سفيان يكني رجلا إلا و فيه ضعف يكره أن يذكر اسمه، فينفر منه الناس.</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2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(3/145-146)</w:t>
      </w:r>
      <w:r w:rsidRPr="00AD5045">
        <w:rPr>
          <w:rFonts w:ascii="Amiri" w:hAnsi="Amiri" w:cs="Amiri"/>
          <w:sz w:val="32"/>
          <w:szCs w:val="32"/>
          <w:rtl/>
        </w:rPr>
        <w:t>.</w:t>
      </w:r>
    </w:p>
    <w:p w14:paraId="3F9597DA" w14:textId="01C4C33E"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717) عتبة بن تميم التنوخي </w:t>
      </w:r>
      <w:r w:rsidR="00711B53">
        <w:rPr>
          <w:rFonts w:ascii="Amiri" w:hAnsi="Amiri" w:cs="Amiri"/>
          <w:color w:val="00007F"/>
          <w:sz w:val="32"/>
          <w:szCs w:val="32"/>
          <w:rtl/>
        </w:rPr>
        <w:t xml:space="preserve">( </w:t>
      </w:r>
      <w:r w:rsidRPr="00711B53">
        <w:rPr>
          <w:rFonts w:ascii="Amiri" w:hAnsi="Amiri" w:cs="Amiri"/>
          <w:color w:val="00007F"/>
          <w:sz w:val="32"/>
          <w:szCs w:val="32"/>
          <w:rtl/>
        </w:rPr>
        <w:t>أبوسبأ</w:t>
      </w:r>
      <w:r w:rsidR="00711B53">
        <w:rPr>
          <w:rFonts w:ascii="Amiri" w:hAnsi="Amiri" w:cs="Amiri"/>
          <w:color w:val="00007F"/>
          <w:sz w:val="32"/>
          <w:szCs w:val="32"/>
          <w:rtl/>
        </w:rPr>
        <w:t>)</w:t>
      </w:r>
      <w:r w:rsidRPr="00AD5045">
        <w:rPr>
          <w:rFonts w:ascii="Amiri" w:hAnsi="Amiri" w:cs="Amiri"/>
          <w:sz w:val="32"/>
          <w:szCs w:val="32"/>
          <w:rtl/>
        </w:rPr>
        <w:t xml:space="preserve"> الشامي</w:t>
      </w:r>
    </w:p>
    <w:p w14:paraId="4160F529" w14:textId="56BF547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 حدثنا أبو اليمان قال حدثنا: إسماعيل بن عياش عن أبي سبأ عتبة بن تميم، قال أبو اليمان: ما كان أفضل هذا –يعني عتبة-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(2/310</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447)</w:t>
      </w:r>
    </w:p>
    <w:p w14:paraId="74BF63C1" w14:textId="5BDB9F88"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718) عتبة بن أبي حكيم الهمْداني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أبوالعباس</w:t>
      </w:r>
      <w:r w:rsidR="00711B53">
        <w:rPr>
          <w:rFonts w:ascii="Amiri" w:hAnsi="Amiri" w:cs="Amiri"/>
          <w:color w:val="00007F"/>
          <w:sz w:val="32"/>
          <w:szCs w:val="32"/>
          <w:rtl/>
        </w:rPr>
        <w:t>)</w:t>
      </w:r>
      <w:r w:rsidRPr="00AD5045">
        <w:rPr>
          <w:rFonts w:ascii="Amiri" w:hAnsi="Amiri" w:cs="Amiri"/>
          <w:sz w:val="32"/>
          <w:szCs w:val="32"/>
          <w:rtl/>
        </w:rPr>
        <w:t xml:space="preserve"> الأردُنيّ</w:t>
      </w:r>
    </w:p>
    <w:p w14:paraId="7174A275" w14:textId="6C5A7C9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 حدثنا هشام ثنا صدقة بن خالد عن عتبة بن أبي حكيم و هو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(2/456)</w:t>
      </w:r>
    </w:p>
    <w:p w14:paraId="26A68775" w14:textId="43AA25B0" w:rsidR="00711B53" w:rsidRDefault="0067070C" w:rsidP="0067070C">
      <w:pPr>
        <w:jc w:val="lowKashida"/>
        <w:rPr>
          <w:rFonts w:ascii="Amiri" w:hAnsi="Amiri" w:cs="Amiri"/>
          <w:sz w:val="32"/>
          <w:szCs w:val="32"/>
          <w:rtl/>
        </w:rPr>
      </w:pPr>
      <w:r w:rsidRPr="00AD5045">
        <w:rPr>
          <w:rFonts w:ascii="Amiri" w:hAnsi="Amiri" w:cs="Amiri"/>
          <w:sz w:val="32"/>
          <w:szCs w:val="32"/>
          <w:rtl/>
        </w:rPr>
        <w:t>719) عتبة بن عبدالله بن عتبة</w:t>
      </w:r>
      <w:r w:rsidR="00711B53">
        <w:rPr>
          <w:rFonts w:ascii="Amiri" w:hAnsi="Amiri" w:cs="Amiri"/>
          <w:sz w:val="32"/>
          <w:szCs w:val="32"/>
          <w:rtl/>
        </w:rPr>
        <w:t xml:space="preserve"> </w:t>
      </w:r>
      <w:r w:rsidRPr="00AD5045">
        <w:rPr>
          <w:rFonts w:ascii="Amiri" w:hAnsi="Amiri" w:cs="Amiri"/>
          <w:sz w:val="32"/>
          <w:szCs w:val="32"/>
          <w:rtl/>
        </w:rPr>
        <w:t xml:space="preserve">بن عبدالله بن مسعود الهذلي </w:t>
      </w:r>
      <w:r w:rsidRPr="00711B53">
        <w:rPr>
          <w:rFonts w:ascii="Amiri" w:hAnsi="Amiri" w:cs="Amiri"/>
          <w:color w:val="00007F"/>
          <w:sz w:val="32"/>
          <w:szCs w:val="32"/>
          <w:rtl/>
        </w:rPr>
        <w:t>(أبوالعُميس)</w:t>
      </w:r>
      <w:r w:rsidRPr="00AD5045">
        <w:rPr>
          <w:rFonts w:ascii="Amiri" w:hAnsi="Amiri" w:cs="Amiri"/>
          <w:sz w:val="32"/>
          <w:szCs w:val="32"/>
          <w:rtl/>
        </w:rPr>
        <w:t xml:space="preserve"> المسعودي الكوفي</w:t>
      </w:r>
    </w:p>
    <w:p w14:paraId="7B14DAE5" w14:textId="7C0387E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 حدثني الفضل قال: و سئل أحمد بن حنبل عن المسعودي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30"/>
      </w:r>
      <w:r w:rsidRPr="00711B53">
        <w:rPr>
          <w:rFonts w:ascii="Amiri" w:hAnsi="Amiri" w:cs="Amiri"/>
          <w:color w:val="00007F"/>
          <w:sz w:val="32"/>
          <w:szCs w:val="32"/>
          <w:vertAlign w:val="superscript"/>
          <w:rtl/>
        </w:rPr>
        <w:t>)</w:t>
      </w:r>
      <w:r w:rsidRPr="00AD5045">
        <w:rPr>
          <w:rFonts w:ascii="Amiri" w:hAnsi="Amiri" w:cs="Amiri"/>
          <w:sz w:val="32"/>
          <w:szCs w:val="32"/>
          <w:rtl/>
        </w:rPr>
        <w:t xml:space="preserve"> أحب إليك أو أبو العميس؟ فقال: ما فيهما إلا ثقة، فقال له الهيثم بن خارجة: أيهما أكثر عندك؟ فقال: كان المسعودي أكثرهما حديثا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3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(2/163)</w:t>
      </w:r>
    </w:p>
    <w:p w14:paraId="30CE7DFD"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720) عثمان بن الحكم الجُذامي المصري</w:t>
      </w:r>
    </w:p>
    <w:p w14:paraId="0CF2B38E" w14:textId="0F00FFA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 و سمعت ابن بكير يقول: قال الليث: قال لي أبو جعفر: تلي لي مصر؟ قلت: لا يا أمير المؤمنين إني أضعف من ذلك، إني رجل من الموالي، فقال</w:t>
      </w:r>
      <w:r w:rsidR="00711B53">
        <w:rPr>
          <w:rFonts w:ascii="Amiri" w:hAnsi="Amiri" w:cs="Amiri"/>
          <w:sz w:val="32"/>
          <w:szCs w:val="32"/>
          <w:rtl/>
        </w:rPr>
        <w:t>:</w:t>
      </w:r>
      <w:r w:rsidRPr="00AD5045">
        <w:rPr>
          <w:rFonts w:ascii="Amiri" w:hAnsi="Amiri" w:cs="Amiri"/>
          <w:sz w:val="32"/>
          <w:szCs w:val="32"/>
          <w:rtl/>
        </w:rPr>
        <w:t xml:space="preserve"> فأما إذ أبيت فدلّني على رجل أقلده أمر مصر، قلت: عثمان بن الحكم الجذامي؟، رجل صلاح و له </w:t>
      </w:r>
      <w:r w:rsidRPr="00AD5045">
        <w:rPr>
          <w:rFonts w:ascii="Amiri" w:hAnsi="Amiri" w:cs="Amiri"/>
          <w:sz w:val="32"/>
          <w:szCs w:val="32"/>
          <w:rtl/>
        </w:rPr>
        <w:lastRenderedPageBreak/>
        <w:t>عشيرة، قال: فبلغه ذلك فعاهد الله عز وجل أن لا يكلم الليث بن سعد.</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(1/123)</w:t>
      </w:r>
    </w:p>
    <w:p w14:paraId="67EEAB04" w14:textId="476E96D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 سألت ابن بكير عن عقبة بن نافع و ناجية بن بكر و عثمان بن الحكم؟ قال: لا بأس بهم، هم أهل ورع و عثمان جذامي و هو أفضلهم.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(1/162)</w:t>
      </w:r>
      <w:r w:rsidRPr="00AD5045">
        <w:rPr>
          <w:rFonts w:ascii="Amiri" w:hAnsi="Amiri" w:cs="Amiri"/>
          <w:sz w:val="32"/>
          <w:szCs w:val="32"/>
          <w:rtl/>
        </w:rPr>
        <w:t>.</w:t>
      </w:r>
    </w:p>
    <w:p w14:paraId="553C700D"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721) عثمان بن حكيم بن عباد بن حُنيف الأنصاري الأوسي </w:t>
      </w:r>
      <w:r w:rsidRPr="00711B53">
        <w:rPr>
          <w:rFonts w:ascii="Amiri" w:hAnsi="Amiri" w:cs="Amiri"/>
          <w:color w:val="00007F"/>
          <w:sz w:val="32"/>
          <w:szCs w:val="32"/>
          <w:rtl/>
        </w:rPr>
        <w:t>(أبوسهل)</w:t>
      </w:r>
      <w:r w:rsidRPr="00AD5045">
        <w:rPr>
          <w:rFonts w:ascii="Amiri" w:hAnsi="Amiri" w:cs="Amiri"/>
          <w:sz w:val="32"/>
          <w:szCs w:val="32"/>
          <w:rtl/>
        </w:rPr>
        <w:t xml:space="preserve"> المدني ثم الكوفي الأحلافي</w:t>
      </w:r>
    </w:p>
    <w:p w14:paraId="3D2DAF24" w14:textId="797B86D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 حدثنا أبو نعيم قال ثنا سفيان عن عثمان بن حكيم، كوفي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(3/100)</w:t>
      </w:r>
      <w:r w:rsidRPr="00AD5045">
        <w:rPr>
          <w:rFonts w:ascii="Amiri" w:hAnsi="Amiri" w:cs="Amiri"/>
          <w:sz w:val="32"/>
          <w:szCs w:val="32"/>
          <w:rtl/>
        </w:rPr>
        <w:t>.</w:t>
      </w:r>
    </w:p>
    <w:p w14:paraId="77EE0EDF" w14:textId="4399FE9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يوسف:حدثنا أحمد بن يونس قال: حدثنا زهير عن عثمان بن حكيم، وهو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(3/144)</w:t>
      </w:r>
      <w:r w:rsidRPr="00AD5045">
        <w:rPr>
          <w:rFonts w:ascii="Amiri" w:hAnsi="Amiri" w:cs="Amiri"/>
          <w:sz w:val="32"/>
          <w:szCs w:val="32"/>
          <w:rtl/>
        </w:rPr>
        <w:t>.</w:t>
      </w:r>
    </w:p>
    <w:p w14:paraId="38D9C65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722) عثمان بن أبي سَودة المقدسي</w:t>
      </w:r>
    </w:p>
    <w:p w14:paraId="6669326B" w14:textId="6EFA34A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 روى الأوزاعي عن عثمان بن أبي سودة،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32"/>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 التاريخ </w:t>
      </w:r>
      <w:r w:rsidRPr="00711B53">
        <w:rPr>
          <w:rFonts w:ascii="Amiri" w:hAnsi="Amiri" w:cs="Amiri"/>
          <w:color w:val="00007F"/>
          <w:sz w:val="32"/>
          <w:szCs w:val="32"/>
          <w:rtl/>
        </w:rPr>
        <w:t>(2/472)</w:t>
      </w:r>
      <w:r w:rsidRPr="00AD5045">
        <w:rPr>
          <w:rFonts w:ascii="Amiri" w:hAnsi="Amiri" w:cs="Amiri"/>
          <w:sz w:val="32"/>
          <w:szCs w:val="32"/>
          <w:rtl/>
        </w:rPr>
        <w:t>.</w:t>
      </w:r>
    </w:p>
    <w:p w14:paraId="220D0D4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723) عثمان بن أبي العاتكة سليمان الأزدي </w:t>
      </w:r>
      <w:r w:rsidRPr="00711B53">
        <w:rPr>
          <w:rFonts w:ascii="Amiri" w:hAnsi="Amiri" w:cs="Amiri"/>
          <w:color w:val="00007F"/>
          <w:sz w:val="32"/>
          <w:szCs w:val="32"/>
          <w:rtl/>
        </w:rPr>
        <w:t>(أبوحفص)</w:t>
      </w:r>
      <w:r w:rsidRPr="00AD5045">
        <w:rPr>
          <w:rFonts w:ascii="Amiri" w:hAnsi="Amiri" w:cs="Amiri"/>
          <w:sz w:val="32"/>
          <w:szCs w:val="32"/>
          <w:rtl/>
        </w:rPr>
        <w:t xml:space="preserve"> الدمشقي القاص</w:t>
      </w:r>
    </w:p>
    <w:p w14:paraId="58B30794" w14:textId="1B66EF1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 و سألت عبد الرحمن بن إبراهيم عن عثمان بن أبي عاتكة؟ قال: كان معلّم أهل دمشق و قاص الجند و مات سنة نيّْف وأربعين ومائة.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33"/>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(1/131-132)</w:t>
      </w:r>
    </w:p>
    <w:p w14:paraId="0974A456" w14:textId="32CE01D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هشام بن عمار عن صدقة بن خالد القرشي مولى أم البنين –دمشقي ثقة- عن أبي حفص عثمان بن أبي العاتكة وكان قاص دمشق و هو ضعيف الحديث.</w:t>
      </w:r>
      <w:r w:rsidR="00711B53">
        <w:rPr>
          <w:rFonts w:ascii="Amiri" w:hAnsi="Amiri" w:cs="Amiri"/>
          <w:color w:val="00007F"/>
          <w:sz w:val="32"/>
          <w:szCs w:val="32"/>
          <w:vertAlign w:val="superscript"/>
          <w:rtl/>
        </w:rPr>
        <w:t xml:space="preserve">( </w:t>
      </w:r>
      <w:r w:rsidRPr="00711B53">
        <w:rPr>
          <w:rFonts w:ascii="Amiri" w:hAnsi="Amiri" w:cs="Amiri"/>
          <w:color w:val="00007F"/>
          <w:sz w:val="32"/>
          <w:szCs w:val="32"/>
          <w:vertAlign w:val="superscript"/>
          <w:rtl/>
        </w:rPr>
        <w:footnoteReference w:id="93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(2/433)</w:t>
      </w:r>
    </w:p>
    <w:p w14:paraId="279E9F4B" w14:textId="67D6529C"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724) عثمان بن عاصم بن حصين الأسدي الكوفي </w:t>
      </w:r>
      <w:r w:rsidR="00711B53">
        <w:rPr>
          <w:rFonts w:ascii="Amiri" w:hAnsi="Amiri" w:cs="Amiri"/>
          <w:color w:val="00007F"/>
          <w:sz w:val="32"/>
          <w:szCs w:val="32"/>
          <w:rtl/>
        </w:rPr>
        <w:t xml:space="preserve">( </w:t>
      </w:r>
      <w:r w:rsidRPr="00711B53">
        <w:rPr>
          <w:rFonts w:ascii="Amiri" w:hAnsi="Amiri" w:cs="Amiri"/>
          <w:color w:val="00007F"/>
          <w:sz w:val="32"/>
          <w:szCs w:val="32"/>
          <w:rtl/>
        </w:rPr>
        <w:t>أبوحَصين</w:t>
      </w:r>
      <w:r w:rsidR="00711B53">
        <w:rPr>
          <w:rFonts w:ascii="Amiri" w:hAnsi="Amiri" w:cs="Amiri"/>
          <w:color w:val="00007F"/>
          <w:sz w:val="32"/>
          <w:szCs w:val="32"/>
          <w:rtl/>
        </w:rPr>
        <w:t>)</w:t>
      </w:r>
      <w:r w:rsidRPr="00AD5045">
        <w:rPr>
          <w:rFonts w:ascii="Amiri" w:hAnsi="Amiri" w:cs="Amiri"/>
          <w:sz w:val="32"/>
          <w:szCs w:val="32"/>
          <w:rtl/>
        </w:rPr>
        <w:t>.</w:t>
      </w:r>
    </w:p>
    <w:p w14:paraId="5A205E17" w14:textId="4968A46D"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 حدثني الفضل قال: سمعت أبا عبد الله يقول: الأعمش و يحيى بن وثاب موالي و أبو حصين رجل من العرب، لولا ذلك لم يصنع بالأعمش ما صنع، و كان قليل الحديث و كان صحيح الحديث، قيل له: أيهما أصح حديثا هو أو أبو إسحاق؟ قال: أبو حصين أصح حديثا لقلة حديثه.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35"/>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sz w:val="32"/>
          <w:szCs w:val="32"/>
          <w:rtl/>
        </w:rPr>
        <w:t xml:space="preserve"> </w:t>
      </w:r>
      <w:r w:rsidRPr="00711B53">
        <w:rPr>
          <w:rFonts w:ascii="Amiri" w:hAnsi="Amiri" w:cs="Amiri"/>
          <w:color w:val="00007F"/>
          <w:sz w:val="32"/>
          <w:szCs w:val="32"/>
          <w:rtl/>
        </w:rPr>
        <w:t>(2/174)</w:t>
      </w:r>
      <w:r w:rsidRPr="00AD5045">
        <w:rPr>
          <w:rFonts w:ascii="Amiri" w:hAnsi="Amiri" w:cs="Amiri"/>
          <w:sz w:val="32"/>
          <w:szCs w:val="32"/>
          <w:rtl/>
        </w:rPr>
        <w:t>.</w:t>
      </w:r>
    </w:p>
    <w:p w14:paraId="2945353D" w14:textId="09059BD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قبيصة قال حدثنا سفيان عن عبد الله بن أبي السفر قال: قال الشعبي: ما أنا بعالم و ما أترك عالما، و إن أبا حصين رجل صالح.</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3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(2/592)</w:t>
      </w:r>
      <w:r w:rsidRPr="00AD5045">
        <w:rPr>
          <w:rFonts w:ascii="Amiri" w:hAnsi="Amiri" w:cs="Amiri"/>
          <w:sz w:val="32"/>
          <w:szCs w:val="32"/>
          <w:rtl/>
        </w:rPr>
        <w:t>.</w:t>
      </w:r>
    </w:p>
    <w:p w14:paraId="3DD72FF6" w14:textId="01632C5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الحميدي قال</w:t>
      </w:r>
      <w:r w:rsidR="00711B53">
        <w:rPr>
          <w:rFonts w:ascii="Amiri" w:hAnsi="Amiri" w:cs="Amiri"/>
          <w:sz w:val="32"/>
          <w:szCs w:val="32"/>
          <w:rtl/>
        </w:rPr>
        <w:t>:</w:t>
      </w:r>
      <w:r w:rsidRPr="00AD5045">
        <w:rPr>
          <w:rFonts w:ascii="Amiri" w:hAnsi="Amiri" w:cs="Amiri"/>
          <w:sz w:val="32"/>
          <w:szCs w:val="32"/>
          <w:rtl/>
        </w:rPr>
        <w:t xml:space="preserve"> ثنا سفيان قال: كان أبو حصين إذا سئل عن مسألة قال: ليس لي بها علم و الله أعلم.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3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(2/671)</w:t>
      </w:r>
      <w:r w:rsidRPr="00AD5045">
        <w:rPr>
          <w:rFonts w:ascii="Amiri" w:hAnsi="Amiri" w:cs="Amiri"/>
          <w:sz w:val="32"/>
          <w:szCs w:val="32"/>
          <w:rtl/>
        </w:rPr>
        <w:t>.</w:t>
      </w:r>
    </w:p>
    <w:p w14:paraId="57F85BD1" w14:textId="1073F846" w:rsidR="00711B53" w:rsidRDefault="0067070C" w:rsidP="0067070C">
      <w:pPr>
        <w:jc w:val="lowKashida"/>
        <w:rPr>
          <w:rFonts w:ascii="Amiri" w:hAnsi="Amiri" w:cs="Amiri"/>
          <w:sz w:val="32"/>
          <w:szCs w:val="32"/>
          <w:rtl/>
        </w:rPr>
      </w:pPr>
      <w:r w:rsidRPr="00AD5045">
        <w:rPr>
          <w:rFonts w:ascii="Amiri" w:hAnsi="Amiri" w:cs="Amiri"/>
          <w:sz w:val="32"/>
          <w:szCs w:val="32"/>
          <w:rtl/>
        </w:rPr>
        <w:t>وبه: قال سفيان: ثنا الشيباني قال: دخلت على الشعبي المسجد فقال: هل ترى أحدا من أصحابنا نجلس إليه، هل ترى أبا حصين؟ قلت: لا، ثم نظر فرأى يزيد بن الأصم، فقال: هل لك أن نجلس إليه، فإن خالته ميمونة، فجلسنا إليه.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(2/700-701)</w:t>
      </w:r>
      <w:r w:rsidRPr="00AD5045">
        <w:rPr>
          <w:rFonts w:ascii="Amiri" w:hAnsi="Amiri" w:cs="Amiri"/>
          <w:sz w:val="32"/>
          <w:szCs w:val="32"/>
          <w:rtl/>
        </w:rPr>
        <w:t>.</w:t>
      </w:r>
    </w:p>
    <w:p w14:paraId="5AC922BF" w14:textId="77E9DB0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سعيد بن يحيى قال: حدثنا ابن إدريس عن القاسم بن معن قال: خرج أبو حصين و هو يقول: الحمد لله الذي سار بي تحت رايات الهدى.</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(2/807)</w:t>
      </w:r>
      <w:r w:rsidRPr="00AD5045">
        <w:rPr>
          <w:rFonts w:ascii="Amiri" w:hAnsi="Amiri" w:cs="Amiri"/>
          <w:sz w:val="32"/>
          <w:szCs w:val="32"/>
          <w:rtl/>
        </w:rPr>
        <w:t>.</w:t>
      </w:r>
    </w:p>
    <w:p w14:paraId="4475B180" w14:textId="402726B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علي بن المديني: أصحاب الشعبي: أبو حصين، ثم إسماعيل، ثم داود بن أبي هند، ثم الشيباني، و مطرف، و بيان، طبقة الشيباني أعلاهم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3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(3/16)</w:t>
      </w:r>
    </w:p>
    <w:p w14:paraId="6C859F4E" w14:textId="12AA000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نعيم قال: حدثنا سفيان عن أبي حصين عثمان بن عاصم أسدي شريف ثقة ثقة كوفي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39"/>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(3/88)</w:t>
      </w:r>
      <w:r w:rsidRPr="00AD5045">
        <w:rPr>
          <w:rFonts w:ascii="Amiri" w:hAnsi="Amiri" w:cs="Amiri"/>
          <w:sz w:val="32"/>
          <w:szCs w:val="32"/>
          <w:rtl/>
        </w:rPr>
        <w:t>.</w:t>
      </w:r>
    </w:p>
    <w:p w14:paraId="191ECB8A" w14:textId="46E4D5F4"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وذكره أبو يوسف: ضمن جماعة من مشايخ الثوري ثم قال: و هؤلاء كلهم ثقات.</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(3/197-198)</w:t>
      </w:r>
      <w:r w:rsidRPr="00AD5045">
        <w:rPr>
          <w:rFonts w:ascii="Amiri" w:hAnsi="Amiri" w:cs="Amiri"/>
          <w:sz w:val="32"/>
          <w:szCs w:val="32"/>
          <w:rtl/>
        </w:rPr>
        <w:t>.</w:t>
      </w:r>
    </w:p>
    <w:p w14:paraId="54ED6FE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725) عثمان بن عبد الله بن موهب التيمي مولاهم المدني الأعرج.</w:t>
      </w:r>
    </w:p>
    <w:p w14:paraId="3A24B280" w14:textId="6F7E866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 حدثنا أبو نعيم قال: حدثنا سفيان عن عبد الله بن عثمان بن موهب، ثقة كوفي و أخوه عمرو بن عثمان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40"/>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(3/238)</w:t>
      </w:r>
    </w:p>
    <w:p w14:paraId="4282ACA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726) عثمان بن عبد الرحمن بن عمر بن سعد بن أبي وقاص الزهري الوقّاصي </w:t>
      </w:r>
      <w:r w:rsidRPr="00711B53">
        <w:rPr>
          <w:rFonts w:ascii="Amiri" w:hAnsi="Amiri" w:cs="Amiri"/>
          <w:color w:val="00007F"/>
          <w:sz w:val="32"/>
          <w:szCs w:val="32"/>
          <w:rtl/>
        </w:rPr>
        <w:t>(أبوعمرو)</w:t>
      </w:r>
      <w:r w:rsidRPr="00AD5045">
        <w:rPr>
          <w:rFonts w:ascii="Amiri" w:hAnsi="Amiri" w:cs="Amiri"/>
          <w:sz w:val="32"/>
          <w:szCs w:val="32"/>
          <w:rtl/>
        </w:rPr>
        <w:t xml:space="preserve"> المدني.</w:t>
      </w:r>
    </w:p>
    <w:p w14:paraId="179BD3BF" w14:textId="7ABEF8EE"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ذكره أبو يوسف رحمه الله: في </w:t>
      </w:r>
      <w:r w:rsidRPr="00711B53">
        <w:rPr>
          <w:rFonts w:ascii="Amiri" w:hAnsi="Amiri" w:cs="Amiri"/>
          <w:color w:val="00007F"/>
          <w:sz w:val="32"/>
          <w:szCs w:val="32"/>
          <w:rtl/>
        </w:rPr>
        <w:t>(باب من يرغب عن الرواية عنهم)</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(3/36)</w:t>
      </w:r>
      <w:r w:rsidRPr="00AD5045">
        <w:rPr>
          <w:rFonts w:ascii="Amiri" w:hAnsi="Amiri" w:cs="Amiri"/>
          <w:sz w:val="32"/>
          <w:szCs w:val="32"/>
          <w:rtl/>
        </w:rPr>
        <w:t>.</w:t>
      </w:r>
    </w:p>
    <w:p w14:paraId="1BB60DE2" w14:textId="1A3AD01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 عثمان بن عبد الرحمن القرشي –من ولد سعد بن أبي وقاص- يقال له: الوقاصي، لا يكتب أهل العلم حديثه إلا للمعرفة، و لا يُحتج بروايته.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4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w:t>
      </w:r>
      <w:r w:rsidR="00711B53" w:rsidRPr="00711B53">
        <w:rPr>
          <w:rFonts w:ascii="Amiri" w:hAnsi="Amiri" w:cs="Amiri"/>
          <w:color w:val="00007F"/>
          <w:sz w:val="32"/>
          <w:szCs w:val="32"/>
          <w:rtl/>
        </w:rPr>
        <w:t xml:space="preserve"> </w:t>
      </w:r>
      <w:r w:rsidRPr="00711B53">
        <w:rPr>
          <w:rFonts w:ascii="Amiri" w:hAnsi="Amiri" w:cs="Amiri"/>
          <w:color w:val="00007F"/>
          <w:sz w:val="32"/>
          <w:szCs w:val="32"/>
          <w:rtl/>
        </w:rPr>
        <w:t>36</w:t>
      </w:r>
      <w:r w:rsidR="008E0BE3">
        <w:rPr>
          <w:rFonts w:ascii="Amiri" w:hAnsi="Amiri" w:cs="Amiri"/>
          <w:color w:val="00007F"/>
          <w:sz w:val="32"/>
          <w:szCs w:val="32"/>
          <w:rtl/>
        </w:rPr>
        <w:t>،</w:t>
      </w:r>
      <w:r w:rsidRPr="00711B53">
        <w:rPr>
          <w:rFonts w:ascii="Amiri" w:hAnsi="Amiri" w:cs="Amiri"/>
          <w:color w:val="00007F"/>
          <w:sz w:val="32"/>
          <w:szCs w:val="32"/>
          <w:rtl/>
        </w:rPr>
        <w:t xml:space="preserve"> 94 ـ 50)</w:t>
      </w:r>
      <w:r w:rsidRPr="00AD5045">
        <w:rPr>
          <w:rFonts w:ascii="Amiri" w:hAnsi="Amiri" w:cs="Amiri"/>
          <w:sz w:val="32"/>
          <w:szCs w:val="32"/>
          <w:rtl/>
        </w:rPr>
        <w:t>.</w:t>
      </w:r>
    </w:p>
    <w:p w14:paraId="436A26ED" w14:textId="487F1E35"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727) عثمان بن عمير البجلي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أبواليقظان</w:t>
      </w:r>
      <w:r w:rsidR="00711B53">
        <w:rPr>
          <w:rFonts w:ascii="Amiri" w:hAnsi="Amiri" w:cs="Amiri"/>
          <w:color w:val="00007F"/>
          <w:sz w:val="32"/>
          <w:szCs w:val="32"/>
          <w:rtl/>
        </w:rPr>
        <w:t>)</w:t>
      </w:r>
      <w:r w:rsidRPr="00AD5045">
        <w:rPr>
          <w:rFonts w:ascii="Amiri" w:hAnsi="Amiri" w:cs="Amiri"/>
          <w:sz w:val="32"/>
          <w:szCs w:val="32"/>
          <w:rtl/>
        </w:rPr>
        <w:t xml:space="preserve"> الكوفي الأعمى.</w:t>
      </w:r>
    </w:p>
    <w:p w14:paraId="4FC58A0F" w14:textId="717D6FA9"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 حدثنا محمد بن عبد الله بن عمار ثنا ابن إدريس عن شعبة قال: سألت أبا اليقظان عن حديث،فحدثني به،ثم سألته بعد عن مولده، فإذا هو قد سمع الحديث وهو ابن أقل من سنتين.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(2/781)</w:t>
      </w:r>
      <w:r w:rsidRPr="00AD5045">
        <w:rPr>
          <w:rFonts w:ascii="Amiri" w:hAnsi="Amiri" w:cs="Amiri"/>
          <w:sz w:val="32"/>
          <w:szCs w:val="32"/>
          <w:rtl/>
        </w:rPr>
        <w:t>.</w:t>
      </w:r>
      <w:r w:rsidR="00711B53">
        <w:rPr>
          <w:rFonts w:ascii="Amiri" w:hAnsi="Amiri" w:cs="Amiri"/>
          <w:sz w:val="32"/>
          <w:szCs w:val="32"/>
          <w:rtl/>
        </w:rPr>
        <w:t xml:space="preserve"> </w:t>
      </w:r>
    </w:p>
    <w:p w14:paraId="1B3443D8" w14:textId="08D3663C"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وذكره أبو يوسف: في </w:t>
      </w:r>
      <w:r w:rsidRPr="00711B53">
        <w:rPr>
          <w:rFonts w:ascii="Amiri" w:hAnsi="Amiri" w:cs="Amiri"/>
          <w:color w:val="00007F"/>
          <w:sz w:val="32"/>
          <w:szCs w:val="32"/>
          <w:rtl/>
        </w:rPr>
        <w:t>(باب من يرغب عن الرواية عنهم)</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(3/39)</w:t>
      </w:r>
      <w:r w:rsidRPr="00AD5045">
        <w:rPr>
          <w:rFonts w:ascii="Amiri" w:hAnsi="Amiri" w:cs="Amiri"/>
          <w:sz w:val="32"/>
          <w:szCs w:val="32"/>
          <w:rtl/>
        </w:rPr>
        <w:t>.</w:t>
      </w:r>
    </w:p>
    <w:p w14:paraId="1AB270C9" w14:textId="467912B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 عثمان بن عمير أبو اليقظان، كوفي روى عنه الثوري و هو ضعيف.</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(3/65)</w:t>
      </w:r>
      <w:r w:rsidRPr="00AD5045">
        <w:rPr>
          <w:rFonts w:ascii="Amiri" w:hAnsi="Amiri" w:cs="Amiri"/>
          <w:sz w:val="32"/>
          <w:szCs w:val="32"/>
          <w:rtl/>
        </w:rPr>
        <w:t xml:space="preserve">. </w:t>
      </w:r>
    </w:p>
    <w:p w14:paraId="19AC5C67" w14:textId="3166985B"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728) عثمان بن مسلم البَتّي </w:t>
      </w:r>
      <w:r w:rsidR="00711B53">
        <w:rPr>
          <w:rFonts w:ascii="Amiri" w:hAnsi="Amiri" w:cs="Amiri"/>
          <w:color w:val="00007F"/>
          <w:sz w:val="32"/>
          <w:szCs w:val="32"/>
          <w:rtl/>
        </w:rPr>
        <w:t xml:space="preserve">( </w:t>
      </w:r>
      <w:r w:rsidRPr="00711B53">
        <w:rPr>
          <w:rFonts w:ascii="Amiri" w:hAnsi="Amiri" w:cs="Amiri"/>
          <w:color w:val="00007F"/>
          <w:sz w:val="32"/>
          <w:szCs w:val="32"/>
          <w:rtl/>
        </w:rPr>
        <w:t>أبوعمرو</w:t>
      </w:r>
      <w:r w:rsidR="00711B53">
        <w:rPr>
          <w:rFonts w:ascii="Amiri" w:hAnsi="Amiri" w:cs="Amiri"/>
          <w:color w:val="00007F"/>
          <w:sz w:val="32"/>
          <w:szCs w:val="32"/>
          <w:rtl/>
        </w:rPr>
        <w:t>)</w:t>
      </w:r>
      <w:r w:rsidRPr="00AD5045">
        <w:rPr>
          <w:rFonts w:ascii="Amiri" w:hAnsi="Amiri" w:cs="Amiri"/>
          <w:sz w:val="32"/>
          <w:szCs w:val="32"/>
          <w:rtl/>
        </w:rPr>
        <w:t xml:space="preserve"> البصري.</w:t>
      </w:r>
    </w:p>
    <w:p w14:paraId="30D5B4C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قال أبو يوسف رحمه الله: قال سليمان: كان أيوب يرغب عن هؤلاء الثلاثة: ربيعة، و البتي، و أبي حنيفة. المعرفة والتاريخ </w:t>
      </w:r>
      <w:r w:rsidRPr="00711B53">
        <w:rPr>
          <w:rFonts w:ascii="Amiri" w:hAnsi="Amiri" w:cs="Amiri"/>
          <w:color w:val="00007F"/>
          <w:sz w:val="32"/>
          <w:szCs w:val="32"/>
          <w:rtl/>
        </w:rPr>
        <w:t>(3/20)</w:t>
      </w:r>
      <w:r w:rsidRPr="00AD5045">
        <w:rPr>
          <w:rFonts w:ascii="Amiri" w:hAnsi="Amiri" w:cs="Amiri"/>
          <w:sz w:val="32"/>
          <w:szCs w:val="32"/>
          <w:rtl/>
        </w:rPr>
        <w:t>.</w:t>
      </w:r>
    </w:p>
    <w:p w14:paraId="3EA256A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بكر الحميدي قال: حدثنا سفيان عن هشام بن عروة –و قد ذكر إسنادا فلم أحفظه- قال: قال رسول الله صلى الله عليه وسلم: لم يزل أمر بني إسرائيل معتدلا مستقيما حتى نشأ فيهم أبناء سبايا الأمم فقالوا بالرأي فضلّوا و أضلّوا.</w:t>
      </w:r>
    </w:p>
    <w:p w14:paraId="3CB655E8" w14:textId="22A56631" w:rsidR="00711B53" w:rsidRDefault="0067070C" w:rsidP="0067070C">
      <w:pPr>
        <w:jc w:val="lowKashida"/>
        <w:rPr>
          <w:rFonts w:ascii="Amiri" w:hAnsi="Amiri" w:cs="Amiri"/>
          <w:sz w:val="32"/>
          <w:szCs w:val="32"/>
          <w:rtl/>
        </w:rPr>
      </w:pPr>
      <w:r w:rsidRPr="00AD5045">
        <w:rPr>
          <w:rFonts w:ascii="Amiri" w:hAnsi="Amiri" w:cs="Amiri"/>
          <w:sz w:val="32"/>
          <w:szCs w:val="32"/>
          <w:rtl/>
        </w:rPr>
        <w:t>قال سفيان: فنظرنا فإذا أول من تكلم بالرأي بالمدينة ربيعة</w:t>
      </w:r>
      <w:r w:rsidR="00972A75" w:rsidRPr="00AD5045">
        <w:rPr>
          <w:rFonts w:ascii="Amiri" w:hAnsi="Amiri" w:cs="Amiri"/>
          <w:sz w:val="32"/>
          <w:szCs w:val="32"/>
          <w:rtl/>
        </w:rPr>
        <w:t>،</w:t>
      </w:r>
      <w:r w:rsidRPr="00AD5045">
        <w:rPr>
          <w:rFonts w:ascii="Amiri" w:hAnsi="Amiri" w:cs="Amiri"/>
          <w:sz w:val="32"/>
          <w:szCs w:val="32"/>
          <w:rtl/>
        </w:rPr>
        <w:t xml:space="preserve"> وبالكوفة أبوحنيفة</w:t>
      </w:r>
      <w:r w:rsidR="00972A75" w:rsidRPr="00AD5045">
        <w:rPr>
          <w:rFonts w:ascii="Amiri" w:hAnsi="Amiri" w:cs="Amiri"/>
          <w:sz w:val="32"/>
          <w:szCs w:val="32"/>
          <w:rtl/>
        </w:rPr>
        <w:t>،</w:t>
      </w:r>
      <w:r w:rsidRPr="00AD5045">
        <w:rPr>
          <w:rFonts w:ascii="Amiri" w:hAnsi="Amiri" w:cs="Amiri"/>
          <w:sz w:val="32"/>
          <w:szCs w:val="32"/>
          <w:rtl/>
        </w:rPr>
        <w:t xml:space="preserve"> وبالبصرة البتي فوجدناهم من أبناء سبايا الأمم.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42"/>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sz w:val="32"/>
          <w:szCs w:val="32"/>
          <w:rtl/>
        </w:rPr>
        <w:t xml:space="preserve"> </w:t>
      </w:r>
      <w:r w:rsidRPr="00711B53">
        <w:rPr>
          <w:rFonts w:ascii="Amiri" w:hAnsi="Amiri" w:cs="Amiri"/>
          <w:color w:val="00007F"/>
          <w:sz w:val="32"/>
          <w:szCs w:val="32"/>
          <w:rtl/>
        </w:rPr>
        <w:t>(3/20-21)</w:t>
      </w:r>
      <w:r w:rsidRPr="00AD5045">
        <w:rPr>
          <w:rFonts w:ascii="Amiri" w:hAnsi="Amiri" w:cs="Amiri"/>
          <w:sz w:val="32"/>
          <w:szCs w:val="32"/>
          <w:rtl/>
        </w:rPr>
        <w:t>.</w:t>
      </w:r>
    </w:p>
    <w:p w14:paraId="3EA1E69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729) عثمان بن المغيرة الثقفي مولاهم </w:t>
      </w:r>
      <w:r w:rsidRPr="00711B53">
        <w:rPr>
          <w:rFonts w:ascii="Amiri" w:hAnsi="Amiri" w:cs="Amiri"/>
          <w:color w:val="00007F"/>
          <w:sz w:val="32"/>
          <w:szCs w:val="32"/>
          <w:rtl/>
        </w:rPr>
        <w:t>(أبوالمغيرة)</w:t>
      </w:r>
      <w:r w:rsidRPr="00AD5045">
        <w:rPr>
          <w:rFonts w:ascii="Amiri" w:hAnsi="Amiri" w:cs="Amiri"/>
          <w:sz w:val="32"/>
          <w:szCs w:val="32"/>
          <w:rtl/>
        </w:rPr>
        <w:t xml:space="preserve"> الكوفي الأعشى.</w:t>
      </w:r>
    </w:p>
    <w:p w14:paraId="23083B56" w14:textId="5829281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 حدثنا بندار عن محمد عن شعبة قال سمعت عثمان مولى ابن عقيل الثقفي، و هو عثمان بن المغيرة، و هو عثمان الأعشى.</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(2/104)</w:t>
      </w:r>
      <w:r w:rsidRPr="00AD5045">
        <w:rPr>
          <w:rFonts w:ascii="Amiri" w:hAnsi="Amiri" w:cs="Amiri"/>
          <w:sz w:val="32"/>
          <w:szCs w:val="32"/>
          <w:rtl/>
        </w:rPr>
        <w:t>.</w:t>
      </w:r>
    </w:p>
    <w:p w14:paraId="5D5ACBDF" w14:textId="284387E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نعيم قال ثنا سفيان عن عثمان بن المغيرة الثقفي، ثقة، وروى عنه شعبة، ومسعر.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(3/99)</w:t>
      </w:r>
      <w:r w:rsidRPr="00AD5045">
        <w:rPr>
          <w:rFonts w:ascii="Amiri" w:hAnsi="Amiri" w:cs="Amiri"/>
          <w:sz w:val="32"/>
          <w:szCs w:val="32"/>
          <w:rtl/>
        </w:rPr>
        <w:t>.</w:t>
      </w:r>
    </w:p>
    <w:p w14:paraId="2486F97D"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730) عثمان بن مقسم البرّي </w:t>
      </w:r>
      <w:r w:rsidRPr="00711B53">
        <w:rPr>
          <w:rFonts w:ascii="Amiri" w:hAnsi="Amiri" w:cs="Amiri"/>
          <w:color w:val="00007F"/>
          <w:sz w:val="32"/>
          <w:szCs w:val="32"/>
          <w:rtl/>
        </w:rPr>
        <w:t>(أبوسلمة)</w:t>
      </w:r>
      <w:r w:rsidRPr="00AD5045">
        <w:rPr>
          <w:rFonts w:ascii="Amiri" w:hAnsi="Amiri" w:cs="Amiri"/>
          <w:sz w:val="32"/>
          <w:szCs w:val="32"/>
          <w:rtl/>
        </w:rPr>
        <w:t xml:space="preserve"> الكندي البصري.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943"/>
        <w:sym w:font="Symbol" w:char="F02A"/>
      </w:r>
      <w:r w:rsidRPr="00711B53">
        <w:rPr>
          <w:rFonts w:ascii="Amiri" w:hAnsi="Amiri" w:cs="Amiri"/>
          <w:color w:val="00007F"/>
          <w:sz w:val="32"/>
          <w:szCs w:val="32"/>
          <w:vertAlign w:val="superscript"/>
          <w:rtl/>
        </w:rPr>
        <w:t>)</w:t>
      </w:r>
    </w:p>
    <w:p w14:paraId="3B2F47F7" w14:textId="55BD04D9"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 وعثمان البري ضعيف متروك تركه ابن المبارك ويحيى بن سعيد والناس</w:t>
      </w:r>
      <w:r w:rsidR="00972A75" w:rsidRPr="00AD5045">
        <w:rPr>
          <w:rFonts w:ascii="Amiri" w:hAnsi="Amiri" w:cs="Amiri"/>
          <w:sz w:val="32"/>
          <w:szCs w:val="32"/>
          <w:rtl/>
        </w:rPr>
        <w:t>،</w:t>
      </w:r>
      <w:r w:rsidRPr="00AD5045">
        <w:rPr>
          <w:rFonts w:ascii="Amiri" w:hAnsi="Amiri" w:cs="Amiri"/>
          <w:sz w:val="32"/>
          <w:szCs w:val="32"/>
          <w:rtl/>
        </w:rPr>
        <w:t xml:space="preserve"> وكان</w:t>
      </w:r>
      <w:r w:rsidR="00711B53">
        <w:rPr>
          <w:rFonts w:ascii="Amiri" w:hAnsi="Amiri" w:cs="Amiri"/>
          <w:sz w:val="32"/>
          <w:szCs w:val="32"/>
          <w:rtl/>
        </w:rPr>
        <w:t xml:space="preserve"> </w:t>
      </w:r>
      <w:r w:rsidRPr="00AD5045">
        <w:rPr>
          <w:rFonts w:ascii="Amiri" w:hAnsi="Amiri" w:cs="Amiri"/>
          <w:sz w:val="32"/>
          <w:szCs w:val="32"/>
          <w:rtl/>
        </w:rPr>
        <w:t>عبد الرحمن بن مهدي يقول فيه غير ما قال غيره، زعم أنه لا بأس به.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(2/123)</w:t>
      </w:r>
      <w:r w:rsidRPr="00AD5045">
        <w:rPr>
          <w:rFonts w:ascii="Amiri" w:hAnsi="Amiri" w:cs="Amiri"/>
          <w:sz w:val="32"/>
          <w:szCs w:val="32"/>
          <w:rtl/>
        </w:rPr>
        <w:t>.</w:t>
      </w:r>
    </w:p>
    <w:p w14:paraId="39D18F25" w14:textId="10EED6C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 xml:space="preserve"> </w:t>
      </w:r>
      <w:r w:rsidRPr="00AD5045">
        <w:rPr>
          <w:rFonts w:ascii="Amiri" w:hAnsi="Amiri" w:cs="Amiri"/>
          <w:sz w:val="32"/>
          <w:szCs w:val="32"/>
          <w:rtl/>
        </w:rPr>
        <w:t>قال علي: قال عبد الرحمن: أدركت البصرة و محدثوها أربعة فكان أحملهم و أقلهم جماعة هشام الدستوائي، و الجماعة على عثمان البري، والحسن بن دينار، وأبي جزي.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(3/34)</w:t>
      </w:r>
      <w:r w:rsidRPr="00AD5045">
        <w:rPr>
          <w:rFonts w:ascii="Amiri" w:hAnsi="Amiri" w:cs="Amiri"/>
          <w:sz w:val="32"/>
          <w:szCs w:val="32"/>
          <w:rtl/>
        </w:rPr>
        <w:t>.</w:t>
      </w:r>
    </w:p>
    <w:p w14:paraId="78A71669" w14:textId="15F24AC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علي: قال عبد الرحمن: عثمان البري أثبت من العمري، قلت له: فما يمنعك ان تحدّث عنه؟ قال: ضعفكم.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(3/62)</w:t>
      </w:r>
      <w:r w:rsidRPr="00AD5045">
        <w:rPr>
          <w:rFonts w:ascii="Amiri" w:hAnsi="Amiri" w:cs="Amiri"/>
          <w:sz w:val="32"/>
          <w:szCs w:val="32"/>
          <w:rtl/>
        </w:rPr>
        <w:t>.</w:t>
      </w:r>
    </w:p>
    <w:p w14:paraId="39A9F10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731) عدي بن ثابت الأنصاري الكوفي</w:t>
      </w:r>
    </w:p>
    <w:p w14:paraId="09A4BF6D" w14:textId="13EDD4E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وممن سمع منه شعبة ولم يسمع منه سفيان: عدي بن ثابت الانصاري، شيعي.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(2/656-657)</w:t>
      </w:r>
      <w:r w:rsidRPr="00AD5045">
        <w:rPr>
          <w:rFonts w:ascii="Amiri" w:hAnsi="Amiri" w:cs="Amiri"/>
          <w:sz w:val="32"/>
          <w:szCs w:val="32"/>
          <w:rtl/>
        </w:rPr>
        <w:t>.</w:t>
      </w:r>
    </w:p>
    <w:p w14:paraId="798DF837" w14:textId="46A74E0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سلمة عن أحمد قال حدثنا أبو قطن قال: قال المسعودي: ما أدركنا أحدا كان أقوَل بقول الشيعة من عدي بن ثابت.</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(3/30)</w:t>
      </w:r>
      <w:r w:rsidRPr="00AD5045">
        <w:rPr>
          <w:rFonts w:ascii="Amiri" w:hAnsi="Amiri" w:cs="Amiri"/>
          <w:sz w:val="32"/>
          <w:szCs w:val="32"/>
          <w:rtl/>
        </w:rPr>
        <w:t>.</w:t>
      </w:r>
    </w:p>
    <w:p w14:paraId="61EDF67A" w14:textId="5A8C7EE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عبيد الله بن موسى قال: أخبرنا العلاء بن صالح عن عدي بن ثابت، أنصاري، كوفي، شيعي.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(3/132)</w:t>
      </w:r>
      <w:r w:rsidRPr="00AD5045">
        <w:rPr>
          <w:rFonts w:ascii="Amiri" w:hAnsi="Amiri" w:cs="Amiri"/>
          <w:sz w:val="32"/>
          <w:szCs w:val="32"/>
          <w:rtl/>
        </w:rPr>
        <w:t>.</w:t>
      </w:r>
    </w:p>
    <w:p w14:paraId="336EF936" w14:textId="4D6CA1BB"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732) عدي بن عدي بن عَميرة الكندي </w:t>
      </w:r>
      <w:r w:rsidR="00711B53">
        <w:rPr>
          <w:rFonts w:ascii="Amiri" w:hAnsi="Amiri" w:cs="Amiri"/>
          <w:color w:val="00007F"/>
          <w:sz w:val="32"/>
          <w:szCs w:val="32"/>
          <w:rtl/>
        </w:rPr>
        <w:t xml:space="preserve">( </w:t>
      </w:r>
      <w:r w:rsidRPr="00711B53">
        <w:rPr>
          <w:rFonts w:ascii="Amiri" w:hAnsi="Amiri" w:cs="Amiri"/>
          <w:color w:val="00007F"/>
          <w:sz w:val="32"/>
          <w:szCs w:val="32"/>
          <w:rtl/>
        </w:rPr>
        <w:t>أبوفروة</w:t>
      </w:r>
      <w:r w:rsidR="00711B53">
        <w:rPr>
          <w:rFonts w:ascii="Amiri" w:hAnsi="Amiri" w:cs="Amiri"/>
          <w:color w:val="00007F"/>
          <w:sz w:val="32"/>
          <w:szCs w:val="32"/>
          <w:rtl/>
        </w:rPr>
        <w:t>)</w:t>
      </w:r>
      <w:r w:rsidRPr="00AD5045">
        <w:rPr>
          <w:rFonts w:ascii="Amiri" w:hAnsi="Amiri" w:cs="Amiri"/>
          <w:sz w:val="32"/>
          <w:szCs w:val="32"/>
          <w:rtl/>
        </w:rPr>
        <w:t xml:space="preserve"> الجزري.</w:t>
      </w:r>
    </w:p>
    <w:p w14:paraId="222EEDEF" w14:textId="0AC09C8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 و عدي بن عدي الكندي سيد أهل الجزيرة.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(2/329)</w:t>
      </w:r>
      <w:r w:rsidRPr="00AD5045">
        <w:rPr>
          <w:rFonts w:ascii="Amiri" w:hAnsi="Amiri" w:cs="Amiri"/>
          <w:sz w:val="32"/>
          <w:szCs w:val="32"/>
          <w:rtl/>
        </w:rPr>
        <w:t>.</w:t>
      </w:r>
    </w:p>
    <w:p w14:paraId="7F26F8DF" w14:textId="4F0CEFE5"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حدثنا العباس بن الوليد و علي بن عثمان بن فضيل قالا: ثنا أبو مسهر قال: سمعت كامل بن سلمة قال: قال هشام بن عبد الملك: من سيد أهل فلسطين؟ قالوا: رجاء بن حيوة. قال: من سيد أهل الأردن؟ قالوا: عبادة بن نسي. قال من سيد أهل دمشق؟ قالوا:يحيى بن يحيى الغساني. قال من سيد أهل حمص؟ قالوا: عمرو بن قيس السكوني. قال </w:t>
      </w:r>
      <w:r w:rsidRPr="00AD5045">
        <w:rPr>
          <w:rFonts w:ascii="Amiri" w:hAnsi="Amiri" w:cs="Amiri"/>
          <w:sz w:val="32"/>
          <w:szCs w:val="32"/>
          <w:rtl/>
        </w:rPr>
        <w:lastRenderedPageBreak/>
        <w:t>من سيد أهل الجزيرة؟ قالوا:عدي بن عدي، قال: فقال هشام: يا آل كنده!.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4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(2/329،404)</w:t>
      </w:r>
      <w:r w:rsidRPr="00AD5045">
        <w:rPr>
          <w:rFonts w:ascii="Amiri" w:hAnsi="Amiri" w:cs="Amiri"/>
          <w:sz w:val="32"/>
          <w:szCs w:val="32"/>
          <w:rtl/>
        </w:rPr>
        <w:t>.</w:t>
      </w:r>
    </w:p>
    <w:p w14:paraId="02C0D881" w14:textId="29BA41C5"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733) عدي بن الفضل التيمي </w:t>
      </w:r>
      <w:r w:rsidR="00711B53">
        <w:rPr>
          <w:rFonts w:ascii="Amiri" w:hAnsi="Amiri" w:cs="Amiri"/>
          <w:color w:val="00007F"/>
          <w:sz w:val="32"/>
          <w:szCs w:val="32"/>
          <w:rtl/>
        </w:rPr>
        <w:t xml:space="preserve">( </w:t>
      </w:r>
      <w:r w:rsidRPr="00711B53">
        <w:rPr>
          <w:rFonts w:ascii="Amiri" w:hAnsi="Amiri" w:cs="Amiri"/>
          <w:color w:val="00007F"/>
          <w:sz w:val="32"/>
          <w:szCs w:val="32"/>
          <w:rtl/>
        </w:rPr>
        <w:t>أبوحاتم</w:t>
      </w:r>
      <w:r w:rsidR="00711B53">
        <w:rPr>
          <w:rFonts w:ascii="Amiri" w:hAnsi="Amiri" w:cs="Amiri"/>
          <w:color w:val="00007F"/>
          <w:sz w:val="32"/>
          <w:szCs w:val="32"/>
          <w:rtl/>
        </w:rPr>
        <w:t>)</w:t>
      </w:r>
      <w:r w:rsidRPr="00AD5045">
        <w:rPr>
          <w:rFonts w:ascii="Amiri" w:hAnsi="Amiri" w:cs="Amiri"/>
          <w:sz w:val="32"/>
          <w:szCs w:val="32"/>
          <w:rtl/>
        </w:rPr>
        <w:t xml:space="preserve"> البصري.</w:t>
      </w:r>
    </w:p>
    <w:p w14:paraId="69D6A3D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 حدثنا محمد بن عبد الله الرقاشي حدثنا عدي بن الفضل</w:t>
      </w:r>
      <w:r w:rsidR="00972A75" w:rsidRPr="00AD5045">
        <w:rPr>
          <w:rFonts w:ascii="Amiri" w:hAnsi="Amiri" w:cs="Amiri"/>
          <w:sz w:val="32"/>
          <w:szCs w:val="32"/>
          <w:rtl/>
        </w:rPr>
        <w:t>،</w:t>
      </w:r>
      <w:r w:rsidRPr="00AD5045">
        <w:rPr>
          <w:rFonts w:ascii="Amiri" w:hAnsi="Amiri" w:cs="Amiri"/>
          <w:sz w:val="32"/>
          <w:szCs w:val="32"/>
          <w:rtl/>
        </w:rPr>
        <w:t>وهوضعيف متروك.</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(2/122)</w:t>
      </w:r>
      <w:r w:rsidRPr="00AD5045">
        <w:rPr>
          <w:rFonts w:ascii="Amiri" w:hAnsi="Amiri" w:cs="Amiri"/>
          <w:sz w:val="32"/>
          <w:szCs w:val="32"/>
          <w:rtl/>
        </w:rPr>
        <w:t>.</w:t>
      </w:r>
    </w:p>
    <w:p w14:paraId="06C5E24D" w14:textId="79149AD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 عدي بن الفضل، و الحارث نبهان، ضعيفان.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(3/61)</w:t>
      </w:r>
      <w:r w:rsidRPr="00AD5045">
        <w:rPr>
          <w:rFonts w:ascii="Amiri" w:hAnsi="Amiri" w:cs="Amiri"/>
          <w:sz w:val="32"/>
          <w:szCs w:val="32"/>
          <w:rtl/>
        </w:rPr>
        <w:t>.</w:t>
      </w:r>
    </w:p>
    <w:p w14:paraId="136C25DE"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734) عروة بن الزبير بن العوام بن خويلد الأسدي </w:t>
      </w:r>
      <w:r w:rsidRPr="00711B53">
        <w:rPr>
          <w:rFonts w:ascii="Amiri" w:hAnsi="Amiri" w:cs="Amiri"/>
          <w:color w:val="00007F"/>
          <w:sz w:val="32"/>
          <w:szCs w:val="32"/>
          <w:rtl/>
        </w:rPr>
        <w:t>(أبوعبدالله)</w:t>
      </w:r>
      <w:r w:rsidRPr="00AD5045">
        <w:rPr>
          <w:rFonts w:ascii="Amiri" w:hAnsi="Amiri" w:cs="Amiri"/>
          <w:sz w:val="32"/>
          <w:szCs w:val="32"/>
          <w:rtl/>
        </w:rPr>
        <w:t xml:space="preserve"> المدني.</w:t>
      </w:r>
    </w:p>
    <w:p w14:paraId="7EE8CCA4" w14:textId="5B2976C1"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 في الطبقة الأولى من تابعي أهل المدينة ثم قال: فهؤلاء الذين سميناهم ثقات متقنون يقوم حديثهم مقام الحجة و هم فقهاء تابعي المدينة.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(1/351-354)</w:t>
      </w:r>
      <w:r w:rsidRPr="00AD5045">
        <w:rPr>
          <w:rFonts w:ascii="Amiri" w:hAnsi="Amiri" w:cs="Amiri"/>
          <w:sz w:val="32"/>
          <w:szCs w:val="32"/>
          <w:rtl/>
        </w:rPr>
        <w:t>.</w:t>
      </w:r>
    </w:p>
    <w:p w14:paraId="40A03914" w14:textId="2E10837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إبراهيم بن المنذر حدثني ابن وهب أخبرني يونس عن ابن شهاب عن عبد الله بن خارجة بن زيد عن عروة بن الزبير قال: أتيت عبد الله بن عمر بن الخطاب فقلت له: يا أبا عبد الرحمن</w:t>
      </w:r>
      <w:r w:rsidR="008E0BE3">
        <w:rPr>
          <w:rFonts w:ascii="Amiri" w:hAnsi="Amiri" w:cs="Amiri"/>
          <w:sz w:val="32"/>
          <w:szCs w:val="32"/>
          <w:rtl/>
        </w:rPr>
        <w:t>،</w:t>
      </w:r>
      <w:r w:rsidRPr="00AD5045">
        <w:rPr>
          <w:rFonts w:ascii="Amiri" w:hAnsi="Amiri" w:cs="Amiri"/>
          <w:sz w:val="32"/>
          <w:szCs w:val="32"/>
          <w:rtl/>
        </w:rPr>
        <w:t xml:space="preserve"> إنا نجلس إلى أئمتنا هؤلاء فيتكلمون بالكلام</w:t>
      </w:r>
      <w:r w:rsidR="008E0BE3">
        <w:rPr>
          <w:rFonts w:ascii="Amiri" w:hAnsi="Amiri" w:cs="Amiri"/>
          <w:sz w:val="32"/>
          <w:szCs w:val="32"/>
          <w:rtl/>
        </w:rPr>
        <w:t>،</w:t>
      </w:r>
      <w:r w:rsidRPr="00AD5045">
        <w:rPr>
          <w:rFonts w:ascii="Amiri" w:hAnsi="Amiri" w:cs="Amiri"/>
          <w:sz w:val="32"/>
          <w:szCs w:val="32"/>
          <w:rtl/>
        </w:rPr>
        <w:t xml:space="preserve"> نحن نعلم أن الحق غيره</w:t>
      </w:r>
      <w:r w:rsidR="008E0BE3">
        <w:rPr>
          <w:rFonts w:ascii="Amiri" w:hAnsi="Amiri" w:cs="Amiri"/>
          <w:sz w:val="32"/>
          <w:szCs w:val="32"/>
          <w:rtl/>
        </w:rPr>
        <w:t>،</w:t>
      </w:r>
      <w:r w:rsidRPr="00AD5045">
        <w:rPr>
          <w:rFonts w:ascii="Amiri" w:hAnsi="Amiri" w:cs="Amiri"/>
          <w:sz w:val="32"/>
          <w:szCs w:val="32"/>
          <w:rtl/>
        </w:rPr>
        <w:t xml:space="preserve"> فنصدقهم</w:t>
      </w:r>
      <w:r w:rsidR="008E0BE3">
        <w:rPr>
          <w:rFonts w:ascii="Amiri" w:hAnsi="Amiri" w:cs="Amiri"/>
          <w:sz w:val="32"/>
          <w:szCs w:val="32"/>
          <w:rtl/>
        </w:rPr>
        <w:t>،</w:t>
      </w:r>
      <w:r w:rsidRPr="00AD5045">
        <w:rPr>
          <w:rFonts w:ascii="Amiri" w:hAnsi="Amiri" w:cs="Amiri"/>
          <w:sz w:val="32"/>
          <w:szCs w:val="32"/>
          <w:rtl/>
        </w:rPr>
        <w:t xml:space="preserve"> ويقضون بالجور فنقويهم ونحسنه لهم</w:t>
      </w:r>
      <w:r w:rsidR="008E0BE3">
        <w:rPr>
          <w:rFonts w:ascii="Amiri" w:hAnsi="Amiri" w:cs="Amiri"/>
          <w:sz w:val="32"/>
          <w:szCs w:val="32"/>
          <w:rtl/>
        </w:rPr>
        <w:t>،</w:t>
      </w:r>
      <w:r w:rsidRPr="00AD5045">
        <w:rPr>
          <w:rFonts w:ascii="Amiri" w:hAnsi="Amiri" w:cs="Amiri"/>
          <w:sz w:val="32"/>
          <w:szCs w:val="32"/>
          <w:rtl/>
        </w:rPr>
        <w:t xml:space="preserve"> فكيف ترى في ذلك؟ قال: يا ابن أخي كنّا مع رسول الله </w:t>
      </w:r>
      <w:r w:rsidRPr="00AD5045">
        <w:rPr>
          <w:rFonts w:ascii="Amiri" w:hAnsi="Amiri" w:cs="Amiri"/>
          <w:sz w:val="32"/>
          <w:szCs w:val="32"/>
        </w:rPr>
        <w:sym w:font="AGA Arabesque" w:char="F072"/>
      </w:r>
      <w:r w:rsidRPr="00AD5045">
        <w:rPr>
          <w:rFonts w:ascii="Amiri" w:hAnsi="Amiri" w:cs="Amiri"/>
          <w:sz w:val="32"/>
          <w:szCs w:val="32"/>
          <w:rtl/>
        </w:rPr>
        <w:t xml:space="preserve"> نعد هذا النفاق</w:t>
      </w:r>
      <w:r w:rsidR="008E0BE3">
        <w:rPr>
          <w:rFonts w:ascii="Amiri" w:hAnsi="Amiri" w:cs="Amiri"/>
          <w:sz w:val="32"/>
          <w:szCs w:val="32"/>
          <w:rtl/>
        </w:rPr>
        <w:t>،</w:t>
      </w:r>
      <w:r w:rsidRPr="00AD5045">
        <w:rPr>
          <w:rFonts w:ascii="Amiri" w:hAnsi="Amiri" w:cs="Amiri"/>
          <w:sz w:val="32"/>
          <w:szCs w:val="32"/>
          <w:rtl/>
        </w:rPr>
        <w:t xml:space="preserve"> فلا أدري كيف عندكم!.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45"/>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(1/376 ـ 377)</w:t>
      </w:r>
      <w:r w:rsidRPr="00AD5045">
        <w:rPr>
          <w:rFonts w:ascii="Amiri" w:hAnsi="Amiri" w:cs="Amiri"/>
          <w:sz w:val="32"/>
          <w:szCs w:val="32"/>
          <w:rtl/>
        </w:rPr>
        <w:t>.</w:t>
      </w:r>
    </w:p>
    <w:p w14:paraId="59D34901" w14:textId="13A388E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أبويوسف:حدثنا علي بن الحسن العسقلاني قال:حدثنا أبو عبد الرحمن عبد الله بن المبارك قال:كان فقهاء أهل المدينة الذين كانوا يصدرون عن رأيهم سبعة:سعيد بن المسيب، وسليمان بن يسار، وسالم بن عبد الله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والقاسم بن محمد، و عروة بن الزبير، و عبيد الله بن عتبة، و خارجة بن زيد بن ثابت، قال: وكانوا إذا جاءتهم المسألة دخلوا جميعا فنظروا فيها،ولا يقضي القاضي حتى ترفع إليهم فينظرون فيها فيصدرون.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(1/471)</w:t>
      </w:r>
      <w:r w:rsidRPr="00AD5045">
        <w:rPr>
          <w:rFonts w:ascii="Amiri" w:hAnsi="Amiri" w:cs="Amiri"/>
          <w:sz w:val="32"/>
          <w:szCs w:val="32"/>
          <w:rtl/>
        </w:rPr>
        <w:t>.</w:t>
      </w:r>
    </w:p>
    <w:p w14:paraId="593D7A8D" w14:textId="3780DC1C"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حدثني محمد بن عبد الرحيم قال: سمعت علي بن عبد الله يقول: لم يكن من أصحاب النبي صلى الله عليه وسلم أحد له أصحاب حفظوا عنه، و قاموا بقوله في الفقه إلا ثلاثة: زيد،وعبد الله،وابن عباس، فأعلم الناس بزيد بن ثابت وقولَه العشرة وذكر منهم عروة بن الزبير.</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(1/353،714)</w:t>
      </w:r>
    </w:p>
    <w:p w14:paraId="7D22836B" w14:textId="3F2792B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ابن نمير و أبو سعيد الأشج قالا: حدثنا حفص بن غياث حدثنا الأعمش حدثنا أبو الزناد قال: كان يعد فقهاء أهل المدينة أربعة: سعيد بن المسيب، و عبد الملك بن مروان، و عروة بن الزبير، و قبيصة بن ذؤيب.</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 354</w:t>
      </w:r>
      <w:r w:rsidR="008E0BE3">
        <w:rPr>
          <w:rFonts w:ascii="Amiri" w:hAnsi="Amiri" w:cs="Amiri"/>
          <w:color w:val="00007F"/>
          <w:sz w:val="32"/>
          <w:szCs w:val="32"/>
          <w:rtl/>
        </w:rPr>
        <w:t>،</w:t>
      </w:r>
      <w:r w:rsidRPr="00711B53">
        <w:rPr>
          <w:rFonts w:ascii="Amiri" w:hAnsi="Amiri" w:cs="Amiri"/>
          <w:color w:val="00007F"/>
          <w:sz w:val="32"/>
          <w:szCs w:val="32"/>
          <w:rtl/>
        </w:rPr>
        <w:t xml:space="preserve"> 563)</w:t>
      </w:r>
      <w:r w:rsidRPr="00AD5045">
        <w:rPr>
          <w:rFonts w:ascii="Amiri" w:hAnsi="Amiri" w:cs="Amiri"/>
          <w:sz w:val="32"/>
          <w:szCs w:val="32"/>
          <w:rtl/>
        </w:rPr>
        <w:t>.</w:t>
      </w:r>
    </w:p>
    <w:p w14:paraId="3C8DE18B" w14:textId="00BAE6B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زيد بن بشر و عبد العزيز و يونس قالوا: أخبرنا ابن وهب قال: اخبرني يحيى بن أيوب عن هشام بن عروة قال: و كان أبي يقول: إنا كنا أصاغر قوم، ثم نحن اليوم كبار و إنكم اليوم أصاغر و ستكونون كبارا، فتعلّموا العلم تسودوا به قومكم و يحتاجوا إليكم.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4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(1/550-551)</w:t>
      </w:r>
      <w:r w:rsidRPr="00AD5045">
        <w:rPr>
          <w:rFonts w:ascii="Amiri" w:hAnsi="Amiri" w:cs="Amiri"/>
          <w:sz w:val="32"/>
          <w:szCs w:val="32"/>
          <w:rtl/>
        </w:rPr>
        <w:t>.</w:t>
      </w:r>
    </w:p>
    <w:p w14:paraId="1E174627" w14:textId="2084E798" w:rsidR="00711B53" w:rsidRDefault="0067070C" w:rsidP="0067070C">
      <w:pPr>
        <w:jc w:val="lowKashida"/>
        <w:rPr>
          <w:rFonts w:ascii="Amiri" w:hAnsi="Amiri" w:cs="Amiri"/>
          <w:sz w:val="32"/>
          <w:szCs w:val="32"/>
          <w:rtl/>
        </w:rPr>
      </w:pPr>
      <w:r w:rsidRPr="00AD5045">
        <w:rPr>
          <w:rFonts w:ascii="Amiri" w:hAnsi="Amiri" w:cs="Amiri"/>
          <w:sz w:val="32"/>
          <w:szCs w:val="32"/>
          <w:rtl/>
        </w:rPr>
        <w:t>وبه: قال هشام: و كان أبي يدعوني، و عبد الله بن عروة، و عثمان، و إسماعيل، إخوتي – و آخر قد سماه هشام- فيقول: لا [ تغشوني]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47"/>
      </w:r>
      <w:r w:rsidRPr="00711B53">
        <w:rPr>
          <w:rFonts w:ascii="Amiri" w:hAnsi="Amiri" w:cs="Amiri"/>
          <w:color w:val="00007F"/>
          <w:sz w:val="32"/>
          <w:szCs w:val="32"/>
          <w:vertAlign w:val="superscript"/>
          <w:rtl/>
        </w:rPr>
        <w:t>)</w:t>
      </w:r>
      <w:r w:rsidRPr="00AD5045">
        <w:rPr>
          <w:rFonts w:ascii="Amiri" w:hAnsi="Amiri" w:cs="Amiri"/>
          <w:sz w:val="32"/>
          <w:szCs w:val="32"/>
          <w:rtl/>
        </w:rPr>
        <w:t xml:space="preserve"> مع الناس، إذا خلوت فسلوني، فكان يحدثنا يأخذ في الطلاق، ثم في الخلع، ثم الحج، ثم الهدي، ثم كذا، ثم يقول:كرروا عليّ؟ فكان يعجب من حفظي،قال هشام:فوالله ما تعلمنا منه جزء ا من ألف جزء من أحاديثه.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4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(1/551)</w:t>
      </w:r>
      <w:r w:rsidRPr="00AD5045">
        <w:rPr>
          <w:rFonts w:ascii="Amiri" w:hAnsi="Amiri" w:cs="Amiri"/>
          <w:sz w:val="32"/>
          <w:szCs w:val="32"/>
          <w:rtl/>
        </w:rPr>
        <w:t>.</w:t>
      </w:r>
    </w:p>
    <w:p w14:paraId="3B3E57B1" w14:textId="401D04F2"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يوسف:حدثني حرملة قال: أخبرنا ابن وهب قال حدثني ابن لهيعة عن عقيل بن خالد قال سمعت ابن شهاب يقول:قدمت مصر على عبد العزيز بن مروان وأنا أحدّث عن سعيد بن المسيب قال:فقال لي إبراهيم بن عبدالله بن قارظ: ما أسمعك تحدّث إلا عن ابن المسيب؟ فقال: أجل، فقال: لقد تركت رجلين من قومك لا أعلم أحدا أكثر حديثا منهما: </w:t>
      </w:r>
      <w:r w:rsidRPr="00AD5045">
        <w:rPr>
          <w:rFonts w:ascii="Amiri" w:hAnsi="Amiri" w:cs="Amiri"/>
          <w:sz w:val="32"/>
          <w:szCs w:val="32"/>
          <w:rtl/>
        </w:rPr>
        <w:lastRenderedPageBreak/>
        <w:t>عروة بن الزبير، و أبو سلمة بن عبد الرحمن، قال: فلما رجعت إلى المدينة وجدت عروة بحرا لا تكدره الدلاء.</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4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(1/551)</w:t>
      </w:r>
      <w:r w:rsidRPr="00AD5045">
        <w:rPr>
          <w:rFonts w:ascii="Amiri" w:hAnsi="Amiri" w:cs="Amiri"/>
          <w:sz w:val="32"/>
          <w:szCs w:val="32"/>
          <w:rtl/>
        </w:rPr>
        <w:t>.</w:t>
      </w:r>
    </w:p>
    <w:p w14:paraId="416081AF" w14:textId="04F8BBAB" w:rsidR="00711B53" w:rsidRDefault="0067070C" w:rsidP="0067070C">
      <w:pPr>
        <w:jc w:val="lowKashida"/>
        <w:rPr>
          <w:rFonts w:ascii="Amiri" w:hAnsi="Amiri" w:cs="Amiri"/>
          <w:sz w:val="32"/>
          <w:szCs w:val="32"/>
          <w:rtl/>
        </w:rPr>
      </w:pPr>
      <w:r w:rsidRPr="00AD5045">
        <w:rPr>
          <w:rFonts w:ascii="Amiri" w:hAnsi="Amiri" w:cs="Amiri"/>
          <w:sz w:val="32"/>
          <w:szCs w:val="32"/>
          <w:rtl/>
        </w:rPr>
        <w:t>وبه: عن ابن لهيعة عن أبي الأسود قال: أتى عبيد الله بن عبد الله ذات ليلة إلى عروة بن الزبير، فجعل عروة يحدّثه، و جعل عبيد الله يضحك، فظن عروة إنما ذلك من عبيد الله استهزاء، فقال: ما يضحكك؟ فقال: إنك تحدثني عن عائشة، و تحيلني على الملأ، و إن غيرك يحيلنا على المفاليس.</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50"/>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(1/551)</w:t>
      </w:r>
      <w:r w:rsidRPr="00AD5045">
        <w:rPr>
          <w:rFonts w:ascii="Amiri" w:hAnsi="Amiri" w:cs="Amiri"/>
          <w:sz w:val="32"/>
          <w:szCs w:val="32"/>
          <w:rtl/>
        </w:rPr>
        <w:t>.</w:t>
      </w:r>
    </w:p>
    <w:p w14:paraId="193C9782" w14:textId="7A6DD20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زيد بن بشر الحضرمي، و عبد العزيز بن عمران الخزاعي، قالا: أخبرنا ابن وهب قال: أخبرني ابن أبي الزناد عن هشام بن عروة قال: ما سمعت أبي يقول في شيء قط برأيه، قال: و قال أبي: ما حدثت – وقال زيد: ما أخبرت – أحدا بشيء من العلم قط لا يبلغه عقله إلا كان ذلك ضلالة عليه.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(1/550)</w:t>
      </w:r>
      <w:r w:rsidRPr="00AD5045">
        <w:rPr>
          <w:rFonts w:ascii="Amiri" w:hAnsi="Amiri" w:cs="Amiri"/>
          <w:sz w:val="32"/>
          <w:szCs w:val="32"/>
          <w:rtl/>
        </w:rPr>
        <w:t>.</w:t>
      </w:r>
    </w:p>
    <w:p w14:paraId="7460718A" w14:textId="145A5F3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حسن الحلواني قال: حدثنا عبد الرزاق قال: أخبرنا معمر عن الزهري قال: أدركت من بحور قريش أربعة: عروة بن الزبير، و عبيد الله بن عبد الله، و أبا سلمة بن عبد الرحمن، و سعيد بن المسيب.</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51"/>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المعرفة والتاريخ</w:t>
      </w:r>
      <w:r w:rsidR="00711B53">
        <w:rPr>
          <w:rFonts w:ascii="Amiri" w:hAnsi="Amiri" w:cs="Amiri"/>
          <w:sz w:val="32"/>
          <w:szCs w:val="32"/>
          <w:rtl/>
        </w:rPr>
        <w:t xml:space="preserve"> </w:t>
      </w:r>
      <w:r w:rsidRPr="00711B53">
        <w:rPr>
          <w:rFonts w:ascii="Amiri" w:hAnsi="Amiri" w:cs="Amiri"/>
          <w:color w:val="00007F"/>
          <w:sz w:val="32"/>
          <w:szCs w:val="32"/>
          <w:rtl/>
        </w:rPr>
        <w:t>(1/479، 552)</w:t>
      </w:r>
      <w:r w:rsidRPr="00AD5045">
        <w:rPr>
          <w:rFonts w:ascii="Amiri" w:hAnsi="Amiri" w:cs="Amiri"/>
          <w:sz w:val="32"/>
          <w:szCs w:val="32"/>
          <w:rtl/>
        </w:rPr>
        <w:t>.</w:t>
      </w:r>
    </w:p>
    <w:p w14:paraId="5638FC0B" w14:textId="73CDC85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سعيد بن أسد قال: حدثنا ضمرة عن ابن شوذب قال:وكان عروة يقرأ ربع القرآن كل يوم نظرا في المصحف،ويقوم به الليل فما تركه إلا ليلة قطعت رجله،ثم عاوده من الليلة المقبلة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52"/>
      </w:r>
      <w:r w:rsidRPr="00711B53">
        <w:rPr>
          <w:rFonts w:ascii="Amiri" w:hAnsi="Amiri" w:cs="Amiri"/>
          <w:color w:val="00007F"/>
          <w:sz w:val="32"/>
          <w:szCs w:val="32"/>
          <w:vertAlign w:val="superscript"/>
          <w:rtl/>
        </w:rPr>
        <w:t>)</w:t>
      </w:r>
      <w:r w:rsidRPr="00AD5045">
        <w:rPr>
          <w:rFonts w:ascii="Amiri" w:hAnsi="Amiri" w:cs="Amiri"/>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(1/552)</w:t>
      </w:r>
      <w:r w:rsidRPr="00AD5045">
        <w:rPr>
          <w:rFonts w:ascii="Amiri" w:hAnsi="Amiri" w:cs="Amiri"/>
          <w:sz w:val="32"/>
          <w:szCs w:val="32"/>
          <w:rtl/>
        </w:rPr>
        <w:t>.</w:t>
      </w:r>
    </w:p>
    <w:p w14:paraId="5FF23874" w14:textId="7E1D119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ابن عبد الرحيم قال: سمعت علي</w:t>
      </w:r>
      <w:r w:rsidR="00972A75" w:rsidRPr="00AD5045">
        <w:rPr>
          <w:rFonts w:ascii="Amiri" w:hAnsi="Amiri" w:cs="Amiri"/>
          <w:sz w:val="32"/>
          <w:szCs w:val="32"/>
          <w:rtl/>
        </w:rPr>
        <w:t>ًا</w:t>
      </w:r>
      <w:r w:rsidRPr="00AD5045">
        <w:rPr>
          <w:rFonts w:ascii="Amiri" w:hAnsi="Amiri" w:cs="Amiri"/>
          <w:sz w:val="32"/>
          <w:szCs w:val="32"/>
          <w:rtl/>
        </w:rPr>
        <w:t xml:space="preserve"> قال: سمعت سفيان قال: قُتل ابن الزبير وهو ابن ثلاث وسبعين، قال: وقُتل معه ابن صفوان</w:t>
      </w:r>
      <w:r w:rsidR="008E0BE3">
        <w:rPr>
          <w:rFonts w:ascii="Amiri" w:hAnsi="Amiri" w:cs="Amiri"/>
          <w:sz w:val="32"/>
          <w:szCs w:val="32"/>
          <w:rtl/>
        </w:rPr>
        <w:t>،</w:t>
      </w:r>
      <w:r w:rsidRPr="00AD5045">
        <w:rPr>
          <w:rFonts w:ascii="Amiri" w:hAnsi="Amiri" w:cs="Amiri"/>
          <w:sz w:val="32"/>
          <w:szCs w:val="32"/>
          <w:rtl/>
        </w:rPr>
        <w:t xml:space="preserve"> وابن مطيع بن الأسود</w:t>
      </w:r>
      <w:r w:rsidR="008E0BE3">
        <w:rPr>
          <w:rFonts w:ascii="Amiri" w:hAnsi="Amiri" w:cs="Amiri"/>
          <w:sz w:val="32"/>
          <w:szCs w:val="32"/>
          <w:rtl/>
        </w:rPr>
        <w:t>،</w:t>
      </w:r>
      <w:r w:rsidRPr="00AD5045">
        <w:rPr>
          <w:rFonts w:ascii="Amiri" w:hAnsi="Amiri" w:cs="Amiri"/>
          <w:sz w:val="32"/>
          <w:szCs w:val="32"/>
          <w:rtl/>
        </w:rPr>
        <w:t xml:space="preserve"> قيل له: فأين كان عروة</w:t>
      </w:r>
      <w:r w:rsidR="00711B53">
        <w:rPr>
          <w:rFonts w:ascii="Amiri" w:hAnsi="Amiri" w:cs="Amiri"/>
          <w:sz w:val="32"/>
          <w:szCs w:val="32"/>
          <w:rtl/>
        </w:rPr>
        <w:t>؟</w:t>
      </w:r>
      <w:r w:rsidRPr="00AD5045">
        <w:rPr>
          <w:rFonts w:ascii="Amiri" w:hAnsi="Amiri" w:cs="Amiri"/>
          <w:sz w:val="32"/>
          <w:szCs w:val="32"/>
          <w:rtl/>
        </w:rPr>
        <w:t xml:space="preserve"> قال: بمكة فلما قُتل خرج إلى المدينة بالأموال فاستودعها وخرج إلى عبد الملك فقدم عليه قبل البريد وقبل أن يصل إليه الخبر، فلما انتهى إلى الباب قال للبواب: قل لأمير المؤمنين أبو عبد الله على الباب</w:t>
      </w:r>
      <w:r w:rsidR="008E0BE3">
        <w:rPr>
          <w:rFonts w:ascii="Amiri" w:hAnsi="Amiri" w:cs="Amiri"/>
          <w:sz w:val="32"/>
          <w:szCs w:val="32"/>
          <w:rtl/>
        </w:rPr>
        <w:t>،</w:t>
      </w:r>
      <w:r w:rsidRPr="00AD5045">
        <w:rPr>
          <w:rFonts w:ascii="Amiri" w:hAnsi="Amiri" w:cs="Amiri"/>
          <w:sz w:val="32"/>
          <w:szCs w:val="32"/>
          <w:rtl/>
        </w:rPr>
        <w:t xml:space="preserve"> فقال: من أبو عبد الله</w:t>
      </w:r>
      <w:r w:rsidR="00711B53">
        <w:rPr>
          <w:rFonts w:ascii="Amiri" w:hAnsi="Amiri" w:cs="Amiri"/>
          <w:sz w:val="32"/>
          <w:szCs w:val="32"/>
          <w:rtl/>
        </w:rPr>
        <w:t>؟</w:t>
      </w:r>
      <w:r w:rsidRPr="00AD5045">
        <w:rPr>
          <w:rFonts w:ascii="Amiri" w:hAnsi="Amiri" w:cs="Amiri"/>
          <w:sz w:val="32"/>
          <w:szCs w:val="32"/>
          <w:rtl/>
        </w:rPr>
        <w:t xml:space="preserve"> فقال: قل له أبو عبد الله</w:t>
      </w:r>
      <w:r w:rsidR="008E0BE3">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lastRenderedPageBreak/>
        <w:t>فدخل، فقال: ها هنا رجل عليه أثر سفر يقول: قل لأمير المؤمنين: أبو عبد الله على الباب، فقلت له: من أبو عبد الله؟ قال: قل له: أبو عبد الله</w:t>
      </w:r>
      <w:r w:rsidR="008E0BE3">
        <w:rPr>
          <w:rFonts w:ascii="Amiri" w:hAnsi="Amiri" w:cs="Amiri"/>
          <w:sz w:val="32"/>
          <w:szCs w:val="32"/>
          <w:rtl/>
        </w:rPr>
        <w:t>،</w:t>
      </w:r>
      <w:r w:rsidRPr="00AD5045">
        <w:rPr>
          <w:rFonts w:ascii="Amiri" w:hAnsi="Amiri" w:cs="Amiri"/>
          <w:sz w:val="32"/>
          <w:szCs w:val="32"/>
          <w:rtl/>
        </w:rPr>
        <w:t xml:space="preserve"> فقال: ذاك عروة بن الزبير، فأذن له فلما رآه زال له عن موضعه، قال: فجعل يسأله فقال: كيف أبو بكر - يعني عبد الله بن الزبير -</w:t>
      </w:r>
      <w:r w:rsidR="00711B53">
        <w:rPr>
          <w:rFonts w:ascii="Amiri" w:hAnsi="Amiri" w:cs="Amiri"/>
          <w:sz w:val="32"/>
          <w:szCs w:val="32"/>
          <w:rtl/>
        </w:rPr>
        <w:t>؟</w:t>
      </w:r>
      <w:r w:rsidRPr="00AD5045">
        <w:rPr>
          <w:rFonts w:ascii="Amiri" w:hAnsi="Amiri" w:cs="Amiri"/>
          <w:sz w:val="32"/>
          <w:szCs w:val="32"/>
          <w:rtl/>
        </w:rPr>
        <w:t xml:space="preserve"> فقال: قتل رحمه الله</w:t>
      </w:r>
      <w:r w:rsidR="008E0BE3">
        <w:rPr>
          <w:rFonts w:ascii="Amiri" w:hAnsi="Amiri" w:cs="Amiri"/>
          <w:sz w:val="32"/>
          <w:szCs w:val="32"/>
          <w:rtl/>
        </w:rPr>
        <w:t>،</w:t>
      </w:r>
      <w:r w:rsidRPr="00AD5045">
        <w:rPr>
          <w:rFonts w:ascii="Amiri" w:hAnsi="Amiri" w:cs="Amiri"/>
          <w:sz w:val="32"/>
          <w:szCs w:val="32"/>
          <w:rtl/>
        </w:rPr>
        <w:t xml:space="preserve"> قال: فنزل عبد الملك عن السرير فسجد</w:t>
      </w:r>
      <w:r w:rsidR="008E0BE3">
        <w:rPr>
          <w:rFonts w:ascii="Amiri" w:hAnsi="Amiri" w:cs="Amiri"/>
          <w:sz w:val="32"/>
          <w:szCs w:val="32"/>
          <w:rtl/>
        </w:rPr>
        <w:t>،</w:t>
      </w:r>
      <w:r w:rsidRPr="00AD5045">
        <w:rPr>
          <w:rFonts w:ascii="Amiri" w:hAnsi="Amiri" w:cs="Amiri"/>
          <w:sz w:val="32"/>
          <w:szCs w:val="32"/>
          <w:rtl/>
        </w:rPr>
        <w:t xml:space="preserve"> فكتب إليه الحجاج أن عروة قد خرج والأموال عنده</w:t>
      </w:r>
      <w:r w:rsidR="008E0BE3">
        <w:rPr>
          <w:rFonts w:ascii="Amiri" w:hAnsi="Amiri" w:cs="Amiri"/>
          <w:sz w:val="32"/>
          <w:szCs w:val="32"/>
          <w:rtl/>
        </w:rPr>
        <w:t>،</w:t>
      </w:r>
      <w:r w:rsidRPr="00AD5045">
        <w:rPr>
          <w:rFonts w:ascii="Amiri" w:hAnsi="Amiri" w:cs="Amiri"/>
          <w:sz w:val="32"/>
          <w:szCs w:val="32"/>
          <w:rtl/>
        </w:rPr>
        <w:t xml:space="preserve"> فقال له عبد الملك في ذلك</w:t>
      </w:r>
      <w:r w:rsidR="008E0BE3">
        <w:rPr>
          <w:rFonts w:ascii="Amiri" w:hAnsi="Amiri" w:cs="Amiri"/>
          <w:sz w:val="32"/>
          <w:szCs w:val="32"/>
          <w:rtl/>
        </w:rPr>
        <w:t>،</w:t>
      </w:r>
      <w:r w:rsidRPr="00AD5045">
        <w:rPr>
          <w:rFonts w:ascii="Amiri" w:hAnsi="Amiri" w:cs="Amiri"/>
          <w:sz w:val="32"/>
          <w:szCs w:val="32"/>
          <w:rtl/>
        </w:rPr>
        <w:t xml:space="preserve"> فقال: ما تدعون الرجل حتى يأخذ سيفه فيموت كريم</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قال: فلما رأى ذلك كتب إلى الحجاج: أن أعرض عن ذلك.</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(1/553 ـ 554)</w:t>
      </w:r>
      <w:r w:rsidRPr="00AD5045">
        <w:rPr>
          <w:rFonts w:ascii="Amiri" w:hAnsi="Amiri" w:cs="Amiri"/>
          <w:sz w:val="32"/>
          <w:szCs w:val="32"/>
          <w:rtl/>
        </w:rPr>
        <w:t>.</w:t>
      </w:r>
    </w:p>
    <w:p w14:paraId="6694C664" w14:textId="49CCDD3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ابن بكير و عبد الله بن صالح أبو صالح قالا: أنا الليث عن جعفر بن ربيعة قال: قلت لعراك بن مالك: مَن أفقه أهل المدينة؟ قال: أما أغزرهم حديثا فعروة بن الزبير.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 xml:space="preserve">(1/471 </w:t>
      </w:r>
      <w:r w:rsidR="008E0BE3">
        <w:rPr>
          <w:rFonts w:ascii="Amiri" w:hAnsi="Amiri" w:cs="Amiri"/>
          <w:color w:val="00007F"/>
          <w:sz w:val="32"/>
          <w:szCs w:val="32"/>
          <w:rtl/>
        </w:rPr>
        <w:t>،</w:t>
      </w:r>
      <w:r w:rsidRPr="00711B53">
        <w:rPr>
          <w:rFonts w:ascii="Amiri" w:hAnsi="Amiri" w:cs="Amiri"/>
          <w:color w:val="00007F"/>
          <w:sz w:val="32"/>
          <w:szCs w:val="32"/>
          <w:rtl/>
        </w:rPr>
        <w:t>622)</w:t>
      </w:r>
      <w:r w:rsidRPr="00AD5045">
        <w:rPr>
          <w:rFonts w:ascii="Amiri" w:hAnsi="Amiri" w:cs="Amiri"/>
          <w:sz w:val="32"/>
          <w:szCs w:val="32"/>
          <w:rtl/>
        </w:rPr>
        <w:t>.</w:t>
      </w:r>
    </w:p>
    <w:p w14:paraId="343031EB" w14:textId="01BA77F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العباس بن عبد العظيم قال: سمعت علي بن عبد العظيم يقول: كان الشعبي و عروة و عبيد الله بن عبد الله و الزهري أمرهم واحد، أمرهم قريب بعضهم من بعض يخوضون في علم الناس قريب بعضهم من بعض.</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(3/17)</w:t>
      </w:r>
      <w:r w:rsidRPr="00AD5045">
        <w:rPr>
          <w:rFonts w:ascii="Amiri" w:hAnsi="Amiri" w:cs="Amiri"/>
          <w:sz w:val="32"/>
          <w:szCs w:val="32"/>
          <w:rtl/>
        </w:rPr>
        <w:t>.</w:t>
      </w:r>
    </w:p>
    <w:p w14:paraId="3AC412E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735) عزرة بن ثابت بن أبي زيد بن أخطب الأنصاري بصري.</w:t>
      </w:r>
    </w:p>
    <w:p w14:paraId="65C7FCFA" w14:textId="2E0C0E0F"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قال أبويوسف رحمه الله:ومحمد بن ثابت و عزرة بن ثابت أخوان،ولا بأس بهما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53"/>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(2/665)</w:t>
      </w:r>
    </w:p>
    <w:p w14:paraId="0889039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736) عزرة بن عبدالرحمن بن زرارة الخزاعي الكوفي الأعور.</w:t>
      </w:r>
    </w:p>
    <w:p w14:paraId="7A2127FC" w14:textId="29B2E29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 قال أحمد حدثنا عبد الرحمن عن عبد الواحد عن وقاء قال: رأيت عزرة يختلف إلى سعيد بن جبير معه التفسير في كتاب، و معه الدواة يغيّر.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5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 التاريخ </w:t>
      </w:r>
      <w:r w:rsidRPr="00711B53">
        <w:rPr>
          <w:rFonts w:ascii="Amiri" w:hAnsi="Amiri" w:cs="Amiri"/>
          <w:color w:val="00007F"/>
          <w:sz w:val="32"/>
          <w:szCs w:val="32"/>
          <w:rtl/>
        </w:rPr>
        <w:t>(3/212-213)</w:t>
      </w:r>
      <w:r w:rsidRPr="00AD5045">
        <w:rPr>
          <w:rFonts w:ascii="Amiri" w:hAnsi="Amiri" w:cs="Amiri"/>
          <w:sz w:val="32"/>
          <w:szCs w:val="32"/>
          <w:rtl/>
        </w:rPr>
        <w:t>.</w:t>
      </w:r>
    </w:p>
    <w:p w14:paraId="7CDD87CE" w14:textId="074539EC" w:rsidR="00711B53" w:rsidRDefault="0067070C" w:rsidP="0067070C">
      <w:pPr>
        <w:jc w:val="lowKashida"/>
        <w:rPr>
          <w:rFonts w:ascii="Amiri" w:hAnsi="Amiri" w:cs="Amiri"/>
          <w:sz w:val="32"/>
          <w:szCs w:val="32"/>
          <w:rtl/>
        </w:rPr>
      </w:pPr>
      <w:r w:rsidRPr="00AD5045">
        <w:rPr>
          <w:rFonts w:ascii="Amiri" w:hAnsi="Amiri" w:cs="Amiri"/>
          <w:sz w:val="32"/>
          <w:szCs w:val="32"/>
          <w:rtl/>
        </w:rPr>
        <w:t>737) عِسْل بن سفيان التميمي</w:t>
      </w:r>
      <w:r w:rsidR="00711B53">
        <w:rPr>
          <w:rFonts w:ascii="Amiri" w:hAnsi="Amiri" w:cs="Amiri"/>
          <w:color w:val="00007F"/>
          <w:sz w:val="32"/>
          <w:szCs w:val="32"/>
          <w:rtl/>
        </w:rPr>
        <w:t xml:space="preserve">( </w:t>
      </w:r>
      <w:r w:rsidRPr="00711B53">
        <w:rPr>
          <w:rFonts w:ascii="Amiri" w:hAnsi="Amiri" w:cs="Amiri"/>
          <w:color w:val="00007F"/>
          <w:sz w:val="32"/>
          <w:szCs w:val="32"/>
          <w:rtl/>
        </w:rPr>
        <w:t>أبوقرة</w:t>
      </w:r>
      <w:r w:rsidR="00711B53">
        <w:rPr>
          <w:rFonts w:ascii="Amiri" w:hAnsi="Amiri" w:cs="Amiri"/>
          <w:color w:val="00007F"/>
          <w:sz w:val="32"/>
          <w:szCs w:val="32"/>
          <w:rtl/>
        </w:rPr>
        <w:t>)</w:t>
      </w:r>
      <w:r w:rsidR="00711B53">
        <w:rPr>
          <w:rFonts w:ascii="Amiri" w:hAnsi="Amiri" w:cs="Amiri"/>
          <w:sz w:val="32"/>
          <w:szCs w:val="32"/>
          <w:rtl/>
        </w:rPr>
        <w:t xml:space="preserve"> </w:t>
      </w:r>
      <w:r w:rsidRPr="00AD5045">
        <w:rPr>
          <w:rFonts w:ascii="Amiri" w:hAnsi="Amiri" w:cs="Amiri"/>
          <w:sz w:val="32"/>
          <w:szCs w:val="32"/>
          <w:rtl/>
        </w:rPr>
        <w:t>البصري.</w:t>
      </w:r>
    </w:p>
    <w:p w14:paraId="497F1850" w14:textId="46AB5ACF"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 عسل بن سفيان، ليس بمتروك و لا هو حجة.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55"/>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(3/65)</w:t>
      </w:r>
    </w:p>
    <w:p w14:paraId="144A27CB"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738) عطاء بن أبي رباح </w:t>
      </w:r>
      <w:r w:rsidRPr="00711B53">
        <w:rPr>
          <w:rFonts w:ascii="Amiri" w:hAnsi="Amiri" w:cs="Amiri"/>
          <w:color w:val="00007F"/>
          <w:sz w:val="32"/>
          <w:szCs w:val="32"/>
          <w:rtl/>
        </w:rPr>
        <w:t>(أسلم)</w:t>
      </w:r>
      <w:r w:rsidRPr="00AD5045">
        <w:rPr>
          <w:rFonts w:ascii="Amiri" w:hAnsi="Amiri" w:cs="Amiri"/>
          <w:sz w:val="32"/>
          <w:szCs w:val="32"/>
          <w:rtl/>
        </w:rPr>
        <w:t xml:space="preserve"> القرشي مولاهم المكي </w:t>
      </w:r>
      <w:r w:rsidRPr="00711B53">
        <w:rPr>
          <w:rFonts w:ascii="Amiri" w:hAnsi="Amiri" w:cs="Amiri"/>
          <w:color w:val="00007F"/>
          <w:sz w:val="32"/>
          <w:szCs w:val="32"/>
          <w:rtl/>
        </w:rPr>
        <w:t>(أبومحمد)</w:t>
      </w:r>
      <w:r w:rsidRPr="00AD5045">
        <w:rPr>
          <w:rFonts w:ascii="Amiri" w:hAnsi="Amiri" w:cs="Amiri"/>
          <w:sz w:val="32"/>
          <w:szCs w:val="32"/>
          <w:rtl/>
        </w:rPr>
        <w:t>.</w:t>
      </w:r>
    </w:p>
    <w:p w14:paraId="254C2AAB" w14:textId="231F26C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 حدثني محمد بن أبي زكير أخبرنا ابن وهب قال: حدثنا مالك قال عمرو بن دينار، و مجاهد، و غيرهما من أهل مكة: لم يزل شأننا متشابها متناظرين حتى خرج عطاء بن أبي رباح إلى المدينة، فلما رجع إلينا استبان فضله علينا.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(1/443)</w:t>
      </w:r>
      <w:r w:rsidRPr="00AD5045">
        <w:rPr>
          <w:rFonts w:ascii="Amiri" w:hAnsi="Amiri" w:cs="Amiri"/>
          <w:sz w:val="32"/>
          <w:szCs w:val="32"/>
          <w:rtl/>
        </w:rPr>
        <w:t>.</w:t>
      </w:r>
    </w:p>
    <w:p w14:paraId="03505353" w14:textId="2CE1E5B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الفضل بن زياد قال: سمعت أبا عبد الله يقول: العلم خزائن يقسم الله لمن أحب، لو كان يخص بالعلم أحدا كان أهل بيت النبي صلى الله عليه وسلم أولى، كان عطاء بن أبي رباح – و اسم أبي رباح أسلم – حبشيا.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(1/701)</w:t>
      </w:r>
      <w:r w:rsidRPr="00AD5045">
        <w:rPr>
          <w:rFonts w:ascii="Amiri" w:hAnsi="Amiri" w:cs="Amiri"/>
          <w:sz w:val="32"/>
          <w:szCs w:val="32"/>
          <w:rtl/>
        </w:rPr>
        <w:t>.</w:t>
      </w:r>
    </w:p>
    <w:p w14:paraId="0440C39D" w14:textId="08401B2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أحمد حدثنا عبد الصمد حدثنا سلاّم قال</w:t>
      </w:r>
      <w:r w:rsidR="00711B53">
        <w:rPr>
          <w:rFonts w:ascii="Amiri" w:hAnsi="Amiri" w:cs="Amiri"/>
          <w:sz w:val="32"/>
          <w:szCs w:val="32"/>
          <w:rtl/>
        </w:rPr>
        <w:t>:</w:t>
      </w:r>
      <w:r w:rsidRPr="00AD5045">
        <w:rPr>
          <w:rFonts w:ascii="Amiri" w:hAnsi="Amiri" w:cs="Amiri"/>
          <w:sz w:val="32"/>
          <w:szCs w:val="32"/>
          <w:rtl/>
        </w:rPr>
        <w:t xml:space="preserve"> سمعت قتادة يقول</w:t>
      </w:r>
      <w:r w:rsidR="00711B53">
        <w:rPr>
          <w:rFonts w:ascii="Amiri" w:hAnsi="Amiri" w:cs="Amiri"/>
          <w:sz w:val="32"/>
          <w:szCs w:val="32"/>
          <w:rtl/>
        </w:rPr>
        <w:t>:</w:t>
      </w:r>
      <w:r w:rsidRPr="00AD5045">
        <w:rPr>
          <w:rFonts w:ascii="Amiri" w:hAnsi="Amiri" w:cs="Amiri"/>
          <w:sz w:val="32"/>
          <w:szCs w:val="32"/>
          <w:rtl/>
        </w:rPr>
        <w:t xml:space="preserve"> أعلم الناس بالحلال</w:t>
      </w:r>
      <w:r w:rsidR="00711B53">
        <w:rPr>
          <w:rFonts w:ascii="Amiri" w:hAnsi="Amiri" w:cs="Amiri"/>
          <w:sz w:val="32"/>
          <w:szCs w:val="32"/>
          <w:rtl/>
        </w:rPr>
        <w:t xml:space="preserve"> </w:t>
      </w:r>
      <w:r w:rsidRPr="00AD5045">
        <w:rPr>
          <w:rFonts w:ascii="Amiri" w:hAnsi="Amiri" w:cs="Amiri"/>
          <w:sz w:val="32"/>
          <w:szCs w:val="32"/>
          <w:rtl/>
        </w:rPr>
        <w:t>والحرام الحسن</w:t>
      </w:r>
      <w:r w:rsidR="00972A75" w:rsidRPr="00AD5045">
        <w:rPr>
          <w:rFonts w:ascii="Amiri" w:hAnsi="Amiri" w:cs="Amiri"/>
          <w:sz w:val="32"/>
          <w:szCs w:val="32"/>
          <w:rtl/>
        </w:rPr>
        <w:t>،</w:t>
      </w:r>
      <w:r w:rsidRPr="00AD5045">
        <w:rPr>
          <w:rFonts w:ascii="Amiri" w:hAnsi="Amiri" w:cs="Amiri"/>
          <w:sz w:val="32"/>
          <w:szCs w:val="32"/>
          <w:rtl/>
        </w:rPr>
        <w:t xml:space="preserve"> وأعلمهم بالمناسك عطاء بن أبي رباح</w:t>
      </w:r>
      <w:r w:rsidR="00972A75" w:rsidRPr="00AD5045">
        <w:rPr>
          <w:rFonts w:ascii="Amiri" w:hAnsi="Amiri" w:cs="Amiri"/>
          <w:sz w:val="32"/>
          <w:szCs w:val="32"/>
          <w:rtl/>
        </w:rPr>
        <w:t>،</w:t>
      </w:r>
      <w:r w:rsidRPr="00AD5045">
        <w:rPr>
          <w:rFonts w:ascii="Amiri" w:hAnsi="Amiri" w:cs="Amiri"/>
          <w:sz w:val="32"/>
          <w:szCs w:val="32"/>
          <w:rtl/>
        </w:rPr>
        <w:t xml:space="preserve"> وأعلمهم بالتفسير عكرمة.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(1/701-702)</w:t>
      </w:r>
      <w:r w:rsidRPr="00AD5045">
        <w:rPr>
          <w:rFonts w:ascii="Amiri" w:hAnsi="Amiri" w:cs="Amiri"/>
          <w:sz w:val="32"/>
          <w:szCs w:val="32"/>
          <w:rtl/>
        </w:rPr>
        <w:t>.</w:t>
      </w:r>
    </w:p>
    <w:p w14:paraId="7AC70AFE" w14:textId="3E449B6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سلمة بن شبيب حدثنا عبد الله بن إبراهيم بن عمر بن كيسان أخبرني أبي قال: أذكرهم في زمان بني أمية يأمرون في الحج صائحا يصيح: لا يُفْتِ الناس إلا عطاء بن أبي رباح، و إن لم يكن عطاء، فعبد الله بن أبي نجيح.</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(1/702)</w:t>
      </w:r>
      <w:r w:rsidRPr="00AD5045">
        <w:rPr>
          <w:rFonts w:ascii="Amiri" w:hAnsi="Amiri" w:cs="Amiri"/>
          <w:sz w:val="32"/>
          <w:szCs w:val="32"/>
          <w:rtl/>
        </w:rPr>
        <w:t>.</w:t>
      </w:r>
    </w:p>
    <w:p w14:paraId="5F27EA7A" w14:textId="30B1811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بكر الحميدي حدثنا عبد العزيز بن أبي حازم قال: سمعت أبي يقول: ما أدركت أحدا أعلم بالحج من عطاء بن أبي رباح.</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(1/702،703)</w:t>
      </w:r>
      <w:r w:rsidRPr="00AD5045">
        <w:rPr>
          <w:rFonts w:ascii="Amiri" w:hAnsi="Amiri" w:cs="Amiri"/>
          <w:sz w:val="32"/>
          <w:szCs w:val="32"/>
          <w:rtl/>
        </w:rPr>
        <w:t>.</w:t>
      </w:r>
    </w:p>
    <w:p w14:paraId="5C1081D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حدثني أبو سعيد عبد الرحمن بن إبراهيم حدثنا أبو مسعود قال: سمعت الأوزاعي يقول: مات عطاء بن أبي رباح يوم مات، و هو أرضى أهل الأرض عند الناس، و ما كان أكثرهم من يهتدي إليه. المعرفة والتاريخ </w:t>
      </w:r>
      <w:r w:rsidRPr="00711B53">
        <w:rPr>
          <w:rFonts w:ascii="Amiri" w:hAnsi="Amiri" w:cs="Amiri"/>
          <w:color w:val="00007F"/>
          <w:sz w:val="32"/>
          <w:szCs w:val="32"/>
          <w:rtl/>
        </w:rPr>
        <w:t>(1/702)</w:t>
      </w:r>
      <w:r w:rsidRPr="00AD5045">
        <w:rPr>
          <w:rFonts w:ascii="Amiri" w:hAnsi="Amiri" w:cs="Amiri"/>
          <w:sz w:val="32"/>
          <w:szCs w:val="32"/>
          <w:rtl/>
        </w:rPr>
        <w:t>.</w:t>
      </w:r>
    </w:p>
    <w:p w14:paraId="51E6A846" w14:textId="6008EA2C"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يوسف:حدثنا أبونعيم حدثنا سفيان عن سلمة بن كهيل قال:ما رأيت أحدا يريد بهذا العلم وجه الله، إلا هؤلاء الثلاثة: عطاء، و طاووس، و مجاهد.</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(1/702)</w:t>
      </w:r>
      <w:r w:rsidRPr="00AD5045">
        <w:rPr>
          <w:rFonts w:ascii="Amiri" w:hAnsi="Amiri" w:cs="Amiri"/>
          <w:sz w:val="32"/>
          <w:szCs w:val="32"/>
          <w:rtl/>
        </w:rPr>
        <w:t>.</w:t>
      </w:r>
    </w:p>
    <w:p w14:paraId="57FCECE0" w14:textId="69DD681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قبيصة حدثنا سفيان عن عمر بن سعيد عن أُمه قالت: قدم ابن عمر مكة فسألوه، فقال: أتجمعون لي يا أهل مكة المسائل و فيكم ابن أبي رباح.</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(1/703)</w:t>
      </w:r>
      <w:r w:rsidRPr="00AD5045">
        <w:rPr>
          <w:rFonts w:ascii="Amiri" w:hAnsi="Amiri" w:cs="Amiri"/>
          <w:sz w:val="32"/>
          <w:szCs w:val="32"/>
          <w:rtl/>
        </w:rPr>
        <w:t>.</w:t>
      </w:r>
    </w:p>
    <w:p w14:paraId="452BFD8E" w14:textId="2111C6DD" w:rsidR="00711B53" w:rsidRDefault="0067070C" w:rsidP="0067070C">
      <w:pPr>
        <w:jc w:val="lowKashida"/>
        <w:rPr>
          <w:rFonts w:ascii="Amiri" w:hAnsi="Amiri" w:cs="Amiri"/>
          <w:sz w:val="32"/>
          <w:szCs w:val="32"/>
        </w:rPr>
      </w:pPr>
      <w:r w:rsidRPr="00AD5045">
        <w:rPr>
          <w:rFonts w:ascii="Amiri" w:hAnsi="Amiri" w:cs="Amiri"/>
          <w:sz w:val="32"/>
          <w:szCs w:val="32"/>
          <w:rtl/>
        </w:rPr>
        <w:t>وبه:</w:t>
      </w:r>
      <w:r w:rsidR="00711B53">
        <w:rPr>
          <w:rFonts w:ascii="Amiri" w:hAnsi="Amiri" w:cs="Amiri"/>
          <w:sz w:val="32"/>
          <w:szCs w:val="32"/>
          <w:rtl/>
        </w:rPr>
        <w:t xml:space="preserve"> </w:t>
      </w:r>
      <w:r w:rsidRPr="00AD5045">
        <w:rPr>
          <w:rFonts w:ascii="Amiri" w:hAnsi="Amiri" w:cs="Amiri"/>
          <w:sz w:val="32"/>
          <w:szCs w:val="32"/>
          <w:rtl/>
        </w:rPr>
        <w:t>قال سفيان عن أسلم المنقري قال:جاء أعرابي فسأل، فأشاروا إلى سعيد بن جبير فجعل الأعرابي يقول: أين أبو محمد؟ فقال سعيد: ما لنا ها هنا مع عطاء شيء.</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5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(1/703)</w:t>
      </w:r>
      <w:r w:rsidRPr="00AD5045">
        <w:rPr>
          <w:rFonts w:ascii="Amiri" w:hAnsi="Amiri" w:cs="Amiri"/>
          <w:sz w:val="32"/>
          <w:szCs w:val="32"/>
          <w:rtl/>
        </w:rPr>
        <w:t>.</w:t>
      </w:r>
    </w:p>
    <w:p w14:paraId="12B0754D" w14:textId="112C681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سلمة حدثنا احمد حدثنا عبد الرزاق عن ابن جريج قال: كان عطاء بعد ما كَبُر و ضعف يقوم إلى الصلاة، فيقرأ مائتي آية من البقرة، و هو قائم، ما يزول منه شيء و لا يتحرك.</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(1/703)</w:t>
      </w:r>
      <w:r w:rsidRPr="00AD5045">
        <w:rPr>
          <w:rFonts w:ascii="Amiri" w:hAnsi="Amiri" w:cs="Amiri"/>
          <w:sz w:val="32"/>
          <w:szCs w:val="32"/>
          <w:rtl/>
        </w:rPr>
        <w:t>.</w:t>
      </w:r>
    </w:p>
    <w:p w14:paraId="49C774DF" w14:textId="22ABD5E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علي: كان أصحاب ابن عباس ستة: عطاء، وطاووس، ومجاهد، وسعيد بت جبير، و جابر بن زيد، وعكرمة؟، فكان أعلم الناس بهؤلاء عمرو بن دينار، ولقيهم كلهم.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(1/713-714)</w:t>
      </w:r>
      <w:r w:rsidRPr="00AD5045">
        <w:rPr>
          <w:rFonts w:ascii="Amiri" w:hAnsi="Amiri" w:cs="Amiri"/>
          <w:sz w:val="32"/>
          <w:szCs w:val="32"/>
          <w:rtl/>
        </w:rPr>
        <w:t>.</w:t>
      </w:r>
    </w:p>
    <w:p w14:paraId="144C599E" w14:textId="2FEF47B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أحمد بن الخليل حدثنا الخليل بن زكريا حدثنا سعيد</w:t>
      </w:r>
      <w:r w:rsidR="00711B53">
        <w:rPr>
          <w:rFonts w:ascii="Amiri" w:hAnsi="Amiri" w:cs="Amiri"/>
          <w:sz w:val="32"/>
          <w:szCs w:val="32"/>
          <w:rtl/>
        </w:rPr>
        <w:t xml:space="preserve"> </w:t>
      </w:r>
      <w:r w:rsidRPr="00AD5045">
        <w:rPr>
          <w:rFonts w:ascii="Amiri" w:hAnsi="Amiri" w:cs="Amiri"/>
          <w:sz w:val="32"/>
          <w:szCs w:val="32"/>
          <w:rtl/>
        </w:rPr>
        <w:t>بن أبي عروبة حدثني قتادة قال: كان أعلم التابعين أربعة قال: عطاء بن أبي رباح أعلمهم بالمناسك.</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(2/16)</w:t>
      </w:r>
      <w:r w:rsidRPr="00AD5045">
        <w:rPr>
          <w:rFonts w:ascii="Amiri" w:hAnsi="Amiri" w:cs="Amiri"/>
          <w:sz w:val="32"/>
          <w:szCs w:val="32"/>
          <w:rtl/>
        </w:rPr>
        <w:t>.</w:t>
      </w:r>
    </w:p>
    <w:p w14:paraId="15FDD980" w14:textId="3D9235F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أحمد بن الخليل ثنا هارون بن معروف ثنا ضمرة بن ربيعة عن عثمان بن عطاء قال: و كان عطاء بن أبي رباح أسود شديد السواد، ليس في رأسه شعر، إلا شعيرات في مقدم رأسه، فصيح</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57"/>
      </w:r>
      <w:r w:rsidRPr="00711B53">
        <w:rPr>
          <w:rFonts w:ascii="Amiri" w:hAnsi="Amiri" w:cs="Amiri"/>
          <w:color w:val="00007F"/>
          <w:sz w:val="32"/>
          <w:szCs w:val="32"/>
          <w:vertAlign w:val="superscript"/>
          <w:rtl/>
        </w:rPr>
        <w:t>)</w:t>
      </w:r>
      <w:r w:rsidRPr="00AD5045">
        <w:rPr>
          <w:rFonts w:ascii="Amiri" w:hAnsi="Amiri" w:cs="Amiri"/>
          <w:sz w:val="32"/>
          <w:szCs w:val="32"/>
          <w:rtl/>
        </w:rPr>
        <w:t xml:space="preserve"> إذا تكلّم، فما قال بالحجاز قُبِل منه.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5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(2/17-18)</w:t>
      </w:r>
    </w:p>
    <w:p w14:paraId="4968DBAF" w14:textId="22968392"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قال علي: كان عطاء اختلط بآخره فتركه ابن جريج.</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(2/153)</w:t>
      </w:r>
      <w:r w:rsidRPr="00AD5045">
        <w:rPr>
          <w:rFonts w:ascii="Amiri" w:hAnsi="Amiri" w:cs="Amiri"/>
          <w:sz w:val="32"/>
          <w:szCs w:val="32"/>
          <w:rtl/>
        </w:rPr>
        <w:t>.</w:t>
      </w:r>
    </w:p>
    <w:p w14:paraId="399ED19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قال علي: و عطاء بن أبي رباح، اسم أبي رباح أسلم، مولى حبيبة بنت ميسرة بن خيثم. المعرفة والتاريخ </w:t>
      </w:r>
      <w:r w:rsidRPr="00711B53">
        <w:rPr>
          <w:rFonts w:ascii="Amiri" w:hAnsi="Amiri" w:cs="Amiri"/>
          <w:color w:val="00007F"/>
          <w:sz w:val="32"/>
          <w:szCs w:val="32"/>
          <w:rtl/>
        </w:rPr>
        <w:t>(2/158)</w:t>
      </w:r>
      <w:r w:rsidRPr="00AD5045">
        <w:rPr>
          <w:rFonts w:ascii="Amiri" w:hAnsi="Amiri" w:cs="Amiri"/>
          <w:sz w:val="32"/>
          <w:szCs w:val="32"/>
          <w:rtl/>
        </w:rPr>
        <w:t>.</w:t>
      </w:r>
    </w:p>
    <w:p w14:paraId="3512747C" w14:textId="1CEDF43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 سمعت ابن نمير عن أبيه إن شاء الله قال: قيل لسفيان: لو كنت لحقت عطاء بن أبي رباح، و الحَكَم فقال: أما عطاء فقد كفيتكم بابن جريج.</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(2/656-657)</w:t>
      </w:r>
      <w:r w:rsidRPr="00AD5045">
        <w:rPr>
          <w:rFonts w:ascii="Amiri" w:hAnsi="Amiri" w:cs="Amiri"/>
          <w:sz w:val="32"/>
          <w:szCs w:val="32"/>
          <w:rtl/>
        </w:rPr>
        <w:t>.</w:t>
      </w:r>
    </w:p>
    <w:p w14:paraId="734BEB75" w14:textId="2ACA02B4" w:rsidR="00711B53" w:rsidRDefault="0067070C" w:rsidP="0067070C">
      <w:pPr>
        <w:jc w:val="lowKashida"/>
        <w:rPr>
          <w:rFonts w:ascii="Amiri" w:hAnsi="Amiri" w:cs="Amiri"/>
          <w:sz w:val="32"/>
          <w:szCs w:val="32"/>
          <w:rtl/>
        </w:rPr>
      </w:pPr>
      <w:r w:rsidRPr="00AD5045">
        <w:rPr>
          <w:rFonts w:ascii="Amiri" w:hAnsi="Amiri" w:cs="Amiri"/>
          <w:sz w:val="32"/>
          <w:szCs w:val="32"/>
          <w:rtl/>
        </w:rPr>
        <w:t>وذكره أبو يوسف: ضمن جماعة من مشايخ مسعر ثم قال: هؤلاء كلهم ثقات.</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(2/658-660</w:t>
      </w:r>
      <w:r w:rsidR="00711B53">
        <w:rPr>
          <w:rFonts w:ascii="Amiri" w:hAnsi="Amiri" w:cs="Amiri"/>
          <w:color w:val="00007F"/>
          <w:sz w:val="32"/>
          <w:szCs w:val="32"/>
          <w:rtl/>
        </w:rPr>
        <w:t>)</w:t>
      </w:r>
      <w:r w:rsidRPr="00AD5045">
        <w:rPr>
          <w:rFonts w:ascii="Amiri" w:hAnsi="Amiri" w:cs="Amiri"/>
          <w:sz w:val="32"/>
          <w:szCs w:val="32"/>
          <w:rtl/>
        </w:rPr>
        <w:t>.</w:t>
      </w:r>
    </w:p>
    <w:p w14:paraId="65647E41" w14:textId="5E0F092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حدثني الفضل قال: سمعت أبا عبدالله يقول: و ليس في المرسلات شيء أضعف من مرسلات الحسن، و عطاء بن أبي رباح، فإنهما يأخذان عن كل أحد.</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(3/239-240)</w:t>
      </w:r>
    </w:p>
    <w:p w14:paraId="1FF6EB4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739) عطاء بن السائب </w:t>
      </w:r>
      <w:r w:rsidRPr="00711B53">
        <w:rPr>
          <w:rFonts w:ascii="Amiri" w:hAnsi="Amiri" w:cs="Amiri"/>
          <w:color w:val="00007F"/>
          <w:sz w:val="32"/>
          <w:szCs w:val="32"/>
          <w:rtl/>
        </w:rPr>
        <w:t>(أبومحمد)</w:t>
      </w:r>
      <w:r w:rsidRPr="00AD5045">
        <w:rPr>
          <w:rFonts w:ascii="Amiri" w:hAnsi="Amiri" w:cs="Amiri"/>
          <w:sz w:val="32"/>
          <w:szCs w:val="32"/>
          <w:rtl/>
        </w:rPr>
        <w:t xml:space="preserve"> ويقال </w:t>
      </w:r>
      <w:r w:rsidRPr="00711B53">
        <w:rPr>
          <w:rFonts w:ascii="Amiri" w:hAnsi="Amiri" w:cs="Amiri"/>
          <w:color w:val="00007F"/>
          <w:sz w:val="32"/>
          <w:szCs w:val="32"/>
          <w:rtl/>
        </w:rPr>
        <w:t>(أبوالسائب)</w:t>
      </w:r>
      <w:r w:rsidRPr="00AD5045">
        <w:rPr>
          <w:rFonts w:ascii="Amiri" w:hAnsi="Amiri" w:cs="Amiri"/>
          <w:sz w:val="32"/>
          <w:szCs w:val="32"/>
          <w:rtl/>
        </w:rPr>
        <w:t xml:space="preserve"> الثقفي الكوفي.</w:t>
      </w:r>
    </w:p>
    <w:p w14:paraId="2D75AC8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 حدثنا أبو بكر حدثنا سفيان قال: سمعت عطاء يحدّث عن عبد الله بن عبيد بن عمير</w:t>
      </w:r>
      <w:r w:rsidR="00711B53">
        <w:rPr>
          <w:rFonts w:ascii="Amiri" w:hAnsi="Amiri" w:cs="Amiri"/>
          <w:sz w:val="32"/>
          <w:szCs w:val="32"/>
          <w:rtl/>
        </w:rPr>
        <w:t xml:space="preserve"> </w:t>
      </w:r>
      <w:r w:rsidRPr="00AD5045">
        <w:rPr>
          <w:rFonts w:ascii="Amiri" w:hAnsi="Amiri" w:cs="Amiri"/>
          <w:sz w:val="32"/>
          <w:szCs w:val="32"/>
          <w:rtl/>
        </w:rPr>
        <w:t xml:space="preserve">- وربما قال سفيان فيه: لا أدري ذكر فيه "عن أبيه" أو لا- قال: قيل لابن عمر: ما لنا لا نراك تستلم إلا هذين الركنين؟ فقال: إن رسول الله </w:t>
      </w:r>
      <w:r w:rsidRPr="00AD5045">
        <w:rPr>
          <w:rFonts w:ascii="Amiri" w:hAnsi="Amiri" w:cs="Amiri"/>
          <w:sz w:val="32"/>
          <w:szCs w:val="32"/>
        </w:rPr>
        <w:sym w:font="AGA Arabesque" w:char="F072"/>
      </w:r>
      <w:r w:rsidR="00711B53">
        <w:rPr>
          <w:rFonts w:ascii="Amiri" w:hAnsi="Amiri" w:cs="Amiri"/>
          <w:sz w:val="32"/>
          <w:szCs w:val="32"/>
          <w:rtl/>
        </w:rPr>
        <w:t xml:space="preserve"> </w:t>
      </w:r>
      <w:r w:rsidRPr="00AD5045">
        <w:rPr>
          <w:rFonts w:ascii="Amiri" w:hAnsi="Amiri" w:cs="Amiri"/>
          <w:sz w:val="32"/>
          <w:szCs w:val="32"/>
          <w:rtl/>
        </w:rPr>
        <w:t>قال: "إن استلام الركنين يحط الخطايا كما تتحات ورق الشجر" قال سفيان: حدثني بهذا عطاء، و أنا و هو في الطواف، قال: فكأنه لم يرني أعجبت به، فقال: أتزهد في هذا يابن عيينة؟ فقال: حدثت به الشعبي فقال: لو رُحل في هذا الحديث كذا و كذا لكان أهلا له.</w:t>
      </w:r>
      <w:r w:rsidR="00711B53">
        <w:rPr>
          <w:rFonts w:ascii="Amiri" w:hAnsi="Amiri" w:cs="Amiri"/>
          <w:sz w:val="32"/>
          <w:szCs w:val="32"/>
          <w:rtl/>
        </w:rPr>
        <w:t xml:space="preserve"> </w:t>
      </w:r>
    </w:p>
    <w:p w14:paraId="4185C290" w14:textId="1697D82A" w:rsidR="00711B53" w:rsidRDefault="0067070C" w:rsidP="0067070C">
      <w:pPr>
        <w:jc w:val="lowKashida"/>
        <w:rPr>
          <w:rFonts w:ascii="Amiri" w:hAnsi="Amiri" w:cs="Amiri"/>
          <w:sz w:val="32"/>
          <w:szCs w:val="32"/>
          <w:rtl/>
        </w:rPr>
      </w:pPr>
      <w:r w:rsidRPr="00AD5045">
        <w:rPr>
          <w:rFonts w:ascii="Amiri" w:hAnsi="Amiri" w:cs="Amiri"/>
          <w:sz w:val="32"/>
          <w:szCs w:val="32"/>
          <w:rtl/>
        </w:rPr>
        <w:t>قال سفيان:</w:t>
      </w:r>
      <w:r w:rsidR="00711B53">
        <w:rPr>
          <w:rFonts w:ascii="Amiri" w:hAnsi="Amiri" w:cs="Amiri"/>
          <w:sz w:val="32"/>
          <w:szCs w:val="32"/>
          <w:rtl/>
        </w:rPr>
        <w:t xml:space="preserve"> </w:t>
      </w:r>
      <w:r w:rsidRPr="00AD5045">
        <w:rPr>
          <w:rFonts w:ascii="Amiri" w:hAnsi="Amiri" w:cs="Amiri"/>
          <w:sz w:val="32"/>
          <w:szCs w:val="32"/>
          <w:rtl/>
        </w:rPr>
        <w:t>سمعت عطاء يكثر التلبية في الطواف، و كان يحرم من الكوفة، و سمعت منه قديما، ثم قدم علينا قدمة فسمعته يحدّث ببعض ما كنت سمعت منه،فخلّط فيه، فاتقيته واعتزلته.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5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(2/708)</w:t>
      </w:r>
    </w:p>
    <w:p w14:paraId="027E5979" w14:textId="08B03883" w:rsidR="00711B53" w:rsidRDefault="0067070C" w:rsidP="0067070C">
      <w:pPr>
        <w:jc w:val="lowKashida"/>
        <w:rPr>
          <w:rFonts w:ascii="Amiri" w:hAnsi="Amiri" w:cs="Amiri"/>
          <w:sz w:val="32"/>
          <w:szCs w:val="32"/>
        </w:rPr>
      </w:pPr>
      <w:r w:rsidRPr="00AD5045">
        <w:rPr>
          <w:rFonts w:ascii="Amiri" w:hAnsi="Amiri" w:cs="Amiri"/>
          <w:sz w:val="32"/>
          <w:szCs w:val="32"/>
          <w:rtl/>
        </w:rPr>
        <w:lastRenderedPageBreak/>
        <w:t>وقال أبو يوسف: حدثنا سليمان بن حرب قال: حدثنا شعبة عن عطاء بن السائب، وعطاء ثقة حديثه حجة، ما روى عنه سفيان و شعبة و حماد بن سلمة و سماع هؤلاء سماع قديم، و كان عطاء تغيّر بآخره، رواية جرير، و ابن فضيل، و طبقتهم ضعيفة.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60"/>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(3/84)</w:t>
      </w:r>
      <w:r w:rsidRPr="00AD5045">
        <w:rPr>
          <w:rFonts w:ascii="Amiri" w:hAnsi="Amiri" w:cs="Amiri"/>
          <w:sz w:val="32"/>
          <w:szCs w:val="32"/>
          <w:rtl/>
        </w:rPr>
        <w:t>.</w:t>
      </w:r>
    </w:p>
    <w:p w14:paraId="2EB7C06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نعيم حدثنا سفيان عن عطاء بن السائب، وكنيته أبوزيد.</w:t>
      </w:r>
    </w:p>
    <w:p w14:paraId="3C3391ED" w14:textId="76DB256F"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قال أبويوسف: حدثني به عثمان عن جرير،وحديثه إذا حدّث عنه سفيان،وشعبة،قام مقام الحجة.</w:t>
      </w:r>
      <w:r w:rsidR="00711B53">
        <w:rPr>
          <w:rFonts w:ascii="Amiri" w:hAnsi="Amiri" w:cs="Amiri"/>
          <w:color w:val="00007F"/>
          <w:sz w:val="32"/>
          <w:szCs w:val="32"/>
          <w:vertAlign w:val="superscript"/>
          <w:rtl/>
        </w:rPr>
        <w:t xml:space="preserve">( </w:t>
      </w:r>
      <w:r w:rsidRPr="00711B53">
        <w:rPr>
          <w:rFonts w:ascii="Amiri" w:hAnsi="Amiri" w:cs="Amiri"/>
          <w:color w:val="00007F"/>
          <w:sz w:val="32"/>
          <w:szCs w:val="32"/>
          <w:vertAlign w:val="superscript"/>
          <w:rtl/>
        </w:rPr>
        <w:t>1)</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(3/94)</w:t>
      </w:r>
    </w:p>
    <w:p w14:paraId="30F7956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وذكره أبويوسف:ضمن جماعة من مشايخ الثوري ثم قال:وكل هؤلاء ثقات.</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(3/238-239)</w:t>
      </w:r>
    </w:p>
    <w:p w14:paraId="7D3EF3F2" w14:textId="6B5DF00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740) عطاء بن صهيب الانصاري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أبوالنجاش</w:t>
      </w:r>
      <w:r w:rsidR="00711B53">
        <w:rPr>
          <w:rFonts w:ascii="Amiri" w:hAnsi="Amiri" w:cs="Amiri"/>
          <w:color w:val="00007F"/>
          <w:sz w:val="32"/>
          <w:szCs w:val="32"/>
          <w:rtl/>
        </w:rPr>
        <w:t>)</w:t>
      </w:r>
      <w:r w:rsidRPr="00AD5045">
        <w:rPr>
          <w:rFonts w:ascii="Amiri" w:hAnsi="Amiri" w:cs="Amiri"/>
          <w:sz w:val="32"/>
          <w:szCs w:val="32"/>
          <w:rtl/>
        </w:rPr>
        <w:t>.</w:t>
      </w:r>
    </w:p>
    <w:p w14:paraId="6567B7BC" w14:textId="0EBA1D2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 قال الأوزاعي: وحدثني أبو النجاش،وهو مولى رافع</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61"/>
      </w:r>
      <w:r w:rsidRPr="00711B53">
        <w:rPr>
          <w:rFonts w:ascii="Amiri" w:hAnsi="Amiri" w:cs="Amiri"/>
          <w:color w:val="00007F"/>
          <w:sz w:val="32"/>
          <w:szCs w:val="32"/>
          <w:vertAlign w:val="superscript"/>
          <w:rtl/>
        </w:rPr>
        <w:t>)</w:t>
      </w:r>
      <w:r w:rsidRPr="00AD5045">
        <w:rPr>
          <w:rFonts w:ascii="Amiri" w:hAnsi="Amiri" w:cs="Amiri"/>
          <w:sz w:val="32"/>
          <w:szCs w:val="32"/>
          <w:rtl/>
        </w:rPr>
        <w:t xml:space="preserve"> بن خَديج، ثقة.</w:t>
      </w:r>
      <w:r w:rsidR="00711B53">
        <w:rPr>
          <w:rFonts w:ascii="Amiri" w:hAnsi="Amiri" w:cs="Amiri"/>
          <w:sz w:val="32"/>
          <w:szCs w:val="32"/>
          <w:rtl/>
        </w:rPr>
        <w:t xml:space="preserve"> </w:t>
      </w:r>
      <w:r w:rsidRPr="00AD5045">
        <w:rPr>
          <w:rFonts w:ascii="Amiri" w:hAnsi="Amiri" w:cs="Amiri"/>
          <w:sz w:val="32"/>
          <w:szCs w:val="32"/>
          <w:rtl/>
        </w:rPr>
        <w:t>المعرفة</w:t>
      </w:r>
      <w:r w:rsidR="00711B53">
        <w:rPr>
          <w:rFonts w:ascii="Amiri" w:hAnsi="Amiri" w:cs="Amiri"/>
          <w:sz w:val="32"/>
          <w:szCs w:val="32"/>
          <w:rtl/>
        </w:rPr>
        <w:t xml:space="preserve"> </w:t>
      </w:r>
      <w:r w:rsidRPr="00AD5045">
        <w:rPr>
          <w:rFonts w:ascii="Amiri" w:hAnsi="Amiri" w:cs="Amiri"/>
          <w:sz w:val="32"/>
          <w:szCs w:val="32"/>
          <w:rtl/>
        </w:rPr>
        <w:t xml:space="preserve">والتاريخ </w:t>
      </w:r>
      <w:r w:rsidRPr="00711B53">
        <w:rPr>
          <w:rFonts w:ascii="Amiri" w:hAnsi="Amiri" w:cs="Amiri"/>
          <w:color w:val="00007F"/>
          <w:sz w:val="32"/>
          <w:szCs w:val="32"/>
          <w:rtl/>
        </w:rPr>
        <w:t>(2/466)</w:t>
      </w:r>
      <w:r w:rsidRPr="00AD5045">
        <w:rPr>
          <w:rFonts w:ascii="Amiri" w:hAnsi="Amiri" w:cs="Amiri"/>
          <w:sz w:val="32"/>
          <w:szCs w:val="32"/>
          <w:rtl/>
        </w:rPr>
        <w:t>.</w:t>
      </w:r>
    </w:p>
    <w:p w14:paraId="4C1E8E17" w14:textId="470C9DAC"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741) عطاء بن عجلان الحنفي </w:t>
      </w:r>
      <w:r w:rsidR="00711B53">
        <w:rPr>
          <w:rFonts w:ascii="Amiri" w:hAnsi="Amiri" w:cs="Amiri"/>
          <w:color w:val="00007F"/>
          <w:sz w:val="32"/>
          <w:szCs w:val="32"/>
          <w:rtl/>
        </w:rPr>
        <w:t xml:space="preserve">( </w:t>
      </w:r>
      <w:r w:rsidRPr="00711B53">
        <w:rPr>
          <w:rFonts w:ascii="Amiri" w:hAnsi="Amiri" w:cs="Amiri"/>
          <w:color w:val="00007F"/>
          <w:sz w:val="32"/>
          <w:szCs w:val="32"/>
          <w:rtl/>
        </w:rPr>
        <w:t>أبومحمد</w:t>
      </w:r>
      <w:r w:rsidR="00711B53">
        <w:rPr>
          <w:rFonts w:ascii="Amiri" w:hAnsi="Amiri" w:cs="Amiri"/>
          <w:color w:val="00007F"/>
          <w:sz w:val="32"/>
          <w:szCs w:val="32"/>
          <w:rtl/>
        </w:rPr>
        <w:t>)</w:t>
      </w:r>
      <w:r w:rsidRPr="00AD5045">
        <w:rPr>
          <w:rFonts w:ascii="Amiri" w:hAnsi="Amiri" w:cs="Amiri"/>
          <w:sz w:val="32"/>
          <w:szCs w:val="32"/>
          <w:rtl/>
        </w:rPr>
        <w:t xml:space="preserve"> البصري العطار.</w:t>
      </w:r>
    </w:p>
    <w:p w14:paraId="200FEA5B" w14:textId="71AE3E3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الله:وأما عطاء بن عجلان فضعيف، ليس حديثه بشيء.</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(2/126)</w:t>
      </w:r>
    </w:p>
    <w:p w14:paraId="611E75C4" w14:textId="1C1D13D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عطاء بن عجلان، يحدّث عنه مبارك و غيره، لا يكتب حديثه.</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(2/450)</w:t>
      </w:r>
    </w:p>
    <w:p w14:paraId="462609AB" w14:textId="632C624B"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وذكره أبو يوسف: في </w:t>
      </w:r>
      <w:r w:rsidRPr="00711B53">
        <w:rPr>
          <w:rFonts w:ascii="Amiri" w:hAnsi="Amiri" w:cs="Amiri"/>
          <w:color w:val="00007F"/>
          <w:sz w:val="32"/>
          <w:szCs w:val="32"/>
          <w:rtl/>
        </w:rPr>
        <w:t>(باب من يرغب عن الرواية عنهم)</w:t>
      </w:r>
      <w:r w:rsidRPr="00AD5045">
        <w:rPr>
          <w:rFonts w:ascii="Amiri" w:hAnsi="Amiri" w:cs="Amiri"/>
          <w:sz w:val="32"/>
          <w:szCs w:val="32"/>
          <w:rtl/>
        </w:rPr>
        <w:t xml:space="preserve"> وقال: و عطاء بن عجلان كوفي ضعيف لا يسوى حديثه شيئا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62"/>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(3/58)</w:t>
      </w:r>
      <w:r w:rsidRPr="00AD5045">
        <w:rPr>
          <w:rFonts w:ascii="Amiri" w:hAnsi="Amiri" w:cs="Amiri"/>
          <w:sz w:val="32"/>
          <w:szCs w:val="32"/>
          <w:rtl/>
        </w:rPr>
        <w:t>.</w:t>
      </w:r>
    </w:p>
    <w:p w14:paraId="0D9275D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742) عطاء بن أبي مروان الأسلمي </w:t>
      </w:r>
      <w:r w:rsidRPr="00711B53">
        <w:rPr>
          <w:rFonts w:ascii="Amiri" w:hAnsi="Amiri" w:cs="Amiri"/>
          <w:color w:val="00007F"/>
          <w:sz w:val="32"/>
          <w:szCs w:val="32"/>
          <w:rtl/>
        </w:rPr>
        <w:t>(أبومصعب)</w:t>
      </w:r>
      <w:r w:rsidRPr="00AD5045">
        <w:rPr>
          <w:rFonts w:ascii="Amiri" w:hAnsi="Amiri" w:cs="Amiri"/>
          <w:sz w:val="32"/>
          <w:szCs w:val="32"/>
          <w:rtl/>
        </w:rPr>
        <w:t xml:space="preserve"> المدني نزيل الكوفة</w:t>
      </w:r>
    </w:p>
    <w:p w14:paraId="19DA4531" w14:textId="468D093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 حدثنا أبو نعيم قال حدثنا سفيان عن عطاء بن أبي مروان، و هو أسلمي، أبو مصعب، روى عنه مسعر، و حجاج، و هو ثقة.</w:t>
      </w:r>
      <w:r w:rsidR="00711B53">
        <w:rPr>
          <w:rFonts w:ascii="Amiri" w:hAnsi="Amiri" w:cs="Amiri"/>
          <w:sz w:val="32"/>
          <w:szCs w:val="32"/>
          <w:rtl/>
        </w:rPr>
        <w:t xml:space="preserve"> </w:t>
      </w:r>
      <w:r w:rsidRPr="00AD5045">
        <w:rPr>
          <w:rFonts w:ascii="Amiri" w:hAnsi="Amiri" w:cs="Amiri"/>
          <w:sz w:val="32"/>
          <w:szCs w:val="32"/>
          <w:rtl/>
        </w:rPr>
        <w:t xml:space="preserve">المعرفة و التاريخ </w:t>
      </w:r>
      <w:r w:rsidRPr="00711B53">
        <w:rPr>
          <w:rFonts w:ascii="Amiri" w:hAnsi="Amiri" w:cs="Amiri"/>
          <w:color w:val="00007F"/>
          <w:sz w:val="32"/>
          <w:szCs w:val="32"/>
          <w:rtl/>
        </w:rPr>
        <w:t>(2/642)</w:t>
      </w:r>
      <w:r w:rsidRPr="00AD5045">
        <w:rPr>
          <w:rFonts w:ascii="Amiri" w:hAnsi="Amiri" w:cs="Amiri"/>
          <w:sz w:val="32"/>
          <w:szCs w:val="32"/>
          <w:rtl/>
        </w:rPr>
        <w:t>.</w:t>
      </w:r>
    </w:p>
    <w:p w14:paraId="5860D54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743) عطاء بن أبي ميمونة البصري </w:t>
      </w:r>
      <w:r w:rsidRPr="00711B53">
        <w:rPr>
          <w:rFonts w:ascii="Amiri" w:hAnsi="Amiri" w:cs="Amiri"/>
          <w:color w:val="00007F"/>
          <w:sz w:val="32"/>
          <w:szCs w:val="32"/>
          <w:rtl/>
        </w:rPr>
        <w:t>(أبومعاذ)</w:t>
      </w:r>
      <w:r w:rsidRPr="00AD5045">
        <w:rPr>
          <w:rFonts w:ascii="Amiri" w:hAnsi="Amiri" w:cs="Amiri"/>
          <w:sz w:val="32"/>
          <w:szCs w:val="32"/>
          <w:rtl/>
        </w:rPr>
        <w:t xml:space="preserve"> واسم أبي ميمونة منيع</w:t>
      </w:r>
    </w:p>
    <w:p w14:paraId="68E0B40B"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 حدثنا آدم و سليمان عن شعبة عن عطاء بن أبي ميمونة، و كنيته أبو معاذ،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63"/>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(2/114)</w:t>
      </w:r>
    </w:p>
    <w:p w14:paraId="2561D7F1" w14:textId="6588DB3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آدم قال: ثنا شعبة عن عطاء بن أبي ميمونة،وكنيته أبو معاذ،بصري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6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(3/123)</w:t>
      </w:r>
      <w:r w:rsidRPr="00AD5045">
        <w:rPr>
          <w:rFonts w:ascii="Amiri" w:hAnsi="Amiri" w:cs="Amiri"/>
          <w:sz w:val="32"/>
          <w:szCs w:val="32"/>
          <w:rtl/>
        </w:rPr>
        <w:t>.</w:t>
      </w:r>
    </w:p>
    <w:p w14:paraId="3DCEE70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744) عطاء بن يسار الهلالي </w:t>
      </w:r>
      <w:r w:rsidRPr="00711B53">
        <w:rPr>
          <w:rFonts w:ascii="Amiri" w:hAnsi="Amiri" w:cs="Amiri"/>
          <w:color w:val="00007F"/>
          <w:sz w:val="32"/>
          <w:szCs w:val="32"/>
          <w:rtl/>
        </w:rPr>
        <w:t>(أبومحمد)</w:t>
      </w:r>
      <w:r w:rsidRPr="00AD5045">
        <w:rPr>
          <w:rFonts w:ascii="Amiri" w:hAnsi="Amiri" w:cs="Amiri"/>
          <w:sz w:val="32"/>
          <w:szCs w:val="32"/>
          <w:rtl/>
        </w:rPr>
        <w:t xml:space="preserve"> المدني مولى ميمونة.</w:t>
      </w:r>
    </w:p>
    <w:p w14:paraId="7AA16007" w14:textId="4060568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 حدثنا ابن بكير قال: حدثني الليث عن يزيد ابن أبي حبيب أن رجلا سأل سعيد بن المسيب عن شيء، فقال: سألتَ أحدا غيري؟ قال: نعم، قال: من هو؟ قال: عطاء بن يسار، قال: فما قال لك؟ قال: كذا وكذا، قال: فاذهب إلى سليمان بن يسار فسله ثم أخبرني ما قال لك، قال: فسألته، فقال: الأمر فيه كذا و كذا، وأخبرت ابن المسيب، فقال ابن المسيب: عطاء قاضٍ، وسليمان مُفتٍ.</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(1/549)</w:t>
      </w:r>
      <w:r w:rsidRPr="00AD5045">
        <w:rPr>
          <w:rFonts w:ascii="Amiri" w:hAnsi="Amiri" w:cs="Amiri"/>
          <w:sz w:val="32"/>
          <w:szCs w:val="32"/>
          <w:rtl/>
        </w:rPr>
        <w:t>.</w:t>
      </w:r>
    </w:p>
    <w:p w14:paraId="133E1A83" w14:textId="57BD1759" w:rsidR="00711B53" w:rsidRDefault="0067070C" w:rsidP="0067070C">
      <w:pPr>
        <w:jc w:val="lowKashida"/>
        <w:rPr>
          <w:rFonts w:ascii="Amiri" w:hAnsi="Amiri" w:cs="Amiri"/>
          <w:sz w:val="32"/>
          <w:szCs w:val="32"/>
        </w:rPr>
      </w:pPr>
      <w:r w:rsidRPr="00AD5045">
        <w:rPr>
          <w:rFonts w:ascii="Amiri" w:hAnsi="Amiri" w:cs="Amiri"/>
          <w:sz w:val="32"/>
          <w:szCs w:val="32"/>
          <w:rtl/>
        </w:rPr>
        <w:t>وقال أبو يوسف: حدثنا عبدالله بن مسلمة عن مالك عن يحيى بن سعيد عن بكير بن عبدالله بن الأشج عن النعمان بن أبي عياش عن عطاء بن يسار قال:قال لي عبدالله بن عمروبن العاص:إنما أنت قاضٍ.</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65"/>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(1/550)</w:t>
      </w:r>
      <w:r w:rsidRPr="00AD5045">
        <w:rPr>
          <w:rFonts w:ascii="Amiri" w:hAnsi="Amiri" w:cs="Amiri"/>
          <w:sz w:val="32"/>
          <w:szCs w:val="32"/>
          <w:rtl/>
        </w:rPr>
        <w:t>.</w:t>
      </w:r>
    </w:p>
    <w:p w14:paraId="21689A6C" w14:textId="2FEBEE7E"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حدثنا زيد بن بشر قال: حدثني ابن وهب قال: حدثني ابن زيد عن أبيه قال: كنا نجالس عطاء بن يسار، فقال أبي، و أبو حازم: ما رأينا رجلا قط كان أزين لمسجد رسول الله </w:t>
      </w:r>
      <w:r w:rsidRPr="00AD5045">
        <w:rPr>
          <w:rFonts w:ascii="Amiri" w:hAnsi="Amiri" w:cs="Amiri"/>
          <w:sz w:val="32"/>
          <w:szCs w:val="32"/>
        </w:rPr>
        <w:sym w:font="AGA Arabesque" w:char="F072"/>
      </w:r>
      <w:r w:rsidRPr="00AD5045">
        <w:rPr>
          <w:rFonts w:ascii="Amiri" w:hAnsi="Amiri" w:cs="Amiri"/>
          <w:sz w:val="32"/>
          <w:szCs w:val="32"/>
          <w:rtl/>
        </w:rPr>
        <w:t xml:space="preserve"> من عطاء بن يسار، وكان أبي يقول: لو قيل لي: مَن أحب الناس أن يحيا لك ممن أدركت؟ - قال: وكان قد أدرك عبد الله بن عمر و غيره -، قلت: عطاء بن يسار.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6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(1/564)</w:t>
      </w:r>
      <w:r w:rsidRPr="00AD5045">
        <w:rPr>
          <w:rFonts w:ascii="Amiri" w:hAnsi="Amiri" w:cs="Amiri"/>
          <w:sz w:val="32"/>
          <w:szCs w:val="32"/>
          <w:rtl/>
        </w:rPr>
        <w:t xml:space="preserve">. </w:t>
      </w:r>
    </w:p>
    <w:p w14:paraId="1B74DFBA" w14:textId="2F2AD4E0"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وبه:</w:t>
      </w:r>
      <w:r w:rsidR="00711B53">
        <w:rPr>
          <w:rFonts w:ascii="Amiri" w:hAnsi="Amiri" w:cs="Amiri"/>
          <w:sz w:val="32"/>
          <w:szCs w:val="32"/>
          <w:rtl/>
        </w:rPr>
        <w:t xml:space="preserve"> </w:t>
      </w:r>
      <w:r w:rsidRPr="00AD5045">
        <w:rPr>
          <w:rFonts w:ascii="Amiri" w:hAnsi="Amiri" w:cs="Amiri"/>
          <w:sz w:val="32"/>
          <w:szCs w:val="32"/>
          <w:rtl/>
        </w:rPr>
        <w:t>قال زيد بن أسلم: ما رأيت عطاء بن يسار في مجلس قط و لي حاجة من حوائج الدنيا إلا آثرت مجالسته على حاجتي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67"/>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(1/565)</w:t>
      </w:r>
      <w:r w:rsidRPr="00AD5045">
        <w:rPr>
          <w:rFonts w:ascii="Amiri" w:hAnsi="Amiri" w:cs="Amiri"/>
          <w:sz w:val="32"/>
          <w:szCs w:val="32"/>
          <w:rtl/>
        </w:rPr>
        <w:t>.</w:t>
      </w:r>
    </w:p>
    <w:p w14:paraId="3AE98F28" w14:textId="57D16C54"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وبه:</w:t>
      </w:r>
      <w:r w:rsidR="00711B53">
        <w:rPr>
          <w:rFonts w:ascii="Amiri" w:hAnsi="Amiri" w:cs="Amiri"/>
          <w:sz w:val="32"/>
          <w:szCs w:val="32"/>
          <w:rtl/>
        </w:rPr>
        <w:t xml:space="preserve"> </w:t>
      </w:r>
      <w:r w:rsidRPr="00AD5045">
        <w:rPr>
          <w:rFonts w:ascii="Amiri" w:hAnsi="Amiri" w:cs="Amiri"/>
          <w:sz w:val="32"/>
          <w:szCs w:val="32"/>
          <w:rtl/>
        </w:rPr>
        <w:t xml:space="preserve">قال ابن زيد: كان أبو حازم يقول: ما رأيت رجلا قط كان ألزم لمسجد رسول الله </w:t>
      </w:r>
      <w:r w:rsidRPr="00AD5045">
        <w:rPr>
          <w:rFonts w:ascii="Amiri" w:hAnsi="Amiri" w:cs="Amiri"/>
          <w:sz w:val="32"/>
          <w:szCs w:val="32"/>
        </w:rPr>
        <w:sym w:font="AGA Arabesque" w:char="F072"/>
      </w:r>
      <w:r w:rsidRPr="00AD5045">
        <w:rPr>
          <w:rFonts w:ascii="Amiri" w:hAnsi="Amiri" w:cs="Amiri"/>
          <w:sz w:val="32"/>
          <w:szCs w:val="32"/>
          <w:rtl/>
        </w:rPr>
        <w:t xml:space="preserve"> من عطاء بن يسار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6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(1/565)</w:t>
      </w:r>
      <w:r w:rsidRPr="00AD5045">
        <w:rPr>
          <w:rFonts w:ascii="Amiri" w:hAnsi="Amiri" w:cs="Amiri"/>
          <w:sz w:val="32"/>
          <w:szCs w:val="32"/>
          <w:rtl/>
        </w:rPr>
        <w:t xml:space="preserve">. </w:t>
      </w:r>
    </w:p>
    <w:p w14:paraId="1C542011" w14:textId="617BCC2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أبوبكر الحميدي قال: حدثنا سفيان قال: كان عطاء بن يسار من أصحاب أبي هريرة المعروفين.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(1/565)</w:t>
      </w:r>
      <w:r w:rsidRPr="00AD5045">
        <w:rPr>
          <w:rFonts w:ascii="Amiri" w:hAnsi="Amiri" w:cs="Amiri"/>
          <w:sz w:val="32"/>
          <w:szCs w:val="32"/>
          <w:rtl/>
        </w:rPr>
        <w:t>.</w:t>
      </w:r>
    </w:p>
    <w:p w14:paraId="7093AED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745) عطاء العامري الطائفي.</w:t>
      </w:r>
    </w:p>
    <w:p w14:paraId="79F2D7AF" w14:textId="639E71F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 حدثنا سلمة عن أحمد قال: حدثنا أبو داؤد قال: أخبرنا شعبة عن يعلى قال: و كان يحدّثني عن أبيه فيرسله لا يرويه عن أحد، فقلت له: فأبوك عمّن؟ قال: فيقول: أنت لا تأخذ عن أبي! و أدرك عثمان و أدرك كذا.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6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(1/232)</w:t>
      </w:r>
      <w:r w:rsidRPr="00AD5045">
        <w:rPr>
          <w:rFonts w:ascii="Amiri" w:hAnsi="Amiri" w:cs="Amiri"/>
          <w:sz w:val="32"/>
          <w:szCs w:val="32"/>
          <w:rtl/>
        </w:rPr>
        <w:t>.</w:t>
      </w:r>
    </w:p>
    <w:p w14:paraId="3DA4D843" w14:textId="70B73B0E"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746) عطية بن الحارث </w:t>
      </w:r>
      <w:r w:rsidR="00711B53">
        <w:rPr>
          <w:rFonts w:ascii="Amiri" w:hAnsi="Amiri" w:cs="Amiri"/>
          <w:color w:val="00007F"/>
          <w:sz w:val="32"/>
          <w:szCs w:val="32"/>
          <w:rtl/>
        </w:rPr>
        <w:t xml:space="preserve">( </w:t>
      </w:r>
      <w:r w:rsidRPr="00711B53">
        <w:rPr>
          <w:rFonts w:ascii="Amiri" w:hAnsi="Amiri" w:cs="Amiri"/>
          <w:color w:val="00007F"/>
          <w:sz w:val="32"/>
          <w:szCs w:val="32"/>
          <w:rtl/>
        </w:rPr>
        <w:t>أبوروق</w:t>
      </w:r>
      <w:r w:rsidR="00711B53">
        <w:rPr>
          <w:rFonts w:ascii="Amiri" w:hAnsi="Amiri" w:cs="Amiri"/>
          <w:color w:val="00007F"/>
          <w:sz w:val="32"/>
          <w:szCs w:val="32"/>
          <w:rtl/>
        </w:rPr>
        <w:t>)</w:t>
      </w:r>
      <w:r w:rsidRPr="00AD5045">
        <w:rPr>
          <w:rFonts w:ascii="Amiri" w:hAnsi="Amiri" w:cs="Amiri"/>
          <w:sz w:val="32"/>
          <w:szCs w:val="32"/>
          <w:rtl/>
        </w:rPr>
        <w:t xml:space="preserve"> الهمداني الكوفي.</w:t>
      </w:r>
    </w:p>
    <w:p w14:paraId="1A83DDFD" w14:textId="7B423BF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 حدثنا أبو نعيم قال: حدثنا سفيان عن أبي روق، لا بأس به.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70"/>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(3/106)</w:t>
      </w:r>
      <w:r w:rsidRPr="00AD5045">
        <w:rPr>
          <w:rFonts w:ascii="Amiri" w:hAnsi="Amiri" w:cs="Amiri"/>
          <w:sz w:val="32"/>
          <w:szCs w:val="32"/>
          <w:rtl/>
        </w:rPr>
        <w:t>.</w:t>
      </w:r>
    </w:p>
    <w:p w14:paraId="106C9F65" w14:textId="769408A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المعلى بن أسد، و يحيى بن</w:t>
      </w:r>
      <w:r w:rsidR="00711B53">
        <w:rPr>
          <w:rFonts w:ascii="Amiri" w:hAnsi="Amiri" w:cs="Amiri"/>
          <w:sz w:val="32"/>
          <w:szCs w:val="32"/>
          <w:rtl/>
        </w:rPr>
        <w:t xml:space="preserve"> </w:t>
      </w:r>
      <w:r w:rsidRPr="00AD5045">
        <w:rPr>
          <w:rFonts w:ascii="Amiri" w:hAnsi="Amiri" w:cs="Amiri"/>
          <w:sz w:val="32"/>
          <w:szCs w:val="32"/>
          <w:rtl/>
        </w:rPr>
        <w:t>عبد الحميد، قالا: ثنا عبد الواحد عن أبي روق عطية بن الحارث، و هو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(3/199)</w:t>
      </w:r>
      <w:r w:rsidRPr="00AD5045">
        <w:rPr>
          <w:rFonts w:ascii="Amiri" w:hAnsi="Amiri" w:cs="Amiri"/>
          <w:sz w:val="32"/>
          <w:szCs w:val="32"/>
          <w:rtl/>
        </w:rPr>
        <w:t>.</w:t>
      </w:r>
    </w:p>
    <w:p w14:paraId="5090F669" w14:textId="742FE4AC"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747) عطية بن سعد بن جنادة العوفي الجدلي الكوفي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أبوالحسن</w:t>
      </w:r>
      <w:r w:rsidR="00711B53">
        <w:rPr>
          <w:rFonts w:ascii="Amiri" w:hAnsi="Amiri" w:cs="Amiri"/>
          <w:color w:val="00007F"/>
          <w:sz w:val="32"/>
          <w:szCs w:val="32"/>
          <w:rtl/>
        </w:rPr>
        <w:t>)</w:t>
      </w:r>
      <w:r w:rsidRPr="00AD5045">
        <w:rPr>
          <w:rFonts w:ascii="Amiri" w:hAnsi="Amiri" w:cs="Amiri"/>
          <w:sz w:val="32"/>
          <w:szCs w:val="32"/>
          <w:rtl/>
        </w:rPr>
        <w:t>.</w:t>
      </w:r>
    </w:p>
    <w:p w14:paraId="033BE692" w14:textId="2CE0C55F"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ذكره أبو يوسف رحمه الله: </w:t>
      </w:r>
      <w:r w:rsidRPr="00711B53">
        <w:rPr>
          <w:rFonts w:ascii="Amiri" w:hAnsi="Amiri" w:cs="Amiri"/>
          <w:color w:val="00007F"/>
          <w:sz w:val="32"/>
          <w:szCs w:val="32"/>
          <w:rtl/>
        </w:rPr>
        <w:t>(ضمن جماعة من مشايخ مسعر)</w:t>
      </w:r>
      <w:r w:rsidRPr="00AD5045">
        <w:rPr>
          <w:rFonts w:ascii="Amiri" w:hAnsi="Amiri" w:cs="Amiri"/>
          <w:sz w:val="32"/>
          <w:szCs w:val="32"/>
          <w:rtl/>
        </w:rPr>
        <w:t xml:space="preserve"> ثم قال: هؤلاء كلهم ثقات.</w:t>
      </w:r>
      <w:r w:rsidR="00711B53">
        <w:rPr>
          <w:rFonts w:ascii="Amiri" w:hAnsi="Amiri" w:cs="Amiri"/>
          <w:sz w:val="32"/>
          <w:szCs w:val="32"/>
          <w:rtl/>
        </w:rPr>
        <w:t xml:space="preserve"> </w:t>
      </w:r>
      <w:r w:rsidRPr="00AD5045">
        <w:rPr>
          <w:rFonts w:ascii="Amiri" w:hAnsi="Amiri" w:cs="Amiri"/>
          <w:sz w:val="32"/>
          <w:szCs w:val="32"/>
          <w:rtl/>
        </w:rPr>
        <w:t>المعرفة</w:t>
      </w:r>
      <w:r w:rsidR="00711B53">
        <w:rPr>
          <w:rFonts w:ascii="Amiri" w:hAnsi="Amiri" w:cs="Amiri"/>
          <w:sz w:val="32"/>
          <w:szCs w:val="32"/>
          <w:rtl/>
        </w:rPr>
        <w:t xml:space="preserve"> </w:t>
      </w:r>
      <w:r w:rsidRPr="00AD5045">
        <w:rPr>
          <w:rFonts w:ascii="Amiri" w:hAnsi="Amiri" w:cs="Amiri"/>
          <w:sz w:val="32"/>
          <w:szCs w:val="32"/>
          <w:rtl/>
        </w:rPr>
        <w:t xml:space="preserve">والتاريخ </w:t>
      </w:r>
      <w:r w:rsidRPr="00711B53">
        <w:rPr>
          <w:rFonts w:ascii="Amiri" w:hAnsi="Amiri" w:cs="Amiri"/>
          <w:color w:val="00007F"/>
          <w:sz w:val="32"/>
          <w:szCs w:val="32"/>
          <w:rtl/>
        </w:rPr>
        <w:t>(2/658،660)</w:t>
      </w:r>
      <w:r w:rsidRPr="00AD5045">
        <w:rPr>
          <w:rFonts w:ascii="Amiri" w:hAnsi="Amiri" w:cs="Amiri"/>
          <w:sz w:val="32"/>
          <w:szCs w:val="32"/>
          <w:rtl/>
        </w:rPr>
        <w:t>.</w:t>
      </w:r>
    </w:p>
    <w:p w14:paraId="7316CF4D" w14:textId="666A737A"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748) عطية بن عبد الرحمن الثقفي </w:t>
      </w:r>
      <w:r w:rsidR="00711B53">
        <w:rPr>
          <w:rFonts w:ascii="Amiri" w:hAnsi="Amiri" w:cs="Amiri"/>
          <w:color w:val="00007F"/>
          <w:sz w:val="32"/>
          <w:szCs w:val="32"/>
          <w:rtl/>
        </w:rPr>
        <w:t xml:space="preserve">( </w:t>
      </w:r>
      <w:r w:rsidRPr="00711B53">
        <w:rPr>
          <w:rFonts w:ascii="Amiri" w:hAnsi="Amiri" w:cs="Amiri"/>
          <w:color w:val="00007F"/>
          <w:sz w:val="32"/>
          <w:szCs w:val="32"/>
          <w:rtl/>
        </w:rPr>
        <w:t>أبومحمد</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971"/>
        <w:sym w:font="Symbol" w:char="F02A"/>
      </w:r>
      <w:r w:rsidRPr="00711B53">
        <w:rPr>
          <w:rFonts w:ascii="Amiri" w:hAnsi="Amiri" w:cs="Amiri"/>
          <w:color w:val="00007F"/>
          <w:sz w:val="32"/>
          <w:szCs w:val="32"/>
          <w:vertAlign w:val="superscript"/>
          <w:rtl/>
        </w:rPr>
        <w:t>)</w:t>
      </w:r>
    </w:p>
    <w:p w14:paraId="39C5753C" w14:textId="21D91C9A"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 حدثنا أبو نعيم قال: حدثنا سفيان عن عطية بن عبد الرحمن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72"/>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الثقفي، و قد روى عنه أيضا شريك، وهو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(3/151)</w:t>
      </w:r>
      <w:r w:rsidRPr="00AD5045">
        <w:rPr>
          <w:rFonts w:ascii="Amiri" w:hAnsi="Amiri" w:cs="Amiri"/>
          <w:sz w:val="32"/>
          <w:szCs w:val="32"/>
          <w:rtl/>
        </w:rPr>
        <w:t>.</w:t>
      </w:r>
    </w:p>
    <w:p w14:paraId="1C76ED43" w14:textId="326E3D5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نعيم قال: ثنا سفيان عن عطية بن عبد الرحمن الثقفي –وهو ثقة- قال: أخبرني القاسم بن عبد الرحمن قال: أتي عمر رضي الله عنه بسارق و قد سرق ثوب</w:t>
      </w:r>
      <w:r w:rsidR="00972A75" w:rsidRPr="00AD5045">
        <w:rPr>
          <w:rFonts w:ascii="Amiri" w:hAnsi="Amiri" w:cs="Amiri"/>
          <w:sz w:val="32"/>
          <w:szCs w:val="32"/>
          <w:rtl/>
        </w:rPr>
        <w:t>ًا</w:t>
      </w:r>
      <w:r w:rsidRPr="00AD5045">
        <w:rPr>
          <w:rFonts w:ascii="Amiri" w:hAnsi="Amiri" w:cs="Amiri"/>
          <w:sz w:val="32"/>
          <w:szCs w:val="32"/>
          <w:rtl/>
        </w:rPr>
        <w:t>، فقال لعثمان:قَوِّمه، فقوّمه ثمانية دراهم، فلم يقطعه.</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sz w:val="32"/>
          <w:szCs w:val="32"/>
          <w:rtl/>
        </w:rPr>
        <w:t xml:space="preserve"> </w:t>
      </w:r>
      <w:r w:rsidRPr="00711B53">
        <w:rPr>
          <w:rFonts w:ascii="Amiri" w:hAnsi="Amiri" w:cs="Amiri"/>
          <w:color w:val="00007F"/>
          <w:sz w:val="32"/>
          <w:szCs w:val="32"/>
          <w:rtl/>
        </w:rPr>
        <w:t>(3/188-189)</w:t>
      </w:r>
      <w:r w:rsidRPr="00AD5045">
        <w:rPr>
          <w:rFonts w:ascii="Amiri" w:hAnsi="Amiri" w:cs="Amiri"/>
          <w:sz w:val="32"/>
          <w:szCs w:val="32"/>
          <w:rtl/>
        </w:rPr>
        <w:t>.</w:t>
      </w:r>
    </w:p>
    <w:p w14:paraId="4F201BB4" w14:textId="679DD9DE"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749) عطية بن قيس الكِلابي </w:t>
      </w:r>
      <w:r w:rsidR="00711B53">
        <w:rPr>
          <w:rFonts w:ascii="Amiri" w:hAnsi="Amiri" w:cs="Amiri"/>
          <w:color w:val="00007F"/>
          <w:sz w:val="32"/>
          <w:szCs w:val="32"/>
          <w:rtl/>
        </w:rPr>
        <w:t xml:space="preserve">( </w:t>
      </w:r>
      <w:r w:rsidRPr="00711B53">
        <w:rPr>
          <w:rFonts w:ascii="Amiri" w:hAnsi="Amiri" w:cs="Amiri"/>
          <w:color w:val="00007F"/>
          <w:sz w:val="32"/>
          <w:szCs w:val="32"/>
          <w:rtl/>
        </w:rPr>
        <w:t>أبويحيى</w:t>
      </w:r>
      <w:r w:rsidR="00711B53">
        <w:rPr>
          <w:rFonts w:ascii="Amiri" w:hAnsi="Amiri" w:cs="Amiri"/>
          <w:color w:val="00007F"/>
          <w:sz w:val="32"/>
          <w:szCs w:val="32"/>
          <w:rtl/>
        </w:rPr>
        <w:t>)</w:t>
      </w:r>
      <w:r w:rsidRPr="00AD5045">
        <w:rPr>
          <w:rFonts w:ascii="Amiri" w:hAnsi="Amiri" w:cs="Amiri"/>
          <w:sz w:val="32"/>
          <w:szCs w:val="32"/>
          <w:rtl/>
        </w:rPr>
        <w:t xml:space="preserve"> الشامي.</w:t>
      </w:r>
    </w:p>
    <w:p w14:paraId="5DF78117" w14:textId="2E0C72A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 سألت عبد الرحمن بن إبراهيم عن عطية بن قيس؟ قال: كان أسنهم، و كان غزا مع أبي أيوب الأنصاري، و كان هو و إسماعيل بن عبيد الله قارئي الجند.</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(2/397-398)</w:t>
      </w:r>
    </w:p>
    <w:p w14:paraId="2014E415" w14:textId="0E1DAA9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هشام بن عمار قال: حدثنا الهيثم بن عمران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73"/>
      </w:r>
      <w:r w:rsidRPr="00711B53">
        <w:rPr>
          <w:rFonts w:ascii="Amiri" w:hAnsi="Amiri" w:cs="Amiri"/>
          <w:color w:val="00007F"/>
          <w:sz w:val="32"/>
          <w:szCs w:val="32"/>
          <w:vertAlign w:val="superscript"/>
          <w:rtl/>
        </w:rPr>
        <w:t>)</w:t>
      </w:r>
      <w:r w:rsidRPr="00AD5045">
        <w:rPr>
          <w:rFonts w:ascii="Amiri" w:hAnsi="Amiri" w:cs="Amiri"/>
          <w:sz w:val="32"/>
          <w:szCs w:val="32"/>
          <w:rtl/>
        </w:rPr>
        <w:t xml:space="preserve"> قال: سمعت عبدالواحد بن قيس السلمي يقول: كان الناس يصلحون مصاحفهم على قراءة عطية.</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(2/398)</w:t>
      </w:r>
      <w:r w:rsidRPr="00AD5045">
        <w:rPr>
          <w:rFonts w:ascii="Amiri" w:hAnsi="Amiri" w:cs="Amiri"/>
          <w:sz w:val="32"/>
          <w:szCs w:val="32"/>
          <w:rtl/>
        </w:rPr>
        <w:t>.</w:t>
      </w:r>
    </w:p>
    <w:p w14:paraId="059815E5" w14:textId="1B53E95A" w:rsidR="00711B53" w:rsidRDefault="0067070C" w:rsidP="0067070C">
      <w:pPr>
        <w:jc w:val="lowKashida"/>
        <w:rPr>
          <w:rFonts w:ascii="Amiri" w:hAnsi="Amiri" w:cs="Amiri"/>
          <w:sz w:val="32"/>
          <w:szCs w:val="32"/>
          <w:rtl/>
        </w:rPr>
      </w:pPr>
      <w:r w:rsidRPr="00AD5045">
        <w:rPr>
          <w:rFonts w:ascii="Amiri" w:hAnsi="Amiri" w:cs="Amiri"/>
          <w:sz w:val="32"/>
          <w:szCs w:val="32"/>
          <w:rtl/>
        </w:rPr>
        <w:t>وبه:</w:t>
      </w:r>
      <w:r w:rsidR="00711B53">
        <w:rPr>
          <w:rFonts w:ascii="Amiri" w:hAnsi="Amiri" w:cs="Amiri"/>
          <w:sz w:val="32"/>
          <w:szCs w:val="32"/>
          <w:rtl/>
        </w:rPr>
        <w:t xml:space="preserve"> </w:t>
      </w:r>
      <w:r w:rsidRPr="00AD5045">
        <w:rPr>
          <w:rFonts w:ascii="Amiri" w:hAnsi="Amiri" w:cs="Amiri"/>
          <w:sz w:val="32"/>
          <w:szCs w:val="32"/>
          <w:rtl/>
        </w:rPr>
        <w:t>قال الهيثم بن عمران: رأيت عطية بن قيس على شذر ديباج محشو بريش جالسا عليه في المسجد</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(2/398)</w:t>
      </w:r>
      <w:r w:rsidRPr="00AD5045">
        <w:rPr>
          <w:rFonts w:ascii="Amiri" w:hAnsi="Amiri" w:cs="Amiri"/>
          <w:sz w:val="32"/>
          <w:szCs w:val="32"/>
          <w:rtl/>
        </w:rPr>
        <w:t>.</w:t>
      </w:r>
    </w:p>
    <w:p w14:paraId="4C43A83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750) عطية السراج.</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974"/>
        <w:sym w:font="Symbol" w:char="F02A"/>
      </w:r>
      <w:r w:rsidRPr="00711B53">
        <w:rPr>
          <w:rFonts w:ascii="Amiri" w:hAnsi="Amiri" w:cs="Amiri"/>
          <w:color w:val="00007F"/>
          <w:sz w:val="32"/>
          <w:szCs w:val="32"/>
          <w:vertAlign w:val="superscript"/>
          <w:rtl/>
        </w:rPr>
        <w:t>)</w:t>
      </w:r>
    </w:p>
    <w:p w14:paraId="4DC5E76C" w14:textId="0804057E"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قال أبو يوسف رحمه الله: ثنا سليمان بن حرب قال: قال حماد بن زيد: ما أخاف على أيوب، وابن عون في الآخرة إلا الحديث، ثم ذكر سليمان حديث عطية السراج، و لا أشك أنه ساق الحديث، و قد حدثنا أبو النعمان حدثنا حماد بن زيد عن أيوب عن عطية السراج قال: مررت مع الشعبي على مسجد من مساجد جهينة فقال: أشهد على كذا و كذا من أهل هذا المسجد من أصحاب النبي </w:t>
      </w:r>
      <w:r w:rsidRPr="00AD5045">
        <w:rPr>
          <w:rFonts w:ascii="Amiri" w:hAnsi="Amiri" w:cs="Amiri"/>
          <w:sz w:val="32"/>
          <w:szCs w:val="32"/>
        </w:rPr>
        <w:sym w:font="AGA Arabesque" w:char="F072"/>
      </w:r>
      <w:r w:rsidRPr="00AD5045">
        <w:rPr>
          <w:rFonts w:ascii="Amiri" w:hAnsi="Amiri" w:cs="Amiri"/>
          <w:sz w:val="32"/>
          <w:szCs w:val="32"/>
          <w:rtl/>
        </w:rPr>
        <w:t xml:space="preserve"> - أُراه قال: ثلاثمائة- يشربون نبيذ الدنان في العراصين. قال سليمان: و أيوب في فضله و مذهبه في المسكر ما كان يصنع بهذا لولا شهوة الحديث حمله على ذكر ذلك.</w:t>
      </w:r>
      <w:r w:rsidR="00711B53">
        <w:rPr>
          <w:rFonts w:ascii="Amiri" w:hAnsi="Amiri" w:cs="Amiri"/>
          <w:sz w:val="32"/>
          <w:szCs w:val="32"/>
          <w:rtl/>
        </w:rPr>
        <w:t xml:space="preserve"> </w:t>
      </w:r>
      <w:r w:rsidRPr="00AD5045">
        <w:rPr>
          <w:rFonts w:ascii="Amiri" w:hAnsi="Amiri" w:cs="Amiri"/>
          <w:sz w:val="32"/>
          <w:szCs w:val="32"/>
          <w:rtl/>
        </w:rPr>
        <w:t xml:space="preserve">المعرفة و التاريخ </w:t>
      </w:r>
      <w:r w:rsidRPr="00711B53">
        <w:rPr>
          <w:rFonts w:ascii="Amiri" w:hAnsi="Amiri" w:cs="Amiri"/>
          <w:color w:val="00007F"/>
          <w:sz w:val="32"/>
          <w:szCs w:val="32"/>
          <w:rtl/>
        </w:rPr>
        <w:t>(2/237-238)</w:t>
      </w:r>
      <w:r w:rsidRPr="00AD5045">
        <w:rPr>
          <w:rFonts w:ascii="Amiri" w:hAnsi="Amiri" w:cs="Amiri"/>
          <w:sz w:val="32"/>
          <w:szCs w:val="32"/>
          <w:rtl/>
        </w:rPr>
        <w:t xml:space="preserve">. </w:t>
      </w:r>
    </w:p>
    <w:p w14:paraId="4BADEE3E"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751) عفان بن مسلم بن عبد الله الباهلي </w:t>
      </w:r>
      <w:r w:rsidRPr="00711B53">
        <w:rPr>
          <w:rFonts w:ascii="Amiri" w:hAnsi="Amiri" w:cs="Amiri"/>
          <w:color w:val="00007F"/>
          <w:sz w:val="32"/>
          <w:szCs w:val="32"/>
          <w:rtl/>
        </w:rPr>
        <w:t>(أبوعثمان)</w:t>
      </w:r>
      <w:r w:rsidRPr="00AD5045">
        <w:rPr>
          <w:rFonts w:ascii="Amiri" w:hAnsi="Amiri" w:cs="Amiri"/>
          <w:sz w:val="32"/>
          <w:szCs w:val="32"/>
          <w:rtl/>
        </w:rPr>
        <w:t xml:space="preserve"> الصفارالبصري.</w:t>
      </w:r>
    </w:p>
    <w:p w14:paraId="22872AAA" w14:textId="24E8070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 قال أبو طالب: سمعت أبا عبد الله يقول: كان عفان يسمع بالغداة و يعرض بالعشي.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75"/>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(2/176)</w:t>
      </w:r>
      <w:r w:rsidRPr="00AD5045">
        <w:rPr>
          <w:rFonts w:ascii="Amiri" w:hAnsi="Amiri" w:cs="Amiri"/>
          <w:sz w:val="32"/>
          <w:szCs w:val="32"/>
          <w:rtl/>
        </w:rPr>
        <w:t>.</w:t>
      </w:r>
    </w:p>
    <w:p w14:paraId="62B23534" w14:textId="1843061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سلمة: قلت لأحمد: طلبت عفان في منزله، فقالوا: خرج، فخرجت أسأل عنه الجيران، فقالوا: توجه في هذا الوجه، فقلت: أمضي و أسأل فأُدل عليه، حتى انتهيت إلى مقبرة، و إذا هو جالس يقرأ على قبر ابنة أخي ذي الرِّياستين، فبزقت عليه،وقلت: سوءةً لك، فقال: يا هذا الخبز الخبز، فقلت: لا أشبع الله بطنك، قال: فقال لي أحمد: لا تذكرنّ هذا، فإنه قد قام في المحنة مقام</w:t>
      </w:r>
      <w:r w:rsidR="00972A75" w:rsidRPr="00AD5045">
        <w:rPr>
          <w:rFonts w:ascii="Amiri" w:hAnsi="Amiri" w:cs="Amiri"/>
          <w:sz w:val="32"/>
          <w:szCs w:val="32"/>
          <w:rtl/>
        </w:rPr>
        <w:t>ًا</w:t>
      </w:r>
      <w:r w:rsidRPr="00AD5045">
        <w:rPr>
          <w:rFonts w:ascii="Amiri" w:hAnsi="Amiri" w:cs="Amiri"/>
          <w:sz w:val="32"/>
          <w:szCs w:val="32"/>
          <w:rtl/>
        </w:rPr>
        <w:t xml:space="preserve"> محمود</w:t>
      </w:r>
      <w:r w:rsidR="00972A75" w:rsidRPr="00AD5045">
        <w:rPr>
          <w:rFonts w:ascii="Amiri" w:hAnsi="Amiri" w:cs="Amiri"/>
          <w:sz w:val="32"/>
          <w:szCs w:val="32"/>
          <w:rtl/>
        </w:rPr>
        <w:t>ًا</w:t>
      </w:r>
      <w:r w:rsidRPr="00AD5045">
        <w:rPr>
          <w:rFonts w:ascii="Amiri" w:hAnsi="Amiri" w:cs="Amiri"/>
          <w:sz w:val="32"/>
          <w:szCs w:val="32"/>
          <w:rtl/>
        </w:rPr>
        <w:t xml:space="preserve"> عليه، أو نحو هذا من الكلام.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7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(2/178)</w:t>
      </w:r>
      <w:r w:rsidRPr="00AD5045">
        <w:rPr>
          <w:rFonts w:ascii="Amiri" w:hAnsi="Amiri" w:cs="Amiri"/>
          <w:sz w:val="32"/>
          <w:szCs w:val="32"/>
          <w:rtl/>
        </w:rPr>
        <w:t>.</w:t>
      </w:r>
    </w:p>
    <w:p w14:paraId="1E4BEEBE" w14:textId="4B4DA3B1"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حدثني الفضل قال: سألت أبا عبد الله: مَن تقدم من أصحاب شعبة؟ فقال: أما في العدد و الكثرة، فغندر قال: صحبته عشرين سنة، و لكن كان يحيى بن سعيد </w:t>
      </w:r>
      <w:r w:rsidRPr="00AD5045">
        <w:rPr>
          <w:rFonts w:ascii="Amiri" w:hAnsi="Amiri" w:cs="Amiri"/>
          <w:sz w:val="32"/>
          <w:szCs w:val="32"/>
          <w:rtl/>
        </w:rPr>
        <w:lastRenderedPageBreak/>
        <w:t>أثبت، و كان غندر صحيح الكتاب، و لم يكن في كتبه تلك الاخبار، إلا أن بهز</w:t>
      </w:r>
      <w:r w:rsidR="00972A75" w:rsidRPr="00AD5045">
        <w:rPr>
          <w:rFonts w:ascii="Amiri" w:hAnsi="Amiri" w:cs="Amiri"/>
          <w:sz w:val="32"/>
          <w:szCs w:val="32"/>
          <w:rtl/>
        </w:rPr>
        <w:t>ًا</w:t>
      </w:r>
      <w:r w:rsidRPr="00AD5045">
        <w:rPr>
          <w:rFonts w:ascii="Amiri" w:hAnsi="Amiri" w:cs="Amiri"/>
          <w:sz w:val="32"/>
          <w:szCs w:val="32"/>
          <w:rtl/>
        </w:rPr>
        <w:t>، و يحيى، و عفان، هؤلاء كانوا يكتبون الألفاظ و الأخبار، قال عفان: كنت أنظر في حديث أبي إسحاق في كتاب كان معي، قيل له: شعبة كان يدعهم يكتبون عنده؟ فقال: كانوا يكتبون الشيء.</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(2/202)</w:t>
      </w:r>
      <w:r w:rsidRPr="00AD5045">
        <w:rPr>
          <w:rFonts w:ascii="Amiri" w:hAnsi="Amiri" w:cs="Amiri"/>
          <w:sz w:val="32"/>
          <w:szCs w:val="32"/>
          <w:rtl/>
        </w:rPr>
        <w:t xml:space="preserve">. </w:t>
      </w:r>
    </w:p>
    <w:p w14:paraId="02D678C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752) عفير بن معدان الحمصي المؤذن.</w:t>
      </w:r>
    </w:p>
    <w:p w14:paraId="11E73C6B" w14:textId="6070204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 وعفير بن معدان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77"/>
      </w:r>
      <w:r w:rsidRPr="00711B53">
        <w:rPr>
          <w:rFonts w:ascii="Amiri" w:hAnsi="Amiri" w:cs="Amiri"/>
          <w:color w:val="00007F"/>
          <w:sz w:val="32"/>
          <w:szCs w:val="32"/>
          <w:vertAlign w:val="superscript"/>
          <w:rtl/>
        </w:rPr>
        <w:t>)</w:t>
      </w:r>
      <w:r w:rsidRPr="00AD5045">
        <w:rPr>
          <w:rFonts w:ascii="Amiri" w:hAnsi="Amiri" w:cs="Amiri"/>
          <w:sz w:val="32"/>
          <w:szCs w:val="32"/>
          <w:rtl/>
        </w:rPr>
        <w:t>، ضعيف الحديث، وقد كان أبو اليمان يقرأ حديثه، فكنت لا أسمع و أنا فارغ جالس إلا إني كتبت أسانيد حديثه فقط.</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(2/450)</w:t>
      </w:r>
      <w:r w:rsidRPr="00AD5045">
        <w:rPr>
          <w:rFonts w:ascii="Amiri" w:hAnsi="Amiri" w:cs="Amiri"/>
          <w:sz w:val="32"/>
          <w:szCs w:val="32"/>
          <w:rtl/>
        </w:rPr>
        <w:t>.</w:t>
      </w:r>
    </w:p>
    <w:p w14:paraId="45772B89" w14:textId="62F27A8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أبويوسف:وعفيربن معدان أبو عائذ المؤذن اليحصبي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78"/>
      </w:r>
      <w:r w:rsidRPr="00711B53">
        <w:rPr>
          <w:rFonts w:ascii="Amiri" w:hAnsi="Amiri" w:cs="Amiri"/>
          <w:color w:val="00007F"/>
          <w:sz w:val="32"/>
          <w:szCs w:val="32"/>
          <w:vertAlign w:val="superscript"/>
          <w:rtl/>
        </w:rPr>
        <w:t>)</w:t>
      </w:r>
      <w:r w:rsidRPr="00AD5045">
        <w:rPr>
          <w:rFonts w:ascii="Amiri" w:hAnsi="Amiri" w:cs="Amiri"/>
          <w:sz w:val="32"/>
          <w:szCs w:val="32"/>
          <w:rtl/>
        </w:rPr>
        <w:t>،نسبه لنا أبواليمان.</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(3/173)</w:t>
      </w:r>
    </w:p>
    <w:p w14:paraId="0339C686" w14:textId="20DFF86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753) عفيف بن سالم الموصلي البجلي مولاهم </w:t>
      </w:r>
      <w:r w:rsidR="00711B53">
        <w:rPr>
          <w:rFonts w:ascii="Amiri" w:hAnsi="Amiri" w:cs="Amiri"/>
          <w:color w:val="00007F"/>
          <w:sz w:val="32"/>
          <w:szCs w:val="32"/>
          <w:rtl/>
        </w:rPr>
        <w:t xml:space="preserve">( </w:t>
      </w:r>
      <w:r w:rsidRPr="00711B53">
        <w:rPr>
          <w:rFonts w:ascii="Amiri" w:hAnsi="Amiri" w:cs="Amiri"/>
          <w:color w:val="00007F"/>
          <w:sz w:val="32"/>
          <w:szCs w:val="32"/>
          <w:rtl/>
        </w:rPr>
        <w:t>أبوعمرو</w:t>
      </w:r>
      <w:r w:rsidR="00711B53">
        <w:rPr>
          <w:rFonts w:ascii="Amiri" w:hAnsi="Amiri" w:cs="Amiri"/>
          <w:color w:val="00007F"/>
          <w:sz w:val="32"/>
          <w:szCs w:val="32"/>
          <w:rtl/>
        </w:rPr>
        <w:t>)</w:t>
      </w:r>
      <w:r w:rsidRPr="00AD5045">
        <w:rPr>
          <w:rFonts w:ascii="Amiri" w:hAnsi="Amiri" w:cs="Amiri"/>
          <w:sz w:val="32"/>
          <w:szCs w:val="32"/>
          <w:rtl/>
        </w:rPr>
        <w:t>.</w:t>
      </w:r>
    </w:p>
    <w:p w14:paraId="3BC03F0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 وعفيف بن سالم الموصلي ثقة، حدثني عنه محمد بن عبد الله بن عمار الموصلي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79"/>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المعرفة والتاريخ </w:t>
      </w:r>
      <w:r w:rsidRPr="00711B53">
        <w:rPr>
          <w:rFonts w:ascii="Amiri" w:hAnsi="Amiri" w:cs="Amiri"/>
          <w:color w:val="00007F"/>
          <w:sz w:val="32"/>
          <w:szCs w:val="32"/>
          <w:rtl/>
        </w:rPr>
        <w:t>(2/452)</w:t>
      </w:r>
      <w:r w:rsidRPr="00AD5045">
        <w:rPr>
          <w:rFonts w:ascii="Amiri" w:hAnsi="Amiri" w:cs="Amiri"/>
          <w:sz w:val="32"/>
          <w:szCs w:val="32"/>
          <w:rtl/>
        </w:rPr>
        <w:t>.</w:t>
      </w:r>
    </w:p>
    <w:p w14:paraId="4AAEC85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754) عقبة بن أوس السدوسي البصري</w:t>
      </w:r>
      <w:r w:rsidR="00972A75" w:rsidRPr="00AD5045">
        <w:rPr>
          <w:rFonts w:ascii="Amiri" w:hAnsi="Amiri" w:cs="Amiri"/>
          <w:sz w:val="32"/>
          <w:szCs w:val="32"/>
          <w:rtl/>
        </w:rPr>
        <w:t>.</w:t>
      </w:r>
    </w:p>
    <w:p w14:paraId="10FD2C73" w14:textId="3720E9E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عقبة بن أوس</w:t>
      </w:r>
      <w:r w:rsidR="00972A75" w:rsidRPr="00AD5045">
        <w:rPr>
          <w:rFonts w:ascii="Amiri" w:hAnsi="Amiri" w:cs="Amiri"/>
          <w:sz w:val="32"/>
          <w:szCs w:val="32"/>
          <w:rtl/>
        </w:rPr>
        <w:t>،</w:t>
      </w:r>
      <w:r w:rsidRPr="00AD5045">
        <w:rPr>
          <w:rFonts w:ascii="Amiri" w:hAnsi="Amiri" w:cs="Amiri"/>
          <w:sz w:val="32"/>
          <w:szCs w:val="32"/>
          <w:rtl/>
        </w:rPr>
        <w:t xml:space="preserve"> وعقبة بن عبد الغافر</w:t>
      </w:r>
      <w:r w:rsidR="00972A75" w:rsidRPr="00AD5045">
        <w:rPr>
          <w:rFonts w:ascii="Amiri" w:hAnsi="Amiri" w:cs="Amiri"/>
          <w:sz w:val="32"/>
          <w:szCs w:val="32"/>
          <w:rtl/>
        </w:rPr>
        <w:t>،</w:t>
      </w:r>
      <w:r w:rsidRPr="00AD5045">
        <w:rPr>
          <w:rFonts w:ascii="Amiri" w:hAnsi="Amiri" w:cs="Amiri"/>
          <w:sz w:val="32"/>
          <w:szCs w:val="32"/>
          <w:rtl/>
        </w:rPr>
        <w:t xml:space="preserve"> وعقبة بن وساج</w:t>
      </w:r>
      <w:r w:rsidR="00972A75" w:rsidRPr="00AD5045">
        <w:rPr>
          <w:rFonts w:ascii="Amiri" w:hAnsi="Amiri" w:cs="Amiri"/>
          <w:sz w:val="32"/>
          <w:szCs w:val="32"/>
          <w:rtl/>
        </w:rPr>
        <w:t>،</w:t>
      </w:r>
      <w:r w:rsidRPr="00AD5045">
        <w:rPr>
          <w:rFonts w:ascii="Amiri" w:hAnsi="Amiri" w:cs="Amiri"/>
          <w:sz w:val="32"/>
          <w:szCs w:val="32"/>
          <w:rtl/>
        </w:rPr>
        <w:t xml:space="preserve"> يعتبرون ثقات.</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(2/128)</w:t>
      </w:r>
      <w:r w:rsidRPr="00AD5045">
        <w:rPr>
          <w:rFonts w:ascii="Amiri" w:hAnsi="Amiri" w:cs="Amiri"/>
          <w:sz w:val="32"/>
          <w:szCs w:val="32"/>
          <w:rtl/>
        </w:rPr>
        <w:t xml:space="preserve"> </w:t>
      </w:r>
    </w:p>
    <w:p w14:paraId="7E76E2F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755) عقبة بن أبي ثُبَيْت الراسبي البصري</w:t>
      </w:r>
      <w:r w:rsidR="00972A75" w:rsidRPr="00AD5045">
        <w:rPr>
          <w:rFonts w:ascii="Amiri" w:hAnsi="Amiri" w:cs="Amiri"/>
          <w:sz w:val="32"/>
          <w:szCs w:val="32"/>
          <w:rtl/>
        </w:rPr>
        <w:t>.</w:t>
      </w:r>
      <w:r w:rsidRPr="00AD5045">
        <w:rPr>
          <w:rFonts w:ascii="Amiri" w:hAnsi="Amiri" w:cs="Amiri"/>
          <w:sz w:val="32"/>
          <w:szCs w:val="32"/>
          <w:rtl/>
        </w:rPr>
        <w:t xml:space="preserve"> </w:t>
      </w:r>
    </w:p>
    <w:p w14:paraId="0B828FCD"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حدثنا يحيى عن حماد حدثنا شعبة عن عقبة</w:t>
      </w:r>
      <w:r w:rsidR="00972A75" w:rsidRPr="00AD5045">
        <w:rPr>
          <w:rFonts w:ascii="Amiri" w:hAnsi="Amiri" w:cs="Amiri"/>
          <w:sz w:val="32"/>
          <w:szCs w:val="32"/>
          <w:rtl/>
        </w:rPr>
        <w:t>،</w:t>
      </w:r>
      <w:r w:rsidRPr="00AD5045">
        <w:rPr>
          <w:rFonts w:ascii="Amiri" w:hAnsi="Amiri" w:cs="Amiri"/>
          <w:sz w:val="32"/>
          <w:szCs w:val="32"/>
          <w:rtl/>
        </w:rPr>
        <w:t xml:space="preserve"> وهو ابن أبي ثبيت الراسبي</w:t>
      </w:r>
      <w:r w:rsidR="00972A75" w:rsidRPr="00AD5045">
        <w:rPr>
          <w:rFonts w:ascii="Amiri" w:hAnsi="Amiri" w:cs="Amiri"/>
          <w:sz w:val="32"/>
          <w:szCs w:val="32"/>
          <w:rtl/>
        </w:rPr>
        <w:t>،</w:t>
      </w:r>
      <w:r w:rsidRPr="00AD5045">
        <w:rPr>
          <w:rFonts w:ascii="Amiri" w:hAnsi="Amiri" w:cs="Amiri"/>
          <w:sz w:val="32"/>
          <w:szCs w:val="32"/>
          <w:rtl/>
        </w:rPr>
        <w:t xml:space="preserve"> وهو ثقة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(2/101)</w:t>
      </w:r>
      <w:r w:rsidRPr="00AD5045">
        <w:rPr>
          <w:rFonts w:ascii="Amiri" w:hAnsi="Amiri" w:cs="Amiri"/>
          <w:sz w:val="32"/>
          <w:szCs w:val="32"/>
          <w:rtl/>
        </w:rPr>
        <w:t xml:space="preserve"> </w:t>
      </w:r>
    </w:p>
    <w:p w14:paraId="093F09D7" w14:textId="5EE4B06F"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756) عقبة بن سيار أو ابن سنان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أبوالجُلاس</w:t>
      </w:r>
      <w:r w:rsidR="00711B53">
        <w:rPr>
          <w:rFonts w:ascii="Amiri" w:hAnsi="Amiri" w:cs="Amiri"/>
          <w:color w:val="00007F"/>
          <w:sz w:val="32"/>
          <w:szCs w:val="32"/>
          <w:rtl/>
        </w:rPr>
        <w:t>)</w:t>
      </w:r>
      <w:r w:rsidRPr="00AD5045">
        <w:rPr>
          <w:rFonts w:ascii="Amiri" w:hAnsi="Amiri" w:cs="Amiri"/>
          <w:sz w:val="32"/>
          <w:szCs w:val="32"/>
          <w:rtl/>
        </w:rPr>
        <w:t xml:space="preserve"> شامي نزل البصرة</w:t>
      </w:r>
      <w:r w:rsidR="00972A75" w:rsidRPr="00AD5045">
        <w:rPr>
          <w:rFonts w:ascii="Amiri" w:hAnsi="Amiri" w:cs="Amiri"/>
          <w:sz w:val="32"/>
          <w:szCs w:val="32"/>
          <w:rtl/>
        </w:rPr>
        <w:t>.</w:t>
      </w:r>
      <w:r w:rsidRPr="00AD5045">
        <w:rPr>
          <w:rFonts w:ascii="Amiri" w:hAnsi="Amiri" w:cs="Amiri"/>
          <w:sz w:val="32"/>
          <w:szCs w:val="32"/>
          <w:rtl/>
        </w:rPr>
        <w:t xml:space="preserve"> </w:t>
      </w:r>
    </w:p>
    <w:p w14:paraId="2B95D1FB"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سعيد عن عبد الصمد بن عبد الوارث عن أبيه قال</w:t>
      </w:r>
      <w:r w:rsidR="00711B53">
        <w:rPr>
          <w:rFonts w:ascii="Amiri" w:hAnsi="Amiri" w:cs="Amiri"/>
          <w:sz w:val="32"/>
          <w:szCs w:val="32"/>
          <w:rtl/>
        </w:rPr>
        <w:t>:</w:t>
      </w:r>
      <w:r w:rsidRPr="00AD5045">
        <w:rPr>
          <w:rFonts w:ascii="Amiri" w:hAnsi="Amiri" w:cs="Amiri"/>
          <w:sz w:val="32"/>
          <w:szCs w:val="32"/>
          <w:rtl/>
        </w:rPr>
        <w:t xml:space="preserve"> ذهبت بشعبة إلى أبي الجلاس</w:t>
      </w:r>
      <w:r w:rsidR="00972A75" w:rsidRPr="00AD5045">
        <w:rPr>
          <w:rFonts w:ascii="Amiri" w:hAnsi="Amiri" w:cs="Amiri"/>
          <w:sz w:val="32"/>
          <w:szCs w:val="32"/>
          <w:rtl/>
        </w:rPr>
        <w:t>،</w:t>
      </w:r>
      <w:r w:rsidRPr="00AD5045">
        <w:rPr>
          <w:rFonts w:ascii="Amiri" w:hAnsi="Amiri" w:cs="Amiri"/>
          <w:sz w:val="32"/>
          <w:szCs w:val="32"/>
          <w:rtl/>
        </w:rPr>
        <w:t xml:space="preserve"> وإذا بين يديه نقير فيه نبيذ</w:t>
      </w:r>
      <w:r w:rsidR="00972A75" w:rsidRPr="00AD5045">
        <w:rPr>
          <w:rFonts w:ascii="Amiri" w:hAnsi="Amiri" w:cs="Amiri"/>
          <w:sz w:val="32"/>
          <w:szCs w:val="32"/>
          <w:rtl/>
        </w:rPr>
        <w:t>،</w:t>
      </w:r>
      <w:r w:rsidRPr="00AD5045">
        <w:rPr>
          <w:rFonts w:ascii="Amiri" w:hAnsi="Amiri" w:cs="Amiri"/>
          <w:sz w:val="32"/>
          <w:szCs w:val="32"/>
          <w:rtl/>
        </w:rPr>
        <w:t xml:space="preserve"> وله جَمّة</w:t>
      </w:r>
      <w:r w:rsidR="00972A75" w:rsidRPr="00AD5045">
        <w:rPr>
          <w:rFonts w:ascii="Amiri" w:hAnsi="Amiri" w:cs="Amiri"/>
          <w:sz w:val="32"/>
          <w:szCs w:val="32"/>
          <w:rtl/>
        </w:rPr>
        <w:t>،</w:t>
      </w:r>
      <w:r w:rsidRPr="00AD5045">
        <w:rPr>
          <w:rFonts w:ascii="Amiri" w:hAnsi="Amiri" w:cs="Amiri"/>
          <w:sz w:val="32"/>
          <w:szCs w:val="32"/>
          <w:rtl/>
        </w:rPr>
        <w:t xml:space="preserve"> كان من الجند شامي</w:t>
      </w:r>
      <w:r w:rsidR="00972A75" w:rsidRPr="00AD5045">
        <w:rPr>
          <w:rFonts w:ascii="Amiri" w:hAnsi="Amiri" w:cs="Amiri"/>
          <w:sz w:val="32"/>
          <w:szCs w:val="32"/>
          <w:rtl/>
        </w:rPr>
        <w:t>،</w:t>
      </w:r>
      <w:r w:rsidRPr="00AD5045">
        <w:rPr>
          <w:rFonts w:ascii="Amiri" w:hAnsi="Amiri" w:cs="Amiri"/>
          <w:sz w:val="32"/>
          <w:szCs w:val="32"/>
          <w:rtl/>
        </w:rPr>
        <w:t xml:space="preserve"> وجعل شعبة أبا الجلاس</w:t>
      </w:r>
      <w:r w:rsidR="00972A75" w:rsidRPr="00AD5045">
        <w:rPr>
          <w:rFonts w:ascii="Amiri" w:hAnsi="Amiri" w:cs="Amiri"/>
          <w:sz w:val="32"/>
          <w:szCs w:val="32"/>
          <w:rtl/>
        </w:rPr>
        <w:t>،</w:t>
      </w:r>
      <w:r w:rsidRPr="00AD5045">
        <w:rPr>
          <w:rFonts w:ascii="Amiri" w:hAnsi="Amiri" w:cs="Amiri"/>
          <w:sz w:val="32"/>
          <w:szCs w:val="32"/>
          <w:rtl/>
        </w:rPr>
        <w:t xml:space="preserve"> جلاس</w:t>
      </w:r>
      <w:r w:rsidR="00972A75" w:rsidRPr="00AD5045">
        <w:rPr>
          <w:rFonts w:ascii="Amiri" w:hAnsi="Amiri" w:cs="Amiri"/>
          <w:sz w:val="32"/>
          <w:szCs w:val="32"/>
          <w:rtl/>
        </w:rPr>
        <w:t>ًا.</w:t>
      </w:r>
      <w:r w:rsidRPr="00AD5045">
        <w:rPr>
          <w:rFonts w:ascii="Amiri" w:hAnsi="Amiri" w:cs="Amiri"/>
          <w:sz w:val="32"/>
          <w:szCs w:val="32"/>
          <w:rtl/>
        </w:rPr>
        <w:t xml:space="preserve"> </w:t>
      </w:r>
    </w:p>
    <w:p w14:paraId="38915EAD" w14:textId="76DC22E2" w:rsidR="00711B53" w:rsidRDefault="0067070C" w:rsidP="0067070C">
      <w:pPr>
        <w:jc w:val="lowKashida"/>
        <w:rPr>
          <w:rFonts w:ascii="Amiri" w:hAnsi="Amiri" w:cs="Amiri"/>
          <w:sz w:val="32"/>
          <w:szCs w:val="32"/>
          <w:rtl/>
        </w:rPr>
      </w:pPr>
      <w:r w:rsidRPr="00AD5045">
        <w:rPr>
          <w:rFonts w:ascii="Amiri" w:hAnsi="Amiri" w:cs="Amiri"/>
          <w:sz w:val="32"/>
          <w:szCs w:val="32"/>
          <w:rtl/>
        </w:rPr>
        <w:t>قال عبد الصمد</w:t>
      </w:r>
      <w:r w:rsidR="00711B53">
        <w:rPr>
          <w:rFonts w:ascii="Amiri" w:hAnsi="Amiri" w:cs="Amiri"/>
          <w:sz w:val="32"/>
          <w:szCs w:val="32"/>
          <w:rtl/>
        </w:rPr>
        <w:t>:</w:t>
      </w:r>
      <w:r w:rsidRPr="00AD5045">
        <w:rPr>
          <w:rFonts w:ascii="Amiri" w:hAnsi="Amiri" w:cs="Amiri"/>
          <w:sz w:val="32"/>
          <w:szCs w:val="32"/>
          <w:rtl/>
        </w:rPr>
        <w:t xml:space="preserve"> قال أبي</w:t>
      </w:r>
      <w:r w:rsidR="00711B53">
        <w:rPr>
          <w:rFonts w:ascii="Amiri" w:hAnsi="Amiri" w:cs="Amiri"/>
          <w:sz w:val="32"/>
          <w:szCs w:val="32"/>
          <w:rtl/>
        </w:rPr>
        <w:t>:</w:t>
      </w:r>
      <w:r w:rsidRPr="00AD5045">
        <w:rPr>
          <w:rFonts w:ascii="Amiri" w:hAnsi="Amiri" w:cs="Amiri"/>
          <w:sz w:val="32"/>
          <w:szCs w:val="32"/>
          <w:rtl/>
        </w:rPr>
        <w:t xml:space="preserve"> أنا ذهبت به إليه</w:t>
      </w:r>
      <w:r w:rsidR="00972A75" w:rsidRPr="00AD5045">
        <w:rPr>
          <w:rFonts w:ascii="Amiri" w:hAnsi="Amiri" w:cs="Amiri"/>
          <w:sz w:val="32"/>
          <w:szCs w:val="32"/>
          <w:rtl/>
        </w:rPr>
        <w:t>،</w:t>
      </w:r>
      <w:r w:rsidRPr="00AD5045">
        <w:rPr>
          <w:rFonts w:ascii="Amiri" w:hAnsi="Amiri" w:cs="Amiri"/>
          <w:sz w:val="32"/>
          <w:szCs w:val="32"/>
          <w:rtl/>
        </w:rPr>
        <w:t xml:space="preserve"> وقلب إسناده.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80"/>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3/125</w:t>
      </w:r>
      <w:r w:rsidR="00711B53">
        <w:rPr>
          <w:rFonts w:ascii="Amiri" w:hAnsi="Amiri" w:cs="Amiri"/>
          <w:color w:val="00007F"/>
          <w:sz w:val="32"/>
          <w:szCs w:val="32"/>
          <w:rtl/>
        </w:rPr>
        <w:t>)</w:t>
      </w:r>
      <w:r w:rsidR="00972A75" w:rsidRPr="00AD5045">
        <w:rPr>
          <w:rFonts w:ascii="Amiri" w:hAnsi="Amiri" w:cs="Amiri"/>
          <w:sz w:val="32"/>
          <w:szCs w:val="32"/>
          <w:rtl/>
        </w:rPr>
        <w:t>.</w:t>
      </w:r>
    </w:p>
    <w:p w14:paraId="1957C00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757) عقبة بن أبي صالح الكوفي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981"/>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72054053" w14:textId="2283026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w:t>
      </w:r>
      <w:r w:rsidR="00972A75" w:rsidRPr="00AD5045">
        <w:rPr>
          <w:rFonts w:ascii="Amiri" w:hAnsi="Amiri" w:cs="Amiri"/>
          <w:sz w:val="32"/>
          <w:szCs w:val="32"/>
          <w:rtl/>
        </w:rPr>
        <w:t>،</w:t>
      </w:r>
      <w:r w:rsidRPr="00AD5045">
        <w:rPr>
          <w:rFonts w:ascii="Amiri" w:hAnsi="Amiri" w:cs="Amiri"/>
          <w:sz w:val="32"/>
          <w:szCs w:val="32"/>
          <w:rtl/>
        </w:rPr>
        <w:t xml:space="preserve"> وعبيد الله</w:t>
      </w:r>
      <w:r w:rsidR="00972A75" w:rsidRPr="00AD5045">
        <w:rPr>
          <w:rFonts w:ascii="Amiri" w:hAnsi="Amiri" w:cs="Amiri"/>
          <w:sz w:val="32"/>
          <w:szCs w:val="32"/>
          <w:rtl/>
        </w:rPr>
        <w:t>،</w:t>
      </w:r>
      <w:r w:rsidRPr="00AD5045">
        <w:rPr>
          <w:rFonts w:ascii="Amiri" w:hAnsi="Amiri" w:cs="Amiri"/>
          <w:sz w:val="32"/>
          <w:szCs w:val="32"/>
          <w:rtl/>
        </w:rPr>
        <w:t xml:space="preserve"> عن عقبة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82"/>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ليّن</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(3/109)</w:t>
      </w:r>
      <w:r w:rsidRPr="00AD5045">
        <w:rPr>
          <w:rFonts w:ascii="Amiri" w:hAnsi="Amiri" w:cs="Amiri"/>
          <w:sz w:val="32"/>
          <w:szCs w:val="32"/>
          <w:rtl/>
        </w:rPr>
        <w:t xml:space="preserve"> </w:t>
      </w:r>
    </w:p>
    <w:p w14:paraId="604EC51E"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758) عقبة بن عبد الله الأصم الرفاعي البصري</w:t>
      </w:r>
      <w:r w:rsidR="00972A75" w:rsidRPr="00AD5045">
        <w:rPr>
          <w:rFonts w:ascii="Amiri" w:hAnsi="Amiri" w:cs="Amiri"/>
          <w:sz w:val="32"/>
          <w:szCs w:val="32"/>
          <w:rtl/>
        </w:rPr>
        <w:t>.</w:t>
      </w:r>
      <w:r w:rsidRPr="00AD5045">
        <w:rPr>
          <w:rFonts w:ascii="Amiri" w:hAnsi="Amiri" w:cs="Amiri"/>
          <w:sz w:val="32"/>
          <w:szCs w:val="32"/>
          <w:rtl/>
        </w:rPr>
        <w:t xml:space="preserve"> </w:t>
      </w:r>
    </w:p>
    <w:p w14:paraId="4598D4C5" w14:textId="58A9D7A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وعقبة الأصم</w:t>
      </w:r>
      <w:r w:rsidR="00972A75" w:rsidRPr="00AD5045">
        <w:rPr>
          <w:rFonts w:ascii="Amiri" w:hAnsi="Amiri" w:cs="Amiri"/>
          <w:sz w:val="32"/>
          <w:szCs w:val="32"/>
          <w:rtl/>
        </w:rPr>
        <w:t>،</w:t>
      </w:r>
      <w:r w:rsidRPr="00AD5045">
        <w:rPr>
          <w:rFonts w:ascii="Amiri" w:hAnsi="Amiri" w:cs="Amiri"/>
          <w:sz w:val="32"/>
          <w:szCs w:val="32"/>
          <w:rtl/>
        </w:rPr>
        <w:t xml:space="preserve"> ضعيف</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2/122</w:t>
      </w:r>
      <w:r w:rsidR="00711B53">
        <w:rPr>
          <w:rFonts w:ascii="Amiri" w:hAnsi="Amiri" w:cs="Amiri"/>
          <w:color w:val="00007F"/>
          <w:sz w:val="32"/>
          <w:szCs w:val="32"/>
          <w:rtl/>
        </w:rPr>
        <w:t>)</w:t>
      </w:r>
      <w:r w:rsidR="00972A75" w:rsidRPr="00AD5045">
        <w:rPr>
          <w:rFonts w:ascii="Amiri" w:hAnsi="Amiri" w:cs="Amiri"/>
          <w:sz w:val="32"/>
          <w:szCs w:val="32"/>
          <w:rtl/>
        </w:rPr>
        <w:t>.</w:t>
      </w:r>
    </w:p>
    <w:p w14:paraId="68964487" w14:textId="486FF9F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w:t>
      </w:r>
      <w:r w:rsidR="00711B53">
        <w:rPr>
          <w:rFonts w:ascii="Amiri" w:hAnsi="Amiri" w:cs="Amiri"/>
          <w:sz w:val="32"/>
          <w:szCs w:val="32"/>
          <w:rtl/>
        </w:rPr>
        <w:t>:</w:t>
      </w:r>
      <w:r w:rsidRPr="00AD5045">
        <w:rPr>
          <w:rFonts w:ascii="Amiri" w:hAnsi="Amiri" w:cs="Amiri"/>
          <w:sz w:val="32"/>
          <w:szCs w:val="32"/>
          <w:rtl/>
        </w:rPr>
        <w:t xml:space="preserve"> وعدي بن الفضل، والحارث بن نبهان</w:t>
      </w:r>
      <w:r w:rsidR="00972A75" w:rsidRPr="00AD5045">
        <w:rPr>
          <w:rFonts w:ascii="Amiri" w:hAnsi="Amiri" w:cs="Amiri"/>
          <w:sz w:val="32"/>
          <w:szCs w:val="32"/>
          <w:rtl/>
        </w:rPr>
        <w:t>،</w:t>
      </w:r>
      <w:r w:rsidRPr="00AD5045">
        <w:rPr>
          <w:rFonts w:ascii="Amiri" w:hAnsi="Amiri" w:cs="Amiri"/>
          <w:sz w:val="32"/>
          <w:szCs w:val="32"/>
          <w:rtl/>
        </w:rPr>
        <w:t xml:space="preserve"> ضعيفان</w:t>
      </w:r>
      <w:r w:rsidR="00972A75" w:rsidRPr="00AD5045">
        <w:rPr>
          <w:rFonts w:ascii="Amiri" w:hAnsi="Amiri" w:cs="Amiri"/>
          <w:sz w:val="32"/>
          <w:szCs w:val="32"/>
          <w:rtl/>
        </w:rPr>
        <w:t>،</w:t>
      </w:r>
      <w:r w:rsidRPr="00AD5045">
        <w:rPr>
          <w:rFonts w:ascii="Amiri" w:hAnsi="Amiri" w:cs="Amiri"/>
          <w:sz w:val="32"/>
          <w:szCs w:val="32"/>
          <w:rtl/>
        </w:rPr>
        <w:t xml:space="preserve"> وكذلك عقبة بن الأصم</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(3/61)</w:t>
      </w:r>
      <w:r w:rsidRPr="00AD5045">
        <w:rPr>
          <w:rFonts w:ascii="Amiri" w:hAnsi="Amiri" w:cs="Amiri"/>
          <w:sz w:val="32"/>
          <w:szCs w:val="32"/>
          <w:rtl/>
        </w:rPr>
        <w:t xml:space="preserve"> </w:t>
      </w:r>
    </w:p>
    <w:p w14:paraId="2F50B31A" w14:textId="6C98C856"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759) عقبة بن عبد الغافر الأزدي العوذي </w:t>
      </w:r>
      <w:r w:rsidR="00711B53">
        <w:rPr>
          <w:rFonts w:ascii="Amiri" w:hAnsi="Amiri" w:cs="Amiri"/>
          <w:color w:val="00007F"/>
          <w:sz w:val="32"/>
          <w:szCs w:val="32"/>
          <w:rtl/>
        </w:rPr>
        <w:t xml:space="preserve">( </w:t>
      </w:r>
      <w:r w:rsidRPr="00711B53">
        <w:rPr>
          <w:rFonts w:ascii="Amiri" w:hAnsi="Amiri" w:cs="Amiri"/>
          <w:color w:val="00007F"/>
          <w:sz w:val="32"/>
          <w:szCs w:val="32"/>
          <w:rtl/>
        </w:rPr>
        <w:t>أبونهار</w:t>
      </w:r>
      <w:r w:rsidR="00711B53">
        <w:rPr>
          <w:rFonts w:ascii="Amiri" w:hAnsi="Amiri" w:cs="Amiri"/>
          <w:color w:val="00007F"/>
          <w:sz w:val="32"/>
          <w:szCs w:val="32"/>
          <w:rtl/>
        </w:rPr>
        <w:t>)</w:t>
      </w:r>
      <w:r w:rsidRPr="00AD5045">
        <w:rPr>
          <w:rFonts w:ascii="Amiri" w:hAnsi="Amiri" w:cs="Amiri"/>
          <w:sz w:val="32"/>
          <w:szCs w:val="32"/>
          <w:rtl/>
        </w:rPr>
        <w:t xml:space="preserve"> البصري</w:t>
      </w:r>
      <w:r w:rsidR="00972A75" w:rsidRPr="00AD5045">
        <w:rPr>
          <w:rFonts w:ascii="Amiri" w:hAnsi="Amiri" w:cs="Amiri"/>
          <w:sz w:val="32"/>
          <w:szCs w:val="32"/>
          <w:rtl/>
        </w:rPr>
        <w:t>.</w:t>
      </w:r>
      <w:r w:rsidRPr="00AD5045">
        <w:rPr>
          <w:rFonts w:ascii="Amiri" w:hAnsi="Amiri" w:cs="Amiri"/>
          <w:sz w:val="32"/>
          <w:szCs w:val="32"/>
          <w:rtl/>
        </w:rPr>
        <w:t xml:space="preserve"> </w:t>
      </w:r>
    </w:p>
    <w:p w14:paraId="33BD13AF" w14:textId="47E420D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عمرو بن عاصم حدثنا سليمان بن المغيرة حدثنا ثابت قال</w:t>
      </w:r>
      <w:r w:rsidR="00711B53">
        <w:rPr>
          <w:rFonts w:ascii="Amiri" w:hAnsi="Amiri" w:cs="Amiri"/>
          <w:sz w:val="32"/>
          <w:szCs w:val="32"/>
          <w:rtl/>
        </w:rPr>
        <w:t>:</w:t>
      </w:r>
      <w:r w:rsidRPr="00AD5045">
        <w:rPr>
          <w:rFonts w:ascii="Amiri" w:hAnsi="Amiri" w:cs="Amiri"/>
          <w:sz w:val="32"/>
          <w:szCs w:val="32"/>
          <w:rtl/>
        </w:rPr>
        <w:t xml:space="preserve"> ما كان أحد من الناس أحب إلي من أن ألقى الله في مسلاخه</w:t>
      </w:r>
      <w:r w:rsidR="00972A75" w:rsidRPr="00AD5045">
        <w:rPr>
          <w:rFonts w:ascii="Amiri" w:hAnsi="Amiri" w:cs="Amiri"/>
          <w:sz w:val="32"/>
          <w:szCs w:val="32"/>
          <w:rtl/>
        </w:rPr>
        <w:t>،</w:t>
      </w:r>
      <w:r w:rsidRPr="00AD5045">
        <w:rPr>
          <w:rFonts w:ascii="Amiri" w:hAnsi="Amiri" w:cs="Amiri"/>
          <w:sz w:val="32"/>
          <w:szCs w:val="32"/>
          <w:rtl/>
        </w:rPr>
        <w:t xml:space="preserve"> إلا عقبة بن عبد الغافر</w:t>
      </w:r>
      <w:r w:rsidR="00972A75" w:rsidRPr="00AD5045">
        <w:rPr>
          <w:rFonts w:ascii="Amiri" w:hAnsi="Amiri" w:cs="Amiri"/>
          <w:sz w:val="32"/>
          <w:szCs w:val="32"/>
          <w:rtl/>
        </w:rPr>
        <w:t>،</w:t>
      </w:r>
      <w:r w:rsidRPr="00AD5045">
        <w:rPr>
          <w:rFonts w:ascii="Amiri" w:hAnsi="Amiri" w:cs="Amiri"/>
          <w:sz w:val="32"/>
          <w:szCs w:val="32"/>
          <w:rtl/>
        </w:rPr>
        <w:t xml:space="preserve"> فلما وقعت الفتنة أتيناه فقال</w:t>
      </w:r>
      <w:r w:rsidR="00711B53">
        <w:rPr>
          <w:rFonts w:ascii="Amiri" w:hAnsi="Amiri" w:cs="Amiri"/>
          <w:sz w:val="32"/>
          <w:szCs w:val="32"/>
          <w:rtl/>
        </w:rPr>
        <w:t>:</w:t>
      </w:r>
      <w:r w:rsidRPr="00AD5045">
        <w:rPr>
          <w:rFonts w:ascii="Amiri" w:hAnsi="Amiri" w:cs="Amiri"/>
          <w:sz w:val="32"/>
          <w:szCs w:val="32"/>
          <w:rtl/>
        </w:rPr>
        <w:t xml:space="preserve"> ما أعرفكم</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2/96</w:t>
      </w:r>
      <w:r w:rsidR="00711B53">
        <w:rPr>
          <w:rFonts w:ascii="Amiri" w:hAnsi="Amiri" w:cs="Amiri"/>
          <w:color w:val="00007F"/>
          <w:sz w:val="32"/>
          <w:szCs w:val="32"/>
          <w:rtl/>
        </w:rPr>
        <w:t>)</w:t>
      </w:r>
      <w:r w:rsidR="00972A75" w:rsidRPr="00AD5045">
        <w:rPr>
          <w:rFonts w:ascii="Amiri" w:hAnsi="Amiri" w:cs="Amiri"/>
          <w:sz w:val="32"/>
          <w:szCs w:val="32"/>
          <w:rtl/>
        </w:rPr>
        <w:t>.</w:t>
      </w:r>
    </w:p>
    <w:p w14:paraId="27F7AD8E" w14:textId="685B5A3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عقبة بن أوس</w:t>
      </w:r>
      <w:r w:rsidR="00972A75" w:rsidRPr="00AD5045">
        <w:rPr>
          <w:rFonts w:ascii="Amiri" w:hAnsi="Amiri" w:cs="Amiri"/>
          <w:sz w:val="32"/>
          <w:szCs w:val="32"/>
          <w:rtl/>
        </w:rPr>
        <w:t>،</w:t>
      </w:r>
      <w:r w:rsidRPr="00AD5045">
        <w:rPr>
          <w:rFonts w:ascii="Amiri" w:hAnsi="Amiri" w:cs="Amiri"/>
          <w:sz w:val="32"/>
          <w:szCs w:val="32"/>
          <w:rtl/>
        </w:rPr>
        <w:t xml:space="preserve"> وعقبة بن عبد الغافر</w:t>
      </w:r>
      <w:r w:rsidR="00972A75" w:rsidRPr="00AD5045">
        <w:rPr>
          <w:rFonts w:ascii="Amiri" w:hAnsi="Amiri" w:cs="Amiri"/>
          <w:sz w:val="32"/>
          <w:szCs w:val="32"/>
          <w:rtl/>
        </w:rPr>
        <w:t>،</w:t>
      </w:r>
      <w:r w:rsidRPr="00AD5045">
        <w:rPr>
          <w:rFonts w:ascii="Amiri" w:hAnsi="Amiri" w:cs="Amiri"/>
          <w:sz w:val="32"/>
          <w:szCs w:val="32"/>
          <w:rtl/>
        </w:rPr>
        <w:t xml:space="preserve"> وعقبة بن وساج،يعتبرون ثقات.</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(2/128</w:t>
      </w:r>
      <w:r w:rsidR="00711B53">
        <w:rPr>
          <w:rFonts w:ascii="Amiri" w:hAnsi="Amiri" w:cs="Amiri"/>
          <w:color w:val="00007F"/>
          <w:sz w:val="32"/>
          <w:szCs w:val="32"/>
          <w:rtl/>
        </w:rPr>
        <w:t>)</w:t>
      </w:r>
      <w:r w:rsidR="00972A75" w:rsidRPr="00AD5045">
        <w:rPr>
          <w:rFonts w:ascii="Amiri" w:hAnsi="Amiri" w:cs="Amiri"/>
          <w:sz w:val="32"/>
          <w:szCs w:val="32"/>
          <w:rtl/>
        </w:rPr>
        <w:t>.</w:t>
      </w:r>
    </w:p>
    <w:p w14:paraId="517FF3FC" w14:textId="08ED6B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760) عقبة بن مسلم التجيبي </w:t>
      </w:r>
      <w:r w:rsidR="00711B53">
        <w:rPr>
          <w:rFonts w:ascii="Amiri" w:hAnsi="Amiri" w:cs="Amiri"/>
          <w:color w:val="00007F"/>
          <w:sz w:val="32"/>
          <w:szCs w:val="32"/>
          <w:rtl/>
        </w:rPr>
        <w:t xml:space="preserve">( </w:t>
      </w:r>
      <w:r w:rsidRPr="00711B53">
        <w:rPr>
          <w:rFonts w:ascii="Amiri" w:hAnsi="Amiri" w:cs="Amiri"/>
          <w:color w:val="00007F"/>
          <w:sz w:val="32"/>
          <w:szCs w:val="32"/>
          <w:rtl/>
        </w:rPr>
        <w:t>أبومحمد</w:t>
      </w:r>
      <w:r w:rsidR="00711B53">
        <w:rPr>
          <w:rFonts w:ascii="Amiri" w:hAnsi="Amiri" w:cs="Amiri"/>
          <w:color w:val="00007F"/>
          <w:sz w:val="32"/>
          <w:szCs w:val="32"/>
          <w:rtl/>
        </w:rPr>
        <w:t>)</w:t>
      </w:r>
      <w:r w:rsidRPr="00AD5045">
        <w:rPr>
          <w:rFonts w:ascii="Amiri" w:hAnsi="Amiri" w:cs="Amiri"/>
          <w:sz w:val="32"/>
          <w:szCs w:val="32"/>
          <w:rtl/>
        </w:rPr>
        <w:t xml:space="preserve"> المصري </w:t>
      </w:r>
      <w:r w:rsidR="00711B53">
        <w:rPr>
          <w:rFonts w:ascii="Amiri" w:hAnsi="Amiri" w:cs="Amiri"/>
          <w:color w:val="00007F"/>
          <w:sz w:val="32"/>
          <w:szCs w:val="32"/>
          <w:rtl/>
        </w:rPr>
        <w:t xml:space="preserve">( </w:t>
      </w:r>
      <w:r w:rsidRPr="00711B53">
        <w:rPr>
          <w:rFonts w:ascii="Amiri" w:hAnsi="Amiri" w:cs="Amiri"/>
          <w:color w:val="00007F"/>
          <w:sz w:val="32"/>
          <w:szCs w:val="32"/>
          <w:rtl/>
        </w:rPr>
        <w:t>إمام الجامع</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3F450BAC" w14:textId="05CCEB20"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القسم الثاني من ثقات التابعين من أهل مصر.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83"/>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(2/496)</w:t>
      </w:r>
      <w:r w:rsidRPr="00AD5045">
        <w:rPr>
          <w:rFonts w:ascii="Amiri" w:hAnsi="Amiri" w:cs="Amiri"/>
          <w:sz w:val="32"/>
          <w:szCs w:val="32"/>
          <w:rtl/>
        </w:rPr>
        <w:t xml:space="preserve"> </w:t>
      </w:r>
    </w:p>
    <w:p w14:paraId="10FC306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761) عقبة بن نافع بن عبد قيس القرشي الفهري المصري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984"/>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vertAlign w:val="superscript"/>
          <w:rtl/>
        </w:rPr>
        <w:t>.</w:t>
      </w:r>
    </w:p>
    <w:p w14:paraId="6B7CB042" w14:textId="3475CAF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وسألت ابن بكير عن عقبة بن نافع</w:t>
      </w:r>
      <w:r w:rsidR="00972A75" w:rsidRPr="00AD5045">
        <w:rPr>
          <w:rFonts w:ascii="Amiri" w:hAnsi="Amiri" w:cs="Amiri"/>
          <w:sz w:val="32"/>
          <w:szCs w:val="32"/>
          <w:rtl/>
        </w:rPr>
        <w:t>،</w:t>
      </w:r>
      <w:r w:rsidRPr="00AD5045">
        <w:rPr>
          <w:rFonts w:ascii="Amiri" w:hAnsi="Amiri" w:cs="Amiri"/>
          <w:sz w:val="32"/>
          <w:szCs w:val="32"/>
          <w:rtl/>
        </w:rPr>
        <w:t xml:space="preserve"> وناجية بن بكر</w:t>
      </w:r>
      <w:r w:rsidR="00972A75" w:rsidRPr="00AD5045">
        <w:rPr>
          <w:rFonts w:ascii="Amiri" w:hAnsi="Amiri" w:cs="Amiri"/>
          <w:sz w:val="32"/>
          <w:szCs w:val="32"/>
          <w:rtl/>
        </w:rPr>
        <w:t>،</w:t>
      </w:r>
      <w:r w:rsidRPr="00AD5045">
        <w:rPr>
          <w:rFonts w:ascii="Amiri" w:hAnsi="Amiri" w:cs="Amiri"/>
          <w:sz w:val="32"/>
          <w:szCs w:val="32"/>
          <w:rtl/>
        </w:rPr>
        <w:t xml:space="preserve"> وعثمان بن الحكم</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لا بأس بهم</w:t>
      </w:r>
      <w:r w:rsidR="00972A75" w:rsidRPr="00AD5045">
        <w:rPr>
          <w:rFonts w:ascii="Amiri" w:hAnsi="Amiri" w:cs="Amiri"/>
          <w:sz w:val="32"/>
          <w:szCs w:val="32"/>
          <w:rtl/>
        </w:rPr>
        <w:t>،</w:t>
      </w:r>
      <w:r w:rsidRPr="00AD5045">
        <w:rPr>
          <w:rFonts w:ascii="Amiri" w:hAnsi="Amiri" w:cs="Amiri"/>
          <w:sz w:val="32"/>
          <w:szCs w:val="32"/>
          <w:rtl/>
        </w:rPr>
        <w:t xml:space="preserve"> هم أهل ورع</w:t>
      </w:r>
      <w:r w:rsidR="00972A75" w:rsidRPr="00AD5045">
        <w:rPr>
          <w:rFonts w:ascii="Amiri" w:hAnsi="Amiri" w:cs="Amiri"/>
          <w:sz w:val="32"/>
          <w:szCs w:val="32"/>
          <w:rtl/>
        </w:rPr>
        <w:t>،</w:t>
      </w:r>
      <w:r w:rsidRPr="00AD5045">
        <w:rPr>
          <w:rFonts w:ascii="Amiri" w:hAnsi="Amiri" w:cs="Amiri"/>
          <w:sz w:val="32"/>
          <w:szCs w:val="32"/>
          <w:rtl/>
        </w:rPr>
        <w:t>وعثمان حذامي وهو أفضلهم،ثم عقبة، ثم ناجية.</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(2/162-163)</w:t>
      </w:r>
      <w:r w:rsidRPr="00AD5045">
        <w:rPr>
          <w:rFonts w:ascii="Amiri" w:hAnsi="Amiri" w:cs="Amiri"/>
          <w:sz w:val="32"/>
          <w:szCs w:val="32"/>
          <w:rtl/>
        </w:rPr>
        <w:t xml:space="preserve"> </w:t>
      </w:r>
    </w:p>
    <w:p w14:paraId="1610B42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762) عقبة بن وسّاج الأزدي بصري نزل الشام</w:t>
      </w:r>
      <w:r w:rsidR="00972A75" w:rsidRPr="00AD5045">
        <w:rPr>
          <w:rFonts w:ascii="Amiri" w:hAnsi="Amiri" w:cs="Amiri"/>
          <w:sz w:val="32"/>
          <w:szCs w:val="32"/>
          <w:rtl/>
        </w:rPr>
        <w:t>.</w:t>
      </w:r>
    </w:p>
    <w:p w14:paraId="14BBFFF5" w14:textId="31325C6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عقبة بن أوس،وعقبة بن عبد الغافر،وعقبة بن وساج،يعتبرون ثقات.</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85"/>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المعرفة والتاريخ 2/128</w:t>
      </w:r>
      <w:r w:rsidR="00711B53">
        <w:rPr>
          <w:rFonts w:ascii="Amiri" w:hAnsi="Amiri" w:cs="Amiri"/>
          <w:sz w:val="32"/>
          <w:szCs w:val="32"/>
          <w:rtl/>
        </w:rPr>
        <w:t>)</w:t>
      </w:r>
      <w:r w:rsidR="00972A75" w:rsidRPr="00AD5045">
        <w:rPr>
          <w:rFonts w:ascii="Amiri" w:hAnsi="Amiri" w:cs="Amiri"/>
          <w:sz w:val="32"/>
          <w:szCs w:val="32"/>
          <w:rtl/>
        </w:rPr>
        <w:t>.</w:t>
      </w:r>
    </w:p>
    <w:p w14:paraId="290872B0" w14:textId="27C6B41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وروى الأوزاعي عن أبي عبيد الحاجب</w:t>
      </w:r>
      <w:r w:rsidR="00972A75" w:rsidRPr="00AD5045">
        <w:rPr>
          <w:rFonts w:ascii="Amiri" w:hAnsi="Amiri" w:cs="Amiri"/>
          <w:sz w:val="32"/>
          <w:szCs w:val="32"/>
          <w:rtl/>
        </w:rPr>
        <w:t>،</w:t>
      </w:r>
      <w:r w:rsidRPr="00AD5045">
        <w:rPr>
          <w:rFonts w:ascii="Amiri" w:hAnsi="Amiri" w:cs="Amiri"/>
          <w:sz w:val="32"/>
          <w:szCs w:val="32"/>
          <w:rtl/>
        </w:rPr>
        <w:t xml:space="preserve"> روى عنه مالك</w:t>
      </w:r>
      <w:r w:rsidR="00972A75" w:rsidRPr="00AD5045">
        <w:rPr>
          <w:rFonts w:ascii="Amiri" w:hAnsi="Amiri" w:cs="Amiri"/>
          <w:sz w:val="32"/>
          <w:szCs w:val="32"/>
          <w:rtl/>
        </w:rPr>
        <w:t>،</w:t>
      </w:r>
      <w:r w:rsidRPr="00AD5045">
        <w:rPr>
          <w:rFonts w:ascii="Amiri" w:hAnsi="Amiri" w:cs="Amiri"/>
          <w:sz w:val="32"/>
          <w:szCs w:val="32"/>
          <w:rtl/>
        </w:rPr>
        <w:t xml:space="preserve"> وهو ثقة، عن عقبة بن وساج</w:t>
      </w:r>
      <w:r w:rsidR="00972A75" w:rsidRPr="00AD5045">
        <w:rPr>
          <w:rFonts w:ascii="Amiri" w:hAnsi="Amiri" w:cs="Amiri"/>
          <w:sz w:val="32"/>
          <w:szCs w:val="32"/>
          <w:rtl/>
        </w:rPr>
        <w:t>،</w:t>
      </w:r>
      <w:r w:rsidRPr="00AD5045">
        <w:rPr>
          <w:rFonts w:ascii="Amiri" w:hAnsi="Amiri" w:cs="Amiri"/>
          <w:sz w:val="32"/>
          <w:szCs w:val="32"/>
          <w:rtl/>
        </w:rPr>
        <w:t xml:space="preserve"> وهو ثقة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2/472</w:t>
      </w:r>
      <w:r w:rsidR="00711B53">
        <w:rPr>
          <w:rFonts w:ascii="Amiri" w:hAnsi="Amiri" w:cs="Amiri"/>
          <w:color w:val="00007F"/>
          <w:sz w:val="32"/>
          <w:szCs w:val="32"/>
          <w:rtl/>
        </w:rPr>
        <w:t>)</w:t>
      </w:r>
      <w:r w:rsidR="00972A75" w:rsidRPr="00AD5045">
        <w:rPr>
          <w:rFonts w:ascii="Amiri" w:hAnsi="Amiri" w:cs="Amiri"/>
          <w:sz w:val="32"/>
          <w:szCs w:val="32"/>
          <w:rtl/>
        </w:rPr>
        <w:t>.</w:t>
      </w:r>
    </w:p>
    <w:p w14:paraId="4BEB43A1" w14:textId="368B5446"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763) عُقيل بن خالد بن عقيل الأيلي </w:t>
      </w:r>
      <w:r w:rsidR="00711B53">
        <w:rPr>
          <w:rFonts w:ascii="Amiri" w:hAnsi="Amiri" w:cs="Amiri"/>
          <w:color w:val="00007F"/>
          <w:sz w:val="32"/>
          <w:szCs w:val="32"/>
          <w:rtl/>
        </w:rPr>
        <w:t xml:space="preserve">( </w:t>
      </w:r>
      <w:r w:rsidRPr="00711B53">
        <w:rPr>
          <w:rFonts w:ascii="Amiri" w:hAnsi="Amiri" w:cs="Amiri"/>
          <w:color w:val="00007F"/>
          <w:sz w:val="32"/>
          <w:szCs w:val="32"/>
          <w:rtl/>
        </w:rPr>
        <w:t>أبوخالد</w:t>
      </w:r>
      <w:r w:rsidR="00711B53">
        <w:rPr>
          <w:rFonts w:ascii="Amiri" w:hAnsi="Amiri" w:cs="Amiri"/>
          <w:color w:val="00007F"/>
          <w:sz w:val="32"/>
          <w:szCs w:val="32"/>
          <w:rtl/>
        </w:rPr>
        <w:t>)</w:t>
      </w:r>
      <w:r w:rsidRPr="00AD5045">
        <w:rPr>
          <w:rFonts w:ascii="Amiri" w:hAnsi="Amiri" w:cs="Amiri"/>
          <w:sz w:val="32"/>
          <w:szCs w:val="32"/>
          <w:rtl/>
        </w:rPr>
        <w:t xml:space="preserve"> الأموي</w:t>
      </w:r>
      <w:r w:rsidR="00972A75" w:rsidRPr="00AD5045">
        <w:rPr>
          <w:rFonts w:ascii="Amiri" w:hAnsi="Amiri" w:cs="Amiri"/>
          <w:sz w:val="32"/>
          <w:szCs w:val="32"/>
          <w:rtl/>
        </w:rPr>
        <w:t>.</w:t>
      </w:r>
      <w:r w:rsidRPr="00AD5045">
        <w:rPr>
          <w:rFonts w:ascii="Amiri" w:hAnsi="Amiri" w:cs="Amiri"/>
          <w:sz w:val="32"/>
          <w:szCs w:val="32"/>
          <w:rtl/>
        </w:rPr>
        <w:t xml:space="preserve"> </w:t>
      </w:r>
    </w:p>
    <w:p w14:paraId="3EE3E8E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قال الفضل</w:t>
      </w:r>
      <w:r w:rsidR="00711B53">
        <w:rPr>
          <w:rFonts w:ascii="Amiri" w:hAnsi="Amiri" w:cs="Amiri"/>
          <w:sz w:val="32"/>
          <w:szCs w:val="32"/>
          <w:rtl/>
        </w:rPr>
        <w:t>:</w:t>
      </w:r>
      <w:r w:rsidRPr="00AD5045">
        <w:rPr>
          <w:rFonts w:ascii="Amiri" w:hAnsi="Amiri" w:cs="Amiri"/>
          <w:sz w:val="32"/>
          <w:szCs w:val="32"/>
          <w:rtl/>
        </w:rPr>
        <w:t xml:space="preserve"> قال أحمد</w:t>
      </w:r>
      <w:r w:rsidR="00711B53">
        <w:rPr>
          <w:rFonts w:ascii="Amiri" w:hAnsi="Amiri" w:cs="Amiri"/>
          <w:sz w:val="32"/>
          <w:szCs w:val="32"/>
          <w:rtl/>
        </w:rPr>
        <w:t>:</w:t>
      </w:r>
      <w:r w:rsidRPr="00AD5045">
        <w:rPr>
          <w:rFonts w:ascii="Amiri" w:hAnsi="Amiri" w:cs="Amiri"/>
          <w:sz w:val="32"/>
          <w:szCs w:val="32"/>
          <w:rtl/>
        </w:rPr>
        <w:t xml:space="preserve"> يونس أكثر حديث</w:t>
      </w:r>
      <w:r w:rsidR="00972A75" w:rsidRPr="00AD5045">
        <w:rPr>
          <w:rFonts w:ascii="Amiri" w:hAnsi="Amiri" w:cs="Amiri"/>
          <w:sz w:val="32"/>
          <w:szCs w:val="32"/>
          <w:rtl/>
        </w:rPr>
        <w:t>ًا</w:t>
      </w:r>
      <w:r w:rsidRPr="00AD5045">
        <w:rPr>
          <w:rFonts w:ascii="Amiri" w:hAnsi="Amiri" w:cs="Amiri"/>
          <w:sz w:val="32"/>
          <w:szCs w:val="32"/>
          <w:rtl/>
        </w:rPr>
        <w:t xml:space="preserve"> عن الزهري من عقيل</w:t>
      </w:r>
      <w:r w:rsidR="00972A75" w:rsidRPr="00AD5045">
        <w:rPr>
          <w:rFonts w:ascii="Amiri" w:hAnsi="Amiri" w:cs="Amiri"/>
          <w:sz w:val="32"/>
          <w:szCs w:val="32"/>
          <w:rtl/>
        </w:rPr>
        <w:t>،</w:t>
      </w:r>
      <w:r w:rsidRPr="00AD5045">
        <w:rPr>
          <w:rFonts w:ascii="Amiri" w:hAnsi="Amiri" w:cs="Amiri"/>
          <w:sz w:val="32"/>
          <w:szCs w:val="32"/>
          <w:rtl/>
        </w:rPr>
        <w:t>وهما متقاربان</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(2/139)</w:t>
      </w:r>
      <w:r w:rsidRPr="00AD5045">
        <w:rPr>
          <w:rFonts w:ascii="Amiri" w:hAnsi="Amiri" w:cs="Amiri"/>
          <w:sz w:val="32"/>
          <w:szCs w:val="32"/>
          <w:rtl/>
        </w:rPr>
        <w:t xml:space="preserve"> </w:t>
      </w:r>
    </w:p>
    <w:p w14:paraId="410C3581" w14:textId="2F26315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سمعت أبا عبد الله يقول</w:t>
      </w:r>
      <w:r w:rsidR="00711B53">
        <w:rPr>
          <w:rFonts w:ascii="Amiri" w:hAnsi="Amiri" w:cs="Amiri"/>
          <w:sz w:val="32"/>
          <w:szCs w:val="32"/>
          <w:rtl/>
        </w:rPr>
        <w:t>:</w:t>
      </w:r>
      <w:r w:rsidRPr="00AD5045">
        <w:rPr>
          <w:rFonts w:ascii="Amiri" w:hAnsi="Amiri" w:cs="Amiri"/>
          <w:sz w:val="32"/>
          <w:szCs w:val="32"/>
          <w:rtl/>
        </w:rPr>
        <w:t xml:space="preserve"> قال عبد الرزاق</w:t>
      </w:r>
      <w:r w:rsidR="00711B53">
        <w:rPr>
          <w:rFonts w:ascii="Amiri" w:hAnsi="Amiri" w:cs="Amiri"/>
          <w:sz w:val="32"/>
          <w:szCs w:val="32"/>
          <w:rtl/>
        </w:rPr>
        <w:t>:</w:t>
      </w:r>
      <w:r w:rsidRPr="00AD5045">
        <w:rPr>
          <w:rFonts w:ascii="Amiri" w:hAnsi="Amiri" w:cs="Amiri"/>
          <w:sz w:val="32"/>
          <w:szCs w:val="32"/>
          <w:rtl/>
        </w:rPr>
        <w:t xml:space="preserve"> سمعت ابن المبارك يقول</w:t>
      </w:r>
      <w:r w:rsidR="00711B53">
        <w:rPr>
          <w:rFonts w:ascii="Amiri" w:hAnsi="Amiri" w:cs="Amiri"/>
          <w:sz w:val="32"/>
          <w:szCs w:val="32"/>
          <w:rtl/>
        </w:rPr>
        <w:t>:</w:t>
      </w:r>
      <w:r w:rsidRPr="00AD5045">
        <w:rPr>
          <w:rFonts w:ascii="Amiri" w:hAnsi="Amiri" w:cs="Amiri"/>
          <w:sz w:val="32"/>
          <w:szCs w:val="32"/>
          <w:rtl/>
        </w:rPr>
        <w:t xml:space="preserve"> ما رأيت أحد</w:t>
      </w:r>
      <w:r w:rsidR="00972A75" w:rsidRPr="00AD5045">
        <w:rPr>
          <w:rFonts w:ascii="Amiri" w:hAnsi="Amiri" w:cs="Amiri"/>
          <w:sz w:val="32"/>
          <w:szCs w:val="32"/>
          <w:rtl/>
        </w:rPr>
        <w:t>ًا</w:t>
      </w:r>
      <w:r w:rsidRPr="00AD5045">
        <w:rPr>
          <w:rFonts w:ascii="Amiri" w:hAnsi="Amiri" w:cs="Amiri"/>
          <w:sz w:val="32"/>
          <w:szCs w:val="32"/>
          <w:rtl/>
        </w:rPr>
        <w:t xml:space="preserve"> أروى عن الزهري من عقيل إلا ما كان من يونس بن يزيد،فإنه كتب كل شيء.</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8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(2/199</w:t>
      </w:r>
      <w:r w:rsidR="00711B53">
        <w:rPr>
          <w:rFonts w:ascii="Amiri" w:hAnsi="Amiri" w:cs="Amiri"/>
          <w:color w:val="00007F"/>
          <w:sz w:val="32"/>
          <w:szCs w:val="32"/>
          <w:rtl/>
        </w:rPr>
        <w:t>)</w:t>
      </w:r>
      <w:r w:rsidR="00972A75" w:rsidRPr="00AD5045">
        <w:rPr>
          <w:rFonts w:ascii="Amiri" w:hAnsi="Amiri" w:cs="Amiri"/>
          <w:sz w:val="32"/>
          <w:szCs w:val="32"/>
          <w:rtl/>
        </w:rPr>
        <w:t>.</w:t>
      </w:r>
    </w:p>
    <w:p w14:paraId="5CE1C3E1" w14:textId="4623F4E5" w:rsidR="00711B53" w:rsidRDefault="0067070C" w:rsidP="0067070C">
      <w:pPr>
        <w:jc w:val="lowKashida"/>
        <w:rPr>
          <w:rFonts w:ascii="Amiri" w:hAnsi="Amiri" w:cs="Amiri"/>
          <w:sz w:val="32"/>
          <w:szCs w:val="32"/>
          <w:rtl/>
        </w:rPr>
      </w:pPr>
      <w:r w:rsidRPr="00AD5045">
        <w:rPr>
          <w:rFonts w:ascii="Amiri" w:hAnsi="Amiri" w:cs="Amiri"/>
          <w:sz w:val="32"/>
          <w:szCs w:val="32"/>
          <w:rtl/>
        </w:rPr>
        <w:t>وبه: قال عبد الرزاق:سمعت عثمان يقول:سمعت يونس بن يزيد يقول:ما أحد أروى عن الزهري من عقيل.</w:t>
      </w:r>
      <w:r w:rsidR="00711B53">
        <w:rPr>
          <w:rFonts w:ascii="Amiri" w:hAnsi="Amiri" w:cs="Amiri"/>
          <w:color w:val="00007F"/>
          <w:sz w:val="32"/>
          <w:szCs w:val="32"/>
          <w:vertAlign w:val="superscript"/>
          <w:rtl/>
        </w:rPr>
        <w:t xml:space="preserve">( </w:t>
      </w:r>
      <w:r w:rsidRPr="00711B53">
        <w:rPr>
          <w:rFonts w:ascii="Amiri" w:hAnsi="Amiri" w:cs="Amiri"/>
          <w:color w:val="00007F"/>
          <w:sz w:val="32"/>
          <w:szCs w:val="32"/>
          <w:vertAlign w:val="superscript"/>
          <w:rtl/>
        </w:rPr>
        <w:footnoteReference w:id="98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(2/199-200</w:t>
      </w:r>
      <w:r w:rsidR="00711B53">
        <w:rPr>
          <w:rFonts w:ascii="Amiri" w:hAnsi="Amiri" w:cs="Amiri"/>
          <w:color w:val="00007F"/>
          <w:sz w:val="32"/>
          <w:szCs w:val="32"/>
          <w:rtl/>
        </w:rPr>
        <w:t>)</w:t>
      </w:r>
      <w:r w:rsidR="00972A75" w:rsidRPr="00AD5045">
        <w:rPr>
          <w:rFonts w:ascii="Amiri" w:hAnsi="Amiri" w:cs="Amiri"/>
          <w:sz w:val="32"/>
          <w:szCs w:val="32"/>
          <w:rtl/>
        </w:rPr>
        <w:t>.</w:t>
      </w:r>
    </w:p>
    <w:p w14:paraId="0086F0FF" w14:textId="0F3604A4"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حدثني العباس بن عبد العظيم أخبرني علي عن سفيان قال</w:t>
      </w:r>
      <w:r w:rsidR="00711B53">
        <w:rPr>
          <w:rFonts w:ascii="Amiri" w:hAnsi="Amiri" w:cs="Amiri"/>
          <w:sz w:val="32"/>
          <w:szCs w:val="32"/>
          <w:rtl/>
        </w:rPr>
        <w:t>:</w:t>
      </w:r>
      <w:r w:rsidRPr="00AD5045">
        <w:rPr>
          <w:rFonts w:ascii="Amiri" w:hAnsi="Amiri" w:cs="Amiri"/>
          <w:sz w:val="32"/>
          <w:szCs w:val="32"/>
          <w:rtl/>
        </w:rPr>
        <w:t xml:space="preserve"> قلت لزياد بن سعد</w:t>
      </w:r>
      <w:r w:rsidR="00711B53">
        <w:rPr>
          <w:rFonts w:ascii="Amiri" w:hAnsi="Amiri" w:cs="Amiri"/>
          <w:sz w:val="32"/>
          <w:szCs w:val="32"/>
          <w:rtl/>
        </w:rPr>
        <w:t>:</w:t>
      </w:r>
      <w:r w:rsidRPr="00AD5045">
        <w:rPr>
          <w:rFonts w:ascii="Amiri" w:hAnsi="Amiri" w:cs="Amiri"/>
          <w:sz w:val="32"/>
          <w:szCs w:val="32"/>
          <w:rtl/>
        </w:rPr>
        <w:t xml:space="preserve"> أخبرني عن عقيل</w:t>
      </w:r>
      <w:r w:rsidR="00972A75" w:rsidRPr="00AD5045">
        <w:rPr>
          <w:rFonts w:ascii="Amiri" w:hAnsi="Amiri" w:cs="Amiri"/>
          <w:sz w:val="32"/>
          <w:szCs w:val="32"/>
          <w:rtl/>
        </w:rPr>
        <w:t>،</w:t>
      </w:r>
      <w:r w:rsidRPr="00AD5045">
        <w:rPr>
          <w:rFonts w:ascii="Amiri" w:hAnsi="Amiri" w:cs="Amiri"/>
          <w:sz w:val="32"/>
          <w:szCs w:val="32"/>
          <w:rtl/>
        </w:rPr>
        <w:t xml:space="preserve"> فإني لم أرَه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88"/>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كان حافظ</w:t>
      </w:r>
      <w:r w:rsidR="00972A75" w:rsidRPr="00AD5045">
        <w:rPr>
          <w:rFonts w:ascii="Amiri" w:hAnsi="Amiri" w:cs="Amiri"/>
          <w:sz w:val="32"/>
          <w:szCs w:val="32"/>
          <w:rtl/>
        </w:rPr>
        <w:t>ًا.</w:t>
      </w:r>
      <w:r w:rsidR="00711B53">
        <w:rPr>
          <w:rFonts w:ascii="Amiri" w:hAnsi="Amiri" w:cs="Amiri"/>
          <w:color w:val="00007F"/>
          <w:sz w:val="32"/>
          <w:szCs w:val="32"/>
          <w:vertAlign w:val="superscript"/>
          <w:rtl/>
        </w:rPr>
        <w:t xml:space="preserve">( </w:t>
      </w:r>
      <w:r w:rsidRPr="00711B53">
        <w:rPr>
          <w:rFonts w:ascii="Amiri" w:hAnsi="Amiri" w:cs="Amiri"/>
          <w:color w:val="00007F"/>
          <w:sz w:val="32"/>
          <w:szCs w:val="32"/>
          <w:vertAlign w:val="superscript"/>
          <w:rtl/>
        </w:rPr>
        <w:footnoteReference w:id="989"/>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2/200</w:t>
      </w:r>
      <w:r w:rsidR="00711B53">
        <w:rPr>
          <w:rFonts w:ascii="Amiri" w:hAnsi="Amiri" w:cs="Amiri"/>
          <w:color w:val="00007F"/>
          <w:sz w:val="32"/>
          <w:szCs w:val="32"/>
          <w:rtl/>
        </w:rPr>
        <w:t>)</w:t>
      </w:r>
      <w:r w:rsidR="00972A75" w:rsidRPr="00AD5045">
        <w:rPr>
          <w:rFonts w:ascii="Amiri" w:hAnsi="Amiri" w:cs="Amiri"/>
          <w:sz w:val="32"/>
          <w:szCs w:val="32"/>
          <w:rtl/>
        </w:rPr>
        <w:t>.</w:t>
      </w:r>
    </w:p>
    <w:p w14:paraId="2312CBDC" w14:textId="4F4A10B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عمير قال</w:t>
      </w:r>
      <w:r w:rsidR="00711B53">
        <w:rPr>
          <w:rFonts w:ascii="Amiri" w:hAnsi="Amiri" w:cs="Amiri"/>
          <w:sz w:val="32"/>
          <w:szCs w:val="32"/>
          <w:rtl/>
        </w:rPr>
        <w:t>:</w:t>
      </w:r>
      <w:r w:rsidRPr="00AD5045">
        <w:rPr>
          <w:rFonts w:ascii="Amiri" w:hAnsi="Amiri" w:cs="Amiri"/>
          <w:sz w:val="32"/>
          <w:szCs w:val="32"/>
          <w:rtl/>
        </w:rPr>
        <w:t xml:space="preserve"> قال ضمرة</w:t>
      </w:r>
      <w:r w:rsidR="00711B53">
        <w:rPr>
          <w:rFonts w:ascii="Amiri" w:hAnsi="Amiri" w:cs="Amiri"/>
          <w:sz w:val="32"/>
          <w:szCs w:val="32"/>
          <w:rtl/>
        </w:rPr>
        <w:t>:</w:t>
      </w:r>
      <w:r w:rsidRPr="00AD5045">
        <w:rPr>
          <w:rFonts w:ascii="Amiri" w:hAnsi="Amiri" w:cs="Amiri"/>
          <w:sz w:val="32"/>
          <w:szCs w:val="32"/>
          <w:rtl/>
        </w:rPr>
        <w:t xml:space="preserve"> صحب عقيل ابن شهاب</w:t>
      </w:r>
      <w:r w:rsidR="00972A75" w:rsidRPr="00AD5045">
        <w:rPr>
          <w:rFonts w:ascii="Amiri" w:hAnsi="Amiri" w:cs="Amiri"/>
          <w:sz w:val="32"/>
          <w:szCs w:val="32"/>
          <w:rtl/>
        </w:rPr>
        <w:t>،</w:t>
      </w:r>
      <w:r w:rsidRPr="00AD5045">
        <w:rPr>
          <w:rFonts w:ascii="Amiri" w:hAnsi="Amiri" w:cs="Amiri"/>
          <w:sz w:val="32"/>
          <w:szCs w:val="32"/>
          <w:rtl/>
        </w:rPr>
        <w:t xml:space="preserve"> أربع سنين.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(3/28</w:t>
      </w:r>
      <w:r w:rsidR="00711B53">
        <w:rPr>
          <w:rFonts w:ascii="Amiri" w:hAnsi="Amiri" w:cs="Amiri"/>
          <w:color w:val="00007F"/>
          <w:sz w:val="32"/>
          <w:szCs w:val="32"/>
          <w:rtl/>
        </w:rPr>
        <w:t>)</w:t>
      </w:r>
      <w:r w:rsidR="00972A75" w:rsidRPr="00AD5045">
        <w:rPr>
          <w:rFonts w:ascii="Amiri" w:hAnsi="Amiri" w:cs="Amiri"/>
          <w:sz w:val="32"/>
          <w:szCs w:val="32"/>
          <w:rtl/>
        </w:rPr>
        <w:t>.</w:t>
      </w:r>
    </w:p>
    <w:p w14:paraId="225949D9" w14:textId="00B9F1C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764) عكرمة بن إبراهيم الأزدي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Pr="00AD5045">
        <w:rPr>
          <w:rFonts w:ascii="Amiri" w:hAnsi="Amiri" w:cs="Amiri"/>
          <w:sz w:val="32"/>
          <w:szCs w:val="32"/>
          <w:rtl/>
        </w:rPr>
        <w:t xml:space="preserve"> القاضي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990"/>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0C95BD33" w14:textId="2AA2143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عمرو بن الربيع بن طارق حدثنا عكرمة بن إبراهيم</w:t>
      </w:r>
      <w:r w:rsidR="00972A75" w:rsidRPr="00AD5045">
        <w:rPr>
          <w:rFonts w:ascii="Amiri" w:hAnsi="Amiri" w:cs="Amiri"/>
          <w:sz w:val="32"/>
          <w:szCs w:val="32"/>
          <w:rtl/>
        </w:rPr>
        <w:t>،</w:t>
      </w:r>
      <w:r w:rsidRPr="00AD5045">
        <w:rPr>
          <w:rFonts w:ascii="Amiri" w:hAnsi="Amiri" w:cs="Amiri"/>
          <w:sz w:val="32"/>
          <w:szCs w:val="32"/>
          <w:rtl/>
        </w:rPr>
        <w:t>وهو ضعيف.</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(2/122</w:t>
      </w:r>
      <w:r w:rsidR="00711B53">
        <w:rPr>
          <w:rFonts w:ascii="Amiri" w:hAnsi="Amiri" w:cs="Amiri"/>
          <w:color w:val="00007F"/>
          <w:sz w:val="32"/>
          <w:szCs w:val="32"/>
          <w:rtl/>
        </w:rPr>
        <w:t>)</w:t>
      </w:r>
      <w:r w:rsidR="00972A75" w:rsidRPr="00AD5045">
        <w:rPr>
          <w:rFonts w:ascii="Amiri" w:hAnsi="Amiri" w:cs="Amiri"/>
          <w:sz w:val="32"/>
          <w:szCs w:val="32"/>
          <w:rtl/>
        </w:rPr>
        <w:t>.</w:t>
      </w:r>
    </w:p>
    <w:p w14:paraId="68EE85C6" w14:textId="780DB46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وعكرمة بن إبراهيم</w:t>
      </w:r>
      <w:r w:rsidR="00972A75" w:rsidRPr="00AD5045">
        <w:rPr>
          <w:rFonts w:ascii="Amiri" w:hAnsi="Amiri" w:cs="Amiri"/>
          <w:sz w:val="32"/>
          <w:szCs w:val="32"/>
          <w:rtl/>
        </w:rPr>
        <w:t>،</w:t>
      </w:r>
      <w:r w:rsidRPr="00AD5045">
        <w:rPr>
          <w:rFonts w:ascii="Amiri" w:hAnsi="Amiri" w:cs="Amiri"/>
          <w:sz w:val="32"/>
          <w:szCs w:val="32"/>
          <w:rtl/>
        </w:rPr>
        <w:t xml:space="preserve"> كان قاضي</w:t>
      </w:r>
      <w:r w:rsidR="00972A75" w:rsidRPr="00AD5045">
        <w:rPr>
          <w:rFonts w:ascii="Amiri" w:hAnsi="Amiri" w:cs="Amiri"/>
          <w:sz w:val="32"/>
          <w:szCs w:val="32"/>
          <w:rtl/>
        </w:rPr>
        <w:t>ًا،</w:t>
      </w:r>
      <w:r w:rsidRPr="00AD5045">
        <w:rPr>
          <w:rFonts w:ascii="Amiri" w:hAnsi="Amiri" w:cs="Amiri"/>
          <w:sz w:val="32"/>
          <w:szCs w:val="32"/>
          <w:rtl/>
        </w:rPr>
        <w:t xml:space="preserve"> منكر الحديث.</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9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3/61</w:t>
      </w:r>
      <w:r w:rsidR="00711B53">
        <w:rPr>
          <w:rFonts w:ascii="Amiri" w:hAnsi="Amiri" w:cs="Amiri"/>
          <w:color w:val="00007F"/>
          <w:sz w:val="32"/>
          <w:szCs w:val="32"/>
          <w:rtl/>
        </w:rPr>
        <w:t>)</w:t>
      </w:r>
      <w:r w:rsidR="00972A75" w:rsidRPr="00AD5045">
        <w:rPr>
          <w:rFonts w:ascii="Amiri" w:hAnsi="Amiri" w:cs="Amiri"/>
          <w:sz w:val="32"/>
          <w:szCs w:val="32"/>
          <w:rtl/>
        </w:rPr>
        <w:t>.</w:t>
      </w:r>
    </w:p>
    <w:p w14:paraId="019E008D" w14:textId="5566D64F"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765) عكرمة بن عمّار العجلي </w:t>
      </w:r>
      <w:r w:rsidR="00711B53">
        <w:rPr>
          <w:rFonts w:ascii="Amiri" w:hAnsi="Amiri" w:cs="Amiri"/>
          <w:color w:val="00007F"/>
          <w:sz w:val="32"/>
          <w:szCs w:val="32"/>
          <w:rtl/>
        </w:rPr>
        <w:t xml:space="preserve">( </w:t>
      </w:r>
      <w:r w:rsidRPr="00711B53">
        <w:rPr>
          <w:rFonts w:ascii="Amiri" w:hAnsi="Amiri" w:cs="Amiri"/>
          <w:color w:val="00007F"/>
          <w:sz w:val="32"/>
          <w:szCs w:val="32"/>
          <w:rtl/>
        </w:rPr>
        <w:t>أبوعمار</w:t>
      </w:r>
      <w:r w:rsidR="00711B53">
        <w:rPr>
          <w:rFonts w:ascii="Amiri" w:hAnsi="Amiri" w:cs="Amiri"/>
          <w:color w:val="00007F"/>
          <w:sz w:val="32"/>
          <w:szCs w:val="32"/>
          <w:rtl/>
        </w:rPr>
        <w:t>)</w:t>
      </w:r>
      <w:r w:rsidRPr="00AD5045">
        <w:rPr>
          <w:rFonts w:ascii="Amiri" w:hAnsi="Amiri" w:cs="Amiri"/>
          <w:sz w:val="32"/>
          <w:szCs w:val="32"/>
          <w:rtl/>
        </w:rPr>
        <w:t xml:space="preserve"> اليمامي</w:t>
      </w:r>
      <w:r w:rsidR="00972A75" w:rsidRPr="00AD5045">
        <w:rPr>
          <w:rFonts w:ascii="Amiri" w:hAnsi="Amiri" w:cs="Amiri"/>
          <w:sz w:val="32"/>
          <w:szCs w:val="32"/>
          <w:rtl/>
        </w:rPr>
        <w:t>.</w:t>
      </w:r>
    </w:p>
    <w:p w14:paraId="65D275E4" w14:textId="2087A18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الحسين بن الحسن عن عبد الرحمن بن مهدي قال</w:t>
      </w:r>
      <w:r w:rsidR="00711B53">
        <w:rPr>
          <w:rFonts w:ascii="Amiri" w:hAnsi="Amiri" w:cs="Amiri"/>
          <w:sz w:val="32"/>
          <w:szCs w:val="32"/>
          <w:rtl/>
        </w:rPr>
        <w:t>:</w:t>
      </w:r>
      <w:r w:rsidRPr="00AD5045">
        <w:rPr>
          <w:rFonts w:ascii="Amiri" w:hAnsi="Amiri" w:cs="Amiri"/>
          <w:sz w:val="32"/>
          <w:szCs w:val="32"/>
          <w:rtl/>
        </w:rPr>
        <w:t xml:space="preserve"> ذهبت مع سفيان الثوري إلى عكرمة بن عمار</w:t>
      </w:r>
      <w:r w:rsidR="00972A75" w:rsidRPr="00AD5045">
        <w:rPr>
          <w:rFonts w:ascii="Amiri" w:hAnsi="Amiri" w:cs="Amiri"/>
          <w:sz w:val="32"/>
          <w:szCs w:val="32"/>
          <w:rtl/>
        </w:rPr>
        <w:t>،</w:t>
      </w:r>
      <w:r w:rsidRPr="00AD5045">
        <w:rPr>
          <w:rFonts w:ascii="Amiri" w:hAnsi="Amiri" w:cs="Amiri"/>
          <w:sz w:val="32"/>
          <w:szCs w:val="32"/>
          <w:rtl/>
        </w:rPr>
        <w:t xml:space="preserve"> فإذا هو ثقيل الكتاب رديء</w:t>
      </w:r>
      <w:r w:rsidR="00972A75" w:rsidRPr="00AD5045">
        <w:rPr>
          <w:rFonts w:ascii="Amiri" w:hAnsi="Amiri" w:cs="Amiri"/>
          <w:sz w:val="32"/>
          <w:szCs w:val="32"/>
          <w:rtl/>
        </w:rPr>
        <w:t>،</w:t>
      </w:r>
      <w:r w:rsidRPr="00AD5045">
        <w:rPr>
          <w:rFonts w:ascii="Amiri" w:hAnsi="Amiri" w:cs="Amiri"/>
          <w:sz w:val="32"/>
          <w:szCs w:val="32"/>
          <w:rtl/>
        </w:rPr>
        <w:t xml:space="preserve"> فقلت</w:t>
      </w:r>
      <w:r w:rsidR="00711B53">
        <w:rPr>
          <w:rFonts w:ascii="Amiri" w:hAnsi="Amiri" w:cs="Amiri"/>
          <w:sz w:val="32"/>
          <w:szCs w:val="32"/>
          <w:rtl/>
        </w:rPr>
        <w:t>:</w:t>
      </w:r>
      <w:r w:rsidRPr="00AD5045">
        <w:rPr>
          <w:rFonts w:ascii="Amiri" w:hAnsi="Amiri" w:cs="Amiri"/>
          <w:sz w:val="32"/>
          <w:szCs w:val="32"/>
          <w:rtl/>
        </w:rPr>
        <w:t xml:space="preserve"> أكتبه لك يا أبا عبد الله</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لا</w:t>
      </w:r>
      <w:r w:rsidR="00972A75" w:rsidRPr="00AD5045">
        <w:rPr>
          <w:rFonts w:ascii="Amiri" w:hAnsi="Amiri" w:cs="Amiri"/>
          <w:sz w:val="32"/>
          <w:szCs w:val="32"/>
          <w:rtl/>
        </w:rPr>
        <w:t>،</w:t>
      </w:r>
      <w:r w:rsidRPr="00AD5045">
        <w:rPr>
          <w:rFonts w:ascii="Amiri" w:hAnsi="Amiri" w:cs="Amiri"/>
          <w:sz w:val="32"/>
          <w:szCs w:val="32"/>
          <w:rtl/>
        </w:rPr>
        <w:t xml:space="preserve"> أحب أن يكون بخطي</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2/171</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172</w:t>
      </w:r>
      <w:r w:rsidR="00711B53">
        <w:rPr>
          <w:rFonts w:ascii="Amiri" w:hAnsi="Amiri" w:cs="Amiri"/>
          <w:color w:val="00007F"/>
          <w:sz w:val="32"/>
          <w:szCs w:val="32"/>
          <w:rtl/>
        </w:rPr>
        <w:t>)</w:t>
      </w:r>
      <w:r w:rsidR="00972A75" w:rsidRPr="00AD5045">
        <w:rPr>
          <w:rFonts w:ascii="Amiri" w:hAnsi="Amiri" w:cs="Amiri"/>
          <w:sz w:val="32"/>
          <w:szCs w:val="32"/>
          <w:rtl/>
        </w:rPr>
        <w:t>.</w:t>
      </w:r>
    </w:p>
    <w:p w14:paraId="14DA829A" w14:textId="26F04DA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 سألت أبا عبد الله قلت</w:t>
      </w:r>
      <w:r w:rsidR="00711B53">
        <w:rPr>
          <w:rFonts w:ascii="Amiri" w:hAnsi="Amiri" w:cs="Amiri"/>
          <w:sz w:val="32"/>
          <w:szCs w:val="32"/>
          <w:rtl/>
        </w:rPr>
        <w:t>:</w:t>
      </w:r>
      <w:r w:rsidRPr="00AD5045">
        <w:rPr>
          <w:rFonts w:ascii="Amiri" w:hAnsi="Amiri" w:cs="Amiri"/>
          <w:sz w:val="32"/>
          <w:szCs w:val="32"/>
          <w:rtl/>
        </w:rPr>
        <w:t xml:space="preserve"> هل كان باليمامة أحد يُقدَّم على عكرمة بن عمار</w:t>
      </w:r>
      <w:r w:rsidR="00972A75" w:rsidRPr="00AD5045">
        <w:rPr>
          <w:rFonts w:ascii="Amiri" w:hAnsi="Amiri" w:cs="Amiri"/>
          <w:sz w:val="32"/>
          <w:szCs w:val="32"/>
          <w:rtl/>
        </w:rPr>
        <w:t>،</w:t>
      </w:r>
      <w:r w:rsidRPr="00AD5045">
        <w:rPr>
          <w:rFonts w:ascii="Amiri" w:hAnsi="Amiri" w:cs="Amiri"/>
          <w:sz w:val="32"/>
          <w:szCs w:val="32"/>
          <w:rtl/>
        </w:rPr>
        <w:t xml:space="preserve"> مثل أيوب بن عتبة</w:t>
      </w:r>
      <w:r w:rsidR="00972A75" w:rsidRPr="00AD5045">
        <w:rPr>
          <w:rFonts w:ascii="Amiri" w:hAnsi="Amiri" w:cs="Amiri"/>
          <w:sz w:val="32"/>
          <w:szCs w:val="32"/>
          <w:rtl/>
        </w:rPr>
        <w:t>،</w:t>
      </w:r>
      <w:r w:rsidRPr="00AD5045">
        <w:rPr>
          <w:rFonts w:ascii="Amiri" w:hAnsi="Amiri" w:cs="Amiri"/>
          <w:sz w:val="32"/>
          <w:szCs w:val="32"/>
          <w:rtl/>
        </w:rPr>
        <w:t xml:space="preserve"> وملازم بن عمرو</w:t>
      </w:r>
      <w:r w:rsidR="00972A75" w:rsidRPr="00AD5045">
        <w:rPr>
          <w:rFonts w:ascii="Amiri" w:hAnsi="Amiri" w:cs="Amiri"/>
          <w:sz w:val="32"/>
          <w:szCs w:val="32"/>
          <w:rtl/>
        </w:rPr>
        <w:t>،</w:t>
      </w:r>
      <w:r w:rsidRPr="00AD5045">
        <w:rPr>
          <w:rFonts w:ascii="Amiri" w:hAnsi="Amiri" w:cs="Amiri"/>
          <w:sz w:val="32"/>
          <w:szCs w:val="32"/>
          <w:rtl/>
        </w:rPr>
        <w:t xml:space="preserve"> وهؤلاء</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عكرمة بن عمار فوق هؤلاء ـ أو نحو هذا ـ ثم قال: روى عنه شعبة أحاديث</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92"/>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1/723</w:t>
      </w:r>
      <w:r w:rsidR="00711B53">
        <w:rPr>
          <w:rFonts w:ascii="Amiri" w:hAnsi="Amiri" w:cs="Amiri"/>
          <w:color w:val="00007F"/>
          <w:sz w:val="32"/>
          <w:szCs w:val="32"/>
          <w:rtl/>
        </w:rPr>
        <w:t>)</w:t>
      </w:r>
      <w:r w:rsidR="00972A75" w:rsidRPr="00AD5045">
        <w:rPr>
          <w:rFonts w:ascii="Amiri" w:hAnsi="Amiri" w:cs="Amiri"/>
          <w:sz w:val="32"/>
          <w:szCs w:val="32"/>
          <w:rtl/>
        </w:rPr>
        <w:t>.</w:t>
      </w:r>
    </w:p>
    <w:p w14:paraId="799FF654" w14:textId="3267C8B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766) عكرمة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Pr="00AD5045">
        <w:rPr>
          <w:rFonts w:ascii="Amiri" w:hAnsi="Amiri" w:cs="Amiri"/>
          <w:sz w:val="32"/>
          <w:szCs w:val="32"/>
          <w:rtl/>
        </w:rPr>
        <w:t xml:space="preserve"> مولى ابن عباس أصله بربري</w:t>
      </w:r>
      <w:r w:rsidR="00972A75" w:rsidRPr="00AD5045">
        <w:rPr>
          <w:rFonts w:ascii="Amiri" w:hAnsi="Amiri" w:cs="Amiri"/>
          <w:sz w:val="32"/>
          <w:szCs w:val="32"/>
          <w:rtl/>
        </w:rPr>
        <w:t>.</w:t>
      </w:r>
      <w:r w:rsidRPr="00AD5045">
        <w:rPr>
          <w:rFonts w:ascii="Amiri" w:hAnsi="Amiri" w:cs="Amiri"/>
          <w:sz w:val="32"/>
          <w:szCs w:val="32"/>
          <w:rtl/>
        </w:rPr>
        <w:t xml:space="preserve"> </w:t>
      </w:r>
    </w:p>
    <w:p w14:paraId="619A80D4" w14:textId="300599F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النعمان ويحيى بن يحيى عن حماد بن زيد عن الزبير بن خرِّيت عن عكرمة قال</w:t>
      </w:r>
      <w:r w:rsidR="00711B53">
        <w:rPr>
          <w:rFonts w:ascii="Amiri" w:hAnsi="Amiri" w:cs="Amiri"/>
          <w:sz w:val="32"/>
          <w:szCs w:val="32"/>
          <w:rtl/>
        </w:rPr>
        <w:t>:</w:t>
      </w:r>
      <w:r w:rsidRPr="00AD5045">
        <w:rPr>
          <w:rFonts w:ascii="Amiri" w:hAnsi="Amiri" w:cs="Amiri"/>
          <w:sz w:val="32"/>
          <w:szCs w:val="32"/>
          <w:rtl/>
        </w:rPr>
        <w:t xml:space="preserve"> كان ابن عباس يجعل الكبل في رجلي على تعليم القرآن والفقه</w:t>
      </w:r>
      <w:r w:rsidR="00972A75" w:rsidRPr="00AD5045">
        <w:rPr>
          <w:rFonts w:ascii="Amiri" w:hAnsi="Amiri" w:cs="Amiri"/>
          <w:sz w:val="32"/>
          <w:szCs w:val="32"/>
          <w:rtl/>
        </w:rPr>
        <w:t>،</w:t>
      </w:r>
      <w:r w:rsidRPr="00AD5045">
        <w:rPr>
          <w:rFonts w:ascii="Amiri" w:hAnsi="Amiri" w:cs="Amiri"/>
          <w:sz w:val="32"/>
          <w:szCs w:val="32"/>
          <w:rtl/>
        </w:rPr>
        <w:t xml:space="preserve"> قال أبو النعمان</w:t>
      </w:r>
      <w:r w:rsidR="00711B53">
        <w:rPr>
          <w:rFonts w:ascii="Amiri" w:hAnsi="Amiri" w:cs="Amiri"/>
          <w:sz w:val="32"/>
          <w:szCs w:val="32"/>
          <w:rtl/>
        </w:rPr>
        <w:t>:</w:t>
      </w:r>
      <w:r w:rsidRPr="00AD5045">
        <w:rPr>
          <w:rFonts w:ascii="Amiri" w:hAnsi="Amiri" w:cs="Amiri"/>
          <w:sz w:val="32"/>
          <w:szCs w:val="32"/>
          <w:rtl/>
        </w:rPr>
        <w:t xml:space="preserve"> على تعليم القرآن والسنة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2/5</w:t>
      </w:r>
      <w:r w:rsidR="00711B53">
        <w:rPr>
          <w:rFonts w:ascii="Amiri" w:hAnsi="Amiri" w:cs="Amiri"/>
          <w:color w:val="00007F"/>
          <w:sz w:val="32"/>
          <w:szCs w:val="32"/>
          <w:rtl/>
        </w:rPr>
        <w:t>)</w:t>
      </w:r>
      <w:r w:rsidR="00972A75" w:rsidRPr="00AD5045">
        <w:rPr>
          <w:rFonts w:ascii="Amiri" w:hAnsi="Amiri" w:cs="Amiri"/>
          <w:sz w:val="32"/>
          <w:szCs w:val="32"/>
          <w:rtl/>
        </w:rPr>
        <w:t>.</w:t>
      </w:r>
    </w:p>
    <w:p w14:paraId="50CFF940" w14:textId="4D5CF80C"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حدثنا سعيد بن أسد حدثنا ضمرة عن رجاء قال</w:t>
      </w:r>
      <w:r w:rsidR="00711B53">
        <w:rPr>
          <w:rFonts w:ascii="Amiri" w:hAnsi="Amiri" w:cs="Amiri"/>
          <w:sz w:val="32"/>
          <w:szCs w:val="32"/>
          <w:rtl/>
        </w:rPr>
        <w:t>:</w:t>
      </w:r>
      <w:r w:rsidRPr="00AD5045">
        <w:rPr>
          <w:rFonts w:ascii="Amiri" w:hAnsi="Amiri" w:cs="Amiri"/>
          <w:sz w:val="32"/>
          <w:szCs w:val="32"/>
          <w:rtl/>
        </w:rPr>
        <w:t xml:space="preserve"> سمعت ابن عون يقول</w:t>
      </w:r>
      <w:r w:rsidR="00711B53">
        <w:rPr>
          <w:rFonts w:ascii="Amiri" w:hAnsi="Amiri" w:cs="Amiri"/>
          <w:sz w:val="32"/>
          <w:szCs w:val="32"/>
          <w:rtl/>
        </w:rPr>
        <w:t>:</w:t>
      </w:r>
      <w:r w:rsidRPr="00AD5045">
        <w:rPr>
          <w:rFonts w:ascii="Amiri" w:hAnsi="Amiri" w:cs="Amiri"/>
          <w:sz w:val="32"/>
          <w:szCs w:val="32"/>
          <w:rtl/>
        </w:rPr>
        <w:t xml:space="preserve"> ما تركوا أيوب حتى استخرجوا منه ما لم يكن يريد ـ يعني الحديث عن عكرمة ـ</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2/5</w:t>
      </w:r>
      <w:r w:rsidR="00711B53">
        <w:rPr>
          <w:rFonts w:ascii="Amiri" w:hAnsi="Amiri" w:cs="Amiri"/>
          <w:color w:val="00007F"/>
          <w:sz w:val="32"/>
          <w:szCs w:val="32"/>
          <w:rtl/>
        </w:rPr>
        <w:t>)</w:t>
      </w:r>
      <w:r w:rsidR="00972A75" w:rsidRPr="00AD5045">
        <w:rPr>
          <w:rFonts w:ascii="Amiri" w:hAnsi="Amiri" w:cs="Amiri"/>
          <w:sz w:val="32"/>
          <w:szCs w:val="32"/>
          <w:rtl/>
        </w:rPr>
        <w:t>.</w:t>
      </w:r>
    </w:p>
    <w:p w14:paraId="0CE608FA" w14:textId="3FF71AD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عبد العزيز بن عبد الله الأويسي حدثنا إبراهيم بن سعد عن أبيه عن سعيد بن المسيب أنه كان يقول لبرد مولاه:يا برد لا تكذب علي كما كذب عكرمة على ابن عباس</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93"/>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(2/5)</w:t>
      </w:r>
      <w:r w:rsidR="00711B53">
        <w:rPr>
          <w:rFonts w:ascii="Amiri" w:hAnsi="Amiri" w:cs="Amiri"/>
          <w:sz w:val="32"/>
          <w:szCs w:val="32"/>
          <w:rtl/>
        </w:rPr>
        <w:t xml:space="preserve"> </w:t>
      </w:r>
    </w:p>
    <w:p w14:paraId="5DC3A03E" w14:textId="0624309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سلمة حدثنا إبراهيم بن خالد عن أمية بن شبل حدثني رجل من أهل المدينة قال</w:t>
      </w:r>
      <w:r w:rsidR="00711B53">
        <w:rPr>
          <w:rFonts w:ascii="Amiri" w:hAnsi="Amiri" w:cs="Amiri"/>
          <w:sz w:val="32"/>
          <w:szCs w:val="32"/>
          <w:rtl/>
        </w:rPr>
        <w:t>:</w:t>
      </w:r>
      <w:r w:rsidRPr="00AD5045">
        <w:rPr>
          <w:rFonts w:ascii="Amiri" w:hAnsi="Amiri" w:cs="Amiri"/>
          <w:sz w:val="32"/>
          <w:szCs w:val="32"/>
          <w:rtl/>
        </w:rPr>
        <w:t xml:space="preserve"> مات عكرمة</w:t>
      </w:r>
      <w:r w:rsidR="00972A75" w:rsidRPr="00AD5045">
        <w:rPr>
          <w:rFonts w:ascii="Amiri" w:hAnsi="Amiri" w:cs="Amiri"/>
          <w:sz w:val="32"/>
          <w:szCs w:val="32"/>
          <w:rtl/>
        </w:rPr>
        <w:t>،</w:t>
      </w:r>
      <w:r w:rsidRPr="00AD5045">
        <w:rPr>
          <w:rFonts w:ascii="Amiri" w:hAnsi="Amiri" w:cs="Amiri"/>
          <w:sz w:val="32"/>
          <w:szCs w:val="32"/>
          <w:rtl/>
        </w:rPr>
        <w:t xml:space="preserve"> وكُثيِّر عَزّة</w:t>
      </w:r>
      <w:r w:rsidR="00972A75" w:rsidRPr="00AD5045">
        <w:rPr>
          <w:rFonts w:ascii="Amiri" w:hAnsi="Amiri" w:cs="Amiri"/>
          <w:sz w:val="32"/>
          <w:szCs w:val="32"/>
          <w:rtl/>
        </w:rPr>
        <w:t>،</w:t>
      </w:r>
      <w:r w:rsidRPr="00AD5045">
        <w:rPr>
          <w:rFonts w:ascii="Amiri" w:hAnsi="Amiri" w:cs="Amiri"/>
          <w:sz w:val="32"/>
          <w:szCs w:val="32"/>
          <w:rtl/>
        </w:rPr>
        <w:t xml:space="preserve"> في يوم</w:t>
      </w:r>
      <w:r w:rsidR="00972A75" w:rsidRPr="00AD5045">
        <w:rPr>
          <w:rFonts w:ascii="Amiri" w:hAnsi="Amiri" w:cs="Amiri"/>
          <w:sz w:val="32"/>
          <w:szCs w:val="32"/>
          <w:rtl/>
        </w:rPr>
        <w:t>،</w:t>
      </w:r>
      <w:r w:rsidRPr="00AD5045">
        <w:rPr>
          <w:rFonts w:ascii="Amiri" w:hAnsi="Amiri" w:cs="Amiri"/>
          <w:sz w:val="32"/>
          <w:szCs w:val="32"/>
          <w:rtl/>
        </w:rPr>
        <w:t xml:space="preserve"> فأخرجت جنازتهما في يوم واحد</w:t>
      </w:r>
      <w:r w:rsidR="00972A75" w:rsidRPr="00AD5045">
        <w:rPr>
          <w:rFonts w:ascii="Amiri" w:hAnsi="Amiri" w:cs="Amiri"/>
          <w:sz w:val="32"/>
          <w:szCs w:val="32"/>
          <w:rtl/>
        </w:rPr>
        <w:t>،</w:t>
      </w:r>
      <w:r w:rsidRPr="00AD5045">
        <w:rPr>
          <w:rFonts w:ascii="Amiri" w:hAnsi="Amiri" w:cs="Amiri"/>
          <w:sz w:val="32"/>
          <w:szCs w:val="32"/>
          <w:rtl/>
        </w:rPr>
        <w:t xml:space="preserve"> فقال الناس ـ أهل المدينة ـ</w:t>
      </w:r>
      <w:r w:rsidR="00711B53">
        <w:rPr>
          <w:rFonts w:ascii="Amiri" w:hAnsi="Amiri" w:cs="Amiri"/>
          <w:sz w:val="32"/>
          <w:szCs w:val="32"/>
          <w:rtl/>
        </w:rPr>
        <w:t>:</w:t>
      </w:r>
      <w:r w:rsidRPr="00AD5045">
        <w:rPr>
          <w:rFonts w:ascii="Amiri" w:hAnsi="Amiri" w:cs="Amiri"/>
          <w:sz w:val="32"/>
          <w:szCs w:val="32"/>
          <w:rtl/>
        </w:rPr>
        <w:t xml:space="preserve"> مات أفقه الناس</w:t>
      </w:r>
      <w:r w:rsidR="00972A75" w:rsidRPr="00AD5045">
        <w:rPr>
          <w:rFonts w:ascii="Amiri" w:hAnsi="Amiri" w:cs="Amiri"/>
          <w:sz w:val="32"/>
          <w:szCs w:val="32"/>
          <w:rtl/>
        </w:rPr>
        <w:t>،</w:t>
      </w:r>
      <w:r w:rsidRPr="00AD5045">
        <w:rPr>
          <w:rFonts w:ascii="Amiri" w:hAnsi="Amiri" w:cs="Amiri"/>
          <w:sz w:val="32"/>
          <w:szCs w:val="32"/>
          <w:rtl/>
        </w:rPr>
        <w:t xml:space="preserve"> وأشعر الناس</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2/6</w:t>
      </w:r>
      <w:r w:rsidR="00711B53">
        <w:rPr>
          <w:rFonts w:ascii="Amiri" w:hAnsi="Amiri" w:cs="Amiri"/>
          <w:color w:val="00007F"/>
          <w:sz w:val="32"/>
          <w:szCs w:val="32"/>
          <w:rtl/>
        </w:rPr>
        <w:t>)</w:t>
      </w:r>
      <w:r w:rsidR="00972A75" w:rsidRPr="00AD5045">
        <w:rPr>
          <w:rFonts w:ascii="Amiri" w:hAnsi="Amiri" w:cs="Amiri"/>
          <w:sz w:val="32"/>
          <w:szCs w:val="32"/>
          <w:rtl/>
        </w:rPr>
        <w:t>.</w:t>
      </w:r>
    </w:p>
    <w:p w14:paraId="286CE77E" w14:textId="7CFA695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علي بن المديني</w:t>
      </w:r>
      <w:r w:rsidR="00711B53">
        <w:rPr>
          <w:rFonts w:ascii="Amiri" w:hAnsi="Amiri" w:cs="Amiri"/>
          <w:sz w:val="32"/>
          <w:szCs w:val="32"/>
          <w:rtl/>
        </w:rPr>
        <w:t>:</w:t>
      </w:r>
      <w:r w:rsidRPr="00AD5045">
        <w:rPr>
          <w:rFonts w:ascii="Amiri" w:hAnsi="Amiri" w:cs="Amiri"/>
          <w:sz w:val="32"/>
          <w:szCs w:val="32"/>
          <w:rtl/>
        </w:rPr>
        <w:t xml:space="preserve"> مات عكرمة سنة أربع ومائة فما حمله أحد</w:t>
      </w:r>
      <w:r w:rsidR="00972A75" w:rsidRPr="00AD5045">
        <w:rPr>
          <w:rFonts w:ascii="Amiri" w:hAnsi="Amiri" w:cs="Amiri"/>
          <w:sz w:val="32"/>
          <w:szCs w:val="32"/>
          <w:rtl/>
        </w:rPr>
        <w:t>،</w:t>
      </w:r>
      <w:r w:rsidRPr="00AD5045">
        <w:rPr>
          <w:rFonts w:ascii="Amiri" w:hAnsi="Amiri" w:cs="Amiri"/>
          <w:sz w:val="32"/>
          <w:szCs w:val="32"/>
          <w:rtl/>
        </w:rPr>
        <w:t xml:space="preserve"> اكتروا له أربعة ـ فيما بلغني ـ مات بالمدينة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2/6</w:t>
      </w:r>
      <w:r w:rsidR="00711B53">
        <w:rPr>
          <w:rFonts w:ascii="Amiri" w:hAnsi="Amiri" w:cs="Amiri"/>
          <w:color w:val="00007F"/>
          <w:sz w:val="32"/>
          <w:szCs w:val="32"/>
          <w:rtl/>
        </w:rPr>
        <w:t>)</w:t>
      </w:r>
      <w:r w:rsidR="00972A75" w:rsidRPr="00AD5045">
        <w:rPr>
          <w:rFonts w:ascii="Amiri" w:hAnsi="Amiri" w:cs="Amiri"/>
          <w:sz w:val="32"/>
          <w:szCs w:val="32"/>
          <w:rtl/>
        </w:rPr>
        <w:t>.</w:t>
      </w:r>
    </w:p>
    <w:p w14:paraId="24F30F51" w14:textId="7C4512D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وسمعت ابن بكير يقول</w:t>
      </w:r>
      <w:r w:rsidR="00711B53">
        <w:rPr>
          <w:rFonts w:ascii="Amiri" w:hAnsi="Amiri" w:cs="Amiri"/>
          <w:sz w:val="32"/>
          <w:szCs w:val="32"/>
          <w:rtl/>
        </w:rPr>
        <w:t>:</w:t>
      </w:r>
      <w:r w:rsidRPr="00AD5045">
        <w:rPr>
          <w:rFonts w:ascii="Amiri" w:hAnsi="Amiri" w:cs="Amiri"/>
          <w:sz w:val="32"/>
          <w:szCs w:val="32"/>
          <w:rtl/>
        </w:rPr>
        <w:t xml:space="preserve"> قدم عكرمة مصر</w:t>
      </w:r>
      <w:r w:rsidR="00972A75" w:rsidRPr="00AD5045">
        <w:rPr>
          <w:rFonts w:ascii="Amiri" w:hAnsi="Amiri" w:cs="Amiri"/>
          <w:sz w:val="32"/>
          <w:szCs w:val="32"/>
          <w:rtl/>
        </w:rPr>
        <w:t>،</w:t>
      </w:r>
      <w:r w:rsidRPr="00AD5045">
        <w:rPr>
          <w:rFonts w:ascii="Amiri" w:hAnsi="Amiri" w:cs="Amiri"/>
          <w:sz w:val="32"/>
          <w:szCs w:val="32"/>
          <w:rtl/>
        </w:rPr>
        <w:t xml:space="preserve"> وهو يريد المغرب</w:t>
      </w:r>
      <w:r w:rsidR="00972A75" w:rsidRPr="00AD5045">
        <w:rPr>
          <w:rFonts w:ascii="Amiri" w:hAnsi="Amiri" w:cs="Amiri"/>
          <w:sz w:val="32"/>
          <w:szCs w:val="32"/>
          <w:rtl/>
        </w:rPr>
        <w:t>،</w:t>
      </w:r>
      <w:r w:rsidRPr="00AD5045">
        <w:rPr>
          <w:rFonts w:ascii="Amiri" w:hAnsi="Amiri" w:cs="Amiri"/>
          <w:sz w:val="32"/>
          <w:szCs w:val="32"/>
          <w:rtl/>
        </w:rPr>
        <w:t xml:space="preserve"> ونزل</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94"/>
      </w:r>
      <w:r w:rsidRPr="00711B53">
        <w:rPr>
          <w:rFonts w:ascii="Amiri" w:hAnsi="Amiri" w:cs="Amiri"/>
          <w:color w:val="00007F"/>
          <w:sz w:val="32"/>
          <w:szCs w:val="32"/>
          <w:vertAlign w:val="superscript"/>
          <w:rtl/>
        </w:rPr>
        <w:t>)</w:t>
      </w:r>
      <w:r w:rsidRPr="00AD5045">
        <w:rPr>
          <w:rFonts w:ascii="Amiri" w:hAnsi="Amiri" w:cs="Amiri"/>
          <w:sz w:val="32"/>
          <w:szCs w:val="32"/>
          <w:rtl/>
        </w:rPr>
        <w:t xml:space="preserve"> هذه الدار</w:t>
      </w:r>
      <w:r w:rsidR="00972A75" w:rsidRPr="00AD5045">
        <w:rPr>
          <w:rFonts w:ascii="Amiri" w:hAnsi="Amiri" w:cs="Amiri"/>
          <w:sz w:val="32"/>
          <w:szCs w:val="32"/>
          <w:rtl/>
        </w:rPr>
        <w:t>،</w:t>
      </w:r>
      <w:r w:rsidRPr="00AD5045">
        <w:rPr>
          <w:rFonts w:ascii="Amiri" w:hAnsi="Amiri" w:cs="Amiri"/>
          <w:sz w:val="32"/>
          <w:szCs w:val="32"/>
          <w:rtl/>
        </w:rPr>
        <w:t xml:space="preserve"> وأومأ إلى دار جانب دار ابن بكير</w:t>
      </w:r>
      <w:r w:rsidR="00972A75" w:rsidRPr="00AD5045">
        <w:rPr>
          <w:rFonts w:ascii="Amiri" w:hAnsi="Amiri" w:cs="Amiri"/>
          <w:sz w:val="32"/>
          <w:szCs w:val="32"/>
          <w:rtl/>
        </w:rPr>
        <w:t>،</w:t>
      </w:r>
      <w:r w:rsidRPr="00AD5045">
        <w:rPr>
          <w:rFonts w:ascii="Amiri" w:hAnsi="Amiri" w:cs="Amiri"/>
          <w:sz w:val="32"/>
          <w:szCs w:val="32"/>
          <w:rtl/>
        </w:rPr>
        <w:t xml:space="preserve"> وخرج إلى المغرب فالخوارج الذي هم بالمغرب عنه أخذوا.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w:t>
      </w:r>
      <w:r w:rsidR="00711B53">
        <w:rPr>
          <w:rFonts w:ascii="Amiri" w:hAnsi="Amiri" w:cs="Amiri"/>
          <w:color w:val="00007F"/>
          <w:sz w:val="32"/>
          <w:szCs w:val="32"/>
          <w:rtl/>
        </w:rPr>
        <w:t>)</w:t>
      </w:r>
      <w:r w:rsidR="00972A75" w:rsidRPr="00AD5045">
        <w:rPr>
          <w:rFonts w:ascii="Amiri" w:hAnsi="Amiri" w:cs="Amiri"/>
          <w:sz w:val="32"/>
          <w:szCs w:val="32"/>
          <w:rtl/>
        </w:rPr>
        <w:t>.</w:t>
      </w:r>
    </w:p>
    <w:p w14:paraId="4D04C4FF" w14:textId="29D21F0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علي بن المديني</w:t>
      </w:r>
      <w:r w:rsidR="00711B53">
        <w:rPr>
          <w:rFonts w:ascii="Amiri" w:hAnsi="Amiri" w:cs="Amiri"/>
          <w:sz w:val="32"/>
          <w:szCs w:val="32"/>
          <w:rtl/>
        </w:rPr>
        <w:t>:</w:t>
      </w:r>
      <w:r w:rsidRPr="00AD5045">
        <w:rPr>
          <w:rFonts w:ascii="Amiri" w:hAnsi="Amiri" w:cs="Amiri"/>
          <w:sz w:val="32"/>
          <w:szCs w:val="32"/>
          <w:rtl/>
        </w:rPr>
        <w:t xml:space="preserve"> كان عكرمة يرى رأي نجدة الحروري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95"/>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(2/7)</w:t>
      </w:r>
      <w:r w:rsidR="00711B53">
        <w:rPr>
          <w:rFonts w:ascii="Amiri" w:hAnsi="Amiri" w:cs="Amiri"/>
          <w:sz w:val="32"/>
          <w:szCs w:val="32"/>
          <w:rtl/>
        </w:rPr>
        <w:t xml:space="preserve"> </w:t>
      </w:r>
    </w:p>
    <w:p w14:paraId="4D1E6FBB" w14:textId="03D3EEA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المعلى بن أسد حدثنا حاتم بن وردان حدثنا أيوب قال</w:t>
      </w:r>
      <w:r w:rsidR="00711B53">
        <w:rPr>
          <w:rFonts w:ascii="Amiri" w:hAnsi="Amiri" w:cs="Amiri"/>
          <w:sz w:val="32"/>
          <w:szCs w:val="32"/>
          <w:rtl/>
        </w:rPr>
        <w:t>:</w:t>
      </w:r>
      <w:r w:rsidRPr="00AD5045">
        <w:rPr>
          <w:rFonts w:ascii="Amiri" w:hAnsi="Amiri" w:cs="Amiri"/>
          <w:sz w:val="32"/>
          <w:szCs w:val="32"/>
          <w:rtl/>
        </w:rPr>
        <w:t xml:space="preserve"> اجتمع حفاظ ابن عباس فيهم</w:t>
      </w:r>
      <w:r w:rsidR="00711B53">
        <w:rPr>
          <w:rFonts w:ascii="Amiri" w:hAnsi="Amiri" w:cs="Amiri"/>
          <w:sz w:val="32"/>
          <w:szCs w:val="32"/>
          <w:rtl/>
        </w:rPr>
        <w:t>:</w:t>
      </w:r>
      <w:r w:rsidRPr="00AD5045">
        <w:rPr>
          <w:rFonts w:ascii="Amiri" w:hAnsi="Amiri" w:cs="Amiri"/>
          <w:sz w:val="32"/>
          <w:szCs w:val="32"/>
          <w:rtl/>
        </w:rPr>
        <w:t xml:space="preserve"> سعيد بن جبير</w:t>
      </w:r>
      <w:r w:rsidR="00972A75" w:rsidRPr="00AD5045">
        <w:rPr>
          <w:rFonts w:ascii="Amiri" w:hAnsi="Amiri" w:cs="Amiri"/>
          <w:sz w:val="32"/>
          <w:szCs w:val="32"/>
          <w:rtl/>
        </w:rPr>
        <w:t>،</w:t>
      </w:r>
      <w:r w:rsidRPr="00AD5045">
        <w:rPr>
          <w:rFonts w:ascii="Amiri" w:hAnsi="Amiri" w:cs="Amiri"/>
          <w:sz w:val="32"/>
          <w:szCs w:val="32"/>
          <w:rtl/>
        </w:rPr>
        <w:t xml:space="preserve"> وطاوس</w:t>
      </w:r>
      <w:r w:rsidR="00972A75" w:rsidRPr="00AD5045">
        <w:rPr>
          <w:rFonts w:ascii="Amiri" w:hAnsi="Amiri" w:cs="Amiri"/>
          <w:sz w:val="32"/>
          <w:szCs w:val="32"/>
          <w:rtl/>
        </w:rPr>
        <w:t>،</w:t>
      </w:r>
      <w:r w:rsidRPr="00AD5045">
        <w:rPr>
          <w:rFonts w:ascii="Amiri" w:hAnsi="Amiri" w:cs="Amiri"/>
          <w:sz w:val="32"/>
          <w:szCs w:val="32"/>
          <w:rtl/>
        </w:rPr>
        <w:t xml:space="preserve"> وعطاء على عكرمة فأقعدوه فجعلوا يسألونه عن حديث ابن عباس</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فكلما حدثهم حديث</w:t>
      </w:r>
      <w:r w:rsidR="00972A75" w:rsidRPr="00AD5045">
        <w:rPr>
          <w:rFonts w:ascii="Amiri" w:hAnsi="Amiri" w:cs="Amiri"/>
          <w:sz w:val="32"/>
          <w:szCs w:val="32"/>
          <w:rtl/>
        </w:rPr>
        <w:t>ًا</w:t>
      </w:r>
      <w:r w:rsidRPr="00AD5045">
        <w:rPr>
          <w:rFonts w:ascii="Amiri" w:hAnsi="Amiri" w:cs="Amiri"/>
          <w:sz w:val="32"/>
          <w:szCs w:val="32"/>
          <w:rtl/>
        </w:rPr>
        <w:t xml:space="preserve"> قال سعيد بن جبير بيده هكذا</w:t>
      </w:r>
      <w:r w:rsidR="00972A75" w:rsidRPr="00AD5045">
        <w:rPr>
          <w:rFonts w:ascii="Amiri" w:hAnsi="Amiri" w:cs="Amiri"/>
          <w:sz w:val="32"/>
          <w:szCs w:val="32"/>
          <w:rtl/>
        </w:rPr>
        <w:t>،</w:t>
      </w:r>
      <w:r w:rsidRPr="00AD5045">
        <w:rPr>
          <w:rFonts w:ascii="Amiri" w:hAnsi="Amiri" w:cs="Amiri"/>
          <w:sz w:val="32"/>
          <w:szCs w:val="32"/>
          <w:rtl/>
        </w:rPr>
        <w:t xml:space="preserve"> فعقد ثلاثين</w:t>
      </w:r>
      <w:r w:rsidR="00972A75" w:rsidRPr="00AD5045">
        <w:rPr>
          <w:rFonts w:ascii="Amiri" w:hAnsi="Amiri" w:cs="Amiri"/>
          <w:sz w:val="32"/>
          <w:szCs w:val="32"/>
          <w:rtl/>
        </w:rPr>
        <w:t>،</w:t>
      </w:r>
      <w:r w:rsidRPr="00AD5045">
        <w:rPr>
          <w:rFonts w:ascii="Amiri" w:hAnsi="Amiri" w:cs="Amiri"/>
          <w:sz w:val="32"/>
          <w:szCs w:val="32"/>
          <w:rtl/>
        </w:rPr>
        <w:t xml:space="preserve"> حتى سئل عن الحوت</w:t>
      </w:r>
      <w:r w:rsidR="00972A75" w:rsidRPr="00AD5045">
        <w:rPr>
          <w:rFonts w:ascii="Amiri" w:hAnsi="Amiri" w:cs="Amiri"/>
          <w:sz w:val="32"/>
          <w:szCs w:val="32"/>
          <w:rtl/>
        </w:rPr>
        <w:t>،</w:t>
      </w:r>
      <w:r w:rsidRPr="00AD5045">
        <w:rPr>
          <w:rFonts w:ascii="Amiri" w:hAnsi="Amiri" w:cs="Amiri"/>
          <w:sz w:val="32"/>
          <w:szCs w:val="32"/>
          <w:rtl/>
        </w:rPr>
        <w:t xml:space="preserve"> فقال عكرمة</w:t>
      </w:r>
      <w:r w:rsidR="00711B53">
        <w:rPr>
          <w:rFonts w:ascii="Amiri" w:hAnsi="Amiri" w:cs="Amiri"/>
          <w:sz w:val="32"/>
          <w:szCs w:val="32"/>
          <w:rtl/>
        </w:rPr>
        <w:t>:</w:t>
      </w:r>
      <w:r w:rsidRPr="00AD5045">
        <w:rPr>
          <w:rFonts w:ascii="Amiri" w:hAnsi="Amiri" w:cs="Amiri"/>
          <w:sz w:val="32"/>
          <w:szCs w:val="32"/>
          <w:rtl/>
        </w:rPr>
        <w:t xml:space="preserve"> كان يسايرهما في ضحضاح من الماء</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lastRenderedPageBreak/>
        <w:t>سعيد</w:t>
      </w:r>
      <w:r w:rsidR="00711B53">
        <w:rPr>
          <w:rFonts w:ascii="Amiri" w:hAnsi="Amiri" w:cs="Amiri"/>
          <w:sz w:val="32"/>
          <w:szCs w:val="32"/>
          <w:rtl/>
        </w:rPr>
        <w:t>:</w:t>
      </w:r>
      <w:r w:rsidRPr="00AD5045">
        <w:rPr>
          <w:rFonts w:ascii="Amiri" w:hAnsi="Amiri" w:cs="Amiri"/>
          <w:sz w:val="32"/>
          <w:szCs w:val="32"/>
          <w:rtl/>
        </w:rPr>
        <w:t xml:space="preserve"> أشهد على ابن عباس أنه قال</w:t>
      </w:r>
      <w:r w:rsidR="00711B53">
        <w:rPr>
          <w:rFonts w:ascii="Amiri" w:hAnsi="Amiri" w:cs="Amiri"/>
          <w:sz w:val="32"/>
          <w:szCs w:val="32"/>
          <w:rtl/>
        </w:rPr>
        <w:t>:</w:t>
      </w:r>
      <w:r w:rsidRPr="00AD5045">
        <w:rPr>
          <w:rFonts w:ascii="Amiri" w:hAnsi="Amiri" w:cs="Amiri"/>
          <w:sz w:val="32"/>
          <w:szCs w:val="32"/>
          <w:rtl/>
        </w:rPr>
        <w:t xml:space="preserve"> كانا يحملانه في مكتل</w:t>
      </w:r>
      <w:r w:rsidR="00972A75" w:rsidRPr="00AD5045">
        <w:rPr>
          <w:rFonts w:ascii="Amiri" w:hAnsi="Amiri" w:cs="Amiri"/>
          <w:sz w:val="32"/>
          <w:szCs w:val="32"/>
          <w:rtl/>
        </w:rPr>
        <w:t>،</w:t>
      </w:r>
      <w:r w:rsidRPr="00AD5045">
        <w:rPr>
          <w:rFonts w:ascii="Amiri" w:hAnsi="Amiri" w:cs="Amiri"/>
          <w:sz w:val="32"/>
          <w:szCs w:val="32"/>
          <w:rtl/>
        </w:rPr>
        <w:t xml:space="preserve"> فقال أيوب</w:t>
      </w:r>
      <w:r w:rsidR="00711B53">
        <w:rPr>
          <w:rFonts w:ascii="Amiri" w:hAnsi="Amiri" w:cs="Amiri"/>
          <w:sz w:val="32"/>
          <w:szCs w:val="32"/>
          <w:rtl/>
        </w:rPr>
        <w:t>:</w:t>
      </w:r>
      <w:r w:rsidRPr="00AD5045">
        <w:rPr>
          <w:rFonts w:ascii="Amiri" w:hAnsi="Amiri" w:cs="Amiri"/>
          <w:sz w:val="32"/>
          <w:szCs w:val="32"/>
          <w:rtl/>
        </w:rPr>
        <w:t xml:space="preserve"> كان يقول القولين جميع</w:t>
      </w:r>
      <w:r w:rsidR="00972A75" w:rsidRPr="00AD5045">
        <w:rPr>
          <w:rFonts w:ascii="Amiri" w:hAnsi="Amiri" w:cs="Amiri"/>
          <w:sz w:val="32"/>
          <w:szCs w:val="32"/>
          <w:rtl/>
        </w:rPr>
        <w:t>ًا.</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w:t>
      </w:r>
      <w:r w:rsidR="00711B53">
        <w:rPr>
          <w:rFonts w:ascii="Amiri" w:hAnsi="Amiri" w:cs="Amiri"/>
          <w:color w:val="00007F"/>
          <w:sz w:val="32"/>
          <w:szCs w:val="32"/>
          <w:rtl/>
        </w:rPr>
        <w:t>)</w:t>
      </w:r>
      <w:r w:rsidR="00972A75" w:rsidRPr="00AD5045">
        <w:rPr>
          <w:rFonts w:ascii="Amiri" w:hAnsi="Amiri" w:cs="Amiri"/>
          <w:sz w:val="32"/>
          <w:szCs w:val="32"/>
          <w:rtl/>
        </w:rPr>
        <w:t>.</w:t>
      </w:r>
    </w:p>
    <w:p w14:paraId="5F1B316E" w14:textId="6190BC8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سلمة ثنا أحمد بن حنبل حدثنا إبراهيم بن خالد عن أمية بن شبل عن عمرو بن مسلم قال</w:t>
      </w:r>
      <w:r w:rsidR="00711B53">
        <w:rPr>
          <w:rFonts w:ascii="Amiri" w:hAnsi="Amiri" w:cs="Amiri"/>
          <w:sz w:val="32"/>
          <w:szCs w:val="32"/>
          <w:rtl/>
        </w:rPr>
        <w:t>:</w:t>
      </w:r>
      <w:r w:rsidRPr="00AD5045">
        <w:rPr>
          <w:rFonts w:ascii="Amiri" w:hAnsi="Amiri" w:cs="Amiri"/>
          <w:sz w:val="32"/>
          <w:szCs w:val="32"/>
          <w:rtl/>
        </w:rPr>
        <w:t xml:space="preserve"> قدم عكرمة على طاوس</w:t>
      </w:r>
      <w:r w:rsidR="00972A75" w:rsidRPr="00AD5045">
        <w:rPr>
          <w:rFonts w:ascii="Amiri" w:hAnsi="Amiri" w:cs="Amiri"/>
          <w:sz w:val="32"/>
          <w:szCs w:val="32"/>
          <w:rtl/>
        </w:rPr>
        <w:t>،</w:t>
      </w:r>
      <w:r w:rsidRPr="00AD5045">
        <w:rPr>
          <w:rFonts w:ascii="Amiri" w:hAnsi="Amiri" w:cs="Amiri"/>
          <w:sz w:val="32"/>
          <w:szCs w:val="32"/>
          <w:rtl/>
        </w:rPr>
        <w:t xml:space="preserve"> فحمله على نجيب ثمنه ستين دينار</w:t>
      </w:r>
      <w:r w:rsidR="00972A75" w:rsidRPr="00AD5045">
        <w:rPr>
          <w:rFonts w:ascii="Amiri" w:hAnsi="Amiri" w:cs="Amiri"/>
          <w:sz w:val="32"/>
          <w:szCs w:val="32"/>
          <w:rtl/>
        </w:rPr>
        <w:t>ًا</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ألا أشتري علم هذا العبد بستين دينار</w:t>
      </w:r>
      <w:r w:rsidR="00972A75" w:rsidRPr="00AD5045">
        <w:rPr>
          <w:rFonts w:ascii="Amiri" w:hAnsi="Amiri" w:cs="Amiri"/>
          <w:sz w:val="32"/>
          <w:szCs w:val="32"/>
          <w:rtl/>
        </w:rPr>
        <w:t>ًا.</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2/8</w:t>
      </w:r>
      <w:r w:rsidR="00711B53">
        <w:rPr>
          <w:rFonts w:ascii="Amiri" w:hAnsi="Amiri" w:cs="Amiri"/>
          <w:color w:val="00007F"/>
          <w:sz w:val="32"/>
          <w:szCs w:val="32"/>
          <w:rtl/>
        </w:rPr>
        <w:t>)</w:t>
      </w:r>
      <w:r w:rsidR="00972A75" w:rsidRPr="00AD5045">
        <w:rPr>
          <w:rFonts w:ascii="Amiri" w:hAnsi="Amiri" w:cs="Amiri"/>
          <w:sz w:val="32"/>
          <w:szCs w:val="32"/>
          <w:rtl/>
        </w:rPr>
        <w:t>.</w:t>
      </w:r>
    </w:p>
    <w:p w14:paraId="1ED81A0F" w14:textId="326266D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محمد</w:t>
      </w:r>
      <w:r w:rsidR="00711B53">
        <w:rPr>
          <w:rFonts w:ascii="Amiri" w:hAnsi="Amiri" w:cs="Amiri"/>
          <w:sz w:val="32"/>
          <w:szCs w:val="32"/>
          <w:rtl/>
        </w:rPr>
        <w:t>:</w:t>
      </w:r>
      <w:r w:rsidRPr="00AD5045">
        <w:rPr>
          <w:rFonts w:ascii="Amiri" w:hAnsi="Amiri" w:cs="Amiri"/>
          <w:sz w:val="32"/>
          <w:szCs w:val="32"/>
          <w:rtl/>
        </w:rPr>
        <w:t xml:space="preserve"> سمعت علي</w:t>
      </w:r>
      <w:r w:rsidR="00972A75" w:rsidRPr="00AD5045">
        <w:rPr>
          <w:rFonts w:ascii="Amiri" w:hAnsi="Amiri" w:cs="Amiri"/>
          <w:sz w:val="32"/>
          <w:szCs w:val="32"/>
          <w:rtl/>
        </w:rPr>
        <w:t>ًا،</w:t>
      </w:r>
      <w:r w:rsidRPr="00AD5045">
        <w:rPr>
          <w:rFonts w:ascii="Amiri" w:hAnsi="Amiri" w:cs="Amiri"/>
          <w:sz w:val="32"/>
          <w:szCs w:val="32"/>
          <w:rtl/>
        </w:rPr>
        <w:t xml:space="preserve"> وحكى عن يعقوب الحضرمي عن جده قال</w:t>
      </w:r>
      <w:r w:rsidR="00711B53">
        <w:rPr>
          <w:rFonts w:ascii="Amiri" w:hAnsi="Amiri" w:cs="Amiri"/>
          <w:sz w:val="32"/>
          <w:szCs w:val="32"/>
          <w:rtl/>
        </w:rPr>
        <w:t>:</w:t>
      </w:r>
      <w:r w:rsidRPr="00AD5045">
        <w:rPr>
          <w:rFonts w:ascii="Amiri" w:hAnsi="Amiri" w:cs="Amiri"/>
          <w:sz w:val="32"/>
          <w:szCs w:val="32"/>
          <w:rtl/>
        </w:rPr>
        <w:t xml:space="preserve"> وقف عكرمة على باب المسجد فقال</w:t>
      </w:r>
      <w:r w:rsidR="00711B53">
        <w:rPr>
          <w:rFonts w:ascii="Amiri" w:hAnsi="Amiri" w:cs="Amiri"/>
          <w:sz w:val="32"/>
          <w:szCs w:val="32"/>
          <w:rtl/>
        </w:rPr>
        <w:t>:</w:t>
      </w:r>
      <w:r w:rsidRPr="00AD5045">
        <w:rPr>
          <w:rFonts w:ascii="Amiri" w:hAnsi="Amiri" w:cs="Amiri"/>
          <w:sz w:val="32"/>
          <w:szCs w:val="32"/>
          <w:rtl/>
        </w:rPr>
        <w:t xml:space="preserve"> ما فيه إلا كافر</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وكان عكرمة يرى رأي الإباضية قال</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96"/>
      </w:r>
      <w:r w:rsidRPr="00711B53">
        <w:rPr>
          <w:rFonts w:ascii="Amiri" w:hAnsi="Amiri" w:cs="Amiri"/>
          <w:color w:val="00007F"/>
          <w:sz w:val="32"/>
          <w:szCs w:val="32"/>
          <w:vertAlign w:val="superscript"/>
          <w:rtl/>
        </w:rPr>
        <w:t>)</w:t>
      </w:r>
      <w:r w:rsidR="00711B53">
        <w:rPr>
          <w:rFonts w:ascii="Amiri" w:hAnsi="Amiri" w:cs="Amiri"/>
          <w:sz w:val="32"/>
          <w:szCs w:val="32"/>
          <w:rtl/>
        </w:rPr>
        <w:t>:</w:t>
      </w:r>
      <w:r w:rsidRPr="00AD5045">
        <w:rPr>
          <w:rFonts w:ascii="Amiri" w:hAnsi="Amiri" w:cs="Amiri"/>
          <w:sz w:val="32"/>
          <w:szCs w:val="32"/>
          <w:rtl/>
        </w:rPr>
        <w:t xml:space="preserve"> وقال قتادة</w:t>
      </w:r>
      <w:r w:rsidR="00711B53">
        <w:rPr>
          <w:rFonts w:ascii="Amiri" w:hAnsi="Amiri" w:cs="Amiri"/>
          <w:sz w:val="32"/>
          <w:szCs w:val="32"/>
          <w:rtl/>
        </w:rPr>
        <w:t>:</w:t>
      </w:r>
      <w:r w:rsidRPr="00AD5045">
        <w:rPr>
          <w:rFonts w:ascii="Amiri" w:hAnsi="Amiri" w:cs="Amiri"/>
          <w:sz w:val="32"/>
          <w:szCs w:val="32"/>
          <w:rtl/>
        </w:rPr>
        <w:t xml:space="preserve"> لا تسألوا العبد إلا عن القرآن</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2/11-12</w:t>
      </w:r>
      <w:r w:rsidR="00711B53">
        <w:rPr>
          <w:rFonts w:ascii="Amiri" w:hAnsi="Amiri" w:cs="Amiri"/>
          <w:color w:val="00007F"/>
          <w:sz w:val="32"/>
          <w:szCs w:val="32"/>
          <w:rtl/>
        </w:rPr>
        <w:t>)</w:t>
      </w:r>
      <w:r w:rsidR="00972A75" w:rsidRPr="00AD5045">
        <w:rPr>
          <w:rFonts w:ascii="Amiri" w:hAnsi="Amiri" w:cs="Amiri"/>
          <w:sz w:val="32"/>
          <w:szCs w:val="32"/>
          <w:rtl/>
        </w:rPr>
        <w:t>.</w:t>
      </w:r>
    </w:p>
    <w:p w14:paraId="53E9816B" w14:textId="390F589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سلمة حدثنا أحمد بن حنبل ثنا إبراهيم بن خالد الصنعاني المؤذن عن أمية بن شبْل عن معمر عن أيوب قال</w:t>
      </w:r>
      <w:r w:rsidR="00711B53">
        <w:rPr>
          <w:rFonts w:ascii="Amiri" w:hAnsi="Amiri" w:cs="Amiri"/>
          <w:sz w:val="32"/>
          <w:szCs w:val="32"/>
          <w:rtl/>
        </w:rPr>
        <w:t>:</w:t>
      </w:r>
      <w:r w:rsidRPr="00AD5045">
        <w:rPr>
          <w:rFonts w:ascii="Amiri" w:hAnsi="Amiri" w:cs="Amiri"/>
          <w:sz w:val="32"/>
          <w:szCs w:val="32"/>
          <w:rtl/>
        </w:rPr>
        <w:t xml:space="preserve"> قدم علينا عكرمة فاجتمع الناس عليه حتى أصعد فوق ظهر البيت.</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(2/7-8</w:t>
      </w:r>
      <w:r w:rsidR="00711B53">
        <w:rPr>
          <w:rFonts w:ascii="Amiri" w:hAnsi="Amiri" w:cs="Amiri"/>
          <w:color w:val="00007F"/>
          <w:sz w:val="32"/>
          <w:szCs w:val="32"/>
          <w:rtl/>
        </w:rPr>
        <w:t>)</w:t>
      </w:r>
      <w:r w:rsidR="00972A75" w:rsidRPr="00AD5045">
        <w:rPr>
          <w:rFonts w:ascii="Amiri" w:hAnsi="Amiri" w:cs="Amiri"/>
          <w:sz w:val="32"/>
          <w:szCs w:val="32"/>
          <w:rtl/>
        </w:rPr>
        <w:t>.</w:t>
      </w:r>
    </w:p>
    <w:p w14:paraId="467D1B7E" w14:textId="7AF8AF7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سليمان بن حرب حدثنا حماد بن زيد قال</w:t>
      </w:r>
      <w:r w:rsidR="00711B53">
        <w:rPr>
          <w:rFonts w:ascii="Amiri" w:hAnsi="Amiri" w:cs="Amiri"/>
          <w:sz w:val="32"/>
          <w:szCs w:val="32"/>
          <w:rtl/>
        </w:rPr>
        <w:t>:</w:t>
      </w:r>
      <w:r w:rsidRPr="00AD5045">
        <w:rPr>
          <w:rFonts w:ascii="Amiri" w:hAnsi="Amiri" w:cs="Amiri"/>
          <w:sz w:val="32"/>
          <w:szCs w:val="32"/>
          <w:rtl/>
        </w:rPr>
        <w:t xml:space="preserve"> قيل لأيوب</w:t>
      </w:r>
      <w:r w:rsidR="00711B53">
        <w:rPr>
          <w:rFonts w:ascii="Amiri" w:hAnsi="Amiri" w:cs="Amiri"/>
          <w:sz w:val="32"/>
          <w:szCs w:val="32"/>
          <w:rtl/>
        </w:rPr>
        <w:t>:</w:t>
      </w:r>
      <w:r w:rsidRPr="00AD5045">
        <w:rPr>
          <w:rFonts w:ascii="Amiri" w:hAnsi="Amiri" w:cs="Amiri"/>
          <w:sz w:val="32"/>
          <w:szCs w:val="32"/>
          <w:rtl/>
        </w:rPr>
        <w:t xml:space="preserve"> أكنتم أو كانوا يتهمون عكرمة</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أما أنا فلم أكن أتهمه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2/8</w:t>
      </w:r>
      <w:r w:rsidR="00711B53">
        <w:rPr>
          <w:rFonts w:ascii="Amiri" w:hAnsi="Amiri" w:cs="Amiri"/>
          <w:color w:val="00007F"/>
          <w:sz w:val="32"/>
          <w:szCs w:val="32"/>
          <w:rtl/>
        </w:rPr>
        <w:t>)</w:t>
      </w:r>
      <w:r w:rsidR="00972A75" w:rsidRPr="00AD5045">
        <w:rPr>
          <w:rFonts w:ascii="Amiri" w:hAnsi="Amiri" w:cs="Amiri"/>
          <w:sz w:val="32"/>
          <w:szCs w:val="32"/>
          <w:rtl/>
        </w:rPr>
        <w:t>.</w:t>
      </w:r>
    </w:p>
    <w:p w14:paraId="058AFB3A" w14:textId="659C2F6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عمير ثنا ضمرة قال</w:t>
      </w:r>
      <w:r w:rsidR="00711B53">
        <w:rPr>
          <w:rFonts w:ascii="Amiri" w:hAnsi="Amiri" w:cs="Amiri"/>
          <w:sz w:val="32"/>
          <w:szCs w:val="32"/>
          <w:rtl/>
        </w:rPr>
        <w:t>:</w:t>
      </w:r>
      <w:r w:rsidRPr="00AD5045">
        <w:rPr>
          <w:rFonts w:ascii="Amiri" w:hAnsi="Amiri" w:cs="Amiri"/>
          <w:sz w:val="32"/>
          <w:szCs w:val="32"/>
          <w:rtl/>
        </w:rPr>
        <w:t xml:space="preserve"> قيل لداؤد بن أبي هند تروي عن عكرمة</w:t>
      </w:r>
      <w:r w:rsidR="00711B53">
        <w:rPr>
          <w:rFonts w:ascii="Amiri" w:hAnsi="Amiri" w:cs="Amiri"/>
          <w:sz w:val="32"/>
          <w:szCs w:val="32"/>
          <w:rtl/>
        </w:rPr>
        <w:t>؟</w:t>
      </w:r>
      <w:r w:rsidRPr="00AD5045">
        <w:rPr>
          <w:rFonts w:ascii="Amiri" w:hAnsi="Amiri" w:cs="Amiri"/>
          <w:sz w:val="32"/>
          <w:szCs w:val="32"/>
          <w:rtl/>
        </w:rPr>
        <w:t>! قال</w:t>
      </w:r>
      <w:r w:rsidR="00711B53">
        <w:rPr>
          <w:rFonts w:ascii="Amiri" w:hAnsi="Amiri" w:cs="Amiri"/>
          <w:sz w:val="32"/>
          <w:szCs w:val="32"/>
          <w:rtl/>
        </w:rPr>
        <w:t>:</w:t>
      </w:r>
      <w:r w:rsidRPr="00AD5045">
        <w:rPr>
          <w:rFonts w:ascii="Amiri" w:hAnsi="Amiri" w:cs="Amiri"/>
          <w:sz w:val="32"/>
          <w:szCs w:val="32"/>
          <w:rtl/>
        </w:rPr>
        <w:t xml:space="preserve"> هذا عمل أيوب قال</w:t>
      </w:r>
      <w:r w:rsidR="00711B53">
        <w:rPr>
          <w:rFonts w:ascii="Amiri" w:hAnsi="Amiri" w:cs="Amiri"/>
          <w:sz w:val="32"/>
          <w:szCs w:val="32"/>
          <w:rtl/>
        </w:rPr>
        <w:t>:</w:t>
      </w:r>
      <w:r w:rsidRPr="00AD5045">
        <w:rPr>
          <w:rFonts w:ascii="Amiri" w:hAnsi="Amiri" w:cs="Amiri"/>
          <w:sz w:val="32"/>
          <w:szCs w:val="32"/>
          <w:rtl/>
        </w:rPr>
        <w:t xml:space="preserve"> عكرمة</w:t>
      </w:r>
      <w:r w:rsidR="00972A75" w:rsidRPr="00AD5045">
        <w:rPr>
          <w:rFonts w:ascii="Amiri" w:hAnsi="Amiri" w:cs="Amiri"/>
          <w:sz w:val="32"/>
          <w:szCs w:val="32"/>
          <w:rtl/>
        </w:rPr>
        <w:t>،</w:t>
      </w:r>
      <w:r w:rsidRPr="00AD5045">
        <w:rPr>
          <w:rFonts w:ascii="Amiri" w:hAnsi="Amiri" w:cs="Amiri"/>
          <w:sz w:val="32"/>
          <w:szCs w:val="32"/>
          <w:rtl/>
        </w:rPr>
        <w:t xml:space="preserve"> فقلنا</w:t>
      </w:r>
      <w:r w:rsidR="00711B53">
        <w:rPr>
          <w:rFonts w:ascii="Amiri" w:hAnsi="Amiri" w:cs="Amiri"/>
          <w:sz w:val="32"/>
          <w:szCs w:val="32"/>
          <w:rtl/>
        </w:rPr>
        <w:t>:</w:t>
      </w:r>
      <w:r w:rsidRPr="00AD5045">
        <w:rPr>
          <w:rFonts w:ascii="Amiri" w:hAnsi="Amiri" w:cs="Amiri"/>
          <w:sz w:val="32"/>
          <w:szCs w:val="32"/>
          <w:rtl/>
        </w:rPr>
        <w:t xml:space="preserve"> عكرمة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2/8</w:t>
      </w:r>
      <w:r w:rsidR="00711B53">
        <w:rPr>
          <w:rFonts w:ascii="Amiri" w:hAnsi="Amiri" w:cs="Amiri"/>
          <w:color w:val="00007F"/>
          <w:sz w:val="32"/>
          <w:szCs w:val="32"/>
          <w:rtl/>
        </w:rPr>
        <w:t>)</w:t>
      </w:r>
      <w:r w:rsidR="00972A75" w:rsidRPr="00AD5045">
        <w:rPr>
          <w:rFonts w:ascii="Amiri" w:hAnsi="Amiri" w:cs="Amiri"/>
          <w:sz w:val="32"/>
          <w:szCs w:val="32"/>
          <w:rtl/>
        </w:rPr>
        <w:t>.</w:t>
      </w:r>
    </w:p>
    <w:p w14:paraId="5B9457DB" w14:textId="783261B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بكر الحميدي حدثنا سفيان ثنا عمرو قال</w:t>
      </w:r>
      <w:r w:rsidR="00711B53">
        <w:rPr>
          <w:rFonts w:ascii="Amiri" w:hAnsi="Amiri" w:cs="Amiri"/>
          <w:sz w:val="32"/>
          <w:szCs w:val="32"/>
          <w:rtl/>
        </w:rPr>
        <w:t>:</w:t>
      </w:r>
      <w:r w:rsidRPr="00AD5045">
        <w:rPr>
          <w:rFonts w:ascii="Amiri" w:hAnsi="Amiri" w:cs="Amiri"/>
          <w:sz w:val="32"/>
          <w:szCs w:val="32"/>
          <w:rtl/>
        </w:rPr>
        <w:t xml:space="preserve"> دفع إلي جابر بن زيد صحيفة فيها مسائل أسأل عنها عكرمة</w:t>
      </w:r>
      <w:r w:rsidR="00972A75" w:rsidRPr="00AD5045">
        <w:rPr>
          <w:rFonts w:ascii="Amiri" w:hAnsi="Amiri" w:cs="Amiri"/>
          <w:sz w:val="32"/>
          <w:szCs w:val="32"/>
          <w:rtl/>
        </w:rPr>
        <w:t>،</w:t>
      </w:r>
      <w:r w:rsidRPr="00AD5045">
        <w:rPr>
          <w:rFonts w:ascii="Amiri" w:hAnsi="Amiri" w:cs="Amiri"/>
          <w:sz w:val="32"/>
          <w:szCs w:val="32"/>
          <w:rtl/>
        </w:rPr>
        <w:t xml:space="preserve"> فكأني توقفت</w:t>
      </w:r>
      <w:r w:rsidR="00972A75" w:rsidRPr="00AD5045">
        <w:rPr>
          <w:rFonts w:ascii="Amiri" w:hAnsi="Amiri" w:cs="Amiri"/>
          <w:sz w:val="32"/>
          <w:szCs w:val="32"/>
          <w:rtl/>
        </w:rPr>
        <w:t>،</w:t>
      </w:r>
      <w:r w:rsidRPr="00AD5045">
        <w:rPr>
          <w:rFonts w:ascii="Amiri" w:hAnsi="Amiri" w:cs="Amiri"/>
          <w:sz w:val="32"/>
          <w:szCs w:val="32"/>
          <w:rtl/>
        </w:rPr>
        <w:t xml:space="preserve"> فأخذها مني فسأله</w:t>
      </w:r>
      <w:r w:rsidR="00972A75" w:rsidRPr="00AD5045">
        <w:rPr>
          <w:rFonts w:ascii="Amiri" w:hAnsi="Amiri" w:cs="Amiri"/>
          <w:sz w:val="32"/>
          <w:szCs w:val="32"/>
          <w:rtl/>
        </w:rPr>
        <w:t>،</w:t>
      </w:r>
      <w:r w:rsidRPr="00AD5045">
        <w:rPr>
          <w:rFonts w:ascii="Amiri" w:hAnsi="Amiri" w:cs="Amiri"/>
          <w:sz w:val="32"/>
          <w:szCs w:val="32"/>
          <w:rtl/>
        </w:rPr>
        <w:t xml:space="preserve"> فقال عمرو</w:t>
      </w:r>
      <w:r w:rsidR="00711B53">
        <w:rPr>
          <w:rFonts w:ascii="Amiri" w:hAnsi="Amiri" w:cs="Amiri"/>
          <w:sz w:val="32"/>
          <w:szCs w:val="32"/>
          <w:rtl/>
        </w:rPr>
        <w:t>:</w:t>
      </w:r>
      <w:r w:rsidRPr="00AD5045">
        <w:rPr>
          <w:rFonts w:ascii="Amiri" w:hAnsi="Amiri" w:cs="Amiri"/>
          <w:sz w:val="32"/>
          <w:szCs w:val="32"/>
          <w:rtl/>
        </w:rPr>
        <w:t xml:space="preserve"> وقال جابر</w:t>
      </w:r>
      <w:r w:rsidR="00711B53">
        <w:rPr>
          <w:rFonts w:ascii="Amiri" w:hAnsi="Amiri" w:cs="Amiri"/>
          <w:sz w:val="32"/>
          <w:szCs w:val="32"/>
          <w:rtl/>
        </w:rPr>
        <w:t>:</w:t>
      </w:r>
      <w:r w:rsidRPr="00AD5045">
        <w:rPr>
          <w:rFonts w:ascii="Amiri" w:hAnsi="Amiri" w:cs="Amiri"/>
          <w:sz w:val="32"/>
          <w:szCs w:val="32"/>
          <w:rtl/>
        </w:rPr>
        <w:t xml:space="preserve"> هذا عكرمة مولى ابن عباس</w:t>
      </w:r>
      <w:r w:rsidR="00972A75" w:rsidRPr="00AD5045">
        <w:rPr>
          <w:rFonts w:ascii="Amiri" w:hAnsi="Amiri" w:cs="Amiri"/>
          <w:sz w:val="32"/>
          <w:szCs w:val="32"/>
          <w:rtl/>
        </w:rPr>
        <w:t>،</w:t>
      </w:r>
      <w:r w:rsidRPr="00AD5045">
        <w:rPr>
          <w:rFonts w:ascii="Amiri" w:hAnsi="Amiri" w:cs="Amiri"/>
          <w:sz w:val="32"/>
          <w:szCs w:val="32"/>
          <w:rtl/>
        </w:rPr>
        <w:t xml:space="preserve"> هذا أعلم الناس</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2/9</w:t>
      </w:r>
      <w:r w:rsidR="00711B53">
        <w:rPr>
          <w:rFonts w:ascii="Amiri" w:hAnsi="Amiri" w:cs="Amiri"/>
          <w:color w:val="00007F"/>
          <w:sz w:val="32"/>
          <w:szCs w:val="32"/>
          <w:rtl/>
        </w:rPr>
        <w:t>)</w:t>
      </w:r>
      <w:r w:rsidR="00972A75" w:rsidRPr="00AD5045">
        <w:rPr>
          <w:rFonts w:ascii="Amiri" w:hAnsi="Amiri" w:cs="Amiri"/>
          <w:sz w:val="32"/>
          <w:szCs w:val="32"/>
          <w:rtl/>
        </w:rPr>
        <w:t>.</w:t>
      </w:r>
    </w:p>
    <w:p w14:paraId="16C888BB" w14:textId="3FCBEAD6" w:rsidR="00711B53" w:rsidRDefault="0067070C" w:rsidP="0067070C">
      <w:pPr>
        <w:jc w:val="lowKashida"/>
        <w:rPr>
          <w:rFonts w:ascii="Amiri" w:hAnsi="Amiri" w:cs="Amiri"/>
          <w:sz w:val="32"/>
          <w:szCs w:val="32"/>
          <w:rtl/>
        </w:rPr>
      </w:pPr>
      <w:r w:rsidRPr="00AD5045">
        <w:rPr>
          <w:rFonts w:ascii="Amiri" w:hAnsi="Amiri" w:cs="Amiri"/>
          <w:sz w:val="32"/>
          <w:szCs w:val="32"/>
          <w:rtl/>
        </w:rPr>
        <w:t>وبه:</w:t>
      </w:r>
      <w:r w:rsidR="00711B53">
        <w:rPr>
          <w:rFonts w:ascii="Amiri" w:hAnsi="Amiri" w:cs="Amiri"/>
          <w:sz w:val="32"/>
          <w:szCs w:val="32"/>
          <w:rtl/>
        </w:rPr>
        <w:t xml:space="preserve"> </w:t>
      </w:r>
      <w:r w:rsidRPr="00AD5045">
        <w:rPr>
          <w:rFonts w:ascii="Amiri" w:hAnsi="Amiri" w:cs="Amiri"/>
          <w:sz w:val="32"/>
          <w:szCs w:val="32"/>
          <w:rtl/>
        </w:rPr>
        <w:t>عن عمرو عن أبي الشعثاء أخبرني عين عن ابن عباس- يعني بعين عكرمة-.</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(2/10)</w:t>
      </w:r>
      <w:r w:rsidRPr="00AD5045">
        <w:rPr>
          <w:rFonts w:ascii="Amiri" w:hAnsi="Amiri" w:cs="Amiri"/>
          <w:sz w:val="32"/>
          <w:szCs w:val="32"/>
          <w:rtl/>
        </w:rPr>
        <w:t xml:space="preserve"> </w:t>
      </w:r>
      <w:r w:rsidRPr="00AD5045">
        <w:rPr>
          <w:rFonts w:ascii="Amiri" w:hAnsi="Amiri" w:cs="Amiri"/>
          <w:sz w:val="32"/>
          <w:szCs w:val="32"/>
          <w:rtl/>
        </w:rPr>
        <w:br/>
        <w:t>وقال أبو يوسف</w:t>
      </w:r>
      <w:r w:rsidR="00711B53">
        <w:rPr>
          <w:rFonts w:ascii="Amiri" w:hAnsi="Amiri" w:cs="Amiri"/>
          <w:sz w:val="32"/>
          <w:szCs w:val="32"/>
          <w:rtl/>
        </w:rPr>
        <w:t>:</w:t>
      </w:r>
      <w:r w:rsidRPr="00AD5045">
        <w:rPr>
          <w:rFonts w:ascii="Amiri" w:hAnsi="Amiri" w:cs="Amiri"/>
          <w:sz w:val="32"/>
          <w:szCs w:val="32"/>
          <w:rtl/>
        </w:rPr>
        <w:t xml:space="preserve"> حدثني سليمان بن حرب حدثنا حماد عن أيوب قال</w:t>
      </w:r>
      <w:r w:rsidR="00711B53">
        <w:rPr>
          <w:rFonts w:ascii="Amiri" w:hAnsi="Amiri" w:cs="Amiri"/>
          <w:sz w:val="32"/>
          <w:szCs w:val="32"/>
          <w:rtl/>
        </w:rPr>
        <w:t>:</w:t>
      </w:r>
      <w:r w:rsidRPr="00AD5045">
        <w:rPr>
          <w:rFonts w:ascii="Amiri" w:hAnsi="Amiri" w:cs="Amiri"/>
          <w:sz w:val="32"/>
          <w:szCs w:val="32"/>
          <w:rtl/>
        </w:rPr>
        <w:t xml:space="preserve"> قال عكرمة</w:t>
      </w:r>
      <w:r w:rsidR="00711B53">
        <w:rPr>
          <w:rFonts w:ascii="Amiri" w:hAnsi="Amiri" w:cs="Amiri"/>
          <w:sz w:val="32"/>
          <w:szCs w:val="32"/>
          <w:rtl/>
        </w:rPr>
        <w:t>:</w:t>
      </w:r>
      <w:r w:rsidRPr="00AD5045">
        <w:rPr>
          <w:rFonts w:ascii="Amiri" w:hAnsi="Amiri" w:cs="Amiri"/>
          <w:sz w:val="32"/>
          <w:szCs w:val="32"/>
          <w:rtl/>
        </w:rPr>
        <w:t xml:space="preserve"> ما قلت برأيي إلا في ثنتين</w:t>
      </w:r>
      <w:r w:rsidR="00711B53">
        <w:rPr>
          <w:rFonts w:ascii="Amiri" w:hAnsi="Amiri" w:cs="Amiri"/>
          <w:sz w:val="32"/>
          <w:szCs w:val="32"/>
          <w:rtl/>
        </w:rPr>
        <w:t>:</w:t>
      </w:r>
      <w:r w:rsidRPr="00AD5045">
        <w:rPr>
          <w:rFonts w:ascii="Amiri" w:hAnsi="Amiri" w:cs="Amiri"/>
          <w:sz w:val="32"/>
          <w:szCs w:val="32"/>
          <w:rtl/>
        </w:rPr>
        <w:t xml:space="preserve"> سئلت عن دجاجة وقعت في قدر فماتت</w:t>
      </w:r>
      <w:r w:rsidR="00972A75" w:rsidRPr="00AD5045">
        <w:rPr>
          <w:rFonts w:ascii="Amiri" w:hAnsi="Amiri" w:cs="Amiri"/>
          <w:sz w:val="32"/>
          <w:szCs w:val="32"/>
          <w:rtl/>
        </w:rPr>
        <w:t>،</w:t>
      </w:r>
      <w:r w:rsidRPr="00AD5045">
        <w:rPr>
          <w:rFonts w:ascii="Amiri" w:hAnsi="Amiri" w:cs="Amiri"/>
          <w:sz w:val="32"/>
          <w:szCs w:val="32"/>
          <w:rtl/>
        </w:rPr>
        <w:t xml:space="preserve"> فقلت</w:t>
      </w:r>
      <w:r w:rsidR="00711B53">
        <w:rPr>
          <w:rFonts w:ascii="Amiri" w:hAnsi="Amiri" w:cs="Amiri"/>
          <w:sz w:val="32"/>
          <w:szCs w:val="32"/>
          <w:rtl/>
        </w:rPr>
        <w:t>:</w:t>
      </w:r>
      <w:r w:rsidRPr="00AD5045">
        <w:rPr>
          <w:rFonts w:ascii="Amiri" w:hAnsi="Amiri" w:cs="Amiri"/>
          <w:sz w:val="32"/>
          <w:szCs w:val="32"/>
          <w:rtl/>
        </w:rPr>
        <w:t xml:space="preserve"> يهرقون المرق</w:t>
      </w:r>
      <w:r w:rsidR="00972A75" w:rsidRPr="00AD5045">
        <w:rPr>
          <w:rFonts w:ascii="Amiri" w:hAnsi="Amiri" w:cs="Amiri"/>
          <w:sz w:val="32"/>
          <w:szCs w:val="32"/>
          <w:rtl/>
        </w:rPr>
        <w:t>،</w:t>
      </w:r>
      <w:r w:rsidRPr="00AD5045">
        <w:rPr>
          <w:rFonts w:ascii="Amiri" w:hAnsi="Amiri" w:cs="Amiri"/>
          <w:sz w:val="32"/>
          <w:szCs w:val="32"/>
          <w:rtl/>
        </w:rPr>
        <w:t xml:space="preserve"> ويأكلون </w:t>
      </w:r>
      <w:r w:rsidRPr="00AD5045">
        <w:rPr>
          <w:rFonts w:ascii="Amiri" w:hAnsi="Amiri" w:cs="Amiri"/>
          <w:sz w:val="32"/>
          <w:szCs w:val="32"/>
          <w:rtl/>
        </w:rPr>
        <w:lastRenderedPageBreak/>
        <w:t>اللحم</w:t>
      </w:r>
      <w:r w:rsidR="00972A75" w:rsidRPr="00AD5045">
        <w:rPr>
          <w:rFonts w:ascii="Amiri" w:hAnsi="Amiri" w:cs="Amiri"/>
          <w:sz w:val="32"/>
          <w:szCs w:val="32"/>
          <w:rtl/>
        </w:rPr>
        <w:t>،</w:t>
      </w:r>
      <w:r w:rsidRPr="00AD5045">
        <w:rPr>
          <w:rFonts w:ascii="Amiri" w:hAnsi="Amiri" w:cs="Amiri"/>
          <w:sz w:val="32"/>
          <w:szCs w:val="32"/>
          <w:rtl/>
        </w:rPr>
        <w:t xml:space="preserve"> وقلت</w:t>
      </w:r>
      <w:r w:rsidR="00711B53">
        <w:rPr>
          <w:rFonts w:ascii="Amiri" w:hAnsi="Amiri" w:cs="Amiri"/>
          <w:sz w:val="32"/>
          <w:szCs w:val="32"/>
          <w:rtl/>
        </w:rPr>
        <w:t>:</w:t>
      </w:r>
      <w:r w:rsidRPr="00AD5045">
        <w:rPr>
          <w:rFonts w:ascii="Amiri" w:hAnsi="Amiri" w:cs="Amiri"/>
          <w:sz w:val="32"/>
          <w:szCs w:val="32"/>
          <w:rtl/>
        </w:rPr>
        <w:t xml:space="preserve"> في رجل قضى المناسك إلا الطواف</w:t>
      </w:r>
      <w:r w:rsidR="00972A75" w:rsidRPr="00AD5045">
        <w:rPr>
          <w:rFonts w:ascii="Amiri" w:hAnsi="Amiri" w:cs="Amiri"/>
          <w:sz w:val="32"/>
          <w:szCs w:val="32"/>
          <w:rtl/>
        </w:rPr>
        <w:t>،</w:t>
      </w:r>
      <w:r w:rsidRPr="00AD5045">
        <w:rPr>
          <w:rFonts w:ascii="Amiri" w:hAnsi="Amiri" w:cs="Amiri"/>
          <w:sz w:val="32"/>
          <w:szCs w:val="32"/>
          <w:rtl/>
        </w:rPr>
        <w:t xml:space="preserve"> فوقع على أهله</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فقلت</w:t>
      </w:r>
      <w:r w:rsidR="00711B53">
        <w:rPr>
          <w:rFonts w:ascii="Amiri" w:hAnsi="Amiri" w:cs="Amiri"/>
          <w:sz w:val="32"/>
          <w:szCs w:val="32"/>
          <w:rtl/>
        </w:rPr>
        <w:t>:</w:t>
      </w:r>
      <w:r w:rsidRPr="00AD5045">
        <w:rPr>
          <w:rFonts w:ascii="Amiri" w:hAnsi="Amiri" w:cs="Amiri"/>
          <w:sz w:val="32"/>
          <w:szCs w:val="32"/>
          <w:rtl/>
        </w:rPr>
        <w:t xml:space="preserve"> لم يبقَ إلا أن يطوف بالبيت يخرج إلى الحرم فيهل بعمرة فيجيء فيكون طواف مكان طواف</w:t>
      </w:r>
      <w:r w:rsidR="00972A75" w:rsidRPr="00AD5045">
        <w:rPr>
          <w:rFonts w:ascii="Amiri" w:hAnsi="Amiri" w:cs="Amiri"/>
          <w:sz w:val="32"/>
          <w:szCs w:val="32"/>
          <w:rtl/>
        </w:rPr>
        <w:t>،</w:t>
      </w:r>
      <w:r w:rsidRPr="00AD5045">
        <w:rPr>
          <w:rFonts w:ascii="Amiri" w:hAnsi="Amiri" w:cs="Amiri"/>
          <w:sz w:val="32"/>
          <w:szCs w:val="32"/>
          <w:rtl/>
        </w:rPr>
        <w:t xml:space="preserve"> وإحرام مكان إحرام</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2/10-11</w:t>
      </w:r>
      <w:r w:rsidR="00711B53">
        <w:rPr>
          <w:rFonts w:ascii="Amiri" w:hAnsi="Amiri" w:cs="Amiri"/>
          <w:color w:val="00007F"/>
          <w:sz w:val="32"/>
          <w:szCs w:val="32"/>
          <w:rtl/>
        </w:rPr>
        <w:t>)</w:t>
      </w:r>
      <w:r w:rsidR="00972A75" w:rsidRPr="00AD5045">
        <w:rPr>
          <w:rFonts w:ascii="Amiri" w:hAnsi="Amiri" w:cs="Amiri"/>
          <w:sz w:val="32"/>
          <w:szCs w:val="32"/>
          <w:rtl/>
        </w:rPr>
        <w:t>.</w:t>
      </w:r>
    </w:p>
    <w:p w14:paraId="6C274B97" w14:textId="6B06395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أحمد بن الخليل حدثنا الخليل بن زكريا حدثنا سعيد بن أبي عروبة حدثني قتادة قال</w:t>
      </w:r>
      <w:r w:rsidR="00711B53">
        <w:rPr>
          <w:rFonts w:ascii="Amiri" w:hAnsi="Amiri" w:cs="Amiri"/>
          <w:sz w:val="32"/>
          <w:szCs w:val="32"/>
          <w:rtl/>
        </w:rPr>
        <w:t>:</w:t>
      </w:r>
      <w:r w:rsidRPr="00AD5045">
        <w:rPr>
          <w:rFonts w:ascii="Amiri" w:hAnsi="Amiri" w:cs="Amiri"/>
          <w:sz w:val="32"/>
          <w:szCs w:val="32"/>
          <w:rtl/>
        </w:rPr>
        <w:t xml:space="preserve"> كان أعلم التابعين أربعة</w:t>
      </w:r>
      <w:r w:rsidR="00711B53">
        <w:rPr>
          <w:rFonts w:ascii="Amiri" w:hAnsi="Amiri" w:cs="Amiri"/>
          <w:sz w:val="32"/>
          <w:szCs w:val="32"/>
          <w:rtl/>
        </w:rPr>
        <w:t>:</w:t>
      </w:r>
      <w:r w:rsidRPr="00AD5045">
        <w:rPr>
          <w:rFonts w:ascii="Amiri" w:hAnsi="Amiri" w:cs="Amiri"/>
          <w:sz w:val="32"/>
          <w:szCs w:val="32"/>
          <w:rtl/>
        </w:rPr>
        <w:t xml:space="preserve"> عطاء بن أبي رباح أعلمهم بالمناسك</w:t>
      </w:r>
      <w:r w:rsidR="00972A75" w:rsidRPr="00AD5045">
        <w:rPr>
          <w:rFonts w:ascii="Amiri" w:hAnsi="Amiri" w:cs="Amiri"/>
          <w:sz w:val="32"/>
          <w:szCs w:val="32"/>
          <w:rtl/>
        </w:rPr>
        <w:t>،</w:t>
      </w:r>
      <w:r w:rsidRPr="00AD5045">
        <w:rPr>
          <w:rFonts w:ascii="Amiri" w:hAnsi="Amiri" w:cs="Amiri"/>
          <w:sz w:val="32"/>
          <w:szCs w:val="32"/>
          <w:rtl/>
        </w:rPr>
        <w:t xml:space="preserve"> وكان عكرمة مولى ابن عباس أعلمهم بسيرة النبي صلى الله عليه وسلم</w:t>
      </w:r>
      <w:r w:rsidR="00972A75" w:rsidRPr="00AD5045">
        <w:rPr>
          <w:rFonts w:ascii="Amiri" w:hAnsi="Amiri" w:cs="Amiri"/>
          <w:sz w:val="32"/>
          <w:szCs w:val="32"/>
          <w:rtl/>
        </w:rPr>
        <w:t>،</w:t>
      </w:r>
      <w:r w:rsidRPr="00AD5045">
        <w:rPr>
          <w:rFonts w:ascii="Amiri" w:hAnsi="Amiri" w:cs="Amiri"/>
          <w:sz w:val="32"/>
          <w:szCs w:val="32"/>
          <w:rtl/>
        </w:rPr>
        <w:t xml:space="preserve"> وكان سعيد بن جبير أعلمهم بتفسير القرآن</w:t>
      </w:r>
      <w:r w:rsidR="00972A75" w:rsidRPr="00AD5045">
        <w:rPr>
          <w:rFonts w:ascii="Amiri" w:hAnsi="Amiri" w:cs="Amiri"/>
          <w:sz w:val="32"/>
          <w:szCs w:val="32"/>
          <w:rtl/>
        </w:rPr>
        <w:t>،</w:t>
      </w:r>
      <w:r w:rsidRPr="00AD5045">
        <w:rPr>
          <w:rFonts w:ascii="Amiri" w:hAnsi="Amiri" w:cs="Amiri"/>
          <w:sz w:val="32"/>
          <w:szCs w:val="32"/>
          <w:rtl/>
        </w:rPr>
        <w:t xml:space="preserve"> وكان الحسن بن أبي الحسن أعلمهم بالحلال والحرام</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2/16</w:t>
      </w:r>
      <w:r w:rsidR="00711B53">
        <w:rPr>
          <w:rFonts w:ascii="Amiri" w:hAnsi="Amiri" w:cs="Amiri"/>
          <w:color w:val="00007F"/>
          <w:sz w:val="32"/>
          <w:szCs w:val="32"/>
          <w:rtl/>
        </w:rPr>
        <w:t>)</w:t>
      </w:r>
      <w:r w:rsidR="00972A75" w:rsidRPr="00AD5045">
        <w:rPr>
          <w:rFonts w:ascii="Amiri" w:hAnsi="Amiri" w:cs="Amiri"/>
          <w:sz w:val="32"/>
          <w:szCs w:val="32"/>
          <w:rtl/>
        </w:rPr>
        <w:t>.</w:t>
      </w:r>
    </w:p>
    <w:p w14:paraId="21030983" w14:textId="12649A6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الفضل بن زياد قال حدثنا أحمد حدثنا عبد الصمد حدثنا سلام قال</w:t>
      </w:r>
      <w:r w:rsidR="00711B53">
        <w:rPr>
          <w:rFonts w:ascii="Amiri" w:hAnsi="Amiri" w:cs="Amiri"/>
          <w:sz w:val="32"/>
          <w:szCs w:val="32"/>
          <w:rtl/>
        </w:rPr>
        <w:t>:</w:t>
      </w:r>
      <w:r w:rsidRPr="00AD5045">
        <w:rPr>
          <w:rFonts w:ascii="Amiri" w:hAnsi="Amiri" w:cs="Amiri"/>
          <w:sz w:val="32"/>
          <w:szCs w:val="32"/>
          <w:rtl/>
        </w:rPr>
        <w:t xml:space="preserve"> سمعت قتادة يقول</w:t>
      </w:r>
      <w:r w:rsidR="00711B53">
        <w:rPr>
          <w:rFonts w:ascii="Amiri" w:hAnsi="Amiri" w:cs="Amiri"/>
          <w:sz w:val="32"/>
          <w:szCs w:val="32"/>
          <w:rtl/>
        </w:rPr>
        <w:t>:</w:t>
      </w:r>
      <w:r w:rsidRPr="00AD5045">
        <w:rPr>
          <w:rFonts w:ascii="Amiri" w:hAnsi="Amiri" w:cs="Amiri"/>
          <w:sz w:val="32"/>
          <w:szCs w:val="32"/>
          <w:rtl/>
        </w:rPr>
        <w:t xml:space="preserve"> أعلم الناس بالحلال والحرام الحسن</w:t>
      </w:r>
      <w:r w:rsidR="00972A75" w:rsidRPr="00AD5045">
        <w:rPr>
          <w:rFonts w:ascii="Amiri" w:hAnsi="Amiri" w:cs="Amiri"/>
          <w:sz w:val="32"/>
          <w:szCs w:val="32"/>
          <w:rtl/>
        </w:rPr>
        <w:t>،</w:t>
      </w:r>
      <w:r w:rsidRPr="00AD5045">
        <w:rPr>
          <w:rFonts w:ascii="Amiri" w:hAnsi="Amiri" w:cs="Amiri"/>
          <w:sz w:val="32"/>
          <w:szCs w:val="32"/>
          <w:rtl/>
        </w:rPr>
        <w:t xml:space="preserve"> وأعلمهم بالمناسك عطاء بن أبي رباح</w:t>
      </w:r>
      <w:r w:rsidR="00972A75" w:rsidRPr="00AD5045">
        <w:rPr>
          <w:rFonts w:ascii="Amiri" w:hAnsi="Amiri" w:cs="Amiri"/>
          <w:sz w:val="32"/>
          <w:szCs w:val="32"/>
          <w:rtl/>
        </w:rPr>
        <w:t>،</w:t>
      </w:r>
      <w:r w:rsidRPr="00AD5045">
        <w:rPr>
          <w:rFonts w:ascii="Amiri" w:hAnsi="Amiri" w:cs="Amiri"/>
          <w:sz w:val="32"/>
          <w:szCs w:val="32"/>
          <w:rtl/>
        </w:rPr>
        <w:t xml:space="preserve"> وأعلمهم بالتفسير عكرمة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(1/701-702</w:t>
      </w:r>
      <w:r w:rsidR="00711B53">
        <w:rPr>
          <w:rFonts w:ascii="Amiri" w:hAnsi="Amiri" w:cs="Amiri"/>
          <w:color w:val="00007F"/>
          <w:sz w:val="32"/>
          <w:szCs w:val="32"/>
          <w:rtl/>
        </w:rPr>
        <w:t>)</w:t>
      </w:r>
      <w:r w:rsidR="00972A75" w:rsidRPr="00AD5045">
        <w:rPr>
          <w:rFonts w:ascii="Amiri" w:hAnsi="Amiri" w:cs="Amiri"/>
          <w:sz w:val="32"/>
          <w:szCs w:val="32"/>
          <w:rtl/>
        </w:rPr>
        <w:t>.</w:t>
      </w:r>
    </w:p>
    <w:p w14:paraId="248CD7AA" w14:textId="0908B81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بكر حدثنا سفيان حدثنا عمرو قال</w:t>
      </w:r>
      <w:r w:rsidR="00711B53">
        <w:rPr>
          <w:rFonts w:ascii="Amiri" w:hAnsi="Amiri" w:cs="Amiri"/>
          <w:sz w:val="32"/>
          <w:szCs w:val="32"/>
          <w:rtl/>
        </w:rPr>
        <w:t>:</w:t>
      </w:r>
      <w:r w:rsidRPr="00AD5045">
        <w:rPr>
          <w:rFonts w:ascii="Amiri" w:hAnsi="Amiri" w:cs="Amiri"/>
          <w:sz w:val="32"/>
          <w:szCs w:val="32"/>
          <w:rtl/>
        </w:rPr>
        <w:t xml:space="preserve"> كنت إذا سمعت عكرمة يحدث كأنه مشرف عليهم ينظر إليهم</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2/5-6</w:t>
      </w:r>
      <w:r w:rsidR="00711B53">
        <w:rPr>
          <w:rFonts w:ascii="Amiri" w:hAnsi="Amiri" w:cs="Amiri"/>
          <w:color w:val="00007F"/>
          <w:sz w:val="32"/>
          <w:szCs w:val="32"/>
          <w:rtl/>
        </w:rPr>
        <w:t>)</w:t>
      </w:r>
      <w:r w:rsidR="00972A75" w:rsidRPr="00AD5045">
        <w:rPr>
          <w:rFonts w:ascii="Amiri" w:hAnsi="Amiri" w:cs="Amiri"/>
          <w:sz w:val="32"/>
          <w:szCs w:val="32"/>
          <w:rtl/>
        </w:rPr>
        <w:t>.</w:t>
      </w:r>
    </w:p>
    <w:p w14:paraId="2432D419" w14:textId="26C61C5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أبويوسف:حدثني سلمة عن أحمد حدثنا أمية بن خالد قال</w:t>
      </w:r>
      <w:r w:rsidR="00711B53">
        <w:rPr>
          <w:rFonts w:ascii="Amiri" w:hAnsi="Amiri" w:cs="Amiri"/>
          <w:sz w:val="32"/>
          <w:szCs w:val="32"/>
          <w:rtl/>
        </w:rPr>
        <w:t>:</w:t>
      </w:r>
      <w:r w:rsidRPr="00AD5045">
        <w:rPr>
          <w:rFonts w:ascii="Amiri" w:hAnsi="Amiri" w:cs="Amiri"/>
          <w:sz w:val="32"/>
          <w:szCs w:val="32"/>
          <w:rtl/>
        </w:rPr>
        <w:t>سمعت شعبة قال</w:t>
      </w:r>
      <w:r w:rsidR="00711B53">
        <w:rPr>
          <w:rFonts w:ascii="Amiri" w:hAnsi="Amiri" w:cs="Amiri"/>
          <w:sz w:val="32"/>
          <w:szCs w:val="32"/>
          <w:rtl/>
        </w:rPr>
        <w:t>:</w:t>
      </w:r>
      <w:r w:rsidRPr="00AD5045">
        <w:rPr>
          <w:rFonts w:ascii="Amiri" w:hAnsi="Amiri" w:cs="Amiri"/>
          <w:sz w:val="32"/>
          <w:szCs w:val="32"/>
          <w:rtl/>
        </w:rPr>
        <w:t>قال خالد الحذاء:كل شيء قال محمد نبئت عن ابن عباس إنما سمعه من عكرمة لقيه أيام المختار بالكوفة.</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(1/233</w:t>
      </w:r>
      <w:r w:rsidR="00711B53">
        <w:rPr>
          <w:rFonts w:ascii="Amiri" w:hAnsi="Amiri" w:cs="Amiri"/>
          <w:color w:val="00007F"/>
          <w:sz w:val="32"/>
          <w:szCs w:val="32"/>
          <w:rtl/>
        </w:rPr>
        <w:t>)</w:t>
      </w:r>
      <w:r w:rsidRPr="00AD5045">
        <w:rPr>
          <w:rFonts w:ascii="Amiri" w:hAnsi="Amiri" w:cs="Amiri"/>
          <w:sz w:val="32"/>
          <w:szCs w:val="32"/>
          <w:rtl/>
        </w:rPr>
        <w:t xml:space="preserve"> </w:t>
      </w:r>
    </w:p>
    <w:p w14:paraId="4CFF80D3" w14:textId="77777777" w:rsidR="00711B53" w:rsidRDefault="00711B53" w:rsidP="0067070C">
      <w:pPr>
        <w:jc w:val="lowKashida"/>
        <w:rPr>
          <w:rFonts w:ascii="Amiri" w:hAnsi="Amiri" w:cs="Amiri"/>
          <w:sz w:val="32"/>
          <w:szCs w:val="32"/>
          <w:rtl/>
        </w:rPr>
      </w:pPr>
    </w:p>
    <w:p w14:paraId="3DDA712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767) علقمة بن قيس بن عبد الله النخعي الكوفي</w:t>
      </w:r>
      <w:r w:rsidR="00972A75" w:rsidRPr="00AD5045">
        <w:rPr>
          <w:rFonts w:ascii="Amiri" w:hAnsi="Amiri" w:cs="Amiri"/>
          <w:sz w:val="32"/>
          <w:szCs w:val="32"/>
          <w:rtl/>
        </w:rPr>
        <w:t>.</w:t>
      </w:r>
    </w:p>
    <w:p w14:paraId="4576A749" w14:textId="7B87A63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محمد بن عبد الرحيم قال</w:t>
      </w:r>
      <w:r w:rsidR="00711B53">
        <w:rPr>
          <w:rFonts w:ascii="Amiri" w:hAnsi="Amiri" w:cs="Amiri"/>
          <w:sz w:val="32"/>
          <w:szCs w:val="32"/>
          <w:rtl/>
        </w:rPr>
        <w:t>:</w:t>
      </w:r>
      <w:r w:rsidRPr="00AD5045">
        <w:rPr>
          <w:rFonts w:ascii="Amiri" w:hAnsi="Amiri" w:cs="Amiri"/>
          <w:sz w:val="32"/>
          <w:szCs w:val="32"/>
          <w:rtl/>
        </w:rPr>
        <w:t xml:space="preserve"> حدثنا علي قال</w:t>
      </w:r>
      <w:r w:rsidR="00711B53">
        <w:rPr>
          <w:rFonts w:ascii="Amiri" w:hAnsi="Amiri" w:cs="Amiri"/>
          <w:sz w:val="32"/>
          <w:szCs w:val="32"/>
          <w:rtl/>
        </w:rPr>
        <w:t>:</w:t>
      </w:r>
      <w:r w:rsidRPr="00AD5045">
        <w:rPr>
          <w:rFonts w:ascii="Amiri" w:hAnsi="Amiri" w:cs="Amiri"/>
          <w:sz w:val="32"/>
          <w:szCs w:val="32"/>
          <w:rtl/>
        </w:rPr>
        <w:t xml:space="preserve"> أعلم الناس بعبد الله</w:t>
      </w:r>
      <w:r w:rsidR="00711B53">
        <w:rPr>
          <w:rFonts w:ascii="Amiri" w:hAnsi="Amiri" w:cs="Amiri"/>
          <w:sz w:val="32"/>
          <w:szCs w:val="32"/>
          <w:rtl/>
        </w:rPr>
        <w:t>:</w:t>
      </w:r>
      <w:r w:rsidRPr="00AD5045">
        <w:rPr>
          <w:rFonts w:ascii="Amiri" w:hAnsi="Amiri" w:cs="Amiri"/>
          <w:sz w:val="32"/>
          <w:szCs w:val="32"/>
          <w:rtl/>
        </w:rPr>
        <w:t xml:space="preserve"> علقمة</w:t>
      </w:r>
      <w:r w:rsidR="00972A75" w:rsidRPr="00AD5045">
        <w:rPr>
          <w:rFonts w:ascii="Amiri" w:hAnsi="Amiri" w:cs="Amiri"/>
          <w:sz w:val="32"/>
          <w:szCs w:val="32"/>
          <w:rtl/>
        </w:rPr>
        <w:t>،</w:t>
      </w:r>
      <w:r w:rsidRPr="00AD5045">
        <w:rPr>
          <w:rFonts w:ascii="Amiri" w:hAnsi="Amiri" w:cs="Amiri"/>
          <w:sz w:val="32"/>
          <w:szCs w:val="32"/>
          <w:rtl/>
        </w:rPr>
        <w:t xml:space="preserve"> والأسود</w:t>
      </w:r>
      <w:r w:rsidR="00972A75" w:rsidRPr="00AD5045">
        <w:rPr>
          <w:rFonts w:ascii="Amiri" w:hAnsi="Amiri" w:cs="Amiri"/>
          <w:sz w:val="32"/>
          <w:szCs w:val="32"/>
          <w:rtl/>
        </w:rPr>
        <w:t>،</w:t>
      </w:r>
      <w:r w:rsidRPr="00AD5045">
        <w:rPr>
          <w:rFonts w:ascii="Amiri" w:hAnsi="Amiri" w:cs="Amiri"/>
          <w:sz w:val="32"/>
          <w:szCs w:val="32"/>
          <w:rtl/>
        </w:rPr>
        <w:t xml:space="preserve"> وعبيدة</w:t>
      </w:r>
      <w:r w:rsidR="00972A75" w:rsidRPr="00AD5045">
        <w:rPr>
          <w:rFonts w:ascii="Amiri" w:hAnsi="Amiri" w:cs="Amiri"/>
          <w:sz w:val="32"/>
          <w:szCs w:val="32"/>
          <w:rtl/>
        </w:rPr>
        <w:t>،</w:t>
      </w:r>
      <w:r w:rsidRPr="00AD5045">
        <w:rPr>
          <w:rFonts w:ascii="Amiri" w:hAnsi="Amiri" w:cs="Amiri"/>
          <w:sz w:val="32"/>
          <w:szCs w:val="32"/>
          <w:rtl/>
        </w:rPr>
        <w:t xml:space="preserve"> والحارث بن قيس</w:t>
      </w:r>
      <w:r w:rsidR="00972A75" w:rsidRPr="00AD5045">
        <w:rPr>
          <w:rFonts w:ascii="Amiri" w:hAnsi="Amiri" w:cs="Amiri"/>
          <w:sz w:val="32"/>
          <w:szCs w:val="32"/>
          <w:rtl/>
        </w:rPr>
        <w:t>،</w:t>
      </w:r>
      <w:r w:rsidRPr="00AD5045">
        <w:rPr>
          <w:rFonts w:ascii="Amiri" w:hAnsi="Amiri" w:cs="Amiri"/>
          <w:sz w:val="32"/>
          <w:szCs w:val="32"/>
          <w:rtl/>
        </w:rPr>
        <w:t xml:space="preserve"> وعمرو بن شرحبيل</w:t>
      </w:r>
      <w:r w:rsidR="00972A75" w:rsidRPr="00AD5045">
        <w:rPr>
          <w:rFonts w:ascii="Amiri" w:hAnsi="Amiri" w:cs="Amiri"/>
          <w:sz w:val="32"/>
          <w:szCs w:val="32"/>
          <w:rtl/>
        </w:rPr>
        <w:t>،</w:t>
      </w:r>
      <w:r w:rsidRPr="00AD5045">
        <w:rPr>
          <w:rFonts w:ascii="Amiri" w:hAnsi="Amiri" w:cs="Amiri"/>
          <w:sz w:val="32"/>
          <w:szCs w:val="32"/>
          <w:rtl/>
        </w:rPr>
        <w:t xml:space="preserve"> وآخر ذكره</w:t>
      </w:r>
      <w:r w:rsidR="00972A75" w:rsidRPr="00AD5045">
        <w:rPr>
          <w:rFonts w:ascii="Amiri" w:hAnsi="Amiri" w:cs="Amiri"/>
          <w:sz w:val="32"/>
          <w:szCs w:val="32"/>
          <w:rtl/>
        </w:rPr>
        <w:t>،</w:t>
      </w:r>
      <w:r w:rsidRPr="00AD5045">
        <w:rPr>
          <w:rFonts w:ascii="Amiri" w:hAnsi="Amiri" w:cs="Amiri"/>
          <w:sz w:val="32"/>
          <w:szCs w:val="32"/>
          <w:rtl/>
        </w:rPr>
        <w:t xml:space="preserve"> فكان علم هؤلاء وحديثهم انتهى إلى سفيان بن سعيد</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1/714</w:t>
      </w:r>
      <w:r w:rsidR="00711B53">
        <w:rPr>
          <w:rFonts w:ascii="Amiri" w:hAnsi="Amiri" w:cs="Amiri"/>
          <w:color w:val="00007F"/>
          <w:sz w:val="32"/>
          <w:szCs w:val="32"/>
          <w:rtl/>
        </w:rPr>
        <w:t>)</w:t>
      </w:r>
      <w:r w:rsidR="00972A75" w:rsidRPr="00AD5045">
        <w:rPr>
          <w:rFonts w:ascii="Amiri" w:hAnsi="Amiri" w:cs="Amiri"/>
          <w:sz w:val="32"/>
          <w:szCs w:val="32"/>
          <w:rtl/>
        </w:rPr>
        <w:t>.</w:t>
      </w:r>
    </w:p>
    <w:p w14:paraId="34692A6D" w14:textId="31EA57E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سعيد يحيى بن سليمان حدثنا وكيع عن سفيان عن منصور عن إبراهيم قال</w:t>
      </w:r>
      <w:r w:rsidR="00711B53">
        <w:rPr>
          <w:rFonts w:ascii="Amiri" w:hAnsi="Amiri" w:cs="Amiri"/>
          <w:sz w:val="32"/>
          <w:szCs w:val="32"/>
          <w:rtl/>
        </w:rPr>
        <w:t>:</w:t>
      </w:r>
      <w:r w:rsidRPr="00AD5045">
        <w:rPr>
          <w:rFonts w:ascii="Amiri" w:hAnsi="Amiri" w:cs="Amiri"/>
          <w:sz w:val="32"/>
          <w:szCs w:val="32"/>
          <w:rtl/>
        </w:rPr>
        <w:t xml:space="preserve"> انتهى علم أهل الكوفة إلى ستة من أصحاب عبد الله بن مسعود فهم الذي كانوا يفتون الناس</w:t>
      </w:r>
      <w:r w:rsidR="00972A75" w:rsidRPr="00AD5045">
        <w:rPr>
          <w:rFonts w:ascii="Amiri" w:hAnsi="Amiri" w:cs="Amiri"/>
          <w:sz w:val="32"/>
          <w:szCs w:val="32"/>
          <w:rtl/>
        </w:rPr>
        <w:t>،</w:t>
      </w:r>
      <w:r w:rsidRPr="00AD5045">
        <w:rPr>
          <w:rFonts w:ascii="Amiri" w:hAnsi="Amiri" w:cs="Amiri"/>
          <w:sz w:val="32"/>
          <w:szCs w:val="32"/>
          <w:rtl/>
        </w:rPr>
        <w:t xml:space="preserve"> ويعلمونهم</w:t>
      </w:r>
      <w:r w:rsidR="00972A75" w:rsidRPr="00AD5045">
        <w:rPr>
          <w:rFonts w:ascii="Amiri" w:hAnsi="Amiri" w:cs="Amiri"/>
          <w:sz w:val="32"/>
          <w:szCs w:val="32"/>
          <w:rtl/>
        </w:rPr>
        <w:t>،</w:t>
      </w:r>
      <w:r w:rsidRPr="00AD5045">
        <w:rPr>
          <w:rFonts w:ascii="Amiri" w:hAnsi="Amiri" w:cs="Amiri"/>
          <w:sz w:val="32"/>
          <w:szCs w:val="32"/>
          <w:rtl/>
        </w:rPr>
        <w:t xml:space="preserve"> ويقرئونهم</w:t>
      </w:r>
      <w:r w:rsidR="00711B53">
        <w:rPr>
          <w:rFonts w:ascii="Amiri" w:hAnsi="Amiri" w:cs="Amiri"/>
          <w:sz w:val="32"/>
          <w:szCs w:val="32"/>
          <w:rtl/>
        </w:rPr>
        <w:t>:</w:t>
      </w:r>
      <w:r w:rsidRPr="00AD5045">
        <w:rPr>
          <w:rFonts w:ascii="Amiri" w:hAnsi="Amiri" w:cs="Amiri"/>
          <w:sz w:val="32"/>
          <w:szCs w:val="32"/>
          <w:rtl/>
        </w:rPr>
        <w:t xml:space="preserve"> علقمة بن قيس النخعي</w:t>
      </w:r>
      <w:r w:rsidR="00972A75" w:rsidRPr="00AD5045">
        <w:rPr>
          <w:rFonts w:ascii="Amiri" w:hAnsi="Amiri" w:cs="Amiri"/>
          <w:sz w:val="32"/>
          <w:szCs w:val="32"/>
          <w:rtl/>
        </w:rPr>
        <w:t>،</w:t>
      </w:r>
      <w:r w:rsidRPr="00AD5045">
        <w:rPr>
          <w:rFonts w:ascii="Amiri" w:hAnsi="Amiri" w:cs="Amiri"/>
          <w:sz w:val="32"/>
          <w:szCs w:val="32"/>
          <w:rtl/>
        </w:rPr>
        <w:t xml:space="preserve"> والأسود بن يزيد النخعي</w:t>
      </w:r>
      <w:r w:rsidR="00972A75" w:rsidRPr="00AD5045">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lastRenderedPageBreak/>
        <w:t>ومسروق بن الأجدع الهمداني</w:t>
      </w:r>
      <w:r w:rsidR="00972A75" w:rsidRPr="00AD5045">
        <w:rPr>
          <w:rFonts w:ascii="Amiri" w:hAnsi="Amiri" w:cs="Amiri"/>
          <w:sz w:val="32"/>
          <w:szCs w:val="32"/>
          <w:rtl/>
        </w:rPr>
        <w:t>،</w:t>
      </w:r>
      <w:r w:rsidRPr="00AD5045">
        <w:rPr>
          <w:rFonts w:ascii="Amiri" w:hAnsi="Amiri" w:cs="Amiri"/>
          <w:sz w:val="32"/>
          <w:szCs w:val="32"/>
          <w:rtl/>
        </w:rPr>
        <w:t xml:space="preserve"> وعبيدة السلماني</w:t>
      </w:r>
      <w:r w:rsidR="00972A75" w:rsidRPr="00AD5045">
        <w:rPr>
          <w:rFonts w:ascii="Amiri" w:hAnsi="Amiri" w:cs="Amiri"/>
          <w:sz w:val="32"/>
          <w:szCs w:val="32"/>
          <w:rtl/>
        </w:rPr>
        <w:t>،</w:t>
      </w:r>
      <w:r w:rsidRPr="00AD5045">
        <w:rPr>
          <w:rFonts w:ascii="Amiri" w:hAnsi="Amiri" w:cs="Amiri"/>
          <w:sz w:val="32"/>
          <w:szCs w:val="32"/>
          <w:rtl/>
        </w:rPr>
        <w:t xml:space="preserve"> والحارث بن قيس الجعفي</w:t>
      </w:r>
      <w:r w:rsidR="00972A75" w:rsidRPr="00AD5045">
        <w:rPr>
          <w:rFonts w:ascii="Amiri" w:hAnsi="Amiri" w:cs="Amiri"/>
          <w:sz w:val="32"/>
          <w:szCs w:val="32"/>
          <w:rtl/>
        </w:rPr>
        <w:t>،</w:t>
      </w:r>
      <w:r w:rsidRPr="00AD5045">
        <w:rPr>
          <w:rFonts w:ascii="Amiri" w:hAnsi="Amiri" w:cs="Amiri"/>
          <w:sz w:val="32"/>
          <w:szCs w:val="32"/>
          <w:rtl/>
        </w:rPr>
        <w:t xml:space="preserve"> وعمرو بن شرحبيل الهمداني</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2/553</w:t>
      </w:r>
      <w:r w:rsidR="00711B53">
        <w:rPr>
          <w:rFonts w:ascii="Amiri" w:hAnsi="Amiri" w:cs="Amiri"/>
          <w:color w:val="00007F"/>
          <w:sz w:val="32"/>
          <w:szCs w:val="32"/>
          <w:rtl/>
        </w:rPr>
        <w:t>)</w:t>
      </w:r>
      <w:r w:rsidR="00972A75" w:rsidRPr="00AD5045">
        <w:rPr>
          <w:rFonts w:ascii="Amiri" w:hAnsi="Amiri" w:cs="Amiri"/>
          <w:sz w:val="32"/>
          <w:szCs w:val="32"/>
          <w:rtl/>
        </w:rPr>
        <w:t>.</w:t>
      </w:r>
    </w:p>
    <w:p w14:paraId="66D04F31" w14:textId="021FD62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ابن نمير حدثنا أبو معاوية عن الأعمش عن إبراهيم قال</w:t>
      </w:r>
      <w:r w:rsidR="00711B53">
        <w:rPr>
          <w:rFonts w:ascii="Amiri" w:hAnsi="Amiri" w:cs="Amiri"/>
          <w:sz w:val="32"/>
          <w:szCs w:val="32"/>
          <w:rtl/>
        </w:rPr>
        <w:t>:</w:t>
      </w:r>
      <w:r w:rsidRPr="00AD5045">
        <w:rPr>
          <w:rFonts w:ascii="Amiri" w:hAnsi="Amiri" w:cs="Amiri"/>
          <w:sz w:val="32"/>
          <w:szCs w:val="32"/>
          <w:rtl/>
        </w:rPr>
        <w:t xml:space="preserve"> كان علقمة يُشبَّه بعبد الله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(2/553</w:t>
      </w:r>
      <w:r w:rsidR="00711B53">
        <w:rPr>
          <w:rFonts w:ascii="Amiri" w:hAnsi="Amiri" w:cs="Amiri"/>
          <w:color w:val="00007F"/>
          <w:sz w:val="32"/>
          <w:szCs w:val="32"/>
          <w:rtl/>
        </w:rPr>
        <w:t>)</w:t>
      </w:r>
      <w:r w:rsidR="00972A75" w:rsidRPr="00AD5045">
        <w:rPr>
          <w:rFonts w:ascii="Amiri" w:hAnsi="Amiri" w:cs="Amiri"/>
          <w:sz w:val="32"/>
          <w:szCs w:val="32"/>
          <w:rtl/>
        </w:rPr>
        <w:t>.</w:t>
      </w:r>
    </w:p>
    <w:p w14:paraId="660F7455" w14:textId="0F06F79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حدثنا إسماعيل بن الخليل حدثنا علي بن مسهر أخبرنا الأعمش عن إبراهيم عن علقمة قال</w:t>
      </w:r>
      <w:r w:rsidR="00711B53">
        <w:rPr>
          <w:rFonts w:ascii="Amiri" w:hAnsi="Amiri" w:cs="Amiri"/>
          <w:sz w:val="32"/>
          <w:szCs w:val="32"/>
          <w:rtl/>
        </w:rPr>
        <w:t>:</w:t>
      </w:r>
      <w:r w:rsidRPr="00AD5045">
        <w:rPr>
          <w:rFonts w:ascii="Amiri" w:hAnsi="Amiri" w:cs="Amiri"/>
          <w:sz w:val="32"/>
          <w:szCs w:val="32"/>
          <w:rtl/>
        </w:rPr>
        <w:t xml:space="preserve"> كنت جالس</w:t>
      </w:r>
      <w:r w:rsidR="00972A75" w:rsidRPr="00AD5045">
        <w:rPr>
          <w:rFonts w:ascii="Amiri" w:hAnsi="Amiri" w:cs="Amiri"/>
          <w:sz w:val="32"/>
          <w:szCs w:val="32"/>
          <w:rtl/>
        </w:rPr>
        <w:t>ًا</w:t>
      </w:r>
      <w:r w:rsidRPr="00AD5045">
        <w:rPr>
          <w:rFonts w:ascii="Amiri" w:hAnsi="Amiri" w:cs="Amiri"/>
          <w:sz w:val="32"/>
          <w:szCs w:val="32"/>
          <w:rtl/>
        </w:rPr>
        <w:t xml:space="preserve"> عند حذيفة وأبي مسعود الأنصاري</w:t>
      </w:r>
      <w:r w:rsidR="00972A75" w:rsidRPr="00AD5045">
        <w:rPr>
          <w:rFonts w:ascii="Amiri" w:hAnsi="Amiri" w:cs="Amiri"/>
          <w:sz w:val="32"/>
          <w:szCs w:val="32"/>
          <w:rtl/>
        </w:rPr>
        <w:t>،</w:t>
      </w:r>
      <w:r w:rsidRPr="00AD5045">
        <w:rPr>
          <w:rFonts w:ascii="Amiri" w:hAnsi="Amiri" w:cs="Amiri"/>
          <w:sz w:val="32"/>
          <w:szCs w:val="32"/>
          <w:rtl/>
        </w:rPr>
        <w:t xml:space="preserve"> فجاء رجل فجلس بين أيديهما فسألهما عن فريضة</w:t>
      </w:r>
      <w:r w:rsidR="00972A75" w:rsidRPr="00AD5045">
        <w:rPr>
          <w:rFonts w:ascii="Amiri" w:hAnsi="Amiri" w:cs="Amiri"/>
          <w:sz w:val="32"/>
          <w:szCs w:val="32"/>
          <w:rtl/>
        </w:rPr>
        <w:t>،</w:t>
      </w:r>
      <w:r w:rsidRPr="00AD5045">
        <w:rPr>
          <w:rFonts w:ascii="Amiri" w:hAnsi="Amiri" w:cs="Amiri"/>
          <w:sz w:val="32"/>
          <w:szCs w:val="32"/>
          <w:rtl/>
        </w:rPr>
        <w:t xml:space="preserve"> فجعل كل واحد منهما ينظر إلى صاحبه</w:t>
      </w:r>
      <w:r w:rsidR="00972A75" w:rsidRPr="00AD5045">
        <w:rPr>
          <w:rFonts w:ascii="Amiri" w:hAnsi="Amiri" w:cs="Amiri"/>
          <w:sz w:val="32"/>
          <w:szCs w:val="32"/>
          <w:rtl/>
        </w:rPr>
        <w:t>،</w:t>
      </w:r>
      <w:r w:rsidRPr="00AD5045">
        <w:rPr>
          <w:rFonts w:ascii="Amiri" w:hAnsi="Amiri" w:cs="Amiri"/>
          <w:sz w:val="32"/>
          <w:szCs w:val="32"/>
          <w:rtl/>
        </w:rPr>
        <w:t xml:space="preserve"> ولم يردا عليه شيئ</w:t>
      </w:r>
      <w:r w:rsidR="00972A75" w:rsidRPr="00AD5045">
        <w:rPr>
          <w:rFonts w:ascii="Amiri" w:hAnsi="Amiri" w:cs="Amiri"/>
          <w:sz w:val="32"/>
          <w:szCs w:val="32"/>
          <w:rtl/>
        </w:rPr>
        <w:t>ًا،</w:t>
      </w:r>
      <w:r w:rsidRPr="00AD5045">
        <w:rPr>
          <w:rFonts w:ascii="Amiri" w:hAnsi="Amiri" w:cs="Amiri"/>
          <w:sz w:val="32"/>
          <w:szCs w:val="32"/>
          <w:rtl/>
        </w:rPr>
        <w:t xml:space="preserve"> فقال لهما الرجل</w:t>
      </w:r>
      <w:r w:rsidR="00711B53">
        <w:rPr>
          <w:rFonts w:ascii="Amiri" w:hAnsi="Amiri" w:cs="Amiri"/>
          <w:sz w:val="32"/>
          <w:szCs w:val="32"/>
          <w:rtl/>
        </w:rPr>
        <w:t>:</w:t>
      </w:r>
      <w:r w:rsidRPr="00AD5045">
        <w:rPr>
          <w:rFonts w:ascii="Amiri" w:hAnsi="Amiri" w:cs="Amiri"/>
          <w:sz w:val="32"/>
          <w:szCs w:val="32"/>
          <w:rtl/>
        </w:rPr>
        <w:t xml:space="preserve"> ألا تجيباني عما سألتكما</w:t>
      </w:r>
      <w:r w:rsidR="00711B53">
        <w:rPr>
          <w:rFonts w:ascii="Amiri" w:hAnsi="Amiri" w:cs="Amiri"/>
          <w:sz w:val="32"/>
          <w:szCs w:val="32"/>
          <w:rtl/>
        </w:rPr>
        <w:t>؟</w:t>
      </w:r>
      <w:r w:rsidRPr="00AD5045">
        <w:rPr>
          <w:rFonts w:ascii="Amiri" w:hAnsi="Amiri" w:cs="Amiri"/>
          <w:sz w:val="32"/>
          <w:szCs w:val="32"/>
          <w:rtl/>
        </w:rPr>
        <w:t xml:space="preserve"> فسكتا عنه فلم يردا عليه شيئ</w:t>
      </w:r>
      <w:r w:rsidR="00972A75" w:rsidRPr="00AD5045">
        <w:rPr>
          <w:rFonts w:ascii="Amiri" w:hAnsi="Amiri" w:cs="Amiri"/>
          <w:sz w:val="32"/>
          <w:szCs w:val="32"/>
          <w:rtl/>
        </w:rPr>
        <w:t>ًا،</w:t>
      </w:r>
      <w:r w:rsidRPr="00AD5045">
        <w:rPr>
          <w:rFonts w:ascii="Amiri" w:hAnsi="Amiri" w:cs="Amiri"/>
          <w:sz w:val="32"/>
          <w:szCs w:val="32"/>
          <w:rtl/>
        </w:rPr>
        <w:t xml:space="preserve"> فقلت لهما</w:t>
      </w:r>
      <w:r w:rsidR="00711B53">
        <w:rPr>
          <w:rFonts w:ascii="Amiri" w:hAnsi="Amiri" w:cs="Amiri"/>
          <w:sz w:val="32"/>
          <w:szCs w:val="32"/>
          <w:rtl/>
        </w:rPr>
        <w:t>:</w:t>
      </w:r>
      <w:r w:rsidRPr="00AD5045">
        <w:rPr>
          <w:rFonts w:ascii="Amiri" w:hAnsi="Amiri" w:cs="Amiri"/>
          <w:sz w:val="32"/>
          <w:szCs w:val="32"/>
          <w:rtl/>
        </w:rPr>
        <w:t xml:space="preserve"> إن شئتما أنبأتكما ما كان عبد الله يقول فيها</w:t>
      </w:r>
      <w:r w:rsidR="00972A75" w:rsidRPr="00AD5045">
        <w:rPr>
          <w:rFonts w:ascii="Amiri" w:hAnsi="Amiri" w:cs="Amiri"/>
          <w:sz w:val="32"/>
          <w:szCs w:val="32"/>
          <w:rtl/>
        </w:rPr>
        <w:t>،</w:t>
      </w:r>
      <w:r w:rsidRPr="00AD5045">
        <w:rPr>
          <w:rFonts w:ascii="Amiri" w:hAnsi="Amiri" w:cs="Amiri"/>
          <w:sz w:val="32"/>
          <w:szCs w:val="32"/>
          <w:rtl/>
        </w:rPr>
        <w:t xml:space="preserve"> قالا</w:t>
      </w:r>
      <w:r w:rsidR="00711B53">
        <w:rPr>
          <w:rFonts w:ascii="Amiri" w:hAnsi="Amiri" w:cs="Amiri"/>
          <w:sz w:val="32"/>
          <w:szCs w:val="32"/>
          <w:rtl/>
        </w:rPr>
        <w:t>:</w:t>
      </w:r>
      <w:r w:rsidRPr="00AD5045">
        <w:rPr>
          <w:rFonts w:ascii="Amiri" w:hAnsi="Amiri" w:cs="Amiri"/>
          <w:sz w:val="32"/>
          <w:szCs w:val="32"/>
          <w:rtl/>
        </w:rPr>
        <w:t xml:space="preserve"> وإن فيكم من يحفظ قوله</w:t>
      </w:r>
      <w:r w:rsidR="00711B53">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نعم</w:t>
      </w:r>
      <w:r w:rsidR="00972A75" w:rsidRPr="00AD5045">
        <w:rPr>
          <w:rFonts w:ascii="Amiri" w:hAnsi="Amiri" w:cs="Amiri"/>
          <w:sz w:val="32"/>
          <w:szCs w:val="32"/>
          <w:rtl/>
        </w:rPr>
        <w:t>،</w:t>
      </w:r>
      <w:r w:rsidRPr="00AD5045">
        <w:rPr>
          <w:rFonts w:ascii="Amiri" w:hAnsi="Amiri" w:cs="Amiri"/>
          <w:sz w:val="32"/>
          <w:szCs w:val="32"/>
          <w:rtl/>
        </w:rPr>
        <w:t xml:space="preserve"> كان عبد الله يقول</w:t>
      </w:r>
      <w:r w:rsidR="00711B53">
        <w:rPr>
          <w:rFonts w:ascii="Amiri" w:hAnsi="Amiri" w:cs="Amiri"/>
          <w:sz w:val="32"/>
          <w:szCs w:val="32"/>
          <w:rtl/>
        </w:rPr>
        <w:t>:</w:t>
      </w:r>
      <w:r w:rsidRPr="00AD5045">
        <w:rPr>
          <w:rFonts w:ascii="Amiri" w:hAnsi="Amiri" w:cs="Amiri"/>
          <w:sz w:val="32"/>
          <w:szCs w:val="32"/>
          <w:rtl/>
        </w:rPr>
        <w:t xml:space="preserve"> كذا وكذا</w:t>
      </w:r>
      <w:r w:rsidR="00972A75" w:rsidRPr="00AD5045">
        <w:rPr>
          <w:rFonts w:ascii="Amiri" w:hAnsi="Amiri" w:cs="Amiri"/>
          <w:sz w:val="32"/>
          <w:szCs w:val="32"/>
          <w:rtl/>
        </w:rPr>
        <w:t>،</w:t>
      </w:r>
      <w:r w:rsidRPr="00AD5045">
        <w:rPr>
          <w:rFonts w:ascii="Amiri" w:hAnsi="Amiri" w:cs="Amiri"/>
          <w:sz w:val="32"/>
          <w:szCs w:val="32"/>
          <w:rtl/>
        </w:rPr>
        <w:t xml:space="preserve"> فقالا</w:t>
      </w:r>
      <w:r w:rsidR="00711B53">
        <w:rPr>
          <w:rFonts w:ascii="Amiri" w:hAnsi="Amiri" w:cs="Amiri"/>
          <w:sz w:val="32"/>
          <w:szCs w:val="32"/>
          <w:rtl/>
        </w:rPr>
        <w:t>:</w:t>
      </w:r>
      <w:r w:rsidRPr="00AD5045">
        <w:rPr>
          <w:rFonts w:ascii="Amiri" w:hAnsi="Amiri" w:cs="Amiri"/>
          <w:sz w:val="32"/>
          <w:szCs w:val="32"/>
          <w:rtl/>
        </w:rPr>
        <w:t xml:space="preserve"> لقد روينا أنها كذلك</w:t>
      </w:r>
      <w:r w:rsidR="00972A75" w:rsidRPr="00AD5045">
        <w:rPr>
          <w:rFonts w:ascii="Amiri" w:hAnsi="Amiri" w:cs="Amiri"/>
          <w:sz w:val="32"/>
          <w:szCs w:val="32"/>
          <w:rtl/>
        </w:rPr>
        <w:t>،</w:t>
      </w:r>
      <w:r w:rsidRPr="00AD5045">
        <w:rPr>
          <w:rFonts w:ascii="Amiri" w:hAnsi="Amiri" w:cs="Amiri"/>
          <w:sz w:val="32"/>
          <w:szCs w:val="32"/>
          <w:rtl/>
        </w:rPr>
        <w:t xml:space="preserve"> ولكنا خشينا أن نكون قد نسينا</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2/554</w:t>
      </w:r>
      <w:r w:rsidR="00711B53">
        <w:rPr>
          <w:rFonts w:ascii="Amiri" w:hAnsi="Amiri" w:cs="Amiri"/>
          <w:color w:val="00007F"/>
          <w:sz w:val="32"/>
          <w:szCs w:val="32"/>
          <w:rtl/>
        </w:rPr>
        <w:t>)</w:t>
      </w:r>
      <w:r w:rsidR="00972A75" w:rsidRPr="00AD5045">
        <w:rPr>
          <w:rFonts w:ascii="Amiri" w:hAnsi="Amiri" w:cs="Amiri"/>
          <w:sz w:val="32"/>
          <w:szCs w:val="32"/>
          <w:rtl/>
        </w:rPr>
        <w:t>.</w:t>
      </w:r>
    </w:p>
    <w:p w14:paraId="5BB3BA82" w14:textId="1084DA1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حدثنا الأعمش عن إبراهيم قال</w:t>
      </w:r>
      <w:r w:rsidR="00711B53">
        <w:rPr>
          <w:rFonts w:ascii="Amiri" w:hAnsi="Amiri" w:cs="Amiri"/>
          <w:sz w:val="32"/>
          <w:szCs w:val="32"/>
          <w:rtl/>
        </w:rPr>
        <w:t>:</w:t>
      </w:r>
      <w:r w:rsidRPr="00AD5045">
        <w:rPr>
          <w:rFonts w:ascii="Amiri" w:hAnsi="Amiri" w:cs="Amiri"/>
          <w:sz w:val="32"/>
          <w:szCs w:val="32"/>
          <w:rtl/>
        </w:rPr>
        <w:t xml:space="preserve"> قال علقمة</w:t>
      </w:r>
      <w:r w:rsidR="00711B53">
        <w:rPr>
          <w:rFonts w:ascii="Amiri" w:hAnsi="Amiri" w:cs="Amiri"/>
          <w:sz w:val="32"/>
          <w:szCs w:val="32"/>
          <w:rtl/>
        </w:rPr>
        <w:t>:</w:t>
      </w:r>
      <w:r w:rsidRPr="00AD5045">
        <w:rPr>
          <w:rFonts w:ascii="Amiri" w:hAnsi="Amiri" w:cs="Amiri"/>
          <w:sz w:val="32"/>
          <w:szCs w:val="32"/>
          <w:rtl/>
        </w:rPr>
        <w:t xml:space="preserve"> ما حفظت وأنا شاب فكأني أنظر إليه في قرطاس أو ورقة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2/554-555</w:t>
      </w:r>
      <w:r w:rsidR="00711B53">
        <w:rPr>
          <w:rFonts w:ascii="Amiri" w:hAnsi="Amiri" w:cs="Amiri"/>
          <w:color w:val="00007F"/>
          <w:sz w:val="32"/>
          <w:szCs w:val="32"/>
          <w:rtl/>
        </w:rPr>
        <w:t>)</w:t>
      </w:r>
      <w:r w:rsidR="00972A75" w:rsidRPr="00AD5045">
        <w:rPr>
          <w:rFonts w:ascii="Amiri" w:hAnsi="Amiri" w:cs="Amiri"/>
          <w:sz w:val="32"/>
          <w:szCs w:val="32"/>
          <w:rtl/>
        </w:rPr>
        <w:t>.</w:t>
      </w:r>
    </w:p>
    <w:p w14:paraId="39B5BF05" w14:textId="0CA90C7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عبيد الله بن موسى عن إسرائيل عن غالب أبي الهذيل قال</w:t>
      </w:r>
      <w:r w:rsidR="00711B53">
        <w:rPr>
          <w:rFonts w:ascii="Amiri" w:hAnsi="Amiri" w:cs="Amiri"/>
          <w:sz w:val="32"/>
          <w:szCs w:val="32"/>
          <w:rtl/>
        </w:rPr>
        <w:t>:</w:t>
      </w:r>
      <w:r w:rsidRPr="00AD5045">
        <w:rPr>
          <w:rFonts w:ascii="Amiri" w:hAnsi="Amiri" w:cs="Amiri"/>
          <w:sz w:val="32"/>
          <w:szCs w:val="32"/>
          <w:rtl/>
        </w:rPr>
        <w:t xml:space="preserve"> قلت لإبراهيم</w:t>
      </w:r>
      <w:r w:rsidR="00711B53">
        <w:rPr>
          <w:rFonts w:ascii="Amiri" w:hAnsi="Amiri" w:cs="Amiri"/>
          <w:sz w:val="32"/>
          <w:szCs w:val="32"/>
          <w:rtl/>
        </w:rPr>
        <w:t>:</w:t>
      </w:r>
      <w:r w:rsidRPr="00AD5045">
        <w:rPr>
          <w:rFonts w:ascii="Amiri" w:hAnsi="Amiri" w:cs="Amiri"/>
          <w:sz w:val="32"/>
          <w:szCs w:val="32"/>
          <w:rtl/>
        </w:rPr>
        <w:t xml:space="preserve"> علقمة كان أفضل أو الأسود</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علقمة</w:t>
      </w:r>
      <w:r w:rsidR="00972A75" w:rsidRPr="00AD5045">
        <w:rPr>
          <w:rFonts w:ascii="Amiri" w:hAnsi="Amiri" w:cs="Amiri"/>
          <w:sz w:val="32"/>
          <w:szCs w:val="32"/>
          <w:rtl/>
        </w:rPr>
        <w:t>،</w:t>
      </w:r>
      <w:r w:rsidRPr="00AD5045">
        <w:rPr>
          <w:rFonts w:ascii="Amiri" w:hAnsi="Amiri" w:cs="Amiri"/>
          <w:sz w:val="32"/>
          <w:szCs w:val="32"/>
          <w:rtl/>
        </w:rPr>
        <w:t xml:space="preserve"> وقد شهد صفين</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2/555</w:t>
      </w:r>
      <w:r w:rsidR="00711B53">
        <w:rPr>
          <w:rFonts w:ascii="Amiri" w:hAnsi="Amiri" w:cs="Amiri"/>
          <w:color w:val="00007F"/>
          <w:sz w:val="32"/>
          <w:szCs w:val="32"/>
          <w:rtl/>
        </w:rPr>
        <w:t>)</w:t>
      </w:r>
      <w:r w:rsidR="00972A75" w:rsidRPr="00AD5045">
        <w:rPr>
          <w:rFonts w:ascii="Amiri" w:hAnsi="Amiri" w:cs="Amiri"/>
          <w:sz w:val="32"/>
          <w:szCs w:val="32"/>
          <w:rtl/>
        </w:rPr>
        <w:t>.</w:t>
      </w:r>
    </w:p>
    <w:p w14:paraId="717FD657" w14:textId="4D0C571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حدثنا ابن نمير حدثنا عيسى بن يونس عن الأعمش عن مالك بن الحارث قال:قيل لعلقمة</w:t>
      </w:r>
      <w:r w:rsidR="00711B53">
        <w:rPr>
          <w:rFonts w:ascii="Amiri" w:hAnsi="Amiri" w:cs="Amiri"/>
          <w:sz w:val="32"/>
          <w:szCs w:val="32"/>
          <w:rtl/>
        </w:rPr>
        <w:t>:</w:t>
      </w:r>
      <w:r w:rsidRPr="00AD5045">
        <w:rPr>
          <w:rFonts w:ascii="Amiri" w:hAnsi="Amiri" w:cs="Amiri"/>
          <w:sz w:val="32"/>
          <w:szCs w:val="32"/>
          <w:rtl/>
        </w:rPr>
        <w:t xml:space="preserve"> ألا تخرج فتحدث الناس</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أخرج فيتبعون عقبي فيقولون هذا علقمة</w:t>
      </w:r>
      <w:r w:rsidR="00972A75" w:rsidRPr="00AD5045">
        <w:rPr>
          <w:rFonts w:ascii="Amiri" w:hAnsi="Amiri" w:cs="Amiri"/>
          <w:sz w:val="32"/>
          <w:szCs w:val="32"/>
          <w:rtl/>
        </w:rPr>
        <w:t>،</w:t>
      </w:r>
      <w:r w:rsidRPr="00AD5045">
        <w:rPr>
          <w:rFonts w:ascii="Amiri" w:hAnsi="Amiri" w:cs="Amiri"/>
          <w:sz w:val="32"/>
          <w:szCs w:val="32"/>
          <w:rtl/>
        </w:rPr>
        <w:t xml:space="preserve"> قالوا</w:t>
      </w:r>
      <w:r w:rsidR="00711B53">
        <w:rPr>
          <w:rFonts w:ascii="Amiri" w:hAnsi="Amiri" w:cs="Amiri"/>
          <w:sz w:val="32"/>
          <w:szCs w:val="32"/>
          <w:rtl/>
        </w:rPr>
        <w:t>:</w:t>
      </w:r>
      <w:r w:rsidRPr="00AD5045">
        <w:rPr>
          <w:rFonts w:ascii="Amiri" w:hAnsi="Amiri" w:cs="Amiri"/>
          <w:sz w:val="32"/>
          <w:szCs w:val="32"/>
          <w:rtl/>
        </w:rPr>
        <w:t xml:space="preserve"> أفلا تدخل على السلطان فتنتفع</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إني لا أصيب</w:t>
      </w:r>
      <w:r w:rsidR="00711B53">
        <w:rPr>
          <w:rFonts w:ascii="Amiri" w:hAnsi="Amiri" w:cs="Amiri"/>
          <w:sz w:val="32"/>
          <w:szCs w:val="32"/>
          <w:rtl/>
        </w:rPr>
        <w:t xml:space="preserve"> </w:t>
      </w:r>
      <w:r w:rsidRPr="00AD5045">
        <w:rPr>
          <w:rFonts w:ascii="Amiri" w:hAnsi="Amiri" w:cs="Amiri"/>
          <w:sz w:val="32"/>
          <w:szCs w:val="32"/>
          <w:rtl/>
        </w:rPr>
        <w:t>من دنياهم شيئ</w:t>
      </w:r>
      <w:r w:rsidR="00972A75" w:rsidRPr="00AD5045">
        <w:rPr>
          <w:rFonts w:ascii="Amiri" w:hAnsi="Amiri" w:cs="Amiri"/>
          <w:sz w:val="32"/>
          <w:szCs w:val="32"/>
          <w:rtl/>
        </w:rPr>
        <w:t>ًا</w:t>
      </w:r>
      <w:r w:rsidRPr="00AD5045">
        <w:rPr>
          <w:rFonts w:ascii="Amiri" w:hAnsi="Amiri" w:cs="Amiri"/>
          <w:sz w:val="32"/>
          <w:szCs w:val="32"/>
          <w:rtl/>
        </w:rPr>
        <w:t xml:space="preserve"> إلا أصابوا من ديني مثله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2/555</w:t>
      </w:r>
      <w:r w:rsidR="00711B53">
        <w:rPr>
          <w:rFonts w:ascii="Amiri" w:hAnsi="Amiri" w:cs="Amiri"/>
          <w:color w:val="00007F"/>
          <w:sz w:val="32"/>
          <w:szCs w:val="32"/>
          <w:rtl/>
        </w:rPr>
        <w:t>)</w:t>
      </w:r>
      <w:r w:rsidR="00972A75" w:rsidRPr="00AD5045">
        <w:rPr>
          <w:rFonts w:ascii="Amiri" w:hAnsi="Amiri" w:cs="Amiri"/>
          <w:sz w:val="32"/>
          <w:szCs w:val="32"/>
          <w:rtl/>
        </w:rPr>
        <w:t>.</w:t>
      </w:r>
    </w:p>
    <w:p w14:paraId="775A38B4" w14:textId="2829781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ابن نمير حدثنا وكيع حدثنا الأعمش عن إبراهيم قال:قال علقمة لمسروق</w:t>
      </w:r>
      <w:r w:rsidR="00711B53">
        <w:rPr>
          <w:rFonts w:ascii="Amiri" w:hAnsi="Amiri" w:cs="Amiri"/>
          <w:sz w:val="32"/>
          <w:szCs w:val="32"/>
          <w:rtl/>
        </w:rPr>
        <w:t>:</w:t>
      </w:r>
      <w:r w:rsidRPr="00AD5045">
        <w:rPr>
          <w:rFonts w:ascii="Amiri" w:hAnsi="Amiri" w:cs="Amiri"/>
          <w:sz w:val="32"/>
          <w:szCs w:val="32"/>
          <w:rtl/>
        </w:rPr>
        <w:t xml:space="preserve"> اكتب لي النظائر،قال:أما علمت أن الكتاب يكره</w:t>
      </w:r>
      <w:r w:rsidR="00711B53">
        <w:rPr>
          <w:rFonts w:ascii="Amiri" w:hAnsi="Amiri" w:cs="Amiri"/>
          <w:sz w:val="32"/>
          <w:szCs w:val="32"/>
          <w:rtl/>
        </w:rPr>
        <w:t>؟</w:t>
      </w:r>
      <w:r w:rsidRPr="00AD5045">
        <w:rPr>
          <w:rFonts w:ascii="Amiri" w:hAnsi="Amiri" w:cs="Amiri"/>
          <w:sz w:val="32"/>
          <w:szCs w:val="32"/>
          <w:rtl/>
        </w:rPr>
        <w:t xml:space="preserve"> قال:إنما أنظر فيه ثم أمحوه،قال:لا بأس.</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(2/555)</w:t>
      </w:r>
    </w:p>
    <w:p w14:paraId="013D2100" w14:textId="092EF74A"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حدثنا سليمان بن حرب حدثنا حماد بن زيد عن أبي المعلى العطار عن إبراهيم قال</w:t>
      </w:r>
      <w:r w:rsidR="00711B53">
        <w:rPr>
          <w:rFonts w:ascii="Amiri" w:hAnsi="Amiri" w:cs="Amiri"/>
          <w:sz w:val="32"/>
          <w:szCs w:val="32"/>
          <w:rtl/>
        </w:rPr>
        <w:t>:</w:t>
      </w:r>
      <w:r w:rsidRPr="00AD5045">
        <w:rPr>
          <w:rFonts w:ascii="Amiri" w:hAnsi="Amiri" w:cs="Amiri"/>
          <w:sz w:val="32"/>
          <w:szCs w:val="32"/>
          <w:rtl/>
        </w:rPr>
        <w:t xml:space="preserve"> كنت عند عبيدة فسئل عن قول عبد الله في الجد</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كان عبد الله يورثه إلى السدس لا ينقصه شيئ</w:t>
      </w:r>
      <w:r w:rsidR="00972A75" w:rsidRPr="00AD5045">
        <w:rPr>
          <w:rFonts w:ascii="Amiri" w:hAnsi="Amiri" w:cs="Amiri"/>
          <w:sz w:val="32"/>
          <w:szCs w:val="32"/>
          <w:rtl/>
        </w:rPr>
        <w:t>ًا</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فأخذني ما قدم وما حدث</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97"/>
      </w:r>
      <w:r w:rsidRPr="00711B53">
        <w:rPr>
          <w:rFonts w:ascii="Amiri" w:hAnsi="Amiri" w:cs="Amiri"/>
          <w:color w:val="00007F"/>
          <w:sz w:val="32"/>
          <w:szCs w:val="32"/>
          <w:vertAlign w:val="superscript"/>
          <w:rtl/>
        </w:rPr>
        <w:t>)</w:t>
      </w:r>
      <w:r w:rsidRPr="00AD5045">
        <w:rPr>
          <w:rFonts w:ascii="Amiri" w:hAnsi="Amiri" w:cs="Amiri"/>
          <w:sz w:val="32"/>
          <w:szCs w:val="32"/>
          <w:rtl/>
        </w:rPr>
        <w:t xml:space="preserve"> فقلت</w:t>
      </w:r>
      <w:r w:rsidR="00711B53">
        <w:rPr>
          <w:rFonts w:ascii="Amiri" w:hAnsi="Amiri" w:cs="Amiri"/>
          <w:sz w:val="32"/>
          <w:szCs w:val="32"/>
          <w:rtl/>
        </w:rPr>
        <w:t>:</w:t>
      </w:r>
      <w:r w:rsidRPr="00AD5045">
        <w:rPr>
          <w:rFonts w:ascii="Amiri" w:hAnsi="Amiri" w:cs="Amiri"/>
          <w:sz w:val="32"/>
          <w:szCs w:val="32"/>
          <w:rtl/>
        </w:rPr>
        <w:t xml:space="preserve"> والله إن كان حديث علقمة كله هكذا ما أدري ما أحسب حديث علقمة</w:t>
      </w:r>
      <w:r w:rsidR="00972A75" w:rsidRPr="00AD5045">
        <w:rPr>
          <w:rFonts w:ascii="Amiri" w:hAnsi="Amiri" w:cs="Amiri"/>
          <w:sz w:val="32"/>
          <w:szCs w:val="32"/>
          <w:rtl/>
        </w:rPr>
        <w:t>،</w:t>
      </w:r>
      <w:r w:rsidRPr="00AD5045">
        <w:rPr>
          <w:rFonts w:ascii="Amiri" w:hAnsi="Amiri" w:cs="Amiri"/>
          <w:sz w:val="32"/>
          <w:szCs w:val="32"/>
          <w:rtl/>
        </w:rPr>
        <w:t xml:space="preserve"> وما عبيدة عندي بمتهم</w:t>
      </w:r>
      <w:r w:rsidR="00972A75" w:rsidRPr="00AD5045">
        <w:rPr>
          <w:rFonts w:ascii="Amiri" w:hAnsi="Amiri" w:cs="Amiri"/>
          <w:sz w:val="32"/>
          <w:szCs w:val="32"/>
          <w:rtl/>
        </w:rPr>
        <w:t>،</w:t>
      </w:r>
      <w:r w:rsidRPr="00AD5045">
        <w:rPr>
          <w:rFonts w:ascii="Amiri" w:hAnsi="Amiri" w:cs="Amiri"/>
          <w:sz w:val="32"/>
          <w:szCs w:val="32"/>
          <w:rtl/>
        </w:rPr>
        <w:t xml:space="preserve"> فمررت بعبيد بن نضلة</w:t>
      </w:r>
      <w:r w:rsidR="00972A75" w:rsidRPr="00AD5045">
        <w:rPr>
          <w:rFonts w:ascii="Amiri" w:hAnsi="Amiri" w:cs="Amiri"/>
          <w:sz w:val="32"/>
          <w:szCs w:val="32"/>
          <w:rtl/>
        </w:rPr>
        <w:t>،</w:t>
      </w:r>
      <w:r w:rsidRPr="00AD5045">
        <w:rPr>
          <w:rFonts w:ascii="Amiri" w:hAnsi="Amiri" w:cs="Amiri"/>
          <w:sz w:val="32"/>
          <w:szCs w:val="32"/>
          <w:rtl/>
        </w:rPr>
        <w:t xml:space="preserve"> وهو على بابه</w:t>
      </w:r>
      <w:r w:rsidR="00972A75" w:rsidRPr="00AD5045">
        <w:rPr>
          <w:rFonts w:ascii="Amiri" w:hAnsi="Amiri" w:cs="Amiri"/>
          <w:sz w:val="32"/>
          <w:szCs w:val="32"/>
          <w:rtl/>
        </w:rPr>
        <w:t>.</w:t>
      </w:r>
      <w:r w:rsidRPr="00AD5045">
        <w:rPr>
          <w:rFonts w:ascii="Amiri" w:hAnsi="Amiri" w:cs="Amiri"/>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وكان قال علقمة</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عن عبد الله أنه كان يورثه إلى الثلث</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فقال لي</w:t>
      </w:r>
      <w:r w:rsidR="00711B53">
        <w:rPr>
          <w:rFonts w:ascii="Amiri" w:hAnsi="Amiri" w:cs="Amiri"/>
          <w:sz w:val="32"/>
          <w:szCs w:val="32"/>
          <w:rtl/>
        </w:rPr>
        <w:t>:</w:t>
      </w:r>
      <w:r w:rsidRPr="00AD5045">
        <w:rPr>
          <w:rFonts w:ascii="Amiri" w:hAnsi="Amiri" w:cs="Amiri"/>
          <w:sz w:val="32"/>
          <w:szCs w:val="32"/>
          <w:rtl/>
        </w:rPr>
        <w:t xml:space="preserve"> قد صدقا جميع</w:t>
      </w:r>
      <w:r w:rsidR="00972A75" w:rsidRPr="00AD5045">
        <w:rPr>
          <w:rFonts w:ascii="Amiri" w:hAnsi="Amiri" w:cs="Amiri"/>
          <w:sz w:val="32"/>
          <w:szCs w:val="32"/>
          <w:rtl/>
        </w:rPr>
        <w:t>ًا،</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وكيف ذاك</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إن عبيدة كان نائي الدار عن عبد الله</w:t>
      </w:r>
      <w:r w:rsidR="00972A75" w:rsidRPr="00AD5045">
        <w:rPr>
          <w:rFonts w:ascii="Amiri" w:hAnsi="Amiri" w:cs="Amiri"/>
          <w:sz w:val="32"/>
          <w:szCs w:val="32"/>
          <w:rtl/>
        </w:rPr>
        <w:t>،</w:t>
      </w:r>
      <w:r w:rsidRPr="00AD5045">
        <w:rPr>
          <w:rFonts w:ascii="Amiri" w:hAnsi="Amiri" w:cs="Amiri"/>
          <w:sz w:val="32"/>
          <w:szCs w:val="32"/>
          <w:rtl/>
        </w:rPr>
        <w:t xml:space="preserve"> وكان عبد الله يقول</w:t>
      </w:r>
      <w:r w:rsidR="00711B53">
        <w:rPr>
          <w:rFonts w:ascii="Amiri" w:hAnsi="Amiri" w:cs="Amiri"/>
          <w:sz w:val="32"/>
          <w:szCs w:val="32"/>
          <w:rtl/>
        </w:rPr>
        <w:t>:</w:t>
      </w:r>
      <w:r w:rsidRPr="00AD5045">
        <w:rPr>
          <w:rFonts w:ascii="Amiri" w:hAnsi="Amiri" w:cs="Amiri"/>
          <w:sz w:val="32"/>
          <w:szCs w:val="32"/>
          <w:rtl/>
        </w:rPr>
        <w:t xml:space="preserve"> إلى السدس</w:t>
      </w:r>
      <w:r w:rsidR="00972A75" w:rsidRPr="00AD5045">
        <w:rPr>
          <w:rFonts w:ascii="Amiri" w:hAnsi="Amiri" w:cs="Amiri"/>
          <w:sz w:val="32"/>
          <w:szCs w:val="32"/>
          <w:rtl/>
        </w:rPr>
        <w:t>،</w:t>
      </w:r>
      <w:r w:rsidRPr="00AD5045">
        <w:rPr>
          <w:rFonts w:ascii="Amiri" w:hAnsi="Amiri" w:cs="Amiri"/>
          <w:sz w:val="32"/>
          <w:szCs w:val="32"/>
          <w:rtl/>
        </w:rPr>
        <w:t xml:space="preserve"> وكان علقمة ألزمهما إليه</w:t>
      </w:r>
      <w:r w:rsidR="00972A75" w:rsidRPr="00AD5045">
        <w:rPr>
          <w:rFonts w:ascii="Amiri" w:hAnsi="Amiri" w:cs="Amiri"/>
          <w:sz w:val="32"/>
          <w:szCs w:val="32"/>
          <w:rtl/>
        </w:rPr>
        <w:t>،</w:t>
      </w:r>
      <w:r w:rsidRPr="00AD5045">
        <w:rPr>
          <w:rFonts w:ascii="Amiri" w:hAnsi="Amiri" w:cs="Amiri"/>
          <w:sz w:val="32"/>
          <w:szCs w:val="32"/>
          <w:rtl/>
        </w:rPr>
        <w:t xml:space="preserve"> فقال عبد الله بعد</w:t>
      </w:r>
      <w:r w:rsidR="00711B53">
        <w:rPr>
          <w:rFonts w:ascii="Amiri" w:hAnsi="Amiri" w:cs="Amiri"/>
          <w:sz w:val="32"/>
          <w:szCs w:val="32"/>
          <w:rtl/>
        </w:rPr>
        <w:t>:</w:t>
      </w:r>
      <w:r w:rsidRPr="00AD5045">
        <w:rPr>
          <w:rFonts w:ascii="Amiri" w:hAnsi="Amiri" w:cs="Amiri"/>
          <w:sz w:val="32"/>
          <w:szCs w:val="32"/>
          <w:rtl/>
        </w:rPr>
        <w:t xml:space="preserve"> إلى الثلث</w:t>
      </w:r>
      <w:r w:rsidR="00972A75" w:rsidRPr="00AD5045">
        <w:rPr>
          <w:rFonts w:ascii="Amiri" w:hAnsi="Amiri" w:cs="Amiri"/>
          <w:sz w:val="32"/>
          <w:szCs w:val="32"/>
          <w:rtl/>
        </w:rPr>
        <w:t>،</w:t>
      </w:r>
      <w:r w:rsidRPr="00AD5045">
        <w:rPr>
          <w:rFonts w:ascii="Amiri" w:hAnsi="Amiri" w:cs="Amiri"/>
          <w:sz w:val="32"/>
          <w:szCs w:val="32"/>
          <w:rtl/>
        </w:rPr>
        <w:t xml:space="preserve"> فأخبر علقمة بقوله الآخر</w:t>
      </w:r>
      <w:r w:rsidR="00972A75" w:rsidRPr="00AD5045">
        <w:rPr>
          <w:rFonts w:ascii="Amiri" w:hAnsi="Amiri" w:cs="Amiri"/>
          <w:sz w:val="32"/>
          <w:szCs w:val="32"/>
          <w:rtl/>
        </w:rPr>
        <w:t>،</w:t>
      </w:r>
      <w:r w:rsidRPr="00AD5045">
        <w:rPr>
          <w:rFonts w:ascii="Amiri" w:hAnsi="Amiri" w:cs="Amiri"/>
          <w:sz w:val="32"/>
          <w:szCs w:val="32"/>
          <w:rtl/>
        </w:rPr>
        <w:t xml:space="preserve"> وعبيدة بقوله الأول</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2/556</w:t>
      </w:r>
      <w:r w:rsidR="00711B53">
        <w:rPr>
          <w:rFonts w:ascii="Amiri" w:hAnsi="Amiri" w:cs="Amiri"/>
          <w:color w:val="00007F"/>
          <w:sz w:val="32"/>
          <w:szCs w:val="32"/>
          <w:rtl/>
        </w:rPr>
        <w:t>)</w:t>
      </w:r>
      <w:r w:rsidR="00972A75" w:rsidRPr="00AD5045">
        <w:rPr>
          <w:rFonts w:ascii="Amiri" w:hAnsi="Amiri" w:cs="Amiri"/>
          <w:sz w:val="32"/>
          <w:szCs w:val="32"/>
          <w:rtl/>
        </w:rPr>
        <w:t>.</w:t>
      </w:r>
    </w:p>
    <w:p w14:paraId="0B989F43" w14:textId="26D26CE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w:t>
      </w:r>
      <w:r w:rsidR="00711B53">
        <w:rPr>
          <w:rFonts w:ascii="Amiri" w:hAnsi="Amiri" w:cs="Amiri"/>
          <w:sz w:val="32"/>
          <w:szCs w:val="32"/>
          <w:rtl/>
        </w:rPr>
        <w:t>:</w:t>
      </w:r>
      <w:r w:rsidRPr="00AD5045">
        <w:rPr>
          <w:rFonts w:ascii="Amiri" w:hAnsi="Amiri" w:cs="Amiri"/>
          <w:sz w:val="32"/>
          <w:szCs w:val="32"/>
          <w:rtl/>
        </w:rPr>
        <w:t>حدثنا أبو بكر الحميدي حدثنا سفيان عن أبي إسحاق قال:كان علقمة من الربانيين.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(2/556-557</w:t>
      </w:r>
      <w:r w:rsidR="00711B53">
        <w:rPr>
          <w:rFonts w:ascii="Amiri" w:hAnsi="Amiri" w:cs="Amiri"/>
          <w:color w:val="00007F"/>
          <w:sz w:val="32"/>
          <w:szCs w:val="32"/>
          <w:rtl/>
        </w:rPr>
        <w:t>)</w:t>
      </w:r>
      <w:r w:rsidR="00972A75" w:rsidRPr="00AD5045">
        <w:rPr>
          <w:rFonts w:ascii="Amiri" w:hAnsi="Amiri" w:cs="Amiri"/>
          <w:sz w:val="32"/>
          <w:szCs w:val="32"/>
          <w:rtl/>
        </w:rPr>
        <w:t>.</w:t>
      </w:r>
    </w:p>
    <w:p w14:paraId="3DD83AF6" w14:textId="7C47281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أبويوسف:حدثنا ابن نمير حدثنا ابن إدريس عن عمه عن الشعبي قال:كان علقمة انتهى إلى قول عبدالله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(2/557</w:t>
      </w:r>
      <w:r w:rsidR="00711B53">
        <w:rPr>
          <w:rFonts w:ascii="Amiri" w:hAnsi="Amiri" w:cs="Amiri"/>
          <w:color w:val="00007F"/>
          <w:sz w:val="32"/>
          <w:szCs w:val="32"/>
          <w:rtl/>
        </w:rPr>
        <w:t>)</w:t>
      </w:r>
      <w:r w:rsidR="00972A75" w:rsidRPr="00AD5045">
        <w:rPr>
          <w:rFonts w:ascii="Amiri" w:hAnsi="Amiri" w:cs="Amiri"/>
          <w:sz w:val="32"/>
          <w:szCs w:val="32"/>
          <w:rtl/>
        </w:rPr>
        <w:t>.</w:t>
      </w:r>
    </w:p>
    <w:p w14:paraId="550E061D" w14:textId="102739A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ابن نمير حدثنا حفص عن أشعث عن محمد بن سيرين قال</w:t>
      </w:r>
      <w:r w:rsidR="00711B53">
        <w:rPr>
          <w:rFonts w:ascii="Amiri" w:hAnsi="Amiri" w:cs="Amiri"/>
          <w:sz w:val="32"/>
          <w:szCs w:val="32"/>
          <w:rtl/>
        </w:rPr>
        <w:t>:</w:t>
      </w:r>
      <w:r w:rsidRPr="00AD5045">
        <w:rPr>
          <w:rFonts w:ascii="Amiri" w:hAnsi="Amiri" w:cs="Amiri"/>
          <w:sz w:val="32"/>
          <w:szCs w:val="32"/>
          <w:rtl/>
        </w:rPr>
        <w:t xml:space="preserve"> أدركت الكوفة وبها أربعة ممن يعد بالفقه فمن بدأ بالحارث ثنى بعبيدة</w:t>
      </w:r>
      <w:r w:rsidR="00972A75" w:rsidRPr="00AD5045">
        <w:rPr>
          <w:rFonts w:ascii="Amiri" w:hAnsi="Amiri" w:cs="Amiri"/>
          <w:sz w:val="32"/>
          <w:szCs w:val="32"/>
          <w:rtl/>
        </w:rPr>
        <w:t>،</w:t>
      </w:r>
      <w:r w:rsidRPr="00AD5045">
        <w:rPr>
          <w:rFonts w:ascii="Amiri" w:hAnsi="Amiri" w:cs="Amiri"/>
          <w:sz w:val="32"/>
          <w:szCs w:val="32"/>
          <w:rtl/>
        </w:rPr>
        <w:t xml:space="preserve"> ومن بدأ بعبيدة ثنى بالحارث</w:t>
      </w:r>
      <w:r w:rsidR="00972A75" w:rsidRPr="00AD5045">
        <w:rPr>
          <w:rFonts w:ascii="Amiri" w:hAnsi="Amiri" w:cs="Amiri"/>
          <w:sz w:val="32"/>
          <w:szCs w:val="32"/>
          <w:rtl/>
        </w:rPr>
        <w:t>،</w:t>
      </w:r>
      <w:r w:rsidRPr="00AD5045">
        <w:rPr>
          <w:rFonts w:ascii="Amiri" w:hAnsi="Amiri" w:cs="Amiri"/>
          <w:sz w:val="32"/>
          <w:szCs w:val="32"/>
          <w:rtl/>
        </w:rPr>
        <w:t xml:space="preserve"> وعلقمة الثالث</w:t>
      </w:r>
      <w:r w:rsidR="00972A75" w:rsidRPr="00AD5045">
        <w:rPr>
          <w:rFonts w:ascii="Amiri" w:hAnsi="Amiri" w:cs="Amiri"/>
          <w:sz w:val="32"/>
          <w:szCs w:val="32"/>
          <w:rtl/>
        </w:rPr>
        <w:t>،</w:t>
      </w:r>
      <w:r w:rsidRPr="00AD5045">
        <w:rPr>
          <w:rFonts w:ascii="Amiri" w:hAnsi="Amiri" w:cs="Amiri"/>
          <w:sz w:val="32"/>
          <w:szCs w:val="32"/>
          <w:rtl/>
        </w:rPr>
        <w:t xml:space="preserve"> وشريح الرابع</w:t>
      </w:r>
      <w:r w:rsidR="00972A75" w:rsidRPr="00AD5045">
        <w:rPr>
          <w:rFonts w:ascii="Amiri" w:hAnsi="Amiri" w:cs="Amiri"/>
          <w:sz w:val="32"/>
          <w:szCs w:val="32"/>
          <w:rtl/>
        </w:rPr>
        <w:t>،</w:t>
      </w:r>
      <w:r w:rsidRPr="00AD5045">
        <w:rPr>
          <w:rFonts w:ascii="Amiri" w:hAnsi="Amiri" w:cs="Amiri"/>
          <w:sz w:val="32"/>
          <w:szCs w:val="32"/>
          <w:rtl/>
        </w:rPr>
        <w:t xml:space="preserve"> ثم يقول ابن سيرين</w:t>
      </w:r>
      <w:r w:rsidR="00711B53">
        <w:rPr>
          <w:rFonts w:ascii="Amiri" w:hAnsi="Amiri" w:cs="Amiri"/>
          <w:sz w:val="32"/>
          <w:szCs w:val="32"/>
          <w:rtl/>
        </w:rPr>
        <w:t>:</w:t>
      </w:r>
      <w:r w:rsidRPr="00AD5045">
        <w:rPr>
          <w:rFonts w:ascii="Amiri" w:hAnsi="Amiri" w:cs="Amiri"/>
          <w:sz w:val="32"/>
          <w:szCs w:val="32"/>
          <w:rtl/>
        </w:rPr>
        <w:t xml:space="preserve"> وإن أربعة أخسهم شريح</w:t>
      </w:r>
      <w:r w:rsidR="00972A75" w:rsidRPr="00AD5045">
        <w:rPr>
          <w:rFonts w:ascii="Amiri" w:hAnsi="Amiri" w:cs="Amiri"/>
          <w:sz w:val="32"/>
          <w:szCs w:val="32"/>
          <w:rtl/>
        </w:rPr>
        <w:t>ًا</w:t>
      </w:r>
      <w:r w:rsidRPr="00AD5045">
        <w:rPr>
          <w:rFonts w:ascii="Amiri" w:hAnsi="Amiri" w:cs="Amiri"/>
          <w:sz w:val="32"/>
          <w:szCs w:val="32"/>
          <w:rtl/>
        </w:rPr>
        <w:t xml:space="preserve"> لخيار</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2/557</w:t>
      </w:r>
      <w:r w:rsidR="00711B53">
        <w:rPr>
          <w:rFonts w:ascii="Amiri" w:hAnsi="Amiri" w:cs="Amiri"/>
          <w:color w:val="00007F"/>
          <w:sz w:val="32"/>
          <w:szCs w:val="32"/>
          <w:rtl/>
        </w:rPr>
        <w:t>)</w:t>
      </w:r>
      <w:r w:rsidR="00972A75" w:rsidRPr="00AD5045">
        <w:rPr>
          <w:rFonts w:ascii="Amiri" w:hAnsi="Amiri" w:cs="Amiri"/>
          <w:sz w:val="32"/>
          <w:szCs w:val="32"/>
          <w:rtl/>
        </w:rPr>
        <w:t>.</w:t>
      </w:r>
    </w:p>
    <w:p w14:paraId="1CFFF47A" w14:textId="7BB258F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آدم ثنا شعبة عن المغيرة عن إبراهيم قال</w:t>
      </w:r>
      <w:r w:rsidR="00711B53">
        <w:rPr>
          <w:rFonts w:ascii="Amiri" w:hAnsi="Amiri" w:cs="Amiri"/>
          <w:sz w:val="32"/>
          <w:szCs w:val="32"/>
          <w:rtl/>
        </w:rPr>
        <w:t>:</w:t>
      </w:r>
      <w:r w:rsidRPr="00AD5045">
        <w:rPr>
          <w:rFonts w:ascii="Amiri" w:hAnsi="Amiri" w:cs="Amiri"/>
          <w:sz w:val="32"/>
          <w:szCs w:val="32"/>
          <w:rtl/>
        </w:rPr>
        <w:t xml:space="preserve"> كنى عبد الله بن مسعود علقمة بن قيس أبا شبل</w:t>
      </w:r>
      <w:r w:rsidR="00972A75" w:rsidRPr="00AD5045">
        <w:rPr>
          <w:rFonts w:ascii="Amiri" w:hAnsi="Amiri" w:cs="Amiri"/>
          <w:sz w:val="32"/>
          <w:szCs w:val="32"/>
          <w:rtl/>
        </w:rPr>
        <w:t>،</w:t>
      </w:r>
      <w:r w:rsidRPr="00AD5045">
        <w:rPr>
          <w:rFonts w:ascii="Amiri" w:hAnsi="Amiri" w:cs="Amiri"/>
          <w:sz w:val="32"/>
          <w:szCs w:val="32"/>
          <w:rtl/>
        </w:rPr>
        <w:t xml:space="preserve"> وكان علقمة عقيم</w:t>
      </w:r>
      <w:r w:rsidR="00972A75" w:rsidRPr="00AD5045">
        <w:rPr>
          <w:rFonts w:ascii="Amiri" w:hAnsi="Amiri" w:cs="Amiri"/>
          <w:sz w:val="32"/>
          <w:szCs w:val="32"/>
          <w:rtl/>
        </w:rPr>
        <w:t>ًا</w:t>
      </w:r>
      <w:r w:rsidRPr="00AD5045">
        <w:rPr>
          <w:rFonts w:ascii="Amiri" w:hAnsi="Amiri" w:cs="Amiri"/>
          <w:sz w:val="32"/>
          <w:szCs w:val="32"/>
          <w:rtl/>
        </w:rPr>
        <w:t xml:space="preserve"> لا يولد له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2/558</w:t>
      </w:r>
      <w:r w:rsidR="00711B53">
        <w:rPr>
          <w:rFonts w:ascii="Amiri" w:hAnsi="Amiri" w:cs="Amiri"/>
          <w:color w:val="00007F"/>
          <w:sz w:val="32"/>
          <w:szCs w:val="32"/>
          <w:rtl/>
        </w:rPr>
        <w:t>)</w:t>
      </w:r>
      <w:r w:rsidR="00972A75" w:rsidRPr="00AD5045">
        <w:rPr>
          <w:rFonts w:ascii="Amiri" w:hAnsi="Amiri" w:cs="Amiri"/>
          <w:sz w:val="32"/>
          <w:szCs w:val="32"/>
          <w:rtl/>
        </w:rPr>
        <w:t>.</w:t>
      </w:r>
    </w:p>
    <w:p w14:paraId="58C8CFC3" w14:textId="1EEF0A9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أحمد بن الخليل حدثنا أبو أحمد الزبيري قال</w:t>
      </w:r>
      <w:r w:rsidR="00711B53">
        <w:rPr>
          <w:rFonts w:ascii="Amiri" w:hAnsi="Amiri" w:cs="Amiri"/>
          <w:sz w:val="32"/>
          <w:szCs w:val="32"/>
          <w:rtl/>
        </w:rPr>
        <w:t>:</w:t>
      </w:r>
      <w:r w:rsidRPr="00AD5045">
        <w:rPr>
          <w:rFonts w:ascii="Amiri" w:hAnsi="Amiri" w:cs="Amiri"/>
          <w:sz w:val="32"/>
          <w:szCs w:val="32"/>
          <w:rtl/>
        </w:rPr>
        <w:t xml:space="preserve"> ثنا سفيان قال</w:t>
      </w:r>
      <w:r w:rsidR="00711B53">
        <w:rPr>
          <w:rFonts w:ascii="Amiri" w:hAnsi="Amiri" w:cs="Amiri"/>
          <w:sz w:val="32"/>
          <w:szCs w:val="32"/>
          <w:rtl/>
        </w:rPr>
        <w:t>:</w:t>
      </w:r>
      <w:r w:rsidRPr="00AD5045">
        <w:rPr>
          <w:rFonts w:ascii="Amiri" w:hAnsi="Amiri" w:cs="Amiri"/>
          <w:sz w:val="32"/>
          <w:szCs w:val="32"/>
          <w:rtl/>
        </w:rPr>
        <w:t xml:space="preserve"> سمعت زبير</w:t>
      </w:r>
      <w:r w:rsidR="00972A75" w:rsidRPr="00AD5045">
        <w:rPr>
          <w:rFonts w:ascii="Amiri" w:hAnsi="Amiri" w:cs="Amiri"/>
          <w:sz w:val="32"/>
          <w:szCs w:val="32"/>
          <w:rtl/>
        </w:rPr>
        <w:t>ًا</w:t>
      </w:r>
      <w:r w:rsidRPr="00AD5045">
        <w:rPr>
          <w:rFonts w:ascii="Amiri" w:hAnsi="Amiri" w:cs="Amiri"/>
          <w:sz w:val="32"/>
          <w:szCs w:val="32"/>
          <w:rtl/>
        </w:rPr>
        <w:t xml:space="preserve"> يقول</w:t>
      </w:r>
      <w:r w:rsidR="00711B53">
        <w:rPr>
          <w:rFonts w:ascii="Amiri" w:hAnsi="Amiri" w:cs="Amiri"/>
          <w:sz w:val="32"/>
          <w:szCs w:val="32"/>
          <w:rtl/>
        </w:rPr>
        <w:t>:</w:t>
      </w:r>
      <w:r w:rsidRPr="00AD5045">
        <w:rPr>
          <w:rFonts w:ascii="Amiri" w:hAnsi="Amiri" w:cs="Amiri"/>
          <w:sz w:val="32"/>
          <w:szCs w:val="32"/>
          <w:rtl/>
        </w:rPr>
        <w:t xml:space="preserve"> سمعت سعيد بن جبير يقول</w:t>
      </w:r>
      <w:r w:rsidR="00711B53">
        <w:rPr>
          <w:rFonts w:ascii="Amiri" w:hAnsi="Amiri" w:cs="Amiri"/>
          <w:sz w:val="32"/>
          <w:szCs w:val="32"/>
          <w:rtl/>
        </w:rPr>
        <w:t>:</w:t>
      </w:r>
      <w:r w:rsidRPr="00AD5045">
        <w:rPr>
          <w:rFonts w:ascii="Amiri" w:hAnsi="Amiri" w:cs="Amiri"/>
          <w:sz w:val="32"/>
          <w:szCs w:val="32"/>
          <w:rtl/>
        </w:rPr>
        <w:t xml:space="preserve"> كان أصحاب عبد الله شيوخ هذه الأمة.</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(2/558-559)</w:t>
      </w:r>
      <w:r w:rsidRPr="00AD5045">
        <w:rPr>
          <w:rFonts w:ascii="Amiri" w:hAnsi="Amiri" w:cs="Amiri"/>
          <w:sz w:val="32"/>
          <w:szCs w:val="32"/>
          <w:rtl/>
        </w:rPr>
        <w:t xml:space="preserve"> </w:t>
      </w:r>
    </w:p>
    <w:p w14:paraId="1ED57EAE" w14:textId="5BF9CD0F"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حدثنا سليمان بن حرب حدثنا حماد بن زيد عن أيوب عن أبي معشر قال</w:t>
      </w:r>
      <w:r w:rsidR="00711B53">
        <w:rPr>
          <w:rFonts w:ascii="Amiri" w:hAnsi="Amiri" w:cs="Amiri"/>
          <w:sz w:val="32"/>
          <w:szCs w:val="32"/>
          <w:rtl/>
        </w:rPr>
        <w:t>:</w:t>
      </w:r>
      <w:r w:rsidRPr="00AD5045">
        <w:rPr>
          <w:rFonts w:ascii="Amiri" w:hAnsi="Amiri" w:cs="Amiri"/>
          <w:sz w:val="32"/>
          <w:szCs w:val="32"/>
          <w:rtl/>
        </w:rPr>
        <w:t xml:space="preserve"> كان علقمة يصحب عبد الله</w:t>
      </w:r>
      <w:r w:rsidR="00972A75" w:rsidRPr="00AD5045">
        <w:rPr>
          <w:rFonts w:ascii="Amiri" w:hAnsi="Amiri" w:cs="Amiri"/>
          <w:sz w:val="32"/>
          <w:szCs w:val="32"/>
          <w:rtl/>
        </w:rPr>
        <w:t>،</w:t>
      </w:r>
      <w:r w:rsidRPr="00AD5045">
        <w:rPr>
          <w:rFonts w:ascii="Amiri" w:hAnsi="Amiri" w:cs="Amiri"/>
          <w:sz w:val="32"/>
          <w:szCs w:val="32"/>
          <w:rtl/>
        </w:rPr>
        <w:t xml:space="preserve"> وكان الأسود يصحب عمر</w:t>
      </w:r>
      <w:r w:rsidR="00972A75" w:rsidRPr="00AD5045">
        <w:rPr>
          <w:rFonts w:ascii="Amiri" w:hAnsi="Amiri" w:cs="Amiri"/>
          <w:sz w:val="32"/>
          <w:szCs w:val="32"/>
          <w:rtl/>
        </w:rPr>
        <w:t>،</w:t>
      </w:r>
      <w:r w:rsidRPr="00AD5045">
        <w:rPr>
          <w:rFonts w:ascii="Amiri" w:hAnsi="Amiri" w:cs="Amiri"/>
          <w:sz w:val="32"/>
          <w:szCs w:val="32"/>
          <w:rtl/>
        </w:rPr>
        <w:t xml:space="preserve"> ثم يلتقيان فلا يختلفان</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2/777</w:t>
      </w:r>
      <w:r w:rsidR="00711B53">
        <w:rPr>
          <w:rFonts w:ascii="Amiri" w:hAnsi="Amiri" w:cs="Amiri"/>
          <w:color w:val="00007F"/>
          <w:sz w:val="32"/>
          <w:szCs w:val="32"/>
          <w:rtl/>
        </w:rPr>
        <w:t>)</w:t>
      </w:r>
      <w:r w:rsidRPr="00AD5045">
        <w:rPr>
          <w:rFonts w:ascii="Amiri" w:hAnsi="Amiri" w:cs="Amiri"/>
          <w:sz w:val="32"/>
          <w:szCs w:val="32"/>
          <w:rtl/>
        </w:rPr>
        <w:t xml:space="preserve"> </w:t>
      </w:r>
    </w:p>
    <w:p w14:paraId="10F63A37" w14:textId="02B18F6A"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768) علقمة بن مرثد الحضرمي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أبوالحارث</w:t>
      </w:r>
      <w:r w:rsidR="00711B53">
        <w:rPr>
          <w:rFonts w:ascii="Amiri" w:hAnsi="Amiri" w:cs="Amiri"/>
          <w:color w:val="00007F"/>
          <w:sz w:val="32"/>
          <w:szCs w:val="32"/>
          <w:rtl/>
        </w:rPr>
        <w:t>)</w:t>
      </w:r>
      <w:r w:rsidRPr="00AD5045">
        <w:rPr>
          <w:rFonts w:ascii="Amiri" w:hAnsi="Amiri" w:cs="Amiri"/>
          <w:sz w:val="32"/>
          <w:szCs w:val="32"/>
          <w:rtl/>
        </w:rPr>
        <w:t xml:space="preserve">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6CED7973" w14:textId="467C934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الله:حدثنا أبو نعيم قال:حدثنا سفيان عن علقمة العَمي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98"/>
      </w:r>
      <w:r w:rsidRPr="00711B53">
        <w:rPr>
          <w:rFonts w:ascii="Amiri" w:hAnsi="Amiri" w:cs="Amiri"/>
          <w:color w:val="00007F"/>
          <w:sz w:val="32"/>
          <w:szCs w:val="32"/>
          <w:vertAlign w:val="superscript"/>
          <w:rtl/>
        </w:rPr>
        <w:t>)</w:t>
      </w:r>
      <w:r w:rsidRPr="00AD5045">
        <w:rPr>
          <w:rFonts w:ascii="Amiri" w:hAnsi="Amiri" w:cs="Amiri"/>
          <w:sz w:val="32"/>
          <w:szCs w:val="32"/>
          <w:rtl/>
        </w:rPr>
        <w:t>،وهو لا بأس به.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(3/88</w:t>
      </w:r>
      <w:r w:rsidR="00711B53">
        <w:rPr>
          <w:rFonts w:ascii="Amiri" w:hAnsi="Amiri" w:cs="Amiri"/>
          <w:color w:val="00007F"/>
          <w:sz w:val="32"/>
          <w:szCs w:val="32"/>
          <w:rtl/>
        </w:rPr>
        <w:t>)</w:t>
      </w:r>
      <w:r w:rsidR="00972A75" w:rsidRPr="00AD5045">
        <w:rPr>
          <w:rFonts w:ascii="Amiri" w:hAnsi="Amiri" w:cs="Amiri"/>
          <w:sz w:val="32"/>
          <w:szCs w:val="32"/>
          <w:rtl/>
        </w:rPr>
        <w:t>.</w:t>
      </w:r>
    </w:p>
    <w:p w14:paraId="10EFA7FD" w14:textId="4FC7B81D" w:rsidR="00711B53" w:rsidRDefault="0067070C" w:rsidP="0067070C">
      <w:pPr>
        <w:jc w:val="lowKashida"/>
        <w:rPr>
          <w:rFonts w:ascii="Amiri" w:hAnsi="Amiri" w:cs="Amiri"/>
          <w:sz w:val="32"/>
          <w:szCs w:val="32"/>
          <w:rtl/>
        </w:rPr>
      </w:pPr>
      <w:r w:rsidRPr="00AD5045">
        <w:rPr>
          <w:rFonts w:ascii="Amiri" w:hAnsi="Amiri" w:cs="Amiri"/>
          <w:sz w:val="32"/>
          <w:szCs w:val="32"/>
          <w:rtl/>
        </w:rPr>
        <w:t>وذكره أبو يوسف</w:t>
      </w:r>
      <w:r w:rsidR="00711B53">
        <w:rPr>
          <w:rFonts w:ascii="Amiri" w:hAnsi="Amiri" w:cs="Amiri"/>
          <w:sz w:val="32"/>
          <w:szCs w:val="32"/>
          <w:rtl/>
        </w:rPr>
        <w:t>:</w:t>
      </w:r>
      <w:r w:rsidRPr="00AD5045">
        <w:rPr>
          <w:rFonts w:ascii="Amiri" w:hAnsi="Amiri" w:cs="Amiri"/>
          <w:sz w:val="32"/>
          <w:szCs w:val="32"/>
          <w:rtl/>
        </w:rPr>
        <w:t xml:space="preserve"> ضمن جماعة من مشايخ الثوري</w:t>
      </w:r>
      <w:r w:rsidR="00972A75" w:rsidRPr="00AD5045">
        <w:rPr>
          <w:rFonts w:ascii="Amiri" w:hAnsi="Amiri" w:cs="Amiri"/>
          <w:sz w:val="32"/>
          <w:szCs w:val="32"/>
          <w:rtl/>
        </w:rPr>
        <w:t>،</w:t>
      </w:r>
      <w:r w:rsidRPr="00AD5045">
        <w:rPr>
          <w:rFonts w:ascii="Amiri" w:hAnsi="Amiri" w:cs="Amiri"/>
          <w:sz w:val="32"/>
          <w:szCs w:val="32"/>
          <w:rtl/>
        </w:rPr>
        <w:t xml:space="preserve"> ثم قال</w:t>
      </w:r>
      <w:r w:rsidR="00711B53">
        <w:rPr>
          <w:rFonts w:ascii="Amiri" w:hAnsi="Amiri" w:cs="Amiri"/>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هؤلاء كلهم ثقات</w:t>
      </w:r>
      <w:r w:rsidR="00711B53">
        <w:rPr>
          <w:rFonts w:ascii="Amiri" w:hAnsi="Amiri" w:cs="Amiri"/>
          <w:color w:val="00007F"/>
          <w:sz w:val="32"/>
          <w:szCs w:val="32"/>
          <w:rtl/>
        </w:rPr>
        <w:t>)</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(3/197-198</w:t>
      </w:r>
      <w:r w:rsidR="00711B53">
        <w:rPr>
          <w:rFonts w:ascii="Amiri" w:hAnsi="Amiri" w:cs="Amiri"/>
          <w:color w:val="00007F"/>
          <w:sz w:val="32"/>
          <w:szCs w:val="32"/>
          <w:rtl/>
        </w:rPr>
        <w:t>)</w:t>
      </w:r>
      <w:r w:rsidR="00972A75" w:rsidRPr="00AD5045">
        <w:rPr>
          <w:rFonts w:ascii="Amiri" w:hAnsi="Amiri" w:cs="Amiri"/>
          <w:sz w:val="32"/>
          <w:szCs w:val="32"/>
          <w:rtl/>
        </w:rPr>
        <w:t>.</w:t>
      </w:r>
    </w:p>
    <w:p w14:paraId="517BA412" w14:textId="0B0AA7A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769) علي بن الأقمر بن عمرو الهمداني الوادعي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أبوالوازع</w:t>
      </w:r>
      <w:r w:rsidR="00711B53">
        <w:rPr>
          <w:rFonts w:ascii="Amiri" w:hAnsi="Amiri" w:cs="Amiri"/>
          <w:color w:val="00007F"/>
          <w:sz w:val="32"/>
          <w:szCs w:val="32"/>
          <w:rtl/>
        </w:rPr>
        <w:t>)</w:t>
      </w:r>
      <w:r w:rsidRPr="00AD5045">
        <w:rPr>
          <w:rFonts w:ascii="Amiri" w:hAnsi="Amiri" w:cs="Amiri"/>
          <w:sz w:val="32"/>
          <w:szCs w:val="32"/>
          <w:rtl/>
        </w:rPr>
        <w:t xml:space="preserve"> كوفي</w:t>
      </w:r>
      <w:r w:rsidR="00972A75" w:rsidRPr="00AD5045">
        <w:rPr>
          <w:rFonts w:ascii="Amiri" w:hAnsi="Amiri" w:cs="Amiri"/>
          <w:sz w:val="32"/>
          <w:szCs w:val="32"/>
          <w:rtl/>
        </w:rPr>
        <w:t>.</w:t>
      </w:r>
      <w:r w:rsidRPr="00AD5045">
        <w:rPr>
          <w:rFonts w:ascii="Amiri" w:hAnsi="Amiri" w:cs="Amiri"/>
          <w:sz w:val="32"/>
          <w:szCs w:val="32"/>
          <w:rtl/>
        </w:rPr>
        <w:t xml:space="preserve"> </w:t>
      </w:r>
    </w:p>
    <w:p w14:paraId="5C777D7F" w14:textId="5ED4FAD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وعلي ثقة</w:t>
      </w:r>
      <w:r w:rsidR="00972A75" w:rsidRPr="00AD5045">
        <w:rPr>
          <w:rFonts w:ascii="Amiri" w:hAnsi="Amiri" w:cs="Amiri"/>
          <w:sz w:val="32"/>
          <w:szCs w:val="32"/>
          <w:rtl/>
        </w:rPr>
        <w:t>،</w:t>
      </w:r>
      <w:r w:rsidRPr="00AD5045">
        <w:rPr>
          <w:rFonts w:ascii="Amiri" w:hAnsi="Amiri" w:cs="Amiri"/>
          <w:sz w:val="32"/>
          <w:szCs w:val="32"/>
          <w:rtl/>
        </w:rPr>
        <w:t xml:space="preserve"> قد روى عنه مسعر</w:t>
      </w:r>
      <w:r w:rsidR="00972A75" w:rsidRPr="00AD5045">
        <w:rPr>
          <w:rFonts w:ascii="Amiri" w:hAnsi="Amiri" w:cs="Amiri"/>
          <w:sz w:val="32"/>
          <w:szCs w:val="32"/>
          <w:rtl/>
        </w:rPr>
        <w:t>،</w:t>
      </w:r>
      <w:r w:rsidRPr="00AD5045">
        <w:rPr>
          <w:rFonts w:ascii="Amiri" w:hAnsi="Amiri" w:cs="Amiri"/>
          <w:sz w:val="32"/>
          <w:szCs w:val="32"/>
          <w:rtl/>
        </w:rPr>
        <w:t xml:space="preserve"> ومنصور</w:t>
      </w:r>
      <w:r w:rsidR="00972A75" w:rsidRPr="00AD5045">
        <w:rPr>
          <w:rFonts w:ascii="Amiri" w:hAnsi="Amiri" w:cs="Amiri"/>
          <w:sz w:val="32"/>
          <w:szCs w:val="32"/>
          <w:rtl/>
        </w:rPr>
        <w:t>،</w:t>
      </w:r>
      <w:r w:rsidRPr="00AD5045">
        <w:rPr>
          <w:rFonts w:ascii="Amiri" w:hAnsi="Amiri" w:cs="Amiri"/>
          <w:sz w:val="32"/>
          <w:szCs w:val="32"/>
          <w:rtl/>
        </w:rPr>
        <w:t xml:space="preserve"> ومالك بن مغول</w:t>
      </w:r>
      <w:r w:rsidR="00972A75" w:rsidRPr="00AD5045">
        <w:rPr>
          <w:rFonts w:ascii="Amiri" w:hAnsi="Amiri" w:cs="Amiri"/>
          <w:sz w:val="32"/>
          <w:szCs w:val="32"/>
          <w:rtl/>
        </w:rPr>
        <w:t>،</w:t>
      </w:r>
      <w:r w:rsidRPr="00AD5045">
        <w:rPr>
          <w:rFonts w:ascii="Amiri" w:hAnsi="Amiri" w:cs="Amiri"/>
          <w:sz w:val="32"/>
          <w:szCs w:val="32"/>
          <w:rtl/>
        </w:rPr>
        <w:t xml:space="preserve"> والأعمش</w:t>
      </w:r>
      <w:r w:rsidR="00972A75" w:rsidRPr="00AD5045">
        <w:rPr>
          <w:rFonts w:ascii="Amiri" w:hAnsi="Amiri" w:cs="Amiri"/>
          <w:sz w:val="32"/>
          <w:szCs w:val="32"/>
          <w:rtl/>
        </w:rPr>
        <w:t>،</w:t>
      </w:r>
      <w:r w:rsidRPr="00AD5045">
        <w:rPr>
          <w:rFonts w:ascii="Amiri" w:hAnsi="Amiri" w:cs="Amiri"/>
          <w:sz w:val="32"/>
          <w:szCs w:val="32"/>
          <w:rtl/>
        </w:rPr>
        <w:t xml:space="preserve"> وهو ثقة</w:t>
      </w:r>
      <w:r w:rsidR="00972A75" w:rsidRPr="00AD5045">
        <w:rPr>
          <w:rFonts w:ascii="Amiri" w:hAnsi="Amiri" w:cs="Amiri"/>
          <w:sz w:val="32"/>
          <w:szCs w:val="32"/>
          <w:rtl/>
        </w:rPr>
        <w:t>،</w:t>
      </w:r>
      <w:r w:rsidRPr="00AD5045">
        <w:rPr>
          <w:rFonts w:ascii="Amiri" w:hAnsi="Amiri" w:cs="Amiri"/>
          <w:sz w:val="32"/>
          <w:szCs w:val="32"/>
          <w:rtl/>
        </w:rPr>
        <w:t xml:space="preserve"> ولا أعلم بين علي بن الأقمر</w:t>
      </w:r>
      <w:r w:rsidR="00972A75" w:rsidRPr="00AD5045">
        <w:rPr>
          <w:rFonts w:ascii="Amiri" w:hAnsi="Amiri" w:cs="Amiri"/>
          <w:sz w:val="32"/>
          <w:szCs w:val="32"/>
          <w:rtl/>
        </w:rPr>
        <w:t>،</w:t>
      </w:r>
      <w:r w:rsidRPr="00AD5045">
        <w:rPr>
          <w:rFonts w:ascii="Amiri" w:hAnsi="Amiri" w:cs="Amiri"/>
          <w:sz w:val="32"/>
          <w:szCs w:val="32"/>
          <w:rtl/>
        </w:rPr>
        <w:t xml:space="preserve"> وكلثوم بن الأقمر</w:t>
      </w:r>
      <w:r w:rsidR="00972A75" w:rsidRPr="00AD5045">
        <w:rPr>
          <w:rFonts w:ascii="Amiri" w:hAnsi="Amiri" w:cs="Amiri"/>
          <w:sz w:val="32"/>
          <w:szCs w:val="32"/>
          <w:rtl/>
        </w:rPr>
        <w:t>،</w:t>
      </w:r>
      <w:r w:rsidRPr="00AD5045">
        <w:rPr>
          <w:rFonts w:ascii="Amiri" w:hAnsi="Amiri" w:cs="Amiri"/>
          <w:sz w:val="32"/>
          <w:szCs w:val="32"/>
          <w:rtl/>
        </w:rPr>
        <w:t xml:space="preserve"> قرابة.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99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(2/651-652</w:t>
      </w:r>
      <w:r w:rsidR="00711B53">
        <w:rPr>
          <w:rFonts w:ascii="Amiri" w:hAnsi="Amiri" w:cs="Amiri"/>
          <w:color w:val="00007F"/>
          <w:sz w:val="32"/>
          <w:szCs w:val="32"/>
          <w:rtl/>
        </w:rPr>
        <w:t>)</w:t>
      </w:r>
      <w:r w:rsidR="00972A75" w:rsidRPr="00AD5045">
        <w:rPr>
          <w:rFonts w:ascii="Amiri" w:hAnsi="Amiri" w:cs="Amiri"/>
          <w:sz w:val="32"/>
          <w:szCs w:val="32"/>
          <w:rtl/>
        </w:rPr>
        <w:t>.</w:t>
      </w:r>
    </w:p>
    <w:p w14:paraId="46106170" w14:textId="10DE7AD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حدثنا أبو نعيم قال</w:t>
      </w:r>
      <w:r w:rsidR="00711B53">
        <w:rPr>
          <w:rFonts w:ascii="Amiri" w:hAnsi="Amiri" w:cs="Amiri"/>
          <w:sz w:val="32"/>
          <w:szCs w:val="32"/>
          <w:rtl/>
        </w:rPr>
        <w:t>:</w:t>
      </w:r>
      <w:r w:rsidRPr="00AD5045">
        <w:rPr>
          <w:rFonts w:ascii="Amiri" w:hAnsi="Amiri" w:cs="Amiri"/>
          <w:sz w:val="32"/>
          <w:szCs w:val="32"/>
          <w:rtl/>
        </w:rPr>
        <w:t xml:space="preserve"> ثنا سفيان عن علي بن الأقمر عن أبي حذيفة</w:t>
      </w:r>
      <w:r w:rsidR="00972A75" w:rsidRPr="00AD5045">
        <w:rPr>
          <w:rFonts w:ascii="Amiri" w:hAnsi="Amiri" w:cs="Amiri"/>
          <w:sz w:val="32"/>
          <w:szCs w:val="32"/>
          <w:rtl/>
        </w:rPr>
        <w:t>،</w:t>
      </w:r>
      <w:r w:rsidRPr="00AD5045">
        <w:rPr>
          <w:rFonts w:ascii="Amiri" w:hAnsi="Amiri" w:cs="Amiri"/>
          <w:sz w:val="32"/>
          <w:szCs w:val="32"/>
          <w:rtl/>
        </w:rPr>
        <w:t xml:space="preserve"> واسمه يزيد بن صهيبة</w:t>
      </w:r>
      <w:r w:rsidR="00972A75" w:rsidRPr="00AD5045">
        <w:rPr>
          <w:rFonts w:ascii="Amiri" w:hAnsi="Amiri" w:cs="Amiri"/>
          <w:sz w:val="32"/>
          <w:szCs w:val="32"/>
          <w:rtl/>
        </w:rPr>
        <w:t>،</w:t>
      </w:r>
      <w:r w:rsidRPr="00AD5045">
        <w:rPr>
          <w:rFonts w:ascii="Amiri" w:hAnsi="Amiri" w:cs="Amiri"/>
          <w:sz w:val="32"/>
          <w:szCs w:val="32"/>
          <w:rtl/>
        </w:rPr>
        <w:t xml:space="preserve"> وعلي</w:t>
      </w:r>
      <w:r w:rsidR="00972A75" w:rsidRPr="00AD5045">
        <w:rPr>
          <w:rFonts w:ascii="Amiri" w:hAnsi="Amiri" w:cs="Amiri"/>
          <w:sz w:val="32"/>
          <w:szCs w:val="32"/>
          <w:rtl/>
        </w:rPr>
        <w:t>،</w:t>
      </w:r>
      <w:r w:rsidRPr="00AD5045">
        <w:rPr>
          <w:rFonts w:ascii="Amiri" w:hAnsi="Amiri" w:cs="Amiri"/>
          <w:sz w:val="32"/>
          <w:szCs w:val="32"/>
          <w:rtl/>
        </w:rPr>
        <w:t xml:space="preserve"> وأبو حذيفة</w:t>
      </w:r>
      <w:r w:rsidR="00972A75" w:rsidRPr="00AD5045">
        <w:rPr>
          <w:rFonts w:ascii="Amiri" w:hAnsi="Amiri" w:cs="Amiri"/>
          <w:sz w:val="32"/>
          <w:szCs w:val="32"/>
          <w:rtl/>
        </w:rPr>
        <w:t>،</w:t>
      </w:r>
      <w:r w:rsidRPr="00AD5045">
        <w:rPr>
          <w:rFonts w:ascii="Amiri" w:hAnsi="Amiri" w:cs="Amiri"/>
          <w:sz w:val="32"/>
          <w:szCs w:val="32"/>
          <w:rtl/>
        </w:rPr>
        <w:t xml:space="preserve"> ثقتان</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3/84</w:t>
      </w:r>
      <w:r w:rsidR="00711B53">
        <w:rPr>
          <w:rFonts w:ascii="Amiri" w:hAnsi="Amiri" w:cs="Amiri"/>
          <w:color w:val="00007F"/>
          <w:sz w:val="32"/>
          <w:szCs w:val="32"/>
          <w:rtl/>
        </w:rPr>
        <w:t>)</w:t>
      </w:r>
      <w:r w:rsidR="00972A75" w:rsidRPr="00AD5045">
        <w:rPr>
          <w:rFonts w:ascii="Amiri" w:hAnsi="Amiri" w:cs="Amiri"/>
          <w:sz w:val="32"/>
          <w:szCs w:val="32"/>
          <w:rtl/>
        </w:rPr>
        <w:t>.</w:t>
      </w:r>
    </w:p>
    <w:p w14:paraId="571BF0AD" w14:textId="5802FDD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علي بن الأقمر</w:t>
      </w:r>
      <w:r w:rsidR="00972A75" w:rsidRPr="00AD5045">
        <w:rPr>
          <w:rFonts w:ascii="Amiri" w:hAnsi="Amiri" w:cs="Amiri"/>
          <w:sz w:val="32"/>
          <w:szCs w:val="32"/>
          <w:rtl/>
        </w:rPr>
        <w:t>،</w:t>
      </w:r>
      <w:r w:rsidRPr="00AD5045">
        <w:rPr>
          <w:rFonts w:ascii="Amiri" w:hAnsi="Amiri" w:cs="Amiri"/>
          <w:sz w:val="32"/>
          <w:szCs w:val="32"/>
          <w:rtl/>
        </w:rPr>
        <w:t xml:space="preserve"> يروي عنه منصور</w:t>
      </w:r>
      <w:r w:rsidR="00972A75" w:rsidRPr="00AD5045">
        <w:rPr>
          <w:rFonts w:ascii="Amiri" w:hAnsi="Amiri" w:cs="Amiri"/>
          <w:sz w:val="32"/>
          <w:szCs w:val="32"/>
          <w:rtl/>
        </w:rPr>
        <w:t>،</w:t>
      </w:r>
      <w:r w:rsidRPr="00AD5045">
        <w:rPr>
          <w:rFonts w:ascii="Amiri" w:hAnsi="Amiri" w:cs="Amiri"/>
          <w:sz w:val="32"/>
          <w:szCs w:val="32"/>
          <w:rtl/>
        </w:rPr>
        <w:t xml:space="preserve"> وهو ثقة كوفي</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3/86</w:t>
      </w:r>
      <w:r w:rsidR="00711B53">
        <w:rPr>
          <w:rFonts w:ascii="Amiri" w:hAnsi="Amiri" w:cs="Amiri"/>
          <w:color w:val="00007F"/>
          <w:sz w:val="32"/>
          <w:szCs w:val="32"/>
          <w:rtl/>
        </w:rPr>
        <w:t>)</w:t>
      </w:r>
      <w:r w:rsidR="00972A75" w:rsidRPr="00AD5045">
        <w:rPr>
          <w:rFonts w:ascii="Amiri" w:hAnsi="Amiri" w:cs="Amiri"/>
          <w:sz w:val="32"/>
          <w:szCs w:val="32"/>
          <w:rtl/>
        </w:rPr>
        <w:t>.</w:t>
      </w:r>
    </w:p>
    <w:p w14:paraId="4FF701A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770) علي بن الحَزوَّر الكوفي</w:t>
      </w:r>
      <w:r w:rsidR="00972A75" w:rsidRPr="00AD5045">
        <w:rPr>
          <w:rFonts w:ascii="Amiri" w:hAnsi="Amiri" w:cs="Amiri"/>
          <w:sz w:val="32"/>
          <w:szCs w:val="32"/>
          <w:rtl/>
        </w:rPr>
        <w:t>،</w:t>
      </w:r>
      <w:r w:rsidRPr="00AD5045">
        <w:rPr>
          <w:rFonts w:ascii="Amiri" w:hAnsi="Amiri" w:cs="Amiri"/>
          <w:sz w:val="32"/>
          <w:szCs w:val="32"/>
          <w:rtl/>
        </w:rPr>
        <w:t xml:space="preserve"> وهو علي بن أبي فاطمة</w:t>
      </w:r>
      <w:r w:rsidR="00972A75" w:rsidRPr="00AD5045">
        <w:rPr>
          <w:rFonts w:ascii="Amiri" w:hAnsi="Amiri" w:cs="Amiri"/>
          <w:sz w:val="32"/>
          <w:szCs w:val="32"/>
          <w:rtl/>
        </w:rPr>
        <w:t>.</w:t>
      </w:r>
      <w:r w:rsidRPr="00AD5045">
        <w:rPr>
          <w:rFonts w:ascii="Amiri" w:hAnsi="Amiri" w:cs="Amiri"/>
          <w:sz w:val="32"/>
          <w:szCs w:val="32"/>
          <w:rtl/>
        </w:rPr>
        <w:t xml:space="preserve"> </w:t>
      </w:r>
    </w:p>
    <w:p w14:paraId="6BC962EF" w14:textId="680D298C" w:rsidR="00711B53" w:rsidRDefault="0067070C" w:rsidP="0067070C">
      <w:pPr>
        <w:jc w:val="lowKashida"/>
        <w:rPr>
          <w:rFonts w:ascii="Amiri" w:hAnsi="Amiri" w:cs="Amiri"/>
          <w:sz w:val="32"/>
          <w:szCs w:val="32"/>
          <w:rtl/>
        </w:rPr>
      </w:pPr>
      <w:r w:rsidRPr="00AD5045">
        <w:rPr>
          <w:rFonts w:ascii="Amiri" w:hAnsi="Amiri" w:cs="Amiri"/>
          <w:sz w:val="32"/>
          <w:szCs w:val="32"/>
          <w:rtl/>
        </w:rPr>
        <w:t>قال أبويوسف رحمه الله:وعلي بن الحزور،لا يذكرحديثه،ولا يكتب إلا للمعرفة.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00"/>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(3/64)</w:t>
      </w:r>
      <w:r w:rsidRPr="00AD5045">
        <w:rPr>
          <w:rFonts w:ascii="Amiri" w:hAnsi="Amiri" w:cs="Amiri"/>
          <w:sz w:val="32"/>
          <w:szCs w:val="32"/>
          <w:rtl/>
        </w:rPr>
        <w:t xml:space="preserve"> </w:t>
      </w:r>
    </w:p>
    <w:p w14:paraId="25A9CFEA" w14:textId="1107129C"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771) علي بن الحسن بن شقيق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أبوعبدالرحمن</w:t>
      </w:r>
      <w:r w:rsidR="00711B53">
        <w:rPr>
          <w:rFonts w:ascii="Amiri" w:hAnsi="Amiri" w:cs="Amiri"/>
          <w:color w:val="00007F"/>
          <w:sz w:val="32"/>
          <w:szCs w:val="32"/>
          <w:rtl/>
        </w:rPr>
        <w:t>)</w:t>
      </w:r>
      <w:r w:rsidRPr="00AD5045">
        <w:rPr>
          <w:rFonts w:ascii="Amiri" w:hAnsi="Amiri" w:cs="Amiri"/>
          <w:sz w:val="32"/>
          <w:szCs w:val="32"/>
          <w:rtl/>
        </w:rPr>
        <w:t xml:space="preserve"> المروزي</w:t>
      </w:r>
      <w:r w:rsidR="00972A75" w:rsidRPr="00AD5045">
        <w:rPr>
          <w:rFonts w:ascii="Amiri" w:hAnsi="Amiri" w:cs="Amiri"/>
          <w:sz w:val="32"/>
          <w:szCs w:val="32"/>
          <w:rtl/>
        </w:rPr>
        <w:t>.</w:t>
      </w:r>
      <w:r w:rsidRPr="00AD5045">
        <w:rPr>
          <w:rFonts w:ascii="Amiri" w:hAnsi="Amiri" w:cs="Amiri"/>
          <w:sz w:val="32"/>
          <w:szCs w:val="32"/>
          <w:rtl/>
        </w:rPr>
        <w:t xml:space="preserve"> </w:t>
      </w:r>
    </w:p>
    <w:p w14:paraId="7764176D" w14:textId="10019F9A"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الحميدي حدثنا سفيان حدثنا عمرو ـ ما لا أحصي ـ أنه سمع عمرو بن عبد الله بن صفوان بن أمية أخبرني يزيد بن شيبان الأزدي ـ رجل في أخواله ـ قال</w:t>
      </w:r>
      <w:r w:rsidR="00711B53">
        <w:rPr>
          <w:rFonts w:ascii="Amiri" w:hAnsi="Amiri" w:cs="Amiri"/>
          <w:sz w:val="32"/>
          <w:szCs w:val="32"/>
          <w:rtl/>
        </w:rPr>
        <w:t>:</w:t>
      </w:r>
      <w:r w:rsidRPr="00AD5045">
        <w:rPr>
          <w:rFonts w:ascii="Amiri" w:hAnsi="Amiri" w:cs="Amiri"/>
          <w:sz w:val="32"/>
          <w:szCs w:val="32"/>
          <w:rtl/>
        </w:rPr>
        <w:t xml:space="preserve"> </w:t>
      </w:r>
      <w:r w:rsidRPr="00711B53">
        <w:rPr>
          <w:rFonts w:ascii="Amiri" w:hAnsi="Amiri" w:cs="Amiri"/>
          <w:color w:val="00007F"/>
          <w:sz w:val="32"/>
          <w:szCs w:val="32"/>
          <w:rtl/>
        </w:rPr>
        <w:t>(كنّا وقوف</w:t>
      </w:r>
      <w:r w:rsidR="00972A75" w:rsidRPr="00711B53">
        <w:rPr>
          <w:rFonts w:ascii="Amiri" w:hAnsi="Amiri" w:cs="Amiri"/>
          <w:color w:val="00007F"/>
          <w:sz w:val="32"/>
          <w:szCs w:val="32"/>
          <w:rtl/>
        </w:rPr>
        <w:t>ًا</w:t>
      </w:r>
      <w:r w:rsidRPr="00711B53">
        <w:rPr>
          <w:rFonts w:ascii="Amiri" w:hAnsi="Amiri" w:cs="Amiri"/>
          <w:color w:val="00007F"/>
          <w:sz w:val="32"/>
          <w:szCs w:val="32"/>
          <w:rtl/>
        </w:rPr>
        <w:t xml:space="preserve"> بعرفة خلف المقام</w:t>
      </w:r>
      <w:r w:rsidR="00972A75" w:rsidRPr="00711B53">
        <w:rPr>
          <w:rFonts w:ascii="Amiri" w:hAnsi="Amiri" w:cs="Amiri"/>
          <w:color w:val="00007F"/>
          <w:sz w:val="32"/>
          <w:szCs w:val="32"/>
          <w:rtl/>
        </w:rPr>
        <w:t>.</w:t>
      </w:r>
      <w:r w:rsidRPr="00711B53">
        <w:rPr>
          <w:rFonts w:ascii="Amiri" w:hAnsi="Amiri" w:cs="Amiri"/>
          <w:color w:val="00007F"/>
          <w:sz w:val="32"/>
          <w:szCs w:val="32"/>
          <w:rtl/>
        </w:rPr>
        <w:t>.. الحديث</w:t>
      </w:r>
      <w:r w:rsidR="00711B53">
        <w:rPr>
          <w:rFonts w:ascii="Amiri" w:hAnsi="Amiri" w:cs="Amiri"/>
          <w:color w:val="00007F"/>
          <w:sz w:val="32"/>
          <w:szCs w:val="32"/>
          <w:rtl/>
        </w:rPr>
        <w:t>)</w:t>
      </w:r>
      <w:r w:rsidR="00972A75" w:rsidRPr="00AD5045">
        <w:rPr>
          <w:rFonts w:ascii="Amiri" w:hAnsi="Amiri" w:cs="Amiri"/>
          <w:sz w:val="32"/>
          <w:szCs w:val="32"/>
          <w:rtl/>
        </w:rPr>
        <w:t>.</w:t>
      </w:r>
    </w:p>
    <w:p w14:paraId="1A394346" w14:textId="57DA34D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وروى ابن المبارك عن سفيان عن عمرو بن دينار عن عمرو بن عبد الله بن صفوان عن</w:t>
      </w:r>
      <w:r w:rsidR="00711B53">
        <w:rPr>
          <w:rFonts w:ascii="Amiri" w:hAnsi="Amiri" w:cs="Amiri"/>
          <w:sz w:val="32"/>
          <w:szCs w:val="32"/>
          <w:rtl/>
        </w:rPr>
        <w:t xml:space="preserve"> </w:t>
      </w:r>
      <w:r w:rsidRPr="00AD5045">
        <w:rPr>
          <w:rFonts w:ascii="Amiri" w:hAnsi="Amiri" w:cs="Amiri"/>
          <w:sz w:val="32"/>
          <w:szCs w:val="32"/>
          <w:rtl/>
        </w:rPr>
        <w:t>عبد الله بن يزيد قال</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كنّا وقوف</w:t>
      </w:r>
      <w:r w:rsidR="00972A75" w:rsidRPr="00711B53">
        <w:rPr>
          <w:rFonts w:ascii="Amiri" w:hAnsi="Amiri" w:cs="Amiri"/>
          <w:color w:val="00007F"/>
          <w:sz w:val="32"/>
          <w:szCs w:val="32"/>
          <w:rtl/>
        </w:rPr>
        <w:t>ًا</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قال أبو يوسف</w:t>
      </w:r>
      <w:r w:rsidR="00711B53">
        <w:rPr>
          <w:rFonts w:ascii="Amiri" w:hAnsi="Amiri" w:cs="Amiri"/>
          <w:sz w:val="32"/>
          <w:szCs w:val="32"/>
          <w:rtl/>
        </w:rPr>
        <w:t>:</w:t>
      </w:r>
      <w:r w:rsidRPr="00AD5045">
        <w:rPr>
          <w:rFonts w:ascii="Amiri" w:hAnsi="Amiri" w:cs="Amiri"/>
          <w:sz w:val="32"/>
          <w:szCs w:val="32"/>
          <w:rtl/>
        </w:rPr>
        <w:t xml:space="preserve"> فذكرت ذلك لصدقة بن الفضل فقال</w:t>
      </w:r>
      <w:r w:rsidR="00711B53">
        <w:rPr>
          <w:rFonts w:ascii="Amiri" w:hAnsi="Amiri" w:cs="Amiri"/>
          <w:sz w:val="32"/>
          <w:szCs w:val="32"/>
          <w:rtl/>
        </w:rPr>
        <w:t>:</w:t>
      </w:r>
      <w:r w:rsidRPr="00AD5045">
        <w:rPr>
          <w:rFonts w:ascii="Amiri" w:hAnsi="Amiri" w:cs="Amiri"/>
          <w:sz w:val="32"/>
          <w:szCs w:val="32"/>
          <w:rtl/>
        </w:rPr>
        <w:t xml:space="preserve"> هذا من ابن المبارك غلط فيه</w:t>
      </w:r>
      <w:r w:rsidR="00972A75" w:rsidRPr="00AD5045">
        <w:rPr>
          <w:rFonts w:ascii="Amiri" w:hAnsi="Amiri" w:cs="Amiri"/>
          <w:sz w:val="32"/>
          <w:szCs w:val="32"/>
          <w:rtl/>
        </w:rPr>
        <w:t>،</w:t>
      </w:r>
      <w:r w:rsidRPr="00AD5045">
        <w:rPr>
          <w:rFonts w:ascii="Amiri" w:hAnsi="Amiri" w:cs="Amiri"/>
          <w:sz w:val="32"/>
          <w:szCs w:val="32"/>
          <w:rtl/>
        </w:rPr>
        <w:t xml:space="preserve"> فقلت له</w:t>
      </w:r>
      <w:r w:rsidR="00711B53">
        <w:rPr>
          <w:rFonts w:ascii="Amiri" w:hAnsi="Amiri" w:cs="Amiri"/>
          <w:sz w:val="32"/>
          <w:szCs w:val="32"/>
          <w:rtl/>
        </w:rPr>
        <w:t>:</w:t>
      </w:r>
      <w:r w:rsidRPr="00AD5045">
        <w:rPr>
          <w:rFonts w:ascii="Amiri" w:hAnsi="Amiri" w:cs="Amiri"/>
          <w:sz w:val="32"/>
          <w:szCs w:val="32"/>
          <w:rtl/>
        </w:rPr>
        <w:t xml:space="preserve"> فإن علي بن الحسن بن شقيق قال</w:t>
      </w:r>
      <w:r w:rsidR="00711B53">
        <w:rPr>
          <w:rFonts w:ascii="Amiri" w:hAnsi="Amiri" w:cs="Amiri"/>
          <w:sz w:val="32"/>
          <w:szCs w:val="32"/>
          <w:rtl/>
        </w:rPr>
        <w:t>:</w:t>
      </w:r>
      <w:r w:rsidRPr="00AD5045">
        <w:rPr>
          <w:rFonts w:ascii="Amiri" w:hAnsi="Amiri" w:cs="Amiri"/>
          <w:sz w:val="32"/>
          <w:szCs w:val="32"/>
          <w:rtl/>
        </w:rPr>
        <w:t xml:space="preserve"> سمعته من سفيان مثله</w:t>
      </w:r>
      <w:r w:rsidR="00972A75" w:rsidRPr="00AD5045">
        <w:rPr>
          <w:rFonts w:ascii="Amiri" w:hAnsi="Amiri" w:cs="Amiri"/>
          <w:sz w:val="32"/>
          <w:szCs w:val="32"/>
          <w:rtl/>
        </w:rPr>
        <w:t>،</w:t>
      </w:r>
      <w:r w:rsidRPr="00AD5045">
        <w:rPr>
          <w:rFonts w:ascii="Amiri" w:hAnsi="Amiri" w:cs="Amiri"/>
          <w:sz w:val="32"/>
          <w:szCs w:val="32"/>
          <w:rtl/>
        </w:rPr>
        <w:t xml:space="preserve"> فقال صدقة</w:t>
      </w:r>
      <w:r w:rsidR="00711B53">
        <w:rPr>
          <w:rFonts w:ascii="Amiri" w:hAnsi="Amiri" w:cs="Amiri"/>
          <w:sz w:val="32"/>
          <w:szCs w:val="32"/>
          <w:rtl/>
        </w:rPr>
        <w:t>:</w:t>
      </w:r>
      <w:r w:rsidRPr="00AD5045">
        <w:rPr>
          <w:rFonts w:ascii="Amiri" w:hAnsi="Amiri" w:cs="Amiri"/>
          <w:sz w:val="32"/>
          <w:szCs w:val="32"/>
          <w:rtl/>
        </w:rPr>
        <w:t xml:space="preserve"> اتكل على سماع غيره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2/210-211</w:t>
      </w:r>
      <w:r w:rsidR="00711B53">
        <w:rPr>
          <w:rFonts w:ascii="Amiri" w:hAnsi="Amiri" w:cs="Amiri"/>
          <w:color w:val="00007F"/>
          <w:sz w:val="32"/>
          <w:szCs w:val="32"/>
          <w:rtl/>
        </w:rPr>
        <w:t>)</w:t>
      </w:r>
      <w:r w:rsidR="00972A75" w:rsidRPr="00AD5045">
        <w:rPr>
          <w:rFonts w:ascii="Amiri" w:hAnsi="Amiri" w:cs="Amiri"/>
          <w:sz w:val="32"/>
          <w:szCs w:val="32"/>
          <w:rtl/>
        </w:rPr>
        <w:t>.</w:t>
      </w:r>
    </w:p>
    <w:p w14:paraId="421F534D" w14:textId="15A38A67" w:rsidR="00711B53" w:rsidRDefault="0067070C" w:rsidP="0067070C">
      <w:pPr>
        <w:jc w:val="lowKashida"/>
        <w:rPr>
          <w:rFonts w:ascii="Amiri" w:hAnsi="Amiri" w:cs="Amiri"/>
          <w:sz w:val="32"/>
          <w:szCs w:val="32"/>
          <w:rtl/>
        </w:rPr>
      </w:pPr>
      <w:r w:rsidRPr="00AD5045">
        <w:rPr>
          <w:rFonts w:ascii="Amiri" w:hAnsi="Amiri" w:cs="Amiri"/>
          <w:sz w:val="32"/>
          <w:szCs w:val="32"/>
          <w:rtl/>
        </w:rPr>
        <w:t>772) علي بن الحسين بن علي بن أبي طالب الهاشمي زيد العابدين</w:t>
      </w:r>
      <w:r w:rsidR="00711B53">
        <w:rPr>
          <w:rFonts w:ascii="Amiri" w:hAnsi="Amiri" w:cs="Amiri"/>
          <w:sz w:val="32"/>
          <w:szCs w:val="32"/>
          <w:rtl/>
        </w:rPr>
        <w:t xml:space="preserve"> </w:t>
      </w:r>
      <w:r w:rsidRPr="00711B53">
        <w:rPr>
          <w:rFonts w:ascii="Amiri" w:hAnsi="Amiri" w:cs="Amiri"/>
          <w:color w:val="00007F"/>
          <w:sz w:val="32"/>
          <w:szCs w:val="32"/>
          <w:rtl/>
        </w:rPr>
        <w:t>(ذوالثفنات)</w:t>
      </w:r>
      <w:r w:rsidRPr="00AD5045">
        <w:rPr>
          <w:rFonts w:ascii="Amiri" w:hAnsi="Amiri" w:cs="Amiri"/>
          <w:sz w:val="32"/>
          <w:szCs w:val="32"/>
          <w:rtl/>
        </w:rPr>
        <w:t xml:space="preserve">. </w:t>
      </w:r>
    </w:p>
    <w:p w14:paraId="09FDBAB6" w14:textId="780A18B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محمد بن أبي عمر قال</w:t>
      </w:r>
      <w:r w:rsidR="00711B53">
        <w:rPr>
          <w:rFonts w:ascii="Amiri" w:hAnsi="Amiri" w:cs="Amiri"/>
          <w:sz w:val="32"/>
          <w:szCs w:val="32"/>
          <w:rtl/>
        </w:rPr>
        <w:t>:</w:t>
      </w:r>
      <w:r w:rsidRPr="00AD5045">
        <w:rPr>
          <w:rFonts w:ascii="Amiri" w:hAnsi="Amiri" w:cs="Amiri"/>
          <w:sz w:val="32"/>
          <w:szCs w:val="32"/>
          <w:rtl/>
        </w:rPr>
        <w:t xml:space="preserve"> حدثنا سفيان قال</w:t>
      </w:r>
      <w:r w:rsidR="00711B53">
        <w:rPr>
          <w:rFonts w:ascii="Amiri" w:hAnsi="Amiri" w:cs="Amiri"/>
          <w:sz w:val="32"/>
          <w:szCs w:val="32"/>
          <w:rtl/>
        </w:rPr>
        <w:t>:</w:t>
      </w:r>
      <w:r w:rsidRPr="00AD5045">
        <w:rPr>
          <w:rFonts w:ascii="Amiri" w:hAnsi="Amiri" w:cs="Amiri"/>
          <w:sz w:val="32"/>
          <w:szCs w:val="32"/>
          <w:rtl/>
        </w:rPr>
        <w:t xml:space="preserve"> قال الزهري</w:t>
      </w:r>
      <w:r w:rsidR="00711B53">
        <w:rPr>
          <w:rFonts w:ascii="Amiri" w:hAnsi="Amiri" w:cs="Amiri"/>
          <w:sz w:val="32"/>
          <w:szCs w:val="32"/>
          <w:rtl/>
        </w:rPr>
        <w:t>:</w:t>
      </w:r>
      <w:r w:rsidRPr="00AD5045">
        <w:rPr>
          <w:rFonts w:ascii="Amiri" w:hAnsi="Amiri" w:cs="Amiri"/>
          <w:sz w:val="32"/>
          <w:szCs w:val="32"/>
          <w:rtl/>
        </w:rPr>
        <w:t xml:space="preserve"> ما رأيت هاشمي</w:t>
      </w:r>
      <w:r w:rsidR="00972A75" w:rsidRPr="00AD5045">
        <w:rPr>
          <w:rFonts w:ascii="Amiri" w:hAnsi="Amiri" w:cs="Amiri"/>
          <w:sz w:val="32"/>
          <w:szCs w:val="32"/>
          <w:rtl/>
        </w:rPr>
        <w:t>ًا</w:t>
      </w:r>
      <w:r w:rsidRPr="00AD5045">
        <w:rPr>
          <w:rFonts w:ascii="Amiri" w:hAnsi="Amiri" w:cs="Amiri"/>
          <w:sz w:val="32"/>
          <w:szCs w:val="32"/>
          <w:rtl/>
        </w:rPr>
        <w:t xml:space="preserve"> أفضل من علي بن حسين</w:t>
      </w:r>
      <w:r w:rsidR="00972A75" w:rsidRPr="00AD5045">
        <w:rPr>
          <w:rFonts w:ascii="Amiri" w:hAnsi="Amiri" w:cs="Amiri"/>
          <w:sz w:val="32"/>
          <w:szCs w:val="32"/>
          <w:rtl/>
        </w:rPr>
        <w:t>.</w:t>
      </w:r>
      <w:r w:rsidRPr="00AD5045">
        <w:rPr>
          <w:rFonts w:ascii="Amiri" w:hAnsi="Amiri" w:cs="Amiri"/>
          <w:sz w:val="32"/>
          <w:szCs w:val="32"/>
          <w:rtl/>
        </w:rPr>
        <w:t xml:space="preserve"> وقال الزهري</w:t>
      </w:r>
      <w:r w:rsidR="00711B53">
        <w:rPr>
          <w:rFonts w:ascii="Amiri" w:hAnsi="Amiri" w:cs="Amiri"/>
          <w:sz w:val="32"/>
          <w:szCs w:val="32"/>
          <w:rtl/>
        </w:rPr>
        <w:t>:</w:t>
      </w:r>
      <w:r w:rsidRPr="00AD5045">
        <w:rPr>
          <w:rFonts w:ascii="Amiri" w:hAnsi="Amiri" w:cs="Amiri"/>
          <w:sz w:val="32"/>
          <w:szCs w:val="32"/>
          <w:rtl/>
        </w:rPr>
        <w:t xml:space="preserve"> ما كان أكثر [ مجالس علي بن حسين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01"/>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وما رأيت أحد</w:t>
      </w:r>
      <w:r w:rsidR="00972A75" w:rsidRPr="00AD5045">
        <w:rPr>
          <w:rFonts w:ascii="Amiri" w:hAnsi="Amiri" w:cs="Amiri"/>
          <w:sz w:val="32"/>
          <w:szCs w:val="32"/>
          <w:rtl/>
        </w:rPr>
        <w:t>ًا</w:t>
      </w:r>
      <w:r w:rsidRPr="00AD5045">
        <w:rPr>
          <w:rFonts w:ascii="Amiri" w:hAnsi="Amiri" w:cs="Amiri"/>
          <w:sz w:val="32"/>
          <w:szCs w:val="32"/>
          <w:rtl/>
        </w:rPr>
        <w:t xml:space="preserve"> كان أفقه منه</w:t>
      </w:r>
      <w:r w:rsidR="00972A75" w:rsidRPr="00AD5045">
        <w:rPr>
          <w:rFonts w:ascii="Amiri" w:hAnsi="Amiri" w:cs="Amiri"/>
          <w:sz w:val="32"/>
          <w:szCs w:val="32"/>
          <w:rtl/>
        </w:rPr>
        <w:t>،</w:t>
      </w:r>
      <w:r w:rsidRPr="00AD5045">
        <w:rPr>
          <w:rFonts w:ascii="Amiri" w:hAnsi="Amiri" w:cs="Amiri"/>
          <w:sz w:val="32"/>
          <w:szCs w:val="32"/>
          <w:rtl/>
        </w:rPr>
        <w:t xml:space="preserve"> ولكنه كان قليل الحديث</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1/544</w:t>
      </w:r>
      <w:r w:rsidR="00711B53">
        <w:rPr>
          <w:rFonts w:ascii="Amiri" w:hAnsi="Amiri" w:cs="Amiri"/>
          <w:color w:val="00007F"/>
          <w:sz w:val="32"/>
          <w:szCs w:val="32"/>
          <w:rtl/>
        </w:rPr>
        <w:t>)</w:t>
      </w:r>
      <w:r w:rsidR="00972A75" w:rsidRPr="00AD5045">
        <w:rPr>
          <w:rFonts w:ascii="Amiri" w:hAnsi="Amiri" w:cs="Amiri"/>
          <w:sz w:val="32"/>
          <w:szCs w:val="32"/>
          <w:rtl/>
        </w:rPr>
        <w:t>.</w:t>
      </w:r>
    </w:p>
    <w:p w14:paraId="597868C2" w14:textId="4141FBE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زيد بن بشر قال</w:t>
      </w:r>
      <w:r w:rsidR="00711B53">
        <w:rPr>
          <w:rFonts w:ascii="Amiri" w:hAnsi="Amiri" w:cs="Amiri"/>
          <w:sz w:val="32"/>
          <w:szCs w:val="32"/>
          <w:rtl/>
        </w:rPr>
        <w:t>:</w:t>
      </w:r>
      <w:r w:rsidRPr="00AD5045">
        <w:rPr>
          <w:rFonts w:ascii="Amiri" w:hAnsi="Amiri" w:cs="Amiri"/>
          <w:sz w:val="32"/>
          <w:szCs w:val="32"/>
          <w:rtl/>
        </w:rPr>
        <w:t xml:space="preserve"> أخبرني ابن وهب قال</w:t>
      </w:r>
      <w:r w:rsidR="00711B53">
        <w:rPr>
          <w:rFonts w:ascii="Amiri" w:hAnsi="Amiri" w:cs="Amiri"/>
          <w:sz w:val="32"/>
          <w:szCs w:val="32"/>
          <w:rtl/>
        </w:rPr>
        <w:t>:</w:t>
      </w:r>
      <w:r w:rsidRPr="00AD5045">
        <w:rPr>
          <w:rFonts w:ascii="Amiri" w:hAnsi="Amiri" w:cs="Amiri"/>
          <w:sz w:val="32"/>
          <w:szCs w:val="32"/>
          <w:rtl/>
        </w:rPr>
        <w:t xml:space="preserve"> حدثنا ابن زيد قال</w:t>
      </w:r>
      <w:r w:rsidR="00711B53">
        <w:rPr>
          <w:rFonts w:ascii="Amiri" w:hAnsi="Amiri" w:cs="Amiri"/>
          <w:sz w:val="32"/>
          <w:szCs w:val="32"/>
          <w:rtl/>
        </w:rPr>
        <w:t>:</w:t>
      </w:r>
      <w:r w:rsidRPr="00AD5045">
        <w:rPr>
          <w:rFonts w:ascii="Amiri" w:hAnsi="Amiri" w:cs="Amiri"/>
          <w:sz w:val="32"/>
          <w:szCs w:val="32"/>
          <w:rtl/>
        </w:rPr>
        <w:t xml:space="preserve"> كان أبي يقول</w:t>
      </w:r>
      <w:r w:rsidR="00711B53">
        <w:rPr>
          <w:rFonts w:ascii="Amiri" w:hAnsi="Amiri" w:cs="Amiri"/>
          <w:sz w:val="32"/>
          <w:szCs w:val="32"/>
          <w:rtl/>
        </w:rPr>
        <w:t>:</w:t>
      </w:r>
      <w:r w:rsidRPr="00AD5045">
        <w:rPr>
          <w:rFonts w:ascii="Amiri" w:hAnsi="Amiri" w:cs="Amiri"/>
          <w:sz w:val="32"/>
          <w:szCs w:val="32"/>
          <w:rtl/>
        </w:rPr>
        <w:t xml:space="preserve"> ما رأيت مثل علي بن الحسين فيهم قط.</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02"/>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1/544-545</w:t>
      </w:r>
      <w:r w:rsidR="00711B53">
        <w:rPr>
          <w:rFonts w:ascii="Amiri" w:hAnsi="Amiri" w:cs="Amiri"/>
          <w:color w:val="00007F"/>
          <w:sz w:val="32"/>
          <w:szCs w:val="32"/>
          <w:rtl/>
        </w:rPr>
        <w:t>)</w:t>
      </w:r>
      <w:r w:rsidR="00972A75" w:rsidRPr="00AD5045">
        <w:rPr>
          <w:rFonts w:ascii="Amiri" w:hAnsi="Amiri" w:cs="Amiri"/>
          <w:sz w:val="32"/>
          <w:szCs w:val="32"/>
          <w:rtl/>
        </w:rPr>
        <w:t>.</w:t>
      </w:r>
    </w:p>
    <w:p w14:paraId="71175D4A" w14:textId="21EF230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أبي زكير قال: أخبرنا ابن وهب قال</w:t>
      </w:r>
      <w:r w:rsidR="00711B53">
        <w:rPr>
          <w:rFonts w:ascii="Amiri" w:hAnsi="Amiri" w:cs="Amiri"/>
          <w:sz w:val="32"/>
          <w:szCs w:val="32"/>
          <w:rtl/>
        </w:rPr>
        <w:t>:</w:t>
      </w:r>
      <w:r w:rsidRPr="00AD5045">
        <w:rPr>
          <w:rFonts w:ascii="Amiri" w:hAnsi="Amiri" w:cs="Amiri"/>
          <w:sz w:val="32"/>
          <w:szCs w:val="32"/>
          <w:rtl/>
        </w:rPr>
        <w:t xml:space="preserve"> حدثني مالك قال</w:t>
      </w:r>
      <w:r w:rsidR="00711B53">
        <w:rPr>
          <w:rFonts w:ascii="Amiri" w:hAnsi="Amiri" w:cs="Amiri"/>
          <w:sz w:val="32"/>
          <w:szCs w:val="32"/>
          <w:rtl/>
        </w:rPr>
        <w:t>:</w:t>
      </w:r>
      <w:r w:rsidRPr="00AD5045">
        <w:rPr>
          <w:rFonts w:ascii="Amiri" w:hAnsi="Amiri" w:cs="Amiri"/>
          <w:sz w:val="32"/>
          <w:szCs w:val="32"/>
          <w:rtl/>
        </w:rPr>
        <w:t xml:space="preserve"> وإن علي بن حسين كان من أهل الفضل</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1/545</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73A044B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773) علي بن حصين بن مالك العنبري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003"/>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p>
    <w:p w14:paraId="557C4AF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قال محمد</w:t>
      </w:r>
      <w:r w:rsidR="00711B53">
        <w:rPr>
          <w:rFonts w:ascii="Amiri" w:hAnsi="Amiri" w:cs="Amiri"/>
          <w:sz w:val="32"/>
          <w:szCs w:val="32"/>
          <w:rtl/>
        </w:rPr>
        <w:t>:</w:t>
      </w:r>
      <w:r w:rsidRPr="00AD5045">
        <w:rPr>
          <w:rFonts w:ascii="Amiri" w:hAnsi="Amiri" w:cs="Amiri"/>
          <w:sz w:val="32"/>
          <w:szCs w:val="32"/>
          <w:rtl/>
        </w:rPr>
        <w:t xml:space="preserve"> سألت علي</w:t>
      </w:r>
      <w:r w:rsidR="00972A75" w:rsidRPr="00AD5045">
        <w:rPr>
          <w:rFonts w:ascii="Amiri" w:hAnsi="Amiri" w:cs="Amiri"/>
          <w:sz w:val="32"/>
          <w:szCs w:val="32"/>
          <w:rtl/>
        </w:rPr>
        <w:t>ًا</w:t>
      </w:r>
      <w:r w:rsidRPr="00AD5045">
        <w:rPr>
          <w:rFonts w:ascii="Amiri" w:hAnsi="Amiri" w:cs="Amiri"/>
          <w:sz w:val="32"/>
          <w:szCs w:val="32"/>
          <w:rtl/>
        </w:rPr>
        <w:t xml:space="preserve"> عن علي بن حصين</w:t>
      </w:r>
      <w:r w:rsidR="00972A75" w:rsidRPr="00AD5045">
        <w:rPr>
          <w:rFonts w:ascii="Amiri" w:hAnsi="Amiri" w:cs="Amiri"/>
          <w:sz w:val="32"/>
          <w:szCs w:val="32"/>
          <w:rtl/>
        </w:rPr>
        <w:t>،</w:t>
      </w:r>
      <w:r w:rsidRPr="00AD5045">
        <w:rPr>
          <w:rFonts w:ascii="Amiri" w:hAnsi="Amiri" w:cs="Amiri"/>
          <w:sz w:val="32"/>
          <w:szCs w:val="32"/>
          <w:rtl/>
        </w:rPr>
        <w:t xml:space="preserve"> الذي روى عنه ابن جريج</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علي بن حصين بن مالك بن الخشخاش العنبري</w:t>
      </w:r>
      <w:r w:rsidR="00972A75" w:rsidRPr="00AD5045">
        <w:rPr>
          <w:rFonts w:ascii="Amiri" w:hAnsi="Amiri" w:cs="Amiri"/>
          <w:sz w:val="32"/>
          <w:szCs w:val="32"/>
          <w:rtl/>
        </w:rPr>
        <w:t>.</w:t>
      </w:r>
      <w:r w:rsidRPr="00AD5045">
        <w:rPr>
          <w:rFonts w:ascii="Amiri" w:hAnsi="Amiri" w:cs="Amiri"/>
          <w:sz w:val="32"/>
          <w:szCs w:val="32"/>
          <w:rtl/>
        </w:rPr>
        <w:t xml:space="preserve"> </w:t>
      </w:r>
    </w:p>
    <w:p w14:paraId="03784BC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وبه:</w:t>
      </w:r>
      <w:r w:rsidR="00711B53">
        <w:rPr>
          <w:rFonts w:ascii="Amiri" w:hAnsi="Amiri" w:cs="Amiri"/>
          <w:sz w:val="32"/>
          <w:szCs w:val="32"/>
          <w:rtl/>
        </w:rPr>
        <w:t xml:space="preserve"> </w:t>
      </w:r>
      <w:r w:rsidRPr="00AD5045">
        <w:rPr>
          <w:rFonts w:ascii="Amiri" w:hAnsi="Amiri" w:cs="Amiri"/>
          <w:sz w:val="32"/>
          <w:szCs w:val="32"/>
          <w:rtl/>
        </w:rPr>
        <w:t>قال علي</w:t>
      </w:r>
      <w:r w:rsidR="00711B53">
        <w:rPr>
          <w:rFonts w:ascii="Amiri" w:hAnsi="Amiri" w:cs="Amiri"/>
          <w:sz w:val="32"/>
          <w:szCs w:val="32"/>
          <w:rtl/>
        </w:rPr>
        <w:t>:</w:t>
      </w:r>
      <w:r w:rsidRPr="00AD5045">
        <w:rPr>
          <w:rFonts w:ascii="Amiri" w:hAnsi="Amiri" w:cs="Amiri"/>
          <w:sz w:val="32"/>
          <w:szCs w:val="32"/>
          <w:rtl/>
        </w:rPr>
        <w:t xml:space="preserve"> وقال سفيان</w:t>
      </w:r>
      <w:r w:rsidR="00711B53">
        <w:rPr>
          <w:rFonts w:ascii="Amiri" w:hAnsi="Amiri" w:cs="Amiri"/>
          <w:sz w:val="32"/>
          <w:szCs w:val="32"/>
          <w:rtl/>
        </w:rPr>
        <w:t>:</w:t>
      </w:r>
      <w:r w:rsidRPr="00AD5045">
        <w:rPr>
          <w:rFonts w:ascii="Amiri" w:hAnsi="Amiri" w:cs="Amiri"/>
          <w:sz w:val="32"/>
          <w:szCs w:val="32"/>
          <w:rtl/>
        </w:rPr>
        <w:t xml:space="preserve"> رأيت علي بن الحصين مصلوب</w:t>
      </w:r>
      <w:r w:rsidR="00972A75" w:rsidRPr="00AD5045">
        <w:rPr>
          <w:rFonts w:ascii="Amiri" w:hAnsi="Amiri" w:cs="Amiri"/>
          <w:sz w:val="32"/>
          <w:szCs w:val="32"/>
          <w:rtl/>
        </w:rPr>
        <w:t>ًا،</w:t>
      </w:r>
      <w:r w:rsidRPr="00AD5045">
        <w:rPr>
          <w:rFonts w:ascii="Amiri" w:hAnsi="Amiri" w:cs="Amiri"/>
          <w:sz w:val="32"/>
          <w:szCs w:val="32"/>
          <w:rtl/>
        </w:rPr>
        <w:t xml:space="preserve"> كان يرى رأي الخوارج</w:t>
      </w:r>
      <w:r w:rsidR="00972A75" w:rsidRPr="00AD5045">
        <w:rPr>
          <w:rFonts w:ascii="Amiri" w:hAnsi="Amiri" w:cs="Amiri"/>
          <w:sz w:val="32"/>
          <w:szCs w:val="32"/>
          <w:rtl/>
        </w:rPr>
        <w:t>.</w:t>
      </w:r>
      <w:r w:rsidRPr="00AD5045">
        <w:rPr>
          <w:rFonts w:ascii="Amiri" w:hAnsi="Amiri" w:cs="Amiri"/>
          <w:sz w:val="32"/>
          <w:szCs w:val="32"/>
          <w:rtl/>
        </w:rPr>
        <w:t xml:space="preserve"> </w:t>
      </w:r>
    </w:p>
    <w:p w14:paraId="63F99F84" w14:textId="63DEED2E"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وبه:</w:t>
      </w:r>
      <w:r w:rsidR="00711B53">
        <w:rPr>
          <w:rFonts w:ascii="Amiri" w:hAnsi="Amiri" w:cs="Amiri"/>
          <w:sz w:val="32"/>
          <w:szCs w:val="32"/>
          <w:rtl/>
        </w:rPr>
        <w:t xml:space="preserve"> </w:t>
      </w:r>
      <w:r w:rsidRPr="00AD5045">
        <w:rPr>
          <w:rFonts w:ascii="Amiri" w:hAnsi="Amiri" w:cs="Amiri"/>
          <w:sz w:val="32"/>
          <w:szCs w:val="32"/>
          <w:rtl/>
        </w:rPr>
        <w:t>قال علي:بلغني أنه خرج بمكة بسيف حكم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04"/>
      </w:r>
      <w:r w:rsidRPr="00711B53">
        <w:rPr>
          <w:rFonts w:ascii="Amiri" w:hAnsi="Amiri" w:cs="Amiri"/>
          <w:color w:val="00007F"/>
          <w:sz w:val="32"/>
          <w:szCs w:val="32"/>
          <w:vertAlign w:val="superscript"/>
          <w:rtl/>
        </w:rPr>
        <w:t>)</w:t>
      </w:r>
      <w:r w:rsidRPr="00AD5045">
        <w:rPr>
          <w:rFonts w:ascii="Amiri" w:hAnsi="Amiri" w:cs="Amiri"/>
          <w:sz w:val="32"/>
          <w:szCs w:val="32"/>
          <w:rtl/>
        </w:rPr>
        <w:t>،وحصين بن أبي الحرهومالك بن الخشخاش.</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(3/215)</w:t>
      </w:r>
    </w:p>
    <w:p w14:paraId="3AE4938B" w14:textId="178B7D0B"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774) علي بن أبي حَمَلة القرشي </w:t>
      </w:r>
      <w:r w:rsidR="00711B53">
        <w:rPr>
          <w:rFonts w:ascii="Amiri" w:hAnsi="Amiri" w:cs="Amiri"/>
          <w:color w:val="00007F"/>
          <w:sz w:val="32"/>
          <w:szCs w:val="32"/>
          <w:rtl/>
        </w:rPr>
        <w:t xml:space="preserve">( </w:t>
      </w:r>
      <w:r w:rsidRPr="00711B53">
        <w:rPr>
          <w:rFonts w:ascii="Amiri" w:hAnsi="Amiri" w:cs="Amiri"/>
          <w:color w:val="00007F"/>
          <w:sz w:val="32"/>
          <w:szCs w:val="32"/>
          <w:rtl/>
        </w:rPr>
        <w:t>أبونصر</w:t>
      </w:r>
      <w:r w:rsidR="00711B53">
        <w:rPr>
          <w:rFonts w:ascii="Amiri" w:hAnsi="Amiri" w:cs="Amiri"/>
          <w:color w:val="00007F"/>
          <w:sz w:val="32"/>
          <w:szCs w:val="32"/>
          <w:rtl/>
        </w:rPr>
        <w:t>)</w:t>
      </w:r>
      <w:r w:rsidRPr="00AD5045">
        <w:rPr>
          <w:rFonts w:ascii="Amiri" w:hAnsi="Amiri" w:cs="Amiri"/>
          <w:sz w:val="32"/>
          <w:szCs w:val="32"/>
          <w:rtl/>
        </w:rPr>
        <w:t xml:space="preserve"> الفلسطيني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005"/>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p>
    <w:p w14:paraId="222B0A47" w14:textId="35E9DB3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عمير قال</w:t>
      </w:r>
      <w:r w:rsidR="00711B53">
        <w:rPr>
          <w:rFonts w:ascii="Amiri" w:hAnsi="Amiri" w:cs="Amiri"/>
          <w:sz w:val="32"/>
          <w:szCs w:val="32"/>
          <w:rtl/>
        </w:rPr>
        <w:t>:</w:t>
      </w:r>
      <w:r w:rsidRPr="00AD5045">
        <w:rPr>
          <w:rFonts w:ascii="Amiri" w:hAnsi="Amiri" w:cs="Amiri"/>
          <w:sz w:val="32"/>
          <w:szCs w:val="32"/>
          <w:rtl/>
        </w:rPr>
        <w:t xml:space="preserve"> سمعت ضمرة عن ابن شوذب قال</w:t>
      </w:r>
      <w:r w:rsidR="00711B53">
        <w:rPr>
          <w:rFonts w:ascii="Amiri" w:hAnsi="Amiri" w:cs="Amiri"/>
          <w:sz w:val="32"/>
          <w:szCs w:val="32"/>
          <w:rtl/>
        </w:rPr>
        <w:t>:</w:t>
      </w:r>
      <w:r w:rsidRPr="00AD5045">
        <w:rPr>
          <w:rFonts w:ascii="Amiri" w:hAnsi="Amiri" w:cs="Amiri"/>
          <w:sz w:val="32"/>
          <w:szCs w:val="32"/>
          <w:rtl/>
        </w:rPr>
        <w:t xml:space="preserve"> لما قدمت فلسطين فرأيت السيباني</w:t>
      </w:r>
      <w:r w:rsidR="00972A75" w:rsidRPr="00AD5045">
        <w:rPr>
          <w:rFonts w:ascii="Amiri" w:hAnsi="Amiri" w:cs="Amiri"/>
          <w:sz w:val="32"/>
          <w:szCs w:val="32"/>
          <w:rtl/>
        </w:rPr>
        <w:t>،</w:t>
      </w:r>
      <w:r w:rsidRPr="00AD5045">
        <w:rPr>
          <w:rFonts w:ascii="Amiri" w:hAnsi="Amiri" w:cs="Amiri"/>
          <w:sz w:val="32"/>
          <w:szCs w:val="32"/>
          <w:rtl/>
        </w:rPr>
        <w:t xml:space="preserve"> وابن أبي عبلة</w:t>
      </w:r>
      <w:r w:rsidR="00972A75" w:rsidRPr="00AD5045">
        <w:rPr>
          <w:rFonts w:ascii="Amiri" w:hAnsi="Amiri" w:cs="Amiri"/>
          <w:sz w:val="32"/>
          <w:szCs w:val="32"/>
          <w:rtl/>
        </w:rPr>
        <w:t>،</w:t>
      </w:r>
      <w:r w:rsidRPr="00AD5045">
        <w:rPr>
          <w:rFonts w:ascii="Amiri" w:hAnsi="Amiri" w:cs="Amiri"/>
          <w:sz w:val="32"/>
          <w:szCs w:val="32"/>
          <w:rtl/>
        </w:rPr>
        <w:t xml:space="preserve"> وابن أبي حملة</w:t>
      </w:r>
      <w:r w:rsidR="00972A75" w:rsidRPr="00AD5045">
        <w:rPr>
          <w:rFonts w:ascii="Amiri" w:hAnsi="Amiri" w:cs="Amiri"/>
          <w:sz w:val="32"/>
          <w:szCs w:val="32"/>
          <w:rtl/>
        </w:rPr>
        <w:t>،</w:t>
      </w:r>
      <w:r w:rsidRPr="00AD5045">
        <w:rPr>
          <w:rFonts w:ascii="Amiri" w:hAnsi="Amiri" w:cs="Amiri"/>
          <w:sz w:val="32"/>
          <w:szCs w:val="32"/>
          <w:rtl/>
        </w:rPr>
        <w:t xml:space="preserve"> حدثتني نفسي بطول البقاء</w:t>
      </w:r>
      <w:r w:rsidR="00972A75" w:rsidRPr="00AD5045">
        <w:rPr>
          <w:rFonts w:ascii="Amiri" w:hAnsi="Amiri" w:cs="Amiri"/>
          <w:sz w:val="32"/>
          <w:szCs w:val="32"/>
          <w:rtl/>
        </w:rPr>
        <w:t>.</w:t>
      </w:r>
      <w:r w:rsidRPr="00AD5045">
        <w:rPr>
          <w:rFonts w:ascii="Amiri" w:hAnsi="Amiri" w:cs="Amiri"/>
          <w:sz w:val="32"/>
          <w:szCs w:val="32"/>
          <w:rtl/>
        </w:rPr>
        <w:t xml:space="preserve"> قال ضمرة</w:t>
      </w:r>
      <w:r w:rsidR="00711B53">
        <w:rPr>
          <w:rFonts w:ascii="Amiri" w:hAnsi="Amiri" w:cs="Amiri"/>
          <w:sz w:val="32"/>
          <w:szCs w:val="32"/>
          <w:rtl/>
        </w:rPr>
        <w:t>:</w:t>
      </w:r>
      <w:r w:rsidRPr="00AD5045">
        <w:rPr>
          <w:rFonts w:ascii="Amiri" w:hAnsi="Amiri" w:cs="Amiri"/>
          <w:sz w:val="32"/>
          <w:szCs w:val="32"/>
          <w:rtl/>
        </w:rPr>
        <w:t xml:space="preserve"> وكان هؤلاء أمة على حده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0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2/389</w:t>
      </w:r>
      <w:r w:rsidR="00711B53">
        <w:rPr>
          <w:rFonts w:ascii="Amiri" w:hAnsi="Amiri" w:cs="Amiri"/>
          <w:color w:val="00007F"/>
          <w:sz w:val="32"/>
          <w:szCs w:val="32"/>
          <w:rtl/>
        </w:rPr>
        <w:t>)</w:t>
      </w:r>
      <w:r w:rsidR="00972A75" w:rsidRPr="00AD5045">
        <w:rPr>
          <w:rFonts w:ascii="Amiri" w:hAnsi="Amiri" w:cs="Amiri"/>
          <w:sz w:val="32"/>
          <w:szCs w:val="32"/>
          <w:rtl/>
        </w:rPr>
        <w:t>.</w:t>
      </w:r>
    </w:p>
    <w:p w14:paraId="7B800887" w14:textId="3561831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775) علي بن حوشب </w:t>
      </w:r>
      <w:r w:rsidR="00711B53">
        <w:rPr>
          <w:rFonts w:ascii="Amiri" w:hAnsi="Amiri" w:cs="Amiri"/>
          <w:color w:val="00007F"/>
          <w:sz w:val="32"/>
          <w:szCs w:val="32"/>
          <w:rtl/>
        </w:rPr>
        <w:t xml:space="preserve">( </w:t>
      </w:r>
      <w:r w:rsidRPr="00711B53">
        <w:rPr>
          <w:rFonts w:ascii="Amiri" w:hAnsi="Amiri" w:cs="Amiri"/>
          <w:color w:val="00007F"/>
          <w:sz w:val="32"/>
          <w:szCs w:val="32"/>
          <w:rtl/>
        </w:rPr>
        <w:t>أبوسليمان</w:t>
      </w:r>
      <w:r w:rsidR="00711B53">
        <w:rPr>
          <w:rFonts w:ascii="Amiri" w:hAnsi="Amiri" w:cs="Amiri"/>
          <w:color w:val="00007F"/>
          <w:sz w:val="32"/>
          <w:szCs w:val="32"/>
          <w:rtl/>
        </w:rPr>
        <w:t>)</w:t>
      </w:r>
      <w:r w:rsidRPr="00AD5045">
        <w:rPr>
          <w:rFonts w:ascii="Amiri" w:hAnsi="Amiri" w:cs="Amiri"/>
          <w:sz w:val="32"/>
          <w:szCs w:val="32"/>
          <w:rtl/>
        </w:rPr>
        <w:t xml:space="preserve"> الدمشقي</w:t>
      </w:r>
      <w:r w:rsidR="00972A75" w:rsidRPr="00AD5045">
        <w:rPr>
          <w:rFonts w:ascii="Amiri" w:hAnsi="Amiri" w:cs="Amiri"/>
          <w:sz w:val="32"/>
          <w:szCs w:val="32"/>
          <w:rtl/>
        </w:rPr>
        <w:t>.</w:t>
      </w:r>
      <w:r w:rsidRPr="00AD5045">
        <w:rPr>
          <w:rFonts w:ascii="Amiri" w:hAnsi="Amiri" w:cs="Amiri"/>
          <w:sz w:val="32"/>
          <w:szCs w:val="32"/>
          <w:rtl/>
        </w:rPr>
        <w:t xml:space="preserve"> </w:t>
      </w:r>
    </w:p>
    <w:p w14:paraId="56BB6346" w14:textId="5BE0289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سألت أبا سعيد عبد الرحمن بن إبراهيم قلت</w:t>
      </w:r>
      <w:r w:rsidR="00711B53">
        <w:rPr>
          <w:rFonts w:ascii="Amiri" w:hAnsi="Amiri" w:cs="Amiri"/>
          <w:sz w:val="32"/>
          <w:szCs w:val="32"/>
          <w:rtl/>
        </w:rPr>
        <w:t>:</w:t>
      </w:r>
      <w:r w:rsidRPr="00AD5045">
        <w:rPr>
          <w:rFonts w:ascii="Amiri" w:hAnsi="Amiri" w:cs="Amiri"/>
          <w:sz w:val="32"/>
          <w:szCs w:val="32"/>
          <w:rtl/>
        </w:rPr>
        <w:t xml:space="preserve"> فعلي بن حوشب</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شيخ كان يجالس سعيد بن عبد العزيز</w:t>
      </w:r>
      <w:r w:rsidR="00972A75" w:rsidRPr="00AD5045">
        <w:rPr>
          <w:rFonts w:ascii="Amiri" w:hAnsi="Amiri" w:cs="Amiri"/>
          <w:sz w:val="32"/>
          <w:szCs w:val="32"/>
          <w:rtl/>
        </w:rPr>
        <w:t>،</w:t>
      </w:r>
      <w:r w:rsidRPr="00AD5045">
        <w:rPr>
          <w:rFonts w:ascii="Amiri" w:hAnsi="Amiri" w:cs="Amiri"/>
          <w:sz w:val="32"/>
          <w:szCs w:val="32"/>
          <w:rtl/>
        </w:rPr>
        <w:t xml:space="preserve"> فزاري</w:t>
      </w:r>
      <w:r w:rsidR="00972A75" w:rsidRPr="00AD5045">
        <w:rPr>
          <w:rFonts w:ascii="Amiri" w:hAnsi="Amiri" w:cs="Amiri"/>
          <w:sz w:val="32"/>
          <w:szCs w:val="32"/>
          <w:rtl/>
        </w:rPr>
        <w:t>،</w:t>
      </w:r>
      <w:r w:rsidRPr="00AD5045">
        <w:rPr>
          <w:rFonts w:ascii="Amiri" w:hAnsi="Amiri" w:cs="Amiri"/>
          <w:sz w:val="32"/>
          <w:szCs w:val="32"/>
          <w:rtl/>
        </w:rPr>
        <w:t xml:space="preserve"> وكان حداد</w:t>
      </w:r>
      <w:r w:rsidR="00972A75" w:rsidRPr="00AD5045">
        <w:rPr>
          <w:rFonts w:ascii="Amiri" w:hAnsi="Amiri" w:cs="Amiri"/>
          <w:sz w:val="32"/>
          <w:szCs w:val="32"/>
          <w:rtl/>
        </w:rPr>
        <w:t>ًا.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0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2/395</w:t>
      </w:r>
      <w:r w:rsidR="00711B53">
        <w:rPr>
          <w:rFonts w:ascii="Amiri" w:hAnsi="Amiri" w:cs="Amiri"/>
          <w:color w:val="00007F"/>
          <w:sz w:val="32"/>
          <w:szCs w:val="32"/>
          <w:rtl/>
        </w:rPr>
        <w:t>)</w:t>
      </w:r>
      <w:r w:rsidR="00972A75" w:rsidRPr="00AD5045">
        <w:rPr>
          <w:rFonts w:ascii="Amiri" w:hAnsi="Amiri" w:cs="Amiri"/>
          <w:sz w:val="32"/>
          <w:szCs w:val="32"/>
          <w:rtl/>
        </w:rPr>
        <w:t>.</w:t>
      </w:r>
    </w:p>
    <w:p w14:paraId="3C148C4D" w14:textId="75DF70B1"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776) علي بن رَبَاح بن قَصير اللخمي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Pr="00AD5045">
        <w:rPr>
          <w:rFonts w:ascii="Amiri" w:hAnsi="Amiri" w:cs="Amiri"/>
          <w:sz w:val="32"/>
          <w:szCs w:val="32"/>
          <w:rtl/>
        </w:rPr>
        <w:t xml:space="preserve"> المصري</w:t>
      </w:r>
      <w:r w:rsidR="00972A75" w:rsidRPr="00AD5045">
        <w:rPr>
          <w:rFonts w:ascii="Amiri" w:hAnsi="Amiri" w:cs="Amiri"/>
          <w:sz w:val="32"/>
          <w:szCs w:val="32"/>
          <w:rtl/>
        </w:rPr>
        <w:t>.</w:t>
      </w:r>
      <w:r w:rsidRPr="00AD5045">
        <w:rPr>
          <w:rFonts w:ascii="Amiri" w:hAnsi="Amiri" w:cs="Amiri"/>
          <w:sz w:val="32"/>
          <w:szCs w:val="32"/>
          <w:rtl/>
        </w:rPr>
        <w:t xml:space="preserve"> </w:t>
      </w:r>
    </w:p>
    <w:p w14:paraId="5DC1DA06" w14:textId="6A948876"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القسم الأول من ثقات التابعين من أهل مصر.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0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(2/490)</w:t>
      </w:r>
      <w:r w:rsidRPr="00AD5045">
        <w:rPr>
          <w:rFonts w:ascii="Amiri" w:hAnsi="Amiri" w:cs="Amiri"/>
          <w:sz w:val="32"/>
          <w:szCs w:val="32"/>
          <w:rtl/>
        </w:rPr>
        <w:t xml:space="preserve"> </w:t>
      </w:r>
    </w:p>
    <w:p w14:paraId="5F80C42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777) علي بن زيد بن عبدالله بن زهيربن عبدالله بن جُدعان التيمي البصري </w:t>
      </w:r>
    </w:p>
    <w:p w14:paraId="6929B439" w14:textId="12303F0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بندار حدثنا عبد الرحمن عن شعبة قال</w:t>
      </w:r>
      <w:r w:rsidR="00711B53">
        <w:rPr>
          <w:rFonts w:ascii="Amiri" w:hAnsi="Amiri" w:cs="Amiri"/>
          <w:sz w:val="32"/>
          <w:szCs w:val="32"/>
          <w:rtl/>
        </w:rPr>
        <w:t>:</w:t>
      </w:r>
      <w:r w:rsidRPr="00AD5045">
        <w:rPr>
          <w:rFonts w:ascii="Amiri" w:hAnsi="Amiri" w:cs="Amiri"/>
          <w:sz w:val="32"/>
          <w:szCs w:val="32"/>
          <w:rtl/>
        </w:rPr>
        <w:t xml:space="preserve"> سمعت علي بن زيد</w:t>
      </w:r>
      <w:r w:rsidR="00972A75" w:rsidRPr="00AD5045">
        <w:rPr>
          <w:rFonts w:ascii="Amiri" w:hAnsi="Amiri" w:cs="Amiri"/>
          <w:sz w:val="32"/>
          <w:szCs w:val="32"/>
          <w:rtl/>
        </w:rPr>
        <w:t>،</w:t>
      </w:r>
      <w:r w:rsidRPr="00AD5045">
        <w:rPr>
          <w:rFonts w:ascii="Amiri" w:hAnsi="Amiri" w:cs="Amiri"/>
          <w:sz w:val="32"/>
          <w:szCs w:val="32"/>
          <w:rtl/>
        </w:rPr>
        <w:t xml:space="preserve"> وكان رفاع</w:t>
      </w:r>
      <w:r w:rsidR="00972A75" w:rsidRPr="00AD5045">
        <w:rPr>
          <w:rFonts w:ascii="Amiri" w:hAnsi="Amiri" w:cs="Amiri"/>
          <w:sz w:val="32"/>
          <w:szCs w:val="32"/>
          <w:rtl/>
        </w:rPr>
        <w:t>ًا.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(2/109</w:t>
      </w:r>
      <w:r w:rsidR="00711B53">
        <w:rPr>
          <w:rFonts w:ascii="Amiri" w:hAnsi="Amiri" w:cs="Amiri"/>
          <w:color w:val="00007F"/>
          <w:sz w:val="32"/>
          <w:szCs w:val="32"/>
          <w:rtl/>
        </w:rPr>
        <w:t>)</w:t>
      </w:r>
      <w:r w:rsidR="00972A75" w:rsidRPr="00AD5045">
        <w:rPr>
          <w:rFonts w:ascii="Amiri" w:hAnsi="Amiri" w:cs="Amiri"/>
          <w:sz w:val="32"/>
          <w:szCs w:val="32"/>
          <w:rtl/>
        </w:rPr>
        <w:t>.</w:t>
      </w:r>
    </w:p>
    <w:p w14:paraId="471F2BFF" w14:textId="24ED224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علي بن المديني</w:t>
      </w:r>
      <w:r w:rsidR="00711B53">
        <w:rPr>
          <w:rFonts w:ascii="Amiri" w:hAnsi="Amiri" w:cs="Amiri"/>
          <w:sz w:val="32"/>
          <w:szCs w:val="32"/>
          <w:rtl/>
        </w:rPr>
        <w:t>:</w:t>
      </w:r>
      <w:r w:rsidRPr="00AD5045">
        <w:rPr>
          <w:rFonts w:ascii="Amiri" w:hAnsi="Amiri" w:cs="Amiri"/>
          <w:sz w:val="32"/>
          <w:szCs w:val="32"/>
          <w:rtl/>
        </w:rPr>
        <w:t xml:space="preserve"> قال سفيان</w:t>
      </w:r>
      <w:r w:rsidR="00711B53">
        <w:rPr>
          <w:rFonts w:ascii="Amiri" w:hAnsi="Amiri" w:cs="Amiri"/>
          <w:sz w:val="32"/>
          <w:szCs w:val="32"/>
          <w:rtl/>
        </w:rPr>
        <w:t>:</w:t>
      </w:r>
      <w:r w:rsidRPr="00AD5045">
        <w:rPr>
          <w:rFonts w:ascii="Amiri" w:hAnsi="Amiri" w:cs="Amiri"/>
          <w:sz w:val="32"/>
          <w:szCs w:val="32"/>
          <w:rtl/>
        </w:rPr>
        <w:t xml:space="preserve"> رأيت سعد بن إبراهيم مع الزهري على الفراش</w:t>
      </w:r>
      <w:r w:rsidR="00972A75" w:rsidRPr="00AD5045">
        <w:rPr>
          <w:rFonts w:ascii="Amiri" w:hAnsi="Amiri" w:cs="Amiri"/>
          <w:sz w:val="32"/>
          <w:szCs w:val="32"/>
          <w:rtl/>
        </w:rPr>
        <w:t>،</w:t>
      </w:r>
      <w:r w:rsidRPr="00AD5045">
        <w:rPr>
          <w:rFonts w:ascii="Amiri" w:hAnsi="Amiri" w:cs="Amiri"/>
          <w:sz w:val="32"/>
          <w:szCs w:val="32"/>
          <w:rtl/>
        </w:rPr>
        <w:t xml:space="preserve"> ورأيت علي بن زيد على الفراش</w:t>
      </w:r>
      <w:r w:rsidR="00972A75" w:rsidRPr="00AD5045">
        <w:rPr>
          <w:rFonts w:ascii="Amiri" w:hAnsi="Amiri" w:cs="Amiri"/>
          <w:sz w:val="32"/>
          <w:szCs w:val="32"/>
          <w:rtl/>
        </w:rPr>
        <w:t>،</w:t>
      </w:r>
      <w:r w:rsidRPr="00AD5045">
        <w:rPr>
          <w:rFonts w:ascii="Amiri" w:hAnsi="Amiri" w:cs="Amiri"/>
          <w:sz w:val="32"/>
          <w:szCs w:val="32"/>
          <w:rtl/>
        </w:rPr>
        <w:t xml:space="preserve"> فقال له علي بن زيد</w:t>
      </w:r>
      <w:r w:rsidR="00711B53">
        <w:rPr>
          <w:rFonts w:ascii="Amiri" w:hAnsi="Amiri" w:cs="Amiri"/>
          <w:sz w:val="32"/>
          <w:szCs w:val="32"/>
          <w:rtl/>
        </w:rPr>
        <w:t>:</w:t>
      </w:r>
      <w:r w:rsidRPr="00AD5045">
        <w:rPr>
          <w:rFonts w:ascii="Amiri" w:hAnsi="Amiri" w:cs="Amiri"/>
          <w:sz w:val="32"/>
          <w:szCs w:val="32"/>
          <w:rtl/>
        </w:rPr>
        <w:t xml:space="preserve"> يا أبا بكر أتيت سعيد بن المسيب فأكرمني</w:t>
      </w:r>
      <w:r w:rsidR="00972A75" w:rsidRPr="00AD5045">
        <w:rPr>
          <w:rFonts w:ascii="Amiri" w:hAnsi="Amiri" w:cs="Amiri"/>
          <w:sz w:val="32"/>
          <w:szCs w:val="32"/>
          <w:rtl/>
        </w:rPr>
        <w:t>،</w:t>
      </w:r>
      <w:r w:rsidRPr="00AD5045">
        <w:rPr>
          <w:rFonts w:ascii="Amiri" w:hAnsi="Amiri" w:cs="Amiri"/>
          <w:sz w:val="32"/>
          <w:szCs w:val="32"/>
          <w:rtl/>
        </w:rPr>
        <w:t xml:space="preserve"> وأتيت علي بن حسين فأكرمني</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0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2/741</w:t>
      </w:r>
      <w:r w:rsidR="00711B53">
        <w:rPr>
          <w:rFonts w:ascii="Amiri" w:hAnsi="Amiri" w:cs="Amiri"/>
          <w:color w:val="00007F"/>
          <w:sz w:val="32"/>
          <w:szCs w:val="32"/>
          <w:rtl/>
        </w:rPr>
        <w:t>)</w:t>
      </w:r>
      <w:r w:rsidR="00972A75" w:rsidRPr="00AD5045">
        <w:rPr>
          <w:rFonts w:ascii="Amiri" w:hAnsi="Amiri" w:cs="Amiri"/>
          <w:sz w:val="32"/>
          <w:szCs w:val="32"/>
          <w:rtl/>
        </w:rPr>
        <w:t>.</w:t>
      </w:r>
    </w:p>
    <w:p w14:paraId="7FAE33B7" w14:textId="722CE351"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حدثنا أحمد بن الخليل قال</w:t>
      </w:r>
      <w:r w:rsidR="00711B53">
        <w:rPr>
          <w:rFonts w:ascii="Amiri" w:hAnsi="Amiri" w:cs="Amiri"/>
          <w:sz w:val="32"/>
          <w:szCs w:val="32"/>
          <w:rtl/>
        </w:rPr>
        <w:t>:</w:t>
      </w:r>
      <w:r w:rsidRPr="00AD5045">
        <w:rPr>
          <w:rFonts w:ascii="Amiri" w:hAnsi="Amiri" w:cs="Amiri"/>
          <w:sz w:val="32"/>
          <w:szCs w:val="32"/>
          <w:rtl/>
        </w:rPr>
        <w:t xml:space="preserve"> سمعت يزيد بن هارون يقول</w:t>
      </w:r>
      <w:r w:rsidR="00711B53">
        <w:rPr>
          <w:rFonts w:ascii="Amiri" w:hAnsi="Amiri" w:cs="Amiri"/>
          <w:sz w:val="32"/>
          <w:szCs w:val="32"/>
          <w:rtl/>
        </w:rPr>
        <w:t>:</w:t>
      </w:r>
      <w:r w:rsidRPr="00AD5045">
        <w:rPr>
          <w:rFonts w:ascii="Amiri" w:hAnsi="Amiri" w:cs="Amiri"/>
          <w:sz w:val="32"/>
          <w:szCs w:val="32"/>
          <w:rtl/>
        </w:rPr>
        <w:t xml:space="preserve"> بقي علي بن زيد بعد قتادة زمان</w:t>
      </w:r>
      <w:r w:rsidR="00972A75" w:rsidRPr="00AD5045">
        <w:rPr>
          <w:rFonts w:ascii="Amiri" w:hAnsi="Amiri" w:cs="Amiri"/>
          <w:sz w:val="32"/>
          <w:szCs w:val="32"/>
          <w:rtl/>
        </w:rPr>
        <w:t>ًا،</w:t>
      </w:r>
      <w:r w:rsidRPr="00AD5045">
        <w:rPr>
          <w:rFonts w:ascii="Amiri" w:hAnsi="Amiri" w:cs="Amiri"/>
          <w:sz w:val="32"/>
          <w:szCs w:val="32"/>
          <w:rtl/>
        </w:rPr>
        <w:t xml:space="preserve"> وروى عن قتادة قصة الحلة</w:t>
      </w:r>
      <w:r w:rsidR="00711B53">
        <w:rPr>
          <w:rFonts w:ascii="Amiri" w:hAnsi="Amiri" w:cs="Amiri"/>
          <w:sz w:val="32"/>
          <w:szCs w:val="32"/>
          <w:rtl/>
        </w:rPr>
        <w:t>:</w:t>
      </w:r>
      <w:r w:rsidRPr="00711B53">
        <w:rPr>
          <w:rFonts w:ascii="Amiri" w:hAnsi="Amiri" w:cs="Amiri"/>
          <w:color w:val="00007F"/>
          <w:sz w:val="32"/>
          <w:szCs w:val="32"/>
          <w:rtl/>
        </w:rPr>
        <w:t>(اشترى النبي صلى الله عليه وسلم حلة)</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10"/>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(2/257)</w:t>
      </w:r>
      <w:r w:rsidRPr="00AD5045">
        <w:rPr>
          <w:rFonts w:ascii="Amiri" w:hAnsi="Amiri" w:cs="Amiri"/>
          <w:sz w:val="32"/>
          <w:szCs w:val="32"/>
          <w:rtl/>
        </w:rPr>
        <w:t xml:space="preserve"> </w:t>
      </w:r>
    </w:p>
    <w:p w14:paraId="5ED8AE83" w14:textId="52D4AEA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علي بن زيد بن جدعان</w:t>
      </w:r>
      <w:r w:rsidR="00972A75" w:rsidRPr="00AD5045">
        <w:rPr>
          <w:rFonts w:ascii="Amiri" w:hAnsi="Amiri" w:cs="Amiri"/>
          <w:sz w:val="32"/>
          <w:szCs w:val="32"/>
          <w:rtl/>
        </w:rPr>
        <w:t>،</w:t>
      </w:r>
      <w:r w:rsidRPr="00AD5045">
        <w:rPr>
          <w:rFonts w:ascii="Amiri" w:hAnsi="Amiri" w:cs="Amiri"/>
          <w:sz w:val="32"/>
          <w:szCs w:val="32"/>
          <w:rtl/>
        </w:rPr>
        <w:t xml:space="preserve"> اختلط في كبره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11"/>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2/741</w:t>
      </w:r>
      <w:r w:rsidR="00711B53">
        <w:rPr>
          <w:rFonts w:ascii="Amiri" w:hAnsi="Amiri" w:cs="Amiri"/>
          <w:color w:val="00007F"/>
          <w:sz w:val="32"/>
          <w:szCs w:val="32"/>
          <w:rtl/>
        </w:rPr>
        <w:t>)</w:t>
      </w:r>
      <w:r w:rsidR="00972A75" w:rsidRPr="00AD5045">
        <w:rPr>
          <w:rFonts w:ascii="Amiri" w:hAnsi="Amiri" w:cs="Amiri"/>
          <w:sz w:val="32"/>
          <w:szCs w:val="32"/>
          <w:rtl/>
        </w:rPr>
        <w:t>.</w:t>
      </w:r>
    </w:p>
    <w:p w14:paraId="0E23D3B6" w14:textId="3B5709E0" w:rsidR="00711B53" w:rsidRDefault="0067070C" w:rsidP="0067070C">
      <w:pPr>
        <w:jc w:val="lowKashida"/>
        <w:rPr>
          <w:rFonts w:ascii="Amiri" w:hAnsi="Amiri" w:cs="Amiri"/>
          <w:sz w:val="32"/>
          <w:szCs w:val="32"/>
          <w:rtl/>
        </w:rPr>
      </w:pPr>
      <w:r w:rsidRPr="00AD5045">
        <w:rPr>
          <w:rFonts w:ascii="Amiri" w:hAnsi="Amiri" w:cs="Amiri"/>
          <w:sz w:val="32"/>
          <w:szCs w:val="32"/>
          <w:rtl/>
        </w:rPr>
        <w:t>778)علي بن صالح بن صالح بن حي الهمداني</w:t>
      </w:r>
      <w:r w:rsidRPr="00711B53">
        <w:rPr>
          <w:rFonts w:ascii="Amiri" w:hAnsi="Amiri" w:cs="Amiri"/>
          <w:color w:val="00007F"/>
          <w:sz w:val="32"/>
          <w:szCs w:val="32"/>
          <w:rtl/>
        </w:rPr>
        <w:t>(أبومحمد)</w:t>
      </w:r>
      <w:r w:rsidRPr="00AD5045">
        <w:rPr>
          <w:rFonts w:ascii="Amiri" w:hAnsi="Amiri" w:cs="Amiri"/>
          <w:sz w:val="32"/>
          <w:szCs w:val="32"/>
          <w:rtl/>
        </w:rPr>
        <w:t>الكوفي</w:t>
      </w:r>
      <w:r w:rsidRPr="00711B53">
        <w:rPr>
          <w:rFonts w:ascii="Amiri" w:hAnsi="Amiri" w:cs="Amiri"/>
          <w:color w:val="00007F"/>
          <w:sz w:val="32"/>
          <w:szCs w:val="32"/>
          <w:rtl/>
        </w:rPr>
        <w:t>(أخوحسن)</w:t>
      </w:r>
      <w:r w:rsidR="00711B53">
        <w:rPr>
          <w:rFonts w:ascii="Amiri" w:hAnsi="Amiri" w:cs="Amiri"/>
          <w:sz w:val="32"/>
          <w:szCs w:val="32"/>
          <w:rtl/>
        </w:rPr>
        <w:t xml:space="preserve"> </w:t>
      </w:r>
    </w:p>
    <w:p w14:paraId="5F89EFC8" w14:textId="506F65D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بكر الحميدي حدثنا سفيان حدثنا صالح بن صالح بن حي الهمداني</w:t>
      </w:r>
      <w:r w:rsidR="00972A75" w:rsidRPr="00AD5045">
        <w:rPr>
          <w:rFonts w:ascii="Amiri" w:hAnsi="Amiri" w:cs="Amiri"/>
          <w:sz w:val="32"/>
          <w:szCs w:val="32"/>
          <w:rtl/>
        </w:rPr>
        <w:t>،</w:t>
      </w:r>
      <w:r w:rsidRPr="00AD5045">
        <w:rPr>
          <w:rFonts w:ascii="Amiri" w:hAnsi="Amiri" w:cs="Amiri"/>
          <w:sz w:val="32"/>
          <w:szCs w:val="32"/>
          <w:rtl/>
        </w:rPr>
        <w:t xml:space="preserve"> وكان خير</w:t>
      </w:r>
      <w:r w:rsidR="00972A75" w:rsidRPr="00AD5045">
        <w:rPr>
          <w:rFonts w:ascii="Amiri" w:hAnsi="Amiri" w:cs="Amiri"/>
          <w:sz w:val="32"/>
          <w:szCs w:val="32"/>
          <w:rtl/>
        </w:rPr>
        <w:t>ًا</w:t>
      </w:r>
      <w:r w:rsidRPr="00AD5045">
        <w:rPr>
          <w:rFonts w:ascii="Amiri" w:hAnsi="Amiri" w:cs="Amiri"/>
          <w:sz w:val="32"/>
          <w:szCs w:val="32"/>
          <w:rtl/>
        </w:rPr>
        <w:t xml:space="preserve"> من ابنيه علي</w:t>
      </w:r>
      <w:r w:rsidR="00972A75" w:rsidRPr="00AD5045">
        <w:rPr>
          <w:rFonts w:ascii="Amiri" w:hAnsi="Amiri" w:cs="Amiri"/>
          <w:sz w:val="32"/>
          <w:szCs w:val="32"/>
          <w:rtl/>
        </w:rPr>
        <w:t>،</w:t>
      </w:r>
      <w:r w:rsidRPr="00AD5045">
        <w:rPr>
          <w:rFonts w:ascii="Amiri" w:hAnsi="Amiri" w:cs="Amiri"/>
          <w:sz w:val="32"/>
          <w:szCs w:val="32"/>
          <w:rtl/>
        </w:rPr>
        <w:t xml:space="preserve"> والحسن</w:t>
      </w:r>
      <w:r w:rsidR="00972A75" w:rsidRPr="00AD5045">
        <w:rPr>
          <w:rFonts w:ascii="Amiri" w:hAnsi="Amiri" w:cs="Amiri"/>
          <w:sz w:val="32"/>
          <w:szCs w:val="32"/>
          <w:rtl/>
        </w:rPr>
        <w:t>،</w:t>
      </w:r>
      <w:r w:rsidRPr="00AD5045">
        <w:rPr>
          <w:rFonts w:ascii="Amiri" w:hAnsi="Amiri" w:cs="Amiri"/>
          <w:sz w:val="32"/>
          <w:szCs w:val="32"/>
          <w:rtl/>
        </w:rPr>
        <w:t xml:space="preserve"> وكان علي خيرهما ـ يريد من الآخر</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(1/440)</w:t>
      </w:r>
      <w:r w:rsidRPr="00AD5045">
        <w:rPr>
          <w:rFonts w:ascii="Amiri" w:hAnsi="Amiri" w:cs="Amiri"/>
          <w:sz w:val="32"/>
          <w:szCs w:val="32"/>
          <w:rtl/>
        </w:rPr>
        <w:t xml:space="preserve"> و </w:t>
      </w:r>
      <w:r w:rsidRPr="00711B53">
        <w:rPr>
          <w:rFonts w:ascii="Amiri" w:hAnsi="Amiri" w:cs="Amiri"/>
          <w:color w:val="00007F"/>
          <w:sz w:val="32"/>
          <w:szCs w:val="32"/>
          <w:rtl/>
        </w:rPr>
        <w:t>(2/711</w:t>
      </w:r>
      <w:r w:rsidR="00711B53">
        <w:rPr>
          <w:rFonts w:ascii="Amiri" w:hAnsi="Amiri" w:cs="Amiri"/>
          <w:color w:val="00007F"/>
          <w:sz w:val="32"/>
          <w:szCs w:val="32"/>
          <w:rtl/>
        </w:rPr>
        <w:t>)</w:t>
      </w:r>
      <w:r w:rsidR="00972A75" w:rsidRPr="00AD5045">
        <w:rPr>
          <w:rFonts w:ascii="Amiri" w:hAnsi="Amiri" w:cs="Amiri"/>
          <w:sz w:val="32"/>
          <w:szCs w:val="32"/>
          <w:rtl/>
        </w:rPr>
        <w:t>.</w:t>
      </w:r>
    </w:p>
    <w:p w14:paraId="7E9CAAAD" w14:textId="1329CCF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عبيد الله بن موسى عن علي</w:t>
      </w:r>
      <w:r w:rsidR="00972A75" w:rsidRPr="00AD5045">
        <w:rPr>
          <w:rFonts w:ascii="Amiri" w:hAnsi="Amiri" w:cs="Amiri"/>
          <w:sz w:val="32"/>
          <w:szCs w:val="32"/>
          <w:rtl/>
        </w:rPr>
        <w:t>،</w:t>
      </w:r>
      <w:r w:rsidRPr="00AD5045">
        <w:rPr>
          <w:rFonts w:ascii="Amiri" w:hAnsi="Amiri" w:cs="Amiri"/>
          <w:sz w:val="32"/>
          <w:szCs w:val="32"/>
          <w:rtl/>
        </w:rPr>
        <w:t xml:space="preserve"> والحسن</w:t>
      </w:r>
      <w:r w:rsidR="00972A75" w:rsidRPr="00AD5045">
        <w:rPr>
          <w:rFonts w:ascii="Amiri" w:hAnsi="Amiri" w:cs="Amiri"/>
          <w:sz w:val="32"/>
          <w:szCs w:val="32"/>
          <w:rtl/>
        </w:rPr>
        <w:t>،</w:t>
      </w:r>
      <w:r w:rsidRPr="00AD5045">
        <w:rPr>
          <w:rFonts w:ascii="Amiri" w:hAnsi="Amiri" w:cs="Amiri"/>
          <w:sz w:val="32"/>
          <w:szCs w:val="32"/>
          <w:rtl/>
        </w:rPr>
        <w:t xml:space="preserve"> ابني صالح</w:t>
      </w:r>
      <w:r w:rsidR="00972A75" w:rsidRPr="00AD5045">
        <w:rPr>
          <w:rFonts w:ascii="Amiri" w:hAnsi="Amiri" w:cs="Amiri"/>
          <w:sz w:val="32"/>
          <w:szCs w:val="32"/>
          <w:rtl/>
        </w:rPr>
        <w:t>،</w:t>
      </w:r>
      <w:r w:rsidRPr="00AD5045">
        <w:rPr>
          <w:rFonts w:ascii="Amiri" w:hAnsi="Amiri" w:cs="Amiri"/>
          <w:sz w:val="32"/>
          <w:szCs w:val="32"/>
          <w:rtl/>
        </w:rPr>
        <w:t xml:space="preserve"> وهما ثقتان</w:t>
      </w:r>
      <w:r w:rsidR="00972A75" w:rsidRPr="00AD5045">
        <w:rPr>
          <w:rFonts w:ascii="Amiri" w:hAnsi="Amiri" w:cs="Amiri"/>
          <w:sz w:val="32"/>
          <w:szCs w:val="32"/>
          <w:rtl/>
        </w:rPr>
        <w:t>،</w:t>
      </w:r>
      <w:r w:rsidRPr="00AD5045">
        <w:rPr>
          <w:rFonts w:ascii="Amiri" w:hAnsi="Amiri" w:cs="Amiri"/>
          <w:sz w:val="32"/>
          <w:szCs w:val="32"/>
          <w:rtl/>
        </w:rPr>
        <w:t xml:space="preserve"> وكانا يميلان إلى التشيع</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3/132-184</w:t>
      </w:r>
      <w:r w:rsidR="00711B53">
        <w:rPr>
          <w:rFonts w:ascii="Amiri" w:hAnsi="Amiri" w:cs="Amiri"/>
          <w:color w:val="00007F"/>
          <w:sz w:val="32"/>
          <w:szCs w:val="32"/>
          <w:rtl/>
        </w:rPr>
        <w:t>)</w:t>
      </w:r>
      <w:r w:rsidR="00972A75" w:rsidRPr="00AD5045">
        <w:rPr>
          <w:rFonts w:ascii="Amiri" w:hAnsi="Amiri" w:cs="Amiri"/>
          <w:sz w:val="32"/>
          <w:szCs w:val="32"/>
          <w:rtl/>
        </w:rPr>
        <w:t>.</w:t>
      </w:r>
    </w:p>
    <w:p w14:paraId="2734FF6F" w14:textId="118585A4"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779) علي بن أبي طلحة سالم مولى بني العباس </w:t>
      </w:r>
      <w:r w:rsidR="00711B53">
        <w:rPr>
          <w:rFonts w:ascii="Amiri" w:hAnsi="Amiri" w:cs="Amiri"/>
          <w:color w:val="00007F"/>
          <w:sz w:val="32"/>
          <w:szCs w:val="32"/>
          <w:rtl/>
        </w:rPr>
        <w:t xml:space="preserve">( </w:t>
      </w:r>
      <w:r w:rsidRPr="00711B53">
        <w:rPr>
          <w:rFonts w:ascii="Amiri" w:hAnsi="Amiri" w:cs="Amiri"/>
          <w:color w:val="00007F"/>
          <w:sz w:val="32"/>
          <w:szCs w:val="32"/>
          <w:rtl/>
        </w:rPr>
        <w:t>سكن حمص</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7E838643" w14:textId="0E13D41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صالح قال</w:t>
      </w:r>
      <w:r w:rsidR="00711B53">
        <w:rPr>
          <w:rFonts w:ascii="Amiri" w:hAnsi="Amiri" w:cs="Amiri"/>
          <w:sz w:val="32"/>
          <w:szCs w:val="32"/>
          <w:rtl/>
        </w:rPr>
        <w:t>:</w:t>
      </w:r>
      <w:r w:rsidRPr="00AD5045">
        <w:rPr>
          <w:rFonts w:ascii="Amiri" w:hAnsi="Amiri" w:cs="Amiri"/>
          <w:sz w:val="32"/>
          <w:szCs w:val="32"/>
          <w:rtl/>
        </w:rPr>
        <w:t xml:space="preserve"> حدثني معاوية بن صالح عن علي بن أبي طلحة</w:t>
      </w:r>
      <w:r w:rsidR="00972A75" w:rsidRPr="00AD5045">
        <w:rPr>
          <w:rFonts w:ascii="Amiri" w:hAnsi="Amiri" w:cs="Amiri"/>
          <w:sz w:val="32"/>
          <w:szCs w:val="32"/>
          <w:rtl/>
        </w:rPr>
        <w:t>،</w:t>
      </w:r>
      <w:r w:rsidRPr="00AD5045">
        <w:rPr>
          <w:rFonts w:ascii="Amiri" w:hAnsi="Amiri" w:cs="Amiri"/>
          <w:sz w:val="32"/>
          <w:szCs w:val="32"/>
          <w:rtl/>
        </w:rPr>
        <w:t xml:space="preserve"> شامي</w:t>
      </w:r>
      <w:r w:rsidR="00972A75" w:rsidRPr="00AD5045">
        <w:rPr>
          <w:rFonts w:ascii="Amiri" w:hAnsi="Amiri" w:cs="Amiri"/>
          <w:sz w:val="32"/>
          <w:szCs w:val="32"/>
          <w:rtl/>
        </w:rPr>
        <w:t>،</w:t>
      </w:r>
      <w:r w:rsidRPr="00AD5045">
        <w:rPr>
          <w:rFonts w:ascii="Amiri" w:hAnsi="Amiri" w:cs="Amiri"/>
          <w:sz w:val="32"/>
          <w:szCs w:val="32"/>
          <w:rtl/>
        </w:rPr>
        <w:t xml:space="preserve"> وهو يكنى أبا طلحة</w:t>
      </w:r>
      <w:r w:rsidR="00972A75" w:rsidRPr="00AD5045">
        <w:rPr>
          <w:rFonts w:ascii="Amiri" w:hAnsi="Amiri" w:cs="Amiri"/>
          <w:sz w:val="32"/>
          <w:szCs w:val="32"/>
          <w:rtl/>
        </w:rPr>
        <w:t>،</w:t>
      </w:r>
      <w:r w:rsidRPr="00AD5045">
        <w:rPr>
          <w:rFonts w:ascii="Amiri" w:hAnsi="Amiri" w:cs="Amiri"/>
          <w:sz w:val="32"/>
          <w:szCs w:val="32"/>
          <w:rtl/>
        </w:rPr>
        <w:t xml:space="preserve"> وهو ضعيف الحديث منكر ليس بمحمود المذهب.</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12"/>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2/457)</w:t>
      </w:r>
      <w:r w:rsidRPr="00AD5045">
        <w:rPr>
          <w:rFonts w:ascii="Amiri" w:hAnsi="Amiri" w:cs="Amiri"/>
          <w:sz w:val="32"/>
          <w:szCs w:val="32"/>
          <w:rtl/>
        </w:rPr>
        <w:t xml:space="preserve"> </w:t>
      </w:r>
    </w:p>
    <w:p w14:paraId="48A14D7C" w14:textId="37A854F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ابن أبي طلحة أبو الحسن الهاشمي</w:t>
      </w:r>
      <w:r w:rsidR="00972A75" w:rsidRPr="00AD5045">
        <w:rPr>
          <w:rFonts w:ascii="Amiri" w:hAnsi="Amiri" w:cs="Amiri"/>
          <w:sz w:val="32"/>
          <w:szCs w:val="32"/>
          <w:rtl/>
        </w:rPr>
        <w:t>،</w:t>
      </w:r>
      <w:r w:rsidRPr="00AD5045">
        <w:rPr>
          <w:rFonts w:ascii="Amiri" w:hAnsi="Amiri" w:cs="Amiri"/>
          <w:sz w:val="32"/>
          <w:szCs w:val="32"/>
          <w:rtl/>
        </w:rPr>
        <w:t xml:space="preserve"> شامي</w:t>
      </w:r>
      <w:r w:rsidR="00972A75" w:rsidRPr="00AD5045">
        <w:rPr>
          <w:rFonts w:ascii="Amiri" w:hAnsi="Amiri" w:cs="Amiri"/>
          <w:sz w:val="32"/>
          <w:szCs w:val="32"/>
          <w:rtl/>
        </w:rPr>
        <w:t>،</w:t>
      </w:r>
      <w:r w:rsidRPr="00AD5045">
        <w:rPr>
          <w:rFonts w:ascii="Amiri" w:hAnsi="Amiri" w:cs="Amiri"/>
          <w:sz w:val="32"/>
          <w:szCs w:val="32"/>
          <w:rtl/>
        </w:rPr>
        <w:t xml:space="preserve"> ليس هو بمتروك</w:t>
      </w:r>
      <w:r w:rsidR="00972A75" w:rsidRPr="00AD5045">
        <w:rPr>
          <w:rFonts w:ascii="Amiri" w:hAnsi="Amiri" w:cs="Amiri"/>
          <w:sz w:val="32"/>
          <w:szCs w:val="32"/>
          <w:rtl/>
        </w:rPr>
        <w:t>،</w:t>
      </w:r>
      <w:r w:rsidRPr="00AD5045">
        <w:rPr>
          <w:rFonts w:ascii="Amiri" w:hAnsi="Amiri" w:cs="Amiri"/>
          <w:sz w:val="32"/>
          <w:szCs w:val="32"/>
          <w:rtl/>
        </w:rPr>
        <w:t xml:space="preserve"> ولا هو حجة.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13"/>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(3/65</w:t>
      </w:r>
      <w:r w:rsidR="00711B53">
        <w:rPr>
          <w:rFonts w:ascii="Amiri" w:hAnsi="Amiri" w:cs="Amiri"/>
          <w:color w:val="00007F"/>
          <w:sz w:val="32"/>
          <w:szCs w:val="32"/>
          <w:rtl/>
        </w:rPr>
        <w:t>)</w:t>
      </w:r>
      <w:r w:rsidR="00972A75" w:rsidRPr="00AD5045">
        <w:rPr>
          <w:rFonts w:ascii="Amiri" w:hAnsi="Amiri" w:cs="Amiri"/>
          <w:sz w:val="32"/>
          <w:szCs w:val="32"/>
          <w:rtl/>
        </w:rPr>
        <w:t>.</w:t>
      </w:r>
    </w:p>
    <w:p w14:paraId="302CD879" w14:textId="61311C8E"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780) علي بن ظبيان بن هلال العبسي الكوفي </w:t>
      </w:r>
      <w:r w:rsidR="00711B53">
        <w:rPr>
          <w:rFonts w:ascii="Amiri" w:hAnsi="Amiri" w:cs="Amiri"/>
          <w:color w:val="00007F"/>
          <w:sz w:val="32"/>
          <w:szCs w:val="32"/>
          <w:rtl/>
        </w:rPr>
        <w:t xml:space="preserve">( </w:t>
      </w:r>
      <w:r w:rsidRPr="00711B53">
        <w:rPr>
          <w:rFonts w:ascii="Amiri" w:hAnsi="Amiri" w:cs="Amiri"/>
          <w:color w:val="00007F"/>
          <w:sz w:val="32"/>
          <w:szCs w:val="32"/>
          <w:rtl/>
        </w:rPr>
        <w:t>قاضي بغداد</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242B787E" w14:textId="4201CCE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ونوح بن دراج</w:t>
      </w:r>
      <w:r w:rsidR="00972A75" w:rsidRPr="00AD5045">
        <w:rPr>
          <w:rFonts w:ascii="Amiri" w:hAnsi="Amiri" w:cs="Amiri"/>
          <w:sz w:val="32"/>
          <w:szCs w:val="32"/>
          <w:rtl/>
        </w:rPr>
        <w:t>،</w:t>
      </w:r>
      <w:r w:rsidRPr="00AD5045">
        <w:rPr>
          <w:rFonts w:ascii="Amiri" w:hAnsi="Amiri" w:cs="Amiri"/>
          <w:sz w:val="32"/>
          <w:szCs w:val="32"/>
          <w:rtl/>
        </w:rPr>
        <w:t>وعلي بن ظبيان،لا يكتب حديثهما.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1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(3/56)</w:t>
      </w:r>
      <w:r w:rsidRPr="00AD5045">
        <w:rPr>
          <w:rFonts w:ascii="Amiri" w:hAnsi="Amiri" w:cs="Amiri"/>
          <w:sz w:val="32"/>
          <w:szCs w:val="32"/>
          <w:rtl/>
        </w:rPr>
        <w:t xml:space="preserve"> </w:t>
      </w:r>
    </w:p>
    <w:p w14:paraId="2D8EA918" w14:textId="7DBAF3B9"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781) علي بن عبد الله بن جعفر بن نجيح السعدي مولاهم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أبوالحسن</w:t>
      </w:r>
      <w:r w:rsidR="00711B53">
        <w:rPr>
          <w:rFonts w:ascii="Amiri" w:hAnsi="Amiri" w:cs="Amiri"/>
          <w:color w:val="00007F"/>
          <w:sz w:val="32"/>
          <w:szCs w:val="32"/>
          <w:rtl/>
        </w:rPr>
        <w:t>)</w:t>
      </w:r>
      <w:r w:rsidRPr="00AD5045">
        <w:rPr>
          <w:rFonts w:ascii="Amiri" w:hAnsi="Amiri" w:cs="Amiri"/>
          <w:sz w:val="32"/>
          <w:szCs w:val="32"/>
          <w:rtl/>
        </w:rPr>
        <w:t xml:space="preserve"> ابن المديني البصري</w:t>
      </w:r>
      <w:r w:rsidR="00972A75" w:rsidRPr="00AD5045">
        <w:rPr>
          <w:rFonts w:ascii="Amiri" w:hAnsi="Amiri" w:cs="Amiri"/>
          <w:sz w:val="32"/>
          <w:szCs w:val="32"/>
          <w:rtl/>
        </w:rPr>
        <w:t>.</w:t>
      </w:r>
      <w:r w:rsidRPr="00AD5045">
        <w:rPr>
          <w:rFonts w:ascii="Amiri" w:hAnsi="Amiri" w:cs="Amiri"/>
          <w:sz w:val="32"/>
          <w:szCs w:val="32"/>
          <w:rtl/>
        </w:rPr>
        <w:t xml:space="preserve"> </w:t>
      </w:r>
    </w:p>
    <w:p w14:paraId="0C2644C9" w14:textId="78273E3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لما ودّعت سفيان قال</w:t>
      </w:r>
      <w:r w:rsidR="00711B53">
        <w:rPr>
          <w:rFonts w:ascii="Amiri" w:hAnsi="Amiri" w:cs="Amiri"/>
          <w:sz w:val="32"/>
          <w:szCs w:val="32"/>
          <w:rtl/>
        </w:rPr>
        <w:t>:</w:t>
      </w:r>
      <w:r w:rsidRPr="00AD5045">
        <w:rPr>
          <w:rFonts w:ascii="Amiri" w:hAnsi="Amiri" w:cs="Amiri"/>
          <w:sz w:val="32"/>
          <w:szCs w:val="32"/>
          <w:rtl/>
        </w:rPr>
        <w:t xml:space="preserve"> أما إنك ستبتلى بهذا الأمر</w:t>
      </w:r>
      <w:r w:rsidR="00972A75" w:rsidRPr="00AD5045">
        <w:rPr>
          <w:rFonts w:ascii="Amiri" w:hAnsi="Amiri" w:cs="Amiri"/>
          <w:sz w:val="32"/>
          <w:szCs w:val="32"/>
          <w:rtl/>
        </w:rPr>
        <w:t>،</w:t>
      </w:r>
      <w:r w:rsidRPr="00AD5045">
        <w:rPr>
          <w:rFonts w:ascii="Amiri" w:hAnsi="Amiri" w:cs="Amiri"/>
          <w:sz w:val="32"/>
          <w:szCs w:val="32"/>
          <w:rtl/>
        </w:rPr>
        <w:t xml:space="preserve"> وإن الناس سيحتاجون إليك</w:t>
      </w:r>
      <w:r w:rsidR="00972A75" w:rsidRPr="00AD5045">
        <w:rPr>
          <w:rFonts w:ascii="Amiri" w:hAnsi="Amiri" w:cs="Amiri"/>
          <w:sz w:val="32"/>
          <w:szCs w:val="32"/>
          <w:rtl/>
        </w:rPr>
        <w:t>،</w:t>
      </w:r>
      <w:r w:rsidRPr="00AD5045">
        <w:rPr>
          <w:rFonts w:ascii="Amiri" w:hAnsi="Amiri" w:cs="Amiri"/>
          <w:sz w:val="32"/>
          <w:szCs w:val="32"/>
          <w:rtl/>
        </w:rPr>
        <w:t xml:space="preserve"> فاتقِ الله</w:t>
      </w:r>
      <w:r w:rsidR="00972A75" w:rsidRPr="00AD5045">
        <w:rPr>
          <w:rFonts w:ascii="Amiri" w:hAnsi="Amiri" w:cs="Amiri"/>
          <w:sz w:val="32"/>
          <w:szCs w:val="32"/>
          <w:rtl/>
        </w:rPr>
        <w:t>،</w:t>
      </w:r>
      <w:r w:rsidRPr="00AD5045">
        <w:rPr>
          <w:rFonts w:ascii="Amiri" w:hAnsi="Amiri" w:cs="Amiri"/>
          <w:sz w:val="32"/>
          <w:szCs w:val="32"/>
          <w:rtl/>
        </w:rPr>
        <w:t xml:space="preserve"> ولتحسن نيتك فيه.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15"/>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2/135</w:t>
      </w:r>
      <w:r w:rsidR="00711B53">
        <w:rPr>
          <w:rFonts w:ascii="Amiri" w:hAnsi="Amiri" w:cs="Amiri"/>
          <w:color w:val="00007F"/>
          <w:sz w:val="32"/>
          <w:szCs w:val="32"/>
          <w:rtl/>
        </w:rPr>
        <w:t>)</w:t>
      </w:r>
      <w:r w:rsidR="00972A75" w:rsidRPr="00AD5045">
        <w:rPr>
          <w:rFonts w:ascii="Amiri" w:hAnsi="Amiri" w:cs="Amiri"/>
          <w:sz w:val="32"/>
          <w:szCs w:val="32"/>
          <w:rtl/>
        </w:rPr>
        <w:t>.</w:t>
      </w:r>
    </w:p>
    <w:p w14:paraId="5B25074A" w14:textId="64B6F09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سمعت عبد الرحمن بن يعقوب بن أبي عباد القلزمي ـ وكان من أصحاب علي ـ قال</w:t>
      </w:r>
      <w:r w:rsidR="00711B53">
        <w:rPr>
          <w:rFonts w:ascii="Amiri" w:hAnsi="Amiri" w:cs="Amiri"/>
          <w:sz w:val="32"/>
          <w:szCs w:val="32"/>
          <w:rtl/>
        </w:rPr>
        <w:t>:</w:t>
      </w:r>
      <w:r w:rsidRPr="00AD5045">
        <w:rPr>
          <w:rFonts w:ascii="Amiri" w:hAnsi="Amiri" w:cs="Amiri"/>
          <w:sz w:val="32"/>
          <w:szCs w:val="32"/>
          <w:rtl/>
        </w:rPr>
        <w:t xml:space="preserve"> جاءنا على بن المديني يوم</w:t>
      </w:r>
      <w:r w:rsidR="00972A75" w:rsidRPr="00AD5045">
        <w:rPr>
          <w:rFonts w:ascii="Amiri" w:hAnsi="Amiri" w:cs="Amiri"/>
          <w:sz w:val="32"/>
          <w:szCs w:val="32"/>
          <w:rtl/>
        </w:rPr>
        <w:t>ًا</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رأيت في هذه الليلة كأني مددتُ يدي، فتناولت نجم</w:t>
      </w:r>
      <w:r w:rsidR="00972A75" w:rsidRPr="00AD5045">
        <w:rPr>
          <w:rFonts w:ascii="Amiri" w:hAnsi="Amiri" w:cs="Amiri"/>
          <w:sz w:val="32"/>
          <w:szCs w:val="32"/>
          <w:rtl/>
        </w:rPr>
        <w:t>ًا</w:t>
      </w:r>
      <w:r w:rsidRPr="00AD5045">
        <w:rPr>
          <w:rFonts w:ascii="Amiri" w:hAnsi="Amiri" w:cs="Amiri"/>
          <w:sz w:val="32"/>
          <w:szCs w:val="32"/>
          <w:rtl/>
        </w:rPr>
        <w:t xml:space="preserve"> من نجوم الثريا، قال</w:t>
      </w:r>
      <w:r w:rsidR="00711B53">
        <w:rPr>
          <w:rFonts w:ascii="Amiri" w:hAnsi="Amiri" w:cs="Amiri"/>
          <w:sz w:val="32"/>
          <w:szCs w:val="32"/>
          <w:rtl/>
        </w:rPr>
        <w:t>:</w:t>
      </w:r>
      <w:r w:rsidRPr="00AD5045">
        <w:rPr>
          <w:rFonts w:ascii="Amiri" w:hAnsi="Amiri" w:cs="Amiri"/>
          <w:sz w:val="32"/>
          <w:szCs w:val="32"/>
          <w:rtl/>
        </w:rPr>
        <w:t xml:space="preserve"> فمضينا معه إلى بعض المعبرين يقص عليه فقال</w:t>
      </w:r>
      <w:r w:rsidR="00711B53">
        <w:rPr>
          <w:rFonts w:ascii="Amiri" w:hAnsi="Amiri" w:cs="Amiri"/>
          <w:sz w:val="32"/>
          <w:szCs w:val="32"/>
          <w:rtl/>
        </w:rPr>
        <w:t>:</w:t>
      </w:r>
      <w:r w:rsidRPr="00AD5045">
        <w:rPr>
          <w:rFonts w:ascii="Amiri" w:hAnsi="Amiri" w:cs="Amiri"/>
          <w:sz w:val="32"/>
          <w:szCs w:val="32"/>
          <w:rtl/>
        </w:rPr>
        <w:t xml:space="preserve"> يا هذا</w:t>
      </w:r>
      <w:r w:rsidR="00972A75" w:rsidRPr="00AD5045">
        <w:rPr>
          <w:rFonts w:ascii="Amiri" w:hAnsi="Amiri" w:cs="Amiri"/>
          <w:sz w:val="32"/>
          <w:szCs w:val="32"/>
          <w:rtl/>
        </w:rPr>
        <w:t>،</w:t>
      </w:r>
      <w:r w:rsidRPr="00AD5045">
        <w:rPr>
          <w:rFonts w:ascii="Amiri" w:hAnsi="Amiri" w:cs="Amiri"/>
          <w:sz w:val="32"/>
          <w:szCs w:val="32"/>
          <w:rtl/>
        </w:rPr>
        <w:t xml:space="preserve"> ستنال علم</w:t>
      </w:r>
      <w:r w:rsidR="00972A75" w:rsidRPr="00AD5045">
        <w:rPr>
          <w:rFonts w:ascii="Amiri" w:hAnsi="Amiri" w:cs="Amiri"/>
          <w:sz w:val="32"/>
          <w:szCs w:val="32"/>
          <w:rtl/>
        </w:rPr>
        <w:t>ًا،</w:t>
      </w:r>
      <w:r w:rsidRPr="00AD5045">
        <w:rPr>
          <w:rFonts w:ascii="Amiri" w:hAnsi="Amiri" w:cs="Amiri"/>
          <w:sz w:val="32"/>
          <w:szCs w:val="32"/>
          <w:rtl/>
        </w:rPr>
        <w:t xml:space="preserve"> فانظر كيف تكون</w:t>
      </w:r>
      <w:r w:rsidR="00972A75" w:rsidRPr="00AD5045">
        <w:rPr>
          <w:rFonts w:ascii="Amiri" w:hAnsi="Amiri" w:cs="Amiri"/>
          <w:sz w:val="32"/>
          <w:szCs w:val="32"/>
          <w:rtl/>
        </w:rPr>
        <w:t>،</w:t>
      </w:r>
      <w:r w:rsidRPr="00AD5045">
        <w:rPr>
          <w:rFonts w:ascii="Amiri" w:hAnsi="Amiri" w:cs="Amiri"/>
          <w:sz w:val="32"/>
          <w:szCs w:val="32"/>
          <w:rtl/>
        </w:rPr>
        <w:t xml:space="preserve"> فقال له بعض أصحابنا</w:t>
      </w:r>
      <w:r w:rsidR="00711B53">
        <w:rPr>
          <w:rFonts w:ascii="Amiri" w:hAnsi="Amiri" w:cs="Amiri"/>
          <w:sz w:val="32"/>
          <w:szCs w:val="32"/>
          <w:rtl/>
        </w:rPr>
        <w:t>:</w:t>
      </w:r>
      <w:r w:rsidRPr="00AD5045">
        <w:rPr>
          <w:rFonts w:ascii="Amiri" w:hAnsi="Amiri" w:cs="Amiri"/>
          <w:sz w:val="32"/>
          <w:szCs w:val="32"/>
          <w:rtl/>
        </w:rPr>
        <w:t xml:space="preserve"> لو نظرت في شيء من الفقه ـ كأنه يريد الرأي ـ فقال</w:t>
      </w:r>
      <w:r w:rsidR="00711B53">
        <w:rPr>
          <w:rFonts w:ascii="Amiri" w:hAnsi="Amiri" w:cs="Amiri"/>
          <w:sz w:val="32"/>
          <w:szCs w:val="32"/>
          <w:rtl/>
        </w:rPr>
        <w:t>:</w:t>
      </w:r>
      <w:r w:rsidRPr="00AD5045">
        <w:rPr>
          <w:rFonts w:ascii="Amiri" w:hAnsi="Amiri" w:cs="Amiri"/>
          <w:sz w:val="32"/>
          <w:szCs w:val="32"/>
          <w:rtl/>
        </w:rPr>
        <w:t xml:space="preserve"> إن اشتغلت بذلك انسلخت مما أنا فيه</w:t>
      </w:r>
      <w:r w:rsidR="00972A75" w:rsidRPr="00AD5045">
        <w:rPr>
          <w:rFonts w:ascii="Amiri" w:hAnsi="Amiri" w:cs="Amiri"/>
          <w:sz w:val="32"/>
          <w:szCs w:val="32"/>
          <w:rtl/>
        </w:rPr>
        <w:t>.</w:t>
      </w:r>
      <w:r w:rsidRPr="00AD5045">
        <w:rPr>
          <w:rFonts w:ascii="Amiri" w:hAnsi="Amiri" w:cs="Amiri"/>
          <w:sz w:val="32"/>
          <w:szCs w:val="32"/>
          <w:rtl/>
        </w:rPr>
        <w:t xml:space="preserve"> المعرفة والتاريخ </w:t>
      </w:r>
      <w:r w:rsidRPr="00711B53">
        <w:rPr>
          <w:rFonts w:ascii="Amiri" w:hAnsi="Amiri" w:cs="Amiri"/>
          <w:color w:val="00007F"/>
          <w:sz w:val="32"/>
          <w:szCs w:val="32"/>
          <w:rtl/>
        </w:rPr>
        <w:t>(2/135-136</w:t>
      </w:r>
      <w:r w:rsidR="00711B53">
        <w:rPr>
          <w:rFonts w:ascii="Amiri" w:hAnsi="Amiri" w:cs="Amiri"/>
          <w:color w:val="00007F"/>
          <w:sz w:val="32"/>
          <w:szCs w:val="32"/>
          <w:rtl/>
        </w:rPr>
        <w:t>)</w:t>
      </w:r>
      <w:r w:rsidR="00972A75" w:rsidRPr="00AD5045">
        <w:rPr>
          <w:rFonts w:ascii="Amiri" w:hAnsi="Amiri" w:cs="Amiri"/>
          <w:sz w:val="32"/>
          <w:szCs w:val="32"/>
          <w:rtl/>
        </w:rPr>
        <w:t>.</w:t>
      </w:r>
    </w:p>
    <w:p w14:paraId="22EE54E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أبو بشر بكر بن خلف قال</w:t>
      </w:r>
      <w:r w:rsidR="00711B53">
        <w:rPr>
          <w:rFonts w:ascii="Amiri" w:hAnsi="Amiri" w:cs="Amiri"/>
          <w:sz w:val="32"/>
          <w:szCs w:val="32"/>
          <w:rtl/>
        </w:rPr>
        <w:t>:</w:t>
      </w:r>
      <w:r w:rsidRPr="00AD5045">
        <w:rPr>
          <w:rFonts w:ascii="Amiri" w:hAnsi="Amiri" w:cs="Amiri"/>
          <w:sz w:val="32"/>
          <w:szCs w:val="32"/>
          <w:rtl/>
        </w:rPr>
        <w:t xml:space="preserve"> قدمت مكة</w:t>
      </w:r>
      <w:r w:rsidR="00972A75" w:rsidRPr="00AD5045">
        <w:rPr>
          <w:rFonts w:ascii="Amiri" w:hAnsi="Amiri" w:cs="Amiri"/>
          <w:sz w:val="32"/>
          <w:szCs w:val="32"/>
          <w:rtl/>
        </w:rPr>
        <w:t>،</w:t>
      </w:r>
      <w:r w:rsidRPr="00AD5045">
        <w:rPr>
          <w:rFonts w:ascii="Amiri" w:hAnsi="Amiri" w:cs="Amiri"/>
          <w:sz w:val="32"/>
          <w:szCs w:val="32"/>
          <w:rtl/>
        </w:rPr>
        <w:t xml:space="preserve"> وبها شاب حافظ</w:t>
      </w:r>
      <w:r w:rsidR="00972A75" w:rsidRPr="00AD5045">
        <w:rPr>
          <w:rFonts w:ascii="Amiri" w:hAnsi="Amiri" w:cs="Amiri"/>
          <w:sz w:val="32"/>
          <w:szCs w:val="32"/>
          <w:rtl/>
        </w:rPr>
        <w:t>،</w:t>
      </w:r>
      <w:r w:rsidRPr="00AD5045">
        <w:rPr>
          <w:rFonts w:ascii="Amiri" w:hAnsi="Amiri" w:cs="Amiri"/>
          <w:sz w:val="32"/>
          <w:szCs w:val="32"/>
          <w:rtl/>
        </w:rPr>
        <w:t xml:space="preserve"> واسع الحفظ</w:t>
      </w:r>
      <w:r w:rsidR="00972A75" w:rsidRPr="00AD5045">
        <w:rPr>
          <w:rFonts w:ascii="Amiri" w:hAnsi="Amiri" w:cs="Amiri"/>
          <w:sz w:val="32"/>
          <w:szCs w:val="32"/>
          <w:rtl/>
        </w:rPr>
        <w:t>،</w:t>
      </w:r>
      <w:r w:rsidRPr="00AD5045">
        <w:rPr>
          <w:rFonts w:ascii="Amiri" w:hAnsi="Amiri" w:cs="Amiri"/>
          <w:sz w:val="32"/>
          <w:szCs w:val="32"/>
          <w:rtl/>
        </w:rPr>
        <w:t xml:space="preserve"> فكان يذاكر في المسند بطرقه</w:t>
      </w:r>
      <w:r w:rsidR="00972A75" w:rsidRPr="00AD5045">
        <w:rPr>
          <w:rFonts w:ascii="Amiri" w:hAnsi="Amiri" w:cs="Amiri"/>
          <w:sz w:val="32"/>
          <w:szCs w:val="32"/>
          <w:rtl/>
        </w:rPr>
        <w:t>،</w:t>
      </w:r>
      <w:r w:rsidRPr="00AD5045">
        <w:rPr>
          <w:rFonts w:ascii="Amiri" w:hAnsi="Amiri" w:cs="Amiri"/>
          <w:sz w:val="32"/>
          <w:szCs w:val="32"/>
          <w:rtl/>
        </w:rPr>
        <w:t xml:space="preserve"> فقلت له</w:t>
      </w:r>
      <w:r w:rsidR="00711B53">
        <w:rPr>
          <w:rFonts w:ascii="Amiri" w:hAnsi="Amiri" w:cs="Amiri"/>
          <w:sz w:val="32"/>
          <w:szCs w:val="32"/>
          <w:rtl/>
        </w:rPr>
        <w:t>:</w:t>
      </w:r>
      <w:r w:rsidRPr="00AD5045">
        <w:rPr>
          <w:rFonts w:ascii="Amiri" w:hAnsi="Amiri" w:cs="Amiri"/>
          <w:sz w:val="32"/>
          <w:szCs w:val="32"/>
          <w:rtl/>
        </w:rPr>
        <w:t xml:space="preserve"> من أين لك هذا</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أخبرك</w:t>
      </w:r>
      <w:r w:rsidR="00972A75" w:rsidRPr="00AD5045">
        <w:rPr>
          <w:rFonts w:ascii="Amiri" w:hAnsi="Amiri" w:cs="Amiri"/>
          <w:sz w:val="32"/>
          <w:szCs w:val="32"/>
          <w:rtl/>
        </w:rPr>
        <w:t>،</w:t>
      </w:r>
      <w:r w:rsidRPr="00AD5045">
        <w:rPr>
          <w:rFonts w:ascii="Amiri" w:hAnsi="Amiri" w:cs="Amiri"/>
          <w:sz w:val="32"/>
          <w:szCs w:val="32"/>
          <w:rtl/>
        </w:rPr>
        <w:t xml:space="preserve"> طلبت إلى علي</w:t>
      </w:r>
      <w:r w:rsidR="00711B53">
        <w:rPr>
          <w:rFonts w:ascii="Amiri" w:hAnsi="Amiri" w:cs="Amiri"/>
          <w:sz w:val="32"/>
          <w:szCs w:val="32"/>
          <w:rtl/>
        </w:rPr>
        <w:t>:</w:t>
      </w:r>
      <w:r w:rsidRPr="00AD5045">
        <w:rPr>
          <w:rFonts w:ascii="Amiri" w:hAnsi="Amiri" w:cs="Amiri"/>
          <w:sz w:val="32"/>
          <w:szCs w:val="32"/>
          <w:rtl/>
        </w:rPr>
        <w:t xml:space="preserve"> أيام سفيان أن يحدثني بالمسند</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قد عرفت أنك إنما تريد بما تطلب المذاكرة</w:t>
      </w:r>
      <w:r w:rsidR="00972A75" w:rsidRPr="00AD5045">
        <w:rPr>
          <w:rFonts w:ascii="Amiri" w:hAnsi="Amiri" w:cs="Amiri"/>
          <w:sz w:val="32"/>
          <w:szCs w:val="32"/>
          <w:rtl/>
        </w:rPr>
        <w:t>،</w:t>
      </w:r>
      <w:r w:rsidRPr="00AD5045">
        <w:rPr>
          <w:rFonts w:ascii="Amiri" w:hAnsi="Amiri" w:cs="Amiri"/>
          <w:sz w:val="32"/>
          <w:szCs w:val="32"/>
          <w:rtl/>
        </w:rPr>
        <w:t xml:space="preserve"> فإن ضمنت لي أنك تذاكر ولا تسميني فعلت</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فضمنت له</w:t>
      </w:r>
      <w:r w:rsidR="00972A75" w:rsidRPr="00AD5045">
        <w:rPr>
          <w:rFonts w:ascii="Amiri" w:hAnsi="Amiri" w:cs="Amiri"/>
          <w:sz w:val="32"/>
          <w:szCs w:val="32"/>
          <w:rtl/>
        </w:rPr>
        <w:t>،</w:t>
      </w:r>
      <w:r w:rsidRPr="00AD5045">
        <w:rPr>
          <w:rFonts w:ascii="Amiri" w:hAnsi="Amiri" w:cs="Amiri"/>
          <w:sz w:val="32"/>
          <w:szCs w:val="32"/>
          <w:rtl/>
        </w:rPr>
        <w:t xml:space="preserve"> واختلفت إليه</w:t>
      </w:r>
      <w:r w:rsidR="00972A75" w:rsidRPr="00AD5045">
        <w:rPr>
          <w:rFonts w:ascii="Amiri" w:hAnsi="Amiri" w:cs="Amiri"/>
          <w:sz w:val="32"/>
          <w:szCs w:val="32"/>
          <w:rtl/>
        </w:rPr>
        <w:t>،</w:t>
      </w:r>
      <w:r w:rsidRPr="00AD5045">
        <w:rPr>
          <w:rFonts w:ascii="Amiri" w:hAnsi="Amiri" w:cs="Amiri"/>
          <w:sz w:val="32"/>
          <w:szCs w:val="32"/>
          <w:rtl/>
        </w:rPr>
        <w:t xml:space="preserve"> فجعل يحدثني بهذا الذي أذاكرك به حفظ</w:t>
      </w:r>
      <w:r w:rsidR="00972A75" w:rsidRPr="00AD5045">
        <w:rPr>
          <w:rFonts w:ascii="Amiri" w:hAnsi="Amiri" w:cs="Amiri"/>
          <w:sz w:val="32"/>
          <w:szCs w:val="32"/>
          <w:rtl/>
        </w:rPr>
        <w:t>ًا.</w:t>
      </w:r>
    </w:p>
    <w:p w14:paraId="047DC83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فذكرت هذا لبعض ولد جويرية بن أسماء ممن كان يلزم علي</w:t>
      </w:r>
      <w:r w:rsidR="00972A75" w:rsidRPr="00AD5045">
        <w:rPr>
          <w:rFonts w:ascii="Amiri" w:hAnsi="Amiri" w:cs="Amiri"/>
          <w:sz w:val="32"/>
          <w:szCs w:val="32"/>
          <w:rtl/>
        </w:rPr>
        <w:t>ًا،</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سمعت علي</w:t>
      </w:r>
      <w:r w:rsidR="00972A75" w:rsidRPr="00AD5045">
        <w:rPr>
          <w:rFonts w:ascii="Amiri" w:hAnsi="Amiri" w:cs="Amiri"/>
          <w:sz w:val="32"/>
          <w:szCs w:val="32"/>
          <w:rtl/>
        </w:rPr>
        <w:t>ًا</w:t>
      </w:r>
      <w:r w:rsidRPr="00AD5045">
        <w:rPr>
          <w:rFonts w:ascii="Amiri" w:hAnsi="Amiri" w:cs="Amiri"/>
          <w:sz w:val="32"/>
          <w:szCs w:val="32"/>
          <w:rtl/>
        </w:rPr>
        <w:t xml:space="preserve"> يقول</w:t>
      </w:r>
      <w:r w:rsidR="00711B53">
        <w:rPr>
          <w:rFonts w:ascii="Amiri" w:hAnsi="Amiri" w:cs="Amiri"/>
          <w:sz w:val="32"/>
          <w:szCs w:val="32"/>
          <w:rtl/>
        </w:rPr>
        <w:t>:</w:t>
      </w:r>
      <w:r w:rsidRPr="00AD5045">
        <w:rPr>
          <w:rFonts w:ascii="Amiri" w:hAnsi="Amiri" w:cs="Amiri"/>
          <w:sz w:val="32"/>
          <w:szCs w:val="32"/>
          <w:rtl/>
        </w:rPr>
        <w:t xml:space="preserve"> غبتُ عن البصرة في مخرجي إلى اليمن ـ أظنه ذكر ثلاث سنين ـ وأمي حية</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فلما قدمت عليها جعلت تقول</w:t>
      </w:r>
      <w:r w:rsidR="00711B53">
        <w:rPr>
          <w:rFonts w:ascii="Amiri" w:hAnsi="Amiri" w:cs="Amiri"/>
          <w:sz w:val="32"/>
          <w:szCs w:val="32"/>
          <w:rtl/>
        </w:rPr>
        <w:t>:</w:t>
      </w:r>
      <w:r w:rsidRPr="00AD5045">
        <w:rPr>
          <w:rFonts w:ascii="Amiri" w:hAnsi="Amiri" w:cs="Amiri"/>
          <w:sz w:val="32"/>
          <w:szCs w:val="32"/>
          <w:rtl/>
        </w:rPr>
        <w:t xml:space="preserve"> يا بني فلان لك صديق</w:t>
      </w:r>
      <w:r w:rsidR="00972A75" w:rsidRPr="00AD5045">
        <w:rPr>
          <w:rFonts w:ascii="Amiri" w:hAnsi="Amiri" w:cs="Amiri"/>
          <w:sz w:val="32"/>
          <w:szCs w:val="32"/>
          <w:rtl/>
        </w:rPr>
        <w:t>،</w:t>
      </w:r>
      <w:r w:rsidRPr="00AD5045">
        <w:rPr>
          <w:rFonts w:ascii="Amiri" w:hAnsi="Amiri" w:cs="Amiri"/>
          <w:sz w:val="32"/>
          <w:szCs w:val="32"/>
          <w:rtl/>
        </w:rPr>
        <w:t xml:space="preserve"> وفلان لك عدو</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فقلت لها</w:t>
      </w:r>
      <w:r w:rsidR="00711B53">
        <w:rPr>
          <w:rFonts w:ascii="Amiri" w:hAnsi="Amiri" w:cs="Amiri"/>
          <w:sz w:val="32"/>
          <w:szCs w:val="32"/>
          <w:rtl/>
        </w:rPr>
        <w:t>:</w:t>
      </w:r>
      <w:r w:rsidRPr="00AD5045">
        <w:rPr>
          <w:rFonts w:ascii="Amiri" w:hAnsi="Amiri" w:cs="Amiri"/>
          <w:sz w:val="32"/>
          <w:szCs w:val="32"/>
          <w:rtl/>
        </w:rPr>
        <w:t xml:space="preserve"> من أين علمتِ يا أمه</w:t>
      </w:r>
      <w:r w:rsidR="00711B53">
        <w:rPr>
          <w:rFonts w:ascii="Amiri" w:hAnsi="Amiri" w:cs="Amiri"/>
          <w:sz w:val="32"/>
          <w:szCs w:val="32"/>
          <w:rtl/>
        </w:rPr>
        <w:t>؟</w:t>
      </w:r>
      <w:r w:rsidRPr="00AD5045">
        <w:rPr>
          <w:rFonts w:ascii="Amiri" w:hAnsi="Amiri" w:cs="Amiri"/>
          <w:sz w:val="32"/>
          <w:szCs w:val="32"/>
          <w:rtl/>
        </w:rPr>
        <w:t xml:space="preserve"> قالت</w:t>
      </w:r>
      <w:r w:rsidR="00711B53">
        <w:rPr>
          <w:rFonts w:ascii="Amiri" w:hAnsi="Amiri" w:cs="Amiri"/>
          <w:sz w:val="32"/>
          <w:szCs w:val="32"/>
          <w:rtl/>
        </w:rPr>
        <w:t>:</w:t>
      </w:r>
      <w:r w:rsidRPr="00AD5045">
        <w:rPr>
          <w:rFonts w:ascii="Amiri" w:hAnsi="Amiri" w:cs="Amiri"/>
          <w:sz w:val="32"/>
          <w:szCs w:val="32"/>
          <w:rtl/>
        </w:rPr>
        <w:t xml:space="preserve"> كان فلان</w:t>
      </w:r>
      <w:r w:rsidR="00972A75" w:rsidRPr="00AD5045">
        <w:rPr>
          <w:rFonts w:ascii="Amiri" w:hAnsi="Amiri" w:cs="Amiri"/>
          <w:sz w:val="32"/>
          <w:szCs w:val="32"/>
          <w:rtl/>
        </w:rPr>
        <w:t>،</w:t>
      </w:r>
      <w:r w:rsidRPr="00AD5045">
        <w:rPr>
          <w:rFonts w:ascii="Amiri" w:hAnsi="Amiri" w:cs="Amiri"/>
          <w:sz w:val="32"/>
          <w:szCs w:val="32"/>
          <w:rtl/>
        </w:rPr>
        <w:t xml:space="preserve"> وفلان ـ فذكرتْ فيهم يحيى بن سعيد ـ يجيئون مسَلِّمين</w:t>
      </w:r>
      <w:r w:rsidR="00972A75" w:rsidRPr="00AD5045">
        <w:rPr>
          <w:rFonts w:ascii="Amiri" w:hAnsi="Amiri" w:cs="Amiri"/>
          <w:sz w:val="32"/>
          <w:szCs w:val="32"/>
          <w:rtl/>
        </w:rPr>
        <w:t>،</w:t>
      </w:r>
      <w:r w:rsidRPr="00AD5045">
        <w:rPr>
          <w:rFonts w:ascii="Amiri" w:hAnsi="Amiri" w:cs="Amiri"/>
          <w:sz w:val="32"/>
          <w:szCs w:val="32"/>
          <w:rtl/>
        </w:rPr>
        <w:t xml:space="preserve"> فيعزوني ويقولون</w:t>
      </w:r>
      <w:r w:rsidR="00711B53">
        <w:rPr>
          <w:rFonts w:ascii="Amiri" w:hAnsi="Amiri" w:cs="Amiri"/>
          <w:sz w:val="32"/>
          <w:szCs w:val="32"/>
          <w:rtl/>
        </w:rPr>
        <w:t>:</w:t>
      </w:r>
      <w:r w:rsidRPr="00AD5045">
        <w:rPr>
          <w:rFonts w:ascii="Amiri" w:hAnsi="Amiri" w:cs="Amiri"/>
          <w:sz w:val="32"/>
          <w:szCs w:val="32"/>
          <w:rtl/>
        </w:rPr>
        <w:t xml:space="preserve"> اصبري</w:t>
      </w:r>
      <w:r w:rsidR="00972A75" w:rsidRPr="00AD5045">
        <w:rPr>
          <w:rFonts w:ascii="Amiri" w:hAnsi="Amiri" w:cs="Amiri"/>
          <w:sz w:val="32"/>
          <w:szCs w:val="32"/>
          <w:rtl/>
        </w:rPr>
        <w:t>،</w:t>
      </w:r>
      <w:r w:rsidRPr="00AD5045">
        <w:rPr>
          <w:rFonts w:ascii="Amiri" w:hAnsi="Amiri" w:cs="Amiri"/>
          <w:sz w:val="32"/>
          <w:szCs w:val="32"/>
          <w:rtl/>
        </w:rPr>
        <w:t xml:space="preserve"> فلو قدم عليك سرك الله بما ترين</w:t>
      </w:r>
      <w:r w:rsidR="00972A75" w:rsidRPr="00AD5045">
        <w:rPr>
          <w:rFonts w:ascii="Amiri" w:hAnsi="Amiri" w:cs="Amiri"/>
          <w:sz w:val="32"/>
          <w:szCs w:val="32"/>
          <w:rtl/>
        </w:rPr>
        <w:t>،</w:t>
      </w:r>
      <w:r w:rsidRPr="00AD5045">
        <w:rPr>
          <w:rFonts w:ascii="Amiri" w:hAnsi="Amiri" w:cs="Amiri"/>
          <w:sz w:val="32"/>
          <w:szCs w:val="32"/>
          <w:rtl/>
        </w:rPr>
        <w:t xml:space="preserve"> فعلمت أن هؤلاء محبوك وأصدقاؤك</w:t>
      </w:r>
      <w:r w:rsidR="00972A75" w:rsidRPr="00AD5045">
        <w:rPr>
          <w:rFonts w:ascii="Amiri" w:hAnsi="Amiri" w:cs="Amiri"/>
          <w:sz w:val="32"/>
          <w:szCs w:val="32"/>
          <w:rtl/>
        </w:rPr>
        <w:t>،</w:t>
      </w:r>
      <w:r w:rsidRPr="00AD5045">
        <w:rPr>
          <w:rFonts w:ascii="Amiri" w:hAnsi="Amiri" w:cs="Amiri"/>
          <w:sz w:val="32"/>
          <w:szCs w:val="32"/>
          <w:rtl/>
        </w:rPr>
        <w:t xml:space="preserve"> وفلان</w:t>
      </w:r>
      <w:r w:rsidR="00972A75" w:rsidRPr="00AD5045">
        <w:rPr>
          <w:rFonts w:ascii="Amiri" w:hAnsi="Amiri" w:cs="Amiri"/>
          <w:sz w:val="32"/>
          <w:szCs w:val="32"/>
          <w:rtl/>
        </w:rPr>
        <w:t>،</w:t>
      </w:r>
      <w:r w:rsidRPr="00AD5045">
        <w:rPr>
          <w:rFonts w:ascii="Amiri" w:hAnsi="Amiri" w:cs="Amiri"/>
          <w:sz w:val="32"/>
          <w:szCs w:val="32"/>
          <w:rtl/>
        </w:rPr>
        <w:t xml:space="preserve"> وفلان</w:t>
      </w:r>
      <w:r w:rsidR="00972A75" w:rsidRPr="00AD5045">
        <w:rPr>
          <w:rFonts w:ascii="Amiri" w:hAnsi="Amiri" w:cs="Amiri"/>
          <w:sz w:val="32"/>
          <w:szCs w:val="32"/>
          <w:rtl/>
        </w:rPr>
        <w:t>،</w:t>
      </w:r>
      <w:r w:rsidRPr="00AD5045">
        <w:rPr>
          <w:rFonts w:ascii="Amiri" w:hAnsi="Amiri" w:cs="Amiri"/>
          <w:sz w:val="32"/>
          <w:szCs w:val="32"/>
          <w:rtl/>
        </w:rPr>
        <w:t xml:space="preserve"> إذا جاؤوا يقولون لي</w:t>
      </w:r>
      <w:r w:rsidR="00711B53">
        <w:rPr>
          <w:rFonts w:ascii="Amiri" w:hAnsi="Amiri" w:cs="Amiri"/>
          <w:sz w:val="32"/>
          <w:szCs w:val="32"/>
          <w:rtl/>
        </w:rPr>
        <w:t>:</w:t>
      </w:r>
      <w:r w:rsidRPr="00AD5045">
        <w:rPr>
          <w:rFonts w:ascii="Amiri" w:hAnsi="Amiri" w:cs="Amiri"/>
          <w:sz w:val="32"/>
          <w:szCs w:val="32"/>
          <w:rtl/>
        </w:rPr>
        <w:t xml:space="preserve"> اكتبي إليه</w:t>
      </w:r>
      <w:r w:rsidR="00972A75" w:rsidRPr="00AD5045">
        <w:rPr>
          <w:rFonts w:ascii="Amiri" w:hAnsi="Amiri" w:cs="Amiri"/>
          <w:sz w:val="32"/>
          <w:szCs w:val="32"/>
          <w:rtl/>
        </w:rPr>
        <w:t>،</w:t>
      </w:r>
      <w:r w:rsidRPr="00AD5045">
        <w:rPr>
          <w:rFonts w:ascii="Amiri" w:hAnsi="Amiri" w:cs="Amiri"/>
          <w:sz w:val="32"/>
          <w:szCs w:val="32"/>
          <w:rtl/>
        </w:rPr>
        <w:t xml:space="preserve"> وضيقي عليه</w:t>
      </w:r>
      <w:r w:rsidR="00972A75" w:rsidRPr="00AD5045">
        <w:rPr>
          <w:rFonts w:ascii="Amiri" w:hAnsi="Amiri" w:cs="Amiri"/>
          <w:sz w:val="32"/>
          <w:szCs w:val="32"/>
          <w:rtl/>
        </w:rPr>
        <w:t>،</w:t>
      </w:r>
      <w:r w:rsidRPr="00AD5045">
        <w:rPr>
          <w:rFonts w:ascii="Amiri" w:hAnsi="Amiri" w:cs="Amiri"/>
          <w:sz w:val="32"/>
          <w:szCs w:val="32"/>
          <w:rtl/>
        </w:rPr>
        <w:t xml:space="preserve"> وحرّجي عليه</w:t>
      </w:r>
      <w:r w:rsidR="00972A75" w:rsidRPr="00AD5045">
        <w:rPr>
          <w:rFonts w:ascii="Amiri" w:hAnsi="Amiri" w:cs="Amiri"/>
          <w:sz w:val="32"/>
          <w:szCs w:val="32"/>
          <w:rtl/>
        </w:rPr>
        <w:t>،</w:t>
      </w:r>
      <w:r w:rsidRPr="00AD5045">
        <w:rPr>
          <w:rFonts w:ascii="Amiri" w:hAnsi="Amiri" w:cs="Amiri"/>
          <w:sz w:val="32"/>
          <w:szCs w:val="32"/>
          <w:rtl/>
        </w:rPr>
        <w:t xml:space="preserve"> ليقدم عليك</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16"/>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هذا ونحوه</w:t>
      </w:r>
      <w:r w:rsidR="00972A75" w:rsidRPr="00AD5045">
        <w:rPr>
          <w:rFonts w:ascii="Amiri" w:hAnsi="Amiri" w:cs="Amiri"/>
          <w:sz w:val="32"/>
          <w:szCs w:val="32"/>
          <w:rtl/>
        </w:rPr>
        <w:t>.</w:t>
      </w:r>
    </w:p>
    <w:p w14:paraId="1F981A85" w14:textId="2C10884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فأخبرني العباس بن عبد العظيم</w:t>
      </w:r>
      <w:r w:rsidR="00972A75" w:rsidRPr="00AD5045">
        <w:rPr>
          <w:rFonts w:ascii="Amiri" w:hAnsi="Amiri" w:cs="Amiri"/>
          <w:sz w:val="32"/>
          <w:szCs w:val="32"/>
          <w:rtl/>
        </w:rPr>
        <w:t>،</w:t>
      </w:r>
      <w:r w:rsidRPr="00AD5045">
        <w:rPr>
          <w:rFonts w:ascii="Amiri" w:hAnsi="Amiri" w:cs="Amiri"/>
          <w:sz w:val="32"/>
          <w:szCs w:val="32"/>
          <w:rtl/>
        </w:rPr>
        <w:t xml:space="preserve"> أو هذا الذي من ولد جويرية</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كنت صنفت المسند على الطرق مستقى</w:t>
      </w:r>
      <w:r w:rsidR="00972A75" w:rsidRPr="00AD5045">
        <w:rPr>
          <w:rFonts w:ascii="Amiri" w:hAnsi="Amiri" w:cs="Amiri"/>
          <w:sz w:val="32"/>
          <w:szCs w:val="32"/>
          <w:rtl/>
        </w:rPr>
        <w:t>،</w:t>
      </w:r>
      <w:r w:rsidRPr="00AD5045">
        <w:rPr>
          <w:rFonts w:ascii="Amiri" w:hAnsi="Amiri" w:cs="Amiri"/>
          <w:sz w:val="32"/>
          <w:szCs w:val="32"/>
          <w:rtl/>
        </w:rPr>
        <w:t xml:space="preserve"> وكتبته في قراطيس</w:t>
      </w:r>
      <w:r w:rsidR="00972A75" w:rsidRPr="00AD5045">
        <w:rPr>
          <w:rFonts w:ascii="Amiri" w:hAnsi="Amiri" w:cs="Amiri"/>
          <w:sz w:val="32"/>
          <w:szCs w:val="32"/>
          <w:rtl/>
        </w:rPr>
        <w:t>،</w:t>
      </w:r>
      <w:r w:rsidRPr="00AD5045">
        <w:rPr>
          <w:rFonts w:ascii="Amiri" w:hAnsi="Amiri" w:cs="Amiri"/>
          <w:sz w:val="32"/>
          <w:szCs w:val="32"/>
          <w:rtl/>
        </w:rPr>
        <w:t xml:space="preserve"> وصيّرته في قمطر كبيرة</w:t>
      </w:r>
      <w:r w:rsidR="00972A75" w:rsidRPr="00AD5045">
        <w:rPr>
          <w:rFonts w:ascii="Amiri" w:hAnsi="Amiri" w:cs="Amiri"/>
          <w:sz w:val="32"/>
          <w:szCs w:val="32"/>
          <w:rtl/>
        </w:rPr>
        <w:t>،</w:t>
      </w:r>
      <w:r w:rsidRPr="00AD5045">
        <w:rPr>
          <w:rFonts w:ascii="Amiri" w:hAnsi="Amiri" w:cs="Amiri"/>
          <w:sz w:val="32"/>
          <w:szCs w:val="32"/>
          <w:rtl/>
        </w:rPr>
        <w:t xml:space="preserve"> وخلّفته في المنزل</w:t>
      </w:r>
      <w:r w:rsidR="00972A75" w:rsidRPr="00AD5045">
        <w:rPr>
          <w:rFonts w:ascii="Amiri" w:hAnsi="Amiri" w:cs="Amiri"/>
          <w:sz w:val="32"/>
          <w:szCs w:val="32"/>
          <w:rtl/>
        </w:rPr>
        <w:t>،</w:t>
      </w:r>
      <w:r w:rsidRPr="00AD5045">
        <w:rPr>
          <w:rFonts w:ascii="Amiri" w:hAnsi="Amiri" w:cs="Amiri"/>
          <w:sz w:val="32"/>
          <w:szCs w:val="32"/>
          <w:rtl/>
        </w:rPr>
        <w:t xml:space="preserve"> وغبت هذه الغيبة</w:t>
      </w:r>
      <w:r w:rsidR="00972A75" w:rsidRPr="00AD5045">
        <w:rPr>
          <w:rFonts w:ascii="Amiri" w:hAnsi="Amiri" w:cs="Amiri"/>
          <w:sz w:val="32"/>
          <w:szCs w:val="32"/>
          <w:rtl/>
        </w:rPr>
        <w:t>،</w:t>
      </w:r>
      <w:r w:rsidRPr="00AD5045">
        <w:rPr>
          <w:rFonts w:ascii="Amiri" w:hAnsi="Amiri" w:cs="Amiri"/>
          <w:sz w:val="32"/>
          <w:szCs w:val="32"/>
          <w:rtl/>
        </w:rPr>
        <w:t xml:space="preserve"> فلما قدمت يوم</w:t>
      </w:r>
      <w:r w:rsidR="00972A75" w:rsidRPr="00AD5045">
        <w:rPr>
          <w:rFonts w:ascii="Amiri" w:hAnsi="Amiri" w:cs="Amiri"/>
          <w:sz w:val="32"/>
          <w:szCs w:val="32"/>
          <w:rtl/>
        </w:rPr>
        <w:t>ًا</w:t>
      </w:r>
      <w:r w:rsidRPr="00AD5045">
        <w:rPr>
          <w:rFonts w:ascii="Amiri" w:hAnsi="Amiri" w:cs="Amiri"/>
          <w:sz w:val="32"/>
          <w:szCs w:val="32"/>
          <w:rtl/>
        </w:rPr>
        <w:t xml:space="preserve"> لأطالع ما كنت كتبته</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فحركت القِمْطر</w:t>
      </w:r>
      <w:r w:rsidR="00972A75" w:rsidRPr="00AD5045">
        <w:rPr>
          <w:rFonts w:ascii="Amiri" w:hAnsi="Amiri" w:cs="Amiri"/>
          <w:sz w:val="32"/>
          <w:szCs w:val="32"/>
          <w:rtl/>
        </w:rPr>
        <w:t>،</w:t>
      </w:r>
      <w:r w:rsidRPr="00AD5045">
        <w:rPr>
          <w:rFonts w:ascii="Amiri" w:hAnsi="Amiri" w:cs="Amiri"/>
          <w:sz w:val="32"/>
          <w:szCs w:val="32"/>
          <w:rtl/>
        </w:rPr>
        <w:t xml:space="preserve"> فإذا هو ثقيل رزين بخلاف ما كانت</w:t>
      </w:r>
      <w:r w:rsidR="00972A75" w:rsidRPr="00AD5045">
        <w:rPr>
          <w:rFonts w:ascii="Amiri" w:hAnsi="Amiri" w:cs="Amiri"/>
          <w:sz w:val="32"/>
          <w:szCs w:val="32"/>
          <w:rtl/>
        </w:rPr>
        <w:t>،</w:t>
      </w:r>
      <w:r w:rsidRPr="00AD5045">
        <w:rPr>
          <w:rFonts w:ascii="Amiri" w:hAnsi="Amiri" w:cs="Amiri"/>
          <w:sz w:val="32"/>
          <w:szCs w:val="32"/>
          <w:rtl/>
        </w:rPr>
        <w:t xml:space="preserve"> ففتحتها</w:t>
      </w:r>
      <w:r w:rsidR="00972A75" w:rsidRPr="00AD5045">
        <w:rPr>
          <w:rFonts w:ascii="Amiri" w:hAnsi="Amiri" w:cs="Amiri"/>
          <w:sz w:val="32"/>
          <w:szCs w:val="32"/>
          <w:rtl/>
        </w:rPr>
        <w:t>،</w:t>
      </w:r>
      <w:r w:rsidRPr="00AD5045">
        <w:rPr>
          <w:rFonts w:ascii="Amiri" w:hAnsi="Amiri" w:cs="Amiri"/>
          <w:sz w:val="32"/>
          <w:szCs w:val="32"/>
          <w:rtl/>
        </w:rPr>
        <w:t xml:space="preserve"> فإذا الأرضة قد خالطت الكتب</w:t>
      </w:r>
      <w:r w:rsidR="00972A75" w:rsidRPr="00AD5045">
        <w:rPr>
          <w:rFonts w:ascii="Amiri" w:hAnsi="Amiri" w:cs="Amiri"/>
          <w:sz w:val="32"/>
          <w:szCs w:val="32"/>
          <w:rtl/>
        </w:rPr>
        <w:t>،</w:t>
      </w:r>
      <w:r w:rsidRPr="00AD5045">
        <w:rPr>
          <w:rFonts w:ascii="Amiri" w:hAnsi="Amiri" w:cs="Amiri"/>
          <w:sz w:val="32"/>
          <w:szCs w:val="32"/>
          <w:rtl/>
        </w:rPr>
        <w:t xml:space="preserve"> فصارت طين</w:t>
      </w:r>
      <w:r w:rsidR="00972A75" w:rsidRPr="00AD5045">
        <w:rPr>
          <w:rFonts w:ascii="Amiri" w:hAnsi="Amiri" w:cs="Amiri"/>
          <w:sz w:val="32"/>
          <w:szCs w:val="32"/>
          <w:rtl/>
        </w:rPr>
        <w:t>ًا،</w:t>
      </w:r>
      <w:r w:rsidRPr="00AD5045">
        <w:rPr>
          <w:rFonts w:ascii="Amiri" w:hAnsi="Amiri" w:cs="Amiri"/>
          <w:sz w:val="32"/>
          <w:szCs w:val="32"/>
          <w:rtl/>
        </w:rPr>
        <w:t xml:space="preserve"> فلم أنشط بَعْدُ لجمعه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(2/136-137</w:t>
      </w:r>
      <w:r w:rsidR="00711B53">
        <w:rPr>
          <w:rFonts w:ascii="Amiri" w:hAnsi="Amiri" w:cs="Amiri"/>
          <w:color w:val="00007F"/>
          <w:sz w:val="32"/>
          <w:szCs w:val="32"/>
          <w:rtl/>
        </w:rPr>
        <w:t>)</w:t>
      </w:r>
      <w:r w:rsidR="00972A75" w:rsidRPr="00AD5045">
        <w:rPr>
          <w:rFonts w:ascii="Amiri" w:hAnsi="Amiri" w:cs="Amiri"/>
          <w:sz w:val="32"/>
          <w:szCs w:val="32"/>
          <w:rtl/>
        </w:rPr>
        <w:t>.</w:t>
      </w:r>
    </w:p>
    <w:p w14:paraId="4E649A97" w14:textId="24DDF2BA" w:rsidR="00711B53" w:rsidRDefault="0067070C" w:rsidP="0067070C">
      <w:pPr>
        <w:jc w:val="lowKashida"/>
        <w:rPr>
          <w:rFonts w:ascii="Amiri" w:hAnsi="Amiri" w:cs="Amiri"/>
          <w:sz w:val="32"/>
          <w:szCs w:val="32"/>
          <w:rtl/>
        </w:rPr>
      </w:pPr>
      <w:r w:rsidRPr="00AD5045">
        <w:rPr>
          <w:rFonts w:ascii="Amiri" w:hAnsi="Amiri" w:cs="Amiri"/>
          <w:sz w:val="32"/>
          <w:szCs w:val="32"/>
          <w:rtl/>
        </w:rPr>
        <w:t>قال</w:t>
      </w:r>
      <w:r w:rsidR="00711B53">
        <w:rPr>
          <w:rFonts w:ascii="Amiri" w:hAnsi="Amiri" w:cs="Amiri"/>
          <w:sz w:val="32"/>
          <w:szCs w:val="32"/>
          <w:rtl/>
        </w:rPr>
        <w:t>:</w:t>
      </w:r>
      <w:r w:rsidRPr="00AD5045">
        <w:rPr>
          <w:rFonts w:ascii="Amiri" w:hAnsi="Amiri" w:cs="Amiri"/>
          <w:sz w:val="32"/>
          <w:szCs w:val="32"/>
          <w:rtl/>
        </w:rPr>
        <w:t xml:space="preserve"> وسمعت علي</w:t>
      </w:r>
      <w:r w:rsidR="00972A75" w:rsidRPr="00AD5045">
        <w:rPr>
          <w:rFonts w:ascii="Amiri" w:hAnsi="Amiri" w:cs="Amiri"/>
          <w:sz w:val="32"/>
          <w:szCs w:val="32"/>
          <w:rtl/>
        </w:rPr>
        <w:t>ًا</w:t>
      </w:r>
      <w:r w:rsidRPr="00AD5045">
        <w:rPr>
          <w:rFonts w:ascii="Amiri" w:hAnsi="Amiri" w:cs="Amiri"/>
          <w:sz w:val="32"/>
          <w:szCs w:val="32"/>
          <w:rtl/>
        </w:rPr>
        <w:t xml:space="preserve"> وقوم يختلفون إليه في أبواب قد كان صنف</w:t>
      </w:r>
      <w:r w:rsidR="00972A75" w:rsidRPr="00AD5045">
        <w:rPr>
          <w:rFonts w:ascii="Amiri" w:hAnsi="Amiri" w:cs="Amiri"/>
          <w:sz w:val="32"/>
          <w:szCs w:val="32"/>
          <w:rtl/>
        </w:rPr>
        <w:t>،</w:t>
      </w:r>
      <w:r w:rsidRPr="00AD5045">
        <w:rPr>
          <w:rFonts w:ascii="Amiri" w:hAnsi="Amiri" w:cs="Amiri"/>
          <w:sz w:val="32"/>
          <w:szCs w:val="32"/>
          <w:rtl/>
        </w:rPr>
        <w:t xml:space="preserve"> فرأيته يقرأ عليهم حفظ</w:t>
      </w:r>
      <w:r w:rsidR="00972A75" w:rsidRPr="00AD5045">
        <w:rPr>
          <w:rFonts w:ascii="Amiri" w:hAnsi="Amiri" w:cs="Amiri"/>
          <w:sz w:val="32"/>
          <w:szCs w:val="32"/>
          <w:rtl/>
        </w:rPr>
        <w:t>ًا</w:t>
      </w:r>
      <w:r w:rsidRPr="00AD5045">
        <w:rPr>
          <w:rFonts w:ascii="Amiri" w:hAnsi="Amiri" w:cs="Amiri"/>
          <w:sz w:val="32"/>
          <w:szCs w:val="32"/>
          <w:rtl/>
        </w:rPr>
        <w:t xml:space="preserve"> أبواب السجدة</w:t>
      </w:r>
      <w:r w:rsidR="00972A75" w:rsidRPr="00AD5045">
        <w:rPr>
          <w:rFonts w:ascii="Amiri" w:hAnsi="Amiri" w:cs="Amiri"/>
          <w:sz w:val="32"/>
          <w:szCs w:val="32"/>
          <w:rtl/>
        </w:rPr>
        <w:t>،</w:t>
      </w:r>
      <w:r w:rsidRPr="00AD5045">
        <w:rPr>
          <w:rFonts w:ascii="Amiri" w:hAnsi="Amiri" w:cs="Amiri"/>
          <w:sz w:val="32"/>
          <w:szCs w:val="32"/>
          <w:rtl/>
        </w:rPr>
        <w:t xml:space="preserve"> فكان يذكر طرق حديث</w:t>
      </w:r>
      <w:r w:rsidR="00972A75" w:rsidRPr="00AD5045">
        <w:rPr>
          <w:rFonts w:ascii="Amiri" w:hAnsi="Amiri" w:cs="Amiri"/>
          <w:sz w:val="32"/>
          <w:szCs w:val="32"/>
          <w:rtl/>
        </w:rPr>
        <w:t>،</w:t>
      </w:r>
      <w:r w:rsidRPr="00AD5045">
        <w:rPr>
          <w:rFonts w:ascii="Amiri" w:hAnsi="Amiri" w:cs="Amiri"/>
          <w:sz w:val="32"/>
          <w:szCs w:val="32"/>
          <w:rtl/>
        </w:rPr>
        <w:t xml:space="preserve"> فيمر على الصَّفْح والورقة</w:t>
      </w:r>
      <w:r w:rsidR="00972A75" w:rsidRPr="00AD5045">
        <w:rPr>
          <w:rFonts w:ascii="Amiri" w:hAnsi="Amiri" w:cs="Amiri"/>
          <w:sz w:val="32"/>
          <w:szCs w:val="32"/>
          <w:rtl/>
        </w:rPr>
        <w:t>،</w:t>
      </w:r>
      <w:r w:rsidRPr="00AD5045">
        <w:rPr>
          <w:rFonts w:ascii="Amiri" w:hAnsi="Amiri" w:cs="Amiri"/>
          <w:sz w:val="32"/>
          <w:szCs w:val="32"/>
          <w:rtl/>
        </w:rPr>
        <w:t xml:space="preserve"> فإذا تعايا في شيء لقَّنوه الحرف والشيء منه</w:t>
      </w:r>
      <w:r w:rsidR="00972A75" w:rsidRPr="00AD5045">
        <w:rPr>
          <w:rFonts w:ascii="Amiri" w:hAnsi="Amiri" w:cs="Amiri"/>
          <w:sz w:val="32"/>
          <w:szCs w:val="32"/>
          <w:rtl/>
        </w:rPr>
        <w:t>،</w:t>
      </w:r>
      <w:r w:rsidRPr="00AD5045">
        <w:rPr>
          <w:rFonts w:ascii="Amiri" w:hAnsi="Amiri" w:cs="Amiri"/>
          <w:sz w:val="32"/>
          <w:szCs w:val="32"/>
          <w:rtl/>
        </w:rPr>
        <w:t xml:space="preserve"> ثم يمر على الورقة والصفح</w:t>
      </w:r>
      <w:r w:rsidR="00972A75" w:rsidRPr="00AD5045">
        <w:rPr>
          <w:rFonts w:ascii="Amiri" w:hAnsi="Amiri" w:cs="Amiri"/>
          <w:sz w:val="32"/>
          <w:szCs w:val="32"/>
          <w:rtl/>
        </w:rPr>
        <w:t>،</w:t>
      </w:r>
      <w:r w:rsidRPr="00AD5045">
        <w:rPr>
          <w:rFonts w:ascii="Amiri" w:hAnsi="Amiri" w:cs="Amiri"/>
          <w:sz w:val="32"/>
          <w:szCs w:val="32"/>
          <w:rtl/>
        </w:rPr>
        <w:t xml:space="preserve"> فإذا تعايا واحتاج أن يلقن الحرف والشيء</w:t>
      </w:r>
      <w:r w:rsidR="00972A75" w:rsidRPr="00AD5045">
        <w:rPr>
          <w:rFonts w:ascii="Amiri" w:hAnsi="Amiri" w:cs="Amiri"/>
          <w:sz w:val="32"/>
          <w:szCs w:val="32"/>
          <w:rtl/>
        </w:rPr>
        <w:t>،</w:t>
      </w:r>
      <w:r w:rsidRPr="00AD5045">
        <w:rPr>
          <w:rFonts w:ascii="Amiri" w:hAnsi="Amiri" w:cs="Amiri"/>
          <w:sz w:val="32"/>
          <w:szCs w:val="32"/>
          <w:rtl/>
        </w:rPr>
        <w:t xml:space="preserve"> يقول</w:t>
      </w:r>
      <w:r w:rsidR="00711B53">
        <w:rPr>
          <w:rFonts w:ascii="Amiri" w:hAnsi="Amiri" w:cs="Amiri"/>
          <w:sz w:val="32"/>
          <w:szCs w:val="32"/>
          <w:rtl/>
        </w:rPr>
        <w:t>:</w:t>
      </w:r>
      <w:r w:rsidRPr="00AD5045">
        <w:rPr>
          <w:rFonts w:ascii="Amiri" w:hAnsi="Amiri" w:cs="Amiri"/>
          <w:sz w:val="32"/>
          <w:szCs w:val="32"/>
          <w:rtl/>
        </w:rPr>
        <w:t xml:space="preserve"> الله المستعان</w:t>
      </w:r>
      <w:r w:rsidR="00972A75" w:rsidRPr="00AD5045">
        <w:rPr>
          <w:rFonts w:ascii="Amiri" w:hAnsi="Amiri" w:cs="Amiri"/>
          <w:sz w:val="32"/>
          <w:szCs w:val="32"/>
          <w:rtl/>
        </w:rPr>
        <w:t>،</w:t>
      </w:r>
      <w:r w:rsidRPr="00AD5045">
        <w:rPr>
          <w:rFonts w:ascii="Amiri" w:hAnsi="Amiri" w:cs="Amiri"/>
          <w:sz w:val="32"/>
          <w:szCs w:val="32"/>
          <w:rtl/>
        </w:rPr>
        <w:t xml:space="preserve"> هذه الأبواب كنا أيام نطلب نتلاقى به المشايخ</w:t>
      </w:r>
      <w:r w:rsidR="00972A75" w:rsidRPr="00AD5045">
        <w:rPr>
          <w:rFonts w:ascii="Amiri" w:hAnsi="Amiri" w:cs="Amiri"/>
          <w:sz w:val="32"/>
          <w:szCs w:val="32"/>
          <w:rtl/>
        </w:rPr>
        <w:t>،</w:t>
      </w:r>
      <w:r w:rsidRPr="00AD5045">
        <w:rPr>
          <w:rFonts w:ascii="Amiri" w:hAnsi="Amiri" w:cs="Amiri"/>
          <w:sz w:val="32"/>
          <w:szCs w:val="32"/>
          <w:rtl/>
        </w:rPr>
        <w:t xml:space="preserve"> ونذاكرهم بها</w:t>
      </w:r>
      <w:r w:rsidR="00972A75" w:rsidRPr="00AD5045">
        <w:rPr>
          <w:rFonts w:ascii="Amiri" w:hAnsi="Amiri" w:cs="Amiri"/>
          <w:sz w:val="32"/>
          <w:szCs w:val="32"/>
          <w:rtl/>
        </w:rPr>
        <w:t>،</w:t>
      </w:r>
      <w:r w:rsidRPr="00AD5045">
        <w:rPr>
          <w:rFonts w:ascii="Amiri" w:hAnsi="Amiri" w:cs="Amiri"/>
          <w:sz w:val="32"/>
          <w:szCs w:val="32"/>
          <w:rtl/>
        </w:rPr>
        <w:t xml:space="preserve"> ونستفيد ما يذهب علينا منه</w:t>
      </w:r>
      <w:r w:rsidR="00972A75" w:rsidRPr="00AD5045">
        <w:rPr>
          <w:rFonts w:ascii="Amiri" w:hAnsi="Amiri" w:cs="Amiri"/>
          <w:sz w:val="32"/>
          <w:szCs w:val="32"/>
          <w:rtl/>
        </w:rPr>
        <w:t>،</w:t>
      </w:r>
      <w:r w:rsidRPr="00AD5045">
        <w:rPr>
          <w:rFonts w:ascii="Amiri" w:hAnsi="Amiri" w:cs="Amiri"/>
          <w:sz w:val="32"/>
          <w:szCs w:val="32"/>
          <w:rtl/>
        </w:rPr>
        <w:t xml:space="preserve"> وكنا نحفظها</w:t>
      </w:r>
      <w:r w:rsidR="00972A75" w:rsidRPr="00AD5045">
        <w:rPr>
          <w:rFonts w:ascii="Amiri" w:hAnsi="Amiri" w:cs="Amiri"/>
          <w:sz w:val="32"/>
          <w:szCs w:val="32"/>
          <w:rtl/>
        </w:rPr>
        <w:t>،</w:t>
      </w:r>
      <w:r w:rsidRPr="00AD5045">
        <w:rPr>
          <w:rFonts w:ascii="Amiri" w:hAnsi="Amiri" w:cs="Amiri"/>
          <w:sz w:val="32"/>
          <w:szCs w:val="32"/>
          <w:rtl/>
        </w:rPr>
        <w:t xml:space="preserve"> وقد احتجنا اليوم إلى أن نُلَقَّن في بعضها</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1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2/137</w:t>
      </w:r>
      <w:r w:rsidR="00711B53">
        <w:rPr>
          <w:rFonts w:ascii="Amiri" w:hAnsi="Amiri" w:cs="Amiri"/>
          <w:color w:val="00007F"/>
          <w:sz w:val="32"/>
          <w:szCs w:val="32"/>
          <w:rtl/>
        </w:rPr>
        <w:t>)</w:t>
      </w:r>
      <w:r w:rsidR="00972A75" w:rsidRPr="00AD5045">
        <w:rPr>
          <w:rFonts w:ascii="Amiri" w:hAnsi="Amiri" w:cs="Amiri"/>
          <w:sz w:val="32"/>
          <w:szCs w:val="32"/>
          <w:rtl/>
        </w:rPr>
        <w:t>.</w:t>
      </w:r>
    </w:p>
    <w:p w14:paraId="72D305F9" w14:textId="5AB6251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وسمعت الحميدي يقول</w:t>
      </w:r>
      <w:r w:rsidR="00711B53">
        <w:rPr>
          <w:rFonts w:ascii="Amiri" w:hAnsi="Amiri" w:cs="Amiri"/>
          <w:sz w:val="32"/>
          <w:szCs w:val="32"/>
          <w:rtl/>
        </w:rPr>
        <w:t>:</w:t>
      </w:r>
      <w:r w:rsidRPr="00AD5045">
        <w:rPr>
          <w:rFonts w:ascii="Amiri" w:hAnsi="Amiri" w:cs="Amiri"/>
          <w:sz w:val="32"/>
          <w:szCs w:val="32"/>
          <w:rtl/>
        </w:rPr>
        <w:t>جئت في يوم الصدر</w:t>
      </w:r>
      <w:r w:rsidR="00972A75" w:rsidRPr="00AD5045">
        <w:rPr>
          <w:rFonts w:ascii="Amiri" w:hAnsi="Amiri" w:cs="Amiri"/>
          <w:sz w:val="32"/>
          <w:szCs w:val="32"/>
          <w:rtl/>
        </w:rPr>
        <w:t>،</w:t>
      </w:r>
      <w:r w:rsidRPr="00AD5045">
        <w:rPr>
          <w:rFonts w:ascii="Amiri" w:hAnsi="Amiri" w:cs="Amiri"/>
          <w:sz w:val="32"/>
          <w:szCs w:val="32"/>
          <w:rtl/>
        </w:rPr>
        <w:t xml:space="preserve"> والوليد في مسجد منى</w:t>
      </w:r>
      <w:r w:rsidR="00972A75" w:rsidRPr="00AD5045">
        <w:rPr>
          <w:rFonts w:ascii="Amiri" w:hAnsi="Amiri" w:cs="Amiri"/>
          <w:sz w:val="32"/>
          <w:szCs w:val="32"/>
          <w:rtl/>
        </w:rPr>
        <w:t>،</w:t>
      </w:r>
      <w:r w:rsidRPr="00AD5045">
        <w:rPr>
          <w:rFonts w:ascii="Amiri" w:hAnsi="Amiri" w:cs="Amiri"/>
          <w:sz w:val="32"/>
          <w:szCs w:val="32"/>
          <w:rtl/>
        </w:rPr>
        <w:t xml:space="preserve"> وعليه زحام كثير</w:t>
      </w:r>
      <w:r w:rsidR="00972A75" w:rsidRPr="00AD5045">
        <w:rPr>
          <w:rFonts w:ascii="Amiri" w:hAnsi="Amiri" w:cs="Amiri"/>
          <w:sz w:val="32"/>
          <w:szCs w:val="32"/>
          <w:rtl/>
        </w:rPr>
        <w:t>،</w:t>
      </w:r>
      <w:r w:rsidRPr="00AD5045">
        <w:rPr>
          <w:rFonts w:ascii="Amiri" w:hAnsi="Amiri" w:cs="Amiri"/>
          <w:sz w:val="32"/>
          <w:szCs w:val="32"/>
          <w:rtl/>
        </w:rPr>
        <w:t xml:space="preserve"> وجئت في آخر الناس</w:t>
      </w:r>
      <w:r w:rsidR="00972A75" w:rsidRPr="00AD5045">
        <w:rPr>
          <w:rFonts w:ascii="Amiri" w:hAnsi="Amiri" w:cs="Amiri"/>
          <w:sz w:val="32"/>
          <w:szCs w:val="32"/>
          <w:rtl/>
        </w:rPr>
        <w:t>،</w:t>
      </w:r>
      <w:r w:rsidRPr="00AD5045">
        <w:rPr>
          <w:rFonts w:ascii="Amiri" w:hAnsi="Amiri" w:cs="Amiri"/>
          <w:sz w:val="32"/>
          <w:szCs w:val="32"/>
          <w:rtl/>
        </w:rPr>
        <w:t>فوقفت بالبعد</w:t>
      </w:r>
      <w:r w:rsidR="00972A75" w:rsidRPr="00AD5045">
        <w:rPr>
          <w:rFonts w:ascii="Amiri" w:hAnsi="Amiri" w:cs="Amiri"/>
          <w:sz w:val="32"/>
          <w:szCs w:val="32"/>
          <w:rtl/>
        </w:rPr>
        <w:t>،</w:t>
      </w:r>
      <w:r w:rsidRPr="00AD5045">
        <w:rPr>
          <w:rFonts w:ascii="Amiri" w:hAnsi="Amiri" w:cs="Amiri"/>
          <w:sz w:val="32"/>
          <w:szCs w:val="32"/>
          <w:rtl/>
        </w:rPr>
        <w:t xml:space="preserve"> وعلي بن المديني بجنبه</w:t>
      </w:r>
      <w:r w:rsidR="00972A75" w:rsidRPr="00AD5045">
        <w:rPr>
          <w:rFonts w:ascii="Amiri" w:hAnsi="Amiri" w:cs="Amiri"/>
          <w:sz w:val="32"/>
          <w:szCs w:val="32"/>
          <w:rtl/>
        </w:rPr>
        <w:t>،</w:t>
      </w:r>
      <w:r w:rsidRPr="00AD5045">
        <w:rPr>
          <w:rFonts w:ascii="Amiri" w:hAnsi="Amiri" w:cs="Amiri"/>
          <w:sz w:val="32"/>
          <w:szCs w:val="32"/>
          <w:rtl/>
        </w:rPr>
        <w:t xml:space="preserve"> فجعلوا يسألونه</w:t>
      </w:r>
      <w:r w:rsidR="00972A75" w:rsidRPr="00AD5045">
        <w:rPr>
          <w:rFonts w:ascii="Amiri" w:hAnsi="Amiri" w:cs="Amiri"/>
          <w:sz w:val="32"/>
          <w:szCs w:val="32"/>
          <w:rtl/>
        </w:rPr>
        <w:t>،</w:t>
      </w:r>
      <w:r w:rsidRPr="00AD5045">
        <w:rPr>
          <w:rFonts w:ascii="Amiri" w:hAnsi="Amiri" w:cs="Amiri"/>
          <w:sz w:val="32"/>
          <w:szCs w:val="32"/>
          <w:rtl/>
        </w:rPr>
        <w:t xml:space="preserve"> ويحدثهم</w:t>
      </w:r>
      <w:r w:rsidR="00972A75" w:rsidRPr="00AD5045">
        <w:rPr>
          <w:rFonts w:ascii="Amiri" w:hAnsi="Amiri" w:cs="Amiri"/>
          <w:sz w:val="32"/>
          <w:szCs w:val="32"/>
          <w:rtl/>
        </w:rPr>
        <w:t>،</w:t>
      </w:r>
      <w:r w:rsidRPr="00AD5045">
        <w:rPr>
          <w:rFonts w:ascii="Amiri" w:hAnsi="Amiri" w:cs="Amiri"/>
          <w:sz w:val="32"/>
          <w:szCs w:val="32"/>
          <w:rtl/>
        </w:rPr>
        <w:t xml:space="preserve"> ولا أفهم، قال</w:t>
      </w:r>
      <w:r w:rsidR="00711B53">
        <w:rPr>
          <w:rFonts w:ascii="Amiri" w:hAnsi="Amiri" w:cs="Amiri"/>
          <w:sz w:val="32"/>
          <w:szCs w:val="32"/>
          <w:rtl/>
        </w:rPr>
        <w:t>:</w:t>
      </w:r>
      <w:r w:rsidRPr="00AD5045">
        <w:rPr>
          <w:rFonts w:ascii="Amiri" w:hAnsi="Amiri" w:cs="Amiri"/>
          <w:sz w:val="32"/>
          <w:szCs w:val="32"/>
          <w:rtl/>
        </w:rPr>
        <w:t xml:space="preserve"> فجمعت جماعة من المكيين</w:t>
      </w:r>
      <w:r w:rsidR="00972A75" w:rsidRPr="00AD5045">
        <w:rPr>
          <w:rFonts w:ascii="Amiri" w:hAnsi="Amiri" w:cs="Amiri"/>
          <w:sz w:val="32"/>
          <w:szCs w:val="32"/>
          <w:rtl/>
        </w:rPr>
        <w:t>،</w:t>
      </w:r>
      <w:r w:rsidRPr="00AD5045">
        <w:rPr>
          <w:rFonts w:ascii="Amiri" w:hAnsi="Amiri" w:cs="Amiri"/>
          <w:sz w:val="32"/>
          <w:szCs w:val="32"/>
          <w:rtl/>
        </w:rPr>
        <w:t xml:space="preserve"> وقلت لهم جلِّبوا</w:t>
      </w:r>
      <w:r w:rsidR="00972A75" w:rsidRPr="00AD5045">
        <w:rPr>
          <w:rFonts w:ascii="Amiri" w:hAnsi="Amiri" w:cs="Amiri"/>
          <w:sz w:val="32"/>
          <w:szCs w:val="32"/>
          <w:rtl/>
        </w:rPr>
        <w:t>،</w:t>
      </w:r>
      <w:r w:rsidRPr="00AD5045">
        <w:rPr>
          <w:rFonts w:ascii="Amiri" w:hAnsi="Amiri" w:cs="Amiri"/>
          <w:sz w:val="32"/>
          <w:szCs w:val="32"/>
          <w:rtl/>
        </w:rPr>
        <w:t xml:space="preserve"> وأفسدوا على من بالقرب منه</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فجعلوا يصيحون</w:t>
      </w:r>
      <w:r w:rsidR="00972A75" w:rsidRPr="00AD5045">
        <w:rPr>
          <w:rFonts w:ascii="Amiri" w:hAnsi="Amiri" w:cs="Amiri"/>
          <w:sz w:val="32"/>
          <w:szCs w:val="32"/>
          <w:rtl/>
        </w:rPr>
        <w:t>،</w:t>
      </w:r>
      <w:r w:rsidRPr="00AD5045">
        <w:rPr>
          <w:rFonts w:ascii="Amiri" w:hAnsi="Amiri" w:cs="Amiri"/>
          <w:sz w:val="32"/>
          <w:szCs w:val="32"/>
          <w:rtl/>
        </w:rPr>
        <w:t xml:space="preserve"> ويجلبون</w:t>
      </w:r>
      <w:r w:rsidR="00972A75" w:rsidRPr="00AD5045">
        <w:rPr>
          <w:rFonts w:ascii="Amiri" w:hAnsi="Amiri" w:cs="Amiri"/>
          <w:sz w:val="32"/>
          <w:szCs w:val="32"/>
          <w:rtl/>
        </w:rPr>
        <w:t>،</w:t>
      </w:r>
      <w:r w:rsidRPr="00AD5045">
        <w:rPr>
          <w:rFonts w:ascii="Amiri" w:hAnsi="Amiri" w:cs="Amiri"/>
          <w:sz w:val="32"/>
          <w:szCs w:val="32"/>
          <w:rtl/>
        </w:rPr>
        <w:t xml:space="preserve"> ويقولون</w:t>
      </w:r>
      <w:r w:rsidR="00711B53">
        <w:rPr>
          <w:rFonts w:ascii="Amiri" w:hAnsi="Amiri" w:cs="Amiri"/>
          <w:sz w:val="32"/>
          <w:szCs w:val="32"/>
          <w:rtl/>
        </w:rPr>
        <w:t>:</w:t>
      </w:r>
      <w:r w:rsidRPr="00AD5045">
        <w:rPr>
          <w:rFonts w:ascii="Amiri" w:hAnsi="Amiri" w:cs="Amiri"/>
          <w:sz w:val="32"/>
          <w:szCs w:val="32"/>
          <w:rtl/>
        </w:rPr>
        <w:t xml:space="preserve"> لا نسمع</w:t>
      </w:r>
      <w:r w:rsidR="00972A75" w:rsidRPr="00AD5045">
        <w:rPr>
          <w:rFonts w:ascii="Amiri" w:hAnsi="Amiri" w:cs="Amiri"/>
          <w:sz w:val="32"/>
          <w:szCs w:val="32"/>
          <w:rtl/>
        </w:rPr>
        <w:t>،</w:t>
      </w:r>
      <w:r w:rsidRPr="00AD5045">
        <w:rPr>
          <w:rFonts w:ascii="Amiri" w:hAnsi="Amiri" w:cs="Amiri"/>
          <w:sz w:val="32"/>
          <w:szCs w:val="32"/>
          <w:rtl/>
        </w:rPr>
        <w:t xml:space="preserve"> وجعل علي يقول</w:t>
      </w:r>
      <w:r w:rsidR="00711B53">
        <w:rPr>
          <w:rFonts w:ascii="Amiri" w:hAnsi="Amiri" w:cs="Amiri"/>
          <w:sz w:val="32"/>
          <w:szCs w:val="32"/>
          <w:rtl/>
        </w:rPr>
        <w:t>:</w:t>
      </w:r>
      <w:r w:rsidRPr="00AD5045">
        <w:rPr>
          <w:rFonts w:ascii="Amiri" w:hAnsi="Amiri" w:cs="Amiri"/>
          <w:sz w:val="32"/>
          <w:szCs w:val="32"/>
          <w:rtl/>
        </w:rPr>
        <w:t xml:space="preserve"> اسكتوا نُسمعكم</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فاعترضت</w:t>
      </w:r>
      <w:r w:rsidR="00972A75" w:rsidRPr="00AD5045">
        <w:rPr>
          <w:rFonts w:ascii="Amiri" w:hAnsi="Amiri" w:cs="Amiri"/>
          <w:sz w:val="32"/>
          <w:szCs w:val="32"/>
          <w:rtl/>
        </w:rPr>
        <w:t>،</w:t>
      </w:r>
      <w:r w:rsidRPr="00AD5045">
        <w:rPr>
          <w:rFonts w:ascii="Amiri" w:hAnsi="Amiri" w:cs="Amiri"/>
          <w:sz w:val="32"/>
          <w:szCs w:val="32"/>
          <w:rtl/>
        </w:rPr>
        <w:t xml:space="preserve"> وصحت ولم أكن حلقت بعد من الشعر</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فنظر إليّ علي ولم يثبتني</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لو كان فيك خير</w:t>
      </w:r>
      <w:r w:rsidR="00972A75" w:rsidRPr="00AD5045">
        <w:rPr>
          <w:rFonts w:ascii="Amiri" w:hAnsi="Amiri" w:cs="Amiri"/>
          <w:sz w:val="32"/>
          <w:szCs w:val="32"/>
          <w:rtl/>
        </w:rPr>
        <w:t>،</w:t>
      </w:r>
      <w:r w:rsidRPr="00AD5045">
        <w:rPr>
          <w:rFonts w:ascii="Amiri" w:hAnsi="Amiri" w:cs="Amiri"/>
          <w:sz w:val="32"/>
          <w:szCs w:val="32"/>
          <w:rtl/>
        </w:rPr>
        <w:t xml:space="preserve"> لم يكن شعرك على ما أرى</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فتفرقوا</w:t>
      </w:r>
      <w:r w:rsidR="00972A75" w:rsidRPr="00AD5045">
        <w:rPr>
          <w:rFonts w:ascii="Amiri" w:hAnsi="Amiri" w:cs="Amiri"/>
          <w:sz w:val="32"/>
          <w:szCs w:val="32"/>
          <w:rtl/>
        </w:rPr>
        <w:t>،</w:t>
      </w:r>
      <w:r w:rsidRPr="00AD5045">
        <w:rPr>
          <w:rFonts w:ascii="Amiri" w:hAnsi="Amiri" w:cs="Amiri"/>
          <w:sz w:val="32"/>
          <w:szCs w:val="32"/>
          <w:rtl/>
        </w:rPr>
        <w:t xml:space="preserve"> ولم يحدثهم بشيء</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1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2/421-422</w:t>
      </w:r>
      <w:r w:rsidR="00711B53">
        <w:rPr>
          <w:rFonts w:ascii="Amiri" w:hAnsi="Amiri" w:cs="Amiri"/>
          <w:color w:val="00007F"/>
          <w:sz w:val="32"/>
          <w:szCs w:val="32"/>
          <w:rtl/>
        </w:rPr>
        <w:t>)</w:t>
      </w:r>
      <w:r w:rsidR="00972A75" w:rsidRPr="00AD5045">
        <w:rPr>
          <w:rFonts w:ascii="Amiri" w:hAnsi="Amiri" w:cs="Amiri"/>
          <w:sz w:val="32"/>
          <w:szCs w:val="32"/>
          <w:rtl/>
        </w:rPr>
        <w:t>.</w:t>
      </w:r>
    </w:p>
    <w:p w14:paraId="1FB338E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782) علي بن قادم الخزاعي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0391321C" w14:textId="2AC99FC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علي بن قادم الكوفي</w:t>
      </w:r>
      <w:r w:rsidR="00972A75" w:rsidRPr="00AD5045">
        <w:rPr>
          <w:rFonts w:ascii="Amiri" w:hAnsi="Amiri" w:cs="Amiri"/>
          <w:sz w:val="32"/>
          <w:szCs w:val="32"/>
          <w:rtl/>
        </w:rPr>
        <w:t>،</w:t>
      </w:r>
      <w:r w:rsidRPr="00AD5045">
        <w:rPr>
          <w:rFonts w:ascii="Amiri" w:hAnsi="Amiri" w:cs="Amiri"/>
          <w:sz w:val="32"/>
          <w:szCs w:val="32"/>
          <w:rtl/>
        </w:rPr>
        <w:t xml:space="preserve"> وقصرت في الكتابة عنه للتشيع</w:t>
      </w:r>
      <w:r w:rsidR="00972A75" w:rsidRPr="00AD5045">
        <w:rPr>
          <w:rFonts w:ascii="Amiri" w:hAnsi="Amiri" w:cs="Amiri"/>
          <w:sz w:val="32"/>
          <w:szCs w:val="32"/>
          <w:rtl/>
        </w:rPr>
        <w:t>،</w:t>
      </w:r>
      <w:r w:rsidRPr="00AD5045">
        <w:rPr>
          <w:rFonts w:ascii="Amiri" w:hAnsi="Amiri" w:cs="Amiri"/>
          <w:sz w:val="32"/>
          <w:szCs w:val="32"/>
          <w:rtl/>
        </w:rPr>
        <w:t xml:space="preserve"> فإنه كان يميل إلى التشيع</w:t>
      </w:r>
      <w:r w:rsidR="00972A75" w:rsidRPr="00AD5045">
        <w:rPr>
          <w:rFonts w:ascii="Amiri" w:hAnsi="Amiri" w:cs="Amiri"/>
          <w:sz w:val="32"/>
          <w:szCs w:val="32"/>
          <w:rtl/>
        </w:rPr>
        <w:t>،</w:t>
      </w:r>
      <w:r w:rsidRPr="00AD5045">
        <w:rPr>
          <w:rFonts w:ascii="Amiri" w:hAnsi="Amiri" w:cs="Amiri"/>
          <w:sz w:val="32"/>
          <w:szCs w:val="32"/>
          <w:rtl/>
        </w:rPr>
        <w:t xml:space="preserve"> ثم وجدت عامة كهولنا قد كتبوا عنه</w:t>
      </w:r>
      <w:r w:rsidR="00972A75" w:rsidRPr="00AD5045">
        <w:rPr>
          <w:rFonts w:ascii="Amiri" w:hAnsi="Amiri" w:cs="Amiri"/>
          <w:sz w:val="32"/>
          <w:szCs w:val="32"/>
          <w:rtl/>
        </w:rPr>
        <w:t>،</w:t>
      </w:r>
      <w:r w:rsidRPr="00AD5045">
        <w:rPr>
          <w:rFonts w:ascii="Amiri" w:hAnsi="Amiri" w:cs="Amiri"/>
          <w:sz w:val="32"/>
          <w:szCs w:val="32"/>
          <w:rtl/>
        </w:rPr>
        <w:t xml:space="preserve"> وقالوا</w:t>
      </w:r>
      <w:r w:rsidR="00711B53">
        <w:rPr>
          <w:rFonts w:ascii="Amiri" w:hAnsi="Amiri" w:cs="Amiri"/>
          <w:sz w:val="32"/>
          <w:szCs w:val="32"/>
          <w:rtl/>
        </w:rPr>
        <w:t>:</w:t>
      </w:r>
      <w:r w:rsidRPr="00AD5045">
        <w:rPr>
          <w:rFonts w:ascii="Amiri" w:hAnsi="Amiri" w:cs="Amiri"/>
          <w:sz w:val="32"/>
          <w:szCs w:val="32"/>
          <w:rtl/>
        </w:rPr>
        <w:t xml:space="preserve"> هو ثقة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2/436</w:t>
      </w:r>
      <w:r w:rsidR="00711B53">
        <w:rPr>
          <w:rFonts w:ascii="Amiri" w:hAnsi="Amiri" w:cs="Amiri"/>
          <w:color w:val="00007F"/>
          <w:sz w:val="32"/>
          <w:szCs w:val="32"/>
          <w:rtl/>
        </w:rPr>
        <w:t>)</w:t>
      </w:r>
      <w:r w:rsidR="00972A75" w:rsidRPr="00AD5045">
        <w:rPr>
          <w:rFonts w:ascii="Amiri" w:hAnsi="Amiri" w:cs="Amiri"/>
          <w:sz w:val="32"/>
          <w:szCs w:val="32"/>
          <w:rtl/>
        </w:rPr>
        <w:t>.</w:t>
      </w:r>
    </w:p>
    <w:p w14:paraId="3E09124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783) علي بن نزِار بن حيّان الأسدي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284FE12C" w14:textId="35A7C4EA"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باب من يرغب عن الرواية عنهم</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1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3/40</w:t>
      </w:r>
      <w:r w:rsidR="00711B53">
        <w:rPr>
          <w:rFonts w:ascii="Amiri" w:hAnsi="Amiri" w:cs="Amiri"/>
          <w:color w:val="00007F"/>
          <w:sz w:val="32"/>
          <w:szCs w:val="32"/>
          <w:rtl/>
        </w:rPr>
        <w:t>)</w:t>
      </w:r>
      <w:r w:rsidR="00972A75" w:rsidRPr="00AD5045">
        <w:rPr>
          <w:rFonts w:ascii="Amiri" w:hAnsi="Amiri" w:cs="Amiri"/>
          <w:sz w:val="32"/>
          <w:szCs w:val="32"/>
          <w:rtl/>
        </w:rPr>
        <w:t>.</w:t>
      </w:r>
    </w:p>
    <w:p w14:paraId="1B7E302D" w14:textId="77777777" w:rsidR="00711B53" w:rsidRDefault="00711B53" w:rsidP="0067070C">
      <w:pPr>
        <w:jc w:val="lowKashida"/>
        <w:rPr>
          <w:rFonts w:ascii="Amiri" w:hAnsi="Amiri" w:cs="Amiri"/>
          <w:sz w:val="32"/>
          <w:szCs w:val="32"/>
          <w:rtl/>
        </w:rPr>
      </w:pPr>
    </w:p>
    <w:p w14:paraId="50E300BF" w14:textId="4EE70222"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784) علي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أبوالحسن</w:t>
      </w:r>
      <w:r w:rsidR="00711B53">
        <w:rPr>
          <w:rFonts w:ascii="Amiri" w:hAnsi="Amiri" w:cs="Amiri"/>
          <w:color w:val="00007F"/>
          <w:sz w:val="32"/>
          <w:szCs w:val="32"/>
          <w:rtl/>
        </w:rPr>
        <w:t>)</w:t>
      </w:r>
      <w:r w:rsidRPr="00AD5045">
        <w:rPr>
          <w:rFonts w:ascii="Amiri" w:hAnsi="Amiri" w:cs="Amiri"/>
          <w:sz w:val="32"/>
          <w:szCs w:val="32"/>
          <w:rtl/>
        </w:rPr>
        <w:t xml:space="preserve"> الكوفي </w:t>
      </w:r>
      <w:r w:rsidR="00711B53">
        <w:rPr>
          <w:rFonts w:ascii="Amiri" w:hAnsi="Amiri" w:cs="Amiri"/>
          <w:color w:val="00007F"/>
          <w:sz w:val="32"/>
          <w:szCs w:val="32"/>
          <w:rtl/>
        </w:rPr>
        <w:t xml:space="preserve">( </w:t>
      </w:r>
      <w:r w:rsidRPr="00711B53">
        <w:rPr>
          <w:rFonts w:ascii="Amiri" w:hAnsi="Amiri" w:cs="Amiri"/>
          <w:color w:val="00007F"/>
          <w:sz w:val="32"/>
          <w:szCs w:val="32"/>
          <w:rtl/>
        </w:rPr>
        <w:t>شيخ الثوري</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020"/>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p>
    <w:p w14:paraId="3BEFA561" w14:textId="4FBB882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 حدثنا سفيان عن علي أبي الحسن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21"/>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عن جدته سُرية الحسن بن علي</w:t>
      </w:r>
      <w:r w:rsidR="00972A75" w:rsidRPr="00AD5045">
        <w:rPr>
          <w:rFonts w:ascii="Amiri" w:hAnsi="Amiri" w:cs="Amiri"/>
          <w:sz w:val="32"/>
          <w:szCs w:val="32"/>
          <w:rtl/>
        </w:rPr>
        <w:t>،</w:t>
      </w:r>
      <w:r w:rsidRPr="00AD5045">
        <w:rPr>
          <w:rFonts w:ascii="Amiri" w:hAnsi="Amiri" w:cs="Amiri"/>
          <w:sz w:val="32"/>
          <w:szCs w:val="32"/>
          <w:rtl/>
        </w:rPr>
        <w:t xml:space="preserve"> وهو لا بأس به كوفي</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3/151</w:t>
      </w:r>
      <w:r w:rsidR="00711B53">
        <w:rPr>
          <w:rFonts w:ascii="Amiri" w:hAnsi="Amiri" w:cs="Amiri"/>
          <w:color w:val="00007F"/>
          <w:sz w:val="32"/>
          <w:szCs w:val="32"/>
          <w:rtl/>
        </w:rPr>
        <w:t>)</w:t>
      </w:r>
      <w:r w:rsidR="00972A75" w:rsidRPr="00AD5045">
        <w:rPr>
          <w:rFonts w:ascii="Amiri" w:hAnsi="Amiri" w:cs="Amiri"/>
          <w:sz w:val="32"/>
          <w:szCs w:val="32"/>
          <w:rtl/>
        </w:rPr>
        <w:t>.</w:t>
      </w:r>
    </w:p>
    <w:p w14:paraId="1A276687" w14:textId="642EAFF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785) عمَّار بن ُرزَيق الضبي أو التميمي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أبوالأحوص</w:t>
      </w:r>
      <w:r w:rsidR="00711B53">
        <w:rPr>
          <w:rFonts w:ascii="Amiri" w:hAnsi="Amiri" w:cs="Amiri"/>
          <w:color w:val="00007F"/>
          <w:sz w:val="32"/>
          <w:szCs w:val="32"/>
          <w:rtl/>
        </w:rPr>
        <w:t>)</w:t>
      </w:r>
      <w:r w:rsidRPr="00AD5045">
        <w:rPr>
          <w:rFonts w:ascii="Amiri" w:hAnsi="Amiri" w:cs="Amiri"/>
          <w:sz w:val="32"/>
          <w:szCs w:val="32"/>
          <w:rtl/>
        </w:rPr>
        <w:t xml:space="preserve">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161DA429" w14:textId="2F7039F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سمعت محمد بن عبد الله بن نمير يذكر عن عمار بن رزيق</w:t>
      </w:r>
      <w:r w:rsidR="00972A75" w:rsidRPr="00AD5045">
        <w:rPr>
          <w:rFonts w:ascii="Amiri" w:hAnsi="Amiri" w:cs="Amiri"/>
          <w:sz w:val="32"/>
          <w:szCs w:val="32"/>
          <w:rtl/>
        </w:rPr>
        <w:t>،</w:t>
      </w:r>
      <w:r w:rsidRPr="00AD5045">
        <w:rPr>
          <w:rFonts w:ascii="Amiri" w:hAnsi="Amiri" w:cs="Amiri"/>
          <w:sz w:val="32"/>
          <w:szCs w:val="32"/>
          <w:rtl/>
        </w:rPr>
        <w:t xml:space="preserve"> وكان من علماء أهل الكوفة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2/277</w:t>
      </w:r>
      <w:r w:rsidR="00711B53">
        <w:rPr>
          <w:rFonts w:ascii="Amiri" w:hAnsi="Amiri" w:cs="Amiri"/>
          <w:color w:val="00007F"/>
          <w:sz w:val="32"/>
          <w:szCs w:val="32"/>
          <w:rtl/>
        </w:rPr>
        <w:t>)</w:t>
      </w:r>
      <w:r w:rsidR="00972A75" w:rsidRPr="00AD5045">
        <w:rPr>
          <w:rFonts w:ascii="Amiri" w:hAnsi="Amiri" w:cs="Amiri"/>
          <w:sz w:val="32"/>
          <w:szCs w:val="32"/>
          <w:rtl/>
        </w:rPr>
        <w:t>.</w:t>
      </w:r>
    </w:p>
    <w:p w14:paraId="57D35064" w14:textId="114B8253"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786) عمار بن عُمارة </w:t>
      </w:r>
      <w:r w:rsidR="00711B53">
        <w:rPr>
          <w:rFonts w:ascii="Amiri" w:hAnsi="Amiri" w:cs="Amiri"/>
          <w:color w:val="00007F"/>
          <w:sz w:val="32"/>
          <w:szCs w:val="32"/>
          <w:rtl/>
        </w:rPr>
        <w:t xml:space="preserve">( </w:t>
      </w:r>
      <w:r w:rsidRPr="00711B53">
        <w:rPr>
          <w:rFonts w:ascii="Amiri" w:hAnsi="Amiri" w:cs="Amiri"/>
          <w:color w:val="00007F"/>
          <w:sz w:val="32"/>
          <w:szCs w:val="32"/>
          <w:rtl/>
        </w:rPr>
        <w:t>أبوهاشم</w:t>
      </w:r>
      <w:r w:rsidR="00711B53">
        <w:rPr>
          <w:rFonts w:ascii="Amiri" w:hAnsi="Amiri" w:cs="Amiri"/>
          <w:color w:val="00007F"/>
          <w:sz w:val="32"/>
          <w:szCs w:val="32"/>
          <w:rtl/>
        </w:rPr>
        <w:t>)</w:t>
      </w:r>
      <w:r w:rsidRPr="00AD5045">
        <w:rPr>
          <w:rFonts w:ascii="Amiri" w:hAnsi="Amiri" w:cs="Amiri"/>
          <w:sz w:val="32"/>
          <w:szCs w:val="32"/>
          <w:rtl/>
        </w:rPr>
        <w:t xml:space="preserve"> الزعفراني البصري</w:t>
      </w:r>
      <w:r w:rsidR="00972A75" w:rsidRPr="00AD5045">
        <w:rPr>
          <w:rFonts w:ascii="Amiri" w:hAnsi="Amiri" w:cs="Amiri"/>
          <w:sz w:val="32"/>
          <w:szCs w:val="32"/>
          <w:rtl/>
        </w:rPr>
        <w:t>.</w:t>
      </w:r>
      <w:r w:rsidRPr="00AD5045">
        <w:rPr>
          <w:rFonts w:ascii="Amiri" w:hAnsi="Amiri" w:cs="Amiri"/>
          <w:sz w:val="32"/>
          <w:szCs w:val="32"/>
          <w:rtl/>
        </w:rPr>
        <w:t xml:space="preserve"> </w:t>
      </w:r>
    </w:p>
    <w:p w14:paraId="3DC287B9" w14:textId="0459D7F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الوليد قال</w:t>
      </w:r>
      <w:r w:rsidR="00711B53">
        <w:rPr>
          <w:rFonts w:ascii="Amiri" w:hAnsi="Amiri" w:cs="Amiri"/>
          <w:sz w:val="32"/>
          <w:szCs w:val="32"/>
          <w:rtl/>
        </w:rPr>
        <w:t>:</w:t>
      </w:r>
      <w:r w:rsidRPr="00AD5045">
        <w:rPr>
          <w:rFonts w:ascii="Amiri" w:hAnsi="Amiri" w:cs="Amiri"/>
          <w:sz w:val="32"/>
          <w:szCs w:val="32"/>
          <w:rtl/>
        </w:rPr>
        <w:t xml:space="preserve"> حدثنا أبو هاشم الزعفراني</w:t>
      </w:r>
      <w:r w:rsidR="00972A75" w:rsidRPr="00AD5045">
        <w:rPr>
          <w:rFonts w:ascii="Amiri" w:hAnsi="Amiri" w:cs="Amiri"/>
          <w:sz w:val="32"/>
          <w:szCs w:val="32"/>
          <w:rtl/>
        </w:rPr>
        <w:t>،</w:t>
      </w:r>
      <w:r w:rsidRPr="00AD5045">
        <w:rPr>
          <w:rFonts w:ascii="Amiri" w:hAnsi="Amiri" w:cs="Amiri"/>
          <w:sz w:val="32"/>
          <w:szCs w:val="32"/>
          <w:rtl/>
        </w:rPr>
        <w:t xml:space="preserve"> وهو عمار بن عمارة</w:t>
      </w:r>
      <w:r w:rsidR="00972A75" w:rsidRPr="00AD5045">
        <w:rPr>
          <w:rFonts w:ascii="Amiri" w:hAnsi="Amiri" w:cs="Amiri"/>
          <w:sz w:val="32"/>
          <w:szCs w:val="32"/>
          <w:rtl/>
        </w:rPr>
        <w:t>،</w:t>
      </w:r>
      <w:r w:rsidRPr="00AD5045">
        <w:rPr>
          <w:rFonts w:ascii="Amiri" w:hAnsi="Amiri" w:cs="Amiri"/>
          <w:sz w:val="32"/>
          <w:szCs w:val="32"/>
          <w:rtl/>
        </w:rPr>
        <w:t xml:space="preserve"> ثقة</w:t>
      </w:r>
      <w:r w:rsidR="00972A75" w:rsidRPr="00AD5045">
        <w:rPr>
          <w:rFonts w:ascii="Amiri" w:hAnsi="Amiri" w:cs="Amiri"/>
          <w:sz w:val="32"/>
          <w:szCs w:val="32"/>
          <w:rtl/>
        </w:rPr>
        <w:t>.</w:t>
      </w:r>
      <w:r w:rsidRPr="00AD5045">
        <w:rPr>
          <w:rFonts w:ascii="Amiri" w:hAnsi="Amiri" w:cs="Amiri"/>
          <w:sz w:val="32"/>
          <w:szCs w:val="32"/>
          <w:rtl/>
        </w:rPr>
        <w:t xml:space="preserve"> المعرفة والتاريخ </w:t>
      </w:r>
      <w:r w:rsidRPr="00711B53">
        <w:rPr>
          <w:rFonts w:ascii="Amiri" w:hAnsi="Amiri" w:cs="Amiri"/>
          <w:color w:val="00007F"/>
          <w:sz w:val="32"/>
          <w:szCs w:val="32"/>
          <w:rtl/>
        </w:rPr>
        <w:t>(2/669</w:t>
      </w:r>
      <w:r w:rsidR="00711B53">
        <w:rPr>
          <w:rFonts w:ascii="Amiri" w:hAnsi="Amiri" w:cs="Amiri"/>
          <w:color w:val="00007F"/>
          <w:sz w:val="32"/>
          <w:szCs w:val="32"/>
          <w:rtl/>
        </w:rPr>
        <w:t>)</w:t>
      </w:r>
      <w:r w:rsidR="00972A75" w:rsidRPr="00AD5045">
        <w:rPr>
          <w:rFonts w:ascii="Amiri" w:hAnsi="Amiri" w:cs="Amiri"/>
          <w:sz w:val="32"/>
          <w:szCs w:val="32"/>
          <w:rtl/>
        </w:rPr>
        <w:t>.</w:t>
      </w:r>
    </w:p>
    <w:p w14:paraId="533E8172" w14:textId="0308D524"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787) عمار بن معاوية الدُّهني </w:t>
      </w:r>
      <w:r w:rsidR="00711B53">
        <w:rPr>
          <w:rFonts w:ascii="Amiri" w:hAnsi="Amiri" w:cs="Amiri"/>
          <w:color w:val="00007F"/>
          <w:sz w:val="32"/>
          <w:szCs w:val="32"/>
          <w:rtl/>
        </w:rPr>
        <w:t xml:space="preserve">( </w:t>
      </w:r>
      <w:r w:rsidRPr="00711B53">
        <w:rPr>
          <w:rFonts w:ascii="Amiri" w:hAnsi="Amiri" w:cs="Amiri"/>
          <w:color w:val="00007F"/>
          <w:sz w:val="32"/>
          <w:szCs w:val="32"/>
          <w:rtl/>
        </w:rPr>
        <w:t>أبومعاوية</w:t>
      </w:r>
      <w:r w:rsidR="00711B53">
        <w:rPr>
          <w:rFonts w:ascii="Amiri" w:hAnsi="Amiri" w:cs="Amiri"/>
          <w:color w:val="00007F"/>
          <w:sz w:val="32"/>
          <w:szCs w:val="32"/>
          <w:rtl/>
        </w:rPr>
        <w:t>)</w:t>
      </w:r>
      <w:r w:rsidRPr="00AD5045">
        <w:rPr>
          <w:rFonts w:ascii="Amiri" w:hAnsi="Amiri" w:cs="Amiri"/>
          <w:sz w:val="32"/>
          <w:szCs w:val="32"/>
          <w:rtl/>
        </w:rPr>
        <w:t xml:space="preserve"> البجلي الكوفي</w:t>
      </w:r>
      <w:r w:rsidR="00972A75" w:rsidRPr="00AD5045">
        <w:rPr>
          <w:rFonts w:ascii="Amiri" w:hAnsi="Amiri" w:cs="Amiri"/>
          <w:sz w:val="32"/>
          <w:szCs w:val="32"/>
          <w:rtl/>
        </w:rPr>
        <w:t>.</w:t>
      </w:r>
    </w:p>
    <w:p w14:paraId="25DAB5A2" w14:textId="132BC55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عمار الدهني ابن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22"/>
      </w:r>
      <w:r w:rsidRPr="00711B53">
        <w:rPr>
          <w:rFonts w:ascii="Amiri" w:hAnsi="Amiri" w:cs="Amiri"/>
          <w:color w:val="00007F"/>
          <w:sz w:val="32"/>
          <w:szCs w:val="32"/>
          <w:vertAlign w:val="superscript"/>
          <w:rtl/>
        </w:rPr>
        <w:t>)</w:t>
      </w:r>
      <w:r w:rsidRPr="00AD5045">
        <w:rPr>
          <w:rFonts w:ascii="Amiri" w:hAnsi="Amiri" w:cs="Amiri"/>
          <w:sz w:val="32"/>
          <w:szCs w:val="32"/>
          <w:rtl/>
        </w:rPr>
        <w:t xml:space="preserve"> أبي معاوية البجلي بياع السابري</w:t>
      </w:r>
      <w:r w:rsidR="00972A75" w:rsidRPr="00AD5045">
        <w:rPr>
          <w:rFonts w:ascii="Amiri" w:hAnsi="Amiri" w:cs="Amiri"/>
          <w:sz w:val="32"/>
          <w:szCs w:val="32"/>
          <w:rtl/>
        </w:rPr>
        <w:t>،</w:t>
      </w:r>
      <w:r w:rsidRPr="00AD5045">
        <w:rPr>
          <w:rFonts w:ascii="Amiri" w:hAnsi="Amiri" w:cs="Amiri"/>
          <w:sz w:val="32"/>
          <w:szCs w:val="32"/>
          <w:rtl/>
        </w:rPr>
        <w:t xml:space="preserve"> كوفي لا بأس به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3/87</w:t>
      </w:r>
      <w:r w:rsidR="00711B53">
        <w:rPr>
          <w:rFonts w:ascii="Amiri" w:hAnsi="Amiri" w:cs="Amiri"/>
          <w:color w:val="00007F"/>
          <w:sz w:val="32"/>
          <w:szCs w:val="32"/>
          <w:rtl/>
        </w:rPr>
        <w:t>)</w:t>
      </w:r>
      <w:r w:rsidR="00972A75" w:rsidRPr="00AD5045">
        <w:rPr>
          <w:rFonts w:ascii="Amiri" w:hAnsi="Amiri" w:cs="Amiri"/>
          <w:sz w:val="32"/>
          <w:szCs w:val="32"/>
          <w:rtl/>
        </w:rPr>
        <w:t>.</w:t>
      </w:r>
    </w:p>
    <w:p w14:paraId="3355F0A6" w14:textId="3F1CD1FC"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788) عمارة بن جُوَين </w:t>
      </w:r>
      <w:r w:rsidR="00711B53">
        <w:rPr>
          <w:rFonts w:ascii="Amiri" w:hAnsi="Amiri" w:cs="Amiri"/>
          <w:color w:val="00007F"/>
          <w:sz w:val="32"/>
          <w:szCs w:val="32"/>
          <w:rtl/>
        </w:rPr>
        <w:t xml:space="preserve">( </w:t>
      </w:r>
      <w:r w:rsidRPr="00711B53">
        <w:rPr>
          <w:rFonts w:ascii="Amiri" w:hAnsi="Amiri" w:cs="Amiri"/>
          <w:color w:val="00007F"/>
          <w:sz w:val="32"/>
          <w:szCs w:val="32"/>
          <w:rtl/>
        </w:rPr>
        <w:t>أبوهارون</w:t>
      </w:r>
      <w:r w:rsidR="00711B53">
        <w:rPr>
          <w:rFonts w:ascii="Amiri" w:hAnsi="Amiri" w:cs="Amiri"/>
          <w:color w:val="00007F"/>
          <w:sz w:val="32"/>
          <w:szCs w:val="32"/>
          <w:rtl/>
        </w:rPr>
        <w:t>)</w:t>
      </w:r>
      <w:r w:rsidRPr="00AD5045">
        <w:rPr>
          <w:rFonts w:ascii="Amiri" w:hAnsi="Amiri" w:cs="Amiri"/>
          <w:sz w:val="32"/>
          <w:szCs w:val="32"/>
          <w:rtl/>
        </w:rPr>
        <w:t xml:space="preserve"> العبدي</w:t>
      </w:r>
      <w:r w:rsidR="00972A75" w:rsidRPr="00AD5045">
        <w:rPr>
          <w:rFonts w:ascii="Amiri" w:hAnsi="Amiri" w:cs="Amiri"/>
          <w:sz w:val="32"/>
          <w:szCs w:val="32"/>
          <w:rtl/>
        </w:rPr>
        <w:t>.</w:t>
      </w:r>
      <w:r w:rsidRPr="00AD5045">
        <w:rPr>
          <w:rFonts w:ascii="Amiri" w:hAnsi="Amiri" w:cs="Amiri"/>
          <w:sz w:val="32"/>
          <w:szCs w:val="32"/>
          <w:rtl/>
        </w:rPr>
        <w:t xml:space="preserve"> </w:t>
      </w:r>
    </w:p>
    <w:p w14:paraId="61E9E0AA" w14:textId="10D867F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سألت أبا عبد الله</w:t>
      </w:r>
      <w:r w:rsidR="00711B53">
        <w:rPr>
          <w:rFonts w:ascii="Amiri" w:hAnsi="Amiri" w:cs="Amiri"/>
          <w:sz w:val="32"/>
          <w:szCs w:val="32"/>
          <w:rtl/>
        </w:rPr>
        <w:t>:</w:t>
      </w:r>
      <w:r w:rsidRPr="00AD5045">
        <w:rPr>
          <w:rFonts w:ascii="Amiri" w:hAnsi="Amiri" w:cs="Amiri"/>
          <w:sz w:val="32"/>
          <w:szCs w:val="32"/>
          <w:rtl/>
        </w:rPr>
        <w:t xml:space="preserve"> مَن أحب إليك</w:t>
      </w:r>
      <w:r w:rsidR="00711B53">
        <w:rPr>
          <w:rFonts w:ascii="Amiri" w:hAnsi="Amiri" w:cs="Amiri"/>
          <w:sz w:val="32"/>
          <w:szCs w:val="32"/>
          <w:rtl/>
        </w:rPr>
        <w:t>:</w:t>
      </w:r>
      <w:r w:rsidRPr="00AD5045">
        <w:rPr>
          <w:rFonts w:ascii="Amiri" w:hAnsi="Amiri" w:cs="Amiri"/>
          <w:sz w:val="32"/>
          <w:szCs w:val="32"/>
          <w:rtl/>
        </w:rPr>
        <w:t xml:space="preserve"> بشر بن حرب</w:t>
      </w:r>
      <w:r w:rsidR="00972A75" w:rsidRPr="00AD5045">
        <w:rPr>
          <w:rFonts w:ascii="Amiri" w:hAnsi="Amiri" w:cs="Amiri"/>
          <w:sz w:val="32"/>
          <w:szCs w:val="32"/>
          <w:rtl/>
        </w:rPr>
        <w:t>،</w:t>
      </w:r>
      <w:r w:rsidRPr="00AD5045">
        <w:rPr>
          <w:rFonts w:ascii="Amiri" w:hAnsi="Amiri" w:cs="Amiri"/>
          <w:sz w:val="32"/>
          <w:szCs w:val="32"/>
          <w:rtl/>
        </w:rPr>
        <w:t xml:space="preserve"> أو أبو هارون العبدي</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بشر بن حرب</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2/174</w:t>
      </w:r>
      <w:r w:rsidR="00711B53">
        <w:rPr>
          <w:rFonts w:ascii="Amiri" w:hAnsi="Amiri" w:cs="Amiri"/>
          <w:color w:val="00007F"/>
          <w:sz w:val="32"/>
          <w:szCs w:val="32"/>
          <w:rtl/>
        </w:rPr>
        <w:t>)</w:t>
      </w:r>
      <w:r w:rsidR="00972A75" w:rsidRPr="00AD5045">
        <w:rPr>
          <w:rFonts w:ascii="Amiri" w:hAnsi="Amiri" w:cs="Amiri"/>
          <w:sz w:val="32"/>
          <w:szCs w:val="32"/>
          <w:rtl/>
        </w:rPr>
        <w:t>.</w:t>
      </w:r>
    </w:p>
    <w:p w14:paraId="54FB0AE4" w14:textId="482D7780"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حدثنا سلمة قال</w:t>
      </w:r>
      <w:r w:rsidR="00711B53">
        <w:rPr>
          <w:rFonts w:ascii="Amiri" w:hAnsi="Amiri" w:cs="Amiri"/>
          <w:sz w:val="32"/>
          <w:szCs w:val="32"/>
          <w:rtl/>
        </w:rPr>
        <w:t>:</w:t>
      </w:r>
      <w:r w:rsidRPr="00AD5045">
        <w:rPr>
          <w:rFonts w:ascii="Amiri" w:hAnsi="Amiri" w:cs="Amiri"/>
          <w:sz w:val="32"/>
          <w:szCs w:val="32"/>
          <w:rtl/>
        </w:rPr>
        <w:t xml:space="preserve"> قال أحمد</w:t>
      </w:r>
      <w:r w:rsidR="00711B53">
        <w:rPr>
          <w:rFonts w:ascii="Amiri" w:hAnsi="Amiri" w:cs="Amiri"/>
          <w:sz w:val="32"/>
          <w:szCs w:val="32"/>
          <w:rtl/>
        </w:rPr>
        <w:t>:</w:t>
      </w:r>
      <w:r w:rsidRPr="00AD5045">
        <w:rPr>
          <w:rFonts w:ascii="Amiri" w:hAnsi="Amiri" w:cs="Amiri"/>
          <w:sz w:val="32"/>
          <w:szCs w:val="32"/>
          <w:rtl/>
        </w:rPr>
        <w:t xml:space="preserve"> ثنا يحيى بن آدم حدثنا معلى بن خالد قال</w:t>
      </w:r>
      <w:r w:rsidR="00711B53">
        <w:rPr>
          <w:rFonts w:ascii="Amiri" w:hAnsi="Amiri" w:cs="Amiri"/>
          <w:sz w:val="32"/>
          <w:szCs w:val="32"/>
          <w:rtl/>
        </w:rPr>
        <w:t>:</w:t>
      </w:r>
      <w:r w:rsidRPr="00AD5045">
        <w:rPr>
          <w:rFonts w:ascii="Amiri" w:hAnsi="Amiri" w:cs="Amiri"/>
          <w:sz w:val="32"/>
          <w:szCs w:val="32"/>
          <w:rtl/>
        </w:rPr>
        <w:t xml:space="preserve"> قال شعبة</w:t>
      </w:r>
      <w:r w:rsidR="00711B53">
        <w:rPr>
          <w:rFonts w:ascii="Amiri" w:hAnsi="Amiri" w:cs="Amiri"/>
          <w:sz w:val="32"/>
          <w:szCs w:val="32"/>
          <w:rtl/>
        </w:rPr>
        <w:t>:</w:t>
      </w:r>
      <w:r w:rsidRPr="00AD5045">
        <w:rPr>
          <w:rFonts w:ascii="Amiri" w:hAnsi="Amiri" w:cs="Amiri"/>
          <w:sz w:val="32"/>
          <w:szCs w:val="32"/>
          <w:rtl/>
        </w:rPr>
        <w:t xml:space="preserve"> لو شئت حدثني أبو هارون العبدي عن أبي سعيد الخدري بكل شيء أرى أهل واسط يصنعونه لفعل،أو لفعلت.</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(2/778</w:t>
      </w:r>
      <w:r w:rsidR="00711B53">
        <w:rPr>
          <w:rFonts w:ascii="Amiri" w:hAnsi="Amiri" w:cs="Amiri"/>
          <w:color w:val="00007F"/>
          <w:sz w:val="32"/>
          <w:szCs w:val="32"/>
          <w:rtl/>
        </w:rPr>
        <w:t>)</w:t>
      </w:r>
      <w:r w:rsidR="00972A75" w:rsidRPr="00AD5045">
        <w:rPr>
          <w:rFonts w:ascii="Amiri" w:hAnsi="Amiri" w:cs="Amiri"/>
          <w:sz w:val="32"/>
          <w:szCs w:val="32"/>
          <w:rtl/>
        </w:rPr>
        <w:t>.</w:t>
      </w:r>
    </w:p>
    <w:p w14:paraId="7E2CBED0" w14:textId="3EE7165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عبد الله بن عثمان عن أبيه قال</w:t>
      </w:r>
      <w:r w:rsidR="00711B53">
        <w:rPr>
          <w:rFonts w:ascii="Amiri" w:hAnsi="Amiri" w:cs="Amiri"/>
          <w:sz w:val="32"/>
          <w:szCs w:val="32"/>
          <w:rtl/>
        </w:rPr>
        <w:t>:</w:t>
      </w:r>
      <w:r w:rsidRPr="00AD5045">
        <w:rPr>
          <w:rFonts w:ascii="Amiri" w:hAnsi="Amiri" w:cs="Amiri"/>
          <w:sz w:val="32"/>
          <w:szCs w:val="32"/>
          <w:rtl/>
        </w:rPr>
        <w:t xml:space="preserve"> قال شبعة</w:t>
      </w:r>
      <w:r w:rsidR="00711B53">
        <w:rPr>
          <w:rFonts w:ascii="Amiri" w:hAnsi="Amiri" w:cs="Amiri"/>
          <w:sz w:val="32"/>
          <w:szCs w:val="32"/>
          <w:rtl/>
        </w:rPr>
        <w:t>:</w:t>
      </w:r>
      <w:r w:rsidRPr="00AD5045">
        <w:rPr>
          <w:rFonts w:ascii="Amiri" w:hAnsi="Amiri" w:cs="Amiri"/>
          <w:sz w:val="32"/>
          <w:szCs w:val="32"/>
          <w:rtl/>
        </w:rPr>
        <w:t xml:space="preserve"> كنت لو قيل لي</w:t>
      </w:r>
      <w:r w:rsidR="00711B53">
        <w:rPr>
          <w:rFonts w:ascii="Amiri" w:hAnsi="Amiri" w:cs="Amiri"/>
          <w:sz w:val="32"/>
          <w:szCs w:val="32"/>
          <w:rtl/>
        </w:rPr>
        <w:t>:</w:t>
      </w:r>
      <w:r w:rsidRPr="00AD5045">
        <w:rPr>
          <w:rFonts w:ascii="Amiri" w:hAnsi="Amiri" w:cs="Amiri"/>
          <w:sz w:val="32"/>
          <w:szCs w:val="32"/>
          <w:rtl/>
        </w:rPr>
        <w:t xml:space="preserve"> تدخل الجنة</w:t>
      </w:r>
      <w:r w:rsidR="00972A75" w:rsidRPr="00AD5045">
        <w:rPr>
          <w:rFonts w:ascii="Amiri" w:hAnsi="Amiri" w:cs="Amiri"/>
          <w:sz w:val="32"/>
          <w:szCs w:val="32"/>
          <w:rtl/>
        </w:rPr>
        <w:t>،</w:t>
      </w:r>
      <w:r w:rsidRPr="00AD5045">
        <w:rPr>
          <w:rFonts w:ascii="Amiri" w:hAnsi="Amiri" w:cs="Amiri"/>
          <w:sz w:val="32"/>
          <w:szCs w:val="32"/>
          <w:rtl/>
        </w:rPr>
        <w:t xml:space="preserve"> أو تلقى أبا هارون</w:t>
      </w:r>
      <w:r w:rsidR="00972A75" w:rsidRPr="00AD5045">
        <w:rPr>
          <w:rFonts w:ascii="Amiri" w:hAnsi="Amiri" w:cs="Amiri"/>
          <w:sz w:val="32"/>
          <w:szCs w:val="32"/>
          <w:rtl/>
        </w:rPr>
        <w:t>،</w:t>
      </w:r>
      <w:r w:rsidRPr="00AD5045">
        <w:rPr>
          <w:rFonts w:ascii="Amiri" w:hAnsi="Amiri" w:cs="Amiri"/>
          <w:sz w:val="32"/>
          <w:szCs w:val="32"/>
          <w:rtl/>
        </w:rPr>
        <w:t xml:space="preserve"> ثم تدخل الجنة</w:t>
      </w:r>
      <w:r w:rsidR="00972A75" w:rsidRPr="00AD5045">
        <w:rPr>
          <w:rFonts w:ascii="Amiri" w:hAnsi="Amiri" w:cs="Amiri"/>
          <w:sz w:val="32"/>
          <w:szCs w:val="32"/>
          <w:rtl/>
        </w:rPr>
        <w:t>،</w:t>
      </w:r>
      <w:r w:rsidRPr="00AD5045">
        <w:rPr>
          <w:rFonts w:ascii="Amiri" w:hAnsi="Amiri" w:cs="Amiri"/>
          <w:sz w:val="32"/>
          <w:szCs w:val="32"/>
          <w:rtl/>
        </w:rPr>
        <w:t xml:space="preserve"> لقلت</w:t>
      </w:r>
      <w:r w:rsidR="00711B53">
        <w:rPr>
          <w:rFonts w:ascii="Amiri" w:hAnsi="Amiri" w:cs="Amiri"/>
          <w:sz w:val="32"/>
          <w:szCs w:val="32"/>
          <w:rtl/>
        </w:rPr>
        <w:t>:</w:t>
      </w:r>
      <w:r w:rsidRPr="00AD5045">
        <w:rPr>
          <w:rFonts w:ascii="Amiri" w:hAnsi="Amiri" w:cs="Amiri"/>
          <w:sz w:val="32"/>
          <w:szCs w:val="32"/>
          <w:rtl/>
        </w:rPr>
        <w:t xml:space="preserve"> بل ألقى أبا هارون</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فلقيته</w:t>
      </w:r>
      <w:r w:rsidR="00972A75" w:rsidRPr="00AD5045">
        <w:rPr>
          <w:rFonts w:ascii="Amiri" w:hAnsi="Amiri" w:cs="Amiri"/>
          <w:sz w:val="32"/>
          <w:szCs w:val="32"/>
          <w:rtl/>
        </w:rPr>
        <w:t>،</w:t>
      </w:r>
      <w:r w:rsidRPr="00AD5045">
        <w:rPr>
          <w:rFonts w:ascii="Amiri" w:hAnsi="Amiri" w:cs="Amiri"/>
          <w:sz w:val="32"/>
          <w:szCs w:val="32"/>
          <w:rtl/>
        </w:rPr>
        <w:t xml:space="preserve"> فإذا هو لا شيء.</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(2/778</w:t>
      </w:r>
      <w:r w:rsidR="00711B53">
        <w:rPr>
          <w:rFonts w:ascii="Amiri" w:hAnsi="Amiri" w:cs="Amiri"/>
          <w:color w:val="00007F"/>
          <w:sz w:val="32"/>
          <w:szCs w:val="32"/>
          <w:rtl/>
        </w:rPr>
        <w:t>)</w:t>
      </w:r>
      <w:r w:rsidR="00972A75" w:rsidRPr="00AD5045">
        <w:rPr>
          <w:rFonts w:ascii="Amiri" w:hAnsi="Amiri" w:cs="Amiri"/>
          <w:sz w:val="32"/>
          <w:szCs w:val="32"/>
          <w:rtl/>
        </w:rPr>
        <w:t>.</w:t>
      </w:r>
    </w:p>
    <w:p w14:paraId="61ABF8A5" w14:textId="275D49F3"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789) عمارة بن زاذان الصيدلاني </w:t>
      </w:r>
      <w:r w:rsidR="00711B53">
        <w:rPr>
          <w:rFonts w:ascii="Amiri" w:hAnsi="Amiri" w:cs="Amiri"/>
          <w:color w:val="00007F"/>
          <w:sz w:val="32"/>
          <w:szCs w:val="32"/>
          <w:rtl/>
        </w:rPr>
        <w:t xml:space="preserve">( </w:t>
      </w:r>
      <w:r w:rsidRPr="00711B53">
        <w:rPr>
          <w:rFonts w:ascii="Amiri" w:hAnsi="Amiri" w:cs="Amiri"/>
          <w:color w:val="00007F"/>
          <w:sz w:val="32"/>
          <w:szCs w:val="32"/>
          <w:rtl/>
        </w:rPr>
        <w:t>أبوسلمة</w:t>
      </w:r>
      <w:r w:rsidR="00711B53">
        <w:rPr>
          <w:rFonts w:ascii="Amiri" w:hAnsi="Amiri" w:cs="Amiri"/>
          <w:color w:val="00007F"/>
          <w:sz w:val="32"/>
          <w:szCs w:val="32"/>
          <w:rtl/>
        </w:rPr>
        <w:t>)</w:t>
      </w:r>
      <w:r w:rsidRPr="00AD5045">
        <w:rPr>
          <w:rFonts w:ascii="Amiri" w:hAnsi="Amiri" w:cs="Amiri"/>
          <w:sz w:val="32"/>
          <w:szCs w:val="32"/>
          <w:rtl/>
        </w:rPr>
        <w:t xml:space="preserve"> البصري</w:t>
      </w:r>
      <w:r w:rsidR="00972A75" w:rsidRPr="00AD5045">
        <w:rPr>
          <w:rFonts w:ascii="Amiri" w:hAnsi="Amiri" w:cs="Amiri"/>
          <w:sz w:val="32"/>
          <w:szCs w:val="32"/>
          <w:rtl/>
        </w:rPr>
        <w:t>.</w:t>
      </w:r>
      <w:r w:rsidRPr="00AD5045">
        <w:rPr>
          <w:rFonts w:ascii="Amiri" w:hAnsi="Amiri" w:cs="Amiri"/>
          <w:sz w:val="32"/>
          <w:szCs w:val="32"/>
          <w:rtl/>
        </w:rPr>
        <w:t xml:space="preserve"> </w:t>
      </w:r>
    </w:p>
    <w:p w14:paraId="6592C5B8" w14:textId="4C21DC5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الله:حدثنا أبو نعيم ثنا عمارة بن زاذان الصيدلاني عن مكحول الأزدي،وعمارة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23"/>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(2/118 – 119</w:t>
      </w:r>
      <w:r w:rsidR="00711B53">
        <w:rPr>
          <w:rFonts w:ascii="Amiri" w:hAnsi="Amiri" w:cs="Amiri"/>
          <w:color w:val="00007F"/>
          <w:sz w:val="32"/>
          <w:szCs w:val="32"/>
          <w:rtl/>
        </w:rPr>
        <w:t>)</w:t>
      </w:r>
      <w:r w:rsidR="00972A75" w:rsidRPr="00AD5045">
        <w:rPr>
          <w:rFonts w:ascii="Amiri" w:hAnsi="Amiri" w:cs="Amiri"/>
          <w:sz w:val="32"/>
          <w:szCs w:val="32"/>
          <w:rtl/>
        </w:rPr>
        <w:t>.</w:t>
      </w:r>
    </w:p>
    <w:p w14:paraId="72D7EB66" w14:textId="530AEF7F" w:rsidR="00711B53" w:rsidRDefault="00711B53" w:rsidP="0067070C">
      <w:pPr>
        <w:jc w:val="lowKashida"/>
        <w:rPr>
          <w:rFonts w:ascii="Amiri" w:hAnsi="Amiri" w:cs="Amiri"/>
          <w:sz w:val="32"/>
          <w:szCs w:val="32"/>
          <w:rtl/>
        </w:rPr>
      </w:pPr>
    </w:p>
    <w:p w14:paraId="0F11AAF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790) عمارة بن القَعْقَاع بن شُبْرُمة الضبي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1E7BD002" w14:textId="08500EC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بكر حدثنا سفيان حدثنا عمارة بن القعقاع بن شبرمة</w:t>
      </w:r>
      <w:r w:rsidR="00972A75" w:rsidRPr="00AD5045">
        <w:rPr>
          <w:rFonts w:ascii="Amiri" w:hAnsi="Amiri" w:cs="Amiri"/>
          <w:sz w:val="32"/>
          <w:szCs w:val="32"/>
          <w:rtl/>
        </w:rPr>
        <w:t>،</w:t>
      </w:r>
      <w:r w:rsidRPr="00AD5045">
        <w:rPr>
          <w:rFonts w:ascii="Amiri" w:hAnsi="Amiri" w:cs="Amiri"/>
          <w:sz w:val="32"/>
          <w:szCs w:val="32"/>
          <w:rtl/>
        </w:rPr>
        <w:t xml:space="preserve"> وكان أكبر من عمه عبد الله بن شبرمة</w:t>
      </w:r>
      <w:r w:rsidR="00972A75" w:rsidRPr="00AD5045">
        <w:rPr>
          <w:rFonts w:ascii="Amiri" w:hAnsi="Amiri" w:cs="Amiri"/>
          <w:sz w:val="32"/>
          <w:szCs w:val="32"/>
          <w:rtl/>
        </w:rPr>
        <w:t>،</w:t>
      </w:r>
      <w:r w:rsidRPr="00AD5045">
        <w:rPr>
          <w:rFonts w:ascii="Amiri" w:hAnsi="Amiri" w:cs="Amiri"/>
          <w:sz w:val="32"/>
          <w:szCs w:val="32"/>
          <w:rtl/>
        </w:rPr>
        <w:t xml:space="preserve"> وكان عمارة أفضل منه أيض</w:t>
      </w:r>
      <w:r w:rsidR="00972A75" w:rsidRPr="00AD5045">
        <w:rPr>
          <w:rFonts w:ascii="Amiri" w:hAnsi="Amiri" w:cs="Amiri"/>
          <w:sz w:val="32"/>
          <w:szCs w:val="32"/>
          <w:rtl/>
        </w:rPr>
        <w:t>ًا.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(2/708)</w:t>
      </w:r>
      <w:r w:rsidRPr="00AD5045">
        <w:rPr>
          <w:rFonts w:ascii="Amiri" w:hAnsi="Amiri" w:cs="Amiri"/>
          <w:sz w:val="32"/>
          <w:szCs w:val="32"/>
          <w:rtl/>
        </w:rPr>
        <w:t>و</w:t>
      </w:r>
      <w:r w:rsidR="00711B53">
        <w:rPr>
          <w:rFonts w:ascii="Amiri" w:hAnsi="Amiri" w:cs="Amiri"/>
          <w:color w:val="00007F"/>
          <w:sz w:val="32"/>
          <w:szCs w:val="32"/>
          <w:rtl/>
        </w:rPr>
        <w:t xml:space="preserve">( </w:t>
      </w:r>
      <w:r w:rsidRPr="00711B53">
        <w:rPr>
          <w:rFonts w:ascii="Amiri" w:hAnsi="Amiri" w:cs="Amiri"/>
          <w:color w:val="00007F"/>
          <w:sz w:val="32"/>
          <w:szCs w:val="32"/>
          <w:rtl/>
        </w:rPr>
        <w:t>3/102)</w:t>
      </w:r>
      <w:r w:rsidRPr="00AD5045">
        <w:rPr>
          <w:rFonts w:ascii="Amiri" w:hAnsi="Amiri" w:cs="Amiri"/>
          <w:sz w:val="32"/>
          <w:szCs w:val="32"/>
          <w:rtl/>
        </w:rPr>
        <w:t xml:space="preserve"> </w:t>
      </w:r>
    </w:p>
    <w:p w14:paraId="651546BE" w14:textId="0BE564E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يوسف:حدثنا أبونعيم قال:حدثنا سفيان عن عمارة بن القعقاع،ثقة.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2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(3/97)</w:t>
      </w:r>
      <w:r w:rsidRPr="00AD5045">
        <w:rPr>
          <w:rFonts w:ascii="Amiri" w:hAnsi="Amiri" w:cs="Amiri"/>
          <w:sz w:val="32"/>
          <w:szCs w:val="32"/>
          <w:rtl/>
        </w:rPr>
        <w:t xml:space="preserve"> وقال أبويوسف</w:t>
      </w:r>
      <w:r w:rsidR="00711B53">
        <w:rPr>
          <w:rFonts w:ascii="Amiri" w:hAnsi="Amiri" w:cs="Amiri"/>
          <w:sz w:val="32"/>
          <w:szCs w:val="32"/>
          <w:rtl/>
        </w:rPr>
        <w:t>:</w:t>
      </w:r>
      <w:r w:rsidRPr="00AD5045">
        <w:rPr>
          <w:rFonts w:ascii="Amiri" w:hAnsi="Amiri" w:cs="Amiri"/>
          <w:sz w:val="32"/>
          <w:szCs w:val="32"/>
          <w:rtl/>
        </w:rPr>
        <w:t xml:space="preserve"> حدثنا أبونعيم قال</w:t>
      </w:r>
      <w:r w:rsidR="00711B53">
        <w:rPr>
          <w:rFonts w:ascii="Amiri" w:hAnsi="Amiri" w:cs="Amiri"/>
          <w:sz w:val="32"/>
          <w:szCs w:val="32"/>
          <w:rtl/>
        </w:rPr>
        <w:t>:</w:t>
      </w:r>
      <w:r w:rsidRPr="00AD5045">
        <w:rPr>
          <w:rFonts w:ascii="Amiri" w:hAnsi="Amiri" w:cs="Amiri"/>
          <w:sz w:val="32"/>
          <w:szCs w:val="32"/>
          <w:rtl/>
        </w:rPr>
        <w:t xml:space="preserve"> ثنا سفيان عن القعقاع بن يزيد بن شبرمة</w:t>
      </w:r>
      <w:r w:rsidR="00972A75" w:rsidRPr="00AD5045">
        <w:rPr>
          <w:rFonts w:ascii="Amiri" w:hAnsi="Amiri" w:cs="Amiri"/>
          <w:sz w:val="32"/>
          <w:szCs w:val="32"/>
          <w:rtl/>
        </w:rPr>
        <w:t>،</w:t>
      </w:r>
      <w:r w:rsidRPr="00AD5045">
        <w:rPr>
          <w:rFonts w:ascii="Amiri" w:hAnsi="Amiri" w:cs="Amiri"/>
          <w:sz w:val="32"/>
          <w:szCs w:val="32"/>
          <w:rtl/>
        </w:rPr>
        <w:t xml:space="preserve"> والقعقاع بن شبرمة</w:t>
      </w:r>
      <w:r w:rsidR="00972A75" w:rsidRPr="00AD5045">
        <w:rPr>
          <w:rFonts w:ascii="Amiri" w:hAnsi="Amiri" w:cs="Amiri"/>
          <w:sz w:val="32"/>
          <w:szCs w:val="32"/>
          <w:rtl/>
        </w:rPr>
        <w:t>،</w:t>
      </w:r>
      <w:r w:rsidRPr="00AD5045">
        <w:rPr>
          <w:rFonts w:ascii="Amiri" w:hAnsi="Amiri" w:cs="Amiri"/>
          <w:sz w:val="32"/>
          <w:szCs w:val="32"/>
          <w:rtl/>
        </w:rPr>
        <w:t xml:space="preserve"> قد روى سفيان عنهما</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25"/>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 xml:space="preserve">المعرفة والتاريح </w:t>
      </w:r>
      <w:r w:rsidR="00711B53">
        <w:rPr>
          <w:rFonts w:ascii="Amiri" w:hAnsi="Amiri" w:cs="Amiri"/>
          <w:color w:val="00007F"/>
          <w:sz w:val="32"/>
          <w:szCs w:val="32"/>
          <w:rtl/>
        </w:rPr>
        <w:t xml:space="preserve">( </w:t>
      </w:r>
      <w:r w:rsidRPr="00711B53">
        <w:rPr>
          <w:rFonts w:ascii="Amiri" w:hAnsi="Amiri" w:cs="Amiri"/>
          <w:color w:val="00007F"/>
          <w:sz w:val="32"/>
          <w:szCs w:val="32"/>
          <w:rtl/>
        </w:rPr>
        <w:t>3/101</w:t>
      </w:r>
      <w:r w:rsidR="00711B53">
        <w:rPr>
          <w:rFonts w:ascii="Amiri" w:hAnsi="Amiri" w:cs="Amiri"/>
          <w:color w:val="00007F"/>
          <w:sz w:val="32"/>
          <w:szCs w:val="32"/>
          <w:rtl/>
        </w:rPr>
        <w:t>)</w:t>
      </w:r>
    </w:p>
    <w:p w14:paraId="68A1C5BD" w14:textId="7EA6E10D"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حدثنا قبيصة قال</w:t>
      </w:r>
      <w:r w:rsidR="00711B53">
        <w:rPr>
          <w:rFonts w:ascii="Amiri" w:hAnsi="Amiri" w:cs="Amiri"/>
          <w:sz w:val="32"/>
          <w:szCs w:val="32"/>
          <w:rtl/>
        </w:rPr>
        <w:t>:</w:t>
      </w:r>
      <w:r w:rsidRPr="00AD5045">
        <w:rPr>
          <w:rFonts w:ascii="Amiri" w:hAnsi="Amiri" w:cs="Amiri"/>
          <w:sz w:val="32"/>
          <w:szCs w:val="32"/>
          <w:rtl/>
        </w:rPr>
        <w:t>حدثنا سفيان عن عمارة</w:t>
      </w:r>
      <w:r w:rsidR="00972A75" w:rsidRPr="00AD5045">
        <w:rPr>
          <w:rFonts w:ascii="Amiri" w:hAnsi="Amiri" w:cs="Amiri"/>
          <w:sz w:val="32"/>
          <w:szCs w:val="32"/>
          <w:rtl/>
        </w:rPr>
        <w:t>،</w:t>
      </w:r>
      <w:r w:rsidRPr="00AD5045">
        <w:rPr>
          <w:rFonts w:ascii="Amiri" w:hAnsi="Amiri" w:cs="Amiri"/>
          <w:sz w:val="32"/>
          <w:szCs w:val="32"/>
          <w:rtl/>
        </w:rPr>
        <w:t xml:space="preserve"> شيخ لا بأس به.</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(3/108)</w:t>
      </w:r>
      <w:r w:rsidRPr="00AD5045">
        <w:rPr>
          <w:rFonts w:ascii="Amiri" w:hAnsi="Amiri" w:cs="Amiri"/>
          <w:sz w:val="32"/>
          <w:szCs w:val="32"/>
          <w:rtl/>
        </w:rPr>
        <w:t xml:space="preserve"> </w:t>
      </w:r>
    </w:p>
    <w:p w14:paraId="28F747CF" w14:textId="19C264D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حدثنا أبو نعيم قال: حدثنا سفيان عن عمارة بن القعقاع بن يزيد</w:t>
      </w:r>
      <w:r w:rsidR="00972A75" w:rsidRPr="00AD5045">
        <w:rPr>
          <w:rFonts w:ascii="Amiri" w:hAnsi="Amiri" w:cs="Amiri"/>
          <w:sz w:val="32"/>
          <w:szCs w:val="32"/>
          <w:rtl/>
        </w:rPr>
        <w:t>،</w:t>
      </w:r>
      <w:r w:rsidRPr="00AD5045">
        <w:rPr>
          <w:rFonts w:ascii="Amiri" w:hAnsi="Amiri" w:cs="Amiri"/>
          <w:sz w:val="32"/>
          <w:szCs w:val="32"/>
          <w:rtl/>
        </w:rPr>
        <w:t xml:space="preserve"> وهو ثقة، وهو يزيد بن شبرمة.</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3/196</w:t>
      </w:r>
      <w:r w:rsidR="00711B53">
        <w:rPr>
          <w:rFonts w:ascii="Amiri" w:hAnsi="Amiri" w:cs="Amiri"/>
          <w:color w:val="00007F"/>
          <w:sz w:val="32"/>
          <w:szCs w:val="32"/>
          <w:rtl/>
        </w:rPr>
        <w:t>)</w:t>
      </w:r>
      <w:r w:rsidR="00972A75" w:rsidRPr="00AD5045">
        <w:rPr>
          <w:rFonts w:ascii="Amiri" w:hAnsi="Amiri" w:cs="Amiri"/>
          <w:sz w:val="32"/>
          <w:szCs w:val="32"/>
          <w:rtl/>
        </w:rPr>
        <w:t>.</w:t>
      </w:r>
    </w:p>
    <w:p w14:paraId="2B7CC36A"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791) عمر بن حبيب المكي نزيل اليمن القاضي</w:t>
      </w:r>
      <w:r w:rsidR="00972A75" w:rsidRPr="00AD5045">
        <w:rPr>
          <w:rFonts w:ascii="Amiri" w:hAnsi="Amiri" w:cs="Amiri"/>
          <w:sz w:val="32"/>
          <w:szCs w:val="32"/>
          <w:rtl/>
        </w:rPr>
        <w:t>.</w:t>
      </w:r>
      <w:r w:rsidRPr="00AD5045">
        <w:rPr>
          <w:rFonts w:ascii="Amiri" w:hAnsi="Amiri" w:cs="Amiri"/>
          <w:sz w:val="32"/>
          <w:szCs w:val="32"/>
          <w:rtl/>
        </w:rPr>
        <w:t xml:space="preserve"> </w:t>
      </w:r>
    </w:p>
    <w:p w14:paraId="7613D25D" w14:textId="641B1CFA" w:rsidR="00711B53" w:rsidRDefault="0067070C" w:rsidP="0067070C">
      <w:pPr>
        <w:jc w:val="lowKashida"/>
        <w:rPr>
          <w:rFonts w:ascii="Amiri" w:hAnsi="Amiri" w:cs="Amiri"/>
          <w:sz w:val="32"/>
          <w:szCs w:val="32"/>
          <w:rtl/>
        </w:rPr>
      </w:pPr>
      <w:r w:rsidRPr="00AD5045">
        <w:rPr>
          <w:rFonts w:ascii="Amiri" w:hAnsi="Amiri" w:cs="Amiri"/>
          <w:sz w:val="32"/>
          <w:szCs w:val="32"/>
          <w:rtl/>
        </w:rPr>
        <w:t>قال أبويوسف رحمه الله:حدثنا سعيد قال:ثنا سفيان عن عمر بن حبيب،مكي ثقة.</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(1/435)</w:t>
      </w:r>
      <w:r w:rsidR="00711B53">
        <w:rPr>
          <w:rFonts w:ascii="Amiri" w:hAnsi="Amiri" w:cs="Amiri"/>
          <w:sz w:val="32"/>
          <w:szCs w:val="32"/>
          <w:rtl/>
        </w:rPr>
        <w:t xml:space="preserve"> </w:t>
      </w:r>
    </w:p>
    <w:p w14:paraId="77CD7F2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792) عمر بن حبيب بن محمد العدوي القاضي البصري</w:t>
      </w:r>
      <w:r w:rsidR="00972A75" w:rsidRPr="00AD5045">
        <w:rPr>
          <w:rFonts w:ascii="Amiri" w:hAnsi="Amiri" w:cs="Amiri"/>
          <w:sz w:val="32"/>
          <w:szCs w:val="32"/>
          <w:rtl/>
        </w:rPr>
        <w:t>.</w:t>
      </w:r>
      <w:r w:rsidRPr="00AD5045">
        <w:rPr>
          <w:rFonts w:ascii="Amiri" w:hAnsi="Amiri" w:cs="Amiri"/>
          <w:sz w:val="32"/>
          <w:szCs w:val="32"/>
          <w:rtl/>
        </w:rPr>
        <w:t xml:space="preserve"> </w:t>
      </w:r>
    </w:p>
    <w:p w14:paraId="2F4B38AB" w14:textId="26F56C82" w:rsidR="00711B53" w:rsidRDefault="0067070C" w:rsidP="0067070C">
      <w:pPr>
        <w:jc w:val="lowKashida"/>
        <w:rPr>
          <w:rFonts w:ascii="Amiri" w:hAnsi="Amiri" w:cs="Amiri"/>
          <w:sz w:val="32"/>
          <w:szCs w:val="32"/>
          <w:rtl/>
        </w:rPr>
      </w:pPr>
      <w:r w:rsidRPr="00AD5045">
        <w:rPr>
          <w:rFonts w:ascii="Amiri" w:hAnsi="Amiri" w:cs="Amiri"/>
          <w:sz w:val="32"/>
          <w:szCs w:val="32"/>
          <w:rtl/>
        </w:rPr>
        <w:t>قال أبويوسف رحمه الله:وعمرو بن حبيب البصري القاضي،ضعيف لا يكتب حديثه.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26"/>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(1/435</w:t>
      </w:r>
      <w:r w:rsidR="00711B53">
        <w:rPr>
          <w:rFonts w:ascii="Amiri" w:hAnsi="Amiri" w:cs="Amiri"/>
          <w:color w:val="00007F"/>
          <w:sz w:val="32"/>
          <w:szCs w:val="32"/>
          <w:rtl/>
        </w:rPr>
        <w:t>)</w:t>
      </w:r>
      <w:r w:rsidR="00972A75" w:rsidRPr="00AD5045">
        <w:rPr>
          <w:rFonts w:ascii="Amiri" w:hAnsi="Amiri" w:cs="Amiri"/>
          <w:sz w:val="32"/>
          <w:szCs w:val="32"/>
          <w:rtl/>
        </w:rPr>
        <w:t>.</w:t>
      </w:r>
    </w:p>
    <w:p w14:paraId="2085BC2C" w14:textId="75C3449A"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793) عمر بن حسين بن عبد الله الجمحي مولاهم </w:t>
      </w:r>
      <w:r w:rsidR="00711B53">
        <w:rPr>
          <w:rFonts w:ascii="Amiri" w:hAnsi="Amiri" w:cs="Amiri"/>
          <w:color w:val="00007F"/>
          <w:sz w:val="32"/>
          <w:szCs w:val="32"/>
          <w:rtl/>
        </w:rPr>
        <w:t xml:space="preserve">( </w:t>
      </w:r>
      <w:r w:rsidRPr="00711B53">
        <w:rPr>
          <w:rFonts w:ascii="Amiri" w:hAnsi="Amiri" w:cs="Amiri"/>
          <w:color w:val="00007F"/>
          <w:sz w:val="32"/>
          <w:szCs w:val="32"/>
          <w:rtl/>
        </w:rPr>
        <w:t>أبوقدامة</w:t>
      </w:r>
      <w:r w:rsidR="00711B53">
        <w:rPr>
          <w:rFonts w:ascii="Amiri" w:hAnsi="Amiri" w:cs="Amiri"/>
          <w:color w:val="00007F"/>
          <w:sz w:val="32"/>
          <w:szCs w:val="32"/>
          <w:rtl/>
        </w:rPr>
        <w:t>)</w:t>
      </w:r>
      <w:r w:rsidRPr="00AD5045">
        <w:rPr>
          <w:rFonts w:ascii="Amiri" w:hAnsi="Amiri" w:cs="Amiri"/>
          <w:sz w:val="32"/>
          <w:szCs w:val="32"/>
          <w:rtl/>
        </w:rPr>
        <w:t xml:space="preserve"> المكي</w:t>
      </w:r>
      <w:r w:rsidR="00972A75" w:rsidRPr="00AD5045">
        <w:rPr>
          <w:rFonts w:ascii="Amiri" w:hAnsi="Amiri" w:cs="Amiri"/>
          <w:sz w:val="32"/>
          <w:szCs w:val="32"/>
          <w:rtl/>
        </w:rPr>
        <w:t>.</w:t>
      </w:r>
      <w:r w:rsidRPr="00AD5045">
        <w:rPr>
          <w:rFonts w:ascii="Amiri" w:hAnsi="Amiri" w:cs="Amiri"/>
          <w:sz w:val="32"/>
          <w:szCs w:val="32"/>
          <w:rtl/>
        </w:rPr>
        <w:t xml:space="preserve"> </w:t>
      </w:r>
    </w:p>
    <w:p w14:paraId="579F151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محمد بن أبي زكير أخبرنا ابن وهب حدثني مالك عن عمر بن حسين</w:t>
      </w:r>
      <w:r w:rsidR="00711B53">
        <w:rPr>
          <w:rFonts w:ascii="Amiri" w:hAnsi="Amiri" w:cs="Amiri"/>
          <w:sz w:val="32"/>
          <w:szCs w:val="32"/>
          <w:rtl/>
        </w:rPr>
        <w:t>:</w:t>
      </w:r>
      <w:r w:rsidRPr="00AD5045">
        <w:rPr>
          <w:rFonts w:ascii="Amiri" w:hAnsi="Amiri" w:cs="Amiri"/>
          <w:sz w:val="32"/>
          <w:szCs w:val="32"/>
          <w:rtl/>
        </w:rPr>
        <w:t xml:space="preserve"> أنه كان من أهل الفضل والفقه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27"/>
      </w:r>
      <w:r w:rsidRPr="00711B53">
        <w:rPr>
          <w:rFonts w:ascii="Amiri" w:hAnsi="Amiri" w:cs="Amiri"/>
          <w:color w:val="00007F"/>
          <w:sz w:val="32"/>
          <w:szCs w:val="32"/>
          <w:vertAlign w:val="superscript"/>
          <w:rtl/>
        </w:rPr>
        <w:t>)</w:t>
      </w:r>
      <w:r w:rsidRPr="00AD5045">
        <w:rPr>
          <w:rFonts w:ascii="Amiri" w:hAnsi="Amiri" w:cs="Amiri"/>
          <w:sz w:val="32"/>
          <w:szCs w:val="32"/>
          <w:rtl/>
        </w:rPr>
        <w:t xml:space="preserve"> والمشورة في الأمور والعبادة</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وكانت القضاة تستشيره</w:t>
      </w:r>
      <w:r w:rsidR="00972A75" w:rsidRPr="00AD5045">
        <w:rPr>
          <w:rFonts w:ascii="Amiri" w:hAnsi="Amiri" w:cs="Amiri"/>
          <w:sz w:val="32"/>
          <w:szCs w:val="32"/>
          <w:rtl/>
        </w:rPr>
        <w:t>.</w:t>
      </w:r>
      <w:r w:rsidRPr="00AD5045">
        <w:rPr>
          <w:rFonts w:ascii="Amiri" w:hAnsi="Amiri" w:cs="Amiri"/>
          <w:sz w:val="32"/>
          <w:szCs w:val="32"/>
          <w:rtl/>
        </w:rPr>
        <w:t xml:space="preserve"> </w:t>
      </w:r>
    </w:p>
    <w:p w14:paraId="2B7E0B0B"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وبه:</w:t>
      </w:r>
      <w:r w:rsidR="00711B53">
        <w:rPr>
          <w:rFonts w:ascii="Amiri" w:hAnsi="Amiri" w:cs="Amiri"/>
          <w:sz w:val="32"/>
          <w:szCs w:val="32"/>
          <w:rtl/>
        </w:rPr>
        <w:t xml:space="preserve"> </w:t>
      </w:r>
      <w:r w:rsidRPr="00AD5045">
        <w:rPr>
          <w:rFonts w:ascii="Amiri" w:hAnsi="Amiri" w:cs="Amiri"/>
          <w:sz w:val="32"/>
          <w:szCs w:val="32"/>
          <w:rtl/>
        </w:rPr>
        <w:t>قال ابن وهب</w:t>
      </w:r>
      <w:r w:rsidR="00711B53">
        <w:rPr>
          <w:rFonts w:ascii="Amiri" w:hAnsi="Amiri" w:cs="Amiri"/>
          <w:sz w:val="32"/>
          <w:szCs w:val="32"/>
          <w:rtl/>
        </w:rPr>
        <w:t>:</w:t>
      </w:r>
      <w:r w:rsidRPr="00AD5045">
        <w:rPr>
          <w:rFonts w:ascii="Amiri" w:hAnsi="Amiri" w:cs="Amiri"/>
          <w:sz w:val="32"/>
          <w:szCs w:val="32"/>
          <w:rtl/>
        </w:rPr>
        <w:t xml:space="preserve"> قيل لمالك</w:t>
      </w:r>
      <w:r w:rsidR="00711B53">
        <w:rPr>
          <w:rFonts w:ascii="Amiri" w:hAnsi="Amiri" w:cs="Amiri"/>
          <w:sz w:val="32"/>
          <w:szCs w:val="32"/>
          <w:rtl/>
        </w:rPr>
        <w:t>:</w:t>
      </w:r>
      <w:r w:rsidRPr="00AD5045">
        <w:rPr>
          <w:rFonts w:ascii="Amiri" w:hAnsi="Amiri" w:cs="Amiri"/>
          <w:sz w:val="32"/>
          <w:szCs w:val="32"/>
          <w:rtl/>
        </w:rPr>
        <w:t xml:space="preserve"> الرجل يختم القرآن في ليلة</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ما أجود ذلك</w:t>
      </w:r>
      <w:r w:rsidR="00972A75" w:rsidRPr="00AD5045">
        <w:rPr>
          <w:rFonts w:ascii="Amiri" w:hAnsi="Amiri" w:cs="Amiri"/>
          <w:sz w:val="32"/>
          <w:szCs w:val="32"/>
          <w:rtl/>
        </w:rPr>
        <w:t>،</w:t>
      </w:r>
      <w:r w:rsidRPr="00AD5045">
        <w:rPr>
          <w:rFonts w:ascii="Amiri" w:hAnsi="Amiri" w:cs="Amiri"/>
          <w:sz w:val="32"/>
          <w:szCs w:val="32"/>
          <w:rtl/>
        </w:rPr>
        <w:t xml:space="preserve"> إن القرآن إمام لكل خير. </w:t>
      </w:r>
    </w:p>
    <w:p w14:paraId="7F9FE691" w14:textId="0901F05F" w:rsidR="00711B53" w:rsidRDefault="0067070C" w:rsidP="0067070C">
      <w:pPr>
        <w:jc w:val="lowKashida"/>
        <w:rPr>
          <w:rFonts w:ascii="Amiri" w:hAnsi="Amiri" w:cs="Amiri"/>
          <w:sz w:val="32"/>
          <w:szCs w:val="32"/>
          <w:rtl/>
        </w:rPr>
      </w:pPr>
      <w:r w:rsidRPr="00AD5045">
        <w:rPr>
          <w:rFonts w:ascii="Amiri" w:hAnsi="Amiri" w:cs="Amiri"/>
          <w:sz w:val="32"/>
          <w:szCs w:val="32"/>
          <w:rtl/>
        </w:rPr>
        <w:t>قال مالك</w:t>
      </w:r>
      <w:r w:rsidR="00711B53">
        <w:rPr>
          <w:rFonts w:ascii="Amiri" w:hAnsi="Amiri" w:cs="Amiri"/>
          <w:sz w:val="32"/>
          <w:szCs w:val="32"/>
          <w:rtl/>
        </w:rPr>
        <w:t>:</w:t>
      </w:r>
      <w:r w:rsidRPr="00AD5045">
        <w:rPr>
          <w:rFonts w:ascii="Amiri" w:hAnsi="Amiri" w:cs="Amiri"/>
          <w:sz w:val="32"/>
          <w:szCs w:val="32"/>
          <w:rtl/>
        </w:rPr>
        <w:t xml:space="preserve"> ولقد أخبرني من كان يصلي إلى جنب عمر بن حسين في رمضان</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فكنت أسمعه يستفتح القرآن في كل ليلة</w:t>
      </w:r>
      <w:r w:rsidR="00972A75" w:rsidRPr="00AD5045">
        <w:rPr>
          <w:rFonts w:ascii="Amiri" w:hAnsi="Amiri" w:cs="Amiri"/>
          <w:sz w:val="32"/>
          <w:szCs w:val="32"/>
          <w:rtl/>
        </w:rPr>
        <w:t>،</w:t>
      </w:r>
      <w:r w:rsidRPr="00AD5045">
        <w:rPr>
          <w:rFonts w:ascii="Amiri" w:hAnsi="Amiri" w:cs="Amiri"/>
          <w:sz w:val="32"/>
          <w:szCs w:val="32"/>
          <w:rtl/>
        </w:rPr>
        <w:t xml:space="preserve"> فقلت لمالك</w:t>
      </w:r>
      <w:r w:rsidR="00711B53">
        <w:rPr>
          <w:rFonts w:ascii="Amiri" w:hAnsi="Amiri" w:cs="Amiri"/>
          <w:sz w:val="32"/>
          <w:szCs w:val="32"/>
          <w:rtl/>
        </w:rPr>
        <w:t>:</w:t>
      </w:r>
      <w:r w:rsidRPr="00AD5045">
        <w:rPr>
          <w:rFonts w:ascii="Amiri" w:hAnsi="Amiri" w:cs="Amiri"/>
          <w:sz w:val="32"/>
          <w:szCs w:val="32"/>
          <w:rtl/>
        </w:rPr>
        <w:t xml:space="preserve"> أفي ليلة</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بل يسمعه في الليل حتى إذا كان من الليلة الأخرى يستفتح في أول القرآن</w:t>
      </w:r>
      <w:r w:rsidR="00972A75" w:rsidRPr="00AD5045">
        <w:rPr>
          <w:rFonts w:ascii="Amiri" w:hAnsi="Amiri" w:cs="Amiri"/>
          <w:sz w:val="32"/>
          <w:szCs w:val="32"/>
          <w:rtl/>
        </w:rPr>
        <w:t>.</w:t>
      </w:r>
      <w:r w:rsidRPr="00AD5045">
        <w:rPr>
          <w:rFonts w:ascii="Amiri" w:hAnsi="Amiri" w:cs="Amiri"/>
          <w:sz w:val="32"/>
          <w:szCs w:val="32"/>
          <w:rtl/>
        </w:rPr>
        <w:t xml:space="preserve"> قال مالك</w:t>
      </w:r>
      <w:r w:rsidR="00711B53">
        <w:rPr>
          <w:rFonts w:ascii="Amiri" w:hAnsi="Amiri" w:cs="Amiri"/>
          <w:sz w:val="32"/>
          <w:szCs w:val="32"/>
          <w:rtl/>
        </w:rPr>
        <w:t>:</w:t>
      </w:r>
      <w:r w:rsidRPr="00AD5045">
        <w:rPr>
          <w:rFonts w:ascii="Amiri" w:hAnsi="Amiri" w:cs="Amiri"/>
          <w:sz w:val="32"/>
          <w:szCs w:val="32"/>
          <w:rtl/>
        </w:rPr>
        <w:t xml:space="preserve"> يختمه في كل ليلة ويوم</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2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1/664-665</w:t>
      </w:r>
      <w:r w:rsidR="00711B53">
        <w:rPr>
          <w:rFonts w:ascii="Amiri" w:hAnsi="Amiri" w:cs="Amiri"/>
          <w:color w:val="00007F"/>
          <w:sz w:val="32"/>
          <w:szCs w:val="32"/>
          <w:rtl/>
        </w:rPr>
        <w:t>)</w:t>
      </w:r>
      <w:r w:rsidRPr="00AD5045">
        <w:rPr>
          <w:rFonts w:ascii="Amiri" w:hAnsi="Amiri" w:cs="Amiri"/>
          <w:sz w:val="32"/>
          <w:szCs w:val="32"/>
          <w:rtl/>
        </w:rPr>
        <w:t xml:space="preserve"> </w:t>
      </w:r>
    </w:p>
    <w:p w14:paraId="7799CA50" w14:textId="61E55348"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794) عمر بن حفص بن ذكوان </w:t>
      </w:r>
      <w:r w:rsidR="00711B53">
        <w:rPr>
          <w:rFonts w:ascii="Amiri" w:hAnsi="Amiri" w:cs="Amiri"/>
          <w:color w:val="00007F"/>
          <w:sz w:val="32"/>
          <w:szCs w:val="32"/>
          <w:rtl/>
        </w:rPr>
        <w:t xml:space="preserve">( </w:t>
      </w:r>
      <w:r w:rsidRPr="00711B53">
        <w:rPr>
          <w:rFonts w:ascii="Amiri" w:hAnsi="Amiri" w:cs="Amiri"/>
          <w:color w:val="00007F"/>
          <w:sz w:val="32"/>
          <w:szCs w:val="32"/>
          <w:rtl/>
        </w:rPr>
        <w:t>أبوحفص</w:t>
      </w:r>
      <w:r w:rsidR="00711B53">
        <w:rPr>
          <w:rFonts w:ascii="Amiri" w:hAnsi="Amiri" w:cs="Amiri"/>
          <w:color w:val="00007F"/>
          <w:sz w:val="32"/>
          <w:szCs w:val="32"/>
          <w:rtl/>
        </w:rPr>
        <w:t>)</w:t>
      </w:r>
      <w:r w:rsidRPr="00AD5045">
        <w:rPr>
          <w:rFonts w:ascii="Amiri" w:hAnsi="Amiri" w:cs="Amiri"/>
          <w:sz w:val="32"/>
          <w:szCs w:val="32"/>
          <w:rtl/>
        </w:rPr>
        <w:t xml:space="preserve"> العبدي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029"/>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w:t>
      </w:r>
    </w:p>
    <w:p w14:paraId="4F6CB31A" w14:textId="6E3116AD"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باب من يرغب عن الرواية عنهم وقال</w:t>
      </w:r>
      <w:r w:rsidR="00711B53">
        <w:rPr>
          <w:rFonts w:ascii="Amiri" w:hAnsi="Amiri" w:cs="Amiri"/>
          <w:sz w:val="32"/>
          <w:szCs w:val="32"/>
          <w:rtl/>
        </w:rPr>
        <w:t>:</w:t>
      </w:r>
      <w:r w:rsidRPr="00AD5045">
        <w:rPr>
          <w:rFonts w:ascii="Amiri" w:hAnsi="Amiri" w:cs="Amiri"/>
          <w:sz w:val="32"/>
          <w:szCs w:val="32"/>
          <w:rtl/>
        </w:rPr>
        <w:t xml:space="preserve"> أبو حفص العبدي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30"/>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ضعيف</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(3/55</w:t>
      </w:r>
      <w:r w:rsidR="00711B53">
        <w:rPr>
          <w:rFonts w:ascii="Amiri" w:hAnsi="Amiri" w:cs="Amiri"/>
          <w:color w:val="00007F"/>
          <w:sz w:val="32"/>
          <w:szCs w:val="32"/>
          <w:rtl/>
        </w:rPr>
        <w:t>)</w:t>
      </w:r>
      <w:r w:rsidR="00972A75" w:rsidRPr="00AD5045">
        <w:rPr>
          <w:rFonts w:ascii="Amiri" w:hAnsi="Amiri" w:cs="Amiri"/>
          <w:sz w:val="32"/>
          <w:szCs w:val="32"/>
          <w:rtl/>
        </w:rPr>
        <w:t>.</w:t>
      </w:r>
    </w:p>
    <w:p w14:paraId="19A7266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795)عمربن خلدة ويقال:ابن عبدالرحمن بن خلدة الأنصاري المدني قاضيها</w:t>
      </w:r>
      <w:r w:rsidR="00711B53">
        <w:rPr>
          <w:rFonts w:ascii="Amiri" w:hAnsi="Amiri" w:cs="Amiri"/>
          <w:sz w:val="32"/>
          <w:szCs w:val="32"/>
          <w:rtl/>
        </w:rPr>
        <w:t xml:space="preserve"> </w:t>
      </w:r>
    </w:p>
    <w:p w14:paraId="25295485" w14:textId="07051DB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هشام بن خالد السلامي قال</w:t>
      </w:r>
      <w:r w:rsidR="00711B53">
        <w:rPr>
          <w:rFonts w:ascii="Amiri" w:hAnsi="Amiri" w:cs="Amiri"/>
          <w:sz w:val="32"/>
          <w:szCs w:val="32"/>
          <w:rtl/>
        </w:rPr>
        <w:t>:</w:t>
      </w:r>
      <w:r w:rsidRPr="00AD5045">
        <w:rPr>
          <w:rFonts w:ascii="Amiri" w:hAnsi="Amiri" w:cs="Amiri"/>
          <w:sz w:val="32"/>
          <w:szCs w:val="32"/>
          <w:rtl/>
        </w:rPr>
        <w:t xml:space="preserve"> حدثنا أبو مسهر قال</w:t>
      </w:r>
      <w:r w:rsidR="00711B53">
        <w:rPr>
          <w:rFonts w:ascii="Amiri" w:hAnsi="Amiri" w:cs="Amiri"/>
          <w:sz w:val="32"/>
          <w:szCs w:val="32"/>
          <w:rtl/>
        </w:rPr>
        <w:t>:</w:t>
      </w:r>
      <w:r w:rsidRPr="00AD5045">
        <w:rPr>
          <w:rFonts w:ascii="Amiri" w:hAnsi="Amiri" w:cs="Amiri"/>
          <w:sz w:val="32"/>
          <w:szCs w:val="32"/>
          <w:rtl/>
        </w:rPr>
        <w:t xml:space="preserve"> حدثنا مالك بن أنس قال</w:t>
      </w:r>
      <w:r w:rsidR="00711B53">
        <w:rPr>
          <w:rFonts w:ascii="Amiri" w:hAnsi="Amiri" w:cs="Amiri"/>
          <w:sz w:val="32"/>
          <w:szCs w:val="32"/>
          <w:rtl/>
        </w:rPr>
        <w:t>:</w:t>
      </w:r>
      <w:r w:rsidRPr="00AD5045">
        <w:rPr>
          <w:rFonts w:ascii="Amiri" w:hAnsi="Amiri" w:cs="Amiri"/>
          <w:sz w:val="32"/>
          <w:szCs w:val="32"/>
          <w:rtl/>
        </w:rPr>
        <w:t xml:space="preserve"> حدثني ربيعة بن أبي عبد الرحمن قال</w:t>
      </w:r>
      <w:r w:rsidR="00711B53">
        <w:rPr>
          <w:rFonts w:ascii="Amiri" w:hAnsi="Amiri" w:cs="Amiri"/>
          <w:sz w:val="32"/>
          <w:szCs w:val="32"/>
          <w:rtl/>
        </w:rPr>
        <w:t>:</w:t>
      </w:r>
      <w:r w:rsidRPr="00AD5045">
        <w:rPr>
          <w:rFonts w:ascii="Amiri" w:hAnsi="Amiri" w:cs="Amiri"/>
          <w:sz w:val="32"/>
          <w:szCs w:val="32"/>
          <w:rtl/>
        </w:rPr>
        <w:t xml:space="preserve"> قال لي ابن خلدة ـ وكان نعم القاضي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31"/>
      </w:r>
      <w:r w:rsidRPr="00711B53">
        <w:rPr>
          <w:rFonts w:ascii="Amiri" w:hAnsi="Amiri" w:cs="Amiri"/>
          <w:color w:val="00007F"/>
          <w:sz w:val="32"/>
          <w:szCs w:val="32"/>
          <w:vertAlign w:val="superscript"/>
          <w:rtl/>
        </w:rPr>
        <w:t>)</w:t>
      </w:r>
      <w:r w:rsidRPr="00AD5045">
        <w:rPr>
          <w:rFonts w:ascii="Amiri" w:hAnsi="Amiri" w:cs="Amiri"/>
          <w:sz w:val="32"/>
          <w:szCs w:val="32"/>
          <w:rtl/>
        </w:rPr>
        <w:t xml:space="preserve"> ـ</w:t>
      </w:r>
      <w:r w:rsidR="00711B53">
        <w:rPr>
          <w:rFonts w:ascii="Amiri" w:hAnsi="Amiri" w:cs="Amiri"/>
          <w:sz w:val="32"/>
          <w:szCs w:val="32"/>
          <w:rtl/>
        </w:rPr>
        <w:t>:</w:t>
      </w:r>
      <w:r w:rsidRPr="00AD5045">
        <w:rPr>
          <w:rFonts w:ascii="Amiri" w:hAnsi="Amiri" w:cs="Amiri"/>
          <w:sz w:val="32"/>
          <w:szCs w:val="32"/>
          <w:rtl/>
        </w:rPr>
        <w:t xml:space="preserve"> يا ربيعة أراك تفتي الناس</w:t>
      </w:r>
      <w:r w:rsidR="00972A75" w:rsidRPr="00AD5045">
        <w:rPr>
          <w:rFonts w:ascii="Amiri" w:hAnsi="Amiri" w:cs="Amiri"/>
          <w:sz w:val="32"/>
          <w:szCs w:val="32"/>
          <w:rtl/>
        </w:rPr>
        <w:t>،</w:t>
      </w:r>
      <w:r w:rsidRPr="00AD5045">
        <w:rPr>
          <w:rFonts w:ascii="Amiri" w:hAnsi="Amiri" w:cs="Amiri"/>
          <w:sz w:val="32"/>
          <w:szCs w:val="32"/>
          <w:rtl/>
        </w:rPr>
        <w:t xml:space="preserve"> فإذا جاءك الرجل يسألك فلا تكن همتك أن تخرجه مما وقع فيه</w:t>
      </w:r>
      <w:r w:rsidR="00972A75" w:rsidRPr="00AD5045">
        <w:rPr>
          <w:rFonts w:ascii="Amiri" w:hAnsi="Amiri" w:cs="Amiri"/>
          <w:sz w:val="32"/>
          <w:szCs w:val="32"/>
          <w:rtl/>
        </w:rPr>
        <w:t>،</w:t>
      </w:r>
      <w:r w:rsidRPr="00AD5045">
        <w:rPr>
          <w:rFonts w:ascii="Amiri" w:hAnsi="Amiri" w:cs="Amiri"/>
          <w:sz w:val="32"/>
          <w:szCs w:val="32"/>
          <w:rtl/>
        </w:rPr>
        <w:t xml:space="preserve"> ولتكن همتك أن تتخلص مما سألك عنه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1/556-557</w:t>
      </w:r>
      <w:r w:rsidR="00711B53">
        <w:rPr>
          <w:rFonts w:ascii="Amiri" w:hAnsi="Amiri" w:cs="Amiri"/>
          <w:color w:val="00007F"/>
          <w:sz w:val="32"/>
          <w:szCs w:val="32"/>
          <w:rtl/>
        </w:rPr>
        <w:t>)</w:t>
      </w:r>
      <w:r w:rsidR="00972A75" w:rsidRPr="00AD5045">
        <w:rPr>
          <w:rFonts w:ascii="Amiri" w:hAnsi="Amiri" w:cs="Amiri"/>
          <w:sz w:val="32"/>
          <w:szCs w:val="32"/>
          <w:rtl/>
        </w:rPr>
        <w:t>.</w:t>
      </w:r>
    </w:p>
    <w:p w14:paraId="30088D5E"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796) عمربن ذربن عبدالله بن زرارة الهمداني المُرْهبي </w:t>
      </w:r>
      <w:r w:rsidRPr="00711B53">
        <w:rPr>
          <w:rFonts w:ascii="Amiri" w:hAnsi="Amiri" w:cs="Amiri"/>
          <w:color w:val="00007F"/>
          <w:sz w:val="32"/>
          <w:szCs w:val="32"/>
          <w:rtl/>
        </w:rPr>
        <w:t>(أبوذر)</w:t>
      </w:r>
      <w:r w:rsidRPr="00AD5045">
        <w:rPr>
          <w:rFonts w:ascii="Amiri" w:hAnsi="Amiri" w:cs="Amiri"/>
          <w:sz w:val="32"/>
          <w:szCs w:val="32"/>
          <w:rtl/>
        </w:rPr>
        <w:t xml:space="preserve"> الكوفي. </w:t>
      </w:r>
    </w:p>
    <w:p w14:paraId="14A219AA" w14:textId="125FD2CE" w:rsidR="00711B53" w:rsidRDefault="0067070C" w:rsidP="0067070C">
      <w:pPr>
        <w:jc w:val="lowKashida"/>
        <w:rPr>
          <w:rFonts w:ascii="Amiri" w:hAnsi="Amiri" w:cs="Amiri"/>
          <w:sz w:val="32"/>
          <w:szCs w:val="32"/>
          <w:rtl/>
        </w:rPr>
      </w:pPr>
      <w:r w:rsidRPr="00AD5045">
        <w:rPr>
          <w:rFonts w:ascii="Amiri" w:hAnsi="Amiri" w:cs="Amiri"/>
          <w:sz w:val="32"/>
          <w:szCs w:val="32"/>
          <w:rtl/>
        </w:rPr>
        <w:t>قال أبويوسف رحمه الله</w:t>
      </w:r>
      <w:r w:rsidR="00711B53">
        <w:rPr>
          <w:rFonts w:ascii="Amiri" w:hAnsi="Amiri" w:cs="Amiri"/>
          <w:sz w:val="32"/>
          <w:szCs w:val="32"/>
          <w:rtl/>
        </w:rPr>
        <w:t>:</w:t>
      </w:r>
      <w:r w:rsidRPr="00AD5045">
        <w:rPr>
          <w:rFonts w:ascii="Amiri" w:hAnsi="Amiri" w:cs="Amiri"/>
          <w:sz w:val="32"/>
          <w:szCs w:val="32"/>
          <w:rtl/>
        </w:rPr>
        <w:t>حدثنا أبو عاصم عن عمر بن ذر،كوفي مرجي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32"/>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(3/133)</w:t>
      </w:r>
      <w:r w:rsidRPr="00AD5045">
        <w:rPr>
          <w:rFonts w:ascii="Amiri" w:hAnsi="Amiri" w:cs="Amiri"/>
          <w:sz w:val="32"/>
          <w:szCs w:val="32"/>
          <w:rtl/>
        </w:rPr>
        <w:t xml:space="preserve"> </w:t>
      </w:r>
    </w:p>
    <w:p w14:paraId="29BF4EC0" w14:textId="77777777" w:rsidR="00711B53" w:rsidRDefault="00711B53" w:rsidP="0067070C">
      <w:pPr>
        <w:jc w:val="lowKashida"/>
        <w:rPr>
          <w:rFonts w:ascii="Amiri" w:hAnsi="Amiri" w:cs="Amiri"/>
          <w:sz w:val="32"/>
          <w:szCs w:val="32"/>
          <w:rtl/>
        </w:rPr>
      </w:pPr>
    </w:p>
    <w:p w14:paraId="12ABBDF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797) عمر بن ذر الشامي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033"/>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w:t>
      </w:r>
    </w:p>
    <w:p w14:paraId="3B343CDB" w14:textId="4E28F4D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كثير بن عبيد بن نمير الحذاء قال</w:t>
      </w:r>
      <w:r w:rsidR="00711B53">
        <w:rPr>
          <w:rFonts w:ascii="Amiri" w:hAnsi="Amiri" w:cs="Amiri"/>
          <w:sz w:val="32"/>
          <w:szCs w:val="32"/>
          <w:rtl/>
        </w:rPr>
        <w:t>:</w:t>
      </w:r>
      <w:r w:rsidRPr="00AD5045">
        <w:rPr>
          <w:rFonts w:ascii="Amiri" w:hAnsi="Amiri" w:cs="Amiri"/>
          <w:sz w:val="32"/>
          <w:szCs w:val="32"/>
          <w:rtl/>
        </w:rPr>
        <w:t xml:space="preserve"> حذثنا محمد بن حمير عن مسلمة بن علي عن عمر بن ذر عن أبي قلابة عن أبي مسلم الخولاني عن أبي عبيدة بن الجراح </w:t>
      </w:r>
      <w:r w:rsidRPr="00AD5045">
        <w:rPr>
          <w:rFonts w:ascii="Amiri" w:hAnsi="Amiri" w:cs="Amiri"/>
          <w:sz w:val="32"/>
          <w:szCs w:val="32"/>
          <w:rtl/>
        </w:rPr>
        <w:lastRenderedPageBreak/>
        <w:t>عن عمر بن الخطاب قال</w:t>
      </w:r>
      <w:r w:rsidR="00711B53">
        <w:rPr>
          <w:rFonts w:ascii="Amiri" w:hAnsi="Amiri" w:cs="Amiri"/>
          <w:sz w:val="32"/>
          <w:szCs w:val="32"/>
          <w:rtl/>
        </w:rPr>
        <w:t>:</w:t>
      </w:r>
      <w:r w:rsidRPr="00AD5045">
        <w:rPr>
          <w:rFonts w:ascii="Amiri" w:hAnsi="Amiri" w:cs="Amiri"/>
          <w:sz w:val="32"/>
          <w:szCs w:val="32"/>
          <w:rtl/>
        </w:rPr>
        <w:t xml:space="preserve"> أخذ رسول الله</w:t>
      </w:r>
      <w:r w:rsidRPr="00AD5045">
        <w:rPr>
          <w:rFonts w:ascii="Amiri" w:hAnsi="Amiri" w:cs="Amiri"/>
          <w:sz w:val="32"/>
          <w:szCs w:val="32"/>
        </w:rPr>
        <w:t xml:space="preserve"> </w:t>
      </w:r>
      <w:r w:rsidRPr="00AD5045">
        <w:rPr>
          <w:rFonts w:ascii="Amiri" w:hAnsi="Amiri" w:cs="Amiri"/>
          <w:sz w:val="32"/>
          <w:szCs w:val="32"/>
        </w:rPr>
        <w:sym w:font="AGA Arabesque" w:char="F072"/>
      </w:r>
      <w:r w:rsidRPr="00AD5045">
        <w:rPr>
          <w:rFonts w:ascii="Amiri" w:hAnsi="Amiri" w:cs="Amiri"/>
          <w:sz w:val="32"/>
          <w:szCs w:val="32"/>
        </w:rPr>
        <w:t xml:space="preserve"> </w:t>
      </w:r>
      <w:r w:rsidRPr="00AD5045">
        <w:rPr>
          <w:rFonts w:ascii="Amiri" w:hAnsi="Amiri" w:cs="Amiri"/>
          <w:sz w:val="32"/>
          <w:szCs w:val="32"/>
          <w:rtl/>
        </w:rPr>
        <w:t>بلحيتي ـ وأنا أعرف الحزن في وجهه ـ فقال</w:t>
      </w:r>
      <w:r w:rsidR="00711B53">
        <w:rPr>
          <w:rFonts w:ascii="Amiri" w:hAnsi="Amiri" w:cs="Amiri"/>
          <w:sz w:val="32"/>
          <w:szCs w:val="32"/>
          <w:rtl/>
        </w:rPr>
        <w:t>:</w:t>
      </w:r>
      <w:r w:rsidRPr="00AD5045">
        <w:rPr>
          <w:rFonts w:ascii="Amiri" w:hAnsi="Amiri" w:cs="Amiri"/>
          <w:sz w:val="32"/>
          <w:szCs w:val="32"/>
          <w:rtl/>
        </w:rPr>
        <w:t xml:space="preserve"> إنا لله وإنا إليه راجعون أتاني جبريل آنف</w:t>
      </w:r>
      <w:r w:rsidR="00972A75" w:rsidRPr="00AD5045">
        <w:rPr>
          <w:rFonts w:ascii="Amiri" w:hAnsi="Amiri" w:cs="Amiri"/>
          <w:sz w:val="32"/>
          <w:szCs w:val="32"/>
          <w:rtl/>
        </w:rPr>
        <w:t>ًا</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إنا لله وإنا إليه راجعون</w:t>
      </w:r>
      <w:r w:rsidR="00972A75" w:rsidRPr="00AD5045">
        <w:rPr>
          <w:rFonts w:ascii="Amiri" w:hAnsi="Amiri" w:cs="Amiri"/>
          <w:sz w:val="32"/>
          <w:szCs w:val="32"/>
          <w:rtl/>
        </w:rPr>
        <w:t>،</w:t>
      </w:r>
      <w:r w:rsidRPr="00AD5045">
        <w:rPr>
          <w:rFonts w:ascii="Amiri" w:hAnsi="Amiri" w:cs="Amiri"/>
          <w:sz w:val="32"/>
          <w:szCs w:val="32"/>
          <w:rtl/>
        </w:rPr>
        <w:t xml:space="preserve"> فقلت</w:t>
      </w:r>
      <w:r w:rsidR="00711B53">
        <w:rPr>
          <w:rFonts w:ascii="Amiri" w:hAnsi="Amiri" w:cs="Amiri"/>
          <w:sz w:val="32"/>
          <w:szCs w:val="32"/>
          <w:rtl/>
        </w:rPr>
        <w:t>:</w:t>
      </w:r>
      <w:r w:rsidRPr="00AD5045">
        <w:rPr>
          <w:rFonts w:ascii="Amiri" w:hAnsi="Amiri" w:cs="Amiri"/>
          <w:sz w:val="32"/>
          <w:szCs w:val="32"/>
          <w:rtl/>
        </w:rPr>
        <w:t xml:space="preserve"> أجل إنا لله وإنا إليه راجعون ممَّ ذاك يا جبريل</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إن أمتك مفتتنة بعدك بقليل من الدهر غير كثير</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فقلت</w:t>
      </w:r>
      <w:r w:rsidR="00711B53" w:rsidRPr="00711B53">
        <w:rPr>
          <w:rFonts w:ascii="Amiri" w:hAnsi="Amiri" w:cs="Amiri"/>
          <w:color w:val="00007F"/>
          <w:sz w:val="32"/>
          <w:szCs w:val="32"/>
          <w:rtl/>
        </w:rPr>
        <w:t>:</w:t>
      </w:r>
      <w:r w:rsidRPr="00711B53">
        <w:rPr>
          <w:rFonts w:ascii="Amiri" w:hAnsi="Amiri" w:cs="Amiri"/>
          <w:color w:val="00007F"/>
          <w:sz w:val="32"/>
          <w:szCs w:val="32"/>
          <w:rtl/>
        </w:rPr>
        <w:t xml:space="preserve"> كفرٌ</w:t>
      </w:r>
      <w:r w:rsidR="00711B53" w:rsidRPr="00711B53">
        <w:rPr>
          <w:rFonts w:ascii="Amiri" w:hAnsi="Amiri" w:cs="Amiri"/>
          <w:color w:val="00007F"/>
          <w:sz w:val="32"/>
          <w:szCs w:val="32"/>
          <w:rtl/>
        </w:rPr>
        <w:t>،</w:t>
      </w:r>
      <w:r w:rsidRPr="00711B53">
        <w:rPr>
          <w:rFonts w:ascii="Amiri" w:hAnsi="Amiri" w:cs="Amiri"/>
          <w:color w:val="00007F"/>
          <w:sz w:val="32"/>
          <w:szCs w:val="32"/>
          <w:rtl/>
        </w:rPr>
        <w:t xml:space="preserve"> أو فتنة ضلالة</w:t>
      </w:r>
      <w:r w:rsidR="00711B53" w:rsidRPr="00711B53">
        <w:rPr>
          <w:rFonts w:ascii="Amiri" w:hAnsi="Amiri" w:cs="Amiri"/>
          <w:color w:val="00007F"/>
          <w:sz w:val="32"/>
          <w:szCs w:val="32"/>
          <w:rtl/>
        </w:rPr>
        <w:t>؟</w:t>
      </w:r>
      <w:r w:rsidRPr="00711B53">
        <w:rPr>
          <w:rFonts w:ascii="Amiri" w:hAnsi="Amiri" w:cs="Amiri"/>
          <w:color w:val="00007F"/>
          <w:sz w:val="32"/>
          <w:szCs w:val="32"/>
          <w:rtl/>
        </w:rPr>
        <w:t xml:space="preserve"> قال</w:t>
      </w:r>
      <w:r w:rsidR="00711B53" w:rsidRPr="00711B53">
        <w:rPr>
          <w:rFonts w:ascii="Amiri" w:hAnsi="Amiri" w:cs="Amiri"/>
          <w:color w:val="00007F"/>
          <w:sz w:val="32"/>
          <w:szCs w:val="32"/>
          <w:rtl/>
        </w:rPr>
        <w:t>:</w:t>
      </w:r>
      <w:r w:rsidRPr="00711B53">
        <w:rPr>
          <w:rFonts w:ascii="Amiri" w:hAnsi="Amiri" w:cs="Amiri"/>
          <w:color w:val="00007F"/>
          <w:sz w:val="32"/>
          <w:szCs w:val="32"/>
          <w:rtl/>
        </w:rPr>
        <w:t xml:space="preserve"> كل سيكون</w:t>
      </w:r>
      <w:r w:rsidR="00972A75" w:rsidRPr="00711B53">
        <w:rPr>
          <w:rFonts w:ascii="Amiri" w:hAnsi="Amiri" w:cs="Amiri"/>
          <w:color w:val="00007F"/>
          <w:sz w:val="32"/>
          <w:szCs w:val="32"/>
          <w:rtl/>
        </w:rPr>
        <w:t>.</w:t>
      </w:r>
      <w:r w:rsidRPr="00711B53">
        <w:rPr>
          <w:rFonts w:ascii="Amiri" w:hAnsi="Amiri" w:cs="Amiri"/>
          <w:color w:val="00007F"/>
          <w:sz w:val="32"/>
          <w:szCs w:val="32"/>
          <w:rtl/>
        </w:rPr>
        <w:t>...... الحديث</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قال أبو يوسف</w:t>
      </w:r>
      <w:r w:rsidR="00711B53">
        <w:rPr>
          <w:rFonts w:ascii="Amiri" w:hAnsi="Amiri" w:cs="Amiri"/>
          <w:sz w:val="32"/>
          <w:szCs w:val="32"/>
          <w:rtl/>
        </w:rPr>
        <w:t>:</w:t>
      </w:r>
      <w:r w:rsidRPr="00AD5045">
        <w:rPr>
          <w:rFonts w:ascii="Amiri" w:hAnsi="Amiri" w:cs="Amiri"/>
          <w:sz w:val="32"/>
          <w:szCs w:val="32"/>
          <w:rtl/>
        </w:rPr>
        <w:t xml:space="preserve"> ومحمد بن حمير هذا حمصي ليس بالقوي</w:t>
      </w:r>
      <w:r w:rsidR="00972A75" w:rsidRPr="00AD5045">
        <w:rPr>
          <w:rFonts w:ascii="Amiri" w:hAnsi="Amiri" w:cs="Amiri"/>
          <w:sz w:val="32"/>
          <w:szCs w:val="32"/>
          <w:rtl/>
        </w:rPr>
        <w:t>،</w:t>
      </w:r>
      <w:r w:rsidRPr="00AD5045">
        <w:rPr>
          <w:rFonts w:ascii="Amiri" w:hAnsi="Amiri" w:cs="Amiri"/>
          <w:sz w:val="32"/>
          <w:szCs w:val="32"/>
          <w:rtl/>
        </w:rPr>
        <w:t xml:space="preserve"> ومسلمة بن علي دمشقي</w:t>
      </w:r>
      <w:r w:rsidR="00972A75" w:rsidRPr="00AD5045">
        <w:rPr>
          <w:rFonts w:ascii="Amiri" w:hAnsi="Amiri" w:cs="Amiri"/>
          <w:sz w:val="32"/>
          <w:szCs w:val="32"/>
          <w:rtl/>
        </w:rPr>
        <w:t>،</w:t>
      </w:r>
      <w:r w:rsidRPr="00AD5045">
        <w:rPr>
          <w:rFonts w:ascii="Amiri" w:hAnsi="Amiri" w:cs="Amiri"/>
          <w:sz w:val="32"/>
          <w:szCs w:val="32"/>
          <w:rtl/>
        </w:rPr>
        <w:t xml:space="preserve"> ضعيف الحديث</w:t>
      </w:r>
      <w:r w:rsidR="00972A75" w:rsidRPr="00AD5045">
        <w:rPr>
          <w:rFonts w:ascii="Amiri" w:hAnsi="Amiri" w:cs="Amiri"/>
          <w:sz w:val="32"/>
          <w:szCs w:val="32"/>
          <w:rtl/>
        </w:rPr>
        <w:t>،</w:t>
      </w:r>
      <w:r w:rsidRPr="00AD5045">
        <w:rPr>
          <w:rFonts w:ascii="Amiri" w:hAnsi="Amiri" w:cs="Amiri"/>
          <w:sz w:val="32"/>
          <w:szCs w:val="32"/>
          <w:rtl/>
        </w:rPr>
        <w:t xml:space="preserve"> وعمرو بن ذر هذا أظن غير الهمداني</w:t>
      </w:r>
      <w:r w:rsidR="00972A75" w:rsidRPr="00AD5045">
        <w:rPr>
          <w:rFonts w:ascii="Amiri" w:hAnsi="Amiri" w:cs="Amiri"/>
          <w:sz w:val="32"/>
          <w:szCs w:val="32"/>
          <w:rtl/>
        </w:rPr>
        <w:t>،</w:t>
      </w:r>
      <w:r w:rsidRPr="00AD5045">
        <w:rPr>
          <w:rFonts w:ascii="Amiri" w:hAnsi="Amiri" w:cs="Amiri"/>
          <w:sz w:val="32"/>
          <w:szCs w:val="32"/>
          <w:rtl/>
        </w:rPr>
        <w:t xml:space="preserve"> وهو عندي شيخ مجهول</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34"/>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ولا يصح هذا الحديث</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(2/308-309</w:t>
      </w:r>
      <w:r w:rsidR="00711B53">
        <w:rPr>
          <w:rFonts w:ascii="Amiri" w:hAnsi="Amiri" w:cs="Amiri"/>
          <w:color w:val="00007F"/>
          <w:sz w:val="32"/>
          <w:szCs w:val="32"/>
          <w:rtl/>
        </w:rPr>
        <w:t>)</w:t>
      </w:r>
      <w:r w:rsidR="00972A75" w:rsidRPr="00AD5045">
        <w:rPr>
          <w:rFonts w:ascii="Amiri" w:hAnsi="Amiri" w:cs="Amiri"/>
          <w:sz w:val="32"/>
          <w:szCs w:val="32"/>
          <w:rtl/>
        </w:rPr>
        <w:t>.</w:t>
      </w:r>
    </w:p>
    <w:p w14:paraId="135B8A9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798) عمر بن راشد بن شجرة اليمامي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35"/>
      </w:r>
      <w:r w:rsidRPr="00711B53">
        <w:rPr>
          <w:rFonts w:ascii="Amiri" w:hAnsi="Amiri" w:cs="Amiri"/>
          <w:color w:val="00007F"/>
          <w:sz w:val="32"/>
          <w:szCs w:val="32"/>
          <w:vertAlign w:val="superscript"/>
          <w:rtl/>
        </w:rPr>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w:t>
      </w:r>
    </w:p>
    <w:p w14:paraId="0E77320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وعمر بن راشد</w:t>
      </w:r>
      <w:r w:rsidR="00972A75" w:rsidRPr="00AD5045">
        <w:rPr>
          <w:rFonts w:ascii="Amiri" w:hAnsi="Amiri" w:cs="Amiri"/>
          <w:sz w:val="32"/>
          <w:szCs w:val="32"/>
          <w:rtl/>
        </w:rPr>
        <w:t>،</w:t>
      </w:r>
      <w:r w:rsidRPr="00AD5045">
        <w:rPr>
          <w:rFonts w:ascii="Amiri" w:hAnsi="Amiri" w:cs="Amiri"/>
          <w:sz w:val="32"/>
          <w:szCs w:val="32"/>
          <w:rtl/>
        </w:rPr>
        <w:t xml:space="preserve"> حدثنا عنه أحمد بن يونس</w:t>
      </w:r>
      <w:r w:rsidR="00972A75" w:rsidRPr="00AD5045">
        <w:rPr>
          <w:rFonts w:ascii="Amiri" w:hAnsi="Amiri" w:cs="Amiri"/>
          <w:sz w:val="32"/>
          <w:szCs w:val="32"/>
          <w:rtl/>
        </w:rPr>
        <w:t>،</w:t>
      </w:r>
      <w:r w:rsidRPr="00AD5045">
        <w:rPr>
          <w:rFonts w:ascii="Amiri" w:hAnsi="Amiri" w:cs="Amiri"/>
          <w:sz w:val="32"/>
          <w:szCs w:val="32"/>
          <w:rtl/>
        </w:rPr>
        <w:t xml:space="preserve"> وفي حديثه لين</w:t>
      </w:r>
      <w:r w:rsidR="00972A75" w:rsidRPr="00AD5045">
        <w:rPr>
          <w:rFonts w:ascii="Amiri" w:hAnsi="Amiri" w:cs="Amiri"/>
          <w:sz w:val="32"/>
          <w:szCs w:val="32"/>
          <w:rtl/>
        </w:rPr>
        <w:t>.</w:t>
      </w:r>
      <w:r w:rsidRPr="00AD5045">
        <w:rPr>
          <w:rFonts w:ascii="Amiri" w:hAnsi="Amiri" w:cs="Amiri"/>
          <w:sz w:val="32"/>
          <w:szCs w:val="32"/>
          <w:rtl/>
        </w:rPr>
        <w:t xml:space="preserve"> </w:t>
      </w:r>
    </w:p>
    <w:p w14:paraId="2D0AE064" w14:textId="70B3241C" w:rsidR="00711B53" w:rsidRDefault="00711B53" w:rsidP="0067070C">
      <w:pPr>
        <w:jc w:val="lowKashida"/>
        <w:rPr>
          <w:rFonts w:ascii="Amiri" w:hAnsi="Amiri" w:cs="Amiri"/>
          <w:sz w:val="32"/>
          <w:szCs w:val="32"/>
          <w:rtl/>
        </w:rPr>
      </w:pPr>
      <w:r>
        <w:rPr>
          <w:rFonts w:ascii="Amiri" w:hAnsi="Amiri" w:cs="Amiri"/>
          <w:sz w:val="32"/>
          <w:szCs w:val="32"/>
          <w:rtl/>
        </w:rPr>
        <w:t xml:space="preserve">   </w:t>
      </w:r>
      <w:r w:rsidR="0067070C" w:rsidRPr="00AD5045">
        <w:rPr>
          <w:rFonts w:ascii="Amiri" w:hAnsi="Amiri" w:cs="Amiri"/>
          <w:sz w:val="32"/>
          <w:szCs w:val="32"/>
          <w:rtl/>
        </w:rPr>
        <w:t>المعرفة والتاريخ</w:t>
      </w:r>
      <w:r>
        <w:rPr>
          <w:rFonts w:ascii="Amiri" w:hAnsi="Amiri" w:cs="Amiri"/>
          <w:sz w:val="32"/>
          <w:szCs w:val="32"/>
          <w:rtl/>
        </w:rPr>
        <w:t xml:space="preserve"> </w:t>
      </w:r>
      <w:r w:rsidR="0067070C" w:rsidRPr="00711B53">
        <w:rPr>
          <w:rFonts w:ascii="Amiri" w:hAnsi="Amiri" w:cs="Amiri"/>
          <w:color w:val="00007F"/>
          <w:sz w:val="32"/>
          <w:szCs w:val="32"/>
          <w:rtl/>
        </w:rPr>
        <w:t>(2/453)</w:t>
      </w:r>
      <w:r>
        <w:rPr>
          <w:rFonts w:ascii="Amiri" w:hAnsi="Amiri" w:cs="Amiri"/>
          <w:sz w:val="32"/>
          <w:szCs w:val="32"/>
          <w:rtl/>
        </w:rPr>
        <w:t xml:space="preserve"> </w:t>
      </w:r>
    </w:p>
    <w:p w14:paraId="17518A2A" w14:textId="59776381"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799) عمر بن أبي زائدة الهمداني الوادعي الكوفي </w:t>
      </w:r>
      <w:r w:rsidR="00711B53">
        <w:rPr>
          <w:rFonts w:ascii="Amiri" w:hAnsi="Amiri" w:cs="Amiri"/>
          <w:color w:val="00007F"/>
          <w:sz w:val="32"/>
          <w:szCs w:val="32"/>
          <w:rtl/>
        </w:rPr>
        <w:t xml:space="preserve">( </w:t>
      </w:r>
      <w:r w:rsidRPr="00711B53">
        <w:rPr>
          <w:rFonts w:ascii="Amiri" w:hAnsi="Amiri" w:cs="Amiri"/>
          <w:color w:val="00007F"/>
          <w:sz w:val="32"/>
          <w:szCs w:val="32"/>
          <w:rtl/>
        </w:rPr>
        <w:t>أخوزكريا</w:t>
      </w:r>
      <w:r w:rsidR="00711B53">
        <w:rPr>
          <w:rFonts w:ascii="Amiri" w:hAnsi="Amiri" w:cs="Amiri"/>
          <w:color w:val="00007F"/>
          <w:sz w:val="32"/>
          <w:szCs w:val="32"/>
          <w:rtl/>
        </w:rPr>
        <w:t>)</w:t>
      </w:r>
      <w:r w:rsidRPr="00AD5045">
        <w:rPr>
          <w:rFonts w:ascii="Amiri" w:hAnsi="Amiri" w:cs="Amiri"/>
          <w:sz w:val="32"/>
          <w:szCs w:val="32"/>
          <w:rtl/>
        </w:rPr>
        <w:t xml:space="preserve"> </w:t>
      </w:r>
    </w:p>
    <w:p w14:paraId="3A48E25E" w14:textId="34E4330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 xml:space="preserve">: </w:t>
      </w:r>
      <w:r w:rsidRPr="00AD5045">
        <w:rPr>
          <w:rFonts w:ascii="Amiri" w:hAnsi="Amiri" w:cs="Amiri"/>
          <w:sz w:val="32"/>
          <w:szCs w:val="32"/>
          <w:rtl/>
        </w:rPr>
        <w:t>ثنا ابن رجاء عن عمر بن أبي زائدة</w:t>
      </w:r>
      <w:r w:rsidR="00972A75" w:rsidRPr="00AD5045">
        <w:rPr>
          <w:rFonts w:ascii="Amiri" w:hAnsi="Amiri" w:cs="Amiri"/>
          <w:sz w:val="32"/>
          <w:szCs w:val="32"/>
          <w:rtl/>
        </w:rPr>
        <w:t>،</w:t>
      </w:r>
      <w:r w:rsidRPr="00AD5045">
        <w:rPr>
          <w:rFonts w:ascii="Amiri" w:hAnsi="Amiri" w:cs="Amiri"/>
          <w:sz w:val="32"/>
          <w:szCs w:val="32"/>
          <w:rtl/>
        </w:rPr>
        <w:t xml:space="preserve"> وزكريا أكبر من عمر</w:t>
      </w:r>
      <w:r w:rsidR="00972A75" w:rsidRPr="00AD5045">
        <w:rPr>
          <w:rFonts w:ascii="Amiri" w:hAnsi="Amiri" w:cs="Amiri"/>
          <w:sz w:val="32"/>
          <w:szCs w:val="32"/>
          <w:rtl/>
        </w:rPr>
        <w:t>،</w:t>
      </w:r>
      <w:r w:rsidRPr="00AD5045">
        <w:rPr>
          <w:rFonts w:ascii="Amiri" w:hAnsi="Amiri" w:cs="Amiri"/>
          <w:sz w:val="32"/>
          <w:szCs w:val="32"/>
          <w:rtl/>
        </w:rPr>
        <w:t xml:space="preserve"> وزكريا ثقة</w:t>
      </w:r>
      <w:r w:rsidR="00972A75" w:rsidRPr="00AD5045">
        <w:rPr>
          <w:rFonts w:ascii="Amiri" w:hAnsi="Amiri" w:cs="Amiri"/>
          <w:sz w:val="32"/>
          <w:szCs w:val="32"/>
          <w:rtl/>
        </w:rPr>
        <w:t>،</w:t>
      </w:r>
      <w:r w:rsidRPr="00AD5045">
        <w:rPr>
          <w:rFonts w:ascii="Amiri" w:hAnsi="Amiri" w:cs="Amiri"/>
          <w:sz w:val="32"/>
          <w:szCs w:val="32"/>
          <w:rtl/>
        </w:rPr>
        <w:t xml:space="preserve"> وعمر لا بأس به</w:t>
      </w:r>
      <w:r w:rsidR="00711B53">
        <w:rPr>
          <w:rFonts w:ascii="Amiri" w:hAnsi="Amiri" w:cs="Amiri"/>
          <w:sz w:val="32"/>
          <w:szCs w:val="32"/>
          <w:vertAlign w:val="superscript"/>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2/656</w:t>
      </w:r>
      <w:r w:rsidR="00711B53">
        <w:rPr>
          <w:rFonts w:ascii="Amiri" w:hAnsi="Amiri" w:cs="Amiri"/>
          <w:color w:val="00007F"/>
          <w:sz w:val="32"/>
          <w:szCs w:val="32"/>
          <w:rtl/>
        </w:rPr>
        <w:t>)</w:t>
      </w:r>
      <w:r w:rsidR="00972A75" w:rsidRPr="00AD5045">
        <w:rPr>
          <w:rFonts w:ascii="Amiri" w:hAnsi="Amiri" w:cs="Amiri"/>
          <w:sz w:val="32"/>
          <w:szCs w:val="32"/>
          <w:rtl/>
        </w:rPr>
        <w:t>.</w:t>
      </w:r>
    </w:p>
    <w:p w14:paraId="21781861" w14:textId="32ED86D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قبيصة عن زكريا بن أبي زائدة</w:t>
      </w:r>
      <w:r w:rsidR="00972A75" w:rsidRPr="00AD5045">
        <w:rPr>
          <w:rFonts w:ascii="Amiri" w:hAnsi="Amiri" w:cs="Amiri"/>
          <w:sz w:val="32"/>
          <w:szCs w:val="32"/>
          <w:rtl/>
        </w:rPr>
        <w:t>،</w:t>
      </w:r>
      <w:r w:rsidRPr="00AD5045">
        <w:rPr>
          <w:rFonts w:ascii="Amiri" w:hAnsi="Amiri" w:cs="Amiri"/>
          <w:sz w:val="32"/>
          <w:szCs w:val="32"/>
          <w:rtl/>
        </w:rPr>
        <w:t xml:space="preserve"> ثقة</w:t>
      </w:r>
      <w:r w:rsidR="00972A75" w:rsidRPr="00AD5045">
        <w:rPr>
          <w:rFonts w:ascii="Amiri" w:hAnsi="Amiri" w:cs="Amiri"/>
          <w:sz w:val="32"/>
          <w:szCs w:val="32"/>
          <w:rtl/>
        </w:rPr>
        <w:t>،</w:t>
      </w:r>
      <w:r w:rsidRPr="00AD5045">
        <w:rPr>
          <w:rFonts w:ascii="Amiri" w:hAnsi="Amiri" w:cs="Amiri"/>
          <w:sz w:val="32"/>
          <w:szCs w:val="32"/>
          <w:rtl/>
        </w:rPr>
        <w:t xml:space="preserve"> وحدثنا عنه أبو نعيم</w:t>
      </w:r>
      <w:r w:rsidR="00972A75" w:rsidRPr="00AD5045">
        <w:rPr>
          <w:rFonts w:ascii="Amiri" w:hAnsi="Amiri" w:cs="Amiri"/>
          <w:sz w:val="32"/>
          <w:szCs w:val="32"/>
          <w:rtl/>
        </w:rPr>
        <w:t>،</w:t>
      </w:r>
      <w:r w:rsidRPr="00AD5045">
        <w:rPr>
          <w:rFonts w:ascii="Amiri" w:hAnsi="Amiri" w:cs="Amiri"/>
          <w:sz w:val="32"/>
          <w:szCs w:val="32"/>
          <w:rtl/>
        </w:rPr>
        <w:t xml:space="preserve"> وعبيد الله</w:t>
      </w:r>
      <w:r w:rsidR="00972A75" w:rsidRPr="00AD5045">
        <w:rPr>
          <w:rFonts w:ascii="Amiri" w:hAnsi="Amiri" w:cs="Amiri"/>
          <w:sz w:val="32"/>
          <w:szCs w:val="32"/>
          <w:rtl/>
        </w:rPr>
        <w:t>،</w:t>
      </w:r>
      <w:r w:rsidRPr="00AD5045">
        <w:rPr>
          <w:rFonts w:ascii="Amiri" w:hAnsi="Amiri" w:cs="Amiri"/>
          <w:sz w:val="32"/>
          <w:szCs w:val="32"/>
          <w:rtl/>
        </w:rPr>
        <w:t xml:space="preserve"> وأخوه عمر ثقات</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3/109</w:t>
      </w:r>
      <w:r w:rsidR="00711B53">
        <w:rPr>
          <w:rFonts w:ascii="Amiri" w:hAnsi="Amiri" w:cs="Amiri"/>
          <w:color w:val="00007F"/>
          <w:sz w:val="32"/>
          <w:szCs w:val="32"/>
          <w:rtl/>
        </w:rPr>
        <w:t>)</w:t>
      </w:r>
      <w:r w:rsidR="00972A75" w:rsidRPr="00AD5045">
        <w:rPr>
          <w:rFonts w:ascii="Amiri" w:hAnsi="Amiri" w:cs="Amiri"/>
          <w:sz w:val="32"/>
          <w:szCs w:val="32"/>
          <w:rtl/>
        </w:rPr>
        <w:t>.</w:t>
      </w:r>
    </w:p>
    <w:p w14:paraId="5798EDB9" w14:textId="73BAC93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يوسف:حدثنا الوليد قال:حدثنا عمر بن أبي زائدة أخو زكريا بن أبي زائدة</w:t>
      </w:r>
      <w:r w:rsidR="00972A75" w:rsidRPr="00AD5045">
        <w:rPr>
          <w:rFonts w:ascii="Amiri" w:hAnsi="Amiri" w:cs="Amiri"/>
          <w:sz w:val="32"/>
          <w:szCs w:val="32"/>
          <w:rtl/>
        </w:rPr>
        <w:t>،</w:t>
      </w:r>
      <w:r w:rsidRPr="00AD5045">
        <w:rPr>
          <w:rFonts w:ascii="Amiri" w:hAnsi="Amiri" w:cs="Amiri"/>
          <w:sz w:val="32"/>
          <w:szCs w:val="32"/>
          <w:rtl/>
        </w:rPr>
        <w:t>وهو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(3/131-132</w:t>
      </w:r>
      <w:r w:rsidR="00711B53">
        <w:rPr>
          <w:rFonts w:ascii="Amiri" w:hAnsi="Amiri" w:cs="Amiri"/>
          <w:color w:val="00007F"/>
          <w:sz w:val="32"/>
          <w:szCs w:val="32"/>
          <w:rtl/>
        </w:rPr>
        <w:t>)</w:t>
      </w:r>
      <w:r w:rsidR="00972A75" w:rsidRPr="00AD5045">
        <w:rPr>
          <w:rFonts w:ascii="Amiri" w:hAnsi="Amiri" w:cs="Amiri"/>
          <w:sz w:val="32"/>
          <w:szCs w:val="32"/>
          <w:rtl/>
        </w:rPr>
        <w:t>.</w:t>
      </w:r>
    </w:p>
    <w:p w14:paraId="2BF6C84F" w14:textId="2B3CD3DF" w:rsidR="00711B53" w:rsidRDefault="00711B53" w:rsidP="0067070C">
      <w:pPr>
        <w:jc w:val="lowKashida"/>
        <w:rPr>
          <w:rFonts w:ascii="Amiri" w:hAnsi="Amiri" w:cs="Amiri"/>
          <w:sz w:val="32"/>
          <w:szCs w:val="32"/>
          <w:rtl/>
        </w:rPr>
      </w:pPr>
    </w:p>
    <w:p w14:paraId="0BD275BD" w14:textId="00BDEC12"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800) عمر بن سعد بن عبيد </w:t>
      </w:r>
      <w:r w:rsidR="00711B53">
        <w:rPr>
          <w:rFonts w:ascii="Amiri" w:hAnsi="Amiri" w:cs="Amiri"/>
          <w:color w:val="00007F"/>
          <w:sz w:val="32"/>
          <w:szCs w:val="32"/>
          <w:rtl/>
        </w:rPr>
        <w:t xml:space="preserve">( </w:t>
      </w:r>
      <w:r w:rsidRPr="00711B53">
        <w:rPr>
          <w:rFonts w:ascii="Amiri" w:hAnsi="Amiri" w:cs="Amiri"/>
          <w:color w:val="00007F"/>
          <w:sz w:val="32"/>
          <w:szCs w:val="32"/>
          <w:rtl/>
        </w:rPr>
        <w:t>أبوداود</w:t>
      </w:r>
      <w:r w:rsidR="00711B53">
        <w:rPr>
          <w:rFonts w:ascii="Amiri" w:hAnsi="Amiri" w:cs="Amiri"/>
          <w:color w:val="00007F"/>
          <w:sz w:val="32"/>
          <w:szCs w:val="32"/>
          <w:rtl/>
        </w:rPr>
        <w:t>)</w:t>
      </w:r>
      <w:r w:rsidRPr="00AD5045">
        <w:rPr>
          <w:rFonts w:ascii="Amiri" w:hAnsi="Amiri" w:cs="Amiri"/>
          <w:sz w:val="32"/>
          <w:szCs w:val="32"/>
          <w:rtl/>
        </w:rPr>
        <w:t xml:space="preserve"> الحفري</w:t>
      </w:r>
      <w:r w:rsidR="00972A75" w:rsidRPr="00AD5045">
        <w:rPr>
          <w:rFonts w:ascii="Amiri" w:hAnsi="Amiri" w:cs="Amiri"/>
          <w:sz w:val="32"/>
          <w:szCs w:val="32"/>
          <w:rtl/>
        </w:rPr>
        <w:t>.</w:t>
      </w:r>
    </w:p>
    <w:p w14:paraId="0508C98B" w14:textId="79E856A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قال يحيى</w:t>
      </w:r>
      <w:r w:rsidR="00711B53">
        <w:rPr>
          <w:rFonts w:ascii="Amiri" w:hAnsi="Amiri" w:cs="Amiri"/>
          <w:sz w:val="32"/>
          <w:szCs w:val="32"/>
          <w:rtl/>
        </w:rPr>
        <w:t>:</w:t>
      </w:r>
      <w:r w:rsidRPr="00AD5045">
        <w:rPr>
          <w:rFonts w:ascii="Amiri" w:hAnsi="Amiri" w:cs="Amiri"/>
          <w:sz w:val="32"/>
          <w:szCs w:val="32"/>
          <w:rtl/>
        </w:rPr>
        <w:t xml:space="preserve"> وبعد هؤلاء في سفيان</w:t>
      </w:r>
      <w:r w:rsidR="00711B53">
        <w:rPr>
          <w:rFonts w:ascii="Amiri" w:hAnsi="Amiri" w:cs="Amiri"/>
          <w:sz w:val="32"/>
          <w:szCs w:val="32"/>
          <w:rtl/>
        </w:rPr>
        <w:t>:</w:t>
      </w:r>
      <w:r w:rsidRPr="00AD5045">
        <w:rPr>
          <w:rFonts w:ascii="Amiri" w:hAnsi="Amiri" w:cs="Amiri"/>
          <w:sz w:val="32"/>
          <w:szCs w:val="32"/>
          <w:rtl/>
        </w:rPr>
        <w:t xml:space="preserve"> يحيى بن آدم</w:t>
      </w:r>
      <w:r w:rsidR="00972A75" w:rsidRPr="00AD5045">
        <w:rPr>
          <w:rFonts w:ascii="Amiri" w:hAnsi="Amiri" w:cs="Amiri"/>
          <w:sz w:val="32"/>
          <w:szCs w:val="32"/>
          <w:rtl/>
        </w:rPr>
        <w:t>،</w:t>
      </w:r>
      <w:r w:rsidRPr="00AD5045">
        <w:rPr>
          <w:rFonts w:ascii="Amiri" w:hAnsi="Amiri" w:cs="Amiri"/>
          <w:sz w:val="32"/>
          <w:szCs w:val="32"/>
          <w:rtl/>
        </w:rPr>
        <w:t xml:space="preserve"> وعبيد الله بن موسى</w:t>
      </w:r>
      <w:r w:rsidR="00972A75" w:rsidRPr="00AD5045">
        <w:rPr>
          <w:rFonts w:ascii="Amiri" w:hAnsi="Amiri" w:cs="Amiri"/>
          <w:sz w:val="32"/>
          <w:szCs w:val="32"/>
          <w:rtl/>
        </w:rPr>
        <w:t>،</w:t>
      </w:r>
      <w:r w:rsidRPr="00AD5045">
        <w:rPr>
          <w:rFonts w:ascii="Amiri" w:hAnsi="Amiri" w:cs="Amiri"/>
          <w:sz w:val="32"/>
          <w:szCs w:val="32"/>
          <w:rtl/>
        </w:rPr>
        <w:t xml:space="preserve"> وأبو أحمد الزبيري</w:t>
      </w:r>
      <w:r w:rsidR="00972A75" w:rsidRPr="00AD5045">
        <w:rPr>
          <w:rFonts w:ascii="Amiri" w:hAnsi="Amiri" w:cs="Amiri"/>
          <w:sz w:val="32"/>
          <w:szCs w:val="32"/>
          <w:rtl/>
        </w:rPr>
        <w:t>،</w:t>
      </w:r>
      <w:r w:rsidRPr="00AD5045">
        <w:rPr>
          <w:rFonts w:ascii="Amiri" w:hAnsi="Amiri" w:cs="Amiri"/>
          <w:sz w:val="32"/>
          <w:szCs w:val="32"/>
          <w:rtl/>
        </w:rPr>
        <w:t xml:space="preserve"> وأبو حذيفة</w:t>
      </w:r>
      <w:r w:rsidR="00972A75" w:rsidRPr="00AD5045">
        <w:rPr>
          <w:rFonts w:ascii="Amiri" w:hAnsi="Amiri" w:cs="Amiri"/>
          <w:sz w:val="32"/>
          <w:szCs w:val="32"/>
          <w:rtl/>
        </w:rPr>
        <w:t>،</w:t>
      </w:r>
      <w:r w:rsidRPr="00AD5045">
        <w:rPr>
          <w:rFonts w:ascii="Amiri" w:hAnsi="Amiri" w:cs="Amiri"/>
          <w:sz w:val="32"/>
          <w:szCs w:val="32"/>
          <w:rtl/>
        </w:rPr>
        <w:t xml:space="preserve"> وقبيصة</w:t>
      </w:r>
      <w:r w:rsidR="00972A75" w:rsidRPr="00AD5045">
        <w:rPr>
          <w:rFonts w:ascii="Amiri" w:hAnsi="Amiri" w:cs="Amiri"/>
          <w:sz w:val="32"/>
          <w:szCs w:val="32"/>
          <w:rtl/>
        </w:rPr>
        <w:t>،</w:t>
      </w:r>
      <w:r w:rsidRPr="00AD5045">
        <w:rPr>
          <w:rFonts w:ascii="Amiri" w:hAnsi="Amiri" w:cs="Amiri"/>
          <w:sz w:val="32"/>
          <w:szCs w:val="32"/>
          <w:rtl/>
        </w:rPr>
        <w:t xml:space="preserve"> ومعاوية القصار</w:t>
      </w:r>
      <w:r w:rsidR="00972A75" w:rsidRPr="00AD5045">
        <w:rPr>
          <w:rFonts w:ascii="Amiri" w:hAnsi="Amiri" w:cs="Amiri"/>
          <w:sz w:val="32"/>
          <w:szCs w:val="32"/>
          <w:rtl/>
        </w:rPr>
        <w:t>،</w:t>
      </w:r>
      <w:r w:rsidRPr="00AD5045">
        <w:rPr>
          <w:rFonts w:ascii="Amiri" w:hAnsi="Amiri" w:cs="Amiri"/>
          <w:sz w:val="32"/>
          <w:szCs w:val="32"/>
          <w:rtl/>
        </w:rPr>
        <w:t xml:space="preserve"> والفريابي</w:t>
      </w:r>
      <w:r w:rsidR="00972A75" w:rsidRPr="00AD5045">
        <w:rPr>
          <w:rFonts w:ascii="Amiri" w:hAnsi="Amiri" w:cs="Amiri"/>
          <w:sz w:val="32"/>
          <w:szCs w:val="32"/>
          <w:rtl/>
        </w:rPr>
        <w:t>،</w:t>
      </w:r>
      <w:r w:rsidRPr="00AD5045">
        <w:rPr>
          <w:rFonts w:ascii="Amiri" w:hAnsi="Amiri" w:cs="Amiri"/>
          <w:sz w:val="32"/>
          <w:szCs w:val="32"/>
          <w:rtl/>
        </w:rPr>
        <w:t xml:space="preserve"> قيل ليحيى</w:t>
      </w:r>
      <w:r w:rsidR="00711B53">
        <w:rPr>
          <w:rFonts w:ascii="Amiri" w:hAnsi="Amiri" w:cs="Amiri"/>
          <w:sz w:val="32"/>
          <w:szCs w:val="32"/>
          <w:rtl/>
        </w:rPr>
        <w:t>:</w:t>
      </w:r>
      <w:r w:rsidRPr="00AD5045">
        <w:rPr>
          <w:rFonts w:ascii="Amiri" w:hAnsi="Amiri" w:cs="Amiri"/>
          <w:sz w:val="32"/>
          <w:szCs w:val="32"/>
          <w:rtl/>
        </w:rPr>
        <w:t xml:space="preserve"> فأبو داؤد الحفري</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أبو داود الحفري رجل صالح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36"/>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1/717</w:t>
      </w:r>
      <w:r w:rsidR="00711B53">
        <w:rPr>
          <w:rFonts w:ascii="Amiri" w:hAnsi="Amiri" w:cs="Amiri"/>
          <w:color w:val="00007F"/>
          <w:sz w:val="32"/>
          <w:szCs w:val="32"/>
          <w:rtl/>
        </w:rPr>
        <w:t>)</w:t>
      </w:r>
      <w:r w:rsidR="00972A75" w:rsidRPr="00AD5045">
        <w:rPr>
          <w:rFonts w:ascii="Amiri" w:hAnsi="Amiri" w:cs="Amiri"/>
          <w:sz w:val="32"/>
          <w:szCs w:val="32"/>
          <w:rtl/>
        </w:rPr>
        <w:t>.</w:t>
      </w:r>
    </w:p>
    <w:p w14:paraId="58A6734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801) عمر بن شبيب المسلي الكوفي</w:t>
      </w:r>
      <w:r w:rsidR="00972A75" w:rsidRPr="00AD5045">
        <w:rPr>
          <w:rFonts w:ascii="Amiri" w:hAnsi="Amiri" w:cs="Amiri"/>
          <w:sz w:val="32"/>
          <w:szCs w:val="32"/>
          <w:rtl/>
        </w:rPr>
        <w:t>.</w:t>
      </w:r>
    </w:p>
    <w:p w14:paraId="285FD57F" w14:textId="39DA1FA7"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باب من يرغب عن الرواية عنهم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37"/>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3/38</w:t>
      </w:r>
      <w:r w:rsidR="00711B53">
        <w:rPr>
          <w:rFonts w:ascii="Amiri" w:hAnsi="Amiri" w:cs="Amiri"/>
          <w:color w:val="00007F"/>
          <w:sz w:val="32"/>
          <w:szCs w:val="32"/>
          <w:rtl/>
        </w:rPr>
        <w:t>)</w:t>
      </w:r>
      <w:r w:rsidR="00972A75" w:rsidRPr="00AD5045">
        <w:rPr>
          <w:rFonts w:ascii="Amiri" w:hAnsi="Amiri" w:cs="Amiri"/>
          <w:sz w:val="32"/>
          <w:szCs w:val="32"/>
          <w:rtl/>
        </w:rPr>
        <w:t>.</w:t>
      </w:r>
    </w:p>
    <w:p w14:paraId="0F3947AB"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802) عمر بن شيبة بن قارض مديني حليف بني زهرة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038"/>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p>
    <w:p w14:paraId="606F121D" w14:textId="6070905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محمد بن بشار قال</w:t>
      </w:r>
      <w:r w:rsidR="00711B53">
        <w:rPr>
          <w:rFonts w:ascii="Amiri" w:hAnsi="Amiri" w:cs="Amiri"/>
          <w:sz w:val="32"/>
          <w:szCs w:val="32"/>
          <w:rtl/>
        </w:rPr>
        <w:t>:</w:t>
      </w:r>
      <w:r w:rsidRPr="00AD5045">
        <w:rPr>
          <w:rFonts w:ascii="Amiri" w:hAnsi="Amiri" w:cs="Amiri"/>
          <w:sz w:val="32"/>
          <w:szCs w:val="32"/>
          <w:rtl/>
        </w:rPr>
        <w:t xml:space="preserve"> حدثنا عبد الرحمن بن مهدي عن سفيان عن عمر بن شيبة</w:t>
      </w:r>
      <w:r w:rsidR="00972A75" w:rsidRPr="00AD5045">
        <w:rPr>
          <w:rFonts w:ascii="Amiri" w:hAnsi="Amiri" w:cs="Amiri"/>
          <w:sz w:val="32"/>
          <w:szCs w:val="32"/>
          <w:rtl/>
        </w:rPr>
        <w:t>،</w:t>
      </w:r>
      <w:r w:rsidRPr="00AD5045">
        <w:rPr>
          <w:rFonts w:ascii="Amiri" w:hAnsi="Amiri" w:cs="Amiri"/>
          <w:sz w:val="32"/>
          <w:szCs w:val="32"/>
          <w:rtl/>
        </w:rPr>
        <w:t xml:space="preserve"> كوفي لا بأس به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3/113</w:t>
      </w:r>
      <w:r w:rsidR="00711B53">
        <w:rPr>
          <w:rFonts w:ascii="Amiri" w:hAnsi="Amiri" w:cs="Amiri"/>
          <w:color w:val="00007F"/>
          <w:sz w:val="32"/>
          <w:szCs w:val="32"/>
          <w:rtl/>
        </w:rPr>
        <w:t>)</w:t>
      </w:r>
      <w:r w:rsidR="00972A75" w:rsidRPr="00AD5045">
        <w:rPr>
          <w:rFonts w:ascii="Amiri" w:hAnsi="Amiri" w:cs="Amiri"/>
          <w:sz w:val="32"/>
          <w:szCs w:val="32"/>
          <w:rtl/>
        </w:rPr>
        <w:t>.</w:t>
      </w:r>
    </w:p>
    <w:p w14:paraId="23C9BA9A"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803) عمر بن صهبان ويقال اسم أبيه محمد</w:t>
      </w:r>
      <w:r w:rsidR="00972A75" w:rsidRPr="00AD5045">
        <w:rPr>
          <w:rFonts w:ascii="Amiri" w:hAnsi="Amiri" w:cs="Amiri"/>
          <w:sz w:val="32"/>
          <w:szCs w:val="32"/>
          <w:rtl/>
        </w:rPr>
        <w:t>،</w:t>
      </w:r>
      <w:r w:rsidRPr="00AD5045">
        <w:rPr>
          <w:rFonts w:ascii="Amiri" w:hAnsi="Amiri" w:cs="Amiri"/>
          <w:sz w:val="32"/>
          <w:szCs w:val="32"/>
          <w:rtl/>
        </w:rPr>
        <w:t xml:space="preserve"> الأسلمي </w:t>
      </w:r>
      <w:r w:rsidRPr="00711B53">
        <w:rPr>
          <w:rFonts w:ascii="Amiri" w:hAnsi="Amiri" w:cs="Amiri"/>
          <w:color w:val="00007F"/>
          <w:sz w:val="32"/>
          <w:szCs w:val="32"/>
          <w:rtl/>
        </w:rPr>
        <w:t>(أبوجعفر)</w:t>
      </w:r>
      <w:r w:rsidRPr="00AD5045">
        <w:rPr>
          <w:rFonts w:ascii="Amiri" w:hAnsi="Amiri" w:cs="Amiri"/>
          <w:sz w:val="32"/>
          <w:szCs w:val="32"/>
          <w:rtl/>
        </w:rPr>
        <w:t>المدني.</w:t>
      </w:r>
    </w:p>
    <w:p w14:paraId="14A052CE" w14:textId="09CC5E5C"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صالح عن الليث بن سعد عن خالد بن يزيد عن سعيد بن أبي هلال عن عمر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39"/>
      </w:r>
      <w:r w:rsidRPr="00711B53">
        <w:rPr>
          <w:rFonts w:ascii="Amiri" w:hAnsi="Amiri" w:cs="Amiri"/>
          <w:color w:val="00007F"/>
          <w:sz w:val="32"/>
          <w:szCs w:val="32"/>
          <w:vertAlign w:val="superscript"/>
          <w:rtl/>
        </w:rPr>
        <w:t>)</w:t>
      </w:r>
      <w:r w:rsidRPr="00AD5045">
        <w:rPr>
          <w:rFonts w:ascii="Amiri" w:hAnsi="Amiri" w:cs="Amiri"/>
          <w:sz w:val="32"/>
          <w:szCs w:val="32"/>
          <w:vertAlign w:val="superscript"/>
          <w:rtl/>
        </w:rPr>
        <w:t xml:space="preserve"> </w:t>
      </w:r>
      <w:r w:rsidRPr="00AD5045">
        <w:rPr>
          <w:rFonts w:ascii="Amiri" w:hAnsi="Amiri" w:cs="Amiri"/>
          <w:sz w:val="32"/>
          <w:szCs w:val="32"/>
          <w:rtl/>
        </w:rPr>
        <w:t>بن صهبان</w:t>
      </w:r>
      <w:r w:rsidR="00972A75" w:rsidRPr="00AD5045">
        <w:rPr>
          <w:rFonts w:ascii="Amiri" w:hAnsi="Amiri" w:cs="Amiri"/>
          <w:sz w:val="32"/>
          <w:szCs w:val="32"/>
          <w:rtl/>
        </w:rPr>
        <w:t>،</w:t>
      </w:r>
      <w:r w:rsidRPr="00AD5045">
        <w:rPr>
          <w:rFonts w:ascii="Amiri" w:hAnsi="Amiri" w:cs="Amiri"/>
          <w:sz w:val="32"/>
          <w:szCs w:val="32"/>
          <w:rtl/>
        </w:rPr>
        <w:t xml:space="preserve"> وهو خال إبراهيم بن أبي يحيى</w:t>
      </w:r>
      <w:r w:rsidR="00972A75" w:rsidRPr="00AD5045">
        <w:rPr>
          <w:rFonts w:ascii="Amiri" w:hAnsi="Amiri" w:cs="Amiri"/>
          <w:sz w:val="32"/>
          <w:szCs w:val="32"/>
          <w:rtl/>
        </w:rPr>
        <w:t>،</w:t>
      </w:r>
      <w:r w:rsidRPr="00AD5045">
        <w:rPr>
          <w:rFonts w:ascii="Amiri" w:hAnsi="Amiri" w:cs="Amiri"/>
          <w:sz w:val="32"/>
          <w:szCs w:val="32"/>
          <w:rtl/>
        </w:rPr>
        <w:t xml:space="preserve"> وهو منكر الحديث ضعيف</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(3/138)</w:t>
      </w:r>
      <w:r w:rsidRPr="00AD5045">
        <w:rPr>
          <w:rFonts w:ascii="Amiri" w:hAnsi="Amiri" w:cs="Amiri"/>
          <w:sz w:val="32"/>
          <w:szCs w:val="32"/>
          <w:rtl/>
        </w:rPr>
        <w:t xml:space="preserve"> </w:t>
      </w:r>
    </w:p>
    <w:p w14:paraId="305EDF9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804) عمر بن عبد الله الليثي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040"/>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p>
    <w:p w14:paraId="0CC053BF" w14:textId="21B5EF42"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ضمن جماعة من مشايخ مسعر ثم قال:</w:t>
      </w:r>
      <w:r w:rsidRPr="00711B53">
        <w:rPr>
          <w:rFonts w:ascii="Amiri" w:hAnsi="Amiri" w:cs="Amiri"/>
          <w:color w:val="00007F"/>
          <w:sz w:val="32"/>
          <w:szCs w:val="32"/>
          <w:rtl/>
        </w:rPr>
        <w:t>(هؤلاء كلهم ثقات)</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(2/658-660</w:t>
      </w:r>
      <w:r w:rsidR="00711B53">
        <w:rPr>
          <w:rFonts w:ascii="Amiri" w:hAnsi="Amiri" w:cs="Amiri"/>
          <w:color w:val="00007F"/>
          <w:sz w:val="32"/>
          <w:szCs w:val="32"/>
          <w:rtl/>
        </w:rPr>
        <w:t>)</w:t>
      </w:r>
      <w:r w:rsidR="00972A75" w:rsidRPr="00AD5045">
        <w:rPr>
          <w:rFonts w:ascii="Amiri" w:hAnsi="Amiri" w:cs="Amiri"/>
          <w:sz w:val="32"/>
          <w:szCs w:val="32"/>
          <w:rtl/>
        </w:rPr>
        <w:t>.</w:t>
      </w:r>
    </w:p>
    <w:p w14:paraId="0AB00D6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805) عمر بن عبدالله بن يعلى بن مرة الثقفي الكوفي</w:t>
      </w:r>
      <w:r w:rsidR="00972A75" w:rsidRPr="00AD5045">
        <w:rPr>
          <w:rFonts w:ascii="Amiri" w:hAnsi="Amiri" w:cs="Amiri"/>
          <w:sz w:val="32"/>
          <w:szCs w:val="32"/>
          <w:rtl/>
        </w:rPr>
        <w:t>.</w:t>
      </w:r>
    </w:p>
    <w:p w14:paraId="518949D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عمر بن يعلى بن مرة</w:t>
      </w:r>
      <w:r w:rsidR="00972A75" w:rsidRPr="00AD5045">
        <w:rPr>
          <w:rFonts w:ascii="Amiri" w:hAnsi="Amiri" w:cs="Amiri"/>
          <w:sz w:val="32"/>
          <w:szCs w:val="32"/>
          <w:rtl/>
        </w:rPr>
        <w:t>،</w:t>
      </w:r>
      <w:r w:rsidRPr="00AD5045">
        <w:rPr>
          <w:rFonts w:ascii="Amiri" w:hAnsi="Amiri" w:cs="Amiri"/>
          <w:sz w:val="32"/>
          <w:szCs w:val="32"/>
          <w:rtl/>
        </w:rPr>
        <w:t xml:space="preserve"> ليّن الحديث</w:t>
      </w:r>
      <w:r w:rsidR="00972A75" w:rsidRPr="00AD5045">
        <w:rPr>
          <w:rFonts w:ascii="Amiri" w:hAnsi="Amiri" w:cs="Amiri"/>
          <w:sz w:val="32"/>
          <w:szCs w:val="32"/>
          <w:rtl/>
        </w:rPr>
        <w:t>.</w:t>
      </w:r>
    </w:p>
    <w:p w14:paraId="6499A393" w14:textId="1C0F0B52" w:rsidR="00711B53" w:rsidRDefault="00711B53" w:rsidP="0067070C">
      <w:pPr>
        <w:jc w:val="lowKashida"/>
        <w:rPr>
          <w:rFonts w:ascii="Amiri" w:hAnsi="Amiri" w:cs="Amiri"/>
          <w:sz w:val="32"/>
          <w:szCs w:val="32"/>
          <w:rtl/>
        </w:rPr>
      </w:pPr>
      <w:r>
        <w:rPr>
          <w:rFonts w:ascii="Amiri" w:hAnsi="Amiri" w:cs="Amiri"/>
          <w:sz w:val="32"/>
          <w:szCs w:val="32"/>
          <w:rtl/>
        </w:rPr>
        <w:t xml:space="preserve">   </w:t>
      </w:r>
      <w:r w:rsidR="0067070C" w:rsidRPr="00AD5045">
        <w:rPr>
          <w:rFonts w:ascii="Amiri" w:hAnsi="Amiri" w:cs="Amiri"/>
          <w:sz w:val="32"/>
          <w:szCs w:val="32"/>
          <w:rtl/>
        </w:rPr>
        <w:t xml:space="preserve">المعرفة والتاريخ </w:t>
      </w:r>
      <w:r w:rsidR="0067070C" w:rsidRPr="00711B53">
        <w:rPr>
          <w:rFonts w:ascii="Amiri" w:hAnsi="Amiri" w:cs="Amiri"/>
          <w:color w:val="00007F"/>
          <w:sz w:val="32"/>
          <w:szCs w:val="32"/>
          <w:rtl/>
        </w:rPr>
        <w:t>(3/111)</w:t>
      </w:r>
      <w:r w:rsidR="0067070C" w:rsidRPr="00AD5045">
        <w:rPr>
          <w:rFonts w:ascii="Amiri" w:hAnsi="Amiri" w:cs="Amiri"/>
          <w:sz w:val="32"/>
          <w:szCs w:val="32"/>
          <w:rtl/>
        </w:rPr>
        <w:t xml:space="preserve"> </w:t>
      </w:r>
    </w:p>
    <w:p w14:paraId="2B874F8B"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806) عمربن عبدالعزيزبن مروان بن الحكم بن أبي العاص الأموي </w:t>
      </w:r>
      <w:r w:rsidRPr="00711B53">
        <w:rPr>
          <w:rFonts w:ascii="Amiri" w:hAnsi="Amiri" w:cs="Amiri"/>
          <w:color w:val="00007F"/>
          <w:sz w:val="32"/>
          <w:szCs w:val="32"/>
          <w:rtl/>
        </w:rPr>
        <w:t>(أمير المؤمنين)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41"/>
      </w:r>
      <w:r w:rsidRPr="00711B53">
        <w:rPr>
          <w:rFonts w:ascii="Amiri" w:hAnsi="Amiri" w:cs="Amiri"/>
          <w:color w:val="00007F"/>
          <w:sz w:val="32"/>
          <w:szCs w:val="32"/>
          <w:vertAlign w:val="superscript"/>
          <w:rtl/>
        </w:rPr>
        <w:t>)</w:t>
      </w:r>
      <w:r w:rsidRPr="00AD5045">
        <w:rPr>
          <w:rFonts w:ascii="Amiri" w:hAnsi="Amiri" w:cs="Amiri"/>
          <w:sz w:val="32"/>
          <w:szCs w:val="32"/>
          <w:rtl/>
        </w:rPr>
        <w:t>.</w:t>
      </w:r>
    </w:p>
    <w:p w14:paraId="74B22BD9" w14:textId="02F66161"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الطبقة الأولى من تابعي أهل المدنية</w:t>
      </w:r>
      <w:r w:rsidR="00972A75" w:rsidRPr="00AD5045">
        <w:rPr>
          <w:rFonts w:ascii="Amiri" w:hAnsi="Amiri" w:cs="Amiri"/>
          <w:sz w:val="32"/>
          <w:szCs w:val="32"/>
          <w:rtl/>
        </w:rPr>
        <w:t>،</w:t>
      </w:r>
      <w:r w:rsidRPr="00AD5045">
        <w:rPr>
          <w:rFonts w:ascii="Amiri" w:hAnsi="Amiri" w:cs="Amiri"/>
          <w:sz w:val="32"/>
          <w:szCs w:val="32"/>
          <w:rtl/>
        </w:rPr>
        <w:t xml:space="preserve"> ثم قال</w:t>
      </w:r>
      <w:r w:rsidR="00711B53">
        <w:rPr>
          <w:rFonts w:ascii="Amiri" w:hAnsi="Amiri" w:cs="Amiri"/>
          <w:sz w:val="32"/>
          <w:szCs w:val="32"/>
          <w:rtl/>
        </w:rPr>
        <w:t>:</w:t>
      </w:r>
      <w:r w:rsidRPr="00AD5045">
        <w:rPr>
          <w:rFonts w:ascii="Amiri" w:hAnsi="Amiri" w:cs="Amiri"/>
          <w:sz w:val="32"/>
          <w:szCs w:val="32"/>
          <w:rtl/>
        </w:rPr>
        <w:t xml:space="preserve"> فهؤلاء الذين سميناهم ثقات متقنون يقوم حديثهم مقام الحجة</w:t>
      </w:r>
      <w:r w:rsidR="00972A75" w:rsidRPr="00AD5045">
        <w:rPr>
          <w:rFonts w:ascii="Amiri" w:hAnsi="Amiri" w:cs="Amiri"/>
          <w:sz w:val="32"/>
          <w:szCs w:val="32"/>
          <w:rtl/>
        </w:rPr>
        <w:t>،</w:t>
      </w:r>
      <w:r w:rsidRPr="00AD5045">
        <w:rPr>
          <w:rFonts w:ascii="Amiri" w:hAnsi="Amiri" w:cs="Amiri"/>
          <w:sz w:val="32"/>
          <w:szCs w:val="32"/>
          <w:rtl/>
        </w:rPr>
        <w:t xml:space="preserve"> وهم فقهاء تابعي المدينة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(1/351-354</w:t>
      </w:r>
      <w:r w:rsidR="00711B53">
        <w:rPr>
          <w:rFonts w:ascii="Amiri" w:hAnsi="Amiri" w:cs="Amiri"/>
          <w:color w:val="00007F"/>
          <w:sz w:val="32"/>
          <w:szCs w:val="32"/>
          <w:rtl/>
        </w:rPr>
        <w:t>)</w:t>
      </w:r>
      <w:r w:rsidR="00972A75" w:rsidRPr="00AD5045">
        <w:rPr>
          <w:rFonts w:ascii="Amiri" w:hAnsi="Amiri" w:cs="Amiri"/>
          <w:sz w:val="32"/>
          <w:szCs w:val="32"/>
          <w:rtl/>
        </w:rPr>
        <w:t>.</w:t>
      </w:r>
    </w:p>
    <w:p w14:paraId="7B9F030D" w14:textId="164C3B6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زيد بن بشر أخبرني ابن وهب قال</w:t>
      </w:r>
      <w:r w:rsidR="00711B53">
        <w:rPr>
          <w:rFonts w:ascii="Amiri" w:hAnsi="Amiri" w:cs="Amiri"/>
          <w:sz w:val="32"/>
          <w:szCs w:val="32"/>
          <w:rtl/>
        </w:rPr>
        <w:t>:</w:t>
      </w:r>
      <w:r w:rsidRPr="00AD5045">
        <w:rPr>
          <w:rFonts w:ascii="Amiri" w:hAnsi="Amiri" w:cs="Amiri"/>
          <w:sz w:val="32"/>
          <w:szCs w:val="32"/>
          <w:rtl/>
        </w:rPr>
        <w:t xml:space="preserve"> حدثني الليث بن سعد عن أبي النضر المديني أنه قال</w:t>
      </w:r>
      <w:r w:rsidR="00711B53">
        <w:rPr>
          <w:rFonts w:ascii="Amiri" w:hAnsi="Amiri" w:cs="Amiri"/>
          <w:sz w:val="32"/>
          <w:szCs w:val="32"/>
          <w:rtl/>
        </w:rPr>
        <w:t>:</w:t>
      </w:r>
      <w:r w:rsidRPr="00AD5045">
        <w:rPr>
          <w:rFonts w:ascii="Amiri" w:hAnsi="Amiri" w:cs="Amiri"/>
          <w:sz w:val="32"/>
          <w:szCs w:val="32"/>
          <w:rtl/>
        </w:rPr>
        <w:t xml:space="preserve"> لقيت سليمان بن يسار خارج</w:t>
      </w:r>
      <w:r w:rsidR="00972A75" w:rsidRPr="00AD5045">
        <w:rPr>
          <w:rFonts w:ascii="Amiri" w:hAnsi="Amiri" w:cs="Amiri"/>
          <w:sz w:val="32"/>
          <w:szCs w:val="32"/>
          <w:rtl/>
        </w:rPr>
        <w:t>ًا</w:t>
      </w:r>
      <w:r w:rsidRPr="00AD5045">
        <w:rPr>
          <w:rFonts w:ascii="Amiri" w:hAnsi="Amiri" w:cs="Amiri"/>
          <w:sz w:val="32"/>
          <w:szCs w:val="32"/>
          <w:rtl/>
        </w:rPr>
        <w:t xml:space="preserve"> من عند عمر بن عبدالعزيز</w:t>
      </w:r>
      <w:r w:rsidR="00972A75" w:rsidRPr="00AD5045">
        <w:rPr>
          <w:rFonts w:ascii="Amiri" w:hAnsi="Amiri" w:cs="Amiri"/>
          <w:sz w:val="32"/>
          <w:szCs w:val="32"/>
          <w:rtl/>
        </w:rPr>
        <w:t>،</w:t>
      </w:r>
      <w:r w:rsidRPr="00AD5045">
        <w:rPr>
          <w:rFonts w:ascii="Amiri" w:hAnsi="Amiri" w:cs="Amiri"/>
          <w:sz w:val="32"/>
          <w:szCs w:val="32"/>
          <w:rtl/>
        </w:rPr>
        <w:t xml:space="preserve"> فقلت له</w:t>
      </w:r>
      <w:r w:rsidR="00711B53">
        <w:rPr>
          <w:rFonts w:ascii="Amiri" w:hAnsi="Amiri" w:cs="Amiri"/>
          <w:sz w:val="32"/>
          <w:szCs w:val="32"/>
          <w:rtl/>
        </w:rPr>
        <w:t>:</w:t>
      </w:r>
      <w:r w:rsidRPr="00AD5045">
        <w:rPr>
          <w:rFonts w:ascii="Amiri" w:hAnsi="Amiri" w:cs="Amiri"/>
          <w:sz w:val="32"/>
          <w:szCs w:val="32"/>
          <w:rtl/>
        </w:rPr>
        <w:t xml:space="preserve"> من عند عمر خرجت</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نعم</w:t>
      </w:r>
      <w:r w:rsidR="00972A75" w:rsidRPr="00AD5045">
        <w:rPr>
          <w:rFonts w:ascii="Amiri" w:hAnsi="Amiri" w:cs="Amiri"/>
          <w:sz w:val="32"/>
          <w:szCs w:val="32"/>
          <w:rtl/>
        </w:rPr>
        <w:t>،</w:t>
      </w:r>
      <w:r w:rsidRPr="00AD5045">
        <w:rPr>
          <w:rFonts w:ascii="Amiri" w:hAnsi="Amiri" w:cs="Amiri"/>
          <w:sz w:val="32"/>
          <w:szCs w:val="32"/>
          <w:rtl/>
        </w:rPr>
        <w:t xml:space="preserve"> فقلت</w:t>
      </w:r>
      <w:r w:rsidR="00711B53">
        <w:rPr>
          <w:rFonts w:ascii="Amiri" w:hAnsi="Amiri" w:cs="Amiri"/>
          <w:sz w:val="32"/>
          <w:szCs w:val="32"/>
          <w:rtl/>
        </w:rPr>
        <w:t>:</w:t>
      </w:r>
      <w:r w:rsidRPr="00AD5045">
        <w:rPr>
          <w:rFonts w:ascii="Amiri" w:hAnsi="Amiri" w:cs="Amiri"/>
          <w:sz w:val="32"/>
          <w:szCs w:val="32"/>
          <w:rtl/>
        </w:rPr>
        <w:t xml:space="preserve"> تعلِّمونه</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نعم</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هو والله أعلمُكم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4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(1/572)</w:t>
      </w:r>
      <w:r w:rsidRPr="00AD5045">
        <w:rPr>
          <w:rFonts w:ascii="Amiri" w:hAnsi="Amiri" w:cs="Amiri"/>
          <w:sz w:val="32"/>
          <w:szCs w:val="32"/>
          <w:rtl/>
        </w:rPr>
        <w:t xml:space="preserve"> </w:t>
      </w:r>
    </w:p>
    <w:p w14:paraId="591C2089" w14:textId="2083FF7F"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حدثنا قبيصة بن عقبة حدثنا سفيان عن عمرو بن ميمون قال</w:t>
      </w:r>
      <w:r w:rsidR="00711B53">
        <w:rPr>
          <w:rFonts w:ascii="Amiri" w:hAnsi="Amiri" w:cs="Amiri"/>
          <w:sz w:val="32"/>
          <w:szCs w:val="32"/>
          <w:rtl/>
        </w:rPr>
        <w:t>:</w:t>
      </w:r>
      <w:r w:rsidRPr="00AD5045">
        <w:rPr>
          <w:rFonts w:ascii="Amiri" w:hAnsi="Amiri" w:cs="Amiri"/>
          <w:sz w:val="32"/>
          <w:szCs w:val="32"/>
          <w:rtl/>
        </w:rPr>
        <w:t xml:space="preserve"> كانت العلماء مع عمر بن عبدالعزيز تلامذة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1/607</w:t>
      </w:r>
      <w:r w:rsidR="00711B53">
        <w:rPr>
          <w:rFonts w:ascii="Amiri" w:hAnsi="Amiri" w:cs="Amiri"/>
          <w:color w:val="00007F"/>
          <w:sz w:val="32"/>
          <w:szCs w:val="32"/>
          <w:rtl/>
        </w:rPr>
        <w:t>)</w:t>
      </w:r>
      <w:r w:rsidR="00972A75" w:rsidRPr="00AD5045">
        <w:rPr>
          <w:rFonts w:ascii="Amiri" w:hAnsi="Amiri" w:cs="Amiri"/>
          <w:sz w:val="32"/>
          <w:szCs w:val="32"/>
          <w:rtl/>
        </w:rPr>
        <w:t>.</w:t>
      </w:r>
    </w:p>
    <w:p w14:paraId="04C73634" w14:textId="63A18281"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807) عمر بن عطاء بن أبي الخُوار المكي </w:t>
      </w:r>
      <w:r w:rsidR="00711B53">
        <w:rPr>
          <w:rFonts w:ascii="Amiri" w:hAnsi="Amiri" w:cs="Amiri"/>
          <w:color w:val="00007F"/>
          <w:sz w:val="32"/>
          <w:szCs w:val="32"/>
          <w:rtl/>
        </w:rPr>
        <w:t xml:space="preserve">( </w:t>
      </w:r>
      <w:r w:rsidRPr="00711B53">
        <w:rPr>
          <w:rFonts w:ascii="Amiri" w:hAnsi="Amiri" w:cs="Amiri"/>
          <w:color w:val="00007F"/>
          <w:sz w:val="32"/>
          <w:szCs w:val="32"/>
          <w:rtl/>
        </w:rPr>
        <w:t>مولى بني عامر</w:t>
      </w:r>
      <w:r w:rsidR="00711B53">
        <w:rPr>
          <w:rFonts w:ascii="Amiri" w:hAnsi="Amiri" w:cs="Amiri"/>
          <w:color w:val="00007F"/>
          <w:sz w:val="32"/>
          <w:szCs w:val="32"/>
          <w:rtl/>
        </w:rPr>
        <w:t>)</w:t>
      </w:r>
      <w:r w:rsidR="00972A75" w:rsidRPr="00AD5045">
        <w:rPr>
          <w:rFonts w:ascii="Amiri" w:hAnsi="Amiri" w:cs="Amiri"/>
          <w:sz w:val="32"/>
          <w:szCs w:val="32"/>
          <w:rtl/>
        </w:rPr>
        <w:t>.</w:t>
      </w:r>
    </w:p>
    <w:p w14:paraId="17B388E7" w14:textId="6A5E7BA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وعمر بن عطاء بن وراز</w:t>
      </w:r>
      <w:r w:rsidR="00972A75" w:rsidRPr="00AD5045">
        <w:rPr>
          <w:rFonts w:ascii="Amiri" w:hAnsi="Amiri" w:cs="Amiri"/>
          <w:sz w:val="32"/>
          <w:szCs w:val="32"/>
          <w:rtl/>
        </w:rPr>
        <w:t>،</w:t>
      </w:r>
      <w:r w:rsidRPr="00AD5045">
        <w:rPr>
          <w:rFonts w:ascii="Amiri" w:hAnsi="Amiri" w:cs="Amiri"/>
          <w:sz w:val="32"/>
          <w:szCs w:val="32"/>
          <w:rtl/>
        </w:rPr>
        <w:t xml:space="preserve"> يروي عنه ابن جريج</w:t>
      </w:r>
      <w:r w:rsidR="00972A75" w:rsidRPr="00AD5045">
        <w:rPr>
          <w:rFonts w:ascii="Amiri" w:hAnsi="Amiri" w:cs="Amiri"/>
          <w:sz w:val="32"/>
          <w:szCs w:val="32"/>
          <w:rtl/>
        </w:rPr>
        <w:t>،</w:t>
      </w:r>
      <w:r w:rsidRPr="00AD5045">
        <w:rPr>
          <w:rFonts w:ascii="Amiri" w:hAnsi="Amiri" w:cs="Amiri"/>
          <w:sz w:val="32"/>
          <w:szCs w:val="32"/>
          <w:rtl/>
        </w:rPr>
        <w:t xml:space="preserve"> ويروي عن عمر بن عطاء بن أبي الخوار</w:t>
      </w:r>
      <w:r w:rsidR="00972A75" w:rsidRPr="00AD5045">
        <w:rPr>
          <w:rFonts w:ascii="Amiri" w:hAnsi="Amiri" w:cs="Amiri"/>
          <w:sz w:val="32"/>
          <w:szCs w:val="32"/>
          <w:rtl/>
        </w:rPr>
        <w:t>،</w:t>
      </w:r>
      <w:r w:rsidRPr="00AD5045">
        <w:rPr>
          <w:rFonts w:ascii="Amiri" w:hAnsi="Amiri" w:cs="Amiri"/>
          <w:sz w:val="32"/>
          <w:szCs w:val="32"/>
          <w:rtl/>
        </w:rPr>
        <w:t xml:space="preserve"> وهذا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43"/>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3/42</w:t>
      </w:r>
      <w:r w:rsidR="00711B53">
        <w:rPr>
          <w:rFonts w:ascii="Amiri" w:hAnsi="Amiri" w:cs="Amiri"/>
          <w:color w:val="00007F"/>
          <w:sz w:val="32"/>
          <w:szCs w:val="32"/>
          <w:rtl/>
        </w:rPr>
        <w:t>)</w:t>
      </w:r>
      <w:r w:rsidR="00972A75" w:rsidRPr="00AD5045">
        <w:rPr>
          <w:rFonts w:ascii="Amiri" w:hAnsi="Amiri" w:cs="Amiri"/>
          <w:sz w:val="32"/>
          <w:szCs w:val="32"/>
          <w:rtl/>
        </w:rPr>
        <w:t>.</w:t>
      </w:r>
    </w:p>
    <w:p w14:paraId="238D286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808) عمر بن عطاء بن وراز حجازي</w:t>
      </w:r>
      <w:r w:rsidR="00972A75" w:rsidRPr="00AD5045">
        <w:rPr>
          <w:rFonts w:ascii="Amiri" w:hAnsi="Amiri" w:cs="Amiri"/>
          <w:sz w:val="32"/>
          <w:szCs w:val="32"/>
          <w:rtl/>
        </w:rPr>
        <w:t>.</w:t>
      </w:r>
    </w:p>
    <w:p w14:paraId="063DA648" w14:textId="2BEABA9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وعمر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44"/>
      </w:r>
      <w:r w:rsidRPr="00711B53">
        <w:rPr>
          <w:rFonts w:ascii="Amiri" w:hAnsi="Amiri" w:cs="Amiri"/>
          <w:color w:val="00007F"/>
          <w:sz w:val="32"/>
          <w:szCs w:val="32"/>
          <w:vertAlign w:val="superscript"/>
          <w:rtl/>
        </w:rPr>
        <w:t>)</w:t>
      </w:r>
      <w:r w:rsidRPr="00AD5045">
        <w:rPr>
          <w:rFonts w:ascii="Amiri" w:hAnsi="Amiri" w:cs="Amiri"/>
          <w:sz w:val="32"/>
          <w:szCs w:val="32"/>
          <w:rtl/>
        </w:rPr>
        <w:t xml:space="preserve"> بن عطاء بن وراز</w:t>
      </w:r>
      <w:r w:rsidR="00972A75" w:rsidRPr="00AD5045">
        <w:rPr>
          <w:rFonts w:ascii="Amiri" w:hAnsi="Amiri" w:cs="Amiri"/>
          <w:sz w:val="32"/>
          <w:szCs w:val="32"/>
          <w:rtl/>
        </w:rPr>
        <w:t>،</w:t>
      </w:r>
      <w:r w:rsidRPr="00AD5045">
        <w:rPr>
          <w:rFonts w:ascii="Amiri" w:hAnsi="Amiri" w:cs="Amiri"/>
          <w:sz w:val="32"/>
          <w:szCs w:val="32"/>
          <w:rtl/>
        </w:rPr>
        <w:t xml:space="preserve"> مكي ليّن الجانب</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(1/437)</w:t>
      </w:r>
      <w:r w:rsidRPr="00AD5045">
        <w:rPr>
          <w:rFonts w:ascii="Amiri" w:hAnsi="Amiri" w:cs="Amiri"/>
          <w:sz w:val="32"/>
          <w:szCs w:val="32"/>
          <w:rtl/>
        </w:rPr>
        <w:t xml:space="preserve"> </w:t>
      </w:r>
    </w:p>
    <w:p w14:paraId="347E4886" w14:textId="72FFA86E" w:rsidR="00711B53" w:rsidRDefault="0067070C" w:rsidP="0067070C">
      <w:pPr>
        <w:jc w:val="lowKashida"/>
        <w:rPr>
          <w:rFonts w:ascii="Amiri" w:hAnsi="Amiri" w:cs="Amiri"/>
          <w:sz w:val="32"/>
          <w:szCs w:val="32"/>
          <w:rtl/>
        </w:rPr>
      </w:pPr>
      <w:r w:rsidRPr="00AD5045">
        <w:rPr>
          <w:rFonts w:ascii="Amiri" w:hAnsi="Amiri" w:cs="Amiri"/>
          <w:sz w:val="32"/>
          <w:szCs w:val="32"/>
          <w:rtl/>
        </w:rPr>
        <w:t>وذكره أبو يوسف</w:t>
      </w:r>
      <w:r w:rsidR="00711B53">
        <w:rPr>
          <w:rFonts w:ascii="Amiri" w:hAnsi="Amiri" w:cs="Amiri"/>
          <w:sz w:val="32"/>
          <w:szCs w:val="32"/>
          <w:rtl/>
        </w:rPr>
        <w:t>:</w:t>
      </w:r>
      <w:r w:rsidRPr="00AD5045">
        <w:rPr>
          <w:rFonts w:ascii="Amiri" w:hAnsi="Amiri" w:cs="Amiri"/>
          <w:sz w:val="32"/>
          <w:szCs w:val="32"/>
          <w:rtl/>
        </w:rPr>
        <w:t xml:space="preserve"> في باب من يرغب عن الرواية عنهم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45"/>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3/42</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01021D4A" w14:textId="11F11F0A"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809) عمر بن قيس الماصر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أبوالصبّاح</w:t>
      </w:r>
      <w:r w:rsidR="00711B53">
        <w:rPr>
          <w:rFonts w:ascii="Amiri" w:hAnsi="Amiri" w:cs="Amiri"/>
          <w:color w:val="00007F"/>
          <w:sz w:val="32"/>
          <w:szCs w:val="32"/>
          <w:rtl/>
        </w:rPr>
        <w:t>)</w:t>
      </w:r>
      <w:r w:rsidRPr="00AD5045">
        <w:rPr>
          <w:rFonts w:ascii="Amiri" w:hAnsi="Amiri" w:cs="Amiri"/>
          <w:sz w:val="32"/>
          <w:szCs w:val="32"/>
          <w:rtl/>
        </w:rPr>
        <w:t xml:space="preserve"> الكوفي مولى ثقيف.</w:t>
      </w:r>
    </w:p>
    <w:p w14:paraId="77B5C320" w14:textId="4F07709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عمر بن قيس الماصر ثقة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(3/95</w:t>
      </w:r>
      <w:r w:rsidR="00711B53">
        <w:rPr>
          <w:rFonts w:ascii="Amiri" w:hAnsi="Amiri" w:cs="Amiri"/>
          <w:color w:val="00007F"/>
          <w:sz w:val="32"/>
          <w:szCs w:val="32"/>
          <w:rtl/>
        </w:rPr>
        <w:t>)</w:t>
      </w:r>
      <w:r w:rsidRPr="00AD5045">
        <w:rPr>
          <w:rFonts w:ascii="Amiri" w:hAnsi="Amiri" w:cs="Amiri"/>
          <w:sz w:val="32"/>
          <w:szCs w:val="32"/>
          <w:rtl/>
        </w:rPr>
        <w:t>.</w:t>
      </w:r>
    </w:p>
    <w:p w14:paraId="414A0723" w14:textId="49E2751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810) عمر بن قيس المكي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المعروف بسندل</w:t>
      </w:r>
      <w:r w:rsidR="00711B53">
        <w:rPr>
          <w:rFonts w:ascii="Amiri" w:hAnsi="Amiri" w:cs="Amiri"/>
          <w:color w:val="00007F"/>
          <w:sz w:val="32"/>
          <w:szCs w:val="32"/>
          <w:rtl/>
        </w:rPr>
        <w:t>)</w:t>
      </w:r>
      <w:r w:rsidR="00972A75" w:rsidRPr="00AD5045">
        <w:rPr>
          <w:rFonts w:ascii="Amiri" w:hAnsi="Amiri" w:cs="Amiri"/>
          <w:sz w:val="32"/>
          <w:szCs w:val="32"/>
          <w:rtl/>
        </w:rPr>
        <w:t>.</w:t>
      </w:r>
    </w:p>
    <w:p w14:paraId="45415CBB" w14:textId="3395B7CE"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باب من يرغب عن الرواية عنهم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46"/>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3/41</w:t>
      </w:r>
      <w:r w:rsidR="00711B53">
        <w:rPr>
          <w:rFonts w:ascii="Amiri" w:hAnsi="Amiri" w:cs="Amiri"/>
          <w:color w:val="00007F"/>
          <w:sz w:val="32"/>
          <w:szCs w:val="32"/>
          <w:rtl/>
        </w:rPr>
        <w:t>)</w:t>
      </w:r>
      <w:r w:rsidR="00972A75" w:rsidRPr="00AD5045">
        <w:rPr>
          <w:rFonts w:ascii="Amiri" w:hAnsi="Amiri" w:cs="Amiri"/>
          <w:sz w:val="32"/>
          <w:szCs w:val="32"/>
          <w:rtl/>
        </w:rPr>
        <w:t>.</w:t>
      </w:r>
    </w:p>
    <w:p w14:paraId="4E04ABFE" w14:textId="05880D7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وعمر بن قيس سندل</w:t>
      </w:r>
      <w:r w:rsidR="00972A75" w:rsidRPr="00AD5045">
        <w:rPr>
          <w:rFonts w:ascii="Amiri" w:hAnsi="Amiri" w:cs="Amiri"/>
          <w:sz w:val="32"/>
          <w:szCs w:val="32"/>
          <w:rtl/>
        </w:rPr>
        <w:t>،</w:t>
      </w:r>
      <w:r w:rsidRPr="00AD5045">
        <w:rPr>
          <w:rFonts w:ascii="Amiri" w:hAnsi="Amiri" w:cs="Amiri"/>
          <w:sz w:val="32"/>
          <w:szCs w:val="32"/>
          <w:rtl/>
        </w:rPr>
        <w:t xml:space="preserve"> مكي لا يكتب حديثه</w:t>
      </w:r>
      <w:r w:rsidR="00972A75" w:rsidRPr="00AD5045">
        <w:rPr>
          <w:rFonts w:ascii="Amiri" w:hAnsi="Amiri" w:cs="Amiri"/>
          <w:sz w:val="32"/>
          <w:szCs w:val="32"/>
          <w:rtl/>
        </w:rPr>
        <w:t>،</w:t>
      </w:r>
      <w:r w:rsidRPr="00AD5045">
        <w:rPr>
          <w:rFonts w:ascii="Amiri" w:hAnsi="Amiri" w:cs="Amiri"/>
          <w:sz w:val="32"/>
          <w:szCs w:val="32"/>
          <w:rtl/>
        </w:rPr>
        <w:t xml:space="preserve"> سمعت شيخ</w:t>
      </w:r>
      <w:r w:rsidR="00972A75" w:rsidRPr="00AD5045">
        <w:rPr>
          <w:rFonts w:ascii="Amiri" w:hAnsi="Amiri" w:cs="Amiri"/>
          <w:sz w:val="32"/>
          <w:szCs w:val="32"/>
          <w:rtl/>
        </w:rPr>
        <w:t>ًا</w:t>
      </w:r>
      <w:r w:rsidRPr="00AD5045">
        <w:rPr>
          <w:rFonts w:ascii="Amiri" w:hAnsi="Amiri" w:cs="Amiri"/>
          <w:sz w:val="32"/>
          <w:szCs w:val="32"/>
          <w:rtl/>
        </w:rPr>
        <w:t xml:space="preserve"> من شيوخ مكة ثقة يقول</w:t>
      </w:r>
      <w:r w:rsidR="00711B53">
        <w:rPr>
          <w:rFonts w:ascii="Amiri" w:hAnsi="Amiri" w:cs="Amiri"/>
          <w:sz w:val="32"/>
          <w:szCs w:val="32"/>
          <w:rtl/>
        </w:rPr>
        <w:t>:</w:t>
      </w:r>
      <w:r w:rsidRPr="00AD5045">
        <w:rPr>
          <w:rFonts w:ascii="Amiri" w:hAnsi="Amiri" w:cs="Amiri"/>
          <w:sz w:val="32"/>
          <w:szCs w:val="32"/>
          <w:rtl/>
        </w:rPr>
        <w:t xml:space="preserve"> كتبت عنه مسائل عن عطاء</w:t>
      </w:r>
      <w:r w:rsidR="00972A75" w:rsidRPr="00AD5045">
        <w:rPr>
          <w:rFonts w:ascii="Amiri" w:hAnsi="Amiri" w:cs="Amiri"/>
          <w:sz w:val="32"/>
          <w:szCs w:val="32"/>
          <w:rtl/>
        </w:rPr>
        <w:t>،</w:t>
      </w:r>
      <w:r w:rsidRPr="00AD5045">
        <w:rPr>
          <w:rFonts w:ascii="Amiri" w:hAnsi="Amiri" w:cs="Amiri"/>
          <w:sz w:val="32"/>
          <w:szCs w:val="32"/>
          <w:rtl/>
        </w:rPr>
        <w:t xml:space="preserve"> فذهب إنسان فحملها إليه</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هذه رواها ابن جريج عن عطاء</w:t>
      </w:r>
      <w:r w:rsidR="00972A75" w:rsidRPr="00AD5045">
        <w:rPr>
          <w:rFonts w:ascii="Amiri" w:hAnsi="Amiri" w:cs="Amiri"/>
          <w:sz w:val="32"/>
          <w:szCs w:val="32"/>
          <w:rtl/>
        </w:rPr>
        <w:t>،</w:t>
      </w:r>
      <w:r w:rsidRPr="00AD5045">
        <w:rPr>
          <w:rFonts w:ascii="Amiri" w:hAnsi="Amiri" w:cs="Amiri"/>
          <w:sz w:val="32"/>
          <w:szCs w:val="32"/>
          <w:rtl/>
        </w:rPr>
        <w:t xml:space="preserve"> وقد كان تباعد بينه وبين ابن جريج</w:t>
      </w:r>
      <w:r w:rsidR="00972A75" w:rsidRPr="00AD5045">
        <w:rPr>
          <w:rFonts w:ascii="Amiri" w:hAnsi="Amiri" w:cs="Amiri"/>
          <w:sz w:val="32"/>
          <w:szCs w:val="32"/>
          <w:rtl/>
        </w:rPr>
        <w:t>،</w:t>
      </w:r>
      <w:r w:rsidRPr="00AD5045">
        <w:rPr>
          <w:rFonts w:ascii="Amiri" w:hAnsi="Amiri" w:cs="Amiri"/>
          <w:sz w:val="32"/>
          <w:szCs w:val="32"/>
          <w:rtl/>
        </w:rPr>
        <w:t xml:space="preserve"> فقرأها عليه</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هذا الباطل</w:t>
      </w:r>
      <w:r w:rsidR="00972A75" w:rsidRPr="00AD5045">
        <w:rPr>
          <w:rFonts w:ascii="Amiri" w:hAnsi="Amiri" w:cs="Amiri"/>
          <w:sz w:val="32"/>
          <w:szCs w:val="32"/>
          <w:rtl/>
        </w:rPr>
        <w:t>،</w:t>
      </w:r>
      <w:r w:rsidRPr="00AD5045">
        <w:rPr>
          <w:rFonts w:ascii="Amiri" w:hAnsi="Amiri" w:cs="Amiri"/>
          <w:sz w:val="32"/>
          <w:szCs w:val="32"/>
          <w:rtl/>
        </w:rPr>
        <w:t xml:space="preserve"> ليس هذا بشيء</w:t>
      </w:r>
      <w:r w:rsidR="00972A75" w:rsidRPr="00AD5045">
        <w:rPr>
          <w:rFonts w:ascii="Amiri" w:hAnsi="Amiri" w:cs="Amiri"/>
          <w:sz w:val="32"/>
          <w:szCs w:val="32"/>
          <w:rtl/>
        </w:rPr>
        <w:t>،</w:t>
      </w:r>
      <w:r w:rsidRPr="00AD5045">
        <w:rPr>
          <w:rFonts w:ascii="Amiri" w:hAnsi="Amiri" w:cs="Amiri"/>
          <w:sz w:val="32"/>
          <w:szCs w:val="32"/>
          <w:rtl/>
        </w:rPr>
        <w:t xml:space="preserve"> وكان بطال</w:t>
      </w:r>
      <w:r w:rsidR="00972A75" w:rsidRPr="00AD5045">
        <w:rPr>
          <w:rFonts w:ascii="Amiri" w:hAnsi="Amiri" w:cs="Amiri"/>
          <w:sz w:val="32"/>
          <w:szCs w:val="32"/>
          <w:rtl/>
        </w:rPr>
        <w:t>ًا،</w:t>
      </w:r>
      <w:r w:rsidRPr="00AD5045">
        <w:rPr>
          <w:rFonts w:ascii="Amiri" w:hAnsi="Amiri" w:cs="Amiri"/>
          <w:sz w:val="32"/>
          <w:szCs w:val="32"/>
          <w:rtl/>
        </w:rPr>
        <w:t xml:space="preserve"> يحكون عنه حكايات قبيحة فاحشة كانت بينه وبين مالك بن أنس</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3/54</w:t>
      </w:r>
      <w:r w:rsidR="00711B53">
        <w:rPr>
          <w:rFonts w:ascii="Amiri" w:hAnsi="Amiri" w:cs="Amiri"/>
          <w:color w:val="00007F"/>
          <w:sz w:val="32"/>
          <w:szCs w:val="32"/>
          <w:rtl/>
        </w:rPr>
        <w:t>)</w:t>
      </w:r>
      <w:r w:rsidR="00972A75" w:rsidRPr="00AD5045">
        <w:rPr>
          <w:rFonts w:ascii="Amiri" w:hAnsi="Amiri" w:cs="Amiri"/>
          <w:sz w:val="32"/>
          <w:szCs w:val="32"/>
          <w:rtl/>
        </w:rPr>
        <w:t>.</w:t>
      </w:r>
    </w:p>
    <w:p w14:paraId="52E7FE35" w14:textId="72DC3918"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811) عمر بن محمد بن زيد بن عبدالله بن عمر بن الخطاب المدني </w:t>
      </w:r>
      <w:r w:rsidR="00711B53">
        <w:rPr>
          <w:rFonts w:ascii="Amiri" w:hAnsi="Amiri" w:cs="Amiri"/>
          <w:color w:val="00007F"/>
          <w:sz w:val="32"/>
          <w:szCs w:val="32"/>
          <w:rtl/>
        </w:rPr>
        <w:t xml:space="preserve">( </w:t>
      </w:r>
      <w:r w:rsidRPr="00711B53">
        <w:rPr>
          <w:rFonts w:ascii="Amiri" w:hAnsi="Amiri" w:cs="Amiri"/>
          <w:color w:val="00007F"/>
          <w:sz w:val="32"/>
          <w:szCs w:val="32"/>
          <w:rtl/>
        </w:rPr>
        <w:t>نزيل عسقلان</w:t>
      </w:r>
      <w:r w:rsidR="00711B53">
        <w:rPr>
          <w:rFonts w:ascii="Amiri" w:hAnsi="Amiri" w:cs="Amiri"/>
          <w:color w:val="00007F"/>
          <w:sz w:val="32"/>
          <w:szCs w:val="32"/>
          <w:rtl/>
        </w:rPr>
        <w:t>)</w:t>
      </w:r>
      <w:r w:rsidR="00972A75" w:rsidRPr="00AD5045">
        <w:rPr>
          <w:rFonts w:ascii="Amiri" w:hAnsi="Amiri" w:cs="Amiri"/>
          <w:sz w:val="32"/>
          <w:szCs w:val="32"/>
          <w:rtl/>
        </w:rPr>
        <w:t>.</w:t>
      </w:r>
    </w:p>
    <w:p w14:paraId="6B01B9A5" w14:textId="17A49754"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 عمر ثقة</w:t>
      </w:r>
      <w:r w:rsidR="00972A75" w:rsidRPr="00AD5045">
        <w:rPr>
          <w:rFonts w:ascii="Amiri" w:hAnsi="Amiri" w:cs="Amiri"/>
          <w:sz w:val="32"/>
          <w:szCs w:val="32"/>
          <w:rtl/>
        </w:rPr>
        <w:t>،</w:t>
      </w:r>
      <w:r w:rsidRPr="00AD5045">
        <w:rPr>
          <w:rFonts w:ascii="Amiri" w:hAnsi="Amiri" w:cs="Amiri"/>
          <w:sz w:val="32"/>
          <w:szCs w:val="32"/>
          <w:rtl/>
        </w:rPr>
        <w:t>روى الأعمش</w:t>
      </w:r>
      <w:r w:rsidR="00972A75" w:rsidRPr="00AD5045">
        <w:rPr>
          <w:rFonts w:ascii="Amiri" w:hAnsi="Amiri" w:cs="Amiri"/>
          <w:sz w:val="32"/>
          <w:szCs w:val="32"/>
          <w:rtl/>
        </w:rPr>
        <w:t>،</w:t>
      </w:r>
      <w:r w:rsidRPr="00AD5045">
        <w:rPr>
          <w:rFonts w:ascii="Amiri" w:hAnsi="Amiri" w:cs="Amiri"/>
          <w:sz w:val="32"/>
          <w:szCs w:val="32"/>
          <w:rtl/>
        </w:rPr>
        <w:t xml:space="preserve"> وسفيان</w:t>
      </w:r>
      <w:r w:rsidR="00972A75" w:rsidRPr="00AD5045">
        <w:rPr>
          <w:rFonts w:ascii="Amiri" w:hAnsi="Amiri" w:cs="Amiri"/>
          <w:sz w:val="32"/>
          <w:szCs w:val="32"/>
          <w:rtl/>
        </w:rPr>
        <w:t>،</w:t>
      </w:r>
      <w:r w:rsidRPr="00AD5045">
        <w:rPr>
          <w:rFonts w:ascii="Amiri" w:hAnsi="Amiri" w:cs="Amiri"/>
          <w:sz w:val="32"/>
          <w:szCs w:val="32"/>
          <w:rtl/>
        </w:rPr>
        <w:t xml:space="preserve"> وشعبة</w:t>
      </w:r>
      <w:r w:rsidR="00972A75" w:rsidRPr="00AD5045">
        <w:rPr>
          <w:rFonts w:ascii="Amiri" w:hAnsi="Amiri" w:cs="Amiri"/>
          <w:sz w:val="32"/>
          <w:szCs w:val="32"/>
          <w:rtl/>
        </w:rPr>
        <w:t>،</w:t>
      </w:r>
      <w:r w:rsidRPr="00AD5045">
        <w:rPr>
          <w:rFonts w:ascii="Amiri" w:hAnsi="Amiri" w:cs="Amiri"/>
          <w:sz w:val="32"/>
          <w:szCs w:val="32"/>
          <w:rtl/>
        </w:rPr>
        <w:t xml:space="preserve"> عنه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(2/643)</w:t>
      </w:r>
      <w:r w:rsidRPr="00AD5045">
        <w:rPr>
          <w:rFonts w:ascii="Amiri" w:hAnsi="Amiri" w:cs="Amiri"/>
          <w:sz w:val="32"/>
          <w:szCs w:val="32"/>
          <w:rtl/>
        </w:rPr>
        <w:t xml:space="preserve"> </w:t>
      </w:r>
    </w:p>
    <w:p w14:paraId="5E305FC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812) عمر بن موسى بن وجيه الميتمي الوجيهي الحمصي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047"/>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p>
    <w:p w14:paraId="5E3FEE9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وعمر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48"/>
      </w:r>
      <w:r w:rsidRPr="00711B53">
        <w:rPr>
          <w:rFonts w:ascii="Amiri" w:hAnsi="Amiri" w:cs="Amiri"/>
          <w:color w:val="00007F"/>
          <w:sz w:val="32"/>
          <w:szCs w:val="32"/>
          <w:vertAlign w:val="superscript"/>
          <w:rtl/>
        </w:rPr>
        <w:t>)</w:t>
      </w:r>
      <w:r w:rsidRPr="00AD5045">
        <w:rPr>
          <w:rFonts w:ascii="Amiri" w:hAnsi="Amiri" w:cs="Amiri"/>
          <w:sz w:val="32"/>
          <w:szCs w:val="32"/>
          <w:rtl/>
        </w:rPr>
        <w:t xml:space="preserve"> بن موسى الوجيهي</w:t>
      </w:r>
      <w:r w:rsidR="00972A75" w:rsidRPr="00AD5045">
        <w:rPr>
          <w:rFonts w:ascii="Amiri" w:hAnsi="Amiri" w:cs="Amiri"/>
          <w:sz w:val="32"/>
          <w:szCs w:val="32"/>
          <w:rtl/>
        </w:rPr>
        <w:t>،</w:t>
      </w:r>
      <w:r w:rsidRPr="00AD5045">
        <w:rPr>
          <w:rFonts w:ascii="Amiri" w:hAnsi="Amiri" w:cs="Amiri"/>
          <w:sz w:val="32"/>
          <w:szCs w:val="32"/>
          <w:rtl/>
        </w:rPr>
        <w:t xml:space="preserve"> يروي عنه بقية</w:t>
      </w:r>
      <w:r w:rsidR="00972A75" w:rsidRPr="00AD5045">
        <w:rPr>
          <w:rFonts w:ascii="Amiri" w:hAnsi="Amiri" w:cs="Amiri"/>
          <w:sz w:val="32"/>
          <w:szCs w:val="32"/>
          <w:rtl/>
        </w:rPr>
        <w:t>،</w:t>
      </w:r>
      <w:r w:rsidRPr="00AD5045">
        <w:rPr>
          <w:rFonts w:ascii="Amiri" w:hAnsi="Amiri" w:cs="Amiri"/>
          <w:sz w:val="32"/>
          <w:szCs w:val="32"/>
          <w:rtl/>
        </w:rPr>
        <w:t xml:space="preserve"> وليس هو بشيء</w:t>
      </w:r>
      <w:r w:rsidRPr="00AD5045">
        <w:rPr>
          <w:rFonts w:ascii="Amiri" w:hAnsi="Amiri" w:cs="Amiri"/>
          <w:sz w:val="32"/>
          <w:szCs w:val="32"/>
          <w:vertAlign w:val="superscript"/>
          <w:rtl/>
        </w:rPr>
        <w:t xml:space="preserve">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49"/>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(2/450)</w:t>
      </w:r>
      <w:r w:rsidR="00972A75" w:rsidRPr="00AD5045">
        <w:rPr>
          <w:rFonts w:ascii="Amiri" w:hAnsi="Amiri" w:cs="Amiri"/>
          <w:sz w:val="32"/>
          <w:szCs w:val="32"/>
          <w:rtl/>
        </w:rPr>
        <w:t>.</w:t>
      </w:r>
    </w:p>
    <w:p w14:paraId="083E3B86" w14:textId="70EB161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عمر بن موسى بن وجيه</w:t>
      </w:r>
      <w:r w:rsidR="00972A75" w:rsidRPr="00AD5045">
        <w:rPr>
          <w:rFonts w:ascii="Amiri" w:hAnsi="Amiri" w:cs="Amiri"/>
          <w:sz w:val="32"/>
          <w:szCs w:val="32"/>
          <w:rtl/>
        </w:rPr>
        <w:t>،</w:t>
      </w:r>
      <w:r w:rsidRPr="00AD5045">
        <w:rPr>
          <w:rFonts w:ascii="Amiri" w:hAnsi="Amiri" w:cs="Amiri"/>
          <w:sz w:val="32"/>
          <w:szCs w:val="32"/>
          <w:rtl/>
        </w:rPr>
        <w:t xml:space="preserve"> يُعرف وينكر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50"/>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3/140</w:t>
      </w:r>
      <w:r w:rsidR="00711B53">
        <w:rPr>
          <w:rFonts w:ascii="Amiri" w:hAnsi="Amiri" w:cs="Amiri"/>
          <w:color w:val="00007F"/>
          <w:sz w:val="32"/>
          <w:szCs w:val="32"/>
          <w:rtl/>
        </w:rPr>
        <w:t>)</w:t>
      </w:r>
      <w:r w:rsidR="00972A75" w:rsidRPr="00AD5045">
        <w:rPr>
          <w:rFonts w:ascii="Amiri" w:hAnsi="Amiri" w:cs="Amiri"/>
          <w:sz w:val="32"/>
          <w:szCs w:val="32"/>
          <w:rtl/>
        </w:rPr>
        <w:t>.</w:t>
      </w:r>
    </w:p>
    <w:p w14:paraId="45C8AC2A"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813) عمر بن موسى الأحموسي شامي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051"/>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p>
    <w:p w14:paraId="0F3EC00C" w14:textId="66A8145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ومات الأحموسي عمر سنة أربع وستين ومائة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(1/152</w:t>
      </w:r>
      <w:r w:rsidR="00711B53">
        <w:rPr>
          <w:rFonts w:ascii="Amiri" w:hAnsi="Amiri" w:cs="Amiri"/>
          <w:color w:val="00007F"/>
          <w:sz w:val="32"/>
          <w:szCs w:val="32"/>
          <w:rtl/>
        </w:rPr>
        <w:t>)</w:t>
      </w:r>
      <w:r w:rsidRPr="00AD5045">
        <w:rPr>
          <w:rFonts w:ascii="Amiri" w:hAnsi="Amiri" w:cs="Amiri"/>
          <w:sz w:val="32"/>
          <w:szCs w:val="32"/>
          <w:rtl/>
        </w:rPr>
        <w:t xml:space="preserve"> </w:t>
      </w:r>
    </w:p>
    <w:p w14:paraId="25C51E95" w14:textId="22C6E136" w:rsidR="00711B53" w:rsidRDefault="0067070C" w:rsidP="0067070C">
      <w:pPr>
        <w:jc w:val="lowKashida"/>
        <w:rPr>
          <w:rFonts w:ascii="Amiri" w:hAnsi="Amiri" w:cs="Amiri"/>
          <w:sz w:val="32"/>
          <w:szCs w:val="32"/>
          <w:rtl/>
        </w:rPr>
      </w:pPr>
      <w:r w:rsidRPr="00AD5045">
        <w:rPr>
          <w:rFonts w:ascii="Amiri" w:hAnsi="Amiri" w:cs="Amiri"/>
          <w:sz w:val="32"/>
          <w:szCs w:val="32"/>
          <w:rtl/>
        </w:rPr>
        <w:t>حدثنا العباس بن الوليد بن صبح قال:حدثنا يحيى بن صالح قال: حدثنا عفير بن معدان قال</w:t>
      </w:r>
      <w:r w:rsidR="00711B53">
        <w:rPr>
          <w:rFonts w:ascii="Amiri" w:hAnsi="Amiri" w:cs="Amiri"/>
          <w:sz w:val="32"/>
          <w:szCs w:val="32"/>
          <w:rtl/>
        </w:rPr>
        <w:t>:</w:t>
      </w:r>
      <w:r w:rsidRPr="00AD5045">
        <w:rPr>
          <w:rFonts w:ascii="Amiri" w:hAnsi="Amiri" w:cs="Amiri"/>
          <w:sz w:val="32"/>
          <w:szCs w:val="32"/>
          <w:rtl/>
        </w:rPr>
        <w:t xml:space="preserve"> قدم علينا عمر بن موسى حمص</w:t>
      </w:r>
      <w:r w:rsidR="00972A75" w:rsidRPr="00AD5045">
        <w:rPr>
          <w:rFonts w:ascii="Amiri" w:hAnsi="Amiri" w:cs="Amiri"/>
          <w:sz w:val="32"/>
          <w:szCs w:val="32"/>
          <w:rtl/>
        </w:rPr>
        <w:t>،</w:t>
      </w:r>
      <w:r w:rsidRPr="00AD5045">
        <w:rPr>
          <w:rFonts w:ascii="Amiri" w:hAnsi="Amiri" w:cs="Amiri"/>
          <w:sz w:val="32"/>
          <w:szCs w:val="32"/>
          <w:rtl/>
        </w:rPr>
        <w:t xml:space="preserve"> فاجتمعنا إليه في المسجد</w:t>
      </w:r>
      <w:r w:rsidR="00972A75" w:rsidRPr="00AD5045">
        <w:rPr>
          <w:rFonts w:ascii="Amiri" w:hAnsi="Amiri" w:cs="Amiri"/>
          <w:sz w:val="32"/>
          <w:szCs w:val="32"/>
          <w:rtl/>
        </w:rPr>
        <w:t>،</w:t>
      </w:r>
      <w:r w:rsidRPr="00AD5045">
        <w:rPr>
          <w:rFonts w:ascii="Amiri" w:hAnsi="Amiri" w:cs="Amiri"/>
          <w:sz w:val="32"/>
          <w:szCs w:val="32"/>
          <w:rtl/>
        </w:rPr>
        <w:t xml:space="preserve"> فجعل يقول</w:t>
      </w:r>
      <w:r w:rsidR="00711B53">
        <w:rPr>
          <w:rFonts w:ascii="Amiri" w:hAnsi="Amiri" w:cs="Amiri"/>
          <w:sz w:val="32"/>
          <w:szCs w:val="32"/>
          <w:rtl/>
        </w:rPr>
        <w:t>:</w:t>
      </w:r>
      <w:r w:rsidRPr="00AD5045">
        <w:rPr>
          <w:rFonts w:ascii="Amiri" w:hAnsi="Amiri" w:cs="Amiri"/>
          <w:sz w:val="32"/>
          <w:szCs w:val="32"/>
          <w:rtl/>
        </w:rPr>
        <w:t xml:space="preserve"> حدثنا شيخكم الصالح</w:t>
      </w:r>
      <w:r w:rsidR="00972A75" w:rsidRPr="00AD5045">
        <w:rPr>
          <w:rFonts w:ascii="Amiri" w:hAnsi="Amiri" w:cs="Amiri"/>
          <w:sz w:val="32"/>
          <w:szCs w:val="32"/>
          <w:rtl/>
        </w:rPr>
        <w:t>،</w:t>
      </w:r>
      <w:r w:rsidRPr="00AD5045">
        <w:rPr>
          <w:rFonts w:ascii="Amiri" w:hAnsi="Amiri" w:cs="Amiri"/>
          <w:sz w:val="32"/>
          <w:szCs w:val="32"/>
          <w:rtl/>
        </w:rPr>
        <w:t xml:space="preserve"> حدثنا شيخكم الصالح</w:t>
      </w:r>
      <w:r w:rsidR="00972A75" w:rsidRPr="00AD5045">
        <w:rPr>
          <w:rFonts w:ascii="Amiri" w:hAnsi="Amiri" w:cs="Amiri"/>
          <w:sz w:val="32"/>
          <w:szCs w:val="32"/>
          <w:rtl/>
        </w:rPr>
        <w:t>،</w:t>
      </w:r>
      <w:r w:rsidRPr="00AD5045">
        <w:rPr>
          <w:rFonts w:ascii="Amiri" w:hAnsi="Amiri" w:cs="Amiri"/>
          <w:sz w:val="32"/>
          <w:szCs w:val="32"/>
          <w:rtl/>
        </w:rPr>
        <w:t xml:space="preserve"> فلما أكثر قلت له</w:t>
      </w:r>
      <w:r w:rsidR="00711B53">
        <w:rPr>
          <w:rFonts w:ascii="Amiri" w:hAnsi="Amiri" w:cs="Amiri"/>
          <w:sz w:val="32"/>
          <w:szCs w:val="32"/>
          <w:rtl/>
        </w:rPr>
        <w:t>:</w:t>
      </w:r>
      <w:r w:rsidRPr="00AD5045">
        <w:rPr>
          <w:rFonts w:ascii="Amiri" w:hAnsi="Amiri" w:cs="Amiri"/>
          <w:sz w:val="32"/>
          <w:szCs w:val="32"/>
          <w:rtl/>
        </w:rPr>
        <w:t xml:space="preserve"> ومَن شيخنا الصالح</w:t>
      </w:r>
      <w:r w:rsidR="00711B53">
        <w:rPr>
          <w:rFonts w:ascii="Amiri" w:hAnsi="Amiri" w:cs="Amiri"/>
          <w:sz w:val="32"/>
          <w:szCs w:val="32"/>
          <w:rtl/>
        </w:rPr>
        <w:t>؟</w:t>
      </w:r>
      <w:r w:rsidRPr="00AD5045">
        <w:rPr>
          <w:rFonts w:ascii="Amiri" w:hAnsi="Amiri" w:cs="Amiri"/>
          <w:sz w:val="32"/>
          <w:szCs w:val="32"/>
          <w:rtl/>
        </w:rPr>
        <w:t xml:space="preserve"> سمه لنا حتى نعرفه</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خالد بن معدان</w:t>
      </w:r>
      <w:r w:rsidR="00972A75" w:rsidRPr="00AD5045">
        <w:rPr>
          <w:rFonts w:ascii="Amiri" w:hAnsi="Amiri" w:cs="Amiri"/>
          <w:sz w:val="32"/>
          <w:szCs w:val="32"/>
          <w:rtl/>
        </w:rPr>
        <w:t>،</w:t>
      </w:r>
      <w:r w:rsidRPr="00AD5045">
        <w:rPr>
          <w:rFonts w:ascii="Amiri" w:hAnsi="Amiri" w:cs="Amiri"/>
          <w:sz w:val="32"/>
          <w:szCs w:val="32"/>
          <w:rtl/>
        </w:rPr>
        <w:t xml:space="preserve"> قلت له</w:t>
      </w:r>
      <w:r w:rsidR="00711B53">
        <w:rPr>
          <w:rFonts w:ascii="Amiri" w:hAnsi="Amiri" w:cs="Amiri"/>
          <w:sz w:val="32"/>
          <w:szCs w:val="32"/>
          <w:rtl/>
        </w:rPr>
        <w:t>:</w:t>
      </w:r>
      <w:r w:rsidRPr="00AD5045">
        <w:rPr>
          <w:rFonts w:ascii="Amiri" w:hAnsi="Amiri" w:cs="Amiri"/>
          <w:sz w:val="32"/>
          <w:szCs w:val="32"/>
          <w:rtl/>
        </w:rPr>
        <w:t xml:space="preserve"> في أي سنة لقيته</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لقيته سنة ثمان ومائة</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وأين لقيته</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لقيته في غزاة أرمينية</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قلت له</w:t>
      </w:r>
      <w:r w:rsidR="00711B53">
        <w:rPr>
          <w:rFonts w:ascii="Amiri" w:hAnsi="Amiri" w:cs="Amiri"/>
          <w:sz w:val="32"/>
          <w:szCs w:val="32"/>
          <w:rtl/>
        </w:rPr>
        <w:t>:</w:t>
      </w:r>
      <w:r w:rsidRPr="00AD5045">
        <w:rPr>
          <w:rFonts w:ascii="Amiri" w:hAnsi="Amiri" w:cs="Amiri"/>
          <w:sz w:val="32"/>
          <w:szCs w:val="32"/>
          <w:rtl/>
        </w:rPr>
        <w:t xml:space="preserve"> اتق الله عز وجل يا شيخ</w:t>
      </w:r>
      <w:r w:rsidR="00972A75" w:rsidRPr="00AD5045">
        <w:rPr>
          <w:rFonts w:ascii="Amiri" w:hAnsi="Amiri" w:cs="Amiri"/>
          <w:sz w:val="32"/>
          <w:szCs w:val="32"/>
          <w:rtl/>
        </w:rPr>
        <w:t>،</w:t>
      </w:r>
      <w:r w:rsidRPr="00AD5045">
        <w:rPr>
          <w:rFonts w:ascii="Amiri" w:hAnsi="Amiri" w:cs="Amiri"/>
          <w:sz w:val="32"/>
          <w:szCs w:val="32"/>
          <w:rtl/>
        </w:rPr>
        <w:t xml:space="preserve"> ولا تكذب</w:t>
      </w:r>
      <w:r w:rsidR="00972A75" w:rsidRPr="00AD5045">
        <w:rPr>
          <w:rFonts w:ascii="Amiri" w:hAnsi="Amiri" w:cs="Amiri"/>
          <w:sz w:val="32"/>
          <w:szCs w:val="32"/>
          <w:rtl/>
        </w:rPr>
        <w:t>،</w:t>
      </w:r>
      <w:r w:rsidRPr="00AD5045">
        <w:rPr>
          <w:rFonts w:ascii="Amiri" w:hAnsi="Amiri" w:cs="Amiri"/>
          <w:sz w:val="32"/>
          <w:szCs w:val="32"/>
          <w:rtl/>
        </w:rPr>
        <w:t xml:space="preserve"> مات خالد بن معدان سنة أربع ومائة</w:t>
      </w:r>
      <w:r w:rsidR="00972A75" w:rsidRPr="00AD5045">
        <w:rPr>
          <w:rFonts w:ascii="Amiri" w:hAnsi="Amiri" w:cs="Amiri"/>
          <w:sz w:val="32"/>
          <w:szCs w:val="32"/>
          <w:rtl/>
        </w:rPr>
        <w:t>،</w:t>
      </w:r>
      <w:r w:rsidRPr="00AD5045">
        <w:rPr>
          <w:rFonts w:ascii="Amiri" w:hAnsi="Amiri" w:cs="Amiri"/>
          <w:sz w:val="32"/>
          <w:szCs w:val="32"/>
          <w:rtl/>
        </w:rPr>
        <w:t xml:space="preserve"> وأنت تزعم أنك لقيته بعد موته بأربع سنين</w:t>
      </w:r>
      <w:r w:rsidR="00972A75" w:rsidRPr="00AD5045">
        <w:rPr>
          <w:rFonts w:ascii="Amiri" w:hAnsi="Amiri" w:cs="Amiri"/>
          <w:sz w:val="32"/>
          <w:szCs w:val="32"/>
          <w:rtl/>
        </w:rPr>
        <w:t>،</w:t>
      </w:r>
      <w:r w:rsidRPr="00AD5045">
        <w:rPr>
          <w:rFonts w:ascii="Amiri" w:hAnsi="Amiri" w:cs="Amiri"/>
          <w:sz w:val="32"/>
          <w:szCs w:val="32"/>
          <w:rtl/>
        </w:rPr>
        <w:t xml:space="preserve"> وأزيدك أخرى</w:t>
      </w:r>
      <w:r w:rsidR="00972A75" w:rsidRPr="00AD5045">
        <w:rPr>
          <w:rFonts w:ascii="Amiri" w:hAnsi="Amiri" w:cs="Amiri"/>
          <w:sz w:val="32"/>
          <w:szCs w:val="32"/>
          <w:rtl/>
        </w:rPr>
        <w:t>،</w:t>
      </w:r>
      <w:r w:rsidRPr="00AD5045">
        <w:rPr>
          <w:rFonts w:ascii="Amiri" w:hAnsi="Amiri" w:cs="Amiri"/>
          <w:sz w:val="32"/>
          <w:szCs w:val="32"/>
          <w:rtl/>
        </w:rPr>
        <w:t xml:space="preserve"> إنه لم يكن يغزو أرمينية قط</w:t>
      </w:r>
      <w:r w:rsidR="00972A75" w:rsidRPr="00AD5045">
        <w:rPr>
          <w:rFonts w:ascii="Amiri" w:hAnsi="Amiri" w:cs="Amiri"/>
          <w:sz w:val="32"/>
          <w:szCs w:val="32"/>
          <w:rtl/>
        </w:rPr>
        <w:t>،</w:t>
      </w:r>
      <w:r w:rsidRPr="00AD5045">
        <w:rPr>
          <w:rFonts w:ascii="Amiri" w:hAnsi="Amiri" w:cs="Amiri"/>
          <w:sz w:val="32"/>
          <w:szCs w:val="32"/>
          <w:rtl/>
        </w:rPr>
        <w:t xml:space="preserve"> كان يغزو الروم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5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(1/700-701</w:t>
      </w:r>
      <w:r w:rsidR="00711B53">
        <w:rPr>
          <w:rFonts w:ascii="Amiri" w:hAnsi="Amiri" w:cs="Amiri"/>
          <w:color w:val="00007F"/>
          <w:sz w:val="32"/>
          <w:szCs w:val="32"/>
          <w:rtl/>
        </w:rPr>
        <w:t>)</w:t>
      </w:r>
      <w:r w:rsidR="00972A75" w:rsidRPr="00AD5045">
        <w:rPr>
          <w:rFonts w:ascii="Amiri" w:hAnsi="Amiri" w:cs="Amiri"/>
          <w:sz w:val="32"/>
          <w:szCs w:val="32"/>
          <w:rtl/>
        </w:rPr>
        <w:t>.</w:t>
      </w:r>
    </w:p>
    <w:p w14:paraId="4007E8F9" w14:textId="1E7DE0C8"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وعمر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53"/>
      </w:r>
      <w:r w:rsidRPr="00711B53">
        <w:rPr>
          <w:rFonts w:ascii="Amiri" w:hAnsi="Amiri" w:cs="Amiri"/>
          <w:color w:val="00007F"/>
          <w:sz w:val="32"/>
          <w:szCs w:val="32"/>
          <w:vertAlign w:val="superscript"/>
          <w:rtl/>
        </w:rPr>
        <w:t>)</w:t>
      </w:r>
      <w:r w:rsidRPr="00AD5045">
        <w:rPr>
          <w:rFonts w:ascii="Amiri" w:hAnsi="Amiri" w:cs="Amiri"/>
          <w:sz w:val="32"/>
          <w:szCs w:val="32"/>
          <w:rtl/>
        </w:rPr>
        <w:t xml:space="preserve"> بن موسى الأحموسي</w:t>
      </w:r>
      <w:r w:rsidR="00972A75" w:rsidRPr="00AD5045">
        <w:rPr>
          <w:rFonts w:ascii="Amiri" w:hAnsi="Amiri" w:cs="Amiri"/>
          <w:sz w:val="32"/>
          <w:szCs w:val="32"/>
          <w:rtl/>
        </w:rPr>
        <w:t>،</w:t>
      </w:r>
      <w:r w:rsidRPr="00AD5045">
        <w:rPr>
          <w:rFonts w:ascii="Amiri" w:hAnsi="Amiri" w:cs="Amiri"/>
          <w:sz w:val="32"/>
          <w:szCs w:val="32"/>
          <w:rtl/>
        </w:rPr>
        <w:t xml:space="preserve"> شامي</w:t>
      </w:r>
      <w:r w:rsidR="00972A75" w:rsidRPr="00AD5045">
        <w:rPr>
          <w:rFonts w:ascii="Amiri" w:hAnsi="Amiri" w:cs="Amiri"/>
          <w:sz w:val="32"/>
          <w:szCs w:val="32"/>
          <w:rtl/>
        </w:rPr>
        <w:t>،</w:t>
      </w:r>
      <w:r w:rsidRPr="00AD5045">
        <w:rPr>
          <w:rFonts w:ascii="Amiri" w:hAnsi="Amiri" w:cs="Amiri"/>
          <w:sz w:val="32"/>
          <w:szCs w:val="32"/>
          <w:rtl/>
        </w:rPr>
        <w:t xml:space="preserve"> ضعيف</w:t>
      </w:r>
      <w:r w:rsidR="00972A75" w:rsidRPr="00AD5045">
        <w:rPr>
          <w:rFonts w:ascii="Amiri" w:hAnsi="Amiri" w:cs="Amiri"/>
          <w:sz w:val="32"/>
          <w:szCs w:val="32"/>
          <w:rtl/>
        </w:rPr>
        <w:t>،</w:t>
      </w:r>
      <w:r w:rsidRPr="00AD5045">
        <w:rPr>
          <w:rFonts w:ascii="Amiri" w:hAnsi="Amiri" w:cs="Amiri"/>
          <w:sz w:val="32"/>
          <w:szCs w:val="32"/>
          <w:rtl/>
        </w:rPr>
        <w:t xml:space="preserve"> ضعيف</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(3/140)</w:t>
      </w:r>
      <w:r w:rsidRPr="00AD5045">
        <w:rPr>
          <w:rFonts w:ascii="Amiri" w:hAnsi="Amiri" w:cs="Amiri"/>
          <w:sz w:val="32"/>
          <w:szCs w:val="32"/>
          <w:rtl/>
        </w:rPr>
        <w:t xml:space="preserve"> </w:t>
      </w:r>
    </w:p>
    <w:p w14:paraId="23DF55B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814) عمر بن نافع العدوي مولى ابن عمر</w:t>
      </w:r>
      <w:r w:rsidR="00972A75" w:rsidRPr="00AD5045">
        <w:rPr>
          <w:rFonts w:ascii="Amiri" w:hAnsi="Amiri" w:cs="Amiri"/>
          <w:sz w:val="32"/>
          <w:szCs w:val="32"/>
          <w:rtl/>
        </w:rPr>
        <w:t>.</w:t>
      </w:r>
    </w:p>
    <w:p w14:paraId="64B30616" w14:textId="7FB3EB5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أبوبكر الحميدي قال</w:t>
      </w:r>
      <w:r w:rsidR="00711B53">
        <w:rPr>
          <w:rFonts w:ascii="Amiri" w:hAnsi="Amiri" w:cs="Amiri"/>
          <w:sz w:val="32"/>
          <w:szCs w:val="32"/>
          <w:rtl/>
        </w:rPr>
        <w:t>:</w:t>
      </w:r>
      <w:r w:rsidRPr="00AD5045">
        <w:rPr>
          <w:rFonts w:ascii="Amiri" w:hAnsi="Amiri" w:cs="Amiri"/>
          <w:sz w:val="32"/>
          <w:szCs w:val="32"/>
          <w:rtl/>
        </w:rPr>
        <w:t xml:space="preserve"> قال سفيان</w:t>
      </w:r>
      <w:r w:rsidR="00711B53">
        <w:rPr>
          <w:rFonts w:ascii="Amiri" w:hAnsi="Amiri" w:cs="Amiri"/>
          <w:sz w:val="32"/>
          <w:szCs w:val="32"/>
          <w:rtl/>
        </w:rPr>
        <w:t>:</w:t>
      </w:r>
      <w:r w:rsidRPr="00AD5045">
        <w:rPr>
          <w:rFonts w:ascii="Amiri" w:hAnsi="Amiri" w:cs="Amiri"/>
          <w:sz w:val="32"/>
          <w:szCs w:val="32"/>
          <w:rtl/>
        </w:rPr>
        <w:t xml:space="preserve"> قالي لي زياد بن سعد</w:t>
      </w:r>
      <w:r w:rsidR="00711B53">
        <w:rPr>
          <w:rFonts w:ascii="Amiri" w:hAnsi="Amiri" w:cs="Amiri"/>
          <w:sz w:val="32"/>
          <w:szCs w:val="32"/>
          <w:rtl/>
        </w:rPr>
        <w:t>:</w:t>
      </w:r>
      <w:r w:rsidRPr="00AD5045">
        <w:rPr>
          <w:rFonts w:ascii="Amiri" w:hAnsi="Amiri" w:cs="Amiri"/>
          <w:sz w:val="32"/>
          <w:szCs w:val="32"/>
          <w:rtl/>
        </w:rPr>
        <w:t xml:space="preserve"> هذا أحفظ ولد نافع</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54"/>
      </w:r>
      <w:r w:rsidRPr="00711B53">
        <w:rPr>
          <w:rFonts w:ascii="Amiri" w:hAnsi="Amiri" w:cs="Amiri"/>
          <w:color w:val="00007F"/>
          <w:sz w:val="32"/>
          <w:szCs w:val="32"/>
          <w:vertAlign w:val="superscript"/>
          <w:rtl/>
        </w:rPr>
        <w:t>)</w:t>
      </w:r>
      <w:r w:rsidRPr="00AD5045">
        <w:rPr>
          <w:rFonts w:ascii="Amiri" w:hAnsi="Amiri" w:cs="Amiri"/>
          <w:sz w:val="32"/>
          <w:szCs w:val="32"/>
          <w:rtl/>
        </w:rPr>
        <w:t xml:space="preserve"> ـ يعني عمر بن نافع</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1/647</w:t>
      </w:r>
      <w:r w:rsidR="00711B53">
        <w:rPr>
          <w:rFonts w:ascii="Amiri" w:hAnsi="Amiri" w:cs="Amiri"/>
          <w:color w:val="00007F"/>
          <w:sz w:val="32"/>
          <w:szCs w:val="32"/>
          <w:rtl/>
        </w:rPr>
        <w:t>)</w:t>
      </w:r>
      <w:r w:rsidR="00972A75" w:rsidRPr="00AD5045">
        <w:rPr>
          <w:rFonts w:ascii="Amiri" w:hAnsi="Amiri" w:cs="Amiri"/>
          <w:sz w:val="32"/>
          <w:szCs w:val="32"/>
          <w:rtl/>
        </w:rPr>
        <w:t>.</w:t>
      </w:r>
    </w:p>
    <w:p w14:paraId="1059EC7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815) عمر بن الوليد الشني البصري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055"/>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p>
    <w:p w14:paraId="2D5BFDF4" w14:textId="1D3DE09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حدثنا عمر بن الوليد الشني</w:t>
      </w:r>
      <w:r w:rsidR="00972A75" w:rsidRPr="00AD5045">
        <w:rPr>
          <w:rFonts w:ascii="Amiri" w:hAnsi="Amiri" w:cs="Amiri"/>
          <w:sz w:val="32"/>
          <w:szCs w:val="32"/>
          <w:rtl/>
        </w:rPr>
        <w:t>،</w:t>
      </w:r>
      <w:r w:rsidRPr="00AD5045">
        <w:rPr>
          <w:rFonts w:ascii="Amiri" w:hAnsi="Amiri" w:cs="Amiri"/>
          <w:sz w:val="32"/>
          <w:szCs w:val="32"/>
          <w:rtl/>
        </w:rPr>
        <w:t xml:space="preserve"> وهو لا بأس به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(2/116)</w:t>
      </w:r>
      <w:r w:rsidRPr="00AD5045">
        <w:rPr>
          <w:rFonts w:ascii="Amiri" w:hAnsi="Amiri" w:cs="Amiri"/>
          <w:sz w:val="32"/>
          <w:szCs w:val="32"/>
          <w:rtl/>
        </w:rPr>
        <w:t>.</w:t>
      </w:r>
    </w:p>
    <w:p w14:paraId="16FD5EF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816) عمر بن يزيد النصري شامي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056"/>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w:t>
      </w:r>
    </w:p>
    <w:p w14:paraId="216B3DD1" w14:textId="07BE2CE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سألت أبا سعد عبد الرحمن بن إبراهيم قلت له</w:t>
      </w:r>
      <w:r w:rsidR="00711B53">
        <w:rPr>
          <w:rFonts w:ascii="Amiri" w:hAnsi="Amiri" w:cs="Amiri"/>
          <w:sz w:val="32"/>
          <w:szCs w:val="32"/>
          <w:rtl/>
        </w:rPr>
        <w:t>:</w:t>
      </w:r>
      <w:r w:rsidRPr="00AD5045">
        <w:rPr>
          <w:rFonts w:ascii="Amiri" w:hAnsi="Amiri" w:cs="Amiri"/>
          <w:sz w:val="32"/>
          <w:szCs w:val="32"/>
          <w:rtl/>
        </w:rPr>
        <w:t xml:space="preserve"> عمر بن يزيد النصري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57"/>
      </w:r>
      <w:r w:rsidRPr="00711B53">
        <w:rPr>
          <w:rFonts w:ascii="Amiri" w:hAnsi="Amiri" w:cs="Amiri"/>
          <w:color w:val="00007F"/>
          <w:sz w:val="32"/>
          <w:szCs w:val="32"/>
          <w:vertAlign w:val="superscript"/>
          <w:rtl/>
        </w:rPr>
        <w:t>)</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كان كاتبهم</w:t>
      </w:r>
      <w:r w:rsidR="00972A75" w:rsidRPr="00AD5045">
        <w:rPr>
          <w:rFonts w:ascii="Amiri" w:hAnsi="Amiri" w:cs="Amiri"/>
          <w:sz w:val="32"/>
          <w:szCs w:val="32"/>
          <w:rtl/>
        </w:rPr>
        <w:t>،</w:t>
      </w:r>
      <w:r w:rsidRPr="00AD5045">
        <w:rPr>
          <w:rFonts w:ascii="Amiri" w:hAnsi="Amiri" w:cs="Amiri"/>
          <w:sz w:val="32"/>
          <w:szCs w:val="32"/>
          <w:rtl/>
        </w:rPr>
        <w:t xml:space="preserve"> وكان ثقة فقيه</w:t>
      </w:r>
      <w:r w:rsidR="00972A75" w:rsidRPr="00AD5045">
        <w:rPr>
          <w:rFonts w:ascii="Amiri" w:hAnsi="Amiri" w:cs="Amiri"/>
          <w:sz w:val="32"/>
          <w:szCs w:val="32"/>
          <w:rtl/>
        </w:rPr>
        <w:t>ًا،</w:t>
      </w:r>
      <w:r w:rsidRPr="00AD5045">
        <w:rPr>
          <w:rFonts w:ascii="Amiri" w:hAnsi="Amiri" w:cs="Amiri"/>
          <w:sz w:val="32"/>
          <w:szCs w:val="32"/>
          <w:rtl/>
        </w:rPr>
        <w:t xml:space="preserve"> وكان ابن شعيب يجالسه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58"/>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2/396</w:t>
      </w:r>
      <w:r w:rsidR="00711B53">
        <w:rPr>
          <w:rFonts w:ascii="Amiri" w:hAnsi="Amiri" w:cs="Amiri"/>
          <w:color w:val="00007F"/>
          <w:sz w:val="32"/>
          <w:szCs w:val="32"/>
          <w:rtl/>
        </w:rPr>
        <w:t>)</w:t>
      </w:r>
      <w:r w:rsidR="00972A75" w:rsidRPr="00AD5045">
        <w:rPr>
          <w:rFonts w:ascii="Amiri" w:hAnsi="Amiri" w:cs="Amiri"/>
          <w:sz w:val="32"/>
          <w:szCs w:val="32"/>
          <w:rtl/>
        </w:rPr>
        <w:t>.</w:t>
      </w:r>
    </w:p>
    <w:p w14:paraId="6FAF301B" w14:textId="0E9CC5EB"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817) عمرو بن الأسود العنسي </w:t>
      </w:r>
      <w:r w:rsidR="00711B53">
        <w:rPr>
          <w:rFonts w:ascii="Amiri" w:hAnsi="Amiri" w:cs="Amiri"/>
          <w:color w:val="00007F"/>
          <w:sz w:val="32"/>
          <w:szCs w:val="32"/>
          <w:rtl/>
        </w:rPr>
        <w:t xml:space="preserve">( </w:t>
      </w:r>
      <w:r w:rsidRPr="00711B53">
        <w:rPr>
          <w:rFonts w:ascii="Amiri" w:hAnsi="Amiri" w:cs="Amiri"/>
          <w:color w:val="00007F"/>
          <w:sz w:val="32"/>
          <w:szCs w:val="32"/>
          <w:rtl/>
        </w:rPr>
        <w:t>أبوعياض</w:t>
      </w:r>
      <w:r w:rsidR="00711B53">
        <w:rPr>
          <w:rFonts w:ascii="Amiri" w:hAnsi="Amiri" w:cs="Amiri"/>
          <w:color w:val="00007F"/>
          <w:sz w:val="32"/>
          <w:szCs w:val="32"/>
          <w:rtl/>
        </w:rPr>
        <w:t>)</w:t>
      </w:r>
      <w:r w:rsidRPr="00AD5045">
        <w:rPr>
          <w:rFonts w:ascii="Amiri" w:hAnsi="Amiri" w:cs="Amiri"/>
          <w:sz w:val="32"/>
          <w:szCs w:val="32"/>
          <w:rtl/>
        </w:rPr>
        <w:t xml:space="preserve"> حمصي</w:t>
      </w:r>
      <w:r w:rsidR="00972A75" w:rsidRPr="00AD5045">
        <w:rPr>
          <w:rFonts w:ascii="Amiri" w:hAnsi="Amiri" w:cs="Amiri"/>
          <w:sz w:val="32"/>
          <w:szCs w:val="32"/>
          <w:rtl/>
        </w:rPr>
        <w:t>.</w:t>
      </w:r>
    </w:p>
    <w:p w14:paraId="4A5786A3" w14:textId="00A4AE8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محمد بن عبد الرحيم قال</w:t>
      </w:r>
      <w:r w:rsidR="00711B53">
        <w:rPr>
          <w:rFonts w:ascii="Amiri" w:hAnsi="Amiri" w:cs="Amiri"/>
          <w:sz w:val="32"/>
          <w:szCs w:val="32"/>
          <w:rtl/>
        </w:rPr>
        <w:t>:</w:t>
      </w:r>
      <w:r w:rsidRPr="00AD5045">
        <w:rPr>
          <w:rFonts w:ascii="Amiri" w:hAnsi="Amiri" w:cs="Amiri"/>
          <w:sz w:val="32"/>
          <w:szCs w:val="32"/>
          <w:rtl/>
        </w:rPr>
        <w:t xml:space="preserve"> سألت علي</w:t>
      </w:r>
      <w:r w:rsidR="00972A75" w:rsidRPr="00AD5045">
        <w:rPr>
          <w:rFonts w:ascii="Amiri" w:hAnsi="Amiri" w:cs="Amiri"/>
          <w:sz w:val="32"/>
          <w:szCs w:val="32"/>
          <w:rtl/>
        </w:rPr>
        <w:t>ًا</w:t>
      </w:r>
      <w:r w:rsidRPr="00AD5045">
        <w:rPr>
          <w:rFonts w:ascii="Amiri" w:hAnsi="Amiri" w:cs="Amiri"/>
          <w:sz w:val="32"/>
          <w:szCs w:val="32"/>
          <w:rtl/>
        </w:rPr>
        <w:t xml:space="preserve"> عن أبي عياض الذي يروي عنه مجاهد</w:t>
      </w:r>
      <w:r w:rsidR="00972A75" w:rsidRPr="00AD5045">
        <w:rPr>
          <w:rFonts w:ascii="Amiri" w:hAnsi="Amiri" w:cs="Amiri"/>
          <w:sz w:val="32"/>
          <w:szCs w:val="32"/>
          <w:rtl/>
        </w:rPr>
        <w:t>،</w:t>
      </w:r>
      <w:r w:rsidRPr="00AD5045">
        <w:rPr>
          <w:rFonts w:ascii="Amiri" w:hAnsi="Amiri" w:cs="Amiri"/>
          <w:sz w:val="32"/>
          <w:szCs w:val="32"/>
          <w:rtl/>
        </w:rPr>
        <w:t xml:space="preserve"> والهجري</w:t>
      </w:r>
      <w:r w:rsidR="00972A75" w:rsidRPr="00AD5045">
        <w:rPr>
          <w:rFonts w:ascii="Amiri" w:hAnsi="Amiri" w:cs="Amiri"/>
          <w:sz w:val="32"/>
          <w:szCs w:val="32"/>
          <w:rtl/>
        </w:rPr>
        <w:t>،</w:t>
      </w:r>
      <w:r w:rsidRPr="00AD5045">
        <w:rPr>
          <w:rFonts w:ascii="Amiri" w:hAnsi="Amiri" w:cs="Amiri"/>
          <w:sz w:val="32"/>
          <w:szCs w:val="32"/>
          <w:rtl/>
        </w:rPr>
        <w:t xml:space="preserve"> وعبد ربه</w:t>
      </w:r>
      <w:r w:rsidR="00972A75" w:rsidRPr="00AD5045">
        <w:rPr>
          <w:rFonts w:ascii="Amiri" w:hAnsi="Amiri" w:cs="Amiri"/>
          <w:sz w:val="32"/>
          <w:szCs w:val="32"/>
          <w:rtl/>
        </w:rPr>
        <w:t>،</w:t>
      </w:r>
      <w:r w:rsidRPr="00AD5045">
        <w:rPr>
          <w:rFonts w:ascii="Amiri" w:hAnsi="Amiri" w:cs="Amiri"/>
          <w:sz w:val="32"/>
          <w:szCs w:val="32"/>
          <w:rtl/>
        </w:rPr>
        <w:t xml:space="preserve"> عن أبي عياض</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هو واحد</w:t>
      </w:r>
      <w:r w:rsidR="00972A75" w:rsidRPr="00AD5045">
        <w:rPr>
          <w:rFonts w:ascii="Amiri" w:hAnsi="Amiri" w:cs="Amiri"/>
          <w:sz w:val="32"/>
          <w:szCs w:val="32"/>
          <w:rtl/>
        </w:rPr>
        <w:t>،</w:t>
      </w:r>
      <w:r w:rsidRPr="00AD5045">
        <w:rPr>
          <w:rFonts w:ascii="Amiri" w:hAnsi="Amiri" w:cs="Amiri"/>
          <w:sz w:val="32"/>
          <w:szCs w:val="32"/>
          <w:rtl/>
        </w:rPr>
        <w:t xml:space="preserve"> فقلت</w:t>
      </w:r>
      <w:r w:rsidR="00711B53">
        <w:rPr>
          <w:rFonts w:ascii="Amiri" w:hAnsi="Amiri" w:cs="Amiri"/>
          <w:sz w:val="32"/>
          <w:szCs w:val="32"/>
          <w:rtl/>
        </w:rPr>
        <w:t>:</w:t>
      </w:r>
      <w:r w:rsidRPr="00AD5045">
        <w:rPr>
          <w:rFonts w:ascii="Amiri" w:hAnsi="Amiri" w:cs="Amiri"/>
          <w:sz w:val="32"/>
          <w:szCs w:val="32"/>
          <w:rtl/>
        </w:rPr>
        <w:t xml:space="preserve"> ما اسمه</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لا أدري</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(2/646</w:t>
      </w:r>
      <w:r w:rsidR="00711B53">
        <w:rPr>
          <w:rFonts w:ascii="Amiri" w:hAnsi="Amiri" w:cs="Amiri"/>
          <w:color w:val="00007F"/>
          <w:sz w:val="32"/>
          <w:szCs w:val="32"/>
          <w:rtl/>
        </w:rPr>
        <w:t>)</w:t>
      </w:r>
      <w:r w:rsidR="00972A75" w:rsidRPr="00AD5045">
        <w:rPr>
          <w:rFonts w:ascii="Amiri" w:hAnsi="Amiri" w:cs="Amiri"/>
          <w:sz w:val="32"/>
          <w:szCs w:val="32"/>
          <w:rtl/>
        </w:rPr>
        <w:t>.</w:t>
      </w:r>
    </w:p>
    <w:p w14:paraId="75F81532" w14:textId="4C06AC6A"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818) عمرو بن ثابت بن أبي المقدام الكوفي </w:t>
      </w:r>
      <w:r w:rsidR="00711B53">
        <w:rPr>
          <w:rFonts w:ascii="Amiri" w:hAnsi="Amiri" w:cs="Amiri"/>
          <w:color w:val="00007F"/>
          <w:sz w:val="32"/>
          <w:szCs w:val="32"/>
          <w:rtl/>
        </w:rPr>
        <w:t xml:space="preserve">( </w:t>
      </w:r>
      <w:r w:rsidRPr="00711B53">
        <w:rPr>
          <w:rFonts w:ascii="Amiri" w:hAnsi="Amiri" w:cs="Amiri"/>
          <w:color w:val="00007F"/>
          <w:sz w:val="32"/>
          <w:szCs w:val="32"/>
          <w:rtl/>
        </w:rPr>
        <w:t>مولى بكر بن وائل</w:t>
      </w:r>
      <w:r w:rsidR="00711B53">
        <w:rPr>
          <w:rFonts w:ascii="Amiri" w:hAnsi="Amiri" w:cs="Amiri"/>
          <w:color w:val="00007F"/>
          <w:sz w:val="32"/>
          <w:szCs w:val="32"/>
          <w:rtl/>
        </w:rPr>
        <w:t>)</w:t>
      </w:r>
      <w:r w:rsidR="00972A75" w:rsidRPr="00AD5045">
        <w:rPr>
          <w:rFonts w:ascii="Amiri" w:hAnsi="Amiri" w:cs="Amiri"/>
          <w:sz w:val="32"/>
          <w:szCs w:val="32"/>
          <w:rtl/>
        </w:rPr>
        <w:t>.</w:t>
      </w:r>
    </w:p>
    <w:p w14:paraId="6D90161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عبد الله بن رجاء عن عمرو بن أبي المقدام الحداد</w:t>
      </w:r>
      <w:r w:rsidR="00972A75" w:rsidRPr="00AD5045">
        <w:rPr>
          <w:rFonts w:ascii="Amiri" w:hAnsi="Amiri" w:cs="Amiri"/>
          <w:sz w:val="32"/>
          <w:szCs w:val="32"/>
          <w:rtl/>
        </w:rPr>
        <w:t>.</w:t>
      </w:r>
      <w:r w:rsidRPr="00AD5045">
        <w:rPr>
          <w:rFonts w:ascii="Amiri" w:hAnsi="Amiri" w:cs="Amiri"/>
          <w:sz w:val="32"/>
          <w:szCs w:val="32"/>
          <w:rtl/>
        </w:rPr>
        <w:t xml:space="preserve"> </w:t>
      </w:r>
    </w:p>
    <w:p w14:paraId="10D406F3" w14:textId="54B67DDF"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فسمعت أبا الوليد هشام بن عبد الملك يقول</w:t>
      </w:r>
      <w:r w:rsidR="00711B53">
        <w:rPr>
          <w:rFonts w:ascii="Amiri" w:hAnsi="Amiri" w:cs="Amiri"/>
          <w:sz w:val="32"/>
          <w:szCs w:val="32"/>
          <w:rtl/>
        </w:rPr>
        <w:t>:</w:t>
      </w:r>
      <w:r w:rsidRPr="00AD5045">
        <w:rPr>
          <w:rFonts w:ascii="Amiri" w:hAnsi="Amiri" w:cs="Amiri"/>
          <w:sz w:val="32"/>
          <w:szCs w:val="32"/>
          <w:rtl/>
        </w:rPr>
        <w:t xml:space="preserve"> قد كتبنا عنه</w:t>
      </w:r>
      <w:r w:rsidR="00972A75" w:rsidRPr="00AD5045">
        <w:rPr>
          <w:rFonts w:ascii="Amiri" w:hAnsi="Amiri" w:cs="Amiri"/>
          <w:sz w:val="32"/>
          <w:szCs w:val="32"/>
          <w:rtl/>
        </w:rPr>
        <w:t>،</w:t>
      </w:r>
      <w:r w:rsidRPr="00AD5045">
        <w:rPr>
          <w:rFonts w:ascii="Amiri" w:hAnsi="Amiri" w:cs="Amiri"/>
          <w:sz w:val="32"/>
          <w:szCs w:val="32"/>
          <w:rtl/>
        </w:rPr>
        <w:t xml:space="preserve"> ونحدث عنه</w:t>
      </w:r>
      <w:r w:rsidR="00972A75" w:rsidRPr="00AD5045">
        <w:rPr>
          <w:rFonts w:ascii="Amiri" w:hAnsi="Amiri" w:cs="Amiri"/>
          <w:sz w:val="32"/>
          <w:szCs w:val="32"/>
          <w:rtl/>
        </w:rPr>
        <w:t>،</w:t>
      </w:r>
      <w:r w:rsidRPr="00AD5045">
        <w:rPr>
          <w:rFonts w:ascii="Amiri" w:hAnsi="Amiri" w:cs="Amiri"/>
          <w:sz w:val="32"/>
          <w:szCs w:val="32"/>
          <w:rtl/>
        </w:rPr>
        <w:t xml:space="preserve"> فقال له قائل</w:t>
      </w:r>
      <w:r w:rsidR="00711B53">
        <w:rPr>
          <w:rFonts w:ascii="Amiri" w:hAnsi="Amiri" w:cs="Amiri"/>
          <w:sz w:val="32"/>
          <w:szCs w:val="32"/>
          <w:rtl/>
        </w:rPr>
        <w:t>:</w:t>
      </w:r>
      <w:r w:rsidRPr="00AD5045">
        <w:rPr>
          <w:rFonts w:ascii="Amiri" w:hAnsi="Amiri" w:cs="Amiri"/>
          <w:sz w:val="32"/>
          <w:szCs w:val="32"/>
          <w:rtl/>
        </w:rPr>
        <w:t xml:space="preserve"> ابن المبارك تكلم فيه</w:t>
      </w:r>
      <w:r w:rsidR="00972A75" w:rsidRPr="00AD5045">
        <w:rPr>
          <w:rFonts w:ascii="Amiri" w:hAnsi="Amiri" w:cs="Amiri"/>
          <w:sz w:val="32"/>
          <w:szCs w:val="32"/>
          <w:rtl/>
        </w:rPr>
        <w:t>،</w:t>
      </w:r>
      <w:r w:rsidRPr="00AD5045">
        <w:rPr>
          <w:rFonts w:ascii="Amiri" w:hAnsi="Amiri" w:cs="Amiri"/>
          <w:sz w:val="32"/>
          <w:szCs w:val="32"/>
          <w:rtl/>
        </w:rPr>
        <w:t xml:space="preserve"> قال أبو الوليد</w:t>
      </w:r>
      <w:r w:rsidR="00711B53">
        <w:rPr>
          <w:rFonts w:ascii="Amiri" w:hAnsi="Amiri" w:cs="Amiri"/>
          <w:sz w:val="32"/>
          <w:szCs w:val="32"/>
          <w:rtl/>
        </w:rPr>
        <w:t>:</w:t>
      </w:r>
      <w:r w:rsidRPr="00AD5045">
        <w:rPr>
          <w:rFonts w:ascii="Amiri" w:hAnsi="Amiri" w:cs="Amiri"/>
          <w:sz w:val="32"/>
          <w:szCs w:val="32"/>
          <w:rtl/>
        </w:rPr>
        <w:t xml:space="preserve"> كان يذهب مذهب الزيدية</w:t>
      </w:r>
      <w:r w:rsidR="00972A75" w:rsidRPr="00AD5045">
        <w:rPr>
          <w:rFonts w:ascii="Amiri" w:hAnsi="Amiri" w:cs="Amiri"/>
          <w:sz w:val="32"/>
          <w:szCs w:val="32"/>
          <w:rtl/>
        </w:rPr>
        <w:t>،</w:t>
      </w:r>
      <w:r w:rsidRPr="00AD5045">
        <w:rPr>
          <w:rFonts w:ascii="Amiri" w:hAnsi="Amiri" w:cs="Amiri"/>
          <w:sz w:val="32"/>
          <w:szCs w:val="32"/>
          <w:rtl/>
        </w:rPr>
        <w:t xml:space="preserve"> ولم يكن به بأس</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59"/>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(2/651</w:t>
      </w:r>
      <w:r w:rsidR="00711B53">
        <w:rPr>
          <w:rFonts w:ascii="Amiri" w:hAnsi="Amiri" w:cs="Amiri"/>
          <w:color w:val="00007F"/>
          <w:sz w:val="32"/>
          <w:szCs w:val="32"/>
          <w:rtl/>
        </w:rPr>
        <w:t>)</w:t>
      </w:r>
      <w:r w:rsidR="00972A75" w:rsidRPr="00AD5045">
        <w:rPr>
          <w:rFonts w:ascii="Amiri" w:hAnsi="Amiri" w:cs="Amiri"/>
          <w:sz w:val="32"/>
          <w:szCs w:val="32"/>
          <w:rtl/>
        </w:rPr>
        <w:t>.</w:t>
      </w:r>
    </w:p>
    <w:p w14:paraId="7F1C1DF2" w14:textId="5DB5E70D" w:rsidR="00711B53" w:rsidRDefault="0067070C" w:rsidP="0067070C">
      <w:pPr>
        <w:jc w:val="lowKashida"/>
        <w:rPr>
          <w:rFonts w:ascii="Amiri" w:hAnsi="Amiri" w:cs="Amiri"/>
          <w:sz w:val="32"/>
          <w:szCs w:val="32"/>
          <w:rtl/>
        </w:rPr>
      </w:pPr>
      <w:r w:rsidRPr="00AD5045">
        <w:rPr>
          <w:rFonts w:ascii="Amiri" w:hAnsi="Amiri" w:cs="Amiri"/>
          <w:sz w:val="32"/>
          <w:szCs w:val="32"/>
          <w:rtl/>
        </w:rPr>
        <w:t>وذكره أبو يوسف</w:t>
      </w:r>
      <w:r w:rsidR="00711B53">
        <w:rPr>
          <w:rFonts w:ascii="Amiri" w:hAnsi="Amiri" w:cs="Amiri"/>
          <w:sz w:val="32"/>
          <w:szCs w:val="32"/>
          <w:rtl/>
        </w:rPr>
        <w:t>:</w:t>
      </w:r>
      <w:r w:rsidRPr="00AD5045">
        <w:rPr>
          <w:rFonts w:ascii="Amiri" w:hAnsi="Amiri" w:cs="Amiri"/>
          <w:sz w:val="32"/>
          <w:szCs w:val="32"/>
          <w:rtl/>
        </w:rPr>
        <w:t xml:space="preserve"> في باب من يرغب عن الرواية عنهم</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3/35</w:t>
      </w:r>
      <w:r w:rsidR="00711B53">
        <w:rPr>
          <w:rFonts w:ascii="Amiri" w:hAnsi="Amiri" w:cs="Amiri"/>
          <w:color w:val="00007F"/>
          <w:sz w:val="32"/>
          <w:szCs w:val="32"/>
          <w:rtl/>
        </w:rPr>
        <w:t>)</w:t>
      </w:r>
      <w:r w:rsidR="00972A75" w:rsidRPr="00AD5045">
        <w:rPr>
          <w:rFonts w:ascii="Amiri" w:hAnsi="Amiri" w:cs="Amiri"/>
          <w:sz w:val="32"/>
          <w:szCs w:val="32"/>
          <w:rtl/>
        </w:rPr>
        <w:t>.</w:t>
      </w:r>
    </w:p>
    <w:p w14:paraId="7D48AC8B" w14:textId="758BACBF"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819) عمرو بن جابر الحضرمي </w:t>
      </w:r>
      <w:r w:rsidR="00711B53">
        <w:rPr>
          <w:rFonts w:ascii="Amiri" w:hAnsi="Amiri" w:cs="Amiri"/>
          <w:color w:val="00007F"/>
          <w:sz w:val="32"/>
          <w:szCs w:val="32"/>
          <w:rtl/>
        </w:rPr>
        <w:t xml:space="preserve">( </w:t>
      </w:r>
      <w:r w:rsidRPr="00711B53">
        <w:rPr>
          <w:rFonts w:ascii="Amiri" w:hAnsi="Amiri" w:cs="Amiri"/>
          <w:color w:val="00007F"/>
          <w:sz w:val="32"/>
          <w:szCs w:val="32"/>
          <w:rtl/>
        </w:rPr>
        <w:t>أبوزرعة</w:t>
      </w:r>
      <w:r w:rsidR="00711B53">
        <w:rPr>
          <w:rFonts w:ascii="Amiri" w:hAnsi="Amiri" w:cs="Amiri"/>
          <w:color w:val="00007F"/>
          <w:sz w:val="32"/>
          <w:szCs w:val="32"/>
          <w:rtl/>
        </w:rPr>
        <w:t>)</w:t>
      </w:r>
      <w:r w:rsidRPr="00AD5045">
        <w:rPr>
          <w:rFonts w:ascii="Amiri" w:hAnsi="Amiri" w:cs="Amiri"/>
          <w:sz w:val="32"/>
          <w:szCs w:val="32"/>
          <w:rtl/>
        </w:rPr>
        <w:t xml:space="preserve"> المصري</w:t>
      </w:r>
      <w:r w:rsidR="00972A75" w:rsidRPr="00AD5045">
        <w:rPr>
          <w:rFonts w:ascii="Amiri" w:hAnsi="Amiri" w:cs="Amiri"/>
          <w:sz w:val="32"/>
          <w:szCs w:val="32"/>
          <w:rtl/>
        </w:rPr>
        <w:t>.</w:t>
      </w:r>
    </w:p>
    <w:p w14:paraId="51DB5878" w14:textId="522B1ECB"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القسم الأول من ثقات التابعين من أهل مصر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60"/>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(2/497)</w:t>
      </w:r>
      <w:r w:rsidRPr="00AD5045">
        <w:rPr>
          <w:rFonts w:ascii="Amiri" w:hAnsi="Amiri" w:cs="Amiri"/>
          <w:sz w:val="32"/>
          <w:szCs w:val="32"/>
          <w:rtl/>
        </w:rPr>
        <w:t xml:space="preserve"> </w:t>
      </w:r>
    </w:p>
    <w:p w14:paraId="65139905" w14:textId="6188585D"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820) عمرو بن جميع الكوفي </w:t>
      </w:r>
      <w:r w:rsidR="00711B53">
        <w:rPr>
          <w:rFonts w:ascii="Amiri" w:hAnsi="Amiri" w:cs="Amiri"/>
          <w:color w:val="00007F"/>
          <w:sz w:val="32"/>
          <w:szCs w:val="32"/>
          <w:rtl/>
        </w:rPr>
        <w:t xml:space="preserve">( </w:t>
      </w:r>
      <w:r w:rsidRPr="00711B53">
        <w:rPr>
          <w:rFonts w:ascii="Amiri" w:hAnsi="Amiri" w:cs="Amiri"/>
          <w:color w:val="00007F"/>
          <w:sz w:val="32"/>
          <w:szCs w:val="32"/>
          <w:rtl/>
        </w:rPr>
        <w:t>قاضي حلوان</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061"/>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p>
    <w:p w14:paraId="74C4D3E8" w14:textId="5ABD5A42"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باب من يرغب عن الرواية عنهم</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3/39</w:t>
      </w:r>
      <w:r w:rsidR="00711B53">
        <w:rPr>
          <w:rFonts w:ascii="Amiri" w:hAnsi="Amiri" w:cs="Amiri"/>
          <w:color w:val="00007F"/>
          <w:sz w:val="32"/>
          <w:szCs w:val="32"/>
          <w:rtl/>
        </w:rPr>
        <w:t>)</w:t>
      </w:r>
      <w:r w:rsidR="00972A75" w:rsidRPr="00AD5045">
        <w:rPr>
          <w:rFonts w:ascii="Amiri" w:hAnsi="Amiri" w:cs="Amiri"/>
          <w:sz w:val="32"/>
          <w:szCs w:val="32"/>
          <w:rtl/>
        </w:rPr>
        <w:t>.</w:t>
      </w:r>
    </w:p>
    <w:p w14:paraId="7EDC5A9D"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821) عمرو بن الحارث بن يعقوب الأنصاري مولاهم المصري </w:t>
      </w:r>
      <w:r w:rsidRPr="00711B53">
        <w:rPr>
          <w:rFonts w:ascii="Amiri" w:hAnsi="Amiri" w:cs="Amiri"/>
          <w:color w:val="00007F"/>
          <w:sz w:val="32"/>
          <w:szCs w:val="32"/>
          <w:rtl/>
        </w:rPr>
        <w:t>(أبوأمية)</w:t>
      </w:r>
      <w:r w:rsidRPr="00AD5045">
        <w:rPr>
          <w:rFonts w:ascii="Amiri" w:hAnsi="Amiri" w:cs="Amiri"/>
          <w:sz w:val="32"/>
          <w:szCs w:val="32"/>
          <w:rtl/>
        </w:rPr>
        <w:t>.</w:t>
      </w:r>
    </w:p>
    <w:p w14:paraId="52E24A98" w14:textId="04EA9BF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وعمرو بن الحارث من المحدثين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62"/>
      </w:r>
      <w:r w:rsidRPr="00711B53">
        <w:rPr>
          <w:rFonts w:ascii="Amiri" w:hAnsi="Amiri" w:cs="Amiri"/>
          <w:color w:val="00007F"/>
          <w:sz w:val="32"/>
          <w:szCs w:val="32"/>
          <w:vertAlign w:val="superscript"/>
          <w:rtl/>
        </w:rPr>
        <w:t>)</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63"/>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1/427)</w:t>
      </w:r>
      <w:r w:rsidRPr="00AD5045">
        <w:rPr>
          <w:rFonts w:ascii="Amiri" w:hAnsi="Amiri" w:cs="Amiri"/>
          <w:sz w:val="32"/>
          <w:szCs w:val="32"/>
          <w:rtl/>
        </w:rPr>
        <w:t xml:space="preserve"> </w:t>
      </w:r>
    </w:p>
    <w:p w14:paraId="1B5FC62F" w14:textId="0C623C75"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حدثنا زيد بن بشر قال</w:t>
      </w:r>
      <w:r w:rsidR="00711B53">
        <w:rPr>
          <w:rFonts w:ascii="Amiri" w:hAnsi="Amiri" w:cs="Amiri"/>
          <w:sz w:val="32"/>
          <w:szCs w:val="32"/>
          <w:rtl/>
        </w:rPr>
        <w:t>:</w:t>
      </w:r>
      <w:r w:rsidRPr="00AD5045">
        <w:rPr>
          <w:rFonts w:ascii="Amiri" w:hAnsi="Amiri" w:cs="Amiri"/>
          <w:sz w:val="32"/>
          <w:szCs w:val="32"/>
          <w:rtl/>
        </w:rPr>
        <w:t xml:space="preserve"> [ أخبرني ابن وهب أخبرني ابن زيد قال]</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64"/>
      </w:r>
      <w:r w:rsidRPr="00711B53">
        <w:rPr>
          <w:rFonts w:ascii="Amiri" w:hAnsi="Amiri" w:cs="Amiri"/>
          <w:color w:val="00007F"/>
          <w:sz w:val="32"/>
          <w:szCs w:val="32"/>
          <w:vertAlign w:val="superscript"/>
          <w:rtl/>
        </w:rPr>
        <w:t>)</w:t>
      </w:r>
      <w:r w:rsidR="00711B53">
        <w:rPr>
          <w:rFonts w:ascii="Amiri" w:hAnsi="Amiri" w:cs="Amiri"/>
          <w:sz w:val="32"/>
          <w:szCs w:val="32"/>
          <w:rtl/>
        </w:rPr>
        <w:t>:</w:t>
      </w:r>
      <w:r w:rsidRPr="00AD5045">
        <w:rPr>
          <w:rFonts w:ascii="Amiri" w:hAnsi="Amiri" w:cs="Amiri"/>
          <w:sz w:val="32"/>
          <w:szCs w:val="32"/>
          <w:rtl/>
        </w:rPr>
        <w:t xml:space="preserve"> كان ربيعة يقول</w:t>
      </w:r>
      <w:r w:rsidR="00711B53">
        <w:rPr>
          <w:rFonts w:ascii="Amiri" w:hAnsi="Amiri" w:cs="Amiri"/>
          <w:sz w:val="32"/>
          <w:szCs w:val="32"/>
          <w:rtl/>
        </w:rPr>
        <w:t>:</w:t>
      </w:r>
      <w:r w:rsidRPr="00AD5045">
        <w:rPr>
          <w:rFonts w:ascii="Amiri" w:hAnsi="Amiri" w:cs="Amiri"/>
          <w:sz w:val="32"/>
          <w:szCs w:val="32"/>
          <w:rtl/>
        </w:rPr>
        <w:t xml:space="preserve"> لا يزال بذاك المغرب فقه ما دام فيه ذاك الفقير ـ يريد عمرو بن الحارث ـ.</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(2/485)</w:t>
      </w:r>
    </w:p>
    <w:p w14:paraId="4F0D35EF" w14:textId="595EE7A1"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822) عمرو بن حريث مصري </w:t>
      </w:r>
      <w:r w:rsidR="00711B53">
        <w:rPr>
          <w:rFonts w:ascii="Amiri" w:hAnsi="Amiri" w:cs="Amiri"/>
          <w:color w:val="00007F"/>
          <w:sz w:val="32"/>
          <w:szCs w:val="32"/>
          <w:rtl/>
        </w:rPr>
        <w:t xml:space="preserve">( </w:t>
      </w:r>
      <w:r w:rsidRPr="00711B53">
        <w:rPr>
          <w:rFonts w:ascii="Amiri" w:hAnsi="Amiri" w:cs="Amiri"/>
          <w:color w:val="00007F"/>
          <w:sz w:val="32"/>
          <w:szCs w:val="32"/>
          <w:rtl/>
        </w:rPr>
        <w:t>مختلف في صحبته</w:t>
      </w:r>
      <w:r w:rsidR="00711B53">
        <w:rPr>
          <w:rFonts w:ascii="Amiri" w:hAnsi="Amiri" w:cs="Amiri"/>
          <w:color w:val="00007F"/>
          <w:sz w:val="32"/>
          <w:szCs w:val="32"/>
          <w:rtl/>
        </w:rPr>
        <w:t>)</w:t>
      </w:r>
      <w:r w:rsidR="00972A75" w:rsidRPr="00AD5045">
        <w:rPr>
          <w:rFonts w:ascii="Amiri" w:hAnsi="Amiri" w:cs="Amiri"/>
          <w:sz w:val="32"/>
          <w:szCs w:val="32"/>
          <w:rtl/>
        </w:rPr>
        <w:t>.</w:t>
      </w:r>
    </w:p>
    <w:p w14:paraId="1308397E" w14:textId="73C4CC3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المقرئ ثنا حيوة بن شريح قال</w:t>
      </w:r>
      <w:r w:rsidR="00711B53">
        <w:rPr>
          <w:rFonts w:ascii="Amiri" w:hAnsi="Amiri" w:cs="Amiri"/>
          <w:sz w:val="32"/>
          <w:szCs w:val="32"/>
          <w:rtl/>
        </w:rPr>
        <w:t>:</w:t>
      </w:r>
      <w:r w:rsidRPr="00AD5045">
        <w:rPr>
          <w:rFonts w:ascii="Amiri" w:hAnsi="Amiri" w:cs="Amiri"/>
          <w:sz w:val="32"/>
          <w:szCs w:val="32"/>
          <w:rtl/>
        </w:rPr>
        <w:t xml:space="preserve"> أخبرني أبو هاني حميد بن هاني خولاني أنه سمع عمرو بن حريث</w:t>
      </w:r>
      <w:r w:rsidR="00972A75" w:rsidRPr="00AD5045">
        <w:rPr>
          <w:rFonts w:ascii="Amiri" w:hAnsi="Amiri" w:cs="Amiri"/>
          <w:sz w:val="32"/>
          <w:szCs w:val="32"/>
          <w:rtl/>
        </w:rPr>
        <w:t>،</w:t>
      </w:r>
      <w:r w:rsidRPr="00AD5045">
        <w:rPr>
          <w:rFonts w:ascii="Amiri" w:hAnsi="Amiri" w:cs="Amiri"/>
          <w:sz w:val="32"/>
          <w:szCs w:val="32"/>
          <w:rtl/>
        </w:rPr>
        <w:t xml:space="preserve"> وهذا مصري ليس له سماع</w:t>
      </w:r>
      <w:r w:rsidR="00972A75" w:rsidRPr="00AD5045">
        <w:rPr>
          <w:rFonts w:ascii="Amiri" w:hAnsi="Amiri" w:cs="Amiri"/>
          <w:sz w:val="32"/>
          <w:szCs w:val="32"/>
          <w:rtl/>
        </w:rPr>
        <w:t>،</w:t>
      </w:r>
      <w:r w:rsidRPr="00AD5045">
        <w:rPr>
          <w:rFonts w:ascii="Amiri" w:hAnsi="Amiri" w:cs="Amiri"/>
          <w:sz w:val="32"/>
          <w:szCs w:val="32"/>
          <w:rtl/>
        </w:rPr>
        <w:t xml:space="preserve"> ولا رواية</w:t>
      </w:r>
      <w:r w:rsidR="00972A75" w:rsidRPr="00AD5045">
        <w:rPr>
          <w:rFonts w:ascii="Amiri" w:hAnsi="Amiri" w:cs="Amiri"/>
          <w:sz w:val="32"/>
          <w:szCs w:val="32"/>
          <w:rtl/>
        </w:rPr>
        <w:t>،</w:t>
      </w:r>
      <w:r w:rsidRPr="00AD5045">
        <w:rPr>
          <w:rFonts w:ascii="Amiri" w:hAnsi="Amiri" w:cs="Amiri"/>
          <w:sz w:val="32"/>
          <w:szCs w:val="32"/>
          <w:rtl/>
        </w:rPr>
        <w:t xml:space="preserve"> ولا صحبة</w:t>
      </w:r>
      <w:r w:rsidR="00972A75" w:rsidRPr="00AD5045">
        <w:rPr>
          <w:rFonts w:ascii="Amiri" w:hAnsi="Amiri" w:cs="Amiri"/>
          <w:sz w:val="32"/>
          <w:szCs w:val="32"/>
          <w:rtl/>
        </w:rPr>
        <w:t>،</w:t>
      </w:r>
      <w:r w:rsidRPr="00AD5045">
        <w:rPr>
          <w:rFonts w:ascii="Amiri" w:hAnsi="Amiri" w:cs="Amiri"/>
          <w:sz w:val="32"/>
          <w:szCs w:val="32"/>
          <w:rtl/>
        </w:rPr>
        <w:t xml:space="preserve"> وهو ليس بعمرو بن حريث المخزومي</w:t>
      </w:r>
      <w:r w:rsidR="00972A75" w:rsidRPr="00AD5045">
        <w:rPr>
          <w:rFonts w:ascii="Amiri" w:hAnsi="Amiri" w:cs="Amiri"/>
          <w:sz w:val="32"/>
          <w:szCs w:val="32"/>
          <w:rtl/>
        </w:rPr>
        <w:t>،</w:t>
      </w:r>
      <w:r w:rsidRPr="00AD5045">
        <w:rPr>
          <w:rFonts w:ascii="Amiri" w:hAnsi="Amiri" w:cs="Amiri"/>
          <w:sz w:val="32"/>
          <w:szCs w:val="32"/>
          <w:rtl/>
        </w:rPr>
        <w:t xml:space="preserve"> كوفي له رواية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2/455</w:t>
      </w:r>
      <w:r w:rsidR="00711B53">
        <w:rPr>
          <w:rFonts w:ascii="Amiri" w:hAnsi="Amiri" w:cs="Amiri"/>
          <w:color w:val="00007F"/>
          <w:sz w:val="32"/>
          <w:szCs w:val="32"/>
          <w:rtl/>
        </w:rPr>
        <w:t>)</w:t>
      </w:r>
      <w:r w:rsidR="00972A75" w:rsidRPr="00AD5045">
        <w:rPr>
          <w:rFonts w:ascii="Amiri" w:hAnsi="Amiri" w:cs="Amiri"/>
          <w:sz w:val="32"/>
          <w:szCs w:val="32"/>
          <w:rtl/>
        </w:rPr>
        <w:t>.</w:t>
      </w:r>
    </w:p>
    <w:p w14:paraId="2FBBB07C" w14:textId="03FBB515"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823) عمرو بن حزم بن زيد بن لَوْذان الأنصاري </w:t>
      </w:r>
      <w:r w:rsidR="00711B53">
        <w:rPr>
          <w:rFonts w:ascii="Amiri" w:hAnsi="Amiri" w:cs="Amiri"/>
          <w:color w:val="00007F"/>
          <w:sz w:val="32"/>
          <w:szCs w:val="32"/>
          <w:rtl/>
        </w:rPr>
        <w:t xml:space="preserve">( </w:t>
      </w:r>
      <w:r w:rsidRPr="00711B53">
        <w:rPr>
          <w:rFonts w:ascii="Amiri" w:hAnsi="Amiri" w:cs="Amiri"/>
          <w:color w:val="00007F"/>
          <w:sz w:val="32"/>
          <w:szCs w:val="32"/>
          <w:rtl/>
        </w:rPr>
        <w:t>صحابي</w:t>
      </w:r>
      <w:r w:rsidR="00711B53">
        <w:rPr>
          <w:rFonts w:ascii="Amiri" w:hAnsi="Amiri" w:cs="Amiri"/>
          <w:color w:val="00007F"/>
          <w:sz w:val="32"/>
          <w:szCs w:val="32"/>
          <w:rtl/>
        </w:rPr>
        <w:t>)</w:t>
      </w:r>
      <w:r w:rsidR="00972A75" w:rsidRPr="00AD5045">
        <w:rPr>
          <w:rFonts w:ascii="Amiri" w:hAnsi="Amiri" w:cs="Amiri"/>
          <w:sz w:val="32"/>
          <w:szCs w:val="32"/>
          <w:rtl/>
        </w:rPr>
        <w:t>.</w:t>
      </w:r>
    </w:p>
    <w:p w14:paraId="78F93621" w14:textId="7E83FEC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ولا أعلم في جميع الكتب كتاب</w:t>
      </w:r>
      <w:r w:rsidR="00972A75" w:rsidRPr="00AD5045">
        <w:rPr>
          <w:rFonts w:ascii="Amiri" w:hAnsi="Amiri" w:cs="Amiri"/>
          <w:sz w:val="32"/>
          <w:szCs w:val="32"/>
          <w:rtl/>
        </w:rPr>
        <w:t>ًا</w:t>
      </w:r>
      <w:r w:rsidRPr="00AD5045">
        <w:rPr>
          <w:rFonts w:ascii="Amiri" w:hAnsi="Amiri" w:cs="Amiri"/>
          <w:sz w:val="32"/>
          <w:szCs w:val="32"/>
          <w:rtl/>
        </w:rPr>
        <w:t xml:space="preserve"> أصح من كتاب عمرو بن حزم</w:t>
      </w:r>
      <w:r w:rsidR="00972A75" w:rsidRPr="00AD5045">
        <w:rPr>
          <w:rFonts w:ascii="Amiri" w:hAnsi="Amiri" w:cs="Amiri"/>
          <w:sz w:val="32"/>
          <w:szCs w:val="32"/>
          <w:rtl/>
        </w:rPr>
        <w:t>،</w:t>
      </w:r>
      <w:r w:rsidRPr="00AD5045">
        <w:rPr>
          <w:rFonts w:ascii="Amiri" w:hAnsi="Amiri" w:cs="Amiri"/>
          <w:sz w:val="32"/>
          <w:szCs w:val="32"/>
          <w:rtl/>
        </w:rPr>
        <w:t xml:space="preserve"> وقال</w:t>
      </w:r>
      <w:r w:rsidR="00711B53">
        <w:rPr>
          <w:rFonts w:ascii="Amiri" w:hAnsi="Amiri" w:cs="Amiri"/>
          <w:sz w:val="32"/>
          <w:szCs w:val="32"/>
          <w:rtl/>
        </w:rPr>
        <w:t>:</w:t>
      </w:r>
      <w:r w:rsidRPr="00AD5045">
        <w:rPr>
          <w:rFonts w:ascii="Amiri" w:hAnsi="Amiri" w:cs="Amiri"/>
          <w:sz w:val="32"/>
          <w:szCs w:val="32"/>
          <w:rtl/>
        </w:rPr>
        <w:t xml:space="preserve"> كان أصحاب النبي </w:t>
      </w:r>
      <w:r w:rsidRPr="00AD5045">
        <w:rPr>
          <w:rFonts w:ascii="Amiri" w:hAnsi="Amiri" w:cs="Amiri"/>
          <w:sz w:val="32"/>
          <w:szCs w:val="32"/>
        </w:rPr>
        <w:sym w:font="AGA Arabesque" w:char="F072"/>
      </w:r>
      <w:r w:rsidR="00972A75" w:rsidRPr="00AD5045">
        <w:rPr>
          <w:rFonts w:ascii="Amiri" w:hAnsi="Amiri" w:cs="Amiri"/>
          <w:sz w:val="32"/>
          <w:szCs w:val="32"/>
          <w:rtl/>
        </w:rPr>
        <w:t>،</w:t>
      </w:r>
      <w:r w:rsidRPr="00AD5045">
        <w:rPr>
          <w:rFonts w:ascii="Amiri" w:hAnsi="Amiri" w:cs="Amiri"/>
          <w:sz w:val="32"/>
          <w:szCs w:val="32"/>
          <w:rtl/>
        </w:rPr>
        <w:t xml:space="preserve"> والتابعون يرجعون إليه ويدعون أراءهم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65"/>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(2/216)</w:t>
      </w:r>
      <w:r w:rsidRPr="00AD5045">
        <w:rPr>
          <w:rFonts w:ascii="Amiri" w:hAnsi="Amiri" w:cs="Amiri"/>
          <w:sz w:val="32"/>
          <w:szCs w:val="32"/>
          <w:rtl/>
        </w:rPr>
        <w:t xml:space="preserve"> </w:t>
      </w:r>
    </w:p>
    <w:p w14:paraId="5AA4754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824) عمرو بن أبي حكيم الواسطي</w:t>
      </w:r>
      <w:r w:rsidR="00972A75" w:rsidRPr="00AD5045">
        <w:rPr>
          <w:rFonts w:ascii="Amiri" w:hAnsi="Amiri" w:cs="Amiri"/>
          <w:sz w:val="32"/>
          <w:szCs w:val="32"/>
          <w:rtl/>
        </w:rPr>
        <w:t>،</w:t>
      </w:r>
      <w:r w:rsidRPr="00AD5045">
        <w:rPr>
          <w:rFonts w:ascii="Amiri" w:hAnsi="Amiri" w:cs="Amiri"/>
          <w:sz w:val="32"/>
          <w:szCs w:val="32"/>
          <w:rtl/>
        </w:rPr>
        <w:t xml:space="preserve"> ابن الكردي</w:t>
      </w:r>
      <w:r w:rsidR="00972A75" w:rsidRPr="00AD5045">
        <w:rPr>
          <w:rFonts w:ascii="Amiri" w:hAnsi="Amiri" w:cs="Amiri"/>
          <w:sz w:val="32"/>
          <w:szCs w:val="32"/>
          <w:rtl/>
        </w:rPr>
        <w:t>.</w:t>
      </w:r>
      <w:r w:rsidRPr="00AD5045">
        <w:rPr>
          <w:rFonts w:ascii="Amiri" w:hAnsi="Amiri" w:cs="Amiri"/>
          <w:sz w:val="32"/>
          <w:szCs w:val="32"/>
          <w:rtl/>
        </w:rPr>
        <w:t xml:space="preserve"> </w:t>
      </w:r>
    </w:p>
    <w:p w14:paraId="5037F8F6" w14:textId="23E4F9B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وروى شعبة عن عمرو بن أبي حكيم أبي سعيد الواسطي</w:t>
      </w:r>
      <w:r w:rsidR="00972A75" w:rsidRPr="00AD5045">
        <w:rPr>
          <w:rFonts w:ascii="Amiri" w:hAnsi="Amiri" w:cs="Amiri"/>
          <w:sz w:val="32"/>
          <w:szCs w:val="32"/>
          <w:rtl/>
        </w:rPr>
        <w:t>،</w:t>
      </w:r>
      <w:r w:rsidRPr="00AD5045">
        <w:rPr>
          <w:rFonts w:ascii="Amiri" w:hAnsi="Amiri" w:cs="Amiri"/>
          <w:sz w:val="32"/>
          <w:szCs w:val="32"/>
          <w:rtl/>
        </w:rPr>
        <w:t xml:space="preserve">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(2/125)</w:t>
      </w:r>
      <w:r w:rsidR="00972A75" w:rsidRPr="00AD5045">
        <w:rPr>
          <w:rFonts w:ascii="Amiri" w:hAnsi="Amiri" w:cs="Amiri"/>
          <w:sz w:val="32"/>
          <w:szCs w:val="32"/>
          <w:rtl/>
        </w:rPr>
        <w:t>.</w:t>
      </w:r>
    </w:p>
    <w:p w14:paraId="357A1D5B" w14:textId="4CC05328"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825) عمرو بن خالد القرشي مولاهم </w:t>
      </w:r>
      <w:r w:rsidR="00711B53">
        <w:rPr>
          <w:rFonts w:ascii="Amiri" w:hAnsi="Amiri" w:cs="Amiri"/>
          <w:color w:val="00007F"/>
          <w:sz w:val="32"/>
          <w:szCs w:val="32"/>
          <w:rtl/>
        </w:rPr>
        <w:t xml:space="preserve">( </w:t>
      </w:r>
      <w:r w:rsidRPr="00711B53">
        <w:rPr>
          <w:rFonts w:ascii="Amiri" w:hAnsi="Amiri" w:cs="Amiri"/>
          <w:color w:val="00007F"/>
          <w:sz w:val="32"/>
          <w:szCs w:val="32"/>
          <w:rtl/>
        </w:rPr>
        <w:t>أبوخالد</w:t>
      </w:r>
      <w:r w:rsidR="00711B53">
        <w:rPr>
          <w:rFonts w:ascii="Amiri" w:hAnsi="Amiri" w:cs="Amiri"/>
          <w:color w:val="00007F"/>
          <w:sz w:val="32"/>
          <w:szCs w:val="32"/>
          <w:rtl/>
        </w:rPr>
        <w:t>)</w:t>
      </w:r>
      <w:r w:rsidRPr="00AD5045">
        <w:rPr>
          <w:rFonts w:ascii="Amiri" w:hAnsi="Amiri" w:cs="Amiri"/>
          <w:sz w:val="32"/>
          <w:szCs w:val="32"/>
          <w:rtl/>
        </w:rPr>
        <w:t xml:space="preserve"> كوفي نزل واسط</w:t>
      </w:r>
      <w:r w:rsidR="00972A75" w:rsidRPr="00AD5045">
        <w:rPr>
          <w:rFonts w:ascii="Amiri" w:hAnsi="Amiri" w:cs="Amiri"/>
          <w:sz w:val="32"/>
          <w:szCs w:val="32"/>
          <w:rtl/>
        </w:rPr>
        <w:t>.</w:t>
      </w:r>
      <w:r w:rsidRPr="00AD5045">
        <w:rPr>
          <w:rFonts w:ascii="Amiri" w:hAnsi="Amiri" w:cs="Amiri"/>
          <w:sz w:val="32"/>
          <w:szCs w:val="32"/>
          <w:rtl/>
        </w:rPr>
        <w:t xml:space="preserve"> </w:t>
      </w:r>
    </w:p>
    <w:p w14:paraId="2713362A"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حدثنا محمد بن عبد الله بن عمار الموصلي</w:t>
      </w:r>
      <w:r w:rsidR="00972A75" w:rsidRPr="00AD5045">
        <w:rPr>
          <w:rFonts w:ascii="Amiri" w:hAnsi="Amiri" w:cs="Amiri"/>
          <w:sz w:val="32"/>
          <w:szCs w:val="32"/>
          <w:rtl/>
        </w:rPr>
        <w:t>،</w:t>
      </w:r>
      <w:r w:rsidRPr="00AD5045">
        <w:rPr>
          <w:rFonts w:ascii="Amiri" w:hAnsi="Amiri" w:cs="Amiri"/>
          <w:sz w:val="32"/>
          <w:szCs w:val="32"/>
          <w:rtl/>
        </w:rPr>
        <w:t xml:space="preserve"> حدثنا القاسم عن إسرائيل عن عمرو بن خالد مولى عقيل بن أبي طالب</w:t>
      </w:r>
      <w:r w:rsidR="00972A75" w:rsidRPr="00AD5045">
        <w:rPr>
          <w:rFonts w:ascii="Amiri" w:hAnsi="Amiri" w:cs="Amiri"/>
          <w:sz w:val="32"/>
          <w:szCs w:val="32"/>
          <w:rtl/>
        </w:rPr>
        <w:t>.</w:t>
      </w:r>
      <w:r w:rsidRPr="00AD5045">
        <w:rPr>
          <w:rFonts w:ascii="Amiri" w:hAnsi="Amiri" w:cs="Amiri"/>
          <w:sz w:val="32"/>
          <w:szCs w:val="32"/>
          <w:rtl/>
        </w:rPr>
        <w:t xml:space="preserve"> قال محمد بن عمار</w:t>
      </w:r>
      <w:r w:rsidR="00711B53">
        <w:rPr>
          <w:rFonts w:ascii="Amiri" w:hAnsi="Amiri" w:cs="Amiri"/>
          <w:sz w:val="32"/>
          <w:szCs w:val="32"/>
          <w:rtl/>
        </w:rPr>
        <w:t>:</w:t>
      </w:r>
      <w:r w:rsidRPr="00AD5045">
        <w:rPr>
          <w:rFonts w:ascii="Amiri" w:hAnsi="Amiri" w:cs="Amiri"/>
          <w:sz w:val="32"/>
          <w:szCs w:val="32"/>
          <w:rtl/>
        </w:rPr>
        <w:t xml:space="preserve"> فسألت عنه وكيع</w:t>
      </w:r>
      <w:r w:rsidR="00972A75" w:rsidRPr="00AD5045">
        <w:rPr>
          <w:rFonts w:ascii="Amiri" w:hAnsi="Amiri" w:cs="Amiri"/>
          <w:sz w:val="32"/>
          <w:szCs w:val="32"/>
          <w:rtl/>
        </w:rPr>
        <w:t>ًا</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كان كذاب</w:t>
      </w:r>
      <w:r w:rsidR="00972A75" w:rsidRPr="00AD5045">
        <w:rPr>
          <w:rFonts w:ascii="Amiri" w:hAnsi="Amiri" w:cs="Amiri"/>
          <w:sz w:val="32"/>
          <w:szCs w:val="32"/>
          <w:rtl/>
        </w:rPr>
        <w:t>ًا</w:t>
      </w:r>
      <w:r w:rsidRPr="00AD5045">
        <w:rPr>
          <w:rFonts w:ascii="Amiri" w:hAnsi="Amiri" w:cs="Amiri"/>
          <w:sz w:val="32"/>
          <w:szCs w:val="32"/>
          <w:rtl/>
        </w:rPr>
        <w:t xml:space="preserve"> فلما عرفناه بالكذب تحول إلى مكان آخر</w:t>
      </w:r>
      <w:r w:rsidR="00972A75" w:rsidRPr="00AD5045">
        <w:rPr>
          <w:rFonts w:ascii="Amiri" w:hAnsi="Amiri" w:cs="Amiri"/>
          <w:sz w:val="32"/>
          <w:szCs w:val="32"/>
          <w:rtl/>
        </w:rPr>
        <w:t>.</w:t>
      </w:r>
      <w:r w:rsidRPr="00AD5045">
        <w:rPr>
          <w:rFonts w:ascii="Amiri" w:hAnsi="Amiri" w:cs="Amiri"/>
          <w:sz w:val="32"/>
          <w:szCs w:val="32"/>
          <w:rtl/>
        </w:rPr>
        <w:t xml:space="preserve"> </w:t>
      </w:r>
    </w:p>
    <w:p w14:paraId="6AD05D4B" w14:textId="6CF4F28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 ـ يعني عن حبيب بن أبي ثابت عن عاصم بن ضمرة عن علي ـ</w:t>
      </w:r>
      <w:r w:rsidR="00711B53">
        <w:rPr>
          <w:rFonts w:ascii="Amiri" w:hAnsi="Amiri" w:cs="Amiri"/>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أنه صلى بهم وهو على غير طهارة</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فأعاد</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وأمرهم بالإعادة</w:t>
      </w:r>
      <w:r w:rsidR="00711B53">
        <w:rPr>
          <w:rFonts w:ascii="Amiri" w:hAnsi="Amiri" w:cs="Amiri"/>
          <w:color w:val="00007F"/>
          <w:sz w:val="32"/>
          <w:szCs w:val="32"/>
          <w:rtl/>
        </w:rPr>
        <w:t>)</w:t>
      </w:r>
      <w:r w:rsidR="00972A75" w:rsidRPr="00AD5045">
        <w:rPr>
          <w:rFonts w:ascii="Amiri" w:hAnsi="Amiri" w:cs="Amiri"/>
          <w:sz w:val="32"/>
          <w:szCs w:val="32"/>
          <w:rtl/>
        </w:rPr>
        <w:t>.</w:t>
      </w:r>
    </w:p>
    <w:p w14:paraId="1E22DF38" w14:textId="3BAAA4E6"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حدثنا محمد ثنا عبد الرحمن بن مهدي عن سفيان الثوري قال</w:t>
      </w:r>
      <w:r w:rsidR="00711B53">
        <w:rPr>
          <w:rFonts w:ascii="Amiri" w:hAnsi="Amiri" w:cs="Amiri"/>
          <w:sz w:val="32"/>
          <w:szCs w:val="32"/>
          <w:rtl/>
        </w:rPr>
        <w:t>:</w:t>
      </w:r>
      <w:r w:rsidRPr="00AD5045">
        <w:rPr>
          <w:rFonts w:ascii="Amiri" w:hAnsi="Amiri" w:cs="Amiri"/>
          <w:sz w:val="32"/>
          <w:szCs w:val="32"/>
          <w:rtl/>
        </w:rPr>
        <w:t xml:space="preserve"> سمعته يقول</w:t>
      </w:r>
      <w:r w:rsidR="00711B53">
        <w:rPr>
          <w:rFonts w:ascii="Amiri" w:hAnsi="Amiri" w:cs="Amiri"/>
          <w:sz w:val="32"/>
          <w:szCs w:val="32"/>
          <w:rtl/>
        </w:rPr>
        <w:t>:</w:t>
      </w:r>
      <w:r w:rsidRPr="00AD5045">
        <w:rPr>
          <w:rFonts w:ascii="Amiri" w:hAnsi="Amiri" w:cs="Amiri"/>
          <w:sz w:val="32"/>
          <w:szCs w:val="32"/>
          <w:rtl/>
        </w:rPr>
        <w:t xml:space="preserve"> إن حبيب بن أبي ثابت لم يروِ عن عاصم بن ضمرة شيئ</w:t>
      </w:r>
      <w:r w:rsidR="00972A75" w:rsidRPr="00AD5045">
        <w:rPr>
          <w:rFonts w:ascii="Amiri" w:hAnsi="Amiri" w:cs="Amiri"/>
          <w:sz w:val="32"/>
          <w:szCs w:val="32"/>
          <w:rtl/>
        </w:rPr>
        <w:t>ًا</w:t>
      </w:r>
      <w:r w:rsidRPr="00AD5045">
        <w:rPr>
          <w:rFonts w:ascii="Amiri" w:hAnsi="Amiri" w:cs="Amiri"/>
          <w:sz w:val="32"/>
          <w:szCs w:val="32"/>
          <w:rtl/>
        </w:rPr>
        <w:t xml:space="preserve"> قط</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66"/>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(1/700</w:t>
      </w:r>
      <w:r w:rsidR="00711B53">
        <w:rPr>
          <w:rFonts w:ascii="Amiri" w:hAnsi="Amiri" w:cs="Amiri"/>
          <w:color w:val="00007F"/>
          <w:sz w:val="32"/>
          <w:szCs w:val="32"/>
          <w:rtl/>
        </w:rPr>
        <w:t>)</w:t>
      </w:r>
      <w:r w:rsidR="00972A75" w:rsidRPr="00AD5045">
        <w:rPr>
          <w:rFonts w:ascii="Amiri" w:hAnsi="Amiri" w:cs="Amiri"/>
          <w:sz w:val="32"/>
          <w:szCs w:val="32"/>
          <w:rtl/>
        </w:rPr>
        <w:t>.</w:t>
      </w:r>
    </w:p>
    <w:p w14:paraId="60F825C6" w14:textId="31754476" w:rsidR="00711B53" w:rsidRDefault="0067070C" w:rsidP="0067070C">
      <w:pPr>
        <w:jc w:val="lowKashida"/>
        <w:rPr>
          <w:rFonts w:ascii="Amiri" w:hAnsi="Amiri" w:cs="Amiri"/>
          <w:sz w:val="32"/>
          <w:szCs w:val="32"/>
          <w:rtl/>
        </w:rPr>
      </w:pPr>
      <w:r w:rsidRPr="00AD5045">
        <w:rPr>
          <w:rFonts w:ascii="Amiri" w:hAnsi="Amiri" w:cs="Amiri"/>
          <w:sz w:val="32"/>
          <w:szCs w:val="32"/>
          <w:rtl/>
        </w:rPr>
        <w:t>وذكره أبو يوسف</w:t>
      </w:r>
      <w:r w:rsidR="00711B53">
        <w:rPr>
          <w:rFonts w:ascii="Amiri" w:hAnsi="Amiri" w:cs="Amiri"/>
          <w:sz w:val="32"/>
          <w:szCs w:val="32"/>
          <w:rtl/>
        </w:rPr>
        <w:t>:</w:t>
      </w:r>
      <w:r w:rsidRPr="00AD5045">
        <w:rPr>
          <w:rFonts w:ascii="Amiri" w:hAnsi="Amiri" w:cs="Amiri"/>
          <w:sz w:val="32"/>
          <w:szCs w:val="32"/>
          <w:rtl/>
        </w:rPr>
        <w:t xml:space="preserve"> في باب من يرغب عن الرواية عنهم.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3/36</w:t>
      </w:r>
      <w:r w:rsidR="00711B53">
        <w:rPr>
          <w:rFonts w:ascii="Amiri" w:hAnsi="Amiri" w:cs="Amiri"/>
          <w:color w:val="00007F"/>
          <w:sz w:val="32"/>
          <w:szCs w:val="32"/>
          <w:rtl/>
        </w:rPr>
        <w:t>)</w:t>
      </w:r>
      <w:r w:rsidR="00972A75" w:rsidRPr="00AD5045">
        <w:rPr>
          <w:rFonts w:ascii="Amiri" w:hAnsi="Amiri" w:cs="Amiri"/>
          <w:sz w:val="32"/>
          <w:szCs w:val="32"/>
          <w:rtl/>
        </w:rPr>
        <w:t>.</w:t>
      </w:r>
    </w:p>
    <w:p w14:paraId="3A6116A9" w14:textId="38B6E89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826) عمرو بن دينار المكي </w:t>
      </w:r>
      <w:r w:rsidR="00711B53">
        <w:rPr>
          <w:rFonts w:ascii="Amiri" w:hAnsi="Amiri" w:cs="Amiri"/>
          <w:color w:val="00007F"/>
          <w:sz w:val="32"/>
          <w:szCs w:val="32"/>
          <w:rtl/>
        </w:rPr>
        <w:t xml:space="preserve">( </w:t>
      </w:r>
      <w:r w:rsidRPr="00711B53">
        <w:rPr>
          <w:rFonts w:ascii="Amiri" w:hAnsi="Amiri" w:cs="Amiri"/>
          <w:color w:val="00007F"/>
          <w:sz w:val="32"/>
          <w:szCs w:val="32"/>
          <w:rtl/>
        </w:rPr>
        <w:t>أبومحمد</w:t>
      </w:r>
      <w:r w:rsidR="00711B53">
        <w:rPr>
          <w:rFonts w:ascii="Amiri" w:hAnsi="Amiri" w:cs="Amiri"/>
          <w:color w:val="00007F"/>
          <w:sz w:val="32"/>
          <w:szCs w:val="32"/>
          <w:rtl/>
        </w:rPr>
        <w:t>)</w:t>
      </w:r>
      <w:r w:rsidRPr="00AD5045">
        <w:rPr>
          <w:rFonts w:ascii="Amiri" w:hAnsi="Amiri" w:cs="Amiri"/>
          <w:sz w:val="32"/>
          <w:szCs w:val="32"/>
          <w:rtl/>
        </w:rPr>
        <w:t xml:space="preserve"> الأثرم الجمحي مولاهم</w:t>
      </w:r>
      <w:r w:rsidR="00972A75" w:rsidRPr="00AD5045">
        <w:rPr>
          <w:rFonts w:ascii="Amiri" w:hAnsi="Amiri" w:cs="Amiri"/>
          <w:sz w:val="32"/>
          <w:szCs w:val="32"/>
          <w:rtl/>
        </w:rPr>
        <w:t>.</w:t>
      </w:r>
      <w:r w:rsidRPr="00AD5045">
        <w:rPr>
          <w:rFonts w:ascii="Amiri" w:hAnsi="Amiri" w:cs="Amiri"/>
          <w:sz w:val="32"/>
          <w:szCs w:val="32"/>
          <w:rtl/>
        </w:rPr>
        <w:t xml:space="preserve"> </w:t>
      </w:r>
    </w:p>
    <w:p w14:paraId="11148338" w14:textId="1D51CFF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قال علي بن المديني</w:t>
      </w:r>
      <w:r w:rsidR="00711B53">
        <w:rPr>
          <w:rFonts w:ascii="Amiri" w:hAnsi="Amiri" w:cs="Amiri"/>
          <w:sz w:val="32"/>
          <w:szCs w:val="32"/>
          <w:rtl/>
        </w:rPr>
        <w:t>:</w:t>
      </w:r>
      <w:r w:rsidRPr="00AD5045">
        <w:rPr>
          <w:rFonts w:ascii="Amiri" w:hAnsi="Amiri" w:cs="Amiri"/>
          <w:sz w:val="32"/>
          <w:szCs w:val="32"/>
          <w:rtl/>
        </w:rPr>
        <w:t xml:space="preserve"> كان هؤلاء الستة ممن اعتمد عليهم الناس في الحديث</w:t>
      </w:r>
      <w:r w:rsidR="00711B53">
        <w:rPr>
          <w:rFonts w:ascii="Amiri" w:hAnsi="Amiri" w:cs="Amiri"/>
          <w:sz w:val="32"/>
          <w:szCs w:val="32"/>
          <w:rtl/>
        </w:rPr>
        <w:t>:</w:t>
      </w:r>
      <w:r w:rsidRPr="00AD5045">
        <w:rPr>
          <w:rFonts w:ascii="Amiri" w:hAnsi="Amiri" w:cs="Amiri"/>
          <w:sz w:val="32"/>
          <w:szCs w:val="32"/>
          <w:rtl/>
        </w:rPr>
        <w:t xml:space="preserve"> الزهري لأهل المدينة</w:t>
      </w:r>
      <w:r w:rsidR="00972A75" w:rsidRPr="00AD5045">
        <w:rPr>
          <w:rFonts w:ascii="Amiri" w:hAnsi="Amiri" w:cs="Amiri"/>
          <w:sz w:val="32"/>
          <w:szCs w:val="32"/>
          <w:rtl/>
        </w:rPr>
        <w:t>،</w:t>
      </w:r>
      <w:r w:rsidRPr="00AD5045">
        <w:rPr>
          <w:rFonts w:ascii="Amiri" w:hAnsi="Amiri" w:cs="Amiri"/>
          <w:sz w:val="32"/>
          <w:szCs w:val="32"/>
          <w:rtl/>
        </w:rPr>
        <w:t xml:space="preserve"> وعمرو بن دينار لأهل مكة</w:t>
      </w:r>
      <w:r w:rsidR="00972A75" w:rsidRPr="00AD5045">
        <w:rPr>
          <w:rFonts w:ascii="Amiri" w:hAnsi="Amiri" w:cs="Amiri"/>
          <w:sz w:val="32"/>
          <w:szCs w:val="32"/>
          <w:rtl/>
        </w:rPr>
        <w:t>،</w:t>
      </w:r>
      <w:r w:rsidRPr="00AD5045">
        <w:rPr>
          <w:rFonts w:ascii="Amiri" w:hAnsi="Amiri" w:cs="Amiri"/>
          <w:sz w:val="32"/>
          <w:szCs w:val="32"/>
          <w:rtl/>
        </w:rPr>
        <w:t xml:space="preserve"> وأبو إسحـاق</w:t>
      </w:r>
      <w:r w:rsidR="00972A75" w:rsidRPr="00AD5045">
        <w:rPr>
          <w:rFonts w:ascii="Amiri" w:hAnsi="Amiri" w:cs="Amiri"/>
          <w:sz w:val="32"/>
          <w:szCs w:val="32"/>
          <w:rtl/>
        </w:rPr>
        <w:t>،</w:t>
      </w:r>
      <w:r w:rsidRPr="00AD5045">
        <w:rPr>
          <w:rFonts w:ascii="Amiri" w:hAnsi="Amiri" w:cs="Amiri"/>
          <w:sz w:val="32"/>
          <w:szCs w:val="32"/>
          <w:rtl/>
        </w:rPr>
        <w:t xml:space="preserve"> والأعمش لأهل الكوفـة</w:t>
      </w:r>
      <w:r w:rsidR="00972A75" w:rsidRPr="00AD5045">
        <w:rPr>
          <w:rFonts w:ascii="Amiri" w:hAnsi="Amiri" w:cs="Amiri"/>
          <w:sz w:val="32"/>
          <w:szCs w:val="32"/>
          <w:rtl/>
        </w:rPr>
        <w:t>،</w:t>
      </w:r>
      <w:r w:rsidRPr="00AD5045">
        <w:rPr>
          <w:rFonts w:ascii="Amiri" w:hAnsi="Amiri" w:cs="Amiri"/>
          <w:sz w:val="32"/>
          <w:szCs w:val="32"/>
          <w:rtl/>
        </w:rPr>
        <w:t xml:space="preserve"> ويحيى بن أبي كثير</w:t>
      </w:r>
      <w:r w:rsidR="00972A75" w:rsidRPr="00AD5045">
        <w:rPr>
          <w:rFonts w:ascii="Amiri" w:hAnsi="Amiri" w:cs="Amiri"/>
          <w:sz w:val="32"/>
          <w:szCs w:val="32"/>
          <w:rtl/>
        </w:rPr>
        <w:t>،</w:t>
      </w:r>
      <w:r w:rsidRPr="00AD5045">
        <w:rPr>
          <w:rFonts w:ascii="Amiri" w:hAnsi="Amiri" w:cs="Amiri"/>
          <w:sz w:val="32"/>
          <w:szCs w:val="32"/>
          <w:rtl/>
        </w:rPr>
        <w:t xml:space="preserve"> وقتادة لأهل</w:t>
      </w:r>
      <w:r w:rsidR="00711B53">
        <w:rPr>
          <w:rFonts w:ascii="Amiri" w:hAnsi="Amiri" w:cs="Amiri"/>
          <w:sz w:val="32"/>
          <w:szCs w:val="32"/>
          <w:rtl/>
        </w:rPr>
        <w:t xml:space="preserve"> </w:t>
      </w:r>
      <w:r w:rsidRPr="00AD5045">
        <w:rPr>
          <w:rFonts w:ascii="Amiri" w:hAnsi="Amiri" w:cs="Amiri"/>
          <w:sz w:val="32"/>
          <w:szCs w:val="32"/>
          <w:rtl/>
        </w:rPr>
        <w:t>البصرة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(1/621)</w:t>
      </w:r>
      <w:r w:rsidR="00972A75" w:rsidRPr="00AD5045">
        <w:rPr>
          <w:rFonts w:ascii="Amiri" w:hAnsi="Amiri" w:cs="Amiri"/>
          <w:sz w:val="32"/>
          <w:szCs w:val="32"/>
          <w:rtl/>
        </w:rPr>
        <w:t>.</w:t>
      </w:r>
    </w:p>
    <w:p w14:paraId="61C33569" w14:textId="358C1C5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أحمد بن محمد بن عبد الله بن القاسم بن أبي بزة قال</w:t>
      </w:r>
      <w:r w:rsidR="00711B53">
        <w:rPr>
          <w:rFonts w:ascii="Amiri" w:hAnsi="Amiri" w:cs="Amiri"/>
          <w:sz w:val="32"/>
          <w:szCs w:val="32"/>
          <w:rtl/>
        </w:rPr>
        <w:t>:</w:t>
      </w:r>
      <w:r w:rsidRPr="00AD5045">
        <w:rPr>
          <w:rFonts w:ascii="Amiri" w:hAnsi="Amiri" w:cs="Amiri"/>
          <w:sz w:val="32"/>
          <w:szCs w:val="32"/>
          <w:rtl/>
        </w:rPr>
        <w:t xml:space="preserve"> سمعت جدتي أم أبي</w:t>
      </w:r>
      <w:r w:rsidR="00972A75" w:rsidRPr="00AD5045">
        <w:rPr>
          <w:rFonts w:ascii="Amiri" w:hAnsi="Amiri" w:cs="Amiri"/>
          <w:sz w:val="32"/>
          <w:szCs w:val="32"/>
          <w:rtl/>
        </w:rPr>
        <w:t>،</w:t>
      </w:r>
      <w:r w:rsidRPr="00AD5045">
        <w:rPr>
          <w:rFonts w:ascii="Amiri" w:hAnsi="Amiri" w:cs="Amiri"/>
          <w:sz w:val="32"/>
          <w:szCs w:val="32"/>
          <w:rtl/>
        </w:rPr>
        <w:t xml:space="preserve"> أم يعلى بنت مطهر بن علي بن عبد الله بن باذان تقول</w:t>
      </w:r>
      <w:r w:rsidR="00711B53">
        <w:rPr>
          <w:rFonts w:ascii="Amiri" w:hAnsi="Amiri" w:cs="Amiri"/>
          <w:sz w:val="32"/>
          <w:szCs w:val="32"/>
          <w:rtl/>
        </w:rPr>
        <w:t>:</w:t>
      </w:r>
      <w:r w:rsidRPr="00AD5045">
        <w:rPr>
          <w:rFonts w:ascii="Amiri" w:hAnsi="Amiri" w:cs="Amiri"/>
          <w:sz w:val="32"/>
          <w:szCs w:val="32"/>
          <w:rtl/>
        </w:rPr>
        <w:t xml:space="preserve"> سمعت أبي مطهر بن علي ـ وهو يقول لأمي قسمة بنت يعلى بن موسى بن باذان</w:t>
      </w:r>
      <w:r w:rsidR="00972A75" w:rsidRPr="00AD5045">
        <w:rPr>
          <w:rFonts w:ascii="Amiri" w:hAnsi="Amiri" w:cs="Amiri"/>
          <w:sz w:val="32"/>
          <w:szCs w:val="32"/>
          <w:rtl/>
        </w:rPr>
        <w:t>،</w:t>
      </w:r>
      <w:r w:rsidRPr="00AD5045">
        <w:rPr>
          <w:rFonts w:ascii="Amiri" w:hAnsi="Amiri" w:cs="Amiri"/>
          <w:sz w:val="32"/>
          <w:szCs w:val="32"/>
          <w:rtl/>
        </w:rPr>
        <w:t xml:space="preserve"> وهي بنت عم عثمان بن الأسود بن موسى بن باذان ـ قال</w:t>
      </w:r>
      <w:r w:rsidR="00711B53">
        <w:rPr>
          <w:rFonts w:ascii="Amiri" w:hAnsi="Amiri" w:cs="Amiri"/>
          <w:sz w:val="32"/>
          <w:szCs w:val="32"/>
          <w:rtl/>
        </w:rPr>
        <w:t>:</w:t>
      </w:r>
      <w:r w:rsidRPr="00AD5045">
        <w:rPr>
          <w:rFonts w:ascii="Amiri" w:hAnsi="Amiri" w:cs="Amiri"/>
          <w:sz w:val="32"/>
          <w:szCs w:val="32"/>
          <w:rtl/>
        </w:rPr>
        <w:t xml:space="preserve"> رأيت عمرو بن دينار مع عبد الله بن أبي نجيح</w:t>
      </w:r>
      <w:r w:rsidR="00972A75" w:rsidRPr="00AD5045">
        <w:rPr>
          <w:rFonts w:ascii="Amiri" w:hAnsi="Amiri" w:cs="Amiri"/>
          <w:sz w:val="32"/>
          <w:szCs w:val="32"/>
          <w:rtl/>
        </w:rPr>
        <w:t>،</w:t>
      </w:r>
      <w:r w:rsidRPr="00AD5045">
        <w:rPr>
          <w:rFonts w:ascii="Amiri" w:hAnsi="Amiri" w:cs="Amiri"/>
          <w:sz w:val="32"/>
          <w:szCs w:val="32"/>
          <w:rtl/>
        </w:rPr>
        <w:t xml:space="preserve"> فلقيته فقلت له</w:t>
      </w:r>
      <w:r w:rsidR="00711B53">
        <w:rPr>
          <w:rFonts w:ascii="Amiri" w:hAnsi="Amiri" w:cs="Amiri"/>
          <w:sz w:val="32"/>
          <w:szCs w:val="32"/>
          <w:rtl/>
        </w:rPr>
        <w:t>:</w:t>
      </w:r>
      <w:r w:rsidRPr="00AD5045">
        <w:rPr>
          <w:rFonts w:ascii="Amiri" w:hAnsi="Amiri" w:cs="Amiri"/>
          <w:sz w:val="32"/>
          <w:szCs w:val="32"/>
          <w:rtl/>
        </w:rPr>
        <w:t xml:space="preserve"> يا عمرو جمعت القرآن مع الشيعة</w:t>
      </w:r>
      <w:r w:rsidR="00711B53">
        <w:rPr>
          <w:rFonts w:ascii="Amiri" w:hAnsi="Amiri" w:cs="Amiri"/>
          <w:sz w:val="32"/>
          <w:szCs w:val="32"/>
          <w:rtl/>
        </w:rPr>
        <w:t>؟</w:t>
      </w:r>
      <w:r w:rsidRPr="00AD5045">
        <w:rPr>
          <w:rFonts w:ascii="Amiri" w:hAnsi="Amiri" w:cs="Amiri"/>
          <w:sz w:val="32"/>
          <w:szCs w:val="32"/>
          <w:rtl/>
        </w:rPr>
        <w:t xml:space="preserve"> فقال لي</w:t>
      </w:r>
      <w:r w:rsidR="00711B53">
        <w:rPr>
          <w:rFonts w:ascii="Amiri" w:hAnsi="Amiri" w:cs="Amiri"/>
          <w:sz w:val="32"/>
          <w:szCs w:val="32"/>
          <w:rtl/>
        </w:rPr>
        <w:t>:</w:t>
      </w:r>
      <w:r w:rsidRPr="00AD5045">
        <w:rPr>
          <w:rFonts w:ascii="Amiri" w:hAnsi="Amiri" w:cs="Amiri"/>
          <w:sz w:val="32"/>
          <w:szCs w:val="32"/>
          <w:rtl/>
        </w:rPr>
        <w:t xml:space="preserve"> لا والله</w:t>
      </w:r>
      <w:r w:rsidR="00972A75" w:rsidRPr="00AD5045">
        <w:rPr>
          <w:rFonts w:ascii="Amiri" w:hAnsi="Amiri" w:cs="Amiri"/>
          <w:sz w:val="32"/>
          <w:szCs w:val="32"/>
          <w:rtl/>
        </w:rPr>
        <w:t>،</w:t>
      </w:r>
      <w:r w:rsidRPr="00AD5045">
        <w:rPr>
          <w:rFonts w:ascii="Amiri" w:hAnsi="Amiri" w:cs="Amiri"/>
          <w:sz w:val="32"/>
          <w:szCs w:val="32"/>
          <w:rtl/>
        </w:rPr>
        <w:t xml:space="preserve"> قلت له</w:t>
      </w:r>
      <w:r w:rsidR="00711B53">
        <w:rPr>
          <w:rFonts w:ascii="Amiri" w:hAnsi="Amiri" w:cs="Amiri"/>
          <w:sz w:val="32"/>
          <w:szCs w:val="32"/>
          <w:rtl/>
        </w:rPr>
        <w:t>:</w:t>
      </w:r>
      <w:r w:rsidRPr="00AD5045">
        <w:rPr>
          <w:rFonts w:ascii="Amiri" w:hAnsi="Amiri" w:cs="Amiri"/>
          <w:sz w:val="32"/>
          <w:szCs w:val="32"/>
          <w:rtl/>
        </w:rPr>
        <w:t xml:space="preserve"> ألم أرك مع ابن أبي نجيح</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بلى كنت أنا وهو نتطارح شيئ</w:t>
      </w:r>
      <w:r w:rsidR="00972A75" w:rsidRPr="00AD5045">
        <w:rPr>
          <w:rFonts w:ascii="Amiri" w:hAnsi="Amiri" w:cs="Amiri"/>
          <w:sz w:val="32"/>
          <w:szCs w:val="32"/>
          <w:rtl/>
        </w:rPr>
        <w:t>ًا،</w:t>
      </w:r>
      <w:r w:rsidRPr="00AD5045">
        <w:rPr>
          <w:rFonts w:ascii="Amiri" w:hAnsi="Amiri" w:cs="Amiri"/>
          <w:sz w:val="32"/>
          <w:szCs w:val="32"/>
          <w:rtl/>
        </w:rPr>
        <w:t xml:space="preserve"> ولست أجالسه بعد</w:t>
      </w:r>
      <w:r w:rsidR="00972A75" w:rsidRPr="00AD5045">
        <w:rPr>
          <w:rFonts w:ascii="Amiri" w:hAnsi="Amiri" w:cs="Amiri"/>
          <w:sz w:val="32"/>
          <w:szCs w:val="32"/>
          <w:rtl/>
        </w:rPr>
        <w:t>،</w:t>
      </w:r>
      <w:r w:rsidRPr="00AD5045">
        <w:rPr>
          <w:rFonts w:ascii="Amiri" w:hAnsi="Amiri" w:cs="Amiri"/>
          <w:sz w:val="32"/>
          <w:szCs w:val="32"/>
          <w:rtl/>
        </w:rPr>
        <w:t xml:space="preserve"> ثم قال</w:t>
      </w:r>
      <w:r w:rsidR="00711B53">
        <w:rPr>
          <w:rFonts w:ascii="Amiri" w:hAnsi="Amiri" w:cs="Amiri"/>
          <w:sz w:val="32"/>
          <w:szCs w:val="32"/>
          <w:rtl/>
        </w:rPr>
        <w:t>:</w:t>
      </w:r>
      <w:r w:rsidRPr="00AD5045">
        <w:rPr>
          <w:rFonts w:ascii="Amiri" w:hAnsi="Amiri" w:cs="Amiri"/>
          <w:sz w:val="32"/>
          <w:szCs w:val="32"/>
          <w:rtl/>
        </w:rPr>
        <w:t xml:space="preserve"> قال أبي</w:t>
      </w:r>
      <w:r w:rsidR="00711B53">
        <w:rPr>
          <w:rFonts w:ascii="Amiri" w:hAnsi="Amiri" w:cs="Amiri"/>
          <w:sz w:val="32"/>
          <w:szCs w:val="32"/>
          <w:rtl/>
        </w:rPr>
        <w:t>:</w:t>
      </w:r>
      <w:r w:rsidRPr="00AD5045">
        <w:rPr>
          <w:rFonts w:ascii="Amiri" w:hAnsi="Amiri" w:cs="Amiri"/>
          <w:sz w:val="32"/>
          <w:szCs w:val="32"/>
          <w:rtl/>
        </w:rPr>
        <w:t xml:space="preserve"> كان والله بعيد</w:t>
      </w:r>
      <w:r w:rsidR="00972A75" w:rsidRPr="00AD5045">
        <w:rPr>
          <w:rFonts w:ascii="Amiri" w:hAnsi="Amiri" w:cs="Amiri"/>
          <w:sz w:val="32"/>
          <w:szCs w:val="32"/>
          <w:rtl/>
        </w:rPr>
        <w:t>ًا</w:t>
      </w:r>
      <w:r w:rsidRPr="00AD5045">
        <w:rPr>
          <w:rFonts w:ascii="Amiri" w:hAnsi="Amiri" w:cs="Amiri"/>
          <w:sz w:val="32"/>
          <w:szCs w:val="32"/>
          <w:rtl/>
        </w:rPr>
        <w:t xml:space="preserve"> من القدرية ـ يعني عمر</w:t>
      </w:r>
      <w:r w:rsidR="00972A75" w:rsidRPr="00AD5045">
        <w:rPr>
          <w:rFonts w:ascii="Amiri" w:hAnsi="Amiri" w:cs="Amiri"/>
          <w:sz w:val="32"/>
          <w:szCs w:val="32"/>
          <w:rtl/>
        </w:rPr>
        <w:t>ًا</w:t>
      </w:r>
      <w:r w:rsidRPr="00AD5045">
        <w:rPr>
          <w:rFonts w:ascii="Amiri" w:hAnsi="Amiri" w:cs="Amiri"/>
          <w:sz w:val="32"/>
          <w:szCs w:val="32"/>
          <w:rtl/>
        </w:rPr>
        <w:t xml:space="preserve"> ـ لأنه قد كان صديق</w:t>
      </w:r>
      <w:r w:rsidR="00972A75" w:rsidRPr="00AD5045">
        <w:rPr>
          <w:rFonts w:ascii="Amiri" w:hAnsi="Amiri" w:cs="Amiri"/>
          <w:sz w:val="32"/>
          <w:szCs w:val="32"/>
          <w:rtl/>
        </w:rPr>
        <w:t>ًا</w:t>
      </w:r>
      <w:r w:rsidRPr="00AD5045">
        <w:rPr>
          <w:rFonts w:ascii="Amiri" w:hAnsi="Amiri" w:cs="Amiri"/>
          <w:sz w:val="32"/>
          <w:szCs w:val="32"/>
          <w:rtl/>
        </w:rPr>
        <w:t xml:space="preserve"> لمحمد بن علي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67"/>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(1/703-704</w:t>
      </w:r>
      <w:r w:rsidR="00711B53">
        <w:rPr>
          <w:rFonts w:ascii="Amiri" w:hAnsi="Amiri" w:cs="Amiri"/>
          <w:color w:val="00007F"/>
          <w:sz w:val="32"/>
          <w:szCs w:val="32"/>
          <w:rtl/>
        </w:rPr>
        <w:t>)</w:t>
      </w:r>
      <w:r w:rsidR="00972A75" w:rsidRPr="00AD5045">
        <w:rPr>
          <w:rFonts w:ascii="Amiri" w:hAnsi="Amiri" w:cs="Amiri"/>
          <w:sz w:val="32"/>
          <w:szCs w:val="32"/>
          <w:rtl/>
        </w:rPr>
        <w:t>.</w:t>
      </w:r>
    </w:p>
    <w:p w14:paraId="21CFC86A" w14:textId="317D010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قال علي بن المديني</w:t>
      </w:r>
      <w:r w:rsidR="00711B53">
        <w:rPr>
          <w:rFonts w:ascii="Amiri" w:hAnsi="Amiri" w:cs="Amiri"/>
          <w:sz w:val="32"/>
          <w:szCs w:val="32"/>
          <w:rtl/>
        </w:rPr>
        <w:t>:</w:t>
      </w:r>
      <w:r w:rsidRPr="00AD5045">
        <w:rPr>
          <w:rFonts w:ascii="Amiri" w:hAnsi="Amiri" w:cs="Amiri"/>
          <w:sz w:val="32"/>
          <w:szCs w:val="32"/>
          <w:rtl/>
        </w:rPr>
        <w:t>كان أصحاب ابن عباس ستة</w:t>
      </w:r>
      <w:r w:rsidR="00711B53">
        <w:rPr>
          <w:rFonts w:ascii="Amiri" w:hAnsi="Amiri" w:cs="Amiri"/>
          <w:sz w:val="32"/>
          <w:szCs w:val="32"/>
          <w:rtl/>
        </w:rPr>
        <w:t>:</w:t>
      </w:r>
      <w:r w:rsidRPr="00AD5045">
        <w:rPr>
          <w:rFonts w:ascii="Amiri" w:hAnsi="Amiri" w:cs="Amiri"/>
          <w:sz w:val="32"/>
          <w:szCs w:val="32"/>
          <w:rtl/>
        </w:rPr>
        <w:t xml:space="preserve"> عطاء</w:t>
      </w:r>
      <w:r w:rsidR="00972A75" w:rsidRPr="00AD5045">
        <w:rPr>
          <w:rFonts w:ascii="Amiri" w:hAnsi="Amiri" w:cs="Amiri"/>
          <w:sz w:val="32"/>
          <w:szCs w:val="32"/>
          <w:rtl/>
        </w:rPr>
        <w:t>،</w:t>
      </w:r>
      <w:r w:rsidRPr="00AD5045">
        <w:rPr>
          <w:rFonts w:ascii="Amiri" w:hAnsi="Amiri" w:cs="Amiri"/>
          <w:sz w:val="32"/>
          <w:szCs w:val="32"/>
          <w:rtl/>
        </w:rPr>
        <w:t xml:space="preserve"> وطاوس</w:t>
      </w:r>
      <w:r w:rsidR="00972A75" w:rsidRPr="00AD5045">
        <w:rPr>
          <w:rFonts w:ascii="Amiri" w:hAnsi="Amiri" w:cs="Amiri"/>
          <w:sz w:val="32"/>
          <w:szCs w:val="32"/>
          <w:rtl/>
        </w:rPr>
        <w:t>،</w:t>
      </w:r>
      <w:r w:rsidRPr="00AD5045">
        <w:rPr>
          <w:rFonts w:ascii="Amiri" w:hAnsi="Amiri" w:cs="Amiri"/>
          <w:sz w:val="32"/>
          <w:szCs w:val="32"/>
          <w:rtl/>
        </w:rPr>
        <w:t xml:space="preserve"> ومجاهد</w:t>
      </w:r>
      <w:r w:rsidR="00972A75" w:rsidRPr="00AD5045">
        <w:rPr>
          <w:rFonts w:ascii="Amiri" w:hAnsi="Amiri" w:cs="Amiri"/>
          <w:sz w:val="32"/>
          <w:szCs w:val="32"/>
          <w:rtl/>
        </w:rPr>
        <w:t>،</w:t>
      </w:r>
      <w:r w:rsidRPr="00AD5045">
        <w:rPr>
          <w:rFonts w:ascii="Amiri" w:hAnsi="Amiri" w:cs="Amiri"/>
          <w:sz w:val="32"/>
          <w:szCs w:val="32"/>
          <w:rtl/>
        </w:rPr>
        <w:t xml:space="preserve"> وسعيد بن جبير</w:t>
      </w:r>
      <w:r w:rsidR="00972A75" w:rsidRPr="00AD5045">
        <w:rPr>
          <w:rFonts w:ascii="Amiri" w:hAnsi="Amiri" w:cs="Amiri"/>
          <w:sz w:val="32"/>
          <w:szCs w:val="32"/>
          <w:rtl/>
        </w:rPr>
        <w:t>،</w:t>
      </w:r>
      <w:r w:rsidRPr="00AD5045">
        <w:rPr>
          <w:rFonts w:ascii="Amiri" w:hAnsi="Amiri" w:cs="Amiri"/>
          <w:sz w:val="32"/>
          <w:szCs w:val="32"/>
          <w:rtl/>
        </w:rPr>
        <w:t xml:space="preserve"> وجابر بن زيد</w:t>
      </w:r>
      <w:r w:rsidR="00972A75" w:rsidRPr="00AD5045">
        <w:rPr>
          <w:rFonts w:ascii="Amiri" w:hAnsi="Amiri" w:cs="Amiri"/>
          <w:sz w:val="32"/>
          <w:szCs w:val="32"/>
          <w:rtl/>
        </w:rPr>
        <w:t>،</w:t>
      </w:r>
      <w:r w:rsidRPr="00AD5045">
        <w:rPr>
          <w:rFonts w:ascii="Amiri" w:hAnsi="Amiri" w:cs="Amiri"/>
          <w:sz w:val="32"/>
          <w:szCs w:val="32"/>
          <w:rtl/>
        </w:rPr>
        <w:t xml:space="preserve"> وعكرمة</w:t>
      </w:r>
      <w:r w:rsidR="00972A75" w:rsidRPr="00AD5045">
        <w:rPr>
          <w:rFonts w:ascii="Amiri" w:hAnsi="Amiri" w:cs="Amiri"/>
          <w:sz w:val="32"/>
          <w:szCs w:val="32"/>
          <w:rtl/>
        </w:rPr>
        <w:t>،</w:t>
      </w:r>
      <w:r w:rsidRPr="00AD5045">
        <w:rPr>
          <w:rFonts w:ascii="Amiri" w:hAnsi="Amiri" w:cs="Amiri"/>
          <w:sz w:val="32"/>
          <w:szCs w:val="32"/>
          <w:rtl/>
        </w:rPr>
        <w:t xml:space="preserve"> فكان أعلم الناس بهؤلاء عمرو بن دينار ولقيهم كلهم.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(1/713-714</w:t>
      </w:r>
      <w:r w:rsidR="00711B53">
        <w:rPr>
          <w:rFonts w:ascii="Amiri" w:hAnsi="Amiri" w:cs="Amiri"/>
          <w:color w:val="00007F"/>
          <w:sz w:val="32"/>
          <w:szCs w:val="32"/>
          <w:rtl/>
        </w:rPr>
        <w:t>)</w:t>
      </w:r>
      <w:r w:rsidR="00972A75" w:rsidRPr="00AD5045">
        <w:rPr>
          <w:rFonts w:ascii="Amiri" w:hAnsi="Amiri" w:cs="Amiri"/>
          <w:sz w:val="32"/>
          <w:szCs w:val="32"/>
          <w:rtl/>
        </w:rPr>
        <w:t>.</w:t>
      </w:r>
    </w:p>
    <w:p w14:paraId="5FFA01A3" w14:textId="68535D0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بكر الحميدي ثنا سفيان قال</w:t>
      </w:r>
      <w:r w:rsidR="00711B53">
        <w:rPr>
          <w:rFonts w:ascii="Amiri" w:hAnsi="Amiri" w:cs="Amiri"/>
          <w:sz w:val="32"/>
          <w:szCs w:val="32"/>
          <w:rtl/>
        </w:rPr>
        <w:t>:</w:t>
      </w:r>
      <w:r w:rsidRPr="00AD5045">
        <w:rPr>
          <w:rFonts w:ascii="Amiri" w:hAnsi="Amiri" w:cs="Amiri"/>
          <w:sz w:val="32"/>
          <w:szCs w:val="32"/>
          <w:rtl/>
        </w:rPr>
        <w:t xml:space="preserve"> سمعت عمر</w:t>
      </w:r>
      <w:r w:rsidR="00972A75" w:rsidRPr="00AD5045">
        <w:rPr>
          <w:rFonts w:ascii="Amiri" w:hAnsi="Amiri" w:cs="Amiri"/>
          <w:sz w:val="32"/>
          <w:szCs w:val="32"/>
          <w:rtl/>
        </w:rPr>
        <w:t>ًا</w:t>
      </w:r>
      <w:r w:rsidRPr="00AD5045">
        <w:rPr>
          <w:rFonts w:ascii="Amiri" w:hAnsi="Amiri" w:cs="Amiri"/>
          <w:sz w:val="32"/>
          <w:szCs w:val="32"/>
          <w:rtl/>
        </w:rPr>
        <w:t xml:space="preserve"> يقول</w:t>
      </w:r>
      <w:r w:rsidR="00711B53">
        <w:rPr>
          <w:rFonts w:ascii="Amiri" w:hAnsi="Amiri" w:cs="Amiri"/>
          <w:sz w:val="32"/>
          <w:szCs w:val="32"/>
          <w:rtl/>
        </w:rPr>
        <w:t>:</w:t>
      </w:r>
      <w:r w:rsidRPr="00AD5045">
        <w:rPr>
          <w:rFonts w:ascii="Amiri" w:hAnsi="Amiri" w:cs="Amiri"/>
          <w:sz w:val="32"/>
          <w:szCs w:val="32"/>
          <w:rtl/>
        </w:rPr>
        <w:t xml:space="preserve"> لما مات عطاء قال لي ابن هشام</w:t>
      </w:r>
      <w:r w:rsidR="00711B53">
        <w:rPr>
          <w:rFonts w:ascii="Amiri" w:hAnsi="Amiri" w:cs="Amiri"/>
          <w:sz w:val="32"/>
          <w:szCs w:val="32"/>
          <w:rtl/>
        </w:rPr>
        <w:t>:</w:t>
      </w:r>
      <w:r w:rsidRPr="00AD5045">
        <w:rPr>
          <w:rFonts w:ascii="Amiri" w:hAnsi="Amiri" w:cs="Amiri"/>
          <w:sz w:val="32"/>
          <w:szCs w:val="32"/>
          <w:rtl/>
        </w:rPr>
        <w:t>لو جلست للناس فأفتيتهم وجعلت لك رزق</w:t>
      </w:r>
      <w:r w:rsidR="00972A75" w:rsidRPr="00AD5045">
        <w:rPr>
          <w:rFonts w:ascii="Amiri" w:hAnsi="Amiri" w:cs="Amiri"/>
          <w:sz w:val="32"/>
          <w:szCs w:val="32"/>
          <w:rtl/>
        </w:rPr>
        <w:t>ًا</w:t>
      </w:r>
      <w:r w:rsidR="00711B53">
        <w:rPr>
          <w:rFonts w:ascii="Amiri" w:hAnsi="Amiri" w:cs="Amiri"/>
          <w:sz w:val="32"/>
          <w:szCs w:val="32"/>
          <w:rtl/>
        </w:rPr>
        <w:t>؟</w:t>
      </w:r>
      <w:r w:rsidRPr="00AD5045">
        <w:rPr>
          <w:rFonts w:ascii="Amiri" w:hAnsi="Amiri" w:cs="Amiri"/>
          <w:sz w:val="32"/>
          <w:szCs w:val="32"/>
          <w:rtl/>
        </w:rPr>
        <w:t xml:space="preserve"> فقلت:ليس هذا من حاجتي</w:t>
      </w:r>
      <w:r w:rsidR="00972A75" w:rsidRPr="00AD5045">
        <w:rPr>
          <w:rFonts w:ascii="Amiri" w:hAnsi="Amiri" w:cs="Amiri"/>
          <w:sz w:val="32"/>
          <w:szCs w:val="32"/>
          <w:rtl/>
        </w:rPr>
        <w:t>،</w:t>
      </w:r>
      <w:r w:rsidRPr="00AD5045">
        <w:rPr>
          <w:rFonts w:ascii="Amiri" w:hAnsi="Amiri" w:cs="Amiri"/>
          <w:sz w:val="32"/>
          <w:szCs w:val="32"/>
          <w:rtl/>
        </w:rPr>
        <w:t>وأبيت عليه.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(2/18-19)</w:t>
      </w:r>
      <w:r w:rsidR="00972A75" w:rsidRPr="00AD5045">
        <w:rPr>
          <w:rFonts w:ascii="Amiri" w:hAnsi="Amiri" w:cs="Amiri"/>
          <w:sz w:val="32"/>
          <w:szCs w:val="32"/>
          <w:rtl/>
        </w:rPr>
        <w:t>.</w:t>
      </w:r>
    </w:p>
    <w:p w14:paraId="2E988E56" w14:textId="6D319961"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وبه:</w:t>
      </w:r>
      <w:r w:rsidR="00711B53">
        <w:rPr>
          <w:rFonts w:ascii="Amiri" w:hAnsi="Amiri" w:cs="Amiri"/>
          <w:sz w:val="32"/>
          <w:szCs w:val="32"/>
          <w:rtl/>
        </w:rPr>
        <w:t xml:space="preserve"> </w:t>
      </w:r>
      <w:r w:rsidRPr="00AD5045">
        <w:rPr>
          <w:rFonts w:ascii="Amiri" w:hAnsi="Amiri" w:cs="Amiri"/>
          <w:sz w:val="32"/>
          <w:szCs w:val="32"/>
          <w:rtl/>
        </w:rPr>
        <w:t>قال سفيان</w:t>
      </w:r>
      <w:r w:rsidR="00711B53">
        <w:rPr>
          <w:rFonts w:ascii="Amiri" w:hAnsi="Amiri" w:cs="Amiri"/>
          <w:sz w:val="32"/>
          <w:szCs w:val="32"/>
          <w:rtl/>
        </w:rPr>
        <w:t>:</w:t>
      </w:r>
      <w:r w:rsidRPr="00AD5045">
        <w:rPr>
          <w:rFonts w:ascii="Amiri" w:hAnsi="Amiri" w:cs="Amiri"/>
          <w:sz w:val="32"/>
          <w:szCs w:val="32"/>
          <w:rtl/>
        </w:rPr>
        <w:t xml:space="preserve"> سمعت عمر</w:t>
      </w:r>
      <w:r w:rsidR="00972A75" w:rsidRPr="00AD5045">
        <w:rPr>
          <w:rFonts w:ascii="Amiri" w:hAnsi="Amiri" w:cs="Amiri"/>
          <w:sz w:val="32"/>
          <w:szCs w:val="32"/>
          <w:rtl/>
        </w:rPr>
        <w:t>ًا</w:t>
      </w:r>
      <w:r w:rsidRPr="00AD5045">
        <w:rPr>
          <w:rFonts w:ascii="Amiri" w:hAnsi="Amiri" w:cs="Amiri"/>
          <w:sz w:val="32"/>
          <w:szCs w:val="32"/>
          <w:rtl/>
        </w:rPr>
        <w:t xml:space="preserve"> والزهري يتمثلان بالشعر في مجالسهما في المسجد الحرام</w:t>
      </w:r>
      <w:r w:rsidR="00972A75" w:rsidRPr="00AD5045">
        <w:rPr>
          <w:rFonts w:ascii="Amiri" w:hAnsi="Amiri" w:cs="Amiri"/>
          <w:sz w:val="32"/>
          <w:szCs w:val="32"/>
          <w:rtl/>
        </w:rPr>
        <w:t>،</w:t>
      </w:r>
      <w:r w:rsidRPr="00AD5045">
        <w:rPr>
          <w:rFonts w:ascii="Amiri" w:hAnsi="Amiri" w:cs="Amiri"/>
          <w:sz w:val="32"/>
          <w:szCs w:val="32"/>
          <w:rtl/>
        </w:rPr>
        <w:t xml:space="preserve"> ورأيت عمرو بن دينار يسمر إلى قريب من ربع الليل</w:t>
      </w:r>
      <w:r w:rsidR="00972A75" w:rsidRPr="00AD5045">
        <w:rPr>
          <w:rFonts w:ascii="Amiri" w:hAnsi="Amiri" w:cs="Amiri"/>
          <w:sz w:val="32"/>
          <w:szCs w:val="32"/>
          <w:rtl/>
        </w:rPr>
        <w:t>،</w:t>
      </w:r>
      <w:r w:rsidRPr="00AD5045">
        <w:rPr>
          <w:rFonts w:ascii="Amiri" w:hAnsi="Amiri" w:cs="Amiri"/>
          <w:sz w:val="32"/>
          <w:szCs w:val="32"/>
          <w:rtl/>
        </w:rPr>
        <w:t xml:space="preserve"> ورأيت أيوب يسمر معه إلى قريب من ربع الليل</w:t>
      </w:r>
      <w:r w:rsidR="00972A75" w:rsidRPr="00AD5045">
        <w:rPr>
          <w:rFonts w:ascii="Amiri" w:hAnsi="Amiri" w:cs="Amiri"/>
          <w:sz w:val="32"/>
          <w:szCs w:val="32"/>
          <w:rtl/>
        </w:rPr>
        <w:t>،</w:t>
      </w:r>
      <w:r w:rsidRPr="00AD5045">
        <w:rPr>
          <w:rFonts w:ascii="Amiri" w:hAnsi="Amiri" w:cs="Amiri"/>
          <w:sz w:val="32"/>
          <w:szCs w:val="32"/>
          <w:rtl/>
        </w:rPr>
        <w:t>قال</w:t>
      </w:r>
      <w:r w:rsidR="00711B53">
        <w:rPr>
          <w:rFonts w:ascii="Amiri" w:hAnsi="Amiri" w:cs="Amiri"/>
          <w:sz w:val="32"/>
          <w:szCs w:val="32"/>
          <w:rtl/>
        </w:rPr>
        <w:t>:</w:t>
      </w:r>
      <w:r w:rsidRPr="00AD5045">
        <w:rPr>
          <w:rFonts w:ascii="Amiri" w:hAnsi="Amiri" w:cs="Amiri"/>
          <w:sz w:val="32"/>
          <w:szCs w:val="32"/>
          <w:rtl/>
        </w:rPr>
        <w:t xml:space="preserve"> وكان عمرو بن دينار يحدِّث بالحديث على المعنى</w:t>
      </w:r>
      <w:r w:rsidR="00972A75" w:rsidRPr="00AD5045">
        <w:rPr>
          <w:rFonts w:ascii="Amiri" w:hAnsi="Amiri" w:cs="Amiri"/>
          <w:sz w:val="32"/>
          <w:szCs w:val="32"/>
          <w:rtl/>
        </w:rPr>
        <w:t>،</w:t>
      </w:r>
      <w:r w:rsidRPr="00AD5045">
        <w:rPr>
          <w:rFonts w:ascii="Amiri" w:hAnsi="Amiri" w:cs="Amiri"/>
          <w:sz w:val="32"/>
          <w:szCs w:val="32"/>
          <w:rtl/>
        </w:rPr>
        <w:t xml:space="preserve"> وكان إبراهيم بن ميسرة لا يحدِّث به إلا على ما سمع</w:t>
      </w:r>
      <w:r w:rsidR="00972A75" w:rsidRPr="00AD5045">
        <w:rPr>
          <w:rFonts w:ascii="Amiri" w:hAnsi="Amiri" w:cs="Amiri"/>
          <w:sz w:val="32"/>
          <w:szCs w:val="32"/>
          <w:rtl/>
        </w:rPr>
        <w:t>،</w:t>
      </w:r>
      <w:r w:rsidRPr="00AD5045">
        <w:rPr>
          <w:rFonts w:ascii="Amiri" w:hAnsi="Amiri" w:cs="Amiri"/>
          <w:sz w:val="32"/>
          <w:szCs w:val="32"/>
          <w:rtl/>
        </w:rPr>
        <w:t xml:space="preserve"> ورأيت عمر</w:t>
      </w:r>
      <w:r w:rsidR="00972A75" w:rsidRPr="00AD5045">
        <w:rPr>
          <w:rFonts w:ascii="Amiri" w:hAnsi="Amiri" w:cs="Amiri"/>
          <w:sz w:val="32"/>
          <w:szCs w:val="32"/>
          <w:rtl/>
        </w:rPr>
        <w:t>ًا</w:t>
      </w:r>
      <w:r w:rsidRPr="00AD5045">
        <w:rPr>
          <w:rFonts w:ascii="Amiri" w:hAnsi="Amiri" w:cs="Amiri"/>
          <w:sz w:val="32"/>
          <w:szCs w:val="32"/>
          <w:rtl/>
        </w:rPr>
        <w:t xml:space="preserve"> يخضب بالحناء</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وسمعت عمر</w:t>
      </w:r>
      <w:r w:rsidR="00972A75" w:rsidRPr="00AD5045">
        <w:rPr>
          <w:rFonts w:ascii="Amiri" w:hAnsi="Amiri" w:cs="Amiri"/>
          <w:sz w:val="32"/>
          <w:szCs w:val="32"/>
          <w:rtl/>
        </w:rPr>
        <w:t>ًا</w:t>
      </w:r>
      <w:r w:rsidRPr="00AD5045">
        <w:rPr>
          <w:rFonts w:ascii="Amiri" w:hAnsi="Amiri" w:cs="Amiri"/>
          <w:sz w:val="32"/>
          <w:szCs w:val="32"/>
          <w:rtl/>
        </w:rPr>
        <w:t xml:space="preserve"> ـ قال له رجل من أهل مكة: إن سفيان بن عيينة إذا ذهب البيت يكتب عنك، فاستلقى عمرو على فراشه في المسجد</w:t>
      </w:r>
      <w:r w:rsidR="00972A75" w:rsidRPr="00AD5045">
        <w:rPr>
          <w:rFonts w:ascii="Amiri" w:hAnsi="Amiri" w:cs="Amiri"/>
          <w:sz w:val="32"/>
          <w:szCs w:val="32"/>
          <w:rtl/>
        </w:rPr>
        <w:t>،</w:t>
      </w:r>
      <w:r w:rsidRPr="00AD5045">
        <w:rPr>
          <w:rFonts w:ascii="Amiri" w:hAnsi="Amiri" w:cs="Amiri"/>
          <w:sz w:val="32"/>
          <w:szCs w:val="32"/>
          <w:rtl/>
        </w:rPr>
        <w:t xml:space="preserve"> فبكى ـ فقال</w:t>
      </w:r>
      <w:r w:rsidR="00711B53">
        <w:rPr>
          <w:rFonts w:ascii="Amiri" w:hAnsi="Amiri" w:cs="Amiri"/>
          <w:sz w:val="32"/>
          <w:szCs w:val="32"/>
          <w:rtl/>
        </w:rPr>
        <w:t>:</w:t>
      </w:r>
      <w:r w:rsidRPr="00AD5045">
        <w:rPr>
          <w:rFonts w:ascii="Amiri" w:hAnsi="Amiri" w:cs="Amiri"/>
          <w:sz w:val="32"/>
          <w:szCs w:val="32"/>
          <w:rtl/>
        </w:rPr>
        <w:t xml:space="preserve"> أحرِّج بالله على كل مسلم يكتب عني شيئ</w:t>
      </w:r>
      <w:r w:rsidR="00972A75" w:rsidRPr="00AD5045">
        <w:rPr>
          <w:rFonts w:ascii="Amiri" w:hAnsi="Amiri" w:cs="Amiri"/>
          <w:sz w:val="32"/>
          <w:szCs w:val="32"/>
          <w:rtl/>
        </w:rPr>
        <w:t>ًا،</w:t>
      </w:r>
      <w:r w:rsidRPr="00AD5045">
        <w:rPr>
          <w:rFonts w:ascii="Amiri" w:hAnsi="Amiri" w:cs="Amiri"/>
          <w:sz w:val="32"/>
          <w:szCs w:val="32"/>
          <w:rtl/>
        </w:rPr>
        <w:t xml:space="preserve"> وقال لي عمرو</w:t>
      </w:r>
      <w:r w:rsidR="00711B53">
        <w:rPr>
          <w:rFonts w:ascii="Amiri" w:hAnsi="Amiri" w:cs="Amiri"/>
          <w:sz w:val="32"/>
          <w:szCs w:val="32"/>
          <w:rtl/>
        </w:rPr>
        <w:t>:</w:t>
      </w:r>
      <w:r w:rsidRPr="00AD5045">
        <w:rPr>
          <w:rFonts w:ascii="Amiri" w:hAnsi="Amiri" w:cs="Amiri"/>
          <w:sz w:val="32"/>
          <w:szCs w:val="32"/>
          <w:rtl/>
        </w:rPr>
        <w:t xml:space="preserve"> يا غلام أنا حين كنت مثلك لا أنسى شيئ</w:t>
      </w:r>
      <w:r w:rsidR="00972A75" w:rsidRPr="00AD5045">
        <w:rPr>
          <w:rFonts w:ascii="Amiri" w:hAnsi="Amiri" w:cs="Amiri"/>
          <w:sz w:val="32"/>
          <w:szCs w:val="32"/>
          <w:rtl/>
        </w:rPr>
        <w:t>ًا</w:t>
      </w:r>
      <w:r w:rsidRPr="00AD5045">
        <w:rPr>
          <w:rFonts w:ascii="Amiri" w:hAnsi="Amiri" w:cs="Amiri"/>
          <w:sz w:val="32"/>
          <w:szCs w:val="32"/>
          <w:rtl/>
        </w:rPr>
        <w:t xml:space="preserve"> أسمعه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(2/19)</w:t>
      </w:r>
      <w:r w:rsidRPr="00AD5045">
        <w:rPr>
          <w:rFonts w:ascii="Amiri" w:hAnsi="Amiri" w:cs="Amiri"/>
          <w:sz w:val="32"/>
          <w:szCs w:val="32"/>
          <w:rtl/>
        </w:rPr>
        <w:t xml:space="preserve"> </w:t>
      </w:r>
    </w:p>
    <w:p w14:paraId="6A52299F" w14:textId="08FF01F6" w:rsidR="00711B53" w:rsidRDefault="0067070C" w:rsidP="0067070C">
      <w:pPr>
        <w:jc w:val="lowKashida"/>
        <w:rPr>
          <w:rFonts w:ascii="Amiri" w:hAnsi="Amiri" w:cs="Amiri"/>
          <w:sz w:val="32"/>
          <w:szCs w:val="32"/>
          <w:rtl/>
        </w:rPr>
      </w:pPr>
      <w:r w:rsidRPr="00AD5045">
        <w:rPr>
          <w:rFonts w:ascii="Amiri" w:hAnsi="Amiri" w:cs="Amiri"/>
          <w:sz w:val="32"/>
          <w:szCs w:val="32"/>
          <w:rtl/>
        </w:rPr>
        <w:t>وبه:</w:t>
      </w:r>
      <w:r w:rsidR="00711B53">
        <w:rPr>
          <w:rFonts w:ascii="Amiri" w:hAnsi="Amiri" w:cs="Amiri"/>
          <w:sz w:val="32"/>
          <w:szCs w:val="32"/>
          <w:rtl/>
        </w:rPr>
        <w:t xml:space="preserve"> </w:t>
      </w:r>
      <w:r w:rsidRPr="00AD5045">
        <w:rPr>
          <w:rFonts w:ascii="Amiri" w:hAnsi="Amiri" w:cs="Amiri"/>
          <w:sz w:val="32"/>
          <w:szCs w:val="32"/>
          <w:rtl/>
        </w:rPr>
        <w:t>قال سفيان</w:t>
      </w:r>
      <w:r w:rsidR="00711B53">
        <w:rPr>
          <w:rFonts w:ascii="Amiri" w:hAnsi="Amiri" w:cs="Amiri"/>
          <w:sz w:val="32"/>
          <w:szCs w:val="32"/>
          <w:rtl/>
        </w:rPr>
        <w:t>:</w:t>
      </w:r>
      <w:r w:rsidRPr="00AD5045">
        <w:rPr>
          <w:rFonts w:ascii="Amiri" w:hAnsi="Amiri" w:cs="Amiri"/>
          <w:sz w:val="32"/>
          <w:szCs w:val="32"/>
          <w:rtl/>
        </w:rPr>
        <w:t xml:space="preserve"> ذكر لي أن عمر</w:t>
      </w:r>
      <w:r w:rsidR="00972A75" w:rsidRPr="00AD5045">
        <w:rPr>
          <w:rFonts w:ascii="Amiri" w:hAnsi="Amiri" w:cs="Amiri"/>
          <w:sz w:val="32"/>
          <w:szCs w:val="32"/>
          <w:rtl/>
        </w:rPr>
        <w:t>ًا</w:t>
      </w:r>
      <w:r w:rsidRPr="00AD5045">
        <w:rPr>
          <w:rFonts w:ascii="Amiri" w:hAnsi="Amiri" w:cs="Amiri"/>
          <w:sz w:val="32"/>
          <w:szCs w:val="32"/>
          <w:rtl/>
        </w:rPr>
        <w:t xml:space="preserve"> قال يكتبون عني خطايا</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(2/19)</w:t>
      </w:r>
      <w:r w:rsidR="00972A75" w:rsidRPr="00AD5045">
        <w:rPr>
          <w:rFonts w:ascii="Amiri" w:hAnsi="Amiri" w:cs="Amiri"/>
          <w:sz w:val="32"/>
          <w:szCs w:val="32"/>
          <w:rtl/>
        </w:rPr>
        <w:t>.</w:t>
      </w:r>
    </w:p>
    <w:p w14:paraId="28864F16" w14:textId="68F3BB1D" w:rsidR="00711B53" w:rsidRDefault="0067070C" w:rsidP="0067070C">
      <w:pPr>
        <w:jc w:val="lowKashida"/>
        <w:rPr>
          <w:rFonts w:ascii="Amiri" w:hAnsi="Amiri" w:cs="Amiri"/>
          <w:sz w:val="32"/>
          <w:szCs w:val="32"/>
          <w:rtl/>
        </w:rPr>
      </w:pPr>
      <w:r w:rsidRPr="00AD5045">
        <w:rPr>
          <w:rFonts w:ascii="Amiri" w:hAnsi="Amiri" w:cs="Amiri"/>
          <w:sz w:val="32"/>
          <w:szCs w:val="32"/>
          <w:rtl/>
        </w:rPr>
        <w:t>وبه:</w:t>
      </w:r>
      <w:r w:rsidR="00711B53">
        <w:rPr>
          <w:rFonts w:ascii="Amiri" w:hAnsi="Amiri" w:cs="Amiri"/>
          <w:sz w:val="32"/>
          <w:szCs w:val="32"/>
          <w:rtl/>
        </w:rPr>
        <w:t xml:space="preserve"> </w:t>
      </w:r>
      <w:r w:rsidRPr="00AD5045">
        <w:rPr>
          <w:rFonts w:ascii="Amiri" w:hAnsi="Amiri" w:cs="Amiri"/>
          <w:sz w:val="32"/>
          <w:szCs w:val="32"/>
          <w:rtl/>
        </w:rPr>
        <w:t>قال سفيان</w:t>
      </w:r>
      <w:r w:rsidR="00711B53">
        <w:rPr>
          <w:rFonts w:ascii="Amiri" w:hAnsi="Amiri" w:cs="Amiri"/>
          <w:sz w:val="32"/>
          <w:szCs w:val="32"/>
          <w:rtl/>
        </w:rPr>
        <w:t>:</w:t>
      </w:r>
      <w:r w:rsidRPr="00AD5045">
        <w:rPr>
          <w:rFonts w:ascii="Amiri" w:hAnsi="Amiri" w:cs="Amiri"/>
          <w:sz w:val="32"/>
          <w:szCs w:val="32"/>
          <w:rtl/>
        </w:rPr>
        <w:t xml:space="preserve"> حدثنا عمرو قال</w:t>
      </w:r>
      <w:r w:rsidR="00711B53">
        <w:rPr>
          <w:rFonts w:ascii="Amiri" w:hAnsi="Amiri" w:cs="Amiri"/>
          <w:sz w:val="32"/>
          <w:szCs w:val="32"/>
          <w:rtl/>
        </w:rPr>
        <w:t>:</w:t>
      </w:r>
      <w:r w:rsidRPr="00AD5045">
        <w:rPr>
          <w:rFonts w:ascii="Amiri" w:hAnsi="Amiri" w:cs="Amiri"/>
          <w:sz w:val="32"/>
          <w:szCs w:val="32"/>
          <w:rtl/>
        </w:rPr>
        <w:t xml:space="preserve"> جئت إلى محمد بن علي أبي جعفر فقال لأخويه زيد</w:t>
      </w:r>
      <w:r w:rsidR="00972A75" w:rsidRPr="00AD5045">
        <w:rPr>
          <w:rFonts w:ascii="Amiri" w:hAnsi="Amiri" w:cs="Amiri"/>
          <w:sz w:val="32"/>
          <w:szCs w:val="32"/>
          <w:rtl/>
        </w:rPr>
        <w:t>،</w:t>
      </w:r>
      <w:r w:rsidRPr="00AD5045">
        <w:rPr>
          <w:rFonts w:ascii="Amiri" w:hAnsi="Amiri" w:cs="Amiri"/>
          <w:sz w:val="32"/>
          <w:szCs w:val="32"/>
          <w:rtl/>
        </w:rPr>
        <w:t xml:space="preserve"> وعمر</w:t>
      </w:r>
      <w:r w:rsidR="00711B53">
        <w:rPr>
          <w:rFonts w:ascii="Amiri" w:hAnsi="Amiri" w:cs="Amiri"/>
          <w:sz w:val="32"/>
          <w:szCs w:val="32"/>
          <w:rtl/>
        </w:rPr>
        <w:t>:</w:t>
      </w:r>
      <w:r w:rsidRPr="00AD5045">
        <w:rPr>
          <w:rFonts w:ascii="Amiri" w:hAnsi="Amiri" w:cs="Amiri"/>
          <w:sz w:val="32"/>
          <w:szCs w:val="32"/>
          <w:rtl/>
        </w:rPr>
        <w:t xml:space="preserve"> قوما إلى عمكما فأنزلاه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2/19-20</w:t>
      </w:r>
      <w:r w:rsidR="00711B53">
        <w:rPr>
          <w:rFonts w:ascii="Amiri" w:hAnsi="Amiri" w:cs="Amiri"/>
          <w:color w:val="00007F"/>
          <w:sz w:val="32"/>
          <w:szCs w:val="32"/>
          <w:rtl/>
        </w:rPr>
        <w:t>)</w:t>
      </w:r>
      <w:r w:rsidR="00972A75" w:rsidRPr="00AD5045">
        <w:rPr>
          <w:rFonts w:ascii="Amiri" w:hAnsi="Amiri" w:cs="Amiri"/>
          <w:sz w:val="32"/>
          <w:szCs w:val="32"/>
          <w:rtl/>
        </w:rPr>
        <w:t>.</w:t>
      </w:r>
    </w:p>
    <w:p w14:paraId="3CC89DA9" w14:textId="607D14A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محمد قال</w:t>
      </w:r>
      <w:r w:rsidR="00711B53">
        <w:rPr>
          <w:rFonts w:ascii="Amiri" w:hAnsi="Amiri" w:cs="Amiri"/>
          <w:sz w:val="32"/>
          <w:szCs w:val="32"/>
          <w:rtl/>
        </w:rPr>
        <w:t>:</w:t>
      </w:r>
      <w:r w:rsidRPr="00AD5045">
        <w:rPr>
          <w:rFonts w:ascii="Amiri" w:hAnsi="Amiri" w:cs="Amiri"/>
          <w:sz w:val="32"/>
          <w:szCs w:val="32"/>
          <w:rtl/>
        </w:rPr>
        <w:t xml:space="preserve"> قال سفيان</w:t>
      </w:r>
      <w:r w:rsidR="00711B53">
        <w:rPr>
          <w:rFonts w:ascii="Amiri" w:hAnsi="Amiri" w:cs="Amiri"/>
          <w:sz w:val="32"/>
          <w:szCs w:val="32"/>
          <w:rtl/>
        </w:rPr>
        <w:t>:</w:t>
      </w:r>
      <w:r w:rsidRPr="00AD5045">
        <w:rPr>
          <w:rFonts w:ascii="Amiri" w:hAnsi="Amiri" w:cs="Amiri"/>
          <w:sz w:val="32"/>
          <w:szCs w:val="32"/>
          <w:rtl/>
        </w:rPr>
        <w:t xml:space="preserve"> قال لي عمرو بن دينار</w:t>
      </w:r>
      <w:r w:rsidR="00711B53">
        <w:rPr>
          <w:rFonts w:ascii="Amiri" w:hAnsi="Amiri" w:cs="Amiri"/>
          <w:sz w:val="32"/>
          <w:szCs w:val="32"/>
          <w:rtl/>
        </w:rPr>
        <w:t>:</w:t>
      </w:r>
      <w:r w:rsidRPr="00AD5045">
        <w:rPr>
          <w:rFonts w:ascii="Amiri" w:hAnsi="Amiri" w:cs="Amiri"/>
          <w:sz w:val="32"/>
          <w:szCs w:val="32"/>
          <w:rtl/>
        </w:rPr>
        <w:t xml:space="preserve"> ما كنت أجلس عند ابن عباس ما كنت عنده إلا قائم</w:t>
      </w:r>
      <w:r w:rsidR="00972A75" w:rsidRPr="00AD5045">
        <w:rPr>
          <w:rFonts w:ascii="Amiri" w:hAnsi="Amiri" w:cs="Amiri"/>
          <w:sz w:val="32"/>
          <w:szCs w:val="32"/>
          <w:rtl/>
        </w:rPr>
        <w:t>ًا.</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2/20</w:t>
      </w:r>
      <w:r w:rsidR="00711B53">
        <w:rPr>
          <w:rFonts w:ascii="Amiri" w:hAnsi="Amiri" w:cs="Amiri"/>
          <w:color w:val="00007F"/>
          <w:sz w:val="32"/>
          <w:szCs w:val="32"/>
          <w:rtl/>
        </w:rPr>
        <w:t>)</w:t>
      </w:r>
      <w:r w:rsidR="00972A75" w:rsidRPr="00AD5045">
        <w:rPr>
          <w:rFonts w:ascii="Amiri" w:hAnsi="Amiri" w:cs="Amiri"/>
          <w:sz w:val="32"/>
          <w:szCs w:val="32"/>
          <w:rtl/>
        </w:rPr>
        <w:t>.</w:t>
      </w:r>
    </w:p>
    <w:p w14:paraId="19708018" w14:textId="029E71F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قال عبد الرحمن</w:t>
      </w:r>
      <w:r w:rsidR="00711B53">
        <w:rPr>
          <w:rFonts w:ascii="Amiri" w:hAnsi="Amiri" w:cs="Amiri"/>
          <w:sz w:val="32"/>
          <w:szCs w:val="32"/>
          <w:rtl/>
        </w:rPr>
        <w:t>:</w:t>
      </w:r>
      <w:r w:rsidRPr="00AD5045">
        <w:rPr>
          <w:rFonts w:ascii="Amiri" w:hAnsi="Amiri" w:cs="Amiri"/>
          <w:sz w:val="32"/>
          <w:szCs w:val="32"/>
          <w:rtl/>
        </w:rPr>
        <w:t xml:space="preserve"> قال شعبة</w:t>
      </w:r>
      <w:r w:rsidR="00711B53">
        <w:rPr>
          <w:rFonts w:ascii="Amiri" w:hAnsi="Amiri" w:cs="Amiri"/>
          <w:sz w:val="32"/>
          <w:szCs w:val="32"/>
          <w:rtl/>
        </w:rPr>
        <w:t>:</w:t>
      </w:r>
      <w:r w:rsidRPr="00AD5045">
        <w:rPr>
          <w:rFonts w:ascii="Amiri" w:hAnsi="Amiri" w:cs="Amiri"/>
          <w:sz w:val="32"/>
          <w:szCs w:val="32"/>
          <w:rtl/>
        </w:rPr>
        <w:t xml:space="preserve"> ما رأيت أثبت من عمرو بن دينار</w:t>
      </w:r>
      <w:r w:rsidR="00972A75" w:rsidRPr="00AD5045">
        <w:rPr>
          <w:rFonts w:ascii="Amiri" w:hAnsi="Amiri" w:cs="Amiri"/>
          <w:sz w:val="32"/>
          <w:szCs w:val="32"/>
          <w:rtl/>
        </w:rPr>
        <w:t>،</w:t>
      </w:r>
      <w:r w:rsidRPr="00AD5045">
        <w:rPr>
          <w:rFonts w:ascii="Amiri" w:hAnsi="Amiri" w:cs="Amiri"/>
          <w:sz w:val="32"/>
          <w:szCs w:val="32"/>
          <w:rtl/>
        </w:rPr>
        <w:t xml:space="preserve"> فظن أني أعني المشيخة</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ولا الحكم</w:t>
      </w:r>
      <w:r w:rsidR="00972A75" w:rsidRPr="00AD5045">
        <w:rPr>
          <w:rFonts w:ascii="Amiri" w:hAnsi="Amiri" w:cs="Amiri"/>
          <w:sz w:val="32"/>
          <w:szCs w:val="32"/>
          <w:rtl/>
        </w:rPr>
        <w:t>،</w:t>
      </w:r>
      <w:r w:rsidRPr="00AD5045">
        <w:rPr>
          <w:rFonts w:ascii="Amiri" w:hAnsi="Amiri" w:cs="Amiri"/>
          <w:sz w:val="32"/>
          <w:szCs w:val="32"/>
          <w:rtl/>
        </w:rPr>
        <w:t xml:space="preserve"> ولا قتادة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2/20</w:t>
      </w:r>
      <w:r w:rsidR="00711B53">
        <w:rPr>
          <w:rFonts w:ascii="Amiri" w:hAnsi="Amiri" w:cs="Amiri"/>
          <w:color w:val="00007F"/>
          <w:sz w:val="32"/>
          <w:szCs w:val="32"/>
          <w:rtl/>
        </w:rPr>
        <w:t>)</w:t>
      </w:r>
      <w:r w:rsidR="00972A75" w:rsidRPr="00AD5045">
        <w:rPr>
          <w:rFonts w:ascii="Amiri" w:hAnsi="Amiri" w:cs="Amiri"/>
          <w:sz w:val="32"/>
          <w:szCs w:val="32"/>
          <w:rtl/>
        </w:rPr>
        <w:t>.</w:t>
      </w:r>
    </w:p>
    <w:p w14:paraId="65C2CD50" w14:textId="4D6873D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ابن أبي عمر قال</w:t>
      </w:r>
      <w:r w:rsidR="00711B53">
        <w:rPr>
          <w:rFonts w:ascii="Amiri" w:hAnsi="Amiri" w:cs="Amiri"/>
          <w:sz w:val="32"/>
          <w:szCs w:val="32"/>
          <w:rtl/>
        </w:rPr>
        <w:t>:</w:t>
      </w:r>
      <w:r w:rsidRPr="00AD5045">
        <w:rPr>
          <w:rFonts w:ascii="Amiri" w:hAnsi="Amiri" w:cs="Amiri"/>
          <w:sz w:val="32"/>
          <w:szCs w:val="32"/>
          <w:rtl/>
        </w:rPr>
        <w:t xml:space="preserve"> قال سفيان</w:t>
      </w:r>
      <w:r w:rsidR="00711B53">
        <w:rPr>
          <w:rFonts w:ascii="Amiri" w:hAnsi="Amiri" w:cs="Amiri"/>
          <w:sz w:val="32"/>
          <w:szCs w:val="32"/>
          <w:rtl/>
        </w:rPr>
        <w:t>:</w:t>
      </w:r>
      <w:r w:rsidRPr="00AD5045">
        <w:rPr>
          <w:rFonts w:ascii="Amiri" w:hAnsi="Amiri" w:cs="Amiri"/>
          <w:sz w:val="32"/>
          <w:szCs w:val="32"/>
          <w:rtl/>
        </w:rPr>
        <w:t xml:space="preserve"> قال ابن أبي نجيح</w:t>
      </w:r>
      <w:r w:rsidR="00711B53">
        <w:rPr>
          <w:rFonts w:ascii="Amiri" w:hAnsi="Amiri" w:cs="Amiri"/>
          <w:sz w:val="32"/>
          <w:szCs w:val="32"/>
          <w:rtl/>
        </w:rPr>
        <w:t>:</w:t>
      </w:r>
      <w:r w:rsidRPr="00AD5045">
        <w:rPr>
          <w:rFonts w:ascii="Amiri" w:hAnsi="Amiri" w:cs="Amiri"/>
          <w:sz w:val="32"/>
          <w:szCs w:val="32"/>
          <w:rtl/>
        </w:rPr>
        <w:t xml:space="preserve"> لم يكن عندنا أحد أعلم من عمرو بن دينار</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2/20</w:t>
      </w:r>
      <w:r w:rsidR="00711B53">
        <w:rPr>
          <w:rFonts w:ascii="Amiri" w:hAnsi="Amiri" w:cs="Amiri"/>
          <w:color w:val="00007F"/>
          <w:sz w:val="32"/>
          <w:szCs w:val="32"/>
          <w:rtl/>
        </w:rPr>
        <w:t>)</w:t>
      </w:r>
      <w:r w:rsidR="00972A75" w:rsidRPr="00AD5045">
        <w:rPr>
          <w:rFonts w:ascii="Amiri" w:hAnsi="Amiri" w:cs="Amiri"/>
          <w:sz w:val="32"/>
          <w:szCs w:val="32"/>
          <w:rtl/>
        </w:rPr>
        <w:t>.</w:t>
      </w:r>
    </w:p>
    <w:p w14:paraId="50EE386E" w14:textId="19F9E3F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الفضل بن زياد قال</w:t>
      </w:r>
      <w:r w:rsidR="00711B53">
        <w:rPr>
          <w:rFonts w:ascii="Amiri" w:hAnsi="Amiri" w:cs="Amiri"/>
          <w:sz w:val="32"/>
          <w:szCs w:val="32"/>
          <w:rtl/>
        </w:rPr>
        <w:t>:</w:t>
      </w:r>
      <w:r w:rsidRPr="00AD5045">
        <w:rPr>
          <w:rFonts w:ascii="Amiri" w:hAnsi="Amiri" w:cs="Amiri"/>
          <w:sz w:val="32"/>
          <w:szCs w:val="32"/>
          <w:rtl/>
        </w:rPr>
        <w:t xml:space="preserve"> سمعت أبا عبد الله وقيل له</w:t>
      </w:r>
      <w:r w:rsidR="00711B53">
        <w:rPr>
          <w:rFonts w:ascii="Amiri" w:hAnsi="Amiri" w:cs="Amiri"/>
          <w:sz w:val="32"/>
          <w:szCs w:val="32"/>
          <w:rtl/>
        </w:rPr>
        <w:t>:</w:t>
      </w:r>
      <w:r w:rsidRPr="00AD5045">
        <w:rPr>
          <w:rFonts w:ascii="Amiri" w:hAnsi="Amiri" w:cs="Amiri"/>
          <w:sz w:val="32"/>
          <w:szCs w:val="32"/>
          <w:rtl/>
        </w:rPr>
        <w:t xml:space="preserve"> من أثبت الناس في عطاء</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عمرو</w:t>
      </w:r>
      <w:r w:rsidR="00972A75" w:rsidRPr="00AD5045">
        <w:rPr>
          <w:rFonts w:ascii="Amiri" w:hAnsi="Amiri" w:cs="Amiri"/>
          <w:sz w:val="32"/>
          <w:szCs w:val="32"/>
          <w:rtl/>
        </w:rPr>
        <w:t>،</w:t>
      </w:r>
      <w:r w:rsidRPr="00AD5045">
        <w:rPr>
          <w:rFonts w:ascii="Amiri" w:hAnsi="Amiri" w:cs="Amiri"/>
          <w:sz w:val="32"/>
          <w:szCs w:val="32"/>
          <w:rtl/>
        </w:rPr>
        <w:t xml:space="preserve"> وابن جريح</w:t>
      </w:r>
      <w:r w:rsidR="00972A75" w:rsidRPr="00AD5045">
        <w:rPr>
          <w:rFonts w:ascii="Amiri" w:hAnsi="Amiri" w:cs="Amiri"/>
          <w:sz w:val="32"/>
          <w:szCs w:val="32"/>
          <w:rtl/>
        </w:rPr>
        <w:t>،</w:t>
      </w:r>
      <w:r w:rsidRPr="00AD5045">
        <w:rPr>
          <w:rFonts w:ascii="Amiri" w:hAnsi="Amiri" w:cs="Amiri"/>
          <w:sz w:val="32"/>
          <w:szCs w:val="32"/>
          <w:rtl/>
        </w:rPr>
        <w:t xml:space="preserve"> قيل له</w:t>
      </w:r>
      <w:r w:rsidR="00711B53">
        <w:rPr>
          <w:rFonts w:ascii="Amiri" w:hAnsi="Amiri" w:cs="Amiri"/>
          <w:sz w:val="32"/>
          <w:szCs w:val="32"/>
          <w:rtl/>
        </w:rPr>
        <w:t>:</w:t>
      </w:r>
      <w:r w:rsidRPr="00AD5045">
        <w:rPr>
          <w:rFonts w:ascii="Amiri" w:hAnsi="Amiri" w:cs="Amiri"/>
          <w:sz w:val="32"/>
          <w:szCs w:val="32"/>
          <w:rtl/>
        </w:rPr>
        <w:t xml:space="preserve"> فمن تقدم منهما</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عمرو بن دينار</w:t>
      </w:r>
      <w:r w:rsidR="00972A75" w:rsidRPr="00AD5045">
        <w:rPr>
          <w:rFonts w:ascii="Amiri" w:hAnsi="Amiri" w:cs="Amiri"/>
          <w:sz w:val="32"/>
          <w:szCs w:val="32"/>
          <w:rtl/>
        </w:rPr>
        <w:t>،</w:t>
      </w:r>
      <w:r w:rsidRPr="00AD5045">
        <w:rPr>
          <w:rFonts w:ascii="Amiri" w:hAnsi="Amiri" w:cs="Amiri"/>
          <w:sz w:val="32"/>
          <w:szCs w:val="32"/>
          <w:rtl/>
        </w:rPr>
        <w:t xml:space="preserve"> قال شعبة</w:t>
      </w:r>
      <w:r w:rsidR="00711B53">
        <w:rPr>
          <w:rFonts w:ascii="Amiri" w:hAnsi="Amiri" w:cs="Amiri"/>
          <w:sz w:val="32"/>
          <w:szCs w:val="32"/>
          <w:rtl/>
        </w:rPr>
        <w:t>:</w:t>
      </w:r>
      <w:r w:rsidRPr="00AD5045">
        <w:rPr>
          <w:rFonts w:ascii="Amiri" w:hAnsi="Amiri" w:cs="Amiri"/>
          <w:sz w:val="32"/>
          <w:szCs w:val="32"/>
          <w:rtl/>
        </w:rPr>
        <w:t xml:space="preserve"> ما رأيت مثل عمرو بن دينار</w:t>
      </w:r>
      <w:r w:rsidR="00972A75" w:rsidRPr="00AD5045">
        <w:rPr>
          <w:rFonts w:ascii="Amiri" w:hAnsi="Amiri" w:cs="Amiri"/>
          <w:sz w:val="32"/>
          <w:szCs w:val="32"/>
          <w:rtl/>
        </w:rPr>
        <w:t>،</w:t>
      </w:r>
      <w:r w:rsidRPr="00AD5045">
        <w:rPr>
          <w:rFonts w:ascii="Amiri" w:hAnsi="Amiri" w:cs="Amiri"/>
          <w:sz w:val="32"/>
          <w:szCs w:val="32"/>
          <w:rtl/>
        </w:rPr>
        <w:t xml:space="preserve"> ولا الحكم</w:t>
      </w:r>
      <w:r w:rsidR="00972A75" w:rsidRPr="00AD5045">
        <w:rPr>
          <w:rFonts w:ascii="Amiri" w:hAnsi="Amiri" w:cs="Amiri"/>
          <w:sz w:val="32"/>
          <w:szCs w:val="32"/>
          <w:rtl/>
        </w:rPr>
        <w:t>،</w:t>
      </w:r>
      <w:r w:rsidRPr="00AD5045">
        <w:rPr>
          <w:rFonts w:ascii="Amiri" w:hAnsi="Amiri" w:cs="Amiri"/>
          <w:sz w:val="32"/>
          <w:szCs w:val="32"/>
          <w:rtl/>
        </w:rPr>
        <w:t xml:space="preserve"> ولا قتادة</w:t>
      </w:r>
      <w:r w:rsidR="00972A75" w:rsidRPr="00AD5045">
        <w:rPr>
          <w:rFonts w:ascii="Amiri" w:hAnsi="Amiri" w:cs="Amiri"/>
          <w:sz w:val="32"/>
          <w:szCs w:val="32"/>
          <w:rtl/>
        </w:rPr>
        <w:t>،</w:t>
      </w:r>
      <w:r w:rsidRPr="00AD5045">
        <w:rPr>
          <w:rFonts w:ascii="Amiri" w:hAnsi="Amiri" w:cs="Amiri"/>
          <w:sz w:val="32"/>
          <w:szCs w:val="32"/>
          <w:rtl/>
        </w:rPr>
        <w:t xml:space="preserve"> وقيل له</w:t>
      </w:r>
      <w:r w:rsidR="00711B53">
        <w:rPr>
          <w:rFonts w:ascii="Amiri" w:hAnsi="Amiri" w:cs="Amiri"/>
          <w:sz w:val="32"/>
          <w:szCs w:val="32"/>
          <w:rtl/>
        </w:rPr>
        <w:t>:</w:t>
      </w:r>
      <w:r w:rsidRPr="00AD5045">
        <w:rPr>
          <w:rFonts w:ascii="Amiri" w:hAnsi="Amiri" w:cs="Amiri"/>
          <w:sz w:val="32"/>
          <w:szCs w:val="32"/>
          <w:rtl/>
        </w:rPr>
        <w:t xml:space="preserve"> من أثبت الناس في عمرو بن دينار</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ليس أحد أثبت من سفيان بن عيينة</w:t>
      </w:r>
      <w:r w:rsidR="00972A75" w:rsidRPr="00AD5045">
        <w:rPr>
          <w:rFonts w:ascii="Amiri" w:hAnsi="Amiri" w:cs="Amiri"/>
          <w:sz w:val="32"/>
          <w:szCs w:val="32"/>
          <w:rtl/>
        </w:rPr>
        <w:t>،</w:t>
      </w:r>
      <w:r w:rsidRPr="00AD5045">
        <w:rPr>
          <w:rFonts w:ascii="Amiri" w:hAnsi="Amiri" w:cs="Amiri"/>
          <w:sz w:val="32"/>
          <w:szCs w:val="32"/>
          <w:rtl/>
        </w:rPr>
        <w:t xml:space="preserve"> قيل له</w:t>
      </w:r>
      <w:r w:rsidR="00711B53">
        <w:rPr>
          <w:rFonts w:ascii="Amiri" w:hAnsi="Amiri" w:cs="Amiri"/>
          <w:sz w:val="32"/>
          <w:szCs w:val="32"/>
          <w:rtl/>
        </w:rPr>
        <w:t>:</w:t>
      </w:r>
      <w:r w:rsidRPr="00AD5045">
        <w:rPr>
          <w:rFonts w:ascii="Amiri" w:hAnsi="Amiri" w:cs="Amiri"/>
          <w:sz w:val="32"/>
          <w:szCs w:val="32"/>
          <w:rtl/>
        </w:rPr>
        <w:t xml:space="preserve"> فحماد بن زيد</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لا</w:t>
      </w:r>
      <w:r w:rsidR="00972A75" w:rsidRPr="00AD5045">
        <w:rPr>
          <w:rFonts w:ascii="Amiri" w:hAnsi="Amiri" w:cs="Amiri"/>
          <w:sz w:val="32"/>
          <w:szCs w:val="32"/>
          <w:rtl/>
        </w:rPr>
        <w:t>،</w:t>
      </w:r>
      <w:r w:rsidRPr="00AD5045">
        <w:rPr>
          <w:rFonts w:ascii="Amiri" w:hAnsi="Amiri" w:cs="Amiri"/>
          <w:sz w:val="32"/>
          <w:szCs w:val="32"/>
          <w:rtl/>
        </w:rPr>
        <w:t xml:space="preserve"> وكم روى حماد بن زيد</w:t>
      </w:r>
      <w:r w:rsidR="00972A75" w:rsidRPr="00AD5045">
        <w:rPr>
          <w:rFonts w:ascii="Amiri" w:hAnsi="Amiri" w:cs="Amiri"/>
          <w:sz w:val="32"/>
          <w:szCs w:val="32"/>
          <w:rtl/>
        </w:rPr>
        <w:t>،</w:t>
      </w:r>
      <w:r w:rsidRPr="00AD5045">
        <w:rPr>
          <w:rFonts w:ascii="Amiri" w:hAnsi="Amiri" w:cs="Amiri"/>
          <w:sz w:val="32"/>
          <w:szCs w:val="32"/>
          <w:rtl/>
        </w:rPr>
        <w:t xml:space="preserve"> لعلها أن تبلغ خمسين ومائة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(2/21-22</w:t>
      </w:r>
      <w:r w:rsidR="00711B53">
        <w:rPr>
          <w:rFonts w:ascii="Amiri" w:hAnsi="Amiri" w:cs="Amiri"/>
          <w:color w:val="00007F"/>
          <w:sz w:val="32"/>
          <w:szCs w:val="32"/>
          <w:rtl/>
        </w:rPr>
        <w:t>)</w:t>
      </w:r>
      <w:r w:rsidR="00972A75" w:rsidRPr="00AD5045">
        <w:rPr>
          <w:rFonts w:ascii="Amiri" w:hAnsi="Amiri" w:cs="Amiri"/>
          <w:sz w:val="32"/>
          <w:szCs w:val="32"/>
          <w:rtl/>
        </w:rPr>
        <w:t>.</w:t>
      </w:r>
    </w:p>
    <w:p w14:paraId="01A56538" w14:textId="383F295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محمد قال</w:t>
      </w:r>
      <w:r w:rsidR="00711B53">
        <w:rPr>
          <w:rFonts w:ascii="Amiri" w:hAnsi="Amiri" w:cs="Amiri"/>
          <w:sz w:val="32"/>
          <w:szCs w:val="32"/>
          <w:rtl/>
        </w:rPr>
        <w:t>:</w:t>
      </w:r>
      <w:r w:rsidRPr="00AD5045">
        <w:rPr>
          <w:rFonts w:ascii="Amiri" w:hAnsi="Amiri" w:cs="Amiri"/>
          <w:sz w:val="32"/>
          <w:szCs w:val="32"/>
          <w:rtl/>
        </w:rPr>
        <w:t xml:space="preserve"> قال سفيان</w:t>
      </w:r>
      <w:r w:rsidR="00711B53">
        <w:rPr>
          <w:rFonts w:ascii="Amiri" w:hAnsi="Amiri" w:cs="Amiri"/>
          <w:sz w:val="32"/>
          <w:szCs w:val="32"/>
          <w:rtl/>
        </w:rPr>
        <w:t>:</w:t>
      </w:r>
      <w:r w:rsidRPr="00AD5045">
        <w:rPr>
          <w:rFonts w:ascii="Amiri" w:hAnsi="Amiri" w:cs="Amiri"/>
          <w:sz w:val="32"/>
          <w:szCs w:val="32"/>
          <w:rtl/>
        </w:rPr>
        <w:t xml:space="preserve"> ما نازع أبو الزبير عمرو بن دينار في حديث </w:t>
      </w:r>
      <w:r w:rsidR="00711B53">
        <w:rPr>
          <w:rFonts w:ascii="Amiri" w:hAnsi="Amiri" w:cs="Amiri"/>
          <w:color w:val="00007F"/>
          <w:sz w:val="32"/>
          <w:szCs w:val="32"/>
          <w:rtl/>
        </w:rPr>
        <w:t xml:space="preserve">( </w:t>
      </w:r>
      <w:r w:rsidRPr="00711B53">
        <w:rPr>
          <w:rFonts w:ascii="Amiri" w:hAnsi="Amiri" w:cs="Amiri"/>
          <w:color w:val="00007F"/>
          <w:sz w:val="32"/>
          <w:szCs w:val="32"/>
          <w:rtl/>
        </w:rPr>
        <w:t>جابر</w:t>
      </w:r>
      <w:r w:rsidR="00711B53">
        <w:rPr>
          <w:rFonts w:ascii="Amiri" w:hAnsi="Amiri" w:cs="Amiri"/>
          <w:color w:val="00007F"/>
          <w:sz w:val="32"/>
          <w:szCs w:val="32"/>
          <w:rtl/>
        </w:rPr>
        <w:t>)</w:t>
      </w:r>
      <w:r w:rsidRPr="00AD5045">
        <w:rPr>
          <w:rFonts w:ascii="Amiri" w:hAnsi="Amiri" w:cs="Amiri"/>
          <w:sz w:val="32"/>
          <w:szCs w:val="32"/>
          <w:rtl/>
        </w:rPr>
        <w:t xml:space="preserve"> إلا زاد عليه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2/32</w:t>
      </w:r>
      <w:r w:rsidR="00711B53">
        <w:rPr>
          <w:rFonts w:ascii="Amiri" w:hAnsi="Amiri" w:cs="Amiri"/>
          <w:color w:val="00007F"/>
          <w:sz w:val="32"/>
          <w:szCs w:val="32"/>
          <w:rtl/>
        </w:rPr>
        <w:t>)</w:t>
      </w:r>
      <w:r w:rsidR="00972A75" w:rsidRPr="00AD5045">
        <w:rPr>
          <w:rFonts w:ascii="Amiri" w:hAnsi="Amiri" w:cs="Amiri"/>
          <w:sz w:val="32"/>
          <w:szCs w:val="32"/>
          <w:rtl/>
        </w:rPr>
        <w:t>.</w:t>
      </w:r>
    </w:p>
    <w:p w14:paraId="52FDC55C" w14:textId="49EF02B8"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حدثنا أبو بكر قال</w:t>
      </w:r>
      <w:r w:rsidR="00711B53">
        <w:rPr>
          <w:rFonts w:ascii="Amiri" w:hAnsi="Amiri" w:cs="Amiri"/>
          <w:sz w:val="32"/>
          <w:szCs w:val="32"/>
          <w:rtl/>
        </w:rPr>
        <w:t>:</w:t>
      </w:r>
      <w:r w:rsidRPr="00AD5045">
        <w:rPr>
          <w:rFonts w:ascii="Amiri" w:hAnsi="Amiri" w:cs="Amiri"/>
          <w:sz w:val="32"/>
          <w:szCs w:val="32"/>
          <w:rtl/>
        </w:rPr>
        <w:t xml:space="preserve"> حدثنا سفيان قال</w:t>
      </w:r>
      <w:r w:rsidR="00711B53">
        <w:rPr>
          <w:rFonts w:ascii="Amiri" w:hAnsi="Amiri" w:cs="Amiri"/>
          <w:sz w:val="32"/>
          <w:szCs w:val="32"/>
          <w:rtl/>
        </w:rPr>
        <w:t>:</w:t>
      </w:r>
      <w:r w:rsidRPr="00AD5045">
        <w:rPr>
          <w:rFonts w:ascii="Amiri" w:hAnsi="Amiri" w:cs="Amiri"/>
          <w:sz w:val="32"/>
          <w:szCs w:val="32"/>
          <w:rtl/>
        </w:rPr>
        <w:t xml:space="preserve"> قلت لمسعر</w:t>
      </w:r>
      <w:r w:rsidR="00711B53">
        <w:rPr>
          <w:rFonts w:ascii="Amiri" w:hAnsi="Amiri" w:cs="Amiri"/>
          <w:sz w:val="32"/>
          <w:szCs w:val="32"/>
          <w:rtl/>
        </w:rPr>
        <w:t>:</w:t>
      </w:r>
      <w:r w:rsidRPr="00AD5045">
        <w:rPr>
          <w:rFonts w:ascii="Amiri" w:hAnsi="Amiri" w:cs="Amiri"/>
          <w:sz w:val="32"/>
          <w:szCs w:val="32"/>
          <w:rtl/>
        </w:rPr>
        <w:t xml:space="preserve"> أشدَّ من رأيت اتقاءً للحديث</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68"/>
      </w:r>
      <w:r w:rsidRPr="00711B53">
        <w:rPr>
          <w:rFonts w:ascii="Amiri" w:hAnsi="Amiri" w:cs="Amiri"/>
          <w:color w:val="00007F"/>
          <w:sz w:val="32"/>
          <w:szCs w:val="32"/>
          <w:vertAlign w:val="superscript"/>
          <w:rtl/>
        </w:rPr>
        <w:t>)</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القاسم بن عبد الرحمن</w:t>
      </w:r>
      <w:r w:rsidR="00972A75" w:rsidRPr="00AD5045">
        <w:rPr>
          <w:rFonts w:ascii="Amiri" w:hAnsi="Amiri" w:cs="Amiri"/>
          <w:sz w:val="32"/>
          <w:szCs w:val="32"/>
          <w:rtl/>
        </w:rPr>
        <w:t>،</w:t>
      </w:r>
      <w:r w:rsidRPr="00AD5045">
        <w:rPr>
          <w:rFonts w:ascii="Amiri" w:hAnsi="Amiri" w:cs="Amiri"/>
          <w:sz w:val="32"/>
          <w:szCs w:val="32"/>
          <w:rtl/>
        </w:rPr>
        <w:t xml:space="preserve"> وعمرو بن دينار</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2/584-585</w:t>
      </w:r>
      <w:r w:rsidR="00711B53">
        <w:rPr>
          <w:rFonts w:ascii="Amiri" w:hAnsi="Amiri" w:cs="Amiri"/>
          <w:color w:val="00007F"/>
          <w:sz w:val="32"/>
          <w:szCs w:val="32"/>
          <w:rtl/>
        </w:rPr>
        <w:t>)</w:t>
      </w:r>
      <w:r w:rsidR="00972A75" w:rsidRPr="00AD5045">
        <w:rPr>
          <w:rFonts w:ascii="Amiri" w:hAnsi="Amiri" w:cs="Amiri"/>
          <w:sz w:val="32"/>
          <w:szCs w:val="32"/>
          <w:rtl/>
        </w:rPr>
        <w:t>.</w:t>
      </w:r>
    </w:p>
    <w:p w14:paraId="68F4057F" w14:textId="77825EE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قال سفيان</w:t>
      </w:r>
      <w:r w:rsidR="00711B53">
        <w:rPr>
          <w:rFonts w:ascii="Amiri" w:hAnsi="Amiri" w:cs="Amiri"/>
          <w:sz w:val="32"/>
          <w:szCs w:val="32"/>
          <w:rtl/>
        </w:rPr>
        <w:t>:</w:t>
      </w:r>
      <w:r w:rsidRPr="00AD5045">
        <w:rPr>
          <w:rFonts w:ascii="Amiri" w:hAnsi="Amiri" w:cs="Amiri"/>
          <w:sz w:val="32"/>
          <w:szCs w:val="32"/>
          <w:rtl/>
        </w:rPr>
        <w:t xml:space="preserve"> أدركنا عمرو بن دينار</w:t>
      </w:r>
      <w:r w:rsidR="00972A75" w:rsidRPr="00AD5045">
        <w:rPr>
          <w:rFonts w:ascii="Amiri" w:hAnsi="Amiri" w:cs="Amiri"/>
          <w:sz w:val="32"/>
          <w:szCs w:val="32"/>
          <w:rtl/>
        </w:rPr>
        <w:t>،</w:t>
      </w:r>
      <w:r w:rsidRPr="00AD5045">
        <w:rPr>
          <w:rFonts w:ascii="Amiri" w:hAnsi="Amiri" w:cs="Amiri"/>
          <w:sz w:val="32"/>
          <w:szCs w:val="32"/>
          <w:rtl/>
        </w:rPr>
        <w:t xml:space="preserve"> وقد سقطت أسنانه</w:t>
      </w:r>
      <w:r w:rsidR="00972A75" w:rsidRPr="00AD5045">
        <w:rPr>
          <w:rFonts w:ascii="Amiri" w:hAnsi="Amiri" w:cs="Amiri"/>
          <w:sz w:val="32"/>
          <w:szCs w:val="32"/>
          <w:rtl/>
        </w:rPr>
        <w:t>،</w:t>
      </w:r>
      <w:r w:rsidRPr="00AD5045">
        <w:rPr>
          <w:rFonts w:ascii="Amiri" w:hAnsi="Amiri" w:cs="Amiri"/>
          <w:sz w:val="32"/>
          <w:szCs w:val="32"/>
          <w:rtl/>
        </w:rPr>
        <w:t xml:space="preserve"> ما بقي له إلا نابه</w:t>
      </w:r>
      <w:r w:rsidR="00972A75" w:rsidRPr="00AD5045">
        <w:rPr>
          <w:rFonts w:ascii="Amiri" w:hAnsi="Amiri" w:cs="Amiri"/>
          <w:sz w:val="32"/>
          <w:szCs w:val="32"/>
          <w:rtl/>
        </w:rPr>
        <w:t>،</w:t>
      </w:r>
      <w:r w:rsidRPr="00AD5045">
        <w:rPr>
          <w:rFonts w:ascii="Amiri" w:hAnsi="Amiri" w:cs="Amiri"/>
          <w:sz w:val="32"/>
          <w:szCs w:val="32"/>
          <w:rtl/>
        </w:rPr>
        <w:t xml:space="preserve"> فلولا أنّا أطلنا مجالسته لم نفهم كلامه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3/157</w:t>
      </w:r>
      <w:r w:rsidR="00711B53">
        <w:rPr>
          <w:rFonts w:ascii="Amiri" w:hAnsi="Amiri" w:cs="Amiri"/>
          <w:color w:val="00007F"/>
          <w:sz w:val="32"/>
          <w:szCs w:val="32"/>
          <w:rtl/>
        </w:rPr>
        <w:t>)</w:t>
      </w:r>
      <w:r w:rsidR="00972A75" w:rsidRPr="00AD5045">
        <w:rPr>
          <w:rFonts w:ascii="Amiri" w:hAnsi="Amiri" w:cs="Amiri"/>
          <w:sz w:val="32"/>
          <w:szCs w:val="32"/>
          <w:rtl/>
        </w:rPr>
        <w:t>.</w:t>
      </w:r>
    </w:p>
    <w:p w14:paraId="0107B25A"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827) عمرو بن أبي سفيان بن عبد الرحمن بن صفوان بن أمية الجمحي</w:t>
      </w:r>
      <w:r w:rsidR="00972A75" w:rsidRPr="00AD5045">
        <w:rPr>
          <w:rFonts w:ascii="Amiri" w:hAnsi="Amiri" w:cs="Amiri"/>
          <w:sz w:val="32"/>
          <w:szCs w:val="32"/>
          <w:rtl/>
        </w:rPr>
        <w:t>.</w:t>
      </w:r>
    </w:p>
    <w:p w14:paraId="20822ECD" w14:textId="674F33B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ابن عثمان قال</w:t>
      </w:r>
      <w:r w:rsidR="00711B53">
        <w:rPr>
          <w:rFonts w:ascii="Amiri" w:hAnsi="Amiri" w:cs="Amiri"/>
          <w:sz w:val="32"/>
          <w:szCs w:val="32"/>
          <w:rtl/>
        </w:rPr>
        <w:t>:</w:t>
      </w:r>
      <w:r w:rsidRPr="00AD5045">
        <w:rPr>
          <w:rFonts w:ascii="Amiri" w:hAnsi="Amiri" w:cs="Amiri"/>
          <w:sz w:val="32"/>
          <w:szCs w:val="32"/>
          <w:rtl/>
        </w:rPr>
        <w:t xml:space="preserve"> ثنا عبد الله قال</w:t>
      </w:r>
      <w:r w:rsidR="00711B53">
        <w:rPr>
          <w:rFonts w:ascii="Amiri" w:hAnsi="Amiri" w:cs="Amiri"/>
          <w:sz w:val="32"/>
          <w:szCs w:val="32"/>
          <w:rtl/>
        </w:rPr>
        <w:t>:</w:t>
      </w:r>
      <w:r w:rsidRPr="00AD5045">
        <w:rPr>
          <w:rFonts w:ascii="Amiri" w:hAnsi="Amiri" w:cs="Amiri"/>
          <w:sz w:val="32"/>
          <w:szCs w:val="32"/>
          <w:rtl/>
        </w:rPr>
        <w:t xml:space="preserve"> حدثنا عمرو بن أبي سفيان الجمحي</w:t>
      </w:r>
      <w:r w:rsidR="00972A75" w:rsidRPr="00AD5045">
        <w:rPr>
          <w:rFonts w:ascii="Amiri" w:hAnsi="Amiri" w:cs="Amiri"/>
          <w:sz w:val="32"/>
          <w:szCs w:val="32"/>
          <w:rtl/>
        </w:rPr>
        <w:t>،</w:t>
      </w:r>
      <w:r w:rsidRPr="00AD5045">
        <w:rPr>
          <w:rFonts w:ascii="Amiri" w:hAnsi="Amiri" w:cs="Amiri"/>
          <w:sz w:val="32"/>
          <w:szCs w:val="32"/>
          <w:rtl/>
        </w:rPr>
        <w:t xml:space="preserve"> وهو أخو حنظلة بن أبي سفيان</w:t>
      </w:r>
      <w:r w:rsidR="00972A75" w:rsidRPr="00AD5045">
        <w:rPr>
          <w:rFonts w:ascii="Amiri" w:hAnsi="Amiri" w:cs="Amiri"/>
          <w:sz w:val="32"/>
          <w:szCs w:val="32"/>
          <w:rtl/>
        </w:rPr>
        <w:t>،</w:t>
      </w:r>
      <w:r w:rsidRPr="00AD5045">
        <w:rPr>
          <w:rFonts w:ascii="Amiri" w:hAnsi="Amiri" w:cs="Amiri"/>
          <w:sz w:val="32"/>
          <w:szCs w:val="32"/>
          <w:rtl/>
        </w:rPr>
        <w:t xml:space="preserve"> ثقتان</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3/240</w:t>
      </w:r>
      <w:r w:rsidR="00711B53">
        <w:rPr>
          <w:rFonts w:ascii="Amiri" w:hAnsi="Amiri" w:cs="Amiri"/>
          <w:color w:val="00007F"/>
          <w:sz w:val="32"/>
          <w:szCs w:val="32"/>
          <w:rtl/>
        </w:rPr>
        <w:t>)</w:t>
      </w:r>
      <w:r w:rsidR="00972A75" w:rsidRPr="00AD5045">
        <w:rPr>
          <w:rFonts w:ascii="Amiri" w:hAnsi="Amiri" w:cs="Amiri"/>
          <w:sz w:val="32"/>
          <w:szCs w:val="32"/>
          <w:rtl/>
        </w:rPr>
        <w:t>.</w:t>
      </w:r>
    </w:p>
    <w:p w14:paraId="6117BC99" w14:textId="15F29EFA"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828) عمرو بن شرحبيل الهمداني </w:t>
      </w:r>
      <w:r w:rsidR="00711B53">
        <w:rPr>
          <w:rFonts w:ascii="Amiri" w:hAnsi="Amiri" w:cs="Amiri"/>
          <w:color w:val="00007F"/>
          <w:sz w:val="32"/>
          <w:szCs w:val="32"/>
          <w:rtl/>
        </w:rPr>
        <w:t xml:space="preserve">( </w:t>
      </w:r>
      <w:r w:rsidRPr="00711B53">
        <w:rPr>
          <w:rFonts w:ascii="Amiri" w:hAnsi="Amiri" w:cs="Amiri"/>
          <w:color w:val="00007F"/>
          <w:sz w:val="32"/>
          <w:szCs w:val="32"/>
          <w:rtl/>
        </w:rPr>
        <w:t>أبوميسرة</w:t>
      </w:r>
      <w:r w:rsidR="00711B53">
        <w:rPr>
          <w:rFonts w:ascii="Amiri" w:hAnsi="Amiri" w:cs="Amiri"/>
          <w:color w:val="00007F"/>
          <w:sz w:val="32"/>
          <w:szCs w:val="32"/>
          <w:rtl/>
        </w:rPr>
        <w:t>)</w:t>
      </w:r>
      <w:r w:rsidRPr="00AD5045">
        <w:rPr>
          <w:rFonts w:ascii="Amiri" w:hAnsi="Amiri" w:cs="Amiri"/>
          <w:sz w:val="32"/>
          <w:szCs w:val="32"/>
          <w:rtl/>
        </w:rPr>
        <w:t xml:space="preserve">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4D6538C6" w14:textId="76CDD39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محمد بن عبد الرحيم حدثنا علي قال</w:t>
      </w:r>
      <w:r w:rsidR="00711B53">
        <w:rPr>
          <w:rFonts w:ascii="Amiri" w:hAnsi="Amiri" w:cs="Amiri"/>
          <w:sz w:val="32"/>
          <w:szCs w:val="32"/>
          <w:rtl/>
        </w:rPr>
        <w:t>:</w:t>
      </w:r>
      <w:r w:rsidRPr="00AD5045">
        <w:rPr>
          <w:rFonts w:ascii="Amiri" w:hAnsi="Amiri" w:cs="Amiri"/>
          <w:sz w:val="32"/>
          <w:szCs w:val="32"/>
          <w:rtl/>
        </w:rPr>
        <w:t xml:space="preserve"> أعلم الناس بعبد الله</w:t>
      </w:r>
      <w:r w:rsidR="00711B53">
        <w:rPr>
          <w:rFonts w:ascii="Amiri" w:hAnsi="Amiri" w:cs="Amiri"/>
          <w:sz w:val="32"/>
          <w:szCs w:val="32"/>
          <w:rtl/>
        </w:rPr>
        <w:t>:</w:t>
      </w:r>
      <w:r w:rsidRPr="00AD5045">
        <w:rPr>
          <w:rFonts w:ascii="Amiri" w:hAnsi="Amiri" w:cs="Amiri"/>
          <w:sz w:val="32"/>
          <w:szCs w:val="32"/>
          <w:rtl/>
        </w:rPr>
        <w:t xml:space="preserve"> علقمة</w:t>
      </w:r>
      <w:r w:rsidR="00972A75" w:rsidRPr="00AD5045">
        <w:rPr>
          <w:rFonts w:ascii="Amiri" w:hAnsi="Amiri" w:cs="Amiri"/>
          <w:sz w:val="32"/>
          <w:szCs w:val="32"/>
          <w:rtl/>
        </w:rPr>
        <w:t>،</w:t>
      </w:r>
      <w:r w:rsidRPr="00AD5045">
        <w:rPr>
          <w:rFonts w:ascii="Amiri" w:hAnsi="Amiri" w:cs="Amiri"/>
          <w:sz w:val="32"/>
          <w:szCs w:val="32"/>
          <w:rtl/>
        </w:rPr>
        <w:t xml:space="preserve"> والأسود</w:t>
      </w:r>
      <w:r w:rsidR="00972A75" w:rsidRPr="00AD5045">
        <w:rPr>
          <w:rFonts w:ascii="Amiri" w:hAnsi="Amiri" w:cs="Amiri"/>
          <w:sz w:val="32"/>
          <w:szCs w:val="32"/>
          <w:rtl/>
        </w:rPr>
        <w:t>،</w:t>
      </w:r>
      <w:r w:rsidRPr="00AD5045">
        <w:rPr>
          <w:rFonts w:ascii="Amiri" w:hAnsi="Amiri" w:cs="Amiri"/>
          <w:sz w:val="32"/>
          <w:szCs w:val="32"/>
          <w:rtl/>
        </w:rPr>
        <w:t xml:space="preserve"> وعبيدة</w:t>
      </w:r>
      <w:r w:rsidR="00972A75" w:rsidRPr="00AD5045">
        <w:rPr>
          <w:rFonts w:ascii="Amiri" w:hAnsi="Amiri" w:cs="Amiri"/>
          <w:sz w:val="32"/>
          <w:szCs w:val="32"/>
          <w:rtl/>
        </w:rPr>
        <w:t>،</w:t>
      </w:r>
      <w:r w:rsidRPr="00AD5045">
        <w:rPr>
          <w:rFonts w:ascii="Amiri" w:hAnsi="Amiri" w:cs="Amiri"/>
          <w:sz w:val="32"/>
          <w:szCs w:val="32"/>
          <w:rtl/>
        </w:rPr>
        <w:t xml:space="preserve"> والحارث بن قيس</w:t>
      </w:r>
      <w:r w:rsidR="00972A75" w:rsidRPr="00AD5045">
        <w:rPr>
          <w:rFonts w:ascii="Amiri" w:hAnsi="Amiri" w:cs="Amiri"/>
          <w:sz w:val="32"/>
          <w:szCs w:val="32"/>
          <w:rtl/>
        </w:rPr>
        <w:t>،</w:t>
      </w:r>
      <w:r w:rsidRPr="00AD5045">
        <w:rPr>
          <w:rFonts w:ascii="Amiri" w:hAnsi="Amiri" w:cs="Amiri"/>
          <w:sz w:val="32"/>
          <w:szCs w:val="32"/>
          <w:rtl/>
        </w:rPr>
        <w:t xml:space="preserve"> وعمرو بن شرحبيل</w:t>
      </w:r>
      <w:r w:rsidR="00972A75" w:rsidRPr="00AD5045">
        <w:rPr>
          <w:rFonts w:ascii="Amiri" w:hAnsi="Amiri" w:cs="Amiri"/>
          <w:sz w:val="32"/>
          <w:szCs w:val="32"/>
          <w:rtl/>
        </w:rPr>
        <w:t>،</w:t>
      </w:r>
      <w:r w:rsidRPr="00AD5045">
        <w:rPr>
          <w:rFonts w:ascii="Amiri" w:hAnsi="Amiri" w:cs="Amiri"/>
          <w:sz w:val="32"/>
          <w:szCs w:val="32"/>
          <w:rtl/>
        </w:rPr>
        <w:t xml:space="preserve"> وآخر ذكره</w:t>
      </w:r>
      <w:r w:rsidR="00972A75" w:rsidRPr="00AD5045">
        <w:rPr>
          <w:rFonts w:ascii="Amiri" w:hAnsi="Amiri" w:cs="Amiri"/>
          <w:sz w:val="32"/>
          <w:szCs w:val="32"/>
          <w:rtl/>
        </w:rPr>
        <w:t>،</w:t>
      </w:r>
      <w:r w:rsidRPr="00AD5045">
        <w:rPr>
          <w:rFonts w:ascii="Amiri" w:hAnsi="Amiri" w:cs="Amiri"/>
          <w:sz w:val="32"/>
          <w:szCs w:val="32"/>
          <w:rtl/>
        </w:rPr>
        <w:t xml:space="preserve"> فكان علم هؤلاء</w:t>
      </w:r>
      <w:r w:rsidR="00972A75" w:rsidRPr="00AD5045">
        <w:rPr>
          <w:rFonts w:ascii="Amiri" w:hAnsi="Amiri" w:cs="Amiri"/>
          <w:sz w:val="32"/>
          <w:szCs w:val="32"/>
          <w:rtl/>
        </w:rPr>
        <w:t>،</w:t>
      </w:r>
      <w:r w:rsidRPr="00AD5045">
        <w:rPr>
          <w:rFonts w:ascii="Amiri" w:hAnsi="Amiri" w:cs="Amiri"/>
          <w:sz w:val="32"/>
          <w:szCs w:val="32"/>
          <w:rtl/>
        </w:rPr>
        <w:t xml:space="preserve"> وحديثهم انتهى إلى سفيان بن سعيد</w:t>
      </w:r>
      <w:r w:rsidR="00972A75" w:rsidRPr="00AD5045">
        <w:rPr>
          <w:rFonts w:ascii="Amiri" w:hAnsi="Amiri" w:cs="Amiri"/>
          <w:sz w:val="32"/>
          <w:szCs w:val="32"/>
          <w:rtl/>
        </w:rPr>
        <w:t>،</w:t>
      </w:r>
      <w:r w:rsidRPr="00AD5045">
        <w:rPr>
          <w:rFonts w:ascii="Amiri" w:hAnsi="Amiri" w:cs="Amiri"/>
          <w:sz w:val="32"/>
          <w:szCs w:val="32"/>
          <w:rtl/>
        </w:rPr>
        <w:t xml:space="preserve"> وكان يحيى بن سعيد بعد سفيان يُعجبه هذا الطريق ويسلكه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(1/714</w:t>
      </w:r>
      <w:r w:rsidR="00711B53">
        <w:rPr>
          <w:rFonts w:ascii="Amiri" w:hAnsi="Amiri" w:cs="Amiri"/>
          <w:color w:val="00007F"/>
          <w:sz w:val="32"/>
          <w:szCs w:val="32"/>
          <w:rtl/>
        </w:rPr>
        <w:t>)</w:t>
      </w:r>
      <w:r w:rsidRPr="00AD5045">
        <w:rPr>
          <w:rFonts w:ascii="Amiri" w:hAnsi="Amiri" w:cs="Amiri"/>
          <w:sz w:val="32"/>
          <w:szCs w:val="32"/>
          <w:rtl/>
        </w:rPr>
        <w:t xml:space="preserve"> و </w:t>
      </w:r>
      <w:r w:rsidR="00711B53">
        <w:rPr>
          <w:rFonts w:ascii="Amiri" w:hAnsi="Amiri" w:cs="Amiri"/>
          <w:color w:val="00007F"/>
          <w:sz w:val="32"/>
          <w:szCs w:val="32"/>
          <w:rtl/>
        </w:rPr>
        <w:t xml:space="preserve">( </w:t>
      </w:r>
      <w:r w:rsidRPr="00711B53">
        <w:rPr>
          <w:rFonts w:ascii="Amiri" w:hAnsi="Amiri" w:cs="Amiri"/>
          <w:color w:val="00007F"/>
          <w:sz w:val="32"/>
          <w:szCs w:val="32"/>
          <w:rtl/>
        </w:rPr>
        <w:t>2/558</w:t>
      </w:r>
      <w:r w:rsidR="00711B53">
        <w:rPr>
          <w:rFonts w:ascii="Amiri" w:hAnsi="Amiri" w:cs="Amiri"/>
          <w:color w:val="00007F"/>
          <w:sz w:val="32"/>
          <w:szCs w:val="32"/>
          <w:rtl/>
        </w:rPr>
        <w:t>)</w:t>
      </w:r>
      <w:r w:rsidR="00972A75" w:rsidRPr="00AD5045">
        <w:rPr>
          <w:rFonts w:ascii="Amiri" w:hAnsi="Amiri" w:cs="Amiri"/>
          <w:sz w:val="32"/>
          <w:szCs w:val="32"/>
          <w:rtl/>
        </w:rPr>
        <w:t>.</w:t>
      </w:r>
    </w:p>
    <w:p w14:paraId="1295A470" w14:textId="5496B30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سعيد يحيى بن سليمان حدثنا وكيع عن سفيان عن منصور عن إبراهيم قال</w:t>
      </w:r>
      <w:r w:rsidR="00711B53">
        <w:rPr>
          <w:rFonts w:ascii="Amiri" w:hAnsi="Amiri" w:cs="Amiri"/>
          <w:sz w:val="32"/>
          <w:szCs w:val="32"/>
          <w:rtl/>
        </w:rPr>
        <w:t>:</w:t>
      </w:r>
      <w:r w:rsidRPr="00AD5045">
        <w:rPr>
          <w:rFonts w:ascii="Amiri" w:hAnsi="Amiri" w:cs="Amiri"/>
          <w:sz w:val="32"/>
          <w:szCs w:val="32"/>
          <w:rtl/>
        </w:rPr>
        <w:t xml:space="preserve"> انتهى علم أهل الكوفة إلى ستة من أصحاب عبد الله بن مسعود</w:t>
      </w:r>
      <w:r w:rsidR="00972A75" w:rsidRPr="00AD5045">
        <w:rPr>
          <w:rFonts w:ascii="Amiri" w:hAnsi="Amiri" w:cs="Amiri"/>
          <w:sz w:val="32"/>
          <w:szCs w:val="32"/>
          <w:rtl/>
        </w:rPr>
        <w:t>،</w:t>
      </w:r>
      <w:r w:rsidRPr="00AD5045">
        <w:rPr>
          <w:rFonts w:ascii="Amiri" w:hAnsi="Amiri" w:cs="Amiri"/>
          <w:sz w:val="32"/>
          <w:szCs w:val="32"/>
          <w:rtl/>
        </w:rPr>
        <w:t xml:space="preserve"> فهم الذين كانوا يفتون الناس</w:t>
      </w:r>
      <w:r w:rsidR="00972A75" w:rsidRPr="00AD5045">
        <w:rPr>
          <w:rFonts w:ascii="Amiri" w:hAnsi="Amiri" w:cs="Amiri"/>
          <w:sz w:val="32"/>
          <w:szCs w:val="32"/>
          <w:rtl/>
        </w:rPr>
        <w:t>،</w:t>
      </w:r>
      <w:r w:rsidRPr="00AD5045">
        <w:rPr>
          <w:rFonts w:ascii="Amiri" w:hAnsi="Amiri" w:cs="Amiri"/>
          <w:sz w:val="32"/>
          <w:szCs w:val="32"/>
          <w:rtl/>
        </w:rPr>
        <w:t xml:space="preserve"> ويعلمونهم</w:t>
      </w:r>
      <w:r w:rsidR="00972A75" w:rsidRPr="00AD5045">
        <w:rPr>
          <w:rFonts w:ascii="Amiri" w:hAnsi="Amiri" w:cs="Amiri"/>
          <w:sz w:val="32"/>
          <w:szCs w:val="32"/>
          <w:rtl/>
        </w:rPr>
        <w:t>،</w:t>
      </w:r>
      <w:r w:rsidRPr="00AD5045">
        <w:rPr>
          <w:rFonts w:ascii="Amiri" w:hAnsi="Amiri" w:cs="Amiri"/>
          <w:sz w:val="32"/>
          <w:szCs w:val="32"/>
          <w:rtl/>
        </w:rPr>
        <w:t xml:space="preserve"> ويقرئونهم</w:t>
      </w:r>
      <w:r w:rsidR="00711B53">
        <w:rPr>
          <w:rFonts w:ascii="Amiri" w:hAnsi="Amiri" w:cs="Amiri"/>
          <w:sz w:val="32"/>
          <w:szCs w:val="32"/>
          <w:rtl/>
        </w:rPr>
        <w:t>:</w:t>
      </w:r>
      <w:r w:rsidRPr="00AD5045">
        <w:rPr>
          <w:rFonts w:ascii="Amiri" w:hAnsi="Amiri" w:cs="Amiri"/>
          <w:sz w:val="32"/>
          <w:szCs w:val="32"/>
          <w:rtl/>
        </w:rPr>
        <w:t xml:space="preserve"> علقمة بن قيس النخعي</w:t>
      </w:r>
      <w:r w:rsidR="00972A75" w:rsidRPr="00AD5045">
        <w:rPr>
          <w:rFonts w:ascii="Amiri" w:hAnsi="Amiri" w:cs="Amiri"/>
          <w:sz w:val="32"/>
          <w:szCs w:val="32"/>
          <w:rtl/>
        </w:rPr>
        <w:t>،</w:t>
      </w:r>
      <w:r w:rsidRPr="00AD5045">
        <w:rPr>
          <w:rFonts w:ascii="Amiri" w:hAnsi="Amiri" w:cs="Amiri"/>
          <w:sz w:val="32"/>
          <w:szCs w:val="32"/>
          <w:rtl/>
        </w:rPr>
        <w:t xml:space="preserve"> والأسود بن يزيد النخعي، ومسروق بن الأجدع الهمداني</w:t>
      </w:r>
      <w:r w:rsidR="00972A75" w:rsidRPr="00AD5045">
        <w:rPr>
          <w:rFonts w:ascii="Amiri" w:hAnsi="Amiri" w:cs="Amiri"/>
          <w:sz w:val="32"/>
          <w:szCs w:val="32"/>
          <w:rtl/>
        </w:rPr>
        <w:t>،</w:t>
      </w:r>
      <w:r w:rsidRPr="00AD5045">
        <w:rPr>
          <w:rFonts w:ascii="Amiri" w:hAnsi="Amiri" w:cs="Amiri"/>
          <w:sz w:val="32"/>
          <w:szCs w:val="32"/>
          <w:rtl/>
        </w:rPr>
        <w:t xml:space="preserve"> وعبيدة السلماني</w:t>
      </w:r>
      <w:r w:rsidR="00972A75" w:rsidRPr="00AD5045">
        <w:rPr>
          <w:rFonts w:ascii="Amiri" w:hAnsi="Amiri" w:cs="Amiri"/>
          <w:sz w:val="32"/>
          <w:szCs w:val="32"/>
          <w:rtl/>
        </w:rPr>
        <w:t>،</w:t>
      </w:r>
      <w:r w:rsidRPr="00AD5045">
        <w:rPr>
          <w:rFonts w:ascii="Amiri" w:hAnsi="Amiri" w:cs="Amiri"/>
          <w:sz w:val="32"/>
          <w:szCs w:val="32"/>
          <w:rtl/>
        </w:rPr>
        <w:t xml:space="preserve"> والحارث بن قيس الجعفي</w:t>
      </w:r>
      <w:r w:rsidR="00972A75" w:rsidRPr="00AD5045">
        <w:rPr>
          <w:rFonts w:ascii="Amiri" w:hAnsi="Amiri" w:cs="Amiri"/>
          <w:sz w:val="32"/>
          <w:szCs w:val="32"/>
          <w:rtl/>
        </w:rPr>
        <w:t>،</w:t>
      </w:r>
      <w:r w:rsidRPr="00AD5045">
        <w:rPr>
          <w:rFonts w:ascii="Amiri" w:hAnsi="Amiri" w:cs="Amiri"/>
          <w:sz w:val="32"/>
          <w:szCs w:val="32"/>
          <w:rtl/>
        </w:rPr>
        <w:t xml:space="preserve"> وعمرو بن شرحبيل الهمداني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69"/>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2/553</w:t>
      </w:r>
      <w:r w:rsidR="00711B53">
        <w:rPr>
          <w:rFonts w:ascii="Amiri" w:hAnsi="Amiri" w:cs="Amiri"/>
          <w:color w:val="00007F"/>
          <w:sz w:val="32"/>
          <w:szCs w:val="32"/>
          <w:rtl/>
        </w:rPr>
        <w:t>)</w:t>
      </w:r>
      <w:r w:rsidR="00972A75" w:rsidRPr="00AD5045">
        <w:rPr>
          <w:rFonts w:ascii="Amiri" w:hAnsi="Amiri" w:cs="Amiri"/>
          <w:sz w:val="32"/>
          <w:szCs w:val="32"/>
          <w:rtl/>
        </w:rPr>
        <w:t>.</w:t>
      </w:r>
    </w:p>
    <w:p w14:paraId="4224D40B"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829) عمرو بن شعيب بن محمد بن عبد الله بن عمرو بن العاص</w:t>
      </w:r>
      <w:r w:rsidR="00972A75" w:rsidRPr="00AD5045">
        <w:rPr>
          <w:rFonts w:ascii="Amiri" w:hAnsi="Amiri" w:cs="Amiri"/>
          <w:sz w:val="32"/>
          <w:szCs w:val="32"/>
          <w:rtl/>
        </w:rPr>
        <w:t>.</w:t>
      </w:r>
      <w:r w:rsidRPr="00AD5045">
        <w:rPr>
          <w:rFonts w:ascii="Amiri" w:hAnsi="Amiri" w:cs="Amiri"/>
          <w:sz w:val="32"/>
          <w:szCs w:val="32"/>
          <w:rtl/>
        </w:rPr>
        <w:t xml:space="preserve"> </w:t>
      </w:r>
    </w:p>
    <w:p w14:paraId="61212144" w14:textId="5F577E0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سعيد بن أسد قال</w:t>
      </w:r>
      <w:r w:rsidR="00711B53">
        <w:rPr>
          <w:rFonts w:ascii="Amiri" w:hAnsi="Amiri" w:cs="Amiri"/>
          <w:sz w:val="32"/>
          <w:szCs w:val="32"/>
          <w:rtl/>
        </w:rPr>
        <w:t>:</w:t>
      </w:r>
      <w:r w:rsidRPr="00AD5045">
        <w:rPr>
          <w:rFonts w:ascii="Amiri" w:hAnsi="Amiri" w:cs="Amiri"/>
          <w:sz w:val="32"/>
          <w:szCs w:val="32"/>
          <w:rtl/>
        </w:rPr>
        <w:t xml:space="preserve"> ثنا ضمرة عن رجاء بن أبي سلمة قال</w:t>
      </w:r>
      <w:r w:rsidR="00711B53">
        <w:rPr>
          <w:rFonts w:ascii="Amiri" w:hAnsi="Amiri" w:cs="Amiri"/>
          <w:sz w:val="32"/>
          <w:szCs w:val="32"/>
          <w:rtl/>
        </w:rPr>
        <w:t>:</w:t>
      </w:r>
      <w:r w:rsidRPr="00AD5045">
        <w:rPr>
          <w:rFonts w:ascii="Amiri" w:hAnsi="Amiri" w:cs="Amiri"/>
          <w:sz w:val="32"/>
          <w:szCs w:val="32"/>
          <w:rtl/>
        </w:rPr>
        <w:t xml:space="preserve"> سمعت عمور بن شعيب يقول</w:t>
      </w:r>
      <w:r w:rsidR="00711B53">
        <w:rPr>
          <w:rFonts w:ascii="Amiri" w:hAnsi="Amiri" w:cs="Amiri"/>
          <w:sz w:val="32"/>
          <w:szCs w:val="32"/>
          <w:rtl/>
        </w:rPr>
        <w:t>:</w:t>
      </w:r>
      <w:r w:rsidRPr="00AD5045">
        <w:rPr>
          <w:rFonts w:ascii="Amiri" w:hAnsi="Amiri" w:cs="Amiri"/>
          <w:sz w:val="32"/>
          <w:szCs w:val="32"/>
          <w:rtl/>
        </w:rPr>
        <w:t xml:space="preserve"> لا نَفَل</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70"/>
      </w:r>
      <w:r w:rsidRPr="00711B53">
        <w:rPr>
          <w:rFonts w:ascii="Amiri" w:hAnsi="Amiri" w:cs="Amiri"/>
          <w:color w:val="00007F"/>
          <w:sz w:val="32"/>
          <w:szCs w:val="32"/>
          <w:vertAlign w:val="superscript"/>
          <w:rtl/>
        </w:rPr>
        <w:t>)</w:t>
      </w:r>
      <w:r w:rsidRPr="00AD5045">
        <w:rPr>
          <w:rFonts w:ascii="Amiri" w:hAnsi="Amiri" w:cs="Amiri"/>
          <w:sz w:val="32"/>
          <w:szCs w:val="32"/>
          <w:rtl/>
        </w:rPr>
        <w:t xml:space="preserve"> بعد النبي </w:t>
      </w:r>
      <w:r w:rsidRPr="00AD5045">
        <w:rPr>
          <w:rFonts w:ascii="Amiri" w:hAnsi="Amiri" w:cs="Amiri"/>
          <w:sz w:val="32"/>
          <w:szCs w:val="32"/>
        </w:rPr>
        <w:sym w:font="AGA Arabesque" w:char="F072"/>
      </w:r>
      <w:r w:rsidR="00972A75" w:rsidRPr="00AD5045">
        <w:rPr>
          <w:rFonts w:ascii="Amiri" w:hAnsi="Amiri" w:cs="Amiri"/>
          <w:sz w:val="32"/>
          <w:szCs w:val="32"/>
          <w:rtl/>
        </w:rPr>
        <w:t>،</w:t>
      </w:r>
      <w:r w:rsidRPr="00AD5045">
        <w:rPr>
          <w:rFonts w:ascii="Amiri" w:hAnsi="Amiri" w:cs="Amiri"/>
          <w:sz w:val="32"/>
          <w:szCs w:val="32"/>
          <w:rtl/>
        </w:rPr>
        <w:t xml:space="preserve"> فقال له سليمان بن موسى</w:t>
      </w:r>
      <w:r w:rsidR="00711B53">
        <w:rPr>
          <w:rFonts w:ascii="Amiri" w:hAnsi="Amiri" w:cs="Amiri"/>
          <w:sz w:val="32"/>
          <w:szCs w:val="32"/>
          <w:rtl/>
        </w:rPr>
        <w:t>:</w:t>
      </w:r>
      <w:r w:rsidRPr="00AD5045">
        <w:rPr>
          <w:rFonts w:ascii="Amiri" w:hAnsi="Amiri" w:cs="Amiri"/>
          <w:sz w:val="32"/>
          <w:szCs w:val="32"/>
          <w:rtl/>
        </w:rPr>
        <w:t xml:space="preserve"> أشغلك </w:t>
      </w:r>
      <w:r w:rsidRPr="00AD5045">
        <w:rPr>
          <w:rFonts w:ascii="Amiri" w:hAnsi="Amiri" w:cs="Amiri"/>
          <w:sz w:val="32"/>
          <w:szCs w:val="32"/>
          <w:rtl/>
        </w:rPr>
        <w:lastRenderedPageBreak/>
        <w:t>أكل الزبيب</w:t>
      </w:r>
      <w:r w:rsidRPr="00AD5045">
        <w:rPr>
          <w:rFonts w:ascii="Amiri" w:hAnsi="Amiri" w:cs="Amiri"/>
          <w:sz w:val="32"/>
          <w:szCs w:val="32"/>
          <w:rtl/>
        </w:rPr>
        <w:br/>
        <w:t xml:space="preserve"> بالطائف</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7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3/17-18</w:t>
      </w:r>
      <w:r w:rsidR="00711B53">
        <w:rPr>
          <w:rFonts w:ascii="Amiri" w:hAnsi="Amiri" w:cs="Amiri"/>
          <w:color w:val="00007F"/>
          <w:sz w:val="32"/>
          <w:szCs w:val="32"/>
          <w:rtl/>
        </w:rPr>
        <w:t>)</w:t>
      </w:r>
      <w:r w:rsidR="00972A75" w:rsidRPr="00AD5045">
        <w:rPr>
          <w:rFonts w:ascii="Amiri" w:hAnsi="Amiri" w:cs="Amiri"/>
          <w:sz w:val="32"/>
          <w:szCs w:val="32"/>
          <w:rtl/>
        </w:rPr>
        <w:t>.</w:t>
      </w:r>
    </w:p>
    <w:p w14:paraId="39476409" w14:textId="063A970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أبو بكر بن عبد الملك قال</w:t>
      </w:r>
      <w:r w:rsidR="00711B53">
        <w:rPr>
          <w:rFonts w:ascii="Amiri" w:hAnsi="Amiri" w:cs="Amiri"/>
          <w:sz w:val="32"/>
          <w:szCs w:val="32"/>
          <w:rtl/>
        </w:rPr>
        <w:t>:</w:t>
      </w:r>
      <w:r w:rsidRPr="00AD5045">
        <w:rPr>
          <w:rFonts w:ascii="Amiri" w:hAnsi="Amiri" w:cs="Amiri"/>
          <w:sz w:val="32"/>
          <w:szCs w:val="32"/>
          <w:rtl/>
        </w:rPr>
        <w:t xml:space="preserve"> ثنا عبد الرزاق عن معمر قال</w:t>
      </w:r>
      <w:r w:rsidR="00711B53">
        <w:rPr>
          <w:rFonts w:ascii="Amiri" w:hAnsi="Amiri" w:cs="Amiri"/>
          <w:sz w:val="32"/>
          <w:szCs w:val="32"/>
          <w:rtl/>
        </w:rPr>
        <w:t>:</w:t>
      </w:r>
      <w:r w:rsidRPr="00AD5045">
        <w:rPr>
          <w:rFonts w:ascii="Amiri" w:hAnsi="Amiri" w:cs="Amiri"/>
          <w:sz w:val="32"/>
          <w:szCs w:val="32"/>
          <w:rtl/>
        </w:rPr>
        <w:t xml:space="preserve"> سمعت أيوب يقول لليث بن أبي سليم</w:t>
      </w:r>
      <w:r w:rsidR="00711B53">
        <w:rPr>
          <w:rFonts w:ascii="Amiri" w:hAnsi="Amiri" w:cs="Amiri"/>
          <w:sz w:val="32"/>
          <w:szCs w:val="32"/>
          <w:rtl/>
        </w:rPr>
        <w:t>:</w:t>
      </w:r>
      <w:r w:rsidRPr="00AD5045">
        <w:rPr>
          <w:rFonts w:ascii="Amiri" w:hAnsi="Amiri" w:cs="Amiri"/>
          <w:sz w:val="32"/>
          <w:szCs w:val="32"/>
          <w:rtl/>
        </w:rPr>
        <w:t xml:space="preserve"> انظر ما سمعت من هذين الرجلين فاشدد يديك به ـ يعني طاوس</w:t>
      </w:r>
      <w:r w:rsidR="00972A75" w:rsidRPr="00AD5045">
        <w:rPr>
          <w:rFonts w:ascii="Amiri" w:hAnsi="Amiri" w:cs="Amiri"/>
          <w:sz w:val="32"/>
          <w:szCs w:val="32"/>
          <w:rtl/>
        </w:rPr>
        <w:t>ًا</w:t>
      </w:r>
      <w:r w:rsidRPr="00AD5045">
        <w:rPr>
          <w:rFonts w:ascii="Amiri" w:hAnsi="Amiri" w:cs="Amiri"/>
          <w:sz w:val="32"/>
          <w:szCs w:val="32"/>
          <w:rtl/>
        </w:rPr>
        <w:t xml:space="preserve"> ومجاهد</w:t>
      </w:r>
      <w:r w:rsidR="00972A75" w:rsidRPr="00AD5045">
        <w:rPr>
          <w:rFonts w:ascii="Amiri" w:hAnsi="Amiri" w:cs="Amiri"/>
          <w:sz w:val="32"/>
          <w:szCs w:val="32"/>
          <w:rtl/>
        </w:rPr>
        <w:t>ًا</w:t>
      </w:r>
      <w:r w:rsidRPr="00AD5045">
        <w:rPr>
          <w:rFonts w:ascii="Amiri" w:hAnsi="Amiri" w:cs="Amiri"/>
          <w:sz w:val="32"/>
          <w:szCs w:val="32"/>
          <w:rtl/>
        </w:rPr>
        <w:t xml:space="preserve"> ـ وإياك وجواليقك ـ يعني عمرو بن شعيب</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72"/>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3/18</w:t>
      </w:r>
      <w:r w:rsidR="00711B53">
        <w:rPr>
          <w:rFonts w:ascii="Amiri" w:hAnsi="Amiri" w:cs="Amiri"/>
          <w:color w:val="00007F"/>
          <w:sz w:val="32"/>
          <w:szCs w:val="32"/>
          <w:rtl/>
        </w:rPr>
        <w:t>)</w:t>
      </w:r>
      <w:r w:rsidR="00972A75" w:rsidRPr="00AD5045">
        <w:rPr>
          <w:rFonts w:ascii="Amiri" w:hAnsi="Amiri" w:cs="Amiri"/>
          <w:sz w:val="32"/>
          <w:szCs w:val="32"/>
          <w:rtl/>
        </w:rPr>
        <w:t>.</w:t>
      </w:r>
    </w:p>
    <w:p w14:paraId="51CA5014" w14:textId="3E51705B" w:rsidR="00711B53" w:rsidRDefault="0067070C" w:rsidP="0067070C">
      <w:pPr>
        <w:jc w:val="lowKashida"/>
        <w:rPr>
          <w:rFonts w:ascii="Amiri" w:hAnsi="Amiri" w:cs="Amiri"/>
          <w:sz w:val="32"/>
          <w:szCs w:val="32"/>
          <w:rtl/>
        </w:rPr>
      </w:pPr>
      <w:r w:rsidRPr="00AD5045">
        <w:rPr>
          <w:rFonts w:ascii="Amiri" w:hAnsi="Amiri" w:cs="Amiri"/>
          <w:sz w:val="32"/>
          <w:szCs w:val="32"/>
          <w:rtl/>
        </w:rPr>
        <w:t>وبه:</w:t>
      </w:r>
      <w:r w:rsidR="00711B53">
        <w:rPr>
          <w:rFonts w:ascii="Amiri" w:hAnsi="Amiri" w:cs="Amiri"/>
          <w:sz w:val="32"/>
          <w:szCs w:val="32"/>
          <w:rtl/>
        </w:rPr>
        <w:t xml:space="preserve"> </w:t>
      </w:r>
      <w:r w:rsidRPr="00AD5045">
        <w:rPr>
          <w:rFonts w:ascii="Amiri" w:hAnsi="Amiri" w:cs="Amiri"/>
          <w:sz w:val="32"/>
          <w:szCs w:val="32"/>
          <w:rtl/>
        </w:rPr>
        <w:t>قال معمر</w:t>
      </w:r>
      <w:r w:rsidR="00711B53">
        <w:rPr>
          <w:rFonts w:ascii="Amiri" w:hAnsi="Amiri" w:cs="Amiri"/>
          <w:sz w:val="32"/>
          <w:szCs w:val="32"/>
          <w:rtl/>
        </w:rPr>
        <w:t>:</w:t>
      </w:r>
      <w:r w:rsidRPr="00AD5045">
        <w:rPr>
          <w:rFonts w:ascii="Amiri" w:hAnsi="Amiri" w:cs="Amiri"/>
          <w:sz w:val="32"/>
          <w:szCs w:val="32"/>
          <w:rtl/>
        </w:rPr>
        <w:t xml:space="preserve"> كان أيوب إذا قعد إلى عمرو بن شعيب قنَّع رأسه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3/18</w:t>
      </w:r>
      <w:r w:rsidR="00711B53">
        <w:rPr>
          <w:rFonts w:ascii="Amiri" w:hAnsi="Amiri" w:cs="Amiri"/>
          <w:color w:val="00007F"/>
          <w:sz w:val="32"/>
          <w:szCs w:val="32"/>
          <w:rtl/>
        </w:rPr>
        <w:t>)</w:t>
      </w:r>
      <w:r w:rsidR="00972A75" w:rsidRPr="00AD5045">
        <w:rPr>
          <w:rFonts w:ascii="Amiri" w:hAnsi="Amiri" w:cs="Amiri"/>
          <w:sz w:val="32"/>
          <w:szCs w:val="32"/>
          <w:rtl/>
        </w:rPr>
        <w:t>.</w:t>
      </w:r>
    </w:p>
    <w:p w14:paraId="125E520B" w14:textId="054675E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830) عمرو بن شمر الجعفي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Pr="00AD5045">
        <w:rPr>
          <w:rFonts w:ascii="Amiri" w:hAnsi="Amiri" w:cs="Amiri"/>
          <w:sz w:val="32"/>
          <w:szCs w:val="32"/>
          <w:rtl/>
        </w:rPr>
        <w:t xml:space="preserve"> الكوفي الشيعي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073"/>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vertAlign w:val="superscript"/>
          <w:rtl/>
        </w:rPr>
        <w:t>.</w:t>
      </w:r>
      <w:r w:rsidRPr="00AD5045">
        <w:rPr>
          <w:rFonts w:ascii="Amiri" w:hAnsi="Amiri" w:cs="Amiri"/>
          <w:sz w:val="32"/>
          <w:szCs w:val="32"/>
          <w:rtl/>
        </w:rPr>
        <w:t xml:space="preserve"> </w:t>
      </w:r>
    </w:p>
    <w:p w14:paraId="4D126B6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باب من يرغب عن الرواية عنهم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74"/>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1C4B93C0" w14:textId="77DF5D83"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831) عمرو بن عبد الله بن عبيد الهمداني </w:t>
      </w:r>
      <w:r w:rsidR="00711B53">
        <w:rPr>
          <w:rFonts w:ascii="Amiri" w:hAnsi="Amiri" w:cs="Amiri"/>
          <w:color w:val="00007F"/>
          <w:sz w:val="32"/>
          <w:szCs w:val="32"/>
          <w:rtl/>
        </w:rPr>
        <w:t xml:space="preserve">( </w:t>
      </w:r>
      <w:r w:rsidRPr="00711B53">
        <w:rPr>
          <w:rFonts w:ascii="Amiri" w:hAnsi="Amiri" w:cs="Amiri"/>
          <w:color w:val="00007F"/>
          <w:sz w:val="32"/>
          <w:szCs w:val="32"/>
          <w:rtl/>
        </w:rPr>
        <w:t>أبوإسحاق</w:t>
      </w:r>
      <w:r w:rsidR="00711B53">
        <w:rPr>
          <w:rFonts w:ascii="Amiri" w:hAnsi="Amiri" w:cs="Amiri"/>
          <w:color w:val="00007F"/>
          <w:sz w:val="32"/>
          <w:szCs w:val="32"/>
          <w:rtl/>
        </w:rPr>
        <w:t>)</w:t>
      </w:r>
      <w:r w:rsidRPr="00AD5045">
        <w:rPr>
          <w:rFonts w:ascii="Amiri" w:hAnsi="Amiri" w:cs="Amiri"/>
          <w:sz w:val="32"/>
          <w:szCs w:val="32"/>
          <w:rtl/>
        </w:rPr>
        <w:t xml:space="preserve"> السبيعي</w:t>
      </w:r>
      <w:r w:rsidR="00972A75" w:rsidRPr="00AD5045">
        <w:rPr>
          <w:rFonts w:ascii="Amiri" w:hAnsi="Amiri" w:cs="Amiri"/>
          <w:sz w:val="32"/>
          <w:szCs w:val="32"/>
          <w:rtl/>
        </w:rPr>
        <w:t>.</w:t>
      </w:r>
      <w:r w:rsidRPr="00AD5045">
        <w:rPr>
          <w:rFonts w:ascii="Amiri" w:hAnsi="Amiri" w:cs="Amiri"/>
          <w:sz w:val="32"/>
          <w:szCs w:val="32"/>
          <w:rtl/>
        </w:rPr>
        <w:t xml:space="preserve"> </w:t>
      </w:r>
    </w:p>
    <w:p w14:paraId="52081696" w14:textId="7F502B4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قال علي بن المديني</w:t>
      </w:r>
      <w:r w:rsidR="00711B53">
        <w:rPr>
          <w:rFonts w:ascii="Amiri" w:hAnsi="Amiri" w:cs="Amiri"/>
          <w:sz w:val="32"/>
          <w:szCs w:val="32"/>
          <w:rtl/>
        </w:rPr>
        <w:t>:</w:t>
      </w:r>
      <w:r w:rsidRPr="00AD5045">
        <w:rPr>
          <w:rFonts w:ascii="Amiri" w:hAnsi="Amiri" w:cs="Amiri"/>
          <w:sz w:val="32"/>
          <w:szCs w:val="32"/>
          <w:rtl/>
        </w:rPr>
        <w:t xml:space="preserve"> كان هؤلاء الستة ممن اعتمد عليهم الناس في الحديث</w:t>
      </w:r>
      <w:r w:rsidR="00711B53">
        <w:rPr>
          <w:rFonts w:ascii="Amiri" w:hAnsi="Amiri" w:cs="Amiri"/>
          <w:sz w:val="32"/>
          <w:szCs w:val="32"/>
          <w:rtl/>
        </w:rPr>
        <w:t>:</w:t>
      </w:r>
      <w:r w:rsidRPr="00AD5045">
        <w:rPr>
          <w:rFonts w:ascii="Amiri" w:hAnsi="Amiri" w:cs="Amiri"/>
          <w:sz w:val="32"/>
          <w:szCs w:val="32"/>
          <w:rtl/>
        </w:rPr>
        <w:t xml:space="preserve"> الزهري لأهل المدينة</w:t>
      </w:r>
      <w:r w:rsidR="00972A75" w:rsidRPr="00AD5045">
        <w:rPr>
          <w:rFonts w:ascii="Amiri" w:hAnsi="Amiri" w:cs="Amiri"/>
          <w:sz w:val="32"/>
          <w:szCs w:val="32"/>
          <w:rtl/>
        </w:rPr>
        <w:t>،</w:t>
      </w:r>
      <w:r w:rsidRPr="00AD5045">
        <w:rPr>
          <w:rFonts w:ascii="Amiri" w:hAnsi="Amiri" w:cs="Amiri"/>
          <w:sz w:val="32"/>
          <w:szCs w:val="32"/>
          <w:rtl/>
        </w:rPr>
        <w:t xml:space="preserve"> وعمرو بن دينار لأهل مكة</w:t>
      </w:r>
      <w:r w:rsidR="00972A75" w:rsidRPr="00AD5045">
        <w:rPr>
          <w:rFonts w:ascii="Amiri" w:hAnsi="Amiri" w:cs="Amiri"/>
          <w:sz w:val="32"/>
          <w:szCs w:val="32"/>
          <w:rtl/>
        </w:rPr>
        <w:t>،</w:t>
      </w:r>
      <w:r w:rsidRPr="00AD5045">
        <w:rPr>
          <w:rFonts w:ascii="Amiri" w:hAnsi="Amiri" w:cs="Amiri"/>
          <w:sz w:val="32"/>
          <w:szCs w:val="32"/>
          <w:rtl/>
        </w:rPr>
        <w:t xml:space="preserve"> وأبو إسحاق والأعمش لأهل الكوفة</w:t>
      </w:r>
      <w:r w:rsidR="00972A75" w:rsidRPr="00AD5045">
        <w:rPr>
          <w:rFonts w:ascii="Amiri" w:hAnsi="Amiri" w:cs="Amiri"/>
          <w:sz w:val="32"/>
          <w:szCs w:val="32"/>
          <w:rtl/>
        </w:rPr>
        <w:t>،</w:t>
      </w:r>
      <w:r w:rsidRPr="00AD5045">
        <w:rPr>
          <w:rFonts w:ascii="Amiri" w:hAnsi="Amiri" w:cs="Amiri"/>
          <w:sz w:val="32"/>
          <w:szCs w:val="32"/>
          <w:rtl/>
        </w:rPr>
        <w:t xml:space="preserve"> ويحيى بن أبي كثير وقتادة لأهل البصرة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(1/621</w:t>
      </w:r>
      <w:r w:rsidR="00711B53">
        <w:rPr>
          <w:rFonts w:ascii="Amiri" w:hAnsi="Amiri" w:cs="Amiri"/>
          <w:color w:val="00007F"/>
          <w:sz w:val="32"/>
          <w:szCs w:val="32"/>
          <w:rtl/>
        </w:rPr>
        <w:t>)</w:t>
      </w:r>
      <w:r w:rsidR="00972A75" w:rsidRPr="00AD5045">
        <w:rPr>
          <w:rFonts w:ascii="Amiri" w:hAnsi="Amiri" w:cs="Amiri"/>
          <w:sz w:val="32"/>
          <w:szCs w:val="32"/>
          <w:rtl/>
        </w:rPr>
        <w:t>.</w:t>
      </w:r>
    </w:p>
    <w:p w14:paraId="7F5D5FCA" w14:textId="526112B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وأبو إسحاق رجل من التابعين</w:t>
      </w:r>
      <w:r w:rsidR="00972A75" w:rsidRPr="00AD5045">
        <w:rPr>
          <w:rFonts w:ascii="Amiri" w:hAnsi="Amiri" w:cs="Amiri"/>
          <w:sz w:val="32"/>
          <w:szCs w:val="32"/>
          <w:rtl/>
        </w:rPr>
        <w:t>،</w:t>
      </w:r>
      <w:r w:rsidRPr="00AD5045">
        <w:rPr>
          <w:rFonts w:ascii="Amiri" w:hAnsi="Amiri" w:cs="Amiri"/>
          <w:sz w:val="32"/>
          <w:szCs w:val="32"/>
          <w:rtl/>
        </w:rPr>
        <w:t xml:space="preserve"> وهو ممن يعتمد عليه الناس في الحديث</w:t>
      </w:r>
      <w:r w:rsidR="00972A75" w:rsidRPr="00AD5045">
        <w:rPr>
          <w:rFonts w:ascii="Amiri" w:hAnsi="Amiri" w:cs="Amiri"/>
          <w:sz w:val="32"/>
          <w:szCs w:val="32"/>
          <w:rtl/>
        </w:rPr>
        <w:t>،</w:t>
      </w:r>
      <w:r w:rsidRPr="00AD5045">
        <w:rPr>
          <w:rFonts w:ascii="Amiri" w:hAnsi="Amiri" w:cs="Amiri"/>
          <w:sz w:val="32"/>
          <w:szCs w:val="32"/>
          <w:rtl/>
        </w:rPr>
        <w:t xml:space="preserve"> هو والأعمش</w:t>
      </w:r>
      <w:r w:rsidR="00972A75" w:rsidRPr="00AD5045">
        <w:rPr>
          <w:rFonts w:ascii="Amiri" w:hAnsi="Amiri" w:cs="Amiri"/>
          <w:sz w:val="32"/>
          <w:szCs w:val="32"/>
          <w:rtl/>
        </w:rPr>
        <w:t>،</w:t>
      </w:r>
      <w:r w:rsidRPr="00AD5045">
        <w:rPr>
          <w:rFonts w:ascii="Amiri" w:hAnsi="Amiri" w:cs="Amiri"/>
          <w:sz w:val="32"/>
          <w:szCs w:val="32"/>
          <w:rtl/>
        </w:rPr>
        <w:t xml:space="preserve"> إلا أنهما وسفيان يدلسون</w:t>
      </w:r>
      <w:r w:rsidR="00972A75" w:rsidRPr="00AD5045">
        <w:rPr>
          <w:rFonts w:ascii="Amiri" w:hAnsi="Amiri" w:cs="Amiri"/>
          <w:sz w:val="32"/>
          <w:szCs w:val="32"/>
          <w:rtl/>
        </w:rPr>
        <w:t>،</w:t>
      </w:r>
      <w:r w:rsidRPr="00AD5045">
        <w:rPr>
          <w:rFonts w:ascii="Amiri" w:hAnsi="Amiri" w:cs="Amiri"/>
          <w:sz w:val="32"/>
          <w:szCs w:val="32"/>
          <w:rtl/>
        </w:rPr>
        <w:t xml:space="preserve"> والتدليس من قديم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75"/>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2/637</w:t>
      </w:r>
      <w:r w:rsidR="00711B53">
        <w:rPr>
          <w:rFonts w:ascii="Amiri" w:hAnsi="Amiri" w:cs="Amiri"/>
          <w:color w:val="00007F"/>
          <w:sz w:val="32"/>
          <w:szCs w:val="32"/>
          <w:rtl/>
        </w:rPr>
        <w:t>)</w:t>
      </w:r>
      <w:r w:rsidR="00972A75" w:rsidRPr="00AD5045">
        <w:rPr>
          <w:rFonts w:ascii="Amiri" w:hAnsi="Amiri" w:cs="Amiri"/>
          <w:sz w:val="32"/>
          <w:szCs w:val="32"/>
          <w:rtl/>
        </w:rPr>
        <w:t>.</w:t>
      </w:r>
    </w:p>
    <w:p w14:paraId="3691B3FB" w14:textId="35A8F91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وحديث سفيان</w:t>
      </w:r>
      <w:r w:rsidR="00972A75" w:rsidRPr="00AD5045">
        <w:rPr>
          <w:rFonts w:ascii="Amiri" w:hAnsi="Amiri" w:cs="Amiri"/>
          <w:sz w:val="32"/>
          <w:szCs w:val="32"/>
          <w:rtl/>
        </w:rPr>
        <w:t>،</w:t>
      </w:r>
      <w:r w:rsidRPr="00AD5045">
        <w:rPr>
          <w:rFonts w:ascii="Amiri" w:hAnsi="Amiri" w:cs="Amiri"/>
          <w:sz w:val="32"/>
          <w:szCs w:val="32"/>
          <w:rtl/>
        </w:rPr>
        <w:t xml:space="preserve"> وأبي إسحاق</w:t>
      </w:r>
      <w:r w:rsidR="00972A75" w:rsidRPr="00AD5045">
        <w:rPr>
          <w:rFonts w:ascii="Amiri" w:hAnsi="Amiri" w:cs="Amiri"/>
          <w:sz w:val="32"/>
          <w:szCs w:val="32"/>
          <w:rtl/>
        </w:rPr>
        <w:t>،</w:t>
      </w:r>
      <w:r w:rsidRPr="00AD5045">
        <w:rPr>
          <w:rFonts w:ascii="Amiri" w:hAnsi="Amiri" w:cs="Amiri"/>
          <w:sz w:val="32"/>
          <w:szCs w:val="32"/>
          <w:rtl/>
        </w:rPr>
        <w:t xml:space="preserve"> والأعمش</w:t>
      </w:r>
      <w:r w:rsidR="00972A75" w:rsidRPr="00AD5045">
        <w:rPr>
          <w:rFonts w:ascii="Amiri" w:hAnsi="Amiri" w:cs="Amiri"/>
          <w:sz w:val="32"/>
          <w:szCs w:val="32"/>
          <w:rtl/>
        </w:rPr>
        <w:t>،</w:t>
      </w:r>
      <w:r w:rsidRPr="00AD5045">
        <w:rPr>
          <w:rFonts w:ascii="Amiri" w:hAnsi="Amiri" w:cs="Amiri"/>
          <w:sz w:val="32"/>
          <w:szCs w:val="32"/>
          <w:rtl/>
        </w:rPr>
        <w:t xml:space="preserve"> ما لم يعلم أنه مدلَّس يقوم مقام الحجة</w:t>
      </w:r>
      <w:r w:rsidR="00972A75" w:rsidRPr="00AD5045">
        <w:rPr>
          <w:rFonts w:ascii="Amiri" w:hAnsi="Amiri" w:cs="Amiri"/>
          <w:sz w:val="32"/>
          <w:szCs w:val="32"/>
          <w:rtl/>
        </w:rPr>
        <w:t>،</w:t>
      </w:r>
      <w:r w:rsidRPr="00AD5045">
        <w:rPr>
          <w:rFonts w:ascii="Amiri" w:hAnsi="Amiri" w:cs="Amiri"/>
          <w:sz w:val="32"/>
          <w:szCs w:val="32"/>
          <w:rtl/>
        </w:rPr>
        <w:t xml:space="preserve"> وأبو إسحاق</w:t>
      </w:r>
      <w:r w:rsidR="00972A75" w:rsidRPr="00AD5045">
        <w:rPr>
          <w:rFonts w:ascii="Amiri" w:hAnsi="Amiri" w:cs="Amiri"/>
          <w:sz w:val="32"/>
          <w:szCs w:val="32"/>
          <w:rtl/>
        </w:rPr>
        <w:t>،</w:t>
      </w:r>
      <w:r w:rsidRPr="00AD5045">
        <w:rPr>
          <w:rFonts w:ascii="Amiri" w:hAnsi="Amiri" w:cs="Amiri"/>
          <w:sz w:val="32"/>
          <w:szCs w:val="32"/>
          <w:rtl/>
        </w:rPr>
        <w:t xml:space="preserve"> والأعمش مائلان إلى التشيع</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2/637</w:t>
      </w:r>
      <w:r w:rsidR="00711B53">
        <w:rPr>
          <w:rFonts w:ascii="Amiri" w:hAnsi="Amiri" w:cs="Amiri"/>
          <w:color w:val="00007F"/>
          <w:sz w:val="32"/>
          <w:szCs w:val="32"/>
          <w:rtl/>
        </w:rPr>
        <w:t>)</w:t>
      </w:r>
      <w:r w:rsidR="00972A75" w:rsidRPr="00AD5045">
        <w:rPr>
          <w:rFonts w:ascii="Amiri" w:hAnsi="Amiri" w:cs="Amiri"/>
          <w:sz w:val="32"/>
          <w:szCs w:val="32"/>
          <w:rtl/>
        </w:rPr>
        <w:t>.</w:t>
      </w:r>
    </w:p>
    <w:p w14:paraId="705760D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أبو إسحاق عمرو بن عبد الله السبيعي</w:t>
      </w:r>
      <w:r w:rsidR="00972A75" w:rsidRPr="00AD5045">
        <w:rPr>
          <w:rFonts w:ascii="Amiri" w:hAnsi="Amiri" w:cs="Amiri"/>
          <w:sz w:val="32"/>
          <w:szCs w:val="32"/>
          <w:rtl/>
        </w:rPr>
        <w:t>،</w:t>
      </w:r>
      <w:r w:rsidRPr="00AD5045">
        <w:rPr>
          <w:rFonts w:ascii="Amiri" w:hAnsi="Amiri" w:cs="Amiri"/>
          <w:sz w:val="32"/>
          <w:szCs w:val="32"/>
          <w:rtl/>
        </w:rPr>
        <w:t xml:space="preserve"> بقي إلى ولاية يوسف بن عمر</w:t>
      </w:r>
      <w:r w:rsidR="00972A75" w:rsidRPr="00AD5045">
        <w:rPr>
          <w:rFonts w:ascii="Amiri" w:hAnsi="Amiri" w:cs="Amiri"/>
          <w:sz w:val="32"/>
          <w:szCs w:val="32"/>
          <w:rtl/>
        </w:rPr>
        <w:t>،</w:t>
      </w:r>
      <w:r w:rsidRPr="00AD5045">
        <w:rPr>
          <w:rFonts w:ascii="Amiri" w:hAnsi="Amiri" w:cs="Amiri"/>
          <w:sz w:val="32"/>
          <w:szCs w:val="32"/>
          <w:rtl/>
        </w:rPr>
        <w:t xml:space="preserve"> ذهب به بنوه إلى الحيرة</w:t>
      </w:r>
      <w:r w:rsidR="00972A75" w:rsidRPr="00AD5045">
        <w:rPr>
          <w:rFonts w:ascii="Amiri" w:hAnsi="Amiri" w:cs="Amiri"/>
          <w:sz w:val="32"/>
          <w:szCs w:val="32"/>
          <w:rtl/>
        </w:rPr>
        <w:t>،</w:t>
      </w:r>
      <w:r w:rsidRPr="00AD5045">
        <w:rPr>
          <w:rFonts w:ascii="Amiri" w:hAnsi="Amiri" w:cs="Amiri"/>
          <w:sz w:val="32"/>
          <w:szCs w:val="32"/>
          <w:rtl/>
        </w:rPr>
        <w:t xml:space="preserve"> وقد كبر فأحدث على الدابة في الطريق</w:t>
      </w:r>
      <w:r w:rsidR="00972A75" w:rsidRPr="00AD5045">
        <w:rPr>
          <w:rFonts w:ascii="Amiri" w:hAnsi="Amiri" w:cs="Amiri"/>
          <w:sz w:val="32"/>
          <w:szCs w:val="32"/>
          <w:rtl/>
        </w:rPr>
        <w:t>.</w:t>
      </w:r>
      <w:r w:rsidRPr="00AD5045">
        <w:rPr>
          <w:rFonts w:ascii="Amiri" w:hAnsi="Amiri" w:cs="Amiri"/>
          <w:sz w:val="32"/>
          <w:szCs w:val="32"/>
          <w:rtl/>
        </w:rPr>
        <w:t xml:space="preserve"> </w:t>
      </w:r>
    </w:p>
    <w:p w14:paraId="6D352D33" w14:textId="25C2A57F"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سفيان بن عيينة</w:t>
      </w:r>
      <w:r w:rsidR="00711B53">
        <w:rPr>
          <w:rFonts w:ascii="Amiri" w:hAnsi="Amiri" w:cs="Amiri"/>
          <w:sz w:val="32"/>
          <w:szCs w:val="32"/>
          <w:rtl/>
        </w:rPr>
        <w:t>:</w:t>
      </w:r>
      <w:r w:rsidRPr="00AD5045">
        <w:rPr>
          <w:rFonts w:ascii="Amiri" w:hAnsi="Amiri" w:cs="Amiri"/>
          <w:sz w:val="32"/>
          <w:szCs w:val="32"/>
          <w:rtl/>
        </w:rPr>
        <w:t xml:space="preserve"> حدثنا أبو إسحاق في مسجده ـ ليس معنا ثالث ـ فقال بعض أهل العلم</w:t>
      </w:r>
      <w:r w:rsidR="00711B53">
        <w:rPr>
          <w:rFonts w:ascii="Amiri" w:hAnsi="Amiri" w:cs="Amiri"/>
          <w:sz w:val="32"/>
          <w:szCs w:val="32"/>
          <w:rtl/>
        </w:rPr>
        <w:t>:</w:t>
      </w:r>
      <w:r w:rsidRPr="00AD5045">
        <w:rPr>
          <w:rFonts w:ascii="Amiri" w:hAnsi="Amiri" w:cs="Amiri"/>
          <w:sz w:val="32"/>
          <w:szCs w:val="32"/>
          <w:rtl/>
        </w:rPr>
        <w:t xml:space="preserve"> كان قد اختلط</w:t>
      </w:r>
      <w:r w:rsidR="00972A75" w:rsidRPr="00AD5045">
        <w:rPr>
          <w:rFonts w:ascii="Amiri" w:hAnsi="Amiri" w:cs="Amiri"/>
          <w:sz w:val="32"/>
          <w:szCs w:val="32"/>
          <w:rtl/>
        </w:rPr>
        <w:t>،</w:t>
      </w:r>
      <w:r w:rsidRPr="00AD5045">
        <w:rPr>
          <w:rFonts w:ascii="Amiri" w:hAnsi="Amiri" w:cs="Amiri"/>
          <w:sz w:val="32"/>
          <w:szCs w:val="32"/>
          <w:rtl/>
        </w:rPr>
        <w:t xml:space="preserve"> فإنما تركوه مع ابن عيينة لاختلاطه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76"/>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3/75</w:t>
      </w:r>
      <w:r w:rsidR="00711B53">
        <w:rPr>
          <w:rFonts w:ascii="Amiri" w:hAnsi="Amiri" w:cs="Amiri"/>
          <w:color w:val="00007F"/>
          <w:sz w:val="32"/>
          <w:szCs w:val="32"/>
          <w:rtl/>
        </w:rPr>
        <w:t>)</w:t>
      </w:r>
      <w:r w:rsidR="00972A75" w:rsidRPr="00AD5045">
        <w:rPr>
          <w:rFonts w:ascii="Amiri" w:hAnsi="Amiri" w:cs="Amiri"/>
          <w:sz w:val="32"/>
          <w:szCs w:val="32"/>
          <w:rtl/>
        </w:rPr>
        <w:t>.</w:t>
      </w:r>
    </w:p>
    <w:p w14:paraId="1697D9A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بكر بن أبي شيبة قال</w:t>
      </w:r>
      <w:r w:rsidR="00711B53">
        <w:rPr>
          <w:rFonts w:ascii="Amiri" w:hAnsi="Amiri" w:cs="Amiri"/>
          <w:sz w:val="32"/>
          <w:szCs w:val="32"/>
          <w:rtl/>
        </w:rPr>
        <w:t>:</w:t>
      </w:r>
      <w:r w:rsidRPr="00AD5045">
        <w:rPr>
          <w:rFonts w:ascii="Amiri" w:hAnsi="Amiri" w:cs="Amiri"/>
          <w:sz w:val="32"/>
          <w:szCs w:val="32"/>
          <w:rtl/>
        </w:rPr>
        <w:t xml:space="preserve"> ثنا أبو معاوية قال</w:t>
      </w:r>
      <w:r w:rsidR="00711B53">
        <w:rPr>
          <w:rFonts w:ascii="Amiri" w:hAnsi="Amiri" w:cs="Amiri"/>
          <w:sz w:val="32"/>
          <w:szCs w:val="32"/>
          <w:rtl/>
        </w:rPr>
        <w:t>:</w:t>
      </w:r>
      <w:r w:rsidRPr="00AD5045">
        <w:rPr>
          <w:rFonts w:ascii="Amiri" w:hAnsi="Amiri" w:cs="Amiri"/>
          <w:sz w:val="32"/>
          <w:szCs w:val="32"/>
          <w:rtl/>
        </w:rPr>
        <w:t xml:space="preserve"> ثنا الأعمش عن أبي إسحاق قال</w:t>
      </w:r>
      <w:r w:rsidR="00711B53">
        <w:rPr>
          <w:rFonts w:ascii="Amiri" w:hAnsi="Amiri" w:cs="Amiri"/>
          <w:sz w:val="32"/>
          <w:szCs w:val="32"/>
          <w:rtl/>
        </w:rPr>
        <w:t>:</w:t>
      </w:r>
      <w:r w:rsidRPr="00AD5045">
        <w:rPr>
          <w:rFonts w:ascii="Amiri" w:hAnsi="Amiri" w:cs="Amiri"/>
          <w:sz w:val="32"/>
          <w:szCs w:val="32"/>
          <w:rtl/>
        </w:rPr>
        <w:t xml:space="preserve"> عرّست فدعوت أصحاب علي،وأصحاب عبد الله من أصحاب علي فيهم: عمارة بن عبد</w:t>
      </w:r>
      <w:r w:rsidR="00972A75" w:rsidRPr="00AD5045">
        <w:rPr>
          <w:rFonts w:ascii="Amiri" w:hAnsi="Amiri" w:cs="Amiri"/>
          <w:sz w:val="32"/>
          <w:szCs w:val="32"/>
          <w:rtl/>
        </w:rPr>
        <w:t>،</w:t>
      </w:r>
      <w:r w:rsidRPr="00AD5045">
        <w:rPr>
          <w:rFonts w:ascii="Amiri" w:hAnsi="Amiri" w:cs="Amiri"/>
          <w:sz w:val="32"/>
          <w:szCs w:val="32"/>
          <w:rtl/>
        </w:rPr>
        <w:t xml:space="preserve"> وهبيرة بن يريم</w:t>
      </w:r>
      <w:r w:rsidR="00972A75" w:rsidRPr="00AD5045">
        <w:rPr>
          <w:rFonts w:ascii="Amiri" w:hAnsi="Amiri" w:cs="Amiri"/>
          <w:sz w:val="32"/>
          <w:szCs w:val="32"/>
          <w:rtl/>
        </w:rPr>
        <w:t>،</w:t>
      </w:r>
      <w:r w:rsidRPr="00AD5045">
        <w:rPr>
          <w:rFonts w:ascii="Amiri" w:hAnsi="Amiri" w:cs="Amiri"/>
          <w:sz w:val="32"/>
          <w:szCs w:val="32"/>
          <w:rtl/>
        </w:rPr>
        <w:t xml:space="preserve"> والحارث الأعور</w:t>
      </w:r>
      <w:r w:rsidR="00972A75" w:rsidRPr="00AD5045">
        <w:rPr>
          <w:rFonts w:ascii="Amiri" w:hAnsi="Amiri" w:cs="Amiri"/>
          <w:sz w:val="32"/>
          <w:szCs w:val="32"/>
          <w:rtl/>
        </w:rPr>
        <w:t>،</w:t>
      </w:r>
      <w:r w:rsidRPr="00AD5045">
        <w:rPr>
          <w:rFonts w:ascii="Amiri" w:hAnsi="Amiri" w:cs="Amiri"/>
          <w:sz w:val="32"/>
          <w:szCs w:val="32"/>
          <w:rtl/>
        </w:rPr>
        <w:t xml:space="preserve"> ومن أصحاب عبد الله</w:t>
      </w:r>
      <w:r w:rsidR="00711B53">
        <w:rPr>
          <w:rFonts w:ascii="Amiri" w:hAnsi="Amiri" w:cs="Amiri"/>
          <w:sz w:val="32"/>
          <w:szCs w:val="32"/>
          <w:rtl/>
        </w:rPr>
        <w:t>:</w:t>
      </w:r>
      <w:r w:rsidRPr="00AD5045">
        <w:rPr>
          <w:rFonts w:ascii="Amiri" w:hAnsi="Amiri" w:cs="Amiri"/>
          <w:sz w:val="32"/>
          <w:szCs w:val="32"/>
          <w:rtl/>
        </w:rPr>
        <w:t xml:space="preserve"> علقمة بن قيس</w:t>
      </w:r>
      <w:r w:rsidR="00972A75" w:rsidRPr="00AD5045">
        <w:rPr>
          <w:rFonts w:ascii="Amiri" w:hAnsi="Amiri" w:cs="Amiri"/>
          <w:sz w:val="32"/>
          <w:szCs w:val="32"/>
          <w:rtl/>
        </w:rPr>
        <w:t>،</w:t>
      </w:r>
      <w:r w:rsidRPr="00AD5045">
        <w:rPr>
          <w:rFonts w:ascii="Amiri" w:hAnsi="Amiri" w:cs="Amiri"/>
          <w:sz w:val="32"/>
          <w:szCs w:val="32"/>
          <w:rtl/>
        </w:rPr>
        <w:t xml:space="preserve"> وعبد الرحمن بن يزيد</w:t>
      </w:r>
      <w:r w:rsidR="00972A75" w:rsidRPr="00AD5045">
        <w:rPr>
          <w:rFonts w:ascii="Amiri" w:hAnsi="Amiri" w:cs="Amiri"/>
          <w:sz w:val="32"/>
          <w:szCs w:val="32"/>
          <w:rtl/>
        </w:rPr>
        <w:t>،</w:t>
      </w:r>
      <w:r w:rsidRPr="00AD5045">
        <w:rPr>
          <w:rFonts w:ascii="Amiri" w:hAnsi="Amiri" w:cs="Amiri"/>
          <w:sz w:val="32"/>
          <w:szCs w:val="32"/>
          <w:rtl/>
        </w:rPr>
        <w:t xml:space="preserve"> وعبد الله بن ذئب</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77"/>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فنبذت لهم في الخوالي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78"/>
      </w:r>
      <w:r w:rsidRPr="00711B53">
        <w:rPr>
          <w:rFonts w:ascii="Amiri" w:hAnsi="Amiri" w:cs="Amiri"/>
          <w:color w:val="00007F"/>
          <w:sz w:val="32"/>
          <w:szCs w:val="32"/>
          <w:vertAlign w:val="superscript"/>
          <w:rtl/>
        </w:rPr>
        <w:t>)</w:t>
      </w:r>
      <w:r w:rsidRPr="00AD5045">
        <w:rPr>
          <w:rFonts w:ascii="Amiri" w:hAnsi="Amiri" w:cs="Amiri"/>
          <w:sz w:val="32"/>
          <w:szCs w:val="32"/>
          <w:rtl/>
        </w:rPr>
        <w:t xml:space="preserve"> فكانوا يشربون منها</w:t>
      </w:r>
      <w:r w:rsidR="00711B53">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يا أبا إسحاق يرونها</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نعم</w:t>
      </w:r>
      <w:r w:rsidR="00972A75" w:rsidRPr="00AD5045">
        <w:rPr>
          <w:rFonts w:ascii="Amiri" w:hAnsi="Amiri" w:cs="Amiri"/>
          <w:sz w:val="32"/>
          <w:szCs w:val="32"/>
          <w:rtl/>
        </w:rPr>
        <w:t>،</w:t>
      </w:r>
      <w:r w:rsidRPr="00AD5045">
        <w:rPr>
          <w:rFonts w:ascii="Amiri" w:hAnsi="Amiri" w:cs="Amiri"/>
          <w:sz w:val="32"/>
          <w:szCs w:val="32"/>
          <w:rtl/>
        </w:rPr>
        <w:t xml:space="preserve"> ينظرون إليها يستقى منها بالدواريق</w:t>
      </w:r>
      <w:r w:rsidR="00972A75" w:rsidRPr="00AD5045">
        <w:rPr>
          <w:rFonts w:ascii="Amiri" w:hAnsi="Amiri" w:cs="Amiri"/>
          <w:sz w:val="32"/>
          <w:szCs w:val="32"/>
          <w:rtl/>
        </w:rPr>
        <w:t>.</w:t>
      </w:r>
      <w:r w:rsidRPr="00AD5045">
        <w:rPr>
          <w:rFonts w:ascii="Amiri" w:hAnsi="Amiri" w:cs="Amiri"/>
          <w:sz w:val="32"/>
          <w:szCs w:val="32"/>
          <w:rtl/>
        </w:rPr>
        <w:t xml:space="preserve"> </w:t>
      </w:r>
    </w:p>
    <w:p w14:paraId="47DE5730" w14:textId="5344E65E" w:rsidR="00711B53" w:rsidRDefault="0067070C" w:rsidP="00053F34">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سبحان الله ما أعجب هذا الأمر لعله كان شيئ</w:t>
      </w:r>
      <w:r w:rsidR="00972A75" w:rsidRPr="00AD5045">
        <w:rPr>
          <w:rFonts w:ascii="Amiri" w:hAnsi="Amiri" w:cs="Amiri"/>
          <w:sz w:val="32"/>
          <w:szCs w:val="32"/>
          <w:rtl/>
        </w:rPr>
        <w:t>ًا</w:t>
      </w:r>
      <w:r w:rsidRPr="00AD5045">
        <w:rPr>
          <w:rFonts w:ascii="Amiri" w:hAnsi="Amiri" w:cs="Amiri"/>
          <w:sz w:val="32"/>
          <w:szCs w:val="32"/>
          <w:rtl/>
        </w:rPr>
        <w:t xml:space="preserve"> حلوا</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79"/>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المعرفة والتاريخ </w:t>
      </w:r>
      <w:r w:rsidRPr="00711B53">
        <w:rPr>
          <w:rFonts w:ascii="Amiri" w:hAnsi="Amiri" w:cs="Amiri"/>
          <w:color w:val="00007F"/>
          <w:sz w:val="32"/>
          <w:szCs w:val="32"/>
          <w:rtl/>
        </w:rPr>
        <w:t>(2/617-624</w:t>
      </w:r>
      <w:r w:rsidR="00711B53">
        <w:rPr>
          <w:rFonts w:ascii="Amiri" w:hAnsi="Amiri" w:cs="Amiri"/>
          <w:color w:val="00007F"/>
          <w:sz w:val="32"/>
          <w:szCs w:val="32"/>
          <w:rtl/>
        </w:rPr>
        <w:t>)</w:t>
      </w:r>
      <w:r w:rsidRPr="00AD5045">
        <w:rPr>
          <w:rFonts w:ascii="Amiri" w:hAnsi="Amiri" w:cs="Amiri"/>
          <w:sz w:val="32"/>
          <w:szCs w:val="32"/>
          <w:rtl/>
        </w:rPr>
        <w:t>.</w:t>
      </w:r>
    </w:p>
    <w:p w14:paraId="65873DB7" w14:textId="256A172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ابن نمير قال</w:t>
      </w:r>
      <w:r w:rsidR="00711B53">
        <w:rPr>
          <w:rFonts w:ascii="Amiri" w:hAnsi="Amiri" w:cs="Amiri"/>
          <w:sz w:val="32"/>
          <w:szCs w:val="32"/>
          <w:rtl/>
        </w:rPr>
        <w:t>:</w:t>
      </w:r>
      <w:r w:rsidRPr="00AD5045">
        <w:rPr>
          <w:rFonts w:ascii="Amiri" w:hAnsi="Amiri" w:cs="Amiri"/>
          <w:sz w:val="32"/>
          <w:szCs w:val="32"/>
          <w:rtl/>
        </w:rPr>
        <w:t xml:space="preserve"> ثنا أبي عن الأعمش عن أبي إسحاق قال</w:t>
      </w:r>
      <w:r w:rsidR="00711B53">
        <w:rPr>
          <w:rFonts w:ascii="Amiri" w:hAnsi="Amiri" w:cs="Amiri"/>
          <w:sz w:val="32"/>
          <w:szCs w:val="32"/>
          <w:rtl/>
        </w:rPr>
        <w:t>:</w:t>
      </w:r>
      <w:r w:rsidRPr="00AD5045">
        <w:rPr>
          <w:rFonts w:ascii="Amiri" w:hAnsi="Amiri" w:cs="Amiri"/>
          <w:sz w:val="32"/>
          <w:szCs w:val="32"/>
          <w:rtl/>
        </w:rPr>
        <w:t xml:space="preserve"> أجاز شريح شهادتي وحدي</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2/670</w:t>
      </w:r>
      <w:r w:rsidR="00711B53">
        <w:rPr>
          <w:rFonts w:ascii="Amiri" w:hAnsi="Amiri" w:cs="Amiri"/>
          <w:color w:val="00007F"/>
          <w:sz w:val="32"/>
          <w:szCs w:val="32"/>
          <w:rtl/>
        </w:rPr>
        <w:t>)</w:t>
      </w:r>
      <w:r w:rsidR="00972A75" w:rsidRPr="00AD5045">
        <w:rPr>
          <w:rFonts w:ascii="Amiri" w:hAnsi="Amiri" w:cs="Amiri"/>
          <w:sz w:val="32"/>
          <w:szCs w:val="32"/>
          <w:rtl/>
        </w:rPr>
        <w:t>.</w:t>
      </w:r>
    </w:p>
    <w:p w14:paraId="09E859D4" w14:textId="200538C4"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832) عمرو بن عبد الله السيباني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 الجبار</w:t>
      </w:r>
      <w:r w:rsidR="00711B53">
        <w:rPr>
          <w:rFonts w:ascii="Amiri" w:hAnsi="Amiri" w:cs="Amiri"/>
          <w:color w:val="00007F"/>
          <w:sz w:val="32"/>
          <w:szCs w:val="32"/>
          <w:rtl/>
        </w:rPr>
        <w:t>)</w:t>
      </w:r>
      <w:r w:rsidRPr="00AD5045">
        <w:rPr>
          <w:rFonts w:ascii="Amiri" w:hAnsi="Amiri" w:cs="Amiri"/>
          <w:sz w:val="32"/>
          <w:szCs w:val="32"/>
          <w:rtl/>
        </w:rPr>
        <w:t xml:space="preserve"> ويقال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أبوالعجماء</w:t>
      </w:r>
      <w:r w:rsidR="00711B53">
        <w:rPr>
          <w:rFonts w:ascii="Amiri" w:hAnsi="Amiri" w:cs="Amiri"/>
          <w:color w:val="00007F"/>
          <w:sz w:val="32"/>
          <w:szCs w:val="32"/>
          <w:rtl/>
        </w:rPr>
        <w:t>)</w:t>
      </w:r>
      <w:r w:rsidRPr="00AD5045">
        <w:rPr>
          <w:rFonts w:ascii="Amiri" w:hAnsi="Amiri" w:cs="Amiri"/>
          <w:sz w:val="32"/>
          <w:szCs w:val="32"/>
          <w:rtl/>
        </w:rPr>
        <w:t xml:space="preserve"> الحضرمي الحمصي</w:t>
      </w:r>
      <w:r w:rsidR="00972A75" w:rsidRPr="00AD5045">
        <w:rPr>
          <w:rFonts w:ascii="Amiri" w:hAnsi="Amiri" w:cs="Amiri"/>
          <w:sz w:val="32"/>
          <w:szCs w:val="32"/>
          <w:rtl/>
        </w:rPr>
        <w:t>.</w:t>
      </w:r>
      <w:r w:rsidRPr="00AD5045">
        <w:rPr>
          <w:rFonts w:ascii="Amiri" w:hAnsi="Amiri" w:cs="Amiri"/>
          <w:sz w:val="32"/>
          <w:szCs w:val="32"/>
          <w:rtl/>
        </w:rPr>
        <w:t xml:space="preserve"> </w:t>
      </w:r>
    </w:p>
    <w:p w14:paraId="4DC3FABA" w14:textId="0CF66330" w:rsidR="00711B53" w:rsidRDefault="0067070C" w:rsidP="0067070C">
      <w:pPr>
        <w:jc w:val="lowKashida"/>
        <w:rPr>
          <w:rFonts w:ascii="Amiri" w:hAnsi="Amiri" w:cs="Amiri"/>
          <w:sz w:val="32"/>
          <w:szCs w:val="32"/>
          <w:rtl/>
        </w:rPr>
      </w:pPr>
      <w:r w:rsidRPr="00AD5045">
        <w:rPr>
          <w:rFonts w:ascii="Amiri" w:hAnsi="Amiri" w:cs="Amiri"/>
          <w:sz w:val="32"/>
          <w:szCs w:val="32"/>
          <w:rtl/>
        </w:rPr>
        <w:t>قال أبويوسف رحمه الله:ويروي يحيى عن عمرو بن عبدالله الحضرمي،شامي ثقة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(2/437)</w:t>
      </w:r>
      <w:r w:rsidRPr="00AD5045">
        <w:rPr>
          <w:rFonts w:ascii="Amiri" w:hAnsi="Amiri" w:cs="Amiri"/>
          <w:sz w:val="32"/>
          <w:szCs w:val="32"/>
          <w:rtl/>
        </w:rPr>
        <w:t xml:space="preserve"> </w:t>
      </w:r>
    </w:p>
    <w:p w14:paraId="4A5E9AD7" w14:textId="01DC60BC"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833) عمرو بن عبيد بن باب التميمي مولاهم </w:t>
      </w:r>
      <w:r w:rsidR="00711B53">
        <w:rPr>
          <w:rFonts w:ascii="Amiri" w:hAnsi="Amiri" w:cs="Amiri"/>
          <w:color w:val="00007F"/>
          <w:sz w:val="32"/>
          <w:szCs w:val="32"/>
          <w:rtl/>
        </w:rPr>
        <w:t xml:space="preserve">( </w:t>
      </w:r>
      <w:r w:rsidRPr="00711B53">
        <w:rPr>
          <w:rFonts w:ascii="Amiri" w:hAnsi="Amiri" w:cs="Amiri"/>
          <w:color w:val="00007F"/>
          <w:sz w:val="32"/>
          <w:szCs w:val="32"/>
          <w:rtl/>
        </w:rPr>
        <w:t>أبوعثمان</w:t>
      </w:r>
      <w:r w:rsidR="00711B53">
        <w:rPr>
          <w:rFonts w:ascii="Amiri" w:hAnsi="Amiri" w:cs="Amiri"/>
          <w:color w:val="00007F"/>
          <w:sz w:val="32"/>
          <w:szCs w:val="32"/>
          <w:rtl/>
        </w:rPr>
        <w:t>)</w:t>
      </w:r>
      <w:r w:rsidRPr="00AD5045">
        <w:rPr>
          <w:rFonts w:ascii="Amiri" w:hAnsi="Amiri" w:cs="Amiri"/>
          <w:sz w:val="32"/>
          <w:szCs w:val="32"/>
          <w:rtl/>
        </w:rPr>
        <w:t xml:space="preserve"> البصري</w:t>
      </w:r>
      <w:r w:rsidR="00972A75" w:rsidRPr="00AD5045">
        <w:rPr>
          <w:rFonts w:ascii="Amiri" w:hAnsi="Amiri" w:cs="Amiri"/>
          <w:sz w:val="32"/>
          <w:szCs w:val="32"/>
          <w:rtl/>
        </w:rPr>
        <w:t>.</w:t>
      </w:r>
      <w:r w:rsidRPr="00AD5045">
        <w:rPr>
          <w:rFonts w:ascii="Amiri" w:hAnsi="Amiri" w:cs="Amiri"/>
          <w:sz w:val="32"/>
          <w:szCs w:val="32"/>
          <w:rtl/>
        </w:rPr>
        <w:t xml:space="preserve"> </w:t>
      </w:r>
    </w:p>
    <w:p w14:paraId="4D6568B5" w14:textId="567075D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سلمة عن أحمد بن حنبل حدثنا عفان بن مسلم حدثنا معاذ قال</w:t>
      </w:r>
      <w:r w:rsidR="00711B53">
        <w:rPr>
          <w:rFonts w:ascii="Amiri" w:hAnsi="Amiri" w:cs="Amiri"/>
          <w:sz w:val="32"/>
          <w:szCs w:val="32"/>
          <w:rtl/>
        </w:rPr>
        <w:t>:</w:t>
      </w:r>
      <w:r w:rsidRPr="00AD5045">
        <w:rPr>
          <w:rFonts w:ascii="Amiri" w:hAnsi="Amiri" w:cs="Amiri"/>
          <w:sz w:val="32"/>
          <w:szCs w:val="32"/>
          <w:rtl/>
        </w:rPr>
        <w:t xml:space="preserve"> قال الأشعث</w:t>
      </w:r>
      <w:r w:rsidR="00711B53">
        <w:rPr>
          <w:rFonts w:ascii="Amiri" w:hAnsi="Amiri" w:cs="Amiri"/>
          <w:sz w:val="32"/>
          <w:szCs w:val="32"/>
          <w:rtl/>
        </w:rPr>
        <w:t>:</w:t>
      </w:r>
      <w:r w:rsidRPr="00AD5045">
        <w:rPr>
          <w:rFonts w:ascii="Amiri" w:hAnsi="Amiri" w:cs="Amiri"/>
          <w:sz w:val="32"/>
          <w:szCs w:val="32"/>
          <w:rtl/>
        </w:rPr>
        <w:t xml:space="preserve"> ما رأيت هشام</w:t>
      </w:r>
      <w:r w:rsidR="00972A75" w:rsidRPr="00AD5045">
        <w:rPr>
          <w:rFonts w:ascii="Amiri" w:hAnsi="Amiri" w:cs="Amiri"/>
          <w:sz w:val="32"/>
          <w:szCs w:val="32"/>
          <w:rtl/>
        </w:rPr>
        <w:t>ًا</w:t>
      </w:r>
      <w:r w:rsidRPr="00AD5045">
        <w:rPr>
          <w:rFonts w:ascii="Amiri" w:hAnsi="Amiri" w:cs="Amiri"/>
          <w:sz w:val="32"/>
          <w:szCs w:val="32"/>
          <w:rtl/>
        </w:rPr>
        <w:t xml:space="preserve"> عند الحسن قط</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فقيل له</w:t>
      </w:r>
      <w:r w:rsidR="00711B53">
        <w:rPr>
          <w:rFonts w:ascii="Amiri" w:hAnsi="Amiri" w:cs="Amiri"/>
          <w:sz w:val="32"/>
          <w:szCs w:val="32"/>
          <w:rtl/>
        </w:rPr>
        <w:t>:</w:t>
      </w:r>
      <w:r w:rsidRPr="00AD5045">
        <w:rPr>
          <w:rFonts w:ascii="Amiri" w:hAnsi="Amiri" w:cs="Amiri"/>
          <w:sz w:val="32"/>
          <w:szCs w:val="32"/>
          <w:rtl/>
        </w:rPr>
        <w:t xml:space="preserve"> إن عمر</w:t>
      </w:r>
      <w:r w:rsidR="00972A75" w:rsidRPr="00AD5045">
        <w:rPr>
          <w:rFonts w:ascii="Amiri" w:hAnsi="Amiri" w:cs="Amiri"/>
          <w:sz w:val="32"/>
          <w:szCs w:val="32"/>
          <w:rtl/>
        </w:rPr>
        <w:t>ًا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80"/>
      </w:r>
      <w:r w:rsidRPr="00711B53">
        <w:rPr>
          <w:rFonts w:ascii="Amiri" w:hAnsi="Amiri" w:cs="Amiri"/>
          <w:color w:val="00007F"/>
          <w:sz w:val="32"/>
          <w:szCs w:val="32"/>
          <w:vertAlign w:val="superscript"/>
          <w:rtl/>
        </w:rPr>
        <w:t>)</w:t>
      </w:r>
      <w:r w:rsidRPr="00AD5045">
        <w:rPr>
          <w:rFonts w:ascii="Amiri" w:hAnsi="Amiri" w:cs="Amiri"/>
          <w:sz w:val="32"/>
          <w:szCs w:val="32"/>
          <w:rtl/>
        </w:rPr>
        <w:t xml:space="preserve"> يقول هذا فأنت إن قلته قويته عليه</w:t>
      </w:r>
      <w:r w:rsidR="00972A75" w:rsidRPr="00AD5045">
        <w:rPr>
          <w:rFonts w:ascii="Amiri" w:hAnsi="Amiri" w:cs="Amiri"/>
          <w:sz w:val="32"/>
          <w:szCs w:val="32"/>
          <w:rtl/>
        </w:rPr>
        <w:t>،</w:t>
      </w:r>
      <w:r w:rsidRPr="00AD5045">
        <w:rPr>
          <w:rFonts w:ascii="Amiri" w:hAnsi="Amiri" w:cs="Amiri"/>
          <w:sz w:val="32"/>
          <w:szCs w:val="32"/>
          <w:rtl/>
        </w:rPr>
        <w:t xml:space="preserve"> أو صُدِّق</w:t>
      </w:r>
      <w:r w:rsidR="00972A75" w:rsidRPr="00AD5045">
        <w:rPr>
          <w:rFonts w:ascii="Amiri" w:hAnsi="Amiri" w:cs="Amiri"/>
          <w:sz w:val="32"/>
          <w:szCs w:val="32"/>
          <w:rtl/>
        </w:rPr>
        <w:t>،</w:t>
      </w:r>
      <w:r w:rsidRPr="00AD5045">
        <w:rPr>
          <w:rFonts w:ascii="Amiri" w:hAnsi="Amiri" w:cs="Amiri"/>
          <w:sz w:val="32"/>
          <w:szCs w:val="32"/>
          <w:rtl/>
        </w:rPr>
        <w:t xml:space="preserve"> أو نحو هذا</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لا أقول هذا</w:t>
      </w:r>
      <w:r w:rsidR="00972A75" w:rsidRPr="00AD5045">
        <w:rPr>
          <w:rFonts w:ascii="Amiri" w:hAnsi="Amiri" w:cs="Amiri"/>
          <w:sz w:val="32"/>
          <w:szCs w:val="32"/>
          <w:rtl/>
        </w:rPr>
        <w:t>،</w:t>
      </w:r>
      <w:r w:rsidRPr="00AD5045">
        <w:rPr>
          <w:rFonts w:ascii="Amiri" w:hAnsi="Amiri" w:cs="Amiri"/>
          <w:sz w:val="32"/>
          <w:szCs w:val="32"/>
          <w:rtl/>
        </w:rPr>
        <w:t xml:space="preserve"> ولا أعود لهذا</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w:t>
      </w:r>
      <w:r w:rsidR="00711B53" w:rsidRPr="00711B53">
        <w:rPr>
          <w:rFonts w:ascii="Amiri" w:hAnsi="Amiri" w:cs="Amiri"/>
          <w:color w:val="00007F"/>
          <w:sz w:val="32"/>
          <w:szCs w:val="32"/>
          <w:rtl/>
        </w:rPr>
        <w:t xml:space="preserve"> </w:t>
      </w:r>
      <w:r w:rsidRPr="00711B53">
        <w:rPr>
          <w:rFonts w:ascii="Amiri" w:hAnsi="Amiri" w:cs="Amiri"/>
          <w:color w:val="00007F"/>
          <w:sz w:val="32"/>
          <w:szCs w:val="32"/>
          <w:rtl/>
        </w:rPr>
        <w:t>2/256</w:t>
      </w:r>
      <w:r w:rsidR="00711B53">
        <w:rPr>
          <w:rFonts w:ascii="Amiri" w:hAnsi="Amiri" w:cs="Amiri"/>
          <w:color w:val="00007F"/>
          <w:sz w:val="32"/>
          <w:szCs w:val="32"/>
          <w:rtl/>
        </w:rPr>
        <w:t>)</w:t>
      </w:r>
      <w:r w:rsidR="00972A75" w:rsidRPr="00AD5045">
        <w:rPr>
          <w:rFonts w:ascii="Amiri" w:hAnsi="Amiri" w:cs="Amiri"/>
          <w:sz w:val="32"/>
          <w:szCs w:val="32"/>
          <w:rtl/>
        </w:rPr>
        <w:t>.</w:t>
      </w:r>
    </w:p>
    <w:p w14:paraId="20ACC569" w14:textId="23DB345C"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ثنا أبو بكر الحميدي قال</w:t>
      </w:r>
      <w:r w:rsidR="00711B53">
        <w:rPr>
          <w:rFonts w:ascii="Amiri" w:hAnsi="Amiri" w:cs="Amiri"/>
          <w:sz w:val="32"/>
          <w:szCs w:val="32"/>
          <w:rtl/>
        </w:rPr>
        <w:t>:</w:t>
      </w:r>
      <w:r w:rsidRPr="00AD5045">
        <w:rPr>
          <w:rFonts w:ascii="Amiri" w:hAnsi="Amiri" w:cs="Amiri"/>
          <w:sz w:val="32"/>
          <w:szCs w:val="32"/>
          <w:rtl/>
        </w:rPr>
        <w:t xml:space="preserve"> قال سفيان</w:t>
      </w:r>
      <w:r w:rsidR="00711B53">
        <w:rPr>
          <w:rFonts w:ascii="Amiri" w:hAnsi="Amiri" w:cs="Amiri"/>
          <w:sz w:val="32"/>
          <w:szCs w:val="32"/>
          <w:rtl/>
        </w:rPr>
        <w:t>:</w:t>
      </w:r>
      <w:r w:rsidRPr="00AD5045">
        <w:rPr>
          <w:rFonts w:ascii="Amiri" w:hAnsi="Amiri" w:cs="Amiri"/>
          <w:sz w:val="32"/>
          <w:szCs w:val="32"/>
          <w:rtl/>
        </w:rPr>
        <w:t xml:space="preserve"> قال لي عمرو بن عبيد</w:t>
      </w:r>
      <w:r w:rsidR="00711B53">
        <w:rPr>
          <w:rFonts w:ascii="Amiri" w:hAnsi="Amiri" w:cs="Amiri"/>
          <w:sz w:val="32"/>
          <w:szCs w:val="32"/>
          <w:rtl/>
        </w:rPr>
        <w:t>:</w:t>
      </w:r>
      <w:r w:rsidRPr="00AD5045">
        <w:rPr>
          <w:rFonts w:ascii="Amiri" w:hAnsi="Amiri" w:cs="Amiri"/>
          <w:sz w:val="32"/>
          <w:szCs w:val="32"/>
          <w:rtl/>
        </w:rPr>
        <w:t xml:space="preserve"> أما نهاك أبوك عن مجالستي</w:t>
      </w:r>
      <w:r w:rsidR="00711B53">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بلى</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كنت غلام</w:t>
      </w:r>
      <w:r w:rsidR="00972A75" w:rsidRPr="00AD5045">
        <w:rPr>
          <w:rFonts w:ascii="Amiri" w:hAnsi="Amiri" w:cs="Amiri"/>
          <w:sz w:val="32"/>
          <w:szCs w:val="32"/>
          <w:rtl/>
        </w:rPr>
        <w:t>ًا</w:t>
      </w:r>
      <w:r w:rsidRPr="00AD5045">
        <w:rPr>
          <w:rFonts w:ascii="Amiri" w:hAnsi="Amiri" w:cs="Amiri"/>
          <w:sz w:val="32"/>
          <w:szCs w:val="32"/>
          <w:rtl/>
        </w:rPr>
        <w:t xml:space="preserve"> حدث</w:t>
      </w:r>
      <w:r w:rsidR="00972A75" w:rsidRPr="00AD5045">
        <w:rPr>
          <w:rFonts w:ascii="Amiri" w:hAnsi="Amiri" w:cs="Amiri"/>
          <w:sz w:val="32"/>
          <w:szCs w:val="32"/>
          <w:rtl/>
        </w:rPr>
        <w:t>ًا</w:t>
      </w:r>
      <w:r w:rsidRPr="00AD5045">
        <w:rPr>
          <w:rFonts w:ascii="Amiri" w:hAnsi="Amiri" w:cs="Amiri"/>
          <w:sz w:val="32"/>
          <w:szCs w:val="32"/>
          <w:rtl/>
        </w:rPr>
        <w:t xml:space="preserve"> فآن أن تسمع</w:t>
      </w:r>
      <w:r w:rsidR="00972A75" w:rsidRPr="00AD5045">
        <w:rPr>
          <w:rFonts w:ascii="Amiri" w:hAnsi="Amiri" w:cs="Amiri"/>
          <w:sz w:val="32"/>
          <w:szCs w:val="32"/>
          <w:rtl/>
        </w:rPr>
        <w:t>.</w:t>
      </w:r>
      <w:r w:rsidRPr="00AD5045">
        <w:rPr>
          <w:rFonts w:ascii="Amiri" w:hAnsi="Amiri" w:cs="Amiri"/>
          <w:sz w:val="32"/>
          <w:szCs w:val="32"/>
          <w:rtl/>
        </w:rPr>
        <w:t xml:space="preserve"> وقال عمرو</w:t>
      </w:r>
      <w:r w:rsidR="00711B53">
        <w:rPr>
          <w:rFonts w:ascii="Amiri" w:hAnsi="Amiri" w:cs="Amiri"/>
          <w:sz w:val="32"/>
          <w:szCs w:val="32"/>
          <w:rtl/>
        </w:rPr>
        <w:t>:</w:t>
      </w:r>
      <w:r w:rsidRPr="00AD5045">
        <w:rPr>
          <w:rFonts w:ascii="Amiri" w:hAnsi="Amiri" w:cs="Amiri"/>
          <w:sz w:val="32"/>
          <w:szCs w:val="32"/>
          <w:rtl/>
        </w:rPr>
        <w:t xml:space="preserve"> عرضنا قولنا على فلان فقبله</w:t>
      </w:r>
      <w:r w:rsidR="00972A75" w:rsidRPr="00AD5045">
        <w:rPr>
          <w:rFonts w:ascii="Amiri" w:hAnsi="Amiri" w:cs="Amiri"/>
          <w:sz w:val="32"/>
          <w:szCs w:val="32"/>
          <w:rtl/>
        </w:rPr>
        <w:t>،</w:t>
      </w:r>
      <w:r w:rsidRPr="00AD5045">
        <w:rPr>
          <w:rFonts w:ascii="Amiri" w:hAnsi="Amiri" w:cs="Amiri"/>
          <w:sz w:val="32"/>
          <w:szCs w:val="32"/>
          <w:rtl/>
        </w:rPr>
        <w:t xml:space="preserve"> قال وكذب</w:t>
      </w:r>
      <w:r w:rsidR="00972A75" w:rsidRPr="00AD5045">
        <w:rPr>
          <w:rFonts w:ascii="Amiri" w:hAnsi="Amiri" w:cs="Amiri"/>
          <w:sz w:val="32"/>
          <w:szCs w:val="32"/>
          <w:rtl/>
        </w:rPr>
        <w:t>،</w:t>
      </w:r>
      <w:r w:rsidRPr="00AD5045">
        <w:rPr>
          <w:rFonts w:ascii="Amiri" w:hAnsi="Amiri" w:cs="Amiri"/>
          <w:sz w:val="32"/>
          <w:szCs w:val="32"/>
          <w:rtl/>
        </w:rPr>
        <w:t xml:space="preserve"> قال سفيان</w:t>
      </w:r>
      <w:r w:rsidR="00711B53">
        <w:rPr>
          <w:rFonts w:ascii="Amiri" w:hAnsi="Amiri" w:cs="Amiri"/>
          <w:sz w:val="32"/>
          <w:szCs w:val="32"/>
          <w:rtl/>
        </w:rPr>
        <w:t>:</w:t>
      </w:r>
      <w:r w:rsidRPr="00AD5045">
        <w:rPr>
          <w:rFonts w:ascii="Amiri" w:hAnsi="Amiri" w:cs="Amiri"/>
          <w:sz w:val="32"/>
          <w:szCs w:val="32"/>
          <w:rtl/>
        </w:rPr>
        <w:t xml:space="preserve"> وحدثنا أبو موسى حدثنا عمرو بن عبيد قبل أن يحدث</w:t>
      </w:r>
      <w:r w:rsidR="00972A75" w:rsidRPr="00AD5045">
        <w:rPr>
          <w:rFonts w:ascii="Amiri" w:hAnsi="Amiri" w:cs="Amiri"/>
          <w:sz w:val="32"/>
          <w:szCs w:val="32"/>
          <w:rtl/>
        </w:rPr>
        <w:t>.</w:t>
      </w:r>
      <w:r w:rsidRPr="00AD5045">
        <w:rPr>
          <w:rFonts w:ascii="Amiri" w:hAnsi="Amiri" w:cs="Amiri"/>
          <w:sz w:val="32"/>
          <w:szCs w:val="32"/>
          <w:rtl/>
        </w:rPr>
        <w:t xml:space="preserve"> وقال سفيان</w:t>
      </w:r>
      <w:r w:rsidR="00711B53">
        <w:rPr>
          <w:rFonts w:ascii="Amiri" w:hAnsi="Amiri" w:cs="Amiri"/>
          <w:sz w:val="32"/>
          <w:szCs w:val="32"/>
          <w:rtl/>
        </w:rPr>
        <w:t>:</w:t>
      </w:r>
      <w:r w:rsidRPr="00AD5045">
        <w:rPr>
          <w:rFonts w:ascii="Amiri" w:hAnsi="Amiri" w:cs="Amiri"/>
          <w:sz w:val="32"/>
          <w:szCs w:val="32"/>
          <w:rtl/>
        </w:rPr>
        <w:t xml:space="preserve"> رأى الحسن عمرو بن عبيد يوم</w:t>
      </w:r>
      <w:r w:rsidR="00972A75" w:rsidRPr="00AD5045">
        <w:rPr>
          <w:rFonts w:ascii="Amiri" w:hAnsi="Amiri" w:cs="Amiri"/>
          <w:sz w:val="32"/>
          <w:szCs w:val="32"/>
          <w:rtl/>
        </w:rPr>
        <w:t>ًا،</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هذا من سيدي شباب أهل البصرة إن لم يُحدِث</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(2/259-260</w:t>
      </w:r>
      <w:r w:rsidR="00711B53">
        <w:rPr>
          <w:rFonts w:ascii="Amiri" w:hAnsi="Amiri" w:cs="Amiri"/>
          <w:color w:val="00007F"/>
          <w:sz w:val="32"/>
          <w:szCs w:val="32"/>
          <w:rtl/>
        </w:rPr>
        <w:t>)</w:t>
      </w:r>
      <w:r w:rsidR="00972A75" w:rsidRPr="00AD5045">
        <w:rPr>
          <w:rFonts w:ascii="Amiri" w:hAnsi="Amiri" w:cs="Amiri"/>
          <w:sz w:val="32"/>
          <w:szCs w:val="32"/>
          <w:rtl/>
        </w:rPr>
        <w:t>.</w:t>
      </w:r>
    </w:p>
    <w:p w14:paraId="62182B3C" w14:textId="2AB6293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سليمان بن حرب حدثنا حماد بن زيد قال</w:t>
      </w:r>
      <w:r w:rsidR="00711B53">
        <w:rPr>
          <w:rFonts w:ascii="Amiri" w:hAnsi="Amiri" w:cs="Amiri"/>
          <w:sz w:val="32"/>
          <w:szCs w:val="32"/>
          <w:rtl/>
        </w:rPr>
        <w:t>:</w:t>
      </w:r>
      <w:r w:rsidRPr="00AD5045">
        <w:rPr>
          <w:rFonts w:ascii="Amiri" w:hAnsi="Amiri" w:cs="Amiri"/>
          <w:sz w:val="32"/>
          <w:szCs w:val="32"/>
          <w:rtl/>
        </w:rPr>
        <w:t xml:space="preserve"> قيل لأيوب</w:t>
      </w:r>
      <w:r w:rsidR="00711B53">
        <w:rPr>
          <w:rFonts w:ascii="Amiri" w:hAnsi="Amiri" w:cs="Amiri"/>
          <w:sz w:val="32"/>
          <w:szCs w:val="32"/>
          <w:rtl/>
        </w:rPr>
        <w:t>:</w:t>
      </w:r>
      <w:r w:rsidRPr="00AD5045">
        <w:rPr>
          <w:rFonts w:ascii="Amiri" w:hAnsi="Amiri" w:cs="Amiri"/>
          <w:sz w:val="32"/>
          <w:szCs w:val="32"/>
          <w:rtl/>
        </w:rPr>
        <w:t xml:space="preserve"> إن عمرو بن عبيد روى عن الحسن أنه قال</w:t>
      </w:r>
      <w:r w:rsidR="00711B53">
        <w:rPr>
          <w:rFonts w:ascii="Amiri" w:hAnsi="Amiri" w:cs="Amiri"/>
          <w:sz w:val="32"/>
          <w:szCs w:val="32"/>
          <w:rtl/>
        </w:rPr>
        <w:t>:</w:t>
      </w:r>
      <w:r w:rsidRPr="00AD5045">
        <w:rPr>
          <w:rFonts w:ascii="Amiri" w:hAnsi="Amiri" w:cs="Amiri"/>
          <w:sz w:val="32"/>
          <w:szCs w:val="32"/>
          <w:rtl/>
        </w:rPr>
        <w:t xml:space="preserve"> لا يجلد السكران من النبيذ</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كذب عمرو</w:t>
      </w:r>
      <w:r w:rsidR="00972A75" w:rsidRPr="00AD5045">
        <w:rPr>
          <w:rFonts w:ascii="Amiri" w:hAnsi="Amiri" w:cs="Amiri"/>
          <w:sz w:val="32"/>
          <w:szCs w:val="32"/>
          <w:rtl/>
        </w:rPr>
        <w:t>،</w:t>
      </w:r>
      <w:r w:rsidRPr="00AD5045">
        <w:rPr>
          <w:rFonts w:ascii="Amiri" w:hAnsi="Amiri" w:cs="Amiri"/>
          <w:sz w:val="32"/>
          <w:szCs w:val="32"/>
          <w:rtl/>
        </w:rPr>
        <w:t xml:space="preserve"> سمعت الحسن يقول</w:t>
      </w:r>
      <w:r w:rsidR="00711B53">
        <w:rPr>
          <w:rFonts w:ascii="Amiri" w:hAnsi="Amiri" w:cs="Amiri"/>
          <w:sz w:val="32"/>
          <w:szCs w:val="32"/>
          <w:rtl/>
        </w:rPr>
        <w:t>:</w:t>
      </w:r>
      <w:r w:rsidRPr="00AD5045">
        <w:rPr>
          <w:rFonts w:ascii="Amiri" w:hAnsi="Amiri" w:cs="Amiri"/>
          <w:sz w:val="32"/>
          <w:szCs w:val="32"/>
          <w:rtl/>
        </w:rPr>
        <w:t xml:space="preserve"> السكران من النبيذ يجلد</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2/260</w:t>
      </w:r>
      <w:r w:rsidR="00711B53">
        <w:rPr>
          <w:rFonts w:ascii="Amiri" w:hAnsi="Amiri" w:cs="Amiri"/>
          <w:color w:val="00007F"/>
          <w:sz w:val="32"/>
          <w:szCs w:val="32"/>
          <w:rtl/>
        </w:rPr>
        <w:t>)</w:t>
      </w:r>
      <w:r w:rsidR="00972A75" w:rsidRPr="00AD5045">
        <w:rPr>
          <w:rFonts w:ascii="Amiri" w:hAnsi="Amiri" w:cs="Amiri"/>
          <w:sz w:val="32"/>
          <w:szCs w:val="32"/>
          <w:rtl/>
        </w:rPr>
        <w:t>.</w:t>
      </w:r>
    </w:p>
    <w:p w14:paraId="257171F4" w14:textId="40B8D01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سليمان بن حرب عن سلام بن أبي مطيع قال</w:t>
      </w:r>
      <w:r w:rsidR="00711B53">
        <w:rPr>
          <w:rFonts w:ascii="Amiri" w:hAnsi="Amiri" w:cs="Amiri"/>
          <w:sz w:val="32"/>
          <w:szCs w:val="32"/>
          <w:rtl/>
        </w:rPr>
        <w:t>:</w:t>
      </w:r>
      <w:r w:rsidRPr="00AD5045">
        <w:rPr>
          <w:rFonts w:ascii="Amiri" w:hAnsi="Amiri" w:cs="Amiri"/>
          <w:sz w:val="32"/>
          <w:szCs w:val="32"/>
          <w:rtl/>
        </w:rPr>
        <w:t xml:space="preserve"> قال لي أيوب</w:t>
      </w:r>
      <w:r w:rsidR="00711B53">
        <w:rPr>
          <w:rFonts w:ascii="Amiri" w:hAnsi="Amiri" w:cs="Amiri"/>
          <w:sz w:val="32"/>
          <w:szCs w:val="32"/>
          <w:rtl/>
        </w:rPr>
        <w:t>:</w:t>
      </w:r>
      <w:r w:rsidRPr="00AD5045">
        <w:rPr>
          <w:rFonts w:ascii="Amiri" w:hAnsi="Amiri" w:cs="Amiri"/>
          <w:sz w:val="32"/>
          <w:szCs w:val="32"/>
          <w:rtl/>
        </w:rPr>
        <w:t xml:space="preserve"> كيف تثق بحديث رجل لا تثق بدينه ـ يعني عمرو بن عبيد ـ</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2/260</w:t>
      </w:r>
      <w:r w:rsidR="00711B53">
        <w:rPr>
          <w:rFonts w:ascii="Amiri" w:hAnsi="Amiri" w:cs="Amiri"/>
          <w:color w:val="00007F"/>
          <w:sz w:val="32"/>
          <w:szCs w:val="32"/>
          <w:rtl/>
        </w:rPr>
        <w:t>)</w:t>
      </w:r>
      <w:r w:rsidR="00972A75" w:rsidRPr="00AD5045">
        <w:rPr>
          <w:rFonts w:ascii="Amiri" w:hAnsi="Amiri" w:cs="Amiri"/>
          <w:sz w:val="32"/>
          <w:szCs w:val="32"/>
          <w:rtl/>
        </w:rPr>
        <w:t>.</w:t>
      </w:r>
    </w:p>
    <w:p w14:paraId="436AE81A" w14:textId="600C736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سليمان بن حرب حدثنا حماد بن زيد قال</w:t>
      </w:r>
      <w:r w:rsidR="00711B53">
        <w:rPr>
          <w:rFonts w:ascii="Amiri" w:hAnsi="Amiri" w:cs="Amiri"/>
          <w:sz w:val="32"/>
          <w:szCs w:val="32"/>
          <w:rtl/>
        </w:rPr>
        <w:t>:</w:t>
      </w:r>
      <w:r w:rsidRPr="00AD5045">
        <w:rPr>
          <w:rFonts w:ascii="Amiri" w:hAnsi="Amiri" w:cs="Amiri"/>
          <w:sz w:val="32"/>
          <w:szCs w:val="32"/>
          <w:rtl/>
        </w:rPr>
        <w:t xml:space="preserve"> أرسل عمرو إلى أيوب</w:t>
      </w:r>
      <w:r w:rsidR="00711B53">
        <w:rPr>
          <w:rFonts w:ascii="Amiri" w:hAnsi="Amiri" w:cs="Amiri"/>
          <w:sz w:val="32"/>
          <w:szCs w:val="32"/>
          <w:rtl/>
        </w:rPr>
        <w:t>:</w:t>
      </w:r>
      <w:r w:rsidRPr="00AD5045">
        <w:rPr>
          <w:rFonts w:ascii="Amiri" w:hAnsi="Amiri" w:cs="Amiri"/>
          <w:sz w:val="32"/>
          <w:szCs w:val="32"/>
          <w:rtl/>
        </w:rPr>
        <w:t xml:space="preserve"> أُحب لقاءك فإن الناس يكذبون عليّ</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فاجتمعا في مسجد كذا</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سماه سليمان</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فلما سلّم أيوب أقبل على عمرو ليسائله</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وجاء إنسان يكلم أيوب</w:t>
      </w:r>
      <w:r w:rsidR="00972A75" w:rsidRPr="00AD5045">
        <w:rPr>
          <w:rFonts w:ascii="Amiri" w:hAnsi="Amiri" w:cs="Amiri"/>
          <w:sz w:val="32"/>
          <w:szCs w:val="32"/>
          <w:rtl/>
        </w:rPr>
        <w:t>،</w:t>
      </w:r>
      <w:r w:rsidRPr="00AD5045">
        <w:rPr>
          <w:rFonts w:ascii="Amiri" w:hAnsi="Amiri" w:cs="Amiri"/>
          <w:sz w:val="32"/>
          <w:szCs w:val="32"/>
          <w:rtl/>
        </w:rPr>
        <w:t xml:space="preserve"> فأقبل عليه أيوب</w:t>
      </w:r>
      <w:r w:rsidR="00972A75" w:rsidRPr="00AD5045">
        <w:rPr>
          <w:rFonts w:ascii="Amiri" w:hAnsi="Amiri" w:cs="Amiri"/>
          <w:sz w:val="32"/>
          <w:szCs w:val="32"/>
          <w:rtl/>
        </w:rPr>
        <w:t>،</w:t>
      </w:r>
      <w:r w:rsidRPr="00AD5045">
        <w:rPr>
          <w:rFonts w:ascii="Amiri" w:hAnsi="Amiri" w:cs="Amiri"/>
          <w:sz w:val="32"/>
          <w:szCs w:val="32"/>
          <w:rtl/>
        </w:rPr>
        <w:t xml:space="preserve"> وترك عمر</w:t>
      </w:r>
      <w:r w:rsidR="00972A75" w:rsidRPr="00AD5045">
        <w:rPr>
          <w:rFonts w:ascii="Amiri" w:hAnsi="Amiri" w:cs="Amiri"/>
          <w:sz w:val="32"/>
          <w:szCs w:val="32"/>
          <w:rtl/>
        </w:rPr>
        <w:t>ًا،</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فقام عمرو</w:t>
      </w:r>
      <w:r w:rsidR="00972A75" w:rsidRPr="00AD5045">
        <w:rPr>
          <w:rFonts w:ascii="Amiri" w:hAnsi="Amiri" w:cs="Amiri"/>
          <w:sz w:val="32"/>
          <w:szCs w:val="32"/>
          <w:rtl/>
        </w:rPr>
        <w:t>،</w:t>
      </w:r>
      <w:r w:rsidRPr="00AD5045">
        <w:rPr>
          <w:rFonts w:ascii="Amiri" w:hAnsi="Amiri" w:cs="Amiri"/>
          <w:sz w:val="32"/>
          <w:szCs w:val="32"/>
          <w:rtl/>
        </w:rPr>
        <w:t xml:space="preserve"> وذهب.</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(2/260-261</w:t>
      </w:r>
      <w:r w:rsidR="00711B53">
        <w:rPr>
          <w:rFonts w:ascii="Amiri" w:hAnsi="Amiri" w:cs="Amiri"/>
          <w:color w:val="00007F"/>
          <w:sz w:val="32"/>
          <w:szCs w:val="32"/>
          <w:rtl/>
        </w:rPr>
        <w:t>)</w:t>
      </w:r>
      <w:r w:rsidR="00972A75" w:rsidRPr="00AD5045">
        <w:rPr>
          <w:rFonts w:ascii="Amiri" w:hAnsi="Amiri" w:cs="Amiri"/>
          <w:sz w:val="32"/>
          <w:szCs w:val="32"/>
          <w:rtl/>
        </w:rPr>
        <w:t>.</w:t>
      </w:r>
    </w:p>
    <w:p w14:paraId="61A542D8" w14:textId="3973300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ثنا محمد بن عبد الله المخرمي حدثنا زكريا بن عدي ثنا ابن المبارك عن معمر قال</w:t>
      </w:r>
      <w:r w:rsidR="00711B53">
        <w:rPr>
          <w:rFonts w:ascii="Amiri" w:hAnsi="Amiri" w:cs="Amiri"/>
          <w:sz w:val="32"/>
          <w:szCs w:val="32"/>
          <w:rtl/>
        </w:rPr>
        <w:t>:</w:t>
      </w:r>
      <w:r w:rsidRPr="00AD5045">
        <w:rPr>
          <w:rFonts w:ascii="Amiri" w:hAnsi="Amiri" w:cs="Amiri"/>
          <w:sz w:val="32"/>
          <w:szCs w:val="32"/>
          <w:rtl/>
        </w:rPr>
        <w:t xml:space="preserve"> ما عددت عمر</w:t>
      </w:r>
      <w:r w:rsidR="00972A75" w:rsidRPr="00AD5045">
        <w:rPr>
          <w:rFonts w:ascii="Amiri" w:hAnsi="Amiri" w:cs="Amiri"/>
          <w:sz w:val="32"/>
          <w:szCs w:val="32"/>
          <w:rtl/>
        </w:rPr>
        <w:t>ًا</w:t>
      </w:r>
      <w:r w:rsidRPr="00AD5045">
        <w:rPr>
          <w:rFonts w:ascii="Amiri" w:hAnsi="Amiri" w:cs="Amiri"/>
          <w:sz w:val="32"/>
          <w:szCs w:val="32"/>
          <w:rtl/>
        </w:rPr>
        <w:t xml:space="preserve"> عاقل</w:t>
      </w:r>
      <w:r w:rsidR="00972A75" w:rsidRPr="00AD5045">
        <w:rPr>
          <w:rFonts w:ascii="Amiri" w:hAnsi="Amiri" w:cs="Amiri"/>
          <w:sz w:val="32"/>
          <w:szCs w:val="32"/>
          <w:rtl/>
        </w:rPr>
        <w:t>ًا</w:t>
      </w:r>
      <w:r w:rsidRPr="00AD5045">
        <w:rPr>
          <w:rFonts w:ascii="Amiri" w:hAnsi="Amiri" w:cs="Amiri"/>
          <w:sz w:val="32"/>
          <w:szCs w:val="32"/>
          <w:rtl/>
        </w:rPr>
        <w:t xml:space="preserve"> قط</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2/261</w:t>
      </w:r>
      <w:r w:rsidR="00711B53">
        <w:rPr>
          <w:rFonts w:ascii="Amiri" w:hAnsi="Amiri" w:cs="Amiri"/>
          <w:color w:val="00007F"/>
          <w:sz w:val="32"/>
          <w:szCs w:val="32"/>
          <w:rtl/>
        </w:rPr>
        <w:t>)</w:t>
      </w:r>
      <w:r w:rsidR="00972A75" w:rsidRPr="00AD5045">
        <w:rPr>
          <w:rFonts w:ascii="Amiri" w:hAnsi="Amiri" w:cs="Amiri"/>
          <w:sz w:val="32"/>
          <w:szCs w:val="32"/>
          <w:rtl/>
        </w:rPr>
        <w:t>.</w:t>
      </w:r>
    </w:p>
    <w:p w14:paraId="1D9B37FE" w14:textId="6803D6D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سليمان</w:t>
      </w:r>
      <w:r w:rsidR="00711B53">
        <w:rPr>
          <w:rFonts w:ascii="Amiri" w:hAnsi="Amiri" w:cs="Amiri"/>
          <w:sz w:val="32"/>
          <w:szCs w:val="32"/>
          <w:rtl/>
        </w:rPr>
        <w:t>:</w:t>
      </w:r>
      <w:r w:rsidRPr="00AD5045">
        <w:rPr>
          <w:rFonts w:ascii="Amiri" w:hAnsi="Amiri" w:cs="Amiri"/>
          <w:sz w:val="32"/>
          <w:szCs w:val="32"/>
          <w:rtl/>
        </w:rPr>
        <w:t xml:space="preserve"> قال حماد بن زيد</w:t>
      </w:r>
      <w:r w:rsidR="00711B53">
        <w:rPr>
          <w:rFonts w:ascii="Amiri" w:hAnsi="Amiri" w:cs="Amiri"/>
          <w:sz w:val="32"/>
          <w:szCs w:val="32"/>
          <w:rtl/>
        </w:rPr>
        <w:t>:</w:t>
      </w:r>
      <w:r w:rsidRPr="00AD5045">
        <w:rPr>
          <w:rFonts w:ascii="Amiri" w:hAnsi="Amiri" w:cs="Amiri"/>
          <w:sz w:val="32"/>
          <w:szCs w:val="32"/>
          <w:rtl/>
        </w:rPr>
        <w:t xml:space="preserve"> جلس عمرو بن عبيد</w:t>
      </w:r>
      <w:r w:rsidR="00972A75" w:rsidRPr="00AD5045">
        <w:rPr>
          <w:rFonts w:ascii="Amiri" w:hAnsi="Amiri" w:cs="Amiri"/>
          <w:sz w:val="32"/>
          <w:szCs w:val="32"/>
          <w:rtl/>
        </w:rPr>
        <w:t>،</w:t>
      </w:r>
      <w:r w:rsidRPr="00AD5045">
        <w:rPr>
          <w:rFonts w:ascii="Amiri" w:hAnsi="Amiri" w:cs="Amiri"/>
          <w:sz w:val="32"/>
          <w:szCs w:val="32"/>
          <w:rtl/>
        </w:rPr>
        <w:t xml:space="preserve"> وشبيب بن شيبة</w:t>
      </w:r>
      <w:r w:rsidR="00972A75" w:rsidRPr="00AD5045">
        <w:rPr>
          <w:rFonts w:ascii="Amiri" w:hAnsi="Amiri" w:cs="Amiri"/>
          <w:sz w:val="32"/>
          <w:szCs w:val="32"/>
          <w:rtl/>
        </w:rPr>
        <w:t>،</w:t>
      </w:r>
      <w:r w:rsidRPr="00AD5045">
        <w:rPr>
          <w:rFonts w:ascii="Amiri" w:hAnsi="Amiri" w:cs="Amiri"/>
          <w:sz w:val="32"/>
          <w:szCs w:val="32"/>
          <w:rtl/>
        </w:rPr>
        <w:t xml:space="preserve"> ليلة يتخاصمون إلى طلوع الفجر</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فما صلوا ليلتئذ ركعتين</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وجعل عمرو يقول</w:t>
      </w:r>
      <w:r w:rsidR="00711B53">
        <w:rPr>
          <w:rFonts w:ascii="Amiri" w:hAnsi="Amiri" w:cs="Amiri"/>
          <w:sz w:val="32"/>
          <w:szCs w:val="32"/>
          <w:rtl/>
        </w:rPr>
        <w:t>:</w:t>
      </w:r>
      <w:r w:rsidRPr="00AD5045">
        <w:rPr>
          <w:rFonts w:ascii="Amiri" w:hAnsi="Amiri" w:cs="Amiri"/>
          <w:sz w:val="32"/>
          <w:szCs w:val="32"/>
          <w:rtl/>
        </w:rPr>
        <w:t xml:space="preserve"> هيه أبا معمر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81"/>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هيه أبا معمر</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2/261</w:t>
      </w:r>
      <w:r w:rsidR="00711B53">
        <w:rPr>
          <w:rFonts w:ascii="Amiri" w:hAnsi="Amiri" w:cs="Amiri"/>
          <w:color w:val="00007F"/>
          <w:sz w:val="32"/>
          <w:szCs w:val="32"/>
          <w:rtl/>
        </w:rPr>
        <w:t>)</w:t>
      </w:r>
      <w:r w:rsidR="00972A75" w:rsidRPr="00AD5045">
        <w:rPr>
          <w:rFonts w:ascii="Amiri" w:hAnsi="Amiri" w:cs="Amiri"/>
          <w:sz w:val="32"/>
          <w:szCs w:val="32"/>
          <w:rtl/>
        </w:rPr>
        <w:t>.</w:t>
      </w:r>
    </w:p>
    <w:p w14:paraId="6572D881" w14:textId="5672B814" w:rsidR="00711B53" w:rsidRDefault="0067070C" w:rsidP="00053F34">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أبو بشر حدثنا معاذ بن معاذ قال</w:t>
      </w:r>
      <w:r w:rsidR="00711B53">
        <w:rPr>
          <w:rFonts w:ascii="Amiri" w:hAnsi="Amiri" w:cs="Amiri"/>
          <w:sz w:val="32"/>
          <w:szCs w:val="32"/>
          <w:rtl/>
        </w:rPr>
        <w:t>:</w:t>
      </w:r>
      <w:r w:rsidRPr="00AD5045">
        <w:rPr>
          <w:rFonts w:ascii="Amiri" w:hAnsi="Amiri" w:cs="Amiri"/>
          <w:sz w:val="32"/>
          <w:szCs w:val="32"/>
          <w:rtl/>
        </w:rPr>
        <w:t xml:space="preserve"> كنت جالس</w:t>
      </w:r>
      <w:r w:rsidR="00972A75" w:rsidRPr="00AD5045">
        <w:rPr>
          <w:rFonts w:ascii="Amiri" w:hAnsi="Amiri" w:cs="Amiri"/>
          <w:sz w:val="32"/>
          <w:szCs w:val="32"/>
          <w:rtl/>
        </w:rPr>
        <w:t>ًا</w:t>
      </w:r>
      <w:r w:rsidRPr="00AD5045">
        <w:rPr>
          <w:rFonts w:ascii="Amiri" w:hAnsi="Amiri" w:cs="Amiri"/>
          <w:sz w:val="32"/>
          <w:szCs w:val="32"/>
          <w:rtl/>
        </w:rPr>
        <w:t xml:space="preserve"> عند عمرو بن عبيد فأتاه رجل يقال له عثمان أخو السمري</w:t>
      </w:r>
      <w:r w:rsidR="00972A75" w:rsidRPr="00AD5045">
        <w:rPr>
          <w:rFonts w:ascii="Amiri" w:hAnsi="Amiri" w:cs="Amiri"/>
          <w:sz w:val="32"/>
          <w:szCs w:val="32"/>
          <w:rtl/>
        </w:rPr>
        <w:t>،</w:t>
      </w:r>
      <w:r w:rsidRPr="00AD5045">
        <w:rPr>
          <w:rFonts w:ascii="Amiri" w:hAnsi="Amiri" w:cs="Amiri"/>
          <w:sz w:val="32"/>
          <w:szCs w:val="32"/>
          <w:rtl/>
        </w:rPr>
        <w:t xml:space="preserve"> فقال: يا أبا عثمان:سمعت والله اليوم بالكفر،فقال:لا تعجل،وما سمعتَ</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سمعت هاشم</w:t>
      </w:r>
      <w:r w:rsidR="00972A75" w:rsidRPr="00AD5045">
        <w:rPr>
          <w:rFonts w:ascii="Amiri" w:hAnsi="Amiri" w:cs="Amiri"/>
          <w:sz w:val="32"/>
          <w:szCs w:val="32"/>
          <w:rtl/>
        </w:rPr>
        <w:t>ًا</w:t>
      </w:r>
      <w:r w:rsidRPr="00AD5045">
        <w:rPr>
          <w:rFonts w:ascii="Amiri" w:hAnsi="Amiri" w:cs="Amiri"/>
          <w:sz w:val="32"/>
          <w:szCs w:val="32"/>
          <w:rtl/>
        </w:rPr>
        <w:t xml:space="preserve"> الأوقصي يقول</w:t>
      </w:r>
      <w:r w:rsidR="00711B53">
        <w:rPr>
          <w:rFonts w:ascii="Amiri" w:hAnsi="Amiri" w:cs="Amiri"/>
          <w:sz w:val="32"/>
          <w:szCs w:val="32"/>
          <w:rtl/>
        </w:rPr>
        <w:t>:</w:t>
      </w:r>
      <w:r w:rsidRPr="00AD5045">
        <w:rPr>
          <w:rFonts w:ascii="Amiri" w:hAnsi="Amiri" w:cs="Amiri"/>
          <w:sz w:val="32"/>
          <w:szCs w:val="32"/>
          <w:rtl/>
        </w:rPr>
        <w:t xml:space="preserve"> إن </w:t>
      </w:r>
      <w:r w:rsidR="00711B53">
        <w:rPr>
          <w:rFonts w:ascii="Amiri" w:hAnsi="Amiri" w:cs="Amiri"/>
          <w:color w:val="00007F"/>
          <w:sz w:val="32"/>
          <w:szCs w:val="32"/>
          <w:rtl/>
        </w:rPr>
        <w:t xml:space="preserve">( </w:t>
      </w:r>
      <w:r w:rsidRPr="00711B53">
        <w:rPr>
          <w:rFonts w:ascii="Amiri" w:hAnsi="Amiri" w:cs="Amiri"/>
          <w:color w:val="00007F"/>
          <w:sz w:val="32"/>
          <w:szCs w:val="32"/>
          <w:rtl/>
        </w:rPr>
        <w:t>تبت يدا أبي لهب</w:t>
      </w:r>
      <w:r w:rsidR="00711B53">
        <w:rPr>
          <w:rFonts w:ascii="Amiri" w:hAnsi="Amiri" w:cs="Amiri"/>
          <w:color w:val="00007F"/>
          <w:sz w:val="32"/>
          <w:szCs w:val="32"/>
          <w:rtl/>
        </w:rPr>
        <w:t>)</w:t>
      </w:r>
      <w:r w:rsidRPr="00AD5045">
        <w:rPr>
          <w:rFonts w:ascii="Amiri" w:hAnsi="Amiri" w:cs="Amiri"/>
          <w:sz w:val="32"/>
          <w:szCs w:val="32"/>
          <w:rtl/>
        </w:rPr>
        <w:t xml:space="preserve"> وقوله </w:t>
      </w:r>
      <w:r w:rsidR="00711B53">
        <w:rPr>
          <w:rFonts w:ascii="Amiri" w:hAnsi="Amiri" w:cs="Amiri"/>
          <w:color w:val="00007F"/>
          <w:sz w:val="32"/>
          <w:szCs w:val="32"/>
          <w:rtl/>
        </w:rPr>
        <w:t xml:space="preserve">( </w:t>
      </w:r>
      <w:r w:rsidRPr="00711B53">
        <w:rPr>
          <w:rFonts w:ascii="Amiri" w:hAnsi="Amiri" w:cs="Amiri"/>
          <w:color w:val="00007F"/>
          <w:sz w:val="32"/>
          <w:szCs w:val="32"/>
          <w:rtl/>
        </w:rPr>
        <w:t>ذرني ومن خلقت وحيد</w:t>
      </w:r>
      <w:r w:rsidR="00972A75" w:rsidRPr="00711B53">
        <w:rPr>
          <w:rFonts w:ascii="Amiri" w:hAnsi="Amiri" w:cs="Amiri"/>
          <w:color w:val="00007F"/>
          <w:sz w:val="32"/>
          <w:szCs w:val="32"/>
          <w:rtl/>
        </w:rPr>
        <w:t>ًا</w:t>
      </w:r>
      <w:r w:rsidR="00711B53">
        <w:rPr>
          <w:rFonts w:ascii="Amiri" w:hAnsi="Amiri" w:cs="Amiri"/>
          <w:color w:val="00007F"/>
          <w:sz w:val="32"/>
          <w:szCs w:val="32"/>
          <w:rtl/>
        </w:rPr>
        <w:t>)</w:t>
      </w:r>
      <w:r w:rsidR="00711B53">
        <w:rPr>
          <w:rFonts w:ascii="Amiri" w:hAnsi="Amiri" w:cs="Amiri"/>
          <w:sz w:val="32"/>
          <w:szCs w:val="32"/>
          <w:rtl/>
        </w:rPr>
        <w:t xml:space="preserve"> </w:t>
      </w:r>
      <w:r w:rsidRPr="00AD5045">
        <w:rPr>
          <w:rFonts w:ascii="Amiri" w:hAnsi="Amiri" w:cs="Amiri"/>
          <w:sz w:val="32"/>
          <w:szCs w:val="32"/>
          <w:rtl/>
        </w:rPr>
        <w:t>و</w:t>
      </w:r>
      <w:r w:rsidRPr="00711B53">
        <w:rPr>
          <w:rFonts w:ascii="Amiri" w:hAnsi="Amiri" w:cs="Amiri"/>
          <w:color w:val="00007F"/>
          <w:sz w:val="32"/>
          <w:szCs w:val="32"/>
          <w:rtl/>
        </w:rPr>
        <w:t>(سأصليه سقر)</w:t>
      </w:r>
      <w:r w:rsidRPr="00AD5045">
        <w:rPr>
          <w:rFonts w:ascii="Amiri" w:hAnsi="Amiri" w:cs="Amiri"/>
          <w:sz w:val="32"/>
          <w:szCs w:val="32"/>
          <w:rtl/>
        </w:rPr>
        <w:t xml:space="preserve"> إن هذا ليس في أم الكتاب</w:t>
      </w:r>
      <w:r w:rsidR="00972A75" w:rsidRPr="00AD5045">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lastRenderedPageBreak/>
        <w:t>والله يقول</w:t>
      </w:r>
      <w:r w:rsidR="00711B53">
        <w:rPr>
          <w:rFonts w:ascii="Amiri" w:hAnsi="Amiri" w:cs="Amiri"/>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حم. والكتاب المبين إن جعلناه قرآن</w:t>
      </w:r>
      <w:r w:rsidR="00972A75" w:rsidRPr="00711B53">
        <w:rPr>
          <w:rFonts w:ascii="Amiri" w:hAnsi="Amiri" w:cs="Amiri"/>
          <w:color w:val="00007F"/>
          <w:sz w:val="32"/>
          <w:szCs w:val="32"/>
          <w:rtl/>
        </w:rPr>
        <w:t>ًا</w:t>
      </w:r>
      <w:r w:rsidRPr="00711B53">
        <w:rPr>
          <w:rFonts w:ascii="Amiri" w:hAnsi="Amiri" w:cs="Amiri"/>
          <w:color w:val="00007F"/>
          <w:sz w:val="32"/>
          <w:szCs w:val="32"/>
          <w:rtl/>
        </w:rPr>
        <w:t xml:space="preserve"> عربي</w:t>
      </w:r>
      <w:r w:rsidR="00972A75" w:rsidRPr="00711B53">
        <w:rPr>
          <w:rFonts w:ascii="Amiri" w:hAnsi="Amiri" w:cs="Amiri"/>
          <w:color w:val="00007F"/>
          <w:sz w:val="32"/>
          <w:szCs w:val="32"/>
          <w:rtl/>
        </w:rPr>
        <w:t>ًا</w:t>
      </w:r>
      <w:r w:rsidRPr="00711B53">
        <w:rPr>
          <w:rFonts w:ascii="Amiri" w:hAnsi="Amiri" w:cs="Amiri"/>
          <w:color w:val="00007F"/>
          <w:sz w:val="32"/>
          <w:szCs w:val="32"/>
          <w:rtl/>
        </w:rPr>
        <w:t xml:space="preserve"> لعلكم تعقلون وإنه في أم الكتاب لدينا لعلي حكيم</w:t>
      </w:r>
      <w:r w:rsidR="00711B53">
        <w:rPr>
          <w:rFonts w:ascii="Amiri" w:hAnsi="Amiri" w:cs="Amiri"/>
          <w:color w:val="00007F"/>
          <w:sz w:val="32"/>
          <w:szCs w:val="32"/>
          <w:rtl/>
        </w:rPr>
        <w:t>)</w:t>
      </w:r>
      <w:r w:rsidRPr="00AD5045">
        <w:rPr>
          <w:rFonts w:ascii="Amiri" w:hAnsi="Amiri" w:cs="Amiri"/>
          <w:sz w:val="32"/>
          <w:szCs w:val="32"/>
          <w:rtl/>
        </w:rPr>
        <w:t xml:space="preserve"> فما الكفر إلا هذا يا أبا عثمان</w:t>
      </w:r>
      <w:r w:rsidR="00711B53">
        <w:rPr>
          <w:rFonts w:ascii="Amiri" w:hAnsi="Amiri" w:cs="Amiri"/>
          <w:sz w:val="32"/>
          <w:szCs w:val="32"/>
          <w:rtl/>
        </w:rPr>
        <w:t>؟</w:t>
      </w:r>
      <w:r w:rsidRPr="00AD5045">
        <w:rPr>
          <w:rFonts w:ascii="Amiri" w:hAnsi="Amiri" w:cs="Amiri"/>
          <w:sz w:val="32"/>
          <w:szCs w:val="32"/>
          <w:rtl/>
        </w:rPr>
        <w:t xml:space="preserve"> فسكت عمرو هنية</w:t>
      </w:r>
      <w:r w:rsidR="00972A75" w:rsidRPr="00AD5045">
        <w:rPr>
          <w:rFonts w:ascii="Amiri" w:hAnsi="Amiri" w:cs="Amiri"/>
          <w:sz w:val="32"/>
          <w:szCs w:val="32"/>
          <w:rtl/>
        </w:rPr>
        <w:t>،</w:t>
      </w:r>
      <w:r w:rsidRPr="00AD5045">
        <w:rPr>
          <w:rFonts w:ascii="Amiri" w:hAnsi="Amiri" w:cs="Amiri"/>
          <w:sz w:val="32"/>
          <w:szCs w:val="32"/>
          <w:rtl/>
        </w:rPr>
        <w:t xml:space="preserve"> ثم أقبل عليّ فقال</w:t>
      </w:r>
      <w:r w:rsidR="00711B53">
        <w:rPr>
          <w:rFonts w:ascii="Amiri" w:hAnsi="Amiri" w:cs="Amiri"/>
          <w:sz w:val="32"/>
          <w:szCs w:val="32"/>
          <w:rtl/>
        </w:rPr>
        <w:t>:</w:t>
      </w:r>
      <w:r w:rsidRPr="00AD5045">
        <w:rPr>
          <w:rFonts w:ascii="Amiri" w:hAnsi="Amiri" w:cs="Amiri"/>
          <w:sz w:val="32"/>
          <w:szCs w:val="32"/>
          <w:rtl/>
        </w:rPr>
        <w:t xml:space="preserve"> والله لو كان القول كما يقول</w:t>
      </w:r>
      <w:r w:rsidR="00972A75" w:rsidRPr="00AD5045">
        <w:rPr>
          <w:rFonts w:ascii="Amiri" w:hAnsi="Amiri" w:cs="Amiri"/>
          <w:sz w:val="32"/>
          <w:szCs w:val="32"/>
          <w:rtl/>
        </w:rPr>
        <w:t>،</w:t>
      </w:r>
      <w:r w:rsidRPr="00AD5045">
        <w:rPr>
          <w:rFonts w:ascii="Amiri" w:hAnsi="Amiri" w:cs="Amiri"/>
          <w:sz w:val="32"/>
          <w:szCs w:val="32"/>
          <w:rtl/>
        </w:rPr>
        <w:t xml:space="preserve"> ما كان على أبي لهب من لوم</w:t>
      </w:r>
      <w:r w:rsidR="00972A75" w:rsidRPr="00AD5045">
        <w:rPr>
          <w:rFonts w:ascii="Amiri" w:hAnsi="Amiri" w:cs="Amiri"/>
          <w:sz w:val="32"/>
          <w:szCs w:val="32"/>
          <w:rtl/>
        </w:rPr>
        <w:t>،</w:t>
      </w:r>
      <w:r w:rsidRPr="00AD5045">
        <w:rPr>
          <w:rFonts w:ascii="Amiri" w:hAnsi="Amiri" w:cs="Amiri"/>
          <w:sz w:val="32"/>
          <w:szCs w:val="32"/>
          <w:rtl/>
        </w:rPr>
        <w:t xml:space="preserve"> ولا على الوليد من لوم</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يقول عثمان ذاك</w:t>
      </w:r>
      <w:r w:rsidR="00711B53">
        <w:rPr>
          <w:rFonts w:ascii="Amiri" w:hAnsi="Amiri" w:cs="Amiri"/>
          <w:sz w:val="32"/>
          <w:szCs w:val="32"/>
          <w:rtl/>
        </w:rPr>
        <w:t>:</w:t>
      </w:r>
      <w:r w:rsidRPr="00AD5045">
        <w:rPr>
          <w:rFonts w:ascii="Amiri" w:hAnsi="Amiri" w:cs="Amiri"/>
          <w:sz w:val="32"/>
          <w:szCs w:val="32"/>
          <w:rtl/>
        </w:rPr>
        <w:t xml:space="preserve"> هذا والله الدين يا أبا عثمان</w:t>
      </w:r>
      <w:r w:rsidR="00972A75" w:rsidRPr="00AD5045">
        <w:rPr>
          <w:rFonts w:ascii="Amiri" w:hAnsi="Amiri" w:cs="Amiri"/>
          <w:sz w:val="32"/>
          <w:szCs w:val="32"/>
          <w:rtl/>
        </w:rPr>
        <w:t>،</w:t>
      </w:r>
      <w:r w:rsidRPr="00AD5045">
        <w:rPr>
          <w:rFonts w:ascii="Amiri" w:hAnsi="Amiri" w:cs="Amiri"/>
          <w:sz w:val="32"/>
          <w:szCs w:val="32"/>
          <w:rtl/>
        </w:rPr>
        <w:t xml:space="preserve"> قال معاذ</w:t>
      </w:r>
      <w:r w:rsidR="00711B53">
        <w:rPr>
          <w:rFonts w:ascii="Amiri" w:hAnsi="Amiri" w:cs="Amiri"/>
          <w:sz w:val="32"/>
          <w:szCs w:val="32"/>
          <w:rtl/>
        </w:rPr>
        <w:t>:</w:t>
      </w:r>
      <w:r w:rsidRPr="00AD5045">
        <w:rPr>
          <w:rFonts w:ascii="Amiri" w:hAnsi="Amiri" w:cs="Amiri"/>
          <w:sz w:val="32"/>
          <w:szCs w:val="32"/>
          <w:rtl/>
        </w:rPr>
        <w:t xml:space="preserve"> فدخل بالإسلام</w:t>
      </w:r>
      <w:r w:rsidR="00972A75" w:rsidRPr="00AD5045">
        <w:rPr>
          <w:rFonts w:ascii="Amiri" w:hAnsi="Amiri" w:cs="Amiri"/>
          <w:sz w:val="32"/>
          <w:szCs w:val="32"/>
          <w:rtl/>
        </w:rPr>
        <w:t>،</w:t>
      </w:r>
      <w:r w:rsidRPr="00AD5045">
        <w:rPr>
          <w:rFonts w:ascii="Amiri" w:hAnsi="Amiri" w:cs="Amiri"/>
          <w:sz w:val="32"/>
          <w:szCs w:val="32"/>
          <w:rtl/>
        </w:rPr>
        <w:t>وخرج بالكفر</w:t>
      </w:r>
      <w:r w:rsidR="00972A75" w:rsidRPr="00AD5045">
        <w:rPr>
          <w:rFonts w:ascii="Amiri" w:hAnsi="Amiri" w:cs="Amiri"/>
          <w:sz w:val="32"/>
          <w:szCs w:val="32"/>
          <w:rtl/>
        </w:rPr>
        <w:t>،</w:t>
      </w:r>
      <w:r w:rsidRPr="00AD5045">
        <w:rPr>
          <w:rFonts w:ascii="Amiri" w:hAnsi="Amiri" w:cs="Amiri"/>
          <w:sz w:val="32"/>
          <w:szCs w:val="32"/>
          <w:rtl/>
        </w:rPr>
        <w:t xml:space="preserve"> أوكما قال</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8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 2/262-263</w:t>
      </w:r>
      <w:r w:rsidR="00711B53">
        <w:rPr>
          <w:rFonts w:ascii="Amiri" w:hAnsi="Amiri" w:cs="Amiri"/>
          <w:sz w:val="32"/>
          <w:szCs w:val="32"/>
          <w:rtl/>
        </w:rPr>
        <w:t>)</w:t>
      </w:r>
      <w:r w:rsidR="00972A75" w:rsidRPr="00AD5045">
        <w:rPr>
          <w:rFonts w:ascii="Amiri" w:hAnsi="Amiri" w:cs="Amiri"/>
          <w:sz w:val="32"/>
          <w:szCs w:val="32"/>
          <w:rtl/>
        </w:rPr>
        <w:t>.</w:t>
      </w:r>
    </w:p>
    <w:p w14:paraId="5A85DD0E" w14:textId="519691E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سلمة حدثنا أحمد بن حنبل حدثنا عفان حدثني همام ثنا مطر قال</w:t>
      </w:r>
      <w:r w:rsidR="00711B53">
        <w:rPr>
          <w:rFonts w:ascii="Amiri" w:hAnsi="Amiri" w:cs="Amiri"/>
          <w:sz w:val="32"/>
          <w:szCs w:val="32"/>
          <w:rtl/>
        </w:rPr>
        <w:t>:</w:t>
      </w:r>
      <w:r w:rsidRPr="00AD5045">
        <w:rPr>
          <w:rFonts w:ascii="Amiri" w:hAnsi="Amiri" w:cs="Amiri"/>
          <w:sz w:val="32"/>
          <w:szCs w:val="32"/>
          <w:rtl/>
        </w:rPr>
        <w:t xml:space="preserve"> لقيني عمرو بن عبيد فقال</w:t>
      </w:r>
      <w:r w:rsidR="00711B53">
        <w:rPr>
          <w:rFonts w:ascii="Amiri" w:hAnsi="Amiri" w:cs="Amiri"/>
          <w:sz w:val="32"/>
          <w:szCs w:val="32"/>
          <w:rtl/>
        </w:rPr>
        <w:t>:</w:t>
      </w:r>
      <w:r w:rsidRPr="00AD5045">
        <w:rPr>
          <w:rFonts w:ascii="Amiri" w:hAnsi="Amiri" w:cs="Amiri"/>
          <w:sz w:val="32"/>
          <w:szCs w:val="32"/>
          <w:rtl/>
        </w:rPr>
        <w:t xml:space="preserve"> والله إني وإياك لعلى أمر واحد</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وكذب والله</w:t>
      </w:r>
      <w:r w:rsidR="00972A75" w:rsidRPr="00AD5045">
        <w:rPr>
          <w:rFonts w:ascii="Amiri" w:hAnsi="Amiri" w:cs="Amiri"/>
          <w:sz w:val="32"/>
          <w:szCs w:val="32"/>
          <w:rtl/>
        </w:rPr>
        <w:t>،</w:t>
      </w:r>
      <w:r w:rsidRPr="00AD5045">
        <w:rPr>
          <w:rFonts w:ascii="Amiri" w:hAnsi="Amiri" w:cs="Amiri"/>
          <w:sz w:val="32"/>
          <w:szCs w:val="32"/>
          <w:rtl/>
        </w:rPr>
        <w:t xml:space="preserve"> إنما عنى على الأرض</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وقال مطر</w:t>
      </w:r>
      <w:r w:rsidR="00711B53">
        <w:rPr>
          <w:rFonts w:ascii="Amiri" w:hAnsi="Amiri" w:cs="Amiri"/>
          <w:sz w:val="32"/>
          <w:szCs w:val="32"/>
          <w:rtl/>
        </w:rPr>
        <w:t>:</w:t>
      </w:r>
      <w:r w:rsidRPr="00AD5045">
        <w:rPr>
          <w:rFonts w:ascii="Amiri" w:hAnsi="Amiri" w:cs="Amiri"/>
          <w:sz w:val="32"/>
          <w:szCs w:val="32"/>
          <w:rtl/>
        </w:rPr>
        <w:t xml:space="preserve"> والله ما أصدِّقه في شيء</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2/263</w:t>
      </w:r>
      <w:r w:rsidR="00711B53">
        <w:rPr>
          <w:rFonts w:ascii="Amiri" w:hAnsi="Amiri" w:cs="Amiri"/>
          <w:color w:val="00007F"/>
          <w:sz w:val="32"/>
          <w:szCs w:val="32"/>
          <w:rtl/>
        </w:rPr>
        <w:t>)</w:t>
      </w:r>
      <w:r w:rsidR="00972A75" w:rsidRPr="00AD5045">
        <w:rPr>
          <w:rFonts w:ascii="Amiri" w:hAnsi="Amiri" w:cs="Amiri"/>
          <w:sz w:val="32"/>
          <w:szCs w:val="32"/>
          <w:rtl/>
        </w:rPr>
        <w:t>.</w:t>
      </w:r>
    </w:p>
    <w:p w14:paraId="72A29233" w14:textId="1D631A4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سمعت الحسن بن الربيع يقول</w:t>
      </w:r>
      <w:r w:rsidR="00711B53">
        <w:rPr>
          <w:rFonts w:ascii="Amiri" w:hAnsi="Amiri" w:cs="Amiri"/>
          <w:sz w:val="32"/>
          <w:szCs w:val="32"/>
          <w:rtl/>
        </w:rPr>
        <w:t>:</w:t>
      </w:r>
      <w:r w:rsidRPr="00AD5045">
        <w:rPr>
          <w:rFonts w:ascii="Amiri" w:hAnsi="Amiri" w:cs="Amiri"/>
          <w:sz w:val="32"/>
          <w:szCs w:val="32"/>
          <w:rtl/>
        </w:rPr>
        <w:t xml:space="preserve"> قيل لابن المبارك</w:t>
      </w:r>
      <w:r w:rsidR="00711B53">
        <w:rPr>
          <w:rFonts w:ascii="Amiri" w:hAnsi="Amiri" w:cs="Amiri"/>
          <w:sz w:val="32"/>
          <w:szCs w:val="32"/>
          <w:rtl/>
        </w:rPr>
        <w:t>:</w:t>
      </w:r>
      <w:r w:rsidRPr="00AD5045">
        <w:rPr>
          <w:rFonts w:ascii="Amiri" w:hAnsi="Amiri" w:cs="Amiri"/>
          <w:sz w:val="32"/>
          <w:szCs w:val="32"/>
          <w:rtl/>
        </w:rPr>
        <w:t xml:space="preserve"> كيف رويت عن عبد الوارث</w:t>
      </w:r>
      <w:r w:rsidR="00972A75" w:rsidRPr="00AD5045">
        <w:rPr>
          <w:rFonts w:ascii="Amiri" w:hAnsi="Amiri" w:cs="Amiri"/>
          <w:sz w:val="32"/>
          <w:szCs w:val="32"/>
          <w:rtl/>
        </w:rPr>
        <w:t>،</w:t>
      </w:r>
      <w:r w:rsidRPr="00AD5045">
        <w:rPr>
          <w:rFonts w:ascii="Amiri" w:hAnsi="Amiri" w:cs="Amiri"/>
          <w:sz w:val="32"/>
          <w:szCs w:val="32"/>
          <w:rtl/>
        </w:rPr>
        <w:t xml:space="preserve"> وتركت عمرو بن عبيد</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إن عمر</w:t>
      </w:r>
      <w:r w:rsidR="00972A75" w:rsidRPr="00AD5045">
        <w:rPr>
          <w:rFonts w:ascii="Amiri" w:hAnsi="Amiri" w:cs="Amiri"/>
          <w:sz w:val="32"/>
          <w:szCs w:val="32"/>
          <w:rtl/>
        </w:rPr>
        <w:t>ًا</w:t>
      </w:r>
      <w:r w:rsidRPr="00AD5045">
        <w:rPr>
          <w:rFonts w:ascii="Amiri" w:hAnsi="Amiri" w:cs="Amiri"/>
          <w:sz w:val="32"/>
          <w:szCs w:val="32"/>
          <w:rtl/>
        </w:rPr>
        <w:t xml:space="preserve"> كان داعي</w:t>
      </w:r>
      <w:r w:rsidR="00972A75" w:rsidRPr="00AD5045">
        <w:rPr>
          <w:rFonts w:ascii="Amiri" w:hAnsi="Amiri" w:cs="Amiri"/>
          <w:sz w:val="32"/>
          <w:szCs w:val="32"/>
          <w:rtl/>
        </w:rPr>
        <w:t>ًا.</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2/263</w:t>
      </w:r>
      <w:r w:rsidR="00711B53">
        <w:rPr>
          <w:rFonts w:ascii="Amiri" w:hAnsi="Amiri" w:cs="Amiri"/>
          <w:color w:val="00007F"/>
          <w:sz w:val="32"/>
          <w:szCs w:val="32"/>
          <w:rtl/>
        </w:rPr>
        <w:t>)</w:t>
      </w:r>
      <w:r w:rsidR="00972A75" w:rsidRPr="00AD5045">
        <w:rPr>
          <w:rFonts w:ascii="Amiri" w:hAnsi="Amiri" w:cs="Amiri"/>
          <w:sz w:val="32"/>
          <w:szCs w:val="32"/>
          <w:rtl/>
        </w:rPr>
        <w:t>.</w:t>
      </w:r>
    </w:p>
    <w:p w14:paraId="764CBAD0" w14:textId="2EE20B6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سلمة ثنا أحمد ثنا عفان حدثنا حماد بن سلمة قال:كان حميد من أكفهم عنه</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فجاء ذات يوم إلى حميد</w:t>
      </w:r>
      <w:r w:rsidR="00972A75" w:rsidRPr="00AD5045">
        <w:rPr>
          <w:rFonts w:ascii="Amiri" w:hAnsi="Amiri" w:cs="Amiri"/>
          <w:sz w:val="32"/>
          <w:szCs w:val="32"/>
          <w:rtl/>
        </w:rPr>
        <w:t>،</w:t>
      </w:r>
      <w:r w:rsidRPr="00AD5045">
        <w:rPr>
          <w:rFonts w:ascii="Amiri" w:hAnsi="Amiri" w:cs="Amiri"/>
          <w:sz w:val="32"/>
          <w:szCs w:val="32"/>
          <w:rtl/>
        </w:rPr>
        <w:t xml:space="preserve"> قال فحدثنا حميد بحديث</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فقال عمرو</w:t>
      </w:r>
      <w:r w:rsidR="00711B53">
        <w:rPr>
          <w:rFonts w:ascii="Amiri" w:hAnsi="Amiri" w:cs="Amiri"/>
          <w:sz w:val="32"/>
          <w:szCs w:val="32"/>
          <w:rtl/>
        </w:rPr>
        <w:t>:</w:t>
      </w:r>
      <w:r w:rsidRPr="00AD5045">
        <w:rPr>
          <w:rFonts w:ascii="Amiri" w:hAnsi="Amiri" w:cs="Amiri"/>
          <w:sz w:val="32"/>
          <w:szCs w:val="32"/>
          <w:rtl/>
        </w:rPr>
        <w:t xml:space="preserve"> كان الحسن يقوله</w:t>
      </w:r>
      <w:r w:rsidR="00972A75" w:rsidRPr="00AD5045">
        <w:rPr>
          <w:rFonts w:ascii="Amiri" w:hAnsi="Amiri" w:cs="Amiri"/>
          <w:sz w:val="32"/>
          <w:szCs w:val="32"/>
          <w:rtl/>
        </w:rPr>
        <w:t>،</w:t>
      </w:r>
      <w:r w:rsidRPr="00AD5045">
        <w:rPr>
          <w:rFonts w:ascii="Amiri" w:hAnsi="Amiri" w:cs="Amiri"/>
          <w:sz w:val="32"/>
          <w:szCs w:val="32"/>
          <w:rtl/>
        </w:rPr>
        <w:t xml:space="preserve"> فقال لي حميد</w:t>
      </w:r>
      <w:r w:rsidR="00711B53">
        <w:rPr>
          <w:rFonts w:ascii="Amiri" w:hAnsi="Amiri" w:cs="Amiri"/>
          <w:sz w:val="32"/>
          <w:szCs w:val="32"/>
          <w:rtl/>
        </w:rPr>
        <w:t>:</w:t>
      </w:r>
      <w:r w:rsidRPr="00AD5045">
        <w:rPr>
          <w:rFonts w:ascii="Amiri" w:hAnsi="Amiri" w:cs="Amiri"/>
          <w:sz w:val="32"/>
          <w:szCs w:val="32"/>
          <w:rtl/>
        </w:rPr>
        <w:t xml:space="preserve"> لا تأخذ عن هذا شيئ</w:t>
      </w:r>
      <w:r w:rsidR="00972A75" w:rsidRPr="00AD5045">
        <w:rPr>
          <w:rFonts w:ascii="Amiri" w:hAnsi="Amiri" w:cs="Amiri"/>
          <w:sz w:val="32"/>
          <w:szCs w:val="32"/>
          <w:rtl/>
        </w:rPr>
        <w:t>ًا،</w:t>
      </w:r>
      <w:r w:rsidRPr="00AD5045">
        <w:rPr>
          <w:rFonts w:ascii="Amiri" w:hAnsi="Amiri" w:cs="Amiri"/>
          <w:sz w:val="32"/>
          <w:szCs w:val="32"/>
          <w:rtl/>
        </w:rPr>
        <w:t xml:space="preserve"> فإن هذا يكذب على الحسن</w:t>
      </w:r>
      <w:r w:rsidR="00972A75" w:rsidRPr="00AD5045">
        <w:rPr>
          <w:rFonts w:ascii="Amiri" w:hAnsi="Amiri" w:cs="Amiri"/>
          <w:sz w:val="32"/>
          <w:szCs w:val="32"/>
          <w:rtl/>
        </w:rPr>
        <w:t>،</w:t>
      </w:r>
      <w:r w:rsidRPr="00AD5045">
        <w:rPr>
          <w:rFonts w:ascii="Amiri" w:hAnsi="Amiri" w:cs="Amiri"/>
          <w:sz w:val="32"/>
          <w:szCs w:val="32"/>
          <w:rtl/>
        </w:rPr>
        <w:t xml:space="preserve"> كان يأتي الحسن من بعد ما أسن</w:t>
      </w:r>
      <w:r w:rsidR="00972A75" w:rsidRPr="00AD5045">
        <w:rPr>
          <w:rFonts w:ascii="Amiri" w:hAnsi="Amiri" w:cs="Amiri"/>
          <w:sz w:val="32"/>
          <w:szCs w:val="32"/>
          <w:rtl/>
        </w:rPr>
        <w:t>،</w:t>
      </w:r>
      <w:r w:rsidRPr="00AD5045">
        <w:rPr>
          <w:rFonts w:ascii="Amiri" w:hAnsi="Amiri" w:cs="Amiri"/>
          <w:sz w:val="32"/>
          <w:szCs w:val="32"/>
          <w:rtl/>
        </w:rPr>
        <w:t xml:space="preserve"> فيقول:يا أبا سعيد</w:t>
      </w:r>
      <w:r w:rsidR="00711B53">
        <w:rPr>
          <w:rFonts w:ascii="Amiri" w:hAnsi="Amiri" w:cs="Amiri"/>
          <w:sz w:val="32"/>
          <w:szCs w:val="32"/>
          <w:rtl/>
        </w:rPr>
        <w:t>:</w:t>
      </w:r>
      <w:r w:rsidRPr="00AD5045">
        <w:rPr>
          <w:rFonts w:ascii="Amiri" w:hAnsi="Amiri" w:cs="Amiri"/>
          <w:sz w:val="32"/>
          <w:szCs w:val="32"/>
          <w:rtl/>
        </w:rPr>
        <w:t xml:space="preserve"> ألست تقول</w:t>
      </w:r>
      <w:r w:rsidR="00711B53">
        <w:rPr>
          <w:rFonts w:ascii="Amiri" w:hAnsi="Amiri" w:cs="Amiri"/>
          <w:sz w:val="32"/>
          <w:szCs w:val="32"/>
          <w:rtl/>
        </w:rPr>
        <w:t>:</w:t>
      </w:r>
      <w:r w:rsidRPr="00AD5045">
        <w:rPr>
          <w:rFonts w:ascii="Amiri" w:hAnsi="Amiri" w:cs="Amiri"/>
          <w:sz w:val="32"/>
          <w:szCs w:val="32"/>
          <w:rtl/>
        </w:rPr>
        <w:t xml:space="preserve"> كذا وكذا ـ للشيء الذي ليس من قوله ـ قال</w:t>
      </w:r>
      <w:r w:rsidR="00711B53">
        <w:rPr>
          <w:rFonts w:ascii="Amiri" w:hAnsi="Amiri" w:cs="Amiri"/>
          <w:sz w:val="32"/>
          <w:szCs w:val="32"/>
          <w:rtl/>
        </w:rPr>
        <w:t>:</w:t>
      </w:r>
      <w:r w:rsidRPr="00AD5045">
        <w:rPr>
          <w:rFonts w:ascii="Amiri" w:hAnsi="Amiri" w:cs="Amiri"/>
          <w:sz w:val="32"/>
          <w:szCs w:val="32"/>
          <w:rtl/>
        </w:rPr>
        <w:t xml:space="preserve"> فيقول الشيخ برأسه هكذا</w:t>
      </w:r>
      <w:r w:rsidR="00972A75" w:rsidRPr="00AD5045">
        <w:rPr>
          <w:rFonts w:ascii="Amiri" w:hAnsi="Amiri" w:cs="Amiri"/>
          <w:sz w:val="32"/>
          <w:szCs w:val="32"/>
          <w:rtl/>
        </w:rPr>
        <w:t>.</w:t>
      </w:r>
      <w:r w:rsidRPr="00AD5045">
        <w:rPr>
          <w:rFonts w:ascii="Amiri" w:hAnsi="Amiri" w:cs="Amiri"/>
          <w:sz w:val="32"/>
          <w:szCs w:val="32"/>
          <w:rtl/>
        </w:rPr>
        <w:br/>
        <w:t xml:space="preserve"> المعرفة والتاريخ </w:t>
      </w:r>
      <w:r w:rsidRPr="00711B53">
        <w:rPr>
          <w:rFonts w:ascii="Amiri" w:hAnsi="Amiri" w:cs="Amiri"/>
          <w:color w:val="00007F"/>
          <w:sz w:val="32"/>
          <w:szCs w:val="32"/>
          <w:rtl/>
        </w:rPr>
        <w:t>(2/263-264</w:t>
      </w:r>
      <w:r w:rsidR="00711B53">
        <w:rPr>
          <w:rFonts w:ascii="Amiri" w:hAnsi="Amiri" w:cs="Amiri"/>
          <w:color w:val="00007F"/>
          <w:sz w:val="32"/>
          <w:szCs w:val="32"/>
          <w:rtl/>
        </w:rPr>
        <w:t>)</w:t>
      </w:r>
      <w:r w:rsidR="00972A75" w:rsidRPr="00AD5045">
        <w:rPr>
          <w:rFonts w:ascii="Amiri" w:hAnsi="Amiri" w:cs="Amiri"/>
          <w:sz w:val="32"/>
          <w:szCs w:val="32"/>
          <w:rtl/>
        </w:rPr>
        <w:t>.</w:t>
      </w:r>
    </w:p>
    <w:p w14:paraId="574FECB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834)عمرو بن عثمان بن عبدالله بن موهب التيمي مولاهم</w:t>
      </w:r>
      <w:r w:rsidRPr="00711B53">
        <w:rPr>
          <w:rFonts w:ascii="Amiri" w:hAnsi="Amiri" w:cs="Amiri"/>
          <w:color w:val="00007F"/>
          <w:sz w:val="32"/>
          <w:szCs w:val="32"/>
          <w:rtl/>
        </w:rPr>
        <w:t>(أبوسعيد)</w:t>
      </w:r>
      <w:r w:rsidRPr="00AD5045">
        <w:rPr>
          <w:rFonts w:ascii="Amiri" w:hAnsi="Amiri" w:cs="Amiri"/>
          <w:sz w:val="32"/>
          <w:szCs w:val="32"/>
          <w:rtl/>
        </w:rPr>
        <w:t>الكوفي.</w:t>
      </w:r>
    </w:p>
    <w:p w14:paraId="068508F8" w14:textId="1D59D79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عمرو بن عثمان</w:t>
      </w:r>
      <w:r w:rsidR="00972A75" w:rsidRPr="00AD5045">
        <w:rPr>
          <w:rFonts w:ascii="Amiri" w:hAnsi="Amiri" w:cs="Amiri"/>
          <w:sz w:val="32"/>
          <w:szCs w:val="32"/>
          <w:rtl/>
        </w:rPr>
        <w:t>،</w:t>
      </w:r>
      <w:r w:rsidRPr="00AD5045">
        <w:rPr>
          <w:rFonts w:ascii="Amiri" w:hAnsi="Amiri" w:cs="Amiri"/>
          <w:sz w:val="32"/>
          <w:szCs w:val="32"/>
          <w:rtl/>
        </w:rPr>
        <w:t>كوفي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(3/110</w:t>
      </w:r>
      <w:r w:rsidR="00711B53">
        <w:rPr>
          <w:rFonts w:ascii="Amiri" w:hAnsi="Amiri" w:cs="Amiri"/>
          <w:color w:val="00007F"/>
          <w:sz w:val="32"/>
          <w:szCs w:val="32"/>
          <w:rtl/>
        </w:rPr>
        <w:t>)</w:t>
      </w:r>
      <w:r w:rsidRPr="00AD5045">
        <w:rPr>
          <w:rFonts w:ascii="Amiri" w:hAnsi="Amiri" w:cs="Amiri"/>
          <w:sz w:val="32"/>
          <w:szCs w:val="32"/>
          <w:rtl/>
        </w:rPr>
        <w:t>.</w:t>
      </w:r>
    </w:p>
    <w:p w14:paraId="30ED7DC3" w14:textId="62F2955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ثنا سفيان عن عبد الله بن عثمان بن موهب</w:t>
      </w:r>
      <w:r w:rsidR="00972A75" w:rsidRPr="00AD5045">
        <w:rPr>
          <w:rFonts w:ascii="Amiri" w:hAnsi="Amiri" w:cs="Amiri"/>
          <w:sz w:val="32"/>
          <w:szCs w:val="32"/>
          <w:rtl/>
        </w:rPr>
        <w:t>،</w:t>
      </w:r>
      <w:r w:rsidRPr="00AD5045">
        <w:rPr>
          <w:rFonts w:ascii="Amiri" w:hAnsi="Amiri" w:cs="Amiri"/>
          <w:sz w:val="32"/>
          <w:szCs w:val="32"/>
          <w:rtl/>
        </w:rPr>
        <w:t xml:space="preserve"> ثقة كوفي</w:t>
      </w:r>
      <w:r w:rsidR="00972A75" w:rsidRPr="00AD5045">
        <w:rPr>
          <w:rFonts w:ascii="Amiri" w:hAnsi="Amiri" w:cs="Amiri"/>
          <w:sz w:val="32"/>
          <w:szCs w:val="32"/>
          <w:rtl/>
        </w:rPr>
        <w:t>،</w:t>
      </w:r>
      <w:r w:rsidRPr="00AD5045">
        <w:rPr>
          <w:rFonts w:ascii="Amiri" w:hAnsi="Amiri" w:cs="Amiri"/>
          <w:sz w:val="32"/>
          <w:szCs w:val="32"/>
          <w:rtl/>
        </w:rPr>
        <w:t xml:space="preserve"> وأخوه عمرو بن عثمان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83"/>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3/238</w:t>
      </w:r>
      <w:r w:rsidR="00711B53">
        <w:rPr>
          <w:rFonts w:ascii="Amiri" w:hAnsi="Amiri" w:cs="Amiri"/>
          <w:color w:val="00007F"/>
          <w:sz w:val="32"/>
          <w:szCs w:val="32"/>
          <w:rtl/>
        </w:rPr>
        <w:t>)</w:t>
      </w:r>
      <w:r w:rsidR="00972A75" w:rsidRPr="00AD5045">
        <w:rPr>
          <w:rFonts w:ascii="Amiri" w:hAnsi="Amiri" w:cs="Amiri"/>
          <w:sz w:val="32"/>
          <w:szCs w:val="32"/>
          <w:rtl/>
        </w:rPr>
        <w:t>.</w:t>
      </w:r>
    </w:p>
    <w:p w14:paraId="3B2090C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835) عمروبن عمرو، أوابن عامربن مالك بن نضلة الجشمي </w:t>
      </w:r>
      <w:r w:rsidRPr="00711B53">
        <w:rPr>
          <w:rFonts w:ascii="Amiri" w:hAnsi="Amiri" w:cs="Amiri"/>
          <w:color w:val="00007F"/>
          <w:sz w:val="32"/>
          <w:szCs w:val="32"/>
          <w:rtl/>
        </w:rPr>
        <w:t>(أبوالزعراء)</w:t>
      </w:r>
      <w:r w:rsidRPr="00AD5045">
        <w:rPr>
          <w:rFonts w:ascii="Amiri" w:hAnsi="Amiri" w:cs="Amiri"/>
          <w:sz w:val="32"/>
          <w:szCs w:val="32"/>
          <w:rtl/>
        </w:rPr>
        <w:t xml:space="preserve"> الصغير الكوفي</w:t>
      </w:r>
      <w:r w:rsidR="00972A75" w:rsidRPr="00AD5045">
        <w:rPr>
          <w:rFonts w:ascii="Amiri" w:hAnsi="Amiri" w:cs="Amiri"/>
          <w:sz w:val="32"/>
          <w:szCs w:val="32"/>
          <w:rtl/>
        </w:rPr>
        <w:t>.</w:t>
      </w:r>
    </w:p>
    <w:p w14:paraId="38571ADE" w14:textId="482F2DAD"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ثنا سفيان عن أبي الزعراء عن عبد الله بن عتبه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84"/>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br/>
        <w:t>كوفي ثقة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3/111</w:t>
      </w:r>
      <w:r w:rsidR="00711B53">
        <w:rPr>
          <w:rFonts w:ascii="Amiri" w:hAnsi="Amiri" w:cs="Amiri"/>
          <w:color w:val="00007F"/>
          <w:sz w:val="32"/>
          <w:szCs w:val="32"/>
          <w:rtl/>
        </w:rPr>
        <w:t>)</w:t>
      </w:r>
      <w:r w:rsidR="00972A75" w:rsidRPr="00AD5045">
        <w:rPr>
          <w:rFonts w:ascii="Amiri" w:hAnsi="Amiri" w:cs="Amiri"/>
          <w:sz w:val="32"/>
          <w:szCs w:val="32"/>
          <w:rtl/>
        </w:rPr>
        <w:t>.</w:t>
      </w:r>
    </w:p>
    <w:p w14:paraId="40A282D8" w14:textId="2D335CC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836) عمرو بن عمران النهدي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أبوالسوداء</w:t>
      </w:r>
      <w:r w:rsidR="00711B53">
        <w:rPr>
          <w:rFonts w:ascii="Amiri" w:hAnsi="Amiri" w:cs="Amiri"/>
          <w:color w:val="00007F"/>
          <w:sz w:val="32"/>
          <w:szCs w:val="32"/>
          <w:rtl/>
        </w:rPr>
        <w:t>)</w:t>
      </w:r>
      <w:r w:rsidRPr="00AD5045">
        <w:rPr>
          <w:rFonts w:ascii="Amiri" w:hAnsi="Amiri" w:cs="Amiri"/>
          <w:sz w:val="32"/>
          <w:szCs w:val="32"/>
          <w:rtl/>
        </w:rPr>
        <w:t xml:space="preserve">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6A73464C" w14:textId="4E856D5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الله:حدثنا أبو نعيم</w:t>
      </w:r>
      <w:r w:rsidR="00972A75" w:rsidRPr="00AD5045">
        <w:rPr>
          <w:rFonts w:ascii="Amiri" w:hAnsi="Amiri" w:cs="Amiri"/>
          <w:sz w:val="32"/>
          <w:szCs w:val="32"/>
          <w:rtl/>
        </w:rPr>
        <w:t>،</w:t>
      </w:r>
      <w:r w:rsidRPr="00AD5045">
        <w:rPr>
          <w:rFonts w:ascii="Amiri" w:hAnsi="Amiri" w:cs="Amiri"/>
          <w:sz w:val="32"/>
          <w:szCs w:val="32"/>
          <w:rtl/>
        </w:rPr>
        <w:t xml:space="preserve"> وقبيصة قالا</w:t>
      </w:r>
      <w:r w:rsidR="00711B53">
        <w:rPr>
          <w:rFonts w:ascii="Amiri" w:hAnsi="Amiri" w:cs="Amiri"/>
          <w:sz w:val="32"/>
          <w:szCs w:val="32"/>
          <w:rtl/>
        </w:rPr>
        <w:t>:</w:t>
      </w:r>
      <w:r w:rsidRPr="00AD5045">
        <w:rPr>
          <w:rFonts w:ascii="Amiri" w:hAnsi="Amiri" w:cs="Amiri"/>
          <w:sz w:val="32"/>
          <w:szCs w:val="32"/>
          <w:rtl/>
        </w:rPr>
        <w:t xml:space="preserve"> ثنا سفيان عن أبي السوداء عمرو بن عمران النهدي</w:t>
      </w:r>
      <w:r w:rsidR="00972A75" w:rsidRPr="00AD5045">
        <w:rPr>
          <w:rFonts w:ascii="Amiri" w:hAnsi="Amiri" w:cs="Amiri"/>
          <w:sz w:val="32"/>
          <w:szCs w:val="32"/>
          <w:rtl/>
        </w:rPr>
        <w:t>،</w:t>
      </w:r>
      <w:r w:rsidRPr="00AD5045">
        <w:rPr>
          <w:rFonts w:ascii="Amiri" w:hAnsi="Amiri" w:cs="Amiri"/>
          <w:sz w:val="32"/>
          <w:szCs w:val="32"/>
          <w:rtl/>
        </w:rPr>
        <w:t xml:space="preserve"> وأبي الرواع مجمع الأرحبي</w:t>
      </w:r>
      <w:r w:rsidR="00972A75" w:rsidRPr="00AD5045">
        <w:rPr>
          <w:rFonts w:ascii="Amiri" w:hAnsi="Amiri" w:cs="Amiri"/>
          <w:sz w:val="32"/>
          <w:szCs w:val="32"/>
          <w:rtl/>
        </w:rPr>
        <w:t>،</w:t>
      </w:r>
      <w:r w:rsidRPr="00AD5045">
        <w:rPr>
          <w:rFonts w:ascii="Amiri" w:hAnsi="Amiri" w:cs="Amiri"/>
          <w:sz w:val="32"/>
          <w:szCs w:val="32"/>
          <w:rtl/>
        </w:rPr>
        <w:t xml:space="preserve"> ثقتين</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2/643</w:t>
      </w:r>
      <w:r w:rsidR="00711B53">
        <w:rPr>
          <w:rFonts w:ascii="Amiri" w:hAnsi="Amiri" w:cs="Amiri"/>
          <w:color w:val="00007F"/>
          <w:sz w:val="32"/>
          <w:szCs w:val="32"/>
          <w:rtl/>
        </w:rPr>
        <w:t>)</w:t>
      </w:r>
      <w:r w:rsidR="00972A75" w:rsidRPr="00AD5045">
        <w:rPr>
          <w:rFonts w:ascii="Amiri" w:hAnsi="Amiri" w:cs="Amiri"/>
          <w:sz w:val="32"/>
          <w:szCs w:val="32"/>
          <w:rtl/>
        </w:rPr>
        <w:t>.</w:t>
      </w:r>
    </w:p>
    <w:p w14:paraId="767A7D51" w14:textId="3C9D28F3"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837) عمرو بن قيس بن ثور بن مازن الكندي </w:t>
      </w:r>
      <w:r w:rsidR="00711B53">
        <w:rPr>
          <w:rFonts w:ascii="Amiri" w:hAnsi="Amiri" w:cs="Amiri"/>
          <w:color w:val="00007F"/>
          <w:sz w:val="32"/>
          <w:szCs w:val="32"/>
          <w:rtl/>
        </w:rPr>
        <w:t xml:space="preserve">( </w:t>
      </w:r>
      <w:r w:rsidRPr="00711B53">
        <w:rPr>
          <w:rFonts w:ascii="Amiri" w:hAnsi="Amiri" w:cs="Amiri"/>
          <w:color w:val="00007F"/>
          <w:sz w:val="32"/>
          <w:szCs w:val="32"/>
          <w:rtl/>
        </w:rPr>
        <w:t>أبوثور</w:t>
      </w:r>
      <w:r w:rsidR="00711B53">
        <w:rPr>
          <w:rFonts w:ascii="Amiri" w:hAnsi="Amiri" w:cs="Amiri"/>
          <w:color w:val="00007F"/>
          <w:sz w:val="32"/>
          <w:szCs w:val="32"/>
          <w:rtl/>
        </w:rPr>
        <w:t>)</w:t>
      </w:r>
      <w:r w:rsidRPr="00AD5045">
        <w:rPr>
          <w:rFonts w:ascii="Amiri" w:hAnsi="Amiri" w:cs="Amiri"/>
          <w:sz w:val="32"/>
          <w:szCs w:val="32"/>
          <w:rtl/>
        </w:rPr>
        <w:t xml:space="preserve"> الحمصي</w:t>
      </w:r>
      <w:r w:rsidR="00972A75" w:rsidRPr="00AD5045">
        <w:rPr>
          <w:rFonts w:ascii="Amiri" w:hAnsi="Amiri" w:cs="Amiri"/>
          <w:sz w:val="32"/>
          <w:szCs w:val="32"/>
          <w:rtl/>
        </w:rPr>
        <w:t>.</w:t>
      </w:r>
      <w:r w:rsidRPr="00AD5045">
        <w:rPr>
          <w:rFonts w:ascii="Amiri" w:hAnsi="Amiri" w:cs="Amiri"/>
          <w:sz w:val="32"/>
          <w:szCs w:val="32"/>
          <w:rtl/>
        </w:rPr>
        <w:t xml:space="preserve"> </w:t>
      </w:r>
    </w:p>
    <w:p w14:paraId="629814B8" w14:textId="6E88E56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وعمرو بن قيس السكوني،من سادات أهل الجزيرة.</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(2/329</w:t>
      </w:r>
      <w:r w:rsidR="00711B53">
        <w:rPr>
          <w:rFonts w:ascii="Amiri" w:hAnsi="Amiri" w:cs="Amiri"/>
          <w:color w:val="00007F"/>
          <w:sz w:val="32"/>
          <w:szCs w:val="32"/>
          <w:rtl/>
        </w:rPr>
        <w:t>)</w:t>
      </w:r>
    </w:p>
    <w:p w14:paraId="16828A4F" w14:textId="4E552DC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قلت ليزيد بن عبد ربه الزبيدي</w:t>
      </w:r>
      <w:r w:rsidR="00711B53">
        <w:rPr>
          <w:rFonts w:ascii="Amiri" w:hAnsi="Amiri" w:cs="Amiri"/>
          <w:sz w:val="32"/>
          <w:szCs w:val="32"/>
          <w:rtl/>
        </w:rPr>
        <w:t>:</w:t>
      </w:r>
      <w:r w:rsidRPr="00AD5045">
        <w:rPr>
          <w:rFonts w:ascii="Amiri" w:hAnsi="Amiri" w:cs="Amiri"/>
          <w:sz w:val="32"/>
          <w:szCs w:val="32"/>
          <w:rtl/>
        </w:rPr>
        <w:t xml:space="preserve"> حدثكم بقية عن ابن أبي مريم قال</w:t>
      </w:r>
      <w:r w:rsidR="00711B53">
        <w:rPr>
          <w:rFonts w:ascii="Amiri" w:hAnsi="Amiri" w:cs="Amiri"/>
          <w:sz w:val="32"/>
          <w:szCs w:val="32"/>
          <w:rtl/>
        </w:rPr>
        <w:t>:</w:t>
      </w:r>
      <w:r w:rsidRPr="00AD5045">
        <w:rPr>
          <w:rFonts w:ascii="Amiri" w:hAnsi="Amiri" w:cs="Amiri"/>
          <w:sz w:val="32"/>
          <w:szCs w:val="32"/>
          <w:rtl/>
        </w:rPr>
        <w:t xml:space="preserve"> كتب عمر بن عبد العزيز إلى والي حمص</w:t>
      </w:r>
      <w:r w:rsidR="00711B53">
        <w:rPr>
          <w:rFonts w:ascii="Amiri" w:hAnsi="Amiri" w:cs="Amiri"/>
          <w:sz w:val="32"/>
          <w:szCs w:val="32"/>
          <w:rtl/>
        </w:rPr>
        <w:t>:</w:t>
      </w:r>
      <w:r w:rsidRPr="00AD5045">
        <w:rPr>
          <w:rFonts w:ascii="Amiri" w:hAnsi="Amiri" w:cs="Amiri"/>
          <w:sz w:val="32"/>
          <w:szCs w:val="32"/>
          <w:rtl/>
        </w:rPr>
        <w:t xml:space="preserve"> أن انظر إلى القوم الذين نصبوا أنفسهم للفقه</w:t>
      </w:r>
      <w:r w:rsidR="00972A75" w:rsidRPr="00AD5045">
        <w:rPr>
          <w:rFonts w:ascii="Amiri" w:hAnsi="Amiri" w:cs="Amiri"/>
          <w:sz w:val="32"/>
          <w:szCs w:val="32"/>
          <w:rtl/>
        </w:rPr>
        <w:t>،</w:t>
      </w:r>
      <w:r w:rsidRPr="00AD5045">
        <w:rPr>
          <w:rFonts w:ascii="Amiri" w:hAnsi="Amiri" w:cs="Amiri"/>
          <w:sz w:val="32"/>
          <w:szCs w:val="32"/>
          <w:rtl/>
        </w:rPr>
        <w:t xml:space="preserve"> وحبسوها في المسجد عن طلب الدنيا</w:t>
      </w:r>
      <w:r w:rsidR="00972A75" w:rsidRPr="00AD5045">
        <w:rPr>
          <w:rFonts w:ascii="Amiri" w:hAnsi="Amiri" w:cs="Amiri"/>
          <w:sz w:val="32"/>
          <w:szCs w:val="32"/>
          <w:rtl/>
        </w:rPr>
        <w:t>،</w:t>
      </w:r>
      <w:r w:rsidRPr="00AD5045">
        <w:rPr>
          <w:rFonts w:ascii="Amiri" w:hAnsi="Amiri" w:cs="Amiri"/>
          <w:sz w:val="32"/>
          <w:szCs w:val="32"/>
          <w:rtl/>
        </w:rPr>
        <w:t xml:space="preserve"> فأعطِ كل رجل منهم مائة دينار</w:t>
      </w:r>
      <w:r w:rsidR="00972A75" w:rsidRPr="00AD5045">
        <w:rPr>
          <w:rFonts w:ascii="Amiri" w:hAnsi="Amiri" w:cs="Amiri"/>
          <w:sz w:val="32"/>
          <w:szCs w:val="32"/>
          <w:rtl/>
        </w:rPr>
        <w:t>،</w:t>
      </w:r>
      <w:r w:rsidRPr="00AD5045">
        <w:rPr>
          <w:rFonts w:ascii="Amiri" w:hAnsi="Amiri" w:cs="Amiri"/>
          <w:sz w:val="32"/>
          <w:szCs w:val="32"/>
          <w:rtl/>
        </w:rPr>
        <w:t xml:space="preserve"> فيستعينون على ما هم عليه من بيت مال المسلمين حين يأتيك كتابي هذا</w:t>
      </w:r>
      <w:r w:rsidR="00972A75" w:rsidRPr="00AD5045">
        <w:rPr>
          <w:rFonts w:ascii="Amiri" w:hAnsi="Amiri" w:cs="Amiri"/>
          <w:sz w:val="32"/>
          <w:szCs w:val="32"/>
          <w:rtl/>
        </w:rPr>
        <w:t>،</w:t>
      </w:r>
      <w:r w:rsidRPr="00AD5045">
        <w:rPr>
          <w:rFonts w:ascii="Amiri" w:hAnsi="Amiri" w:cs="Amiri"/>
          <w:sz w:val="32"/>
          <w:szCs w:val="32"/>
          <w:rtl/>
        </w:rPr>
        <w:t xml:space="preserve"> فإن خير الخير أعجله</w:t>
      </w:r>
      <w:r w:rsidR="00972A75" w:rsidRPr="00AD5045">
        <w:rPr>
          <w:rFonts w:ascii="Amiri" w:hAnsi="Amiri" w:cs="Amiri"/>
          <w:sz w:val="32"/>
          <w:szCs w:val="32"/>
          <w:rtl/>
        </w:rPr>
        <w:t>،</w:t>
      </w:r>
      <w:r w:rsidRPr="00AD5045">
        <w:rPr>
          <w:rFonts w:ascii="Amiri" w:hAnsi="Amiri" w:cs="Amiri"/>
          <w:sz w:val="32"/>
          <w:szCs w:val="32"/>
          <w:rtl/>
        </w:rPr>
        <w:t xml:space="preserve"> والسلام</w:t>
      </w:r>
      <w:r w:rsidR="00972A75" w:rsidRPr="00AD5045">
        <w:rPr>
          <w:rFonts w:ascii="Amiri" w:hAnsi="Amiri" w:cs="Amiri"/>
          <w:sz w:val="32"/>
          <w:szCs w:val="32"/>
          <w:rtl/>
        </w:rPr>
        <w:t>،</w:t>
      </w:r>
      <w:r w:rsidRPr="00AD5045">
        <w:rPr>
          <w:rFonts w:ascii="Amiri" w:hAnsi="Amiri" w:cs="Amiri"/>
          <w:sz w:val="32"/>
          <w:szCs w:val="32"/>
          <w:rtl/>
        </w:rPr>
        <w:t xml:space="preserve"> وكان عمرو بن قيس</w:t>
      </w:r>
      <w:r w:rsidR="00972A75" w:rsidRPr="00AD5045">
        <w:rPr>
          <w:rFonts w:ascii="Amiri" w:hAnsi="Amiri" w:cs="Amiri"/>
          <w:sz w:val="32"/>
          <w:szCs w:val="32"/>
          <w:rtl/>
        </w:rPr>
        <w:t>،</w:t>
      </w:r>
      <w:r w:rsidRPr="00AD5045">
        <w:rPr>
          <w:rFonts w:ascii="Amiri" w:hAnsi="Amiri" w:cs="Amiri"/>
          <w:sz w:val="32"/>
          <w:szCs w:val="32"/>
          <w:rtl/>
        </w:rPr>
        <w:t xml:space="preserve"> وأحمد بن وداعة</w:t>
      </w:r>
      <w:r w:rsidR="00972A75" w:rsidRPr="00AD5045">
        <w:rPr>
          <w:rFonts w:ascii="Amiri" w:hAnsi="Amiri" w:cs="Amiri"/>
          <w:sz w:val="32"/>
          <w:szCs w:val="32"/>
          <w:rtl/>
        </w:rPr>
        <w:t>،</w:t>
      </w:r>
      <w:r w:rsidRPr="00AD5045">
        <w:rPr>
          <w:rFonts w:ascii="Amiri" w:hAnsi="Amiri" w:cs="Amiri"/>
          <w:sz w:val="32"/>
          <w:szCs w:val="32"/>
          <w:rtl/>
        </w:rPr>
        <w:t xml:space="preserve"> ممن أخذها.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(2/384-385</w:t>
      </w:r>
      <w:r w:rsidR="00711B53">
        <w:rPr>
          <w:rFonts w:ascii="Amiri" w:hAnsi="Amiri" w:cs="Amiri"/>
          <w:color w:val="00007F"/>
          <w:sz w:val="32"/>
          <w:szCs w:val="32"/>
          <w:rtl/>
        </w:rPr>
        <w:t>)</w:t>
      </w:r>
      <w:r w:rsidR="00972A75" w:rsidRPr="00AD5045">
        <w:rPr>
          <w:rFonts w:ascii="Amiri" w:hAnsi="Amiri" w:cs="Amiri"/>
          <w:sz w:val="32"/>
          <w:szCs w:val="32"/>
          <w:rtl/>
        </w:rPr>
        <w:t>.</w:t>
      </w:r>
    </w:p>
    <w:p w14:paraId="19615174" w14:textId="45C6546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يوسف:حدثنا العباس بن الوليد، وعلي بن عثمان بن نفيل قالا: ثنا أبو مسهر قال</w:t>
      </w:r>
      <w:r w:rsidR="00711B53">
        <w:rPr>
          <w:rFonts w:ascii="Amiri" w:hAnsi="Amiri" w:cs="Amiri"/>
          <w:sz w:val="32"/>
          <w:szCs w:val="32"/>
          <w:rtl/>
        </w:rPr>
        <w:t>:</w:t>
      </w:r>
      <w:r w:rsidRPr="00AD5045">
        <w:rPr>
          <w:rFonts w:ascii="Amiri" w:hAnsi="Amiri" w:cs="Amiri"/>
          <w:sz w:val="32"/>
          <w:szCs w:val="32"/>
          <w:rtl/>
        </w:rPr>
        <w:t xml:space="preserve"> سمعت كامل بن سلمة قال</w:t>
      </w:r>
      <w:r w:rsidR="00711B53">
        <w:rPr>
          <w:rFonts w:ascii="Amiri" w:hAnsi="Amiri" w:cs="Amiri"/>
          <w:sz w:val="32"/>
          <w:szCs w:val="32"/>
          <w:rtl/>
        </w:rPr>
        <w:t>:</w:t>
      </w:r>
      <w:r w:rsidRPr="00AD5045">
        <w:rPr>
          <w:rFonts w:ascii="Amiri" w:hAnsi="Amiri" w:cs="Amiri"/>
          <w:sz w:val="32"/>
          <w:szCs w:val="32"/>
          <w:rtl/>
        </w:rPr>
        <w:t xml:space="preserve"> قال هشام بن عبد الملك</w:t>
      </w:r>
      <w:r w:rsidR="00711B53">
        <w:rPr>
          <w:rFonts w:ascii="Amiri" w:hAnsi="Amiri" w:cs="Amiri"/>
          <w:sz w:val="32"/>
          <w:szCs w:val="32"/>
          <w:rtl/>
        </w:rPr>
        <w:t>:</w:t>
      </w:r>
      <w:r w:rsidRPr="00AD5045">
        <w:rPr>
          <w:rFonts w:ascii="Amiri" w:hAnsi="Amiri" w:cs="Amiri"/>
          <w:sz w:val="32"/>
          <w:szCs w:val="32"/>
          <w:rtl/>
        </w:rPr>
        <w:t xml:space="preserve"> مَن سيد أهل فلسطين</w:t>
      </w:r>
      <w:r w:rsidR="00711B53">
        <w:rPr>
          <w:rFonts w:ascii="Amiri" w:hAnsi="Amiri" w:cs="Amiri"/>
          <w:sz w:val="32"/>
          <w:szCs w:val="32"/>
          <w:rtl/>
        </w:rPr>
        <w:t>؟</w:t>
      </w:r>
      <w:r w:rsidRPr="00AD5045">
        <w:rPr>
          <w:rFonts w:ascii="Amiri" w:hAnsi="Amiri" w:cs="Amiri"/>
          <w:sz w:val="32"/>
          <w:szCs w:val="32"/>
          <w:rtl/>
        </w:rPr>
        <w:t xml:space="preserve"> قالوا</w:t>
      </w:r>
      <w:r w:rsidR="00711B53">
        <w:rPr>
          <w:rFonts w:ascii="Amiri" w:hAnsi="Amiri" w:cs="Amiri"/>
          <w:sz w:val="32"/>
          <w:szCs w:val="32"/>
          <w:rtl/>
        </w:rPr>
        <w:t>:</w:t>
      </w:r>
      <w:r w:rsidRPr="00AD5045">
        <w:rPr>
          <w:rFonts w:ascii="Amiri" w:hAnsi="Amiri" w:cs="Amiri"/>
          <w:sz w:val="32"/>
          <w:szCs w:val="32"/>
          <w:rtl/>
        </w:rPr>
        <w:t xml:space="preserve"> رجاء بن حيوة</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ومن سيد أهل الأردن</w:t>
      </w:r>
      <w:r w:rsidR="00711B53">
        <w:rPr>
          <w:rFonts w:ascii="Amiri" w:hAnsi="Amiri" w:cs="Amiri"/>
          <w:sz w:val="32"/>
          <w:szCs w:val="32"/>
          <w:rtl/>
        </w:rPr>
        <w:t>؟</w:t>
      </w:r>
      <w:r w:rsidRPr="00AD5045">
        <w:rPr>
          <w:rFonts w:ascii="Amiri" w:hAnsi="Amiri" w:cs="Amiri"/>
          <w:sz w:val="32"/>
          <w:szCs w:val="32"/>
          <w:rtl/>
        </w:rPr>
        <w:t xml:space="preserve"> قالوا</w:t>
      </w:r>
      <w:r w:rsidR="00711B53">
        <w:rPr>
          <w:rFonts w:ascii="Amiri" w:hAnsi="Amiri" w:cs="Amiri"/>
          <w:sz w:val="32"/>
          <w:szCs w:val="32"/>
          <w:rtl/>
        </w:rPr>
        <w:t>:</w:t>
      </w:r>
      <w:r w:rsidRPr="00AD5045">
        <w:rPr>
          <w:rFonts w:ascii="Amiri" w:hAnsi="Amiri" w:cs="Amiri"/>
          <w:sz w:val="32"/>
          <w:szCs w:val="32"/>
          <w:rtl/>
        </w:rPr>
        <w:t xml:space="preserve"> عبادة بن نسيء</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مَن سيد أهل دمشق</w:t>
      </w:r>
      <w:r w:rsidR="00711B53">
        <w:rPr>
          <w:rFonts w:ascii="Amiri" w:hAnsi="Amiri" w:cs="Amiri"/>
          <w:sz w:val="32"/>
          <w:szCs w:val="32"/>
          <w:rtl/>
        </w:rPr>
        <w:t>؟</w:t>
      </w:r>
      <w:r w:rsidRPr="00AD5045">
        <w:rPr>
          <w:rFonts w:ascii="Amiri" w:hAnsi="Amiri" w:cs="Amiri"/>
          <w:sz w:val="32"/>
          <w:szCs w:val="32"/>
          <w:rtl/>
        </w:rPr>
        <w:t xml:space="preserve"> قالوا</w:t>
      </w:r>
      <w:r w:rsidR="00711B53">
        <w:rPr>
          <w:rFonts w:ascii="Amiri" w:hAnsi="Amiri" w:cs="Amiri"/>
          <w:sz w:val="32"/>
          <w:szCs w:val="32"/>
          <w:rtl/>
        </w:rPr>
        <w:t>:</w:t>
      </w:r>
      <w:r w:rsidRPr="00AD5045">
        <w:rPr>
          <w:rFonts w:ascii="Amiri" w:hAnsi="Amiri" w:cs="Amiri"/>
          <w:sz w:val="32"/>
          <w:szCs w:val="32"/>
          <w:rtl/>
        </w:rPr>
        <w:t xml:space="preserve"> يحيى بن يحيى الغساني</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مَن سيد أهل حمص</w:t>
      </w:r>
      <w:r w:rsidR="00711B53">
        <w:rPr>
          <w:rFonts w:ascii="Amiri" w:hAnsi="Amiri" w:cs="Amiri"/>
          <w:sz w:val="32"/>
          <w:szCs w:val="32"/>
          <w:rtl/>
        </w:rPr>
        <w:t>؟</w:t>
      </w:r>
      <w:r w:rsidRPr="00AD5045">
        <w:rPr>
          <w:rFonts w:ascii="Amiri" w:hAnsi="Amiri" w:cs="Amiri"/>
          <w:sz w:val="32"/>
          <w:szCs w:val="32"/>
          <w:rtl/>
        </w:rPr>
        <w:t xml:space="preserve"> قالوا</w:t>
      </w:r>
      <w:r w:rsidR="00711B53">
        <w:rPr>
          <w:rFonts w:ascii="Amiri" w:hAnsi="Amiri" w:cs="Amiri"/>
          <w:sz w:val="32"/>
          <w:szCs w:val="32"/>
          <w:rtl/>
        </w:rPr>
        <w:t>:</w:t>
      </w:r>
      <w:r w:rsidRPr="00AD5045">
        <w:rPr>
          <w:rFonts w:ascii="Amiri" w:hAnsi="Amiri" w:cs="Amiri"/>
          <w:sz w:val="32"/>
          <w:szCs w:val="32"/>
          <w:rtl/>
        </w:rPr>
        <w:t xml:space="preserve"> عمرو بن قيس السكوني</w:t>
      </w:r>
      <w:r w:rsidR="00972A75" w:rsidRPr="00AD5045">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lastRenderedPageBreak/>
        <w:t>قال</w:t>
      </w:r>
      <w:r w:rsidR="00711B53">
        <w:rPr>
          <w:rFonts w:ascii="Amiri" w:hAnsi="Amiri" w:cs="Amiri"/>
          <w:sz w:val="32"/>
          <w:szCs w:val="32"/>
          <w:rtl/>
        </w:rPr>
        <w:t>:</w:t>
      </w:r>
      <w:r w:rsidRPr="00AD5045">
        <w:rPr>
          <w:rFonts w:ascii="Amiri" w:hAnsi="Amiri" w:cs="Amiri"/>
          <w:sz w:val="32"/>
          <w:szCs w:val="32"/>
          <w:rtl/>
        </w:rPr>
        <w:t xml:space="preserve"> من سيد أهل الجزيرة</w:t>
      </w:r>
      <w:r w:rsidR="00711B53">
        <w:rPr>
          <w:rFonts w:ascii="Amiri" w:hAnsi="Amiri" w:cs="Amiri"/>
          <w:sz w:val="32"/>
          <w:szCs w:val="32"/>
          <w:rtl/>
        </w:rPr>
        <w:t>؟</w:t>
      </w:r>
      <w:r w:rsidRPr="00AD5045">
        <w:rPr>
          <w:rFonts w:ascii="Amiri" w:hAnsi="Amiri" w:cs="Amiri"/>
          <w:sz w:val="32"/>
          <w:szCs w:val="32"/>
          <w:rtl/>
        </w:rPr>
        <w:t xml:space="preserve"> قالوا</w:t>
      </w:r>
      <w:r w:rsidR="00711B53">
        <w:rPr>
          <w:rFonts w:ascii="Amiri" w:hAnsi="Amiri" w:cs="Amiri"/>
          <w:sz w:val="32"/>
          <w:szCs w:val="32"/>
          <w:rtl/>
        </w:rPr>
        <w:t>:</w:t>
      </w:r>
      <w:r w:rsidRPr="00AD5045">
        <w:rPr>
          <w:rFonts w:ascii="Amiri" w:hAnsi="Amiri" w:cs="Amiri"/>
          <w:sz w:val="32"/>
          <w:szCs w:val="32"/>
          <w:rtl/>
        </w:rPr>
        <w:t xml:space="preserve"> عدي بن عدي</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فقال هشام</w:t>
      </w:r>
      <w:r w:rsidR="00711B53">
        <w:rPr>
          <w:rFonts w:ascii="Amiri" w:hAnsi="Amiri" w:cs="Amiri"/>
          <w:sz w:val="32"/>
          <w:szCs w:val="32"/>
          <w:rtl/>
        </w:rPr>
        <w:t>:</w:t>
      </w:r>
      <w:r w:rsidRPr="00AD5045">
        <w:rPr>
          <w:rFonts w:ascii="Amiri" w:hAnsi="Amiri" w:cs="Amiri"/>
          <w:sz w:val="32"/>
          <w:szCs w:val="32"/>
          <w:rtl/>
        </w:rPr>
        <w:t xml:space="preserve"> يا آل كندة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85"/>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2/404</w:t>
      </w:r>
      <w:r w:rsidR="00711B53">
        <w:rPr>
          <w:rFonts w:ascii="Amiri" w:hAnsi="Amiri" w:cs="Amiri"/>
          <w:color w:val="00007F"/>
          <w:sz w:val="32"/>
          <w:szCs w:val="32"/>
          <w:rtl/>
        </w:rPr>
        <w:t>)</w:t>
      </w:r>
      <w:r w:rsidR="00972A75" w:rsidRPr="00AD5045">
        <w:rPr>
          <w:rFonts w:ascii="Amiri" w:hAnsi="Amiri" w:cs="Amiri"/>
          <w:sz w:val="32"/>
          <w:szCs w:val="32"/>
          <w:rtl/>
        </w:rPr>
        <w:t>.</w:t>
      </w:r>
    </w:p>
    <w:p w14:paraId="244597F7" w14:textId="717F3DC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838) عمرو بن قيس المُلائي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Pr="00AD5045">
        <w:rPr>
          <w:rFonts w:ascii="Amiri" w:hAnsi="Amiri" w:cs="Amiri"/>
          <w:sz w:val="32"/>
          <w:szCs w:val="32"/>
          <w:rtl/>
        </w:rPr>
        <w:t xml:space="preserve">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643B6C98" w14:textId="77777777" w:rsidR="00711B53" w:rsidRDefault="0067070C" w:rsidP="0029578B">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عمرو</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86"/>
      </w:r>
      <w:r w:rsidRPr="00711B53">
        <w:rPr>
          <w:rFonts w:ascii="Amiri" w:hAnsi="Amiri" w:cs="Amiri"/>
          <w:color w:val="00007F"/>
          <w:sz w:val="32"/>
          <w:szCs w:val="32"/>
          <w:vertAlign w:val="superscript"/>
          <w:rtl/>
        </w:rPr>
        <w:t>)</w:t>
      </w:r>
      <w:r w:rsidRPr="00AD5045">
        <w:rPr>
          <w:rFonts w:ascii="Amiri" w:hAnsi="Amiri" w:cs="Amiri"/>
          <w:sz w:val="32"/>
          <w:szCs w:val="32"/>
          <w:rtl/>
        </w:rPr>
        <w:t xml:space="preserve"> بن قيس الملائي</w:t>
      </w:r>
      <w:r w:rsidR="00972A75" w:rsidRPr="00AD5045">
        <w:rPr>
          <w:rFonts w:ascii="Amiri" w:hAnsi="Amiri" w:cs="Amiri"/>
          <w:sz w:val="32"/>
          <w:szCs w:val="32"/>
          <w:rtl/>
        </w:rPr>
        <w:t>،</w:t>
      </w:r>
      <w:r w:rsidRPr="00AD5045">
        <w:rPr>
          <w:rFonts w:ascii="Amiri" w:hAnsi="Amiri" w:cs="Amiri"/>
          <w:sz w:val="32"/>
          <w:szCs w:val="32"/>
          <w:rtl/>
        </w:rPr>
        <w:t xml:space="preserve"> كوفي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87"/>
      </w:r>
      <w:r w:rsidRPr="00711B53">
        <w:rPr>
          <w:rFonts w:ascii="Amiri" w:hAnsi="Amiri" w:cs="Amiri"/>
          <w:color w:val="00007F"/>
          <w:sz w:val="32"/>
          <w:szCs w:val="32"/>
          <w:vertAlign w:val="superscript"/>
          <w:rtl/>
        </w:rPr>
        <w:t>)</w:t>
      </w:r>
      <w:r w:rsidRPr="00AD5045">
        <w:rPr>
          <w:rFonts w:ascii="Amiri" w:hAnsi="Amiri" w:cs="Amiri"/>
          <w:sz w:val="32"/>
          <w:szCs w:val="32"/>
          <w:rtl/>
        </w:rPr>
        <w:t>.</w:t>
      </w:r>
      <w:r w:rsidR="0029578B" w:rsidRPr="00AD5045">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(3/94)</w:t>
      </w:r>
      <w:r w:rsidRPr="00AD5045">
        <w:rPr>
          <w:rFonts w:ascii="Amiri" w:hAnsi="Amiri" w:cs="Amiri"/>
          <w:sz w:val="32"/>
          <w:szCs w:val="32"/>
          <w:rtl/>
        </w:rPr>
        <w:t xml:space="preserve"> </w:t>
      </w:r>
    </w:p>
    <w:p w14:paraId="670DD153" w14:textId="2D5BDF9B" w:rsidR="00711B53" w:rsidRDefault="0067070C" w:rsidP="0067070C">
      <w:pPr>
        <w:jc w:val="lowKashida"/>
        <w:rPr>
          <w:rFonts w:ascii="Amiri" w:hAnsi="Amiri" w:cs="Amiri"/>
          <w:sz w:val="32"/>
          <w:szCs w:val="32"/>
          <w:rtl/>
        </w:rPr>
      </w:pPr>
      <w:r w:rsidRPr="00AD5045">
        <w:rPr>
          <w:rFonts w:ascii="Amiri" w:hAnsi="Amiri" w:cs="Amiri"/>
          <w:sz w:val="32"/>
          <w:szCs w:val="32"/>
          <w:rtl/>
        </w:rPr>
        <w:t>وذكره أبو يوسف: ضمن جماعة من مشايخ سفيان ثم قال</w:t>
      </w:r>
      <w:r w:rsidR="00711B53">
        <w:rPr>
          <w:rFonts w:ascii="Amiri" w:hAnsi="Amiri" w:cs="Amiri"/>
          <w:sz w:val="32"/>
          <w:szCs w:val="32"/>
          <w:rtl/>
        </w:rPr>
        <w:t>:</w:t>
      </w:r>
      <w:r w:rsidRPr="00AD5045">
        <w:rPr>
          <w:rFonts w:ascii="Amiri" w:hAnsi="Amiri" w:cs="Amiri"/>
          <w:sz w:val="32"/>
          <w:szCs w:val="32"/>
          <w:rtl/>
        </w:rPr>
        <w:t xml:space="preserve"> وكل هؤلاء كوفيون ثقات</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(3/238-239</w:t>
      </w:r>
      <w:r w:rsidR="00711B53">
        <w:rPr>
          <w:rFonts w:ascii="Amiri" w:hAnsi="Amiri" w:cs="Amiri"/>
          <w:color w:val="00007F"/>
          <w:sz w:val="32"/>
          <w:szCs w:val="32"/>
          <w:rtl/>
        </w:rPr>
        <w:t>)</w:t>
      </w:r>
      <w:r w:rsidR="00972A75" w:rsidRPr="00AD5045">
        <w:rPr>
          <w:rFonts w:ascii="Amiri" w:hAnsi="Amiri" w:cs="Amiri"/>
          <w:sz w:val="32"/>
          <w:szCs w:val="32"/>
          <w:rtl/>
        </w:rPr>
        <w:t>.</w:t>
      </w:r>
    </w:p>
    <w:p w14:paraId="444C92AE"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839) عمرو بن أبي قيس الرازي الأزرق كوفي نزل الري</w:t>
      </w:r>
      <w:r w:rsidR="00972A75" w:rsidRPr="00AD5045">
        <w:rPr>
          <w:rFonts w:ascii="Amiri" w:hAnsi="Amiri" w:cs="Amiri"/>
          <w:sz w:val="32"/>
          <w:szCs w:val="32"/>
          <w:rtl/>
        </w:rPr>
        <w:t>.</w:t>
      </w:r>
    </w:p>
    <w:p w14:paraId="57886587" w14:textId="23A301B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وعمرو</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88"/>
      </w:r>
      <w:r w:rsidRPr="00711B53">
        <w:rPr>
          <w:rFonts w:ascii="Amiri" w:hAnsi="Amiri" w:cs="Amiri"/>
          <w:color w:val="00007F"/>
          <w:sz w:val="32"/>
          <w:szCs w:val="32"/>
          <w:vertAlign w:val="superscript"/>
          <w:rtl/>
        </w:rPr>
        <w:t>)</w:t>
      </w:r>
      <w:r w:rsidRPr="00AD5045">
        <w:rPr>
          <w:rFonts w:ascii="Amiri" w:hAnsi="Amiri" w:cs="Amiri"/>
          <w:sz w:val="32"/>
          <w:szCs w:val="32"/>
          <w:rtl/>
        </w:rPr>
        <w:t xml:space="preserve"> بن أبي قيس</w:t>
      </w:r>
      <w:r w:rsidR="00972A75" w:rsidRPr="00AD5045">
        <w:rPr>
          <w:rFonts w:ascii="Amiri" w:hAnsi="Amiri" w:cs="Amiri"/>
          <w:sz w:val="32"/>
          <w:szCs w:val="32"/>
          <w:rtl/>
        </w:rPr>
        <w:t>،</w:t>
      </w:r>
      <w:r w:rsidRPr="00AD5045">
        <w:rPr>
          <w:rFonts w:ascii="Amiri" w:hAnsi="Amiri" w:cs="Amiri"/>
          <w:sz w:val="32"/>
          <w:szCs w:val="32"/>
          <w:rtl/>
        </w:rPr>
        <w:t xml:space="preserve"> ثقة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2/453</w:t>
      </w:r>
      <w:r w:rsidR="00711B53">
        <w:rPr>
          <w:rFonts w:ascii="Amiri" w:hAnsi="Amiri" w:cs="Amiri"/>
          <w:color w:val="00007F"/>
          <w:sz w:val="32"/>
          <w:szCs w:val="32"/>
          <w:rtl/>
        </w:rPr>
        <w:t>)</w:t>
      </w:r>
      <w:r w:rsidR="00972A75" w:rsidRPr="00AD5045">
        <w:rPr>
          <w:rFonts w:ascii="Amiri" w:hAnsi="Amiri" w:cs="Amiri"/>
          <w:sz w:val="32"/>
          <w:szCs w:val="32"/>
          <w:rtl/>
        </w:rPr>
        <w:t>.</w:t>
      </w:r>
    </w:p>
    <w:p w14:paraId="29B8DF6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840) عمروبن مرة بن عبدالله بن طارق الجَمَلي المرادي</w:t>
      </w:r>
      <w:r w:rsidRPr="00711B53">
        <w:rPr>
          <w:rFonts w:ascii="Amiri" w:hAnsi="Amiri" w:cs="Amiri"/>
          <w:color w:val="00007F"/>
          <w:sz w:val="32"/>
          <w:szCs w:val="32"/>
          <w:rtl/>
        </w:rPr>
        <w:t>(أبوعبدالله)</w:t>
      </w:r>
      <w:r w:rsidRPr="00AD5045">
        <w:rPr>
          <w:rFonts w:ascii="Amiri" w:hAnsi="Amiri" w:cs="Amiri"/>
          <w:sz w:val="32"/>
          <w:szCs w:val="32"/>
          <w:rtl/>
        </w:rPr>
        <w:t xml:space="preserve"> الكوفي الأعمى</w:t>
      </w:r>
      <w:r w:rsidR="00972A75" w:rsidRPr="00AD5045">
        <w:rPr>
          <w:rFonts w:ascii="Amiri" w:hAnsi="Amiri" w:cs="Amiri"/>
          <w:sz w:val="32"/>
          <w:szCs w:val="32"/>
          <w:rtl/>
        </w:rPr>
        <w:t>.</w:t>
      </w:r>
    </w:p>
    <w:p w14:paraId="4E4F7D54" w14:textId="2C8427D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محمد بن أبي عمر ثنا سفيان عن مسعر قال</w:t>
      </w:r>
      <w:r w:rsidR="00711B53">
        <w:rPr>
          <w:rFonts w:ascii="Amiri" w:hAnsi="Amiri" w:cs="Amiri"/>
          <w:sz w:val="32"/>
          <w:szCs w:val="32"/>
          <w:rtl/>
        </w:rPr>
        <w:t>:</w:t>
      </w:r>
      <w:r w:rsidRPr="00AD5045">
        <w:rPr>
          <w:rFonts w:ascii="Amiri" w:hAnsi="Amiri" w:cs="Amiri"/>
          <w:sz w:val="32"/>
          <w:szCs w:val="32"/>
          <w:rtl/>
        </w:rPr>
        <w:t>كان عمرو من معادن الصدق.</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(2/573</w:t>
      </w:r>
      <w:r w:rsidR="00711B53">
        <w:rPr>
          <w:rFonts w:ascii="Amiri" w:hAnsi="Amiri" w:cs="Amiri"/>
          <w:color w:val="00007F"/>
          <w:sz w:val="32"/>
          <w:szCs w:val="32"/>
          <w:rtl/>
        </w:rPr>
        <w:t>)</w:t>
      </w:r>
      <w:r w:rsidR="00972A75" w:rsidRPr="00AD5045">
        <w:rPr>
          <w:rFonts w:ascii="Amiri" w:hAnsi="Amiri" w:cs="Amiri"/>
          <w:sz w:val="32"/>
          <w:szCs w:val="32"/>
          <w:rtl/>
        </w:rPr>
        <w:t>.</w:t>
      </w:r>
    </w:p>
    <w:p w14:paraId="285F8D18" w14:textId="47B6D47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بكر بن أبي النضر قال</w:t>
      </w:r>
      <w:r w:rsidR="00711B53">
        <w:rPr>
          <w:rFonts w:ascii="Amiri" w:hAnsi="Amiri" w:cs="Amiri"/>
          <w:sz w:val="32"/>
          <w:szCs w:val="32"/>
          <w:rtl/>
        </w:rPr>
        <w:t>:</w:t>
      </w:r>
      <w:r w:rsidRPr="00AD5045">
        <w:rPr>
          <w:rFonts w:ascii="Amiri" w:hAnsi="Amiri" w:cs="Amiri"/>
          <w:sz w:val="32"/>
          <w:szCs w:val="32"/>
          <w:rtl/>
        </w:rPr>
        <w:t xml:space="preserve"> ثنا أبو النضر قال</w:t>
      </w:r>
      <w:r w:rsidR="00711B53">
        <w:rPr>
          <w:rFonts w:ascii="Amiri" w:hAnsi="Amiri" w:cs="Amiri"/>
          <w:sz w:val="32"/>
          <w:szCs w:val="32"/>
          <w:rtl/>
        </w:rPr>
        <w:t>:</w:t>
      </w:r>
      <w:r w:rsidRPr="00AD5045">
        <w:rPr>
          <w:rFonts w:ascii="Amiri" w:hAnsi="Amiri" w:cs="Amiri"/>
          <w:sz w:val="32"/>
          <w:szCs w:val="32"/>
          <w:rtl/>
        </w:rPr>
        <w:t xml:space="preserve"> ثنا عبد الله الأشجعي عن مسعر بن كدام عن عون قال</w:t>
      </w:r>
      <w:r w:rsidR="00711B53">
        <w:rPr>
          <w:rFonts w:ascii="Amiri" w:hAnsi="Amiri" w:cs="Amiri"/>
          <w:sz w:val="32"/>
          <w:szCs w:val="32"/>
          <w:rtl/>
        </w:rPr>
        <w:t>:</w:t>
      </w:r>
      <w:r w:rsidRPr="00AD5045">
        <w:rPr>
          <w:rFonts w:ascii="Amiri" w:hAnsi="Amiri" w:cs="Amiri"/>
          <w:sz w:val="32"/>
          <w:szCs w:val="32"/>
          <w:rtl/>
        </w:rPr>
        <w:t>كان عمروبن مرة إذا رفع إصبعه للدعاء رجونا الاستجابة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(2/616)</w:t>
      </w:r>
      <w:r w:rsidR="00711B53">
        <w:rPr>
          <w:rFonts w:ascii="Amiri" w:hAnsi="Amiri" w:cs="Amiri"/>
          <w:sz w:val="32"/>
          <w:szCs w:val="32"/>
          <w:rtl/>
        </w:rPr>
        <w:t xml:space="preserve"> </w:t>
      </w:r>
    </w:p>
    <w:p w14:paraId="50E46D1B" w14:textId="7D378A4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محمد بن أبي عمر قال</w:t>
      </w:r>
      <w:r w:rsidR="00711B53">
        <w:rPr>
          <w:rFonts w:ascii="Amiri" w:hAnsi="Amiri" w:cs="Amiri"/>
          <w:sz w:val="32"/>
          <w:szCs w:val="32"/>
          <w:rtl/>
        </w:rPr>
        <w:t>:</w:t>
      </w:r>
      <w:r w:rsidRPr="00AD5045">
        <w:rPr>
          <w:rFonts w:ascii="Amiri" w:hAnsi="Amiri" w:cs="Amiri"/>
          <w:sz w:val="32"/>
          <w:szCs w:val="32"/>
          <w:rtl/>
        </w:rPr>
        <w:t xml:space="preserve"> حدثنا سفيان عن مسعر عن عمرو بن مرة قال</w:t>
      </w:r>
      <w:r w:rsidR="00711B53">
        <w:rPr>
          <w:rFonts w:ascii="Amiri" w:hAnsi="Amiri" w:cs="Amiri"/>
          <w:sz w:val="32"/>
          <w:szCs w:val="32"/>
          <w:rtl/>
        </w:rPr>
        <w:t>:</w:t>
      </w:r>
      <w:r w:rsidRPr="00AD5045">
        <w:rPr>
          <w:rFonts w:ascii="Amiri" w:hAnsi="Amiri" w:cs="Amiri"/>
          <w:sz w:val="32"/>
          <w:szCs w:val="32"/>
          <w:rtl/>
        </w:rPr>
        <w:t xml:space="preserve"> لما أردت أن أقرأ القرآن قلت</w:t>
      </w:r>
      <w:r w:rsidR="00711B53">
        <w:rPr>
          <w:rFonts w:ascii="Amiri" w:hAnsi="Amiri" w:cs="Amiri"/>
          <w:sz w:val="32"/>
          <w:szCs w:val="32"/>
          <w:rtl/>
        </w:rPr>
        <w:t>:</w:t>
      </w:r>
      <w:r w:rsidRPr="00AD5045">
        <w:rPr>
          <w:rFonts w:ascii="Amiri" w:hAnsi="Amiri" w:cs="Amiri"/>
          <w:sz w:val="32"/>
          <w:szCs w:val="32"/>
          <w:rtl/>
        </w:rPr>
        <w:t xml:space="preserve"> أيهما أصنع أُحدِّث الناس</w:t>
      </w:r>
      <w:r w:rsidR="00972A75" w:rsidRPr="00AD5045">
        <w:rPr>
          <w:rFonts w:ascii="Amiri" w:hAnsi="Amiri" w:cs="Amiri"/>
          <w:sz w:val="32"/>
          <w:szCs w:val="32"/>
          <w:rtl/>
        </w:rPr>
        <w:t>،</w:t>
      </w:r>
      <w:r w:rsidRPr="00AD5045">
        <w:rPr>
          <w:rFonts w:ascii="Amiri" w:hAnsi="Amiri" w:cs="Amiri"/>
          <w:sz w:val="32"/>
          <w:szCs w:val="32"/>
          <w:rtl/>
        </w:rPr>
        <w:t xml:space="preserve"> أو أقرأ القرآن</w:t>
      </w:r>
      <w:r w:rsidR="00972A75" w:rsidRPr="00AD5045">
        <w:rPr>
          <w:rFonts w:ascii="Amiri" w:hAnsi="Amiri" w:cs="Amiri"/>
          <w:sz w:val="32"/>
          <w:szCs w:val="32"/>
          <w:rtl/>
        </w:rPr>
        <w:t>،</w:t>
      </w:r>
      <w:r w:rsidRPr="00AD5045">
        <w:rPr>
          <w:rFonts w:ascii="Amiri" w:hAnsi="Amiri" w:cs="Amiri"/>
          <w:sz w:val="32"/>
          <w:szCs w:val="32"/>
          <w:rtl/>
        </w:rPr>
        <w:t xml:space="preserve"> فرأيت في النوم كأن رجل</w:t>
      </w:r>
      <w:r w:rsidR="00972A75" w:rsidRPr="00AD5045">
        <w:rPr>
          <w:rFonts w:ascii="Amiri" w:hAnsi="Amiri" w:cs="Amiri"/>
          <w:sz w:val="32"/>
          <w:szCs w:val="32"/>
          <w:rtl/>
        </w:rPr>
        <w:t>ًا</w:t>
      </w:r>
      <w:r w:rsidRPr="00AD5045">
        <w:rPr>
          <w:rFonts w:ascii="Amiri" w:hAnsi="Amiri" w:cs="Amiri"/>
          <w:sz w:val="32"/>
          <w:szCs w:val="32"/>
          <w:rtl/>
        </w:rPr>
        <w:t xml:space="preserve"> جاء إلى المسجد ومعه حلة</w:t>
      </w:r>
      <w:r w:rsidR="00972A75" w:rsidRPr="00AD5045">
        <w:rPr>
          <w:rFonts w:ascii="Amiri" w:hAnsi="Amiri" w:cs="Amiri"/>
          <w:sz w:val="32"/>
          <w:szCs w:val="32"/>
          <w:rtl/>
        </w:rPr>
        <w:t>،</w:t>
      </w:r>
      <w:r w:rsidRPr="00AD5045">
        <w:rPr>
          <w:rFonts w:ascii="Amiri" w:hAnsi="Amiri" w:cs="Amiri"/>
          <w:sz w:val="32"/>
          <w:szCs w:val="32"/>
          <w:rtl/>
        </w:rPr>
        <w:t xml:space="preserve"> فبلغ أصحاب الحديث فجاوزهم حتى أتى أصحاب القرآن فأعطاهم إياها</w:t>
      </w:r>
      <w:r w:rsidR="00972A75" w:rsidRPr="00AD5045">
        <w:rPr>
          <w:rFonts w:ascii="Amiri" w:hAnsi="Amiri" w:cs="Amiri"/>
          <w:sz w:val="32"/>
          <w:szCs w:val="32"/>
          <w:rtl/>
        </w:rPr>
        <w:t>،</w:t>
      </w:r>
      <w:r w:rsidRPr="00AD5045">
        <w:rPr>
          <w:rFonts w:ascii="Amiri" w:hAnsi="Amiri" w:cs="Amiri"/>
          <w:sz w:val="32"/>
          <w:szCs w:val="32"/>
          <w:rtl/>
        </w:rPr>
        <w:t xml:space="preserve"> فأخذت أقرأ القرآن</w:t>
      </w:r>
      <w:r w:rsidR="00972A75" w:rsidRPr="00AD5045">
        <w:rPr>
          <w:rFonts w:ascii="Amiri" w:hAnsi="Amiri" w:cs="Amiri"/>
          <w:sz w:val="32"/>
          <w:szCs w:val="32"/>
          <w:rtl/>
        </w:rPr>
        <w:t>،</w:t>
      </w:r>
      <w:r w:rsidRPr="00AD5045">
        <w:rPr>
          <w:rFonts w:ascii="Amiri" w:hAnsi="Amiri" w:cs="Amiri"/>
          <w:sz w:val="32"/>
          <w:szCs w:val="32"/>
          <w:rtl/>
        </w:rPr>
        <w:t xml:space="preserve"> قال سفيان</w:t>
      </w:r>
      <w:r w:rsidR="00711B53">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لمسعر مَن أفضل من رأيت</w:t>
      </w:r>
      <w:r w:rsidR="00711B53">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lastRenderedPageBreak/>
        <w:t>قال</w:t>
      </w:r>
      <w:r w:rsidR="00711B53">
        <w:rPr>
          <w:rFonts w:ascii="Amiri" w:hAnsi="Amiri" w:cs="Amiri"/>
          <w:sz w:val="32"/>
          <w:szCs w:val="32"/>
          <w:rtl/>
        </w:rPr>
        <w:t>:</w:t>
      </w:r>
      <w:r w:rsidRPr="00AD5045">
        <w:rPr>
          <w:rFonts w:ascii="Amiri" w:hAnsi="Amiri" w:cs="Amiri"/>
          <w:sz w:val="32"/>
          <w:szCs w:val="32"/>
          <w:rtl/>
        </w:rPr>
        <w:t xml:space="preserve"> ما كان أفضل من عمرو بن مرة</w:t>
      </w:r>
      <w:r w:rsidR="00972A75" w:rsidRPr="00AD5045">
        <w:rPr>
          <w:rFonts w:ascii="Amiri" w:hAnsi="Amiri" w:cs="Amiri"/>
          <w:sz w:val="32"/>
          <w:szCs w:val="32"/>
          <w:rtl/>
        </w:rPr>
        <w:t>،</w:t>
      </w:r>
      <w:r w:rsidRPr="00AD5045">
        <w:rPr>
          <w:rFonts w:ascii="Amiri" w:hAnsi="Amiri" w:cs="Amiri"/>
          <w:sz w:val="32"/>
          <w:szCs w:val="32"/>
          <w:rtl/>
        </w:rPr>
        <w:t xml:space="preserve"> وما رأيته يقول بإصبعه هكذا يدعو إلا ظننت أنه مستجاب له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2/616</w:t>
      </w:r>
      <w:r w:rsidR="00711B53">
        <w:rPr>
          <w:rFonts w:ascii="Amiri" w:hAnsi="Amiri" w:cs="Amiri"/>
          <w:color w:val="00007F"/>
          <w:sz w:val="32"/>
          <w:szCs w:val="32"/>
          <w:rtl/>
        </w:rPr>
        <w:t>)</w:t>
      </w:r>
      <w:r w:rsidR="00972A75" w:rsidRPr="00AD5045">
        <w:rPr>
          <w:rFonts w:ascii="Amiri" w:hAnsi="Amiri" w:cs="Amiri"/>
          <w:sz w:val="32"/>
          <w:szCs w:val="32"/>
          <w:rtl/>
        </w:rPr>
        <w:t>.</w:t>
      </w:r>
    </w:p>
    <w:p w14:paraId="6D3BF66C" w14:textId="308EC2A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علي مجاهد بن موسى ثنا قراد أبو نوح ثنا شعبة قال</w:t>
      </w:r>
      <w:r w:rsidR="00711B53">
        <w:rPr>
          <w:rFonts w:ascii="Amiri" w:hAnsi="Amiri" w:cs="Amiri"/>
          <w:sz w:val="32"/>
          <w:szCs w:val="32"/>
          <w:rtl/>
        </w:rPr>
        <w:t>:</w:t>
      </w:r>
      <w:r w:rsidRPr="00AD5045">
        <w:rPr>
          <w:rFonts w:ascii="Amiri" w:hAnsi="Amiri" w:cs="Amiri"/>
          <w:sz w:val="32"/>
          <w:szCs w:val="32"/>
          <w:rtl/>
        </w:rPr>
        <w:t xml:space="preserve"> سألت عمرو بن مرة</w:t>
      </w:r>
      <w:r w:rsidR="00972A75" w:rsidRPr="00AD5045">
        <w:rPr>
          <w:rFonts w:ascii="Amiri" w:hAnsi="Amiri" w:cs="Amiri"/>
          <w:sz w:val="32"/>
          <w:szCs w:val="32"/>
          <w:rtl/>
        </w:rPr>
        <w:t>،</w:t>
      </w:r>
      <w:r w:rsidRPr="00AD5045">
        <w:rPr>
          <w:rFonts w:ascii="Amiri" w:hAnsi="Amiri" w:cs="Amiri"/>
          <w:sz w:val="32"/>
          <w:szCs w:val="32"/>
          <w:rtl/>
        </w:rPr>
        <w:t xml:space="preserve"> وأبا إسحاق عن أويس</w:t>
      </w:r>
      <w:r w:rsidR="00972A75" w:rsidRPr="00AD5045">
        <w:rPr>
          <w:rFonts w:ascii="Amiri" w:hAnsi="Amiri" w:cs="Amiri"/>
          <w:sz w:val="32"/>
          <w:szCs w:val="32"/>
          <w:rtl/>
        </w:rPr>
        <w:t>،</w:t>
      </w:r>
      <w:r w:rsidRPr="00AD5045">
        <w:rPr>
          <w:rFonts w:ascii="Amiri" w:hAnsi="Amiri" w:cs="Amiri"/>
          <w:sz w:val="32"/>
          <w:szCs w:val="32"/>
          <w:rtl/>
        </w:rPr>
        <w:t xml:space="preserve"> فلم يعرفاه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2/781</w:t>
      </w:r>
      <w:r w:rsidR="00711B53">
        <w:rPr>
          <w:rFonts w:ascii="Amiri" w:hAnsi="Amiri" w:cs="Amiri"/>
          <w:color w:val="00007F"/>
          <w:sz w:val="32"/>
          <w:szCs w:val="32"/>
          <w:rtl/>
        </w:rPr>
        <w:t>)</w:t>
      </w:r>
      <w:r w:rsidR="00972A75" w:rsidRPr="00AD5045">
        <w:rPr>
          <w:rFonts w:ascii="Amiri" w:hAnsi="Amiri" w:cs="Amiri"/>
          <w:sz w:val="32"/>
          <w:szCs w:val="32"/>
          <w:rtl/>
        </w:rPr>
        <w:t>.</w:t>
      </w:r>
    </w:p>
    <w:p w14:paraId="5AA92759" w14:textId="7911BE3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عبد الله بن نمير قال</w:t>
      </w:r>
      <w:r w:rsidR="00711B53">
        <w:rPr>
          <w:rFonts w:ascii="Amiri" w:hAnsi="Amiri" w:cs="Amiri"/>
          <w:sz w:val="32"/>
          <w:szCs w:val="32"/>
          <w:rtl/>
        </w:rPr>
        <w:t>:</w:t>
      </w:r>
      <w:r w:rsidRPr="00AD5045">
        <w:rPr>
          <w:rFonts w:ascii="Amiri" w:hAnsi="Amiri" w:cs="Amiri"/>
          <w:sz w:val="32"/>
          <w:szCs w:val="32"/>
          <w:rtl/>
        </w:rPr>
        <w:t xml:space="preserve"> أبو الشعثاء سليم بن أسود المحاربي</w:t>
      </w:r>
      <w:r w:rsidR="00972A75" w:rsidRPr="00AD5045">
        <w:rPr>
          <w:rFonts w:ascii="Amiri" w:hAnsi="Amiri" w:cs="Amiri"/>
          <w:sz w:val="32"/>
          <w:szCs w:val="32"/>
          <w:rtl/>
        </w:rPr>
        <w:t>،</w:t>
      </w:r>
      <w:r w:rsidRPr="00AD5045">
        <w:rPr>
          <w:rFonts w:ascii="Amiri" w:hAnsi="Amiri" w:cs="Amiri"/>
          <w:sz w:val="32"/>
          <w:szCs w:val="32"/>
          <w:rtl/>
        </w:rPr>
        <w:t xml:space="preserve"> وأبو الشعثاء الكندي يزيد بن المهاصر</w:t>
      </w:r>
      <w:r w:rsidR="00972A75" w:rsidRPr="00AD5045">
        <w:rPr>
          <w:rFonts w:ascii="Amiri" w:hAnsi="Amiri" w:cs="Amiri"/>
          <w:sz w:val="32"/>
          <w:szCs w:val="32"/>
          <w:rtl/>
        </w:rPr>
        <w:t>،</w:t>
      </w:r>
      <w:r w:rsidRPr="00AD5045">
        <w:rPr>
          <w:rFonts w:ascii="Amiri" w:hAnsi="Amiri" w:cs="Amiri"/>
          <w:sz w:val="32"/>
          <w:szCs w:val="32"/>
          <w:rtl/>
        </w:rPr>
        <w:t xml:space="preserve"> وعمرو بن مرة أكبر من قيس بن مسلم</w:t>
      </w:r>
      <w:r w:rsidR="00972A75" w:rsidRPr="00AD5045">
        <w:rPr>
          <w:rFonts w:ascii="Amiri" w:hAnsi="Amiri" w:cs="Amiri"/>
          <w:sz w:val="32"/>
          <w:szCs w:val="32"/>
          <w:rtl/>
        </w:rPr>
        <w:t>،</w:t>
      </w:r>
      <w:r w:rsidRPr="00AD5045">
        <w:rPr>
          <w:rFonts w:ascii="Amiri" w:hAnsi="Amiri" w:cs="Amiri"/>
          <w:sz w:val="32"/>
          <w:szCs w:val="32"/>
          <w:rtl/>
        </w:rPr>
        <w:t xml:space="preserve"> وسلمة أكبر من عمرو بن مرة</w:t>
      </w:r>
      <w:r w:rsidR="00972A75" w:rsidRPr="00AD5045">
        <w:rPr>
          <w:rFonts w:ascii="Amiri" w:hAnsi="Amiri" w:cs="Amiri"/>
          <w:sz w:val="32"/>
          <w:szCs w:val="32"/>
          <w:rtl/>
        </w:rPr>
        <w:t>،</w:t>
      </w:r>
      <w:r w:rsidRPr="00AD5045">
        <w:rPr>
          <w:rFonts w:ascii="Amiri" w:hAnsi="Amiri" w:cs="Amiri"/>
          <w:sz w:val="32"/>
          <w:szCs w:val="32"/>
          <w:rtl/>
        </w:rPr>
        <w:t xml:space="preserve"> وأبو قيس فاضل</w:t>
      </w:r>
      <w:r w:rsidR="00972A75" w:rsidRPr="00AD5045">
        <w:rPr>
          <w:rFonts w:ascii="Amiri" w:hAnsi="Amiri" w:cs="Amiri"/>
          <w:sz w:val="32"/>
          <w:szCs w:val="32"/>
          <w:rtl/>
        </w:rPr>
        <w:t>،</w:t>
      </w:r>
      <w:r w:rsidRPr="00AD5045">
        <w:rPr>
          <w:rFonts w:ascii="Amiri" w:hAnsi="Amiri" w:cs="Amiri"/>
          <w:sz w:val="32"/>
          <w:szCs w:val="32"/>
          <w:rtl/>
        </w:rPr>
        <w:t xml:space="preserve"> وهو دون هؤلاء في الحفظ و </w:t>
      </w:r>
      <w:r w:rsidR="00711B53">
        <w:rPr>
          <w:rFonts w:ascii="Amiri" w:hAnsi="Amiri" w:cs="Amiri"/>
          <w:color w:val="00007F"/>
          <w:sz w:val="32"/>
          <w:szCs w:val="32"/>
          <w:rtl/>
        </w:rPr>
        <w:t xml:space="preserve">( </w:t>
      </w:r>
      <w:r w:rsidRPr="00711B53">
        <w:rPr>
          <w:rFonts w:ascii="Amiri" w:hAnsi="Amiri" w:cs="Amiri"/>
          <w:color w:val="00007F"/>
          <w:sz w:val="32"/>
          <w:szCs w:val="32"/>
          <w:rtl/>
        </w:rPr>
        <w:t>زبيد</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8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قريب بعضهم من بعض</w:t>
      </w:r>
      <w:r w:rsidR="00972A75" w:rsidRPr="00AD5045">
        <w:rPr>
          <w:rFonts w:ascii="Amiri" w:hAnsi="Amiri" w:cs="Amiri"/>
          <w:sz w:val="32"/>
          <w:szCs w:val="32"/>
          <w:rtl/>
        </w:rPr>
        <w:t>،</w:t>
      </w:r>
      <w:r w:rsidRPr="00AD5045">
        <w:rPr>
          <w:rFonts w:ascii="Amiri" w:hAnsi="Amiri" w:cs="Amiri"/>
          <w:sz w:val="32"/>
          <w:szCs w:val="32"/>
          <w:rtl/>
        </w:rPr>
        <w:t xml:space="preserve"> وعمرو بن مرة من مراد من أنفسهم</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وكان عمرو بن مرة مرجئ</w:t>
      </w:r>
      <w:r w:rsidR="00972A75" w:rsidRPr="00AD5045">
        <w:rPr>
          <w:rFonts w:ascii="Amiri" w:hAnsi="Amiri" w:cs="Amiri"/>
          <w:sz w:val="32"/>
          <w:szCs w:val="32"/>
          <w:rtl/>
        </w:rPr>
        <w:t>ًا.</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2/796-797</w:t>
      </w:r>
      <w:r w:rsidR="00711B53">
        <w:rPr>
          <w:rFonts w:ascii="Amiri" w:hAnsi="Amiri" w:cs="Amiri"/>
          <w:color w:val="00007F"/>
          <w:sz w:val="32"/>
          <w:szCs w:val="32"/>
          <w:rtl/>
        </w:rPr>
        <w:t>)</w:t>
      </w:r>
      <w:r w:rsidR="00972A75" w:rsidRPr="00AD5045">
        <w:rPr>
          <w:rFonts w:ascii="Amiri" w:hAnsi="Amiri" w:cs="Amiri"/>
          <w:sz w:val="32"/>
          <w:szCs w:val="32"/>
          <w:rtl/>
        </w:rPr>
        <w:t>.</w:t>
      </w:r>
    </w:p>
    <w:p w14:paraId="046AA975" w14:textId="0EFDC90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سعيد بن يحيى حدثنا ابن إدريس قال</w:t>
      </w:r>
      <w:r w:rsidR="00711B53">
        <w:rPr>
          <w:rFonts w:ascii="Amiri" w:hAnsi="Amiri" w:cs="Amiri"/>
          <w:sz w:val="32"/>
          <w:szCs w:val="32"/>
          <w:rtl/>
        </w:rPr>
        <w:t>:</w:t>
      </w:r>
      <w:r w:rsidRPr="00AD5045">
        <w:rPr>
          <w:rFonts w:ascii="Amiri" w:hAnsi="Amiri" w:cs="Amiri"/>
          <w:sz w:val="32"/>
          <w:szCs w:val="32"/>
          <w:rtl/>
        </w:rPr>
        <w:t xml:space="preserve"> سألت شعبة عن منصور</w:t>
      </w:r>
      <w:r w:rsidR="00972A75" w:rsidRPr="00AD5045">
        <w:rPr>
          <w:rFonts w:ascii="Amiri" w:hAnsi="Amiri" w:cs="Amiri"/>
          <w:sz w:val="32"/>
          <w:szCs w:val="32"/>
          <w:rtl/>
        </w:rPr>
        <w:t>،</w:t>
      </w:r>
      <w:r w:rsidRPr="00AD5045">
        <w:rPr>
          <w:rFonts w:ascii="Amiri" w:hAnsi="Amiri" w:cs="Amiri"/>
          <w:sz w:val="32"/>
          <w:szCs w:val="32"/>
          <w:rtl/>
        </w:rPr>
        <w:t xml:space="preserve"> وعمرو بن مرة</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كان عمرو بن مرة أسكت الرجلين</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2/799-807</w:t>
      </w:r>
      <w:r w:rsidR="00711B53">
        <w:rPr>
          <w:rFonts w:ascii="Amiri" w:hAnsi="Amiri" w:cs="Amiri"/>
          <w:color w:val="00007F"/>
          <w:sz w:val="32"/>
          <w:szCs w:val="32"/>
          <w:rtl/>
        </w:rPr>
        <w:t>)</w:t>
      </w:r>
      <w:r w:rsidR="00972A75" w:rsidRPr="00AD5045">
        <w:rPr>
          <w:rFonts w:ascii="Amiri" w:hAnsi="Amiri" w:cs="Amiri"/>
          <w:sz w:val="32"/>
          <w:szCs w:val="32"/>
          <w:rtl/>
        </w:rPr>
        <w:t>.</w:t>
      </w:r>
    </w:p>
    <w:p w14:paraId="3E2EBD78" w14:textId="1B1EA75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عمرو بن مرة</w:t>
      </w:r>
      <w:r w:rsidR="00972A75" w:rsidRPr="00AD5045">
        <w:rPr>
          <w:rFonts w:ascii="Amiri" w:hAnsi="Amiri" w:cs="Amiri"/>
          <w:sz w:val="32"/>
          <w:szCs w:val="32"/>
          <w:rtl/>
        </w:rPr>
        <w:t>،</w:t>
      </w:r>
      <w:r w:rsidRPr="00AD5045">
        <w:rPr>
          <w:rFonts w:ascii="Amiri" w:hAnsi="Amiri" w:cs="Amiri"/>
          <w:sz w:val="32"/>
          <w:szCs w:val="32"/>
          <w:rtl/>
        </w:rPr>
        <w:t xml:space="preserve"> جملي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90"/>
      </w:r>
      <w:r w:rsidRPr="00711B53">
        <w:rPr>
          <w:rFonts w:ascii="Amiri" w:hAnsi="Amiri" w:cs="Amiri"/>
          <w:color w:val="00007F"/>
          <w:sz w:val="32"/>
          <w:szCs w:val="32"/>
          <w:vertAlign w:val="superscript"/>
          <w:rtl/>
        </w:rPr>
        <w:t>)</w:t>
      </w:r>
      <w:r w:rsidRPr="00AD5045">
        <w:rPr>
          <w:rFonts w:ascii="Amiri" w:hAnsi="Amiri" w:cs="Amiri"/>
          <w:sz w:val="32"/>
          <w:szCs w:val="32"/>
          <w:rtl/>
        </w:rPr>
        <w:t xml:space="preserve"> إلا أنه كان مرجئ</w:t>
      </w:r>
      <w:r w:rsidR="00972A75" w:rsidRPr="00AD5045">
        <w:rPr>
          <w:rFonts w:ascii="Amiri" w:hAnsi="Amiri" w:cs="Amiri"/>
          <w:sz w:val="32"/>
          <w:szCs w:val="32"/>
          <w:rtl/>
        </w:rPr>
        <w:t>ًا،</w:t>
      </w:r>
      <w:r w:rsidRPr="00AD5045">
        <w:rPr>
          <w:rFonts w:ascii="Amiri" w:hAnsi="Amiri" w:cs="Amiri"/>
          <w:sz w:val="32"/>
          <w:szCs w:val="32"/>
          <w:rtl/>
        </w:rPr>
        <w:t xml:space="preserve"> قال أحمد</w:t>
      </w:r>
      <w:r w:rsidR="00711B53">
        <w:rPr>
          <w:rFonts w:ascii="Amiri" w:hAnsi="Amiri" w:cs="Amiri"/>
          <w:sz w:val="32"/>
          <w:szCs w:val="32"/>
          <w:rtl/>
        </w:rPr>
        <w:t>:</w:t>
      </w:r>
      <w:r w:rsidRPr="00AD5045">
        <w:rPr>
          <w:rFonts w:ascii="Amiri" w:hAnsi="Amiri" w:cs="Amiri"/>
          <w:sz w:val="32"/>
          <w:szCs w:val="32"/>
          <w:rtl/>
        </w:rPr>
        <w:t xml:space="preserve"> خبيث</w:t>
      </w:r>
      <w:r w:rsidR="00711B53">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9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3/85</w:t>
      </w:r>
      <w:r w:rsidR="00711B53">
        <w:rPr>
          <w:rFonts w:ascii="Amiri" w:hAnsi="Amiri" w:cs="Amiri"/>
          <w:color w:val="00007F"/>
          <w:sz w:val="32"/>
          <w:szCs w:val="32"/>
          <w:rtl/>
        </w:rPr>
        <w:t>)</w:t>
      </w:r>
      <w:r w:rsidR="00972A75" w:rsidRPr="00AD5045">
        <w:rPr>
          <w:rFonts w:ascii="Amiri" w:hAnsi="Amiri" w:cs="Amiri"/>
          <w:sz w:val="32"/>
          <w:szCs w:val="32"/>
          <w:rtl/>
        </w:rPr>
        <w:t>.</w:t>
      </w:r>
    </w:p>
    <w:p w14:paraId="60E51197" w14:textId="5A970CC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841) عمرو بن المهاجر بن أبي مسلم الأنصاري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أبوعبيد</w:t>
      </w:r>
      <w:r w:rsidR="00711B53">
        <w:rPr>
          <w:rFonts w:ascii="Amiri" w:hAnsi="Amiri" w:cs="Amiri"/>
          <w:color w:val="00007F"/>
          <w:sz w:val="32"/>
          <w:szCs w:val="32"/>
          <w:rtl/>
        </w:rPr>
        <w:t>)</w:t>
      </w:r>
      <w:r w:rsidRPr="00AD5045">
        <w:rPr>
          <w:rFonts w:ascii="Amiri" w:hAnsi="Amiri" w:cs="Amiri"/>
          <w:sz w:val="32"/>
          <w:szCs w:val="32"/>
          <w:rtl/>
        </w:rPr>
        <w:t xml:space="preserve"> الدمشقي</w:t>
      </w:r>
      <w:r w:rsidR="00972A75" w:rsidRPr="00AD5045">
        <w:rPr>
          <w:rFonts w:ascii="Amiri" w:hAnsi="Amiri" w:cs="Amiri"/>
          <w:sz w:val="32"/>
          <w:szCs w:val="32"/>
          <w:rtl/>
        </w:rPr>
        <w:t>.</w:t>
      </w:r>
      <w:r w:rsidRPr="00AD5045">
        <w:rPr>
          <w:rFonts w:ascii="Amiri" w:hAnsi="Amiri" w:cs="Amiri"/>
          <w:sz w:val="32"/>
          <w:szCs w:val="32"/>
          <w:rtl/>
        </w:rPr>
        <w:t xml:space="preserve"> </w:t>
      </w:r>
    </w:p>
    <w:p w14:paraId="1B96C8F3" w14:textId="29CDDBA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عبد الرحمن بن عمرو قال</w:t>
      </w:r>
      <w:r w:rsidR="00711B53">
        <w:rPr>
          <w:rFonts w:ascii="Amiri" w:hAnsi="Amiri" w:cs="Amiri"/>
          <w:sz w:val="32"/>
          <w:szCs w:val="32"/>
          <w:rtl/>
        </w:rPr>
        <w:t>:</w:t>
      </w:r>
      <w:r w:rsidRPr="00AD5045">
        <w:rPr>
          <w:rFonts w:ascii="Amiri" w:hAnsi="Amiri" w:cs="Amiri"/>
          <w:sz w:val="32"/>
          <w:szCs w:val="32"/>
          <w:rtl/>
        </w:rPr>
        <w:t xml:space="preserve"> حدثني عمرو بن عبد العظيم بن عمرو بن مهاجر ـ وسألته عن تاريخ موت عمرو بن مهاجر</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حدثني عمي محمد بن مهاجر</w:t>
      </w:r>
      <w:r w:rsidR="00711B53">
        <w:rPr>
          <w:rFonts w:ascii="Amiri" w:hAnsi="Amiri" w:cs="Amiri"/>
          <w:sz w:val="32"/>
          <w:szCs w:val="32"/>
          <w:rtl/>
        </w:rPr>
        <w:t>:</w:t>
      </w:r>
      <w:r w:rsidRPr="00AD5045">
        <w:rPr>
          <w:rFonts w:ascii="Amiri" w:hAnsi="Amiri" w:cs="Amiri"/>
          <w:sz w:val="32"/>
          <w:szCs w:val="32"/>
          <w:rtl/>
        </w:rPr>
        <w:t xml:space="preserve"> أن عمرو بن مهاجر مات سنة تسع وثلاثين ومائة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92"/>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1/121</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129</w:t>
      </w:r>
      <w:r w:rsidR="00711B53">
        <w:rPr>
          <w:rFonts w:ascii="Amiri" w:hAnsi="Amiri" w:cs="Amiri"/>
          <w:color w:val="00007F"/>
          <w:sz w:val="32"/>
          <w:szCs w:val="32"/>
          <w:rtl/>
        </w:rPr>
        <w:t>)</w:t>
      </w:r>
      <w:r w:rsidR="00972A75" w:rsidRPr="00AD5045">
        <w:rPr>
          <w:rFonts w:ascii="Amiri" w:hAnsi="Amiri" w:cs="Amiri"/>
          <w:sz w:val="32"/>
          <w:szCs w:val="32"/>
          <w:rtl/>
        </w:rPr>
        <w:t>.</w:t>
      </w:r>
    </w:p>
    <w:p w14:paraId="7D2E82AE" w14:textId="5C5ABE5C"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سألت عبد الرحمن بن إبراهيم عن عمرو بن مهاجر</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سويد رآه</w:t>
      </w:r>
      <w:r w:rsidR="00972A75" w:rsidRPr="00AD5045">
        <w:rPr>
          <w:rFonts w:ascii="Amiri" w:hAnsi="Amiri" w:cs="Amiri"/>
          <w:sz w:val="32"/>
          <w:szCs w:val="32"/>
          <w:rtl/>
        </w:rPr>
        <w:t>،</w:t>
      </w:r>
      <w:r w:rsidRPr="00AD5045">
        <w:rPr>
          <w:rFonts w:ascii="Amiri" w:hAnsi="Amiri" w:cs="Amiri"/>
          <w:sz w:val="32"/>
          <w:szCs w:val="32"/>
          <w:rtl/>
        </w:rPr>
        <w:t xml:space="preserve"> وروى عنه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93"/>
      </w:r>
      <w:r w:rsidRPr="00711B53">
        <w:rPr>
          <w:rFonts w:ascii="Amiri" w:hAnsi="Amiri" w:cs="Amiri"/>
          <w:color w:val="00007F"/>
          <w:sz w:val="32"/>
          <w:szCs w:val="32"/>
          <w:vertAlign w:val="superscript"/>
          <w:rtl/>
        </w:rPr>
        <w:t>)</w:t>
      </w:r>
      <w:r w:rsidRPr="00AD5045">
        <w:rPr>
          <w:rFonts w:ascii="Amiri" w:hAnsi="Amiri" w:cs="Amiri"/>
          <w:sz w:val="32"/>
          <w:szCs w:val="32"/>
          <w:rtl/>
        </w:rPr>
        <w:t>.</w:t>
      </w:r>
      <w:r w:rsidRPr="00AD5045">
        <w:rPr>
          <w:rFonts w:ascii="Amiri" w:hAnsi="Amiri" w:cs="Amiri"/>
          <w:sz w:val="32"/>
          <w:szCs w:val="32"/>
          <w:rtl/>
        </w:rPr>
        <w:br/>
        <w:t xml:space="preserve"> المعرفة والتاريخ </w:t>
      </w:r>
      <w:r w:rsidRPr="00711B53">
        <w:rPr>
          <w:rFonts w:ascii="Amiri" w:hAnsi="Amiri" w:cs="Amiri"/>
          <w:color w:val="00007F"/>
          <w:sz w:val="32"/>
          <w:szCs w:val="32"/>
          <w:rtl/>
        </w:rPr>
        <w:t>(1/121</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129</w:t>
      </w:r>
      <w:r w:rsidR="00711B53">
        <w:rPr>
          <w:rFonts w:ascii="Amiri" w:hAnsi="Amiri" w:cs="Amiri"/>
          <w:color w:val="00007F"/>
          <w:sz w:val="32"/>
          <w:szCs w:val="32"/>
          <w:rtl/>
        </w:rPr>
        <w:t>)</w:t>
      </w:r>
      <w:r w:rsidR="00972A75" w:rsidRPr="00AD5045">
        <w:rPr>
          <w:rFonts w:ascii="Amiri" w:hAnsi="Amiri" w:cs="Amiri"/>
          <w:sz w:val="32"/>
          <w:szCs w:val="32"/>
          <w:rtl/>
        </w:rPr>
        <w:t>.</w:t>
      </w:r>
    </w:p>
    <w:p w14:paraId="64ACCC97" w14:textId="0BDC34F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عبد الله بن يوسف حدثنا محمد بن مهاجر</w:t>
      </w:r>
      <w:r w:rsidR="00972A75" w:rsidRPr="00AD5045">
        <w:rPr>
          <w:rFonts w:ascii="Amiri" w:hAnsi="Amiri" w:cs="Amiri"/>
          <w:sz w:val="32"/>
          <w:szCs w:val="32"/>
          <w:rtl/>
        </w:rPr>
        <w:t>،</w:t>
      </w:r>
      <w:r w:rsidRPr="00AD5045">
        <w:rPr>
          <w:rFonts w:ascii="Amiri" w:hAnsi="Amiri" w:cs="Amiri"/>
          <w:sz w:val="32"/>
          <w:szCs w:val="32"/>
          <w:rtl/>
        </w:rPr>
        <w:t xml:space="preserve"> وهذا أخو عمرو بن مهاجر صاحب حرس عمر بن عبد العزيز</w:t>
      </w:r>
      <w:r w:rsidR="00972A75" w:rsidRPr="00AD5045">
        <w:rPr>
          <w:rFonts w:ascii="Amiri" w:hAnsi="Amiri" w:cs="Amiri"/>
          <w:sz w:val="32"/>
          <w:szCs w:val="32"/>
          <w:rtl/>
        </w:rPr>
        <w:t>،</w:t>
      </w:r>
      <w:r w:rsidRPr="00AD5045">
        <w:rPr>
          <w:rFonts w:ascii="Amiri" w:hAnsi="Amiri" w:cs="Amiri"/>
          <w:sz w:val="32"/>
          <w:szCs w:val="32"/>
          <w:rtl/>
        </w:rPr>
        <w:t xml:space="preserve"> وهما من رجال الشام</w:t>
      </w:r>
      <w:r w:rsidR="00972A75" w:rsidRPr="00AD5045">
        <w:rPr>
          <w:rFonts w:ascii="Amiri" w:hAnsi="Amiri" w:cs="Amiri"/>
          <w:sz w:val="32"/>
          <w:szCs w:val="32"/>
          <w:rtl/>
        </w:rPr>
        <w:t>،</w:t>
      </w:r>
      <w:r w:rsidRPr="00AD5045">
        <w:rPr>
          <w:rFonts w:ascii="Amiri" w:hAnsi="Amiri" w:cs="Amiri"/>
          <w:sz w:val="32"/>
          <w:szCs w:val="32"/>
          <w:rtl/>
        </w:rPr>
        <w:t xml:space="preserve"> ثقتان ولهما أحاديث كبار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94"/>
      </w:r>
      <w:r w:rsidRPr="00711B53">
        <w:rPr>
          <w:rFonts w:ascii="Amiri" w:hAnsi="Amiri" w:cs="Amiri"/>
          <w:color w:val="00007F"/>
          <w:sz w:val="32"/>
          <w:szCs w:val="32"/>
          <w:vertAlign w:val="superscript"/>
          <w:rtl/>
        </w:rPr>
        <w:t>)</w:t>
      </w:r>
      <w:r w:rsidRPr="00AD5045">
        <w:rPr>
          <w:rFonts w:ascii="Amiri" w:hAnsi="Amiri" w:cs="Amiri"/>
          <w:sz w:val="32"/>
          <w:szCs w:val="32"/>
          <w:rtl/>
        </w:rPr>
        <w:t xml:space="preserve"> حسان</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(2/448)</w:t>
      </w:r>
    </w:p>
    <w:p w14:paraId="0F0729FA" w14:textId="5B7077F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842) عمرو بن ميمون الأودي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Pr="00AD5045">
        <w:rPr>
          <w:rFonts w:ascii="Amiri" w:hAnsi="Amiri" w:cs="Amiri"/>
          <w:sz w:val="32"/>
          <w:szCs w:val="32"/>
          <w:rtl/>
        </w:rPr>
        <w:t xml:space="preserve"> ويقال</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أبويحيى</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19EAB9D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دحيم قال</w:t>
      </w:r>
      <w:r w:rsidR="00711B53">
        <w:rPr>
          <w:rFonts w:ascii="Amiri" w:hAnsi="Amiri" w:cs="Amiri"/>
          <w:sz w:val="32"/>
          <w:szCs w:val="32"/>
          <w:rtl/>
        </w:rPr>
        <w:t>:</w:t>
      </w:r>
      <w:r w:rsidRPr="00AD5045">
        <w:rPr>
          <w:rFonts w:ascii="Amiri" w:hAnsi="Amiri" w:cs="Amiri"/>
          <w:sz w:val="32"/>
          <w:szCs w:val="32"/>
          <w:rtl/>
        </w:rPr>
        <w:t xml:space="preserve"> حدثنا الوليد حدثنا الأوزاعي قال</w:t>
      </w:r>
      <w:r w:rsidR="00711B53">
        <w:rPr>
          <w:rFonts w:ascii="Amiri" w:hAnsi="Amiri" w:cs="Amiri"/>
          <w:sz w:val="32"/>
          <w:szCs w:val="32"/>
          <w:rtl/>
        </w:rPr>
        <w:t>:</w:t>
      </w:r>
      <w:r w:rsidRPr="00AD5045">
        <w:rPr>
          <w:rFonts w:ascii="Amiri" w:hAnsi="Amiri" w:cs="Amiri"/>
          <w:sz w:val="32"/>
          <w:szCs w:val="32"/>
          <w:rtl/>
        </w:rPr>
        <w:t xml:space="preserve"> حدثنا حسان بن عطية عن عبد الرحمن بن سابط</w:t>
      </w:r>
      <w:r w:rsidR="00972A75" w:rsidRPr="00AD5045">
        <w:rPr>
          <w:rFonts w:ascii="Amiri" w:hAnsi="Amiri" w:cs="Amiri"/>
          <w:sz w:val="32"/>
          <w:szCs w:val="32"/>
          <w:rtl/>
        </w:rPr>
        <w:t>،</w:t>
      </w:r>
      <w:r w:rsidRPr="00AD5045">
        <w:rPr>
          <w:rFonts w:ascii="Amiri" w:hAnsi="Amiri" w:cs="Amiri"/>
          <w:sz w:val="32"/>
          <w:szCs w:val="32"/>
          <w:rtl/>
        </w:rPr>
        <w:t xml:space="preserve"> جمحي ثقة</w:t>
      </w:r>
      <w:r w:rsidR="00972A75" w:rsidRPr="00AD5045">
        <w:rPr>
          <w:rFonts w:ascii="Amiri" w:hAnsi="Amiri" w:cs="Amiri"/>
          <w:sz w:val="32"/>
          <w:szCs w:val="32"/>
          <w:rtl/>
        </w:rPr>
        <w:t>،</w:t>
      </w:r>
      <w:r w:rsidRPr="00AD5045">
        <w:rPr>
          <w:rFonts w:ascii="Amiri" w:hAnsi="Amiri" w:cs="Amiri"/>
          <w:sz w:val="32"/>
          <w:szCs w:val="32"/>
          <w:rtl/>
        </w:rPr>
        <w:t xml:space="preserve"> عن عمرو بن ميمون الأودي قال</w:t>
      </w:r>
      <w:r w:rsidR="00711B53">
        <w:rPr>
          <w:rFonts w:ascii="Amiri" w:hAnsi="Amiri" w:cs="Amiri"/>
          <w:sz w:val="32"/>
          <w:szCs w:val="32"/>
          <w:rtl/>
        </w:rPr>
        <w:t>:</w:t>
      </w:r>
      <w:r w:rsidRPr="00AD5045">
        <w:rPr>
          <w:rFonts w:ascii="Amiri" w:hAnsi="Amiri" w:cs="Amiri"/>
          <w:sz w:val="32"/>
          <w:szCs w:val="32"/>
          <w:rtl/>
        </w:rPr>
        <w:t xml:space="preserve"> لما قدم علينا معاذ بن جبل اليمن رسول رسول الله صلى الله عليه وسلم أتيناه</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فسمعت تكبيرةً مع الفجر لرجل أجش الصوت فألقيت عليه محبتي فما فارقته حتى دفنته بالشام ميت</w:t>
      </w:r>
      <w:r w:rsidR="00972A75" w:rsidRPr="00AD5045">
        <w:rPr>
          <w:rFonts w:ascii="Amiri" w:hAnsi="Amiri" w:cs="Amiri"/>
          <w:sz w:val="32"/>
          <w:szCs w:val="32"/>
          <w:rtl/>
        </w:rPr>
        <w:t>ًا،</w:t>
      </w:r>
      <w:r w:rsidRPr="00AD5045">
        <w:rPr>
          <w:rFonts w:ascii="Amiri" w:hAnsi="Amiri" w:cs="Amiri"/>
          <w:sz w:val="32"/>
          <w:szCs w:val="32"/>
          <w:rtl/>
        </w:rPr>
        <w:t xml:space="preserve"> ثم نظرت إلى أفقه الناس بعده فأتيت ابن مسعود فلزمته حتى مات</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95"/>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p>
    <w:p w14:paraId="01A44C83" w14:textId="01FBF38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هذا أجود ما يكون من الإسناد</w:t>
      </w:r>
      <w:r w:rsidR="00972A75" w:rsidRPr="00AD5045">
        <w:rPr>
          <w:rFonts w:ascii="Amiri" w:hAnsi="Amiri" w:cs="Amiri"/>
          <w:sz w:val="32"/>
          <w:szCs w:val="32"/>
          <w:rtl/>
        </w:rPr>
        <w:t>،</w:t>
      </w:r>
      <w:r w:rsidRPr="00AD5045">
        <w:rPr>
          <w:rFonts w:ascii="Amiri" w:hAnsi="Amiri" w:cs="Amiri"/>
          <w:sz w:val="32"/>
          <w:szCs w:val="32"/>
          <w:rtl/>
        </w:rPr>
        <w:t xml:space="preserve"> وأوضحه.</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(2/465)</w:t>
      </w:r>
      <w:r w:rsidR="00711B53">
        <w:rPr>
          <w:rFonts w:ascii="Amiri" w:hAnsi="Amiri" w:cs="Amiri"/>
          <w:sz w:val="32"/>
          <w:szCs w:val="32"/>
          <w:rtl/>
        </w:rPr>
        <w:t xml:space="preserve"> </w:t>
      </w:r>
      <w:r w:rsidRPr="00AD5045">
        <w:rPr>
          <w:rFonts w:ascii="Amiri" w:hAnsi="Amiri" w:cs="Amiri"/>
          <w:sz w:val="32"/>
          <w:szCs w:val="32"/>
          <w:rtl/>
        </w:rPr>
        <w:t xml:space="preserve">843)عمروبن هشام الحراني </w:t>
      </w:r>
      <w:r w:rsidR="00711B53">
        <w:rPr>
          <w:rFonts w:ascii="Amiri" w:hAnsi="Amiri" w:cs="Amiri"/>
          <w:color w:val="00007F"/>
          <w:sz w:val="32"/>
          <w:szCs w:val="32"/>
          <w:rtl/>
        </w:rPr>
        <w:t xml:space="preserve">( </w:t>
      </w:r>
      <w:r w:rsidRPr="00711B53">
        <w:rPr>
          <w:rFonts w:ascii="Amiri" w:hAnsi="Amiri" w:cs="Amiri"/>
          <w:color w:val="00007F"/>
          <w:sz w:val="32"/>
          <w:szCs w:val="32"/>
          <w:rtl/>
        </w:rPr>
        <w:t>أبوأمية</w:t>
      </w:r>
      <w:r w:rsidR="00711B53">
        <w:rPr>
          <w:rFonts w:ascii="Amiri" w:hAnsi="Amiri" w:cs="Amiri"/>
          <w:color w:val="00007F"/>
          <w:sz w:val="32"/>
          <w:szCs w:val="32"/>
          <w:rtl/>
        </w:rPr>
        <w:t>)</w:t>
      </w:r>
      <w:r w:rsidRPr="00AD5045">
        <w:rPr>
          <w:rFonts w:ascii="Amiri" w:hAnsi="Amiri" w:cs="Amiri"/>
          <w:sz w:val="32"/>
          <w:szCs w:val="32"/>
          <w:rtl/>
        </w:rPr>
        <w:t xml:space="preserve"> </w:t>
      </w:r>
    </w:p>
    <w:p w14:paraId="0D346318" w14:textId="74333F3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حدثنا أبوأمية عمروبن هشام الحراني</w:t>
      </w:r>
      <w:r w:rsidR="00972A75" w:rsidRPr="00AD5045">
        <w:rPr>
          <w:rFonts w:ascii="Amiri" w:hAnsi="Amiri" w:cs="Amiri"/>
          <w:sz w:val="32"/>
          <w:szCs w:val="32"/>
          <w:rtl/>
        </w:rPr>
        <w:t>،</w:t>
      </w:r>
      <w:r w:rsidRPr="00AD5045">
        <w:rPr>
          <w:rFonts w:ascii="Amiri" w:hAnsi="Amiri" w:cs="Amiri"/>
          <w:sz w:val="32"/>
          <w:szCs w:val="32"/>
          <w:rtl/>
        </w:rPr>
        <w:t>ثقة.</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2/459</w:t>
      </w:r>
      <w:r w:rsidR="00711B53">
        <w:rPr>
          <w:rFonts w:ascii="Amiri" w:hAnsi="Amiri" w:cs="Amiri"/>
          <w:color w:val="00007F"/>
          <w:sz w:val="32"/>
          <w:szCs w:val="32"/>
          <w:rtl/>
        </w:rPr>
        <w:t>)</w:t>
      </w:r>
      <w:r w:rsidRPr="00AD5045">
        <w:rPr>
          <w:rFonts w:ascii="Amiri" w:hAnsi="Amiri" w:cs="Amiri"/>
          <w:sz w:val="32"/>
          <w:szCs w:val="32"/>
          <w:rtl/>
        </w:rPr>
        <w:t xml:space="preserve"> </w:t>
      </w:r>
    </w:p>
    <w:p w14:paraId="4299413F" w14:textId="620C440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844) عمرو بن واقد الدمشقي </w:t>
      </w:r>
      <w:r w:rsidR="00711B53">
        <w:rPr>
          <w:rFonts w:ascii="Amiri" w:hAnsi="Amiri" w:cs="Amiri"/>
          <w:color w:val="00007F"/>
          <w:sz w:val="32"/>
          <w:szCs w:val="32"/>
          <w:rtl/>
        </w:rPr>
        <w:t xml:space="preserve">( </w:t>
      </w:r>
      <w:r w:rsidRPr="00711B53">
        <w:rPr>
          <w:rFonts w:ascii="Amiri" w:hAnsi="Amiri" w:cs="Amiri"/>
          <w:color w:val="00007F"/>
          <w:sz w:val="32"/>
          <w:szCs w:val="32"/>
          <w:rtl/>
        </w:rPr>
        <w:t>أبوحفص</w:t>
      </w:r>
      <w:r w:rsidR="00711B53">
        <w:rPr>
          <w:rFonts w:ascii="Amiri" w:hAnsi="Amiri" w:cs="Amiri"/>
          <w:color w:val="00007F"/>
          <w:sz w:val="32"/>
          <w:szCs w:val="32"/>
          <w:rtl/>
        </w:rPr>
        <w:t>)</w:t>
      </w:r>
      <w:r w:rsidRPr="00AD5045">
        <w:rPr>
          <w:rFonts w:ascii="Amiri" w:hAnsi="Amiri" w:cs="Amiri"/>
          <w:sz w:val="32"/>
          <w:szCs w:val="32"/>
          <w:rtl/>
        </w:rPr>
        <w:t xml:space="preserve"> مولى قريش</w:t>
      </w:r>
      <w:r w:rsidR="00972A75" w:rsidRPr="00AD5045">
        <w:rPr>
          <w:rFonts w:ascii="Amiri" w:hAnsi="Amiri" w:cs="Amiri"/>
          <w:sz w:val="32"/>
          <w:szCs w:val="32"/>
          <w:rtl/>
        </w:rPr>
        <w:t>.</w:t>
      </w:r>
      <w:r w:rsidRPr="00AD5045">
        <w:rPr>
          <w:rFonts w:ascii="Amiri" w:hAnsi="Amiri" w:cs="Amiri"/>
          <w:sz w:val="32"/>
          <w:szCs w:val="32"/>
          <w:rtl/>
        </w:rPr>
        <w:t xml:space="preserve"> </w:t>
      </w:r>
    </w:p>
    <w:p w14:paraId="3056634B" w14:textId="40A72904"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سمعت عبد الله بن أحمد بن ذكوان قال</w:t>
      </w:r>
      <w:r w:rsidR="00711B53">
        <w:rPr>
          <w:rFonts w:ascii="Amiri" w:hAnsi="Amiri" w:cs="Amiri"/>
          <w:sz w:val="32"/>
          <w:szCs w:val="32"/>
          <w:rtl/>
        </w:rPr>
        <w:t>:</w:t>
      </w:r>
      <w:r w:rsidRPr="00AD5045">
        <w:rPr>
          <w:rFonts w:ascii="Amiri" w:hAnsi="Amiri" w:cs="Amiri"/>
          <w:sz w:val="32"/>
          <w:szCs w:val="32"/>
          <w:rtl/>
        </w:rPr>
        <w:t xml:space="preserve"> قال يحيى بن معين</w:t>
      </w:r>
      <w:r w:rsidR="00711B53">
        <w:rPr>
          <w:rFonts w:ascii="Amiri" w:hAnsi="Amiri" w:cs="Amiri"/>
          <w:sz w:val="32"/>
          <w:szCs w:val="32"/>
          <w:rtl/>
        </w:rPr>
        <w:t>:</w:t>
      </w:r>
      <w:r w:rsidRPr="00AD5045">
        <w:rPr>
          <w:rFonts w:ascii="Amiri" w:hAnsi="Amiri" w:cs="Amiri"/>
          <w:sz w:val="32"/>
          <w:szCs w:val="32"/>
          <w:rtl/>
        </w:rPr>
        <w:t xml:space="preserve"> محمد بن المبارك شيخ البلد بعد أبي مسهر</w:t>
      </w:r>
      <w:r w:rsidR="00972A75" w:rsidRPr="00AD5045">
        <w:rPr>
          <w:rFonts w:ascii="Amiri" w:hAnsi="Amiri" w:cs="Amiri"/>
          <w:sz w:val="32"/>
          <w:szCs w:val="32"/>
          <w:rtl/>
        </w:rPr>
        <w:t>،</w:t>
      </w:r>
      <w:r w:rsidRPr="00AD5045">
        <w:rPr>
          <w:rFonts w:ascii="Amiri" w:hAnsi="Amiri" w:cs="Amiri"/>
          <w:sz w:val="32"/>
          <w:szCs w:val="32"/>
          <w:rtl/>
        </w:rPr>
        <w:t xml:space="preserve"> وقال عبد الله بن أحمد</w:t>
      </w:r>
      <w:r w:rsidR="00711B53">
        <w:rPr>
          <w:rFonts w:ascii="Amiri" w:hAnsi="Amiri" w:cs="Amiri"/>
          <w:sz w:val="32"/>
          <w:szCs w:val="32"/>
          <w:rtl/>
        </w:rPr>
        <w:t>:</w:t>
      </w:r>
      <w:r w:rsidRPr="00AD5045">
        <w:rPr>
          <w:rFonts w:ascii="Amiri" w:hAnsi="Amiri" w:cs="Amiri"/>
          <w:sz w:val="32"/>
          <w:szCs w:val="32"/>
          <w:rtl/>
        </w:rPr>
        <w:t xml:space="preserve"> وكان لا يحدِّث عن عمرو بن واقد حتى مات مروان بن محمد الطاطري</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وكان مروان يقول</w:t>
      </w:r>
      <w:r w:rsidR="00711B53">
        <w:rPr>
          <w:rFonts w:ascii="Amiri" w:hAnsi="Amiri" w:cs="Amiri"/>
          <w:sz w:val="32"/>
          <w:szCs w:val="32"/>
          <w:rtl/>
        </w:rPr>
        <w:t>:</w:t>
      </w:r>
      <w:r w:rsidRPr="00AD5045">
        <w:rPr>
          <w:rFonts w:ascii="Amiri" w:hAnsi="Amiri" w:cs="Amiri"/>
          <w:sz w:val="32"/>
          <w:szCs w:val="32"/>
          <w:rtl/>
        </w:rPr>
        <w:t xml:space="preserve"> عمور بن واقد كذاب</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1/200</w:t>
      </w:r>
      <w:r w:rsidR="00711B53">
        <w:rPr>
          <w:rFonts w:ascii="Amiri" w:hAnsi="Amiri" w:cs="Amiri"/>
          <w:color w:val="00007F"/>
          <w:sz w:val="32"/>
          <w:szCs w:val="32"/>
          <w:rtl/>
        </w:rPr>
        <w:t>)</w:t>
      </w:r>
      <w:r w:rsidR="00711B53">
        <w:rPr>
          <w:rFonts w:ascii="Amiri" w:hAnsi="Amiri" w:cs="Amiri"/>
          <w:sz w:val="32"/>
          <w:szCs w:val="32"/>
          <w:rtl/>
        </w:rPr>
        <w:t xml:space="preserve"> </w:t>
      </w:r>
    </w:p>
    <w:p w14:paraId="1BEC0D46" w14:textId="32713CD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سألت عبد الرحمن بن إبراهيم عن عمرو بن واقد</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لم يكن شيوخنا يحدّثون عنه</w:t>
      </w:r>
      <w:r w:rsidR="00972A75" w:rsidRPr="00AD5045">
        <w:rPr>
          <w:rFonts w:ascii="Amiri" w:hAnsi="Amiri" w:cs="Amiri"/>
          <w:sz w:val="32"/>
          <w:szCs w:val="32"/>
          <w:rtl/>
        </w:rPr>
        <w:t>،</w:t>
      </w:r>
      <w:r w:rsidRPr="00AD5045">
        <w:rPr>
          <w:rFonts w:ascii="Amiri" w:hAnsi="Amiri" w:cs="Amiri"/>
          <w:sz w:val="32"/>
          <w:szCs w:val="32"/>
          <w:rtl/>
        </w:rPr>
        <w:t xml:space="preserve"> وكأنه لم يشك أنه كان يكذب</w:t>
      </w:r>
      <w:r w:rsidR="00972A75" w:rsidRPr="00AD5045">
        <w:rPr>
          <w:rFonts w:ascii="Amiri" w:hAnsi="Amiri" w:cs="Amiri"/>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1/200</w:t>
      </w:r>
      <w:r w:rsidR="00711B53">
        <w:rPr>
          <w:rFonts w:ascii="Amiri" w:hAnsi="Amiri" w:cs="Amiri"/>
          <w:color w:val="00007F"/>
          <w:sz w:val="32"/>
          <w:szCs w:val="32"/>
          <w:rtl/>
        </w:rPr>
        <w:t>)</w:t>
      </w:r>
      <w:r w:rsidR="00972A75" w:rsidRPr="00AD5045">
        <w:rPr>
          <w:rFonts w:ascii="Amiri" w:hAnsi="Amiri" w:cs="Amiri"/>
          <w:sz w:val="32"/>
          <w:szCs w:val="32"/>
          <w:rtl/>
        </w:rPr>
        <w:t>.</w:t>
      </w:r>
    </w:p>
    <w:p w14:paraId="4A26A9E2" w14:textId="158BFCE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وعمرو بن واقد</w:t>
      </w:r>
      <w:r w:rsidR="00972A75" w:rsidRPr="00AD5045">
        <w:rPr>
          <w:rFonts w:ascii="Amiri" w:hAnsi="Amiri" w:cs="Amiri"/>
          <w:sz w:val="32"/>
          <w:szCs w:val="32"/>
          <w:rtl/>
        </w:rPr>
        <w:t>،</w:t>
      </w:r>
      <w:r w:rsidRPr="00AD5045">
        <w:rPr>
          <w:rFonts w:ascii="Amiri" w:hAnsi="Amiri" w:cs="Amiri"/>
          <w:sz w:val="32"/>
          <w:szCs w:val="32"/>
          <w:rtl/>
        </w:rPr>
        <w:t xml:space="preserve"> شامي ليس حديثه بشيء</w:t>
      </w:r>
      <w:r w:rsidR="00972A75" w:rsidRPr="00AD5045">
        <w:rPr>
          <w:rFonts w:ascii="Amiri" w:hAnsi="Amiri" w:cs="Amiri"/>
          <w:sz w:val="32"/>
          <w:szCs w:val="32"/>
          <w:vertAlign w:val="superscript"/>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9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3/66</w:t>
      </w:r>
      <w:r w:rsidR="00711B53">
        <w:rPr>
          <w:rFonts w:ascii="Amiri" w:hAnsi="Amiri" w:cs="Amiri"/>
          <w:color w:val="00007F"/>
          <w:sz w:val="32"/>
          <w:szCs w:val="32"/>
          <w:rtl/>
        </w:rPr>
        <w:t>)</w:t>
      </w:r>
      <w:r w:rsidR="00972A75" w:rsidRPr="00AD5045">
        <w:rPr>
          <w:rFonts w:ascii="Amiri" w:hAnsi="Amiri" w:cs="Amiri"/>
          <w:sz w:val="32"/>
          <w:szCs w:val="32"/>
          <w:rtl/>
        </w:rPr>
        <w:t>.</w:t>
      </w:r>
    </w:p>
    <w:p w14:paraId="435967E6" w14:textId="60973EAE"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845) عمرو بن الوليد بن عَبَدة السهمي </w:t>
      </w:r>
      <w:r w:rsidR="00711B53">
        <w:rPr>
          <w:rFonts w:ascii="Amiri" w:hAnsi="Amiri" w:cs="Amiri"/>
          <w:color w:val="00007F"/>
          <w:sz w:val="32"/>
          <w:szCs w:val="32"/>
          <w:rtl/>
        </w:rPr>
        <w:t xml:space="preserve">( </w:t>
      </w:r>
      <w:r w:rsidRPr="00711B53">
        <w:rPr>
          <w:rFonts w:ascii="Amiri" w:hAnsi="Amiri" w:cs="Amiri"/>
          <w:color w:val="00007F"/>
          <w:sz w:val="32"/>
          <w:szCs w:val="32"/>
          <w:rtl/>
        </w:rPr>
        <w:t>مولى عمرو بن العاص</w:t>
      </w:r>
      <w:r w:rsidR="00711B53">
        <w:rPr>
          <w:rFonts w:ascii="Amiri" w:hAnsi="Amiri" w:cs="Amiri"/>
          <w:color w:val="00007F"/>
          <w:sz w:val="32"/>
          <w:szCs w:val="32"/>
          <w:rtl/>
        </w:rPr>
        <w:t>)</w:t>
      </w:r>
      <w:r w:rsidRPr="00AD5045">
        <w:rPr>
          <w:rFonts w:ascii="Amiri" w:hAnsi="Amiri" w:cs="Amiri"/>
          <w:sz w:val="32"/>
          <w:szCs w:val="32"/>
          <w:rtl/>
        </w:rPr>
        <w:t xml:space="preserve"> مصري</w:t>
      </w:r>
      <w:r w:rsidR="00711B53">
        <w:rPr>
          <w:rFonts w:ascii="Amiri" w:hAnsi="Amiri" w:cs="Amiri"/>
          <w:sz w:val="32"/>
          <w:szCs w:val="32"/>
          <w:rtl/>
        </w:rPr>
        <w:t xml:space="preserve"> </w:t>
      </w:r>
    </w:p>
    <w:p w14:paraId="39C66070" w14:textId="6B5DA26C"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في القسم الثاني من ثقات التابعين من أهل مصر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97"/>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(2/519)</w:t>
      </w:r>
    </w:p>
    <w:p w14:paraId="4A701F4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846) عمرو بن الوليد الدمشقي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098"/>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vertAlign w:val="superscript"/>
          <w:rtl/>
        </w:rPr>
        <w:t>.</w:t>
      </w:r>
    </w:p>
    <w:p w14:paraId="56F0B9B6" w14:textId="3EEAAD3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وقال الأوزاعي:حدثني عمرو بن الوليد</w:t>
      </w:r>
      <w:r w:rsidR="00972A75" w:rsidRPr="00AD5045">
        <w:rPr>
          <w:rFonts w:ascii="Amiri" w:hAnsi="Amiri" w:cs="Amiri"/>
          <w:sz w:val="32"/>
          <w:szCs w:val="32"/>
          <w:rtl/>
        </w:rPr>
        <w:t>،</w:t>
      </w:r>
      <w:r w:rsidRPr="00AD5045">
        <w:rPr>
          <w:rFonts w:ascii="Amiri" w:hAnsi="Amiri" w:cs="Amiri"/>
          <w:sz w:val="32"/>
          <w:szCs w:val="32"/>
          <w:rtl/>
        </w:rPr>
        <w:t>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099"/>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(2/473)</w:t>
      </w:r>
      <w:r w:rsidR="00711B53">
        <w:rPr>
          <w:rFonts w:ascii="Amiri" w:hAnsi="Amiri" w:cs="Amiri"/>
          <w:sz w:val="32"/>
          <w:szCs w:val="32"/>
          <w:rtl/>
        </w:rPr>
        <w:t xml:space="preserve"> </w:t>
      </w:r>
      <w:r w:rsidRPr="00AD5045">
        <w:rPr>
          <w:rFonts w:ascii="Amiri" w:hAnsi="Amiri" w:cs="Amiri"/>
          <w:sz w:val="32"/>
          <w:szCs w:val="32"/>
          <w:rtl/>
        </w:rPr>
        <w:t>847)عمرو بن يحيى بن قمطة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100"/>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w:t>
      </w:r>
    </w:p>
    <w:p w14:paraId="018C044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الفضل قال</w:t>
      </w:r>
      <w:r w:rsidR="00711B53">
        <w:rPr>
          <w:rFonts w:ascii="Amiri" w:hAnsi="Amiri" w:cs="Amiri"/>
          <w:sz w:val="32"/>
          <w:szCs w:val="32"/>
          <w:rtl/>
        </w:rPr>
        <w:t>:</w:t>
      </w:r>
      <w:r w:rsidRPr="00AD5045">
        <w:rPr>
          <w:rFonts w:ascii="Amiri" w:hAnsi="Amiri" w:cs="Amiri"/>
          <w:sz w:val="32"/>
          <w:szCs w:val="32"/>
          <w:rtl/>
        </w:rPr>
        <w:t xml:space="preserve"> قال أحمد</w:t>
      </w:r>
      <w:r w:rsidR="00711B53">
        <w:rPr>
          <w:rFonts w:ascii="Amiri" w:hAnsi="Amiri" w:cs="Amiri"/>
          <w:sz w:val="32"/>
          <w:szCs w:val="32"/>
          <w:rtl/>
        </w:rPr>
        <w:t>:</w:t>
      </w:r>
      <w:r w:rsidRPr="00AD5045">
        <w:rPr>
          <w:rFonts w:ascii="Amiri" w:hAnsi="Amiri" w:cs="Amiri"/>
          <w:sz w:val="32"/>
          <w:szCs w:val="32"/>
          <w:rtl/>
        </w:rPr>
        <w:t xml:space="preserve"> ثنا سفيان عن عمرو بن يحيى بن قمطة</w:t>
      </w:r>
      <w:r w:rsidR="00972A75" w:rsidRPr="00AD5045">
        <w:rPr>
          <w:rFonts w:ascii="Amiri" w:hAnsi="Amiri" w:cs="Amiri"/>
          <w:sz w:val="32"/>
          <w:szCs w:val="32"/>
          <w:rtl/>
        </w:rPr>
        <w:t>،</w:t>
      </w:r>
      <w:r w:rsidRPr="00AD5045">
        <w:rPr>
          <w:rFonts w:ascii="Amiri" w:hAnsi="Amiri" w:cs="Amiri"/>
          <w:sz w:val="32"/>
          <w:szCs w:val="32"/>
          <w:rtl/>
        </w:rPr>
        <w:t xml:space="preserve"> وكان من </w:t>
      </w:r>
    </w:p>
    <w:p w14:paraId="44C5E04E" w14:textId="349E4090" w:rsidR="00711B53" w:rsidRDefault="0067070C" w:rsidP="0067070C">
      <w:pPr>
        <w:jc w:val="lowKashida"/>
        <w:rPr>
          <w:rFonts w:ascii="Amiri" w:hAnsi="Amiri" w:cs="Amiri"/>
          <w:sz w:val="32"/>
          <w:szCs w:val="32"/>
          <w:rtl/>
        </w:rPr>
      </w:pPr>
      <w:r w:rsidRPr="00AD5045">
        <w:rPr>
          <w:rFonts w:ascii="Amiri" w:hAnsi="Amiri" w:cs="Amiri"/>
          <w:sz w:val="32"/>
          <w:szCs w:val="32"/>
          <w:rtl/>
        </w:rPr>
        <w:t>خيار أهل مكة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01"/>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2/193</w:t>
      </w:r>
      <w:r w:rsidR="00711B53">
        <w:rPr>
          <w:rFonts w:ascii="Amiri" w:hAnsi="Amiri" w:cs="Amiri"/>
          <w:color w:val="00007F"/>
          <w:sz w:val="32"/>
          <w:szCs w:val="32"/>
          <w:rtl/>
        </w:rPr>
        <w:t>)</w:t>
      </w:r>
      <w:r w:rsidR="00972A75" w:rsidRPr="00AD5045">
        <w:rPr>
          <w:rFonts w:ascii="Amiri" w:hAnsi="Amiri" w:cs="Amiri"/>
          <w:sz w:val="32"/>
          <w:szCs w:val="32"/>
          <w:rtl/>
        </w:rPr>
        <w:t>.</w:t>
      </w:r>
    </w:p>
    <w:p w14:paraId="4F9516BB" w14:textId="09B5EE4E"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848) عمران بن حدير </w:t>
      </w:r>
      <w:r w:rsidR="00711B53">
        <w:rPr>
          <w:rFonts w:ascii="Amiri" w:hAnsi="Amiri" w:cs="Amiri"/>
          <w:color w:val="00007F"/>
          <w:sz w:val="32"/>
          <w:szCs w:val="32"/>
          <w:rtl/>
        </w:rPr>
        <w:t xml:space="preserve">( </w:t>
      </w:r>
      <w:r w:rsidRPr="00711B53">
        <w:rPr>
          <w:rFonts w:ascii="Amiri" w:hAnsi="Amiri" w:cs="Amiri"/>
          <w:color w:val="00007F"/>
          <w:sz w:val="32"/>
          <w:szCs w:val="32"/>
          <w:rtl/>
        </w:rPr>
        <w:t>أبوعبيدة</w:t>
      </w:r>
      <w:r w:rsidR="00711B53">
        <w:rPr>
          <w:rFonts w:ascii="Amiri" w:hAnsi="Amiri" w:cs="Amiri"/>
          <w:color w:val="00007F"/>
          <w:sz w:val="32"/>
          <w:szCs w:val="32"/>
          <w:rtl/>
        </w:rPr>
        <w:t>)</w:t>
      </w:r>
      <w:r w:rsidRPr="00AD5045">
        <w:rPr>
          <w:rFonts w:ascii="Amiri" w:hAnsi="Amiri" w:cs="Amiri"/>
          <w:sz w:val="32"/>
          <w:szCs w:val="32"/>
          <w:rtl/>
        </w:rPr>
        <w:t xml:space="preserve"> البصري</w:t>
      </w:r>
      <w:r w:rsidR="00972A75" w:rsidRPr="00AD5045">
        <w:rPr>
          <w:rFonts w:ascii="Amiri" w:hAnsi="Amiri" w:cs="Amiri"/>
          <w:sz w:val="32"/>
          <w:szCs w:val="32"/>
          <w:rtl/>
        </w:rPr>
        <w:t>.</w:t>
      </w:r>
      <w:r w:rsidRPr="00AD5045">
        <w:rPr>
          <w:rFonts w:ascii="Amiri" w:hAnsi="Amiri" w:cs="Amiri"/>
          <w:sz w:val="32"/>
          <w:szCs w:val="32"/>
          <w:rtl/>
        </w:rPr>
        <w:t xml:space="preserve"> </w:t>
      </w:r>
    </w:p>
    <w:p w14:paraId="0346F123" w14:textId="7510466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عبد الله ثنا أبي ثنا عمران بن حدير أبو عبيدة عن أبي مجلز</w:t>
      </w:r>
      <w:r w:rsidR="00972A75" w:rsidRPr="00AD5045">
        <w:rPr>
          <w:rFonts w:ascii="Amiri" w:hAnsi="Amiri" w:cs="Amiri"/>
          <w:sz w:val="32"/>
          <w:szCs w:val="32"/>
          <w:rtl/>
        </w:rPr>
        <w:t>،</w:t>
      </w:r>
      <w:r w:rsidRPr="00AD5045">
        <w:rPr>
          <w:rFonts w:ascii="Amiri" w:hAnsi="Amiri" w:cs="Amiri"/>
          <w:sz w:val="32"/>
          <w:szCs w:val="32"/>
          <w:rtl/>
        </w:rPr>
        <w:t xml:space="preserve"> وعمران أحد الثقات</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2/128</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5D0B4221" w14:textId="25DCAAE4"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وقال يحيى بن سعيد</w:t>
      </w:r>
      <w:r w:rsidR="00711B53">
        <w:rPr>
          <w:rFonts w:ascii="Amiri" w:hAnsi="Amiri" w:cs="Amiri"/>
          <w:sz w:val="32"/>
          <w:szCs w:val="32"/>
          <w:rtl/>
        </w:rPr>
        <w:t>:</w:t>
      </w:r>
      <w:r w:rsidRPr="00AD5045">
        <w:rPr>
          <w:rFonts w:ascii="Amiri" w:hAnsi="Amiri" w:cs="Amiri"/>
          <w:sz w:val="32"/>
          <w:szCs w:val="32"/>
          <w:rtl/>
        </w:rPr>
        <w:t xml:space="preserve"> أول ما طلبت الحديث نظرت في كتاب عمران فلم أرَ فيه إلا أراء الرجال فلم أكتب</w:t>
      </w:r>
      <w:r w:rsidR="00972A75" w:rsidRPr="00AD5045">
        <w:rPr>
          <w:rFonts w:ascii="Amiri" w:hAnsi="Amiri" w:cs="Amiri"/>
          <w:sz w:val="32"/>
          <w:szCs w:val="32"/>
          <w:rtl/>
        </w:rPr>
        <w:t>،</w:t>
      </w:r>
      <w:r w:rsidRPr="00AD5045">
        <w:rPr>
          <w:rFonts w:ascii="Amiri" w:hAnsi="Amiri" w:cs="Amiri"/>
          <w:sz w:val="32"/>
          <w:szCs w:val="32"/>
          <w:rtl/>
        </w:rPr>
        <w:t xml:space="preserve"> أو كلام نحو هذا</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2/128</w:t>
      </w:r>
      <w:r w:rsidR="00711B53">
        <w:rPr>
          <w:rFonts w:ascii="Amiri" w:hAnsi="Amiri" w:cs="Amiri"/>
          <w:color w:val="00007F"/>
          <w:sz w:val="32"/>
          <w:szCs w:val="32"/>
          <w:rtl/>
        </w:rPr>
        <w:t>)</w:t>
      </w:r>
      <w:r w:rsidR="00972A75" w:rsidRPr="00AD5045">
        <w:rPr>
          <w:rFonts w:ascii="Amiri" w:hAnsi="Amiri" w:cs="Amiri"/>
          <w:sz w:val="32"/>
          <w:szCs w:val="32"/>
          <w:rtl/>
        </w:rPr>
        <w:t>.</w:t>
      </w:r>
    </w:p>
    <w:p w14:paraId="304D8814" w14:textId="6AD0B6C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محمد قال</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وقال يحيى</w:t>
      </w:r>
      <w:r w:rsidR="00711B53">
        <w:rPr>
          <w:rFonts w:ascii="Amiri" w:hAnsi="Amiri" w:cs="Amiri"/>
          <w:sz w:val="32"/>
          <w:szCs w:val="32"/>
          <w:rtl/>
        </w:rPr>
        <w:t>:</w:t>
      </w:r>
      <w:r w:rsidRPr="00AD5045">
        <w:rPr>
          <w:rFonts w:ascii="Amiri" w:hAnsi="Amiri" w:cs="Amiri"/>
          <w:sz w:val="32"/>
          <w:szCs w:val="32"/>
          <w:rtl/>
        </w:rPr>
        <w:t xml:space="preserve"> رأيت كتاب عمروان بن حدير أول ما طلبت الحديث فكانت كلها رأي أبي مجلز</w:t>
      </w:r>
      <w:r w:rsidR="00972A75" w:rsidRPr="00AD5045">
        <w:rPr>
          <w:rFonts w:ascii="Amiri" w:hAnsi="Amiri" w:cs="Amiri"/>
          <w:sz w:val="32"/>
          <w:szCs w:val="32"/>
          <w:rtl/>
        </w:rPr>
        <w:t>،</w:t>
      </w:r>
      <w:r w:rsidRPr="00AD5045">
        <w:rPr>
          <w:rFonts w:ascii="Amiri" w:hAnsi="Amiri" w:cs="Amiri"/>
          <w:sz w:val="32"/>
          <w:szCs w:val="32"/>
          <w:rtl/>
        </w:rPr>
        <w:t xml:space="preserve"> فلم أكتب منها شيئ</w:t>
      </w:r>
      <w:r w:rsidR="00972A75" w:rsidRPr="00AD5045">
        <w:rPr>
          <w:rFonts w:ascii="Amiri" w:hAnsi="Amiri" w:cs="Amiri"/>
          <w:sz w:val="32"/>
          <w:szCs w:val="32"/>
          <w:rtl/>
        </w:rPr>
        <w:t>ًا.</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2/145</w:t>
      </w:r>
      <w:r w:rsidR="00711B53">
        <w:rPr>
          <w:rFonts w:ascii="Amiri" w:hAnsi="Amiri" w:cs="Amiri"/>
          <w:color w:val="00007F"/>
          <w:sz w:val="32"/>
          <w:szCs w:val="32"/>
          <w:rtl/>
        </w:rPr>
        <w:t>)</w:t>
      </w:r>
      <w:r w:rsidR="00972A75" w:rsidRPr="00AD5045">
        <w:rPr>
          <w:rFonts w:ascii="Amiri" w:hAnsi="Amiri" w:cs="Amiri"/>
          <w:sz w:val="32"/>
          <w:szCs w:val="32"/>
          <w:rtl/>
        </w:rPr>
        <w:t>.</w:t>
      </w:r>
    </w:p>
    <w:p w14:paraId="6859C821" w14:textId="5B514A3D"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849) عمران بن داوَر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أبوالعوام</w:t>
      </w:r>
      <w:r w:rsidR="00711B53">
        <w:rPr>
          <w:rFonts w:ascii="Amiri" w:hAnsi="Amiri" w:cs="Amiri"/>
          <w:color w:val="00007F"/>
          <w:sz w:val="32"/>
          <w:szCs w:val="32"/>
          <w:rtl/>
        </w:rPr>
        <w:t>)</w:t>
      </w:r>
      <w:r w:rsidRPr="00AD5045">
        <w:rPr>
          <w:rFonts w:ascii="Amiri" w:hAnsi="Amiri" w:cs="Amiri"/>
          <w:sz w:val="32"/>
          <w:szCs w:val="32"/>
          <w:rtl/>
        </w:rPr>
        <w:t xml:space="preserve"> القطان البصري</w:t>
      </w:r>
      <w:r w:rsidR="00972A75" w:rsidRPr="00AD5045">
        <w:rPr>
          <w:rFonts w:ascii="Amiri" w:hAnsi="Amiri" w:cs="Amiri"/>
          <w:sz w:val="32"/>
          <w:szCs w:val="32"/>
          <w:rtl/>
        </w:rPr>
        <w:t>.</w:t>
      </w:r>
    </w:p>
    <w:p w14:paraId="0924018E" w14:textId="0A290BE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سمعت أبا عبد الله</w:t>
      </w:r>
      <w:r w:rsidR="00972A75" w:rsidRPr="00AD5045">
        <w:rPr>
          <w:rFonts w:ascii="Amiri" w:hAnsi="Amiri" w:cs="Amiri"/>
          <w:sz w:val="32"/>
          <w:szCs w:val="32"/>
          <w:rtl/>
        </w:rPr>
        <w:t>،</w:t>
      </w:r>
      <w:r w:rsidRPr="00AD5045">
        <w:rPr>
          <w:rFonts w:ascii="Amiri" w:hAnsi="Amiri" w:cs="Amiri"/>
          <w:sz w:val="32"/>
          <w:szCs w:val="32"/>
          <w:rtl/>
        </w:rPr>
        <w:t xml:space="preserve"> قال ـ عن ابن القطان</w:t>
      </w:r>
      <w:r w:rsidR="00972A75" w:rsidRPr="00AD5045">
        <w:rPr>
          <w:rFonts w:ascii="Amiri" w:hAnsi="Amiri" w:cs="Amiri"/>
          <w:sz w:val="32"/>
          <w:szCs w:val="32"/>
          <w:rtl/>
        </w:rPr>
        <w:t>،</w:t>
      </w:r>
      <w:r w:rsidRPr="00AD5045">
        <w:rPr>
          <w:rFonts w:ascii="Amiri" w:hAnsi="Amiri" w:cs="Amiri"/>
          <w:sz w:val="32"/>
          <w:szCs w:val="32"/>
          <w:rtl/>
        </w:rPr>
        <w:t xml:space="preserve"> وأبي هلال ـ</w:t>
      </w:r>
      <w:r w:rsidR="00711B53">
        <w:rPr>
          <w:rFonts w:ascii="Amiri" w:hAnsi="Amiri" w:cs="Amiri"/>
          <w:sz w:val="32"/>
          <w:szCs w:val="32"/>
          <w:rtl/>
        </w:rPr>
        <w:t>:</w:t>
      </w:r>
      <w:r w:rsidRPr="00AD5045">
        <w:rPr>
          <w:rFonts w:ascii="Amiri" w:hAnsi="Amiri" w:cs="Amiri"/>
          <w:sz w:val="32"/>
          <w:szCs w:val="32"/>
          <w:rtl/>
        </w:rPr>
        <w:t xml:space="preserve"> ما أقربهما</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2/174</w:t>
      </w:r>
      <w:r w:rsidR="00711B53">
        <w:rPr>
          <w:rFonts w:ascii="Amiri" w:hAnsi="Amiri" w:cs="Amiri"/>
          <w:color w:val="00007F"/>
          <w:sz w:val="32"/>
          <w:szCs w:val="32"/>
          <w:rtl/>
        </w:rPr>
        <w:t>)</w:t>
      </w:r>
      <w:r w:rsidR="00972A75" w:rsidRPr="00AD5045">
        <w:rPr>
          <w:rFonts w:ascii="Amiri" w:hAnsi="Amiri" w:cs="Amiri"/>
          <w:sz w:val="32"/>
          <w:szCs w:val="32"/>
          <w:rtl/>
        </w:rPr>
        <w:t>.</w:t>
      </w:r>
    </w:p>
    <w:p w14:paraId="02E1CD08" w14:textId="7026201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محمد بن المنهال حدثنا يزيد بن زريع حدثنا سعيد بن أبي عروبة وهشام الدستوائي عن قتادة عن أنس بن مالك قال: قال رسول الله </w:t>
      </w:r>
      <w:r w:rsidRPr="00AD5045">
        <w:rPr>
          <w:rFonts w:ascii="Amiri" w:hAnsi="Amiri" w:cs="Amiri"/>
          <w:sz w:val="32"/>
          <w:szCs w:val="32"/>
        </w:rPr>
        <w:sym w:font="AGA Arabesque" w:char="F072"/>
      </w:r>
      <w:r w:rsidR="00711B53">
        <w:rPr>
          <w:rFonts w:ascii="Amiri" w:hAnsi="Amiri" w:cs="Amiri"/>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يخرج من النار من قال لا إله إلا الله</w:t>
      </w:r>
      <w:r w:rsidR="00972A75" w:rsidRPr="00711B53">
        <w:rPr>
          <w:rFonts w:ascii="Amiri" w:hAnsi="Amiri" w:cs="Amiri"/>
          <w:color w:val="00007F"/>
          <w:sz w:val="32"/>
          <w:szCs w:val="32"/>
          <w:rtl/>
        </w:rPr>
        <w:t>.</w:t>
      </w:r>
      <w:r w:rsidRPr="00711B53">
        <w:rPr>
          <w:rFonts w:ascii="Amiri" w:hAnsi="Amiri" w:cs="Amiri"/>
          <w:color w:val="00007F"/>
          <w:sz w:val="32"/>
          <w:szCs w:val="32"/>
          <w:rtl/>
        </w:rPr>
        <w:t>. الحديث</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قال يزيد</w:t>
      </w:r>
      <w:r w:rsidR="00711B53">
        <w:rPr>
          <w:rFonts w:ascii="Amiri" w:hAnsi="Amiri" w:cs="Amiri"/>
          <w:sz w:val="32"/>
          <w:szCs w:val="32"/>
          <w:rtl/>
        </w:rPr>
        <w:t>:</w:t>
      </w:r>
      <w:r w:rsidRPr="00AD5045">
        <w:rPr>
          <w:rFonts w:ascii="Amiri" w:hAnsi="Amiri" w:cs="Amiri"/>
          <w:sz w:val="32"/>
          <w:szCs w:val="32"/>
          <w:rtl/>
        </w:rPr>
        <w:t xml:space="preserve"> فلقيت شعبة فحدثته بالحديث</w:t>
      </w:r>
      <w:r w:rsidR="00972A75" w:rsidRPr="00AD5045">
        <w:rPr>
          <w:rFonts w:ascii="Amiri" w:hAnsi="Amiri" w:cs="Amiri"/>
          <w:sz w:val="32"/>
          <w:szCs w:val="32"/>
          <w:rtl/>
        </w:rPr>
        <w:t>،</w:t>
      </w:r>
      <w:r w:rsidRPr="00AD5045">
        <w:rPr>
          <w:rFonts w:ascii="Amiri" w:hAnsi="Amiri" w:cs="Amiri"/>
          <w:sz w:val="32"/>
          <w:szCs w:val="32"/>
          <w:rtl/>
        </w:rPr>
        <w:t xml:space="preserve"> فقال شعبة</w:t>
      </w:r>
      <w:r w:rsidR="00711B53">
        <w:rPr>
          <w:rFonts w:ascii="Amiri" w:hAnsi="Amiri" w:cs="Amiri"/>
          <w:sz w:val="32"/>
          <w:szCs w:val="32"/>
          <w:rtl/>
        </w:rPr>
        <w:t>:</w:t>
      </w:r>
      <w:r w:rsidRPr="00AD5045">
        <w:rPr>
          <w:rFonts w:ascii="Amiri" w:hAnsi="Amiri" w:cs="Amiri"/>
          <w:sz w:val="32"/>
          <w:szCs w:val="32"/>
          <w:rtl/>
        </w:rPr>
        <w:t xml:space="preserve"> حدثنا به قتادة عن أنس بن مالك عن النبي </w:t>
      </w:r>
      <w:r w:rsidRPr="00AD5045">
        <w:rPr>
          <w:rFonts w:ascii="Amiri" w:hAnsi="Amiri" w:cs="Amiri"/>
          <w:sz w:val="32"/>
          <w:szCs w:val="32"/>
        </w:rPr>
        <w:sym w:font="AGA Arabesque" w:char="F072"/>
      </w:r>
      <w:r w:rsidRPr="00AD5045">
        <w:rPr>
          <w:rFonts w:ascii="Amiri" w:hAnsi="Amiri" w:cs="Amiri"/>
          <w:sz w:val="32"/>
          <w:szCs w:val="32"/>
          <w:rtl/>
        </w:rPr>
        <w:t xml:space="preserve"> بمثله</w:t>
      </w:r>
      <w:r w:rsidR="00972A75" w:rsidRPr="00AD5045">
        <w:rPr>
          <w:rFonts w:ascii="Amiri" w:hAnsi="Amiri" w:cs="Amiri"/>
          <w:sz w:val="32"/>
          <w:szCs w:val="32"/>
          <w:rtl/>
        </w:rPr>
        <w:t>،</w:t>
      </w:r>
      <w:r w:rsidRPr="00AD5045">
        <w:rPr>
          <w:rFonts w:ascii="Amiri" w:hAnsi="Amiri" w:cs="Amiri"/>
          <w:sz w:val="32"/>
          <w:szCs w:val="32"/>
          <w:rtl/>
        </w:rPr>
        <w:t xml:space="preserve"> إلا أن شعبة جعل موضع </w:t>
      </w:r>
      <w:r w:rsidR="00711B53">
        <w:rPr>
          <w:rFonts w:ascii="Amiri" w:hAnsi="Amiri" w:cs="Amiri"/>
          <w:color w:val="00007F"/>
          <w:sz w:val="32"/>
          <w:szCs w:val="32"/>
          <w:rtl/>
        </w:rPr>
        <w:t xml:space="preserve">( </w:t>
      </w:r>
      <w:r w:rsidRPr="00711B53">
        <w:rPr>
          <w:rFonts w:ascii="Amiri" w:hAnsi="Amiri" w:cs="Amiri"/>
          <w:color w:val="00007F"/>
          <w:sz w:val="32"/>
          <w:szCs w:val="32"/>
          <w:rtl/>
        </w:rPr>
        <w:t>الذرة</w:t>
      </w:r>
      <w:r w:rsidR="00711B53">
        <w:rPr>
          <w:rFonts w:ascii="Amiri" w:hAnsi="Amiri" w:cs="Amiri"/>
          <w:color w:val="00007F"/>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دره</w:t>
      </w:r>
      <w:r w:rsidR="00711B53">
        <w:rPr>
          <w:rFonts w:ascii="Amiri" w:hAnsi="Amiri" w:cs="Amiri"/>
          <w:color w:val="00007F"/>
          <w:sz w:val="32"/>
          <w:szCs w:val="32"/>
          <w:rtl/>
        </w:rPr>
        <w:t>)</w:t>
      </w:r>
      <w:r w:rsidRPr="00AD5045">
        <w:rPr>
          <w:rFonts w:ascii="Amiri" w:hAnsi="Amiri" w:cs="Amiri"/>
          <w:sz w:val="32"/>
          <w:szCs w:val="32"/>
          <w:rtl/>
        </w:rPr>
        <w:t xml:space="preserve"> قال يزيد</w:t>
      </w:r>
      <w:r w:rsidR="00711B53">
        <w:rPr>
          <w:rFonts w:ascii="Amiri" w:hAnsi="Amiri" w:cs="Amiri"/>
          <w:sz w:val="32"/>
          <w:szCs w:val="32"/>
          <w:rtl/>
        </w:rPr>
        <w:t>:</w:t>
      </w:r>
      <w:r w:rsidRPr="00AD5045">
        <w:rPr>
          <w:rFonts w:ascii="Amiri" w:hAnsi="Amiri" w:cs="Amiri"/>
          <w:sz w:val="32"/>
          <w:szCs w:val="32"/>
          <w:rtl/>
        </w:rPr>
        <w:t xml:space="preserve"> صحف فيها أبو بسطام</w:t>
      </w:r>
      <w:r w:rsidR="00972A75" w:rsidRPr="00AD5045">
        <w:rPr>
          <w:rFonts w:ascii="Amiri" w:hAnsi="Amiri" w:cs="Amiri"/>
          <w:sz w:val="32"/>
          <w:szCs w:val="32"/>
          <w:rtl/>
        </w:rPr>
        <w:t>.</w:t>
      </w:r>
      <w:r w:rsidRPr="00AD5045">
        <w:rPr>
          <w:rFonts w:ascii="Amiri" w:hAnsi="Amiri" w:cs="Amiri"/>
          <w:sz w:val="32"/>
          <w:szCs w:val="32"/>
          <w:rtl/>
        </w:rPr>
        <w:t xml:space="preserve"> قال يزيد</w:t>
      </w:r>
      <w:r w:rsidR="00711B53">
        <w:rPr>
          <w:rFonts w:ascii="Amiri" w:hAnsi="Amiri" w:cs="Amiri"/>
          <w:sz w:val="32"/>
          <w:szCs w:val="32"/>
          <w:rtl/>
        </w:rPr>
        <w:t>:</w:t>
      </w:r>
      <w:r w:rsidRPr="00AD5045">
        <w:rPr>
          <w:rFonts w:ascii="Amiri" w:hAnsi="Amiri" w:cs="Amiri"/>
          <w:sz w:val="32"/>
          <w:szCs w:val="32"/>
          <w:rtl/>
        </w:rPr>
        <w:t xml:space="preserve"> فلقيت عمران أبا العوام القطان فحدثته بالحديث فقال</w:t>
      </w:r>
      <w:r w:rsidR="00711B53">
        <w:rPr>
          <w:rFonts w:ascii="Amiri" w:hAnsi="Amiri" w:cs="Amiri"/>
          <w:sz w:val="32"/>
          <w:szCs w:val="32"/>
          <w:rtl/>
        </w:rPr>
        <w:t>:</w:t>
      </w:r>
      <w:r w:rsidRPr="00AD5045">
        <w:rPr>
          <w:rFonts w:ascii="Amiri" w:hAnsi="Amiri" w:cs="Amiri"/>
          <w:sz w:val="32"/>
          <w:szCs w:val="32"/>
          <w:rtl/>
        </w:rPr>
        <w:t xml:space="preserve"> حدثنا به قتادة عن عطاء بن يزيد الليثي عن أبي هريرة عن النبي </w:t>
      </w:r>
      <w:r w:rsidRPr="00AD5045">
        <w:rPr>
          <w:rFonts w:ascii="Amiri" w:hAnsi="Amiri" w:cs="Amiri"/>
          <w:sz w:val="32"/>
          <w:szCs w:val="32"/>
        </w:rPr>
        <w:sym w:font="AGA Arabesque" w:char="F072"/>
      </w:r>
      <w:r w:rsidR="00711B53">
        <w:rPr>
          <w:rFonts w:ascii="Amiri" w:hAnsi="Amiri" w:cs="Amiri"/>
          <w:sz w:val="32"/>
          <w:szCs w:val="32"/>
          <w:rtl/>
        </w:rPr>
        <w:t>.</w:t>
      </w:r>
      <w:r w:rsidRPr="00AD5045">
        <w:rPr>
          <w:rFonts w:ascii="Amiri" w:hAnsi="Amiri" w:cs="Amiri"/>
          <w:sz w:val="32"/>
          <w:szCs w:val="32"/>
          <w:rtl/>
        </w:rPr>
        <w:t>...الحديث)</w:t>
      </w:r>
      <w:r w:rsidR="00972A75" w:rsidRPr="00AD5045">
        <w:rPr>
          <w:rFonts w:ascii="Amiri" w:hAnsi="Amiri" w:cs="Amiri"/>
          <w:sz w:val="32"/>
          <w:szCs w:val="32"/>
          <w:rtl/>
        </w:rPr>
        <w:t>.</w:t>
      </w:r>
      <w:r w:rsidRPr="00AD5045">
        <w:rPr>
          <w:rFonts w:ascii="Amiri" w:hAnsi="Amiri" w:cs="Amiri"/>
          <w:sz w:val="32"/>
          <w:szCs w:val="32"/>
          <w:rtl/>
        </w:rPr>
        <w:t xml:space="preserve"> قال يزيد</w:t>
      </w:r>
      <w:r w:rsidR="00711B53">
        <w:rPr>
          <w:rFonts w:ascii="Amiri" w:hAnsi="Amiri" w:cs="Amiri"/>
          <w:sz w:val="32"/>
          <w:szCs w:val="32"/>
          <w:rtl/>
        </w:rPr>
        <w:t>:</w:t>
      </w:r>
      <w:r w:rsidRPr="00AD5045">
        <w:rPr>
          <w:rFonts w:ascii="Amiri" w:hAnsi="Amiri" w:cs="Amiri"/>
          <w:sz w:val="32"/>
          <w:szCs w:val="32"/>
          <w:rtl/>
        </w:rPr>
        <w:t xml:space="preserve"> أخطأ عمران</w:t>
      </w:r>
      <w:r w:rsidR="00972A75" w:rsidRPr="00AD5045">
        <w:rPr>
          <w:rFonts w:ascii="Amiri" w:hAnsi="Amiri" w:cs="Amiri"/>
          <w:sz w:val="32"/>
          <w:szCs w:val="32"/>
          <w:rtl/>
        </w:rPr>
        <w:t>،</w:t>
      </w:r>
      <w:r w:rsidRPr="00AD5045">
        <w:rPr>
          <w:rFonts w:ascii="Amiri" w:hAnsi="Amiri" w:cs="Amiri"/>
          <w:sz w:val="32"/>
          <w:szCs w:val="32"/>
          <w:rtl/>
        </w:rPr>
        <w:t xml:space="preserve"> وهم فيه، قال</w:t>
      </w:r>
      <w:r w:rsidR="00711B53">
        <w:rPr>
          <w:rFonts w:ascii="Amiri" w:hAnsi="Amiri" w:cs="Amiri"/>
          <w:sz w:val="32"/>
          <w:szCs w:val="32"/>
          <w:rtl/>
        </w:rPr>
        <w:t>:</w:t>
      </w:r>
      <w:r w:rsidRPr="00AD5045">
        <w:rPr>
          <w:rFonts w:ascii="Amiri" w:hAnsi="Amiri" w:cs="Amiri"/>
          <w:sz w:val="32"/>
          <w:szCs w:val="32"/>
          <w:rtl/>
        </w:rPr>
        <w:t>وكان عمران حروري</w:t>
      </w:r>
      <w:r w:rsidR="00972A75" w:rsidRPr="00AD5045">
        <w:rPr>
          <w:rFonts w:ascii="Amiri" w:hAnsi="Amiri" w:cs="Amiri"/>
          <w:sz w:val="32"/>
          <w:szCs w:val="32"/>
          <w:rtl/>
        </w:rPr>
        <w:t>ًا،</w:t>
      </w:r>
      <w:r w:rsidRPr="00AD5045">
        <w:rPr>
          <w:rFonts w:ascii="Amiri" w:hAnsi="Amiri" w:cs="Amiri"/>
          <w:sz w:val="32"/>
          <w:szCs w:val="32"/>
          <w:rtl/>
        </w:rPr>
        <w:t xml:space="preserve"> وكان يرى السيف على أهل القبلة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02"/>
      </w:r>
      <w:r w:rsidRPr="00711B53">
        <w:rPr>
          <w:rFonts w:ascii="Amiri" w:hAnsi="Amiri" w:cs="Amiri"/>
          <w:color w:val="00007F"/>
          <w:sz w:val="32"/>
          <w:szCs w:val="32"/>
          <w:vertAlign w:val="superscript"/>
          <w:rtl/>
        </w:rPr>
        <w:t>)</w:t>
      </w:r>
      <w:r w:rsidRPr="00AD5045">
        <w:rPr>
          <w:rFonts w:ascii="Amiri" w:hAnsi="Amiri" w:cs="Amiri"/>
          <w:sz w:val="32"/>
          <w:szCs w:val="32"/>
          <w:rtl/>
        </w:rPr>
        <w:t>،قال:وكان إبراهيم ولآه حين خرج بالبصرة الغزاة.</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2/257-258</w:t>
      </w:r>
      <w:r w:rsidR="00711B53">
        <w:rPr>
          <w:rFonts w:ascii="Amiri" w:hAnsi="Amiri" w:cs="Amiri"/>
          <w:color w:val="00007F"/>
          <w:sz w:val="32"/>
          <w:szCs w:val="32"/>
          <w:rtl/>
        </w:rPr>
        <w:t>)</w:t>
      </w:r>
      <w:r w:rsidRPr="00AD5045">
        <w:rPr>
          <w:rFonts w:ascii="Amiri" w:hAnsi="Amiri" w:cs="Amiri"/>
          <w:sz w:val="32"/>
          <w:szCs w:val="32"/>
          <w:rtl/>
        </w:rPr>
        <w:t>.</w:t>
      </w:r>
    </w:p>
    <w:p w14:paraId="69A167C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850) عمران بن ظبيان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326EAB56" w14:textId="53F5818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قبيصة قال</w:t>
      </w:r>
      <w:r w:rsidR="00711B53">
        <w:rPr>
          <w:rFonts w:ascii="Amiri" w:hAnsi="Amiri" w:cs="Amiri"/>
          <w:sz w:val="32"/>
          <w:szCs w:val="32"/>
          <w:rtl/>
        </w:rPr>
        <w:t>:</w:t>
      </w:r>
      <w:r w:rsidRPr="00AD5045">
        <w:rPr>
          <w:rFonts w:ascii="Amiri" w:hAnsi="Amiri" w:cs="Amiri"/>
          <w:sz w:val="32"/>
          <w:szCs w:val="32"/>
          <w:rtl/>
        </w:rPr>
        <w:t xml:space="preserve"> ثنا سفيان عن عمران بن ظبيان</w:t>
      </w:r>
      <w:r w:rsidR="00972A75" w:rsidRPr="00AD5045">
        <w:rPr>
          <w:rFonts w:ascii="Amiri" w:hAnsi="Amiri" w:cs="Amiri"/>
          <w:sz w:val="32"/>
          <w:szCs w:val="32"/>
          <w:rtl/>
        </w:rPr>
        <w:t>،</w:t>
      </w:r>
      <w:r w:rsidRPr="00AD5045">
        <w:rPr>
          <w:rFonts w:ascii="Amiri" w:hAnsi="Amiri" w:cs="Amiri"/>
          <w:sz w:val="32"/>
          <w:szCs w:val="32"/>
          <w:rtl/>
        </w:rPr>
        <w:t xml:space="preserve"> ثقة من كبراء أهل الكوفة يميل إلى التشيع</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3/98</w:t>
      </w:r>
      <w:r w:rsidR="00711B53">
        <w:rPr>
          <w:rFonts w:ascii="Amiri" w:hAnsi="Amiri" w:cs="Amiri"/>
          <w:color w:val="00007F"/>
          <w:sz w:val="32"/>
          <w:szCs w:val="32"/>
          <w:rtl/>
        </w:rPr>
        <w:t>)</w:t>
      </w:r>
      <w:r w:rsidR="00972A75" w:rsidRPr="00AD5045">
        <w:rPr>
          <w:rFonts w:ascii="Amiri" w:hAnsi="Amiri" w:cs="Amiri"/>
          <w:sz w:val="32"/>
          <w:szCs w:val="32"/>
          <w:rtl/>
        </w:rPr>
        <w:t>.</w:t>
      </w:r>
    </w:p>
    <w:p w14:paraId="285E5A82" w14:textId="3ADC5882" w:rsidR="00711B53" w:rsidRDefault="0067070C" w:rsidP="0029578B">
      <w:pPr>
        <w:jc w:val="lowKashida"/>
        <w:rPr>
          <w:rFonts w:ascii="Amiri" w:hAnsi="Amiri" w:cs="Amiri"/>
          <w:sz w:val="32"/>
          <w:szCs w:val="32"/>
          <w:rtl/>
        </w:rPr>
      </w:pPr>
      <w:r w:rsidRPr="00AD5045">
        <w:rPr>
          <w:rFonts w:ascii="Amiri" w:hAnsi="Amiri" w:cs="Amiri"/>
          <w:sz w:val="32"/>
          <w:szCs w:val="32"/>
          <w:rtl/>
        </w:rPr>
        <w:t>وقال أبويوسف</w:t>
      </w:r>
      <w:r w:rsidR="00711B53">
        <w:rPr>
          <w:rFonts w:ascii="Amiri" w:hAnsi="Amiri" w:cs="Amiri"/>
          <w:sz w:val="32"/>
          <w:szCs w:val="32"/>
          <w:rtl/>
        </w:rPr>
        <w:t>:</w:t>
      </w:r>
      <w:r w:rsidRPr="00AD5045">
        <w:rPr>
          <w:rFonts w:ascii="Amiri" w:hAnsi="Amiri" w:cs="Amiri"/>
          <w:sz w:val="32"/>
          <w:szCs w:val="32"/>
          <w:rtl/>
        </w:rPr>
        <w:t>وروى مسعر</w:t>
      </w:r>
      <w:r w:rsidR="00972A75" w:rsidRPr="00AD5045">
        <w:rPr>
          <w:rFonts w:ascii="Amiri" w:hAnsi="Amiri" w:cs="Amiri"/>
          <w:sz w:val="32"/>
          <w:szCs w:val="32"/>
          <w:rtl/>
        </w:rPr>
        <w:t>ًا</w:t>
      </w:r>
      <w:r w:rsidRPr="00AD5045">
        <w:rPr>
          <w:rFonts w:ascii="Amiri" w:hAnsi="Amiri" w:cs="Amiri"/>
          <w:sz w:val="32"/>
          <w:szCs w:val="32"/>
          <w:rtl/>
        </w:rPr>
        <w:t xml:space="preserve"> أيض</w:t>
      </w:r>
      <w:r w:rsidR="00972A75" w:rsidRPr="00AD5045">
        <w:rPr>
          <w:rFonts w:ascii="Amiri" w:hAnsi="Amiri" w:cs="Amiri"/>
          <w:sz w:val="32"/>
          <w:szCs w:val="32"/>
          <w:rtl/>
        </w:rPr>
        <w:t>ًا</w:t>
      </w:r>
      <w:r w:rsidRPr="00AD5045">
        <w:rPr>
          <w:rFonts w:ascii="Amiri" w:hAnsi="Amiri" w:cs="Amiri"/>
          <w:sz w:val="32"/>
          <w:szCs w:val="32"/>
          <w:rtl/>
        </w:rPr>
        <w:t xml:space="preserve"> عن عمران</w:t>
      </w:r>
      <w:r w:rsidR="00972A75" w:rsidRPr="00AD5045">
        <w:rPr>
          <w:rFonts w:ascii="Amiri" w:hAnsi="Amiri" w:cs="Amiri"/>
          <w:sz w:val="32"/>
          <w:szCs w:val="32"/>
          <w:rtl/>
        </w:rPr>
        <w:t>،</w:t>
      </w:r>
      <w:r w:rsidRPr="00AD5045">
        <w:rPr>
          <w:rFonts w:ascii="Amiri" w:hAnsi="Amiri" w:cs="Amiri"/>
          <w:sz w:val="32"/>
          <w:szCs w:val="32"/>
          <w:rtl/>
        </w:rPr>
        <w:t>وهوكوفي،ابن ظبيان،لا بأس به.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3/190) </w:t>
      </w:r>
    </w:p>
    <w:p w14:paraId="41213DCC" w14:textId="3555C3A4"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851) عمران بن عبد المعافري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Pr="00AD5045">
        <w:rPr>
          <w:rFonts w:ascii="Amiri" w:hAnsi="Amiri" w:cs="Amiri"/>
          <w:sz w:val="32"/>
          <w:szCs w:val="32"/>
          <w:rtl/>
        </w:rPr>
        <w:t xml:space="preserve"> المصري</w:t>
      </w:r>
      <w:r w:rsidR="00972A75" w:rsidRPr="00AD5045">
        <w:rPr>
          <w:rFonts w:ascii="Amiri" w:hAnsi="Amiri" w:cs="Amiri"/>
          <w:sz w:val="32"/>
          <w:szCs w:val="32"/>
          <w:rtl/>
        </w:rPr>
        <w:t>.</w:t>
      </w:r>
      <w:r w:rsidRPr="00AD5045">
        <w:rPr>
          <w:rFonts w:ascii="Amiri" w:hAnsi="Amiri" w:cs="Amiri"/>
          <w:sz w:val="32"/>
          <w:szCs w:val="32"/>
          <w:rtl/>
        </w:rPr>
        <w:t xml:space="preserve"> </w:t>
      </w:r>
    </w:p>
    <w:p w14:paraId="290699E7" w14:textId="118710CF"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القسم الثاني من ثقات التابعين من أهل مصر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03"/>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(2/525)</w:t>
      </w:r>
    </w:p>
    <w:p w14:paraId="18B29343" w14:textId="738DFBED" w:rsidR="00711B53" w:rsidRDefault="00711B53" w:rsidP="0067070C">
      <w:pPr>
        <w:jc w:val="lowKashida"/>
        <w:rPr>
          <w:rFonts w:ascii="Amiri" w:hAnsi="Amiri" w:cs="Amiri"/>
          <w:sz w:val="32"/>
          <w:szCs w:val="32"/>
          <w:rtl/>
        </w:rPr>
      </w:pPr>
    </w:p>
    <w:p w14:paraId="39EE7AF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852) عمران بن عميرمولى عبدالله بن مسعود</w:t>
      </w:r>
      <w:r w:rsidRPr="00711B53">
        <w:rPr>
          <w:rFonts w:ascii="Amiri" w:hAnsi="Amiri" w:cs="Amiri"/>
          <w:color w:val="00007F"/>
          <w:sz w:val="32"/>
          <w:szCs w:val="32"/>
          <w:rtl/>
        </w:rPr>
        <w:t>(أخوالقاسم بن عبدالرحمن لأمه)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104"/>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p>
    <w:p w14:paraId="6E5C1668" w14:textId="4F84C9EA"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ضمن جماعة من مشايخ مسعر</w:t>
      </w:r>
      <w:r w:rsidR="00972A75" w:rsidRPr="00AD5045">
        <w:rPr>
          <w:rFonts w:ascii="Amiri" w:hAnsi="Amiri" w:cs="Amiri"/>
          <w:sz w:val="32"/>
          <w:szCs w:val="32"/>
          <w:rtl/>
        </w:rPr>
        <w:t>،</w:t>
      </w:r>
      <w:r w:rsidRPr="00AD5045">
        <w:rPr>
          <w:rFonts w:ascii="Amiri" w:hAnsi="Amiri" w:cs="Amiri"/>
          <w:sz w:val="32"/>
          <w:szCs w:val="32"/>
          <w:rtl/>
        </w:rPr>
        <w:t xml:space="preserve"> ثم قال</w:t>
      </w:r>
      <w:r w:rsidR="00711B53">
        <w:rPr>
          <w:rFonts w:ascii="Amiri" w:hAnsi="Amiri" w:cs="Amiri"/>
          <w:sz w:val="32"/>
          <w:szCs w:val="32"/>
          <w:rtl/>
        </w:rPr>
        <w:t>:</w:t>
      </w:r>
      <w:r w:rsidRPr="00AD5045">
        <w:rPr>
          <w:rFonts w:ascii="Amiri" w:hAnsi="Amiri" w:cs="Amiri"/>
          <w:sz w:val="32"/>
          <w:szCs w:val="32"/>
          <w:rtl/>
        </w:rPr>
        <w:t xml:space="preserve"> هؤلاء كلهم ثقات</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(2/658-660</w:t>
      </w:r>
      <w:r w:rsidR="00711B53">
        <w:rPr>
          <w:rFonts w:ascii="Amiri" w:hAnsi="Amiri" w:cs="Amiri"/>
          <w:color w:val="00007F"/>
          <w:sz w:val="32"/>
          <w:szCs w:val="32"/>
          <w:rtl/>
        </w:rPr>
        <w:t>)</w:t>
      </w:r>
      <w:r w:rsidR="00972A75" w:rsidRPr="00AD5045">
        <w:rPr>
          <w:rFonts w:ascii="Amiri" w:hAnsi="Amiri" w:cs="Amiri"/>
          <w:sz w:val="32"/>
          <w:szCs w:val="32"/>
          <w:rtl/>
        </w:rPr>
        <w:t>.</w:t>
      </w:r>
    </w:p>
    <w:p w14:paraId="3F5ABB00" w14:textId="1A94AC3A" w:rsidR="00711B53" w:rsidRDefault="0067070C" w:rsidP="0067070C">
      <w:pPr>
        <w:jc w:val="lowKashida"/>
        <w:rPr>
          <w:rFonts w:ascii="Amiri" w:hAnsi="Amiri" w:cs="Amiri"/>
          <w:sz w:val="32"/>
          <w:szCs w:val="32"/>
          <w:rtl/>
        </w:rPr>
      </w:pPr>
      <w:r w:rsidRPr="00AD5045">
        <w:rPr>
          <w:rFonts w:ascii="Amiri" w:hAnsi="Amiri" w:cs="Amiri"/>
          <w:sz w:val="32"/>
          <w:szCs w:val="32"/>
          <w:rtl/>
        </w:rPr>
        <w:t>853</w:t>
      </w:r>
      <w:r w:rsidR="00711B53">
        <w:rPr>
          <w:rFonts w:ascii="Amiri" w:hAnsi="Amiri" w:cs="Amiri"/>
          <w:sz w:val="32"/>
          <w:szCs w:val="32"/>
          <w:rtl/>
        </w:rPr>
        <w:t>)</w:t>
      </w:r>
      <w:r w:rsidRPr="00AD5045">
        <w:rPr>
          <w:rFonts w:ascii="Amiri" w:hAnsi="Amiri" w:cs="Amiri"/>
          <w:sz w:val="32"/>
          <w:szCs w:val="32"/>
          <w:rtl/>
        </w:rPr>
        <w:t xml:space="preserve"> عمران بن أبي الفضل</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105"/>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p>
    <w:p w14:paraId="16E68B71" w14:textId="0862593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وعمران بن أبي الفضل</w:t>
      </w:r>
      <w:r w:rsidR="00972A75" w:rsidRPr="00AD5045">
        <w:rPr>
          <w:rFonts w:ascii="Amiri" w:hAnsi="Amiri" w:cs="Amiri"/>
          <w:sz w:val="32"/>
          <w:szCs w:val="32"/>
          <w:rtl/>
        </w:rPr>
        <w:t>،</w:t>
      </w:r>
      <w:r w:rsidRPr="00AD5045">
        <w:rPr>
          <w:rFonts w:ascii="Amiri" w:hAnsi="Amiri" w:cs="Amiri"/>
          <w:sz w:val="32"/>
          <w:szCs w:val="32"/>
          <w:rtl/>
        </w:rPr>
        <w:t xml:space="preserve"> يحدّث عنه إسماعيل</w:t>
      </w:r>
      <w:r w:rsidR="00972A75" w:rsidRPr="00AD5045">
        <w:rPr>
          <w:rFonts w:ascii="Amiri" w:hAnsi="Amiri" w:cs="Amiri"/>
          <w:sz w:val="32"/>
          <w:szCs w:val="32"/>
          <w:rtl/>
        </w:rPr>
        <w:t>،</w:t>
      </w:r>
      <w:r w:rsidRPr="00AD5045">
        <w:rPr>
          <w:rFonts w:ascii="Amiri" w:hAnsi="Amiri" w:cs="Amiri"/>
          <w:sz w:val="32"/>
          <w:szCs w:val="32"/>
          <w:rtl/>
        </w:rPr>
        <w:t xml:space="preserve"> ليس حديثه بشيء</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(2/451</w:t>
      </w:r>
      <w:r w:rsidR="00711B53">
        <w:rPr>
          <w:rFonts w:ascii="Amiri" w:hAnsi="Amiri" w:cs="Amiri"/>
          <w:color w:val="00007F"/>
          <w:sz w:val="32"/>
          <w:szCs w:val="32"/>
          <w:rtl/>
        </w:rPr>
        <w:t>)</w:t>
      </w:r>
      <w:r w:rsidR="00711B53">
        <w:rPr>
          <w:rFonts w:ascii="Amiri" w:hAnsi="Amiri" w:cs="Amiri"/>
          <w:sz w:val="32"/>
          <w:szCs w:val="32"/>
          <w:rtl/>
        </w:rPr>
        <w:t xml:space="preserve"> </w:t>
      </w:r>
    </w:p>
    <w:p w14:paraId="43BD79BC" w14:textId="79F61449" w:rsidR="00711B53" w:rsidRDefault="0067070C" w:rsidP="0067070C">
      <w:pPr>
        <w:jc w:val="lowKashida"/>
        <w:rPr>
          <w:rFonts w:ascii="Amiri" w:hAnsi="Amiri" w:cs="Amiri"/>
          <w:sz w:val="32"/>
          <w:szCs w:val="32"/>
          <w:rtl/>
        </w:rPr>
      </w:pPr>
      <w:r w:rsidRPr="00AD5045">
        <w:rPr>
          <w:rFonts w:ascii="Amiri" w:hAnsi="Amiri" w:cs="Amiri"/>
          <w:sz w:val="32"/>
          <w:szCs w:val="32"/>
          <w:rtl/>
        </w:rPr>
        <w:t>854</w:t>
      </w:r>
      <w:r w:rsidR="00711B53">
        <w:rPr>
          <w:rFonts w:ascii="Amiri" w:hAnsi="Amiri" w:cs="Amiri"/>
          <w:sz w:val="32"/>
          <w:szCs w:val="32"/>
          <w:rtl/>
        </w:rPr>
        <w:t>)</w:t>
      </w:r>
      <w:r w:rsidRPr="00AD5045">
        <w:rPr>
          <w:rFonts w:ascii="Amiri" w:hAnsi="Amiri" w:cs="Amiri"/>
          <w:sz w:val="32"/>
          <w:szCs w:val="32"/>
          <w:rtl/>
        </w:rPr>
        <w:t xml:space="preserve"> عمران بن مسلم بن رياح الثقفي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69BC967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روى سفيان</w:t>
      </w:r>
      <w:r w:rsidR="00972A75" w:rsidRPr="00AD5045">
        <w:rPr>
          <w:rFonts w:ascii="Amiri" w:hAnsi="Amiri" w:cs="Amiri"/>
          <w:sz w:val="32"/>
          <w:szCs w:val="32"/>
          <w:rtl/>
        </w:rPr>
        <w:t>،</w:t>
      </w:r>
      <w:r w:rsidRPr="00AD5045">
        <w:rPr>
          <w:rFonts w:ascii="Amiri" w:hAnsi="Amiri" w:cs="Amiri"/>
          <w:sz w:val="32"/>
          <w:szCs w:val="32"/>
          <w:rtl/>
        </w:rPr>
        <w:t xml:space="preserve"> ومسعر عن عمران بن مسلم بن رياح</w:t>
      </w:r>
      <w:r w:rsidR="00972A75" w:rsidRPr="00AD5045">
        <w:rPr>
          <w:rFonts w:ascii="Amiri" w:hAnsi="Amiri" w:cs="Amiri"/>
          <w:sz w:val="32"/>
          <w:szCs w:val="32"/>
          <w:rtl/>
        </w:rPr>
        <w:t>،</w:t>
      </w:r>
      <w:r w:rsidRPr="00AD5045">
        <w:rPr>
          <w:rFonts w:ascii="Amiri" w:hAnsi="Amiri" w:cs="Amiri"/>
          <w:sz w:val="32"/>
          <w:szCs w:val="32"/>
          <w:rtl/>
        </w:rPr>
        <w:t xml:space="preserve"> كوفي</w:t>
      </w:r>
      <w:r w:rsidR="00972A75" w:rsidRPr="00AD5045">
        <w:rPr>
          <w:rFonts w:ascii="Amiri" w:hAnsi="Amiri" w:cs="Amiri"/>
          <w:sz w:val="32"/>
          <w:szCs w:val="32"/>
          <w:rtl/>
        </w:rPr>
        <w:t>.</w:t>
      </w:r>
      <w:r w:rsidRPr="00AD5045">
        <w:rPr>
          <w:rFonts w:ascii="Amiri" w:hAnsi="Amiri" w:cs="Amiri"/>
          <w:sz w:val="32"/>
          <w:szCs w:val="32"/>
          <w:rtl/>
        </w:rPr>
        <w:t xml:space="preserve"> </w:t>
      </w:r>
    </w:p>
    <w:p w14:paraId="2A8F1947" w14:textId="2247EC6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w:t>
      </w:r>
      <w:r w:rsidR="00972A75" w:rsidRPr="00AD5045">
        <w:rPr>
          <w:rFonts w:ascii="Amiri" w:hAnsi="Amiri" w:cs="Amiri"/>
          <w:sz w:val="32"/>
          <w:szCs w:val="32"/>
          <w:rtl/>
        </w:rPr>
        <w:t>،</w:t>
      </w:r>
      <w:r w:rsidRPr="00AD5045">
        <w:rPr>
          <w:rFonts w:ascii="Amiri" w:hAnsi="Amiri" w:cs="Amiri"/>
          <w:sz w:val="32"/>
          <w:szCs w:val="32"/>
          <w:rtl/>
        </w:rPr>
        <w:t xml:space="preserve"> وقبيصة قالا</w:t>
      </w:r>
      <w:r w:rsidR="00711B53">
        <w:rPr>
          <w:rFonts w:ascii="Amiri" w:hAnsi="Amiri" w:cs="Amiri"/>
          <w:sz w:val="32"/>
          <w:szCs w:val="32"/>
          <w:rtl/>
        </w:rPr>
        <w:t>:</w:t>
      </w:r>
      <w:r w:rsidRPr="00AD5045">
        <w:rPr>
          <w:rFonts w:ascii="Amiri" w:hAnsi="Amiri" w:cs="Amiri"/>
          <w:sz w:val="32"/>
          <w:szCs w:val="32"/>
          <w:rtl/>
        </w:rPr>
        <w:t xml:space="preserve"> حدثنا سفيان عن عمران بن مسلم بن رياح عن عبد الله بن مغفل قال</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الولاء شعبة من الرق</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أحرز الولاء وأحرز الرق)</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(3/76،190)</w:t>
      </w:r>
      <w:r w:rsidRPr="00AD5045">
        <w:rPr>
          <w:rFonts w:ascii="Amiri" w:hAnsi="Amiri" w:cs="Amiri"/>
          <w:sz w:val="32"/>
          <w:szCs w:val="32"/>
          <w:rtl/>
        </w:rPr>
        <w:t xml:space="preserve"> </w:t>
      </w:r>
    </w:p>
    <w:p w14:paraId="220347F5" w14:textId="5B3DD156" w:rsidR="00711B53" w:rsidRDefault="0067070C" w:rsidP="0067070C">
      <w:pPr>
        <w:jc w:val="lowKashida"/>
        <w:rPr>
          <w:rFonts w:ascii="Amiri" w:hAnsi="Amiri" w:cs="Amiri"/>
          <w:sz w:val="32"/>
          <w:szCs w:val="32"/>
          <w:rtl/>
        </w:rPr>
      </w:pPr>
      <w:r w:rsidRPr="00AD5045">
        <w:rPr>
          <w:rFonts w:ascii="Amiri" w:hAnsi="Amiri" w:cs="Amiri"/>
          <w:sz w:val="32"/>
          <w:szCs w:val="32"/>
          <w:rtl/>
        </w:rPr>
        <w:t>855</w:t>
      </w:r>
      <w:r w:rsidR="00711B53">
        <w:rPr>
          <w:rFonts w:ascii="Amiri" w:hAnsi="Amiri" w:cs="Amiri"/>
          <w:sz w:val="32"/>
          <w:szCs w:val="32"/>
          <w:rtl/>
        </w:rPr>
        <w:t>)</w:t>
      </w:r>
      <w:r w:rsidRPr="00AD5045">
        <w:rPr>
          <w:rFonts w:ascii="Amiri" w:hAnsi="Amiri" w:cs="Amiri"/>
          <w:sz w:val="32"/>
          <w:szCs w:val="32"/>
          <w:rtl/>
        </w:rPr>
        <w:t xml:space="preserve"> عمران بن مسلم الجعفي الكوفي الأعمى</w:t>
      </w:r>
      <w:r w:rsidR="00972A75" w:rsidRPr="00AD5045">
        <w:rPr>
          <w:rFonts w:ascii="Amiri" w:hAnsi="Amiri" w:cs="Amiri"/>
          <w:sz w:val="32"/>
          <w:szCs w:val="32"/>
          <w:rtl/>
        </w:rPr>
        <w:t>.</w:t>
      </w:r>
      <w:r w:rsidRPr="00AD5045">
        <w:rPr>
          <w:rFonts w:ascii="Amiri" w:hAnsi="Amiri" w:cs="Amiri"/>
          <w:sz w:val="32"/>
          <w:szCs w:val="32"/>
          <w:rtl/>
        </w:rPr>
        <w:t xml:space="preserve"> </w:t>
      </w:r>
    </w:p>
    <w:p w14:paraId="6C9E2C67" w14:textId="0C62F00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وعمران بن مسلم الجعفي،كوفي،صاحب سويد بن غفلة.</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(3/76)</w:t>
      </w:r>
    </w:p>
    <w:p w14:paraId="0D3E1FEE" w14:textId="57101DE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عمران بن مسلم الجعفي</w:t>
      </w:r>
      <w:r w:rsidR="00972A75" w:rsidRPr="00AD5045">
        <w:rPr>
          <w:rFonts w:ascii="Amiri" w:hAnsi="Amiri" w:cs="Amiri"/>
          <w:sz w:val="32"/>
          <w:szCs w:val="32"/>
          <w:rtl/>
        </w:rPr>
        <w:t>،</w:t>
      </w:r>
      <w:r w:rsidRPr="00AD5045">
        <w:rPr>
          <w:rFonts w:ascii="Amiri" w:hAnsi="Amiri" w:cs="Amiri"/>
          <w:sz w:val="32"/>
          <w:szCs w:val="32"/>
          <w:rtl/>
        </w:rPr>
        <w:t xml:space="preserve"> ثقة كوفي</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(3/86</w:t>
      </w:r>
      <w:r w:rsidR="00711B53">
        <w:rPr>
          <w:rFonts w:ascii="Amiri" w:hAnsi="Amiri" w:cs="Amiri"/>
          <w:color w:val="00007F"/>
          <w:sz w:val="32"/>
          <w:szCs w:val="32"/>
          <w:rtl/>
        </w:rPr>
        <w:t>)</w:t>
      </w:r>
      <w:r w:rsidR="00972A75" w:rsidRPr="00AD5045">
        <w:rPr>
          <w:rFonts w:ascii="Amiri" w:hAnsi="Amiri" w:cs="Amiri"/>
          <w:sz w:val="32"/>
          <w:szCs w:val="32"/>
          <w:rtl/>
        </w:rPr>
        <w:t>.</w:t>
      </w:r>
    </w:p>
    <w:p w14:paraId="0CE68C9D" w14:textId="284A4B1D"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وصاحب سويد بن غفلة إنما هو حيان</w:t>
      </w:r>
      <w:r w:rsidR="00972A75" w:rsidRPr="00AD5045">
        <w:rPr>
          <w:rFonts w:ascii="Amiri" w:hAnsi="Amiri" w:cs="Amiri"/>
          <w:sz w:val="32"/>
          <w:szCs w:val="32"/>
          <w:rtl/>
        </w:rPr>
        <w:t>،</w:t>
      </w:r>
      <w:r w:rsidRPr="00AD5045">
        <w:rPr>
          <w:rFonts w:ascii="Amiri" w:hAnsi="Amiri" w:cs="Amiri"/>
          <w:sz w:val="32"/>
          <w:szCs w:val="32"/>
          <w:rtl/>
        </w:rPr>
        <w:t xml:space="preserve"> وليس بعمران</w:t>
      </w:r>
      <w:r w:rsidR="00972A75" w:rsidRPr="00AD5045">
        <w:rPr>
          <w:rFonts w:ascii="Amiri" w:hAnsi="Amiri" w:cs="Amiri"/>
          <w:sz w:val="32"/>
          <w:szCs w:val="32"/>
          <w:rtl/>
        </w:rPr>
        <w:t>.</w:t>
      </w:r>
      <w:r w:rsidRPr="00AD5045">
        <w:rPr>
          <w:rFonts w:ascii="Amiri" w:hAnsi="Amiri" w:cs="Amiri"/>
          <w:sz w:val="32"/>
          <w:szCs w:val="32"/>
          <w:rtl/>
        </w:rPr>
        <w:t xml:space="preserve"> ثم ذكر إسناده إلى منصور عن حيان بيّاع الأنماط قال</w:t>
      </w:r>
      <w:r w:rsidR="00711B53">
        <w:rPr>
          <w:rFonts w:ascii="Amiri" w:hAnsi="Amiri" w:cs="Amiri"/>
          <w:sz w:val="32"/>
          <w:szCs w:val="32"/>
          <w:rtl/>
        </w:rPr>
        <w:t>:</w:t>
      </w:r>
      <w:r w:rsidRPr="00AD5045">
        <w:rPr>
          <w:rFonts w:ascii="Amiri" w:hAnsi="Amiri" w:cs="Amiri"/>
          <w:sz w:val="32"/>
          <w:szCs w:val="32"/>
          <w:rtl/>
        </w:rPr>
        <w:t xml:space="preserve"> كنت جالس</w:t>
      </w:r>
      <w:r w:rsidR="00972A75" w:rsidRPr="00AD5045">
        <w:rPr>
          <w:rFonts w:ascii="Amiri" w:hAnsi="Amiri" w:cs="Amiri"/>
          <w:sz w:val="32"/>
          <w:szCs w:val="32"/>
          <w:rtl/>
        </w:rPr>
        <w:t>ًا</w:t>
      </w:r>
      <w:r w:rsidRPr="00AD5045">
        <w:rPr>
          <w:rFonts w:ascii="Amiri" w:hAnsi="Amiri" w:cs="Amiri"/>
          <w:sz w:val="32"/>
          <w:szCs w:val="32"/>
          <w:rtl/>
        </w:rPr>
        <w:t xml:space="preserve"> مع سويد بن غفلة</w:t>
      </w:r>
      <w:r w:rsidR="00972A75" w:rsidRPr="00AD5045">
        <w:rPr>
          <w:rFonts w:ascii="Amiri" w:hAnsi="Amiri" w:cs="Amiri"/>
          <w:sz w:val="32"/>
          <w:szCs w:val="32"/>
          <w:rtl/>
        </w:rPr>
        <w:t>.</w:t>
      </w:r>
      <w:r w:rsidRPr="00AD5045">
        <w:rPr>
          <w:rFonts w:ascii="Amiri" w:hAnsi="Amiri" w:cs="Amiri"/>
          <w:sz w:val="32"/>
          <w:szCs w:val="32"/>
          <w:rtl/>
        </w:rPr>
        <w:t xml:space="preserve"> وإلى سفيان ـ الثوري ـ عن حيان الجعفي قال</w:t>
      </w:r>
      <w:r w:rsidR="00711B53">
        <w:rPr>
          <w:rFonts w:ascii="Amiri" w:hAnsi="Amiri" w:cs="Amiri"/>
          <w:sz w:val="32"/>
          <w:szCs w:val="32"/>
          <w:rtl/>
        </w:rPr>
        <w:t>:</w:t>
      </w:r>
      <w:r w:rsidRPr="00AD5045">
        <w:rPr>
          <w:rFonts w:ascii="Amiri" w:hAnsi="Amiri" w:cs="Amiri"/>
          <w:sz w:val="32"/>
          <w:szCs w:val="32"/>
          <w:rtl/>
        </w:rPr>
        <w:t xml:space="preserve"> كنت عند سويد بن غفلة</w:t>
      </w:r>
      <w:r w:rsidR="00972A75" w:rsidRPr="00AD5045">
        <w:rPr>
          <w:rFonts w:ascii="Amiri" w:hAnsi="Amiri" w:cs="Amiri"/>
          <w:sz w:val="32"/>
          <w:szCs w:val="32"/>
          <w:rtl/>
        </w:rPr>
        <w:t>.</w:t>
      </w:r>
      <w:r w:rsidRPr="00AD5045">
        <w:rPr>
          <w:rFonts w:ascii="Amiri" w:hAnsi="Amiri" w:cs="Amiri"/>
          <w:sz w:val="32"/>
          <w:szCs w:val="32"/>
          <w:rtl/>
        </w:rPr>
        <w:t xml:space="preserve">.. إلخ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06"/>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3/191</w:t>
      </w:r>
      <w:r w:rsidR="00711B53">
        <w:rPr>
          <w:rFonts w:ascii="Amiri" w:hAnsi="Amiri" w:cs="Amiri"/>
          <w:color w:val="00007F"/>
          <w:sz w:val="32"/>
          <w:szCs w:val="32"/>
          <w:rtl/>
        </w:rPr>
        <w:t>)</w:t>
      </w:r>
      <w:r w:rsidR="00972A75" w:rsidRPr="00AD5045">
        <w:rPr>
          <w:rFonts w:ascii="Amiri" w:hAnsi="Amiri" w:cs="Amiri"/>
          <w:sz w:val="32"/>
          <w:szCs w:val="32"/>
          <w:rtl/>
        </w:rPr>
        <w:t>.</w:t>
      </w:r>
    </w:p>
    <w:p w14:paraId="22DDCA69" w14:textId="6E8A8EC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أبويوسف:حدثنا أبو نعيم قال:حدثنا سفيان عن عمران بن مسلم،لا بأس به.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0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(3/104)</w:t>
      </w:r>
      <w:r w:rsidRPr="00AD5045">
        <w:rPr>
          <w:rFonts w:ascii="Amiri" w:hAnsi="Amiri" w:cs="Amiri"/>
          <w:sz w:val="32"/>
          <w:szCs w:val="32"/>
          <w:rtl/>
        </w:rPr>
        <w:t xml:space="preserve"> </w:t>
      </w:r>
    </w:p>
    <w:p w14:paraId="02EA9EE9" w14:textId="79A13224"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856)عمران بن مسلم المنقري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أبوبكر</w:t>
      </w:r>
      <w:r w:rsidR="00711B53">
        <w:rPr>
          <w:rFonts w:ascii="Amiri" w:hAnsi="Amiri" w:cs="Amiri"/>
          <w:color w:val="00007F"/>
          <w:sz w:val="32"/>
          <w:szCs w:val="32"/>
          <w:rtl/>
        </w:rPr>
        <w:t>)</w:t>
      </w:r>
      <w:r w:rsidRPr="00AD5045">
        <w:rPr>
          <w:rFonts w:ascii="Amiri" w:hAnsi="Amiri" w:cs="Amiri"/>
          <w:sz w:val="32"/>
          <w:szCs w:val="32"/>
          <w:rtl/>
        </w:rPr>
        <w:t xml:space="preserve"> القصير البصري</w:t>
      </w:r>
      <w:r w:rsidR="00972A75" w:rsidRPr="00AD5045">
        <w:rPr>
          <w:rFonts w:ascii="Amiri" w:hAnsi="Amiri" w:cs="Amiri"/>
          <w:sz w:val="32"/>
          <w:szCs w:val="32"/>
          <w:rtl/>
        </w:rPr>
        <w:t>.</w:t>
      </w:r>
      <w:r w:rsidRPr="00AD5045">
        <w:rPr>
          <w:rFonts w:ascii="Amiri" w:hAnsi="Amiri" w:cs="Amiri"/>
          <w:sz w:val="32"/>
          <w:szCs w:val="32"/>
          <w:rtl/>
        </w:rPr>
        <w:t xml:space="preserve"> </w:t>
      </w:r>
    </w:p>
    <w:p w14:paraId="6E57DA53" w14:textId="45E68EB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حدثونا عن يحيى بن سعيد عن عمران بن مسلم القصير</w:t>
      </w:r>
      <w:r w:rsidR="00972A75" w:rsidRPr="00AD5045">
        <w:rPr>
          <w:rFonts w:ascii="Amiri" w:hAnsi="Amiri" w:cs="Amiri"/>
          <w:sz w:val="32"/>
          <w:szCs w:val="32"/>
          <w:rtl/>
        </w:rPr>
        <w:t>،</w:t>
      </w:r>
      <w:r w:rsidRPr="00AD5045">
        <w:rPr>
          <w:rFonts w:ascii="Amiri" w:hAnsi="Amiri" w:cs="Amiri"/>
          <w:sz w:val="32"/>
          <w:szCs w:val="32"/>
          <w:rtl/>
        </w:rPr>
        <w:t xml:space="preserve"> وهو ثقة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w:t>
      </w:r>
      <w:r w:rsidR="00711B53">
        <w:rPr>
          <w:rFonts w:ascii="Amiri" w:hAnsi="Amiri" w:cs="Amiri"/>
          <w:sz w:val="32"/>
          <w:szCs w:val="32"/>
          <w:rtl/>
        </w:rPr>
        <w:t xml:space="preserve"> </w:t>
      </w:r>
      <w:r w:rsidRPr="00AD5045">
        <w:rPr>
          <w:rFonts w:ascii="Amiri" w:hAnsi="Amiri" w:cs="Amiri"/>
          <w:sz w:val="32"/>
          <w:szCs w:val="32"/>
          <w:rtl/>
        </w:rPr>
        <w:t xml:space="preserve">والتاريخ </w:t>
      </w:r>
      <w:r w:rsidRPr="00711B53">
        <w:rPr>
          <w:rFonts w:ascii="Amiri" w:hAnsi="Amiri" w:cs="Amiri"/>
          <w:color w:val="00007F"/>
          <w:sz w:val="32"/>
          <w:szCs w:val="32"/>
          <w:rtl/>
        </w:rPr>
        <w:t>(2/126</w:t>
      </w:r>
      <w:r w:rsidR="00711B53">
        <w:rPr>
          <w:rFonts w:ascii="Amiri" w:hAnsi="Amiri" w:cs="Amiri"/>
          <w:color w:val="00007F"/>
          <w:sz w:val="32"/>
          <w:szCs w:val="32"/>
          <w:rtl/>
        </w:rPr>
        <w:t>)</w:t>
      </w:r>
      <w:r w:rsidR="00972A75" w:rsidRPr="00AD5045">
        <w:rPr>
          <w:rFonts w:ascii="Amiri" w:hAnsi="Amiri" w:cs="Amiri"/>
          <w:sz w:val="32"/>
          <w:szCs w:val="32"/>
          <w:rtl/>
        </w:rPr>
        <w:t>.</w:t>
      </w:r>
    </w:p>
    <w:p w14:paraId="5B46B872" w14:textId="5914706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وعمران بن مسلم القصير</w:t>
      </w:r>
      <w:r w:rsidR="00972A75" w:rsidRPr="00AD5045">
        <w:rPr>
          <w:rFonts w:ascii="Amiri" w:hAnsi="Amiri" w:cs="Amiri"/>
          <w:sz w:val="32"/>
          <w:szCs w:val="32"/>
          <w:rtl/>
        </w:rPr>
        <w:t>،</w:t>
      </w:r>
      <w:r w:rsidRPr="00AD5045">
        <w:rPr>
          <w:rFonts w:ascii="Amiri" w:hAnsi="Amiri" w:cs="Amiri"/>
          <w:sz w:val="32"/>
          <w:szCs w:val="32"/>
          <w:rtl/>
        </w:rPr>
        <w:t xml:space="preserve"> بصري</w:t>
      </w:r>
      <w:r w:rsidR="00972A75" w:rsidRPr="00AD5045">
        <w:rPr>
          <w:rFonts w:ascii="Amiri" w:hAnsi="Amiri" w:cs="Amiri"/>
          <w:sz w:val="32"/>
          <w:szCs w:val="32"/>
          <w:rtl/>
        </w:rPr>
        <w:t>،</w:t>
      </w:r>
      <w:r w:rsidRPr="00AD5045">
        <w:rPr>
          <w:rFonts w:ascii="Amiri" w:hAnsi="Amiri" w:cs="Amiri"/>
          <w:sz w:val="32"/>
          <w:szCs w:val="32"/>
          <w:rtl/>
        </w:rPr>
        <w:t xml:space="preserve"> روى عنه معاذ بن معاذ.</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(3/76)</w:t>
      </w:r>
      <w:r w:rsidRPr="00AD5045">
        <w:rPr>
          <w:rFonts w:ascii="Amiri" w:hAnsi="Amiri" w:cs="Amiri"/>
          <w:sz w:val="32"/>
          <w:szCs w:val="32"/>
          <w:rtl/>
        </w:rPr>
        <w:t xml:space="preserve"> </w:t>
      </w:r>
    </w:p>
    <w:p w14:paraId="4066A07B" w14:textId="614B1EE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قبيصة بن عقبة أبو عامر السوائي قال</w:t>
      </w:r>
      <w:r w:rsidR="00711B53">
        <w:rPr>
          <w:rFonts w:ascii="Amiri" w:hAnsi="Amiri" w:cs="Amiri"/>
          <w:sz w:val="32"/>
          <w:szCs w:val="32"/>
          <w:rtl/>
        </w:rPr>
        <w:t>:</w:t>
      </w:r>
      <w:r w:rsidRPr="00AD5045">
        <w:rPr>
          <w:rFonts w:ascii="Amiri" w:hAnsi="Amiri" w:cs="Amiri"/>
          <w:sz w:val="32"/>
          <w:szCs w:val="32"/>
          <w:rtl/>
        </w:rPr>
        <w:t xml:space="preserve"> حدثنا سفيان عن عمران عن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08"/>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الحسن</w:t>
      </w:r>
      <w:r w:rsidR="00972A75" w:rsidRPr="00AD5045">
        <w:rPr>
          <w:rFonts w:ascii="Amiri" w:hAnsi="Amiri" w:cs="Amiri"/>
          <w:sz w:val="32"/>
          <w:szCs w:val="32"/>
          <w:rtl/>
        </w:rPr>
        <w:t>،</w:t>
      </w:r>
      <w:r w:rsidRPr="00AD5045">
        <w:rPr>
          <w:rFonts w:ascii="Amiri" w:hAnsi="Amiri" w:cs="Amiri"/>
          <w:sz w:val="32"/>
          <w:szCs w:val="32"/>
          <w:rtl/>
        </w:rPr>
        <w:t xml:space="preserve"> لا بأس به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3/106-107</w:t>
      </w:r>
      <w:r w:rsidR="00711B53">
        <w:rPr>
          <w:rFonts w:ascii="Amiri" w:hAnsi="Amiri" w:cs="Amiri"/>
          <w:color w:val="00007F"/>
          <w:sz w:val="32"/>
          <w:szCs w:val="32"/>
          <w:rtl/>
        </w:rPr>
        <w:t>)</w:t>
      </w:r>
      <w:r w:rsidR="00972A75" w:rsidRPr="00AD5045">
        <w:rPr>
          <w:rFonts w:ascii="Amiri" w:hAnsi="Amiri" w:cs="Amiri"/>
          <w:sz w:val="32"/>
          <w:szCs w:val="32"/>
          <w:rtl/>
        </w:rPr>
        <w:t>.</w:t>
      </w:r>
    </w:p>
    <w:p w14:paraId="0DBFD2CA" w14:textId="2F212E9E"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857) عمير بن سعيد النخعي الصهباني </w:t>
      </w:r>
      <w:r w:rsidR="00711B53">
        <w:rPr>
          <w:rFonts w:ascii="Amiri" w:hAnsi="Amiri" w:cs="Amiri"/>
          <w:color w:val="00007F"/>
          <w:sz w:val="32"/>
          <w:szCs w:val="32"/>
          <w:rtl/>
        </w:rPr>
        <w:t xml:space="preserve">( </w:t>
      </w:r>
      <w:r w:rsidRPr="00711B53">
        <w:rPr>
          <w:rFonts w:ascii="Amiri" w:hAnsi="Amiri" w:cs="Amiri"/>
          <w:color w:val="00007F"/>
          <w:sz w:val="32"/>
          <w:szCs w:val="32"/>
          <w:rtl/>
        </w:rPr>
        <w:t>أبويحيى</w:t>
      </w:r>
      <w:r w:rsidR="00711B53">
        <w:rPr>
          <w:rFonts w:ascii="Amiri" w:hAnsi="Amiri" w:cs="Amiri"/>
          <w:color w:val="00007F"/>
          <w:sz w:val="32"/>
          <w:szCs w:val="32"/>
          <w:rtl/>
        </w:rPr>
        <w:t>)</w:t>
      </w:r>
      <w:r w:rsidRPr="00AD5045">
        <w:rPr>
          <w:rFonts w:ascii="Amiri" w:hAnsi="Amiri" w:cs="Amiri"/>
          <w:sz w:val="32"/>
          <w:szCs w:val="32"/>
          <w:rtl/>
        </w:rPr>
        <w:t xml:space="preserve">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73456353" w14:textId="4F4A64BD"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ضمن جماعة من مشايخ مسعر ثم قال</w:t>
      </w:r>
      <w:r w:rsidR="00711B53">
        <w:rPr>
          <w:rFonts w:ascii="Amiri" w:hAnsi="Amiri" w:cs="Amiri"/>
          <w:sz w:val="32"/>
          <w:szCs w:val="32"/>
          <w:rtl/>
        </w:rPr>
        <w:t>:</w:t>
      </w:r>
      <w:r w:rsidRPr="00AD5045">
        <w:rPr>
          <w:rFonts w:ascii="Amiri" w:hAnsi="Amiri" w:cs="Amiri"/>
          <w:sz w:val="32"/>
          <w:szCs w:val="32"/>
          <w:rtl/>
        </w:rPr>
        <w:t xml:space="preserve"> هؤلاء كلهم ثقات</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09"/>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(2/658-660</w:t>
      </w:r>
      <w:r w:rsidR="00711B53">
        <w:rPr>
          <w:rFonts w:ascii="Amiri" w:hAnsi="Amiri" w:cs="Amiri"/>
          <w:color w:val="00007F"/>
          <w:sz w:val="32"/>
          <w:szCs w:val="32"/>
          <w:rtl/>
        </w:rPr>
        <w:t>)</w:t>
      </w:r>
      <w:r w:rsidR="00972A75" w:rsidRPr="00AD5045">
        <w:rPr>
          <w:rFonts w:ascii="Amiri" w:hAnsi="Amiri" w:cs="Amiri"/>
          <w:sz w:val="32"/>
          <w:szCs w:val="32"/>
          <w:rtl/>
        </w:rPr>
        <w:t>.</w:t>
      </w:r>
    </w:p>
    <w:p w14:paraId="50356A9A" w14:textId="625A57D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نعيم قال</w:t>
      </w:r>
      <w:r w:rsidR="00711B53">
        <w:rPr>
          <w:rFonts w:ascii="Amiri" w:hAnsi="Amiri" w:cs="Amiri"/>
          <w:sz w:val="32"/>
          <w:szCs w:val="32"/>
          <w:rtl/>
        </w:rPr>
        <w:t>:</w:t>
      </w:r>
      <w:r w:rsidRPr="00AD5045">
        <w:rPr>
          <w:rFonts w:ascii="Amiri" w:hAnsi="Amiri" w:cs="Amiri"/>
          <w:sz w:val="32"/>
          <w:szCs w:val="32"/>
          <w:rtl/>
        </w:rPr>
        <w:t xml:space="preserve"> ثنا قيس بن سليم العنبري قال</w:t>
      </w:r>
      <w:r w:rsidR="00711B53">
        <w:rPr>
          <w:rFonts w:ascii="Amiri" w:hAnsi="Amiri" w:cs="Amiri"/>
          <w:sz w:val="32"/>
          <w:szCs w:val="32"/>
          <w:rtl/>
        </w:rPr>
        <w:t>:</w:t>
      </w:r>
      <w:r w:rsidRPr="00AD5045">
        <w:rPr>
          <w:rFonts w:ascii="Amiri" w:hAnsi="Amiri" w:cs="Amiri"/>
          <w:sz w:val="32"/>
          <w:szCs w:val="32"/>
          <w:rtl/>
        </w:rPr>
        <w:t xml:space="preserve"> حدثني عمير بن سعيد</w:t>
      </w:r>
      <w:r w:rsidR="00972A75" w:rsidRPr="00AD5045">
        <w:rPr>
          <w:rFonts w:ascii="Amiri" w:hAnsi="Amiri" w:cs="Amiri"/>
          <w:sz w:val="32"/>
          <w:szCs w:val="32"/>
          <w:rtl/>
        </w:rPr>
        <w:t>،</w:t>
      </w:r>
      <w:r w:rsidRPr="00AD5045">
        <w:rPr>
          <w:rFonts w:ascii="Amiri" w:hAnsi="Amiri" w:cs="Amiri"/>
          <w:sz w:val="32"/>
          <w:szCs w:val="32"/>
          <w:rtl/>
        </w:rPr>
        <w:t xml:space="preserve"> وقيس وعمير ثقتان</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3/243</w:t>
      </w:r>
      <w:r w:rsidR="00711B53">
        <w:rPr>
          <w:rFonts w:ascii="Amiri" w:hAnsi="Amiri" w:cs="Amiri"/>
          <w:color w:val="00007F"/>
          <w:sz w:val="32"/>
          <w:szCs w:val="32"/>
          <w:rtl/>
        </w:rPr>
        <w:t>)</w:t>
      </w:r>
      <w:r w:rsidR="00972A75" w:rsidRPr="00AD5045">
        <w:rPr>
          <w:rFonts w:ascii="Amiri" w:hAnsi="Amiri" w:cs="Amiri"/>
          <w:sz w:val="32"/>
          <w:szCs w:val="32"/>
          <w:rtl/>
        </w:rPr>
        <w:t>.</w:t>
      </w:r>
    </w:p>
    <w:p w14:paraId="4DB78B40" w14:textId="44B15DD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858) عمير بن هاني العَنْسي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أبوالوليد</w:t>
      </w:r>
      <w:r w:rsidR="00711B53">
        <w:rPr>
          <w:rFonts w:ascii="Amiri" w:hAnsi="Amiri" w:cs="Amiri"/>
          <w:color w:val="00007F"/>
          <w:sz w:val="32"/>
          <w:szCs w:val="32"/>
          <w:rtl/>
        </w:rPr>
        <w:t>)</w:t>
      </w:r>
      <w:r w:rsidRPr="00AD5045">
        <w:rPr>
          <w:rFonts w:ascii="Amiri" w:hAnsi="Amiri" w:cs="Amiri"/>
          <w:sz w:val="32"/>
          <w:szCs w:val="32"/>
          <w:rtl/>
        </w:rPr>
        <w:t xml:space="preserve"> الدمشقي الداراني</w:t>
      </w:r>
      <w:r w:rsidR="00972A75" w:rsidRPr="00AD5045">
        <w:rPr>
          <w:rFonts w:ascii="Amiri" w:hAnsi="Amiri" w:cs="Amiri"/>
          <w:sz w:val="32"/>
          <w:szCs w:val="32"/>
          <w:rtl/>
        </w:rPr>
        <w:t>.</w:t>
      </w:r>
      <w:r w:rsidRPr="00AD5045">
        <w:rPr>
          <w:rFonts w:ascii="Amiri" w:hAnsi="Amiri" w:cs="Amiri"/>
          <w:sz w:val="32"/>
          <w:szCs w:val="32"/>
          <w:rtl/>
        </w:rPr>
        <w:t xml:space="preserve"> </w:t>
      </w:r>
    </w:p>
    <w:p w14:paraId="00E9A8DA" w14:textId="653E3D1A"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دحيم عبد الرحمن بن إبراهيم قال</w:t>
      </w:r>
      <w:r w:rsidR="00711B53">
        <w:rPr>
          <w:rFonts w:ascii="Amiri" w:hAnsi="Amiri" w:cs="Amiri"/>
          <w:sz w:val="32"/>
          <w:szCs w:val="32"/>
          <w:rtl/>
        </w:rPr>
        <w:t>:</w:t>
      </w:r>
      <w:r w:rsidRPr="00AD5045">
        <w:rPr>
          <w:rFonts w:ascii="Amiri" w:hAnsi="Amiri" w:cs="Amiri"/>
          <w:sz w:val="32"/>
          <w:szCs w:val="32"/>
          <w:rtl/>
        </w:rPr>
        <w:t xml:space="preserve"> حدثنا الوليد قال</w:t>
      </w:r>
      <w:r w:rsidR="00711B53">
        <w:rPr>
          <w:rFonts w:ascii="Amiri" w:hAnsi="Amiri" w:cs="Amiri"/>
          <w:sz w:val="32"/>
          <w:szCs w:val="32"/>
          <w:rtl/>
        </w:rPr>
        <w:t>:</w:t>
      </w:r>
      <w:r w:rsidRPr="00AD5045">
        <w:rPr>
          <w:rFonts w:ascii="Amiri" w:hAnsi="Amiri" w:cs="Amiri"/>
          <w:sz w:val="32"/>
          <w:szCs w:val="32"/>
          <w:rtl/>
        </w:rPr>
        <w:t xml:space="preserve"> حدثنا الأوزاعي حدثني عمير بن هاني أبو الوليد</w:t>
      </w:r>
      <w:r w:rsidR="00972A75" w:rsidRPr="00AD5045">
        <w:rPr>
          <w:rFonts w:ascii="Amiri" w:hAnsi="Amiri" w:cs="Amiri"/>
          <w:sz w:val="32"/>
          <w:szCs w:val="32"/>
          <w:rtl/>
        </w:rPr>
        <w:t>،</w:t>
      </w:r>
      <w:r w:rsidRPr="00AD5045">
        <w:rPr>
          <w:rFonts w:ascii="Amiri" w:hAnsi="Amiri" w:cs="Amiri"/>
          <w:sz w:val="32"/>
          <w:szCs w:val="32"/>
          <w:rtl/>
        </w:rPr>
        <w:t xml:space="preserve"> وعمير لا بأس به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10"/>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2/465</w:t>
      </w:r>
      <w:r w:rsidR="00711B53">
        <w:rPr>
          <w:rFonts w:ascii="Amiri" w:hAnsi="Amiri" w:cs="Amiri"/>
          <w:color w:val="00007F"/>
          <w:sz w:val="32"/>
          <w:szCs w:val="32"/>
          <w:rtl/>
        </w:rPr>
        <w:t>)</w:t>
      </w:r>
      <w:r w:rsidR="00972A75" w:rsidRPr="00AD5045">
        <w:rPr>
          <w:rFonts w:ascii="Amiri" w:hAnsi="Amiri" w:cs="Amiri"/>
          <w:sz w:val="32"/>
          <w:szCs w:val="32"/>
          <w:rtl/>
        </w:rPr>
        <w:t>.</w:t>
      </w:r>
    </w:p>
    <w:p w14:paraId="48B3736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859) عنبسة بن سعيد بن الضُرَيس الأسدي</w:t>
      </w:r>
      <w:r w:rsidRPr="00711B53">
        <w:rPr>
          <w:rFonts w:ascii="Amiri" w:hAnsi="Amiri" w:cs="Amiri"/>
          <w:color w:val="00007F"/>
          <w:sz w:val="32"/>
          <w:szCs w:val="32"/>
          <w:rtl/>
        </w:rPr>
        <w:t>(أبوبكر)</w:t>
      </w:r>
      <w:r w:rsidRPr="00AD5045">
        <w:rPr>
          <w:rFonts w:ascii="Amiri" w:hAnsi="Amiri" w:cs="Amiri"/>
          <w:sz w:val="32"/>
          <w:szCs w:val="32"/>
          <w:rtl/>
        </w:rPr>
        <w:t>الكوفي</w:t>
      </w:r>
      <w:r w:rsidRPr="00711B53">
        <w:rPr>
          <w:rFonts w:ascii="Amiri" w:hAnsi="Amiri" w:cs="Amiri"/>
          <w:color w:val="00007F"/>
          <w:sz w:val="32"/>
          <w:szCs w:val="32"/>
          <w:rtl/>
        </w:rPr>
        <w:t>(قاضي الري)</w:t>
      </w:r>
      <w:r w:rsidRPr="00AD5045">
        <w:rPr>
          <w:rFonts w:ascii="Amiri" w:hAnsi="Amiri" w:cs="Amiri"/>
          <w:sz w:val="32"/>
          <w:szCs w:val="32"/>
          <w:rtl/>
        </w:rPr>
        <w:t xml:space="preserve">. </w:t>
      </w:r>
    </w:p>
    <w:p w14:paraId="0917467A" w14:textId="64E616B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الفضل حدثنا محمد بن حميد الرازي قال</w:t>
      </w:r>
      <w:r w:rsidR="00711B53">
        <w:rPr>
          <w:rFonts w:ascii="Amiri" w:hAnsi="Amiri" w:cs="Amiri"/>
          <w:sz w:val="32"/>
          <w:szCs w:val="32"/>
          <w:rtl/>
        </w:rPr>
        <w:t>:</w:t>
      </w:r>
      <w:r w:rsidRPr="00AD5045">
        <w:rPr>
          <w:rFonts w:ascii="Amiri" w:hAnsi="Amiri" w:cs="Amiri"/>
          <w:sz w:val="32"/>
          <w:szCs w:val="32"/>
          <w:rtl/>
        </w:rPr>
        <w:t xml:space="preserve"> سمعت أحمد بن حنبل يقول</w:t>
      </w:r>
      <w:r w:rsidR="00711B53">
        <w:rPr>
          <w:rFonts w:ascii="Amiri" w:hAnsi="Amiri" w:cs="Amiri"/>
          <w:sz w:val="32"/>
          <w:szCs w:val="32"/>
          <w:rtl/>
        </w:rPr>
        <w:t>:</w:t>
      </w:r>
      <w:r w:rsidRPr="00AD5045">
        <w:rPr>
          <w:rFonts w:ascii="Amiri" w:hAnsi="Amiri" w:cs="Amiri"/>
          <w:sz w:val="32"/>
          <w:szCs w:val="32"/>
          <w:rtl/>
        </w:rPr>
        <w:t xml:space="preserve"> عنبسة بن سعيد أصح حديث</w:t>
      </w:r>
      <w:r w:rsidR="00972A75" w:rsidRPr="00AD5045">
        <w:rPr>
          <w:rFonts w:ascii="Amiri" w:hAnsi="Amiri" w:cs="Amiri"/>
          <w:sz w:val="32"/>
          <w:szCs w:val="32"/>
          <w:rtl/>
        </w:rPr>
        <w:t>ًا</w:t>
      </w:r>
      <w:r w:rsidRPr="00AD5045">
        <w:rPr>
          <w:rFonts w:ascii="Amiri" w:hAnsi="Amiri" w:cs="Amiri"/>
          <w:sz w:val="32"/>
          <w:szCs w:val="32"/>
          <w:rtl/>
        </w:rPr>
        <w:t xml:space="preserve"> من أبي جعفر الرازي</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2/175</w:t>
      </w:r>
      <w:r w:rsidR="00711B53">
        <w:rPr>
          <w:rFonts w:ascii="Amiri" w:hAnsi="Amiri" w:cs="Amiri"/>
          <w:color w:val="00007F"/>
          <w:sz w:val="32"/>
          <w:szCs w:val="32"/>
          <w:rtl/>
        </w:rPr>
        <w:t>)</w:t>
      </w:r>
      <w:r w:rsidR="00972A75" w:rsidRPr="00AD5045">
        <w:rPr>
          <w:rFonts w:ascii="Amiri" w:hAnsi="Amiri" w:cs="Amiri"/>
          <w:sz w:val="32"/>
          <w:szCs w:val="32"/>
          <w:rtl/>
        </w:rPr>
        <w:t>.</w:t>
      </w:r>
    </w:p>
    <w:p w14:paraId="192719DB" w14:textId="7B1C7DB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ابن عثمان قال</w:t>
      </w:r>
      <w:r w:rsidR="00711B53">
        <w:rPr>
          <w:rFonts w:ascii="Amiri" w:hAnsi="Amiri" w:cs="Amiri"/>
          <w:sz w:val="32"/>
          <w:szCs w:val="32"/>
          <w:rtl/>
        </w:rPr>
        <w:t>:</w:t>
      </w:r>
      <w:r w:rsidRPr="00AD5045">
        <w:rPr>
          <w:rFonts w:ascii="Amiri" w:hAnsi="Amiri" w:cs="Amiri"/>
          <w:sz w:val="32"/>
          <w:szCs w:val="32"/>
          <w:rtl/>
        </w:rPr>
        <w:t xml:space="preserve"> حدثنا عبد الله قال</w:t>
      </w:r>
      <w:r w:rsidR="00711B53">
        <w:rPr>
          <w:rFonts w:ascii="Amiri" w:hAnsi="Amiri" w:cs="Amiri"/>
          <w:sz w:val="32"/>
          <w:szCs w:val="32"/>
          <w:rtl/>
        </w:rPr>
        <w:t>:</w:t>
      </w:r>
      <w:r w:rsidRPr="00AD5045">
        <w:rPr>
          <w:rFonts w:ascii="Amiri" w:hAnsi="Amiri" w:cs="Amiri"/>
          <w:sz w:val="32"/>
          <w:szCs w:val="32"/>
          <w:rtl/>
        </w:rPr>
        <w:t xml:space="preserve"> أخبرنا عنبسة بن سعيد</w:t>
      </w:r>
      <w:r w:rsidR="00972A75" w:rsidRPr="00AD5045">
        <w:rPr>
          <w:rFonts w:ascii="Amiri" w:hAnsi="Amiri" w:cs="Amiri"/>
          <w:sz w:val="32"/>
          <w:szCs w:val="32"/>
          <w:rtl/>
        </w:rPr>
        <w:t>،</w:t>
      </w:r>
      <w:r w:rsidRPr="00AD5045">
        <w:rPr>
          <w:rFonts w:ascii="Amiri" w:hAnsi="Amiri" w:cs="Amiri"/>
          <w:sz w:val="32"/>
          <w:szCs w:val="32"/>
          <w:rtl/>
        </w:rPr>
        <w:t xml:space="preserve"> وهو كوفي ثقة مستقيم الحديث</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11"/>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وكان قاضي</w:t>
      </w:r>
      <w:r w:rsidR="00972A75" w:rsidRPr="00AD5045">
        <w:rPr>
          <w:rFonts w:ascii="Amiri" w:hAnsi="Amiri" w:cs="Amiri"/>
          <w:sz w:val="32"/>
          <w:szCs w:val="32"/>
          <w:rtl/>
        </w:rPr>
        <w:t>ًا</w:t>
      </w:r>
      <w:r w:rsidRPr="00AD5045">
        <w:rPr>
          <w:rFonts w:ascii="Amiri" w:hAnsi="Amiri" w:cs="Amiri"/>
          <w:sz w:val="32"/>
          <w:szCs w:val="32"/>
          <w:rtl/>
        </w:rPr>
        <w:t xml:space="preserve"> على الري</w:t>
      </w:r>
      <w:r w:rsidR="00972A75" w:rsidRPr="00AD5045">
        <w:rPr>
          <w:rFonts w:ascii="Amiri" w:hAnsi="Amiri" w:cs="Amiri"/>
          <w:sz w:val="32"/>
          <w:szCs w:val="32"/>
          <w:rtl/>
        </w:rPr>
        <w:t>،</w:t>
      </w:r>
      <w:r w:rsidRPr="00AD5045">
        <w:rPr>
          <w:rFonts w:ascii="Amiri" w:hAnsi="Amiri" w:cs="Amiri"/>
          <w:sz w:val="32"/>
          <w:szCs w:val="32"/>
          <w:rtl/>
        </w:rPr>
        <w:t xml:space="preserve"> قد روى عنه حكام بن سالم</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3/83</w:t>
      </w:r>
      <w:r w:rsidR="00711B53">
        <w:rPr>
          <w:rFonts w:ascii="Amiri" w:hAnsi="Amiri" w:cs="Amiri"/>
          <w:color w:val="00007F"/>
          <w:sz w:val="32"/>
          <w:szCs w:val="32"/>
          <w:rtl/>
        </w:rPr>
        <w:t>)</w:t>
      </w:r>
      <w:r w:rsidR="00972A75" w:rsidRPr="00AD5045">
        <w:rPr>
          <w:rFonts w:ascii="Amiri" w:hAnsi="Amiri" w:cs="Amiri"/>
          <w:sz w:val="32"/>
          <w:szCs w:val="32"/>
          <w:rtl/>
        </w:rPr>
        <w:t>.</w:t>
      </w:r>
    </w:p>
    <w:p w14:paraId="017451D3" w14:textId="4372623A" w:rsidR="00711B53" w:rsidRDefault="0067070C" w:rsidP="0067070C">
      <w:pPr>
        <w:jc w:val="lowKashida"/>
        <w:rPr>
          <w:rFonts w:ascii="Amiri" w:hAnsi="Amiri" w:cs="Amiri"/>
          <w:sz w:val="32"/>
          <w:szCs w:val="32"/>
          <w:rtl/>
        </w:rPr>
      </w:pPr>
      <w:r w:rsidRPr="00AD5045">
        <w:rPr>
          <w:rFonts w:ascii="Amiri" w:hAnsi="Amiri" w:cs="Amiri"/>
          <w:sz w:val="32"/>
          <w:szCs w:val="32"/>
          <w:rtl/>
        </w:rPr>
        <w:t>وبه:</w:t>
      </w:r>
      <w:r w:rsidR="00711B53">
        <w:rPr>
          <w:rFonts w:ascii="Amiri" w:hAnsi="Amiri" w:cs="Amiri"/>
          <w:sz w:val="32"/>
          <w:szCs w:val="32"/>
          <w:rtl/>
        </w:rPr>
        <w:t xml:space="preserve"> </w:t>
      </w:r>
      <w:r w:rsidRPr="00AD5045">
        <w:rPr>
          <w:rFonts w:ascii="Amiri" w:hAnsi="Amiri" w:cs="Amiri"/>
          <w:sz w:val="32"/>
          <w:szCs w:val="32"/>
          <w:rtl/>
        </w:rPr>
        <w:t>قال عبد الله أخبرنا عنبسة بن سعيد</w:t>
      </w:r>
      <w:r w:rsidR="00972A75" w:rsidRPr="00AD5045">
        <w:rPr>
          <w:rFonts w:ascii="Amiri" w:hAnsi="Amiri" w:cs="Amiri"/>
          <w:sz w:val="32"/>
          <w:szCs w:val="32"/>
          <w:rtl/>
        </w:rPr>
        <w:t>،</w:t>
      </w:r>
      <w:r w:rsidRPr="00AD5045">
        <w:rPr>
          <w:rFonts w:ascii="Amiri" w:hAnsi="Amiri" w:cs="Amiri"/>
          <w:sz w:val="32"/>
          <w:szCs w:val="32"/>
          <w:rtl/>
        </w:rPr>
        <w:t xml:space="preserve"> كوفي ثقة</w:t>
      </w:r>
      <w:r w:rsidR="00972A75" w:rsidRPr="00AD5045">
        <w:rPr>
          <w:rFonts w:ascii="Amiri" w:hAnsi="Amiri" w:cs="Amiri"/>
          <w:sz w:val="32"/>
          <w:szCs w:val="32"/>
          <w:rtl/>
        </w:rPr>
        <w:t>،</w:t>
      </w:r>
      <w:r w:rsidRPr="00AD5045">
        <w:rPr>
          <w:rFonts w:ascii="Amiri" w:hAnsi="Amiri" w:cs="Amiri"/>
          <w:sz w:val="32"/>
          <w:szCs w:val="32"/>
          <w:rtl/>
        </w:rPr>
        <w:t xml:space="preserve"> قاضي موضع</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(3/133)</w:t>
      </w:r>
      <w:r w:rsidRPr="00AD5045">
        <w:rPr>
          <w:rFonts w:ascii="Amiri" w:hAnsi="Amiri" w:cs="Amiri"/>
          <w:sz w:val="32"/>
          <w:szCs w:val="32"/>
          <w:rtl/>
        </w:rPr>
        <w:t xml:space="preserve"> </w:t>
      </w:r>
    </w:p>
    <w:p w14:paraId="0008373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860) عنبسة بن عبد الرحمن بن عنبسة بن سعيد بن العاص الأموي</w:t>
      </w:r>
      <w:r w:rsidR="00972A75" w:rsidRPr="00AD5045">
        <w:rPr>
          <w:rFonts w:ascii="Amiri" w:hAnsi="Amiri" w:cs="Amiri"/>
          <w:sz w:val="32"/>
          <w:szCs w:val="32"/>
          <w:rtl/>
        </w:rPr>
        <w:t>.</w:t>
      </w:r>
    </w:p>
    <w:p w14:paraId="33847182" w14:textId="181903AF"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ضمن جماعة ثم قال</w:t>
      </w:r>
      <w:r w:rsidR="00711B53">
        <w:rPr>
          <w:rFonts w:ascii="Amiri" w:hAnsi="Amiri" w:cs="Amiri"/>
          <w:sz w:val="32"/>
          <w:szCs w:val="32"/>
          <w:rtl/>
        </w:rPr>
        <w:t>:</w:t>
      </w:r>
      <w:r w:rsidRPr="00AD5045">
        <w:rPr>
          <w:rFonts w:ascii="Amiri" w:hAnsi="Amiri" w:cs="Amiri"/>
          <w:sz w:val="32"/>
          <w:szCs w:val="32"/>
          <w:rtl/>
        </w:rPr>
        <w:t xml:space="preserve"> هؤلاء لا ينبغي لأهل العلم أن يشغلوا أنفسهم بحديث هؤلاء</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2/448-449</w:t>
      </w:r>
      <w:r w:rsidR="00711B53">
        <w:rPr>
          <w:rFonts w:ascii="Amiri" w:hAnsi="Amiri" w:cs="Amiri"/>
          <w:color w:val="00007F"/>
          <w:sz w:val="32"/>
          <w:szCs w:val="32"/>
          <w:rtl/>
        </w:rPr>
        <w:t>)</w:t>
      </w:r>
      <w:r w:rsidR="00972A75" w:rsidRPr="00AD5045">
        <w:rPr>
          <w:rFonts w:ascii="Amiri" w:hAnsi="Amiri" w:cs="Amiri"/>
          <w:sz w:val="32"/>
          <w:szCs w:val="32"/>
          <w:rtl/>
        </w:rPr>
        <w:t>.</w:t>
      </w:r>
    </w:p>
    <w:p w14:paraId="47D3C604" w14:textId="326702BA"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861) العوام بن حوشب بن يزيد الشيباني </w:t>
      </w:r>
      <w:r w:rsidR="00711B53">
        <w:rPr>
          <w:rFonts w:ascii="Amiri" w:hAnsi="Amiri" w:cs="Amiri"/>
          <w:color w:val="00007F"/>
          <w:sz w:val="32"/>
          <w:szCs w:val="32"/>
          <w:rtl/>
        </w:rPr>
        <w:t xml:space="preserve">( </w:t>
      </w:r>
      <w:r w:rsidRPr="00711B53">
        <w:rPr>
          <w:rFonts w:ascii="Amiri" w:hAnsi="Amiri" w:cs="Amiri"/>
          <w:color w:val="00007F"/>
          <w:sz w:val="32"/>
          <w:szCs w:val="32"/>
          <w:rtl/>
        </w:rPr>
        <w:t>أبوعيسى</w:t>
      </w:r>
      <w:r w:rsidR="00711B53">
        <w:rPr>
          <w:rFonts w:ascii="Amiri" w:hAnsi="Amiri" w:cs="Amiri"/>
          <w:color w:val="00007F"/>
          <w:sz w:val="32"/>
          <w:szCs w:val="32"/>
          <w:rtl/>
        </w:rPr>
        <w:t>)</w:t>
      </w:r>
      <w:r w:rsidRPr="00AD5045">
        <w:rPr>
          <w:rFonts w:ascii="Amiri" w:hAnsi="Amiri" w:cs="Amiri"/>
          <w:sz w:val="32"/>
          <w:szCs w:val="32"/>
          <w:rtl/>
        </w:rPr>
        <w:t xml:space="preserve"> الواسطي</w:t>
      </w:r>
      <w:r w:rsidR="00972A75" w:rsidRPr="00AD5045">
        <w:rPr>
          <w:rFonts w:ascii="Amiri" w:hAnsi="Amiri" w:cs="Amiri"/>
          <w:sz w:val="32"/>
          <w:szCs w:val="32"/>
          <w:rtl/>
        </w:rPr>
        <w:t>.</w:t>
      </w:r>
      <w:r w:rsidRPr="00AD5045">
        <w:rPr>
          <w:rFonts w:ascii="Amiri" w:hAnsi="Amiri" w:cs="Amiri"/>
          <w:sz w:val="32"/>
          <w:szCs w:val="32"/>
          <w:rtl/>
        </w:rPr>
        <w:t xml:space="preserve"> </w:t>
      </w:r>
    </w:p>
    <w:p w14:paraId="6875756A" w14:textId="5F88D4E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سلمة عن أحمد بن حنبل قال</w:t>
      </w:r>
      <w:r w:rsidR="00711B53">
        <w:rPr>
          <w:rFonts w:ascii="Amiri" w:hAnsi="Amiri" w:cs="Amiri"/>
          <w:sz w:val="32"/>
          <w:szCs w:val="32"/>
          <w:rtl/>
        </w:rPr>
        <w:t>:</w:t>
      </w:r>
      <w:r w:rsidRPr="00AD5045">
        <w:rPr>
          <w:rFonts w:ascii="Amiri" w:hAnsi="Amiri" w:cs="Amiri"/>
          <w:sz w:val="32"/>
          <w:szCs w:val="32"/>
          <w:rtl/>
        </w:rPr>
        <w:t xml:space="preserve"> وذكر يزيد</w:t>
      </w:r>
      <w:r w:rsidR="00972A75" w:rsidRPr="00AD5045">
        <w:rPr>
          <w:rFonts w:ascii="Amiri" w:hAnsi="Amiri" w:cs="Amiri"/>
          <w:sz w:val="32"/>
          <w:szCs w:val="32"/>
          <w:rtl/>
        </w:rPr>
        <w:t>،</w:t>
      </w:r>
      <w:r w:rsidRPr="00AD5045">
        <w:rPr>
          <w:rFonts w:ascii="Amiri" w:hAnsi="Amiri" w:cs="Amiri"/>
          <w:sz w:val="32"/>
          <w:szCs w:val="32"/>
          <w:rtl/>
        </w:rPr>
        <w:t xml:space="preserve"> العوامَ فقال</w:t>
      </w:r>
      <w:r w:rsidR="00711B53">
        <w:rPr>
          <w:rFonts w:ascii="Amiri" w:hAnsi="Amiri" w:cs="Amiri"/>
          <w:sz w:val="32"/>
          <w:szCs w:val="32"/>
          <w:rtl/>
        </w:rPr>
        <w:t>:</w:t>
      </w:r>
      <w:r w:rsidRPr="00AD5045">
        <w:rPr>
          <w:rFonts w:ascii="Amiri" w:hAnsi="Amiri" w:cs="Amiri"/>
          <w:sz w:val="32"/>
          <w:szCs w:val="32"/>
          <w:rtl/>
        </w:rPr>
        <w:t xml:space="preserve"> كان صاحب أمر بالمعروف ونهي عن المنكر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1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2/253-254</w:t>
      </w:r>
      <w:r w:rsidR="00711B53">
        <w:rPr>
          <w:rFonts w:ascii="Amiri" w:hAnsi="Amiri" w:cs="Amiri"/>
          <w:color w:val="00007F"/>
          <w:sz w:val="32"/>
          <w:szCs w:val="32"/>
          <w:rtl/>
        </w:rPr>
        <w:t>)</w:t>
      </w:r>
      <w:r w:rsidR="00972A75" w:rsidRPr="00AD5045">
        <w:rPr>
          <w:rFonts w:ascii="Amiri" w:hAnsi="Amiri" w:cs="Amiri"/>
          <w:sz w:val="32"/>
          <w:szCs w:val="32"/>
          <w:rtl/>
        </w:rPr>
        <w:t>.</w:t>
      </w:r>
    </w:p>
    <w:p w14:paraId="40C13D5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862) عوف بن أبي جميلة الأعرابي العبدي البصري</w:t>
      </w:r>
      <w:r w:rsidR="00972A75" w:rsidRPr="00AD5045">
        <w:rPr>
          <w:rFonts w:ascii="Amiri" w:hAnsi="Amiri" w:cs="Amiri"/>
          <w:sz w:val="32"/>
          <w:szCs w:val="32"/>
          <w:rtl/>
        </w:rPr>
        <w:t>.</w:t>
      </w:r>
      <w:r w:rsidRPr="00AD5045">
        <w:rPr>
          <w:rFonts w:ascii="Amiri" w:hAnsi="Amiri" w:cs="Amiri"/>
          <w:sz w:val="32"/>
          <w:szCs w:val="32"/>
          <w:rtl/>
        </w:rPr>
        <w:t xml:space="preserve"> </w:t>
      </w:r>
    </w:p>
    <w:p w14:paraId="598A54E6" w14:textId="3A85ED54"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قال يحيى بن سعيد</w:t>
      </w:r>
      <w:r w:rsidR="00711B53">
        <w:rPr>
          <w:rFonts w:ascii="Amiri" w:hAnsi="Amiri" w:cs="Amiri"/>
          <w:sz w:val="32"/>
          <w:szCs w:val="32"/>
          <w:rtl/>
        </w:rPr>
        <w:t>:</w:t>
      </w:r>
      <w:r w:rsidRPr="00AD5045">
        <w:rPr>
          <w:rFonts w:ascii="Amiri" w:hAnsi="Amiri" w:cs="Amiri"/>
          <w:sz w:val="32"/>
          <w:szCs w:val="32"/>
          <w:rtl/>
        </w:rPr>
        <w:t xml:space="preserve"> شك عوف في حديث أبي العالية عن ابن عباس قال</w:t>
      </w:r>
      <w:r w:rsidR="00711B53">
        <w:rPr>
          <w:rFonts w:ascii="Amiri" w:hAnsi="Amiri" w:cs="Amiri"/>
          <w:sz w:val="32"/>
          <w:szCs w:val="32"/>
          <w:rtl/>
        </w:rPr>
        <w:t>:</w:t>
      </w:r>
      <w:r w:rsidRPr="00AD5045">
        <w:rPr>
          <w:rFonts w:ascii="Amiri" w:hAnsi="Amiri" w:cs="Amiri"/>
          <w:sz w:val="32"/>
          <w:szCs w:val="32"/>
          <w:rtl/>
        </w:rPr>
        <w:t xml:space="preserve"> لا أدري عبيد الله</w:t>
      </w:r>
      <w:r w:rsidR="00972A75" w:rsidRPr="00AD5045">
        <w:rPr>
          <w:rFonts w:ascii="Amiri" w:hAnsi="Amiri" w:cs="Amiri"/>
          <w:sz w:val="32"/>
          <w:szCs w:val="32"/>
          <w:rtl/>
        </w:rPr>
        <w:t>،</w:t>
      </w:r>
      <w:r w:rsidRPr="00AD5045">
        <w:rPr>
          <w:rFonts w:ascii="Amiri" w:hAnsi="Amiri" w:cs="Amiri"/>
          <w:sz w:val="32"/>
          <w:szCs w:val="32"/>
          <w:rtl/>
        </w:rPr>
        <w:t xml:space="preserve"> أو الفضل</w:t>
      </w:r>
      <w:r w:rsidR="00972A75" w:rsidRPr="00AD5045">
        <w:rPr>
          <w:rFonts w:ascii="Amiri" w:hAnsi="Amiri" w:cs="Amiri"/>
          <w:sz w:val="32"/>
          <w:szCs w:val="32"/>
          <w:rtl/>
        </w:rPr>
        <w:t>،</w:t>
      </w:r>
      <w:r w:rsidRPr="00AD5045">
        <w:rPr>
          <w:rFonts w:ascii="Amiri" w:hAnsi="Amiri" w:cs="Amiri"/>
          <w:sz w:val="32"/>
          <w:szCs w:val="32"/>
          <w:rtl/>
        </w:rPr>
        <w:t xml:space="preserve"> أو عبد الله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13"/>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2/146</w:t>
      </w:r>
      <w:r w:rsidR="00711B53">
        <w:rPr>
          <w:rFonts w:ascii="Amiri" w:hAnsi="Amiri" w:cs="Amiri"/>
          <w:color w:val="00007F"/>
          <w:sz w:val="32"/>
          <w:szCs w:val="32"/>
          <w:rtl/>
        </w:rPr>
        <w:t>)</w:t>
      </w:r>
      <w:r w:rsidR="00972A75" w:rsidRPr="00AD5045">
        <w:rPr>
          <w:rFonts w:ascii="Amiri" w:hAnsi="Amiri" w:cs="Amiri"/>
          <w:sz w:val="32"/>
          <w:szCs w:val="32"/>
          <w:rtl/>
        </w:rPr>
        <w:t>.</w:t>
      </w:r>
    </w:p>
    <w:p w14:paraId="1D9E7696" w14:textId="65C3560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قال أحمد بن حنبل</w:t>
      </w:r>
      <w:r w:rsidR="00711B53">
        <w:rPr>
          <w:rFonts w:ascii="Amiri" w:hAnsi="Amiri" w:cs="Amiri"/>
          <w:sz w:val="32"/>
          <w:szCs w:val="32"/>
          <w:rtl/>
        </w:rPr>
        <w:t>:</w:t>
      </w:r>
      <w:r w:rsidRPr="00AD5045">
        <w:rPr>
          <w:rFonts w:ascii="Amiri" w:hAnsi="Amiri" w:cs="Amiri"/>
          <w:sz w:val="32"/>
          <w:szCs w:val="32"/>
          <w:rtl/>
        </w:rPr>
        <w:t xml:space="preserve"> وكان عوف أقدم مجالسة للحسن من يونس</w:t>
      </w:r>
      <w:r w:rsidR="00972A75" w:rsidRPr="00AD5045">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br/>
        <w:t xml:space="preserve"> المعرفة والتاريخ </w:t>
      </w:r>
      <w:r w:rsidRPr="00711B53">
        <w:rPr>
          <w:rFonts w:ascii="Amiri" w:hAnsi="Amiri" w:cs="Amiri"/>
          <w:color w:val="00007F"/>
          <w:sz w:val="32"/>
          <w:szCs w:val="32"/>
          <w:rtl/>
        </w:rPr>
        <w:t>(2/165</w:t>
      </w:r>
      <w:r w:rsidR="00711B53">
        <w:rPr>
          <w:rFonts w:ascii="Amiri" w:hAnsi="Amiri" w:cs="Amiri"/>
          <w:color w:val="00007F"/>
          <w:sz w:val="32"/>
          <w:szCs w:val="32"/>
          <w:rtl/>
        </w:rPr>
        <w:t>)</w:t>
      </w:r>
      <w:r w:rsidR="00972A75" w:rsidRPr="00AD5045">
        <w:rPr>
          <w:rFonts w:ascii="Amiri" w:hAnsi="Amiri" w:cs="Amiri"/>
          <w:sz w:val="32"/>
          <w:szCs w:val="32"/>
          <w:rtl/>
        </w:rPr>
        <w:t>.</w:t>
      </w:r>
    </w:p>
    <w:p w14:paraId="7A9CDED4" w14:textId="60FB4F8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عبد الرحيم صاعقة قال</w:t>
      </w:r>
      <w:r w:rsidR="00711B53">
        <w:rPr>
          <w:rFonts w:ascii="Amiri" w:hAnsi="Amiri" w:cs="Amiri"/>
          <w:sz w:val="32"/>
          <w:szCs w:val="32"/>
          <w:rtl/>
        </w:rPr>
        <w:t>:</w:t>
      </w:r>
      <w:r w:rsidRPr="00AD5045">
        <w:rPr>
          <w:rFonts w:ascii="Amiri" w:hAnsi="Amiri" w:cs="Amiri"/>
          <w:sz w:val="32"/>
          <w:szCs w:val="32"/>
          <w:rtl/>
        </w:rPr>
        <w:t xml:space="preserve"> سمعت علي</w:t>
      </w:r>
      <w:r w:rsidR="00972A75" w:rsidRPr="00AD5045">
        <w:rPr>
          <w:rFonts w:ascii="Amiri" w:hAnsi="Amiri" w:cs="Amiri"/>
          <w:sz w:val="32"/>
          <w:szCs w:val="32"/>
          <w:rtl/>
        </w:rPr>
        <w:t>ًا</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قال يحيى</w:t>
      </w:r>
      <w:r w:rsidR="00711B53">
        <w:rPr>
          <w:rFonts w:ascii="Amiri" w:hAnsi="Amiri" w:cs="Amiri"/>
          <w:sz w:val="32"/>
          <w:szCs w:val="32"/>
          <w:rtl/>
        </w:rPr>
        <w:t>:</w:t>
      </w:r>
      <w:r w:rsidRPr="00AD5045">
        <w:rPr>
          <w:rFonts w:ascii="Amiri" w:hAnsi="Amiri" w:cs="Amiri"/>
          <w:sz w:val="32"/>
          <w:szCs w:val="32"/>
          <w:rtl/>
        </w:rPr>
        <w:t xml:space="preserve"> ذهب عوف إلى الصلت بن دينار يعوده</w:t>
      </w:r>
      <w:r w:rsidR="00972A75" w:rsidRPr="00AD5045">
        <w:rPr>
          <w:rFonts w:ascii="Amiri" w:hAnsi="Amiri" w:cs="Amiri"/>
          <w:sz w:val="32"/>
          <w:szCs w:val="32"/>
          <w:rtl/>
        </w:rPr>
        <w:t>،</w:t>
      </w:r>
      <w:r w:rsidRPr="00AD5045">
        <w:rPr>
          <w:rFonts w:ascii="Amiri" w:hAnsi="Amiri" w:cs="Amiri"/>
          <w:sz w:val="32"/>
          <w:szCs w:val="32"/>
          <w:rtl/>
        </w:rPr>
        <w:t xml:space="preserve"> واكترى له حمار</w:t>
      </w:r>
      <w:r w:rsidR="00972A75" w:rsidRPr="00AD5045">
        <w:rPr>
          <w:rFonts w:ascii="Amiri" w:hAnsi="Amiri" w:cs="Amiri"/>
          <w:sz w:val="32"/>
          <w:szCs w:val="32"/>
          <w:rtl/>
        </w:rPr>
        <w:t>ًا</w:t>
      </w:r>
      <w:r w:rsidRPr="00AD5045">
        <w:rPr>
          <w:rFonts w:ascii="Amiri" w:hAnsi="Amiri" w:cs="Amiri"/>
          <w:sz w:val="32"/>
          <w:szCs w:val="32"/>
          <w:rtl/>
        </w:rPr>
        <w:t xml:space="preserve"> من بني جمَّان</w:t>
      </w:r>
      <w:r w:rsidR="00972A75" w:rsidRPr="00AD5045">
        <w:rPr>
          <w:rFonts w:ascii="Amiri" w:hAnsi="Amiri" w:cs="Amiri"/>
          <w:sz w:val="32"/>
          <w:szCs w:val="32"/>
          <w:rtl/>
        </w:rPr>
        <w:t>،</w:t>
      </w:r>
      <w:r w:rsidRPr="00AD5045">
        <w:rPr>
          <w:rFonts w:ascii="Amiri" w:hAnsi="Amiri" w:cs="Amiri"/>
          <w:sz w:val="32"/>
          <w:szCs w:val="32"/>
          <w:rtl/>
        </w:rPr>
        <w:t xml:space="preserve"> وكان عوف شيعي</w:t>
      </w:r>
      <w:r w:rsidR="00972A75" w:rsidRPr="00AD5045">
        <w:rPr>
          <w:rFonts w:ascii="Amiri" w:hAnsi="Amiri" w:cs="Amiri"/>
          <w:sz w:val="32"/>
          <w:szCs w:val="32"/>
          <w:rtl/>
        </w:rPr>
        <w:t>ًا،</w:t>
      </w:r>
      <w:r w:rsidRPr="00AD5045">
        <w:rPr>
          <w:rFonts w:ascii="Amiri" w:hAnsi="Amiri" w:cs="Amiri"/>
          <w:sz w:val="32"/>
          <w:szCs w:val="32"/>
          <w:rtl/>
        </w:rPr>
        <w:t xml:space="preserve"> وكان الصلت عثماني</w:t>
      </w:r>
      <w:r w:rsidR="00972A75" w:rsidRPr="00AD5045">
        <w:rPr>
          <w:rFonts w:ascii="Amiri" w:hAnsi="Amiri" w:cs="Amiri"/>
          <w:sz w:val="32"/>
          <w:szCs w:val="32"/>
          <w:rtl/>
        </w:rPr>
        <w:t>ًا،</w:t>
      </w:r>
      <w:r w:rsidRPr="00AD5045">
        <w:rPr>
          <w:rFonts w:ascii="Amiri" w:hAnsi="Amiri" w:cs="Amiri"/>
          <w:sz w:val="32"/>
          <w:szCs w:val="32"/>
          <w:rtl/>
        </w:rPr>
        <w:t xml:space="preserve"> فذكروا شيئ</w:t>
      </w:r>
      <w:r w:rsidR="00972A75" w:rsidRPr="00AD5045">
        <w:rPr>
          <w:rFonts w:ascii="Amiri" w:hAnsi="Amiri" w:cs="Amiri"/>
          <w:sz w:val="32"/>
          <w:szCs w:val="32"/>
          <w:rtl/>
        </w:rPr>
        <w:t>ًا،</w:t>
      </w:r>
      <w:r w:rsidRPr="00AD5045">
        <w:rPr>
          <w:rFonts w:ascii="Amiri" w:hAnsi="Amiri" w:cs="Amiri"/>
          <w:sz w:val="32"/>
          <w:szCs w:val="32"/>
          <w:rtl/>
        </w:rPr>
        <w:t xml:space="preserve"> فقال له عوف</w:t>
      </w:r>
      <w:r w:rsidR="00711B53">
        <w:rPr>
          <w:rFonts w:ascii="Amiri" w:hAnsi="Amiri" w:cs="Amiri"/>
          <w:sz w:val="32"/>
          <w:szCs w:val="32"/>
          <w:rtl/>
        </w:rPr>
        <w:t>:</w:t>
      </w:r>
      <w:r w:rsidRPr="00AD5045">
        <w:rPr>
          <w:rFonts w:ascii="Amiri" w:hAnsi="Amiri" w:cs="Amiri"/>
          <w:sz w:val="32"/>
          <w:szCs w:val="32"/>
          <w:rtl/>
        </w:rPr>
        <w:t xml:space="preserve"> لا رُفع جنبك يا أبا شعيب</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3/135</w:t>
      </w:r>
      <w:r w:rsidR="00711B53">
        <w:rPr>
          <w:rFonts w:ascii="Amiri" w:hAnsi="Amiri" w:cs="Amiri"/>
          <w:color w:val="00007F"/>
          <w:sz w:val="32"/>
          <w:szCs w:val="32"/>
          <w:rtl/>
        </w:rPr>
        <w:t>)</w:t>
      </w:r>
      <w:r w:rsidR="00972A75" w:rsidRPr="00AD5045">
        <w:rPr>
          <w:rFonts w:ascii="Amiri" w:hAnsi="Amiri" w:cs="Amiri"/>
          <w:sz w:val="32"/>
          <w:szCs w:val="32"/>
          <w:rtl/>
        </w:rPr>
        <w:t>.</w:t>
      </w:r>
    </w:p>
    <w:p w14:paraId="556AE351" w14:textId="1879FA6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863) عوف بن مالك بن نضلة الجُشمي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أبوالأحوص</w:t>
      </w:r>
      <w:r w:rsidR="00711B53">
        <w:rPr>
          <w:rFonts w:ascii="Amiri" w:hAnsi="Amiri" w:cs="Amiri"/>
          <w:color w:val="00007F"/>
          <w:sz w:val="32"/>
          <w:szCs w:val="32"/>
          <w:rtl/>
        </w:rPr>
        <w:t>)</w:t>
      </w:r>
      <w:r w:rsidRPr="00AD5045">
        <w:rPr>
          <w:rFonts w:ascii="Amiri" w:hAnsi="Amiri" w:cs="Amiri"/>
          <w:sz w:val="32"/>
          <w:szCs w:val="32"/>
          <w:rtl/>
        </w:rPr>
        <w:t xml:space="preserve">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002AE728" w14:textId="6AB2C26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سليمان بن حرب حدثنا حماد بن زيد حدثنا عطاء بن السائب قال</w:t>
      </w:r>
      <w:r w:rsidR="00711B53">
        <w:rPr>
          <w:rFonts w:ascii="Amiri" w:hAnsi="Amiri" w:cs="Amiri"/>
          <w:sz w:val="32"/>
          <w:szCs w:val="32"/>
          <w:rtl/>
        </w:rPr>
        <w:t>:</w:t>
      </w:r>
      <w:r w:rsidRPr="00AD5045">
        <w:rPr>
          <w:rFonts w:ascii="Amiri" w:hAnsi="Amiri" w:cs="Amiri"/>
          <w:sz w:val="32"/>
          <w:szCs w:val="32"/>
          <w:rtl/>
        </w:rPr>
        <w:t xml:space="preserve"> كنا نأتي أبا عبد الرحمن ونحن غلمة أيفاع</w:t>
      </w:r>
      <w:r w:rsidR="00972A75" w:rsidRPr="00AD5045">
        <w:rPr>
          <w:rFonts w:ascii="Amiri" w:hAnsi="Amiri" w:cs="Amiri"/>
          <w:sz w:val="32"/>
          <w:szCs w:val="32"/>
          <w:rtl/>
        </w:rPr>
        <w:t>،</w:t>
      </w:r>
      <w:r w:rsidRPr="00AD5045">
        <w:rPr>
          <w:rFonts w:ascii="Amiri" w:hAnsi="Amiri" w:cs="Amiri"/>
          <w:sz w:val="32"/>
          <w:szCs w:val="32"/>
          <w:rtl/>
        </w:rPr>
        <w:t xml:space="preserve"> فكان يقول</w:t>
      </w:r>
      <w:r w:rsidR="00711B53">
        <w:rPr>
          <w:rFonts w:ascii="Amiri" w:hAnsi="Amiri" w:cs="Amiri"/>
          <w:sz w:val="32"/>
          <w:szCs w:val="32"/>
          <w:rtl/>
        </w:rPr>
        <w:t>:</w:t>
      </w:r>
      <w:r w:rsidRPr="00AD5045">
        <w:rPr>
          <w:rFonts w:ascii="Amiri" w:hAnsi="Amiri" w:cs="Amiri"/>
          <w:sz w:val="32"/>
          <w:szCs w:val="32"/>
          <w:rtl/>
        </w:rPr>
        <w:t xml:space="preserve"> لا تجالسوا القصاص غير أبي الأحوص</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(2/775)</w:t>
      </w:r>
      <w:r w:rsidR="00711B53">
        <w:rPr>
          <w:rFonts w:ascii="Amiri" w:hAnsi="Amiri" w:cs="Amiri"/>
          <w:sz w:val="32"/>
          <w:szCs w:val="32"/>
          <w:rtl/>
        </w:rPr>
        <w:t xml:space="preserve"> </w:t>
      </w:r>
    </w:p>
    <w:p w14:paraId="5C61CB36" w14:textId="1B7897D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سليمان بن داود قال</w:t>
      </w:r>
      <w:r w:rsidR="00711B53">
        <w:rPr>
          <w:rFonts w:ascii="Amiri" w:hAnsi="Amiri" w:cs="Amiri"/>
          <w:sz w:val="32"/>
          <w:szCs w:val="32"/>
          <w:rtl/>
        </w:rPr>
        <w:t>:</w:t>
      </w:r>
      <w:r w:rsidRPr="00AD5045">
        <w:rPr>
          <w:rFonts w:ascii="Amiri" w:hAnsi="Amiri" w:cs="Amiri"/>
          <w:sz w:val="32"/>
          <w:szCs w:val="32"/>
          <w:rtl/>
        </w:rPr>
        <w:t xml:space="preserve"> أنبأ شعبة قال</w:t>
      </w:r>
      <w:r w:rsidR="00711B53">
        <w:rPr>
          <w:rFonts w:ascii="Amiri" w:hAnsi="Amiri" w:cs="Amiri"/>
          <w:sz w:val="32"/>
          <w:szCs w:val="32"/>
          <w:rtl/>
        </w:rPr>
        <w:t>:</w:t>
      </w:r>
      <w:r w:rsidRPr="00AD5045">
        <w:rPr>
          <w:rFonts w:ascii="Amiri" w:hAnsi="Amiri" w:cs="Amiri"/>
          <w:sz w:val="32"/>
          <w:szCs w:val="32"/>
          <w:rtl/>
        </w:rPr>
        <w:t xml:space="preserve"> قلت لأبي إسحاق</w:t>
      </w:r>
      <w:r w:rsidR="00711B53">
        <w:rPr>
          <w:rFonts w:ascii="Amiri" w:hAnsi="Amiri" w:cs="Amiri"/>
          <w:sz w:val="32"/>
          <w:szCs w:val="32"/>
          <w:rtl/>
        </w:rPr>
        <w:t>:</w:t>
      </w:r>
      <w:r w:rsidRPr="00AD5045">
        <w:rPr>
          <w:rFonts w:ascii="Amiri" w:hAnsi="Amiri" w:cs="Amiri"/>
          <w:sz w:val="32"/>
          <w:szCs w:val="32"/>
          <w:rtl/>
        </w:rPr>
        <w:t xml:space="preserve"> كيف كان أبو الأحوص يحدّث</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كان يسكبها علينا في المسجد يقول</w:t>
      </w:r>
      <w:r w:rsidR="00711B53">
        <w:rPr>
          <w:rFonts w:ascii="Amiri" w:hAnsi="Amiri" w:cs="Amiri"/>
          <w:sz w:val="32"/>
          <w:szCs w:val="32"/>
          <w:rtl/>
        </w:rPr>
        <w:t>:</w:t>
      </w:r>
      <w:r w:rsidRPr="00AD5045">
        <w:rPr>
          <w:rFonts w:ascii="Amiri" w:hAnsi="Amiri" w:cs="Amiri"/>
          <w:sz w:val="32"/>
          <w:szCs w:val="32"/>
          <w:rtl/>
        </w:rPr>
        <w:t xml:space="preserve"> قال عبد الله</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3/209</w:t>
      </w:r>
      <w:r w:rsidR="00711B53">
        <w:rPr>
          <w:rFonts w:ascii="Amiri" w:hAnsi="Amiri" w:cs="Amiri"/>
          <w:color w:val="00007F"/>
          <w:sz w:val="32"/>
          <w:szCs w:val="32"/>
          <w:rtl/>
        </w:rPr>
        <w:t>)</w:t>
      </w:r>
      <w:r w:rsidR="00972A75" w:rsidRPr="00AD5045">
        <w:rPr>
          <w:rFonts w:ascii="Amiri" w:hAnsi="Amiri" w:cs="Amiri"/>
          <w:sz w:val="32"/>
          <w:szCs w:val="32"/>
          <w:rtl/>
        </w:rPr>
        <w:t>.</w:t>
      </w:r>
    </w:p>
    <w:p w14:paraId="3E63A776" w14:textId="0A3AE3C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أحمد بن الخليل قال</w:t>
      </w:r>
      <w:r w:rsidR="00711B53">
        <w:rPr>
          <w:rFonts w:ascii="Amiri" w:hAnsi="Amiri" w:cs="Amiri"/>
          <w:sz w:val="32"/>
          <w:szCs w:val="32"/>
          <w:rtl/>
        </w:rPr>
        <w:t>:</w:t>
      </w:r>
      <w:r w:rsidRPr="00AD5045">
        <w:rPr>
          <w:rFonts w:ascii="Amiri" w:hAnsi="Amiri" w:cs="Amiri"/>
          <w:sz w:val="32"/>
          <w:szCs w:val="32"/>
          <w:rtl/>
        </w:rPr>
        <w:t xml:space="preserve"> حدثنا أبو بكر بن عياش عن أبي إسحاق قال:خرج خوارج</w:t>
      </w:r>
      <w:r w:rsidR="00972A75" w:rsidRPr="00AD5045">
        <w:rPr>
          <w:rFonts w:ascii="Amiri" w:hAnsi="Amiri" w:cs="Amiri"/>
          <w:sz w:val="32"/>
          <w:szCs w:val="32"/>
          <w:rtl/>
        </w:rPr>
        <w:t>،</w:t>
      </w:r>
      <w:r w:rsidRPr="00AD5045">
        <w:rPr>
          <w:rFonts w:ascii="Amiri" w:hAnsi="Amiri" w:cs="Amiri"/>
          <w:sz w:val="32"/>
          <w:szCs w:val="32"/>
          <w:rtl/>
        </w:rPr>
        <w:t xml:space="preserve"> فخرج أبو الأحوص فيمن خرج وقتلوه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3/107</w:t>
      </w:r>
      <w:r w:rsidR="00711B53">
        <w:rPr>
          <w:rFonts w:ascii="Amiri" w:hAnsi="Amiri" w:cs="Amiri"/>
          <w:color w:val="00007F"/>
          <w:sz w:val="32"/>
          <w:szCs w:val="32"/>
          <w:rtl/>
        </w:rPr>
        <w:t>)</w:t>
      </w:r>
      <w:r w:rsidR="00972A75" w:rsidRPr="00AD5045">
        <w:rPr>
          <w:rFonts w:ascii="Amiri" w:hAnsi="Amiri" w:cs="Amiri"/>
          <w:sz w:val="32"/>
          <w:szCs w:val="32"/>
          <w:rtl/>
        </w:rPr>
        <w:t>.</w:t>
      </w:r>
    </w:p>
    <w:p w14:paraId="236EAA2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864) عون بن أبي جحيفة السُّوائي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0577BA5C" w14:textId="02C38A37"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ضمن جماعة من مشايخ سفيان ثم قال</w:t>
      </w:r>
      <w:r w:rsidR="00711B53">
        <w:rPr>
          <w:rFonts w:ascii="Amiri" w:hAnsi="Amiri" w:cs="Amiri"/>
          <w:sz w:val="32"/>
          <w:szCs w:val="32"/>
          <w:rtl/>
        </w:rPr>
        <w:t>:</w:t>
      </w:r>
      <w:r w:rsidRPr="00AD5045">
        <w:rPr>
          <w:rFonts w:ascii="Amiri" w:hAnsi="Amiri" w:cs="Amiri"/>
          <w:sz w:val="32"/>
          <w:szCs w:val="32"/>
          <w:rtl/>
        </w:rPr>
        <w:t xml:space="preserve"> وكل هؤلاء كوفيون ثقات.</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(3/239</w:t>
      </w:r>
      <w:r w:rsidR="00711B53">
        <w:rPr>
          <w:rFonts w:ascii="Amiri" w:hAnsi="Amiri" w:cs="Amiri"/>
          <w:color w:val="00007F"/>
          <w:sz w:val="32"/>
          <w:szCs w:val="32"/>
          <w:rtl/>
        </w:rPr>
        <w:t>)</w:t>
      </w:r>
      <w:r w:rsidR="00972A75" w:rsidRPr="00AD5045">
        <w:rPr>
          <w:rFonts w:ascii="Amiri" w:hAnsi="Amiri" w:cs="Amiri"/>
          <w:sz w:val="32"/>
          <w:szCs w:val="32"/>
          <w:rtl/>
        </w:rPr>
        <w:t>.</w:t>
      </w:r>
    </w:p>
    <w:p w14:paraId="58BCF163" w14:textId="23939BFE"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865) العلاء بن الحارث بن عبد الوارث الحضرمي </w:t>
      </w:r>
      <w:r w:rsidR="00711B53">
        <w:rPr>
          <w:rFonts w:ascii="Amiri" w:hAnsi="Amiri" w:cs="Amiri"/>
          <w:color w:val="00007F"/>
          <w:sz w:val="32"/>
          <w:szCs w:val="32"/>
          <w:rtl/>
        </w:rPr>
        <w:t xml:space="preserve">( </w:t>
      </w:r>
      <w:r w:rsidRPr="00711B53">
        <w:rPr>
          <w:rFonts w:ascii="Amiri" w:hAnsi="Amiri" w:cs="Amiri"/>
          <w:color w:val="00007F"/>
          <w:sz w:val="32"/>
          <w:szCs w:val="32"/>
          <w:rtl/>
        </w:rPr>
        <w:t>أبووهب</w:t>
      </w:r>
      <w:r w:rsidR="00711B53">
        <w:rPr>
          <w:rFonts w:ascii="Amiri" w:hAnsi="Amiri" w:cs="Amiri"/>
          <w:color w:val="00007F"/>
          <w:sz w:val="32"/>
          <w:szCs w:val="32"/>
          <w:rtl/>
        </w:rPr>
        <w:t>)</w:t>
      </w:r>
      <w:r w:rsidRPr="00AD5045">
        <w:rPr>
          <w:rFonts w:ascii="Amiri" w:hAnsi="Amiri" w:cs="Amiri"/>
          <w:sz w:val="32"/>
          <w:szCs w:val="32"/>
          <w:rtl/>
        </w:rPr>
        <w:t xml:space="preserve"> الدمشقي. </w:t>
      </w:r>
    </w:p>
    <w:p w14:paraId="0C51BBCB" w14:textId="4925678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سألت أبا سعيد عبد الرحمن بن إبراهيم</w:t>
      </w:r>
      <w:r w:rsidR="00711B53">
        <w:rPr>
          <w:rFonts w:ascii="Amiri" w:hAnsi="Amiri" w:cs="Amiri"/>
          <w:sz w:val="32"/>
          <w:szCs w:val="32"/>
          <w:rtl/>
        </w:rPr>
        <w:t>:</w:t>
      </w:r>
      <w:r w:rsidRPr="00AD5045">
        <w:rPr>
          <w:rFonts w:ascii="Amiri" w:hAnsi="Amiri" w:cs="Amiri"/>
          <w:sz w:val="32"/>
          <w:szCs w:val="32"/>
          <w:rtl/>
        </w:rPr>
        <w:t xml:space="preserve"> أي أصحاب مكحول أعلى</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سليمان بن موسى</w:t>
      </w:r>
      <w:r w:rsidR="00972A75" w:rsidRPr="00AD5045">
        <w:rPr>
          <w:rFonts w:ascii="Amiri" w:hAnsi="Amiri" w:cs="Amiri"/>
          <w:sz w:val="32"/>
          <w:szCs w:val="32"/>
          <w:rtl/>
        </w:rPr>
        <w:t>،</w:t>
      </w:r>
      <w:r w:rsidRPr="00AD5045">
        <w:rPr>
          <w:rFonts w:ascii="Amiri" w:hAnsi="Amiri" w:cs="Amiri"/>
          <w:sz w:val="32"/>
          <w:szCs w:val="32"/>
          <w:rtl/>
        </w:rPr>
        <w:t xml:space="preserve"> ويزيد بن جابر</w:t>
      </w:r>
      <w:r w:rsidR="00972A75" w:rsidRPr="00AD5045">
        <w:rPr>
          <w:rFonts w:ascii="Amiri" w:hAnsi="Amiri" w:cs="Amiri"/>
          <w:sz w:val="32"/>
          <w:szCs w:val="32"/>
          <w:rtl/>
        </w:rPr>
        <w:t>،</w:t>
      </w:r>
      <w:r w:rsidRPr="00AD5045">
        <w:rPr>
          <w:rFonts w:ascii="Amiri" w:hAnsi="Amiri" w:cs="Amiri"/>
          <w:sz w:val="32"/>
          <w:szCs w:val="32"/>
          <w:rtl/>
        </w:rPr>
        <w:t xml:space="preserve"> والعلاء بن الحارث.</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2/394</w:t>
      </w:r>
      <w:r w:rsidR="00711B53">
        <w:rPr>
          <w:rFonts w:ascii="Amiri" w:hAnsi="Amiri" w:cs="Amiri"/>
          <w:color w:val="00007F"/>
          <w:sz w:val="32"/>
          <w:szCs w:val="32"/>
          <w:rtl/>
        </w:rPr>
        <w:t>)</w:t>
      </w:r>
      <w:r w:rsidR="00972A75" w:rsidRPr="00AD5045">
        <w:rPr>
          <w:rFonts w:ascii="Amiri" w:hAnsi="Amiri" w:cs="Amiri"/>
          <w:sz w:val="32"/>
          <w:szCs w:val="32"/>
          <w:rtl/>
        </w:rPr>
        <w:t>.</w:t>
      </w:r>
    </w:p>
    <w:p w14:paraId="677D9EEC" w14:textId="2879FDE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سألت هشام بن عمار قلت له</w:t>
      </w:r>
      <w:r w:rsidR="00711B53">
        <w:rPr>
          <w:rFonts w:ascii="Amiri" w:hAnsi="Amiri" w:cs="Amiri"/>
          <w:sz w:val="32"/>
          <w:szCs w:val="32"/>
          <w:rtl/>
        </w:rPr>
        <w:t>:</w:t>
      </w:r>
      <w:r w:rsidRPr="00AD5045">
        <w:rPr>
          <w:rFonts w:ascii="Amiri" w:hAnsi="Amiri" w:cs="Amiri"/>
          <w:sz w:val="32"/>
          <w:szCs w:val="32"/>
          <w:rtl/>
        </w:rPr>
        <w:t xml:space="preserve"> أي أصحاب مكحول أرفع</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سليمان بن موسى</w:t>
      </w:r>
      <w:r w:rsidR="00972A75" w:rsidRPr="00AD5045">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فمن يليه</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العلاء بن الحارث</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2/396</w:t>
      </w:r>
      <w:r w:rsidR="00711B53">
        <w:rPr>
          <w:rFonts w:ascii="Amiri" w:hAnsi="Amiri" w:cs="Amiri"/>
          <w:color w:val="00007F"/>
          <w:sz w:val="32"/>
          <w:szCs w:val="32"/>
          <w:rtl/>
        </w:rPr>
        <w:t>)</w:t>
      </w:r>
      <w:r w:rsidR="00972A75" w:rsidRPr="00AD5045">
        <w:rPr>
          <w:rFonts w:ascii="Amiri" w:hAnsi="Amiri" w:cs="Amiri"/>
          <w:sz w:val="32"/>
          <w:szCs w:val="32"/>
          <w:rtl/>
        </w:rPr>
        <w:t>.</w:t>
      </w:r>
    </w:p>
    <w:p w14:paraId="0770A70D" w14:textId="16FE85A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صالح عن معاوية بن صالح عن العلاء بن الحارث</w:t>
      </w:r>
      <w:r w:rsidR="00972A75" w:rsidRPr="00AD5045">
        <w:rPr>
          <w:rFonts w:ascii="Amiri" w:hAnsi="Amiri" w:cs="Amiri"/>
          <w:sz w:val="32"/>
          <w:szCs w:val="32"/>
          <w:rtl/>
        </w:rPr>
        <w:t>،</w:t>
      </w:r>
      <w:r w:rsidRPr="00AD5045">
        <w:rPr>
          <w:rFonts w:ascii="Amiri" w:hAnsi="Amiri" w:cs="Amiri"/>
          <w:sz w:val="32"/>
          <w:szCs w:val="32"/>
          <w:rtl/>
        </w:rPr>
        <w:t xml:space="preserve"> وهو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1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(2/458</w:t>
      </w:r>
      <w:r w:rsidR="00711B53">
        <w:rPr>
          <w:rFonts w:ascii="Amiri" w:hAnsi="Amiri" w:cs="Amiri"/>
          <w:color w:val="00007F"/>
          <w:sz w:val="32"/>
          <w:szCs w:val="32"/>
          <w:rtl/>
        </w:rPr>
        <w:t>)</w:t>
      </w:r>
      <w:r w:rsidR="00972A75" w:rsidRPr="00AD5045">
        <w:rPr>
          <w:rFonts w:ascii="Amiri" w:hAnsi="Amiri" w:cs="Amiri"/>
          <w:sz w:val="32"/>
          <w:szCs w:val="32"/>
          <w:rtl/>
        </w:rPr>
        <w:t>.</w:t>
      </w:r>
    </w:p>
    <w:p w14:paraId="351FA1DA"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866) العلاء بن خالد الأسدي الكاهلي</w:t>
      </w:r>
      <w:r w:rsidR="00972A75" w:rsidRPr="00AD5045">
        <w:rPr>
          <w:rFonts w:ascii="Amiri" w:hAnsi="Amiri" w:cs="Amiri"/>
          <w:sz w:val="32"/>
          <w:szCs w:val="32"/>
          <w:rtl/>
        </w:rPr>
        <w:t>.</w:t>
      </w:r>
      <w:r w:rsidRPr="00AD5045">
        <w:rPr>
          <w:rFonts w:ascii="Amiri" w:hAnsi="Amiri" w:cs="Amiri"/>
          <w:sz w:val="32"/>
          <w:szCs w:val="32"/>
          <w:rtl/>
        </w:rPr>
        <w:t xml:space="preserve"> </w:t>
      </w:r>
    </w:p>
    <w:p w14:paraId="67DA698A" w14:textId="13A10C4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محمد بن كثير قال</w:t>
      </w:r>
      <w:r w:rsidR="00711B53">
        <w:rPr>
          <w:rFonts w:ascii="Amiri" w:hAnsi="Amiri" w:cs="Amiri"/>
          <w:sz w:val="32"/>
          <w:szCs w:val="32"/>
          <w:rtl/>
        </w:rPr>
        <w:t>:</w:t>
      </w:r>
      <w:r w:rsidRPr="00AD5045">
        <w:rPr>
          <w:rFonts w:ascii="Amiri" w:hAnsi="Amiri" w:cs="Amiri"/>
          <w:sz w:val="32"/>
          <w:szCs w:val="32"/>
          <w:rtl/>
        </w:rPr>
        <w:t xml:space="preserve"> حدثنا سفيان عن العلاء بن خالد الأسدي</w:t>
      </w:r>
      <w:r w:rsidR="00972A75" w:rsidRPr="00AD5045">
        <w:rPr>
          <w:rFonts w:ascii="Amiri" w:hAnsi="Amiri" w:cs="Amiri"/>
          <w:sz w:val="32"/>
          <w:szCs w:val="32"/>
          <w:rtl/>
        </w:rPr>
        <w:t>،</w:t>
      </w:r>
      <w:r w:rsidRPr="00AD5045">
        <w:rPr>
          <w:rFonts w:ascii="Amiri" w:hAnsi="Amiri" w:cs="Amiri"/>
          <w:sz w:val="32"/>
          <w:szCs w:val="32"/>
          <w:rtl/>
        </w:rPr>
        <w:t xml:space="preserve"> كوفي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(3/114</w:t>
      </w:r>
      <w:r w:rsidR="00711B53">
        <w:rPr>
          <w:rFonts w:ascii="Amiri" w:hAnsi="Amiri" w:cs="Amiri"/>
          <w:color w:val="00007F"/>
          <w:sz w:val="32"/>
          <w:szCs w:val="32"/>
          <w:rtl/>
        </w:rPr>
        <w:t>)</w:t>
      </w:r>
      <w:r w:rsidR="00972A75" w:rsidRPr="00AD5045">
        <w:rPr>
          <w:rFonts w:ascii="Amiri" w:hAnsi="Amiri" w:cs="Amiri"/>
          <w:sz w:val="32"/>
          <w:szCs w:val="32"/>
          <w:rtl/>
        </w:rPr>
        <w:t>.</w:t>
      </w:r>
    </w:p>
    <w:p w14:paraId="13A7A465" w14:textId="48B0001D"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867) العلاء بن زياد بن مطر العدوي </w:t>
      </w:r>
      <w:r w:rsidR="00711B53">
        <w:rPr>
          <w:rFonts w:ascii="Amiri" w:hAnsi="Amiri" w:cs="Amiri"/>
          <w:color w:val="00007F"/>
          <w:sz w:val="32"/>
          <w:szCs w:val="32"/>
          <w:rtl/>
        </w:rPr>
        <w:t xml:space="preserve">( </w:t>
      </w:r>
      <w:r w:rsidRPr="00711B53">
        <w:rPr>
          <w:rFonts w:ascii="Amiri" w:hAnsi="Amiri" w:cs="Amiri"/>
          <w:color w:val="00007F"/>
          <w:sz w:val="32"/>
          <w:szCs w:val="32"/>
          <w:rtl/>
        </w:rPr>
        <w:t>أبونصر</w:t>
      </w:r>
      <w:r w:rsidR="00711B53">
        <w:rPr>
          <w:rFonts w:ascii="Amiri" w:hAnsi="Amiri" w:cs="Amiri"/>
          <w:color w:val="00007F"/>
          <w:sz w:val="32"/>
          <w:szCs w:val="32"/>
          <w:rtl/>
        </w:rPr>
        <w:t>)</w:t>
      </w:r>
      <w:r w:rsidRPr="00AD5045">
        <w:rPr>
          <w:rFonts w:ascii="Amiri" w:hAnsi="Amiri" w:cs="Amiri"/>
          <w:sz w:val="32"/>
          <w:szCs w:val="32"/>
          <w:rtl/>
        </w:rPr>
        <w:t xml:space="preserve"> البصري</w:t>
      </w:r>
      <w:r w:rsidR="00972A75" w:rsidRPr="00AD5045">
        <w:rPr>
          <w:rFonts w:ascii="Amiri" w:hAnsi="Amiri" w:cs="Amiri"/>
          <w:sz w:val="32"/>
          <w:szCs w:val="32"/>
          <w:rtl/>
        </w:rPr>
        <w:t>.</w:t>
      </w:r>
      <w:r w:rsidRPr="00AD5045">
        <w:rPr>
          <w:rFonts w:ascii="Amiri" w:hAnsi="Amiri" w:cs="Amiri"/>
          <w:sz w:val="32"/>
          <w:szCs w:val="32"/>
          <w:rtl/>
        </w:rPr>
        <w:t xml:space="preserve"> </w:t>
      </w:r>
    </w:p>
    <w:p w14:paraId="282B7CD1" w14:textId="4ADBF8B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سعيد ثنا ضمرة عن ابن أبي حملة قال</w:t>
      </w:r>
      <w:r w:rsidR="00711B53">
        <w:rPr>
          <w:rFonts w:ascii="Amiri" w:hAnsi="Amiri" w:cs="Amiri"/>
          <w:sz w:val="32"/>
          <w:szCs w:val="32"/>
          <w:rtl/>
        </w:rPr>
        <w:t>:</w:t>
      </w:r>
      <w:r w:rsidRPr="00AD5045">
        <w:rPr>
          <w:rFonts w:ascii="Amiri" w:hAnsi="Amiri" w:cs="Amiri"/>
          <w:sz w:val="32"/>
          <w:szCs w:val="32"/>
          <w:rtl/>
        </w:rPr>
        <w:t xml:space="preserve"> ما رأيت عراقي</w:t>
      </w:r>
      <w:r w:rsidR="00972A75" w:rsidRPr="00AD5045">
        <w:rPr>
          <w:rFonts w:ascii="Amiri" w:hAnsi="Amiri" w:cs="Amiri"/>
          <w:sz w:val="32"/>
          <w:szCs w:val="32"/>
          <w:rtl/>
        </w:rPr>
        <w:t>ًا</w:t>
      </w:r>
      <w:r w:rsidRPr="00AD5045">
        <w:rPr>
          <w:rFonts w:ascii="Amiri" w:hAnsi="Amiri" w:cs="Amiri"/>
          <w:sz w:val="32"/>
          <w:szCs w:val="32"/>
          <w:rtl/>
        </w:rPr>
        <w:t xml:space="preserve"> أفضل من العلاء بن زياد بن مطر العدوي</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2/93</w:t>
      </w:r>
      <w:r w:rsidR="00711B53">
        <w:rPr>
          <w:rFonts w:ascii="Amiri" w:hAnsi="Amiri" w:cs="Amiri"/>
          <w:color w:val="00007F"/>
          <w:sz w:val="32"/>
          <w:szCs w:val="32"/>
          <w:rtl/>
        </w:rPr>
        <w:t>)</w:t>
      </w:r>
      <w:r w:rsidR="00972A75" w:rsidRPr="00AD5045">
        <w:rPr>
          <w:rFonts w:ascii="Amiri" w:hAnsi="Amiri" w:cs="Amiri"/>
          <w:sz w:val="32"/>
          <w:szCs w:val="32"/>
          <w:rtl/>
        </w:rPr>
        <w:t>.</w:t>
      </w:r>
    </w:p>
    <w:p w14:paraId="2DA1F5E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868) العلاء بن صالح التيمي أو الأسدي الكوفي</w:t>
      </w:r>
      <w:r w:rsidR="00972A75" w:rsidRPr="00AD5045">
        <w:rPr>
          <w:rFonts w:ascii="Amiri" w:hAnsi="Amiri" w:cs="Amiri"/>
          <w:sz w:val="32"/>
          <w:szCs w:val="32"/>
          <w:rtl/>
        </w:rPr>
        <w:t>.</w:t>
      </w:r>
    </w:p>
    <w:p w14:paraId="3D49A088" w14:textId="088D01C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عبيد الله بن موسى قال</w:t>
      </w:r>
      <w:r w:rsidR="00711B53">
        <w:rPr>
          <w:rFonts w:ascii="Amiri" w:hAnsi="Amiri" w:cs="Amiri"/>
          <w:sz w:val="32"/>
          <w:szCs w:val="32"/>
          <w:rtl/>
        </w:rPr>
        <w:t>:</w:t>
      </w:r>
      <w:r w:rsidRPr="00AD5045">
        <w:rPr>
          <w:rFonts w:ascii="Amiri" w:hAnsi="Amiri" w:cs="Amiri"/>
          <w:sz w:val="32"/>
          <w:szCs w:val="32"/>
          <w:rtl/>
        </w:rPr>
        <w:t xml:space="preserve"> أخبرنا العلاء بن صالح كوفي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15"/>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(3/132</w:t>
      </w:r>
      <w:r w:rsidR="00711B53">
        <w:rPr>
          <w:rFonts w:ascii="Amiri" w:hAnsi="Amiri" w:cs="Amiri"/>
          <w:color w:val="00007F"/>
          <w:sz w:val="32"/>
          <w:szCs w:val="32"/>
          <w:rtl/>
        </w:rPr>
        <w:t>)</w:t>
      </w:r>
      <w:r w:rsidR="00972A75" w:rsidRPr="00AD5045">
        <w:rPr>
          <w:rFonts w:ascii="Amiri" w:hAnsi="Amiri" w:cs="Amiri"/>
          <w:sz w:val="32"/>
          <w:szCs w:val="32"/>
          <w:rtl/>
        </w:rPr>
        <w:t>.</w:t>
      </w:r>
    </w:p>
    <w:p w14:paraId="3BC894DD" w14:textId="4F99957C"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869) العلاء بن عبد الله بن بدر البصري </w:t>
      </w:r>
      <w:r w:rsidR="00711B53">
        <w:rPr>
          <w:rFonts w:ascii="Amiri" w:hAnsi="Amiri" w:cs="Amiri"/>
          <w:color w:val="00007F"/>
          <w:sz w:val="32"/>
          <w:szCs w:val="32"/>
          <w:rtl/>
        </w:rPr>
        <w:t xml:space="preserve">( </w:t>
      </w:r>
      <w:r w:rsidRPr="00711B53">
        <w:rPr>
          <w:rFonts w:ascii="Amiri" w:hAnsi="Amiri" w:cs="Amiri"/>
          <w:color w:val="00007F"/>
          <w:sz w:val="32"/>
          <w:szCs w:val="32"/>
          <w:rtl/>
        </w:rPr>
        <w:t>وقد ينسب إلى جده</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4123B47A" w14:textId="006AA8F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بكر الحميدي قال</w:t>
      </w:r>
      <w:r w:rsidR="00711B53">
        <w:rPr>
          <w:rFonts w:ascii="Amiri" w:hAnsi="Amiri" w:cs="Amiri"/>
          <w:sz w:val="32"/>
          <w:szCs w:val="32"/>
          <w:rtl/>
        </w:rPr>
        <w:t>:</w:t>
      </w:r>
      <w:r w:rsidRPr="00AD5045">
        <w:rPr>
          <w:rFonts w:ascii="Amiri" w:hAnsi="Amiri" w:cs="Amiri"/>
          <w:sz w:val="32"/>
          <w:szCs w:val="32"/>
          <w:rtl/>
        </w:rPr>
        <w:t xml:space="preserve"> حدثنا سفيان قال</w:t>
      </w:r>
      <w:r w:rsidR="00711B53">
        <w:rPr>
          <w:rFonts w:ascii="Amiri" w:hAnsi="Amiri" w:cs="Amiri"/>
          <w:sz w:val="32"/>
          <w:szCs w:val="32"/>
          <w:rtl/>
        </w:rPr>
        <w:t>:</w:t>
      </w:r>
      <w:r w:rsidRPr="00AD5045">
        <w:rPr>
          <w:rFonts w:ascii="Amiri" w:hAnsi="Amiri" w:cs="Amiri"/>
          <w:sz w:val="32"/>
          <w:szCs w:val="32"/>
          <w:rtl/>
        </w:rPr>
        <w:t xml:space="preserve"> سمعت أُمي</w:t>
      </w:r>
      <w:r w:rsidR="00972A75" w:rsidRPr="00AD5045">
        <w:rPr>
          <w:rFonts w:ascii="Amiri" w:hAnsi="Amiri" w:cs="Amiri"/>
          <w:sz w:val="32"/>
          <w:szCs w:val="32"/>
          <w:rtl/>
        </w:rPr>
        <w:t>ًا</w:t>
      </w:r>
      <w:r w:rsidRPr="00AD5045">
        <w:rPr>
          <w:rFonts w:ascii="Amiri" w:hAnsi="Amiri" w:cs="Amiri"/>
          <w:sz w:val="32"/>
          <w:szCs w:val="32"/>
          <w:rtl/>
        </w:rPr>
        <w:t xml:space="preserve"> يقول</w:t>
      </w:r>
      <w:r w:rsidR="00711B53">
        <w:rPr>
          <w:rFonts w:ascii="Amiri" w:hAnsi="Amiri" w:cs="Amiri"/>
          <w:sz w:val="32"/>
          <w:szCs w:val="32"/>
          <w:rtl/>
        </w:rPr>
        <w:t>:</w:t>
      </w:r>
      <w:r w:rsidRPr="00AD5045">
        <w:rPr>
          <w:rFonts w:ascii="Amiri" w:hAnsi="Amiri" w:cs="Amiri"/>
          <w:sz w:val="32"/>
          <w:szCs w:val="32"/>
          <w:rtl/>
        </w:rPr>
        <w:t xml:space="preserve"> كان إبراهيم يأمر بمجالسة العلاء بن بدر</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2/688</w:t>
      </w:r>
      <w:r w:rsidR="00711B53">
        <w:rPr>
          <w:rFonts w:ascii="Amiri" w:hAnsi="Amiri" w:cs="Amiri"/>
          <w:color w:val="00007F"/>
          <w:sz w:val="32"/>
          <w:szCs w:val="32"/>
          <w:rtl/>
        </w:rPr>
        <w:t>)</w:t>
      </w:r>
      <w:r w:rsidR="00972A75" w:rsidRPr="00AD5045">
        <w:rPr>
          <w:rFonts w:ascii="Amiri" w:hAnsi="Amiri" w:cs="Amiri"/>
          <w:sz w:val="32"/>
          <w:szCs w:val="32"/>
          <w:rtl/>
        </w:rPr>
        <w:t>.</w:t>
      </w:r>
    </w:p>
    <w:p w14:paraId="5F9758DE" w14:textId="2D667450"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حدثني ابن نمير قال</w:t>
      </w:r>
      <w:r w:rsidR="00711B53">
        <w:rPr>
          <w:rFonts w:ascii="Amiri" w:hAnsi="Amiri" w:cs="Amiri"/>
          <w:sz w:val="32"/>
          <w:szCs w:val="32"/>
          <w:rtl/>
        </w:rPr>
        <w:t>:</w:t>
      </w:r>
      <w:r w:rsidRPr="00AD5045">
        <w:rPr>
          <w:rFonts w:ascii="Amiri" w:hAnsi="Amiri" w:cs="Amiri"/>
          <w:sz w:val="32"/>
          <w:szCs w:val="32"/>
          <w:rtl/>
        </w:rPr>
        <w:t xml:space="preserve"> حدثنا يعلى بن عبيد عن الأعمش قال</w:t>
      </w:r>
      <w:r w:rsidR="00711B53">
        <w:rPr>
          <w:rFonts w:ascii="Amiri" w:hAnsi="Amiri" w:cs="Amiri"/>
          <w:sz w:val="32"/>
          <w:szCs w:val="32"/>
          <w:rtl/>
        </w:rPr>
        <w:t>:</w:t>
      </w:r>
      <w:r w:rsidRPr="00AD5045">
        <w:rPr>
          <w:rFonts w:ascii="Amiri" w:hAnsi="Amiri" w:cs="Amiri"/>
          <w:sz w:val="32"/>
          <w:szCs w:val="32"/>
          <w:rtl/>
        </w:rPr>
        <w:t xml:space="preserve"> ذكرت لإبراهيم العلاء بن بدر</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ما رأيت من أهل زمانه أجرأ على تفسير القرآن منه،ولا أجدر أن يصيب كثير</w:t>
      </w:r>
      <w:r w:rsidR="00972A75" w:rsidRPr="00AD5045">
        <w:rPr>
          <w:rFonts w:ascii="Amiri" w:hAnsi="Amiri" w:cs="Amiri"/>
          <w:sz w:val="32"/>
          <w:szCs w:val="32"/>
          <w:rtl/>
        </w:rPr>
        <w:t>ًا</w:t>
      </w:r>
      <w:r w:rsidRPr="00AD5045">
        <w:rPr>
          <w:rFonts w:ascii="Amiri" w:hAnsi="Amiri" w:cs="Amiri"/>
          <w:sz w:val="32"/>
          <w:szCs w:val="32"/>
          <w:rtl/>
        </w:rPr>
        <w:t xml:space="preserve"> مما تقولون منه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(2/688</w:t>
      </w:r>
      <w:r w:rsidR="00711B53">
        <w:rPr>
          <w:rFonts w:ascii="Amiri" w:hAnsi="Amiri" w:cs="Amiri"/>
          <w:color w:val="00007F"/>
          <w:sz w:val="32"/>
          <w:szCs w:val="32"/>
          <w:rtl/>
        </w:rPr>
        <w:t>)</w:t>
      </w:r>
      <w:r w:rsidR="00972A75" w:rsidRPr="00AD5045">
        <w:rPr>
          <w:rFonts w:ascii="Amiri" w:hAnsi="Amiri" w:cs="Amiri"/>
          <w:sz w:val="32"/>
          <w:szCs w:val="32"/>
          <w:rtl/>
        </w:rPr>
        <w:t>.</w:t>
      </w:r>
    </w:p>
    <w:p w14:paraId="4A08B291" w14:textId="78927BA3" w:rsidR="00711B53" w:rsidRDefault="0067070C" w:rsidP="0067070C">
      <w:pPr>
        <w:jc w:val="lowKashida"/>
        <w:rPr>
          <w:rFonts w:ascii="Amiri" w:hAnsi="Amiri" w:cs="Amiri"/>
          <w:sz w:val="32"/>
          <w:szCs w:val="32"/>
          <w:rtl/>
        </w:rPr>
      </w:pPr>
      <w:r w:rsidRPr="00AD5045">
        <w:rPr>
          <w:rFonts w:ascii="Amiri" w:hAnsi="Amiri" w:cs="Amiri"/>
          <w:sz w:val="32"/>
          <w:szCs w:val="32"/>
          <w:rtl/>
        </w:rPr>
        <w:t>870</w:t>
      </w:r>
      <w:r w:rsidR="00711B53">
        <w:rPr>
          <w:rFonts w:ascii="Amiri" w:hAnsi="Amiri" w:cs="Amiri"/>
          <w:sz w:val="32"/>
          <w:szCs w:val="32"/>
          <w:rtl/>
        </w:rPr>
        <w:t>)</w:t>
      </w:r>
      <w:r w:rsidRPr="00AD5045">
        <w:rPr>
          <w:rFonts w:ascii="Amiri" w:hAnsi="Amiri" w:cs="Amiri"/>
          <w:sz w:val="32"/>
          <w:szCs w:val="32"/>
          <w:rtl/>
        </w:rPr>
        <w:t xml:space="preserve"> العلاء بن عبد الله بن بدر</w:t>
      </w:r>
      <w:r w:rsidR="00972A75" w:rsidRPr="00AD5045">
        <w:rPr>
          <w:rFonts w:ascii="Amiri" w:hAnsi="Amiri" w:cs="Amiri"/>
          <w:sz w:val="32"/>
          <w:szCs w:val="32"/>
          <w:rtl/>
        </w:rPr>
        <w:t>.</w:t>
      </w:r>
      <w:r w:rsidRPr="00AD5045">
        <w:rPr>
          <w:rFonts w:ascii="Amiri" w:hAnsi="Amiri" w:cs="Amiri"/>
          <w:sz w:val="32"/>
          <w:szCs w:val="32"/>
          <w:rtl/>
        </w:rPr>
        <w:t xml:space="preserve"> </w:t>
      </w:r>
    </w:p>
    <w:p w14:paraId="73283CA6" w14:textId="5E18DCCF"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ضمن جماعة من مشايخ مسعر</w:t>
      </w:r>
      <w:r w:rsidR="00972A75" w:rsidRPr="00AD5045">
        <w:rPr>
          <w:rFonts w:ascii="Amiri" w:hAnsi="Amiri" w:cs="Amiri"/>
          <w:sz w:val="32"/>
          <w:szCs w:val="32"/>
          <w:rtl/>
        </w:rPr>
        <w:t>،</w:t>
      </w:r>
      <w:r w:rsidRPr="00AD5045">
        <w:rPr>
          <w:rFonts w:ascii="Amiri" w:hAnsi="Amiri" w:cs="Amiri"/>
          <w:sz w:val="32"/>
          <w:szCs w:val="32"/>
          <w:rtl/>
        </w:rPr>
        <w:t xml:space="preserve"> ثم قال</w:t>
      </w:r>
      <w:r w:rsidR="00711B53">
        <w:rPr>
          <w:rFonts w:ascii="Amiri" w:hAnsi="Amiri" w:cs="Amiri"/>
          <w:sz w:val="32"/>
          <w:szCs w:val="32"/>
          <w:rtl/>
        </w:rPr>
        <w:t>:</w:t>
      </w:r>
      <w:r w:rsidRPr="00AD5045">
        <w:rPr>
          <w:rFonts w:ascii="Amiri" w:hAnsi="Amiri" w:cs="Amiri"/>
          <w:sz w:val="32"/>
          <w:szCs w:val="32"/>
          <w:rtl/>
        </w:rPr>
        <w:t xml:space="preserve"> هؤلاء كلهم ثقات.</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(2/658-660</w:t>
      </w:r>
      <w:r w:rsidR="00711B53">
        <w:rPr>
          <w:rFonts w:ascii="Amiri" w:hAnsi="Amiri" w:cs="Amiri"/>
          <w:color w:val="00007F"/>
          <w:sz w:val="32"/>
          <w:szCs w:val="32"/>
          <w:rtl/>
        </w:rPr>
        <w:t>)</w:t>
      </w:r>
      <w:r w:rsidR="00972A75" w:rsidRPr="00AD5045">
        <w:rPr>
          <w:rFonts w:ascii="Amiri" w:hAnsi="Amiri" w:cs="Amiri"/>
          <w:sz w:val="32"/>
          <w:szCs w:val="32"/>
          <w:rtl/>
        </w:rPr>
        <w:t>.</w:t>
      </w:r>
    </w:p>
    <w:p w14:paraId="773FC8D7" w14:textId="4B165072" w:rsidR="00711B53" w:rsidRDefault="0067070C" w:rsidP="0067070C">
      <w:pPr>
        <w:jc w:val="lowKashida"/>
        <w:rPr>
          <w:rFonts w:ascii="Amiri" w:hAnsi="Amiri" w:cs="Amiri"/>
          <w:sz w:val="32"/>
          <w:szCs w:val="32"/>
          <w:rtl/>
        </w:rPr>
      </w:pPr>
      <w:r w:rsidRPr="00AD5045">
        <w:rPr>
          <w:rFonts w:ascii="Amiri" w:hAnsi="Amiri" w:cs="Amiri"/>
          <w:sz w:val="32"/>
          <w:szCs w:val="32"/>
          <w:rtl/>
        </w:rPr>
        <w:t>871</w:t>
      </w:r>
      <w:r w:rsidR="00711B53">
        <w:rPr>
          <w:rFonts w:ascii="Amiri" w:hAnsi="Amiri" w:cs="Amiri"/>
          <w:sz w:val="32"/>
          <w:szCs w:val="32"/>
          <w:rtl/>
        </w:rPr>
        <w:t>)</w:t>
      </w:r>
      <w:r w:rsidRPr="00AD5045">
        <w:rPr>
          <w:rFonts w:ascii="Amiri" w:hAnsi="Amiri" w:cs="Amiri"/>
          <w:sz w:val="32"/>
          <w:szCs w:val="32"/>
          <w:rtl/>
        </w:rPr>
        <w:t xml:space="preserve"> العلاء بن أبي العباس الشاعر الشامي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116"/>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p>
    <w:p w14:paraId="1DD1C835" w14:textId="5D74DB7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محمد بن بشار قال</w:t>
      </w:r>
      <w:r w:rsidR="00711B53">
        <w:rPr>
          <w:rFonts w:ascii="Amiri" w:hAnsi="Amiri" w:cs="Amiri"/>
          <w:sz w:val="32"/>
          <w:szCs w:val="32"/>
          <w:rtl/>
        </w:rPr>
        <w:t>:</w:t>
      </w:r>
      <w:r w:rsidRPr="00AD5045">
        <w:rPr>
          <w:rFonts w:ascii="Amiri" w:hAnsi="Amiri" w:cs="Amiri"/>
          <w:sz w:val="32"/>
          <w:szCs w:val="32"/>
          <w:rtl/>
        </w:rPr>
        <w:t xml:space="preserve"> حدثنا عبد الرحمن بن مهدي عن سفيان عن العلاء بن أبي العباس</w:t>
      </w:r>
      <w:r w:rsidR="00972A75" w:rsidRPr="00AD5045">
        <w:rPr>
          <w:rFonts w:ascii="Amiri" w:hAnsi="Amiri" w:cs="Amiri"/>
          <w:sz w:val="32"/>
          <w:szCs w:val="32"/>
          <w:rtl/>
        </w:rPr>
        <w:t>،</w:t>
      </w:r>
      <w:r w:rsidRPr="00AD5045">
        <w:rPr>
          <w:rFonts w:ascii="Amiri" w:hAnsi="Amiri" w:cs="Amiri"/>
          <w:sz w:val="32"/>
          <w:szCs w:val="32"/>
          <w:rtl/>
        </w:rPr>
        <w:t xml:space="preserve"> لا بأس به يتشيع</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3/113</w:t>
      </w:r>
      <w:r w:rsidR="00711B53">
        <w:rPr>
          <w:rFonts w:ascii="Amiri" w:hAnsi="Amiri" w:cs="Amiri"/>
          <w:color w:val="00007F"/>
          <w:sz w:val="32"/>
          <w:szCs w:val="32"/>
          <w:rtl/>
        </w:rPr>
        <w:t>)</w:t>
      </w:r>
      <w:r w:rsidR="00972A75" w:rsidRPr="00AD5045">
        <w:rPr>
          <w:rFonts w:ascii="Amiri" w:hAnsi="Amiri" w:cs="Amiri"/>
          <w:sz w:val="32"/>
          <w:szCs w:val="32"/>
          <w:rtl/>
        </w:rPr>
        <w:t>.</w:t>
      </w:r>
    </w:p>
    <w:p w14:paraId="08386740" w14:textId="40965DC8"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872) العلاء بن عبد الرحمن بن يعقوب الحُرقي </w:t>
      </w:r>
      <w:r w:rsidR="00711B53">
        <w:rPr>
          <w:rFonts w:ascii="Amiri" w:hAnsi="Amiri" w:cs="Amiri"/>
          <w:color w:val="00007F"/>
          <w:sz w:val="32"/>
          <w:szCs w:val="32"/>
          <w:rtl/>
        </w:rPr>
        <w:t xml:space="preserve">( </w:t>
      </w:r>
      <w:r w:rsidRPr="00711B53">
        <w:rPr>
          <w:rFonts w:ascii="Amiri" w:hAnsi="Amiri" w:cs="Amiri"/>
          <w:color w:val="00007F"/>
          <w:sz w:val="32"/>
          <w:szCs w:val="32"/>
          <w:rtl/>
        </w:rPr>
        <w:t>أبوشِبْل</w:t>
      </w:r>
      <w:r w:rsidR="00711B53">
        <w:rPr>
          <w:rFonts w:ascii="Amiri" w:hAnsi="Amiri" w:cs="Amiri"/>
          <w:color w:val="00007F"/>
          <w:sz w:val="32"/>
          <w:szCs w:val="32"/>
          <w:rtl/>
        </w:rPr>
        <w:t>)</w:t>
      </w:r>
      <w:r w:rsidRPr="00AD5045">
        <w:rPr>
          <w:rFonts w:ascii="Amiri" w:hAnsi="Amiri" w:cs="Amiri"/>
          <w:sz w:val="32"/>
          <w:szCs w:val="32"/>
          <w:rtl/>
        </w:rPr>
        <w:t xml:space="preserve"> المدني</w:t>
      </w:r>
      <w:r w:rsidR="00972A75" w:rsidRPr="00AD5045">
        <w:rPr>
          <w:rFonts w:ascii="Amiri" w:hAnsi="Amiri" w:cs="Amiri"/>
          <w:sz w:val="32"/>
          <w:szCs w:val="32"/>
          <w:rtl/>
        </w:rPr>
        <w:t>.</w:t>
      </w:r>
      <w:r w:rsidRPr="00AD5045">
        <w:rPr>
          <w:rFonts w:ascii="Amiri" w:hAnsi="Amiri" w:cs="Amiri"/>
          <w:sz w:val="32"/>
          <w:szCs w:val="32"/>
          <w:rtl/>
        </w:rPr>
        <w:t xml:space="preserve"> </w:t>
      </w:r>
    </w:p>
    <w:p w14:paraId="336348CD" w14:textId="49644DC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والعلاء بن عبد الرحمن بن يعقوب مولى الحُرقيين</w:t>
      </w:r>
      <w:r w:rsidR="00972A75" w:rsidRPr="00AD5045">
        <w:rPr>
          <w:rFonts w:ascii="Amiri" w:hAnsi="Amiri" w:cs="Amiri"/>
          <w:sz w:val="32"/>
          <w:szCs w:val="32"/>
          <w:rtl/>
        </w:rPr>
        <w:t>،</w:t>
      </w:r>
      <w:r w:rsidRPr="00AD5045">
        <w:rPr>
          <w:rFonts w:ascii="Amiri" w:hAnsi="Amiri" w:cs="Amiri"/>
          <w:sz w:val="32"/>
          <w:szCs w:val="32"/>
          <w:rtl/>
        </w:rPr>
        <w:t xml:space="preserve"> ثقة هو وأبوه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(1/349</w:t>
      </w:r>
      <w:r w:rsidR="00711B53">
        <w:rPr>
          <w:rFonts w:ascii="Amiri" w:hAnsi="Amiri" w:cs="Amiri"/>
          <w:color w:val="00007F"/>
          <w:sz w:val="32"/>
          <w:szCs w:val="32"/>
          <w:rtl/>
        </w:rPr>
        <w:t>)</w:t>
      </w:r>
      <w:r w:rsidR="00972A75" w:rsidRPr="00AD5045">
        <w:rPr>
          <w:rFonts w:ascii="Amiri" w:hAnsi="Amiri" w:cs="Amiri"/>
          <w:sz w:val="32"/>
          <w:szCs w:val="32"/>
          <w:rtl/>
        </w:rPr>
        <w:t>.</w:t>
      </w:r>
    </w:p>
    <w:p w14:paraId="4F8ED6E8" w14:textId="71867DD0" w:rsidR="00711B53" w:rsidRDefault="0067070C" w:rsidP="0067070C">
      <w:pPr>
        <w:jc w:val="lowKashida"/>
        <w:rPr>
          <w:rFonts w:ascii="Amiri" w:hAnsi="Amiri" w:cs="Amiri"/>
          <w:sz w:val="32"/>
          <w:szCs w:val="32"/>
          <w:rtl/>
        </w:rPr>
      </w:pPr>
      <w:r w:rsidRPr="00AD5045">
        <w:rPr>
          <w:rFonts w:ascii="Amiri" w:hAnsi="Amiri" w:cs="Amiri"/>
          <w:sz w:val="32"/>
          <w:szCs w:val="32"/>
          <w:rtl/>
        </w:rPr>
        <w:t>873)</w:t>
      </w:r>
      <w:r w:rsidR="00711B53">
        <w:rPr>
          <w:rFonts w:ascii="Amiri" w:hAnsi="Amiri" w:cs="Amiri"/>
          <w:sz w:val="32"/>
          <w:szCs w:val="32"/>
          <w:rtl/>
        </w:rPr>
        <w:t xml:space="preserve"> </w:t>
      </w:r>
      <w:r w:rsidRPr="00AD5045">
        <w:rPr>
          <w:rFonts w:ascii="Amiri" w:hAnsi="Amiri" w:cs="Amiri"/>
          <w:sz w:val="32"/>
          <w:szCs w:val="32"/>
          <w:rtl/>
        </w:rPr>
        <w:t xml:space="preserve">العلاء بن عبد الكريم اليامي </w:t>
      </w:r>
      <w:r w:rsidR="00711B53">
        <w:rPr>
          <w:rFonts w:ascii="Amiri" w:hAnsi="Amiri" w:cs="Amiri"/>
          <w:color w:val="00007F"/>
          <w:sz w:val="32"/>
          <w:szCs w:val="32"/>
          <w:rtl/>
        </w:rPr>
        <w:t xml:space="preserve">( </w:t>
      </w:r>
      <w:r w:rsidRPr="00711B53">
        <w:rPr>
          <w:rFonts w:ascii="Amiri" w:hAnsi="Amiri" w:cs="Amiri"/>
          <w:color w:val="00007F"/>
          <w:sz w:val="32"/>
          <w:szCs w:val="32"/>
          <w:rtl/>
        </w:rPr>
        <w:t>أبوعون</w:t>
      </w:r>
      <w:r w:rsidR="00711B53">
        <w:rPr>
          <w:rFonts w:ascii="Amiri" w:hAnsi="Amiri" w:cs="Amiri"/>
          <w:color w:val="00007F"/>
          <w:sz w:val="32"/>
          <w:szCs w:val="32"/>
          <w:rtl/>
        </w:rPr>
        <w:t>)</w:t>
      </w:r>
      <w:r w:rsidRPr="00AD5045">
        <w:rPr>
          <w:rFonts w:ascii="Amiri" w:hAnsi="Amiri" w:cs="Amiri"/>
          <w:sz w:val="32"/>
          <w:szCs w:val="32"/>
          <w:rtl/>
        </w:rPr>
        <w:t xml:space="preserve">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20F34594" w14:textId="372CB71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قبيصة قال</w:t>
      </w:r>
      <w:r w:rsidR="00711B53">
        <w:rPr>
          <w:rFonts w:ascii="Amiri" w:hAnsi="Amiri" w:cs="Amiri"/>
          <w:sz w:val="32"/>
          <w:szCs w:val="32"/>
          <w:rtl/>
        </w:rPr>
        <w:t>:</w:t>
      </w:r>
      <w:r w:rsidRPr="00AD5045">
        <w:rPr>
          <w:rFonts w:ascii="Amiri" w:hAnsi="Amiri" w:cs="Amiri"/>
          <w:sz w:val="32"/>
          <w:szCs w:val="32"/>
          <w:rtl/>
        </w:rPr>
        <w:t xml:space="preserve"> حدثنا سفيان عن العلاء بن عبد الكريم اليامي</w:t>
      </w:r>
      <w:r w:rsidR="00972A75" w:rsidRPr="00AD5045">
        <w:rPr>
          <w:rFonts w:ascii="Amiri" w:hAnsi="Amiri" w:cs="Amiri"/>
          <w:sz w:val="32"/>
          <w:szCs w:val="32"/>
          <w:rtl/>
        </w:rPr>
        <w:t>،</w:t>
      </w:r>
      <w:r w:rsidRPr="00AD5045">
        <w:rPr>
          <w:rFonts w:ascii="Amiri" w:hAnsi="Amiri" w:cs="Amiri"/>
          <w:sz w:val="32"/>
          <w:szCs w:val="32"/>
          <w:rtl/>
        </w:rPr>
        <w:t xml:space="preserve"> وهو ثقة</w:t>
      </w:r>
      <w:r w:rsidR="00972A75" w:rsidRPr="00AD5045">
        <w:rPr>
          <w:rFonts w:ascii="Amiri" w:hAnsi="Amiri" w:cs="Amiri"/>
          <w:sz w:val="32"/>
          <w:szCs w:val="32"/>
          <w:rtl/>
        </w:rPr>
        <w:t>،</w:t>
      </w:r>
      <w:r w:rsidRPr="00AD5045">
        <w:rPr>
          <w:rFonts w:ascii="Amiri" w:hAnsi="Amiri" w:cs="Amiri"/>
          <w:sz w:val="32"/>
          <w:szCs w:val="32"/>
          <w:rtl/>
        </w:rPr>
        <w:t xml:space="preserve"> وقد سمع أبو نعيم من العلاء</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3/109</w:t>
      </w:r>
      <w:r w:rsidR="00711B53">
        <w:rPr>
          <w:rFonts w:ascii="Amiri" w:hAnsi="Amiri" w:cs="Amiri"/>
          <w:color w:val="00007F"/>
          <w:sz w:val="32"/>
          <w:szCs w:val="32"/>
          <w:rtl/>
        </w:rPr>
        <w:t>)</w:t>
      </w:r>
      <w:r w:rsidR="00972A75" w:rsidRPr="00AD5045">
        <w:rPr>
          <w:rFonts w:ascii="Amiri" w:hAnsi="Amiri" w:cs="Amiri"/>
          <w:sz w:val="32"/>
          <w:szCs w:val="32"/>
          <w:rtl/>
        </w:rPr>
        <w:t>.</w:t>
      </w:r>
    </w:p>
    <w:p w14:paraId="1A840A6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874) العلاء بن المسيب بن رافع الكاهلي ويقال الثعْلبي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5863C268" w14:textId="0B50835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العلاء بن المسيب</w:t>
      </w:r>
      <w:r w:rsidR="00972A75" w:rsidRPr="00AD5045">
        <w:rPr>
          <w:rFonts w:ascii="Amiri" w:hAnsi="Amiri" w:cs="Amiri"/>
          <w:sz w:val="32"/>
          <w:szCs w:val="32"/>
          <w:rtl/>
        </w:rPr>
        <w:t>،</w:t>
      </w:r>
      <w:r w:rsidRPr="00AD5045">
        <w:rPr>
          <w:rFonts w:ascii="Amiri" w:hAnsi="Amiri" w:cs="Amiri"/>
          <w:sz w:val="32"/>
          <w:szCs w:val="32"/>
          <w:rtl/>
        </w:rPr>
        <w:t xml:space="preserve"> ثقة كوفي</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1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br/>
        <w:t xml:space="preserve"> المعرفة والتاريخ </w:t>
      </w:r>
      <w:r w:rsidRPr="00711B53">
        <w:rPr>
          <w:rFonts w:ascii="Amiri" w:hAnsi="Amiri" w:cs="Amiri"/>
          <w:color w:val="00007F"/>
          <w:sz w:val="32"/>
          <w:szCs w:val="32"/>
          <w:rtl/>
        </w:rPr>
        <w:t>(3/93</w:t>
      </w:r>
      <w:r w:rsidR="00711B53">
        <w:rPr>
          <w:rFonts w:ascii="Amiri" w:hAnsi="Amiri" w:cs="Amiri"/>
          <w:color w:val="00007F"/>
          <w:sz w:val="32"/>
          <w:szCs w:val="32"/>
          <w:rtl/>
        </w:rPr>
        <w:t>)</w:t>
      </w:r>
      <w:r w:rsidR="00972A75" w:rsidRPr="00AD5045">
        <w:rPr>
          <w:rFonts w:ascii="Amiri" w:hAnsi="Amiri" w:cs="Amiri"/>
          <w:sz w:val="32"/>
          <w:szCs w:val="32"/>
          <w:rtl/>
        </w:rPr>
        <w:t>.</w:t>
      </w:r>
    </w:p>
    <w:p w14:paraId="4DFBB8B2" w14:textId="33A21E58" w:rsidR="00711B53" w:rsidRDefault="0067070C" w:rsidP="0067070C">
      <w:pPr>
        <w:jc w:val="lowKashida"/>
        <w:rPr>
          <w:rFonts w:ascii="Amiri" w:hAnsi="Amiri" w:cs="Amiri"/>
          <w:sz w:val="32"/>
          <w:szCs w:val="32"/>
          <w:rtl/>
        </w:rPr>
      </w:pPr>
      <w:r w:rsidRPr="00AD5045">
        <w:rPr>
          <w:rFonts w:ascii="Amiri" w:hAnsi="Amiri" w:cs="Amiri"/>
          <w:sz w:val="32"/>
          <w:szCs w:val="32"/>
          <w:rtl/>
        </w:rPr>
        <w:t>وذكره أبو يوسف</w:t>
      </w:r>
      <w:r w:rsidR="00711B53">
        <w:rPr>
          <w:rFonts w:ascii="Amiri" w:hAnsi="Amiri" w:cs="Amiri"/>
          <w:sz w:val="32"/>
          <w:szCs w:val="32"/>
          <w:rtl/>
        </w:rPr>
        <w:t>:</w:t>
      </w:r>
      <w:r w:rsidRPr="00AD5045">
        <w:rPr>
          <w:rFonts w:ascii="Amiri" w:hAnsi="Amiri" w:cs="Amiri"/>
          <w:sz w:val="32"/>
          <w:szCs w:val="32"/>
          <w:rtl/>
        </w:rPr>
        <w:t xml:space="preserve"> ضمن جماعة من مشايخ سفيان ثم قال</w:t>
      </w:r>
      <w:r w:rsidR="00711B53">
        <w:rPr>
          <w:rFonts w:ascii="Amiri" w:hAnsi="Amiri" w:cs="Amiri"/>
          <w:sz w:val="32"/>
          <w:szCs w:val="32"/>
          <w:rtl/>
        </w:rPr>
        <w:t>:</w:t>
      </w:r>
      <w:r w:rsidRPr="00AD5045">
        <w:rPr>
          <w:rFonts w:ascii="Amiri" w:hAnsi="Amiri" w:cs="Amiri"/>
          <w:sz w:val="32"/>
          <w:szCs w:val="32"/>
          <w:rtl/>
        </w:rPr>
        <w:t xml:space="preserve"> وكل هؤلاء كوفيون ثقات</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(3/293</w:t>
      </w:r>
      <w:r w:rsidR="00711B53">
        <w:rPr>
          <w:rFonts w:ascii="Amiri" w:hAnsi="Amiri" w:cs="Amiri"/>
          <w:color w:val="00007F"/>
          <w:sz w:val="32"/>
          <w:szCs w:val="32"/>
          <w:rtl/>
        </w:rPr>
        <w:t>)</w:t>
      </w:r>
      <w:r w:rsidR="00972A75" w:rsidRPr="00AD5045">
        <w:rPr>
          <w:rFonts w:ascii="Amiri" w:hAnsi="Amiri" w:cs="Amiri"/>
          <w:sz w:val="32"/>
          <w:szCs w:val="32"/>
          <w:rtl/>
        </w:rPr>
        <w:t>.</w:t>
      </w:r>
    </w:p>
    <w:p w14:paraId="11EC272A" w14:textId="3C276287" w:rsidR="00711B53" w:rsidRDefault="0067070C" w:rsidP="0067070C">
      <w:pPr>
        <w:jc w:val="lowKashida"/>
        <w:rPr>
          <w:rFonts w:ascii="Amiri" w:hAnsi="Amiri" w:cs="Amiri"/>
          <w:sz w:val="32"/>
          <w:szCs w:val="32"/>
          <w:rtl/>
        </w:rPr>
      </w:pPr>
      <w:r w:rsidRPr="00AD5045">
        <w:rPr>
          <w:rFonts w:ascii="Amiri" w:hAnsi="Amiri" w:cs="Amiri"/>
          <w:sz w:val="32"/>
          <w:szCs w:val="32"/>
          <w:rtl/>
        </w:rPr>
        <w:t>875) عياش بن عمرو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4A687B65" w14:textId="77777777" w:rsidR="00711B53" w:rsidRDefault="0067070C" w:rsidP="0029578B">
      <w:pPr>
        <w:jc w:val="lowKashida"/>
        <w:rPr>
          <w:rFonts w:ascii="Amiri" w:hAnsi="Amiri" w:cs="Amiri"/>
          <w:sz w:val="32"/>
          <w:szCs w:val="32"/>
          <w:rtl/>
        </w:rPr>
      </w:pPr>
      <w:r w:rsidRPr="00AD5045">
        <w:rPr>
          <w:rFonts w:ascii="Amiri" w:hAnsi="Amiri" w:cs="Amiri"/>
          <w:sz w:val="32"/>
          <w:szCs w:val="32"/>
          <w:rtl/>
        </w:rPr>
        <w:lastRenderedPageBreak/>
        <w:t>قال أبو يوسف رحمه الله: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عياش العامري عن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18"/>
      </w:r>
      <w:r w:rsidRPr="00711B53">
        <w:rPr>
          <w:rFonts w:ascii="Amiri" w:hAnsi="Amiri" w:cs="Amiri"/>
          <w:color w:val="00007F"/>
          <w:sz w:val="32"/>
          <w:szCs w:val="32"/>
          <w:vertAlign w:val="superscript"/>
          <w:rtl/>
        </w:rPr>
        <w:t>)</w:t>
      </w:r>
      <w:r w:rsidRPr="00AD5045">
        <w:rPr>
          <w:rFonts w:ascii="Amiri" w:hAnsi="Amiri" w:cs="Amiri"/>
          <w:sz w:val="32"/>
          <w:szCs w:val="32"/>
          <w:rtl/>
        </w:rPr>
        <w:t xml:space="preserve"> سليم</w:t>
      </w:r>
      <w:r w:rsidR="00972A75" w:rsidRPr="00AD5045">
        <w:rPr>
          <w:rFonts w:ascii="Amiri" w:hAnsi="Amiri" w:cs="Amiri"/>
          <w:sz w:val="32"/>
          <w:szCs w:val="32"/>
          <w:rtl/>
        </w:rPr>
        <w:t>،</w:t>
      </w:r>
      <w:r w:rsidRPr="00AD5045">
        <w:rPr>
          <w:rFonts w:ascii="Amiri" w:hAnsi="Amiri" w:cs="Amiri"/>
          <w:sz w:val="32"/>
          <w:szCs w:val="32"/>
          <w:rtl/>
        </w:rPr>
        <w:t xml:space="preserve"> كوفي ثقة</w:t>
      </w:r>
      <w:r w:rsidR="00972A75" w:rsidRPr="00AD5045">
        <w:rPr>
          <w:rFonts w:ascii="Amiri" w:hAnsi="Amiri" w:cs="Amiri"/>
          <w:sz w:val="32"/>
          <w:szCs w:val="32"/>
          <w:rtl/>
        </w:rPr>
        <w:t>.</w:t>
      </w:r>
      <w:r w:rsidRPr="00AD5045">
        <w:rPr>
          <w:rFonts w:ascii="Amiri" w:hAnsi="Amiri" w:cs="Amiri"/>
          <w:sz w:val="32"/>
          <w:szCs w:val="32"/>
          <w:rtl/>
        </w:rPr>
        <w:t xml:space="preserve"> المعرفة والتاريخ </w:t>
      </w:r>
      <w:r w:rsidRPr="00711B53">
        <w:rPr>
          <w:rFonts w:ascii="Amiri" w:hAnsi="Amiri" w:cs="Amiri"/>
          <w:color w:val="00007F"/>
          <w:sz w:val="32"/>
          <w:szCs w:val="32"/>
          <w:rtl/>
        </w:rPr>
        <w:t>(3/90)</w:t>
      </w:r>
      <w:r w:rsidRPr="00AD5045">
        <w:rPr>
          <w:rFonts w:ascii="Amiri" w:hAnsi="Amiri" w:cs="Amiri"/>
          <w:sz w:val="32"/>
          <w:szCs w:val="32"/>
          <w:rtl/>
        </w:rPr>
        <w:t xml:space="preserve"> </w:t>
      </w:r>
    </w:p>
    <w:p w14:paraId="7037CA51" w14:textId="17AD16DD" w:rsidR="00711B53" w:rsidRDefault="0067070C" w:rsidP="0067070C">
      <w:pPr>
        <w:jc w:val="lowKashida"/>
        <w:rPr>
          <w:rFonts w:ascii="Amiri" w:hAnsi="Amiri" w:cs="Amiri"/>
          <w:sz w:val="32"/>
          <w:szCs w:val="32"/>
          <w:rtl/>
        </w:rPr>
      </w:pPr>
      <w:r w:rsidRPr="00AD5045">
        <w:rPr>
          <w:rFonts w:ascii="Amiri" w:hAnsi="Amiri" w:cs="Amiri"/>
          <w:sz w:val="32"/>
          <w:szCs w:val="32"/>
          <w:rtl/>
        </w:rPr>
        <w:t>وذكره أبو يوسف: ضمن جماعة من مشايخ سفيان ثم قال</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وهؤلاء كلهم ثقات</w:t>
      </w:r>
      <w:r w:rsidR="00711B53">
        <w:rPr>
          <w:rFonts w:ascii="Amiri" w:hAnsi="Amiri" w:cs="Amiri"/>
          <w:color w:val="00007F"/>
          <w:sz w:val="32"/>
          <w:szCs w:val="32"/>
          <w:rtl/>
        </w:rPr>
        <w:t>)</w:t>
      </w:r>
      <w:r w:rsidRPr="00AD5045">
        <w:rPr>
          <w:rFonts w:ascii="Amiri" w:hAnsi="Amiri" w:cs="Amiri"/>
          <w:sz w:val="32"/>
          <w:szCs w:val="32"/>
          <w:rtl/>
        </w:rPr>
        <w:t xml:space="preserve"> و </w:t>
      </w:r>
      <w:r w:rsidR="00711B53">
        <w:rPr>
          <w:rFonts w:ascii="Amiri" w:hAnsi="Amiri" w:cs="Amiri"/>
          <w:color w:val="00007F"/>
          <w:sz w:val="32"/>
          <w:szCs w:val="32"/>
          <w:rtl/>
        </w:rPr>
        <w:t xml:space="preserve">( </w:t>
      </w:r>
      <w:r w:rsidRPr="00711B53">
        <w:rPr>
          <w:rFonts w:ascii="Amiri" w:hAnsi="Amiri" w:cs="Amiri"/>
          <w:color w:val="00007F"/>
          <w:sz w:val="32"/>
          <w:szCs w:val="32"/>
          <w:rtl/>
        </w:rPr>
        <w:t>كل هؤلاء كوفيون ثقات</w:t>
      </w:r>
      <w:r w:rsidR="00711B53">
        <w:rPr>
          <w:rFonts w:ascii="Amiri" w:hAnsi="Amiri" w:cs="Amiri"/>
          <w:color w:val="00007F"/>
          <w:sz w:val="32"/>
          <w:szCs w:val="32"/>
          <w:rtl/>
        </w:rPr>
        <w:t>)</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3/197-198</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238-239</w:t>
      </w:r>
      <w:r w:rsidR="00711B53">
        <w:rPr>
          <w:rFonts w:ascii="Amiri" w:hAnsi="Amiri" w:cs="Amiri"/>
          <w:color w:val="00007F"/>
          <w:sz w:val="32"/>
          <w:szCs w:val="32"/>
          <w:rtl/>
        </w:rPr>
        <w:t>)</w:t>
      </w:r>
      <w:r w:rsidR="00972A75" w:rsidRPr="00AD5045">
        <w:rPr>
          <w:rFonts w:ascii="Amiri" w:hAnsi="Amiri" w:cs="Amiri"/>
          <w:sz w:val="32"/>
          <w:szCs w:val="32"/>
          <w:rtl/>
        </w:rPr>
        <w:t>.</w:t>
      </w:r>
    </w:p>
    <w:p w14:paraId="2DC7A18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876) عياض بن هلال وقيل ابن أبي زهير الأنصاري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19"/>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258ABA31" w14:textId="09F268F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وروى يحيى عن عياض بن أبي زهير</w:t>
      </w:r>
      <w:r w:rsidR="00972A75" w:rsidRPr="00AD5045">
        <w:rPr>
          <w:rFonts w:ascii="Amiri" w:hAnsi="Amiri" w:cs="Amiri"/>
          <w:sz w:val="32"/>
          <w:szCs w:val="32"/>
          <w:rtl/>
        </w:rPr>
        <w:t>،</w:t>
      </w:r>
      <w:r w:rsidRPr="00AD5045">
        <w:rPr>
          <w:rFonts w:ascii="Amiri" w:hAnsi="Amiri" w:cs="Amiri"/>
          <w:sz w:val="32"/>
          <w:szCs w:val="32"/>
          <w:rtl/>
        </w:rPr>
        <w:t xml:space="preserve"> مديني ثقة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(2/472)</w:t>
      </w:r>
      <w:r w:rsidRPr="00AD5045">
        <w:rPr>
          <w:rFonts w:ascii="Amiri" w:hAnsi="Amiri" w:cs="Amiri"/>
          <w:sz w:val="32"/>
          <w:szCs w:val="32"/>
          <w:rtl/>
        </w:rPr>
        <w:t xml:space="preserve"> </w:t>
      </w:r>
    </w:p>
    <w:p w14:paraId="16F4965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877) العَيزار بن حُريث العبدي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2CC582C3" w14:textId="138BAB6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قال أبو سعيد</w:t>
      </w:r>
      <w:r w:rsidR="00711B53">
        <w:rPr>
          <w:rFonts w:ascii="Amiri" w:hAnsi="Amiri" w:cs="Amiri"/>
          <w:sz w:val="32"/>
          <w:szCs w:val="32"/>
          <w:rtl/>
        </w:rPr>
        <w:t>:</w:t>
      </w:r>
      <w:r w:rsidRPr="00AD5045">
        <w:rPr>
          <w:rFonts w:ascii="Amiri" w:hAnsi="Amiri" w:cs="Amiri"/>
          <w:sz w:val="32"/>
          <w:szCs w:val="32"/>
          <w:rtl/>
        </w:rPr>
        <w:t xml:space="preserve"> سألت أبا نعيم عن العيزار بن حريث</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كان عندنا</w:t>
      </w:r>
      <w:r w:rsidR="00972A75" w:rsidRPr="00AD5045">
        <w:rPr>
          <w:rFonts w:ascii="Amiri" w:hAnsi="Amiri" w:cs="Amiri"/>
          <w:sz w:val="32"/>
          <w:szCs w:val="32"/>
          <w:rtl/>
        </w:rPr>
        <w:t>،</w:t>
      </w:r>
      <w:r w:rsidRPr="00AD5045">
        <w:rPr>
          <w:rFonts w:ascii="Amiri" w:hAnsi="Amiri" w:cs="Amiri"/>
          <w:sz w:val="32"/>
          <w:szCs w:val="32"/>
          <w:rtl/>
        </w:rPr>
        <w:t xml:space="preserve"> وكان إمام مسجد أبي إسحاق السبيعي</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2/650</w:t>
      </w:r>
      <w:r w:rsidR="00711B53">
        <w:rPr>
          <w:rFonts w:ascii="Amiri" w:hAnsi="Amiri" w:cs="Amiri"/>
          <w:color w:val="00007F"/>
          <w:sz w:val="32"/>
          <w:szCs w:val="32"/>
          <w:rtl/>
        </w:rPr>
        <w:t>)</w:t>
      </w:r>
      <w:r w:rsidR="00972A75" w:rsidRPr="00AD5045">
        <w:rPr>
          <w:rFonts w:ascii="Amiri" w:hAnsi="Amiri" w:cs="Amiri"/>
          <w:sz w:val="32"/>
          <w:szCs w:val="32"/>
          <w:rtl/>
        </w:rPr>
        <w:t>.</w:t>
      </w:r>
    </w:p>
    <w:p w14:paraId="2D4B2AD8" w14:textId="1FA431CF"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878) عيسى بن أيوب القِّيْني </w:t>
      </w:r>
      <w:r w:rsidR="00711B53">
        <w:rPr>
          <w:rFonts w:ascii="Amiri" w:hAnsi="Amiri" w:cs="Amiri"/>
          <w:color w:val="00007F"/>
          <w:sz w:val="32"/>
          <w:szCs w:val="32"/>
          <w:rtl/>
        </w:rPr>
        <w:t xml:space="preserve">( </w:t>
      </w:r>
      <w:r w:rsidRPr="00711B53">
        <w:rPr>
          <w:rFonts w:ascii="Amiri" w:hAnsi="Amiri" w:cs="Amiri"/>
          <w:color w:val="00007F"/>
          <w:sz w:val="32"/>
          <w:szCs w:val="32"/>
          <w:rtl/>
        </w:rPr>
        <w:t>أبوهاشم</w:t>
      </w:r>
      <w:r w:rsidR="00711B53">
        <w:rPr>
          <w:rFonts w:ascii="Amiri" w:hAnsi="Amiri" w:cs="Amiri"/>
          <w:color w:val="00007F"/>
          <w:sz w:val="32"/>
          <w:szCs w:val="32"/>
          <w:rtl/>
        </w:rPr>
        <w:t>)</w:t>
      </w:r>
      <w:r w:rsidRPr="00AD5045">
        <w:rPr>
          <w:rFonts w:ascii="Amiri" w:hAnsi="Amiri" w:cs="Amiri"/>
          <w:sz w:val="32"/>
          <w:szCs w:val="32"/>
          <w:rtl/>
        </w:rPr>
        <w:t xml:space="preserve"> الدمشقي</w:t>
      </w:r>
      <w:r w:rsidR="00972A75" w:rsidRPr="00AD5045">
        <w:rPr>
          <w:rFonts w:ascii="Amiri" w:hAnsi="Amiri" w:cs="Amiri"/>
          <w:sz w:val="32"/>
          <w:szCs w:val="32"/>
          <w:rtl/>
        </w:rPr>
        <w:t>.</w:t>
      </w:r>
      <w:r w:rsidRPr="00AD5045">
        <w:rPr>
          <w:rFonts w:ascii="Amiri" w:hAnsi="Amiri" w:cs="Amiri"/>
          <w:sz w:val="32"/>
          <w:szCs w:val="32"/>
          <w:rtl/>
        </w:rPr>
        <w:t xml:space="preserve"> </w:t>
      </w:r>
    </w:p>
    <w:p w14:paraId="109A8B64" w14:textId="5441B51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سألت أبا سعيد عبد الرحمن بن إبراهيم قلت له</w:t>
      </w:r>
      <w:r w:rsidR="00711B53">
        <w:rPr>
          <w:rFonts w:ascii="Amiri" w:hAnsi="Amiri" w:cs="Amiri"/>
          <w:sz w:val="32"/>
          <w:szCs w:val="32"/>
          <w:rtl/>
        </w:rPr>
        <w:t>:</w:t>
      </w:r>
      <w:r w:rsidRPr="00AD5045">
        <w:rPr>
          <w:rFonts w:ascii="Amiri" w:hAnsi="Amiri" w:cs="Amiri"/>
          <w:sz w:val="32"/>
          <w:szCs w:val="32"/>
          <w:rtl/>
        </w:rPr>
        <w:t xml:space="preserve"> عيسى بن أيوب القيني</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كان له فضل وورع وإسلام</w:t>
      </w:r>
      <w:r w:rsidR="00972A75" w:rsidRPr="00AD5045">
        <w:rPr>
          <w:rFonts w:ascii="Amiri" w:hAnsi="Amiri" w:cs="Amiri"/>
          <w:sz w:val="32"/>
          <w:szCs w:val="32"/>
          <w:rtl/>
        </w:rPr>
        <w:t>،</w:t>
      </w:r>
      <w:r w:rsidRPr="00AD5045">
        <w:rPr>
          <w:rFonts w:ascii="Amiri" w:hAnsi="Amiri" w:cs="Amiri"/>
          <w:sz w:val="32"/>
          <w:szCs w:val="32"/>
          <w:rtl/>
        </w:rPr>
        <w:t xml:space="preserve"> أبو هاشم القيني</w:t>
      </w:r>
      <w:r w:rsidR="00972A75" w:rsidRPr="00AD5045">
        <w:rPr>
          <w:rFonts w:ascii="Amiri" w:hAnsi="Amiri" w:cs="Amiri"/>
          <w:sz w:val="32"/>
          <w:szCs w:val="32"/>
          <w:rtl/>
        </w:rPr>
        <w:t>،</w:t>
      </w:r>
      <w:r w:rsidRPr="00AD5045">
        <w:rPr>
          <w:rFonts w:ascii="Amiri" w:hAnsi="Amiri" w:cs="Amiri"/>
          <w:sz w:val="32"/>
          <w:szCs w:val="32"/>
          <w:rtl/>
        </w:rPr>
        <w:t xml:space="preserve"> قال عبد الرحمن بن إبراهيم</w:t>
      </w:r>
      <w:r w:rsidR="00711B53">
        <w:rPr>
          <w:rFonts w:ascii="Amiri" w:hAnsi="Amiri" w:cs="Amiri"/>
          <w:sz w:val="32"/>
          <w:szCs w:val="32"/>
          <w:rtl/>
        </w:rPr>
        <w:t>:</w:t>
      </w:r>
      <w:r w:rsidRPr="00AD5045">
        <w:rPr>
          <w:rFonts w:ascii="Amiri" w:hAnsi="Amiri" w:cs="Amiri"/>
          <w:sz w:val="32"/>
          <w:szCs w:val="32"/>
          <w:rtl/>
        </w:rPr>
        <w:t xml:space="preserve"> قال أبو مسهر</w:t>
      </w:r>
      <w:r w:rsidR="00711B53">
        <w:rPr>
          <w:rFonts w:ascii="Amiri" w:hAnsi="Amiri" w:cs="Amiri"/>
          <w:sz w:val="32"/>
          <w:szCs w:val="32"/>
          <w:rtl/>
        </w:rPr>
        <w:t>:</w:t>
      </w:r>
      <w:r w:rsidRPr="00AD5045">
        <w:rPr>
          <w:rFonts w:ascii="Amiri" w:hAnsi="Amiri" w:cs="Amiri"/>
          <w:sz w:val="32"/>
          <w:szCs w:val="32"/>
          <w:rtl/>
        </w:rPr>
        <w:t xml:space="preserve"> بلغ من ورع أبي هاشم أنه فعل كذا وكذا</w:t>
      </w:r>
      <w:r w:rsidR="00972A75" w:rsidRPr="00AD5045">
        <w:rPr>
          <w:rFonts w:ascii="Amiri" w:hAnsi="Amiri" w:cs="Amiri"/>
          <w:sz w:val="32"/>
          <w:szCs w:val="32"/>
          <w:rtl/>
        </w:rPr>
        <w:t>،</w:t>
      </w:r>
      <w:r w:rsidRPr="00AD5045">
        <w:rPr>
          <w:rFonts w:ascii="Amiri" w:hAnsi="Amiri" w:cs="Amiri"/>
          <w:sz w:val="32"/>
          <w:szCs w:val="32"/>
          <w:rtl/>
        </w:rPr>
        <w:t xml:space="preserve"> فذكر شيئ</w:t>
      </w:r>
      <w:r w:rsidR="00972A75" w:rsidRPr="00AD5045">
        <w:rPr>
          <w:rFonts w:ascii="Amiri" w:hAnsi="Amiri" w:cs="Amiri"/>
          <w:sz w:val="32"/>
          <w:szCs w:val="32"/>
          <w:rtl/>
        </w:rPr>
        <w:t>ًا</w:t>
      </w:r>
      <w:r w:rsidRPr="00AD5045">
        <w:rPr>
          <w:rFonts w:ascii="Amiri" w:hAnsi="Amiri" w:cs="Amiri"/>
          <w:sz w:val="32"/>
          <w:szCs w:val="32"/>
          <w:rtl/>
        </w:rPr>
        <w:t xml:space="preserve"> لم أفهمه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20"/>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2/395</w:t>
      </w:r>
      <w:r w:rsidR="00711B53">
        <w:rPr>
          <w:rFonts w:ascii="Amiri" w:hAnsi="Amiri" w:cs="Amiri"/>
          <w:color w:val="00007F"/>
          <w:sz w:val="32"/>
          <w:szCs w:val="32"/>
          <w:rtl/>
        </w:rPr>
        <w:t>)</w:t>
      </w:r>
      <w:r w:rsidR="00972A75" w:rsidRPr="00AD5045">
        <w:rPr>
          <w:rFonts w:ascii="Amiri" w:hAnsi="Amiri" w:cs="Amiri"/>
          <w:sz w:val="32"/>
          <w:szCs w:val="32"/>
          <w:rtl/>
        </w:rPr>
        <w:t>.</w:t>
      </w:r>
    </w:p>
    <w:p w14:paraId="65729A4B"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879) عيسى بن سنان الحنفي </w:t>
      </w:r>
      <w:r w:rsidRPr="00711B53">
        <w:rPr>
          <w:rFonts w:ascii="Amiri" w:hAnsi="Amiri" w:cs="Amiri"/>
          <w:color w:val="00007F"/>
          <w:sz w:val="32"/>
          <w:szCs w:val="32"/>
          <w:rtl/>
        </w:rPr>
        <w:t>(أبوسنان)</w:t>
      </w:r>
      <w:r w:rsidRPr="00AD5045">
        <w:rPr>
          <w:rFonts w:ascii="Amiri" w:hAnsi="Amiri" w:cs="Amiri"/>
          <w:sz w:val="32"/>
          <w:szCs w:val="32"/>
          <w:rtl/>
        </w:rPr>
        <w:t xml:space="preserve"> القسملي الفلسطيني نزيل البصرة. </w:t>
      </w:r>
    </w:p>
    <w:p w14:paraId="3157269A" w14:textId="37907EC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عيسى بن سنان</w:t>
      </w:r>
      <w:r w:rsidR="00972A75" w:rsidRPr="00AD5045">
        <w:rPr>
          <w:rFonts w:ascii="Amiri" w:hAnsi="Amiri" w:cs="Amiri"/>
          <w:sz w:val="32"/>
          <w:szCs w:val="32"/>
          <w:rtl/>
        </w:rPr>
        <w:t>،</w:t>
      </w:r>
      <w:r w:rsidRPr="00AD5045">
        <w:rPr>
          <w:rFonts w:ascii="Amiri" w:hAnsi="Amiri" w:cs="Amiri"/>
          <w:sz w:val="32"/>
          <w:szCs w:val="32"/>
          <w:rtl/>
        </w:rPr>
        <w:t xml:space="preserve"> ليّن الحديث</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2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2/450</w:t>
      </w:r>
      <w:r w:rsidR="00711B53">
        <w:rPr>
          <w:rFonts w:ascii="Amiri" w:hAnsi="Amiri" w:cs="Amiri"/>
          <w:color w:val="00007F"/>
          <w:sz w:val="32"/>
          <w:szCs w:val="32"/>
          <w:rtl/>
        </w:rPr>
        <w:t>)</w:t>
      </w:r>
      <w:r w:rsidR="00972A75" w:rsidRPr="00AD5045">
        <w:rPr>
          <w:rFonts w:ascii="Amiri" w:hAnsi="Amiri" w:cs="Amiri"/>
          <w:sz w:val="32"/>
          <w:szCs w:val="32"/>
          <w:rtl/>
        </w:rPr>
        <w:t>.</w:t>
      </w:r>
    </w:p>
    <w:p w14:paraId="390974E7" w14:textId="253C9B8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880) عيسى بن طهمان الجُشمي </w:t>
      </w:r>
      <w:r w:rsidR="00711B53">
        <w:rPr>
          <w:rFonts w:ascii="Amiri" w:hAnsi="Amiri" w:cs="Amiri"/>
          <w:color w:val="00007F"/>
          <w:sz w:val="32"/>
          <w:szCs w:val="32"/>
          <w:rtl/>
        </w:rPr>
        <w:t xml:space="preserve">( </w:t>
      </w:r>
      <w:r w:rsidRPr="00711B53">
        <w:rPr>
          <w:rFonts w:ascii="Amiri" w:hAnsi="Amiri" w:cs="Amiri"/>
          <w:color w:val="00007F"/>
          <w:sz w:val="32"/>
          <w:szCs w:val="32"/>
          <w:rtl/>
        </w:rPr>
        <w:t>أبوبكر</w:t>
      </w:r>
      <w:r w:rsidR="00711B53">
        <w:rPr>
          <w:rFonts w:ascii="Amiri" w:hAnsi="Amiri" w:cs="Amiri"/>
          <w:color w:val="00007F"/>
          <w:sz w:val="32"/>
          <w:szCs w:val="32"/>
          <w:rtl/>
        </w:rPr>
        <w:t>)</w:t>
      </w:r>
      <w:r w:rsidRPr="00AD5045">
        <w:rPr>
          <w:rFonts w:ascii="Amiri" w:hAnsi="Amiri" w:cs="Amiri"/>
          <w:sz w:val="32"/>
          <w:szCs w:val="32"/>
          <w:rtl/>
        </w:rPr>
        <w:t xml:space="preserve"> البصري نزيل الكوفة</w:t>
      </w:r>
      <w:r w:rsidR="00972A75" w:rsidRPr="00AD5045">
        <w:rPr>
          <w:rFonts w:ascii="Amiri" w:hAnsi="Amiri" w:cs="Amiri"/>
          <w:sz w:val="32"/>
          <w:szCs w:val="32"/>
          <w:rtl/>
        </w:rPr>
        <w:t>.</w:t>
      </w:r>
      <w:r w:rsidRPr="00AD5045">
        <w:rPr>
          <w:rFonts w:ascii="Amiri" w:hAnsi="Amiri" w:cs="Amiri"/>
          <w:sz w:val="32"/>
          <w:szCs w:val="32"/>
          <w:rtl/>
        </w:rPr>
        <w:t xml:space="preserve"> </w:t>
      </w:r>
    </w:p>
    <w:p w14:paraId="53E34D03" w14:textId="3A10176F"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حدثنا أبو نعيم قال</w:t>
      </w:r>
      <w:r w:rsidR="00711B53">
        <w:rPr>
          <w:rFonts w:ascii="Amiri" w:hAnsi="Amiri" w:cs="Amiri"/>
          <w:sz w:val="32"/>
          <w:szCs w:val="32"/>
          <w:rtl/>
        </w:rPr>
        <w:t>:</w:t>
      </w:r>
      <w:r w:rsidRPr="00AD5045">
        <w:rPr>
          <w:rFonts w:ascii="Amiri" w:hAnsi="Amiri" w:cs="Amiri"/>
          <w:sz w:val="32"/>
          <w:szCs w:val="32"/>
          <w:rtl/>
        </w:rPr>
        <w:t>حدثنا عيسى بن طهمان</w:t>
      </w:r>
      <w:r w:rsidR="00972A75" w:rsidRPr="00AD5045">
        <w:rPr>
          <w:rFonts w:ascii="Amiri" w:hAnsi="Amiri" w:cs="Amiri"/>
          <w:sz w:val="32"/>
          <w:szCs w:val="32"/>
          <w:rtl/>
        </w:rPr>
        <w:t>،</w:t>
      </w:r>
      <w:r w:rsidRPr="00AD5045">
        <w:rPr>
          <w:rFonts w:ascii="Amiri" w:hAnsi="Amiri" w:cs="Amiri"/>
          <w:sz w:val="32"/>
          <w:szCs w:val="32"/>
          <w:rtl/>
        </w:rPr>
        <w:t>كوفي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22"/>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(3/232</w:t>
      </w:r>
      <w:r w:rsidR="00711B53">
        <w:rPr>
          <w:rFonts w:ascii="Amiri" w:hAnsi="Amiri" w:cs="Amiri"/>
          <w:color w:val="00007F"/>
          <w:sz w:val="32"/>
          <w:szCs w:val="32"/>
          <w:rtl/>
        </w:rPr>
        <w:t>)</w:t>
      </w:r>
      <w:r w:rsidR="00972A75" w:rsidRPr="00AD5045">
        <w:rPr>
          <w:rFonts w:ascii="Amiri" w:hAnsi="Amiri" w:cs="Amiri"/>
          <w:sz w:val="32"/>
          <w:szCs w:val="32"/>
          <w:rtl/>
        </w:rPr>
        <w:t>.</w:t>
      </w:r>
    </w:p>
    <w:p w14:paraId="0B552DD7" w14:textId="0795C60B"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881) عيسى بن عبيد </w:t>
      </w:r>
      <w:r w:rsidR="00711B53">
        <w:rPr>
          <w:rFonts w:ascii="Amiri" w:hAnsi="Amiri" w:cs="Amiri"/>
          <w:color w:val="00007F"/>
          <w:sz w:val="32"/>
          <w:szCs w:val="32"/>
          <w:rtl/>
        </w:rPr>
        <w:t xml:space="preserve">( </w:t>
      </w:r>
      <w:r w:rsidRPr="00711B53">
        <w:rPr>
          <w:rFonts w:ascii="Amiri" w:hAnsi="Amiri" w:cs="Amiri"/>
          <w:color w:val="00007F"/>
          <w:sz w:val="32"/>
          <w:szCs w:val="32"/>
          <w:rtl/>
        </w:rPr>
        <w:t>أبوهمام</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123"/>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p>
    <w:p w14:paraId="00645A52" w14:textId="1C50314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ثنا أبو نعيم قال</w:t>
      </w:r>
      <w:r w:rsidR="00711B53">
        <w:rPr>
          <w:rFonts w:ascii="Amiri" w:hAnsi="Amiri" w:cs="Amiri"/>
          <w:sz w:val="32"/>
          <w:szCs w:val="32"/>
          <w:rtl/>
        </w:rPr>
        <w:t>:</w:t>
      </w:r>
      <w:r w:rsidRPr="00AD5045">
        <w:rPr>
          <w:rFonts w:ascii="Amiri" w:hAnsi="Amiri" w:cs="Amiri"/>
          <w:sz w:val="32"/>
          <w:szCs w:val="32"/>
          <w:rtl/>
        </w:rPr>
        <w:t xml:space="preserve"> ثنا عيسى بن عبيد</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24"/>
      </w:r>
      <w:r w:rsidRPr="00711B53">
        <w:rPr>
          <w:rFonts w:ascii="Amiri" w:hAnsi="Amiri" w:cs="Amiri"/>
          <w:color w:val="00007F"/>
          <w:sz w:val="32"/>
          <w:szCs w:val="32"/>
          <w:vertAlign w:val="superscript"/>
          <w:rtl/>
        </w:rPr>
        <w:t>)</w:t>
      </w:r>
      <w:r w:rsidRPr="00AD5045">
        <w:rPr>
          <w:rFonts w:ascii="Amiri" w:hAnsi="Amiri" w:cs="Amiri"/>
          <w:sz w:val="32"/>
          <w:szCs w:val="32"/>
          <w:rtl/>
        </w:rPr>
        <w:t xml:space="preserve"> أبو همام</w:t>
      </w:r>
      <w:r w:rsidR="00972A75" w:rsidRPr="00AD5045">
        <w:rPr>
          <w:rFonts w:ascii="Amiri" w:hAnsi="Amiri" w:cs="Amiri"/>
          <w:sz w:val="32"/>
          <w:szCs w:val="32"/>
          <w:rtl/>
        </w:rPr>
        <w:t>،</w:t>
      </w:r>
      <w:r w:rsidRPr="00AD5045">
        <w:rPr>
          <w:rFonts w:ascii="Amiri" w:hAnsi="Amiri" w:cs="Amiri"/>
          <w:sz w:val="32"/>
          <w:szCs w:val="32"/>
          <w:rtl/>
        </w:rPr>
        <w:t xml:space="preserve"> قال أبو نعيم</w:t>
      </w:r>
      <w:r w:rsidR="00711B53">
        <w:rPr>
          <w:rFonts w:ascii="Amiri" w:hAnsi="Amiri" w:cs="Amiri"/>
          <w:sz w:val="32"/>
          <w:szCs w:val="32"/>
          <w:rtl/>
        </w:rPr>
        <w:t>:</w:t>
      </w:r>
      <w:r w:rsidRPr="00AD5045">
        <w:rPr>
          <w:rFonts w:ascii="Amiri" w:hAnsi="Amiri" w:cs="Amiri"/>
          <w:sz w:val="32"/>
          <w:szCs w:val="32"/>
          <w:rtl/>
        </w:rPr>
        <w:t xml:space="preserve"> وكان سفيان يعظم هذا الشيخ</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3/175</w:t>
      </w:r>
      <w:r w:rsidR="00711B53">
        <w:rPr>
          <w:rFonts w:ascii="Amiri" w:hAnsi="Amiri" w:cs="Amiri"/>
          <w:color w:val="00007F"/>
          <w:sz w:val="32"/>
          <w:szCs w:val="32"/>
          <w:rtl/>
        </w:rPr>
        <w:t>)</w:t>
      </w:r>
      <w:r w:rsidR="00972A75" w:rsidRPr="00AD5045">
        <w:rPr>
          <w:rFonts w:ascii="Amiri" w:hAnsi="Amiri" w:cs="Amiri"/>
          <w:sz w:val="32"/>
          <w:szCs w:val="32"/>
          <w:rtl/>
        </w:rPr>
        <w:t>.</w:t>
      </w:r>
    </w:p>
    <w:p w14:paraId="365CB9B4" w14:textId="4C94E34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882) عيسى بن أبي عزة الكوفي </w:t>
      </w:r>
      <w:r w:rsidR="00711B53">
        <w:rPr>
          <w:rFonts w:ascii="Amiri" w:hAnsi="Amiri" w:cs="Amiri"/>
          <w:color w:val="00007F"/>
          <w:sz w:val="32"/>
          <w:szCs w:val="32"/>
          <w:rtl/>
        </w:rPr>
        <w:t xml:space="preserve">( </w:t>
      </w:r>
      <w:r w:rsidRPr="00711B53">
        <w:rPr>
          <w:rFonts w:ascii="Amiri" w:hAnsi="Amiri" w:cs="Amiri"/>
          <w:color w:val="00007F"/>
          <w:sz w:val="32"/>
          <w:szCs w:val="32"/>
          <w:rtl/>
        </w:rPr>
        <w:t>مولى عبد الله بن الحارث الشعبي</w:t>
      </w:r>
      <w:r w:rsidR="00711B53">
        <w:rPr>
          <w:rFonts w:ascii="Amiri" w:hAnsi="Amiri" w:cs="Amiri"/>
          <w:color w:val="00007F"/>
          <w:sz w:val="32"/>
          <w:szCs w:val="32"/>
          <w:rtl/>
        </w:rPr>
        <w:t>)</w:t>
      </w:r>
      <w:r w:rsidR="00972A75" w:rsidRPr="00AD5045">
        <w:rPr>
          <w:rFonts w:ascii="Amiri" w:hAnsi="Amiri" w:cs="Amiri"/>
          <w:sz w:val="32"/>
          <w:szCs w:val="32"/>
          <w:rtl/>
        </w:rPr>
        <w:t>.</w:t>
      </w:r>
    </w:p>
    <w:p w14:paraId="08A9BA7E" w14:textId="011C28A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عيسى بن أبي عزة</w:t>
      </w:r>
      <w:r w:rsidR="00972A75" w:rsidRPr="00AD5045">
        <w:rPr>
          <w:rFonts w:ascii="Amiri" w:hAnsi="Amiri" w:cs="Amiri"/>
          <w:sz w:val="32"/>
          <w:szCs w:val="32"/>
          <w:rtl/>
        </w:rPr>
        <w:t>،</w:t>
      </w:r>
      <w:r w:rsidRPr="00AD5045">
        <w:rPr>
          <w:rFonts w:ascii="Amiri" w:hAnsi="Amiri" w:cs="Amiri"/>
          <w:sz w:val="32"/>
          <w:szCs w:val="32"/>
          <w:rtl/>
        </w:rPr>
        <w:t xml:space="preserve"> كوفي ثقة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(3/90</w:t>
      </w:r>
      <w:r w:rsidR="00711B53">
        <w:rPr>
          <w:rFonts w:ascii="Amiri" w:hAnsi="Amiri" w:cs="Amiri"/>
          <w:color w:val="00007F"/>
          <w:sz w:val="32"/>
          <w:szCs w:val="32"/>
          <w:rtl/>
        </w:rPr>
        <w:t>)</w:t>
      </w:r>
      <w:r w:rsidR="00972A75" w:rsidRPr="00AD5045">
        <w:rPr>
          <w:rFonts w:ascii="Amiri" w:hAnsi="Amiri" w:cs="Amiri"/>
          <w:sz w:val="32"/>
          <w:szCs w:val="32"/>
          <w:rtl/>
        </w:rPr>
        <w:t>.</w:t>
      </w:r>
    </w:p>
    <w:p w14:paraId="09593BDF" w14:textId="72BCFCB4" w:rsidR="00711B53" w:rsidRDefault="0067070C" w:rsidP="0067070C">
      <w:pPr>
        <w:jc w:val="lowKashida"/>
        <w:rPr>
          <w:rFonts w:ascii="Amiri" w:hAnsi="Amiri" w:cs="Amiri"/>
          <w:sz w:val="32"/>
          <w:szCs w:val="32"/>
          <w:rtl/>
        </w:rPr>
      </w:pPr>
      <w:r w:rsidRPr="00AD5045">
        <w:rPr>
          <w:rFonts w:ascii="Amiri" w:hAnsi="Amiri" w:cs="Amiri"/>
          <w:sz w:val="32"/>
          <w:szCs w:val="32"/>
          <w:rtl/>
        </w:rPr>
        <w:t>وذكره أبو يوسف</w:t>
      </w:r>
      <w:r w:rsidR="00711B53">
        <w:rPr>
          <w:rFonts w:ascii="Amiri" w:hAnsi="Amiri" w:cs="Amiri"/>
          <w:sz w:val="32"/>
          <w:szCs w:val="32"/>
          <w:rtl/>
        </w:rPr>
        <w:t>:</w:t>
      </w:r>
      <w:r w:rsidRPr="00AD5045">
        <w:rPr>
          <w:rFonts w:ascii="Amiri" w:hAnsi="Amiri" w:cs="Amiri"/>
          <w:sz w:val="32"/>
          <w:szCs w:val="32"/>
          <w:rtl/>
        </w:rPr>
        <w:t xml:space="preserve"> ضمن جماعة من مشايخ الثوري ثم قال</w:t>
      </w:r>
      <w:r w:rsidR="00711B53">
        <w:rPr>
          <w:rFonts w:ascii="Amiri" w:hAnsi="Amiri" w:cs="Amiri"/>
          <w:sz w:val="32"/>
          <w:szCs w:val="32"/>
          <w:rtl/>
        </w:rPr>
        <w:t>:</w:t>
      </w:r>
      <w:r w:rsidRPr="00711B53">
        <w:rPr>
          <w:rFonts w:ascii="Amiri" w:hAnsi="Amiri" w:cs="Amiri"/>
          <w:color w:val="00007F"/>
          <w:sz w:val="32"/>
          <w:szCs w:val="32"/>
          <w:rtl/>
        </w:rPr>
        <w:t>(وكل هؤلاء كوفيون ثقات)</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(3/238-239</w:t>
      </w:r>
      <w:r w:rsidR="00711B53">
        <w:rPr>
          <w:rFonts w:ascii="Amiri" w:hAnsi="Amiri" w:cs="Amiri"/>
          <w:color w:val="00007F"/>
          <w:sz w:val="32"/>
          <w:szCs w:val="32"/>
          <w:rtl/>
        </w:rPr>
        <w:t>)</w:t>
      </w:r>
      <w:r w:rsidR="00972A75" w:rsidRPr="00AD5045">
        <w:rPr>
          <w:rFonts w:ascii="Amiri" w:hAnsi="Amiri" w:cs="Amiri"/>
          <w:sz w:val="32"/>
          <w:szCs w:val="32"/>
          <w:rtl/>
        </w:rPr>
        <w:t>.</w:t>
      </w:r>
    </w:p>
    <w:p w14:paraId="0FFE4591" w14:textId="2ECB5F6D"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883) عيسى بن أبي عيسى الحناط الغفاري </w:t>
      </w:r>
      <w:r w:rsidR="00711B53">
        <w:rPr>
          <w:rFonts w:ascii="Amiri" w:hAnsi="Amiri" w:cs="Amiri"/>
          <w:color w:val="00007F"/>
          <w:sz w:val="32"/>
          <w:szCs w:val="32"/>
          <w:rtl/>
        </w:rPr>
        <w:t xml:space="preserve">( </w:t>
      </w:r>
      <w:r w:rsidRPr="00711B53">
        <w:rPr>
          <w:rFonts w:ascii="Amiri" w:hAnsi="Amiri" w:cs="Amiri"/>
          <w:color w:val="00007F"/>
          <w:sz w:val="32"/>
          <w:szCs w:val="32"/>
          <w:rtl/>
        </w:rPr>
        <w:t>أبوموسى</w:t>
      </w:r>
      <w:r w:rsidR="00711B53">
        <w:rPr>
          <w:rFonts w:ascii="Amiri" w:hAnsi="Amiri" w:cs="Amiri"/>
          <w:color w:val="00007F"/>
          <w:sz w:val="32"/>
          <w:szCs w:val="32"/>
          <w:rtl/>
        </w:rPr>
        <w:t>)</w:t>
      </w:r>
      <w:r w:rsidRPr="00AD5045">
        <w:rPr>
          <w:rFonts w:ascii="Amiri" w:hAnsi="Amiri" w:cs="Amiri"/>
          <w:sz w:val="32"/>
          <w:szCs w:val="32"/>
          <w:rtl/>
        </w:rPr>
        <w:t xml:space="preserve"> المدني</w:t>
      </w:r>
      <w:r w:rsidR="00972A75" w:rsidRPr="00AD5045">
        <w:rPr>
          <w:rFonts w:ascii="Amiri" w:hAnsi="Amiri" w:cs="Amiri"/>
          <w:sz w:val="32"/>
          <w:szCs w:val="32"/>
          <w:rtl/>
        </w:rPr>
        <w:t>.</w:t>
      </w:r>
      <w:r w:rsidRPr="00AD5045">
        <w:rPr>
          <w:rFonts w:ascii="Amiri" w:hAnsi="Amiri" w:cs="Amiri"/>
          <w:sz w:val="32"/>
          <w:szCs w:val="32"/>
          <w:rtl/>
        </w:rPr>
        <w:t xml:space="preserve"> </w:t>
      </w:r>
    </w:p>
    <w:p w14:paraId="58B3E7DA" w14:textId="05FC01C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سلمة حدثنا أحمد بن حنبل حدثنا يحيى بن آدم قال</w:t>
      </w:r>
      <w:r w:rsidR="00711B53">
        <w:rPr>
          <w:rFonts w:ascii="Amiri" w:hAnsi="Amiri" w:cs="Amiri"/>
          <w:sz w:val="32"/>
          <w:szCs w:val="32"/>
          <w:rtl/>
        </w:rPr>
        <w:t>:</w:t>
      </w:r>
      <w:r w:rsidRPr="00AD5045">
        <w:rPr>
          <w:rFonts w:ascii="Amiri" w:hAnsi="Amiri" w:cs="Amiri"/>
          <w:sz w:val="32"/>
          <w:szCs w:val="32"/>
          <w:rtl/>
        </w:rPr>
        <w:t>قال لي حماد بن يونس</w:t>
      </w:r>
      <w:r w:rsidR="00711B53">
        <w:rPr>
          <w:rFonts w:ascii="Amiri" w:hAnsi="Amiri" w:cs="Amiri"/>
          <w:sz w:val="32"/>
          <w:szCs w:val="32"/>
          <w:rtl/>
        </w:rPr>
        <w:t>:</w:t>
      </w:r>
      <w:r w:rsidRPr="00AD5045">
        <w:rPr>
          <w:rFonts w:ascii="Amiri" w:hAnsi="Amiri" w:cs="Amiri"/>
          <w:sz w:val="32"/>
          <w:szCs w:val="32"/>
          <w:rtl/>
        </w:rPr>
        <w:t xml:space="preserve"> لو شئت أن يحدثني عيسى الحناط بكل ما يصنع أهل المدينة حدثني به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2/777</w:t>
      </w:r>
      <w:r w:rsidR="00711B53">
        <w:rPr>
          <w:rFonts w:ascii="Amiri" w:hAnsi="Amiri" w:cs="Amiri"/>
          <w:color w:val="00007F"/>
          <w:sz w:val="32"/>
          <w:szCs w:val="32"/>
          <w:rtl/>
        </w:rPr>
        <w:t>)</w:t>
      </w:r>
      <w:r w:rsidRPr="00AD5045">
        <w:rPr>
          <w:rFonts w:ascii="Amiri" w:hAnsi="Amiri" w:cs="Amiri"/>
          <w:sz w:val="32"/>
          <w:szCs w:val="32"/>
          <w:rtl/>
        </w:rPr>
        <w:t xml:space="preserve"> </w:t>
      </w:r>
    </w:p>
    <w:p w14:paraId="0DA7C95B" w14:textId="75EAF6A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وعيسى بن أبي عيسى</w:t>
      </w:r>
      <w:r w:rsidR="00972A75" w:rsidRPr="00AD5045">
        <w:rPr>
          <w:rFonts w:ascii="Amiri" w:hAnsi="Amiri" w:cs="Amiri"/>
          <w:sz w:val="32"/>
          <w:szCs w:val="32"/>
          <w:rtl/>
        </w:rPr>
        <w:t>،</w:t>
      </w:r>
      <w:r w:rsidRPr="00AD5045">
        <w:rPr>
          <w:rFonts w:ascii="Amiri" w:hAnsi="Amiri" w:cs="Amiri"/>
          <w:sz w:val="32"/>
          <w:szCs w:val="32"/>
          <w:rtl/>
        </w:rPr>
        <w:t xml:space="preserve"> حدثنا عنه عبيد الله بن موسى</w:t>
      </w:r>
      <w:r w:rsidR="00972A75" w:rsidRPr="00AD5045">
        <w:rPr>
          <w:rFonts w:ascii="Amiri" w:hAnsi="Amiri" w:cs="Amiri"/>
          <w:sz w:val="32"/>
          <w:szCs w:val="32"/>
          <w:rtl/>
        </w:rPr>
        <w:t>،</w:t>
      </w:r>
      <w:r w:rsidRPr="00AD5045">
        <w:rPr>
          <w:rFonts w:ascii="Amiri" w:hAnsi="Amiri" w:cs="Amiri"/>
          <w:sz w:val="32"/>
          <w:szCs w:val="32"/>
          <w:rtl/>
        </w:rPr>
        <w:t xml:space="preserve"> كوفي سكن المدينة</w:t>
      </w:r>
      <w:r w:rsidR="00972A75" w:rsidRPr="00AD5045">
        <w:rPr>
          <w:rFonts w:ascii="Amiri" w:hAnsi="Amiri" w:cs="Amiri"/>
          <w:sz w:val="32"/>
          <w:szCs w:val="32"/>
          <w:rtl/>
        </w:rPr>
        <w:t>،</w:t>
      </w:r>
      <w:r w:rsidRPr="00AD5045">
        <w:rPr>
          <w:rFonts w:ascii="Amiri" w:hAnsi="Amiri" w:cs="Amiri"/>
          <w:sz w:val="32"/>
          <w:szCs w:val="32"/>
          <w:rtl/>
        </w:rPr>
        <w:t xml:space="preserve"> روى عنه سفيان</w:t>
      </w:r>
      <w:r w:rsidR="00972A75" w:rsidRPr="00AD5045">
        <w:rPr>
          <w:rFonts w:ascii="Amiri" w:hAnsi="Amiri" w:cs="Amiri"/>
          <w:sz w:val="32"/>
          <w:szCs w:val="32"/>
          <w:rtl/>
        </w:rPr>
        <w:t>،</w:t>
      </w:r>
      <w:r w:rsidRPr="00AD5045">
        <w:rPr>
          <w:rFonts w:ascii="Amiri" w:hAnsi="Amiri" w:cs="Amiri"/>
          <w:sz w:val="32"/>
          <w:szCs w:val="32"/>
          <w:rtl/>
        </w:rPr>
        <w:t xml:space="preserve"> وهو ضعيف</w:t>
      </w:r>
      <w:r w:rsidR="00972A75" w:rsidRPr="00AD5045">
        <w:rPr>
          <w:rFonts w:ascii="Amiri" w:hAnsi="Amiri" w:cs="Amiri"/>
          <w:sz w:val="32"/>
          <w:szCs w:val="32"/>
          <w:rtl/>
        </w:rPr>
        <w:t>،</w:t>
      </w:r>
      <w:r w:rsidRPr="00AD5045">
        <w:rPr>
          <w:rFonts w:ascii="Amiri" w:hAnsi="Amiri" w:cs="Amiri"/>
          <w:sz w:val="32"/>
          <w:szCs w:val="32"/>
          <w:rtl/>
        </w:rPr>
        <w:t xml:space="preserve"> قد رآه يحيى بن سعيد القطان فلم يحدث عنه</w:t>
      </w:r>
      <w:r w:rsidR="00972A75" w:rsidRPr="00AD5045">
        <w:rPr>
          <w:rFonts w:ascii="Amiri" w:hAnsi="Amiri" w:cs="Amiri"/>
          <w:sz w:val="32"/>
          <w:szCs w:val="32"/>
          <w:rtl/>
        </w:rPr>
        <w:t>،</w:t>
      </w:r>
      <w:r w:rsidRPr="00AD5045">
        <w:rPr>
          <w:rFonts w:ascii="Amiri" w:hAnsi="Amiri" w:cs="Amiri"/>
          <w:sz w:val="32"/>
          <w:szCs w:val="32"/>
          <w:rtl/>
        </w:rPr>
        <w:t xml:space="preserve"> وضعّفه،وهو عيسى بن ميسرة الحناط</w:t>
      </w:r>
      <w:r w:rsidR="00972A75" w:rsidRPr="00AD5045">
        <w:rPr>
          <w:rFonts w:ascii="Amiri" w:hAnsi="Amiri" w:cs="Amiri"/>
          <w:sz w:val="32"/>
          <w:szCs w:val="32"/>
          <w:rtl/>
        </w:rPr>
        <w:t>،</w:t>
      </w:r>
      <w:r w:rsidRPr="00AD5045">
        <w:rPr>
          <w:rFonts w:ascii="Amiri" w:hAnsi="Amiri" w:cs="Amiri"/>
          <w:sz w:val="32"/>
          <w:szCs w:val="32"/>
          <w:rtl/>
        </w:rPr>
        <w:t xml:space="preserve"> كان يقال له الخباط</w:t>
      </w:r>
      <w:r w:rsidR="00972A75" w:rsidRPr="00AD5045">
        <w:rPr>
          <w:rFonts w:ascii="Amiri" w:hAnsi="Amiri" w:cs="Amiri"/>
          <w:sz w:val="32"/>
          <w:szCs w:val="32"/>
          <w:rtl/>
        </w:rPr>
        <w:t>،</w:t>
      </w:r>
      <w:r w:rsidRPr="00AD5045">
        <w:rPr>
          <w:rFonts w:ascii="Amiri" w:hAnsi="Amiri" w:cs="Amiri"/>
          <w:sz w:val="32"/>
          <w:szCs w:val="32"/>
          <w:rtl/>
        </w:rPr>
        <w:t xml:space="preserve"> كان يعالج الحنطة</w:t>
      </w:r>
      <w:r w:rsidR="00972A75" w:rsidRPr="00AD5045">
        <w:rPr>
          <w:rFonts w:ascii="Amiri" w:hAnsi="Amiri" w:cs="Amiri"/>
          <w:sz w:val="32"/>
          <w:szCs w:val="32"/>
          <w:rtl/>
        </w:rPr>
        <w:t>،</w:t>
      </w:r>
      <w:r w:rsidRPr="00AD5045">
        <w:rPr>
          <w:rFonts w:ascii="Amiri" w:hAnsi="Amiri" w:cs="Amiri"/>
          <w:sz w:val="32"/>
          <w:szCs w:val="32"/>
          <w:rtl/>
        </w:rPr>
        <w:t xml:space="preserve"> والخبط</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3/139</w:t>
      </w:r>
      <w:r w:rsidR="00711B53">
        <w:rPr>
          <w:rFonts w:ascii="Amiri" w:hAnsi="Amiri" w:cs="Amiri"/>
          <w:color w:val="00007F"/>
          <w:sz w:val="32"/>
          <w:szCs w:val="32"/>
          <w:rtl/>
        </w:rPr>
        <w:t>)</w:t>
      </w:r>
      <w:r w:rsidR="00972A75" w:rsidRPr="00AD5045">
        <w:rPr>
          <w:rFonts w:ascii="Amiri" w:hAnsi="Amiri" w:cs="Amiri"/>
          <w:sz w:val="32"/>
          <w:szCs w:val="32"/>
          <w:rtl/>
        </w:rPr>
        <w:t>.</w:t>
      </w:r>
    </w:p>
    <w:p w14:paraId="6DC60F5A" w14:textId="444F034F" w:rsidR="00711B53" w:rsidRDefault="0067070C" w:rsidP="0067070C">
      <w:pPr>
        <w:jc w:val="lowKashida"/>
        <w:rPr>
          <w:rFonts w:ascii="Amiri" w:hAnsi="Amiri" w:cs="Amiri"/>
          <w:sz w:val="32"/>
          <w:szCs w:val="32"/>
          <w:rtl/>
        </w:rPr>
      </w:pPr>
      <w:r w:rsidRPr="00AD5045">
        <w:rPr>
          <w:rFonts w:ascii="Amiri" w:hAnsi="Amiri" w:cs="Amiri"/>
          <w:sz w:val="32"/>
          <w:szCs w:val="32"/>
          <w:rtl/>
        </w:rPr>
        <w:t>وذكره أبو يوسف</w:t>
      </w:r>
      <w:r w:rsidR="00711B53">
        <w:rPr>
          <w:rFonts w:ascii="Amiri" w:hAnsi="Amiri" w:cs="Amiri"/>
          <w:sz w:val="32"/>
          <w:szCs w:val="32"/>
          <w:rtl/>
        </w:rPr>
        <w:t>:</w:t>
      </w:r>
      <w:r w:rsidRPr="00AD5045">
        <w:rPr>
          <w:rFonts w:ascii="Amiri" w:hAnsi="Amiri" w:cs="Amiri"/>
          <w:sz w:val="32"/>
          <w:szCs w:val="32"/>
          <w:rtl/>
        </w:rPr>
        <w:t xml:space="preserve"> في باب من يرغب عن الرواية عنهم</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25"/>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3/39</w:t>
      </w:r>
      <w:r w:rsidR="00711B53">
        <w:rPr>
          <w:rFonts w:ascii="Amiri" w:hAnsi="Amiri" w:cs="Amiri"/>
          <w:color w:val="00007F"/>
          <w:sz w:val="32"/>
          <w:szCs w:val="32"/>
          <w:rtl/>
        </w:rPr>
        <w:t>)</w:t>
      </w:r>
      <w:r w:rsidR="00972A75" w:rsidRPr="00AD5045">
        <w:rPr>
          <w:rFonts w:ascii="Amiri" w:hAnsi="Amiri" w:cs="Amiri"/>
          <w:sz w:val="32"/>
          <w:szCs w:val="32"/>
          <w:rtl/>
        </w:rPr>
        <w:t>.</w:t>
      </w:r>
    </w:p>
    <w:p w14:paraId="77E5D4A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884) عيسى بن قرطاس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47E06CBA" w14:textId="2C82043E"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وعيسى بن قرطاس</w:t>
      </w:r>
      <w:r w:rsidR="00972A75" w:rsidRPr="00AD5045">
        <w:rPr>
          <w:rFonts w:ascii="Amiri" w:hAnsi="Amiri" w:cs="Amiri"/>
          <w:sz w:val="32"/>
          <w:szCs w:val="32"/>
          <w:rtl/>
        </w:rPr>
        <w:t>،</w:t>
      </w:r>
      <w:r w:rsidRPr="00AD5045">
        <w:rPr>
          <w:rFonts w:ascii="Amiri" w:hAnsi="Amiri" w:cs="Amiri"/>
          <w:sz w:val="32"/>
          <w:szCs w:val="32"/>
          <w:rtl/>
        </w:rPr>
        <w:t xml:space="preserve"> لا يذكر حديثه</w:t>
      </w:r>
      <w:r w:rsidR="00972A75" w:rsidRPr="00AD5045">
        <w:rPr>
          <w:rFonts w:ascii="Amiri" w:hAnsi="Amiri" w:cs="Amiri"/>
          <w:sz w:val="32"/>
          <w:szCs w:val="32"/>
          <w:rtl/>
        </w:rPr>
        <w:t>،</w:t>
      </w:r>
      <w:r w:rsidRPr="00AD5045">
        <w:rPr>
          <w:rFonts w:ascii="Amiri" w:hAnsi="Amiri" w:cs="Amiri"/>
          <w:sz w:val="32"/>
          <w:szCs w:val="32"/>
          <w:rtl/>
        </w:rPr>
        <w:t xml:space="preserve"> ولا يكتب إلا للمعرفة.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2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(3/190</w:t>
      </w:r>
      <w:r w:rsidR="00711B53">
        <w:rPr>
          <w:rFonts w:ascii="Amiri" w:hAnsi="Amiri" w:cs="Amiri"/>
          <w:color w:val="00007F"/>
          <w:sz w:val="32"/>
          <w:szCs w:val="32"/>
          <w:rtl/>
        </w:rPr>
        <w:t>)</w:t>
      </w:r>
      <w:r w:rsidR="00972A75" w:rsidRPr="00AD5045">
        <w:rPr>
          <w:rFonts w:ascii="Amiri" w:hAnsi="Amiri" w:cs="Amiri"/>
          <w:sz w:val="32"/>
          <w:szCs w:val="32"/>
          <w:rtl/>
        </w:rPr>
        <w:t>.</w:t>
      </w:r>
    </w:p>
    <w:p w14:paraId="3779ACE1" w14:textId="16BE618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عن عيسى بن المسيب</w:t>
      </w:r>
      <w:r w:rsidR="00972A75" w:rsidRPr="00AD5045">
        <w:rPr>
          <w:rFonts w:ascii="Amiri" w:hAnsi="Amiri" w:cs="Amiri"/>
          <w:sz w:val="32"/>
          <w:szCs w:val="32"/>
          <w:rtl/>
        </w:rPr>
        <w:t>،</w:t>
      </w:r>
      <w:r w:rsidRPr="00AD5045">
        <w:rPr>
          <w:rFonts w:ascii="Amiri" w:hAnsi="Amiri" w:cs="Amiri"/>
          <w:sz w:val="32"/>
          <w:szCs w:val="32"/>
          <w:rtl/>
        </w:rPr>
        <w:t xml:space="preserve"> وحدثنا ابن موسى عن عيسى بن قرطاس</w:t>
      </w:r>
      <w:r w:rsidR="00972A75" w:rsidRPr="00AD5045">
        <w:rPr>
          <w:rFonts w:ascii="Amiri" w:hAnsi="Amiri" w:cs="Amiri"/>
          <w:sz w:val="32"/>
          <w:szCs w:val="32"/>
          <w:rtl/>
        </w:rPr>
        <w:t>،</w:t>
      </w:r>
      <w:r w:rsidRPr="00AD5045">
        <w:rPr>
          <w:rFonts w:ascii="Amiri" w:hAnsi="Amiri" w:cs="Amiri"/>
          <w:sz w:val="32"/>
          <w:szCs w:val="32"/>
          <w:rtl/>
        </w:rPr>
        <w:t xml:space="preserve"> وفيهما ضعف</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3/190</w:t>
      </w:r>
      <w:r w:rsidR="00711B53">
        <w:rPr>
          <w:rFonts w:ascii="Amiri" w:hAnsi="Amiri" w:cs="Amiri"/>
          <w:color w:val="00007F"/>
          <w:sz w:val="32"/>
          <w:szCs w:val="32"/>
          <w:rtl/>
        </w:rPr>
        <w:t>)</w:t>
      </w:r>
      <w:r w:rsidR="00972A75" w:rsidRPr="00AD5045">
        <w:rPr>
          <w:rFonts w:ascii="Amiri" w:hAnsi="Amiri" w:cs="Amiri"/>
          <w:sz w:val="32"/>
          <w:szCs w:val="32"/>
          <w:rtl/>
        </w:rPr>
        <w:t>.</w:t>
      </w:r>
    </w:p>
    <w:p w14:paraId="1782C1B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885) عيسى بن المسيب البجلي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127"/>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vertAlign w:val="superscript"/>
          <w:rtl/>
        </w:rPr>
        <w:t>.</w:t>
      </w:r>
      <w:r w:rsidRPr="00AD5045">
        <w:rPr>
          <w:rFonts w:ascii="Amiri" w:hAnsi="Amiri" w:cs="Amiri"/>
          <w:sz w:val="32"/>
          <w:szCs w:val="32"/>
          <w:rtl/>
        </w:rPr>
        <w:t xml:space="preserve"> </w:t>
      </w:r>
    </w:p>
    <w:p w14:paraId="4F3F2ECF" w14:textId="5576BE3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ثنا عيسى بن المسيب قال:دعا قيس بن أبي حازم بلبن لقحة</w:t>
      </w:r>
      <w:r w:rsidR="00972A75" w:rsidRPr="00AD5045">
        <w:rPr>
          <w:rFonts w:ascii="Amiri" w:hAnsi="Amiri" w:cs="Amiri"/>
          <w:sz w:val="32"/>
          <w:szCs w:val="32"/>
          <w:rtl/>
        </w:rPr>
        <w:t>،</w:t>
      </w:r>
      <w:r w:rsidRPr="00AD5045">
        <w:rPr>
          <w:rFonts w:ascii="Amiri" w:hAnsi="Amiri" w:cs="Amiri"/>
          <w:sz w:val="32"/>
          <w:szCs w:val="32"/>
          <w:rtl/>
        </w:rPr>
        <w:t xml:space="preserve"> قلت لعيسى</w:t>
      </w:r>
      <w:r w:rsidR="00711B53">
        <w:rPr>
          <w:rFonts w:ascii="Amiri" w:hAnsi="Amiri" w:cs="Amiri"/>
          <w:sz w:val="32"/>
          <w:szCs w:val="32"/>
          <w:rtl/>
        </w:rPr>
        <w:t>:</w:t>
      </w:r>
      <w:r w:rsidRPr="00AD5045">
        <w:rPr>
          <w:rFonts w:ascii="Amiri" w:hAnsi="Amiri" w:cs="Amiri"/>
          <w:sz w:val="32"/>
          <w:szCs w:val="32"/>
          <w:rtl/>
        </w:rPr>
        <w:t xml:space="preserve"> سمعت هذا من قيس</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أتراني أكذب عليه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3/176</w:t>
      </w:r>
      <w:r w:rsidR="00711B53">
        <w:rPr>
          <w:rFonts w:ascii="Amiri" w:hAnsi="Amiri" w:cs="Amiri"/>
          <w:color w:val="00007F"/>
          <w:sz w:val="32"/>
          <w:szCs w:val="32"/>
          <w:rtl/>
        </w:rPr>
        <w:t>)</w:t>
      </w:r>
      <w:r w:rsidR="00972A75" w:rsidRPr="00AD5045">
        <w:rPr>
          <w:rFonts w:ascii="Amiri" w:hAnsi="Amiri" w:cs="Amiri"/>
          <w:sz w:val="32"/>
          <w:szCs w:val="32"/>
          <w:rtl/>
        </w:rPr>
        <w:t>.</w:t>
      </w:r>
    </w:p>
    <w:p w14:paraId="2C2DD7DE" w14:textId="1CB4D0F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عن عيسى بن المسيب</w:t>
      </w:r>
      <w:r w:rsidR="00972A75" w:rsidRPr="00AD5045">
        <w:rPr>
          <w:rFonts w:ascii="Amiri" w:hAnsi="Amiri" w:cs="Amiri"/>
          <w:sz w:val="32"/>
          <w:szCs w:val="32"/>
          <w:rtl/>
        </w:rPr>
        <w:t>،</w:t>
      </w:r>
      <w:r w:rsidRPr="00AD5045">
        <w:rPr>
          <w:rFonts w:ascii="Amiri" w:hAnsi="Amiri" w:cs="Amiri"/>
          <w:sz w:val="32"/>
          <w:szCs w:val="32"/>
          <w:rtl/>
        </w:rPr>
        <w:t xml:space="preserve"> وحدثنا ابن موسى عن عيسى بن قرطاس وفيهما ضعف</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3/190</w:t>
      </w:r>
      <w:r w:rsidR="00711B53">
        <w:rPr>
          <w:rFonts w:ascii="Amiri" w:hAnsi="Amiri" w:cs="Amiri"/>
          <w:color w:val="00007F"/>
          <w:sz w:val="32"/>
          <w:szCs w:val="32"/>
          <w:rtl/>
        </w:rPr>
        <w:t>)</w:t>
      </w:r>
      <w:r w:rsidR="00972A75" w:rsidRPr="00AD5045">
        <w:rPr>
          <w:rFonts w:ascii="Amiri" w:hAnsi="Amiri" w:cs="Amiri"/>
          <w:sz w:val="32"/>
          <w:szCs w:val="32"/>
          <w:rtl/>
        </w:rPr>
        <w:t>.</w:t>
      </w:r>
    </w:p>
    <w:p w14:paraId="3333E5FF" w14:textId="0212460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ثنا عيسى بن المسيب</w:t>
      </w:r>
      <w:r w:rsidR="00972A75" w:rsidRPr="00AD5045">
        <w:rPr>
          <w:rFonts w:ascii="Amiri" w:hAnsi="Amiri" w:cs="Amiri"/>
          <w:sz w:val="32"/>
          <w:szCs w:val="32"/>
          <w:rtl/>
        </w:rPr>
        <w:t>،</w:t>
      </w:r>
      <w:r w:rsidRPr="00AD5045">
        <w:rPr>
          <w:rFonts w:ascii="Amiri" w:hAnsi="Amiri" w:cs="Amiri"/>
          <w:sz w:val="32"/>
          <w:szCs w:val="32"/>
          <w:rtl/>
        </w:rPr>
        <w:t xml:space="preserve"> وهو بجلي</w:t>
      </w:r>
      <w:r w:rsidR="00972A75" w:rsidRPr="00AD5045">
        <w:rPr>
          <w:rFonts w:ascii="Amiri" w:hAnsi="Amiri" w:cs="Amiri"/>
          <w:sz w:val="32"/>
          <w:szCs w:val="32"/>
          <w:rtl/>
        </w:rPr>
        <w:t>،</w:t>
      </w:r>
      <w:r w:rsidRPr="00AD5045">
        <w:rPr>
          <w:rFonts w:ascii="Amiri" w:hAnsi="Amiri" w:cs="Amiri"/>
          <w:sz w:val="32"/>
          <w:szCs w:val="32"/>
          <w:rtl/>
        </w:rPr>
        <w:t xml:space="preserve"> كان أسد بن عبد الله ولاه القضاء بخراسان</w:t>
      </w:r>
      <w:r w:rsidR="00972A75" w:rsidRPr="00AD5045">
        <w:rPr>
          <w:rFonts w:ascii="Amiri" w:hAnsi="Amiri" w:cs="Amiri"/>
          <w:sz w:val="32"/>
          <w:szCs w:val="32"/>
          <w:rtl/>
        </w:rPr>
        <w:t>،</w:t>
      </w:r>
      <w:r w:rsidRPr="00AD5045">
        <w:rPr>
          <w:rFonts w:ascii="Amiri" w:hAnsi="Amiri" w:cs="Amiri"/>
          <w:sz w:val="32"/>
          <w:szCs w:val="32"/>
          <w:rtl/>
        </w:rPr>
        <w:t xml:space="preserve"> وفيه ضعف</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28"/>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3/232</w:t>
      </w:r>
      <w:r w:rsidR="00711B53">
        <w:rPr>
          <w:rFonts w:ascii="Amiri" w:hAnsi="Amiri" w:cs="Amiri"/>
          <w:color w:val="00007F"/>
          <w:sz w:val="32"/>
          <w:szCs w:val="32"/>
          <w:rtl/>
        </w:rPr>
        <w:t>)</w:t>
      </w:r>
      <w:r w:rsidR="00972A75" w:rsidRPr="00AD5045">
        <w:rPr>
          <w:rFonts w:ascii="Amiri" w:hAnsi="Amiri" w:cs="Amiri"/>
          <w:sz w:val="32"/>
          <w:szCs w:val="32"/>
          <w:rtl/>
        </w:rPr>
        <w:t>.</w:t>
      </w:r>
    </w:p>
    <w:p w14:paraId="4893C1BC" w14:textId="5A2484D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886) عيسى بن ميمون المدني </w:t>
      </w:r>
      <w:r w:rsidR="00711B53">
        <w:rPr>
          <w:rFonts w:ascii="Amiri" w:hAnsi="Amiri" w:cs="Amiri"/>
          <w:color w:val="00007F"/>
          <w:sz w:val="32"/>
          <w:szCs w:val="32"/>
          <w:rtl/>
        </w:rPr>
        <w:t xml:space="preserve">( </w:t>
      </w:r>
      <w:r w:rsidRPr="00711B53">
        <w:rPr>
          <w:rFonts w:ascii="Amiri" w:hAnsi="Amiri" w:cs="Amiri"/>
          <w:color w:val="00007F"/>
          <w:sz w:val="32"/>
          <w:szCs w:val="32"/>
          <w:rtl/>
        </w:rPr>
        <w:t>مولى القاسم بن محمد</w:t>
      </w:r>
      <w:r w:rsidR="00711B53">
        <w:rPr>
          <w:rFonts w:ascii="Amiri" w:hAnsi="Amiri" w:cs="Amiri"/>
          <w:color w:val="00007F"/>
          <w:sz w:val="32"/>
          <w:szCs w:val="32"/>
          <w:rtl/>
        </w:rPr>
        <w:t>)</w:t>
      </w:r>
      <w:r w:rsidRPr="00AD5045">
        <w:rPr>
          <w:rFonts w:ascii="Amiri" w:hAnsi="Amiri" w:cs="Amiri"/>
          <w:sz w:val="32"/>
          <w:szCs w:val="32"/>
          <w:rtl/>
        </w:rPr>
        <w:t xml:space="preserve"> يعرف بالواسطي ويقال له</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ابن تليدان</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21F4F506" w14:textId="3E8F8CB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آدم عن عيسى بن ميمون عن القاسم</w:t>
      </w:r>
      <w:r w:rsidR="00972A75" w:rsidRPr="00AD5045">
        <w:rPr>
          <w:rFonts w:ascii="Amiri" w:hAnsi="Amiri" w:cs="Amiri"/>
          <w:sz w:val="32"/>
          <w:szCs w:val="32"/>
          <w:rtl/>
        </w:rPr>
        <w:t>،</w:t>
      </w:r>
      <w:r w:rsidRPr="00AD5045">
        <w:rPr>
          <w:rFonts w:ascii="Amiri" w:hAnsi="Amiri" w:cs="Amiri"/>
          <w:sz w:val="32"/>
          <w:szCs w:val="32"/>
          <w:rtl/>
        </w:rPr>
        <w:t xml:space="preserve"> وحديثه ليس بشيء.</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(2/122</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453AC014" w14:textId="20EA05D8" w:rsidR="00711B53" w:rsidRDefault="0067070C" w:rsidP="0067070C">
      <w:pPr>
        <w:jc w:val="lowKashida"/>
        <w:rPr>
          <w:rFonts w:ascii="Amiri" w:hAnsi="Amiri" w:cs="Amiri"/>
          <w:sz w:val="32"/>
          <w:szCs w:val="32"/>
          <w:rtl/>
        </w:rPr>
      </w:pPr>
      <w:r w:rsidRPr="00AD5045">
        <w:rPr>
          <w:rFonts w:ascii="Amiri" w:hAnsi="Amiri" w:cs="Amiri"/>
          <w:sz w:val="32"/>
          <w:szCs w:val="32"/>
          <w:rtl/>
        </w:rPr>
        <w:t>وذكره أبو يوسف</w:t>
      </w:r>
      <w:r w:rsidR="00711B53">
        <w:rPr>
          <w:rFonts w:ascii="Amiri" w:hAnsi="Amiri" w:cs="Amiri"/>
          <w:sz w:val="32"/>
          <w:szCs w:val="32"/>
          <w:rtl/>
        </w:rPr>
        <w:t>:</w:t>
      </w:r>
      <w:r w:rsidRPr="00AD5045">
        <w:rPr>
          <w:rFonts w:ascii="Amiri" w:hAnsi="Amiri" w:cs="Amiri"/>
          <w:sz w:val="32"/>
          <w:szCs w:val="32"/>
          <w:rtl/>
        </w:rPr>
        <w:t xml:space="preserve"> في باب من يرغب عن الرواية عنهم</w:t>
      </w:r>
      <w:r w:rsidR="00972A75" w:rsidRPr="00AD5045">
        <w:rPr>
          <w:rFonts w:ascii="Amiri" w:hAnsi="Amiri" w:cs="Amiri"/>
          <w:sz w:val="32"/>
          <w:szCs w:val="32"/>
          <w:rtl/>
        </w:rPr>
        <w:t>،</w:t>
      </w:r>
      <w:r w:rsidRPr="00AD5045">
        <w:rPr>
          <w:rFonts w:ascii="Amiri" w:hAnsi="Amiri" w:cs="Amiri"/>
          <w:sz w:val="32"/>
          <w:szCs w:val="32"/>
          <w:rtl/>
        </w:rPr>
        <w:t xml:space="preserve"> وقال</w:t>
      </w:r>
      <w:r w:rsidR="00711B53">
        <w:rPr>
          <w:rFonts w:ascii="Amiri" w:hAnsi="Amiri" w:cs="Amiri"/>
          <w:sz w:val="32"/>
          <w:szCs w:val="32"/>
          <w:rtl/>
        </w:rPr>
        <w:t>:</w:t>
      </w:r>
      <w:r w:rsidRPr="00AD5045">
        <w:rPr>
          <w:rFonts w:ascii="Amiri" w:hAnsi="Amiri" w:cs="Amiri"/>
          <w:sz w:val="32"/>
          <w:szCs w:val="32"/>
          <w:rtl/>
        </w:rPr>
        <w:t xml:space="preserve"> يروي عن القاسم</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(3/440</w:t>
      </w:r>
      <w:r w:rsidR="00711B53">
        <w:rPr>
          <w:rFonts w:ascii="Amiri" w:hAnsi="Amiri" w:cs="Amiri"/>
          <w:color w:val="00007F"/>
          <w:sz w:val="32"/>
          <w:szCs w:val="32"/>
          <w:rtl/>
        </w:rPr>
        <w:t>)</w:t>
      </w:r>
      <w:r w:rsidRPr="00AD5045">
        <w:rPr>
          <w:rFonts w:ascii="Amiri" w:hAnsi="Amiri" w:cs="Amiri"/>
          <w:sz w:val="32"/>
          <w:szCs w:val="32"/>
          <w:rtl/>
        </w:rPr>
        <w:t>.</w:t>
      </w:r>
    </w:p>
    <w:p w14:paraId="42994D1F" w14:textId="38BB1F7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وعيسى بن ميمون</w:t>
      </w:r>
      <w:r w:rsidR="00972A75" w:rsidRPr="00AD5045">
        <w:rPr>
          <w:rFonts w:ascii="Amiri" w:hAnsi="Amiri" w:cs="Amiri"/>
          <w:sz w:val="32"/>
          <w:szCs w:val="32"/>
          <w:rtl/>
        </w:rPr>
        <w:t>،</w:t>
      </w:r>
      <w:r w:rsidRPr="00AD5045">
        <w:rPr>
          <w:rFonts w:ascii="Amiri" w:hAnsi="Amiri" w:cs="Amiri"/>
          <w:sz w:val="32"/>
          <w:szCs w:val="32"/>
          <w:rtl/>
        </w:rPr>
        <w:t xml:space="preserve"> مديني منكر الحديث</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3/138</w:t>
      </w:r>
      <w:r w:rsidR="00711B53">
        <w:rPr>
          <w:rFonts w:ascii="Amiri" w:hAnsi="Amiri" w:cs="Amiri"/>
          <w:color w:val="00007F"/>
          <w:sz w:val="32"/>
          <w:szCs w:val="32"/>
          <w:rtl/>
        </w:rPr>
        <w:t>)</w:t>
      </w:r>
      <w:r w:rsidR="00972A75" w:rsidRPr="00AD5045">
        <w:rPr>
          <w:rFonts w:ascii="Amiri" w:hAnsi="Amiri" w:cs="Amiri"/>
          <w:sz w:val="32"/>
          <w:szCs w:val="32"/>
          <w:rtl/>
        </w:rPr>
        <w:t>.</w:t>
      </w:r>
    </w:p>
    <w:p w14:paraId="7528C75B"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887) عيسى بن هلال الصدفي المصري</w:t>
      </w:r>
      <w:r w:rsidR="00972A75" w:rsidRPr="00AD5045">
        <w:rPr>
          <w:rFonts w:ascii="Amiri" w:hAnsi="Amiri" w:cs="Amiri"/>
          <w:sz w:val="32"/>
          <w:szCs w:val="32"/>
          <w:rtl/>
        </w:rPr>
        <w:t>.</w:t>
      </w:r>
      <w:r w:rsidRPr="00AD5045">
        <w:rPr>
          <w:rFonts w:ascii="Amiri" w:hAnsi="Amiri" w:cs="Amiri"/>
          <w:sz w:val="32"/>
          <w:szCs w:val="32"/>
          <w:rtl/>
        </w:rPr>
        <w:t xml:space="preserve"> </w:t>
      </w:r>
    </w:p>
    <w:p w14:paraId="7644B059" w14:textId="63CA660D"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القسم الثاني من ثقات التابعين من أهل مصر.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2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(2/515)</w:t>
      </w:r>
      <w:r w:rsidRPr="00AD5045">
        <w:rPr>
          <w:rFonts w:ascii="Amiri" w:hAnsi="Amiri" w:cs="Amiri"/>
          <w:sz w:val="32"/>
          <w:szCs w:val="32"/>
          <w:rtl/>
        </w:rPr>
        <w:t xml:space="preserve"> </w:t>
      </w:r>
    </w:p>
    <w:p w14:paraId="3A58555A" w14:textId="74A7A45F"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888) عيينة بن أبي عمران </w:t>
      </w:r>
      <w:r w:rsidR="00711B53">
        <w:rPr>
          <w:rFonts w:ascii="Amiri" w:hAnsi="Amiri" w:cs="Amiri"/>
          <w:color w:val="00007F"/>
          <w:sz w:val="32"/>
          <w:szCs w:val="32"/>
          <w:rtl/>
        </w:rPr>
        <w:t xml:space="preserve">( </w:t>
      </w:r>
      <w:r w:rsidRPr="00711B53">
        <w:rPr>
          <w:rFonts w:ascii="Amiri" w:hAnsi="Amiri" w:cs="Amiri"/>
          <w:color w:val="00007F"/>
          <w:sz w:val="32"/>
          <w:szCs w:val="32"/>
          <w:rtl/>
        </w:rPr>
        <w:t>مولى بني هلال</w:t>
      </w:r>
      <w:r w:rsidR="00711B53">
        <w:rPr>
          <w:rFonts w:ascii="Amiri" w:hAnsi="Amiri" w:cs="Amiri"/>
          <w:color w:val="00007F"/>
          <w:sz w:val="32"/>
          <w:szCs w:val="32"/>
          <w:rtl/>
        </w:rPr>
        <w:t>)</w:t>
      </w:r>
      <w:r w:rsidRPr="00AD5045">
        <w:rPr>
          <w:rFonts w:ascii="Amiri" w:hAnsi="Amiri" w:cs="Amiri"/>
          <w:sz w:val="32"/>
          <w:szCs w:val="32"/>
          <w:rtl/>
        </w:rPr>
        <w:t xml:space="preserve"> الكوفي </w:t>
      </w:r>
      <w:r w:rsidRPr="00711B53">
        <w:rPr>
          <w:rFonts w:ascii="Amiri" w:hAnsi="Amiri" w:cs="Amiri"/>
          <w:color w:val="00007F"/>
          <w:sz w:val="32"/>
          <w:szCs w:val="32"/>
          <w:rtl/>
        </w:rPr>
        <w:t>(والد سفيان)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130"/>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w:t>
      </w:r>
    </w:p>
    <w:p w14:paraId="4E476C4B" w14:textId="02ECFD2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ولا نعلم أحد</w:t>
      </w:r>
      <w:r w:rsidR="00972A75" w:rsidRPr="00AD5045">
        <w:rPr>
          <w:rFonts w:ascii="Amiri" w:hAnsi="Amiri" w:cs="Amiri"/>
          <w:sz w:val="32"/>
          <w:szCs w:val="32"/>
          <w:rtl/>
        </w:rPr>
        <w:t>ًا</w:t>
      </w:r>
      <w:r w:rsidRPr="00AD5045">
        <w:rPr>
          <w:rFonts w:ascii="Amiri" w:hAnsi="Amiri" w:cs="Amiri"/>
          <w:sz w:val="32"/>
          <w:szCs w:val="32"/>
          <w:rtl/>
        </w:rPr>
        <w:t xml:space="preserve"> حدَّث عن عيينة إلا سفيان</w:t>
      </w:r>
      <w:r w:rsidR="00972A75" w:rsidRPr="00AD5045">
        <w:rPr>
          <w:rFonts w:ascii="Amiri" w:hAnsi="Amiri" w:cs="Amiri"/>
          <w:sz w:val="32"/>
          <w:szCs w:val="32"/>
          <w:rtl/>
        </w:rPr>
        <w:t>،</w:t>
      </w:r>
      <w:r w:rsidRPr="00AD5045">
        <w:rPr>
          <w:rFonts w:ascii="Amiri" w:hAnsi="Amiri" w:cs="Amiri"/>
          <w:sz w:val="32"/>
          <w:szCs w:val="32"/>
          <w:rtl/>
        </w:rPr>
        <w:t xml:space="preserve"> وكان عيينة صيرفي</w:t>
      </w:r>
      <w:r w:rsidR="00972A75" w:rsidRPr="00AD5045">
        <w:rPr>
          <w:rFonts w:ascii="Amiri" w:hAnsi="Amiri" w:cs="Amiri"/>
          <w:sz w:val="32"/>
          <w:szCs w:val="32"/>
          <w:rtl/>
        </w:rPr>
        <w:t>ًا</w:t>
      </w:r>
      <w:r w:rsidRPr="00AD5045">
        <w:rPr>
          <w:rFonts w:ascii="Amiri" w:hAnsi="Amiri" w:cs="Amiri"/>
          <w:sz w:val="32"/>
          <w:szCs w:val="32"/>
          <w:rtl/>
        </w:rPr>
        <w:t xml:space="preserve"> بالكوفة</w:t>
      </w:r>
      <w:r w:rsidR="00972A75" w:rsidRPr="00AD5045">
        <w:rPr>
          <w:rFonts w:ascii="Amiri" w:hAnsi="Amiri" w:cs="Amiri"/>
          <w:sz w:val="32"/>
          <w:szCs w:val="32"/>
          <w:rtl/>
        </w:rPr>
        <w:t>،</w:t>
      </w:r>
      <w:r w:rsidRPr="00AD5045">
        <w:rPr>
          <w:rFonts w:ascii="Amiri" w:hAnsi="Amiri" w:cs="Amiri"/>
          <w:sz w:val="32"/>
          <w:szCs w:val="32"/>
          <w:rtl/>
        </w:rPr>
        <w:t xml:space="preserve"> وبلغني أنه فرَّ من طارق ولحق بمكة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3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2/227</w:t>
      </w:r>
      <w:r w:rsidR="00711B53">
        <w:rPr>
          <w:rFonts w:ascii="Amiri" w:hAnsi="Amiri" w:cs="Amiri"/>
          <w:color w:val="00007F"/>
          <w:sz w:val="32"/>
          <w:szCs w:val="32"/>
          <w:rtl/>
        </w:rPr>
        <w:t>)</w:t>
      </w:r>
      <w:r w:rsidR="00972A75" w:rsidRPr="00AD5045">
        <w:rPr>
          <w:rFonts w:ascii="Amiri" w:hAnsi="Amiri" w:cs="Amiri"/>
          <w:sz w:val="32"/>
          <w:szCs w:val="32"/>
          <w:rtl/>
        </w:rPr>
        <w:t>.</w:t>
      </w:r>
    </w:p>
    <w:p w14:paraId="4C4F160D"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889) غالب بن عبيد الله العقيلي الجزري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132"/>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584371F1" w14:textId="1EFEF8F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غالب بن عبيد الله الجزري العقيلي وهو ضعيف متروك الحديث لا يكتب حديثه</w:t>
      </w:r>
      <w:r w:rsidR="00972A75" w:rsidRPr="00AD5045">
        <w:rPr>
          <w:rFonts w:ascii="Amiri" w:hAnsi="Amiri" w:cs="Amiri"/>
          <w:sz w:val="32"/>
          <w:szCs w:val="32"/>
          <w:rtl/>
        </w:rPr>
        <w:t>،</w:t>
      </w:r>
      <w:r w:rsidRPr="00AD5045">
        <w:rPr>
          <w:rFonts w:ascii="Amiri" w:hAnsi="Amiri" w:cs="Amiri"/>
          <w:sz w:val="32"/>
          <w:szCs w:val="32"/>
          <w:rtl/>
        </w:rPr>
        <w:t xml:space="preserve"> ولا يروي عنه أهل العلم</w:t>
      </w:r>
      <w:r w:rsidR="00972A75" w:rsidRPr="00AD5045">
        <w:rPr>
          <w:rFonts w:ascii="Amiri" w:hAnsi="Amiri" w:cs="Amiri"/>
          <w:sz w:val="32"/>
          <w:szCs w:val="32"/>
          <w:rtl/>
        </w:rPr>
        <w:t>،</w:t>
      </w:r>
      <w:r w:rsidRPr="00AD5045">
        <w:rPr>
          <w:rFonts w:ascii="Amiri" w:hAnsi="Amiri" w:cs="Amiri"/>
          <w:sz w:val="32"/>
          <w:szCs w:val="32"/>
          <w:rtl/>
        </w:rPr>
        <w:t xml:space="preserve"> إنما يروي عنه أهل الغفلة</w:t>
      </w:r>
      <w:r w:rsidR="00972A75" w:rsidRPr="00AD5045">
        <w:rPr>
          <w:rFonts w:ascii="Amiri" w:hAnsi="Amiri" w:cs="Amiri"/>
          <w:sz w:val="32"/>
          <w:szCs w:val="32"/>
          <w:rtl/>
        </w:rPr>
        <w:t>،</w:t>
      </w:r>
      <w:r w:rsidRPr="00AD5045">
        <w:rPr>
          <w:rFonts w:ascii="Amiri" w:hAnsi="Amiri" w:cs="Amiri"/>
          <w:sz w:val="32"/>
          <w:szCs w:val="32"/>
          <w:rtl/>
        </w:rPr>
        <w:t xml:space="preserve"> فأما عقلاء أهل العلم فلا يعبأون بحديثه</w:t>
      </w:r>
      <w:r w:rsidR="00972A75" w:rsidRPr="00AD5045">
        <w:rPr>
          <w:rFonts w:ascii="Amiri" w:hAnsi="Amiri" w:cs="Amiri"/>
          <w:sz w:val="32"/>
          <w:szCs w:val="32"/>
          <w:rtl/>
        </w:rPr>
        <w:t>.</w:t>
      </w:r>
      <w:r w:rsidRPr="00AD5045">
        <w:rPr>
          <w:rFonts w:ascii="Amiri" w:hAnsi="Amiri" w:cs="Amiri"/>
          <w:sz w:val="32"/>
          <w:szCs w:val="32"/>
          <w:rtl/>
        </w:rPr>
        <w:br/>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(2/437</w:t>
      </w:r>
      <w:r w:rsidR="00711B53">
        <w:rPr>
          <w:rFonts w:ascii="Amiri" w:hAnsi="Amiri" w:cs="Amiri"/>
          <w:color w:val="00007F"/>
          <w:sz w:val="32"/>
          <w:szCs w:val="32"/>
          <w:rtl/>
        </w:rPr>
        <w:t>)</w:t>
      </w:r>
      <w:r w:rsidR="00972A75" w:rsidRPr="00AD5045">
        <w:rPr>
          <w:rFonts w:ascii="Amiri" w:hAnsi="Amiri" w:cs="Amiri"/>
          <w:sz w:val="32"/>
          <w:szCs w:val="32"/>
          <w:rtl/>
        </w:rPr>
        <w:t>.</w:t>
      </w:r>
    </w:p>
    <w:p w14:paraId="286E90CD" w14:textId="167ADDAA" w:rsidR="00711B53" w:rsidRDefault="0067070C" w:rsidP="0067070C">
      <w:pPr>
        <w:jc w:val="lowKashida"/>
        <w:rPr>
          <w:rFonts w:ascii="Amiri" w:hAnsi="Amiri" w:cs="Amiri"/>
          <w:sz w:val="32"/>
          <w:szCs w:val="32"/>
          <w:rtl/>
        </w:rPr>
      </w:pPr>
      <w:r w:rsidRPr="00AD5045">
        <w:rPr>
          <w:rFonts w:ascii="Amiri" w:hAnsi="Amiri" w:cs="Amiri"/>
          <w:sz w:val="32"/>
          <w:szCs w:val="32"/>
          <w:rtl/>
        </w:rPr>
        <w:t>وذكره أبو يوسف</w:t>
      </w:r>
      <w:r w:rsidR="00711B53">
        <w:rPr>
          <w:rFonts w:ascii="Amiri" w:hAnsi="Amiri" w:cs="Amiri"/>
          <w:sz w:val="32"/>
          <w:szCs w:val="32"/>
          <w:rtl/>
        </w:rPr>
        <w:t>:</w:t>
      </w:r>
      <w:r w:rsidRPr="00AD5045">
        <w:rPr>
          <w:rFonts w:ascii="Amiri" w:hAnsi="Amiri" w:cs="Amiri"/>
          <w:sz w:val="32"/>
          <w:szCs w:val="32"/>
          <w:rtl/>
        </w:rPr>
        <w:t xml:space="preserve"> ضمن جماعة ثم قال</w:t>
      </w:r>
      <w:r w:rsidR="00711B53">
        <w:rPr>
          <w:rFonts w:ascii="Amiri" w:hAnsi="Amiri" w:cs="Amiri"/>
          <w:sz w:val="32"/>
          <w:szCs w:val="32"/>
          <w:rtl/>
        </w:rPr>
        <w:t>:</w:t>
      </w:r>
      <w:r w:rsidRPr="00AD5045">
        <w:rPr>
          <w:rFonts w:ascii="Amiri" w:hAnsi="Amiri" w:cs="Amiri"/>
          <w:sz w:val="32"/>
          <w:szCs w:val="32"/>
          <w:rtl/>
        </w:rPr>
        <w:t xml:space="preserve"> هؤلاء لا ينبغي لأهل العلم أن يشغلوا أنفسهم بحديث هؤلاء</w:t>
      </w:r>
      <w:r w:rsidR="00972A75" w:rsidRPr="00AD5045">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br/>
        <w:t xml:space="preserve"> المعرفة والتاريخ </w:t>
      </w:r>
      <w:r w:rsidRPr="00711B53">
        <w:rPr>
          <w:rFonts w:ascii="Amiri" w:hAnsi="Amiri" w:cs="Amiri"/>
          <w:color w:val="00007F"/>
          <w:sz w:val="32"/>
          <w:szCs w:val="32"/>
          <w:rtl/>
        </w:rPr>
        <w:t>(2/449</w:t>
      </w:r>
      <w:r w:rsidR="00711B53">
        <w:rPr>
          <w:rFonts w:ascii="Amiri" w:hAnsi="Amiri" w:cs="Amiri"/>
          <w:color w:val="00007F"/>
          <w:sz w:val="32"/>
          <w:szCs w:val="32"/>
          <w:rtl/>
        </w:rPr>
        <w:t>)</w:t>
      </w:r>
      <w:r w:rsidRPr="00AD5045">
        <w:rPr>
          <w:rFonts w:ascii="Amiri" w:hAnsi="Amiri" w:cs="Amiri"/>
          <w:sz w:val="32"/>
          <w:szCs w:val="32"/>
          <w:rtl/>
        </w:rPr>
        <w:t>.</w:t>
      </w:r>
    </w:p>
    <w:p w14:paraId="3F001C86" w14:textId="29289358" w:rsidR="00711B53" w:rsidRDefault="0067070C" w:rsidP="0067070C">
      <w:pPr>
        <w:jc w:val="lowKashida"/>
        <w:rPr>
          <w:rFonts w:ascii="Amiri" w:hAnsi="Amiri" w:cs="Amiri"/>
          <w:sz w:val="32"/>
          <w:szCs w:val="32"/>
          <w:rtl/>
        </w:rPr>
      </w:pPr>
      <w:r w:rsidRPr="00AD5045">
        <w:rPr>
          <w:rFonts w:ascii="Amiri" w:hAnsi="Amiri" w:cs="Amiri"/>
          <w:sz w:val="32"/>
          <w:szCs w:val="32"/>
          <w:rtl/>
        </w:rPr>
        <w:t>وذكره أبو يوسف</w:t>
      </w:r>
      <w:r w:rsidR="00711B53">
        <w:rPr>
          <w:rFonts w:ascii="Amiri" w:hAnsi="Amiri" w:cs="Amiri"/>
          <w:sz w:val="32"/>
          <w:szCs w:val="32"/>
          <w:rtl/>
        </w:rPr>
        <w:t>:</w:t>
      </w:r>
      <w:r w:rsidRPr="00AD5045">
        <w:rPr>
          <w:rFonts w:ascii="Amiri" w:hAnsi="Amiri" w:cs="Amiri"/>
          <w:sz w:val="32"/>
          <w:szCs w:val="32"/>
          <w:rtl/>
        </w:rPr>
        <w:t xml:space="preserve"> في باب من يرغب عن الرواية عنهم</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3/45</w:t>
      </w:r>
      <w:r w:rsidR="00711B53">
        <w:rPr>
          <w:rFonts w:ascii="Amiri" w:hAnsi="Amiri" w:cs="Amiri"/>
          <w:color w:val="00007F"/>
          <w:sz w:val="32"/>
          <w:szCs w:val="32"/>
          <w:rtl/>
        </w:rPr>
        <w:t>)</w:t>
      </w:r>
      <w:r w:rsidR="00972A75" w:rsidRPr="00AD5045">
        <w:rPr>
          <w:rFonts w:ascii="Amiri" w:hAnsi="Amiri" w:cs="Amiri"/>
          <w:sz w:val="32"/>
          <w:szCs w:val="32"/>
          <w:rtl/>
        </w:rPr>
        <w:t>.</w:t>
      </w:r>
    </w:p>
    <w:p w14:paraId="45DD3824" w14:textId="32EC84A6"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890) غالب بن الهذيل الأودي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أبوالهذيل</w:t>
      </w:r>
      <w:r w:rsidR="00711B53">
        <w:rPr>
          <w:rFonts w:ascii="Amiri" w:hAnsi="Amiri" w:cs="Amiri"/>
          <w:color w:val="00007F"/>
          <w:sz w:val="32"/>
          <w:szCs w:val="32"/>
          <w:rtl/>
        </w:rPr>
        <w:t>)</w:t>
      </w:r>
      <w:r w:rsidRPr="00AD5045">
        <w:rPr>
          <w:rFonts w:ascii="Amiri" w:hAnsi="Amiri" w:cs="Amiri"/>
          <w:sz w:val="32"/>
          <w:szCs w:val="32"/>
          <w:rtl/>
        </w:rPr>
        <w:t xml:space="preserve">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19335363" w14:textId="40F5426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غالب أبي الهذيل</w:t>
      </w:r>
      <w:r w:rsidR="00972A75" w:rsidRPr="00AD5045">
        <w:rPr>
          <w:rFonts w:ascii="Amiri" w:hAnsi="Amiri" w:cs="Amiri"/>
          <w:sz w:val="32"/>
          <w:szCs w:val="32"/>
          <w:rtl/>
        </w:rPr>
        <w:t>،</w:t>
      </w:r>
      <w:r w:rsidRPr="00AD5045">
        <w:rPr>
          <w:rFonts w:ascii="Amiri" w:hAnsi="Amiri" w:cs="Amiri"/>
          <w:sz w:val="32"/>
          <w:szCs w:val="32"/>
          <w:rtl/>
        </w:rPr>
        <w:t xml:space="preserve"> ثقة</w:t>
      </w:r>
      <w:r w:rsidR="00972A75" w:rsidRPr="00AD5045">
        <w:rPr>
          <w:rFonts w:ascii="Amiri" w:hAnsi="Amiri" w:cs="Amiri"/>
          <w:sz w:val="32"/>
          <w:szCs w:val="32"/>
          <w:rtl/>
        </w:rPr>
        <w:t>،</w:t>
      </w:r>
      <w:r w:rsidRPr="00AD5045">
        <w:rPr>
          <w:rFonts w:ascii="Amiri" w:hAnsi="Amiri" w:cs="Amiri"/>
          <w:sz w:val="32"/>
          <w:szCs w:val="32"/>
          <w:rtl/>
        </w:rPr>
        <w:t xml:space="preserve"> روى عنه مسعر</w:t>
      </w:r>
      <w:r w:rsidR="00972A75" w:rsidRPr="00AD5045">
        <w:rPr>
          <w:rFonts w:ascii="Amiri" w:hAnsi="Amiri" w:cs="Amiri"/>
          <w:sz w:val="32"/>
          <w:szCs w:val="32"/>
          <w:rtl/>
        </w:rPr>
        <w:t>،</w:t>
      </w:r>
      <w:r w:rsidRPr="00AD5045">
        <w:rPr>
          <w:rFonts w:ascii="Amiri" w:hAnsi="Amiri" w:cs="Amiri"/>
          <w:sz w:val="32"/>
          <w:szCs w:val="32"/>
          <w:rtl/>
        </w:rPr>
        <w:t xml:space="preserve"> وشعبة.</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3/92</w:t>
      </w:r>
      <w:r w:rsidR="00711B53">
        <w:rPr>
          <w:rFonts w:ascii="Amiri" w:hAnsi="Amiri" w:cs="Amiri"/>
          <w:color w:val="00007F"/>
          <w:sz w:val="32"/>
          <w:szCs w:val="32"/>
          <w:rtl/>
        </w:rPr>
        <w:t>)</w:t>
      </w:r>
      <w:r w:rsidR="00972A75" w:rsidRPr="00AD5045">
        <w:rPr>
          <w:rFonts w:ascii="Amiri" w:hAnsi="Amiri" w:cs="Amiri"/>
          <w:sz w:val="32"/>
          <w:szCs w:val="32"/>
          <w:rtl/>
        </w:rPr>
        <w:t>.</w:t>
      </w:r>
    </w:p>
    <w:p w14:paraId="6FB9388B" w14:textId="1D1FDCD6" w:rsidR="00711B53" w:rsidRDefault="0067070C" w:rsidP="0067070C">
      <w:pPr>
        <w:jc w:val="lowKashida"/>
        <w:rPr>
          <w:rFonts w:ascii="Amiri" w:hAnsi="Amiri" w:cs="Amiri"/>
          <w:sz w:val="32"/>
          <w:szCs w:val="32"/>
          <w:rtl/>
        </w:rPr>
      </w:pPr>
      <w:r w:rsidRPr="00AD5045">
        <w:rPr>
          <w:rFonts w:ascii="Amiri" w:hAnsi="Amiri" w:cs="Amiri"/>
          <w:sz w:val="32"/>
          <w:szCs w:val="32"/>
          <w:rtl/>
        </w:rPr>
        <w:t>وذكره أبو يوسف</w:t>
      </w:r>
      <w:r w:rsidR="00711B53">
        <w:rPr>
          <w:rFonts w:ascii="Amiri" w:hAnsi="Amiri" w:cs="Amiri"/>
          <w:sz w:val="32"/>
          <w:szCs w:val="32"/>
          <w:rtl/>
        </w:rPr>
        <w:t>:</w:t>
      </w:r>
      <w:r w:rsidRPr="00AD5045">
        <w:rPr>
          <w:rFonts w:ascii="Amiri" w:hAnsi="Amiri" w:cs="Amiri"/>
          <w:sz w:val="32"/>
          <w:szCs w:val="32"/>
          <w:rtl/>
        </w:rPr>
        <w:t xml:space="preserve"> ضمن جماعة من مشايخ الثوري ثم قال</w:t>
      </w:r>
      <w:r w:rsidR="00711B53">
        <w:rPr>
          <w:rFonts w:ascii="Amiri" w:hAnsi="Amiri" w:cs="Amiri"/>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وكل هؤلاء كوفيون ثقات</w:t>
      </w:r>
      <w:r w:rsidR="00711B53">
        <w:rPr>
          <w:rFonts w:ascii="Amiri" w:hAnsi="Amiri" w:cs="Amiri"/>
          <w:color w:val="00007F"/>
          <w:sz w:val="32"/>
          <w:szCs w:val="32"/>
          <w:rtl/>
        </w:rPr>
        <w:t>)</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(3/238-239</w:t>
      </w:r>
      <w:r w:rsidR="00711B53">
        <w:rPr>
          <w:rFonts w:ascii="Amiri" w:hAnsi="Amiri" w:cs="Amiri"/>
          <w:color w:val="00007F"/>
          <w:sz w:val="32"/>
          <w:szCs w:val="32"/>
          <w:rtl/>
        </w:rPr>
        <w:t>)</w:t>
      </w:r>
      <w:r w:rsidR="00972A75" w:rsidRPr="00AD5045">
        <w:rPr>
          <w:rFonts w:ascii="Amiri" w:hAnsi="Amiri" w:cs="Amiri"/>
          <w:sz w:val="32"/>
          <w:szCs w:val="32"/>
          <w:rtl/>
        </w:rPr>
        <w:t>.</w:t>
      </w:r>
    </w:p>
    <w:p w14:paraId="14820ECB" w14:textId="690B4093" w:rsidR="00711B53" w:rsidRDefault="00711B53" w:rsidP="0067070C">
      <w:pPr>
        <w:jc w:val="lowKashida"/>
        <w:rPr>
          <w:rFonts w:ascii="Amiri" w:hAnsi="Amiri" w:cs="Amiri"/>
          <w:sz w:val="32"/>
          <w:szCs w:val="32"/>
          <w:rtl/>
        </w:rPr>
      </w:pPr>
    </w:p>
    <w:p w14:paraId="715C56E9" w14:textId="2949F37A"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891) غوث بن سليمان بن زياد الحضرمي </w:t>
      </w:r>
      <w:r w:rsidR="00711B53">
        <w:rPr>
          <w:rFonts w:ascii="Amiri" w:hAnsi="Amiri" w:cs="Amiri"/>
          <w:color w:val="00007F"/>
          <w:sz w:val="32"/>
          <w:szCs w:val="32"/>
          <w:rtl/>
        </w:rPr>
        <w:t xml:space="preserve">( </w:t>
      </w:r>
      <w:r w:rsidRPr="00711B53">
        <w:rPr>
          <w:rFonts w:ascii="Amiri" w:hAnsi="Amiri" w:cs="Amiri"/>
          <w:color w:val="00007F"/>
          <w:sz w:val="32"/>
          <w:szCs w:val="32"/>
          <w:rtl/>
        </w:rPr>
        <w:t>قاضي مصر</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133"/>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p>
    <w:p w14:paraId="6D1B77ED" w14:textId="0DBC6C7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أبو الوليد ثنا غوث</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34"/>
      </w:r>
      <w:r w:rsidRPr="00711B53">
        <w:rPr>
          <w:rFonts w:ascii="Amiri" w:hAnsi="Amiri" w:cs="Amiri"/>
          <w:color w:val="00007F"/>
          <w:sz w:val="32"/>
          <w:szCs w:val="32"/>
          <w:vertAlign w:val="superscript"/>
          <w:rtl/>
        </w:rPr>
        <w:t>)</w:t>
      </w:r>
      <w:r w:rsidRPr="00AD5045">
        <w:rPr>
          <w:rFonts w:ascii="Amiri" w:hAnsi="Amiri" w:cs="Amiri"/>
          <w:sz w:val="32"/>
          <w:szCs w:val="32"/>
          <w:rtl/>
        </w:rPr>
        <w:t xml:space="preserve"> بن سليمان بن زياد</w:t>
      </w:r>
      <w:r w:rsidR="00972A75" w:rsidRPr="00AD5045">
        <w:rPr>
          <w:rFonts w:ascii="Amiri" w:hAnsi="Amiri" w:cs="Amiri"/>
          <w:sz w:val="32"/>
          <w:szCs w:val="32"/>
          <w:rtl/>
        </w:rPr>
        <w:t>،</w:t>
      </w:r>
      <w:r w:rsidRPr="00AD5045">
        <w:rPr>
          <w:rFonts w:ascii="Amiri" w:hAnsi="Amiri" w:cs="Amiri"/>
          <w:sz w:val="32"/>
          <w:szCs w:val="32"/>
          <w:rtl/>
        </w:rPr>
        <w:t xml:space="preserve"> مصري</w:t>
      </w:r>
      <w:r w:rsidR="00972A75" w:rsidRPr="00AD5045">
        <w:rPr>
          <w:rFonts w:ascii="Amiri" w:hAnsi="Amiri" w:cs="Amiri"/>
          <w:sz w:val="32"/>
          <w:szCs w:val="32"/>
          <w:rtl/>
        </w:rPr>
        <w:t>،</w:t>
      </w:r>
      <w:r w:rsidRPr="00AD5045">
        <w:rPr>
          <w:rFonts w:ascii="Amiri" w:hAnsi="Amiri" w:cs="Amiri"/>
          <w:sz w:val="32"/>
          <w:szCs w:val="32"/>
          <w:rtl/>
        </w:rPr>
        <w:t xml:space="preserve"> أظن سمع منه بمكة</w:t>
      </w:r>
      <w:r w:rsidR="00972A75" w:rsidRPr="00AD5045">
        <w:rPr>
          <w:rFonts w:ascii="Amiri" w:hAnsi="Amiri" w:cs="Amiri"/>
          <w:sz w:val="32"/>
          <w:szCs w:val="32"/>
          <w:rtl/>
        </w:rPr>
        <w:t>،</w:t>
      </w:r>
      <w:r w:rsidRPr="00AD5045">
        <w:rPr>
          <w:rFonts w:ascii="Amiri" w:hAnsi="Amiri" w:cs="Amiri"/>
          <w:sz w:val="32"/>
          <w:szCs w:val="32"/>
          <w:rtl/>
        </w:rPr>
        <w:t xml:space="preserve"> ولا بأس به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35"/>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2/446</w:t>
      </w:r>
      <w:r w:rsidR="00711B53">
        <w:rPr>
          <w:rFonts w:ascii="Amiri" w:hAnsi="Amiri" w:cs="Amiri"/>
          <w:color w:val="00007F"/>
          <w:sz w:val="32"/>
          <w:szCs w:val="32"/>
          <w:rtl/>
        </w:rPr>
        <w:t>)</w:t>
      </w:r>
      <w:r w:rsidR="00972A75" w:rsidRPr="00AD5045">
        <w:rPr>
          <w:rFonts w:ascii="Amiri" w:hAnsi="Amiri" w:cs="Amiri"/>
          <w:sz w:val="32"/>
          <w:szCs w:val="32"/>
          <w:rtl/>
        </w:rPr>
        <w:t>.</w:t>
      </w:r>
    </w:p>
    <w:p w14:paraId="654971EE"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892) غيلان بن جرير المِعْوَلي الأزدي البصري</w:t>
      </w:r>
      <w:r w:rsidR="00972A75" w:rsidRPr="00AD5045">
        <w:rPr>
          <w:rFonts w:ascii="Amiri" w:hAnsi="Amiri" w:cs="Amiri"/>
          <w:sz w:val="32"/>
          <w:szCs w:val="32"/>
          <w:rtl/>
        </w:rPr>
        <w:t>.</w:t>
      </w:r>
    </w:p>
    <w:p w14:paraId="417A79B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إبراهيم</w:t>
      </w:r>
      <w:r w:rsidR="00972A75" w:rsidRPr="00AD5045">
        <w:rPr>
          <w:rFonts w:ascii="Amiri" w:hAnsi="Amiri" w:cs="Amiri"/>
          <w:sz w:val="32"/>
          <w:szCs w:val="32"/>
          <w:rtl/>
        </w:rPr>
        <w:t>،</w:t>
      </w:r>
      <w:r w:rsidRPr="00AD5045">
        <w:rPr>
          <w:rFonts w:ascii="Amiri" w:hAnsi="Amiri" w:cs="Amiri"/>
          <w:sz w:val="32"/>
          <w:szCs w:val="32"/>
          <w:rtl/>
        </w:rPr>
        <w:t xml:space="preserve"> وسليمان</w:t>
      </w:r>
      <w:r w:rsidR="00972A75" w:rsidRPr="00AD5045">
        <w:rPr>
          <w:rFonts w:ascii="Amiri" w:hAnsi="Amiri" w:cs="Amiri"/>
          <w:sz w:val="32"/>
          <w:szCs w:val="32"/>
          <w:rtl/>
        </w:rPr>
        <w:t>،</w:t>
      </w:r>
      <w:r w:rsidRPr="00AD5045">
        <w:rPr>
          <w:rFonts w:ascii="Amiri" w:hAnsi="Amiri" w:cs="Amiri"/>
          <w:sz w:val="32"/>
          <w:szCs w:val="32"/>
          <w:rtl/>
        </w:rPr>
        <w:t xml:space="preserve"> وأبو النعمان</w:t>
      </w:r>
      <w:r w:rsidR="00972A75" w:rsidRPr="00AD5045">
        <w:rPr>
          <w:rFonts w:ascii="Amiri" w:hAnsi="Amiri" w:cs="Amiri"/>
          <w:sz w:val="32"/>
          <w:szCs w:val="32"/>
          <w:rtl/>
        </w:rPr>
        <w:t>،</w:t>
      </w:r>
      <w:r w:rsidRPr="00AD5045">
        <w:rPr>
          <w:rFonts w:ascii="Amiri" w:hAnsi="Amiri" w:cs="Amiri"/>
          <w:sz w:val="32"/>
          <w:szCs w:val="32"/>
          <w:rtl/>
        </w:rPr>
        <w:t xml:space="preserve"> وسعيد بن منصور</w:t>
      </w:r>
      <w:r w:rsidR="00972A75" w:rsidRPr="00AD5045">
        <w:rPr>
          <w:rFonts w:ascii="Amiri" w:hAnsi="Amiri" w:cs="Amiri"/>
          <w:sz w:val="32"/>
          <w:szCs w:val="32"/>
          <w:rtl/>
        </w:rPr>
        <w:t>،</w:t>
      </w:r>
      <w:r w:rsidRPr="00AD5045">
        <w:rPr>
          <w:rFonts w:ascii="Amiri" w:hAnsi="Amiri" w:cs="Amiri"/>
          <w:sz w:val="32"/>
          <w:szCs w:val="32"/>
          <w:rtl/>
        </w:rPr>
        <w:t xml:space="preserve"> وابن عثمان</w:t>
      </w:r>
      <w:r w:rsidR="00972A75" w:rsidRPr="00AD5045">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br/>
        <w:t>قالوا</w:t>
      </w:r>
      <w:r w:rsidR="00711B53">
        <w:rPr>
          <w:rFonts w:ascii="Amiri" w:hAnsi="Amiri" w:cs="Amiri"/>
          <w:sz w:val="32"/>
          <w:szCs w:val="32"/>
          <w:rtl/>
        </w:rPr>
        <w:t>:</w:t>
      </w:r>
      <w:r w:rsidRPr="00AD5045">
        <w:rPr>
          <w:rFonts w:ascii="Amiri" w:hAnsi="Amiri" w:cs="Amiri"/>
          <w:sz w:val="32"/>
          <w:szCs w:val="32"/>
          <w:rtl/>
        </w:rPr>
        <w:t xml:space="preserve"> حدثنا حماد بن زيد حدثنا أبو إسماعيل الأزرق عن غيلان بن جرير عن أبي الحلال زرارة بن ربيعة العتكي قال</w:t>
      </w:r>
      <w:r w:rsidR="00711B53">
        <w:rPr>
          <w:rFonts w:ascii="Amiri" w:hAnsi="Amiri" w:cs="Amiri"/>
          <w:sz w:val="32"/>
          <w:szCs w:val="32"/>
          <w:rtl/>
        </w:rPr>
        <w:t>:</w:t>
      </w:r>
      <w:r w:rsidRPr="00AD5045">
        <w:rPr>
          <w:rFonts w:ascii="Amiri" w:hAnsi="Amiri" w:cs="Amiri"/>
          <w:sz w:val="32"/>
          <w:szCs w:val="32"/>
          <w:rtl/>
        </w:rPr>
        <w:t xml:space="preserve"> دخلت على عثمان</w:t>
      </w:r>
      <w:r w:rsidR="00972A75" w:rsidRPr="00AD5045">
        <w:rPr>
          <w:rFonts w:ascii="Amiri" w:hAnsi="Amiri" w:cs="Amiri"/>
          <w:sz w:val="32"/>
          <w:szCs w:val="32"/>
          <w:rtl/>
        </w:rPr>
        <w:t>.</w:t>
      </w:r>
      <w:r w:rsidRPr="00AD5045">
        <w:rPr>
          <w:rFonts w:ascii="Amiri" w:hAnsi="Amiri" w:cs="Amiri"/>
          <w:sz w:val="32"/>
          <w:szCs w:val="32"/>
          <w:rtl/>
        </w:rPr>
        <w:t>.. إلخ</w:t>
      </w:r>
      <w:r w:rsidR="00972A75" w:rsidRPr="00AD5045">
        <w:rPr>
          <w:rFonts w:ascii="Amiri" w:hAnsi="Amiri" w:cs="Amiri"/>
          <w:sz w:val="32"/>
          <w:szCs w:val="32"/>
          <w:rtl/>
        </w:rPr>
        <w:t>.</w:t>
      </w:r>
    </w:p>
    <w:p w14:paraId="7794F3B5" w14:textId="0770627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وهذا إسناد حسن، غيلان بن جرير معولي</w:t>
      </w:r>
      <w:r w:rsidR="00972A75" w:rsidRPr="00AD5045">
        <w:rPr>
          <w:rFonts w:ascii="Amiri" w:hAnsi="Amiri" w:cs="Amiri"/>
          <w:sz w:val="32"/>
          <w:szCs w:val="32"/>
          <w:rtl/>
        </w:rPr>
        <w:t>،</w:t>
      </w:r>
      <w:r w:rsidRPr="00AD5045">
        <w:rPr>
          <w:rFonts w:ascii="Amiri" w:hAnsi="Amiri" w:cs="Amiri"/>
          <w:sz w:val="32"/>
          <w:szCs w:val="32"/>
          <w:rtl/>
        </w:rPr>
        <w:t xml:space="preserve"> روى عنه أيوب السختياني</w:t>
      </w:r>
      <w:r w:rsidR="00972A75" w:rsidRPr="00AD5045">
        <w:rPr>
          <w:rFonts w:ascii="Amiri" w:hAnsi="Amiri" w:cs="Amiri"/>
          <w:sz w:val="32"/>
          <w:szCs w:val="32"/>
          <w:rtl/>
        </w:rPr>
        <w:t>،</w:t>
      </w:r>
      <w:r w:rsidRPr="00AD5045">
        <w:rPr>
          <w:rFonts w:ascii="Amiri" w:hAnsi="Amiri" w:cs="Amiri"/>
          <w:sz w:val="32"/>
          <w:szCs w:val="32"/>
          <w:rtl/>
        </w:rPr>
        <w:t xml:space="preserve"> وقتادة</w:t>
      </w:r>
      <w:r w:rsidR="00972A75" w:rsidRPr="00AD5045">
        <w:rPr>
          <w:rFonts w:ascii="Amiri" w:hAnsi="Amiri" w:cs="Amiri"/>
          <w:sz w:val="32"/>
          <w:szCs w:val="32"/>
          <w:rtl/>
        </w:rPr>
        <w:t>،</w:t>
      </w:r>
      <w:r w:rsidRPr="00AD5045">
        <w:rPr>
          <w:rFonts w:ascii="Amiri" w:hAnsi="Amiri" w:cs="Amiri"/>
          <w:sz w:val="32"/>
          <w:szCs w:val="32"/>
          <w:rtl/>
        </w:rPr>
        <w:t>وجرير بن حازم</w:t>
      </w:r>
      <w:r w:rsidR="00972A75" w:rsidRPr="00AD5045">
        <w:rPr>
          <w:rFonts w:ascii="Amiri" w:hAnsi="Amiri" w:cs="Amiri"/>
          <w:sz w:val="32"/>
          <w:szCs w:val="32"/>
          <w:rtl/>
        </w:rPr>
        <w:t>،</w:t>
      </w:r>
      <w:r w:rsidRPr="00AD5045">
        <w:rPr>
          <w:rFonts w:ascii="Amiri" w:hAnsi="Amiri" w:cs="Amiri"/>
          <w:sz w:val="32"/>
          <w:szCs w:val="32"/>
          <w:rtl/>
        </w:rPr>
        <w:t xml:space="preserve"> ومهدي بن ميمون</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2/118</w:t>
      </w:r>
      <w:r w:rsidR="00711B53">
        <w:rPr>
          <w:rFonts w:ascii="Amiri" w:hAnsi="Amiri" w:cs="Amiri"/>
          <w:color w:val="00007F"/>
          <w:sz w:val="32"/>
          <w:szCs w:val="32"/>
          <w:rtl/>
        </w:rPr>
        <w:t>)</w:t>
      </w:r>
      <w:r w:rsidR="00972A75" w:rsidRPr="00AD5045">
        <w:rPr>
          <w:rFonts w:ascii="Amiri" w:hAnsi="Amiri" w:cs="Amiri"/>
          <w:sz w:val="32"/>
          <w:szCs w:val="32"/>
          <w:rtl/>
        </w:rPr>
        <w:t>.</w:t>
      </w:r>
    </w:p>
    <w:p w14:paraId="11C1E47B" w14:textId="47EB4F7B"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893) فائد بن عبد الرحمن الكوفي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أبوالورقاء</w:t>
      </w:r>
      <w:r w:rsidR="00711B53">
        <w:rPr>
          <w:rFonts w:ascii="Amiri" w:hAnsi="Amiri" w:cs="Amiri"/>
          <w:color w:val="00007F"/>
          <w:sz w:val="32"/>
          <w:szCs w:val="32"/>
          <w:rtl/>
        </w:rPr>
        <w:t>)</w:t>
      </w:r>
      <w:r w:rsidRPr="00AD5045">
        <w:rPr>
          <w:rFonts w:ascii="Amiri" w:hAnsi="Amiri" w:cs="Amiri"/>
          <w:sz w:val="32"/>
          <w:szCs w:val="32"/>
          <w:rtl/>
        </w:rPr>
        <w:t xml:space="preserve"> العطار</w:t>
      </w:r>
      <w:r w:rsidR="00972A75" w:rsidRPr="00AD5045">
        <w:rPr>
          <w:rFonts w:ascii="Amiri" w:hAnsi="Amiri" w:cs="Amiri"/>
          <w:sz w:val="32"/>
          <w:szCs w:val="32"/>
          <w:rtl/>
        </w:rPr>
        <w:t>.</w:t>
      </w:r>
    </w:p>
    <w:p w14:paraId="488DE29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المكي بن إبراهيم عن فائد أبي الورقاء عن عبد الله بن أبي أوفى قال</w:t>
      </w:r>
      <w:r w:rsidR="00711B53">
        <w:rPr>
          <w:rFonts w:ascii="Amiri" w:hAnsi="Amiri" w:cs="Amiri"/>
          <w:sz w:val="32"/>
          <w:szCs w:val="32"/>
          <w:rtl/>
        </w:rPr>
        <w:t>:</w:t>
      </w:r>
      <w:r w:rsidRPr="00AD5045">
        <w:rPr>
          <w:rFonts w:ascii="Amiri" w:hAnsi="Amiri" w:cs="Amiri"/>
          <w:sz w:val="32"/>
          <w:szCs w:val="32"/>
          <w:rtl/>
        </w:rPr>
        <w:t xml:space="preserve"> اعتمرنا مع رسول الله </w:t>
      </w:r>
      <w:r w:rsidRPr="00AD5045">
        <w:rPr>
          <w:rFonts w:ascii="Amiri" w:hAnsi="Amiri" w:cs="Amiri"/>
          <w:sz w:val="32"/>
          <w:szCs w:val="32"/>
        </w:rPr>
        <w:sym w:font="AGA Arabesque" w:char="F072"/>
      </w:r>
      <w:r w:rsidR="00972A75" w:rsidRPr="00AD5045">
        <w:rPr>
          <w:rFonts w:ascii="Amiri" w:hAnsi="Amiri" w:cs="Amiri"/>
          <w:sz w:val="32"/>
          <w:szCs w:val="32"/>
          <w:rtl/>
        </w:rPr>
        <w:t>.</w:t>
      </w:r>
    </w:p>
    <w:p w14:paraId="10BA9E97" w14:textId="701B6EC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وفائد ضعيف</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2/424</w:t>
      </w:r>
      <w:r w:rsidR="00711B53">
        <w:rPr>
          <w:rFonts w:ascii="Amiri" w:hAnsi="Amiri" w:cs="Amiri"/>
          <w:color w:val="00007F"/>
          <w:sz w:val="32"/>
          <w:szCs w:val="32"/>
          <w:rtl/>
        </w:rPr>
        <w:t>)</w:t>
      </w:r>
      <w:r w:rsidR="00972A75" w:rsidRPr="00AD5045">
        <w:rPr>
          <w:rFonts w:ascii="Amiri" w:hAnsi="Amiri" w:cs="Amiri"/>
          <w:sz w:val="32"/>
          <w:szCs w:val="32"/>
          <w:rtl/>
        </w:rPr>
        <w:t>.</w:t>
      </w:r>
    </w:p>
    <w:p w14:paraId="7FD848F4" w14:textId="15194792" w:rsidR="00711B53" w:rsidRDefault="0067070C" w:rsidP="0067070C">
      <w:pPr>
        <w:jc w:val="lowKashida"/>
        <w:rPr>
          <w:rFonts w:ascii="Amiri" w:hAnsi="Amiri" w:cs="Amiri"/>
          <w:sz w:val="32"/>
          <w:szCs w:val="32"/>
          <w:rtl/>
        </w:rPr>
      </w:pPr>
      <w:r w:rsidRPr="00AD5045">
        <w:rPr>
          <w:rFonts w:ascii="Amiri" w:hAnsi="Amiri" w:cs="Amiri"/>
          <w:sz w:val="32"/>
          <w:szCs w:val="32"/>
          <w:rtl/>
        </w:rPr>
        <w:t>وذكره أبو يوسف</w:t>
      </w:r>
      <w:r w:rsidR="00711B53">
        <w:rPr>
          <w:rFonts w:ascii="Amiri" w:hAnsi="Amiri" w:cs="Amiri"/>
          <w:sz w:val="32"/>
          <w:szCs w:val="32"/>
          <w:rtl/>
        </w:rPr>
        <w:t>:</w:t>
      </w:r>
      <w:r w:rsidRPr="00AD5045">
        <w:rPr>
          <w:rFonts w:ascii="Amiri" w:hAnsi="Amiri" w:cs="Amiri"/>
          <w:sz w:val="32"/>
          <w:szCs w:val="32"/>
          <w:rtl/>
        </w:rPr>
        <w:t xml:space="preserve"> في باب من يرغب عن الرواية عنهم</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3/44</w:t>
      </w:r>
      <w:r w:rsidR="00711B53">
        <w:rPr>
          <w:rFonts w:ascii="Amiri" w:hAnsi="Amiri" w:cs="Amiri"/>
          <w:color w:val="00007F"/>
          <w:sz w:val="32"/>
          <w:szCs w:val="32"/>
          <w:rtl/>
        </w:rPr>
        <w:t>)</w:t>
      </w:r>
      <w:r w:rsidR="00972A75" w:rsidRPr="00AD5045">
        <w:rPr>
          <w:rFonts w:ascii="Amiri" w:hAnsi="Amiri" w:cs="Amiri"/>
          <w:sz w:val="32"/>
          <w:szCs w:val="32"/>
          <w:rtl/>
        </w:rPr>
        <w:t>.</w:t>
      </w:r>
    </w:p>
    <w:p w14:paraId="1D5BEA15" w14:textId="5CA4111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فائد أبو الورقاء</w:t>
      </w:r>
      <w:r w:rsidR="00972A75" w:rsidRPr="00AD5045">
        <w:rPr>
          <w:rFonts w:ascii="Amiri" w:hAnsi="Amiri" w:cs="Amiri"/>
          <w:sz w:val="32"/>
          <w:szCs w:val="32"/>
          <w:rtl/>
        </w:rPr>
        <w:t>،</w:t>
      </w:r>
      <w:r w:rsidRPr="00AD5045">
        <w:rPr>
          <w:rFonts w:ascii="Amiri" w:hAnsi="Amiri" w:cs="Amiri"/>
          <w:sz w:val="32"/>
          <w:szCs w:val="32"/>
          <w:rtl/>
        </w:rPr>
        <w:t xml:space="preserve"> يروي عن ابن أبي أوفى</w:t>
      </w:r>
      <w:r w:rsidR="00972A75" w:rsidRPr="00AD5045">
        <w:rPr>
          <w:rFonts w:ascii="Amiri" w:hAnsi="Amiri" w:cs="Amiri"/>
          <w:sz w:val="32"/>
          <w:szCs w:val="32"/>
          <w:rtl/>
        </w:rPr>
        <w:t>،</w:t>
      </w:r>
      <w:r w:rsidRPr="00AD5045">
        <w:rPr>
          <w:rFonts w:ascii="Amiri" w:hAnsi="Amiri" w:cs="Amiri"/>
          <w:sz w:val="32"/>
          <w:szCs w:val="32"/>
          <w:rtl/>
        </w:rPr>
        <w:t xml:space="preserve"> منكر الحديث</w:t>
      </w:r>
      <w:r w:rsidR="00972A75" w:rsidRPr="00AD5045">
        <w:rPr>
          <w:rFonts w:ascii="Amiri" w:hAnsi="Amiri" w:cs="Amiri"/>
          <w:sz w:val="32"/>
          <w:szCs w:val="32"/>
          <w:rtl/>
        </w:rPr>
        <w:t>،</w:t>
      </w:r>
      <w:r w:rsidRPr="00AD5045">
        <w:rPr>
          <w:rFonts w:ascii="Amiri" w:hAnsi="Amiri" w:cs="Amiri"/>
          <w:sz w:val="32"/>
          <w:szCs w:val="32"/>
          <w:rtl/>
        </w:rPr>
        <w:t xml:space="preserve"> مهجور</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(3/141</w:t>
      </w:r>
      <w:r w:rsidR="00711B53">
        <w:rPr>
          <w:rFonts w:ascii="Amiri" w:hAnsi="Amiri" w:cs="Amiri"/>
          <w:color w:val="00007F"/>
          <w:sz w:val="32"/>
          <w:szCs w:val="32"/>
          <w:rtl/>
        </w:rPr>
        <w:t>)</w:t>
      </w:r>
      <w:r w:rsidRPr="00AD5045">
        <w:rPr>
          <w:rFonts w:ascii="Amiri" w:hAnsi="Amiri" w:cs="Amiri"/>
          <w:sz w:val="32"/>
          <w:szCs w:val="32"/>
          <w:rtl/>
        </w:rPr>
        <w:t>.</w:t>
      </w:r>
    </w:p>
    <w:p w14:paraId="4C67E4C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894) فائد مولى عبادل</w:t>
      </w:r>
      <w:r w:rsidR="00972A75" w:rsidRPr="00AD5045">
        <w:rPr>
          <w:rFonts w:ascii="Amiri" w:hAnsi="Amiri" w:cs="Amiri"/>
          <w:sz w:val="32"/>
          <w:szCs w:val="32"/>
          <w:rtl/>
        </w:rPr>
        <w:t>.</w:t>
      </w:r>
    </w:p>
    <w:p w14:paraId="1C0EC961" w14:textId="2BCA183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وفائد مولى عبادل</w:t>
      </w:r>
      <w:r w:rsidR="00972A75" w:rsidRPr="00AD5045">
        <w:rPr>
          <w:rFonts w:ascii="Amiri" w:hAnsi="Amiri" w:cs="Amiri"/>
          <w:sz w:val="32"/>
          <w:szCs w:val="32"/>
          <w:rtl/>
        </w:rPr>
        <w:t>،</w:t>
      </w:r>
      <w:r w:rsidRPr="00AD5045">
        <w:rPr>
          <w:rFonts w:ascii="Amiri" w:hAnsi="Amiri" w:cs="Amiri"/>
          <w:sz w:val="32"/>
          <w:szCs w:val="32"/>
          <w:rtl/>
        </w:rPr>
        <w:t xml:space="preserve"> مديني ثقة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2/224</w:t>
      </w:r>
      <w:r w:rsidR="00711B53">
        <w:rPr>
          <w:rFonts w:ascii="Amiri" w:hAnsi="Amiri" w:cs="Amiri"/>
          <w:color w:val="00007F"/>
          <w:sz w:val="32"/>
          <w:szCs w:val="32"/>
          <w:rtl/>
        </w:rPr>
        <w:t>)</w:t>
      </w:r>
      <w:r w:rsidR="00972A75" w:rsidRPr="00AD5045">
        <w:rPr>
          <w:rFonts w:ascii="Amiri" w:hAnsi="Amiri" w:cs="Amiri"/>
          <w:sz w:val="32"/>
          <w:szCs w:val="32"/>
          <w:rtl/>
        </w:rPr>
        <w:t>.</w:t>
      </w:r>
    </w:p>
    <w:p w14:paraId="6A8DDD47" w14:textId="3E9B89B2"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895) فرات بن السائب </w:t>
      </w:r>
      <w:r w:rsidR="00711B53">
        <w:rPr>
          <w:rFonts w:ascii="Amiri" w:hAnsi="Amiri" w:cs="Amiri"/>
          <w:color w:val="00007F"/>
          <w:sz w:val="32"/>
          <w:szCs w:val="32"/>
          <w:rtl/>
        </w:rPr>
        <w:t xml:space="preserve">( </w:t>
      </w:r>
      <w:r w:rsidRPr="00711B53">
        <w:rPr>
          <w:rFonts w:ascii="Amiri" w:hAnsi="Amiri" w:cs="Amiri"/>
          <w:color w:val="00007F"/>
          <w:sz w:val="32"/>
          <w:szCs w:val="32"/>
          <w:rtl/>
        </w:rPr>
        <w:t>أبوسليمان</w:t>
      </w:r>
      <w:r w:rsidR="00711B53">
        <w:rPr>
          <w:rFonts w:ascii="Amiri" w:hAnsi="Amiri" w:cs="Amiri"/>
          <w:color w:val="00007F"/>
          <w:sz w:val="32"/>
          <w:szCs w:val="32"/>
          <w:rtl/>
        </w:rPr>
        <w:t>)</w:t>
      </w:r>
      <w:r w:rsidRPr="00AD5045">
        <w:rPr>
          <w:rFonts w:ascii="Amiri" w:hAnsi="Amiri" w:cs="Amiri"/>
          <w:sz w:val="32"/>
          <w:szCs w:val="32"/>
          <w:rtl/>
        </w:rPr>
        <w:t xml:space="preserve"> وقيل</w:t>
      </w:r>
      <w:r w:rsidR="00711B53">
        <w:rPr>
          <w:rFonts w:ascii="Amiri" w:hAnsi="Amiri" w:cs="Amiri"/>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أبوالمعلى</w:t>
      </w:r>
      <w:r w:rsidR="00711B53">
        <w:rPr>
          <w:rFonts w:ascii="Amiri" w:hAnsi="Amiri" w:cs="Amiri"/>
          <w:color w:val="00007F"/>
          <w:sz w:val="32"/>
          <w:szCs w:val="32"/>
          <w:rtl/>
        </w:rPr>
        <w:t>)</w:t>
      </w:r>
      <w:r w:rsidRPr="00AD5045">
        <w:rPr>
          <w:rFonts w:ascii="Amiri" w:hAnsi="Amiri" w:cs="Amiri"/>
          <w:sz w:val="32"/>
          <w:szCs w:val="32"/>
          <w:rtl/>
        </w:rPr>
        <w:t xml:space="preserve"> الجزري.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136"/>
        <w:sym w:font="Symbol" w:char="F02A"/>
      </w:r>
      <w:r w:rsidRPr="00711B53">
        <w:rPr>
          <w:rFonts w:ascii="Amiri" w:hAnsi="Amiri" w:cs="Amiri"/>
          <w:color w:val="00007F"/>
          <w:sz w:val="32"/>
          <w:szCs w:val="32"/>
          <w:vertAlign w:val="superscript"/>
          <w:rtl/>
        </w:rPr>
        <w:t>)</w:t>
      </w:r>
    </w:p>
    <w:p w14:paraId="38C9BAE3" w14:textId="1EA8022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ذكره أبو يوسف رحمه الله</w:t>
      </w:r>
      <w:r w:rsidR="00711B53">
        <w:rPr>
          <w:rFonts w:ascii="Amiri" w:hAnsi="Amiri" w:cs="Amiri"/>
          <w:sz w:val="32"/>
          <w:szCs w:val="32"/>
          <w:rtl/>
        </w:rPr>
        <w:t>:</w:t>
      </w:r>
      <w:r w:rsidRPr="00AD5045">
        <w:rPr>
          <w:rFonts w:ascii="Amiri" w:hAnsi="Amiri" w:cs="Amiri"/>
          <w:sz w:val="32"/>
          <w:szCs w:val="32"/>
          <w:rtl/>
        </w:rPr>
        <w:t xml:space="preserve"> ضمن جماعة ثم قال هؤلاء لا ينبغي لأهل العلم أن يشغلوا أنفسهم بحديث هؤلاء</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(2/448-449</w:t>
      </w:r>
      <w:r w:rsidR="00711B53">
        <w:rPr>
          <w:rFonts w:ascii="Amiri" w:hAnsi="Amiri" w:cs="Amiri"/>
          <w:color w:val="00007F"/>
          <w:sz w:val="32"/>
          <w:szCs w:val="32"/>
          <w:rtl/>
        </w:rPr>
        <w:t>)</w:t>
      </w:r>
      <w:r w:rsidR="00972A75" w:rsidRPr="00AD5045">
        <w:rPr>
          <w:rFonts w:ascii="Amiri" w:hAnsi="Amiri" w:cs="Amiri"/>
          <w:sz w:val="32"/>
          <w:szCs w:val="32"/>
          <w:rtl/>
        </w:rPr>
        <w:t>.</w:t>
      </w:r>
    </w:p>
    <w:p w14:paraId="36DFDF04" w14:textId="0C6BAD9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فرات بن السائب</w:t>
      </w:r>
      <w:r w:rsidR="00972A75" w:rsidRPr="00AD5045">
        <w:rPr>
          <w:rFonts w:ascii="Amiri" w:hAnsi="Amiri" w:cs="Amiri"/>
          <w:sz w:val="32"/>
          <w:szCs w:val="32"/>
          <w:rtl/>
        </w:rPr>
        <w:t>،</w:t>
      </w:r>
      <w:r w:rsidRPr="00AD5045">
        <w:rPr>
          <w:rFonts w:ascii="Amiri" w:hAnsi="Amiri" w:cs="Amiri"/>
          <w:sz w:val="32"/>
          <w:szCs w:val="32"/>
          <w:rtl/>
        </w:rPr>
        <w:t xml:space="preserve"> جزري متروك مهجور</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3/141</w:t>
      </w:r>
      <w:r w:rsidR="00711B53">
        <w:rPr>
          <w:rFonts w:ascii="Amiri" w:hAnsi="Amiri" w:cs="Amiri"/>
          <w:color w:val="00007F"/>
          <w:sz w:val="32"/>
          <w:szCs w:val="32"/>
          <w:rtl/>
        </w:rPr>
        <w:t>)</w:t>
      </w:r>
      <w:r w:rsidR="00972A75" w:rsidRPr="00AD5045">
        <w:rPr>
          <w:rFonts w:ascii="Amiri" w:hAnsi="Amiri" w:cs="Amiri"/>
          <w:sz w:val="32"/>
          <w:szCs w:val="32"/>
          <w:rtl/>
        </w:rPr>
        <w:t>.</w:t>
      </w:r>
    </w:p>
    <w:p w14:paraId="28D85690" w14:textId="02F9A5A4"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896) فراس بن يحيى الهمداني الخارفي </w:t>
      </w:r>
      <w:r w:rsidR="00711B53">
        <w:rPr>
          <w:rFonts w:ascii="Amiri" w:hAnsi="Amiri" w:cs="Amiri"/>
          <w:color w:val="00007F"/>
          <w:sz w:val="32"/>
          <w:szCs w:val="32"/>
          <w:rtl/>
        </w:rPr>
        <w:t xml:space="preserve">( </w:t>
      </w:r>
      <w:r w:rsidRPr="00711B53">
        <w:rPr>
          <w:rFonts w:ascii="Amiri" w:hAnsi="Amiri" w:cs="Amiri"/>
          <w:color w:val="00007F"/>
          <w:sz w:val="32"/>
          <w:szCs w:val="32"/>
          <w:rtl/>
        </w:rPr>
        <w:t>أبويحيى</w:t>
      </w:r>
      <w:r w:rsidR="00711B53">
        <w:rPr>
          <w:rFonts w:ascii="Amiri" w:hAnsi="Amiri" w:cs="Amiri"/>
          <w:color w:val="00007F"/>
          <w:sz w:val="32"/>
          <w:szCs w:val="32"/>
          <w:rtl/>
        </w:rPr>
        <w:t>)</w:t>
      </w:r>
      <w:r w:rsidRPr="00AD5045">
        <w:rPr>
          <w:rFonts w:ascii="Amiri" w:hAnsi="Amiri" w:cs="Amiri"/>
          <w:sz w:val="32"/>
          <w:szCs w:val="32"/>
          <w:rtl/>
        </w:rPr>
        <w:t xml:space="preserve"> الكوفي المكتّب</w:t>
      </w:r>
      <w:r w:rsidR="00972A75" w:rsidRPr="00AD5045">
        <w:rPr>
          <w:rFonts w:ascii="Amiri" w:hAnsi="Amiri" w:cs="Amiri"/>
          <w:sz w:val="32"/>
          <w:szCs w:val="32"/>
          <w:rtl/>
        </w:rPr>
        <w:t>.</w:t>
      </w:r>
    </w:p>
    <w:p w14:paraId="368710A0" w14:textId="6B15DD4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فراس</w:t>
      </w:r>
      <w:r w:rsidR="00972A75" w:rsidRPr="00AD5045">
        <w:rPr>
          <w:rFonts w:ascii="Amiri" w:hAnsi="Amiri" w:cs="Amiri"/>
          <w:sz w:val="32"/>
          <w:szCs w:val="32"/>
          <w:rtl/>
        </w:rPr>
        <w:t>،</w:t>
      </w:r>
      <w:r w:rsidRPr="00AD5045">
        <w:rPr>
          <w:rFonts w:ascii="Amiri" w:hAnsi="Amiri" w:cs="Amiri"/>
          <w:sz w:val="32"/>
          <w:szCs w:val="32"/>
          <w:rtl/>
        </w:rPr>
        <w:t xml:space="preserve"> وهو ابن يحيى خارفي</w:t>
      </w:r>
      <w:r w:rsidR="00972A75" w:rsidRPr="00AD5045">
        <w:rPr>
          <w:rFonts w:ascii="Amiri" w:hAnsi="Amiri" w:cs="Amiri"/>
          <w:sz w:val="32"/>
          <w:szCs w:val="32"/>
          <w:rtl/>
        </w:rPr>
        <w:t>،</w:t>
      </w:r>
      <w:r w:rsidRPr="00AD5045">
        <w:rPr>
          <w:rFonts w:ascii="Amiri" w:hAnsi="Amiri" w:cs="Amiri"/>
          <w:sz w:val="32"/>
          <w:szCs w:val="32"/>
          <w:rtl/>
        </w:rPr>
        <w:t xml:space="preserve"> وكان مكتّب</w:t>
      </w:r>
      <w:r w:rsidR="00972A75" w:rsidRPr="00AD5045">
        <w:rPr>
          <w:rFonts w:ascii="Amiri" w:hAnsi="Amiri" w:cs="Amiri"/>
          <w:sz w:val="32"/>
          <w:szCs w:val="32"/>
          <w:rtl/>
        </w:rPr>
        <w:t>ًا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37"/>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وفي حديثه لين</w:t>
      </w:r>
      <w:r w:rsidR="00972A75" w:rsidRPr="00AD5045">
        <w:rPr>
          <w:rFonts w:ascii="Amiri" w:hAnsi="Amiri" w:cs="Amiri"/>
          <w:sz w:val="32"/>
          <w:szCs w:val="32"/>
          <w:rtl/>
        </w:rPr>
        <w:t>،</w:t>
      </w:r>
      <w:r w:rsidRPr="00AD5045">
        <w:rPr>
          <w:rFonts w:ascii="Amiri" w:hAnsi="Amiri" w:cs="Amiri"/>
          <w:sz w:val="32"/>
          <w:szCs w:val="32"/>
          <w:rtl/>
        </w:rPr>
        <w:t xml:space="preserve"> وهو ثقة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3/92</w:t>
      </w:r>
      <w:r w:rsidR="00711B53">
        <w:rPr>
          <w:rFonts w:ascii="Amiri" w:hAnsi="Amiri" w:cs="Amiri"/>
          <w:color w:val="00007F"/>
          <w:sz w:val="32"/>
          <w:szCs w:val="32"/>
          <w:rtl/>
        </w:rPr>
        <w:t>)</w:t>
      </w:r>
      <w:r w:rsidR="00972A75" w:rsidRPr="00AD5045">
        <w:rPr>
          <w:rFonts w:ascii="Amiri" w:hAnsi="Amiri" w:cs="Amiri"/>
          <w:sz w:val="32"/>
          <w:szCs w:val="32"/>
          <w:rtl/>
        </w:rPr>
        <w:t>.</w:t>
      </w:r>
    </w:p>
    <w:p w14:paraId="655A8551" w14:textId="2FBB10FA" w:rsidR="00711B53" w:rsidRDefault="0067070C" w:rsidP="0067070C">
      <w:pPr>
        <w:jc w:val="lowKashida"/>
        <w:rPr>
          <w:rFonts w:ascii="Amiri" w:hAnsi="Amiri" w:cs="Amiri"/>
          <w:sz w:val="32"/>
          <w:szCs w:val="32"/>
          <w:rtl/>
        </w:rPr>
      </w:pPr>
      <w:r w:rsidRPr="00AD5045">
        <w:rPr>
          <w:rFonts w:ascii="Amiri" w:hAnsi="Amiri" w:cs="Amiri"/>
          <w:sz w:val="32"/>
          <w:szCs w:val="32"/>
          <w:rtl/>
        </w:rPr>
        <w:t>897) الفضل بن دكين الكوفي واسم دكين عمور</w:t>
      </w:r>
      <w:r w:rsidRPr="00711B53">
        <w:rPr>
          <w:rFonts w:ascii="Amiri" w:hAnsi="Amiri" w:cs="Amiri"/>
          <w:color w:val="00007F"/>
          <w:sz w:val="32"/>
          <w:szCs w:val="32"/>
          <w:rtl/>
        </w:rPr>
        <w:t>(أبونعيم)</w:t>
      </w:r>
      <w:r w:rsidRPr="00AD5045">
        <w:rPr>
          <w:rFonts w:ascii="Amiri" w:hAnsi="Amiri" w:cs="Amiri"/>
          <w:sz w:val="32"/>
          <w:szCs w:val="32"/>
          <w:rtl/>
        </w:rPr>
        <w:t xml:space="preserve"> المُلائي الأحول. </w:t>
      </w:r>
    </w:p>
    <w:p w14:paraId="4FA56E37" w14:textId="743C87B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وبلغني عن ابن معين قال</w:t>
      </w:r>
      <w:r w:rsidR="00711B53">
        <w:rPr>
          <w:rFonts w:ascii="Amiri" w:hAnsi="Amiri" w:cs="Amiri"/>
          <w:sz w:val="32"/>
          <w:szCs w:val="32"/>
          <w:rtl/>
        </w:rPr>
        <w:t>:</w:t>
      </w:r>
      <w:r w:rsidRPr="00AD5045">
        <w:rPr>
          <w:rFonts w:ascii="Amiri" w:hAnsi="Amiri" w:cs="Amiri"/>
          <w:sz w:val="32"/>
          <w:szCs w:val="32"/>
          <w:rtl/>
        </w:rPr>
        <w:t xml:space="preserve"> ليس أحد في حديث سفيان الثوري يُشبه هؤلاء</w:t>
      </w:r>
      <w:r w:rsidR="00711B53">
        <w:rPr>
          <w:rFonts w:ascii="Amiri" w:hAnsi="Amiri" w:cs="Amiri"/>
          <w:sz w:val="32"/>
          <w:szCs w:val="32"/>
          <w:rtl/>
        </w:rPr>
        <w:t>:</w:t>
      </w:r>
      <w:r w:rsidRPr="00AD5045">
        <w:rPr>
          <w:rFonts w:ascii="Amiri" w:hAnsi="Amiri" w:cs="Amiri"/>
          <w:sz w:val="32"/>
          <w:szCs w:val="32"/>
          <w:rtl/>
        </w:rPr>
        <w:t xml:space="preserve"> ابن المبارك</w:t>
      </w:r>
      <w:r w:rsidR="00972A75" w:rsidRPr="00AD5045">
        <w:rPr>
          <w:rFonts w:ascii="Amiri" w:hAnsi="Amiri" w:cs="Amiri"/>
          <w:sz w:val="32"/>
          <w:szCs w:val="32"/>
          <w:rtl/>
        </w:rPr>
        <w:t>،</w:t>
      </w:r>
      <w:r w:rsidRPr="00AD5045">
        <w:rPr>
          <w:rFonts w:ascii="Amiri" w:hAnsi="Amiri" w:cs="Amiri"/>
          <w:sz w:val="32"/>
          <w:szCs w:val="32"/>
          <w:rtl/>
        </w:rPr>
        <w:t xml:space="preserve"> ويحيى بن سعيد القطان</w:t>
      </w:r>
      <w:r w:rsidR="00972A75" w:rsidRPr="00AD5045">
        <w:rPr>
          <w:rFonts w:ascii="Amiri" w:hAnsi="Amiri" w:cs="Amiri"/>
          <w:sz w:val="32"/>
          <w:szCs w:val="32"/>
          <w:rtl/>
        </w:rPr>
        <w:t>،</w:t>
      </w:r>
      <w:r w:rsidRPr="00AD5045">
        <w:rPr>
          <w:rFonts w:ascii="Amiri" w:hAnsi="Amiri" w:cs="Amiri"/>
          <w:sz w:val="32"/>
          <w:szCs w:val="32"/>
          <w:rtl/>
        </w:rPr>
        <w:t xml:space="preserve"> ووكيع</w:t>
      </w:r>
      <w:r w:rsidR="00972A75" w:rsidRPr="00AD5045">
        <w:rPr>
          <w:rFonts w:ascii="Amiri" w:hAnsi="Amiri" w:cs="Amiri"/>
          <w:sz w:val="32"/>
          <w:szCs w:val="32"/>
          <w:rtl/>
        </w:rPr>
        <w:t>،</w:t>
      </w:r>
      <w:r w:rsidRPr="00AD5045">
        <w:rPr>
          <w:rFonts w:ascii="Amiri" w:hAnsi="Amiri" w:cs="Amiri"/>
          <w:sz w:val="32"/>
          <w:szCs w:val="32"/>
          <w:rtl/>
        </w:rPr>
        <w:t xml:space="preserve"> وعبد الرحمن بن مهدي</w:t>
      </w:r>
      <w:r w:rsidR="00972A75" w:rsidRPr="00AD5045">
        <w:rPr>
          <w:rFonts w:ascii="Amiri" w:hAnsi="Amiri" w:cs="Amiri"/>
          <w:sz w:val="32"/>
          <w:szCs w:val="32"/>
          <w:rtl/>
        </w:rPr>
        <w:t>،</w:t>
      </w:r>
      <w:r w:rsidRPr="00AD5045">
        <w:rPr>
          <w:rFonts w:ascii="Amiri" w:hAnsi="Amiri" w:cs="Amiri"/>
          <w:sz w:val="32"/>
          <w:szCs w:val="32"/>
          <w:rtl/>
        </w:rPr>
        <w:t xml:space="preserve"> وأبو نعيم</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(1/717</w:t>
      </w:r>
      <w:r w:rsidR="00711B53">
        <w:rPr>
          <w:rFonts w:ascii="Amiri" w:hAnsi="Amiri" w:cs="Amiri"/>
          <w:color w:val="00007F"/>
          <w:sz w:val="32"/>
          <w:szCs w:val="32"/>
          <w:rtl/>
        </w:rPr>
        <w:t>)</w:t>
      </w:r>
      <w:r w:rsidR="00972A75" w:rsidRPr="00AD5045">
        <w:rPr>
          <w:rFonts w:ascii="Amiri" w:hAnsi="Amiri" w:cs="Amiri"/>
          <w:sz w:val="32"/>
          <w:szCs w:val="32"/>
          <w:rtl/>
        </w:rPr>
        <w:t>.</w:t>
      </w:r>
    </w:p>
    <w:p w14:paraId="502B0508" w14:textId="651702C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حدثنا أبو العباس الفضل بن زياد قال</w:t>
      </w:r>
      <w:r w:rsidR="00711B53">
        <w:rPr>
          <w:rFonts w:ascii="Amiri" w:hAnsi="Amiri" w:cs="Amiri"/>
          <w:sz w:val="32"/>
          <w:szCs w:val="32"/>
          <w:rtl/>
        </w:rPr>
        <w:t>:</w:t>
      </w:r>
      <w:r w:rsidRPr="00AD5045">
        <w:rPr>
          <w:rFonts w:ascii="Amiri" w:hAnsi="Amiri" w:cs="Amiri"/>
          <w:sz w:val="32"/>
          <w:szCs w:val="32"/>
          <w:rtl/>
        </w:rPr>
        <w:t>سمعت أبا عبد الله يقول</w:t>
      </w:r>
      <w:r w:rsidR="00711B53">
        <w:rPr>
          <w:rFonts w:ascii="Amiri" w:hAnsi="Amiri" w:cs="Amiri"/>
          <w:sz w:val="32"/>
          <w:szCs w:val="32"/>
          <w:rtl/>
        </w:rPr>
        <w:t>:</w:t>
      </w:r>
      <w:r w:rsidRPr="00AD5045">
        <w:rPr>
          <w:rFonts w:ascii="Amiri" w:hAnsi="Amiri" w:cs="Amiri"/>
          <w:sz w:val="32"/>
          <w:szCs w:val="32"/>
          <w:rtl/>
        </w:rPr>
        <w:t xml:space="preserve"> كان سفيان يحدّث بالكوفة ثلاثمائة حديث في اليوم من حفظه</w:t>
      </w:r>
      <w:r w:rsidR="00972A75" w:rsidRPr="00AD5045">
        <w:rPr>
          <w:rFonts w:ascii="Amiri" w:hAnsi="Amiri" w:cs="Amiri"/>
          <w:sz w:val="32"/>
          <w:szCs w:val="32"/>
          <w:rtl/>
        </w:rPr>
        <w:t>،</w:t>
      </w:r>
      <w:r w:rsidRPr="00AD5045">
        <w:rPr>
          <w:rFonts w:ascii="Amiri" w:hAnsi="Amiri" w:cs="Amiri"/>
          <w:sz w:val="32"/>
          <w:szCs w:val="32"/>
          <w:rtl/>
        </w:rPr>
        <w:t xml:space="preserve"> ولم يكن له كتاب</w:t>
      </w:r>
      <w:r w:rsidR="00972A75" w:rsidRPr="00AD5045">
        <w:rPr>
          <w:rFonts w:ascii="Amiri" w:hAnsi="Amiri" w:cs="Amiri"/>
          <w:sz w:val="32"/>
          <w:szCs w:val="32"/>
          <w:rtl/>
        </w:rPr>
        <w:t>،</w:t>
      </w:r>
      <w:r w:rsidRPr="00AD5045">
        <w:rPr>
          <w:rFonts w:ascii="Amiri" w:hAnsi="Amiri" w:cs="Amiri"/>
          <w:sz w:val="32"/>
          <w:szCs w:val="32"/>
          <w:rtl/>
        </w:rPr>
        <w:t xml:space="preserve"> فكان الحفاظ يحفظون</w:t>
      </w:r>
      <w:r w:rsidR="00972A75" w:rsidRPr="00AD5045">
        <w:rPr>
          <w:rFonts w:ascii="Amiri" w:hAnsi="Amiri" w:cs="Amiri"/>
          <w:sz w:val="32"/>
          <w:szCs w:val="32"/>
          <w:rtl/>
        </w:rPr>
        <w:t>،</w:t>
      </w:r>
      <w:r w:rsidRPr="00AD5045">
        <w:rPr>
          <w:rFonts w:ascii="Amiri" w:hAnsi="Amiri" w:cs="Amiri"/>
          <w:sz w:val="32"/>
          <w:szCs w:val="32"/>
          <w:rtl/>
        </w:rPr>
        <w:t xml:space="preserve"> ثم يقومون فيكتبون</w:t>
      </w:r>
      <w:r w:rsidR="00972A75" w:rsidRPr="00AD5045">
        <w:rPr>
          <w:rFonts w:ascii="Amiri" w:hAnsi="Amiri" w:cs="Amiri"/>
          <w:sz w:val="32"/>
          <w:szCs w:val="32"/>
          <w:rtl/>
        </w:rPr>
        <w:t>،</w:t>
      </w:r>
      <w:r w:rsidRPr="00AD5045">
        <w:rPr>
          <w:rFonts w:ascii="Amiri" w:hAnsi="Amiri" w:cs="Amiri"/>
          <w:sz w:val="32"/>
          <w:szCs w:val="32"/>
          <w:rtl/>
        </w:rPr>
        <w:t xml:space="preserve"> وكان أبو نعيم يكتب في الألواح</w:t>
      </w:r>
      <w:r w:rsidR="00972A75" w:rsidRPr="00AD5045">
        <w:rPr>
          <w:rFonts w:ascii="Amiri" w:hAnsi="Amiri" w:cs="Amiri"/>
          <w:sz w:val="32"/>
          <w:szCs w:val="32"/>
          <w:rtl/>
        </w:rPr>
        <w:t>،</w:t>
      </w:r>
      <w:r w:rsidRPr="00AD5045">
        <w:rPr>
          <w:rFonts w:ascii="Amiri" w:hAnsi="Amiri" w:cs="Amiri"/>
          <w:sz w:val="32"/>
          <w:szCs w:val="32"/>
          <w:rtl/>
        </w:rPr>
        <w:t xml:space="preserve"> فكان يحمل عنه ما وقع في ألواحه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1/721</w:t>
      </w:r>
      <w:r w:rsidR="00711B53">
        <w:rPr>
          <w:rFonts w:ascii="Amiri" w:hAnsi="Amiri" w:cs="Amiri"/>
          <w:color w:val="00007F"/>
          <w:sz w:val="32"/>
          <w:szCs w:val="32"/>
          <w:rtl/>
        </w:rPr>
        <w:t>)</w:t>
      </w:r>
      <w:r w:rsidRPr="00AD5045">
        <w:rPr>
          <w:rFonts w:ascii="Amiri" w:hAnsi="Amiri" w:cs="Amiri"/>
          <w:sz w:val="32"/>
          <w:szCs w:val="32"/>
          <w:rtl/>
        </w:rPr>
        <w:t xml:space="preserve"> </w:t>
      </w:r>
    </w:p>
    <w:p w14:paraId="72D48D74" w14:textId="06BB43B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أحمد بن الخليل حدثنا الفضل بن دكين قال</w:t>
      </w:r>
      <w:r w:rsidR="00711B53">
        <w:rPr>
          <w:rFonts w:ascii="Amiri" w:hAnsi="Amiri" w:cs="Amiri"/>
          <w:sz w:val="32"/>
          <w:szCs w:val="32"/>
          <w:rtl/>
        </w:rPr>
        <w:t>:</w:t>
      </w:r>
      <w:r w:rsidRPr="00AD5045">
        <w:rPr>
          <w:rFonts w:ascii="Amiri" w:hAnsi="Amiri" w:cs="Amiri"/>
          <w:sz w:val="32"/>
          <w:szCs w:val="32"/>
          <w:rtl/>
        </w:rPr>
        <w:t xml:space="preserve"> جالست سفيان الثوري سنة سبع وأربعين ومائة</w:t>
      </w:r>
      <w:r w:rsidR="00972A75" w:rsidRPr="00AD5045">
        <w:rPr>
          <w:rFonts w:ascii="Amiri" w:hAnsi="Amiri" w:cs="Amiri"/>
          <w:sz w:val="32"/>
          <w:szCs w:val="32"/>
          <w:rtl/>
        </w:rPr>
        <w:t>،</w:t>
      </w:r>
      <w:r w:rsidRPr="00AD5045">
        <w:rPr>
          <w:rFonts w:ascii="Amiri" w:hAnsi="Amiri" w:cs="Amiri"/>
          <w:sz w:val="32"/>
          <w:szCs w:val="32"/>
          <w:rtl/>
        </w:rPr>
        <w:t xml:space="preserve"> جالسته ثماني سنين حتى خرج من الكوفة سنة خمس وخمسين ومائة</w:t>
      </w:r>
      <w:r w:rsidR="00972A75" w:rsidRPr="00AD5045">
        <w:rPr>
          <w:rFonts w:ascii="Amiri" w:hAnsi="Amiri" w:cs="Amiri"/>
          <w:sz w:val="32"/>
          <w:szCs w:val="32"/>
          <w:rtl/>
        </w:rPr>
        <w:t>،</w:t>
      </w:r>
      <w:r w:rsidRPr="00AD5045">
        <w:rPr>
          <w:rFonts w:ascii="Amiri" w:hAnsi="Amiri" w:cs="Amiri"/>
          <w:sz w:val="32"/>
          <w:szCs w:val="32"/>
          <w:rtl/>
        </w:rPr>
        <w:t xml:space="preserve"> فلا والله ما عاد إلى الكوفة حتى مات</w:t>
      </w:r>
      <w:r w:rsidR="00972A75" w:rsidRPr="00AD5045">
        <w:rPr>
          <w:rFonts w:ascii="Amiri" w:hAnsi="Amiri" w:cs="Amiri"/>
          <w:sz w:val="32"/>
          <w:szCs w:val="32"/>
          <w:rtl/>
        </w:rPr>
        <w:t>،</w:t>
      </w:r>
      <w:r w:rsidRPr="00AD5045">
        <w:rPr>
          <w:rFonts w:ascii="Amiri" w:hAnsi="Amiri" w:cs="Amiri"/>
          <w:sz w:val="32"/>
          <w:szCs w:val="32"/>
          <w:rtl/>
        </w:rPr>
        <w:t xml:space="preserve"> ما سمعته قائل</w:t>
      </w:r>
      <w:r w:rsidR="00972A75" w:rsidRPr="00AD5045">
        <w:rPr>
          <w:rFonts w:ascii="Amiri" w:hAnsi="Amiri" w:cs="Amiri"/>
          <w:sz w:val="32"/>
          <w:szCs w:val="32"/>
          <w:rtl/>
        </w:rPr>
        <w:t>ًا</w:t>
      </w:r>
      <w:r w:rsidRPr="00AD5045">
        <w:rPr>
          <w:rFonts w:ascii="Amiri" w:hAnsi="Amiri" w:cs="Amiri"/>
          <w:sz w:val="32"/>
          <w:szCs w:val="32"/>
          <w:rtl/>
        </w:rPr>
        <w:t xml:space="preserve"> في عثمان حسنة ولا سيئة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1/728</w:t>
      </w:r>
      <w:r w:rsidR="00711B53">
        <w:rPr>
          <w:rFonts w:ascii="Amiri" w:hAnsi="Amiri" w:cs="Amiri"/>
          <w:color w:val="00007F"/>
          <w:sz w:val="32"/>
          <w:szCs w:val="32"/>
          <w:rtl/>
        </w:rPr>
        <w:t>)</w:t>
      </w:r>
      <w:r w:rsidR="00972A75" w:rsidRPr="00AD5045">
        <w:rPr>
          <w:rFonts w:ascii="Amiri" w:hAnsi="Amiri" w:cs="Amiri"/>
          <w:sz w:val="32"/>
          <w:szCs w:val="32"/>
          <w:rtl/>
        </w:rPr>
        <w:t>.</w:t>
      </w:r>
    </w:p>
    <w:p w14:paraId="4040C9FE"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حدثنا هشام عن يحيى بن أبي كثير عن أبي سلمة عن عبد الرحمن أنه دخل على عمر فوجده يصلي الظهر</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ما هذه الصلاة</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إنها من صلاة الليل</w:t>
      </w:r>
      <w:r w:rsidR="00972A75" w:rsidRPr="00AD5045">
        <w:rPr>
          <w:rFonts w:ascii="Amiri" w:hAnsi="Amiri" w:cs="Amiri"/>
          <w:sz w:val="32"/>
          <w:szCs w:val="32"/>
          <w:rtl/>
        </w:rPr>
        <w:t>.</w:t>
      </w:r>
      <w:r w:rsidRPr="00AD5045">
        <w:rPr>
          <w:rFonts w:ascii="Amiri" w:hAnsi="Amiri" w:cs="Amiri"/>
          <w:sz w:val="32"/>
          <w:szCs w:val="32"/>
          <w:rtl/>
        </w:rPr>
        <w:t xml:space="preserve"> </w:t>
      </w:r>
    </w:p>
    <w:p w14:paraId="472AB8C1" w14:textId="50578EA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وبلغني أنّ أبا نعيم كان يقول عبد الرحمن بن عوف</w:t>
      </w:r>
      <w:r w:rsidR="00972A75" w:rsidRPr="00AD5045">
        <w:rPr>
          <w:rFonts w:ascii="Amiri" w:hAnsi="Amiri" w:cs="Amiri"/>
          <w:sz w:val="32"/>
          <w:szCs w:val="32"/>
          <w:rtl/>
        </w:rPr>
        <w:t>،</w:t>
      </w:r>
      <w:r w:rsidRPr="00AD5045">
        <w:rPr>
          <w:rFonts w:ascii="Amiri" w:hAnsi="Amiri" w:cs="Amiri"/>
          <w:sz w:val="32"/>
          <w:szCs w:val="32"/>
          <w:rtl/>
        </w:rPr>
        <w:t xml:space="preserve"> فقيل له</w:t>
      </w:r>
      <w:r w:rsidR="00711B53">
        <w:rPr>
          <w:rFonts w:ascii="Amiri" w:hAnsi="Amiri" w:cs="Amiri"/>
          <w:sz w:val="32"/>
          <w:szCs w:val="32"/>
          <w:rtl/>
        </w:rPr>
        <w:t>:</w:t>
      </w:r>
      <w:r w:rsidRPr="00AD5045">
        <w:rPr>
          <w:rFonts w:ascii="Amiri" w:hAnsi="Amiri" w:cs="Amiri"/>
          <w:sz w:val="32"/>
          <w:szCs w:val="32"/>
          <w:rtl/>
        </w:rPr>
        <w:t xml:space="preserve"> إنما هو عبد الرحمن بن عبد القاري</w:t>
      </w:r>
      <w:r w:rsidR="00972A75" w:rsidRPr="00AD5045">
        <w:rPr>
          <w:rFonts w:ascii="Amiri" w:hAnsi="Amiri" w:cs="Amiri"/>
          <w:sz w:val="32"/>
          <w:szCs w:val="32"/>
          <w:rtl/>
        </w:rPr>
        <w:t>،</w:t>
      </w:r>
      <w:r w:rsidRPr="00AD5045">
        <w:rPr>
          <w:rFonts w:ascii="Amiri" w:hAnsi="Amiri" w:cs="Amiri"/>
          <w:sz w:val="32"/>
          <w:szCs w:val="32"/>
          <w:rtl/>
        </w:rPr>
        <w:t xml:space="preserve"> فاقتصر على عبد الرحمن</w:t>
      </w:r>
      <w:r w:rsidR="00972A75" w:rsidRPr="00AD5045">
        <w:rPr>
          <w:rFonts w:ascii="Amiri" w:hAnsi="Amiri" w:cs="Amiri"/>
          <w:sz w:val="32"/>
          <w:szCs w:val="32"/>
          <w:rtl/>
        </w:rPr>
        <w:t>،</w:t>
      </w:r>
      <w:r w:rsidRPr="00AD5045">
        <w:rPr>
          <w:rFonts w:ascii="Amiri" w:hAnsi="Amiri" w:cs="Amiri"/>
          <w:sz w:val="32"/>
          <w:szCs w:val="32"/>
          <w:rtl/>
        </w:rPr>
        <w:t xml:space="preserve"> ولم ينسبه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2/117</w:t>
      </w:r>
      <w:r w:rsidR="00711B53">
        <w:rPr>
          <w:rFonts w:ascii="Amiri" w:hAnsi="Amiri" w:cs="Amiri"/>
          <w:color w:val="00007F"/>
          <w:sz w:val="32"/>
          <w:szCs w:val="32"/>
          <w:rtl/>
        </w:rPr>
        <w:t>)</w:t>
      </w:r>
      <w:r w:rsidR="00972A75" w:rsidRPr="00AD5045">
        <w:rPr>
          <w:rFonts w:ascii="Amiri" w:hAnsi="Amiri" w:cs="Amiri"/>
          <w:sz w:val="32"/>
          <w:szCs w:val="32"/>
          <w:rtl/>
        </w:rPr>
        <w:t>.</w:t>
      </w:r>
    </w:p>
    <w:p w14:paraId="5E3DD3FA" w14:textId="6B3AEA20"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حدثنا الفضل قال</w:t>
      </w:r>
      <w:r w:rsidR="00711B53">
        <w:rPr>
          <w:rFonts w:ascii="Amiri" w:hAnsi="Amiri" w:cs="Amiri"/>
          <w:sz w:val="32"/>
          <w:szCs w:val="32"/>
          <w:rtl/>
        </w:rPr>
        <w:t>:</w:t>
      </w:r>
      <w:r w:rsidRPr="00AD5045">
        <w:rPr>
          <w:rFonts w:ascii="Amiri" w:hAnsi="Amiri" w:cs="Amiri"/>
          <w:sz w:val="32"/>
          <w:szCs w:val="32"/>
          <w:rtl/>
        </w:rPr>
        <w:t xml:space="preserve"> قال أبو عبد الله أحمد بن حنبل</w:t>
      </w:r>
      <w:r w:rsidR="00711B53">
        <w:rPr>
          <w:rFonts w:ascii="Amiri" w:hAnsi="Amiri" w:cs="Amiri"/>
          <w:sz w:val="32"/>
          <w:szCs w:val="32"/>
          <w:rtl/>
        </w:rPr>
        <w:t>:</w:t>
      </w:r>
      <w:r w:rsidRPr="00AD5045">
        <w:rPr>
          <w:rFonts w:ascii="Amiri" w:hAnsi="Amiri" w:cs="Amiri"/>
          <w:sz w:val="32"/>
          <w:szCs w:val="32"/>
          <w:rtl/>
        </w:rPr>
        <w:t xml:space="preserve"> إذا رفعت أبا نعيم من الحديث فليس ثم شيء</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3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2/141</w:t>
      </w:r>
      <w:r w:rsidR="00711B53">
        <w:rPr>
          <w:rFonts w:ascii="Amiri" w:hAnsi="Amiri" w:cs="Amiri"/>
          <w:color w:val="00007F"/>
          <w:sz w:val="32"/>
          <w:szCs w:val="32"/>
          <w:rtl/>
        </w:rPr>
        <w:t>)</w:t>
      </w:r>
      <w:r w:rsidR="00972A75" w:rsidRPr="00AD5045">
        <w:rPr>
          <w:rFonts w:ascii="Amiri" w:hAnsi="Amiri" w:cs="Amiri"/>
          <w:sz w:val="32"/>
          <w:szCs w:val="32"/>
          <w:rtl/>
        </w:rPr>
        <w:t>.</w:t>
      </w:r>
    </w:p>
    <w:p w14:paraId="05AFF3C9" w14:textId="34FD7CE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سألت أبا عبد الله قلت</w:t>
      </w:r>
      <w:r w:rsidR="00711B53">
        <w:rPr>
          <w:rFonts w:ascii="Amiri" w:hAnsi="Amiri" w:cs="Amiri"/>
          <w:sz w:val="32"/>
          <w:szCs w:val="32"/>
          <w:rtl/>
        </w:rPr>
        <w:t>:</w:t>
      </w:r>
      <w:r w:rsidRPr="00AD5045">
        <w:rPr>
          <w:rFonts w:ascii="Amiri" w:hAnsi="Amiri" w:cs="Amiri"/>
          <w:sz w:val="32"/>
          <w:szCs w:val="32"/>
          <w:rtl/>
        </w:rPr>
        <w:t xml:space="preserve"> يجري عندك ابن فضيل مجرى عبيد الله بن موسى</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لا</w:t>
      </w:r>
      <w:r w:rsidR="00972A75" w:rsidRPr="00AD5045">
        <w:rPr>
          <w:rFonts w:ascii="Amiri" w:hAnsi="Amiri" w:cs="Amiri"/>
          <w:sz w:val="32"/>
          <w:szCs w:val="32"/>
          <w:rtl/>
        </w:rPr>
        <w:t>،</w:t>
      </w:r>
      <w:r w:rsidRPr="00AD5045">
        <w:rPr>
          <w:rFonts w:ascii="Amiri" w:hAnsi="Amiri" w:cs="Amiri"/>
          <w:sz w:val="32"/>
          <w:szCs w:val="32"/>
          <w:rtl/>
        </w:rPr>
        <w:t xml:space="preserve"> كان ابن فضيل أستر</w:t>
      </w:r>
      <w:r w:rsidR="00972A75" w:rsidRPr="00AD5045">
        <w:rPr>
          <w:rFonts w:ascii="Amiri" w:hAnsi="Amiri" w:cs="Amiri"/>
          <w:sz w:val="32"/>
          <w:szCs w:val="32"/>
          <w:rtl/>
        </w:rPr>
        <w:t>،</w:t>
      </w:r>
      <w:r w:rsidRPr="00AD5045">
        <w:rPr>
          <w:rFonts w:ascii="Amiri" w:hAnsi="Amiri" w:cs="Amiri"/>
          <w:sz w:val="32"/>
          <w:szCs w:val="32"/>
          <w:rtl/>
        </w:rPr>
        <w:t xml:space="preserve"> وكان عبيد الله صاحب تخليط</w:t>
      </w:r>
      <w:r w:rsidR="00972A75" w:rsidRPr="00AD5045">
        <w:rPr>
          <w:rFonts w:ascii="Amiri" w:hAnsi="Amiri" w:cs="Amiri"/>
          <w:sz w:val="32"/>
          <w:szCs w:val="32"/>
          <w:rtl/>
        </w:rPr>
        <w:t>،</w:t>
      </w:r>
      <w:r w:rsidRPr="00AD5045">
        <w:rPr>
          <w:rFonts w:ascii="Amiri" w:hAnsi="Amiri" w:cs="Amiri"/>
          <w:sz w:val="32"/>
          <w:szCs w:val="32"/>
          <w:rtl/>
        </w:rPr>
        <w:t xml:space="preserve"> وروى أحاديث سوء</w:t>
      </w:r>
      <w:r w:rsidR="00972A75" w:rsidRPr="00AD5045">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فأبو نعيم يجري مجراهما</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لا</w:t>
      </w:r>
      <w:r w:rsidR="00972A75" w:rsidRPr="00AD5045">
        <w:rPr>
          <w:rFonts w:ascii="Amiri" w:hAnsi="Amiri" w:cs="Amiri"/>
          <w:sz w:val="32"/>
          <w:szCs w:val="32"/>
          <w:rtl/>
        </w:rPr>
        <w:t>،</w:t>
      </w:r>
      <w:r w:rsidRPr="00AD5045">
        <w:rPr>
          <w:rFonts w:ascii="Amiri" w:hAnsi="Amiri" w:cs="Amiri"/>
          <w:sz w:val="32"/>
          <w:szCs w:val="32"/>
          <w:rtl/>
        </w:rPr>
        <w:t xml:space="preserve"> كان أبو نعيم يقظان في الحديث</w:t>
      </w:r>
      <w:r w:rsidR="00972A75" w:rsidRPr="00AD5045">
        <w:rPr>
          <w:rFonts w:ascii="Amiri" w:hAnsi="Amiri" w:cs="Amiri"/>
          <w:sz w:val="32"/>
          <w:szCs w:val="32"/>
          <w:rtl/>
        </w:rPr>
        <w:t>،</w:t>
      </w:r>
      <w:r w:rsidRPr="00AD5045">
        <w:rPr>
          <w:rFonts w:ascii="Amiri" w:hAnsi="Amiri" w:cs="Amiri"/>
          <w:sz w:val="32"/>
          <w:szCs w:val="32"/>
          <w:rtl/>
        </w:rPr>
        <w:t xml:space="preserve"> وقام في الأمر ـ يعني الامتحان ـ</w:t>
      </w:r>
      <w:r w:rsidR="00972A75" w:rsidRPr="00AD5045">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br/>
        <w:t xml:space="preserve"> المعرفة والتاريخ </w:t>
      </w:r>
      <w:r w:rsidRPr="00711B53">
        <w:rPr>
          <w:rFonts w:ascii="Amiri" w:hAnsi="Amiri" w:cs="Amiri"/>
          <w:color w:val="00007F"/>
          <w:sz w:val="32"/>
          <w:szCs w:val="32"/>
          <w:rtl/>
        </w:rPr>
        <w:t>(2/173</w:t>
      </w:r>
      <w:r w:rsidR="00711B53">
        <w:rPr>
          <w:rFonts w:ascii="Amiri" w:hAnsi="Amiri" w:cs="Amiri"/>
          <w:color w:val="00007F"/>
          <w:sz w:val="32"/>
          <w:szCs w:val="32"/>
          <w:rtl/>
        </w:rPr>
        <w:t>)</w:t>
      </w:r>
      <w:r w:rsidR="00972A75" w:rsidRPr="00AD5045">
        <w:rPr>
          <w:rFonts w:ascii="Amiri" w:hAnsi="Amiri" w:cs="Amiri"/>
          <w:sz w:val="32"/>
          <w:szCs w:val="32"/>
          <w:rtl/>
        </w:rPr>
        <w:t>.</w:t>
      </w:r>
    </w:p>
    <w:p w14:paraId="7E27DD29" w14:textId="520D46B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w:t>
      </w:r>
      <w:r w:rsidR="00711B53">
        <w:rPr>
          <w:rFonts w:ascii="Amiri" w:hAnsi="Amiri" w:cs="Amiri"/>
          <w:sz w:val="32"/>
          <w:szCs w:val="32"/>
          <w:rtl/>
        </w:rPr>
        <w:t>:</w:t>
      </w:r>
      <w:r w:rsidRPr="00AD5045">
        <w:rPr>
          <w:rFonts w:ascii="Amiri" w:hAnsi="Amiri" w:cs="Amiri"/>
          <w:sz w:val="32"/>
          <w:szCs w:val="32"/>
          <w:rtl/>
        </w:rPr>
        <w:t>أجمع أصحابنا أن أبا نعيم غاية في الإتقان والحفظ وأنه حجة.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3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(2/633)</w:t>
      </w:r>
      <w:r w:rsidRPr="00AD5045">
        <w:rPr>
          <w:rFonts w:ascii="Amiri" w:hAnsi="Amiri" w:cs="Amiri"/>
          <w:sz w:val="32"/>
          <w:szCs w:val="32"/>
          <w:rtl/>
        </w:rPr>
        <w:t xml:space="preserve"> </w:t>
      </w:r>
    </w:p>
    <w:p w14:paraId="26772CBA" w14:textId="6BB1B9C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أبويوسف:حدثنا أبونعيم قال:ثنا سفيان عن علي بن الأقمر عن أبي الأحوص:</w:t>
      </w:r>
      <w:r w:rsidR="00711B53">
        <w:rPr>
          <w:rFonts w:ascii="Amiri" w:hAnsi="Amiri" w:cs="Amiri"/>
          <w:color w:val="00007F"/>
          <w:sz w:val="32"/>
          <w:szCs w:val="32"/>
          <w:rtl/>
        </w:rPr>
        <w:t xml:space="preserve">( </w:t>
      </w:r>
      <w:r w:rsidRPr="00711B53">
        <w:rPr>
          <w:rFonts w:ascii="Amiri" w:hAnsi="Amiri" w:cs="Amiri"/>
          <w:color w:val="00007F"/>
          <w:sz w:val="32"/>
          <w:szCs w:val="32"/>
          <w:rtl/>
        </w:rPr>
        <w:t>قد أفلح من</w:t>
      </w:r>
      <w:r w:rsidRPr="00711B53">
        <w:rPr>
          <w:rFonts w:ascii="Amiri" w:hAnsi="Amiri" w:cs="Amiri"/>
          <w:color w:val="00007F"/>
          <w:sz w:val="32"/>
          <w:szCs w:val="32"/>
          <w:rtl/>
        </w:rPr>
        <w:br/>
        <w:t xml:space="preserve"> تزكي</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من رَضَح</w:t>
      </w:r>
      <w:r w:rsidR="00972A75" w:rsidRPr="00AD5045">
        <w:rPr>
          <w:rFonts w:ascii="Amiri" w:hAnsi="Amiri" w:cs="Amiri"/>
          <w:sz w:val="32"/>
          <w:szCs w:val="32"/>
          <w:rtl/>
        </w:rPr>
        <w:t>.</w:t>
      </w:r>
      <w:r w:rsidRPr="00AD5045">
        <w:rPr>
          <w:rFonts w:ascii="Amiri" w:hAnsi="Amiri" w:cs="Amiri"/>
          <w:sz w:val="32"/>
          <w:szCs w:val="32"/>
          <w:rtl/>
        </w:rPr>
        <w:t xml:space="preserve"> </w:t>
      </w:r>
    </w:p>
    <w:p w14:paraId="02BCA4C0" w14:textId="23A5B46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سمعت محمد بن فضيل قال</w:t>
      </w:r>
      <w:r w:rsidR="00711B53">
        <w:rPr>
          <w:rFonts w:ascii="Amiri" w:hAnsi="Amiri" w:cs="Amiri"/>
          <w:sz w:val="32"/>
          <w:szCs w:val="32"/>
          <w:rtl/>
        </w:rPr>
        <w:t>:</w:t>
      </w:r>
      <w:r w:rsidRPr="00AD5045">
        <w:rPr>
          <w:rFonts w:ascii="Amiri" w:hAnsi="Amiri" w:cs="Amiri"/>
          <w:sz w:val="32"/>
          <w:szCs w:val="32"/>
          <w:rtl/>
        </w:rPr>
        <w:t xml:space="preserve"> وافى عبد الرحمن وأبو نعيم والتقيا في المسجد ـ المسجد الحرام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40"/>
      </w:r>
      <w:r w:rsidRPr="00711B53">
        <w:rPr>
          <w:rFonts w:ascii="Amiri" w:hAnsi="Amiri" w:cs="Amiri"/>
          <w:color w:val="00007F"/>
          <w:sz w:val="32"/>
          <w:szCs w:val="32"/>
          <w:vertAlign w:val="superscript"/>
          <w:rtl/>
        </w:rPr>
        <w:t>)</w:t>
      </w:r>
      <w:r w:rsidRPr="00AD5045">
        <w:rPr>
          <w:rFonts w:ascii="Amiri" w:hAnsi="Amiri" w:cs="Amiri"/>
          <w:sz w:val="32"/>
          <w:szCs w:val="32"/>
          <w:rtl/>
        </w:rPr>
        <w:t xml:space="preserve"> ـ فذكر أبو نعيم هذا الحديث</w:t>
      </w:r>
      <w:r w:rsidR="00972A75" w:rsidRPr="00AD5045">
        <w:rPr>
          <w:rFonts w:ascii="Amiri" w:hAnsi="Amiri" w:cs="Amiri"/>
          <w:sz w:val="32"/>
          <w:szCs w:val="32"/>
          <w:rtl/>
        </w:rPr>
        <w:t>،</w:t>
      </w:r>
      <w:r w:rsidRPr="00AD5045">
        <w:rPr>
          <w:rFonts w:ascii="Amiri" w:hAnsi="Amiri" w:cs="Amiri"/>
          <w:sz w:val="32"/>
          <w:szCs w:val="32"/>
          <w:rtl/>
        </w:rPr>
        <w:t xml:space="preserve"> فأنكر عليه عبد الرحمن</w:t>
      </w:r>
      <w:r w:rsidR="00972A75" w:rsidRPr="00AD5045">
        <w:rPr>
          <w:rFonts w:ascii="Amiri" w:hAnsi="Amiri" w:cs="Amiri"/>
          <w:sz w:val="32"/>
          <w:szCs w:val="32"/>
          <w:rtl/>
        </w:rPr>
        <w:t>،</w:t>
      </w:r>
      <w:r w:rsidRPr="00AD5045">
        <w:rPr>
          <w:rFonts w:ascii="Amiri" w:hAnsi="Amiri" w:cs="Amiri"/>
          <w:sz w:val="32"/>
          <w:szCs w:val="32"/>
          <w:rtl/>
        </w:rPr>
        <w:t xml:space="preserve"> وليس يعرف واحد منهما صاحبه</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فقام أبو نعيم عنه شبه الغضبان</w:t>
      </w:r>
      <w:r w:rsidR="00972A75" w:rsidRPr="00AD5045">
        <w:rPr>
          <w:rFonts w:ascii="Amiri" w:hAnsi="Amiri" w:cs="Amiri"/>
          <w:sz w:val="32"/>
          <w:szCs w:val="32"/>
          <w:rtl/>
        </w:rPr>
        <w:t>،</w:t>
      </w:r>
      <w:r w:rsidRPr="00AD5045">
        <w:rPr>
          <w:rFonts w:ascii="Amiri" w:hAnsi="Amiri" w:cs="Amiri"/>
          <w:sz w:val="32"/>
          <w:szCs w:val="32"/>
          <w:rtl/>
        </w:rPr>
        <w:t xml:space="preserve"> ولقيه بعض الكوفيين من أصحاب الحديث فقال له</w:t>
      </w:r>
      <w:r w:rsidR="00711B53">
        <w:rPr>
          <w:rFonts w:ascii="Amiri" w:hAnsi="Amiri" w:cs="Amiri"/>
          <w:sz w:val="32"/>
          <w:szCs w:val="32"/>
          <w:rtl/>
        </w:rPr>
        <w:t>:</w:t>
      </w:r>
      <w:r w:rsidRPr="00AD5045">
        <w:rPr>
          <w:rFonts w:ascii="Amiri" w:hAnsi="Amiri" w:cs="Amiri"/>
          <w:sz w:val="32"/>
          <w:szCs w:val="32"/>
          <w:rtl/>
        </w:rPr>
        <w:t xml:space="preserve"> يا أبا نعيم ما أرى في وجهك</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جلست إلى رجل عليه ثياب النساء</w:t>
      </w:r>
      <w:r w:rsidR="00972A75" w:rsidRPr="00AD5045">
        <w:rPr>
          <w:rFonts w:ascii="Amiri" w:hAnsi="Amiri" w:cs="Amiri"/>
          <w:sz w:val="32"/>
          <w:szCs w:val="32"/>
          <w:rtl/>
        </w:rPr>
        <w:t>،</w:t>
      </w:r>
      <w:r w:rsidRPr="00AD5045">
        <w:rPr>
          <w:rFonts w:ascii="Amiri" w:hAnsi="Amiri" w:cs="Amiri"/>
          <w:sz w:val="32"/>
          <w:szCs w:val="32"/>
          <w:rtl/>
        </w:rPr>
        <w:t>فذكرت له حديث</w:t>
      </w:r>
      <w:r w:rsidR="00711B53">
        <w:rPr>
          <w:rFonts w:ascii="Amiri" w:hAnsi="Amiri" w:cs="Amiri"/>
          <w:sz w:val="32"/>
          <w:szCs w:val="32"/>
          <w:rtl/>
        </w:rPr>
        <w:t>:</w:t>
      </w:r>
      <w:r w:rsidRPr="00711B53">
        <w:rPr>
          <w:rFonts w:ascii="Amiri" w:hAnsi="Amiri" w:cs="Amiri"/>
          <w:color w:val="00007F"/>
          <w:sz w:val="32"/>
          <w:szCs w:val="32"/>
          <w:rtl/>
        </w:rPr>
        <w:t>(علي بن الأقمر عن أبي الأحوص)</w:t>
      </w:r>
      <w:r w:rsidR="00972A75" w:rsidRPr="00AD5045">
        <w:rPr>
          <w:rFonts w:ascii="Amiri" w:hAnsi="Amiri" w:cs="Amiri"/>
          <w:sz w:val="32"/>
          <w:szCs w:val="32"/>
          <w:rtl/>
        </w:rPr>
        <w:t>،</w:t>
      </w:r>
      <w:r w:rsidRPr="00AD5045">
        <w:rPr>
          <w:rFonts w:ascii="Amiri" w:hAnsi="Amiri" w:cs="Amiri"/>
          <w:sz w:val="32"/>
          <w:szCs w:val="32"/>
          <w:rtl/>
        </w:rPr>
        <w:t xml:space="preserve"> فأنكره</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فقيل له</w:t>
      </w:r>
      <w:r w:rsidR="00711B53">
        <w:rPr>
          <w:rFonts w:ascii="Amiri" w:hAnsi="Amiri" w:cs="Amiri"/>
          <w:sz w:val="32"/>
          <w:szCs w:val="32"/>
          <w:rtl/>
        </w:rPr>
        <w:t>:</w:t>
      </w:r>
      <w:r w:rsidRPr="00AD5045">
        <w:rPr>
          <w:rFonts w:ascii="Amiri" w:hAnsi="Amiri" w:cs="Amiri"/>
          <w:sz w:val="32"/>
          <w:szCs w:val="32"/>
          <w:rtl/>
        </w:rPr>
        <w:t xml:space="preserve"> يا أبا نعيم</w:t>
      </w:r>
      <w:r w:rsidR="00972A75" w:rsidRPr="00AD5045">
        <w:rPr>
          <w:rFonts w:ascii="Amiri" w:hAnsi="Amiri" w:cs="Amiri"/>
          <w:sz w:val="32"/>
          <w:szCs w:val="32"/>
          <w:rtl/>
        </w:rPr>
        <w:t>،</w:t>
      </w:r>
      <w:r w:rsidRPr="00AD5045">
        <w:rPr>
          <w:rFonts w:ascii="Amiri" w:hAnsi="Amiri" w:cs="Amiri"/>
          <w:sz w:val="32"/>
          <w:szCs w:val="32"/>
          <w:rtl/>
        </w:rPr>
        <w:t xml:space="preserve"> ذاك عبد الرحمن بن مهدي</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4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(2/651)</w:t>
      </w:r>
      <w:r w:rsidRPr="00AD5045">
        <w:rPr>
          <w:rFonts w:ascii="Amiri" w:hAnsi="Amiri" w:cs="Amiri"/>
          <w:sz w:val="32"/>
          <w:szCs w:val="32"/>
          <w:rtl/>
        </w:rPr>
        <w:t xml:space="preserve"> </w:t>
      </w:r>
    </w:p>
    <w:p w14:paraId="670E2A19" w14:textId="31DF56BD"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898) الفضل بن عيسى بن أبان الرقاشي </w:t>
      </w:r>
      <w:r w:rsidR="00711B53">
        <w:rPr>
          <w:rFonts w:ascii="Amiri" w:hAnsi="Amiri" w:cs="Amiri"/>
          <w:color w:val="00007F"/>
          <w:sz w:val="32"/>
          <w:szCs w:val="32"/>
          <w:rtl/>
        </w:rPr>
        <w:t xml:space="preserve">( </w:t>
      </w:r>
      <w:r w:rsidRPr="00711B53">
        <w:rPr>
          <w:rFonts w:ascii="Amiri" w:hAnsi="Amiri" w:cs="Amiri"/>
          <w:color w:val="00007F"/>
          <w:sz w:val="32"/>
          <w:szCs w:val="32"/>
          <w:rtl/>
        </w:rPr>
        <w:t>أبوعيسى</w:t>
      </w:r>
      <w:r w:rsidR="00711B53">
        <w:rPr>
          <w:rFonts w:ascii="Amiri" w:hAnsi="Amiri" w:cs="Amiri"/>
          <w:color w:val="00007F"/>
          <w:sz w:val="32"/>
          <w:szCs w:val="32"/>
          <w:rtl/>
        </w:rPr>
        <w:t>)</w:t>
      </w:r>
      <w:r w:rsidRPr="00AD5045">
        <w:rPr>
          <w:rFonts w:ascii="Amiri" w:hAnsi="Amiri" w:cs="Amiri"/>
          <w:sz w:val="32"/>
          <w:szCs w:val="32"/>
          <w:rtl/>
        </w:rPr>
        <w:t xml:space="preserve"> البصري الواعظ</w:t>
      </w:r>
      <w:r w:rsidR="00972A75" w:rsidRPr="00AD5045">
        <w:rPr>
          <w:rFonts w:ascii="Amiri" w:hAnsi="Amiri" w:cs="Amiri"/>
          <w:sz w:val="32"/>
          <w:szCs w:val="32"/>
          <w:rtl/>
        </w:rPr>
        <w:t>.</w:t>
      </w:r>
      <w:r w:rsidRPr="00AD5045">
        <w:rPr>
          <w:rFonts w:ascii="Amiri" w:hAnsi="Amiri" w:cs="Amiri"/>
          <w:sz w:val="32"/>
          <w:szCs w:val="32"/>
          <w:rtl/>
        </w:rPr>
        <w:t xml:space="preserve"> </w:t>
      </w:r>
    </w:p>
    <w:p w14:paraId="1ED97F86" w14:textId="633E1830"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والفضل بن عيسى الرقاشي</w:t>
      </w:r>
      <w:r w:rsidR="00972A75" w:rsidRPr="00AD5045">
        <w:rPr>
          <w:rFonts w:ascii="Amiri" w:hAnsi="Amiri" w:cs="Amiri"/>
          <w:sz w:val="32"/>
          <w:szCs w:val="32"/>
          <w:rtl/>
        </w:rPr>
        <w:t>،</w:t>
      </w:r>
      <w:r w:rsidRPr="00AD5045">
        <w:rPr>
          <w:rFonts w:ascii="Amiri" w:hAnsi="Amiri" w:cs="Amiri"/>
          <w:sz w:val="32"/>
          <w:szCs w:val="32"/>
          <w:rtl/>
        </w:rPr>
        <w:t xml:space="preserve"> بصري خال المعتمر</w:t>
      </w:r>
      <w:r w:rsidR="00972A75" w:rsidRPr="00AD5045">
        <w:rPr>
          <w:rFonts w:ascii="Amiri" w:hAnsi="Amiri" w:cs="Amiri"/>
          <w:sz w:val="32"/>
          <w:szCs w:val="32"/>
          <w:rtl/>
        </w:rPr>
        <w:t>،</w:t>
      </w:r>
      <w:r w:rsidRPr="00AD5045">
        <w:rPr>
          <w:rFonts w:ascii="Amiri" w:hAnsi="Amiri" w:cs="Amiri"/>
          <w:sz w:val="32"/>
          <w:szCs w:val="32"/>
          <w:rtl/>
        </w:rPr>
        <w:t xml:space="preserve"> معتزلي ضعيف الحديث.</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42"/>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r w:rsidRPr="00AD5045">
        <w:rPr>
          <w:rFonts w:ascii="Amiri" w:hAnsi="Amiri" w:cs="Amiri"/>
          <w:sz w:val="32"/>
          <w:szCs w:val="32"/>
          <w:rtl/>
        </w:rPr>
        <w:br/>
        <w:t xml:space="preserve"> المعرفة والتاريخ </w:t>
      </w:r>
      <w:r w:rsidRPr="00711B53">
        <w:rPr>
          <w:rFonts w:ascii="Amiri" w:hAnsi="Amiri" w:cs="Amiri"/>
          <w:color w:val="00007F"/>
          <w:sz w:val="32"/>
          <w:szCs w:val="32"/>
          <w:rtl/>
        </w:rPr>
        <w:t>(3/139</w:t>
      </w:r>
      <w:r w:rsidR="00711B53">
        <w:rPr>
          <w:rFonts w:ascii="Amiri" w:hAnsi="Amiri" w:cs="Amiri"/>
          <w:color w:val="00007F"/>
          <w:sz w:val="32"/>
          <w:szCs w:val="32"/>
          <w:rtl/>
        </w:rPr>
        <w:t>)</w:t>
      </w:r>
      <w:r w:rsidR="00972A75" w:rsidRPr="00AD5045">
        <w:rPr>
          <w:rFonts w:ascii="Amiri" w:hAnsi="Amiri" w:cs="Amiri"/>
          <w:sz w:val="32"/>
          <w:szCs w:val="32"/>
          <w:rtl/>
        </w:rPr>
        <w:t>.</w:t>
      </w:r>
    </w:p>
    <w:p w14:paraId="650CF755" w14:textId="4A1C662E"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899) فضيل بن سليمان النُّميري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أبوسليمان</w:t>
      </w:r>
      <w:r w:rsidR="00711B53">
        <w:rPr>
          <w:rFonts w:ascii="Amiri" w:hAnsi="Amiri" w:cs="Amiri"/>
          <w:color w:val="00007F"/>
          <w:sz w:val="32"/>
          <w:szCs w:val="32"/>
          <w:rtl/>
        </w:rPr>
        <w:t>)</w:t>
      </w:r>
      <w:r w:rsidRPr="00AD5045">
        <w:rPr>
          <w:rFonts w:ascii="Amiri" w:hAnsi="Amiri" w:cs="Amiri"/>
          <w:sz w:val="32"/>
          <w:szCs w:val="32"/>
          <w:rtl/>
        </w:rPr>
        <w:t xml:space="preserve"> البصري</w:t>
      </w:r>
      <w:r w:rsidR="00972A75" w:rsidRPr="00AD5045">
        <w:rPr>
          <w:rFonts w:ascii="Amiri" w:hAnsi="Amiri" w:cs="Amiri"/>
          <w:sz w:val="32"/>
          <w:szCs w:val="32"/>
          <w:rtl/>
        </w:rPr>
        <w:t>.</w:t>
      </w:r>
      <w:r w:rsidRPr="00AD5045">
        <w:rPr>
          <w:rFonts w:ascii="Amiri" w:hAnsi="Amiri" w:cs="Amiri"/>
          <w:sz w:val="32"/>
          <w:szCs w:val="32"/>
          <w:rtl/>
        </w:rPr>
        <w:t xml:space="preserve"> </w:t>
      </w:r>
    </w:p>
    <w:p w14:paraId="75996AF9" w14:textId="58760A7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قال سفيان بن حبيب</w:t>
      </w:r>
      <w:r w:rsidR="00711B53">
        <w:rPr>
          <w:rFonts w:ascii="Amiri" w:hAnsi="Amiri" w:cs="Amiri"/>
          <w:sz w:val="32"/>
          <w:szCs w:val="32"/>
          <w:rtl/>
        </w:rPr>
        <w:t>:</w:t>
      </w:r>
      <w:r w:rsidRPr="00AD5045">
        <w:rPr>
          <w:rFonts w:ascii="Amiri" w:hAnsi="Amiri" w:cs="Amiri"/>
          <w:sz w:val="32"/>
          <w:szCs w:val="32"/>
          <w:rtl/>
        </w:rPr>
        <w:t xml:space="preserve"> أتيت موسى بن عقبة فقلت</w:t>
      </w:r>
      <w:r w:rsidR="00711B53">
        <w:rPr>
          <w:rFonts w:ascii="Amiri" w:hAnsi="Amiri" w:cs="Amiri"/>
          <w:sz w:val="32"/>
          <w:szCs w:val="32"/>
          <w:rtl/>
        </w:rPr>
        <w:t>:</w:t>
      </w:r>
      <w:r w:rsidRPr="00AD5045">
        <w:rPr>
          <w:rFonts w:ascii="Amiri" w:hAnsi="Amiri" w:cs="Amiri"/>
          <w:sz w:val="32"/>
          <w:szCs w:val="32"/>
          <w:rtl/>
        </w:rPr>
        <w:t xml:space="preserve"> حدثني</w:t>
      </w:r>
      <w:r w:rsidR="00972A75" w:rsidRPr="00AD5045">
        <w:rPr>
          <w:rFonts w:ascii="Amiri" w:hAnsi="Amiri" w:cs="Amiri"/>
          <w:sz w:val="32"/>
          <w:szCs w:val="32"/>
          <w:rtl/>
        </w:rPr>
        <w:t>،</w:t>
      </w:r>
      <w:r w:rsidRPr="00AD5045">
        <w:rPr>
          <w:rFonts w:ascii="Amiri" w:hAnsi="Amiri" w:cs="Amiri"/>
          <w:sz w:val="32"/>
          <w:szCs w:val="32"/>
          <w:rtl/>
        </w:rPr>
        <w:t xml:space="preserve"> فقالت امرأة عنده</w:t>
      </w:r>
      <w:r w:rsidR="00711B53">
        <w:rPr>
          <w:rFonts w:ascii="Amiri" w:hAnsi="Amiri" w:cs="Amiri"/>
          <w:sz w:val="32"/>
          <w:szCs w:val="32"/>
          <w:rtl/>
        </w:rPr>
        <w:t>:</w:t>
      </w:r>
      <w:r w:rsidRPr="00AD5045">
        <w:rPr>
          <w:rFonts w:ascii="Amiri" w:hAnsi="Amiri" w:cs="Amiri"/>
          <w:sz w:val="32"/>
          <w:szCs w:val="32"/>
          <w:rtl/>
        </w:rPr>
        <w:t xml:space="preserve"> اصنعوا كما صنع اثنان مرَّا بنا فأخذا كتابه</w:t>
      </w:r>
      <w:r w:rsidR="00972A75" w:rsidRPr="00AD5045">
        <w:rPr>
          <w:rFonts w:ascii="Amiri" w:hAnsi="Amiri" w:cs="Amiri"/>
          <w:sz w:val="32"/>
          <w:szCs w:val="32"/>
          <w:rtl/>
        </w:rPr>
        <w:t>،</w:t>
      </w:r>
      <w:r w:rsidRPr="00AD5045">
        <w:rPr>
          <w:rFonts w:ascii="Amiri" w:hAnsi="Amiri" w:cs="Amiri"/>
          <w:sz w:val="32"/>
          <w:szCs w:val="32"/>
          <w:rtl/>
        </w:rPr>
        <w:t xml:space="preserve"> فقالا</w:t>
      </w:r>
      <w:r w:rsidR="00711B53">
        <w:rPr>
          <w:rFonts w:ascii="Amiri" w:hAnsi="Amiri" w:cs="Amiri"/>
          <w:sz w:val="32"/>
          <w:szCs w:val="32"/>
          <w:rtl/>
        </w:rPr>
        <w:t>:</w:t>
      </w:r>
      <w:r w:rsidRPr="00AD5045">
        <w:rPr>
          <w:rFonts w:ascii="Amiri" w:hAnsi="Amiri" w:cs="Amiri"/>
          <w:sz w:val="32"/>
          <w:szCs w:val="32"/>
          <w:rtl/>
        </w:rPr>
        <w:t xml:space="preserve"> لا نروي عنك ومضيا</w:t>
      </w:r>
      <w:r w:rsidR="00972A75" w:rsidRPr="00AD5045">
        <w:rPr>
          <w:rFonts w:ascii="Amiri" w:hAnsi="Amiri" w:cs="Amiri"/>
          <w:sz w:val="32"/>
          <w:szCs w:val="32"/>
          <w:rtl/>
        </w:rPr>
        <w:t>،</w:t>
      </w:r>
      <w:r w:rsidRPr="00AD5045">
        <w:rPr>
          <w:rFonts w:ascii="Amiri" w:hAnsi="Amiri" w:cs="Amiri"/>
          <w:sz w:val="32"/>
          <w:szCs w:val="32"/>
          <w:rtl/>
        </w:rPr>
        <w:t xml:space="preserve"> فقلت</w:t>
      </w:r>
      <w:r w:rsidR="00711B53">
        <w:rPr>
          <w:rFonts w:ascii="Amiri" w:hAnsi="Amiri" w:cs="Amiri"/>
          <w:sz w:val="32"/>
          <w:szCs w:val="32"/>
          <w:rtl/>
        </w:rPr>
        <w:t>:</w:t>
      </w:r>
      <w:r w:rsidRPr="00AD5045">
        <w:rPr>
          <w:rFonts w:ascii="Amiri" w:hAnsi="Amiri" w:cs="Amiri"/>
          <w:sz w:val="32"/>
          <w:szCs w:val="32"/>
          <w:rtl/>
        </w:rPr>
        <w:t xml:space="preserve"> مَن هما</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فضيل بن سليمان</w:t>
      </w:r>
      <w:r w:rsidR="00972A75" w:rsidRPr="00AD5045">
        <w:rPr>
          <w:rFonts w:ascii="Amiri" w:hAnsi="Amiri" w:cs="Amiri"/>
          <w:sz w:val="32"/>
          <w:szCs w:val="32"/>
          <w:rtl/>
        </w:rPr>
        <w:t>،</w:t>
      </w:r>
      <w:r w:rsidRPr="00AD5045">
        <w:rPr>
          <w:rFonts w:ascii="Amiri" w:hAnsi="Amiri" w:cs="Amiri"/>
          <w:sz w:val="32"/>
          <w:szCs w:val="32"/>
          <w:rtl/>
        </w:rPr>
        <w:t xml:space="preserve"> ويوسف بن خالد</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43"/>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(3/32)</w:t>
      </w:r>
    </w:p>
    <w:p w14:paraId="22E0F0B2" w14:textId="22F099D1"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900) فضيل بن غزوان بن جرير الضبي مولاهم </w:t>
      </w:r>
      <w:r w:rsidR="00711B53">
        <w:rPr>
          <w:rFonts w:ascii="Amiri" w:hAnsi="Amiri" w:cs="Amiri"/>
          <w:color w:val="00007F"/>
          <w:sz w:val="32"/>
          <w:szCs w:val="32"/>
          <w:rtl/>
        </w:rPr>
        <w:t xml:space="preserve">( </w:t>
      </w:r>
      <w:r w:rsidRPr="00711B53">
        <w:rPr>
          <w:rFonts w:ascii="Amiri" w:hAnsi="Amiri" w:cs="Amiri"/>
          <w:color w:val="00007F"/>
          <w:sz w:val="32"/>
          <w:szCs w:val="32"/>
          <w:rtl/>
        </w:rPr>
        <w:t>أبوالفضل</w:t>
      </w:r>
      <w:r w:rsidR="00711B53">
        <w:rPr>
          <w:rFonts w:ascii="Amiri" w:hAnsi="Amiri" w:cs="Amiri"/>
          <w:color w:val="00007F"/>
          <w:sz w:val="32"/>
          <w:szCs w:val="32"/>
          <w:rtl/>
        </w:rPr>
        <w:t>)</w:t>
      </w:r>
      <w:r w:rsidRPr="00AD5045">
        <w:rPr>
          <w:rFonts w:ascii="Amiri" w:hAnsi="Amiri" w:cs="Amiri"/>
          <w:sz w:val="32"/>
          <w:szCs w:val="32"/>
          <w:rtl/>
        </w:rPr>
        <w:t xml:space="preserve">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5710085B" w14:textId="090A06C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فضيل بن غزوان</w:t>
      </w:r>
      <w:r w:rsidR="00972A75" w:rsidRPr="00AD5045">
        <w:rPr>
          <w:rFonts w:ascii="Amiri" w:hAnsi="Amiri" w:cs="Amiri"/>
          <w:sz w:val="32"/>
          <w:szCs w:val="32"/>
          <w:rtl/>
        </w:rPr>
        <w:t>،</w:t>
      </w:r>
      <w:r w:rsidRPr="00AD5045">
        <w:rPr>
          <w:rFonts w:ascii="Amiri" w:hAnsi="Amiri" w:cs="Amiri"/>
          <w:sz w:val="32"/>
          <w:szCs w:val="32"/>
          <w:rtl/>
        </w:rPr>
        <w:t xml:space="preserve"> سني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44"/>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وهو أبو محمد بن فضيل بن غزوان</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3/112</w:t>
      </w:r>
      <w:r w:rsidR="00711B53">
        <w:rPr>
          <w:rFonts w:ascii="Amiri" w:hAnsi="Amiri" w:cs="Amiri"/>
          <w:color w:val="00007F"/>
          <w:sz w:val="32"/>
          <w:szCs w:val="32"/>
          <w:rtl/>
        </w:rPr>
        <w:t>)</w:t>
      </w:r>
      <w:r w:rsidR="00972A75" w:rsidRPr="00AD5045">
        <w:rPr>
          <w:rFonts w:ascii="Amiri" w:hAnsi="Amiri" w:cs="Amiri"/>
          <w:sz w:val="32"/>
          <w:szCs w:val="32"/>
          <w:rtl/>
        </w:rPr>
        <w:t>.</w:t>
      </w:r>
    </w:p>
    <w:p w14:paraId="0FFBCBF5" w14:textId="262B904B"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901) فضيل بن مرزوق الأغر الرقاشي الكوفي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 الرحمن</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38B94159" w14:textId="64DDF7B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عبيد الله عن فضيل بن مرزوق</w:t>
      </w:r>
      <w:r w:rsidR="00972A75" w:rsidRPr="00AD5045">
        <w:rPr>
          <w:rFonts w:ascii="Amiri" w:hAnsi="Amiri" w:cs="Amiri"/>
          <w:sz w:val="32"/>
          <w:szCs w:val="32"/>
          <w:rtl/>
        </w:rPr>
        <w:t>،</w:t>
      </w:r>
      <w:r w:rsidRPr="00AD5045">
        <w:rPr>
          <w:rFonts w:ascii="Amiri" w:hAnsi="Amiri" w:cs="Amiri"/>
          <w:sz w:val="32"/>
          <w:szCs w:val="32"/>
          <w:rtl/>
        </w:rPr>
        <w:t xml:space="preserve"> كوفي ثقة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(3/133)</w:t>
      </w:r>
      <w:r w:rsidRPr="00AD5045">
        <w:rPr>
          <w:rFonts w:ascii="Amiri" w:hAnsi="Amiri" w:cs="Amiri"/>
          <w:sz w:val="32"/>
          <w:szCs w:val="32"/>
          <w:rtl/>
        </w:rPr>
        <w:t xml:space="preserve"> </w:t>
      </w:r>
    </w:p>
    <w:p w14:paraId="2230D94A" w14:textId="17349A6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902) فطر بن خليفة المخزومي مولاهم </w:t>
      </w:r>
      <w:r w:rsidR="00711B53">
        <w:rPr>
          <w:rFonts w:ascii="Amiri" w:hAnsi="Amiri" w:cs="Amiri"/>
          <w:color w:val="00007F"/>
          <w:sz w:val="32"/>
          <w:szCs w:val="32"/>
          <w:rtl/>
        </w:rPr>
        <w:t xml:space="preserve">( </w:t>
      </w:r>
      <w:r w:rsidRPr="00711B53">
        <w:rPr>
          <w:rFonts w:ascii="Amiri" w:hAnsi="Amiri" w:cs="Amiri"/>
          <w:color w:val="00007F"/>
          <w:sz w:val="32"/>
          <w:szCs w:val="32"/>
          <w:rtl/>
        </w:rPr>
        <w:t>أبوبكر</w:t>
      </w:r>
      <w:r w:rsidR="00711B53">
        <w:rPr>
          <w:rFonts w:ascii="Amiri" w:hAnsi="Amiri" w:cs="Amiri"/>
          <w:color w:val="00007F"/>
          <w:sz w:val="32"/>
          <w:szCs w:val="32"/>
          <w:rtl/>
        </w:rPr>
        <w:t>)</w:t>
      </w:r>
      <w:r w:rsidRPr="00AD5045">
        <w:rPr>
          <w:rFonts w:ascii="Amiri" w:hAnsi="Amiri" w:cs="Amiri"/>
          <w:sz w:val="32"/>
          <w:szCs w:val="32"/>
          <w:rtl/>
        </w:rPr>
        <w:t xml:space="preserve"> الحناط</w:t>
      </w:r>
      <w:r w:rsidR="00972A75" w:rsidRPr="00AD5045">
        <w:rPr>
          <w:rFonts w:ascii="Amiri" w:hAnsi="Amiri" w:cs="Amiri"/>
          <w:sz w:val="32"/>
          <w:szCs w:val="32"/>
          <w:rtl/>
        </w:rPr>
        <w:t>.</w:t>
      </w:r>
      <w:r w:rsidRPr="00AD5045">
        <w:rPr>
          <w:rFonts w:ascii="Amiri" w:hAnsi="Amiri" w:cs="Amiri"/>
          <w:sz w:val="32"/>
          <w:szCs w:val="32"/>
          <w:rtl/>
        </w:rPr>
        <w:t xml:space="preserve"> </w:t>
      </w:r>
    </w:p>
    <w:p w14:paraId="4ED0C9FA" w14:textId="32BC6F9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قال أبو طالب وسئل</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45"/>
      </w:r>
      <w:r w:rsidRPr="00711B53">
        <w:rPr>
          <w:rFonts w:ascii="Amiri" w:hAnsi="Amiri" w:cs="Amiri"/>
          <w:color w:val="00007F"/>
          <w:sz w:val="32"/>
          <w:szCs w:val="32"/>
          <w:vertAlign w:val="superscript"/>
          <w:rtl/>
        </w:rPr>
        <w:t>)</w:t>
      </w:r>
      <w:r w:rsidR="00711B53">
        <w:rPr>
          <w:rFonts w:ascii="Amiri" w:hAnsi="Amiri" w:cs="Amiri"/>
          <w:sz w:val="32"/>
          <w:szCs w:val="32"/>
          <w:rtl/>
        </w:rPr>
        <w:t>:</w:t>
      </w:r>
      <w:r w:rsidRPr="00AD5045">
        <w:rPr>
          <w:rFonts w:ascii="Amiri" w:hAnsi="Amiri" w:cs="Amiri"/>
          <w:sz w:val="32"/>
          <w:szCs w:val="32"/>
          <w:rtl/>
        </w:rPr>
        <w:t xml:space="preserve"> عن فطر ومحل</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فطر كان يغلي في التشيع</w:t>
      </w:r>
      <w:r w:rsidR="00972A75" w:rsidRPr="00AD5045">
        <w:rPr>
          <w:rFonts w:ascii="Amiri" w:hAnsi="Amiri" w:cs="Amiri"/>
          <w:sz w:val="32"/>
          <w:szCs w:val="32"/>
          <w:rtl/>
        </w:rPr>
        <w:t>،</w:t>
      </w:r>
      <w:r w:rsidRPr="00AD5045">
        <w:rPr>
          <w:rFonts w:ascii="Amiri" w:hAnsi="Amiri" w:cs="Amiri"/>
          <w:sz w:val="32"/>
          <w:szCs w:val="32"/>
          <w:rtl/>
        </w:rPr>
        <w:t xml:space="preserve"> ومحل قليل الحديث</w:t>
      </w:r>
      <w:r w:rsidR="00972A75" w:rsidRPr="00AD5045">
        <w:rPr>
          <w:rFonts w:ascii="Amiri" w:hAnsi="Amiri" w:cs="Amiri"/>
          <w:sz w:val="32"/>
          <w:szCs w:val="32"/>
          <w:rtl/>
        </w:rPr>
        <w:t>،</w:t>
      </w:r>
      <w:r w:rsidRPr="00AD5045">
        <w:rPr>
          <w:rFonts w:ascii="Amiri" w:hAnsi="Amiri" w:cs="Amiri"/>
          <w:sz w:val="32"/>
          <w:szCs w:val="32"/>
          <w:rtl/>
        </w:rPr>
        <w:t xml:space="preserve"> فطر أكثر حديث</w:t>
      </w:r>
      <w:r w:rsidR="00972A75" w:rsidRPr="00AD5045">
        <w:rPr>
          <w:rFonts w:ascii="Amiri" w:hAnsi="Amiri" w:cs="Amiri"/>
          <w:sz w:val="32"/>
          <w:szCs w:val="32"/>
          <w:rtl/>
        </w:rPr>
        <w:t>ًا،</w:t>
      </w:r>
      <w:r w:rsidRPr="00AD5045">
        <w:rPr>
          <w:rFonts w:ascii="Amiri" w:hAnsi="Amiri" w:cs="Amiri"/>
          <w:sz w:val="32"/>
          <w:szCs w:val="32"/>
          <w:rtl/>
        </w:rPr>
        <w:t xml:space="preserve"> ومحل كان مكفوف</w:t>
      </w:r>
      <w:r w:rsidR="00972A75" w:rsidRPr="00AD5045">
        <w:rPr>
          <w:rFonts w:ascii="Amiri" w:hAnsi="Amiri" w:cs="Amiri"/>
          <w:sz w:val="32"/>
          <w:szCs w:val="32"/>
          <w:rtl/>
        </w:rPr>
        <w:t>ًا</w:t>
      </w:r>
      <w:r w:rsidRPr="00AD5045">
        <w:rPr>
          <w:rFonts w:ascii="Amiri" w:hAnsi="Amiri" w:cs="Amiri"/>
          <w:sz w:val="32"/>
          <w:szCs w:val="32"/>
          <w:rtl/>
        </w:rPr>
        <w:t xml:space="preserve"> ثقة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2/175</w:t>
      </w:r>
      <w:r w:rsidR="00711B53">
        <w:rPr>
          <w:rFonts w:ascii="Amiri" w:hAnsi="Amiri" w:cs="Amiri"/>
          <w:color w:val="00007F"/>
          <w:sz w:val="32"/>
          <w:szCs w:val="32"/>
          <w:rtl/>
        </w:rPr>
        <w:t>)</w:t>
      </w:r>
      <w:r w:rsidR="00972A75" w:rsidRPr="00AD5045">
        <w:rPr>
          <w:rFonts w:ascii="Amiri" w:hAnsi="Amiri" w:cs="Amiri"/>
          <w:sz w:val="32"/>
          <w:szCs w:val="32"/>
          <w:rtl/>
        </w:rPr>
        <w:t>.</w:t>
      </w:r>
    </w:p>
    <w:p w14:paraId="6FE27A1C" w14:textId="2ADA8A59"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سمعت ابن نمير يذكر عن أبيه إن شاء الله قال</w:t>
      </w:r>
      <w:r w:rsidR="00711B53">
        <w:rPr>
          <w:rFonts w:ascii="Amiri" w:hAnsi="Amiri" w:cs="Amiri"/>
          <w:sz w:val="32"/>
          <w:szCs w:val="32"/>
          <w:rtl/>
        </w:rPr>
        <w:t>:</w:t>
      </w:r>
      <w:r w:rsidRPr="00AD5045">
        <w:rPr>
          <w:rFonts w:ascii="Amiri" w:hAnsi="Amiri" w:cs="Amiri"/>
          <w:sz w:val="32"/>
          <w:szCs w:val="32"/>
          <w:rtl/>
        </w:rPr>
        <w:t xml:space="preserve"> قيل لسفيان</w:t>
      </w:r>
      <w:r w:rsidR="00711B53">
        <w:rPr>
          <w:rFonts w:ascii="Amiri" w:hAnsi="Amiri" w:cs="Amiri"/>
          <w:sz w:val="32"/>
          <w:szCs w:val="32"/>
          <w:rtl/>
        </w:rPr>
        <w:t>:</w:t>
      </w:r>
      <w:r w:rsidRPr="00AD5045">
        <w:rPr>
          <w:rFonts w:ascii="Amiri" w:hAnsi="Amiri" w:cs="Amiri"/>
          <w:sz w:val="32"/>
          <w:szCs w:val="32"/>
          <w:rtl/>
        </w:rPr>
        <w:t xml:space="preserve"> لو كنت لحقت عطاء بن أبي رباح</w:t>
      </w:r>
      <w:r w:rsidR="00972A75" w:rsidRPr="00AD5045">
        <w:rPr>
          <w:rFonts w:ascii="Amiri" w:hAnsi="Amiri" w:cs="Amiri"/>
          <w:sz w:val="32"/>
          <w:szCs w:val="32"/>
          <w:rtl/>
        </w:rPr>
        <w:t>،</w:t>
      </w:r>
      <w:r w:rsidRPr="00AD5045">
        <w:rPr>
          <w:rFonts w:ascii="Amiri" w:hAnsi="Amiri" w:cs="Amiri"/>
          <w:sz w:val="32"/>
          <w:szCs w:val="32"/>
          <w:rtl/>
        </w:rPr>
        <w:t xml:space="preserve"> والحكم</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أما الحكم فأخبرني فطر وهو صدوق قال</w:t>
      </w:r>
      <w:r w:rsidR="00711B53">
        <w:rPr>
          <w:rFonts w:ascii="Amiri" w:hAnsi="Amiri" w:cs="Amiri"/>
          <w:sz w:val="32"/>
          <w:szCs w:val="32"/>
          <w:rtl/>
        </w:rPr>
        <w:t>:</w:t>
      </w:r>
      <w:r w:rsidRPr="00AD5045">
        <w:rPr>
          <w:rFonts w:ascii="Amiri" w:hAnsi="Amiri" w:cs="Amiri"/>
          <w:sz w:val="32"/>
          <w:szCs w:val="32"/>
          <w:rtl/>
        </w:rPr>
        <w:t xml:space="preserve"> رأيتك عند الحكم</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(2/656-657</w:t>
      </w:r>
      <w:r w:rsidR="00711B53">
        <w:rPr>
          <w:rFonts w:ascii="Amiri" w:hAnsi="Amiri" w:cs="Amiri"/>
          <w:color w:val="00007F"/>
          <w:sz w:val="32"/>
          <w:szCs w:val="32"/>
          <w:rtl/>
        </w:rPr>
        <w:t>)</w:t>
      </w:r>
      <w:r w:rsidRPr="00AD5045">
        <w:rPr>
          <w:rFonts w:ascii="Amiri" w:hAnsi="Amiri" w:cs="Amiri"/>
          <w:sz w:val="32"/>
          <w:szCs w:val="32"/>
          <w:rtl/>
        </w:rPr>
        <w:t>.</w:t>
      </w:r>
    </w:p>
    <w:p w14:paraId="0E9660A0" w14:textId="4749AC0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ابن نمير</w:t>
      </w:r>
      <w:r w:rsidR="00711B53">
        <w:rPr>
          <w:rFonts w:ascii="Amiri" w:hAnsi="Amiri" w:cs="Amiri"/>
          <w:sz w:val="32"/>
          <w:szCs w:val="32"/>
          <w:rtl/>
        </w:rPr>
        <w:t>:</w:t>
      </w:r>
      <w:r w:rsidRPr="00AD5045">
        <w:rPr>
          <w:rFonts w:ascii="Amiri" w:hAnsi="Amiri" w:cs="Amiri"/>
          <w:sz w:val="32"/>
          <w:szCs w:val="32"/>
          <w:rtl/>
        </w:rPr>
        <w:t xml:space="preserve"> فطر حافظ كيس</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4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2/798</w:t>
      </w:r>
      <w:r w:rsidR="00711B53">
        <w:rPr>
          <w:rFonts w:ascii="Amiri" w:hAnsi="Amiri" w:cs="Amiri"/>
          <w:color w:val="00007F"/>
          <w:sz w:val="32"/>
          <w:szCs w:val="32"/>
          <w:rtl/>
        </w:rPr>
        <w:t>)</w:t>
      </w:r>
      <w:r w:rsidR="00972A75" w:rsidRPr="00AD5045">
        <w:rPr>
          <w:rFonts w:ascii="Amiri" w:hAnsi="Amiri" w:cs="Amiri"/>
          <w:sz w:val="32"/>
          <w:szCs w:val="32"/>
          <w:rtl/>
        </w:rPr>
        <w:t>.</w:t>
      </w:r>
    </w:p>
    <w:p w14:paraId="654471F6" w14:textId="0B3B7BC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سمعت حماد بن حفص قال</w:t>
      </w:r>
      <w:r w:rsidR="00711B53">
        <w:rPr>
          <w:rFonts w:ascii="Amiri" w:hAnsi="Amiri" w:cs="Amiri"/>
          <w:sz w:val="32"/>
          <w:szCs w:val="32"/>
          <w:rtl/>
        </w:rPr>
        <w:t>:</w:t>
      </w:r>
      <w:r w:rsidRPr="00AD5045">
        <w:rPr>
          <w:rFonts w:ascii="Amiri" w:hAnsi="Amiri" w:cs="Amiri"/>
          <w:sz w:val="32"/>
          <w:szCs w:val="32"/>
          <w:rtl/>
        </w:rPr>
        <w:t xml:space="preserve"> قال عبد الله بن داود</w:t>
      </w:r>
      <w:r w:rsidR="00711B53">
        <w:rPr>
          <w:rFonts w:ascii="Amiri" w:hAnsi="Amiri" w:cs="Amiri"/>
          <w:sz w:val="32"/>
          <w:szCs w:val="32"/>
          <w:rtl/>
        </w:rPr>
        <w:t>:</w:t>
      </w:r>
      <w:r w:rsidRPr="00AD5045">
        <w:rPr>
          <w:rFonts w:ascii="Amiri" w:hAnsi="Amiri" w:cs="Amiri"/>
          <w:sz w:val="32"/>
          <w:szCs w:val="32"/>
          <w:rtl/>
        </w:rPr>
        <w:t xml:space="preserve"> فطر أوثق أهل الكوفة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(2/798</w:t>
      </w:r>
      <w:r w:rsidR="00711B53">
        <w:rPr>
          <w:rFonts w:ascii="Amiri" w:hAnsi="Amiri" w:cs="Amiri"/>
          <w:color w:val="00007F"/>
          <w:sz w:val="32"/>
          <w:szCs w:val="32"/>
          <w:rtl/>
        </w:rPr>
        <w:t>)</w:t>
      </w:r>
      <w:r w:rsidR="00972A75" w:rsidRPr="00AD5045">
        <w:rPr>
          <w:rFonts w:ascii="Amiri" w:hAnsi="Amiri" w:cs="Amiri"/>
          <w:sz w:val="32"/>
          <w:szCs w:val="32"/>
          <w:rtl/>
        </w:rPr>
        <w:t>.</w:t>
      </w:r>
    </w:p>
    <w:p w14:paraId="071932D2" w14:textId="7695A0BD" w:rsidR="00711B53" w:rsidRDefault="00711B53" w:rsidP="0067070C">
      <w:pPr>
        <w:jc w:val="lowKashida"/>
        <w:rPr>
          <w:rFonts w:ascii="Amiri" w:hAnsi="Amiri" w:cs="Amiri"/>
          <w:sz w:val="32"/>
          <w:szCs w:val="32"/>
          <w:rtl/>
        </w:rPr>
      </w:pPr>
    </w:p>
    <w:p w14:paraId="0221FF33" w14:textId="3269C2F5"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903) فيض بن الفضل البجلي </w:t>
      </w:r>
      <w:r w:rsidR="00711B53">
        <w:rPr>
          <w:rFonts w:ascii="Amiri" w:hAnsi="Amiri" w:cs="Amiri"/>
          <w:color w:val="00007F"/>
          <w:sz w:val="32"/>
          <w:szCs w:val="32"/>
          <w:rtl/>
        </w:rPr>
        <w:t xml:space="preserve">( </w:t>
      </w:r>
      <w:r w:rsidRPr="00711B53">
        <w:rPr>
          <w:rFonts w:ascii="Amiri" w:hAnsi="Amiri" w:cs="Amiri"/>
          <w:color w:val="00007F"/>
          <w:sz w:val="32"/>
          <w:szCs w:val="32"/>
          <w:rtl/>
        </w:rPr>
        <w:t>مولى بجيلة</w:t>
      </w:r>
      <w:r w:rsidR="00711B53">
        <w:rPr>
          <w:rFonts w:ascii="Amiri" w:hAnsi="Amiri" w:cs="Amiri"/>
          <w:color w:val="00007F"/>
          <w:sz w:val="32"/>
          <w:szCs w:val="32"/>
          <w:rtl/>
        </w:rPr>
        <w:t>)</w:t>
      </w:r>
      <w:r w:rsidRPr="00AD5045">
        <w:rPr>
          <w:rFonts w:ascii="Amiri" w:hAnsi="Amiri" w:cs="Amiri"/>
          <w:sz w:val="32"/>
          <w:szCs w:val="32"/>
          <w:rtl/>
        </w:rPr>
        <w:t xml:space="preserve"> الكوفي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147"/>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7DC5A36A" w14:textId="3EAF53B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الفيض بن الفضل</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48"/>
      </w:r>
      <w:r w:rsidRPr="00711B53">
        <w:rPr>
          <w:rFonts w:ascii="Amiri" w:hAnsi="Amiri" w:cs="Amiri"/>
          <w:color w:val="00007F"/>
          <w:sz w:val="32"/>
          <w:szCs w:val="32"/>
          <w:vertAlign w:val="superscript"/>
          <w:rtl/>
        </w:rPr>
        <w:t>)</w:t>
      </w:r>
      <w:r w:rsidRPr="00AD5045">
        <w:rPr>
          <w:rFonts w:ascii="Amiri" w:hAnsi="Amiri" w:cs="Amiri"/>
          <w:sz w:val="32"/>
          <w:szCs w:val="32"/>
          <w:rtl/>
        </w:rPr>
        <w:t xml:space="preserve"> مولى بجيلة قال</w:t>
      </w:r>
      <w:r w:rsidR="00711B53">
        <w:rPr>
          <w:rFonts w:ascii="Amiri" w:hAnsi="Amiri" w:cs="Amiri"/>
          <w:sz w:val="32"/>
          <w:szCs w:val="32"/>
          <w:rtl/>
        </w:rPr>
        <w:t>:</w:t>
      </w:r>
      <w:r w:rsidRPr="00AD5045">
        <w:rPr>
          <w:rFonts w:ascii="Amiri" w:hAnsi="Amiri" w:cs="Amiri"/>
          <w:sz w:val="32"/>
          <w:szCs w:val="32"/>
          <w:rtl/>
        </w:rPr>
        <w:t xml:space="preserve"> حدثنا سالم بن عبد الأعلى الأودي قال</w:t>
      </w:r>
      <w:r w:rsidR="00711B53">
        <w:rPr>
          <w:rFonts w:ascii="Amiri" w:hAnsi="Amiri" w:cs="Amiri"/>
          <w:sz w:val="32"/>
          <w:szCs w:val="32"/>
          <w:rtl/>
        </w:rPr>
        <w:t>:</w:t>
      </w:r>
      <w:r w:rsidRPr="00AD5045">
        <w:rPr>
          <w:rFonts w:ascii="Amiri" w:hAnsi="Amiri" w:cs="Amiri"/>
          <w:sz w:val="32"/>
          <w:szCs w:val="32"/>
          <w:rtl/>
        </w:rPr>
        <w:t xml:space="preserve"> حدثنا نافع مولى عبد الله بن عمر قال</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كان عبد الله بن عمر إذا بعثني في حاجة أمرني أن أربط في يدي</w:t>
      </w:r>
      <w:r w:rsidR="00972A75" w:rsidRPr="00711B53">
        <w:rPr>
          <w:rFonts w:ascii="Amiri" w:hAnsi="Amiri" w:cs="Amiri"/>
          <w:color w:val="00007F"/>
          <w:sz w:val="32"/>
          <w:szCs w:val="32"/>
          <w:rtl/>
        </w:rPr>
        <w:t>.</w:t>
      </w:r>
      <w:r w:rsidRPr="00711B53">
        <w:rPr>
          <w:rFonts w:ascii="Amiri" w:hAnsi="Amiri" w:cs="Amiri"/>
          <w:color w:val="00007F"/>
          <w:sz w:val="32"/>
          <w:szCs w:val="32"/>
          <w:rtl/>
        </w:rPr>
        <w:t>.. إلخ</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49"/>
      </w:r>
      <w:r w:rsidRPr="00711B53">
        <w:rPr>
          <w:rFonts w:ascii="Amiri" w:hAnsi="Amiri" w:cs="Amiri"/>
          <w:color w:val="00007F"/>
          <w:sz w:val="32"/>
          <w:szCs w:val="32"/>
          <w:vertAlign w:val="superscript"/>
          <w:rtl/>
        </w:rPr>
        <w:t>)</w:t>
      </w:r>
    </w:p>
    <w:p w14:paraId="024F088B" w14:textId="2D0F5E9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والفيض</w:t>
      </w:r>
      <w:r w:rsidR="00972A75" w:rsidRPr="00AD5045">
        <w:rPr>
          <w:rFonts w:ascii="Amiri" w:hAnsi="Amiri" w:cs="Amiri"/>
          <w:sz w:val="32"/>
          <w:szCs w:val="32"/>
          <w:rtl/>
        </w:rPr>
        <w:t>،</w:t>
      </w:r>
      <w:r w:rsidRPr="00AD5045">
        <w:rPr>
          <w:rFonts w:ascii="Amiri" w:hAnsi="Amiri" w:cs="Amiri"/>
          <w:sz w:val="32"/>
          <w:szCs w:val="32"/>
          <w:rtl/>
        </w:rPr>
        <w:t xml:space="preserve"> وسالم</w:t>
      </w:r>
      <w:r w:rsidR="00972A75" w:rsidRPr="00AD5045">
        <w:rPr>
          <w:rFonts w:ascii="Amiri" w:hAnsi="Amiri" w:cs="Amiri"/>
          <w:sz w:val="32"/>
          <w:szCs w:val="32"/>
          <w:rtl/>
        </w:rPr>
        <w:t>،</w:t>
      </w:r>
      <w:r w:rsidRPr="00AD5045">
        <w:rPr>
          <w:rFonts w:ascii="Amiri" w:hAnsi="Amiri" w:cs="Amiri"/>
          <w:sz w:val="32"/>
          <w:szCs w:val="32"/>
          <w:rtl/>
        </w:rPr>
        <w:t xml:space="preserve"> ضعيفان لا يفرح بحديثهما</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3/58</w:t>
      </w:r>
      <w:r w:rsidR="00711B53">
        <w:rPr>
          <w:rFonts w:ascii="Amiri" w:hAnsi="Amiri" w:cs="Amiri"/>
          <w:color w:val="00007F"/>
          <w:sz w:val="32"/>
          <w:szCs w:val="32"/>
          <w:rtl/>
        </w:rPr>
        <w:t>)</w:t>
      </w:r>
      <w:r w:rsidR="00972A75" w:rsidRPr="00AD5045">
        <w:rPr>
          <w:rFonts w:ascii="Amiri" w:hAnsi="Amiri" w:cs="Amiri"/>
          <w:sz w:val="32"/>
          <w:szCs w:val="32"/>
          <w:rtl/>
        </w:rPr>
        <w:t>.</w:t>
      </w:r>
    </w:p>
    <w:p w14:paraId="12484AA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904) قابوس بن أبي ظبيان الجَنْبي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0B9FCC30" w14:textId="116F4FB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قابوس بن أبي ظبيان</w:t>
      </w:r>
      <w:r w:rsidR="00972A75" w:rsidRPr="00AD5045">
        <w:rPr>
          <w:rFonts w:ascii="Amiri" w:hAnsi="Amiri" w:cs="Amiri"/>
          <w:sz w:val="32"/>
          <w:szCs w:val="32"/>
          <w:rtl/>
        </w:rPr>
        <w:t>،</w:t>
      </w:r>
      <w:r w:rsidRPr="00AD5045">
        <w:rPr>
          <w:rFonts w:ascii="Amiri" w:hAnsi="Amiri" w:cs="Amiri"/>
          <w:sz w:val="32"/>
          <w:szCs w:val="32"/>
          <w:rtl/>
        </w:rPr>
        <w:t xml:space="preserve"> وهو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50"/>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br/>
        <w:t xml:space="preserve"> المعرفة والتاريخ </w:t>
      </w:r>
      <w:r w:rsidRPr="00711B53">
        <w:rPr>
          <w:rFonts w:ascii="Amiri" w:hAnsi="Amiri" w:cs="Amiri"/>
          <w:color w:val="00007F"/>
          <w:sz w:val="32"/>
          <w:szCs w:val="32"/>
          <w:rtl/>
        </w:rPr>
        <w:t>(3/145</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3496D432" w14:textId="7A967C18"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905) القاسم بن أبي بزة المكي </w:t>
      </w:r>
      <w:r w:rsidR="00711B53">
        <w:rPr>
          <w:rFonts w:ascii="Amiri" w:hAnsi="Amiri" w:cs="Amiri"/>
          <w:color w:val="00007F"/>
          <w:sz w:val="32"/>
          <w:szCs w:val="32"/>
          <w:rtl/>
        </w:rPr>
        <w:t xml:space="preserve">( </w:t>
      </w:r>
      <w:r w:rsidRPr="00711B53">
        <w:rPr>
          <w:rFonts w:ascii="Amiri" w:hAnsi="Amiri" w:cs="Amiri"/>
          <w:color w:val="00007F"/>
          <w:sz w:val="32"/>
          <w:szCs w:val="32"/>
          <w:rtl/>
        </w:rPr>
        <w:t>مولى بني مخزوم</w:t>
      </w:r>
      <w:r w:rsidR="00711B53">
        <w:rPr>
          <w:rFonts w:ascii="Amiri" w:hAnsi="Amiri" w:cs="Amiri"/>
          <w:color w:val="00007F"/>
          <w:sz w:val="32"/>
          <w:szCs w:val="32"/>
          <w:rtl/>
        </w:rPr>
        <w:t>)</w:t>
      </w:r>
      <w:r w:rsidRPr="00AD5045">
        <w:rPr>
          <w:rFonts w:ascii="Amiri" w:hAnsi="Amiri" w:cs="Amiri"/>
          <w:sz w:val="32"/>
          <w:szCs w:val="32"/>
          <w:rtl/>
        </w:rPr>
        <w:t xml:space="preserve"> القارئ</w:t>
      </w:r>
      <w:r w:rsidR="00972A75" w:rsidRPr="00AD5045">
        <w:rPr>
          <w:rFonts w:ascii="Amiri" w:hAnsi="Amiri" w:cs="Amiri"/>
          <w:sz w:val="32"/>
          <w:szCs w:val="32"/>
          <w:rtl/>
        </w:rPr>
        <w:t>.</w:t>
      </w:r>
      <w:r w:rsidRPr="00AD5045">
        <w:rPr>
          <w:rFonts w:ascii="Amiri" w:hAnsi="Amiri" w:cs="Amiri"/>
          <w:sz w:val="32"/>
          <w:szCs w:val="32"/>
          <w:rtl/>
        </w:rPr>
        <w:t xml:space="preserve"> </w:t>
      </w:r>
    </w:p>
    <w:p w14:paraId="473226E1" w14:textId="07301009"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ضمن جماعة من مشايخ مسعر ثم قال</w:t>
      </w:r>
      <w:r w:rsidR="00711B53">
        <w:rPr>
          <w:rFonts w:ascii="Amiri" w:hAnsi="Amiri" w:cs="Amiri"/>
          <w:sz w:val="32"/>
          <w:szCs w:val="32"/>
          <w:rtl/>
        </w:rPr>
        <w:t>:</w:t>
      </w:r>
      <w:r w:rsidRPr="00AD5045">
        <w:rPr>
          <w:rFonts w:ascii="Amiri" w:hAnsi="Amiri" w:cs="Amiri"/>
          <w:sz w:val="32"/>
          <w:szCs w:val="32"/>
          <w:rtl/>
        </w:rPr>
        <w:t xml:space="preserve"> هؤلاء كلهم ثقات</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(2/658-660</w:t>
      </w:r>
      <w:r w:rsidR="00711B53">
        <w:rPr>
          <w:rFonts w:ascii="Amiri" w:hAnsi="Amiri" w:cs="Amiri"/>
          <w:color w:val="00007F"/>
          <w:sz w:val="32"/>
          <w:szCs w:val="32"/>
          <w:rtl/>
        </w:rPr>
        <w:t>)</w:t>
      </w:r>
      <w:r w:rsidR="00972A75" w:rsidRPr="00AD5045">
        <w:rPr>
          <w:rFonts w:ascii="Amiri" w:hAnsi="Amiri" w:cs="Amiri"/>
          <w:sz w:val="32"/>
          <w:szCs w:val="32"/>
          <w:rtl/>
        </w:rPr>
        <w:t>.</w:t>
      </w:r>
    </w:p>
    <w:p w14:paraId="2D06EB2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906) القاسم بن عبد الله بن عمر بن حفص بن عاصم بن عمر بن الخطاب العمري المدني</w:t>
      </w:r>
      <w:r w:rsidR="00972A75" w:rsidRPr="00AD5045">
        <w:rPr>
          <w:rFonts w:ascii="Amiri" w:hAnsi="Amiri" w:cs="Amiri"/>
          <w:sz w:val="32"/>
          <w:szCs w:val="32"/>
          <w:rtl/>
        </w:rPr>
        <w:t>.</w:t>
      </w:r>
    </w:p>
    <w:p w14:paraId="0BB11DFE" w14:textId="1336F87B"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باب من يرغب عن الرواية عنهم</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3/43</w:t>
      </w:r>
      <w:r w:rsidR="00711B53">
        <w:rPr>
          <w:rFonts w:ascii="Amiri" w:hAnsi="Amiri" w:cs="Amiri"/>
          <w:color w:val="00007F"/>
          <w:sz w:val="32"/>
          <w:szCs w:val="32"/>
          <w:rtl/>
        </w:rPr>
        <w:t>)</w:t>
      </w:r>
      <w:r w:rsidR="00972A75" w:rsidRPr="00AD5045">
        <w:rPr>
          <w:rFonts w:ascii="Amiri" w:hAnsi="Amiri" w:cs="Amiri"/>
          <w:sz w:val="32"/>
          <w:szCs w:val="32"/>
          <w:rtl/>
        </w:rPr>
        <w:t>.</w:t>
      </w:r>
    </w:p>
    <w:p w14:paraId="19A62C2F" w14:textId="4650585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والقاسم بن عبد الله العمري</w:t>
      </w:r>
      <w:r w:rsidR="00972A75" w:rsidRPr="00AD5045">
        <w:rPr>
          <w:rFonts w:ascii="Amiri" w:hAnsi="Amiri" w:cs="Amiri"/>
          <w:sz w:val="32"/>
          <w:szCs w:val="32"/>
          <w:rtl/>
        </w:rPr>
        <w:t>،</w:t>
      </w:r>
      <w:r w:rsidRPr="00AD5045">
        <w:rPr>
          <w:rFonts w:ascii="Amiri" w:hAnsi="Amiri" w:cs="Amiri"/>
          <w:sz w:val="32"/>
          <w:szCs w:val="32"/>
          <w:rtl/>
        </w:rPr>
        <w:t xml:space="preserve"> متروك مهجور</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5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3/139</w:t>
      </w:r>
      <w:r w:rsidR="00711B53">
        <w:rPr>
          <w:rFonts w:ascii="Amiri" w:hAnsi="Amiri" w:cs="Amiri"/>
          <w:color w:val="00007F"/>
          <w:sz w:val="32"/>
          <w:szCs w:val="32"/>
          <w:rtl/>
        </w:rPr>
        <w:t>)</w:t>
      </w:r>
      <w:r w:rsidR="00972A75" w:rsidRPr="00AD5045">
        <w:rPr>
          <w:rFonts w:ascii="Amiri" w:hAnsi="Amiri" w:cs="Amiri"/>
          <w:sz w:val="32"/>
          <w:szCs w:val="32"/>
          <w:rtl/>
        </w:rPr>
        <w:t>.</w:t>
      </w:r>
    </w:p>
    <w:p w14:paraId="054E46B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907) القاسم بن عبد الرحمن بن عبد الله بن مسعودالمسعودي </w:t>
      </w:r>
      <w:r w:rsidRPr="00711B53">
        <w:rPr>
          <w:rFonts w:ascii="Amiri" w:hAnsi="Amiri" w:cs="Amiri"/>
          <w:color w:val="00007F"/>
          <w:sz w:val="32"/>
          <w:szCs w:val="32"/>
          <w:rtl/>
        </w:rPr>
        <w:t>(أبوعبدالرحمن)</w:t>
      </w:r>
      <w:r w:rsidRPr="00AD5045">
        <w:rPr>
          <w:rFonts w:ascii="Amiri" w:hAnsi="Amiri" w:cs="Amiri"/>
          <w:sz w:val="32"/>
          <w:szCs w:val="32"/>
          <w:rtl/>
        </w:rPr>
        <w:t xml:space="preserve"> الكوفي. </w:t>
      </w:r>
    </w:p>
    <w:p w14:paraId="12D6A585" w14:textId="3ACE18A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بكر الحميدي حدثنا سفيان قال</w:t>
      </w:r>
      <w:r w:rsidR="00711B53">
        <w:rPr>
          <w:rFonts w:ascii="Amiri" w:hAnsi="Amiri" w:cs="Amiri"/>
          <w:sz w:val="32"/>
          <w:szCs w:val="32"/>
          <w:rtl/>
        </w:rPr>
        <w:t>:</w:t>
      </w:r>
      <w:r w:rsidRPr="00AD5045">
        <w:rPr>
          <w:rFonts w:ascii="Amiri" w:hAnsi="Amiri" w:cs="Amiri"/>
          <w:sz w:val="32"/>
          <w:szCs w:val="32"/>
          <w:rtl/>
        </w:rPr>
        <w:t xml:space="preserve"> ثنا مسعر عن محارب قال</w:t>
      </w:r>
      <w:r w:rsidR="00711B53">
        <w:rPr>
          <w:rFonts w:ascii="Amiri" w:hAnsi="Amiri" w:cs="Amiri"/>
          <w:sz w:val="32"/>
          <w:szCs w:val="32"/>
          <w:rtl/>
        </w:rPr>
        <w:t>:</w:t>
      </w:r>
      <w:r w:rsidRPr="00AD5045">
        <w:rPr>
          <w:rFonts w:ascii="Amiri" w:hAnsi="Amiri" w:cs="Amiri"/>
          <w:sz w:val="32"/>
          <w:szCs w:val="32"/>
          <w:rtl/>
        </w:rPr>
        <w:t xml:space="preserve"> صحبنا القاسم بن عبد الرحمن فغلبنا بثلاث</w:t>
      </w:r>
      <w:r w:rsidR="00711B53">
        <w:rPr>
          <w:rFonts w:ascii="Amiri" w:hAnsi="Amiri" w:cs="Amiri"/>
          <w:sz w:val="32"/>
          <w:szCs w:val="32"/>
          <w:rtl/>
        </w:rPr>
        <w:t>:</w:t>
      </w:r>
      <w:r w:rsidRPr="00AD5045">
        <w:rPr>
          <w:rFonts w:ascii="Amiri" w:hAnsi="Amiri" w:cs="Amiri"/>
          <w:sz w:val="32"/>
          <w:szCs w:val="32"/>
          <w:rtl/>
        </w:rPr>
        <w:t xml:space="preserve"> كثرة الصلاة</w:t>
      </w:r>
      <w:r w:rsidR="00972A75" w:rsidRPr="00AD5045">
        <w:rPr>
          <w:rFonts w:ascii="Amiri" w:hAnsi="Amiri" w:cs="Amiri"/>
          <w:sz w:val="32"/>
          <w:szCs w:val="32"/>
          <w:rtl/>
        </w:rPr>
        <w:t>،</w:t>
      </w:r>
      <w:r w:rsidRPr="00AD5045">
        <w:rPr>
          <w:rFonts w:ascii="Amiri" w:hAnsi="Amiri" w:cs="Amiri"/>
          <w:sz w:val="32"/>
          <w:szCs w:val="32"/>
          <w:rtl/>
        </w:rPr>
        <w:t xml:space="preserve"> وطول الصمت</w:t>
      </w:r>
      <w:r w:rsidR="00972A75" w:rsidRPr="00AD5045">
        <w:rPr>
          <w:rFonts w:ascii="Amiri" w:hAnsi="Amiri" w:cs="Amiri"/>
          <w:sz w:val="32"/>
          <w:szCs w:val="32"/>
          <w:rtl/>
        </w:rPr>
        <w:t>،</w:t>
      </w:r>
      <w:r w:rsidRPr="00AD5045">
        <w:rPr>
          <w:rFonts w:ascii="Amiri" w:hAnsi="Amiri" w:cs="Amiri"/>
          <w:sz w:val="32"/>
          <w:szCs w:val="32"/>
          <w:rtl/>
        </w:rPr>
        <w:t xml:space="preserve"> وسخاء النفس</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52"/>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(2/584</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2ACB8CDA" w14:textId="3C1CA8B7" w:rsidR="00711B53" w:rsidRDefault="0067070C" w:rsidP="0067070C">
      <w:pPr>
        <w:jc w:val="lowKashida"/>
        <w:rPr>
          <w:rFonts w:ascii="Amiri" w:hAnsi="Amiri" w:cs="Amiri"/>
          <w:sz w:val="32"/>
          <w:szCs w:val="32"/>
          <w:rtl/>
        </w:rPr>
      </w:pPr>
      <w:r w:rsidRPr="00AD5045">
        <w:rPr>
          <w:rFonts w:ascii="Amiri" w:hAnsi="Amiri" w:cs="Amiri"/>
          <w:sz w:val="32"/>
          <w:szCs w:val="32"/>
          <w:rtl/>
        </w:rPr>
        <w:t>وبه:</w:t>
      </w:r>
      <w:r w:rsidR="00711B53">
        <w:rPr>
          <w:rFonts w:ascii="Amiri" w:hAnsi="Amiri" w:cs="Amiri"/>
          <w:sz w:val="32"/>
          <w:szCs w:val="32"/>
          <w:rtl/>
        </w:rPr>
        <w:t xml:space="preserve"> </w:t>
      </w:r>
      <w:r w:rsidRPr="00AD5045">
        <w:rPr>
          <w:rFonts w:ascii="Amiri" w:hAnsi="Amiri" w:cs="Amiri"/>
          <w:sz w:val="32"/>
          <w:szCs w:val="32"/>
          <w:rtl/>
        </w:rPr>
        <w:t>قال سفيان</w:t>
      </w:r>
      <w:r w:rsidR="00711B53">
        <w:rPr>
          <w:rFonts w:ascii="Amiri" w:hAnsi="Amiri" w:cs="Amiri"/>
          <w:sz w:val="32"/>
          <w:szCs w:val="32"/>
          <w:rtl/>
        </w:rPr>
        <w:t>:</w:t>
      </w:r>
      <w:r w:rsidRPr="00AD5045">
        <w:rPr>
          <w:rFonts w:ascii="Amiri" w:hAnsi="Amiri" w:cs="Amiri"/>
          <w:sz w:val="32"/>
          <w:szCs w:val="32"/>
          <w:rtl/>
        </w:rPr>
        <w:t xml:space="preserve"> قلت لمسعر</w:t>
      </w:r>
      <w:r w:rsidR="00711B53">
        <w:rPr>
          <w:rFonts w:ascii="Amiri" w:hAnsi="Amiri" w:cs="Amiri"/>
          <w:sz w:val="32"/>
          <w:szCs w:val="32"/>
          <w:rtl/>
        </w:rPr>
        <w:t>:</w:t>
      </w:r>
      <w:r w:rsidRPr="00AD5045">
        <w:rPr>
          <w:rFonts w:ascii="Amiri" w:hAnsi="Amiri" w:cs="Amiri"/>
          <w:sz w:val="32"/>
          <w:szCs w:val="32"/>
          <w:rtl/>
        </w:rPr>
        <w:t xml:space="preserve"> أشد من رأيت اتقاءً للحديث</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القاسم بن عبد الرحمن</w:t>
      </w:r>
      <w:r w:rsidR="00972A75" w:rsidRPr="00AD5045">
        <w:rPr>
          <w:rFonts w:ascii="Amiri" w:hAnsi="Amiri" w:cs="Amiri"/>
          <w:sz w:val="32"/>
          <w:szCs w:val="32"/>
          <w:rtl/>
        </w:rPr>
        <w:t>،</w:t>
      </w:r>
      <w:r w:rsidRPr="00AD5045">
        <w:rPr>
          <w:rFonts w:ascii="Amiri" w:hAnsi="Amiri" w:cs="Amiri"/>
          <w:sz w:val="32"/>
          <w:szCs w:val="32"/>
          <w:rtl/>
        </w:rPr>
        <w:t xml:space="preserve"> وعمرو بن دينار</w:t>
      </w:r>
      <w:r w:rsidR="00972A75" w:rsidRPr="00AD5045">
        <w:rPr>
          <w:rFonts w:ascii="Amiri" w:hAnsi="Amiri" w:cs="Amiri"/>
          <w:sz w:val="32"/>
          <w:szCs w:val="32"/>
          <w:rtl/>
        </w:rPr>
        <w:t>.</w:t>
      </w:r>
      <w:r w:rsidR="00711B53">
        <w:rPr>
          <w:rFonts w:ascii="Amiri" w:hAnsi="Amiri" w:cs="Amiri"/>
          <w:color w:val="00007F"/>
          <w:sz w:val="32"/>
          <w:szCs w:val="32"/>
          <w:vertAlign w:val="superscript"/>
          <w:rtl/>
        </w:rPr>
        <w:t xml:space="preserve">( </w:t>
      </w:r>
      <w:r w:rsidRPr="00711B53">
        <w:rPr>
          <w:rFonts w:ascii="Amiri" w:hAnsi="Amiri" w:cs="Amiri"/>
          <w:color w:val="00007F"/>
          <w:sz w:val="32"/>
          <w:szCs w:val="32"/>
          <w:vertAlign w:val="superscript"/>
          <w:rtl/>
        </w:rPr>
        <w:t>5)</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2/584-585</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0DA2890D" w14:textId="247E5EC9" w:rsidR="00711B53" w:rsidRDefault="0067070C" w:rsidP="0067070C">
      <w:pPr>
        <w:jc w:val="lowKashida"/>
        <w:rPr>
          <w:rFonts w:ascii="Amiri" w:hAnsi="Amiri" w:cs="Amiri"/>
          <w:sz w:val="32"/>
          <w:szCs w:val="32"/>
          <w:rtl/>
        </w:rPr>
      </w:pPr>
      <w:r w:rsidRPr="00AD5045">
        <w:rPr>
          <w:rFonts w:ascii="Amiri" w:hAnsi="Amiri" w:cs="Amiri"/>
          <w:sz w:val="32"/>
          <w:szCs w:val="32"/>
          <w:rtl/>
        </w:rPr>
        <w:t>وبه:</w:t>
      </w:r>
      <w:r w:rsidR="00711B53">
        <w:rPr>
          <w:rFonts w:ascii="Amiri" w:hAnsi="Amiri" w:cs="Amiri"/>
          <w:sz w:val="32"/>
          <w:szCs w:val="32"/>
          <w:rtl/>
        </w:rPr>
        <w:t xml:space="preserve"> </w:t>
      </w:r>
      <w:r w:rsidRPr="00AD5045">
        <w:rPr>
          <w:rFonts w:ascii="Amiri" w:hAnsi="Amiri" w:cs="Amiri"/>
          <w:sz w:val="32"/>
          <w:szCs w:val="32"/>
          <w:rtl/>
        </w:rPr>
        <w:t>قال سفيان عن مسعر عن مزاحم قال</w:t>
      </w:r>
      <w:r w:rsidR="00711B53">
        <w:rPr>
          <w:rFonts w:ascii="Amiri" w:hAnsi="Amiri" w:cs="Amiri"/>
          <w:sz w:val="32"/>
          <w:szCs w:val="32"/>
          <w:rtl/>
        </w:rPr>
        <w:t>:</w:t>
      </w:r>
      <w:r w:rsidRPr="00AD5045">
        <w:rPr>
          <w:rFonts w:ascii="Amiri" w:hAnsi="Amiri" w:cs="Amiri"/>
          <w:sz w:val="32"/>
          <w:szCs w:val="32"/>
          <w:rtl/>
        </w:rPr>
        <w:t xml:space="preserve"> قدمت على عمر بن عبد العزيز</w:t>
      </w:r>
      <w:r w:rsidR="00972A75" w:rsidRPr="00AD5045">
        <w:rPr>
          <w:rFonts w:ascii="Amiri" w:hAnsi="Amiri" w:cs="Amiri"/>
          <w:sz w:val="32"/>
          <w:szCs w:val="32"/>
          <w:rtl/>
        </w:rPr>
        <w:t>،</w:t>
      </w:r>
      <w:r w:rsidRPr="00AD5045">
        <w:rPr>
          <w:rFonts w:ascii="Amiri" w:hAnsi="Amiri" w:cs="Amiri"/>
          <w:sz w:val="32"/>
          <w:szCs w:val="32"/>
          <w:rtl/>
        </w:rPr>
        <w:t xml:space="preserve"> فسألني</w:t>
      </w:r>
      <w:r w:rsidR="00711B53">
        <w:rPr>
          <w:rFonts w:ascii="Amiri" w:hAnsi="Amiri" w:cs="Amiri"/>
          <w:sz w:val="32"/>
          <w:szCs w:val="32"/>
          <w:rtl/>
        </w:rPr>
        <w:t>:</w:t>
      </w:r>
      <w:r w:rsidRPr="00AD5045">
        <w:rPr>
          <w:rFonts w:ascii="Amiri" w:hAnsi="Amiri" w:cs="Amiri"/>
          <w:sz w:val="32"/>
          <w:szCs w:val="32"/>
          <w:rtl/>
        </w:rPr>
        <w:t xml:space="preserve"> مَن على قضائكم</w:t>
      </w:r>
      <w:r w:rsidR="00711B53">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القاسم بن عبد الرحمن</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كيف علمه</w:t>
      </w:r>
      <w:r w:rsidR="00711B53">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فيما فهم</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فمن أعلم أهل الكوفة</w:t>
      </w:r>
      <w:r w:rsidR="00711B53">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أتقاهم لله عز وجل</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53"/>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2/585</w:t>
      </w:r>
      <w:r w:rsidR="00711B53">
        <w:rPr>
          <w:rFonts w:ascii="Amiri" w:hAnsi="Amiri" w:cs="Amiri"/>
          <w:color w:val="00007F"/>
          <w:sz w:val="32"/>
          <w:szCs w:val="32"/>
          <w:rtl/>
        </w:rPr>
        <w:t>)</w:t>
      </w:r>
      <w:r w:rsidR="00972A75" w:rsidRPr="00AD5045">
        <w:rPr>
          <w:rFonts w:ascii="Amiri" w:hAnsi="Amiri" w:cs="Amiri"/>
          <w:sz w:val="32"/>
          <w:szCs w:val="32"/>
          <w:rtl/>
        </w:rPr>
        <w:t>.</w:t>
      </w:r>
    </w:p>
    <w:p w14:paraId="099BF4DF" w14:textId="37EA6A93" w:rsidR="00711B53" w:rsidRDefault="0067070C" w:rsidP="0067070C">
      <w:pPr>
        <w:jc w:val="lowKashida"/>
        <w:rPr>
          <w:rFonts w:ascii="Amiri" w:hAnsi="Amiri" w:cs="Amiri"/>
          <w:sz w:val="32"/>
          <w:szCs w:val="32"/>
          <w:rtl/>
        </w:rPr>
      </w:pPr>
      <w:r w:rsidRPr="00AD5045">
        <w:rPr>
          <w:rFonts w:ascii="Amiri" w:hAnsi="Amiri" w:cs="Amiri"/>
          <w:sz w:val="32"/>
          <w:szCs w:val="32"/>
          <w:rtl/>
        </w:rPr>
        <w:t>وذكره أبويوسف:ضمن جماعة من مشايخ مسعر ثم قال:هؤلاء كلهم ثقات.</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(2/658-660)</w:t>
      </w:r>
      <w:r w:rsidRPr="00AD5045">
        <w:rPr>
          <w:rFonts w:ascii="Amiri" w:hAnsi="Amiri" w:cs="Amiri"/>
          <w:sz w:val="32"/>
          <w:szCs w:val="32"/>
          <w:rtl/>
        </w:rPr>
        <w:t xml:space="preserve"> </w:t>
      </w:r>
    </w:p>
    <w:p w14:paraId="0EAE7E4B"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908) القاسم بن عبد الرحمن الدمشقي </w:t>
      </w:r>
      <w:r w:rsidRPr="00711B53">
        <w:rPr>
          <w:rFonts w:ascii="Amiri" w:hAnsi="Amiri" w:cs="Amiri"/>
          <w:color w:val="00007F"/>
          <w:sz w:val="32"/>
          <w:szCs w:val="32"/>
          <w:rtl/>
        </w:rPr>
        <w:t>(أبوعبد الرحمن)</w:t>
      </w:r>
      <w:r w:rsidRPr="00AD5045">
        <w:rPr>
          <w:rFonts w:ascii="Amiri" w:hAnsi="Amiri" w:cs="Amiri"/>
          <w:sz w:val="32"/>
          <w:szCs w:val="32"/>
          <w:rtl/>
        </w:rPr>
        <w:t xml:space="preserve"> صاحب أبي أمامة.</w:t>
      </w:r>
    </w:p>
    <w:p w14:paraId="5AAFFDD4" w14:textId="2EC6A22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والقاسم أبو عبد الرحمن مولى آل معاوية</w:t>
      </w:r>
      <w:r w:rsidR="00972A75" w:rsidRPr="00AD5045">
        <w:rPr>
          <w:rFonts w:ascii="Amiri" w:hAnsi="Amiri" w:cs="Amiri"/>
          <w:sz w:val="32"/>
          <w:szCs w:val="32"/>
          <w:rtl/>
        </w:rPr>
        <w:t>،</w:t>
      </w:r>
      <w:r w:rsidRPr="00AD5045">
        <w:rPr>
          <w:rFonts w:ascii="Amiri" w:hAnsi="Amiri" w:cs="Amiri"/>
          <w:sz w:val="32"/>
          <w:szCs w:val="32"/>
          <w:rtl/>
        </w:rPr>
        <w:t xml:space="preserve">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54"/>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2/456)</w:t>
      </w:r>
      <w:r w:rsidRPr="00AD5045">
        <w:rPr>
          <w:rFonts w:ascii="Amiri" w:hAnsi="Amiri" w:cs="Amiri"/>
          <w:sz w:val="32"/>
          <w:szCs w:val="32"/>
          <w:rtl/>
        </w:rPr>
        <w:t xml:space="preserve"> </w:t>
      </w:r>
    </w:p>
    <w:p w14:paraId="010C945F" w14:textId="5AA7B6F6"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909) القاسم بن عبيد الله بن عبد الله بن عمر </w:t>
      </w:r>
      <w:r w:rsidR="00711B53">
        <w:rPr>
          <w:rFonts w:ascii="Amiri" w:hAnsi="Amiri" w:cs="Amiri"/>
          <w:color w:val="00007F"/>
          <w:sz w:val="32"/>
          <w:szCs w:val="32"/>
          <w:rtl/>
        </w:rPr>
        <w:t xml:space="preserve">( </w:t>
      </w:r>
      <w:r w:rsidRPr="00711B53">
        <w:rPr>
          <w:rFonts w:ascii="Amiri" w:hAnsi="Amiri" w:cs="Amiri"/>
          <w:color w:val="00007F"/>
          <w:sz w:val="32"/>
          <w:szCs w:val="32"/>
          <w:rtl/>
        </w:rPr>
        <w:t>أبومحمد</w:t>
      </w:r>
      <w:r w:rsidR="00711B53">
        <w:rPr>
          <w:rFonts w:ascii="Amiri" w:hAnsi="Amiri" w:cs="Amiri"/>
          <w:color w:val="00007F"/>
          <w:sz w:val="32"/>
          <w:szCs w:val="32"/>
          <w:rtl/>
        </w:rPr>
        <w:t>)</w:t>
      </w:r>
      <w:r w:rsidRPr="00AD5045">
        <w:rPr>
          <w:rFonts w:ascii="Amiri" w:hAnsi="Amiri" w:cs="Amiri"/>
          <w:sz w:val="32"/>
          <w:szCs w:val="32"/>
          <w:rtl/>
        </w:rPr>
        <w:t xml:space="preserve"> المدني</w:t>
      </w:r>
      <w:r w:rsidR="00972A75" w:rsidRPr="00AD5045">
        <w:rPr>
          <w:rFonts w:ascii="Amiri" w:hAnsi="Amiri" w:cs="Amiri"/>
          <w:sz w:val="32"/>
          <w:szCs w:val="32"/>
          <w:rtl/>
        </w:rPr>
        <w:t>.</w:t>
      </w:r>
    </w:p>
    <w:p w14:paraId="78BFA36E" w14:textId="5EF557EF"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الله:حدثنا أبوبكر الحميدي قال:حدثنا سفيان عن يحيى بن سعيد قال:سُئل ابنٌ لعبدالله بن عمر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55"/>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عن شيء فلم يكن عنده منه شيء</w:t>
      </w:r>
      <w:r w:rsidR="00972A75" w:rsidRPr="00AD5045">
        <w:rPr>
          <w:rFonts w:ascii="Amiri" w:hAnsi="Amiri" w:cs="Amiri"/>
          <w:sz w:val="32"/>
          <w:szCs w:val="32"/>
          <w:rtl/>
        </w:rPr>
        <w:t>،</w:t>
      </w:r>
      <w:r w:rsidRPr="00AD5045">
        <w:rPr>
          <w:rFonts w:ascii="Amiri" w:hAnsi="Amiri" w:cs="Amiri"/>
          <w:sz w:val="32"/>
          <w:szCs w:val="32"/>
          <w:rtl/>
        </w:rPr>
        <w:t xml:space="preserve"> فقال له رجل</w:t>
      </w:r>
      <w:r w:rsidR="00711B53">
        <w:rPr>
          <w:rFonts w:ascii="Amiri" w:hAnsi="Amiri" w:cs="Amiri"/>
          <w:sz w:val="32"/>
          <w:szCs w:val="32"/>
          <w:rtl/>
        </w:rPr>
        <w:t>:</w:t>
      </w:r>
      <w:r w:rsidRPr="00AD5045">
        <w:rPr>
          <w:rFonts w:ascii="Amiri" w:hAnsi="Amiri" w:cs="Amiri"/>
          <w:sz w:val="32"/>
          <w:szCs w:val="32"/>
          <w:rtl/>
        </w:rPr>
        <w:t xml:space="preserve"> إني لأُعظم أن أكون مثلك ابن إمام هدى تسأل عن شيء لا يكون عندك منه علم</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أعظم من ذلك والله عند الله</w:t>
      </w:r>
      <w:r w:rsidR="00972A75" w:rsidRPr="00AD5045">
        <w:rPr>
          <w:rFonts w:ascii="Amiri" w:hAnsi="Amiri" w:cs="Amiri"/>
          <w:sz w:val="32"/>
          <w:szCs w:val="32"/>
          <w:rtl/>
        </w:rPr>
        <w:t>،</w:t>
      </w:r>
      <w:r w:rsidRPr="00AD5045">
        <w:rPr>
          <w:rFonts w:ascii="Amiri" w:hAnsi="Amiri" w:cs="Amiri"/>
          <w:sz w:val="32"/>
          <w:szCs w:val="32"/>
          <w:rtl/>
        </w:rPr>
        <w:t xml:space="preserve"> وعند من عقل عن الله عز وجل أن أقول بغير علم</w:t>
      </w:r>
      <w:r w:rsidR="00972A75" w:rsidRPr="00AD5045">
        <w:rPr>
          <w:rFonts w:ascii="Amiri" w:hAnsi="Amiri" w:cs="Amiri"/>
          <w:sz w:val="32"/>
          <w:szCs w:val="32"/>
          <w:rtl/>
        </w:rPr>
        <w:t>،</w:t>
      </w:r>
      <w:r w:rsidRPr="00AD5045">
        <w:rPr>
          <w:rFonts w:ascii="Amiri" w:hAnsi="Amiri" w:cs="Amiri"/>
          <w:sz w:val="32"/>
          <w:szCs w:val="32"/>
          <w:rtl/>
        </w:rPr>
        <w:t xml:space="preserve"> أو أحدّث عن غير ثقة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5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1/555</w:t>
      </w:r>
      <w:r w:rsidR="00711B53">
        <w:rPr>
          <w:rFonts w:ascii="Amiri" w:hAnsi="Amiri" w:cs="Amiri"/>
          <w:color w:val="00007F"/>
          <w:sz w:val="32"/>
          <w:szCs w:val="32"/>
          <w:rtl/>
        </w:rPr>
        <w:t>)</w:t>
      </w:r>
      <w:r w:rsidR="00972A75" w:rsidRPr="00AD5045">
        <w:rPr>
          <w:rFonts w:ascii="Amiri" w:hAnsi="Amiri" w:cs="Amiri"/>
          <w:sz w:val="32"/>
          <w:szCs w:val="32"/>
          <w:rtl/>
        </w:rPr>
        <w:t>.</w:t>
      </w:r>
    </w:p>
    <w:p w14:paraId="3989A041" w14:textId="6496A51E"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910) القاسم بن كثير الخارفي الهمداني </w:t>
      </w:r>
      <w:r w:rsidR="00711B53">
        <w:rPr>
          <w:rFonts w:ascii="Amiri" w:hAnsi="Amiri" w:cs="Amiri"/>
          <w:color w:val="00007F"/>
          <w:sz w:val="32"/>
          <w:szCs w:val="32"/>
          <w:rtl/>
        </w:rPr>
        <w:t xml:space="preserve">( </w:t>
      </w:r>
      <w:r w:rsidRPr="00711B53">
        <w:rPr>
          <w:rFonts w:ascii="Amiri" w:hAnsi="Amiri" w:cs="Amiri"/>
          <w:color w:val="00007F"/>
          <w:sz w:val="32"/>
          <w:szCs w:val="32"/>
          <w:rtl/>
        </w:rPr>
        <w:t>أبوهاشم</w:t>
      </w:r>
      <w:r w:rsidR="00711B53">
        <w:rPr>
          <w:rFonts w:ascii="Amiri" w:hAnsi="Amiri" w:cs="Amiri"/>
          <w:color w:val="00007F"/>
          <w:sz w:val="32"/>
          <w:szCs w:val="32"/>
          <w:rtl/>
        </w:rPr>
        <w:t>)</w:t>
      </w:r>
      <w:r w:rsidRPr="00AD5045">
        <w:rPr>
          <w:rFonts w:ascii="Amiri" w:hAnsi="Amiri" w:cs="Amiri"/>
          <w:sz w:val="32"/>
          <w:szCs w:val="32"/>
          <w:rtl/>
        </w:rPr>
        <w:t xml:space="preserve">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7222CEE2" w14:textId="69C58E5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القاسم بن كثير أبي هاشم</w:t>
      </w:r>
      <w:r w:rsidR="00972A75" w:rsidRPr="00AD5045">
        <w:rPr>
          <w:rFonts w:ascii="Amiri" w:hAnsi="Amiri" w:cs="Amiri"/>
          <w:sz w:val="32"/>
          <w:szCs w:val="32"/>
          <w:rtl/>
        </w:rPr>
        <w:t>،</w:t>
      </w:r>
      <w:r w:rsidRPr="00AD5045">
        <w:rPr>
          <w:rFonts w:ascii="Amiri" w:hAnsi="Amiri" w:cs="Amiri"/>
          <w:sz w:val="32"/>
          <w:szCs w:val="32"/>
          <w:rtl/>
        </w:rPr>
        <w:t xml:space="preserve"> كوفي ثقة لا بأس به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5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3/151</w:t>
      </w:r>
      <w:r w:rsidR="00711B53">
        <w:rPr>
          <w:rFonts w:ascii="Amiri" w:hAnsi="Amiri" w:cs="Amiri"/>
          <w:color w:val="00007F"/>
          <w:sz w:val="32"/>
          <w:szCs w:val="32"/>
          <w:rtl/>
        </w:rPr>
        <w:t>)</w:t>
      </w:r>
      <w:r w:rsidR="00972A75" w:rsidRPr="00AD5045">
        <w:rPr>
          <w:rFonts w:ascii="Amiri" w:hAnsi="Amiri" w:cs="Amiri"/>
          <w:sz w:val="32"/>
          <w:szCs w:val="32"/>
          <w:rtl/>
        </w:rPr>
        <w:t>.</w:t>
      </w:r>
    </w:p>
    <w:p w14:paraId="6F607E65" w14:textId="7E84BDFC"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911) القاسم بن محمد بن أبي بكر الصديق التيمي </w:t>
      </w:r>
      <w:r w:rsidR="00711B53">
        <w:rPr>
          <w:rFonts w:ascii="Amiri" w:hAnsi="Amiri" w:cs="Amiri"/>
          <w:color w:val="00007F"/>
          <w:sz w:val="32"/>
          <w:szCs w:val="32"/>
          <w:rtl/>
        </w:rPr>
        <w:t xml:space="preserve">( </w:t>
      </w:r>
      <w:r w:rsidRPr="00711B53">
        <w:rPr>
          <w:rFonts w:ascii="Amiri" w:hAnsi="Amiri" w:cs="Amiri"/>
          <w:color w:val="00007F"/>
          <w:sz w:val="32"/>
          <w:szCs w:val="32"/>
          <w:rtl/>
        </w:rPr>
        <w:t>أحد الفقهاء بالمدينة</w:t>
      </w:r>
      <w:r w:rsidR="00711B53">
        <w:rPr>
          <w:rFonts w:ascii="Amiri" w:hAnsi="Amiri" w:cs="Amiri"/>
          <w:color w:val="00007F"/>
          <w:sz w:val="32"/>
          <w:szCs w:val="32"/>
          <w:rtl/>
        </w:rPr>
        <w:t>)</w:t>
      </w:r>
      <w:r w:rsidRPr="00AD5045">
        <w:rPr>
          <w:rFonts w:ascii="Amiri" w:hAnsi="Amiri" w:cs="Amiri"/>
          <w:sz w:val="32"/>
          <w:szCs w:val="32"/>
          <w:rtl/>
        </w:rPr>
        <w:t>.</w:t>
      </w:r>
    </w:p>
    <w:p w14:paraId="4F96350B" w14:textId="5FBEEB33"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الطبقة الأولى من تابعي أهل المدينة ثم قال</w:t>
      </w:r>
      <w:r w:rsidR="00711B53">
        <w:rPr>
          <w:rFonts w:ascii="Amiri" w:hAnsi="Amiri" w:cs="Amiri"/>
          <w:sz w:val="32"/>
          <w:szCs w:val="32"/>
          <w:rtl/>
        </w:rPr>
        <w:t>:</w:t>
      </w:r>
      <w:r w:rsidRPr="00AD5045">
        <w:rPr>
          <w:rFonts w:ascii="Amiri" w:hAnsi="Amiri" w:cs="Amiri"/>
          <w:sz w:val="32"/>
          <w:szCs w:val="32"/>
          <w:rtl/>
        </w:rPr>
        <w:t xml:space="preserve"> فهؤلاء الذي سميناهم ثقات متقنون يقوم حديثهم مقام الحجة</w:t>
      </w:r>
      <w:r w:rsidR="00972A75" w:rsidRPr="00AD5045">
        <w:rPr>
          <w:rFonts w:ascii="Amiri" w:hAnsi="Amiri" w:cs="Amiri"/>
          <w:sz w:val="32"/>
          <w:szCs w:val="32"/>
          <w:rtl/>
        </w:rPr>
        <w:t>،</w:t>
      </w:r>
      <w:r w:rsidRPr="00AD5045">
        <w:rPr>
          <w:rFonts w:ascii="Amiri" w:hAnsi="Amiri" w:cs="Amiri"/>
          <w:sz w:val="32"/>
          <w:szCs w:val="32"/>
          <w:rtl/>
        </w:rPr>
        <w:t xml:space="preserve"> وهم فقهاء تابعي المدينة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1/351-354</w:t>
      </w:r>
      <w:r w:rsidR="00711B53">
        <w:rPr>
          <w:rFonts w:ascii="Amiri" w:hAnsi="Amiri" w:cs="Amiri"/>
          <w:color w:val="00007F"/>
          <w:sz w:val="32"/>
          <w:szCs w:val="32"/>
          <w:rtl/>
        </w:rPr>
        <w:t>)</w:t>
      </w:r>
      <w:r w:rsidRPr="00AD5045">
        <w:rPr>
          <w:rFonts w:ascii="Amiri" w:hAnsi="Amiri" w:cs="Amiri"/>
          <w:sz w:val="32"/>
          <w:szCs w:val="32"/>
          <w:rtl/>
        </w:rPr>
        <w:t xml:space="preserve"> </w:t>
      </w:r>
    </w:p>
    <w:p w14:paraId="04DFB1F5" w14:textId="012CC38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علي بن الحسن العسقلاني قال</w:t>
      </w:r>
      <w:r w:rsidR="00711B53">
        <w:rPr>
          <w:rFonts w:ascii="Amiri" w:hAnsi="Amiri" w:cs="Amiri"/>
          <w:sz w:val="32"/>
          <w:szCs w:val="32"/>
          <w:rtl/>
        </w:rPr>
        <w:t>:</w:t>
      </w:r>
      <w:r w:rsidRPr="00AD5045">
        <w:rPr>
          <w:rFonts w:ascii="Amiri" w:hAnsi="Amiri" w:cs="Amiri"/>
          <w:sz w:val="32"/>
          <w:szCs w:val="32"/>
          <w:rtl/>
        </w:rPr>
        <w:t xml:space="preserve"> حدثنا أبو عبد الرحمن عبد الله بن المبارك قال</w:t>
      </w:r>
      <w:r w:rsidR="00711B53">
        <w:rPr>
          <w:rFonts w:ascii="Amiri" w:hAnsi="Amiri" w:cs="Amiri"/>
          <w:sz w:val="32"/>
          <w:szCs w:val="32"/>
          <w:rtl/>
        </w:rPr>
        <w:t>:</w:t>
      </w:r>
      <w:r w:rsidRPr="00AD5045">
        <w:rPr>
          <w:rFonts w:ascii="Amiri" w:hAnsi="Amiri" w:cs="Amiri"/>
          <w:sz w:val="32"/>
          <w:szCs w:val="32"/>
          <w:rtl/>
        </w:rPr>
        <w:t xml:space="preserve"> كان فقهاء أهل المدينة الذين كانوا يصدرون عن رأيهم سبعة:سعيد بن المسيب، وسليمان بن يسار</w:t>
      </w:r>
      <w:r w:rsidR="00972A75" w:rsidRPr="00AD5045">
        <w:rPr>
          <w:rFonts w:ascii="Amiri" w:hAnsi="Amiri" w:cs="Amiri"/>
          <w:sz w:val="32"/>
          <w:szCs w:val="32"/>
          <w:rtl/>
        </w:rPr>
        <w:t>،</w:t>
      </w:r>
      <w:r w:rsidRPr="00AD5045">
        <w:rPr>
          <w:rFonts w:ascii="Amiri" w:hAnsi="Amiri" w:cs="Amiri"/>
          <w:sz w:val="32"/>
          <w:szCs w:val="32"/>
          <w:rtl/>
        </w:rPr>
        <w:t xml:space="preserve"> وسالم بن عبد الله</w:t>
      </w:r>
      <w:r w:rsidR="00972A75" w:rsidRPr="00AD5045">
        <w:rPr>
          <w:rFonts w:ascii="Amiri" w:hAnsi="Amiri" w:cs="Amiri"/>
          <w:sz w:val="32"/>
          <w:szCs w:val="32"/>
          <w:rtl/>
        </w:rPr>
        <w:t>،</w:t>
      </w:r>
      <w:r w:rsidRPr="00AD5045">
        <w:rPr>
          <w:rFonts w:ascii="Amiri" w:hAnsi="Amiri" w:cs="Amiri"/>
          <w:sz w:val="32"/>
          <w:szCs w:val="32"/>
          <w:rtl/>
        </w:rPr>
        <w:t xml:space="preserve"> والقاسم بن محمد</w:t>
      </w:r>
      <w:r w:rsidR="00972A75" w:rsidRPr="00AD5045">
        <w:rPr>
          <w:rFonts w:ascii="Amiri" w:hAnsi="Amiri" w:cs="Amiri"/>
          <w:sz w:val="32"/>
          <w:szCs w:val="32"/>
          <w:rtl/>
        </w:rPr>
        <w:t>،</w:t>
      </w:r>
      <w:r w:rsidRPr="00AD5045">
        <w:rPr>
          <w:rFonts w:ascii="Amiri" w:hAnsi="Amiri" w:cs="Amiri"/>
          <w:sz w:val="32"/>
          <w:szCs w:val="32"/>
          <w:rtl/>
        </w:rPr>
        <w:t xml:space="preserve"> وعروة بن الزبير</w:t>
      </w:r>
      <w:r w:rsidR="00972A75" w:rsidRPr="00AD5045">
        <w:rPr>
          <w:rFonts w:ascii="Amiri" w:hAnsi="Amiri" w:cs="Amiri"/>
          <w:sz w:val="32"/>
          <w:szCs w:val="32"/>
          <w:rtl/>
        </w:rPr>
        <w:t>،</w:t>
      </w:r>
      <w:r w:rsidRPr="00AD5045">
        <w:rPr>
          <w:rFonts w:ascii="Amiri" w:hAnsi="Amiri" w:cs="Amiri"/>
          <w:sz w:val="32"/>
          <w:szCs w:val="32"/>
          <w:rtl/>
        </w:rPr>
        <w:t xml:space="preserve"> وعبيد الله بن عتبة، وخارجة بن زيد بن ثابت</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وكانوا إذا جاءتهم المسألة دخلوا جميع</w:t>
      </w:r>
      <w:r w:rsidR="00972A75" w:rsidRPr="00AD5045">
        <w:rPr>
          <w:rFonts w:ascii="Amiri" w:hAnsi="Amiri" w:cs="Amiri"/>
          <w:sz w:val="32"/>
          <w:szCs w:val="32"/>
          <w:rtl/>
        </w:rPr>
        <w:t>ًا</w:t>
      </w:r>
      <w:r w:rsidRPr="00AD5045">
        <w:rPr>
          <w:rFonts w:ascii="Amiri" w:hAnsi="Amiri" w:cs="Amiri"/>
          <w:sz w:val="32"/>
          <w:szCs w:val="32"/>
          <w:rtl/>
        </w:rPr>
        <w:t xml:space="preserve"> فنظروا فيها</w:t>
      </w:r>
      <w:r w:rsidR="00972A75" w:rsidRPr="00AD5045">
        <w:rPr>
          <w:rFonts w:ascii="Amiri" w:hAnsi="Amiri" w:cs="Amiri"/>
          <w:sz w:val="32"/>
          <w:szCs w:val="32"/>
          <w:rtl/>
        </w:rPr>
        <w:t>،</w:t>
      </w:r>
      <w:r w:rsidRPr="00AD5045">
        <w:rPr>
          <w:rFonts w:ascii="Amiri" w:hAnsi="Amiri" w:cs="Amiri"/>
          <w:sz w:val="32"/>
          <w:szCs w:val="32"/>
          <w:rtl/>
        </w:rPr>
        <w:t xml:space="preserve"> ولا يقضي القاضي حتى ترفع إليهم فينظرون فيها فيصدرون</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1/471</w:t>
      </w:r>
      <w:r w:rsidR="00711B53">
        <w:rPr>
          <w:rFonts w:ascii="Amiri" w:hAnsi="Amiri" w:cs="Amiri"/>
          <w:color w:val="00007F"/>
          <w:sz w:val="32"/>
          <w:szCs w:val="32"/>
          <w:rtl/>
        </w:rPr>
        <w:t>)</w:t>
      </w:r>
      <w:r w:rsidR="00972A75" w:rsidRPr="00AD5045">
        <w:rPr>
          <w:rFonts w:ascii="Amiri" w:hAnsi="Amiri" w:cs="Amiri"/>
          <w:sz w:val="32"/>
          <w:szCs w:val="32"/>
          <w:rtl/>
        </w:rPr>
        <w:t>.</w:t>
      </w:r>
    </w:p>
    <w:p w14:paraId="5CE97B27" w14:textId="7D68550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سليمان قال</w:t>
      </w:r>
      <w:r w:rsidR="00711B53">
        <w:rPr>
          <w:rFonts w:ascii="Amiri" w:hAnsi="Amiri" w:cs="Amiri"/>
          <w:sz w:val="32"/>
          <w:szCs w:val="32"/>
          <w:rtl/>
        </w:rPr>
        <w:t>:</w:t>
      </w:r>
      <w:r w:rsidRPr="00AD5045">
        <w:rPr>
          <w:rFonts w:ascii="Amiri" w:hAnsi="Amiri" w:cs="Amiri"/>
          <w:sz w:val="32"/>
          <w:szCs w:val="32"/>
          <w:rtl/>
        </w:rPr>
        <w:t xml:space="preserve"> ثنا وهب قال</w:t>
      </w:r>
      <w:r w:rsidR="00711B53">
        <w:rPr>
          <w:rFonts w:ascii="Amiri" w:hAnsi="Amiri" w:cs="Amiri"/>
          <w:sz w:val="32"/>
          <w:szCs w:val="32"/>
          <w:rtl/>
        </w:rPr>
        <w:t>:</w:t>
      </w:r>
      <w:r w:rsidRPr="00AD5045">
        <w:rPr>
          <w:rFonts w:ascii="Amiri" w:hAnsi="Amiri" w:cs="Amiri"/>
          <w:sz w:val="32"/>
          <w:szCs w:val="32"/>
          <w:rtl/>
        </w:rPr>
        <w:t xml:space="preserve"> سمعت أيوب</w:t>
      </w:r>
      <w:r w:rsidR="00972A75" w:rsidRPr="00AD5045">
        <w:rPr>
          <w:rFonts w:ascii="Amiri" w:hAnsi="Amiri" w:cs="Amiri"/>
          <w:sz w:val="32"/>
          <w:szCs w:val="32"/>
          <w:rtl/>
        </w:rPr>
        <w:t>،</w:t>
      </w:r>
      <w:r w:rsidRPr="00AD5045">
        <w:rPr>
          <w:rFonts w:ascii="Amiri" w:hAnsi="Amiri" w:cs="Amiri"/>
          <w:sz w:val="32"/>
          <w:szCs w:val="32"/>
          <w:rtl/>
        </w:rPr>
        <w:t xml:space="preserve"> وذكر القاسم بن محمد</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رأيت عليه قلنسوة خز</w:t>
      </w:r>
      <w:r w:rsidR="00972A75" w:rsidRPr="00AD5045">
        <w:rPr>
          <w:rFonts w:ascii="Amiri" w:hAnsi="Amiri" w:cs="Amiri"/>
          <w:sz w:val="32"/>
          <w:szCs w:val="32"/>
          <w:rtl/>
        </w:rPr>
        <w:t>،</w:t>
      </w:r>
      <w:r w:rsidRPr="00AD5045">
        <w:rPr>
          <w:rFonts w:ascii="Amiri" w:hAnsi="Amiri" w:cs="Amiri"/>
          <w:sz w:val="32"/>
          <w:szCs w:val="32"/>
          <w:rtl/>
        </w:rPr>
        <w:t xml:space="preserve"> وما رأيت رجل</w:t>
      </w:r>
      <w:r w:rsidR="00972A75" w:rsidRPr="00AD5045">
        <w:rPr>
          <w:rFonts w:ascii="Amiri" w:hAnsi="Amiri" w:cs="Amiri"/>
          <w:sz w:val="32"/>
          <w:szCs w:val="32"/>
          <w:rtl/>
        </w:rPr>
        <w:t>ًا</w:t>
      </w:r>
      <w:r w:rsidRPr="00AD5045">
        <w:rPr>
          <w:rFonts w:ascii="Amiri" w:hAnsi="Amiri" w:cs="Amiri"/>
          <w:sz w:val="32"/>
          <w:szCs w:val="32"/>
          <w:rtl/>
        </w:rPr>
        <w:t xml:space="preserve"> أفضل منه</w:t>
      </w:r>
      <w:r w:rsidR="00972A75" w:rsidRPr="00AD5045">
        <w:rPr>
          <w:rFonts w:ascii="Amiri" w:hAnsi="Amiri" w:cs="Amiri"/>
          <w:sz w:val="32"/>
          <w:szCs w:val="32"/>
          <w:rtl/>
        </w:rPr>
        <w:t>،</w:t>
      </w:r>
      <w:r w:rsidRPr="00AD5045">
        <w:rPr>
          <w:rFonts w:ascii="Amiri" w:hAnsi="Amiri" w:cs="Amiri"/>
          <w:sz w:val="32"/>
          <w:szCs w:val="32"/>
          <w:rtl/>
        </w:rPr>
        <w:t xml:space="preserve"> ولقد ترك مائة ألف</w:t>
      </w:r>
      <w:r w:rsidR="00972A75" w:rsidRPr="00AD5045">
        <w:rPr>
          <w:rFonts w:ascii="Amiri" w:hAnsi="Amiri" w:cs="Amiri"/>
          <w:sz w:val="32"/>
          <w:szCs w:val="32"/>
          <w:rtl/>
        </w:rPr>
        <w:t>،</w:t>
      </w:r>
      <w:r w:rsidRPr="00AD5045">
        <w:rPr>
          <w:rFonts w:ascii="Amiri" w:hAnsi="Amiri" w:cs="Amiri"/>
          <w:sz w:val="32"/>
          <w:szCs w:val="32"/>
          <w:rtl/>
        </w:rPr>
        <w:t xml:space="preserve"> وهي له حلال</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(1/545</w:t>
      </w:r>
      <w:r w:rsidR="00711B53">
        <w:rPr>
          <w:rFonts w:ascii="Amiri" w:hAnsi="Amiri" w:cs="Amiri"/>
          <w:color w:val="00007F"/>
          <w:sz w:val="32"/>
          <w:szCs w:val="32"/>
          <w:rtl/>
        </w:rPr>
        <w:t>)</w:t>
      </w:r>
      <w:r w:rsidR="00972A75" w:rsidRPr="00AD5045">
        <w:rPr>
          <w:rFonts w:ascii="Amiri" w:hAnsi="Amiri" w:cs="Amiri"/>
          <w:sz w:val="32"/>
          <w:szCs w:val="32"/>
          <w:rtl/>
        </w:rPr>
        <w:t>.</w:t>
      </w:r>
    </w:p>
    <w:p w14:paraId="50C5EB7E" w14:textId="0F1239F0"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حدثنا محمد بن أبي زكير قال</w:t>
      </w:r>
      <w:r w:rsidR="00711B53">
        <w:rPr>
          <w:rFonts w:ascii="Amiri" w:hAnsi="Amiri" w:cs="Amiri"/>
          <w:sz w:val="32"/>
          <w:szCs w:val="32"/>
          <w:rtl/>
        </w:rPr>
        <w:t>:</w:t>
      </w:r>
      <w:r w:rsidRPr="00AD5045">
        <w:rPr>
          <w:rFonts w:ascii="Amiri" w:hAnsi="Amiri" w:cs="Amiri"/>
          <w:sz w:val="32"/>
          <w:szCs w:val="32"/>
          <w:rtl/>
        </w:rPr>
        <w:t xml:space="preserve"> أخبرنا ابن وهب عن مالك قال</w:t>
      </w:r>
      <w:r w:rsidR="00711B53">
        <w:rPr>
          <w:rFonts w:ascii="Amiri" w:hAnsi="Amiri" w:cs="Amiri"/>
          <w:sz w:val="32"/>
          <w:szCs w:val="32"/>
          <w:rtl/>
        </w:rPr>
        <w:t>:</w:t>
      </w:r>
      <w:r w:rsidRPr="00AD5045">
        <w:rPr>
          <w:rFonts w:ascii="Amiri" w:hAnsi="Amiri" w:cs="Amiri"/>
          <w:sz w:val="32"/>
          <w:szCs w:val="32"/>
          <w:rtl/>
        </w:rPr>
        <w:t xml:space="preserve"> ذكر فضل القاسم بن محمد</w:t>
      </w:r>
      <w:r w:rsidR="00972A75" w:rsidRPr="00AD5045">
        <w:rPr>
          <w:rFonts w:ascii="Amiri" w:hAnsi="Amiri" w:cs="Amiri"/>
          <w:sz w:val="32"/>
          <w:szCs w:val="32"/>
          <w:rtl/>
        </w:rPr>
        <w:t>،</w:t>
      </w:r>
      <w:r w:rsidRPr="00AD5045">
        <w:rPr>
          <w:rFonts w:ascii="Amiri" w:hAnsi="Amiri" w:cs="Amiri"/>
          <w:sz w:val="32"/>
          <w:szCs w:val="32"/>
          <w:rtl/>
        </w:rPr>
        <w:t>فقال</w:t>
      </w:r>
      <w:r w:rsidR="00711B53">
        <w:rPr>
          <w:rFonts w:ascii="Amiri" w:hAnsi="Amiri" w:cs="Amiri"/>
          <w:sz w:val="32"/>
          <w:szCs w:val="32"/>
          <w:rtl/>
        </w:rPr>
        <w:t>:</w:t>
      </w:r>
      <w:r w:rsidRPr="00AD5045">
        <w:rPr>
          <w:rFonts w:ascii="Amiri" w:hAnsi="Amiri" w:cs="Amiri"/>
          <w:sz w:val="32"/>
          <w:szCs w:val="32"/>
          <w:rtl/>
        </w:rPr>
        <w:t xml:space="preserve"> وكان القاسم من فقهاء هذه الأمة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1/469، 546</w:t>
      </w:r>
      <w:r w:rsidR="00711B53">
        <w:rPr>
          <w:rFonts w:ascii="Amiri" w:hAnsi="Amiri" w:cs="Amiri"/>
          <w:color w:val="00007F"/>
          <w:sz w:val="32"/>
          <w:szCs w:val="32"/>
          <w:rtl/>
        </w:rPr>
        <w:t>)</w:t>
      </w:r>
      <w:r w:rsidR="00972A75" w:rsidRPr="00AD5045">
        <w:rPr>
          <w:rFonts w:ascii="Amiri" w:hAnsi="Amiri" w:cs="Amiri"/>
          <w:sz w:val="32"/>
          <w:szCs w:val="32"/>
          <w:rtl/>
        </w:rPr>
        <w:t>.</w:t>
      </w:r>
    </w:p>
    <w:p w14:paraId="09073995" w14:textId="56118D5E" w:rsidR="00711B53" w:rsidRDefault="0067070C" w:rsidP="0067070C">
      <w:pPr>
        <w:jc w:val="lowKashida"/>
        <w:rPr>
          <w:rFonts w:ascii="Amiri" w:hAnsi="Amiri" w:cs="Amiri"/>
          <w:sz w:val="32"/>
          <w:szCs w:val="32"/>
          <w:rtl/>
        </w:rPr>
      </w:pPr>
      <w:r w:rsidRPr="00AD5045">
        <w:rPr>
          <w:rFonts w:ascii="Amiri" w:hAnsi="Amiri" w:cs="Amiri"/>
          <w:sz w:val="32"/>
          <w:szCs w:val="32"/>
          <w:rtl/>
        </w:rPr>
        <w:t>وبه:</w:t>
      </w:r>
      <w:r w:rsidR="00711B53">
        <w:rPr>
          <w:rFonts w:ascii="Amiri" w:hAnsi="Amiri" w:cs="Amiri"/>
          <w:sz w:val="32"/>
          <w:szCs w:val="32"/>
          <w:rtl/>
        </w:rPr>
        <w:t xml:space="preserve"> </w:t>
      </w:r>
      <w:r w:rsidRPr="00AD5045">
        <w:rPr>
          <w:rFonts w:ascii="Amiri" w:hAnsi="Amiri" w:cs="Amiri"/>
          <w:sz w:val="32"/>
          <w:szCs w:val="32"/>
          <w:rtl/>
        </w:rPr>
        <w:t>قال ابن وهب</w:t>
      </w:r>
      <w:r w:rsidR="00711B53">
        <w:rPr>
          <w:rFonts w:ascii="Amiri" w:hAnsi="Amiri" w:cs="Amiri"/>
          <w:sz w:val="32"/>
          <w:szCs w:val="32"/>
          <w:rtl/>
        </w:rPr>
        <w:t>:</w:t>
      </w:r>
      <w:r w:rsidRPr="00AD5045">
        <w:rPr>
          <w:rFonts w:ascii="Amiri" w:hAnsi="Amiri" w:cs="Amiri"/>
          <w:sz w:val="32"/>
          <w:szCs w:val="32"/>
          <w:rtl/>
        </w:rPr>
        <w:t xml:space="preserve"> وحدثني مالك</w:t>
      </w:r>
      <w:r w:rsidR="00711B53">
        <w:rPr>
          <w:rFonts w:ascii="Amiri" w:hAnsi="Amiri" w:cs="Amiri"/>
          <w:sz w:val="32"/>
          <w:szCs w:val="32"/>
          <w:rtl/>
        </w:rPr>
        <w:t>:</w:t>
      </w:r>
      <w:r w:rsidRPr="00AD5045">
        <w:rPr>
          <w:rFonts w:ascii="Amiri" w:hAnsi="Amiri" w:cs="Amiri"/>
          <w:sz w:val="32"/>
          <w:szCs w:val="32"/>
          <w:rtl/>
        </w:rPr>
        <w:t xml:space="preserve"> أن محمد بن سيرين قد ثقل</w:t>
      </w:r>
      <w:r w:rsidR="00972A75" w:rsidRPr="00AD5045">
        <w:rPr>
          <w:rFonts w:ascii="Amiri" w:hAnsi="Amiri" w:cs="Amiri"/>
          <w:sz w:val="32"/>
          <w:szCs w:val="32"/>
          <w:rtl/>
        </w:rPr>
        <w:t>،</w:t>
      </w:r>
      <w:r w:rsidRPr="00AD5045">
        <w:rPr>
          <w:rFonts w:ascii="Amiri" w:hAnsi="Amiri" w:cs="Amiri"/>
          <w:sz w:val="32"/>
          <w:szCs w:val="32"/>
          <w:rtl/>
        </w:rPr>
        <w:t xml:space="preserve"> وتخلف عن الحج</w:t>
      </w:r>
      <w:r w:rsidR="00972A75" w:rsidRPr="00AD5045">
        <w:rPr>
          <w:rFonts w:ascii="Amiri" w:hAnsi="Amiri" w:cs="Amiri"/>
          <w:sz w:val="32"/>
          <w:szCs w:val="32"/>
          <w:rtl/>
        </w:rPr>
        <w:t>،</w:t>
      </w:r>
      <w:r w:rsidRPr="00AD5045">
        <w:rPr>
          <w:rFonts w:ascii="Amiri" w:hAnsi="Amiri" w:cs="Amiri"/>
          <w:sz w:val="32"/>
          <w:szCs w:val="32"/>
          <w:rtl/>
        </w:rPr>
        <w:t xml:space="preserve"> فكان يأمر منَ يحج أن ينظر إلى هدي القاسم</w:t>
      </w:r>
      <w:r w:rsidR="00972A75" w:rsidRPr="00AD5045">
        <w:rPr>
          <w:rFonts w:ascii="Amiri" w:hAnsi="Amiri" w:cs="Amiri"/>
          <w:sz w:val="32"/>
          <w:szCs w:val="32"/>
          <w:rtl/>
        </w:rPr>
        <w:t>،</w:t>
      </w:r>
      <w:r w:rsidRPr="00AD5045">
        <w:rPr>
          <w:rFonts w:ascii="Amiri" w:hAnsi="Amiri" w:cs="Amiri"/>
          <w:sz w:val="32"/>
          <w:szCs w:val="32"/>
          <w:rtl/>
        </w:rPr>
        <w:t xml:space="preserve"> ولبوسه</w:t>
      </w:r>
      <w:r w:rsidR="00972A75" w:rsidRPr="00AD5045">
        <w:rPr>
          <w:rFonts w:ascii="Amiri" w:hAnsi="Amiri" w:cs="Amiri"/>
          <w:sz w:val="32"/>
          <w:szCs w:val="32"/>
          <w:rtl/>
        </w:rPr>
        <w:t>،</w:t>
      </w:r>
      <w:r w:rsidRPr="00AD5045">
        <w:rPr>
          <w:rFonts w:ascii="Amiri" w:hAnsi="Amiri" w:cs="Amiri"/>
          <w:sz w:val="32"/>
          <w:szCs w:val="32"/>
          <w:rtl/>
        </w:rPr>
        <w:t xml:space="preserve"> وناحيته فيبلغوه ذلك فيقتدي بالقاسم</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1/546</w:t>
      </w:r>
      <w:r w:rsidR="00711B53">
        <w:rPr>
          <w:rFonts w:ascii="Amiri" w:hAnsi="Amiri" w:cs="Amiri"/>
          <w:color w:val="00007F"/>
          <w:sz w:val="32"/>
          <w:szCs w:val="32"/>
          <w:rtl/>
        </w:rPr>
        <w:t>)</w:t>
      </w:r>
      <w:r w:rsidRPr="00AD5045">
        <w:rPr>
          <w:rFonts w:ascii="Amiri" w:hAnsi="Amiri" w:cs="Amiri"/>
          <w:sz w:val="32"/>
          <w:szCs w:val="32"/>
          <w:rtl/>
        </w:rPr>
        <w:t xml:space="preserve"> </w:t>
      </w:r>
    </w:p>
    <w:p w14:paraId="1E9F615A" w14:textId="30E5D19B" w:rsidR="00711B53" w:rsidRDefault="0067070C" w:rsidP="0067070C">
      <w:pPr>
        <w:jc w:val="lowKashida"/>
        <w:rPr>
          <w:rFonts w:ascii="Amiri" w:hAnsi="Amiri" w:cs="Amiri"/>
          <w:sz w:val="32"/>
          <w:szCs w:val="32"/>
          <w:rtl/>
        </w:rPr>
      </w:pPr>
      <w:r w:rsidRPr="00AD5045">
        <w:rPr>
          <w:rFonts w:ascii="Amiri" w:hAnsi="Amiri" w:cs="Amiri"/>
          <w:sz w:val="32"/>
          <w:szCs w:val="32"/>
          <w:rtl/>
        </w:rPr>
        <w:t>وبه:</w:t>
      </w:r>
      <w:r w:rsidR="00711B53">
        <w:rPr>
          <w:rFonts w:ascii="Amiri" w:hAnsi="Amiri" w:cs="Amiri"/>
          <w:sz w:val="32"/>
          <w:szCs w:val="32"/>
          <w:rtl/>
        </w:rPr>
        <w:t xml:space="preserve"> </w:t>
      </w:r>
      <w:r w:rsidRPr="00AD5045">
        <w:rPr>
          <w:rFonts w:ascii="Amiri" w:hAnsi="Amiri" w:cs="Amiri"/>
          <w:sz w:val="32"/>
          <w:szCs w:val="32"/>
          <w:rtl/>
        </w:rPr>
        <w:t>قال ابن وهب</w:t>
      </w:r>
      <w:r w:rsidR="00711B53">
        <w:rPr>
          <w:rFonts w:ascii="Amiri" w:hAnsi="Amiri" w:cs="Amiri"/>
          <w:sz w:val="32"/>
          <w:szCs w:val="32"/>
          <w:rtl/>
        </w:rPr>
        <w:t>:</w:t>
      </w:r>
      <w:r w:rsidRPr="00AD5045">
        <w:rPr>
          <w:rFonts w:ascii="Amiri" w:hAnsi="Amiri" w:cs="Amiri"/>
          <w:sz w:val="32"/>
          <w:szCs w:val="32"/>
          <w:rtl/>
        </w:rPr>
        <w:t xml:space="preserve"> وحدثني مالك أن عمر بن عبد العزيز قال</w:t>
      </w:r>
      <w:r w:rsidR="00711B53">
        <w:rPr>
          <w:rFonts w:ascii="Amiri" w:hAnsi="Amiri" w:cs="Amiri"/>
          <w:sz w:val="32"/>
          <w:szCs w:val="32"/>
          <w:rtl/>
        </w:rPr>
        <w:t>:</w:t>
      </w:r>
      <w:r w:rsidRPr="00AD5045">
        <w:rPr>
          <w:rFonts w:ascii="Amiri" w:hAnsi="Amiri" w:cs="Amiri"/>
          <w:sz w:val="32"/>
          <w:szCs w:val="32"/>
          <w:rtl/>
        </w:rPr>
        <w:t xml:space="preserve"> لو كان لي من الأمر شيء لوليت القاسم الخلافة</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وكان القاسم قليل الحديث</w:t>
      </w:r>
      <w:r w:rsidR="00972A75" w:rsidRPr="00AD5045">
        <w:rPr>
          <w:rFonts w:ascii="Amiri" w:hAnsi="Amiri" w:cs="Amiri"/>
          <w:sz w:val="32"/>
          <w:szCs w:val="32"/>
          <w:rtl/>
        </w:rPr>
        <w:t>،</w:t>
      </w:r>
      <w:r w:rsidRPr="00AD5045">
        <w:rPr>
          <w:rFonts w:ascii="Amiri" w:hAnsi="Amiri" w:cs="Amiri"/>
          <w:sz w:val="32"/>
          <w:szCs w:val="32"/>
          <w:rtl/>
        </w:rPr>
        <w:t xml:space="preserve"> قليل الفتيا</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1/546</w:t>
      </w:r>
      <w:r w:rsidR="00711B53">
        <w:rPr>
          <w:rFonts w:ascii="Amiri" w:hAnsi="Amiri" w:cs="Amiri"/>
          <w:color w:val="00007F"/>
          <w:sz w:val="32"/>
          <w:szCs w:val="32"/>
          <w:rtl/>
        </w:rPr>
        <w:t>)</w:t>
      </w:r>
      <w:r w:rsidR="00972A75" w:rsidRPr="00AD5045">
        <w:rPr>
          <w:rFonts w:ascii="Amiri" w:hAnsi="Amiri" w:cs="Amiri"/>
          <w:sz w:val="32"/>
          <w:szCs w:val="32"/>
          <w:rtl/>
        </w:rPr>
        <w:t>.</w:t>
      </w:r>
    </w:p>
    <w:p w14:paraId="6C90B5FB" w14:textId="513A1C9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علي بن الحسن العسقلاني قال</w:t>
      </w:r>
      <w:r w:rsidR="00711B53">
        <w:rPr>
          <w:rFonts w:ascii="Amiri" w:hAnsi="Amiri" w:cs="Amiri"/>
          <w:sz w:val="32"/>
          <w:szCs w:val="32"/>
          <w:rtl/>
        </w:rPr>
        <w:t>:</w:t>
      </w:r>
      <w:r w:rsidRPr="00AD5045">
        <w:rPr>
          <w:rFonts w:ascii="Amiri" w:hAnsi="Amiri" w:cs="Amiri"/>
          <w:sz w:val="32"/>
          <w:szCs w:val="32"/>
          <w:rtl/>
        </w:rPr>
        <w:t xml:space="preserve"> ثنا ابن المبارك عن عبيد الله بن موهب قال</w:t>
      </w:r>
      <w:r w:rsidR="00711B53">
        <w:rPr>
          <w:rFonts w:ascii="Amiri" w:hAnsi="Amiri" w:cs="Amiri"/>
          <w:sz w:val="32"/>
          <w:szCs w:val="32"/>
          <w:rtl/>
        </w:rPr>
        <w:t>:</w:t>
      </w:r>
      <w:r w:rsidRPr="00AD5045">
        <w:rPr>
          <w:rFonts w:ascii="Amiri" w:hAnsi="Amiri" w:cs="Amiri"/>
          <w:sz w:val="32"/>
          <w:szCs w:val="32"/>
          <w:rtl/>
        </w:rPr>
        <w:t xml:space="preserve"> سمعت القاسم بن محمد سأله رجل عن مسائل،فلما قام الرجل، قال له القاسم</w:t>
      </w:r>
      <w:r w:rsidR="00711B53">
        <w:rPr>
          <w:rFonts w:ascii="Amiri" w:hAnsi="Amiri" w:cs="Amiri"/>
          <w:sz w:val="32"/>
          <w:szCs w:val="32"/>
          <w:rtl/>
        </w:rPr>
        <w:t>:</w:t>
      </w:r>
      <w:r w:rsidRPr="00AD5045">
        <w:rPr>
          <w:rFonts w:ascii="Amiri" w:hAnsi="Amiri" w:cs="Amiri"/>
          <w:sz w:val="32"/>
          <w:szCs w:val="32"/>
          <w:rtl/>
        </w:rPr>
        <w:t xml:space="preserve"> لا تذهبن فتقول</w:t>
      </w:r>
      <w:r w:rsidR="00711B53">
        <w:rPr>
          <w:rFonts w:ascii="Amiri" w:hAnsi="Amiri" w:cs="Amiri"/>
          <w:sz w:val="32"/>
          <w:szCs w:val="32"/>
          <w:rtl/>
        </w:rPr>
        <w:t>:</w:t>
      </w:r>
      <w:r w:rsidRPr="00AD5045">
        <w:rPr>
          <w:rFonts w:ascii="Amiri" w:hAnsi="Amiri" w:cs="Amiri"/>
          <w:sz w:val="32"/>
          <w:szCs w:val="32"/>
          <w:rtl/>
        </w:rPr>
        <w:t xml:space="preserve"> إن القاسم قال</w:t>
      </w:r>
      <w:r w:rsidR="00711B53">
        <w:rPr>
          <w:rFonts w:ascii="Amiri" w:hAnsi="Amiri" w:cs="Amiri"/>
          <w:sz w:val="32"/>
          <w:szCs w:val="32"/>
          <w:rtl/>
        </w:rPr>
        <w:t>:</w:t>
      </w:r>
      <w:r w:rsidRPr="00AD5045">
        <w:rPr>
          <w:rFonts w:ascii="Amiri" w:hAnsi="Amiri" w:cs="Amiri"/>
          <w:sz w:val="32"/>
          <w:szCs w:val="32"/>
          <w:rtl/>
        </w:rPr>
        <w:t xml:space="preserve"> هذا هو الحق</w:t>
      </w:r>
      <w:r w:rsidR="00972A75" w:rsidRPr="00AD5045">
        <w:rPr>
          <w:rFonts w:ascii="Amiri" w:hAnsi="Amiri" w:cs="Amiri"/>
          <w:sz w:val="32"/>
          <w:szCs w:val="32"/>
          <w:rtl/>
        </w:rPr>
        <w:t>،</w:t>
      </w:r>
      <w:r w:rsidRPr="00AD5045">
        <w:rPr>
          <w:rFonts w:ascii="Amiri" w:hAnsi="Amiri" w:cs="Amiri"/>
          <w:sz w:val="32"/>
          <w:szCs w:val="32"/>
          <w:rtl/>
        </w:rPr>
        <w:t>[ إني لا أقول لك</w:t>
      </w:r>
      <w:r w:rsidR="00711B53">
        <w:rPr>
          <w:rFonts w:ascii="Amiri" w:hAnsi="Amiri" w:cs="Amiri"/>
          <w:sz w:val="32"/>
          <w:szCs w:val="32"/>
          <w:rtl/>
        </w:rPr>
        <w:t>:</w:t>
      </w:r>
      <w:r w:rsidRPr="00AD5045">
        <w:rPr>
          <w:rFonts w:ascii="Amiri" w:hAnsi="Amiri" w:cs="Amiri"/>
          <w:sz w:val="32"/>
          <w:szCs w:val="32"/>
          <w:rtl/>
        </w:rPr>
        <w:t xml:space="preserve"> إن هذا هو الحق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58"/>
      </w:r>
      <w:r w:rsidRPr="00711B53">
        <w:rPr>
          <w:rFonts w:ascii="Amiri" w:hAnsi="Amiri" w:cs="Amiri"/>
          <w:color w:val="00007F"/>
          <w:sz w:val="32"/>
          <w:szCs w:val="32"/>
          <w:vertAlign w:val="superscript"/>
          <w:rtl/>
        </w:rPr>
        <w:t>)</w:t>
      </w:r>
      <w:r w:rsidRPr="00AD5045">
        <w:rPr>
          <w:rFonts w:ascii="Amiri" w:hAnsi="Amiri" w:cs="Amiri"/>
          <w:sz w:val="32"/>
          <w:szCs w:val="32"/>
          <w:rtl/>
        </w:rPr>
        <w:t xml:space="preserve"> ولكن إذا اضطررت إليه عملت به.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(1/546</w:t>
      </w:r>
      <w:r w:rsidR="00711B53">
        <w:rPr>
          <w:rFonts w:ascii="Amiri" w:hAnsi="Amiri" w:cs="Amiri"/>
          <w:color w:val="00007F"/>
          <w:sz w:val="32"/>
          <w:szCs w:val="32"/>
          <w:rtl/>
        </w:rPr>
        <w:t>)</w:t>
      </w:r>
      <w:r w:rsidR="00972A75" w:rsidRPr="00AD5045">
        <w:rPr>
          <w:rFonts w:ascii="Amiri" w:hAnsi="Amiri" w:cs="Amiri"/>
          <w:sz w:val="32"/>
          <w:szCs w:val="32"/>
          <w:rtl/>
        </w:rPr>
        <w:t>.</w:t>
      </w:r>
    </w:p>
    <w:p w14:paraId="1AF27168" w14:textId="5699576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أبي زكير قال</w:t>
      </w:r>
      <w:r w:rsidR="00711B53">
        <w:rPr>
          <w:rFonts w:ascii="Amiri" w:hAnsi="Amiri" w:cs="Amiri"/>
          <w:sz w:val="32"/>
          <w:szCs w:val="32"/>
          <w:rtl/>
        </w:rPr>
        <w:t>:</w:t>
      </w:r>
      <w:r w:rsidRPr="00AD5045">
        <w:rPr>
          <w:rFonts w:ascii="Amiri" w:hAnsi="Amiri" w:cs="Amiri"/>
          <w:sz w:val="32"/>
          <w:szCs w:val="32"/>
          <w:rtl/>
        </w:rPr>
        <w:t xml:space="preserve"> أخبرني ابن وهب قال</w:t>
      </w:r>
      <w:r w:rsidR="00711B53">
        <w:rPr>
          <w:rFonts w:ascii="Amiri" w:hAnsi="Amiri" w:cs="Amiri"/>
          <w:sz w:val="32"/>
          <w:szCs w:val="32"/>
          <w:rtl/>
        </w:rPr>
        <w:t>:</w:t>
      </w:r>
      <w:r w:rsidRPr="00AD5045">
        <w:rPr>
          <w:rFonts w:ascii="Amiri" w:hAnsi="Amiri" w:cs="Amiri"/>
          <w:sz w:val="32"/>
          <w:szCs w:val="32"/>
          <w:rtl/>
        </w:rPr>
        <w:t>سمعت مالك</w:t>
      </w:r>
      <w:r w:rsidR="00972A75" w:rsidRPr="00AD5045">
        <w:rPr>
          <w:rFonts w:ascii="Amiri" w:hAnsi="Amiri" w:cs="Amiri"/>
          <w:sz w:val="32"/>
          <w:szCs w:val="32"/>
          <w:rtl/>
        </w:rPr>
        <w:t>ًا،</w:t>
      </w:r>
      <w:r w:rsidRPr="00AD5045">
        <w:rPr>
          <w:rFonts w:ascii="Amiri" w:hAnsi="Amiri" w:cs="Amiri"/>
          <w:sz w:val="32"/>
          <w:szCs w:val="32"/>
          <w:rtl/>
        </w:rPr>
        <w:t xml:space="preserve"> وذكر قول القاسم</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لئن يعيش المرء جاهل</w:t>
      </w:r>
      <w:r w:rsidR="00972A75" w:rsidRPr="00711B53">
        <w:rPr>
          <w:rFonts w:ascii="Amiri" w:hAnsi="Amiri" w:cs="Amiri"/>
          <w:color w:val="00007F"/>
          <w:sz w:val="32"/>
          <w:szCs w:val="32"/>
          <w:rtl/>
        </w:rPr>
        <w:t>ًا</w:t>
      </w:r>
      <w:r w:rsidRPr="00711B53">
        <w:rPr>
          <w:rFonts w:ascii="Amiri" w:hAnsi="Amiri" w:cs="Amiri"/>
          <w:color w:val="00007F"/>
          <w:sz w:val="32"/>
          <w:szCs w:val="32"/>
          <w:rtl/>
        </w:rPr>
        <w:t xml:space="preserve"> خيرٌ له من أن يقول على الله عز وجل ما لا يعلم</w:t>
      </w:r>
      <w:r w:rsidR="00711B53">
        <w:rPr>
          <w:rFonts w:ascii="Amiri" w:hAnsi="Amiri" w:cs="Amiri"/>
          <w:color w:val="00007F"/>
          <w:sz w:val="32"/>
          <w:szCs w:val="32"/>
          <w:rtl/>
        </w:rPr>
        <w:t>)</w:t>
      </w:r>
      <w:r w:rsidRPr="00AD5045">
        <w:rPr>
          <w:rFonts w:ascii="Amiri" w:hAnsi="Amiri" w:cs="Amiri"/>
          <w:sz w:val="32"/>
          <w:szCs w:val="32"/>
          <w:rtl/>
        </w:rPr>
        <w:t xml:space="preserve"> فقال مالك</w:t>
      </w:r>
      <w:r w:rsidR="00711B53">
        <w:rPr>
          <w:rFonts w:ascii="Amiri" w:hAnsi="Amiri" w:cs="Amiri"/>
          <w:sz w:val="32"/>
          <w:szCs w:val="32"/>
          <w:rtl/>
        </w:rPr>
        <w:t>:</w:t>
      </w:r>
      <w:r w:rsidRPr="00AD5045">
        <w:rPr>
          <w:rFonts w:ascii="Amiri" w:hAnsi="Amiri" w:cs="Amiri"/>
          <w:sz w:val="32"/>
          <w:szCs w:val="32"/>
          <w:rtl/>
        </w:rPr>
        <w:t xml:space="preserve"> هذا كلام يقبل</w:t>
      </w:r>
      <w:r w:rsidR="00972A75" w:rsidRPr="00AD5045">
        <w:rPr>
          <w:rFonts w:ascii="Amiri" w:hAnsi="Amiri" w:cs="Amiri"/>
          <w:sz w:val="32"/>
          <w:szCs w:val="32"/>
          <w:rtl/>
        </w:rPr>
        <w:t>،</w:t>
      </w:r>
      <w:r w:rsidRPr="00AD5045">
        <w:rPr>
          <w:rFonts w:ascii="Amiri" w:hAnsi="Amiri" w:cs="Amiri"/>
          <w:sz w:val="32"/>
          <w:szCs w:val="32"/>
          <w:rtl/>
        </w:rPr>
        <w:t xml:space="preserve"> ثم ذكر أبا بكبر الصديق</w:t>
      </w:r>
      <w:r w:rsidR="00972A75" w:rsidRPr="00AD5045">
        <w:rPr>
          <w:rFonts w:ascii="Amiri" w:hAnsi="Amiri" w:cs="Amiri"/>
          <w:sz w:val="32"/>
          <w:szCs w:val="32"/>
          <w:rtl/>
        </w:rPr>
        <w:t>،</w:t>
      </w:r>
      <w:r w:rsidRPr="00AD5045">
        <w:rPr>
          <w:rFonts w:ascii="Amiri" w:hAnsi="Amiri" w:cs="Amiri"/>
          <w:sz w:val="32"/>
          <w:szCs w:val="32"/>
          <w:rtl/>
        </w:rPr>
        <w:t xml:space="preserve"> وما خصه الله عز وجل به من الفضل</w:t>
      </w:r>
      <w:r w:rsidR="00972A75" w:rsidRPr="00AD5045">
        <w:rPr>
          <w:rFonts w:ascii="Amiri" w:hAnsi="Amiri" w:cs="Amiri"/>
          <w:sz w:val="32"/>
          <w:szCs w:val="32"/>
          <w:rtl/>
        </w:rPr>
        <w:t>،</w:t>
      </w:r>
      <w:r w:rsidRPr="00AD5045">
        <w:rPr>
          <w:rFonts w:ascii="Amiri" w:hAnsi="Amiri" w:cs="Amiri"/>
          <w:sz w:val="32"/>
          <w:szCs w:val="32"/>
          <w:rtl/>
        </w:rPr>
        <w:t xml:space="preserve"> وآتاه إياه</w:t>
      </w:r>
      <w:r w:rsidR="00972A75" w:rsidRPr="00AD5045">
        <w:rPr>
          <w:rFonts w:ascii="Amiri" w:hAnsi="Amiri" w:cs="Amiri"/>
          <w:sz w:val="32"/>
          <w:szCs w:val="32"/>
          <w:rtl/>
        </w:rPr>
        <w:t>،</w:t>
      </w:r>
      <w:r w:rsidRPr="00AD5045">
        <w:rPr>
          <w:rFonts w:ascii="Amiri" w:hAnsi="Amiri" w:cs="Amiri"/>
          <w:sz w:val="32"/>
          <w:szCs w:val="32"/>
          <w:rtl/>
        </w:rPr>
        <w:t xml:space="preserve"> قال مالك</w:t>
      </w:r>
      <w:r w:rsidR="00711B53">
        <w:rPr>
          <w:rFonts w:ascii="Amiri" w:hAnsi="Amiri" w:cs="Amiri"/>
          <w:sz w:val="32"/>
          <w:szCs w:val="32"/>
          <w:rtl/>
        </w:rPr>
        <w:t>:</w:t>
      </w:r>
      <w:r w:rsidRPr="00AD5045">
        <w:rPr>
          <w:rFonts w:ascii="Amiri" w:hAnsi="Amiri" w:cs="Amiri"/>
          <w:sz w:val="32"/>
          <w:szCs w:val="32"/>
          <w:rtl/>
        </w:rPr>
        <w:t xml:space="preserve"> يقول أبو بكر في ذلك الزمان</w:t>
      </w:r>
      <w:r w:rsidR="00711B53">
        <w:rPr>
          <w:rFonts w:ascii="Amiri" w:hAnsi="Amiri" w:cs="Amiri"/>
          <w:sz w:val="32"/>
          <w:szCs w:val="32"/>
          <w:rtl/>
        </w:rPr>
        <w:t>:</w:t>
      </w:r>
      <w:r w:rsidRPr="00AD5045">
        <w:rPr>
          <w:rFonts w:ascii="Amiri" w:hAnsi="Amiri" w:cs="Amiri"/>
          <w:sz w:val="32"/>
          <w:szCs w:val="32"/>
          <w:rtl/>
        </w:rPr>
        <w:t xml:space="preserve"> لا أدري</w:t>
      </w:r>
      <w:r w:rsidR="00972A75" w:rsidRPr="00AD5045">
        <w:rPr>
          <w:rFonts w:ascii="Amiri" w:hAnsi="Amiri" w:cs="Amiri"/>
          <w:sz w:val="32"/>
          <w:szCs w:val="32"/>
          <w:rtl/>
        </w:rPr>
        <w:t>،</w:t>
      </w:r>
      <w:r w:rsidRPr="00AD5045">
        <w:rPr>
          <w:rFonts w:ascii="Amiri" w:hAnsi="Amiri" w:cs="Amiri"/>
          <w:sz w:val="32"/>
          <w:szCs w:val="32"/>
          <w:rtl/>
        </w:rPr>
        <w:t xml:space="preserve"> قال مالك</w:t>
      </w:r>
      <w:r w:rsidR="00711B53">
        <w:rPr>
          <w:rFonts w:ascii="Amiri" w:hAnsi="Amiri" w:cs="Amiri"/>
          <w:sz w:val="32"/>
          <w:szCs w:val="32"/>
          <w:rtl/>
        </w:rPr>
        <w:t>:</w:t>
      </w:r>
      <w:r w:rsidRPr="00AD5045">
        <w:rPr>
          <w:rFonts w:ascii="Amiri" w:hAnsi="Amiri" w:cs="Amiri"/>
          <w:sz w:val="32"/>
          <w:szCs w:val="32"/>
          <w:rtl/>
        </w:rPr>
        <w:t xml:space="preserve"> ولا يقول هذا</w:t>
      </w:r>
      <w:r w:rsidR="00711B53">
        <w:rPr>
          <w:rFonts w:ascii="Amiri" w:hAnsi="Amiri" w:cs="Amiri"/>
          <w:sz w:val="32"/>
          <w:szCs w:val="32"/>
          <w:rtl/>
        </w:rPr>
        <w:t>:</w:t>
      </w:r>
      <w:r w:rsidRPr="00AD5045">
        <w:rPr>
          <w:rFonts w:ascii="Amiri" w:hAnsi="Amiri" w:cs="Amiri"/>
          <w:sz w:val="32"/>
          <w:szCs w:val="32"/>
          <w:rtl/>
        </w:rPr>
        <w:t xml:space="preserve"> لا أدري</w:t>
      </w:r>
      <w:r w:rsidR="00711B53">
        <w:rPr>
          <w:rFonts w:ascii="Amiri" w:hAnsi="Amiri" w:cs="Amiri"/>
          <w:sz w:val="32"/>
          <w:szCs w:val="32"/>
          <w:rtl/>
        </w:rPr>
        <w:t>!</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(1/546-547)</w:t>
      </w:r>
      <w:r w:rsidRPr="00AD5045">
        <w:rPr>
          <w:rFonts w:ascii="Amiri" w:hAnsi="Amiri" w:cs="Amiri"/>
          <w:sz w:val="32"/>
          <w:szCs w:val="32"/>
          <w:rtl/>
        </w:rPr>
        <w:t xml:space="preserve"> </w:t>
      </w:r>
    </w:p>
    <w:p w14:paraId="20AF5D77" w14:textId="659FC46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سعيد بن أسد قال</w:t>
      </w:r>
      <w:r w:rsidR="00711B53">
        <w:rPr>
          <w:rFonts w:ascii="Amiri" w:hAnsi="Amiri" w:cs="Amiri"/>
          <w:sz w:val="32"/>
          <w:szCs w:val="32"/>
          <w:rtl/>
        </w:rPr>
        <w:t>:</w:t>
      </w:r>
      <w:r w:rsidRPr="00AD5045">
        <w:rPr>
          <w:rFonts w:ascii="Amiri" w:hAnsi="Amiri" w:cs="Amiri"/>
          <w:sz w:val="32"/>
          <w:szCs w:val="32"/>
          <w:rtl/>
        </w:rPr>
        <w:t xml:space="preserve"> حدثنا ضمرة عن رجاء بن أبي سلمة عن ابن عون قال</w:t>
      </w:r>
      <w:r w:rsidR="00711B53">
        <w:rPr>
          <w:rFonts w:ascii="Amiri" w:hAnsi="Amiri" w:cs="Amiri"/>
          <w:sz w:val="32"/>
          <w:szCs w:val="32"/>
          <w:rtl/>
        </w:rPr>
        <w:t>:</w:t>
      </w:r>
      <w:r w:rsidRPr="00AD5045">
        <w:rPr>
          <w:rFonts w:ascii="Amiri" w:hAnsi="Amiri" w:cs="Amiri"/>
          <w:sz w:val="32"/>
          <w:szCs w:val="32"/>
          <w:rtl/>
        </w:rPr>
        <w:t xml:space="preserve"> ما لقيت أكفَّ من ثلاثة</w:t>
      </w:r>
      <w:r w:rsidR="00711B53">
        <w:rPr>
          <w:rFonts w:ascii="Amiri" w:hAnsi="Amiri" w:cs="Amiri"/>
          <w:sz w:val="32"/>
          <w:szCs w:val="32"/>
          <w:rtl/>
        </w:rPr>
        <w:t>:</w:t>
      </w:r>
      <w:r w:rsidRPr="00AD5045">
        <w:rPr>
          <w:rFonts w:ascii="Amiri" w:hAnsi="Amiri" w:cs="Amiri"/>
          <w:sz w:val="32"/>
          <w:szCs w:val="32"/>
          <w:rtl/>
        </w:rPr>
        <w:t xml:space="preserve"> رجاء بن حيوة بالشام</w:t>
      </w:r>
      <w:r w:rsidR="00972A75" w:rsidRPr="00AD5045">
        <w:rPr>
          <w:rFonts w:ascii="Amiri" w:hAnsi="Amiri" w:cs="Amiri"/>
          <w:sz w:val="32"/>
          <w:szCs w:val="32"/>
          <w:rtl/>
        </w:rPr>
        <w:t>،</w:t>
      </w:r>
      <w:r w:rsidRPr="00AD5045">
        <w:rPr>
          <w:rFonts w:ascii="Amiri" w:hAnsi="Amiri" w:cs="Amiri"/>
          <w:sz w:val="32"/>
          <w:szCs w:val="32"/>
          <w:rtl/>
        </w:rPr>
        <w:t xml:space="preserve"> والقاسم بن محمد بالحجاز</w:t>
      </w:r>
      <w:r w:rsidR="00972A75" w:rsidRPr="00AD5045">
        <w:rPr>
          <w:rFonts w:ascii="Amiri" w:hAnsi="Amiri" w:cs="Amiri"/>
          <w:sz w:val="32"/>
          <w:szCs w:val="32"/>
          <w:rtl/>
        </w:rPr>
        <w:t>،</w:t>
      </w:r>
      <w:r w:rsidRPr="00AD5045">
        <w:rPr>
          <w:rFonts w:ascii="Amiri" w:hAnsi="Amiri" w:cs="Amiri"/>
          <w:sz w:val="32"/>
          <w:szCs w:val="32"/>
          <w:rtl/>
        </w:rPr>
        <w:t xml:space="preserve"> وابن سيرين بالعراق</w:t>
      </w:r>
      <w:r w:rsidR="00972A75" w:rsidRPr="00AD5045">
        <w:rPr>
          <w:rFonts w:ascii="Amiri" w:hAnsi="Amiri" w:cs="Amiri"/>
          <w:sz w:val="32"/>
          <w:szCs w:val="32"/>
          <w:rtl/>
        </w:rPr>
        <w:t>،</w:t>
      </w:r>
      <w:r w:rsidRPr="00AD5045">
        <w:rPr>
          <w:rFonts w:ascii="Amiri" w:hAnsi="Amiri" w:cs="Amiri"/>
          <w:sz w:val="32"/>
          <w:szCs w:val="32"/>
          <w:rtl/>
        </w:rPr>
        <w:t xml:space="preserve"> يقول</w:t>
      </w:r>
      <w:r w:rsidR="00711B53">
        <w:rPr>
          <w:rFonts w:ascii="Amiri" w:hAnsi="Amiri" w:cs="Amiri"/>
          <w:sz w:val="32"/>
          <w:szCs w:val="32"/>
          <w:rtl/>
        </w:rPr>
        <w:t>:</w:t>
      </w:r>
      <w:r w:rsidRPr="00AD5045">
        <w:rPr>
          <w:rFonts w:ascii="Amiri" w:hAnsi="Amiri" w:cs="Amiri"/>
          <w:sz w:val="32"/>
          <w:szCs w:val="32"/>
          <w:rtl/>
        </w:rPr>
        <w:t xml:space="preserve"> لم يجاوزوا ما علموا</w:t>
      </w:r>
      <w:r w:rsidR="00972A75" w:rsidRPr="00AD5045">
        <w:rPr>
          <w:rFonts w:ascii="Amiri" w:hAnsi="Amiri" w:cs="Amiri"/>
          <w:sz w:val="32"/>
          <w:szCs w:val="32"/>
          <w:rtl/>
        </w:rPr>
        <w:t>،</w:t>
      </w:r>
      <w:r w:rsidRPr="00AD5045">
        <w:rPr>
          <w:rFonts w:ascii="Amiri" w:hAnsi="Amiri" w:cs="Amiri"/>
          <w:sz w:val="32"/>
          <w:szCs w:val="32"/>
          <w:rtl/>
        </w:rPr>
        <w:t xml:space="preserve"> ولم يتكلفوا أن يقولوا برأيهم</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1/548</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2/368</w:t>
      </w:r>
      <w:r w:rsidR="00711B53">
        <w:rPr>
          <w:rFonts w:ascii="Amiri" w:hAnsi="Amiri" w:cs="Amiri"/>
          <w:color w:val="00007F"/>
          <w:sz w:val="32"/>
          <w:szCs w:val="32"/>
          <w:rtl/>
        </w:rPr>
        <w:t>)</w:t>
      </w:r>
      <w:r w:rsidR="00972A75" w:rsidRPr="00AD5045">
        <w:rPr>
          <w:rFonts w:ascii="Amiri" w:hAnsi="Amiri" w:cs="Amiri"/>
          <w:sz w:val="32"/>
          <w:szCs w:val="32"/>
          <w:rtl/>
        </w:rPr>
        <w:t>.</w:t>
      </w:r>
    </w:p>
    <w:p w14:paraId="01A8BFDA" w14:textId="0559EF99"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حدثنا محمد بن عبد الله بن عمار قال</w:t>
      </w:r>
      <w:r w:rsidR="00711B53">
        <w:rPr>
          <w:rFonts w:ascii="Amiri" w:hAnsi="Amiri" w:cs="Amiri"/>
          <w:sz w:val="32"/>
          <w:szCs w:val="32"/>
          <w:rtl/>
        </w:rPr>
        <w:t>:</w:t>
      </w:r>
      <w:r w:rsidRPr="00AD5045">
        <w:rPr>
          <w:rFonts w:ascii="Amiri" w:hAnsi="Amiri" w:cs="Amiri"/>
          <w:sz w:val="32"/>
          <w:szCs w:val="32"/>
          <w:rtl/>
        </w:rPr>
        <w:t xml:space="preserve"> ثنا عبد الرحمن بن مهدي قال</w:t>
      </w:r>
      <w:r w:rsidR="00711B53">
        <w:rPr>
          <w:rFonts w:ascii="Amiri" w:hAnsi="Amiri" w:cs="Amiri"/>
          <w:sz w:val="32"/>
          <w:szCs w:val="32"/>
          <w:rtl/>
        </w:rPr>
        <w:t>:</w:t>
      </w:r>
      <w:r w:rsidRPr="00AD5045">
        <w:rPr>
          <w:rFonts w:ascii="Amiri" w:hAnsi="Amiri" w:cs="Amiri"/>
          <w:sz w:val="32"/>
          <w:szCs w:val="32"/>
          <w:rtl/>
        </w:rPr>
        <w:t xml:space="preserve"> سمعت مالك بن أنس قال</w:t>
      </w:r>
      <w:r w:rsidR="00711B53">
        <w:rPr>
          <w:rFonts w:ascii="Amiri" w:hAnsi="Amiri" w:cs="Amiri"/>
          <w:sz w:val="32"/>
          <w:szCs w:val="32"/>
          <w:rtl/>
        </w:rPr>
        <w:t>:</w:t>
      </w:r>
      <w:r w:rsidRPr="00AD5045">
        <w:rPr>
          <w:rFonts w:ascii="Amiri" w:hAnsi="Amiri" w:cs="Amiri"/>
          <w:sz w:val="32"/>
          <w:szCs w:val="32"/>
          <w:rtl/>
        </w:rPr>
        <w:t xml:space="preserve"> ما حدّث القاسم بن محمد مائة حديث</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1/548</w:t>
      </w:r>
      <w:r w:rsidR="00711B53">
        <w:rPr>
          <w:rFonts w:ascii="Amiri" w:hAnsi="Amiri" w:cs="Amiri"/>
          <w:color w:val="00007F"/>
          <w:sz w:val="32"/>
          <w:szCs w:val="32"/>
          <w:rtl/>
        </w:rPr>
        <w:t>)</w:t>
      </w:r>
      <w:r w:rsidR="00711B53">
        <w:rPr>
          <w:rFonts w:ascii="Amiri" w:hAnsi="Amiri" w:cs="Amiri"/>
          <w:sz w:val="32"/>
          <w:szCs w:val="32"/>
          <w:rtl/>
        </w:rPr>
        <w:t>.</w:t>
      </w:r>
    </w:p>
    <w:p w14:paraId="1B10E0E8" w14:textId="2AB4181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سعيد بن أسد قال</w:t>
      </w:r>
      <w:r w:rsidR="00711B53">
        <w:rPr>
          <w:rFonts w:ascii="Amiri" w:hAnsi="Amiri" w:cs="Amiri"/>
          <w:sz w:val="32"/>
          <w:szCs w:val="32"/>
          <w:rtl/>
        </w:rPr>
        <w:t>:</w:t>
      </w:r>
      <w:r w:rsidRPr="00AD5045">
        <w:rPr>
          <w:rFonts w:ascii="Amiri" w:hAnsi="Amiri" w:cs="Amiri"/>
          <w:sz w:val="32"/>
          <w:szCs w:val="32"/>
          <w:rtl/>
        </w:rPr>
        <w:t xml:space="preserve"> حدثنا ضمرة عن ابن شوذب عن يحيى بن سعيد قال</w:t>
      </w:r>
      <w:r w:rsidR="00711B53">
        <w:rPr>
          <w:rFonts w:ascii="Amiri" w:hAnsi="Amiri" w:cs="Amiri"/>
          <w:sz w:val="32"/>
          <w:szCs w:val="32"/>
          <w:rtl/>
        </w:rPr>
        <w:t>:</w:t>
      </w:r>
      <w:r w:rsidRPr="00AD5045">
        <w:rPr>
          <w:rFonts w:ascii="Amiri" w:hAnsi="Amiri" w:cs="Amiri"/>
          <w:sz w:val="32"/>
          <w:szCs w:val="32"/>
          <w:rtl/>
        </w:rPr>
        <w:t xml:space="preserve"> ما أدركنا بالمدينة أحد</w:t>
      </w:r>
      <w:r w:rsidR="00972A75" w:rsidRPr="00AD5045">
        <w:rPr>
          <w:rFonts w:ascii="Amiri" w:hAnsi="Amiri" w:cs="Amiri"/>
          <w:sz w:val="32"/>
          <w:szCs w:val="32"/>
          <w:rtl/>
        </w:rPr>
        <w:t>ًا</w:t>
      </w:r>
      <w:r w:rsidRPr="00AD5045">
        <w:rPr>
          <w:rFonts w:ascii="Amiri" w:hAnsi="Amiri" w:cs="Amiri"/>
          <w:sz w:val="32"/>
          <w:szCs w:val="32"/>
          <w:rtl/>
        </w:rPr>
        <w:t xml:space="preserve"> نفضله على القاسم بن محمد</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1/548</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5C2AE53A" w14:textId="48CA033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سليمان بن حرب قال</w:t>
      </w:r>
      <w:r w:rsidR="00711B53">
        <w:rPr>
          <w:rFonts w:ascii="Amiri" w:hAnsi="Amiri" w:cs="Amiri"/>
          <w:sz w:val="32"/>
          <w:szCs w:val="32"/>
          <w:rtl/>
        </w:rPr>
        <w:t>:</w:t>
      </w:r>
      <w:r w:rsidRPr="00AD5045">
        <w:rPr>
          <w:rFonts w:ascii="Amiri" w:hAnsi="Amiri" w:cs="Amiri"/>
          <w:sz w:val="32"/>
          <w:szCs w:val="32"/>
          <w:rtl/>
        </w:rPr>
        <w:t xml:space="preserve"> حدثنا حماد بن زيد عن أيوب قال</w:t>
      </w:r>
      <w:r w:rsidR="00711B53">
        <w:rPr>
          <w:rFonts w:ascii="Amiri" w:hAnsi="Amiri" w:cs="Amiri"/>
          <w:sz w:val="32"/>
          <w:szCs w:val="32"/>
          <w:rtl/>
        </w:rPr>
        <w:t>:</w:t>
      </w:r>
      <w:r w:rsidRPr="00AD5045">
        <w:rPr>
          <w:rFonts w:ascii="Amiri" w:hAnsi="Amiri" w:cs="Amiri"/>
          <w:sz w:val="32"/>
          <w:szCs w:val="32"/>
          <w:rtl/>
        </w:rPr>
        <w:t xml:space="preserve"> سئل القاسم يوم</w:t>
      </w:r>
      <w:r w:rsidR="00972A75" w:rsidRPr="00AD5045">
        <w:rPr>
          <w:rFonts w:ascii="Amiri" w:hAnsi="Amiri" w:cs="Amiri"/>
          <w:sz w:val="32"/>
          <w:szCs w:val="32"/>
          <w:rtl/>
        </w:rPr>
        <w:t>ًا</w:t>
      </w:r>
      <w:r w:rsidRPr="00AD5045">
        <w:rPr>
          <w:rFonts w:ascii="Amiri" w:hAnsi="Amiri" w:cs="Amiri"/>
          <w:sz w:val="32"/>
          <w:szCs w:val="32"/>
          <w:rtl/>
        </w:rPr>
        <w:t xml:space="preserve"> عن مسألة فقال</w:t>
      </w:r>
      <w:r w:rsidR="00711B53">
        <w:rPr>
          <w:rFonts w:ascii="Amiri" w:hAnsi="Amiri" w:cs="Amiri"/>
          <w:sz w:val="32"/>
          <w:szCs w:val="32"/>
          <w:rtl/>
        </w:rPr>
        <w:t>:</w:t>
      </w:r>
      <w:r w:rsidRPr="00AD5045">
        <w:rPr>
          <w:rFonts w:ascii="Amiri" w:hAnsi="Amiri" w:cs="Amiri"/>
          <w:sz w:val="32"/>
          <w:szCs w:val="32"/>
          <w:rtl/>
        </w:rPr>
        <w:t xml:space="preserve"> لا أدري</w:t>
      </w:r>
      <w:r w:rsidR="00972A75" w:rsidRPr="00AD5045">
        <w:rPr>
          <w:rFonts w:ascii="Amiri" w:hAnsi="Amiri" w:cs="Amiri"/>
          <w:sz w:val="32"/>
          <w:szCs w:val="32"/>
          <w:rtl/>
        </w:rPr>
        <w:t>،</w:t>
      </w:r>
      <w:r w:rsidRPr="00AD5045">
        <w:rPr>
          <w:rFonts w:ascii="Amiri" w:hAnsi="Amiri" w:cs="Amiri"/>
          <w:sz w:val="32"/>
          <w:szCs w:val="32"/>
          <w:rtl/>
        </w:rPr>
        <w:t xml:space="preserve"> ثم قال</w:t>
      </w:r>
      <w:r w:rsidR="00711B53">
        <w:rPr>
          <w:rFonts w:ascii="Amiri" w:hAnsi="Amiri" w:cs="Amiri"/>
          <w:sz w:val="32"/>
          <w:szCs w:val="32"/>
          <w:rtl/>
        </w:rPr>
        <w:t>:</w:t>
      </w:r>
      <w:r w:rsidRPr="00AD5045">
        <w:rPr>
          <w:rFonts w:ascii="Amiri" w:hAnsi="Amiri" w:cs="Amiri"/>
          <w:sz w:val="32"/>
          <w:szCs w:val="32"/>
          <w:rtl/>
        </w:rPr>
        <w:t xml:space="preserve"> ما كل ما تسألونا عنه نعلم</w:t>
      </w:r>
      <w:r w:rsidR="00972A75" w:rsidRPr="00AD5045">
        <w:rPr>
          <w:rFonts w:ascii="Amiri" w:hAnsi="Amiri" w:cs="Amiri"/>
          <w:sz w:val="32"/>
          <w:szCs w:val="32"/>
          <w:rtl/>
        </w:rPr>
        <w:t>،</w:t>
      </w:r>
      <w:r w:rsidRPr="00AD5045">
        <w:rPr>
          <w:rFonts w:ascii="Amiri" w:hAnsi="Amiri" w:cs="Amiri"/>
          <w:sz w:val="32"/>
          <w:szCs w:val="32"/>
          <w:rtl/>
        </w:rPr>
        <w:t xml:space="preserve"> ولو علمنا ما كتمناكم</w:t>
      </w:r>
      <w:r w:rsidR="00972A75" w:rsidRPr="00AD5045">
        <w:rPr>
          <w:rFonts w:ascii="Amiri" w:hAnsi="Amiri" w:cs="Amiri"/>
          <w:sz w:val="32"/>
          <w:szCs w:val="32"/>
          <w:rtl/>
        </w:rPr>
        <w:t>،</w:t>
      </w:r>
      <w:r w:rsidRPr="00AD5045">
        <w:rPr>
          <w:rFonts w:ascii="Amiri" w:hAnsi="Amiri" w:cs="Amiri"/>
          <w:sz w:val="32"/>
          <w:szCs w:val="32"/>
          <w:rtl/>
        </w:rPr>
        <w:t xml:space="preserve"> ولا يحل لنا أن نكتمكم</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1/548-549</w:t>
      </w:r>
      <w:r w:rsidR="00711B53">
        <w:rPr>
          <w:rFonts w:ascii="Amiri" w:hAnsi="Amiri" w:cs="Amiri"/>
          <w:color w:val="00007F"/>
          <w:sz w:val="32"/>
          <w:szCs w:val="32"/>
          <w:rtl/>
        </w:rPr>
        <w:t>)</w:t>
      </w:r>
      <w:r w:rsidR="00972A75" w:rsidRPr="00AD5045">
        <w:rPr>
          <w:rFonts w:ascii="Amiri" w:hAnsi="Amiri" w:cs="Amiri"/>
          <w:sz w:val="32"/>
          <w:szCs w:val="32"/>
          <w:rtl/>
        </w:rPr>
        <w:t>.</w:t>
      </w:r>
    </w:p>
    <w:p w14:paraId="087728B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912) قبيس الكوفي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159"/>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w:t>
      </w:r>
    </w:p>
    <w:p w14:paraId="7F4DF2F2" w14:textId="62844F7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قبيس</w:t>
      </w:r>
      <w:r w:rsidR="00972A75" w:rsidRPr="00AD5045">
        <w:rPr>
          <w:rFonts w:ascii="Amiri" w:hAnsi="Amiri" w:cs="Amiri"/>
          <w:sz w:val="32"/>
          <w:szCs w:val="32"/>
          <w:rtl/>
        </w:rPr>
        <w:t>،</w:t>
      </w:r>
      <w:r w:rsidRPr="00AD5045">
        <w:rPr>
          <w:rFonts w:ascii="Amiri" w:hAnsi="Amiri" w:cs="Amiri"/>
          <w:sz w:val="32"/>
          <w:szCs w:val="32"/>
          <w:rtl/>
        </w:rPr>
        <w:t xml:space="preserve"> وهو شيخ لا بأس به</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رأيت أنس بن مالك يصلي الضحى في المحمل</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3/154</w:t>
      </w:r>
      <w:r w:rsidR="00711B53">
        <w:rPr>
          <w:rFonts w:ascii="Amiri" w:hAnsi="Amiri" w:cs="Amiri"/>
          <w:color w:val="00007F"/>
          <w:sz w:val="32"/>
          <w:szCs w:val="32"/>
          <w:rtl/>
        </w:rPr>
        <w:t>)</w:t>
      </w:r>
      <w:r w:rsidR="00972A75" w:rsidRPr="00AD5045">
        <w:rPr>
          <w:rFonts w:ascii="Amiri" w:hAnsi="Amiri" w:cs="Amiri"/>
          <w:sz w:val="32"/>
          <w:szCs w:val="32"/>
          <w:rtl/>
        </w:rPr>
        <w:t>.</w:t>
      </w:r>
    </w:p>
    <w:p w14:paraId="39F8CE94" w14:textId="74B036E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ثنا قبيس</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60"/>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كوفي لا بأس به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3/237</w:t>
      </w:r>
      <w:r w:rsidR="00711B53">
        <w:rPr>
          <w:rFonts w:ascii="Amiri" w:hAnsi="Amiri" w:cs="Amiri"/>
          <w:color w:val="00007F"/>
          <w:sz w:val="32"/>
          <w:szCs w:val="32"/>
          <w:rtl/>
        </w:rPr>
        <w:t>)</w:t>
      </w:r>
      <w:r w:rsidRPr="00AD5045">
        <w:rPr>
          <w:rFonts w:ascii="Amiri" w:hAnsi="Amiri" w:cs="Amiri"/>
          <w:sz w:val="32"/>
          <w:szCs w:val="32"/>
          <w:rtl/>
        </w:rPr>
        <w:t xml:space="preserve"> </w:t>
      </w:r>
    </w:p>
    <w:p w14:paraId="240FE860" w14:textId="0DD4DB96" w:rsidR="00711B53" w:rsidRDefault="00711B53" w:rsidP="0067070C">
      <w:pPr>
        <w:jc w:val="lowKashida"/>
        <w:rPr>
          <w:rFonts w:ascii="Amiri" w:hAnsi="Amiri" w:cs="Amiri"/>
          <w:sz w:val="32"/>
          <w:szCs w:val="32"/>
          <w:rtl/>
        </w:rPr>
      </w:pPr>
    </w:p>
    <w:p w14:paraId="2095AD6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913) قبيصة بن ذؤيب الخزاعي</w:t>
      </w:r>
      <w:r w:rsidRPr="00711B53">
        <w:rPr>
          <w:rFonts w:ascii="Amiri" w:hAnsi="Amiri" w:cs="Amiri"/>
          <w:color w:val="00007F"/>
          <w:sz w:val="32"/>
          <w:szCs w:val="32"/>
          <w:rtl/>
        </w:rPr>
        <w:t>(أبوسعيد)</w:t>
      </w:r>
      <w:r w:rsidRPr="00AD5045">
        <w:rPr>
          <w:rFonts w:ascii="Amiri" w:hAnsi="Amiri" w:cs="Amiri"/>
          <w:sz w:val="32"/>
          <w:szCs w:val="32"/>
          <w:rtl/>
        </w:rPr>
        <w:t>أو</w:t>
      </w:r>
      <w:r w:rsidRPr="00711B53">
        <w:rPr>
          <w:rFonts w:ascii="Amiri" w:hAnsi="Amiri" w:cs="Amiri"/>
          <w:color w:val="00007F"/>
          <w:sz w:val="32"/>
          <w:szCs w:val="32"/>
          <w:rtl/>
        </w:rPr>
        <w:t>(أبوإسحاق)</w:t>
      </w:r>
      <w:r w:rsidRPr="00AD5045">
        <w:rPr>
          <w:rFonts w:ascii="Amiri" w:hAnsi="Amiri" w:cs="Amiri"/>
          <w:sz w:val="32"/>
          <w:szCs w:val="32"/>
          <w:rtl/>
        </w:rPr>
        <w:t xml:space="preserve">المدني نزيل دمشق. </w:t>
      </w:r>
    </w:p>
    <w:p w14:paraId="34C64E4F" w14:textId="2DB14AEE"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الطبقة الأولى من تابعي أهل المدينة ثم قال</w:t>
      </w:r>
      <w:r w:rsidR="00711B53">
        <w:rPr>
          <w:rFonts w:ascii="Amiri" w:hAnsi="Amiri" w:cs="Amiri"/>
          <w:sz w:val="32"/>
          <w:szCs w:val="32"/>
          <w:rtl/>
        </w:rPr>
        <w:t>:</w:t>
      </w:r>
      <w:r w:rsidRPr="00AD5045">
        <w:rPr>
          <w:rFonts w:ascii="Amiri" w:hAnsi="Amiri" w:cs="Amiri"/>
          <w:sz w:val="32"/>
          <w:szCs w:val="32"/>
          <w:rtl/>
        </w:rPr>
        <w:t xml:space="preserve"> فهؤلاء الذين سميناهم ثقات متقنون يقوم حديثهم مقام الحجة</w:t>
      </w:r>
      <w:r w:rsidR="00972A75" w:rsidRPr="00AD5045">
        <w:rPr>
          <w:rFonts w:ascii="Amiri" w:hAnsi="Amiri" w:cs="Amiri"/>
          <w:sz w:val="32"/>
          <w:szCs w:val="32"/>
          <w:rtl/>
        </w:rPr>
        <w:t>،</w:t>
      </w:r>
      <w:r w:rsidRPr="00AD5045">
        <w:rPr>
          <w:rFonts w:ascii="Amiri" w:hAnsi="Amiri" w:cs="Amiri"/>
          <w:sz w:val="32"/>
          <w:szCs w:val="32"/>
          <w:rtl/>
        </w:rPr>
        <w:t xml:space="preserve"> وهم فقهاء تابعي المدينة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1/351-354</w:t>
      </w:r>
      <w:r w:rsidR="00711B53">
        <w:rPr>
          <w:rFonts w:ascii="Amiri" w:hAnsi="Amiri" w:cs="Amiri"/>
          <w:color w:val="00007F"/>
          <w:sz w:val="32"/>
          <w:szCs w:val="32"/>
          <w:rtl/>
        </w:rPr>
        <w:t>)</w:t>
      </w:r>
      <w:r w:rsidRPr="00AD5045">
        <w:rPr>
          <w:rFonts w:ascii="Amiri" w:hAnsi="Amiri" w:cs="Amiri"/>
          <w:sz w:val="32"/>
          <w:szCs w:val="32"/>
          <w:rtl/>
        </w:rPr>
        <w:t xml:space="preserve"> </w:t>
      </w:r>
    </w:p>
    <w:p w14:paraId="24A58346" w14:textId="3099680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عبد الرحيم قال</w:t>
      </w:r>
      <w:r w:rsidR="00711B53">
        <w:rPr>
          <w:rFonts w:ascii="Amiri" w:hAnsi="Amiri" w:cs="Amiri"/>
          <w:sz w:val="32"/>
          <w:szCs w:val="32"/>
          <w:rtl/>
        </w:rPr>
        <w:t>:</w:t>
      </w:r>
      <w:r w:rsidRPr="00AD5045">
        <w:rPr>
          <w:rFonts w:ascii="Amiri" w:hAnsi="Amiri" w:cs="Amiri"/>
          <w:sz w:val="32"/>
          <w:szCs w:val="32"/>
          <w:rtl/>
        </w:rPr>
        <w:t xml:space="preserve"> سمعت علي بن عبد الله يقول</w:t>
      </w:r>
      <w:r w:rsidR="00711B53">
        <w:rPr>
          <w:rFonts w:ascii="Amiri" w:hAnsi="Amiri" w:cs="Amiri"/>
          <w:sz w:val="32"/>
          <w:szCs w:val="32"/>
          <w:rtl/>
        </w:rPr>
        <w:t>:</w:t>
      </w:r>
      <w:r w:rsidRPr="00AD5045">
        <w:rPr>
          <w:rFonts w:ascii="Amiri" w:hAnsi="Amiri" w:cs="Amiri"/>
          <w:sz w:val="32"/>
          <w:szCs w:val="32"/>
          <w:rtl/>
        </w:rPr>
        <w:t xml:space="preserve"> لم يكن من أصحاب النبي </w:t>
      </w:r>
      <w:r w:rsidRPr="00AD5045">
        <w:rPr>
          <w:rFonts w:ascii="Amiri" w:hAnsi="Amiri" w:cs="Amiri"/>
          <w:sz w:val="32"/>
          <w:szCs w:val="32"/>
        </w:rPr>
        <w:sym w:font="AGA Arabesque" w:char="F072"/>
      </w:r>
      <w:r w:rsidRPr="00AD5045">
        <w:rPr>
          <w:rFonts w:ascii="Amiri" w:hAnsi="Amiri" w:cs="Amiri"/>
          <w:sz w:val="32"/>
          <w:szCs w:val="32"/>
          <w:rtl/>
        </w:rPr>
        <w:t xml:space="preserve"> أحد له أصحاب حفظوا عنه</w:t>
      </w:r>
      <w:r w:rsidR="00972A75" w:rsidRPr="00AD5045">
        <w:rPr>
          <w:rFonts w:ascii="Amiri" w:hAnsi="Amiri" w:cs="Amiri"/>
          <w:sz w:val="32"/>
          <w:szCs w:val="32"/>
          <w:rtl/>
        </w:rPr>
        <w:t>،</w:t>
      </w:r>
      <w:r w:rsidRPr="00AD5045">
        <w:rPr>
          <w:rFonts w:ascii="Amiri" w:hAnsi="Amiri" w:cs="Amiri"/>
          <w:sz w:val="32"/>
          <w:szCs w:val="32"/>
          <w:rtl/>
        </w:rPr>
        <w:t xml:space="preserve"> وقاموا بقوله في الفقه</w:t>
      </w:r>
      <w:r w:rsidR="00972A75" w:rsidRPr="00AD5045">
        <w:rPr>
          <w:rFonts w:ascii="Amiri" w:hAnsi="Amiri" w:cs="Amiri"/>
          <w:sz w:val="32"/>
          <w:szCs w:val="32"/>
          <w:rtl/>
        </w:rPr>
        <w:t>،</w:t>
      </w:r>
      <w:r w:rsidRPr="00AD5045">
        <w:rPr>
          <w:rFonts w:ascii="Amiri" w:hAnsi="Amiri" w:cs="Amiri"/>
          <w:sz w:val="32"/>
          <w:szCs w:val="32"/>
          <w:rtl/>
        </w:rPr>
        <w:t xml:space="preserve"> إلا ثلاثة</w:t>
      </w:r>
      <w:r w:rsidR="00711B53">
        <w:rPr>
          <w:rFonts w:ascii="Amiri" w:hAnsi="Amiri" w:cs="Amiri"/>
          <w:sz w:val="32"/>
          <w:szCs w:val="32"/>
          <w:rtl/>
        </w:rPr>
        <w:t>:</w:t>
      </w:r>
      <w:r w:rsidRPr="00AD5045">
        <w:rPr>
          <w:rFonts w:ascii="Amiri" w:hAnsi="Amiri" w:cs="Amiri"/>
          <w:sz w:val="32"/>
          <w:szCs w:val="32"/>
          <w:rtl/>
        </w:rPr>
        <w:t xml:space="preserve"> زيد</w:t>
      </w:r>
      <w:r w:rsidR="00972A75" w:rsidRPr="00AD5045">
        <w:rPr>
          <w:rFonts w:ascii="Amiri" w:hAnsi="Amiri" w:cs="Amiri"/>
          <w:sz w:val="32"/>
          <w:szCs w:val="32"/>
          <w:rtl/>
        </w:rPr>
        <w:t>،</w:t>
      </w:r>
      <w:r w:rsidRPr="00AD5045">
        <w:rPr>
          <w:rFonts w:ascii="Amiri" w:hAnsi="Amiri" w:cs="Amiri"/>
          <w:sz w:val="32"/>
          <w:szCs w:val="32"/>
          <w:rtl/>
        </w:rPr>
        <w:t xml:space="preserve"> وعبد الله</w:t>
      </w:r>
      <w:r w:rsidR="00972A75" w:rsidRPr="00AD5045">
        <w:rPr>
          <w:rFonts w:ascii="Amiri" w:hAnsi="Amiri" w:cs="Amiri"/>
          <w:sz w:val="32"/>
          <w:szCs w:val="32"/>
          <w:rtl/>
        </w:rPr>
        <w:t>،</w:t>
      </w:r>
      <w:r w:rsidRPr="00AD5045">
        <w:rPr>
          <w:rFonts w:ascii="Amiri" w:hAnsi="Amiri" w:cs="Amiri"/>
          <w:sz w:val="32"/>
          <w:szCs w:val="32"/>
          <w:rtl/>
        </w:rPr>
        <w:t xml:space="preserve"> وابن عباس</w:t>
      </w:r>
      <w:r w:rsidR="00972A75" w:rsidRPr="00AD5045">
        <w:rPr>
          <w:rFonts w:ascii="Amiri" w:hAnsi="Amiri" w:cs="Amiri"/>
          <w:sz w:val="32"/>
          <w:szCs w:val="32"/>
          <w:rtl/>
        </w:rPr>
        <w:t>،</w:t>
      </w:r>
      <w:r w:rsidRPr="00AD5045">
        <w:rPr>
          <w:rFonts w:ascii="Amiri" w:hAnsi="Amiri" w:cs="Amiri"/>
          <w:sz w:val="32"/>
          <w:szCs w:val="32"/>
          <w:rtl/>
        </w:rPr>
        <w:t xml:space="preserve"> فأعلم الناس بزيد بن ثابت وقوله العشرة</w:t>
      </w:r>
      <w:r w:rsidR="00711B53">
        <w:rPr>
          <w:rFonts w:ascii="Amiri" w:hAnsi="Amiri" w:cs="Amiri"/>
          <w:sz w:val="32"/>
          <w:szCs w:val="32"/>
          <w:rtl/>
        </w:rPr>
        <w:t>:</w:t>
      </w:r>
      <w:r w:rsidRPr="00AD5045">
        <w:rPr>
          <w:rFonts w:ascii="Amiri" w:hAnsi="Amiri" w:cs="Amiri"/>
          <w:sz w:val="32"/>
          <w:szCs w:val="32"/>
          <w:rtl/>
        </w:rPr>
        <w:t xml:space="preserve"> سعيد بن المسيب</w:t>
      </w:r>
      <w:r w:rsidR="00972A75" w:rsidRPr="00AD5045">
        <w:rPr>
          <w:rFonts w:ascii="Amiri" w:hAnsi="Amiri" w:cs="Amiri"/>
          <w:sz w:val="32"/>
          <w:szCs w:val="32"/>
          <w:rtl/>
        </w:rPr>
        <w:t>،</w:t>
      </w:r>
      <w:r w:rsidRPr="00AD5045">
        <w:rPr>
          <w:rFonts w:ascii="Amiri" w:hAnsi="Amiri" w:cs="Amiri"/>
          <w:sz w:val="32"/>
          <w:szCs w:val="32"/>
          <w:rtl/>
        </w:rPr>
        <w:t xml:space="preserve"> وأبو سلمة بن عبد الرحمن</w:t>
      </w:r>
      <w:r w:rsidR="00972A75" w:rsidRPr="00AD5045">
        <w:rPr>
          <w:rFonts w:ascii="Amiri" w:hAnsi="Amiri" w:cs="Amiri"/>
          <w:sz w:val="32"/>
          <w:szCs w:val="32"/>
          <w:rtl/>
        </w:rPr>
        <w:t>،</w:t>
      </w:r>
      <w:r w:rsidRPr="00AD5045">
        <w:rPr>
          <w:rFonts w:ascii="Amiri" w:hAnsi="Amiri" w:cs="Amiri"/>
          <w:sz w:val="32"/>
          <w:szCs w:val="32"/>
          <w:rtl/>
        </w:rPr>
        <w:t xml:space="preserve"> وعبيدالله بن عبد الله بن عتبة</w:t>
      </w:r>
      <w:r w:rsidR="00972A75" w:rsidRPr="00AD5045">
        <w:rPr>
          <w:rFonts w:ascii="Amiri" w:hAnsi="Amiri" w:cs="Amiri"/>
          <w:sz w:val="32"/>
          <w:szCs w:val="32"/>
          <w:rtl/>
        </w:rPr>
        <w:t>،</w:t>
      </w:r>
      <w:r w:rsidRPr="00AD5045">
        <w:rPr>
          <w:rFonts w:ascii="Amiri" w:hAnsi="Amiri" w:cs="Amiri"/>
          <w:sz w:val="32"/>
          <w:szCs w:val="32"/>
          <w:rtl/>
        </w:rPr>
        <w:t xml:space="preserve"> وعروة بن الزبير</w:t>
      </w:r>
      <w:r w:rsidR="00972A75" w:rsidRPr="00AD5045">
        <w:rPr>
          <w:rFonts w:ascii="Amiri" w:hAnsi="Amiri" w:cs="Amiri"/>
          <w:sz w:val="32"/>
          <w:szCs w:val="32"/>
          <w:rtl/>
        </w:rPr>
        <w:t>،</w:t>
      </w:r>
      <w:r w:rsidRPr="00AD5045">
        <w:rPr>
          <w:rFonts w:ascii="Amiri" w:hAnsi="Amiri" w:cs="Amiri"/>
          <w:sz w:val="32"/>
          <w:szCs w:val="32"/>
          <w:rtl/>
        </w:rPr>
        <w:t xml:space="preserve"> وأبوبكر بن عبد الرحمن</w:t>
      </w:r>
      <w:r w:rsidR="00972A75" w:rsidRPr="00AD5045">
        <w:rPr>
          <w:rFonts w:ascii="Amiri" w:hAnsi="Amiri" w:cs="Amiri"/>
          <w:sz w:val="32"/>
          <w:szCs w:val="32"/>
          <w:rtl/>
        </w:rPr>
        <w:t>،</w:t>
      </w:r>
      <w:r w:rsidRPr="00AD5045">
        <w:rPr>
          <w:rFonts w:ascii="Amiri" w:hAnsi="Amiri" w:cs="Amiri"/>
          <w:sz w:val="32"/>
          <w:szCs w:val="32"/>
          <w:rtl/>
        </w:rPr>
        <w:t xml:space="preserve"> وخارجة بن زيد</w:t>
      </w:r>
      <w:r w:rsidR="00972A75" w:rsidRPr="00AD5045">
        <w:rPr>
          <w:rFonts w:ascii="Amiri" w:hAnsi="Amiri" w:cs="Amiri"/>
          <w:sz w:val="32"/>
          <w:szCs w:val="32"/>
          <w:rtl/>
        </w:rPr>
        <w:t>،</w:t>
      </w:r>
      <w:r w:rsidRPr="00AD5045">
        <w:rPr>
          <w:rFonts w:ascii="Amiri" w:hAnsi="Amiri" w:cs="Amiri"/>
          <w:sz w:val="32"/>
          <w:szCs w:val="32"/>
          <w:rtl/>
        </w:rPr>
        <w:t xml:space="preserve"> وسليمان بن يسار</w:t>
      </w:r>
      <w:r w:rsidR="00972A75" w:rsidRPr="00AD5045">
        <w:rPr>
          <w:rFonts w:ascii="Amiri" w:hAnsi="Amiri" w:cs="Amiri"/>
          <w:sz w:val="32"/>
          <w:szCs w:val="32"/>
          <w:rtl/>
        </w:rPr>
        <w:t>،</w:t>
      </w:r>
      <w:r w:rsidRPr="00AD5045">
        <w:rPr>
          <w:rFonts w:ascii="Amiri" w:hAnsi="Amiri" w:cs="Amiri"/>
          <w:sz w:val="32"/>
          <w:szCs w:val="32"/>
          <w:rtl/>
        </w:rPr>
        <w:t xml:space="preserve"> وأبان بن عثمان</w:t>
      </w:r>
      <w:r w:rsidR="00972A75" w:rsidRPr="00AD5045">
        <w:rPr>
          <w:rFonts w:ascii="Amiri" w:hAnsi="Amiri" w:cs="Amiri"/>
          <w:sz w:val="32"/>
          <w:szCs w:val="32"/>
          <w:rtl/>
        </w:rPr>
        <w:t>،</w:t>
      </w:r>
      <w:r w:rsidRPr="00AD5045">
        <w:rPr>
          <w:rFonts w:ascii="Amiri" w:hAnsi="Amiri" w:cs="Amiri"/>
          <w:sz w:val="32"/>
          <w:szCs w:val="32"/>
          <w:rtl/>
        </w:rPr>
        <w:t xml:space="preserve"> وقبيصة بن ذؤيب</w:t>
      </w:r>
      <w:r w:rsidR="00972A75" w:rsidRPr="00AD5045">
        <w:rPr>
          <w:rFonts w:ascii="Amiri" w:hAnsi="Amiri" w:cs="Amiri"/>
          <w:sz w:val="32"/>
          <w:szCs w:val="32"/>
          <w:rtl/>
        </w:rPr>
        <w:t>،</w:t>
      </w:r>
      <w:r w:rsidRPr="00AD5045">
        <w:rPr>
          <w:rFonts w:ascii="Amiri" w:hAnsi="Amiri" w:cs="Amiri"/>
          <w:sz w:val="32"/>
          <w:szCs w:val="32"/>
          <w:rtl/>
        </w:rPr>
        <w:t xml:space="preserve"> وذكر آخر</w:t>
      </w:r>
      <w:r w:rsidR="00972A75" w:rsidRPr="00AD5045">
        <w:rPr>
          <w:rFonts w:ascii="Amiri" w:hAnsi="Amiri" w:cs="Amiri"/>
          <w:sz w:val="32"/>
          <w:szCs w:val="32"/>
          <w:rtl/>
        </w:rPr>
        <w:t>،</w:t>
      </w:r>
      <w:r w:rsidRPr="00AD5045">
        <w:rPr>
          <w:rFonts w:ascii="Amiri" w:hAnsi="Amiri" w:cs="Amiri"/>
          <w:sz w:val="32"/>
          <w:szCs w:val="32"/>
          <w:rtl/>
        </w:rPr>
        <w:t xml:space="preserve"> وكان </w:t>
      </w:r>
      <w:r w:rsidRPr="00AD5045">
        <w:rPr>
          <w:rFonts w:ascii="Amiri" w:hAnsi="Amiri" w:cs="Amiri"/>
          <w:sz w:val="32"/>
          <w:szCs w:val="32"/>
          <w:rtl/>
        </w:rPr>
        <w:lastRenderedPageBreak/>
        <w:t>أعلم الناس بقولهم وحديثهم ابن شهاب</w:t>
      </w:r>
      <w:r w:rsidR="00972A75" w:rsidRPr="00AD5045">
        <w:rPr>
          <w:rFonts w:ascii="Amiri" w:hAnsi="Amiri" w:cs="Amiri"/>
          <w:sz w:val="32"/>
          <w:szCs w:val="32"/>
          <w:rtl/>
        </w:rPr>
        <w:t>،</w:t>
      </w:r>
      <w:r w:rsidRPr="00AD5045">
        <w:rPr>
          <w:rFonts w:ascii="Amiri" w:hAnsi="Amiri" w:cs="Amiri"/>
          <w:sz w:val="32"/>
          <w:szCs w:val="32"/>
          <w:rtl/>
        </w:rPr>
        <w:t xml:space="preserve"> ثم بعده مالك بن أنس</w:t>
      </w:r>
      <w:r w:rsidR="00972A75" w:rsidRPr="00AD5045">
        <w:rPr>
          <w:rFonts w:ascii="Amiri" w:hAnsi="Amiri" w:cs="Amiri"/>
          <w:sz w:val="32"/>
          <w:szCs w:val="32"/>
          <w:rtl/>
        </w:rPr>
        <w:t>،</w:t>
      </w:r>
      <w:r w:rsidRPr="00AD5045">
        <w:rPr>
          <w:rFonts w:ascii="Amiri" w:hAnsi="Amiri" w:cs="Amiri"/>
          <w:sz w:val="32"/>
          <w:szCs w:val="32"/>
          <w:rtl/>
        </w:rPr>
        <w:t xml:space="preserve"> ثم بعد مالك عبد الرحمن</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1/353</w:t>
      </w:r>
      <w:r w:rsidR="00711B53">
        <w:rPr>
          <w:rFonts w:ascii="Amiri" w:hAnsi="Amiri" w:cs="Amiri"/>
          <w:color w:val="00007F"/>
          <w:sz w:val="32"/>
          <w:szCs w:val="32"/>
          <w:rtl/>
        </w:rPr>
        <w:t>)</w:t>
      </w:r>
      <w:r w:rsidR="00972A75" w:rsidRPr="00AD5045">
        <w:rPr>
          <w:rFonts w:ascii="Amiri" w:hAnsi="Amiri" w:cs="Amiri"/>
          <w:sz w:val="32"/>
          <w:szCs w:val="32"/>
          <w:rtl/>
        </w:rPr>
        <w:t>.</w:t>
      </w:r>
    </w:p>
    <w:p w14:paraId="1D1E2AA4" w14:textId="18DECA6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حرملة بن يحيى بن عبد الله بن حرملة التجيبي أخبرنا ابن وهب عن ابن لهيعة أخبرني يزيد بن أبي حبيب</w:t>
      </w:r>
      <w:r w:rsidR="00711B53">
        <w:rPr>
          <w:rFonts w:ascii="Amiri" w:hAnsi="Amiri" w:cs="Amiri"/>
          <w:sz w:val="32"/>
          <w:szCs w:val="32"/>
          <w:rtl/>
        </w:rPr>
        <w:t>:</w:t>
      </w:r>
      <w:r w:rsidRPr="00AD5045">
        <w:rPr>
          <w:rFonts w:ascii="Amiri" w:hAnsi="Amiri" w:cs="Amiri"/>
          <w:sz w:val="32"/>
          <w:szCs w:val="32"/>
          <w:rtl/>
        </w:rPr>
        <w:t xml:space="preserve"> أن قبيصة بن ذؤيب ولد عام الفيل</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61"/>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قال ابن لهيعة</w:t>
      </w:r>
      <w:r w:rsidR="00711B53">
        <w:rPr>
          <w:rFonts w:ascii="Amiri" w:hAnsi="Amiri" w:cs="Amiri"/>
          <w:sz w:val="32"/>
          <w:szCs w:val="32"/>
          <w:rtl/>
        </w:rPr>
        <w:t>:</w:t>
      </w:r>
      <w:r w:rsidRPr="00AD5045">
        <w:rPr>
          <w:rFonts w:ascii="Amiri" w:hAnsi="Amiri" w:cs="Amiri"/>
          <w:sz w:val="32"/>
          <w:szCs w:val="32"/>
          <w:rtl/>
        </w:rPr>
        <w:t xml:space="preserve"> وإن ابن شهاب كان إذا ذكر قبيصة بن ذؤيب قال</w:t>
      </w:r>
      <w:r w:rsidR="00711B53">
        <w:rPr>
          <w:rFonts w:ascii="Amiri" w:hAnsi="Amiri" w:cs="Amiri"/>
          <w:sz w:val="32"/>
          <w:szCs w:val="32"/>
          <w:rtl/>
        </w:rPr>
        <w:t>:</w:t>
      </w:r>
      <w:r w:rsidRPr="00AD5045">
        <w:rPr>
          <w:rFonts w:ascii="Amiri" w:hAnsi="Amiri" w:cs="Amiri"/>
          <w:sz w:val="32"/>
          <w:szCs w:val="32"/>
          <w:rtl/>
        </w:rPr>
        <w:t xml:space="preserve"> كان من علماء هذه الأمة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1/353</w:t>
      </w:r>
      <w:r w:rsidR="00711B53">
        <w:rPr>
          <w:rFonts w:ascii="Amiri" w:hAnsi="Amiri" w:cs="Amiri"/>
          <w:color w:val="00007F"/>
          <w:sz w:val="32"/>
          <w:szCs w:val="32"/>
          <w:rtl/>
        </w:rPr>
        <w:t>)</w:t>
      </w:r>
      <w:r w:rsidR="00972A75" w:rsidRPr="00AD5045">
        <w:rPr>
          <w:rFonts w:ascii="Amiri" w:hAnsi="Amiri" w:cs="Amiri"/>
          <w:sz w:val="32"/>
          <w:szCs w:val="32"/>
          <w:rtl/>
        </w:rPr>
        <w:t>.</w:t>
      </w:r>
    </w:p>
    <w:p w14:paraId="771CB808" w14:textId="630A891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وقال جرير عن مغيرة عن الشعبي قال:كان قبيصة بن ذؤيب من أعلم الناس بقضاء زيد بن ثابت</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1/354</w:t>
      </w:r>
      <w:r w:rsidR="00711B53">
        <w:rPr>
          <w:rFonts w:ascii="Amiri" w:hAnsi="Amiri" w:cs="Amiri"/>
          <w:color w:val="00007F"/>
          <w:sz w:val="32"/>
          <w:szCs w:val="32"/>
          <w:rtl/>
        </w:rPr>
        <w:t>)</w:t>
      </w:r>
      <w:r w:rsidR="00972A75" w:rsidRPr="00AD5045">
        <w:rPr>
          <w:rFonts w:ascii="Amiri" w:hAnsi="Amiri" w:cs="Amiri"/>
          <w:sz w:val="32"/>
          <w:szCs w:val="32"/>
          <w:rtl/>
        </w:rPr>
        <w:t>.</w:t>
      </w:r>
    </w:p>
    <w:p w14:paraId="0B66CBFA" w14:textId="4ED8DA9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914) قبيصة بن عقبة بن محمد بن سفيان السوائي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أبوعامر</w:t>
      </w:r>
      <w:r w:rsidR="00711B53">
        <w:rPr>
          <w:rFonts w:ascii="Amiri" w:hAnsi="Amiri" w:cs="Amiri"/>
          <w:color w:val="00007F"/>
          <w:sz w:val="32"/>
          <w:szCs w:val="32"/>
          <w:rtl/>
        </w:rPr>
        <w:t>)</w:t>
      </w:r>
      <w:r w:rsidRPr="00AD5045">
        <w:rPr>
          <w:rFonts w:ascii="Amiri" w:hAnsi="Amiri" w:cs="Amiri"/>
          <w:sz w:val="32"/>
          <w:szCs w:val="32"/>
          <w:rtl/>
        </w:rPr>
        <w:t xml:space="preserve">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3958CED8" w14:textId="1ACE596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وبلغني عن ابن معين قال</w:t>
      </w:r>
      <w:r w:rsidR="00711B53">
        <w:rPr>
          <w:rFonts w:ascii="Amiri" w:hAnsi="Amiri" w:cs="Amiri"/>
          <w:sz w:val="32"/>
          <w:szCs w:val="32"/>
          <w:rtl/>
        </w:rPr>
        <w:t>:</w:t>
      </w:r>
      <w:r w:rsidRPr="00AD5045">
        <w:rPr>
          <w:rFonts w:ascii="Amiri" w:hAnsi="Amiri" w:cs="Amiri"/>
          <w:sz w:val="32"/>
          <w:szCs w:val="32"/>
          <w:rtl/>
        </w:rPr>
        <w:t xml:space="preserve"> ليس أحد في حديث سفيان الثوري يشبه هؤلاء</w:t>
      </w:r>
      <w:r w:rsidR="00711B53">
        <w:rPr>
          <w:rFonts w:ascii="Amiri" w:hAnsi="Amiri" w:cs="Amiri"/>
          <w:sz w:val="32"/>
          <w:szCs w:val="32"/>
          <w:rtl/>
        </w:rPr>
        <w:t>:</w:t>
      </w:r>
      <w:r w:rsidRPr="00AD5045">
        <w:rPr>
          <w:rFonts w:ascii="Amiri" w:hAnsi="Amiri" w:cs="Amiri"/>
          <w:sz w:val="32"/>
          <w:szCs w:val="32"/>
          <w:rtl/>
        </w:rPr>
        <w:t xml:space="preserve"> </w:t>
      </w:r>
      <w:r w:rsidRPr="00711B53">
        <w:rPr>
          <w:rFonts w:ascii="Amiri" w:hAnsi="Amiri" w:cs="Amiri"/>
          <w:color w:val="00007F"/>
          <w:sz w:val="32"/>
          <w:szCs w:val="32"/>
          <w:rtl/>
        </w:rPr>
        <w:t>(</w:t>
      </w:r>
      <w:r w:rsidR="00972A75" w:rsidRPr="00711B53">
        <w:rPr>
          <w:rFonts w:ascii="Amiri" w:hAnsi="Amiri" w:cs="Amiri"/>
          <w:color w:val="00007F"/>
          <w:sz w:val="32"/>
          <w:szCs w:val="32"/>
          <w:rtl/>
        </w:rPr>
        <w:t>.</w:t>
      </w:r>
      <w:r w:rsidRPr="00711B53">
        <w:rPr>
          <w:rFonts w:ascii="Amiri" w:hAnsi="Amiri" w:cs="Amiri"/>
          <w:color w:val="00007F"/>
          <w:sz w:val="32"/>
          <w:szCs w:val="32"/>
          <w:rtl/>
        </w:rPr>
        <w:t>.. قال يحيى</w:t>
      </w:r>
      <w:r w:rsidR="00711B53" w:rsidRPr="00711B53">
        <w:rPr>
          <w:rFonts w:ascii="Amiri" w:hAnsi="Amiri" w:cs="Amiri"/>
          <w:color w:val="00007F"/>
          <w:sz w:val="32"/>
          <w:szCs w:val="32"/>
          <w:rtl/>
        </w:rPr>
        <w:t>:</w:t>
      </w:r>
      <w:r w:rsidRPr="00711B53">
        <w:rPr>
          <w:rFonts w:ascii="Amiri" w:hAnsi="Amiri" w:cs="Amiri"/>
          <w:color w:val="00007F"/>
          <w:sz w:val="32"/>
          <w:szCs w:val="32"/>
          <w:rtl/>
        </w:rPr>
        <w:t xml:space="preserve"> وبعد هؤلاء في سفيان</w:t>
      </w:r>
      <w:r w:rsidR="00711B53" w:rsidRPr="00711B53">
        <w:rPr>
          <w:rFonts w:ascii="Amiri" w:hAnsi="Amiri" w:cs="Amiri"/>
          <w:color w:val="00007F"/>
          <w:sz w:val="32"/>
          <w:szCs w:val="32"/>
          <w:rtl/>
        </w:rPr>
        <w:t>:</w:t>
      </w:r>
      <w:r w:rsidRPr="00711B53">
        <w:rPr>
          <w:rFonts w:ascii="Amiri" w:hAnsi="Amiri" w:cs="Amiri"/>
          <w:color w:val="00007F"/>
          <w:sz w:val="32"/>
          <w:szCs w:val="32"/>
          <w:rtl/>
        </w:rPr>
        <w:t xml:space="preserve"> يحيى بن آدم</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وعبيد الله بن موسى</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وأبو أحمد الزبيري</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w:t>
      </w:r>
      <w:r w:rsidR="008E0BE3">
        <w:rPr>
          <w:rFonts w:ascii="Amiri" w:hAnsi="Amiri" w:cs="Amiri"/>
          <w:color w:val="00007F"/>
          <w:sz w:val="32"/>
          <w:szCs w:val="32"/>
          <w:rtl/>
        </w:rPr>
        <w:t>،</w:t>
      </w:r>
      <w:r w:rsidRPr="00711B53">
        <w:rPr>
          <w:rFonts w:ascii="Amiri" w:hAnsi="Amiri" w:cs="Amiri"/>
          <w:color w:val="00007F"/>
          <w:sz w:val="32"/>
          <w:szCs w:val="32"/>
          <w:rtl/>
        </w:rPr>
        <w:t>وأبو حذيفة</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وقبيصة</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ومعاوية القصار</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والفريابي</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وقال يحيى</w:t>
      </w:r>
      <w:r w:rsidR="00711B53" w:rsidRPr="00711B53">
        <w:rPr>
          <w:rFonts w:ascii="Amiri" w:hAnsi="Amiri" w:cs="Amiri"/>
          <w:color w:val="00007F"/>
          <w:sz w:val="32"/>
          <w:szCs w:val="32"/>
          <w:rtl/>
        </w:rPr>
        <w:t>:</w:t>
      </w:r>
      <w:r w:rsidRPr="00711B53">
        <w:rPr>
          <w:rFonts w:ascii="Amiri" w:hAnsi="Amiri" w:cs="Amiri"/>
          <w:color w:val="00007F"/>
          <w:sz w:val="32"/>
          <w:szCs w:val="32"/>
          <w:rtl/>
        </w:rPr>
        <w:t xml:space="preserve"> قبيصة أكبر من يحيى بن آدم بشهرين</w:t>
      </w:r>
      <w:r w:rsidR="00972A75" w:rsidRPr="00711B53">
        <w:rPr>
          <w:rFonts w:ascii="Amiri" w:hAnsi="Amiri" w:cs="Amiri"/>
          <w:color w:val="00007F"/>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(1/717</w:t>
      </w:r>
      <w:r w:rsidR="00711B53">
        <w:rPr>
          <w:rFonts w:ascii="Amiri" w:hAnsi="Amiri" w:cs="Amiri"/>
          <w:color w:val="00007F"/>
          <w:sz w:val="32"/>
          <w:szCs w:val="32"/>
          <w:rtl/>
        </w:rPr>
        <w:t>)</w:t>
      </w:r>
      <w:r w:rsidR="00972A75" w:rsidRPr="00AD5045">
        <w:rPr>
          <w:rFonts w:ascii="Amiri" w:hAnsi="Amiri" w:cs="Amiri"/>
          <w:sz w:val="32"/>
          <w:szCs w:val="32"/>
          <w:rtl/>
        </w:rPr>
        <w:t>.</w:t>
      </w:r>
    </w:p>
    <w:p w14:paraId="7A0A70D8" w14:textId="7BB40C9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سمعت قبيصة يقول</w:t>
      </w:r>
      <w:r w:rsidR="00711B53">
        <w:rPr>
          <w:rFonts w:ascii="Amiri" w:hAnsi="Amiri" w:cs="Amiri"/>
          <w:sz w:val="32"/>
          <w:szCs w:val="32"/>
          <w:rtl/>
        </w:rPr>
        <w:t>:</w:t>
      </w:r>
      <w:r w:rsidRPr="00AD5045">
        <w:rPr>
          <w:rFonts w:ascii="Amiri" w:hAnsi="Amiri" w:cs="Amiri"/>
          <w:sz w:val="32"/>
          <w:szCs w:val="32"/>
          <w:rtl/>
        </w:rPr>
        <w:t xml:space="preserve"> شهدت عند شريك فامتحنني في شهادتي</w:t>
      </w:r>
      <w:r w:rsidR="00972A75" w:rsidRPr="00AD5045">
        <w:rPr>
          <w:rFonts w:ascii="Amiri" w:hAnsi="Amiri" w:cs="Amiri"/>
          <w:sz w:val="32"/>
          <w:szCs w:val="32"/>
          <w:rtl/>
        </w:rPr>
        <w:t>،</w:t>
      </w:r>
      <w:r w:rsidRPr="00AD5045">
        <w:rPr>
          <w:rFonts w:ascii="Amiri" w:hAnsi="Amiri" w:cs="Amiri"/>
          <w:sz w:val="32"/>
          <w:szCs w:val="32"/>
          <w:rtl/>
        </w:rPr>
        <w:t xml:space="preserve"> فذكرت ذلك لسفيان</w:t>
      </w:r>
      <w:r w:rsidR="00972A75" w:rsidRPr="00AD5045">
        <w:rPr>
          <w:rFonts w:ascii="Amiri" w:hAnsi="Amiri" w:cs="Amiri"/>
          <w:sz w:val="32"/>
          <w:szCs w:val="32"/>
          <w:rtl/>
        </w:rPr>
        <w:t>،</w:t>
      </w:r>
      <w:r w:rsidRPr="00AD5045">
        <w:rPr>
          <w:rFonts w:ascii="Amiri" w:hAnsi="Amiri" w:cs="Amiri"/>
          <w:sz w:val="32"/>
          <w:szCs w:val="32"/>
          <w:rtl/>
        </w:rPr>
        <w:t xml:space="preserve"> فأنكر على شريك ما فعل</w:t>
      </w:r>
      <w:r w:rsidR="00972A75" w:rsidRPr="00AD5045">
        <w:rPr>
          <w:rFonts w:ascii="Amiri" w:hAnsi="Amiri" w:cs="Amiri"/>
          <w:sz w:val="32"/>
          <w:szCs w:val="32"/>
          <w:rtl/>
        </w:rPr>
        <w:t>،</w:t>
      </w:r>
      <w:r w:rsidRPr="00AD5045">
        <w:rPr>
          <w:rFonts w:ascii="Amiri" w:hAnsi="Amiri" w:cs="Amiri"/>
          <w:sz w:val="32"/>
          <w:szCs w:val="32"/>
          <w:rtl/>
        </w:rPr>
        <w:t xml:space="preserve"> وقال</w:t>
      </w:r>
      <w:r w:rsidR="00711B53">
        <w:rPr>
          <w:rFonts w:ascii="Amiri" w:hAnsi="Amiri" w:cs="Amiri"/>
          <w:sz w:val="32"/>
          <w:szCs w:val="32"/>
          <w:rtl/>
        </w:rPr>
        <w:t>:</w:t>
      </w:r>
      <w:r w:rsidRPr="00AD5045">
        <w:rPr>
          <w:rFonts w:ascii="Amiri" w:hAnsi="Amiri" w:cs="Amiri"/>
          <w:sz w:val="32"/>
          <w:szCs w:val="32"/>
          <w:rtl/>
        </w:rPr>
        <w:t xml:space="preserve"> لم يكن له أن يمتحنه</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وصليت بسفيان الفريضة ـ ذكر أي صلاة كانت فذهب عليّ ـ</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1/717</w:t>
      </w:r>
      <w:r w:rsidR="00711B53">
        <w:rPr>
          <w:rFonts w:ascii="Amiri" w:hAnsi="Amiri" w:cs="Amiri"/>
          <w:color w:val="00007F"/>
          <w:sz w:val="32"/>
          <w:szCs w:val="32"/>
          <w:rtl/>
        </w:rPr>
        <w:t>)</w:t>
      </w:r>
      <w:r w:rsidR="00972A75" w:rsidRPr="00AD5045">
        <w:rPr>
          <w:rFonts w:ascii="Amiri" w:hAnsi="Amiri" w:cs="Amiri"/>
          <w:sz w:val="32"/>
          <w:szCs w:val="32"/>
          <w:rtl/>
        </w:rPr>
        <w:t>.</w:t>
      </w:r>
    </w:p>
    <w:p w14:paraId="4D6C2EBF" w14:textId="36F5348E"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915) قتادة بن دعامة بن قتادة السدوسي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أبوالخطاب</w:t>
      </w:r>
      <w:r w:rsidR="00711B53">
        <w:rPr>
          <w:rFonts w:ascii="Amiri" w:hAnsi="Amiri" w:cs="Amiri"/>
          <w:color w:val="00007F"/>
          <w:sz w:val="32"/>
          <w:szCs w:val="32"/>
          <w:rtl/>
        </w:rPr>
        <w:t>)</w:t>
      </w:r>
      <w:r w:rsidRPr="00AD5045">
        <w:rPr>
          <w:rFonts w:ascii="Amiri" w:hAnsi="Amiri" w:cs="Amiri"/>
          <w:sz w:val="32"/>
          <w:szCs w:val="32"/>
          <w:rtl/>
        </w:rPr>
        <w:t xml:space="preserve"> البصري</w:t>
      </w:r>
      <w:r w:rsidR="00972A75" w:rsidRPr="00AD5045">
        <w:rPr>
          <w:rFonts w:ascii="Amiri" w:hAnsi="Amiri" w:cs="Amiri"/>
          <w:sz w:val="32"/>
          <w:szCs w:val="32"/>
          <w:rtl/>
        </w:rPr>
        <w:t>.</w:t>
      </w:r>
      <w:r w:rsidRPr="00AD5045">
        <w:rPr>
          <w:rFonts w:ascii="Amiri" w:hAnsi="Amiri" w:cs="Amiri"/>
          <w:sz w:val="32"/>
          <w:szCs w:val="32"/>
          <w:rtl/>
        </w:rPr>
        <w:t xml:space="preserve"> </w:t>
      </w:r>
    </w:p>
    <w:p w14:paraId="1E77EDEA" w14:textId="5053A3E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قال علي بن المديني</w:t>
      </w:r>
      <w:r w:rsidR="00711B53">
        <w:rPr>
          <w:rFonts w:ascii="Amiri" w:hAnsi="Amiri" w:cs="Amiri"/>
          <w:sz w:val="32"/>
          <w:szCs w:val="32"/>
          <w:rtl/>
        </w:rPr>
        <w:t>:</w:t>
      </w:r>
      <w:r w:rsidRPr="00AD5045">
        <w:rPr>
          <w:rFonts w:ascii="Amiri" w:hAnsi="Amiri" w:cs="Amiri"/>
          <w:sz w:val="32"/>
          <w:szCs w:val="32"/>
          <w:rtl/>
        </w:rPr>
        <w:t xml:space="preserve"> كان هؤلاء الستة ممن اعتمد عليهم الناس في الحديث</w:t>
      </w:r>
      <w:r w:rsidR="00711B53">
        <w:rPr>
          <w:rFonts w:ascii="Amiri" w:hAnsi="Amiri" w:cs="Amiri"/>
          <w:sz w:val="32"/>
          <w:szCs w:val="32"/>
          <w:rtl/>
        </w:rPr>
        <w:t>:</w:t>
      </w:r>
      <w:r w:rsidRPr="00AD5045">
        <w:rPr>
          <w:rFonts w:ascii="Amiri" w:hAnsi="Amiri" w:cs="Amiri"/>
          <w:sz w:val="32"/>
          <w:szCs w:val="32"/>
          <w:rtl/>
        </w:rPr>
        <w:t xml:space="preserve"> الزهري لأهل المدينة</w:t>
      </w:r>
      <w:r w:rsidR="00972A75" w:rsidRPr="00AD5045">
        <w:rPr>
          <w:rFonts w:ascii="Amiri" w:hAnsi="Amiri" w:cs="Amiri"/>
          <w:sz w:val="32"/>
          <w:szCs w:val="32"/>
          <w:rtl/>
        </w:rPr>
        <w:t>،</w:t>
      </w:r>
      <w:r w:rsidRPr="00AD5045">
        <w:rPr>
          <w:rFonts w:ascii="Amiri" w:hAnsi="Amiri" w:cs="Amiri"/>
          <w:sz w:val="32"/>
          <w:szCs w:val="32"/>
          <w:rtl/>
        </w:rPr>
        <w:t xml:space="preserve"> وعمرو بن دينار لأهل مكة</w:t>
      </w:r>
      <w:r w:rsidR="00972A75" w:rsidRPr="00AD5045">
        <w:rPr>
          <w:rFonts w:ascii="Amiri" w:hAnsi="Amiri" w:cs="Amiri"/>
          <w:sz w:val="32"/>
          <w:szCs w:val="32"/>
          <w:rtl/>
        </w:rPr>
        <w:t>،</w:t>
      </w:r>
      <w:r w:rsidRPr="00AD5045">
        <w:rPr>
          <w:rFonts w:ascii="Amiri" w:hAnsi="Amiri" w:cs="Amiri"/>
          <w:sz w:val="32"/>
          <w:szCs w:val="32"/>
          <w:rtl/>
        </w:rPr>
        <w:t xml:space="preserve"> وأبو إسحاق والأعمش لأهل الكوفة</w:t>
      </w:r>
      <w:r w:rsidR="00972A75" w:rsidRPr="00AD5045">
        <w:rPr>
          <w:rFonts w:ascii="Amiri" w:hAnsi="Amiri" w:cs="Amiri"/>
          <w:sz w:val="32"/>
          <w:szCs w:val="32"/>
          <w:rtl/>
        </w:rPr>
        <w:t>،</w:t>
      </w:r>
      <w:r w:rsidRPr="00AD5045">
        <w:rPr>
          <w:rFonts w:ascii="Amiri" w:hAnsi="Amiri" w:cs="Amiri"/>
          <w:sz w:val="32"/>
          <w:szCs w:val="32"/>
          <w:rtl/>
        </w:rPr>
        <w:t xml:space="preserve"> ويحيى بن أبي كثير وقتادة لأهل البصرة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1/621</w:t>
      </w:r>
      <w:r w:rsidR="00711B53">
        <w:rPr>
          <w:rFonts w:ascii="Amiri" w:hAnsi="Amiri" w:cs="Amiri"/>
          <w:color w:val="00007F"/>
          <w:sz w:val="32"/>
          <w:szCs w:val="32"/>
          <w:rtl/>
        </w:rPr>
        <w:t>)</w:t>
      </w:r>
      <w:r w:rsidR="00972A75" w:rsidRPr="00AD5045">
        <w:rPr>
          <w:rFonts w:ascii="Amiri" w:hAnsi="Amiri" w:cs="Amiri"/>
          <w:sz w:val="32"/>
          <w:szCs w:val="32"/>
          <w:rtl/>
        </w:rPr>
        <w:t>.</w:t>
      </w:r>
    </w:p>
    <w:p w14:paraId="5B23F62F" w14:textId="6DB38F1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أحمد بن الخليل حدثنا إسحاق ثنا سعيد بن عامر أخبرنا همام بن يحييى قال</w:t>
      </w:r>
      <w:r w:rsidR="00711B53">
        <w:rPr>
          <w:rFonts w:ascii="Amiri" w:hAnsi="Amiri" w:cs="Amiri"/>
          <w:sz w:val="32"/>
          <w:szCs w:val="32"/>
          <w:rtl/>
        </w:rPr>
        <w:t>:</w:t>
      </w:r>
      <w:r w:rsidRPr="00AD5045">
        <w:rPr>
          <w:rFonts w:ascii="Amiri" w:hAnsi="Amiri" w:cs="Amiri"/>
          <w:sz w:val="32"/>
          <w:szCs w:val="32"/>
          <w:rtl/>
        </w:rPr>
        <w:t xml:space="preserve"> جاء شعبة إلى قتادة فحدّث قتادة بحديث</w:t>
      </w:r>
      <w:r w:rsidR="00972A75" w:rsidRPr="00AD5045">
        <w:rPr>
          <w:rFonts w:ascii="Amiri" w:hAnsi="Amiri" w:cs="Amiri"/>
          <w:sz w:val="32"/>
          <w:szCs w:val="32"/>
          <w:rtl/>
        </w:rPr>
        <w:t>،</w:t>
      </w:r>
      <w:r w:rsidRPr="00AD5045">
        <w:rPr>
          <w:rFonts w:ascii="Amiri" w:hAnsi="Amiri" w:cs="Amiri"/>
          <w:sz w:val="32"/>
          <w:szCs w:val="32"/>
          <w:rtl/>
        </w:rPr>
        <w:t xml:space="preserve"> فقال شعبة</w:t>
      </w:r>
      <w:r w:rsidR="00711B53">
        <w:rPr>
          <w:rFonts w:ascii="Amiri" w:hAnsi="Amiri" w:cs="Amiri"/>
          <w:sz w:val="32"/>
          <w:szCs w:val="32"/>
          <w:rtl/>
        </w:rPr>
        <w:t>:</w:t>
      </w:r>
      <w:r w:rsidRPr="00AD5045">
        <w:rPr>
          <w:rFonts w:ascii="Amiri" w:hAnsi="Amiri" w:cs="Amiri"/>
          <w:sz w:val="32"/>
          <w:szCs w:val="32"/>
          <w:rtl/>
        </w:rPr>
        <w:t xml:space="preserve"> ممن سمعت هذا</w:t>
      </w:r>
      <w:r w:rsidR="00711B53">
        <w:rPr>
          <w:rFonts w:ascii="Amiri" w:hAnsi="Amiri" w:cs="Amiri"/>
          <w:sz w:val="32"/>
          <w:szCs w:val="32"/>
          <w:rtl/>
        </w:rPr>
        <w:t>؟</w:t>
      </w:r>
      <w:r w:rsidRPr="00AD5045">
        <w:rPr>
          <w:rFonts w:ascii="Amiri" w:hAnsi="Amiri" w:cs="Amiri"/>
          <w:sz w:val="32"/>
          <w:szCs w:val="32"/>
          <w:rtl/>
        </w:rPr>
        <w:t xml:space="preserve"> قال قتادة</w:t>
      </w:r>
      <w:r w:rsidR="00711B53">
        <w:rPr>
          <w:rFonts w:ascii="Amiri" w:hAnsi="Amiri" w:cs="Amiri"/>
          <w:sz w:val="32"/>
          <w:szCs w:val="32"/>
          <w:rtl/>
        </w:rPr>
        <w:t>:</w:t>
      </w:r>
      <w:r w:rsidRPr="00AD5045">
        <w:rPr>
          <w:rFonts w:ascii="Amiri" w:hAnsi="Amiri" w:cs="Amiri"/>
          <w:sz w:val="32"/>
          <w:szCs w:val="32"/>
          <w:rtl/>
        </w:rPr>
        <w:t xml:space="preserve"> والله إنا كنا لنهابهم أن نسألهم ممن سمعت</w:t>
      </w:r>
      <w:r w:rsidR="00972A75" w:rsidRPr="00AD5045">
        <w:rPr>
          <w:rFonts w:ascii="Amiri" w:hAnsi="Amiri" w:cs="Amiri"/>
          <w:sz w:val="32"/>
          <w:szCs w:val="32"/>
          <w:rtl/>
        </w:rPr>
        <w:t>،</w:t>
      </w:r>
      <w:r w:rsidRPr="00AD5045">
        <w:rPr>
          <w:rFonts w:ascii="Amiri" w:hAnsi="Amiri" w:cs="Amiri"/>
          <w:sz w:val="32"/>
          <w:szCs w:val="32"/>
          <w:rtl/>
        </w:rPr>
        <w:t xml:space="preserve"> فذكر الحسن وسعيد</w:t>
      </w:r>
      <w:r w:rsidR="00972A75" w:rsidRPr="00AD5045">
        <w:rPr>
          <w:rFonts w:ascii="Amiri" w:hAnsi="Amiri" w:cs="Amiri"/>
          <w:sz w:val="32"/>
          <w:szCs w:val="32"/>
          <w:rtl/>
        </w:rPr>
        <w:t>ًا،</w:t>
      </w:r>
      <w:r w:rsidRPr="00AD5045">
        <w:rPr>
          <w:rFonts w:ascii="Amiri" w:hAnsi="Amiri" w:cs="Amiri"/>
          <w:sz w:val="32"/>
          <w:szCs w:val="32"/>
          <w:rtl/>
        </w:rPr>
        <w:t xml:space="preserve"> فلم يبرح حتى حدث </w:t>
      </w:r>
      <w:r w:rsidRPr="00AD5045">
        <w:rPr>
          <w:rFonts w:ascii="Amiri" w:hAnsi="Amiri" w:cs="Amiri"/>
          <w:sz w:val="32"/>
          <w:szCs w:val="32"/>
          <w:rtl/>
        </w:rPr>
        <w:lastRenderedPageBreak/>
        <w:t>شعبة بحديث</w:t>
      </w:r>
      <w:r w:rsidR="00972A75" w:rsidRPr="00AD5045">
        <w:rPr>
          <w:rFonts w:ascii="Amiri" w:hAnsi="Amiri" w:cs="Amiri"/>
          <w:sz w:val="32"/>
          <w:szCs w:val="32"/>
          <w:rtl/>
        </w:rPr>
        <w:t>،</w:t>
      </w:r>
      <w:r w:rsidRPr="00AD5045">
        <w:rPr>
          <w:rFonts w:ascii="Amiri" w:hAnsi="Amiri" w:cs="Amiri"/>
          <w:sz w:val="32"/>
          <w:szCs w:val="32"/>
          <w:rtl/>
        </w:rPr>
        <w:t xml:space="preserve"> فقال له قتادة</w:t>
      </w:r>
      <w:r w:rsidR="00711B53">
        <w:rPr>
          <w:rFonts w:ascii="Amiri" w:hAnsi="Amiri" w:cs="Amiri"/>
          <w:sz w:val="32"/>
          <w:szCs w:val="32"/>
          <w:rtl/>
        </w:rPr>
        <w:t>:</w:t>
      </w:r>
      <w:r w:rsidRPr="00AD5045">
        <w:rPr>
          <w:rFonts w:ascii="Amiri" w:hAnsi="Amiri" w:cs="Amiri"/>
          <w:sz w:val="32"/>
          <w:szCs w:val="32"/>
          <w:rtl/>
        </w:rPr>
        <w:t xml:space="preserve"> ممن سمعت هذا</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شعبة</w:t>
      </w:r>
      <w:r w:rsidR="00711B53">
        <w:rPr>
          <w:rFonts w:ascii="Amiri" w:hAnsi="Amiri" w:cs="Amiri"/>
          <w:sz w:val="32"/>
          <w:szCs w:val="32"/>
          <w:rtl/>
        </w:rPr>
        <w:t>:</w:t>
      </w:r>
      <w:r w:rsidRPr="00AD5045">
        <w:rPr>
          <w:rFonts w:ascii="Amiri" w:hAnsi="Amiri" w:cs="Amiri"/>
          <w:sz w:val="32"/>
          <w:szCs w:val="32"/>
          <w:rtl/>
        </w:rPr>
        <w:t xml:space="preserve"> أسألك فلا تجيبني وتسألني</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والتاريخ2/18</w:t>
      </w:r>
      <w:r w:rsidR="00711B53">
        <w:rPr>
          <w:rFonts w:ascii="Amiri" w:hAnsi="Amiri" w:cs="Amiri"/>
          <w:color w:val="00007F"/>
          <w:sz w:val="32"/>
          <w:szCs w:val="32"/>
          <w:rtl/>
        </w:rPr>
        <w:t>)</w:t>
      </w:r>
      <w:r w:rsidR="00972A75" w:rsidRPr="00AD5045">
        <w:rPr>
          <w:rFonts w:ascii="Amiri" w:hAnsi="Amiri" w:cs="Amiri"/>
          <w:sz w:val="32"/>
          <w:szCs w:val="32"/>
          <w:rtl/>
        </w:rPr>
        <w:t>.</w:t>
      </w:r>
    </w:p>
    <w:p w14:paraId="0D2CC4E3" w14:textId="290D3B0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محمد قال</w:t>
      </w:r>
      <w:r w:rsidR="00711B53">
        <w:rPr>
          <w:rFonts w:ascii="Amiri" w:hAnsi="Amiri" w:cs="Amiri"/>
          <w:sz w:val="32"/>
          <w:szCs w:val="32"/>
          <w:rtl/>
        </w:rPr>
        <w:t>:</w:t>
      </w:r>
      <w:r w:rsidRPr="00AD5045">
        <w:rPr>
          <w:rFonts w:ascii="Amiri" w:hAnsi="Amiri" w:cs="Amiri"/>
          <w:sz w:val="32"/>
          <w:szCs w:val="32"/>
          <w:rtl/>
        </w:rPr>
        <w:t xml:space="preserve"> سمعت علي</w:t>
      </w:r>
      <w:r w:rsidR="00972A75" w:rsidRPr="00AD5045">
        <w:rPr>
          <w:rFonts w:ascii="Amiri" w:hAnsi="Amiri" w:cs="Amiri"/>
          <w:sz w:val="32"/>
          <w:szCs w:val="32"/>
          <w:rtl/>
        </w:rPr>
        <w:t>ًا</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أصحاب قتادة ثلاثة</w:t>
      </w:r>
      <w:r w:rsidR="00711B53">
        <w:rPr>
          <w:rFonts w:ascii="Amiri" w:hAnsi="Amiri" w:cs="Amiri"/>
          <w:sz w:val="32"/>
          <w:szCs w:val="32"/>
          <w:rtl/>
        </w:rPr>
        <w:t>:</w:t>
      </w:r>
      <w:r w:rsidRPr="00AD5045">
        <w:rPr>
          <w:rFonts w:ascii="Amiri" w:hAnsi="Amiri" w:cs="Amiri"/>
          <w:sz w:val="32"/>
          <w:szCs w:val="32"/>
          <w:rtl/>
        </w:rPr>
        <w:t xml:space="preserve"> سعيد</w:t>
      </w:r>
      <w:r w:rsidR="00972A75" w:rsidRPr="00AD5045">
        <w:rPr>
          <w:rFonts w:ascii="Amiri" w:hAnsi="Amiri" w:cs="Amiri"/>
          <w:sz w:val="32"/>
          <w:szCs w:val="32"/>
          <w:rtl/>
        </w:rPr>
        <w:t>،</w:t>
      </w:r>
      <w:r w:rsidRPr="00AD5045">
        <w:rPr>
          <w:rFonts w:ascii="Amiri" w:hAnsi="Amiri" w:cs="Amiri"/>
          <w:sz w:val="32"/>
          <w:szCs w:val="32"/>
          <w:rtl/>
        </w:rPr>
        <w:t xml:space="preserve"> وهشام</w:t>
      </w:r>
      <w:r w:rsidR="00972A75" w:rsidRPr="00AD5045">
        <w:rPr>
          <w:rFonts w:ascii="Amiri" w:hAnsi="Amiri" w:cs="Amiri"/>
          <w:sz w:val="32"/>
          <w:szCs w:val="32"/>
          <w:rtl/>
        </w:rPr>
        <w:t>،</w:t>
      </w:r>
      <w:r w:rsidRPr="00AD5045">
        <w:rPr>
          <w:rFonts w:ascii="Amiri" w:hAnsi="Amiri" w:cs="Amiri"/>
          <w:sz w:val="32"/>
          <w:szCs w:val="32"/>
          <w:rtl/>
        </w:rPr>
        <w:t xml:space="preserve"> وشعبة</w:t>
      </w:r>
      <w:r w:rsidR="00972A75" w:rsidRPr="00AD5045">
        <w:rPr>
          <w:rFonts w:ascii="Amiri" w:hAnsi="Amiri" w:cs="Amiri"/>
          <w:sz w:val="32"/>
          <w:szCs w:val="32"/>
          <w:rtl/>
        </w:rPr>
        <w:t>،</w:t>
      </w:r>
      <w:r w:rsidRPr="00AD5045">
        <w:rPr>
          <w:rFonts w:ascii="Amiri" w:hAnsi="Amiri" w:cs="Amiri"/>
          <w:sz w:val="32"/>
          <w:szCs w:val="32"/>
          <w:rtl/>
        </w:rPr>
        <w:t xml:space="preserve"> فأما سعيد فأتقنهم</w:t>
      </w:r>
      <w:r w:rsidR="00972A75" w:rsidRPr="00AD5045">
        <w:rPr>
          <w:rFonts w:ascii="Amiri" w:hAnsi="Amiri" w:cs="Amiri"/>
          <w:sz w:val="32"/>
          <w:szCs w:val="32"/>
          <w:rtl/>
        </w:rPr>
        <w:t>،</w:t>
      </w:r>
      <w:r w:rsidRPr="00AD5045">
        <w:rPr>
          <w:rFonts w:ascii="Amiri" w:hAnsi="Amiri" w:cs="Amiri"/>
          <w:sz w:val="32"/>
          <w:szCs w:val="32"/>
          <w:rtl/>
        </w:rPr>
        <w:t xml:space="preserve"> وأما هشام فأكثرهم</w:t>
      </w:r>
      <w:r w:rsidR="00972A75" w:rsidRPr="00AD5045">
        <w:rPr>
          <w:rFonts w:ascii="Amiri" w:hAnsi="Amiri" w:cs="Amiri"/>
          <w:sz w:val="32"/>
          <w:szCs w:val="32"/>
          <w:rtl/>
        </w:rPr>
        <w:t>،</w:t>
      </w:r>
      <w:r w:rsidRPr="00AD5045">
        <w:rPr>
          <w:rFonts w:ascii="Amiri" w:hAnsi="Amiri" w:cs="Amiri"/>
          <w:sz w:val="32"/>
          <w:szCs w:val="32"/>
          <w:rtl/>
        </w:rPr>
        <w:t xml:space="preserve"> وأما شعبة فأعلمهم بما سمع</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ليس بعد هؤلاء أحد مثل همام من كتابه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2/141</w:t>
      </w:r>
      <w:r w:rsidR="00711B53">
        <w:rPr>
          <w:rFonts w:ascii="Amiri" w:hAnsi="Amiri" w:cs="Amiri"/>
          <w:color w:val="00007F"/>
          <w:sz w:val="32"/>
          <w:szCs w:val="32"/>
          <w:rtl/>
        </w:rPr>
        <w:t>)</w:t>
      </w:r>
      <w:r w:rsidR="00972A75" w:rsidRPr="00AD5045">
        <w:rPr>
          <w:rFonts w:ascii="Amiri" w:hAnsi="Amiri" w:cs="Amiri"/>
          <w:sz w:val="32"/>
          <w:szCs w:val="32"/>
          <w:rtl/>
        </w:rPr>
        <w:t>.</w:t>
      </w:r>
    </w:p>
    <w:p w14:paraId="0C74FF7C" w14:textId="2DC723E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وقال</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62"/>
      </w:r>
      <w:r w:rsidRPr="00711B53">
        <w:rPr>
          <w:rFonts w:ascii="Amiri" w:hAnsi="Amiri" w:cs="Amiri"/>
          <w:color w:val="00007F"/>
          <w:sz w:val="32"/>
          <w:szCs w:val="32"/>
          <w:vertAlign w:val="superscript"/>
          <w:rtl/>
        </w:rPr>
        <w:t>)</w:t>
      </w:r>
      <w:r w:rsidR="00711B53">
        <w:rPr>
          <w:rFonts w:ascii="Amiri" w:hAnsi="Amiri" w:cs="Amiri"/>
          <w:sz w:val="32"/>
          <w:szCs w:val="32"/>
          <w:rtl/>
        </w:rPr>
        <w:t>:</w:t>
      </w:r>
      <w:r w:rsidRPr="00AD5045">
        <w:rPr>
          <w:rFonts w:ascii="Amiri" w:hAnsi="Amiri" w:cs="Amiri"/>
          <w:sz w:val="32"/>
          <w:szCs w:val="32"/>
          <w:rtl/>
        </w:rPr>
        <w:t xml:space="preserve"> ما أحد في أصحاب الحسن أثبت من يونس</w:t>
      </w:r>
      <w:r w:rsidR="00972A75" w:rsidRPr="00AD5045">
        <w:rPr>
          <w:rFonts w:ascii="Amiri" w:hAnsi="Amiri" w:cs="Amiri"/>
          <w:sz w:val="32"/>
          <w:szCs w:val="32"/>
          <w:rtl/>
        </w:rPr>
        <w:t>،</w:t>
      </w:r>
      <w:r w:rsidRPr="00AD5045">
        <w:rPr>
          <w:rFonts w:ascii="Amiri" w:hAnsi="Amiri" w:cs="Amiri"/>
          <w:sz w:val="32"/>
          <w:szCs w:val="32"/>
          <w:rtl/>
        </w:rPr>
        <w:t xml:space="preserve"> ولا أحد أسند عن الحسن من قتادة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2/165</w:t>
      </w:r>
      <w:r w:rsidR="00711B53">
        <w:rPr>
          <w:rFonts w:ascii="Amiri" w:hAnsi="Amiri" w:cs="Amiri"/>
          <w:color w:val="00007F"/>
          <w:sz w:val="32"/>
          <w:szCs w:val="32"/>
          <w:rtl/>
        </w:rPr>
        <w:t>)</w:t>
      </w:r>
      <w:r w:rsidR="00972A75" w:rsidRPr="00AD5045">
        <w:rPr>
          <w:rFonts w:ascii="Amiri" w:hAnsi="Amiri" w:cs="Amiri"/>
          <w:sz w:val="32"/>
          <w:szCs w:val="32"/>
          <w:rtl/>
        </w:rPr>
        <w:t>.</w:t>
      </w:r>
    </w:p>
    <w:p w14:paraId="01D1D66D" w14:textId="126D346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عثمان بن أبي شيبة حدثنا جرير عن مغيرة قال</w:t>
      </w:r>
      <w:r w:rsidR="00711B53">
        <w:rPr>
          <w:rFonts w:ascii="Amiri" w:hAnsi="Amiri" w:cs="Amiri"/>
          <w:sz w:val="32"/>
          <w:szCs w:val="32"/>
          <w:rtl/>
        </w:rPr>
        <w:t>:</w:t>
      </w:r>
      <w:r w:rsidRPr="00AD5045">
        <w:rPr>
          <w:rFonts w:ascii="Amiri" w:hAnsi="Amiri" w:cs="Amiri"/>
          <w:sz w:val="32"/>
          <w:szCs w:val="32"/>
          <w:rtl/>
        </w:rPr>
        <w:t xml:space="preserve"> قيل للشعبي</w:t>
      </w:r>
      <w:r w:rsidR="00711B53">
        <w:rPr>
          <w:rFonts w:ascii="Amiri" w:hAnsi="Amiri" w:cs="Amiri"/>
          <w:sz w:val="32"/>
          <w:szCs w:val="32"/>
          <w:rtl/>
        </w:rPr>
        <w:t>:</w:t>
      </w:r>
      <w:r w:rsidRPr="00AD5045">
        <w:rPr>
          <w:rFonts w:ascii="Amiri" w:hAnsi="Amiri" w:cs="Amiri"/>
          <w:sz w:val="32"/>
          <w:szCs w:val="32"/>
          <w:rtl/>
        </w:rPr>
        <w:t xml:space="preserve"> رأيت قتادة</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نعم</w:t>
      </w:r>
      <w:r w:rsidR="00972A75" w:rsidRPr="00AD5045">
        <w:rPr>
          <w:rFonts w:ascii="Amiri" w:hAnsi="Amiri" w:cs="Amiri"/>
          <w:sz w:val="32"/>
          <w:szCs w:val="32"/>
          <w:rtl/>
        </w:rPr>
        <w:t>،</w:t>
      </w:r>
      <w:r w:rsidRPr="00AD5045">
        <w:rPr>
          <w:rFonts w:ascii="Amiri" w:hAnsi="Amiri" w:cs="Amiri"/>
          <w:sz w:val="32"/>
          <w:szCs w:val="32"/>
          <w:rtl/>
        </w:rPr>
        <w:t xml:space="preserve"> رأيته حاطب ليل</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2/277</w:t>
      </w:r>
      <w:r w:rsidR="00711B53">
        <w:rPr>
          <w:rFonts w:ascii="Amiri" w:hAnsi="Amiri" w:cs="Amiri"/>
          <w:color w:val="00007F"/>
          <w:sz w:val="32"/>
          <w:szCs w:val="32"/>
          <w:rtl/>
        </w:rPr>
        <w:t>)</w:t>
      </w:r>
      <w:r w:rsidR="00972A75" w:rsidRPr="00AD5045">
        <w:rPr>
          <w:rFonts w:ascii="Amiri" w:hAnsi="Amiri" w:cs="Amiri"/>
          <w:sz w:val="32"/>
          <w:szCs w:val="32"/>
          <w:rtl/>
        </w:rPr>
        <w:t>.</w:t>
      </w:r>
    </w:p>
    <w:p w14:paraId="47ADEA32" w14:textId="212607D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ثنا سلمة أخبرنا أحمد ثنا عبد الرزاق أخبرنا معمر قال</w:t>
      </w:r>
      <w:r w:rsidR="00711B53">
        <w:rPr>
          <w:rFonts w:ascii="Amiri" w:hAnsi="Amiri" w:cs="Amiri"/>
          <w:sz w:val="32"/>
          <w:szCs w:val="32"/>
          <w:rtl/>
        </w:rPr>
        <w:t>:</w:t>
      </w:r>
      <w:r w:rsidRPr="00AD5045">
        <w:rPr>
          <w:rFonts w:ascii="Amiri" w:hAnsi="Amiri" w:cs="Amiri"/>
          <w:sz w:val="32"/>
          <w:szCs w:val="32"/>
          <w:rtl/>
        </w:rPr>
        <w:t xml:space="preserve"> كنا نجالس قتادة ونحن أحداث فنسأله عن السند</w:t>
      </w:r>
      <w:r w:rsidR="00972A75" w:rsidRPr="00AD5045">
        <w:rPr>
          <w:rFonts w:ascii="Amiri" w:hAnsi="Amiri" w:cs="Amiri"/>
          <w:sz w:val="32"/>
          <w:szCs w:val="32"/>
          <w:rtl/>
        </w:rPr>
        <w:t>،</w:t>
      </w:r>
      <w:r w:rsidRPr="00AD5045">
        <w:rPr>
          <w:rFonts w:ascii="Amiri" w:hAnsi="Amiri" w:cs="Amiri"/>
          <w:sz w:val="32"/>
          <w:szCs w:val="32"/>
          <w:rtl/>
        </w:rPr>
        <w:t xml:space="preserve"> فيقول مشيخة حوله</w:t>
      </w:r>
      <w:r w:rsidR="00711B53">
        <w:rPr>
          <w:rFonts w:ascii="Amiri" w:hAnsi="Amiri" w:cs="Amiri"/>
          <w:sz w:val="32"/>
          <w:szCs w:val="32"/>
          <w:rtl/>
        </w:rPr>
        <w:t>:</w:t>
      </w:r>
      <w:r w:rsidRPr="00AD5045">
        <w:rPr>
          <w:rFonts w:ascii="Amiri" w:hAnsi="Amiri" w:cs="Amiri"/>
          <w:sz w:val="32"/>
          <w:szCs w:val="32"/>
          <w:rtl/>
        </w:rPr>
        <w:t xml:space="preserve"> مَه إن أبا الخطاب سند</w:t>
      </w:r>
      <w:r w:rsidR="00972A75" w:rsidRPr="00AD5045">
        <w:rPr>
          <w:rFonts w:ascii="Amiri" w:hAnsi="Amiri" w:cs="Amiri"/>
          <w:sz w:val="32"/>
          <w:szCs w:val="32"/>
          <w:rtl/>
        </w:rPr>
        <w:t>،</w:t>
      </w:r>
      <w:r w:rsidRPr="00AD5045">
        <w:rPr>
          <w:rFonts w:ascii="Amiri" w:hAnsi="Amiri" w:cs="Amiri"/>
          <w:sz w:val="32"/>
          <w:szCs w:val="32"/>
          <w:rtl/>
        </w:rPr>
        <w:t xml:space="preserve"> فيكسرونا عن ذلك</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(2/278</w:t>
      </w:r>
      <w:r w:rsidR="00711B53">
        <w:rPr>
          <w:rFonts w:ascii="Amiri" w:hAnsi="Amiri" w:cs="Amiri"/>
          <w:color w:val="00007F"/>
          <w:sz w:val="32"/>
          <w:szCs w:val="32"/>
          <w:rtl/>
        </w:rPr>
        <w:t>)</w:t>
      </w:r>
      <w:r w:rsidR="00972A75" w:rsidRPr="00AD5045">
        <w:rPr>
          <w:rFonts w:ascii="Amiri" w:hAnsi="Amiri" w:cs="Amiri"/>
          <w:sz w:val="32"/>
          <w:szCs w:val="32"/>
          <w:rtl/>
        </w:rPr>
        <w:t>.</w:t>
      </w:r>
    </w:p>
    <w:p w14:paraId="3A96011D" w14:textId="442F66E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بشر ثنا عبد الرزاق عن معمر قال: قيل للزهري: أيهما أعلم مكحول أم قتادة</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قتادة</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وأي شيء كان عند مكحول إلا شيء يسير</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2/278</w:t>
      </w:r>
      <w:r w:rsidR="00711B53">
        <w:rPr>
          <w:rFonts w:ascii="Amiri" w:hAnsi="Amiri" w:cs="Amiri"/>
          <w:color w:val="00007F"/>
          <w:sz w:val="32"/>
          <w:szCs w:val="32"/>
          <w:rtl/>
        </w:rPr>
        <w:t>)</w:t>
      </w:r>
      <w:r w:rsidRPr="00AD5045">
        <w:rPr>
          <w:rFonts w:ascii="Amiri" w:hAnsi="Amiri" w:cs="Amiri"/>
          <w:sz w:val="32"/>
          <w:szCs w:val="32"/>
          <w:rtl/>
        </w:rPr>
        <w:t xml:space="preserve"> </w:t>
      </w:r>
    </w:p>
    <w:p w14:paraId="78DD437A" w14:textId="3D0C898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سلمة ثنا أحمد ثنا عبد الرزاق عن معمر قال</w:t>
      </w:r>
      <w:r w:rsidR="00711B53">
        <w:rPr>
          <w:rFonts w:ascii="Amiri" w:hAnsi="Amiri" w:cs="Amiri"/>
          <w:sz w:val="32"/>
          <w:szCs w:val="32"/>
          <w:rtl/>
        </w:rPr>
        <w:t>:</w:t>
      </w:r>
      <w:r w:rsidRPr="00AD5045">
        <w:rPr>
          <w:rFonts w:ascii="Amiri" w:hAnsi="Amiri" w:cs="Amiri"/>
          <w:sz w:val="32"/>
          <w:szCs w:val="32"/>
          <w:rtl/>
        </w:rPr>
        <w:t xml:space="preserve"> قال قتادة</w:t>
      </w:r>
      <w:r w:rsidR="00711B53">
        <w:rPr>
          <w:rFonts w:ascii="Amiri" w:hAnsi="Amiri" w:cs="Amiri"/>
          <w:sz w:val="32"/>
          <w:szCs w:val="32"/>
          <w:rtl/>
        </w:rPr>
        <w:t>:</w:t>
      </w:r>
      <w:r w:rsidRPr="00AD5045">
        <w:rPr>
          <w:rFonts w:ascii="Amiri" w:hAnsi="Amiri" w:cs="Amiri"/>
          <w:sz w:val="32"/>
          <w:szCs w:val="32"/>
          <w:rtl/>
        </w:rPr>
        <w:t xml:space="preserve"> جالست الحسن اثنتي عشرة سنة أصلّي معه الصبح ثلاث سنين</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ومثلي أخذ عن مثله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2/279</w:t>
      </w:r>
      <w:r w:rsidR="00711B53">
        <w:rPr>
          <w:rFonts w:ascii="Amiri" w:hAnsi="Amiri" w:cs="Amiri"/>
          <w:color w:val="00007F"/>
          <w:sz w:val="32"/>
          <w:szCs w:val="32"/>
          <w:rtl/>
        </w:rPr>
        <w:t>)</w:t>
      </w:r>
      <w:r w:rsidR="00972A75" w:rsidRPr="00AD5045">
        <w:rPr>
          <w:rFonts w:ascii="Amiri" w:hAnsi="Amiri" w:cs="Amiri"/>
          <w:sz w:val="32"/>
          <w:szCs w:val="32"/>
          <w:rtl/>
        </w:rPr>
        <w:t>.</w:t>
      </w:r>
    </w:p>
    <w:p w14:paraId="58785CC0" w14:textId="013B72E8" w:rsidR="00711B53" w:rsidRDefault="0067070C" w:rsidP="0067070C">
      <w:pPr>
        <w:jc w:val="lowKashida"/>
        <w:rPr>
          <w:rFonts w:ascii="Amiri" w:hAnsi="Amiri" w:cs="Amiri"/>
          <w:sz w:val="32"/>
          <w:szCs w:val="32"/>
          <w:rtl/>
        </w:rPr>
      </w:pPr>
      <w:r w:rsidRPr="00AD5045">
        <w:rPr>
          <w:rFonts w:ascii="Amiri" w:hAnsi="Amiri" w:cs="Amiri"/>
          <w:sz w:val="32"/>
          <w:szCs w:val="32"/>
          <w:rtl/>
        </w:rPr>
        <w:t>وبه:</w:t>
      </w:r>
      <w:r w:rsidR="00711B53">
        <w:rPr>
          <w:rFonts w:ascii="Amiri" w:hAnsi="Amiri" w:cs="Amiri"/>
          <w:sz w:val="32"/>
          <w:szCs w:val="32"/>
          <w:rtl/>
        </w:rPr>
        <w:t xml:space="preserve"> </w:t>
      </w:r>
      <w:r w:rsidRPr="00AD5045">
        <w:rPr>
          <w:rFonts w:ascii="Amiri" w:hAnsi="Amiri" w:cs="Amiri"/>
          <w:sz w:val="32"/>
          <w:szCs w:val="32"/>
          <w:rtl/>
        </w:rPr>
        <w:t>قال أحمد ثنا وكيع قال</w:t>
      </w:r>
      <w:r w:rsidR="00711B53">
        <w:rPr>
          <w:rFonts w:ascii="Amiri" w:hAnsi="Amiri" w:cs="Amiri"/>
          <w:sz w:val="32"/>
          <w:szCs w:val="32"/>
          <w:rtl/>
        </w:rPr>
        <w:t>:</w:t>
      </w:r>
      <w:r w:rsidRPr="00AD5045">
        <w:rPr>
          <w:rFonts w:ascii="Amiri" w:hAnsi="Amiri" w:cs="Amiri"/>
          <w:sz w:val="32"/>
          <w:szCs w:val="32"/>
          <w:rtl/>
        </w:rPr>
        <w:t xml:space="preserve"> قال شعبة</w:t>
      </w:r>
      <w:r w:rsidR="00711B53">
        <w:rPr>
          <w:rFonts w:ascii="Amiri" w:hAnsi="Amiri" w:cs="Amiri"/>
          <w:sz w:val="32"/>
          <w:szCs w:val="32"/>
          <w:rtl/>
        </w:rPr>
        <w:t>:</w:t>
      </w:r>
      <w:r w:rsidRPr="00AD5045">
        <w:rPr>
          <w:rFonts w:ascii="Amiri" w:hAnsi="Amiri" w:cs="Amiri"/>
          <w:sz w:val="32"/>
          <w:szCs w:val="32"/>
          <w:rtl/>
        </w:rPr>
        <w:t xml:space="preserve"> كان قتادة يغضب إذا وقّفته على الإسناد</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فحدّثته يوم</w:t>
      </w:r>
      <w:r w:rsidR="00972A75" w:rsidRPr="00AD5045">
        <w:rPr>
          <w:rFonts w:ascii="Amiri" w:hAnsi="Amiri" w:cs="Amiri"/>
          <w:sz w:val="32"/>
          <w:szCs w:val="32"/>
          <w:rtl/>
        </w:rPr>
        <w:t>ًا</w:t>
      </w:r>
      <w:r w:rsidRPr="00AD5045">
        <w:rPr>
          <w:rFonts w:ascii="Amiri" w:hAnsi="Amiri" w:cs="Amiri"/>
          <w:sz w:val="32"/>
          <w:szCs w:val="32"/>
          <w:rtl/>
        </w:rPr>
        <w:t xml:space="preserve"> بحديث فأعجبه</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مَن حدثك</w:t>
      </w:r>
      <w:r w:rsidR="00711B53">
        <w:rPr>
          <w:rFonts w:ascii="Amiri" w:hAnsi="Amiri" w:cs="Amiri"/>
          <w:sz w:val="32"/>
          <w:szCs w:val="32"/>
          <w:rtl/>
        </w:rPr>
        <w:t>؟</w:t>
      </w:r>
      <w:r w:rsidRPr="00AD5045">
        <w:rPr>
          <w:rFonts w:ascii="Amiri" w:hAnsi="Amiri" w:cs="Amiri"/>
          <w:sz w:val="32"/>
          <w:szCs w:val="32"/>
          <w:rtl/>
        </w:rPr>
        <w:t xml:space="preserve"> فقلت</w:t>
      </w:r>
      <w:r w:rsidR="00711B53">
        <w:rPr>
          <w:rFonts w:ascii="Amiri" w:hAnsi="Amiri" w:cs="Amiri"/>
          <w:sz w:val="32"/>
          <w:szCs w:val="32"/>
          <w:rtl/>
        </w:rPr>
        <w:t>:</w:t>
      </w:r>
      <w:r w:rsidRPr="00AD5045">
        <w:rPr>
          <w:rFonts w:ascii="Amiri" w:hAnsi="Amiri" w:cs="Amiri"/>
          <w:sz w:val="32"/>
          <w:szCs w:val="32"/>
          <w:rtl/>
        </w:rPr>
        <w:t xml:space="preserve"> فلان عن فلان</w:t>
      </w:r>
      <w:r w:rsidR="00972A75" w:rsidRPr="00AD5045">
        <w:rPr>
          <w:rFonts w:ascii="Amiri" w:hAnsi="Amiri" w:cs="Amiri"/>
          <w:sz w:val="32"/>
          <w:szCs w:val="32"/>
          <w:rtl/>
        </w:rPr>
        <w:t>،</w:t>
      </w:r>
      <w:r w:rsidRPr="00AD5045">
        <w:rPr>
          <w:rFonts w:ascii="Amiri" w:hAnsi="Amiri" w:cs="Amiri"/>
          <w:sz w:val="32"/>
          <w:szCs w:val="32"/>
          <w:rtl/>
        </w:rPr>
        <w:t xml:space="preserve"> قال:فكان بعد</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(2/280)</w:t>
      </w:r>
      <w:r w:rsidRPr="00AD5045">
        <w:rPr>
          <w:rFonts w:ascii="Amiri" w:hAnsi="Amiri" w:cs="Amiri"/>
          <w:sz w:val="32"/>
          <w:szCs w:val="32"/>
          <w:rtl/>
        </w:rPr>
        <w:t xml:space="preserve"> </w:t>
      </w:r>
    </w:p>
    <w:p w14:paraId="20FA26FB" w14:textId="366F39D5"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حدثنا سعيد بن أسد حدثنا ضمرة عن ابن شوذب قال</w:t>
      </w:r>
      <w:r w:rsidR="00711B53">
        <w:rPr>
          <w:rFonts w:ascii="Amiri" w:hAnsi="Amiri" w:cs="Amiri"/>
          <w:sz w:val="32"/>
          <w:szCs w:val="32"/>
          <w:rtl/>
        </w:rPr>
        <w:t>:</w:t>
      </w:r>
      <w:r w:rsidRPr="00AD5045">
        <w:rPr>
          <w:rFonts w:ascii="Amiri" w:hAnsi="Amiri" w:cs="Amiri"/>
          <w:sz w:val="32"/>
          <w:szCs w:val="32"/>
          <w:rtl/>
        </w:rPr>
        <w:t xml:space="preserve"> ما كان قتادة يرضى حتى يصيح به صياح</w:t>
      </w:r>
      <w:r w:rsidR="00972A75" w:rsidRPr="00AD5045">
        <w:rPr>
          <w:rFonts w:ascii="Amiri" w:hAnsi="Amiri" w:cs="Amiri"/>
          <w:sz w:val="32"/>
          <w:szCs w:val="32"/>
          <w:rtl/>
        </w:rPr>
        <w:t>ًا</w:t>
      </w:r>
      <w:r w:rsidRPr="00AD5045">
        <w:rPr>
          <w:rFonts w:ascii="Amiri" w:hAnsi="Amiri" w:cs="Amiri"/>
          <w:sz w:val="32"/>
          <w:szCs w:val="32"/>
          <w:rtl/>
        </w:rPr>
        <w:t xml:space="preserve"> ـ يعني القدر ـ</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63"/>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2/280</w:t>
      </w:r>
      <w:r w:rsidR="00711B53">
        <w:rPr>
          <w:rFonts w:ascii="Amiri" w:hAnsi="Amiri" w:cs="Amiri"/>
          <w:color w:val="00007F"/>
          <w:sz w:val="32"/>
          <w:szCs w:val="32"/>
          <w:rtl/>
        </w:rPr>
        <w:t>)</w:t>
      </w:r>
      <w:r w:rsidR="00972A75" w:rsidRPr="00AD5045">
        <w:rPr>
          <w:rFonts w:ascii="Amiri" w:hAnsi="Amiri" w:cs="Amiri"/>
          <w:sz w:val="32"/>
          <w:szCs w:val="32"/>
          <w:rtl/>
        </w:rPr>
        <w:t>.</w:t>
      </w:r>
    </w:p>
    <w:p w14:paraId="647A8042" w14:textId="7D6D712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عمير قال</w:t>
      </w:r>
      <w:r w:rsidR="00711B53">
        <w:rPr>
          <w:rFonts w:ascii="Amiri" w:hAnsi="Amiri" w:cs="Amiri"/>
          <w:sz w:val="32"/>
          <w:szCs w:val="32"/>
          <w:rtl/>
        </w:rPr>
        <w:t>:</w:t>
      </w:r>
      <w:r w:rsidRPr="00AD5045">
        <w:rPr>
          <w:rFonts w:ascii="Amiri" w:hAnsi="Amiri" w:cs="Amiri"/>
          <w:sz w:val="32"/>
          <w:szCs w:val="32"/>
          <w:rtl/>
        </w:rPr>
        <w:t xml:space="preserve"> سمعت ضمرة يقول عن ابن شوذب قال</w:t>
      </w:r>
      <w:r w:rsidR="00711B53">
        <w:rPr>
          <w:rFonts w:ascii="Amiri" w:hAnsi="Amiri" w:cs="Amiri"/>
          <w:sz w:val="32"/>
          <w:szCs w:val="32"/>
          <w:rtl/>
        </w:rPr>
        <w:t>:</w:t>
      </w:r>
      <w:r w:rsidRPr="00AD5045">
        <w:rPr>
          <w:rFonts w:ascii="Amiri" w:hAnsi="Amiri" w:cs="Amiri"/>
          <w:sz w:val="32"/>
          <w:szCs w:val="32"/>
          <w:rtl/>
        </w:rPr>
        <w:t xml:space="preserve"> سمعت قتادة يصيح بالقدر في مسجد البصرة صياح</w:t>
      </w:r>
      <w:r w:rsidR="00972A75" w:rsidRPr="00AD5045">
        <w:rPr>
          <w:rFonts w:ascii="Amiri" w:hAnsi="Amiri" w:cs="Amiri"/>
          <w:sz w:val="32"/>
          <w:szCs w:val="32"/>
          <w:rtl/>
        </w:rPr>
        <w:t>ًا.</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2/281</w:t>
      </w:r>
      <w:r w:rsidR="00711B53">
        <w:rPr>
          <w:rFonts w:ascii="Amiri" w:hAnsi="Amiri" w:cs="Amiri"/>
          <w:color w:val="00007F"/>
          <w:sz w:val="32"/>
          <w:szCs w:val="32"/>
          <w:rtl/>
        </w:rPr>
        <w:t>)</w:t>
      </w:r>
      <w:r w:rsidRPr="00AD5045">
        <w:rPr>
          <w:rFonts w:ascii="Amiri" w:hAnsi="Amiri" w:cs="Amiri"/>
          <w:sz w:val="32"/>
          <w:szCs w:val="32"/>
          <w:rtl/>
        </w:rPr>
        <w:t xml:space="preserve"> </w:t>
      </w:r>
    </w:p>
    <w:p w14:paraId="29A69005" w14:textId="192C60E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ثنا محمد بن أحمد بن أبي السري حدثنا عبد الرزاق قال</w:t>
      </w:r>
      <w:r w:rsidR="00711B53">
        <w:rPr>
          <w:rFonts w:ascii="Amiri" w:hAnsi="Amiri" w:cs="Amiri"/>
          <w:sz w:val="32"/>
          <w:szCs w:val="32"/>
          <w:rtl/>
        </w:rPr>
        <w:t>:</w:t>
      </w:r>
      <w:r w:rsidRPr="00AD5045">
        <w:rPr>
          <w:rFonts w:ascii="Amiri" w:hAnsi="Amiri" w:cs="Amiri"/>
          <w:sz w:val="32"/>
          <w:szCs w:val="32"/>
          <w:rtl/>
        </w:rPr>
        <w:t xml:space="preserve"> سمعت مالك يقول ـ وسألته عن معمر ـ فقال</w:t>
      </w:r>
      <w:r w:rsidR="00711B53">
        <w:rPr>
          <w:rFonts w:ascii="Amiri" w:hAnsi="Amiri" w:cs="Amiri"/>
          <w:sz w:val="32"/>
          <w:szCs w:val="32"/>
          <w:rtl/>
        </w:rPr>
        <w:t>:</w:t>
      </w:r>
      <w:r w:rsidRPr="00AD5045">
        <w:rPr>
          <w:rFonts w:ascii="Amiri" w:hAnsi="Amiri" w:cs="Amiri"/>
          <w:sz w:val="32"/>
          <w:szCs w:val="32"/>
          <w:rtl/>
        </w:rPr>
        <w:t xml:space="preserve"> إنه لولا</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لولا ماذا</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لولا روايته عن قتادة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6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(2/281</w:t>
      </w:r>
      <w:r w:rsidR="00711B53">
        <w:rPr>
          <w:rFonts w:ascii="Amiri" w:hAnsi="Amiri" w:cs="Amiri"/>
          <w:color w:val="00007F"/>
          <w:sz w:val="32"/>
          <w:szCs w:val="32"/>
          <w:rtl/>
        </w:rPr>
        <w:t>)</w:t>
      </w:r>
      <w:r w:rsidR="00972A75" w:rsidRPr="00AD5045">
        <w:rPr>
          <w:rFonts w:ascii="Amiri" w:hAnsi="Amiri" w:cs="Amiri"/>
          <w:sz w:val="32"/>
          <w:szCs w:val="32"/>
          <w:rtl/>
        </w:rPr>
        <w:t>.</w:t>
      </w:r>
    </w:p>
    <w:p w14:paraId="0B90F57F" w14:textId="27AE65C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ثنا سلمة ثنا أحمد بن حنبل حدثنا عفان ثنا إسماعيل بن إبراهيم عن روح بن القاسم عن مطر قال</w:t>
      </w:r>
      <w:r w:rsidR="00711B53">
        <w:rPr>
          <w:rFonts w:ascii="Amiri" w:hAnsi="Amiri" w:cs="Amiri"/>
          <w:sz w:val="32"/>
          <w:szCs w:val="32"/>
          <w:rtl/>
        </w:rPr>
        <w:t>:</w:t>
      </w:r>
      <w:r w:rsidRPr="00AD5045">
        <w:rPr>
          <w:rFonts w:ascii="Amiri" w:hAnsi="Amiri" w:cs="Amiri"/>
          <w:sz w:val="32"/>
          <w:szCs w:val="32"/>
          <w:rtl/>
        </w:rPr>
        <w:t xml:space="preserve"> كان قتادة إذا سمع الحديث يختطفه اختطاف</w:t>
      </w:r>
      <w:r w:rsidR="00972A75" w:rsidRPr="00AD5045">
        <w:rPr>
          <w:rFonts w:ascii="Amiri" w:hAnsi="Amiri" w:cs="Amiri"/>
          <w:sz w:val="32"/>
          <w:szCs w:val="32"/>
          <w:rtl/>
        </w:rPr>
        <w:t>ًا،</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وكان إذا سمع الحديث ولم يحفظه أخذه العويل والزويل حتى يحفظه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2/281-282</w:t>
      </w:r>
      <w:r w:rsidR="00711B53">
        <w:rPr>
          <w:rFonts w:ascii="Amiri" w:hAnsi="Amiri" w:cs="Amiri"/>
          <w:color w:val="00007F"/>
          <w:sz w:val="32"/>
          <w:szCs w:val="32"/>
          <w:rtl/>
        </w:rPr>
        <w:t>)</w:t>
      </w:r>
      <w:r w:rsidR="00972A75" w:rsidRPr="00AD5045">
        <w:rPr>
          <w:rFonts w:ascii="Amiri" w:hAnsi="Amiri" w:cs="Amiri"/>
          <w:sz w:val="32"/>
          <w:szCs w:val="32"/>
          <w:rtl/>
        </w:rPr>
        <w:t>.</w:t>
      </w:r>
    </w:p>
    <w:p w14:paraId="121E4DB1" w14:textId="03D4BD17" w:rsidR="00711B53" w:rsidRDefault="0067070C" w:rsidP="0067070C">
      <w:pPr>
        <w:jc w:val="lowKashida"/>
        <w:rPr>
          <w:rFonts w:ascii="Amiri" w:hAnsi="Amiri" w:cs="Amiri"/>
          <w:sz w:val="32"/>
          <w:szCs w:val="32"/>
          <w:rtl/>
        </w:rPr>
      </w:pPr>
      <w:r w:rsidRPr="00AD5045">
        <w:rPr>
          <w:rFonts w:ascii="Amiri" w:hAnsi="Amiri" w:cs="Amiri"/>
          <w:sz w:val="32"/>
          <w:szCs w:val="32"/>
          <w:rtl/>
        </w:rPr>
        <w:t>وبه:</w:t>
      </w:r>
      <w:r w:rsidR="00711B53">
        <w:rPr>
          <w:rFonts w:ascii="Amiri" w:hAnsi="Amiri" w:cs="Amiri"/>
          <w:sz w:val="32"/>
          <w:szCs w:val="32"/>
          <w:rtl/>
        </w:rPr>
        <w:t xml:space="preserve"> </w:t>
      </w:r>
      <w:r w:rsidRPr="00AD5045">
        <w:rPr>
          <w:rFonts w:ascii="Amiri" w:hAnsi="Amiri" w:cs="Amiri"/>
          <w:sz w:val="32"/>
          <w:szCs w:val="32"/>
          <w:rtl/>
        </w:rPr>
        <w:t>قال عفان</w:t>
      </w:r>
      <w:r w:rsidR="00711B53">
        <w:rPr>
          <w:rFonts w:ascii="Amiri" w:hAnsi="Amiri" w:cs="Amiri"/>
          <w:sz w:val="32"/>
          <w:szCs w:val="32"/>
          <w:rtl/>
        </w:rPr>
        <w:t>:</w:t>
      </w:r>
      <w:r w:rsidRPr="00AD5045">
        <w:rPr>
          <w:rFonts w:ascii="Amiri" w:hAnsi="Amiri" w:cs="Amiri"/>
          <w:sz w:val="32"/>
          <w:szCs w:val="32"/>
          <w:rtl/>
        </w:rPr>
        <w:t xml:space="preserve"> ثنا حماد بن سلمة قال</w:t>
      </w:r>
      <w:r w:rsidR="00711B53">
        <w:rPr>
          <w:rFonts w:ascii="Amiri" w:hAnsi="Amiri" w:cs="Amiri"/>
          <w:sz w:val="32"/>
          <w:szCs w:val="32"/>
          <w:rtl/>
        </w:rPr>
        <w:t>:</w:t>
      </w:r>
      <w:r w:rsidRPr="00AD5045">
        <w:rPr>
          <w:rFonts w:ascii="Amiri" w:hAnsi="Amiri" w:cs="Amiri"/>
          <w:sz w:val="32"/>
          <w:szCs w:val="32"/>
          <w:rtl/>
        </w:rPr>
        <w:t xml:space="preserve"> كان قتادة يحدثنا فيقول</w:t>
      </w:r>
      <w:r w:rsidR="00711B53">
        <w:rPr>
          <w:rFonts w:ascii="Amiri" w:hAnsi="Amiri" w:cs="Amiri"/>
          <w:sz w:val="32"/>
          <w:szCs w:val="32"/>
          <w:rtl/>
        </w:rPr>
        <w:t>:</w:t>
      </w:r>
      <w:r w:rsidRPr="00AD5045">
        <w:rPr>
          <w:rFonts w:ascii="Amiri" w:hAnsi="Amiri" w:cs="Amiri"/>
          <w:sz w:val="32"/>
          <w:szCs w:val="32"/>
          <w:rtl/>
        </w:rPr>
        <w:t xml:space="preserve"> بلغني أن رسول الله </w:t>
      </w:r>
      <w:r w:rsidRPr="00AD5045">
        <w:rPr>
          <w:rFonts w:ascii="Amiri" w:hAnsi="Amiri" w:cs="Amiri"/>
          <w:sz w:val="32"/>
          <w:szCs w:val="32"/>
        </w:rPr>
        <w:sym w:font="AGA Arabesque" w:char="F072"/>
      </w:r>
      <w:r w:rsidRPr="00AD5045">
        <w:rPr>
          <w:rFonts w:ascii="Amiri" w:hAnsi="Amiri" w:cs="Amiri"/>
          <w:sz w:val="32"/>
          <w:szCs w:val="32"/>
          <w:rtl/>
        </w:rPr>
        <w:t xml:space="preserve"> كان يقول كذا وكذا</w:t>
      </w:r>
      <w:r w:rsidR="00972A75" w:rsidRPr="00AD5045">
        <w:rPr>
          <w:rFonts w:ascii="Amiri" w:hAnsi="Amiri" w:cs="Amiri"/>
          <w:sz w:val="32"/>
          <w:szCs w:val="32"/>
          <w:rtl/>
        </w:rPr>
        <w:t>،</w:t>
      </w:r>
      <w:r w:rsidRPr="00AD5045">
        <w:rPr>
          <w:rFonts w:ascii="Amiri" w:hAnsi="Amiri" w:cs="Amiri"/>
          <w:sz w:val="32"/>
          <w:szCs w:val="32"/>
          <w:rtl/>
        </w:rPr>
        <w:t xml:space="preserve"> وبلغنا أن عمر</w:t>
      </w:r>
      <w:r w:rsidR="00972A75" w:rsidRPr="00AD5045">
        <w:rPr>
          <w:rFonts w:ascii="Amiri" w:hAnsi="Amiri" w:cs="Amiri"/>
          <w:sz w:val="32"/>
          <w:szCs w:val="32"/>
          <w:rtl/>
        </w:rPr>
        <w:t>،</w:t>
      </w:r>
      <w:r w:rsidRPr="00AD5045">
        <w:rPr>
          <w:rFonts w:ascii="Amiri" w:hAnsi="Amiri" w:cs="Amiri"/>
          <w:sz w:val="32"/>
          <w:szCs w:val="32"/>
          <w:rtl/>
        </w:rPr>
        <w:t xml:space="preserve"> لا يسنده</w:t>
      </w:r>
      <w:r w:rsidR="00972A75" w:rsidRPr="00AD5045">
        <w:rPr>
          <w:rFonts w:ascii="Amiri" w:hAnsi="Amiri" w:cs="Amiri"/>
          <w:sz w:val="32"/>
          <w:szCs w:val="32"/>
          <w:rtl/>
        </w:rPr>
        <w:t>،</w:t>
      </w:r>
      <w:r w:rsidRPr="00AD5045">
        <w:rPr>
          <w:rFonts w:ascii="Amiri" w:hAnsi="Amiri" w:cs="Amiri"/>
          <w:sz w:val="32"/>
          <w:szCs w:val="32"/>
          <w:rtl/>
        </w:rPr>
        <w:t xml:space="preserve"> حتى قدم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65"/>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علينا حماد بن أبي سليمان</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فأتيناه</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فقلنا</w:t>
      </w:r>
      <w:r w:rsidR="00711B53">
        <w:rPr>
          <w:rFonts w:ascii="Amiri" w:hAnsi="Amiri" w:cs="Amiri"/>
          <w:sz w:val="32"/>
          <w:szCs w:val="32"/>
          <w:rtl/>
        </w:rPr>
        <w:t>:</w:t>
      </w:r>
      <w:r w:rsidRPr="00AD5045">
        <w:rPr>
          <w:rFonts w:ascii="Amiri" w:hAnsi="Amiri" w:cs="Amiri"/>
          <w:sz w:val="32"/>
          <w:szCs w:val="32"/>
          <w:rtl/>
        </w:rPr>
        <w:t xml:space="preserve"> حدِّثنا عن إبراهيم بكذا وكذا</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حدثنا الحسن</w:t>
      </w:r>
      <w:r w:rsidR="00972A75" w:rsidRPr="00AD5045">
        <w:rPr>
          <w:rFonts w:ascii="Amiri" w:hAnsi="Amiri" w:cs="Amiri"/>
          <w:sz w:val="32"/>
          <w:szCs w:val="32"/>
          <w:rtl/>
        </w:rPr>
        <w:t>،</w:t>
      </w:r>
      <w:r w:rsidRPr="00AD5045">
        <w:rPr>
          <w:rFonts w:ascii="Amiri" w:hAnsi="Amiri" w:cs="Amiri"/>
          <w:sz w:val="32"/>
          <w:szCs w:val="32"/>
          <w:rtl/>
        </w:rPr>
        <w:t xml:space="preserve"> وثنا أنس</w:t>
      </w:r>
      <w:r w:rsidR="00972A75" w:rsidRPr="00AD5045">
        <w:rPr>
          <w:rFonts w:ascii="Amiri" w:hAnsi="Amiri" w:cs="Amiri"/>
          <w:sz w:val="32"/>
          <w:szCs w:val="32"/>
          <w:rtl/>
        </w:rPr>
        <w:t>،</w:t>
      </w:r>
      <w:r w:rsidRPr="00AD5045">
        <w:rPr>
          <w:rFonts w:ascii="Amiri" w:hAnsi="Amiri" w:cs="Amiri"/>
          <w:sz w:val="32"/>
          <w:szCs w:val="32"/>
          <w:rtl/>
        </w:rPr>
        <w:t xml:space="preserve"> وحدثنا زرارة</w:t>
      </w:r>
      <w:r w:rsidR="00972A75" w:rsidRPr="00AD5045">
        <w:rPr>
          <w:rFonts w:ascii="Amiri" w:hAnsi="Amiri" w:cs="Amiri"/>
          <w:sz w:val="32"/>
          <w:szCs w:val="32"/>
          <w:rtl/>
        </w:rPr>
        <w:t>،</w:t>
      </w:r>
      <w:r w:rsidRPr="00AD5045">
        <w:rPr>
          <w:rFonts w:ascii="Amiri" w:hAnsi="Amiri" w:cs="Amiri"/>
          <w:sz w:val="32"/>
          <w:szCs w:val="32"/>
          <w:rtl/>
        </w:rPr>
        <w:t xml:space="preserve"> وسألت سعيد</w:t>
      </w:r>
      <w:r w:rsidR="00972A75" w:rsidRPr="00AD5045">
        <w:rPr>
          <w:rFonts w:ascii="Amiri" w:hAnsi="Amiri" w:cs="Amiri"/>
          <w:sz w:val="32"/>
          <w:szCs w:val="32"/>
          <w:rtl/>
        </w:rPr>
        <w:t>ًا،</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فصبّ علينا الإسناد</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فكنا لا نستطيع أن نحفظها</w:t>
      </w:r>
      <w:r w:rsidR="00972A75" w:rsidRPr="00AD5045">
        <w:rPr>
          <w:rFonts w:ascii="Amiri" w:hAnsi="Amiri" w:cs="Amiri"/>
          <w:sz w:val="32"/>
          <w:szCs w:val="32"/>
          <w:rtl/>
        </w:rPr>
        <w:t>،</w:t>
      </w:r>
      <w:r w:rsidRPr="00AD5045">
        <w:rPr>
          <w:rFonts w:ascii="Amiri" w:hAnsi="Amiri" w:cs="Amiri"/>
          <w:sz w:val="32"/>
          <w:szCs w:val="32"/>
          <w:rtl/>
        </w:rPr>
        <w:t xml:space="preserve"> قال: فكنت أحفظ تفسيره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66"/>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عن ثمانية عشر</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فكنت أجيء فأكتب الحديث على الباب فإذا جئت حفظته من الباب،فإذا حفظته محوته.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(2/282-283</w:t>
      </w:r>
      <w:r w:rsidR="00711B53">
        <w:rPr>
          <w:rFonts w:ascii="Amiri" w:hAnsi="Amiri" w:cs="Amiri"/>
          <w:color w:val="00007F"/>
          <w:sz w:val="32"/>
          <w:szCs w:val="32"/>
          <w:rtl/>
        </w:rPr>
        <w:t>)</w:t>
      </w:r>
      <w:r w:rsidR="00972A75" w:rsidRPr="00AD5045">
        <w:rPr>
          <w:rFonts w:ascii="Amiri" w:hAnsi="Amiri" w:cs="Amiri"/>
          <w:sz w:val="32"/>
          <w:szCs w:val="32"/>
          <w:rtl/>
        </w:rPr>
        <w:t>.</w:t>
      </w:r>
    </w:p>
    <w:p w14:paraId="55C056C2" w14:textId="72CC1DEA"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وذكره أبويوسف:ضمن جماعة من مشايخ مسعر ثم قال:هؤلاءكلهم ثقات.</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(2/658-660)</w:t>
      </w:r>
      <w:r w:rsidRPr="00AD5045">
        <w:rPr>
          <w:rFonts w:ascii="Amiri" w:hAnsi="Amiri" w:cs="Amiri"/>
          <w:sz w:val="32"/>
          <w:szCs w:val="32"/>
          <w:rtl/>
        </w:rPr>
        <w:t xml:space="preserve"> </w:t>
      </w:r>
    </w:p>
    <w:p w14:paraId="318C63B3" w14:textId="6B86A2A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العباس بن عبد العظيم قال</w:t>
      </w:r>
      <w:r w:rsidR="00711B53">
        <w:rPr>
          <w:rFonts w:ascii="Amiri" w:hAnsi="Amiri" w:cs="Amiri"/>
          <w:sz w:val="32"/>
          <w:szCs w:val="32"/>
          <w:rtl/>
        </w:rPr>
        <w:t>:</w:t>
      </w:r>
      <w:r w:rsidRPr="00AD5045">
        <w:rPr>
          <w:rFonts w:ascii="Amiri" w:hAnsi="Amiri" w:cs="Amiri"/>
          <w:sz w:val="32"/>
          <w:szCs w:val="32"/>
          <w:rtl/>
        </w:rPr>
        <w:t xml:space="preserve"> سمعت علي بن المديني يقول</w:t>
      </w:r>
      <w:r w:rsidR="00711B53">
        <w:rPr>
          <w:rFonts w:ascii="Amiri" w:hAnsi="Amiri" w:cs="Amiri"/>
          <w:sz w:val="32"/>
          <w:szCs w:val="32"/>
          <w:rtl/>
        </w:rPr>
        <w:t>:</w:t>
      </w:r>
      <w:r w:rsidRPr="00AD5045">
        <w:rPr>
          <w:rFonts w:ascii="Amiri" w:hAnsi="Amiri" w:cs="Amiri"/>
          <w:sz w:val="32"/>
          <w:szCs w:val="32"/>
          <w:rtl/>
        </w:rPr>
        <w:t xml:space="preserve"> كان الشعبي وعروة</w:t>
      </w:r>
      <w:r w:rsidR="00972A75" w:rsidRPr="00AD5045">
        <w:rPr>
          <w:rFonts w:ascii="Amiri" w:hAnsi="Amiri" w:cs="Amiri"/>
          <w:sz w:val="32"/>
          <w:szCs w:val="32"/>
          <w:rtl/>
        </w:rPr>
        <w:t>،</w:t>
      </w:r>
      <w:r w:rsidRPr="00AD5045">
        <w:rPr>
          <w:rFonts w:ascii="Amiri" w:hAnsi="Amiri" w:cs="Amiri"/>
          <w:sz w:val="32"/>
          <w:szCs w:val="32"/>
          <w:rtl/>
        </w:rPr>
        <w:t xml:space="preserve"> وعبيد الله بن عبد الله</w:t>
      </w:r>
      <w:r w:rsidR="00972A75" w:rsidRPr="00AD5045">
        <w:rPr>
          <w:rFonts w:ascii="Amiri" w:hAnsi="Amiri" w:cs="Amiri"/>
          <w:sz w:val="32"/>
          <w:szCs w:val="32"/>
          <w:rtl/>
        </w:rPr>
        <w:t>،</w:t>
      </w:r>
      <w:r w:rsidRPr="00AD5045">
        <w:rPr>
          <w:rFonts w:ascii="Amiri" w:hAnsi="Amiri" w:cs="Amiri"/>
          <w:sz w:val="32"/>
          <w:szCs w:val="32"/>
          <w:rtl/>
        </w:rPr>
        <w:t xml:space="preserve"> والزهري</w:t>
      </w:r>
      <w:r w:rsidR="00972A75" w:rsidRPr="00AD5045">
        <w:rPr>
          <w:rFonts w:ascii="Amiri" w:hAnsi="Amiri" w:cs="Amiri"/>
          <w:sz w:val="32"/>
          <w:szCs w:val="32"/>
          <w:rtl/>
        </w:rPr>
        <w:t>،</w:t>
      </w:r>
      <w:r w:rsidRPr="00AD5045">
        <w:rPr>
          <w:rFonts w:ascii="Amiri" w:hAnsi="Amiri" w:cs="Amiri"/>
          <w:sz w:val="32"/>
          <w:szCs w:val="32"/>
          <w:rtl/>
        </w:rPr>
        <w:t xml:space="preserve"> أمرهم واحد أمرهم قريب بعضهم من بعض يخوضون في علم الناس قريب بعضهم من بعض</w:t>
      </w:r>
      <w:r w:rsidR="00972A75" w:rsidRPr="00AD5045">
        <w:rPr>
          <w:rFonts w:ascii="Amiri" w:hAnsi="Amiri" w:cs="Amiri"/>
          <w:sz w:val="32"/>
          <w:szCs w:val="32"/>
          <w:rtl/>
        </w:rPr>
        <w:t>،</w:t>
      </w:r>
      <w:r w:rsidRPr="00AD5045">
        <w:rPr>
          <w:rFonts w:ascii="Amiri" w:hAnsi="Amiri" w:cs="Amiri"/>
          <w:sz w:val="32"/>
          <w:szCs w:val="32"/>
          <w:rtl/>
        </w:rPr>
        <w:t xml:space="preserve"> وكان قتادة يخوض في شيء من هذا</w:t>
      </w:r>
      <w:r w:rsidR="00972A75" w:rsidRPr="00AD5045">
        <w:rPr>
          <w:rFonts w:ascii="Amiri" w:hAnsi="Amiri" w:cs="Amiri"/>
          <w:sz w:val="32"/>
          <w:szCs w:val="32"/>
          <w:rtl/>
        </w:rPr>
        <w:t>،</w:t>
      </w:r>
      <w:r w:rsidRPr="00AD5045">
        <w:rPr>
          <w:rFonts w:ascii="Amiri" w:hAnsi="Amiri" w:cs="Amiri"/>
          <w:sz w:val="32"/>
          <w:szCs w:val="32"/>
          <w:rtl/>
        </w:rPr>
        <w:t xml:space="preserve"> ولا يبلغ ذلك</w:t>
      </w:r>
      <w:r w:rsidR="00972A75" w:rsidRPr="00AD5045">
        <w:rPr>
          <w:rFonts w:ascii="Amiri" w:hAnsi="Amiri" w:cs="Amiri"/>
          <w:sz w:val="32"/>
          <w:szCs w:val="32"/>
          <w:rtl/>
        </w:rPr>
        <w:t>،</w:t>
      </w:r>
      <w:r w:rsidRPr="00AD5045">
        <w:rPr>
          <w:rFonts w:ascii="Amiri" w:hAnsi="Amiri" w:cs="Amiri"/>
          <w:sz w:val="32"/>
          <w:szCs w:val="32"/>
          <w:rtl/>
        </w:rPr>
        <w:t xml:space="preserve"> وكان الأعمش إن قلت</w:t>
      </w:r>
      <w:r w:rsidR="00711B53">
        <w:rPr>
          <w:rFonts w:ascii="Amiri" w:hAnsi="Amiri" w:cs="Amiri"/>
          <w:sz w:val="32"/>
          <w:szCs w:val="32"/>
          <w:rtl/>
        </w:rPr>
        <w:t>:</w:t>
      </w:r>
      <w:r w:rsidRPr="00AD5045">
        <w:rPr>
          <w:rFonts w:ascii="Amiri" w:hAnsi="Amiri" w:cs="Amiri"/>
          <w:sz w:val="32"/>
          <w:szCs w:val="32"/>
          <w:rtl/>
        </w:rPr>
        <w:t xml:space="preserve"> كان أقرب أمر</w:t>
      </w:r>
      <w:r w:rsidR="00972A75" w:rsidRPr="00AD5045">
        <w:rPr>
          <w:rFonts w:ascii="Amiri" w:hAnsi="Amiri" w:cs="Amiri"/>
          <w:sz w:val="32"/>
          <w:szCs w:val="32"/>
          <w:rtl/>
        </w:rPr>
        <w:t>ًا</w:t>
      </w:r>
      <w:r w:rsidRPr="00AD5045">
        <w:rPr>
          <w:rFonts w:ascii="Amiri" w:hAnsi="Amiri" w:cs="Amiri"/>
          <w:sz w:val="32"/>
          <w:szCs w:val="32"/>
          <w:rtl/>
        </w:rPr>
        <w:t xml:space="preserve"> من الزهري ومن قتادة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3/11</w:t>
      </w:r>
      <w:r w:rsidR="00711B53">
        <w:rPr>
          <w:rFonts w:ascii="Amiri" w:hAnsi="Amiri" w:cs="Amiri"/>
          <w:color w:val="00007F"/>
          <w:sz w:val="32"/>
          <w:szCs w:val="32"/>
          <w:rtl/>
        </w:rPr>
        <w:t>)</w:t>
      </w:r>
      <w:r w:rsidR="00972A75" w:rsidRPr="00AD5045">
        <w:rPr>
          <w:rFonts w:ascii="Amiri" w:hAnsi="Amiri" w:cs="Amiri"/>
          <w:sz w:val="32"/>
          <w:szCs w:val="32"/>
          <w:rtl/>
        </w:rPr>
        <w:t>.</w:t>
      </w:r>
    </w:p>
    <w:p w14:paraId="44B85599" w14:textId="7EEA2F2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سلمة عن أحمد قال</w:t>
      </w:r>
      <w:r w:rsidR="00711B53">
        <w:rPr>
          <w:rFonts w:ascii="Amiri" w:hAnsi="Amiri" w:cs="Amiri"/>
          <w:sz w:val="32"/>
          <w:szCs w:val="32"/>
          <w:rtl/>
        </w:rPr>
        <w:t>:</w:t>
      </w:r>
      <w:r w:rsidRPr="00AD5045">
        <w:rPr>
          <w:rFonts w:ascii="Amiri" w:hAnsi="Amiri" w:cs="Amiri"/>
          <w:sz w:val="32"/>
          <w:szCs w:val="32"/>
          <w:rtl/>
        </w:rPr>
        <w:t xml:space="preserve"> حدثنا أبو قطن قال</w:t>
      </w:r>
      <w:r w:rsidR="00711B53">
        <w:rPr>
          <w:rFonts w:ascii="Amiri" w:hAnsi="Amiri" w:cs="Amiri"/>
          <w:sz w:val="32"/>
          <w:szCs w:val="32"/>
          <w:rtl/>
        </w:rPr>
        <w:t>:</w:t>
      </w:r>
      <w:r w:rsidRPr="00AD5045">
        <w:rPr>
          <w:rFonts w:ascii="Amiri" w:hAnsi="Amiri" w:cs="Amiri"/>
          <w:sz w:val="32"/>
          <w:szCs w:val="32"/>
          <w:rtl/>
        </w:rPr>
        <w:t xml:space="preserve"> سمعت شعبة يقول</w:t>
      </w:r>
      <w:r w:rsidR="00711B53">
        <w:rPr>
          <w:rFonts w:ascii="Amiri" w:hAnsi="Amiri" w:cs="Amiri"/>
          <w:sz w:val="32"/>
          <w:szCs w:val="32"/>
          <w:rtl/>
        </w:rPr>
        <w:t>:</w:t>
      </w:r>
      <w:r w:rsidRPr="00AD5045">
        <w:rPr>
          <w:rFonts w:ascii="Amiri" w:hAnsi="Amiri" w:cs="Amiri"/>
          <w:sz w:val="32"/>
          <w:szCs w:val="32"/>
          <w:rtl/>
        </w:rPr>
        <w:t xml:space="preserve"> تجوزت</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67"/>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عن قتادة بأربعة ـ فظننت أنه يعني في الحديث فقال لي أبو عبد الله</w:t>
      </w:r>
      <w:r w:rsidR="00711B53">
        <w:rPr>
          <w:rFonts w:ascii="Amiri" w:hAnsi="Amiri" w:cs="Amiri"/>
          <w:sz w:val="32"/>
          <w:szCs w:val="32"/>
          <w:rtl/>
        </w:rPr>
        <w:t>:</w:t>
      </w:r>
      <w:r w:rsidRPr="00AD5045">
        <w:rPr>
          <w:rFonts w:ascii="Amiri" w:hAnsi="Amiri" w:cs="Amiri"/>
          <w:sz w:val="32"/>
          <w:szCs w:val="32"/>
          <w:rtl/>
        </w:rPr>
        <w:t xml:space="preserve"> هذا أحدها ـ يعني</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سووا صفوفكم</w:t>
      </w:r>
      <w:r w:rsidR="00711B53">
        <w:rPr>
          <w:rFonts w:ascii="Amiri" w:hAnsi="Amiri" w:cs="Amiri"/>
          <w:color w:val="00007F"/>
          <w:sz w:val="32"/>
          <w:szCs w:val="32"/>
          <w:rtl/>
        </w:rPr>
        <w:t>)</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(3/30</w:t>
      </w:r>
      <w:r w:rsidR="00711B53">
        <w:rPr>
          <w:rFonts w:ascii="Amiri" w:hAnsi="Amiri" w:cs="Amiri"/>
          <w:color w:val="00007F"/>
          <w:sz w:val="32"/>
          <w:szCs w:val="32"/>
          <w:rtl/>
        </w:rPr>
        <w:t>)</w:t>
      </w:r>
      <w:r w:rsidR="00972A75" w:rsidRPr="00AD5045">
        <w:rPr>
          <w:rFonts w:ascii="Amiri" w:hAnsi="Amiri" w:cs="Amiri"/>
          <w:sz w:val="32"/>
          <w:szCs w:val="32"/>
          <w:rtl/>
        </w:rPr>
        <w:t>.</w:t>
      </w:r>
    </w:p>
    <w:p w14:paraId="3C5E91B3" w14:textId="2130778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سليمان بن داؤد قال</w:t>
      </w:r>
      <w:r w:rsidR="00711B53">
        <w:rPr>
          <w:rFonts w:ascii="Amiri" w:hAnsi="Amiri" w:cs="Amiri"/>
          <w:sz w:val="32"/>
          <w:szCs w:val="32"/>
          <w:rtl/>
        </w:rPr>
        <w:t>:</w:t>
      </w:r>
      <w:r w:rsidRPr="00AD5045">
        <w:rPr>
          <w:rFonts w:ascii="Amiri" w:hAnsi="Amiri" w:cs="Amiri"/>
          <w:sz w:val="32"/>
          <w:szCs w:val="32"/>
          <w:rtl/>
        </w:rPr>
        <w:t xml:space="preserve"> قال شعبة</w:t>
      </w:r>
      <w:r w:rsidR="00711B53">
        <w:rPr>
          <w:rFonts w:ascii="Amiri" w:hAnsi="Amiri" w:cs="Amiri"/>
          <w:sz w:val="32"/>
          <w:szCs w:val="32"/>
          <w:rtl/>
        </w:rPr>
        <w:t>:</w:t>
      </w:r>
      <w:r w:rsidRPr="00AD5045">
        <w:rPr>
          <w:rFonts w:ascii="Amiri" w:hAnsi="Amiri" w:cs="Amiri"/>
          <w:sz w:val="32"/>
          <w:szCs w:val="32"/>
          <w:rtl/>
        </w:rPr>
        <w:t xml:space="preserve"> كنت أعرف إذا جاء ما سمع قتادة مما لم يسمع</w:t>
      </w:r>
      <w:r w:rsidR="00972A75" w:rsidRPr="00AD5045">
        <w:rPr>
          <w:rFonts w:ascii="Amiri" w:hAnsi="Amiri" w:cs="Amiri"/>
          <w:sz w:val="32"/>
          <w:szCs w:val="32"/>
          <w:rtl/>
        </w:rPr>
        <w:t>،</w:t>
      </w:r>
      <w:r w:rsidRPr="00AD5045">
        <w:rPr>
          <w:rFonts w:ascii="Amiri" w:hAnsi="Amiri" w:cs="Amiri"/>
          <w:sz w:val="32"/>
          <w:szCs w:val="32"/>
          <w:rtl/>
        </w:rPr>
        <w:t xml:space="preserve"> إذا جاء ما سمع يقول</w:t>
      </w:r>
      <w:r w:rsidR="00711B53">
        <w:rPr>
          <w:rFonts w:ascii="Amiri" w:hAnsi="Amiri" w:cs="Amiri"/>
          <w:sz w:val="32"/>
          <w:szCs w:val="32"/>
          <w:rtl/>
        </w:rPr>
        <w:t>:</w:t>
      </w:r>
      <w:r w:rsidRPr="00AD5045">
        <w:rPr>
          <w:rFonts w:ascii="Amiri" w:hAnsi="Amiri" w:cs="Amiri"/>
          <w:sz w:val="32"/>
          <w:szCs w:val="32"/>
          <w:rtl/>
        </w:rPr>
        <w:t xml:space="preserve"> حدثنا أنس بن مالك</w:t>
      </w:r>
      <w:r w:rsidR="00972A75" w:rsidRPr="00AD5045">
        <w:rPr>
          <w:rFonts w:ascii="Amiri" w:hAnsi="Amiri" w:cs="Amiri"/>
          <w:sz w:val="32"/>
          <w:szCs w:val="32"/>
          <w:rtl/>
        </w:rPr>
        <w:t>،</w:t>
      </w:r>
      <w:r w:rsidRPr="00AD5045">
        <w:rPr>
          <w:rFonts w:ascii="Amiri" w:hAnsi="Amiri" w:cs="Amiri"/>
          <w:sz w:val="32"/>
          <w:szCs w:val="32"/>
          <w:rtl/>
        </w:rPr>
        <w:t xml:space="preserve"> وحدثنا الحسن</w:t>
      </w:r>
      <w:r w:rsidR="00972A75" w:rsidRPr="00AD5045">
        <w:rPr>
          <w:rFonts w:ascii="Amiri" w:hAnsi="Amiri" w:cs="Amiri"/>
          <w:sz w:val="32"/>
          <w:szCs w:val="32"/>
          <w:rtl/>
        </w:rPr>
        <w:t>،</w:t>
      </w:r>
      <w:r w:rsidRPr="00AD5045">
        <w:rPr>
          <w:rFonts w:ascii="Amiri" w:hAnsi="Amiri" w:cs="Amiri"/>
          <w:sz w:val="32"/>
          <w:szCs w:val="32"/>
          <w:rtl/>
        </w:rPr>
        <w:t xml:space="preserve"> وثنا سعيد</w:t>
      </w:r>
      <w:r w:rsidR="00972A75" w:rsidRPr="00AD5045">
        <w:rPr>
          <w:rFonts w:ascii="Amiri" w:hAnsi="Amiri" w:cs="Amiri"/>
          <w:sz w:val="32"/>
          <w:szCs w:val="32"/>
          <w:rtl/>
        </w:rPr>
        <w:t>،</w:t>
      </w:r>
      <w:r w:rsidRPr="00AD5045">
        <w:rPr>
          <w:rFonts w:ascii="Amiri" w:hAnsi="Amiri" w:cs="Amiri"/>
          <w:sz w:val="32"/>
          <w:szCs w:val="32"/>
          <w:rtl/>
        </w:rPr>
        <w:t xml:space="preserve"> وحدثنا مطرف</w:t>
      </w:r>
      <w:r w:rsidR="00972A75" w:rsidRPr="00AD5045">
        <w:rPr>
          <w:rFonts w:ascii="Amiri" w:hAnsi="Amiri" w:cs="Amiri"/>
          <w:sz w:val="32"/>
          <w:szCs w:val="32"/>
          <w:rtl/>
        </w:rPr>
        <w:t>،</w:t>
      </w:r>
      <w:r w:rsidRPr="00AD5045">
        <w:rPr>
          <w:rFonts w:ascii="Amiri" w:hAnsi="Amiri" w:cs="Amiri"/>
          <w:sz w:val="32"/>
          <w:szCs w:val="32"/>
          <w:rtl/>
        </w:rPr>
        <w:t xml:space="preserve"> وإذا جاء ما لم يسمع يقول</w:t>
      </w:r>
      <w:r w:rsidR="00711B53">
        <w:rPr>
          <w:rFonts w:ascii="Amiri" w:hAnsi="Amiri" w:cs="Amiri"/>
          <w:sz w:val="32"/>
          <w:szCs w:val="32"/>
          <w:rtl/>
        </w:rPr>
        <w:t>:</w:t>
      </w:r>
      <w:r w:rsidRPr="00AD5045">
        <w:rPr>
          <w:rFonts w:ascii="Amiri" w:hAnsi="Amiri" w:cs="Amiri"/>
          <w:sz w:val="32"/>
          <w:szCs w:val="32"/>
          <w:rtl/>
        </w:rPr>
        <w:t xml:space="preserve"> قال سعيد بن جبير</w:t>
      </w:r>
      <w:r w:rsidR="00972A75" w:rsidRPr="00AD5045">
        <w:rPr>
          <w:rFonts w:ascii="Amiri" w:hAnsi="Amiri" w:cs="Amiri"/>
          <w:sz w:val="32"/>
          <w:szCs w:val="32"/>
          <w:rtl/>
        </w:rPr>
        <w:t>،</w:t>
      </w:r>
      <w:r w:rsidRPr="00AD5045">
        <w:rPr>
          <w:rFonts w:ascii="Amiri" w:hAnsi="Amiri" w:cs="Amiri"/>
          <w:sz w:val="32"/>
          <w:szCs w:val="32"/>
          <w:rtl/>
        </w:rPr>
        <w:t xml:space="preserve"> قال أبو قلابة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3/209</w:t>
      </w:r>
      <w:r w:rsidR="00711B53">
        <w:rPr>
          <w:rFonts w:ascii="Amiri" w:hAnsi="Amiri" w:cs="Amiri"/>
          <w:color w:val="00007F"/>
          <w:sz w:val="32"/>
          <w:szCs w:val="32"/>
          <w:rtl/>
        </w:rPr>
        <w:t>)</w:t>
      </w:r>
      <w:r w:rsidR="00972A75" w:rsidRPr="00AD5045">
        <w:rPr>
          <w:rFonts w:ascii="Amiri" w:hAnsi="Amiri" w:cs="Amiri"/>
          <w:sz w:val="32"/>
          <w:szCs w:val="32"/>
          <w:rtl/>
        </w:rPr>
        <w:t>.</w:t>
      </w:r>
    </w:p>
    <w:p w14:paraId="442157AA" w14:textId="67EF0D5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علي سمعت يحيى يقول</w:t>
      </w:r>
      <w:r w:rsidR="00711B53">
        <w:rPr>
          <w:rFonts w:ascii="Amiri" w:hAnsi="Amiri" w:cs="Amiri"/>
          <w:sz w:val="32"/>
          <w:szCs w:val="32"/>
          <w:rtl/>
        </w:rPr>
        <w:t>:</w:t>
      </w:r>
      <w:r w:rsidRPr="00AD5045">
        <w:rPr>
          <w:rFonts w:ascii="Amiri" w:hAnsi="Amiri" w:cs="Amiri"/>
          <w:sz w:val="32"/>
          <w:szCs w:val="32"/>
          <w:rtl/>
        </w:rPr>
        <w:t xml:space="preserve"> لم أحمل عن سعيد من رأي قتادة شيئ</w:t>
      </w:r>
      <w:r w:rsidR="00972A75" w:rsidRPr="00AD5045">
        <w:rPr>
          <w:rFonts w:ascii="Amiri" w:hAnsi="Amiri" w:cs="Amiri"/>
          <w:sz w:val="32"/>
          <w:szCs w:val="32"/>
          <w:rtl/>
        </w:rPr>
        <w:t>ًا</w:t>
      </w:r>
      <w:r w:rsidRPr="00AD5045">
        <w:rPr>
          <w:rFonts w:ascii="Amiri" w:hAnsi="Amiri" w:cs="Amiri"/>
          <w:sz w:val="32"/>
          <w:szCs w:val="32"/>
          <w:rtl/>
        </w:rPr>
        <w:t xml:space="preserve"> قط</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(2/144</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244</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647</w:t>
      </w:r>
      <w:r w:rsidR="00711B53">
        <w:rPr>
          <w:rFonts w:ascii="Amiri" w:hAnsi="Amiri" w:cs="Amiri"/>
          <w:color w:val="00007F"/>
          <w:sz w:val="32"/>
          <w:szCs w:val="32"/>
          <w:rtl/>
        </w:rPr>
        <w:t>)</w:t>
      </w:r>
      <w:r w:rsidR="00972A75" w:rsidRPr="00AD5045">
        <w:rPr>
          <w:rFonts w:ascii="Amiri" w:hAnsi="Amiri" w:cs="Amiri"/>
          <w:sz w:val="32"/>
          <w:szCs w:val="32"/>
          <w:rtl/>
        </w:rPr>
        <w:t>.</w:t>
      </w:r>
    </w:p>
    <w:p w14:paraId="0D4F37E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يوسف:حدثني محمد بن عبد الرحيم حدثنا علي ثنا [ أبو الخير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68"/>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عن ابن إدريس عن شعبة قال</w:t>
      </w:r>
      <w:r w:rsidR="00711B53">
        <w:rPr>
          <w:rFonts w:ascii="Amiri" w:hAnsi="Amiri" w:cs="Amiri"/>
          <w:sz w:val="32"/>
          <w:szCs w:val="32"/>
          <w:rtl/>
        </w:rPr>
        <w:t>:</w:t>
      </w:r>
      <w:r w:rsidRPr="00AD5045">
        <w:rPr>
          <w:rFonts w:ascii="Amiri" w:hAnsi="Amiri" w:cs="Amiri"/>
          <w:sz w:val="32"/>
          <w:szCs w:val="32"/>
          <w:rtl/>
        </w:rPr>
        <w:t xml:space="preserve"> </w:t>
      </w:r>
    </w:p>
    <w:p w14:paraId="0BAF7AAC" w14:textId="6F79A91C"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وقَّفت</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69"/>
      </w:r>
      <w:r w:rsidRPr="00711B53">
        <w:rPr>
          <w:rFonts w:ascii="Amiri" w:hAnsi="Amiri" w:cs="Amiri"/>
          <w:color w:val="00007F"/>
          <w:sz w:val="32"/>
          <w:szCs w:val="32"/>
          <w:vertAlign w:val="superscript"/>
          <w:rtl/>
        </w:rPr>
        <w:t>)</w:t>
      </w:r>
      <w:r w:rsidRPr="00AD5045">
        <w:rPr>
          <w:rFonts w:ascii="Amiri" w:hAnsi="Amiri" w:cs="Amiri"/>
          <w:sz w:val="32"/>
          <w:szCs w:val="32"/>
          <w:rtl/>
        </w:rPr>
        <w:t xml:space="preserve"> قتادة على الحديث إلا أربعة أحاديث</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2/277،647</w:t>
      </w:r>
      <w:r w:rsidR="00711B53">
        <w:rPr>
          <w:rFonts w:ascii="Amiri" w:hAnsi="Amiri" w:cs="Amiri"/>
          <w:color w:val="00007F"/>
          <w:sz w:val="32"/>
          <w:szCs w:val="32"/>
          <w:rtl/>
        </w:rPr>
        <w:t>)</w:t>
      </w:r>
      <w:r w:rsidR="00972A75" w:rsidRPr="00AD5045">
        <w:rPr>
          <w:rFonts w:ascii="Amiri" w:hAnsi="Amiri" w:cs="Amiri"/>
          <w:sz w:val="32"/>
          <w:szCs w:val="32"/>
          <w:rtl/>
        </w:rPr>
        <w:t>.</w:t>
      </w:r>
    </w:p>
    <w:p w14:paraId="70B7CE7B"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916) قدامة بن حماطة الضبي الكوفي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170"/>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040CD8F5" w14:textId="6C113B34" w:rsidR="00711B53" w:rsidRDefault="0067070C" w:rsidP="0067070C">
      <w:pPr>
        <w:jc w:val="lowKashida"/>
        <w:rPr>
          <w:rFonts w:ascii="Amiri" w:hAnsi="Amiri" w:cs="Amiri"/>
          <w:sz w:val="32"/>
          <w:szCs w:val="32"/>
          <w:rtl/>
        </w:rPr>
      </w:pPr>
      <w:r w:rsidRPr="00AD5045">
        <w:rPr>
          <w:rFonts w:ascii="Amiri" w:hAnsi="Amiri" w:cs="Amiri"/>
          <w:sz w:val="32"/>
          <w:szCs w:val="32"/>
          <w:rtl/>
        </w:rPr>
        <w:t>قال أبويوسف رحمه الله:حدثنا قبيصة قال:حدثنا سفيان عن قدامة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71"/>
      </w:r>
      <w:r w:rsidRPr="00711B53">
        <w:rPr>
          <w:rFonts w:ascii="Amiri" w:hAnsi="Amiri" w:cs="Amiri"/>
          <w:color w:val="00007F"/>
          <w:sz w:val="32"/>
          <w:szCs w:val="32"/>
          <w:vertAlign w:val="superscript"/>
          <w:rtl/>
        </w:rPr>
        <w:t>)</w:t>
      </w:r>
      <w:r w:rsidRPr="00AD5045">
        <w:rPr>
          <w:rFonts w:ascii="Amiri" w:hAnsi="Amiri" w:cs="Amiri"/>
          <w:sz w:val="32"/>
          <w:szCs w:val="32"/>
          <w:rtl/>
        </w:rPr>
        <w:t xml:space="preserve"> بن حماطة،شيخ لا بأس به.</w:t>
      </w:r>
      <w:r w:rsidR="00711B53">
        <w:rPr>
          <w:rFonts w:ascii="Amiri" w:hAnsi="Amiri" w:cs="Amiri"/>
          <w:sz w:val="32"/>
          <w:szCs w:val="32"/>
          <w:rtl/>
        </w:rPr>
        <w:t xml:space="preserve"> </w:t>
      </w:r>
      <w:r w:rsidRPr="00AD5045">
        <w:rPr>
          <w:rFonts w:ascii="Amiri" w:hAnsi="Amiri" w:cs="Amiri"/>
          <w:sz w:val="32"/>
          <w:szCs w:val="32"/>
          <w:rtl/>
        </w:rPr>
        <w:t>المعرفة التاريخ</w:t>
      </w:r>
      <w:r w:rsidRPr="00711B53">
        <w:rPr>
          <w:rFonts w:ascii="Amiri" w:hAnsi="Amiri" w:cs="Amiri"/>
          <w:color w:val="00007F"/>
          <w:sz w:val="32"/>
          <w:szCs w:val="32"/>
          <w:rtl/>
        </w:rPr>
        <w:t>(3/105)</w:t>
      </w:r>
    </w:p>
    <w:p w14:paraId="25C09ED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917) قرة بن خالد السدوسي البصري</w:t>
      </w:r>
      <w:r w:rsidR="00972A75" w:rsidRPr="00AD5045">
        <w:rPr>
          <w:rFonts w:ascii="Amiri" w:hAnsi="Amiri" w:cs="Amiri"/>
          <w:sz w:val="32"/>
          <w:szCs w:val="32"/>
          <w:rtl/>
        </w:rPr>
        <w:t>.</w:t>
      </w:r>
      <w:r w:rsidRPr="00AD5045">
        <w:rPr>
          <w:rFonts w:ascii="Amiri" w:hAnsi="Amiri" w:cs="Amiri"/>
          <w:sz w:val="32"/>
          <w:szCs w:val="32"/>
          <w:rtl/>
        </w:rPr>
        <w:t xml:space="preserve"> </w:t>
      </w:r>
    </w:p>
    <w:p w14:paraId="389B5B10" w14:textId="3E42616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وكان حفص في الحسن مثل ابن جريج في عطاء</w:t>
      </w:r>
      <w:r w:rsidR="00972A75" w:rsidRPr="00AD5045">
        <w:rPr>
          <w:rFonts w:ascii="Amiri" w:hAnsi="Amiri" w:cs="Amiri"/>
          <w:sz w:val="32"/>
          <w:szCs w:val="32"/>
          <w:rtl/>
        </w:rPr>
        <w:t>،</w:t>
      </w:r>
      <w:r w:rsidRPr="00AD5045">
        <w:rPr>
          <w:rFonts w:ascii="Amiri" w:hAnsi="Amiri" w:cs="Amiri"/>
          <w:sz w:val="32"/>
          <w:szCs w:val="32"/>
          <w:rtl/>
        </w:rPr>
        <w:t xml:space="preserve"> وكان قيس بن سعد في عطاء مثل زياد الأعلم في الحسن</w:t>
      </w:r>
      <w:r w:rsidR="00972A75" w:rsidRPr="00AD5045">
        <w:rPr>
          <w:rFonts w:ascii="Amiri" w:hAnsi="Amiri" w:cs="Amiri"/>
          <w:sz w:val="32"/>
          <w:szCs w:val="32"/>
          <w:rtl/>
        </w:rPr>
        <w:t>،</w:t>
      </w:r>
      <w:r w:rsidRPr="00AD5045">
        <w:rPr>
          <w:rFonts w:ascii="Amiri" w:hAnsi="Amiri" w:cs="Amiri"/>
          <w:sz w:val="32"/>
          <w:szCs w:val="32"/>
          <w:rtl/>
        </w:rPr>
        <w:t xml:space="preserve"> وبعد هؤلاء</w:t>
      </w:r>
      <w:r w:rsidR="00711B53">
        <w:rPr>
          <w:rFonts w:ascii="Amiri" w:hAnsi="Amiri" w:cs="Amiri"/>
          <w:sz w:val="32"/>
          <w:szCs w:val="32"/>
          <w:rtl/>
        </w:rPr>
        <w:t>:</w:t>
      </w:r>
      <w:r w:rsidRPr="00AD5045">
        <w:rPr>
          <w:rFonts w:ascii="Amiri" w:hAnsi="Amiri" w:cs="Amiri"/>
          <w:sz w:val="32"/>
          <w:szCs w:val="32"/>
          <w:rtl/>
        </w:rPr>
        <w:t xml:space="preserve"> أشعث بن عبد الملك</w:t>
      </w:r>
      <w:r w:rsidR="00972A75" w:rsidRPr="00AD5045">
        <w:rPr>
          <w:rFonts w:ascii="Amiri" w:hAnsi="Amiri" w:cs="Amiri"/>
          <w:sz w:val="32"/>
          <w:szCs w:val="32"/>
          <w:rtl/>
        </w:rPr>
        <w:t>،</w:t>
      </w:r>
      <w:r w:rsidRPr="00AD5045">
        <w:rPr>
          <w:rFonts w:ascii="Amiri" w:hAnsi="Amiri" w:cs="Amiri"/>
          <w:sz w:val="32"/>
          <w:szCs w:val="32"/>
          <w:rtl/>
        </w:rPr>
        <w:t xml:space="preserve"> ويزيد بن إبراهيم</w:t>
      </w:r>
      <w:r w:rsidR="00972A75" w:rsidRPr="00AD5045">
        <w:rPr>
          <w:rFonts w:ascii="Amiri" w:hAnsi="Amiri" w:cs="Amiri"/>
          <w:sz w:val="32"/>
          <w:szCs w:val="32"/>
          <w:rtl/>
        </w:rPr>
        <w:t>،</w:t>
      </w:r>
      <w:r w:rsidRPr="00AD5045">
        <w:rPr>
          <w:rFonts w:ascii="Amiri" w:hAnsi="Amiri" w:cs="Amiri"/>
          <w:sz w:val="32"/>
          <w:szCs w:val="32"/>
          <w:rtl/>
        </w:rPr>
        <w:t xml:space="preserve"> وقرة</w:t>
      </w:r>
      <w:r w:rsidR="00972A75" w:rsidRPr="00AD5045">
        <w:rPr>
          <w:rFonts w:ascii="Amiri" w:hAnsi="Amiri" w:cs="Amiri"/>
          <w:sz w:val="32"/>
          <w:szCs w:val="32"/>
          <w:rtl/>
        </w:rPr>
        <w:t>،</w:t>
      </w:r>
      <w:r w:rsidRPr="00AD5045">
        <w:rPr>
          <w:rFonts w:ascii="Amiri" w:hAnsi="Amiri" w:cs="Amiri"/>
          <w:sz w:val="32"/>
          <w:szCs w:val="32"/>
          <w:rtl/>
        </w:rPr>
        <w:t xml:space="preserve"> طبقة ما أقربهم</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2/53</w:t>
      </w:r>
      <w:r w:rsidR="00711B53">
        <w:rPr>
          <w:rFonts w:ascii="Amiri" w:hAnsi="Amiri" w:cs="Amiri"/>
          <w:color w:val="00007F"/>
          <w:sz w:val="32"/>
          <w:szCs w:val="32"/>
          <w:rtl/>
        </w:rPr>
        <w:t>)</w:t>
      </w:r>
      <w:r w:rsidR="00972A75" w:rsidRPr="00AD5045">
        <w:rPr>
          <w:rFonts w:ascii="Amiri" w:hAnsi="Amiri" w:cs="Amiri"/>
          <w:sz w:val="32"/>
          <w:szCs w:val="32"/>
          <w:rtl/>
        </w:rPr>
        <w:t>.</w:t>
      </w:r>
    </w:p>
    <w:p w14:paraId="3C0AF02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أبويوسف:حدثنا أبونعيم ثنا قرة بن خالد السدوسي،وهو من ثقات البصريين</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(2/115)</w:t>
      </w:r>
      <w:r w:rsidRPr="00AD5045">
        <w:rPr>
          <w:rFonts w:ascii="Amiri" w:hAnsi="Amiri" w:cs="Amiri"/>
          <w:sz w:val="32"/>
          <w:szCs w:val="32"/>
          <w:rtl/>
        </w:rPr>
        <w:t xml:space="preserve"> </w:t>
      </w:r>
    </w:p>
    <w:p w14:paraId="7C1EDA0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918) قرة بن عبد الرحمن بن حيويل المعافري المصري</w:t>
      </w:r>
      <w:r w:rsidR="00972A75" w:rsidRPr="00AD5045">
        <w:rPr>
          <w:rFonts w:ascii="Amiri" w:hAnsi="Amiri" w:cs="Amiri"/>
          <w:sz w:val="32"/>
          <w:szCs w:val="32"/>
          <w:rtl/>
        </w:rPr>
        <w:t>.</w:t>
      </w:r>
      <w:r w:rsidRPr="00AD5045">
        <w:rPr>
          <w:rFonts w:ascii="Amiri" w:hAnsi="Amiri" w:cs="Amiri"/>
          <w:sz w:val="32"/>
          <w:szCs w:val="32"/>
          <w:rtl/>
        </w:rPr>
        <w:t xml:space="preserve"> </w:t>
      </w:r>
    </w:p>
    <w:p w14:paraId="5A3EC0FE" w14:textId="71FBB89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العباس بن الوليد بن الصبح حدثنا أبو مسهر حدثني يزيد بن السمط قال</w:t>
      </w:r>
      <w:r w:rsidR="00711B53">
        <w:rPr>
          <w:rFonts w:ascii="Amiri" w:hAnsi="Amiri" w:cs="Amiri"/>
          <w:sz w:val="32"/>
          <w:szCs w:val="32"/>
          <w:rtl/>
        </w:rPr>
        <w:t>:</w:t>
      </w:r>
      <w:r w:rsidRPr="00AD5045">
        <w:rPr>
          <w:rFonts w:ascii="Amiri" w:hAnsi="Amiri" w:cs="Amiri"/>
          <w:sz w:val="32"/>
          <w:szCs w:val="32"/>
          <w:rtl/>
        </w:rPr>
        <w:t xml:space="preserve"> سمعت قرة بن عبد الرحمن بن حيوئيل قال</w:t>
      </w:r>
      <w:r w:rsidR="00711B53">
        <w:rPr>
          <w:rFonts w:ascii="Amiri" w:hAnsi="Amiri" w:cs="Amiri"/>
          <w:sz w:val="32"/>
          <w:szCs w:val="32"/>
          <w:rtl/>
        </w:rPr>
        <w:t>:</w:t>
      </w:r>
      <w:r w:rsidRPr="00AD5045">
        <w:rPr>
          <w:rFonts w:ascii="Amiri" w:hAnsi="Amiri" w:cs="Amiri"/>
          <w:sz w:val="32"/>
          <w:szCs w:val="32"/>
          <w:rtl/>
        </w:rPr>
        <w:t xml:space="preserve"> لم يكن للزهري كتاب إلا كتاب فيه نسب قومه</w:t>
      </w:r>
      <w:r w:rsidR="00972A75" w:rsidRPr="00AD5045">
        <w:rPr>
          <w:rFonts w:ascii="Amiri" w:hAnsi="Amiri" w:cs="Amiri"/>
          <w:sz w:val="32"/>
          <w:szCs w:val="32"/>
          <w:rtl/>
        </w:rPr>
        <w:t>،</w:t>
      </w:r>
      <w:r w:rsidRPr="00AD5045">
        <w:rPr>
          <w:rFonts w:ascii="Amiri" w:hAnsi="Amiri" w:cs="Amiri"/>
          <w:sz w:val="32"/>
          <w:szCs w:val="32"/>
          <w:rtl/>
        </w:rPr>
        <w:t xml:space="preserve"> قال يزيد بن السمط</w:t>
      </w:r>
      <w:r w:rsidR="00711B53">
        <w:rPr>
          <w:rFonts w:ascii="Amiri" w:hAnsi="Amiri" w:cs="Amiri"/>
          <w:sz w:val="32"/>
          <w:szCs w:val="32"/>
          <w:rtl/>
        </w:rPr>
        <w:t>:</w:t>
      </w:r>
      <w:r w:rsidRPr="00AD5045">
        <w:rPr>
          <w:rFonts w:ascii="Amiri" w:hAnsi="Amiri" w:cs="Amiri"/>
          <w:sz w:val="32"/>
          <w:szCs w:val="32"/>
          <w:rtl/>
        </w:rPr>
        <w:t xml:space="preserve"> وكان الأوزاعي يقول</w:t>
      </w:r>
      <w:r w:rsidR="00711B53">
        <w:rPr>
          <w:rFonts w:ascii="Amiri" w:hAnsi="Amiri" w:cs="Amiri"/>
          <w:sz w:val="32"/>
          <w:szCs w:val="32"/>
          <w:rtl/>
        </w:rPr>
        <w:t>:</w:t>
      </w:r>
      <w:r w:rsidRPr="00AD5045">
        <w:rPr>
          <w:rFonts w:ascii="Amiri" w:hAnsi="Amiri" w:cs="Amiri"/>
          <w:sz w:val="32"/>
          <w:szCs w:val="32"/>
          <w:rtl/>
        </w:rPr>
        <w:t xml:space="preserve"> ما أحد أعلم بالزهري من ابن حيوئيل</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72"/>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(1/641)</w:t>
      </w:r>
      <w:r w:rsidRPr="00AD5045">
        <w:rPr>
          <w:rFonts w:ascii="Amiri" w:hAnsi="Amiri" w:cs="Amiri"/>
          <w:sz w:val="32"/>
          <w:szCs w:val="32"/>
          <w:rtl/>
        </w:rPr>
        <w:t xml:space="preserve"> </w:t>
      </w:r>
    </w:p>
    <w:p w14:paraId="7E3C1F12" w14:textId="7151C94F"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أبويوسف:وقرة بن عبد الرحمن بن حيويل في عداد المصريين،معافري ثقة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(2/460)</w:t>
      </w:r>
      <w:r w:rsidRPr="00AD5045">
        <w:rPr>
          <w:rFonts w:ascii="Amiri" w:hAnsi="Amiri" w:cs="Amiri"/>
          <w:sz w:val="32"/>
          <w:szCs w:val="32"/>
          <w:rtl/>
        </w:rPr>
        <w:t xml:space="preserve"> </w:t>
      </w:r>
    </w:p>
    <w:p w14:paraId="627D8D1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919) قرة العجلي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173"/>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p>
    <w:p w14:paraId="791410E1" w14:textId="0EBA1BD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عبيد الله بن موسى عن إسماعيل بن أبي خالد عن قرة العجلي</w:t>
      </w:r>
      <w:r w:rsidR="00972A75" w:rsidRPr="00AD5045">
        <w:rPr>
          <w:rFonts w:ascii="Amiri" w:hAnsi="Amiri" w:cs="Amiri"/>
          <w:sz w:val="32"/>
          <w:szCs w:val="32"/>
          <w:rtl/>
        </w:rPr>
        <w:t>،</w:t>
      </w:r>
      <w:r w:rsidRPr="00AD5045">
        <w:rPr>
          <w:rFonts w:ascii="Amiri" w:hAnsi="Amiri" w:cs="Amiri"/>
          <w:sz w:val="32"/>
          <w:szCs w:val="32"/>
          <w:rtl/>
        </w:rPr>
        <w:t xml:space="preserve"> ولا نعلم أحد</w:t>
      </w:r>
      <w:r w:rsidR="00972A75" w:rsidRPr="00AD5045">
        <w:rPr>
          <w:rFonts w:ascii="Amiri" w:hAnsi="Amiri" w:cs="Amiri"/>
          <w:sz w:val="32"/>
          <w:szCs w:val="32"/>
          <w:rtl/>
        </w:rPr>
        <w:t>ًا</w:t>
      </w:r>
      <w:r w:rsidRPr="00AD5045">
        <w:rPr>
          <w:rFonts w:ascii="Amiri" w:hAnsi="Amiri" w:cs="Amiri"/>
          <w:sz w:val="32"/>
          <w:szCs w:val="32"/>
          <w:rtl/>
        </w:rPr>
        <w:t xml:space="preserve"> روى عنه</w:t>
      </w:r>
      <w:r w:rsidR="00972A75" w:rsidRPr="00AD5045">
        <w:rPr>
          <w:rFonts w:ascii="Amiri" w:hAnsi="Amiri" w:cs="Amiri"/>
          <w:sz w:val="32"/>
          <w:szCs w:val="32"/>
          <w:rtl/>
        </w:rPr>
        <w:t>،</w:t>
      </w:r>
      <w:r w:rsidRPr="00AD5045">
        <w:rPr>
          <w:rFonts w:ascii="Amiri" w:hAnsi="Amiri" w:cs="Amiri"/>
          <w:sz w:val="32"/>
          <w:szCs w:val="32"/>
          <w:rtl/>
        </w:rPr>
        <w:t xml:space="preserve"> ولا ذكره في العلم غير إسماعيل</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3/136</w:t>
      </w:r>
      <w:r w:rsidR="00711B53">
        <w:rPr>
          <w:rFonts w:ascii="Amiri" w:hAnsi="Amiri" w:cs="Amiri"/>
          <w:color w:val="00007F"/>
          <w:sz w:val="32"/>
          <w:szCs w:val="32"/>
          <w:rtl/>
        </w:rPr>
        <w:t>)</w:t>
      </w:r>
      <w:r w:rsidR="00972A75" w:rsidRPr="00AD5045">
        <w:rPr>
          <w:rFonts w:ascii="Amiri" w:hAnsi="Amiri" w:cs="Amiri"/>
          <w:sz w:val="32"/>
          <w:szCs w:val="32"/>
          <w:rtl/>
        </w:rPr>
        <w:t>.</w:t>
      </w:r>
    </w:p>
    <w:p w14:paraId="11D8719D" w14:textId="77777777" w:rsidR="00711B53" w:rsidRDefault="00711B53" w:rsidP="0067070C">
      <w:pPr>
        <w:jc w:val="lowKashida"/>
        <w:rPr>
          <w:rFonts w:ascii="Amiri" w:hAnsi="Amiri" w:cs="Amiri"/>
          <w:sz w:val="32"/>
          <w:szCs w:val="32"/>
          <w:rtl/>
        </w:rPr>
      </w:pPr>
    </w:p>
    <w:p w14:paraId="378B60D6" w14:textId="77777777" w:rsidR="00711B53" w:rsidRDefault="00711B53" w:rsidP="0067070C">
      <w:pPr>
        <w:jc w:val="lowKashida"/>
        <w:rPr>
          <w:rFonts w:ascii="Amiri" w:hAnsi="Amiri" w:cs="Amiri"/>
          <w:sz w:val="32"/>
          <w:szCs w:val="32"/>
          <w:rtl/>
        </w:rPr>
      </w:pPr>
    </w:p>
    <w:p w14:paraId="0084E4E1" w14:textId="77777777" w:rsidR="00711B53" w:rsidRDefault="00711B53" w:rsidP="0067070C">
      <w:pPr>
        <w:jc w:val="lowKashida"/>
        <w:rPr>
          <w:rFonts w:ascii="Amiri" w:hAnsi="Amiri" w:cs="Amiri"/>
          <w:sz w:val="32"/>
          <w:szCs w:val="32"/>
          <w:rtl/>
        </w:rPr>
      </w:pPr>
    </w:p>
    <w:p w14:paraId="0192BABB"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920) قرة بن أبي قرة</w:t>
      </w:r>
      <w:r w:rsidRPr="00AD5045">
        <w:rPr>
          <w:rFonts w:ascii="Amiri" w:hAnsi="Amiri" w:cs="Amiri"/>
          <w:sz w:val="32"/>
          <w:szCs w:val="32"/>
          <w:vertAlign w:val="superscript"/>
          <w:rtl/>
        </w:rPr>
        <w:t xml:space="preserve">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174"/>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p>
    <w:p w14:paraId="5C467358" w14:textId="600420F0"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وقال يحيى</w:t>
      </w:r>
      <w:r w:rsidR="00711B53">
        <w:rPr>
          <w:rFonts w:ascii="Amiri" w:hAnsi="Amiri" w:cs="Amiri"/>
          <w:sz w:val="32"/>
          <w:szCs w:val="32"/>
          <w:rtl/>
        </w:rPr>
        <w:t>:</w:t>
      </w:r>
      <w:r w:rsidRPr="00AD5045">
        <w:rPr>
          <w:rFonts w:ascii="Amiri" w:hAnsi="Amiri" w:cs="Amiri"/>
          <w:sz w:val="32"/>
          <w:szCs w:val="32"/>
          <w:rtl/>
        </w:rPr>
        <w:t>وحدثني قرة بن أبي قرة أن أبا أسيد حدّثه سمع رسول الله</w:t>
      </w:r>
      <w:r w:rsidRPr="00AD5045">
        <w:rPr>
          <w:rFonts w:ascii="Amiri" w:hAnsi="Amiri" w:cs="Amiri"/>
          <w:sz w:val="32"/>
          <w:szCs w:val="32"/>
        </w:rPr>
        <w:sym w:font="AGA Arabesque" w:char="F072"/>
      </w:r>
      <w:r w:rsidR="00711B53">
        <w:rPr>
          <w:rFonts w:ascii="Amiri" w:hAnsi="Amiri" w:cs="Amiri"/>
          <w:sz w:val="32"/>
          <w:szCs w:val="32"/>
          <w:rtl/>
        </w:rPr>
        <w:t xml:space="preserve"> </w:t>
      </w:r>
      <w:r w:rsidRPr="00AD5045">
        <w:rPr>
          <w:rFonts w:ascii="Amiri" w:hAnsi="Amiri" w:cs="Amiri"/>
          <w:sz w:val="32"/>
          <w:szCs w:val="32"/>
          <w:rtl/>
        </w:rPr>
        <w:t>يقول</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لا صلاة بعد العصر حتى تغرب الشمس</w:t>
      </w:r>
      <w:r w:rsidR="00711B53">
        <w:rPr>
          <w:rFonts w:ascii="Amiri" w:hAnsi="Amiri" w:cs="Amiri"/>
          <w:color w:val="00007F"/>
          <w:sz w:val="32"/>
          <w:szCs w:val="32"/>
          <w:rtl/>
        </w:rPr>
        <w:t>)</w:t>
      </w:r>
      <w:r w:rsidRPr="00AD5045">
        <w:rPr>
          <w:rFonts w:ascii="Amiri" w:hAnsi="Amiri" w:cs="Amiri"/>
          <w:sz w:val="32"/>
          <w:szCs w:val="32"/>
          <w:rtl/>
        </w:rPr>
        <w:t>.وقرة مديني ثقة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(2/467)</w:t>
      </w:r>
      <w:r w:rsidRPr="00AD5045">
        <w:rPr>
          <w:rFonts w:ascii="Amiri" w:hAnsi="Amiri" w:cs="Amiri"/>
          <w:sz w:val="32"/>
          <w:szCs w:val="32"/>
          <w:rtl/>
        </w:rPr>
        <w:t xml:space="preserve"> </w:t>
      </w:r>
    </w:p>
    <w:p w14:paraId="145C64CE"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921) قطن بن سعير بن الخمس</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175"/>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w:t>
      </w:r>
    </w:p>
    <w:p w14:paraId="41840AE3" w14:textId="5173135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الحميدي قال</w:t>
      </w:r>
      <w:r w:rsidR="00711B53">
        <w:rPr>
          <w:rFonts w:ascii="Amiri" w:hAnsi="Amiri" w:cs="Amiri"/>
          <w:sz w:val="32"/>
          <w:szCs w:val="32"/>
          <w:rtl/>
        </w:rPr>
        <w:t>:</w:t>
      </w:r>
      <w:r w:rsidRPr="00AD5045">
        <w:rPr>
          <w:rFonts w:ascii="Amiri" w:hAnsi="Amiri" w:cs="Amiri"/>
          <w:sz w:val="32"/>
          <w:szCs w:val="32"/>
          <w:rtl/>
        </w:rPr>
        <w:t xml:space="preserve"> ثنا سفيان عن سعير بن الخمس</w:t>
      </w:r>
      <w:r w:rsidR="00972A75" w:rsidRPr="00AD5045">
        <w:rPr>
          <w:rFonts w:ascii="Amiri" w:hAnsi="Amiri" w:cs="Amiri"/>
          <w:sz w:val="32"/>
          <w:szCs w:val="32"/>
          <w:rtl/>
        </w:rPr>
        <w:t>،</w:t>
      </w:r>
      <w:r w:rsidRPr="00AD5045">
        <w:rPr>
          <w:rFonts w:ascii="Amiri" w:hAnsi="Amiri" w:cs="Amiri"/>
          <w:sz w:val="32"/>
          <w:szCs w:val="32"/>
          <w:rtl/>
        </w:rPr>
        <w:t xml:space="preserve"> وهو كوفي ثقة</w:t>
      </w:r>
      <w:r w:rsidR="00972A75" w:rsidRPr="00AD5045">
        <w:rPr>
          <w:rFonts w:ascii="Amiri" w:hAnsi="Amiri" w:cs="Amiri"/>
          <w:sz w:val="32"/>
          <w:szCs w:val="32"/>
          <w:rtl/>
        </w:rPr>
        <w:t>،</w:t>
      </w:r>
      <w:r w:rsidRPr="00AD5045">
        <w:rPr>
          <w:rFonts w:ascii="Amiri" w:hAnsi="Amiri" w:cs="Amiri"/>
          <w:sz w:val="32"/>
          <w:szCs w:val="32"/>
          <w:rtl/>
        </w:rPr>
        <w:t xml:space="preserve"> وله ابن يقال له</w:t>
      </w:r>
      <w:r w:rsidR="00711B53">
        <w:rPr>
          <w:rFonts w:ascii="Amiri" w:hAnsi="Amiri" w:cs="Amiri"/>
          <w:sz w:val="32"/>
          <w:szCs w:val="32"/>
          <w:rtl/>
        </w:rPr>
        <w:t>:</w:t>
      </w:r>
      <w:r w:rsidRPr="00AD5045">
        <w:rPr>
          <w:rFonts w:ascii="Amiri" w:hAnsi="Amiri" w:cs="Amiri"/>
          <w:sz w:val="32"/>
          <w:szCs w:val="32"/>
          <w:rtl/>
        </w:rPr>
        <w:t xml:space="preserve"> قطن</w:t>
      </w:r>
      <w:r w:rsidR="00972A75" w:rsidRPr="00AD5045">
        <w:rPr>
          <w:rFonts w:ascii="Amiri" w:hAnsi="Amiri" w:cs="Amiri"/>
          <w:sz w:val="32"/>
          <w:szCs w:val="32"/>
          <w:rtl/>
        </w:rPr>
        <w:t>،</w:t>
      </w:r>
      <w:r w:rsidRPr="00AD5045">
        <w:rPr>
          <w:rFonts w:ascii="Amiri" w:hAnsi="Amiri" w:cs="Amiri"/>
          <w:sz w:val="32"/>
          <w:szCs w:val="32"/>
          <w:rtl/>
        </w:rPr>
        <w:t xml:space="preserve"> لا يسوى حديثه شيئ</w:t>
      </w:r>
      <w:r w:rsidR="00972A75" w:rsidRPr="00AD5045">
        <w:rPr>
          <w:rFonts w:ascii="Amiri" w:hAnsi="Amiri" w:cs="Amiri"/>
          <w:sz w:val="32"/>
          <w:szCs w:val="32"/>
          <w:rtl/>
        </w:rPr>
        <w:t>ًا.</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3/123</w:t>
      </w:r>
      <w:r w:rsidR="00711B53">
        <w:rPr>
          <w:rFonts w:ascii="Amiri" w:hAnsi="Amiri" w:cs="Amiri"/>
          <w:color w:val="00007F"/>
          <w:sz w:val="32"/>
          <w:szCs w:val="32"/>
          <w:rtl/>
        </w:rPr>
        <w:t>)</w:t>
      </w:r>
      <w:r w:rsidR="00972A75" w:rsidRPr="00AD5045">
        <w:rPr>
          <w:rFonts w:ascii="Amiri" w:hAnsi="Amiri" w:cs="Amiri"/>
          <w:sz w:val="32"/>
          <w:szCs w:val="32"/>
          <w:rtl/>
        </w:rPr>
        <w:t>.</w:t>
      </w:r>
    </w:p>
    <w:p w14:paraId="5312772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922) قعنب التميمي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4FEB099F" w14:textId="087343C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الله:حدثنا أبو بكر حدثنا سفيان قال</w:t>
      </w:r>
      <w:r w:rsidR="00711B53">
        <w:rPr>
          <w:rFonts w:ascii="Amiri" w:hAnsi="Amiri" w:cs="Amiri"/>
          <w:sz w:val="32"/>
          <w:szCs w:val="32"/>
          <w:rtl/>
        </w:rPr>
        <w:t>:</w:t>
      </w:r>
      <w:r w:rsidRPr="00AD5045">
        <w:rPr>
          <w:rFonts w:ascii="Amiri" w:hAnsi="Amiri" w:cs="Amiri"/>
          <w:sz w:val="32"/>
          <w:szCs w:val="32"/>
          <w:rtl/>
        </w:rPr>
        <w:t xml:space="preserve"> حدثنا قعنب التميمي</w:t>
      </w:r>
      <w:r w:rsidR="00972A75" w:rsidRPr="00AD5045">
        <w:rPr>
          <w:rFonts w:ascii="Amiri" w:hAnsi="Amiri" w:cs="Amiri"/>
          <w:sz w:val="32"/>
          <w:szCs w:val="32"/>
          <w:rtl/>
        </w:rPr>
        <w:t>،</w:t>
      </w:r>
      <w:r w:rsidRPr="00AD5045">
        <w:rPr>
          <w:rFonts w:ascii="Amiri" w:hAnsi="Amiri" w:cs="Amiri"/>
          <w:sz w:val="32"/>
          <w:szCs w:val="32"/>
          <w:rtl/>
        </w:rPr>
        <w:t>وكان ثقة رضا خيار</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76"/>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المعرفة والتاريخ </w:t>
      </w:r>
      <w:r w:rsidRPr="00711B53">
        <w:rPr>
          <w:rFonts w:ascii="Amiri" w:hAnsi="Amiri" w:cs="Amiri"/>
          <w:color w:val="00007F"/>
          <w:sz w:val="32"/>
          <w:szCs w:val="32"/>
          <w:rtl/>
        </w:rPr>
        <w:t>(2/675</w:t>
      </w:r>
      <w:r w:rsidR="00711B53">
        <w:rPr>
          <w:rFonts w:ascii="Amiri" w:hAnsi="Amiri" w:cs="Amiri"/>
          <w:color w:val="00007F"/>
          <w:sz w:val="32"/>
          <w:szCs w:val="32"/>
          <w:rtl/>
        </w:rPr>
        <w:t>)</w:t>
      </w:r>
      <w:r w:rsidR="00972A75" w:rsidRPr="00AD5045">
        <w:rPr>
          <w:rFonts w:ascii="Amiri" w:hAnsi="Amiri" w:cs="Amiri"/>
          <w:sz w:val="32"/>
          <w:szCs w:val="32"/>
          <w:rtl/>
        </w:rPr>
        <w:t>.</w:t>
      </w:r>
    </w:p>
    <w:p w14:paraId="63AD42A0" w14:textId="4AE6535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أبوبكر حدثنا سفيان قال</w:t>
      </w:r>
      <w:r w:rsidR="00711B53">
        <w:rPr>
          <w:rFonts w:ascii="Amiri" w:hAnsi="Amiri" w:cs="Amiri"/>
          <w:sz w:val="32"/>
          <w:szCs w:val="32"/>
          <w:rtl/>
        </w:rPr>
        <w:t>:</w:t>
      </w:r>
      <w:r w:rsidRPr="00AD5045">
        <w:rPr>
          <w:rFonts w:ascii="Amiri" w:hAnsi="Amiri" w:cs="Amiri"/>
          <w:sz w:val="32"/>
          <w:szCs w:val="32"/>
          <w:rtl/>
        </w:rPr>
        <w:t xml:space="preserve"> كان قعنب قد دعاه والٍ فولاه القضاء فأبى عليه فلم يزل به حتى قبل فلما خرج من عنده بعهده رمى به وتوارى</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فأرسل الوالي في طلبه فبينما هم يطلبونه إذ سقط عليه البيت الذي كان فيه متواري</w:t>
      </w:r>
      <w:r w:rsidR="00972A75" w:rsidRPr="00AD5045">
        <w:rPr>
          <w:rFonts w:ascii="Amiri" w:hAnsi="Amiri" w:cs="Amiri"/>
          <w:sz w:val="32"/>
          <w:szCs w:val="32"/>
          <w:rtl/>
        </w:rPr>
        <w:t>ًا</w:t>
      </w:r>
      <w:r w:rsidRPr="00AD5045">
        <w:rPr>
          <w:rFonts w:ascii="Amiri" w:hAnsi="Amiri" w:cs="Amiri"/>
          <w:sz w:val="32"/>
          <w:szCs w:val="32"/>
          <w:rtl/>
        </w:rPr>
        <w:t xml:space="preserve"> فلم يشعروا إلا وقد خرج عليهم بجنازته.</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(2/675)</w:t>
      </w:r>
    </w:p>
    <w:p w14:paraId="5E223ACD" w14:textId="3182EEF5"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923) قيس بن الربيع الأسدي </w:t>
      </w:r>
      <w:r w:rsidR="00711B53">
        <w:rPr>
          <w:rFonts w:ascii="Amiri" w:hAnsi="Amiri" w:cs="Amiri"/>
          <w:color w:val="00007F"/>
          <w:sz w:val="32"/>
          <w:szCs w:val="32"/>
          <w:rtl/>
        </w:rPr>
        <w:t xml:space="preserve">( </w:t>
      </w:r>
      <w:r w:rsidRPr="00711B53">
        <w:rPr>
          <w:rFonts w:ascii="Amiri" w:hAnsi="Amiri" w:cs="Amiri"/>
          <w:color w:val="00007F"/>
          <w:sz w:val="32"/>
          <w:szCs w:val="32"/>
          <w:rtl/>
        </w:rPr>
        <w:t>أبومحمد</w:t>
      </w:r>
      <w:r w:rsidR="00711B53">
        <w:rPr>
          <w:rFonts w:ascii="Amiri" w:hAnsi="Amiri" w:cs="Amiri"/>
          <w:color w:val="00007F"/>
          <w:sz w:val="32"/>
          <w:szCs w:val="32"/>
          <w:rtl/>
        </w:rPr>
        <w:t>)</w:t>
      </w:r>
      <w:r w:rsidRPr="00AD5045">
        <w:rPr>
          <w:rFonts w:ascii="Amiri" w:hAnsi="Amiri" w:cs="Amiri"/>
          <w:sz w:val="32"/>
          <w:szCs w:val="32"/>
          <w:rtl/>
        </w:rPr>
        <w:t xml:space="preserve">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66053A53" w14:textId="7D2F8462"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باب من يرغب عن الرواية عنهم</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7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3/36</w:t>
      </w:r>
      <w:r w:rsidR="00711B53">
        <w:rPr>
          <w:rFonts w:ascii="Amiri" w:hAnsi="Amiri" w:cs="Amiri"/>
          <w:color w:val="00007F"/>
          <w:sz w:val="32"/>
          <w:szCs w:val="32"/>
          <w:rtl/>
        </w:rPr>
        <w:t>)</w:t>
      </w:r>
      <w:r w:rsidR="00972A75" w:rsidRPr="00AD5045">
        <w:rPr>
          <w:rFonts w:ascii="Amiri" w:hAnsi="Amiri" w:cs="Amiri"/>
          <w:sz w:val="32"/>
          <w:szCs w:val="32"/>
          <w:rtl/>
        </w:rPr>
        <w:t>.</w:t>
      </w:r>
    </w:p>
    <w:p w14:paraId="75ED4E5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924) قيس بن سعد المكي</w:t>
      </w:r>
      <w:r w:rsidR="00972A75" w:rsidRPr="00AD5045">
        <w:rPr>
          <w:rFonts w:ascii="Amiri" w:hAnsi="Amiri" w:cs="Amiri"/>
          <w:sz w:val="32"/>
          <w:szCs w:val="32"/>
          <w:rtl/>
        </w:rPr>
        <w:t>.</w:t>
      </w:r>
      <w:r w:rsidRPr="00AD5045">
        <w:rPr>
          <w:rFonts w:ascii="Amiri" w:hAnsi="Amiri" w:cs="Amiri"/>
          <w:sz w:val="32"/>
          <w:szCs w:val="32"/>
          <w:rtl/>
        </w:rPr>
        <w:t xml:space="preserve"> </w:t>
      </w:r>
    </w:p>
    <w:p w14:paraId="4AF6AFEE" w14:textId="76862C8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وكان حفص في الحسن مثل ابن جريج في عطاء</w:t>
      </w:r>
      <w:r w:rsidR="00972A75" w:rsidRPr="00AD5045">
        <w:rPr>
          <w:rFonts w:ascii="Amiri" w:hAnsi="Amiri" w:cs="Amiri"/>
          <w:sz w:val="32"/>
          <w:szCs w:val="32"/>
          <w:rtl/>
        </w:rPr>
        <w:t>،</w:t>
      </w:r>
      <w:r w:rsidRPr="00AD5045">
        <w:rPr>
          <w:rFonts w:ascii="Amiri" w:hAnsi="Amiri" w:cs="Amiri"/>
          <w:sz w:val="32"/>
          <w:szCs w:val="32"/>
          <w:rtl/>
        </w:rPr>
        <w:t xml:space="preserve"> وكان قيس بن سعد في عطاء مثل زياد الأعلم في الحسن</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2/53</w:t>
      </w:r>
      <w:r w:rsidR="00711B53">
        <w:rPr>
          <w:rFonts w:ascii="Amiri" w:hAnsi="Amiri" w:cs="Amiri"/>
          <w:color w:val="00007F"/>
          <w:sz w:val="32"/>
          <w:szCs w:val="32"/>
          <w:rtl/>
        </w:rPr>
        <w:t>)</w:t>
      </w:r>
      <w:r w:rsidR="00972A75" w:rsidRPr="00AD5045">
        <w:rPr>
          <w:rFonts w:ascii="Amiri" w:hAnsi="Amiri" w:cs="Amiri"/>
          <w:sz w:val="32"/>
          <w:szCs w:val="32"/>
          <w:rtl/>
        </w:rPr>
        <w:t>.</w:t>
      </w:r>
    </w:p>
    <w:p w14:paraId="48B038C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حدثني محمد قال</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كان عطاء اختلط بآخره فتركه ابن جريج وقيس بن سعد</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(2/153)</w:t>
      </w:r>
      <w:r w:rsidR="00972A75" w:rsidRPr="00AD5045">
        <w:rPr>
          <w:rFonts w:ascii="Amiri" w:hAnsi="Amiri" w:cs="Amiri"/>
          <w:sz w:val="32"/>
          <w:szCs w:val="32"/>
          <w:rtl/>
        </w:rPr>
        <w:t>.</w:t>
      </w:r>
    </w:p>
    <w:p w14:paraId="52A025D1" w14:textId="790ED28C" w:rsidR="00711B53" w:rsidRDefault="0067070C" w:rsidP="0067070C">
      <w:pPr>
        <w:jc w:val="lowKashida"/>
        <w:rPr>
          <w:rFonts w:ascii="Amiri" w:hAnsi="Amiri" w:cs="Amiri"/>
          <w:sz w:val="32"/>
          <w:szCs w:val="32"/>
          <w:rtl/>
        </w:rPr>
      </w:pPr>
      <w:r w:rsidRPr="00AD5045">
        <w:rPr>
          <w:rFonts w:ascii="Amiri" w:hAnsi="Amiri" w:cs="Amiri"/>
          <w:sz w:val="32"/>
          <w:szCs w:val="32"/>
          <w:rtl/>
        </w:rPr>
        <w:t>925) قيس بن سليم العنبري الكوفي</w:t>
      </w:r>
      <w:r w:rsidR="00972A75" w:rsidRPr="00AD5045">
        <w:rPr>
          <w:rFonts w:ascii="Amiri" w:hAnsi="Amiri" w:cs="Amiri"/>
          <w:sz w:val="32"/>
          <w:szCs w:val="32"/>
          <w:rtl/>
        </w:rPr>
        <w:t>.</w:t>
      </w:r>
    </w:p>
    <w:p w14:paraId="3DF964A3" w14:textId="3B7E574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ثنا قيس بن سليم العنبري قال</w:t>
      </w:r>
      <w:r w:rsidR="00711B53">
        <w:rPr>
          <w:rFonts w:ascii="Amiri" w:hAnsi="Amiri" w:cs="Amiri"/>
          <w:sz w:val="32"/>
          <w:szCs w:val="32"/>
          <w:rtl/>
        </w:rPr>
        <w:t>:</w:t>
      </w:r>
      <w:r w:rsidRPr="00AD5045">
        <w:rPr>
          <w:rFonts w:ascii="Amiri" w:hAnsi="Amiri" w:cs="Amiri"/>
          <w:sz w:val="32"/>
          <w:szCs w:val="32"/>
          <w:rtl/>
        </w:rPr>
        <w:t xml:space="preserve"> حدثي عمير بن سعيد</w:t>
      </w:r>
      <w:r w:rsidR="00972A75" w:rsidRPr="00AD5045">
        <w:rPr>
          <w:rFonts w:ascii="Amiri" w:hAnsi="Amiri" w:cs="Amiri"/>
          <w:sz w:val="32"/>
          <w:szCs w:val="32"/>
          <w:rtl/>
        </w:rPr>
        <w:t>،</w:t>
      </w:r>
      <w:r w:rsidRPr="00AD5045">
        <w:rPr>
          <w:rFonts w:ascii="Amiri" w:hAnsi="Amiri" w:cs="Amiri"/>
          <w:sz w:val="32"/>
          <w:szCs w:val="32"/>
          <w:rtl/>
        </w:rPr>
        <w:t xml:space="preserve"> وقيس</w:t>
      </w:r>
      <w:r w:rsidR="00972A75" w:rsidRPr="00AD5045">
        <w:rPr>
          <w:rFonts w:ascii="Amiri" w:hAnsi="Amiri" w:cs="Amiri"/>
          <w:sz w:val="32"/>
          <w:szCs w:val="32"/>
          <w:rtl/>
        </w:rPr>
        <w:t>،</w:t>
      </w:r>
      <w:r w:rsidRPr="00AD5045">
        <w:rPr>
          <w:rFonts w:ascii="Amiri" w:hAnsi="Amiri" w:cs="Amiri"/>
          <w:sz w:val="32"/>
          <w:szCs w:val="32"/>
          <w:rtl/>
        </w:rPr>
        <w:t xml:space="preserve"> وعمير</w:t>
      </w:r>
      <w:r w:rsidR="00972A75" w:rsidRPr="00AD5045">
        <w:rPr>
          <w:rFonts w:ascii="Amiri" w:hAnsi="Amiri" w:cs="Amiri"/>
          <w:sz w:val="32"/>
          <w:szCs w:val="32"/>
          <w:rtl/>
        </w:rPr>
        <w:t>،</w:t>
      </w:r>
      <w:r w:rsidRPr="00AD5045">
        <w:rPr>
          <w:rFonts w:ascii="Amiri" w:hAnsi="Amiri" w:cs="Amiri"/>
          <w:sz w:val="32"/>
          <w:szCs w:val="32"/>
          <w:rtl/>
        </w:rPr>
        <w:t xml:space="preserve"> ثقتان</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3/243</w:t>
      </w:r>
      <w:r w:rsidR="00711B53">
        <w:rPr>
          <w:rFonts w:ascii="Amiri" w:hAnsi="Amiri" w:cs="Amiri"/>
          <w:color w:val="00007F"/>
          <w:sz w:val="32"/>
          <w:szCs w:val="32"/>
          <w:rtl/>
        </w:rPr>
        <w:t>)</w:t>
      </w:r>
      <w:r w:rsidR="00972A75" w:rsidRPr="00AD5045">
        <w:rPr>
          <w:rFonts w:ascii="Amiri" w:hAnsi="Amiri" w:cs="Amiri"/>
          <w:sz w:val="32"/>
          <w:szCs w:val="32"/>
          <w:rtl/>
        </w:rPr>
        <w:t>.</w:t>
      </w:r>
    </w:p>
    <w:p w14:paraId="60859F43" w14:textId="1966ADB8"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926) قيس بن مسلم الجدَلي </w:t>
      </w:r>
      <w:r w:rsidR="00711B53">
        <w:rPr>
          <w:rFonts w:ascii="Amiri" w:hAnsi="Amiri" w:cs="Amiri"/>
          <w:color w:val="00007F"/>
          <w:sz w:val="32"/>
          <w:szCs w:val="32"/>
          <w:rtl/>
        </w:rPr>
        <w:t xml:space="preserve">( </w:t>
      </w:r>
      <w:r w:rsidRPr="00711B53">
        <w:rPr>
          <w:rFonts w:ascii="Amiri" w:hAnsi="Amiri" w:cs="Amiri"/>
          <w:color w:val="00007F"/>
          <w:sz w:val="32"/>
          <w:szCs w:val="32"/>
          <w:rtl/>
        </w:rPr>
        <w:t>أبوعمرو</w:t>
      </w:r>
      <w:r w:rsidR="00711B53">
        <w:rPr>
          <w:rFonts w:ascii="Amiri" w:hAnsi="Amiri" w:cs="Amiri"/>
          <w:color w:val="00007F"/>
          <w:sz w:val="32"/>
          <w:szCs w:val="32"/>
          <w:rtl/>
        </w:rPr>
        <w:t>)</w:t>
      </w:r>
      <w:r w:rsidRPr="00AD5045">
        <w:rPr>
          <w:rFonts w:ascii="Amiri" w:hAnsi="Amiri" w:cs="Amiri"/>
          <w:sz w:val="32"/>
          <w:szCs w:val="32"/>
          <w:rtl/>
        </w:rPr>
        <w:t xml:space="preserve">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69585812" w14:textId="3FF15F2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وقال أحمد بن حنبل</w:t>
      </w:r>
      <w:r w:rsidR="00711B53">
        <w:rPr>
          <w:rFonts w:ascii="Amiri" w:hAnsi="Amiri" w:cs="Amiri"/>
          <w:sz w:val="32"/>
          <w:szCs w:val="32"/>
          <w:rtl/>
        </w:rPr>
        <w:t>:</w:t>
      </w:r>
      <w:r w:rsidRPr="00AD5045">
        <w:rPr>
          <w:rFonts w:ascii="Amiri" w:hAnsi="Amiri" w:cs="Amiri"/>
          <w:sz w:val="32"/>
          <w:szCs w:val="32"/>
          <w:rtl/>
        </w:rPr>
        <w:t>سلمة متقن للحديث</w:t>
      </w:r>
      <w:r w:rsidR="00972A75" w:rsidRPr="00AD5045">
        <w:rPr>
          <w:rFonts w:ascii="Amiri" w:hAnsi="Amiri" w:cs="Amiri"/>
          <w:sz w:val="32"/>
          <w:szCs w:val="32"/>
          <w:rtl/>
        </w:rPr>
        <w:t>،</w:t>
      </w:r>
      <w:r w:rsidRPr="00AD5045">
        <w:rPr>
          <w:rFonts w:ascii="Amiri" w:hAnsi="Amiri" w:cs="Amiri"/>
          <w:sz w:val="32"/>
          <w:szCs w:val="32"/>
          <w:rtl/>
        </w:rPr>
        <w:t>وقيس بن مسلم متقن للحديث أيض</w:t>
      </w:r>
      <w:r w:rsidR="00972A75" w:rsidRPr="00AD5045">
        <w:rPr>
          <w:rFonts w:ascii="Amiri" w:hAnsi="Amiri" w:cs="Amiri"/>
          <w:sz w:val="32"/>
          <w:szCs w:val="32"/>
          <w:rtl/>
        </w:rPr>
        <w:t>ًا،</w:t>
      </w:r>
      <w:r w:rsidRPr="00AD5045">
        <w:rPr>
          <w:rFonts w:ascii="Amiri" w:hAnsi="Amiri" w:cs="Amiri"/>
          <w:sz w:val="32"/>
          <w:szCs w:val="32"/>
          <w:rtl/>
        </w:rPr>
        <w:t xml:space="preserve"> لا تبالي إذا أخذت عنهما حديثهما</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2/638</w:t>
      </w:r>
      <w:r w:rsidR="00711B53">
        <w:rPr>
          <w:rFonts w:ascii="Amiri" w:hAnsi="Amiri" w:cs="Amiri"/>
          <w:color w:val="00007F"/>
          <w:sz w:val="32"/>
          <w:szCs w:val="32"/>
          <w:rtl/>
        </w:rPr>
        <w:t>)</w:t>
      </w:r>
      <w:r w:rsidR="00972A75" w:rsidRPr="00AD5045">
        <w:rPr>
          <w:rFonts w:ascii="Amiri" w:hAnsi="Amiri" w:cs="Amiri"/>
          <w:sz w:val="32"/>
          <w:szCs w:val="32"/>
          <w:rtl/>
        </w:rPr>
        <w:t>.</w:t>
      </w:r>
    </w:p>
    <w:p w14:paraId="57540990" w14:textId="5E7A208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عبد اله بن نمير قال</w:t>
      </w:r>
      <w:r w:rsidR="00711B53">
        <w:rPr>
          <w:rFonts w:ascii="Amiri" w:hAnsi="Amiri" w:cs="Amiri"/>
          <w:sz w:val="32"/>
          <w:szCs w:val="32"/>
          <w:rtl/>
        </w:rPr>
        <w:t>:</w:t>
      </w:r>
      <w:r w:rsidRPr="00AD5045">
        <w:rPr>
          <w:rFonts w:ascii="Amiri" w:hAnsi="Amiri" w:cs="Amiri"/>
          <w:sz w:val="32"/>
          <w:szCs w:val="32"/>
          <w:rtl/>
        </w:rPr>
        <w:t xml:space="preserve"> أبو الشعثاء سليم بن أسود المحاربي</w:t>
      </w:r>
      <w:r w:rsidR="00972A75" w:rsidRPr="00AD5045">
        <w:rPr>
          <w:rFonts w:ascii="Amiri" w:hAnsi="Amiri" w:cs="Amiri"/>
          <w:sz w:val="32"/>
          <w:szCs w:val="32"/>
          <w:rtl/>
        </w:rPr>
        <w:t>،</w:t>
      </w:r>
      <w:r w:rsidRPr="00AD5045">
        <w:rPr>
          <w:rFonts w:ascii="Amiri" w:hAnsi="Amiri" w:cs="Amiri"/>
          <w:sz w:val="32"/>
          <w:szCs w:val="32"/>
          <w:rtl/>
        </w:rPr>
        <w:t xml:space="preserve"> وأبو الشعثاء الكندي يزيد بن المهاجر</w:t>
      </w:r>
      <w:r w:rsidR="00972A75" w:rsidRPr="00AD5045">
        <w:rPr>
          <w:rFonts w:ascii="Amiri" w:hAnsi="Amiri" w:cs="Amiri"/>
          <w:sz w:val="32"/>
          <w:szCs w:val="32"/>
          <w:rtl/>
        </w:rPr>
        <w:t>،</w:t>
      </w:r>
      <w:r w:rsidRPr="00AD5045">
        <w:rPr>
          <w:rFonts w:ascii="Amiri" w:hAnsi="Amiri" w:cs="Amiri"/>
          <w:sz w:val="32"/>
          <w:szCs w:val="32"/>
          <w:rtl/>
        </w:rPr>
        <w:t xml:space="preserve"> وعمرو بن مرة أكبر من قيس بن مسلم</w:t>
      </w:r>
      <w:r w:rsidR="00972A75" w:rsidRPr="00AD5045">
        <w:rPr>
          <w:rFonts w:ascii="Amiri" w:hAnsi="Amiri" w:cs="Amiri"/>
          <w:sz w:val="32"/>
          <w:szCs w:val="32"/>
          <w:rtl/>
        </w:rPr>
        <w:t>،</w:t>
      </w:r>
      <w:r w:rsidRPr="00AD5045">
        <w:rPr>
          <w:rFonts w:ascii="Amiri" w:hAnsi="Amiri" w:cs="Amiri"/>
          <w:sz w:val="32"/>
          <w:szCs w:val="32"/>
          <w:rtl/>
        </w:rPr>
        <w:t xml:space="preserve"> وسلمة أكبر من عمرو بن مرة</w:t>
      </w:r>
      <w:r w:rsidR="00972A75" w:rsidRPr="00AD5045">
        <w:rPr>
          <w:rFonts w:ascii="Amiri" w:hAnsi="Amiri" w:cs="Amiri"/>
          <w:sz w:val="32"/>
          <w:szCs w:val="32"/>
          <w:rtl/>
        </w:rPr>
        <w:t>،</w:t>
      </w:r>
      <w:r w:rsidRPr="00AD5045">
        <w:rPr>
          <w:rFonts w:ascii="Amiri" w:hAnsi="Amiri" w:cs="Amiri"/>
          <w:sz w:val="32"/>
          <w:szCs w:val="32"/>
          <w:rtl/>
        </w:rPr>
        <w:t xml:space="preserve"> وأبو قيس فاضل</w:t>
      </w:r>
      <w:r w:rsidR="00972A75" w:rsidRPr="00AD5045">
        <w:rPr>
          <w:rFonts w:ascii="Amiri" w:hAnsi="Amiri" w:cs="Amiri"/>
          <w:sz w:val="32"/>
          <w:szCs w:val="32"/>
          <w:rtl/>
        </w:rPr>
        <w:t>،</w:t>
      </w:r>
      <w:r w:rsidRPr="00AD5045">
        <w:rPr>
          <w:rFonts w:ascii="Amiri" w:hAnsi="Amiri" w:cs="Amiri"/>
          <w:sz w:val="32"/>
          <w:szCs w:val="32"/>
          <w:rtl/>
        </w:rPr>
        <w:t xml:space="preserve"> وهو دون هؤلاء في الحفظ </w:t>
      </w:r>
      <w:r w:rsidR="00711B53">
        <w:rPr>
          <w:rFonts w:ascii="Amiri" w:hAnsi="Amiri" w:cs="Amiri"/>
          <w:color w:val="00007F"/>
          <w:sz w:val="32"/>
          <w:szCs w:val="32"/>
          <w:rtl/>
        </w:rPr>
        <w:t xml:space="preserve">( </w:t>
      </w:r>
      <w:r w:rsidRPr="00711B53">
        <w:rPr>
          <w:rFonts w:ascii="Amiri" w:hAnsi="Amiri" w:cs="Amiri"/>
          <w:color w:val="00007F"/>
          <w:sz w:val="32"/>
          <w:szCs w:val="32"/>
          <w:rtl/>
        </w:rPr>
        <w:t>وزبيد</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78"/>
      </w:r>
      <w:r w:rsidRPr="00711B53">
        <w:rPr>
          <w:rFonts w:ascii="Amiri" w:hAnsi="Amiri" w:cs="Amiri"/>
          <w:color w:val="00007F"/>
          <w:sz w:val="32"/>
          <w:szCs w:val="32"/>
          <w:vertAlign w:val="superscript"/>
          <w:rtl/>
        </w:rPr>
        <w:t>)</w:t>
      </w:r>
      <w:r w:rsidRPr="00AD5045">
        <w:rPr>
          <w:rFonts w:ascii="Amiri" w:hAnsi="Amiri" w:cs="Amiri"/>
          <w:sz w:val="32"/>
          <w:szCs w:val="32"/>
          <w:rtl/>
        </w:rPr>
        <w:t xml:space="preserve"> قريب بعضهم من بعض</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وكان قيس مرجئ</w:t>
      </w:r>
      <w:r w:rsidR="00972A75" w:rsidRPr="00AD5045">
        <w:rPr>
          <w:rFonts w:ascii="Amiri" w:hAnsi="Amiri" w:cs="Amiri"/>
          <w:sz w:val="32"/>
          <w:szCs w:val="32"/>
          <w:rtl/>
        </w:rPr>
        <w:t>ًا،</w:t>
      </w:r>
      <w:r w:rsidRPr="00AD5045">
        <w:rPr>
          <w:rFonts w:ascii="Amiri" w:hAnsi="Amiri" w:cs="Amiri"/>
          <w:sz w:val="32"/>
          <w:szCs w:val="32"/>
          <w:rtl/>
        </w:rPr>
        <w:t xml:space="preserve"> وكان يخاصم فيه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2/796-797</w:t>
      </w:r>
      <w:r w:rsidR="00711B53">
        <w:rPr>
          <w:rFonts w:ascii="Amiri" w:hAnsi="Amiri" w:cs="Amiri"/>
          <w:color w:val="00007F"/>
          <w:sz w:val="32"/>
          <w:szCs w:val="32"/>
          <w:rtl/>
        </w:rPr>
        <w:t>)</w:t>
      </w:r>
      <w:r w:rsidR="00972A75" w:rsidRPr="00AD5045">
        <w:rPr>
          <w:rFonts w:ascii="Amiri" w:hAnsi="Amiri" w:cs="Amiri"/>
          <w:sz w:val="32"/>
          <w:szCs w:val="32"/>
          <w:rtl/>
        </w:rPr>
        <w:t>.</w:t>
      </w:r>
    </w:p>
    <w:p w14:paraId="647A7CFF" w14:textId="1F428B7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قيس بن مسلم</w:t>
      </w:r>
      <w:r w:rsidR="00972A75" w:rsidRPr="00AD5045">
        <w:rPr>
          <w:rFonts w:ascii="Amiri" w:hAnsi="Amiri" w:cs="Amiri"/>
          <w:sz w:val="32"/>
          <w:szCs w:val="32"/>
          <w:rtl/>
        </w:rPr>
        <w:t>،</w:t>
      </w:r>
      <w:r w:rsidRPr="00AD5045">
        <w:rPr>
          <w:rFonts w:ascii="Amiri" w:hAnsi="Amiri" w:cs="Amiri"/>
          <w:sz w:val="32"/>
          <w:szCs w:val="32"/>
          <w:rtl/>
        </w:rPr>
        <w:t xml:space="preserve"> ثقة ثقة</w:t>
      </w:r>
      <w:r w:rsidR="00972A75" w:rsidRPr="00AD5045">
        <w:rPr>
          <w:rFonts w:ascii="Amiri" w:hAnsi="Amiri" w:cs="Amiri"/>
          <w:sz w:val="32"/>
          <w:szCs w:val="32"/>
          <w:rtl/>
        </w:rPr>
        <w:t>،</w:t>
      </w:r>
      <w:r w:rsidRPr="00AD5045">
        <w:rPr>
          <w:rFonts w:ascii="Amiri" w:hAnsi="Amiri" w:cs="Amiri"/>
          <w:sz w:val="32"/>
          <w:szCs w:val="32"/>
          <w:rtl/>
        </w:rPr>
        <w:t xml:space="preserve"> وكان مرجئ</w:t>
      </w:r>
      <w:r w:rsidR="00972A75" w:rsidRPr="00AD5045">
        <w:rPr>
          <w:rFonts w:ascii="Amiri" w:hAnsi="Amiri" w:cs="Amiri"/>
          <w:sz w:val="32"/>
          <w:szCs w:val="32"/>
          <w:rtl/>
        </w:rPr>
        <w:t>ًا</w:t>
      </w:r>
      <w:r w:rsidRPr="00AD5045">
        <w:rPr>
          <w:rFonts w:ascii="Amiri" w:hAnsi="Amiri" w:cs="Amiri"/>
          <w:sz w:val="32"/>
          <w:szCs w:val="32"/>
          <w:rtl/>
        </w:rPr>
        <w:t xml:space="preserve"> كوفي</w:t>
      </w:r>
      <w:r w:rsidR="00972A75" w:rsidRPr="00AD5045">
        <w:rPr>
          <w:rFonts w:ascii="Amiri" w:hAnsi="Amiri" w:cs="Amiri"/>
          <w:sz w:val="32"/>
          <w:szCs w:val="32"/>
          <w:rtl/>
        </w:rPr>
        <w:t>ًا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79"/>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(3/86</w:t>
      </w:r>
      <w:r w:rsidR="00711B53">
        <w:rPr>
          <w:rFonts w:ascii="Amiri" w:hAnsi="Amiri" w:cs="Amiri"/>
          <w:color w:val="00007F"/>
          <w:sz w:val="32"/>
          <w:szCs w:val="32"/>
          <w:rtl/>
        </w:rPr>
        <w:t>)</w:t>
      </w:r>
      <w:r w:rsidR="00972A75" w:rsidRPr="00AD5045">
        <w:rPr>
          <w:rFonts w:ascii="Amiri" w:hAnsi="Amiri" w:cs="Amiri"/>
          <w:sz w:val="32"/>
          <w:szCs w:val="32"/>
          <w:rtl/>
        </w:rPr>
        <w:t>.</w:t>
      </w:r>
    </w:p>
    <w:p w14:paraId="6741C04D"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927) قيس بن وهب الهمداني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709AE2E7" w14:textId="1BCCD8C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حدثنا أبونعيم قال:حدثنا سفيان عن قيس</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80"/>
      </w:r>
      <w:r w:rsidRPr="00711B53">
        <w:rPr>
          <w:rFonts w:ascii="Amiri" w:hAnsi="Amiri" w:cs="Amiri"/>
          <w:color w:val="00007F"/>
          <w:sz w:val="32"/>
          <w:szCs w:val="32"/>
          <w:vertAlign w:val="superscript"/>
          <w:rtl/>
        </w:rPr>
        <w:t>)</w:t>
      </w:r>
      <w:r w:rsidRPr="00AD5045">
        <w:rPr>
          <w:rFonts w:ascii="Amiri" w:hAnsi="Amiri" w:cs="Amiri"/>
          <w:sz w:val="32"/>
          <w:szCs w:val="32"/>
          <w:rtl/>
        </w:rPr>
        <w:t xml:space="preserve"> بن وهب،كوفي ثقة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8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(3/105</w:t>
      </w:r>
      <w:r w:rsidR="00711B53">
        <w:rPr>
          <w:rFonts w:ascii="Amiri" w:hAnsi="Amiri" w:cs="Amiri"/>
          <w:color w:val="00007F"/>
          <w:sz w:val="32"/>
          <w:szCs w:val="32"/>
          <w:rtl/>
        </w:rPr>
        <w:t>)</w:t>
      </w:r>
      <w:r w:rsidR="00972A75" w:rsidRPr="00AD5045">
        <w:rPr>
          <w:rFonts w:ascii="Amiri" w:hAnsi="Amiri" w:cs="Amiri"/>
          <w:sz w:val="32"/>
          <w:szCs w:val="32"/>
          <w:rtl/>
        </w:rPr>
        <w:t>.</w:t>
      </w:r>
    </w:p>
    <w:p w14:paraId="6AF169E8" w14:textId="40C5AFBD"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928) قيس </w:t>
      </w:r>
      <w:r w:rsidR="00711B53">
        <w:rPr>
          <w:rFonts w:ascii="Amiri" w:hAnsi="Amiri" w:cs="Amiri"/>
          <w:color w:val="00007F"/>
          <w:sz w:val="32"/>
          <w:szCs w:val="32"/>
          <w:rtl/>
        </w:rPr>
        <w:t xml:space="preserve">( </w:t>
      </w:r>
      <w:r w:rsidRPr="00711B53">
        <w:rPr>
          <w:rFonts w:ascii="Amiri" w:hAnsi="Amiri" w:cs="Amiri"/>
          <w:color w:val="00007F"/>
          <w:sz w:val="32"/>
          <w:szCs w:val="32"/>
          <w:rtl/>
        </w:rPr>
        <w:t>أبوعمارة</w:t>
      </w:r>
      <w:r w:rsidR="00711B53">
        <w:rPr>
          <w:rFonts w:ascii="Amiri" w:hAnsi="Amiri" w:cs="Amiri"/>
          <w:color w:val="00007F"/>
          <w:sz w:val="32"/>
          <w:szCs w:val="32"/>
          <w:rtl/>
        </w:rPr>
        <w:t>)</w:t>
      </w:r>
      <w:r w:rsidRPr="00AD5045">
        <w:rPr>
          <w:rFonts w:ascii="Amiri" w:hAnsi="Amiri" w:cs="Amiri"/>
          <w:sz w:val="32"/>
          <w:szCs w:val="32"/>
          <w:rtl/>
        </w:rPr>
        <w:t xml:space="preserve"> الفارسي </w:t>
      </w:r>
      <w:r w:rsidR="00711B53">
        <w:rPr>
          <w:rFonts w:ascii="Amiri" w:hAnsi="Amiri" w:cs="Amiri"/>
          <w:color w:val="00007F"/>
          <w:sz w:val="32"/>
          <w:szCs w:val="32"/>
          <w:rtl/>
        </w:rPr>
        <w:t xml:space="preserve">( </w:t>
      </w:r>
      <w:r w:rsidRPr="00711B53">
        <w:rPr>
          <w:rFonts w:ascii="Amiri" w:hAnsi="Amiri" w:cs="Amiri"/>
          <w:color w:val="00007F"/>
          <w:sz w:val="32"/>
          <w:szCs w:val="32"/>
          <w:rtl/>
        </w:rPr>
        <w:t>مولى الأنصار</w:t>
      </w:r>
      <w:r w:rsidR="00711B53">
        <w:rPr>
          <w:rFonts w:ascii="Amiri" w:hAnsi="Amiri" w:cs="Amiri"/>
          <w:color w:val="00007F"/>
          <w:sz w:val="32"/>
          <w:szCs w:val="32"/>
          <w:rtl/>
        </w:rPr>
        <w:t>)</w:t>
      </w:r>
      <w:r w:rsidR="00972A75" w:rsidRPr="00AD5045">
        <w:rPr>
          <w:rFonts w:ascii="Amiri" w:hAnsi="Amiri" w:cs="Amiri"/>
          <w:sz w:val="32"/>
          <w:szCs w:val="32"/>
          <w:rtl/>
        </w:rPr>
        <w:t>.</w:t>
      </w:r>
    </w:p>
    <w:p w14:paraId="18D65776" w14:textId="577DA73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ابن أبي أويس عن قيس </w:t>
      </w:r>
      <w:r w:rsidRPr="00711B53">
        <w:rPr>
          <w:rFonts w:ascii="Amiri" w:hAnsi="Amiri" w:cs="Amiri"/>
          <w:color w:val="00007F"/>
          <w:sz w:val="32"/>
          <w:szCs w:val="32"/>
          <w:rtl/>
        </w:rPr>
        <w:t>(أبي)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82"/>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عمارة مولى سودة</w:t>
      </w:r>
      <w:r w:rsidR="00972A75" w:rsidRPr="00AD5045">
        <w:rPr>
          <w:rFonts w:ascii="Amiri" w:hAnsi="Amiri" w:cs="Amiri"/>
          <w:sz w:val="32"/>
          <w:szCs w:val="32"/>
          <w:rtl/>
        </w:rPr>
        <w:t>،</w:t>
      </w:r>
      <w:r w:rsidRPr="00AD5045">
        <w:rPr>
          <w:rFonts w:ascii="Amiri" w:hAnsi="Amiri" w:cs="Amiri"/>
          <w:sz w:val="32"/>
          <w:szCs w:val="32"/>
          <w:rtl/>
        </w:rPr>
        <w:t xml:space="preserve"> مديني</w:t>
      </w:r>
      <w:r w:rsidR="00972A75" w:rsidRPr="00AD5045">
        <w:rPr>
          <w:rFonts w:ascii="Amiri" w:hAnsi="Amiri" w:cs="Amiri"/>
          <w:sz w:val="32"/>
          <w:szCs w:val="32"/>
          <w:rtl/>
        </w:rPr>
        <w:t>،</w:t>
      </w:r>
      <w:r w:rsidRPr="00AD5045">
        <w:rPr>
          <w:rFonts w:ascii="Amiri" w:hAnsi="Amiri" w:cs="Amiri"/>
          <w:sz w:val="32"/>
          <w:szCs w:val="32"/>
          <w:rtl/>
        </w:rPr>
        <w:t xml:space="preserve"> ليّن الحديث</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(3/139</w:t>
      </w:r>
      <w:r w:rsidR="00711B53">
        <w:rPr>
          <w:rFonts w:ascii="Amiri" w:hAnsi="Amiri" w:cs="Amiri"/>
          <w:color w:val="00007F"/>
          <w:sz w:val="32"/>
          <w:szCs w:val="32"/>
          <w:rtl/>
        </w:rPr>
        <w:t>)</w:t>
      </w:r>
      <w:r w:rsidR="00972A75" w:rsidRPr="00AD5045">
        <w:rPr>
          <w:rFonts w:ascii="Amiri" w:hAnsi="Amiri" w:cs="Amiri"/>
          <w:sz w:val="32"/>
          <w:szCs w:val="32"/>
          <w:rtl/>
        </w:rPr>
        <w:t>.</w:t>
      </w:r>
    </w:p>
    <w:p w14:paraId="23485BB3" w14:textId="761FEAFC"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929) قيلويه </w:t>
      </w:r>
      <w:r w:rsidR="00711B53">
        <w:rPr>
          <w:rFonts w:ascii="Amiri" w:hAnsi="Amiri" w:cs="Amiri"/>
          <w:color w:val="00007F"/>
          <w:sz w:val="32"/>
          <w:szCs w:val="32"/>
          <w:rtl/>
        </w:rPr>
        <w:t xml:space="preserve">( </w:t>
      </w:r>
      <w:r w:rsidRPr="00711B53">
        <w:rPr>
          <w:rFonts w:ascii="Amiri" w:hAnsi="Amiri" w:cs="Amiri"/>
          <w:color w:val="00007F"/>
          <w:sz w:val="32"/>
          <w:szCs w:val="32"/>
          <w:rtl/>
        </w:rPr>
        <w:t>أبوصالح</w:t>
      </w:r>
      <w:r w:rsidR="00711B53">
        <w:rPr>
          <w:rFonts w:ascii="Amiri" w:hAnsi="Amiri" w:cs="Amiri"/>
          <w:color w:val="00007F"/>
          <w:sz w:val="32"/>
          <w:szCs w:val="32"/>
          <w:rtl/>
        </w:rPr>
        <w:t>)</w:t>
      </w:r>
      <w:r w:rsidRPr="00AD5045">
        <w:rPr>
          <w:rFonts w:ascii="Amiri" w:hAnsi="Amiri" w:cs="Amiri"/>
          <w:sz w:val="32"/>
          <w:szCs w:val="32"/>
          <w:rtl/>
        </w:rPr>
        <w:t xml:space="preserve"> البصري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183"/>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p>
    <w:p w14:paraId="5A5887CB" w14:textId="356DF24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وأبو صالح الذي يروي عنه يحيى بن أبي كثير</w:t>
      </w:r>
      <w:r w:rsidR="00972A75" w:rsidRPr="00AD5045">
        <w:rPr>
          <w:rFonts w:ascii="Amiri" w:hAnsi="Amiri" w:cs="Amiri"/>
          <w:sz w:val="32"/>
          <w:szCs w:val="32"/>
          <w:rtl/>
        </w:rPr>
        <w:t>،</w:t>
      </w:r>
      <w:r w:rsidRPr="00AD5045">
        <w:rPr>
          <w:rFonts w:ascii="Amiri" w:hAnsi="Amiri" w:cs="Amiri"/>
          <w:sz w:val="32"/>
          <w:szCs w:val="32"/>
          <w:rtl/>
        </w:rPr>
        <w:t xml:space="preserve"> قال أحمد بن حنبل</w:t>
      </w:r>
      <w:r w:rsidR="00711B53">
        <w:rPr>
          <w:rFonts w:ascii="Amiri" w:hAnsi="Amiri" w:cs="Amiri"/>
          <w:sz w:val="32"/>
          <w:szCs w:val="32"/>
          <w:rtl/>
        </w:rPr>
        <w:t>:</w:t>
      </w:r>
      <w:r w:rsidRPr="00AD5045">
        <w:rPr>
          <w:rFonts w:ascii="Amiri" w:hAnsi="Amiri" w:cs="Amiri"/>
          <w:sz w:val="32"/>
          <w:szCs w:val="32"/>
          <w:rtl/>
        </w:rPr>
        <w:t xml:space="preserve"> اسمه قيلوه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8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(2/799</w:t>
      </w:r>
      <w:r w:rsidR="00711B53">
        <w:rPr>
          <w:rFonts w:ascii="Amiri" w:hAnsi="Amiri" w:cs="Amiri"/>
          <w:color w:val="00007F"/>
          <w:sz w:val="32"/>
          <w:szCs w:val="32"/>
          <w:rtl/>
        </w:rPr>
        <w:t>)</w:t>
      </w:r>
      <w:r w:rsidR="00972A75" w:rsidRPr="00AD5045">
        <w:rPr>
          <w:rFonts w:ascii="Amiri" w:hAnsi="Amiri" w:cs="Amiri"/>
          <w:sz w:val="32"/>
          <w:szCs w:val="32"/>
          <w:rtl/>
        </w:rPr>
        <w:t>.</w:t>
      </w:r>
    </w:p>
    <w:p w14:paraId="3D0EA03D" w14:textId="28EC307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أبو صالح الذي روى عنه يحيى بن أبي كثير اسمه قيلويه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(2/212)</w:t>
      </w:r>
      <w:r w:rsidR="00711B53">
        <w:rPr>
          <w:rFonts w:ascii="Amiri" w:hAnsi="Amiri" w:cs="Amiri"/>
          <w:sz w:val="32"/>
          <w:szCs w:val="32"/>
          <w:rtl/>
        </w:rPr>
        <w:t xml:space="preserve"> </w:t>
      </w:r>
    </w:p>
    <w:p w14:paraId="68A32FE7" w14:textId="2B7EDDC5" w:rsidR="00711B53" w:rsidRDefault="00711B53" w:rsidP="0067070C">
      <w:pPr>
        <w:jc w:val="lowKashida"/>
        <w:rPr>
          <w:rFonts w:ascii="Amiri" w:hAnsi="Amiri" w:cs="Amiri"/>
          <w:sz w:val="32"/>
          <w:szCs w:val="32"/>
          <w:rtl/>
        </w:rPr>
      </w:pPr>
    </w:p>
    <w:p w14:paraId="3AD67B49" w14:textId="64028F9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قيلوه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85"/>
      </w:r>
      <w:r w:rsidRPr="00711B53">
        <w:rPr>
          <w:rFonts w:ascii="Amiri" w:hAnsi="Amiri" w:cs="Amiri"/>
          <w:color w:val="00007F"/>
          <w:sz w:val="32"/>
          <w:szCs w:val="32"/>
          <w:vertAlign w:val="superscript"/>
          <w:rtl/>
        </w:rPr>
        <w:t>)</w:t>
      </w:r>
      <w:r w:rsidRPr="00AD5045">
        <w:rPr>
          <w:rFonts w:ascii="Amiri" w:hAnsi="Amiri" w:cs="Amiri"/>
          <w:sz w:val="32"/>
          <w:szCs w:val="32"/>
          <w:vertAlign w:val="superscript"/>
          <w:rtl/>
        </w:rPr>
        <w:t xml:space="preserve"> </w:t>
      </w:r>
      <w:r w:rsidRPr="00AD5045">
        <w:rPr>
          <w:rFonts w:ascii="Amiri" w:hAnsi="Amiri" w:cs="Amiri"/>
          <w:sz w:val="32"/>
          <w:szCs w:val="32"/>
          <w:rtl/>
        </w:rPr>
        <w:t>روى عنه كبار أهل الكوفة</w:t>
      </w:r>
      <w:r w:rsidR="00972A75" w:rsidRPr="00AD5045">
        <w:rPr>
          <w:rFonts w:ascii="Amiri" w:hAnsi="Amiri" w:cs="Amiri"/>
          <w:sz w:val="32"/>
          <w:szCs w:val="32"/>
          <w:rtl/>
        </w:rPr>
        <w:t>،</w:t>
      </w:r>
      <w:r w:rsidRPr="00AD5045">
        <w:rPr>
          <w:rFonts w:ascii="Amiri" w:hAnsi="Amiri" w:cs="Amiri"/>
          <w:sz w:val="32"/>
          <w:szCs w:val="32"/>
          <w:rtl/>
        </w:rPr>
        <w:t xml:space="preserve"> الأعمش ونظراؤه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86"/>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وهو ثقة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(3/243</w:t>
      </w:r>
      <w:r w:rsidR="00711B53">
        <w:rPr>
          <w:rFonts w:ascii="Amiri" w:hAnsi="Amiri" w:cs="Amiri"/>
          <w:color w:val="00007F"/>
          <w:sz w:val="32"/>
          <w:szCs w:val="32"/>
          <w:rtl/>
        </w:rPr>
        <w:t>)</w:t>
      </w:r>
      <w:r w:rsidR="00972A75" w:rsidRPr="00AD5045">
        <w:rPr>
          <w:rFonts w:ascii="Amiri" w:hAnsi="Amiri" w:cs="Amiri"/>
          <w:sz w:val="32"/>
          <w:szCs w:val="32"/>
          <w:rtl/>
        </w:rPr>
        <w:t>.</w:t>
      </w:r>
    </w:p>
    <w:p w14:paraId="4ABCD26C" w14:textId="2EEBD81B"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930) كامل بن العلاء التميمي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أبوالعلاء</w:t>
      </w:r>
      <w:r w:rsidR="00711B53">
        <w:rPr>
          <w:rFonts w:ascii="Amiri" w:hAnsi="Amiri" w:cs="Amiri"/>
          <w:color w:val="00007F"/>
          <w:sz w:val="32"/>
          <w:szCs w:val="32"/>
          <w:rtl/>
        </w:rPr>
        <w:t>)</w:t>
      </w:r>
      <w:r w:rsidRPr="00AD5045">
        <w:rPr>
          <w:rFonts w:ascii="Amiri" w:hAnsi="Amiri" w:cs="Amiri"/>
          <w:sz w:val="32"/>
          <w:szCs w:val="32"/>
          <w:rtl/>
        </w:rPr>
        <w:t xml:space="preserve">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06C9D6C0" w14:textId="3B1D1BF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عبد الله بن رجاء عن كامل أبي العلاء</w:t>
      </w:r>
      <w:r w:rsidR="00972A75" w:rsidRPr="00AD5045">
        <w:rPr>
          <w:rFonts w:ascii="Amiri" w:hAnsi="Amiri" w:cs="Amiri"/>
          <w:sz w:val="32"/>
          <w:szCs w:val="32"/>
          <w:rtl/>
        </w:rPr>
        <w:t>،</w:t>
      </w:r>
      <w:r w:rsidRPr="00AD5045">
        <w:rPr>
          <w:rFonts w:ascii="Amiri" w:hAnsi="Amiri" w:cs="Amiri"/>
          <w:sz w:val="32"/>
          <w:szCs w:val="32"/>
          <w:rtl/>
        </w:rPr>
        <w:t xml:space="preserve"> وهو ثقة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8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(3/132</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234</w:t>
      </w:r>
      <w:r w:rsidR="00711B53">
        <w:rPr>
          <w:rFonts w:ascii="Amiri" w:hAnsi="Amiri" w:cs="Amiri"/>
          <w:color w:val="00007F"/>
          <w:sz w:val="32"/>
          <w:szCs w:val="32"/>
          <w:rtl/>
        </w:rPr>
        <w:t>)</w:t>
      </w:r>
      <w:r w:rsidR="00972A75" w:rsidRPr="00AD5045">
        <w:rPr>
          <w:rFonts w:ascii="Amiri" w:hAnsi="Amiri" w:cs="Amiri"/>
          <w:sz w:val="32"/>
          <w:szCs w:val="32"/>
          <w:rtl/>
        </w:rPr>
        <w:t>.</w:t>
      </w:r>
    </w:p>
    <w:p w14:paraId="24372ADD" w14:textId="0B81CDCE"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931) كثير بن العباس بن عبد المطلب الهاشمي </w:t>
      </w:r>
      <w:r w:rsidR="00711B53">
        <w:rPr>
          <w:rFonts w:ascii="Amiri" w:hAnsi="Amiri" w:cs="Amiri"/>
          <w:color w:val="00007F"/>
          <w:sz w:val="32"/>
          <w:szCs w:val="32"/>
          <w:rtl/>
        </w:rPr>
        <w:t xml:space="preserve">( </w:t>
      </w:r>
      <w:r w:rsidRPr="00711B53">
        <w:rPr>
          <w:rFonts w:ascii="Amiri" w:hAnsi="Amiri" w:cs="Amiri"/>
          <w:color w:val="00007F"/>
          <w:sz w:val="32"/>
          <w:szCs w:val="32"/>
          <w:rtl/>
        </w:rPr>
        <w:t>أبوتمام</w:t>
      </w:r>
      <w:r w:rsidR="00711B53">
        <w:rPr>
          <w:rFonts w:ascii="Amiri" w:hAnsi="Amiri" w:cs="Amiri"/>
          <w:color w:val="00007F"/>
          <w:sz w:val="32"/>
          <w:szCs w:val="32"/>
          <w:rtl/>
        </w:rPr>
        <w:t>)</w:t>
      </w:r>
      <w:r w:rsidR="00972A75" w:rsidRPr="00AD5045">
        <w:rPr>
          <w:rFonts w:ascii="Amiri" w:hAnsi="Amiri" w:cs="Amiri"/>
          <w:sz w:val="32"/>
          <w:szCs w:val="32"/>
          <w:rtl/>
        </w:rPr>
        <w:t>.</w:t>
      </w:r>
    </w:p>
    <w:p w14:paraId="48E75D56" w14:textId="0435589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من تابعي المدينة</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كثير بن عباس بن عبد المطلب</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8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(1/360-361</w:t>
      </w:r>
      <w:r w:rsidR="00711B53">
        <w:rPr>
          <w:rFonts w:ascii="Amiri" w:hAnsi="Amiri" w:cs="Amiri"/>
          <w:color w:val="00007F"/>
          <w:sz w:val="32"/>
          <w:szCs w:val="32"/>
          <w:rtl/>
        </w:rPr>
        <w:t>)</w:t>
      </w:r>
      <w:r w:rsidR="00972A75" w:rsidRPr="00AD5045">
        <w:rPr>
          <w:rFonts w:ascii="Amiri" w:hAnsi="Amiri" w:cs="Amiri"/>
          <w:sz w:val="32"/>
          <w:szCs w:val="32"/>
          <w:rtl/>
        </w:rPr>
        <w:t>.</w:t>
      </w:r>
    </w:p>
    <w:p w14:paraId="372195C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932) كثير بن عباس</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189"/>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p>
    <w:p w14:paraId="14CE9A16" w14:textId="4FD384D6"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ذكره أبو يوسف رحمه الله</w:t>
      </w:r>
      <w:r w:rsidR="00711B53">
        <w:rPr>
          <w:rFonts w:ascii="Amiri" w:hAnsi="Amiri" w:cs="Amiri"/>
          <w:sz w:val="32"/>
          <w:szCs w:val="32"/>
          <w:rtl/>
        </w:rPr>
        <w:t>:</w:t>
      </w:r>
      <w:r w:rsidRPr="00AD5045">
        <w:rPr>
          <w:rFonts w:ascii="Amiri" w:hAnsi="Amiri" w:cs="Amiri"/>
          <w:sz w:val="32"/>
          <w:szCs w:val="32"/>
          <w:rtl/>
        </w:rPr>
        <w:t xml:space="preserve"> ضمن جماعة من مشايخ مسعر ثم قال</w:t>
      </w:r>
      <w:r w:rsidR="00711B53">
        <w:rPr>
          <w:rFonts w:ascii="Amiri" w:hAnsi="Amiri" w:cs="Amiri"/>
          <w:sz w:val="32"/>
          <w:szCs w:val="32"/>
          <w:rtl/>
        </w:rPr>
        <w:t>:</w:t>
      </w:r>
      <w:r w:rsidRPr="00AD5045">
        <w:rPr>
          <w:rFonts w:ascii="Amiri" w:hAnsi="Amiri" w:cs="Amiri"/>
          <w:sz w:val="32"/>
          <w:szCs w:val="32"/>
          <w:rtl/>
        </w:rPr>
        <w:t xml:space="preserve"> هؤلاء كلهم ثقات</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(2/658-660</w:t>
      </w:r>
      <w:r w:rsidR="00711B53">
        <w:rPr>
          <w:rFonts w:ascii="Amiri" w:hAnsi="Amiri" w:cs="Amiri"/>
          <w:color w:val="00007F"/>
          <w:sz w:val="32"/>
          <w:szCs w:val="32"/>
          <w:rtl/>
        </w:rPr>
        <w:t>)</w:t>
      </w:r>
      <w:r w:rsidR="00972A75" w:rsidRPr="00AD5045">
        <w:rPr>
          <w:rFonts w:ascii="Amiri" w:hAnsi="Amiri" w:cs="Amiri"/>
          <w:sz w:val="32"/>
          <w:szCs w:val="32"/>
          <w:rtl/>
        </w:rPr>
        <w:t>.</w:t>
      </w:r>
    </w:p>
    <w:p w14:paraId="16017FA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933) كثير بن عبد الله بن عمر بن عوف المزني المدني</w:t>
      </w:r>
      <w:r w:rsidR="00972A75" w:rsidRPr="00AD5045">
        <w:rPr>
          <w:rFonts w:ascii="Amiri" w:hAnsi="Amiri" w:cs="Amiri"/>
          <w:sz w:val="32"/>
          <w:szCs w:val="32"/>
          <w:rtl/>
        </w:rPr>
        <w:t>.</w:t>
      </w:r>
    </w:p>
    <w:p w14:paraId="11053CB8" w14:textId="5905D97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إسماعيل بن أبي أويس حدثني كثير بن عبد الله بن عمرو بن عوف المزني عن أبيه عن جده</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أن رسول الله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قال</w:t>
      </w:r>
      <w:r w:rsidR="00711B53" w:rsidRPr="00711B53">
        <w:rPr>
          <w:rFonts w:ascii="Amiri" w:hAnsi="Amiri" w:cs="Amiri"/>
          <w:color w:val="00007F"/>
          <w:sz w:val="32"/>
          <w:szCs w:val="32"/>
          <w:rtl/>
        </w:rPr>
        <w:t>:</w:t>
      </w:r>
      <w:r w:rsidRPr="00711B53">
        <w:rPr>
          <w:rFonts w:ascii="Amiri" w:hAnsi="Amiri" w:cs="Amiri"/>
          <w:color w:val="00007F"/>
          <w:sz w:val="32"/>
          <w:szCs w:val="32"/>
          <w:rtl/>
        </w:rPr>
        <w:t xml:space="preserve"> إن الدين ليأزر إلى الحجاز</w:t>
      </w:r>
      <w:r w:rsidR="00972A75" w:rsidRPr="00711B53">
        <w:rPr>
          <w:rFonts w:ascii="Amiri" w:hAnsi="Amiri" w:cs="Amiri"/>
          <w:color w:val="00007F"/>
          <w:sz w:val="32"/>
          <w:szCs w:val="32"/>
          <w:rtl/>
        </w:rPr>
        <w:t>.</w:t>
      </w:r>
      <w:r w:rsidRPr="00711B53">
        <w:rPr>
          <w:rFonts w:ascii="Amiri" w:hAnsi="Amiri" w:cs="Amiri"/>
          <w:color w:val="00007F"/>
          <w:sz w:val="32"/>
          <w:szCs w:val="32"/>
          <w:rtl/>
        </w:rPr>
        <w:t>.. الحديث</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6FEE77D3" w14:textId="5DBD039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وقد تكلم في كثير مَن لو سكت عنه كان أنفع له</w:t>
      </w:r>
      <w:r w:rsidR="00972A75" w:rsidRPr="00AD5045">
        <w:rPr>
          <w:rFonts w:ascii="Amiri" w:hAnsi="Amiri" w:cs="Amiri"/>
          <w:sz w:val="32"/>
          <w:szCs w:val="32"/>
          <w:rtl/>
        </w:rPr>
        <w:t>،</w:t>
      </w:r>
      <w:r w:rsidRPr="00AD5045">
        <w:rPr>
          <w:rFonts w:ascii="Amiri" w:hAnsi="Amiri" w:cs="Amiri"/>
          <w:sz w:val="32"/>
          <w:szCs w:val="32"/>
          <w:rtl/>
        </w:rPr>
        <w:t xml:space="preserve"> وإنما تكلم فيه الجاهلون به وبأسبابه</w:t>
      </w:r>
      <w:r w:rsidR="00972A75" w:rsidRPr="00AD5045">
        <w:rPr>
          <w:rFonts w:ascii="Amiri" w:hAnsi="Amiri" w:cs="Amiri"/>
          <w:sz w:val="32"/>
          <w:szCs w:val="32"/>
          <w:rtl/>
        </w:rPr>
        <w:t>،</w:t>
      </w:r>
      <w:r w:rsidRPr="00AD5045">
        <w:rPr>
          <w:rFonts w:ascii="Amiri" w:hAnsi="Amiri" w:cs="Amiri"/>
          <w:sz w:val="32"/>
          <w:szCs w:val="32"/>
          <w:rtl/>
        </w:rPr>
        <w:t xml:space="preserve"> وسمعت ابن أبي أويس قال</w:t>
      </w:r>
      <w:r w:rsidR="00711B53">
        <w:rPr>
          <w:rFonts w:ascii="Amiri" w:hAnsi="Amiri" w:cs="Amiri"/>
          <w:sz w:val="32"/>
          <w:szCs w:val="32"/>
          <w:rtl/>
        </w:rPr>
        <w:t>:</w:t>
      </w:r>
      <w:r w:rsidRPr="00AD5045">
        <w:rPr>
          <w:rFonts w:ascii="Amiri" w:hAnsi="Amiri" w:cs="Amiri"/>
          <w:sz w:val="32"/>
          <w:szCs w:val="32"/>
          <w:rtl/>
        </w:rPr>
        <w:t xml:space="preserve"> سألني مالك عن حديثه</w:t>
      </w:r>
      <w:r w:rsidR="00972A75" w:rsidRPr="00AD5045">
        <w:rPr>
          <w:rFonts w:ascii="Amiri" w:hAnsi="Amiri" w:cs="Amiri"/>
          <w:sz w:val="32"/>
          <w:szCs w:val="32"/>
          <w:rtl/>
        </w:rPr>
        <w:t>،</w:t>
      </w:r>
      <w:r w:rsidRPr="00AD5045">
        <w:rPr>
          <w:rFonts w:ascii="Amiri" w:hAnsi="Amiri" w:cs="Amiri"/>
          <w:sz w:val="32"/>
          <w:szCs w:val="32"/>
          <w:rtl/>
        </w:rPr>
        <w:t xml:space="preserve"> وقد روى عنه يحيى بن سعيد الأنصاري ولا أشك أني سمعت إبراهيم بن المنذر - فإن لم أكن سمعت منه فقد حدثني عنه ثقة- قال:كان كثير يدعي أن النبي</w:t>
      </w:r>
      <w:r w:rsidRPr="00AD5045">
        <w:rPr>
          <w:rFonts w:ascii="Amiri" w:hAnsi="Amiri" w:cs="Amiri"/>
          <w:sz w:val="32"/>
          <w:szCs w:val="32"/>
        </w:rPr>
        <w:sym w:font="AGA Arabesque" w:char="F072"/>
      </w:r>
      <w:r w:rsidR="00711B53">
        <w:rPr>
          <w:rFonts w:ascii="Amiri" w:hAnsi="Amiri" w:cs="Amiri"/>
          <w:sz w:val="32"/>
          <w:szCs w:val="32"/>
          <w:rtl/>
        </w:rPr>
        <w:t xml:space="preserve"> </w:t>
      </w:r>
      <w:r w:rsidRPr="00AD5045">
        <w:rPr>
          <w:rFonts w:ascii="Amiri" w:hAnsi="Amiri" w:cs="Amiri"/>
          <w:sz w:val="32"/>
          <w:szCs w:val="32"/>
          <w:rtl/>
        </w:rPr>
        <w:t>أقطع جده</w:t>
      </w:r>
      <w:r w:rsidR="00972A75" w:rsidRPr="00AD5045">
        <w:rPr>
          <w:rFonts w:ascii="Amiri" w:hAnsi="Amiri" w:cs="Amiri"/>
          <w:sz w:val="32"/>
          <w:szCs w:val="32"/>
          <w:rtl/>
        </w:rPr>
        <w:t>،</w:t>
      </w:r>
      <w:r w:rsidRPr="00AD5045">
        <w:rPr>
          <w:rFonts w:ascii="Amiri" w:hAnsi="Amiri" w:cs="Amiri"/>
          <w:sz w:val="32"/>
          <w:szCs w:val="32"/>
          <w:rtl/>
        </w:rPr>
        <w:t xml:space="preserve"> فكان ينازع الذين في ذلك الصقع</w:t>
      </w:r>
      <w:r w:rsidR="00972A75" w:rsidRPr="00AD5045">
        <w:rPr>
          <w:rFonts w:ascii="Amiri" w:hAnsi="Amiri" w:cs="Amiri"/>
          <w:sz w:val="32"/>
          <w:szCs w:val="32"/>
          <w:rtl/>
        </w:rPr>
        <w:t>،</w:t>
      </w:r>
      <w:r w:rsidRPr="00AD5045">
        <w:rPr>
          <w:rFonts w:ascii="Amiri" w:hAnsi="Amiri" w:cs="Amiri"/>
          <w:sz w:val="32"/>
          <w:szCs w:val="32"/>
          <w:rtl/>
        </w:rPr>
        <w:t xml:space="preserve"> وكان كثير الخصومة</w:t>
      </w:r>
      <w:r w:rsidR="00972A75" w:rsidRPr="00AD5045">
        <w:rPr>
          <w:rFonts w:ascii="Amiri" w:hAnsi="Amiri" w:cs="Amiri"/>
          <w:sz w:val="32"/>
          <w:szCs w:val="32"/>
          <w:rtl/>
        </w:rPr>
        <w:t>،</w:t>
      </w:r>
      <w:r w:rsidRPr="00AD5045">
        <w:rPr>
          <w:rFonts w:ascii="Amiri" w:hAnsi="Amiri" w:cs="Amiri"/>
          <w:sz w:val="32"/>
          <w:szCs w:val="32"/>
          <w:rtl/>
        </w:rPr>
        <w:t xml:space="preserve"> فذهب إلى ابن عمران يخاصم</w:t>
      </w:r>
      <w:r w:rsidR="00972A75" w:rsidRPr="00AD5045">
        <w:rPr>
          <w:rFonts w:ascii="Amiri" w:hAnsi="Amiri" w:cs="Amiri"/>
          <w:sz w:val="32"/>
          <w:szCs w:val="32"/>
          <w:rtl/>
        </w:rPr>
        <w:t>،</w:t>
      </w:r>
      <w:r w:rsidRPr="00AD5045">
        <w:rPr>
          <w:rFonts w:ascii="Amiri" w:hAnsi="Amiri" w:cs="Amiri"/>
          <w:sz w:val="32"/>
          <w:szCs w:val="32"/>
          <w:rtl/>
        </w:rPr>
        <w:t xml:space="preserve"> فقال له ابن عمران</w:t>
      </w:r>
      <w:r w:rsidR="00711B53">
        <w:rPr>
          <w:rFonts w:ascii="Amiri" w:hAnsi="Amiri" w:cs="Amiri"/>
          <w:sz w:val="32"/>
          <w:szCs w:val="32"/>
          <w:rtl/>
        </w:rPr>
        <w:t>:</w:t>
      </w:r>
      <w:r w:rsidRPr="00AD5045">
        <w:rPr>
          <w:rFonts w:ascii="Amiri" w:hAnsi="Amiri" w:cs="Amiri"/>
          <w:sz w:val="32"/>
          <w:szCs w:val="32"/>
          <w:rtl/>
        </w:rPr>
        <w:t xml:space="preserve"> يا كثير إنك رجل بطال كثير الخصومة فيما لا تعرف</w:t>
      </w:r>
      <w:r w:rsidR="00972A75" w:rsidRPr="00AD5045">
        <w:rPr>
          <w:rFonts w:ascii="Amiri" w:hAnsi="Amiri" w:cs="Amiri"/>
          <w:sz w:val="32"/>
          <w:szCs w:val="32"/>
          <w:rtl/>
        </w:rPr>
        <w:t>،</w:t>
      </w:r>
      <w:r w:rsidRPr="00AD5045">
        <w:rPr>
          <w:rFonts w:ascii="Amiri" w:hAnsi="Amiri" w:cs="Amiri"/>
          <w:sz w:val="32"/>
          <w:szCs w:val="32"/>
          <w:rtl/>
        </w:rPr>
        <w:t xml:space="preserve"> وتدّعي ما ليس لك وليس عندك على ما تطلب ثبت</w:t>
      </w:r>
      <w:r w:rsidR="00972A75" w:rsidRPr="00AD5045">
        <w:rPr>
          <w:rFonts w:ascii="Amiri" w:hAnsi="Amiri" w:cs="Amiri"/>
          <w:sz w:val="32"/>
          <w:szCs w:val="32"/>
          <w:rtl/>
        </w:rPr>
        <w:t>،</w:t>
      </w:r>
      <w:r w:rsidRPr="00AD5045">
        <w:rPr>
          <w:rFonts w:ascii="Amiri" w:hAnsi="Amiri" w:cs="Amiri"/>
          <w:sz w:val="32"/>
          <w:szCs w:val="32"/>
          <w:rtl/>
        </w:rPr>
        <w:t xml:space="preserve"> فلا تقربني ولا أرينك إلا أن تراني قد فرغت لأهل الباطل</w:t>
      </w:r>
      <w:r w:rsidR="00972A75" w:rsidRPr="00AD5045">
        <w:rPr>
          <w:rFonts w:ascii="Amiri" w:hAnsi="Amiri" w:cs="Amiri"/>
          <w:sz w:val="32"/>
          <w:szCs w:val="32"/>
          <w:rtl/>
        </w:rPr>
        <w:t>،</w:t>
      </w:r>
      <w:r w:rsidRPr="00AD5045">
        <w:rPr>
          <w:rFonts w:ascii="Amiri" w:hAnsi="Amiri" w:cs="Amiri"/>
          <w:sz w:val="32"/>
          <w:szCs w:val="32"/>
          <w:rtl/>
        </w:rPr>
        <w:t xml:space="preserve"> فإذا رأيت ذلك فتعال</w:t>
      </w:r>
      <w:r w:rsidR="00972A75" w:rsidRPr="00AD5045">
        <w:rPr>
          <w:rFonts w:ascii="Amiri" w:hAnsi="Amiri" w:cs="Amiri"/>
          <w:sz w:val="32"/>
          <w:szCs w:val="32"/>
          <w:rtl/>
        </w:rPr>
        <w:t>،</w:t>
      </w:r>
      <w:r w:rsidRPr="00AD5045">
        <w:rPr>
          <w:rFonts w:ascii="Amiri" w:hAnsi="Amiri" w:cs="Amiri"/>
          <w:sz w:val="32"/>
          <w:szCs w:val="32"/>
          <w:rtl/>
        </w:rPr>
        <w:t xml:space="preserve"> فبينا ابن عمران يوم</w:t>
      </w:r>
      <w:r w:rsidR="00972A75" w:rsidRPr="00AD5045">
        <w:rPr>
          <w:rFonts w:ascii="Amiri" w:hAnsi="Amiri" w:cs="Amiri"/>
          <w:sz w:val="32"/>
          <w:szCs w:val="32"/>
          <w:rtl/>
        </w:rPr>
        <w:t>ًا</w:t>
      </w:r>
      <w:r w:rsidRPr="00AD5045">
        <w:rPr>
          <w:rFonts w:ascii="Amiri" w:hAnsi="Amiri" w:cs="Amiri"/>
          <w:sz w:val="32"/>
          <w:szCs w:val="32"/>
          <w:rtl/>
        </w:rPr>
        <w:t xml:space="preserve"> إذا هو بكثير بن عبد الله قد جاءه</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ألم أقل لك لا تقربني إلا أن تراني قد فرغت لأهل الباطل</w:t>
      </w:r>
      <w:r w:rsidR="00972A75" w:rsidRPr="00AD5045">
        <w:rPr>
          <w:rFonts w:ascii="Amiri" w:hAnsi="Amiri" w:cs="Amiri"/>
          <w:sz w:val="32"/>
          <w:szCs w:val="32"/>
          <w:rtl/>
        </w:rPr>
        <w:t>،</w:t>
      </w:r>
      <w:r w:rsidRPr="00AD5045">
        <w:rPr>
          <w:rFonts w:ascii="Amiri" w:hAnsi="Amiri" w:cs="Amiri"/>
          <w:sz w:val="32"/>
          <w:szCs w:val="32"/>
          <w:rtl/>
        </w:rPr>
        <w:t xml:space="preserve"> فقال كثيرٌ: صدقت أصلح الله القاضي</w:t>
      </w:r>
      <w:r w:rsidR="00972A75" w:rsidRPr="00AD5045">
        <w:rPr>
          <w:rFonts w:ascii="Amiri" w:hAnsi="Amiri" w:cs="Amiri"/>
          <w:sz w:val="32"/>
          <w:szCs w:val="32"/>
          <w:rtl/>
        </w:rPr>
        <w:t>،</w:t>
      </w:r>
      <w:r w:rsidRPr="00AD5045">
        <w:rPr>
          <w:rFonts w:ascii="Amiri" w:hAnsi="Amiri" w:cs="Amiri"/>
          <w:sz w:val="32"/>
          <w:szCs w:val="32"/>
          <w:rtl/>
        </w:rPr>
        <w:t xml:space="preserve"> فإنما جئتك حيث جاءك أهل الباطل</w:t>
      </w:r>
      <w:r w:rsidR="00972A75" w:rsidRPr="00AD5045">
        <w:rPr>
          <w:rFonts w:ascii="Amiri" w:hAnsi="Amiri" w:cs="Amiri"/>
          <w:sz w:val="32"/>
          <w:szCs w:val="32"/>
          <w:rtl/>
        </w:rPr>
        <w:t>،</w:t>
      </w:r>
      <w:r w:rsidRPr="00AD5045">
        <w:rPr>
          <w:rFonts w:ascii="Amiri" w:hAnsi="Amiri" w:cs="Amiri"/>
          <w:sz w:val="32"/>
          <w:szCs w:val="32"/>
          <w:rtl/>
        </w:rPr>
        <w:t xml:space="preserve"> قد جاء فلان وفلان</w:t>
      </w:r>
      <w:r w:rsidR="00972A75" w:rsidRPr="00AD5045">
        <w:rPr>
          <w:rFonts w:ascii="Amiri" w:hAnsi="Amiri" w:cs="Amiri"/>
          <w:sz w:val="32"/>
          <w:szCs w:val="32"/>
          <w:rtl/>
        </w:rPr>
        <w:t>،</w:t>
      </w:r>
      <w:r w:rsidRPr="00AD5045">
        <w:rPr>
          <w:rFonts w:ascii="Amiri" w:hAnsi="Amiri" w:cs="Amiri"/>
          <w:sz w:val="32"/>
          <w:szCs w:val="32"/>
          <w:rtl/>
        </w:rPr>
        <w:t xml:space="preserve"> وهما من أهل الباطل فجئتك معهما</w:t>
      </w:r>
      <w:r w:rsidR="00972A75" w:rsidRPr="00AD5045">
        <w:rPr>
          <w:rFonts w:ascii="Amiri" w:hAnsi="Amiri" w:cs="Amiri"/>
          <w:sz w:val="32"/>
          <w:szCs w:val="32"/>
          <w:rtl/>
        </w:rPr>
        <w:t>،</w:t>
      </w:r>
      <w:r w:rsidRPr="00AD5045">
        <w:rPr>
          <w:rFonts w:ascii="Amiri" w:hAnsi="Amiri" w:cs="Amiri"/>
          <w:sz w:val="32"/>
          <w:szCs w:val="32"/>
          <w:rtl/>
        </w:rPr>
        <w:t xml:space="preserve"> فكان من أمر ابن عمران إليه</w:t>
      </w:r>
      <w:r w:rsidR="00972A75" w:rsidRPr="00AD5045">
        <w:rPr>
          <w:rFonts w:ascii="Amiri" w:hAnsi="Amiri" w:cs="Amiri"/>
          <w:sz w:val="32"/>
          <w:szCs w:val="32"/>
          <w:rtl/>
        </w:rPr>
        <w:t>.</w:t>
      </w:r>
      <w:r w:rsidRPr="00AD5045">
        <w:rPr>
          <w:rFonts w:ascii="Amiri" w:hAnsi="Amiri" w:cs="Amiri"/>
          <w:sz w:val="32"/>
          <w:szCs w:val="32"/>
          <w:rtl/>
        </w:rPr>
        <w:t xml:space="preserve"> </w:t>
      </w:r>
    </w:p>
    <w:p w14:paraId="5248787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أمر أن يشد إلى اسطوانة حتى قام من القضاء</w:t>
      </w:r>
      <w:r w:rsidR="00972A75" w:rsidRPr="00AD5045">
        <w:rPr>
          <w:rFonts w:ascii="Amiri" w:hAnsi="Amiri" w:cs="Amiri"/>
          <w:sz w:val="32"/>
          <w:szCs w:val="32"/>
          <w:rtl/>
        </w:rPr>
        <w:t>.</w:t>
      </w:r>
      <w:r w:rsidRPr="00AD5045">
        <w:rPr>
          <w:rFonts w:ascii="Amiri" w:hAnsi="Amiri" w:cs="Amiri"/>
          <w:sz w:val="32"/>
          <w:szCs w:val="32"/>
          <w:rtl/>
        </w:rPr>
        <w:t xml:space="preserve"> </w:t>
      </w:r>
    </w:p>
    <w:p w14:paraId="2BCAE86C" w14:textId="277EDC5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وهؤلاء كانوا منقطعين إلى ابن عمران</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90"/>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1/350-351</w:t>
      </w:r>
      <w:r w:rsidR="00711B53">
        <w:rPr>
          <w:rFonts w:ascii="Amiri" w:hAnsi="Amiri" w:cs="Amiri"/>
          <w:color w:val="00007F"/>
          <w:sz w:val="32"/>
          <w:szCs w:val="32"/>
          <w:rtl/>
        </w:rPr>
        <w:t>)</w:t>
      </w:r>
      <w:r w:rsidRPr="00AD5045">
        <w:rPr>
          <w:rFonts w:ascii="Amiri" w:hAnsi="Amiri" w:cs="Amiri"/>
          <w:sz w:val="32"/>
          <w:szCs w:val="32"/>
          <w:rtl/>
        </w:rPr>
        <w:t xml:space="preserve"> </w:t>
      </w:r>
    </w:p>
    <w:p w14:paraId="09D24B5D" w14:textId="4EB1B7E5"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934) كثير بن مروان الفهري </w:t>
      </w:r>
      <w:r w:rsidR="00711B53">
        <w:rPr>
          <w:rFonts w:ascii="Amiri" w:hAnsi="Amiri" w:cs="Amiri"/>
          <w:color w:val="00007F"/>
          <w:sz w:val="32"/>
          <w:szCs w:val="32"/>
          <w:rtl/>
        </w:rPr>
        <w:t xml:space="preserve">( </w:t>
      </w:r>
      <w:r w:rsidRPr="00711B53">
        <w:rPr>
          <w:rFonts w:ascii="Amiri" w:hAnsi="Amiri" w:cs="Amiri"/>
          <w:color w:val="00007F"/>
          <w:sz w:val="32"/>
          <w:szCs w:val="32"/>
          <w:rtl/>
        </w:rPr>
        <w:t>أبومحمد</w:t>
      </w:r>
      <w:r w:rsidR="00711B53">
        <w:rPr>
          <w:rFonts w:ascii="Amiri" w:hAnsi="Amiri" w:cs="Amiri"/>
          <w:color w:val="00007F"/>
          <w:sz w:val="32"/>
          <w:szCs w:val="32"/>
          <w:rtl/>
        </w:rPr>
        <w:t>)</w:t>
      </w:r>
      <w:r w:rsidRPr="00AD5045">
        <w:rPr>
          <w:rFonts w:ascii="Amiri" w:hAnsi="Amiri" w:cs="Amiri"/>
          <w:sz w:val="32"/>
          <w:szCs w:val="32"/>
          <w:rtl/>
        </w:rPr>
        <w:t xml:space="preserve"> المقدسي الفلسطيني الشامي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191"/>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vertAlign w:val="superscript"/>
          <w:rtl/>
        </w:rPr>
        <w:t>.</w:t>
      </w:r>
    </w:p>
    <w:p w14:paraId="56E1B9F2" w14:textId="1C382A75"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كثير بن مروان</w:t>
      </w:r>
      <w:r w:rsidR="00972A75" w:rsidRPr="00AD5045">
        <w:rPr>
          <w:rFonts w:ascii="Amiri" w:hAnsi="Amiri" w:cs="Amiri"/>
          <w:sz w:val="32"/>
          <w:szCs w:val="32"/>
          <w:rtl/>
        </w:rPr>
        <w:t>،</w:t>
      </w:r>
      <w:r w:rsidRPr="00AD5045">
        <w:rPr>
          <w:rFonts w:ascii="Amiri" w:hAnsi="Amiri" w:cs="Amiri"/>
          <w:sz w:val="32"/>
          <w:szCs w:val="32"/>
          <w:rtl/>
        </w:rPr>
        <w:t xml:space="preserve"> شامي ليس حديثه بشيء</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92"/>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(2/450)</w:t>
      </w:r>
      <w:r w:rsidRPr="00AD5045">
        <w:rPr>
          <w:rFonts w:ascii="Amiri" w:hAnsi="Amiri" w:cs="Amiri"/>
          <w:sz w:val="32"/>
          <w:szCs w:val="32"/>
          <w:rtl/>
        </w:rPr>
        <w:t xml:space="preserve"> </w:t>
      </w:r>
    </w:p>
    <w:p w14:paraId="2E03FAE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935) كدير الضبي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193"/>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vertAlign w:val="superscript"/>
          <w:rtl/>
        </w:rPr>
        <w:t>.</w:t>
      </w:r>
    </w:p>
    <w:p w14:paraId="279C57BB" w14:textId="6ABF6D2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عثمان بن أبي شيبة حدثنا جرير عن مغيرة عن سماك بن سلمة قال</w:t>
      </w:r>
      <w:r w:rsidR="00711B53">
        <w:rPr>
          <w:rFonts w:ascii="Amiri" w:hAnsi="Amiri" w:cs="Amiri"/>
          <w:sz w:val="32"/>
          <w:szCs w:val="32"/>
          <w:rtl/>
        </w:rPr>
        <w:t>:</w:t>
      </w:r>
      <w:r w:rsidRPr="00AD5045">
        <w:rPr>
          <w:rFonts w:ascii="Amiri" w:hAnsi="Amiri" w:cs="Amiri"/>
          <w:sz w:val="32"/>
          <w:szCs w:val="32"/>
          <w:rtl/>
        </w:rPr>
        <w:t xml:space="preserve"> دخلت على كدير الضبي أعوده</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فقلت لامرأته</w:t>
      </w:r>
      <w:r w:rsidR="00711B53">
        <w:rPr>
          <w:rFonts w:ascii="Amiri" w:hAnsi="Amiri" w:cs="Amiri"/>
          <w:sz w:val="32"/>
          <w:szCs w:val="32"/>
          <w:rtl/>
        </w:rPr>
        <w:t>:</w:t>
      </w:r>
      <w:r w:rsidRPr="00AD5045">
        <w:rPr>
          <w:rFonts w:ascii="Amiri" w:hAnsi="Amiri" w:cs="Amiri"/>
          <w:sz w:val="32"/>
          <w:szCs w:val="32"/>
          <w:rtl/>
        </w:rPr>
        <w:t xml:space="preserve"> أين هو</w:t>
      </w:r>
      <w:r w:rsidR="00711B53">
        <w:rPr>
          <w:rFonts w:ascii="Amiri" w:hAnsi="Amiri" w:cs="Amiri"/>
          <w:sz w:val="32"/>
          <w:szCs w:val="32"/>
          <w:rtl/>
        </w:rPr>
        <w:t>؟</w:t>
      </w:r>
      <w:r w:rsidRPr="00AD5045">
        <w:rPr>
          <w:rFonts w:ascii="Amiri" w:hAnsi="Amiri" w:cs="Amiri"/>
          <w:sz w:val="32"/>
          <w:szCs w:val="32"/>
          <w:rtl/>
        </w:rPr>
        <w:t xml:space="preserve"> فقالت</w:t>
      </w:r>
      <w:r w:rsidR="00711B53">
        <w:rPr>
          <w:rFonts w:ascii="Amiri" w:hAnsi="Amiri" w:cs="Amiri"/>
          <w:sz w:val="32"/>
          <w:szCs w:val="32"/>
          <w:rtl/>
        </w:rPr>
        <w:t>:</w:t>
      </w:r>
      <w:r w:rsidRPr="00AD5045">
        <w:rPr>
          <w:rFonts w:ascii="Amiri" w:hAnsi="Amiri" w:cs="Amiri"/>
          <w:sz w:val="32"/>
          <w:szCs w:val="32"/>
          <w:rtl/>
        </w:rPr>
        <w:t xml:space="preserve"> قائم يصلي</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فانتهيت إليه فاعتمد علي</w:t>
      </w:r>
      <w:r w:rsidR="00972A75" w:rsidRPr="00AD5045">
        <w:rPr>
          <w:rFonts w:ascii="Amiri" w:hAnsi="Amiri" w:cs="Amiri"/>
          <w:sz w:val="32"/>
          <w:szCs w:val="32"/>
          <w:rtl/>
        </w:rPr>
        <w:t>،</w:t>
      </w:r>
      <w:r w:rsidRPr="00AD5045">
        <w:rPr>
          <w:rFonts w:ascii="Amiri" w:hAnsi="Amiri" w:cs="Amiri"/>
          <w:sz w:val="32"/>
          <w:szCs w:val="32"/>
          <w:rtl/>
        </w:rPr>
        <w:t xml:space="preserve"> قال:فسمعته يقول</w:t>
      </w:r>
      <w:r w:rsidR="00711B53">
        <w:rPr>
          <w:rFonts w:ascii="Amiri" w:hAnsi="Amiri" w:cs="Amiri"/>
          <w:sz w:val="32"/>
          <w:szCs w:val="32"/>
          <w:rtl/>
        </w:rPr>
        <w:t>:</w:t>
      </w:r>
      <w:r w:rsidRPr="00AD5045">
        <w:rPr>
          <w:rFonts w:ascii="Amiri" w:hAnsi="Amiri" w:cs="Amiri"/>
          <w:sz w:val="32"/>
          <w:szCs w:val="32"/>
          <w:rtl/>
        </w:rPr>
        <w:t xml:space="preserve"> السلام على النبي والوصي</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فقلت</w:t>
      </w:r>
      <w:r w:rsidR="00711B53">
        <w:rPr>
          <w:rFonts w:ascii="Amiri" w:hAnsi="Amiri" w:cs="Amiri"/>
          <w:sz w:val="32"/>
          <w:szCs w:val="32"/>
          <w:rtl/>
        </w:rPr>
        <w:t>:</w:t>
      </w:r>
      <w:r w:rsidRPr="00AD5045">
        <w:rPr>
          <w:rFonts w:ascii="Amiri" w:hAnsi="Amiri" w:cs="Amiri"/>
          <w:sz w:val="32"/>
          <w:szCs w:val="32"/>
          <w:rtl/>
        </w:rPr>
        <w:t xml:space="preserve"> لا عدتك بعد يومي هذا.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(2/796</w:t>
      </w:r>
      <w:r w:rsidR="00711B53">
        <w:rPr>
          <w:rFonts w:ascii="Amiri" w:hAnsi="Amiri" w:cs="Amiri"/>
          <w:color w:val="00007F"/>
          <w:sz w:val="32"/>
          <w:szCs w:val="32"/>
          <w:rtl/>
        </w:rPr>
        <w:t>)</w:t>
      </w:r>
      <w:r w:rsidRPr="00AD5045">
        <w:rPr>
          <w:rFonts w:ascii="Amiri" w:hAnsi="Amiri" w:cs="Amiri"/>
          <w:sz w:val="32"/>
          <w:szCs w:val="32"/>
          <w:rtl/>
        </w:rPr>
        <w:t>.</w:t>
      </w:r>
    </w:p>
    <w:p w14:paraId="77D3FE3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936) كردوس الثعلبي</w:t>
      </w:r>
      <w:r w:rsidR="00972A75" w:rsidRPr="00AD5045">
        <w:rPr>
          <w:rFonts w:ascii="Amiri" w:hAnsi="Amiri" w:cs="Amiri"/>
          <w:sz w:val="32"/>
          <w:szCs w:val="32"/>
          <w:rtl/>
        </w:rPr>
        <w:t>.</w:t>
      </w:r>
    </w:p>
    <w:p w14:paraId="2DF2EA8E"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 حدثنا بندار ثنا محمد عن شعبة عن عبد الملك الزراد عن كردوس</w:t>
      </w:r>
      <w:r w:rsidR="00972A75" w:rsidRPr="00AD5045">
        <w:rPr>
          <w:rFonts w:ascii="Amiri" w:hAnsi="Amiri" w:cs="Amiri"/>
          <w:sz w:val="32"/>
          <w:szCs w:val="32"/>
          <w:rtl/>
        </w:rPr>
        <w:t>،</w:t>
      </w:r>
      <w:r w:rsidRPr="00AD5045">
        <w:rPr>
          <w:rFonts w:ascii="Amiri" w:hAnsi="Amiri" w:cs="Amiri"/>
          <w:sz w:val="32"/>
          <w:szCs w:val="32"/>
          <w:rtl/>
        </w:rPr>
        <w:t xml:space="preserve"> وكان يقص</w:t>
      </w:r>
      <w:r w:rsidR="00972A75" w:rsidRPr="00AD5045">
        <w:rPr>
          <w:rFonts w:ascii="Amiri" w:hAnsi="Amiri" w:cs="Amiri"/>
          <w:sz w:val="32"/>
          <w:szCs w:val="32"/>
          <w:rtl/>
        </w:rPr>
        <w:t>.</w:t>
      </w:r>
    </w:p>
    <w:p w14:paraId="07ED7DE3" w14:textId="776C4B1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بندار ثنا أزهر عن ابن عون قال</w:t>
      </w:r>
      <w:r w:rsidR="00711B53">
        <w:rPr>
          <w:rFonts w:ascii="Amiri" w:hAnsi="Amiri" w:cs="Amiri"/>
          <w:sz w:val="32"/>
          <w:szCs w:val="32"/>
          <w:rtl/>
        </w:rPr>
        <w:t>:</w:t>
      </w:r>
      <w:r w:rsidRPr="00AD5045">
        <w:rPr>
          <w:rFonts w:ascii="Amiri" w:hAnsi="Amiri" w:cs="Amiri"/>
          <w:sz w:val="32"/>
          <w:szCs w:val="32"/>
          <w:rtl/>
        </w:rPr>
        <w:t xml:space="preserve"> رأيت كردوس</w:t>
      </w:r>
      <w:r w:rsidR="00972A75" w:rsidRPr="00AD5045">
        <w:rPr>
          <w:rFonts w:ascii="Amiri" w:hAnsi="Amiri" w:cs="Amiri"/>
          <w:sz w:val="32"/>
          <w:szCs w:val="32"/>
          <w:rtl/>
        </w:rPr>
        <w:t>ًا،</w:t>
      </w:r>
      <w:r w:rsidRPr="00AD5045">
        <w:rPr>
          <w:rFonts w:ascii="Amiri" w:hAnsi="Amiri" w:cs="Amiri"/>
          <w:sz w:val="32"/>
          <w:szCs w:val="32"/>
          <w:rtl/>
        </w:rPr>
        <w:t xml:space="preserve"> وكان قاص أهل الكوفة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(2/112</w:t>
      </w:r>
      <w:r w:rsidR="00711B53">
        <w:rPr>
          <w:rFonts w:ascii="Amiri" w:hAnsi="Amiri" w:cs="Amiri"/>
          <w:color w:val="00007F"/>
          <w:sz w:val="32"/>
          <w:szCs w:val="32"/>
          <w:rtl/>
        </w:rPr>
        <w:t>)</w:t>
      </w:r>
      <w:r w:rsidR="00972A75" w:rsidRPr="00AD5045">
        <w:rPr>
          <w:rFonts w:ascii="Amiri" w:hAnsi="Amiri" w:cs="Amiri"/>
          <w:sz w:val="32"/>
          <w:szCs w:val="32"/>
          <w:rtl/>
        </w:rPr>
        <w:t>.</w:t>
      </w:r>
    </w:p>
    <w:p w14:paraId="3A280557" w14:textId="01B21888"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937) كليب بن وائل التيمي البكري المدني </w:t>
      </w:r>
      <w:r w:rsidR="00711B53">
        <w:rPr>
          <w:rFonts w:ascii="Amiri" w:hAnsi="Amiri" w:cs="Amiri"/>
          <w:color w:val="00007F"/>
          <w:sz w:val="32"/>
          <w:szCs w:val="32"/>
          <w:rtl/>
        </w:rPr>
        <w:t xml:space="preserve">( </w:t>
      </w:r>
      <w:r w:rsidRPr="00711B53">
        <w:rPr>
          <w:rFonts w:ascii="Amiri" w:hAnsi="Amiri" w:cs="Amiri"/>
          <w:color w:val="00007F"/>
          <w:sz w:val="32"/>
          <w:szCs w:val="32"/>
          <w:rtl/>
        </w:rPr>
        <w:t>نزيل الكوفة</w:t>
      </w:r>
      <w:r w:rsidR="00711B53">
        <w:rPr>
          <w:rFonts w:ascii="Amiri" w:hAnsi="Amiri" w:cs="Amiri"/>
          <w:color w:val="00007F"/>
          <w:sz w:val="32"/>
          <w:szCs w:val="32"/>
          <w:rtl/>
        </w:rPr>
        <w:t>)</w:t>
      </w:r>
      <w:r w:rsidR="00972A75" w:rsidRPr="00AD5045">
        <w:rPr>
          <w:rFonts w:ascii="Amiri" w:hAnsi="Amiri" w:cs="Amiri"/>
          <w:sz w:val="32"/>
          <w:szCs w:val="32"/>
          <w:rtl/>
        </w:rPr>
        <w:t>.</w:t>
      </w:r>
    </w:p>
    <w:p w14:paraId="37A295A3" w14:textId="5719A16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كليب بن وائل</w:t>
      </w:r>
      <w:r w:rsidR="00972A75" w:rsidRPr="00AD5045">
        <w:rPr>
          <w:rFonts w:ascii="Amiri" w:hAnsi="Amiri" w:cs="Amiri"/>
          <w:sz w:val="32"/>
          <w:szCs w:val="32"/>
          <w:rtl/>
        </w:rPr>
        <w:t>،</w:t>
      </w:r>
      <w:r w:rsidRPr="00AD5045">
        <w:rPr>
          <w:rFonts w:ascii="Amiri" w:hAnsi="Amiri" w:cs="Amiri"/>
          <w:sz w:val="32"/>
          <w:szCs w:val="32"/>
          <w:rtl/>
        </w:rPr>
        <w:t xml:space="preserve"> كوفي لا بأس به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9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(3/101</w:t>
      </w:r>
      <w:r w:rsidR="00711B53">
        <w:rPr>
          <w:rFonts w:ascii="Amiri" w:hAnsi="Amiri" w:cs="Amiri"/>
          <w:color w:val="00007F"/>
          <w:sz w:val="32"/>
          <w:szCs w:val="32"/>
          <w:rtl/>
        </w:rPr>
        <w:t>)</w:t>
      </w:r>
      <w:r w:rsidR="00972A75" w:rsidRPr="00AD5045">
        <w:rPr>
          <w:rFonts w:ascii="Amiri" w:hAnsi="Amiri" w:cs="Amiri"/>
          <w:sz w:val="32"/>
          <w:szCs w:val="32"/>
          <w:rtl/>
        </w:rPr>
        <w:t>.</w:t>
      </w:r>
    </w:p>
    <w:p w14:paraId="5DF1BF1D" w14:textId="1750506F"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938) كهمس بن الحسن التميمي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أبوالحسن</w:t>
      </w:r>
      <w:r w:rsidR="00711B53">
        <w:rPr>
          <w:rFonts w:ascii="Amiri" w:hAnsi="Amiri" w:cs="Amiri"/>
          <w:color w:val="00007F"/>
          <w:sz w:val="32"/>
          <w:szCs w:val="32"/>
          <w:rtl/>
        </w:rPr>
        <w:t>)</w:t>
      </w:r>
      <w:r w:rsidRPr="00AD5045">
        <w:rPr>
          <w:rFonts w:ascii="Amiri" w:hAnsi="Amiri" w:cs="Amiri"/>
          <w:sz w:val="32"/>
          <w:szCs w:val="32"/>
          <w:rtl/>
        </w:rPr>
        <w:t xml:space="preserve"> البصري</w:t>
      </w:r>
      <w:r w:rsidR="00972A75" w:rsidRPr="00AD5045">
        <w:rPr>
          <w:rFonts w:ascii="Amiri" w:hAnsi="Amiri" w:cs="Amiri"/>
          <w:sz w:val="32"/>
          <w:szCs w:val="32"/>
          <w:rtl/>
        </w:rPr>
        <w:t>.</w:t>
      </w:r>
    </w:p>
    <w:p w14:paraId="40669E32" w14:textId="4A3DC22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حدثنا عبد الرحمن بن حماد الشعيثي حدثناكهمس بن الحسن،وهو ثقة.</w:t>
      </w:r>
      <w:r w:rsidR="00711B53">
        <w:rPr>
          <w:rFonts w:ascii="Amiri" w:hAnsi="Amiri" w:cs="Amiri"/>
          <w:sz w:val="32"/>
          <w:szCs w:val="32"/>
          <w:rtl/>
        </w:rPr>
        <w:t xml:space="preserve"> </w:t>
      </w:r>
      <w:r w:rsidRPr="00AD5045">
        <w:rPr>
          <w:rFonts w:ascii="Amiri" w:hAnsi="Amiri" w:cs="Amiri"/>
          <w:sz w:val="32"/>
          <w:szCs w:val="32"/>
          <w:rtl/>
        </w:rPr>
        <w:t>المعرفة والتاريخ 2/119</w:t>
      </w:r>
      <w:r w:rsidR="00711B53">
        <w:rPr>
          <w:rFonts w:ascii="Amiri" w:hAnsi="Amiri" w:cs="Amiri"/>
          <w:sz w:val="32"/>
          <w:szCs w:val="32"/>
          <w:rtl/>
        </w:rPr>
        <w:t>)</w:t>
      </w:r>
      <w:r w:rsidR="00972A75" w:rsidRPr="00AD5045">
        <w:rPr>
          <w:rFonts w:ascii="Amiri" w:hAnsi="Amiri" w:cs="Amiri"/>
          <w:sz w:val="32"/>
          <w:szCs w:val="32"/>
          <w:rtl/>
        </w:rPr>
        <w:t>.</w:t>
      </w:r>
    </w:p>
    <w:p w14:paraId="2BCA3D43" w14:textId="1B2DFD04"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939) كوثر بن حكيم الكوفي </w:t>
      </w:r>
      <w:r w:rsidR="00711B53">
        <w:rPr>
          <w:rFonts w:ascii="Amiri" w:hAnsi="Amiri" w:cs="Amiri"/>
          <w:color w:val="00007F"/>
          <w:sz w:val="32"/>
          <w:szCs w:val="32"/>
          <w:rtl/>
        </w:rPr>
        <w:t xml:space="preserve">( </w:t>
      </w:r>
      <w:r w:rsidRPr="00711B53">
        <w:rPr>
          <w:rFonts w:ascii="Amiri" w:hAnsi="Amiri" w:cs="Amiri"/>
          <w:color w:val="00007F"/>
          <w:sz w:val="32"/>
          <w:szCs w:val="32"/>
          <w:rtl/>
        </w:rPr>
        <w:t>نزيل حلب</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195"/>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w:t>
      </w:r>
    </w:p>
    <w:p w14:paraId="08499AD7" w14:textId="356E2981"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كوثر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96"/>
      </w:r>
      <w:r w:rsidRPr="00711B53">
        <w:rPr>
          <w:rFonts w:ascii="Amiri" w:hAnsi="Amiri" w:cs="Amiri"/>
          <w:color w:val="00007F"/>
          <w:sz w:val="32"/>
          <w:szCs w:val="32"/>
          <w:vertAlign w:val="superscript"/>
          <w:rtl/>
        </w:rPr>
        <w:t>)</w:t>
      </w:r>
      <w:r w:rsidRPr="00AD5045">
        <w:rPr>
          <w:rFonts w:ascii="Amiri" w:hAnsi="Amiri" w:cs="Amiri"/>
          <w:sz w:val="32"/>
          <w:szCs w:val="32"/>
          <w:rtl/>
        </w:rPr>
        <w:t xml:space="preserve"> بن حكيم عنه أبو نصر التمار</w:t>
      </w:r>
      <w:r w:rsidR="00972A75" w:rsidRPr="00AD5045">
        <w:rPr>
          <w:rFonts w:ascii="Amiri" w:hAnsi="Amiri" w:cs="Amiri"/>
          <w:sz w:val="32"/>
          <w:szCs w:val="32"/>
          <w:rtl/>
        </w:rPr>
        <w:t>،</w:t>
      </w:r>
      <w:r w:rsidRPr="00AD5045">
        <w:rPr>
          <w:rFonts w:ascii="Amiri" w:hAnsi="Amiri" w:cs="Amiri"/>
          <w:sz w:val="32"/>
          <w:szCs w:val="32"/>
          <w:rtl/>
        </w:rPr>
        <w:t xml:space="preserve"> وروى عنه هشيم</w:t>
      </w:r>
      <w:r w:rsidR="00972A75" w:rsidRPr="00AD5045">
        <w:rPr>
          <w:rFonts w:ascii="Amiri" w:hAnsi="Amiri" w:cs="Amiri"/>
          <w:sz w:val="32"/>
          <w:szCs w:val="32"/>
          <w:rtl/>
        </w:rPr>
        <w:t>،</w:t>
      </w:r>
      <w:r w:rsidRPr="00AD5045">
        <w:rPr>
          <w:rFonts w:ascii="Amiri" w:hAnsi="Amiri" w:cs="Amiri"/>
          <w:sz w:val="32"/>
          <w:szCs w:val="32"/>
          <w:rtl/>
        </w:rPr>
        <w:t xml:space="preserve"> منكر الحديث</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9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(3/141</w:t>
      </w:r>
      <w:r w:rsidR="00711B53">
        <w:rPr>
          <w:rFonts w:ascii="Amiri" w:hAnsi="Amiri" w:cs="Amiri"/>
          <w:color w:val="00007F"/>
          <w:sz w:val="32"/>
          <w:szCs w:val="32"/>
          <w:rtl/>
        </w:rPr>
        <w:t>)</w:t>
      </w:r>
      <w:r w:rsidR="00972A75" w:rsidRPr="00AD5045">
        <w:rPr>
          <w:rFonts w:ascii="Amiri" w:hAnsi="Amiri" w:cs="Amiri"/>
          <w:sz w:val="32"/>
          <w:szCs w:val="32"/>
          <w:rtl/>
        </w:rPr>
        <w:t>.</w:t>
      </w:r>
    </w:p>
    <w:p w14:paraId="644B295E" w14:textId="75F83FB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940) لوط بن يحيى </w:t>
      </w:r>
      <w:r w:rsidR="00711B53">
        <w:rPr>
          <w:rFonts w:ascii="Amiri" w:hAnsi="Amiri" w:cs="Amiri"/>
          <w:color w:val="00007F"/>
          <w:sz w:val="32"/>
          <w:szCs w:val="32"/>
          <w:rtl/>
        </w:rPr>
        <w:t xml:space="preserve">( </w:t>
      </w:r>
      <w:r w:rsidRPr="00711B53">
        <w:rPr>
          <w:rFonts w:ascii="Amiri" w:hAnsi="Amiri" w:cs="Amiri"/>
          <w:color w:val="00007F"/>
          <w:sz w:val="32"/>
          <w:szCs w:val="32"/>
          <w:rtl/>
        </w:rPr>
        <w:t>أبومخنف</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198"/>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p>
    <w:p w14:paraId="497B2007" w14:textId="3C03D40C"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باب من يرغب عن الرواية عنهم</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3/36</w:t>
      </w:r>
      <w:r w:rsidR="00711B53">
        <w:rPr>
          <w:rFonts w:ascii="Amiri" w:hAnsi="Amiri" w:cs="Amiri"/>
          <w:color w:val="00007F"/>
          <w:sz w:val="32"/>
          <w:szCs w:val="32"/>
          <w:rtl/>
        </w:rPr>
        <w:t>)</w:t>
      </w:r>
      <w:r w:rsidR="00972A75" w:rsidRPr="00AD5045">
        <w:rPr>
          <w:rFonts w:ascii="Amiri" w:hAnsi="Amiri" w:cs="Amiri"/>
          <w:sz w:val="32"/>
          <w:szCs w:val="32"/>
          <w:rtl/>
        </w:rPr>
        <w:t>.</w:t>
      </w:r>
    </w:p>
    <w:p w14:paraId="76507E0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941) ليث بن أبي رقية الشامي الثقفي كاتب عمر بن عبد العزيز</w:t>
      </w:r>
      <w:r w:rsidR="00972A75" w:rsidRPr="00AD5045">
        <w:rPr>
          <w:rFonts w:ascii="Amiri" w:hAnsi="Amiri" w:cs="Amiri"/>
          <w:sz w:val="32"/>
          <w:szCs w:val="32"/>
          <w:rtl/>
        </w:rPr>
        <w:t>.</w:t>
      </w:r>
      <w:r w:rsidRPr="00AD5045">
        <w:rPr>
          <w:rFonts w:ascii="Amiri" w:hAnsi="Amiri" w:cs="Amiri"/>
          <w:sz w:val="32"/>
          <w:szCs w:val="32"/>
          <w:rtl/>
        </w:rPr>
        <w:t xml:space="preserve"> </w:t>
      </w:r>
    </w:p>
    <w:p w14:paraId="439EB479" w14:textId="5EC4751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وروى منصور عن ليث بن أبي رقية</w:t>
      </w:r>
      <w:r w:rsidR="00972A75" w:rsidRPr="00AD5045">
        <w:rPr>
          <w:rFonts w:ascii="Amiri" w:hAnsi="Amiri" w:cs="Amiri"/>
          <w:sz w:val="32"/>
          <w:szCs w:val="32"/>
          <w:rtl/>
        </w:rPr>
        <w:t>،</w:t>
      </w:r>
      <w:r w:rsidRPr="00AD5045">
        <w:rPr>
          <w:rFonts w:ascii="Amiri" w:hAnsi="Amiri" w:cs="Amiri"/>
          <w:sz w:val="32"/>
          <w:szCs w:val="32"/>
          <w:rtl/>
        </w:rPr>
        <w:t xml:space="preserve"> وهو شامي كاتب كان يكون مع عمر بن عبد العزيز</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19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3/236</w:t>
      </w:r>
      <w:r w:rsidR="00711B53">
        <w:rPr>
          <w:rFonts w:ascii="Amiri" w:hAnsi="Amiri" w:cs="Amiri"/>
          <w:color w:val="00007F"/>
          <w:sz w:val="32"/>
          <w:szCs w:val="32"/>
          <w:rtl/>
        </w:rPr>
        <w:t>)</w:t>
      </w:r>
      <w:r w:rsidR="00972A75" w:rsidRPr="00AD5045">
        <w:rPr>
          <w:rFonts w:ascii="Amiri" w:hAnsi="Amiri" w:cs="Amiri"/>
          <w:sz w:val="32"/>
          <w:szCs w:val="32"/>
          <w:rtl/>
        </w:rPr>
        <w:t>.</w:t>
      </w:r>
    </w:p>
    <w:p w14:paraId="1EC8F44A" w14:textId="459060D6"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942) الليث بن سعد بن عبد الرحمن الفهمي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أبوالحارث</w:t>
      </w:r>
      <w:r w:rsidR="00711B53">
        <w:rPr>
          <w:rFonts w:ascii="Amiri" w:hAnsi="Amiri" w:cs="Amiri"/>
          <w:color w:val="00007F"/>
          <w:sz w:val="32"/>
          <w:szCs w:val="32"/>
          <w:rtl/>
        </w:rPr>
        <w:t>)</w:t>
      </w:r>
      <w:r w:rsidRPr="00AD5045">
        <w:rPr>
          <w:rFonts w:ascii="Amiri" w:hAnsi="Amiri" w:cs="Amiri"/>
          <w:sz w:val="32"/>
          <w:szCs w:val="32"/>
          <w:rtl/>
        </w:rPr>
        <w:t xml:space="preserve"> المصري</w:t>
      </w:r>
      <w:r w:rsidR="00972A75" w:rsidRPr="00AD5045">
        <w:rPr>
          <w:rFonts w:ascii="Amiri" w:hAnsi="Amiri" w:cs="Amiri"/>
          <w:sz w:val="32"/>
          <w:szCs w:val="32"/>
          <w:rtl/>
        </w:rPr>
        <w:t>.</w:t>
      </w:r>
    </w:p>
    <w:p w14:paraId="12414795" w14:textId="450F4C5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قال ابن بكير</w:t>
      </w:r>
      <w:r w:rsidR="00711B53">
        <w:rPr>
          <w:rFonts w:ascii="Amiri" w:hAnsi="Amiri" w:cs="Amiri"/>
          <w:sz w:val="32"/>
          <w:szCs w:val="32"/>
          <w:rtl/>
        </w:rPr>
        <w:t>:</w:t>
      </w:r>
      <w:r w:rsidRPr="00AD5045">
        <w:rPr>
          <w:rFonts w:ascii="Amiri" w:hAnsi="Amiri" w:cs="Amiri"/>
          <w:sz w:val="32"/>
          <w:szCs w:val="32"/>
          <w:rtl/>
        </w:rPr>
        <w:t xml:space="preserve"> وكان الليث يقول</w:t>
      </w:r>
      <w:r w:rsidR="00711B53">
        <w:rPr>
          <w:rFonts w:ascii="Amiri" w:hAnsi="Amiri" w:cs="Amiri"/>
          <w:sz w:val="32"/>
          <w:szCs w:val="32"/>
          <w:rtl/>
        </w:rPr>
        <w:t>:</w:t>
      </w:r>
      <w:r w:rsidRPr="00AD5045">
        <w:rPr>
          <w:rFonts w:ascii="Amiri" w:hAnsi="Amiri" w:cs="Amiri"/>
          <w:sz w:val="32"/>
          <w:szCs w:val="32"/>
          <w:rtl/>
        </w:rPr>
        <w:t xml:space="preserve"> حدثني رجل رضي عن سعيد بن أبي هلال</w:t>
      </w:r>
      <w:r w:rsidR="00972A75" w:rsidRPr="00AD5045">
        <w:rPr>
          <w:rFonts w:ascii="Amiri" w:hAnsi="Amiri" w:cs="Amiri"/>
          <w:sz w:val="32"/>
          <w:szCs w:val="32"/>
          <w:rtl/>
        </w:rPr>
        <w:t>،</w:t>
      </w:r>
      <w:r w:rsidRPr="00AD5045">
        <w:rPr>
          <w:rFonts w:ascii="Amiri" w:hAnsi="Amiri" w:cs="Amiri"/>
          <w:sz w:val="32"/>
          <w:szCs w:val="32"/>
          <w:rtl/>
        </w:rPr>
        <w:t xml:space="preserve"> فطال عليه فضجر</w:t>
      </w:r>
      <w:r w:rsidR="00972A75" w:rsidRPr="00AD5045">
        <w:rPr>
          <w:rFonts w:ascii="Amiri" w:hAnsi="Amiri" w:cs="Amiri"/>
          <w:sz w:val="32"/>
          <w:szCs w:val="32"/>
          <w:rtl/>
        </w:rPr>
        <w:t>،</w:t>
      </w:r>
      <w:r w:rsidRPr="00AD5045">
        <w:rPr>
          <w:rFonts w:ascii="Amiri" w:hAnsi="Amiri" w:cs="Amiri"/>
          <w:sz w:val="32"/>
          <w:szCs w:val="32"/>
          <w:rtl/>
        </w:rPr>
        <w:t xml:space="preserve"> فقال شعبة</w:t>
      </w:r>
      <w:r w:rsidR="00711B53">
        <w:rPr>
          <w:rFonts w:ascii="Amiri" w:hAnsi="Amiri" w:cs="Amiri"/>
          <w:sz w:val="32"/>
          <w:szCs w:val="32"/>
          <w:rtl/>
        </w:rPr>
        <w:t>:</w:t>
      </w:r>
      <w:r w:rsidRPr="00AD5045">
        <w:rPr>
          <w:rFonts w:ascii="Amiri" w:hAnsi="Amiri" w:cs="Amiri"/>
          <w:sz w:val="32"/>
          <w:szCs w:val="32"/>
          <w:rtl/>
        </w:rPr>
        <w:t xml:space="preserve"> كله من ابن أبي هلال</w:t>
      </w:r>
      <w:r w:rsidR="00711B53">
        <w:rPr>
          <w:rFonts w:ascii="Amiri" w:hAnsi="Amiri" w:cs="Amiri"/>
          <w:sz w:val="32"/>
          <w:szCs w:val="32"/>
          <w:rtl/>
        </w:rPr>
        <w:t>!</w:t>
      </w:r>
      <w:r w:rsidRPr="00AD5045">
        <w:rPr>
          <w:rFonts w:ascii="Amiri" w:hAnsi="Amiri" w:cs="Amiri"/>
          <w:sz w:val="32"/>
          <w:szCs w:val="32"/>
          <w:rtl/>
        </w:rPr>
        <w:t xml:space="preserve"> فشككت في شيء منها</w:t>
      </w:r>
      <w:r w:rsidR="00972A75" w:rsidRPr="00AD5045">
        <w:rPr>
          <w:rFonts w:ascii="Amiri" w:hAnsi="Amiri" w:cs="Amiri"/>
          <w:sz w:val="32"/>
          <w:szCs w:val="32"/>
          <w:rtl/>
        </w:rPr>
        <w:t>،</w:t>
      </w:r>
      <w:r w:rsidRPr="00AD5045">
        <w:rPr>
          <w:rFonts w:ascii="Amiri" w:hAnsi="Amiri" w:cs="Amiri"/>
          <w:sz w:val="32"/>
          <w:szCs w:val="32"/>
          <w:rtl/>
        </w:rPr>
        <w:t xml:space="preserve"> ثلاثة أو أربعة فجئت إلى خالد بن يزيد فسمعتها كلها منه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00"/>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1/121</w:t>
      </w:r>
      <w:r w:rsidR="00711B53">
        <w:rPr>
          <w:rFonts w:ascii="Amiri" w:hAnsi="Amiri" w:cs="Amiri"/>
          <w:color w:val="00007F"/>
          <w:sz w:val="32"/>
          <w:szCs w:val="32"/>
          <w:rtl/>
        </w:rPr>
        <w:t>)</w:t>
      </w:r>
      <w:r w:rsidR="00972A75" w:rsidRPr="00AD5045">
        <w:rPr>
          <w:rFonts w:ascii="Amiri" w:hAnsi="Amiri" w:cs="Amiri"/>
          <w:sz w:val="32"/>
          <w:szCs w:val="32"/>
          <w:rtl/>
        </w:rPr>
        <w:t>.</w:t>
      </w:r>
    </w:p>
    <w:p w14:paraId="2C7BD47D" w14:textId="3C4244A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سمعت ابن بكير يقول</w:t>
      </w:r>
      <w:r w:rsidR="00711B53">
        <w:rPr>
          <w:rFonts w:ascii="Amiri" w:hAnsi="Amiri" w:cs="Amiri"/>
          <w:sz w:val="32"/>
          <w:szCs w:val="32"/>
          <w:rtl/>
        </w:rPr>
        <w:t>:</w:t>
      </w:r>
      <w:r w:rsidRPr="00AD5045">
        <w:rPr>
          <w:rFonts w:ascii="Amiri" w:hAnsi="Amiri" w:cs="Amiri"/>
          <w:sz w:val="32"/>
          <w:szCs w:val="32"/>
          <w:rtl/>
        </w:rPr>
        <w:t xml:space="preserve"> قال الليث</w:t>
      </w:r>
      <w:r w:rsidR="00711B53">
        <w:rPr>
          <w:rFonts w:ascii="Amiri" w:hAnsi="Amiri" w:cs="Amiri"/>
          <w:sz w:val="32"/>
          <w:szCs w:val="32"/>
          <w:rtl/>
        </w:rPr>
        <w:t>:</w:t>
      </w:r>
      <w:r w:rsidRPr="00AD5045">
        <w:rPr>
          <w:rFonts w:ascii="Amiri" w:hAnsi="Amiri" w:cs="Amiri"/>
          <w:sz w:val="32"/>
          <w:szCs w:val="32"/>
          <w:rtl/>
        </w:rPr>
        <w:t xml:space="preserve"> قال لي أبو جعفر</w:t>
      </w:r>
      <w:r w:rsidR="00711B53">
        <w:rPr>
          <w:rFonts w:ascii="Amiri" w:hAnsi="Amiri" w:cs="Amiri"/>
          <w:sz w:val="32"/>
          <w:szCs w:val="32"/>
          <w:rtl/>
        </w:rPr>
        <w:t>:</w:t>
      </w:r>
      <w:r w:rsidRPr="00AD5045">
        <w:rPr>
          <w:rFonts w:ascii="Amiri" w:hAnsi="Amiri" w:cs="Amiri"/>
          <w:sz w:val="32"/>
          <w:szCs w:val="32"/>
          <w:rtl/>
        </w:rPr>
        <w:t xml:space="preserve"> تلي لي مصر</w:t>
      </w:r>
      <w:r w:rsidR="00711B53">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لا يا أمير المؤمنين إني أضعف عن ذلك</w:t>
      </w:r>
      <w:r w:rsidR="00972A75" w:rsidRPr="00AD5045">
        <w:rPr>
          <w:rFonts w:ascii="Amiri" w:hAnsi="Amiri" w:cs="Amiri"/>
          <w:sz w:val="32"/>
          <w:szCs w:val="32"/>
          <w:rtl/>
        </w:rPr>
        <w:t>،</w:t>
      </w:r>
      <w:r w:rsidRPr="00AD5045">
        <w:rPr>
          <w:rFonts w:ascii="Amiri" w:hAnsi="Amiri" w:cs="Amiri"/>
          <w:sz w:val="32"/>
          <w:szCs w:val="32"/>
          <w:rtl/>
        </w:rPr>
        <w:t xml:space="preserve"> إني رجل من الموالي</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ما بك ضعف معي</w:t>
      </w:r>
      <w:r w:rsidR="00972A75" w:rsidRPr="00AD5045">
        <w:rPr>
          <w:rFonts w:ascii="Amiri" w:hAnsi="Amiri" w:cs="Amiri"/>
          <w:sz w:val="32"/>
          <w:szCs w:val="32"/>
          <w:rtl/>
        </w:rPr>
        <w:t>،</w:t>
      </w:r>
      <w:r w:rsidRPr="00AD5045">
        <w:rPr>
          <w:rFonts w:ascii="Amiri" w:hAnsi="Amiri" w:cs="Amiri"/>
          <w:sz w:val="32"/>
          <w:szCs w:val="32"/>
          <w:rtl/>
        </w:rPr>
        <w:t xml:space="preserve"> ولكن ضعفت نيتك في العمل عن ذلك لي</w:t>
      </w:r>
      <w:r w:rsidR="00972A75" w:rsidRPr="00AD5045">
        <w:rPr>
          <w:rFonts w:ascii="Amiri" w:hAnsi="Amiri" w:cs="Amiri"/>
          <w:sz w:val="32"/>
          <w:szCs w:val="32"/>
          <w:rtl/>
        </w:rPr>
        <w:t>،</w:t>
      </w:r>
      <w:r w:rsidRPr="00AD5045">
        <w:rPr>
          <w:rFonts w:ascii="Amiri" w:hAnsi="Amiri" w:cs="Amiri"/>
          <w:sz w:val="32"/>
          <w:szCs w:val="32"/>
          <w:rtl/>
        </w:rPr>
        <w:t xml:space="preserve"> أتريد قوة أقوى مني ومن عملي</w:t>
      </w:r>
      <w:r w:rsidR="00711B53">
        <w:rPr>
          <w:rFonts w:ascii="Amiri" w:hAnsi="Amiri" w:cs="Amiri"/>
          <w:sz w:val="32"/>
          <w:szCs w:val="32"/>
          <w:rtl/>
        </w:rPr>
        <w:t>!</w:t>
      </w:r>
      <w:r w:rsidRPr="00AD5045">
        <w:rPr>
          <w:rFonts w:ascii="Amiri" w:hAnsi="Amiri" w:cs="Amiri"/>
          <w:sz w:val="32"/>
          <w:szCs w:val="32"/>
          <w:rtl/>
        </w:rPr>
        <w:t xml:space="preserve"> فأما إذ أبيت فدلني على رجل أقلده أمر مصر</w:t>
      </w:r>
      <w:r w:rsidR="00711B53">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عثمان بن الحكم الجذامي</w:t>
      </w:r>
      <w:r w:rsidR="00972A75" w:rsidRPr="00AD5045">
        <w:rPr>
          <w:rFonts w:ascii="Amiri" w:hAnsi="Amiri" w:cs="Amiri"/>
          <w:sz w:val="32"/>
          <w:szCs w:val="32"/>
          <w:rtl/>
        </w:rPr>
        <w:t>،</w:t>
      </w:r>
      <w:r w:rsidRPr="00AD5045">
        <w:rPr>
          <w:rFonts w:ascii="Amiri" w:hAnsi="Amiri" w:cs="Amiri"/>
          <w:sz w:val="32"/>
          <w:szCs w:val="32"/>
          <w:rtl/>
        </w:rPr>
        <w:t xml:space="preserve"> رجل صلاح</w:t>
      </w:r>
      <w:r w:rsidR="00972A75" w:rsidRPr="00AD5045">
        <w:rPr>
          <w:rFonts w:ascii="Amiri" w:hAnsi="Amiri" w:cs="Amiri"/>
          <w:sz w:val="32"/>
          <w:szCs w:val="32"/>
          <w:rtl/>
        </w:rPr>
        <w:t>،</w:t>
      </w:r>
      <w:r w:rsidRPr="00AD5045">
        <w:rPr>
          <w:rFonts w:ascii="Amiri" w:hAnsi="Amiri" w:cs="Amiri"/>
          <w:sz w:val="32"/>
          <w:szCs w:val="32"/>
          <w:rtl/>
        </w:rPr>
        <w:t xml:space="preserve"> وله عشيرة</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فبلغه ذلك فعاهد الله عز وجل أن لا يكلم الليث بن سعد</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(1/123)</w:t>
      </w:r>
      <w:r w:rsidRPr="00AD5045">
        <w:rPr>
          <w:rFonts w:ascii="Amiri" w:hAnsi="Amiri" w:cs="Amiri"/>
          <w:sz w:val="32"/>
          <w:szCs w:val="32"/>
          <w:rtl/>
        </w:rPr>
        <w:t xml:space="preserve"> و </w:t>
      </w:r>
      <w:r w:rsidRPr="00711B53">
        <w:rPr>
          <w:rFonts w:ascii="Amiri" w:hAnsi="Amiri" w:cs="Amiri"/>
          <w:color w:val="00007F"/>
          <w:sz w:val="32"/>
          <w:szCs w:val="32"/>
          <w:rtl/>
        </w:rPr>
        <w:t>(2/441</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25A27504" w14:textId="0B4E487F"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قال ابن بكير</w:t>
      </w:r>
      <w:r w:rsidR="00711B53">
        <w:rPr>
          <w:rFonts w:ascii="Amiri" w:hAnsi="Amiri" w:cs="Amiri"/>
          <w:sz w:val="32"/>
          <w:szCs w:val="32"/>
          <w:rtl/>
        </w:rPr>
        <w:t>:</w:t>
      </w:r>
      <w:r w:rsidRPr="00AD5045">
        <w:rPr>
          <w:rFonts w:ascii="Amiri" w:hAnsi="Amiri" w:cs="Amiri"/>
          <w:sz w:val="32"/>
          <w:szCs w:val="32"/>
          <w:rtl/>
        </w:rPr>
        <w:t xml:space="preserve"> أخبرني من سمع الليث يقول</w:t>
      </w:r>
      <w:r w:rsidR="00711B53">
        <w:rPr>
          <w:rFonts w:ascii="Amiri" w:hAnsi="Amiri" w:cs="Amiri"/>
          <w:sz w:val="32"/>
          <w:szCs w:val="32"/>
          <w:rtl/>
        </w:rPr>
        <w:t>:</w:t>
      </w:r>
      <w:r w:rsidRPr="00AD5045">
        <w:rPr>
          <w:rFonts w:ascii="Amiri" w:hAnsi="Amiri" w:cs="Amiri"/>
          <w:sz w:val="32"/>
          <w:szCs w:val="32"/>
          <w:rtl/>
        </w:rPr>
        <w:t xml:space="preserve"> كتبت من علم ابن شهاب علم</w:t>
      </w:r>
      <w:r w:rsidR="00972A75" w:rsidRPr="00AD5045">
        <w:rPr>
          <w:rFonts w:ascii="Amiri" w:hAnsi="Amiri" w:cs="Amiri"/>
          <w:sz w:val="32"/>
          <w:szCs w:val="32"/>
          <w:rtl/>
        </w:rPr>
        <w:t>ًا</w:t>
      </w:r>
      <w:r w:rsidRPr="00AD5045">
        <w:rPr>
          <w:rFonts w:ascii="Amiri" w:hAnsi="Amiri" w:cs="Amiri"/>
          <w:sz w:val="32"/>
          <w:szCs w:val="32"/>
          <w:rtl/>
        </w:rPr>
        <w:t xml:space="preserve"> كثير</w:t>
      </w:r>
      <w:r w:rsidR="00972A75" w:rsidRPr="00AD5045">
        <w:rPr>
          <w:rFonts w:ascii="Amiri" w:hAnsi="Amiri" w:cs="Amiri"/>
          <w:sz w:val="32"/>
          <w:szCs w:val="32"/>
          <w:rtl/>
        </w:rPr>
        <w:t>ًا</w:t>
      </w:r>
      <w:r w:rsidRPr="00AD5045">
        <w:rPr>
          <w:rFonts w:ascii="Amiri" w:hAnsi="Amiri" w:cs="Amiri"/>
          <w:sz w:val="32"/>
          <w:szCs w:val="32"/>
          <w:rtl/>
        </w:rPr>
        <w:t xml:space="preserve"> وطلبت ركوب البريد إليه إلى الرصافة</w:t>
      </w:r>
      <w:r w:rsidR="00972A75" w:rsidRPr="00AD5045">
        <w:rPr>
          <w:rFonts w:ascii="Amiri" w:hAnsi="Amiri" w:cs="Amiri"/>
          <w:sz w:val="32"/>
          <w:szCs w:val="32"/>
          <w:rtl/>
        </w:rPr>
        <w:t>،</w:t>
      </w:r>
      <w:r w:rsidRPr="00AD5045">
        <w:rPr>
          <w:rFonts w:ascii="Amiri" w:hAnsi="Amiri" w:cs="Amiri"/>
          <w:sz w:val="32"/>
          <w:szCs w:val="32"/>
          <w:rtl/>
        </w:rPr>
        <w:t xml:space="preserve"> فخفت أن لا يكون ذلك لله عز وجل فتركت ذلك</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(1/167</w:t>
      </w:r>
      <w:r w:rsidR="00711B53">
        <w:rPr>
          <w:rFonts w:ascii="Amiri" w:hAnsi="Amiri" w:cs="Amiri"/>
          <w:color w:val="00007F"/>
          <w:sz w:val="32"/>
          <w:szCs w:val="32"/>
          <w:rtl/>
        </w:rPr>
        <w:t>)</w:t>
      </w:r>
      <w:r w:rsidR="00972A75" w:rsidRPr="00AD5045">
        <w:rPr>
          <w:rFonts w:ascii="Amiri" w:hAnsi="Amiri" w:cs="Amiri"/>
          <w:sz w:val="32"/>
          <w:szCs w:val="32"/>
          <w:rtl/>
        </w:rPr>
        <w:t>.</w:t>
      </w:r>
    </w:p>
    <w:p w14:paraId="348BC379" w14:textId="79D1D74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ابن بكير</w:t>
      </w:r>
      <w:r w:rsidR="00711B53">
        <w:rPr>
          <w:rFonts w:ascii="Amiri" w:hAnsi="Amiri" w:cs="Amiri"/>
          <w:sz w:val="32"/>
          <w:szCs w:val="32"/>
          <w:rtl/>
        </w:rPr>
        <w:t>:</w:t>
      </w:r>
      <w:r w:rsidRPr="00AD5045">
        <w:rPr>
          <w:rFonts w:ascii="Amiri" w:hAnsi="Amiri" w:cs="Amiri"/>
          <w:sz w:val="32"/>
          <w:szCs w:val="32"/>
          <w:rtl/>
        </w:rPr>
        <w:t xml:space="preserve"> أخبرني شعيب بن الليث عن أبيه الليث</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كان يقول لنا</w:t>
      </w:r>
      <w:r w:rsidR="00711B53">
        <w:rPr>
          <w:rFonts w:ascii="Amiri" w:hAnsi="Amiri" w:cs="Amiri"/>
          <w:sz w:val="32"/>
          <w:szCs w:val="32"/>
          <w:rtl/>
        </w:rPr>
        <w:t>:</w:t>
      </w:r>
      <w:r w:rsidRPr="00AD5045">
        <w:rPr>
          <w:rFonts w:ascii="Amiri" w:hAnsi="Amiri" w:cs="Amiri"/>
          <w:sz w:val="32"/>
          <w:szCs w:val="32"/>
          <w:rtl/>
        </w:rPr>
        <w:t xml:space="preserve"> قال لي بعض أهلي</w:t>
      </w:r>
      <w:r w:rsidR="00711B53">
        <w:rPr>
          <w:rFonts w:ascii="Amiri" w:hAnsi="Amiri" w:cs="Amiri"/>
          <w:sz w:val="32"/>
          <w:szCs w:val="32"/>
          <w:rtl/>
        </w:rPr>
        <w:t>:</w:t>
      </w:r>
      <w:r w:rsidRPr="00AD5045">
        <w:rPr>
          <w:rFonts w:ascii="Amiri" w:hAnsi="Amiri" w:cs="Amiri"/>
          <w:sz w:val="32"/>
          <w:szCs w:val="32"/>
          <w:rtl/>
        </w:rPr>
        <w:t xml:space="preserve"> ولدتَ سنة اثنتين وتسعين</w:t>
      </w:r>
      <w:r w:rsidR="00972A75" w:rsidRPr="00AD5045">
        <w:rPr>
          <w:rFonts w:ascii="Amiri" w:hAnsi="Amiri" w:cs="Amiri"/>
          <w:sz w:val="32"/>
          <w:szCs w:val="32"/>
          <w:rtl/>
        </w:rPr>
        <w:t>،</w:t>
      </w:r>
      <w:r w:rsidRPr="00AD5045">
        <w:rPr>
          <w:rFonts w:ascii="Amiri" w:hAnsi="Amiri" w:cs="Amiri"/>
          <w:sz w:val="32"/>
          <w:szCs w:val="32"/>
          <w:rtl/>
        </w:rPr>
        <w:t xml:space="preserve"> ولكن الذي أوقن سنة أربع وتسعين</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(1/167)</w:t>
      </w:r>
      <w:r w:rsidRPr="00AD5045">
        <w:rPr>
          <w:rFonts w:ascii="Amiri" w:hAnsi="Amiri" w:cs="Amiri"/>
          <w:sz w:val="32"/>
          <w:szCs w:val="32"/>
          <w:rtl/>
        </w:rPr>
        <w:t xml:space="preserve"> </w:t>
      </w:r>
    </w:p>
    <w:p w14:paraId="7AE07F1C" w14:textId="2AC9951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ابن بكير</w:t>
      </w:r>
      <w:r w:rsidR="00711B53">
        <w:rPr>
          <w:rFonts w:ascii="Amiri" w:hAnsi="Amiri" w:cs="Amiri"/>
          <w:sz w:val="32"/>
          <w:szCs w:val="32"/>
          <w:rtl/>
        </w:rPr>
        <w:t>:</w:t>
      </w:r>
      <w:r w:rsidRPr="00AD5045">
        <w:rPr>
          <w:rFonts w:ascii="Amiri" w:hAnsi="Amiri" w:cs="Amiri"/>
          <w:sz w:val="32"/>
          <w:szCs w:val="32"/>
          <w:rtl/>
        </w:rPr>
        <w:t xml:space="preserve"> سمعت الليث بن سعد كثير</w:t>
      </w:r>
      <w:r w:rsidR="00972A75" w:rsidRPr="00AD5045">
        <w:rPr>
          <w:rFonts w:ascii="Amiri" w:hAnsi="Amiri" w:cs="Amiri"/>
          <w:sz w:val="32"/>
          <w:szCs w:val="32"/>
          <w:rtl/>
        </w:rPr>
        <w:t>ًا</w:t>
      </w:r>
      <w:r w:rsidRPr="00AD5045">
        <w:rPr>
          <w:rFonts w:ascii="Amiri" w:hAnsi="Amiri" w:cs="Amiri"/>
          <w:sz w:val="32"/>
          <w:szCs w:val="32"/>
          <w:rtl/>
        </w:rPr>
        <w:t xml:space="preserve"> ما يقول</w:t>
      </w:r>
      <w:r w:rsidR="00711B53">
        <w:rPr>
          <w:rFonts w:ascii="Amiri" w:hAnsi="Amiri" w:cs="Amiri"/>
          <w:sz w:val="32"/>
          <w:szCs w:val="32"/>
          <w:rtl/>
        </w:rPr>
        <w:t>:</w:t>
      </w:r>
      <w:r w:rsidRPr="00AD5045">
        <w:rPr>
          <w:rFonts w:ascii="Amiri" w:hAnsi="Amiri" w:cs="Amiri"/>
          <w:sz w:val="32"/>
          <w:szCs w:val="32"/>
          <w:rtl/>
        </w:rPr>
        <w:t xml:space="preserve"> أنا أكبر من ابن لهيعة</w:t>
      </w:r>
      <w:r w:rsidR="00972A75" w:rsidRPr="00AD5045">
        <w:rPr>
          <w:rFonts w:ascii="Amiri" w:hAnsi="Amiri" w:cs="Amiri"/>
          <w:sz w:val="32"/>
          <w:szCs w:val="32"/>
          <w:rtl/>
        </w:rPr>
        <w:t>،</w:t>
      </w:r>
      <w:r w:rsidRPr="00AD5045">
        <w:rPr>
          <w:rFonts w:ascii="Amiri" w:hAnsi="Amiri" w:cs="Amiri"/>
          <w:sz w:val="32"/>
          <w:szCs w:val="32"/>
          <w:rtl/>
        </w:rPr>
        <w:t xml:space="preserve"> فالحمد لله الذي متعنا بعقلنا</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1/167</w:t>
      </w:r>
      <w:r w:rsidR="00711B53">
        <w:rPr>
          <w:rFonts w:ascii="Amiri" w:hAnsi="Amiri" w:cs="Amiri"/>
          <w:color w:val="00007F"/>
          <w:sz w:val="32"/>
          <w:szCs w:val="32"/>
          <w:rtl/>
        </w:rPr>
        <w:t>)</w:t>
      </w:r>
      <w:r w:rsidR="00972A75" w:rsidRPr="00AD5045">
        <w:rPr>
          <w:rFonts w:ascii="Amiri" w:hAnsi="Amiri" w:cs="Amiri"/>
          <w:sz w:val="32"/>
          <w:szCs w:val="32"/>
          <w:rtl/>
        </w:rPr>
        <w:t>.</w:t>
      </w:r>
    </w:p>
    <w:p w14:paraId="7340BE7C" w14:textId="69E0C14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ابن بكير</w:t>
      </w:r>
      <w:r w:rsidR="00711B53">
        <w:rPr>
          <w:rFonts w:ascii="Amiri" w:hAnsi="Amiri" w:cs="Amiri"/>
          <w:sz w:val="32"/>
          <w:szCs w:val="32"/>
          <w:rtl/>
        </w:rPr>
        <w:t>:</w:t>
      </w:r>
      <w:r w:rsidRPr="00AD5045">
        <w:rPr>
          <w:rFonts w:ascii="Amiri" w:hAnsi="Amiri" w:cs="Amiri"/>
          <w:sz w:val="32"/>
          <w:szCs w:val="32"/>
          <w:rtl/>
        </w:rPr>
        <w:t xml:space="preserve"> وحدثني شعيب بن الليث عن أبيه قال</w:t>
      </w:r>
      <w:r w:rsidR="00711B53">
        <w:rPr>
          <w:rFonts w:ascii="Amiri" w:hAnsi="Amiri" w:cs="Amiri"/>
          <w:sz w:val="32"/>
          <w:szCs w:val="32"/>
          <w:rtl/>
        </w:rPr>
        <w:t>:</w:t>
      </w:r>
      <w:r w:rsidRPr="00AD5045">
        <w:rPr>
          <w:rFonts w:ascii="Amiri" w:hAnsi="Amiri" w:cs="Amiri"/>
          <w:sz w:val="32"/>
          <w:szCs w:val="32"/>
          <w:rtl/>
        </w:rPr>
        <w:t xml:space="preserve"> لما ودعت أبا جعفر بيت المقدس قال</w:t>
      </w:r>
      <w:r w:rsidR="00711B53">
        <w:rPr>
          <w:rFonts w:ascii="Amiri" w:hAnsi="Amiri" w:cs="Amiri"/>
          <w:sz w:val="32"/>
          <w:szCs w:val="32"/>
          <w:rtl/>
        </w:rPr>
        <w:t>:</w:t>
      </w:r>
      <w:r w:rsidRPr="00AD5045">
        <w:rPr>
          <w:rFonts w:ascii="Amiri" w:hAnsi="Amiri" w:cs="Amiri"/>
          <w:sz w:val="32"/>
          <w:szCs w:val="32"/>
          <w:rtl/>
        </w:rPr>
        <w:t xml:space="preserve"> أعجبني ما رأيت من شدة عقلك</w:t>
      </w:r>
      <w:r w:rsidR="00972A75" w:rsidRPr="00AD5045">
        <w:rPr>
          <w:rFonts w:ascii="Amiri" w:hAnsi="Amiri" w:cs="Amiri"/>
          <w:sz w:val="32"/>
          <w:szCs w:val="32"/>
          <w:rtl/>
        </w:rPr>
        <w:t>،</w:t>
      </w:r>
      <w:r w:rsidRPr="00AD5045">
        <w:rPr>
          <w:rFonts w:ascii="Amiri" w:hAnsi="Amiri" w:cs="Amiri"/>
          <w:sz w:val="32"/>
          <w:szCs w:val="32"/>
          <w:rtl/>
        </w:rPr>
        <w:t xml:space="preserve"> والحمد لله الذي جعل في رعيتي مثلك</w:t>
      </w:r>
      <w:r w:rsidR="00972A75" w:rsidRPr="00AD5045">
        <w:rPr>
          <w:rFonts w:ascii="Amiri" w:hAnsi="Amiri" w:cs="Amiri"/>
          <w:sz w:val="32"/>
          <w:szCs w:val="32"/>
          <w:rtl/>
        </w:rPr>
        <w:t>،</w:t>
      </w:r>
      <w:r w:rsidRPr="00AD5045">
        <w:rPr>
          <w:rFonts w:ascii="Amiri" w:hAnsi="Amiri" w:cs="Amiri"/>
          <w:sz w:val="32"/>
          <w:szCs w:val="32"/>
          <w:rtl/>
        </w:rPr>
        <w:t xml:space="preserve"> قال شعيب</w:t>
      </w:r>
      <w:r w:rsidR="00711B53">
        <w:rPr>
          <w:rFonts w:ascii="Amiri" w:hAnsi="Amiri" w:cs="Amiri"/>
          <w:sz w:val="32"/>
          <w:szCs w:val="32"/>
          <w:rtl/>
        </w:rPr>
        <w:t>:</w:t>
      </w:r>
      <w:r w:rsidRPr="00AD5045">
        <w:rPr>
          <w:rFonts w:ascii="Amiri" w:hAnsi="Amiri" w:cs="Amiri"/>
          <w:sz w:val="32"/>
          <w:szCs w:val="32"/>
          <w:rtl/>
        </w:rPr>
        <w:t xml:space="preserve"> وكان يقول</w:t>
      </w:r>
      <w:r w:rsidR="00711B53">
        <w:rPr>
          <w:rFonts w:ascii="Amiri" w:hAnsi="Amiri" w:cs="Amiri"/>
          <w:sz w:val="32"/>
          <w:szCs w:val="32"/>
          <w:rtl/>
        </w:rPr>
        <w:t>:</w:t>
      </w:r>
      <w:r w:rsidRPr="00AD5045">
        <w:rPr>
          <w:rFonts w:ascii="Amiri" w:hAnsi="Amiri" w:cs="Amiri"/>
          <w:sz w:val="32"/>
          <w:szCs w:val="32"/>
          <w:rtl/>
        </w:rPr>
        <w:t xml:space="preserve"> لا تخبروا بهذا ما دمت حي</w:t>
      </w:r>
      <w:r w:rsidR="00972A75" w:rsidRPr="00AD5045">
        <w:rPr>
          <w:rFonts w:ascii="Amiri" w:hAnsi="Amiri" w:cs="Amiri"/>
          <w:sz w:val="32"/>
          <w:szCs w:val="32"/>
          <w:rtl/>
        </w:rPr>
        <w:t>ًا.</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1/167 و2/441</w:t>
      </w:r>
      <w:r w:rsidR="00711B53">
        <w:rPr>
          <w:rFonts w:ascii="Amiri" w:hAnsi="Amiri" w:cs="Amiri"/>
          <w:color w:val="00007F"/>
          <w:sz w:val="32"/>
          <w:szCs w:val="32"/>
          <w:rtl/>
        </w:rPr>
        <w:t>)</w:t>
      </w:r>
      <w:r w:rsidR="00972A75" w:rsidRPr="00AD5045">
        <w:rPr>
          <w:rFonts w:ascii="Amiri" w:hAnsi="Amiri" w:cs="Amiri"/>
          <w:sz w:val="32"/>
          <w:szCs w:val="32"/>
          <w:rtl/>
        </w:rPr>
        <w:t>.</w:t>
      </w:r>
    </w:p>
    <w:p w14:paraId="32725071" w14:textId="1A4187F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صالح حدثني الليث عن يحيى بن سعيد عن أبيه أنه سمع أبا الحباب سعيد بن يسار يقول</w:t>
      </w:r>
      <w:r w:rsidR="00711B53">
        <w:rPr>
          <w:rFonts w:ascii="Amiri" w:hAnsi="Amiri" w:cs="Amiri"/>
          <w:sz w:val="32"/>
          <w:szCs w:val="32"/>
          <w:rtl/>
        </w:rPr>
        <w:t>:</w:t>
      </w:r>
      <w:r w:rsidRPr="00AD5045">
        <w:rPr>
          <w:rFonts w:ascii="Amiri" w:hAnsi="Amiri" w:cs="Amiri"/>
          <w:sz w:val="32"/>
          <w:szCs w:val="32"/>
          <w:rtl/>
        </w:rPr>
        <w:t xml:space="preserve"> سمعت أبا هريرة يقول</w:t>
      </w:r>
      <w:r w:rsidR="00711B53">
        <w:rPr>
          <w:rFonts w:ascii="Amiri" w:hAnsi="Amiri" w:cs="Amiri"/>
          <w:sz w:val="32"/>
          <w:szCs w:val="32"/>
          <w:rtl/>
        </w:rPr>
        <w:t>:</w:t>
      </w:r>
      <w:r w:rsidRPr="00AD5045">
        <w:rPr>
          <w:rFonts w:ascii="Amiri" w:hAnsi="Amiri" w:cs="Amiri"/>
          <w:sz w:val="32"/>
          <w:szCs w:val="32"/>
          <w:rtl/>
        </w:rPr>
        <w:t xml:space="preserve"> قال رسول الله </w:t>
      </w:r>
      <w:r w:rsidRPr="00AD5045">
        <w:rPr>
          <w:rFonts w:ascii="Amiri" w:hAnsi="Amiri" w:cs="Amiri"/>
          <w:sz w:val="32"/>
          <w:szCs w:val="32"/>
        </w:rPr>
        <w:sym w:font="AGA Arabesque" w:char="F072"/>
      </w:r>
      <w:r w:rsidR="00711B53">
        <w:rPr>
          <w:rFonts w:ascii="Amiri" w:hAnsi="Amiri" w:cs="Amiri"/>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أمرت بقرية</w:t>
      </w:r>
      <w:r w:rsidR="00972A75" w:rsidRPr="00711B53">
        <w:rPr>
          <w:rFonts w:ascii="Amiri" w:hAnsi="Amiri" w:cs="Amiri"/>
          <w:color w:val="00007F"/>
          <w:sz w:val="32"/>
          <w:szCs w:val="32"/>
          <w:rtl/>
        </w:rPr>
        <w:t>.</w:t>
      </w:r>
      <w:r w:rsidRPr="00711B53">
        <w:rPr>
          <w:rFonts w:ascii="Amiri" w:hAnsi="Amiri" w:cs="Amiri"/>
          <w:color w:val="00007F"/>
          <w:sz w:val="32"/>
          <w:szCs w:val="32"/>
          <w:rtl/>
        </w:rPr>
        <w:t>.. الحديث</w:t>
      </w:r>
      <w:r w:rsidR="00711B53">
        <w:rPr>
          <w:rFonts w:ascii="Amiri" w:hAnsi="Amiri" w:cs="Amiri"/>
          <w:color w:val="00007F"/>
          <w:sz w:val="32"/>
          <w:szCs w:val="32"/>
          <w:rtl/>
        </w:rPr>
        <w:t>)</w:t>
      </w:r>
      <w:r w:rsidR="00972A75" w:rsidRPr="00AD5045">
        <w:rPr>
          <w:rFonts w:ascii="Amiri" w:hAnsi="Amiri" w:cs="Amiri"/>
          <w:sz w:val="32"/>
          <w:szCs w:val="32"/>
          <w:rtl/>
        </w:rPr>
        <w:t>.</w:t>
      </w:r>
    </w:p>
    <w:p w14:paraId="11959399" w14:textId="4FDF102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وكل واحد من المسمين في هذا الحديث حجة على الانفراد</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(1/348)</w:t>
      </w:r>
      <w:r w:rsidRPr="00AD5045">
        <w:rPr>
          <w:rFonts w:ascii="Amiri" w:hAnsi="Amiri" w:cs="Amiri"/>
          <w:sz w:val="32"/>
          <w:szCs w:val="32"/>
          <w:rtl/>
        </w:rPr>
        <w:t xml:space="preserve"> </w:t>
      </w:r>
    </w:p>
    <w:p w14:paraId="2B39C979" w14:textId="17DB22E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يحيى بن عبد الله بن بكر قال</w:t>
      </w:r>
      <w:r w:rsidR="00711B53">
        <w:rPr>
          <w:rFonts w:ascii="Amiri" w:hAnsi="Amiri" w:cs="Amiri"/>
          <w:sz w:val="32"/>
          <w:szCs w:val="32"/>
          <w:rtl/>
        </w:rPr>
        <w:t>:</w:t>
      </w:r>
      <w:r w:rsidRPr="00AD5045">
        <w:rPr>
          <w:rFonts w:ascii="Amiri" w:hAnsi="Amiri" w:cs="Amiri"/>
          <w:sz w:val="32"/>
          <w:szCs w:val="32"/>
          <w:rtl/>
        </w:rPr>
        <w:t xml:space="preserve"> قال الليث بن سعد</w:t>
      </w:r>
      <w:r w:rsidR="00711B53">
        <w:rPr>
          <w:rFonts w:ascii="Amiri" w:hAnsi="Amiri" w:cs="Amiri"/>
          <w:sz w:val="32"/>
          <w:szCs w:val="32"/>
          <w:rtl/>
        </w:rPr>
        <w:t>:</w:t>
      </w:r>
      <w:r w:rsidRPr="00AD5045">
        <w:rPr>
          <w:rFonts w:ascii="Amiri" w:hAnsi="Amiri" w:cs="Amiri"/>
          <w:sz w:val="32"/>
          <w:szCs w:val="32"/>
          <w:rtl/>
        </w:rPr>
        <w:t xml:space="preserve"> لما أُخرج يحيى بن سعيد من المدينة إلى أبي العباس</w:t>
      </w:r>
      <w:r w:rsidR="00972A75" w:rsidRPr="00AD5045">
        <w:rPr>
          <w:rFonts w:ascii="Amiri" w:hAnsi="Amiri" w:cs="Amiri"/>
          <w:sz w:val="32"/>
          <w:szCs w:val="32"/>
          <w:rtl/>
        </w:rPr>
        <w:t>،</w:t>
      </w:r>
      <w:r w:rsidRPr="00AD5045">
        <w:rPr>
          <w:rFonts w:ascii="Amiri" w:hAnsi="Amiri" w:cs="Amiri"/>
          <w:sz w:val="32"/>
          <w:szCs w:val="32"/>
          <w:rtl/>
        </w:rPr>
        <w:t xml:space="preserve"> كتبت إلى عبيد الله بن عمر أسأله</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فكتب إلي عبيد الله</w:t>
      </w:r>
      <w:r w:rsidR="00711B53">
        <w:rPr>
          <w:rFonts w:ascii="Amiri" w:hAnsi="Amiri" w:cs="Amiri"/>
          <w:sz w:val="32"/>
          <w:szCs w:val="32"/>
          <w:rtl/>
        </w:rPr>
        <w:t>:</w:t>
      </w:r>
      <w:r w:rsidRPr="00AD5045">
        <w:rPr>
          <w:rFonts w:ascii="Amiri" w:hAnsi="Amiri" w:cs="Amiri"/>
          <w:sz w:val="32"/>
          <w:szCs w:val="32"/>
          <w:rtl/>
        </w:rPr>
        <w:t xml:space="preserve"> إنك كتبت إلي تسألني فيما لا يبلغه رأيي</w:t>
      </w:r>
      <w:r w:rsidR="00972A75" w:rsidRPr="00AD5045">
        <w:rPr>
          <w:rFonts w:ascii="Amiri" w:hAnsi="Amiri" w:cs="Amiri"/>
          <w:sz w:val="32"/>
          <w:szCs w:val="32"/>
          <w:rtl/>
        </w:rPr>
        <w:t>،</w:t>
      </w:r>
      <w:r w:rsidRPr="00AD5045">
        <w:rPr>
          <w:rFonts w:ascii="Amiri" w:hAnsi="Amiri" w:cs="Amiri"/>
          <w:sz w:val="32"/>
          <w:szCs w:val="32"/>
          <w:rtl/>
        </w:rPr>
        <w:t xml:space="preserve"> ولا يسعه عقلي</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فكففت عنه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1/698</w:t>
      </w:r>
      <w:r w:rsidR="00711B53">
        <w:rPr>
          <w:rFonts w:ascii="Amiri" w:hAnsi="Amiri" w:cs="Amiri"/>
          <w:color w:val="00007F"/>
          <w:sz w:val="32"/>
          <w:szCs w:val="32"/>
          <w:rtl/>
        </w:rPr>
        <w:t>)</w:t>
      </w:r>
      <w:r w:rsidR="00972A75" w:rsidRPr="00AD5045">
        <w:rPr>
          <w:rFonts w:ascii="Amiri" w:hAnsi="Amiri" w:cs="Amiri"/>
          <w:sz w:val="32"/>
          <w:szCs w:val="32"/>
          <w:rtl/>
        </w:rPr>
        <w:t>.</w:t>
      </w:r>
    </w:p>
    <w:p w14:paraId="1F64046E" w14:textId="75EFA7E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الفضل قال أحمد</w:t>
      </w:r>
      <w:r w:rsidR="00711B53">
        <w:rPr>
          <w:rFonts w:ascii="Amiri" w:hAnsi="Amiri" w:cs="Amiri"/>
          <w:sz w:val="32"/>
          <w:szCs w:val="32"/>
          <w:rtl/>
        </w:rPr>
        <w:t>:</w:t>
      </w:r>
      <w:r w:rsidRPr="00AD5045">
        <w:rPr>
          <w:rFonts w:ascii="Amiri" w:hAnsi="Amiri" w:cs="Amiri"/>
          <w:sz w:val="32"/>
          <w:szCs w:val="32"/>
          <w:rtl/>
        </w:rPr>
        <w:t xml:space="preserve"> ليث بن سعد</w:t>
      </w:r>
      <w:r w:rsidR="00972A75" w:rsidRPr="00AD5045">
        <w:rPr>
          <w:rFonts w:ascii="Amiri" w:hAnsi="Amiri" w:cs="Amiri"/>
          <w:sz w:val="32"/>
          <w:szCs w:val="32"/>
          <w:rtl/>
        </w:rPr>
        <w:t>،</w:t>
      </w:r>
      <w:r w:rsidRPr="00AD5045">
        <w:rPr>
          <w:rFonts w:ascii="Amiri" w:hAnsi="Amiri" w:cs="Amiri"/>
          <w:sz w:val="32"/>
          <w:szCs w:val="32"/>
          <w:rtl/>
        </w:rPr>
        <w:t xml:space="preserve"> كثير العلم</w:t>
      </w:r>
      <w:r w:rsidR="00972A75" w:rsidRPr="00AD5045">
        <w:rPr>
          <w:rFonts w:ascii="Amiri" w:hAnsi="Amiri" w:cs="Amiri"/>
          <w:sz w:val="32"/>
          <w:szCs w:val="32"/>
          <w:rtl/>
        </w:rPr>
        <w:t>،</w:t>
      </w:r>
      <w:r w:rsidRPr="00AD5045">
        <w:rPr>
          <w:rFonts w:ascii="Amiri" w:hAnsi="Amiri" w:cs="Amiri"/>
          <w:sz w:val="32"/>
          <w:szCs w:val="32"/>
          <w:rtl/>
        </w:rPr>
        <w:t xml:space="preserve"> صحيح الحديث</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(2/139</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182</w:t>
      </w:r>
      <w:r w:rsidR="00711B53">
        <w:rPr>
          <w:rFonts w:ascii="Amiri" w:hAnsi="Amiri" w:cs="Amiri"/>
          <w:color w:val="00007F"/>
          <w:sz w:val="32"/>
          <w:szCs w:val="32"/>
          <w:rtl/>
        </w:rPr>
        <w:t>)</w:t>
      </w:r>
      <w:r w:rsidR="00972A75" w:rsidRPr="00AD5045">
        <w:rPr>
          <w:rFonts w:ascii="Amiri" w:hAnsi="Amiri" w:cs="Amiri"/>
          <w:sz w:val="32"/>
          <w:szCs w:val="32"/>
          <w:rtl/>
        </w:rPr>
        <w:t>.</w:t>
      </w:r>
    </w:p>
    <w:p w14:paraId="45320E92" w14:textId="10126C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ابن بكير قال</w:t>
      </w:r>
      <w:r w:rsidR="00711B53">
        <w:rPr>
          <w:rFonts w:ascii="Amiri" w:hAnsi="Amiri" w:cs="Amiri"/>
          <w:sz w:val="32"/>
          <w:szCs w:val="32"/>
          <w:rtl/>
        </w:rPr>
        <w:t>:</w:t>
      </w:r>
      <w:r w:rsidRPr="00AD5045">
        <w:rPr>
          <w:rFonts w:ascii="Amiri" w:hAnsi="Amiri" w:cs="Amiri"/>
          <w:sz w:val="32"/>
          <w:szCs w:val="32"/>
          <w:rtl/>
        </w:rPr>
        <w:t xml:space="preserve"> ثنا الليث قال</w:t>
      </w:r>
      <w:r w:rsidR="00711B53">
        <w:rPr>
          <w:rFonts w:ascii="Amiri" w:hAnsi="Amiri" w:cs="Amiri"/>
          <w:sz w:val="32"/>
          <w:szCs w:val="32"/>
          <w:rtl/>
        </w:rPr>
        <w:t>:</w:t>
      </w:r>
      <w:r w:rsidRPr="00AD5045">
        <w:rPr>
          <w:rFonts w:ascii="Amiri" w:hAnsi="Amiri" w:cs="Amiri"/>
          <w:sz w:val="32"/>
          <w:szCs w:val="32"/>
          <w:rtl/>
        </w:rPr>
        <w:t xml:space="preserve"> حججت فلما كنت بالمدينة كان قد وافى الحُجاج من النواحي</w:t>
      </w:r>
      <w:r w:rsidR="00972A75" w:rsidRPr="00AD5045">
        <w:rPr>
          <w:rFonts w:ascii="Amiri" w:hAnsi="Amiri" w:cs="Amiri"/>
          <w:sz w:val="32"/>
          <w:szCs w:val="32"/>
          <w:rtl/>
        </w:rPr>
        <w:t>،</w:t>
      </w:r>
      <w:r w:rsidRPr="00AD5045">
        <w:rPr>
          <w:rFonts w:ascii="Amiri" w:hAnsi="Amiri" w:cs="Amiri"/>
          <w:sz w:val="32"/>
          <w:szCs w:val="32"/>
          <w:rtl/>
        </w:rPr>
        <w:t xml:space="preserve"> وكانت الطريق كثيرة الروث</w:t>
      </w:r>
      <w:r w:rsidR="00972A75" w:rsidRPr="00AD5045">
        <w:rPr>
          <w:rFonts w:ascii="Amiri" w:hAnsi="Amiri" w:cs="Amiri"/>
          <w:sz w:val="32"/>
          <w:szCs w:val="32"/>
          <w:rtl/>
        </w:rPr>
        <w:t>،</w:t>
      </w:r>
      <w:r w:rsidRPr="00AD5045">
        <w:rPr>
          <w:rFonts w:ascii="Amiri" w:hAnsi="Amiri" w:cs="Amiri"/>
          <w:sz w:val="32"/>
          <w:szCs w:val="32"/>
          <w:rtl/>
        </w:rPr>
        <w:t xml:space="preserve"> فكنت إذا غدوت إلى المسجد </w:t>
      </w:r>
      <w:r w:rsidRPr="00AD5045">
        <w:rPr>
          <w:rFonts w:ascii="Amiri" w:hAnsi="Amiri" w:cs="Amiri"/>
          <w:sz w:val="32"/>
          <w:szCs w:val="32"/>
          <w:rtl/>
        </w:rPr>
        <w:lastRenderedPageBreak/>
        <w:t>لبست زوجَي خفاف</w:t>
      </w:r>
      <w:r w:rsidR="00972A75" w:rsidRPr="00AD5045">
        <w:rPr>
          <w:rFonts w:ascii="Amiri" w:hAnsi="Amiri" w:cs="Amiri"/>
          <w:sz w:val="32"/>
          <w:szCs w:val="32"/>
          <w:rtl/>
        </w:rPr>
        <w:t>،</w:t>
      </w:r>
      <w:r w:rsidRPr="00AD5045">
        <w:rPr>
          <w:rFonts w:ascii="Amiri" w:hAnsi="Amiri" w:cs="Amiri"/>
          <w:sz w:val="32"/>
          <w:szCs w:val="32"/>
          <w:rtl/>
        </w:rPr>
        <w:t xml:space="preserve"> فإذا دخلت المسجد نزعت أحديهما</w:t>
      </w:r>
      <w:r w:rsidR="00972A75" w:rsidRPr="00AD5045">
        <w:rPr>
          <w:rFonts w:ascii="Amiri" w:hAnsi="Amiri" w:cs="Amiri"/>
          <w:sz w:val="32"/>
          <w:szCs w:val="32"/>
          <w:rtl/>
        </w:rPr>
        <w:t>،</w:t>
      </w:r>
      <w:r w:rsidRPr="00AD5045">
        <w:rPr>
          <w:rFonts w:ascii="Amiri" w:hAnsi="Amiri" w:cs="Amiri"/>
          <w:sz w:val="32"/>
          <w:szCs w:val="32"/>
          <w:rtl/>
        </w:rPr>
        <w:t xml:space="preserve"> وصليت في الأخرى</w:t>
      </w:r>
      <w:r w:rsidR="00972A75" w:rsidRPr="00AD5045">
        <w:rPr>
          <w:rFonts w:ascii="Amiri" w:hAnsi="Amiri" w:cs="Amiri"/>
          <w:sz w:val="32"/>
          <w:szCs w:val="32"/>
          <w:rtl/>
        </w:rPr>
        <w:t>،</w:t>
      </w:r>
      <w:r w:rsidRPr="00AD5045">
        <w:rPr>
          <w:rFonts w:ascii="Amiri" w:hAnsi="Amiri" w:cs="Amiri"/>
          <w:sz w:val="32"/>
          <w:szCs w:val="32"/>
          <w:rtl/>
        </w:rPr>
        <w:t xml:space="preserve"> فقال لي يحيى بن سعيد الأنصاري</w:t>
      </w:r>
      <w:r w:rsidR="00711B53">
        <w:rPr>
          <w:rFonts w:ascii="Amiri" w:hAnsi="Amiri" w:cs="Amiri"/>
          <w:sz w:val="32"/>
          <w:szCs w:val="32"/>
          <w:rtl/>
        </w:rPr>
        <w:t>:</w:t>
      </w:r>
      <w:r w:rsidRPr="00AD5045">
        <w:rPr>
          <w:rFonts w:ascii="Amiri" w:hAnsi="Amiri" w:cs="Amiri"/>
          <w:sz w:val="32"/>
          <w:szCs w:val="32"/>
          <w:rtl/>
        </w:rPr>
        <w:t xml:space="preserve"> إنك منظور إليك ـ وأظنه قد قال</w:t>
      </w:r>
      <w:r w:rsidR="00711B53">
        <w:rPr>
          <w:rFonts w:ascii="Amiri" w:hAnsi="Amiri" w:cs="Amiri"/>
          <w:sz w:val="32"/>
          <w:szCs w:val="32"/>
          <w:rtl/>
        </w:rPr>
        <w:t>:</w:t>
      </w:r>
      <w:r w:rsidRPr="00AD5045">
        <w:rPr>
          <w:rFonts w:ascii="Amiri" w:hAnsi="Amiri" w:cs="Amiri"/>
          <w:sz w:val="32"/>
          <w:szCs w:val="32"/>
          <w:rtl/>
        </w:rPr>
        <w:t xml:space="preserve"> إنك إمام منظور إليك ـ فلا تفعل هذا</w:t>
      </w:r>
      <w:r w:rsidR="00972A75" w:rsidRPr="00AD5045">
        <w:rPr>
          <w:rFonts w:ascii="Amiri" w:hAnsi="Amiri" w:cs="Amiri"/>
          <w:sz w:val="32"/>
          <w:szCs w:val="32"/>
          <w:rtl/>
        </w:rPr>
        <w:t>،</w:t>
      </w:r>
      <w:r w:rsidRPr="00AD5045">
        <w:rPr>
          <w:rFonts w:ascii="Amiri" w:hAnsi="Amiri" w:cs="Amiri"/>
          <w:sz w:val="32"/>
          <w:szCs w:val="32"/>
          <w:rtl/>
        </w:rPr>
        <w:t xml:space="preserve"> وامسح خفك</w:t>
      </w:r>
      <w:r w:rsidR="00972A75" w:rsidRPr="00AD5045">
        <w:rPr>
          <w:rFonts w:ascii="Amiri" w:hAnsi="Amiri" w:cs="Amiri"/>
          <w:sz w:val="32"/>
          <w:szCs w:val="32"/>
          <w:rtl/>
        </w:rPr>
        <w:t>،</w:t>
      </w:r>
      <w:r w:rsidRPr="00AD5045">
        <w:rPr>
          <w:rFonts w:ascii="Amiri" w:hAnsi="Amiri" w:cs="Amiri"/>
          <w:sz w:val="32"/>
          <w:szCs w:val="32"/>
          <w:rtl/>
        </w:rPr>
        <w:t xml:space="preserve"> وصلِ فيه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(2/182، 444</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59923355" w14:textId="4DE8004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ابن رمح</w:t>
      </w:r>
      <w:r w:rsidR="00711B53">
        <w:rPr>
          <w:rFonts w:ascii="Amiri" w:hAnsi="Amiri" w:cs="Amiri"/>
          <w:sz w:val="32"/>
          <w:szCs w:val="32"/>
          <w:rtl/>
        </w:rPr>
        <w:t>:</w:t>
      </w:r>
      <w:r w:rsidRPr="00AD5045">
        <w:rPr>
          <w:rFonts w:ascii="Amiri" w:hAnsi="Amiri" w:cs="Amiri"/>
          <w:sz w:val="32"/>
          <w:szCs w:val="32"/>
          <w:rtl/>
        </w:rPr>
        <w:t xml:space="preserve"> رأيت الليث بن سعد جالس</w:t>
      </w:r>
      <w:r w:rsidR="00972A75" w:rsidRPr="00AD5045">
        <w:rPr>
          <w:rFonts w:ascii="Amiri" w:hAnsi="Amiri" w:cs="Amiri"/>
          <w:sz w:val="32"/>
          <w:szCs w:val="32"/>
          <w:rtl/>
        </w:rPr>
        <w:t>ًا</w:t>
      </w:r>
      <w:r w:rsidRPr="00AD5045">
        <w:rPr>
          <w:rFonts w:ascii="Amiri" w:hAnsi="Amiri" w:cs="Amiri"/>
          <w:sz w:val="32"/>
          <w:szCs w:val="32"/>
          <w:rtl/>
        </w:rPr>
        <w:t xml:space="preserve"> على قبر يُدفن ودموعه تسيل على لحيته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(2/446</w:t>
      </w:r>
      <w:r w:rsidR="00711B53">
        <w:rPr>
          <w:rFonts w:ascii="Amiri" w:hAnsi="Amiri" w:cs="Amiri"/>
          <w:color w:val="00007F"/>
          <w:sz w:val="32"/>
          <w:szCs w:val="32"/>
          <w:rtl/>
        </w:rPr>
        <w:t>)</w:t>
      </w:r>
      <w:r w:rsidR="00972A75" w:rsidRPr="00AD5045">
        <w:rPr>
          <w:rFonts w:ascii="Amiri" w:hAnsi="Amiri" w:cs="Amiri"/>
          <w:sz w:val="32"/>
          <w:szCs w:val="32"/>
          <w:rtl/>
        </w:rPr>
        <w:t>.</w:t>
      </w:r>
    </w:p>
    <w:p w14:paraId="0FCFD187" w14:textId="4DFD51C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سمعت ابن بكير يقول</w:t>
      </w:r>
      <w:r w:rsidR="00711B53">
        <w:rPr>
          <w:rFonts w:ascii="Amiri" w:hAnsi="Amiri" w:cs="Amiri"/>
          <w:sz w:val="32"/>
          <w:szCs w:val="32"/>
          <w:rtl/>
        </w:rPr>
        <w:t>:</w:t>
      </w:r>
      <w:r w:rsidRPr="00AD5045">
        <w:rPr>
          <w:rFonts w:ascii="Amiri" w:hAnsi="Amiri" w:cs="Amiri"/>
          <w:sz w:val="32"/>
          <w:szCs w:val="32"/>
          <w:rtl/>
        </w:rPr>
        <w:t xml:space="preserve"> قال عبد العزيز بن محمد</w:t>
      </w:r>
      <w:r w:rsidR="00711B53">
        <w:rPr>
          <w:rFonts w:ascii="Amiri" w:hAnsi="Amiri" w:cs="Amiri"/>
          <w:sz w:val="32"/>
          <w:szCs w:val="32"/>
          <w:rtl/>
        </w:rPr>
        <w:t>:</w:t>
      </w:r>
      <w:r w:rsidRPr="00AD5045">
        <w:rPr>
          <w:rFonts w:ascii="Amiri" w:hAnsi="Amiri" w:cs="Amiri"/>
          <w:sz w:val="32"/>
          <w:szCs w:val="32"/>
          <w:rtl/>
        </w:rPr>
        <w:t xml:space="preserve"> رأيت الليث بن سعد عند ربيعة يناظرهم في المسائل</w:t>
      </w:r>
      <w:r w:rsidR="00972A75" w:rsidRPr="00AD5045">
        <w:rPr>
          <w:rFonts w:ascii="Amiri" w:hAnsi="Amiri" w:cs="Amiri"/>
          <w:sz w:val="32"/>
          <w:szCs w:val="32"/>
          <w:rtl/>
        </w:rPr>
        <w:t>،</w:t>
      </w:r>
      <w:r w:rsidRPr="00AD5045">
        <w:rPr>
          <w:rFonts w:ascii="Amiri" w:hAnsi="Amiri" w:cs="Amiri"/>
          <w:sz w:val="32"/>
          <w:szCs w:val="32"/>
          <w:rtl/>
        </w:rPr>
        <w:t xml:space="preserve"> وقد فرفر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01"/>
      </w:r>
      <w:r w:rsidRPr="00711B53">
        <w:rPr>
          <w:rFonts w:ascii="Amiri" w:hAnsi="Amiri" w:cs="Amiri"/>
          <w:color w:val="00007F"/>
          <w:sz w:val="32"/>
          <w:szCs w:val="32"/>
          <w:vertAlign w:val="superscript"/>
          <w:rtl/>
        </w:rPr>
        <w:t>)</w:t>
      </w:r>
      <w:r w:rsidRPr="00AD5045">
        <w:rPr>
          <w:rFonts w:ascii="Amiri" w:hAnsi="Amiri" w:cs="Amiri"/>
          <w:sz w:val="32"/>
          <w:szCs w:val="32"/>
          <w:rtl/>
        </w:rPr>
        <w:t xml:space="preserve"> أهل الحلقة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2/485</w:t>
      </w:r>
      <w:r w:rsidR="00711B53">
        <w:rPr>
          <w:rFonts w:ascii="Amiri" w:hAnsi="Amiri" w:cs="Amiri"/>
          <w:color w:val="00007F"/>
          <w:sz w:val="32"/>
          <w:szCs w:val="32"/>
          <w:rtl/>
        </w:rPr>
        <w:t>)</w:t>
      </w:r>
      <w:r w:rsidR="00972A75" w:rsidRPr="00AD5045">
        <w:rPr>
          <w:rFonts w:ascii="Amiri" w:hAnsi="Amiri" w:cs="Amiri"/>
          <w:sz w:val="32"/>
          <w:szCs w:val="32"/>
          <w:rtl/>
        </w:rPr>
        <w:t>.</w:t>
      </w:r>
    </w:p>
    <w:p w14:paraId="21B7D9E9" w14:textId="10A9514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حدثني محمد بن عبد الرحيم صاعقة قال:سمعت علي</w:t>
      </w:r>
      <w:r w:rsidR="00972A75" w:rsidRPr="00AD5045">
        <w:rPr>
          <w:rFonts w:ascii="Amiri" w:hAnsi="Amiri" w:cs="Amiri"/>
          <w:sz w:val="32"/>
          <w:szCs w:val="32"/>
          <w:rtl/>
        </w:rPr>
        <w:t>ًا</w:t>
      </w:r>
      <w:r w:rsidRPr="00AD5045">
        <w:rPr>
          <w:rFonts w:ascii="Amiri" w:hAnsi="Amiri" w:cs="Amiri"/>
          <w:sz w:val="32"/>
          <w:szCs w:val="32"/>
          <w:rtl/>
        </w:rPr>
        <w:t xml:space="preserve"> قال: أثبت الناس في الزهري</w:t>
      </w:r>
      <w:r w:rsidR="00711B53">
        <w:rPr>
          <w:rFonts w:ascii="Amiri" w:hAnsi="Amiri" w:cs="Amiri"/>
          <w:sz w:val="32"/>
          <w:szCs w:val="32"/>
          <w:rtl/>
        </w:rPr>
        <w:t>:</w:t>
      </w:r>
      <w:r w:rsidRPr="00AD5045">
        <w:rPr>
          <w:rFonts w:ascii="Amiri" w:hAnsi="Amiri" w:cs="Amiri"/>
          <w:sz w:val="32"/>
          <w:szCs w:val="32"/>
          <w:rtl/>
        </w:rPr>
        <w:t xml:space="preserve"> سفيان بن عيينة</w:t>
      </w:r>
      <w:r w:rsidR="00972A75" w:rsidRPr="00AD5045">
        <w:rPr>
          <w:rFonts w:ascii="Amiri" w:hAnsi="Amiri" w:cs="Amiri"/>
          <w:sz w:val="32"/>
          <w:szCs w:val="32"/>
          <w:rtl/>
        </w:rPr>
        <w:t>،</w:t>
      </w:r>
      <w:r w:rsidRPr="00AD5045">
        <w:rPr>
          <w:rFonts w:ascii="Amiri" w:hAnsi="Amiri" w:cs="Amiri"/>
          <w:sz w:val="32"/>
          <w:szCs w:val="32"/>
          <w:rtl/>
        </w:rPr>
        <w:t xml:space="preserve"> وزياد بن سعد</w:t>
      </w:r>
      <w:r w:rsidR="00972A75" w:rsidRPr="00AD5045">
        <w:rPr>
          <w:rFonts w:ascii="Amiri" w:hAnsi="Amiri" w:cs="Amiri"/>
          <w:sz w:val="32"/>
          <w:szCs w:val="32"/>
          <w:rtl/>
        </w:rPr>
        <w:t>،</w:t>
      </w:r>
      <w:r w:rsidRPr="00AD5045">
        <w:rPr>
          <w:rFonts w:ascii="Amiri" w:hAnsi="Amiri" w:cs="Amiri"/>
          <w:sz w:val="32"/>
          <w:szCs w:val="32"/>
          <w:rtl/>
        </w:rPr>
        <w:t xml:space="preserve"> ثم مالك ومعمر ويونس من كتابه،وقال:ليث بن سعد إنما أخذكتابه.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(2/138)</w:t>
      </w:r>
      <w:r w:rsidR="00972A75" w:rsidRPr="00AD5045">
        <w:rPr>
          <w:rFonts w:ascii="Amiri" w:hAnsi="Amiri" w:cs="Amiri"/>
          <w:sz w:val="32"/>
          <w:szCs w:val="32"/>
          <w:rtl/>
        </w:rPr>
        <w:t>.</w:t>
      </w:r>
    </w:p>
    <w:p w14:paraId="2B207E40" w14:textId="7266891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سمعت ابن بكير قال: ولي ليث بن سعد لهم ثلاث ولايات ـ لصالح بن علي ـ قال</w:t>
      </w:r>
      <w:r w:rsidR="00711B53">
        <w:rPr>
          <w:rFonts w:ascii="Amiri" w:hAnsi="Amiri" w:cs="Amiri"/>
          <w:sz w:val="32"/>
          <w:szCs w:val="32"/>
          <w:rtl/>
        </w:rPr>
        <w:t>:</w:t>
      </w:r>
      <w:r w:rsidRPr="00AD5045">
        <w:rPr>
          <w:rFonts w:ascii="Amiri" w:hAnsi="Amiri" w:cs="Amiri"/>
          <w:sz w:val="32"/>
          <w:szCs w:val="32"/>
          <w:rtl/>
        </w:rPr>
        <w:t xml:space="preserve"> قال صالح لعمرو</w:t>
      </w:r>
      <w:r w:rsidR="00711B53">
        <w:rPr>
          <w:rFonts w:ascii="Amiri" w:hAnsi="Amiri" w:cs="Amiri"/>
          <w:sz w:val="32"/>
          <w:szCs w:val="32"/>
          <w:rtl/>
        </w:rPr>
        <w:t>:</w:t>
      </w:r>
      <w:r w:rsidRPr="00AD5045">
        <w:rPr>
          <w:rFonts w:ascii="Amiri" w:hAnsi="Amiri" w:cs="Amiri"/>
          <w:sz w:val="32"/>
          <w:szCs w:val="32"/>
          <w:rtl/>
        </w:rPr>
        <w:t xml:space="preserve"> لا أدعه حتى يتولى لي</w:t>
      </w:r>
      <w:r w:rsidR="00972A75" w:rsidRPr="00AD5045">
        <w:rPr>
          <w:rFonts w:ascii="Amiri" w:hAnsi="Amiri" w:cs="Amiri"/>
          <w:sz w:val="32"/>
          <w:szCs w:val="32"/>
          <w:rtl/>
        </w:rPr>
        <w:t>،</w:t>
      </w:r>
      <w:r w:rsidRPr="00AD5045">
        <w:rPr>
          <w:rFonts w:ascii="Amiri" w:hAnsi="Amiri" w:cs="Amiri"/>
          <w:sz w:val="32"/>
          <w:szCs w:val="32"/>
          <w:rtl/>
        </w:rPr>
        <w:t xml:space="preserve"> فقال عمرو</w:t>
      </w:r>
      <w:r w:rsidR="00711B53">
        <w:rPr>
          <w:rFonts w:ascii="Amiri" w:hAnsi="Amiri" w:cs="Amiri"/>
          <w:sz w:val="32"/>
          <w:szCs w:val="32"/>
          <w:rtl/>
        </w:rPr>
        <w:t>:</w:t>
      </w:r>
      <w:r w:rsidRPr="00AD5045">
        <w:rPr>
          <w:rFonts w:ascii="Amiri" w:hAnsi="Amiri" w:cs="Amiri"/>
          <w:sz w:val="32"/>
          <w:szCs w:val="32"/>
          <w:rtl/>
        </w:rPr>
        <w:t xml:space="preserve"> لا يفعل</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لأضربن عنقه</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فجاء عمرو فحذره</w:t>
      </w:r>
      <w:r w:rsidR="00972A75" w:rsidRPr="00AD5045">
        <w:rPr>
          <w:rFonts w:ascii="Amiri" w:hAnsi="Amiri" w:cs="Amiri"/>
          <w:sz w:val="32"/>
          <w:szCs w:val="32"/>
          <w:rtl/>
        </w:rPr>
        <w:t>،</w:t>
      </w:r>
      <w:r w:rsidRPr="00AD5045">
        <w:rPr>
          <w:rFonts w:ascii="Amiri" w:hAnsi="Amiri" w:cs="Amiri"/>
          <w:sz w:val="32"/>
          <w:szCs w:val="32"/>
          <w:rtl/>
        </w:rPr>
        <w:t xml:space="preserve"> فولي ديوان العطاء</w:t>
      </w:r>
      <w:r w:rsidR="00972A75" w:rsidRPr="00AD5045">
        <w:rPr>
          <w:rFonts w:ascii="Amiri" w:hAnsi="Amiri" w:cs="Amiri"/>
          <w:sz w:val="32"/>
          <w:szCs w:val="32"/>
          <w:rtl/>
        </w:rPr>
        <w:t>،</w:t>
      </w:r>
      <w:r w:rsidRPr="00AD5045">
        <w:rPr>
          <w:rFonts w:ascii="Amiri" w:hAnsi="Amiri" w:cs="Amiri"/>
          <w:sz w:val="32"/>
          <w:szCs w:val="32"/>
          <w:rtl/>
        </w:rPr>
        <w:t xml:space="preserve"> وولي الجزيرة أيام أبي جعفر</w:t>
      </w:r>
      <w:r w:rsidR="00972A75" w:rsidRPr="00AD5045">
        <w:rPr>
          <w:rFonts w:ascii="Amiri" w:hAnsi="Amiri" w:cs="Amiri"/>
          <w:sz w:val="32"/>
          <w:szCs w:val="32"/>
          <w:rtl/>
        </w:rPr>
        <w:t>،</w:t>
      </w:r>
      <w:r w:rsidRPr="00AD5045">
        <w:rPr>
          <w:rFonts w:ascii="Amiri" w:hAnsi="Amiri" w:cs="Amiri"/>
          <w:sz w:val="32"/>
          <w:szCs w:val="32"/>
          <w:rtl/>
        </w:rPr>
        <w:t xml:space="preserve"> وولي أيام المهدي الديوان</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(2/486</w:t>
      </w:r>
      <w:r w:rsidR="00711B53">
        <w:rPr>
          <w:rFonts w:ascii="Amiri" w:hAnsi="Amiri" w:cs="Amiri"/>
          <w:color w:val="00007F"/>
          <w:sz w:val="32"/>
          <w:szCs w:val="32"/>
          <w:rtl/>
        </w:rPr>
        <w:t>)</w:t>
      </w:r>
      <w:r w:rsidR="00972A75" w:rsidRPr="00AD5045">
        <w:rPr>
          <w:rFonts w:ascii="Amiri" w:hAnsi="Amiri" w:cs="Amiri"/>
          <w:sz w:val="32"/>
          <w:szCs w:val="32"/>
          <w:rtl/>
        </w:rPr>
        <w:t>.</w:t>
      </w:r>
    </w:p>
    <w:p w14:paraId="20A074E3" w14:textId="44A5E86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أبويوسف:حدثني يحيى بن عبدالله بن بكير المخزومي قال:</w:t>
      </w:r>
      <w:r w:rsidRPr="00711B53">
        <w:rPr>
          <w:rFonts w:ascii="Amiri" w:hAnsi="Amiri" w:cs="Amiri"/>
          <w:color w:val="00007F"/>
          <w:sz w:val="32"/>
          <w:szCs w:val="32"/>
          <w:rtl/>
        </w:rPr>
        <w:t>(هذه رسالة الليث بن سعد إلى مالك بن أنس)</w:t>
      </w:r>
      <w:r w:rsidRPr="00AD5045">
        <w:rPr>
          <w:rFonts w:ascii="Amiri" w:hAnsi="Amiri" w:cs="Amiri"/>
          <w:sz w:val="32"/>
          <w:szCs w:val="32"/>
          <w:rtl/>
        </w:rPr>
        <w:t>: سلام عليك فإني أحمد إليك الله الذي لا إله إلا هو أما بعد</w:t>
      </w:r>
      <w:r w:rsidR="00711B53">
        <w:rPr>
          <w:rFonts w:ascii="Amiri" w:hAnsi="Amiri" w:cs="Amiri"/>
          <w:sz w:val="32"/>
          <w:szCs w:val="32"/>
          <w:rtl/>
        </w:rPr>
        <w:t>:</w:t>
      </w:r>
      <w:r w:rsidRPr="00AD5045">
        <w:rPr>
          <w:rFonts w:ascii="Amiri" w:hAnsi="Amiri" w:cs="Amiri"/>
          <w:sz w:val="32"/>
          <w:szCs w:val="32"/>
          <w:rtl/>
        </w:rPr>
        <w:t xml:space="preserve"> عافانا الله وإياك وأحسن لنا العاقبة في الدنيا والآخرة فقد بلغني كتابك تذكر فيه من صلاح حالكم الذي يسرني فأدام الله ذلك لكم وأتمه بالعون على شكره والزيادة من إحسانه وذكرت نظرك في الكتب التي بعثت بها إليك وإقامتك إياها وختمك عليها بخاتمك وقد أتتنا فجزاك الله عما قدمت منها خيرا فإنها كتب انتهت إلينا عنك فأحببت أن أبلغ حقيقتها بنظرك فيها وذكرت أنه قد أنشطك ما كتبت إليك فيه من تقويم ما أتاني عنك إلى ابتدائي بالنصيحة ورجوت أن يكون لها عندي موضع وأنه لم يمنعك من ذلك فيما خلا إلا أن يكون رأيك فينا جميلا </w:t>
      </w:r>
      <w:r w:rsidRPr="00AD5045">
        <w:rPr>
          <w:rFonts w:ascii="Amiri" w:hAnsi="Amiri" w:cs="Amiri"/>
          <w:sz w:val="32"/>
          <w:szCs w:val="32"/>
          <w:rtl/>
        </w:rPr>
        <w:lastRenderedPageBreak/>
        <w:t xml:space="preserve">إلا لأني لم أذاكرك مثل هذا وأنه بلغك أني أفتي بأشياء مخالفة لما عليه جماعة الناس عندكم وإني يحق عليّ الخوف على نفسي لاعتماد من قبلي على ما أفتيتهم به وأن الناس تبع لأهل المدينة التي إليها كانت الهجرة وبها نزل القرآن وقد أصبت بالذي كتبت به من ذلك إن شاء الله تعالى ووقع منى بالموقع الذي تحب وما أعد أحدا ينسب إليه العلم أكره لشواذ الفتيا ولا أشد تفضيلا لعلماء أهل المدينة الذين مضوا ولا آخذ لفتياهم فيما اتفقوا عليه مني والحمد لله رب العالمين لا شريك له وأما ما ذكرت من مقام رسول الله </w:t>
      </w:r>
      <w:r w:rsidRPr="00AD5045">
        <w:rPr>
          <w:rFonts w:ascii="Amiri" w:hAnsi="Amiri" w:cs="Amiri"/>
          <w:sz w:val="32"/>
          <w:szCs w:val="32"/>
        </w:rPr>
        <w:sym w:font="AGA Arabesque" w:char="F072"/>
      </w:r>
      <w:r w:rsidRPr="00AD5045">
        <w:rPr>
          <w:rFonts w:ascii="Amiri" w:hAnsi="Amiri" w:cs="Amiri"/>
          <w:sz w:val="32"/>
          <w:szCs w:val="32"/>
          <w:rtl/>
        </w:rPr>
        <w:t xml:space="preserve"> - بالمدينة ونزول القرآن بها عليه بين ظهري أصحابه وما علّمهم الله منه وأن الناس صاروا به تبعا لهم فيه كما ذكرت وأما ما ذكرت من قول الله تعالى</w:t>
      </w:r>
      <w:r w:rsidR="00711B53">
        <w:rPr>
          <w:rFonts w:ascii="Amiri" w:hAnsi="Amiri" w:cs="Amiri"/>
          <w:sz w:val="32"/>
          <w:szCs w:val="32"/>
          <w:rtl/>
        </w:rPr>
        <w:t xml:space="preserve"> </w:t>
      </w:r>
      <w:r w:rsidR="00711B53" w:rsidRPr="00711B53">
        <w:rPr>
          <w:rFonts w:ascii="Amiri" w:hAnsi="Amiri" w:cs="Amiri"/>
          <w:color w:val="000000" w:themeColor="text1"/>
          <w:sz w:val="32"/>
          <w:szCs w:val="32"/>
          <w:rtl/>
        </w:rPr>
        <w:t>﴿</w:t>
      </w:r>
      <w:r w:rsidRPr="00711B53">
        <w:rPr>
          <w:rFonts w:ascii="Amiri" w:hAnsi="Amiri" w:cs="Amiri"/>
          <w:color w:val="008000"/>
          <w:sz w:val="32"/>
          <w:szCs w:val="32"/>
          <w:rtl/>
        </w:rPr>
        <w:t>وَالسَّابِقُونَ الأَوَّلُونَ مِنَ الْمُهَاجِرِينَ وَالأَنصَارِ وَالَّذِينَ اتَّبَعُوهُم بِإِحْسَانٍ رَّضِيَ اللّهُ عَنْهُمْ وَرَضُواْ عَنْهُ وَأَعَدَّ لَهُمْ جَنَّاتٍ تَجْرِي تَحْتَهَا الأَنْهَارُ خَالِدِينَ فِيهَا أَبَد</w:t>
      </w:r>
      <w:r w:rsidR="00972A75" w:rsidRPr="00711B53">
        <w:rPr>
          <w:rFonts w:ascii="Amiri" w:hAnsi="Amiri" w:cs="Amiri"/>
          <w:color w:val="008000"/>
          <w:sz w:val="32"/>
          <w:szCs w:val="32"/>
          <w:rtl/>
        </w:rPr>
        <w:t>ًا</w:t>
      </w:r>
      <w:r w:rsidRPr="00711B53">
        <w:rPr>
          <w:rFonts w:ascii="Amiri" w:hAnsi="Amiri" w:cs="Amiri"/>
          <w:color w:val="008000"/>
          <w:sz w:val="32"/>
          <w:szCs w:val="32"/>
          <w:rtl/>
        </w:rPr>
        <w:t xml:space="preserve"> ذَلِكَ الْفَوْزُ الْعَظِيمُ </w:t>
      </w:r>
      <w:r w:rsidR="00711B53" w:rsidRPr="00711B53">
        <w:rPr>
          <w:rFonts w:ascii="Amiri" w:hAnsi="Amiri" w:cs="Amiri"/>
          <w:color w:val="000000" w:themeColor="text1"/>
          <w:sz w:val="32"/>
          <w:szCs w:val="32"/>
          <w:rtl/>
        </w:rPr>
        <w:t>﴾</w:t>
      </w:r>
      <w:r w:rsidRPr="00AD5045">
        <w:rPr>
          <w:rFonts w:ascii="Amiri" w:hAnsi="Amiri" w:cs="Amiri"/>
          <w:sz w:val="32"/>
          <w:szCs w:val="32"/>
          <w:rtl/>
        </w:rPr>
        <w:t xml:space="preserve">فإن كثيرا من أولئك السابقين الأولين خرجوا إلى الجهاد في سبيل الله ابتغاء مرضاة الله فجندوا الأجناد واجتمع إليهم الناس فأظهروا بين ظهرانيهم كتاب الله وسنة نبيهم ولم يكتموهم شيئا علموه وكان في كل جند منهم طائفة يعلّمون لله كتاب الله وسنة نبيه </w:t>
      </w:r>
      <w:r w:rsidRPr="00AD5045">
        <w:rPr>
          <w:rFonts w:ascii="Amiri" w:hAnsi="Amiri" w:cs="Amiri"/>
          <w:sz w:val="32"/>
          <w:szCs w:val="32"/>
        </w:rPr>
        <w:sym w:font="AGA Arabesque" w:char="F072"/>
      </w:r>
      <w:r w:rsidRPr="00AD5045">
        <w:rPr>
          <w:rFonts w:ascii="Amiri" w:hAnsi="Amiri" w:cs="Amiri"/>
          <w:sz w:val="32"/>
          <w:szCs w:val="32"/>
          <w:rtl/>
        </w:rPr>
        <w:t xml:space="preserve"> ويجتهدون برأيهم فيما لم يفسره لهم القرآن والسنة ويقوموهم عليه أبوبكر وعمر وعثمان الذين اختارهم المسلمون لأنفسهم ولم يكن أولئك الثلاثة مضيعين لأجناد المسلمين ولا غافلين عنهم بل كانوا يكتبون في الأمر اليسير لإقامة الدين والحذر من الاختلاف بكتاب الله وسنة نبيه </w:t>
      </w:r>
      <w:r w:rsidRPr="00AD5045">
        <w:rPr>
          <w:rFonts w:ascii="Amiri" w:hAnsi="Amiri" w:cs="Amiri"/>
          <w:sz w:val="32"/>
          <w:szCs w:val="32"/>
        </w:rPr>
        <w:sym w:font="AGA Arabesque" w:char="F072"/>
      </w:r>
      <w:r w:rsidRPr="00AD5045">
        <w:rPr>
          <w:rFonts w:ascii="Amiri" w:hAnsi="Amiri" w:cs="Amiri"/>
          <w:sz w:val="32"/>
          <w:szCs w:val="32"/>
          <w:rtl/>
        </w:rPr>
        <w:t xml:space="preserve"> فلم يتركوا أمر</w:t>
      </w:r>
      <w:r w:rsidR="00972A75" w:rsidRPr="00AD5045">
        <w:rPr>
          <w:rFonts w:ascii="Amiri" w:hAnsi="Amiri" w:cs="Amiri"/>
          <w:sz w:val="32"/>
          <w:szCs w:val="32"/>
          <w:rtl/>
        </w:rPr>
        <w:t>ًا</w:t>
      </w:r>
      <w:r w:rsidR="00711B53">
        <w:rPr>
          <w:rFonts w:ascii="Amiri" w:hAnsi="Amiri" w:cs="Amiri"/>
          <w:sz w:val="32"/>
          <w:szCs w:val="32"/>
          <w:rtl/>
        </w:rPr>
        <w:t xml:space="preserve"> </w:t>
      </w:r>
      <w:r w:rsidRPr="00AD5045">
        <w:rPr>
          <w:rFonts w:ascii="Amiri" w:hAnsi="Amiri" w:cs="Amiri"/>
          <w:sz w:val="32"/>
          <w:szCs w:val="32"/>
          <w:rtl/>
        </w:rPr>
        <w:t xml:space="preserve">فسره القرآن أو عمل به النبي </w:t>
      </w:r>
      <w:r w:rsidRPr="00AD5045">
        <w:rPr>
          <w:rFonts w:ascii="Amiri" w:hAnsi="Amiri" w:cs="Amiri"/>
          <w:sz w:val="32"/>
          <w:szCs w:val="32"/>
        </w:rPr>
        <w:sym w:font="AGA Arabesque" w:char="F072"/>
      </w:r>
      <w:r w:rsidRPr="00AD5045">
        <w:rPr>
          <w:rFonts w:ascii="Amiri" w:hAnsi="Amiri" w:cs="Amiri"/>
          <w:sz w:val="32"/>
          <w:szCs w:val="32"/>
          <w:rtl/>
        </w:rPr>
        <w:t xml:space="preserve"> أو ائتمروا فيه بعده إلا أعلموهموه فإذا جاء أمر عمل فيه أصحاب رسول الله </w:t>
      </w:r>
      <w:r w:rsidRPr="00AD5045">
        <w:rPr>
          <w:rFonts w:ascii="Amiri" w:hAnsi="Amiri" w:cs="Amiri"/>
          <w:sz w:val="32"/>
          <w:szCs w:val="32"/>
        </w:rPr>
        <w:sym w:font="AGA Arabesque" w:char="F072"/>
      </w:r>
      <w:r w:rsidRPr="00AD5045">
        <w:rPr>
          <w:rFonts w:ascii="Amiri" w:hAnsi="Amiri" w:cs="Amiri"/>
          <w:sz w:val="32"/>
          <w:szCs w:val="32"/>
          <w:rtl/>
        </w:rPr>
        <w:t xml:space="preserve"> بمصر والشام والعراق على عهد أبي بكر وعمر وعثمان ولم يزالوا عليه حتى قبضوا ولم يأمروهم بغيره فلا نراه يجوز لأجناد المسلمين أن يحدثوا اليوم أمر</w:t>
      </w:r>
      <w:r w:rsidR="00972A75" w:rsidRPr="00AD5045">
        <w:rPr>
          <w:rFonts w:ascii="Amiri" w:hAnsi="Amiri" w:cs="Amiri"/>
          <w:sz w:val="32"/>
          <w:szCs w:val="32"/>
          <w:rtl/>
        </w:rPr>
        <w:t>ًا</w:t>
      </w:r>
      <w:r w:rsidRPr="00AD5045">
        <w:rPr>
          <w:rFonts w:ascii="Amiri" w:hAnsi="Amiri" w:cs="Amiri"/>
          <w:sz w:val="32"/>
          <w:szCs w:val="32"/>
          <w:rtl/>
        </w:rPr>
        <w:t xml:space="preserve"> لم يعمل به سلفهم من أصحاب رسول الله </w:t>
      </w:r>
      <w:r w:rsidRPr="00AD5045">
        <w:rPr>
          <w:rFonts w:ascii="Amiri" w:hAnsi="Amiri" w:cs="Amiri"/>
          <w:sz w:val="32"/>
          <w:szCs w:val="32"/>
        </w:rPr>
        <w:sym w:font="AGA Arabesque" w:char="F072"/>
      </w:r>
      <w:r w:rsidR="00711B53">
        <w:rPr>
          <w:rFonts w:ascii="Amiri" w:hAnsi="Amiri" w:cs="Amiri"/>
          <w:sz w:val="32"/>
          <w:szCs w:val="32"/>
          <w:rtl/>
        </w:rPr>
        <w:t xml:space="preserve"> </w:t>
      </w:r>
      <w:r w:rsidRPr="00AD5045">
        <w:rPr>
          <w:rFonts w:ascii="Amiri" w:hAnsi="Amiri" w:cs="Amiri"/>
          <w:sz w:val="32"/>
          <w:szCs w:val="32"/>
          <w:rtl/>
        </w:rPr>
        <w:t xml:space="preserve">والتابعين لهم حين ذهب العلماء وبقي منهم من لا يشبه من مضى مع أن أصحاب رسول الله </w:t>
      </w:r>
      <w:r w:rsidRPr="00AD5045">
        <w:rPr>
          <w:rFonts w:ascii="Amiri" w:hAnsi="Amiri" w:cs="Amiri"/>
          <w:sz w:val="32"/>
          <w:szCs w:val="32"/>
        </w:rPr>
        <w:sym w:font="AGA Arabesque" w:char="F072"/>
      </w:r>
      <w:r w:rsidR="00711B53">
        <w:rPr>
          <w:rFonts w:ascii="Amiri" w:hAnsi="Amiri" w:cs="Amiri"/>
          <w:sz w:val="32"/>
          <w:szCs w:val="32"/>
          <w:rtl/>
        </w:rPr>
        <w:t xml:space="preserve"> </w:t>
      </w:r>
      <w:r w:rsidRPr="00AD5045">
        <w:rPr>
          <w:rFonts w:ascii="Amiri" w:hAnsi="Amiri" w:cs="Amiri"/>
          <w:sz w:val="32"/>
          <w:szCs w:val="32"/>
          <w:rtl/>
        </w:rPr>
        <w:t xml:space="preserve">اختلفوا بعد في الفتيا في أشياء كثيرة ولولا أني قد عرفت أن قد علمتها كتبت بها إليك ثم اختلف التابعون في أشياء بعد أصحاب رسول الله </w:t>
      </w:r>
      <w:r w:rsidRPr="00AD5045">
        <w:rPr>
          <w:rFonts w:ascii="Amiri" w:hAnsi="Amiri" w:cs="Amiri"/>
          <w:sz w:val="32"/>
          <w:szCs w:val="32"/>
        </w:rPr>
        <w:sym w:font="AGA Arabesque" w:char="F072"/>
      </w:r>
      <w:r w:rsidR="00711B53">
        <w:rPr>
          <w:rFonts w:ascii="Amiri" w:hAnsi="Amiri" w:cs="Amiri"/>
          <w:sz w:val="32"/>
          <w:szCs w:val="32"/>
          <w:rtl/>
        </w:rPr>
        <w:t xml:space="preserve"> </w:t>
      </w:r>
      <w:r w:rsidRPr="00AD5045">
        <w:rPr>
          <w:rFonts w:ascii="Amiri" w:hAnsi="Amiri" w:cs="Amiri"/>
          <w:sz w:val="32"/>
          <w:szCs w:val="32"/>
          <w:rtl/>
        </w:rPr>
        <w:t xml:space="preserve">سعيد بن المسيب ونظراؤه أشد الاختلاف ثم اختلف الذين كانوا بعدهم فحضرتهم بالمدينة وغيرها ورأيتهم يومئذ في الفتيا ابن شهاب وربيعة بن أبي عبد الرحمن فكان من خلاف ربيعة لبعض ما مضى ما عرفت </w:t>
      </w:r>
      <w:r w:rsidRPr="00AD5045">
        <w:rPr>
          <w:rFonts w:ascii="Amiri" w:hAnsi="Amiri" w:cs="Amiri"/>
          <w:sz w:val="32"/>
          <w:szCs w:val="32"/>
          <w:rtl/>
        </w:rPr>
        <w:lastRenderedPageBreak/>
        <w:t>وحضرت وسمعت قولك فيه وقول ذوي الرأي من أهل المدينة يحيى بن سعيد وعبيدالله بن عمر وكثير بن فرقد وغير كثير ممن هو أسن منه حتى اضطرك ما كرهت من ذلك إلى فراق مجلسه وذاكرتك أنت وعبد العزيز بن عبد الله بعض ما نعيب على ربيعة من ذلك فكنتما لي موافقين فيما أنكرت تكرهان منه ما أكرهه ومع ذلك بحمد الله عند ربيعه خير كثير وعقل أصيل ولسان بليغ وفضل مستبين وطريقة حسنة في الإسلام ومودة لإخوانه عامة ولنا خاصة</w:t>
      </w:r>
      <w:r w:rsidR="00711B53">
        <w:rPr>
          <w:rFonts w:ascii="Amiri" w:hAnsi="Amiri" w:cs="Amiri"/>
          <w:sz w:val="32"/>
          <w:szCs w:val="32"/>
          <w:rtl/>
        </w:rPr>
        <w:t xml:space="preserve"> </w:t>
      </w:r>
      <w:r w:rsidRPr="00AD5045">
        <w:rPr>
          <w:rFonts w:ascii="Amiri" w:hAnsi="Amiri" w:cs="Amiri"/>
          <w:sz w:val="32"/>
          <w:szCs w:val="32"/>
          <w:rtl/>
        </w:rPr>
        <w:t>رحمة الله عليه وغفر له وجزاه بأحسن من عمله وكان يكون من ابن شهاب اختلاف كثير إذا لقيناه وإذا كاتبه بعضنا فربما كتب إليه في الشيء الواحد على فضل رأيه وعلمه بثلاثة أنواع ينقض بعضها بعضا ولا يشعر بالذي مضى من رأيه في ذلك فهذا الذي يدعوني إلى ترك ما أنكرت تركي إياه</w:t>
      </w:r>
      <w:r w:rsidR="00972A75" w:rsidRPr="00AD5045">
        <w:rPr>
          <w:rFonts w:ascii="Amiri" w:hAnsi="Amiri" w:cs="Amiri"/>
          <w:sz w:val="32"/>
          <w:szCs w:val="32"/>
          <w:rtl/>
        </w:rPr>
        <w:t>.</w:t>
      </w:r>
      <w:r w:rsidRPr="00AD5045">
        <w:rPr>
          <w:rFonts w:ascii="Amiri" w:hAnsi="Amiri" w:cs="Amiri"/>
          <w:sz w:val="32"/>
          <w:szCs w:val="32"/>
          <w:rtl/>
        </w:rPr>
        <w:t>وقد عرفت مما عبت إنكاري إياه أن يجمع أحد من أجناد المسلمين بين الصلاتين ليلة المطر ومطر الشام أكثر من مطر المدينة بما لا يعلمه</w:t>
      </w:r>
      <w:r w:rsidR="00711B53">
        <w:rPr>
          <w:rFonts w:ascii="Amiri" w:hAnsi="Amiri" w:cs="Amiri"/>
          <w:sz w:val="32"/>
          <w:szCs w:val="32"/>
          <w:rtl/>
        </w:rPr>
        <w:t xml:space="preserve"> </w:t>
      </w:r>
      <w:r w:rsidRPr="00AD5045">
        <w:rPr>
          <w:rFonts w:ascii="Amiri" w:hAnsi="Amiri" w:cs="Amiri"/>
          <w:sz w:val="32"/>
          <w:szCs w:val="32"/>
          <w:rtl/>
        </w:rPr>
        <w:t xml:space="preserve">إلا الله لم يجمع منهم إمام قط في ليلة مطر وفيهم أبو عبيدة بن الجراح وخالد بن الوليد ويزيد ابن أبي سفيان وعمروبن العاص ومعاذ بن جبل وقد بلغنا أن رسول الله </w:t>
      </w:r>
      <w:r w:rsidRPr="00AD5045">
        <w:rPr>
          <w:rFonts w:ascii="Amiri" w:hAnsi="Amiri" w:cs="Amiri"/>
          <w:sz w:val="32"/>
          <w:szCs w:val="32"/>
        </w:rPr>
        <w:sym w:font="AGA Arabesque" w:char="F072"/>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أعلمهم بالحلال والحرام معاذ بن جبل</w:t>
      </w:r>
      <w:r w:rsidR="00972A75" w:rsidRPr="00AD5045">
        <w:rPr>
          <w:rFonts w:ascii="Amiri" w:hAnsi="Amiri" w:cs="Amiri"/>
          <w:sz w:val="32"/>
          <w:szCs w:val="32"/>
          <w:rtl/>
        </w:rPr>
        <w:t>.</w:t>
      </w:r>
      <w:r w:rsidRPr="00AD5045">
        <w:rPr>
          <w:rFonts w:ascii="Amiri" w:hAnsi="Amiri" w:cs="Amiri"/>
          <w:sz w:val="32"/>
          <w:szCs w:val="32"/>
          <w:rtl/>
        </w:rPr>
        <w:t xml:space="preserve"> وقال</w:t>
      </w:r>
      <w:r w:rsidR="00711B53">
        <w:rPr>
          <w:rFonts w:ascii="Amiri" w:hAnsi="Amiri" w:cs="Amiri"/>
          <w:sz w:val="32"/>
          <w:szCs w:val="32"/>
          <w:rtl/>
        </w:rPr>
        <w:t>:</w:t>
      </w:r>
      <w:r w:rsidRPr="00AD5045">
        <w:rPr>
          <w:rFonts w:ascii="Amiri" w:hAnsi="Amiri" w:cs="Amiri"/>
          <w:sz w:val="32"/>
          <w:szCs w:val="32"/>
          <w:rtl/>
        </w:rPr>
        <w:t xml:space="preserve"> يأتي معاذ يوم القيامة بين يدى العلماء برتوة</w:t>
      </w:r>
      <w:r w:rsidR="00972A75" w:rsidRPr="00AD5045">
        <w:rPr>
          <w:rFonts w:ascii="Amiri" w:hAnsi="Amiri" w:cs="Amiri"/>
          <w:sz w:val="32"/>
          <w:szCs w:val="32"/>
          <w:rtl/>
        </w:rPr>
        <w:t>.</w:t>
      </w:r>
      <w:r w:rsidRPr="00AD5045">
        <w:rPr>
          <w:rFonts w:ascii="Amiri" w:hAnsi="Amiri" w:cs="Amiri"/>
          <w:sz w:val="32"/>
          <w:szCs w:val="32"/>
          <w:rtl/>
        </w:rPr>
        <w:t xml:space="preserve"> وشرحبيل بن حسنة وأبو الدرداء وبلال بن رباح وكان أبو ذر بمصر والزبير بن العوام وسعد بن أبي وقاص وبحمص سبعون من أهل بدر وبأجناد المسلمين كلها وبالعراق ابن مسعود وحذيفة بن اليمان وعمران بن حصين ونزلها علي بن أبي طالب سنين بمن كان معه من أصحاب رسول الله صلى الله عليه وسلم فلم يجمعوا بين المغرب والعشاء قط ومن ذلك القضاء بشهادة الشاهد ويمين صاحب الحق وقد عرفت أنه لم يزل يُقضى بالمدينة به ولم يقضِ به أصحاب رسول الله </w:t>
      </w:r>
      <w:r w:rsidRPr="00AD5045">
        <w:rPr>
          <w:rFonts w:ascii="Amiri" w:hAnsi="Amiri" w:cs="Amiri"/>
          <w:sz w:val="32"/>
          <w:szCs w:val="32"/>
        </w:rPr>
        <w:sym w:font="AGA Arabesque" w:char="F072"/>
      </w:r>
      <w:r w:rsidRPr="00AD5045">
        <w:rPr>
          <w:rFonts w:ascii="Amiri" w:hAnsi="Amiri" w:cs="Amiri"/>
          <w:sz w:val="32"/>
          <w:szCs w:val="32"/>
          <w:rtl/>
        </w:rPr>
        <w:t xml:space="preserve"> بالشام وبحمص ولا مصر ولا العراق ولم يكتب به إليهم الخلفاء الراشدون أبوبكر وعمروعثمان وعلي ثم ولي عمر بن عبد العزيز فكان كما قد علمت في إحياء السنن وقطع اليد والجد في إقامة الدين والإصابة في الرأي والعلم بما مضى من أمر الناس فكتب إليه رزيق بن الحكم</w:t>
      </w:r>
      <w:r w:rsidR="00711B53">
        <w:rPr>
          <w:rFonts w:ascii="Amiri" w:hAnsi="Amiri" w:cs="Amiri"/>
          <w:sz w:val="32"/>
          <w:szCs w:val="32"/>
          <w:rtl/>
        </w:rPr>
        <w:t>:</w:t>
      </w:r>
      <w:r w:rsidRPr="00AD5045">
        <w:rPr>
          <w:rFonts w:ascii="Amiri" w:hAnsi="Amiri" w:cs="Amiri"/>
          <w:sz w:val="32"/>
          <w:szCs w:val="32"/>
          <w:rtl/>
        </w:rPr>
        <w:t xml:space="preserve"> إنك كنت تقضي بالمدينة بشهادة الشاهد الواحد ويمين صاحب الحق وكتب إليه عمر بن عبد العزيز</w:t>
      </w:r>
      <w:r w:rsidR="00711B53">
        <w:rPr>
          <w:rFonts w:ascii="Amiri" w:hAnsi="Amiri" w:cs="Amiri"/>
          <w:sz w:val="32"/>
          <w:szCs w:val="32"/>
          <w:rtl/>
        </w:rPr>
        <w:t>:</w:t>
      </w:r>
      <w:r w:rsidRPr="00AD5045">
        <w:rPr>
          <w:rFonts w:ascii="Amiri" w:hAnsi="Amiri" w:cs="Amiri"/>
          <w:sz w:val="32"/>
          <w:szCs w:val="32"/>
          <w:rtl/>
        </w:rPr>
        <w:t xml:space="preserve"> إنا كنا نقضي بذلك بالمدينة فوجدنا أهل الشام على غير ذلك فلا نقضي إلا بشهادة </w:t>
      </w:r>
      <w:r w:rsidRPr="00AD5045">
        <w:rPr>
          <w:rFonts w:ascii="Amiri" w:hAnsi="Amiri" w:cs="Amiri"/>
          <w:sz w:val="32"/>
          <w:szCs w:val="32"/>
          <w:rtl/>
        </w:rPr>
        <w:lastRenderedPageBreak/>
        <w:t>رجلين عدلين أو رجل وامرأتين ولم يجمع بين العشاء والمغرب قط ليلة المطر والسماء تسكب عليه في منزله الذي كان فيه بخناصرة ساكن</w:t>
      </w:r>
      <w:r w:rsidR="00972A75" w:rsidRPr="00AD5045">
        <w:rPr>
          <w:rFonts w:ascii="Amiri" w:hAnsi="Amiri" w:cs="Amiri"/>
          <w:sz w:val="32"/>
          <w:szCs w:val="32"/>
          <w:rtl/>
        </w:rPr>
        <w:t>ًا</w:t>
      </w:r>
      <w:r w:rsidRPr="00AD5045">
        <w:rPr>
          <w:rFonts w:ascii="Amiri" w:hAnsi="Amiri" w:cs="Amiri"/>
          <w:sz w:val="32"/>
          <w:szCs w:val="32"/>
          <w:rtl/>
        </w:rPr>
        <w:t>.</w:t>
      </w:r>
    </w:p>
    <w:p w14:paraId="0AC454C9" w14:textId="1084E90A" w:rsidR="00711B53" w:rsidRDefault="0067070C" w:rsidP="0067070C">
      <w:pPr>
        <w:jc w:val="lowKashida"/>
        <w:rPr>
          <w:rFonts w:ascii="Amiri" w:hAnsi="Amiri" w:cs="Amiri"/>
          <w:sz w:val="32"/>
          <w:szCs w:val="32"/>
          <w:rtl/>
        </w:rPr>
      </w:pPr>
      <w:r w:rsidRPr="00AD5045">
        <w:rPr>
          <w:rFonts w:ascii="Amiri" w:hAnsi="Amiri" w:cs="Amiri"/>
          <w:sz w:val="32"/>
          <w:szCs w:val="32"/>
          <w:rtl/>
        </w:rPr>
        <w:t>ومن ذلك أن أهل المدينة يقضون في صدقات النساء أنها متى شاءت أن تتكلم في مؤخر صداقها تكلمت فدُفع إليها وقد وافق أهل العراق أهل المدينة على ذلك وأهل الشام وأهل مصر ولم يقضِ أحد من أصحاب</w:t>
      </w:r>
      <w:r w:rsidR="00711B53">
        <w:rPr>
          <w:rFonts w:ascii="Amiri" w:hAnsi="Amiri" w:cs="Amiri"/>
          <w:sz w:val="32"/>
          <w:szCs w:val="32"/>
          <w:rtl/>
        </w:rPr>
        <w:t xml:space="preserve"> </w:t>
      </w:r>
      <w:r w:rsidRPr="00AD5045">
        <w:rPr>
          <w:rFonts w:ascii="Amiri" w:hAnsi="Amiri" w:cs="Amiri"/>
          <w:sz w:val="32"/>
          <w:szCs w:val="32"/>
          <w:rtl/>
        </w:rPr>
        <w:t xml:space="preserve">رسول الله </w:t>
      </w:r>
      <w:r w:rsidRPr="00AD5045">
        <w:rPr>
          <w:rFonts w:ascii="Amiri" w:hAnsi="Amiri" w:cs="Amiri"/>
          <w:sz w:val="32"/>
          <w:szCs w:val="32"/>
        </w:rPr>
        <w:sym w:font="AGA Arabesque" w:char="F072"/>
      </w:r>
      <w:r w:rsidRPr="00AD5045">
        <w:rPr>
          <w:rFonts w:ascii="Amiri" w:hAnsi="Amiri" w:cs="Amiri"/>
          <w:sz w:val="32"/>
          <w:szCs w:val="32"/>
          <w:rtl/>
        </w:rPr>
        <w:t xml:space="preserve"> ولا من بعدهم لامرأة بصداقها المؤخر إلا أن يفرِّق بينهما موت أو طلاق فتقوم على حقها</w:t>
      </w:r>
      <w:r w:rsidR="00972A75" w:rsidRPr="00AD5045">
        <w:rPr>
          <w:rFonts w:ascii="Amiri" w:hAnsi="Amiri" w:cs="Amiri"/>
          <w:sz w:val="32"/>
          <w:szCs w:val="32"/>
          <w:rtl/>
        </w:rPr>
        <w:t>.</w:t>
      </w:r>
    </w:p>
    <w:p w14:paraId="67DBAE1B"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ومن ذلك قولهم في الإيلاء إنه لا يكون عليه طلاق حتى يوقف وإن مرت الأربعة الأشهر وقد حدثني نافع عن عبدالله بن عمر-وهو الذي كان يروي عنه ذلك التوقيف بعد الأشهر- أنه كان يقول في الإيلاء الذي ذكر الله في كتابه لا يحل للمولي إذا بلغ الأجل إلا أن يفئ كما أمره الله أو يعزم في الطلاق وأنتم تقولون</w:t>
      </w:r>
      <w:r w:rsidR="00711B53">
        <w:rPr>
          <w:rFonts w:ascii="Amiri" w:hAnsi="Amiri" w:cs="Amiri"/>
          <w:sz w:val="32"/>
          <w:szCs w:val="32"/>
          <w:rtl/>
        </w:rPr>
        <w:t>:</w:t>
      </w:r>
      <w:r w:rsidRPr="00AD5045">
        <w:rPr>
          <w:rFonts w:ascii="Amiri" w:hAnsi="Amiri" w:cs="Amiri"/>
          <w:sz w:val="32"/>
          <w:szCs w:val="32"/>
          <w:rtl/>
        </w:rPr>
        <w:t xml:space="preserve"> إن لبث بعد الأربعة الأشهر التي سمى الله في كتابه ولم يوقف لم يكن عليه طلاق وقد بلغنا عن عثمان بن عفان وزيد بن ثابت وقبيصة بن ذؤيب وأبي سلمة بن عبد الرحمن بن عوف قالوا في الإيلاء</w:t>
      </w:r>
      <w:r w:rsidR="00711B53">
        <w:rPr>
          <w:rFonts w:ascii="Amiri" w:hAnsi="Amiri" w:cs="Amiri"/>
          <w:sz w:val="32"/>
          <w:szCs w:val="32"/>
          <w:rtl/>
        </w:rPr>
        <w:t>:</w:t>
      </w:r>
      <w:r w:rsidRPr="00AD5045">
        <w:rPr>
          <w:rFonts w:ascii="Amiri" w:hAnsi="Amiri" w:cs="Amiri"/>
          <w:sz w:val="32"/>
          <w:szCs w:val="32"/>
          <w:rtl/>
        </w:rPr>
        <w:t xml:space="preserve"> إذا مضت الأربعة الأشهر فهي تطليقة بائنة وقال سعيد بن المسيب وأبو بكر بن عبد الرحمن بن هشام وابن شهاب</w:t>
      </w:r>
      <w:r w:rsidR="00711B53">
        <w:rPr>
          <w:rFonts w:ascii="Amiri" w:hAnsi="Amiri" w:cs="Amiri"/>
          <w:sz w:val="32"/>
          <w:szCs w:val="32"/>
          <w:rtl/>
        </w:rPr>
        <w:t>:</w:t>
      </w:r>
      <w:r w:rsidRPr="00AD5045">
        <w:rPr>
          <w:rFonts w:ascii="Amiri" w:hAnsi="Amiri" w:cs="Amiri"/>
          <w:sz w:val="32"/>
          <w:szCs w:val="32"/>
          <w:rtl/>
        </w:rPr>
        <w:t xml:space="preserve"> إذا مضت الأربعة أشهر فهي تطليقة وله الرجعة في العدة</w:t>
      </w:r>
      <w:r w:rsidR="00972A75" w:rsidRPr="00AD5045">
        <w:rPr>
          <w:rFonts w:ascii="Amiri" w:hAnsi="Amiri" w:cs="Amiri"/>
          <w:sz w:val="32"/>
          <w:szCs w:val="32"/>
          <w:rtl/>
        </w:rPr>
        <w:t>.</w:t>
      </w:r>
    </w:p>
    <w:p w14:paraId="0493A34B"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ومن ذلك أن زيد بن ثابت كان يقول</w:t>
      </w:r>
      <w:r w:rsidR="00711B53">
        <w:rPr>
          <w:rFonts w:ascii="Amiri" w:hAnsi="Amiri" w:cs="Amiri"/>
          <w:sz w:val="32"/>
          <w:szCs w:val="32"/>
          <w:rtl/>
        </w:rPr>
        <w:t>:</w:t>
      </w:r>
      <w:r w:rsidRPr="00AD5045">
        <w:rPr>
          <w:rFonts w:ascii="Amiri" w:hAnsi="Amiri" w:cs="Amiri"/>
          <w:sz w:val="32"/>
          <w:szCs w:val="32"/>
          <w:rtl/>
        </w:rPr>
        <w:t xml:space="preserve"> إذا ملَّك الرجل امرأته أمره واختارت زوجها فهي تطليقة وإن طلقت نفسها ثلاث</w:t>
      </w:r>
      <w:r w:rsidR="00972A75" w:rsidRPr="00AD5045">
        <w:rPr>
          <w:rFonts w:ascii="Amiri" w:hAnsi="Amiri" w:cs="Amiri"/>
          <w:sz w:val="32"/>
          <w:szCs w:val="32"/>
          <w:rtl/>
        </w:rPr>
        <w:t>ًا</w:t>
      </w:r>
      <w:r w:rsidRPr="00AD5045">
        <w:rPr>
          <w:rFonts w:ascii="Amiri" w:hAnsi="Amiri" w:cs="Amiri"/>
          <w:sz w:val="32"/>
          <w:szCs w:val="32"/>
          <w:rtl/>
        </w:rPr>
        <w:t xml:space="preserve"> فهي تطليقة وقضى بذلك عبد الملك بن مروان وكان ربيعه بن أبي عبد الرحمن يقوله وقد كاد الناس يجتمعون على أنها إن اختارت زوجها لم يكن فيه طلاق وإن اختارت نفسها واحدة أو اثنتين كانت له عليها رجعة وإن طلقت نفسها ثلاثا بانت منه ولم تحل له حتى تنكح زوجا غيره فيدخل بها ثم يموت أو يطلقها إلا أن يرد عليها في مجلسه فيقول</w:t>
      </w:r>
      <w:r w:rsidR="00711B53">
        <w:rPr>
          <w:rFonts w:ascii="Amiri" w:hAnsi="Amiri" w:cs="Amiri"/>
          <w:sz w:val="32"/>
          <w:szCs w:val="32"/>
          <w:rtl/>
        </w:rPr>
        <w:t>:</w:t>
      </w:r>
      <w:r w:rsidRPr="00AD5045">
        <w:rPr>
          <w:rFonts w:ascii="Amiri" w:hAnsi="Amiri" w:cs="Amiri"/>
          <w:sz w:val="32"/>
          <w:szCs w:val="32"/>
          <w:rtl/>
        </w:rPr>
        <w:t xml:space="preserve"> إنما ملَّكتك واحدة فيُستحلف ويُخلى بينه وبين امرأته</w:t>
      </w:r>
      <w:r w:rsidR="00972A75" w:rsidRPr="00AD5045">
        <w:rPr>
          <w:rFonts w:ascii="Amiri" w:hAnsi="Amiri" w:cs="Amiri"/>
          <w:sz w:val="32"/>
          <w:szCs w:val="32"/>
          <w:rtl/>
        </w:rPr>
        <w:t>.</w:t>
      </w:r>
    </w:p>
    <w:p w14:paraId="334CC66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ومن ذلك أن عبد الله بن مسعود كان يقول</w:t>
      </w:r>
      <w:r w:rsidR="00711B53">
        <w:rPr>
          <w:rFonts w:ascii="Amiri" w:hAnsi="Amiri" w:cs="Amiri"/>
          <w:sz w:val="32"/>
          <w:szCs w:val="32"/>
          <w:rtl/>
        </w:rPr>
        <w:t>:</w:t>
      </w:r>
      <w:r w:rsidRPr="00AD5045">
        <w:rPr>
          <w:rFonts w:ascii="Amiri" w:hAnsi="Amiri" w:cs="Amiri"/>
          <w:sz w:val="32"/>
          <w:szCs w:val="32"/>
          <w:rtl/>
        </w:rPr>
        <w:t xml:space="preserve"> أيما رجل تزوج أمة ثم اشتراها زوجها فاشتراؤه إياها ثلاث تطليقات وكان ربيعة يقول ذلك وإن تزوجت المرأة الحرة عبد</w:t>
      </w:r>
      <w:r w:rsidR="00972A75" w:rsidRPr="00AD5045">
        <w:rPr>
          <w:rFonts w:ascii="Amiri" w:hAnsi="Amiri" w:cs="Amiri"/>
          <w:sz w:val="32"/>
          <w:szCs w:val="32"/>
          <w:rtl/>
        </w:rPr>
        <w:t>ًا</w:t>
      </w:r>
      <w:r w:rsidRPr="00AD5045">
        <w:rPr>
          <w:rFonts w:ascii="Amiri" w:hAnsi="Amiri" w:cs="Amiri"/>
          <w:sz w:val="32"/>
          <w:szCs w:val="32"/>
          <w:rtl/>
        </w:rPr>
        <w:t xml:space="preserve"> فاشترته فمثل ذلك</w:t>
      </w:r>
      <w:r w:rsidR="00972A75" w:rsidRPr="00AD5045">
        <w:rPr>
          <w:rFonts w:ascii="Amiri" w:hAnsi="Amiri" w:cs="Amiri"/>
          <w:sz w:val="32"/>
          <w:szCs w:val="32"/>
          <w:rtl/>
        </w:rPr>
        <w:t>.</w:t>
      </w:r>
      <w:r w:rsidRPr="00AD5045">
        <w:rPr>
          <w:rFonts w:ascii="Amiri" w:hAnsi="Amiri" w:cs="Amiri"/>
          <w:sz w:val="32"/>
          <w:szCs w:val="32"/>
          <w:rtl/>
        </w:rPr>
        <w:t xml:space="preserve"> وقد بلغنا عنكم أشياء من الفتيا نستنكرها وقد كنت كتبت إليك في بعضها فلم تجبني في كتابي فتخوفت أن تكون استثقلت ذلك فتركت الكتاب إليك في شيء مما أنكرت وفيما </w:t>
      </w:r>
      <w:r w:rsidRPr="00AD5045">
        <w:rPr>
          <w:rFonts w:ascii="Amiri" w:hAnsi="Amiri" w:cs="Amiri"/>
          <w:sz w:val="32"/>
          <w:szCs w:val="32"/>
          <w:rtl/>
        </w:rPr>
        <w:lastRenderedPageBreak/>
        <w:t>أوردت فيه على رأيك وذلك أنه بلغني أنك أمرت زُفر بن عاصم الهلالي - حين أراد أن يستسقي -أن يقدم الصلاة قبل الخطبة فأعظمت ذلك لأن الخطبة والاستسقاء كهيئة يوم الجمعة إلا أن الإمام إذا دنا فراغه من الخطبة حول وجهه إلى القبلة فدعا وحول رداءه ثم نزل فصلى وقد استسقى عمر بن عبد العزيز وأبو بكر بن محمد بن عمرو بن حزم وغيرهما فكلهم يقدم الخطبة والدعاء قبل الصلاة فاستهتر الناس كلهم فعل زفر بن عاصم من ذلك واستنكروه</w:t>
      </w:r>
      <w:r w:rsidR="00972A75" w:rsidRPr="00AD5045">
        <w:rPr>
          <w:rFonts w:ascii="Amiri" w:hAnsi="Amiri" w:cs="Amiri"/>
          <w:sz w:val="32"/>
          <w:szCs w:val="32"/>
          <w:rtl/>
        </w:rPr>
        <w:t>.</w:t>
      </w:r>
      <w:r w:rsidRPr="00AD5045">
        <w:rPr>
          <w:rFonts w:ascii="Amiri" w:hAnsi="Amiri" w:cs="Amiri"/>
          <w:sz w:val="32"/>
          <w:szCs w:val="32"/>
          <w:rtl/>
        </w:rPr>
        <w:t xml:space="preserve"> </w:t>
      </w:r>
    </w:p>
    <w:p w14:paraId="0325704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ومن ذلك أنه بلغني أنك تقول في الخليطين في المال</w:t>
      </w:r>
      <w:r w:rsidR="00711B53">
        <w:rPr>
          <w:rFonts w:ascii="Amiri" w:hAnsi="Amiri" w:cs="Amiri"/>
          <w:sz w:val="32"/>
          <w:szCs w:val="32"/>
          <w:rtl/>
        </w:rPr>
        <w:t>:</w:t>
      </w:r>
      <w:r w:rsidRPr="00AD5045">
        <w:rPr>
          <w:rFonts w:ascii="Amiri" w:hAnsi="Amiri" w:cs="Amiri"/>
          <w:sz w:val="32"/>
          <w:szCs w:val="32"/>
          <w:rtl/>
        </w:rPr>
        <w:t xml:space="preserve"> إنه لا تجب عليهما الصدقة حتى يكون لكل واحد منهما ما تجب فيه الصدقة وفي كتاب عمر بن الخطاب أنه تجب عليهما الصدقة ويترادان بالسوية وقد كان ذلك يعمل به في ولاية عمر بن عبد العزيز قبلكم وغيره والذي حدثنا به يحيى بن سعيد ولم يكن بدون أفاضل العلماء في زمانه فرحمه الله وغفر له وجعل الجنة مصيره</w:t>
      </w:r>
      <w:r w:rsidR="00972A75" w:rsidRPr="00AD5045">
        <w:rPr>
          <w:rFonts w:ascii="Amiri" w:hAnsi="Amiri" w:cs="Amiri"/>
          <w:sz w:val="32"/>
          <w:szCs w:val="32"/>
          <w:rtl/>
        </w:rPr>
        <w:t>.</w:t>
      </w:r>
    </w:p>
    <w:p w14:paraId="00C5234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ومن ذلك أنه بلغني أنك تقول إذا أفلس الرجل وقد باعه الرجل سلعة فتقاضى طائفة من ثمنها أو انفق المشتري طائفة منها أنه يأخذ ما وجد من متاعه وكان الناس على أن البائع إذا تقاضى من ثمنها شيئا أو انفق المشتري منها شيئا فليست بعينها</w:t>
      </w:r>
      <w:r w:rsidR="00972A75" w:rsidRPr="00AD5045">
        <w:rPr>
          <w:rFonts w:ascii="Amiri" w:hAnsi="Amiri" w:cs="Amiri"/>
          <w:sz w:val="32"/>
          <w:szCs w:val="32"/>
          <w:rtl/>
        </w:rPr>
        <w:t>.</w:t>
      </w:r>
    </w:p>
    <w:p w14:paraId="0CAD88BA"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ومن ذلك أنك تذكر أن النبي </w:t>
      </w:r>
      <w:r w:rsidRPr="00AD5045">
        <w:rPr>
          <w:rFonts w:ascii="Amiri" w:hAnsi="Amiri" w:cs="Amiri"/>
          <w:sz w:val="32"/>
          <w:szCs w:val="32"/>
        </w:rPr>
        <w:sym w:font="AGA Arabesque" w:char="F072"/>
      </w:r>
      <w:r w:rsidRPr="00AD5045">
        <w:rPr>
          <w:rFonts w:ascii="Amiri" w:hAnsi="Amiri" w:cs="Amiri"/>
          <w:sz w:val="32"/>
          <w:szCs w:val="32"/>
          <w:rtl/>
        </w:rPr>
        <w:t xml:space="preserve"> لم يعطِ الزبير بن العوام إلا لفرس واحد والناس كلهم يحدثون انه أعطاه أربعة أسهم لفرسين ومنعه الفرس الثالث والأمة كلهم على هذا الحديث أهل الشام وأهل مصر وأهل العراق وأهل إفريقية لا يختلف فيه اثنان فلم يكن ينبغي لك - وإن كنت سمعته من رجل رضي - أن تخالف الأمة أجمعين وقد تركت أشياء كثيرة من أشباه هذا وأنا أحب توفيق الله إياك وطول بقائك لما أرجو للناس في ذلك من المنفعة وما أخاف من الضيعة إذا ذهب مثلك مع استئناسي بمكانك وإن نأت الدار فهذه منزلتك عندي ورأيي فيك فاستيقنه ولا تترك الكتاب إلي بخبرك وحالك وحال ولدك وأهلك وحاجة إن كانت لك أو لأحد يوصل بك فإني أسر بذلك كتبت إليك ونحن صالحون معافون والحمد لله نسأل الله أن يرزقنا وإياكم شكر ما أولانا وتمام ما أنعم به علينا والسلام عليك ورحمة الله</w:t>
      </w:r>
      <w:r w:rsidR="00972A75" w:rsidRPr="00AD5045">
        <w:rPr>
          <w:rFonts w:ascii="Amiri" w:hAnsi="Amiri" w:cs="Amiri"/>
          <w:sz w:val="32"/>
          <w:szCs w:val="32"/>
          <w:rtl/>
        </w:rPr>
        <w:t>.</w:t>
      </w:r>
    </w:p>
    <w:p w14:paraId="080DBF8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حدثنا يحيى بن عبدالله بن بكير قال</w:t>
      </w:r>
      <w:r w:rsidR="00711B53">
        <w:rPr>
          <w:rFonts w:ascii="Amiri" w:hAnsi="Amiri" w:cs="Amiri"/>
          <w:sz w:val="32"/>
          <w:szCs w:val="32"/>
          <w:rtl/>
        </w:rPr>
        <w:t>:</w:t>
      </w:r>
      <w:r w:rsidRPr="00AD5045">
        <w:rPr>
          <w:rFonts w:ascii="Amiri" w:hAnsi="Amiri" w:cs="Amiri"/>
          <w:sz w:val="32"/>
          <w:szCs w:val="32"/>
          <w:rtl/>
        </w:rPr>
        <w:t xml:space="preserve"> </w:t>
      </w:r>
      <w:r w:rsidRPr="00711B53">
        <w:rPr>
          <w:rFonts w:ascii="Amiri" w:hAnsi="Amiri" w:cs="Amiri"/>
          <w:color w:val="00007F"/>
          <w:sz w:val="32"/>
          <w:szCs w:val="32"/>
          <w:rtl/>
        </w:rPr>
        <w:t>(هذه رسالة مالك بن أنس إلى الليث بن سعد)</w:t>
      </w:r>
      <w:r w:rsidR="00711B53">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br/>
        <w:t xml:space="preserve"> سلامٌ عليك، فإني أحمد الله إليك الذي لا إله إلا هو.</w:t>
      </w:r>
    </w:p>
    <w:p w14:paraId="7ED5B6AF" w14:textId="737901A0" w:rsidR="00711B53" w:rsidRDefault="0067070C" w:rsidP="0067070C">
      <w:pPr>
        <w:jc w:val="lowKashida"/>
        <w:rPr>
          <w:rFonts w:ascii="Amiri" w:hAnsi="Amiri" w:cs="Amiri"/>
          <w:sz w:val="32"/>
          <w:szCs w:val="32"/>
          <w:rtl/>
        </w:rPr>
      </w:pPr>
      <w:r w:rsidRPr="00AD5045">
        <w:rPr>
          <w:rFonts w:ascii="Amiri" w:hAnsi="Amiri" w:cs="Amiri"/>
          <w:sz w:val="32"/>
          <w:szCs w:val="32"/>
          <w:rtl/>
        </w:rPr>
        <w:t>أما بعد</w:t>
      </w:r>
      <w:r w:rsidR="00711B53">
        <w:rPr>
          <w:rFonts w:ascii="Amiri" w:hAnsi="Amiri" w:cs="Amiri"/>
          <w:sz w:val="32"/>
          <w:szCs w:val="32"/>
          <w:rtl/>
        </w:rPr>
        <w:t>:</w:t>
      </w:r>
      <w:r w:rsidRPr="00AD5045">
        <w:rPr>
          <w:rFonts w:ascii="Amiri" w:hAnsi="Amiri" w:cs="Amiri"/>
          <w:sz w:val="32"/>
          <w:szCs w:val="32"/>
          <w:rtl/>
        </w:rPr>
        <w:t xml:space="preserve"> عصمنا الله وإياك بطاعته في السر والعلانية، وعافانا وإياك من كل مكروه</w:t>
      </w:r>
      <w:r w:rsidR="00711B53">
        <w:rPr>
          <w:rFonts w:ascii="Amiri" w:hAnsi="Amiri" w:cs="Amiri"/>
          <w:sz w:val="32"/>
          <w:szCs w:val="32"/>
          <w:rtl/>
        </w:rPr>
        <w:t>:</w:t>
      </w:r>
      <w:r w:rsidRPr="00AD5045">
        <w:rPr>
          <w:rFonts w:ascii="Amiri" w:hAnsi="Amiri" w:cs="Amiri"/>
          <w:sz w:val="32"/>
          <w:szCs w:val="32"/>
          <w:rtl/>
        </w:rPr>
        <w:t xml:space="preserve"> كتبت إليك وأنا ومَن قبلي من الولدان والأهل على ما تحب</w:t>
      </w:r>
      <w:r w:rsidR="00972A75" w:rsidRPr="00AD5045">
        <w:rPr>
          <w:rFonts w:ascii="Amiri" w:hAnsi="Amiri" w:cs="Amiri"/>
          <w:sz w:val="32"/>
          <w:szCs w:val="32"/>
          <w:rtl/>
        </w:rPr>
        <w:t>،</w:t>
      </w:r>
      <w:r w:rsidRPr="00AD5045">
        <w:rPr>
          <w:rFonts w:ascii="Amiri" w:hAnsi="Amiri" w:cs="Amiri"/>
          <w:sz w:val="32"/>
          <w:szCs w:val="32"/>
          <w:rtl/>
        </w:rPr>
        <w:t xml:space="preserve"> والله محمودٌ</w:t>
      </w:r>
      <w:r w:rsidR="00972A75" w:rsidRPr="00AD5045">
        <w:rPr>
          <w:rFonts w:ascii="Amiri" w:hAnsi="Amiri" w:cs="Amiri"/>
          <w:sz w:val="32"/>
          <w:szCs w:val="32"/>
          <w:rtl/>
        </w:rPr>
        <w:t>.</w:t>
      </w:r>
      <w:r w:rsidRPr="00AD5045">
        <w:rPr>
          <w:rFonts w:ascii="Amiri" w:hAnsi="Amiri" w:cs="Amiri"/>
          <w:sz w:val="32"/>
          <w:szCs w:val="32"/>
          <w:rtl/>
        </w:rPr>
        <w:t xml:space="preserve"> جاءني كتابك تَذكرُ من حالكم ونعم الله عليك الذي أنا به مسرور، وأسأل الله أن يتم عليَّ وعليك صالح ما أنعم علينا وعليك، وأن يجعلنا له شاكرين</w:t>
      </w:r>
      <w:r w:rsidR="00972A75" w:rsidRPr="00AD5045">
        <w:rPr>
          <w:rFonts w:ascii="Amiri" w:hAnsi="Amiri" w:cs="Amiri"/>
          <w:sz w:val="32"/>
          <w:szCs w:val="32"/>
          <w:rtl/>
        </w:rPr>
        <w:t>.</w:t>
      </w:r>
      <w:r w:rsidRPr="00AD5045">
        <w:rPr>
          <w:rFonts w:ascii="Amiri" w:hAnsi="Amiri" w:cs="Amiri"/>
          <w:sz w:val="32"/>
          <w:szCs w:val="32"/>
          <w:rtl/>
        </w:rPr>
        <w:t xml:space="preserve"> وفهمتُ ما ذكرتَ في كتب بعثت بها لأعرضها لك، وأبعث بها إليك، وقد فعلتُ ذلك وغيَّرتُ منها ما غيرت حتى صح أمرها على ما تحب، وختمتُ على كل فنداق منها بخاتمي، ونقشه</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حسبي الله ونعم الوكيل</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وكان حبيب</w:t>
      </w:r>
      <w:r w:rsidR="00972A75" w:rsidRPr="00AD5045">
        <w:rPr>
          <w:rFonts w:ascii="Amiri" w:hAnsi="Amiri" w:cs="Amiri"/>
          <w:sz w:val="32"/>
          <w:szCs w:val="32"/>
          <w:rtl/>
        </w:rPr>
        <w:t>ًا</w:t>
      </w:r>
      <w:r w:rsidRPr="00AD5045">
        <w:rPr>
          <w:rFonts w:ascii="Amiri" w:hAnsi="Amiri" w:cs="Amiri"/>
          <w:sz w:val="32"/>
          <w:szCs w:val="32"/>
          <w:rtl/>
        </w:rPr>
        <w:t xml:space="preserve"> إليَّ حفظُك وقضاءُ حاجتك، وأنت لذلك أهلٌ</w:t>
      </w:r>
      <w:r w:rsidR="00972A75" w:rsidRPr="00AD5045">
        <w:rPr>
          <w:rFonts w:ascii="Amiri" w:hAnsi="Amiri" w:cs="Amiri"/>
          <w:sz w:val="32"/>
          <w:szCs w:val="32"/>
          <w:rtl/>
        </w:rPr>
        <w:t>،</w:t>
      </w:r>
      <w:r w:rsidRPr="00AD5045">
        <w:rPr>
          <w:rFonts w:ascii="Amiri" w:hAnsi="Amiri" w:cs="Amiri"/>
          <w:sz w:val="32"/>
          <w:szCs w:val="32"/>
          <w:rtl/>
        </w:rPr>
        <w:t xml:space="preserve"> وصبرتُ لك في نفسي في ساعات لم أكن أعرض فيها لأن الحج فيها</w:t>
      </w:r>
      <w:r w:rsidR="00711B53">
        <w:rPr>
          <w:rFonts w:ascii="Amiri" w:hAnsi="Amiri" w:cs="Amiri"/>
          <w:sz w:val="32"/>
          <w:szCs w:val="32"/>
          <w:rtl/>
        </w:rPr>
        <w:t>،</w:t>
      </w:r>
      <w:r w:rsidRPr="00AD5045">
        <w:rPr>
          <w:rFonts w:ascii="Amiri" w:hAnsi="Amiri" w:cs="Amiri"/>
          <w:sz w:val="32"/>
          <w:szCs w:val="32"/>
          <w:rtl/>
        </w:rPr>
        <w:t xml:space="preserve"> فتأتيك مع الذي جاءني بها</w:t>
      </w:r>
      <w:r w:rsidR="00972A75" w:rsidRPr="00AD5045">
        <w:rPr>
          <w:rFonts w:ascii="Amiri" w:hAnsi="Amiri" w:cs="Amiri"/>
          <w:sz w:val="32"/>
          <w:szCs w:val="32"/>
          <w:rtl/>
        </w:rPr>
        <w:t>،</w:t>
      </w:r>
      <w:r w:rsidRPr="00AD5045">
        <w:rPr>
          <w:rFonts w:ascii="Amiri" w:hAnsi="Amiri" w:cs="Amiri"/>
          <w:sz w:val="32"/>
          <w:szCs w:val="32"/>
          <w:rtl/>
        </w:rPr>
        <w:t xml:space="preserve"> حيث دفعتُها إليه، وبلغتُ من ذلك الذي رأيتُ أنه يلزمني في حقك وحرمتك. وقد نشَّطني ما استطلعتَ مما قبلي في ذلك، في ابتدائك بالنصيحة لك</w:t>
      </w:r>
      <w:r w:rsidR="00972A75" w:rsidRPr="00AD5045">
        <w:rPr>
          <w:rFonts w:ascii="Amiri" w:hAnsi="Amiri" w:cs="Amiri"/>
          <w:sz w:val="32"/>
          <w:szCs w:val="32"/>
          <w:rtl/>
        </w:rPr>
        <w:t>،</w:t>
      </w:r>
      <w:r w:rsidRPr="00AD5045">
        <w:rPr>
          <w:rFonts w:ascii="Amiri" w:hAnsi="Amiri" w:cs="Amiri"/>
          <w:sz w:val="32"/>
          <w:szCs w:val="32"/>
          <w:rtl/>
        </w:rPr>
        <w:t xml:space="preserve"> ورجوتُ أن يكون لها عندك موضعٌ، ولم يكن منعني من ذلك قبل اليوم أن لا يكون رأيي لم يزل فيك جميل</w:t>
      </w:r>
      <w:r w:rsidR="00972A75" w:rsidRPr="00AD5045">
        <w:rPr>
          <w:rFonts w:ascii="Amiri" w:hAnsi="Amiri" w:cs="Amiri"/>
          <w:sz w:val="32"/>
          <w:szCs w:val="32"/>
          <w:rtl/>
        </w:rPr>
        <w:t>ًا</w:t>
      </w:r>
      <w:r w:rsidRPr="00AD5045">
        <w:rPr>
          <w:rFonts w:ascii="Amiri" w:hAnsi="Amiri" w:cs="Amiri"/>
          <w:sz w:val="32"/>
          <w:szCs w:val="32"/>
          <w:rtl/>
        </w:rPr>
        <w:t xml:space="preserve"> إلا أنك لم تُذاكرني شيئ</w:t>
      </w:r>
      <w:r w:rsidR="00972A75" w:rsidRPr="00AD5045">
        <w:rPr>
          <w:rFonts w:ascii="Amiri" w:hAnsi="Amiri" w:cs="Amiri"/>
          <w:sz w:val="32"/>
          <w:szCs w:val="32"/>
          <w:rtl/>
        </w:rPr>
        <w:t>ًا</w:t>
      </w:r>
      <w:r w:rsidRPr="00AD5045">
        <w:rPr>
          <w:rFonts w:ascii="Amiri" w:hAnsi="Amiri" w:cs="Amiri"/>
          <w:sz w:val="32"/>
          <w:szCs w:val="32"/>
          <w:rtl/>
        </w:rPr>
        <w:t xml:space="preserve"> من هذا الأمر، ولا تكتب فيه إليَّ.واعلم رحمك الله أنه بلغني أنك تفتي الناس بأشياء مخالفةٍ لما عليه جماعةُ الناس عندنا، وببلدنا الذي نحن فيه، وأنت في إمامتك وفضلك، ومنزلتك من أهل بلدك، وحاجة من قبلك إليك، واعتمادهم على ما جاءهم منك: حقيقٌ بأن تخاف على نفسك وتتبع ما ترجو النجاة باتباعه</w:t>
      </w:r>
      <w:r w:rsidR="00972A75" w:rsidRPr="00AD5045">
        <w:rPr>
          <w:rFonts w:ascii="Amiri" w:hAnsi="Amiri" w:cs="Amiri"/>
          <w:sz w:val="32"/>
          <w:szCs w:val="32"/>
          <w:rtl/>
        </w:rPr>
        <w:t>.</w:t>
      </w:r>
      <w:r w:rsidRPr="00AD5045">
        <w:rPr>
          <w:rFonts w:ascii="Amiri" w:hAnsi="Amiri" w:cs="Amiri"/>
          <w:sz w:val="32"/>
          <w:szCs w:val="32"/>
          <w:rtl/>
        </w:rPr>
        <w:t xml:space="preserve"> فإن الله عز وجل يقول في كتابه</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والسابقون الأولون من المهاجرين والأنصار والذين اتبعوهم بإحسان رضي الله عنهم ورضوا عنه وأعدَّ لهم جنات تجري تحتها الأنهار خالدين فيها أبد</w:t>
      </w:r>
      <w:r w:rsidR="00972A75" w:rsidRPr="00711B53">
        <w:rPr>
          <w:rFonts w:ascii="Amiri" w:hAnsi="Amiri" w:cs="Amiri"/>
          <w:color w:val="00007F"/>
          <w:sz w:val="32"/>
          <w:szCs w:val="32"/>
          <w:rtl/>
        </w:rPr>
        <w:t>ًا</w:t>
      </w:r>
      <w:r w:rsidRPr="00711B53">
        <w:rPr>
          <w:rFonts w:ascii="Amiri" w:hAnsi="Amiri" w:cs="Amiri"/>
          <w:color w:val="00007F"/>
          <w:sz w:val="32"/>
          <w:szCs w:val="32"/>
          <w:rtl/>
        </w:rPr>
        <w:t>، ذلك الفوز العظيم</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وقال عز وجل</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فبشر عباد الذين يستمعون القول فيتبعون أحسنه أولئك الذين هداهم الله وأولئك هم أولو الألباب</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70AB8ED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وإنما الناس تبع لأهل المدينة:إليها كانت الهجرة،وبها نزل القرآن، وأحل الحلال وحرم الحرام، إذ رسول الله </w:t>
      </w:r>
      <w:r w:rsidRPr="00AD5045">
        <w:rPr>
          <w:rFonts w:ascii="Amiri" w:hAnsi="Amiri" w:cs="Amiri"/>
          <w:sz w:val="32"/>
          <w:szCs w:val="32"/>
        </w:rPr>
        <w:sym w:font="AGA Arabesque" w:char="F072"/>
      </w:r>
      <w:r w:rsidRPr="00AD5045">
        <w:rPr>
          <w:rFonts w:ascii="Amiri" w:hAnsi="Amiri" w:cs="Amiri"/>
          <w:sz w:val="32"/>
          <w:szCs w:val="32"/>
          <w:rtl/>
        </w:rPr>
        <w:t xml:space="preserve"> بين أظهرهم،يحضرون الوحي والتنزيل،ويأمرهم فيطيعونه،ويبين لهم فيتبعونه،حتى توفاه الله واختار له ما عنده، صلوات الله وسلامه عليه ورحمته وبركاته</w:t>
      </w:r>
      <w:r w:rsidR="00972A75" w:rsidRPr="00AD5045">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lastRenderedPageBreak/>
        <w:t>ثم قام بن بعده أتبع الناس له من أمَّته</w:t>
      </w:r>
      <w:r w:rsidR="00972A75" w:rsidRPr="00AD5045">
        <w:rPr>
          <w:rFonts w:ascii="Amiri" w:hAnsi="Amiri" w:cs="Amiri"/>
          <w:sz w:val="32"/>
          <w:szCs w:val="32"/>
          <w:rtl/>
        </w:rPr>
        <w:t>،</w:t>
      </w:r>
      <w:r w:rsidRPr="00AD5045">
        <w:rPr>
          <w:rFonts w:ascii="Amiri" w:hAnsi="Amiri" w:cs="Amiri"/>
          <w:sz w:val="32"/>
          <w:szCs w:val="32"/>
          <w:rtl/>
        </w:rPr>
        <w:t xml:space="preserve"> ممن ولي الأمر من بعده،فما نزل بهم مما علموا أنفذوه وما لم يكن عندهم فيه علم سألوا عنه،ثم أخذوا بأقوى ماوجدوا في ذلك في اجتهادهم وحداثة عهدهم،وإن خالفهم مخالفٌ أو قال امرؤ غيره أقوى منه وأولى ترك قوله</w:t>
      </w:r>
      <w:r w:rsidR="00972A75" w:rsidRPr="00AD5045">
        <w:rPr>
          <w:rFonts w:ascii="Amiri" w:hAnsi="Amiri" w:cs="Amiri"/>
          <w:sz w:val="32"/>
          <w:szCs w:val="32"/>
          <w:rtl/>
        </w:rPr>
        <w:t>،</w:t>
      </w:r>
      <w:r w:rsidRPr="00AD5045">
        <w:rPr>
          <w:rFonts w:ascii="Amiri" w:hAnsi="Amiri" w:cs="Amiri"/>
          <w:sz w:val="32"/>
          <w:szCs w:val="32"/>
          <w:rtl/>
        </w:rPr>
        <w:t xml:space="preserve"> وعمل بغيره.ثم كان التابعون من بعدهم يسلكون تلك السبيل ويتبعون تلك السنن</w:t>
      </w:r>
      <w:r w:rsidR="00972A75" w:rsidRPr="00AD5045">
        <w:rPr>
          <w:rFonts w:ascii="Amiri" w:hAnsi="Amiri" w:cs="Amiri"/>
          <w:sz w:val="32"/>
          <w:szCs w:val="32"/>
          <w:rtl/>
        </w:rPr>
        <w:t>،</w:t>
      </w:r>
      <w:r w:rsidRPr="00AD5045">
        <w:rPr>
          <w:rFonts w:ascii="Amiri" w:hAnsi="Amiri" w:cs="Amiri"/>
          <w:sz w:val="32"/>
          <w:szCs w:val="32"/>
          <w:rtl/>
        </w:rPr>
        <w:t xml:space="preserve"> فإذا كان الأمر بالمدينة ظاهر</w:t>
      </w:r>
      <w:r w:rsidR="00972A75" w:rsidRPr="00AD5045">
        <w:rPr>
          <w:rFonts w:ascii="Amiri" w:hAnsi="Amiri" w:cs="Amiri"/>
          <w:sz w:val="32"/>
          <w:szCs w:val="32"/>
          <w:rtl/>
        </w:rPr>
        <w:t>ًا</w:t>
      </w:r>
      <w:r w:rsidRPr="00AD5045">
        <w:rPr>
          <w:rFonts w:ascii="Amiri" w:hAnsi="Amiri" w:cs="Amiri"/>
          <w:sz w:val="32"/>
          <w:szCs w:val="32"/>
          <w:rtl/>
        </w:rPr>
        <w:t xml:space="preserve"> معمول</w:t>
      </w:r>
      <w:r w:rsidR="00972A75" w:rsidRPr="00AD5045">
        <w:rPr>
          <w:rFonts w:ascii="Amiri" w:hAnsi="Amiri" w:cs="Amiri"/>
          <w:sz w:val="32"/>
          <w:szCs w:val="32"/>
          <w:rtl/>
        </w:rPr>
        <w:t>ًا</w:t>
      </w:r>
      <w:r w:rsidRPr="00AD5045">
        <w:rPr>
          <w:rFonts w:ascii="Amiri" w:hAnsi="Amiri" w:cs="Amiri"/>
          <w:sz w:val="32"/>
          <w:szCs w:val="32"/>
          <w:rtl/>
        </w:rPr>
        <w:t xml:space="preserve"> به لم أرَ لأحدٍ خلافه</w:t>
      </w:r>
      <w:r w:rsidR="00972A75" w:rsidRPr="00AD5045">
        <w:rPr>
          <w:rFonts w:ascii="Amiri" w:hAnsi="Amiri" w:cs="Amiri"/>
          <w:sz w:val="32"/>
          <w:szCs w:val="32"/>
          <w:rtl/>
        </w:rPr>
        <w:t>،</w:t>
      </w:r>
      <w:r w:rsidRPr="00AD5045">
        <w:rPr>
          <w:rFonts w:ascii="Amiri" w:hAnsi="Amiri" w:cs="Amiri"/>
          <w:sz w:val="32"/>
          <w:szCs w:val="32"/>
          <w:rtl/>
        </w:rPr>
        <w:t xml:space="preserve"> للذي في أيديهم من تلك الوراثة التي لا يجوز لأحدٍ انتحالها ولا ادعاؤها</w:t>
      </w:r>
      <w:r w:rsidR="00972A75" w:rsidRPr="00AD5045">
        <w:rPr>
          <w:rFonts w:ascii="Amiri" w:hAnsi="Amiri" w:cs="Amiri"/>
          <w:sz w:val="32"/>
          <w:szCs w:val="32"/>
          <w:rtl/>
        </w:rPr>
        <w:t>،</w:t>
      </w:r>
      <w:r w:rsidRPr="00AD5045">
        <w:rPr>
          <w:rFonts w:ascii="Amiri" w:hAnsi="Amiri" w:cs="Amiri"/>
          <w:sz w:val="32"/>
          <w:szCs w:val="32"/>
          <w:rtl/>
        </w:rPr>
        <w:t xml:space="preserve"> ولو ذهب أهل الأمصار يقولون</w:t>
      </w:r>
      <w:r w:rsidR="00711B53">
        <w:rPr>
          <w:rFonts w:ascii="Amiri" w:hAnsi="Amiri" w:cs="Amiri"/>
          <w:sz w:val="32"/>
          <w:szCs w:val="32"/>
          <w:rtl/>
        </w:rPr>
        <w:t>:</w:t>
      </w:r>
      <w:r w:rsidRPr="00AD5045">
        <w:rPr>
          <w:rFonts w:ascii="Amiri" w:hAnsi="Amiri" w:cs="Amiri"/>
          <w:sz w:val="32"/>
          <w:szCs w:val="32"/>
          <w:rtl/>
        </w:rPr>
        <w:t xml:space="preserve"> هذا العمل الذي ببلدنا وهذا الذي مضى عليه من مضى منَّا</w:t>
      </w:r>
      <w:r w:rsidR="00972A75" w:rsidRPr="00AD5045">
        <w:rPr>
          <w:rFonts w:ascii="Amiri" w:hAnsi="Amiri" w:cs="Amiri"/>
          <w:sz w:val="32"/>
          <w:szCs w:val="32"/>
          <w:rtl/>
        </w:rPr>
        <w:t>،</w:t>
      </w:r>
      <w:r w:rsidRPr="00AD5045">
        <w:rPr>
          <w:rFonts w:ascii="Amiri" w:hAnsi="Amiri" w:cs="Amiri"/>
          <w:sz w:val="32"/>
          <w:szCs w:val="32"/>
          <w:rtl/>
        </w:rPr>
        <w:t xml:space="preserve"> لم يكونوا من ذلك على ثقة، ولم يجزِ لهم من ذلك مثل الذي جاز لهم</w:t>
      </w:r>
      <w:r w:rsidR="00972A75" w:rsidRPr="00AD5045">
        <w:rPr>
          <w:rFonts w:ascii="Amiri" w:hAnsi="Amiri" w:cs="Amiri"/>
          <w:sz w:val="32"/>
          <w:szCs w:val="32"/>
          <w:rtl/>
        </w:rPr>
        <w:t>.</w:t>
      </w:r>
      <w:r w:rsidRPr="00AD5045">
        <w:rPr>
          <w:rFonts w:ascii="Amiri" w:hAnsi="Amiri" w:cs="Amiri"/>
          <w:sz w:val="32"/>
          <w:szCs w:val="32"/>
          <w:rtl/>
        </w:rPr>
        <w:t>فانظر رحمك الله فيما كتبتُ إليك به لنفسك، واعلم أني أرجو لا يكون دعاني إلى ما كتبتُ به إليك إلا النصيحة لله تعالى وحده</w:t>
      </w:r>
      <w:r w:rsidR="00711B53">
        <w:rPr>
          <w:rFonts w:ascii="Amiri" w:hAnsi="Amiri" w:cs="Amiri"/>
          <w:sz w:val="32"/>
          <w:szCs w:val="32"/>
          <w:rtl/>
        </w:rPr>
        <w:t xml:space="preserve"> </w:t>
      </w:r>
      <w:r w:rsidRPr="00AD5045">
        <w:rPr>
          <w:rFonts w:ascii="Amiri" w:hAnsi="Amiri" w:cs="Amiri"/>
          <w:sz w:val="32"/>
          <w:szCs w:val="32"/>
          <w:rtl/>
        </w:rPr>
        <w:t>والنظر لك والظن بك</w:t>
      </w:r>
      <w:r w:rsidR="00972A75" w:rsidRPr="00AD5045">
        <w:rPr>
          <w:rFonts w:ascii="Amiri" w:hAnsi="Amiri" w:cs="Amiri"/>
          <w:sz w:val="32"/>
          <w:szCs w:val="32"/>
          <w:rtl/>
        </w:rPr>
        <w:t>،</w:t>
      </w:r>
      <w:r w:rsidRPr="00AD5045">
        <w:rPr>
          <w:rFonts w:ascii="Amiri" w:hAnsi="Amiri" w:cs="Amiri"/>
          <w:sz w:val="32"/>
          <w:szCs w:val="32"/>
          <w:rtl/>
        </w:rPr>
        <w:t xml:space="preserve"> فأنزل كتابي منك منزله</w:t>
      </w:r>
      <w:r w:rsidR="00972A75" w:rsidRPr="00AD5045">
        <w:rPr>
          <w:rFonts w:ascii="Amiri" w:hAnsi="Amiri" w:cs="Amiri"/>
          <w:sz w:val="32"/>
          <w:szCs w:val="32"/>
          <w:rtl/>
        </w:rPr>
        <w:t>،</w:t>
      </w:r>
      <w:r w:rsidRPr="00AD5045">
        <w:rPr>
          <w:rFonts w:ascii="Amiri" w:hAnsi="Amiri" w:cs="Amiri"/>
          <w:sz w:val="32"/>
          <w:szCs w:val="32"/>
          <w:rtl/>
        </w:rPr>
        <w:t xml:space="preserve"> فإنك إن تفعل تعلم أني لم آلك نصح</w:t>
      </w:r>
      <w:r w:rsidR="00972A75" w:rsidRPr="00AD5045">
        <w:rPr>
          <w:rFonts w:ascii="Amiri" w:hAnsi="Amiri" w:cs="Amiri"/>
          <w:sz w:val="32"/>
          <w:szCs w:val="32"/>
          <w:rtl/>
        </w:rPr>
        <w:t>ًا،</w:t>
      </w:r>
      <w:r w:rsidRPr="00AD5045">
        <w:rPr>
          <w:rFonts w:ascii="Amiri" w:hAnsi="Amiri" w:cs="Amiri"/>
          <w:sz w:val="32"/>
          <w:szCs w:val="32"/>
          <w:rtl/>
        </w:rPr>
        <w:t xml:space="preserve"> وفقنا الله وإياك لطاعته وطاعة رسوله في كل أمرٍ، وعلى كل حال، والسلام عليكم ورحمة الله</w:t>
      </w:r>
      <w:r w:rsidR="00972A75" w:rsidRPr="00AD5045">
        <w:rPr>
          <w:rFonts w:ascii="Amiri" w:hAnsi="Amiri" w:cs="Amiri"/>
          <w:sz w:val="32"/>
          <w:szCs w:val="32"/>
          <w:rtl/>
        </w:rPr>
        <w:t>.</w:t>
      </w:r>
    </w:p>
    <w:p w14:paraId="1AB59BA5" w14:textId="2DCE00FC" w:rsidR="00711B53" w:rsidRDefault="0067070C" w:rsidP="0067070C">
      <w:pPr>
        <w:jc w:val="lowKashida"/>
        <w:rPr>
          <w:rFonts w:ascii="Amiri" w:hAnsi="Amiri" w:cs="Amiri"/>
          <w:sz w:val="32"/>
          <w:szCs w:val="32"/>
        </w:rPr>
      </w:pPr>
      <w:r w:rsidRPr="00AD5045">
        <w:rPr>
          <w:rFonts w:ascii="Amiri" w:hAnsi="Amiri" w:cs="Amiri"/>
          <w:sz w:val="32"/>
          <w:szCs w:val="32"/>
          <w:rtl/>
        </w:rPr>
        <w:t>وكتب يوم الأحد لسبع مضين من صفر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02"/>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1/687-697</w:t>
      </w:r>
      <w:r w:rsidR="00711B53">
        <w:rPr>
          <w:rFonts w:ascii="Amiri" w:hAnsi="Amiri" w:cs="Amiri"/>
          <w:color w:val="00007F"/>
          <w:sz w:val="32"/>
          <w:szCs w:val="32"/>
          <w:rtl/>
        </w:rPr>
        <w:t>)</w:t>
      </w:r>
      <w:r w:rsidR="00711B53">
        <w:rPr>
          <w:rFonts w:ascii="Amiri" w:hAnsi="Amiri" w:cs="Amiri"/>
          <w:sz w:val="32"/>
          <w:szCs w:val="32"/>
          <w:rtl/>
        </w:rPr>
        <w:t>.</w:t>
      </w:r>
    </w:p>
    <w:p w14:paraId="36005C8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943) ليث بن أبي سليم بن زُنيم</w:t>
      </w:r>
      <w:r w:rsidR="00972A75" w:rsidRPr="00AD5045">
        <w:rPr>
          <w:rFonts w:ascii="Amiri" w:hAnsi="Amiri" w:cs="Amiri"/>
          <w:sz w:val="32"/>
          <w:szCs w:val="32"/>
          <w:rtl/>
        </w:rPr>
        <w:t>.</w:t>
      </w:r>
    </w:p>
    <w:p w14:paraId="224A0F6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قال علي بن المديني:أقام سفيان الثوري في اختفائه بالبصرة سنة</w:t>
      </w:r>
      <w:r w:rsidR="00972A75" w:rsidRPr="00AD5045">
        <w:rPr>
          <w:rFonts w:ascii="Amiri" w:hAnsi="Amiri" w:cs="Amiri"/>
          <w:sz w:val="32"/>
          <w:szCs w:val="32"/>
          <w:rtl/>
        </w:rPr>
        <w:t>،</w:t>
      </w:r>
      <w:r w:rsidRPr="00AD5045">
        <w:rPr>
          <w:rFonts w:ascii="Amiri" w:hAnsi="Amiri" w:cs="Amiri"/>
          <w:sz w:val="32"/>
          <w:szCs w:val="32"/>
          <w:rtl/>
        </w:rPr>
        <w:t xml:space="preserve"> أو نحو</w:t>
      </w:r>
      <w:r w:rsidR="00972A75" w:rsidRPr="00AD5045">
        <w:rPr>
          <w:rFonts w:ascii="Amiri" w:hAnsi="Amiri" w:cs="Amiri"/>
          <w:sz w:val="32"/>
          <w:szCs w:val="32"/>
          <w:rtl/>
        </w:rPr>
        <w:t>ًا</w:t>
      </w:r>
      <w:r w:rsidRPr="00AD5045">
        <w:rPr>
          <w:rFonts w:ascii="Amiri" w:hAnsi="Amiri" w:cs="Amiri"/>
          <w:sz w:val="32"/>
          <w:szCs w:val="32"/>
          <w:rtl/>
        </w:rPr>
        <w:t xml:space="preserve"> من سنة</w:t>
      </w:r>
      <w:r w:rsidR="00972A75" w:rsidRPr="00AD5045">
        <w:rPr>
          <w:rFonts w:ascii="Amiri" w:hAnsi="Amiri" w:cs="Amiri"/>
          <w:sz w:val="32"/>
          <w:szCs w:val="32"/>
          <w:rtl/>
        </w:rPr>
        <w:t>،</w:t>
      </w:r>
      <w:r w:rsidRPr="00AD5045">
        <w:rPr>
          <w:rFonts w:ascii="Amiri" w:hAnsi="Amiri" w:cs="Amiri"/>
          <w:sz w:val="32"/>
          <w:szCs w:val="32"/>
          <w:rtl/>
        </w:rPr>
        <w:t xml:space="preserve"> قال يحيى</w:t>
      </w:r>
      <w:r w:rsidR="00711B53">
        <w:rPr>
          <w:rFonts w:ascii="Amiri" w:hAnsi="Amiri" w:cs="Amiri"/>
          <w:sz w:val="32"/>
          <w:szCs w:val="32"/>
          <w:rtl/>
        </w:rPr>
        <w:t>:</w:t>
      </w:r>
      <w:r w:rsidRPr="00AD5045">
        <w:rPr>
          <w:rFonts w:ascii="Amiri" w:hAnsi="Amiri" w:cs="Amiri"/>
          <w:sz w:val="32"/>
          <w:szCs w:val="32"/>
          <w:rtl/>
        </w:rPr>
        <w:t xml:space="preserve"> أوصلت إليه معتمر</w:t>
      </w:r>
      <w:r w:rsidR="00972A75" w:rsidRPr="00AD5045">
        <w:rPr>
          <w:rFonts w:ascii="Amiri" w:hAnsi="Amiri" w:cs="Amiri"/>
          <w:sz w:val="32"/>
          <w:szCs w:val="32"/>
          <w:rtl/>
        </w:rPr>
        <w:t>ًا،</w:t>
      </w:r>
      <w:r w:rsidRPr="00AD5045">
        <w:rPr>
          <w:rFonts w:ascii="Amiri" w:hAnsi="Amiri" w:cs="Amiri"/>
          <w:sz w:val="32"/>
          <w:szCs w:val="32"/>
          <w:rtl/>
        </w:rPr>
        <w:t xml:space="preserve"> فقال لي سفيان</w:t>
      </w:r>
      <w:r w:rsidR="00711B53">
        <w:rPr>
          <w:rFonts w:ascii="Amiri" w:hAnsi="Amiri" w:cs="Amiri"/>
          <w:sz w:val="32"/>
          <w:szCs w:val="32"/>
          <w:rtl/>
        </w:rPr>
        <w:t>:</w:t>
      </w:r>
      <w:r w:rsidRPr="00AD5045">
        <w:rPr>
          <w:rFonts w:ascii="Amiri" w:hAnsi="Amiri" w:cs="Amiri"/>
          <w:sz w:val="32"/>
          <w:szCs w:val="32"/>
          <w:rtl/>
        </w:rPr>
        <w:t xml:space="preserve"> يا يحيى صاحبك مسلم ـ أي بذا السبب ـ</w:t>
      </w:r>
      <w:r w:rsidR="00972A75" w:rsidRPr="00AD5045">
        <w:rPr>
          <w:rFonts w:ascii="Amiri" w:hAnsi="Amiri" w:cs="Amiri"/>
          <w:sz w:val="32"/>
          <w:szCs w:val="32"/>
          <w:rtl/>
        </w:rPr>
        <w:t>.</w:t>
      </w:r>
    </w:p>
    <w:p w14:paraId="087F17E3" w14:textId="24FBF8B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وبلغني عن غير علي قال</w:t>
      </w:r>
      <w:r w:rsidR="00711B53">
        <w:rPr>
          <w:rFonts w:ascii="Amiri" w:hAnsi="Amiri" w:cs="Amiri"/>
          <w:sz w:val="32"/>
          <w:szCs w:val="32"/>
          <w:rtl/>
        </w:rPr>
        <w:t>:</w:t>
      </w:r>
      <w:r w:rsidRPr="00AD5045">
        <w:rPr>
          <w:rFonts w:ascii="Amiri" w:hAnsi="Amiri" w:cs="Amiri"/>
          <w:sz w:val="32"/>
          <w:szCs w:val="32"/>
          <w:rtl/>
        </w:rPr>
        <w:t xml:space="preserve"> قال يحيى</w:t>
      </w:r>
      <w:r w:rsidR="00711B53">
        <w:rPr>
          <w:rFonts w:ascii="Amiri" w:hAnsi="Amiri" w:cs="Amiri"/>
          <w:sz w:val="32"/>
          <w:szCs w:val="32"/>
          <w:rtl/>
        </w:rPr>
        <w:t>:</w:t>
      </w:r>
      <w:r w:rsidRPr="00AD5045">
        <w:rPr>
          <w:rFonts w:ascii="Amiri" w:hAnsi="Amiri" w:cs="Amiri"/>
          <w:sz w:val="32"/>
          <w:szCs w:val="32"/>
          <w:rtl/>
        </w:rPr>
        <w:t xml:space="preserve"> كلمني المعتمر أن أكلم له سفيان يحدّثه ففعل</w:t>
      </w:r>
      <w:r w:rsidR="00972A75" w:rsidRPr="00AD5045">
        <w:rPr>
          <w:rFonts w:ascii="Amiri" w:hAnsi="Amiri" w:cs="Amiri"/>
          <w:sz w:val="32"/>
          <w:szCs w:val="32"/>
          <w:rtl/>
        </w:rPr>
        <w:t>،</w:t>
      </w:r>
      <w:r w:rsidRPr="00AD5045">
        <w:rPr>
          <w:rFonts w:ascii="Amiri" w:hAnsi="Amiri" w:cs="Amiri"/>
          <w:sz w:val="32"/>
          <w:szCs w:val="32"/>
          <w:rtl/>
        </w:rPr>
        <w:t xml:space="preserve"> وإذا هو قد أخرج أحاديث الليث بن أبي سليم يسأله عنها</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فقدَّه سفيان من سماعه</w:t>
      </w:r>
      <w:r w:rsidR="00972A75" w:rsidRPr="00AD5045">
        <w:rPr>
          <w:rFonts w:ascii="Amiri" w:hAnsi="Amiri" w:cs="Amiri"/>
          <w:sz w:val="32"/>
          <w:szCs w:val="32"/>
          <w:rtl/>
        </w:rPr>
        <w:t>،</w:t>
      </w:r>
      <w:r w:rsidRPr="00AD5045">
        <w:rPr>
          <w:rFonts w:ascii="Amiri" w:hAnsi="Amiri" w:cs="Amiri"/>
          <w:sz w:val="32"/>
          <w:szCs w:val="32"/>
          <w:rtl/>
        </w:rPr>
        <w:t xml:space="preserve"> فإذا المعتمر أروى عن الليث من سفيان</w:t>
      </w:r>
      <w:r w:rsidR="00972A75" w:rsidRPr="00AD5045">
        <w:rPr>
          <w:rFonts w:ascii="Amiri" w:hAnsi="Amiri" w:cs="Amiri"/>
          <w:sz w:val="32"/>
          <w:szCs w:val="32"/>
          <w:rtl/>
        </w:rPr>
        <w:t>،</w:t>
      </w:r>
      <w:r w:rsidRPr="00AD5045">
        <w:rPr>
          <w:rFonts w:ascii="Amiri" w:hAnsi="Amiri" w:cs="Amiri"/>
          <w:sz w:val="32"/>
          <w:szCs w:val="32"/>
          <w:rtl/>
        </w:rPr>
        <w:t xml:space="preserve"> فإنما قال ليحيى</w:t>
      </w:r>
      <w:r w:rsidR="00711B53">
        <w:rPr>
          <w:rFonts w:ascii="Amiri" w:hAnsi="Amiri" w:cs="Amiri"/>
          <w:sz w:val="32"/>
          <w:szCs w:val="32"/>
          <w:rtl/>
        </w:rPr>
        <w:t>:</w:t>
      </w:r>
      <w:r w:rsidRPr="00AD5045">
        <w:rPr>
          <w:rFonts w:ascii="Amiri" w:hAnsi="Amiri" w:cs="Amiri"/>
          <w:sz w:val="32"/>
          <w:szCs w:val="32"/>
          <w:rtl/>
        </w:rPr>
        <w:t xml:space="preserve"> صاحبك مسلم ـ أي بهذا السبب ـ</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(1/725-726</w:t>
      </w:r>
      <w:r w:rsidR="00711B53">
        <w:rPr>
          <w:rFonts w:ascii="Amiri" w:hAnsi="Amiri" w:cs="Amiri"/>
          <w:color w:val="00007F"/>
          <w:sz w:val="32"/>
          <w:szCs w:val="32"/>
          <w:rtl/>
        </w:rPr>
        <w:t>)</w:t>
      </w:r>
      <w:r w:rsidR="00972A75" w:rsidRPr="00AD5045">
        <w:rPr>
          <w:rFonts w:ascii="Amiri" w:hAnsi="Amiri" w:cs="Amiri"/>
          <w:sz w:val="32"/>
          <w:szCs w:val="32"/>
          <w:rtl/>
        </w:rPr>
        <w:t>.</w:t>
      </w:r>
    </w:p>
    <w:p w14:paraId="14734994" w14:textId="787C8D6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 سئل أحمد بن حنبل</w:t>
      </w:r>
      <w:r w:rsidR="00711B53">
        <w:rPr>
          <w:rFonts w:ascii="Amiri" w:hAnsi="Amiri" w:cs="Amiri"/>
          <w:sz w:val="32"/>
          <w:szCs w:val="32"/>
          <w:rtl/>
        </w:rPr>
        <w:t>:</w:t>
      </w:r>
      <w:r w:rsidRPr="00AD5045">
        <w:rPr>
          <w:rFonts w:ascii="Amiri" w:hAnsi="Amiri" w:cs="Amiri"/>
          <w:sz w:val="32"/>
          <w:szCs w:val="32"/>
          <w:rtl/>
        </w:rPr>
        <w:t xml:space="preserve"> عن جابر الجعفي</w:t>
      </w:r>
      <w:r w:rsidR="00972A75" w:rsidRPr="00AD5045">
        <w:rPr>
          <w:rFonts w:ascii="Amiri" w:hAnsi="Amiri" w:cs="Amiri"/>
          <w:sz w:val="32"/>
          <w:szCs w:val="32"/>
          <w:rtl/>
        </w:rPr>
        <w:t>،</w:t>
      </w:r>
      <w:r w:rsidRPr="00AD5045">
        <w:rPr>
          <w:rFonts w:ascii="Amiri" w:hAnsi="Amiri" w:cs="Amiri"/>
          <w:sz w:val="32"/>
          <w:szCs w:val="32"/>
          <w:rtl/>
        </w:rPr>
        <w:t xml:space="preserve"> وليث ابن أبي سليم</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جابر أقواهما حديث</w:t>
      </w:r>
      <w:r w:rsidR="00972A75" w:rsidRPr="00AD5045">
        <w:rPr>
          <w:rFonts w:ascii="Amiri" w:hAnsi="Amiri" w:cs="Amiri"/>
          <w:sz w:val="32"/>
          <w:szCs w:val="32"/>
          <w:rtl/>
        </w:rPr>
        <w:t>ًا،</w:t>
      </w:r>
      <w:r w:rsidRPr="00AD5045">
        <w:rPr>
          <w:rFonts w:ascii="Amiri" w:hAnsi="Amiri" w:cs="Amiri"/>
          <w:sz w:val="32"/>
          <w:szCs w:val="32"/>
          <w:rtl/>
        </w:rPr>
        <w:t xml:space="preserve"> وليث أحسنهما رأي</w:t>
      </w:r>
      <w:r w:rsidR="00972A75" w:rsidRPr="00AD5045">
        <w:rPr>
          <w:rFonts w:ascii="Amiri" w:hAnsi="Amiri" w:cs="Amiri"/>
          <w:sz w:val="32"/>
          <w:szCs w:val="32"/>
          <w:rtl/>
        </w:rPr>
        <w:t>ًا،</w:t>
      </w:r>
      <w:r w:rsidRPr="00AD5045">
        <w:rPr>
          <w:rFonts w:ascii="Amiri" w:hAnsi="Amiri" w:cs="Amiri"/>
          <w:sz w:val="32"/>
          <w:szCs w:val="32"/>
          <w:rtl/>
        </w:rPr>
        <w:t xml:space="preserve"> وإنما ترك الناس حديث جابر لسوء رأيه</w:t>
      </w:r>
      <w:r w:rsidR="00972A75" w:rsidRPr="00AD5045">
        <w:rPr>
          <w:rFonts w:ascii="Amiri" w:hAnsi="Amiri" w:cs="Amiri"/>
          <w:sz w:val="32"/>
          <w:szCs w:val="32"/>
          <w:rtl/>
        </w:rPr>
        <w:t>،</w:t>
      </w:r>
      <w:r w:rsidRPr="00AD5045">
        <w:rPr>
          <w:rFonts w:ascii="Amiri" w:hAnsi="Amiri" w:cs="Amiri"/>
          <w:sz w:val="32"/>
          <w:szCs w:val="32"/>
          <w:rtl/>
        </w:rPr>
        <w:t xml:space="preserve"> وكان له رأي سوء</w:t>
      </w:r>
      <w:r w:rsidR="00972A75" w:rsidRPr="00AD5045">
        <w:rPr>
          <w:rFonts w:ascii="Amiri" w:hAnsi="Amiri" w:cs="Amiri"/>
          <w:sz w:val="32"/>
          <w:szCs w:val="32"/>
          <w:rtl/>
        </w:rPr>
        <w:t>،</w:t>
      </w:r>
      <w:r w:rsidRPr="00AD5045">
        <w:rPr>
          <w:rFonts w:ascii="Amiri" w:hAnsi="Amiri" w:cs="Amiri"/>
          <w:sz w:val="32"/>
          <w:szCs w:val="32"/>
          <w:rtl/>
        </w:rPr>
        <w:t xml:space="preserve"> وأما ليث فحديثه مضطرب</w:t>
      </w:r>
      <w:r w:rsidR="00972A75" w:rsidRPr="00AD5045">
        <w:rPr>
          <w:rFonts w:ascii="Amiri" w:hAnsi="Amiri" w:cs="Amiri"/>
          <w:sz w:val="32"/>
          <w:szCs w:val="32"/>
          <w:rtl/>
        </w:rPr>
        <w:t>،</w:t>
      </w:r>
      <w:r w:rsidRPr="00AD5045">
        <w:rPr>
          <w:rFonts w:ascii="Amiri" w:hAnsi="Amiri" w:cs="Amiri"/>
          <w:sz w:val="32"/>
          <w:szCs w:val="32"/>
          <w:rtl/>
        </w:rPr>
        <w:t xml:space="preserve"> وهو حسن الرأي</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وسئل </w:t>
      </w:r>
      <w:r w:rsidRPr="00AD5045">
        <w:rPr>
          <w:rFonts w:ascii="Amiri" w:hAnsi="Amiri" w:cs="Amiri"/>
          <w:sz w:val="32"/>
          <w:szCs w:val="32"/>
          <w:rtl/>
        </w:rPr>
        <w:lastRenderedPageBreak/>
        <w:t>عن جابر</w:t>
      </w:r>
      <w:r w:rsidR="00972A75" w:rsidRPr="00AD5045">
        <w:rPr>
          <w:rFonts w:ascii="Amiri" w:hAnsi="Amiri" w:cs="Amiri"/>
          <w:sz w:val="32"/>
          <w:szCs w:val="32"/>
          <w:rtl/>
        </w:rPr>
        <w:t>،</w:t>
      </w:r>
      <w:r w:rsidRPr="00AD5045">
        <w:rPr>
          <w:rFonts w:ascii="Amiri" w:hAnsi="Amiri" w:cs="Amiri"/>
          <w:sz w:val="32"/>
          <w:szCs w:val="32"/>
          <w:rtl/>
        </w:rPr>
        <w:t xml:space="preserve"> وحجاج أيهما أحب إليك</w:t>
      </w:r>
      <w:r w:rsidR="00711B53">
        <w:rPr>
          <w:rFonts w:ascii="Amiri" w:hAnsi="Amiri" w:cs="Amiri"/>
          <w:sz w:val="32"/>
          <w:szCs w:val="32"/>
          <w:rtl/>
        </w:rPr>
        <w:t>؟</w:t>
      </w:r>
      <w:r w:rsidRPr="00AD5045">
        <w:rPr>
          <w:rFonts w:ascii="Amiri" w:hAnsi="Amiri" w:cs="Amiri"/>
          <w:sz w:val="32"/>
          <w:szCs w:val="32"/>
          <w:rtl/>
        </w:rPr>
        <w:t xml:space="preserve"> فأطرق</w:t>
      </w:r>
      <w:r w:rsidR="00972A75" w:rsidRPr="00AD5045">
        <w:rPr>
          <w:rFonts w:ascii="Amiri" w:hAnsi="Amiri" w:cs="Amiri"/>
          <w:sz w:val="32"/>
          <w:szCs w:val="32"/>
          <w:rtl/>
        </w:rPr>
        <w:t>،</w:t>
      </w:r>
      <w:r w:rsidRPr="00AD5045">
        <w:rPr>
          <w:rFonts w:ascii="Amiri" w:hAnsi="Amiri" w:cs="Amiri"/>
          <w:sz w:val="32"/>
          <w:szCs w:val="32"/>
          <w:rtl/>
        </w:rPr>
        <w:t xml:space="preserve"> ثم قال</w:t>
      </w:r>
      <w:r w:rsidR="00711B53">
        <w:rPr>
          <w:rFonts w:ascii="Amiri" w:hAnsi="Amiri" w:cs="Amiri"/>
          <w:sz w:val="32"/>
          <w:szCs w:val="32"/>
          <w:rtl/>
        </w:rPr>
        <w:t>:</w:t>
      </w:r>
      <w:r w:rsidRPr="00AD5045">
        <w:rPr>
          <w:rFonts w:ascii="Amiri" w:hAnsi="Amiri" w:cs="Amiri"/>
          <w:sz w:val="32"/>
          <w:szCs w:val="32"/>
          <w:rtl/>
        </w:rPr>
        <w:t xml:space="preserve"> لا أدري ما أخبرك</w:t>
      </w:r>
      <w:r w:rsidR="00972A75" w:rsidRPr="00AD5045">
        <w:rPr>
          <w:rFonts w:ascii="Amiri" w:hAnsi="Amiri" w:cs="Amiri"/>
          <w:sz w:val="32"/>
          <w:szCs w:val="32"/>
          <w:rtl/>
        </w:rPr>
        <w:t>،</w:t>
      </w:r>
      <w:r w:rsidRPr="00AD5045">
        <w:rPr>
          <w:rFonts w:ascii="Amiri" w:hAnsi="Amiri" w:cs="Amiri"/>
          <w:sz w:val="32"/>
          <w:szCs w:val="32"/>
          <w:rtl/>
        </w:rPr>
        <w:t xml:space="preserve"> فقال له أبو جعفر</w:t>
      </w:r>
      <w:r w:rsidR="00711B53">
        <w:rPr>
          <w:rFonts w:ascii="Amiri" w:hAnsi="Amiri" w:cs="Amiri"/>
          <w:sz w:val="32"/>
          <w:szCs w:val="32"/>
          <w:rtl/>
        </w:rPr>
        <w:t>:</w:t>
      </w:r>
      <w:r w:rsidRPr="00AD5045">
        <w:rPr>
          <w:rFonts w:ascii="Amiri" w:hAnsi="Amiri" w:cs="Amiri"/>
          <w:sz w:val="32"/>
          <w:szCs w:val="32"/>
          <w:rtl/>
        </w:rPr>
        <w:t xml:space="preserve"> فليث ابن أبي سليم</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هو دونهم إلا أنه مضطرب</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2/164</w:t>
      </w:r>
      <w:r w:rsidR="00711B53">
        <w:rPr>
          <w:rFonts w:ascii="Amiri" w:hAnsi="Amiri" w:cs="Amiri"/>
          <w:color w:val="00007F"/>
          <w:sz w:val="32"/>
          <w:szCs w:val="32"/>
          <w:rtl/>
        </w:rPr>
        <w:t>)</w:t>
      </w:r>
      <w:r w:rsidR="00972A75" w:rsidRPr="00AD5045">
        <w:rPr>
          <w:rFonts w:ascii="Amiri" w:hAnsi="Amiri" w:cs="Amiri"/>
          <w:sz w:val="32"/>
          <w:szCs w:val="32"/>
          <w:rtl/>
        </w:rPr>
        <w:t>.</w:t>
      </w:r>
    </w:p>
    <w:p w14:paraId="4682CAD8" w14:textId="067B34B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بكر حدثنا سعيد القداح قال</w:t>
      </w:r>
      <w:r w:rsidR="00711B53">
        <w:rPr>
          <w:rFonts w:ascii="Amiri" w:hAnsi="Amiri" w:cs="Amiri"/>
          <w:sz w:val="32"/>
          <w:szCs w:val="32"/>
          <w:rtl/>
        </w:rPr>
        <w:t>:</w:t>
      </w:r>
      <w:r w:rsidRPr="00AD5045">
        <w:rPr>
          <w:rFonts w:ascii="Amiri" w:hAnsi="Amiri" w:cs="Amiri"/>
          <w:sz w:val="32"/>
          <w:szCs w:val="32"/>
          <w:rtl/>
        </w:rPr>
        <w:t xml:space="preserve"> حدثتني أمة الله مولاة طاووس قالت</w:t>
      </w:r>
      <w:r w:rsidR="00711B53">
        <w:rPr>
          <w:rFonts w:ascii="Amiri" w:hAnsi="Amiri" w:cs="Amiri"/>
          <w:sz w:val="32"/>
          <w:szCs w:val="32"/>
          <w:rtl/>
        </w:rPr>
        <w:t>:</w:t>
      </w:r>
      <w:r w:rsidRPr="00AD5045">
        <w:rPr>
          <w:rFonts w:ascii="Amiri" w:hAnsi="Amiri" w:cs="Amiri"/>
          <w:sz w:val="32"/>
          <w:szCs w:val="32"/>
          <w:rtl/>
        </w:rPr>
        <w:t xml:space="preserve"> ما رأيت أحد</w:t>
      </w:r>
      <w:r w:rsidR="00972A75" w:rsidRPr="00AD5045">
        <w:rPr>
          <w:rFonts w:ascii="Amiri" w:hAnsi="Amiri" w:cs="Amiri"/>
          <w:sz w:val="32"/>
          <w:szCs w:val="32"/>
          <w:rtl/>
        </w:rPr>
        <w:t>ًا</w:t>
      </w:r>
      <w:r w:rsidRPr="00AD5045">
        <w:rPr>
          <w:rFonts w:ascii="Amiri" w:hAnsi="Amiri" w:cs="Amiri"/>
          <w:sz w:val="32"/>
          <w:szCs w:val="32"/>
          <w:rtl/>
        </w:rPr>
        <w:t xml:space="preserve"> يكتب عند طاووس إلا ليث بن أبي سليم في الألواح</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2/713</w:t>
      </w:r>
      <w:r w:rsidR="00711B53">
        <w:rPr>
          <w:rFonts w:ascii="Amiri" w:hAnsi="Amiri" w:cs="Amiri"/>
          <w:color w:val="00007F"/>
          <w:sz w:val="32"/>
          <w:szCs w:val="32"/>
          <w:rtl/>
        </w:rPr>
        <w:t>)</w:t>
      </w:r>
      <w:r w:rsidR="00972A75" w:rsidRPr="00AD5045">
        <w:rPr>
          <w:rFonts w:ascii="Amiri" w:hAnsi="Amiri" w:cs="Amiri"/>
          <w:sz w:val="32"/>
          <w:szCs w:val="32"/>
          <w:rtl/>
        </w:rPr>
        <w:t>.</w:t>
      </w:r>
    </w:p>
    <w:p w14:paraId="4FEE19CC" w14:textId="723A9B0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بكر الحميدي حدثنا سفيان قال</w:t>
      </w:r>
      <w:r w:rsidR="00711B53">
        <w:rPr>
          <w:rFonts w:ascii="Amiri" w:hAnsi="Amiri" w:cs="Amiri"/>
          <w:sz w:val="32"/>
          <w:szCs w:val="32"/>
          <w:rtl/>
        </w:rPr>
        <w:t>:</w:t>
      </w:r>
      <w:r w:rsidRPr="00AD5045">
        <w:rPr>
          <w:rFonts w:ascii="Amiri" w:hAnsi="Amiri" w:cs="Amiri"/>
          <w:sz w:val="32"/>
          <w:szCs w:val="32"/>
          <w:rtl/>
        </w:rPr>
        <w:t xml:space="preserve"> قلت لأيوب</w:t>
      </w:r>
      <w:r w:rsidR="00711B53">
        <w:rPr>
          <w:rFonts w:ascii="Amiri" w:hAnsi="Amiri" w:cs="Amiri"/>
          <w:sz w:val="32"/>
          <w:szCs w:val="32"/>
          <w:rtl/>
        </w:rPr>
        <w:t>:</w:t>
      </w:r>
      <w:r w:rsidRPr="00AD5045">
        <w:rPr>
          <w:rFonts w:ascii="Amiri" w:hAnsi="Amiri" w:cs="Amiri"/>
          <w:sz w:val="32"/>
          <w:szCs w:val="32"/>
          <w:rtl/>
        </w:rPr>
        <w:t xml:space="preserve"> يا أبا بكر ما منعك أن تسمع من طاووس ـ يعني تكثر عن طاووس ـ</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جئت إليه فرأيته بين ثقيلين</w:t>
      </w:r>
      <w:r w:rsidR="00972A75" w:rsidRPr="00AD5045">
        <w:rPr>
          <w:rFonts w:ascii="Amiri" w:hAnsi="Amiri" w:cs="Amiri"/>
          <w:sz w:val="32"/>
          <w:szCs w:val="32"/>
          <w:rtl/>
        </w:rPr>
        <w:t>،</w:t>
      </w:r>
      <w:r w:rsidRPr="00AD5045">
        <w:rPr>
          <w:rFonts w:ascii="Amiri" w:hAnsi="Amiri" w:cs="Amiri"/>
          <w:sz w:val="32"/>
          <w:szCs w:val="32"/>
          <w:rtl/>
        </w:rPr>
        <w:t xml:space="preserve"> ليث بن أبي سليم</w:t>
      </w:r>
      <w:r w:rsidR="00972A75" w:rsidRPr="00AD5045">
        <w:rPr>
          <w:rFonts w:ascii="Amiri" w:hAnsi="Amiri" w:cs="Amiri"/>
          <w:sz w:val="32"/>
          <w:szCs w:val="32"/>
          <w:rtl/>
        </w:rPr>
        <w:t>،</w:t>
      </w:r>
      <w:r w:rsidRPr="00AD5045">
        <w:rPr>
          <w:rFonts w:ascii="Amiri" w:hAnsi="Amiri" w:cs="Amiri"/>
          <w:sz w:val="32"/>
          <w:szCs w:val="32"/>
          <w:rtl/>
        </w:rPr>
        <w:t xml:space="preserve"> وعبد الكريم أبي أمية</w:t>
      </w:r>
      <w:r w:rsidR="00972A75" w:rsidRPr="00AD5045">
        <w:rPr>
          <w:rFonts w:ascii="Amiri" w:hAnsi="Amiri" w:cs="Amiri"/>
          <w:sz w:val="32"/>
          <w:szCs w:val="32"/>
          <w:rtl/>
        </w:rPr>
        <w:t>،</w:t>
      </w:r>
      <w:r w:rsidRPr="00AD5045">
        <w:rPr>
          <w:rFonts w:ascii="Amiri" w:hAnsi="Amiri" w:cs="Amiri"/>
          <w:sz w:val="32"/>
          <w:szCs w:val="32"/>
          <w:rtl/>
        </w:rPr>
        <w:t xml:space="preserve"> فرجعت وتركته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والتاريخ2/713</w:t>
      </w:r>
      <w:r w:rsidR="00711B53">
        <w:rPr>
          <w:rFonts w:ascii="Amiri" w:hAnsi="Amiri" w:cs="Amiri"/>
          <w:color w:val="00007F"/>
          <w:sz w:val="32"/>
          <w:szCs w:val="32"/>
          <w:rtl/>
        </w:rPr>
        <w:t>)</w:t>
      </w:r>
      <w:r w:rsidR="00972A75" w:rsidRPr="00AD5045">
        <w:rPr>
          <w:rFonts w:ascii="Amiri" w:hAnsi="Amiri" w:cs="Amiri"/>
          <w:sz w:val="32"/>
          <w:szCs w:val="32"/>
          <w:rtl/>
        </w:rPr>
        <w:t>.</w:t>
      </w:r>
    </w:p>
    <w:p w14:paraId="1DC6D5E0" w14:textId="28C8C40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944) مالك بن إسماعيل النهدي </w:t>
      </w:r>
      <w:r w:rsidR="00711B53">
        <w:rPr>
          <w:rFonts w:ascii="Amiri" w:hAnsi="Amiri" w:cs="Amiri"/>
          <w:color w:val="00007F"/>
          <w:sz w:val="32"/>
          <w:szCs w:val="32"/>
          <w:rtl/>
        </w:rPr>
        <w:t xml:space="preserve">( </w:t>
      </w:r>
      <w:r w:rsidRPr="00711B53">
        <w:rPr>
          <w:rFonts w:ascii="Amiri" w:hAnsi="Amiri" w:cs="Amiri"/>
          <w:color w:val="00007F"/>
          <w:sz w:val="32"/>
          <w:szCs w:val="32"/>
          <w:rtl/>
        </w:rPr>
        <w:t>أبوغسان</w:t>
      </w:r>
      <w:r w:rsidR="00711B53">
        <w:rPr>
          <w:rFonts w:ascii="Amiri" w:hAnsi="Amiri" w:cs="Amiri"/>
          <w:color w:val="00007F"/>
          <w:sz w:val="32"/>
          <w:szCs w:val="32"/>
          <w:rtl/>
        </w:rPr>
        <w:t>)</w:t>
      </w:r>
      <w:r w:rsidRPr="00AD5045">
        <w:rPr>
          <w:rFonts w:ascii="Amiri" w:hAnsi="Amiri" w:cs="Amiri"/>
          <w:sz w:val="32"/>
          <w:szCs w:val="32"/>
          <w:rtl/>
        </w:rPr>
        <w:t xml:space="preserve">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701C31BF" w14:textId="21E693B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غسان مالك بن إسماعيل</w:t>
      </w:r>
      <w:r w:rsidR="00972A75" w:rsidRPr="00AD5045">
        <w:rPr>
          <w:rFonts w:ascii="Amiri" w:hAnsi="Amiri" w:cs="Amiri"/>
          <w:sz w:val="32"/>
          <w:szCs w:val="32"/>
          <w:rtl/>
        </w:rPr>
        <w:t>،</w:t>
      </w:r>
      <w:r w:rsidRPr="00AD5045">
        <w:rPr>
          <w:rFonts w:ascii="Amiri" w:hAnsi="Amiri" w:cs="Amiri"/>
          <w:sz w:val="32"/>
          <w:szCs w:val="32"/>
          <w:rtl/>
        </w:rPr>
        <w:t xml:space="preserve"> ثقة ثقة يميل إلى التشيع</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(3/241</w:t>
      </w:r>
      <w:r w:rsidR="00711B53">
        <w:rPr>
          <w:rFonts w:ascii="Amiri" w:hAnsi="Amiri" w:cs="Amiri"/>
          <w:color w:val="00007F"/>
          <w:sz w:val="32"/>
          <w:szCs w:val="32"/>
          <w:rtl/>
        </w:rPr>
        <w:t>)</w:t>
      </w:r>
      <w:r w:rsidR="00972A75" w:rsidRPr="00AD5045">
        <w:rPr>
          <w:rFonts w:ascii="Amiri" w:hAnsi="Amiri" w:cs="Amiri"/>
          <w:sz w:val="32"/>
          <w:szCs w:val="32"/>
          <w:rtl/>
        </w:rPr>
        <w:t>.</w:t>
      </w:r>
    </w:p>
    <w:p w14:paraId="07A262DB"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945) مالك بن أنس بن مالك بن أبي عامر بن عمرو الأصبحي</w:t>
      </w:r>
      <w:r w:rsidRPr="00711B53">
        <w:rPr>
          <w:rFonts w:ascii="Amiri" w:hAnsi="Amiri" w:cs="Amiri"/>
          <w:color w:val="00007F"/>
          <w:sz w:val="32"/>
          <w:szCs w:val="32"/>
          <w:rtl/>
        </w:rPr>
        <w:t>(أبوعبدالله)</w:t>
      </w:r>
      <w:r w:rsidRPr="00AD5045">
        <w:rPr>
          <w:rFonts w:ascii="Amiri" w:hAnsi="Amiri" w:cs="Amiri"/>
          <w:sz w:val="32"/>
          <w:szCs w:val="32"/>
          <w:rtl/>
        </w:rPr>
        <w:t xml:space="preserve"> المدني</w:t>
      </w:r>
      <w:r w:rsidR="00972A75" w:rsidRPr="00AD5045">
        <w:rPr>
          <w:rFonts w:ascii="Amiri" w:hAnsi="Amiri" w:cs="Amiri"/>
          <w:sz w:val="32"/>
          <w:szCs w:val="32"/>
          <w:rtl/>
        </w:rPr>
        <w:t>.</w:t>
      </w:r>
      <w:r w:rsidRPr="00AD5045">
        <w:rPr>
          <w:rFonts w:ascii="Amiri" w:hAnsi="Amiri" w:cs="Amiri"/>
          <w:sz w:val="32"/>
          <w:szCs w:val="32"/>
          <w:rtl/>
        </w:rPr>
        <w:t xml:space="preserve"> </w:t>
      </w:r>
    </w:p>
    <w:p w14:paraId="38B32A86" w14:textId="098211E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سمعت مكي بن إبراهيم قال</w:t>
      </w:r>
      <w:r w:rsidR="00711B53">
        <w:rPr>
          <w:rFonts w:ascii="Amiri" w:hAnsi="Amiri" w:cs="Amiri"/>
          <w:sz w:val="32"/>
          <w:szCs w:val="32"/>
          <w:rtl/>
        </w:rPr>
        <w:t>:</w:t>
      </w:r>
      <w:r w:rsidRPr="00AD5045">
        <w:rPr>
          <w:rFonts w:ascii="Amiri" w:hAnsi="Amiri" w:cs="Amiri"/>
          <w:sz w:val="32"/>
          <w:szCs w:val="32"/>
          <w:rtl/>
        </w:rPr>
        <w:t xml:space="preserve"> ضُرب مالك بن أنس في سنة سبع ومائة</w:t>
      </w:r>
      <w:r w:rsidR="00711B53">
        <w:rPr>
          <w:rFonts w:ascii="Amiri" w:hAnsi="Amiri" w:cs="Amiri"/>
          <w:sz w:val="32"/>
          <w:szCs w:val="32"/>
          <w:rtl/>
        </w:rPr>
        <w:t>:</w:t>
      </w:r>
      <w:r w:rsidRPr="00AD5045">
        <w:rPr>
          <w:rFonts w:ascii="Amiri" w:hAnsi="Amiri" w:cs="Amiri"/>
          <w:sz w:val="32"/>
          <w:szCs w:val="32"/>
          <w:rtl/>
        </w:rPr>
        <w:t xml:space="preserve"> ضربه سليمان بن جعفر بن سليمان بن علي</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ضُرب سبعين سوط</w:t>
      </w:r>
      <w:r w:rsidR="00972A75" w:rsidRPr="00AD5045">
        <w:rPr>
          <w:rFonts w:ascii="Amiri" w:hAnsi="Amiri" w:cs="Amiri"/>
          <w:sz w:val="32"/>
          <w:szCs w:val="32"/>
          <w:rtl/>
        </w:rPr>
        <w:t>ًا.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03"/>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(1/131)</w:t>
      </w:r>
      <w:r w:rsidRPr="00AD5045">
        <w:rPr>
          <w:rFonts w:ascii="Amiri" w:hAnsi="Amiri" w:cs="Amiri"/>
          <w:sz w:val="32"/>
          <w:szCs w:val="32"/>
          <w:rtl/>
        </w:rPr>
        <w:t xml:space="preserve"> </w:t>
      </w:r>
    </w:p>
    <w:p w14:paraId="788C81D5" w14:textId="4B72872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ومالك</w:t>
      </w:r>
      <w:r w:rsidR="00972A75" w:rsidRPr="00AD5045">
        <w:rPr>
          <w:rFonts w:ascii="Amiri" w:hAnsi="Amiri" w:cs="Amiri"/>
          <w:sz w:val="32"/>
          <w:szCs w:val="32"/>
          <w:rtl/>
        </w:rPr>
        <w:t>،</w:t>
      </w:r>
      <w:r w:rsidRPr="00AD5045">
        <w:rPr>
          <w:rFonts w:ascii="Amiri" w:hAnsi="Amiri" w:cs="Amiri"/>
          <w:sz w:val="32"/>
          <w:szCs w:val="32"/>
          <w:rtl/>
        </w:rPr>
        <w:t xml:space="preserve"> والثوري</w:t>
      </w:r>
      <w:r w:rsidR="00972A75" w:rsidRPr="00AD5045">
        <w:rPr>
          <w:rFonts w:ascii="Amiri" w:hAnsi="Amiri" w:cs="Amiri"/>
          <w:sz w:val="32"/>
          <w:szCs w:val="32"/>
          <w:rtl/>
        </w:rPr>
        <w:t>،</w:t>
      </w:r>
      <w:r w:rsidRPr="00AD5045">
        <w:rPr>
          <w:rFonts w:ascii="Amiri" w:hAnsi="Amiri" w:cs="Amiri"/>
          <w:sz w:val="32"/>
          <w:szCs w:val="32"/>
          <w:rtl/>
        </w:rPr>
        <w:t xml:space="preserve"> وابن عيينة</w:t>
      </w:r>
      <w:r w:rsidR="00972A75" w:rsidRPr="00AD5045">
        <w:rPr>
          <w:rFonts w:ascii="Amiri" w:hAnsi="Amiri" w:cs="Amiri"/>
          <w:sz w:val="32"/>
          <w:szCs w:val="32"/>
          <w:rtl/>
        </w:rPr>
        <w:t>،</w:t>
      </w:r>
      <w:r w:rsidRPr="00AD5045">
        <w:rPr>
          <w:rFonts w:ascii="Amiri" w:hAnsi="Amiri" w:cs="Amiri"/>
          <w:sz w:val="32"/>
          <w:szCs w:val="32"/>
          <w:rtl/>
        </w:rPr>
        <w:t xml:space="preserve"> إليهم تنتهي الأمانة في العلم والإتقان والحفظ</w:t>
      </w:r>
      <w:r w:rsidR="00972A75" w:rsidRPr="00AD5045">
        <w:rPr>
          <w:rFonts w:ascii="Amiri" w:hAnsi="Amiri" w:cs="Amiri"/>
          <w:sz w:val="32"/>
          <w:szCs w:val="32"/>
          <w:rtl/>
        </w:rPr>
        <w:t>،</w:t>
      </w:r>
      <w:r w:rsidRPr="00AD5045">
        <w:rPr>
          <w:rFonts w:ascii="Amiri" w:hAnsi="Amiri" w:cs="Amiri"/>
          <w:sz w:val="32"/>
          <w:szCs w:val="32"/>
          <w:rtl/>
        </w:rPr>
        <w:t xml:space="preserve"> وليس منهم واحد إلا وهو حجة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1/347</w:t>
      </w:r>
      <w:r w:rsidR="00711B53">
        <w:rPr>
          <w:rFonts w:ascii="Amiri" w:hAnsi="Amiri" w:cs="Amiri"/>
          <w:color w:val="00007F"/>
          <w:sz w:val="32"/>
          <w:szCs w:val="32"/>
          <w:rtl/>
        </w:rPr>
        <w:t>)</w:t>
      </w:r>
      <w:r w:rsidR="00972A75" w:rsidRPr="00AD5045">
        <w:rPr>
          <w:rFonts w:ascii="Amiri" w:hAnsi="Amiri" w:cs="Amiri"/>
          <w:sz w:val="32"/>
          <w:szCs w:val="32"/>
          <w:rtl/>
        </w:rPr>
        <w:t>.</w:t>
      </w:r>
    </w:p>
    <w:p w14:paraId="44D0DA4A" w14:textId="2AE05F6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ومن كان من أهل العلم ونصح نفسه علم أن كل من وضعه مالك في موطأه وأظهر اسمه ثقة تقوم به الحجة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1/349</w:t>
      </w:r>
      <w:r w:rsidR="00711B53">
        <w:rPr>
          <w:rFonts w:ascii="Amiri" w:hAnsi="Amiri" w:cs="Amiri"/>
          <w:color w:val="00007F"/>
          <w:sz w:val="32"/>
          <w:szCs w:val="32"/>
          <w:rtl/>
        </w:rPr>
        <w:t>)</w:t>
      </w:r>
      <w:r w:rsidR="00972A75" w:rsidRPr="00AD5045">
        <w:rPr>
          <w:rFonts w:ascii="Amiri" w:hAnsi="Amiri" w:cs="Amiri"/>
          <w:sz w:val="32"/>
          <w:szCs w:val="32"/>
          <w:rtl/>
        </w:rPr>
        <w:t>.</w:t>
      </w:r>
    </w:p>
    <w:p w14:paraId="622DE4EF" w14:textId="7FE1AC1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حدثني محمد بن عبد الرحيم قال</w:t>
      </w:r>
      <w:r w:rsidR="00711B53">
        <w:rPr>
          <w:rFonts w:ascii="Amiri" w:hAnsi="Amiri" w:cs="Amiri"/>
          <w:sz w:val="32"/>
          <w:szCs w:val="32"/>
          <w:rtl/>
        </w:rPr>
        <w:t>:</w:t>
      </w:r>
      <w:r w:rsidRPr="00AD5045">
        <w:rPr>
          <w:rFonts w:ascii="Amiri" w:hAnsi="Amiri" w:cs="Amiri"/>
          <w:sz w:val="32"/>
          <w:szCs w:val="32"/>
          <w:rtl/>
        </w:rPr>
        <w:t xml:space="preserve"> سمعت علي بن عبد الله يقول</w:t>
      </w:r>
      <w:r w:rsidR="00711B53">
        <w:rPr>
          <w:rFonts w:ascii="Amiri" w:hAnsi="Amiri" w:cs="Amiri"/>
          <w:sz w:val="32"/>
          <w:szCs w:val="32"/>
          <w:rtl/>
        </w:rPr>
        <w:t>:</w:t>
      </w:r>
      <w:r w:rsidRPr="00AD5045">
        <w:rPr>
          <w:rFonts w:ascii="Amiri" w:hAnsi="Amiri" w:cs="Amiri"/>
          <w:sz w:val="32"/>
          <w:szCs w:val="32"/>
          <w:rtl/>
        </w:rPr>
        <w:t xml:space="preserve"> لم يكن من أصحاب النبي </w:t>
      </w:r>
      <w:r w:rsidRPr="00AD5045">
        <w:rPr>
          <w:rFonts w:ascii="Amiri" w:hAnsi="Amiri" w:cs="Amiri"/>
          <w:sz w:val="32"/>
          <w:szCs w:val="32"/>
        </w:rPr>
        <w:sym w:font="AGA Arabesque" w:char="F072"/>
      </w:r>
      <w:r w:rsidRPr="00AD5045">
        <w:rPr>
          <w:rFonts w:ascii="Amiri" w:hAnsi="Amiri" w:cs="Amiri"/>
          <w:sz w:val="32"/>
          <w:szCs w:val="32"/>
          <w:rtl/>
        </w:rPr>
        <w:t xml:space="preserve"> أحد له أصحاب حفظوا عنه وقاموا بقوله في الفقه إلا ثلاثة</w:t>
      </w:r>
      <w:r w:rsidR="00711B53">
        <w:rPr>
          <w:rFonts w:ascii="Amiri" w:hAnsi="Amiri" w:cs="Amiri"/>
          <w:sz w:val="32"/>
          <w:szCs w:val="32"/>
          <w:rtl/>
        </w:rPr>
        <w:t>:</w:t>
      </w:r>
      <w:r w:rsidRPr="00AD5045">
        <w:rPr>
          <w:rFonts w:ascii="Amiri" w:hAnsi="Amiri" w:cs="Amiri"/>
          <w:sz w:val="32"/>
          <w:szCs w:val="32"/>
          <w:rtl/>
        </w:rPr>
        <w:t xml:space="preserve"> زيد</w:t>
      </w:r>
      <w:r w:rsidR="00972A75" w:rsidRPr="00AD5045">
        <w:rPr>
          <w:rFonts w:ascii="Amiri" w:hAnsi="Amiri" w:cs="Amiri"/>
          <w:sz w:val="32"/>
          <w:szCs w:val="32"/>
          <w:rtl/>
        </w:rPr>
        <w:t>،</w:t>
      </w:r>
      <w:r w:rsidRPr="00AD5045">
        <w:rPr>
          <w:rFonts w:ascii="Amiri" w:hAnsi="Amiri" w:cs="Amiri"/>
          <w:sz w:val="32"/>
          <w:szCs w:val="32"/>
          <w:rtl/>
        </w:rPr>
        <w:t xml:space="preserve"> وعبد الله</w:t>
      </w:r>
      <w:r w:rsidR="00972A75" w:rsidRPr="00AD5045">
        <w:rPr>
          <w:rFonts w:ascii="Amiri" w:hAnsi="Amiri" w:cs="Amiri"/>
          <w:sz w:val="32"/>
          <w:szCs w:val="32"/>
          <w:rtl/>
        </w:rPr>
        <w:t>،</w:t>
      </w:r>
      <w:r w:rsidRPr="00AD5045">
        <w:rPr>
          <w:rFonts w:ascii="Amiri" w:hAnsi="Amiri" w:cs="Amiri"/>
          <w:sz w:val="32"/>
          <w:szCs w:val="32"/>
          <w:rtl/>
        </w:rPr>
        <w:t xml:space="preserve"> وابن عباس</w:t>
      </w:r>
      <w:r w:rsidR="00972A75" w:rsidRPr="00AD5045">
        <w:rPr>
          <w:rFonts w:ascii="Amiri" w:hAnsi="Amiri" w:cs="Amiri"/>
          <w:sz w:val="32"/>
          <w:szCs w:val="32"/>
          <w:rtl/>
        </w:rPr>
        <w:t>،</w:t>
      </w:r>
      <w:r w:rsidRPr="00AD5045">
        <w:rPr>
          <w:rFonts w:ascii="Amiri" w:hAnsi="Amiri" w:cs="Amiri"/>
          <w:sz w:val="32"/>
          <w:szCs w:val="32"/>
          <w:rtl/>
        </w:rPr>
        <w:t xml:space="preserve"> فأعلم الناس بزيد بن ثابت وقوله العشرة</w:t>
      </w:r>
      <w:r w:rsidR="00711B53">
        <w:rPr>
          <w:rFonts w:ascii="Amiri" w:hAnsi="Amiri" w:cs="Amiri"/>
          <w:sz w:val="32"/>
          <w:szCs w:val="32"/>
          <w:rtl/>
        </w:rPr>
        <w:t>:</w:t>
      </w:r>
      <w:r w:rsidRPr="00AD5045">
        <w:rPr>
          <w:rFonts w:ascii="Amiri" w:hAnsi="Amiri" w:cs="Amiri"/>
          <w:sz w:val="32"/>
          <w:szCs w:val="32"/>
          <w:rtl/>
        </w:rPr>
        <w:t>سعيد بن المسيب،وأبو سلمة بن عبد الرحمن</w:t>
      </w:r>
      <w:r w:rsidR="00972A75" w:rsidRPr="00AD5045">
        <w:rPr>
          <w:rFonts w:ascii="Amiri" w:hAnsi="Amiri" w:cs="Amiri"/>
          <w:sz w:val="32"/>
          <w:szCs w:val="32"/>
          <w:rtl/>
        </w:rPr>
        <w:t>،</w:t>
      </w:r>
      <w:r w:rsidRPr="00AD5045">
        <w:rPr>
          <w:rFonts w:ascii="Amiri" w:hAnsi="Amiri" w:cs="Amiri"/>
          <w:sz w:val="32"/>
          <w:szCs w:val="32"/>
          <w:rtl/>
        </w:rPr>
        <w:t xml:space="preserve"> وعبيد الله بن عبد الله بن عتبة بن مسعود</w:t>
      </w:r>
      <w:r w:rsidR="00972A75" w:rsidRPr="00AD5045">
        <w:rPr>
          <w:rFonts w:ascii="Amiri" w:hAnsi="Amiri" w:cs="Amiri"/>
          <w:sz w:val="32"/>
          <w:szCs w:val="32"/>
          <w:rtl/>
        </w:rPr>
        <w:t>،</w:t>
      </w:r>
      <w:r w:rsidRPr="00AD5045">
        <w:rPr>
          <w:rFonts w:ascii="Amiri" w:hAnsi="Amiri" w:cs="Amiri"/>
          <w:sz w:val="32"/>
          <w:szCs w:val="32"/>
          <w:rtl/>
        </w:rPr>
        <w:t xml:space="preserve"> وعروة بن الزبير</w:t>
      </w:r>
      <w:r w:rsidR="00972A75" w:rsidRPr="00AD5045">
        <w:rPr>
          <w:rFonts w:ascii="Amiri" w:hAnsi="Amiri" w:cs="Amiri"/>
          <w:sz w:val="32"/>
          <w:szCs w:val="32"/>
          <w:rtl/>
        </w:rPr>
        <w:t>،</w:t>
      </w:r>
      <w:r w:rsidRPr="00AD5045">
        <w:rPr>
          <w:rFonts w:ascii="Amiri" w:hAnsi="Amiri" w:cs="Amiri"/>
          <w:sz w:val="32"/>
          <w:szCs w:val="32"/>
          <w:rtl/>
        </w:rPr>
        <w:t xml:space="preserve"> وأبو بكر بن عبد </w:t>
      </w:r>
      <w:r w:rsidRPr="00AD5045">
        <w:rPr>
          <w:rFonts w:ascii="Amiri" w:hAnsi="Amiri" w:cs="Amiri"/>
          <w:sz w:val="32"/>
          <w:szCs w:val="32"/>
          <w:rtl/>
        </w:rPr>
        <w:lastRenderedPageBreak/>
        <w:t>الرحمن</w:t>
      </w:r>
      <w:r w:rsidR="00972A75" w:rsidRPr="00AD5045">
        <w:rPr>
          <w:rFonts w:ascii="Amiri" w:hAnsi="Amiri" w:cs="Amiri"/>
          <w:sz w:val="32"/>
          <w:szCs w:val="32"/>
          <w:rtl/>
        </w:rPr>
        <w:t>،</w:t>
      </w:r>
      <w:r w:rsidRPr="00AD5045">
        <w:rPr>
          <w:rFonts w:ascii="Amiri" w:hAnsi="Amiri" w:cs="Amiri"/>
          <w:sz w:val="32"/>
          <w:szCs w:val="32"/>
          <w:rtl/>
        </w:rPr>
        <w:t xml:space="preserve"> وخارجة بن زيد</w:t>
      </w:r>
      <w:r w:rsidR="00972A75" w:rsidRPr="00AD5045">
        <w:rPr>
          <w:rFonts w:ascii="Amiri" w:hAnsi="Amiri" w:cs="Amiri"/>
          <w:sz w:val="32"/>
          <w:szCs w:val="32"/>
          <w:rtl/>
        </w:rPr>
        <w:t>،</w:t>
      </w:r>
      <w:r w:rsidRPr="00AD5045">
        <w:rPr>
          <w:rFonts w:ascii="Amiri" w:hAnsi="Amiri" w:cs="Amiri"/>
          <w:sz w:val="32"/>
          <w:szCs w:val="32"/>
          <w:rtl/>
        </w:rPr>
        <w:t xml:space="preserve"> وسليمان بن يسار</w:t>
      </w:r>
      <w:r w:rsidR="00972A75" w:rsidRPr="00AD5045">
        <w:rPr>
          <w:rFonts w:ascii="Amiri" w:hAnsi="Amiri" w:cs="Amiri"/>
          <w:sz w:val="32"/>
          <w:szCs w:val="32"/>
          <w:rtl/>
        </w:rPr>
        <w:t>،</w:t>
      </w:r>
      <w:r w:rsidRPr="00AD5045">
        <w:rPr>
          <w:rFonts w:ascii="Amiri" w:hAnsi="Amiri" w:cs="Amiri"/>
          <w:sz w:val="32"/>
          <w:szCs w:val="32"/>
          <w:rtl/>
        </w:rPr>
        <w:t xml:space="preserve"> وأبان بن عثمان</w:t>
      </w:r>
      <w:r w:rsidR="00972A75" w:rsidRPr="00AD5045">
        <w:rPr>
          <w:rFonts w:ascii="Amiri" w:hAnsi="Amiri" w:cs="Amiri"/>
          <w:sz w:val="32"/>
          <w:szCs w:val="32"/>
          <w:rtl/>
        </w:rPr>
        <w:t>،</w:t>
      </w:r>
      <w:r w:rsidRPr="00AD5045">
        <w:rPr>
          <w:rFonts w:ascii="Amiri" w:hAnsi="Amiri" w:cs="Amiri"/>
          <w:sz w:val="32"/>
          <w:szCs w:val="32"/>
          <w:rtl/>
        </w:rPr>
        <w:t xml:space="preserve"> وقبيصة بن ذؤيب</w:t>
      </w:r>
      <w:r w:rsidR="00972A75" w:rsidRPr="00AD5045">
        <w:rPr>
          <w:rFonts w:ascii="Amiri" w:hAnsi="Amiri" w:cs="Amiri"/>
          <w:sz w:val="32"/>
          <w:szCs w:val="32"/>
          <w:rtl/>
        </w:rPr>
        <w:t>،</w:t>
      </w:r>
      <w:r w:rsidRPr="00AD5045">
        <w:rPr>
          <w:rFonts w:ascii="Amiri" w:hAnsi="Amiri" w:cs="Amiri"/>
          <w:sz w:val="32"/>
          <w:szCs w:val="32"/>
          <w:rtl/>
        </w:rPr>
        <w:t xml:space="preserve"> وذكر آخر،وكان أعلم الناس بقولهم وحديثهم ابن شهاب</w:t>
      </w:r>
      <w:r w:rsidR="00972A75" w:rsidRPr="00AD5045">
        <w:rPr>
          <w:rFonts w:ascii="Amiri" w:hAnsi="Amiri" w:cs="Amiri"/>
          <w:sz w:val="32"/>
          <w:szCs w:val="32"/>
          <w:rtl/>
        </w:rPr>
        <w:t>،</w:t>
      </w:r>
      <w:r w:rsidRPr="00AD5045">
        <w:rPr>
          <w:rFonts w:ascii="Amiri" w:hAnsi="Amiri" w:cs="Amiri"/>
          <w:sz w:val="32"/>
          <w:szCs w:val="32"/>
          <w:rtl/>
        </w:rPr>
        <w:t xml:space="preserve"> ثم بعده مالك بن أنس ثم بعد مالك عبد الرحمن بن مهدي</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(1/353،714)</w:t>
      </w:r>
      <w:r w:rsidRPr="00AD5045">
        <w:rPr>
          <w:rFonts w:ascii="Amiri" w:hAnsi="Amiri" w:cs="Amiri"/>
          <w:sz w:val="32"/>
          <w:szCs w:val="32"/>
          <w:rtl/>
        </w:rPr>
        <w:t xml:space="preserve"> </w:t>
      </w:r>
    </w:p>
    <w:p w14:paraId="4B09D34C" w14:textId="626B9F0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وقد تحققت من الاستقصاء وذكر الأسامي اسم</w:t>
      </w:r>
      <w:r w:rsidR="00972A75" w:rsidRPr="00AD5045">
        <w:rPr>
          <w:rFonts w:ascii="Amiri" w:hAnsi="Amiri" w:cs="Amiri"/>
          <w:sz w:val="32"/>
          <w:szCs w:val="32"/>
          <w:rtl/>
        </w:rPr>
        <w:t>ًا</w:t>
      </w:r>
      <w:r w:rsidRPr="00AD5045">
        <w:rPr>
          <w:rFonts w:ascii="Amiri" w:hAnsi="Amiri" w:cs="Amiri"/>
          <w:sz w:val="32"/>
          <w:szCs w:val="32"/>
          <w:rtl/>
        </w:rPr>
        <w:t xml:space="preserve"> فاسم</w:t>
      </w:r>
      <w:r w:rsidR="00972A75" w:rsidRPr="00AD5045">
        <w:rPr>
          <w:rFonts w:ascii="Amiri" w:hAnsi="Amiri" w:cs="Amiri"/>
          <w:sz w:val="32"/>
          <w:szCs w:val="32"/>
          <w:rtl/>
        </w:rPr>
        <w:t>ًا</w:t>
      </w:r>
      <w:r w:rsidRPr="00AD5045">
        <w:rPr>
          <w:rFonts w:ascii="Amiri" w:hAnsi="Amiri" w:cs="Amiri"/>
          <w:sz w:val="32"/>
          <w:szCs w:val="32"/>
          <w:rtl/>
        </w:rPr>
        <w:t xml:space="preserve"> لأن جملة الأمر أن مالك بن أنس لم يضع في الموطأ إسناد</w:t>
      </w:r>
      <w:r w:rsidR="00972A75" w:rsidRPr="00AD5045">
        <w:rPr>
          <w:rFonts w:ascii="Amiri" w:hAnsi="Amiri" w:cs="Amiri"/>
          <w:sz w:val="32"/>
          <w:szCs w:val="32"/>
          <w:rtl/>
        </w:rPr>
        <w:t>ًا</w:t>
      </w:r>
      <w:r w:rsidRPr="00AD5045">
        <w:rPr>
          <w:rFonts w:ascii="Amiri" w:hAnsi="Amiri" w:cs="Amiri"/>
          <w:sz w:val="32"/>
          <w:szCs w:val="32"/>
          <w:rtl/>
        </w:rPr>
        <w:t xml:space="preserve"> وأظهر اسم</w:t>
      </w:r>
      <w:r w:rsidR="00972A75" w:rsidRPr="00AD5045">
        <w:rPr>
          <w:rFonts w:ascii="Amiri" w:hAnsi="Amiri" w:cs="Amiri"/>
          <w:sz w:val="32"/>
          <w:szCs w:val="32"/>
          <w:rtl/>
        </w:rPr>
        <w:t>ًا</w:t>
      </w:r>
      <w:r w:rsidRPr="00AD5045">
        <w:rPr>
          <w:rFonts w:ascii="Amiri" w:hAnsi="Amiri" w:cs="Amiri"/>
          <w:sz w:val="32"/>
          <w:szCs w:val="32"/>
          <w:rtl/>
        </w:rPr>
        <w:t xml:space="preserve"> يحدّث عنه إلا وهو ثقة خلا عبد الكريم أبي أمية</w:t>
      </w:r>
      <w:r w:rsidR="00972A75" w:rsidRPr="00AD5045">
        <w:rPr>
          <w:rFonts w:ascii="Amiri" w:hAnsi="Amiri" w:cs="Amiri"/>
          <w:sz w:val="32"/>
          <w:szCs w:val="32"/>
          <w:rtl/>
        </w:rPr>
        <w:t>،</w:t>
      </w:r>
      <w:r w:rsidRPr="00AD5045">
        <w:rPr>
          <w:rFonts w:ascii="Amiri" w:hAnsi="Amiri" w:cs="Amiri"/>
          <w:sz w:val="32"/>
          <w:szCs w:val="32"/>
          <w:rtl/>
        </w:rPr>
        <w:t xml:space="preserve"> فإنه ضعيف</w:t>
      </w:r>
      <w:r w:rsidR="00972A75" w:rsidRPr="00AD5045">
        <w:rPr>
          <w:rFonts w:ascii="Amiri" w:hAnsi="Amiri" w:cs="Amiri"/>
          <w:sz w:val="32"/>
          <w:szCs w:val="32"/>
          <w:rtl/>
        </w:rPr>
        <w:t>،</w:t>
      </w:r>
      <w:r w:rsidRPr="00AD5045">
        <w:rPr>
          <w:rFonts w:ascii="Amiri" w:hAnsi="Amiri" w:cs="Amiri"/>
          <w:sz w:val="32"/>
          <w:szCs w:val="32"/>
          <w:rtl/>
        </w:rPr>
        <w:t xml:space="preserve"> وكان له رأي سوء</w:t>
      </w:r>
      <w:r w:rsidR="00972A75" w:rsidRPr="00AD5045">
        <w:rPr>
          <w:rFonts w:ascii="Amiri" w:hAnsi="Amiri" w:cs="Amiri"/>
          <w:sz w:val="32"/>
          <w:szCs w:val="32"/>
          <w:rtl/>
        </w:rPr>
        <w:t>،</w:t>
      </w:r>
      <w:r w:rsidRPr="00AD5045">
        <w:rPr>
          <w:rFonts w:ascii="Amiri" w:hAnsi="Amiri" w:cs="Amiri"/>
          <w:sz w:val="32"/>
          <w:szCs w:val="32"/>
          <w:rtl/>
        </w:rPr>
        <w:t xml:space="preserve"> وقد كتبت ما انتهى إلينا من مناقبهم</w:t>
      </w:r>
      <w:r w:rsidR="00972A75" w:rsidRPr="00AD5045">
        <w:rPr>
          <w:rFonts w:ascii="Amiri" w:hAnsi="Amiri" w:cs="Amiri"/>
          <w:sz w:val="32"/>
          <w:szCs w:val="32"/>
          <w:rtl/>
        </w:rPr>
        <w:t>،</w:t>
      </w:r>
      <w:r w:rsidRPr="00AD5045">
        <w:rPr>
          <w:rFonts w:ascii="Amiri" w:hAnsi="Amiri" w:cs="Amiri"/>
          <w:sz w:val="32"/>
          <w:szCs w:val="32"/>
          <w:rtl/>
        </w:rPr>
        <w:t xml:space="preserve"> وشمائلهم في الجزء الرابع</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(1/425)</w:t>
      </w:r>
      <w:r w:rsidRPr="00AD5045">
        <w:rPr>
          <w:rFonts w:ascii="Amiri" w:hAnsi="Amiri" w:cs="Amiri"/>
          <w:sz w:val="32"/>
          <w:szCs w:val="32"/>
          <w:rtl/>
        </w:rPr>
        <w:t xml:space="preserve"> </w:t>
      </w:r>
    </w:p>
    <w:p w14:paraId="243B842B" w14:textId="46345FF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سلمة عن أحمد بن حنبل قال</w:t>
      </w:r>
      <w:r w:rsidR="00711B53">
        <w:rPr>
          <w:rFonts w:ascii="Amiri" w:hAnsi="Amiri" w:cs="Amiri"/>
          <w:sz w:val="32"/>
          <w:szCs w:val="32"/>
          <w:rtl/>
        </w:rPr>
        <w:t>:</w:t>
      </w:r>
      <w:r w:rsidRPr="00AD5045">
        <w:rPr>
          <w:rFonts w:ascii="Amiri" w:hAnsi="Amiri" w:cs="Amiri"/>
          <w:sz w:val="32"/>
          <w:szCs w:val="32"/>
          <w:rtl/>
        </w:rPr>
        <w:t xml:space="preserve"> حدثنا شعيب بن حرب قال</w:t>
      </w:r>
      <w:r w:rsidR="00711B53">
        <w:rPr>
          <w:rFonts w:ascii="Amiri" w:hAnsi="Amiri" w:cs="Amiri"/>
          <w:sz w:val="32"/>
          <w:szCs w:val="32"/>
          <w:rtl/>
        </w:rPr>
        <w:t>:</w:t>
      </w:r>
      <w:r w:rsidRPr="00AD5045">
        <w:rPr>
          <w:rFonts w:ascii="Amiri" w:hAnsi="Amiri" w:cs="Amiri"/>
          <w:sz w:val="32"/>
          <w:szCs w:val="32"/>
          <w:rtl/>
        </w:rPr>
        <w:t xml:space="preserve"> قال مالك بن أنس</w:t>
      </w:r>
      <w:r w:rsidR="00711B53">
        <w:rPr>
          <w:rFonts w:ascii="Amiri" w:hAnsi="Amiri" w:cs="Amiri"/>
          <w:sz w:val="32"/>
          <w:szCs w:val="32"/>
          <w:rtl/>
        </w:rPr>
        <w:t>:</w:t>
      </w:r>
      <w:r w:rsidRPr="00AD5045">
        <w:rPr>
          <w:rFonts w:ascii="Amiri" w:hAnsi="Amiri" w:cs="Amiri"/>
          <w:sz w:val="32"/>
          <w:szCs w:val="32"/>
          <w:rtl/>
        </w:rPr>
        <w:t xml:space="preserve"> لم يأخذ أولونا من أوليكم</w:t>
      </w:r>
      <w:r w:rsidR="00972A75" w:rsidRPr="00AD5045">
        <w:rPr>
          <w:rFonts w:ascii="Amiri" w:hAnsi="Amiri" w:cs="Amiri"/>
          <w:sz w:val="32"/>
          <w:szCs w:val="32"/>
          <w:rtl/>
        </w:rPr>
        <w:t>،</w:t>
      </w:r>
      <w:r w:rsidRPr="00AD5045">
        <w:rPr>
          <w:rFonts w:ascii="Amiri" w:hAnsi="Amiri" w:cs="Amiri"/>
          <w:sz w:val="32"/>
          <w:szCs w:val="32"/>
          <w:rtl/>
        </w:rPr>
        <w:t xml:space="preserve"> قد كان علقمة</w:t>
      </w:r>
      <w:r w:rsidR="00972A75" w:rsidRPr="00AD5045">
        <w:rPr>
          <w:rFonts w:ascii="Amiri" w:hAnsi="Amiri" w:cs="Amiri"/>
          <w:sz w:val="32"/>
          <w:szCs w:val="32"/>
          <w:rtl/>
        </w:rPr>
        <w:t>،</w:t>
      </w:r>
      <w:r w:rsidRPr="00AD5045">
        <w:rPr>
          <w:rFonts w:ascii="Amiri" w:hAnsi="Amiri" w:cs="Amiri"/>
          <w:sz w:val="32"/>
          <w:szCs w:val="32"/>
          <w:rtl/>
        </w:rPr>
        <w:t xml:space="preserve"> والأسود</w:t>
      </w:r>
      <w:r w:rsidR="00972A75" w:rsidRPr="00AD5045">
        <w:rPr>
          <w:rFonts w:ascii="Amiri" w:hAnsi="Amiri" w:cs="Amiri"/>
          <w:sz w:val="32"/>
          <w:szCs w:val="32"/>
          <w:rtl/>
        </w:rPr>
        <w:t>،</w:t>
      </w:r>
      <w:r w:rsidRPr="00AD5045">
        <w:rPr>
          <w:rFonts w:ascii="Amiri" w:hAnsi="Amiri" w:cs="Amiri"/>
          <w:sz w:val="32"/>
          <w:szCs w:val="32"/>
          <w:rtl/>
        </w:rPr>
        <w:t xml:space="preserve"> ومسروق</w:t>
      </w:r>
      <w:r w:rsidR="00972A75" w:rsidRPr="00AD5045">
        <w:rPr>
          <w:rFonts w:ascii="Amiri" w:hAnsi="Amiri" w:cs="Amiri"/>
          <w:sz w:val="32"/>
          <w:szCs w:val="32"/>
          <w:rtl/>
        </w:rPr>
        <w:t>،</w:t>
      </w:r>
      <w:r w:rsidRPr="00AD5045">
        <w:rPr>
          <w:rFonts w:ascii="Amiri" w:hAnsi="Amiri" w:cs="Amiri"/>
          <w:sz w:val="32"/>
          <w:szCs w:val="32"/>
          <w:rtl/>
        </w:rPr>
        <w:t xml:space="preserve"> فلم يأخذ عنهم أحد منا</w:t>
      </w:r>
      <w:r w:rsidR="00972A75" w:rsidRPr="00AD5045">
        <w:rPr>
          <w:rFonts w:ascii="Amiri" w:hAnsi="Amiri" w:cs="Amiri"/>
          <w:sz w:val="32"/>
          <w:szCs w:val="32"/>
          <w:rtl/>
        </w:rPr>
        <w:t>،</w:t>
      </w:r>
      <w:r w:rsidRPr="00AD5045">
        <w:rPr>
          <w:rFonts w:ascii="Amiri" w:hAnsi="Amiri" w:cs="Amiri"/>
          <w:sz w:val="32"/>
          <w:szCs w:val="32"/>
          <w:rtl/>
        </w:rPr>
        <w:t xml:space="preserve"> فكذلك آخرونا لا يأخذون عن آخريكم</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1/444</w:t>
      </w:r>
      <w:r w:rsidR="00711B53">
        <w:rPr>
          <w:rFonts w:ascii="Amiri" w:hAnsi="Amiri" w:cs="Amiri"/>
          <w:color w:val="00007F"/>
          <w:sz w:val="32"/>
          <w:szCs w:val="32"/>
          <w:rtl/>
        </w:rPr>
        <w:t>)</w:t>
      </w:r>
      <w:r w:rsidRPr="00AD5045">
        <w:rPr>
          <w:rFonts w:ascii="Amiri" w:hAnsi="Amiri" w:cs="Amiri"/>
          <w:sz w:val="32"/>
          <w:szCs w:val="32"/>
          <w:rtl/>
        </w:rPr>
        <w:t xml:space="preserve"> </w:t>
      </w:r>
    </w:p>
    <w:p w14:paraId="2918F597" w14:textId="3FBE416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أبي زكير أخبرنا ابن وهب قال</w:t>
      </w:r>
      <w:r w:rsidR="00711B53">
        <w:rPr>
          <w:rFonts w:ascii="Amiri" w:hAnsi="Amiri" w:cs="Amiri"/>
          <w:sz w:val="32"/>
          <w:szCs w:val="32"/>
          <w:rtl/>
        </w:rPr>
        <w:t>:</w:t>
      </w:r>
      <w:r w:rsidRPr="00AD5045">
        <w:rPr>
          <w:rFonts w:ascii="Amiri" w:hAnsi="Amiri" w:cs="Amiri"/>
          <w:sz w:val="32"/>
          <w:szCs w:val="32"/>
          <w:rtl/>
        </w:rPr>
        <w:t xml:space="preserve"> قال مالك</w:t>
      </w:r>
      <w:r w:rsidR="00711B53">
        <w:rPr>
          <w:rFonts w:ascii="Amiri" w:hAnsi="Amiri" w:cs="Amiri"/>
          <w:sz w:val="32"/>
          <w:szCs w:val="32"/>
          <w:rtl/>
        </w:rPr>
        <w:t>:</w:t>
      </w:r>
      <w:r w:rsidRPr="00AD5045">
        <w:rPr>
          <w:rFonts w:ascii="Amiri" w:hAnsi="Amiri" w:cs="Amiri"/>
          <w:sz w:val="32"/>
          <w:szCs w:val="32"/>
          <w:rtl/>
        </w:rPr>
        <w:t xml:space="preserve"> كنت آتي نافع</w:t>
      </w:r>
      <w:r w:rsidR="00972A75" w:rsidRPr="00AD5045">
        <w:rPr>
          <w:rFonts w:ascii="Amiri" w:hAnsi="Amiri" w:cs="Amiri"/>
          <w:sz w:val="32"/>
          <w:szCs w:val="32"/>
          <w:rtl/>
        </w:rPr>
        <w:t>ًا</w:t>
      </w:r>
      <w:r w:rsidRPr="00AD5045">
        <w:rPr>
          <w:rFonts w:ascii="Amiri" w:hAnsi="Amiri" w:cs="Amiri"/>
          <w:sz w:val="32"/>
          <w:szCs w:val="32"/>
          <w:rtl/>
        </w:rPr>
        <w:t xml:space="preserve"> مولى ابن عمر وأنا يومئذ غلام حديث السن ومعي غلام لي،فينزل إلي فيقعد معي ويحدثني</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(1/646)</w:t>
      </w:r>
      <w:r w:rsidRPr="00AD5045">
        <w:rPr>
          <w:rFonts w:ascii="Amiri" w:hAnsi="Amiri" w:cs="Amiri"/>
          <w:sz w:val="32"/>
          <w:szCs w:val="32"/>
          <w:rtl/>
        </w:rPr>
        <w:t xml:space="preserve"> </w:t>
      </w:r>
    </w:p>
    <w:p w14:paraId="35196A6F" w14:textId="63C6D11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عبدالرحيم حدثنا علي عن الأصمعي عن شعبة قال</w:t>
      </w:r>
      <w:r w:rsidR="00711B53">
        <w:rPr>
          <w:rFonts w:ascii="Amiri" w:hAnsi="Amiri" w:cs="Amiri"/>
          <w:sz w:val="32"/>
          <w:szCs w:val="32"/>
          <w:rtl/>
        </w:rPr>
        <w:t>:</w:t>
      </w:r>
      <w:r w:rsidRPr="00AD5045">
        <w:rPr>
          <w:rFonts w:ascii="Amiri" w:hAnsi="Amiri" w:cs="Amiri"/>
          <w:sz w:val="32"/>
          <w:szCs w:val="32"/>
          <w:rtl/>
        </w:rPr>
        <w:t xml:space="preserve"> قدمت المدينة بعد موت نافع بسنة والحلقة لمالك</w:t>
      </w:r>
      <w:r w:rsidR="00972A75" w:rsidRPr="00AD5045">
        <w:rPr>
          <w:rFonts w:ascii="Amiri" w:hAnsi="Amiri" w:cs="Amiri"/>
          <w:sz w:val="32"/>
          <w:szCs w:val="32"/>
          <w:rtl/>
        </w:rPr>
        <w:t>،</w:t>
      </w:r>
      <w:r w:rsidRPr="00AD5045">
        <w:rPr>
          <w:rFonts w:ascii="Amiri" w:hAnsi="Amiri" w:cs="Amiri"/>
          <w:sz w:val="32"/>
          <w:szCs w:val="32"/>
          <w:rtl/>
        </w:rPr>
        <w:t xml:space="preserve"> قال الأصمعي</w:t>
      </w:r>
      <w:r w:rsidR="00711B53">
        <w:rPr>
          <w:rFonts w:ascii="Amiri" w:hAnsi="Amiri" w:cs="Amiri"/>
          <w:sz w:val="32"/>
          <w:szCs w:val="32"/>
          <w:rtl/>
        </w:rPr>
        <w:t>:</w:t>
      </w:r>
      <w:r w:rsidRPr="00AD5045">
        <w:rPr>
          <w:rFonts w:ascii="Amiri" w:hAnsi="Amiri" w:cs="Amiri"/>
          <w:sz w:val="32"/>
          <w:szCs w:val="32"/>
          <w:rtl/>
        </w:rPr>
        <w:t xml:space="preserve"> فسألت أهل المدينة</w:t>
      </w:r>
      <w:r w:rsidR="00972A75" w:rsidRPr="00AD5045">
        <w:rPr>
          <w:rFonts w:ascii="Amiri" w:hAnsi="Amiri" w:cs="Amiri"/>
          <w:sz w:val="32"/>
          <w:szCs w:val="32"/>
          <w:rtl/>
        </w:rPr>
        <w:t>،</w:t>
      </w:r>
      <w:r w:rsidRPr="00AD5045">
        <w:rPr>
          <w:rFonts w:ascii="Amiri" w:hAnsi="Amiri" w:cs="Amiri"/>
          <w:sz w:val="32"/>
          <w:szCs w:val="32"/>
          <w:rtl/>
        </w:rPr>
        <w:t xml:space="preserve"> فقالوا</w:t>
      </w:r>
      <w:r w:rsidR="00711B53">
        <w:rPr>
          <w:rFonts w:ascii="Amiri" w:hAnsi="Amiri" w:cs="Amiri"/>
          <w:sz w:val="32"/>
          <w:szCs w:val="32"/>
          <w:rtl/>
        </w:rPr>
        <w:t>:</w:t>
      </w:r>
      <w:r w:rsidRPr="00AD5045">
        <w:rPr>
          <w:rFonts w:ascii="Amiri" w:hAnsi="Amiri" w:cs="Amiri"/>
          <w:sz w:val="32"/>
          <w:szCs w:val="32"/>
          <w:rtl/>
        </w:rPr>
        <w:t xml:space="preserve"> كانت لنافع ثم بعده لعبيد الله</w:t>
      </w:r>
      <w:r w:rsidR="00972A75" w:rsidRPr="00AD5045">
        <w:rPr>
          <w:rFonts w:ascii="Amiri" w:hAnsi="Amiri" w:cs="Amiri"/>
          <w:sz w:val="32"/>
          <w:szCs w:val="32"/>
          <w:rtl/>
        </w:rPr>
        <w:t>،</w:t>
      </w:r>
      <w:r w:rsidRPr="00AD5045">
        <w:rPr>
          <w:rFonts w:ascii="Amiri" w:hAnsi="Amiri" w:cs="Amiri"/>
          <w:sz w:val="32"/>
          <w:szCs w:val="32"/>
          <w:rtl/>
        </w:rPr>
        <w:t xml:space="preserve"> ثم بعده لمالك</w:t>
      </w:r>
      <w:r w:rsidR="00972A75" w:rsidRPr="00AD5045">
        <w:rPr>
          <w:rFonts w:ascii="Amiri" w:hAnsi="Amiri" w:cs="Amiri"/>
          <w:sz w:val="32"/>
          <w:szCs w:val="32"/>
          <w:rtl/>
        </w:rPr>
        <w:t>.</w:t>
      </w:r>
      <w:r w:rsidRPr="00AD5045">
        <w:rPr>
          <w:rFonts w:ascii="Amiri" w:hAnsi="Amiri" w:cs="Amiri"/>
          <w:sz w:val="32"/>
          <w:szCs w:val="32"/>
          <w:rtl/>
        </w:rPr>
        <w:t>فقال علي:كان عبد الرحمن حدثنا عن الأصمعي عن شعبة</w:t>
      </w:r>
      <w:r w:rsidR="00972A75" w:rsidRPr="00AD5045">
        <w:rPr>
          <w:rFonts w:ascii="Amiri" w:hAnsi="Amiri" w:cs="Amiri"/>
          <w:sz w:val="32"/>
          <w:szCs w:val="32"/>
          <w:rtl/>
        </w:rPr>
        <w:t>،</w:t>
      </w:r>
      <w:r w:rsidRPr="00AD5045">
        <w:rPr>
          <w:rFonts w:ascii="Amiri" w:hAnsi="Amiri" w:cs="Amiri"/>
          <w:sz w:val="32"/>
          <w:szCs w:val="32"/>
          <w:rtl/>
        </w:rPr>
        <w:t xml:space="preserve"> فلما سألت الأصمعي عنه قلت</w:t>
      </w:r>
      <w:r w:rsidR="00711B53">
        <w:rPr>
          <w:rFonts w:ascii="Amiri" w:hAnsi="Amiri" w:cs="Amiri"/>
          <w:sz w:val="32"/>
          <w:szCs w:val="32"/>
          <w:rtl/>
        </w:rPr>
        <w:t>:</w:t>
      </w:r>
      <w:r w:rsidRPr="00AD5045">
        <w:rPr>
          <w:rFonts w:ascii="Amiri" w:hAnsi="Amiri" w:cs="Amiri"/>
          <w:sz w:val="32"/>
          <w:szCs w:val="32"/>
          <w:rtl/>
        </w:rPr>
        <w:t xml:space="preserve"> سمعت من شعبة</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لا أدري</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1/682</w:t>
      </w:r>
      <w:r w:rsidR="00711B53">
        <w:rPr>
          <w:rFonts w:ascii="Amiri" w:hAnsi="Amiri" w:cs="Amiri"/>
          <w:color w:val="00007F"/>
          <w:sz w:val="32"/>
          <w:szCs w:val="32"/>
          <w:rtl/>
        </w:rPr>
        <w:t>)</w:t>
      </w:r>
      <w:r w:rsidR="00972A75" w:rsidRPr="00AD5045">
        <w:rPr>
          <w:rFonts w:ascii="Amiri" w:hAnsi="Amiri" w:cs="Amiri"/>
          <w:sz w:val="32"/>
          <w:szCs w:val="32"/>
          <w:rtl/>
        </w:rPr>
        <w:t>.</w:t>
      </w:r>
    </w:p>
    <w:p w14:paraId="60503874" w14:textId="65E6506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عباس بن عبد العظيم قال</w:t>
      </w:r>
      <w:r w:rsidR="00711B53">
        <w:rPr>
          <w:rFonts w:ascii="Amiri" w:hAnsi="Amiri" w:cs="Amiri"/>
          <w:sz w:val="32"/>
          <w:szCs w:val="32"/>
          <w:rtl/>
        </w:rPr>
        <w:t>:</w:t>
      </w:r>
      <w:r w:rsidRPr="00AD5045">
        <w:rPr>
          <w:rFonts w:ascii="Amiri" w:hAnsi="Amiri" w:cs="Amiri"/>
          <w:sz w:val="32"/>
          <w:szCs w:val="32"/>
          <w:rtl/>
        </w:rPr>
        <w:t xml:space="preserve"> قيل ليحيى بن سعيد القطان</w:t>
      </w:r>
      <w:r w:rsidR="00711B53">
        <w:rPr>
          <w:rFonts w:ascii="Amiri" w:hAnsi="Amiri" w:cs="Amiri"/>
          <w:sz w:val="32"/>
          <w:szCs w:val="32"/>
          <w:rtl/>
        </w:rPr>
        <w:t>:</w:t>
      </w:r>
      <w:r w:rsidRPr="00AD5045">
        <w:rPr>
          <w:rFonts w:ascii="Amiri" w:hAnsi="Amiri" w:cs="Amiri"/>
          <w:sz w:val="32"/>
          <w:szCs w:val="32"/>
          <w:rtl/>
        </w:rPr>
        <w:t xml:space="preserve"> أمالك كان أحفظ أم سفيان</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مالك</w:t>
      </w:r>
      <w:r w:rsidR="00972A75" w:rsidRPr="00AD5045">
        <w:rPr>
          <w:rFonts w:ascii="Amiri" w:hAnsi="Amiri" w:cs="Amiri"/>
          <w:sz w:val="32"/>
          <w:szCs w:val="32"/>
          <w:rtl/>
        </w:rPr>
        <w:t>،</w:t>
      </w:r>
      <w:r w:rsidRPr="00AD5045">
        <w:rPr>
          <w:rFonts w:ascii="Amiri" w:hAnsi="Amiri" w:cs="Amiri"/>
          <w:sz w:val="32"/>
          <w:szCs w:val="32"/>
          <w:rtl/>
        </w:rPr>
        <w:t xml:space="preserve"> ما سألت مالك</w:t>
      </w:r>
      <w:r w:rsidR="00972A75" w:rsidRPr="00AD5045">
        <w:rPr>
          <w:rFonts w:ascii="Amiri" w:hAnsi="Amiri" w:cs="Amiri"/>
          <w:sz w:val="32"/>
          <w:szCs w:val="32"/>
          <w:rtl/>
        </w:rPr>
        <w:t>ًا</w:t>
      </w:r>
      <w:r w:rsidRPr="00AD5045">
        <w:rPr>
          <w:rFonts w:ascii="Amiri" w:hAnsi="Amiri" w:cs="Amiri"/>
          <w:sz w:val="32"/>
          <w:szCs w:val="32"/>
          <w:rtl/>
        </w:rPr>
        <w:t xml:space="preserve"> عن حديث</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أنظر</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وقد كنت أسال سفيان</w:t>
      </w:r>
      <w:r w:rsidR="00711B53">
        <w:rPr>
          <w:rFonts w:ascii="Amiri" w:hAnsi="Amiri" w:cs="Amiri"/>
          <w:sz w:val="32"/>
          <w:szCs w:val="32"/>
          <w:rtl/>
        </w:rPr>
        <w:t>،</w:t>
      </w:r>
      <w:r w:rsidRPr="00AD5045">
        <w:rPr>
          <w:rFonts w:ascii="Amiri" w:hAnsi="Amiri" w:cs="Amiri"/>
          <w:sz w:val="32"/>
          <w:szCs w:val="32"/>
          <w:rtl/>
        </w:rPr>
        <w:t xml:space="preserve"> فيقول</w:t>
      </w:r>
      <w:r w:rsidR="00711B53">
        <w:rPr>
          <w:rFonts w:ascii="Amiri" w:hAnsi="Amiri" w:cs="Amiri"/>
          <w:sz w:val="32"/>
          <w:szCs w:val="32"/>
          <w:rtl/>
        </w:rPr>
        <w:t>:</w:t>
      </w:r>
      <w:r w:rsidRPr="00AD5045">
        <w:rPr>
          <w:rFonts w:ascii="Amiri" w:hAnsi="Amiri" w:cs="Amiri"/>
          <w:sz w:val="32"/>
          <w:szCs w:val="32"/>
          <w:rtl/>
        </w:rPr>
        <w:t xml:space="preserve"> حتى أنظر</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1/682</w:t>
      </w:r>
      <w:r w:rsidR="00711B53">
        <w:rPr>
          <w:rFonts w:ascii="Amiri" w:hAnsi="Amiri" w:cs="Amiri"/>
          <w:color w:val="00007F"/>
          <w:sz w:val="32"/>
          <w:szCs w:val="32"/>
          <w:rtl/>
        </w:rPr>
        <w:t>)</w:t>
      </w:r>
      <w:r w:rsidR="00972A75" w:rsidRPr="00AD5045">
        <w:rPr>
          <w:rFonts w:ascii="Amiri" w:hAnsi="Amiri" w:cs="Amiri"/>
          <w:sz w:val="32"/>
          <w:szCs w:val="32"/>
          <w:rtl/>
        </w:rPr>
        <w:t>.</w:t>
      </w:r>
    </w:p>
    <w:p w14:paraId="13EA62D9" w14:textId="7A2DD53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أبي زكير أخبرنا ابن وهب حدثني مالك قال</w:t>
      </w:r>
      <w:r w:rsidR="00711B53">
        <w:rPr>
          <w:rFonts w:ascii="Amiri" w:hAnsi="Amiri" w:cs="Amiri"/>
          <w:sz w:val="32"/>
          <w:szCs w:val="32"/>
          <w:rtl/>
        </w:rPr>
        <w:t>:</w:t>
      </w:r>
      <w:r w:rsidRPr="00AD5045">
        <w:rPr>
          <w:rFonts w:ascii="Amiri" w:hAnsi="Amiri" w:cs="Amiri"/>
          <w:sz w:val="32"/>
          <w:szCs w:val="32"/>
          <w:rtl/>
        </w:rPr>
        <w:t xml:space="preserve"> قال لي يحيى بن سعيد</w:t>
      </w:r>
      <w:r w:rsidR="00711B53">
        <w:rPr>
          <w:rFonts w:ascii="Amiri" w:hAnsi="Amiri" w:cs="Amiri"/>
          <w:sz w:val="32"/>
          <w:szCs w:val="32"/>
          <w:rtl/>
        </w:rPr>
        <w:t>:</w:t>
      </w:r>
      <w:r w:rsidRPr="00AD5045">
        <w:rPr>
          <w:rFonts w:ascii="Amiri" w:hAnsi="Amiri" w:cs="Amiri"/>
          <w:sz w:val="32"/>
          <w:szCs w:val="32"/>
          <w:rtl/>
        </w:rPr>
        <w:t xml:space="preserve"> اكتب لي مائة حديث من حديث ابن شهاب انتقاها له</w:t>
      </w:r>
      <w:r w:rsidR="00972A75" w:rsidRPr="00AD5045">
        <w:rPr>
          <w:rFonts w:ascii="Amiri" w:hAnsi="Amiri" w:cs="Amiri"/>
          <w:sz w:val="32"/>
          <w:szCs w:val="32"/>
          <w:rtl/>
        </w:rPr>
        <w:t>،</w:t>
      </w:r>
      <w:r w:rsidRPr="00AD5045">
        <w:rPr>
          <w:rFonts w:ascii="Amiri" w:hAnsi="Amiri" w:cs="Amiri"/>
          <w:sz w:val="32"/>
          <w:szCs w:val="32"/>
          <w:rtl/>
        </w:rPr>
        <w:t xml:space="preserve"> وأعطاني رق</w:t>
      </w:r>
      <w:r w:rsidR="00972A75" w:rsidRPr="00AD5045">
        <w:rPr>
          <w:rFonts w:ascii="Amiri" w:hAnsi="Amiri" w:cs="Amiri"/>
          <w:sz w:val="32"/>
          <w:szCs w:val="32"/>
          <w:rtl/>
        </w:rPr>
        <w:t>ًا</w:t>
      </w:r>
      <w:r w:rsidRPr="00AD5045">
        <w:rPr>
          <w:rFonts w:ascii="Amiri" w:hAnsi="Amiri" w:cs="Amiri"/>
          <w:sz w:val="32"/>
          <w:szCs w:val="32"/>
          <w:rtl/>
        </w:rPr>
        <w:t xml:space="preserve"> قديم</w:t>
      </w:r>
      <w:r w:rsidR="00972A75" w:rsidRPr="00AD5045">
        <w:rPr>
          <w:rFonts w:ascii="Amiri" w:hAnsi="Amiri" w:cs="Amiri"/>
          <w:sz w:val="32"/>
          <w:szCs w:val="32"/>
          <w:rtl/>
        </w:rPr>
        <w:t>ًا</w:t>
      </w:r>
      <w:r w:rsidRPr="00AD5045">
        <w:rPr>
          <w:rFonts w:ascii="Amiri" w:hAnsi="Amiri" w:cs="Amiri"/>
          <w:sz w:val="32"/>
          <w:szCs w:val="32"/>
          <w:rtl/>
        </w:rPr>
        <w:t xml:space="preserve"> قد اصفر</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أراه كان عنده وهو شاب</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فكتبت له تلك الأحاديث حتى ملأته وتثبته </w:t>
      </w:r>
      <w:r w:rsidRPr="00AD5045">
        <w:rPr>
          <w:rFonts w:ascii="Amiri" w:hAnsi="Amiri" w:cs="Amiri"/>
          <w:sz w:val="32"/>
          <w:szCs w:val="32"/>
          <w:rtl/>
        </w:rPr>
        <w:lastRenderedPageBreak/>
        <w:t>له</w:t>
      </w:r>
      <w:r w:rsidR="00972A75" w:rsidRPr="00AD5045">
        <w:rPr>
          <w:rFonts w:ascii="Amiri" w:hAnsi="Amiri" w:cs="Amiri"/>
          <w:sz w:val="32"/>
          <w:szCs w:val="32"/>
          <w:rtl/>
        </w:rPr>
        <w:t>،</w:t>
      </w:r>
      <w:r w:rsidRPr="00AD5045">
        <w:rPr>
          <w:rFonts w:ascii="Amiri" w:hAnsi="Amiri" w:cs="Amiri"/>
          <w:sz w:val="32"/>
          <w:szCs w:val="32"/>
          <w:rtl/>
        </w:rPr>
        <w:t xml:space="preserve"> قال مالك</w:t>
      </w:r>
      <w:r w:rsidR="00711B53">
        <w:rPr>
          <w:rFonts w:ascii="Amiri" w:hAnsi="Amiri" w:cs="Amiri"/>
          <w:sz w:val="32"/>
          <w:szCs w:val="32"/>
          <w:rtl/>
        </w:rPr>
        <w:t>:</w:t>
      </w:r>
      <w:r w:rsidRPr="00AD5045">
        <w:rPr>
          <w:rFonts w:ascii="Amiri" w:hAnsi="Amiri" w:cs="Amiri"/>
          <w:sz w:val="32"/>
          <w:szCs w:val="32"/>
          <w:rtl/>
        </w:rPr>
        <w:t xml:space="preserve"> وقلّ رجل كنت أتعلم منه ما مات حتى كان يجئني فيستفتيني</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1/683</w:t>
      </w:r>
      <w:r w:rsidR="00711B53">
        <w:rPr>
          <w:rFonts w:ascii="Amiri" w:hAnsi="Amiri" w:cs="Amiri"/>
          <w:color w:val="00007F"/>
          <w:sz w:val="32"/>
          <w:szCs w:val="32"/>
          <w:rtl/>
        </w:rPr>
        <w:t>)</w:t>
      </w:r>
      <w:r w:rsidR="00972A75" w:rsidRPr="00AD5045">
        <w:rPr>
          <w:rFonts w:ascii="Amiri" w:hAnsi="Amiri" w:cs="Amiri"/>
          <w:sz w:val="32"/>
          <w:szCs w:val="32"/>
          <w:rtl/>
        </w:rPr>
        <w:t>.</w:t>
      </w:r>
    </w:p>
    <w:p w14:paraId="7D5950CF" w14:textId="6DFF8CF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ابن بكير قال</w:t>
      </w:r>
      <w:r w:rsidR="00711B53">
        <w:rPr>
          <w:rFonts w:ascii="Amiri" w:hAnsi="Amiri" w:cs="Amiri"/>
          <w:sz w:val="32"/>
          <w:szCs w:val="32"/>
          <w:rtl/>
        </w:rPr>
        <w:t>:</w:t>
      </w:r>
      <w:r w:rsidRPr="00AD5045">
        <w:rPr>
          <w:rFonts w:ascii="Amiri" w:hAnsi="Amiri" w:cs="Amiri"/>
          <w:sz w:val="32"/>
          <w:szCs w:val="32"/>
          <w:rtl/>
        </w:rPr>
        <w:t xml:space="preserve"> قال مالك</w:t>
      </w:r>
      <w:r w:rsidR="00711B53">
        <w:rPr>
          <w:rFonts w:ascii="Amiri" w:hAnsi="Amiri" w:cs="Amiri"/>
          <w:sz w:val="32"/>
          <w:szCs w:val="32"/>
          <w:rtl/>
        </w:rPr>
        <w:t>:</w:t>
      </w:r>
      <w:r w:rsidRPr="00AD5045">
        <w:rPr>
          <w:rFonts w:ascii="Amiri" w:hAnsi="Amiri" w:cs="Amiri"/>
          <w:sz w:val="32"/>
          <w:szCs w:val="32"/>
          <w:rtl/>
        </w:rPr>
        <w:t xml:space="preserve"> كان طلبة هذا الشأن ببلدنا أربعة</w:t>
      </w:r>
      <w:r w:rsidR="00711B53">
        <w:rPr>
          <w:rFonts w:ascii="Amiri" w:hAnsi="Amiri" w:cs="Amiri"/>
          <w:sz w:val="32"/>
          <w:szCs w:val="32"/>
          <w:rtl/>
        </w:rPr>
        <w:t>:</w:t>
      </w:r>
      <w:r w:rsidRPr="00AD5045">
        <w:rPr>
          <w:rFonts w:ascii="Amiri" w:hAnsi="Amiri" w:cs="Amiri"/>
          <w:sz w:val="32"/>
          <w:szCs w:val="32"/>
          <w:rtl/>
        </w:rPr>
        <w:t xml:space="preserve"> كثير بن فرقد عاجلته المنايا</w:t>
      </w:r>
      <w:r w:rsidR="00972A75" w:rsidRPr="00AD5045">
        <w:rPr>
          <w:rFonts w:ascii="Amiri" w:hAnsi="Amiri" w:cs="Amiri"/>
          <w:sz w:val="32"/>
          <w:szCs w:val="32"/>
          <w:rtl/>
        </w:rPr>
        <w:t>،</w:t>
      </w:r>
      <w:r w:rsidRPr="00AD5045">
        <w:rPr>
          <w:rFonts w:ascii="Amiri" w:hAnsi="Amiri" w:cs="Amiri"/>
          <w:sz w:val="32"/>
          <w:szCs w:val="32"/>
          <w:rtl/>
        </w:rPr>
        <w:t xml:space="preserve"> وعبد الرحمن بن عطاء غرّبَ نفسه</w:t>
      </w:r>
      <w:r w:rsidR="00972A75" w:rsidRPr="00AD5045">
        <w:rPr>
          <w:rFonts w:ascii="Amiri" w:hAnsi="Amiri" w:cs="Amiri"/>
          <w:sz w:val="32"/>
          <w:szCs w:val="32"/>
          <w:rtl/>
        </w:rPr>
        <w:t>،</w:t>
      </w:r>
      <w:r w:rsidRPr="00AD5045">
        <w:rPr>
          <w:rFonts w:ascii="Amiri" w:hAnsi="Amiri" w:cs="Amiri"/>
          <w:sz w:val="32"/>
          <w:szCs w:val="32"/>
          <w:rtl/>
        </w:rPr>
        <w:t xml:space="preserve"> وآخر وقع في الأغاليط</w:t>
      </w:r>
      <w:r w:rsidR="00972A75" w:rsidRPr="00AD5045">
        <w:rPr>
          <w:rFonts w:ascii="Amiri" w:hAnsi="Amiri" w:cs="Amiri"/>
          <w:sz w:val="32"/>
          <w:szCs w:val="32"/>
          <w:rtl/>
        </w:rPr>
        <w:t>،</w:t>
      </w:r>
      <w:r w:rsidRPr="00AD5045">
        <w:rPr>
          <w:rFonts w:ascii="Amiri" w:hAnsi="Amiri" w:cs="Amiri"/>
          <w:sz w:val="32"/>
          <w:szCs w:val="32"/>
          <w:rtl/>
        </w:rPr>
        <w:t xml:space="preserve"> قال ابن بكير</w:t>
      </w:r>
      <w:r w:rsidR="00711B53">
        <w:rPr>
          <w:rFonts w:ascii="Amiri" w:hAnsi="Amiri" w:cs="Amiri"/>
          <w:sz w:val="32"/>
          <w:szCs w:val="32"/>
          <w:rtl/>
        </w:rPr>
        <w:t>:</w:t>
      </w:r>
      <w:r w:rsidRPr="00AD5045">
        <w:rPr>
          <w:rFonts w:ascii="Amiri" w:hAnsi="Amiri" w:cs="Amiri"/>
          <w:sz w:val="32"/>
          <w:szCs w:val="32"/>
          <w:rtl/>
        </w:rPr>
        <w:t xml:space="preserve"> يريد الماجشون</w:t>
      </w:r>
      <w:r w:rsidR="00972A75" w:rsidRPr="00AD5045">
        <w:rPr>
          <w:rFonts w:ascii="Amiri" w:hAnsi="Amiri" w:cs="Amiri"/>
          <w:sz w:val="32"/>
          <w:szCs w:val="32"/>
          <w:rtl/>
        </w:rPr>
        <w:t>،</w:t>
      </w:r>
      <w:r w:rsidRPr="00AD5045">
        <w:rPr>
          <w:rFonts w:ascii="Amiri" w:hAnsi="Amiri" w:cs="Amiri"/>
          <w:sz w:val="32"/>
          <w:szCs w:val="32"/>
          <w:rtl/>
        </w:rPr>
        <w:t xml:space="preserve"> وسكت عن نفسه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1/683</w:t>
      </w:r>
      <w:r w:rsidR="00711B53">
        <w:rPr>
          <w:rFonts w:ascii="Amiri" w:hAnsi="Amiri" w:cs="Amiri"/>
          <w:color w:val="00007F"/>
          <w:sz w:val="32"/>
          <w:szCs w:val="32"/>
          <w:rtl/>
        </w:rPr>
        <w:t>)</w:t>
      </w:r>
      <w:r w:rsidR="00972A75" w:rsidRPr="00AD5045">
        <w:rPr>
          <w:rFonts w:ascii="Amiri" w:hAnsi="Amiri" w:cs="Amiri"/>
          <w:sz w:val="32"/>
          <w:szCs w:val="32"/>
          <w:rtl/>
        </w:rPr>
        <w:t>.</w:t>
      </w:r>
    </w:p>
    <w:p w14:paraId="0B4631E1" w14:textId="6B157D5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يوسف:حدثني ابن بكيرقال: سألت الدراوردي عن فقه مالك بن أنس</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أخبرني أبو سهيل بن مالك</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04"/>
      </w:r>
      <w:r w:rsidRPr="00711B53">
        <w:rPr>
          <w:rFonts w:ascii="Amiri" w:hAnsi="Amiri" w:cs="Amiri"/>
          <w:color w:val="00007F"/>
          <w:sz w:val="32"/>
          <w:szCs w:val="32"/>
          <w:vertAlign w:val="superscript"/>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إنّا قوم من ذي أصبح</w:t>
      </w:r>
      <w:r w:rsidR="00972A75" w:rsidRPr="00AD5045">
        <w:rPr>
          <w:rFonts w:ascii="Amiri" w:hAnsi="Amiri" w:cs="Amiri"/>
          <w:sz w:val="32"/>
          <w:szCs w:val="32"/>
          <w:rtl/>
        </w:rPr>
        <w:t>،</w:t>
      </w:r>
      <w:r w:rsidRPr="00AD5045">
        <w:rPr>
          <w:rFonts w:ascii="Amiri" w:hAnsi="Amiri" w:cs="Amiri"/>
          <w:sz w:val="32"/>
          <w:szCs w:val="32"/>
          <w:rtl/>
        </w:rPr>
        <w:t xml:space="preserve"> قدم جدنا المدينة وحاله خفيف فتزوج مولاة للتيميين</w:t>
      </w:r>
      <w:r w:rsidR="00972A75" w:rsidRPr="00AD5045">
        <w:rPr>
          <w:rFonts w:ascii="Amiri" w:hAnsi="Amiri" w:cs="Amiri"/>
          <w:sz w:val="32"/>
          <w:szCs w:val="32"/>
          <w:rtl/>
        </w:rPr>
        <w:t>،</w:t>
      </w:r>
      <w:r w:rsidRPr="00AD5045">
        <w:rPr>
          <w:rFonts w:ascii="Amiri" w:hAnsi="Amiri" w:cs="Amiri"/>
          <w:sz w:val="32"/>
          <w:szCs w:val="32"/>
          <w:rtl/>
        </w:rPr>
        <w:t xml:space="preserve"> فكان يحفظه ويكون معهم</w:t>
      </w:r>
      <w:r w:rsidR="00972A75" w:rsidRPr="00AD5045">
        <w:rPr>
          <w:rFonts w:ascii="Amiri" w:hAnsi="Amiri" w:cs="Amiri"/>
          <w:sz w:val="32"/>
          <w:szCs w:val="32"/>
          <w:rtl/>
        </w:rPr>
        <w:t>،</w:t>
      </w:r>
      <w:r w:rsidRPr="00AD5045">
        <w:rPr>
          <w:rFonts w:ascii="Amiri" w:hAnsi="Amiri" w:cs="Amiri"/>
          <w:sz w:val="32"/>
          <w:szCs w:val="32"/>
          <w:rtl/>
        </w:rPr>
        <w:t xml:space="preserve"> فنسبنا إليهم</w:t>
      </w:r>
      <w:r w:rsidR="00972A75" w:rsidRPr="00AD5045">
        <w:rPr>
          <w:rFonts w:ascii="Amiri" w:hAnsi="Amiri" w:cs="Amiri"/>
          <w:sz w:val="32"/>
          <w:szCs w:val="32"/>
          <w:rtl/>
        </w:rPr>
        <w:t>،</w:t>
      </w:r>
      <w:r w:rsidRPr="00AD5045">
        <w:rPr>
          <w:rFonts w:ascii="Amiri" w:hAnsi="Amiri" w:cs="Amiri"/>
          <w:sz w:val="32"/>
          <w:szCs w:val="32"/>
          <w:rtl/>
        </w:rPr>
        <w:t xml:space="preserve"> وليس لهم علينا نعم</w:t>
      </w:r>
      <w:r w:rsidR="00972A75" w:rsidRPr="00AD5045">
        <w:rPr>
          <w:rFonts w:ascii="Amiri" w:hAnsi="Amiri" w:cs="Amiri"/>
          <w:sz w:val="32"/>
          <w:szCs w:val="32"/>
          <w:rtl/>
        </w:rPr>
        <w:t>،</w:t>
      </w:r>
      <w:r w:rsidRPr="00AD5045">
        <w:rPr>
          <w:rFonts w:ascii="Amiri" w:hAnsi="Amiri" w:cs="Amiri"/>
          <w:sz w:val="32"/>
          <w:szCs w:val="32"/>
          <w:rtl/>
        </w:rPr>
        <w:t xml:space="preserve"> ولا غيرها</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1/683</w:t>
      </w:r>
      <w:r w:rsidR="00711B53">
        <w:rPr>
          <w:rFonts w:ascii="Amiri" w:hAnsi="Amiri" w:cs="Amiri"/>
          <w:color w:val="00007F"/>
          <w:sz w:val="32"/>
          <w:szCs w:val="32"/>
          <w:rtl/>
        </w:rPr>
        <w:t>)</w:t>
      </w:r>
      <w:r w:rsidR="00972A75" w:rsidRPr="00AD5045">
        <w:rPr>
          <w:rFonts w:ascii="Amiri" w:hAnsi="Amiri" w:cs="Amiri"/>
          <w:sz w:val="32"/>
          <w:szCs w:val="32"/>
          <w:rtl/>
        </w:rPr>
        <w:t>.</w:t>
      </w:r>
    </w:p>
    <w:p w14:paraId="1CB569C8" w14:textId="10DDE83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إبراهيم بن المنذر حدثني معن بن عيسى قال</w:t>
      </w:r>
      <w:r w:rsidR="00711B53">
        <w:rPr>
          <w:rFonts w:ascii="Amiri" w:hAnsi="Amiri" w:cs="Amiri"/>
          <w:sz w:val="32"/>
          <w:szCs w:val="32"/>
          <w:rtl/>
        </w:rPr>
        <w:t>:</w:t>
      </w:r>
      <w:r w:rsidRPr="00AD5045">
        <w:rPr>
          <w:rFonts w:ascii="Amiri" w:hAnsi="Amiri" w:cs="Amiri"/>
          <w:sz w:val="32"/>
          <w:szCs w:val="32"/>
          <w:rtl/>
        </w:rPr>
        <w:t xml:space="preserve"> كان مالك بن أنس يقول</w:t>
      </w:r>
      <w:r w:rsidR="00711B53">
        <w:rPr>
          <w:rFonts w:ascii="Amiri" w:hAnsi="Amiri" w:cs="Amiri"/>
          <w:sz w:val="32"/>
          <w:szCs w:val="32"/>
          <w:rtl/>
        </w:rPr>
        <w:t>:</w:t>
      </w:r>
      <w:r w:rsidRPr="00AD5045">
        <w:rPr>
          <w:rFonts w:ascii="Amiri" w:hAnsi="Amiri" w:cs="Amiri"/>
          <w:sz w:val="32"/>
          <w:szCs w:val="32"/>
          <w:rtl/>
        </w:rPr>
        <w:t xml:space="preserve"> لا تأخذ العلم من أربعة</w:t>
      </w:r>
      <w:r w:rsidR="00972A75" w:rsidRPr="00AD5045">
        <w:rPr>
          <w:rFonts w:ascii="Amiri" w:hAnsi="Amiri" w:cs="Amiri"/>
          <w:sz w:val="32"/>
          <w:szCs w:val="32"/>
          <w:rtl/>
        </w:rPr>
        <w:t>،</w:t>
      </w:r>
      <w:r w:rsidRPr="00AD5045">
        <w:rPr>
          <w:rFonts w:ascii="Amiri" w:hAnsi="Amiri" w:cs="Amiri"/>
          <w:sz w:val="32"/>
          <w:szCs w:val="32"/>
          <w:rtl/>
        </w:rPr>
        <w:t xml:space="preserve"> وخذ ممن سوى ذلك</w:t>
      </w:r>
      <w:r w:rsidR="00972A75" w:rsidRPr="00AD5045">
        <w:rPr>
          <w:rFonts w:ascii="Amiri" w:hAnsi="Amiri" w:cs="Amiri"/>
          <w:sz w:val="32"/>
          <w:szCs w:val="32"/>
          <w:rtl/>
        </w:rPr>
        <w:t>،</w:t>
      </w:r>
      <w:r w:rsidRPr="00AD5045">
        <w:rPr>
          <w:rFonts w:ascii="Amiri" w:hAnsi="Amiri" w:cs="Amiri"/>
          <w:sz w:val="32"/>
          <w:szCs w:val="32"/>
          <w:rtl/>
        </w:rPr>
        <w:t xml:space="preserve"> لا تأخذ من كذاب يكذب في أحاديث الناس إذا جرب ذلك عليه وإن كان لا يتهم أن يكذب على رسول الله </w:t>
      </w:r>
      <w:r w:rsidRPr="00AD5045">
        <w:rPr>
          <w:rFonts w:ascii="Amiri" w:hAnsi="Amiri" w:cs="Amiri"/>
          <w:sz w:val="32"/>
          <w:szCs w:val="32"/>
        </w:rPr>
        <w:sym w:font="AGA Arabesque" w:char="F072"/>
      </w:r>
      <w:r w:rsidR="00972A75" w:rsidRPr="00AD5045">
        <w:rPr>
          <w:rFonts w:ascii="Amiri" w:hAnsi="Amiri" w:cs="Amiri"/>
          <w:sz w:val="32"/>
          <w:szCs w:val="32"/>
          <w:rtl/>
        </w:rPr>
        <w:t>،</w:t>
      </w:r>
      <w:r w:rsidRPr="00AD5045">
        <w:rPr>
          <w:rFonts w:ascii="Amiri" w:hAnsi="Amiri" w:cs="Amiri"/>
          <w:sz w:val="32"/>
          <w:szCs w:val="32"/>
          <w:rtl/>
        </w:rPr>
        <w:t xml:space="preserve"> ولا من صاحب هوى يدعو الناس إلى هواه</w:t>
      </w:r>
      <w:r w:rsidR="00972A75" w:rsidRPr="00AD5045">
        <w:rPr>
          <w:rFonts w:ascii="Amiri" w:hAnsi="Amiri" w:cs="Amiri"/>
          <w:sz w:val="32"/>
          <w:szCs w:val="32"/>
          <w:rtl/>
        </w:rPr>
        <w:t>،</w:t>
      </w:r>
      <w:r w:rsidRPr="00AD5045">
        <w:rPr>
          <w:rFonts w:ascii="Amiri" w:hAnsi="Amiri" w:cs="Amiri"/>
          <w:sz w:val="32"/>
          <w:szCs w:val="32"/>
          <w:rtl/>
        </w:rPr>
        <w:t xml:space="preserve"> ولا من شيخ له فضل وعبادة إذا كان لا يعرف ما يحدّث</w:t>
      </w:r>
      <w:r w:rsidR="00972A75" w:rsidRPr="00AD5045">
        <w:rPr>
          <w:rFonts w:ascii="Amiri" w:hAnsi="Amiri" w:cs="Amiri"/>
          <w:sz w:val="32"/>
          <w:szCs w:val="32"/>
          <w:rtl/>
        </w:rPr>
        <w:t>.</w:t>
      </w:r>
      <w:r w:rsidRPr="00AD5045">
        <w:rPr>
          <w:rFonts w:ascii="Amiri" w:hAnsi="Amiri" w:cs="Amiri"/>
          <w:sz w:val="32"/>
          <w:szCs w:val="32"/>
          <w:rtl/>
        </w:rPr>
        <w:t>قال إبراهيم بن المنذر</w:t>
      </w:r>
      <w:r w:rsidR="00711B53">
        <w:rPr>
          <w:rFonts w:ascii="Amiri" w:hAnsi="Amiri" w:cs="Amiri"/>
          <w:sz w:val="32"/>
          <w:szCs w:val="32"/>
          <w:rtl/>
        </w:rPr>
        <w:t>:</w:t>
      </w:r>
      <w:r w:rsidRPr="00AD5045">
        <w:rPr>
          <w:rFonts w:ascii="Amiri" w:hAnsi="Amiri" w:cs="Amiri"/>
          <w:sz w:val="32"/>
          <w:szCs w:val="32"/>
          <w:rtl/>
        </w:rPr>
        <w:t xml:space="preserve"> فذكرت هذا الحديث لمطرف بن عبد الله اليساري مولى زيد بن أسلم</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ما أدري ما هذا</w:t>
      </w:r>
      <w:r w:rsidR="00972A75" w:rsidRPr="00AD5045">
        <w:rPr>
          <w:rFonts w:ascii="Amiri" w:hAnsi="Amiri" w:cs="Amiri"/>
          <w:sz w:val="32"/>
          <w:szCs w:val="32"/>
          <w:rtl/>
        </w:rPr>
        <w:t>،</w:t>
      </w:r>
      <w:r w:rsidRPr="00AD5045">
        <w:rPr>
          <w:rFonts w:ascii="Amiri" w:hAnsi="Amiri" w:cs="Amiri"/>
          <w:sz w:val="32"/>
          <w:szCs w:val="32"/>
          <w:rtl/>
        </w:rPr>
        <w:t xml:space="preserve"> ولكني أشهد لسمعت مالك بن أنس يقول</w:t>
      </w:r>
      <w:r w:rsidR="00711B53">
        <w:rPr>
          <w:rFonts w:ascii="Amiri" w:hAnsi="Amiri" w:cs="Amiri"/>
          <w:sz w:val="32"/>
          <w:szCs w:val="32"/>
          <w:rtl/>
        </w:rPr>
        <w:t>:</w:t>
      </w:r>
      <w:r w:rsidRPr="00AD5045">
        <w:rPr>
          <w:rFonts w:ascii="Amiri" w:hAnsi="Amiri" w:cs="Amiri"/>
          <w:sz w:val="32"/>
          <w:szCs w:val="32"/>
          <w:rtl/>
        </w:rPr>
        <w:t xml:space="preserve"> لقد أدركت بهذا البلد ـ يعني المدينة ـ مشيخة لهم فضل وصلاح وعبادة يحدّثون ما سمعت من واحد منهم حديث</w:t>
      </w:r>
      <w:r w:rsidR="00972A75" w:rsidRPr="00AD5045">
        <w:rPr>
          <w:rFonts w:ascii="Amiri" w:hAnsi="Amiri" w:cs="Amiri"/>
          <w:sz w:val="32"/>
          <w:szCs w:val="32"/>
          <w:rtl/>
        </w:rPr>
        <w:t>ًا</w:t>
      </w:r>
      <w:r w:rsidRPr="00AD5045">
        <w:rPr>
          <w:rFonts w:ascii="Amiri" w:hAnsi="Amiri" w:cs="Amiri"/>
          <w:sz w:val="32"/>
          <w:szCs w:val="32"/>
          <w:rtl/>
        </w:rPr>
        <w:t xml:space="preserve"> قط</w:t>
      </w:r>
      <w:r w:rsidR="00972A75" w:rsidRPr="00AD5045">
        <w:rPr>
          <w:rFonts w:ascii="Amiri" w:hAnsi="Amiri" w:cs="Amiri"/>
          <w:sz w:val="32"/>
          <w:szCs w:val="32"/>
          <w:rtl/>
        </w:rPr>
        <w:t>،</w:t>
      </w:r>
      <w:r w:rsidRPr="00AD5045">
        <w:rPr>
          <w:rFonts w:ascii="Amiri" w:hAnsi="Amiri" w:cs="Amiri"/>
          <w:sz w:val="32"/>
          <w:szCs w:val="32"/>
          <w:rtl/>
        </w:rPr>
        <w:t xml:space="preserve"> قيل</w:t>
      </w:r>
      <w:r w:rsidR="00711B53">
        <w:rPr>
          <w:rFonts w:ascii="Amiri" w:hAnsi="Amiri" w:cs="Amiri"/>
          <w:sz w:val="32"/>
          <w:szCs w:val="32"/>
          <w:rtl/>
        </w:rPr>
        <w:t>:</w:t>
      </w:r>
      <w:r w:rsidRPr="00AD5045">
        <w:rPr>
          <w:rFonts w:ascii="Amiri" w:hAnsi="Amiri" w:cs="Amiri"/>
          <w:sz w:val="32"/>
          <w:szCs w:val="32"/>
          <w:rtl/>
        </w:rPr>
        <w:t>ولمَ يا أبا عبدالله</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لم يكونوا يعرفون ما يحدّثون</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(1/684</w:t>
      </w:r>
      <w:r w:rsidR="00711B53">
        <w:rPr>
          <w:rFonts w:ascii="Amiri" w:hAnsi="Amiri" w:cs="Amiri"/>
          <w:color w:val="00007F"/>
          <w:sz w:val="32"/>
          <w:szCs w:val="32"/>
          <w:rtl/>
        </w:rPr>
        <w:t>)</w:t>
      </w:r>
      <w:r w:rsidR="00972A75" w:rsidRPr="00AD5045">
        <w:rPr>
          <w:rFonts w:ascii="Amiri" w:hAnsi="Amiri" w:cs="Amiri"/>
          <w:sz w:val="32"/>
          <w:szCs w:val="32"/>
          <w:rtl/>
        </w:rPr>
        <w:t>.</w:t>
      </w:r>
    </w:p>
    <w:p w14:paraId="200EAB84" w14:textId="125F285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إبراهيم بن المنذر قال</w:t>
      </w:r>
      <w:r w:rsidR="00711B53">
        <w:rPr>
          <w:rFonts w:ascii="Amiri" w:hAnsi="Amiri" w:cs="Amiri"/>
          <w:sz w:val="32"/>
          <w:szCs w:val="32"/>
          <w:rtl/>
        </w:rPr>
        <w:t>:</w:t>
      </w:r>
      <w:r w:rsidRPr="00AD5045">
        <w:rPr>
          <w:rFonts w:ascii="Amiri" w:hAnsi="Amiri" w:cs="Amiri"/>
          <w:sz w:val="32"/>
          <w:szCs w:val="32"/>
          <w:rtl/>
        </w:rPr>
        <w:t xml:space="preserve"> قال محمد بن فليح</w:t>
      </w:r>
      <w:r w:rsidR="00711B53">
        <w:rPr>
          <w:rFonts w:ascii="Amiri" w:hAnsi="Amiri" w:cs="Amiri"/>
          <w:sz w:val="32"/>
          <w:szCs w:val="32"/>
          <w:rtl/>
        </w:rPr>
        <w:t>:</w:t>
      </w:r>
      <w:r w:rsidRPr="00AD5045">
        <w:rPr>
          <w:rFonts w:ascii="Amiri" w:hAnsi="Amiri" w:cs="Amiri"/>
          <w:sz w:val="32"/>
          <w:szCs w:val="32"/>
          <w:rtl/>
        </w:rPr>
        <w:t xml:space="preserve"> انتقل مالك عن حلقة ربيعة</w:t>
      </w:r>
      <w:r w:rsidR="00972A75" w:rsidRPr="00AD5045">
        <w:rPr>
          <w:rFonts w:ascii="Amiri" w:hAnsi="Amiri" w:cs="Amiri"/>
          <w:sz w:val="32"/>
          <w:szCs w:val="32"/>
          <w:rtl/>
        </w:rPr>
        <w:t>،</w:t>
      </w:r>
      <w:r w:rsidRPr="00AD5045">
        <w:rPr>
          <w:rFonts w:ascii="Amiri" w:hAnsi="Amiri" w:cs="Amiri"/>
          <w:sz w:val="32"/>
          <w:szCs w:val="32"/>
          <w:rtl/>
        </w:rPr>
        <w:t xml:space="preserve"> فأمرني أبي فانتقلت معه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1/684</w:t>
      </w:r>
      <w:r w:rsidR="00711B53">
        <w:rPr>
          <w:rFonts w:ascii="Amiri" w:hAnsi="Amiri" w:cs="Amiri"/>
          <w:color w:val="00007F"/>
          <w:sz w:val="32"/>
          <w:szCs w:val="32"/>
          <w:rtl/>
        </w:rPr>
        <w:t>)</w:t>
      </w:r>
      <w:r w:rsidR="00972A75" w:rsidRPr="00AD5045">
        <w:rPr>
          <w:rFonts w:ascii="Amiri" w:hAnsi="Amiri" w:cs="Amiri"/>
          <w:sz w:val="32"/>
          <w:szCs w:val="32"/>
          <w:rtl/>
        </w:rPr>
        <w:t>.</w:t>
      </w:r>
    </w:p>
    <w:p w14:paraId="5F67A32E" w14:textId="52D44AC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إبراهيم حدثنا مطرف قال</w:t>
      </w:r>
      <w:r w:rsidR="00711B53">
        <w:rPr>
          <w:rFonts w:ascii="Amiri" w:hAnsi="Amiri" w:cs="Amiri"/>
          <w:sz w:val="32"/>
          <w:szCs w:val="32"/>
          <w:rtl/>
        </w:rPr>
        <w:t>:</w:t>
      </w:r>
      <w:r w:rsidRPr="00AD5045">
        <w:rPr>
          <w:rFonts w:ascii="Amiri" w:hAnsi="Amiri" w:cs="Amiri"/>
          <w:sz w:val="32"/>
          <w:szCs w:val="32"/>
          <w:rtl/>
        </w:rPr>
        <w:t xml:space="preserve"> كان ابن أبي حازم من جلساء ابن أبي سلمة</w:t>
      </w:r>
      <w:r w:rsidR="00972A75" w:rsidRPr="00AD5045">
        <w:rPr>
          <w:rFonts w:ascii="Amiri" w:hAnsi="Amiri" w:cs="Amiri"/>
          <w:sz w:val="32"/>
          <w:szCs w:val="32"/>
          <w:rtl/>
        </w:rPr>
        <w:t>،</w:t>
      </w:r>
      <w:r w:rsidRPr="00AD5045">
        <w:rPr>
          <w:rFonts w:ascii="Amiri" w:hAnsi="Amiri" w:cs="Amiri"/>
          <w:sz w:val="32"/>
          <w:szCs w:val="32"/>
          <w:rtl/>
        </w:rPr>
        <w:t xml:space="preserve"> وكان منقطع</w:t>
      </w:r>
      <w:r w:rsidR="00972A75" w:rsidRPr="00AD5045">
        <w:rPr>
          <w:rFonts w:ascii="Amiri" w:hAnsi="Amiri" w:cs="Amiri"/>
          <w:sz w:val="32"/>
          <w:szCs w:val="32"/>
          <w:rtl/>
        </w:rPr>
        <w:t>ًا</w:t>
      </w:r>
      <w:r w:rsidRPr="00AD5045">
        <w:rPr>
          <w:rFonts w:ascii="Amiri" w:hAnsi="Amiri" w:cs="Amiri"/>
          <w:sz w:val="32"/>
          <w:szCs w:val="32"/>
          <w:rtl/>
        </w:rPr>
        <w:t xml:space="preserve"> إليه</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فلما أرسل إلى ابن أبي سلمة فرفع إلى العراق</w:t>
      </w:r>
      <w:r w:rsidR="00972A75" w:rsidRPr="00AD5045">
        <w:rPr>
          <w:rFonts w:ascii="Amiri" w:hAnsi="Amiri" w:cs="Amiri"/>
          <w:sz w:val="32"/>
          <w:szCs w:val="32"/>
          <w:rtl/>
        </w:rPr>
        <w:t>،</w:t>
      </w:r>
      <w:r w:rsidRPr="00AD5045">
        <w:rPr>
          <w:rFonts w:ascii="Amiri" w:hAnsi="Amiri" w:cs="Amiri"/>
          <w:sz w:val="32"/>
          <w:szCs w:val="32"/>
          <w:rtl/>
        </w:rPr>
        <w:t xml:space="preserve"> قال عبد العزيز بن أبي حازم</w:t>
      </w:r>
      <w:r w:rsidR="00711B53">
        <w:rPr>
          <w:rFonts w:ascii="Amiri" w:hAnsi="Amiri" w:cs="Amiri"/>
          <w:sz w:val="32"/>
          <w:szCs w:val="32"/>
          <w:rtl/>
        </w:rPr>
        <w:t>:</w:t>
      </w:r>
      <w:r w:rsidRPr="00AD5045">
        <w:rPr>
          <w:rFonts w:ascii="Amiri" w:hAnsi="Amiri" w:cs="Amiri"/>
          <w:sz w:val="32"/>
          <w:szCs w:val="32"/>
          <w:rtl/>
        </w:rPr>
        <w:t xml:space="preserve"> قلت لعبد العزيز بن أبي سلمة</w:t>
      </w:r>
      <w:r w:rsidR="00711B53">
        <w:rPr>
          <w:rFonts w:ascii="Amiri" w:hAnsi="Amiri" w:cs="Amiri"/>
          <w:sz w:val="32"/>
          <w:szCs w:val="32"/>
          <w:rtl/>
        </w:rPr>
        <w:t>:</w:t>
      </w:r>
      <w:r w:rsidRPr="00AD5045">
        <w:rPr>
          <w:rFonts w:ascii="Amiri" w:hAnsi="Amiri" w:cs="Amiri"/>
          <w:sz w:val="32"/>
          <w:szCs w:val="32"/>
          <w:rtl/>
        </w:rPr>
        <w:t xml:space="preserve"> قد علمت ودي لك</w:t>
      </w:r>
      <w:r w:rsidR="00972A75" w:rsidRPr="00AD5045">
        <w:rPr>
          <w:rFonts w:ascii="Amiri" w:hAnsi="Amiri" w:cs="Amiri"/>
          <w:sz w:val="32"/>
          <w:szCs w:val="32"/>
          <w:rtl/>
        </w:rPr>
        <w:t>،</w:t>
      </w:r>
      <w:r w:rsidRPr="00AD5045">
        <w:rPr>
          <w:rFonts w:ascii="Amiri" w:hAnsi="Amiri" w:cs="Amiri"/>
          <w:sz w:val="32"/>
          <w:szCs w:val="32"/>
          <w:rtl/>
        </w:rPr>
        <w:t xml:space="preserve"> وانقطاعي إلى ناحيتك</w:t>
      </w:r>
      <w:r w:rsidR="00972A75" w:rsidRPr="00AD5045">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lastRenderedPageBreak/>
        <w:t>وأنا أحب أن تأمرني برجل أتعلم منه وألزمه</w:t>
      </w:r>
      <w:r w:rsidR="00972A75" w:rsidRPr="00AD5045">
        <w:rPr>
          <w:rFonts w:ascii="Amiri" w:hAnsi="Amiri" w:cs="Amiri"/>
          <w:sz w:val="32"/>
          <w:szCs w:val="32"/>
          <w:rtl/>
        </w:rPr>
        <w:t>،</w:t>
      </w:r>
      <w:r w:rsidRPr="00AD5045">
        <w:rPr>
          <w:rFonts w:ascii="Amiri" w:hAnsi="Amiri" w:cs="Amiri"/>
          <w:sz w:val="32"/>
          <w:szCs w:val="32"/>
          <w:rtl/>
        </w:rPr>
        <w:t xml:space="preserve"> وأنت شاخص خارج من المدينة</w:t>
      </w:r>
      <w:r w:rsidR="00711B53">
        <w:rPr>
          <w:rFonts w:ascii="Amiri" w:hAnsi="Amiri" w:cs="Amiri"/>
          <w:sz w:val="32"/>
          <w:szCs w:val="32"/>
          <w:rtl/>
        </w:rPr>
        <w:t>؟</w:t>
      </w:r>
      <w:r w:rsidRPr="00AD5045">
        <w:rPr>
          <w:rFonts w:ascii="Amiri" w:hAnsi="Amiri" w:cs="Amiri"/>
          <w:sz w:val="32"/>
          <w:szCs w:val="32"/>
          <w:rtl/>
        </w:rPr>
        <w:t xml:space="preserve"> فقال لي</w:t>
      </w:r>
      <w:r w:rsidR="00711B53">
        <w:rPr>
          <w:rFonts w:ascii="Amiri" w:hAnsi="Amiri" w:cs="Amiri"/>
          <w:sz w:val="32"/>
          <w:szCs w:val="32"/>
          <w:rtl/>
        </w:rPr>
        <w:t>:</w:t>
      </w:r>
      <w:r w:rsidRPr="00AD5045">
        <w:rPr>
          <w:rFonts w:ascii="Amiri" w:hAnsi="Amiri" w:cs="Amiri"/>
          <w:sz w:val="32"/>
          <w:szCs w:val="32"/>
          <w:rtl/>
        </w:rPr>
        <w:t xml:space="preserve"> ما أعلم أحد</w:t>
      </w:r>
      <w:r w:rsidR="00972A75" w:rsidRPr="00AD5045">
        <w:rPr>
          <w:rFonts w:ascii="Amiri" w:hAnsi="Amiri" w:cs="Amiri"/>
          <w:sz w:val="32"/>
          <w:szCs w:val="32"/>
          <w:rtl/>
        </w:rPr>
        <w:t>ًا</w:t>
      </w:r>
      <w:r w:rsidRPr="00AD5045">
        <w:rPr>
          <w:rFonts w:ascii="Amiri" w:hAnsi="Amiri" w:cs="Amiri"/>
          <w:sz w:val="32"/>
          <w:szCs w:val="32"/>
          <w:rtl/>
        </w:rPr>
        <w:t xml:space="preserve"> آمرك به تتعلم منه إلا هذا الأصبحي مالك بن أنس</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1/685</w:t>
      </w:r>
      <w:r w:rsidR="00711B53">
        <w:rPr>
          <w:rFonts w:ascii="Amiri" w:hAnsi="Amiri" w:cs="Amiri"/>
          <w:color w:val="00007F"/>
          <w:sz w:val="32"/>
          <w:szCs w:val="32"/>
          <w:rtl/>
        </w:rPr>
        <w:t>)</w:t>
      </w:r>
      <w:r w:rsidR="00972A75" w:rsidRPr="00AD5045">
        <w:rPr>
          <w:rFonts w:ascii="Amiri" w:hAnsi="Amiri" w:cs="Amiri"/>
          <w:sz w:val="32"/>
          <w:szCs w:val="32"/>
          <w:rtl/>
        </w:rPr>
        <w:t>.</w:t>
      </w:r>
    </w:p>
    <w:p w14:paraId="6A48DC19" w14:textId="2A0636E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ابن المديني</w:t>
      </w:r>
      <w:r w:rsidR="00711B53">
        <w:rPr>
          <w:rFonts w:ascii="Amiri" w:hAnsi="Amiri" w:cs="Amiri"/>
          <w:sz w:val="32"/>
          <w:szCs w:val="32"/>
          <w:rtl/>
        </w:rPr>
        <w:t>:</w:t>
      </w:r>
      <w:r w:rsidRPr="00AD5045">
        <w:rPr>
          <w:rFonts w:ascii="Amiri" w:hAnsi="Amiri" w:cs="Amiri"/>
          <w:sz w:val="32"/>
          <w:szCs w:val="32"/>
          <w:rtl/>
        </w:rPr>
        <w:t xml:space="preserve"> سمعت يحيى بن سعيد يقول</w:t>
      </w:r>
      <w:r w:rsidR="00711B53">
        <w:rPr>
          <w:rFonts w:ascii="Amiri" w:hAnsi="Amiri" w:cs="Amiri"/>
          <w:sz w:val="32"/>
          <w:szCs w:val="32"/>
          <w:rtl/>
        </w:rPr>
        <w:t>:</w:t>
      </w:r>
      <w:r w:rsidRPr="00AD5045">
        <w:rPr>
          <w:rFonts w:ascii="Amiri" w:hAnsi="Amiri" w:cs="Amiri"/>
          <w:sz w:val="32"/>
          <w:szCs w:val="32"/>
          <w:rtl/>
        </w:rPr>
        <w:t xml:space="preserve"> مرسل مالك أحب إليّ من مرسل سفيان</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(1/686</w:t>
      </w:r>
      <w:r w:rsidR="00711B53">
        <w:rPr>
          <w:rFonts w:ascii="Amiri" w:hAnsi="Amiri" w:cs="Amiri"/>
          <w:color w:val="00007F"/>
          <w:sz w:val="32"/>
          <w:szCs w:val="32"/>
          <w:rtl/>
        </w:rPr>
        <w:t>)</w:t>
      </w:r>
      <w:r w:rsidR="00972A75" w:rsidRPr="00AD5045">
        <w:rPr>
          <w:rFonts w:ascii="Amiri" w:hAnsi="Amiri" w:cs="Amiri"/>
          <w:sz w:val="32"/>
          <w:szCs w:val="32"/>
          <w:rtl/>
        </w:rPr>
        <w:t>.</w:t>
      </w:r>
    </w:p>
    <w:p w14:paraId="49AFD4AA" w14:textId="67037F9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الفضل بن زياد عن أحمد بن حنبل قال</w:t>
      </w:r>
      <w:r w:rsidR="00711B53">
        <w:rPr>
          <w:rFonts w:ascii="Amiri" w:hAnsi="Amiri" w:cs="Amiri"/>
          <w:sz w:val="32"/>
          <w:szCs w:val="32"/>
          <w:rtl/>
        </w:rPr>
        <w:t>:</w:t>
      </w:r>
      <w:r w:rsidRPr="00AD5045">
        <w:rPr>
          <w:rFonts w:ascii="Amiri" w:hAnsi="Amiri" w:cs="Amiri"/>
          <w:sz w:val="32"/>
          <w:szCs w:val="32"/>
          <w:rtl/>
        </w:rPr>
        <w:t xml:space="preserve"> بلغ ابن أبي ذئب أنّ مالك</w:t>
      </w:r>
      <w:r w:rsidR="00972A75" w:rsidRPr="00AD5045">
        <w:rPr>
          <w:rFonts w:ascii="Amiri" w:hAnsi="Amiri" w:cs="Amiri"/>
          <w:sz w:val="32"/>
          <w:szCs w:val="32"/>
          <w:rtl/>
        </w:rPr>
        <w:t>ًا</w:t>
      </w:r>
      <w:r w:rsidRPr="00AD5045">
        <w:rPr>
          <w:rFonts w:ascii="Amiri" w:hAnsi="Amiri" w:cs="Amiri"/>
          <w:sz w:val="32"/>
          <w:szCs w:val="32"/>
          <w:rtl/>
        </w:rPr>
        <w:t xml:space="preserve"> لم يأخذ بحديث </w:t>
      </w:r>
      <w:r w:rsidR="00711B53">
        <w:rPr>
          <w:rFonts w:ascii="Amiri" w:hAnsi="Amiri" w:cs="Amiri"/>
          <w:color w:val="00007F"/>
          <w:sz w:val="32"/>
          <w:szCs w:val="32"/>
          <w:rtl/>
        </w:rPr>
        <w:t xml:space="preserve">( </w:t>
      </w:r>
      <w:r w:rsidRPr="00711B53">
        <w:rPr>
          <w:rFonts w:ascii="Amiri" w:hAnsi="Amiri" w:cs="Amiri"/>
          <w:color w:val="00007F"/>
          <w:sz w:val="32"/>
          <w:szCs w:val="32"/>
          <w:rtl/>
        </w:rPr>
        <w:t>البيعين بالخيار</w:t>
      </w:r>
      <w:r w:rsidR="00711B53">
        <w:rPr>
          <w:rFonts w:ascii="Amiri" w:hAnsi="Amiri" w:cs="Amiri"/>
          <w:color w:val="00007F"/>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يستتاب وإلا ضربت عنقه ـ ومالك لم يرد الحديث، ولكن تأوله على غير ذلك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05"/>
      </w:r>
      <w:r w:rsidRPr="00711B53">
        <w:rPr>
          <w:rFonts w:ascii="Amiri" w:hAnsi="Amiri" w:cs="Amiri"/>
          <w:color w:val="00007F"/>
          <w:sz w:val="32"/>
          <w:szCs w:val="32"/>
          <w:vertAlign w:val="superscript"/>
          <w:rtl/>
        </w:rPr>
        <w:t>)</w:t>
      </w:r>
      <w:r w:rsidRPr="00AD5045">
        <w:rPr>
          <w:rFonts w:ascii="Amiri" w:hAnsi="Amiri" w:cs="Amiri"/>
          <w:sz w:val="32"/>
          <w:szCs w:val="32"/>
          <w:rtl/>
        </w:rPr>
        <w:t xml:space="preserve"> فقال له شاميٌّ</w:t>
      </w:r>
      <w:r w:rsidR="00711B53">
        <w:rPr>
          <w:rFonts w:ascii="Amiri" w:hAnsi="Amiri" w:cs="Amiri"/>
          <w:sz w:val="32"/>
          <w:szCs w:val="32"/>
          <w:rtl/>
        </w:rPr>
        <w:t>:</w:t>
      </w:r>
      <w:r w:rsidRPr="00AD5045">
        <w:rPr>
          <w:rFonts w:ascii="Amiri" w:hAnsi="Amiri" w:cs="Amiri"/>
          <w:sz w:val="32"/>
          <w:szCs w:val="32"/>
          <w:rtl/>
        </w:rPr>
        <w:t xml:space="preserve"> مَن أعلم مالك أو ابن أبي ذئب</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ابن أبي ذئب في هذا أكبر من مالك</w:t>
      </w:r>
      <w:r w:rsidR="00972A75" w:rsidRPr="00AD5045">
        <w:rPr>
          <w:rFonts w:ascii="Amiri" w:hAnsi="Amiri" w:cs="Amiri"/>
          <w:sz w:val="32"/>
          <w:szCs w:val="32"/>
          <w:rtl/>
        </w:rPr>
        <w:t>،</w:t>
      </w:r>
      <w:r w:rsidRPr="00AD5045">
        <w:rPr>
          <w:rFonts w:ascii="Amiri" w:hAnsi="Amiri" w:cs="Amiri"/>
          <w:sz w:val="32"/>
          <w:szCs w:val="32"/>
          <w:rtl/>
        </w:rPr>
        <w:t xml:space="preserve"> وابن أبي ذئب أصلح في بدنه وأورع ورع</w:t>
      </w:r>
      <w:r w:rsidR="00972A75" w:rsidRPr="00AD5045">
        <w:rPr>
          <w:rFonts w:ascii="Amiri" w:hAnsi="Amiri" w:cs="Amiri"/>
          <w:sz w:val="32"/>
          <w:szCs w:val="32"/>
          <w:rtl/>
        </w:rPr>
        <w:t>ًا</w:t>
      </w:r>
      <w:r w:rsidRPr="00AD5045">
        <w:rPr>
          <w:rFonts w:ascii="Amiri" w:hAnsi="Amiri" w:cs="Amiri"/>
          <w:sz w:val="32"/>
          <w:szCs w:val="32"/>
          <w:rtl/>
        </w:rPr>
        <w:t xml:space="preserve"> وأقوم بالحق من مالك عند السلاطين</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1/686</w:t>
      </w:r>
      <w:r w:rsidR="00711B53">
        <w:rPr>
          <w:rFonts w:ascii="Amiri" w:hAnsi="Amiri" w:cs="Amiri"/>
          <w:color w:val="00007F"/>
          <w:sz w:val="32"/>
          <w:szCs w:val="32"/>
          <w:rtl/>
        </w:rPr>
        <w:t>)</w:t>
      </w:r>
      <w:r w:rsidR="00972A75" w:rsidRPr="00AD5045">
        <w:rPr>
          <w:rFonts w:ascii="Amiri" w:hAnsi="Amiri" w:cs="Amiri"/>
          <w:sz w:val="32"/>
          <w:szCs w:val="32"/>
          <w:rtl/>
        </w:rPr>
        <w:t>.</w:t>
      </w:r>
    </w:p>
    <w:p w14:paraId="7D77EB52" w14:textId="10EB4AC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ابن بكير حدثني ابن وهب قال</w:t>
      </w:r>
      <w:r w:rsidR="00711B53">
        <w:rPr>
          <w:rFonts w:ascii="Amiri" w:hAnsi="Amiri" w:cs="Amiri"/>
          <w:sz w:val="32"/>
          <w:szCs w:val="32"/>
          <w:rtl/>
        </w:rPr>
        <w:t>:</w:t>
      </w:r>
      <w:r w:rsidRPr="00AD5045">
        <w:rPr>
          <w:rFonts w:ascii="Amiri" w:hAnsi="Amiri" w:cs="Amiri"/>
          <w:sz w:val="32"/>
          <w:szCs w:val="32"/>
          <w:rtl/>
        </w:rPr>
        <w:t xml:space="preserve"> قال مالك</w:t>
      </w:r>
      <w:r w:rsidR="00711B53">
        <w:rPr>
          <w:rFonts w:ascii="Amiri" w:hAnsi="Amiri" w:cs="Amiri"/>
          <w:sz w:val="32"/>
          <w:szCs w:val="32"/>
          <w:rtl/>
        </w:rPr>
        <w:t>:</w:t>
      </w:r>
      <w:r w:rsidRPr="00AD5045">
        <w:rPr>
          <w:rFonts w:ascii="Amiri" w:hAnsi="Amiri" w:cs="Amiri"/>
          <w:sz w:val="32"/>
          <w:szCs w:val="32"/>
          <w:rtl/>
        </w:rPr>
        <w:t xml:space="preserve"> وقد أدركت رجال</w:t>
      </w:r>
      <w:r w:rsidR="00972A75" w:rsidRPr="00AD5045">
        <w:rPr>
          <w:rFonts w:ascii="Amiri" w:hAnsi="Amiri" w:cs="Amiri"/>
          <w:sz w:val="32"/>
          <w:szCs w:val="32"/>
          <w:rtl/>
        </w:rPr>
        <w:t>ًا</w:t>
      </w:r>
      <w:r w:rsidRPr="00AD5045">
        <w:rPr>
          <w:rFonts w:ascii="Amiri" w:hAnsi="Amiri" w:cs="Amiri"/>
          <w:sz w:val="32"/>
          <w:szCs w:val="32"/>
          <w:rtl/>
        </w:rPr>
        <w:t xml:space="preserve"> كثير</w:t>
      </w:r>
      <w:r w:rsidR="00972A75" w:rsidRPr="00AD5045">
        <w:rPr>
          <w:rFonts w:ascii="Amiri" w:hAnsi="Amiri" w:cs="Amiri"/>
          <w:sz w:val="32"/>
          <w:szCs w:val="32"/>
          <w:rtl/>
        </w:rPr>
        <w:t>ًا</w:t>
      </w:r>
      <w:r w:rsidRPr="00AD5045">
        <w:rPr>
          <w:rFonts w:ascii="Amiri" w:hAnsi="Amiri" w:cs="Amiri"/>
          <w:sz w:val="32"/>
          <w:szCs w:val="32"/>
          <w:rtl/>
        </w:rPr>
        <w:t xml:space="preserve"> منهم من قد أدرك الصحابة فلم أسألهم عن شيء ـ كأنه يضعف أمرهم ـ.</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1/699</w:t>
      </w:r>
      <w:r w:rsidR="00711B53">
        <w:rPr>
          <w:rFonts w:ascii="Amiri" w:hAnsi="Amiri" w:cs="Amiri"/>
          <w:color w:val="00007F"/>
          <w:sz w:val="32"/>
          <w:szCs w:val="32"/>
          <w:rtl/>
        </w:rPr>
        <w:t>)</w:t>
      </w:r>
      <w:r w:rsidR="00972A75" w:rsidRPr="00AD5045">
        <w:rPr>
          <w:rFonts w:ascii="Amiri" w:hAnsi="Amiri" w:cs="Amiri"/>
          <w:sz w:val="32"/>
          <w:szCs w:val="32"/>
          <w:rtl/>
        </w:rPr>
        <w:t>.</w:t>
      </w:r>
    </w:p>
    <w:p w14:paraId="15DBDEA4" w14:textId="28C3B28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وسمعت سليمان بن حرب يقدم أيوب السختياني على جميع من روى عن نافع</w:t>
      </w:r>
      <w:r w:rsidR="00972A75" w:rsidRPr="00AD5045">
        <w:rPr>
          <w:rFonts w:ascii="Amiri" w:hAnsi="Amiri" w:cs="Amiri"/>
          <w:sz w:val="32"/>
          <w:szCs w:val="32"/>
          <w:rtl/>
        </w:rPr>
        <w:t>،</w:t>
      </w:r>
      <w:r w:rsidRPr="00AD5045">
        <w:rPr>
          <w:rFonts w:ascii="Amiri" w:hAnsi="Amiri" w:cs="Amiri"/>
          <w:sz w:val="32"/>
          <w:szCs w:val="32"/>
          <w:rtl/>
        </w:rPr>
        <w:t xml:space="preserve"> فقيل له</w:t>
      </w:r>
      <w:r w:rsidR="00711B53">
        <w:rPr>
          <w:rFonts w:ascii="Amiri" w:hAnsi="Amiri" w:cs="Amiri"/>
          <w:sz w:val="32"/>
          <w:szCs w:val="32"/>
          <w:rtl/>
        </w:rPr>
        <w:t>:</w:t>
      </w:r>
      <w:r w:rsidRPr="00AD5045">
        <w:rPr>
          <w:rFonts w:ascii="Amiri" w:hAnsi="Amiri" w:cs="Amiri"/>
          <w:sz w:val="32"/>
          <w:szCs w:val="32"/>
          <w:rtl/>
        </w:rPr>
        <w:t xml:space="preserve"> إن عبدالرحمن يقدم مالك</w:t>
      </w:r>
      <w:r w:rsidR="00972A75" w:rsidRPr="00AD5045">
        <w:rPr>
          <w:rFonts w:ascii="Amiri" w:hAnsi="Amiri" w:cs="Amiri"/>
          <w:sz w:val="32"/>
          <w:szCs w:val="32"/>
          <w:rtl/>
        </w:rPr>
        <w:t>ًا،</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إنما يقول ذلك لأنه سمع منه فيريد أن يستوي مع حماد</w:t>
      </w:r>
      <w:r w:rsidR="00972A75" w:rsidRPr="00AD5045">
        <w:rPr>
          <w:rFonts w:ascii="Amiri" w:hAnsi="Amiri" w:cs="Amiri"/>
          <w:sz w:val="32"/>
          <w:szCs w:val="32"/>
          <w:rtl/>
        </w:rPr>
        <w:t>،</w:t>
      </w:r>
      <w:r w:rsidRPr="00AD5045">
        <w:rPr>
          <w:rFonts w:ascii="Amiri" w:hAnsi="Amiri" w:cs="Amiri"/>
          <w:sz w:val="32"/>
          <w:szCs w:val="32"/>
          <w:rtl/>
        </w:rPr>
        <w:t xml:space="preserve"> وإن مالك</w:t>
      </w:r>
      <w:r w:rsidR="00972A75" w:rsidRPr="00AD5045">
        <w:rPr>
          <w:rFonts w:ascii="Amiri" w:hAnsi="Amiri" w:cs="Amiri"/>
          <w:sz w:val="32"/>
          <w:szCs w:val="32"/>
          <w:rtl/>
        </w:rPr>
        <w:t>ًا</w:t>
      </w:r>
      <w:r w:rsidRPr="00AD5045">
        <w:rPr>
          <w:rFonts w:ascii="Amiri" w:hAnsi="Amiri" w:cs="Amiri"/>
          <w:sz w:val="32"/>
          <w:szCs w:val="32"/>
          <w:rtl/>
        </w:rPr>
        <w:t xml:space="preserve"> لأهلٌ لذلك</w:t>
      </w:r>
      <w:r w:rsidR="00972A75" w:rsidRPr="00AD5045">
        <w:rPr>
          <w:rFonts w:ascii="Amiri" w:hAnsi="Amiri" w:cs="Amiri"/>
          <w:sz w:val="32"/>
          <w:szCs w:val="32"/>
          <w:rtl/>
        </w:rPr>
        <w:t>،</w:t>
      </w:r>
      <w:r w:rsidRPr="00AD5045">
        <w:rPr>
          <w:rFonts w:ascii="Amiri" w:hAnsi="Amiri" w:cs="Amiri"/>
          <w:sz w:val="32"/>
          <w:szCs w:val="32"/>
          <w:rtl/>
        </w:rPr>
        <w:t xml:space="preserve"> ولكن أيوب يؤدي الحديث بطوله كما يسمع</w:t>
      </w:r>
      <w:r w:rsidR="00972A75" w:rsidRPr="00AD5045">
        <w:rPr>
          <w:rFonts w:ascii="Amiri" w:hAnsi="Amiri" w:cs="Amiri"/>
          <w:sz w:val="32"/>
          <w:szCs w:val="32"/>
          <w:rtl/>
        </w:rPr>
        <w:t>،</w:t>
      </w:r>
      <w:r w:rsidRPr="00AD5045">
        <w:rPr>
          <w:rFonts w:ascii="Amiri" w:hAnsi="Amiri" w:cs="Amiri"/>
          <w:sz w:val="32"/>
          <w:szCs w:val="32"/>
          <w:rtl/>
        </w:rPr>
        <w:t xml:space="preserve"> ومالك يختصر ويترك من الحديث ما لا يقول به</w:t>
      </w:r>
      <w:r w:rsidR="00972A75" w:rsidRPr="00AD5045">
        <w:rPr>
          <w:rFonts w:ascii="Amiri" w:hAnsi="Amiri" w:cs="Amiri"/>
          <w:sz w:val="32"/>
          <w:szCs w:val="32"/>
          <w:rtl/>
        </w:rPr>
        <w:t>،</w:t>
      </w:r>
      <w:r w:rsidRPr="00AD5045">
        <w:rPr>
          <w:rFonts w:ascii="Amiri" w:hAnsi="Amiri" w:cs="Amiri"/>
          <w:sz w:val="32"/>
          <w:szCs w:val="32"/>
          <w:rtl/>
        </w:rPr>
        <w:t xml:space="preserve"> فأيوب أرجح من غيره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2/137-138</w:t>
      </w:r>
      <w:r w:rsidR="00711B53">
        <w:rPr>
          <w:rFonts w:ascii="Amiri" w:hAnsi="Amiri" w:cs="Amiri"/>
          <w:color w:val="00007F"/>
          <w:sz w:val="32"/>
          <w:szCs w:val="32"/>
          <w:rtl/>
        </w:rPr>
        <w:t>)</w:t>
      </w:r>
      <w:r w:rsidR="00972A75" w:rsidRPr="00AD5045">
        <w:rPr>
          <w:rFonts w:ascii="Amiri" w:hAnsi="Amiri" w:cs="Amiri"/>
          <w:sz w:val="32"/>
          <w:szCs w:val="32"/>
          <w:rtl/>
        </w:rPr>
        <w:t>.</w:t>
      </w:r>
    </w:p>
    <w:p w14:paraId="22CCD42B" w14:textId="305D03A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يوسف:حدثني محمد بن عبد الرحيم صاعقة قال: سمعت علي</w:t>
      </w:r>
      <w:r w:rsidR="00972A75" w:rsidRPr="00AD5045">
        <w:rPr>
          <w:rFonts w:ascii="Amiri" w:hAnsi="Amiri" w:cs="Amiri"/>
          <w:sz w:val="32"/>
          <w:szCs w:val="32"/>
          <w:rtl/>
        </w:rPr>
        <w:t>ًا</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أثبت الناس في الزهري سفيان بن عيينة</w:t>
      </w:r>
      <w:r w:rsidR="00972A75" w:rsidRPr="00AD5045">
        <w:rPr>
          <w:rFonts w:ascii="Amiri" w:hAnsi="Amiri" w:cs="Amiri"/>
          <w:sz w:val="32"/>
          <w:szCs w:val="32"/>
          <w:rtl/>
        </w:rPr>
        <w:t>،</w:t>
      </w:r>
      <w:r w:rsidRPr="00AD5045">
        <w:rPr>
          <w:rFonts w:ascii="Amiri" w:hAnsi="Amiri" w:cs="Amiri"/>
          <w:sz w:val="32"/>
          <w:szCs w:val="32"/>
          <w:rtl/>
        </w:rPr>
        <w:t xml:space="preserve"> وزياد بن سعد</w:t>
      </w:r>
      <w:r w:rsidR="00972A75" w:rsidRPr="00AD5045">
        <w:rPr>
          <w:rFonts w:ascii="Amiri" w:hAnsi="Amiri" w:cs="Amiri"/>
          <w:sz w:val="32"/>
          <w:szCs w:val="32"/>
          <w:rtl/>
        </w:rPr>
        <w:t>،</w:t>
      </w:r>
      <w:r w:rsidRPr="00AD5045">
        <w:rPr>
          <w:rFonts w:ascii="Amiri" w:hAnsi="Amiri" w:cs="Amiri"/>
          <w:sz w:val="32"/>
          <w:szCs w:val="32"/>
          <w:rtl/>
        </w:rPr>
        <w:t xml:space="preserve"> ثم مالك ومعمر،ويونس من كتابه</w:t>
      </w:r>
      <w:r w:rsidR="00972A75" w:rsidRPr="00AD5045">
        <w:rPr>
          <w:rFonts w:ascii="Amiri" w:hAnsi="Amiri" w:cs="Amiri"/>
          <w:sz w:val="32"/>
          <w:szCs w:val="32"/>
          <w:rtl/>
        </w:rPr>
        <w:t>.</w:t>
      </w:r>
      <w:r w:rsidRPr="00AD5045">
        <w:rPr>
          <w:rFonts w:ascii="Amiri" w:hAnsi="Amiri" w:cs="Amiri"/>
          <w:sz w:val="32"/>
          <w:szCs w:val="32"/>
          <w:rtl/>
        </w:rPr>
        <w:t xml:space="preserve"> وقال علي</w:t>
      </w:r>
      <w:r w:rsidR="00711B53">
        <w:rPr>
          <w:rFonts w:ascii="Amiri" w:hAnsi="Amiri" w:cs="Amiri"/>
          <w:sz w:val="32"/>
          <w:szCs w:val="32"/>
          <w:rtl/>
        </w:rPr>
        <w:t>:</w:t>
      </w:r>
      <w:r w:rsidRPr="00AD5045">
        <w:rPr>
          <w:rFonts w:ascii="Amiri" w:hAnsi="Amiri" w:cs="Amiri"/>
          <w:sz w:val="32"/>
          <w:szCs w:val="32"/>
          <w:rtl/>
        </w:rPr>
        <w:t xml:space="preserve"> أصحاب الزهري صالح بن كيسان</w:t>
      </w:r>
      <w:r w:rsidR="00972A75" w:rsidRPr="00AD5045">
        <w:rPr>
          <w:rFonts w:ascii="Amiri" w:hAnsi="Amiri" w:cs="Amiri"/>
          <w:sz w:val="32"/>
          <w:szCs w:val="32"/>
          <w:rtl/>
        </w:rPr>
        <w:t>،</w:t>
      </w:r>
      <w:r w:rsidRPr="00AD5045">
        <w:rPr>
          <w:rFonts w:ascii="Amiri" w:hAnsi="Amiri" w:cs="Amiri"/>
          <w:sz w:val="32"/>
          <w:szCs w:val="32"/>
          <w:rtl/>
        </w:rPr>
        <w:t xml:space="preserve"> وعامتهم إنما عرضوا عليه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2/138</w:t>
      </w:r>
      <w:r w:rsidR="00711B53">
        <w:rPr>
          <w:rFonts w:ascii="Amiri" w:hAnsi="Amiri" w:cs="Amiri"/>
          <w:color w:val="00007F"/>
          <w:sz w:val="32"/>
          <w:szCs w:val="32"/>
          <w:rtl/>
        </w:rPr>
        <w:t>)</w:t>
      </w:r>
      <w:r w:rsidR="00972A75" w:rsidRPr="00AD5045">
        <w:rPr>
          <w:rFonts w:ascii="Amiri" w:hAnsi="Amiri" w:cs="Amiri"/>
          <w:sz w:val="32"/>
          <w:szCs w:val="32"/>
          <w:rtl/>
        </w:rPr>
        <w:t>.</w:t>
      </w:r>
    </w:p>
    <w:p w14:paraId="027A177F" w14:textId="771956A3"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كان يحيى يقول</w:t>
      </w:r>
      <w:r w:rsidR="00711B53">
        <w:rPr>
          <w:rFonts w:ascii="Amiri" w:hAnsi="Amiri" w:cs="Amiri"/>
          <w:sz w:val="32"/>
          <w:szCs w:val="32"/>
          <w:rtl/>
        </w:rPr>
        <w:t>:</w:t>
      </w:r>
      <w:r w:rsidRPr="00AD5045">
        <w:rPr>
          <w:rFonts w:ascii="Amiri" w:hAnsi="Amiri" w:cs="Amiri"/>
          <w:sz w:val="32"/>
          <w:szCs w:val="32"/>
          <w:rtl/>
        </w:rPr>
        <w:t xml:space="preserve"> أصحاب الزهري</w:t>
      </w:r>
      <w:r w:rsidR="00711B53">
        <w:rPr>
          <w:rFonts w:ascii="Amiri" w:hAnsi="Amiri" w:cs="Amiri"/>
          <w:sz w:val="32"/>
          <w:szCs w:val="32"/>
          <w:rtl/>
        </w:rPr>
        <w:t>:</w:t>
      </w:r>
      <w:r w:rsidRPr="00AD5045">
        <w:rPr>
          <w:rFonts w:ascii="Amiri" w:hAnsi="Amiri" w:cs="Amiri"/>
          <w:sz w:val="32"/>
          <w:szCs w:val="32"/>
          <w:rtl/>
        </w:rPr>
        <w:t xml:space="preserve"> مالك وسفيان ومعمر</w:t>
      </w:r>
      <w:r w:rsidR="00972A75" w:rsidRPr="00AD5045">
        <w:rPr>
          <w:rFonts w:ascii="Amiri" w:hAnsi="Amiri" w:cs="Amiri"/>
          <w:sz w:val="32"/>
          <w:szCs w:val="32"/>
          <w:rtl/>
        </w:rPr>
        <w:t>،</w:t>
      </w:r>
      <w:r w:rsidRPr="00AD5045">
        <w:rPr>
          <w:rFonts w:ascii="Amiri" w:hAnsi="Amiri" w:cs="Amiri"/>
          <w:sz w:val="32"/>
          <w:szCs w:val="32"/>
          <w:rtl/>
        </w:rPr>
        <w:t xml:space="preserve"> وكان عبدالرحمن لا يقدم على مالك أحد</w:t>
      </w:r>
      <w:r w:rsidR="00972A75" w:rsidRPr="00AD5045">
        <w:rPr>
          <w:rFonts w:ascii="Amiri" w:hAnsi="Amiri" w:cs="Amiri"/>
          <w:sz w:val="32"/>
          <w:szCs w:val="32"/>
          <w:rtl/>
        </w:rPr>
        <w:t>ًا.</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2/138)</w:t>
      </w:r>
      <w:r w:rsidRPr="00AD5045">
        <w:rPr>
          <w:rFonts w:ascii="Amiri" w:hAnsi="Amiri" w:cs="Amiri"/>
          <w:sz w:val="32"/>
          <w:szCs w:val="32"/>
          <w:rtl/>
        </w:rPr>
        <w:t xml:space="preserve"> </w:t>
      </w:r>
    </w:p>
    <w:p w14:paraId="6869E089" w14:textId="689EEA1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سمعت أبا عبد الله وقال له أبو جعفر</w:t>
      </w:r>
      <w:r w:rsidR="00711B53">
        <w:rPr>
          <w:rFonts w:ascii="Amiri" w:hAnsi="Amiri" w:cs="Amiri"/>
          <w:sz w:val="32"/>
          <w:szCs w:val="32"/>
          <w:rtl/>
        </w:rPr>
        <w:t>:</w:t>
      </w:r>
      <w:r w:rsidRPr="00AD5045">
        <w:rPr>
          <w:rFonts w:ascii="Amiri" w:hAnsi="Amiri" w:cs="Amiri"/>
          <w:sz w:val="32"/>
          <w:szCs w:val="32"/>
          <w:rtl/>
        </w:rPr>
        <w:t xml:space="preserve"> فأيهم أحب إليك في حديث الزهري</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مالك في قلة روايته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2/200</w:t>
      </w:r>
      <w:r w:rsidR="00711B53">
        <w:rPr>
          <w:rFonts w:ascii="Amiri" w:hAnsi="Amiri" w:cs="Amiri"/>
          <w:color w:val="00007F"/>
          <w:sz w:val="32"/>
          <w:szCs w:val="32"/>
          <w:rtl/>
        </w:rPr>
        <w:t>)</w:t>
      </w:r>
      <w:r w:rsidR="00972A75" w:rsidRPr="00AD5045">
        <w:rPr>
          <w:rFonts w:ascii="Amiri" w:hAnsi="Amiri" w:cs="Amiri"/>
          <w:sz w:val="32"/>
          <w:szCs w:val="32"/>
          <w:rtl/>
        </w:rPr>
        <w:t>.</w:t>
      </w:r>
    </w:p>
    <w:p w14:paraId="347DFD8E" w14:textId="75EA2EE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أبو طالب</w:t>
      </w:r>
      <w:r w:rsidR="00711B53">
        <w:rPr>
          <w:rFonts w:ascii="Amiri" w:hAnsi="Amiri" w:cs="Amiri"/>
          <w:sz w:val="32"/>
          <w:szCs w:val="32"/>
          <w:rtl/>
        </w:rPr>
        <w:t>:</w:t>
      </w:r>
      <w:r w:rsidRPr="00AD5045">
        <w:rPr>
          <w:rFonts w:ascii="Amiri" w:hAnsi="Amiri" w:cs="Amiri"/>
          <w:sz w:val="32"/>
          <w:szCs w:val="32"/>
          <w:rtl/>
        </w:rPr>
        <w:t xml:space="preserve"> قال أبو عبد الله</w:t>
      </w:r>
      <w:r w:rsidR="00711B53">
        <w:rPr>
          <w:rFonts w:ascii="Amiri" w:hAnsi="Amiri" w:cs="Amiri"/>
          <w:sz w:val="32"/>
          <w:szCs w:val="32"/>
          <w:rtl/>
        </w:rPr>
        <w:t>:</w:t>
      </w:r>
      <w:r w:rsidRPr="00AD5045">
        <w:rPr>
          <w:rFonts w:ascii="Amiri" w:hAnsi="Amiri" w:cs="Amiri"/>
          <w:sz w:val="32"/>
          <w:szCs w:val="32"/>
          <w:rtl/>
        </w:rPr>
        <w:t xml:space="preserve"> ومالك أثبت في حديث الزهري من جميع ممن روى عنه في قلة ما روى</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2/201</w:t>
      </w:r>
      <w:r w:rsidR="00711B53">
        <w:rPr>
          <w:rFonts w:ascii="Amiri" w:hAnsi="Amiri" w:cs="Amiri"/>
          <w:color w:val="00007F"/>
          <w:sz w:val="32"/>
          <w:szCs w:val="32"/>
          <w:rtl/>
        </w:rPr>
        <w:t>)</w:t>
      </w:r>
      <w:r w:rsidR="00972A75" w:rsidRPr="00AD5045">
        <w:rPr>
          <w:rFonts w:ascii="Amiri" w:hAnsi="Amiri" w:cs="Amiri"/>
          <w:sz w:val="32"/>
          <w:szCs w:val="32"/>
          <w:rtl/>
        </w:rPr>
        <w:t>.</w:t>
      </w:r>
    </w:p>
    <w:p w14:paraId="02FE81B7" w14:textId="61006F3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أبي السري قال</w:t>
      </w:r>
      <w:r w:rsidR="00711B53">
        <w:rPr>
          <w:rFonts w:ascii="Amiri" w:hAnsi="Amiri" w:cs="Amiri"/>
          <w:sz w:val="32"/>
          <w:szCs w:val="32"/>
          <w:rtl/>
        </w:rPr>
        <w:t>:</w:t>
      </w:r>
      <w:r w:rsidRPr="00AD5045">
        <w:rPr>
          <w:rFonts w:ascii="Amiri" w:hAnsi="Amiri" w:cs="Amiri"/>
          <w:sz w:val="32"/>
          <w:szCs w:val="32"/>
          <w:rtl/>
        </w:rPr>
        <w:t xml:space="preserve"> قال عبد الرزاق</w:t>
      </w:r>
      <w:r w:rsidR="00711B53">
        <w:rPr>
          <w:rFonts w:ascii="Amiri" w:hAnsi="Amiri" w:cs="Amiri"/>
          <w:sz w:val="32"/>
          <w:szCs w:val="32"/>
          <w:rtl/>
        </w:rPr>
        <w:t>:</w:t>
      </w:r>
      <w:r w:rsidRPr="00AD5045">
        <w:rPr>
          <w:rFonts w:ascii="Amiri" w:hAnsi="Amiri" w:cs="Amiri"/>
          <w:sz w:val="32"/>
          <w:szCs w:val="32"/>
          <w:rtl/>
        </w:rPr>
        <w:t xml:space="preserve"> وكان مالك بن أنس يقول</w:t>
      </w:r>
      <w:r w:rsidR="00711B53">
        <w:rPr>
          <w:rFonts w:ascii="Amiri" w:hAnsi="Amiri" w:cs="Amiri"/>
          <w:sz w:val="32"/>
          <w:szCs w:val="32"/>
          <w:rtl/>
        </w:rPr>
        <w:t>:</w:t>
      </w:r>
      <w:r w:rsidRPr="00AD5045">
        <w:rPr>
          <w:rFonts w:ascii="Amiri" w:hAnsi="Amiri" w:cs="Amiri"/>
          <w:sz w:val="32"/>
          <w:szCs w:val="32"/>
          <w:rtl/>
        </w:rPr>
        <w:t xml:space="preserve"> أبو بكر وعمر وعثمان ثم يسكت</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0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2/806</w:t>
      </w:r>
      <w:r w:rsidR="00711B53">
        <w:rPr>
          <w:rFonts w:ascii="Amiri" w:hAnsi="Amiri" w:cs="Amiri"/>
          <w:color w:val="00007F"/>
          <w:sz w:val="32"/>
          <w:szCs w:val="32"/>
          <w:rtl/>
        </w:rPr>
        <w:t>)</w:t>
      </w:r>
      <w:r w:rsidR="00972A75" w:rsidRPr="00AD5045">
        <w:rPr>
          <w:rFonts w:ascii="Amiri" w:hAnsi="Amiri" w:cs="Amiri"/>
          <w:sz w:val="32"/>
          <w:szCs w:val="32"/>
          <w:rtl/>
        </w:rPr>
        <w:t>.</w:t>
      </w:r>
    </w:p>
    <w:p w14:paraId="6D1B6168" w14:textId="5133111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عبد الرحيم قال</w:t>
      </w:r>
      <w:r w:rsidR="00711B53">
        <w:rPr>
          <w:rFonts w:ascii="Amiri" w:hAnsi="Amiri" w:cs="Amiri"/>
          <w:sz w:val="32"/>
          <w:szCs w:val="32"/>
          <w:rtl/>
        </w:rPr>
        <w:t>:</w:t>
      </w:r>
      <w:r w:rsidRPr="00AD5045">
        <w:rPr>
          <w:rFonts w:ascii="Amiri" w:hAnsi="Amiri" w:cs="Amiri"/>
          <w:sz w:val="32"/>
          <w:szCs w:val="32"/>
          <w:rtl/>
        </w:rPr>
        <w:t xml:space="preserve"> أنبأ علي قال</w:t>
      </w:r>
      <w:r w:rsidR="00711B53">
        <w:rPr>
          <w:rFonts w:ascii="Amiri" w:hAnsi="Amiri" w:cs="Amiri"/>
          <w:sz w:val="32"/>
          <w:szCs w:val="32"/>
          <w:rtl/>
        </w:rPr>
        <w:t>:</w:t>
      </w:r>
      <w:r w:rsidRPr="00AD5045">
        <w:rPr>
          <w:rFonts w:ascii="Amiri" w:hAnsi="Amiri" w:cs="Amiri"/>
          <w:sz w:val="32"/>
          <w:szCs w:val="32"/>
          <w:rtl/>
        </w:rPr>
        <w:t xml:space="preserve"> ثنا الأصمعي عن عبيد الله بن عمر العمري قال</w:t>
      </w:r>
      <w:r w:rsidR="00711B53">
        <w:rPr>
          <w:rFonts w:ascii="Amiri" w:hAnsi="Amiri" w:cs="Amiri"/>
          <w:sz w:val="32"/>
          <w:szCs w:val="32"/>
          <w:rtl/>
        </w:rPr>
        <w:t>:</w:t>
      </w:r>
      <w:r w:rsidRPr="00AD5045">
        <w:rPr>
          <w:rFonts w:ascii="Amiri" w:hAnsi="Amiri" w:cs="Amiri"/>
          <w:sz w:val="32"/>
          <w:szCs w:val="32"/>
          <w:rtl/>
        </w:rPr>
        <w:t xml:space="preserve"> رأيت مالك</w:t>
      </w:r>
      <w:r w:rsidR="00972A75" w:rsidRPr="00AD5045">
        <w:rPr>
          <w:rFonts w:ascii="Amiri" w:hAnsi="Amiri" w:cs="Amiri"/>
          <w:sz w:val="32"/>
          <w:szCs w:val="32"/>
          <w:rtl/>
        </w:rPr>
        <w:t>ًا</w:t>
      </w:r>
      <w:r w:rsidRPr="00AD5045">
        <w:rPr>
          <w:rFonts w:ascii="Amiri" w:hAnsi="Amiri" w:cs="Amiri"/>
          <w:sz w:val="32"/>
          <w:szCs w:val="32"/>
          <w:rtl/>
        </w:rPr>
        <w:t xml:space="preserve"> يعرض على الزهري</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هذا رجل بليد هاتوا غيره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0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(3/158)</w:t>
      </w:r>
      <w:r w:rsidR="00972A75" w:rsidRPr="00AD5045">
        <w:rPr>
          <w:rFonts w:ascii="Amiri" w:hAnsi="Amiri" w:cs="Amiri"/>
          <w:sz w:val="32"/>
          <w:szCs w:val="32"/>
          <w:rtl/>
        </w:rPr>
        <w:t>.</w:t>
      </w:r>
    </w:p>
    <w:p w14:paraId="7067BAF7" w14:textId="1CA04EC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حدثنا العباس قال:ثنا عبد الرزاق قال:قال لي عبيد الله بن عمر:ما أخذنا</w:t>
      </w:r>
      <w:r w:rsidR="00972A75" w:rsidRPr="00AD5045">
        <w:rPr>
          <w:rFonts w:ascii="Amiri" w:hAnsi="Amiri" w:cs="Amiri"/>
          <w:sz w:val="32"/>
          <w:szCs w:val="32"/>
          <w:rtl/>
        </w:rPr>
        <w:t>،</w:t>
      </w:r>
      <w:r w:rsidRPr="00AD5045">
        <w:rPr>
          <w:rFonts w:ascii="Amiri" w:hAnsi="Amiri" w:cs="Amiri"/>
          <w:sz w:val="32"/>
          <w:szCs w:val="32"/>
          <w:rtl/>
        </w:rPr>
        <w:t xml:space="preserve"> ويحيى</w:t>
      </w:r>
      <w:r w:rsidR="00972A75" w:rsidRPr="00AD5045">
        <w:rPr>
          <w:rFonts w:ascii="Amiri" w:hAnsi="Amiri" w:cs="Amiri"/>
          <w:sz w:val="32"/>
          <w:szCs w:val="32"/>
          <w:rtl/>
        </w:rPr>
        <w:t>،</w:t>
      </w:r>
      <w:r w:rsidRPr="00AD5045">
        <w:rPr>
          <w:rFonts w:ascii="Amiri" w:hAnsi="Amiri" w:cs="Amiri"/>
          <w:sz w:val="32"/>
          <w:szCs w:val="32"/>
          <w:rtl/>
        </w:rPr>
        <w:t xml:space="preserve"> ومالك</w:t>
      </w:r>
      <w:r w:rsidR="00972A75" w:rsidRPr="00AD5045">
        <w:rPr>
          <w:rFonts w:ascii="Amiri" w:hAnsi="Amiri" w:cs="Amiri"/>
          <w:sz w:val="32"/>
          <w:szCs w:val="32"/>
          <w:rtl/>
        </w:rPr>
        <w:t>،</w:t>
      </w:r>
      <w:r w:rsidRPr="00AD5045">
        <w:rPr>
          <w:rFonts w:ascii="Amiri" w:hAnsi="Amiri" w:cs="Amiri"/>
          <w:sz w:val="32"/>
          <w:szCs w:val="32"/>
          <w:rtl/>
        </w:rPr>
        <w:t xml:space="preserve"> عن ابن شهاب إلا عراضة</w:t>
      </w:r>
      <w:r w:rsidR="00972A75" w:rsidRPr="00AD5045">
        <w:rPr>
          <w:rFonts w:ascii="Amiri" w:hAnsi="Amiri" w:cs="Amiri"/>
          <w:sz w:val="32"/>
          <w:szCs w:val="32"/>
          <w:rtl/>
        </w:rPr>
        <w:t>،</w:t>
      </w:r>
      <w:r w:rsidRPr="00AD5045">
        <w:rPr>
          <w:rFonts w:ascii="Amiri" w:hAnsi="Amiri" w:cs="Amiri"/>
          <w:sz w:val="32"/>
          <w:szCs w:val="32"/>
          <w:rtl/>
        </w:rPr>
        <w:t xml:space="preserve"> وكان مالك يقرأ لنا</w:t>
      </w:r>
      <w:r w:rsidR="00972A75" w:rsidRPr="00AD5045">
        <w:rPr>
          <w:rFonts w:ascii="Amiri" w:hAnsi="Amiri" w:cs="Amiri"/>
          <w:sz w:val="32"/>
          <w:szCs w:val="32"/>
          <w:rtl/>
        </w:rPr>
        <w:t>،</w:t>
      </w:r>
      <w:r w:rsidRPr="00AD5045">
        <w:rPr>
          <w:rFonts w:ascii="Amiri" w:hAnsi="Amiri" w:cs="Amiri"/>
          <w:sz w:val="32"/>
          <w:szCs w:val="32"/>
          <w:rtl/>
        </w:rPr>
        <w:t xml:space="preserve"> وكان حسن القراءة.</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(3/158)</w:t>
      </w:r>
      <w:r w:rsidRPr="00AD5045">
        <w:rPr>
          <w:rFonts w:ascii="Amiri" w:hAnsi="Amiri" w:cs="Amiri"/>
          <w:sz w:val="32"/>
          <w:szCs w:val="32"/>
          <w:rtl/>
        </w:rPr>
        <w:t xml:space="preserve"> </w:t>
      </w:r>
    </w:p>
    <w:p w14:paraId="05799906" w14:textId="483C51E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العباس</w:t>
      </w:r>
      <w:r w:rsidR="00711B53">
        <w:rPr>
          <w:rFonts w:ascii="Amiri" w:hAnsi="Amiri" w:cs="Amiri"/>
          <w:sz w:val="32"/>
          <w:szCs w:val="32"/>
          <w:rtl/>
        </w:rPr>
        <w:t>:</w:t>
      </w:r>
      <w:r w:rsidRPr="00AD5045">
        <w:rPr>
          <w:rFonts w:ascii="Amiri" w:hAnsi="Amiri" w:cs="Amiri"/>
          <w:sz w:val="32"/>
          <w:szCs w:val="32"/>
          <w:rtl/>
        </w:rPr>
        <w:t xml:space="preserve"> وحدثني علي قال</w:t>
      </w:r>
      <w:r w:rsidR="00711B53">
        <w:rPr>
          <w:rFonts w:ascii="Amiri" w:hAnsi="Amiri" w:cs="Amiri"/>
          <w:sz w:val="32"/>
          <w:szCs w:val="32"/>
          <w:rtl/>
        </w:rPr>
        <w:t>:</w:t>
      </w:r>
      <w:r w:rsidRPr="00AD5045">
        <w:rPr>
          <w:rFonts w:ascii="Amiri" w:hAnsi="Amiri" w:cs="Amiri"/>
          <w:sz w:val="32"/>
          <w:szCs w:val="32"/>
          <w:rtl/>
        </w:rPr>
        <w:t xml:space="preserve"> سمعت عبد الرحمن بن مهدي قال</w:t>
      </w:r>
      <w:r w:rsidR="00711B53">
        <w:rPr>
          <w:rFonts w:ascii="Amiri" w:hAnsi="Amiri" w:cs="Amiri"/>
          <w:sz w:val="32"/>
          <w:szCs w:val="32"/>
          <w:rtl/>
        </w:rPr>
        <w:t>:</w:t>
      </w:r>
      <w:r w:rsidRPr="00AD5045">
        <w:rPr>
          <w:rFonts w:ascii="Amiri" w:hAnsi="Amiri" w:cs="Amiri"/>
          <w:sz w:val="32"/>
          <w:szCs w:val="32"/>
          <w:rtl/>
        </w:rPr>
        <w:t xml:space="preserve"> قلت لمالك ـ أي في سماعه من الزهري ـ قال</w:t>
      </w:r>
      <w:r w:rsidR="00711B53">
        <w:rPr>
          <w:rFonts w:ascii="Amiri" w:hAnsi="Amiri" w:cs="Amiri"/>
          <w:sz w:val="32"/>
          <w:szCs w:val="32"/>
          <w:rtl/>
        </w:rPr>
        <w:t>:</w:t>
      </w:r>
      <w:r w:rsidRPr="00AD5045">
        <w:rPr>
          <w:rFonts w:ascii="Amiri" w:hAnsi="Amiri" w:cs="Amiri"/>
          <w:sz w:val="32"/>
          <w:szCs w:val="32"/>
          <w:rtl/>
        </w:rPr>
        <w:t xml:space="preserve"> أقلّه العرض</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3/158</w:t>
      </w:r>
      <w:r w:rsidR="00711B53">
        <w:rPr>
          <w:rFonts w:ascii="Amiri" w:hAnsi="Amiri" w:cs="Amiri"/>
          <w:color w:val="00007F"/>
          <w:sz w:val="32"/>
          <w:szCs w:val="32"/>
          <w:rtl/>
        </w:rPr>
        <w:t>)</w:t>
      </w:r>
      <w:r w:rsidR="00972A75" w:rsidRPr="00AD5045">
        <w:rPr>
          <w:rFonts w:ascii="Amiri" w:hAnsi="Amiri" w:cs="Amiri"/>
          <w:sz w:val="32"/>
          <w:szCs w:val="32"/>
          <w:rtl/>
        </w:rPr>
        <w:t>.</w:t>
      </w:r>
    </w:p>
    <w:p w14:paraId="2EE141B2" w14:textId="1C6DF94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عبد العزيز بن عمران قال</w:t>
      </w:r>
      <w:r w:rsidR="00711B53">
        <w:rPr>
          <w:rFonts w:ascii="Amiri" w:hAnsi="Amiri" w:cs="Amiri"/>
          <w:sz w:val="32"/>
          <w:szCs w:val="32"/>
          <w:rtl/>
        </w:rPr>
        <w:t>:</w:t>
      </w:r>
      <w:r w:rsidRPr="00AD5045">
        <w:rPr>
          <w:rFonts w:ascii="Amiri" w:hAnsi="Amiri" w:cs="Amiri"/>
          <w:sz w:val="32"/>
          <w:szCs w:val="32"/>
          <w:rtl/>
        </w:rPr>
        <w:t xml:space="preserve"> ثنا أسد بن موسى حدثنا يوسف بن عمرو قال</w:t>
      </w:r>
      <w:r w:rsidR="00711B53">
        <w:rPr>
          <w:rFonts w:ascii="Amiri" w:hAnsi="Amiri" w:cs="Amiri"/>
          <w:sz w:val="32"/>
          <w:szCs w:val="32"/>
          <w:rtl/>
        </w:rPr>
        <w:t>:</w:t>
      </w:r>
      <w:r w:rsidRPr="00AD5045">
        <w:rPr>
          <w:rFonts w:ascii="Amiri" w:hAnsi="Amiri" w:cs="Amiri"/>
          <w:sz w:val="32"/>
          <w:szCs w:val="32"/>
          <w:rtl/>
        </w:rPr>
        <w:t xml:space="preserve"> سئل مالك بن أنس عن علي وعثمان</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ما أدركت أحد</w:t>
      </w:r>
      <w:r w:rsidR="00972A75" w:rsidRPr="00AD5045">
        <w:rPr>
          <w:rFonts w:ascii="Amiri" w:hAnsi="Amiri" w:cs="Amiri"/>
          <w:sz w:val="32"/>
          <w:szCs w:val="32"/>
          <w:rtl/>
        </w:rPr>
        <w:t>ًا</w:t>
      </w:r>
      <w:r w:rsidRPr="00AD5045">
        <w:rPr>
          <w:rFonts w:ascii="Amiri" w:hAnsi="Amiri" w:cs="Amiri"/>
          <w:sz w:val="32"/>
          <w:szCs w:val="32"/>
          <w:rtl/>
        </w:rPr>
        <w:t xml:space="preserve"> أقتدي به إلا وهو يقدم أبا بكر وعمر</w:t>
      </w:r>
      <w:r w:rsidR="00972A75" w:rsidRPr="00AD5045">
        <w:rPr>
          <w:rFonts w:ascii="Amiri" w:hAnsi="Amiri" w:cs="Amiri"/>
          <w:sz w:val="32"/>
          <w:szCs w:val="32"/>
          <w:rtl/>
        </w:rPr>
        <w:t>،</w:t>
      </w:r>
      <w:r w:rsidRPr="00AD5045">
        <w:rPr>
          <w:rFonts w:ascii="Amiri" w:hAnsi="Amiri" w:cs="Amiri"/>
          <w:sz w:val="32"/>
          <w:szCs w:val="32"/>
          <w:rtl/>
        </w:rPr>
        <w:t xml:space="preserve"> ويمسك عن علي وعثمان</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0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1/467</w:t>
      </w:r>
      <w:r w:rsidR="00711B53">
        <w:rPr>
          <w:rFonts w:ascii="Amiri" w:hAnsi="Amiri" w:cs="Amiri"/>
          <w:color w:val="00007F"/>
          <w:sz w:val="32"/>
          <w:szCs w:val="32"/>
          <w:rtl/>
        </w:rPr>
        <w:t>)</w:t>
      </w:r>
      <w:r w:rsidR="00972A75" w:rsidRPr="00AD5045">
        <w:rPr>
          <w:rFonts w:ascii="Amiri" w:hAnsi="Amiri" w:cs="Amiri"/>
          <w:sz w:val="32"/>
          <w:szCs w:val="32"/>
          <w:rtl/>
        </w:rPr>
        <w:t>.</w:t>
      </w:r>
    </w:p>
    <w:p w14:paraId="6C9B72B0" w14:textId="4E35321D"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حدثني رجل كان يسأل مالك</w:t>
      </w:r>
      <w:r w:rsidR="00972A75" w:rsidRPr="00AD5045">
        <w:rPr>
          <w:rFonts w:ascii="Amiri" w:hAnsi="Amiri" w:cs="Amiri"/>
          <w:sz w:val="32"/>
          <w:szCs w:val="32"/>
          <w:rtl/>
        </w:rPr>
        <w:t>ًا</w:t>
      </w:r>
      <w:r w:rsidRPr="00AD5045">
        <w:rPr>
          <w:rFonts w:ascii="Amiri" w:hAnsi="Amiri" w:cs="Amiri"/>
          <w:sz w:val="32"/>
          <w:szCs w:val="32"/>
          <w:rtl/>
        </w:rPr>
        <w:t xml:space="preserve"> ويقرأ عليه قال</w:t>
      </w:r>
      <w:r w:rsidR="00711B53">
        <w:rPr>
          <w:rFonts w:ascii="Amiri" w:hAnsi="Amiri" w:cs="Amiri"/>
          <w:sz w:val="32"/>
          <w:szCs w:val="32"/>
          <w:rtl/>
        </w:rPr>
        <w:t>:</w:t>
      </w:r>
      <w:r w:rsidRPr="00AD5045">
        <w:rPr>
          <w:rFonts w:ascii="Amiri" w:hAnsi="Amiri" w:cs="Amiri"/>
          <w:sz w:val="32"/>
          <w:szCs w:val="32"/>
          <w:rtl/>
        </w:rPr>
        <w:t xml:space="preserve"> جعل لي الدراوردي</w:t>
      </w:r>
      <w:r w:rsidR="00972A75" w:rsidRPr="00AD5045">
        <w:rPr>
          <w:rFonts w:ascii="Amiri" w:hAnsi="Amiri" w:cs="Amiri"/>
          <w:sz w:val="32"/>
          <w:szCs w:val="32"/>
          <w:rtl/>
        </w:rPr>
        <w:t>،</w:t>
      </w:r>
      <w:r w:rsidRPr="00AD5045">
        <w:rPr>
          <w:rFonts w:ascii="Amiri" w:hAnsi="Amiri" w:cs="Amiri"/>
          <w:sz w:val="32"/>
          <w:szCs w:val="32"/>
          <w:rtl/>
        </w:rPr>
        <w:t xml:space="preserve"> وابن أبي حازم</w:t>
      </w:r>
      <w:r w:rsidR="00972A75" w:rsidRPr="00AD5045">
        <w:rPr>
          <w:rFonts w:ascii="Amiri" w:hAnsi="Amiri" w:cs="Amiri"/>
          <w:sz w:val="32"/>
          <w:szCs w:val="32"/>
          <w:rtl/>
        </w:rPr>
        <w:t>،</w:t>
      </w:r>
      <w:r w:rsidRPr="00AD5045">
        <w:rPr>
          <w:rFonts w:ascii="Amiri" w:hAnsi="Amiri" w:cs="Amiri"/>
          <w:sz w:val="32"/>
          <w:szCs w:val="32"/>
          <w:rtl/>
        </w:rPr>
        <w:t xml:space="preserve"> وابن كنانة</w:t>
      </w:r>
      <w:r w:rsidR="00972A75" w:rsidRPr="00AD5045">
        <w:rPr>
          <w:rFonts w:ascii="Amiri" w:hAnsi="Amiri" w:cs="Amiri"/>
          <w:sz w:val="32"/>
          <w:szCs w:val="32"/>
          <w:rtl/>
        </w:rPr>
        <w:t>،</w:t>
      </w:r>
      <w:r w:rsidRPr="00AD5045">
        <w:rPr>
          <w:rFonts w:ascii="Amiri" w:hAnsi="Amiri" w:cs="Amiri"/>
          <w:sz w:val="32"/>
          <w:szCs w:val="32"/>
          <w:rtl/>
        </w:rPr>
        <w:t xml:space="preserve"> دينار</w:t>
      </w:r>
      <w:r w:rsidR="00972A75" w:rsidRPr="00AD5045">
        <w:rPr>
          <w:rFonts w:ascii="Amiri" w:hAnsi="Amiri" w:cs="Amiri"/>
          <w:sz w:val="32"/>
          <w:szCs w:val="32"/>
          <w:rtl/>
        </w:rPr>
        <w:t>ًا</w:t>
      </w:r>
      <w:r w:rsidRPr="00AD5045">
        <w:rPr>
          <w:rFonts w:ascii="Amiri" w:hAnsi="Amiri" w:cs="Amiri"/>
          <w:sz w:val="32"/>
          <w:szCs w:val="32"/>
          <w:rtl/>
        </w:rPr>
        <w:t xml:space="preserve"> على أن أسأل مالك</w:t>
      </w:r>
      <w:r w:rsidR="00972A75" w:rsidRPr="00AD5045">
        <w:rPr>
          <w:rFonts w:ascii="Amiri" w:hAnsi="Amiri" w:cs="Amiri"/>
          <w:sz w:val="32"/>
          <w:szCs w:val="32"/>
          <w:rtl/>
        </w:rPr>
        <w:t>ًا</w:t>
      </w:r>
      <w:r w:rsidRPr="00AD5045">
        <w:rPr>
          <w:rFonts w:ascii="Amiri" w:hAnsi="Amiri" w:cs="Amiri"/>
          <w:sz w:val="32"/>
          <w:szCs w:val="32"/>
          <w:rtl/>
        </w:rPr>
        <w:t xml:space="preserve"> عن ثلاثة من أهل المدنية لم يروِ عنهم</w:t>
      </w:r>
      <w:r w:rsidR="00972A75" w:rsidRPr="00AD5045">
        <w:rPr>
          <w:rFonts w:ascii="Amiri" w:hAnsi="Amiri" w:cs="Amiri"/>
          <w:sz w:val="32"/>
          <w:szCs w:val="32"/>
          <w:rtl/>
        </w:rPr>
        <w:t>.</w:t>
      </w:r>
      <w:r w:rsidRPr="00AD5045">
        <w:rPr>
          <w:rFonts w:ascii="Amiri" w:hAnsi="Amiri" w:cs="Amiri"/>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فقلت</w:t>
      </w:r>
      <w:r w:rsidR="00711B53">
        <w:rPr>
          <w:rFonts w:ascii="Amiri" w:hAnsi="Amiri" w:cs="Amiri"/>
          <w:sz w:val="32"/>
          <w:szCs w:val="32"/>
          <w:rtl/>
        </w:rPr>
        <w:t>:</w:t>
      </w:r>
      <w:r w:rsidRPr="00AD5045">
        <w:rPr>
          <w:rFonts w:ascii="Amiri" w:hAnsi="Amiri" w:cs="Amiri"/>
          <w:sz w:val="32"/>
          <w:szCs w:val="32"/>
          <w:rtl/>
        </w:rPr>
        <w:t xml:space="preserve"> فلان</w:t>
      </w:r>
      <w:r w:rsidR="00972A75" w:rsidRPr="00AD5045">
        <w:rPr>
          <w:rFonts w:ascii="Amiri" w:hAnsi="Amiri" w:cs="Amiri"/>
          <w:sz w:val="32"/>
          <w:szCs w:val="32"/>
          <w:rtl/>
        </w:rPr>
        <w:t>،</w:t>
      </w:r>
      <w:r w:rsidRPr="00AD5045">
        <w:rPr>
          <w:rFonts w:ascii="Amiri" w:hAnsi="Amiri" w:cs="Amiri"/>
          <w:sz w:val="32"/>
          <w:szCs w:val="32"/>
          <w:rtl/>
        </w:rPr>
        <w:t xml:space="preserve"> وفلان</w:t>
      </w:r>
      <w:r w:rsidR="00972A75" w:rsidRPr="00AD5045">
        <w:rPr>
          <w:rFonts w:ascii="Amiri" w:hAnsi="Amiri" w:cs="Amiri"/>
          <w:sz w:val="32"/>
          <w:szCs w:val="32"/>
          <w:rtl/>
        </w:rPr>
        <w:t>،</w:t>
      </w:r>
      <w:r w:rsidRPr="00AD5045">
        <w:rPr>
          <w:rFonts w:ascii="Amiri" w:hAnsi="Amiri" w:cs="Amiri"/>
          <w:sz w:val="32"/>
          <w:szCs w:val="32"/>
          <w:rtl/>
        </w:rPr>
        <w:t xml:space="preserve"> وفلان</w:t>
      </w:r>
      <w:r w:rsidR="00972A75" w:rsidRPr="00AD5045">
        <w:rPr>
          <w:rFonts w:ascii="Amiri" w:hAnsi="Amiri" w:cs="Amiri"/>
          <w:sz w:val="32"/>
          <w:szCs w:val="32"/>
          <w:rtl/>
        </w:rPr>
        <w:t>،</w:t>
      </w:r>
      <w:r w:rsidRPr="00AD5045">
        <w:rPr>
          <w:rFonts w:ascii="Amiri" w:hAnsi="Amiri" w:cs="Amiri"/>
          <w:sz w:val="32"/>
          <w:szCs w:val="32"/>
          <w:rtl/>
        </w:rPr>
        <w:t xml:space="preserve"> لم تروِ عنهم ما حالهم</w:t>
      </w:r>
      <w:r w:rsidR="00711B53">
        <w:rPr>
          <w:rFonts w:ascii="Amiri" w:hAnsi="Amiri" w:cs="Amiri"/>
          <w:sz w:val="32"/>
          <w:szCs w:val="32"/>
          <w:rtl/>
        </w:rPr>
        <w:t>؟</w:t>
      </w:r>
      <w:r w:rsidRPr="00AD5045">
        <w:rPr>
          <w:rFonts w:ascii="Amiri" w:hAnsi="Amiri" w:cs="Amiri"/>
          <w:sz w:val="32"/>
          <w:szCs w:val="32"/>
          <w:rtl/>
        </w:rPr>
        <w:t xml:space="preserve"> - قال</w:t>
      </w:r>
      <w:r w:rsidR="00711B53">
        <w:rPr>
          <w:rFonts w:ascii="Amiri" w:hAnsi="Amiri" w:cs="Amiri"/>
          <w:sz w:val="32"/>
          <w:szCs w:val="32"/>
          <w:rtl/>
        </w:rPr>
        <w:t>:</w:t>
      </w:r>
      <w:r w:rsidRPr="00AD5045">
        <w:rPr>
          <w:rFonts w:ascii="Amiri" w:hAnsi="Amiri" w:cs="Amiri"/>
          <w:sz w:val="32"/>
          <w:szCs w:val="32"/>
          <w:rtl/>
        </w:rPr>
        <w:t xml:space="preserve"> واستأذنت عليه وعنده الدراوردي</w:t>
      </w:r>
      <w:r w:rsidR="00972A75" w:rsidRPr="00AD5045">
        <w:rPr>
          <w:rFonts w:ascii="Amiri" w:hAnsi="Amiri" w:cs="Amiri"/>
          <w:sz w:val="32"/>
          <w:szCs w:val="32"/>
          <w:rtl/>
        </w:rPr>
        <w:t>،</w:t>
      </w:r>
      <w:r w:rsidRPr="00AD5045">
        <w:rPr>
          <w:rFonts w:ascii="Amiri" w:hAnsi="Amiri" w:cs="Amiri"/>
          <w:sz w:val="32"/>
          <w:szCs w:val="32"/>
          <w:rtl/>
        </w:rPr>
        <w:t xml:space="preserve"> وابن أبي حازم</w:t>
      </w:r>
      <w:r w:rsidR="00972A75" w:rsidRPr="00AD5045">
        <w:rPr>
          <w:rFonts w:ascii="Amiri" w:hAnsi="Amiri" w:cs="Amiri"/>
          <w:sz w:val="32"/>
          <w:szCs w:val="32"/>
          <w:rtl/>
        </w:rPr>
        <w:t>،</w:t>
      </w:r>
      <w:r w:rsidRPr="00AD5045">
        <w:rPr>
          <w:rFonts w:ascii="Amiri" w:hAnsi="Amiri" w:cs="Amiri"/>
          <w:sz w:val="32"/>
          <w:szCs w:val="32"/>
          <w:rtl/>
        </w:rPr>
        <w:t xml:space="preserve"> وابن كنانة ـ</w:t>
      </w:r>
      <w:r w:rsidR="00972A75" w:rsidRPr="00AD5045">
        <w:rPr>
          <w:rFonts w:ascii="Amiri" w:hAnsi="Amiri" w:cs="Amiri"/>
          <w:sz w:val="32"/>
          <w:szCs w:val="32"/>
          <w:rtl/>
        </w:rPr>
        <w:t>،</w:t>
      </w:r>
      <w:r w:rsidRPr="00AD5045">
        <w:rPr>
          <w:rFonts w:ascii="Amiri" w:hAnsi="Amiri" w:cs="Amiri"/>
          <w:sz w:val="32"/>
          <w:szCs w:val="32"/>
          <w:rtl/>
        </w:rPr>
        <w:t xml:space="preserve"> فقال لي</w:t>
      </w:r>
      <w:r w:rsidR="00711B53">
        <w:rPr>
          <w:rFonts w:ascii="Amiri" w:hAnsi="Amiri" w:cs="Amiri"/>
          <w:sz w:val="32"/>
          <w:szCs w:val="32"/>
          <w:rtl/>
        </w:rPr>
        <w:t>:</w:t>
      </w:r>
      <w:r w:rsidR="00972A75" w:rsidRPr="00AD5045">
        <w:rPr>
          <w:rFonts w:ascii="Amiri" w:hAnsi="Amiri" w:cs="Amiri"/>
          <w:sz w:val="32"/>
          <w:szCs w:val="32"/>
          <w:rtl/>
        </w:rPr>
        <w:t>.</w:t>
      </w:r>
      <w:r w:rsidRPr="00AD5045">
        <w:rPr>
          <w:rFonts w:ascii="Amiri" w:hAnsi="Amiri" w:cs="Amiri"/>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وأدركت في هذا المسجد سبعين شيخ</w:t>
      </w:r>
      <w:r w:rsidR="00972A75" w:rsidRPr="00AD5045">
        <w:rPr>
          <w:rFonts w:ascii="Amiri" w:hAnsi="Amiri" w:cs="Amiri"/>
          <w:sz w:val="32"/>
          <w:szCs w:val="32"/>
          <w:rtl/>
        </w:rPr>
        <w:t>ًا</w:t>
      </w:r>
      <w:r w:rsidRPr="00AD5045">
        <w:rPr>
          <w:rFonts w:ascii="Amiri" w:hAnsi="Amiri" w:cs="Amiri"/>
          <w:sz w:val="32"/>
          <w:szCs w:val="32"/>
          <w:rtl/>
        </w:rPr>
        <w:t xml:space="preserve"> كلهم قد سمع من أصحاب النبي </w:t>
      </w:r>
      <w:r w:rsidRPr="00AD5045">
        <w:rPr>
          <w:rFonts w:ascii="Amiri" w:hAnsi="Amiri" w:cs="Amiri"/>
          <w:sz w:val="32"/>
          <w:szCs w:val="32"/>
        </w:rPr>
        <w:sym w:font="AGA Arabesque" w:char="F072"/>
      </w:r>
      <w:r w:rsidRPr="00AD5045">
        <w:rPr>
          <w:rFonts w:ascii="Amiri" w:hAnsi="Amiri" w:cs="Amiri"/>
          <w:sz w:val="32"/>
          <w:szCs w:val="32"/>
          <w:rtl/>
        </w:rPr>
        <w:t>، ومن دونهم</w:t>
      </w:r>
      <w:r w:rsidR="00972A75" w:rsidRPr="00AD5045">
        <w:rPr>
          <w:rFonts w:ascii="Amiri" w:hAnsi="Amiri" w:cs="Amiri"/>
          <w:sz w:val="32"/>
          <w:szCs w:val="32"/>
          <w:rtl/>
        </w:rPr>
        <w:t>،</w:t>
      </w:r>
      <w:r w:rsidRPr="00AD5045">
        <w:rPr>
          <w:rFonts w:ascii="Amiri" w:hAnsi="Amiri" w:cs="Amiri"/>
          <w:sz w:val="32"/>
          <w:szCs w:val="32"/>
          <w:rtl/>
        </w:rPr>
        <w:t xml:space="preserve"> فما أخذنا هذا الأمر إلا عن أهله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3/32-33</w:t>
      </w:r>
      <w:r w:rsidR="00711B53">
        <w:rPr>
          <w:rFonts w:ascii="Amiri" w:hAnsi="Amiri" w:cs="Amiri"/>
          <w:color w:val="00007F"/>
          <w:sz w:val="32"/>
          <w:szCs w:val="32"/>
          <w:rtl/>
        </w:rPr>
        <w:t>)</w:t>
      </w:r>
      <w:r w:rsidR="00972A75" w:rsidRPr="00AD5045">
        <w:rPr>
          <w:rFonts w:ascii="Amiri" w:hAnsi="Amiri" w:cs="Amiri"/>
          <w:sz w:val="32"/>
          <w:szCs w:val="32"/>
          <w:rtl/>
        </w:rPr>
        <w:t>.</w:t>
      </w:r>
    </w:p>
    <w:p w14:paraId="62E2F1EE" w14:textId="7D03D78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وأخبرني بشر بن عمر قال</w:t>
      </w:r>
      <w:r w:rsidR="00711B53">
        <w:rPr>
          <w:rFonts w:ascii="Amiri" w:hAnsi="Amiri" w:cs="Amiri"/>
          <w:sz w:val="32"/>
          <w:szCs w:val="32"/>
          <w:rtl/>
        </w:rPr>
        <w:t>:</w:t>
      </w:r>
      <w:r w:rsidRPr="00AD5045">
        <w:rPr>
          <w:rFonts w:ascii="Amiri" w:hAnsi="Amiri" w:cs="Amiri"/>
          <w:sz w:val="32"/>
          <w:szCs w:val="32"/>
          <w:rtl/>
        </w:rPr>
        <w:t xml:space="preserve"> سألت مالك</w:t>
      </w:r>
      <w:r w:rsidR="00972A75" w:rsidRPr="00AD5045">
        <w:rPr>
          <w:rFonts w:ascii="Amiri" w:hAnsi="Amiri" w:cs="Amiri"/>
          <w:sz w:val="32"/>
          <w:szCs w:val="32"/>
          <w:rtl/>
        </w:rPr>
        <w:t>ًا</w:t>
      </w:r>
      <w:r w:rsidRPr="00AD5045">
        <w:rPr>
          <w:rFonts w:ascii="Amiri" w:hAnsi="Amiri" w:cs="Amiri"/>
          <w:sz w:val="32"/>
          <w:szCs w:val="32"/>
          <w:rtl/>
        </w:rPr>
        <w:t xml:space="preserve"> عن رجل</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أترى في كتبي عنه شيئ</w:t>
      </w:r>
      <w:r w:rsidR="00972A75" w:rsidRPr="00AD5045">
        <w:rPr>
          <w:rFonts w:ascii="Amiri" w:hAnsi="Amiri" w:cs="Amiri"/>
          <w:sz w:val="32"/>
          <w:szCs w:val="32"/>
          <w:rtl/>
        </w:rPr>
        <w:t>ًا،</w:t>
      </w:r>
      <w:r w:rsidRPr="00AD5045">
        <w:rPr>
          <w:rFonts w:ascii="Amiri" w:hAnsi="Amiri" w:cs="Amiri"/>
          <w:sz w:val="32"/>
          <w:szCs w:val="32"/>
          <w:rtl/>
        </w:rPr>
        <w:t xml:space="preserve"> لو كنت أرضاه رأيت في كتبي عنه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3/33</w:t>
      </w:r>
      <w:r w:rsidR="00711B53">
        <w:rPr>
          <w:rFonts w:ascii="Amiri" w:hAnsi="Amiri" w:cs="Amiri"/>
          <w:color w:val="00007F"/>
          <w:sz w:val="32"/>
          <w:szCs w:val="32"/>
          <w:rtl/>
        </w:rPr>
        <w:t>)</w:t>
      </w:r>
      <w:r w:rsidR="00972A75" w:rsidRPr="00AD5045">
        <w:rPr>
          <w:rFonts w:ascii="Amiri" w:hAnsi="Amiri" w:cs="Amiri"/>
          <w:sz w:val="32"/>
          <w:szCs w:val="32"/>
          <w:rtl/>
        </w:rPr>
        <w:t>.</w:t>
      </w:r>
    </w:p>
    <w:p w14:paraId="3296F8AA" w14:textId="4B430B05"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946) مالك بن دينار البصري الزاهد </w:t>
      </w:r>
      <w:r w:rsidR="00711B53">
        <w:rPr>
          <w:rFonts w:ascii="Amiri" w:hAnsi="Amiri" w:cs="Amiri"/>
          <w:color w:val="00007F"/>
          <w:sz w:val="32"/>
          <w:szCs w:val="32"/>
          <w:rtl/>
        </w:rPr>
        <w:t xml:space="preserve">( </w:t>
      </w:r>
      <w:r w:rsidRPr="00711B53">
        <w:rPr>
          <w:rFonts w:ascii="Amiri" w:hAnsi="Amiri" w:cs="Amiri"/>
          <w:color w:val="00007F"/>
          <w:sz w:val="32"/>
          <w:szCs w:val="32"/>
          <w:rtl/>
        </w:rPr>
        <w:t>أبويحيى</w:t>
      </w:r>
      <w:r w:rsidR="00711B53">
        <w:rPr>
          <w:rFonts w:ascii="Amiri" w:hAnsi="Amiri" w:cs="Amiri"/>
          <w:color w:val="00007F"/>
          <w:sz w:val="32"/>
          <w:szCs w:val="32"/>
          <w:rtl/>
        </w:rPr>
        <w:t>)</w:t>
      </w:r>
      <w:r w:rsidR="00972A75" w:rsidRPr="00AD5045">
        <w:rPr>
          <w:rFonts w:ascii="Amiri" w:hAnsi="Amiri" w:cs="Amiri"/>
          <w:sz w:val="32"/>
          <w:szCs w:val="32"/>
          <w:rtl/>
        </w:rPr>
        <w:t>.</w:t>
      </w:r>
    </w:p>
    <w:p w14:paraId="5EC8F554" w14:textId="2674DCD4" w:rsidR="00711B53" w:rsidRDefault="0067070C" w:rsidP="00053F34">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عقبة حدثنا سعيد بن عامر عن جعفر بن سليمان قال</w:t>
      </w:r>
      <w:r w:rsidR="00711B53">
        <w:rPr>
          <w:rFonts w:ascii="Amiri" w:hAnsi="Amiri" w:cs="Amiri"/>
          <w:sz w:val="32"/>
          <w:szCs w:val="32"/>
          <w:rtl/>
        </w:rPr>
        <w:t>:</w:t>
      </w:r>
      <w:r w:rsidRPr="00AD5045">
        <w:rPr>
          <w:rFonts w:ascii="Amiri" w:hAnsi="Amiri" w:cs="Amiri"/>
          <w:sz w:val="32"/>
          <w:szCs w:val="32"/>
          <w:rtl/>
        </w:rPr>
        <w:t xml:space="preserve"> كنا عند مالك بن دينار فحضرت العصر فقام يتوضأ</w:t>
      </w:r>
      <w:r w:rsidR="00972A75" w:rsidRPr="00AD5045">
        <w:rPr>
          <w:rFonts w:ascii="Amiri" w:hAnsi="Amiri" w:cs="Amiri"/>
          <w:sz w:val="32"/>
          <w:szCs w:val="32"/>
          <w:rtl/>
        </w:rPr>
        <w:t>،</w:t>
      </w:r>
      <w:r w:rsidRPr="00AD5045">
        <w:rPr>
          <w:rFonts w:ascii="Amiri" w:hAnsi="Amiri" w:cs="Amiri"/>
          <w:sz w:val="32"/>
          <w:szCs w:val="32"/>
          <w:rtl/>
        </w:rPr>
        <w:t xml:space="preserve"> فقال ابن واسع: نِعمَ الرجل مالك</w:t>
      </w:r>
      <w:r w:rsidR="00972A75" w:rsidRPr="00AD5045">
        <w:rPr>
          <w:rFonts w:ascii="Amiri" w:hAnsi="Amiri" w:cs="Amiri"/>
          <w:sz w:val="32"/>
          <w:szCs w:val="32"/>
          <w:rtl/>
        </w:rPr>
        <w:t>،</w:t>
      </w:r>
      <w:r w:rsidRPr="00AD5045">
        <w:rPr>
          <w:rFonts w:ascii="Amiri" w:hAnsi="Amiri" w:cs="Amiri"/>
          <w:sz w:val="32"/>
          <w:szCs w:val="32"/>
          <w:rtl/>
        </w:rPr>
        <w:t>نعم الرجل مالك</w:t>
      </w:r>
      <w:r w:rsidR="00972A75" w:rsidRPr="00AD5045">
        <w:rPr>
          <w:rFonts w:ascii="Amiri" w:hAnsi="Amiri" w:cs="Amiri"/>
          <w:sz w:val="32"/>
          <w:szCs w:val="32"/>
          <w:rtl/>
        </w:rPr>
        <w:t>،</w:t>
      </w:r>
      <w:r w:rsidRPr="00AD5045">
        <w:rPr>
          <w:rFonts w:ascii="Amiri" w:hAnsi="Amiri" w:cs="Amiri"/>
          <w:sz w:val="32"/>
          <w:szCs w:val="32"/>
          <w:rtl/>
        </w:rPr>
        <w:t xml:space="preserve"> خذاوا عن مالك</w:t>
      </w:r>
      <w:r w:rsidR="00972A75" w:rsidRPr="00AD5045">
        <w:rPr>
          <w:rFonts w:ascii="Amiri" w:hAnsi="Amiri" w:cs="Amiri"/>
          <w:sz w:val="32"/>
          <w:szCs w:val="32"/>
          <w:rtl/>
        </w:rPr>
        <w:t>،</w:t>
      </w:r>
      <w:r w:rsidRPr="00AD5045">
        <w:rPr>
          <w:rFonts w:ascii="Amiri" w:hAnsi="Amiri" w:cs="Amiri"/>
          <w:sz w:val="32"/>
          <w:szCs w:val="32"/>
          <w:rtl/>
        </w:rPr>
        <w:t xml:space="preserve"> خذوا عن مالك</w:t>
      </w:r>
      <w:r w:rsidR="00972A75" w:rsidRPr="00AD5045">
        <w:rPr>
          <w:rFonts w:ascii="Amiri" w:hAnsi="Amiri" w:cs="Amiri"/>
          <w:sz w:val="32"/>
          <w:szCs w:val="32"/>
          <w:rtl/>
        </w:rPr>
        <w:t>،</w:t>
      </w:r>
      <w:r w:rsidRPr="00AD5045">
        <w:rPr>
          <w:rFonts w:ascii="Amiri" w:hAnsi="Amiri" w:cs="Amiri"/>
          <w:sz w:val="32"/>
          <w:szCs w:val="32"/>
          <w:rtl/>
        </w:rPr>
        <w:t xml:space="preserve"> وثابت</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0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053F34" w:rsidRPr="00AD5045">
        <w:rPr>
          <w:rFonts w:ascii="Amiri" w:hAnsi="Amiri" w:cs="Amiri"/>
          <w:sz w:val="32"/>
          <w:szCs w:val="32"/>
          <w:rtl/>
        </w:rPr>
        <w:t xml:space="preserve"> </w:t>
      </w:r>
      <w:r w:rsidR="00053F34" w:rsidRPr="00711B53">
        <w:rPr>
          <w:rFonts w:ascii="Amiri" w:hAnsi="Amiri" w:cs="Amiri"/>
          <w:color w:val="00007F"/>
          <w:sz w:val="32"/>
          <w:szCs w:val="32"/>
          <w:rtl/>
        </w:rPr>
        <w:t>(</w:t>
      </w:r>
      <w:r w:rsidRPr="00711B53">
        <w:rPr>
          <w:rFonts w:ascii="Amiri" w:hAnsi="Amiri" w:cs="Amiri"/>
          <w:color w:val="00007F"/>
          <w:sz w:val="32"/>
          <w:szCs w:val="32"/>
          <w:rtl/>
        </w:rPr>
        <w:t>2/264</w:t>
      </w:r>
      <w:r w:rsidR="00711B53">
        <w:rPr>
          <w:rFonts w:ascii="Amiri" w:hAnsi="Amiri" w:cs="Amiri"/>
          <w:color w:val="00007F"/>
          <w:sz w:val="32"/>
          <w:szCs w:val="32"/>
          <w:rtl/>
        </w:rPr>
        <w:t>)</w:t>
      </w:r>
      <w:r w:rsidR="00972A75" w:rsidRPr="00AD5045">
        <w:rPr>
          <w:rFonts w:ascii="Amiri" w:hAnsi="Amiri" w:cs="Amiri"/>
          <w:sz w:val="32"/>
          <w:szCs w:val="32"/>
          <w:rtl/>
        </w:rPr>
        <w:t>.</w:t>
      </w:r>
    </w:p>
    <w:p w14:paraId="50F17B9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947) مالك بن سعد التجيبي المصري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210"/>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w:t>
      </w:r>
    </w:p>
    <w:p w14:paraId="4607F632" w14:textId="0C4D1795"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القسم الثاني من ثقات التابعين من أهل مصر</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00053F34" w:rsidRPr="00AD5045">
        <w:rPr>
          <w:rFonts w:ascii="Amiri" w:hAnsi="Amiri" w:cs="Amiri"/>
          <w:sz w:val="32"/>
          <w:szCs w:val="32"/>
          <w:rtl/>
        </w:rPr>
        <w:t xml:space="preserve"> </w:t>
      </w:r>
      <w:r w:rsidRPr="00711B53">
        <w:rPr>
          <w:rFonts w:ascii="Amiri" w:hAnsi="Amiri" w:cs="Amiri"/>
          <w:color w:val="00007F"/>
          <w:sz w:val="32"/>
          <w:szCs w:val="32"/>
          <w:rtl/>
        </w:rPr>
        <w:t>(2/530)</w:t>
      </w:r>
      <w:r w:rsidRPr="00AD5045">
        <w:rPr>
          <w:rFonts w:ascii="Amiri" w:hAnsi="Amiri" w:cs="Amiri"/>
          <w:sz w:val="32"/>
          <w:szCs w:val="32"/>
          <w:rtl/>
        </w:rPr>
        <w:t xml:space="preserve"> </w:t>
      </w:r>
    </w:p>
    <w:p w14:paraId="5ACCD3A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948) مالك بن عبد الله البرْدادي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211"/>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p>
    <w:p w14:paraId="045CD331" w14:textId="6416753D"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القسم الثاني من ثقات التابعين من أهل مصر</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(2/521)</w:t>
      </w:r>
      <w:r w:rsidRPr="00AD5045">
        <w:rPr>
          <w:rFonts w:ascii="Amiri" w:hAnsi="Amiri" w:cs="Amiri"/>
          <w:sz w:val="32"/>
          <w:szCs w:val="32"/>
          <w:rtl/>
        </w:rPr>
        <w:t xml:space="preserve"> </w:t>
      </w:r>
    </w:p>
    <w:p w14:paraId="4AB0363A"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949) مالك بن عتاهية بن حرب التجيبي الكندي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212"/>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2A21CB0B" w14:textId="3F4759F0"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ابن أبي مريم</w:t>
      </w:r>
      <w:r w:rsidR="00972A75" w:rsidRPr="00AD5045">
        <w:rPr>
          <w:rFonts w:ascii="Amiri" w:hAnsi="Amiri" w:cs="Amiri"/>
          <w:sz w:val="32"/>
          <w:szCs w:val="32"/>
          <w:rtl/>
        </w:rPr>
        <w:t>،</w:t>
      </w:r>
      <w:r w:rsidRPr="00AD5045">
        <w:rPr>
          <w:rFonts w:ascii="Amiri" w:hAnsi="Amiri" w:cs="Amiri"/>
          <w:sz w:val="32"/>
          <w:szCs w:val="32"/>
          <w:rtl/>
        </w:rPr>
        <w:t xml:space="preserve"> وعمرو بن طارق</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13"/>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عن ابن لهيعة عن يزيد بن أبي حبيب عن مخيِّس بن ظبيان أخبره أنه سمع عبد الرحمن بن حسان يقول</w:t>
      </w:r>
      <w:r w:rsidR="00711B53">
        <w:rPr>
          <w:rFonts w:ascii="Amiri" w:hAnsi="Amiri" w:cs="Amiri"/>
          <w:sz w:val="32"/>
          <w:szCs w:val="32"/>
          <w:rtl/>
        </w:rPr>
        <w:t>:</w:t>
      </w:r>
      <w:r w:rsidRPr="00AD5045">
        <w:rPr>
          <w:rFonts w:ascii="Amiri" w:hAnsi="Amiri" w:cs="Amiri"/>
          <w:sz w:val="32"/>
          <w:szCs w:val="32"/>
          <w:rtl/>
        </w:rPr>
        <w:t xml:space="preserve"> أخبرني رجل من جذام أنه سمع ابن عتاهية ـ واسمه مالك ـ يقول</w:t>
      </w:r>
      <w:r w:rsidR="00711B53">
        <w:rPr>
          <w:rFonts w:ascii="Amiri" w:hAnsi="Amiri" w:cs="Amiri"/>
          <w:sz w:val="32"/>
          <w:szCs w:val="32"/>
          <w:rtl/>
        </w:rPr>
        <w:t>:</w:t>
      </w:r>
      <w:r w:rsidRPr="00AD5045">
        <w:rPr>
          <w:rFonts w:ascii="Amiri" w:hAnsi="Amiri" w:cs="Amiri"/>
          <w:sz w:val="32"/>
          <w:szCs w:val="32"/>
          <w:rtl/>
        </w:rPr>
        <w:t xml:space="preserve"> سمعت رسول الله </w:t>
      </w:r>
      <w:r w:rsidRPr="00AD5045">
        <w:rPr>
          <w:rFonts w:ascii="Amiri" w:hAnsi="Amiri" w:cs="Amiri"/>
          <w:sz w:val="32"/>
          <w:szCs w:val="32"/>
        </w:rPr>
        <w:sym w:font="AGA Arabesque" w:char="F072"/>
      </w:r>
      <w:r w:rsidRPr="00AD5045">
        <w:rPr>
          <w:rFonts w:ascii="Amiri" w:hAnsi="Amiri" w:cs="Amiri"/>
          <w:sz w:val="32"/>
          <w:szCs w:val="32"/>
          <w:rtl/>
        </w:rPr>
        <w:t xml:space="preserve"> يقول</w:t>
      </w:r>
      <w:r w:rsidR="00711B53">
        <w:rPr>
          <w:rFonts w:ascii="Amiri" w:hAnsi="Amiri" w:cs="Amiri"/>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إذا رأيتم عاشر</w:t>
      </w:r>
      <w:r w:rsidR="00972A75" w:rsidRPr="00711B53">
        <w:rPr>
          <w:rFonts w:ascii="Amiri" w:hAnsi="Amiri" w:cs="Amiri"/>
          <w:color w:val="00007F"/>
          <w:sz w:val="32"/>
          <w:szCs w:val="32"/>
          <w:rtl/>
        </w:rPr>
        <w:t>ًا</w:t>
      </w:r>
      <w:r w:rsidRPr="00711B53">
        <w:rPr>
          <w:rFonts w:ascii="Amiri" w:hAnsi="Amiri" w:cs="Amiri"/>
          <w:color w:val="00007F"/>
          <w:sz w:val="32"/>
          <w:szCs w:val="32"/>
          <w:rtl/>
        </w:rPr>
        <w:t xml:space="preserve"> فاقتلوه</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103FC59C" w14:textId="2FA54CA8" w:rsidR="00711B53" w:rsidRDefault="0067070C" w:rsidP="00053F34">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ابن بكير قال</w:t>
      </w:r>
      <w:r w:rsidR="00711B53">
        <w:rPr>
          <w:rFonts w:ascii="Amiri" w:hAnsi="Amiri" w:cs="Amiri"/>
          <w:sz w:val="32"/>
          <w:szCs w:val="32"/>
          <w:rtl/>
        </w:rPr>
        <w:t>:</w:t>
      </w:r>
      <w:r w:rsidRPr="00AD5045">
        <w:rPr>
          <w:rFonts w:ascii="Amiri" w:hAnsi="Amiri" w:cs="Amiri"/>
          <w:sz w:val="32"/>
          <w:szCs w:val="32"/>
          <w:rtl/>
        </w:rPr>
        <w:t xml:space="preserve"> قال مالك بن عتاهية</w:t>
      </w:r>
      <w:r w:rsidR="00711B53">
        <w:rPr>
          <w:rFonts w:ascii="Amiri" w:hAnsi="Amiri" w:cs="Amiri"/>
          <w:sz w:val="32"/>
          <w:szCs w:val="32"/>
          <w:rtl/>
        </w:rPr>
        <w:t>:</w:t>
      </w:r>
      <w:r w:rsidRPr="00AD5045">
        <w:rPr>
          <w:rFonts w:ascii="Amiri" w:hAnsi="Amiri" w:cs="Amiri"/>
          <w:sz w:val="32"/>
          <w:szCs w:val="32"/>
          <w:rtl/>
        </w:rPr>
        <w:t xml:space="preserve"> قال رسول الله </w:t>
      </w:r>
      <w:r w:rsidRPr="00AD5045">
        <w:rPr>
          <w:rFonts w:ascii="Amiri" w:hAnsi="Amiri" w:cs="Amiri"/>
          <w:sz w:val="32"/>
          <w:szCs w:val="32"/>
        </w:rPr>
        <w:sym w:font="AGA Arabesque" w:char="F072"/>
      </w:r>
      <w:r w:rsidR="00972A75" w:rsidRPr="00AD5045">
        <w:rPr>
          <w:rFonts w:ascii="Amiri" w:hAnsi="Amiri" w:cs="Amiri"/>
          <w:sz w:val="32"/>
          <w:szCs w:val="32"/>
          <w:rtl/>
        </w:rPr>
        <w:t>،</w:t>
      </w:r>
      <w:r w:rsidRPr="00AD5045">
        <w:rPr>
          <w:rFonts w:ascii="Amiri" w:hAnsi="Amiri" w:cs="Amiri"/>
          <w:sz w:val="32"/>
          <w:szCs w:val="32"/>
          <w:rtl/>
        </w:rPr>
        <w:t xml:space="preserve"> يقولون</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سمعت رسول الله </w:t>
      </w:r>
      <w:r w:rsidRPr="00AD5045">
        <w:rPr>
          <w:rFonts w:ascii="Amiri" w:hAnsi="Amiri" w:cs="Amiri"/>
          <w:sz w:val="32"/>
          <w:szCs w:val="32"/>
        </w:rPr>
        <w:sym w:font="AGA Arabesque" w:char="F072"/>
      </w:r>
      <w:r w:rsidR="00711B53">
        <w:rPr>
          <w:rFonts w:ascii="Amiri" w:hAnsi="Amiri" w:cs="Amiri"/>
          <w:sz w:val="32"/>
          <w:szCs w:val="32"/>
          <w:rtl/>
        </w:rPr>
        <w:t>!</w:t>
      </w:r>
      <w:r w:rsidRPr="00AD5045">
        <w:rPr>
          <w:rFonts w:ascii="Amiri" w:hAnsi="Amiri" w:cs="Amiri"/>
          <w:sz w:val="32"/>
          <w:szCs w:val="32"/>
          <w:rtl/>
        </w:rPr>
        <w:t xml:space="preserve"> فحلَّق</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14"/>
      </w:r>
      <w:r w:rsidRPr="00711B53">
        <w:rPr>
          <w:rFonts w:ascii="Amiri" w:hAnsi="Amiri" w:cs="Amiri"/>
          <w:color w:val="00007F"/>
          <w:sz w:val="32"/>
          <w:szCs w:val="32"/>
          <w:vertAlign w:val="superscript"/>
          <w:rtl/>
        </w:rPr>
        <w:t>)</w:t>
      </w:r>
      <w:r w:rsidRPr="00AD5045">
        <w:rPr>
          <w:rFonts w:ascii="Amiri" w:hAnsi="Amiri" w:cs="Amiri"/>
          <w:sz w:val="32"/>
          <w:szCs w:val="32"/>
          <w:rtl/>
        </w:rPr>
        <w:t xml:space="preserve"> حلْقة بالسبابة والإبهام،ونفخ فقال: ريح لم يسمع من النبي </w:t>
      </w:r>
      <w:r w:rsidRPr="00AD5045">
        <w:rPr>
          <w:rFonts w:ascii="Amiri" w:hAnsi="Amiri" w:cs="Amiri"/>
          <w:sz w:val="32"/>
          <w:szCs w:val="32"/>
        </w:rPr>
        <w:sym w:font="AGA Arabesque" w:char="F072"/>
      </w:r>
      <w:r w:rsidRPr="00AD5045">
        <w:rPr>
          <w:rFonts w:ascii="Amiri" w:hAnsi="Amiri" w:cs="Amiri"/>
          <w:sz w:val="32"/>
          <w:szCs w:val="32"/>
          <w:rtl/>
        </w:rPr>
        <w:t xml:space="preserve"> شيئ</w:t>
      </w:r>
      <w:r w:rsidR="00972A75" w:rsidRPr="00AD5045">
        <w:rPr>
          <w:rFonts w:ascii="Amiri" w:hAnsi="Amiri" w:cs="Amiri"/>
          <w:sz w:val="32"/>
          <w:szCs w:val="32"/>
          <w:rtl/>
        </w:rPr>
        <w:t>ًا</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15"/>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(2/462</w:t>
      </w:r>
      <w:r w:rsidR="00711B53">
        <w:rPr>
          <w:rFonts w:ascii="Amiri" w:hAnsi="Amiri" w:cs="Amiri"/>
          <w:color w:val="00007F"/>
          <w:sz w:val="32"/>
          <w:szCs w:val="32"/>
          <w:rtl/>
        </w:rPr>
        <w:t>)</w:t>
      </w:r>
      <w:r w:rsidR="00972A75" w:rsidRPr="00AD5045">
        <w:rPr>
          <w:rFonts w:ascii="Amiri" w:hAnsi="Amiri" w:cs="Amiri"/>
          <w:sz w:val="32"/>
          <w:szCs w:val="32"/>
          <w:rtl/>
        </w:rPr>
        <w:t>.</w:t>
      </w:r>
    </w:p>
    <w:p w14:paraId="25FE5994" w14:textId="7BA9A1CF"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950) مالك بن قيس </w:t>
      </w:r>
      <w:r w:rsidR="00711B53">
        <w:rPr>
          <w:rFonts w:ascii="Amiri" w:hAnsi="Amiri" w:cs="Amiri"/>
          <w:color w:val="00007F"/>
          <w:sz w:val="32"/>
          <w:szCs w:val="32"/>
          <w:rtl/>
        </w:rPr>
        <w:t xml:space="preserve">( </w:t>
      </w:r>
      <w:r w:rsidRPr="00711B53">
        <w:rPr>
          <w:rFonts w:ascii="Amiri" w:hAnsi="Amiri" w:cs="Amiri"/>
          <w:color w:val="00007F"/>
          <w:sz w:val="32"/>
          <w:szCs w:val="32"/>
          <w:rtl/>
        </w:rPr>
        <w:t>يروي عن عقبة بن عامر</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216"/>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vertAlign w:val="superscript"/>
          <w:rtl/>
        </w:rPr>
        <w:t>.</w:t>
      </w:r>
    </w:p>
    <w:p w14:paraId="2B4B0F43" w14:textId="2E9248B4"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 في القسم الثاني من ثقات التابعين من أهل مصر</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(2/504)</w:t>
      </w:r>
      <w:r w:rsidRPr="00AD5045">
        <w:rPr>
          <w:rFonts w:ascii="Amiri" w:hAnsi="Amiri" w:cs="Amiri"/>
          <w:sz w:val="32"/>
          <w:szCs w:val="32"/>
          <w:rtl/>
        </w:rPr>
        <w:t xml:space="preserve"> </w:t>
      </w:r>
    </w:p>
    <w:p w14:paraId="6D5BBE21" w14:textId="757A2006"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951) مالك بن مِغول الكوفي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00972A75" w:rsidRPr="00AD5045">
        <w:rPr>
          <w:rFonts w:ascii="Amiri" w:hAnsi="Amiri" w:cs="Amiri"/>
          <w:sz w:val="32"/>
          <w:szCs w:val="32"/>
          <w:rtl/>
        </w:rPr>
        <w:t>.</w:t>
      </w:r>
    </w:p>
    <w:p w14:paraId="6FF9796A" w14:textId="2D2B73E1"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قال أبو طالب</w:t>
      </w:r>
      <w:r w:rsidR="00711B53">
        <w:rPr>
          <w:rFonts w:ascii="Amiri" w:hAnsi="Amiri" w:cs="Amiri"/>
          <w:sz w:val="32"/>
          <w:szCs w:val="32"/>
          <w:rtl/>
        </w:rPr>
        <w:t>:</w:t>
      </w:r>
      <w:r w:rsidRPr="00AD5045">
        <w:rPr>
          <w:rFonts w:ascii="Amiri" w:hAnsi="Amiri" w:cs="Amiri"/>
          <w:sz w:val="32"/>
          <w:szCs w:val="32"/>
          <w:rtl/>
        </w:rPr>
        <w:t xml:space="preserve"> قال أحمد</w:t>
      </w:r>
      <w:r w:rsidR="00711B53">
        <w:rPr>
          <w:rFonts w:ascii="Amiri" w:hAnsi="Amiri" w:cs="Amiri"/>
          <w:sz w:val="32"/>
          <w:szCs w:val="32"/>
          <w:rtl/>
        </w:rPr>
        <w:t>:</w:t>
      </w:r>
      <w:r w:rsidRPr="00AD5045">
        <w:rPr>
          <w:rFonts w:ascii="Amiri" w:hAnsi="Amiri" w:cs="Amiri"/>
          <w:sz w:val="32"/>
          <w:szCs w:val="32"/>
          <w:rtl/>
        </w:rPr>
        <w:t xml:space="preserve"> مالك بن مغول</w:t>
      </w:r>
      <w:r w:rsidR="00972A75" w:rsidRPr="00AD5045">
        <w:rPr>
          <w:rFonts w:ascii="Amiri" w:hAnsi="Amiri" w:cs="Amiri"/>
          <w:sz w:val="32"/>
          <w:szCs w:val="32"/>
          <w:rtl/>
        </w:rPr>
        <w:t>،</w:t>
      </w:r>
      <w:r w:rsidRPr="00AD5045">
        <w:rPr>
          <w:rFonts w:ascii="Amiri" w:hAnsi="Amiri" w:cs="Amiri"/>
          <w:sz w:val="32"/>
          <w:szCs w:val="32"/>
          <w:rtl/>
        </w:rPr>
        <w:t xml:space="preserve"> ثقة ثبت الحديث</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(2/191</w:t>
      </w:r>
      <w:r w:rsidR="00711B53">
        <w:rPr>
          <w:rFonts w:ascii="Amiri" w:hAnsi="Amiri" w:cs="Amiri"/>
          <w:color w:val="00007F"/>
          <w:sz w:val="32"/>
          <w:szCs w:val="32"/>
          <w:rtl/>
        </w:rPr>
        <w:t>)</w:t>
      </w:r>
      <w:r w:rsidR="00972A75" w:rsidRPr="00AD5045">
        <w:rPr>
          <w:rFonts w:ascii="Amiri" w:hAnsi="Amiri" w:cs="Amiri"/>
          <w:sz w:val="32"/>
          <w:szCs w:val="32"/>
          <w:rtl/>
        </w:rPr>
        <w:t>.</w:t>
      </w:r>
    </w:p>
    <w:p w14:paraId="1BFA4ECD" w14:textId="0385A70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علي بن المديني</w:t>
      </w:r>
      <w:r w:rsidR="00711B53">
        <w:rPr>
          <w:rFonts w:ascii="Amiri" w:hAnsi="Amiri" w:cs="Amiri"/>
          <w:sz w:val="32"/>
          <w:szCs w:val="32"/>
          <w:rtl/>
        </w:rPr>
        <w:t>:</w:t>
      </w:r>
      <w:r w:rsidRPr="00AD5045">
        <w:rPr>
          <w:rFonts w:ascii="Amiri" w:hAnsi="Amiri" w:cs="Amiri"/>
          <w:sz w:val="32"/>
          <w:szCs w:val="32"/>
          <w:rtl/>
        </w:rPr>
        <w:t xml:space="preserve"> مالك بن مغول</w:t>
      </w:r>
      <w:r w:rsidR="00972A75" w:rsidRPr="00AD5045">
        <w:rPr>
          <w:rFonts w:ascii="Amiri" w:hAnsi="Amiri" w:cs="Amiri"/>
          <w:sz w:val="32"/>
          <w:szCs w:val="32"/>
          <w:rtl/>
        </w:rPr>
        <w:t>،</w:t>
      </w:r>
      <w:r w:rsidRPr="00AD5045">
        <w:rPr>
          <w:rFonts w:ascii="Amiri" w:hAnsi="Amiri" w:cs="Amiri"/>
          <w:sz w:val="32"/>
          <w:szCs w:val="32"/>
          <w:rtl/>
        </w:rPr>
        <w:t xml:space="preserve"> ثبت</w:t>
      </w:r>
      <w:r w:rsidR="00972A75" w:rsidRPr="00AD5045">
        <w:rPr>
          <w:rFonts w:ascii="Amiri" w:hAnsi="Amiri" w:cs="Amiri"/>
          <w:sz w:val="32"/>
          <w:szCs w:val="32"/>
          <w:rtl/>
        </w:rPr>
        <w:t>،</w:t>
      </w:r>
      <w:r w:rsidRPr="00AD5045">
        <w:rPr>
          <w:rFonts w:ascii="Amiri" w:hAnsi="Amiri" w:cs="Amiri"/>
          <w:sz w:val="32"/>
          <w:szCs w:val="32"/>
          <w:rtl/>
        </w:rPr>
        <w:t xml:space="preserve"> ومسعر أثبت منه</w:t>
      </w:r>
      <w:r w:rsidR="00972A75" w:rsidRPr="00AD5045">
        <w:rPr>
          <w:rFonts w:ascii="Amiri" w:hAnsi="Amiri" w:cs="Amiri"/>
          <w:sz w:val="32"/>
          <w:szCs w:val="32"/>
          <w:rtl/>
        </w:rPr>
        <w:t>،</w:t>
      </w:r>
      <w:r w:rsidRPr="00AD5045">
        <w:rPr>
          <w:rFonts w:ascii="Amiri" w:hAnsi="Amiri" w:cs="Amiri"/>
          <w:sz w:val="32"/>
          <w:szCs w:val="32"/>
          <w:rtl/>
        </w:rPr>
        <w:t xml:space="preserve"> وهو ثقة صحيح الحديث متثبت</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2/689</w:t>
      </w:r>
      <w:r w:rsidR="00711B53">
        <w:rPr>
          <w:rFonts w:ascii="Amiri" w:hAnsi="Amiri" w:cs="Amiri"/>
          <w:color w:val="00007F"/>
          <w:sz w:val="32"/>
          <w:szCs w:val="32"/>
          <w:rtl/>
        </w:rPr>
        <w:t>)</w:t>
      </w:r>
      <w:r w:rsidR="00972A75" w:rsidRPr="00AD5045">
        <w:rPr>
          <w:rFonts w:ascii="Amiri" w:hAnsi="Amiri" w:cs="Amiri"/>
          <w:sz w:val="32"/>
          <w:szCs w:val="32"/>
          <w:rtl/>
        </w:rPr>
        <w:t>.</w:t>
      </w:r>
    </w:p>
    <w:p w14:paraId="631B603F" w14:textId="3152643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علي بن المديني</w:t>
      </w:r>
      <w:r w:rsidR="00711B53">
        <w:rPr>
          <w:rFonts w:ascii="Amiri" w:hAnsi="Amiri" w:cs="Amiri"/>
          <w:sz w:val="32"/>
          <w:szCs w:val="32"/>
          <w:rtl/>
        </w:rPr>
        <w:t>:</w:t>
      </w:r>
      <w:r w:rsidRPr="00AD5045">
        <w:rPr>
          <w:rFonts w:ascii="Amiri" w:hAnsi="Amiri" w:cs="Amiri"/>
          <w:sz w:val="32"/>
          <w:szCs w:val="32"/>
          <w:rtl/>
        </w:rPr>
        <w:t xml:space="preserve"> أصحاب الشعبي</w:t>
      </w:r>
      <w:r w:rsidR="00711B53">
        <w:rPr>
          <w:rFonts w:ascii="Amiri" w:hAnsi="Amiri" w:cs="Amiri"/>
          <w:sz w:val="32"/>
          <w:szCs w:val="32"/>
          <w:rtl/>
        </w:rPr>
        <w:t>:</w:t>
      </w:r>
      <w:r w:rsidRPr="00AD5045">
        <w:rPr>
          <w:rFonts w:ascii="Amiri" w:hAnsi="Amiri" w:cs="Amiri"/>
          <w:sz w:val="32"/>
          <w:szCs w:val="32"/>
          <w:rtl/>
        </w:rPr>
        <w:t xml:space="preserve"> أبو حصين</w:t>
      </w:r>
      <w:r w:rsidR="00972A75" w:rsidRPr="00AD5045">
        <w:rPr>
          <w:rFonts w:ascii="Amiri" w:hAnsi="Amiri" w:cs="Amiri"/>
          <w:sz w:val="32"/>
          <w:szCs w:val="32"/>
          <w:rtl/>
        </w:rPr>
        <w:t>،</w:t>
      </w:r>
      <w:r w:rsidRPr="00AD5045">
        <w:rPr>
          <w:rFonts w:ascii="Amiri" w:hAnsi="Amiri" w:cs="Amiri"/>
          <w:sz w:val="32"/>
          <w:szCs w:val="32"/>
          <w:rtl/>
        </w:rPr>
        <w:t xml:space="preserve"> ثم إسماعيل</w:t>
      </w:r>
      <w:r w:rsidR="00972A75" w:rsidRPr="00AD5045">
        <w:rPr>
          <w:rFonts w:ascii="Amiri" w:hAnsi="Amiri" w:cs="Amiri"/>
          <w:sz w:val="32"/>
          <w:szCs w:val="32"/>
          <w:rtl/>
        </w:rPr>
        <w:t>،</w:t>
      </w:r>
      <w:r w:rsidRPr="00AD5045">
        <w:rPr>
          <w:rFonts w:ascii="Amiri" w:hAnsi="Amiri" w:cs="Amiri"/>
          <w:sz w:val="32"/>
          <w:szCs w:val="32"/>
          <w:rtl/>
        </w:rPr>
        <w:t xml:space="preserve"> ثم داود بن أبي هند</w:t>
      </w:r>
      <w:r w:rsidR="00972A75" w:rsidRPr="00AD5045">
        <w:rPr>
          <w:rFonts w:ascii="Amiri" w:hAnsi="Amiri" w:cs="Amiri"/>
          <w:sz w:val="32"/>
          <w:szCs w:val="32"/>
          <w:rtl/>
        </w:rPr>
        <w:t>،</w:t>
      </w:r>
      <w:r w:rsidRPr="00AD5045">
        <w:rPr>
          <w:rFonts w:ascii="Amiri" w:hAnsi="Amiri" w:cs="Amiri"/>
          <w:sz w:val="32"/>
          <w:szCs w:val="32"/>
          <w:rtl/>
        </w:rPr>
        <w:t xml:space="preserve"> ثم الشيباني</w:t>
      </w:r>
      <w:r w:rsidR="00972A75" w:rsidRPr="00AD5045">
        <w:rPr>
          <w:rFonts w:ascii="Amiri" w:hAnsi="Amiri" w:cs="Amiri"/>
          <w:sz w:val="32"/>
          <w:szCs w:val="32"/>
          <w:rtl/>
        </w:rPr>
        <w:t>،</w:t>
      </w:r>
      <w:r w:rsidRPr="00AD5045">
        <w:rPr>
          <w:rFonts w:ascii="Amiri" w:hAnsi="Amiri" w:cs="Amiri"/>
          <w:sz w:val="32"/>
          <w:szCs w:val="32"/>
          <w:rtl/>
        </w:rPr>
        <w:t xml:space="preserve"> ومطرف</w:t>
      </w:r>
      <w:r w:rsidR="00972A75" w:rsidRPr="00AD5045">
        <w:rPr>
          <w:rFonts w:ascii="Amiri" w:hAnsi="Amiri" w:cs="Amiri"/>
          <w:sz w:val="32"/>
          <w:szCs w:val="32"/>
          <w:rtl/>
        </w:rPr>
        <w:t>،</w:t>
      </w:r>
      <w:r w:rsidRPr="00AD5045">
        <w:rPr>
          <w:rFonts w:ascii="Amiri" w:hAnsi="Amiri" w:cs="Amiri"/>
          <w:sz w:val="32"/>
          <w:szCs w:val="32"/>
          <w:rtl/>
        </w:rPr>
        <w:t xml:space="preserve"> وبيان</w:t>
      </w:r>
      <w:r w:rsidR="00972A75" w:rsidRPr="00AD5045">
        <w:rPr>
          <w:rFonts w:ascii="Amiri" w:hAnsi="Amiri" w:cs="Amiri"/>
          <w:sz w:val="32"/>
          <w:szCs w:val="32"/>
          <w:rtl/>
        </w:rPr>
        <w:t>،</w:t>
      </w:r>
      <w:r w:rsidRPr="00AD5045">
        <w:rPr>
          <w:rFonts w:ascii="Amiri" w:hAnsi="Amiri" w:cs="Amiri"/>
          <w:sz w:val="32"/>
          <w:szCs w:val="32"/>
          <w:rtl/>
        </w:rPr>
        <w:t xml:space="preserve"> طبقة</w:t>
      </w:r>
      <w:r w:rsidR="00972A75" w:rsidRPr="00AD5045">
        <w:rPr>
          <w:rFonts w:ascii="Amiri" w:hAnsi="Amiri" w:cs="Amiri"/>
          <w:sz w:val="32"/>
          <w:szCs w:val="32"/>
          <w:rtl/>
        </w:rPr>
        <w:t>،.</w:t>
      </w:r>
      <w:r w:rsidRPr="00AD5045">
        <w:rPr>
          <w:rFonts w:ascii="Amiri" w:hAnsi="Amiri" w:cs="Amiri"/>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ومالك بن مغول</w:t>
      </w:r>
      <w:r w:rsidR="00972A75" w:rsidRPr="00AD5045">
        <w:rPr>
          <w:rFonts w:ascii="Amiri" w:hAnsi="Amiri" w:cs="Amiri"/>
          <w:sz w:val="32"/>
          <w:szCs w:val="32"/>
          <w:rtl/>
        </w:rPr>
        <w:t>،</w:t>
      </w:r>
      <w:r w:rsidRPr="00AD5045">
        <w:rPr>
          <w:rFonts w:ascii="Amiri" w:hAnsi="Amiri" w:cs="Amiri"/>
          <w:sz w:val="32"/>
          <w:szCs w:val="32"/>
          <w:rtl/>
        </w:rPr>
        <w:t xml:space="preserve"> وأبو حيان التيمي</w:t>
      </w:r>
      <w:r w:rsidR="00972A75" w:rsidRPr="00AD5045">
        <w:rPr>
          <w:rFonts w:ascii="Amiri" w:hAnsi="Amiri" w:cs="Amiri"/>
          <w:sz w:val="32"/>
          <w:szCs w:val="32"/>
          <w:rtl/>
        </w:rPr>
        <w:t>،</w:t>
      </w:r>
      <w:r w:rsidRPr="00AD5045">
        <w:rPr>
          <w:rFonts w:ascii="Amiri" w:hAnsi="Amiri" w:cs="Amiri"/>
          <w:sz w:val="32"/>
          <w:szCs w:val="32"/>
          <w:rtl/>
        </w:rPr>
        <w:t xml:space="preserve"> وابن أبجر</w:t>
      </w:r>
      <w:r w:rsidR="00972A75" w:rsidRPr="00AD5045">
        <w:rPr>
          <w:rFonts w:ascii="Amiri" w:hAnsi="Amiri" w:cs="Amiri"/>
          <w:sz w:val="32"/>
          <w:szCs w:val="32"/>
          <w:rtl/>
        </w:rPr>
        <w:t>،</w:t>
      </w:r>
      <w:r w:rsidRPr="00AD5045">
        <w:rPr>
          <w:rFonts w:ascii="Amiri" w:hAnsi="Amiri" w:cs="Amiri"/>
          <w:sz w:val="32"/>
          <w:szCs w:val="32"/>
          <w:rtl/>
        </w:rPr>
        <w:t xml:space="preserve"> طبقة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(3/16-17</w:t>
      </w:r>
      <w:r w:rsidR="00711B53">
        <w:rPr>
          <w:rFonts w:ascii="Amiri" w:hAnsi="Amiri" w:cs="Amiri"/>
          <w:color w:val="00007F"/>
          <w:sz w:val="32"/>
          <w:szCs w:val="32"/>
          <w:rtl/>
        </w:rPr>
        <w:t>)</w:t>
      </w:r>
      <w:r w:rsidR="00972A75" w:rsidRPr="00AD5045">
        <w:rPr>
          <w:rFonts w:ascii="Amiri" w:hAnsi="Amiri" w:cs="Amiri"/>
          <w:sz w:val="32"/>
          <w:szCs w:val="32"/>
          <w:rtl/>
        </w:rPr>
        <w:t>.</w:t>
      </w:r>
    </w:p>
    <w:p w14:paraId="6A5393F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952)</w:t>
      </w:r>
      <w:r w:rsidR="00711B53">
        <w:rPr>
          <w:rFonts w:ascii="Amiri" w:hAnsi="Amiri" w:cs="Amiri"/>
          <w:sz w:val="32"/>
          <w:szCs w:val="32"/>
          <w:rtl/>
        </w:rPr>
        <w:t xml:space="preserve"> </w:t>
      </w:r>
      <w:r w:rsidRPr="00AD5045">
        <w:rPr>
          <w:rFonts w:ascii="Amiri" w:hAnsi="Amiri" w:cs="Amiri"/>
          <w:sz w:val="32"/>
          <w:szCs w:val="32"/>
          <w:rtl/>
        </w:rPr>
        <w:t>مالك بن هدم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217"/>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vertAlign w:val="superscript"/>
          <w:rtl/>
        </w:rPr>
        <w:t>.</w:t>
      </w:r>
      <w:r w:rsidRPr="00AD5045">
        <w:rPr>
          <w:rFonts w:ascii="Amiri" w:hAnsi="Amiri" w:cs="Amiri"/>
          <w:sz w:val="32"/>
          <w:szCs w:val="32"/>
          <w:rtl/>
        </w:rPr>
        <w:t xml:space="preserve"> </w:t>
      </w:r>
    </w:p>
    <w:p w14:paraId="2269324E"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w:t>
      </w:r>
      <w:r w:rsidRPr="00711B53">
        <w:rPr>
          <w:rFonts w:ascii="Amiri" w:hAnsi="Amiri" w:cs="Amiri"/>
          <w:color w:val="00007F"/>
          <w:sz w:val="32"/>
          <w:szCs w:val="32"/>
          <w:rtl/>
        </w:rPr>
        <w:t>(وهؤلاء الطبقة العليا من تابعي أهل الشام)</w:t>
      </w:r>
      <w:r w:rsidR="00972A75" w:rsidRPr="00AD5045">
        <w:rPr>
          <w:rFonts w:ascii="Amiri" w:hAnsi="Amiri" w:cs="Amiri"/>
          <w:sz w:val="32"/>
          <w:szCs w:val="32"/>
          <w:rtl/>
        </w:rPr>
        <w:t>.</w:t>
      </w:r>
      <w:r w:rsidRPr="00AD5045">
        <w:rPr>
          <w:rFonts w:ascii="Amiri" w:hAnsi="Amiri" w:cs="Amiri"/>
          <w:sz w:val="32"/>
          <w:szCs w:val="32"/>
          <w:rtl/>
        </w:rPr>
        <w:t xml:space="preserve"> ثم قال:وهؤلاء رواة عوف بن مالك</w:t>
      </w:r>
      <w:r w:rsidR="00972A75" w:rsidRPr="00AD5045">
        <w:rPr>
          <w:rFonts w:ascii="Amiri" w:hAnsi="Amiri" w:cs="Amiri"/>
          <w:sz w:val="32"/>
          <w:szCs w:val="32"/>
          <w:rtl/>
        </w:rPr>
        <w:t>،</w:t>
      </w:r>
      <w:r w:rsidRPr="00AD5045">
        <w:rPr>
          <w:rFonts w:ascii="Amiri" w:hAnsi="Amiri" w:cs="Amiri"/>
          <w:sz w:val="32"/>
          <w:szCs w:val="32"/>
          <w:rtl/>
        </w:rPr>
        <w:t xml:space="preserve"> منهم</w:t>
      </w:r>
      <w:r w:rsidR="00711B53">
        <w:rPr>
          <w:rFonts w:ascii="Amiri" w:hAnsi="Amiri" w:cs="Amiri"/>
          <w:sz w:val="32"/>
          <w:szCs w:val="32"/>
          <w:rtl/>
        </w:rPr>
        <w:t>:</w:t>
      </w:r>
      <w:r w:rsidRPr="00AD5045">
        <w:rPr>
          <w:rFonts w:ascii="Amiri" w:hAnsi="Amiri" w:cs="Amiri"/>
          <w:sz w:val="32"/>
          <w:szCs w:val="32"/>
          <w:rtl/>
        </w:rPr>
        <w:t xml:space="preserve"> مالك بن هدم</w:t>
      </w:r>
      <w:r w:rsidR="00972A75" w:rsidRPr="00AD5045">
        <w:rPr>
          <w:rFonts w:ascii="Amiri" w:hAnsi="Amiri" w:cs="Amiri"/>
          <w:sz w:val="32"/>
          <w:szCs w:val="32"/>
          <w:rtl/>
        </w:rPr>
        <w:t>.</w:t>
      </w:r>
      <w:r w:rsidRPr="00AD5045">
        <w:rPr>
          <w:rFonts w:ascii="Amiri" w:hAnsi="Amiri" w:cs="Amiri"/>
          <w:sz w:val="32"/>
          <w:szCs w:val="32"/>
          <w:rtl/>
        </w:rPr>
        <w:t xml:space="preserve"> </w:t>
      </w:r>
    </w:p>
    <w:p w14:paraId="10A35A90" w14:textId="2A7E2958" w:rsidR="00711B53" w:rsidRDefault="0067070C" w:rsidP="0067070C">
      <w:pPr>
        <w:jc w:val="lowKashida"/>
        <w:rPr>
          <w:rFonts w:ascii="Amiri" w:hAnsi="Amiri" w:cs="Amiri"/>
          <w:sz w:val="32"/>
          <w:szCs w:val="32"/>
          <w:rtl/>
        </w:rPr>
      </w:pPr>
      <w:r w:rsidRPr="00AD5045">
        <w:rPr>
          <w:rFonts w:ascii="Amiri" w:hAnsi="Amiri" w:cs="Amiri"/>
          <w:sz w:val="32"/>
          <w:szCs w:val="32"/>
          <w:rtl/>
        </w:rPr>
        <w:t>حدثنا ابن عثمان قال</w:t>
      </w:r>
      <w:r w:rsidR="00711B53">
        <w:rPr>
          <w:rFonts w:ascii="Amiri" w:hAnsi="Amiri" w:cs="Amiri"/>
          <w:sz w:val="32"/>
          <w:szCs w:val="32"/>
          <w:rtl/>
        </w:rPr>
        <w:t>:</w:t>
      </w:r>
      <w:r w:rsidRPr="00AD5045">
        <w:rPr>
          <w:rFonts w:ascii="Amiri" w:hAnsi="Amiri" w:cs="Amiri"/>
          <w:sz w:val="32"/>
          <w:szCs w:val="32"/>
          <w:rtl/>
        </w:rPr>
        <w:t xml:space="preserve"> أخبرنا عبد الله قال</w:t>
      </w:r>
      <w:r w:rsidR="00711B53">
        <w:rPr>
          <w:rFonts w:ascii="Amiri" w:hAnsi="Amiri" w:cs="Amiri"/>
          <w:sz w:val="32"/>
          <w:szCs w:val="32"/>
          <w:rtl/>
        </w:rPr>
        <w:t>:</w:t>
      </w:r>
      <w:r w:rsidRPr="00AD5045">
        <w:rPr>
          <w:rFonts w:ascii="Amiri" w:hAnsi="Amiri" w:cs="Amiri"/>
          <w:sz w:val="32"/>
          <w:szCs w:val="32"/>
          <w:rtl/>
        </w:rPr>
        <w:t xml:space="preserve"> حدثنا سعيد بن أبي أيوب </w:t>
      </w:r>
      <w:r w:rsidRPr="00711B53">
        <w:rPr>
          <w:rFonts w:ascii="Amiri" w:hAnsi="Amiri" w:cs="Amiri"/>
          <w:color w:val="00007F"/>
          <w:sz w:val="32"/>
          <w:szCs w:val="32"/>
          <w:rtl/>
        </w:rPr>
        <w:t>(ح)</w:t>
      </w:r>
      <w:r w:rsidRPr="00AD5045">
        <w:rPr>
          <w:rFonts w:ascii="Amiri" w:hAnsi="Amiri" w:cs="Amiri"/>
          <w:sz w:val="32"/>
          <w:szCs w:val="32"/>
          <w:rtl/>
        </w:rPr>
        <w:t xml:space="preserve"> وحدثني عمرو بن الربيع قال</w:t>
      </w:r>
      <w:r w:rsidR="00711B53">
        <w:rPr>
          <w:rFonts w:ascii="Amiri" w:hAnsi="Amiri" w:cs="Amiri"/>
          <w:sz w:val="32"/>
          <w:szCs w:val="32"/>
          <w:rtl/>
        </w:rPr>
        <w:t>:</w:t>
      </w:r>
      <w:r w:rsidRPr="00AD5045">
        <w:rPr>
          <w:rFonts w:ascii="Amiri" w:hAnsi="Amiri" w:cs="Amiri"/>
          <w:sz w:val="32"/>
          <w:szCs w:val="32"/>
          <w:rtl/>
        </w:rPr>
        <w:t xml:space="preserve"> أخبرنا ابن لهيعة </w:t>
      </w:r>
      <w:r w:rsidR="00711B53">
        <w:rPr>
          <w:rFonts w:ascii="Amiri" w:hAnsi="Amiri" w:cs="Amiri"/>
          <w:color w:val="00007F"/>
          <w:sz w:val="32"/>
          <w:szCs w:val="32"/>
          <w:rtl/>
        </w:rPr>
        <w:t xml:space="preserve">( </w:t>
      </w:r>
      <w:r w:rsidRPr="00711B53">
        <w:rPr>
          <w:rFonts w:ascii="Amiri" w:hAnsi="Amiri" w:cs="Amiri"/>
          <w:color w:val="00007F"/>
          <w:sz w:val="32"/>
          <w:szCs w:val="32"/>
          <w:rtl/>
        </w:rPr>
        <w:t>جميع</w:t>
      </w:r>
      <w:r w:rsidR="00972A75" w:rsidRPr="00711B53">
        <w:rPr>
          <w:rFonts w:ascii="Amiri" w:hAnsi="Amiri" w:cs="Amiri"/>
          <w:color w:val="00007F"/>
          <w:sz w:val="32"/>
          <w:szCs w:val="32"/>
          <w:rtl/>
        </w:rPr>
        <w:t>ًا</w:t>
      </w:r>
      <w:r w:rsidR="00711B53">
        <w:rPr>
          <w:rFonts w:ascii="Amiri" w:hAnsi="Amiri" w:cs="Amiri"/>
          <w:color w:val="00007F"/>
          <w:sz w:val="32"/>
          <w:szCs w:val="32"/>
          <w:rtl/>
        </w:rPr>
        <w:t>)</w:t>
      </w:r>
      <w:r w:rsidRPr="00AD5045">
        <w:rPr>
          <w:rFonts w:ascii="Amiri" w:hAnsi="Amiri" w:cs="Amiri"/>
          <w:sz w:val="32"/>
          <w:szCs w:val="32"/>
          <w:rtl/>
        </w:rPr>
        <w:t xml:space="preserve"> عن يزيد بن أبي حبيب عن ربيعة بن لقيط أخبره عن مالك بن هدم [ عن عوف بن مالك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18"/>
      </w:r>
      <w:r w:rsidRPr="00711B53">
        <w:rPr>
          <w:rFonts w:ascii="Amiri" w:hAnsi="Amiri" w:cs="Amiri"/>
          <w:color w:val="00007F"/>
          <w:sz w:val="32"/>
          <w:szCs w:val="32"/>
          <w:vertAlign w:val="superscript"/>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غزونا وعلينا عمرو بن العاص وفينا عمر </w:t>
      </w:r>
      <w:r w:rsidRPr="00AD5045">
        <w:rPr>
          <w:rFonts w:ascii="Amiri" w:hAnsi="Amiri" w:cs="Amiri"/>
          <w:sz w:val="32"/>
          <w:szCs w:val="32"/>
          <w:rtl/>
        </w:rPr>
        <w:lastRenderedPageBreak/>
        <w:t>بن الخطاب وأبو عبيدة بن الجراح فأصابتنا مخمصة شديدة فانطلقت ألتمس المعيشة فألقيت قوم</w:t>
      </w:r>
      <w:r w:rsidR="00972A75" w:rsidRPr="00AD5045">
        <w:rPr>
          <w:rFonts w:ascii="Amiri" w:hAnsi="Amiri" w:cs="Amiri"/>
          <w:sz w:val="32"/>
          <w:szCs w:val="32"/>
          <w:rtl/>
        </w:rPr>
        <w:t>ًا</w:t>
      </w:r>
      <w:r w:rsidRPr="00AD5045">
        <w:rPr>
          <w:rFonts w:ascii="Amiri" w:hAnsi="Amiri" w:cs="Amiri"/>
          <w:sz w:val="32"/>
          <w:szCs w:val="32"/>
          <w:rtl/>
        </w:rPr>
        <w:t xml:space="preserve"> يريدون ينحرون جزور</w:t>
      </w:r>
      <w:r w:rsidR="00972A75" w:rsidRPr="00AD5045">
        <w:rPr>
          <w:rFonts w:ascii="Amiri" w:hAnsi="Amiri" w:cs="Amiri"/>
          <w:sz w:val="32"/>
          <w:szCs w:val="32"/>
          <w:rtl/>
        </w:rPr>
        <w:t>ًا</w:t>
      </w:r>
      <w:r w:rsidRPr="00AD5045">
        <w:rPr>
          <w:rFonts w:ascii="Amiri" w:hAnsi="Amiri" w:cs="Amiri"/>
          <w:sz w:val="32"/>
          <w:szCs w:val="32"/>
          <w:rtl/>
        </w:rPr>
        <w:t xml:space="preserve"> لهم فقلت</w:t>
      </w:r>
      <w:r w:rsidR="00711B53">
        <w:rPr>
          <w:rFonts w:ascii="Amiri" w:hAnsi="Amiri" w:cs="Amiri"/>
          <w:sz w:val="32"/>
          <w:szCs w:val="32"/>
          <w:rtl/>
        </w:rPr>
        <w:t>:</w:t>
      </w:r>
      <w:r w:rsidRPr="00AD5045">
        <w:rPr>
          <w:rFonts w:ascii="Amiri" w:hAnsi="Amiri" w:cs="Amiri"/>
          <w:sz w:val="32"/>
          <w:szCs w:val="32"/>
          <w:rtl/>
        </w:rPr>
        <w:t xml:space="preserve"> إن شئتم كفيتكم نحرها وعملها وأعطوني</w:t>
      </w:r>
      <w:r w:rsidR="00972A75" w:rsidRPr="00AD5045">
        <w:rPr>
          <w:rFonts w:ascii="Amiri" w:hAnsi="Amiri" w:cs="Amiri"/>
          <w:sz w:val="32"/>
          <w:szCs w:val="32"/>
          <w:rtl/>
        </w:rPr>
        <w:t>،</w:t>
      </w:r>
      <w:r w:rsidRPr="00AD5045">
        <w:rPr>
          <w:rFonts w:ascii="Amiri" w:hAnsi="Amiri" w:cs="Amiri"/>
          <w:sz w:val="32"/>
          <w:szCs w:val="32"/>
          <w:rtl/>
        </w:rPr>
        <w:t xml:space="preserve"> ففعلت فأعطوني منها شيئ</w:t>
      </w:r>
      <w:r w:rsidR="00972A75" w:rsidRPr="00AD5045">
        <w:rPr>
          <w:rFonts w:ascii="Amiri" w:hAnsi="Amiri" w:cs="Amiri"/>
          <w:sz w:val="32"/>
          <w:szCs w:val="32"/>
          <w:rtl/>
        </w:rPr>
        <w:t>ًا</w:t>
      </w:r>
      <w:r w:rsidRPr="00AD5045">
        <w:rPr>
          <w:rFonts w:ascii="Amiri" w:hAnsi="Amiri" w:cs="Amiri"/>
          <w:sz w:val="32"/>
          <w:szCs w:val="32"/>
          <w:rtl/>
        </w:rPr>
        <w:t xml:space="preserve"> فصنعته</w:t>
      </w:r>
      <w:r w:rsidR="00972A75" w:rsidRPr="00AD5045">
        <w:rPr>
          <w:rFonts w:ascii="Amiri" w:hAnsi="Amiri" w:cs="Amiri"/>
          <w:sz w:val="32"/>
          <w:szCs w:val="32"/>
          <w:rtl/>
        </w:rPr>
        <w:t>.</w:t>
      </w:r>
      <w:r w:rsidRPr="00AD5045">
        <w:rPr>
          <w:rFonts w:ascii="Amiri" w:hAnsi="Amiri" w:cs="Amiri"/>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ثم أبردوني في فتح لنا فقدمت على رسول الله</w:t>
      </w:r>
      <w:r w:rsidRPr="00AD5045">
        <w:rPr>
          <w:rFonts w:ascii="Amiri" w:hAnsi="Amiri" w:cs="Amiri"/>
          <w:sz w:val="32"/>
          <w:szCs w:val="32"/>
        </w:rPr>
        <w:sym w:font="AGA Arabesque" w:char="F072"/>
      </w:r>
      <w:r w:rsidRPr="00AD5045">
        <w:rPr>
          <w:rFonts w:ascii="Amiri" w:hAnsi="Amiri" w:cs="Amiri"/>
          <w:sz w:val="32"/>
          <w:szCs w:val="32"/>
        </w:rPr>
        <w:t xml:space="preserve"> </w:t>
      </w:r>
      <w:r w:rsidRPr="00AD5045">
        <w:rPr>
          <w:rFonts w:ascii="Amiri" w:hAnsi="Amiri" w:cs="Amiri"/>
          <w:sz w:val="32"/>
          <w:szCs w:val="32"/>
          <w:rtl/>
        </w:rPr>
        <w:t>فقال</w:t>
      </w:r>
      <w:r w:rsidR="00711B53">
        <w:rPr>
          <w:rFonts w:ascii="Amiri" w:hAnsi="Amiri" w:cs="Amiri"/>
          <w:sz w:val="32"/>
          <w:szCs w:val="32"/>
          <w:rtl/>
        </w:rPr>
        <w:t>:</w:t>
      </w:r>
      <w:r w:rsidRPr="00AD5045">
        <w:rPr>
          <w:rFonts w:ascii="Amiri" w:hAnsi="Amiri" w:cs="Amiri"/>
          <w:sz w:val="32"/>
          <w:szCs w:val="32"/>
          <w:rtl/>
        </w:rPr>
        <w:t xml:space="preserve"> صاحب الجزور</w:t>
      </w:r>
      <w:r w:rsidR="00972A75" w:rsidRPr="00AD5045">
        <w:rPr>
          <w:rFonts w:ascii="Amiri" w:hAnsi="Amiri" w:cs="Amiri"/>
          <w:sz w:val="32"/>
          <w:szCs w:val="32"/>
          <w:rtl/>
        </w:rPr>
        <w:t>،</w:t>
      </w:r>
      <w:r w:rsidRPr="00AD5045">
        <w:rPr>
          <w:rFonts w:ascii="Amiri" w:hAnsi="Amiri" w:cs="Amiri"/>
          <w:sz w:val="32"/>
          <w:szCs w:val="32"/>
          <w:rtl/>
        </w:rPr>
        <w:t xml:space="preserve"> ولم يزد عليّ شيئ</w:t>
      </w:r>
      <w:r w:rsidR="00972A75" w:rsidRPr="00AD5045">
        <w:rPr>
          <w:rFonts w:ascii="Amiri" w:hAnsi="Amiri" w:cs="Amiri"/>
          <w:sz w:val="32"/>
          <w:szCs w:val="32"/>
          <w:rtl/>
        </w:rPr>
        <w:t>ًا.</w:t>
      </w:r>
      <w:r w:rsidRPr="00AD5045">
        <w:rPr>
          <w:rFonts w:ascii="Amiri" w:hAnsi="Amiri" w:cs="Amiri"/>
          <w:sz w:val="32"/>
          <w:szCs w:val="32"/>
          <w:rtl/>
        </w:rPr>
        <w:t xml:space="preserve"> وفي حديث سعيد</w:t>
      </w:r>
      <w:r w:rsidR="00711B53">
        <w:rPr>
          <w:rFonts w:ascii="Amiri" w:hAnsi="Amiri" w:cs="Amiri"/>
          <w:sz w:val="32"/>
          <w:szCs w:val="32"/>
          <w:rtl/>
        </w:rPr>
        <w:t>:</w:t>
      </w:r>
      <w:r w:rsidRPr="00AD5045">
        <w:rPr>
          <w:rFonts w:ascii="Amiri" w:hAnsi="Amiri" w:cs="Amiri"/>
          <w:sz w:val="32"/>
          <w:szCs w:val="32"/>
          <w:rtl/>
        </w:rPr>
        <w:t xml:space="preserve"> لم يزدني على ذلك</w:t>
      </w:r>
      <w:r w:rsidR="00972A75" w:rsidRPr="00AD5045">
        <w:rPr>
          <w:rFonts w:ascii="Amiri" w:hAnsi="Amiri" w:cs="Amiri"/>
          <w:sz w:val="32"/>
          <w:szCs w:val="32"/>
          <w:rtl/>
        </w:rPr>
        <w:t>.</w:t>
      </w:r>
      <w:r w:rsidRPr="00AD5045">
        <w:rPr>
          <w:rFonts w:ascii="Amiri" w:hAnsi="Amiri" w:cs="Amiri"/>
          <w:sz w:val="32"/>
          <w:szCs w:val="32"/>
          <w:rtl/>
        </w:rPr>
        <w:t xml:space="preserve"> </w:t>
      </w:r>
    </w:p>
    <w:p w14:paraId="5CDC8C0E" w14:textId="543E62E9" w:rsidR="00711B53" w:rsidRDefault="00711B53" w:rsidP="0067070C">
      <w:pPr>
        <w:jc w:val="lowKashida"/>
        <w:rPr>
          <w:rFonts w:ascii="Amiri" w:hAnsi="Amiri" w:cs="Amiri"/>
          <w:sz w:val="32"/>
          <w:szCs w:val="32"/>
          <w:rtl/>
        </w:rPr>
      </w:pPr>
      <w:r>
        <w:rPr>
          <w:rFonts w:ascii="Amiri" w:hAnsi="Amiri" w:cs="Amiri"/>
          <w:sz w:val="32"/>
          <w:szCs w:val="32"/>
          <w:rtl/>
        </w:rPr>
        <w:t xml:space="preserve">   </w:t>
      </w:r>
      <w:r w:rsidR="0067070C" w:rsidRPr="00AD5045">
        <w:rPr>
          <w:rFonts w:ascii="Amiri" w:hAnsi="Amiri" w:cs="Amiri"/>
          <w:sz w:val="32"/>
          <w:szCs w:val="32"/>
          <w:rtl/>
        </w:rPr>
        <w:t xml:space="preserve">المعرفة والتاريخ </w:t>
      </w:r>
      <w:r w:rsidR="0067070C" w:rsidRPr="00711B53">
        <w:rPr>
          <w:rFonts w:ascii="Amiri" w:hAnsi="Amiri" w:cs="Amiri"/>
          <w:color w:val="00007F"/>
          <w:sz w:val="32"/>
          <w:szCs w:val="32"/>
          <w:rtl/>
        </w:rPr>
        <w:t>(2/306</w:t>
      </w:r>
      <w:r w:rsidR="00972A75" w:rsidRPr="00711B53">
        <w:rPr>
          <w:rFonts w:ascii="Amiri" w:hAnsi="Amiri" w:cs="Amiri"/>
          <w:color w:val="00007F"/>
          <w:sz w:val="32"/>
          <w:szCs w:val="32"/>
          <w:rtl/>
        </w:rPr>
        <w:t>،</w:t>
      </w:r>
      <w:r w:rsidR="0067070C" w:rsidRPr="00711B53">
        <w:rPr>
          <w:rFonts w:ascii="Amiri" w:hAnsi="Amiri" w:cs="Amiri"/>
          <w:color w:val="00007F"/>
          <w:sz w:val="32"/>
          <w:szCs w:val="32"/>
          <w:rtl/>
        </w:rPr>
        <w:t xml:space="preserve"> 337 - 338</w:t>
      </w:r>
      <w:r>
        <w:rPr>
          <w:rFonts w:ascii="Amiri" w:hAnsi="Amiri" w:cs="Amiri"/>
          <w:color w:val="00007F"/>
          <w:sz w:val="32"/>
          <w:szCs w:val="32"/>
          <w:rtl/>
        </w:rPr>
        <w:t>)</w:t>
      </w:r>
      <w:r w:rsidR="00972A75" w:rsidRPr="00AD5045">
        <w:rPr>
          <w:rFonts w:ascii="Amiri" w:hAnsi="Amiri" w:cs="Amiri"/>
          <w:sz w:val="32"/>
          <w:szCs w:val="32"/>
          <w:rtl/>
        </w:rPr>
        <w:t>.</w:t>
      </w:r>
    </w:p>
    <w:p w14:paraId="57FEEC8B" w14:textId="1C1CAA2C" w:rsidR="00711B53" w:rsidRDefault="0067070C" w:rsidP="0067070C">
      <w:pPr>
        <w:jc w:val="lowKashida"/>
        <w:rPr>
          <w:rFonts w:ascii="Amiri" w:hAnsi="Amiri" w:cs="Amiri"/>
          <w:sz w:val="32"/>
          <w:szCs w:val="32"/>
          <w:rtl/>
        </w:rPr>
      </w:pPr>
      <w:r w:rsidRPr="00AD5045">
        <w:rPr>
          <w:rFonts w:ascii="Amiri" w:hAnsi="Amiri" w:cs="Amiri"/>
          <w:sz w:val="32"/>
          <w:szCs w:val="32"/>
          <w:rtl/>
        </w:rPr>
        <w:t>953) مبارك بن حسان السلمي</w:t>
      </w:r>
      <w:r w:rsidRPr="00711B53">
        <w:rPr>
          <w:rFonts w:ascii="Amiri" w:hAnsi="Amiri" w:cs="Amiri"/>
          <w:color w:val="00007F"/>
          <w:sz w:val="32"/>
          <w:szCs w:val="32"/>
          <w:rtl/>
        </w:rPr>
        <w:t>(أبويونس)</w:t>
      </w:r>
      <w:r w:rsidRPr="00AD5045">
        <w:rPr>
          <w:rFonts w:ascii="Amiri" w:hAnsi="Amiri" w:cs="Amiri"/>
          <w:sz w:val="32"/>
          <w:szCs w:val="32"/>
          <w:rtl/>
        </w:rPr>
        <w:t>أو</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Pr="00AD5045">
        <w:rPr>
          <w:rFonts w:ascii="Amiri" w:hAnsi="Amiri" w:cs="Amiri"/>
          <w:sz w:val="32"/>
          <w:szCs w:val="32"/>
          <w:rtl/>
        </w:rPr>
        <w:t>البصري</w:t>
      </w:r>
      <w:r w:rsidRPr="00711B53">
        <w:rPr>
          <w:rFonts w:ascii="Amiri" w:hAnsi="Amiri" w:cs="Amiri"/>
          <w:color w:val="00007F"/>
          <w:sz w:val="32"/>
          <w:szCs w:val="32"/>
          <w:rtl/>
        </w:rPr>
        <w:t>(نزيل مكة)</w:t>
      </w:r>
      <w:r w:rsidRPr="00AD5045">
        <w:rPr>
          <w:rFonts w:ascii="Amiri" w:hAnsi="Amiri" w:cs="Amiri"/>
          <w:sz w:val="32"/>
          <w:szCs w:val="32"/>
          <w:rtl/>
        </w:rPr>
        <w:t xml:space="preserve"> </w:t>
      </w:r>
    </w:p>
    <w:p w14:paraId="59308D03" w14:textId="7B359B9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موسى بن إسماعيل عن مبارك بن حسان</w:t>
      </w:r>
      <w:r w:rsidR="00972A75" w:rsidRPr="00AD5045">
        <w:rPr>
          <w:rFonts w:ascii="Amiri" w:hAnsi="Amiri" w:cs="Amiri"/>
          <w:sz w:val="32"/>
          <w:szCs w:val="32"/>
          <w:rtl/>
        </w:rPr>
        <w:t>،</w:t>
      </w:r>
      <w:r w:rsidRPr="00AD5045">
        <w:rPr>
          <w:rFonts w:ascii="Amiri" w:hAnsi="Amiri" w:cs="Amiri"/>
          <w:sz w:val="32"/>
          <w:szCs w:val="32"/>
          <w:rtl/>
        </w:rPr>
        <w:t xml:space="preserve"> وهو ثقة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(2/119)</w:t>
      </w:r>
      <w:r w:rsidRPr="00AD5045">
        <w:rPr>
          <w:rFonts w:ascii="Amiri" w:hAnsi="Amiri" w:cs="Amiri"/>
          <w:sz w:val="32"/>
          <w:szCs w:val="32"/>
          <w:rtl/>
        </w:rPr>
        <w:t>.</w:t>
      </w:r>
    </w:p>
    <w:p w14:paraId="7B9300F9" w14:textId="6564D9BF"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954) مبارك بن فضالة </w:t>
      </w:r>
      <w:r w:rsidR="00711B53">
        <w:rPr>
          <w:rFonts w:ascii="Amiri" w:hAnsi="Amiri" w:cs="Amiri"/>
          <w:color w:val="00007F"/>
          <w:sz w:val="32"/>
          <w:szCs w:val="32"/>
          <w:rtl/>
        </w:rPr>
        <w:t xml:space="preserve">( </w:t>
      </w:r>
      <w:r w:rsidRPr="00711B53">
        <w:rPr>
          <w:rFonts w:ascii="Amiri" w:hAnsi="Amiri" w:cs="Amiri"/>
          <w:color w:val="00007F"/>
          <w:sz w:val="32"/>
          <w:szCs w:val="32"/>
          <w:rtl/>
        </w:rPr>
        <w:t>أبوفضالة</w:t>
      </w:r>
      <w:r w:rsidR="00711B53">
        <w:rPr>
          <w:rFonts w:ascii="Amiri" w:hAnsi="Amiri" w:cs="Amiri"/>
          <w:color w:val="00007F"/>
          <w:sz w:val="32"/>
          <w:szCs w:val="32"/>
          <w:rtl/>
        </w:rPr>
        <w:t>)</w:t>
      </w:r>
      <w:r w:rsidRPr="00AD5045">
        <w:rPr>
          <w:rFonts w:ascii="Amiri" w:hAnsi="Amiri" w:cs="Amiri"/>
          <w:sz w:val="32"/>
          <w:szCs w:val="32"/>
          <w:rtl/>
        </w:rPr>
        <w:t xml:space="preserve"> البصري</w:t>
      </w:r>
      <w:r w:rsidR="00972A75" w:rsidRPr="00AD5045">
        <w:rPr>
          <w:rFonts w:ascii="Amiri" w:hAnsi="Amiri" w:cs="Amiri"/>
          <w:sz w:val="32"/>
          <w:szCs w:val="32"/>
          <w:rtl/>
        </w:rPr>
        <w:t>.</w:t>
      </w:r>
      <w:r w:rsidRPr="00AD5045">
        <w:rPr>
          <w:rFonts w:ascii="Amiri" w:hAnsi="Amiri" w:cs="Amiri"/>
          <w:sz w:val="32"/>
          <w:szCs w:val="32"/>
          <w:rtl/>
        </w:rPr>
        <w:t xml:space="preserve"> </w:t>
      </w:r>
    </w:p>
    <w:p w14:paraId="01173C63" w14:textId="1A1DA74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أحمد بن الخليل حدثنا مسعود بن خلف قال</w:t>
      </w:r>
      <w:r w:rsidR="00711B53">
        <w:rPr>
          <w:rFonts w:ascii="Amiri" w:hAnsi="Amiri" w:cs="Amiri"/>
          <w:sz w:val="32"/>
          <w:szCs w:val="32"/>
          <w:rtl/>
        </w:rPr>
        <w:t>:</w:t>
      </w:r>
      <w:r w:rsidRPr="00AD5045">
        <w:rPr>
          <w:rFonts w:ascii="Amiri" w:hAnsi="Amiri" w:cs="Amiri"/>
          <w:sz w:val="32"/>
          <w:szCs w:val="32"/>
          <w:rtl/>
        </w:rPr>
        <w:t xml:space="preserve"> قال حجاج</w:t>
      </w:r>
      <w:r w:rsidR="00711B53">
        <w:rPr>
          <w:rFonts w:ascii="Amiri" w:hAnsi="Amiri" w:cs="Amiri"/>
          <w:sz w:val="32"/>
          <w:szCs w:val="32"/>
          <w:rtl/>
        </w:rPr>
        <w:t>:</w:t>
      </w:r>
      <w:r w:rsidRPr="00AD5045">
        <w:rPr>
          <w:rFonts w:ascii="Amiri" w:hAnsi="Amiri" w:cs="Amiri"/>
          <w:sz w:val="32"/>
          <w:szCs w:val="32"/>
          <w:rtl/>
        </w:rPr>
        <w:t xml:space="preserve"> وحثني شعبة على المبارك بن فضالة</w:t>
      </w:r>
      <w:r w:rsidR="00972A75" w:rsidRPr="00AD5045">
        <w:rPr>
          <w:rFonts w:ascii="Amiri" w:hAnsi="Amiri" w:cs="Amiri"/>
          <w:sz w:val="32"/>
          <w:szCs w:val="32"/>
          <w:rtl/>
        </w:rPr>
        <w:t>،</w:t>
      </w:r>
      <w:r w:rsidRPr="00AD5045">
        <w:rPr>
          <w:rFonts w:ascii="Amiri" w:hAnsi="Amiri" w:cs="Amiri"/>
          <w:sz w:val="32"/>
          <w:szCs w:val="32"/>
          <w:rtl/>
        </w:rPr>
        <w:t xml:space="preserve"> وعلى أبي عوانة</w:t>
      </w:r>
      <w:r w:rsidR="00972A75" w:rsidRPr="00AD5045">
        <w:rPr>
          <w:rFonts w:ascii="Amiri" w:hAnsi="Amiri" w:cs="Amiri"/>
          <w:sz w:val="32"/>
          <w:szCs w:val="32"/>
          <w:rtl/>
        </w:rPr>
        <w:t>،</w:t>
      </w:r>
      <w:r w:rsidRPr="00AD5045">
        <w:rPr>
          <w:rFonts w:ascii="Amiri" w:hAnsi="Amiri" w:cs="Amiri"/>
          <w:sz w:val="32"/>
          <w:szCs w:val="32"/>
          <w:rtl/>
        </w:rPr>
        <w:t xml:space="preserve"> وقال لي</w:t>
      </w:r>
      <w:r w:rsidR="00711B53">
        <w:rPr>
          <w:rFonts w:ascii="Amiri" w:hAnsi="Amiri" w:cs="Amiri"/>
          <w:sz w:val="32"/>
          <w:szCs w:val="32"/>
          <w:rtl/>
        </w:rPr>
        <w:t>:</w:t>
      </w:r>
      <w:r w:rsidRPr="00AD5045">
        <w:rPr>
          <w:rFonts w:ascii="Amiri" w:hAnsi="Amiri" w:cs="Amiri"/>
          <w:sz w:val="32"/>
          <w:szCs w:val="32"/>
          <w:rtl/>
        </w:rPr>
        <w:t xml:space="preserve"> الزم أبا عوانة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2/17</w:t>
      </w:r>
      <w:r w:rsidR="00711B53">
        <w:rPr>
          <w:rFonts w:ascii="Amiri" w:hAnsi="Amiri" w:cs="Amiri"/>
          <w:color w:val="00007F"/>
          <w:sz w:val="32"/>
          <w:szCs w:val="32"/>
          <w:rtl/>
        </w:rPr>
        <w:t>)</w:t>
      </w:r>
      <w:r w:rsidR="00972A75" w:rsidRPr="00AD5045">
        <w:rPr>
          <w:rFonts w:ascii="Amiri" w:hAnsi="Amiri" w:cs="Amiri"/>
          <w:sz w:val="32"/>
          <w:szCs w:val="32"/>
          <w:rtl/>
        </w:rPr>
        <w:t>.</w:t>
      </w:r>
    </w:p>
    <w:p w14:paraId="520FB570" w14:textId="554AE60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ضرب عبد الرحمن على حديث مبارك بن فضالة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(2/53)</w:t>
      </w:r>
      <w:r w:rsidRPr="00AD5045">
        <w:rPr>
          <w:rFonts w:ascii="Amiri" w:hAnsi="Amiri" w:cs="Amiri"/>
          <w:sz w:val="32"/>
          <w:szCs w:val="32"/>
          <w:rtl/>
        </w:rPr>
        <w:t xml:space="preserve"> </w:t>
      </w:r>
    </w:p>
    <w:p w14:paraId="6D657E06" w14:textId="1A7B9CA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 سمعت أبا عبد الله وسأله أبو جعفر</w:t>
      </w:r>
      <w:r w:rsidR="00711B53">
        <w:rPr>
          <w:rFonts w:ascii="Amiri" w:hAnsi="Amiri" w:cs="Amiri"/>
          <w:sz w:val="32"/>
          <w:szCs w:val="32"/>
          <w:rtl/>
        </w:rPr>
        <w:t>:</w:t>
      </w:r>
      <w:r w:rsidRPr="00AD5045">
        <w:rPr>
          <w:rFonts w:ascii="Amiri" w:hAnsi="Amiri" w:cs="Amiri"/>
          <w:sz w:val="32"/>
          <w:szCs w:val="32"/>
          <w:rtl/>
        </w:rPr>
        <w:t>مبارك أحب إليك أم الربيع</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الربيع،وأما عفان وهؤلاء فيقدمون مبارك</w:t>
      </w:r>
      <w:r w:rsidR="00972A75" w:rsidRPr="00AD5045">
        <w:rPr>
          <w:rFonts w:ascii="Amiri" w:hAnsi="Amiri" w:cs="Amiri"/>
          <w:sz w:val="32"/>
          <w:szCs w:val="32"/>
          <w:rtl/>
        </w:rPr>
        <w:t>ًا</w:t>
      </w:r>
      <w:r w:rsidRPr="00AD5045">
        <w:rPr>
          <w:rFonts w:ascii="Amiri" w:hAnsi="Amiri" w:cs="Amiri"/>
          <w:sz w:val="32"/>
          <w:szCs w:val="32"/>
          <w:rtl/>
        </w:rPr>
        <w:t xml:space="preserve"> عليه،ولكن الربيع صاحب غزو وفضل.</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(2/135)</w:t>
      </w:r>
      <w:r w:rsidRPr="00AD5045">
        <w:rPr>
          <w:rFonts w:ascii="Amiri" w:hAnsi="Amiri" w:cs="Amiri"/>
          <w:sz w:val="32"/>
          <w:szCs w:val="32"/>
          <w:rtl/>
        </w:rPr>
        <w:t xml:space="preserve"> </w:t>
      </w:r>
    </w:p>
    <w:p w14:paraId="4FC36E3C" w14:textId="113BA88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الفضل</w:t>
      </w:r>
      <w:r w:rsidR="00711B53">
        <w:rPr>
          <w:rFonts w:ascii="Amiri" w:hAnsi="Amiri" w:cs="Amiri"/>
          <w:sz w:val="32"/>
          <w:szCs w:val="32"/>
          <w:rtl/>
        </w:rPr>
        <w:t>:</w:t>
      </w:r>
      <w:r w:rsidRPr="00AD5045">
        <w:rPr>
          <w:rFonts w:ascii="Amiri" w:hAnsi="Amiri" w:cs="Amiri"/>
          <w:sz w:val="32"/>
          <w:szCs w:val="32"/>
          <w:rtl/>
        </w:rPr>
        <w:t xml:space="preserve"> وسمعت أبا عبد الله يقول</w:t>
      </w:r>
      <w:r w:rsidR="00711B53">
        <w:rPr>
          <w:rFonts w:ascii="Amiri" w:hAnsi="Amiri" w:cs="Amiri"/>
          <w:sz w:val="32"/>
          <w:szCs w:val="32"/>
          <w:rtl/>
        </w:rPr>
        <w:t>:</w:t>
      </w:r>
      <w:r w:rsidRPr="00AD5045">
        <w:rPr>
          <w:rFonts w:ascii="Amiri" w:hAnsi="Amiri" w:cs="Amiri"/>
          <w:sz w:val="32"/>
          <w:szCs w:val="32"/>
          <w:rtl/>
        </w:rPr>
        <w:t xml:space="preserve"> كنت أترك حديث وكيع </w:t>
      </w:r>
      <w:r w:rsidR="00711B53">
        <w:rPr>
          <w:rFonts w:ascii="Amiri" w:hAnsi="Amiri" w:cs="Amiri"/>
          <w:color w:val="00007F"/>
          <w:sz w:val="32"/>
          <w:szCs w:val="32"/>
          <w:rtl/>
        </w:rPr>
        <w:t xml:space="preserve">( </w:t>
      </w:r>
      <w:r w:rsidRPr="00711B53">
        <w:rPr>
          <w:rFonts w:ascii="Amiri" w:hAnsi="Amiri" w:cs="Amiri"/>
          <w:color w:val="00007F"/>
          <w:sz w:val="32"/>
          <w:szCs w:val="32"/>
          <w:rtl/>
        </w:rPr>
        <w:t>حديث الربيع</w:t>
      </w:r>
      <w:r w:rsidR="00711B53">
        <w:rPr>
          <w:rFonts w:ascii="Amiri" w:hAnsi="Amiri" w:cs="Amiri"/>
          <w:color w:val="00007F"/>
          <w:sz w:val="32"/>
          <w:szCs w:val="32"/>
          <w:rtl/>
        </w:rPr>
        <w:t>)</w:t>
      </w:r>
      <w:r w:rsidRPr="00AD5045">
        <w:rPr>
          <w:rFonts w:ascii="Amiri" w:hAnsi="Amiri" w:cs="Amiri"/>
          <w:sz w:val="32"/>
          <w:szCs w:val="32"/>
          <w:rtl/>
        </w:rPr>
        <w:t xml:space="preserve"> فندمت</w:t>
      </w:r>
      <w:r w:rsidR="00972A75" w:rsidRPr="00AD5045">
        <w:rPr>
          <w:rFonts w:ascii="Amiri" w:hAnsi="Amiri" w:cs="Amiri"/>
          <w:sz w:val="32"/>
          <w:szCs w:val="32"/>
          <w:rtl/>
        </w:rPr>
        <w:t>،</w:t>
      </w:r>
      <w:r w:rsidRPr="00AD5045">
        <w:rPr>
          <w:rFonts w:ascii="Amiri" w:hAnsi="Amiri" w:cs="Amiri"/>
          <w:sz w:val="32"/>
          <w:szCs w:val="32"/>
          <w:rtl/>
        </w:rPr>
        <w:t xml:space="preserve"> قيل له</w:t>
      </w:r>
      <w:r w:rsidR="00711B53">
        <w:rPr>
          <w:rFonts w:ascii="Amiri" w:hAnsi="Amiri" w:cs="Amiri"/>
          <w:sz w:val="32"/>
          <w:szCs w:val="32"/>
          <w:rtl/>
        </w:rPr>
        <w:t>:</w:t>
      </w:r>
      <w:r w:rsidRPr="00AD5045">
        <w:rPr>
          <w:rFonts w:ascii="Amiri" w:hAnsi="Amiri" w:cs="Amiri"/>
          <w:sz w:val="32"/>
          <w:szCs w:val="32"/>
          <w:rtl/>
        </w:rPr>
        <w:t xml:space="preserve"> فكنت تكتب حديث مبارك</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نعم</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2/135</w:t>
      </w:r>
      <w:r w:rsidR="00711B53">
        <w:rPr>
          <w:rFonts w:ascii="Amiri" w:hAnsi="Amiri" w:cs="Amiri"/>
          <w:color w:val="00007F"/>
          <w:sz w:val="32"/>
          <w:szCs w:val="32"/>
          <w:rtl/>
        </w:rPr>
        <w:t>)</w:t>
      </w:r>
      <w:r w:rsidR="00972A75" w:rsidRPr="00AD5045">
        <w:rPr>
          <w:rFonts w:ascii="Amiri" w:hAnsi="Amiri" w:cs="Amiri"/>
          <w:sz w:val="32"/>
          <w:szCs w:val="32"/>
          <w:rtl/>
        </w:rPr>
        <w:t>.</w:t>
      </w:r>
    </w:p>
    <w:p w14:paraId="295B26C3" w14:textId="2238E65D"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حدثني الفضل بن زياد عن أحمد قال</w:t>
      </w:r>
      <w:r w:rsidR="00711B53">
        <w:rPr>
          <w:rFonts w:ascii="Amiri" w:hAnsi="Amiri" w:cs="Amiri"/>
          <w:sz w:val="32"/>
          <w:szCs w:val="32"/>
          <w:rtl/>
        </w:rPr>
        <w:t>:</w:t>
      </w:r>
      <w:r w:rsidRPr="00AD5045">
        <w:rPr>
          <w:rFonts w:ascii="Amiri" w:hAnsi="Amiri" w:cs="Amiri"/>
          <w:sz w:val="32"/>
          <w:szCs w:val="32"/>
          <w:rtl/>
        </w:rPr>
        <w:t xml:space="preserve"> كان مبارك يرسل إلى الحسن</w:t>
      </w:r>
      <w:r w:rsidR="00972A75" w:rsidRPr="00AD5045">
        <w:rPr>
          <w:rFonts w:ascii="Amiri" w:hAnsi="Amiri" w:cs="Amiri"/>
          <w:sz w:val="32"/>
          <w:szCs w:val="32"/>
          <w:rtl/>
        </w:rPr>
        <w:t>،</w:t>
      </w:r>
      <w:r w:rsidRPr="00AD5045">
        <w:rPr>
          <w:rFonts w:ascii="Amiri" w:hAnsi="Amiri" w:cs="Amiri"/>
          <w:sz w:val="32"/>
          <w:szCs w:val="32"/>
          <w:rtl/>
        </w:rPr>
        <w:t xml:space="preserve"> قيل</w:t>
      </w:r>
      <w:r w:rsidR="00711B53">
        <w:rPr>
          <w:rFonts w:ascii="Amiri" w:hAnsi="Amiri" w:cs="Amiri"/>
          <w:sz w:val="32"/>
          <w:szCs w:val="32"/>
          <w:rtl/>
        </w:rPr>
        <w:t>:</w:t>
      </w:r>
      <w:r w:rsidRPr="00AD5045">
        <w:rPr>
          <w:rFonts w:ascii="Amiri" w:hAnsi="Amiri" w:cs="Amiri"/>
          <w:sz w:val="32"/>
          <w:szCs w:val="32"/>
          <w:rtl/>
        </w:rPr>
        <w:t xml:space="preserve"> يدلّس</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نعم</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وحدّث يوم</w:t>
      </w:r>
      <w:r w:rsidR="00972A75" w:rsidRPr="00AD5045">
        <w:rPr>
          <w:rFonts w:ascii="Amiri" w:hAnsi="Amiri" w:cs="Amiri"/>
          <w:sz w:val="32"/>
          <w:szCs w:val="32"/>
          <w:rtl/>
        </w:rPr>
        <w:t>ًا</w:t>
      </w:r>
      <w:r w:rsidRPr="00AD5045">
        <w:rPr>
          <w:rFonts w:ascii="Amiri" w:hAnsi="Amiri" w:cs="Amiri"/>
          <w:sz w:val="32"/>
          <w:szCs w:val="32"/>
          <w:rtl/>
        </w:rPr>
        <w:t xml:space="preserve"> عن الحسن بحديث فوقف عليه</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حدثنيه بعض أصحاب الحديث عن أبي حرب عن يونس</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1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2/633</w:t>
      </w:r>
      <w:r w:rsidR="00711B53">
        <w:rPr>
          <w:rFonts w:ascii="Amiri" w:hAnsi="Amiri" w:cs="Amiri"/>
          <w:color w:val="00007F"/>
          <w:sz w:val="32"/>
          <w:szCs w:val="32"/>
          <w:rtl/>
        </w:rPr>
        <w:t>)</w:t>
      </w:r>
      <w:r w:rsidR="00972A75" w:rsidRPr="00AD5045">
        <w:rPr>
          <w:rFonts w:ascii="Amiri" w:hAnsi="Amiri" w:cs="Amiri"/>
          <w:sz w:val="32"/>
          <w:szCs w:val="32"/>
          <w:rtl/>
        </w:rPr>
        <w:t>.</w:t>
      </w:r>
    </w:p>
    <w:p w14:paraId="51F19077" w14:textId="67A66D0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ضرب عبد الرحمن على حديث إسماعيل بن عياش</w:t>
      </w:r>
      <w:r w:rsidR="00972A75" w:rsidRPr="00AD5045">
        <w:rPr>
          <w:rFonts w:ascii="Amiri" w:hAnsi="Amiri" w:cs="Amiri"/>
          <w:sz w:val="32"/>
          <w:szCs w:val="32"/>
          <w:rtl/>
        </w:rPr>
        <w:t>،</w:t>
      </w:r>
      <w:r w:rsidRPr="00AD5045">
        <w:rPr>
          <w:rFonts w:ascii="Amiri" w:hAnsi="Amiri" w:cs="Amiri"/>
          <w:sz w:val="32"/>
          <w:szCs w:val="32"/>
          <w:rtl/>
        </w:rPr>
        <w:t xml:space="preserve"> وعلى حديث مبارك بن فضالة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3/46</w:t>
      </w:r>
      <w:r w:rsidR="00711B53">
        <w:rPr>
          <w:rFonts w:ascii="Amiri" w:hAnsi="Amiri" w:cs="Amiri"/>
          <w:color w:val="00007F"/>
          <w:sz w:val="32"/>
          <w:szCs w:val="32"/>
          <w:rtl/>
        </w:rPr>
        <w:t>)</w:t>
      </w:r>
      <w:r w:rsidR="00972A75" w:rsidRPr="00AD5045">
        <w:rPr>
          <w:rFonts w:ascii="Amiri" w:hAnsi="Amiri" w:cs="Amiri"/>
          <w:sz w:val="32"/>
          <w:szCs w:val="32"/>
          <w:rtl/>
        </w:rPr>
        <w:t>.</w:t>
      </w:r>
    </w:p>
    <w:p w14:paraId="223FFAAB" w14:textId="70CCA7B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سمعت سليمان بن حرب قال:كنت أجلس إلى مبارك بن فضالة يوم الجمعة يحدثنا وأكتب</w:t>
      </w:r>
      <w:r w:rsidR="00972A75" w:rsidRPr="00AD5045">
        <w:rPr>
          <w:rFonts w:ascii="Amiri" w:hAnsi="Amiri" w:cs="Amiri"/>
          <w:sz w:val="32"/>
          <w:szCs w:val="32"/>
          <w:rtl/>
        </w:rPr>
        <w:t>،</w:t>
      </w:r>
      <w:r w:rsidRPr="00AD5045">
        <w:rPr>
          <w:rFonts w:ascii="Amiri" w:hAnsi="Amiri" w:cs="Amiri"/>
          <w:sz w:val="32"/>
          <w:szCs w:val="32"/>
          <w:rtl/>
        </w:rPr>
        <w:t xml:space="preserve"> وكان الحسن بن أبي جعفر الجفري يجلس إليه</w:t>
      </w:r>
      <w:r w:rsidR="00972A75" w:rsidRPr="00AD5045">
        <w:rPr>
          <w:rFonts w:ascii="Amiri" w:hAnsi="Amiri" w:cs="Amiri"/>
          <w:sz w:val="32"/>
          <w:szCs w:val="32"/>
          <w:rtl/>
        </w:rPr>
        <w:t>،</w:t>
      </w:r>
      <w:r w:rsidRPr="00AD5045">
        <w:rPr>
          <w:rFonts w:ascii="Amiri" w:hAnsi="Amiri" w:cs="Amiri"/>
          <w:sz w:val="32"/>
          <w:szCs w:val="32"/>
          <w:rtl/>
        </w:rPr>
        <w:t xml:space="preserve"> وكان يقول لي</w:t>
      </w:r>
      <w:r w:rsidR="00711B53">
        <w:rPr>
          <w:rFonts w:ascii="Amiri" w:hAnsi="Amiri" w:cs="Amiri"/>
          <w:sz w:val="32"/>
          <w:szCs w:val="32"/>
          <w:rtl/>
        </w:rPr>
        <w:t>:</w:t>
      </w:r>
      <w:r w:rsidRPr="00AD5045">
        <w:rPr>
          <w:rFonts w:ascii="Amiri" w:hAnsi="Amiri" w:cs="Amiri"/>
          <w:sz w:val="32"/>
          <w:szCs w:val="32"/>
          <w:rtl/>
        </w:rPr>
        <w:t xml:space="preserve"> يا غلام انظر ما تكتب عن مبارك بن فضالة فاجمعه واكتبه لي،قال:فكنت أجمع ما يحدّث به في الجُمَعْ فأكتبه،وأحمله إليه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00053F34" w:rsidRPr="00AD5045">
        <w:rPr>
          <w:rFonts w:ascii="Amiri" w:hAnsi="Amiri" w:cs="Amiri"/>
          <w:sz w:val="32"/>
          <w:szCs w:val="32"/>
          <w:rtl/>
        </w:rPr>
        <w:t xml:space="preserve"> </w:t>
      </w:r>
      <w:r w:rsidRPr="00711B53">
        <w:rPr>
          <w:rFonts w:ascii="Amiri" w:hAnsi="Amiri" w:cs="Amiri"/>
          <w:color w:val="00007F"/>
          <w:sz w:val="32"/>
          <w:szCs w:val="32"/>
          <w:rtl/>
        </w:rPr>
        <w:t>(3/46)</w:t>
      </w:r>
      <w:r w:rsidRPr="00AD5045">
        <w:rPr>
          <w:rFonts w:ascii="Amiri" w:hAnsi="Amiri" w:cs="Amiri"/>
          <w:sz w:val="32"/>
          <w:szCs w:val="32"/>
          <w:rtl/>
        </w:rPr>
        <w:t xml:space="preserve"> </w:t>
      </w:r>
    </w:p>
    <w:p w14:paraId="5173AA9F" w14:textId="452A72F8" w:rsidR="00711B53" w:rsidRDefault="0067070C" w:rsidP="00053F34">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سلمة عن أحمد بن حنبل حدثنا عفان ثنا وهيب قال</w:t>
      </w:r>
      <w:r w:rsidR="00711B53">
        <w:rPr>
          <w:rFonts w:ascii="Amiri" w:hAnsi="Amiri" w:cs="Amiri"/>
          <w:sz w:val="32"/>
          <w:szCs w:val="32"/>
          <w:rtl/>
        </w:rPr>
        <w:t>:</w:t>
      </w:r>
      <w:r w:rsidRPr="00AD5045">
        <w:rPr>
          <w:rFonts w:ascii="Amiri" w:hAnsi="Amiri" w:cs="Amiri"/>
          <w:sz w:val="32"/>
          <w:szCs w:val="32"/>
          <w:rtl/>
        </w:rPr>
        <w:t xml:space="preserve"> رأيت مبارك بن فضالة يحدّث عند يونس في حلقة يونس</w:t>
      </w:r>
      <w:r w:rsidR="00972A75" w:rsidRPr="00AD5045">
        <w:rPr>
          <w:rFonts w:ascii="Amiri" w:hAnsi="Amiri" w:cs="Amiri"/>
          <w:sz w:val="32"/>
          <w:szCs w:val="32"/>
          <w:rtl/>
        </w:rPr>
        <w:t>،</w:t>
      </w:r>
      <w:r w:rsidRPr="00AD5045">
        <w:rPr>
          <w:rFonts w:ascii="Amiri" w:hAnsi="Amiri" w:cs="Amiri"/>
          <w:sz w:val="32"/>
          <w:szCs w:val="32"/>
          <w:rtl/>
        </w:rPr>
        <w:t xml:space="preserve"> ويونس شاهد</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20"/>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قال حماد</w:t>
      </w:r>
      <w:r w:rsidR="00711B53">
        <w:rPr>
          <w:rFonts w:ascii="Amiri" w:hAnsi="Amiri" w:cs="Amiri"/>
          <w:sz w:val="32"/>
          <w:szCs w:val="32"/>
          <w:rtl/>
        </w:rPr>
        <w:t>:</w:t>
      </w:r>
      <w:r w:rsidRPr="00AD5045">
        <w:rPr>
          <w:rFonts w:ascii="Amiri" w:hAnsi="Amiri" w:cs="Amiri"/>
          <w:sz w:val="32"/>
          <w:szCs w:val="32"/>
          <w:rtl/>
        </w:rPr>
        <w:t xml:space="preserve"> كان مبارك يجالسنا عند الأعلم</w:t>
      </w:r>
      <w:r w:rsidR="00972A75" w:rsidRPr="00AD5045">
        <w:rPr>
          <w:rFonts w:ascii="Amiri" w:hAnsi="Amiri" w:cs="Amiri"/>
          <w:sz w:val="32"/>
          <w:szCs w:val="32"/>
          <w:rtl/>
        </w:rPr>
        <w:t>،</w:t>
      </w:r>
      <w:r w:rsidRPr="00AD5045">
        <w:rPr>
          <w:rFonts w:ascii="Amiri" w:hAnsi="Amiri" w:cs="Amiri"/>
          <w:sz w:val="32"/>
          <w:szCs w:val="32"/>
          <w:rtl/>
        </w:rPr>
        <w:t xml:space="preserve"> فإذا جاءت المسندة المرفوعة قال مبارك</w:t>
      </w:r>
      <w:r w:rsidR="00972A75" w:rsidRPr="00AD5045">
        <w:rPr>
          <w:rFonts w:ascii="Amiri" w:hAnsi="Amiri" w:cs="Amiri"/>
          <w:sz w:val="32"/>
          <w:szCs w:val="32"/>
          <w:rtl/>
        </w:rPr>
        <w:t>،</w:t>
      </w:r>
      <w:r w:rsidRPr="00AD5045">
        <w:rPr>
          <w:rFonts w:ascii="Amiri" w:hAnsi="Amiri" w:cs="Amiri"/>
          <w:sz w:val="32"/>
          <w:szCs w:val="32"/>
          <w:rtl/>
        </w:rPr>
        <w:t xml:space="preserve"> وإذا جاءت الفتيا قال الأعلم</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053F34"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2/256-257</w:t>
      </w:r>
      <w:r w:rsidR="00711B53">
        <w:rPr>
          <w:rFonts w:ascii="Amiri" w:hAnsi="Amiri" w:cs="Amiri"/>
          <w:color w:val="00007F"/>
          <w:sz w:val="32"/>
          <w:szCs w:val="32"/>
          <w:rtl/>
        </w:rPr>
        <w:t>)</w:t>
      </w:r>
      <w:r w:rsidR="00972A75" w:rsidRPr="00AD5045">
        <w:rPr>
          <w:rFonts w:ascii="Amiri" w:hAnsi="Amiri" w:cs="Amiri"/>
          <w:sz w:val="32"/>
          <w:szCs w:val="32"/>
          <w:rtl/>
        </w:rPr>
        <w:t>.</w:t>
      </w:r>
    </w:p>
    <w:p w14:paraId="15E7AA9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955) مبشر بن مكسر القيسي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221"/>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vertAlign w:val="superscript"/>
          <w:rtl/>
        </w:rPr>
        <w:t>.</w:t>
      </w:r>
      <w:r w:rsidRPr="00AD5045">
        <w:rPr>
          <w:rFonts w:ascii="Amiri" w:hAnsi="Amiri" w:cs="Amiri"/>
          <w:sz w:val="32"/>
          <w:szCs w:val="32"/>
          <w:rtl/>
        </w:rPr>
        <w:t xml:space="preserve"> </w:t>
      </w:r>
    </w:p>
    <w:p w14:paraId="51D72D6C" w14:textId="77777777" w:rsidR="00711B53" w:rsidRDefault="0067070C" w:rsidP="00053F34">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مسلم بن إبراهيم حدثنا مبشر بن مكسر</w:t>
      </w:r>
      <w:r w:rsidR="00972A75" w:rsidRPr="00AD5045">
        <w:rPr>
          <w:rFonts w:ascii="Amiri" w:hAnsi="Amiri" w:cs="Amiri"/>
          <w:sz w:val="32"/>
          <w:szCs w:val="32"/>
          <w:rtl/>
        </w:rPr>
        <w:t>،</w:t>
      </w:r>
      <w:r w:rsidRPr="00AD5045">
        <w:rPr>
          <w:rFonts w:ascii="Amiri" w:hAnsi="Amiri" w:cs="Amiri"/>
          <w:sz w:val="32"/>
          <w:szCs w:val="32"/>
          <w:rtl/>
        </w:rPr>
        <w:t xml:space="preserve"> وهو لا بأس به</w:t>
      </w:r>
      <w:r w:rsidR="00972A75" w:rsidRPr="00AD5045">
        <w:rPr>
          <w:rFonts w:ascii="Amiri" w:hAnsi="Amiri" w:cs="Amiri"/>
          <w:sz w:val="32"/>
          <w:szCs w:val="32"/>
          <w:rtl/>
        </w:rPr>
        <w:t>.</w:t>
      </w:r>
      <w:r w:rsidRPr="00AD5045">
        <w:rPr>
          <w:rFonts w:ascii="Amiri" w:hAnsi="Amiri" w:cs="Amiri"/>
          <w:sz w:val="32"/>
          <w:szCs w:val="32"/>
          <w:rtl/>
        </w:rPr>
        <w:t xml:space="preserve"> المعرفة والتاريخ </w:t>
      </w:r>
      <w:r w:rsidRPr="00711B53">
        <w:rPr>
          <w:rFonts w:ascii="Amiri" w:hAnsi="Amiri" w:cs="Amiri"/>
          <w:color w:val="00007F"/>
          <w:sz w:val="32"/>
          <w:szCs w:val="32"/>
          <w:rtl/>
        </w:rPr>
        <w:t>(2/124)</w:t>
      </w:r>
      <w:r w:rsidR="00972A75" w:rsidRPr="00AD5045">
        <w:rPr>
          <w:rFonts w:ascii="Amiri" w:hAnsi="Amiri" w:cs="Amiri"/>
          <w:sz w:val="32"/>
          <w:szCs w:val="32"/>
          <w:rtl/>
        </w:rPr>
        <w:t>.</w:t>
      </w:r>
    </w:p>
    <w:p w14:paraId="7761EA73" w14:textId="4AD5236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956) مجالد بن سعيد بن عمير الهمداني </w:t>
      </w:r>
      <w:r w:rsidR="00711B53">
        <w:rPr>
          <w:rFonts w:ascii="Amiri" w:hAnsi="Amiri" w:cs="Amiri"/>
          <w:color w:val="00007F"/>
          <w:sz w:val="32"/>
          <w:szCs w:val="32"/>
          <w:rtl/>
        </w:rPr>
        <w:t xml:space="preserve">( </w:t>
      </w:r>
      <w:r w:rsidRPr="00711B53">
        <w:rPr>
          <w:rFonts w:ascii="Amiri" w:hAnsi="Amiri" w:cs="Amiri"/>
          <w:color w:val="00007F"/>
          <w:sz w:val="32"/>
          <w:szCs w:val="32"/>
          <w:rtl/>
        </w:rPr>
        <w:t>أبوعمرو</w:t>
      </w:r>
      <w:r w:rsidR="00711B53">
        <w:rPr>
          <w:rFonts w:ascii="Amiri" w:hAnsi="Amiri" w:cs="Amiri"/>
          <w:color w:val="00007F"/>
          <w:sz w:val="32"/>
          <w:szCs w:val="32"/>
          <w:rtl/>
        </w:rPr>
        <w:t>)</w:t>
      </w:r>
      <w:r w:rsidRPr="00AD5045">
        <w:rPr>
          <w:rFonts w:ascii="Amiri" w:hAnsi="Amiri" w:cs="Amiri"/>
          <w:sz w:val="32"/>
          <w:szCs w:val="32"/>
          <w:rtl/>
        </w:rPr>
        <w:t xml:space="preserve">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097C4702" w14:textId="253C492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سئل أحمد بن حنبل فقيل له</w:t>
      </w:r>
      <w:r w:rsidR="00711B53">
        <w:rPr>
          <w:rFonts w:ascii="Amiri" w:hAnsi="Amiri" w:cs="Amiri"/>
          <w:sz w:val="32"/>
          <w:szCs w:val="32"/>
          <w:rtl/>
        </w:rPr>
        <w:t>:</w:t>
      </w:r>
      <w:r w:rsidRPr="00AD5045">
        <w:rPr>
          <w:rFonts w:ascii="Amiri" w:hAnsi="Amiri" w:cs="Amiri"/>
          <w:sz w:val="32"/>
          <w:szCs w:val="32"/>
          <w:rtl/>
        </w:rPr>
        <w:t xml:space="preserve"> مَن يقدم من أصحاب الشعبي</w:t>
      </w:r>
      <w:r w:rsidR="00711B53">
        <w:rPr>
          <w:rFonts w:ascii="Amiri" w:hAnsi="Amiri" w:cs="Amiri"/>
          <w:sz w:val="32"/>
          <w:szCs w:val="32"/>
          <w:rtl/>
        </w:rPr>
        <w:t>؟</w:t>
      </w:r>
      <w:r w:rsidRPr="00AD5045">
        <w:rPr>
          <w:rFonts w:ascii="Amiri" w:hAnsi="Amiri" w:cs="Amiri"/>
          <w:sz w:val="32"/>
          <w:szCs w:val="32"/>
          <w:rtl/>
        </w:rPr>
        <w:t xml:space="preserve"> فقال:ليس في القوم مثل إسماعيل بن أبي خالد،ثم مطرف إلا ما كان من مجالد فإنه يكثر ويضطرب.</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(2/165-166</w:t>
      </w:r>
      <w:r w:rsidR="00711B53">
        <w:rPr>
          <w:rFonts w:ascii="Amiri" w:hAnsi="Amiri" w:cs="Amiri"/>
          <w:color w:val="00007F"/>
          <w:sz w:val="32"/>
          <w:szCs w:val="32"/>
          <w:rtl/>
        </w:rPr>
        <w:t>)</w:t>
      </w:r>
      <w:r w:rsidR="00972A75" w:rsidRPr="00AD5045">
        <w:rPr>
          <w:rFonts w:ascii="Amiri" w:hAnsi="Amiri" w:cs="Amiri"/>
          <w:sz w:val="32"/>
          <w:szCs w:val="32"/>
          <w:rtl/>
        </w:rPr>
        <w:t>.</w:t>
      </w:r>
    </w:p>
    <w:p w14:paraId="0A5C0095" w14:textId="1A9063E8"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قال علي بن المديني أصحاب الشعبي</w:t>
      </w:r>
      <w:r w:rsidR="00711B53">
        <w:rPr>
          <w:rFonts w:ascii="Amiri" w:hAnsi="Amiri" w:cs="Amiri"/>
          <w:sz w:val="32"/>
          <w:szCs w:val="32"/>
          <w:rtl/>
        </w:rPr>
        <w:t>:</w:t>
      </w:r>
      <w:r w:rsidRPr="00AD5045">
        <w:rPr>
          <w:rFonts w:ascii="Amiri" w:hAnsi="Amiri" w:cs="Amiri"/>
          <w:sz w:val="32"/>
          <w:szCs w:val="32"/>
          <w:rtl/>
        </w:rPr>
        <w:t xml:space="preserve"> أبو حصين</w:t>
      </w:r>
      <w:r w:rsidR="00972A75" w:rsidRPr="00AD5045">
        <w:rPr>
          <w:rFonts w:ascii="Amiri" w:hAnsi="Amiri" w:cs="Amiri"/>
          <w:sz w:val="32"/>
          <w:szCs w:val="32"/>
          <w:rtl/>
        </w:rPr>
        <w:t>،</w:t>
      </w:r>
      <w:r w:rsidRPr="00AD5045">
        <w:rPr>
          <w:rFonts w:ascii="Amiri" w:hAnsi="Amiri" w:cs="Amiri"/>
          <w:sz w:val="32"/>
          <w:szCs w:val="32"/>
          <w:rtl/>
        </w:rPr>
        <w:t xml:space="preserve"> ثم إسماعيل</w:t>
      </w:r>
      <w:r w:rsidR="00972A75" w:rsidRPr="00AD5045">
        <w:rPr>
          <w:rFonts w:ascii="Amiri" w:hAnsi="Amiri" w:cs="Amiri"/>
          <w:sz w:val="32"/>
          <w:szCs w:val="32"/>
          <w:rtl/>
        </w:rPr>
        <w:t>.</w:t>
      </w:r>
      <w:r w:rsidRPr="00AD5045">
        <w:rPr>
          <w:rFonts w:ascii="Amiri" w:hAnsi="Amiri" w:cs="Amiri"/>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وأشعث بن سوار فوق جابر وابن سالم،ومجالد فوق أشعث بن سوار،وفوق أجلح الكندي</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(3/16-17)</w:t>
      </w:r>
      <w:r w:rsidRPr="00AD5045">
        <w:rPr>
          <w:rFonts w:ascii="Amiri" w:hAnsi="Amiri" w:cs="Amiri"/>
          <w:sz w:val="32"/>
          <w:szCs w:val="32"/>
          <w:rtl/>
        </w:rPr>
        <w:t xml:space="preserve"> </w:t>
      </w:r>
    </w:p>
    <w:p w14:paraId="3A963ACA" w14:textId="585BBC1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أبويوسف:وأما مجالد والأجلح فقد تكلم الناس فيهما،ومجالد على حال أمثل من الأجلح</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(3/83</w:t>
      </w:r>
      <w:r w:rsidR="00711B53">
        <w:rPr>
          <w:rFonts w:ascii="Amiri" w:hAnsi="Amiri" w:cs="Amiri"/>
          <w:color w:val="00007F"/>
          <w:sz w:val="32"/>
          <w:szCs w:val="32"/>
          <w:rtl/>
        </w:rPr>
        <w:t>)</w:t>
      </w:r>
      <w:r w:rsidR="00972A75" w:rsidRPr="00AD5045">
        <w:rPr>
          <w:rFonts w:ascii="Amiri" w:hAnsi="Amiri" w:cs="Amiri"/>
          <w:sz w:val="32"/>
          <w:szCs w:val="32"/>
          <w:rtl/>
        </w:rPr>
        <w:t>.</w:t>
      </w:r>
    </w:p>
    <w:p w14:paraId="0CA6C5D6" w14:textId="4FDA68D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ثنا سفيان عن مجالد بن سعيد</w:t>
      </w:r>
      <w:r w:rsidR="00972A75" w:rsidRPr="00AD5045">
        <w:rPr>
          <w:rFonts w:ascii="Amiri" w:hAnsi="Amiri" w:cs="Amiri"/>
          <w:sz w:val="32"/>
          <w:szCs w:val="32"/>
          <w:rtl/>
        </w:rPr>
        <w:t>،</w:t>
      </w:r>
      <w:r w:rsidRPr="00AD5045">
        <w:rPr>
          <w:rFonts w:ascii="Amiri" w:hAnsi="Amiri" w:cs="Amiri"/>
          <w:sz w:val="32"/>
          <w:szCs w:val="32"/>
          <w:rtl/>
        </w:rPr>
        <w:t xml:space="preserve"> وقد تكلم الناس فيه</w:t>
      </w:r>
      <w:r w:rsidR="00972A75" w:rsidRPr="00AD5045">
        <w:rPr>
          <w:rFonts w:ascii="Amiri" w:hAnsi="Amiri" w:cs="Amiri"/>
          <w:sz w:val="32"/>
          <w:szCs w:val="32"/>
          <w:rtl/>
        </w:rPr>
        <w:t>،</w:t>
      </w:r>
      <w:r w:rsidRPr="00AD5045">
        <w:rPr>
          <w:rFonts w:ascii="Amiri" w:hAnsi="Amiri" w:cs="Amiri"/>
          <w:sz w:val="32"/>
          <w:szCs w:val="32"/>
          <w:rtl/>
        </w:rPr>
        <w:t xml:space="preserve"> وبخاصة يحيى بن سعيد</w:t>
      </w:r>
      <w:r w:rsidR="00972A75" w:rsidRPr="00AD5045">
        <w:rPr>
          <w:rFonts w:ascii="Amiri" w:hAnsi="Amiri" w:cs="Amiri"/>
          <w:sz w:val="32"/>
          <w:szCs w:val="32"/>
          <w:rtl/>
        </w:rPr>
        <w:t>،</w:t>
      </w:r>
      <w:r w:rsidRPr="00AD5045">
        <w:rPr>
          <w:rFonts w:ascii="Amiri" w:hAnsi="Amiri" w:cs="Amiri"/>
          <w:sz w:val="32"/>
          <w:szCs w:val="32"/>
          <w:rtl/>
        </w:rPr>
        <w:t xml:space="preserve"> وهو ثقة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22"/>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3/100</w:t>
      </w:r>
      <w:r w:rsidR="00711B53">
        <w:rPr>
          <w:rFonts w:ascii="Amiri" w:hAnsi="Amiri" w:cs="Amiri"/>
          <w:color w:val="00007F"/>
          <w:sz w:val="32"/>
          <w:szCs w:val="32"/>
          <w:rtl/>
        </w:rPr>
        <w:t>)</w:t>
      </w:r>
      <w:r w:rsidR="00972A75" w:rsidRPr="00AD5045">
        <w:rPr>
          <w:rFonts w:ascii="Amiri" w:hAnsi="Amiri" w:cs="Amiri"/>
          <w:sz w:val="32"/>
          <w:szCs w:val="32"/>
          <w:rtl/>
        </w:rPr>
        <w:t>.</w:t>
      </w:r>
    </w:p>
    <w:p w14:paraId="26CACD1B" w14:textId="754156CE"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957) مجاهد بن جبر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أبوالحجاج</w:t>
      </w:r>
      <w:r w:rsidR="00711B53">
        <w:rPr>
          <w:rFonts w:ascii="Amiri" w:hAnsi="Amiri" w:cs="Amiri"/>
          <w:color w:val="00007F"/>
          <w:sz w:val="32"/>
          <w:szCs w:val="32"/>
          <w:rtl/>
        </w:rPr>
        <w:t>)</w:t>
      </w:r>
      <w:r w:rsidRPr="00AD5045">
        <w:rPr>
          <w:rFonts w:ascii="Amiri" w:hAnsi="Amiri" w:cs="Amiri"/>
          <w:sz w:val="32"/>
          <w:szCs w:val="32"/>
          <w:rtl/>
        </w:rPr>
        <w:t xml:space="preserve"> المخزومي مولاهم المكي</w:t>
      </w:r>
      <w:r w:rsidR="00972A75" w:rsidRPr="00AD5045">
        <w:rPr>
          <w:rFonts w:ascii="Amiri" w:hAnsi="Amiri" w:cs="Amiri"/>
          <w:sz w:val="32"/>
          <w:szCs w:val="32"/>
          <w:rtl/>
        </w:rPr>
        <w:t>.</w:t>
      </w:r>
      <w:r w:rsidRPr="00AD5045">
        <w:rPr>
          <w:rFonts w:ascii="Amiri" w:hAnsi="Amiri" w:cs="Amiri"/>
          <w:sz w:val="32"/>
          <w:szCs w:val="32"/>
          <w:rtl/>
        </w:rPr>
        <w:t xml:space="preserve"> </w:t>
      </w:r>
    </w:p>
    <w:p w14:paraId="12DDE35C" w14:textId="37F1C13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أحمد بن حفص حدثني أبي حدثني إبراهيم بن فهمان عن مطر عن قتادة أنه قال</w:t>
      </w:r>
      <w:r w:rsidR="00711B53">
        <w:rPr>
          <w:rFonts w:ascii="Amiri" w:hAnsi="Amiri" w:cs="Amiri"/>
          <w:sz w:val="32"/>
          <w:szCs w:val="32"/>
          <w:rtl/>
        </w:rPr>
        <w:t>:</w:t>
      </w:r>
      <w:r w:rsidRPr="00AD5045">
        <w:rPr>
          <w:rFonts w:ascii="Amiri" w:hAnsi="Amiri" w:cs="Amiri"/>
          <w:sz w:val="32"/>
          <w:szCs w:val="32"/>
          <w:rtl/>
        </w:rPr>
        <w:t xml:space="preserve"> أعلم من بقي بالقرآن مجاهد ـ يعني التفسير ـ</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23"/>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1/642</w:t>
      </w:r>
      <w:r w:rsidR="00711B53">
        <w:rPr>
          <w:rFonts w:ascii="Amiri" w:hAnsi="Amiri" w:cs="Amiri"/>
          <w:color w:val="00007F"/>
          <w:sz w:val="32"/>
          <w:szCs w:val="32"/>
          <w:rtl/>
        </w:rPr>
        <w:t>)</w:t>
      </w:r>
      <w:r w:rsidR="00972A75" w:rsidRPr="00AD5045">
        <w:rPr>
          <w:rFonts w:ascii="Amiri" w:hAnsi="Amiri" w:cs="Amiri"/>
          <w:sz w:val="32"/>
          <w:szCs w:val="32"/>
          <w:rtl/>
        </w:rPr>
        <w:t>.</w:t>
      </w:r>
    </w:p>
    <w:p w14:paraId="628E32FF" w14:textId="6714CE3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ابن نمير أخبرنا يونس بن بكير عن الأعمش قال</w:t>
      </w:r>
      <w:r w:rsidR="00711B53">
        <w:rPr>
          <w:rFonts w:ascii="Amiri" w:hAnsi="Amiri" w:cs="Amiri"/>
          <w:sz w:val="32"/>
          <w:szCs w:val="32"/>
          <w:rtl/>
        </w:rPr>
        <w:t>:</w:t>
      </w:r>
      <w:r w:rsidRPr="00AD5045">
        <w:rPr>
          <w:rFonts w:ascii="Amiri" w:hAnsi="Amiri" w:cs="Amiri"/>
          <w:sz w:val="32"/>
          <w:szCs w:val="32"/>
          <w:rtl/>
        </w:rPr>
        <w:t xml:space="preserve"> لم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24"/>
      </w:r>
      <w:r w:rsidRPr="00711B53">
        <w:rPr>
          <w:rFonts w:ascii="Amiri" w:hAnsi="Amiri" w:cs="Amiri"/>
          <w:color w:val="00007F"/>
          <w:sz w:val="32"/>
          <w:szCs w:val="32"/>
          <w:vertAlign w:val="superscript"/>
          <w:rtl/>
        </w:rPr>
        <w:t>)</w:t>
      </w:r>
      <w:r w:rsidRPr="00AD5045">
        <w:rPr>
          <w:rFonts w:ascii="Amiri" w:hAnsi="Amiri" w:cs="Amiri"/>
          <w:sz w:val="32"/>
          <w:szCs w:val="32"/>
          <w:rtl/>
        </w:rPr>
        <w:t xml:space="preserve"> يشهد مجاهد الجماجم</w:t>
      </w:r>
      <w:r w:rsidR="00972A75" w:rsidRPr="00AD5045">
        <w:rPr>
          <w:rFonts w:ascii="Amiri" w:hAnsi="Amiri" w:cs="Amiri"/>
          <w:sz w:val="32"/>
          <w:szCs w:val="32"/>
          <w:rtl/>
        </w:rPr>
        <w:t>،</w:t>
      </w:r>
      <w:r w:rsidRPr="00AD5045">
        <w:rPr>
          <w:rFonts w:ascii="Amiri" w:hAnsi="Amiri" w:cs="Amiri"/>
          <w:sz w:val="32"/>
          <w:szCs w:val="32"/>
          <w:rtl/>
        </w:rPr>
        <w:t xml:space="preserve"> فقالوا له في ذلك</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 عده باب</w:t>
      </w:r>
      <w:r w:rsidR="00972A75" w:rsidRPr="00AD5045">
        <w:rPr>
          <w:rFonts w:ascii="Amiri" w:hAnsi="Amiri" w:cs="Amiri"/>
          <w:sz w:val="32"/>
          <w:szCs w:val="32"/>
          <w:rtl/>
        </w:rPr>
        <w:t>ًا</w:t>
      </w:r>
      <w:r w:rsidRPr="00AD5045">
        <w:rPr>
          <w:rFonts w:ascii="Amiri" w:hAnsi="Amiri" w:cs="Amiri"/>
          <w:sz w:val="32"/>
          <w:szCs w:val="32"/>
          <w:rtl/>
        </w:rPr>
        <w:t xml:space="preserve">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25"/>
      </w:r>
      <w:r w:rsidRPr="00711B53">
        <w:rPr>
          <w:rFonts w:ascii="Amiri" w:hAnsi="Amiri" w:cs="Amiri"/>
          <w:color w:val="00007F"/>
          <w:sz w:val="32"/>
          <w:szCs w:val="32"/>
          <w:vertAlign w:val="superscript"/>
          <w:rtl/>
        </w:rPr>
        <w:t>)</w:t>
      </w:r>
      <w:r w:rsidRPr="00AD5045">
        <w:rPr>
          <w:rFonts w:ascii="Amiri" w:hAnsi="Amiri" w:cs="Amiri"/>
          <w:sz w:val="32"/>
          <w:szCs w:val="32"/>
          <w:rtl/>
        </w:rPr>
        <w:t xml:space="preserve"> من الخير تخلّفت عنه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2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1/711</w:t>
      </w:r>
      <w:r w:rsidR="00711B53">
        <w:rPr>
          <w:rFonts w:ascii="Amiri" w:hAnsi="Amiri" w:cs="Amiri"/>
          <w:color w:val="00007F"/>
          <w:sz w:val="32"/>
          <w:szCs w:val="32"/>
          <w:rtl/>
        </w:rPr>
        <w:t>)</w:t>
      </w:r>
      <w:r w:rsidR="00972A75" w:rsidRPr="00AD5045">
        <w:rPr>
          <w:rFonts w:ascii="Amiri" w:hAnsi="Amiri" w:cs="Amiri"/>
          <w:sz w:val="32"/>
          <w:szCs w:val="32"/>
          <w:rtl/>
        </w:rPr>
        <w:t>.</w:t>
      </w:r>
    </w:p>
    <w:p w14:paraId="3FB17CEB" w14:textId="0C67141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بكر بن أبي شيبة حدثنا أبو أسامة حدثنا الأعمش قال</w:t>
      </w:r>
      <w:r w:rsidR="00711B53">
        <w:rPr>
          <w:rFonts w:ascii="Amiri" w:hAnsi="Amiri" w:cs="Amiri"/>
          <w:sz w:val="32"/>
          <w:szCs w:val="32"/>
          <w:rtl/>
        </w:rPr>
        <w:t>:</w:t>
      </w:r>
      <w:r w:rsidRPr="00AD5045">
        <w:rPr>
          <w:rFonts w:ascii="Amiri" w:hAnsi="Amiri" w:cs="Amiri"/>
          <w:sz w:val="32"/>
          <w:szCs w:val="32"/>
          <w:rtl/>
        </w:rPr>
        <w:t xml:space="preserve"> كنت إذا رأيت مجاهد</w:t>
      </w:r>
      <w:r w:rsidR="00972A75" w:rsidRPr="00AD5045">
        <w:rPr>
          <w:rFonts w:ascii="Amiri" w:hAnsi="Amiri" w:cs="Amiri"/>
          <w:sz w:val="32"/>
          <w:szCs w:val="32"/>
          <w:rtl/>
        </w:rPr>
        <w:t>ًا</w:t>
      </w:r>
      <w:r w:rsidRPr="00AD5045">
        <w:rPr>
          <w:rFonts w:ascii="Amiri" w:hAnsi="Amiri" w:cs="Amiri"/>
          <w:sz w:val="32"/>
          <w:szCs w:val="32"/>
          <w:rtl/>
        </w:rPr>
        <w:t xml:space="preserve"> ازدريته</w:t>
      </w:r>
      <w:r w:rsidR="00972A75" w:rsidRPr="00AD5045">
        <w:rPr>
          <w:rFonts w:ascii="Amiri" w:hAnsi="Amiri" w:cs="Amiri"/>
          <w:sz w:val="32"/>
          <w:szCs w:val="32"/>
          <w:rtl/>
        </w:rPr>
        <w:t>،</w:t>
      </w:r>
      <w:r w:rsidRPr="00AD5045">
        <w:rPr>
          <w:rFonts w:ascii="Amiri" w:hAnsi="Amiri" w:cs="Amiri"/>
          <w:sz w:val="32"/>
          <w:szCs w:val="32"/>
          <w:rtl/>
        </w:rPr>
        <w:t xml:space="preserve"> متبذل</w:t>
      </w:r>
      <w:r w:rsidR="00972A75" w:rsidRPr="00AD5045">
        <w:rPr>
          <w:rFonts w:ascii="Amiri" w:hAnsi="Amiri" w:cs="Amiri"/>
          <w:sz w:val="32"/>
          <w:szCs w:val="32"/>
          <w:rtl/>
        </w:rPr>
        <w:t>ًا،</w:t>
      </w:r>
      <w:r w:rsidRPr="00AD5045">
        <w:rPr>
          <w:rFonts w:ascii="Amiri" w:hAnsi="Amiri" w:cs="Amiri"/>
          <w:sz w:val="32"/>
          <w:szCs w:val="32"/>
          <w:rtl/>
        </w:rPr>
        <w:t xml:space="preserve"> وذكر كأنه خر بندج</w:t>
      </w:r>
      <w:r w:rsidR="00972A75" w:rsidRPr="00AD5045">
        <w:rPr>
          <w:rFonts w:ascii="Amiri" w:hAnsi="Amiri" w:cs="Amiri"/>
          <w:sz w:val="32"/>
          <w:szCs w:val="32"/>
          <w:rtl/>
        </w:rPr>
        <w:t>،</w:t>
      </w:r>
      <w:r w:rsidRPr="00AD5045">
        <w:rPr>
          <w:rFonts w:ascii="Amiri" w:hAnsi="Amiri" w:cs="Amiri"/>
          <w:sz w:val="32"/>
          <w:szCs w:val="32"/>
          <w:rtl/>
        </w:rPr>
        <w:t xml:space="preserve"> فإذا تلكم رجل عربي</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2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1/712</w:t>
      </w:r>
      <w:r w:rsidR="00711B53">
        <w:rPr>
          <w:rFonts w:ascii="Amiri" w:hAnsi="Amiri" w:cs="Amiri"/>
          <w:color w:val="00007F"/>
          <w:sz w:val="32"/>
          <w:szCs w:val="32"/>
          <w:rtl/>
        </w:rPr>
        <w:t>)</w:t>
      </w:r>
      <w:r w:rsidR="00972A75" w:rsidRPr="00AD5045">
        <w:rPr>
          <w:rFonts w:ascii="Amiri" w:hAnsi="Amiri" w:cs="Amiri"/>
          <w:sz w:val="32"/>
          <w:szCs w:val="32"/>
          <w:rtl/>
        </w:rPr>
        <w:t>.</w:t>
      </w:r>
    </w:p>
    <w:p w14:paraId="2C50B9CB" w14:textId="61E00138"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حدثني أبو سعيد عبد الله بن سعيد الأشج حدثنا عبد الله بن الأجلح الكندي عن أبيه عن مجاهد قال</w:t>
      </w:r>
      <w:r w:rsidR="00711B53">
        <w:rPr>
          <w:rFonts w:ascii="Amiri" w:hAnsi="Amiri" w:cs="Amiri"/>
          <w:sz w:val="32"/>
          <w:szCs w:val="32"/>
          <w:rtl/>
        </w:rPr>
        <w:t>:</w:t>
      </w:r>
      <w:r w:rsidRPr="00AD5045">
        <w:rPr>
          <w:rFonts w:ascii="Amiri" w:hAnsi="Amiri" w:cs="Amiri"/>
          <w:sz w:val="32"/>
          <w:szCs w:val="32"/>
          <w:rtl/>
        </w:rPr>
        <w:t xml:space="preserve"> طلبنا هذا العلم وما لنا فيه نية</w:t>
      </w:r>
      <w:r w:rsidR="00972A75" w:rsidRPr="00AD5045">
        <w:rPr>
          <w:rFonts w:ascii="Amiri" w:hAnsi="Amiri" w:cs="Amiri"/>
          <w:sz w:val="32"/>
          <w:szCs w:val="32"/>
          <w:rtl/>
        </w:rPr>
        <w:t>،</w:t>
      </w:r>
      <w:r w:rsidRPr="00AD5045">
        <w:rPr>
          <w:rFonts w:ascii="Amiri" w:hAnsi="Amiri" w:cs="Amiri"/>
          <w:sz w:val="32"/>
          <w:szCs w:val="32"/>
          <w:rtl/>
        </w:rPr>
        <w:t xml:space="preserve"> ثم رزق الله بعد النية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1/712</w:t>
      </w:r>
      <w:r w:rsidR="00711B53">
        <w:rPr>
          <w:rFonts w:ascii="Amiri" w:hAnsi="Amiri" w:cs="Amiri"/>
          <w:color w:val="00007F"/>
          <w:sz w:val="32"/>
          <w:szCs w:val="32"/>
          <w:rtl/>
        </w:rPr>
        <w:t>)</w:t>
      </w:r>
      <w:r w:rsidR="00972A75" w:rsidRPr="00AD5045">
        <w:rPr>
          <w:rFonts w:ascii="Amiri" w:hAnsi="Amiri" w:cs="Amiri"/>
          <w:sz w:val="32"/>
          <w:szCs w:val="32"/>
          <w:rtl/>
        </w:rPr>
        <w:t>.</w:t>
      </w:r>
    </w:p>
    <w:p w14:paraId="4C91D1E5" w14:textId="33DFE3A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أبو بكر الحميدي</w:t>
      </w:r>
      <w:r w:rsidR="00711B53">
        <w:rPr>
          <w:rFonts w:ascii="Amiri" w:hAnsi="Amiri" w:cs="Amiri"/>
          <w:sz w:val="32"/>
          <w:szCs w:val="32"/>
          <w:rtl/>
        </w:rPr>
        <w:t>:</w:t>
      </w:r>
      <w:r w:rsidRPr="00AD5045">
        <w:rPr>
          <w:rFonts w:ascii="Amiri" w:hAnsi="Amiri" w:cs="Amiri"/>
          <w:sz w:val="32"/>
          <w:szCs w:val="32"/>
          <w:rtl/>
        </w:rPr>
        <w:t xml:space="preserve"> مجاهد بن جبر مولى قيس بن السائب المخزومي</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(1/712</w:t>
      </w:r>
      <w:r w:rsidR="00711B53">
        <w:rPr>
          <w:rFonts w:ascii="Amiri" w:hAnsi="Amiri" w:cs="Amiri"/>
          <w:color w:val="00007F"/>
          <w:sz w:val="32"/>
          <w:szCs w:val="32"/>
          <w:rtl/>
        </w:rPr>
        <w:t>)</w:t>
      </w:r>
      <w:r w:rsidR="00972A75" w:rsidRPr="00AD5045">
        <w:rPr>
          <w:rFonts w:ascii="Amiri" w:hAnsi="Amiri" w:cs="Amiri"/>
          <w:sz w:val="32"/>
          <w:szCs w:val="32"/>
          <w:rtl/>
        </w:rPr>
        <w:t>.</w:t>
      </w:r>
    </w:p>
    <w:p w14:paraId="301D7F6D" w14:textId="76BA07F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محمد بن المصفى حدثنا بقية عن حبيب بن صالح قال</w:t>
      </w:r>
      <w:r w:rsidR="00711B53">
        <w:rPr>
          <w:rFonts w:ascii="Amiri" w:hAnsi="Amiri" w:cs="Amiri"/>
          <w:sz w:val="32"/>
          <w:szCs w:val="32"/>
          <w:rtl/>
        </w:rPr>
        <w:t>:</w:t>
      </w:r>
      <w:r w:rsidRPr="00AD5045">
        <w:rPr>
          <w:rFonts w:ascii="Amiri" w:hAnsi="Amiri" w:cs="Amiri"/>
          <w:sz w:val="32"/>
          <w:szCs w:val="32"/>
          <w:rtl/>
        </w:rPr>
        <w:t xml:space="preserve"> سمعت مجاهد</w:t>
      </w:r>
      <w:r w:rsidR="00972A75" w:rsidRPr="00AD5045">
        <w:rPr>
          <w:rFonts w:ascii="Amiri" w:hAnsi="Amiri" w:cs="Amiri"/>
          <w:sz w:val="32"/>
          <w:szCs w:val="32"/>
          <w:rtl/>
        </w:rPr>
        <w:t>ًا</w:t>
      </w:r>
      <w:r w:rsidRPr="00AD5045">
        <w:rPr>
          <w:rFonts w:ascii="Amiri" w:hAnsi="Amiri" w:cs="Amiri"/>
          <w:sz w:val="32"/>
          <w:szCs w:val="32"/>
          <w:rtl/>
        </w:rPr>
        <w:t xml:space="preserve"> يقول</w:t>
      </w:r>
      <w:r w:rsidR="00711B53">
        <w:rPr>
          <w:rFonts w:ascii="Amiri" w:hAnsi="Amiri" w:cs="Amiri"/>
          <w:sz w:val="32"/>
          <w:szCs w:val="32"/>
          <w:rtl/>
        </w:rPr>
        <w:t>:</w:t>
      </w:r>
      <w:r w:rsidRPr="00AD5045">
        <w:rPr>
          <w:rFonts w:ascii="Amiri" w:hAnsi="Amiri" w:cs="Amiri"/>
          <w:sz w:val="32"/>
          <w:szCs w:val="32"/>
          <w:rtl/>
        </w:rPr>
        <w:t xml:space="preserve"> استفرغ علمي القرآن</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1/712</w:t>
      </w:r>
      <w:r w:rsidR="00711B53">
        <w:rPr>
          <w:rFonts w:ascii="Amiri" w:hAnsi="Amiri" w:cs="Amiri"/>
          <w:color w:val="00007F"/>
          <w:sz w:val="32"/>
          <w:szCs w:val="32"/>
          <w:rtl/>
        </w:rPr>
        <w:t>)</w:t>
      </w:r>
      <w:r w:rsidR="00972A75" w:rsidRPr="00AD5045">
        <w:rPr>
          <w:rFonts w:ascii="Amiri" w:hAnsi="Amiri" w:cs="Amiri"/>
          <w:sz w:val="32"/>
          <w:szCs w:val="32"/>
          <w:rtl/>
        </w:rPr>
        <w:t>.</w:t>
      </w:r>
    </w:p>
    <w:p w14:paraId="14E30F4C" w14:textId="34A5CEE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علي عن سفيان عن الهجري قال</w:t>
      </w:r>
      <w:r w:rsidR="00711B53">
        <w:rPr>
          <w:rFonts w:ascii="Amiri" w:hAnsi="Amiri" w:cs="Amiri"/>
          <w:sz w:val="32"/>
          <w:szCs w:val="32"/>
          <w:rtl/>
        </w:rPr>
        <w:t>:</w:t>
      </w:r>
      <w:r w:rsidRPr="00AD5045">
        <w:rPr>
          <w:rFonts w:ascii="Amiri" w:hAnsi="Amiri" w:cs="Amiri"/>
          <w:sz w:val="32"/>
          <w:szCs w:val="32"/>
          <w:rtl/>
        </w:rPr>
        <w:t xml:space="preserve"> كنت أرى مجاهد</w:t>
      </w:r>
      <w:r w:rsidR="00972A75" w:rsidRPr="00AD5045">
        <w:rPr>
          <w:rFonts w:ascii="Amiri" w:hAnsi="Amiri" w:cs="Amiri"/>
          <w:sz w:val="32"/>
          <w:szCs w:val="32"/>
          <w:rtl/>
        </w:rPr>
        <w:t>ًا</w:t>
      </w:r>
      <w:r w:rsidRPr="00AD5045">
        <w:rPr>
          <w:rFonts w:ascii="Amiri" w:hAnsi="Amiri" w:cs="Amiri"/>
          <w:sz w:val="32"/>
          <w:szCs w:val="32"/>
          <w:rtl/>
        </w:rPr>
        <w:t xml:space="preserve"> يختلف إلى أبي عياض وهو فتى يتعلم منه</w:t>
      </w:r>
      <w:r w:rsidR="00972A75" w:rsidRPr="00AD5045">
        <w:rPr>
          <w:rFonts w:ascii="Amiri" w:hAnsi="Amiri" w:cs="Amiri"/>
          <w:sz w:val="32"/>
          <w:szCs w:val="32"/>
          <w:rtl/>
        </w:rPr>
        <w:t>،</w:t>
      </w:r>
      <w:r w:rsidRPr="00AD5045">
        <w:rPr>
          <w:rFonts w:ascii="Amiri" w:hAnsi="Amiri" w:cs="Amiri"/>
          <w:sz w:val="32"/>
          <w:szCs w:val="32"/>
          <w:rtl/>
        </w:rPr>
        <w:t xml:space="preserve"> ثم بلغني بعد أنّه يعني أبا عياض صاحب عمر</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2/158</w:t>
      </w:r>
      <w:r w:rsidR="00711B53">
        <w:rPr>
          <w:rFonts w:ascii="Amiri" w:hAnsi="Amiri" w:cs="Amiri"/>
          <w:color w:val="00007F"/>
          <w:sz w:val="32"/>
          <w:szCs w:val="32"/>
          <w:rtl/>
        </w:rPr>
        <w:t>)</w:t>
      </w:r>
      <w:r w:rsidR="00972A75" w:rsidRPr="00AD5045">
        <w:rPr>
          <w:rFonts w:ascii="Amiri" w:hAnsi="Amiri" w:cs="Amiri"/>
          <w:sz w:val="32"/>
          <w:szCs w:val="32"/>
          <w:rtl/>
        </w:rPr>
        <w:t>.</w:t>
      </w:r>
    </w:p>
    <w:p w14:paraId="435A1436" w14:textId="1E2B097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أبو بكر بن عبد الملك قال</w:t>
      </w:r>
      <w:r w:rsidR="00711B53">
        <w:rPr>
          <w:rFonts w:ascii="Amiri" w:hAnsi="Amiri" w:cs="Amiri"/>
          <w:sz w:val="32"/>
          <w:szCs w:val="32"/>
          <w:rtl/>
        </w:rPr>
        <w:t>:</w:t>
      </w:r>
      <w:r w:rsidRPr="00AD5045">
        <w:rPr>
          <w:rFonts w:ascii="Amiri" w:hAnsi="Amiri" w:cs="Amiri"/>
          <w:sz w:val="32"/>
          <w:szCs w:val="32"/>
          <w:rtl/>
        </w:rPr>
        <w:t xml:space="preserve"> ثنا عبد الرزاق عن معمر قال</w:t>
      </w:r>
      <w:r w:rsidR="00711B53">
        <w:rPr>
          <w:rFonts w:ascii="Amiri" w:hAnsi="Amiri" w:cs="Amiri"/>
          <w:sz w:val="32"/>
          <w:szCs w:val="32"/>
          <w:rtl/>
        </w:rPr>
        <w:t>:</w:t>
      </w:r>
      <w:r w:rsidRPr="00AD5045">
        <w:rPr>
          <w:rFonts w:ascii="Amiri" w:hAnsi="Amiri" w:cs="Amiri"/>
          <w:sz w:val="32"/>
          <w:szCs w:val="32"/>
          <w:rtl/>
        </w:rPr>
        <w:t xml:space="preserve"> سمعت أيوب يقول لليث بن أبي سليم</w:t>
      </w:r>
      <w:r w:rsidR="00711B53">
        <w:rPr>
          <w:rFonts w:ascii="Amiri" w:hAnsi="Amiri" w:cs="Amiri"/>
          <w:sz w:val="32"/>
          <w:szCs w:val="32"/>
          <w:rtl/>
        </w:rPr>
        <w:t>:</w:t>
      </w:r>
      <w:r w:rsidRPr="00AD5045">
        <w:rPr>
          <w:rFonts w:ascii="Amiri" w:hAnsi="Amiri" w:cs="Amiri"/>
          <w:sz w:val="32"/>
          <w:szCs w:val="32"/>
          <w:rtl/>
        </w:rPr>
        <w:t xml:space="preserve"> انظر ما سمعت من هذين الرجلين فاشدد يديك به ـ يعني طاوس</w:t>
      </w:r>
      <w:r w:rsidR="00972A75" w:rsidRPr="00AD5045">
        <w:rPr>
          <w:rFonts w:ascii="Amiri" w:hAnsi="Amiri" w:cs="Amiri"/>
          <w:sz w:val="32"/>
          <w:szCs w:val="32"/>
          <w:rtl/>
        </w:rPr>
        <w:t>ًا</w:t>
      </w:r>
      <w:r w:rsidRPr="00AD5045">
        <w:rPr>
          <w:rFonts w:ascii="Amiri" w:hAnsi="Amiri" w:cs="Amiri"/>
          <w:sz w:val="32"/>
          <w:szCs w:val="32"/>
          <w:rtl/>
        </w:rPr>
        <w:t xml:space="preserve"> ومجاهد</w:t>
      </w:r>
      <w:r w:rsidR="00972A75" w:rsidRPr="00AD5045">
        <w:rPr>
          <w:rFonts w:ascii="Amiri" w:hAnsi="Amiri" w:cs="Amiri"/>
          <w:sz w:val="32"/>
          <w:szCs w:val="32"/>
          <w:rtl/>
        </w:rPr>
        <w:t>ًا</w:t>
      </w:r>
      <w:r w:rsidRPr="00AD5045">
        <w:rPr>
          <w:rFonts w:ascii="Amiri" w:hAnsi="Amiri" w:cs="Amiri"/>
          <w:sz w:val="32"/>
          <w:szCs w:val="32"/>
          <w:rtl/>
        </w:rPr>
        <w:t xml:space="preserve"> ـ</w:t>
      </w:r>
      <w:r w:rsidR="00972A75" w:rsidRPr="00AD5045">
        <w:rPr>
          <w:rFonts w:ascii="Amiri" w:hAnsi="Amiri" w:cs="Amiri"/>
          <w:sz w:val="32"/>
          <w:szCs w:val="32"/>
          <w:rtl/>
        </w:rPr>
        <w:t>،</w:t>
      </w:r>
      <w:r w:rsidRPr="00AD5045">
        <w:rPr>
          <w:rFonts w:ascii="Amiri" w:hAnsi="Amiri" w:cs="Amiri"/>
          <w:sz w:val="32"/>
          <w:szCs w:val="32"/>
          <w:rtl/>
        </w:rPr>
        <w:t xml:space="preserve"> وإياك وجواليقك ـ يعني عمرو بن شعيب</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2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3/18</w:t>
      </w:r>
      <w:r w:rsidR="00711B53">
        <w:rPr>
          <w:rFonts w:ascii="Amiri" w:hAnsi="Amiri" w:cs="Amiri"/>
          <w:color w:val="00007F"/>
          <w:sz w:val="32"/>
          <w:szCs w:val="32"/>
          <w:rtl/>
        </w:rPr>
        <w:t>)</w:t>
      </w:r>
      <w:r w:rsidR="00972A75" w:rsidRPr="00AD5045">
        <w:rPr>
          <w:rFonts w:ascii="Amiri" w:hAnsi="Amiri" w:cs="Amiri"/>
          <w:sz w:val="32"/>
          <w:szCs w:val="32"/>
          <w:rtl/>
        </w:rPr>
        <w:t>.</w:t>
      </w:r>
    </w:p>
    <w:p w14:paraId="5B626228" w14:textId="1D9A0DFB"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958) مجمع بن صمعان التيمي الكوفي </w:t>
      </w:r>
      <w:r w:rsidR="00711B53">
        <w:rPr>
          <w:rFonts w:ascii="Amiri" w:hAnsi="Amiri" w:cs="Amiri"/>
          <w:color w:val="00007F"/>
          <w:sz w:val="32"/>
          <w:szCs w:val="32"/>
          <w:rtl/>
        </w:rPr>
        <w:t xml:space="preserve">( </w:t>
      </w:r>
      <w:r w:rsidRPr="00711B53">
        <w:rPr>
          <w:rFonts w:ascii="Amiri" w:hAnsi="Amiri" w:cs="Amiri"/>
          <w:color w:val="00007F"/>
          <w:sz w:val="32"/>
          <w:szCs w:val="32"/>
          <w:rtl/>
        </w:rPr>
        <w:t>أبوحمزة</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229"/>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p>
    <w:p w14:paraId="4225C3F0" w14:textId="58A0AF7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مجمع بن صمعان التيمي</w:t>
      </w:r>
      <w:r w:rsidR="00972A75" w:rsidRPr="00AD5045">
        <w:rPr>
          <w:rFonts w:ascii="Amiri" w:hAnsi="Amiri" w:cs="Amiri"/>
          <w:sz w:val="32"/>
          <w:szCs w:val="32"/>
          <w:rtl/>
        </w:rPr>
        <w:t>،</w:t>
      </w:r>
      <w:r w:rsidRPr="00AD5045">
        <w:rPr>
          <w:rFonts w:ascii="Amiri" w:hAnsi="Amiri" w:cs="Amiri"/>
          <w:sz w:val="32"/>
          <w:szCs w:val="32"/>
          <w:rtl/>
        </w:rPr>
        <w:t xml:space="preserve"> ثقة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(3/95</w:t>
      </w:r>
      <w:r w:rsidR="00711B53">
        <w:rPr>
          <w:rFonts w:ascii="Amiri" w:hAnsi="Amiri" w:cs="Amiri"/>
          <w:color w:val="00007F"/>
          <w:sz w:val="32"/>
          <w:szCs w:val="32"/>
          <w:rtl/>
        </w:rPr>
        <w:t>)</w:t>
      </w:r>
      <w:r w:rsidR="00972A75" w:rsidRPr="00AD5045">
        <w:rPr>
          <w:rFonts w:ascii="Amiri" w:hAnsi="Amiri" w:cs="Amiri"/>
          <w:sz w:val="32"/>
          <w:szCs w:val="32"/>
          <w:rtl/>
        </w:rPr>
        <w:t>.</w:t>
      </w:r>
    </w:p>
    <w:p w14:paraId="06114161" w14:textId="311DF79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بكر حدثنا سفيان قال</w:t>
      </w:r>
      <w:r w:rsidR="00711B53">
        <w:rPr>
          <w:rFonts w:ascii="Amiri" w:hAnsi="Amiri" w:cs="Amiri"/>
          <w:sz w:val="32"/>
          <w:szCs w:val="32"/>
          <w:rtl/>
        </w:rPr>
        <w:t>:</w:t>
      </w:r>
      <w:r w:rsidRPr="00AD5045">
        <w:rPr>
          <w:rFonts w:ascii="Amiri" w:hAnsi="Amiri" w:cs="Amiri"/>
          <w:sz w:val="32"/>
          <w:szCs w:val="32"/>
          <w:rtl/>
        </w:rPr>
        <w:t xml:space="preserve"> حلف لي أبو حيان ـ وما سألته ـ أن أوثق عمل عندي حبي مجمع</w:t>
      </w:r>
      <w:r w:rsidR="00972A75" w:rsidRPr="00AD5045">
        <w:rPr>
          <w:rFonts w:ascii="Amiri" w:hAnsi="Amiri" w:cs="Amiri"/>
          <w:sz w:val="32"/>
          <w:szCs w:val="32"/>
          <w:rtl/>
        </w:rPr>
        <w:t>ًا</w:t>
      </w:r>
      <w:r w:rsidRPr="00AD5045">
        <w:rPr>
          <w:rFonts w:ascii="Amiri" w:hAnsi="Amiri" w:cs="Amiri"/>
          <w:sz w:val="32"/>
          <w:szCs w:val="32"/>
          <w:rtl/>
        </w:rPr>
        <w:t xml:space="preserve"> ـ عدّ أناس</w:t>
      </w:r>
      <w:r w:rsidR="00972A75" w:rsidRPr="00AD5045">
        <w:rPr>
          <w:rFonts w:ascii="Amiri" w:hAnsi="Amiri" w:cs="Amiri"/>
          <w:sz w:val="32"/>
          <w:szCs w:val="32"/>
          <w:rtl/>
        </w:rPr>
        <w:t>ًا</w:t>
      </w:r>
      <w:r w:rsidRPr="00AD5045">
        <w:rPr>
          <w:rFonts w:ascii="Amiri" w:hAnsi="Amiri" w:cs="Amiri"/>
          <w:sz w:val="32"/>
          <w:szCs w:val="32"/>
          <w:rtl/>
        </w:rPr>
        <w:t xml:space="preserve"> جالسهم ـ</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30"/>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2/638</w:t>
      </w:r>
      <w:r w:rsidR="00711B53">
        <w:rPr>
          <w:rFonts w:ascii="Amiri" w:hAnsi="Amiri" w:cs="Amiri"/>
          <w:color w:val="00007F"/>
          <w:sz w:val="32"/>
          <w:szCs w:val="32"/>
          <w:rtl/>
        </w:rPr>
        <w:t>)</w:t>
      </w:r>
      <w:r w:rsidR="00972A75" w:rsidRPr="00AD5045">
        <w:rPr>
          <w:rFonts w:ascii="Amiri" w:hAnsi="Amiri" w:cs="Amiri"/>
          <w:sz w:val="32"/>
          <w:szCs w:val="32"/>
          <w:rtl/>
        </w:rPr>
        <w:t>.</w:t>
      </w:r>
    </w:p>
    <w:p w14:paraId="7BE33127" w14:textId="053BCCD5" w:rsidR="00711B53" w:rsidRDefault="0067070C" w:rsidP="0067070C">
      <w:pPr>
        <w:jc w:val="lowKashida"/>
        <w:rPr>
          <w:rFonts w:ascii="Amiri" w:hAnsi="Amiri" w:cs="Amiri"/>
          <w:sz w:val="32"/>
          <w:szCs w:val="32"/>
          <w:rtl/>
        </w:rPr>
      </w:pPr>
      <w:r w:rsidRPr="00AD5045">
        <w:rPr>
          <w:rFonts w:ascii="Amiri" w:hAnsi="Amiri" w:cs="Amiri"/>
          <w:sz w:val="32"/>
          <w:szCs w:val="32"/>
          <w:rtl/>
        </w:rPr>
        <w:t>وبه: قال سفيان</w:t>
      </w:r>
      <w:r w:rsidR="00711B53">
        <w:rPr>
          <w:rFonts w:ascii="Amiri" w:hAnsi="Amiri" w:cs="Amiri"/>
          <w:sz w:val="32"/>
          <w:szCs w:val="32"/>
          <w:rtl/>
        </w:rPr>
        <w:t>:</w:t>
      </w:r>
      <w:r w:rsidRPr="00AD5045">
        <w:rPr>
          <w:rFonts w:ascii="Amiri" w:hAnsi="Amiri" w:cs="Amiri"/>
          <w:sz w:val="32"/>
          <w:szCs w:val="32"/>
          <w:rtl/>
        </w:rPr>
        <w:t xml:space="preserve"> أتيت مجمع</w:t>
      </w:r>
      <w:r w:rsidR="00972A75" w:rsidRPr="00AD5045">
        <w:rPr>
          <w:rFonts w:ascii="Amiri" w:hAnsi="Amiri" w:cs="Amiri"/>
          <w:sz w:val="32"/>
          <w:szCs w:val="32"/>
          <w:rtl/>
        </w:rPr>
        <w:t>ًا</w:t>
      </w:r>
      <w:r w:rsidRPr="00AD5045">
        <w:rPr>
          <w:rFonts w:ascii="Amiri" w:hAnsi="Amiri" w:cs="Amiri"/>
          <w:sz w:val="32"/>
          <w:szCs w:val="32"/>
          <w:rtl/>
        </w:rPr>
        <w:t xml:space="preserve"> لأسأله عن هذه الأحاديث وكنت أظنه يمنتع فحدثته بحديث الزهري في الدجال </w:t>
      </w:r>
      <w:r w:rsidR="00711B53">
        <w:rPr>
          <w:rFonts w:ascii="Amiri" w:hAnsi="Amiri" w:cs="Amiri"/>
          <w:color w:val="00007F"/>
          <w:sz w:val="32"/>
          <w:szCs w:val="32"/>
          <w:rtl/>
        </w:rPr>
        <w:t xml:space="preserve">( </w:t>
      </w:r>
      <w:r w:rsidRPr="00711B53">
        <w:rPr>
          <w:rFonts w:ascii="Amiri" w:hAnsi="Amiri" w:cs="Amiri"/>
          <w:color w:val="00007F"/>
          <w:sz w:val="32"/>
          <w:szCs w:val="32"/>
          <w:rtl/>
        </w:rPr>
        <w:t>حديث مجمع</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31"/>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هؤلاء أشياخي</w:t>
      </w:r>
      <w:r w:rsidR="00972A75" w:rsidRPr="00AD5045">
        <w:rPr>
          <w:rFonts w:ascii="Amiri" w:hAnsi="Amiri" w:cs="Amiri"/>
          <w:sz w:val="32"/>
          <w:szCs w:val="32"/>
          <w:rtl/>
        </w:rPr>
        <w:t>،</w:t>
      </w:r>
      <w:r w:rsidRPr="00AD5045">
        <w:rPr>
          <w:rFonts w:ascii="Amiri" w:hAnsi="Amiri" w:cs="Amiri"/>
          <w:sz w:val="32"/>
          <w:szCs w:val="32"/>
          <w:rtl/>
        </w:rPr>
        <w:t xml:space="preserve"> ثم قال</w:t>
      </w:r>
      <w:r w:rsidR="00711B53">
        <w:rPr>
          <w:rFonts w:ascii="Amiri" w:hAnsi="Amiri" w:cs="Amiri"/>
          <w:sz w:val="32"/>
          <w:szCs w:val="32"/>
          <w:rtl/>
        </w:rPr>
        <w:t>:</w:t>
      </w:r>
      <w:r w:rsidRPr="00AD5045">
        <w:rPr>
          <w:rFonts w:ascii="Amiri" w:hAnsi="Amiri" w:cs="Amiri"/>
          <w:sz w:val="32"/>
          <w:szCs w:val="32"/>
          <w:rtl/>
        </w:rPr>
        <w:t xml:space="preserve"> أخرج ألواحك</w:t>
      </w:r>
      <w:r w:rsidR="00972A75" w:rsidRPr="00AD5045">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lastRenderedPageBreak/>
        <w:t>فقلت</w:t>
      </w:r>
      <w:r w:rsidR="00711B53">
        <w:rPr>
          <w:rFonts w:ascii="Amiri" w:hAnsi="Amiri" w:cs="Amiri"/>
          <w:sz w:val="32"/>
          <w:szCs w:val="32"/>
          <w:rtl/>
        </w:rPr>
        <w:t>:</w:t>
      </w:r>
      <w:r w:rsidRPr="00AD5045">
        <w:rPr>
          <w:rFonts w:ascii="Amiri" w:hAnsi="Amiri" w:cs="Amiri"/>
          <w:sz w:val="32"/>
          <w:szCs w:val="32"/>
          <w:rtl/>
        </w:rPr>
        <w:t xml:space="preserve"> ليس معي ألواح</w:t>
      </w:r>
      <w:r w:rsidR="00972A75" w:rsidRPr="00AD5045">
        <w:rPr>
          <w:rFonts w:ascii="Amiri" w:hAnsi="Amiri" w:cs="Amiri"/>
          <w:sz w:val="32"/>
          <w:szCs w:val="32"/>
          <w:rtl/>
        </w:rPr>
        <w:t>،</w:t>
      </w:r>
      <w:r w:rsidRPr="00AD5045">
        <w:rPr>
          <w:rFonts w:ascii="Amiri" w:hAnsi="Amiri" w:cs="Amiri"/>
          <w:sz w:val="32"/>
          <w:szCs w:val="32"/>
          <w:rtl/>
        </w:rPr>
        <w:t xml:space="preserve"> فحدثني بها</w:t>
      </w:r>
      <w:r w:rsidR="00972A75" w:rsidRPr="00AD5045">
        <w:rPr>
          <w:rFonts w:ascii="Amiri" w:hAnsi="Amiri" w:cs="Amiri"/>
          <w:sz w:val="32"/>
          <w:szCs w:val="32"/>
          <w:rtl/>
        </w:rPr>
        <w:t>،</w:t>
      </w:r>
      <w:r w:rsidRPr="00AD5045">
        <w:rPr>
          <w:rFonts w:ascii="Amiri" w:hAnsi="Amiri" w:cs="Amiri"/>
          <w:sz w:val="32"/>
          <w:szCs w:val="32"/>
          <w:rtl/>
        </w:rPr>
        <w:t xml:space="preserve"> ثم قال:ما هي عند أحد بالكوفة،ولقد جاءني الحجاج بن أرطأة فسألني عنها</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(2/687)</w:t>
      </w:r>
      <w:r w:rsidRPr="00AD5045">
        <w:rPr>
          <w:rFonts w:ascii="Amiri" w:hAnsi="Amiri" w:cs="Amiri"/>
          <w:sz w:val="32"/>
          <w:szCs w:val="32"/>
          <w:rtl/>
        </w:rPr>
        <w:t xml:space="preserve"> </w:t>
      </w:r>
    </w:p>
    <w:p w14:paraId="4C0DC53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959) مجمع بن يزيد بن جارية الأنصاري</w:t>
      </w:r>
      <w:r w:rsidR="00972A75" w:rsidRPr="00AD5045">
        <w:rPr>
          <w:rFonts w:ascii="Amiri" w:hAnsi="Amiri" w:cs="Amiri"/>
          <w:sz w:val="32"/>
          <w:szCs w:val="32"/>
          <w:rtl/>
        </w:rPr>
        <w:t>.</w:t>
      </w:r>
    </w:p>
    <w:p w14:paraId="64A4AF04" w14:textId="442B657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الطبقة الأولى من تابعي أهل المدينة</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فذكر الفقهاء</w:t>
      </w:r>
      <w:r w:rsidR="00972A75" w:rsidRPr="00AD5045">
        <w:rPr>
          <w:rFonts w:ascii="Amiri" w:hAnsi="Amiri" w:cs="Amiri"/>
          <w:sz w:val="32"/>
          <w:szCs w:val="32"/>
          <w:rtl/>
        </w:rPr>
        <w:t>،</w:t>
      </w:r>
      <w:r w:rsidRPr="00AD5045">
        <w:rPr>
          <w:rFonts w:ascii="Amiri" w:hAnsi="Amiri" w:cs="Amiri"/>
          <w:sz w:val="32"/>
          <w:szCs w:val="32"/>
          <w:rtl/>
        </w:rPr>
        <w:t xml:space="preserve"> ثم قال</w:t>
      </w:r>
      <w:r w:rsidR="00711B53">
        <w:rPr>
          <w:rFonts w:ascii="Amiri" w:hAnsi="Amiri" w:cs="Amiri"/>
          <w:sz w:val="32"/>
          <w:szCs w:val="32"/>
          <w:rtl/>
        </w:rPr>
        <w:t>:</w:t>
      </w:r>
      <w:r w:rsidRPr="00AD5045">
        <w:rPr>
          <w:rFonts w:ascii="Amiri" w:hAnsi="Amiri" w:cs="Amiri"/>
          <w:sz w:val="32"/>
          <w:szCs w:val="32"/>
          <w:rtl/>
        </w:rPr>
        <w:t xml:space="preserve"> وقد تقدمهم طبقة هم رواة العلم والحفظ والإتقان إلا أن ليس عندهم من الفقه ما عند أولئك</w:t>
      </w:r>
      <w:r w:rsidR="00972A75" w:rsidRPr="00AD5045">
        <w:rPr>
          <w:rFonts w:ascii="Amiri" w:hAnsi="Amiri" w:cs="Amiri"/>
          <w:sz w:val="32"/>
          <w:szCs w:val="32"/>
          <w:rtl/>
        </w:rPr>
        <w:t>،</w:t>
      </w:r>
      <w:r w:rsidRPr="00AD5045">
        <w:rPr>
          <w:rFonts w:ascii="Amiri" w:hAnsi="Amiri" w:cs="Amiri"/>
          <w:sz w:val="32"/>
          <w:szCs w:val="32"/>
          <w:rtl/>
        </w:rPr>
        <w:t xml:space="preserve"> فأما الرواية والحفظ والإتقان فما شئت</w:t>
      </w:r>
      <w:r w:rsidR="00972A75" w:rsidRPr="00AD5045">
        <w:rPr>
          <w:rFonts w:ascii="Amiri" w:hAnsi="Amiri" w:cs="Amiri"/>
          <w:sz w:val="32"/>
          <w:szCs w:val="32"/>
          <w:rtl/>
        </w:rPr>
        <w:t>،</w:t>
      </w:r>
      <w:r w:rsidRPr="00AD5045">
        <w:rPr>
          <w:rFonts w:ascii="Amiri" w:hAnsi="Amiri" w:cs="Amiri"/>
          <w:sz w:val="32"/>
          <w:szCs w:val="32"/>
          <w:rtl/>
        </w:rPr>
        <w:t xml:space="preserve"> ولهم رواية عن رسول الله </w:t>
      </w:r>
      <w:r w:rsidRPr="00AD5045">
        <w:rPr>
          <w:rFonts w:ascii="Amiri" w:hAnsi="Amiri" w:cs="Amiri"/>
          <w:sz w:val="32"/>
          <w:szCs w:val="32"/>
        </w:rPr>
        <w:sym w:font="AGA Arabesque" w:char="F072"/>
      </w:r>
      <w:r w:rsidR="00972A75" w:rsidRPr="00AD5045">
        <w:rPr>
          <w:rFonts w:ascii="Amiri" w:hAnsi="Amiri" w:cs="Amiri"/>
          <w:sz w:val="32"/>
          <w:szCs w:val="32"/>
          <w:rtl/>
        </w:rPr>
        <w:t>،</w:t>
      </w:r>
      <w:r w:rsidRPr="00AD5045">
        <w:rPr>
          <w:rFonts w:ascii="Amiri" w:hAnsi="Amiri" w:cs="Amiri"/>
          <w:sz w:val="32"/>
          <w:szCs w:val="32"/>
          <w:rtl/>
        </w:rPr>
        <w:t xml:space="preserve"> منهم</w:t>
      </w:r>
      <w:r w:rsidR="00711B53">
        <w:rPr>
          <w:rFonts w:ascii="Amiri" w:hAnsi="Amiri" w:cs="Amiri"/>
          <w:sz w:val="32"/>
          <w:szCs w:val="32"/>
          <w:rtl/>
        </w:rPr>
        <w:t>:</w:t>
      </w:r>
      <w:r w:rsidRPr="00AD5045">
        <w:rPr>
          <w:rFonts w:ascii="Amiri" w:hAnsi="Amiri" w:cs="Amiri"/>
          <w:sz w:val="32"/>
          <w:szCs w:val="32"/>
          <w:rtl/>
        </w:rPr>
        <w:t xml:space="preserve"> مجمع بن يزيد بن جارية الأنصاري</w:t>
      </w:r>
      <w:r w:rsidR="00972A75" w:rsidRPr="00AD5045">
        <w:rPr>
          <w:rFonts w:ascii="Amiri" w:hAnsi="Amiri" w:cs="Amiri"/>
          <w:sz w:val="32"/>
          <w:szCs w:val="32"/>
          <w:rtl/>
        </w:rPr>
        <w:t>،</w:t>
      </w:r>
      <w:r w:rsidRPr="00AD5045">
        <w:rPr>
          <w:rFonts w:ascii="Amiri" w:hAnsi="Amiri" w:cs="Amiri"/>
          <w:sz w:val="32"/>
          <w:szCs w:val="32"/>
          <w:rtl/>
        </w:rPr>
        <w:t xml:space="preserve"> بقوله له رؤية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32"/>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1/153</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355</w:t>
      </w:r>
      <w:r w:rsidR="00711B53">
        <w:rPr>
          <w:rFonts w:ascii="Amiri" w:hAnsi="Amiri" w:cs="Amiri"/>
          <w:color w:val="00007F"/>
          <w:sz w:val="32"/>
          <w:szCs w:val="32"/>
          <w:rtl/>
        </w:rPr>
        <w:t>)</w:t>
      </w:r>
      <w:r w:rsidR="00972A75" w:rsidRPr="00AD5045">
        <w:rPr>
          <w:rFonts w:ascii="Amiri" w:hAnsi="Amiri" w:cs="Amiri"/>
          <w:sz w:val="32"/>
          <w:szCs w:val="32"/>
          <w:rtl/>
        </w:rPr>
        <w:t>.</w:t>
      </w:r>
    </w:p>
    <w:p w14:paraId="1E86A3A1" w14:textId="12FBFA51"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960) مجمع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أبوالرواع</w:t>
      </w:r>
      <w:r w:rsidR="00711B53">
        <w:rPr>
          <w:rFonts w:ascii="Amiri" w:hAnsi="Amiri" w:cs="Amiri"/>
          <w:color w:val="00007F"/>
          <w:sz w:val="32"/>
          <w:szCs w:val="32"/>
          <w:rtl/>
        </w:rPr>
        <w:t>)</w:t>
      </w:r>
      <w:r w:rsidRPr="00AD5045">
        <w:rPr>
          <w:rFonts w:ascii="Amiri" w:hAnsi="Amiri" w:cs="Amiri"/>
          <w:sz w:val="32"/>
          <w:szCs w:val="32"/>
          <w:rtl/>
        </w:rPr>
        <w:t xml:space="preserve"> الأرحبي الكوفي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233"/>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p>
    <w:p w14:paraId="6C3EBCE3" w14:textId="19A58B7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وقبيصة قالا</w:t>
      </w:r>
      <w:r w:rsidR="00711B53">
        <w:rPr>
          <w:rFonts w:ascii="Amiri" w:hAnsi="Amiri" w:cs="Amiri"/>
          <w:sz w:val="32"/>
          <w:szCs w:val="32"/>
          <w:rtl/>
        </w:rPr>
        <w:t>:</w:t>
      </w:r>
      <w:r w:rsidRPr="00AD5045">
        <w:rPr>
          <w:rFonts w:ascii="Amiri" w:hAnsi="Amiri" w:cs="Amiri"/>
          <w:sz w:val="32"/>
          <w:szCs w:val="32"/>
          <w:rtl/>
        </w:rPr>
        <w:t xml:space="preserve"> ثنا سفيان عن أبي السوداء عمرو بن عمران النهدي</w:t>
      </w:r>
      <w:r w:rsidR="00972A75" w:rsidRPr="00AD5045">
        <w:rPr>
          <w:rFonts w:ascii="Amiri" w:hAnsi="Amiri" w:cs="Amiri"/>
          <w:sz w:val="32"/>
          <w:szCs w:val="32"/>
          <w:rtl/>
        </w:rPr>
        <w:t>،</w:t>
      </w:r>
      <w:r w:rsidRPr="00AD5045">
        <w:rPr>
          <w:rFonts w:ascii="Amiri" w:hAnsi="Amiri" w:cs="Amiri"/>
          <w:sz w:val="32"/>
          <w:szCs w:val="32"/>
          <w:rtl/>
        </w:rPr>
        <w:t xml:space="preserve"> وأبي الرواع مجمع الأرحبي</w:t>
      </w:r>
      <w:r w:rsidR="00972A75" w:rsidRPr="00AD5045">
        <w:rPr>
          <w:rFonts w:ascii="Amiri" w:hAnsi="Amiri" w:cs="Amiri"/>
          <w:sz w:val="32"/>
          <w:szCs w:val="32"/>
          <w:rtl/>
        </w:rPr>
        <w:t>،</w:t>
      </w:r>
      <w:r w:rsidRPr="00AD5045">
        <w:rPr>
          <w:rFonts w:ascii="Amiri" w:hAnsi="Amiri" w:cs="Amiri"/>
          <w:sz w:val="32"/>
          <w:szCs w:val="32"/>
          <w:rtl/>
        </w:rPr>
        <w:t xml:space="preserve"> ثقتين</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2/643</w:t>
      </w:r>
      <w:r w:rsidR="00711B53">
        <w:rPr>
          <w:rFonts w:ascii="Amiri" w:hAnsi="Amiri" w:cs="Amiri"/>
          <w:color w:val="00007F"/>
          <w:sz w:val="32"/>
          <w:szCs w:val="32"/>
          <w:rtl/>
        </w:rPr>
        <w:t>)</w:t>
      </w:r>
      <w:r w:rsidR="00972A75" w:rsidRPr="00AD5045">
        <w:rPr>
          <w:rFonts w:ascii="Amiri" w:hAnsi="Amiri" w:cs="Amiri"/>
          <w:sz w:val="32"/>
          <w:szCs w:val="32"/>
          <w:rtl/>
        </w:rPr>
        <w:t>.</w:t>
      </w:r>
    </w:p>
    <w:p w14:paraId="07AFA42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961) محارب بن دِثار السدوسي الكوفي القاضي</w:t>
      </w:r>
      <w:r w:rsidR="00972A75" w:rsidRPr="00AD5045">
        <w:rPr>
          <w:rFonts w:ascii="Amiri" w:hAnsi="Amiri" w:cs="Amiri"/>
          <w:sz w:val="32"/>
          <w:szCs w:val="32"/>
          <w:rtl/>
        </w:rPr>
        <w:t>.</w:t>
      </w:r>
      <w:r w:rsidRPr="00AD5045">
        <w:rPr>
          <w:rFonts w:ascii="Amiri" w:hAnsi="Amiri" w:cs="Amiri"/>
          <w:sz w:val="32"/>
          <w:szCs w:val="32"/>
          <w:rtl/>
        </w:rPr>
        <w:t xml:space="preserve"> </w:t>
      </w:r>
    </w:p>
    <w:p w14:paraId="3805E746" w14:textId="7FEDF35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سلمة ثنا أحمد قال</w:t>
      </w:r>
      <w:r w:rsidR="00711B53">
        <w:rPr>
          <w:rFonts w:ascii="Amiri" w:hAnsi="Amiri" w:cs="Amiri"/>
          <w:sz w:val="32"/>
          <w:szCs w:val="32"/>
          <w:rtl/>
        </w:rPr>
        <w:t>:</w:t>
      </w:r>
      <w:r w:rsidRPr="00AD5045">
        <w:rPr>
          <w:rFonts w:ascii="Amiri" w:hAnsi="Amiri" w:cs="Amiri"/>
          <w:sz w:val="32"/>
          <w:szCs w:val="32"/>
          <w:rtl/>
        </w:rPr>
        <w:t xml:space="preserve"> سمعت ابن إدريس قال</w:t>
      </w:r>
      <w:r w:rsidR="00711B53">
        <w:rPr>
          <w:rFonts w:ascii="Amiri" w:hAnsi="Amiri" w:cs="Amiri"/>
          <w:sz w:val="32"/>
          <w:szCs w:val="32"/>
          <w:rtl/>
        </w:rPr>
        <w:t>:</w:t>
      </w:r>
      <w:r w:rsidRPr="00AD5045">
        <w:rPr>
          <w:rFonts w:ascii="Amiri" w:hAnsi="Amiri" w:cs="Amiri"/>
          <w:sz w:val="32"/>
          <w:szCs w:val="32"/>
          <w:rtl/>
        </w:rPr>
        <w:t xml:space="preserve"> سمعت أبي يقول</w:t>
      </w:r>
      <w:r w:rsidR="00711B53">
        <w:rPr>
          <w:rFonts w:ascii="Amiri" w:hAnsi="Amiri" w:cs="Amiri"/>
          <w:sz w:val="32"/>
          <w:szCs w:val="32"/>
          <w:rtl/>
        </w:rPr>
        <w:t>:</w:t>
      </w:r>
      <w:r w:rsidRPr="00AD5045">
        <w:rPr>
          <w:rFonts w:ascii="Amiri" w:hAnsi="Amiri" w:cs="Amiri"/>
          <w:sz w:val="32"/>
          <w:szCs w:val="32"/>
          <w:rtl/>
        </w:rPr>
        <w:t xml:space="preserve"> رأيت الحكم</w:t>
      </w:r>
      <w:r w:rsidR="00972A75" w:rsidRPr="00AD5045">
        <w:rPr>
          <w:rFonts w:ascii="Amiri" w:hAnsi="Amiri" w:cs="Amiri"/>
          <w:sz w:val="32"/>
          <w:szCs w:val="32"/>
          <w:rtl/>
        </w:rPr>
        <w:t>،</w:t>
      </w:r>
      <w:r w:rsidRPr="00AD5045">
        <w:rPr>
          <w:rFonts w:ascii="Amiri" w:hAnsi="Amiri" w:cs="Amiri"/>
          <w:sz w:val="32"/>
          <w:szCs w:val="32"/>
          <w:rtl/>
        </w:rPr>
        <w:t xml:space="preserve"> وحماد</w:t>
      </w:r>
      <w:r w:rsidR="00972A75" w:rsidRPr="00AD5045">
        <w:rPr>
          <w:rFonts w:ascii="Amiri" w:hAnsi="Amiri" w:cs="Amiri"/>
          <w:sz w:val="32"/>
          <w:szCs w:val="32"/>
          <w:rtl/>
        </w:rPr>
        <w:t>ًا</w:t>
      </w:r>
      <w:r w:rsidRPr="00AD5045">
        <w:rPr>
          <w:rFonts w:ascii="Amiri" w:hAnsi="Amiri" w:cs="Amiri"/>
          <w:sz w:val="32"/>
          <w:szCs w:val="32"/>
          <w:rtl/>
        </w:rPr>
        <w:t>،ومحارب</w:t>
      </w:r>
      <w:r w:rsidR="00972A75" w:rsidRPr="00AD5045">
        <w:rPr>
          <w:rFonts w:ascii="Amiri" w:hAnsi="Amiri" w:cs="Amiri"/>
          <w:sz w:val="32"/>
          <w:szCs w:val="32"/>
          <w:rtl/>
        </w:rPr>
        <w:t>ًا</w:t>
      </w:r>
      <w:r w:rsidRPr="00AD5045">
        <w:rPr>
          <w:rFonts w:ascii="Amiri" w:hAnsi="Amiri" w:cs="Amiri"/>
          <w:sz w:val="32"/>
          <w:szCs w:val="32"/>
          <w:rtl/>
        </w:rPr>
        <w:t xml:space="preserve"> بينهما وهو على القضاء والخصوم بين يديه،فيقبل إلى هذا مرة وإلى هذا مرة.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(3/31)</w:t>
      </w:r>
      <w:r w:rsidR="00972A75" w:rsidRPr="00AD5045">
        <w:rPr>
          <w:rFonts w:ascii="Amiri" w:hAnsi="Amiri" w:cs="Amiri"/>
          <w:sz w:val="32"/>
          <w:szCs w:val="32"/>
          <w:rtl/>
        </w:rPr>
        <w:t>.</w:t>
      </w:r>
    </w:p>
    <w:p w14:paraId="1BE55484" w14:textId="191ACB8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أبونعيم قال:حدثنا سفيان عن محارب بن دثار،وكان وُلِِيَ قضاء الكوفة، وهو ثقة كوفي.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3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3/197</w:t>
      </w:r>
      <w:r w:rsidR="00711B53">
        <w:rPr>
          <w:rFonts w:ascii="Amiri" w:hAnsi="Amiri" w:cs="Amiri"/>
          <w:color w:val="00007F"/>
          <w:sz w:val="32"/>
          <w:szCs w:val="32"/>
          <w:rtl/>
        </w:rPr>
        <w:t>)</w:t>
      </w:r>
      <w:r w:rsidR="00972A75" w:rsidRPr="00AD5045">
        <w:rPr>
          <w:rFonts w:ascii="Amiri" w:hAnsi="Amiri" w:cs="Amiri"/>
          <w:sz w:val="32"/>
          <w:szCs w:val="32"/>
          <w:rtl/>
        </w:rPr>
        <w:t>.</w:t>
      </w:r>
    </w:p>
    <w:p w14:paraId="2B3BE541" w14:textId="77777777" w:rsidR="00711B53" w:rsidRDefault="0067070C" w:rsidP="00053F34">
      <w:pPr>
        <w:jc w:val="lowKashida"/>
        <w:rPr>
          <w:rFonts w:ascii="Amiri" w:hAnsi="Amiri" w:cs="Amiri"/>
          <w:sz w:val="32"/>
          <w:szCs w:val="32"/>
          <w:rtl/>
        </w:rPr>
      </w:pPr>
      <w:r w:rsidRPr="00AD5045">
        <w:rPr>
          <w:rFonts w:ascii="Amiri" w:hAnsi="Amiri" w:cs="Amiri"/>
          <w:sz w:val="32"/>
          <w:szCs w:val="32"/>
          <w:rtl/>
        </w:rPr>
        <w:t>وقال أبو يوسف: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w:t>
      </w:r>
      <w:r w:rsidR="00053F34" w:rsidRPr="00AD5045">
        <w:rPr>
          <w:rFonts w:ascii="Amiri" w:hAnsi="Amiri" w:cs="Amiri"/>
          <w:sz w:val="32"/>
          <w:szCs w:val="32"/>
          <w:rtl/>
        </w:rPr>
        <w:t>محارب بن دثار</w:t>
      </w:r>
      <w:r w:rsidR="00972A75" w:rsidRPr="00AD5045">
        <w:rPr>
          <w:rFonts w:ascii="Amiri" w:hAnsi="Amiri" w:cs="Amiri"/>
          <w:sz w:val="32"/>
          <w:szCs w:val="32"/>
          <w:rtl/>
        </w:rPr>
        <w:t>،</w:t>
      </w:r>
      <w:r w:rsidR="00053F34" w:rsidRPr="00AD5045">
        <w:rPr>
          <w:rFonts w:ascii="Amiri" w:hAnsi="Amiri" w:cs="Amiri"/>
          <w:sz w:val="32"/>
          <w:szCs w:val="32"/>
          <w:rtl/>
        </w:rPr>
        <w:t xml:space="preserve"> وهو ثقة.</w:t>
      </w:r>
      <w:r w:rsidRPr="00AD5045">
        <w:rPr>
          <w:rFonts w:ascii="Amiri" w:hAnsi="Amiri" w:cs="Amiri"/>
          <w:sz w:val="32"/>
          <w:szCs w:val="32"/>
          <w:rtl/>
        </w:rPr>
        <w:t xml:space="preserve"> </w:t>
      </w:r>
      <w:r w:rsidR="00053F34" w:rsidRPr="00AD5045">
        <w:rPr>
          <w:rFonts w:ascii="Amiri" w:hAnsi="Amiri" w:cs="Amiri"/>
          <w:sz w:val="32"/>
          <w:szCs w:val="32"/>
          <w:rtl/>
        </w:rPr>
        <w:t xml:space="preserve">المعرفة والتاريخ </w:t>
      </w:r>
      <w:r w:rsidR="00053F34" w:rsidRPr="00711B53">
        <w:rPr>
          <w:rFonts w:ascii="Amiri" w:hAnsi="Amiri" w:cs="Amiri"/>
          <w:color w:val="00007F"/>
          <w:sz w:val="32"/>
          <w:szCs w:val="32"/>
          <w:rtl/>
        </w:rPr>
        <w:t>(3/197)</w:t>
      </w:r>
      <w:r w:rsidRPr="00AD5045">
        <w:rPr>
          <w:rFonts w:ascii="Amiri" w:hAnsi="Amiri" w:cs="Amiri"/>
          <w:sz w:val="32"/>
          <w:szCs w:val="32"/>
          <w:rtl/>
        </w:rPr>
        <w:t>.</w:t>
      </w:r>
    </w:p>
    <w:p w14:paraId="4F28BA9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962) مُحِل بن محرز الضبي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3CA3359C" w14:textId="658DBDD9"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قال أبو طالب</w:t>
      </w:r>
      <w:r w:rsidR="00711B53">
        <w:rPr>
          <w:rFonts w:ascii="Amiri" w:hAnsi="Amiri" w:cs="Amiri"/>
          <w:sz w:val="32"/>
          <w:szCs w:val="32"/>
          <w:rtl/>
        </w:rPr>
        <w:t>:</w:t>
      </w:r>
      <w:r w:rsidRPr="00AD5045">
        <w:rPr>
          <w:rFonts w:ascii="Amiri" w:hAnsi="Amiri" w:cs="Amiri"/>
          <w:sz w:val="32"/>
          <w:szCs w:val="32"/>
          <w:rtl/>
        </w:rPr>
        <w:t xml:space="preserve"> قيل لأبي عبد الله وسئل عن فطر</w:t>
      </w:r>
      <w:r w:rsidR="00972A75" w:rsidRPr="00AD5045">
        <w:rPr>
          <w:rFonts w:ascii="Amiri" w:hAnsi="Amiri" w:cs="Amiri"/>
          <w:sz w:val="32"/>
          <w:szCs w:val="32"/>
          <w:rtl/>
        </w:rPr>
        <w:t>،</w:t>
      </w:r>
      <w:r w:rsidRPr="00AD5045">
        <w:rPr>
          <w:rFonts w:ascii="Amiri" w:hAnsi="Amiri" w:cs="Amiri"/>
          <w:sz w:val="32"/>
          <w:szCs w:val="32"/>
          <w:rtl/>
        </w:rPr>
        <w:t xml:space="preserve"> ومحل</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فطر كان يغلو في التشيع</w:t>
      </w:r>
      <w:r w:rsidR="00972A75" w:rsidRPr="00AD5045">
        <w:rPr>
          <w:rFonts w:ascii="Amiri" w:hAnsi="Amiri" w:cs="Amiri"/>
          <w:sz w:val="32"/>
          <w:szCs w:val="32"/>
          <w:rtl/>
        </w:rPr>
        <w:t>،</w:t>
      </w:r>
      <w:r w:rsidRPr="00AD5045">
        <w:rPr>
          <w:rFonts w:ascii="Amiri" w:hAnsi="Amiri" w:cs="Amiri"/>
          <w:sz w:val="32"/>
          <w:szCs w:val="32"/>
          <w:rtl/>
        </w:rPr>
        <w:t xml:space="preserve"> ومحل قليل الحديث</w:t>
      </w:r>
      <w:r w:rsidR="00972A75" w:rsidRPr="00AD5045">
        <w:rPr>
          <w:rFonts w:ascii="Amiri" w:hAnsi="Amiri" w:cs="Amiri"/>
          <w:sz w:val="32"/>
          <w:szCs w:val="32"/>
          <w:rtl/>
        </w:rPr>
        <w:t>،</w:t>
      </w:r>
      <w:r w:rsidRPr="00AD5045">
        <w:rPr>
          <w:rFonts w:ascii="Amiri" w:hAnsi="Amiri" w:cs="Amiri"/>
          <w:sz w:val="32"/>
          <w:szCs w:val="32"/>
          <w:rtl/>
        </w:rPr>
        <w:t xml:space="preserve"> فطر أكثير حديث</w:t>
      </w:r>
      <w:r w:rsidR="00972A75" w:rsidRPr="00AD5045">
        <w:rPr>
          <w:rFonts w:ascii="Amiri" w:hAnsi="Amiri" w:cs="Amiri"/>
          <w:sz w:val="32"/>
          <w:szCs w:val="32"/>
          <w:rtl/>
        </w:rPr>
        <w:t>ًا،</w:t>
      </w:r>
      <w:r w:rsidRPr="00AD5045">
        <w:rPr>
          <w:rFonts w:ascii="Amiri" w:hAnsi="Amiri" w:cs="Amiri"/>
          <w:sz w:val="32"/>
          <w:szCs w:val="32"/>
          <w:rtl/>
        </w:rPr>
        <w:t xml:space="preserve"> ومحل مكفوف</w:t>
      </w:r>
      <w:r w:rsidR="00972A75" w:rsidRPr="00AD5045">
        <w:rPr>
          <w:rFonts w:ascii="Amiri" w:hAnsi="Amiri" w:cs="Amiri"/>
          <w:sz w:val="32"/>
          <w:szCs w:val="32"/>
          <w:rtl/>
        </w:rPr>
        <w:t>ًا</w:t>
      </w:r>
      <w:r w:rsidRPr="00AD5045">
        <w:rPr>
          <w:rFonts w:ascii="Amiri" w:hAnsi="Amiri" w:cs="Amiri"/>
          <w:sz w:val="32"/>
          <w:szCs w:val="32"/>
          <w:rtl/>
        </w:rPr>
        <w:t xml:space="preserve"> ثقة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2/175</w:t>
      </w:r>
      <w:r w:rsidR="00711B53">
        <w:rPr>
          <w:rFonts w:ascii="Amiri" w:hAnsi="Amiri" w:cs="Amiri"/>
          <w:color w:val="00007F"/>
          <w:sz w:val="32"/>
          <w:szCs w:val="32"/>
          <w:rtl/>
        </w:rPr>
        <w:t>)</w:t>
      </w:r>
      <w:r w:rsidR="00972A75" w:rsidRPr="00AD5045">
        <w:rPr>
          <w:rFonts w:ascii="Amiri" w:hAnsi="Amiri" w:cs="Amiri"/>
          <w:sz w:val="32"/>
          <w:szCs w:val="32"/>
          <w:rtl/>
        </w:rPr>
        <w:t>.</w:t>
      </w:r>
    </w:p>
    <w:p w14:paraId="7A2E84A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963) محمد بن أبان الجعفي الكوفي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235"/>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67D7A74C" w14:textId="1B1A5B24"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باب من يرغب عن الرواية عنهم</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3/39</w:t>
      </w:r>
      <w:r w:rsidR="00711B53">
        <w:rPr>
          <w:rFonts w:ascii="Amiri" w:hAnsi="Amiri" w:cs="Amiri"/>
          <w:color w:val="00007F"/>
          <w:sz w:val="32"/>
          <w:szCs w:val="32"/>
          <w:rtl/>
        </w:rPr>
        <w:t>)</w:t>
      </w:r>
      <w:r w:rsidR="00972A75" w:rsidRPr="00AD5045">
        <w:rPr>
          <w:rFonts w:ascii="Amiri" w:hAnsi="Amiri" w:cs="Amiri"/>
          <w:sz w:val="32"/>
          <w:szCs w:val="32"/>
          <w:rtl/>
        </w:rPr>
        <w:t>.</w:t>
      </w:r>
    </w:p>
    <w:p w14:paraId="64ED660F" w14:textId="028DF09B"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964) محمد بن إبراهيم بن الحارث بن خالد التيمي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Pr="00AD5045">
        <w:rPr>
          <w:rFonts w:ascii="Amiri" w:hAnsi="Amiri" w:cs="Amiri"/>
          <w:sz w:val="32"/>
          <w:szCs w:val="32"/>
          <w:rtl/>
        </w:rPr>
        <w:t xml:space="preserve"> المدني</w:t>
      </w:r>
      <w:r w:rsidR="00972A75" w:rsidRPr="00AD5045">
        <w:rPr>
          <w:rFonts w:ascii="Amiri" w:hAnsi="Amiri" w:cs="Amiri"/>
          <w:sz w:val="32"/>
          <w:szCs w:val="32"/>
          <w:rtl/>
        </w:rPr>
        <w:t>.</w:t>
      </w:r>
      <w:r w:rsidRPr="00AD5045">
        <w:rPr>
          <w:rFonts w:ascii="Amiri" w:hAnsi="Amiri" w:cs="Amiri"/>
          <w:sz w:val="32"/>
          <w:szCs w:val="32"/>
          <w:rtl/>
        </w:rPr>
        <w:t xml:space="preserve"> </w:t>
      </w:r>
    </w:p>
    <w:p w14:paraId="4B2AE5FA" w14:textId="3776C94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الله:قال محمد: وسألت علي</w:t>
      </w:r>
      <w:r w:rsidR="00972A75" w:rsidRPr="00AD5045">
        <w:rPr>
          <w:rFonts w:ascii="Amiri" w:hAnsi="Amiri" w:cs="Amiri"/>
          <w:sz w:val="32"/>
          <w:szCs w:val="32"/>
          <w:rtl/>
        </w:rPr>
        <w:t>ًا</w:t>
      </w:r>
      <w:r w:rsidRPr="00AD5045">
        <w:rPr>
          <w:rFonts w:ascii="Amiri" w:hAnsi="Amiri" w:cs="Amiri"/>
          <w:sz w:val="32"/>
          <w:szCs w:val="32"/>
          <w:rtl/>
        </w:rPr>
        <w:t>: لقي محمد بن إبراهيم التيمي أحد</w:t>
      </w:r>
      <w:r w:rsidR="00972A75" w:rsidRPr="00AD5045">
        <w:rPr>
          <w:rFonts w:ascii="Amiri" w:hAnsi="Amiri" w:cs="Amiri"/>
          <w:sz w:val="32"/>
          <w:szCs w:val="32"/>
          <w:rtl/>
        </w:rPr>
        <w:t>ًا</w:t>
      </w:r>
      <w:r w:rsidRPr="00AD5045">
        <w:rPr>
          <w:rFonts w:ascii="Amiri" w:hAnsi="Amiri" w:cs="Amiri"/>
          <w:sz w:val="32"/>
          <w:szCs w:val="32"/>
          <w:rtl/>
        </w:rPr>
        <w:t xml:space="preserve"> من أصحاب النبي </w:t>
      </w:r>
      <w:r w:rsidRPr="00AD5045">
        <w:rPr>
          <w:rFonts w:ascii="Amiri" w:hAnsi="Amiri" w:cs="Amiri"/>
          <w:sz w:val="32"/>
          <w:szCs w:val="32"/>
        </w:rPr>
        <w:sym w:font="AGA Arabesque" w:char="F072"/>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أنس بن مالك</w:t>
      </w:r>
      <w:r w:rsidR="00972A75" w:rsidRPr="00AD5045">
        <w:rPr>
          <w:rFonts w:ascii="Amiri" w:hAnsi="Amiri" w:cs="Amiri"/>
          <w:sz w:val="32"/>
          <w:szCs w:val="32"/>
          <w:rtl/>
        </w:rPr>
        <w:t>،</w:t>
      </w:r>
      <w:r w:rsidRPr="00AD5045">
        <w:rPr>
          <w:rFonts w:ascii="Amiri" w:hAnsi="Amiri" w:cs="Amiri"/>
          <w:sz w:val="32"/>
          <w:szCs w:val="32"/>
          <w:rtl/>
        </w:rPr>
        <w:t xml:space="preserve"> ورأى ابن عمر</w:t>
      </w:r>
      <w:r w:rsidR="00972A75" w:rsidRPr="00AD5045">
        <w:rPr>
          <w:rFonts w:ascii="Amiri" w:hAnsi="Amiri" w:cs="Amiri"/>
          <w:sz w:val="32"/>
          <w:szCs w:val="32"/>
          <w:rtl/>
        </w:rPr>
        <w:t>،</w:t>
      </w:r>
      <w:r w:rsidRPr="00AD5045">
        <w:rPr>
          <w:rFonts w:ascii="Amiri" w:hAnsi="Amiri" w:cs="Amiri"/>
          <w:sz w:val="32"/>
          <w:szCs w:val="32"/>
          <w:rtl/>
        </w:rPr>
        <w:t xml:space="preserve"> فقلت له</w:t>
      </w:r>
      <w:r w:rsidR="00711B53">
        <w:rPr>
          <w:rFonts w:ascii="Amiri" w:hAnsi="Amiri" w:cs="Amiri"/>
          <w:sz w:val="32"/>
          <w:szCs w:val="32"/>
          <w:rtl/>
        </w:rPr>
        <w:t>:</w:t>
      </w:r>
      <w:r w:rsidRPr="00AD5045">
        <w:rPr>
          <w:rFonts w:ascii="Amiri" w:hAnsi="Amiri" w:cs="Amiri"/>
          <w:sz w:val="32"/>
          <w:szCs w:val="32"/>
          <w:rtl/>
        </w:rPr>
        <w:t xml:space="preserve"> جابر</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لا</w:t>
      </w:r>
      <w:r w:rsidR="00972A75" w:rsidRPr="00AD5045">
        <w:rPr>
          <w:rFonts w:ascii="Amiri" w:hAnsi="Amiri" w:cs="Amiri"/>
          <w:sz w:val="32"/>
          <w:szCs w:val="32"/>
          <w:rtl/>
        </w:rPr>
        <w:t>،</w:t>
      </w:r>
      <w:r w:rsidRPr="00AD5045">
        <w:rPr>
          <w:rFonts w:ascii="Amiri" w:hAnsi="Amiri" w:cs="Amiri"/>
          <w:sz w:val="32"/>
          <w:szCs w:val="32"/>
          <w:rtl/>
        </w:rPr>
        <w:t xml:space="preserve"> وهو حسن الحديث مستقيم الرواية ثقة إذا روى عنه ثقة</w:t>
      </w:r>
      <w:r w:rsidR="00972A75" w:rsidRPr="00AD5045">
        <w:rPr>
          <w:rFonts w:ascii="Amiri" w:hAnsi="Amiri" w:cs="Amiri"/>
          <w:sz w:val="32"/>
          <w:szCs w:val="32"/>
          <w:rtl/>
        </w:rPr>
        <w:t>،</w:t>
      </w:r>
      <w:r w:rsidRPr="00AD5045">
        <w:rPr>
          <w:rFonts w:ascii="Amiri" w:hAnsi="Amiri" w:cs="Amiri"/>
          <w:sz w:val="32"/>
          <w:szCs w:val="32"/>
          <w:rtl/>
        </w:rPr>
        <w:t xml:space="preserve"> رأيت على حديثه النور</w:t>
      </w:r>
      <w:r w:rsidR="00972A75" w:rsidRPr="00AD5045">
        <w:rPr>
          <w:rFonts w:ascii="Amiri" w:hAnsi="Amiri" w:cs="Amiri"/>
          <w:sz w:val="32"/>
          <w:szCs w:val="32"/>
          <w:rtl/>
        </w:rPr>
        <w:t>،</w:t>
      </w:r>
      <w:r w:rsidRPr="00AD5045">
        <w:rPr>
          <w:rFonts w:ascii="Amiri" w:hAnsi="Amiri" w:cs="Amiri"/>
          <w:sz w:val="32"/>
          <w:szCs w:val="32"/>
          <w:rtl/>
        </w:rPr>
        <w:t xml:space="preserve"> وأما رواية أهل الكوفة عن ابنه عنه فليس بشيء</w:t>
      </w:r>
      <w:r w:rsidR="00972A75" w:rsidRPr="00AD5045">
        <w:rPr>
          <w:rFonts w:ascii="Amiri" w:hAnsi="Amiri" w:cs="Amiri"/>
          <w:sz w:val="32"/>
          <w:szCs w:val="32"/>
          <w:rtl/>
        </w:rPr>
        <w:t>،</w:t>
      </w:r>
      <w:r w:rsidRPr="00AD5045">
        <w:rPr>
          <w:rFonts w:ascii="Amiri" w:hAnsi="Amiri" w:cs="Amiri"/>
          <w:sz w:val="32"/>
          <w:szCs w:val="32"/>
          <w:rtl/>
        </w:rPr>
        <w:t xml:space="preserve"> ابنه ضعيف منكر الحديث</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1/426</w:t>
      </w:r>
      <w:r w:rsidR="00711B53">
        <w:rPr>
          <w:rFonts w:ascii="Amiri" w:hAnsi="Amiri" w:cs="Amiri"/>
          <w:color w:val="00007F"/>
          <w:sz w:val="32"/>
          <w:szCs w:val="32"/>
          <w:rtl/>
        </w:rPr>
        <w:t>)</w:t>
      </w:r>
      <w:r w:rsidR="00972A75" w:rsidRPr="00AD5045">
        <w:rPr>
          <w:rFonts w:ascii="Amiri" w:hAnsi="Amiri" w:cs="Amiri"/>
          <w:sz w:val="32"/>
          <w:szCs w:val="32"/>
          <w:rtl/>
        </w:rPr>
        <w:t>.</w:t>
      </w:r>
    </w:p>
    <w:p w14:paraId="7D5FCC5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ويروي يحيى عن محمد بن إبراهيم بن الحارث التيمي</w:t>
      </w:r>
      <w:r w:rsidR="00972A75" w:rsidRPr="00AD5045">
        <w:rPr>
          <w:rFonts w:ascii="Amiri" w:hAnsi="Amiri" w:cs="Amiri"/>
          <w:sz w:val="32"/>
          <w:szCs w:val="32"/>
          <w:rtl/>
        </w:rPr>
        <w:t>،</w:t>
      </w:r>
      <w:r w:rsidRPr="00AD5045">
        <w:rPr>
          <w:rFonts w:ascii="Amiri" w:hAnsi="Amiri" w:cs="Amiri"/>
          <w:sz w:val="32"/>
          <w:szCs w:val="32"/>
          <w:rtl/>
        </w:rPr>
        <w:t xml:space="preserve"> مديني ثقة يقوم حديثه مقام الحجة</w:t>
      </w:r>
      <w:r w:rsidR="00972A75" w:rsidRPr="00AD5045">
        <w:rPr>
          <w:rFonts w:ascii="Amiri" w:hAnsi="Amiri" w:cs="Amiri"/>
          <w:sz w:val="32"/>
          <w:szCs w:val="32"/>
          <w:rtl/>
        </w:rPr>
        <w:t>.</w:t>
      </w:r>
      <w:r w:rsidRPr="00AD5045">
        <w:rPr>
          <w:rFonts w:ascii="Amiri" w:hAnsi="Amiri" w:cs="Amiri"/>
          <w:sz w:val="32"/>
          <w:szCs w:val="32"/>
          <w:rtl/>
        </w:rPr>
        <w:t xml:space="preserve"> المعرفة والتاريخ</w:t>
      </w:r>
      <w:r w:rsidRPr="00711B53">
        <w:rPr>
          <w:rFonts w:ascii="Amiri" w:hAnsi="Amiri" w:cs="Amiri"/>
          <w:color w:val="00007F"/>
          <w:sz w:val="32"/>
          <w:szCs w:val="32"/>
          <w:rtl/>
        </w:rPr>
        <w:t>(2/466)</w:t>
      </w:r>
      <w:r w:rsidR="00972A75" w:rsidRPr="00AD5045">
        <w:rPr>
          <w:rFonts w:ascii="Amiri" w:hAnsi="Amiri" w:cs="Amiri"/>
          <w:sz w:val="32"/>
          <w:szCs w:val="32"/>
          <w:rtl/>
        </w:rPr>
        <w:t>.</w:t>
      </w:r>
    </w:p>
    <w:p w14:paraId="27A61A3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965) محمد بن إسحاق بن يسار</w:t>
      </w:r>
      <w:r w:rsidRPr="00711B53">
        <w:rPr>
          <w:rFonts w:ascii="Amiri" w:hAnsi="Amiri" w:cs="Amiri"/>
          <w:color w:val="00007F"/>
          <w:sz w:val="32"/>
          <w:szCs w:val="32"/>
          <w:rtl/>
        </w:rPr>
        <w:t>(أبوبكر)</w:t>
      </w:r>
      <w:r w:rsidRPr="00AD5045">
        <w:rPr>
          <w:rFonts w:ascii="Amiri" w:hAnsi="Amiri" w:cs="Amiri"/>
          <w:sz w:val="32"/>
          <w:szCs w:val="32"/>
          <w:rtl/>
        </w:rPr>
        <w:t>المطلبي مولاهم المدني نزيل العراق</w:t>
      </w:r>
      <w:r w:rsidRPr="00711B53">
        <w:rPr>
          <w:rFonts w:ascii="Amiri" w:hAnsi="Amiri" w:cs="Amiri"/>
          <w:color w:val="00007F"/>
          <w:sz w:val="32"/>
          <w:szCs w:val="32"/>
          <w:rtl/>
        </w:rPr>
        <w:t>(إمام المغازي)</w:t>
      </w:r>
      <w:r w:rsidRPr="00AD5045">
        <w:rPr>
          <w:rFonts w:ascii="Amiri" w:hAnsi="Amiri" w:cs="Amiri"/>
          <w:sz w:val="32"/>
          <w:szCs w:val="32"/>
          <w:rtl/>
        </w:rPr>
        <w:t xml:space="preserve"> </w:t>
      </w:r>
    </w:p>
    <w:p w14:paraId="21EED994" w14:textId="2AF6937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سمعت مكي بن إبراهيم يقول</w:t>
      </w:r>
      <w:r w:rsidR="00711B53">
        <w:rPr>
          <w:rFonts w:ascii="Amiri" w:hAnsi="Amiri" w:cs="Amiri"/>
          <w:sz w:val="32"/>
          <w:szCs w:val="32"/>
          <w:rtl/>
        </w:rPr>
        <w:t>:</w:t>
      </w:r>
      <w:r w:rsidRPr="00AD5045">
        <w:rPr>
          <w:rFonts w:ascii="Amiri" w:hAnsi="Amiri" w:cs="Amiri"/>
          <w:sz w:val="32"/>
          <w:szCs w:val="32"/>
          <w:rtl/>
        </w:rPr>
        <w:t xml:space="preserve"> جلست إلى محمد بن إسحاق</w:t>
      </w:r>
      <w:r w:rsidR="00972A75" w:rsidRPr="00AD5045">
        <w:rPr>
          <w:rFonts w:ascii="Amiri" w:hAnsi="Amiri" w:cs="Amiri"/>
          <w:sz w:val="32"/>
          <w:szCs w:val="32"/>
          <w:rtl/>
        </w:rPr>
        <w:t>،</w:t>
      </w:r>
      <w:r w:rsidRPr="00AD5045">
        <w:rPr>
          <w:rFonts w:ascii="Amiri" w:hAnsi="Amiri" w:cs="Amiri"/>
          <w:sz w:val="32"/>
          <w:szCs w:val="32"/>
          <w:rtl/>
        </w:rPr>
        <w:t xml:space="preserve"> وكان يخضب بالسواد</w:t>
      </w:r>
      <w:r w:rsidR="00972A75" w:rsidRPr="00AD5045">
        <w:rPr>
          <w:rFonts w:ascii="Amiri" w:hAnsi="Amiri" w:cs="Amiri"/>
          <w:sz w:val="32"/>
          <w:szCs w:val="32"/>
          <w:rtl/>
        </w:rPr>
        <w:t>،</w:t>
      </w:r>
      <w:r w:rsidRPr="00AD5045">
        <w:rPr>
          <w:rFonts w:ascii="Amiri" w:hAnsi="Amiri" w:cs="Amiri"/>
          <w:sz w:val="32"/>
          <w:szCs w:val="32"/>
          <w:rtl/>
        </w:rPr>
        <w:t xml:space="preserve"> فذكر أحاديث في الصفة فنفرت منها فلم أعد إليه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1/137</w:t>
      </w:r>
      <w:r w:rsidR="00711B53">
        <w:rPr>
          <w:rFonts w:ascii="Amiri" w:hAnsi="Amiri" w:cs="Amiri"/>
          <w:color w:val="00007F"/>
          <w:sz w:val="32"/>
          <w:szCs w:val="32"/>
          <w:rtl/>
        </w:rPr>
        <w:t>)</w:t>
      </w:r>
      <w:r w:rsidR="00972A75" w:rsidRPr="00AD5045">
        <w:rPr>
          <w:rFonts w:ascii="Amiri" w:hAnsi="Amiri" w:cs="Amiri"/>
          <w:sz w:val="32"/>
          <w:szCs w:val="32"/>
          <w:rtl/>
        </w:rPr>
        <w:t>.</w:t>
      </w:r>
    </w:p>
    <w:p w14:paraId="060A9885" w14:textId="22776E7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محمد بن أبي عمر حدثنا سفيان عن الهذلي قال</w:t>
      </w:r>
      <w:r w:rsidR="00711B53">
        <w:rPr>
          <w:rFonts w:ascii="Amiri" w:hAnsi="Amiri" w:cs="Amiri"/>
          <w:sz w:val="32"/>
          <w:szCs w:val="32"/>
          <w:rtl/>
        </w:rPr>
        <w:t>:</w:t>
      </w:r>
      <w:r w:rsidRPr="00AD5045">
        <w:rPr>
          <w:rFonts w:ascii="Amiri" w:hAnsi="Amiri" w:cs="Amiri"/>
          <w:sz w:val="32"/>
          <w:szCs w:val="32"/>
          <w:rtl/>
        </w:rPr>
        <w:t xml:space="preserve"> جالست الحسن</w:t>
      </w:r>
      <w:r w:rsidR="00972A75" w:rsidRPr="00AD5045">
        <w:rPr>
          <w:rFonts w:ascii="Amiri" w:hAnsi="Amiri" w:cs="Amiri"/>
          <w:sz w:val="32"/>
          <w:szCs w:val="32"/>
          <w:rtl/>
        </w:rPr>
        <w:t>،</w:t>
      </w:r>
      <w:r w:rsidRPr="00AD5045">
        <w:rPr>
          <w:rFonts w:ascii="Amiri" w:hAnsi="Amiri" w:cs="Amiri"/>
          <w:sz w:val="32"/>
          <w:szCs w:val="32"/>
          <w:rtl/>
        </w:rPr>
        <w:t xml:space="preserve"> وابن سيرين</w:t>
      </w:r>
      <w:r w:rsidR="00972A75" w:rsidRPr="00AD5045">
        <w:rPr>
          <w:rFonts w:ascii="Amiri" w:hAnsi="Amiri" w:cs="Amiri"/>
          <w:sz w:val="32"/>
          <w:szCs w:val="32"/>
          <w:rtl/>
        </w:rPr>
        <w:t>،</w:t>
      </w:r>
      <w:r w:rsidRPr="00AD5045">
        <w:rPr>
          <w:rFonts w:ascii="Amiri" w:hAnsi="Amiri" w:cs="Amiri"/>
          <w:sz w:val="32"/>
          <w:szCs w:val="32"/>
          <w:rtl/>
        </w:rPr>
        <w:t xml:space="preserve"> فما رأيت مثل هذا الرجل</w:t>
      </w:r>
      <w:r w:rsidR="00972A75" w:rsidRPr="00AD5045">
        <w:rPr>
          <w:rFonts w:ascii="Amiri" w:hAnsi="Amiri" w:cs="Amiri"/>
          <w:sz w:val="32"/>
          <w:szCs w:val="32"/>
          <w:rtl/>
        </w:rPr>
        <w:t>،</w:t>
      </w:r>
      <w:r w:rsidRPr="00AD5045">
        <w:rPr>
          <w:rFonts w:ascii="Amiri" w:hAnsi="Amiri" w:cs="Amiri"/>
          <w:sz w:val="32"/>
          <w:szCs w:val="32"/>
          <w:rtl/>
        </w:rPr>
        <w:t xml:space="preserve"> يقول الزهري</w:t>
      </w:r>
      <w:r w:rsidR="00711B53">
        <w:rPr>
          <w:rFonts w:ascii="Amiri" w:hAnsi="Amiri" w:cs="Amiri"/>
          <w:sz w:val="32"/>
          <w:szCs w:val="32"/>
          <w:rtl/>
        </w:rPr>
        <w:t>:</w:t>
      </w:r>
      <w:r w:rsidRPr="00AD5045">
        <w:rPr>
          <w:rFonts w:ascii="Amiri" w:hAnsi="Amiri" w:cs="Amiri"/>
          <w:sz w:val="32"/>
          <w:szCs w:val="32"/>
          <w:rtl/>
        </w:rPr>
        <w:t xml:space="preserve"> لا يزال بالمدينة علم جَمٌ ما بقي هذا الرجل ـ يعني ابن إسحاق</w:t>
      </w:r>
      <w:r w:rsidR="00972A75" w:rsidRPr="00AD5045">
        <w:rPr>
          <w:rFonts w:ascii="Amiri" w:hAnsi="Amiri" w:cs="Amiri"/>
          <w:sz w:val="32"/>
          <w:szCs w:val="32"/>
          <w:rtl/>
        </w:rPr>
        <w:t>،</w:t>
      </w:r>
      <w:r w:rsidRPr="00AD5045">
        <w:rPr>
          <w:rFonts w:ascii="Amiri" w:hAnsi="Amiri" w:cs="Amiri"/>
          <w:sz w:val="32"/>
          <w:szCs w:val="32"/>
          <w:rtl/>
        </w:rPr>
        <w:t xml:space="preserve"> وهو صاحب السيرة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sz w:val="32"/>
          <w:szCs w:val="32"/>
          <w:rtl/>
        </w:rPr>
        <w:t xml:space="preserve"> </w:t>
      </w:r>
      <w:r w:rsidRPr="00711B53">
        <w:rPr>
          <w:rFonts w:ascii="Amiri" w:hAnsi="Amiri" w:cs="Amiri"/>
          <w:color w:val="00007F"/>
          <w:sz w:val="32"/>
          <w:szCs w:val="32"/>
          <w:rtl/>
        </w:rPr>
        <w:t>(1/621)</w:t>
      </w:r>
      <w:r w:rsidR="00972A75" w:rsidRPr="00AD5045">
        <w:rPr>
          <w:rFonts w:ascii="Amiri" w:hAnsi="Amiri" w:cs="Amiri"/>
          <w:sz w:val="32"/>
          <w:szCs w:val="32"/>
          <w:rtl/>
        </w:rPr>
        <w:t>،</w:t>
      </w:r>
      <w:r w:rsidRPr="00AD5045">
        <w:rPr>
          <w:rFonts w:ascii="Amiri" w:hAnsi="Amiri" w:cs="Amiri"/>
          <w:sz w:val="32"/>
          <w:szCs w:val="32"/>
          <w:rtl/>
        </w:rPr>
        <w:t xml:space="preserve"> </w:t>
      </w:r>
      <w:r w:rsidRPr="00711B53">
        <w:rPr>
          <w:rFonts w:ascii="Amiri" w:hAnsi="Amiri" w:cs="Amiri"/>
          <w:color w:val="00007F"/>
          <w:sz w:val="32"/>
          <w:szCs w:val="32"/>
          <w:rtl/>
        </w:rPr>
        <w:t>(2/28</w:t>
      </w:r>
      <w:r w:rsidR="00711B53">
        <w:rPr>
          <w:rFonts w:ascii="Amiri" w:hAnsi="Amiri" w:cs="Amiri"/>
          <w:color w:val="00007F"/>
          <w:sz w:val="32"/>
          <w:szCs w:val="32"/>
          <w:rtl/>
        </w:rPr>
        <w:t>)</w:t>
      </w:r>
      <w:r w:rsidR="00972A75" w:rsidRPr="00AD5045">
        <w:rPr>
          <w:rFonts w:ascii="Amiri" w:hAnsi="Amiri" w:cs="Amiri"/>
          <w:sz w:val="32"/>
          <w:szCs w:val="32"/>
          <w:rtl/>
        </w:rPr>
        <w:t>.</w:t>
      </w:r>
    </w:p>
    <w:p w14:paraId="441C4D72" w14:textId="5AA4B92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سلمة قال</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سمعت سفيان يقول</w:t>
      </w:r>
      <w:r w:rsidR="00711B53">
        <w:rPr>
          <w:rFonts w:ascii="Amiri" w:hAnsi="Amiri" w:cs="Amiri"/>
          <w:sz w:val="32"/>
          <w:szCs w:val="32"/>
          <w:rtl/>
        </w:rPr>
        <w:t>:</w:t>
      </w:r>
      <w:r w:rsidRPr="00AD5045">
        <w:rPr>
          <w:rFonts w:ascii="Amiri" w:hAnsi="Amiri" w:cs="Amiri"/>
          <w:sz w:val="32"/>
          <w:szCs w:val="32"/>
          <w:rtl/>
        </w:rPr>
        <w:t xml:space="preserve"> رأيت أبا بكر الهذلي</w:t>
      </w:r>
      <w:r w:rsidR="00972A75" w:rsidRPr="00AD5045">
        <w:rPr>
          <w:rFonts w:ascii="Amiri" w:hAnsi="Amiri" w:cs="Amiri"/>
          <w:sz w:val="32"/>
          <w:szCs w:val="32"/>
          <w:rtl/>
        </w:rPr>
        <w:t>،</w:t>
      </w:r>
      <w:r w:rsidRPr="00AD5045">
        <w:rPr>
          <w:rFonts w:ascii="Amiri" w:hAnsi="Amiri" w:cs="Amiri"/>
          <w:sz w:val="32"/>
          <w:szCs w:val="32"/>
          <w:rtl/>
        </w:rPr>
        <w:t xml:space="preserve"> وابن إسحاق في ظل الكعبة ـ قبل أن يقدم علينا ابن شهاب بسنة ـ فجلست إليهما</w:t>
      </w:r>
      <w:r w:rsidR="00972A75" w:rsidRPr="00AD5045">
        <w:rPr>
          <w:rFonts w:ascii="Amiri" w:hAnsi="Amiri" w:cs="Amiri"/>
          <w:sz w:val="32"/>
          <w:szCs w:val="32"/>
          <w:rtl/>
        </w:rPr>
        <w:t>،</w:t>
      </w:r>
      <w:r w:rsidRPr="00AD5045">
        <w:rPr>
          <w:rFonts w:ascii="Amiri" w:hAnsi="Amiri" w:cs="Amiri"/>
          <w:sz w:val="32"/>
          <w:szCs w:val="32"/>
          <w:rtl/>
        </w:rPr>
        <w:t xml:space="preserve"> فجلسا يتذاكران فلما قام ابن إسحاق تبعه أبو بكر فقال</w:t>
      </w:r>
      <w:r w:rsidR="00711B53">
        <w:rPr>
          <w:rFonts w:ascii="Amiri" w:hAnsi="Amiri" w:cs="Amiri"/>
          <w:sz w:val="32"/>
          <w:szCs w:val="32"/>
          <w:rtl/>
        </w:rPr>
        <w:t>:</w:t>
      </w:r>
      <w:r w:rsidRPr="00AD5045">
        <w:rPr>
          <w:rFonts w:ascii="Amiri" w:hAnsi="Amiri" w:cs="Amiri"/>
          <w:sz w:val="32"/>
          <w:szCs w:val="32"/>
          <w:rtl/>
        </w:rPr>
        <w:t xml:space="preserve"> سمعت ابن شهاب يقول</w:t>
      </w:r>
      <w:r w:rsidR="00711B53">
        <w:rPr>
          <w:rFonts w:ascii="Amiri" w:hAnsi="Amiri" w:cs="Amiri"/>
          <w:sz w:val="32"/>
          <w:szCs w:val="32"/>
          <w:rtl/>
        </w:rPr>
        <w:t>:</w:t>
      </w:r>
      <w:r w:rsidRPr="00AD5045">
        <w:rPr>
          <w:rFonts w:ascii="Amiri" w:hAnsi="Amiri" w:cs="Amiri"/>
          <w:sz w:val="32"/>
          <w:szCs w:val="32"/>
          <w:rtl/>
        </w:rPr>
        <w:t xml:space="preserve"> لا يزال بالمدينة علم </w:t>
      </w:r>
      <w:r w:rsidRPr="00AD5045">
        <w:rPr>
          <w:rFonts w:ascii="Amiri" w:hAnsi="Amiri" w:cs="Amiri"/>
          <w:sz w:val="32"/>
          <w:szCs w:val="32"/>
          <w:rtl/>
        </w:rPr>
        <w:lastRenderedPageBreak/>
        <w:t>ما كان بها مولى مخرمة</w:t>
      </w:r>
      <w:r w:rsidR="00972A75" w:rsidRPr="00AD5045">
        <w:rPr>
          <w:rFonts w:ascii="Amiri" w:hAnsi="Amiri" w:cs="Amiri"/>
          <w:sz w:val="32"/>
          <w:szCs w:val="32"/>
          <w:rtl/>
        </w:rPr>
        <w:t>،</w:t>
      </w:r>
      <w:r w:rsidRPr="00AD5045">
        <w:rPr>
          <w:rFonts w:ascii="Amiri" w:hAnsi="Amiri" w:cs="Amiri"/>
          <w:sz w:val="32"/>
          <w:szCs w:val="32"/>
          <w:rtl/>
        </w:rPr>
        <w:t xml:space="preserve"> قال سفيان</w:t>
      </w:r>
      <w:r w:rsidR="00711B53">
        <w:rPr>
          <w:rFonts w:ascii="Amiri" w:hAnsi="Amiri" w:cs="Amiri"/>
          <w:sz w:val="32"/>
          <w:szCs w:val="32"/>
          <w:rtl/>
        </w:rPr>
        <w:t>:</w:t>
      </w:r>
      <w:r w:rsidRPr="00AD5045">
        <w:rPr>
          <w:rFonts w:ascii="Amiri" w:hAnsi="Amiri" w:cs="Amiri"/>
          <w:sz w:val="32"/>
          <w:szCs w:val="32"/>
          <w:rtl/>
        </w:rPr>
        <w:t xml:space="preserve"> لم يحمل عليه أحد في الحديث</w:t>
      </w:r>
      <w:r w:rsidR="00972A75" w:rsidRPr="00AD5045">
        <w:rPr>
          <w:rFonts w:ascii="Amiri" w:hAnsi="Amiri" w:cs="Amiri"/>
          <w:sz w:val="32"/>
          <w:szCs w:val="32"/>
          <w:rtl/>
        </w:rPr>
        <w:t>،</w:t>
      </w:r>
      <w:r w:rsidRPr="00AD5045">
        <w:rPr>
          <w:rFonts w:ascii="Amiri" w:hAnsi="Amiri" w:cs="Amiri"/>
          <w:sz w:val="32"/>
          <w:szCs w:val="32"/>
          <w:rtl/>
        </w:rPr>
        <w:t xml:space="preserve"> إنما كان أهل المدينة حملوا عليه من أجل القدر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36"/>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(2/27</w:t>
      </w:r>
      <w:r w:rsidR="00711B53">
        <w:rPr>
          <w:rFonts w:ascii="Amiri" w:hAnsi="Amiri" w:cs="Amiri"/>
          <w:color w:val="00007F"/>
          <w:sz w:val="32"/>
          <w:szCs w:val="32"/>
          <w:rtl/>
        </w:rPr>
        <w:t>)</w:t>
      </w:r>
      <w:r w:rsidR="00972A75" w:rsidRPr="00AD5045">
        <w:rPr>
          <w:rFonts w:ascii="Amiri" w:hAnsi="Amiri" w:cs="Amiri"/>
          <w:sz w:val="32"/>
          <w:szCs w:val="32"/>
          <w:rtl/>
        </w:rPr>
        <w:t>.</w:t>
      </w:r>
    </w:p>
    <w:p w14:paraId="3B089A30" w14:textId="6D9124E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وسمعت بعض ولد جويرية بن أسماء</w:t>
      </w:r>
      <w:r w:rsidR="00972A75" w:rsidRPr="00AD5045">
        <w:rPr>
          <w:rFonts w:ascii="Amiri" w:hAnsi="Amiri" w:cs="Amiri"/>
          <w:sz w:val="32"/>
          <w:szCs w:val="32"/>
          <w:rtl/>
        </w:rPr>
        <w:t>،</w:t>
      </w:r>
      <w:r w:rsidRPr="00AD5045">
        <w:rPr>
          <w:rFonts w:ascii="Amiri" w:hAnsi="Amiri" w:cs="Amiri"/>
          <w:sz w:val="32"/>
          <w:szCs w:val="32"/>
          <w:rtl/>
        </w:rPr>
        <w:t xml:space="preserve"> وكان ملازم</w:t>
      </w:r>
      <w:r w:rsidR="00972A75" w:rsidRPr="00AD5045">
        <w:rPr>
          <w:rFonts w:ascii="Amiri" w:hAnsi="Amiri" w:cs="Amiri"/>
          <w:sz w:val="32"/>
          <w:szCs w:val="32"/>
          <w:rtl/>
        </w:rPr>
        <w:t>ًا</w:t>
      </w:r>
      <w:r w:rsidRPr="00AD5045">
        <w:rPr>
          <w:rFonts w:ascii="Amiri" w:hAnsi="Amiri" w:cs="Amiri"/>
          <w:sz w:val="32"/>
          <w:szCs w:val="32"/>
          <w:rtl/>
        </w:rPr>
        <w:t xml:space="preserve"> لعلي قال</w:t>
      </w:r>
      <w:r w:rsidR="00711B53">
        <w:rPr>
          <w:rFonts w:ascii="Amiri" w:hAnsi="Amiri" w:cs="Amiri"/>
          <w:sz w:val="32"/>
          <w:szCs w:val="32"/>
          <w:rtl/>
        </w:rPr>
        <w:t>:</w:t>
      </w:r>
      <w:r w:rsidRPr="00AD5045">
        <w:rPr>
          <w:rFonts w:ascii="Amiri" w:hAnsi="Amiri" w:cs="Amiri"/>
          <w:sz w:val="32"/>
          <w:szCs w:val="32"/>
          <w:rtl/>
        </w:rPr>
        <w:t xml:space="preserve"> سمعت علي</w:t>
      </w:r>
      <w:r w:rsidR="00972A75" w:rsidRPr="00AD5045">
        <w:rPr>
          <w:rFonts w:ascii="Amiri" w:hAnsi="Amiri" w:cs="Amiri"/>
          <w:sz w:val="32"/>
          <w:szCs w:val="32"/>
          <w:rtl/>
        </w:rPr>
        <w:t>ًا</w:t>
      </w:r>
      <w:r w:rsidRPr="00AD5045">
        <w:rPr>
          <w:rFonts w:ascii="Amiri" w:hAnsi="Amiri" w:cs="Amiri"/>
          <w:sz w:val="32"/>
          <w:szCs w:val="32"/>
          <w:rtl/>
        </w:rPr>
        <w:t xml:space="preserve"> يقول</w:t>
      </w:r>
      <w:r w:rsidR="00711B53">
        <w:rPr>
          <w:rFonts w:ascii="Amiri" w:hAnsi="Amiri" w:cs="Amiri"/>
          <w:sz w:val="32"/>
          <w:szCs w:val="32"/>
          <w:rtl/>
        </w:rPr>
        <w:t>:</w:t>
      </w:r>
      <w:r w:rsidRPr="00AD5045">
        <w:rPr>
          <w:rFonts w:ascii="Amiri" w:hAnsi="Amiri" w:cs="Amiri"/>
          <w:sz w:val="32"/>
          <w:szCs w:val="32"/>
          <w:rtl/>
        </w:rPr>
        <w:t xml:space="preserve"> وقع إليّ من حديث ابن إسحاق شيء</w:t>
      </w:r>
      <w:r w:rsidR="00972A75" w:rsidRPr="00AD5045">
        <w:rPr>
          <w:rFonts w:ascii="Amiri" w:hAnsi="Amiri" w:cs="Amiri"/>
          <w:sz w:val="32"/>
          <w:szCs w:val="32"/>
          <w:rtl/>
        </w:rPr>
        <w:t>،</w:t>
      </w:r>
      <w:r w:rsidRPr="00AD5045">
        <w:rPr>
          <w:rFonts w:ascii="Amiri" w:hAnsi="Amiri" w:cs="Amiri"/>
          <w:sz w:val="32"/>
          <w:szCs w:val="32"/>
          <w:rtl/>
        </w:rPr>
        <w:t xml:space="preserve"> فما أنكرت منه إلا أربعة أحاديث ظننت أن بعضه منه وبعضه ليس منه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37"/>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المعرفة والتاريخ</w:t>
      </w:r>
      <w:r w:rsidR="00711B53">
        <w:rPr>
          <w:rFonts w:ascii="Amiri" w:hAnsi="Amiri" w:cs="Amiri"/>
          <w:sz w:val="32"/>
          <w:szCs w:val="32"/>
          <w:rtl/>
        </w:rPr>
        <w:t xml:space="preserve"> </w:t>
      </w:r>
      <w:r w:rsidRPr="00711B53">
        <w:rPr>
          <w:rFonts w:ascii="Amiri" w:hAnsi="Amiri" w:cs="Amiri"/>
          <w:color w:val="00007F"/>
          <w:sz w:val="32"/>
          <w:szCs w:val="32"/>
          <w:rtl/>
        </w:rPr>
        <w:t>(2/27-28</w:t>
      </w:r>
      <w:r w:rsidR="00711B53">
        <w:rPr>
          <w:rFonts w:ascii="Amiri" w:hAnsi="Amiri" w:cs="Amiri"/>
          <w:color w:val="00007F"/>
          <w:sz w:val="32"/>
          <w:szCs w:val="32"/>
          <w:rtl/>
        </w:rPr>
        <w:t>)</w:t>
      </w:r>
    </w:p>
    <w:p w14:paraId="03690A7F" w14:textId="40ED3C4A" w:rsidR="00711B53" w:rsidRDefault="0067070C" w:rsidP="00053F34">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لم أجد لابن إسحاق إلا حديثين منكرين</w:t>
      </w:r>
      <w:r w:rsidR="00711B53">
        <w:rPr>
          <w:rFonts w:ascii="Amiri" w:hAnsi="Amiri" w:cs="Amiri"/>
          <w:sz w:val="32"/>
          <w:szCs w:val="32"/>
          <w:rtl/>
        </w:rPr>
        <w:t>:</w:t>
      </w:r>
      <w:r w:rsidRPr="00AD5045">
        <w:rPr>
          <w:rFonts w:ascii="Amiri" w:hAnsi="Amiri" w:cs="Amiri"/>
          <w:sz w:val="32"/>
          <w:szCs w:val="32"/>
          <w:rtl/>
        </w:rPr>
        <w:t xml:space="preserve"> نافع عن ابن عمر عن النبي </w:t>
      </w:r>
      <w:r w:rsidRPr="00AD5045">
        <w:rPr>
          <w:rFonts w:ascii="Amiri" w:hAnsi="Amiri" w:cs="Amiri"/>
          <w:sz w:val="32"/>
          <w:szCs w:val="32"/>
        </w:rPr>
        <w:sym w:font="AGA Arabesque" w:char="F072"/>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إذا نعس أحدكم يوم الجمعة</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والزهري عن عروة عن زيد بن خالد</w:t>
      </w:r>
      <w:r w:rsidR="00711B53">
        <w:rPr>
          <w:rFonts w:ascii="Amiri" w:hAnsi="Amiri" w:cs="Amiri"/>
          <w:color w:val="00007F"/>
          <w:sz w:val="32"/>
          <w:szCs w:val="32"/>
          <w:rtl/>
        </w:rPr>
        <w:t xml:space="preserve">( </w:t>
      </w:r>
      <w:r w:rsidRPr="00711B53">
        <w:rPr>
          <w:rFonts w:ascii="Amiri" w:hAnsi="Amiri" w:cs="Amiri"/>
          <w:color w:val="00007F"/>
          <w:sz w:val="32"/>
          <w:szCs w:val="32"/>
          <w:rtl/>
        </w:rPr>
        <w:t>إذا مس أحدكم فرجه</w:t>
      </w:r>
      <w:r w:rsidR="00711B53">
        <w:rPr>
          <w:rFonts w:ascii="Amiri" w:hAnsi="Amiri" w:cs="Amiri"/>
          <w:color w:val="00007F"/>
          <w:sz w:val="32"/>
          <w:szCs w:val="32"/>
          <w:rtl/>
        </w:rPr>
        <w:t>)</w:t>
      </w:r>
      <w:r w:rsidRPr="00AD5045">
        <w:rPr>
          <w:rFonts w:ascii="Amiri" w:hAnsi="Amiri" w:cs="Amiri"/>
          <w:sz w:val="32"/>
          <w:szCs w:val="32"/>
          <w:rtl/>
        </w:rPr>
        <w:t xml:space="preserve"> هذين لم يروهما عن أحد</w:t>
      </w:r>
      <w:r w:rsidR="00972A75" w:rsidRPr="00AD5045">
        <w:rPr>
          <w:rFonts w:ascii="Amiri" w:hAnsi="Amiri" w:cs="Amiri"/>
          <w:sz w:val="32"/>
          <w:szCs w:val="32"/>
          <w:rtl/>
        </w:rPr>
        <w:t>،</w:t>
      </w:r>
      <w:r w:rsidRPr="00AD5045">
        <w:rPr>
          <w:rFonts w:ascii="Amiri" w:hAnsi="Amiri" w:cs="Amiri"/>
          <w:sz w:val="32"/>
          <w:szCs w:val="32"/>
          <w:rtl/>
        </w:rPr>
        <w:t xml:space="preserve"> والباقين يقول</w:t>
      </w:r>
      <w:r w:rsidR="00711B53">
        <w:rPr>
          <w:rFonts w:ascii="Amiri" w:hAnsi="Amiri" w:cs="Amiri"/>
          <w:sz w:val="32"/>
          <w:szCs w:val="32"/>
          <w:rtl/>
        </w:rPr>
        <w:t>:</w:t>
      </w:r>
      <w:r w:rsidRPr="00AD5045">
        <w:rPr>
          <w:rFonts w:ascii="Amiri" w:hAnsi="Amiri" w:cs="Amiri"/>
          <w:sz w:val="32"/>
          <w:szCs w:val="32"/>
          <w:rtl/>
        </w:rPr>
        <w:t xml:space="preserve"> ذكر فلان</w:t>
      </w:r>
      <w:r w:rsidR="00972A75" w:rsidRPr="00AD5045">
        <w:rPr>
          <w:rFonts w:ascii="Amiri" w:hAnsi="Amiri" w:cs="Amiri"/>
          <w:sz w:val="32"/>
          <w:szCs w:val="32"/>
          <w:rtl/>
        </w:rPr>
        <w:t>،</w:t>
      </w:r>
      <w:r w:rsidRPr="00AD5045">
        <w:rPr>
          <w:rFonts w:ascii="Amiri" w:hAnsi="Amiri" w:cs="Amiri"/>
          <w:sz w:val="32"/>
          <w:szCs w:val="32"/>
          <w:rtl/>
        </w:rPr>
        <w:t xml:space="preserve"> ولكن هذا فيه حدثنا</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w:t>
      </w:r>
      <w:r w:rsidR="00053F34" w:rsidRPr="00AD5045">
        <w:rPr>
          <w:rFonts w:ascii="Amiri" w:hAnsi="Amiri" w:cs="Amiri"/>
          <w:sz w:val="32"/>
          <w:szCs w:val="32"/>
          <w:rtl/>
        </w:rPr>
        <w:t xml:space="preserve"> </w:t>
      </w:r>
      <w:r w:rsidRPr="00AD5045">
        <w:rPr>
          <w:rFonts w:ascii="Amiri" w:hAnsi="Amiri" w:cs="Amiri"/>
          <w:sz w:val="32"/>
          <w:szCs w:val="32"/>
          <w:rtl/>
        </w:rPr>
        <w:t xml:space="preserve">والتاريخ </w:t>
      </w:r>
      <w:r w:rsidRPr="00711B53">
        <w:rPr>
          <w:rFonts w:ascii="Amiri" w:hAnsi="Amiri" w:cs="Amiri"/>
          <w:color w:val="00007F"/>
          <w:sz w:val="32"/>
          <w:szCs w:val="32"/>
          <w:rtl/>
        </w:rPr>
        <w:t>(2/28)</w:t>
      </w:r>
      <w:r w:rsidRPr="00AD5045">
        <w:rPr>
          <w:rFonts w:ascii="Amiri" w:hAnsi="Amiri" w:cs="Amiri"/>
          <w:sz w:val="32"/>
          <w:szCs w:val="32"/>
          <w:rtl/>
        </w:rPr>
        <w:t xml:space="preserve"> </w:t>
      </w:r>
    </w:p>
    <w:p w14:paraId="5B288321" w14:textId="65A30483" w:rsidR="00711B53" w:rsidRDefault="0067070C" w:rsidP="00053F34">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سمعت أبا عبد الله وسأله أبو جعفر</w:t>
      </w:r>
      <w:r w:rsidR="00711B53">
        <w:rPr>
          <w:rFonts w:ascii="Amiri" w:hAnsi="Amiri" w:cs="Amiri"/>
          <w:sz w:val="32"/>
          <w:szCs w:val="32"/>
          <w:rtl/>
        </w:rPr>
        <w:t>:</w:t>
      </w:r>
      <w:r w:rsidRPr="00AD5045">
        <w:rPr>
          <w:rFonts w:ascii="Amiri" w:hAnsi="Amiri" w:cs="Amiri"/>
          <w:sz w:val="32"/>
          <w:szCs w:val="32"/>
          <w:rtl/>
        </w:rPr>
        <w:t xml:space="preserve"> أيما أحب إليك موسى بن عبيدة أو محمد بن إسحاق</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لا</w:t>
      </w:r>
      <w:r w:rsidR="00972A75" w:rsidRPr="00AD5045">
        <w:rPr>
          <w:rFonts w:ascii="Amiri" w:hAnsi="Amiri" w:cs="Amiri"/>
          <w:sz w:val="32"/>
          <w:szCs w:val="32"/>
          <w:rtl/>
        </w:rPr>
        <w:t>،</w:t>
      </w:r>
      <w:r w:rsidRPr="00AD5045">
        <w:rPr>
          <w:rFonts w:ascii="Amiri" w:hAnsi="Amiri" w:cs="Amiri"/>
          <w:sz w:val="32"/>
          <w:szCs w:val="32"/>
          <w:rtl/>
        </w:rPr>
        <w:t xml:space="preserve"> محمد بن إسحاق</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2/169</w:t>
      </w:r>
      <w:r w:rsidR="00711B53">
        <w:rPr>
          <w:rFonts w:ascii="Amiri" w:hAnsi="Amiri" w:cs="Amiri"/>
          <w:color w:val="00007F"/>
          <w:sz w:val="32"/>
          <w:szCs w:val="32"/>
          <w:rtl/>
        </w:rPr>
        <w:t>)</w:t>
      </w:r>
      <w:r w:rsidR="00972A75" w:rsidRPr="00AD5045">
        <w:rPr>
          <w:rFonts w:ascii="Amiri" w:hAnsi="Amiri" w:cs="Amiri"/>
          <w:sz w:val="32"/>
          <w:szCs w:val="32"/>
          <w:rtl/>
        </w:rPr>
        <w:t>.</w:t>
      </w:r>
    </w:p>
    <w:p w14:paraId="4E48254E" w14:textId="1EE07E83" w:rsidR="00711B53" w:rsidRDefault="0067070C" w:rsidP="00053F34">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سمعت أبا عبد الله وقيل له</w:t>
      </w:r>
      <w:r w:rsidR="00711B53">
        <w:rPr>
          <w:rFonts w:ascii="Amiri" w:hAnsi="Amiri" w:cs="Amiri"/>
          <w:sz w:val="32"/>
          <w:szCs w:val="32"/>
          <w:rtl/>
        </w:rPr>
        <w:t>:</w:t>
      </w:r>
      <w:r w:rsidRPr="00AD5045">
        <w:rPr>
          <w:rFonts w:ascii="Amiri" w:hAnsi="Amiri" w:cs="Amiri"/>
          <w:sz w:val="32"/>
          <w:szCs w:val="32"/>
          <w:rtl/>
        </w:rPr>
        <w:t xml:space="preserve"> محمد بن إسحاق</w:t>
      </w:r>
      <w:r w:rsidR="00972A75" w:rsidRPr="00AD5045">
        <w:rPr>
          <w:rFonts w:ascii="Amiri" w:hAnsi="Amiri" w:cs="Amiri"/>
          <w:sz w:val="32"/>
          <w:szCs w:val="32"/>
          <w:rtl/>
        </w:rPr>
        <w:t>،</w:t>
      </w:r>
      <w:r w:rsidRPr="00AD5045">
        <w:rPr>
          <w:rFonts w:ascii="Amiri" w:hAnsi="Amiri" w:cs="Amiri"/>
          <w:sz w:val="32"/>
          <w:szCs w:val="32"/>
          <w:rtl/>
        </w:rPr>
        <w:t xml:space="preserve"> وابن أخي الزهري</w:t>
      </w:r>
      <w:r w:rsidR="00972A75" w:rsidRPr="00AD5045">
        <w:rPr>
          <w:rFonts w:ascii="Amiri" w:hAnsi="Amiri" w:cs="Amiri"/>
          <w:sz w:val="32"/>
          <w:szCs w:val="32"/>
          <w:rtl/>
        </w:rPr>
        <w:t>،</w:t>
      </w:r>
      <w:r w:rsidRPr="00AD5045">
        <w:rPr>
          <w:rFonts w:ascii="Amiri" w:hAnsi="Amiri" w:cs="Amiri"/>
          <w:sz w:val="32"/>
          <w:szCs w:val="32"/>
          <w:rtl/>
        </w:rPr>
        <w:t xml:space="preserve"> أيهما أحب إليك في حديث الزهري</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ما أدري</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2/200</w:t>
      </w:r>
      <w:r w:rsidR="00711B53">
        <w:rPr>
          <w:rFonts w:ascii="Amiri" w:hAnsi="Amiri" w:cs="Amiri"/>
          <w:color w:val="00007F"/>
          <w:sz w:val="32"/>
          <w:szCs w:val="32"/>
          <w:rtl/>
        </w:rPr>
        <w:t>)</w:t>
      </w:r>
      <w:r w:rsidR="00972A75" w:rsidRPr="00AD5045">
        <w:rPr>
          <w:rFonts w:ascii="Amiri" w:hAnsi="Amiri" w:cs="Amiri"/>
          <w:sz w:val="32"/>
          <w:szCs w:val="32"/>
          <w:rtl/>
        </w:rPr>
        <w:t>.</w:t>
      </w:r>
    </w:p>
    <w:p w14:paraId="6F835B95" w14:textId="6F56F001" w:rsidR="00711B53" w:rsidRDefault="0067070C" w:rsidP="00053F34">
      <w:pPr>
        <w:jc w:val="lowKashida"/>
        <w:rPr>
          <w:rFonts w:ascii="Amiri" w:hAnsi="Amiri" w:cs="Amiri"/>
          <w:sz w:val="32"/>
          <w:szCs w:val="32"/>
          <w:rtl/>
        </w:rPr>
      </w:pPr>
      <w:r w:rsidRPr="00AD5045">
        <w:rPr>
          <w:rFonts w:ascii="Amiri" w:hAnsi="Amiri" w:cs="Amiri"/>
          <w:sz w:val="32"/>
          <w:szCs w:val="32"/>
          <w:rtl/>
        </w:rPr>
        <w:t>وبه</w:t>
      </w:r>
      <w:r w:rsidR="00711B53">
        <w:rPr>
          <w:rFonts w:ascii="Amiri" w:hAnsi="Amiri" w:cs="Amiri"/>
          <w:sz w:val="32"/>
          <w:szCs w:val="32"/>
          <w:rtl/>
        </w:rPr>
        <w:t>:</w:t>
      </w:r>
      <w:r w:rsidRPr="00AD5045">
        <w:rPr>
          <w:rFonts w:ascii="Amiri" w:hAnsi="Amiri" w:cs="Amiri"/>
          <w:sz w:val="32"/>
          <w:szCs w:val="32"/>
          <w:rtl/>
        </w:rPr>
        <w:t xml:space="preserve"> قال أحمد</w:t>
      </w:r>
      <w:r w:rsidR="00711B53">
        <w:rPr>
          <w:rFonts w:ascii="Amiri" w:hAnsi="Amiri" w:cs="Amiri"/>
          <w:sz w:val="32"/>
          <w:szCs w:val="32"/>
          <w:rtl/>
        </w:rPr>
        <w:t>:</w:t>
      </w:r>
      <w:r w:rsidRPr="00AD5045">
        <w:rPr>
          <w:rFonts w:ascii="Amiri" w:hAnsi="Amiri" w:cs="Amiri"/>
          <w:sz w:val="32"/>
          <w:szCs w:val="32"/>
          <w:rtl/>
        </w:rPr>
        <w:t xml:space="preserve"> كان ابن إسحاق يدلس إلا أنه في كتاب إبراهيم بن سعد يبيّن إذا كان سماع</w:t>
      </w:r>
      <w:r w:rsidR="00972A75" w:rsidRPr="00AD5045">
        <w:rPr>
          <w:rFonts w:ascii="Amiri" w:hAnsi="Amiri" w:cs="Amiri"/>
          <w:sz w:val="32"/>
          <w:szCs w:val="32"/>
          <w:rtl/>
        </w:rPr>
        <w:t>ًا</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حدثني</w:t>
      </w:r>
      <w:r w:rsidR="00972A75" w:rsidRPr="00AD5045">
        <w:rPr>
          <w:rFonts w:ascii="Amiri" w:hAnsi="Amiri" w:cs="Amiri"/>
          <w:sz w:val="32"/>
          <w:szCs w:val="32"/>
          <w:rtl/>
        </w:rPr>
        <w:t>،</w:t>
      </w:r>
      <w:r w:rsidRPr="00AD5045">
        <w:rPr>
          <w:rFonts w:ascii="Amiri" w:hAnsi="Amiri" w:cs="Amiri"/>
          <w:sz w:val="32"/>
          <w:szCs w:val="32"/>
          <w:rtl/>
        </w:rPr>
        <w:t xml:space="preserve"> وإذا لم يكن قال</w:t>
      </w:r>
      <w:r w:rsidR="00711B53">
        <w:rPr>
          <w:rFonts w:ascii="Amiri" w:hAnsi="Amiri" w:cs="Amiri"/>
          <w:sz w:val="32"/>
          <w:szCs w:val="32"/>
          <w:rtl/>
        </w:rPr>
        <w:t>:</w:t>
      </w:r>
      <w:r w:rsidRPr="00AD5045">
        <w:rPr>
          <w:rFonts w:ascii="Amiri" w:hAnsi="Amiri" w:cs="Amiri"/>
          <w:sz w:val="32"/>
          <w:szCs w:val="32"/>
          <w:rtl/>
        </w:rPr>
        <w:t xml:space="preserve"> قال أبو الزناد</w:t>
      </w:r>
      <w:r w:rsidR="00972A75" w:rsidRPr="00AD5045">
        <w:rPr>
          <w:rFonts w:ascii="Amiri" w:hAnsi="Amiri" w:cs="Amiri"/>
          <w:sz w:val="32"/>
          <w:szCs w:val="32"/>
          <w:rtl/>
        </w:rPr>
        <w:t>،</w:t>
      </w:r>
      <w:r w:rsidRPr="00AD5045">
        <w:rPr>
          <w:rFonts w:ascii="Amiri" w:hAnsi="Amiri" w:cs="Amiri"/>
          <w:sz w:val="32"/>
          <w:szCs w:val="32"/>
          <w:rtl/>
        </w:rPr>
        <w:t xml:space="preserve"> قال فلان</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3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2/633</w:t>
      </w:r>
      <w:r w:rsidR="00711B53">
        <w:rPr>
          <w:rFonts w:ascii="Amiri" w:hAnsi="Amiri" w:cs="Amiri"/>
          <w:color w:val="00007F"/>
          <w:sz w:val="32"/>
          <w:szCs w:val="32"/>
          <w:rtl/>
        </w:rPr>
        <w:t>)</w:t>
      </w:r>
      <w:r w:rsidR="00972A75" w:rsidRPr="00AD5045">
        <w:rPr>
          <w:rFonts w:ascii="Amiri" w:hAnsi="Amiri" w:cs="Amiri"/>
          <w:sz w:val="32"/>
          <w:szCs w:val="32"/>
          <w:rtl/>
        </w:rPr>
        <w:t>.</w:t>
      </w:r>
    </w:p>
    <w:p w14:paraId="2029231D" w14:textId="0AAFA511" w:rsidR="00711B53" w:rsidRDefault="0067070C" w:rsidP="00053F34">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لا أعلم إلا قد سمعت أبا بكر يحدّث عن سفيان قال</w:t>
      </w:r>
      <w:r w:rsidR="00711B53">
        <w:rPr>
          <w:rFonts w:ascii="Amiri" w:hAnsi="Amiri" w:cs="Amiri"/>
          <w:sz w:val="32"/>
          <w:szCs w:val="32"/>
          <w:rtl/>
        </w:rPr>
        <w:t>:</w:t>
      </w:r>
      <w:r w:rsidRPr="00AD5045">
        <w:rPr>
          <w:rFonts w:ascii="Amiri" w:hAnsi="Amiri" w:cs="Amiri"/>
          <w:sz w:val="32"/>
          <w:szCs w:val="32"/>
          <w:rtl/>
        </w:rPr>
        <w:t xml:space="preserve"> سمعت الزهري</w:t>
      </w:r>
      <w:r w:rsidR="00711B53">
        <w:rPr>
          <w:rFonts w:ascii="Amiri" w:hAnsi="Amiri" w:cs="Amiri"/>
          <w:sz w:val="32"/>
          <w:szCs w:val="32"/>
          <w:rtl/>
        </w:rPr>
        <w:t>:</w:t>
      </w:r>
      <w:r w:rsidRPr="00AD5045">
        <w:rPr>
          <w:rFonts w:ascii="Amiri" w:hAnsi="Amiri" w:cs="Amiri"/>
          <w:sz w:val="32"/>
          <w:szCs w:val="32"/>
          <w:rtl/>
        </w:rPr>
        <w:t xml:space="preserve"> وجاءه محمد بن إسحاق فقال له</w:t>
      </w:r>
      <w:r w:rsidR="00711B53">
        <w:rPr>
          <w:rFonts w:ascii="Amiri" w:hAnsi="Amiri" w:cs="Amiri"/>
          <w:sz w:val="32"/>
          <w:szCs w:val="32"/>
          <w:rtl/>
        </w:rPr>
        <w:t>:</w:t>
      </w:r>
      <w:r w:rsidRPr="00AD5045">
        <w:rPr>
          <w:rFonts w:ascii="Amiri" w:hAnsi="Amiri" w:cs="Amiri"/>
          <w:sz w:val="32"/>
          <w:szCs w:val="32"/>
          <w:rtl/>
        </w:rPr>
        <w:t xml:space="preserve"> يا محمد أين كنت لم أرك</w:t>
      </w:r>
      <w:r w:rsidR="00711B53">
        <w:rPr>
          <w:rFonts w:ascii="Amiri" w:hAnsi="Amiri" w:cs="Amiri"/>
          <w:sz w:val="32"/>
          <w:szCs w:val="32"/>
          <w:rtl/>
        </w:rPr>
        <w:t>؟</w:t>
      </w:r>
      <w:r w:rsidRPr="00AD5045">
        <w:rPr>
          <w:rFonts w:ascii="Amiri" w:hAnsi="Amiri" w:cs="Amiri"/>
          <w:sz w:val="32"/>
          <w:szCs w:val="32"/>
          <w:rtl/>
        </w:rPr>
        <w:t xml:space="preserve"> قال: لا أقدر عليك مع بوابك هذا</w:t>
      </w:r>
      <w:r w:rsidR="00972A75" w:rsidRPr="00AD5045">
        <w:rPr>
          <w:rFonts w:ascii="Amiri" w:hAnsi="Amiri" w:cs="Amiri"/>
          <w:sz w:val="32"/>
          <w:szCs w:val="32"/>
          <w:rtl/>
        </w:rPr>
        <w:t>،</w:t>
      </w:r>
      <w:r w:rsidRPr="00AD5045">
        <w:rPr>
          <w:rFonts w:ascii="Amiri" w:hAnsi="Amiri" w:cs="Amiri"/>
          <w:sz w:val="32"/>
          <w:szCs w:val="32"/>
          <w:rtl/>
        </w:rPr>
        <w:t>فدعا الزهري بوابه فقال: إذا جاء فلا تمنعه</w:t>
      </w:r>
      <w:r w:rsidR="00972A75" w:rsidRPr="00AD5045">
        <w:rPr>
          <w:rFonts w:ascii="Amiri" w:hAnsi="Amiri" w:cs="Amiri"/>
          <w:sz w:val="32"/>
          <w:szCs w:val="32"/>
          <w:rtl/>
        </w:rPr>
        <w:t>،</w:t>
      </w:r>
      <w:r w:rsidRPr="00AD5045">
        <w:rPr>
          <w:rFonts w:ascii="Amiri" w:hAnsi="Amiri" w:cs="Amiri"/>
          <w:sz w:val="32"/>
          <w:szCs w:val="32"/>
          <w:rtl/>
        </w:rPr>
        <w:t xml:space="preserve"> قال سفيان</w:t>
      </w:r>
      <w:r w:rsidR="00711B53">
        <w:rPr>
          <w:rFonts w:ascii="Amiri" w:hAnsi="Amiri" w:cs="Amiri"/>
          <w:sz w:val="32"/>
          <w:szCs w:val="32"/>
          <w:rtl/>
        </w:rPr>
        <w:t>:</w:t>
      </w:r>
      <w:r w:rsidRPr="00AD5045">
        <w:rPr>
          <w:rFonts w:ascii="Amiri" w:hAnsi="Amiri" w:cs="Amiri"/>
          <w:sz w:val="32"/>
          <w:szCs w:val="32"/>
          <w:rtl/>
        </w:rPr>
        <w:t xml:space="preserve"> بلغني أن محمد بن إسحاق أتى </w:t>
      </w:r>
      <w:r w:rsidRPr="00AD5045">
        <w:rPr>
          <w:rFonts w:ascii="Amiri" w:hAnsi="Amiri" w:cs="Amiri"/>
          <w:sz w:val="32"/>
          <w:szCs w:val="32"/>
          <w:rtl/>
        </w:rPr>
        <w:lastRenderedPageBreak/>
        <w:t>الزهري</w:t>
      </w:r>
      <w:r w:rsidR="00972A75" w:rsidRPr="00AD5045">
        <w:rPr>
          <w:rFonts w:ascii="Amiri" w:hAnsi="Amiri" w:cs="Amiri"/>
          <w:sz w:val="32"/>
          <w:szCs w:val="32"/>
          <w:rtl/>
        </w:rPr>
        <w:t>،</w:t>
      </w:r>
      <w:r w:rsidRPr="00AD5045">
        <w:rPr>
          <w:rFonts w:ascii="Amiri" w:hAnsi="Amiri" w:cs="Amiri"/>
          <w:sz w:val="32"/>
          <w:szCs w:val="32"/>
          <w:rtl/>
        </w:rPr>
        <w:t xml:space="preserve"> ولم أكن حاضر</w:t>
      </w:r>
      <w:r w:rsidR="00972A75" w:rsidRPr="00AD5045">
        <w:rPr>
          <w:rFonts w:ascii="Amiri" w:hAnsi="Amiri" w:cs="Amiri"/>
          <w:sz w:val="32"/>
          <w:szCs w:val="32"/>
          <w:rtl/>
        </w:rPr>
        <w:t>ًا</w:t>
      </w:r>
      <w:r w:rsidRPr="00AD5045">
        <w:rPr>
          <w:rFonts w:ascii="Amiri" w:hAnsi="Amiri" w:cs="Amiri"/>
          <w:sz w:val="32"/>
          <w:szCs w:val="32"/>
          <w:rtl/>
        </w:rPr>
        <w:t xml:space="preserve"> فلما ذهب من عنده قال الزهري</w:t>
      </w:r>
      <w:r w:rsidR="00711B53">
        <w:rPr>
          <w:rFonts w:ascii="Amiri" w:hAnsi="Amiri" w:cs="Amiri"/>
          <w:sz w:val="32"/>
          <w:szCs w:val="32"/>
          <w:rtl/>
        </w:rPr>
        <w:t>:</w:t>
      </w:r>
      <w:r w:rsidRPr="00AD5045">
        <w:rPr>
          <w:rFonts w:ascii="Amiri" w:hAnsi="Amiri" w:cs="Amiri"/>
          <w:sz w:val="32"/>
          <w:szCs w:val="32"/>
          <w:rtl/>
        </w:rPr>
        <w:t xml:space="preserve"> لا يزال بالمدينة علم ما بقي هذا</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3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2/742</w:t>
      </w:r>
      <w:r w:rsidR="00711B53">
        <w:rPr>
          <w:rFonts w:ascii="Amiri" w:hAnsi="Amiri" w:cs="Amiri"/>
          <w:color w:val="00007F"/>
          <w:sz w:val="32"/>
          <w:szCs w:val="32"/>
          <w:rtl/>
        </w:rPr>
        <w:t>)</w:t>
      </w:r>
      <w:r w:rsidR="00972A75" w:rsidRPr="00AD5045">
        <w:rPr>
          <w:rFonts w:ascii="Amiri" w:hAnsi="Amiri" w:cs="Amiri"/>
          <w:sz w:val="32"/>
          <w:szCs w:val="32"/>
          <w:rtl/>
        </w:rPr>
        <w:t>.</w:t>
      </w:r>
    </w:p>
    <w:p w14:paraId="37F88FEC" w14:textId="71C351FD" w:rsidR="00711B53" w:rsidRDefault="0067070C" w:rsidP="00053F34">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محمد بن إسحاق بن يسار مولى فارسي صاحب السيرة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053F34"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2/742</w:t>
      </w:r>
      <w:r w:rsidR="00711B53">
        <w:rPr>
          <w:rFonts w:ascii="Amiri" w:hAnsi="Amiri" w:cs="Amiri"/>
          <w:color w:val="00007F"/>
          <w:sz w:val="32"/>
          <w:szCs w:val="32"/>
          <w:rtl/>
        </w:rPr>
        <w:t>)</w:t>
      </w:r>
      <w:r w:rsidRPr="00AD5045">
        <w:rPr>
          <w:rFonts w:ascii="Amiri" w:hAnsi="Amiri" w:cs="Amiri"/>
          <w:sz w:val="32"/>
          <w:szCs w:val="32"/>
          <w:rtl/>
        </w:rPr>
        <w:t xml:space="preserve"> </w:t>
      </w:r>
    </w:p>
    <w:p w14:paraId="46169766" w14:textId="7E6B512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مجاهد حدثنا يحيى بن آدم ثنا أبو شهاب قال</w:t>
      </w:r>
      <w:r w:rsidR="00711B53">
        <w:rPr>
          <w:rFonts w:ascii="Amiri" w:hAnsi="Amiri" w:cs="Amiri"/>
          <w:sz w:val="32"/>
          <w:szCs w:val="32"/>
          <w:rtl/>
        </w:rPr>
        <w:t>:</w:t>
      </w:r>
      <w:r w:rsidRPr="00AD5045">
        <w:rPr>
          <w:rFonts w:ascii="Amiri" w:hAnsi="Amiri" w:cs="Amiri"/>
          <w:sz w:val="32"/>
          <w:szCs w:val="32"/>
          <w:rtl/>
        </w:rPr>
        <w:t xml:space="preserve"> قال لي شعبة</w:t>
      </w:r>
      <w:r w:rsidR="00711B53">
        <w:rPr>
          <w:rFonts w:ascii="Amiri" w:hAnsi="Amiri" w:cs="Amiri"/>
          <w:sz w:val="32"/>
          <w:szCs w:val="32"/>
          <w:rtl/>
        </w:rPr>
        <w:t>:</w:t>
      </w:r>
      <w:r w:rsidRPr="00AD5045">
        <w:rPr>
          <w:rFonts w:ascii="Amiri" w:hAnsi="Amiri" w:cs="Amiri"/>
          <w:sz w:val="32"/>
          <w:szCs w:val="32"/>
          <w:rtl/>
        </w:rPr>
        <w:t xml:space="preserve"> عليك بالحجاج بن أرطأه</w:t>
      </w:r>
      <w:r w:rsidR="00972A75" w:rsidRPr="00AD5045">
        <w:rPr>
          <w:rFonts w:ascii="Amiri" w:hAnsi="Amiri" w:cs="Amiri"/>
          <w:sz w:val="32"/>
          <w:szCs w:val="32"/>
          <w:rtl/>
        </w:rPr>
        <w:t>،</w:t>
      </w:r>
      <w:r w:rsidRPr="00AD5045">
        <w:rPr>
          <w:rFonts w:ascii="Amiri" w:hAnsi="Amiri" w:cs="Amiri"/>
          <w:sz w:val="32"/>
          <w:szCs w:val="32"/>
          <w:rtl/>
        </w:rPr>
        <w:t xml:space="preserve"> ومحمد بن إسحاق</w:t>
      </w:r>
      <w:r w:rsidR="00972A75" w:rsidRPr="00AD5045">
        <w:rPr>
          <w:rFonts w:ascii="Amiri" w:hAnsi="Amiri" w:cs="Amiri"/>
          <w:sz w:val="32"/>
          <w:szCs w:val="32"/>
          <w:rtl/>
        </w:rPr>
        <w:t>،</w:t>
      </w:r>
      <w:r w:rsidRPr="00AD5045">
        <w:rPr>
          <w:rFonts w:ascii="Amiri" w:hAnsi="Amiri" w:cs="Amiri"/>
          <w:sz w:val="32"/>
          <w:szCs w:val="32"/>
          <w:rtl/>
        </w:rPr>
        <w:t xml:space="preserve"> واكتم عليّ عند البصريين في خالد</w:t>
      </w:r>
      <w:r w:rsidR="00972A75" w:rsidRPr="00AD5045">
        <w:rPr>
          <w:rFonts w:ascii="Amiri" w:hAnsi="Amiri" w:cs="Amiri"/>
          <w:sz w:val="32"/>
          <w:szCs w:val="32"/>
          <w:rtl/>
        </w:rPr>
        <w:t>،</w:t>
      </w:r>
      <w:r w:rsidRPr="00AD5045">
        <w:rPr>
          <w:rFonts w:ascii="Amiri" w:hAnsi="Amiri" w:cs="Amiri"/>
          <w:sz w:val="32"/>
          <w:szCs w:val="32"/>
          <w:rtl/>
        </w:rPr>
        <w:t xml:space="preserve"> وهشام</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w:t>
      </w:r>
      <w:r w:rsidR="00053F34" w:rsidRPr="00AD5045">
        <w:rPr>
          <w:rFonts w:ascii="Amiri" w:hAnsi="Amiri" w:cs="Amiri"/>
          <w:sz w:val="32"/>
          <w:szCs w:val="32"/>
          <w:rtl/>
        </w:rPr>
        <w:t xml:space="preserve"> </w:t>
      </w:r>
      <w:r w:rsidRPr="00AD5045">
        <w:rPr>
          <w:rFonts w:ascii="Amiri" w:hAnsi="Amiri" w:cs="Amiri"/>
          <w:sz w:val="32"/>
          <w:szCs w:val="32"/>
          <w:rtl/>
        </w:rPr>
        <w:t>والتاريخ</w:t>
      </w:r>
      <w:r w:rsidR="00053F34" w:rsidRPr="00AD5045">
        <w:rPr>
          <w:rFonts w:ascii="Amiri" w:hAnsi="Amiri" w:cs="Amiri"/>
          <w:sz w:val="32"/>
          <w:szCs w:val="32"/>
          <w:rtl/>
        </w:rPr>
        <w:t xml:space="preserve"> </w:t>
      </w:r>
      <w:r w:rsidRPr="00711B53">
        <w:rPr>
          <w:rFonts w:ascii="Amiri" w:hAnsi="Amiri" w:cs="Amiri"/>
          <w:color w:val="00007F"/>
          <w:sz w:val="32"/>
          <w:szCs w:val="32"/>
          <w:rtl/>
        </w:rPr>
        <w:t>(2/781)</w:t>
      </w:r>
      <w:r w:rsidRPr="00AD5045">
        <w:rPr>
          <w:rFonts w:ascii="Amiri" w:hAnsi="Amiri" w:cs="Amiri"/>
          <w:sz w:val="32"/>
          <w:szCs w:val="32"/>
          <w:rtl/>
        </w:rPr>
        <w:t xml:space="preserve"> </w:t>
      </w:r>
    </w:p>
    <w:p w14:paraId="7CDF4C1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أحمد بن الخليل قال</w:t>
      </w:r>
      <w:r w:rsidR="00711B53">
        <w:rPr>
          <w:rFonts w:ascii="Amiri" w:hAnsi="Amiri" w:cs="Amiri"/>
          <w:sz w:val="32"/>
          <w:szCs w:val="32"/>
          <w:rtl/>
        </w:rPr>
        <w:t>:</w:t>
      </w:r>
      <w:r w:rsidRPr="00AD5045">
        <w:rPr>
          <w:rFonts w:ascii="Amiri" w:hAnsi="Amiri" w:cs="Amiri"/>
          <w:sz w:val="32"/>
          <w:szCs w:val="32"/>
          <w:rtl/>
        </w:rPr>
        <w:t xml:space="preserve"> حدثنا إسحاق قال</w:t>
      </w:r>
      <w:r w:rsidR="00711B53">
        <w:rPr>
          <w:rFonts w:ascii="Amiri" w:hAnsi="Amiri" w:cs="Amiri"/>
          <w:sz w:val="32"/>
          <w:szCs w:val="32"/>
          <w:rtl/>
        </w:rPr>
        <w:t>:</w:t>
      </w:r>
      <w:r w:rsidRPr="00AD5045">
        <w:rPr>
          <w:rFonts w:ascii="Amiri" w:hAnsi="Amiri" w:cs="Amiri"/>
          <w:sz w:val="32"/>
          <w:szCs w:val="32"/>
          <w:rtl/>
        </w:rPr>
        <w:t xml:space="preserve"> أنبأ يحيى قال</w:t>
      </w:r>
      <w:r w:rsidR="00711B53">
        <w:rPr>
          <w:rFonts w:ascii="Amiri" w:hAnsi="Amiri" w:cs="Amiri"/>
          <w:sz w:val="32"/>
          <w:szCs w:val="32"/>
          <w:rtl/>
        </w:rPr>
        <w:t>:</w:t>
      </w:r>
      <w:r w:rsidRPr="00AD5045">
        <w:rPr>
          <w:rFonts w:ascii="Amiri" w:hAnsi="Amiri" w:cs="Amiri"/>
          <w:sz w:val="32"/>
          <w:szCs w:val="32"/>
          <w:rtl/>
        </w:rPr>
        <w:t xml:space="preserve"> قال ابن إدريس</w:t>
      </w:r>
      <w:r w:rsidR="00711B53">
        <w:rPr>
          <w:rFonts w:ascii="Amiri" w:hAnsi="Amiri" w:cs="Amiri"/>
          <w:sz w:val="32"/>
          <w:szCs w:val="32"/>
          <w:rtl/>
        </w:rPr>
        <w:t>:</w:t>
      </w:r>
      <w:r w:rsidRPr="00AD5045">
        <w:rPr>
          <w:rFonts w:ascii="Amiri" w:hAnsi="Amiri" w:cs="Amiri"/>
          <w:sz w:val="32"/>
          <w:szCs w:val="32"/>
          <w:rtl/>
        </w:rPr>
        <w:t xml:space="preserve"> كنا عند مالك بن أنس فقيل له</w:t>
      </w:r>
      <w:r w:rsidR="00711B53">
        <w:rPr>
          <w:rFonts w:ascii="Amiri" w:hAnsi="Amiri" w:cs="Amiri"/>
          <w:sz w:val="32"/>
          <w:szCs w:val="32"/>
          <w:rtl/>
        </w:rPr>
        <w:t>:</w:t>
      </w:r>
      <w:r w:rsidRPr="00AD5045">
        <w:rPr>
          <w:rFonts w:ascii="Amiri" w:hAnsi="Amiri" w:cs="Amiri"/>
          <w:sz w:val="32"/>
          <w:szCs w:val="32"/>
          <w:rtl/>
        </w:rPr>
        <w:t xml:space="preserve"> إن محمد بن إسحاق قال لأبي عبيد الله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40"/>
      </w:r>
      <w:r w:rsidRPr="00711B53">
        <w:rPr>
          <w:rFonts w:ascii="Amiri" w:hAnsi="Amiri" w:cs="Amiri"/>
          <w:color w:val="00007F"/>
          <w:sz w:val="32"/>
          <w:szCs w:val="32"/>
          <w:vertAlign w:val="superscript"/>
          <w:rtl/>
        </w:rPr>
        <w:t>)</w:t>
      </w:r>
      <w:r w:rsidRPr="00AD5045">
        <w:rPr>
          <w:rFonts w:ascii="Amiri" w:hAnsi="Amiri" w:cs="Amiri"/>
          <w:sz w:val="32"/>
          <w:szCs w:val="32"/>
          <w:rtl/>
        </w:rPr>
        <w:t xml:space="preserve"> بالري وذكر كتبك عنده</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اعرضها عليّ فإني أنا بيطارها</w:t>
      </w:r>
      <w:r w:rsidR="00972A75" w:rsidRPr="00AD5045">
        <w:rPr>
          <w:rFonts w:ascii="Amiri" w:hAnsi="Amiri" w:cs="Amiri"/>
          <w:sz w:val="32"/>
          <w:szCs w:val="32"/>
          <w:rtl/>
        </w:rPr>
        <w:t>،</w:t>
      </w:r>
      <w:r w:rsidRPr="00AD5045">
        <w:rPr>
          <w:rFonts w:ascii="Amiri" w:hAnsi="Amiri" w:cs="Amiri"/>
          <w:sz w:val="32"/>
          <w:szCs w:val="32"/>
          <w:rtl/>
        </w:rPr>
        <w:t xml:space="preserve"> فقال مالك</w:t>
      </w:r>
      <w:r w:rsidR="00711B53">
        <w:rPr>
          <w:rFonts w:ascii="Amiri" w:hAnsi="Amiri" w:cs="Amiri"/>
          <w:sz w:val="32"/>
          <w:szCs w:val="32"/>
          <w:rtl/>
        </w:rPr>
        <w:t>:</w:t>
      </w:r>
      <w:r w:rsidRPr="00AD5045">
        <w:rPr>
          <w:rFonts w:ascii="Amiri" w:hAnsi="Amiri" w:cs="Amiri"/>
          <w:sz w:val="32"/>
          <w:szCs w:val="32"/>
          <w:rtl/>
        </w:rPr>
        <w:t xml:space="preserve"> دجال من الدجاجلة تعرض كتبي عليه.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41"/>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p>
    <w:p w14:paraId="51B6F687" w14:textId="4BE20E59" w:rsidR="00711B53" w:rsidRDefault="0067070C" w:rsidP="00053F34">
      <w:pPr>
        <w:jc w:val="lowKashida"/>
        <w:rPr>
          <w:rFonts w:ascii="Amiri" w:hAnsi="Amiri" w:cs="Amiri"/>
          <w:sz w:val="32"/>
          <w:szCs w:val="32"/>
          <w:rtl/>
        </w:rPr>
      </w:pPr>
      <w:r w:rsidRPr="00AD5045">
        <w:rPr>
          <w:rFonts w:ascii="Amiri" w:hAnsi="Amiri" w:cs="Amiri"/>
          <w:sz w:val="32"/>
          <w:szCs w:val="32"/>
          <w:rtl/>
        </w:rPr>
        <w:t>قال ابن إدريس</w:t>
      </w:r>
      <w:r w:rsidR="00711B53">
        <w:rPr>
          <w:rFonts w:ascii="Amiri" w:hAnsi="Amiri" w:cs="Amiri"/>
          <w:sz w:val="32"/>
          <w:szCs w:val="32"/>
          <w:rtl/>
        </w:rPr>
        <w:t>:</w:t>
      </w:r>
      <w:r w:rsidRPr="00AD5045">
        <w:rPr>
          <w:rFonts w:ascii="Amiri" w:hAnsi="Amiri" w:cs="Amiri"/>
          <w:sz w:val="32"/>
          <w:szCs w:val="32"/>
          <w:rtl/>
        </w:rPr>
        <w:t xml:space="preserve"> فلم أسمع أحد</w:t>
      </w:r>
      <w:r w:rsidR="00972A75" w:rsidRPr="00AD5045">
        <w:rPr>
          <w:rFonts w:ascii="Amiri" w:hAnsi="Amiri" w:cs="Amiri"/>
          <w:sz w:val="32"/>
          <w:szCs w:val="32"/>
          <w:rtl/>
        </w:rPr>
        <w:t>ًا</w:t>
      </w:r>
      <w:r w:rsidRPr="00AD5045">
        <w:rPr>
          <w:rFonts w:ascii="Amiri" w:hAnsi="Amiri" w:cs="Amiri"/>
          <w:sz w:val="32"/>
          <w:szCs w:val="32"/>
          <w:rtl/>
        </w:rPr>
        <w:t xml:space="preserve"> يذكر جمع الدجال الدجاجلة غيره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053F34" w:rsidRPr="00711B53">
        <w:rPr>
          <w:rFonts w:ascii="Amiri" w:hAnsi="Amiri" w:cs="Amiri"/>
          <w:color w:val="00007F"/>
          <w:sz w:val="32"/>
          <w:szCs w:val="32"/>
          <w:rtl/>
        </w:rPr>
        <w:t>(</w:t>
      </w:r>
      <w:r w:rsidRPr="00711B53">
        <w:rPr>
          <w:rFonts w:ascii="Amiri" w:hAnsi="Amiri" w:cs="Amiri"/>
          <w:color w:val="00007F"/>
          <w:sz w:val="32"/>
          <w:szCs w:val="32"/>
          <w:rtl/>
        </w:rPr>
        <w:t>3</w:t>
      </w:r>
      <w:r w:rsidR="00053F34" w:rsidRPr="00711B53">
        <w:rPr>
          <w:rFonts w:ascii="Amiri" w:hAnsi="Amiri" w:cs="Amiri"/>
          <w:color w:val="00007F"/>
          <w:sz w:val="32"/>
          <w:szCs w:val="32"/>
          <w:rtl/>
        </w:rPr>
        <w:t xml:space="preserve"> </w:t>
      </w:r>
      <w:r w:rsidRPr="00711B53">
        <w:rPr>
          <w:rFonts w:ascii="Amiri" w:hAnsi="Amiri" w:cs="Amiri"/>
          <w:color w:val="00007F"/>
          <w:sz w:val="32"/>
          <w:szCs w:val="32"/>
          <w:rtl/>
        </w:rPr>
        <w:t>/32</w:t>
      </w:r>
      <w:r w:rsidR="00711B53">
        <w:rPr>
          <w:rFonts w:ascii="Amiri" w:hAnsi="Amiri" w:cs="Amiri"/>
          <w:color w:val="00007F"/>
          <w:sz w:val="32"/>
          <w:szCs w:val="32"/>
          <w:rtl/>
        </w:rPr>
        <w:t>)</w:t>
      </w:r>
      <w:r w:rsidR="00972A75" w:rsidRPr="00AD5045">
        <w:rPr>
          <w:rFonts w:ascii="Amiri" w:hAnsi="Amiri" w:cs="Amiri"/>
          <w:sz w:val="32"/>
          <w:szCs w:val="32"/>
          <w:rtl/>
        </w:rPr>
        <w:t>.</w:t>
      </w:r>
    </w:p>
    <w:p w14:paraId="28AED466" w14:textId="427B4CCB"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قال أحمد وعلي</w:t>
      </w:r>
      <w:r w:rsidR="00711B53">
        <w:rPr>
          <w:rFonts w:ascii="Amiri" w:hAnsi="Amiri" w:cs="Amiri"/>
          <w:sz w:val="32"/>
          <w:szCs w:val="32"/>
          <w:rtl/>
        </w:rPr>
        <w:t>:</w:t>
      </w:r>
      <w:r w:rsidRPr="00AD5045">
        <w:rPr>
          <w:rFonts w:ascii="Amiri" w:hAnsi="Amiri" w:cs="Amiri"/>
          <w:sz w:val="32"/>
          <w:szCs w:val="32"/>
          <w:rtl/>
        </w:rPr>
        <w:t xml:space="preserve"> قال يحيى بن سعيد</w:t>
      </w:r>
      <w:r w:rsidR="00711B53">
        <w:rPr>
          <w:rFonts w:ascii="Amiri" w:hAnsi="Amiri" w:cs="Amiri"/>
          <w:sz w:val="32"/>
          <w:szCs w:val="32"/>
          <w:rtl/>
        </w:rPr>
        <w:t>:</w:t>
      </w:r>
      <w:r w:rsidRPr="00AD5045">
        <w:rPr>
          <w:rFonts w:ascii="Amiri" w:hAnsi="Amiri" w:cs="Amiri"/>
          <w:sz w:val="32"/>
          <w:szCs w:val="32"/>
          <w:rtl/>
        </w:rPr>
        <w:t xml:space="preserve"> قال هشام بن عروة</w:t>
      </w:r>
      <w:r w:rsidR="00711B53">
        <w:rPr>
          <w:rFonts w:ascii="Amiri" w:hAnsi="Amiri" w:cs="Amiri"/>
          <w:sz w:val="32"/>
          <w:szCs w:val="32"/>
          <w:rtl/>
        </w:rPr>
        <w:t>:</w:t>
      </w:r>
      <w:r w:rsidRPr="00AD5045">
        <w:rPr>
          <w:rFonts w:ascii="Amiri" w:hAnsi="Amiri" w:cs="Amiri"/>
          <w:sz w:val="32"/>
          <w:szCs w:val="32"/>
          <w:rtl/>
        </w:rPr>
        <w:t xml:space="preserve"> هو كان يدخل على امرأتي</w:t>
      </w:r>
      <w:r w:rsidR="00711B53">
        <w:rPr>
          <w:rFonts w:ascii="Amiri" w:hAnsi="Amiri" w:cs="Amiri"/>
          <w:sz w:val="32"/>
          <w:szCs w:val="32"/>
          <w:rtl/>
        </w:rPr>
        <w:t>:</w:t>
      </w:r>
      <w:r w:rsidRPr="00AD5045">
        <w:rPr>
          <w:rFonts w:ascii="Amiri" w:hAnsi="Amiri" w:cs="Amiri"/>
          <w:sz w:val="32"/>
          <w:szCs w:val="32"/>
          <w:rtl/>
        </w:rPr>
        <w:t xml:space="preserve"> يعني ابن إسحاق</w:t>
      </w:r>
      <w:r w:rsidR="00972A75" w:rsidRPr="00AD5045">
        <w:rPr>
          <w:rFonts w:ascii="Amiri" w:hAnsi="Amiri" w:cs="Amiri"/>
          <w:sz w:val="32"/>
          <w:szCs w:val="32"/>
          <w:rtl/>
        </w:rPr>
        <w:t>،</w:t>
      </w:r>
      <w:r w:rsidRPr="00AD5045">
        <w:rPr>
          <w:rFonts w:ascii="Amiri" w:hAnsi="Amiri" w:cs="Amiri"/>
          <w:sz w:val="32"/>
          <w:szCs w:val="32"/>
          <w:rtl/>
        </w:rPr>
        <w:t xml:space="preserve"> ويعني فاطمة بنت المنذر بن الزبير امرأة هشام بن عروة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42"/>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(3/13)</w:t>
      </w:r>
      <w:r w:rsidRPr="00AD5045">
        <w:rPr>
          <w:rFonts w:ascii="Amiri" w:hAnsi="Amiri" w:cs="Amiri"/>
          <w:sz w:val="32"/>
          <w:szCs w:val="32"/>
          <w:rtl/>
        </w:rPr>
        <w:t xml:space="preserve"> </w:t>
      </w:r>
    </w:p>
    <w:p w14:paraId="50EB747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966) محمد بن إسماعيل بن مسلم بن أبي فديك الديلي مولاهم المدني </w:t>
      </w:r>
      <w:r w:rsidRPr="00711B53">
        <w:rPr>
          <w:rFonts w:ascii="Amiri" w:hAnsi="Amiri" w:cs="Amiri"/>
          <w:color w:val="00007F"/>
          <w:sz w:val="32"/>
          <w:szCs w:val="32"/>
          <w:rtl/>
        </w:rPr>
        <w:t>(أبوإسماعيل)</w:t>
      </w:r>
      <w:r w:rsidRPr="00AD5045">
        <w:rPr>
          <w:rFonts w:ascii="Amiri" w:hAnsi="Amiri" w:cs="Amiri"/>
          <w:sz w:val="32"/>
          <w:szCs w:val="32"/>
          <w:rtl/>
        </w:rPr>
        <w:t>.</w:t>
      </w:r>
      <w:r w:rsidR="00711B53">
        <w:rPr>
          <w:rFonts w:ascii="Amiri" w:hAnsi="Amiri" w:cs="Amiri"/>
          <w:sz w:val="32"/>
          <w:szCs w:val="32"/>
          <w:rtl/>
        </w:rPr>
        <w:t xml:space="preserve"> </w:t>
      </w:r>
    </w:p>
    <w:p w14:paraId="096A2066" w14:textId="46C4ACF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سئل أحمد عن ابن أبي فديك</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لا بأس به</w:t>
      </w:r>
      <w:r w:rsidR="00972A75" w:rsidRPr="00AD5045">
        <w:rPr>
          <w:rFonts w:ascii="Amiri" w:hAnsi="Amiri" w:cs="Amiri"/>
          <w:sz w:val="32"/>
          <w:szCs w:val="32"/>
          <w:rtl/>
        </w:rPr>
        <w:t>،</w:t>
      </w:r>
      <w:r w:rsidRPr="00AD5045">
        <w:rPr>
          <w:rFonts w:ascii="Amiri" w:hAnsi="Amiri" w:cs="Amiri"/>
          <w:sz w:val="32"/>
          <w:szCs w:val="32"/>
          <w:rtl/>
        </w:rPr>
        <w:t xml:space="preserve"> فقيل له</w:t>
      </w:r>
      <w:r w:rsidR="00711B53">
        <w:rPr>
          <w:rFonts w:ascii="Amiri" w:hAnsi="Amiri" w:cs="Amiri"/>
          <w:sz w:val="32"/>
          <w:szCs w:val="32"/>
          <w:rtl/>
        </w:rPr>
        <w:t>:</w:t>
      </w:r>
      <w:r w:rsidRPr="00AD5045">
        <w:rPr>
          <w:rFonts w:ascii="Amiri" w:hAnsi="Amiri" w:cs="Amiri"/>
          <w:sz w:val="32"/>
          <w:szCs w:val="32"/>
          <w:rtl/>
        </w:rPr>
        <w:t xml:space="preserve"> فهو أحب إليك أو أبو ضمرة</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لا أدري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43"/>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2/165</w:t>
      </w:r>
      <w:r w:rsidR="00711B53">
        <w:rPr>
          <w:rFonts w:ascii="Amiri" w:hAnsi="Amiri" w:cs="Amiri"/>
          <w:color w:val="00007F"/>
          <w:sz w:val="32"/>
          <w:szCs w:val="32"/>
          <w:rtl/>
        </w:rPr>
        <w:t>)</w:t>
      </w:r>
      <w:r w:rsidR="00972A75" w:rsidRPr="00AD5045">
        <w:rPr>
          <w:rFonts w:ascii="Amiri" w:hAnsi="Amiri" w:cs="Amiri"/>
          <w:sz w:val="32"/>
          <w:szCs w:val="32"/>
          <w:rtl/>
        </w:rPr>
        <w:t>.</w:t>
      </w:r>
    </w:p>
    <w:p w14:paraId="3AD1D1A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967) محمد بن إسماعيل الكوفي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244"/>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vertAlign w:val="superscript"/>
          <w:rtl/>
        </w:rPr>
        <w:t>.</w:t>
      </w:r>
    </w:p>
    <w:p w14:paraId="78A01F57" w14:textId="35E42FE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وروى ابن عيينة عن محمد إسماعيل</w:t>
      </w:r>
      <w:r w:rsidR="00972A75" w:rsidRPr="00AD5045">
        <w:rPr>
          <w:rFonts w:ascii="Amiri" w:hAnsi="Amiri" w:cs="Amiri"/>
          <w:sz w:val="32"/>
          <w:szCs w:val="32"/>
          <w:rtl/>
        </w:rPr>
        <w:t>،</w:t>
      </w:r>
      <w:r w:rsidRPr="00AD5045">
        <w:rPr>
          <w:rFonts w:ascii="Amiri" w:hAnsi="Amiri" w:cs="Amiri"/>
          <w:sz w:val="32"/>
          <w:szCs w:val="32"/>
          <w:rtl/>
        </w:rPr>
        <w:t xml:space="preserve"> كوفي ثقة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(3/123)</w:t>
      </w:r>
    </w:p>
    <w:p w14:paraId="5F10ED41" w14:textId="3FEC95AE"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968) محمد بن أيوب </w:t>
      </w:r>
      <w:r w:rsidR="00711B53">
        <w:rPr>
          <w:rFonts w:ascii="Amiri" w:hAnsi="Amiri" w:cs="Amiri"/>
          <w:color w:val="00007F"/>
          <w:sz w:val="32"/>
          <w:szCs w:val="32"/>
          <w:rtl/>
        </w:rPr>
        <w:t xml:space="preserve">( </w:t>
      </w:r>
      <w:r w:rsidRPr="00711B53">
        <w:rPr>
          <w:rFonts w:ascii="Amiri" w:hAnsi="Amiri" w:cs="Amiri"/>
          <w:color w:val="00007F"/>
          <w:sz w:val="32"/>
          <w:szCs w:val="32"/>
          <w:rtl/>
        </w:rPr>
        <w:t>أبوعاصم</w:t>
      </w:r>
      <w:r w:rsidR="00711B53">
        <w:rPr>
          <w:rFonts w:ascii="Amiri" w:hAnsi="Amiri" w:cs="Amiri"/>
          <w:color w:val="00007F"/>
          <w:sz w:val="32"/>
          <w:szCs w:val="32"/>
          <w:rtl/>
        </w:rPr>
        <w:t>)</w:t>
      </w:r>
      <w:r w:rsidRPr="00AD5045">
        <w:rPr>
          <w:rFonts w:ascii="Amiri" w:hAnsi="Amiri" w:cs="Amiri"/>
          <w:sz w:val="32"/>
          <w:szCs w:val="32"/>
          <w:rtl/>
        </w:rPr>
        <w:t xml:space="preserve"> الثقفي الكوفي</w:t>
      </w:r>
      <w:r w:rsidR="00972A75" w:rsidRPr="00AD5045">
        <w:rPr>
          <w:rFonts w:ascii="Amiri" w:hAnsi="Amiri" w:cs="Amiri"/>
          <w:sz w:val="32"/>
          <w:szCs w:val="32"/>
          <w:rtl/>
        </w:rPr>
        <w:t>.</w:t>
      </w:r>
    </w:p>
    <w:p w14:paraId="458CA675" w14:textId="32D2977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بكر حدثنا سفيان قال</w:t>
      </w:r>
      <w:r w:rsidR="00711B53">
        <w:rPr>
          <w:rFonts w:ascii="Amiri" w:hAnsi="Amiri" w:cs="Amiri"/>
          <w:sz w:val="32"/>
          <w:szCs w:val="32"/>
          <w:rtl/>
        </w:rPr>
        <w:t>:</w:t>
      </w:r>
      <w:r w:rsidRPr="00AD5045">
        <w:rPr>
          <w:rFonts w:ascii="Amiri" w:hAnsi="Amiri" w:cs="Amiri"/>
          <w:sz w:val="32"/>
          <w:szCs w:val="32"/>
          <w:rtl/>
        </w:rPr>
        <w:t xml:space="preserve"> حدثني أبو عاصم الثقفي،وكان ثقة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(2/687</w:t>
      </w:r>
      <w:r w:rsidR="00711B53">
        <w:rPr>
          <w:rFonts w:ascii="Amiri" w:hAnsi="Amiri" w:cs="Amiri"/>
          <w:color w:val="00007F"/>
          <w:sz w:val="32"/>
          <w:szCs w:val="32"/>
          <w:rtl/>
        </w:rPr>
        <w:t>)</w:t>
      </w:r>
      <w:r w:rsidR="00972A75" w:rsidRPr="00AD5045">
        <w:rPr>
          <w:rFonts w:ascii="Amiri" w:hAnsi="Amiri" w:cs="Amiri"/>
          <w:sz w:val="32"/>
          <w:szCs w:val="32"/>
          <w:rtl/>
        </w:rPr>
        <w:t>.</w:t>
      </w:r>
    </w:p>
    <w:p w14:paraId="41646BE5" w14:textId="7D1B693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عن أبي عاصم محمد بن أبي أيوب الثقفي</w:t>
      </w:r>
      <w:r w:rsidR="00972A75" w:rsidRPr="00AD5045">
        <w:rPr>
          <w:rFonts w:ascii="Amiri" w:hAnsi="Amiri" w:cs="Amiri"/>
          <w:sz w:val="32"/>
          <w:szCs w:val="32"/>
          <w:rtl/>
        </w:rPr>
        <w:t>،</w:t>
      </w:r>
      <w:r w:rsidRPr="00AD5045">
        <w:rPr>
          <w:rFonts w:ascii="Amiri" w:hAnsi="Amiri" w:cs="Amiri"/>
          <w:sz w:val="32"/>
          <w:szCs w:val="32"/>
          <w:rtl/>
        </w:rPr>
        <w:t xml:space="preserve"> ثقة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(3/137</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232</w:t>
      </w:r>
      <w:r w:rsidR="00711B53">
        <w:rPr>
          <w:rFonts w:ascii="Amiri" w:hAnsi="Amiri" w:cs="Amiri"/>
          <w:color w:val="00007F"/>
          <w:sz w:val="32"/>
          <w:szCs w:val="32"/>
          <w:rtl/>
        </w:rPr>
        <w:t>)</w:t>
      </w:r>
      <w:r w:rsidR="00972A75" w:rsidRPr="00AD5045">
        <w:rPr>
          <w:rFonts w:ascii="Amiri" w:hAnsi="Amiri" w:cs="Amiri"/>
          <w:sz w:val="32"/>
          <w:szCs w:val="32"/>
          <w:rtl/>
        </w:rPr>
        <w:t>.</w:t>
      </w:r>
    </w:p>
    <w:p w14:paraId="4A3BD42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969) محمد بن بشر بن بشير الأسلمي الكوفي</w:t>
      </w:r>
      <w:r w:rsidR="00972A75" w:rsidRPr="00AD5045">
        <w:rPr>
          <w:rFonts w:ascii="Amiri" w:hAnsi="Amiri" w:cs="Amiri"/>
          <w:sz w:val="32"/>
          <w:szCs w:val="32"/>
          <w:rtl/>
        </w:rPr>
        <w:t>.</w:t>
      </w:r>
    </w:p>
    <w:p w14:paraId="5F0AC877" w14:textId="3CB5124F"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 حدثنا أبو عاصم الضحاك بن مخلد عن محمد بن بشر</w:t>
      </w:r>
      <w:r w:rsidR="00972A75" w:rsidRPr="00AD5045">
        <w:rPr>
          <w:rFonts w:ascii="Amiri" w:hAnsi="Amiri" w:cs="Amiri"/>
          <w:sz w:val="32"/>
          <w:szCs w:val="32"/>
          <w:rtl/>
        </w:rPr>
        <w:t>،</w:t>
      </w:r>
      <w:r w:rsidRPr="00AD5045">
        <w:rPr>
          <w:rFonts w:ascii="Amiri" w:hAnsi="Amiri" w:cs="Amiri"/>
          <w:sz w:val="32"/>
          <w:szCs w:val="32"/>
          <w:rtl/>
        </w:rPr>
        <w:t xml:space="preserve"> كوفي ثقة</w:t>
      </w:r>
      <w:r w:rsidR="00972A75" w:rsidRPr="00AD5045">
        <w:rPr>
          <w:rFonts w:ascii="Amiri" w:hAnsi="Amiri" w:cs="Amiri"/>
          <w:sz w:val="32"/>
          <w:szCs w:val="32"/>
          <w:rtl/>
        </w:rPr>
        <w:t>،</w:t>
      </w:r>
      <w:r w:rsidRPr="00AD5045">
        <w:rPr>
          <w:rFonts w:ascii="Amiri" w:hAnsi="Amiri" w:cs="Amiri"/>
          <w:sz w:val="32"/>
          <w:szCs w:val="32"/>
          <w:rtl/>
        </w:rPr>
        <w:t xml:space="preserve"> عن زياد بن علاقة</w:t>
      </w:r>
      <w:r w:rsidR="00972A75" w:rsidRPr="00AD5045">
        <w:rPr>
          <w:rFonts w:ascii="Amiri" w:hAnsi="Amiri" w:cs="Amiri"/>
          <w:sz w:val="32"/>
          <w:szCs w:val="32"/>
          <w:rtl/>
        </w:rPr>
        <w:t>،</w:t>
      </w:r>
      <w:r w:rsidRPr="00AD5045">
        <w:rPr>
          <w:rFonts w:ascii="Amiri" w:hAnsi="Amiri" w:cs="Amiri"/>
          <w:sz w:val="32"/>
          <w:szCs w:val="32"/>
          <w:rtl/>
        </w:rPr>
        <w:t xml:space="preserve"> وليس هذا بمحمد بن بشر العبدي</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3/132</w:t>
      </w:r>
      <w:r w:rsidR="00711B53">
        <w:rPr>
          <w:rFonts w:ascii="Amiri" w:hAnsi="Amiri" w:cs="Amiri"/>
          <w:color w:val="00007F"/>
          <w:sz w:val="32"/>
          <w:szCs w:val="32"/>
          <w:rtl/>
        </w:rPr>
        <w:t>)</w:t>
      </w:r>
      <w:r w:rsidRPr="00AD5045">
        <w:rPr>
          <w:rFonts w:ascii="Amiri" w:hAnsi="Amiri" w:cs="Amiri"/>
          <w:sz w:val="32"/>
          <w:szCs w:val="32"/>
          <w:rtl/>
        </w:rPr>
        <w:t>.</w:t>
      </w:r>
    </w:p>
    <w:p w14:paraId="51E08D1B" w14:textId="7698756D"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970) محمد بن بشر العبدي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Pr="00AD5045">
        <w:rPr>
          <w:rFonts w:ascii="Amiri" w:hAnsi="Amiri" w:cs="Amiri"/>
          <w:sz w:val="32"/>
          <w:szCs w:val="32"/>
          <w:rtl/>
        </w:rPr>
        <w:t xml:space="preserve"> الكوفي</w:t>
      </w:r>
      <w:r w:rsidR="00972A75" w:rsidRPr="00AD5045">
        <w:rPr>
          <w:rFonts w:ascii="Amiri" w:hAnsi="Amiri" w:cs="Amiri"/>
          <w:sz w:val="32"/>
          <w:szCs w:val="32"/>
          <w:rtl/>
        </w:rPr>
        <w:t>.</w:t>
      </w:r>
    </w:p>
    <w:p w14:paraId="3663DB57" w14:textId="19E8522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عاصم الضحاك بن مخلد عن محمد بن بشر</w:t>
      </w:r>
      <w:r w:rsidR="00972A75" w:rsidRPr="00AD5045">
        <w:rPr>
          <w:rFonts w:ascii="Amiri" w:hAnsi="Amiri" w:cs="Amiri"/>
          <w:sz w:val="32"/>
          <w:szCs w:val="32"/>
          <w:rtl/>
        </w:rPr>
        <w:t>،</w:t>
      </w:r>
      <w:r w:rsidRPr="00AD5045">
        <w:rPr>
          <w:rFonts w:ascii="Amiri" w:hAnsi="Amiri" w:cs="Amiri"/>
          <w:sz w:val="32"/>
          <w:szCs w:val="32"/>
          <w:rtl/>
        </w:rPr>
        <w:t xml:space="preserve"> كوفي ثقة</w:t>
      </w:r>
      <w:r w:rsidR="00972A75" w:rsidRPr="00AD5045">
        <w:rPr>
          <w:rFonts w:ascii="Amiri" w:hAnsi="Amiri" w:cs="Amiri"/>
          <w:sz w:val="32"/>
          <w:szCs w:val="32"/>
          <w:rtl/>
        </w:rPr>
        <w:t>،</w:t>
      </w:r>
      <w:r w:rsidRPr="00AD5045">
        <w:rPr>
          <w:rFonts w:ascii="Amiri" w:hAnsi="Amiri" w:cs="Amiri"/>
          <w:sz w:val="32"/>
          <w:szCs w:val="32"/>
          <w:rtl/>
        </w:rPr>
        <w:t xml:space="preserve"> عن زياد بن علاقة</w:t>
      </w:r>
      <w:r w:rsidR="00972A75" w:rsidRPr="00AD5045">
        <w:rPr>
          <w:rFonts w:ascii="Amiri" w:hAnsi="Amiri" w:cs="Amiri"/>
          <w:sz w:val="32"/>
          <w:szCs w:val="32"/>
          <w:rtl/>
        </w:rPr>
        <w:t>،</w:t>
      </w:r>
      <w:r w:rsidRPr="00AD5045">
        <w:rPr>
          <w:rFonts w:ascii="Amiri" w:hAnsi="Amiri" w:cs="Amiri"/>
          <w:sz w:val="32"/>
          <w:szCs w:val="32"/>
          <w:rtl/>
        </w:rPr>
        <w:t xml:space="preserve"> وليس هذا بمحمد بن بشر العبدي</w:t>
      </w:r>
      <w:r w:rsidR="00972A75" w:rsidRPr="00AD5045">
        <w:rPr>
          <w:rFonts w:ascii="Amiri" w:hAnsi="Amiri" w:cs="Amiri"/>
          <w:sz w:val="32"/>
          <w:szCs w:val="32"/>
          <w:rtl/>
        </w:rPr>
        <w:t>،</w:t>
      </w:r>
      <w:r w:rsidRPr="00AD5045">
        <w:rPr>
          <w:rFonts w:ascii="Amiri" w:hAnsi="Amiri" w:cs="Amiri"/>
          <w:sz w:val="32"/>
          <w:szCs w:val="32"/>
          <w:rtl/>
        </w:rPr>
        <w:t xml:space="preserve"> والعبدي أيض</w:t>
      </w:r>
      <w:r w:rsidR="00972A75" w:rsidRPr="00AD5045">
        <w:rPr>
          <w:rFonts w:ascii="Amiri" w:hAnsi="Amiri" w:cs="Amiri"/>
          <w:sz w:val="32"/>
          <w:szCs w:val="32"/>
          <w:rtl/>
        </w:rPr>
        <w:t>ًا</w:t>
      </w:r>
      <w:r w:rsidRPr="00AD5045">
        <w:rPr>
          <w:rFonts w:ascii="Amiri" w:hAnsi="Amiri" w:cs="Amiri"/>
          <w:sz w:val="32"/>
          <w:szCs w:val="32"/>
          <w:rtl/>
        </w:rPr>
        <w:t xml:space="preserve"> كوفي ثقة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3/132</w:t>
      </w:r>
      <w:r w:rsidR="00711B53">
        <w:rPr>
          <w:rFonts w:ascii="Amiri" w:hAnsi="Amiri" w:cs="Amiri"/>
          <w:color w:val="00007F"/>
          <w:sz w:val="32"/>
          <w:szCs w:val="32"/>
          <w:rtl/>
        </w:rPr>
        <w:t>)</w:t>
      </w:r>
      <w:r w:rsidR="00972A75" w:rsidRPr="00AD5045">
        <w:rPr>
          <w:rFonts w:ascii="Amiri" w:hAnsi="Amiri" w:cs="Amiri"/>
          <w:sz w:val="32"/>
          <w:szCs w:val="32"/>
          <w:rtl/>
        </w:rPr>
        <w:t>.</w:t>
      </w:r>
    </w:p>
    <w:p w14:paraId="1C0B5F9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971) محمد بن ثابت بن أسلم البُناني البصري</w:t>
      </w:r>
      <w:r w:rsidR="00972A75" w:rsidRPr="00AD5045">
        <w:rPr>
          <w:rFonts w:ascii="Amiri" w:hAnsi="Amiri" w:cs="Amiri"/>
          <w:sz w:val="32"/>
          <w:szCs w:val="32"/>
          <w:rtl/>
        </w:rPr>
        <w:t>.</w:t>
      </w:r>
      <w:r w:rsidRPr="00AD5045">
        <w:rPr>
          <w:rFonts w:ascii="Amiri" w:hAnsi="Amiri" w:cs="Amiri"/>
          <w:sz w:val="32"/>
          <w:szCs w:val="32"/>
          <w:rtl/>
        </w:rPr>
        <w:t xml:space="preserve"> </w:t>
      </w:r>
    </w:p>
    <w:p w14:paraId="6995711D" w14:textId="54EDC74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ومحمد بن أسلم البناني</w:t>
      </w:r>
      <w:r w:rsidR="00972A75" w:rsidRPr="00AD5045">
        <w:rPr>
          <w:rFonts w:ascii="Amiri" w:hAnsi="Amiri" w:cs="Amiri"/>
          <w:sz w:val="32"/>
          <w:szCs w:val="32"/>
          <w:rtl/>
        </w:rPr>
        <w:t>،</w:t>
      </w:r>
      <w:r w:rsidRPr="00AD5045">
        <w:rPr>
          <w:rFonts w:ascii="Amiri" w:hAnsi="Amiri" w:cs="Amiri"/>
          <w:sz w:val="32"/>
          <w:szCs w:val="32"/>
          <w:rtl/>
        </w:rPr>
        <w:t xml:space="preserve"> ضعيف</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2/127</w:t>
      </w:r>
      <w:r w:rsidR="00711B53">
        <w:rPr>
          <w:rFonts w:ascii="Amiri" w:hAnsi="Amiri" w:cs="Amiri"/>
          <w:color w:val="00007F"/>
          <w:sz w:val="32"/>
          <w:szCs w:val="32"/>
          <w:rtl/>
        </w:rPr>
        <w:t>)</w:t>
      </w:r>
      <w:r w:rsidR="00972A75" w:rsidRPr="00AD5045">
        <w:rPr>
          <w:rFonts w:ascii="Amiri" w:hAnsi="Amiri" w:cs="Amiri"/>
          <w:sz w:val="32"/>
          <w:szCs w:val="32"/>
          <w:rtl/>
        </w:rPr>
        <w:t>.</w:t>
      </w:r>
    </w:p>
    <w:p w14:paraId="0CCA5B07" w14:textId="4761672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ومحمد بن ثابت البناني</w:t>
      </w:r>
      <w:r w:rsidR="00972A75" w:rsidRPr="00AD5045">
        <w:rPr>
          <w:rFonts w:ascii="Amiri" w:hAnsi="Amiri" w:cs="Amiri"/>
          <w:sz w:val="32"/>
          <w:szCs w:val="32"/>
          <w:rtl/>
        </w:rPr>
        <w:t>،</w:t>
      </w:r>
      <w:r w:rsidRPr="00AD5045">
        <w:rPr>
          <w:rFonts w:ascii="Amiri" w:hAnsi="Amiri" w:cs="Amiri"/>
          <w:sz w:val="32"/>
          <w:szCs w:val="32"/>
          <w:rtl/>
        </w:rPr>
        <w:t xml:space="preserve"> ليس بالقوي</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45"/>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2/664</w:t>
      </w:r>
      <w:r w:rsidR="00711B53">
        <w:rPr>
          <w:rFonts w:ascii="Amiri" w:hAnsi="Amiri" w:cs="Amiri"/>
          <w:color w:val="00007F"/>
          <w:sz w:val="32"/>
          <w:szCs w:val="32"/>
          <w:rtl/>
        </w:rPr>
        <w:t>)</w:t>
      </w:r>
      <w:r w:rsidR="00972A75" w:rsidRPr="00AD5045">
        <w:rPr>
          <w:rFonts w:ascii="Amiri" w:hAnsi="Amiri" w:cs="Amiri"/>
          <w:sz w:val="32"/>
          <w:szCs w:val="32"/>
          <w:rtl/>
        </w:rPr>
        <w:t>.</w:t>
      </w:r>
    </w:p>
    <w:p w14:paraId="4CF9175F" w14:textId="49A7F311"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972) محمد بن ثابت بن عمرو بن أخطب الأنصاري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أبوالنضر</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246"/>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p>
    <w:p w14:paraId="75E07117" w14:textId="6224C38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ومحمد بن ثابت</w:t>
      </w:r>
      <w:r w:rsidR="00972A75" w:rsidRPr="00AD5045">
        <w:rPr>
          <w:rFonts w:ascii="Amiri" w:hAnsi="Amiri" w:cs="Amiri"/>
          <w:sz w:val="32"/>
          <w:szCs w:val="32"/>
          <w:rtl/>
        </w:rPr>
        <w:t>،</w:t>
      </w:r>
      <w:r w:rsidRPr="00AD5045">
        <w:rPr>
          <w:rFonts w:ascii="Amiri" w:hAnsi="Amiri" w:cs="Amiri"/>
          <w:sz w:val="32"/>
          <w:szCs w:val="32"/>
          <w:rtl/>
        </w:rPr>
        <w:t xml:space="preserve"> وعزرة بن ثابت</w:t>
      </w:r>
      <w:r w:rsidR="00972A75" w:rsidRPr="00AD5045">
        <w:rPr>
          <w:rFonts w:ascii="Amiri" w:hAnsi="Amiri" w:cs="Amiri"/>
          <w:sz w:val="32"/>
          <w:szCs w:val="32"/>
          <w:rtl/>
        </w:rPr>
        <w:t>،</w:t>
      </w:r>
      <w:r w:rsidRPr="00AD5045">
        <w:rPr>
          <w:rFonts w:ascii="Amiri" w:hAnsi="Amiri" w:cs="Amiri"/>
          <w:sz w:val="32"/>
          <w:szCs w:val="32"/>
          <w:rtl/>
        </w:rPr>
        <w:t xml:space="preserve"> أخوان</w:t>
      </w:r>
      <w:r w:rsidR="00972A75" w:rsidRPr="00AD5045">
        <w:rPr>
          <w:rFonts w:ascii="Amiri" w:hAnsi="Amiri" w:cs="Amiri"/>
          <w:sz w:val="32"/>
          <w:szCs w:val="32"/>
          <w:rtl/>
        </w:rPr>
        <w:t>،</w:t>
      </w:r>
      <w:r w:rsidRPr="00AD5045">
        <w:rPr>
          <w:rFonts w:ascii="Amiri" w:hAnsi="Amiri" w:cs="Amiri"/>
          <w:sz w:val="32"/>
          <w:szCs w:val="32"/>
          <w:rtl/>
        </w:rPr>
        <w:t xml:space="preserve"> ولا بأس بهما</w:t>
      </w:r>
      <w:r w:rsidR="00972A75" w:rsidRPr="00AD5045">
        <w:rPr>
          <w:rFonts w:ascii="Amiri" w:hAnsi="Amiri" w:cs="Amiri"/>
          <w:sz w:val="32"/>
          <w:szCs w:val="32"/>
          <w:rtl/>
        </w:rPr>
        <w:t>،</w:t>
      </w:r>
      <w:r w:rsidRPr="00AD5045">
        <w:rPr>
          <w:rFonts w:ascii="Amiri" w:hAnsi="Amiri" w:cs="Amiri"/>
          <w:sz w:val="32"/>
          <w:szCs w:val="32"/>
          <w:rtl/>
        </w:rPr>
        <w:t xml:space="preserve"> وكان محمد على قضاء مرو</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2/665</w:t>
      </w:r>
      <w:r w:rsidR="00711B53">
        <w:rPr>
          <w:rFonts w:ascii="Amiri" w:hAnsi="Amiri" w:cs="Amiri"/>
          <w:color w:val="00007F"/>
          <w:sz w:val="32"/>
          <w:szCs w:val="32"/>
          <w:rtl/>
        </w:rPr>
        <w:t>)</w:t>
      </w:r>
      <w:r w:rsidR="00972A75" w:rsidRPr="00AD5045">
        <w:rPr>
          <w:rFonts w:ascii="Amiri" w:hAnsi="Amiri" w:cs="Amiri"/>
          <w:sz w:val="32"/>
          <w:szCs w:val="32"/>
          <w:rtl/>
        </w:rPr>
        <w:t>.</w:t>
      </w:r>
    </w:p>
    <w:p w14:paraId="70E1205E" w14:textId="22C22202"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973) محمد بن ثابت العبدي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Pr="00AD5045">
        <w:rPr>
          <w:rFonts w:ascii="Amiri" w:hAnsi="Amiri" w:cs="Amiri"/>
          <w:sz w:val="32"/>
          <w:szCs w:val="32"/>
          <w:rtl/>
        </w:rPr>
        <w:t xml:space="preserve"> البصري</w:t>
      </w:r>
      <w:r w:rsidR="00972A75" w:rsidRPr="00AD5045">
        <w:rPr>
          <w:rFonts w:ascii="Amiri" w:hAnsi="Amiri" w:cs="Amiri"/>
          <w:sz w:val="32"/>
          <w:szCs w:val="32"/>
          <w:rtl/>
        </w:rPr>
        <w:t>.</w:t>
      </w:r>
      <w:r w:rsidRPr="00AD5045">
        <w:rPr>
          <w:rFonts w:ascii="Amiri" w:hAnsi="Amiri" w:cs="Amiri"/>
          <w:sz w:val="32"/>
          <w:szCs w:val="32"/>
          <w:rtl/>
        </w:rPr>
        <w:t xml:space="preserve"> </w:t>
      </w:r>
    </w:p>
    <w:p w14:paraId="2A337EEF" w14:textId="078D448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الوليد عن محمد بن ثابت العبدي</w:t>
      </w:r>
      <w:r w:rsidR="00972A75" w:rsidRPr="00AD5045">
        <w:rPr>
          <w:rFonts w:ascii="Amiri" w:hAnsi="Amiri" w:cs="Amiri"/>
          <w:sz w:val="32"/>
          <w:szCs w:val="32"/>
          <w:rtl/>
        </w:rPr>
        <w:t>،</w:t>
      </w:r>
      <w:r w:rsidRPr="00AD5045">
        <w:rPr>
          <w:rFonts w:ascii="Amiri" w:hAnsi="Amiri" w:cs="Amiri"/>
          <w:sz w:val="32"/>
          <w:szCs w:val="32"/>
          <w:rtl/>
        </w:rPr>
        <w:t xml:space="preserve"> قال أبو يوسف</w:t>
      </w:r>
      <w:r w:rsidR="00711B53">
        <w:rPr>
          <w:rFonts w:ascii="Amiri" w:hAnsi="Amiri" w:cs="Amiri"/>
          <w:sz w:val="32"/>
          <w:szCs w:val="32"/>
          <w:rtl/>
        </w:rPr>
        <w:t>:</w:t>
      </w:r>
      <w:r w:rsidRPr="00AD5045">
        <w:rPr>
          <w:rFonts w:ascii="Amiri" w:hAnsi="Amiri" w:cs="Amiri"/>
          <w:sz w:val="32"/>
          <w:szCs w:val="32"/>
          <w:rtl/>
        </w:rPr>
        <w:t xml:space="preserve"> ورأيت أبا الوليد كأنه يضعِّفه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2/127</w:t>
      </w:r>
      <w:r w:rsidR="00711B53">
        <w:rPr>
          <w:rFonts w:ascii="Amiri" w:hAnsi="Amiri" w:cs="Amiri"/>
          <w:color w:val="00007F"/>
          <w:sz w:val="32"/>
          <w:szCs w:val="32"/>
          <w:rtl/>
        </w:rPr>
        <w:t>)</w:t>
      </w:r>
      <w:r w:rsidR="00972A75" w:rsidRPr="00AD5045">
        <w:rPr>
          <w:rFonts w:ascii="Amiri" w:hAnsi="Amiri" w:cs="Amiri"/>
          <w:sz w:val="32"/>
          <w:szCs w:val="32"/>
          <w:rtl/>
        </w:rPr>
        <w:t>.</w:t>
      </w:r>
    </w:p>
    <w:p w14:paraId="5D759C13" w14:textId="7A07CC4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ومحمد بن ثابت العبدي البصري</w:t>
      </w:r>
      <w:r w:rsidR="00972A75" w:rsidRPr="00AD5045">
        <w:rPr>
          <w:rFonts w:ascii="Amiri" w:hAnsi="Amiri" w:cs="Amiri"/>
          <w:sz w:val="32"/>
          <w:szCs w:val="32"/>
          <w:rtl/>
        </w:rPr>
        <w:t>،</w:t>
      </w:r>
      <w:r w:rsidRPr="00AD5045">
        <w:rPr>
          <w:rFonts w:ascii="Amiri" w:hAnsi="Amiri" w:cs="Amiri"/>
          <w:sz w:val="32"/>
          <w:szCs w:val="32"/>
          <w:rtl/>
        </w:rPr>
        <w:t xml:space="preserve"> سمعت أبا الوليد يضعفه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(2/664)</w:t>
      </w:r>
      <w:r w:rsidRPr="00AD5045">
        <w:rPr>
          <w:rFonts w:ascii="Amiri" w:hAnsi="Amiri" w:cs="Amiri"/>
          <w:sz w:val="32"/>
          <w:szCs w:val="32"/>
          <w:rtl/>
        </w:rPr>
        <w:t xml:space="preserve"> </w:t>
      </w:r>
    </w:p>
    <w:p w14:paraId="60D1ADE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974) محمد بن جابربن سيار بن طارق الحنفي اليمامي</w:t>
      </w:r>
      <w:r w:rsidRPr="00711B53">
        <w:rPr>
          <w:rFonts w:ascii="Amiri" w:hAnsi="Amiri" w:cs="Amiri"/>
          <w:color w:val="00007F"/>
          <w:sz w:val="32"/>
          <w:szCs w:val="32"/>
          <w:rtl/>
        </w:rPr>
        <w:t>(أبوعبدالله)</w:t>
      </w:r>
      <w:r w:rsidRPr="00AD5045">
        <w:rPr>
          <w:rFonts w:ascii="Amiri" w:hAnsi="Amiri" w:cs="Amiri"/>
          <w:sz w:val="32"/>
          <w:szCs w:val="32"/>
          <w:rtl/>
        </w:rPr>
        <w:t xml:space="preserve">أصله من الكوفة. </w:t>
      </w:r>
    </w:p>
    <w:p w14:paraId="71B2CBDA" w14:textId="61D528C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الوليد ثنا محمد بن جابر</w:t>
      </w:r>
      <w:r w:rsidR="00972A75" w:rsidRPr="00AD5045">
        <w:rPr>
          <w:rFonts w:ascii="Amiri" w:hAnsi="Amiri" w:cs="Amiri"/>
          <w:sz w:val="32"/>
          <w:szCs w:val="32"/>
          <w:rtl/>
        </w:rPr>
        <w:t>،</w:t>
      </w:r>
      <w:r w:rsidRPr="00AD5045">
        <w:rPr>
          <w:rFonts w:ascii="Amiri" w:hAnsi="Amiri" w:cs="Amiri"/>
          <w:sz w:val="32"/>
          <w:szCs w:val="32"/>
          <w:rtl/>
        </w:rPr>
        <w:t xml:space="preserve"> وثنا أيوب بن عتبة</w:t>
      </w:r>
      <w:r w:rsidR="00972A75" w:rsidRPr="00AD5045">
        <w:rPr>
          <w:rFonts w:ascii="Amiri" w:hAnsi="Amiri" w:cs="Amiri"/>
          <w:sz w:val="32"/>
          <w:szCs w:val="32"/>
          <w:rtl/>
        </w:rPr>
        <w:t>،</w:t>
      </w:r>
      <w:r w:rsidRPr="00AD5045">
        <w:rPr>
          <w:rFonts w:ascii="Amiri" w:hAnsi="Amiri" w:cs="Amiri"/>
          <w:sz w:val="32"/>
          <w:szCs w:val="32"/>
          <w:rtl/>
        </w:rPr>
        <w:t xml:space="preserve"> ضعيفان لا يفرح بحديثهما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47"/>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وكذلك أيوب بن جابر</w:t>
      </w:r>
      <w:r w:rsidR="00972A75" w:rsidRPr="00AD5045">
        <w:rPr>
          <w:rFonts w:ascii="Amiri" w:hAnsi="Amiri" w:cs="Amiri"/>
          <w:sz w:val="32"/>
          <w:szCs w:val="32"/>
          <w:rtl/>
        </w:rPr>
        <w:t>،</w:t>
      </w:r>
      <w:r w:rsidRPr="00AD5045">
        <w:rPr>
          <w:rFonts w:ascii="Amiri" w:hAnsi="Amiri" w:cs="Amiri"/>
          <w:sz w:val="32"/>
          <w:szCs w:val="32"/>
          <w:rtl/>
        </w:rPr>
        <w:t xml:space="preserve"> وأيوب أمثل من محمد بن جابر</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(2/121)</w:t>
      </w:r>
      <w:r w:rsidRPr="00AD5045">
        <w:rPr>
          <w:rFonts w:ascii="Amiri" w:hAnsi="Amiri" w:cs="Amiri"/>
          <w:sz w:val="32"/>
          <w:szCs w:val="32"/>
          <w:rtl/>
        </w:rPr>
        <w:t xml:space="preserve"> </w:t>
      </w:r>
    </w:p>
    <w:p w14:paraId="7BFC80BB" w14:textId="443DB095"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قال أبو الوليد</w:t>
      </w:r>
      <w:r w:rsidR="00711B53">
        <w:rPr>
          <w:rFonts w:ascii="Amiri" w:hAnsi="Amiri" w:cs="Amiri"/>
          <w:sz w:val="32"/>
          <w:szCs w:val="32"/>
          <w:rtl/>
        </w:rPr>
        <w:t>:</w:t>
      </w:r>
      <w:r w:rsidRPr="00AD5045">
        <w:rPr>
          <w:rFonts w:ascii="Amiri" w:hAnsi="Amiri" w:cs="Amiri"/>
          <w:sz w:val="32"/>
          <w:szCs w:val="32"/>
          <w:rtl/>
        </w:rPr>
        <w:t xml:space="preserve"> أفادني ابن المبارك عن محمد بن جابر أربعة أحاديث</w:t>
      </w:r>
      <w:r w:rsidR="00972A75" w:rsidRPr="00AD5045">
        <w:rPr>
          <w:rFonts w:ascii="Amiri" w:hAnsi="Amiri" w:cs="Amiri"/>
          <w:sz w:val="32"/>
          <w:szCs w:val="32"/>
          <w:rtl/>
        </w:rPr>
        <w:t>،</w:t>
      </w:r>
      <w:r w:rsidRPr="00AD5045">
        <w:rPr>
          <w:rFonts w:ascii="Amiri" w:hAnsi="Amiri" w:cs="Amiri"/>
          <w:sz w:val="32"/>
          <w:szCs w:val="32"/>
          <w:rtl/>
        </w:rPr>
        <w:t xml:space="preserve"> فأتيته فسألته فحدثني بها عن غير الذي أفادني عنه ابن المبارك</w:t>
      </w:r>
      <w:r w:rsidR="00972A75" w:rsidRPr="00AD5045">
        <w:rPr>
          <w:rFonts w:ascii="Amiri" w:hAnsi="Amiri" w:cs="Amiri"/>
          <w:sz w:val="32"/>
          <w:szCs w:val="32"/>
          <w:rtl/>
        </w:rPr>
        <w:t>،</w:t>
      </w:r>
      <w:r w:rsidRPr="00AD5045">
        <w:rPr>
          <w:rFonts w:ascii="Amiri" w:hAnsi="Amiri" w:cs="Amiri"/>
          <w:sz w:val="32"/>
          <w:szCs w:val="32"/>
          <w:rtl/>
        </w:rPr>
        <w:t xml:space="preserve"> فرجعت إلى ابن المبارك فأخبرته</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ليس بشيء غلط فيها</w:t>
      </w:r>
      <w:r w:rsidR="00972A75" w:rsidRPr="00AD5045">
        <w:rPr>
          <w:rFonts w:ascii="Amiri" w:hAnsi="Amiri" w:cs="Amiri"/>
          <w:sz w:val="32"/>
          <w:szCs w:val="32"/>
          <w:rtl/>
        </w:rPr>
        <w:t>،</w:t>
      </w:r>
      <w:r w:rsidRPr="00AD5045">
        <w:rPr>
          <w:rFonts w:ascii="Amiri" w:hAnsi="Amiri" w:cs="Amiri"/>
          <w:sz w:val="32"/>
          <w:szCs w:val="32"/>
          <w:rtl/>
        </w:rPr>
        <w:t xml:space="preserve"> قال فمحوته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2/121</w:t>
      </w:r>
      <w:r w:rsidR="00711B53">
        <w:rPr>
          <w:rFonts w:ascii="Amiri" w:hAnsi="Amiri" w:cs="Amiri"/>
          <w:color w:val="00007F"/>
          <w:sz w:val="32"/>
          <w:szCs w:val="32"/>
          <w:rtl/>
        </w:rPr>
        <w:t>)</w:t>
      </w:r>
      <w:r w:rsidR="00972A75" w:rsidRPr="00AD5045">
        <w:rPr>
          <w:rFonts w:ascii="Amiri" w:hAnsi="Amiri" w:cs="Amiri"/>
          <w:sz w:val="32"/>
          <w:szCs w:val="32"/>
          <w:rtl/>
        </w:rPr>
        <w:t>.</w:t>
      </w:r>
    </w:p>
    <w:p w14:paraId="55752940" w14:textId="1C1E064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ومحمد بن جابر</w:t>
      </w:r>
      <w:r w:rsidR="00972A75" w:rsidRPr="00AD5045">
        <w:rPr>
          <w:rFonts w:ascii="Amiri" w:hAnsi="Amiri" w:cs="Amiri"/>
          <w:sz w:val="32"/>
          <w:szCs w:val="32"/>
          <w:rtl/>
        </w:rPr>
        <w:t>،</w:t>
      </w:r>
      <w:r w:rsidRPr="00AD5045">
        <w:rPr>
          <w:rFonts w:ascii="Amiri" w:hAnsi="Amiri" w:cs="Amiri"/>
          <w:sz w:val="32"/>
          <w:szCs w:val="32"/>
          <w:rtl/>
        </w:rPr>
        <w:t xml:space="preserve"> ضعيف</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4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3/60</w:t>
      </w:r>
      <w:r w:rsidR="00711B53">
        <w:rPr>
          <w:rFonts w:ascii="Amiri" w:hAnsi="Amiri" w:cs="Amiri"/>
          <w:color w:val="00007F"/>
          <w:sz w:val="32"/>
          <w:szCs w:val="32"/>
          <w:rtl/>
        </w:rPr>
        <w:t>)</w:t>
      </w:r>
      <w:r w:rsidR="00972A75" w:rsidRPr="00AD5045">
        <w:rPr>
          <w:rFonts w:ascii="Amiri" w:hAnsi="Amiri" w:cs="Amiri"/>
          <w:sz w:val="32"/>
          <w:szCs w:val="32"/>
          <w:rtl/>
        </w:rPr>
        <w:t>.</w:t>
      </w:r>
    </w:p>
    <w:p w14:paraId="796CFD6D"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975) محمد بن جُحادة</w:t>
      </w:r>
      <w:r w:rsidR="00972A75" w:rsidRPr="00AD5045">
        <w:rPr>
          <w:rFonts w:ascii="Amiri" w:hAnsi="Amiri" w:cs="Amiri"/>
          <w:sz w:val="32"/>
          <w:szCs w:val="32"/>
          <w:rtl/>
        </w:rPr>
        <w:t>.</w:t>
      </w:r>
      <w:r w:rsidRPr="00AD5045">
        <w:rPr>
          <w:rFonts w:ascii="Amiri" w:hAnsi="Amiri" w:cs="Amiri"/>
          <w:sz w:val="32"/>
          <w:szCs w:val="32"/>
          <w:rtl/>
        </w:rPr>
        <w:t xml:space="preserve"> </w:t>
      </w:r>
    </w:p>
    <w:p w14:paraId="5D6E8B6E" w14:textId="16372B6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قبيصة قال</w:t>
      </w:r>
      <w:r w:rsidR="00711B53">
        <w:rPr>
          <w:rFonts w:ascii="Amiri" w:hAnsi="Amiri" w:cs="Amiri"/>
          <w:sz w:val="32"/>
          <w:szCs w:val="32"/>
          <w:rtl/>
        </w:rPr>
        <w:t>:</w:t>
      </w:r>
      <w:r w:rsidRPr="00AD5045">
        <w:rPr>
          <w:rFonts w:ascii="Amiri" w:hAnsi="Amiri" w:cs="Amiri"/>
          <w:sz w:val="32"/>
          <w:szCs w:val="32"/>
          <w:rtl/>
        </w:rPr>
        <w:t xml:space="preserve"> ثنا سفيان عن محمد بن جحادة قال</w:t>
      </w:r>
      <w:r w:rsidR="00711B53">
        <w:rPr>
          <w:rFonts w:ascii="Amiri" w:hAnsi="Amiri" w:cs="Amiri"/>
          <w:sz w:val="32"/>
          <w:szCs w:val="32"/>
          <w:rtl/>
        </w:rPr>
        <w:t>:</w:t>
      </w:r>
      <w:r w:rsidRPr="00AD5045">
        <w:rPr>
          <w:rFonts w:ascii="Amiri" w:hAnsi="Amiri" w:cs="Amiri"/>
          <w:sz w:val="32"/>
          <w:szCs w:val="32"/>
          <w:rtl/>
        </w:rPr>
        <w:t xml:space="preserve"> سمعت الحسن يقول</w:t>
      </w:r>
      <w:r w:rsidR="00711B53">
        <w:rPr>
          <w:rFonts w:ascii="Amiri" w:hAnsi="Amiri" w:cs="Amiri"/>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كان رسول الله صلى الله عليه وسلم [ لا يقبل القذف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49"/>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ولا يصدق أحد</w:t>
      </w:r>
      <w:r w:rsidR="00972A75" w:rsidRPr="00AD5045">
        <w:rPr>
          <w:rFonts w:ascii="Amiri" w:hAnsi="Amiri" w:cs="Amiri"/>
          <w:sz w:val="32"/>
          <w:szCs w:val="32"/>
          <w:rtl/>
        </w:rPr>
        <w:t>ًا</w:t>
      </w:r>
      <w:r w:rsidRPr="00AD5045">
        <w:rPr>
          <w:rFonts w:ascii="Amiri" w:hAnsi="Amiri" w:cs="Amiri"/>
          <w:sz w:val="32"/>
          <w:szCs w:val="32"/>
          <w:rtl/>
        </w:rPr>
        <w:t xml:space="preserve"> على أحد</w:t>
      </w:r>
      <w:r w:rsidR="00711B53">
        <w:rPr>
          <w:rFonts w:ascii="Amiri" w:hAnsi="Amiri" w:cs="Amiri"/>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009E82D3" w14:textId="786DBE9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ومحمد كوفي من ثقات أهل الكوفة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50"/>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وهو أودي</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3/144)</w:t>
      </w:r>
      <w:r w:rsidR="00711B53">
        <w:rPr>
          <w:rFonts w:ascii="Amiri" w:hAnsi="Amiri" w:cs="Amiri"/>
          <w:sz w:val="32"/>
          <w:szCs w:val="32"/>
          <w:rtl/>
        </w:rPr>
        <w:t xml:space="preserve"> </w:t>
      </w:r>
    </w:p>
    <w:p w14:paraId="0ECB5F6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976) محمد بن أبي الجعد</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251"/>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vertAlign w:val="superscript"/>
          <w:rtl/>
        </w:rPr>
        <w:t>.</w:t>
      </w:r>
      <w:r w:rsidRPr="00AD5045">
        <w:rPr>
          <w:rFonts w:ascii="Amiri" w:hAnsi="Amiri" w:cs="Amiri"/>
          <w:sz w:val="32"/>
          <w:szCs w:val="32"/>
          <w:rtl/>
        </w:rPr>
        <w:t xml:space="preserve"> </w:t>
      </w:r>
    </w:p>
    <w:p w14:paraId="4B6E2CDD" w14:textId="73C42A5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ومحمد بن أبي الجعد،شيخ يكون في بني الوصاف</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(3/176)</w:t>
      </w:r>
      <w:r w:rsidRPr="00AD5045">
        <w:rPr>
          <w:rFonts w:ascii="Amiri" w:hAnsi="Amiri" w:cs="Amiri"/>
          <w:sz w:val="32"/>
          <w:szCs w:val="32"/>
          <w:rtl/>
        </w:rPr>
        <w:t xml:space="preserve"> </w:t>
      </w:r>
    </w:p>
    <w:p w14:paraId="31A56065" w14:textId="0F266CE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ثنا محمد بن أبي الجعد</w:t>
      </w:r>
      <w:r w:rsidR="00972A75" w:rsidRPr="00AD5045">
        <w:rPr>
          <w:rFonts w:ascii="Amiri" w:hAnsi="Amiri" w:cs="Amiri"/>
          <w:sz w:val="32"/>
          <w:szCs w:val="32"/>
          <w:rtl/>
        </w:rPr>
        <w:t>،</w:t>
      </w:r>
      <w:r w:rsidRPr="00AD5045">
        <w:rPr>
          <w:rFonts w:ascii="Amiri" w:hAnsi="Amiri" w:cs="Amiri"/>
          <w:sz w:val="32"/>
          <w:szCs w:val="32"/>
          <w:rtl/>
        </w:rPr>
        <w:t xml:space="preserve"> شيخ يكون في بني الوصاف</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سألت الشعبي عن تراب الصواغين</w:t>
      </w:r>
      <w:r w:rsidR="00711B53" w:rsidRPr="00711B53">
        <w:rPr>
          <w:rFonts w:ascii="Amiri" w:hAnsi="Amiri" w:cs="Amiri"/>
          <w:color w:val="00007F"/>
          <w:sz w:val="32"/>
          <w:szCs w:val="32"/>
          <w:rtl/>
        </w:rPr>
        <w:t>؟</w:t>
      </w:r>
      <w:r w:rsidRPr="00711B53">
        <w:rPr>
          <w:rFonts w:ascii="Amiri" w:hAnsi="Amiri" w:cs="Amiri"/>
          <w:color w:val="00007F"/>
          <w:sz w:val="32"/>
          <w:szCs w:val="32"/>
          <w:rtl/>
        </w:rPr>
        <w:t xml:space="preserve"> فقال</w:t>
      </w:r>
      <w:r w:rsidR="00711B53" w:rsidRPr="00711B53">
        <w:rPr>
          <w:rFonts w:ascii="Amiri" w:hAnsi="Amiri" w:cs="Amiri"/>
          <w:color w:val="00007F"/>
          <w:sz w:val="32"/>
          <w:szCs w:val="32"/>
          <w:rtl/>
        </w:rPr>
        <w:t>:</w:t>
      </w:r>
      <w:r w:rsidRPr="00711B53">
        <w:rPr>
          <w:rFonts w:ascii="Amiri" w:hAnsi="Amiri" w:cs="Amiri"/>
          <w:color w:val="00007F"/>
          <w:sz w:val="32"/>
          <w:szCs w:val="32"/>
          <w:rtl/>
        </w:rPr>
        <w:t xml:space="preserve"> هور غرر</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52"/>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وهو ثقة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3/243</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4A0831A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977) محمد بن جعفر الهذلي البصري المعروف بغندر</w:t>
      </w:r>
      <w:r w:rsidR="00972A75" w:rsidRPr="00AD5045">
        <w:rPr>
          <w:rFonts w:ascii="Amiri" w:hAnsi="Amiri" w:cs="Amiri"/>
          <w:sz w:val="32"/>
          <w:szCs w:val="32"/>
          <w:rtl/>
        </w:rPr>
        <w:t>.</w:t>
      </w:r>
      <w:r w:rsidRPr="00AD5045">
        <w:rPr>
          <w:rFonts w:ascii="Amiri" w:hAnsi="Amiri" w:cs="Amiri"/>
          <w:sz w:val="32"/>
          <w:szCs w:val="32"/>
          <w:rtl/>
        </w:rPr>
        <w:t xml:space="preserve"> </w:t>
      </w:r>
    </w:p>
    <w:p w14:paraId="47304AF9" w14:textId="2886C0BE"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قال علي: سمعت عبد الرحمن يقول</w:t>
      </w:r>
      <w:r w:rsidR="00711B53">
        <w:rPr>
          <w:rFonts w:ascii="Amiri" w:hAnsi="Amiri" w:cs="Amiri"/>
          <w:sz w:val="32"/>
          <w:szCs w:val="32"/>
          <w:rtl/>
        </w:rPr>
        <w:t>:</w:t>
      </w:r>
      <w:r w:rsidRPr="00AD5045">
        <w:rPr>
          <w:rFonts w:ascii="Amiri" w:hAnsi="Amiri" w:cs="Amiri"/>
          <w:sz w:val="32"/>
          <w:szCs w:val="32"/>
          <w:rtl/>
        </w:rPr>
        <w:t xml:space="preserve"> كنت عند شعبة في أول ما أتيته فحدّث بحديث فتطاول غندر</w:t>
      </w:r>
      <w:r w:rsidR="00972A75" w:rsidRPr="00AD5045">
        <w:rPr>
          <w:rFonts w:ascii="Amiri" w:hAnsi="Amiri" w:cs="Amiri"/>
          <w:sz w:val="32"/>
          <w:szCs w:val="32"/>
          <w:rtl/>
        </w:rPr>
        <w:t>،</w:t>
      </w:r>
      <w:r w:rsidRPr="00AD5045">
        <w:rPr>
          <w:rFonts w:ascii="Amiri" w:hAnsi="Amiri" w:cs="Amiri"/>
          <w:sz w:val="32"/>
          <w:szCs w:val="32"/>
          <w:rtl/>
        </w:rPr>
        <w:t xml:space="preserve"> فنظر إليه</w:t>
      </w:r>
      <w:r w:rsidR="00972A75" w:rsidRPr="00AD5045">
        <w:rPr>
          <w:rFonts w:ascii="Amiri" w:hAnsi="Amiri" w:cs="Amiri"/>
          <w:sz w:val="32"/>
          <w:szCs w:val="32"/>
          <w:rtl/>
        </w:rPr>
        <w:t>،</w:t>
      </w:r>
      <w:r w:rsidRPr="00AD5045">
        <w:rPr>
          <w:rFonts w:ascii="Amiri" w:hAnsi="Amiri" w:cs="Amiri"/>
          <w:sz w:val="32"/>
          <w:szCs w:val="32"/>
          <w:rtl/>
        </w:rPr>
        <w:t xml:space="preserve"> فقال: فقدتك قد سمع حديثي كله</w:t>
      </w:r>
      <w:r w:rsidR="00972A75" w:rsidRPr="00AD5045">
        <w:rPr>
          <w:rFonts w:ascii="Amiri" w:hAnsi="Amiri" w:cs="Amiri"/>
          <w:sz w:val="32"/>
          <w:szCs w:val="32"/>
          <w:rtl/>
        </w:rPr>
        <w:t>،</w:t>
      </w:r>
      <w:r w:rsidRPr="00AD5045">
        <w:rPr>
          <w:rFonts w:ascii="Amiri" w:hAnsi="Amiri" w:cs="Amiri"/>
          <w:sz w:val="32"/>
          <w:szCs w:val="32"/>
          <w:rtl/>
        </w:rPr>
        <w:t xml:space="preserve"> وهو يتطاول لهذا</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(2/156)</w:t>
      </w:r>
      <w:r w:rsidRPr="00AD5045">
        <w:rPr>
          <w:rFonts w:ascii="Amiri" w:hAnsi="Amiri" w:cs="Amiri"/>
          <w:sz w:val="32"/>
          <w:szCs w:val="32"/>
          <w:rtl/>
        </w:rPr>
        <w:t>.</w:t>
      </w:r>
    </w:p>
    <w:p w14:paraId="331ECE7E" w14:textId="02D022D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وسمعت بعض أصحاب الحديث يقول لسليمان بن حرب</w:t>
      </w:r>
      <w:r w:rsidR="00711B53">
        <w:rPr>
          <w:rFonts w:ascii="Amiri" w:hAnsi="Amiri" w:cs="Amiri"/>
          <w:sz w:val="32"/>
          <w:szCs w:val="32"/>
          <w:rtl/>
        </w:rPr>
        <w:t>:</w:t>
      </w:r>
      <w:r w:rsidRPr="00AD5045">
        <w:rPr>
          <w:rFonts w:ascii="Amiri" w:hAnsi="Amiri" w:cs="Amiri"/>
          <w:sz w:val="32"/>
          <w:szCs w:val="32"/>
          <w:rtl/>
        </w:rPr>
        <w:t xml:space="preserve"> قال عبد الرحمن بن مهدي ـ في حديث لشعبة اختلفوا فيه ـ</w:t>
      </w:r>
      <w:r w:rsidR="00711B53">
        <w:rPr>
          <w:rFonts w:ascii="Amiri" w:hAnsi="Amiri" w:cs="Amiri"/>
          <w:sz w:val="32"/>
          <w:szCs w:val="32"/>
          <w:rtl/>
        </w:rPr>
        <w:t>:</w:t>
      </w:r>
      <w:r w:rsidRPr="00AD5045">
        <w:rPr>
          <w:rFonts w:ascii="Amiri" w:hAnsi="Amiri" w:cs="Amiri"/>
          <w:sz w:val="32"/>
          <w:szCs w:val="32"/>
          <w:rtl/>
        </w:rPr>
        <w:t xml:space="preserve"> كيف قال غندر</w:t>
      </w:r>
      <w:r w:rsidR="00711B53">
        <w:rPr>
          <w:rFonts w:ascii="Amiri" w:hAnsi="Amiri" w:cs="Amiri"/>
          <w:sz w:val="32"/>
          <w:szCs w:val="32"/>
          <w:rtl/>
        </w:rPr>
        <w:t>؟</w:t>
      </w:r>
      <w:r w:rsidRPr="00AD5045">
        <w:rPr>
          <w:rFonts w:ascii="Amiri" w:hAnsi="Amiri" w:cs="Amiri"/>
          <w:sz w:val="32"/>
          <w:szCs w:val="32"/>
          <w:rtl/>
        </w:rPr>
        <w:t xml:space="preserve"> قال سليمان</w:t>
      </w:r>
      <w:r w:rsidR="00711B53">
        <w:rPr>
          <w:rFonts w:ascii="Amiri" w:hAnsi="Amiri" w:cs="Amiri"/>
          <w:sz w:val="32"/>
          <w:szCs w:val="32"/>
          <w:rtl/>
        </w:rPr>
        <w:t>:</w:t>
      </w:r>
      <w:r w:rsidRPr="00AD5045">
        <w:rPr>
          <w:rFonts w:ascii="Amiri" w:hAnsi="Amiri" w:cs="Amiri"/>
          <w:sz w:val="32"/>
          <w:szCs w:val="32"/>
          <w:rtl/>
        </w:rPr>
        <w:t xml:space="preserve"> يا مغفل كان عبد الرحمن أنكد من أن يقول هذا</w:t>
      </w:r>
      <w:r w:rsidR="00972A75" w:rsidRPr="00AD5045">
        <w:rPr>
          <w:rFonts w:ascii="Amiri" w:hAnsi="Amiri" w:cs="Amiri"/>
          <w:sz w:val="32"/>
          <w:szCs w:val="32"/>
          <w:rtl/>
        </w:rPr>
        <w:t>،</w:t>
      </w:r>
      <w:r w:rsidRPr="00AD5045">
        <w:rPr>
          <w:rFonts w:ascii="Amiri" w:hAnsi="Amiri" w:cs="Amiri"/>
          <w:sz w:val="32"/>
          <w:szCs w:val="32"/>
          <w:rtl/>
        </w:rPr>
        <w:t xml:space="preserve"> إنما قال</w:t>
      </w:r>
      <w:r w:rsidR="00711B53">
        <w:rPr>
          <w:rFonts w:ascii="Amiri" w:hAnsi="Amiri" w:cs="Amiri"/>
          <w:sz w:val="32"/>
          <w:szCs w:val="32"/>
          <w:rtl/>
        </w:rPr>
        <w:t>:</w:t>
      </w:r>
      <w:r w:rsidRPr="00AD5045">
        <w:rPr>
          <w:rFonts w:ascii="Amiri" w:hAnsi="Amiri" w:cs="Amiri"/>
          <w:sz w:val="32"/>
          <w:szCs w:val="32"/>
          <w:rtl/>
        </w:rPr>
        <w:t xml:space="preserve"> كيف في كتاب غندر</w:t>
      </w:r>
      <w:r w:rsidR="00972A75" w:rsidRPr="00AD5045">
        <w:rPr>
          <w:rFonts w:ascii="Amiri" w:hAnsi="Amiri" w:cs="Amiri"/>
          <w:sz w:val="32"/>
          <w:szCs w:val="32"/>
          <w:rtl/>
        </w:rPr>
        <w:t>،</w:t>
      </w:r>
      <w:r w:rsidRPr="00AD5045">
        <w:rPr>
          <w:rFonts w:ascii="Amiri" w:hAnsi="Amiri" w:cs="Amiri"/>
          <w:sz w:val="32"/>
          <w:szCs w:val="32"/>
          <w:rtl/>
        </w:rPr>
        <w:t xml:space="preserve"> قال سليمان</w:t>
      </w:r>
      <w:r w:rsidR="00711B53">
        <w:rPr>
          <w:rFonts w:ascii="Amiri" w:hAnsi="Amiri" w:cs="Amiri"/>
          <w:sz w:val="32"/>
          <w:szCs w:val="32"/>
          <w:rtl/>
        </w:rPr>
        <w:t>:</w:t>
      </w:r>
      <w:r w:rsidRPr="00AD5045">
        <w:rPr>
          <w:rFonts w:ascii="Amiri" w:hAnsi="Amiri" w:cs="Amiri"/>
          <w:sz w:val="32"/>
          <w:szCs w:val="32"/>
          <w:rtl/>
        </w:rPr>
        <w:t xml:space="preserve"> إن غندر</w:t>
      </w:r>
      <w:r w:rsidR="00972A75" w:rsidRPr="00AD5045">
        <w:rPr>
          <w:rFonts w:ascii="Amiri" w:hAnsi="Amiri" w:cs="Amiri"/>
          <w:sz w:val="32"/>
          <w:szCs w:val="32"/>
          <w:rtl/>
        </w:rPr>
        <w:t>ًا</w:t>
      </w:r>
      <w:r w:rsidRPr="00AD5045">
        <w:rPr>
          <w:rFonts w:ascii="Amiri" w:hAnsi="Amiri" w:cs="Amiri"/>
          <w:sz w:val="32"/>
          <w:szCs w:val="32"/>
          <w:rtl/>
        </w:rPr>
        <w:t xml:space="preserve"> كان يقول</w:t>
      </w:r>
      <w:r w:rsidR="00711B53">
        <w:rPr>
          <w:rFonts w:ascii="Amiri" w:hAnsi="Amiri" w:cs="Amiri"/>
          <w:sz w:val="32"/>
          <w:szCs w:val="32"/>
          <w:rtl/>
        </w:rPr>
        <w:t>:</w:t>
      </w:r>
      <w:r w:rsidRPr="00AD5045">
        <w:rPr>
          <w:rFonts w:ascii="Amiri" w:hAnsi="Amiri" w:cs="Amiri"/>
          <w:sz w:val="32"/>
          <w:szCs w:val="32"/>
          <w:rtl/>
        </w:rPr>
        <w:t xml:space="preserve"> سمعت حديث شعبة وقرأت عليه</w:t>
      </w:r>
      <w:r w:rsidR="00972A75" w:rsidRPr="00AD5045">
        <w:rPr>
          <w:rFonts w:ascii="Amiri" w:hAnsi="Amiri" w:cs="Amiri"/>
          <w:sz w:val="32"/>
          <w:szCs w:val="32"/>
          <w:rtl/>
        </w:rPr>
        <w:t>،</w:t>
      </w:r>
      <w:r w:rsidRPr="00AD5045">
        <w:rPr>
          <w:rFonts w:ascii="Amiri" w:hAnsi="Amiri" w:cs="Amiri"/>
          <w:sz w:val="32"/>
          <w:szCs w:val="32"/>
          <w:rtl/>
        </w:rPr>
        <w:t xml:space="preserve"> قال سليمان</w:t>
      </w:r>
      <w:r w:rsidR="00711B53">
        <w:rPr>
          <w:rFonts w:ascii="Amiri" w:hAnsi="Amiri" w:cs="Amiri"/>
          <w:sz w:val="32"/>
          <w:szCs w:val="32"/>
          <w:rtl/>
        </w:rPr>
        <w:t>:</w:t>
      </w:r>
      <w:r w:rsidRPr="00AD5045">
        <w:rPr>
          <w:rFonts w:ascii="Amiri" w:hAnsi="Amiri" w:cs="Amiri"/>
          <w:sz w:val="32"/>
          <w:szCs w:val="32"/>
          <w:rtl/>
        </w:rPr>
        <w:t xml:space="preserve"> كان حديث كتابه صحيح</w:t>
      </w:r>
      <w:r w:rsidR="00972A75" w:rsidRPr="00AD5045">
        <w:rPr>
          <w:rFonts w:ascii="Amiri" w:hAnsi="Amiri" w:cs="Amiri"/>
          <w:sz w:val="32"/>
          <w:szCs w:val="32"/>
          <w:rtl/>
        </w:rPr>
        <w:t>ًا،</w:t>
      </w:r>
      <w:r w:rsidRPr="00AD5045">
        <w:rPr>
          <w:rFonts w:ascii="Amiri" w:hAnsi="Amiri" w:cs="Amiri"/>
          <w:sz w:val="32"/>
          <w:szCs w:val="32"/>
          <w:rtl/>
        </w:rPr>
        <w:t xml:space="preserve"> فأما هو فكان ـ كأنه أوما به</w:t>
      </w:r>
      <w:r w:rsidR="00711B53">
        <w:rPr>
          <w:rFonts w:ascii="Amiri" w:hAnsi="Amiri" w:cs="Amiri"/>
          <w:sz w:val="32"/>
          <w:szCs w:val="32"/>
          <w:rtl/>
        </w:rPr>
        <w:t>:</w:t>
      </w:r>
      <w:r w:rsidRPr="00AD5045">
        <w:rPr>
          <w:rFonts w:ascii="Amiri" w:hAnsi="Amiri" w:cs="Amiri"/>
          <w:sz w:val="32"/>
          <w:szCs w:val="32"/>
          <w:rtl/>
        </w:rPr>
        <w:t xml:space="preserve"> كان لا يعقل هذا الأمر ـ</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2/156-157</w:t>
      </w:r>
      <w:r w:rsidR="00711B53">
        <w:rPr>
          <w:rFonts w:ascii="Amiri" w:hAnsi="Amiri" w:cs="Amiri"/>
          <w:color w:val="00007F"/>
          <w:sz w:val="32"/>
          <w:szCs w:val="32"/>
          <w:rtl/>
        </w:rPr>
        <w:t>)</w:t>
      </w:r>
      <w:r w:rsidR="00972A75" w:rsidRPr="00AD5045">
        <w:rPr>
          <w:rFonts w:ascii="Amiri" w:hAnsi="Amiri" w:cs="Amiri"/>
          <w:sz w:val="32"/>
          <w:szCs w:val="32"/>
          <w:rtl/>
        </w:rPr>
        <w:t>.</w:t>
      </w:r>
    </w:p>
    <w:p w14:paraId="3F3A1FA1" w14:textId="597237A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قلت لمحمد بن المثنى</w:t>
      </w:r>
      <w:r w:rsidR="00711B53">
        <w:rPr>
          <w:rFonts w:ascii="Amiri" w:hAnsi="Amiri" w:cs="Amiri"/>
          <w:sz w:val="32"/>
          <w:szCs w:val="32"/>
          <w:rtl/>
        </w:rPr>
        <w:t>:</w:t>
      </w:r>
      <w:r w:rsidRPr="00AD5045">
        <w:rPr>
          <w:rFonts w:ascii="Amiri" w:hAnsi="Amiri" w:cs="Amiri"/>
          <w:sz w:val="32"/>
          <w:szCs w:val="32"/>
          <w:rtl/>
        </w:rPr>
        <w:t xml:space="preserve"> كيف لم تكتب كتب غندر عن شعبة على الوجه</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يا أبا يوسف كان غندر مغفل</w:t>
      </w:r>
      <w:r w:rsidR="00972A75" w:rsidRPr="00AD5045">
        <w:rPr>
          <w:rFonts w:ascii="Amiri" w:hAnsi="Amiri" w:cs="Amiri"/>
          <w:sz w:val="32"/>
          <w:szCs w:val="32"/>
          <w:rtl/>
        </w:rPr>
        <w:t>ًا،</w:t>
      </w:r>
      <w:r w:rsidRPr="00AD5045">
        <w:rPr>
          <w:rFonts w:ascii="Amiri" w:hAnsi="Amiri" w:cs="Amiri"/>
          <w:sz w:val="32"/>
          <w:szCs w:val="32"/>
          <w:rtl/>
        </w:rPr>
        <w:t xml:space="preserve"> فكنت أطلب منه الكتاب فيقول لي</w:t>
      </w:r>
      <w:r w:rsidR="00711B53">
        <w:rPr>
          <w:rFonts w:ascii="Amiri" w:hAnsi="Amiri" w:cs="Amiri"/>
          <w:sz w:val="32"/>
          <w:szCs w:val="32"/>
          <w:rtl/>
        </w:rPr>
        <w:t>:</w:t>
      </w:r>
      <w:r w:rsidRPr="00AD5045">
        <w:rPr>
          <w:rFonts w:ascii="Amiri" w:hAnsi="Amiri" w:cs="Amiri"/>
          <w:sz w:val="32"/>
          <w:szCs w:val="32"/>
          <w:rtl/>
        </w:rPr>
        <w:t xml:space="preserve"> إنك قد سمعت هذا الكتاب ولكنك ليس تدري</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فكنت أكره أن أماريه لحال أصحاب الحديث خوف</w:t>
      </w:r>
      <w:r w:rsidR="00972A75" w:rsidRPr="00AD5045">
        <w:rPr>
          <w:rFonts w:ascii="Amiri" w:hAnsi="Amiri" w:cs="Amiri"/>
          <w:sz w:val="32"/>
          <w:szCs w:val="32"/>
          <w:rtl/>
        </w:rPr>
        <w:t>ًا</w:t>
      </w:r>
      <w:r w:rsidRPr="00AD5045">
        <w:rPr>
          <w:rFonts w:ascii="Amiri" w:hAnsi="Amiri" w:cs="Amiri"/>
          <w:sz w:val="32"/>
          <w:szCs w:val="32"/>
          <w:rtl/>
        </w:rPr>
        <w:t xml:space="preserve"> من أن يقال لي بعدُ</w:t>
      </w:r>
      <w:r w:rsidR="00711B53">
        <w:rPr>
          <w:rFonts w:ascii="Amiri" w:hAnsi="Amiri" w:cs="Amiri"/>
          <w:sz w:val="32"/>
          <w:szCs w:val="32"/>
          <w:rtl/>
        </w:rPr>
        <w:t>:</w:t>
      </w:r>
      <w:r w:rsidRPr="00AD5045">
        <w:rPr>
          <w:rFonts w:ascii="Amiri" w:hAnsi="Amiri" w:cs="Amiri"/>
          <w:sz w:val="32"/>
          <w:szCs w:val="32"/>
          <w:rtl/>
        </w:rPr>
        <w:t xml:space="preserve"> قد قال غندر إنك لا تعقل</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ففاتني لهذا المعنى</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2/157</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22D07533" w14:textId="677A293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سمعت أبا عبد الله يقول</w:t>
      </w:r>
      <w:r w:rsidR="00711B53">
        <w:rPr>
          <w:rFonts w:ascii="Amiri" w:hAnsi="Amiri" w:cs="Amiri"/>
          <w:sz w:val="32"/>
          <w:szCs w:val="32"/>
          <w:rtl/>
        </w:rPr>
        <w:t>:</w:t>
      </w:r>
      <w:r w:rsidRPr="00AD5045">
        <w:rPr>
          <w:rFonts w:ascii="Amiri" w:hAnsi="Amiri" w:cs="Amiri"/>
          <w:sz w:val="32"/>
          <w:szCs w:val="32"/>
          <w:rtl/>
        </w:rPr>
        <w:t xml:space="preserve"> سمعت غندر</w:t>
      </w:r>
      <w:r w:rsidR="00972A75" w:rsidRPr="00AD5045">
        <w:rPr>
          <w:rFonts w:ascii="Amiri" w:hAnsi="Amiri" w:cs="Amiri"/>
          <w:sz w:val="32"/>
          <w:szCs w:val="32"/>
          <w:rtl/>
        </w:rPr>
        <w:t>ًا</w:t>
      </w:r>
      <w:r w:rsidRPr="00AD5045">
        <w:rPr>
          <w:rFonts w:ascii="Amiri" w:hAnsi="Amiri" w:cs="Amiri"/>
          <w:sz w:val="32"/>
          <w:szCs w:val="32"/>
          <w:rtl/>
        </w:rPr>
        <w:t xml:space="preserve"> يقول</w:t>
      </w:r>
      <w:r w:rsidR="00711B53">
        <w:rPr>
          <w:rFonts w:ascii="Amiri" w:hAnsi="Amiri" w:cs="Amiri"/>
          <w:sz w:val="32"/>
          <w:szCs w:val="32"/>
          <w:rtl/>
        </w:rPr>
        <w:t>:</w:t>
      </w:r>
      <w:r w:rsidRPr="00AD5045">
        <w:rPr>
          <w:rFonts w:ascii="Amiri" w:hAnsi="Amiri" w:cs="Amiri"/>
          <w:sz w:val="32"/>
          <w:szCs w:val="32"/>
          <w:rtl/>
        </w:rPr>
        <w:t xml:space="preserve"> لزمت شعبة عشرين سنة لم أكتب فيها عن أحد غيره</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وسمعته يقول</w:t>
      </w:r>
      <w:r w:rsidR="00711B53">
        <w:rPr>
          <w:rFonts w:ascii="Amiri" w:hAnsi="Amiri" w:cs="Amiri"/>
          <w:sz w:val="32"/>
          <w:szCs w:val="32"/>
          <w:rtl/>
        </w:rPr>
        <w:t>:</w:t>
      </w:r>
      <w:r w:rsidRPr="00AD5045">
        <w:rPr>
          <w:rFonts w:ascii="Amiri" w:hAnsi="Amiri" w:cs="Amiri"/>
          <w:sz w:val="32"/>
          <w:szCs w:val="32"/>
          <w:rtl/>
        </w:rPr>
        <w:t xml:space="preserve"> كنت أسمع منه الحديث فأكتبه</w:t>
      </w:r>
      <w:r w:rsidR="00972A75" w:rsidRPr="00AD5045">
        <w:rPr>
          <w:rFonts w:ascii="Amiri" w:hAnsi="Amiri" w:cs="Amiri"/>
          <w:sz w:val="32"/>
          <w:szCs w:val="32"/>
          <w:rtl/>
        </w:rPr>
        <w:t>،</w:t>
      </w:r>
      <w:r w:rsidRPr="00AD5045">
        <w:rPr>
          <w:rFonts w:ascii="Amiri" w:hAnsi="Amiri" w:cs="Amiri"/>
          <w:sz w:val="32"/>
          <w:szCs w:val="32"/>
          <w:rtl/>
        </w:rPr>
        <w:t xml:space="preserve"> ثم آتيه به فأعرضه عليه</w:t>
      </w:r>
      <w:r w:rsidR="00972A75" w:rsidRPr="00AD5045">
        <w:rPr>
          <w:rFonts w:ascii="Amiri" w:hAnsi="Amiri" w:cs="Amiri"/>
          <w:sz w:val="32"/>
          <w:szCs w:val="32"/>
          <w:rtl/>
        </w:rPr>
        <w:t>،</w:t>
      </w:r>
      <w:r w:rsidRPr="00AD5045">
        <w:rPr>
          <w:rFonts w:ascii="Amiri" w:hAnsi="Amiri" w:cs="Amiri"/>
          <w:sz w:val="32"/>
          <w:szCs w:val="32"/>
          <w:rtl/>
        </w:rPr>
        <w:t xml:space="preserve"> قال أبو عبد الله</w:t>
      </w:r>
      <w:r w:rsidR="00711B53">
        <w:rPr>
          <w:rFonts w:ascii="Amiri" w:hAnsi="Amiri" w:cs="Amiri"/>
          <w:sz w:val="32"/>
          <w:szCs w:val="32"/>
          <w:rtl/>
        </w:rPr>
        <w:t>:</w:t>
      </w:r>
      <w:r w:rsidRPr="00AD5045">
        <w:rPr>
          <w:rFonts w:ascii="Amiri" w:hAnsi="Amiri" w:cs="Amiri"/>
          <w:sz w:val="32"/>
          <w:szCs w:val="32"/>
          <w:rtl/>
        </w:rPr>
        <w:t xml:space="preserve"> ولا أظن هذا كان منه إلا من بلادته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2/201-202</w:t>
      </w:r>
      <w:r w:rsidR="00711B53">
        <w:rPr>
          <w:rFonts w:ascii="Amiri" w:hAnsi="Amiri" w:cs="Amiri"/>
          <w:color w:val="00007F"/>
          <w:sz w:val="32"/>
          <w:szCs w:val="32"/>
          <w:rtl/>
        </w:rPr>
        <w:t>)</w:t>
      </w:r>
      <w:r w:rsidRPr="00AD5045">
        <w:rPr>
          <w:rFonts w:ascii="Amiri" w:hAnsi="Amiri" w:cs="Amiri"/>
          <w:sz w:val="32"/>
          <w:szCs w:val="32"/>
          <w:rtl/>
        </w:rPr>
        <w:t xml:space="preserve"> </w:t>
      </w:r>
    </w:p>
    <w:p w14:paraId="7F6257F4" w14:textId="44AE73E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وسألت أبا عبد الله</w:t>
      </w:r>
      <w:r w:rsidR="00711B53">
        <w:rPr>
          <w:rFonts w:ascii="Amiri" w:hAnsi="Amiri" w:cs="Amiri"/>
          <w:sz w:val="32"/>
          <w:szCs w:val="32"/>
          <w:rtl/>
        </w:rPr>
        <w:t>:</w:t>
      </w:r>
      <w:r w:rsidRPr="00AD5045">
        <w:rPr>
          <w:rFonts w:ascii="Amiri" w:hAnsi="Amiri" w:cs="Amiri"/>
          <w:sz w:val="32"/>
          <w:szCs w:val="32"/>
          <w:rtl/>
        </w:rPr>
        <w:t xml:space="preserve"> مَن تقدم من أصحاب شعبة</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أما في العدد والكثرة فغندر</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صحبته عشرين سنة</w:t>
      </w:r>
      <w:r w:rsidR="00972A75" w:rsidRPr="00AD5045">
        <w:rPr>
          <w:rFonts w:ascii="Amiri" w:hAnsi="Amiri" w:cs="Amiri"/>
          <w:sz w:val="32"/>
          <w:szCs w:val="32"/>
          <w:rtl/>
        </w:rPr>
        <w:t>،</w:t>
      </w:r>
      <w:r w:rsidRPr="00AD5045">
        <w:rPr>
          <w:rFonts w:ascii="Amiri" w:hAnsi="Amiri" w:cs="Amiri"/>
          <w:sz w:val="32"/>
          <w:szCs w:val="32"/>
          <w:rtl/>
        </w:rPr>
        <w:t xml:space="preserve"> ولكن كان يحيى بن سعيد أثبت</w:t>
      </w:r>
      <w:r w:rsidR="00972A75" w:rsidRPr="00AD5045">
        <w:rPr>
          <w:rFonts w:ascii="Amiri" w:hAnsi="Amiri" w:cs="Amiri"/>
          <w:sz w:val="32"/>
          <w:szCs w:val="32"/>
          <w:rtl/>
        </w:rPr>
        <w:t>،</w:t>
      </w:r>
      <w:r w:rsidRPr="00AD5045">
        <w:rPr>
          <w:rFonts w:ascii="Amiri" w:hAnsi="Amiri" w:cs="Amiri"/>
          <w:sz w:val="32"/>
          <w:szCs w:val="32"/>
          <w:rtl/>
        </w:rPr>
        <w:t xml:space="preserve"> وكان غندر صحيح الكتاب</w:t>
      </w:r>
      <w:r w:rsidR="00972A75" w:rsidRPr="00AD5045">
        <w:rPr>
          <w:rFonts w:ascii="Amiri" w:hAnsi="Amiri" w:cs="Amiri"/>
          <w:sz w:val="32"/>
          <w:szCs w:val="32"/>
          <w:rtl/>
        </w:rPr>
        <w:t>،</w:t>
      </w:r>
      <w:r w:rsidRPr="00AD5045">
        <w:rPr>
          <w:rFonts w:ascii="Amiri" w:hAnsi="Amiri" w:cs="Amiri"/>
          <w:sz w:val="32"/>
          <w:szCs w:val="32"/>
          <w:rtl/>
        </w:rPr>
        <w:t xml:space="preserve"> ولم تكن في كتبه تلك الأخبار</w:t>
      </w:r>
      <w:r w:rsidR="00972A75" w:rsidRPr="00AD5045">
        <w:rPr>
          <w:rFonts w:ascii="Amiri" w:hAnsi="Amiri" w:cs="Amiri"/>
          <w:sz w:val="32"/>
          <w:szCs w:val="32"/>
          <w:rtl/>
        </w:rPr>
        <w:t>.</w:t>
      </w:r>
      <w:r w:rsidR="00711B53">
        <w:rPr>
          <w:rFonts w:ascii="Amiri" w:hAnsi="Amiri" w:cs="Amiri"/>
          <w:sz w:val="32"/>
          <w:szCs w:val="32"/>
          <w:rtl/>
        </w:rPr>
        <w:t xml:space="preserve"> </w:t>
      </w:r>
      <w:r w:rsidRPr="00711B53">
        <w:rPr>
          <w:rFonts w:ascii="Amiri" w:hAnsi="Amiri" w:cs="Amiri"/>
          <w:color w:val="00007F"/>
          <w:sz w:val="32"/>
          <w:szCs w:val="32"/>
          <w:rtl/>
        </w:rPr>
        <w:t>(المعرفة والتاريخ 2/202</w:t>
      </w:r>
      <w:r w:rsidR="00711B53">
        <w:rPr>
          <w:rFonts w:ascii="Amiri" w:hAnsi="Amiri" w:cs="Amiri"/>
          <w:color w:val="00007F"/>
          <w:sz w:val="32"/>
          <w:szCs w:val="32"/>
          <w:rtl/>
        </w:rPr>
        <w:t>)</w:t>
      </w:r>
      <w:r w:rsidR="00972A75" w:rsidRPr="00AD5045">
        <w:rPr>
          <w:rFonts w:ascii="Amiri" w:hAnsi="Amiri" w:cs="Amiri"/>
          <w:sz w:val="32"/>
          <w:szCs w:val="32"/>
          <w:rtl/>
        </w:rPr>
        <w:t>.</w:t>
      </w:r>
    </w:p>
    <w:p w14:paraId="5C0051AB" w14:textId="7A4D0CD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عبد الرحيم قال سمعت علي</w:t>
      </w:r>
      <w:r w:rsidR="00972A75" w:rsidRPr="00AD5045">
        <w:rPr>
          <w:rFonts w:ascii="Amiri" w:hAnsi="Amiri" w:cs="Amiri"/>
          <w:sz w:val="32"/>
          <w:szCs w:val="32"/>
          <w:rtl/>
        </w:rPr>
        <w:t>ًا</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قال لي يحيى</w:t>
      </w:r>
      <w:r w:rsidR="00711B53">
        <w:rPr>
          <w:rFonts w:ascii="Amiri" w:hAnsi="Amiri" w:cs="Amiri"/>
          <w:sz w:val="32"/>
          <w:szCs w:val="32"/>
          <w:rtl/>
        </w:rPr>
        <w:t>:</w:t>
      </w:r>
      <w:r w:rsidRPr="00AD5045">
        <w:rPr>
          <w:rFonts w:ascii="Amiri" w:hAnsi="Amiri" w:cs="Amiri"/>
          <w:sz w:val="32"/>
          <w:szCs w:val="32"/>
          <w:rtl/>
        </w:rPr>
        <w:t xml:space="preserve"> قيل لمحمد بن جعفر</w:t>
      </w:r>
      <w:r w:rsidR="00711B53">
        <w:rPr>
          <w:rFonts w:ascii="Amiri" w:hAnsi="Amiri" w:cs="Amiri"/>
          <w:sz w:val="32"/>
          <w:szCs w:val="32"/>
          <w:rtl/>
        </w:rPr>
        <w:t>:</w:t>
      </w:r>
      <w:r w:rsidRPr="00AD5045">
        <w:rPr>
          <w:rFonts w:ascii="Amiri" w:hAnsi="Amiri" w:cs="Amiri"/>
          <w:sz w:val="32"/>
          <w:szCs w:val="32"/>
          <w:rtl/>
        </w:rPr>
        <w:t xml:space="preserve"> فضحت شعبة في هذه الأحاديث الرديئة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2/203</w:t>
      </w:r>
      <w:r w:rsidR="00711B53">
        <w:rPr>
          <w:rFonts w:ascii="Amiri" w:hAnsi="Amiri" w:cs="Amiri"/>
          <w:color w:val="00007F"/>
          <w:sz w:val="32"/>
          <w:szCs w:val="32"/>
          <w:rtl/>
        </w:rPr>
        <w:t>)</w:t>
      </w:r>
      <w:r w:rsidR="00972A75" w:rsidRPr="00AD5045">
        <w:rPr>
          <w:rFonts w:ascii="Amiri" w:hAnsi="Amiri" w:cs="Amiri"/>
          <w:sz w:val="32"/>
          <w:szCs w:val="32"/>
          <w:rtl/>
        </w:rPr>
        <w:t>.</w:t>
      </w:r>
    </w:p>
    <w:p w14:paraId="190B108E"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978) محمد بن الحارث بن زياد بن الربيع الحارثي البصري</w:t>
      </w:r>
      <w:r w:rsidR="00972A75" w:rsidRPr="00AD5045">
        <w:rPr>
          <w:rFonts w:ascii="Amiri" w:hAnsi="Amiri" w:cs="Amiri"/>
          <w:sz w:val="32"/>
          <w:szCs w:val="32"/>
          <w:rtl/>
        </w:rPr>
        <w:t>.</w:t>
      </w:r>
      <w:r w:rsidRPr="00AD5045">
        <w:rPr>
          <w:rFonts w:ascii="Amiri" w:hAnsi="Amiri" w:cs="Amiri"/>
          <w:sz w:val="32"/>
          <w:szCs w:val="32"/>
          <w:rtl/>
        </w:rPr>
        <w:t xml:space="preserve"> </w:t>
      </w:r>
    </w:p>
    <w:p w14:paraId="465CB428" w14:textId="7B9DD6EA"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ومحمد بن الحارث</w:t>
      </w:r>
      <w:r w:rsidR="00972A75" w:rsidRPr="00AD5045">
        <w:rPr>
          <w:rFonts w:ascii="Amiri" w:hAnsi="Amiri" w:cs="Amiri"/>
          <w:sz w:val="32"/>
          <w:szCs w:val="32"/>
          <w:rtl/>
        </w:rPr>
        <w:t>،</w:t>
      </w:r>
      <w:r w:rsidRPr="00AD5045">
        <w:rPr>
          <w:rFonts w:ascii="Amiri" w:hAnsi="Amiri" w:cs="Amiri"/>
          <w:sz w:val="32"/>
          <w:szCs w:val="32"/>
          <w:rtl/>
        </w:rPr>
        <w:t xml:space="preserve"> لا يكتب حديثه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2/669</w:t>
      </w:r>
      <w:r w:rsidR="00711B53">
        <w:rPr>
          <w:rFonts w:ascii="Amiri" w:hAnsi="Amiri" w:cs="Amiri"/>
          <w:color w:val="00007F"/>
          <w:sz w:val="32"/>
          <w:szCs w:val="32"/>
          <w:rtl/>
        </w:rPr>
        <w:t>)</w:t>
      </w:r>
      <w:r w:rsidR="00972A75" w:rsidRPr="00AD5045">
        <w:rPr>
          <w:rFonts w:ascii="Amiri" w:hAnsi="Amiri" w:cs="Amiri"/>
          <w:sz w:val="32"/>
          <w:szCs w:val="32"/>
          <w:rtl/>
        </w:rPr>
        <w:t>.</w:t>
      </w:r>
    </w:p>
    <w:p w14:paraId="39015690" w14:textId="315669F3"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979) محمد بن الحسن بن الزبير الأسدي الكوفي </w:t>
      </w:r>
      <w:r w:rsidR="00711B53">
        <w:rPr>
          <w:rFonts w:ascii="Amiri" w:hAnsi="Amiri" w:cs="Amiri"/>
          <w:color w:val="00007F"/>
          <w:sz w:val="32"/>
          <w:szCs w:val="32"/>
          <w:rtl/>
        </w:rPr>
        <w:t xml:space="preserve">( </w:t>
      </w:r>
      <w:r w:rsidRPr="00711B53">
        <w:rPr>
          <w:rFonts w:ascii="Amiri" w:hAnsi="Amiri" w:cs="Amiri"/>
          <w:color w:val="00007F"/>
          <w:sz w:val="32"/>
          <w:szCs w:val="32"/>
          <w:rtl/>
        </w:rPr>
        <w:t>لقبه التل</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7B5C26DF" w14:textId="5AEE3F8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محمد بن الحسن الهمداني</w:t>
      </w:r>
      <w:r w:rsidR="00972A75" w:rsidRPr="00AD5045">
        <w:rPr>
          <w:rFonts w:ascii="Amiri" w:hAnsi="Amiri" w:cs="Amiri"/>
          <w:sz w:val="32"/>
          <w:szCs w:val="32"/>
          <w:rtl/>
        </w:rPr>
        <w:t>،</w:t>
      </w:r>
      <w:r w:rsidRPr="00AD5045">
        <w:rPr>
          <w:rFonts w:ascii="Amiri" w:hAnsi="Amiri" w:cs="Amiri"/>
          <w:sz w:val="32"/>
          <w:szCs w:val="32"/>
          <w:rtl/>
        </w:rPr>
        <w:t xml:space="preserve"> ومحمد بن الحسن الأسدي</w:t>
      </w:r>
      <w:r w:rsidR="00972A75" w:rsidRPr="00AD5045">
        <w:rPr>
          <w:rFonts w:ascii="Amiri" w:hAnsi="Amiri" w:cs="Amiri"/>
          <w:sz w:val="32"/>
          <w:szCs w:val="32"/>
          <w:rtl/>
        </w:rPr>
        <w:t>،</w:t>
      </w:r>
      <w:r w:rsidRPr="00AD5045">
        <w:rPr>
          <w:rFonts w:ascii="Amiri" w:hAnsi="Amiri" w:cs="Amiri"/>
          <w:sz w:val="32"/>
          <w:szCs w:val="32"/>
          <w:rtl/>
        </w:rPr>
        <w:t xml:space="preserve"> ضعيفان</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53"/>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(3/56</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1B5B8ED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980) محمد بن الحسن بن أبي يزيد الهمداني</w:t>
      </w:r>
      <w:r w:rsidRPr="00711B53">
        <w:rPr>
          <w:rFonts w:ascii="Amiri" w:hAnsi="Amiri" w:cs="Amiri"/>
          <w:color w:val="00007F"/>
          <w:sz w:val="32"/>
          <w:szCs w:val="32"/>
          <w:rtl/>
        </w:rPr>
        <w:t>(أبوالحسن)</w:t>
      </w:r>
      <w:r w:rsidRPr="00AD5045">
        <w:rPr>
          <w:rFonts w:ascii="Amiri" w:hAnsi="Amiri" w:cs="Amiri"/>
          <w:sz w:val="32"/>
          <w:szCs w:val="32"/>
          <w:rtl/>
        </w:rPr>
        <w:t>الكوفي نزيل واسط.</w:t>
      </w:r>
      <w:r w:rsidR="00711B53">
        <w:rPr>
          <w:rFonts w:ascii="Amiri" w:hAnsi="Amiri" w:cs="Amiri"/>
          <w:sz w:val="32"/>
          <w:szCs w:val="32"/>
          <w:rtl/>
        </w:rPr>
        <w:t xml:space="preserve"> </w:t>
      </w:r>
    </w:p>
    <w:p w14:paraId="0AB84BC1" w14:textId="2ABB478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محمد بن الحسن الهمداني</w:t>
      </w:r>
      <w:r w:rsidR="00972A75" w:rsidRPr="00AD5045">
        <w:rPr>
          <w:rFonts w:ascii="Amiri" w:hAnsi="Amiri" w:cs="Amiri"/>
          <w:sz w:val="32"/>
          <w:szCs w:val="32"/>
          <w:rtl/>
        </w:rPr>
        <w:t>،</w:t>
      </w:r>
      <w:r w:rsidRPr="00AD5045">
        <w:rPr>
          <w:rFonts w:ascii="Amiri" w:hAnsi="Amiri" w:cs="Amiri"/>
          <w:sz w:val="32"/>
          <w:szCs w:val="32"/>
          <w:rtl/>
        </w:rPr>
        <w:t xml:space="preserve"> ومحمد بن الحسن الأسدي</w:t>
      </w:r>
      <w:r w:rsidR="00972A75" w:rsidRPr="00AD5045">
        <w:rPr>
          <w:rFonts w:ascii="Amiri" w:hAnsi="Amiri" w:cs="Amiri"/>
          <w:sz w:val="32"/>
          <w:szCs w:val="32"/>
          <w:rtl/>
        </w:rPr>
        <w:t>،</w:t>
      </w:r>
      <w:r w:rsidRPr="00AD5045">
        <w:rPr>
          <w:rFonts w:ascii="Amiri" w:hAnsi="Amiri" w:cs="Amiri"/>
          <w:sz w:val="32"/>
          <w:szCs w:val="32"/>
          <w:rtl/>
        </w:rPr>
        <w:t xml:space="preserve"> ضعيفان.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(3/56</w:t>
      </w:r>
      <w:r w:rsidR="00711B53">
        <w:rPr>
          <w:rFonts w:ascii="Amiri" w:hAnsi="Amiri" w:cs="Amiri"/>
          <w:color w:val="00007F"/>
          <w:sz w:val="32"/>
          <w:szCs w:val="32"/>
          <w:rtl/>
        </w:rPr>
        <w:t>)</w:t>
      </w:r>
      <w:r w:rsidR="00972A75" w:rsidRPr="00AD5045">
        <w:rPr>
          <w:rFonts w:ascii="Amiri" w:hAnsi="Amiri" w:cs="Amiri"/>
          <w:sz w:val="32"/>
          <w:szCs w:val="32"/>
          <w:rtl/>
        </w:rPr>
        <w:t>.</w:t>
      </w:r>
    </w:p>
    <w:p w14:paraId="14CBC598" w14:textId="2C4CAB7C"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981) محمد بن أبي حفصة ميسرة </w:t>
      </w:r>
      <w:r w:rsidR="00711B53">
        <w:rPr>
          <w:rFonts w:ascii="Amiri" w:hAnsi="Amiri" w:cs="Amiri"/>
          <w:color w:val="00007F"/>
          <w:sz w:val="32"/>
          <w:szCs w:val="32"/>
          <w:rtl/>
        </w:rPr>
        <w:t xml:space="preserve">( </w:t>
      </w:r>
      <w:r w:rsidRPr="00711B53">
        <w:rPr>
          <w:rFonts w:ascii="Amiri" w:hAnsi="Amiri" w:cs="Amiri"/>
          <w:color w:val="00007F"/>
          <w:sz w:val="32"/>
          <w:szCs w:val="32"/>
          <w:rtl/>
        </w:rPr>
        <w:t>أبوسلمة</w:t>
      </w:r>
      <w:r w:rsidR="00711B53">
        <w:rPr>
          <w:rFonts w:ascii="Amiri" w:hAnsi="Amiri" w:cs="Amiri"/>
          <w:color w:val="00007F"/>
          <w:sz w:val="32"/>
          <w:szCs w:val="32"/>
          <w:rtl/>
        </w:rPr>
        <w:t>)</w:t>
      </w:r>
      <w:r w:rsidRPr="00AD5045">
        <w:rPr>
          <w:rFonts w:ascii="Amiri" w:hAnsi="Amiri" w:cs="Amiri"/>
          <w:sz w:val="32"/>
          <w:szCs w:val="32"/>
          <w:rtl/>
        </w:rPr>
        <w:t xml:space="preserve"> البصري</w:t>
      </w:r>
      <w:r w:rsidR="00972A75" w:rsidRPr="00AD5045">
        <w:rPr>
          <w:rFonts w:ascii="Amiri" w:hAnsi="Amiri" w:cs="Amiri"/>
          <w:sz w:val="32"/>
          <w:szCs w:val="32"/>
          <w:rtl/>
        </w:rPr>
        <w:t>.</w:t>
      </w:r>
      <w:r w:rsidRPr="00AD5045">
        <w:rPr>
          <w:rFonts w:ascii="Amiri" w:hAnsi="Amiri" w:cs="Amiri"/>
          <w:sz w:val="32"/>
          <w:szCs w:val="32"/>
          <w:rtl/>
        </w:rPr>
        <w:t xml:space="preserve"> </w:t>
      </w:r>
    </w:p>
    <w:p w14:paraId="79A6E811" w14:textId="59C38E7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ومحمد بن أبي حفصة</w:t>
      </w:r>
      <w:r w:rsidR="00972A75" w:rsidRPr="00AD5045">
        <w:rPr>
          <w:rFonts w:ascii="Amiri" w:hAnsi="Amiri" w:cs="Amiri"/>
          <w:sz w:val="32"/>
          <w:szCs w:val="32"/>
          <w:rtl/>
        </w:rPr>
        <w:t>،</w:t>
      </w:r>
      <w:r w:rsidRPr="00AD5045">
        <w:rPr>
          <w:rFonts w:ascii="Amiri" w:hAnsi="Amiri" w:cs="Amiri"/>
          <w:sz w:val="32"/>
          <w:szCs w:val="32"/>
          <w:rtl/>
        </w:rPr>
        <w:t xml:space="preserve"> بصري يروي عن الزهري وهو ليّن إلا أنه فوق صالح بن أبي الأخضر</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3/51</w:t>
      </w:r>
      <w:r w:rsidR="00711B53">
        <w:rPr>
          <w:rFonts w:ascii="Amiri" w:hAnsi="Amiri" w:cs="Amiri"/>
          <w:color w:val="00007F"/>
          <w:sz w:val="32"/>
          <w:szCs w:val="32"/>
          <w:rtl/>
        </w:rPr>
        <w:t>)</w:t>
      </w:r>
      <w:r w:rsidR="00972A75" w:rsidRPr="00AD5045">
        <w:rPr>
          <w:rFonts w:ascii="Amiri" w:hAnsi="Amiri" w:cs="Amiri"/>
          <w:sz w:val="32"/>
          <w:szCs w:val="32"/>
          <w:rtl/>
        </w:rPr>
        <w:t>.</w:t>
      </w:r>
    </w:p>
    <w:p w14:paraId="13508566" w14:textId="454AB07B"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982) محمد بن أبي حميد إبراهيم الأنصاري الزرقي </w:t>
      </w:r>
      <w:r w:rsidRPr="00711B53">
        <w:rPr>
          <w:rFonts w:ascii="Amiri" w:hAnsi="Amiri" w:cs="Amiri"/>
          <w:color w:val="00007F"/>
          <w:sz w:val="32"/>
          <w:szCs w:val="32"/>
          <w:rtl/>
        </w:rPr>
        <w:t>(أبوإبراهيم)</w:t>
      </w:r>
      <w:r w:rsidRPr="00AD5045">
        <w:rPr>
          <w:rFonts w:ascii="Amiri" w:hAnsi="Amiri" w:cs="Amiri"/>
          <w:sz w:val="32"/>
          <w:szCs w:val="32"/>
          <w:rtl/>
        </w:rPr>
        <w:t xml:space="preserve"> المدني </w:t>
      </w:r>
      <w:r w:rsidR="00711B53">
        <w:rPr>
          <w:rFonts w:ascii="Amiri" w:hAnsi="Amiri" w:cs="Amiri"/>
          <w:color w:val="00007F"/>
          <w:sz w:val="32"/>
          <w:szCs w:val="32"/>
          <w:rtl/>
        </w:rPr>
        <w:t xml:space="preserve">( </w:t>
      </w:r>
      <w:r w:rsidRPr="00711B53">
        <w:rPr>
          <w:rFonts w:ascii="Amiri" w:hAnsi="Amiri" w:cs="Amiri"/>
          <w:color w:val="00007F"/>
          <w:sz w:val="32"/>
          <w:szCs w:val="32"/>
          <w:rtl/>
        </w:rPr>
        <w:t>لقبه حماد</w:t>
      </w:r>
      <w:r w:rsidR="00711B53">
        <w:rPr>
          <w:rFonts w:ascii="Amiri" w:hAnsi="Amiri" w:cs="Amiri"/>
          <w:color w:val="00007F"/>
          <w:sz w:val="32"/>
          <w:szCs w:val="32"/>
          <w:rtl/>
        </w:rPr>
        <w:t>)</w:t>
      </w:r>
      <w:r w:rsidRPr="00AD5045">
        <w:rPr>
          <w:rFonts w:ascii="Amiri" w:hAnsi="Amiri" w:cs="Amiri"/>
          <w:sz w:val="32"/>
          <w:szCs w:val="32"/>
          <w:rtl/>
        </w:rPr>
        <w:t>.</w:t>
      </w:r>
      <w:r w:rsidR="00711B53">
        <w:rPr>
          <w:rFonts w:ascii="Amiri" w:hAnsi="Amiri" w:cs="Amiri"/>
          <w:sz w:val="32"/>
          <w:szCs w:val="32"/>
          <w:rtl/>
        </w:rPr>
        <w:t xml:space="preserve"> </w:t>
      </w:r>
    </w:p>
    <w:p w14:paraId="76A6A356" w14:textId="66ED6815"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باب من يرغب عن الرواية عنهم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54"/>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3/40</w:t>
      </w:r>
      <w:r w:rsidR="00711B53">
        <w:rPr>
          <w:rFonts w:ascii="Amiri" w:hAnsi="Amiri" w:cs="Amiri"/>
          <w:color w:val="00007F"/>
          <w:sz w:val="32"/>
          <w:szCs w:val="32"/>
          <w:rtl/>
        </w:rPr>
        <w:t>)</w:t>
      </w:r>
      <w:r w:rsidRPr="00AD5045">
        <w:rPr>
          <w:rFonts w:ascii="Amiri" w:hAnsi="Amiri" w:cs="Amiri"/>
          <w:sz w:val="32"/>
          <w:szCs w:val="32"/>
          <w:rtl/>
        </w:rPr>
        <w:t xml:space="preserve"> </w:t>
      </w:r>
    </w:p>
    <w:p w14:paraId="1841AF21" w14:textId="608BCDB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ومحمد بن أبي حميد</w:t>
      </w:r>
      <w:r w:rsidR="00972A75" w:rsidRPr="00AD5045">
        <w:rPr>
          <w:rFonts w:ascii="Amiri" w:hAnsi="Amiri" w:cs="Amiri"/>
          <w:sz w:val="32"/>
          <w:szCs w:val="32"/>
          <w:rtl/>
        </w:rPr>
        <w:t>،</w:t>
      </w:r>
      <w:r w:rsidRPr="00AD5045">
        <w:rPr>
          <w:rFonts w:ascii="Amiri" w:hAnsi="Amiri" w:cs="Amiri"/>
          <w:sz w:val="32"/>
          <w:szCs w:val="32"/>
          <w:rtl/>
        </w:rPr>
        <w:t xml:space="preserve"> مديني فيه ضعف ليس بمتروك</w:t>
      </w:r>
      <w:r w:rsidR="00972A75" w:rsidRPr="00AD5045">
        <w:rPr>
          <w:rFonts w:ascii="Amiri" w:hAnsi="Amiri" w:cs="Amiri"/>
          <w:sz w:val="32"/>
          <w:szCs w:val="32"/>
          <w:rtl/>
        </w:rPr>
        <w:t>،</w:t>
      </w:r>
      <w:r w:rsidRPr="00AD5045">
        <w:rPr>
          <w:rFonts w:ascii="Amiri" w:hAnsi="Amiri" w:cs="Amiri"/>
          <w:sz w:val="32"/>
          <w:szCs w:val="32"/>
          <w:rtl/>
        </w:rPr>
        <w:t xml:space="preserve"> ولا يقوم حديثه مقام الحجة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(3/52-53</w:t>
      </w:r>
      <w:r w:rsidR="00711B53">
        <w:rPr>
          <w:rFonts w:ascii="Amiri" w:hAnsi="Amiri" w:cs="Amiri"/>
          <w:color w:val="00007F"/>
          <w:sz w:val="32"/>
          <w:szCs w:val="32"/>
          <w:rtl/>
        </w:rPr>
        <w:t>)</w:t>
      </w:r>
      <w:r w:rsidR="00972A75" w:rsidRPr="00AD5045">
        <w:rPr>
          <w:rFonts w:ascii="Amiri" w:hAnsi="Amiri" w:cs="Amiri"/>
          <w:sz w:val="32"/>
          <w:szCs w:val="32"/>
          <w:rtl/>
        </w:rPr>
        <w:t>.</w:t>
      </w:r>
    </w:p>
    <w:p w14:paraId="2DECCF5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983) محمد بن حِمير بن أنيس السليحي الحمصي</w:t>
      </w:r>
      <w:r w:rsidR="00972A75" w:rsidRPr="00AD5045">
        <w:rPr>
          <w:rFonts w:ascii="Amiri" w:hAnsi="Amiri" w:cs="Amiri"/>
          <w:sz w:val="32"/>
          <w:szCs w:val="32"/>
          <w:rtl/>
        </w:rPr>
        <w:t>.</w:t>
      </w:r>
      <w:r w:rsidRPr="00AD5045">
        <w:rPr>
          <w:rFonts w:ascii="Amiri" w:hAnsi="Amiri" w:cs="Amiri"/>
          <w:sz w:val="32"/>
          <w:szCs w:val="32"/>
          <w:rtl/>
        </w:rPr>
        <w:t xml:space="preserve"> </w:t>
      </w:r>
    </w:p>
    <w:p w14:paraId="749B988A" w14:textId="00839AE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ومحمد بن حمير هذا</w:t>
      </w:r>
      <w:r w:rsidR="00972A75" w:rsidRPr="00AD5045">
        <w:rPr>
          <w:rFonts w:ascii="Amiri" w:hAnsi="Amiri" w:cs="Amiri"/>
          <w:sz w:val="32"/>
          <w:szCs w:val="32"/>
          <w:rtl/>
        </w:rPr>
        <w:t>،</w:t>
      </w:r>
      <w:r w:rsidRPr="00AD5045">
        <w:rPr>
          <w:rFonts w:ascii="Amiri" w:hAnsi="Amiri" w:cs="Amiri"/>
          <w:sz w:val="32"/>
          <w:szCs w:val="32"/>
          <w:rtl/>
        </w:rPr>
        <w:t xml:space="preserve"> حمصي ليس بالقوي</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55"/>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(2/309)</w:t>
      </w:r>
      <w:r w:rsidRPr="00AD5045">
        <w:rPr>
          <w:rFonts w:ascii="Amiri" w:hAnsi="Amiri" w:cs="Amiri"/>
          <w:sz w:val="32"/>
          <w:szCs w:val="32"/>
          <w:rtl/>
        </w:rPr>
        <w:t xml:space="preserve"> </w:t>
      </w:r>
    </w:p>
    <w:p w14:paraId="4AB1CCD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984) محمد بن درهم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256"/>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p>
    <w:p w14:paraId="27B885C3" w14:textId="32AE9E99"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وروى إسماعيل بن عياش عن محمد بن درهم</w:t>
      </w:r>
      <w:r w:rsidR="00972A75" w:rsidRPr="00AD5045">
        <w:rPr>
          <w:rFonts w:ascii="Amiri" w:hAnsi="Amiri" w:cs="Amiri"/>
          <w:sz w:val="32"/>
          <w:szCs w:val="32"/>
          <w:rtl/>
        </w:rPr>
        <w:t>،</w:t>
      </w:r>
      <w:r w:rsidRPr="00AD5045">
        <w:rPr>
          <w:rFonts w:ascii="Amiri" w:hAnsi="Amiri" w:cs="Amiri"/>
          <w:sz w:val="32"/>
          <w:szCs w:val="32"/>
          <w:rtl/>
        </w:rPr>
        <w:t xml:space="preserve"> شامي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57"/>
      </w:r>
      <w:r w:rsidRPr="00711B53">
        <w:rPr>
          <w:rFonts w:ascii="Amiri" w:hAnsi="Amiri" w:cs="Amiri"/>
          <w:color w:val="00007F"/>
          <w:sz w:val="32"/>
          <w:szCs w:val="32"/>
          <w:vertAlign w:val="superscript"/>
          <w:rtl/>
        </w:rPr>
        <w:t>)</w:t>
      </w:r>
      <w:r w:rsidRPr="00AD5045">
        <w:rPr>
          <w:rFonts w:ascii="Amiri" w:hAnsi="Amiri" w:cs="Amiri"/>
          <w:sz w:val="32"/>
          <w:szCs w:val="32"/>
          <w:rtl/>
        </w:rPr>
        <w:t xml:space="preserve"> ليس به بأس</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(2/457</w:t>
      </w:r>
      <w:r w:rsidR="00711B53">
        <w:rPr>
          <w:rFonts w:ascii="Amiri" w:hAnsi="Amiri" w:cs="Amiri"/>
          <w:color w:val="00007F"/>
          <w:sz w:val="32"/>
          <w:szCs w:val="32"/>
          <w:rtl/>
        </w:rPr>
        <w:t>)</w:t>
      </w:r>
      <w:r w:rsidR="00972A75" w:rsidRPr="00AD5045">
        <w:rPr>
          <w:rFonts w:ascii="Amiri" w:hAnsi="Amiri" w:cs="Amiri"/>
          <w:sz w:val="32"/>
          <w:szCs w:val="32"/>
          <w:rtl/>
        </w:rPr>
        <w:t>.</w:t>
      </w:r>
    </w:p>
    <w:p w14:paraId="5AFC551A" w14:textId="6E7CC57B"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985) محمد بن راشد المكحولي الخزاعي الدمشقي </w:t>
      </w:r>
      <w:r w:rsidR="00711B53">
        <w:rPr>
          <w:rFonts w:ascii="Amiri" w:hAnsi="Amiri" w:cs="Amiri"/>
          <w:color w:val="00007F"/>
          <w:sz w:val="32"/>
          <w:szCs w:val="32"/>
          <w:rtl/>
        </w:rPr>
        <w:t xml:space="preserve">( </w:t>
      </w:r>
      <w:r w:rsidRPr="00711B53">
        <w:rPr>
          <w:rFonts w:ascii="Amiri" w:hAnsi="Amiri" w:cs="Amiri"/>
          <w:color w:val="00007F"/>
          <w:sz w:val="32"/>
          <w:szCs w:val="32"/>
          <w:rtl/>
        </w:rPr>
        <w:t>نزيل البصرة</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120AE655" w14:textId="36A4116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سألت أبا سعيد عبد الرحمن بن إبراهيم قلت له</w:t>
      </w:r>
      <w:r w:rsidR="00711B53">
        <w:rPr>
          <w:rFonts w:ascii="Amiri" w:hAnsi="Amiri" w:cs="Amiri"/>
          <w:sz w:val="32"/>
          <w:szCs w:val="32"/>
          <w:rtl/>
        </w:rPr>
        <w:t>:</w:t>
      </w:r>
      <w:r w:rsidRPr="00AD5045">
        <w:rPr>
          <w:rFonts w:ascii="Amiri" w:hAnsi="Amiri" w:cs="Amiri"/>
          <w:sz w:val="32"/>
          <w:szCs w:val="32"/>
          <w:rtl/>
        </w:rPr>
        <w:t xml:space="preserve"> محمد بن راشد</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كان يُذكر بالقدر إلا أنه مستقيم الحديث</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5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2/395-396</w:t>
      </w:r>
      <w:r w:rsidR="00711B53">
        <w:rPr>
          <w:rFonts w:ascii="Amiri" w:hAnsi="Amiri" w:cs="Amiri"/>
          <w:color w:val="00007F"/>
          <w:sz w:val="32"/>
          <w:szCs w:val="32"/>
          <w:rtl/>
        </w:rPr>
        <w:t>)</w:t>
      </w:r>
      <w:r w:rsidR="00972A75" w:rsidRPr="00AD5045">
        <w:rPr>
          <w:rFonts w:ascii="Amiri" w:hAnsi="Amiri" w:cs="Amiri"/>
          <w:sz w:val="32"/>
          <w:szCs w:val="32"/>
          <w:rtl/>
        </w:rPr>
        <w:t>.</w:t>
      </w:r>
    </w:p>
    <w:p w14:paraId="0CC75E8A" w14:textId="0850082C"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986) محمد بن زياد الجمحي مولاهم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أبوالحارث</w:t>
      </w:r>
      <w:r w:rsidR="00711B53">
        <w:rPr>
          <w:rFonts w:ascii="Amiri" w:hAnsi="Amiri" w:cs="Amiri"/>
          <w:color w:val="00007F"/>
          <w:sz w:val="32"/>
          <w:szCs w:val="32"/>
          <w:rtl/>
        </w:rPr>
        <w:t>)</w:t>
      </w:r>
      <w:r w:rsidRPr="00AD5045">
        <w:rPr>
          <w:rFonts w:ascii="Amiri" w:hAnsi="Amiri" w:cs="Amiri"/>
          <w:sz w:val="32"/>
          <w:szCs w:val="32"/>
          <w:rtl/>
        </w:rPr>
        <w:t xml:space="preserve"> المدني</w:t>
      </w:r>
      <w:r w:rsidR="00972A75" w:rsidRPr="00AD5045">
        <w:rPr>
          <w:rFonts w:ascii="Amiri" w:hAnsi="Amiri" w:cs="Amiri"/>
          <w:sz w:val="32"/>
          <w:szCs w:val="32"/>
          <w:rtl/>
        </w:rPr>
        <w:t>.</w:t>
      </w:r>
      <w:r w:rsidRPr="00AD5045">
        <w:rPr>
          <w:rFonts w:ascii="Amiri" w:hAnsi="Amiri" w:cs="Amiri"/>
          <w:sz w:val="32"/>
          <w:szCs w:val="32"/>
          <w:rtl/>
        </w:rPr>
        <w:t xml:space="preserve"> </w:t>
      </w:r>
    </w:p>
    <w:p w14:paraId="48E09795" w14:textId="746BDF1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سئل أحمد بن محمد بن حنبل عن محمد بن زياد</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من الثقات وليس أحد أروى عنه من حماد بن سلمة</w:t>
      </w:r>
      <w:r w:rsidR="00972A75" w:rsidRPr="00AD5045">
        <w:rPr>
          <w:rFonts w:ascii="Amiri" w:hAnsi="Amiri" w:cs="Amiri"/>
          <w:sz w:val="32"/>
          <w:szCs w:val="32"/>
          <w:rtl/>
        </w:rPr>
        <w:t>،</w:t>
      </w:r>
      <w:r w:rsidRPr="00AD5045">
        <w:rPr>
          <w:rFonts w:ascii="Amiri" w:hAnsi="Amiri" w:cs="Amiri"/>
          <w:sz w:val="32"/>
          <w:szCs w:val="32"/>
          <w:rtl/>
        </w:rPr>
        <w:t xml:space="preserve"> ولا أحسن حديث</w:t>
      </w:r>
      <w:r w:rsidR="00972A75" w:rsidRPr="00AD5045">
        <w:rPr>
          <w:rFonts w:ascii="Amiri" w:hAnsi="Amiri" w:cs="Amiri"/>
          <w:sz w:val="32"/>
          <w:szCs w:val="32"/>
          <w:rtl/>
        </w:rPr>
        <w:t>ًا،</w:t>
      </w:r>
      <w:r w:rsidRPr="00AD5045">
        <w:rPr>
          <w:rFonts w:ascii="Amiri" w:hAnsi="Amiri" w:cs="Amiri"/>
          <w:sz w:val="32"/>
          <w:szCs w:val="32"/>
          <w:rtl/>
        </w:rPr>
        <w:t xml:space="preserve"> وروى عن شعبة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(2/191</w:t>
      </w:r>
      <w:r w:rsidR="00711B53">
        <w:rPr>
          <w:rFonts w:ascii="Amiri" w:hAnsi="Amiri" w:cs="Amiri"/>
          <w:color w:val="00007F"/>
          <w:sz w:val="32"/>
          <w:szCs w:val="32"/>
          <w:rtl/>
        </w:rPr>
        <w:t>)</w:t>
      </w:r>
      <w:r w:rsidR="00972A75" w:rsidRPr="00AD5045">
        <w:rPr>
          <w:rFonts w:ascii="Amiri" w:hAnsi="Amiri" w:cs="Amiri"/>
          <w:sz w:val="32"/>
          <w:szCs w:val="32"/>
          <w:rtl/>
        </w:rPr>
        <w:t>.</w:t>
      </w:r>
    </w:p>
    <w:p w14:paraId="5E4B3CDA" w14:textId="63180681"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987) محمد بن زياد الألهاني </w:t>
      </w:r>
      <w:r w:rsidR="00711B53">
        <w:rPr>
          <w:rFonts w:ascii="Amiri" w:hAnsi="Amiri" w:cs="Amiri"/>
          <w:color w:val="00007F"/>
          <w:sz w:val="32"/>
          <w:szCs w:val="32"/>
          <w:rtl/>
        </w:rPr>
        <w:t xml:space="preserve">( </w:t>
      </w:r>
      <w:r w:rsidRPr="00711B53">
        <w:rPr>
          <w:rFonts w:ascii="Amiri" w:hAnsi="Amiri" w:cs="Amiri"/>
          <w:color w:val="00007F"/>
          <w:sz w:val="32"/>
          <w:szCs w:val="32"/>
          <w:rtl/>
        </w:rPr>
        <w:t>أبوسفيان</w:t>
      </w:r>
      <w:r w:rsidR="00711B53">
        <w:rPr>
          <w:rFonts w:ascii="Amiri" w:hAnsi="Amiri" w:cs="Amiri"/>
          <w:color w:val="00007F"/>
          <w:sz w:val="32"/>
          <w:szCs w:val="32"/>
          <w:rtl/>
        </w:rPr>
        <w:t>)</w:t>
      </w:r>
      <w:r w:rsidRPr="00AD5045">
        <w:rPr>
          <w:rFonts w:ascii="Amiri" w:hAnsi="Amiri" w:cs="Amiri"/>
          <w:sz w:val="32"/>
          <w:szCs w:val="32"/>
          <w:rtl/>
        </w:rPr>
        <w:t xml:space="preserve"> الحمصي</w:t>
      </w:r>
      <w:r w:rsidR="00972A75" w:rsidRPr="00AD5045">
        <w:rPr>
          <w:rFonts w:ascii="Amiri" w:hAnsi="Amiri" w:cs="Amiri"/>
          <w:sz w:val="32"/>
          <w:szCs w:val="32"/>
          <w:rtl/>
        </w:rPr>
        <w:t>.</w:t>
      </w:r>
    </w:p>
    <w:p w14:paraId="1976611C" w14:textId="30A6D6E5" w:rsidR="00711B53" w:rsidRDefault="0067070C" w:rsidP="0067070C">
      <w:pPr>
        <w:jc w:val="lowKashida"/>
        <w:rPr>
          <w:rFonts w:ascii="Amiri" w:hAnsi="Amiri" w:cs="Amiri"/>
          <w:sz w:val="32"/>
          <w:szCs w:val="32"/>
          <w:rtl/>
        </w:rPr>
      </w:pPr>
      <w:r w:rsidRPr="00AD5045">
        <w:rPr>
          <w:rFonts w:ascii="Amiri" w:hAnsi="Amiri" w:cs="Amiri"/>
          <w:sz w:val="32"/>
          <w:szCs w:val="32"/>
          <w:rtl/>
        </w:rPr>
        <w:t>قال أبويوسف</w:t>
      </w:r>
      <w:r w:rsidR="00711B53">
        <w:rPr>
          <w:rFonts w:ascii="Amiri" w:hAnsi="Amiri" w:cs="Amiri"/>
          <w:sz w:val="32"/>
          <w:szCs w:val="32"/>
          <w:rtl/>
        </w:rPr>
        <w:t>:</w:t>
      </w:r>
      <w:r w:rsidRPr="00AD5045">
        <w:rPr>
          <w:rFonts w:ascii="Amiri" w:hAnsi="Amiri" w:cs="Amiri"/>
          <w:sz w:val="32"/>
          <w:szCs w:val="32"/>
          <w:rtl/>
        </w:rPr>
        <w:t>حدثنا آدم قال:حدثنا بقية عن محمد بن زياد الألهاني،وهوثقة.</w:t>
      </w:r>
      <w:r w:rsidR="00711B53">
        <w:rPr>
          <w:rFonts w:ascii="Amiri" w:hAnsi="Amiri" w:cs="Amiri"/>
          <w:sz w:val="32"/>
          <w:szCs w:val="32"/>
          <w:rtl/>
        </w:rPr>
        <w:t xml:space="preserve"> </w:t>
      </w:r>
      <w:r w:rsidRPr="00AD5045">
        <w:rPr>
          <w:rFonts w:ascii="Amiri" w:hAnsi="Amiri" w:cs="Amiri"/>
          <w:sz w:val="32"/>
          <w:szCs w:val="32"/>
          <w:rtl/>
        </w:rPr>
        <w:t>المعرفة التاريخ</w:t>
      </w:r>
      <w:r w:rsidRPr="00711B53">
        <w:rPr>
          <w:rFonts w:ascii="Amiri" w:hAnsi="Amiri" w:cs="Amiri"/>
          <w:color w:val="00007F"/>
          <w:sz w:val="32"/>
          <w:szCs w:val="32"/>
          <w:rtl/>
        </w:rPr>
        <w:t>(2/456)</w:t>
      </w:r>
      <w:r w:rsidRPr="00AD5045">
        <w:rPr>
          <w:rFonts w:ascii="Amiri" w:hAnsi="Amiri" w:cs="Amiri"/>
          <w:sz w:val="32"/>
          <w:szCs w:val="32"/>
          <w:rtl/>
        </w:rPr>
        <w:t xml:space="preserve"> </w:t>
      </w:r>
      <w:r w:rsidRPr="00AD5045">
        <w:rPr>
          <w:rFonts w:ascii="Amiri" w:hAnsi="Amiri" w:cs="Amiri"/>
          <w:sz w:val="32"/>
          <w:szCs w:val="32"/>
          <w:rtl/>
        </w:rPr>
        <w:br/>
        <w:t xml:space="preserve">988) محمد بن سالم الهمداني </w:t>
      </w:r>
      <w:r w:rsidR="00711B53">
        <w:rPr>
          <w:rFonts w:ascii="Amiri" w:hAnsi="Amiri" w:cs="Amiri"/>
          <w:color w:val="00007F"/>
          <w:sz w:val="32"/>
          <w:szCs w:val="32"/>
          <w:rtl/>
        </w:rPr>
        <w:t xml:space="preserve">( </w:t>
      </w:r>
      <w:r w:rsidRPr="00711B53">
        <w:rPr>
          <w:rFonts w:ascii="Amiri" w:hAnsi="Amiri" w:cs="Amiri"/>
          <w:color w:val="00007F"/>
          <w:sz w:val="32"/>
          <w:szCs w:val="32"/>
          <w:rtl/>
        </w:rPr>
        <w:t>أبوسهل</w:t>
      </w:r>
      <w:r w:rsidR="00711B53">
        <w:rPr>
          <w:rFonts w:ascii="Amiri" w:hAnsi="Amiri" w:cs="Amiri"/>
          <w:color w:val="00007F"/>
          <w:sz w:val="32"/>
          <w:szCs w:val="32"/>
          <w:rtl/>
        </w:rPr>
        <w:t>)</w:t>
      </w:r>
      <w:r w:rsidRPr="00AD5045">
        <w:rPr>
          <w:rFonts w:ascii="Amiri" w:hAnsi="Amiri" w:cs="Amiri"/>
          <w:sz w:val="32"/>
          <w:szCs w:val="32"/>
          <w:rtl/>
        </w:rPr>
        <w:t xml:space="preserve">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375FAEC0" w14:textId="0127B0C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قال علي بن المديني</w:t>
      </w:r>
      <w:r w:rsidR="00711B53">
        <w:rPr>
          <w:rFonts w:ascii="Amiri" w:hAnsi="Amiri" w:cs="Amiri"/>
          <w:sz w:val="32"/>
          <w:szCs w:val="32"/>
          <w:rtl/>
        </w:rPr>
        <w:t>:</w:t>
      </w:r>
      <w:r w:rsidRPr="00AD5045">
        <w:rPr>
          <w:rFonts w:ascii="Amiri" w:hAnsi="Amiri" w:cs="Amiri"/>
          <w:sz w:val="32"/>
          <w:szCs w:val="32"/>
          <w:rtl/>
        </w:rPr>
        <w:t xml:space="preserve"> أصحاب الشعبي</w:t>
      </w:r>
      <w:r w:rsidR="00711B53">
        <w:rPr>
          <w:rFonts w:ascii="Amiri" w:hAnsi="Amiri" w:cs="Amiri"/>
          <w:sz w:val="32"/>
          <w:szCs w:val="32"/>
          <w:rtl/>
        </w:rPr>
        <w:t>:</w:t>
      </w:r>
      <w:r w:rsidRPr="00AD5045">
        <w:rPr>
          <w:rFonts w:ascii="Amiri" w:hAnsi="Amiri" w:cs="Amiri"/>
          <w:sz w:val="32"/>
          <w:szCs w:val="32"/>
          <w:rtl/>
        </w:rPr>
        <w:t xml:space="preserve"> </w:t>
      </w:r>
      <w:r w:rsidRPr="00711B53">
        <w:rPr>
          <w:rFonts w:ascii="Amiri" w:hAnsi="Amiri" w:cs="Amiri"/>
          <w:color w:val="00007F"/>
          <w:sz w:val="32"/>
          <w:szCs w:val="32"/>
          <w:rtl/>
        </w:rPr>
        <w:t>(</w:t>
      </w:r>
      <w:r w:rsidR="00972A75" w:rsidRPr="00711B53">
        <w:rPr>
          <w:rFonts w:ascii="Amiri" w:hAnsi="Amiri" w:cs="Amiri"/>
          <w:color w:val="00007F"/>
          <w:sz w:val="32"/>
          <w:szCs w:val="32"/>
          <w:rtl/>
        </w:rPr>
        <w:t>.</w:t>
      </w:r>
      <w:r w:rsidRPr="00711B53">
        <w:rPr>
          <w:rFonts w:ascii="Amiri" w:hAnsi="Amiri" w:cs="Amiri"/>
          <w:color w:val="00007F"/>
          <w:sz w:val="32"/>
          <w:szCs w:val="32"/>
          <w:rtl/>
        </w:rPr>
        <w:t>.....</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وأشعث بن سوار فوق جابر</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وابن سالم</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ومجالد فوق أشعث بن سوار</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وفوق أجلح الكندي</w:t>
      </w:r>
      <w:r w:rsidR="00972A75" w:rsidRPr="00711B53">
        <w:rPr>
          <w:rFonts w:ascii="Amiri" w:hAnsi="Amiri" w:cs="Amiri"/>
          <w:color w:val="00007F"/>
          <w:sz w:val="32"/>
          <w:szCs w:val="32"/>
          <w:rtl/>
        </w:rPr>
        <w:t>.</w:t>
      </w:r>
      <w:r w:rsidR="00711B53">
        <w:rPr>
          <w:rFonts w:ascii="Amiri" w:hAnsi="Amiri" w:cs="Amiri"/>
          <w:color w:val="00007F"/>
          <w:sz w:val="32"/>
          <w:szCs w:val="32"/>
          <w:rtl/>
        </w:rPr>
        <w:t xml:space="preserve"> ( </w:t>
      </w:r>
      <w:r w:rsidRPr="00711B53">
        <w:rPr>
          <w:rFonts w:ascii="Amiri" w:hAnsi="Amiri" w:cs="Amiri"/>
          <w:color w:val="00007F"/>
          <w:sz w:val="32"/>
          <w:szCs w:val="32"/>
          <w:rtl/>
        </w:rPr>
        <w:t>المعرفة والتاريخ 3/16-17</w:t>
      </w:r>
      <w:r w:rsidR="00711B53">
        <w:rPr>
          <w:rFonts w:ascii="Amiri" w:hAnsi="Amiri" w:cs="Amiri"/>
          <w:color w:val="00007F"/>
          <w:sz w:val="32"/>
          <w:szCs w:val="32"/>
          <w:rtl/>
        </w:rPr>
        <w:t>)</w:t>
      </w:r>
      <w:r w:rsidRPr="00AD5045">
        <w:rPr>
          <w:rFonts w:ascii="Amiri" w:hAnsi="Amiri" w:cs="Amiri"/>
          <w:sz w:val="32"/>
          <w:szCs w:val="32"/>
          <w:rtl/>
        </w:rPr>
        <w:t xml:space="preserve"> </w:t>
      </w:r>
    </w:p>
    <w:p w14:paraId="14C866AC" w14:textId="404B1B52" w:rsidR="00711B53" w:rsidRDefault="0067070C" w:rsidP="0067070C">
      <w:pPr>
        <w:jc w:val="lowKashida"/>
        <w:rPr>
          <w:rFonts w:ascii="Amiri" w:hAnsi="Amiri" w:cs="Amiri"/>
          <w:sz w:val="32"/>
          <w:szCs w:val="32"/>
          <w:rtl/>
        </w:rPr>
      </w:pPr>
      <w:r w:rsidRPr="00AD5045">
        <w:rPr>
          <w:rFonts w:ascii="Amiri" w:hAnsi="Amiri" w:cs="Amiri"/>
          <w:sz w:val="32"/>
          <w:szCs w:val="32"/>
          <w:rtl/>
        </w:rPr>
        <w:t>وذكره أبو يوسف</w:t>
      </w:r>
      <w:r w:rsidR="00711B53">
        <w:rPr>
          <w:rFonts w:ascii="Amiri" w:hAnsi="Amiri" w:cs="Amiri"/>
          <w:sz w:val="32"/>
          <w:szCs w:val="32"/>
          <w:rtl/>
        </w:rPr>
        <w:t>:</w:t>
      </w:r>
      <w:r w:rsidRPr="00AD5045">
        <w:rPr>
          <w:rFonts w:ascii="Amiri" w:hAnsi="Amiri" w:cs="Amiri"/>
          <w:sz w:val="32"/>
          <w:szCs w:val="32"/>
          <w:rtl/>
        </w:rPr>
        <w:t xml:space="preserve"> في باب من يرغب عن الرواية عنهم</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3/39</w:t>
      </w:r>
      <w:r w:rsidR="00711B53">
        <w:rPr>
          <w:rFonts w:ascii="Amiri" w:hAnsi="Amiri" w:cs="Amiri"/>
          <w:color w:val="00007F"/>
          <w:sz w:val="32"/>
          <w:szCs w:val="32"/>
          <w:rtl/>
        </w:rPr>
        <w:t>)</w:t>
      </w:r>
      <w:r w:rsidR="00972A75" w:rsidRPr="00AD5045">
        <w:rPr>
          <w:rFonts w:ascii="Amiri" w:hAnsi="Amiri" w:cs="Amiri"/>
          <w:sz w:val="32"/>
          <w:szCs w:val="32"/>
          <w:rtl/>
        </w:rPr>
        <w:t>.</w:t>
      </w:r>
    </w:p>
    <w:p w14:paraId="0C26C149" w14:textId="34EBE7C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ومحمد بن سالم</w:t>
      </w:r>
      <w:r w:rsidR="00972A75" w:rsidRPr="00AD5045">
        <w:rPr>
          <w:rFonts w:ascii="Amiri" w:hAnsi="Amiri" w:cs="Amiri"/>
          <w:sz w:val="32"/>
          <w:szCs w:val="32"/>
          <w:rtl/>
        </w:rPr>
        <w:t>،</w:t>
      </w:r>
      <w:r w:rsidRPr="00AD5045">
        <w:rPr>
          <w:rFonts w:ascii="Amiri" w:hAnsi="Amiri" w:cs="Amiri"/>
          <w:sz w:val="32"/>
          <w:szCs w:val="32"/>
          <w:rtl/>
        </w:rPr>
        <w:t xml:space="preserve"> ضعيف لا يفرح بحديثه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5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3/65</w:t>
      </w:r>
      <w:r w:rsidR="00711B53">
        <w:rPr>
          <w:rFonts w:ascii="Amiri" w:hAnsi="Amiri" w:cs="Amiri"/>
          <w:color w:val="00007F"/>
          <w:sz w:val="32"/>
          <w:szCs w:val="32"/>
          <w:rtl/>
        </w:rPr>
        <w:t>)</w:t>
      </w:r>
      <w:r w:rsidR="00972A75" w:rsidRPr="00AD5045">
        <w:rPr>
          <w:rFonts w:ascii="Amiri" w:hAnsi="Amiri" w:cs="Amiri"/>
          <w:sz w:val="32"/>
          <w:szCs w:val="32"/>
          <w:rtl/>
        </w:rPr>
        <w:t>.</w:t>
      </w:r>
    </w:p>
    <w:p w14:paraId="1AEB880D" w14:textId="1DF6E09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سعيد قال</w:t>
      </w:r>
      <w:r w:rsidR="00711B53">
        <w:rPr>
          <w:rFonts w:ascii="Amiri" w:hAnsi="Amiri" w:cs="Amiri"/>
          <w:sz w:val="32"/>
          <w:szCs w:val="32"/>
          <w:rtl/>
        </w:rPr>
        <w:t>:</w:t>
      </w:r>
      <w:r w:rsidRPr="00AD5045">
        <w:rPr>
          <w:rFonts w:ascii="Amiri" w:hAnsi="Amiri" w:cs="Amiri"/>
          <w:sz w:val="32"/>
          <w:szCs w:val="32"/>
          <w:rtl/>
        </w:rPr>
        <w:t xml:space="preserve"> ثنا هشيم عن أبي سهل</w:t>
      </w:r>
      <w:r w:rsidR="00972A75" w:rsidRPr="00AD5045">
        <w:rPr>
          <w:rFonts w:ascii="Amiri" w:hAnsi="Amiri" w:cs="Amiri"/>
          <w:sz w:val="32"/>
          <w:szCs w:val="32"/>
          <w:rtl/>
        </w:rPr>
        <w:t>،</w:t>
      </w:r>
      <w:r w:rsidRPr="00AD5045">
        <w:rPr>
          <w:rFonts w:ascii="Amiri" w:hAnsi="Amiri" w:cs="Amiri"/>
          <w:sz w:val="32"/>
          <w:szCs w:val="32"/>
          <w:rtl/>
        </w:rPr>
        <w:t xml:space="preserve"> وهو محمد بن سالم</w:t>
      </w:r>
      <w:r w:rsidR="00972A75" w:rsidRPr="00AD5045">
        <w:rPr>
          <w:rFonts w:ascii="Amiri" w:hAnsi="Amiri" w:cs="Amiri"/>
          <w:sz w:val="32"/>
          <w:szCs w:val="32"/>
          <w:rtl/>
        </w:rPr>
        <w:t>،</w:t>
      </w:r>
      <w:r w:rsidRPr="00AD5045">
        <w:rPr>
          <w:rFonts w:ascii="Amiri" w:hAnsi="Amiri" w:cs="Amiri"/>
          <w:sz w:val="32"/>
          <w:szCs w:val="32"/>
          <w:rtl/>
        </w:rPr>
        <w:t xml:space="preserve"> لا يسوى حديثه شيئ</w:t>
      </w:r>
      <w:r w:rsidR="00972A75" w:rsidRPr="00AD5045">
        <w:rPr>
          <w:rFonts w:ascii="Amiri" w:hAnsi="Amiri" w:cs="Amiri"/>
          <w:sz w:val="32"/>
          <w:szCs w:val="32"/>
          <w:rtl/>
        </w:rPr>
        <w:t>ًا.</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(3/141</w:t>
      </w:r>
      <w:r w:rsidR="00711B53">
        <w:rPr>
          <w:rFonts w:ascii="Amiri" w:hAnsi="Amiri" w:cs="Amiri"/>
          <w:color w:val="00007F"/>
          <w:sz w:val="32"/>
          <w:szCs w:val="32"/>
          <w:rtl/>
        </w:rPr>
        <w:t>)</w:t>
      </w:r>
      <w:r w:rsidR="00972A75" w:rsidRPr="00AD5045">
        <w:rPr>
          <w:rFonts w:ascii="Amiri" w:hAnsi="Amiri" w:cs="Amiri"/>
          <w:sz w:val="32"/>
          <w:szCs w:val="32"/>
          <w:rtl/>
        </w:rPr>
        <w:t>.</w:t>
      </w:r>
    </w:p>
    <w:p w14:paraId="1ED2D8FD" w14:textId="0C06FCE1"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عبد الله بن نمير قال</w:t>
      </w:r>
      <w:r w:rsidR="00711B53">
        <w:rPr>
          <w:rFonts w:ascii="Amiri" w:hAnsi="Amiri" w:cs="Amiri"/>
          <w:sz w:val="32"/>
          <w:szCs w:val="32"/>
          <w:rtl/>
        </w:rPr>
        <w:t>:</w:t>
      </w:r>
      <w:r w:rsidRPr="00AD5045">
        <w:rPr>
          <w:rFonts w:ascii="Amiri" w:hAnsi="Amiri" w:cs="Amiri"/>
          <w:sz w:val="32"/>
          <w:szCs w:val="32"/>
          <w:rtl/>
        </w:rPr>
        <w:t xml:space="preserve"> ومحمد بن سالم يروى أنه أخذ كتاب الشعبي من الديوان</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2/796-797</w:t>
      </w:r>
      <w:r w:rsidR="00711B53">
        <w:rPr>
          <w:rFonts w:ascii="Amiri" w:hAnsi="Amiri" w:cs="Amiri"/>
          <w:color w:val="00007F"/>
          <w:sz w:val="32"/>
          <w:szCs w:val="32"/>
          <w:rtl/>
        </w:rPr>
        <w:t>)</w:t>
      </w:r>
      <w:r w:rsidR="00972A75" w:rsidRPr="00AD5045">
        <w:rPr>
          <w:rFonts w:ascii="Amiri" w:hAnsi="Amiri" w:cs="Amiri"/>
          <w:sz w:val="32"/>
          <w:szCs w:val="32"/>
          <w:rtl/>
        </w:rPr>
        <w:t>.</w:t>
      </w:r>
    </w:p>
    <w:p w14:paraId="07656AE5" w14:textId="68131885"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989) محمد بن السائب بن بُشر الكلبي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أبوالنضر</w:t>
      </w:r>
      <w:r w:rsidR="00711B53">
        <w:rPr>
          <w:rFonts w:ascii="Amiri" w:hAnsi="Amiri" w:cs="Amiri"/>
          <w:color w:val="00007F"/>
          <w:sz w:val="32"/>
          <w:szCs w:val="32"/>
          <w:rtl/>
        </w:rPr>
        <w:t>)</w:t>
      </w:r>
      <w:r w:rsidRPr="00AD5045">
        <w:rPr>
          <w:rFonts w:ascii="Amiri" w:hAnsi="Amiri" w:cs="Amiri"/>
          <w:sz w:val="32"/>
          <w:szCs w:val="32"/>
          <w:rtl/>
        </w:rPr>
        <w:t xml:space="preserve">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3B530D2C" w14:textId="1291D639"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باب من يرغب عن الرواية عنهم</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3/35</w:t>
      </w:r>
      <w:r w:rsidR="00711B53">
        <w:rPr>
          <w:rFonts w:ascii="Amiri" w:hAnsi="Amiri" w:cs="Amiri"/>
          <w:color w:val="00007F"/>
          <w:sz w:val="32"/>
          <w:szCs w:val="32"/>
          <w:rtl/>
        </w:rPr>
        <w:t>)</w:t>
      </w:r>
      <w:r w:rsidR="00972A75" w:rsidRPr="00AD5045">
        <w:rPr>
          <w:rFonts w:ascii="Amiri" w:hAnsi="Amiri" w:cs="Amiri"/>
          <w:sz w:val="32"/>
          <w:szCs w:val="32"/>
          <w:rtl/>
        </w:rPr>
        <w:t>.</w:t>
      </w:r>
    </w:p>
    <w:p w14:paraId="690D922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حدثنا أحمد قال</w:t>
      </w:r>
      <w:r w:rsidR="00711B53">
        <w:rPr>
          <w:rFonts w:ascii="Amiri" w:hAnsi="Amiri" w:cs="Amiri"/>
          <w:sz w:val="32"/>
          <w:szCs w:val="32"/>
          <w:rtl/>
        </w:rPr>
        <w:t>:</w:t>
      </w:r>
      <w:r w:rsidRPr="00AD5045">
        <w:rPr>
          <w:rFonts w:ascii="Amiri" w:hAnsi="Amiri" w:cs="Amiri"/>
          <w:sz w:val="32"/>
          <w:szCs w:val="32"/>
          <w:rtl/>
        </w:rPr>
        <w:t xml:space="preserve"> ثنا هشيم قال</w:t>
      </w:r>
      <w:r w:rsidR="00711B53">
        <w:rPr>
          <w:rFonts w:ascii="Amiri" w:hAnsi="Amiri" w:cs="Amiri"/>
          <w:sz w:val="32"/>
          <w:szCs w:val="32"/>
          <w:rtl/>
        </w:rPr>
        <w:t>:</w:t>
      </w:r>
      <w:r w:rsidRPr="00AD5045">
        <w:rPr>
          <w:rFonts w:ascii="Amiri" w:hAnsi="Amiri" w:cs="Amiri"/>
          <w:sz w:val="32"/>
          <w:szCs w:val="32"/>
          <w:rtl/>
        </w:rPr>
        <w:t xml:space="preserve"> أخبرني الكلبي عن أبي صالح عن ابن عباس</w:t>
      </w:r>
      <w:r w:rsidR="00711B53">
        <w:rPr>
          <w:rFonts w:ascii="Amiri" w:hAnsi="Amiri" w:cs="Amiri"/>
          <w:sz w:val="32"/>
          <w:szCs w:val="32"/>
          <w:rtl/>
        </w:rPr>
        <w:t>:</w:t>
      </w:r>
      <w:r w:rsidRPr="00AD5045">
        <w:rPr>
          <w:rFonts w:ascii="Amiri" w:hAnsi="Amiri" w:cs="Amiri"/>
          <w:sz w:val="32"/>
          <w:szCs w:val="32"/>
          <w:rtl/>
        </w:rPr>
        <w:t xml:space="preserve"> أن رسول الله </w:t>
      </w:r>
      <w:r w:rsidRPr="00AD5045">
        <w:rPr>
          <w:rFonts w:ascii="Amiri" w:hAnsi="Amiri" w:cs="Amiri"/>
          <w:sz w:val="32"/>
          <w:szCs w:val="32"/>
        </w:rPr>
        <w:sym w:font="AGA Arabesque" w:char="F072"/>
      </w:r>
      <w:r w:rsidRPr="00AD5045">
        <w:rPr>
          <w:rFonts w:ascii="Amiri" w:hAnsi="Amiri" w:cs="Amiri"/>
          <w:sz w:val="32"/>
          <w:szCs w:val="32"/>
          <w:rtl/>
        </w:rPr>
        <w:t xml:space="preserve"> جعل يوم خيبر للفرس سهمين</w:t>
      </w:r>
      <w:r w:rsidR="00972A75" w:rsidRPr="00AD5045">
        <w:rPr>
          <w:rFonts w:ascii="Amiri" w:hAnsi="Amiri" w:cs="Amiri"/>
          <w:sz w:val="32"/>
          <w:szCs w:val="32"/>
          <w:rtl/>
        </w:rPr>
        <w:t>،</w:t>
      </w:r>
      <w:r w:rsidRPr="00AD5045">
        <w:rPr>
          <w:rFonts w:ascii="Amiri" w:hAnsi="Amiri" w:cs="Amiri"/>
          <w:sz w:val="32"/>
          <w:szCs w:val="32"/>
          <w:rtl/>
        </w:rPr>
        <w:t xml:space="preserve"> وللراجل سهم</w:t>
      </w:r>
      <w:r w:rsidR="00972A75" w:rsidRPr="00AD5045">
        <w:rPr>
          <w:rFonts w:ascii="Amiri" w:hAnsi="Amiri" w:cs="Amiri"/>
          <w:sz w:val="32"/>
          <w:szCs w:val="32"/>
          <w:rtl/>
        </w:rPr>
        <w:t>ًا.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60"/>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p>
    <w:p w14:paraId="1117D7D8" w14:textId="7BFFCECA" w:rsidR="00711B53" w:rsidRDefault="0067070C" w:rsidP="0067070C">
      <w:pPr>
        <w:jc w:val="lowKashida"/>
        <w:rPr>
          <w:rFonts w:ascii="Amiri" w:hAnsi="Amiri" w:cs="Amiri"/>
          <w:sz w:val="32"/>
          <w:szCs w:val="32"/>
          <w:rtl/>
        </w:rPr>
      </w:pPr>
      <w:r w:rsidRPr="00AD5045">
        <w:rPr>
          <w:rFonts w:ascii="Amiri" w:hAnsi="Amiri" w:cs="Amiri"/>
          <w:sz w:val="32"/>
          <w:szCs w:val="32"/>
          <w:rtl/>
        </w:rPr>
        <w:t>قال أبوعبدالله أحمد بن حنبل</w:t>
      </w:r>
      <w:r w:rsidR="00711B53">
        <w:rPr>
          <w:rFonts w:ascii="Amiri" w:hAnsi="Amiri" w:cs="Amiri"/>
          <w:sz w:val="32"/>
          <w:szCs w:val="32"/>
          <w:rtl/>
        </w:rPr>
        <w:t>:</w:t>
      </w:r>
      <w:r w:rsidRPr="00AD5045">
        <w:rPr>
          <w:rFonts w:ascii="Amiri" w:hAnsi="Amiri" w:cs="Amiri"/>
          <w:sz w:val="32"/>
          <w:szCs w:val="32"/>
          <w:rtl/>
        </w:rPr>
        <w:t>وحدثنا هشيم قال</w:t>
      </w:r>
      <w:r w:rsidR="00711B53">
        <w:rPr>
          <w:rFonts w:ascii="Amiri" w:hAnsi="Amiri" w:cs="Amiri"/>
          <w:sz w:val="32"/>
          <w:szCs w:val="32"/>
          <w:rtl/>
        </w:rPr>
        <w:t>:</w:t>
      </w:r>
      <w:r w:rsidRPr="00AD5045">
        <w:rPr>
          <w:rFonts w:ascii="Amiri" w:hAnsi="Amiri" w:cs="Amiri"/>
          <w:sz w:val="32"/>
          <w:szCs w:val="32"/>
          <w:rtl/>
        </w:rPr>
        <w:t xml:space="preserve"> وعبيد الله بن عمر عن نافع عن ابن عمر عن النبي </w:t>
      </w:r>
      <w:r w:rsidRPr="00AD5045">
        <w:rPr>
          <w:rFonts w:ascii="Amiri" w:hAnsi="Amiri" w:cs="Amiri"/>
          <w:sz w:val="32"/>
          <w:szCs w:val="32"/>
        </w:rPr>
        <w:sym w:font="AGA Arabesque" w:char="F072"/>
      </w:r>
      <w:r w:rsidRPr="00AD5045">
        <w:rPr>
          <w:rFonts w:ascii="Amiri" w:hAnsi="Amiri" w:cs="Amiri"/>
          <w:sz w:val="32"/>
          <w:szCs w:val="32"/>
          <w:rtl/>
        </w:rPr>
        <w:t xml:space="preserve"> مثل ذلك</w:t>
      </w:r>
      <w:r w:rsidR="00972A75" w:rsidRPr="00AD5045">
        <w:rPr>
          <w:rFonts w:ascii="Amiri" w:hAnsi="Amiri" w:cs="Amiri"/>
          <w:sz w:val="32"/>
          <w:szCs w:val="32"/>
          <w:rtl/>
        </w:rPr>
        <w:t>.</w:t>
      </w:r>
      <w:r w:rsidRPr="00AD5045">
        <w:rPr>
          <w:rFonts w:ascii="Amiri" w:hAnsi="Amiri" w:cs="Amiri"/>
          <w:sz w:val="32"/>
          <w:szCs w:val="32"/>
          <w:rtl/>
        </w:rPr>
        <w:t xml:space="preserve"> قال أحمد</w:t>
      </w:r>
      <w:r w:rsidR="00711B53">
        <w:rPr>
          <w:rFonts w:ascii="Amiri" w:hAnsi="Amiri" w:cs="Amiri"/>
          <w:sz w:val="32"/>
          <w:szCs w:val="32"/>
          <w:rtl/>
        </w:rPr>
        <w:t>:</w:t>
      </w:r>
      <w:r w:rsidRPr="00AD5045">
        <w:rPr>
          <w:rFonts w:ascii="Amiri" w:hAnsi="Amiri" w:cs="Amiri"/>
          <w:sz w:val="32"/>
          <w:szCs w:val="32"/>
          <w:rtl/>
        </w:rPr>
        <w:t xml:space="preserve"> لولا حديث عبيد الله ما رويت حديث الكلبي</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(3/43</w:t>
      </w:r>
      <w:r w:rsidR="00972A75" w:rsidRPr="00711B53">
        <w:rPr>
          <w:rFonts w:ascii="Amiri" w:hAnsi="Amiri" w:cs="Amiri"/>
          <w:color w:val="00007F"/>
          <w:sz w:val="32"/>
          <w:szCs w:val="32"/>
          <w:rtl/>
        </w:rPr>
        <w:t>،</w:t>
      </w:r>
      <w:r w:rsidRPr="00711B53">
        <w:rPr>
          <w:rFonts w:ascii="Amiri" w:hAnsi="Amiri" w:cs="Amiri"/>
          <w:color w:val="00007F"/>
          <w:sz w:val="32"/>
          <w:szCs w:val="32"/>
          <w:rtl/>
        </w:rPr>
        <w:t>50</w:t>
      </w:r>
      <w:r w:rsidR="00711B53">
        <w:rPr>
          <w:rFonts w:ascii="Amiri" w:hAnsi="Amiri" w:cs="Amiri"/>
          <w:color w:val="00007F"/>
          <w:sz w:val="32"/>
          <w:szCs w:val="32"/>
          <w:rtl/>
        </w:rPr>
        <w:t>)</w:t>
      </w:r>
      <w:r w:rsidRPr="00AD5045">
        <w:rPr>
          <w:rFonts w:ascii="Amiri" w:hAnsi="Amiri" w:cs="Amiri"/>
          <w:sz w:val="32"/>
          <w:szCs w:val="32"/>
          <w:rtl/>
        </w:rPr>
        <w:t>.</w:t>
      </w:r>
    </w:p>
    <w:p w14:paraId="1AC5435D"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990) محمد بن سعيد بن حسان بن قيس الأسدي الشامي المصلوب الدمشقي</w:t>
      </w:r>
      <w:r w:rsidR="00711B53">
        <w:rPr>
          <w:rFonts w:ascii="Amiri" w:hAnsi="Amiri" w:cs="Amiri"/>
          <w:sz w:val="32"/>
          <w:szCs w:val="32"/>
          <w:rtl/>
        </w:rPr>
        <w:t xml:space="preserve"> </w:t>
      </w:r>
    </w:p>
    <w:p w14:paraId="0D4BA2A2" w14:textId="6287DC7F" w:rsidR="00711B53" w:rsidRDefault="0067070C" w:rsidP="0067070C">
      <w:pPr>
        <w:jc w:val="lowKashida"/>
        <w:rPr>
          <w:rFonts w:ascii="Amiri" w:hAnsi="Amiri" w:cs="Amiri"/>
          <w:sz w:val="32"/>
          <w:szCs w:val="32"/>
          <w:rtl/>
        </w:rPr>
      </w:pPr>
      <w:r w:rsidRPr="00AD5045">
        <w:rPr>
          <w:rFonts w:ascii="Amiri" w:hAnsi="Amiri" w:cs="Amiri"/>
          <w:sz w:val="32"/>
          <w:szCs w:val="32"/>
          <w:rtl/>
        </w:rPr>
        <w:t>قال أبويوسف رحمه الله</w:t>
      </w:r>
      <w:r w:rsidR="00711B53">
        <w:rPr>
          <w:rFonts w:ascii="Amiri" w:hAnsi="Amiri" w:cs="Amiri"/>
          <w:sz w:val="32"/>
          <w:szCs w:val="32"/>
          <w:rtl/>
        </w:rPr>
        <w:t>:</w:t>
      </w:r>
      <w:r w:rsidRPr="00AD5045">
        <w:rPr>
          <w:rFonts w:ascii="Amiri" w:hAnsi="Amiri" w:cs="Amiri"/>
          <w:sz w:val="32"/>
          <w:szCs w:val="32"/>
          <w:rtl/>
        </w:rPr>
        <w:t>حدثنا عبد الرحمن بن إبراهيم حدثنا خالد بن زيد الأزرق سمع محمد بن سعيد يقول</w:t>
      </w:r>
      <w:r w:rsidR="00711B53">
        <w:rPr>
          <w:rFonts w:ascii="Amiri" w:hAnsi="Amiri" w:cs="Amiri"/>
          <w:sz w:val="32"/>
          <w:szCs w:val="32"/>
          <w:rtl/>
        </w:rPr>
        <w:t>:</w:t>
      </w:r>
      <w:r w:rsidRPr="00AD5045">
        <w:rPr>
          <w:rFonts w:ascii="Amiri" w:hAnsi="Amiri" w:cs="Amiri"/>
          <w:sz w:val="32"/>
          <w:szCs w:val="32"/>
          <w:rtl/>
        </w:rPr>
        <w:t xml:space="preserve"> إني لأسمع الكلمة الحسنة فلا أرى بأس</w:t>
      </w:r>
      <w:r w:rsidR="00972A75" w:rsidRPr="00AD5045">
        <w:rPr>
          <w:rFonts w:ascii="Amiri" w:hAnsi="Amiri" w:cs="Amiri"/>
          <w:sz w:val="32"/>
          <w:szCs w:val="32"/>
          <w:rtl/>
        </w:rPr>
        <w:t>ًا</w:t>
      </w:r>
      <w:r w:rsidRPr="00AD5045">
        <w:rPr>
          <w:rFonts w:ascii="Amiri" w:hAnsi="Amiri" w:cs="Amiri"/>
          <w:sz w:val="32"/>
          <w:szCs w:val="32"/>
          <w:rtl/>
        </w:rPr>
        <w:t xml:space="preserve"> أن أجعل لها إسناد</w:t>
      </w:r>
      <w:r w:rsidR="00972A75" w:rsidRPr="00AD5045">
        <w:rPr>
          <w:rFonts w:ascii="Amiri" w:hAnsi="Amiri" w:cs="Amiri"/>
          <w:sz w:val="32"/>
          <w:szCs w:val="32"/>
          <w:rtl/>
        </w:rPr>
        <w:t>ًا.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61"/>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1/700</w:t>
      </w:r>
      <w:r w:rsidR="00711B53">
        <w:rPr>
          <w:rFonts w:ascii="Amiri" w:hAnsi="Amiri" w:cs="Amiri"/>
          <w:color w:val="00007F"/>
          <w:sz w:val="32"/>
          <w:szCs w:val="32"/>
          <w:rtl/>
        </w:rPr>
        <w:t>)</w:t>
      </w:r>
      <w:r w:rsidRPr="00AD5045">
        <w:rPr>
          <w:rFonts w:ascii="Amiri" w:hAnsi="Amiri" w:cs="Amiri"/>
          <w:sz w:val="32"/>
          <w:szCs w:val="32"/>
          <w:rtl/>
        </w:rPr>
        <w:t xml:space="preserve"> </w:t>
      </w:r>
    </w:p>
    <w:p w14:paraId="1CB408C1" w14:textId="01BC997C" w:rsidR="00711B53" w:rsidRDefault="0067070C" w:rsidP="0067070C">
      <w:pPr>
        <w:jc w:val="lowKashida"/>
        <w:rPr>
          <w:rFonts w:ascii="Amiri" w:hAnsi="Amiri" w:cs="Amiri"/>
          <w:sz w:val="32"/>
          <w:szCs w:val="32"/>
          <w:rtl/>
        </w:rPr>
      </w:pPr>
      <w:r w:rsidRPr="00AD5045">
        <w:rPr>
          <w:rFonts w:ascii="Amiri" w:hAnsi="Amiri" w:cs="Amiri"/>
          <w:sz w:val="32"/>
          <w:szCs w:val="32"/>
          <w:rtl/>
        </w:rPr>
        <w:t>وذكره أبو يوسف</w:t>
      </w:r>
      <w:r w:rsidR="00711B53">
        <w:rPr>
          <w:rFonts w:ascii="Amiri" w:hAnsi="Amiri" w:cs="Amiri"/>
          <w:sz w:val="32"/>
          <w:szCs w:val="32"/>
          <w:rtl/>
        </w:rPr>
        <w:t>:</w:t>
      </w:r>
      <w:r w:rsidRPr="00AD5045">
        <w:rPr>
          <w:rFonts w:ascii="Amiri" w:hAnsi="Amiri" w:cs="Amiri"/>
          <w:sz w:val="32"/>
          <w:szCs w:val="32"/>
          <w:rtl/>
        </w:rPr>
        <w:t xml:space="preserve"> ضمن جماعة ثم قال</w:t>
      </w:r>
      <w:r w:rsidR="00711B53">
        <w:rPr>
          <w:rFonts w:ascii="Amiri" w:hAnsi="Amiri" w:cs="Amiri"/>
          <w:sz w:val="32"/>
          <w:szCs w:val="32"/>
          <w:rtl/>
        </w:rPr>
        <w:t>:</w:t>
      </w:r>
      <w:r w:rsidRPr="00AD5045">
        <w:rPr>
          <w:rFonts w:ascii="Amiri" w:hAnsi="Amiri" w:cs="Amiri"/>
          <w:sz w:val="32"/>
          <w:szCs w:val="32"/>
          <w:rtl/>
        </w:rPr>
        <w:t xml:space="preserve"> هؤلاء لا ينبغي لأهل العلم أن يشغلوا أنفسهم بحديث هؤلاء</w:t>
      </w:r>
      <w:r w:rsidR="00972A75" w:rsidRPr="00AD5045">
        <w:rPr>
          <w:rFonts w:ascii="Amiri" w:hAnsi="Amiri" w:cs="Amiri"/>
          <w:sz w:val="32"/>
          <w:szCs w:val="32"/>
          <w:rtl/>
        </w:rPr>
        <w:t>.</w:t>
      </w:r>
      <w:r w:rsidR="00711B53">
        <w:rPr>
          <w:rFonts w:ascii="Amiri" w:hAnsi="Amiri" w:cs="Amiri"/>
          <w:color w:val="00007F"/>
          <w:sz w:val="32"/>
          <w:szCs w:val="32"/>
          <w:vertAlign w:val="superscript"/>
          <w:rtl/>
        </w:rPr>
        <w:t xml:space="preserve">( </w:t>
      </w:r>
      <w:r w:rsidRPr="00711B53">
        <w:rPr>
          <w:rFonts w:ascii="Amiri" w:hAnsi="Amiri" w:cs="Amiri"/>
          <w:color w:val="00007F"/>
          <w:sz w:val="32"/>
          <w:szCs w:val="32"/>
          <w:vertAlign w:val="superscript"/>
          <w:rtl/>
        </w:rPr>
        <w:footnoteReference w:id="1262"/>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sz w:val="32"/>
          <w:szCs w:val="32"/>
          <w:rtl/>
        </w:rPr>
        <w:t xml:space="preserve"> </w:t>
      </w:r>
      <w:r w:rsidRPr="00711B53">
        <w:rPr>
          <w:rFonts w:ascii="Amiri" w:hAnsi="Amiri" w:cs="Amiri"/>
          <w:color w:val="00007F"/>
          <w:sz w:val="32"/>
          <w:szCs w:val="32"/>
          <w:rtl/>
        </w:rPr>
        <w:t>(2/449</w:t>
      </w:r>
      <w:r w:rsidR="00711B53">
        <w:rPr>
          <w:rFonts w:ascii="Amiri" w:hAnsi="Amiri" w:cs="Amiri"/>
          <w:color w:val="00007F"/>
          <w:sz w:val="32"/>
          <w:szCs w:val="32"/>
          <w:rtl/>
        </w:rPr>
        <w:t>)</w:t>
      </w:r>
      <w:r w:rsidR="00972A75" w:rsidRPr="00AD5045">
        <w:rPr>
          <w:rFonts w:ascii="Amiri" w:hAnsi="Amiri" w:cs="Amiri"/>
          <w:sz w:val="32"/>
          <w:szCs w:val="32"/>
          <w:rtl/>
        </w:rPr>
        <w:t>.</w:t>
      </w:r>
    </w:p>
    <w:p w14:paraId="154ED8CD" w14:textId="2EFCBC71" w:rsidR="00711B53" w:rsidRDefault="0067070C" w:rsidP="0067070C">
      <w:pPr>
        <w:jc w:val="lowKashida"/>
        <w:rPr>
          <w:rFonts w:ascii="Amiri" w:hAnsi="Amiri" w:cs="Amiri"/>
          <w:sz w:val="32"/>
          <w:szCs w:val="32"/>
          <w:rtl/>
        </w:rPr>
      </w:pPr>
      <w:r w:rsidRPr="00AD5045">
        <w:rPr>
          <w:rFonts w:ascii="Amiri" w:hAnsi="Amiri" w:cs="Amiri"/>
          <w:sz w:val="32"/>
          <w:szCs w:val="32"/>
          <w:rtl/>
        </w:rPr>
        <w:t>وذكره أبويوسف:في باب من يرغب عن الرواية عنهم فقال:وأبو قيس الدمشقي.</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(3/40)</w:t>
      </w:r>
      <w:r w:rsidRPr="00AD5045">
        <w:rPr>
          <w:rFonts w:ascii="Amiri" w:hAnsi="Amiri" w:cs="Amiri"/>
          <w:sz w:val="32"/>
          <w:szCs w:val="32"/>
          <w:rtl/>
        </w:rPr>
        <w:t xml:space="preserve"> </w:t>
      </w:r>
    </w:p>
    <w:p w14:paraId="06FBD324" w14:textId="5D73359E"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991) محمد بن سليم </w:t>
      </w:r>
      <w:r w:rsidR="00711B53">
        <w:rPr>
          <w:rFonts w:ascii="Amiri" w:hAnsi="Amiri" w:cs="Amiri"/>
          <w:color w:val="00007F"/>
          <w:sz w:val="32"/>
          <w:szCs w:val="32"/>
          <w:rtl/>
        </w:rPr>
        <w:t xml:space="preserve">( </w:t>
      </w:r>
      <w:r w:rsidRPr="00711B53">
        <w:rPr>
          <w:rFonts w:ascii="Amiri" w:hAnsi="Amiri" w:cs="Amiri"/>
          <w:color w:val="00007F"/>
          <w:sz w:val="32"/>
          <w:szCs w:val="32"/>
          <w:rtl/>
        </w:rPr>
        <w:t>أبوهلال</w:t>
      </w:r>
      <w:r w:rsidR="00711B53">
        <w:rPr>
          <w:rFonts w:ascii="Amiri" w:hAnsi="Amiri" w:cs="Amiri"/>
          <w:color w:val="00007F"/>
          <w:sz w:val="32"/>
          <w:szCs w:val="32"/>
          <w:rtl/>
        </w:rPr>
        <w:t>)</w:t>
      </w:r>
      <w:r w:rsidRPr="00AD5045">
        <w:rPr>
          <w:rFonts w:ascii="Amiri" w:hAnsi="Amiri" w:cs="Amiri"/>
          <w:sz w:val="32"/>
          <w:szCs w:val="32"/>
          <w:rtl/>
        </w:rPr>
        <w:t xml:space="preserve"> الراسببي البصري</w:t>
      </w:r>
      <w:r w:rsidR="00972A75" w:rsidRPr="00AD5045">
        <w:rPr>
          <w:rFonts w:ascii="Amiri" w:hAnsi="Amiri" w:cs="Amiri"/>
          <w:sz w:val="32"/>
          <w:szCs w:val="32"/>
          <w:rtl/>
        </w:rPr>
        <w:t>.</w:t>
      </w:r>
      <w:r w:rsidRPr="00AD5045">
        <w:rPr>
          <w:rFonts w:ascii="Amiri" w:hAnsi="Amiri" w:cs="Amiri"/>
          <w:sz w:val="32"/>
          <w:szCs w:val="32"/>
          <w:rtl/>
        </w:rPr>
        <w:t xml:space="preserve"> </w:t>
      </w:r>
    </w:p>
    <w:p w14:paraId="71409939" w14:textId="7FCEBB4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أصحاب الحسن</w:t>
      </w:r>
      <w:r w:rsidR="00711B53">
        <w:rPr>
          <w:rFonts w:ascii="Amiri" w:hAnsi="Amiri" w:cs="Amiri"/>
          <w:sz w:val="32"/>
          <w:szCs w:val="32"/>
          <w:rtl/>
        </w:rPr>
        <w:t>:</w:t>
      </w:r>
      <w:r w:rsidRPr="00711B53">
        <w:rPr>
          <w:rFonts w:ascii="Amiri" w:hAnsi="Amiri" w:cs="Amiri"/>
          <w:color w:val="00007F"/>
          <w:sz w:val="32"/>
          <w:szCs w:val="32"/>
          <w:rtl/>
        </w:rPr>
        <w:t>(</w:t>
      </w:r>
      <w:r w:rsidR="00972A75" w:rsidRPr="00711B53">
        <w:rPr>
          <w:rFonts w:ascii="Amiri" w:hAnsi="Amiri" w:cs="Amiri"/>
          <w:color w:val="00007F"/>
          <w:sz w:val="32"/>
          <w:szCs w:val="32"/>
          <w:rtl/>
        </w:rPr>
        <w:t>.</w:t>
      </w:r>
      <w:r w:rsidRPr="00711B53">
        <w:rPr>
          <w:rFonts w:ascii="Amiri" w:hAnsi="Amiri" w:cs="Amiri"/>
          <w:color w:val="00007F"/>
          <w:sz w:val="32"/>
          <w:szCs w:val="32"/>
          <w:rtl/>
        </w:rPr>
        <w:t>...</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أبو هلال فوق مبارك</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ومبارك أحب إليّ من الربيع</w:t>
      </w:r>
      <w:r w:rsidR="00711B53">
        <w:rPr>
          <w:rFonts w:ascii="Amiri" w:hAnsi="Amiri" w:cs="Amiri"/>
          <w:color w:val="00007F"/>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2/53</w:t>
      </w:r>
      <w:r w:rsidR="00711B53">
        <w:rPr>
          <w:rFonts w:ascii="Amiri" w:hAnsi="Amiri" w:cs="Amiri"/>
          <w:color w:val="00007F"/>
          <w:sz w:val="32"/>
          <w:szCs w:val="32"/>
          <w:rtl/>
        </w:rPr>
        <w:t>)</w:t>
      </w:r>
      <w:r w:rsidR="00972A75" w:rsidRPr="00AD5045">
        <w:rPr>
          <w:rFonts w:ascii="Amiri" w:hAnsi="Amiri" w:cs="Amiri"/>
          <w:sz w:val="32"/>
          <w:szCs w:val="32"/>
          <w:rtl/>
        </w:rPr>
        <w:t>.</w:t>
      </w:r>
    </w:p>
    <w:p w14:paraId="6876BC07" w14:textId="744616A8"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سئل أحمد بن حنبل عن جرير بن حازم</w:t>
      </w:r>
      <w:r w:rsidR="00972A75" w:rsidRPr="00AD5045">
        <w:rPr>
          <w:rFonts w:ascii="Amiri" w:hAnsi="Amiri" w:cs="Amiri"/>
          <w:sz w:val="32"/>
          <w:szCs w:val="32"/>
          <w:rtl/>
        </w:rPr>
        <w:t>،</w:t>
      </w:r>
      <w:r w:rsidRPr="00AD5045">
        <w:rPr>
          <w:rFonts w:ascii="Amiri" w:hAnsi="Amiri" w:cs="Amiri"/>
          <w:sz w:val="32"/>
          <w:szCs w:val="32"/>
          <w:rtl/>
        </w:rPr>
        <w:t xml:space="preserve"> وأبي هلال</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لا</w:t>
      </w:r>
      <w:r w:rsidR="00972A75" w:rsidRPr="00AD5045">
        <w:rPr>
          <w:rFonts w:ascii="Amiri" w:hAnsi="Amiri" w:cs="Amiri"/>
          <w:sz w:val="32"/>
          <w:szCs w:val="32"/>
          <w:rtl/>
        </w:rPr>
        <w:t>،</w:t>
      </w:r>
      <w:r w:rsidRPr="00AD5045">
        <w:rPr>
          <w:rFonts w:ascii="Amiri" w:hAnsi="Amiri" w:cs="Amiri"/>
          <w:sz w:val="32"/>
          <w:szCs w:val="32"/>
          <w:rtl/>
        </w:rPr>
        <w:t xml:space="preserve"> جرير صاحب سنة وأكثر حديث</w:t>
      </w:r>
      <w:r w:rsidR="00972A75" w:rsidRPr="00AD5045">
        <w:rPr>
          <w:rFonts w:ascii="Amiri" w:hAnsi="Amiri" w:cs="Amiri"/>
          <w:sz w:val="32"/>
          <w:szCs w:val="32"/>
          <w:rtl/>
        </w:rPr>
        <w:t>ًا،</w:t>
      </w:r>
      <w:r w:rsidRPr="00AD5045">
        <w:rPr>
          <w:rFonts w:ascii="Amiri" w:hAnsi="Amiri" w:cs="Amiri"/>
          <w:sz w:val="32"/>
          <w:szCs w:val="32"/>
          <w:rtl/>
        </w:rPr>
        <w:t xml:space="preserve"> وأما أبو هلال فإنه لا يحفظها</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(2/167)</w:t>
      </w:r>
      <w:r w:rsidRPr="00AD5045">
        <w:rPr>
          <w:rFonts w:ascii="Amiri" w:hAnsi="Amiri" w:cs="Amiri"/>
          <w:sz w:val="32"/>
          <w:szCs w:val="32"/>
          <w:rtl/>
        </w:rPr>
        <w:t xml:space="preserve"> </w:t>
      </w:r>
    </w:p>
    <w:p w14:paraId="0D91F063" w14:textId="13A0025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سمعت أبا عبد الله يقول عن ابن القطان</w:t>
      </w:r>
      <w:r w:rsidR="00972A75" w:rsidRPr="00AD5045">
        <w:rPr>
          <w:rFonts w:ascii="Amiri" w:hAnsi="Amiri" w:cs="Amiri"/>
          <w:sz w:val="32"/>
          <w:szCs w:val="32"/>
          <w:rtl/>
        </w:rPr>
        <w:t>،</w:t>
      </w:r>
      <w:r w:rsidRPr="00AD5045">
        <w:rPr>
          <w:rFonts w:ascii="Amiri" w:hAnsi="Amiri" w:cs="Amiri"/>
          <w:sz w:val="32"/>
          <w:szCs w:val="32"/>
          <w:rtl/>
        </w:rPr>
        <w:t xml:space="preserve"> وأبي هلال ما أقر بهما</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(2/174</w:t>
      </w:r>
      <w:r w:rsidR="00711B53">
        <w:rPr>
          <w:rFonts w:ascii="Amiri" w:hAnsi="Amiri" w:cs="Amiri"/>
          <w:color w:val="00007F"/>
          <w:sz w:val="32"/>
          <w:szCs w:val="32"/>
          <w:rtl/>
        </w:rPr>
        <w:t>)</w:t>
      </w:r>
      <w:r w:rsidR="00972A75" w:rsidRPr="00AD5045">
        <w:rPr>
          <w:rFonts w:ascii="Amiri" w:hAnsi="Amiri" w:cs="Amiri"/>
          <w:sz w:val="32"/>
          <w:szCs w:val="32"/>
          <w:rtl/>
        </w:rPr>
        <w:t>.</w:t>
      </w:r>
    </w:p>
    <w:p w14:paraId="6103D674" w14:textId="41419F88" w:rsidR="00711B53" w:rsidRDefault="00711B53" w:rsidP="0067070C">
      <w:pPr>
        <w:jc w:val="lowKashida"/>
        <w:rPr>
          <w:rFonts w:ascii="Amiri" w:hAnsi="Amiri" w:cs="Amiri"/>
          <w:sz w:val="32"/>
          <w:szCs w:val="32"/>
          <w:rtl/>
        </w:rPr>
      </w:pPr>
    </w:p>
    <w:p w14:paraId="208B9A58" w14:textId="6465A2B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992) محمد بن سُوقَة الغنوي </w:t>
      </w:r>
      <w:r w:rsidR="00711B53">
        <w:rPr>
          <w:rFonts w:ascii="Amiri" w:hAnsi="Amiri" w:cs="Amiri"/>
          <w:color w:val="00007F"/>
          <w:sz w:val="32"/>
          <w:szCs w:val="32"/>
          <w:rtl/>
        </w:rPr>
        <w:t xml:space="preserve">( </w:t>
      </w:r>
      <w:r w:rsidRPr="00711B53">
        <w:rPr>
          <w:rFonts w:ascii="Amiri" w:hAnsi="Amiri" w:cs="Amiri"/>
          <w:color w:val="00007F"/>
          <w:sz w:val="32"/>
          <w:szCs w:val="32"/>
          <w:rtl/>
        </w:rPr>
        <w:t>أبوبكر</w:t>
      </w:r>
      <w:r w:rsidR="00711B53">
        <w:rPr>
          <w:rFonts w:ascii="Amiri" w:hAnsi="Amiri" w:cs="Amiri"/>
          <w:color w:val="00007F"/>
          <w:sz w:val="32"/>
          <w:szCs w:val="32"/>
          <w:rtl/>
        </w:rPr>
        <w:t>)</w:t>
      </w:r>
      <w:r w:rsidRPr="00AD5045">
        <w:rPr>
          <w:rFonts w:ascii="Amiri" w:hAnsi="Amiri" w:cs="Amiri"/>
          <w:sz w:val="32"/>
          <w:szCs w:val="32"/>
          <w:rtl/>
        </w:rPr>
        <w:t xml:space="preserve"> الكوفي العابد</w:t>
      </w:r>
      <w:r w:rsidR="00972A75" w:rsidRPr="00AD5045">
        <w:rPr>
          <w:rFonts w:ascii="Amiri" w:hAnsi="Amiri" w:cs="Amiri"/>
          <w:sz w:val="32"/>
          <w:szCs w:val="32"/>
          <w:rtl/>
        </w:rPr>
        <w:t>.</w:t>
      </w:r>
      <w:r w:rsidRPr="00AD5045">
        <w:rPr>
          <w:rFonts w:ascii="Amiri" w:hAnsi="Amiri" w:cs="Amiri"/>
          <w:sz w:val="32"/>
          <w:szCs w:val="32"/>
          <w:rtl/>
        </w:rPr>
        <w:t xml:space="preserve"> </w:t>
      </w:r>
    </w:p>
    <w:p w14:paraId="5270A676" w14:textId="2ED5A23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بكر قال</w:t>
      </w:r>
      <w:r w:rsidR="00711B53">
        <w:rPr>
          <w:rFonts w:ascii="Amiri" w:hAnsi="Amiri" w:cs="Amiri"/>
          <w:sz w:val="32"/>
          <w:szCs w:val="32"/>
          <w:rtl/>
        </w:rPr>
        <w:t>:</w:t>
      </w:r>
      <w:r w:rsidRPr="00AD5045">
        <w:rPr>
          <w:rFonts w:ascii="Amiri" w:hAnsi="Amiri" w:cs="Amiri"/>
          <w:sz w:val="32"/>
          <w:szCs w:val="32"/>
          <w:rtl/>
        </w:rPr>
        <w:t xml:space="preserve"> حدثنا سفيان قال</w:t>
      </w:r>
      <w:r w:rsidR="00711B53">
        <w:rPr>
          <w:rFonts w:ascii="Amiri" w:hAnsi="Amiri" w:cs="Amiri"/>
          <w:sz w:val="32"/>
          <w:szCs w:val="32"/>
          <w:rtl/>
        </w:rPr>
        <w:t>:</w:t>
      </w:r>
      <w:r w:rsidRPr="00AD5045">
        <w:rPr>
          <w:rFonts w:ascii="Amiri" w:hAnsi="Amiri" w:cs="Amiri"/>
          <w:sz w:val="32"/>
          <w:szCs w:val="32"/>
          <w:rtl/>
        </w:rPr>
        <w:t xml:space="preserve"> أتاني رقبة بن مصقلة في شيء وكان طريقه إذا أراد محمد بن سوقة علينا</w:t>
      </w:r>
      <w:r w:rsidR="00972A75" w:rsidRPr="00AD5045">
        <w:rPr>
          <w:rFonts w:ascii="Amiri" w:hAnsi="Amiri" w:cs="Amiri"/>
          <w:sz w:val="32"/>
          <w:szCs w:val="32"/>
          <w:rtl/>
        </w:rPr>
        <w:t>،</w:t>
      </w:r>
      <w:r w:rsidRPr="00AD5045">
        <w:rPr>
          <w:rFonts w:ascii="Amiri" w:hAnsi="Amiri" w:cs="Amiri"/>
          <w:sz w:val="32"/>
          <w:szCs w:val="32"/>
          <w:rtl/>
        </w:rPr>
        <w:t xml:space="preserve"> فقال لي</w:t>
      </w:r>
      <w:r w:rsidR="00711B53">
        <w:rPr>
          <w:rFonts w:ascii="Amiri" w:hAnsi="Amiri" w:cs="Amiri"/>
          <w:sz w:val="32"/>
          <w:szCs w:val="32"/>
          <w:rtl/>
        </w:rPr>
        <w:t>:</w:t>
      </w:r>
      <w:r w:rsidRPr="00AD5045">
        <w:rPr>
          <w:rFonts w:ascii="Amiri" w:hAnsi="Amiri" w:cs="Amiri"/>
          <w:sz w:val="32"/>
          <w:szCs w:val="32"/>
          <w:rtl/>
        </w:rPr>
        <w:t xml:space="preserve"> اذهب بنا إلى محمد بن سوفة فإني سمعت طلحة بن مصرف يقول</w:t>
      </w:r>
      <w:r w:rsidR="00711B53">
        <w:rPr>
          <w:rFonts w:ascii="Amiri" w:hAnsi="Amiri" w:cs="Amiri"/>
          <w:sz w:val="32"/>
          <w:szCs w:val="32"/>
          <w:rtl/>
        </w:rPr>
        <w:t>:</w:t>
      </w:r>
      <w:r w:rsidRPr="00AD5045">
        <w:rPr>
          <w:rFonts w:ascii="Amiri" w:hAnsi="Amiri" w:cs="Amiri"/>
          <w:sz w:val="32"/>
          <w:szCs w:val="32"/>
          <w:rtl/>
        </w:rPr>
        <w:t xml:space="preserve"> بالكوفة رجلان يزاران</w:t>
      </w:r>
      <w:r w:rsidR="00972A75" w:rsidRPr="00AD5045">
        <w:rPr>
          <w:rFonts w:ascii="Amiri" w:hAnsi="Amiri" w:cs="Amiri"/>
          <w:sz w:val="32"/>
          <w:szCs w:val="32"/>
          <w:rtl/>
        </w:rPr>
        <w:t>،</w:t>
      </w:r>
      <w:r w:rsidRPr="00AD5045">
        <w:rPr>
          <w:rFonts w:ascii="Amiri" w:hAnsi="Amiri" w:cs="Amiri"/>
          <w:sz w:val="32"/>
          <w:szCs w:val="32"/>
          <w:rtl/>
        </w:rPr>
        <w:t xml:space="preserve"> محمد بن سوقة</w:t>
      </w:r>
      <w:r w:rsidR="00972A75" w:rsidRPr="00AD5045">
        <w:rPr>
          <w:rFonts w:ascii="Amiri" w:hAnsi="Amiri" w:cs="Amiri"/>
          <w:sz w:val="32"/>
          <w:szCs w:val="32"/>
          <w:rtl/>
        </w:rPr>
        <w:t>،</w:t>
      </w:r>
      <w:r w:rsidRPr="00AD5045">
        <w:rPr>
          <w:rFonts w:ascii="Amiri" w:hAnsi="Amiri" w:cs="Amiri"/>
          <w:sz w:val="32"/>
          <w:szCs w:val="32"/>
          <w:rtl/>
        </w:rPr>
        <w:t xml:space="preserve"> وعبد الجبار بن وائل</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63"/>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(2/676)</w:t>
      </w:r>
      <w:r w:rsidRPr="00AD5045">
        <w:rPr>
          <w:rFonts w:ascii="Amiri" w:hAnsi="Amiri" w:cs="Amiri"/>
          <w:sz w:val="32"/>
          <w:szCs w:val="32"/>
          <w:rtl/>
        </w:rPr>
        <w:t xml:space="preserve"> </w:t>
      </w:r>
    </w:p>
    <w:p w14:paraId="3CC5EB8C" w14:textId="158892E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محمد بن سوقة</w:t>
      </w:r>
      <w:r w:rsidR="00972A75" w:rsidRPr="00AD5045">
        <w:rPr>
          <w:rFonts w:ascii="Amiri" w:hAnsi="Amiri" w:cs="Amiri"/>
          <w:sz w:val="32"/>
          <w:szCs w:val="32"/>
          <w:rtl/>
        </w:rPr>
        <w:t>،</w:t>
      </w:r>
      <w:r w:rsidRPr="00AD5045">
        <w:rPr>
          <w:rFonts w:ascii="Amiri" w:hAnsi="Amiri" w:cs="Amiri"/>
          <w:sz w:val="32"/>
          <w:szCs w:val="32"/>
          <w:rtl/>
        </w:rPr>
        <w:t xml:space="preserve"> كوفي من خيار أهل الكوفة وثقاتهم</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3/91</w:t>
      </w:r>
      <w:r w:rsidR="00711B53">
        <w:rPr>
          <w:rFonts w:ascii="Amiri" w:hAnsi="Amiri" w:cs="Amiri"/>
          <w:color w:val="00007F"/>
          <w:sz w:val="32"/>
          <w:szCs w:val="32"/>
          <w:rtl/>
        </w:rPr>
        <w:t>)</w:t>
      </w:r>
      <w:r w:rsidR="00972A75" w:rsidRPr="00AD5045">
        <w:rPr>
          <w:rFonts w:ascii="Amiri" w:hAnsi="Amiri" w:cs="Amiri"/>
          <w:sz w:val="32"/>
          <w:szCs w:val="32"/>
          <w:rtl/>
        </w:rPr>
        <w:t>.</w:t>
      </w:r>
    </w:p>
    <w:p w14:paraId="25753B38" w14:textId="197F70DD" w:rsidR="00711B53" w:rsidRDefault="0067070C" w:rsidP="0067070C">
      <w:pPr>
        <w:jc w:val="lowKashida"/>
        <w:rPr>
          <w:rFonts w:ascii="Amiri" w:hAnsi="Amiri" w:cs="Amiri"/>
          <w:sz w:val="32"/>
          <w:szCs w:val="32"/>
          <w:rtl/>
        </w:rPr>
      </w:pPr>
      <w:r w:rsidRPr="00AD5045">
        <w:rPr>
          <w:rFonts w:ascii="Amiri" w:hAnsi="Amiri" w:cs="Amiri"/>
          <w:sz w:val="32"/>
          <w:szCs w:val="32"/>
          <w:rtl/>
        </w:rPr>
        <w:t>وذكره أبو يوسف</w:t>
      </w:r>
      <w:r w:rsidR="00711B53">
        <w:rPr>
          <w:rFonts w:ascii="Amiri" w:hAnsi="Amiri" w:cs="Amiri"/>
          <w:sz w:val="32"/>
          <w:szCs w:val="32"/>
          <w:rtl/>
        </w:rPr>
        <w:t>:</w:t>
      </w:r>
      <w:r w:rsidRPr="00AD5045">
        <w:rPr>
          <w:rFonts w:ascii="Amiri" w:hAnsi="Amiri" w:cs="Amiri"/>
          <w:sz w:val="32"/>
          <w:szCs w:val="32"/>
          <w:rtl/>
        </w:rPr>
        <w:t xml:space="preserve"> ضمن جماعة من مشايخ سفيان ثم قال</w:t>
      </w:r>
      <w:r w:rsidR="00711B53">
        <w:rPr>
          <w:rFonts w:ascii="Amiri" w:hAnsi="Amiri" w:cs="Amiri"/>
          <w:sz w:val="32"/>
          <w:szCs w:val="32"/>
          <w:rtl/>
        </w:rPr>
        <w:t>:</w:t>
      </w:r>
      <w:r w:rsidRPr="00AD5045">
        <w:rPr>
          <w:rFonts w:ascii="Amiri" w:hAnsi="Amiri" w:cs="Amiri"/>
          <w:sz w:val="32"/>
          <w:szCs w:val="32"/>
          <w:rtl/>
        </w:rPr>
        <w:t xml:space="preserve"> وكل هؤلاء كوفيون ثقات</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(3/238-239</w:t>
      </w:r>
      <w:r w:rsidR="00711B53">
        <w:rPr>
          <w:rFonts w:ascii="Amiri" w:hAnsi="Amiri" w:cs="Amiri"/>
          <w:color w:val="00007F"/>
          <w:sz w:val="32"/>
          <w:szCs w:val="32"/>
          <w:rtl/>
        </w:rPr>
        <w:t>)</w:t>
      </w:r>
      <w:r w:rsidR="00972A75" w:rsidRPr="00AD5045">
        <w:rPr>
          <w:rFonts w:ascii="Amiri" w:hAnsi="Amiri" w:cs="Amiri"/>
          <w:sz w:val="32"/>
          <w:szCs w:val="32"/>
          <w:rtl/>
        </w:rPr>
        <w:t>.</w:t>
      </w:r>
    </w:p>
    <w:p w14:paraId="12E77DC4" w14:textId="4EF4611B"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993) محمد بن سيرين الأنصاري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أبوبكر</w:t>
      </w:r>
      <w:r w:rsidR="00711B53">
        <w:rPr>
          <w:rFonts w:ascii="Amiri" w:hAnsi="Amiri" w:cs="Amiri"/>
          <w:color w:val="00007F"/>
          <w:sz w:val="32"/>
          <w:szCs w:val="32"/>
          <w:rtl/>
        </w:rPr>
        <w:t>)</w:t>
      </w:r>
      <w:r w:rsidRPr="00AD5045">
        <w:rPr>
          <w:rFonts w:ascii="Amiri" w:hAnsi="Amiri" w:cs="Amiri"/>
          <w:sz w:val="32"/>
          <w:szCs w:val="32"/>
          <w:rtl/>
        </w:rPr>
        <w:t xml:space="preserve"> بن أبي عمرة البصري</w:t>
      </w:r>
      <w:r w:rsidR="00972A75" w:rsidRPr="00AD5045">
        <w:rPr>
          <w:rFonts w:ascii="Amiri" w:hAnsi="Amiri" w:cs="Amiri"/>
          <w:sz w:val="32"/>
          <w:szCs w:val="32"/>
          <w:rtl/>
        </w:rPr>
        <w:t>.</w:t>
      </w:r>
      <w:r w:rsidRPr="00AD5045">
        <w:rPr>
          <w:rFonts w:ascii="Amiri" w:hAnsi="Amiri" w:cs="Amiri"/>
          <w:sz w:val="32"/>
          <w:szCs w:val="32"/>
          <w:rtl/>
        </w:rPr>
        <w:t xml:space="preserve"> </w:t>
      </w:r>
    </w:p>
    <w:p w14:paraId="3DDFE8F2" w14:textId="767F1A6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سعيد بن أسد قال</w:t>
      </w:r>
      <w:r w:rsidR="00711B53">
        <w:rPr>
          <w:rFonts w:ascii="Amiri" w:hAnsi="Amiri" w:cs="Amiri"/>
          <w:sz w:val="32"/>
          <w:szCs w:val="32"/>
          <w:rtl/>
        </w:rPr>
        <w:t>:</w:t>
      </w:r>
      <w:r w:rsidRPr="00AD5045">
        <w:rPr>
          <w:rFonts w:ascii="Amiri" w:hAnsi="Amiri" w:cs="Amiri"/>
          <w:sz w:val="32"/>
          <w:szCs w:val="32"/>
          <w:rtl/>
        </w:rPr>
        <w:t xml:space="preserve"> حدثنا ضمرة عن رجاء بن أبي سلمة</w:t>
      </w:r>
      <w:r w:rsidR="00972A75" w:rsidRPr="00AD5045">
        <w:rPr>
          <w:rFonts w:ascii="Amiri" w:hAnsi="Amiri" w:cs="Amiri"/>
          <w:sz w:val="32"/>
          <w:szCs w:val="32"/>
          <w:rtl/>
        </w:rPr>
        <w:t>،</w:t>
      </w:r>
      <w:r w:rsidRPr="00AD5045">
        <w:rPr>
          <w:rFonts w:ascii="Amiri" w:hAnsi="Amiri" w:cs="Amiri"/>
          <w:sz w:val="32"/>
          <w:szCs w:val="32"/>
          <w:rtl/>
        </w:rPr>
        <w:t xml:space="preserve"> عن ابن عون قال</w:t>
      </w:r>
      <w:r w:rsidR="00711B53">
        <w:rPr>
          <w:rFonts w:ascii="Amiri" w:hAnsi="Amiri" w:cs="Amiri"/>
          <w:sz w:val="32"/>
          <w:szCs w:val="32"/>
          <w:rtl/>
        </w:rPr>
        <w:t>:</w:t>
      </w:r>
      <w:r w:rsidRPr="00AD5045">
        <w:rPr>
          <w:rFonts w:ascii="Amiri" w:hAnsi="Amiri" w:cs="Amiri"/>
          <w:sz w:val="32"/>
          <w:szCs w:val="32"/>
          <w:rtl/>
        </w:rPr>
        <w:t xml:space="preserve"> ما لقيت أكفَّ من ثلاثة</w:t>
      </w:r>
      <w:r w:rsidR="00711B53">
        <w:rPr>
          <w:rFonts w:ascii="Amiri" w:hAnsi="Amiri" w:cs="Amiri"/>
          <w:sz w:val="32"/>
          <w:szCs w:val="32"/>
          <w:rtl/>
        </w:rPr>
        <w:t>:</w:t>
      </w:r>
      <w:r w:rsidRPr="00AD5045">
        <w:rPr>
          <w:rFonts w:ascii="Amiri" w:hAnsi="Amiri" w:cs="Amiri"/>
          <w:sz w:val="32"/>
          <w:szCs w:val="32"/>
          <w:rtl/>
        </w:rPr>
        <w:t xml:space="preserve"> رجاء بالشام</w:t>
      </w:r>
      <w:r w:rsidR="00972A75" w:rsidRPr="00AD5045">
        <w:rPr>
          <w:rFonts w:ascii="Amiri" w:hAnsi="Amiri" w:cs="Amiri"/>
          <w:sz w:val="32"/>
          <w:szCs w:val="32"/>
          <w:rtl/>
        </w:rPr>
        <w:t>،</w:t>
      </w:r>
      <w:r w:rsidRPr="00AD5045">
        <w:rPr>
          <w:rFonts w:ascii="Amiri" w:hAnsi="Amiri" w:cs="Amiri"/>
          <w:sz w:val="32"/>
          <w:szCs w:val="32"/>
          <w:rtl/>
        </w:rPr>
        <w:t xml:space="preserve"> والقاسم بن محمد بالحجاز</w:t>
      </w:r>
      <w:r w:rsidR="00972A75" w:rsidRPr="00AD5045">
        <w:rPr>
          <w:rFonts w:ascii="Amiri" w:hAnsi="Amiri" w:cs="Amiri"/>
          <w:sz w:val="32"/>
          <w:szCs w:val="32"/>
          <w:rtl/>
        </w:rPr>
        <w:t>،</w:t>
      </w:r>
      <w:r w:rsidRPr="00AD5045">
        <w:rPr>
          <w:rFonts w:ascii="Amiri" w:hAnsi="Amiri" w:cs="Amiri"/>
          <w:sz w:val="32"/>
          <w:szCs w:val="32"/>
          <w:rtl/>
        </w:rPr>
        <w:t xml:space="preserve"> وابن سيرين بالعراق</w:t>
      </w:r>
      <w:r w:rsidR="00972A75" w:rsidRPr="00AD5045">
        <w:rPr>
          <w:rFonts w:ascii="Amiri" w:hAnsi="Amiri" w:cs="Amiri"/>
          <w:sz w:val="32"/>
          <w:szCs w:val="32"/>
          <w:rtl/>
        </w:rPr>
        <w:t>،</w:t>
      </w:r>
      <w:r w:rsidRPr="00AD5045">
        <w:rPr>
          <w:rFonts w:ascii="Amiri" w:hAnsi="Amiri" w:cs="Amiri"/>
          <w:sz w:val="32"/>
          <w:szCs w:val="32"/>
          <w:rtl/>
        </w:rPr>
        <w:t xml:space="preserve"> يقول</w:t>
      </w:r>
      <w:r w:rsidR="00711B53">
        <w:rPr>
          <w:rFonts w:ascii="Amiri" w:hAnsi="Amiri" w:cs="Amiri"/>
          <w:sz w:val="32"/>
          <w:szCs w:val="32"/>
          <w:rtl/>
        </w:rPr>
        <w:t>:</w:t>
      </w:r>
      <w:r w:rsidRPr="00AD5045">
        <w:rPr>
          <w:rFonts w:ascii="Amiri" w:hAnsi="Amiri" w:cs="Amiri"/>
          <w:sz w:val="32"/>
          <w:szCs w:val="32"/>
          <w:rtl/>
        </w:rPr>
        <w:t xml:space="preserve"> لم يجاوزوا ما علموا</w:t>
      </w:r>
      <w:r w:rsidR="00972A75" w:rsidRPr="00AD5045">
        <w:rPr>
          <w:rFonts w:ascii="Amiri" w:hAnsi="Amiri" w:cs="Amiri"/>
          <w:sz w:val="32"/>
          <w:szCs w:val="32"/>
          <w:rtl/>
        </w:rPr>
        <w:t>،</w:t>
      </w:r>
      <w:r w:rsidRPr="00AD5045">
        <w:rPr>
          <w:rFonts w:ascii="Amiri" w:hAnsi="Amiri" w:cs="Amiri"/>
          <w:sz w:val="32"/>
          <w:szCs w:val="32"/>
          <w:rtl/>
        </w:rPr>
        <w:t xml:space="preserve"> ولم يتكلفوا أن يقولوا برأيهم</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1/548 و 2/368</w:t>
      </w:r>
      <w:r w:rsidR="00711B53">
        <w:rPr>
          <w:rFonts w:ascii="Amiri" w:hAnsi="Amiri" w:cs="Amiri"/>
          <w:color w:val="00007F"/>
          <w:sz w:val="32"/>
          <w:szCs w:val="32"/>
          <w:rtl/>
        </w:rPr>
        <w:t>)</w:t>
      </w:r>
      <w:r w:rsidR="00972A75" w:rsidRPr="00AD5045">
        <w:rPr>
          <w:rFonts w:ascii="Amiri" w:hAnsi="Amiri" w:cs="Amiri"/>
          <w:sz w:val="32"/>
          <w:szCs w:val="32"/>
          <w:rtl/>
        </w:rPr>
        <w:t>.</w:t>
      </w:r>
    </w:p>
    <w:p w14:paraId="43419951" w14:textId="47CF735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الفضل بن زياد قال</w:t>
      </w:r>
      <w:r w:rsidR="00711B53">
        <w:rPr>
          <w:rFonts w:ascii="Amiri" w:hAnsi="Amiri" w:cs="Amiri"/>
          <w:sz w:val="32"/>
          <w:szCs w:val="32"/>
          <w:rtl/>
        </w:rPr>
        <w:t>:</w:t>
      </w:r>
      <w:r w:rsidRPr="00AD5045">
        <w:rPr>
          <w:rFonts w:ascii="Amiri" w:hAnsi="Amiri" w:cs="Amiri"/>
          <w:sz w:val="32"/>
          <w:szCs w:val="32"/>
          <w:rtl/>
        </w:rPr>
        <w:t xml:space="preserve"> سمعت أبا عبد الله يقول</w:t>
      </w:r>
      <w:r w:rsidR="00711B53">
        <w:rPr>
          <w:rFonts w:ascii="Amiri" w:hAnsi="Amiri" w:cs="Amiri"/>
          <w:sz w:val="32"/>
          <w:szCs w:val="32"/>
          <w:rtl/>
        </w:rPr>
        <w:t>:</w:t>
      </w:r>
      <w:r w:rsidRPr="00AD5045">
        <w:rPr>
          <w:rFonts w:ascii="Amiri" w:hAnsi="Amiri" w:cs="Amiri"/>
          <w:sz w:val="32"/>
          <w:szCs w:val="32"/>
          <w:rtl/>
        </w:rPr>
        <w:t xml:space="preserve"> العلم خزائن يقسم الله لمن أحب</w:t>
      </w:r>
      <w:r w:rsidR="00972A75" w:rsidRPr="00AD5045">
        <w:rPr>
          <w:rFonts w:ascii="Amiri" w:hAnsi="Amiri" w:cs="Amiri"/>
          <w:sz w:val="32"/>
          <w:szCs w:val="32"/>
          <w:rtl/>
        </w:rPr>
        <w:t>،</w:t>
      </w:r>
      <w:r w:rsidRPr="00AD5045">
        <w:rPr>
          <w:rFonts w:ascii="Amiri" w:hAnsi="Amiri" w:cs="Amiri"/>
          <w:sz w:val="32"/>
          <w:szCs w:val="32"/>
          <w:rtl/>
        </w:rPr>
        <w:t xml:space="preserve"> لو كان يخص بالعلم أحد</w:t>
      </w:r>
      <w:r w:rsidR="00972A75" w:rsidRPr="00AD5045">
        <w:rPr>
          <w:rFonts w:ascii="Amiri" w:hAnsi="Amiri" w:cs="Amiri"/>
          <w:sz w:val="32"/>
          <w:szCs w:val="32"/>
          <w:rtl/>
        </w:rPr>
        <w:t>ًا</w:t>
      </w:r>
      <w:r w:rsidRPr="00AD5045">
        <w:rPr>
          <w:rFonts w:ascii="Amiri" w:hAnsi="Amiri" w:cs="Amiri"/>
          <w:sz w:val="32"/>
          <w:szCs w:val="32"/>
          <w:rtl/>
        </w:rPr>
        <w:t xml:space="preserve"> كان أهل بيت النبي </w:t>
      </w:r>
      <w:r w:rsidRPr="00AD5045">
        <w:rPr>
          <w:rFonts w:ascii="Amiri" w:hAnsi="Amiri" w:cs="Amiri"/>
          <w:sz w:val="32"/>
          <w:szCs w:val="32"/>
        </w:rPr>
        <w:sym w:font="AGA Arabesque" w:char="F072"/>
      </w:r>
      <w:r w:rsidRPr="00AD5045">
        <w:rPr>
          <w:rFonts w:ascii="Amiri" w:hAnsi="Amiri" w:cs="Amiri"/>
          <w:sz w:val="32"/>
          <w:szCs w:val="32"/>
          <w:rtl/>
        </w:rPr>
        <w:t xml:space="preserve"> أولى</w:t>
      </w:r>
      <w:r w:rsidR="00972A75" w:rsidRPr="00AD5045">
        <w:rPr>
          <w:rFonts w:ascii="Amiri" w:hAnsi="Amiri" w:cs="Amiri"/>
          <w:sz w:val="32"/>
          <w:szCs w:val="32"/>
          <w:rtl/>
        </w:rPr>
        <w:t>،</w:t>
      </w:r>
      <w:r w:rsidRPr="00AD5045">
        <w:rPr>
          <w:rFonts w:ascii="Amiri" w:hAnsi="Amiri" w:cs="Amiri"/>
          <w:sz w:val="32"/>
          <w:szCs w:val="32"/>
          <w:rtl/>
        </w:rPr>
        <w:t xml:space="preserve"> كان عطاء ابن أبي </w:t>
      </w:r>
      <w:r w:rsidRPr="00AD5045">
        <w:rPr>
          <w:rFonts w:ascii="Amiri" w:hAnsi="Amiri" w:cs="Amiri"/>
          <w:sz w:val="32"/>
          <w:szCs w:val="32"/>
          <w:rtl/>
        </w:rPr>
        <w:lastRenderedPageBreak/>
        <w:t>رباح ـ واسم أبي رباح أسلم ـ حبشي</w:t>
      </w:r>
      <w:r w:rsidR="00972A75" w:rsidRPr="00AD5045">
        <w:rPr>
          <w:rFonts w:ascii="Amiri" w:hAnsi="Amiri" w:cs="Amiri"/>
          <w:sz w:val="32"/>
          <w:szCs w:val="32"/>
          <w:rtl/>
        </w:rPr>
        <w:t>ًا،</w:t>
      </w:r>
      <w:r w:rsidRPr="00AD5045">
        <w:rPr>
          <w:rFonts w:ascii="Amiri" w:hAnsi="Amiri" w:cs="Amiri"/>
          <w:sz w:val="32"/>
          <w:szCs w:val="32"/>
          <w:rtl/>
        </w:rPr>
        <w:t xml:space="preserve"> وكان يزيد بن أبي حبيب نوبي</w:t>
      </w:r>
      <w:r w:rsidR="00972A75" w:rsidRPr="00AD5045">
        <w:rPr>
          <w:rFonts w:ascii="Amiri" w:hAnsi="Amiri" w:cs="Amiri"/>
          <w:sz w:val="32"/>
          <w:szCs w:val="32"/>
          <w:rtl/>
        </w:rPr>
        <w:t>ًا</w:t>
      </w:r>
      <w:r w:rsidRPr="00AD5045">
        <w:rPr>
          <w:rFonts w:ascii="Amiri" w:hAnsi="Amiri" w:cs="Amiri"/>
          <w:sz w:val="32"/>
          <w:szCs w:val="32"/>
          <w:rtl/>
        </w:rPr>
        <w:t xml:space="preserve"> أسود</w:t>
      </w:r>
      <w:r w:rsidR="00972A75" w:rsidRPr="00AD5045">
        <w:rPr>
          <w:rFonts w:ascii="Amiri" w:hAnsi="Amiri" w:cs="Amiri"/>
          <w:sz w:val="32"/>
          <w:szCs w:val="32"/>
          <w:rtl/>
        </w:rPr>
        <w:t>ًا،</w:t>
      </w:r>
      <w:r w:rsidRPr="00AD5045">
        <w:rPr>
          <w:rFonts w:ascii="Amiri" w:hAnsi="Amiri" w:cs="Amiri"/>
          <w:sz w:val="32"/>
          <w:szCs w:val="32"/>
          <w:rtl/>
        </w:rPr>
        <w:t xml:space="preserve"> وكان الحسن البصري مولى الأنصار</w:t>
      </w:r>
      <w:r w:rsidR="00972A75" w:rsidRPr="00AD5045">
        <w:rPr>
          <w:rFonts w:ascii="Amiri" w:hAnsi="Amiri" w:cs="Amiri"/>
          <w:sz w:val="32"/>
          <w:szCs w:val="32"/>
          <w:rtl/>
        </w:rPr>
        <w:t>،</w:t>
      </w:r>
      <w:r w:rsidRPr="00AD5045">
        <w:rPr>
          <w:rFonts w:ascii="Amiri" w:hAnsi="Amiri" w:cs="Amiri"/>
          <w:sz w:val="32"/>
          <w:szCs w:val="32"/>
          <w:rtl/>
        </w:rPr>
        <w:t xml:space="preserve"> وكان ابن سيرين مولى الأنصار</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1/701</w:t>
      </w:r>
      <w:r w:rsidR="00711B53">
        <w:rPr>
          <w:rFonts w:ascii="Amiri" w:hAnsi="Amiri" w:cs="Amiri"/>
          <w:color w:val="00007F"/>
          <w:sz w:val="32"/>
          <w:szCs w:val="32"/>
          <w:rtl/>
        </w:rPr>
        <w:t>)</w:t>
      </w:r>
      <w:r w:rsidR="00972A75" w:rsidRPr="00AD5045">
        <w:rPr>
          <w:rFonts w:ascii="Amiri" w:hAnsi="Amiri" w:cs="Amiri"/>
          <w:sz w:val="32"/>
          <w:szCs w:val="32"/>
          <w:rtl/>
        </w:rPr>
        <w:t>.</w:t>
      </w:r>
    </w:p>
    <w:p w14:paraId="0D150208" w14:textId="01D894F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سلمة عن أحمد حدثنا عبد الرحمن بن مهدي حدثنا حماد بن زيد عن سعيد بن أبي صدقة قال:سمعت قيس بن سعد يقول:كان طاووس فينا مثل ابن سيرين فيكم</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(1/709)</w:t>
      </w:r>
      <w:r w:rsidRPr="00AD5045">
        <w:rPr>
          <w:rFonts w:ascii="Amiri" w:hAnsi="Amiri" w:cs="Amiri"/>
          <w:sz w:val="32"/>
          <w:szCs w:val="32"/>
          <w:rtl/>
        </w:rPr>
        <w:t xml:space="preserve"> </w:t>
      </w:r>
    </w:p>
    <w:p w14:paraId="47894726" w14:textId="0AC454A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حدثنا أبو هاشم زياد بن أيوب حدثنا سعيد بن عامر عن جعفر بن سليمان عن عوف قال</w:t>
      </w:r>
      <w:r w:rsidR="00711B53">
        <w:rPr>
          <w:rFonts w:ascii="Amiri" w:hAnsi="Amiri" w:cs="Amiri"/>
          <w:sz w:val="32"/>
          <w:szCs w:val="32"/>
          <w:rtl/>
        </w:rPr>
        <w:t>:</w:t>
      </w:r>
      <w:r w:rsidRPr="00AD5045">
        <w:rPr>
          <w:rFonts w:ascii="Amiri" w:hAnsi="Amiri" w:cs="Amiri"/>
          <w:sz w:val="32"/>
          <w:szCs w:val="32"/>
          <w:rtl/>
        </w:rPr>
        <w:t xml:space="preserve"> كان محمد</w:t>
      </w:r>
      <w:r w:rsidR="00972A75" w:rsidRPr="00AD5045">
        <w:rPr>
          <w:rFonts w:ascii="Amiri" w:hAnsi="Amiri" w:cs="Amiri"/>
          <w:sz w:val="32"/>
          <w:szCs w:val="32"/>
          <w:rtl/>
        </w:rPr>
        <w:t>،</w:t>
      </w:r>
      <w:r w:rsidRPr="00AD5045">
        <w:rPr>
          <w:rFonts w:ascii="Amiri" w:hAnsi="Amiri" w:cs="Amiri"/>
          <w:sz w:val="32"/>
          <w:szCs w:val="32"/>
          <w:rtl/>
        </w:rPr>
        <w:t xml:space="preserve"> حسن العلم</w:t>
      </w:r>
      <w:r w:rsidR="00972A75" w:rsidRPr="00AD5045">
        <w:rPr>
          <w:rFonts w:ascii="Amiri" w:hAnsi="Amiri" w:cs="Amiri"/>
          <w:sz w:val="32"/>
          <w:szCs w:val="32"/>
          <w:rtl/>
        </w:rPr>
        <w:t>،</w:t>
      </w:r>
      <w:r w:rsidRPr="00AD5045">
        <w:rPr>
          <w:rFonts w:ascii="Amiri" w:hAnsi="Amiri" w:cs="Amiri"/>
          <w:sz w:val="32"/>
          <w:szCs w:val="32"/>
          <w:rtl/>
        </w:rPr>
        <w:t xml:space="preserve"> حسن القضاء</w:t>
      </w:r>
      <w:r w:rsidR="00972A75" w:rsidRPr="00AD5045">
        <w:rPr>
          <w:rFonts w:ascii="Amiri" w:hAnsi="Amiri" w:cs="Amiri"/>
          <w:sz w:val="32"/>
          <w:szCs w:val="32"/>
          <w:rtl/>
        </w:rPr>
        <w:t>،</w:t>
      </w:r>
      <w:r w:rsidRPr="00AD5045">
        <w:rPr>
          <w:rFonts w:ascii="Amiri" w:hAnsi="Amiri" w:cs="Amiri"/>
          <w:sz w:val="32"/>
          <w:szCs w:val="32"/>
          <w:rtl/>
        </w:rPr>
        <w:t xml:space="preserve"> حسن العلم بالفرائض</w:t>
      </w:r>
      <w:r w:rsidR="00972A75" w:rsidRPr="00AD5045">
        <w:rPr>
          <w:rFonts w:ascii="Amiri" w:hAnsi="Amiri" w:cs="Amiri"/>
          <w:sz w:val="32"/>
          <w:szCs w:val="32"/>
          <w:rtl/>
        </w:rPr>
        <w:t>،</w:t>
      </w:r>
      <w:r w:rsidRPr="00AD5045">
        <w:rPr>
          <w:rFonts w:ascii="Amiri" w:hAnsi="Amiri" w:cs="Amiri"/>
          <w:sz w:val="32"/>
          <w:szCs w:val="32"/>
          <w:rtl/>
        </w:rPr>
        <w:t xml:space="preserve"> حسن العلم بالتجارة</w:t>
      </w:r>
      <w:r w:rsidR="00972A75" w:rsidRPr="00AD5045">
        <w:rPr>
          <w:rFonts w:ascii="Amiri" w:hAnsi="Amiri" w:cs="Amiri"/>
          <w:sz w:val="32"/>
          <w:szCs w:val="32"/>
          <w:rtl/>
        </w:rPr>
        <w:t>،</w:t>
      </w:r>
      <w:r w:rsidRPr="00AD5045">
        <w:rPr>
          <w:rFonts w:ascii="Amiri" w:hAnsi="Amiri" w:cs="Amiri"/>
          <w:sz w:val="32"/>
          <w:szCs w:val="32"/>
          <w:rtl/>
        </w:rPr>
        <w:t xml:space="preserve"> غير أني والله ما رأيت رجل</w:t>
      </w:r>
      <w:r w:rsidR="00972A75" w:rsidRPr="00AD5045">
        <w:rPr>
          <w:rFonts w:ascii="Amiri" w:hAnsi="Amiri" w:cs="Amiri"/>
          <w:sz w:val="32"/>
          <w:szCs w:val="32"/>
          <w:rtl/>
        </w:rPr>
        <w:t>ًا</w:t>
      </w:r>
      <w:r w:rsidRPr="00AD5045">
        <w:rPr>
          <w:rFonts w:ascii="Amiri" w:hAnsi="Amiri" w:cs="Amiri"/>
          <w:sz w:val="32"/>
          <w:szCs w:val="32"/>
          <w:rtl/>
        </w:rPr>
        <w:t xml:space="preserve"> كان أدلّ بطريق الجنة من الحسن</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2/50</w:t>
      </w:r>
      <w:r w:rsidR="00711B53">
        <w:rPr>
          <w:rFonts w:ascii="Amiri" w:hAnsi="Amiri" w:cs="Amiri"/>
          <w:color w:val="00007F"/>
          <w:sz w:val="32"/>
          <w:szCs w:val="32"/>
          <w:rtl/>
        </w:rPr>
        <w:t>)</w:t>
      </w:r>
      <w:r w:rsidR="00972A75" w:rsidRPr="00AD5045">
        <w:rPr>
          <w:rFonts w:ascii="Amiri" w:hAnsi="Amiri" w:cs="Amiri"/>
          <w:sz w:val="32"/>
          <w:szCs w:val="32"/>
          <w:rtl/>
        </w:rPr>
        <w:t>.</w:t>
      </w:r>
    </w:p>
    <w:p w14:paraId="30613679" w14:textId="4207342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علي بن المديني</w:t>
      </w:r>
      <w:r w:rsidR="00711B53">
        <w:rPr>
          <w:rFonts w:ascii="Amiri" w:hAnsi="Amiri" w:cs="Amiri"/>
          <w:sz w:val="32"/>
          <w:szCs w:val="32"/>
          <w:rtl/>
        </w:rPr>
        <w:t>:</w:t>
      </w:r>
      <w:r w:rsidRPr="00AD5045">
        <w:rPr>
          <w:rFonts w:ascii="Amiri" w:hAnsi="Amiri" w:cs="Amiri"/>
          <w:sz w:val="32"/>
          <w:szCs w:val="32"/>
          <w:rtl/>
        </w:rPr>
        <w:t xml:space="preserve"> أتاني رجل من ولد محمد بن سيرين بكتاب محمد بن سيرين عن أبي هريرة</w:t>
      </w:r>
      <w:r w:rsidR="00972A75" w:rsidRPr="00AD5045">
        <w:rPr>
          <w:rFonts w:ascii="Amiri" w:hAnsi="Amiri" w:cs="Amiri"/>
          <w:sz w:val="32"/>
          <w:szCs w:val="32"/>
          <w:rtl/>
        </w:rPr>
        <w:t>،</w:t>
      </w:r>
      <w:r w:rsidRPr="00AD5045">
        <w:rPr>
          <w:rFonts w:ascii="Amiri" w:hAnsi="Amiri" w:cs="Amiri"/>
          <w:sz w:val="32"/>
          <w:szCs w:val="32"/>
          <w:rtl/>
        </w:rPr>
        <w:t xml:space="preserve"> فكانت هذه الأحاديث التي يحدّث بها هشام مرفوعة كانت عنده مرفوعة كان أولها</w:t>
      </w:r>
      <w:r w:rsidR="00711B53">
        <w:rPr>
          <w:rFonts w:ascii="Amiri" w:hAnsi="Amiri" w:cs="Amiri"/>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هذا ما حدثنا أبو هريرة</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قال أبو القاسم</w:t>
      </w:r>
      <w:r w:rsidR="00711B53" w:rsidRPr="00711B53">
        <w:rPr>
          <w:rFonts w:ascii="Amiri" w:hAnsi="Amiri" w:cs="Amiri"/>
          <w:color w:val="00007F"/>
          <w:sz w:val="32"/>
          <w:szCs w:val="32"/>
          <w:rtl/>
        </w:rPr>
        <w:t>:</w:t>
      </w:r>
      <w:r w:rsidRPr="00711B53">
        <w:rPr>
          <w:rFonts w:ascii="Amiri" w:hAnsi="Amiri" w:cs="Amiri"/>
          <w:color w:val="00007F"/>
          <w:sz w:val="32"/>
          <w:szCs w:val="32"/>
          <w:rtl/>
        </w:rPr>
        <w:t xml:space="preserve"> كذا</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وقال أبو القاسم</w:t>
      </w:r>
      <w:r w:rsidR="00711B53" w:rsidRPr="00711B53">
        <w:rPr>
          <w:rFonts w:ascii="Amiri" w:hAnsi="Amiri" w:cs="Amiri"/>
          <w:color w:val="00007F"/>
          <w:sz w:val="32"/>
          <w:szCs w:val="32"/>
          <w:rtl/>
        </w:rPr>
        <w:t>:</w:t>
      </w:r>
      <w:r w:rsidRPr="00711B53">
        <w:rPr>
          <w:rFonts w:ascii="Amiri" w:hAnsi="Amiri" w:cs="Amiri"/>
          <w:color w:val="00007F"/>
          <w:sz w:val="32"/>
          <w:szCs w:val="32"/>
          <w:rtl/>
        </w:rPr>
        <w:t xml:space="preserve"> كذا</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وكان فيه</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كان كتاب في رق عتيق</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وكان عند يحيى بن سيرين</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كان محمد لا يرى أن يكون عنده كتاب</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وكان أسفل حديث النبي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حين فرغ منه</w:t>
      </w:r>
      <w:r w:rsidR="00711B53" w:rsidRPr="00711B53">
        <w:rPr>
          <w:rFonts w:ascii="Amiri" w:hAnsi="Amiri" w:cs="Amiri"/>
          <w:color w:val="00007F"/>
          <w:sz w:val="32"/>
          <w:szCs w:val="32"/>
          <w:rtl/>
        </w:rPr>
        <w:t>:</w:t>
      </w:r>
      <w:r w:rsidRPr="00711B53">
        <w:rPr>
          <w:rFonts w:ascii="Amiri" w:hAnsi="Amiri" w:cs="Amiri"/>
          <w:color w:val="00007F"/>
          <w:sz w:val="32"/>
          <w:szCs w:val="32"/>
          <w:rtl/>
        </w:rPr>
        <w:t xml:space="preserve"> هذا حديث أبي هريرة</w:t>
      </w:r>
      <w:r w:rsidR="00711B53">
        <w:rPr>
          <w:rFonts w:ascii="Amiri" w:hAnsi="Amiri" w:cs="Amiri"/>
          <w:color w:val="00007F"/>
          <w:sz w:val="32"/>
          <w:szCs w:val="32"/>
          <w:rtl/>
        </w:rPr>
        <w:t>)</w:t>
      </w:r>
      <w:r w:rsidRPr="00AD5045">
        <w:rPr>
          <w:rFonts w:ascii="Amiri" w:hAnsi="Amiri" w:cs="Amiri"/>
          <w:sz w:val="32"/>
          <w:szCs w:val="32"/>
          <w:rtl/>
        </w:rPr>
        <w:t xml:space="preserve"> بينهما فصل</w:t>
      </w:r>
      <w:r w:rsidR="00972A75" w:rsidRPr="00AD5045">
        <w:rPr>
          <w:rFonts w:ascii="Amiri" w:hAnsi="Amiri" w:cs="Amiri"/>
          <w:sz w:val="32"/>
          <w:szCs w:val="32"/>
          <w:rtl/>
        </w:rPr>
        <w:t>،</w:t>
      </w:r>
      <w:r w:rsidRPr="00AD5045">
        <w:rPr>
          <w:rFonts w:ascii="Amiri" w:hAnsi="Amiri" w:cs="Amiri"/>
          <w:sz w:val="32"/>
          <w:szCs w:val="32"/>
          <w:rtl/>
        </w:rPr>
        <w:t xml:space="preserve"> قال أبو هريرة</w:t>
      </w:r>
      <w:r w:rsidR="00711B53">
        <w:rPr>
          <w:rFonts w:ascii="Amiri" w:hAnsi="Amiri" w:cs="Amiri"/>
          <w:sz w:val="32"/>
          <w:szCs w:val="32"/>
          <w:rtl/>
        </w:rPr>
        <w:t>:</w:t>
      </w:r>
      <w:r w:rsidRPr="00AD5045">
        <w:rPr>
          <w:rFonts w:ascii="Amiri" w:hAnsi="Amiri" w:cs="Amiri"/>
          <w:sz w:val="32"/>
          <w:szCs w:val="32"/>
          <w:rtl/>
        </w:rPr>
        <w:t xml:space="preserve"> كذا</w:t>
      </w:r>
      <w:r w:rsidR="00972A75" w:rsidRPr="00AD5045">
        <w:rPr>
          <w:rFonts w:ascii="Amiri" w:hAnsi="Amiri" w:cs="Amiri"/>
          <w:sz w:val="32"/>
          <w:szCs w:val="32"/>
          <w:rtl/>
        </w:rPr>
        <w:t>،</w:t>
      </w:r>
      <w:r w:rsidRPr="00AD5045">
        <w:rPr>
          <w:rFonts w:ascii="Amiri" w:hAnsi="Amiri" w:cs="Amiri"/>
          <w:sz w:val="32"/>
          <w:szCs w:val="32"/>
          <w:rtl/>
        </w:rPr>
        <w:t xml:space="preserve"> وقال</w:t>
      </w:r>
      <w:r w:rsidR="00711B53">
        <w:rPr>
          <w:rFonts w:ascii="Amiri" w:hAnsi="Amiri" w:cs="Amiri"/>
          <w:sz w:val="32"/>
          <w:szCs w:val="32"/>
          <w:rtl/>
        </w:rPr>
        <w:t>:</w:t>
      </w:r>
      <w:r w:rsidRPr="00AD5045">
        <w:rPr>
          <w:rFonts w:ascii="Amiri" w:hAnsi="Amiri" w:cs="Amiri"/>
          <w:sz w:val="32"/>
          <w:szCs w:val="32"/>
          <w:rtl/>
        </w:rPr>
        <w:t xml:space="preserve"> في فصل كل حديث عاشرة حوله نقط كما تدور</w:t>
      </w:r>
      <w:r w:rsidR="00972A75" w:rsidRPr="00AD5045">
        <w:rPr>
          <w:rFonts w:ascii="Amiri" w:hAnsi="Amiri" w:cs="Amiri"/>
          <w:sz w:val="32"/>
          <w:szCs w:val="32"/>
          <w:rtl/>
        </w:rPr>
        <w:t>،</w:t>
      </w:r>
      <w:r w:rsidRPr="00AD5045">
        <w:rPr>
          <w:rFonts w:ascii="Amiri" w:hAnsi="Amiri" w:cs="Amiri"/>
          <w:sz w:val="32"/>
          <w:szCs w:val="32"/>
          <w:rtl/>
        </w:rPr>
        <w:t xml:space="preserve"> وكان محمد لا يدلّس</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6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(2/54-55)</w:t>
      </w:r>
      <w:r w:rsidRPr="00AD5045">
        <w:rPr>
          <w:rFonts w:ascii="Amiri" w:hAnsi="Amiri" w:cs="Amiri"/>
          <w:sz w:val="32"/>
          <w:szCs w:val="32"/>
          <w:rtl/>
        </w:rPr>
        <w:t xml:space="preserve"> </w:t>
      </w:r>
    </w:p>
    <w:p w14:paraId="1A69F294" w14:textId="517FF01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علي بن المديني قال سفيان</w:t>
      </w:r>
      <w:r w:rsidR="00711B53">
        <w:rPr>
          <w:rFonts w:ascii="Amiri" w:hAnsi="Amiri" w:cs="Amiri"/>
          <w:sz w:val="32"/>
          <w:szCs w:val="32"/>
          <w:rtl/>
        </w:rPr>
        <w:t>:</w:t>
      </w:r>
      <w:r w:rsidRPr="00AD5045">
        <w:rPr>
          <w:rFonts w:ascii="Amiri" w:hAnsi="Amiri" w:cs="Amiri"/>
          <w:sz w:val="32"/>
          <w:szCs w:val="32"/>
          <w:rtl/>
        </w:rPr>
        <w:t xml:space="preserve"> عن عاصم قال</w:t>
      </w:r>
      <w:r w:rsidR="00711B53">
        <w:rPr>
          <w:rFonts w:ascii="Amiri" w:hAnsi="Amiri" w:cs="Amiri"/>
          <w:sz w:val="32"/>
          <w:szCs w:val="32"/>
          <w:rtl/>
        </w:rPr>
        <w:t>:</w:t>
      </w:r>
      <w:r w:rsidRPr="00AD5045">
        <w:rPr>
          <w:rFonts w:ascii="Amiri" w:hAnsi="Amiri" w:cs="Amiri"/>
          <w:sz w:val="32"/>
          <w:szCs w:val="32"/>
          <w:rtl/>
        </w:rPr>
        <w:t xml:space="preserve"> أتيت ابن سيرين بكتاب فقلت</w:t>
      </w:r>
      <w:r w:rsidR="00711B53">
        <w:rPr>
          <w:rFonts w:ascii="Amiri" w:hAnsi="Amiri" w:cs="Amiri"/>
          <w:sz w:val="32"/>
          <w:szCs w:val="32"/>
          <w:rtl/>
        </w:rPr>
        <w:t>:</w:t>
      </w:r>
      <w:r w:rsidRPr="00AD5045">
        <w:rPr>
          <w:rFonts w:ascii="Amiri" w:hAnsi="Amiri" w:cs="Amiri"/>
          <w:sz w:val="32"/>
          <w:szCs w:val="32"/>
          <w:rtl/>
        </w:rPr>
        <w:t xml:space="preserve"> انظر فيه</w:t>
      </w:r>
      <w:r w:rsidR="00972A75" w:rsidRPr="00AD5045">
        <w:rPr>
          <w:rFonts w:ascii="Amiri" w:hAnsi="Amiri" w:cs="Amiri"/>
          <w:sz w:val="32"/>
          <w:szCs w:val="32"/>
          <w:rtl/>
        </w:rPr>
        <w:t>،</w:t>
      </w:r>
      <w:r w:rsidRPr="00AD5045">
        <w:rPr>
          <w:rFonts w:ascii="Amiri" w:hAnsi="Amiri" w:cs="Amiri"/>
          <w:sz w:val="32"/>
          <w:szCs w:val="32"/>
          <w:rtl/>
        </w:rPr>
        <w:t xml:space="preserve"> [ قال</w:t>
      </w:r>
      <w:r w:rsidR="00711B53">
        <w:rPr>
          <w:rFonts w:ascii="Amiri" w:hAnsi="Amiri" w:cs="Amiri"/>
          <w:sz w:val="32"/>
          <w:szCs w:val="32"/>
          <w:rtl/>
        </w:rPr>
        <w:t>:</w:t>
      </w:r>
      <w:r w:rsidRPr="00AD5045">
        <w:rPr>
          <w:rFonts w:ascii="Amiri" w:hAnsi="Amiri" w:cs="Amiri"/>
          <w:sz w:val="32"/>
          <w:szCs w:val="32"/>
          <w:rtl/>
        </w:rPr>
        <w:t xml:space="preserve"> لا ]</w:t>
      </w:r>
      <w:r w:rsidR="00972A75" w:rsidRPr="00AD5045">
        <w:rPr>
          <w:rFonts w:ascii="Amiri" w:hAnsi="Amiri" w:cs="Amiri"/>
          <w:sz w:val="32"/>
          <w:szCs w:val="32"/>
          <w:rtl/>
        </w:rPr>
        <w:t>،</w:t>
      </w:r>
      <w:r w:rsidRPr="00AD5045">
        <w:rPr>
          <w:rFonts w:ascii="Amiri" w:hAnsi="Amiri" w:cs="Amiri"/>
          <w:sz w:val="32"/>
          <w:szCs w:val="32"/>
          <w:rtl/>
        </w:rPr>
        <w:t xml:space="preserve"> فقلت</w:t>
      </w:r>
      <w:r w:rsidR="00711B53">
        <w:rPr>
          <w:rFonts w:ascii="Amiri" w:hAnsi="Amiri" w:cs="Amiri"/>
          <w:sz w:val="32"/>
          <w:szCs w:val="32"/>
          <w:rtl/>
        </w:rPr>
        <w:t>:</w:t>
      </w:r>
      <w:r w:rsidRPr="00AD5045">
        <w:rPr>
          <w:rFonts w:ascii="Amiri" w:hAnsi="Amiri" w:cs="Amiri"/>
          <w:sz w:val="32"/>
          <w:szCs w:val="32"/>
          <w:rtl/>
        </w:rPr>
        <w:t xml:space="preserve"> يبيت عندك</w:t>
      </w:r>
      <w:r w:rsidR="00711B53">
        <w:rPr>
          <w:rFonts w:ascii="Amiri" w:hAnsi="Amiri" w:cs="Amiri"/>
          <w:sz w:val="32"/>
          <w:szCs w:val="32"/>
          <w:rtl/>
        </w:rPr>
        <w:t>؟</w:t>
      </w:r>
      <w:r w:rsidRPr="00AD5045">
        <w:rPr>
          <w:rFonts w:ascii="Amiri" w:hAnsi="Amiri" w:cs="Amiri"/>
          <w:sz w:val="32"/>
          <w:szCs w:val="32"/>
          <w:rtl/>
        </w:rPr>
        <w:t xml:space="preserve"> فأبى</w:t>
      </w:r>
      <w:r w:rsidR="00972A75" w:rsidRPr="00AD5045">
        <w:rPr>
          <w:rFonts w:ascii="Amiri" w:hAnsi="Amiri" w:cs="Amiri"/>
          <w:sz w:val="32"/>
          <w:szCs w:val="32"/>
          <w:rtl/>
        </w:rPr>
        <w:t>،</w:t>
      </w:r>
      <w:r w:rsidRPr="00AD5045">
        <w:rPr>
          <w:rFonts w:ascii="Amiri" w:hAnsi="Amiri" w:cs="Amiri"/>
          <w:sz w:val="32"/>
          <w:szCs w:val="32"/>
          <w:rtl/>
        </w:rPr>
        <w:t xml:space="preserve"> كأنه كان يكره أن يكون عنده كتاب</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(2/55</w:t>
      </w:r>
      <w:r w:rsidR="00711B53">
        <w:rPr>
          <w:rFonts w:ascii="Amiri" w:hAnsi="Amiri" w:cs="Amiri"/>
          <w:color w:val="00007F"/>
          <w:sz w:val="32"/>
          <w:szCs w:val="32"/>
          <w:rtl/>
        </w:rPr>
        <w:t>)</w:t>
      </w:r>
      <w:r w:rsidR="00972A75" w:rsidRPr="00AD5045">
        <w:rPr>
          <w:rFonts w:ascii="Amiri" w:hAnsi="Amiri" w:cs="Amiri"/>
          <w:sz w:val="32"/>
          <w:szCs w:val="32"/>
          <w:rtl/>
        </w:rPr>
        <w:t>.</w:t>
      </w:r>
    </w:p>
    <w:p w14:paraId="2609A65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سليمان بن حرب ثنا حماد عن شعيب قال</w:t>
      </w:r>
      <w:r w:rsidR="00711B53">
        <w:rPr>
          <w:rFonts w:ascii="Amiri" w:hAnsi="Amiri" w:cs="Amiri"/>
          <w:sz w:val="32"/>
          <w:szCs w:val="32"/>
          <w:rtl/>
        </w:rPr>
        <w:t>:</w:t>
      </w:r>
      <w:r w:rsidRPr="00AD5045">
        <w:rPr>
          <w:rFonts w:ascii="Amiri" w:hAnsi="Amiri" w:cs="Amiri"/>
          <w:sz w:val="32"/>
          <w:szCs w:val="32"/>
          <w:rtl/>
        </w:rPr>
        <w:t xml:space="preserve"> قال لي الشعبي</w:t>
      </w:r>
      <w:r w:rsidR="00711B53">
        <w:rPr>
          <w:rFonts w:ascii="Amiri" w:hAnsi="Amiri" w:cs="Amiri"/>
          <w:sz w:val="32"/>
          <w:szCs w:val="32"/>
          <w:rtl/>
        </w:rPr>
        <w:t>:</w:t>
      </w:r>
      <w:r w:rsidRPr="00AD5045">
        <w:rPr>
          <w:rFonts w:ascii="Amiri" w:hAnsi="Amiri" w:cs="Amiri"/>
          <w:sz w:val="32"/>
          <w:szCs w:val="32"/>
          <w:rtl/>
        </w:rPr>
        <w:t xml:space="preserve"> عليك بذاك الأصم. المعرفة والتاريخ</w:t>
      </w:r>
      <w:r w:rsidRPr="00711B53">
        <w:rPr>
          <w:rFonts w:ascii="Amiri" w:hAnsi="Amiri" w:cs="Amiri"/>
          <w:color w:val="00007F"/>
          <w:sz w:val="32"/>
          <w:szCs w:val="32"/>
          <w:rtl/>
        </w:rPr>
        <w:t>(2/56)</w:t>
      </w:r>
      <w:r w:rsidR="00972A75" w:rsidRPr="00AD5045">
        <w:rPr>
          <w:rFonts w:ascii="Amiri" w:hAnsi="Amiri" w:cs="Amiri"/>
          <w:sz w:val="32"/>
          <w:szCs w:val="32"/>
          <w:rtl/>
        </w:rPr>
        <w:t>.</w:t>
      </w:r>
    </w:p>
    <w:p w14:paraId="0127B261" w14:textId="415D593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سلمة عن أحمد بن حنبل عن عفان حدثنا حماد بن زيد حدثنا عاصم الأحول قال</w:t>
      </w:r>
      <w:r w:rsidR="00711B53">
        <w:rPr>
          <w:rFonts w:ascii="Amiri" w:hAnsi="Amiri" w:cs="Amiri"/>
          <w:sz w:val="32"/>
          <w:szCs w:val="32"/>
          <w:rtl/>
        </w:rPr>
        <w:t>:</w:t>
      </w:r>
      <w:r w:rsidRPr="00AD5045">
        <w:rPr>
          <w:rFonts w:ascii="Amiri" w:hAnsi="Amiri" w:cs="Amiri"/>
          <w:sz w:val="32"/>
          <w:szCs w:val="32"/>
          <w:rtl/>
        </w:rPr>
        <w:t xml:space="preserve"> سمعت مورق</w:t>
      </w:r>
      <w:r w:rsidR="00972A75" w:rsidRPr="00AD5045">
        <w:rPr>
          <w:rFonts w:ascii="Amiri" w:hAnsi="Amiri" w:cs="Amiri"/>
          <w:sz w:val="32"/>
          <w:szCs w:val="32"/>
          <w:rtl/>
        </w:rPr>
        <w:t>ًا</w:t>
      </w:r>
      <w:r w:rsidRPr="00AD5045">
        <w:rPr>
          <w:rFonts w:ascii="Amiri" w:hAnsi="Amiri" w:cs="Amiri"/>
          <w:sz w:val="32"/>
          <w:szCs w:val="32"/>
          <w:rtl/>
        </w:rPr>
        <w:t xml:space="preserve"> العجلي يقول</w:t>
      </w:r>
      <w:r w:rsidR="00711B53">
        <w:rPr>
          <w:rFonts w:ascii="Amiri" w:hAnsi="Amiri" w:cs="Amiri"/>
          <w:sz w:val="32"/>
          <w:szCs w:val="32"/>
          <w:rtl/>
        </w:rPr>
        <w:t>:</w:t>
      </w:r>
      <w:r w:rsidRPr="00AD5045">
        <w:rPr>
          <w:rFonts w:ascii="Amiri" w:hAnsi="Amiri" w:cs="Amiri"/>
          <w:sz w:val="32"/>
          <w:szCs w:val="32"/>
          <w:rtl/>
        </w:rPr>
        <w:t xml:space="preserve"> ما رأيت رجل</w:t>
      </w:r>
      <w:r w:rsidR="00972A75" w:rsidRPr="00AD5045">
        <w:rPr>
          <w:rFonts w:ascii="Amiri" w:hAnsi="Amiri" w:cs="Amiri"/>
          <w:sz w:val="32"/>
          <w:szCs w:val="32"/>
          <w:rtl/>
        </w:rPr>
        <w:t>ًا</w:t>
      </w:r>
      <w:r w:rsidRPr="00AD5045">
        <w:rPr>
          <w:rFonts w:ascii="Amiri" w:hAnsi="Amiri" w:cs="Amiri"/>
          <w:sz w:val="32"/>
          <w:szCs w:val="32"/>
          <w:rtl/>
        </w:rPr>
        <w:t xml:space="preserve"> أفقه في ورعه</w:t>
      </w:r>
      <w:r w:rsidR="00972A75" w:rsidRPr="00AD5045">
        <w:rPr>
          <w:rFonts w:ascii="Amiri" w:hAnsi="Amiri" w:cs="Amiri"/>
          <w:sz w:val="32"/>
          <w:szCs w:val="32"/>
          <w:rtl/>
        </w:rPr>
        <w:t>،</w:t>
      </w:r>
      <w:r w:rsidRPr="00AD5045">
        <w:rPr>
          <w:rFonts w:ascii="Amiri" w:hAnsi="Amiri" w:cs="Amiri"/>
          <w:sz w:val="32"/>
          <w:szCs w:val="32"/>
          <w:rtl/>
        </w:rPr>
        <w:t xml:space="preserve"> ولا أورع في فقهه </w:t>
      </w:r>
      <w:r w:rsidRPr="00AD5045">
        <w:rPr>
          <w:rFonts w:ascii="Amiri" w:hAnsi="Amiri" w:cs="Amiri"/>
          <w:sz w:val="32"/>
          <w:szCs w:val="32"/>
          <w:rtl/>
        </w:rPr>
        <w:lastRenderedPageBreak/>
        <w:t>من محمد بن سيرين</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وقال أبو قلابة</w:t>
      </w:r>
      <w:r w:rsidR="00711B53">
        <w:rPr>
          <w:rFonts w:ascii="Amiri" w:hAnsi="Amiri" w:cs="Amiri"/>
          <w:sz w:val="32"/>
          <w:szCs w:val="32"/>
          <w:rtl/>
        </w:rPr>
        <w:t>:</w:t>
      </w:r>
      <w:r w:rsidRPr="00AD5045">
        <w:rPr>
          <w:rFonts w:ascii="Amiri" w:hAnsi="Amiri" w:cs="Amiri"/>
          <w:sz w:val="32"/>
          <w:szCs w:val="32"/>
          <w:rtl/>
        </w:rPr>
        <w:t xml:space="preserve"> اصرفوه حيث شئتم فلتجدُنَّه أشدكم ورع</w:t>
      </w:r>
      <w:r w:rsidR="00972A75" w:rsidRPr="00AD5045">
        <w:rPr>
          <w:rFonts w:ascii="Amiri" w:hAnsi="Amiri" w:cs="Amiri"/>
          <w:sz w:val="32"/>
          <w:szCs w:val="32"/>
          <w:rtl/>
        </w:rPr>
        <w:t>ًا،</w:t>
      </w:r>
      <w:r w:rsidRPr="00AD5045">
        <w:rPr>
          <w:rFonts w:ascii="Amiri" w:hAnsi="Amiri" w:cs="Amiri"/>
          <w:sz w:val="32"/>
          <w:szCs w:val="32"/>
          <w:rtl/>
        </w:rPr>
        <w:t xml:space="preserve"> وأملككم لنفسه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(2/56)</w:t>
      </w:r>
      <w:r w:rsidRPr="00AD5045">
        <w:rPr>
          <w:rFonts w:ascii="Amiri" w:hAnsi="Amiri" w:cs="Amiri"/>
          <w:sz w:val="32"/>
          <w:szCs w:val="32"/>
          <w:rtl/>
        </w:rPr>
        <w:t xml:space="preserve"> </w:t>
      </w:r>
    </w:p>
    <w:p w14:paraId="00D22B74" w14:textId="23B5E6F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سليمان بن حرب ثنا سليم بن أخضر عن ابن عون قال</w:t>
      </w:r>
      <w:r w:rsidR="00711B53">
        <w:rPr>
          <w:rFonts w:ascii="Amiri" w:hAnsi="Amiri" w:cs="Amiri"/>
          <w:sz w:val="32"/>
          <w:szCs w:val="32"/>
          <w:rtl/>
        </w:rPr>
        <w:t>:</w:t>
      </w:r>
      <w:r w:rsidRPr="00AD5045">
        <w:rPr>
          <w:rFonts w:ascii="Amiri" w:hAnsi="Amiri" w:cs="Amiri"/>
          <w:sz w:val="32"/>
          <w:szCs w:val="32"/>
          <w:rtl/>
        </w:rPr>
        <w:t xml:space="preserve"> قال لي عمر بن سعيد ـ وجعل يتعجب من فقه ابن سيرين ـ قال</w:t>
      </w:r>
      <w:r w:rsidR="00711B53">
        <w:rPr>
          <w:rFonts w:ascii="Amiri" w:hAnsi="Amiri" w:cs="Amiri"/>
          <w:sz w:val="32"/>
          <w:szCs w:val="32"/>
          <w:rtl/>
        </w:rPr>
        <w:t>:</w:t>
      </w:r>
      <w:r w:rsidRPr="00AD5045">
        <w:rPr>
          <w:rFonts w:ascii="Amiri" w:hAnsi="Amiri" w:cs="Amiri"/>
          <w:sz w:val="32"/>
          <w:szCs w:val="32"/>
          <w:rtl/>
        </w:rPr>
        <w:t xml:space="preserve"> اليوم الشفعة لا تورث</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2/57</w:t>
      </w:r>
      <w:r w:rsidR="00711B53">
        <w:rPr>
          <w:rFonts w:ascii="Amiri" w:hAnsi="Amiri" w:cs="Amiri"/>
          <w:color w:val="00007F"/>
          <w:sz w:val="32"/>
          <w:szCs w:val="32"/>
          <w:rtl/>
        </w:rPr>
        <w:t>)</w:t>
      </w:r>
      <w:r w:rsidRPr="00AD5045">
        <w:rPr>
          <w:rFonts w:ascii="Amiri" w:hAnsi="Amiri" w:cs="Amiri"/>
          <w:sz w:val="32"/>
          <w:szCs w:val="32"/>
          <w:rtl/>
        </w:rPr>
        <w:t xml:space="preserve"> </w:t>
      </w:r>
    </w:p>
    <w:p w14:paraId="51969030" w14:textId="739C4AE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النعمان حدثنا حماد عن أيوب قال</w:t>
      </w:r>
      <w:r w:rsidR="00711B53">
        <w:rPr>
          <w:rFonts w:ascii="Amiri" w:hAnsi="Amiri" w:cs="Amiri"/>
          <w:sz w:val="32"/>
          <w:szCs w:val="32"/>
          <w:rtl/>
        </w:rPr>
        <w:t>:</w:t>
      </w:r>
      <w:r w:rsidRPr="00AD5045">
        <w:rPr>
          <w:rFonts w:ascii="Amiri" w:hAnsi="Amiri" w:cs="Amiri"/>
          <w:sz w:val="32"/>
          <w:szCs w:val="32"/>
          <w:rtl/>
        </w:rPr>
        <w:t xml:space="preserve"> قال أبو قلابة</w:t>
      </w:r>
      <w:r w:rsidR="00711B53">
        <w:rPr>
          <w:rFonts w:ascii="Amiri" w:hAnsi="Amiri" w:cs="Amiri"/>
          <w:sz w:val="32"/>
          <w:szCs w:val="32"/>
          <w:rtl/>
        </w:rPr>
        <w:t>:</w:t>
      </w:r>
      <w:r w:rsidRPr="00AD5045">
        <w:rPr>
          <w:rFonts w:ascii="Amiri" w:hAnsi="Amiri" w:cs="Amiri"/>
          <w:sz w:val="32"/>
          <w:szCs w:val="32"/>
          <w:rtl/>
        </w:rPr>
        <w:t xml:space="preserve"> وأيُّنا يطيق ما يطيق محمد</w:t>
      </w:r>
      <w:r w:rsidR="00972A75" w:rsidRPr="00AD5045">
        <w:rPr>
          <w:rFonts w:ascii="Amiri" w:hAnsi="Amiri" w:cs="Amiri"/>
          <w:sz w:val="32"/>
          <w:szCs w:val="32"/>
          <w:rtl/>
        </w:rPr>
        <w:t>،</w:t>
      </w:r>
      <w:r w:rsidRPr="00AD5045">
        <w:rPr>
          <w:rFonts w:ascii="Amiri" w:hAnsi="Amiri" w:cs="Amiri"/>
          <w:sz w:val="32"/>
          <w:szCs w:val="32"/>
          <w:rtl/>
        </w:rPr>
        <w:t xml:space="preserve"> يركب مثل حد السنان</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2/57</w:t>
      </w:r>
      <w:r w:rsidR="00711B53">
        <w:rPr>
          <w:rFonts w:ascii="Amiri" w:hAnsi="Amiri" w:cs="Amiri"/>
          <w:color w:val="00007F"/>
          <w:sz w:val="32"/>
          <w:szCs w:val="32"/>
          <w:rtl/>
        </w:rPr>
        <w:t>)</w:t>
      </w:r>
      <w:r w:rsidR="00972A75" w:rsidRPr="00AD5045">
        <w:rPr>
          <w:rFonts w:ascii="Amiri" w:hAnsi="Amiri" w:cs="Amiri"/>
          <w:sz w:val="32"/>
          <w:szCs w:val="32"/>
          <w:rtl/>
        </w:rPr>
        <w:t>.</w:t>
      </w:r>
    </w:p>
    <w:p w14:paraId="16022C7B" w14:textId="3E5BB69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سليمان بن حرب ثنا عمارة بن مهران قال</w:t>
      </w:r>
      <w:r w:rsidR="00711B53">
        <w:rPr>
          <w:rFonts w:ascii="Amiri" w:hAnsi="Amiri" w:cs="Amiri"/>
          <w:sz w:val="32"/>
          <w:szCs w:val="32"/>
          <w:rtl/>
        </w:rPr>
        <w:t>:</w:t>
      </w:r>
      <w:r w:rsidRPr="00AD5045">
        <w:rPr>
          <w:rFonts w:ascii="Amiri" w:hAnsi="Amiri" w:cs="Amiri"/>
          <w:sz w:val="32"/>
          <w:szCs w:val="32"/>
          <w:rtl/>
        </w:rPr>
        <w:t xml:space="preserve"> قال إسماعيل المعولي لمحمد بن سيرين وأنا شاهد</w:t>
      </w:r>
      <w:r w:rsidR="00711B53">
        <w:rPr>
          <w:rFonts w:ascii="Amiri" w:hAnsi="Amiri" w:cs="Amiri"/>
          <w:sz w:val="32"/>
          <w:szCs w:val="32"/>
          <w:rtl/>
        </w:rPr>
        <w:t>:</w:t>
      </w:r>
      <w:r w:rsidRPr="00AD5045">
        <w:rPr>
          <w:rFonts w:ascii="Amiri" w:hAnsi="Amiri" w:cs="Amiri"/>
          <w:sz w:val="32"/>
          <w:szCs w:val="32"/>
          <w:rtl/>
        </w:rPr>
        <w:t xml:space="preserve"> تأمرنا بالصلاة في جماعة</w:t>
      </w:r>
      <w:r w:rsidR="00972A75" w:rsidRPr="00AD5045">
        <w:rPr>
          <w:rFonts w:ascii="Amiri" w:hAnsi="Amiri" w:cs="Amiri"/>
          <w:sz w:val="32"/>
          <w:szCs w:val="32"/>
          <w:rtl/>
        </w:rPr>
        <w:t>،</w:t>
      </w:r>
      <w:r w:rsidRPr="00AD5045">
        <w:rPr>
          <w:rFonts w:ascii="Amiri" w:hAnsi="Amiri" w:cs="Amiri"/>
          <w:sz w:val="32"/>
          <w:szCs w:val="32"/>
          <w:rtl/>
        </w:rPr>
        <w:t xml:space="preserve"> ولا تصلي في جماعة</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ما كل أمرٍ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65"/>
      </w:r>
      <w:r w:rsidRPr="00711B53">
        <w:rPr>
          <w:rFonts w:ascii="Amiri" w:hAnsi="Amiri" w:cs="Amiri"/>
          <w:color w:val="00007F"/>
          <w:sz w:val="32"/>
          <w:szCs w:val="32"/>
          <w:vertAlign w:val="superscript"/>
          <w:rtl/>
        </w:rPr>
        <w:t>)</w:t>
      </w:r>
      <w:r w:rsidRPr="00AD5045">
        <w:rPr>
          <w:rFonts w:ascii="Amiri" w:hAnsi="Amiri" w:cs="Amiri"/>
          <w:sz w:val="32"/>
          <w:szCs w:val="32"/>
          <w:rtl/>
        </w:rPr>
        <w:t xml:space="preserve"> أحْمدُه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(2/58)</w:t>
      </w:r>
      <w:r w:rsidR="00972A75" w:rsidRPr="00AD5045">
        <w:rPr>
          <w:rFonts w:ascii="Amiri" w:hAnsi="Amiri" w:cs="Amiri"/>
          <w:sz w:val="32"/>
          <w:szCs w:val="32"/>
          <w:rtl/>
        </w:rPr>
        <w:t>.</w:t>
      </w:r>
    </w:p>
    <w:p w14:paraId="49A7A7B0" w14:textId="507C2A4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محمد بن أبي عمر حدثنا سفيان قال</w:t>
      </w:r>
      <w:r w:rsidR="00711B53">
        <w:rPr>
          <w:rFonts w:ascii="Amiri" w:hAnsi="Amiri" w:cs="Amiri"/>
          <w:sz w:val="32"/>
          <w:szCs w:val="32"/>
          <w:rtl/>
        </w:rPr>
        <w:t>:</w:t>
      </w:r>
      <w:r w:rsidRPr="00AD5045">
        <w:rPr>
          <w:rFonts w:ascii="Amiri" w:hAnsi="Amiri" w:cs="Amiri"/>
          <w:sz w:val="32"/>
          <w:szCs w:val="32"/>
          <w:rtl/>
        </w:rPr>
        <w:t xml:space="preserve"> سمعت عاصم</w:t>
      </w:r>
      <w:r w:rsidR="00972A75" w:rsidRPr="00AD5045">
        <w:rPr>
          <w:rFonts w:ascii="Amiri" w:hAnsi="Amiri" w:cs="Amiri"/>
          <w:sz w:val="32"/>
          <w:szCs w:val="32"/>
          <w:rtl/>
        </w:rPr>
        <w:t>ًا</w:t>
      </w:r>
      <w:r w:rsidRPr="00AD5045">
        <w:rPr>
          <w:rFonts w:ascii="Amiri" w:hAnsi="Amiri" w:cs="Amiri"/>
          <w:sz w:val="32"/>
          <w:szCs w:val="32"/>
          <w:rtl/>
        </w:rPr>
        <w:t xml:space="preserve"> يقول</w:t>
      </w:r>
      <w:r w:rsidR="00711B53">
        <w:rPr>
          <w:rFonts w:ascii="Amiri" w:hAnsi="Amiri" w:cs="Amiri"/>
          <w:sz w:val="32"/>
          <w:szCs w:val="32"/>
          <w:rtl/>
        </w:rPr>
        <w:t>:</w:t>
      </w:r>
      <w:r w:rsidRPr="00AD5045">
        <w:rPr>
          <w:rFonts w:ascii="Amiri" w:hAnsi="Amiri" w:cs="Amiri"/>
          <w:sz w:val="32"/>
          <w:szCs w:val="32"/>
          <w:rtl/>
        </w:rPr>
        <w:t xml:space="preserve"> أردت أن أصنع عند ابن سيرين كتاب</w:t>
      </w:r>
      <w:r w:rsidR="00972A75" w:rsidRPr="00AD5045">
        <w:rPr>
          <w:rFonts w:ascii="Amiri" w:hAnsi="Amiri" w:cs="Amiri"/>
          <w:sz w:val="32"/>
          <w:szCs w:val="32"/>
          <w:rtl/>
        </w:rPr>
        <w:t>ًا</w:t>
      </w:r>
      <w:r w:rsidRPr="00AD5045">
        <w:rPr>
          <w:rFonts w:ascii="Amiri" w:hAnsi="Amiri" w:cs="Amiri"/>
          <w:sz w:val="32"/>
          <w:szCs w:val="32"/>
          <w:rtl/>
        </w:rPr>
        <w:t xml:space="preserve"> من كتب العلم</w:t>
      </w:r>
      <w:r w:rsidR="00972A75" w:rsidRPr="00AD5045">
        <w:rPr>
          <w:rFonts w:ascii="Amiri" w:hAnsi="Amiri" w:cs="Amiri"/>
          <w:sz w:val="32"/>
          <w:szCs w:val="32"/>
          <w:rtl/>
        </w:rPr>
        <w:t>،</w:t>
      </w:r>
      <w:r w:rsidRPr="00AD5045">
        <w:rPr>
          <w:rFonts w:ascii="Amiri" w:hAnsi="Amiri" w:cs="Amiri"/>
          <w:sz w:val="32"/>
          <w:szCs w:val="32"/>
          <w:rtl/>
        </w:rPr>
        <w:t xml:space="preserve"> فأبى أن يقبله وقال</w:t>
      </w:r>
      <w:r w:rsidR="00711B53">
        <w:rPr>
          <w:rFonts w:ascii="Amiri" w:hAnsi="Amiri" w:cs="Amiri"/>
          <w:sz w:val="32"/>
          <w:szCs w:val="32"/>
          <w:rtl/>
        </w:rPr>
        <w:t>:</w:t>
      </w:r>
      <w:r w:rsidRPr="00AD5045">
        <w:rPr>
          <w:rFonts w:ascii="Amiri" w:hAnsi="Amiri" w:cs="Amiri"/>
          <w:sz w:val="32"/>
          <w:szCs w:val="32"/>
          <w:rtl/>
        </w:rPr>
        <w:t xml:space="preserve"> لا يبيت عندي كتاب</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(2/59)</w:t>
      </w:r>
      <w:r w:rsidRPr="00AD5045">
        <w:rPr>
          <w:rFonts w:ascii="Amiri" w:hAnsi="Amiri" w:cs="Amiri"/>
          <w:sz w:val="32"/>
          <w:szCs w:val="32"/>
          <w:rtl/>
        </w:rPr>
        <w:t xml:space="preserve"> </w:t>
      </w:r>
    </w:p>
    <w:p w14:paraId="001AE8F8" w14:textId="36364C2D" w:rsidR="00711B53" w:rsidRDefault="0067070C" w:rsidP="0067070C">
      <w:pPr>
        <w:jc w:val="lowKashida"/>
        <w:rPr>
          <w:rFonts w:ascii="Amiri" w:hAnsi="Amiri" w:cs="Amiri"/>
          <w:sz w:val="32"/>
          <w:szCs w:val="32"/>
          <w:rtl/>
        </w:rPr>
      </w:pPr>
      <w:r w:rsidRPr="00AD5045">
        <w:rPr>
          <w:rFonts w:ascii="Amiri" w:hAnsi="Amiri" w:cs="Amiri"/>
          <w:sz w:val="32"/>
          <w:szCs w:val="32"/>
          <w:rtl/>
        </w:rPr>
        <w:t>وبه: قال سفيان</w:t>
      </w:r>
      <w:r w:rsidR="00711B53">
        <w:rPr>
          <w:rFonts w:ascii="Amiri" w:hAnsi="Amiri" w:cs="Amiri"/>
          <w:sz w:val="32"/>
          <w:szCs w:val="32"/>
          <w:rtl/>
        </w:rPr>
        <w:t>:</w:t>
      </w:r>
      <w:r w:rsidRPr="00AD5045">
        <w:rPr>
          <w:rFonts w:ascii="Amiri" w:hAnsi="Amiri" w:cs="Amiri"/>
          <w:sz w:val="32"/>
          <w:szCs w:val="32"/>
          <w:rtl/>
        </w:rPr>
        <w:t xml:space="preserve"> قال أبو أيوب</w:t>
      </w:r>
      <w:r w:rsidR="00711B53">
        <w:rPr>
          <w:rFonts w:ascii="Amiri" w:hAnsi="Amiri" w:cs="Amiri"/>
          <w:sz w:val="32"/>
          <w:szCs w:val="32"/>
          <w:rtl/>
        </w:rPr>
        <w:t>:</w:t>
      </w:r>
      <w:r w:rsidRPr="00AD5045">
        <w:rPr>
          <w:rFonts w:ascii="Amiri" w:hAnsi="Amiri" w:cs="Amiri"/>
          <w:sz w:val="32"/>
          <w:szCs w:val="32"/>
          <w:rtl/>
        </w:rPr>
        <w:t xml:space="preserve"> كان ابن سيرين إذا أُخبر بموت أحد من إخوانه كأنه سقط منه عضو من أعضائه</w:t>
      </w:r>
      <w:r w:rsidR="00972A75" w:rsidRPr="00AD5045">
        <w:rPr>
          <w:rFonts w:ascii="Amiri" w:hAnsi="Amiri" w:cs="Amiri"/>
          <w:sz w:val="32"/>
          <w:szCs w:val="32"/>
          <w:rtl/>
        </w:rPr>
        <w:t>،</w:t>
      </w:r>
      <w:r w:rsidRPr="00AD5045">
        <w:rPr>
          <w:rFonts w:ascii="Amiri" w:hAnsi="Amiri" w:cs="Amiri"/>
          <w:sz w:val="32"/>
          <w:szCs w:val="32"/>
          <w:rtl/>
        </w:rPr>
        <w:t xml:space="preserve"> وركن من أركانه</w:t>
      </w:r>
      <w:r w:rsidR="00972A75" w:rsidRPr="00AD5045">
        <w:rPr>
          <w:rFonts w:ascii="Amiri" w:hAnsi="Amiri" w:cs="Amiri"/>
          <w:sz w:val="32"/>
          <w:szCs w:val="32"/>
          <w:rtl/>
        </w:rPr>
        <w:t>،</w:t>
      </w:r>
      <w:r w:rsidRPr="00AD5045">
        <w:rPr>
          <w:rFonts w:ascii="Amiri" w:hAnsi="Amiri" w:cs="Amiri"/>
          <w:sz w:val="32"/>
          <w:szCs w:val="32"/>
          <w:rtl/>
        </w:rPr>
        <w:t xml:space="preserve"> أو نحو ذا</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2/59</w:t>
      </w:r>
      <w:r w:rsidR="00711B53">
        <w:rPr>
          <w:rFonts w:ascii="Amiri" w:hAnsi="Amiri" w:cs="Amiri"/>
          <w:color w:val="00007F"/>
          <w:sz w:val="32"/>
          <w:szCs w:val="32"/>
          <w:rtl/>
        </w:rPr>
        <w:t>)</w:t>
      </w:r>
      <w:r w:rsidR="00972A75" w:rsidRPr="00AD5045">
        <w:rPr>
          <w:rFonts w:ascii="Amiri" w:hAnsi="Amiri" w:cs="Amiri"/>
          <w:sz w:val="32"/>
          <w:szCs w:val="32"/>
          <w:rtl/>
        </w:rPr>
        <w:t>.</w:t>
      </w:r>
    </w:p>
    <w:p w14:paraId="6ABE8302" w14:textId="772F1726" w:rsidR="00711B53" w:rsidRDefault="0067070C" w:rsidP="0067070C">
      <w:pPr>
        <w:jc w:val="lowKashida"/>
        <w:rPr>
          <w:rFonts w:ascii="Amiri" w:hAnsi="Amiri" w:cs="Amiri"/>
          <w:sz w:val="32"/>
          <w:szCs w:val="32"/>
          <w:rtl/>
        </w:rPr>
      </w:pPr>
      <w:r w:rsidRPr="00AD5045">
        <w:rPr>
          <w:rFonts w:ascii="Amiri" w:hAnsi="Amiri" w:cs="Amiri"/>
          <w:sz w:val="32"/>
          <w:szCs w:val="32"/>
          <w:rtl/>
        </w:rPr>
        <w:t>وبه: قال سفيان عن عاصم قال</w:t>
      </w:r>
      <w:r w:rsidR="00711B53">
        <w:rPr>
          <w:rFonts w:ascii="Amiri" w:hAnsi="Amiri" w:cs="Amiri"/>
          <w:sz w:val="32"/>
          <w:szCs w:val="32"/>
          <w:rtl/>
        </w:rPr>
        <w:t>:</w:t>
      </w:r>
      <w:r w:rsidRPr="00AD5045">
        <w:rPr>
          <w:rFonts w:ascii="Amiri" w:hAnsi="Amiri" w:cs="Amiri"/>
          <w:sz w:val="32"/>
          <w:szCs w:val="32"/>
          <w:rtl/>
        </w:rPr>
        <w:t xml:space="preserve"> كان ابن سيرين إذا اتبعه الرجل قام حتى يقضي حاجته ثم يمشي</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(2/59</w:t>
      </w:r>
      <w:r w:rsidR="00711B53">
        <w:rPr>
          <w:rFonts w:ascii="Amiri" w:hAnsi="Amiri" w:cs="Amiri"/>
          <w:color w:val="00007F"/>
          <w:sz w:val="32"/>
          <w:szCs w:val="32"/>
          <w:rtl/>
        </w:rPr>
        <w:t>)</w:t>
      </w:r>
      <w:r w:rsidR="00972A75" w:rsidRPr="00AD5045">
        <w:rPr>
          <w:rFonts w:ascii="Amiri" w:hAnsi="Amiri" w:cs="Amiri"/>
          <w:sz w:val="32"/>
          <w:szCs w:val="32"/>
          <w:rtl/>
        </w:rPr>
        <w:t>.</w:t>
      </w:r>
    </w:p>
    <w:p w14:paraId="17EA1D8E" w14:textId="2289335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العباس بن محمد ثنا عون بن عمارة ثنا هشام بن حسان حدثني أصدق من أدركت من البشر محمد بن سيرين</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2/59</w:t>
      </w:r>
      <w:r w:rsidR="00711B53">
        <w:rPr>
          <w:rFonts w:ascii="Amiri" w:hAnsi="Amiri" w:cs="Amiri"/>
          <w:color w:val="00007F"/>
          <w:sz w:val="32"/>
          <w:szCs w:val="32"/>
          <w:rtl/>
        </w:rPr>
        <w:t>)</w:t>
      </w:r>
      <w:r w:rsidR="00972A75" w:rsidRPr="00AD5045">
        <w:rPr>
          <w:rFonts w:ascii="Amiri" w:hAnsi="Amiri" w:cs="Amiri"/>
          <w:sz w:val="32"/>
          <w:szCs w:val="32"/>
          <w:rtl/>
        </w:rPr>
        <w:t>.</w:t>
      </w:r>
    </w:p>
    <w:p w14:paraId="442ADCBE" w14:textId="16FF0FD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الفضل بن زياد حدثنا أحمد ثنا محمد بن عبد الله الأنصاري ثنا الأشعث عن محمد قال</w:t>
      </w:r>
      <w:r w:rsidR="00711B53">
        <w:rPr>
          <w:rFonts w:ascii="Amiri" w:hAnsi="Amiri" w:cs="Amiri"/>
          <w:sz w:val="32"/>
          <w:szCs w:val="32"/>
          <w:rtl/>
        </w:rPr>
        <w:t>:</w:t>
      </w:r>
      <w:r w:rsidRPr="00AD5045">
        <w:rPr>
          <w:rFonts w:ascii="Amiri" w:hAnsi="Amiri" w:cs="Amiri"/>
          <w:sz w:val="32"/>
          <w:szCs w:val="32"/>
          <w:rtl/>
        </w:rPr>
        <w:t xml:space="preserve"> كان إذا سئل عن شيء من الفقه</w:t>
      </w:r>
      <w:r w:rsidR="00972A75" w:rsidRPr="00AD5045">
        <w:rPr>
          <w:rFonts w:ascii="Amiri" w:hAnsi="Amiri" w:cs="Amiri"/>
          <w:sz w:val="32"/>
          <w:szCs w:val="32"/>
          <w:rtl/>
        </w:rPr>
        <w:t>،</w:t>
      </w:r>
      <w:r w:rsidRPr="00AD5045">
        <w:rPr>
          <w:rFonts w:ascii="Amiri" w:hAnsi="Amiri" w:cs="Amiri"/>
          <w:sz w:val="32"/>
          <w:szCs w:val="32"/>
          <w:rtl/>
        </w:rPr>
        <w:t xml:space="preserve"> الحلال والحرام تغير لونه وتبدل وكأنه ليس بالذي كان</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(2/60</w:t>
      </w:r>
      <w:r w:rsidR="00711B53">
        <w:rPr>
          <w:rFonts w:ascii="Amiri" w:hAnsi="Amiri" w:cs="Amiri"/>
          <w:color w:val="00007F"/>
          <w:sz w:val="32"/>
          <w:szCs w:val="32"/>
          <w:rtl/>
        </w:rPr>
        <w:t>)</w:t>
      </w:r>
      <w:r w:rsidR="00972A75" w:rsidRPr="00AD5045">
        <w:rPr>
          <w:rFonts w:ascii="Amiri" w:hAnsi="Amiri" w:cs="Amiri"/>
          <w:sz w:val="32"/>
          <w:szCs w:val="32"/>
          <w:rtl/>
        </w:rPr>
        <w:t>.</w:t>
      </w:r>
    </w:p>
    <w:p w14:paraId="67F40707" w14:textId="6C760FCF"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وبه: قال أحمد ثنا موسى بن هلال حدثنا هشام بن حسان عن العلاء بن زياد قال</w:t>
      </w:r>
      <w:r w:rsidR="00711B53">
        <w:rPr>
          <w:rFonts w:ascii="Amiri" w:hAnsi="Amiri" w:cs="Amiri"/>
          <w:sz w:val="32"/>
          <w:szCs w:val="32"/>
          <w:rtl/>
        </w:rPr>
        <w:t>:</w:t>
      </w:r>
      <w:r w:rsidRPr="00AD5045">
        <w:rPr>
          <w:rFonts w:ascii="Amiri" w:hAnsi="Amiri" w:cs="Amiri"/>
          <w:sz w:val="32"/>
          <w:szCs w:val="32"/>
          <w:rtl/>
        </w:rPr>
        <w:t xml:space="preserve"> كان يقول</w:t>
      </w:r>
      <w:r w:rsidR="00711B53">
        <w:rPr>
          <w:rFonts w:ascii="Amiri" w:hAnsi="Amiri" w:cs="Amiri"/>
          <w:sz w:val="32"/>
          <w:szCs w:val="32"/>
          <w:rtl/>
        </w:rPr>
        <w:t>:</w:t>
      </w:r>
      <w:r w:rsidRPr="00AD5045">
        <w:rPr>
          <w:rFonts w:ascii="Amiri" w:hAnsi="Amiri" w:cs="Amiri"/>
          <w:sz w:val="32"/>
          <w:szCs w:val="32"/>
          <w:rtl/>
        </w:rPr>
        <w:t xml:space="preserve"> لو كنت متمني</w:t>
      </w:r>
      <w:r w:rsidR="00972A75" w:rsidRPr="00AD5045">
        <w:rPr>
          <w:rFonts w:ascii="Amiri" w:hAnsi="Amiri" w:cs="Amiri"/>
          <w:sz w:val="32"/>
          <w:szCs w:val="32"/>
          <w:rtl/>
        </w:rPr>
        <w:t>ًا</w:t>
      </w:r>
      <w:r w:rsidRPr="00AD5045">
        <w:rPr>
          <w:rFonts w:ascii="Amiri" w:hAnsi="Amiri" w:cs="Amiri"/>
          <w:sz w:val="32"/>
          <w:szCs w:val="32"/>
          <w:rtl/>
        </w:rPr>
        <w:t xml:space="preserve"> لتمنيت فقه الحسن</w:t>
      </w:r>
      <w:r w:rsidR="00972A75" w:rsidRPr="00AD5045">
        <w:rPr>
          <w:rFonts w:ascii="Amiri" w:hAnsi="Amiri" w:cs="Amiri"/>
          <w:sz w:val="32"/>
          <w:szCs w:val="32"/>
          <w:rtl/>
        </w:rPr>
        <w:t>،</w:t>
      </w:r>
      <w:r w:rsidRPr="00AD5045">
        <w:rPr>
          <w:rFonts w:ascii="Amiri" w:hAnsi="Amiri" w:cs="Amiri"/>
          <w:sz w:val="32"/>
          <w:szCs w:val="32"/>
          <w:rtl/>
        </w:rPr>
        <w:t xml:space="preserve"> وورع ابن سيرين</w:t>
      </w:r>
      <w:r w:rsidR="00972A75" w:rsidRPr="00AD5045">
        <w:rPr>
          <w:rFonts w:ascii="Amiri" w:hAnsi="Amiri" w:cs="Amiri"/>
          <w:sz w:val="32"/>
          <w:szCs w:val="32"/>
          <w:rtl/>
        </w:rPr>
        <w:t>،</w:t>
      </w:r>
      <w:r w:rsidRPr="00AD5045">
        <w:rPr>
          <w:rFonts w:ascii="Amiri" w:hAnsi="Amiri" w:cs="Amiri"/>
          <w:sz w:val="32"/>
          <w:szCs w:val="32"/>
          <w:rtl/>
        </w:rPr>
        <w:t xml:space="preserve"> وصواب مطرف</w:t>
      </w:r>
      <w:r w:rsidR="00972A75" w:rsidRPr="00AD5045">
        <w:rPr>
          <w:rFonts w:ascii="Amiri" w:hAnsi="Amiri" w:cs="Amiri"/>
          <w:sz w:val="32"/>
          <w:szCs w:val="32"/>
          <w:rtl/>
        </w:rPr>
        <w:t>،</w:t>
      </w:r>
      <w:r w:rsidRPr="00AD5045">
        <w:rPr>
          <w:rFonts w:ascii="Amiri" w:hAnsi="Amiri" w:cs="Amiri"/>
          <w:sz w:val="32"/>
          <w:szCs w:val="32"/>
          <w:rtl/>
        </w:rPr>
        <w:t xml:space="preserve"> وصلاة مسلم بن يسار</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sz w:val="32"/>
          <w:szCs w:val="32"/>
          <w:rtl/>
        </w:rPr>
        <w:t xml:space="preserve"> </w:t>
      </w:r>
      <w:r w:rsidRPr="00711B53">
        <w:rPr>
          <w:rFonts w:ascii="Amiri" w:hAnsi="Amiri" w:cs="Amiri"/>
          <w:color w:val="00007F"/>
          <w:sz w:val="32"/>
          <w:szCs w:val="32"/>
          <w:rtl/>
        </w:rPr>
        <w:t>(2/60-61</w:t>
      </w:r>
      <w:r w:rsidR="00711B53">
        <w:rPr>
          <w:rFonts w:ascii="Amiri" w:hAnsi="Amiri" w:cs="Amiri"/>
          <w:color w:val="00007F"/>
          <w:sz w:val="32"/>
          <w:szCs w:val="32"/>
          <w:rtl/>
        </w:rPr>
        <w:t>)</w:t>
      </w:r>
      <w:r w:rsidR="00972A75" w:rsidRPr="00AD5045">
        <w:rPr>
          <w:rFonts w:ascii="Amiri" w:hAnsi="Amiri" w:cs="Amiri"/>
          <w:sz w:val="32"/>
          <w:szCs w:val="32"/>
          <w:rtl/>
        </w:rPr>
        <w:t>.</w:t>
      </w:r>
    </w:p>
    <w:p w14:paraId="0107C328" w14:textId="0C8DC99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أحمد ثنا الحسن بن موسى الأشيب حدثنا حماد بن سلمة عن ثابت قال</w:t>
      </w:r>
      <w:r w:rsidR="00711B53">
        <w:rPr>
          <w:rFonts w:ascii="Amiri" w:hAnsi="Amiri" w:cs="Amiri"/>
          <w:sz w:val="32"/>
          <w:szCs w:val="32"/>
          <w:rtl/>
        </w:rPr>
        <w:t>:</w:t>
      </w:r>
      <w:r w:rsidRPr="00AD5045">
        <w:rPr>
          <w:rFonts w:ascii="Amiri" w:hAnsi="Amiri" w:cs="Amiri"/>
          <w:sz w:val="32"/>
          <w:szCs w:val="32"/>
          <w:rtl/>
        </w:rPr>
        <w:t xml:space="preserve"> قال لي محمد بن سيرين</w:t>
      </w:r>
      <w:r w:rsidR="00711B53">
        <w:rPr>
          <w:rFonts w:ascii="Amiri" w:hAnsi="Amiri" w:cs="Amiri"/>
          <w:sz w:val="32"/>
          <w:szCs w:val="32"/>
          <w:rtl/>
        </w:rPr>
        <w:t>:</w:t>
      </w:r>
      <w:r w:rsidRPr="00AD5045">
        <w:rPr>
          <w:rFonts w:ascii="Amiri" w:hAnsi="Amiri" w:cs="Amiri"/>
          <w:sz w:val="32"/>
          <w:szCs w:val="32"/>
          <w:rtl/>
        </w:rPr>
        <w:t xml:space="preserve"> إنه لم يكن يمنعني من مجالستكم إلا مخافة الشهرة فلم يزل بي البلاء حتى أُخذ بلحيتي فأقمت على المصطبة</w:t>
      </w:r>
      <w:r w:rsidR="00972A75" w:rsidRPr="00AD5045">
        <w:rPr>
          <w:rFonts w:ascii="Amiri" w:hAnsi="Amiri" w:cs="Amiri"/>
          <w:sz w:val="32"/>
          <w:szCs w:val="32"/>
          <w:rtl/>
        </w:rPr>
        <w:t>،</w:t>
      </w:r>
      <w:r w:rsidRPr="00AD5045">
        <w:rPr>
          <w:rFonts w:ascii="Amiri" w:hAnsi="Amiri" w:cs="Amiri"/>
          <w:sz w:val="32"/>
          <w:szCs w:val="32"/>
          <w:rtl/>
        </w:rPr>
        <w:t xml:space="preserve"> فقيل:هذا محمد بن سيرين أكل أموال الناس وكان عليه دين كثير.</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(2/61)</w:t>
      </w:r>
      <w:r w:rsidRPr="00AD5045">
        <w:rPr>
          <w:rFonts w:ascii="Amiri" w:hAnsi="Amiri" w:cs="Amiri"/>
          <w:sz w:val="32"/>
          <w:szCs w:val="32"/>
          <w:rtl/>
        </w:rPr>
        <w:t xml:space="preserve"> </w:t>
      </w:r>
    </w:p>
    <w:p w14:paraId="3CE2F3F4" w14:textId="0189680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سعيد حدثنا ضمرة عن ابن شوذب عن أيوب قال</w:t>
      </w:r>
      <w:r w:rsidR="00711B53">
        <w:rPr>
          <w:rFonts w:ascii="Amiri" w:hAnsi="Amiri" w:cs="Amiri"/>
          <w:sz w:val="32"/>
          <w:szCs w:val="32"/>
          <w:rtl/>
        </w:rPr>
        <w:t>:</w:t>
      </w:r>
      <w:r w:rsidRPr="00AD5045">
        <w:rPr>
          <w:rFonts w:ascii="Amiri" w:hAnsi="Amiri" w:cs="Amiri"/>
          <w:sz w:val="32"/>
          <w:szCs w:val="32"/>
          <w:rtl/>
        </w:rPr>
        <w:t>جاء رجل إلى ابن سيرين فقال</w:t>
      </w:r>
      <w:r w:rsidR="00711B53">
        <w:rPr>
          <w:rFonts w:ascii="Amiri" w:hAnsi="Amiri" w:cs="Amiri"/>
          <w:sz w:val="32"/>
          <w:szCs w:val="32"/>
          <w:rtl/>
        </w:rPr>
        <w:t>:</w:t>
      </w:r>
      <w:r w:rsidRPr="00AD5045">
        <w:rPr>
          <w:rFonts w:ascii="Amiri" w:hAnsi="Amiri" w:cs="Amiri"/>
          <w:sz w:val="32"/>
          <w:szCs w:val="32"/>
          <w:rtl/>
        </w:rPr>
        <w:t xml:space="preserve"> يا أبا بكر إني اغتبتك فاجعلني في حل</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إني أكره أن أُحلَّ ما حُرِّم</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(2/62)</w:t>
      </w:r>
      <w:r w:rsidRPr="00AD5045">
        <w:rPr>
          <w:rFonts w:ascii="Amiri" w:hAnsi="Amiri" w:cs="Amiri"/>
          <w:sz w:val="32"/>
          <w:szCs w:val="32"/>
          <w:rtl/>
        </w:rPr>
        <w:t xml:space="preserve"> </w:t>
      </w:r>
    </w:p>
    <w:p w14:paraId="7A9E9ADE" w14:textId="495C540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المعلى بن أسد حدثنا أبو عوانة قال</w:t>
      </w:r>
      <w:r w:rsidR="00711B53">
        <w:rPr>
          <w:rFonts w:ascii="Amiri" w:hAnsi="Amiri" w:cs="Amiri"/>
          <w:sz w:val="32"/>
          <w:szCs w:val="32"/>
          <w:rtl/>
        </w:rPr>
        <w:t>:</w:t>
      </w:r>
      <w:r w:rsidRPr="00AD5045">
        <w:rPr>
          <w:rFonts w:ascii="Amiri" w:hAnsi="Amiri" w:cs="Amiri"/>
          <w:sz w:val="32"/>
          <w:szCs w:val="32"/>
          <w:rtl/>
        </w:rPr>
        <w:t xml:space="preserve"> رأيت محمد بن سيرين مر في السوق عند أصحاب السُّكر</w:t>
      </w:r>
      <w:r w:rsidR="00972A75" w:rsidRPr="00AD5045">
        <w:rPr>
          <w:rFonts w:ascii="Amiri" w:hAnsi="Amiri" w:cs="Amiri"/>
          <w:sz w:val="32"/>
          <w:szCs w:val="32"/>
          <w:rtl/>
        </w:rPr>
        <w:t>،</w:t>
      </w:r>
      <w:r w:rsidRPr="00AD5045">
        <w:rPr>
          <w:rFonts w:ascii="Amiri" w:hAnsi="Amiri" w:cs="Amiri"/>
          <w:sz w:val="32"/>
          <w:szCs w:val="32"/>
          <w:rtl/>
        </w:rPr>
        <w:t xml:space="preserve"> فجعل لا يمر بقوم إلا سبحوا الله</w:t>
      </w:r>
      <w:r w:rsidR="00972A75" w:rsidRPr="00AD5045">
        <w:rPr>
          <w:rFonts w:ascii="Amiri" w:hAnsi="Amiri" w:cs="Amiri"/>
          <w:sz w:val="32"/>
          <w:szCs w:val="32"/>
          <w:rtl/>
        </w:rPr>
        <w:t>،</w:t>
      </w:r>
      <w:r w:rsidRPr="00AD5045">
        <w:rPr>
          <w:rFonts w:ascii="Amiri" w:hAnsi="Amiri" w:cs="Amiri"/>
          <w:sz w:val="32"/>
          <w:szCs w:val="32"/>
          <w:rtl/>
        </w:rPr>
        <w:t xml:space="preserve"> وذكروا الله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(2/63)</w:t>
      </w:r>
      <w:r w:rsidRPr="00AD5045">
        <w:rPr>
          <w:rFonts w:ascii="Amiri" w:hAnsi="Amiri" w:cs="Amiri"/>
          <w:sz w:val="32"/>
          <w:szCs w:val="32"/>
          <w:rtl/>
        </w:rPr>
        <w:t xml:space="preserve"> </w:t>
      </w:r>
    </w:p>
    <w:p w14:paraId="1D361BFB" w14:textId="53866D6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سليمان بن حرب ثنا حماد عن أيوب قال</w:t>
      </w:r>
      <w:r w:rsidR="00711B53">
        <w:rPr>
          <w:rFonts w:ascii="Amiri" w:hAnsi="Amiri" w:cs="Amiri"/>
          <w:sz w:val="32"/>
          <w:szCs w:val="32"/>
          <w:rtl/>
        </w:rPr>
        <w:t>:</w:t>
      </w:r>
      <w:r w:rsidRPr="00AD5045">
        <w:rPr>
          <w:rFonts w:ascii="Amiri" w:hAnsi="Amiri" w:cs="Amiri"/>
          <w:sz w:val="32"/>
          <w:szCs w:val="32"/>
          <w:rtl/>
        </w:rPr>
        <w:t xml:space="preserve"> قال محمد</w:t>
      </w:r>
      <w:r w:rsidR="00711B53">
        <w:rPr>
          <w:rFonts w:ascii="Amiri" w:hAnsi="Amiri" w:cs="Amiri"/>
          <w:sz w:val="32"/>
          <w:szCs w:val="32"/>
          <w:rtl/>
        </w:rPr>
        <w:t>:</w:t>
      </w:r>
      <w:r w:rsidRPr="00AD5045">
        <w:rPr>
          <w:rFonts w:ascii="Amiri" w:hAnsi="Amiri" w:cs="Amiri"/>
          <w:sz w:val="32"/>
          <w:szCs w:val="32"/>
          <w:rtl/>
        </w:rPr>
        <w:t xml:space="preserve"> أرى أقوام</w:t>
      </w:r>
      <w:r w:rsidR="00972A75" w:rsidRPr="00AD5045">
        <w:rPr>
          <w:rFonts w:ascii="Amiri" w:hAnsi="Amiri" w:cs="Amiri"/>
          <w:sz w:val="32"/>
          <w:szCs w:val="32"/>
          <w:rtl/>
        </w:rPr>
        <w:t>ًا</w:t>
      </w:r>
      <w:r w:rsidRPr="00AD5045">
        <w:rPr>
          <w:rFonts w:ascii="Amiri" w:hAnsi="Amiri" w:cs="Amiri"/>
          <w:sz w:val="32"/>
          <w:szCs w:val="32"/>
          <w:rtl/>
        </w:rPr>
        <w:t xml:space="preserve"> يجترئون على أن يُفتوا برأيهم إني لأحسب القرآن لو كان ينزل</w:t>
      </w:r>
      <w:r w:rsidR="00972A75" w:rsidRPr="00AD5045">
        <w:rPr>
          <w:rFonts w:ascii="Amiri" w:hAnsi="Amiri" w:cs="Amiri"/>
          <w:sz w:val="32"/>
          <w:szCs w:val="32"/>
          <w:rtl/>
        </w:rPr>
        <w:t>،</w:t>
      </w:r>
      <w:r w:rsidRPr="00AD5045">
        <w:rPr>
          <w:rFonts w:ascii="Amiri" w:hAnsi="Amiri" w:cs="Amiri"/>
          <w:sz w:val="32"/>
          <w:szCs w:val="32"/>
          <w:rtl/>
        </w:rPr>
        <w:t xml:space="preserve"> نزل بخلاف ما يفتون</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(2/63)</w:t>
      </w:r>
      <w:r w:rsidR="00711B53">
        <w:rPr>
          <w:rFonts w:ascii="Amiri" w:hAnsi="Amiri" w:cs="Amiri"/>
          <w:sz w:val="32"/>
          <w:szCs w:val="32"/>
          <w:rtl/>
        </w:rPr>
        <w:t xml:space="preserve"> </w:t>
      </w:r>
    </w:p>
    <w:p w14:paraId="7AE28620" w14:textId="315B0B5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محمد بن أبي أسامة الحلبي حدثنا ضمرة عن السري بن يحيى قال</w:t>
      </w:r>
      <w:r w:rsidR="00711B53">
        <w:rPr>
          <w:rFonts w:ascii="Amiri" w:hAnsi="Amiri" w:cs="Amiri"/>
          <w:sz w:val="32"/>
          <w:szCs w:val="32"/>
          <w:rtl/>
        </w:rPr>
        <w:t>:</w:t>
      </w:r>
      <w:r w:rsidRPr="00AD5045">
        <w:rPr>
          <w:rFonts w:ascii="Amiri" w:hAnsi="Amiri" w:cs="Amiri"/>
          <w:sz w:val="32"/>
          <w:szCs w:val="32"/>
          <w:rtl/>
        </w:rPr>
        <w:t xml:space="preserve"> كان ابن سيرين يضحك حتى يستلقي</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2/63</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64</w:t>
      </w:r>
      <w:r w:rsidR="00711B53">
        <w:rPr>
          <w:rFonts w:ascii="Amiri" w:hAnsi="Amiri" w:cs="Amiri"/>
          <w:color w:val="00007F"/>
          <w:sz w:val="32"/>
          <w:szCs w:val="32"/>
          <w:rtl/>
        </w:rPr>
        <w:t>)</w:t>
      </w:r>
      <w:r w:rsidR="00972A75" w:rsidRPr="00AD5045">
        <w:rPr>
          <w:rFonts w:ascii="Amiri" w:hAnsi="Amiri" w:cs="Amiri"/>
          <w:sz w:val="32"/>
          <w:szCs w:val="32"/>
          <w:rtl/>
        </w:rPr>
        <w:t>.</w:t>
      </w:r>
    </w:p>
    <w:p w14:paraId="43F994F1" w14:textId="41F61E9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يونس بن عبد الرحيم الديلي ثنا ضمرة حدثنا السري قال</w:t>
      </w:r>
      <w:r w:rsidR="00711B53">
        <w:rPr>
          <w:rFonts w:ascii="Amiri" w:hAnsi="Amiri" w:cs="Amiri"/>
          <w:sz w:val="32"/>
          <w:szCs w:val="32"/>
          <w:rtl/>
        </w:rPr>
        <w:t>:</w:t>
      </w:r>
      <w:r w:rsidRPr="00AD5045">
        <w:rPr>
          <w:rFonts w:ascii="Amiri" w:hAnsi="Amiri" w:cs="Amiri"/>
          <w:sz w:val="32"/>
          <w:szCs w:val="32"/>
          <w:rtl/>
        </w:rPr>
        <w:t xml:space="preserve"> ترك ابن سيرين ألف درهم ربح شك فيها فتركها</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فسمعت سليمان التيمي يقول</w:t>
      </w:r>
      <w:r w:rsidR="00711B53">
        <w:rPr>
          <w:rFonts w:ascii="Amiri" w:hAnsi="Amiri" w:cs="Amiri"/>
          <w:sz w:val="32"/>
          <w:szCs w:val="32"/>
          <w:rtl/>
        </w:rPr>
        <w:t>:</w:t>
      </w:r>
      <w:r w:rsidRPr="00AD5045">
        <w:rPr>
          <w:rFonts w:ascii="Amiri" w:hAnsi="Amiri" w:cs="Amiri"/>
          <w:sz w:val="32"/>
          <w:szCs w:val="32"/>
          <w:rtl/>
        </w:rPr>
        <w:t xml:space="preserve"> ما سمعت أحد</w:t>
      </w:r>
      <w:r w:rsidR="00972A75" w:rsidRPr="00AD5045">
        <w:rPr>
          <w:rFonts w:ascii="Amiri" w:hAnsi="Amiri" w:cs="Amiri"/>
          <w:sz w:val="32"/>
          <w:szCs w:val="32"/>
          <w:rtl/>
        </w:rPr>
        <w:t>ًا</w:t>
      </w:r>
      <w:r w:rsidRPr="00AD5045">
        <w:rPr>
          <w:rFonts w:ascii="Amiri" w:hAnsi="Amiri" w:cs="Amiri"/>
          <w:sz w:val="32"/>
          <w:szCs w:val="32"/>
          <w:rtl/>
        </w:rPr>
        <w:t xml:space="preserve"> من أهل العلم شك فيها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(2/64</w:t>
      </w:r>
      <w:r w:rsidR="00711B53">
        <w:rPr>
          <w:rFonts w:ascii="Amiri" w:hAnsi="Amiri" w:cs="Amiri"/>
          <w:color w:val="00007F"/>
          <w:sz w:val="32"/>
          <w:szCs w:val="32"/>
          <w:rtl/>
        </w:rPr>
        <w:t>)</w:t>
      </w:r>
      <w:r w:rsidR="00972A75" w:rsidRPr="00AD5045">
        <w:rPr>
          <w:rFonts w:ascii="Amiri" w:hAnsi="Amiri" w:cs="Amiri"/>
          <w:sz w:val="32"/>
          <w:szCs w:val="32"/>
          <w:rtl/>
        </w:rPr>
        <w:t>.</w:t>
      </w:r>
    </w:p>
    <w:p w14:paraId="4F414C0F" w14:textId="5B7507C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سلمة حدثنا أحمد حدثنا عبد الرزاق عن معمر عن أيوب عن محمد قال</w:t>
      </w:r>
      <w:r w:rsidR="00711B53">
        <w:rPr>
          <w:rFonts w:ascii="Amiri" w:hAnsi="Amiri" w:cs="Amiri"/>
          <w:sz w:val="32"/>
          <w:szCs w:val="32"/>
          <w:rtl/>
        </w:rPr>
        <w:t>:</w:t>
      </w:r>
      <w:r w:rsidRPr="00AD5045">
        <w:rPr>
          <w:rFonts w:ascii="Amiri" w:hAnsi="Amiri" w:cs="Amiri"/>
          <w:sz w:val="32"/>
          <w:szCs w:val="32"/>
          <w:rtl/>
        </w:rPr>
        <w:t xml:space="preserve"> كنت أسمع الحديث من عشرة المعنى واحد واللفظ مختلف</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2/64</w:t>
      </w:r>
      <w:r w:rsidR="00711B53">
        <w:rPr>
          <w:rFonts w:ascii="Amiri" w:hAnsi="Amiri" w:cs="Amiri"/>
          <w:color w:val="00007F"/>
          <w:sz w:val="32"/>
          <w:szCs w:val="32"/>
          <w:rtl/>
        </w:rPr>
        <w:t>)</w:t>
      </w:r>
      <w:r w:rsidR="00972A75" w:rsidRPr="00AD5045">
        <w:rPr>
          <w:rFonts w:ascii="Amiri" w:hAnsi="Amiri" w:cs="Amiri"/>
          <w:sz w:val="32"/>
          <w:szCs w:val="32"/>
          <w:rtl/>
        </w:rPr>
        <w:t>.</w:t>
      </w:r>
    </w:p>
    <w:p w14:paraId="502F0F1D" w14:textId="25650044"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حدثنا سعيد بن أسد حدثنا ضمرة عن رجاء قال</w:t>
      </w:r>
      <w:r w:rsidR="00711B53">
        <w:rPr>
          <w:rFonts w:ascii="Amiri" w:hAnsi="Amiri" w:cs="Amiri"/>
          <w:sz w:val="32"/>
          <w:szCs w:val="32"/>
          <w:rtl/>
        </w:rPr>
        <w:t>:</w:t>
      </w:r>
      <w:r w:rsidRPr="00AD5045">
        <w:rPr>
          <w:rFonts w:ascii="Amiri" w:hAnsi="Amiri" w:cs="Amiri"/>
          <w:sz w:val="32"/>
          <w:szCs w:val="32"/>
          <w:rtl/>
        </w:rPr>
        <w:t>كان الحسن يجيء إلى السلطان ويعيبهم</w:t>
      </w:r>
      <w:r w:rsidR="00972A75" w:rsidRPr="00AD5045">
        <w:rPr>
          <w:rFonts w:ascii="Amiri" w:hAnsi="Amiri" w:cs="Amiri"/>
          <w:sz w:val="32"/>
          <w:szCs w:val="32"/>
          <w:rtl/>
        </w:rPr>
        <w:t>،</w:t>
      </w:r>
      <w:r w:rsidRPr="00AD5045">
        <w:rPr>
          <w:rFonts w:ascii="Amiri" w:hAnsi="Amiri" w:cs="Amiri"/>
          <w:sz w:val="32"/>
          <w:szCs w:val="32"/>
          <w:rtl/>
        </w:rPr>
        <w:t xml:space="preserve"> وكان ابن سيرين لا يجيء إلى السلطان ولا يعيبهم</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2/64</w:t>
      </w:r>
      <w:r w:rsidR="00711B53">
        <w:rPr>
          <w:rFonts w:ascii="Amiri" w:hAnsi="Amiri" w:cs="Amiri"/>
          <w:color w:val="00007F"/>
          <w:sz w:val="32"/>
          <w:szCs w:val="32"/>
          <w:rtl/>
        </w:rPr>
        <w:t>)</w:t>
      </w:r>
      <w:r w:rsidR="00972A75" w:rsidRPr="00AD5045">
        <w:rPr>
          <w:rFonts w:ascii="Amiri" w:hAnsi="Amiri" w:cs="Amiri"/>
          <w:sz w:val="32"/>
          <w:szCs w:val="32"/>
          <w:rtl/>
        </w:rPr>
        <w:t>.</w:t>
      </w:r>
    </w:p>
    <w:p w14:paraId="654A1D53" w14:textId="3C3E25E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عقبة عن سعيد عن هشام قال</w:t>
      </w:r>
      <w:r w:rsidR="00711B53">
        <w:rPr>
          <w:rFonts w:ascii="Amiri" w:hAnsi="Amiri" w:cs="Amiri"/>
          <w:sz w:val="32"/>
          <w:szCs w:val="32"/>
          <w:rtl/>
        </w:rPr>
        <w:t>:</w:t>
      </w:r>
      <w:r w:rsidRPr="00AD5045">
        <w:rPr>
          <w:rFonts w:ascii="Amiri" w:hAnsi="Amiri" w:cs="Amiri"/>
          <w:sz w:val="32"/>
          <w:szCs w:val="32"/>
          <w:rtl/>
        </w:rPr>
        <w:t xml:space="preserve"> كان يحيى بن سيرين يقدّم على محمد بن سيرين</w:t>
      </w:r>
      <w:r w:rsidR="00972A75" w:rsidRPr="00AD5045">
        <w:rPr>
          <w:rFonts w:ascii="Amiri" w:hAnsi="Amiri" w:cs="Amiri"/>
          <w:sz w:val="32"/>
          <w:szCs w:val="32"/>
          <w:rtl/>
        </w:rPr>
        <w:t>.</w:t>
      </w:r>
      <w:r w:rsidRPr="00AD5045">
        <w:rPr>
          <w:rFonts w:ascii="Amiri" w:hAnsi="Amiri" w:cs="Amiri"/>
          <w:sz w:val="32"/>
          <w:szCs w:val="32"/>
          <w:rtl/>
        </w:rPr>
        <w:t xml:space="preserve"> المعرفة والتاريخ </w:t>
      </w:r>
      <w:r w:rsidRPr="00711B53">
        <w:rPr>
          <w:rFonts w:ascii="Amiri" w:hAnsi="Amiri" w:cs="Amiri"/>
          <w:color w:val="00007F"/>
          <w:sz w:val="32"/>
          <w:szCs w:val="32"/>
          <w:rtl/>
        </w:rPr>
        <w:t>(2/267</w:t>
      </w:r>
      <w:r w:rsidR="00711B53">
        <w:rPr>
          <w:rFonts w:ascii="Amiri" w:hAnsi="Amiri" w:cs="Amiri"/>
          <w:color w:val="00007F"/>
          <w:sz w:val="32"/>
          <w:szCs w:val="32"/>
          <w:rtl/>
        </w:rPr>
        <w:t>)</w:t>
      </w:r>
      <w:r w:rsidR="00972A75" w:rsidRPr="00AD5045">
        <w:rPr>
          <w:rFonts w:ascii="Amiri" w:hAnsi="Amiri" w:cs="Amiri"/>
          <w:sz w:val="32"/>
          <w:szCs w:val="32"/>
          <w:rtl/>
        </w:rPr>
        <w:t>.</w:t>
      </w:r>
    </w:p>
    <w:p w14:paraId="1927E58A" w14:textId="466F800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سليمان قال</w:t>
      </w:r>
      <w:r w:rsidR="00711B53">
        <w:rPr>
          <w:rFonts w:ascii="Amiri" w:hAnsi="Amiri" w:cs="Amiri"/>
          <w:sz w:val="32"/>
          <w:szCs w:val="32"/>
          <w:rtl/>
        </w:rPr>
        <w:t>:</w:t>
      </w:r>
      <w:r w:rsidRPr="00AD5045">
        <w:rPr>
          <w:rFonts w:ascii="Amiri" w:hAnsi="Amiri" w:cs="Amiri"/>
          <w:sz w:val="32"/>
          <w:szCs w:val="32"/>
          <w:rtl/>
        </w:rPr>
        <w:t xml:space="preserve"> حدثنا سليم بن أخضر عن ابن عون قال</w:t>
      </w:r>
      <w:r w:rsidR="00711B53">
        <w:rPr>
          <w:rFonts w:ascii="Amiri" w:hAnsi="Amiri" w:cs="Amiri"/>
          <w:sz w:val="32"/>
          <w:szCs w:val="32"/>
          <w:rtl/>
        </w:rPr>
        <w:t>:</w:t>
      </w:r>
      <w:r w:rsidRPr="00AD5045">
        <w:rPr>
          <w:rFonts w:ascii="Amiri" w:hAnsi="Amiri" w:cs="Amiri"/>
          <w:sz w:val="32"/>
          <w:szCs w:val="32"/>
          <w:rtl/>
        </w:rPr>
        <w:t xml:space="preserve"> كان محمد لا يرفع من حديث أبي هريرة إلا ثلاثة أحاديث</w:t>
      </w:r>
      <w:r w:rsidR="00711B53">
        <w:rPr>
          <w:rFonts w:ascii="Amiri" w:hAnsi="Amiri" w:cs="Amiri"/>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إن النبي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صلى إحدى صلاتي العشي)</w:t>
      </w:r>
      <w:r w:rsidRPr="00AD5045">
        <w:rPr>
          <w:rFonts w:ascii="Amiri" w:hAnsi="Amiri" w:cs="Amiri"/>
          <w:sz w:val="32"/>
          <w:szCs w:val="32"/>
          <w:rtl/>
        </w:rPr>
        <w:t xml:space="preserve"> و </w:t>
      </w:r>
      <w:r w:rsidR="00711B53">
        <w:rPr>
          <w:rFonts w:ascii="Amiri" w:hAnsi="Amiri" w:cs="Amiri"/>
          <w:color w:val="00007F"/>
          <w:sz w:val="32"/>
          <w:szCs w:val="32"/>
          <w:rtl/>
        </w:rPr>
        <w:t xml:space="preserve">( </w:t>
      </w:r>
      <w:r w:rsidRPr="00711B53">
        <w:rPr>
          <w:rFonts w:ascii="Amiri" w:hAnsi="Amiri" w:cs="Amiri"/>
          <w:color w:val="00007F"/>
          <w:sz w:val="32"/>
          <w:szCs w:val="32"/>
          <w:rtl/>
        </w:rPr>
        <w:t>قام رجل فقال</w:t>
      </w:r>
      <w:r w:rsidR="00711B53" w:rsidRPr="00711B53">
        <w:rPr>
          <w:rFonts w:ascii="Amiri" w:hAnsi="Amiri" w:cs="Amiri"/>
          <w:color w:val="00007F"/>
          <w:sz w:val="32"/>
          <w:szCs w:val="32"/>
          <w:rtl/>
        </w:rPr>
        <w:t>:</w:t>
      </w:r>
      <w:r w:rsidRPr="00711B53">
        <w:rPr>
          <w:rFonts w:ascii="Amiri" w:hAnsi="Amiri" w:cs="Amiri"/>
          <w:color w:val="00007F"/>
          <w:sz w:val="32"/>
          <w:szCs w:val="32"/>
          <w:rtl/>
        </w:rPr>
        <w:t xml:space="preserve"> يا رسول الله أيصلي أحدنا في الثوب الواحد</w:t>
      </w:r>
      <w:r w:rsidR="00711B53" w:rsidRPr="00711B53">
        <w:rPr>
          <w:rFonts w:ascii="Amiri" w:hAnsi="Amiri" w:cs="Amiri"/>
          <w:color w:val="00007F"/>
          <w:sz w:val="32"/>
          <w:szCs w:val="32"/>
          <w:rtl/>
        </w:rPr>
        <w:t>؟</w:t>
      </w:r>
      <w:r w:rsidRPr="00711B53">
        <w:rPr>
          <w:rFonts w:ascii="Amiri" w:hAnsi="Amiri" w:cs="Amiri"/>
          <w:color w:val="00007F"/>
          <w:sz w:val="32"/>
          <w:szCs w:val="32"/>
          <w:rtl/>
        </w:rPr>
        <w:t xml:space="preserve"> فقال</w:t>
      </w:r>
      <w:r w:rsidR="00711B53" w:rsidRPr="00711B53">
        <w:rPr>
          <w:rFonts w:ascii="Amiri" w:hAnsi="Amiri" w:cs="Amiri"/>
          <w:color w:val="00007F"/>
          <w:sz w:val="32"/>
          <w:szCs w:val="32"/>
          <w:rtl/>
        </w:rPr>
        <w:t>:</w:t>
      </w:r>
      <w:r w:rsidRPr="00711B53">
        <w:rPr>
          <w:rFonts w:ascii="Amiri" w:hAnsi="Amiri" w:cs="Amiri"/>
          <w:color w:val="00007F"/>
          <w:sz w:val="32"/>
          <w:szCs w:val="32"/>
          <w:rtl/>
        </w:rPr>
        <w:t xml:space="preserve"> أوكلكم يجد ثوبين</w:t>
      </w:r>
      <w:r w:rsidR="00711B53">
        <w:rPr>
          <w:rFonts w:ascii="Amiri" w:hAnsi="Amiri" w:cs="Amiri"/>
          <w:color w:val="00007F"/>
          <w:sz w:val="32"/>
          <w:szCs w:val="32"/>
          <w:rtl/>
        </w:rPr>
        <w:t>)</w:t>
      </w:r>
      <w:r w:rsidRPr="00AD5045">
        <w:rPr>
          <w:rFonts w:ascii="Amiri" w:hAnsi="Amiri" w:cs="Amiri"/>
          <w:sz w:val="32"/>
          <w:szCs w:val="32"/>
          <w:rtl/>
        </w:rPr>
        <w:t xml:space="preserve"> و </w:t>
      </w:r>
      <w:r w:rsidR="00711B53">
        <w:rPr>
          <w:rFonts w:ascii="Amiri" w:hAnsi="Amiri" w:cs="Amiri"/>
          <w:color w:val="00007F"/>
          <w:sz w:val="32"/>
          <w:szCs w:val="32"/>
          <w:rtl/>
        </w:rPr>
        <w:t xml:space="preserve">( </w:t>
      </w:r>
      <w:r w:rsidRPr="00711B53">
        <w:rPr>
          <w:rFonts w:ascii="Amiri" w:hAnsi="Amiri" w:cs="Amiri"/>
          <w:color w:val="00007F"/>
          <w:sz w:val="32"/>
          <w:szCs w:val="32"/>
          <w:rtl/>
        </w:rPr>
        <w:t>وافتخر الرجال والنساء أيهم أكثر في الجنة</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قال سليمان: في هذا لا يجيء إلا بالرفع</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3/22</w:t>
      </w:r>
      <w:r w:rsidR="00711B53">
        <w:rPr>
          <w:rFonts w:ascii="Amiri" w:hAnsi="Amiri" w:cs="Amiri"/>
          <w:color w:val="00007F"/>
          <w:sz w:val="32"/>
          <w:szCs w:val="32"/>
          <w:rtl/>
        </w:rPr>
        <w:t>)</w:t>
      </w:r>
      <w:r w:rsidR="00972A75" w:rsidRPr="00AD5045">
        <w:rPr>
          <w:rFonts w:ascii="Amiri" w:hAnsi="Amiri" w:cs="Amiri"/>
          <w:sz w:val="32"/>
          <w:szCs w:val="32"/>
          <w:rtl/>
        </w:rPr>
        <w:t>.</w:t>
      </w:r>
    </w:p>
    <w:p w14:paraId="7A89D6C8" w14:textId="78239B4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يحيى بن خلف قال</w:t>
      </w:r>
      <w:r w:rsidR="00711B53">
        <w:rPr>
          <w:rFonts w:ascii="Amiri" w:hAnsi="Amiri" w:cs="Amiri"/>
          <w:sz w:val="32"/>
          <w:szCs w:val="32"/>
          <w:rtl/>
        </w:rPr>
        <w:t>:</w:t>
      </w:r>
      <w:r w:rsidRPr="00AD5045">
        <w:rPr>
          <w:rFonts w:ascii="Amiri" w:hAnsi="Amiri" w:cs="Amiri"/>
          <w:sz w:val="32"/>
          <w:szCs w:val="32"/>
          <w:rtl/>
        </w:rPr>
        <w:t xml:space="preserve"> ثنا بشر بن المفضل عن خالد قال</w:t>
      </w:r>
      <w:r w:rsidR="00711B53">
        <w:rPr>
          <w:rFonts w:ascii="Amiri" w:hAnsi="Amiri" w:cs="Amiri"/>
          <w:sz w:val="32"/>
          <w:szCs w:val="32"/>
          <w:rtl/>
        </w:rPr>
        <w:t>:</w:t>
      </w:r>
      <w:r w:rsidRPr="00AD5045">
        <w:rPr>
          <w:rFonts w:ascii="Amiri" w:hAnsi="Amiri" w:cs="Amiri"/>
          <w:sz w:val="32"/>
          <w:szCs w:val="32"/>
          <w:rtl/>
        </w:rPr>
        <w:t xml:space="preserve"> قال محمد بن سيرين</w:t>
      </w:r>
      <w:r w:rsidR="00711B53">
        <w:rPr>
          <w:rFonts w:ascii="Amiri" w:hAnsi="Amiri" w:cs="Amiri"/>
          <w:sz w:val="32"/>
          <w:szCs w:val="32"/>
          <w:rtl/>
        </w:rPr>
        <w:t>:</w:t>
      </w:r>
      <w:r w:rsidRPr="00AD5045">
        <w:rPr>
          <w:rFonts w:ascii="Amiri" w:hAnsi="Amiri" w:cs="Amiri"/>
          <w:sz w:val="32"/>
          <w:szCs w:val="32"/>
          <w:rtl/>
        </w:rPr>
        <w:t xml:space="preserve"> كل شيء حدّثت عن أبي هريرة فهو مرفوع</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66"/>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3/22</w:t>
      </w:r>
      <w:r w:rsidR="00711B53">
        <w:rPr>
          <w:rFonts w:ascii="Amiri" w:hAnsi="Amiri" w:cs="Amiri"/>
          <w:color w:val="00007F"/>
          <w:sz w:val="32"/>
          <w:szCs w:val="32"/>
          <w:rtl/>
        </w:rPr>
        <w:t>)</w:t>
      </w:r>
      <w:r w:rsidR="00972A75" w:rsidRPr="00AD5045">
        <w:rPr>
          <w:rFonts w:ascii="Amiri" w:hAnsi="Amiri" w:cs="Amiri"/>
          <w:sz w:val="32"/>
          <w:szCs w:val="32"/>
          <w:rtl/>
        </w:rPr>
        <w:t>.</w:t>
      </w:r>
    </w:p>
    <w:p w14:paraId="7A30715D" w14:textId="6EF19B65"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994) محمد بن شريك المكي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أبوعثمان</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741C7C8D" w14:textId="49A6210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محمد بن شريك أبو عثمان المكي لا بأس به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6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(1/436</w:t>
      </w:r>
      <w:r w:rsidR="00711B53">
        <w:rPr>
          <w:rFonts w:ascii="Amiri" w:hAnsi="Amiri" w:cs="Amiri"/>
          <w:color w:val="00007F"/>
          <w:sz w:val="32"/>
          <w:szCs w:val="32"/>
          <w:rtl/>
        </w:rPr>
        <w:t>)</w:t>
      </w:r>
      <w:r w:rsidR="00972A75" w:rsidRPr="00AD5045">
        <w:rPr>
          <w:rFonts w:ascii="Amiri" w:hAnsi="Amiri" w:cs="Amiri"/>
          <w:sz w:val="32"/>
          <w:szCs w:val="32"/>
          <w:rtl/>
        </w:rPr>
        <w:t>.</w:t>
      </w:r>
    </w:p>
    <w:p w14:paraId="3B4A37D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995) محمد بن طلحة بن مصرف اليامي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798965CE" w14:textId="185DF52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ومحمد بن طلحة مات أبوه وهو صغير جد</w:t>
      </w:r>
      <w:r w:rsidR="00972A75" w:rsidRPr="00AD5045">
        <w:rPr>
          <w:rFonts w:ascii="Amiri" w:hAnsi="Amiri" w:cs="Amiri"/>
          <w:sz w:val="32"/>
          <w:szCs w:val="32"/>
          <w:rtl/>
        </w:rPr>
        <w:t>ًا،</w:t>
      </w:r>
      <w:r w:rsidRPr="00AD5045">
        <w:rPr>
          <w:rFonts w:ascii="Amiri" w:hAnsi="Amiri" w:cs="Amiri"/>
          <w:sz w:val="32"/>
          <w:szCs w:val="32"/>
          <w:rtl/>
        </w:rPr>
        <w:t xml:space="preserve"> وقد تكلم الناس في روايته عن أبيه</w:t>
      </w:r>
      <w:r w:rsidR="00972A75" w:rsidRPr="00AD5045">
        <w:rPr>
          <w:rFonts w:ascii="Amiri" w:hAnsi="Amiri" w:cs="Amiri"/>
          <w:sz w:val="32"/>
          <w:szCs w:val="32"/>
          <w:rtl/>
        </w:rPr>
        <w:t>،</w:t>
      </w:r>
      <w:r w:rsidRPr="00AD5045">
        <w:rPr>
          <w:rFonts w:ascii="Amiri" w:hAnsi="Amiri" w:cs="Amiri"/>
          <w:sz w:val="32"/>
          <w:szCs w:val="32"/>
          <w:rtl/>
        </w:rPr>
        <w:t xml:space="preserve"> إلا أنه في الجملة رجل صالح راجح</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3/178</w:t>
      </w:r>
      <w:r w:rsidR="00711B53">
        <w:rPr>
          <w:rFonts w:ascii="Amiri" w:hAnsi="Amiri" w:cs="Amiri"/>
          <w:color w:val="00007F"/>
          <w:sz w:val="32"/>
          <w:szCs w:val="32"/>
          <w:rtl/>
        </w:rPr>
        <w:t>)</w:t>
      </w:r>
      <w:r w:rsidR="00972A75" w:rsidRPr="00AD5045">
        <w:rPr>
          <w:rFonts w:ascii="Amiri" w:hAnsi="Amiri" w:cs="Amiri"/>
          <w:sz w:val="32"/>
          <w:szCs w:val="32"/>
          <w:rtl/>
        </w:rPr>
        <w:t>.</w:t>
      </w:r>
    </w:p>
    <w:p w14:paraId="36136F9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996) محمد بن أبي عائشة قيل</w:t>
      </w:r>
      <w:r w:rsidR="00711B53">
        <w:rPr>
          <w:rFonts w:ascii="Amiri" w:hAnsi="Amiri" w:cs="Amiri"/>
          <w:sz w:val="32"/>
          <w:szCs w:val="32"/>
          <w:rtl/>
        </w:rPr>
        <w:t>:</w:t>
      </w:r>
      <w:r w:rsidRPr="00AD5045">
        <w:rPr>
          <w:rFonts w:ascii="Amiri" w:hAnsi="Amiri" w:cs="Amiri"/>
          <w:sz w:val="32"/>
          <w:szCs w:val="32"/>
          <w:rtl/>
        </w:rPr>
        <w:t xml:space="preserve"> اسم أبيه عبد الرحمن حجازي</w:t>
      </w:r>
      <w:r w:rsidR="00972A75" w:rsidRPr="00AD5045">
        <w:rPr>
          <w:rFonts w:ascii="Amiri" w:hAnsi="Amiri" w:cs="Amiri"/>
          <w:sz w:val="32"/>
          <w:szCs w:val="32"/>
          <w:rtl/>
        </w:rPr>
        <w:t>.</w:t>
      </w:r>
      <w:r w:rsidRPr="00AD5045">
        <w:rPr>
          <w:rFonts w:ascii="Amiri" w:hAnsi="Amiri" w:cs="Amiri"/>
          <w:sz w:val="32"/>
          <w:szCs w:val="32"/>
          <w:rtl/>
        </w:rPr>
        <w:t xml:space="preserve"> </w:t>
      </w:r>
    </w:p>
    <w:p w14:paraId="562BC79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دحيم عبد الرحمن بن إبراهيم حدثنا الوليد حدثنا الأوزاعي قال</w:t>
      </w:r>
      <w:r w:rsidR="00711B53">
        <w:rPr>
          <w:rFonts w:ascii="Amiri" w:hAnsi="Amiri" w:cs="Amiri"/>
          <w:sz w:val="32"/>
          <w:szCs w:val="32"/>
          <w:rtl/>
        </w:rPr>
        <w:t>:</w:t>
      </w:r>
      <w:r w:rsidRPr="00AD5045">
        <w:rPr>
          <w:rFonts w:ascii="Amiri" w:hAnsi="Amiri" w:cs="Amiri"/>
          <w:sz w:val="32"/>
          <w:szCs w:val="32"/>
          <w:rtl/>
        </w:rPr>
        <w:t xml:space="preserve"> حدثني حسان بن عطية قال</w:t>
      </w:r>
      <w:r w:rsidR="00711B53">
        <w:rPr>
          <w:rFonts w:ascii="Amiri" w:hAnsi="Amiri" w:cs="Amiri"/>
          <w:sz w:val="32"/>
          <w:szCs w:val="32"/>
          <w:rtl/>
        </w:rPr>
        <w:t>:</w:t>
      </w:r>
      <w:r w:rsidRPr="00AD5045">
        <w:rPr>
          <w:rFonts w:ascii="Amiri" w:hAnsi="Amiri" w:cs="Amiri"/>
          <w:sz w:val="32"/>
          <w:szCs w:val="32"/>
          <w:rtl/>
        </w:rPr>
        <w:t xml:space="preserve"> حدثني محمد بن أبي عائشة قال</w:t>
      </w:r>
      <w:r w:rsidR="00711B53">
        <w:rPr>
          <w:rFonts w:ascii="Amiri" w:hAnsi="Amiri" w:cs="Amiri"/>
          <w:sz w:val="32"/>
          <w:szCs w:val="32"/>
          <w:rtl/>
        </w:rPr>
        <w:t>:</w:t>
      </w:r>
      <w:r w:rsidRPr="00AD5045">
        <w:rPr>
          <w:rFonts w:ascii="Amiri" w:hAnsi="Amiri" w:cs="Amiri"/>
          <w:sz w:val="32"/>
          <w:szCs w:val="32"/>
          <w:rtl/>
        </w:rPr>
        <w:t xml:space="preserve"> سمعت أبا هريرة</w:t>
      </w:r>
      <w:r w:rsidR="00972A75" w:rsidRPr="00AD5045">
        <w:rPr>
          <w:rFonts w:ascii="Amiri" w:hAnsi="Amiri" w:cs="Amiri"/>
          <w:sz w:val="32"/>
          <w:szCs w:val="32"/>
          <w:rtl/>
        </w:rPr>
        <w:t>.</w:t>
      </w:r>
      <w:r w:rsidRPr="00AD5045">
        <w:rPr>
          <w:rFonts w:ascii="Amiri" w:hAnsi="Amiri" w:cs="Amiri"/>
          <w:sz w:val="32"/>
          <w:szCs w:val="32"/>
          <w:rtl/>
        </w:rPr>
        <w:t xml:space="preserve"> </w:t>
      </w:r>
    </w:p>
    <w:p w14:paraId="17C57473" w14:textId="1B44C162"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وهذا إسناد جيد ورجال ثقات</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6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2/465</w:t>
      </w:r>
      <w:r w:rsidR="00711B53">
        <w:rPr>
          <w:rFonts w:ascii="Amiri" w:hAnsi="Amiri" w:cs="Amiri"/>
          <w:color w:val="00007F"/>
          <w:sz w:val="32"/>
          <w:szCs w:val="32"/>
          <w:rtl/>
        </w:rPr>
        <w:t>)</w:t>
      </w:r>
      <w:r w:rsidR="00972A75" w:rsidRPr="00AD5045">
        <w:rPr>
          <w:rFonts w:ascii="Amiri" w:hAnsi="Amiri" w:cs="Amiri"/>
          <w:sz w:val="32"/>
          <w:szCs w:val="32"/>
          <w:rtl/>
        </w:rPr>
        <w:t>.</w:t>
      </w:r>
    </w:p>
    <w:p w14:paraId="62619EB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997) محمد بن عباد بن جعفر بن رفاعة بن أمية المخزومي المكي</w:t>
      </w:r>
      <w:r w:rsidR="00972A75" w:rsidRPr="00AD5045">
        <w:rPr>
          <w:rFonts w:ascii="Amiri" w:hAnsi="Amiri" w:cs="Amiri"/>
          <w:sz w:val="32"/>
          <w:szCs w:val="32"/>
          <w:rtl/>
        </w:rPr>
        <w:t>.</w:t>
      </w:r>
      <w:r w:rsidRPr="00AD5045">
        <w:rPr>
          <w:rFonts w:ascii="Amiri" w:hAnsi="Amiri" w:cs="Amiri"/>
          <w:sz w:val="32"/>
          <w:szCs w:val="32"/>
          <w:rtl/>
        </w:rPr>
        <w:t xml:space="preserve"> </w:t>
      </w:r>
    </w:p>
    <w:p w14:paraId="02C006B2" w14:textId="40FF919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ومحمد بن عباد مخزومي من أنفسهم مكي يُذكر بحفظ</w:t>
      </w:r>
      <w:r w:rsidR="00972A75" w:rsidRPr="00AD5045">
        <w:rPr>
          <w:rFonts w:ascii="Amiri" w:hAnsi="Amiri" w:cs="Amiri"/>
          <w:sz w:val="32"/>
          <w:szCs w:val="32"/>
          <w:rtl/>
        </w:rPr>
        <w:t>،</w:t>
      </w:r>
      <w:r w:rsidRPr="00AD5045">
        <w:rPr>
          <w:rFonts w:ascii="Amiri" w:hAnsi="Amiri" w:cs="Amiri"/>
          <w:sz w:val="32"/>
          <w:szCs w:val="32"/>
          <w:rtl/>
        </w:rPr>
        <w:t xml:space="preserve"> وعقل</w:t>
      </w:r>
      <w:r w:rsidR="00972A75" w:rsidRPr="00AD5045">
        <w:rPr>
          <w:rFonts w:ascii="Amiri" w:hAnsi="Amiri" w:cs="Amiri"/>
          <w:sz w:val="32"/>
          <w:szCs w:val="32"/>
          <w:rtl/>
        </w:rPr>
        <w:t>،</w:t>
      </w:r>
      <w:r w:rsidRPr="00AD5045">
        <w:rPr>
          <w:rFonts w:ascii="Amiri" w:hAnsi="Amiri" w:cs="Amiri"/>
          <w:sz w:val="32"/>
          <w:szCs w:val="32"/>
          <w:rtl/>
        </w:rPr>
        <w:t xml:space="preserve"> وتحصيل</w:t>
      </w:r>
      <w:r w:rsidR="00972A75" w:rsidRPr="00AD5045">
        <w:rPr>
          <w:rFonts w:ascii="Amiri" w:hAnsi="Amiri" w:cs="Amiri"/>
          <w:sz w:val="32"/>
          <w:szCs w:val="32"/>
          <w:rtl/>
        </w:rPr>
        <w:t>،</w:t>
      </w:r>
      <w:r w:rsidRPr="00AD5045">
        <w:rPr>
          <w:rFonts w:ascii="Amiri" w:hAnsi="Amiri" w:cs="Amiri"/>
          <w:sz w:val="32"/>
          <w:szCs w:val="32"/>
          <w:rtl/>
        </w:rPr>
        <w:t xml:space="preserve"> ونُبل</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(3/236</w:t>
      </w:r>
      <w:r w:rsidR="00711B53">
        <w:rPr>
          <w:rFonts w:ascii="Amiri" w:hAnsi="Amiri" w:cs="Amiri"/>
          <w:color w:val="00007F"/>
          <w:sz w:val="32"/>
          <w:szCs w:val="32"/>
          <w:rtl/>
        </w:rPr>
        <w:t>)</w:t>
      </w:r>
      <w:r w:rsidR="00972A75" w:rsidRPr="00AD5045">
        <w:rPr>
          <w:rFonts w:ascii="Amiri" w:hAnsi="Amiri" w:cs="Amiri"/>
          <w:sz w:val="32"/>
          <w:szCs w:val="32"/>
          <w:rtl/>
        </w:rPr>
        <w:t>.</w:t>
      </w:r>
    </w:p>
    <w:p w14:paraId="35858744" w14:textId="4EB4926B" w:rsidR="00711B53" w:rsidRDefault="0067070C" w:rsidP="0067070C">
      <w:pPr>
        <w:rPr>
          <w:rFonts w:ascii="Amiri" w:hAnsi="Amiri" w:cs="Amiri"/>
          <w:sz w:val="32"/>
          <w:szCs w:val="32"/>
          <w:rtl/>
        </w:rPr>
      </w:pPr>
      <w:r w:rsidRPr="00AD5045">
        <w:rPr>
          <w:rFonts w:ascii="Amiri" w:hAnsi="Amiri" w:cs="Amiri"/>
          <w:sz w:val="32"/>
          <w:szCs w:val="32"/>
          <w:rtl/>
        </w:rPr>
        <w:t>998) محمد بن عبدالله بن عمارالمخرّمي الأزدي</w:t>
      </w:r>
      <w:r w:rsidRPr="00711B53">
        <w:rPr>
          <w:rFonts w:ascii="Amiri" w:hAnsi="Amiri" w:cs="Amiri"/>
          <w:color w:val="00007F"/>
          <w:sz w:val="32"/>
          <w:szCs w:val="32"/>
          <w:rtl/>
        </w:rPr>
        <w:t>(أبوجعفر)</w:t>
      </w:r>
      <w:r w:rsidRPr="00AD5045">
        <w:rPr>
          <w:rFonts w:ascii="Amiri" w:hAnsi="Amiri" w:cs="Amiri"/>
          <w:sz w:val="32"/>
          <w:szCs w:val="32"/>
          <w:rtl/>
        </w:rPr>
        <w:t xml:space="preserve">البغدادي </w:t>
      </w:r>
      <w:r w:rsidR="00711B53">
        <w:rPr>
          <w:rFonts w:ascii="Amiri" w:hAnsi="Amiri" w:cs="Amiri"/>
          <w:color w:val="00007F"/>
          <w:sz w:val="32"/>
          <w:szCs w:val="32"/>
          <w:rtl/>
        </w:rPr>
        <w:t xml:space="preserve">( </w:t>
      </w:r>
      <w:r w:rsidRPr="00711B53">
        <w:rPr>
          <w:rFonts w:ascii="Amiri" w:hAnsi="Amiri" w:cs="Amiri"/>
          <w:color w:val="00007F"/>
          <w:sz w:val="32"/>
          <w:szCs w:val="32"/>
          <w:rtl/>
        </w:rPr>
        <w:t>نزيل الموصل</w:t>
      </w:r>
      <w:r w:rsidR="00711B53">
        <w:rPr>
          <w:rFonts w:ascii="Amiri" w:hAnsi="Amiri" w:cs="Amiri"/>
          <w:color w:val="00007F"/>
          <w:sz w:val="32"/>
          <w:szCs w:val="32"/>
          <w:rtl/>
        </w:rPr>
        <w:t>)</w:t>
      </w:r>
      <w:r w:rsidRPr="00AD5045">
        <w:rPr>
          <w:rFonts w:ascii="Amiri" w:hAnsi="Amiri" w:cs="Amiri"/>
          <w:sz w:val="32"/>
          <w:szCs w:val="32"/>
          <w:rtl/>
        </w:rPr>
        <w:t xml:space="preserve"> </w:t>
      </w:r>
    </w:p>
    <w:p w14:paraId="2F3F6109" w14:textId="32C1C3C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ومحمد بن عمار</w:t>
      </w:r>
      <w:r w:rsidR="00972A75" w:rsidRPr="00AD5045">
        <w:rPr>
          <w:rFonts w:ascii="Amiri" w:hAnsi="Amiri" w:cs="Amiri"/>
          <w:sz w:val="32"/>
          <w:szCs w:val="32"/>
          <w:rtl/>
        </w:rPr>
        <w:t>،</w:t>
      </w:r>
      <w:r w:rsidRPr="00AD5045">
        <w:rPr>
          <w:rFonts w:ascii="Amiri" w:hAnsi="Amiri" w:cs="Amiri"/>
          <w:sz w:val="32"/>
          <w:szCs w:val="32"/>
          <w:rtl/>
        </w:rPr>
        <w:t xml:space="preserve">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69"/>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حدثني عنه أيوب بن محمد بن زياد الوزان الرقي.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70"/>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(2/452</w:t>
      </w:r>
      <w:r w:rsidR="00711B53">
        <w:rPr>
          <w:rFonts w:ascii="Amiri" w:hAnsi="Amiri" w:cs="Amiri"/>
          <w:color w:val="00007F"/>
          <w:sz w:val="32"/>
          <w:szCs w:val="32"/>
          <w:rtl/>
        </w:rPr>
        <w:t>)</w:t>
      </w:r>
      <w:r w:rsidR="00972A75" w:rsidRPr="00AD5045">
        <w:rPr>
          <w:rFonts w:ascii="Amiri" w:hAnsi="Amiri" w:cs="Amiri"/>
          <w:sz w:val="32"/>
          <w:szCs w:val="32"/>
          <w:rtl/>
        </w:rPr>
        <w:t>.</w:t>
      </w:r>
    </w:p>
    <w:p w14:paraId="4A2396C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999) محمد بن عبد الله بن المثنى بن عبد الله بن أنس بن مالك الأنصاري البصري القاضي</w:t>
      </w:r>
      <w:r w:rsidR="00972A75" w:rsidRPr="00AD5045">
        <w:rPr>
          <w:rFonts w:ascii="Amiri" w:hAnsi="Amiri" w:cs="Amiri"/>
          <w:sz w:val="32"/>
          <w:szCs w:val="32"/>
          <w:rtl/>
        </w:rPr>
        <w:t>.</w:t>
      </w:r>
      <w:r w:rsidRPr="00AD5045">
        <w:rPr>
          <w:rFonts w:ascii="Amiri" w:hAnsi="Amiri" w:cs="Amiri"/>
          <w:sz w:val="32"/>
          <w:szCs w:val="32"/>
          <w:rtl/>
        </w:rPr>
        <w:t xml:space="preserve"> </w:t>
      </w:r>
    </w:p>
    <w:p w14:paraId="1DBEB567" w14:textId="77A0E0A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سألت عبيد الله بن معاذ في خلوة</w:t>
      </w:r>
      <w:r w:rsidR="00972A75" w:rsidRPr="00AD5045">
        <w:rPr>
          <w:rFonts w:ascii="Amiri" w:hAnsi="Amiri" w:cs="Amiri"/>
          <w:sz w:val="32"/>
          <w:szCs w:val="32"/>
          <w:rtl/>
        </w:rPr>
        <w:t>،</w:t>
      </w:r>
      <w:r w:rsidRPr="00AD5045">
        <w:rPr>
          <w:rFonts w:ascii="Amiri" w:hAnsi="Amiri" w:cs="Amiri"/>
          <w:sz w:val="32"/>
          <w:szCs w:val="32"/>
          <w:rtl/>
        </w:rPr>
        <w:t xml:space="preserve"> فقلت</w:t>
      </w:r>
      <w:r w:rsidR="00711B53">
        <w:rPr>
          <w:rFonts w:ascii="Amiri" w:hAnsi="Amiri" w:cs="Amiri"/>
          <w:sz w:val="32"/>
          <w:szCs w:val="32"/>
          <w:rtl/>
        </w:rPr>
        <w:t>:</w:t>
      </w:r>
      <w:r w:rsidRPr="00AD5045">
        <w:rPr>
          <w:rFonts w:ascii="Amiri" w:hAnsi="Amiri" w:cs="Amiri"/>
          <w:sz w:val="32"/>
          <w:szCs w:val="32"/>
          <w:rtl/>
        </w:rPr>
        <w:t xml:space="preserve"> يا أبا عمرو ما الذي وقع بين أبيك والأنصاري</w:t>
      </w:r>
      <w:r w:rsidR="00711B53">
        <w:rPr>
          <w:rFonts w:ascii="Amiri" w:hAnsi="Amiri" w:cs="Amiri"/>
          <w:sz w:val="32"/>
          <w:szCs w:val="32"/>
          <w:rtl/>
        </w:rPr>
        <w:t>؟</w:t>
      </w:r>
      <w:r w:rsidRPr="00AD5045">
        <w:rPr>
          <w:rFonts w:ascii="Amiri" w:hAnsi="Amiri" w:cs="Amiri"/>
          <w:sz w:val="32"/>
          <w:szCs w:val="32"/>
          <w:rtl/>
        </w:rPr>
        <w:t xml:space="preserve"> ففزع وقال</w:t>
      </w:r>
      <w:r w:rsidR="00711B53">
        <w:rPr>
          <w:rFonts w:ascii="Amiri" w:hAnsi="Amiri" w:cs="Amiri"/>
          <w:sz w:val="32"/>
          <w:szCs w:val="32"/>
          <w:rtl/>
        </w:rPr>
        <w:t>:</w:t>
      </w:r>
      <w:r w:rsidRPr="00AD5045">
        <w:rPr>
          <w:rFonts w:ascii="Amiri" w:hAnsi="Amiri" w:cs="Amiri"/>
          <w:sz w:val="32"/>
          <w:szCs w:val="32"/>
          <w:rtl/>
        </w:rPr>
        <w:t xml:space="preserve"> ما لك ولهذا فغضب</w:t>
      </w:r>
      <w:r w:rsidR="00972A75" w:rsidRPr="00AD5045">
        <w:rPr>
          <w:rFonts w:ascii="Amiri" w:hAnsi="Amiri" w:cs="Amiri"/>
          <w:sz w:val="32"/>
          <w:szCs w:val="32"/>
          <w:rtl/>
        </w:rPr>
        <w:t>،</w:t>
      </w:r>
      <w:r w:rsidRPr="00AD5045">
        <w:rPr>
          <w:rFonts w:ascii="Amiri" w:hAnsi="Amiri" w:cs="Amiri"/>
          <w:sz w:val="32"/>
          <w:szCs w:val="32"/>
          <w:rtl/>
        </w:rPr>
        <w:t xml:space="preserve"> ثم نظر في وجهي فقال</w:t>
      </w:r>
      <w:r w:rsidR="00711B53">
        <w:rPr>
          <w:rFonts w:ascii="Amiri" w:hAnsi="Amiri" w:cs="Amiri"/>
          <w:sz w:val="32"/>
          <w:szCs w:val="32"/>
          <w:rtl/>
        </w:rPr>
        <w:t>:</w:t>
      </w:r>
      <w:r w:rsidRPr="00AD5045">
        <w:rPr>
          <w:rFonts w:ascii="Amiri" w:hAnsi="Amiri" w:cs="Amiri"/>
          <w:sz w:val="32"/>
          <w:szCs w:val="32"/>
          <w:rtl/>
        </w:rPr>
        <w:t xml:space="preserve"> الفارسي</w:t>
      </w:r>
      <w:r w:rsidR="00711B53">
        <w:rPr>
          <w:rFonts w:ascii="Amiri" w:hAnsi="Amiri" w:cs="Amiri"/>
          <w:sz w:val="32"/>
          <w:szCs w:val="32"/>
          <w:rtl/>
        </w:rPr>
        <w:t>؟</w:t>
      </w:r>
      <w:r w:rsidRPr="00AD5045">
        <w:rPr>
          <w:rFonts w:ascii="Amiri" w:hAnsi="Amiri" w:cs="Amiri"/>
          <w:sz w:val="32"/>
          <w:szCs w:val="32"/>
          <w:rtl/>
        </w:rPr>
        <w:t xml:space="preserve"> فقلت</w:t>
      </w:r>
      <w:r w:rsidR="00711B53">
        <w:rPr>
          <w:rFonts w:ascii="Amiri" w:hAnsi="Amiri" w:cs="Amiri"/>
          <w:sz w:val="32"/>
          <w:szCs w:val="32"/>
          <w:rtl/>
        </w:rPr>
        <w:t>:</w:t>
      </w:r>
      <w:r w:rsidRPr="00AD5045">
        <w:rPr>
          <w:rFonts w:ascii="Amiri" w:hAnsi="Amiri" w:cs="Amiri"/>
          <w:sz w:val="32"/>
          <w:szCs w:val="32"/>
          <w:rtl/>
        </w:rPr>
        <w:t xml:space="preserve"> نعم</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دع هذا عنا</w:t>
      </w:r>
      <w:r w:rsidR="00972A75" w:rsidRPr="00AD5045">
        <w:rPr>
          <w:rFonts w:ascii="Amiri" w:hAnsi="Amiri" w:cs="Amiri"/>
          <w:sz w:val="32"/>
          <w:szCs w:val="32"/>
          <w:rtl/>
        </w:rPr>
        <w:t>،</w:t>
      </w:r>
      <w:r w:rsidRPr="00AD5045">
        <w:rPr>
          <w:rFonts w:ascii="Amiri" w:hAnsi="Amiri" w:cs="Amiri"/>
          <w:sz w:val="32"/>
          <w:szCs w:val="32"/>
          <w:rtl/>
        </w:rPr>
        <w:t xml:space="preserve"> فقلت</w:t>
      </w:r>
      <w:r w:rsidR="00711B53">
        <w:rPr>
          <w:rFonts w:ascii="Amiri" w:hAnsi="Amiri" w:cs="Amiri"/>
          <w:sz w:val="32"/>
          <w:szCs w:val="32"/>
          <w:rtl/>
        </w:rPr>
        <w:t>:</w:t>
      </w:r>
      <w:r w:rsidRPr="00AD5045">
        <w:rPr>
          <w:rFonts w:ascii="Amiri" w:hAnsi="Amiri" w:cs="Amiri"/>
          <w:sz w:val="32"/>
          <w:szCs w:val="32"/>
          <w:rtl/>
        </w:rPr>
        <w:t xml:space="preserve"> يا أبا عمرو الناس يحدّثون بأراجيف ولعله كذب</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أجمل لك</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أخاف والله أبي وأمي وإخوتي وصبياننا الصغار</w:t>
      </w:r>
      <w:r w:rsidR="00972A75" w:rsidRPr="00AD5045">
        <w:rPr>
          <w:rFonts w:ascii="Amiri" w:hAnsi="Amiri" w:cs="Amiri"/>
          <w:sz w:val="32"/>
          <w:szCs w:val="32"/>
          <w:rtl/>
        </w:rPr>
        <w:t>،</w:t>
      </w:r>
      <w:r w:rsidRPr="00AD5045">
        <w:rPr>
          <w:rFonts w:ascii="Amiri" w:hAnsi="Amiri" w:cs="Amiri"/>
          <w:sz w:val="32"/>
          <w:szCs w:val="32"/>
          <w:rtl/>
        </w:rPr>
        <w:t xml:space="preserve"> والكبير بعدنا</w:t>
      </w:r>
      <w:r w:rsidR="00972A75" w:rsidRPr="00AD5045">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يا أبا عمرو وما كان سبب ما تقول</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كان ذاك الكساء الذي عندكم وقَّف ها هنا وقف</w:t>
      </w:r>
      <w:r w:rsidR="00972A75" w:rsidRPr="00AD5045">
        <w:rPr>
          <w:rFonts w:ascii="Amiri" w:hAnsi="Amiri" w:cs="Amiri"/>
          <w:sz w:val="32"/>
          <w:szCs w:val="32"/>
          <w:rtl/>
        </w:rPr>
        <w:t>ًا</w:t>
      </w:r>
      <w:r w:rsidRPr="00AD5045">
        <w:rPr>
          <w:rFonts w:ascii="Amiri" w:hAnsi="Amiri" w:cs="Amiri"/>
          <w:sz w:val="32"/>
          <w:szCs w:val="32"/>
          <w:rtl/>
        </w:rPr>
        <w:t xml:space="preserve"> وسبّله على قوم فإن انقرضوا رجع الوقف إلى الأنصاري وغيره من بني أبيه</w:t>
      </w:r>
      <w:r w:rsidR="00972A75" w:rsidRPr="00AD5045">
        <w:rPr>
          <w:rFonts w:ascii="Amiri" w:hAnsi="Amiri" w:cs="Amiri"/>
          <w:sz w:val="32"/>
          <w:szCs w:val="32"/>
          <w:rtl/>
        </w:rPr>
        <w:t>،</w:t>
      </w:r>
      <w:r w:rsidRPr="00AD5045">
        <w:rPr>
          <w:rFonts w:ascii="Amiri" w:hAnsi="Amiri" w:cs="Amiri"/>
          <w:sz w:val="32"/>
          <w:szCs w:val="32"/>
          <w:rtl/>
        </w:rPr>
        <w:t xml:space="preserve"> واحتاج الوقف أيام كان أبي على القضاء أن يثبت ذلك عند أبي فأحضر الأنصاري وآخر فشهدا عند أبي</w:t>
      </w:r>
      <w:r w:rsidR="00972A75" w:rsidRPr="00AD5045">
        <w:rPr>
          <w:rFonts w:ascii="Amiri" w:hAnsi="Amiri" w:cs="Amiri"/>
          <w:sz w:val="32"/>
          <w:szCs w:val="32"/>
          <w:rtl/>
        </w:rPr>
        <w:t>،</w:t>
      </w:r>
      <w:r w:rsidRPr="00AD5045">
        <w:rPr>
          <w:rFonts w:ascii="Amiri" w:hAnsi="Amiri" w:cs="Amiri"/>
          <w:sz w:val="32"/>
          <w:szCs w:val="32"/>
          <w:rtl/>
        </w:rPr>
        <w:t xml:space="preserve"> فلم يقبل أبي شهادته لرجوعه إليه</w:t>
      </w:r>
      <w:r w:rsidR="00972A75" w:rsidRPr="00AD5045">
        <w:rPr>
          <w:rFonts w:ascii="Amiri" w:hAnsi="Amiri" w:cs="Amiri"/>
          <w:sz w:val="32"/>
          <w:szCs w:val="32"/>
          <w:rtl/>
        </w:rPr>
        <w:t>،</w:t>
      </w:r>
      <w:r w:rsidRPr="00AD5045">
        <w:rPr>
          <w:rFonts w:ascii="Amiri" w:hAnsi="Amiri" w:cs="Amiri"/>
          <w:sz w:val="32"/>
          <w:szCs w:val="32"/>
          <w:rtl/>
        </w:rPr>
        <w:t xml:space="preserve"> فوقع في المسجد أن معاذ بن معاذ رد شهادة الأنصاري</w:t>
      </w:r>
      <w:r w:rsidR="00972A75" w:rsidRPr="00AD5045">
        <w:rPr>
          <w:rFonts w:ascii="Amiri" w:hAnsi="Amiri" w:cs="Amiri"/>
          <w:sz w:val="32"/>
          <w:szCs w:val="32"/>
          <w:rtl/>
        </w:rPr>
        <w:t>،</w:t>
      </w:r>
      <w:r w:rsidRPr="00AD5045">
        <w:rPr>
          <w:rFonts w:ascii="Amiri" w:hAnsi="Amiri" w:cs="Amiri"/>
          <w:sz w:val="32"/>
          <w:szCs w:val="32"/>
          <w:rtl/>
        </w:rPr>
        <w:t xml:space="preserve"> فقصدنا بكل مكروه وآذانا أشد الأذى حتى خفنا في منازلنا</w:t>
      </w:r>
      <w:r w:rsidR="00972A75" w:rsidRPr="00AD5045">
        <w:rPr>
          <w:rFonts w:ascii="Amiri" w:hAnsi="Amiri" w:cs="Amiri"/>
          <w:sz w:val="32"/>
          <w:szCs w:val="32"/>
          <w:rtl/>
        </w:rPr>
        <w:t>،</w:t>
      </w:r>
      <w:r w:rsidRPr="00AD5045">
        <w:rPr>
          <w:rFonts w:ascii="Amiri" w:hAnsi="Amiri" w:cs="Amiri"/>
          <w:sz w:val="32"/>
          <w:szCs w:val="32"/>
          <w:rtl/>
        </w:rPr>
        <w:t xml:space="preserve"> أبي وأمي والصغير منا والكبير</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(2/245-246</w:t>
      </w:r>
      <w:r w:rsidR="00711B53">
        <w:rPr>
          <w:rFonts w:ascii="Amiri" w:hAnsi="Amiri" w:cs="Amiri"/>
          <w:color w:val="00007F"/>
          <w:sz w:val="32"/>
          <w:szCs w:val="32"/>
          <w:rtl/>
        </w:rPr>
        <w:t>)</w:t>
      </w:r>
      <w:r w:rsidR="00972A75" w:rsidRPr="00AD5045">
        <w:rPr>
          <w:rFonts w:ascii="Amiri" w:hAnsi="Amiri" w:cs="Amiri"/>
          <w:sz w:val="32"/>
          <w:szCs w:val="32"/>
          <w:rtl/>
        </w:rPr>
        <w:t>.</w:t>
      </w:r>
    </w:p>
    <w:p w14:paraId="5537BE30" w14:textId="31A5B47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سمعت محمد بن عبد الله الأنصاري سنة إحدى عشرة ومائتين قال</w:t>
      </w:r>
      <w:r w:rsidR="00711B53">
        <w:rPr>
          <w:rFonts w:ascii="Amiri" w:hAnsi="Amiri" w:cs="Amiri"/>
          <w:sz w:val="32"/>
          <w:szCs w:val="32"/>
          <w:rtl/>
        </w:rPr>
        <w:t>:</w:t>
      </w:r>
      <w:r w:rsidRPr="00AD5045">
        <w:rPr>
          <w:rFonts w:ascii="Amiri" w:hAnsi="Amiri" w:cs="Amiri"/>
          <w:sz w:val="32"/>
          <w:szCs w:val="32"/>
          <w:rtl/>
        </w:rPr>
        <w:t xml:space="preserve"> قد أشرفت على أربع وتسعين سنة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2/247</w:t>
      </w:r>
      <w:r w:rsidR="00711B53">
        <w:rPr>
          <w:rFonts w:ascii="Amiri" w:hAnsi="Amiri" w:cs="Amiri"/>
          <w:color w:val="00007F"/>
          <w:sz w:val="32"/>
          <w:szCs w:val="32"/>
          <w:rtl/>
        </w:rPr>
        <w:t>)</w:t>
      </w:r>
      <w:r w:rsidR="00972A75" w:rsidRPr="00AD5045">
        <w:rPr>
          <w:rFonts w:ascii="Amiri" w:hAnsi="Amiri" w:cs="Amiri"/>
          <w:sz w:val="32"/>
          <w:szCs w:val="32"/>
          <w:rtl/>
        </w:rPr>
        <w:t>.</w:t>
      </w:r>
    </w:p>
    <w:p w14:paraId="3D0BA277" w14:textId="3EF7489A"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وسمعت الأنصاري يقول</w:t>
      </w:r>
      <w:r w:rsidR="00711B53">
        <w:rPr>
          <w:rFonts w:ascii="Amiri" w:hAnsi="Amiri" w:cs="Amiri"/>
          <w:sz w:val="32"/>
          <w:szCs w:val="32"/>
          <w:rtl/>
        </w:rPr>
        <w:t>:</w:t>
      </w:r>
      <w:r w:rsidRPr="00AD5045">
        <w:rPr>
          <w:rFonts w:ascii="Amiri" w:hAnsi="Amiri" w:cs="Amiri"/>
          <w:sz w:val="32"/>
          <w:szCs w:val="32"/>
          <w:rtl/>
        </w:rPr>
        <w:t xml:space="preserve"> سمعت من داؤد بن أبي هند أحاديث ـ ذكر كثرة ـ وسمع معي إنسان</w:t>
      </w:r>
      <w:r w:rsidR="00972A75" w:rsidRPr="00AD5045">
        <w:rPr>
          <w:rFonts w:ascii="Amiri" w:hAnsi="Amiri" w:cs="Amiri"/>
          <w:sz w:val="32"/>
          <w:szCs w:val="32"/>
          <w:rtl/>
        </w:rPr>
        <w:t>،</w:t>
      </w:r>
      <w:r w:rsidRPr="00AD5045">
        <w:rPr>
          <w:rFonts w:ascii="Amiri" w:hAnsi="Amiri" w:cs="Amiri"/>
          <w:sz w:val="32"/>
          <w:szCs w:val="32"/>
          <w:rtl/>
        </w:rPr>
        <w:t xml:space="preserve"> فأخذ ينسخ فطالت غيبته عني فتركته</w:t>
      </w:r>
      <w:r w:rsidR="00972A75" w:rsidRPr="00AD5045">
        <w:rPr>
          <w:rFonts w:ascii="Amiri" w:hAnsi="Amiri" w:cs="Amiri"/>
          <w:sz w:val="32"/>
          <w:szCs w:val="32"/>
          <w:rtl/>
        </w:rPr>
        <w:t>،</w:t>
      </w:r>
      <w:r w:rsidRPr="00AD5045">
        <w:rPr>
          <w:rFonts w:ascii="Amiri" w:hAnsi="Amiri" w:cs="Amiri"/>
          <w:sz w:val="32"/>
          <w:szCs w:val="32"/>
          <w:rtl/>
        </w:rPr>
        <w:t xml:space="preserve"> ولم أروه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2/247</w:t>
      </w:r>
      <w:r w:rsidR="00711B53">
        <w:rPr>
          <w:rFonts w:ascii="Amiri" w:hAnsi="Amiri" w:cs="Amiri"/>
          <w:color w:val="00007F"/>
          <w:sz w:val="32"/>
          <w:szCs w:val="32"/>
          <w:rtl/>
        </w:rPr>
        <w:t>)</w:t>
      </w:r>
      <w:r w:rsidR="00972A75" w:rsidRPr="00AD5045">
        <w:rPr>
          <w:rFonts w:ascii="Amiri" w:hAnsi="Amiri" w:cs="Amiri"/>
          <w:sz w:val="32"/>
          <w:szCs w:val="32"/>
          <w:rtl/>
        </w:rPr>
        <w:t>.</w:t>
      </w:r>
    </w:p>
    <w:p w14:paraId="65DA09FC" w14:textId="21A322E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وسمعته يقول</w:t>
      </w:r>
      <w:r w:rsidR="00711B53">
        <w:rPr>
          <w:rFonts w:ascii="Amiri" w:hAnsi="Amiri" w:cs="Amiri"/>
          <w:sz w:val="32"/>
          <w:szCs w:val="32"/>
          <w:rtl/>
        </w:rPr>
        <w:t>:</w:t>
      </w:r>
      <w:r w:rsidRPr="00AD5045">
        <w:rPr>
          <w:rFonts w:ascii="Amiri" w:hAnsi="Amiri" w:cs="Amiri"/>
          <w:sz w:val="32"/>
          <w:szCs w:val="32"/>
          <w:rtl/>
        </w:rPr>
        <w:t xml:space="preserve"> مرضت مرضة فقدت فهمي وعقلي</w:t>
      </w:r>
      <w:r w:rsidR="00972A75" w:rsidRPr="00AD5045">
        <w:rPr>
          <w:rFonts w:ascii="Amiri" w:hAnsi="Amiri" w:cs="Amiri"/>
          <w:sz w:val="32"/>
          <w:szCs w:val="32"/>
          <w:rtl/>
        </w:rPr>
        <w:t>،</w:t>
      </w:r>
      <w:r w:rsidRPr="00AD5045">
        <w:rPr>
          <w:rFonts w:ascii="Amiri" w:hAnsi="Amiri" w:cs="Amiri"/>
          <w:sz w:val="32"/>
          <w:szCs w:val="32"/>
          <w:rtl/>
        </w:rPr>
        <w:t xml:space="preserve"> فلما نقهت قال لي أبي</w:t>
      </w:r>
      <w:r w:rsidR="00711B53">
        <w:rPr>
          <w:rFonts w:ascii="Amiri" w:hAnsi="Amiri" w:cs="Amiri"/>
          <w:sz w:val="32"/>
          <w:szCs w:val="32"/>
          <w:rtl/>
        </w:rPr>
        <w:t>:</w:t>
      </w:r>
      <w:r w:rsidRPr="00AD5045">
        <w:rPr>
          <w:rFonts w:ascii="Amiri" w:hAnsi="Amiri" w:cs="Amiri"/>
          <w:sz w:val="32"/>
          <w:szCs w:val="32"/>
          <w:rtl/>
        </w:rPr>
        <w:t xml:space="preserve"> يا بني قد جاءك يحيى بن سعيد عائد</w:t>
      </w:r>
      <w:r w:rsidR="00972A75" w:rsidRPr="00AD5045">
        <w:rPr>
          <w:rFonts w:ascii="Amiri" w:hAnsi="Amiri" w:cs="Amiri"/>
          <w:sz w:val="32"/>
          <w:szCs w:val="32"/>
          <w:rtl/>
        </w:rPr>
        <w:t>ًا</w:t>
      </w:r>
      <w:r w:rsidRPr="00AD5045">
        <w:rPr>
          <w:rFonts w:ascii="Amiri" w:hAnsi="Amiri" w:cs="Amiri"/>
          <w:sz w:val="32"/>
          <w:szCs w:val="32"/>
          <w:rtl/>
        </w:rPr>
        <w:t xml:space="preserve"> في مرضك</w:t>
      </w:r>
      <w:r w:rsidR="00972A75" w:rsidRPr="00AD5045">
        <w:rPr>
          <w:rFonts w:ascii="Amiri" w:hAnsi="Amiri" w:cs="Amiri"/>
          <w:sz w:val="32"/>
          <w:szCs w:val="32"/>
          <w:rtl/>
        </w:rPr>
        <w:t>،</w:t>
      </w:r>
      <w:r w:rsidRPr="00AD5045">
        <w:rPr>
          <w:rFonts w:ascii="Amiri" w:hAnsi="Amiri" w:cs="Amiri"/>
          <w:sz w:val="32"/>
          <w:szCs w:val="32"/>
          <w:rtl/>
        </w:rPr>
        <w:t xml:space="preserve"> فقال الأنصاري</w:t>
      </w:r>
      <w:r w:rsidR="00711B53">
        <w:rPr>
          <w:rFonts w:ascii="Amiri" w:hAnsi="Amiri" w:cs="Amiri"/>
          <w:sz w:val="32"/>
          <w:szCs w:val="32"/>
          <w:rtl/>
        </w:rPr>
        <w:t>:</w:t>
      </w:r>
      <w:r w:rsidRPr="00AD5045">
        <w:rPr>
          <w:rFonts w:ascii="Amiri" w:hAnsi="Amiri" w:cs="Amiri"/>
          <w:sz w:val="32"/>
          <w:szCs w:val="32"/>
          <w:rtl/>
        </w:rPr>
        <w:t xml:space="preserve"> ولم أفهمه من غلبة المرض</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(2/247-248</w:t>
      </w:r>
      <w:r w:rsidR="00711B53">
        <w:rPr>
          <w:rFonts w:ascii="Amiri" w:hAnsi="Amiri" w:cs="Amiri"/>
          <w:color w:val="00007F"/>
          <w:sz w:val="32"/>
          <w:szCs w:val="32"/>
          <w:rtl/>
        </w:rPr>
        <w:t>)</w:t>
      </w:r>
      <w:r w:rsidR="00972A75" w:rsidRPr="00AD5045">
        <w:rPr>
          <w:rFonts w:ascii="Amiri" w:hAnsi="Amiri" w:cs="Amiri"/>
          <w:sz w:val="32"/>
          <w:szCs w:val="32"/>
          <w:rtl/>
        </w:rPr>
        <w:t>.</w:t>
      </w:r>
    </w:p>
    <w:p w14:paraId="2B462EBD" w14:textId="0850762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الأنصاري</w:t>
      </w:r>
      <w:r w:rsidR="00711B53">
        <w:rPr>
          <w:rFonts w:ascii="Amiri" w:hAnsi="Amiri" w:cs="Amiri"/>
          <w:sz w:val="32"/>
          <w:szCs w:val="32"/>
          <w:rtl/>
        </w:rPr>
        <w:t>:</w:t>
      </w:r>
      <w:r w:rsidRPr="00AD5045">
        <w:rPr>
          <w:rFonts w:ascii="Amiri" w:hAnsi="Amiri" w:cs="Amiri"/>
          <w:sz w:val="32"/>
          <w:szCs w:val="32"/>
          <w:rtl/>
        </w:rPr>
        <w:t xml:space="preserve"> كتبت عن داود بن أبي هند أحاديث كثيرة</w:t>
      </w:r>
      <w:r w:rsidR="00972A75" w:rsidRPr="00AD5045">
        <w:rPr>
          <w:rFonts w:ascii="Amiri" w:hAnsi="Amiri" w:cs="Amiri"/>
          <w:sz w:val="32"/>
          <w:szCs w:val="32"/>
          <w:rtl/>
        </w:rPr>
        <w:t>،</w:t>
      </w:r>
      <w:r w:rsidRPr="00AD5045">
        <w:rPr>
          <w:rFonts w:ascii="Amiri" w:hAnsi="Amiri" w:cs="Amiri"/>
          <w:sz w:val="32"/>
          <w:szCs w:val="32"/>
          <w:rtl/>
        </w:rPr>
        <w:t xml:space="preserve"> وسمع مني بعض أصحابنا</w:t>
      </w:r>
      <w:r w:rsidR="00972A75" w:rsidRPr="00AD5045">
        <w:rPr>
          <w:rFonts w:ascii="Amiri" w:hAnsi="Amiri" w:cs="Amiri"/>
          <w:sz w:val="32"/>
          <w:szCs w:val="32"/>
          <w:rtl/>
        </w:rPr>
        <w:t>،</w:t>
      </w:r>
      <w:r w:rsidRPr="00AD5045">
        <w:rPr>
          <w:rFonts w:ascii="Amiri" w:hAnsi="Amiri" w:cs="Amiri"/>
          <w:sz w:val="32"/>
          <w:szCs w:val="32"/>
          <w:rtl/>
        </w:rPr>
        <w:t xml:space="preserve"> وأخذ كتابي وغاب عني غيبة طويلة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فلم أرَ أن أحدِّث منها بشيء</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ومرضت مرضة شديدة أُغمي علي</w:t>
      </w:r>
      <w:r w:rsidR="00972A75" w:rsidRPr="00AD5045">
        <w:rPr>
          <w:rFonts w:ascii="Amiri" w:hAnsi="Amiri" w:cs="Amiri"/>
          <w:sz w:val="32"/>
          <w:szCs w:val="32"/>
          <w:rtl/>
        </w:rPr>
        <w:t>،</w:t>
      </w:r>
      <w:r w:rsidRPr="00AD5045">
        <w:rPr>
          <w:rFonts w:ascii="Amiri" w:hAnsi="Amiri" w:cs="Amiri"/>
          <w:sz w:val="32"/>
          <w:szCs w:val="32"/>
          <w:rtl/>
        </w:rPr>
        <w:t xml:space="preserve"> فلما نقهت وأفقت أخبرني أبي</w:t>
      </w:r>
      <w:r w:rsidR="00711B53">
        <w:rPr>
          <w:rFonts w:ascii="Amiri" w:hAnsi="Amiri" w:cs="Amiri"/>
          <w:sz w:val="32"/>
          <w:szCs w:val="32"/>
          <w:rtl/>
        </w:rPr>
        <w:t>:</w:t>
      </w:r>
      <w:r w:rsidRPr="00AD5045">
        <w:rPr>
          <w:rFonts w:ascii="Amiri" w:hAnsi="Amiri" w:cs="Amiri"/>
          <w:sz w:val="32"/>
          <w:szCs w:val="32"/>
          <w:rtl/>
        </w:rPr>
        <w:t xml:space="preserve"> أن يحيى بن سعيد الأنصاري عادني</w:t>
      </w:r>
      <w:r w:rsidR="00972A75" w:rsidRPr="00AD5045">
        <w:rPr>
          <w:rFonts w:ascii="Amiri" w:hAnsi="Amiri" w:cs="Amiri"/>
          <w:sz w:val="32"/>
          <w:szCs w:val="32"/>
          <w:rtl/>
        </w:rPr>
        <w:t>،</w:t>
      </w:r>
      <w:r w:rsidRPr="00AD5045">
        <w:rPr>
          <w:rFonts w:ascii="Amiri" w:hAnsi="Amiri" w:cs="Amiri"/>
          <w:sz w:val="32"/>
          <w:szCs w:val="32"/>
          <w:rtl/>
        </w:rPr>
        <w:t xml:space="preserve"> ولم أعقل أنا ذاك</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(2/653</w:t>
      </w:r>
      <w:r w:rsidR="00711B53">
        <w:rPr>
          <w:rFonts w:ascii="Amiri" w:hAnsi="Amiri" w:cs="Amiri"/>
          <w:color w:val="00007F"/>
          <w:sz w:val="32"/>
          <w:szCs w:val="32"/>
          <w:rtl/>
        </w:rPr>
        <w:t>)</w:t>
      </w:r>
      <w:r w:rsidR="00972A75" w:rsidRPr="00AD5045">
        <w:rPr>
          <w:rFonts w:ascii="Amiri" w:hAnsi="Amiri" w:cs="Amiri"/>
          <w:sz w:val="32"/>
          <w:szCs w:val="32"/>
          <w:rtl/>
        </w:rPr>
        <w:t>.</w:t>
      </w:r>
    </w:p>
    <w:p w14:paraId="31625D89" w14:textId="6016329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سئل علي بن المديني عن حديث الأنصاري عن حبيب بن الشهيد عن ميمون بن مهران عن ابن عباس أن النبي صلى الله عليه وسلم احتجم وهو صائم</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ليس من ذاك شيء إنما أراد حديث حبيب عن ميمون عن يزيد بن الأصم:</w:t>
      </w:r>
      <w:r w:rsidRPr="00711B53">
        <w:rPr>
          <w:rFonts w:ascii="Amiri" w:hAnsi="Amiri" w:cs="Amiri"/>
          <w:color w:val="00007F"/>
          <w:sz w:val="32"/>
          <w:szCs w:val="32"/>
          <w:rtl/>
        </w:rPr>
        <w:t xml:space="preserve">(تزوج النبي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ميمونة محرم</w:t>
      </w:r>
      <w:r w:rsidR="00972A75" w:rsidRPr="00711B53">
        <w:rPr>
          <w:rFonts w:ascii="Amiri" w:hAnsi="Amiri" w:cs="Amiri"/>
          <w:color w:val="00007F"/>
          <w:sz w:val="32"/>
          <w:szCs w:val="32"/>
          <w:rtl/>
        </w:rPr>
        <w:t>ًا</w:t>
      </w:r>
      <w:r w:rsidRPr="00711B53">
        <w:rPr>
          <w:rFonts w:ascii="Amiri" w:hAnsi="Amiri" w:cs="Amiri"/>
          <w:color w:val="00007F"/>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(3/7-8)</w:t>
      </w:r>
      <w:r w:rsidRPr="00AD5045">
        <w:rPr>
          <w:rFonts w:ascii="Amiri" w:hAnsi="Amiri" w:cs="Amiri"/>
          <w:sz w:val="32"/>
          <w:szCs w:val="32"/>
          <w:rtl/>
        </w:rPr>
        <w:t xml:space="preserve"> </w:t>
      </w:r>
    </w:p>
    <w:p w14:paraId="314C82D4" w14:textId="40CBC106" w:rsidR="00711B53" w:rsidRDefault="0067070C" w:rsidP="0067070C">
      <w:pPr>
        <w:rPr>
          <w:rFonts w:ascii="Amiri" w:hAnsi="Amiri" w:cs="Amiri"/>
          <w:sz w:val="32"/>
          <w:szCs w:val="32"/>
          <w:rtl/>
        </w:rPr>
      </w:pPr>
      <w:r w:rsidRPr="00AD5045">
        <w:rPr>
          <w:rFonts w:ascii="Amiri" w:hAnsi="Amiri" w:cs="Amiri"/>
          <w:sz w:val="32"/>
          <w:szCs w:val="32"/>
          <w:rtl/>
        </w:rPr>
        <w:t xml:space="preserve">1000) محمد بن عبد الله بن مسلم بن عبيد الله بن شهاب الزهري </w:t>
      </w:r>
      <w:r w:rsidR="00711B53">
        <w:rPr>
          <w:rFonts w:ascii="Amiri" w:hAnsi="Amiri" w:cs="Amiri"/>
          <w:color w:val="00007F"/>
          <w:sz w:val="32"/>
          <w:szCs w:val="32"/>
          <w:rtl/>
        </w:rPr>
        <w:t xml:space="preserve">( </w:t>
      </w:r>
      <w:r w:rsidRPr="00711B53">
        <w:rPr>
          <w:rFonts w:ascii="Amiri" w:hAnsi="Amiri" w:cs="Amiri"/>
          <w:color w:val="00007F"/>
          <w:sz w:val="32"/>
          <w:szCs w:val="32"/>
          <w:rtl/>
        </w:rPr>
        <w:t>ابن أخي الزهري</w:t>
      </w:r>
      <w:r w:rsidR="00711B53">
        <w:rPr>
          <w:rFonts w:ascii="Amiri" w:hAnsi="Amiri" w:cs="Amiri"/>
          <w:color w:val="00007F"/>
          <w:sz w:val="32"/>
          <w:szCs w:val="32"/>
          <w:rtl/>
        </w:rPr>
        <w:t>)</w:t>
      </w:r>
      <w:r w:rsidR="00972A75" w:rsidRPr="00AD5045">
        <w:rPr>
          <w:rFonts w:ascii="Amiri" w:hAnsi="Amiri" w:cs="Amiri"/>
          <w:sz w:val="32"/>
          <w:szCs w:val="32"/>
          <w:rtl/>
        </w:rPr>
        <w:t>.</w:t>
      </w:r>
    </w:p>
    <w:p w14:paraId="48FFD9F0" w14:textId="151DAB0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سمعت أبا عبد الله وقيل له</w:t>
      </w:r>
      <w:r w:rsidR="00711B53">
        <w:rPr>
          <w:rFonts w:ascii="Amiri" w:hAnsi="Amiri" w:cs="Amiri"/>
          <w:sz w:val="32"/>
          <w:szCs w:val="32"/>
          <w:rtl/>
        </w:rPr>
        <w:t>:</w:t>
      </w:r>
      <w:r w:rsidRPr="00AD5045">
        <w:rPr>
          <w:rFonts w:ascii="Amiri" w:hAnsi="Amiri" w:cs="Amiri"/>
          <w:sz w:val="32"/>
          <w:szCs w:val="32"/>
          <w:rtl/>
        </w:rPr>
        <w:t xml:space="preserve"> محمد بن إسحاق</w:t>
      </w:r>
      <w:r w:rsidR="00972A75" w:rsidRPr="00AD5045">
        <w:rPr>
          <w:rFonts w:ascii="Amiri" w:hAnsi="Amiri" w:cs="Amiri"/>
          <w:sz w:val="32"/>
          <w:szCs w:val="32"/>
          <w:rtl/>
        </w:rPr>
        <w:t>،</w:t>
      </w:r>
      <w:r w:rsidRPr="00AD5045">
        <w:rPr>
          <w:rFonts w:ascii="Amiri" w:hAnsi="Amiri" w:cs="Amiri"/>
          <w:sz w:val="32"/>
          <w:szCs w:val="32"/>
          <w:rtl/>
        </w:rPr>
        <w:t xml:space="preserve"> وابن أخي الزهري أيهما أحب إليك في حديث الزهري</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ما أدري</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2/200</w:t>
      </w:r>
      <w:r w:rsidR="00711B53">
        <w:rPr>
          <w:rFonts w:ascii="Amiri" w:hAnsi="Amiri" w:cs="Amiri"/>
          <w:color w:val="00007F"/>
          <w:sz w:val="32"/>
          <w:szCs w:val="32"/>
          <w:rtl/>
        </w:rPr>
        <w:t>)</w:t>
      </w:r>
      <w:r w:rsidR="00972A75" w:rsidRPr="00AD5045">
        <w:rPr>
          <w:rFonts w:ascii="Amiri" w:hAnsi="Amiri" w:cs="Amiri"/>
          <w:sz w:val="32"/>
          <w:szCs w:val="32"/>
          <w:rtl/>
        </w:rPr>
        <w:t>.</w:t>
      </w:r>
    </w:p>
    <w:p w14:paraId="5567B1E7" w14:textId="48B4F72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عبد الله بن سعيد ثنا عمي أبنأ ابن أخي الزهري عن عمه أخبرني عبد الرحمن بن هرمز عن عبد الله بن بحينة ـ وكان من أصحاب رسول الله </w:t>
      </w:r>
      <w:r w:rsidRPr="00AD5045">
        <w:rPr>
          <w:rFonts w:ascii="Amiri" w:hAnsi="Amiri" w:cs="Amiri"/>
          <w:sz w:val="32"/>
          <w:szCs w:val="32"/>
        </w:rPr>
        <w:sym w:font="AGA Arabesque" w:char="F072"/>
      </w:r>
      <w:r w:rsidRPr="00AD5045">
        <w:rPr>
          <w:rFonts w:ascii="Amiri" w:hAnsi="Amiri" w:cs="Amiri"/>
          <w:sz w:val="32"/>
          <w:szCs w:val="32"/>
          <w:rtl/>
        </w:rPr>
        <w:t xml:space="preserve"> ـ أن رسول الله </w:t>
      </w:r>
      <w:r w:rsidRPr="00AD5045">
        <w:rPr>
          <w:rFonts w:ascii="Amiri" w:hAnsi="Amiri" w:cs="Amiri"/>
          <w:sz w:val="32"/>
          <w:szCs w:val="32"/>
        </w:rPr>
        <w:sym w:font="AGA Arabesque" w:char="F072"/>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هل قرأ أحد منكم آنف</w:t>
      </w:r>
      <w:r w:rsidR="00972A75" w:rsidRPr="00711B53">
        <w:rPr>
          <w:rFonts w:ascii="Amiri" w:hAnsi="Amiri" w:cs="Amiri"/>
          <w:color w:val="00007F"/>
          <w:sz w:val="32"/>
          <w:szCs w:val="32"/>
          <w:rtl/>
        </w:rPr>
        <w:t>ًا</w:t>
      </w:r>
      <w:r w:rsidRPr="00711B53">
        <w:rPr>
          <w:rFonts w:ascii="Amiri" w:hAnsi="Amiri" w:cs="Amiri"/>
          <w:color w:val="00007F"/>
          <w:sz w:val="32"/>
          <w:szCs w:val="32"/>
          <w:rtl/>
        </w:rPr>
        <w:t xml:space="preserve"> في الصلاة</w:t>
      </w:r>
      <w:r w:rsidR="00972A75" w:rsidRPr="00711B53">
        <w:rPr>
          <w:rFonts w:ascii="Amiri" w:hAnsi="Amiri" w:cs="Amiri"/>
          <w:color w:val="00007F"/>
          <w:sz w:val="32"/>
          <w:szCs w:val="32"/>
          <w:rtl/>
        </w:rPr>
        <w:t>.</w:t>
      </w:r>
      <w:r w:rsidRPr="00711B53">
        <w:rPr>
          <w:rFonts w:ascii="Amiri" w:hAnsi="Amiri" w:cs="Amiri"/>
          <w:color w:val="00007F"/>
          <w:sz w:val="32"/>
          <w:szCs w:val="32"/>
          <w:rtl/>
        </w:rPr>
        <w:t>.. الحديث</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364528D1" w14:textId="0D016311"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وهذا خطأ لا شك فيه ولا ارتياب</w:t>
      </w:r>
      <w:r w:rsidR="00972A75" w:rsidRPr="00AD5045">
        <w:rPr>
          <w:rFonts w:ascii="Amiri" w:hAnsi="Amiri" w:cs="Amiri"/>
          <w:sz w:val="32"/>
          <w:szCs w:val="32"/>
          <w:rtl/>
        </w:rPr>
        <w:t>،</w:t>
      </w:r>
      <w:r w:rsidRPr="00AD5045">
        <w:rPr>
          <w:rFonts w:ascii="Amiri" w:hAnsi="Amiri" w:cs="Amiri"/>
          <w:sz w:val="32"/>
          <w:szCs w:val="32"/>
          <w:rtl/>
        </w:rPr>
        <w:t xml:space="preserve"> رواه مالك</w:t>
      </w:r>
      <w:r w:rsidR="00972A75" w:rsidRPr="00AD5045">
        <w:rPr>
          <w:rFonts w:ascii="Amiri" w:hAnsi="Amiri" w:cs="Amiri"/>
          <w:sz w:val="32"/>
          <w:szCs w:val="32"/>
          <w:rtl/>
        </w:rPr>
        <w:t>،</w:t>
      </w:r>
      <w:r w:rsidRPr="00AD5045">
        <w:rPr>
          <w:rFonts w:ascii="Amiri" w:hAnsi="Amiri" w:cs="Amiri"/>
          <w:sz w:val="32"/>
          <w:szCs w:val="32"/>
          <w:rtl/>
        </w:rPr>
        <w:t xml:space="preserve"> ومعمر</w:t>
      </w:r>
      <w:r w:rsidR="00972A75" w:rsidRPr="00AD5045">
        <w:rPr>
          <w:rFonts w:ascii="Amiri" w:hAnsi="Amiri" w:cs="Amiri"/>
          <w:sz w:val="32"/>
          <w:szCs w:val="32"/>
          <w:rtl/>
        </w:rPr>
        <w:t>،</w:t>
      </w:r>
      <w:r w:rsidRPr="00AD5045">
        <w:rPr>
          <w:rFonts w:ascii="Amiri" w:hAnsi="Amiri" w:cs="Amiri"/>
          <w:sz w:val="32"/>
          <w:szCs w:val="32"/>
          <w:rtl/>
        </w:rPr>
        <w:t xml:space="preserve"> وابن عيينة</w:t>
      </w:r>
      <w:r w:rsidR="00972A75" w:rsidRPr="00AD5045">
        <w:rPr>
          <w:rFonts w:ascii="Amiri" w:hAnsi="Amiri" w:cs="Amiri"/>
          <w:sz w:val="32"/>
          <w:szCs w:val="32"/>
          <w:rtl/>
        </w:rPr>
        <w:t>،</w:t>
      </w:r>
      <w:r w:rsidRPr="00AD5045">
        <w:rPr>
          <w:rFonts w:ascii="Amiri" w:hAnsi="Amiri" w:cs="Amiri"/>
          <w:sz w:val="32"/>
          <w:szCs w:val="32"/>
          <w:rtl/>
        </w:rPr>
        <w:t xml:space="preserve"> والليث بن سعد</w:t>
      </w:r>
      <w:r w:rsidR="00972A75" w:rsidRPr="00AD5045">
        <w:rPr>
          <w:rFonts w:ascii="Amiri" w:hAnsi="Amiri" w:cs="Amiri"/>
          <w:sz w:val="32"/>
          <w:szCs w:val="32"/>
          <w:rtl/>
        </w:rPr>
        <w:t>،</w:t>
      </w:r>
      <w:r w:rsidRPr="00AD5045">
        <w:rPr>
          <w:rFonts w:ascii="Amiri" w:hAnsi="Amiri" w:cs="Amiri"/>
          <w:sz w:val="32"/>
          <w:szCs w:val="32"/>
          <w:rtl/>
        </w:rPr>
        <w:t xml:space="preserve"> ويونس بن يزيد</w:t>
      </w:r>
      <w:r w:rsidR="00972A75" w:rsidRPr="00AD5045">
        <w:rPr>
          <w:rFonts w:ascii="Amiri" w:hAnsi="Amiri" w:cs="Amiri"/>
          <w:sz w:val="32"/>
          <w:szCs w:val="32"/>
          <w:rtl/>
        </w:rPr>
        <w:t>،</w:t>
      </w:r>
      <w:r w:rsidRPr="00AD5045">
        <w:rPr>
          <w:rFonts w:ascii="Amiri" w:hAnsi="Amiri" w:cs="Amiri"/>
          <w:sz w:val="32"/>
          <w:szCs w:val="32"/>
          <w:rtl/>
        </w:rPr>
        <w:t xml:space="preserve"> والزُبيدي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71"/>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كلهم عن الزهري عن ابن أكيمة [ عن أبي هريرة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72"/>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(2/215-216</w:t>
      </w:r>
      <w:r w:rsidR="00711B53">
        <w:rPr>
          <w:rFonts w:ascii="Amiri" w:hAnsi="Amiri" w:cs="Amiri"/>
          <w:color w:val="00007F"/>
          <w:sz w:val="32"/>
          <w:szCs w:val="32"/>
          <w:rtl/>
        </w:rPr>
        <w:t>)</w:t>
      </w:r>
      <w:r w:rsidR="00972A75" w:rsidRPr="00AD5045">
        <w:rPr>
          <w:rFonts w:ascii="Amiri" w:hAnsi="Amiri" w:cs="Amiri"/>
          <w:sz w:val="32"/>
          <w:szCs w:val="32"/>
          <w:rtl/>
        </w:rPr>
        <w:t>.</w:t>
      </w:r>
    </w:p>
    <w:p w14:paraId="09894D9B"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1001) محمد بن عبد الله بن المهاجر الشُّعَيثي</w:t>
      </w:r>
      <w:r w:rsidR="00972A75" w:rsidRPr="00AD5045">
        <w:rPr>
          <w:rFonts w:ascii="Amiri" w:hAnsi="Amiri" w:cs="Amiri"/>
          <w:sz w:val="32"/>
          <w:szCs w:val="32"/>
          <w:rtl/>
        </w:rPr>
        <w:t>.</w:t>
      </w:r>
      <w:r w:rsidRPr="00AD5045">
        <w:rPr>
          <w:rFonts w:ascii="Amiri" w:hAnsi="Amiri" w:cs="Amiri"/>
          <w:sz w:val="32"/>
          <w:szCs w:val="32"/>
          <w:rtl/>
        </w:rPr>
        <w:t xml:space="preserve"> </w:t>
      </w:r>
    </w:p>
    <w:p w14:paraId="1A403C5E" w14:textId="6530FD7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الله:أبو العباس هشام بن الغاز، وعبد الله بن العلاء أبو عبد الرحمن</w:t>
      </w:r>
      <w:r w:rsidR="00972A75" w:rsidRPr="00AD5045">
        <w:rPr>
          <w:rFonts w:ascii="Amiri" w:hAnsi="Amiri" w:cs="Amiri"/>
          <w:sz w:val="32"/>
          <w:szCs w:val="32"/>
          <w:rtl/>
        </w:rPr>
        <w:t>،</w:t>
      </w:r>
      <w:r w:rsidRPr="00AD5045">
        <w:rPr>
          <w:rFonts w:ascii="Amiri" w:hAnsi="Amiri" w:cs="Amiri"/>
          <w:sz w:val="32"/>
          <w:szCs w:val="32"/>
          <w:rtl/>
        </w:rPr>
        <w:t xml:space="preserve"> ومحمد بن عبد الله الشعيثي</w:t>
      </w:r>
      <w:r w:rsidR="00972A75" w:rsidRPr="00AD5045">
        <w:rPr>
          <w:rFonts w:ascii="Amiri" w:hAnsi="Amiri" w:cs="Amiri"/>
          <w:sz w:val="32"/>
          <w:szCs w:val="32"/>
          <w:rtl/>
        </w:rPr>
        <w:t>،</w:t>
      </w:r>
      <w:r w:rsidRPr="00AD5045">
        <w:rPr>
          <w:rFonts w:ascii="Amiri" w:hAnsi="Amiri" w:cs="Amiri"/>
          <w:sz w:val="32"/>
          <w:szCs w:val="32"/>
          <w:rtl/>
        </w:rPr>
        <w:t xml:space="preserve"> وعبدالرحمن بن ثابت بن ثوبان</w:t>
      </w:r>
      <w:r w:rsidR="00972A75" w:rsidRPr="00AD5045">
        <w:rPr>
          <w:rFonts w:ascii="Amiri" w:hAnsi="Amiri" w:cs="Amiri"/>
          <w:sz w:val="32"/>
          <w:szCs w:val="32"/>
          <w:rtl/>
        </w:rPr>
        <w:t>،</w:t>
      </w:r>
      <w:r w:rsidRPr="00AD5045">
        <w:rPr>
          <w:rFonts w:ascii="Amiri" w:hAnsi="Amiri" w:cs="Amiri"/>
          <w:sz w:val="32"/>
          <w:szCs w:val="32"/>
          <w:rtl/>
        </w:rPr>
        <w:t xml:space="preserve"> منهم من حمل ومنهم من قدم إلى بغداد</w:t>
      </w:r>
      <w:r w:rsidR="00972A75" w:rsidRPr="00AD5045">
        <w:rPr>
          <w:rFonts w:ascii="Amiri" w:hAnsi="Amiri" w:cs="Amiri"/>
          <w:sz w:val="32"/>
          <w:szCs w:val="32"/>
          <w:rtl/>
        </w:rPr>
        <w:t>،</w:t>
      </w:r>
      <w:r w:rsidRPr="00AD5045">
        <w:rPr>
          <w:rFonts w:ascii="Amiri" w:hAnsi="Amiri" w:cs="Amiri"/>
          <w:sz w:val="32"/>
          <w:szCs w:val="32"/>
          <w:rtl/>
        </w:rPr>
        <w:t xml:space="preserve"> وكتب أصحابنا عنه ببغداد</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73"/>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2/458</w:t>
      </w:r>
      <w:r w:rsidR="00711B53">
        <w:rPr>
          <w:rFonts w:ascii="Amiri" w:hAnsi="Amiri" w:cs="Amiri"/>
          <w:color w:val="00007F"/>
          <w:sz w:val="32"/>
          <w:szCs w:val="32"/>
          <w:rtl/>
        </w:rPr>
        <w:t>)</w:t>
      </w:r>
      <w:r w:rsidR="00972A75" w:rsidRPr="00AD5045">
        <w:rPr>
          <w:rFonts w:ascii="Amiri" w:hAnsi="Amiri" w:cs="Amiri"/>
          <w:sz w:val="32"/>
          <w:szCs w:val="32"/>
          <w:rtl/>
        </w:rPr>
        <w:t>.</w:t>
      </w:r>
    </w:p>
    <w:p w14:paraId="3AC1692D"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1002) محمد بن عبد الرحمن بن ثوبان العامري ـ عامر قريش ـ المدني</w:t>
      </w:r>
      <w:r w:rsidR="00972A75" w:rsidRPr="00AD5045">
        <w:rPr>
          <w:rFonts w:ascii="Amiri" w:hAnsi="Amiri" w:cs="Amiri"/>
          <w:sz w:val="32"/>
          <w:szCs w:val="32"/>
          <w:rtl/>
        </w:rPr>
        <w:t>.</w:t>
      </w:r>
      <w:r w:rsidRPr="00AD5045">
        <w:rPr>
          <w:rFonts w:ascii="Amiri" w:hAnsi="Amiri" w:cs="Amiri"/>
          <w:sz w:val="32"/>
          <w:szCs w:val="32"/>
          <w:rtl/>
        </w:rPr>
        <w:t xml:space="preserve"> </w:t>
      </w:r>
    </w:p>
    <w:p w14:paraId="1D05ED68" w14:textId="27E7EFE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ويروي يحيى عن محمد بن عبد الرحمن بن ثوبان</w:t>
      </w:r>
      <w:r w:rsidR="00972A75" w:rsidRPr="00AD5045">
        <w:rPr>
          <w:rFonts w:ascii="Amiri" w:hAnsi="Amiri" w:cs="Amiri"/>
          <w:sz w:val="32"/>
          <w:szCs w:val="32"/>
          <w:rtl/>
        </w:rPr>
        <w:t>،</w:t>
      </w:r>
      <w:r w:rsidRPr="00AD5045">
        <w:rPr>
          <w:rFonts w:ascii="Amiri" w:hAnsi="Amiri" w:cs="Amiri"/>
          <w:sz w:val="32"/>
          <w:szCs w:val="32"/>
          <w:rtl/>
        </w:rPr>
        <w:t xml:space="preserve"> وهو ثقة يوم حديثه مقام الحجة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(2/466</w:t>
      </w:r>
      <w:r w:rsidR="00711B53">
        <w:rPr>
          <w:rFonts w:ascii="Amiri" w:hAnsi="Amiri" w:cs="Amiri"/>
          <w:color w:val="00007F"/>
          <w:sz w:val="32"/>
          <w:szCs w:val="32"/>
          <w:rtl/>
        </w:rPr>
        <w:t>)</w:t>
      </w:r>
      <w:r w:rsidR="00972A75" w:rsidRPr="00AD5045">
        <w:rPr>
          <w:rFonts w:ascii="Amiri" w:hAnsi="Amiri" w:cs="Amiri"/>
          <w:sz w:val="32"/>
          <w:szCs w:val="32"/>
          <w:rtl/>
        </w:rPr>
        <w:t>.</w:t>
      </w:r>
    </w:p>
    <w:p w14:paraId="242F4B8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1003) محمد بن عبد الرحمن بن عبيد القرشي مولى آل طلحة كوفي</w:t>
      </w:r>
      <w:r w:rsidR="00972A75" w:rsidRPr="00AD5045">
        <w:rPr>
          <w:rFonts w:ascii="Amiri" w:hAnsi="Amiri" w:cs="Amiri"/>
          <w:sz w:val="32"/>
          <w:szCs w:val="32"/>
          <w:rtl/>
        </w:rPr>
        <w:t>.</w:t>
      </w:r>
    </w:p>
    <w:p w14:paraId="0E17BD62" w14:textId="1E3BF6FE" w:rsidR="00711B53" w:rsidRDefault="0067070C" w:rsidP="0067070C">
      <w:pPr>
        <w:jc w:val="lowKashida"/>
        <w:rPr>
          <w:rFonts w:ascii="Amiri" w:hAnsi="Amiri" w:cs="Amiri"/>
          <w:sz w:val="32"/>
          <w:szCs w:val="32"/>
          <w:rtl/>
        </w:rPr>
      </w:pPr>
      <w:r w:rsidRPr="00AD5045">
        <w:rPr>
          <w:rFonts w:ascii="Amiri" w:hAnsi="Amiri" w:cs="Amiri"/>
          <w:sz w:val="32"/>
          <w:szCs w:val="32"/>
          <w:rtl/>
        </w:rPr>
        <w:t>قال أبويوسف رحمه الله:ومحمد بن عبد الرحمن مولى آل طلحة،مكي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7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(1/435)</w:t>
      </w:r>
      <w:r w:rsidR="00711B53">
        <w:rPr>
          <w:rFonts w:ascii="Amiri" w:hAnsi="Amiri" w:cs="Amiri"/>
          <w:sz w:val="32"/>
          <w:szCs w:val="32"/>
          <w:rtl/>
        </w:rPr>
        <w:t xml:space="preserve"> </w:t>
      </w:r>
    </w:p>
    <w:p w14:paraId="1D20C11D" w14:textId="132FDE0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أبو بكر ـ في حديث </w:t>
      </w:r>
      <w:r w:rsidR="00711B53">
        <w:rPr>
          <w:rFonts w:ascii="Amiri" w:hAnsi="Amiri" w:cs="Amiri"/>
          <w:color w:val="00007F"/>
          <w:sz w:val="32"/>
          <w:szCs w:val="32"/>
          <w:rtl/>
        </w:rPr>
        <w:t xml:space="preserve">( </w:t>
      </w:r>
      <w:r w:rsidRPr="00711B53">
        <w:rPr>
          <w:rFonts w:ascii="Amiri" w:hAnsi="Amiri" w:cs="Amiri"/>
          <w:color w:val="00007F"/>
          <w:sz w:val="32"/>
          <w:szCs w:val="32"/>
          <w:rtl/>
        </w:rPr>
        <w:t>إن الله ينهاكم أن تحلفوا بآبائكم</w:t>
      </w:r>
      <w:r w:rsidR="00711B53">
        <w:rPr>
          <w:rFonts w:ascii="Amiri" w:hAnsi="Amiri" w:cs="Amiri"/>
          <w:color w:val="00007F"/>
          <w:sz w:val="32"/>
          <w:szCs w:val="32"/>
          <w:rtl/>
        </w:rPr>
        <w:t>)</w:t>
      </w:r>
      <w:r w:rsidRPr="00AD5045">
        <w:rPr>
          <w:rFonts w:ascii="Amiri" w:hAnsi="Amiri" w:cs="Amiri"/>
          <w:sz w:val="32"/>
          <w:szCs w:val="32"/>
          <w:rtl/>
        </w:rPr>
        <w:t xml:space="preserve"> ـ قال</w:t>
      </w:r>
      <w:r w:rsidR="00711B53">
        <w:rPr>
          <w:rFonts w:ascii="Amiri" w:hAnsi="Amiri" w:cs="Amiri"/>
          <w:sz w:val="32"/>
          <w:szCs w:val="32"/>
          <w:rtl/>
        </w:rPr>
        <w:t>:</w:t>
      </w:r>
      <w:r w:rsidRPr="00AD5045">
        <w:rPr>
          <w:rFonts w:ascii="Amiri" w:hAnsi="Amiri" w:cs="Amiri"/>
          <w:sz w:val="32"/>
          <w:szCs w:val="32"/>
          <w:rtl/>
        </w:rPr>
        <w:t xml:space="preserve"> قال سفيان</w:t>
      </w:r>
      <w:r w:rsidR="00711B53">
        <w:rPr>
          <w:rFonts w:ascii="Amiri" w:hAnsi="Amiri" w:cs="Amiri"/>
          <w:sz w:val="32"/>
          <w:szCs w:val="32"/>
          <w:rtl/>
        </w:rPr>
        <w:t>:</w:t>
      </w:r>
      <w:r w:rsidRPr="00AD5045">
        <w:rPr>
          <w:rFonts w:ascii="Amiri" w:hAnsi="Amiri" w:cs="Amiri"/>
          <w:sz w:val="32"/>
          <w:szCs w:val="32"/>
          <w:rtl/>
        </w:rPr>
        <w:t xml:space="preserve"> وقال محمد بن عبد الرحمن مولى آل طلحة ـ وكان بصير</w:t>
      </w:r>
      <w:r w:rsidR="00972A75" w:rsidRPr="00AD5045">
        <w:rPr>
          <w:rFonts w:ascii="Amiri" w:hAnsi="Amiri" w:cs="Amiri"/>
          <w:sz w:val="32"/>
          <w:szCs w:val="32"/>
          <w:rtl/>
        </w:rPr>
        <w:t>ًا</w:t>
      </w:r>
      <w:r w:rsidRPr="00AD5045">
        <w:rPr>
          <w:rFonts w:ascii="Amiri" w:hAnsi="Amiri" w:cs="Amiri"/>
          <w:sz w:val="32"/>
          <w:szCs w:val="32"/>
          <w:rtl/>
        </w:rPr>
        <w:t xml:space="preserve"> بالعربية ـ</w:t>
      </w:r>
      <w:r w:rsidR="00711B53">
        <w:rPr>
          <w:rFonts w:ascii="Amiri" w:hAnsi="Amiri" w:cs="Amiri"/>
          <w:sz w:val="32"/>
          <w:szCs w:val="32"/>
          <w:rtl/>
        </w:rPr>
        <w:t>:</w:t>
      </w:r>
      <w:r w:rsidRPr="00AD5045">
        <w:rPr>
          <w:rFonts w:ascii="Amiri" w:hAnsi="Amiri" w:cs="Amiri"/>
          <w:sz w:val="32"/>
          <w:szCs w:val="32"/>
          <w:rtl/>
        </w:rPr>
        <w:t xml:space="preserve"> ولا أثر</w:t>
      </w:r>
      <w:r w:rsidR="00972A75" w:rsidRPr="00AD5045">
        <w:rPr>
          <w:rFonts w:ascii="Amiri" w:hAnsi="Amiri" w:cs="Amiri"/>
          <w:sz w:val="32"/>
          <w:szCs w:val="32"/>
          <w:rtl/>
        </w:rPr>
        <w:t>ًا</w:t>
      </w:r>
      <w:r w:rsidRPr="00AD5045">
        <w:rPr>
          <w:rFonts w:ascii="Amiri" w:hAnsi="Amiri" w:cs="Amiri"/>
          <w:sz w:val="32"/>
          <w:szCs w:val="32"/>
          <w:rtl/>
        </w:rPr>
        <w:t xml:space="preserve"> آثره عن غيري أخبر عنه أنه حلف بها</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2/731</w:t>
      </w:r>
      <w:r w:rsidR="00711B53">
        <w:rPr>
          <w:rFonts w:ascii="Amiri" w:hAnsi="Amiri" w:cs="Amiri"/>
          <w:color w:val="00007F"/>
          <w:sz w:val="32"/>
          <w:szCs w:val="32"/>
          <w:rtl/>
        </w:rPr>
        <w:t>)</w:t>
      </w:r>
      <w:r w:rsidR="00972A75" w:rsidRPr="00AD5045">
        <w:rPr>
          <w:rFonts w:ascii="Amiri" w:hAnsi="Amiri" w:cs="Amiri"/>
          <w:sz w:val="32"/>
          <w:szCs w:val="32"/>
          <w:rtl/>
        </w:rPr>
        <w:t>.</w:t>
      </w:r>
    </w:p>
    <w:p w14:paraId="0885385D" w14:textId="42067BF2" w:rsidR="00711B53" w:rsidRDefault="0067070C" w:rsidP="0067070C">
      <w:pPr>
        <w:rPr>
          <w:rFonts w:ascii="Amiri" w:hAnsi="Amiri" w:cs="Amiri"/>
          <w:sz w:val="32"/>
          <w:szCs w:val="32"/>
          <w:rtl/>
        </w:rPr>
      </w:pPr>
      <w:r w:rsidRPr="00AD5045">
        <w:rPr>
          <w:rFonts w:ascii="Amiri" w:hAnsi="Amiri" w:cs="Amiri"/>
          <w:sz w:val="32"/>
          <w:szCs w:val="32"/>
          <w:rtl/>
        </w:rPr>
        <w:t xml:space="preserve">1004) محمد بن عبد الرحمن بن أبي ليلى الأنصاري الكوفي القاضي </w:t>
      </w:r>
      <w:r w:rsidR="00711B53">
        <w:rPr>
          <w:rFonts w:ascii="Amiri" w:hAnsi="Amiri" w:cs="Amiri"/>
          <w:color w:val="00007F"/>
          <w:sz w:val="32"/>
          <w:szCs w:val="32"/>
          <w:rtl/>
        </w:rPr>
        <w:t xml:space="preserve">( </w:t>
      </w:r>
      <w:r w:rsidRPr="00711B53">
        <w:rPr>
          <w:rFonts w:ascii="Amiri" w:hAnsi="Amiri" w:cs="Amiri"/>
          <w:color w:val="00007F"/>
          <w:sz w:val="32"/>
          <w:szCs w:val="32"/>
          <w:rtl/>
        </w:rPr>
        <w:t>أبو عبد الرحمن</w:t>
      </w:r>
      <w:r w:rsidR="00711B53">
        <w:rPr>
          <w:rFonts w:ascii="Amiri" w:hAnsi="Amiri" w:cs="Amiri"/>
          <w:color w:val="00007F"/>
          <w:sz w:val="32"/>
          <w:szCs w:val="32"/>
          <w:rtl/>
        </w:rPr>
        <w:t>)</w:t>
      </w:r>
      <w:r w:rsidRPr="00AD5045">
        <w:rPr>
          <w:rFonts w:ascii="Amiri" w:hAnsi="Amiri" w:cs="Amiri"/>
          <w:sz w:val="32"/>
          <w:szCs w:val="32"/>
          <w:rtl/>
        </w:rPr>
        <w:t xml:space="preserve"> </w:t>
      </w:r>
    </w:p>
    <w:p w14:paraId="3AA20E1E" w14:textId="38EE793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قال الحميدي</w:t>
      </w:r>
      <w:r w:rsidR="00711B53">
        <w:rPr>
          <w:rFonts w:ascii="Amiri" w:hAnsi="Amiri" w:cs="Amiri"/>
          <w:sz w:val="32"/>
          <w:szCs w:val="32"/>
          <w:rtl/>
        </w:rPr>
        <w:t>:</w:t>
      </w:r>
      <w:r w:rsidRPr="00AD5045">
        <w:rPr>
          <w:rFonts w:ascii="Amiri" w:hAnsi="Amiri" w:cs="Amiri"/>
          <w:sz w:val="32"/>
          <w:szCs w:val="32"/>
          <w:rtl/>
        </w:rPr>
        <w:t xml:space="preserve"> حدثنا سفيان قال</w:t>
      </w:r>
      <w:r w:rsidR="00711B53">
        <w:rPr>
          <w:rFonts w:ascii="Amiri" w:hAnsi="Amiri" w:cs="Amiri"/>
          <w:sz w:val="32"/>
          <w:szCs w:val="32"/>
          <w:rtl/>
        </w:rPr>
        <w:t>:</w:t>
      </w:r>
      <w:r w:rsidRPr="00AD5045">
        <w:rPr>
          <w:rFonts w:ascii="Amiri" w:hAnsi="Amiri" w:cs="Amiri"/>
          <w:sz w:val="32"/>
          <w:szCs w:val="32"/>
          <w:rtl/>
        </w:rPr>
        <w:t xml:space="preserve"> حدثني عبد الله بن عيسى بن عبد الرحمن بن أبي ليلى</w:t>
      </w:r>
      <w:r w:rsidR="00972A75" w:rsidRPr="00AD5045">
        <w:rPr>
          <w:rFonts w:ascii="Amiri" w:hAnsi="Amiri" w:cs="Amiri"/>
          <w:sz w:val="32"/>
          <w:szCs w:val="32"/>
          <w:rtl/>
        </w:rPr>
        <w:t>،</w:t>
      </w:r>
      <w:r w:rsidRPr="00AD5045">
        <w:rPr>
          <w:rFonts w:ascii="Amiri" w:hAnsi="Amiri" w:cs="Amiri"/>
          <w:sz w:val="32"/>
          <w:szCs w:val="32"/>
          <w:rtl/>
        </w:rPr>
        <w:t xml:space="preserve"> وكان عبد الله</w:t>
      </w:r>
      <w:r w:rsidR="00972A75" w:rsidRPr="00AD5045">
        <w:rPr>
          <w:rFonts w:ascii="Amiri" w:hAnsi="Amiri" w:cs="Amiri"/>
          <w:sz w:val="32"/>
          <w:szCs w:val="32"/>
          <w:rtl/>
        </w:rPr>
        <w:t>،</w:t>
      </w:r>
      <w:r w:rsidRPr="00AD5045">
        <w:rPr>
          <w:rFonts w:ascii="Amiri" w:hAnsi="Amiri" w:cs="Amiri"/>
          <w:sz w:val="32"/>
          <w:szCs w:val="32"/>
          <w:rtl/>
        </w:rPr>
        <w:t xml:space="preserve"> وأخوه أكبر من عمهما</w:t>
      </w:r>
      <w:r w:rsidR="00972A75" w:rsidRPr="00AD5045">
        <w:rPr>
          <w:rFonts w:ascii="Amiri" w:hAnsi="Amiri" w:cs="Amiri"/>
          <w:sz w:val="32"/>
          <w:szCs w:val="32"/>
          <w:rtl/>
        </w:rPr>
        <w:t>،</w:t>
      </w:r>
      <w:r w:rsidRPr="00AD5045">
        <w:rPr>
          <w:rFonts w:ascii="Amiri" w:hAnsi="Amiri" w:cs="Amiri"/>
          <w:sz w:val="32"/>
          <w:szCs w:val="32"/>
          <w:rtl/>
        </w:rPr>
        <w:t xml:space="preserve"> وكانا يفضلان على عمهما محمد بن عبد الرحمن</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(2/620</w:t>
      </w:r>
      <w:r w:rsidR="00711B53">
        <w:rPr>
          <w:rFonts w:ascii="Amiri" w:hAnsi="Amiri" w:cs="Amiri"/>
          <w:color w:val="00007F"/>
          <w:sz w:val="32"/>
          <w:szCs w:val="32"/>
          <w:rtl/>
        </w:rPr>
        <w:t>)</w:t>
      </w:r>
      <w:r w:rsidR="00972A75" w:rsidRPr="00AD5045">
        <w:rPr>
          <w:rFonts w:ascii="Amiri" w:hAnsi="Amiri" w:cs="Amiri"/>
          <w:sz w:val="32"/>
          <w:szCs w:val="32"/>
          <w:rtl/>
        </w:rPr>
        <w:t>.</w:t>
      </w:r>
    </w:p>
    <w:p w14:paraId="20A0B6C9" w14:textId="27DBF74D"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حدثنا الحميدي قال:قال سفيان: كان عبد الله يفضل على عمه ابن أبي ليلى.</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(3/91</w:t>
      </w:r>
      <w:r w:rsidR="00711B53">
        <w:rPr>
          <w:rFonts w:ascii="Amiri" w:hAnsi="Amiri" w:cs="Amiri"/>
          <w:color w:val="00007F"/>
          <w:sz w:val="32"/>
          <w:szCs w:val="32"/>
          <w:rtl/>
        </w:rPr>
        <w:t>)</w:t>
      </w:r>
      <w:r w:rsidR="00972A75" w:rsidRPr="00AD5045">
        <w:rPr>
          <w:rFonts w:ascii="Amiri" w:hAnsi="Amiri" w:cs="Amiri"/>
          <w:sz w:val="32"/>
          <w:szCs w:val="32"/>
          <w:rtl/>
        </w:rPr>
        <w:t>.</w:t>
      </w:r>
    </w:p>
    <w:p w14:paraId="66FEE06C" w14:textId="09BEBAC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ابن أبي ليلى [ محمد بن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75"/>
      </w:r>
      <w:r w:rsidRPr="00711B53">
        <w:rPr>
          <w:rFonts w:ascii="Amiri" w:hAnsi="Amiri" w:cs="Amiri"/>
          <w:color w:val="00007F"/>
          <w:sz w:val="32"/>
          <w:szCs w:val="32"/>
          <w:vertAlign w:val="superscript"/>
          <w:rtl/>
        </w:rPr>
        <w:t>)</w:t>
      </w:r>
      <w:r w:rsidRPr="00AD5045">
        <w:rPr>
          <w:rFonts w:ascii="Amiri" w:hAnsi="Amiri" w:cs="Amiri"/>
          <w:sz w:val="32"/>
          <w:szCs w:val="32"/>
          <w:rtl/>
        </w:rPr>
        <w:t xml:space="preserve"> عبد الرحمن القاضي</w:t>
      </w:r>
      <w:r w:rsidR="00972A75" w:rsidRPr="00AD5045">
        <w:rPr>
          <w:rFonts w:ascii="Amiri" w:hAnsi="Amiri" w:cs="Amiri"/>
          <w:sz w:val="32"/>
          <w:szCs w:val="32"/>
          <w:rtl/>
        </w:rPr>
        <w:t>،</w:t>
      </w:r>
      <w:r w:rsidRPr="00AD5045">
        <w:rPr>
          <w:rFonts w:ascii="Amiri" w:hAnsi="Amiri" w:cs="Amiri"/>
          <w:sz w:val="32"/>
          <w:szCs w:val="32"/>
          <w:rtl/>
        </w:rPr>
        <w:t xml:space="preserve"> فقيه ثقة عدل</w:t>
      </w:r>
      <w:r w:rsidR="00972A75" w:rsidRPr="00AD5045">
        <w:rPr>
          <w:rFonts w:ascii="Amiri" w:hAnsi="Amiri" w:cs="Amiri"/>
          <w:sz w:val="32"/>
          <w:szCs w:val="32"/>
          <w:rtl/>
        </w:rPr>
        <w:t>،</w:t>
      </w:r>
      <w:r w:rsidRPr="00AD5045">
        <w:rPr>
          <w:rFonts w:ascii="Amiri" w:hAnsi="Amiri" w:cs="Amiri"/>
          <w:sz w:val="32"/>
          <w:szCs w:val="32"/>
          <w:rtl/>
        </w:rPr>
        <w:t xml:space="preserve"> وفي حديثه بعض المقالة</w:t>
      </w:r>
      <w:r w:rsidR="00972A75" w:rsidRPr="00AD5045">
        <w:rPr>
          <w:rFonts w:ascii="Amiri" w:hAnsi="Amiri" w:cs="Amiri"/>
          <w:sz w:val="32"/>
          <w:szCs w:val="32"/>
          <w:rtl/>
        </w:rPr>
        <w:t>،</w:t>
      </w:r>
      <w:r w:rsidRPr="00AD5045">
        <w:rPr>
          <w:rFonts w:ascii="Amiri" w:hAnsi="Amiri" w:cs="Amiri"/>
          <w:sz w:val="32"/>
          <w:szCs w:val="32"/>
          <w:rtl/>
        </w:rPr>
        <w:t xml:space="preserve"> لين الحديث</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7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3/94</w:t>
      </w:r>
      <w:r w:rsidR="00711B53">
        <w:rPr>
          <w:rFonts w:ascii="Amiri" w:hAnsi="Amiri" w:cs="Amiri"/>
          <w:color w:val="00007F"/>
          <w:sz w:val="32"/>
          <w:szCs w:val="32"/>
          <w:rtl/>
        </w:rPr>
        <w:t>)</w:t>
      </w:r>
      <w:r w:rsidR="00972A75" w:rsidRPr="00AD5045">
        <w:rPr>
          <w:rFonts w:ascii="Amiri" w:hAnsi="Amiri" w:cs="Amiri"/>
          <w:sz w:val="32"/>
          <w:szCs w:val="32"/>
          <w:rtl/>
        </w:rPr>
        <w:t>.</w:t>
      </w:r>
    </w:p>
    <w:p w14:paraId="70F666F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1005) محمد بن عبد الرحمن المجبَّر العمري البصري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277"/>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vertAlign w:val="superscript"/>
          <w:rtl/>
        </w:rPr>
        <w:t>.</w:t>
      </w:r>
    </w:p>
    <w:p w14:paraId="194D80B8" w14:textId="02C650C3"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باب من يرغب عن الرواية عنهم</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3/44</w:t>
      </w:r>
      <w:r w:rsidR="00711B53">
        <w:rPr>
          <w:rFonts w:ascii="Amiri" w:hAnsi="Amiri" w:cs="Amiri"/>
          <w:color w:val="00007F"/>
          <w:sz w:val="32"/>
          <w:szCs w:val="32"/>
          <w:rtl/>
        </w:rPr>
        <w:t>)</w:t>
      </w:r>
      <w:r w:rsidR="00972A75" w:rsidRPr="00AD5045">
        <w:rPr>
          <w:rFonts w:ascii="Amiri" w:hAnsi="Amiri" w:cs="Amiri"/>
          <w:sz w:val="32"/>
          <w:szCs w:val="32"/>
          <w:rtl/>
        </w:rPr>
        <w:t>.</w:t>
      </w:r>
    </w:p>
    <w:p w14:paraId="0869AA1C" w14:textId="530D0468" w:rsidR="00711B53" w:rsidRDefault="0067070C" w:rsidP="0067070C">
      <w:pPr>
        <w:jc w:val="lowKashida"/>
        <w:rPr>
          <w:rFonts w:ascii="Amiri" w:hAnsi="Amiri" w:cs="Amiri"/>
          <w:sz w:val="32"/>
          <w:szCs w:val="32"/>
          <w:rtl/>
        </w:rPr>
      </w:pPr>
      <w:r w:rsidRPr="00AD5045">
        <w:rPr>
          <w:rFonts w:ascii="Amiri" w:hAnsi="Amiri" w:cs="Amiri"/>
          <w:sz w:val="32"/>
          <w:szCs w:val="32"/>
          <w:rtl/>
        </w:rPr>
        <w:t>1006) محمد بن عبد الرحمن بن المغيرة بن الحارث بن أبي ذئب القرشي العامري</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أبوالحارث</w:t>
      </w:r>
      <w:r w:rsidR="00711B53">
        <w:rPr>
          <w:rFonts w:ascii="Amiri" w:hAnsi="Amiri" w:cs="Amiri"/>
          <w:color w:val="00007F"/>
          <w:sz w:val="32"/>
          <w:szCs w:val="32"/>
          <w:rtl/>
        </w:rPr>
        <w:t>)</w:t>
      </w:r>
      <w:r w:rsidRPr="00AD5045">
        <w:rPr>
          <w:rFonts w:ascii="Amiri" w:hAnsi="Amiri" w:cs="Amiri"/>
          <w:sz w:val="32"/>
          <w:szCs w:val="32"/>
          <w:rtl/>
        </w:rPr>
        <w:t xml:space="preserve"> المدني</w:t>
      </w:r>
      <w:r w:rsidR="00972A75" w:rsidRPr="00AD5045">
        <w:rPr>
          <w:rFonts w:ascii="Amiri" w:hAnsi="Amiri" w:cs="Amiri"/>
          <w:sz w:val="32"/>
          <w:szCs w:val="32"/>
          <w:rtl/>
        </w:rPr>
        <w:t>.</w:t>
      </w:r>
      <w:r w:rsidRPr="00AD5045">
        <w:rPr>
          <w:rFonts w:ascii="Amiri" w:hAnsi="Amiri" w:cs="Amiri"/>
          <w:sz w:val="32"/>
          <w:szCs w:val="32"/>
          <w:rtl/>
        </w:rPr>
        <w:t xml:space="preserve"> </w:t>
      </w:r>
    </w:p>
    <w:p w14:paraId="68C49A30" w14:textId="7BB74A1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الفضل بن زياد عن أحمد بن حنبل قال</w:t>
      </w:r>
      <w:r w:rsidR="00711B53">
        <w:rPr>
          <w:rFonts w:ascii="Amiri" w:hAnsi="Amiri" w:cs="Amiri"/>
          <w:sz w:val="32"/>
          <w:szCs w:val="32"/>
          <w:rtl/>
        </w:rPr>
        <w:t>:</w:t>
      </w:r>
      <w:r w:rsidRPr="00AD5045">
        <w:rPr>
          <w:rFonts w:ascii="Amiri" w:hAnsi="Amiri" w:cs="Amiri"/>
          <w:sz w:val="32"/>
          <w:szCs w:val="32"/>
          <w:rtl/>
        </w:rPr>
        <w:t xml:space="preserve"> بلغ ابن أبي ذئب أن مالك</w:t>
      </w:r>
      <w:r w:rsidR="00972A75" w:rsidRPr="00AD5045">
        <w:rPr>
          <w:rFonts w:ascii="Amiri" w:hAnsi="Amiri" w:cs="Amiri"/>
          <w:sz w:val="32"/>
          <w:szCs w:val="32"/>
          <w:rtl/>
        </w:rPr>
        <w:t>ًا</w:t>
      </w:r>
      <w:r w:rsidRPr="00AD5045">
        <w:rPr>
          <w:rFonts w:ascii="Amiri" w:hAnsi="Amiri" w:cs="Amiri"/>
          <w:sz w:val="32"/>
          <w:szCs w:val="32"/>
          <w:rtl/>
        </w:rPr>
        <w:t xml:space="preserve"> لم يأخذ بحديث </w:t>
      </w:r>
      <w:r w:rsidR="00711B53">
        <w:rPr>
          <w:rFonts w:ascii="Amiri" w:hAnsi="Amiri" w:cs="Amiri"/>
          <w:color w:val="00007F"/>
          <w:sz w:val="32"/>
          <w:szCs w:val="32"/>
          <w:rtl/>
        </w:rPr>
        <w:t xml:space="preserve">( </w:t>
      </w:r>
      <w:r w:rsidRPr="00711B53">
        <w:rPr>
          <w:rFonts w:ascii="Amiri" w:hAnsi="Amiri" w:cs="Amiri"/>
          <w:color w:val="00007F"/>
          <w:sz w:val="32"/>
          <w:szCs w:val="32"/>
          <w:rtl/>
        </w:rPr>
        <w:t>البيعين بالخيار</w:t>
      </w:r>
      <w:r w:rsidR="00711B53">
        <w:rPr>
          <w:rFonts w:ascii="Amiri" w:hAnsi="Amiri" w:cs="Amiri"/>
          <w:color w:val="00007F"/>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يستتاب وإلا ضربت عنقه ـ ومالك لم يرد الحديث</w:t>
      </w:r>
      <w:r w:rsidR="00972A75" w:rsidRPr="00AD5045">
        <w:rPr>
          <w:rFonts w:ascii="Amiri" w:hAnsi="Amiri" w:cs="Amiri"/>
          <w:sz w:val="32"/>
          <w:szCs w:val="32"/>
          <w:rtl/>
        </w:rPr>
        <w:t>،</w:t>
      </w:r>
      <w:r w:rsidRPr="00AD5045">
        <w:rPr>
          <w:rFonts w:ascii="Amiri" w:hAnsi="Amiri" w:cs="Amiri"/>
          <w:sz w:val="32"/>
          <w:szCs w:val="32"/>
          <w:rtl/>
        </w:rPr>
        <w:t xml:space="preserve"> ولكن تأوله على غير ذلك ـ</w:t>
      </w:r>
      <w:r w:rsidR="00972A75" w:rsidRPr="00AD5045">
        <w:rPr>
          <w:rFonts w:ascii="Amiri" w:hAnsi="Amiri" w:cs="Amiri"/>
          <w:sz w:val="32"/>
          <w:szCs w:val="32"/>
          <w:rtl/>
        </w:rPr>
        <w:t>،</w:t>
      </w:r>
      <w:r w:rsidRPr="00AD5045">
        <w:rPr>
          <w:rFonts w:ascii="Amiri" w:hAnsi="Amiri" w:cs="Amiri"/>
          <w:sz w:val="32"/>
          <w:szCs w:val="32"/>
          <w:rtl/>
        </w:rPr>
        <w:t xml:space="preserve"> فقال له شامي</w:t>
      </w:r>
      <w:r w:rsidR="00711B53">
        <w:rPr>
          <w:rFonts w:ascii="Amiri" w:hAnsi="Amiri" w:cs="Amiri"/>
          <w:sz w:val="32"/>
          <w:szCs w:val="32"/>
          <w:rtl/>
        </w:rPr>
        <w:t>:</w:t>
      </w:r>
      <w:r w:rsidRPr="00AD5045">
        <w:rPr>
          <w:rFonts w:ascii="Amiri" w:hAnsi="Amiri" w:cs="Amiri"/>
          <w:sz w:val="32"/>
          <w:szCs w:val="32"/>
          <w:rtl/>
        </w:rPr>
        <w:t xml:space="preserve"> مَن أعلم مالك</w:t>
      </w:r>
      <w:r w:rsidR="00972A75" w:rsidRPr="00AD5045">
        <w:rPr>
          <w:rFonts w:ascii="Amiri" w:hAnsi="Amiri" w:cs="Amiri"/>
          <w:sz w:val="32"/>
          <w:szCs w:val="32"/>
          <w:rtl/>
        </w:rPr>
        <w:t>،</w:t>
      </w:r>
      <w:r w:rsidRPr="00AD5045">
        <w:rPr>
          <w:rFonts w:ascii="Amiri" w:hAnsi="Amiri" w:cs="Amiri"/>
          <w:sz w:val="32"/>
          <w:szCs w:val="32"/>
          <w:rtl/>
        </w:rPr>
        <w:t xml:space="preserve"> أو ابن أبي ذئب</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ابن أبي ذئب في هذا أكبر من مالك</w:t>
      </w:r>
      <w:r w:rsidR="00972A75" w:rsidRPr="00AD5045">
        <w:rPr>
          <w:rFonts w:ascii="Amiri" w:hAnsi="Amiri" w:cs="Amiri"/>
          <w:sz w:val="32"/>
          <w:szCs w:val="32"/>
          <w:rtl/>
        </w:rPr>
        <w:t>،</w:t>
      </w:r>
      <w:r w:rsidRPr="00AD5045">
        <w:rPr>
          <w:rFonts w:ascii="Amiri" w:hAnsi="Amiri" w:cs="Amiri"/>
          <w:sz w:val="32"/>
          <w:szCs w:val="32"/>
          <w:rtl/>
        </w:rPr>
        <w:t xml:space="preserve"> وابن أبي ذئب أصلح في بدنه</w:t>
      </w:r>
      <w:r w:rsidR="00972A75" w:rsidRPr="00AD5045">
        <w:rPr>
          <w:rFonts w:ascii="Amiri" w:hAnsi="Amiri" w:cs="Amiri"/>
          <w:sz w:val="32"/>
          <w:szCs w:val="32"/>
          <w:rtl/>
        </w:rPr>
        <w:t>،</w:t>
      </w:r>
      <w:r w:rsidRPr="00AD5045">
        <w:rPr>
          <w:rFonts w:ascii="Amiri" w:hAnsi="Amiri" w:cs="Amiri"/>
          <w:sz w:val="32"/>
          <w:szCs w:val="32"/>
          <w:rtl/>
        </w:rPr>
        <w:t xml:space="preserve"> وأورع ورع</w:t>
      </w:r>
      <w:r w:rsidR="00972A75" w:rsidRPr="00AD5045">
        <w:rPr>
          <w:rFonts w:ascii="Amiri" w:hAnsi="Amiri" w:cs="Amiri"/>
          <w:sz w:val="32"/>
          <w:szCs w:val="32"/>
          <w:rtl/>
        </w:rPr>
        <w:t>ًا،</w:t>
      </w:r>
      <w:r w:rsidRPr="00AD5045">
        <w:rPr>
          <w:rFonts w:ascii="Amiri" w:hAnsi="Amiri" w:cs="Amiri"/>
          <w:sz w:val="32"/>
          <w:szCs w:val="32"/>
          <w:rtl/>
        </w:rPr>
        <w:t xml:space="preserve"> وأقوم بالحق من مالك عند السلاطين</w:t>
      </w:r>
      <w:r w:rsidR="00972A75" w:rsidRPr="00AD5045">
        <w:rPr>
          <w:rFonts w:ascii="Amiri" w:hAnsi="Amiri" w:cs="Amiri"/>
          <w:sz w:val="32"/>
          <w:szCs w:val="32"/>
          <w:rtl/>
        </w:rPr>
        <w:t>،</w:t>
      </w:r>
      <w:r w:rsidRPr="00AD5045">
        <w:rPr>
          <w:rFonts w:ascii="Amiri" w:hAnsi="Amiri" w:cs="Amiri"/>
          <w:sz w:val="32"/>
          <w:szCs w:val="32"/>
          <w:rtl/>
        </w:rPr>
        <w:t xml:space="preserve"> وقد دخل ابن أبي ذئب على أبي جعفر فلم يَهُلْه أن قال له الحق</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الظلم فاش ببابك</w:t>
      </w:r>
      <w:r w:rsidR="00972A75" w:rsidRPr="00AD5045">
        <w:rPr>
          <w:rFonts w:ascii="Amiri" w:hAnsi="Amiri" w:cs="Amiri"/>
          <w:sz w:val="32"/>
          <w:szCs w:val="32"/>
          <w:rtl/>
        </w:rPr>
        <w:t>،</w:t>
      </w:r>
      <w:r w:rsidRPr="00AD5045">
        <w:rPr>
          <w:rFonts w:ascii="Amiri" w:hAnsi="Amiri" w:cs="Amiri"/>
          <w:sz w:val="32"/>
          <w:szCs w:val="32"/>
          <w:rtl/>
        </w:rPr>
        <w:t>وأبو جعفر أبو جعفر.قال</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78"/>
      </w:r>
      <w:r w:rsidRPr="00711B53">
        <w:rPr>
          <w:rFonts w:ascii="Amiri" w:hAnsi="Amiri" w:cs="Amiri"/>
          <w:color w:val="00007F"/>
          <w:sz w:val="32"/>
          <w:szCs w:val="32"/>
          <w:vertAlign w:val="superscript"/>
          <w:rtl/>
        </w:rPr>
        <w:t>)</w:t>
      </w:r>
      <w:r w:rsidR="00711B53">
        <w:rPr>
          <w:rFonts w:ascii="Amiri" w:hAnsi="Amiri" w:cs="Amiri"/>
          <w:sz w:val="32"/>
          <w:szCs w:val="32"/>
          <w:rtl/>
        </w:rPr>
        <w:t>:</w:t>
      </w:r>
      <w:r w:rsidRPr="00AD5045">
        <w:rPr>
          <w:rFonts w:ascii="Amiri" w:hAnsi="Amiri" w:cs="Amiri"/>
          <w:sz w:val="32"/>
          <w:szCs w:val="32"/>
          <w:rtl/>
        </w:rPr>
        <w:t>وقال حماد بن خالد</w:t>
      </w:r>
      <w:r w:rsidR="00711B53">
        <w:rPr>
          <w:rFonts w:ascii="Amiri" w:hAnsi="Amiri" w:cs="Amiri"/>
          <w:sz w:val="32"/>
          <w:szCs w:val="32"/>
          <w:rtl/>
        </w:rPr>
        <w:t>:</w:t>
      </w:r>
      <w:r w:rsidRPr="00AD5045">
        <w:rPr>
          <w:rFonts w:ascii="Amiri" w:hAnsi="Amiri" w:cs="Amiri"/>
          <w:sz w:val="32"/>
          <w:szCs w:val="32"/>
          <w:rtl/>
        </w:rPr>
        <w:t xml:space="preserve"> كان يُشبِّه ابن أبي ذئب بسعيد بن المسيب في زمانه</w:t>
      </w:r>
      <w:r w:rsidR="00972A75" w:rsidRPr="00AD5045">
        <w:rPr>
          <w:rFonts w:ascii="Amiri" w:hAnsi="Amiri" w:cs="Amiri"/>
          <w:sz w:val="32"/>
          <w:szCs w:val="32"/>
          <w:rtl/>
        </w:rPr>
        <w:t>،</w:t>
      </w:r>
      <w:r w:rsidRPr="00AD5045">
        <w:rPr>
          <w:rFonts w:ascii="Amiri" w:hAnsi="Amiri" w:cs="Amiri"/>
          <w:sz w:val="32"/>
          <w:szCs w:val="32"/>
          <w:rtl/>
        </w:rPr>
        <w:t xml:space="preserve"> وما كان ابن أبي ذئب ومالك في موضع عند السلطان إلا تكلم ابن أبي ذئب بالحق والأمر والنهي</w:t>
      </w:r>
      <w:r w:rsidR="00972A75" w:rsidRPr="00AD5045">
        <w:rPr>
          <w:rFonts w:ascii="Amiri" w:hAnsi="Amiri" w:cs="Amiri"/>
          <w:sz w:val="32"/>
          <w:szCs w:val="32"/>
          <w:rtl/>
        </w:rPr>
        <w:t>،</w:t>
      </w:r>
      <w:r w:rsidRPr="00AD5045">
        <w:rPr>
          <w:rFonts w:ascii="Amiri" w:hAnsi="Amiri" w:cs="Amiri"/>
          <w:sz w:val="32"/>
          <w:szCs w:val="32"/>
          <w:rtl/>
        </w:rPr>
        <w:t xml:space="preserve"> ومالك ساكت</w:t>
      </w:r>
      <w:r w:rsidR="00972A75" w:rsidRPr="00AD5045">
        <w:rPr>
          <w:rFonts w:ascii="Amiri" w:hAnsi="Amiri" w:cs="Amiri"/>
          <w:sz w:val="32"/>
          <w:szCs w:val="32"/>
          <w:rtl/>
        </w:rPr>
        <w:t>،</w:t>
      </w:r>
      <w:r w:rsidRPr="00AD5045">
        <w:rPr>
          <w:rFonts w:ascii="Amiri" w:hAnsi="Amiri" w:cs="Amiri"/>
          <w:sz w:val="32"/>
          <w:szCs w:val="32"/>
          <w:rtl/>
        </w:rPr>
        <w:t xml:space="preserve"> وإنما كان يقال</w:t>
      </w:r>
      <w:r w:rsidR="00711B53">
        <w:rPr>
          <w:rFonts w:ascii="Amiri" w:hAnsi="Amiri" w:cs="Amiri"/>
          <w:sz w:val="32"/>
          <w:szCs w:val="32"/>
          <w:rtl/>
        </w:rPr>
        <w:t>:</w:t>
      </w:r>
      <w:r w:rsidRPr="00AD5045">
        <w:rPr>
          <w:rFonts w:ascii="Amiri" w:hAnsi="Amiri" w:cs="Amiri"/>
          <w:sz w:val="32"/>
          <w:szCs w:val="32"/>
          <w:rtl/>
        </w:rPr>
        <w:t xml:space="preserve"> ابن أبي ذئب</w:t>
      </w:r>
      <w:r w:rsidR="00972A75" w:rsidRPr="00AD5045">
        <w:rPr>
          <w:rFonts w:ascii="Amiri" w:hAnsi="Amiri" w:cs="Amiri"/>
          <w:sz w:val="32"/>
          <w:szCs w:val="32"/>
          <w:rtl/>
        </w:rPr>
        <w:t>،</w:t>
      </w:r>
      <w:r w:rsidRPr="00AD5045">
        <w:rPr>
          <w:rFonts w:ascii="Amiri" w:hAnsi="Amiri" w:cs="Amiri"/>
          <w:sz w:val="32"/>
          <w:szCs w:val="32"/>
          <w:rtl/>
        </w:rPr>
        <w:t xml:space="preserve"> وسعد بن إبراهيم</w:t>
      </w:r>
      <w:r w:rsidR="00972A75" w:rsidRPr="00AD5045">
        <w:rPr>
          <w:rFonts w:ascii="Amiri" w:hAnsi="Amiri" w:cs="Amiri"/>
          <w:sz w:val="32"/>
          <w:szCs w:val="32"/>
          <w:rtl/>
        </w:rPr>
        <w:t>،</w:t>
      </w:r>
      <w:r w:rsidRPr="00AD5045">
        <w:rPr>
          <w:rFonts w:ascii="Amiri" w:hAnsi="Amiri" w:cs="Amiri"/>
          <w:sz w:val="32"/>
          <w:szCs w:val="32"/>
          <w:rtl/>
        </w:rPr>
        <w:t xml:space="preserve"> أصحاب أمرٍ ونهي</w:t>
      </w:r>
      <w:r w:rsidR="00972A75" w:rsidRPr="00AD5045">
        <w:rPr>
          <w:rFonts w:ascii="Amiri" w:hAnsi="Amiri" w:cs="Amiri"/>
          <w:sz w:val="32"/>
          <w:szCs w:val="32"/>
          <w:rtl/>
        </w:rPr>
        <w:t>،</w:t>
      </w:r>
      <w:r w:rsidRPr="00AD5045">
        <w:rPr>
          <w:rFonts w:ascii="Amiri" w:hAnsi="Amiri" w:cs="Amiri"/>
          <w:sz w:val="32"/>
          <w:szCs w:val="32"/>
          <w:rtl/>
        </w:rPr>
        <w:t xml:space="preserve"> فقيل له</w:t>
      </w:r>
      <w:r w:rsidR="00711B53">
        <w:rPr>
          <w:rFonts w:ascii="Amiri" w:hAnsi="Amiri" w:cs="Amiri"/>
          <w:sz w:val="32"/>
          <w:szCs w:val="32"/>
          <w:rtl/>
        </w:rPr>
        <w:t>:</w:t>
      </w:r>
      <w:r w:rsidRPr="00AD5045">
        <w:rPr>
          <w:rFonts w:ascii="Amiri" w:hAnsi="Amiri" w:cs="Amiri"/>
          <w:sz w:val="32"/>
          <w:szCs w:val="32"/>
          <w:rtl/>
        </w:rPr>
        <w:t xml:space="preserve"> ما تقول في حديثه</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كان ثقة في حديثه صدوق</w:t>
      </w:r>
      <w:r w:rsidR="00972A75" w:rsidRPr="00AD5045">
        <w:rPr>
          <w:rFonts w:ascii="Amiri" w:hAnsi="Amiri" w:cs="Amiri"/>
          <w:sz w:val="32"/>
          <w:szCs w:val="32"/>
          <w:rtl/>
        </w:rPr>
        <w:t>ًا</w:t>
      </w:r>
      <w:r w:rsidRPr="00AD5045">
        <w:rPr>
          <w:rFonts w:ascii="Amiri" w:hAnsi="Amiri" w:cs="Amiri"/>
          <w:sz w:val="32"/>
          <w:szCs w:val="32"/>
          <w:rtl/>
        </w:rPr>
        <w:t xml:space="preserve"> رجل</w:t>
      </w:r>
      <w:r w:rsidR="00972A75" w:rsidRPr="00AD5045">
        <w:rPr>
          <w:rFonts w:ascii="Amiri" w:hAnsi="Amiri" w:cs="Amiri"/>
          <w:sz w:val="32"/>
          <w:szCs w:val="32"/>
          <w:rtl/>
        </w:rPr>
        <w:t>ًا</w:t>
      </w:r>
      <w:r w:rsidRPr="00AD5045">
        <w:rPr>
          <w:rFonts w:ascii="Amiri" w:hAnsi="Amiri" w:cs="Amiri"/>
          <w:sz w:val="32"/>
          <w:szCs w:val="32"/>
          <w:rtl/>
        </w:rPr>
        <w:t xml:space="preserve"> صالح</w:t>
      </w:r>
      <w:r w:rsidR="00972A75" w:rsidRPr="00AD5045">
        <w:rPr>
          <w:rFonts w:ascii="Amiri" w:hAnsi="Amiri" w:cs="Amiri"/>
          <w:sz w:val="32"/>
          <w:szCs w:val="32"/>
          <w:rtl/>
        </w:rPr>
        <w:t>ًا</w:t>
      </w:r>
      <w:r w:rsidRPr="00AD5045">
        <w:rPr>
          <w:rFonts w:ascii="Amiri" w:hAnsi="Amiri" w:cs="Amiri"/>
          <w:sz w:val="32"/>
          <w:szCs w:val="32"/>
          <w:rtl/>
        </w:rPr>
        <w:t xml:space="preserve"> ورع</w:t>
      </w:r>
      <w:r w:rsidR="00972A75" w:rsidRPr="00AD5045">
        <w:rPr>
          <w:rFonts w:ascii="Amiri" w:hAnsi="Amiri" w:cs="Amiri"/>
          <w:sz w:val="32"/>
          <w:szCs w:val="32"/>
          <w:rtl/>
        </w:rPr>
        <w:t>ًا.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7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1/686-687</w:t>
      </w:r>
      <w:r w:rsidR="00711B53">
        <w:rPr>
          <w:rFonts w:ascii="Amiri" w:hAnsi="Amiri" w:cs="Amiri"/>
          <w:color w:val="00007F"/>
          <w:sz w:val="32"/>
          <w:szCs w:val="32"/>
          <w:rtl/>
        </w:rPr>
        <w:t>)</w:t>
      </w:r>
      <w:r w:rsidR="00972A75" w:rsidRPr="00AD5045">
        <w:rPr>
          <w:rFonts w:ascii="Amiri" w:hAnsi="Amiri" w:cs="Amiri"/>
          <w:sz w:val="32"/>
          <w:szCs w:val="32"/>
          <w:rtl/>
        </w:rPr>
        <w:t>.</w:t>
      </w:r>
    </w:p>
    <w:p w14:paraId="39977863" w14:textId="678D6292"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ابن أبي ذئب قرشي</w:t>
      </w:r>
      <w:r w:rsidR="00972A75" w:rsidRPr="00AD5045">
        <w:rPr>
          <w:rFonts w:ascii="Amiri" w:hAnsi="Amiri" w:cs="Amiri"/>
          <w:sz w:val="32"/>
          <w:szCs w:val="32"/>
          <w:rtl/>
        </w:rPr>
        <w:t>،</w:t>
      </w:r>
      <w:r w:rsidRPr="00AD5045">
        <w:rPr>
          <w:rFonts w:ascii="Amiri" w:hAnsi="Amiri" w:cs="Amiri"/>
          <w:sz w:val="32"/>
          <w:szCs w:val="32"/>
          <w:rtl/>
        </w:rPr>
        <w:t xml:space="preserve"> ومالك يماني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80"/>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1/687</w:t>
      </w:r>
      <w:r w:rsidR="00711B53">
        <w:rPr>
          <w:rFonts w:ascii="Amiri" w:hAnsi="Amiri" w:cs="Amiri"/>
          <w:color w:val="00007F"/>
          <w:sz w:val="32"/>
          <w:szCs w:val="32"/>
          <w:rtl/>
        </w:rPr>
        <w:t>)</w:t>
      </w:r>
      <w:r w:rsidR="00972A75" w:rsidRPr="00AD5045">
        <w:rPr>
          <w:rFonts w:ascii="Amiri" w:hAnsi="Amiri" w:cs="Amiri"/>
          <w:sz w:val="32"/>
          <w:szCs w:val="32"/>
          <w:rtl/>
        </w:rPr>
        <w:t>.</w:t>
      </w:r>
    </w:p>
    <w:p w14:paraId="23605F85" w14:textId="703EF9C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حدثني يحيى بن سعيد عن خالد بن الحارث قال</w:t>
      </w:r>
      <w:r w:rsidR="00711B53">
        <w:rPr>
          <w:rFonts w:ascii="Amiri" w:hAnsi="Amiri" w:cs="Amiri"/>
          <w:sz w:val="32"/>
          <w:szCs w:val="32"/>
          <w:rtl/>
        </w:rPr>
        <w:t>:</w:t>
      </w:r>
      <w:r w:rsidRPr="00AD5045">
        <w:rPr>
          <w:rFonts w:ascii="Amiri" w:hAnsi="Amiri" w:cs="Amiri"/>
          <w:sz w:val="32"/>
          <w:szCs w:val="32"/>
          <w:rtl/>
        </w:rPr>
        <w:t xml:space="preserve"> سمعت ابن أبي ذئب يقول</w:t>
      </w:r>
      <w:r w:rsidR="00711B53">
        <w:rPr>
          <w:rFonts w:ascii="Amiri" w:hAnsi="Amiri" w:cs="Amiri"/>
          <w:sz w:val="32"/>
          <w:szCs w:val="32"/>
          <w:rtl/>
        </w:rPr>
        <w:t>:</w:t>
      </w:r>
      <w:r w:rsidRPr="00AD5045">
        <w:rPr>
          <w:rFonts w:ascii="Amiri" w:hAnsi="Amiri" w:cs="Amiri"/>
          <w:sz w:val="32"/>
          <w:szCs w:val="32"/>
          <w:rtl/>
        </w:rPr>
        <w:t xml:space="preserve"> عرضت على الزهري</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2/138</w:t>
      </w:r>
      <w:r w:rsidR="00711B53">
        <w:rPr>
          <w:rFonts w:ascii="Amiri" w:hAnsi="Amiri" w:cs="Amiri"/>
          <w:color w:val="00007F"/>
          <w:sz w:val="32"/>
          <w:szCs w:val="32"/>
          <w:rtl/>
        </w:rPr>
        <w:t>)</w:t>
      </w:r>
      <w:r w:rsidR="00972A75" w:rsidRPr="00AD5045">
        <w:rPr>
          <w:rFonts w:ascii="Amiri" w:hAnsi="Amiri" w:cs="Amiri"/>
          <w:sz w:val="32"/>
          <w:szCs w:val="32"/>
          <w:rtl/>
        </w:rPr>
        <w:t>.</w:t>
      </w:r>
    </w:p>
    <w:p w14:paraId="1D8DF358" w14:textId="6419ACE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سئل أحمد بن حنبل قيل له</w:t>
      </w:r>
      <w:r w:rsidR="00711B53">
        <w:rPr>
          <w:rFonts w:ascii="Amiri" w:hAnsi="Amiri" w:cs="Amiri"/>
          <w:sz w:val="32"/>
          <w:szCs w:val="32"/>
          <w:rtl/>
        </w:rPr>
        <w:t>:</w:t>
      </w:r>
      <w:r w:rsidRPr="00AD5045">
        <w:rPr>
          <w:rFonts w:ascii="Amiri" w:hAnsi="Amiri" w:cs="Amiri"/>
          <w:sz w:val="32"/>
          <w:szCs w:val="32"/>
          <w:rtl/>
        </w:rPr>
        <w:t xml:space="preserve"> ابن عجلان أحب إليك</w:t>
      </w:r>
      <w:r w:rsidR="00972A75" w:rsidRPr="00AD5045">
        <w:rPr>
          <w:rFonts w:ascii="Amiri" w:hAnsi="Amiri" w:cs="Amiri"/>
          <w:sz w:val="32"/>
          <w:szCs w:val="32"/>
          <w:rtl/>
        </w:rPr>
        <w:t>،</w:t>
      </w:r>
      <w:r w:rsidRPr="00AD5045">
        <w:rPr>
          <w:rFonts w:ascii="Amiri" w:hAnsi="Amiri" w:cs="Amiri"/>
          <w:sz w:val="32"/>
          <w:szCs w:val="32"/>
          <w:rtl/>
        </w:rPr>
        <w:t xml:space="preserve"> أو ابن أبي ذئب</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كلا الرجلين ثقة</w:t>
      </w:r>
      <w:r w:rsidR="00972A75" w:rsidRPr="00AD5045">
        <w:rPr>
          <w:rFonts w:ascii="Amiri" w:hAnsi="Amiri" w:cs="Amiri"/>
          <w:sz w:val="32"/>
          <w:szCs w:val="32"/>
          <w:rtl/>
        </w:rPr>
        <w:t>،</w:t>
      </w:r>
      <w:r w:rsidRPr="00AD5045">
        <w:rPr>
          <w:rFonts w:ascii="Amiri" w:hAnsi="Amiri" w:cs="Amiri"/>
          <w:sz w:val="32"/>
          <w:szCs w:val="32"/>
          <w:rtl/>
        </w:rPr>
        <w:t xml:space="preserve"> ما فيهما إلا ثقة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2/163</w:t>
      </w:r>
      <w:r w:rsidR="00711B53">
        <w:rPr>
          <w:rFonts w:ascii="Amiri" w:hAnsi="Amiri" w:cs="Amiri"/>
          <w:color w:val="00007F"/>
          <w:sz w:val="32"/>
          <w:szCs w:val="32"/>
          <w:rtl/>
        </w:rPr>
        <w:t>)</w:t>
      </w:r>
      <w:r w:rsidR="00972A75" w:rsidRPr="00AD5045">
        <w:rPr>
          <w:rFonts w:ascii="Amiri" w:hAnsi="Amiri" w:cs="Amiri"/>
          <w:sz w:val="32"/>
          <w:szCs w:val="32"/>
          <w:rtl/>
        </w:rPr>
        <w:t>.</w:t>
      </w:r>
    </w:p>
    <w:p w14:paraId="1A76990D" w14:textId="617F0CF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بكر بن عبد الملك قال: قال عبد الرزاق: وكان مكحول يقوله،وابن أبي ذئب</w:t>
      </w:r>
      <w:r w:rsidR="00972A75" w:rsidRPr="00AD5045">
        <w:rPr>
          <w:rFonts w:ascii="Amiri" w:hAnsi="Amiri" w:cs="Amiri"/>
          <w:sz w:val="32"/>
          <w:szCs w:val="32"/>
          <w:rtl/>
        </w:rPr>
        <w:t>،</w:t>
      </w:r>
      <w:r w:rsidRPr="00AD5045">
        <w:rPr>
          <w:rFonts w:ascii="Amiri" w:hAnsi="Amiri" w:cs="Amiri"/>
          <w:sz w:val="32"/>
          <w:szCs w:val="32"/>
          <w:rtl/>
        </w:rPr>
        <w:t xml:space="preserve"> وبكار اليماني ـ يعني القدر ـ</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2/400</w:t>
      </w:r>
      <w:r w:rsidR="00711B53">
        <w:rPr>
          <w:rFonts w:ascii="Amiri" w:hAnsi="Amiri" w:cs="Amiri"/>
          <w:color w:val="00007F"/>
          <w:sz w:val="32"/>
          <w:szCs w:val="32"/>
          <w:rtl/>
        </w:rPr>
        <w:t>)</w:t>
      </w:r>
      <w:r w:rsidR="00972A75" w:rsidRPr="00AD5045">
        <w:rPr>
          <w:rFonts w:ascii="Amiri" w:hAnsi="Amiri" w:cs="Amiri"/>
          <w:sz w:val="32"/>
          <w:szCs w:val="32"/>
          <w:rtl/>
        </w:rPr>
        <w:t>.</w:t>
      </w:r>
    </w:p>
    <w:p w14:paraId="1CF4F8F9" w14:textId="42D93846"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1007) محمد بن عبد الرحمن بن نوفل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أبوالأسود</w:t>
      </w:r>
      <w:r w:rsidR="00711B53">
        <w:rPr>
          <w:rFonts w:ascii="Amiri" w:hAnsi="Amiri" w:cs="Amiri"/>
          <w:color w:val="00007F"/>
          <w:sz w:val="32"/>
          <w:szCs w:val="32"/>
          <w:rtl/>
        </w:rPr>
        <w:t>)</w:t>
      </w:r>
      <w:r w:rsidRPr="00AD5045">
        <w:rPr>
          <w:rFonts w:ascii="Amiri" w:hAnsi="Amiri" w:cs="Amiri"/>
          <w:sz w:val="32"/>
          <w:szCs w:val="32"/>
          <w:rtl/>
        </w:rPr>
        <w:t xml:space="preserve"> المدني يتيم عروة</w:t>
      </w:r>
      <w:r w:rsidR="00972A75" w:rsidRPr="00AD5045">
        <w:rPr>
          <w:rFonts w:ascii="Amiri" w:hAnsi="Amiri" w:cs="Amiri"/>
          <w:sz w:val="32"/>
          <w:szCs w:val="32"/>
          <w:rtl/>
        </w:rPr>
        <w:t>.</w:t>
      </w:r>
      <w:r w:rsidRPr="00AD5045">
        <w:rPr>
          <w:rFonts w:ascii="Amiri" w:hAnsi="Amiri" w:cs="Amiri"/>
          <w:sz w:val="32"/>
          <w:szCs w:val="32"/>
          <w:rtl/>
        </w:rPr>
        <w:t xml:space="preserve"> </w:t>
      </w:r>
    </w:p>
    <w:p w14:paraId="09AC60F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محمد بن أبي زكير أخبرنا ابن وهب حدثني مالك قال</w:t>
      </w:r>
      <w:r w:rsidR="00711B53">
        <w:rPr>
          <w:rFonts w:ascii="Amiri" w:hAnsi="Amiri" w:cs="Amiri"/>
          <w:sz w:val="32"/>
          <w:szCs w:val="32"/>
          <w:rtl/>
        </w:rPr>
        <w:t>:</w:t>
      </w:r>
      <w:r w:rsidRPr="00AD5045">
        <w:rPr>
          <w:rFonts w:ascii="Amiri" w:hAnsi="Amiri" w:cs="Amiri"/>
          <w:sz w:val="32"/>
          <w:szCs w:val="32"/>
          <w:rtl/>
        </w:rPr>
        <w:t xml:space="preserve"> كان أبو الأسود </w:t>
      </w:r>
    </w:p>
    <w:p w14:paraId="3D2B58F7" w14:textId="0DE80A96" w:rsidR="00711B53" w:rsidRDefault="0067070C" w:rsidP="0067070C">
      <w:pPr>
        <w:jc w:val="lowKashida"/>
        <w:rPr>
          <w:rFonts w:ascii="Amiri" w:hAnsi="Amiri" w:cs="Amiri"/>
          <w:sz w:val="32"/>
          <w:szCs w:val="32"/>
          <w:rtl/>
        </w:rPr>
      </w:pPr>
      <w:r w:rsidRPr="00AD5045">
        <w:rPr>
          <w:rFonts w:ascii="Amiri" w:hAnsi="Amiri" w:cs="Amiri"/>
          <w:sz w:val="32"/>
          <w:szCs w:val="32"/>
          <w:rtl/>
        </w:rPr>
        <w:t>محمد بن عبد الرحمن يتيم عروة بن الزبير صاحب عزلة</w:t>
      </w:r>
      <w:r w:rsidR="00972A75" w:rsidRPr="00AD5045">
        <w:rPr>
          <w:rFonts w:ascii="Amiri" w:hAnsi="Amiri" w:cs="Amiri"/>
          <w:sz w:val="32"/>
          <w:szCs w:val="32"/>
          <w:rtl/>
        </w:rPr>
        <w:t>،</w:t>
      </w:r>
      <w:r w:rsidRPr="00AD5045">
        <w:rPr>
          <w:rFonts w:ascii="Amiri" w:hAnsi="Amiri" w:cs="Amiri"/>
          <w:sz w:val="32"/>
          <w:szCs w:val="32"/>
          <w:rtl/>
        </w:rPr>
        <w:t>وغزو،وحج</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8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(1/644)</w:t>
      </w:r>
      <w:r w:rsidRPr="00AD5045">
        <w:rPr>
          <w:rFonts w:ascii="Amiri" w:hAnsi="Amiri" w:cs="Amiri"/>
          <w:sz w:val="32"/>
          <w:szCs w:val="32"/>
          <w:rtl/>
        </w:rPr>
        <w:t xml:space="preserve"> </w:t>
      </w:r>
    </w:p>
    <w:p w14:paraId="102569B3" w14:textId="0EED3E62"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1008) محمد بن عبد الرحمن </w:t>
      </w:r>
      <w:r w:rsidR="00711B53">
        <w:rPr>
          <w:rFonts w:ascii="Amiri" w:hAnsi="Amiri" w:cs="Amiri"/>
          <w:color w:val="00007F"/>
          <w:sz w:val="32"/>
          <w:szCs w:val="32"/>
          <w:rtl/>
        </w:rPr>
        <w:t xml:space="preserve">( </w:t>
      </w:r>
      <w:r w:rsidRPr="00711B53">
        <w:rPr>
          <w:rFonts w:ascii="Amiri" w:hAnsi="Amiri" w:cs="Amiri"/>
          <w:color w:val="00007F"/>
          <w:sz w:val="32"/>
          <w:szCs w:val="32"/>
          <w:rtl/>
        </w:rPr>
        <w:t>أبوجابر</w:t>
      </w:r>
      <w:r w:rsidR="00711B53">
        <w:rPr>
          <w:rFonts w:ascii="Amiri" w:hAnsi="Amiri" w:cs="Amiri"/>
          <w:color w:val="00007F"/>
          <w:sz w:val="32"/>
          <w:szCs w:val="32"/>
          <w:rtl/>
        </w:rPr>
        <w:t>)</w:t>
      </w:r>
      <w:r w:rsidRPr="00AD5045">
        <w:rPr>
          <w:rFonts w:ascii="Amiri" w:hAnsi="Amiri" w:cs="Amiri"/>
          <w:sz w:val="32"/>
          <w:szCs w:val="32"/>
          <w:rtl/>
        </w:rPr>
        <w:t xml:space="preserve"> البياضي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282"/>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7AB434FA"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أبو بشر بكر بن خلف ثنا بشر بن عمر قال سألت مالك بن أنس عن أبي جابر البياضي</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دعه</w:t>
      </w:r>
      <w:r w:rsidR="00972A75" w:rsidRPr="00AD5045">
        <w:rPr>
          <w:rFonts w:ascii="Amiri" w:hAnsi="Amiri" w:cs="Amiri"/>
          <w:sz w:val="32"/>
          <w:szCs w:val="32"/>
          <w:rtl/>
        </w:rPr>
        <w:t>.</w:t>
      </w:r>
      <w:r w:rsidRPr="00AD5045">
        <w:rPr>
          <w:rFonts w:ascii="Amiri" w:hAnsi="Amiri" w:cs="Amiri"/>
          <w:sz w:val="32"/>
          <w:szCs w:val="32"/>
          <w:rtl/>
        </w:rPr>
        <w:t xml:space="preserve"> </w:t>
      </w:r>
    </w:p>
    <w:p w14:paraId="294C7727" w14:textId="3EFE172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وأخبرني بشر بن عمر قال</w:t>
      </w:r>
      <w:r w:rsidR="00711B53">
        <w:rPr>
          <w:rFonts w:ascii="Amiri" w:hAnsi="Amiri" w:cs="Amiri"/>
          <w:sz w:val="32"/>
          <w:szCs w:val="32"/>
          <w:rtl/>
        </w:rPr>
        <w:t>:</w:t>
      </w:r>
      <w:r w:rsidRPr="00AD5045">
        <w:rPr>
          <w:rFonts w:ascii="Amiri" w:hAnsi="Amiri" w:cs="Amiri"/>
          <w:sz w:val="32"/>
          <w:szCs w:val="32"/>
          <w:rtl/>
        </w:rPr>
        <w:t xml:space="preserve"> سألت مالك</w:t>
      </w:r>
      <w:r w:rsidR="00972A75" w:rsidRPr="00AD5045">
        <w:rPr>
          <w:rFonts w:ascii="Amiri" w:hAnsi="Amiri" w:cs="Amiri"/>
          <w:sz w:val="32"/>
          <w:szCs w:val="32"/>
          <w:rtl/>
        </w:rPr>
        <w:t>ًا</w:t>
      </w:r>
      <w:r w:rsidRPr="00AD5045">
        <w:rPr>
          <w:rFonts w:ascii="Amiri" w:hAnsi="Amiri" w:cs="Amiri"/>
          <w:sz w:val="32"/>
          <w:szCs w:val="32"/>
          <w:rtl/>
        </w:rPr>
        <w:t xml:space="preserve"> عن أبي جابر البياضي</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ليس هو بموضع</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3/31</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33</w:t>
      </w:r>
      <w:r w:rsidR="00711B53">
        <w:rPr>
          <w:rFonts w:ascii="Amiri" w:hAnsi="Amiri" w:cs="Amiri"/>
          <w:color w:val="00007F"/>
          <w:sz w:val="32"/>
          <w:szCs w:val="32"/>
          <w:rtl/>
        </w:rPr>
        <w:t>)</w:t>
      </w:r>
      <w:r w:rsidR="00972A75" w:rsidRPr="00AD5045">
        <w:rPr>
          <w:rFonts w:ascii="Amiri" w:hAnsi="Amiri" w:cs="Amiri"/>
          <w:sz w:val="32"/>
          <w:szCs w:val="32"/>
          <w:rtl/>
        </w:rPr>
        <w:t>.</w:t>
      </w:r>
    </w:p>
    <w:p w14:paraId="5BCA3537" w14:textId="3B5837A5"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1009) محمد بن عبد العزيز العمري الرملي </w:t>
      </w:r>
      <w:r w:rsidR="00711B53">
        <w:rPr>
          <w:rFonts w:ascii="Amiri" w:hAnsi="Amiri" w:cs="Amiri"/>
          <w:color w:val="00007F"/>
          <w:sz w:val="32"/>
          <w:szCs w:val="32"/>
          <w:rtl/>
        </w:rPr>
        <w:t xml:space="preserve">( </w:t>
      </w:r>
      <w:r w:rsidRPr="00711B53">
        <w:rPr>
          <w:rFonts w:ascii="Amiri" w:hAnsi="Amiri" w:cs="Amiri"/>
          <w:color w:val="00007F"/>
          <w:sz w:val="32"/>
          <w:szCs w:val="32"/>
          <w:rtl/>
        </w:rPr>
        <w:t>ابن الواسطي</w:t>
      </w:r>
      <w:r w:rsidR="00711B53">
        <w:rPr>
          <w:rFonts w:ascii="Amiri" w:hAnsi="Amiri" w:cs="Amiri"/>
          <w:color w:val="00007F"/>
          <w:sz w:val="32"/>
          <w:szCs w:val="32"/>
          <w:rtl/>
        </w:rPr>
        <w:t>)</w:t>
      </w:r>
      <w:r w:rsidR="00972A75" w:rsidRPr="00AD5045">
        <w:rPr>
          <w:rFonts w:ascii="Amiri" w:hAnsi="Amiri" w:cs="Amiri"/>
          <w:sz w:val="32"/>
          <w:szCs w:val="32"/>
          <w:rtl/>
        </w:rPr>
        <w:t>.</w:t>
      </w:r>
    </w:p>
    <w:p w14:paraId="7B12ABB7" w14:textId="27595055"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حدثني محمد بن عبد العزيز الرملي</w:t>
      </w:r>
      <w:r w:rsidR="00972A75" w:rsidRPr="00AD5045">
        <w:rPr>
          <w:rFonts w:ascii="Amiri" w:hAnsi="Amiri" w:cs="Amiri"/>
          <w:sz w:val="32"/>
          <w:szCs w:val="32"/>
          <w:rtl/>
        </w:rPr>
        <w:t>،</w:t>
      </w:r>
      <w:r w:rsidRPr="00AD5045">
        <w:rPr>
          <w:rFonts w:ascii="Amiri" w:hAnsi="Amiri" w:cs="Amiri"/>
          <w:sz w:val="32"/>
          <w:szCs w:val="32"/>
          <w:rtl/>
        </w:rPr>
        <w:t>وكان حافظ</w:t>
      </w:r>
      <w:r w:rsidR="00972A75" w:rsidRPr="00AD5045">
        <w:rPr>
          <w:rFonts w:ascii="Amiri" w:hAnsi="Amiri" w:cs="Amiri"/>
          <w:sz w:val="32"/>
          <w:szCs w:val="32"/>
          <w:rtl/>
        </w:rPr>
        <w:t>ًا</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83"/>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(2/437)</w:t>
      </w:r>
      <w:r w:rsidRPr="00AD5045">
        <w:rPr>
          <w:rFonts w:ascii="Amiri" w:hAnsi="Amiri" w:cs="Amiri"/>
          <w:sz w:val="32"/>
          <w:szCs w:val="32"/>
          <w:rtl/>
        </w:rPr>
        <w:t xml:space="preserve"> </w:t>
      </w:r>
    </w:p>
    <w:p w14:paraId="74FCAA64" w14:textId="4F0E0E7B"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1010) محمد بن عبيد الله بن سعيد </w:t>
      </w:r>
      <w:r w:rsidR="00711B53">
        <w:rPr>
          <w:rFonts w:ascii="Amiri" w:hAnsi="Amiri" w:cs="Amiri"/>
          <w:color w:val="00007F"/>
          <w:sz w:val="32"/>
          <w:szCs w:val="32"/>
          <w:rtl/>
        </w:rPr>
        <w:t xml:space="preserve">( </w:t>
      </w:r>
      <w:r w:rsidRPr="00711B53">
        <w:rPr>
          <w:rFonts w:ascii="Amiri" w:hAnsi="Amiri" w:cs="Amiri"/>
          <w:color w:val="00007F"/>
          <w:sz w:val="32"/>
          <w:szCs w:val="32"/>
          <w:rtl/>
        </w:rPr>
        <w:t>أبوعون</w:t>
      </w:r>
      <w:r w:rsidR="00711B53">
        <w:rPr>
          <w:rFonts w:ascii="Amiri" w:hAnsi="Amiri" w:cs="Amiri"/>
          <w:color w:val="00007F"/>
          <w:sz w:val="32"/>
          <w:szCs w:val="32"/>
          <w:rtl/>
        </w:rPr>
        <w:t>)</w:t>
      </w:r>
      <w:r w:rsidRPr="00AD5045">
        <w:rPr>
          <w:rFonts w:ascii="Amiri" w:hAnsi="Amiri" w:cs="Amiri"/>
          <w:sz w:val="32"/>
          <w:szCs w:val="32"/>
          <w:rtl/>
        </w:rPr>
        <w:t xml:space="preserve"> الثقفي الكوفي الأعور</w:t>
      </w:r>
      <w:r w:rsidR="00972A75" w:rsidRPr="00AD5045">
        <w:rPr>
          <w:rFonts w:ascii="Amiri" w:hAnsi="Amiri" w:cs="Amiri"/>
          <w:sz w:val="32"/>
          <w:szCs w:val="32"/>
          <w:rtl/>
        </w:rPr>
        <w:t>.</w:t>
      </w:r>
      <w:r w:rsidRPr="00AD5045">
        <w:rPr>
          <w:rFonts w:ascii="Amiri" w:hAnsi="Amiri" w:cs="Amiri"/>
          <w:sz w:val="32"/>
          <w:szCs w:val="32"/>
          <w:rtl/>
        </w:rPr>
        <w:t xml:space="preserve"> </w:t>
      </w:r>
    </w:p>
    <w:p w14:paraId="548065C6" w14:textId="170B103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علي الشعيثي عن ابن المبارك عن سفيان عن أبي عون الثقفي محمد بن عبيدالله</w:t>
      </w:r>
      <w:r w:rsidR="00972A75" w:rsidRPr="00AD5045">
        <w:rPr>
          <w:rFonts w:ascii="Amiri" w:hAnsi="Amiri" w:cs="Amiri"/>
          <w:sz w:val="32"/>
          <w:szCs w:val="32"/>
          <w:rtl/>
        </w:rPr>
        <w:t>،</w:t>
      </w:r>
      <w:r w:rsidRPr="00AD5045">
        <w:rPr>
          <w:rFonts w:ascii="Amiri" w:hAnsi="Amiri" w:cs="Amiri"/>
          <w:sz w:val="32"/>
          <w:szCs w:val="32"/>
          <w:rtl/>
        </w:rPr>
        <w:t xml:space="preserve"> روى عنه شعبة</w:t>
      </w:r>
      <w:r w:rsidR="00972A75" w:rsidRPr="00AD5045">
        <w:rPr>
          <w:rFonts w:ascii="Amiri" w:hAnsi="Amiri" w:cs="Amiri"/>
          <w:sz w:val="32"/>
          <w:szCs w:val="32"/>
          <w:rtl/>
        </w:rPr>
        <w:t>،</w:t>
      </w:r>
      <w:r w:rsidRPr="00AD5045">
        <w:rPr>
          <w:rFonts w:ascii="Amiri" w:hAnsi="Amiri" w:cs="Amiri"/>
          <w:sz w:val="32"/>
          <w:szCs w:val="32"/>
          <w:rtl/>
        </w:rPr>
        <w:t xml:space="preserve"> كوفي ثقة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3/100</w:t>
      </w:r>
      <w:r w:rsidR="00711B53">
        <w:rPr>
          <w:rFonts w:ascii="Amiri" w:hAnsi="Amiri" w:cs="Amiri"/>
          <w:color w:val="00007F"/>
          <w:sz w:val="32"/>
          <w:szCs w:val="32"/>
          <w:rtl/>
        </w:rPr>
        <w:t>)</w:t>
      </w:r>
      <w:r w:rsidR="00972A75" w:rsidRPr="00AD5045">
        <w:rPr>
          <w:rFonts w:ascii="Amiri" w:hAnsi="Amiri" w:cs="Amiri"/>
          <w:sz w:val="32"/>
          <w:szCs w:val="32"/>
          <w:rtl/>
        </w:rPr>
        <w:t>.</w:t>
      </w:r>
    </w:p>
    <w:p w14:paraId="466AA45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1011) محمد بن عبيدالله بن أبي سليمان العرزمي الفزاري</w:t>
      </w:r>
      <w:r w:rsidRPr="00711B53">
        <w:rPr>
          <w:rFonts w:ascii="Amiri" w:hAnsi="Amiri" w:cs="Amiri"/>
          <w:color w:val="00007F"/>
          <w:sz w:val="32"/>
          <w:szCs w:val="32"/>
          <w:rtl/>
        </w:rPr>
        <w:t>(أبوعبدالرحمن)</w:t>
      </w:r>
      <w:r w:rsidRPr="00AD5045">
        <w:rPr>
          <w:rFonts w:ascii="Amiri" w:hAnsi="Amiri" w:cs="Amiri"/>
          <w:sz w:val="32"/>
          <w:szCs w:val="32"/>
          <w:rtl/>
        </w:rPr>
        <w:t xml:space="preserve">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57778DB9" w14:textId="5AFBA808"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باب من يرغب عن الرواية عنهم،فقال:ومحمد بن عبيدالله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84"/>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(3/35</w:t>
      </w:r>
      <w:r w:rsidR="00711B53">
        <w:rPr>
          <w:rFonts w:ascii="Amiri" w:hAnsi="Amiri" w:cs="Amiri"/>
          <w:color w:val="00007F"/>
          <w:sz w:val="32"/>
          <w:szCs w:val="32"/>
          <w:rtl/>
        </w:rPr>
        <w:t>)</w:t>
      </w:r>
      <w:r w:rsidR="00972A75" w:rsidRPr="00AD5045">
        <w:rPr>
          <w:rFonts w:ascii="Amiri" w:hAnsi="Amiri" w:cs="Amiri"/>
          <w:sz w:val="32"/>
          <w:szCs w:val="32"/>
          <w:rtl/>
        </w:rPr>
        <w:t>.</w:t>
      </w:r>
    </w:p>
    <w:p w14:paraId="23B9C15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1012) محمد بن عبيد بن أبي أمية الطنافسي الكوفي الأحدب</w:t>
      </w:r>
      <w:r w:rsidR="00972A75" w:rsidRPr="00AD5045">
        <w:rPr>
          <w:rFonts w:ascii="Amiri" w:hAnsi="Amiri" w:cs="Amiri"/>
          <w:sz w:val="32"/>
          <w:szCs w:val="32"/>
          <w:rtl/>
        </w:rPr>
        <w:t>.</w:t>
      </w:r>
      <w:r w:rsidRPr="00AD5045">
        <w:rPr>
          <w:rFonts w:ascii="Amiri" w:hAnsi="Amiri" w:cs="Amiri"/>
          <w:sz w:val="32"/>
          <w:szCs w:val="32"/>
          <w:rtl/>
        </w:rPr>
        <w:t xml:space="preserve"> </w:t>
      </w:r>
    </w:p>
    <w:p w14:paraId="6C026E8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ثنا ابن نمير عن محمد بن عبيد عن إسماعيل عن محمود بن عمارة</w:t>
      </w:r>
      <w:r w:rsidR="00972A75" w:rsidRPr="00AD5045">
        <w:rPr>
          <w:rFonts w:ascii="Amiri" w:hAnsi="Amiri" w:cs="Amiri"/>
          <w:sz w:val="32"/>
          <w:szCs w:val="32"/>
          <w:rtl/>
        </w:rPr>
        <w:t>.</w:t>
      </w:r>
    </w:p>
    <w:p w14:paraId="3E999765" w14:textId="18BEA8A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وهو خطأ</w:t>
      </w:r>
      <w:r w:rsidR="00972A75" w:rsidRPr="00AD5045">
        <w:rPr>
          <w:rFonts w:ascii="Amiri" w:hAnsi="Amiri" w:cs="Amiri"/>
          <w:sz w:val="32"/>
          <w:szCs w:val="32"/>
          <w:rtl/>
        </w:rPr>
        <w:t>،</w:t>
      </w:r>
      <w:r w:rsidRPr="00AD5045">
        <w:rPr>
          <w:rFonts w:ascii="Amiri" w:hAnsi="Amiri" w:cs="Amiri"/>
          <w:sz w:val="32"/>
          <w:szCs w:val="32"/>
          <w:rtl/>
        </w:rPr>
        <w:t xml:space="preserve"> لأن عبيد الله بن موسى حدثنا عن إسماعيل عن محمول</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85"/>
      </w:r>
      <w:r w:rsidRPr="00711B53">
        <w:rPr>
          <w:rFonts w:ascii="Amiri" w:hAnsi="Amiri" w:cs="Amiri"/>
          <w:color w:val="00007F"/>
          <w:sz w:val="32"/>
          <w:szCs w:val="32"/>
          <w:vertAlign w:val="superscript"/>
          <w:rtl/>
        </w:rPr>
        <w:t>)</w:t>
      </w:r>
      <w:r w:rsidRPr="00AD5045">
        <w:rPr>
          <w:rFonts w:ascii="Amiri" w:hAnsi="Amiri" w:cs="Amiri"/>
          <w:sz w:val="32"/>
          <w:szCs w:val="32"/>
          <w:rtl/>
        </w:rPr>
        <w:t xml:space="preserve"> بن عمارة</w:t>
      </w:r>
      <w:r w:rsidR="00972A75" w:rsidRPr="00AD5045">
        <w:rPr>
          <w:rFonts w:ascii="Amiri" w:hAnsi="Amiri" w:cs="Amiri"/>
          <w:sz w:val="32"/>
          <w:szCs w:val="32"/>
          <w:rtl/>
        </w:rPr>
        <w:t>،</w:t>
      </w:r>
      <w:r w:rsidRPr="00AD5045">
        <w:rPr>
          <w:rFonts w:ascii="Amiri" w:hAnsi="Amiri" w:cs="Amiri"/>
          <w:sz w:val="32"/>
          <w:szCs w:val="32"/>
          <w:rtl/>
        </w:rPr>
        <w:t>وأخطأ محمد بن عبيد أيض</w:t>
      </w:r>
      <w:r w:rsidR="00972A75" w:rsidRPr="00AD5045">
        <w:rPr>
          <w:rFonts w:ascii="Amiri" w:hAnsi="Amiri" w:cs="Amiri"/>
          <w:sz w:val="32"/>
          <w:szCs w:val="32"/>
          <w:rtl/>
        </w:rPr>
        <w:t>ًا</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عن إسماعيل عن حجّار</w:t>
      </w:r>
      <w:r w:rsidR="00972A75" w:rsidRPr="00AD5045">
        <w:rPr>
          <w:rFonts w:ascii="Amiri" w:hAnsi="Amiri" w:cs="Amiri"/>
          <w:sz w:val="32"/>
          <w:szCs w:val="32"/>
          <w:rtl/>
        </w:rPr>
        <w:t>،</w:t>
      </w:r>
      <w:r w:rsidRPr="00AD5045">
        <w:rPr>
          <w:rFonts w:ascii="Amiri" w:hAnsi="Amiri" w:cs="Amiri"/>
          <w:sz w:val="32"/>
          <w:szCs w:val="32"/>
          <w:rtl/>
        </w:rPr>
        <w:t xml:space="preserve"> وإنما هو</w:t>
      </w:r>
      <w:r w:rsidR="00711B53">
        <w:rPr>
          <w:rFonts w:ascii="Amiri" w:hAnsi="Amiri" w:cs="Amiri"/>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عن حجاج</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وأخطأ أيض</w:t>
      </w:r>
      <w:r w:rsidR="00972A75" w:rsidRPr="00AD5045">
        <w:rPr>
          <w:rFonts w:ascii="Amiri" w:hAnsi="Amiri" w:cs="Amiri"/>
          <w:sz w:val="32"/>
          <w:szCs w:val="32"/>
          <w:rtl/>
        </w:rPr>
        <w:t>ًا</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إسماعيل عن الشعبي عن شمر</w:t>
      </w:r>
      <w:r w:rsidR="00972A75" w:rsidRPr="00AD5045">
        <w:rPr>
          <w:rFonts w:ascii="Amiri" w:hAnsi="Amiri" w:cs="Amiri"/>
          <w:sz w:val="32"/>
          <w:szCs w:val="32"/>
          <w:rtl/>
        </w:rPr>
        <w:t>،</w:t>
      </w:r>
      <w:r w:rsidRPr="00AD5045">
        <w:rPr>
          <w:rFonts w:ascii="Amiri" w:hAnsi="Amiri" w:cs="Amiri"/>
          <w:sz w:val="32"/>
          <w:szCs w:val="32"/>
          <w:rtl/>
        </w:rPr>
        <w:t xml:space="preserve"> وإنما هو</w:t>
      </w:r>
      <w:r w:rsidR="00711B53">
        <w:rPr>
          <w:rFonts w:ascii="Amiri" w:hAnsi="Amiri" w:cs="Amiri"/>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عن سمرة بن جندب</w:t>
      </w:r>
      <w:r w:rsidR="00711B53">
        <w:rPr>
          <w:rFonts w:ascii="Amiri" w:hAnsi="Amiri" w:cs="Amiri"/>
          <w:color w:val="00007F"/>
          <w:sz w:val="32"/>
          <w:szCs w:val="32"/>
          <w:rtl/>
        </w:rPr>
        <w:t>)</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2/228</w:t>
      </w:r>
      <w:r w:rsidR="00711B53">
        <w:rPr>
          <w:rFonts w:ascii="Amiri" w:hAnsi="Amiri" w:cs="Amiri"/>
          <w:color w:val="00007F"/>
          <w:sz w:val="32"/>
          <w:szCs w:val="32"/>
          <w:rtl/>
        </w:rPr>
        <w:t>)</w:t>
      </w:r>
      <w:r w:rsidR="00972A75" w:rsidRPr="00AD5045">
        <w:rPr>
          <w:rFonts w:ascii="Amiri" w:hAnsi="Amiri" w:cs="Amiri"/>
          <w:sz w:val="32"/>
          <w:szCs w:val="32"/>
          <w:rtl/>
        </w:rPr>
        <w:t>.</w:t>
      </w:r>
    </w:p>
    <w:p w14:paraId="4F0B767C" w14:textId="2E49F42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عيسى بن محمد قال</w:t>
      </w:r>
      <w:r w:rsidR="00711B53">
        <w:rPr>
          <w:rFonts w:ascii="Amiri" w:hAnsi="Amiri" w:cs="Amiri"/>
          <w:sz w:val="32"/>
          <w:szCs w:val="32"/>
          <w:rtl/>
        </w:rPr>
        <w:t xml:space="preserve"> </w:t>
      </w:r>
      <w:r w:rsidRPr="00AD5045">
        <w:rPr>
          <w:rFonts w:ascii="Amiri" w:hAnsi="Amiri" w:cs="Amiri"/>
          <w:sz w:val="32"/>
          <w:szCs w:val="32"/>
          <w:rtl/>
        </w:rPr>
        <w:t>أخبرنا محمد بن عبيد عن سفيان العصفري عن أبيه عن حبيب بن النعمان الأسدي عن خريم بن فاتك قال</w:t>
      </w:r>
      <w:r w:rsidR="00711B53">
        <w:rPr>
          <w:rFonts w:ascii="Amiri" w:hAnsi="Amiri" w:cs="Amiri"/>
          <w:sz w:val="32"/>
          <w:szCs w:val="32"/>
          <w:rtl/>
        </w:rPr>
        <w:t>:</w:t>
      </w:r>
      <w:r w:rsidRPr="00AD5045">
        <w:rPr>
          <w:rFonts w:ascii="Amiri" w:hAnsi="Amiri" w:cs="Amiri"/>
          <w:sz w:val="32"/>
          <w:szCs w:val="32"/>
          <w:rtl/>
        </w:rPr>
        <w:t xml:space="preserve"> صلى النبي </w:t>
      </w:r>
      <w:r w:rsidRPr="00AD5045">
        <w:rPr>
          <w:rFonts w:ascii="Amiri" w:hAnsi="Amiri" w:cs="Amiri"/>
          <w:sz w:val="32"/>
          <w:szCs w:val="32"/>
        </w:rPr>
        <w:sym w:font="AGA Arabesque" w:char="F072"/>
      </w:r>
      <w:r w:rsidR="00972A75" w:rsidRPr="00AD5045">
        <w:rPr>
          <w:rFonts w:ascii="Amiri" w:hAnsi="Amiri" w:cs="Amiri"/>
          <w:sz w:val="32"/>
          <w:szCs w:val="32"/>
          <w:rtl/>
        </w:rPr>
        <w:t>،</w:t>
      </w:r>
      <w:r w:rsidRPr="00AD5045">
        <w:rPr>
          <w:rFonts w:ascii="Amiri" w:hAnsi="Amiri" w:cs="Amiri"/>
          <w:sz w:val="32"/>
          <w:szCs w:val="32"/>
          <w:rtl/>
        </w:rPr>
        <w:t xml:space="preserve"> فلما انصرف قال</w:t>
      </w:r>
      <w:r w:rsidR="00711B53">
        <w:rPr>
          <w:rFonts w:ascii="Amiri" w:hAnsi="Amiri" w:cs="Amiri"/>
          <w:sz w:val="32"/>
          <w:szCs w:val="32"/>
          <w:rtl/>
        </w:rPr>
        <w:t>:</w:t>
      </w:r>
      <w:r w:rsidRPr="00AD5045">
        <w:rPr>
          <w:rFonts w:ascii="Amiri" w:hAnsi="Amiri" w:cs="Amiri"/>
          <w:sz w:val="32"/>
          <w:szCs w:val="32"/>
          <w:rtl/>
        </w:rPr>
        <w:t xml:space="preserve"> عُدلت شهادة الزور بالإشراك بالله عز وجل ثلاث مرات</w:t>
      </w:r>
      <w:r w:rsidR="00972A75" w:rsidRPr="00AD5045">
        <w:rPr>
          <w:rFonts w:ascii="Amiri" w:hAnsi="Amiri" w:cs="Amiri"/>
          <w:sz w:val="32"/>
          <w:szCs w:val="32"/>
          <w:rtl/>
        </w:rPr>
        <w:t>،</w:t>
      </w:r>
      <w:r w:rsidRPr="00AD5045">
        <w:rPr>
          <w:rFonts w:ascii="Amiri" w:hAnsi="Amiri" w:cs="Amiri"/>
          <w:sz w:val="32"/>
          <w:szCs w:val="32"/>
          <w:rtl/>
        </w:rPr>
        <w:t xml:space="preserve"> ثم تلا </w:t>
      </w:r>
      <w:r w:rsidR="00711B53">
        <w:rPr>
          <w:rFonts w:ascii="Amiri" w:hAnsi="Amiri" w:cs="Amiri"/>
          <w:color w:val="00007F"/>
          <w:sz w:val="32"/>
          <w:szCs w:val="32"/>
          <w:rtl/>
        </w:rPr>
        <w:t xml:space="preserve">( </w:t>
      </w:r>
      <w:r w:rsidRPr="00711B53">
        <w:rPr>
          <w:rFonts w:ascii="Amiri" w:hAnsi="Amiri" w:cs="Amiri"/>
          <w:color w:val="00007F"/>
          <w:sz w:val="32"/>
          <w:szCs w:val="32"/>
          <w:rtl/>
        </w:rPr>
        <w:t>فَاجْتَنِبُواْ الرِّجْسَ مِن الأَوثَانِ واجْتَنِبُواْ قَولَ الزُّور</w:t>
      </w:r>
      <w:r w:rsidR="00711B53">
        <w:rPr>
          <w:rFonts w:ascii="Amiri" w:hAnsi="Amiri" w:cs="Amiri"/>
          <w:color w:val="00007F"/>
          <w:sz w:val="32"/>
          <w:szCs w:val="32"/>
          <w:rtl/>
        </w:rPr>
        <w:t>)</w:t>
      </w:r>
      <w:r w:rsidRPr="00AD5045">
        <w:rPr>
          <w:rFonts w:ascii="Amiri" w:hAnsi="Amiri" w:cs="Amiri"/>
          <w:sz w:val="32"/>
          <w:szCs w:val="32"/>
          <w:rtl/>
        </w:rPr>
        <w:t xml:space="preserve"> </w:t>
      </w:r>
    </w:p>
    <w:p w14:paraId="2FE05414" w14:textId="117FEECD"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أبويوسف</w:t>
      </w:r>
      <w:r w:rsidR="00711B53">
        <w:rPr>
          <w:rFonts w:ascii="Amiri" w:hAnsi="Amiri" w:cs="Amiri"/>
          <w:sz w:val="32"/>
          <w:szCs w:val="32"/>
          <w:rtl/>
        </w:rPr>
        <w:t>:</w:t>
      </w:r>
      <w:r w:rsidRPr="00AD5045">
        <w:rPr>
          <w:rFonts w:ascii="Amiri" w:hAnsi="Amiri" w:cs="Amiri"/>
          <w:sz w:val="32"/>
          <w:szCs w:val="32"/>
          <w:rtl/>
        </w:rPr>
        <w:t xml:space="preserve"> وقد خالف مروان محمد</w:t>
      </w:r>
      <w:r w:rsidR="00972A75" w:rsidRPr="00AD5045">
        <w:rPr>
          <w:rFonts w:ascii="Amiri" w:hAnsi="Amiri" w:cs="Amiri"/>
          <w:sz w:val="32"/>
          <w:szCs w:val="32"/>
          <w:rtl/>
        </w:rPr>
        <w:t>ًا،</w:t>
      </w:r>
      <w:r w:rsidRPr="00AD5045">
        <w:rPr>
          <w:rFonts w:ascii="Amiri" w:hAnsi="Amiri" w:cs="Amiri"/>
          <w:sz w:val="32"/>
          <w:szCs w:val="32"/>
          <w:rtl/>
        </w:rPr>
        <w:t>والصحيح رواية محمد.</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8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(3/129-130)</w:t>
      </w:r>
      <w:r w:rsidRPr="00AD5045">
        <w:rPr>
          <w:rFonts w:ascii="Amiri" w:hAnsi="Amiri" w:cs="Amiri"/>
          <w:sz w:val="32"/>
          <w:szCs w:val="32"/>
          <w:rtl/>
        </w:rPr>
        <w:t xml:space="preserve"> </w:t>
      </w:r>
    </w:p>
    <w:p w14:paraId="28E160FE" w14:textId="2025867B"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1013) محمد بن عثيم الحضرمي </w:t>
      </w:r>
      <w:r w:rsidR="00711B53">
        <w:rPr>
          <w:rFonts w:ascii="Amiri" w:hAnsi="Amiri" w:cs="Amiri"/>
          <w:color w:val="00007F"/>
          <w:sz w:val="32"/>
          <w:szCs w:val="32"/>
          <w:rtl/>
        </w:rPr>
        <w:t xml:space="preserve">( </w:t>
      </w:r>
      <w:r w:rsidRPr="00711B53">
        <w:rPr>
          <w:rFonts w:ascii="Amiri" w:hAnsi="Amiri" w:cs="Amiri"/>
          <w:color w:val="00007F"/>
          <w:sz w:val="32"/>
          <w:szCs w:val="32"/>
          <w:rtl/>
        </w:rPr>
        <w:t>أبوذر</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287"/>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p>
    <w:p w14:paraId="282EEB90" w14:textId="2CF884D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ومحمد بن عثيم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88"/>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روى عنه معتمر</w:t>
      </w:r>
      <w:r w:rsidR="00972A75" w:rsidRPr="00AD5045">
        <w:rPr>
          <w:rFonts w:ascii="Amiri" w:hAnsi="Amiri" w:cs="Amiri"/>
          <w:sz w:val="32"/>
          <w:szCs w:val="32"/>
          <w:rtl/>
        </w:rPr>
        <w:t>،</w:t>
      </w:r>
      <w:r w:rsidRPr="00AD5045">
        <w:rPr>
          <w:rFonts w:ascii="Amiri" w:hAnsi="Amiri" w:cs="Amiri"/>
          <w:sz w:val="32"/>
          <w:szCs w:val="32"/>
          <w:rtl/>
        </w:rPr>
        <w:t xml:space="preserve"> وهو ضعيف متروك الحديث</w:t>
      </w:r>
      <w:r w:rsidR="00972A75" w:rsidRPr="00AD5045">
        <w:rPr>
          <w:rFonts w:ascii="Amiri" w:hAnsi="Amiri" w:cs="Amiri"/>
          <w:sz w:val="32"/>
          <w:szCs w:val="32"/>
          <w:rtl/>
        </w:rPr>
        <w:t>،</w:t>
      </w:r>
      <w:r w:rsidRPr="00AD5045">
        <w:rPr>
          <w:rFonts w:ascii="Amiri" w:hAnsi="Amiri" w:cs="Amiri"/>
          <w:sz w:val="32"/>
          <w:szCs w:val="32"/>
          <w:rtl/>
        </w:rPr>
        <w:t xml:space="preserve"> روى عن محمد بن عبد الرحمن البيلماني</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3/139</w:t>
      </w:r>
      <w:r w:rsidR="00711B53">
        <w:rPr>
          <w:rFonts w:ascii="Amiri" w:hAnsi="Amiri" w:cs="Amiri"/>
          <w:color w:val="00007F"/>
          <w:sz w:val="32"/>
          <w:szCs w:val="32"/>
          <w:rtl/>
        </w:rPr>
        <w:t>)</w:t>
      </w:r>
      <w:r w:rsidR="00972A75" w:rsidRPr="00AD5045">
        <w:rPr>
          <w:rFonts w:ascii="Amiri" w:hAnsi="Amiri" w:cs="Amiri"/>
          <w:sz w:val="32"/>
          <w:szCs w:val="32"/>
          <w:rtl/>
        </w:rPr>
        <w:t>.</w:t>
      </w:r>
    </w:p>
    <w:p w14:paraId="1516672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1014) محمد بن عجلان المدني</w:t>
      </w:r>
      <w:r w:rsidR="00972A75" w:rsidRPr="00AD5045">
        <w:rPr>
          <w:rFonts w:ascii="Amiri" w:hAnsi="Amiri" w:cs="Amiri"/>
          <w:sz w:val="32"/>
          <w:szCs w:val="32"/>
          <w:rtl/>
        </w:rPr>
        <w:t>.</w:t>
      </w:r>
      <w:r w:rsidRPr="00AD5045">
        <w:rPr>
          <w:rFonts w:ascii="Amiri" w:hAnsi="Amiri" w:cs="Amiri"/>
          <w:sz w:val="32"/>
          <w:szCs w:val="32"/>
          <w:rtl/>
        </w:rPr>
        <w:t xml:space="preserve"> </w:t>
      </w:r>
    </w:p>
    <w:p w14:paraId="5223AC62" w14:textId="7A716A6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محمد بن يحيى حدثنا سفيان قال</w:t>
      </w:r>
      <w:r w:rsidR="00711B53">
        <w:rPr>
          <w:rFonts w:ascii="Amiri" w:hAnsi="Amiri" w:cs="Amiri"/>
          <w:sz w:val="32"/>
          <w:szCs w:val="32"/>
          <w:rtl/>
        </w:rPr>
        <w:t>:</w:t>
      </w:r>
      <w:r w:rsidRPr="00AD5045">
        <w:rPr>
          <w:rFonts w:ascii="Amiri" w:hAnsi="Amiri" w:cs="Amiri"/>
          <w:sz w:val="32"/>
          <w:szCs w:val="32"/>
          <w:rtl/>
        </w:rPr>
        <w:t xml:space="preserve"> كان محمد بن عجلان ثقة مأمون</w:t>
      </w:r>
      <w:r w:rsidR="00972A75" w:rsidRPr="00AD5045">
        <w:rPr>
          <w:rFonts w:ascii="Amiri" w:hAnsi="Amiri" w:cs="Amiri"/>
          <w:sz w:val="32"/>
          <w:szCs w:val="32"/>
          <w:rtl/>
        </w:rPr>
        <w:t>ًا</w:t>
      </w:r>
      <w:r w:rsidRPr="00AD5045">
        <w:rPr>
          <w:rFonts w:ascii="Amiri" w:hAnsi="Amiri" w:cs="Amiri"/>
          <w:sz w:val="32"/>
          <w:szCs w:val="32"/>
          <w:rtl/>
        </w:rPr>
        <w:t xml:space="preserve"> عالم</w:t>
      </w:r>
      <w:r w:rsidR="00972A75" w:rsidRPr="00AD5045">
        <w:rPr>
          <w:rFonts w:ascii="Amiri" w:hAnsi="Amiri" w:cs="Amiri"/>
          <w:sz w:val="32"/>
          <w:szCs w:val="32"/>
          <w:rtl/>
        </w:rPr>
        <w:t>ًا</w:t>
      </w:r>
      <w:r w:rsidRPr="00AD5045">
        <w:rPr>
          <w:rFonts w:ascii="Amiri" w:hAnsi="Amiri" w:cs="Amiri"/>
          <w:sz w:val="32"/>
          <w:szCs w:val="32"/>
          <w:rtl/>
        </w:rPr>
        <w:t xml:space="preserve"> بالحديث</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8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1/698</w:t>
      </w:r>
      <w:r w:rsidR="00711B53">
        <w:rPr>
          <w:rFonts w:ascii="Amiri" w:hAnsi="Amiri" w:cs="Amiri"/>
          <w:color w:val="00007F"/>
          <w:sz w:val="32"/>
          <w:szCs w:val="32"/>
          <w:rtl/>
        </w:rPr>
        <w:t>)</w:t>
      </w:r>
      <w:r w:rsidR="00972A75" w:rsidRPr="00AD5045">
        <w:rPr>
          <w:rFonts w:ascii="Amiri" w:hAnsi="Amiri" w:cs="Amiri"/>
          <w:sz w:val="32"/>
          <w:szCs w:val="32"/>
          <w:rtl/>
        </w:rPr>
        <w:t>.</w:t>
      </w:r>
    </w:p>
    <w:p w14:paraId="34E81567" w14:textId="48B62C0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سئل أحمد بن حنبل قيل له</w:t>
      </w:r>
      <w:r w:rsidR="00711B53">
        <w:rPr>
          <w:rFonts w:ascii="Amiri" w:hAnsi="Amiri" w:cs="Amiri"/>
          <w:sz w:val="32"/>
          <w:szCs w:val="32"/>
          <w:rtl/>
        </w:rPr>
        <w:t>:</w:t>
      </w:r>
      <w:r w:rsidRPr="00AD5045">
        <w:rPr>
          <w:rFonts w:ascii="Amiri" w:hAnsi="Amiri" w:cs="Amiri"/>
          <w:sz w:val="32"/>
          <w:szCs w:val="32"/>
          <w:rtl/>
        </w:rPr>
        <w:t xml:space="preserve"> ابن عجلان أحب إليك</w:t>
      </w:r>
      <w:r w:rsidR="00972A75" w:rsidRPr="00AD5045">
        <w:rPr>
          <w:rFonts w:ascii="Amiri" w:hAnsi="Amiri" w:cs="Amiri"/>
          <w:sz w:val="32"/>
          <w:szCs w:val="32"/>
          <w:rtl/>
        </w:rPr>
        <w:t>،</w:t>
      </w:r>
      <w:r w:rsidRPr="00AD5045">
        <w:rPr>
          <w:rFonts w:ascii="Amiri" w:hAnsi="Amiri" w:cs="Amiri"/>
          <w:sz w:val="32"/>
          <w:szCs w:val="32"/>
          <w:rtl/>
        </w:rPr>
        <w:t xml:space="preserve"> أو ابن أبي ذئب</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كلا الرجلين ثقة</w:t>
      </w:r>
      <w:r w:rsidR="00972A75" w:rsidRPr="00AD5045">
        <w:rPr>
          <w:rFonts w:ascii="Amiri" w:hAnsi="Amiri" w:cs="Amiri"/>
          <w:sz w:val="32"/>
          <w:szCs w:val="32"/>
          <w:rtl/>
        </w:rPr>
        <w:t>،</w:t>
      </w:r>
      <w:r w:rsidRPr="00AD5045">
        <w:rPr>
          <w:rFonts w:ascii="Amiri" w:hAnsi="Amiri" w:cs="Amiri"/>
          <w:sz w:val="32"/>
          <w:szCs w:val="32"/>
          <w:rtl/>
        </w:rPr>
        <w:t xml:space="preserve"> ما فيهما إلا ثقة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2/163</w:t>
      </w:r>
      <w:r w:rsidR="00711B53">
        <w:rPr>
          <w:rFonts w:ascii="Amiri" w:hAnsi="Amiri" w:cs="Amiri"/>
          <w:color w:val="00007F"/>
          <w:sz w:val="32"/>
          <w:szCs w:val="32"/>
          <w:rtl/>
        </w:rPr>
        <w:t>)</w:t>
      </w:r>
      <w:r w:rsidR="00972A75" w:rsidRPr="00AD5045">
        <w:rPr>
          <w:rFonts w:ascii="Amiri" w:hAnsi="Amiri" w:cs="Amiri"/>
          <w:sz w:val="32"/>
          <w:szCs w:val="32"/>
          <w:rtl/>
        </w:rPr>
        <w:t>.</w:t>
      </w:r>
    </w:p>
    <w:p w14:paraId="30D63B37" w14:textId="15085DF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حدثني الفضل قال:قال أبوعبدالله</w:t>
      </w:r>
      <w:r w:rsidR="00711B53">
        <w:rPr>
          <w:rFonts w:ascii="Amiri" w:hAnsi="Amiri" w:cs="Amiri"/>
          <w:sz w:val="32"/>
          <w:szCs w:val="32"/>
          <w:rtl/>
        </w:rPr>
        <w:t>:</w:t>
      </w:r>
      <w:r w:rsidRPr="00AD5045">
        <w:rPr>
          <w:rFonts w:ascii="Amiri" w:hAnsi="Amiri" w:cs="Amiri"/>
          <w:sz w:val="32"/>
          <w:szCs w:val="32"/>
          <w:rtl/>
        </w:rPr>
        <w:t>وداود بن قيس مثل ابن عجلان في الثقة.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(2/173</w:t>
      </w:r>
      <w:r w:rsidR="00711B53">
        <w:rPr>
          <w:rFonts w:ascii="Amiri" w:hAnsi="Amiri" w:cs="Amiri"/>
          <w:color w:val="00007F"/>
          <w:sz w:val="32"/>
          <w:szCs w:val="32"/>
          <w:rtl/>
        </w:rPr>
        <w:t>)</w:t>
      </w:r>
      <w:r w:rsidR="00972A75" w:rsidRPr="00AD5045">
        <w:rPr>
          <w:rFonts w:ascii="Amiri" w:hAnsi="Amiri" w:cs="Amiri"/>
          <w:sz w:val="32"/>
          <w:szCs w:val="32"/>
          <w:rtl/>
        </w:rPr>
        <w:t>.</w:t>
      </w:r>
    </w:p>
    <w:p w14:paraId="174E372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1015) محمد بن علي بن أبي طالب الهاشمي</w:t>
      </w:r>
      <w:r w:rsidRPr="00711B53">
        <w:rPr>
          <w:rFonts w:ascii="Amiri" w:hAnsi="Amiri" w:cs="Amiri"/>
          <w:color w:val="00007F"/>
          <w:sz w:val="32"/>
          <w:szCs w:val="32"/>
          <w:rtl/>
        </w:rPr>
        <w:t>(أبوالقاسم)</w:t>
      </w:r>
      <w:r w:rsidRPr="00AD5045">
        <w:rPr>
          <w:rFonts w:ascii="Amiri" w:hAnsi="Amiri" w:cs="Amiri"/>
          <w:sz w:val="32"/>
          <w:szCs w:val="32"/>
          <w:rtl/>
        </w:rPr>
        <w:t xml:space="preserve"> ابن الحنفية المدني</w:t>
      </w:r>
      <w:r w:rsidR="00711B53">
        <w:rPr>
          <w:rFonts w:ascii="Amiri" w:hAnsi="Amiri" w:cs="Amiri"/>
          <w:sz w:val="32"/>
          <w:szCs w:val="32"/>
          <w:rtl/>
        </w:rPr>
        <w:t xml:space="preserve"> </w:t>
      </w:r>
    </w:p>
    <w:p w14:paraId="28146CD6" w14:textId="188CF60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ابن أبي عمر قال</w:t>
      </w:r>
      <w:r w:rsidR="00711B53">
        <w:rPr>
          <w:rFonts w:ascii="Amiri" w:hAnsi="Amiri" w:cs="Amiri"/>
          <w:sz w:val="32"/>
          <w:szCs w:val="32"/>
          <w:rtl/>
        </w:rPr>
        <w:t>:</w:t>
      </w:r>
      <w:r w:rsidRPr="00AD5045">
        <w:rPr>
          <w:rFonts w:ascii="Amiri" w:hAnsi="Amiri" w:cs="Amiri"/>
          <w:sz w:val="32"/>
          <w:szCs w:val="32"/>
          <w:rtl/>
        </w:rPr>
        <w:t xml:space="preserve"> حدثنا سفيان قال</w:t>
      </w:r>
      <w:r w:rsidR="00711B53">
        <w:rPr>
          <w:rFonts w:ascii="Amiri" w:hAnsi="Amiri" w:cs="Amiri"/>
          <w:sz w:val="32"/>
          <w:szCs w:val="32"/>
          <w:rtl/>
        </w:rPr>
        <w:t>:</w:t>
      </w:r>
      <w:r w:rsidRPr="00AD5045">
        <w:rPr>
          <w:rFonts w:ascii="Amiri" w:hAnsi="Amiri" w:cs="Amiri"/>
          <w:sz w:val="32"/>
          <w:szCs w:val="32"/>
          <w:rtl/>
        </w:rPr>
        <w:t xml:space="preserve"> حدثنا عبد الواحد بن أيمن قال</w:t>
      </w:r>
      <w:r w:rsidR="00711B53">
        <w:rPr>
          <w:rFonts w:ascii="Amiri" w:hAnsi="Amiri" w:cs="Amiri"/>
          <w:sz w:val="32"/>
          <w:szCs w:val="32"/>
          <w:rtl/>
        </w:rPr>
        <w:t>:</w:t>
      </w:r>
      <w:r w:rsidRPr="00AD5045">
        <w:rPr>
          <w:rFonts w:ascii="Amiri" w:hAnsi="Amiri" w:cs="Amiri"/>
          <w:sz w:val="32"/>
          <w:szCs w:val="32"/>
          <w:rtl/>
        </w:rPr>
        <w:t xml:space="preserve"> بعثني أبي إلى محمد بن علي</w:t>
      </w:r>
      <w:r w:rsidR="00972A75" w:rsidRPr="00AD5045">
        <w:rPr>
          <w:rFonts w:ascii="Amiri" w:hAnsi="Amiri" w:cs="Amiri"/>
          <w:sz w:val="32"/>
          <w:szCs w:val="32"/>
          <w:rtl/>
        </w:rPr>
        <w:t>،</w:t>
      </w:r>
      <w:r w:rsidRPr="00AD5045">
        <w:rPr>
          <w:rFonts w:ascii="Amiri" w:hAnsi="Amiri" w:cs="Amiri"/>
          <w:sz w:val="32"/>
          <w:szCs w:val="32"/>
          <w:rtl/>
        </w:rPr>
        <w:t xml:space="preserve"> فرأيته مكحول العينين</w:t>
      </w:r>
      <w:r w:rsidR="00972A75" w:rsidRPr="00AD5045">
        <w:rPr>
          <w:rFonts w:ascii="Amiri" w:hAnsi="Amiri" w:cs="Amiri"/>
          <w:sz w:val="32"/>
          <w:szCs w:val="32"/>
          <w:rtl/>
        </w:rPr>
        <w:t>،</w:t>
      </w:r>
      <w:r w:rsidRPr="00AD5045">
        <w:rPr>
          <w:rFonts w:ascii="Amiri" w:hAnsi="Amiri" w:cs="Amiri"/>
          <w:sz w:val="32"/>
          <w:szCs w:val="32"/>
          <w:rtl/>
        </w:rPr>
        <w:t xml:space="preserve"> فجئت فقلت لأبي</w:t>
      </w:r>
      <w:r w:rsidR="00711B53">
        <w:rPr>
          <w:rFonts w:ascii="Amiri" w:hAnsi="Amiri" w:cs="Amiri"/>
          <w:sz w:val="32"/>
          <w:szCs w:val="32"/>
          <w:rtl/>
        </w:rPr>
        <w:t>:</w:t>
      </w:r>
      <w:r w:rsidRPr="00AD5045">
        <w:rPr>
          <w:rFonts w:ascii="Amiri" w:hAnsi="Amiri" w:cs="Amiri"/>
          <w:sz w:val="32"/>
          <w:szCs w:val="32"/>
          <w:rtl/>
        </w:rPr>
        <w:t xml:space="preserve"> بعثتني إلى رجل كذا وكذا ـ وقعت فيه ـ</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يا بني ذاك خير الناس</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1/544</w:t>
      </w:r>
      <w:r w:rsidR="00711B53">
        <w:rPr>
          <w:rFonts w:ascii="Amiri" w:hAnsi="Amiri" w:cs="Amiri"/>
          <w:color w:val="00007F"/>
          <w:sz w:val="32"/>
          <w:szCs w:val="32"/>
          <w:rtl/>
        </w:rPr>
        <w:t>)</w:t>
      </w:r>
      <w:r w:rsidR="00972A75" w:rsidRPr="00AD5045">
        <w:rPr>
          <w:rFonts w:ascii="Amiri" w:hAnsi="Amiri" w:cs="Amiri"/>
          <w:sz w:val="32"/>
          <w:szCs w:val="32"/>
          <w:rtl/>
        </w:rPr>
        <w:t>.</w:t>
      </w:r>
    </w:p>
    <w:p w14:paraId="43B400F7" w14:textId="62EA27A4" w:rsidR="00711B53" w:rsidRDefault="0067070C" w:rsidP="0029578B">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ثنا عبد الواحد بن أيمن قال</w:t>
      </w:r>
      <w:r w:rsidR="00711B53">
        <w:rPr>
          <w:rFonts w:ascii="Amiri" w:hAnsi="Amiri" w:cs="Amiri"/>
          <w:sz w:val="32"/>
          <w:szCs w:val="32"/>
          <w:rtl/>
        </w:rPr>
        <w:t>:</w:t>
      </w:r>
      <w:r w:rsidRPr="00AD5045">
        <w:rPr>
          <w:rFonts w:ascii="Amiri" w:hAnsi="Amiri" w:cs="Amiri"/>
          <w:sz w:val="32"/>
          <w:szCs w:val="32"/>
          <w:rtl/>
        </w:rPr>
        <w:t xml:space="preserve"> جئت إلى محمد بن الحنفية وهو مكحول العينين مصبوغ اللحية بحمرة</w:t>
      </w:r>
      <w:r w:rsidR="00972A75" w:rsidRPr="00AD5045">
        <w:rPr>
          <w:rFonts w:ascii="Amiri" w:hAnsi="Amiri" w:cs="Amiri"/>
          <w:sz w:val="32"/>
          <w:szCs w:val="32"/>
          <w:rtl/>
        </w:rPr>
        <w:t>،</w:t>
      </w:r>
      <w:r w:rsidRPr="00AD5045">
        <w:rPr>
          <w:rFonts w:ascii="Amiri" w:hAnsi="Amiri" w:cs="Amiri"/>
          <w:sz w:val="32"/>
          <w:szCs w:val="32"/>
          <w:rtl/>
        </w:rPr>
        <w:t xml:space="preserve"> ورأيت عليه قلنسوة ملصقة برأسه</w:t>
      </w:r>
      <w:r w:rsidR="00972A75" w:rsidRPr="00AD5045">
        <w:rPr>
          <w:rFonts w:ascii="Amiri" w:hAnsi="Amiri" w:cs="Amiri"/>
          <w:sz w:val="32"/>
          <w:szCs w:val="32"/>
          <w:rtl/>
        </w:rPr>
        <w:t>،</w:t>
      </w:r>
      <w:r w:rsidRPr="00AD5045">
        <w:rPr>
          <w:rFonts w:ascii="Amiri" w:hAnsi="Amiri" w:cs="Amiri"/>
          <w:sz w:val="32"/>
          <w:szCs w:val="32"/>
          <w:rtl/>
        </w:rPr>
        <w:t xml:space="preserve"> ورأيت عليه عمامة سوداء</w:t>
      </w:r>
      <w:r w:rsidR="00972A75" w:rsidRPr="00AD5045">
        <w:rPr>
          <w:rFonts w:ascii="Amiri" w:hAnsi="Amiri" w:cs="Amiri"/>
          <w:sz w:val="32"/>
          <w:szCs w:val="32"/>
          <w:rtl/>
        </w:rPr>
        <w:t>.</w:t>
      </w:r>
      <w:r w:rsidR="0029578B" w:rsidRPr="00AD5045">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(1/544</w:t>
      </w:r>
      <w:r w:rsidR="00711B53">
        <w:rPr>
          <w:rFonts w:ascii="Amiri" w:hAnsi="Amiri" w:cs="Amiri"/>
          <w:color w:val="00007F"/>
          <w:sz w:val="32"/>
          <w:szCs w:val="32"/>
          <w:rtl/>
        </w:rPr>
        <w:t>)</w:t>
      </w:r>
      <w:r w:rsidRPr="00AD5045">
        <w:rPr>
          <w:rFonts w:ascii="Amiri" w:hAnsi="Amiri" w:cs="Amiri"/>
          <w:sz w:val="32"/>
          <w:szCs w:val="32"/>
          <w:rtl/>
        </w:rPr>
        <w:t xml:space="preserve"> </w:t>
      </w:r>
    </w:p>
    <w:p w14:paraId="71C6402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1016) محمد بن عمرو بن علقمة بن وقاص الليثي المدني</w:t>
      </w:r>
      <w:r w:rsidR="00972A75" w:rsidRPr="00AD5045">
        <w:rPr>
          <w:rFonts w:ascii="Amiri" w:hAnsi="Amiri" w:cs="Amiri"/>
          <w:sz w:val="32"/>
          <w:szCs w:val="32"/>
          <w:rtl/>
        </w:rPr>
        <w:t>.</w:t>
      </w:r>
      <w:r w:rsidRPr="00AD5045">
        <w:rPr>
          <w:rFonts w:ascii="Amiri" w:hAnsi="Amiri" w:cs="Amiri"/>
          <w:sz w:val="32"/>
          <w:szCs w:val="32"/>
          <w:rtl/>
        </w:rPr>
        <w:t xml:space="preserve"> </w:t>
      </w:r>
    </w:p>
    <w:p w14:paraId="3B0C3A96" w14:textId="45A77709"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سمعت أبا عبد الله يقول</w:t>
      </w:r>
      <w:r w:rsidR="00711B53">
        <w:rPr>
          <w:rFonts w:ascii="Amiri" w:hAnsi="Amiri" w:cs="Amiri"/>
          <w:sz w:val="32"/>
          <w:szCs w:val="32"/>
          <w:rtl/>
        </w:rPr>
        <w:t>:</w:t>
      </w:r>
      <w:r w:rsidRPr="00AD5045">
        <w:rPr>
          <w:rFonts w:ascii="Amiri" w:hAnsi="Amiri" w:cs="Amiri"/>
          <w:sz w:val="32"/>
          <w:szCs w:val="32"/>
          <w:rtl/>
        </w:rPr>
        <w:t xml:space="preserve"> حكى فلان عن يحيى أن محمد بن عمرو أحب إليه من سهيل</w:t>
      </w:r>
      <w:r w:rsidR="00972A75" w:rsidRPr="00AD5045">
        <w:rPr>
          <w:rFonts w:ascii="Amiri" w:hAnsi="Amiri" w:cs="Amiri"/>
          <w:sz w:val="32"/>
          <w:szCs w:val="32"/>
          <w:rtl/>
        </w:rPr>
        <w:t>،</w:t>
      </w:r>
      <w:r w:rsidRPr="00AD5045">
        <w:rPr>
          <w:rFonts w:ascii="Amiri" w:hAnsi="Amiri" w:cs="Amiri"/>
          <w:sz w:val="32"/>
          <w:szCs w:val="32"/>
          <w:rtl/>
        </w:rPr>
        <w:t xml:space="preserve"> قال أبو عبد الله</w:t>
      </w:r>
      <w:r w:rsidR="00711B53">
        <w:rPr>
          <w:rFonts w:ascii="Amiri" w:hAnsi="Amiri" w:cs="Amiri"/>
          <w:sz w:val="32"/>
          <w:szCs w:val="32"/>
          <w:rtl/>
        </w:rPr>
        <w:t>:</w:t>
      </w:r>
      <w:r w:rsidRPr="00AD5045">
        <w:rPr>
          <w:rFonts w:ascii="Amiri" w:hAnsi="Amiri" w:cs="Amiri"/>
          <w:sz w:val="32"/>
          <w:szCs w:val="32"/>
          <w:rtl/>
        </w:rPr>
        <w:t xml:space="preserve"> وليس هو عندي هكذا</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2/166)</w:t>
      </w:r>
      <w:r w:rsidRPr="00AD5045">
        <w:rPr>
          <w:rFonts w:ascii="Amiri" w:hAnsi="Amiri" w:cs="Amiri"/>
          <w:sz w:val="32"/>
          <w:szCs w:val="32"/>
          <w:rtl/>
        </w:rPr>
        <w:t xml:space="preserve"> </w:t>
      </w:r>
    </w:p>
    <w:p w14:paraId="5FB5B255" w14:textId="4164A31B"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1017) محمد بن عمرو الأنصاري الواقفي </w:t>
      </w:r>
      <w:r w:rsidR="00711B53">
        <w:rPr>
          <w:rFonts w:ascii="Amiri" w:hAnsi="Amiri" w:cs="Amiri"/>
          <w:color w:val="00007F"/>
          <w:sz w:val="32"/>
          <w:szCs w:val="32"/>
          <w:rtl/>
        </w:rPr>
        <w:t xml:space="preserve">( </w:t>
      </w:r>
      <w:r w:rsidRPr="00711B53">
        <w:rPr>
          <w:rFonts w:ascii="Amiri" w:hAnsi="Amiri" w:cs="Amiri"/>
          <w:color w:val="00007F"/>
          <w:sz w:val="32"/>
          <w:szCs w:val="32"/>
          <w:rtl/>
        </w:rPr>
        <w:t>أبوسهل</w:t>
      </w:r>
      <w:r w:rsidR="00711B53">
        <w:rPr>
          <w:rFonts w:ascii="Amiri" w:hAnsi="Amiri" w:cs="Amiri"/>
          <w:color w:val="00007F"/>
          <w:sz w:val="32"/>
          <w:szCs w:val="32"/>
          <w:rtl/>
        </w:rPr>
        <w:t>)</w:t>
      </w:r>
      <w:r w:rsidRPr="00AD5045">
        <w:rPr>
          <w:rFonts w:ascii="Amiri" w:hAnsi="Amiri" w:cs="Amiri"/>
          <w:sz w:val="32"/>
          <w:szCs w:val="32"/>
          <w:rtl/>
        </w:rPr>
        <w:t xml:space="preserve"> البصري</w:t>
      </w:r>
      <w:r w:rsidR="00972A75" w:rsidRPr="00AD5045">
        <w:rPr>
          <w:rFonts w:ascii="Amiri" w:hAnsi="Amiri" w:cs="Amiri"/>
          <w:sz w:val="32"/>
          <w:szCs w:val="32"/>
          <w:rtl/>
        </w:rPr>
        <w:t>.</w:t>
      </w:r>
      <w:r w:rsidRPr="00AD5045">
        <w:rPr>
          <w:rFonts w:ascii="Amiri" w:hAnsi="Amiri" w:cs="Amiri"/>
          <w:sz w:val="32"/>
          <w:szCs w:val="32"/>
          <w:rtl/>
        </w:rPr>
        <w:t xml:space="preserve"> </w:t>
      </w:r>
    </w:p>
    <w:p w14:paraId="5AAD6347" w14:textId="01C8935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النخعي ثنا أبو سهل محمد بن عمرو الأنصاري</w:t>
      </w:r>
      <w:r w:rsidR="00972A75" w:rsidRPr="00AD5045">
        <w:rPr>
          <w:rFonts w:ascii="Amiri" w:hAnsi="Amiri" w:cs="Amiri"/>
          <w:sz w:val="32"/>
          <w:szCs w:val="32"/>
          <w:rtl/>
        </w:rPr>
        <w:t>،</w:t>
      </w:r>
      <w:r w:rsidRPr="00AD5045">
        <w:rPr>
          <w:rFonts w:ascii="Amiri" w:hAnsi="Amiri" w:cs="Amiri"/>
          <w:sz w:val="32"/>
          <w:szCs w:val="32"/>
          <w:rtl/>
        </w:rPr>
        <w:t xml:space="preserve"> وهو ضعيف</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90"/>
      </w:r>
      <w:r w:rsidRPr="00711B53">
        <w:rPr>
          <w:rFonts w:ascii="Amiri" w:hAnsi="Amiri" w:cs="Amiri"/>
          <w:color w:val="00007F"/>
          <w:sz w:val="32"/>
          <w:szCs w:val="32"/>
          <w:vertAlign w:val="superscript"/>
          <w:rtl/>
        </w:rPr>
        <w:t>)</w:t>
      </w:r>
      <w:r w:rsidRPr="00AD5045">
        <w:rPr>
          <w:rFonts w:ascii="Amiri" w:hAnsi="Amiri" w:cs="Amiri"/>
          <w:sz w:val="32"/>
          <w:szCs w:val="32"/>
          <w:vertAlign w:val="superscript"/>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(2/125</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661</w:t>
      </w:r>
      <w:r w:rsidR="00711B53">
        <w:rPr>
          <w:rFonts w:ascii="Amiri" w:hAnsi="Amiri" w:cs="Amiri"/>
          <w:color w:val="00007F"/>
          <w:sz w:val="32"/>
          <w:szCs w:val="32"/>
          <w:rtl/>
        </w:rPr>
        <w:t>)</w:t>
      </w:r>
      <w:r w:rsidR="00972A75" w:rsidRPr="00AD5045">
        <w:rPr>
          <w:rFonts w:ascii="Amiri" w:hAnsi="Amiri" w:cs="Amiri"/>
          <w:sz w:val="32"/>
          <w:szCs w:val="32"/>
          <w:rtl/>
        </w:rPr>
        <w:t>.</w:t>
      </w:r>
    </w:p>
    <w:p w14:paraId="02A5C34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1018) محمد بن عمرو اليافعي الرعيني</w:t>
      </w:r>
      <w:r w:rsidR="00972A75" w:rsidRPr="00AD5045">
        <w:rPr>
          <w:rFonts w:ascii="Amiri" w:hAnsi="Amiri" w:cs="Amiri"/>
          <w:sz w:val="32"/>
          <w:szCs w:val="32"/>
          <w:rtl/>
        </w:rPr>
        <w:t>.</w:t>
      </w:r>
      <w:r w:rsidRPr="00AD5045">
        <w:rPr>
          <w:rFonts w:ascii="Amiri" w:hAnsi="Amiri" w:cs="Amiri"/>
          <w:sz w:val="32"/>
          <w:szCs w:val="32"/>
          <w:rtl/>
        </w:rPr>
        <w:t xml:space="preserve"> </w:t>
      </w:r>
    </w:p>
    <w:p w14:paraId="09D32A4F" w14:textId="1BD3F57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وسألت ابن بكير قلت</w:t>
      </w:r>
      <w:r w:rsidR="00711B53">
        <w:rPr>
          <w:rFonts w:ascii="Amiri" w:hAnsi="Amiri" w:cs="Amiri"/>
          <w:sz w:val="32"/>
          <w:szCs w:val="32"/>
          <w:rtl/>
        </w:rPr>
        <w:t>:</w:t>
      </w:r>
      <w:r w:rsidRPr="00AD5045">
        <w:rPr>
          <w:rFonts w:ascii="Amiri" w:hAnsi="Amiri" w:cs="Amiri"/>
          <w:sz w:val="32"/>
          <w:szCs w:val="32"/>
          <w:rtl/>
        </w:rPr>
        <w:t xml:space="preserve"> محمد بن عمرو اليافعي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91"/>
      </w:r>
      <w:r w:rsidRPr="00711B53">
        <w:rPr>
          <w:rFonts w:ascii="Amiri" w:hAnsi="Amiri" w:cs="Amiri"/>
          <w:color w:val="00007F"/>
          <w:sz w:val="32"/>
          <w:szCs w:val="32"/>
          <w:vertAlign w:val="superscript"/>
          <w:rtl/>
        </w:rPr>
        <w:t>)</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هو مصري لا بأس به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(1/162-163</w:t>
      </w:r>
      <w:r w:rsidR="00711B53">
        <w:rPr>
          <w:rFonts w:ascii="Amiri" w:hAnsi="Amiri" w:cs="Amiri"/>
          <w:color w:val="00007F"/>
          <w:sz w:val="32"/>
          <w:szCs w:val="32"/>
          <w:rtl/>
        </w:rPr>
        <w:t>)</w:t>
      </w:r>
      <w:r w:rsidR="00972A75" w:rsidRPr="00AD5045">
        <w:rPr>
          <w:rFonts w:ascii="Amiri" w:hAnsi="Amiri" w:cs="Amiri"/>
          <w:sz w:val="32"/>
          <w:szCs w:val="32"/>
          <w:rtl/>
        </w:rPr>
        <w:t>.</w:t>
      </w:r>
    </w:p>
    <w:p w14:paraId="0C30560A" w14:textId="33CFDBE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1019) محمد بن الفرات التميمي أو جرمي </w:t>
      </w:r>
      <w:r w:rsidR="00711B53">
        <w:rPr>
          <w:rFonts w:ascii="Amiri" w:hAnsi="Amiri" w:cs="Amiri"/>
          <w:color w:val="00007F"/>
          <w:sz w:val="32"/>
          <w:szCs w:val="32"/>
          <w:rtl/>
        </w:rPr>
        <w:t xml:space="preserve">( </w:t>
      </w:r>
      <w:r w:rsidRPr="00711B53">
        <w:rPr>
          <w:rFonts w:ascii="Amiri" w:hAnsi="Amiri" w:cs="Amiri"/>
          <w:color w:val="00007F"/>
          <w:sz w:val="32"/>
          <w:szCs w:val="32"/>
          <w:rtl/>
        </w:rPr>
        <w:t>أبوعلي</w:t>
      </w:r>
      <w:r w:rsidR="00711B53">
        <w:rPr>
          <w:rFonts w:ascii="Amiri" w:hAnsi="Amiri" w:cs="Amiri"/>
          <w:color w:val="00007F"/>
          <w:sz w:val="32"/>
          <w:szCs w:val="32"/>
          <w:rtl/>
        </w:rPr>
        <w:t>)</w:t>
      </w:r>
      <w:r w:rsidRPr="00AD5045">
        <w:rPr>
          <w:rFonts w:ascii="Amiri" w:hAnsi="Amiri" w:cs="Amiri"/>
          <w:sz w:val="32"/>
          <w:szCs w:val="32"/>
          <w:rtl/>
        </w:rPr>
        <w:t xml:space="preserve">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74AAA2F2" w14:textId="289E68C6"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باب من يرغب عن الرواية عنهم</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3/36</w:t>
      </w:r>
      <w:r w:rsidR="00711B53">
        <w:rPr>
          <w:rFonts w:ascii="Amiri" w:hAnsi="Amiri" w:cs="Amiri"/>
          <w:color w:val="00007F"/>
          <w:sz w:val="32"/>
          <w:szCs w:val="32"/>
          <w:rtl/>
        </w:rPr>
        <w:t>)</w:t>
      </w:r>
      <w:r w:rsidR="00972A75" w:rsidRPr="00AD5045">
        <w:rPr>
          <w:rFonts w:ascii="Amiri" w:hAnsi="Amiri" w:cs="Amiri"/>
          <w:sz w:val="32"/>
          <w:szCs w:val="32"/>
          <w:rtl/>
        </w:rPr>
        <w:t>.</w:t>
      </w:r>
    </w:p>
    <w:p w14:paraId="3DCA74D6" w14:textId="17FE8FDF"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1020) محمد بن فضاء الأزدي </w:t>
      </w:r>
      <w:r w:rsidR="00711B53">
        <w:rPr>
          <w:rFonts w:ascii="Amiri" w:hAnsi="Amiri" w:cs="Amiri"/>
          <w:color w:val="00007F"/>
          <w:sz w:val="32"/>
          <w:szCs w:val="32"/>
          <w:rtl/>
        </w:rPr>
        <w:t xml:space="preserve">( </w:t>
      </w:r>
      <w:r w:rsidRPr="00711B53">
        <w:rPr>
          <w:rFonts w:ascii="Amiri" w:hAnsi="Amiri" w:cs="Amiri"/>
          <w:color w:val="00007F"/>
          <w:sz w:val="32"/>
          <w:szCs w:val="32"/>
          <w:rtl/>
        </w:rPr>
        <w:t>أبوبحر</w:t>
      </w:r>
      <w:r w:rsidR="00711B53">
        <w:rPr>
          <w:rFonts w:ascii="Amiri" w:hAnsi="Amiri" w:cs="Amiri"/>
          <w:color w:val="00007F"/>
          <w:sz w:val="32"/>
          <w:szCs w:val="32"/>
          <w:rtl/>
        </w:rPr>
        <w:t>)</w:t>
      </w:r>
      <w:r w:rsidRPr="00AD5045">
        <w:rPr>
          <w:rFonts w:ascii="Amiri" w:hAnsi="Amiri" w:cs="Amiri"/>
          <w:sz w:val="32"/>
          <w:szCs w:val="32"/>
          <w:rtl/>
        </w:rPr>
        <w:t xml:space="preserve"> البصري </w:t>
      </w:r>
      <w:r w:rsidR="00711B53">
        <w:rPr>
          <w:rFonts w:ascii="Amiri" w:hAnsi="Amiri" w:cs="Amiri"/>
          <w:color w:val="00007F"/>
          <w:sz w:val="32"/>
          <w:szCs w:val="32"/>
          <w:rtl/>
        </w:rPr>
        <w:t xml:space="preserve">( </w:t>
      </w:r>
      <w:r w:rsidRPr="00711B53">
        <w:rPr>
          <w:rFonts w:ascii="Amiri" w:hAnsi="Amiri" w:cs="Amiri"/>
          <w:color w:val="00007F"/>
          <w:sz w:val="32"/>
          <w:szCs w:val="32"/>
          <w:rtl/>
        </w:rPr>
        <w:t>المعبر</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2B040EEB" w14:textId="58E4387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النعمان عن حماد عن محمد بن فضاء</w:t>
      </w:r>
      <w:r w:rsidR="00972A75" w:rsidRPr="00AD5045">
        <w:rPr>
          <w:rFonts w:ascii="Amiri" w:hAnsi="Amiri" w:cs="Amiri"/>
          <w:sz w:val="32"/>
          <w:szCs w:val="32"/>
          <w:rtl/>
        </w:rPr>
        <w:t>،</w:t>
      </w:r>
      <w:r w:rsidRPr="00AD5045">
        <w:rPr>
          <w:rFonts w:ascii="Amiri" w:hAnsi="Amiri" w:cs="Amiri"/>
          <w:sz w:val="32"/>
          <w:szCs w:val="32"/>
          <w:rtl/>
        </w:rPr>
        <w:t xml:space="preserve"> وهو ضعيف</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(2/123</w:t>
      </w:r>
      <w:r w:rsidR="00711B53">
        <w:rPr>
          <w:rFonts w:ascii="Amiri" w:hAnsi="Amiri" w:cs="Amiri"/>
          <w:color w:val="00007F"/>
          <w:sz w:val="32"/>
          <w:szCs w:val="32"/>
          <w:rtl/>
        </w:rPr>
        <w:t>)</w:t>
      </w:r>
      <w:r w:rsidR="00972A75" w:rsidRPr="00AD5045">
        <w:rPr>
          <w:rFonts w:ascii="Amiri" w:hAnsi="Amiri" w:cs="Amiri"/>
          <w:sz w:val="32"/>
          <w:szCs w:val="32"/>
          <w:rtl/>
        </w:rPr>
        <w:t>.</w:t>
      </w:r>
    </w:p>
    <w:p w14:paraId="50E45ED6" w14:textId="0D02FC6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النعان عن حماد عن محمد بن فضاء</w:t>
      </w:r>
      <w:r w:rsidR="00972A75" w:rsidRPr="00AD5045">
        <w:rPr>
          <w:rFonts w:ascii="Amiri" w:hAnsi="Amiri" w:cs="Amiri"/>
          <w:sz w:val="32"/>
          <w:szCs w:val="32"/>
          <w:rtl/>
        </w:rPr>
        <w:t>،</w:t>
      </w:r>
      <w:r w:rsidRPr="00AD5045">
        <w:rPr>
          <w:rFonts w:ascii="Amiri" w:hAnsi="Amiri" w:cs="Amiri"/>
          <w:sz w:val="32"/>
          <w:szCs w:val="32"/>
          <w:rtl/>
        </w:rPr>
        <w:t xml:space="preserve"> وهو ليّن الحديث</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(2/663</w:t>
      </w:r>
      <w:r w:rsidR="00711B53">
        <w:rPr>
          <w:rFonts w:ascii="Amiri" w:hAnsi="Amiri" w:cs="Amiri"/>
          <w:color w:val="00007F"/>
          <w:sz w:val="32"/>
          <w:szCs w:val="32"/>
          <w:rtl/>
        </w:rPr>
        <w:t>)</w:t>
      </w:r>
      <w:r w:rsidR="00972A75" w:rsidRPr="00AD5045">
        <w:rPr>
          <w:rFonts w:ascii="Amiri" w:hAnsi="Amiri" w:cs="Amiri"/>
          <w:sz w:val="32"/>
          <w:szCs w:val="32"/>
          <w:rtl/>
        </w:rPr>
        <w:t>.</w:t>
      </w:r>
    </w:p>
    <w:p w14:paraId="65F01CF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1021) محمد بن فضيل بن غزوان الضبي مولاهم</w:t>
      </w:r>
      <w:r w:rsidRPr="00711B53">
        <w:rPr>
          <w:rFonts w:ascii="Amiri" w:hAnsi="Amiri" w:cs="Amiri"/>
          <w:color w:val="00007F"/>
          <w:sz w:val="32"/>
          <w:szCs w:val="32"/>
          <w:rtl/>
        </w:rPr>
        <w:t>(أبوعبدالرحمن)</w:t>
      </w:r>
      <w:r w:rsidRPr="00AD5045">
        <w:rPr>
          <w:rFonts w:ascii="Amiri" w:hAnsi="Amiri" w:cs="Amiri"/>
          <w:sz w:val="32"/>
          <w:szCs w:val="32"/>
          <w:rtl/>
        </w:rPr>
        <w:t xml:space="preserve">الكوفي. </w:t>
      </w:r>
    </w:p>
    <w:p w14:paraId="778CEDC6" w14:textId="453732D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الله:حدثني الفضل قال:سألت أبا عبدالله قلت</w:t>
      </w:r>
      <w:r w:rsidR="00711B53">
        <w:rPr>
          <w:rFonts w:ascii="Amiri" w:hAnsi="Amiri" w:cs="Amiri"/>
          <w:sz w:val="32"/>
          <w:szCs w:val="32"/>
          <w:rtl/>
        </w:rPr>
        <w:t>:</w:t>
      </w:r>
      <w:r w:rsidRPr="00AD5045">
        <w:rPr>
          <w:rFonts w:ascii="Amiri" w:hAnsi="Amiri" w:cs="Amiri"/>
          <w:sz w:val="32"/>
          <w:szCs w:val="32"/>
          <w:rtl/>
        </w:rPr>
        <w:t xml:space="preserve"> يجري عندك ابن فضيل مجرى عبيد الله بن موسى</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لا</w:t>
      </w:r>
      <w:r w:rsidR="00972A75" w:rsidRPr="00AD5045">
        <w:rPr>
          <w:rFonts w:ascii="Amiri" w:hAnsi="Amiri" w:cs="Amiri"/>
          <w:sz w:val="32"/>
          <w:szCs w:val="32"/>
          <w:rtl/>
        </w:rPr>
        <w:t>،</w:t>
      </w:r>
      <w:r w:rsidRPr="00AD5045">
        <w:rPr>
          <w:rFonts w:ascii="Amiri" w:hAnsi="Amiri" w:cs="Amiri"/>
          <w:sz w:val="32"/>
          <w:szCs w:val="32"/>
          <w:rtl/>
        </w:rPr>
        <w:t xml:space="preserve"> كان ابن فضيل أستر</w:t>
      </w:r>
      <w:r w:rsidR="00972A75" w:rsidRPr="00AD5045">
        <w:rPr>
          <w:rFonts w:ascii="Amiri" w:hAnsi="Amiri" w:cs="Amiri"/>
          <w:sz w:val="32"/>
          <w:szCs w:val="32"/>
          <w:rtl/>
        </w:rPr>
        <w:t>،</w:t>
      </w:r>
      <w:r w:rsidRPr="00AD5045">
        <w:rPr>
          <w:rFonts w:ascii="Amiri" w:hAnsi="Amiri" w:cs="Amiri"/>
          <w:sz w:val="32"/>
          <w:szCs w:val="32"/>
          <w:rtl/>
        </w:rPr>
        <w:t xml:space="preserve"> وكان عبيد الله صاحب تخليط</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(2/173</w:t>
      </w:r>
      <w:r w:rsidR="00711B53">
        <w:rPr>
          <w:rFonts w:ascii="Amiri" w:hAnsi="Amiri" w:cs="Amiri"/>
          <w:color w:val="00007F"/>
          <w:sz w:val="32"/>
          <w:szCs w:val="32"/>
          <w:rtl/>
        </w:rPr>
        <w:t>)</w:t>
      </w:r>
      <w:r w:rsidR="00972A75" w:rsidRPr="00AD5045">
        <w:rPr>
          <w:rFonts w:ascii="Amiri" w:hAnsi="Amiri" w:cs="Amiri"/>
          <w:sz w:val="32"/>
          <w:szCs w:val="32"/>
          <w:rtl/>
        </w:rPr>
        <w:t>.</w:t>
      </w:r>
    </w:p>
    <w:p w14:paraId="0B68D323" w14:textId="6EE0B18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فضيل بن غزوان</w:t>
      </w:r>
      <w:r w:rsidR="00972A75" w:rsidRPr="00AD5045">
        <w:rPr>
          <w:rFonts w:ascii="Amiri" w:hAnsi="Amiri" w:cs="Amiri"/>
          <w:sz w:val="32"/>
          <w:szCs w:val="32"/>
          <w:rtl/>
        </w:rPr>
        <w:t>،</w:t>
      </w:r>
      <w:r w:rsidRPr="00AD5045">
        <w:rPr>
          <w:rFonts w:ascii="Amiri" w:hAnsi="Amiri" w:cs="Amiri"/>
          <w:sz w:val="32"/>
          <w:szCs w:val="32"/>
          <w:rtl/>
        </w:rPr>
        <w:t xml:space="preserve"> سُني ثقة</w:t>
      </w:r>
      <w:r w:rsidR="00972A75" w:rsidRPr="00AD5045">
        <w:rPr>
          <w:rFonts w:ascii="Amiri" w:hAnsi="Amiri" w:cs="Amiri"/>
          <w:sz w:val="32"/>
          <w:szCs w:val="32"/>
          <w:rtl/>
        </w:rPr>
        <w:t>،</w:t>
      </w:r>
      <w:r w:rsidRPr="00AD5045">
        <w:rPr>
          <w:rFonts w:ascii="Amiri" w:hAnsi="Amiri" w:cs="Amiri"/>
          <w:sz w:val="32"/>
          <w:szCs w:val="32"/>
          <w:rtl/>
        </w:rPr>
        <w:t xml:space="preserve"> وهو أبو محمد بن فضيل بن غزوان</w:t>
      </w:r>
      <w:r w:rsidR="00972A75" w:rsidRPr="00AD5045">
        <w:rPr>
          <w:rFonts w:ascii="Amiri" w:hAnsi="Amiri" w:cs="Amiri"/>
          <w:sz w:val="32"/>
          <w:szCs w:val="32"/>
          <w:rtl/>
        </w:rPr>
        <w:t>،</w:t>
      </w:r>
      <w:r w:rsidRPr="00AD5045">
        <w:rPr>
          <w:rFonts w:ascii="Amiri" w:hAnsi="Amiri" w:cs="Amiri"/>
          <w:sz w:val="32"/>
          <w:szCs w:val="32"/>
          <w:rtl/>
        </w:rPr>
        <w:t xml:space="preserve"> ومحمد ثقة شيعي</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92"/>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3/112</w:t>
      </w:r>
      <w:r w:rsidR="00711B53">
        <w:rPr>
          <w:rFonts w:ascii="Amiri" w:hAnsi="Amiri" w:cs="Amiri"/>
          <w:color w:val="00007F"/>
          <w:sz w:val="32"/>
          <w:szCs w:val="32"/>
          <w:rtl/>
        </w:rPr>
        <w:t>)</w:t>
      </w:r>
      <w:r w:rsidR="00972A75" w:rsidRPr="00AD5045">
        <w:rPr>
          <w:rFonts w:ascii="Amiri" w:hAnsi="Amiri" w:cs="Amiri"/>
          <w:sz w:val="32"/>
          <w:szCs w:val="32"/>
          <w:rtl/>
        </w:rPr>
        <w:t>.</w:t>
      </w:r>
    </w:p>
    <w:p w14:paraId="631DA18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1022) محمد بن القاسم الأسدي</w:t>
      </w:r>
      <w:r w:rsidRPr="00711B53">
        <w:rPr>
          <w:rFonts w:ascii="Amiri" w:hAnsi="Amiri" w:cs="Amiri"/>
          <w:color w:val="00007F"/>
          <w:sz w:val="32"/>
          <w:szCs w:val="32"/>
          <w:rtl/>
        </w:rPr>
        <w:t>(أبوإبراهيم)</w:t>
      </w:r>
      <w:r w:rsidRPr="00AD5045">
        <w:rPr>
          <w:rFonts w:ascii="Amiri" w:hAnsi="Amiri" w:cs="Amiri"/>
          <w:sz w:val="32"/>
          <w:szCs w:val="32"/>
          <w:rtl/>
        </w:rPr>
        <w:t>الكوفي شامي الأصل</w:t>
      </w:r>
      <w:r w:rsidRPr="00711B53">
        <w:rPr>
          <w:rFonts w:ascii="Amiri" w:hAnsi="Amiri" w:cs="Amiri"/>
          <w:color w:val="00007F"/>
          <w:sz w:val="32"/>
          <w:szCs w:val="32"/>
          <w:rtl/>
        </w:rPr>
        <w:t>(لقبه كاو)</w:t>
      </w:r>
      <w:r w:rsidRPr="00AD5045">
        <w:rPr>
          <w:rFonts w:ascii="Amiri" w:hAnsi="Amiri" w:cs="Amiri"/>
          <w:sz w:val="32"/>
          <w:szCs w:val="32"/>
          <w:rtl/>
        </w:rPr>
        <w:t xml:space="preserve"> </w:t>
      </w:r>
    </w:p>
    <w:p w14:paraId="0D5FAEFB" w14:textId="28E8C79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قال علي:قد تركت حديث محمد بن القاسم أبي إبراهيم لا أحدِّث عنه.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(3/46</w:t>
      </w:r>
      <w:r w:rsidR="00711B53">
        <w:rPr>
          <w:rFonts w:ascii="Amiri" w:hAnsi="Amiri" w:cs="Amiri"/>
          <w:color w:val="00007F"/>
          <w:sz w:val="32"/>
          <w:szCs w:val="32"/>
          <w:rtl/>
        </w:rPr>
        <w:t>)</w:t>
      </w:r>
      <w:r w:rsidR="00972A75" w:rsidRPr="00AD5045">
        <w:rPr>
          <w:rFonts w:ascii="Amiri" w:hAnsi="Amiri" w:cs="Amiri"/>
          <w:sz w:val="32"/>
          <w:szCs w:val="32"/>
          <w:rtl/>
        </w:rPr>
        <w:t>.</w:t>
      </w:r>
    </w:p>
    <w:p w14:paraId="6A4A656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1023) محمد بن قيس الأسدي الوالبي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73C328A2" w14:textId="7ACFEDC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محمد بن قيس الأسدي حدثنا عنه أبو نعيم</w:t>
      </w:r>
      <w:r w:rsidR="00972A75" w:rsidRPr="00AD5045">
        <w:rPr>
          <w:rFonts w:ascii="Amiri" w:hAnsi="Amiri" w:cs="Amiri"/>
          <w:sz w:val="32"/>
          <w:szCs w:val="32"/>
          <w:rtl/>
        </w:rPr>
        <w:t>،</w:t>
      </w:r>
      <w:r w:rsidRPr="00AD5045">
        <w:rPr>
          <w:rFonts w:ascii="Amiri" w:hAnsi="Amiri" w:cs="Amiri"/>
          <w:sz w:val="32"/>
          <w:szCs w:val="32"/>
          <w:rtl/>
        </w:rPr>
        <w:t xml:space="preserve"> وروى عنه الثوري</w:t>
      </w:r>
      <w:r w:rsidR="00972A75" w:rsidRPr="00AD5045">
        <w:rPr>
          <w:rFonts w:ascii="Amiri" w:hAnsi="Amiri" w:cs="Amiri"/>
          <w:sz w:val="32"/>
          <w:szCs w:val="32"/>
          <w:rtl/>
        </w:rPr>
        <w:t>،</w:t>
      </w:r>
      <w:r w:rsidRPr="00AD5045">
        <w:rPr>
          <w:rFonts w:ascii="Amiri" w:hAnsi="Amiri" w:cs="Amiri"/>
          <w:sz w:val="32"/>
          <w:szCs w:val="32"/>
          <w:rtl/>
        </w:rPr>
        <w:t xml:space="preserve"> وابن عيينة</w:t>
      </w:r>
      <w:r w:rsidR="00972A75" w:rsidRPr="00AD5045">
        <w:rPr>
          <w:rFonts w:ascii="Amiri" w:hAnsi="Amiri" w:cs="Amiri"/>
          <w:sz w:val="32"/>
          <w:szCs w:val="32"/>
          <w:rtl/>
        </w:rPr>
        <w:t>،</w:t>
      </w:r>
      <w:r w:rsidRPr="00AD5045">
        <w:rPr>
          <w:rFonts w:ascii="Amiri" w:hAnsi="Amiri" w:cs="Amiri"/>
          <w:sz w:val="32"/>
          <w:szCs w:val="32"/>
          <w:rtl/>
        </w:rPr>
        <w:t xml:space="preserve"> وهو ثقة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3/74</w:t>
      </w:r>
      <w:r w:rsidR="00711B53">
        <w:rPr>
          <w:rFonts w:ascii="Amiri" w:hAnsi="Amiri" w:cs="Amiri"/>
          <w:color w:val="00007F"/>
          <w:sz w:val="32"/>
          <w:szCs w:val="32"/>
          <w:rtl/>
        </w:rPr>
        <w:t>)</w:t>
      </w:r>
      <w:r w:rsidR="00972A75" w:rsidRPr="00AD5045">
        <w:rPr>
          <w:rFonts w:ascii="Amiri" w:hAnsi="Amiri" w:cs="Amiri"/>
          <w:sz w:val="32"/>
          <w:szCs w:val="32"/>
          <w:rtl/>
        </w:rPr>
        <w:t>.</w:t>
      </w:r>
    </w:p>
    <w:p w14:paraId="4D066A86" w14:textId="59B40CC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محمد بن قيس الأسدي</w:t>
      </w:r>
      <w:r w:rsidR="00972A75" w:rsidRPr="00AD5045">
        <w:rPr>
          <w:rFonts w:ascii="Amiri" w:hAnsi="Amiri" w:cs="Amiri"/>
          <w:sz w:val="32"/>
          <w:szCs w:val="32"/>
          <w:rtl/>
        </w:rPr>
        <w:t>،</w:t>
      </w:r>
      <w:r w:rsidRPr="00AD5045">
        <w:rPr>
          <w:rFonts w:ascii="Amiri" w:hAnsi="Amiri" w:cs="Amiri"/>
          <w:sz w:val="32"/>
          <w:szCs w:val="32"/>
          <w:rtl/>
        </w:rPr>
        <w:t xml:space="preserve"> قاص</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93"/>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عمر بن عبد العزيز</w:t>
      </w:r>
      <w:r w:rsidR="00972A75" w:rsidRPr="00AD5045">
        <w:rPr>
          <w:rFonts w:ascii="Amiri" w:hAnsi="Amiri" w:cs="Amiri"/>
          <w:sz w:val="32"/>
          <w:szCs w:val="32"/>
          <w:rtl/>
        </w:rPr>
        <w:t>،</w:t>
      </w:r>
      <w:r w:rsidRPr="00AD5045">
        <w:rPr>
          <w:rFonts w:ascii="Amiri" w:hAnsi="Amiri" w:cs="Amiri"/>
          <w:sz w:val="32"/>
          <w:szCs w:val="32"/>
          <w:rtl/>
        </w:rPr>
        <w:t xml:space="preserve"> وهو ثقة متقن</w:t>
      </w:r>
      <w:r w:rsidR="00972A75" w:rsidRPr="00AD5045">
        <w:rPr>
          <w:rFonts w:ascii="Amiri" w:hAnsi="Amiri" w:cs="Amiri"/>
          <w:sz w:val="32"/>
          <w:szCs w:val="32"/>
          <w:rtl/>
        </w:rPr>
        <w:t>،</w:t>
      </w:r>
      <w:r w:rsidRPr="00AD5045">
        <w:rPr>
          <w:rFonts w:ascii="Amiri" w:hAnsi="Amiri" w:cs="Amiri"/>
          <w:sz w:val="32"/>
          <w:szCs w:val="32"/>
          <w:rtl/>
        </w:rPr>
        <w:t xml:space="preserve"> حدثنا عنه أبو نعيم</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3/96</w:t>
      </w:r>
      <w:r w:rsidR="00711B53">
        <w:rPr>
          <w:rFonts w:ascii="Amiri" w:hAnsi="Amiri" w:cs="Amiri"/>
          <w:color w:val="00007F"/>
          <w:sz w:val="32"/>
          <w:szCs w:val="32"/>
          <w:rtl/>
        </w:rPr>
        <w:t>)</w:t>
      </w:r>
      <w:r w:rsidR="00972A75" w:rsidRPr="00AD5045">
        <w:rPr>
          <w:rFonts w:ascii="Amiri" w:hAnsi="Amiri" w:cs="Amiri"/>
          <w:sz w:val="32"/>
          <w:szCs w:val="32"/>
          <w:rtl/>
        </w:rPr>
        <w:t>.</w:t>
      </w:r>
    </w:p>
    <w:p w14:paraId="2814F4B4" w14:textId="1D3FE34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ثنا محمد بن قيس الأسدي</w:t>
      </w:r>
      <w:r w:rsidR="00972A75" w:rsidRPr="00AD5045">
        <w:rPr>
          <w:rFonts w:ascii="Amiri" w:hAnsi="Amiri" w:cs="Amiri"/>
          <w:sz w:val="32"/>
          <w:szCs w:val="32"/>
          <w:rtl/>
        </w:rPr>
        <w:t>،</w:t>
      </w:r>
      <w:r w:rsidRPr="00AD5045">
        <w:rPr>
          <w:rFonts w:ascii="Amiri" w:hAnsi="Amiri" w:cs="Amiri"/>
          <w:sz w:val="32"/>
          <w:szCs w:val="32"/>
          <w:rtl/>
        </w:rPr>
        <w:t xml:space="preserve"> وهو ثقة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(3/233)</w:t>
      </w:r>
    </w:p>
    <w:p w14:paraId="5A9170FB"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w:t>
      </w:r>
    </w:p>
    <w:p w14:paraId="0771F16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1024) محمد بن قيس الهمداني المُرْهبي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5F22FA17" w14:textId="3081A0A5"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ومحمد بن قيس المرهبي وهو ليّن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94"/>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3/74</w:t>
      </w:r>
      <w:r w:rsidR="00711B53">
        <w:rPr>
          <w:rFonts w:ascii="Amiri" w:hAnsi="Amiri" w:cs="Amiri"/>
          <w:color w:val="00007F"/>
          <w:sz w:val="32"/>
          <w:szCs w:val="32"/>
          <w:rtl/>
        </w:rPr>
        <w:t>)</w:t>
      </w:r>
      <w:r w:rsidR="00972A75" w:rsidRPr="00AD5045">
        <w:rPr>
          <w:rFonts w:ascii="Amiri" w:hAnsi="Amiri" w:cs="Amiri"/>
          <w:sz w:val="32"/>
          <w:szCs w:val="32"/>
          <w:rtl/>
        </w:rPr>
        <w:t>.</w:t>
      </w:r>
    </w:p>
    <w:p w14:paraId="67B1C5ED" w14:textId="34F70C6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عاصم عن سفيان عن محمد بن قيس المرهبي</w:t>
      </w:r>
      <w:r w:rsidR="00972A75" w:rsidRPr="00AD5045">
        <w:rPr>
          <w:rFonts w:ascii="Amiri" w:hAnsi="Amiri" w:cs="Amiri"/>
          <w:sz w:val="32"/>
          <w:szCs w:val="32"/>
          <w:rtl/>
        </w:rPr>
        <w:t>،</w:t>
      </w:r>
      <w:r w:rsidRPr="00AD5045">
        <w:rPr>
          <w:rFonts w:ascii="Amiri" w:hAnsi="Amiri" w:cs="Amiri"/>
          <w:sz w:val="32"/>
          <w:szCs w:val="32"/>
          <w:rtl/>
        </w:rPr>
        <w:t xml:space="preserve"> وهو لين الحديث</w:t>
      </w:r>
      <w:r w:rsidR="00972A75" w:rsidRPr="00AD5045">
        <w:rPr>
          <w:rFonts w:ascii="Amiri" w:hAnsi="Amiri" w:cs="Amiri"/>
          <w:sz w:val="32"/>
          <w:szCs w:val="32"/>
          <w:rtl/>
        </w:rPr>
        <w:t>،</w:t>
      </w:r>
      <w:r w:rsidRPr="00AD5045">
        <w:rPr>
          <w:rFonts w:ascii="Amiri" w:hAnsi="Amiri" w:cs="Amiri"/>
          <w:sz w:val="32"/>
          <w:szCs w:val="32"/>
          <w:rtl/>
        </w:rPr>
        <w:t xml:space="preserve"> روى عنه شريك وغيره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3/96</w:t>
      </w:r>
      <w:r w:rsidR="00711B53">
        <w:rPr>
          <w:rFonts w:ascii="Amiri" w:hAnsi="Amiri" w:cs="Amiri"/>
          <w:color w:val="00007F"/>
          <w:sz w:val="32"/>
          <w:szCs w:val="32"/>
          <w:rtl/>
        </w:rPr>
        <w:t>)</w:t>
      </w:r>
      <w:r w:rsidR="00972A75" w:rsidRPr="00AD5045">
        <w:rPr>
          <w:rFonts w:ascii="Amiri" w:hAnsi="Amiri" w:cs="Amiri"/>
          <w:sz w:val="32"/>
          <w:szCs w:val="32"/>
          <w:rtl/>
        </w:rPr>
        <w:t>.</w:t>
      </w:r>
    </w:p>
    <w:p w14:paraId="520A6B84" w14:textId="25BCE63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ومحمد بن قيس المرهبي</w:t>
      </w:r>
      <w:r w:rsidR="00972A75" w:rsidRPr="00AD5045">
        <w:rPr>
          <w:rFonts w:ascii="Amiri" w:hAnsi="Amiri" w:cs="Amiri"/>
          <w:sz w:val="32"/>
          <w:szCs w:val="32"/>
          <w:rtl/>
        </w:rPr>
        <w:t>،</w:t>
      </w:r>
      <w:r w:rsidRPr="00AD5045">
        <w:rPr>
          <w:rFonts w:ascii="Amiri" w:hAnsi="Amiri" w:cs="Amiri"/>
          <w:sz w:val="32"/>
          <w:szCs w:val="32"/>
          <w:rtl/>
        </w:rPr>
        <w:t xml:space="preserve"> ضعيف</w:t>
      </w:r>
      <w:r w:rsidR="00972A75" w:rsidRPr="00AD5045">
        <w:rPr>
          <w:rFonts w:ascii="Amiri" w:hAnsi="Amiri" w:cs="Amiri"/>
          <w:sz w:val="32"/>
          <w:szCs w:val="32"/>
          <w:rtl/>
        </w:rPr>
        <w:t>،</w:t>
      </w:r>
      <w:r w:rsidRPr="00AD5045">
        <w:rPr>
          <w:rFonts w:ascii="Amiri" w:hAnsi="Amiri" w:cs="Amiri"/>
          <w:sz w:val="32"/>
          <w:szCs w:val="32"/>
          <w:rtl/>
        </w:rPr>
        <w:t xml:space="preserve"> هو الذي يروي حديث ابن أبي ملكية عن ابن عباس في </w:t>
      </w:r>
      <w:r w:rsidR="00711B53">
        <w:rPr>
          <w:rFonts w:ascii="Amiri" w:hAnsi="Amiri" w:cs="Amiri"/>
          <w:color w:val="00007F"/>
          <w:sz w:val="32"/>
          <w:szCs w:val="32"/>
          <w:rtl/>
        </w:rPr>
        <w:t xml:space="preserve">( </w:t>
      </w:r>
      <w:r w:rsidRPr="00711B53">
        <w:rPr>
          <w:rFonts w:ascii="Amiri" w:hAnsi="Amiri" w:cs="Amiri"/>
          <w:color w:val="00007F"/>
          <w:sz w:val="32"/>
          <w:szCs w:val="32"/>
          <w:rtl/>
        </w:rPr>
        <w:t>الجاريتين تجردَّان</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95"/>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3/233</w:t>
      </w:r>
      <w:r w:rsidR="00711B53">
        <w:rPr>
          <w:rFonts w:ascii="Amiri" w:hAnsi="Amiri" w:cs="Amiri"/>
          <w:color w:val="00007F"/>
          <w:sz w:val="32"/>
          <w:szCs w:val="32"/>
          <w:rtl/>
        </w:rPr>
        <w:t>)</w:t>
      </w:r>
      <w:r w:rsidR="00972A75" w:rsidRPr="00AD5045">
        <w:rPr>
          <w:rFonts w:ascii="Amiri" w:hAnsi="Amiri" w:cs="Amiri"/>
          <w:sz w:val="32"/>
          <w:szCs w:val="32"/>
          <w:rtl/>
        </w:rPr>
        <w:t>.</w:t>
      </w:r>
    </w:p>
    <w:p w14:paraId="400FC6C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1025) محمد بن قيس المدني القاص</w:t>
      </w:r>
      <w:r w:rsidR="00972A75" w:rsidRPr="00AD5045">
        <w:rPr>
          <w:rFonts w:ascii="Amiri" w:hAnsi="Amiri" w:cs="Amiri"/>
          <w:sz w:val="32"/>
          <w:szCs w:val="32"/>
          <w:rtl/>
        </w:rPr>
        <w:t>.</w:t>
      </w:r>
      <w:r w:rsidR="00711B53">
        <w:rPr>
          <w:rFonts w:ascii="Amiri" w:hAnsi="Amiri" w:cs="Amiri"/>
          <w:sz w:val="32"/>
          <w:szCs w:val="32"/>
          <w:rtl/>
        </w:rPr>
        <w:t xml:space="preserve"> </w:t>
      </w:r>
    </w:p>
    <w:p w14:paraId="07440AEC" w14:textId="5414D29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ومحمد بن قيس القاص</w:t>
      </w:r>
      <w:r w:rsidR="00972A75" w:rsidRPr="00AD5045">
        <w:rPr>
          <w:rFonts w:ascii="Amiri" w:hAnsi="Amiri" w:cs="Amiri"/>
          <w:sz w:val="32"/>
          <w:szCs w:val="32"/>
          <w:rtl/>
        </w:rPr>
        <w:t>،</w:t>
      </w:r>
      <w:r w:rsidRPr="00AD5045">
        <w:rPr>
          <w:rFonts w:ascii="Amiri" w:hAnsi="Amiri" w:cs="Amiri"/>
          <w:sz w:val="32"/>
          <w:szCs w:val="32"/>
          <w:rtl/>
        </w:rPr>
        <w:t xml:space="preserve"> قاص عمر بن عبد العزيز</w:t>
      </w:r>
      <w:r w:rsidR="00972A75" w:rsidRPr="00AD5045">
        <w:rPr>
          <w:rFonts w:ascii="Amiri" w:hAnsi="Amiri" w:cs="Amiri"/>
          <w:sz w:val="32"/>
          <w:szCs w:val="32"/>
          <w:rtl/>
        </w:rPr>
        <w:t>،</w:t>
      </w:r>
      <w:r w:rsidRPr="00AD5045">
        <w:rPr>
          <w:rFonts w:ascii="Amiri" w:hAnsi="Amiri" w:cs="Amiri"/>
          <w:sz w:val="32"/>
          <w:szCs w:val="32"/>
          <w:rtl/>
        </w:rPr>
        <w:t xml:space="preserve"> مديني ثقة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9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(3/74</w:t>
      </w:r>
      <w:r w:rsidR="00711B53">
        <w:rPr>
          <w:rFonts w:ascii="Amiri" w:hAnsi="Amiri" w:cs="Amiri"/>
          <w:color w:val="00007F"/>
          <w:sz w:val="32"/>
          <w:szCs w:val="32"/>
          <w:rtl/>
        </w:rPr>
        <w:t>)</w:t>
      </w:r>
      <w:r w:rsidRPr="00AD5045">
        <w:rPr>
          <w:rFonts w:ascii="Amiri" w:hAnsi="Amiri" w:cs="Amiri"/>
          <w:sz w:val="32"/>
          <w:szCs w:val="32"/>
          <w:rtl/>
        </w:rPr>
        <w:t xml:space="preserve"> </w:t>
      </w:r>
    </w:p>
    <w:p w14:paraId="068551C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1026) محمد بن كثير العبدي البصري</w:t>
      </w:r>
      <w:r w:rsidR="00972A75" w:rsidRPr="00AD5045">
        <w:rPr>
          <w:rFonts w:ascii="Amiri" w:hAnsi="Amiri" w:cs="Amiri"/>
          <w:sz w:val="32"/>
          <w:szCs w:val="32"/>
          <w:rtl/>
        </w:rPr>
        <w:t>.</w:t>
      </w:r>
      <w:r w:rsidRPr="00AD5045">
        <w:rPr>
          <w:rFonts w:ascii="Amiri" w:hAnsi="Amiri" w:cs="Amiri"/>
          <w:sz w:val="32"/>
          <w:szCs w:val="32"/>
          <w:rtl/>
        </w:rPr>
        <w:t xml:space="preserve"> </w:t>
      </w:r>
    </w:p>
    <w:p w14:paraId="3BFDDB82" w14:textId="6010717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سمعت أبا عبد الله وقال له أبو جعفر</w:t>
      </w:r>
      <w:r w:rsidR="00711B53">
        <w:rPr>
          <w:rFonts w:ascii="Amiri" w:hAnsi="Amiri" w:cs="Amiri"/>
          <w:sz w:val="32"/>
          <w:szCs w:val="32"/>
          <w:rtl/>
        </w:rPr>
        <w:t>:</w:t>
      </w:r>
      <w:r w:rsidRPr="00AD5045">
        <w:rPr>
          <w:rFonts w:ascii="Amiri" w:hAnsi="Amiri" w:cs="Amiri"/>
          <w:sz w:val="32"/>
          <w:szCs w:val="32"/>
          <w:rtl/>
        </w:rPr>
        <w:t xml:space="preserve"> الفرياني</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كثير الخطأ</w:t>
      </w:r>
      <w:r w:rsidR="00972A75" w:rsidRPr="00AD5045">
        <w:rPr>
          <w:rFonts w:ascii="Amiri" w:hAnsi="Amiri" w:cs="Amiri"/>
          <w:sz w:val="32"/>
          <w:szCs w:val="32"/>
          <w:rtl/>
        </w:rPr>
        <w:t>،</w:t>
      </w:r>
      <w:r w:rsidRPr="00AD5045">
        <w:rPr>
          <w:rFonts w:ascii="Amiri" w:hAnsi="Amiri" w:cs="Amiri"/>
          <w:sz w:val="32"/>
          <w:szCs w:val="32"/>
          <w:rtl/>
        </w:rPr>
        <w:t xml:space="preserve"> وما أصح حديث محمد</w:t>
      </w:r>
      <w:r w:rsidR="00711B53">
        <w:rPr>
          <w:rFonts w:ascii="Amiri" w:hAnsi="Amiri" w:cs="Amiri"/>
          <w:sz w:val="32"/>
          <w:szCs w:val="32"/>
          <w:rtl/>
        </w:rPr>
        <w:t xml:space="preserve"> </w:t>
      </w:r>
      <w:r w:rsidRPr="00AD5045">
        <w:rPr>
          <w:rFonts w:ascii="Amiri" w:hAnsi="Amiri" w:cs="Amiri"/>
          <w:sz w:val="32"/>
          <w:szCs w:val="32"/>
          <w:rtl/>
        </w:rPr>
        <w:t>بن كثير</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2/169</w:t>
      </w:r>
      <w:r w:rsidR="00711B53">
        <w:rPr>
          <w:rFonts w:ascii="Amiri" w:hAnsi="Amiri" w:cs="Amiri"/>
          <w:color w:val="00007F"/>
          <w:sz w:val="32"/>
          <w:szCs w:val="32"/>
          <w:rtl/>
        </w:rPr>
        <w:t>)</w:t>
      </w:r>
      <w:r w:rsidR="00972A75" w:rsidRPr="00AD5045">
        <w:rPr>
          <w:rFonts w:ascii="Amiri" w:hAnsi="Amiri" w:cs="Amiri"/>
          <w:sz w:val="32"/>
          <w:szCs w:val="32"/>
          <w:rtl/>
        </w:rPr>
        <w:t>.</w:t>
      </w:r>
    </w:p>
    <w:p w14:paraId="2C3E33EB" w14:textId="293158CA"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1027) محمد بن كريب </w:t>
      </w:r>
      <w:r w:rsidR="00711B53">
        <w:rPr>
          <w:rFonts w:ascii="Amiri" w:hAnsi="Amiri" w:cs="Amiri"/>
          <w:color w:val="00007F"/>
          <w:sz w:val="32"/>
          <w:szCs w:val="32"/>
          <w:rtl/>
        </w:rPr>
        <w:t xml:space="preserve">( </w:t>
      </w:r>
      <w:r w:rsidRPr="00711B53">
        <w:rPr>
          <w:rFonts w:ascii="Amiri" w:hAnsi="Amiri" w:cs="Amiri"/>
          <w:color w:val="00007F"/>
          <w:sz w:val="32"/>
          <w:szCs w:val="32"/>
          <w:rtl/>
        </w:rPr>
        <w:t>مولى ابن عباس</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51DEF4B0" w14:textId="3B51F3B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ومحمد بن كريب</w:t>
      </w:r>
      <w:r w:rsidR="00972A75" w:rsidRPr="00AD5045">
        <w:rPr>
          <w:rFonts w:ascii="Amiri" w:hAnsi="Amiri" w:cs="Amiri"/>
          <w:sz w:val="32"/>
          <w:szCs w:val="32"/>
          <w:rtl/>
        </w:rPr>
        <w:t>،</w:t>
      </w:r>
      <w:r w:rsidRPr="00AD5045">
        <w:rPr>
          <w:rFonts w:ascii="Amiri" w:hAnsi="Amiri" w:cs="Amiri"/>
          <w:sz w:val="32"/>
          <w:szCs w:val="32"/>
          <w:rtl/>
        </w:rPr>
        <w:t xml:space="preserve"> ضعيف الحديث</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3/66</w:t>
      </w:r>
      <w:r w:rsidR="00711B53">
        <w:rPr>
          <w:rFonts w:ascii="Amiri" w:hAnsi="Amiri" w:cs="Amiri"/>
          <w:color w:val="00007F"/>
          <w:sz w:val="32"/>
          <w:szCs w:val="32"/>
          <w:rtl/>
        </w:rPr>
        <w:t>)</w:t>
      </w:r>
      <w:r w:rsidR="00972A75" w:rsidRPr="00AD5045">
        <w:rPr>
          <w:rFonts w:ascii="Amiri" w:hAnsi="Amiri" w:cs="Amiri"/>
          <w:sz w:val="32"/>
          <w:szCs w:val="32"/>
          <w:rtl/>
        </w:rPr>
        <w:t>.</w:t>
      </w:r>
    </w:p>
    <w:p w14:paraId="39A7663E" w14:textId="2E8FD7D3"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1028) محمد بن كعب بن سليم بن أسد </w:t>
      </w:r>
      <w:r w:rsidR="00711B53">
        <w:rPr>
          <w:rFonts w:ascii="Amiri" w:hAnsi="Amiri" w:cs="Amiri"/>
          <w:color w:val="00007F"/>
          <w:sz w:val="32"/>
          <w:szCs w:val="32"/>
          <w:rtl/>
        </w:rPr>
        <w:t xml:space="preserve">( </w:t>
      </w:r>
      <w:r w:rsidRPr="00711B53">
        <w:rPr>
          <w:rFonts w:ascii="Amiri" w:hAnsi="Amiri" w:cs="Amiri"/>
          <w:color w:val="00007F"/>
          <w:sz w:val="32"/>
          <w:szCs w:val="32"/>
          <w:rtl/>
        </w:rPr>
        <w:t>أبوحمزة</w:t>
      </w:r>
      <w:r w:rsidR="00711B53">
        <w:rPr>
          <w:rFonts w:ascii="Amiri" w:hAnsi="Amiri" w:cs="Amiri"/>
          <w:color w:val="00007F"/>
          <w:sz w:val="32"/>
          <w:szCs w:val="32"/>
          <w:rtl/>
        </w:rPr>
        <w:t>)</w:t>
      </w:r>
      <w:r w:rsidRPr="00AD5045">
        <w:rPr>
          <w:rFonts w:ascii="Amiri" w:hAnsi="Amiri" w:cs="Amiri"/>
          <w:sz w:val="32"/>
          <w:szCs w:val="32"/>
          <w:rtl/>
        </w:rPr>
        <w:t xml:space="preserve"> القرظي المدني</w:t>
      </w:r>
      <w:r w:rsidR="00972A75" w:rsidRPr="00AD5045">
        <w:rPr>
          <w:rFonts w:ascii="Amiri" w:hAnsi="Amiri" w:cs="Amiri"/>
          <w:sz w:val="32"/>
          <w:szCs w:val="32"/>
          <w:rtl/>
        </w:rPr>
        <w:t>.</w:t>
      </w:r>
      <w:r w:rsidRPr="00AD5045">
        <w:rPr>
          <w:rFonts w:ascii="Amiri" w:hAnsi="Amiri" w:cs="Amiri"/>
          <w:sz w:val="32"/>
          <w:szCs w:val="32"/>
          <w:rtl/>
        </w:rPr>
        <w:t xml:space="preserve"> </w:t>
      </w:r>
    </w:p>
    <w:p w14:paraId="2CD112C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سعيد بن منصور قال</w:t>
      </w:r>
      <w:r w:rsidR="00711B53">
        <w:rPr>
          <w:rFonts w:ascii="Amiri" w:hAnsi="Amiri" w:cs="Amiri"/>
          <w:sz w:val="32"/>
          <w:szCs w:val="32"/>
          <w:rtl/>
        </w:rPr>
        <w:t>:</w:t>
      </w:r>
      <w:r w:rsidRPr="00AD5045">
        <w:rPr>
          <w:rFonts w:ascii="Amiri" w:hAnsi="Amiri" w:cs="Amiri"/>
          <w:sz w:val="32"/>
          <w:szCs w:val="32"/>
          <w:rtl/>
        </w:rPr>
        <w:t xml:space="preserve"> حدثنا يعقوب بن عبد الرحمن عن أبيه قال</w:t>
      </w:r>
      <w:r w:rsidR="00711B53">
        <w:rPr>
          <w:rFonts w:ascii="Amiri" w:hAnsi="Amiri" w:cs="Amiri"/>
          <w:sz w:val="32"/>
          <w:szCs w:val="32"/>
          <w:rtl/>
        </w:rPr>
        <w:t>:</w:t>
      </w:r>
      <w:r w:rsidRPr="00AD5045">
        <w:rPr>
          <w:rFonts w:ascii="Amiri" w:hAnsi="Amiri" w:cs="Amiri"/>
          <w:sz w:val="32"/>
          <w:szCs w:val="32"/>
          <w:rtl/>
        </w:rPr>
        <w:t xml:space="preserve"> سمعت </w:t>
      </w:r>
    </w:p>
    <w:p w14:paraId="3FC0A1C7" w14:textId="2B9F23F7" w:rsidR="00711B53" w:rsidRDefault="0067070C" w:rsidP="0067070C">
      <w:pPr>
        <w:jc w:val="lowKashida"/>
        <w:rPr>
          <w:rFonts w:ascii="Amiri" w:hAnsi="Amiri" w:cs="Amiri"/>
          <w:sz w:val="32"/>
          <w:szCs w:val="32"/>
          <w:rtl/>
        </w:rPr>
      </w:pPr>
      <w:r w:rsidRPr="00AD5045">
        <w:rPr>
          <w:rFonts w:ascii="Amiri" w:hAnsi="Amiri" w:cs="Amiri"/>
          <w:sz w:val="32"/>
          <w:szCs w:val="32"/>
          <w:rtl/>
        </w:rPr>
        <w:t>عون بن عبد الله يقول</w:t>
      </w:r>
      <w:r w:rsidR="00711B53">
        <w:rPr>
          <w:rFonts w:ascii="Amiri" w:hAnsi="Amiri" w:cs="Amiri"/>
          <w:sz w:val="32"/>
          <w:szCs w:val="32"/>
          <w:rtl/>
        </w:rPr>
        <w:t>:</w:t>
      </w:r>
      <w:r w:rsidRPr="00AD5045">
        <w:rPr>
          <w:rFonts w:ascii="Amiri" w:hAnsi="Amiri" w:cs="Amiri"/>
          <w:sz w:val="32"/>
          <w:szCs w:val="32"/>
          <w:rtl/>
        </w:rPr>
        <w:t xml:space="preserve"> ما رأيت أعلم بتأويل القرآن من القُرَظي</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9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1/564</w:t>
      </w:r>
      <w:r w:rsidR="00711B53">
        <w:rPr>
          <w:rFonts w:ascii="Amiri" w:hAnsi="Amiri" w:cs="Amiri"/>
          <w:color w:val="00007F"/>
          <w:sz w:val="32"/>
          <w:szCs w:val="32"/>
          <w:rtl/>
        </w:rPr>
        <w:t>)</w:t>
      </w:r>
      <w:r w:rsidR="00972A75" w:rsidRPr="00AD5045">
        <w:rPr>
          <w:rFonts w:ascii="Amiri" w:hAnsi="Amiri" w:cs="Amiri"/>
          <w:sz w:val="32"/>
          <w:szCs w:val="32"/>
          <w:rtl/>
        </w:rPr>
        <w:t>.</w:t>
      </w:r>
    </w:p>
    <w:p w14:paraId="308F6D8C" w14:textId="7A4D300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زيد بن بشر قال</w:t>
      </w:r>
      <w:r w:rsidR="00711B53">
        <w:rPr>
          <w:rFonts w:ascii="Amiri" w:hAnsi="Amiri" w:cs="Amiri"/>
          <w:sz w:val="32"/>
          <w:szCs w:val="32"/>
          <w:rtl/>
        </w:rPr>
        <w:t>:</w:t>
      </w:r>
      <w:r w:rsidRPr="00AD5045">
        <w:rPr>
          <w:rFonts w:ascii="Amiri" w:hAnsi="Amiri" w:cs="Amiri"/>
          <w:sz w:val="32"/>
          <w:szCs w:val="32"/>
          <w:rtl/>
        </w:rPr>
        <w:t xml:space="preserve"> أخبرني ابن وهب قال</w:t>
      </w:r>
      <w:r w:rsidR="00711B53">
        <w:rPr>
          <w:rFonts w:ascii="Amiri" w:hAnsi="Amiri" w:cs="Amiri"/>
          <w:sz w:val="32"/>
          <w:szCs w:val="32"/>
          <w:rtl/>
        </w:rPr>
        <w:t>:</w:t>
      </w:r>
      <w:r w:rsidRPr="00AD5045">
        <w:rPr>
          <w:rFonts w:ascii="Amiri" w:hAnsi="Amiri" w:cs="Amiri"/>
          <w:sz w:val="32"/>
          <w:szCs w:val="32"/>
          <w:rtl/>
        </w:rPr>
        <w:t xml:space="preserve"> سمعت ابن زيد يقول</w:t>
      </w:r>
      <w:r w:rsidR="00711B53">
        <w:rPr>
          <w:rFonts w:ascii="Amiri" w:hAnsi="Amiri" w:cs="Amiri"/>
          <w:sz w:val="32"/>
          <w:szCs w:val="32"/>
          <w:rtl/>
        </w:rPr>
        <w:t>:</w:t>
      </w:r>
      <w:r w:rsidRPr="00AD5045">
        <w:rPr>
          <w:rFonts w:ascii="Amiri" w:hAnsi="Amiri" w:cs="Amiri"/>
          <w:sz w:val="32"/>
          <w:szCs w:val="32"/>
          <w:rtl/>
        </w:rPr>
        <w:t xml:space="preserve"> كان أبي يقول</w:t>
      </w:r>
      <w:r w:rsidR="00711B53">
        <w:rPr>
          <w:rFonts w:ascii="Amiri" w:hAnsi="Amiri" w:cs="Amiri"/>
          <w:sz w:val="32"/>
          <w:szCs w:val="32"/>
          <w:rtl/>
        </w:rPr>
        <w:t>:</w:t>
      </w:r>
      <w:r w:rsidRPr="00AD5045">
        <w:rPr>
          <w:rFonts w:ascii="Amiri" w:hAnsi="Amiri" w:cs="Amiri"/>
          <w:sz w:val="32"/>
          <w:szCs w:val="32"/>
          <w:rtl/>
        </w:rPr>
        <w:t xml:space="preserve"> ليت أن محمد بن كعب القرظي يرفق قليل</w:t>
      </w:r>
      <w:r w:rsidR="00972A75" w:rsidRPr="00AD5045">
        <w:rPr>
          <w:rFonts w:ascii="Amiri" w:hAnsi="Amiri" w:cs="Amiri"/>
          <w:sz w:val="32"/>
          <w:szCs w:val="32"/>
          <w:rtl/>
        </w:rPr>
        <w:t>ًا</w:t>
      </w:r>
      <w:r w:rsidRPr="00AD5045">
        <w:rPr>
          <w:rFonts w:ascii="Amiri" w:hAnsi="Amiri" w:cs="Amiri"/>
          <w:sz w:val="32"/>
          <w:szCs w:val="32"/>
          <w:rtl/>
        </w:rPr>
        <w:t xml:space="preserve"> يخفف عن نفسه،ومحمد أبو حمزة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9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(1/564)</w:t>
      </w:r>
      <w:r w:rsidRPr="00AD5045">
        <w:rPr>
          <w:rFonts w:ascii="Amiri" w:hAnsi="Amiri" w:cs="Amiri"/>
          <w:sz w:val="32"/>
          <w:szCs w:val="32"/>
          <w:rtl/>
        </w:rPr>
        <w:t xml:space="preserve"> </w:t>
      </w:r>
    </w:p>
    <w:p w14:paraId="4F33A969" w14:textId="5CCDC43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سمعت محمد بن فضيل يقول</w:t>
      </w:r>
      <w:r w:rsidR="00711B53">
        <w:rPr>
          <w:rFonts w:ascii="Amiri" w:hAnsi="Amiri" w:cs="Amiri"/>
          <w:sz w:val="32"/>
          <w:szCs w:val="32"/>
          <w:rtl/>
        </w:rPr>
        <w:t>:</w:t>
      </w:r>
      <w:r w:rsidRPr="00AD5045">
        <w:rPr>
          <w:rFonts w:ascii="Amiri" w:hAnsi="Amiri" w:cs="Amiri"/>
          <w:sz w:val="32"/>
          <w:szCs w:val="32"/>
          <w:rtl/>
        </w:rPr>
        <w:t xml:space="preserve"> كان لمحمد بن كعب جلساء</w:t>
      </w:r>
      <w:r w:rsidR="00972A75" w:rsidRPr="00AD5045">
        <w:rPr>
          <w:rFonts w:ascii="Amiri" w:hAnsi="Amiri" w:cs="Amiri"/>
          <w:sz w:val="32"/>
          <w:szCs w:val="32"/>
          <w:rtl/>
        </w:rPr>
        <w:t>،</w:t>
      </w:r>
      <w:r w:rsidRPr="00AD5045">
        <w:rPr>
          <w:rFonts w:ascii="Amiri" w:hAnsi="Amiri" w:cs="Amiri"/>
          <w:sz w:val="32"/>
          <w:szCs w:val="32"/>
          <w:rtl/>
        </w:rPr>
        <w:t xml:space="preserve"> كانوا من أعلم الناس بتفسير القرآن</w:t>
      </w:r>
      <w:r w:rsidR="00972A75" w:rsidRPr="00AD5045">
        <w:rPr>
          <w:rFonts w:ascii="Amiri" w:hAnsi="Amiri" w:cs="Amiri"/>
          <w:sz w:val="32"/>
          <w:szCs w:val="32"/>
          <w:rtl/>
        </w:rPr>
        <w:t>،</w:t>
      </w:r>
      <w:r w:rsidRPr="00AD5045">
        <w:rPr>
          <w:rFonts w:ascii="Amiri" w:hAnsi="Amiri" w:cs="Amiri"/>
          <w:sz w:val="32"/>
          <w:szCs w:val="32"/>
          <w:rtl/>
        </w:rPr>
        <w:t xml:space="preserve"> وكانوا مجتمعين في مسجد الربذة فأصابتهم زلزلة</w:t>
      </w:r>
      <w:r w:rsidR="00972A75" w:rsidRPr="00AD5045">
        <w:rPr>
          <w:rFonts w:ascii="Amiri" w:hAnsi="Amiri" w:cs="Amiri"/>
          <w:sz w:val="32"/>
          <w:szCs w:val="32"/>
          <w:rtl/>
        </w:rPr>
        <w:t>،</w:t>
      </w:r>
      <w:r w:rsidRPr="00AD5045">
        <w:rPr>
          <w:rFonts w:ascii="Amiri" w:hAnsi="Amiri" w:cs="Amiri"/>
          <w:sz w:val="32"/>
          <w:szCs w:val="32"/>
          <w:rtl/>
        </w:rPr>
        <w:t xml:space="preserve"> فسقط عليهم المسجد فماتوا جميع</w:t>
      </w:r>
      <w:r w:rsidR="00972A75" w:rsidRPr="00AD5045">
        <w:rPr>
          <w:rFonts w:ascii="Amiri" w:hAnsi="Amiri" w:cs="Amiri"/>
          <w:sz w:val="32"/>
          <w:szCs w:val="32"/>
          <w:rtl/>
        </w:rPr>
        <w:t>ًا</w:t>
      </w:r>
      <w:r w:rsidRPr="00AD5045">
        <w:rPr>
          <w:rFonts w:ascii="Amiri" w:hAnsi="Amiri" w:cs="Amiri"/>
          <w:sz w:val="32"/>
          <w:szCs w:val="32"/>
          <w:rtl/>
        </w:rPr>
        <w:t xml:space="preserve"> تحته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299"/>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r w:rsidRPr="00AD5045">
        <w:rPr>
          <w:rFonts w:ascii="Amiri" w:hAnsi="Amiri" w:cs="Amiri"/>
          <w:sz w:val="32"/>
          <w:szCs w:val="32"/>
          <w:rtl/>
        </w:rPr>
        <w:br/>
        <w:t xml:space="preserve"> المعرفة والتاريخ </w:t>
      </w:r>
      <w:r w:rsidRPr="00711B53">
        <w:rPr>
          <w:rFonts w:ascii="Amiri" w:hAnsi="Amiri" w:cs="Amiri"/>
          <w:color w:val="00007F"/>
          <w:sz w:val="32"/>
          <w:szCs w:val="32"/>
          <w:rtl/>
        </w:rPr>
        <w:t>(1/564</w:t>
      </w:r>
      <w:r w:rsidR="00711B53">
        <w:rPr>
          <w:rFonts w:ascii="Amiri" w:hAnsi="Amiri" w:cs="Amiri"/>
          <w:color w:val="00007F"/>
          <w:sz w:val="32"/>
          <w:szCs w:val="32"/>
          <w:rtl/>
        </w:rPr>
        <w:t>)</w:t>
      </w:r>
      <w:r w:rsidR="00972A75" w:rsidRPr="00AD5045">
        <w:rPr>
          <w:rFonts w:ascii="Amiri" w:hAnsi="Amiri" w:cs="Amiri"/>
          <w:sz w:val="32"/>
          <w:szCs w:val="32"/>
          <w:rtl/>
        </w:rPr>
        <w:t>.</w:t>
      </w:r>
    </w:p>
    <w:p w14:paraId="1EBC539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1029) محمد بن المبارك الصوري نزيل دمشق القلانسي القرشي</w:t>
      </w:r>
      <w:r w:rsidR="00972A75" w:rsidRPr="00AD5045">
        <w:rPr>
          <w:rFonts w:ascii="Amiri" w:hAnsi="Amiri" w:cs="Amiri"/>
          <w:sz w:val="32"/>
          <w:szCs w:val="32"/>
          <w:rtl/>
        </w:rPr>
        <w:t>.</w:t>
      </w:r>
      <w:r w:rsidRPr="00AD5045">
        <w:rPr>
          <w:rFonts w:ascii="Amiri" w:hAnsi="Amiri" w:cs="Amiri"/>
          <w:sz w:val="32"/>
          <w:szCs w:val="32"/>
          <w:rtl/>
        </w:rPr>
        <w:t xml:space="preserve"> </w:t>
      </w:r>
    </w:p>
    <w:p w14:paraId="2918A158" w14:textId="32EEC92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سمعت عبد الرحمن بن عمرو يقول</w:t>
      </w:r>
      <w:r w:rsidR="00711B53">
        <w:rPr>
          <w:rFonts w:ascii="Amiri" w:hAnsi="Amiri" w:cs="Amiri"/>
          <w:sz w:val="32"/>
          <w:szCs w:val="32"/>
          <w:rtl/>
        </w:rPr>
        <w:t>:</w:t>
      </w:r>
      <w:r w:rsidRPr="00AD5045">
        <w:rPr>
          <w:rFonts w:ascii="Amiri" w:hAnsi="Amiri" w:cs="Amiri"/>
          <w:sz w:val="32"/>
          <w:szCs w:val="32"/>
          <w:rtl/>
        </w:rPr>
        <w:t xml:space="preserve"> صلى على محمد بن المبارك أبو مسهر بباب الجابية</w:t>
      </w:r>
      <w:r w:rsidR="00972A75" w:rsidRPr="00AD5045">
        <w:rPr>
          <w:rFonts w:ascii="Amiri" w:hAnsi="Amiri" w:cs="Amiri"/>
          <w:sz w:val="32"/>
          <w:szCs w:val="32"/>
          <w:rtl/>
        </w:rPr>
        <w:t>،</w:t>
      </w:r>
      <w:r w:rsidRPr="00AD5045">
        <w:rPr>
          <w:rFonts w:ascii="Amiri" w:hAnsi="Amiri" w:cs="Amiri"/>
          <w:sz w:val="32"/>
          <w:szCs w:val="32"/>
          <w:rtl/>
        </w:rPr>
        <w:t xml:space="preserve"> فلما فرغ أثنى عليه</w:t>
      </w:r>
      <w:r w:rsidR="00972A75" w:rsidRPr="00AD5045">
        <w:rPr>
          <w:rFonts w:ascii="Amiri" w:hAnsi="Amiri" w:cs="Amiri"/>
          <w:sz w:val="32"/>
          <w:szCs w:val="32"/>
          <w:rtl/>
        </w:rPr>
        <w:t>.</w:t>
      </w: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عبد الرحمن</w:t>
      </w:r>
      <w:r w:rsidR="00711B53">
        <w:rPr>
          <w:rFonts w:ascii="Amiri" w:hAnsi="Amiri" w:cs="Amiri"/>
          <w:sz w:val="32"/>
          <w:szCs w:val="32"/>
          <w:rtl/>
        </w:rPr>
        <w:t>:</w:t>
      </w:r>
      <w:r w:rsidRPr="00AD5045">
        <w:rPr>
          <w:rFonts w:ascii="Amiri" w:hAnsi="Amiri" w:cs="Amiri"/>
          <w:sz w:val="32"/>
          <w:szCs w:val="32"/>
          <w:rtl/>
        </w:rPr>
        <w:t>وولد سنة ثلاث وخمسين ومائة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(1/200</w:t>
      </w:r>
      <w:r w:rsidR="00711B53">
        <w:rPr>
          <w:rFonts w:ascii="Amiri" w:hAnsi="Amiri" w:cs="Amiri"/>
          <w:color w:val="00007F"/>
          <w:sz w:val="32"/>
          <w:szCs w:val="32"/>
          <w:rtl/>
        </w:rPr>
        <w:t>)</w:t>
      </w:r>
      <w:r w:rsidR="00972A75" w:rsidRPr="00AD5045">
        <w:rPr>
          <w:rFonts w:ascii="Amiri" w:hAnsi="Amiri" w:cs="Amiri"/>
          <w:sz w:val="32"/>
          <w:szCs w:val="32"/>
          <w:rtl/>
        </w:rPr>
        <w:t>.</w:t>
      </w:r>
    </w:p>
    <w:p w14:paraId="61531A14" w14:textId="3CC6377D"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حدثني الوليد بن عتبة عن مروان قال</w:t>
      </w:r>
      <w:r w:rsidR="00711B53">
        <w:rPr>
          <w:rFonts w:ascii="Amiri" w:hAnsi="Amiri" w:cs="Amiri"/>
          <w:sz w:val="32"/>
          <w:szCs w:val="32"/>
          <w:rtl/>
        </w:rPr>
        <w:t>:</w:t>
      </w:r>
      <w:r w:rsidRPr="00AD5045">
        <w:rPr>
          <w:rFonts w:ascii="Amiri" w:hAnsi="Amiri" w:cs="Amiri"/>
          <w:sz w:val="32"/>
          <w:szCs w:val="32"/>
          <w:rtl/>
        </w:rPr>
        <w:t xml:space="preserve"> ليس فينا مثله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1/200)</w:t>
      </w:r>
      <w:r w:rsidRPr="00AD5045">
        <w:rPr>
          <w:rFonts w:ascii="Amiri" w:hAnsi="Amiri" w:cs="Amiri"/>
          <w:sz w:val="32"/>
          <w:szCs w:val="32"/>
          <w:rtl/>
        </w:rPr>
        <w:t xml:space="preserve"> </w:t>
      </w:r>
    </w:p>
    <w:p w14:paraId="77F53463" w14:textId="3F73339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وسمعت عبد الله بن أحمد بن ذكوان قال</w:t>
      </w:r>
      <w:r w:rsidR="00711B53">
        <w:rPr>
          <w:rFonts w:ascii="Amiri" w:hAnsi="Amiri" w:cs="Amiri"/>
          <w:sz w:val="32"/>
          <w:szCs w:val="32"/>
          <w:rtl/>
        </w:rPr>
        <w:t>:</w:t>
      </w:r>
      <w:r w:rsidRPr="00AD5045">
        <w:rPr>
          <w:rFonts w:ascii="Amiri" w:hAnsi="Amiri" w:cs="Amiri"/>
          <w:sz w:val="32"/>
          <w:szCs w:val="32"/>
          <w:rtl/>
        </w:rPr>
        <w:t xml:space="preserve"> قال يحيى بن معين</w:t>
      </w:r>
      <w:r w:rsidR="00711B53">
        <w:rPr>
          <w:rFonts w:ascii="Amiri" w:hAnsi="Amiri" w:cs="Amiri"/>
          <w:sz w:val="32"/>
          <w:szCs w:val="32"/>
          <w:rtl/>
        </w:rPr>
        <w:t>:</w:t>
      </w:r>
      <w:r w:rsidRPr="00AD5045">
        <w:rPr>
          <w:rFonts w:ascii="Amiri" w:hAnsi="Amiri" w:cs="Amiri"/>
          <w:sz w:val="32"/>
          <w:szCs w:val="32"/>
          <w:rtl/>
        </w:rPr>
        <w:t xml:space="preserve"> محمد بن المبارك شيخ البلد بعد أبي مسهر</w:t>
      </w:r>
      <w:r w:rsidR="00972A75" w:rsidRPr="00AD5045">
        <w:rPr>
          <w:rFonts w:ascii="Amiri" w:hAnsi="Amiri" w:cs="Amiri"/>
          <w:sz w:val="32"/>
          <w:szCs w:val="32"/>
          <w:rtl/>
        </w:rPr>
        <w:t>.</w:t>
      </w:r>
      <w:r w:rsidRPr="00AD5045">
        <w:rPr>
          <w:rFonts w:ascii="Amiri" w:hAnsi="Amiri" w:cs="Amiri"/>
          <w:sz w:val="32"/>
          <w:szCs w:val="32"/>
          <w:rtl/>
        </w:rPr>
        <w:t xml:space="preserve">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00"/>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1/200</w:t>
      </w:r>
      <w:r w:rsidR="00711B53">
        <w:rPr>
          <w:rFonts w:ascii="Amiri" w:hAnsi="Amiri" w:cs="Amiri"/>
          <w:color w:val="00007F"/>
          <w:sz w:val="32"/>
          <w:szCs w:val="32"/>
          <w:rtl/>
        </w:rPr>
        <w:t>)</w:t>
      </w:r>
      <w:r w:rsidR="00711B53">
        <w:rPr>
          <w:rFonts w:ascii="Amiri" w:hAnsi="Amiri" w:cs="Amiri"/>
          <w:sz w:val="32"/>
          <w:szCs w:val="32"/>
          <w:rtl/>
        </w:rPr>
        <w:t>.</w:t>
      </w:r>
    </w:p>
    <w:p w14:paraId="1711EA10" w14:textId="4F50FFC2" w:rsidR="00711B53" w:rsidRDefault="0067070C" w:rsidP="0067070C">
      <w:pPr>
        <w:jc w:val="lowKashida"/>
        <w:rPr>
          <w:rFonts w:ascii="Amiri" w:hAnsi="Amiri" w:cs="Amiri"/>
          <w:sz w:val="32"/>
          <w:szCs w:val="32"/>
          <w:rtl/>
        </w:rPr>
      </w:pPr>
      <w:r w:rsidRPr="00AD5045">
        <w:rPr>
          <w:rFonts w:ascii="Amiri" w:hAnsi="Amiri" w:cs="Amiri"/>
          <w:sz w:val="32"/>
          <w:szCs w:val="32"/>
          <w:rtl/>
        </w:rPr>
        <w:t>1030) محمد بن المثنى بن عبيد العنزي</w:t>
      </w:r>
      <w:r w:rsidRPr="00711B53">
        <w:rPr>
          <w:rFonts w:ascii="Amiri" w:hAnsi="Amiri" w:cs="Amiri"/>
          <w:color w:val="00007F"/>
          <w:sz w:val="32"/>
          <w:szCs w:val="32"/>
          <w:rtl/>
        </w:rPr>
        <w:t>(أبوموسى)</w:t>
      </w:r>
      <w:r w:rsidRPr="00AD5045">
        <w:rPr>
          <w:rFonts w:ascii="Amiri" w:hAnsi="Amiri" w:cs="Amiri"/>
          <w:sz w:val="32"/>
          <w:szCs w:val="32"/>
          <w:rtl/>
        </w:rPr>
        <w:t>البصري</w:t>
      </w:r>
      <w:r w:rsidRPr="00711B53">
        <w:rPr>
          <w:rFonts w:ascii="Amiri" w:hAnsi="Amiri" w:cs="Amiri"/>
          <w:color w:val="00007F"/>
          <w:sz w:val="32"/>
          <w:szCs w:val="32"/>
          <w:rtl/>
        </w:rPr>
        <w:t>(المعروف</w:t>
      </w:r>
      <w:r w:rsidR="00711B53" w:rsidRPr="00711B53">
        <w:rPr>
          <w:rFonts w:ascii="Amiri" w:hAnsi="Amiri" w:cs="Amiri"/>
          <w:color w:val="00007F"/>
          <w:sz w:val="32"/>
          <w:szCs w:val="32"/>
          <w:rtl/>
        </w:rPr>
        <w:t xml:space="preserve"> </w:t>
      </w:r>
      <w:r w:rsidRPr="00711B53">
        <w:rPr>
          <w:rFonts w:ascii="Amiri" w:hAnsi="Amiri" w:cs="Amiri"/>
          <w:color w:val="00007F"/>
          <w:sz w:val="32"/>
          <w:szCs w:val="32"/>
          <w:rtl/>
        </w:rPr>
        <w:t>بالزمن)</w:t>
      </w:r>
      <w:r w:rsidRPr="00AD5045">
        <w:rPr>
          <w:rFonts w:ascii="Amiri" w:hAnsi="Amiri" w:cs="Amiri"/>
          <w:sz w:val="32"/>
          <w:szCs w:val="32"/>
          <w:rtl/>
        </w:rPr>
        <w:t>.</w:t>
      </w:r>
      <w:r w:rsidR="00711B53">
        <w:rPr>
          <w:rFonts w:ascii="Amiri" w:hAnsi="Amiri" w:cs="Amiri"/>
          <w:sz w:val="32"/>
          <w:szCs w:val="32"/>
          <w:rtl/>
        </w:rPr>
        <w:t xml:space="preserve"> </w:t>
      </w:r>
    </w:p>
    <w:p w14:paraId="1C2ABFE4" w14:textId="3D794FE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قلت لمحمد بن المثنى</w:t>
      </w:r>
      <w:r w:rsidR="00711B53">
        <w:rPr>
          <w:rFonts w:ascii="Amiri" w:hAnsi="Amiri" w:cs="Amiri"/>
          <w:sz w:val="32"/>
          <w:szCs w:val="32"/>
          <w:rtl/>
        </w:rPr>
        <w:t>:</w:t>
      </w:r>
      <w:r w:rsidRPr="00AD5045">
        <w:rPr>
          <w:rFonts w:ascii="Amiri" w:hAnsi="Amiri" w:cs="Amiri"/>
          <w:sz w:val="32"/>
          <w:szCs w:val="32"/>
          <w:rtl/>
        </w:rPr>
        <w:t xml:space="preserve"> كيف لم تكتب كتب غندر عن شعبة على الوجه</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يا أبا يوسف كان غندر مغفل</w:t>
      </w:r>
      <w:r w:rsidR="00972A75" w:rsidRPr="00AD5045">
        <w:rPr>
          <w:rFonts w:ascii="Amiri" w:hAnsi="Amiri" w:cs="Amiri"/>
          <w:sz w:val="32"/>
          <w:szCs w:val="32"/>
          <w:rtl/>
        </w:rPr>
        <w:t>ًا</w:t>
      </w:r>
      <w:r w:rsidRPr="00AD5045">
        <w:rPr>
          <w:rFonts w:ascii="Amiri" w:hAnsi="Amiri" w:cs="Amiri"/>
          <w:sz w:val="32"/>
          <w:szCs w:val="32"/>
          <w:rtl/>
        </w:rPr>
        <w:t xml:space="preserve"> فكنت أطلب منه الكتاب</w:t>
      </w:r>
      <w:r w:rsidR="00972A75" w:rsidRPr="00AD5045">
        <w:rPr>
          <w:rFonts w:ascii="Amiri" w:hAnsi="Amiri" w:cs="Amiri"/>
          <w:sz w:val="32"/>
          <w:szCs w:val="32"/>
          <w:rtl/>
        </w:rPr>
        <w:t>،</w:t>
      </w:r>
      <w:r w:rsidRPr="00AD5045">
        <w:rPr>
          <w:rFonts w:ascii="Amiri" w:hAnsi="Amiri" w:cs="Amiri"/>
          <w:sz w:val="32"/>
          <w:szCs w:val="32"/>
          <w:rtl/>
        </w:rPr>
        <w:t xml:space="preserve"> فيقول لي: إنك قد سمعت هذا الكتاب</w:t>
      </w:r>
      <w:r w:rsidR="00972A75" w:rsidRPr="00AD5045">
        <w:rPr>
          <w:rFonts w:ascii="Amiri" w:hAnsi="Amiri" w:cs="Amiri"/>
          <w:sz w:val="32"/>
          <w:szCs w:val="32"/>
          <w:rtl/>
        </w:rPr>
        <w:t>،</w:t>
      </w:r>
      <w:r w:rsidRPr="00AD5045">
        <w:rPr>
          <w:rFonts w:ascii="Amiri" w:hAnsi="Amiri" w:cs="Amiri"/>
          <w:sz w:val="32"/>
          <w:szCs w:val="32"/>
          <w:rtl/>
        </w:rPr>
        <w:t xml:space="preserve"> ولكنك ليس تدري</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فكنت أكره أن أماريه لحال أصحاب الحديث</w:t>
      </w:r>
      <w:r w:rsidR="00972A75" w:rsidRPr="00AD5045">
        <w:rPr>
          <w:rFonts w:ascii="Amiri" w:hAnsi="Amiri" w:cs="Amiri"/>
          <w:sz w:val="32"/>
          <w:szCs w:val="32"/>
          <w:rtl/>
        </w:rPr>
        <w:t>،</w:t>
      </w:r>
      <w:r w:rsidRPr="00AD5045">
        <w:rPr>
          <w:rFonts w:ascii="Amiri" w:hAnsi="Amiri" w:cs="Amiri"/>
          <w:sz w:val="32"/>
          <w:szCs w:val="32"/>
          <w:rtl/>
        </w:rPr>
        <w:t xml:space="preserve"> خوف</w:t>
      </w:r>
      <w:r w:rsidR="00972A75" w:rsidRPr="00AD5045">
        <w:rPr>
          <w:rFonts w:ascii="Amiri" w:hAnsi="Amiri" w:cs="Amiri"/>
          <w:sz w:val="32"/>
          <w:szCs w:val="32"/>
          <w:rtl/>
        </w:rPr>
        <w:t>ًا</w:t>
      </w:r>
      <w:r w:rsidRPr="00AD5045">
        <w:rPr>
          <w:rFonts w:ascii="Amiri" w:hAnsi="Amiri" w:cs="Amiri"/>
          <w:sz w:val="32"/>
          <w:szCs w:val="32"/>
          <w:rtl/>
        </w:rPr>
        <w:t xml:space="preserve"> من أن يقال لي بعد</w:t>
      </w:r>
      <w:r w:rsidR="00711B53">
        <w:rPr>
          <w:rFonts w:ascii="Amiri" w:hAnsi="Amiri" w:cs="Amiri"/>
          <w:sz w:val="32"/>
          <w:szCs w:val="32"/>
          <w:rtl/>
        </w:rPr>
        <w:t>:</w:t>
      </w:r>
      <w:r w:rsidRPr="00AD5045">
        <w:rPr>
          <w:rFonts w:ascii="Amiri" w:hAnsi="Amiri" w:cs="Amiri"/>
          <w:sz w:val="32"/>
          <w:szCs w:val="32"/>
          <w:rtl/>
        </w:rPr>
        <w:t xml:space="preserve"> قد قال غندر: إنك لا تعقل</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 xml:space="preserve">: </w:t>
      </w:r>
      <w:r w:rsidRPr="00AD5045">
        <w:rPr>
          <w:rFonts w:ascii="Amiri" w:hAnsi="Amiri" w:cs="Amiri"/>
          <w:sz w:val="32"/>
          <w:szCs w:val="32"/>
          <w:rtl/>
        </w:rPr>
        <w:t>ففاتني لهذا المعنى</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2/157</w:t>
      </w:r>
      <w:r w:rsidR="00711B53">
        <w:rPr>
          <w:rFonts w:ascii="Amiri" w:hAnsi="Amiri" w:cs="Amiri"/>
          <w:color w:val="00007F"/>
          <w:sz w:val="32"/>
          <w:szCs w:val="32"/>
          <w:rtl/>
        </w:rPr>
        <w:t>)</w:t>
      </w:r>
      <w:r w:rsidR="00972A75" w:rsidRPr="00AD5045">
        <w:rPr>
          <w:rFonts w:ascii="Amiri" w:hAnsi="Amiri" w:cs="Amiri"/>
          <w:sz w:val="32"/>
          <w:szCs w:val="32"/>
          <w:rtl/>
        </w:rPr>
        <w:t>.</w:t>
      </w:r>
    </w:p>
    <w:p w14:paraId="1F8BE92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1031) محمد بن مروان بن عبدالله بن إسماعيل السُّدي وهوالأصغركوفي. </w:t>
      </w:r>
    </w:p>
    <w:p w14:paraId="1D2E6465" w14:textId="3979376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ومحمد بن مروان السدي</w:t>
      </w:r>
      <w:r w:rsidR="00972A75" w:rsidRPr="00AD5045">
        <w:rPr>
          <w:rFonts w:ascii="Amiri" w:hAnsi="Amiri" w:cs="Amiri"/>
          <w:sz w:val="32"/>
          <w:szCs w:val="32"/>
          <w:rtl/>
        </w:rPr>
        <w:t>،</w:t>
      </w:r>
      <w:r w:rsidRPr="00AD5045">
        <w:rPr>
          <w:rFonts w:ascii="Amiri" w:hAnsi="Amiri" w:cs="Amiri"/>
          <w:sz w:val="32"/>
          <w:szCs w:val="32"/>
          <w:rtl/>
        </w:rPr>
        <w:t xml:space="preserve"> مولى للخطابيين</w:t>
      </w:r>
      <w:r w:rsidR="00972A75" w:rsidRPr="00AD5045">
        <w:rPr>
          <w:rFonts w:ascii="Amiri" w:hAnsi="Amiri" w:cs="Amiri"/>
          <w:sz w:val="32"/>
          <w:szCs w:val="32"/>
          <w:rtl/>
        </w:rPr>
        <w:t>،</w:t>
      </w:r>
      <w:r w:rsidRPr="00AD5045">
        <w:rPr>
          <w:rFonts w:ascii="Amiri" w:hAnsi="Amiri" w:cs="Amiri"/>
          <w:sz w:val="32"/>
          <w:szCs w:val="32"/>
          <w:rtl/>
        </w:rPr>
        <w:t xml:space="preserve"> وهو يقال له</w:t>
      </w:r>
      <w:r w:rsidR="00711B53">
        <w:rPr>
          <w:rFonts w:ascii="Amiri" w:hAnsi="Amiri" w:cs="Amiri"/>
          <w:sz w:val="32"/>
          <w:szCs w:val="32"/>
          <w:rtl/>
        </w:rPr>
        <w:t>:</w:t>
      </w:r>
      <w:r w:rsidRPr="00AD5045">
        <w:rPr>
          <w:rFonts w:ascii="Amiri" w:hAnsi="Amiri" w:cs="Amiri"/>
          <w:sz w:val="32"/>
          <w:szCs w:val="32"/>
          <w:rtl/>
        </w:rPr>
        <w:t xml:space="preserve"> السدي الصغير</w:t>
      </w:r>
      <w:r w:rsidR="00972A75" w:rsidRPr="00AD5045">
        <w:rPr>
          <w:rFonts w:ascii="Amiri" w:hAnsi="Amiri" w:cs="Amiri"/>
          <w:sz w:val="32"/>
          <w:szCs w:val="32"/>
          <w:rtl/>
        </w:rPr>
        <w:t>،</w:t>
      </w:r>
      <w:r w:rsidRPr="00AD5045">
        <w:rPr>
          <w:rFonts w:ascii="Amiri" w:hAnsi="Amiri" w:cs="Amiri"/>
          <w:sz w:val="32"/>
          <w:szCs w:val="32"/>
          <w:rtl/>
        </w:rPr>
        <w:t xml:space="preserve"> وهو ضعيف غيرة ثقة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0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3/186</w:t>
      </w:r>
      <w:r w:rsidR="00711B53">
        <w:rPr>
          <w:rFonts w:ascii="Amiri" w:hAnsi="Amiri" w:cs="Amiri"/>
          <w:color w:val="00007F"/>
          <w:sz w:val="32"/>
          <w:szCs w:val="32"/>
          <w:rtl/>
        </w:rPr>
        <w:t>)</w:t>
      </w:r>
      <w:r w:rsidRPr="00AD5045">
        <w:rPr>
          <w:rFonts w:ascii="Amiri" w:hAnsi="Amiri" w:cs="Amiri"/>
          <w:sz w:val="32"/>
          <w:szCs w:val="32"/>
          <w:rtl/>
        </w:rPr>
        <w:t>.</w:t>
      </w:r>
    </w:p>
    <w:p w14:paraId="5BE3DD6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1032) محمد بن مسكين بن ميمون الرملي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302"/>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p>
    <w:p w14:paraId="6CC5C2CE" w14:textId="470FB95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سعيد بن منصور حدثنا مسكين بن ميمون</w:t>
      </w:r>
      <w:r w:rsidR="00972A75" w:rsidRPr="00AD5045">
        <w:rPr>
          <w:rFonts w:ascii="Amiri" w:hAnsi="Amiri" w:cs="Amiri"/>
          <w:sz w:val="32"/>
          <w:szCs w:val="32"/>
          <w:rtl/>
        </w:rPr>
        <w:t>،</w:t>
      </w:r>
      <w:r w:rsidRPr="00AD5045">
        <w:rPr>
          <w:rFonts w:ascii="Amiri" w:hAnsi="Amiri" w:cs="Amiri"/>
          <w:sz w:val="32"/>
          <w:szCs w:val="32"/>
          <w:rtl/>
        </w:rPr>
        <w:t xml:space="preserve"> مؤذن مسجد الرملة</w:t>
      </w:r>
      <w:r w:rsidR="00972A75" w:rsidRPr="00AD5045">
        <w:rPr>
          <w:rFonts w:ascii="Amiri" w:hAnsi="Amiri" w:cs="Amiri"/>
          <w:sz w:val="32"/>
          <w:szCs w:val="32"/>
          <w:rtl/>
        </w:rPr>
        <w:t>،</w:t>
      </w:r>
      <w:r w:rsidRPr="00AD5045">
        <w:rPr>
          <w:rFonts w:ascii="Amiri" w:hAnsi="Amiri" w:cs="Amiri"/>
          <w:sz w:val="32"/>
          <w:szCs w:val="32"/>
          <w:rtl/>
        </w:rPr>
        <w:t xml:space="preserve"> وهو لا بأس به</w:t>
      </w:r>
      <w:r w:rsidR="00972A75" w:rsidRPr="00AD5045">
        <w:rPr>
          <w:rFonts w:ascii="Amiri" w:hAnsi="Amiri" w:cs="Amiri"/>
          <w:sz w:val="32"/>
          <w:szCs w:val="32"/>
          <w:rtl/>
        </w:rPr>
        <w:t>،</w:t>
      </w:r>
      <w:r w:rsidRPr="00AD5045">
        <w:rPr>
          <w:rFonts w:ascii="Amiri" w:hAnsi="Amiri" w:cs="Amiri"/>
          <w:sz w:val="32"/>
          <w:szCs w:val="32"/>
          <w:rtl/>
        </w:rPr>
        <w:t xml:space="preserve"> وقد سمعنا نحن من ابنه</w:t>
      </w:r>
      <w:r w:rsidR="00972A75" w:rsidRPr="00AD5045">
        <w:rPr>
          <w:rFonts w:ascii="Amiri" w:hAnsi="Amiri" w:cs="Amiri"/>
          <w:sz w:val="32"/>
          <w:szCs w:val="32"/>
          <w:rtl/>
        </w:rPr>
        <w:t>،</w:t>
      </w:r>
      <w:r w:rsidRPr="00AD5045">
        <w:rPr>
          <w:rFonts w:ascii="Amiri" w:hAnsi="Amiri" w:cs="Amiri"/>
          <w:sz w:val="32"/>
          <w:szCs w:val="32"/>
          <w:rtl/>
        </w:rPr>
        <w:t xml:space="preserve"> وكان لا بأس به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2/462</w:t>
      </w:r>
      <w:r w:rsidR="00711B53">
        <w:rPr>
          <w:rFonts w:ascii="Amiri" w:hAnsi="Amiri" w:cs="Amiri"/>
          <w:color w:val="00007F"/>
          <w:sz w:val="32"/>
          <w:szCs w:val="32"/>
          <w:rtl/>
        </w:rPr>
        <w:t>)</w:t>
      </w:r>
      <w:r w:rsidR="00972A75" w:rsidRPr="00AD5045">
        <w:rPr>
          <w:rFonts w:ascii="Amiri" w:hAnsi="Amiri" w:cs="Amiri"/>
          <w:sz w:val="32"/>
          <w:szCs w:val="32"/>
          <w:rtl/>
        </w:rPr>
        <w:t>.</w:t>
      </w:r>
    </w:p>
    <w:p w14:paraId="22C8841C" w14:textId="2F742DDD"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1033) محمد بن مسلم بن تدرس الأسدي مولاهم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أبوالزبير</w:t>
      </w:r>
      <w:r w:rsidR="00711B53">
        <w:rPr>
          <w:rFonts w:ascii="Amiri" w:hAnsi="Amiri" w:cs="Amiri"/>
          <w:color w:val="00007F"/>
          <w:sz w:val="32"/>
          <w:szCs w:val="32"/>
          <w:rtl/>
        </w:rPr>
        <w:t>)</w:t>
      </w:r>
      <w:r w:rsidRPr="00AD5045">
        <w:rPr>
          <w:rFonts w:ascii="Amiri" w:hAnsi="Amiri" w:cs="Amiri"/>
          <w:sz w:val="32"/>
          <w:szCs w:val="32"/>
          <w:rtl/>
        </w:rPr>
        <w:t xml:space="preserve"> المكي</w:t>
      </w:r>
      <w:r w:rsidR="00972A75" w:rsidRPr="00AD5045">
        <w:rPr>
          <w:rFonts w:ascii="Amiri" w:hAnsi="Amiri" w:cs="Amiri"/>
          <w:sz w:val="32"/>
          <w:szCs w:val="32"/>
          <w:rtl/>
        </w:rPr>
        <w:t>.</w:t>
      </w:r>
      <w:r w:rsidRPr="00AD5045">
        <w:rPr>
          <w:rFonts w:ascii="Amiri" w:hAnsi="Amiri" w:cs="Amiri"/>
          <w:sz w:val="32"/>
          <w:szCs w:val="32"/>
          <w:rtl/>
        </w:rPr>
        <w:t xml:space="preserve"> </w:t>
      </w:r>
    </w:p>
    <w:p w14:paraId="481BFC1D" w14:textId="2CFF9A8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أحمد بن منيع ثنا هشيم أنبأ ابن أبي ليلى</w:t>
      </w:r>
      <w:r w:rsidR="00972A75" w:rsidRPr="00AD5045">
        <w:rPr>
          <w:rFonts w:ascii="Amiri" w:hAnsi="Amiri" w:cs="Amiri"/>
          <w:sz w:val="32"/>
          <w:szCs w:val="32"/>
          <w:rtl/>
        </w:rPr>
        <w:t>،</w:t>
      </w:r>
      <w:r w:rsidRPr="00AD5045">
        <w:rPr>
          <w:rFonts w:ascii="Amiri" w:hAnsi="Amiri" w:cs="Amiri"/>
          <w:sz w:val="32"/>
          <w:szCs w:val="32"/>
          <w:rtl/>
        </w:rPr>
        <w:t xml:space="preserve"> والحجاج عن عطاء قال</w:t>
      </w:r>
      <w:r w:rsidR="00711B53">
        <w:rPr>
          <w:rFonts w:ascii="Amiri" w:hAnsi="Amiri" w:cs="Amiri"/>
          <w:sz w:val="32"/>
          <w:szCs w:val="32"/>
          <w:rtl/>
        </w:rPr>
        <w:t>:</w:t>
      </w:r>
      <w:r w:rsidRPr="00AD5045">
        <w:rPr>
          <w:rFonts w:ascii="Amiri" w:hAnsi="Amiri" w:cs="Amiri"/>
          <w:sz w:val="32"/>
          <w:szCs w:val="32"/>
          <w:rtl/>
        </w:rPr>
        <w:t xml:space="preserve"> كنا إذا خرجنا من عند جابر بن عبد الله تذاكرنا حديثه</w:t>
      </w:r>
      <w:r w:rsidR="00972A75" w:rsidRPr="00AD5045">
        <w:rPr>
          <w:rFonts w:ascii="Amiri" w:hAnsi="Amiri" w:cs="Amiri"/>
          <w:sz w:val="32"/>
          <w:szCs w:val="32"/>
          <w:rtl/>
        </w:rPr>
        <w:t>،</w:t>
      </w:r>
      <w:r w:rsidRPr="00AD5045">
        <w:rPr>
          <w:rFonts w:ascii="Amiri" w:hAnsi="Amiri" w:cs="Amiri"/>
          <w:sz w:val="32"/>
          <w:szCs w:val="32"/>
          <w:rtl/>
        </w:rPr>
        <w:t xml:space="preserve"> فكان أبو الزبير من أحفظنا للحديث</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(2/22</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23</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48978857" w14:textId="6DE0B4F4"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يحيى حدثنا سفيان قال</w:t>
      </w:r>
      <w:r w:rsidR="00711B53">
        <w:rPr>
          <w:rFonts w:ascii="Amiri" w:hAnsi="Amiri" w:cs="Amiri"/>
          <w:sz w:val="32"/>
          <w:szCs w:val="32"/>
          <w:rtl/>
        </w:rPr>
        <w:t>:</w:t>
      </w:r>
      <w:r w:rsidRPr="00AD5045">
        <w:rPr>
          <w:rFonts w:ascii="Amiri" w:hAnsi="Amiri" w:cs="Amiri"/>
          <w:sz w:val="32"/>
          <w:szCs w:val="32"/>
          <w:rtl/>
        </w:rPr>
        <w:t xml:space="preserve"> سمعت أيوب إذا ذكر أبا الزبير يقول</w:t>
      </w:r>
      <w:r w:rsidR="00711B53">
        <w:rPr>
          <w:rFonts w:ascii="Amiri" w:hAnsi="Amiri" w:cs="Amiri"/>
          <w:sz w:val="32"/>
          <w:szCs w:val="32"/>
          <w:rtl/>
        </w:rPr>
        <w:t>:</w:t>
      </w:r>
      <w:r w:rsidRPr="00AD5045">
        <w:rPr>
          <w:rFonts w:ascii="Amiri" w:hAnsi="Amiri" w:cs="Amiri"/>
          <w:sz w:val="32"/>
          <w:szCs w:val="32"/>
          <w:rtl/>
        </w:rPr>
        <w:t xml:space="preserve"> أبو الزبير</w:t>
      </w:r>
      <w:r w:rsidR="00972A75" w:rsidRPr="00AD5045">
        <w:rPr>
          <w:rFonts w:ascii="Amiri" w:hAnsi="Amiri" w:cs="Amiri"/>
          <w:sz w:val="32"/>
          <w:szCs w:val="32"/>
          <w:rtl/>
        </w:rPr>
        <w:t>،</w:t>
      </w:r>
      <w:r w:rsidRPr="00AD5045">
        <w:rPr>
          <w:rFonts w:ascii="Amiri" w:hAnsi="Amiri" w:cs="Amiri"/>
          <w:sz w:val="32"/>
          <w:szCs w:val="32"/>
          <w:rtl/>
        </w:rPr>
        <w:t xml:space="preserve"> أبو الزبير</w:t>
      </w:r>
      <w:r w:rsidR="00972A75" w:rsidRPr="00AD5045">
        <w:rPr>
          <w:rFonts w:ascii="Amiri" w:hAnsi="Amiri" w:cs="Amiri"/>
          <w:sz w:val="32"/>
          <w:szCs w:val="32"/>
          <w:rtl/>
        </w:rPr>
        <w:t>،</w:t>
      </w:r>
      <w:r w:rsidRPr="00AD5045">
        <w:rPr>
          <w:rFonts w:ascii="Amiri" w:hAnsi="Amiri" w:cs="Amiri"/>
          <w:sz w:val="32"/>
          <w:szCs w:val="32"/>
          <w:rtl/>
        </w:rPr>
        <w:t xml:space="preserve"> أبو الزبير</w:t>
      </w:r>
      <w:r w:rsidR="00972A75" w:rsidRPr="00AD5045">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وقال بكفه فقبضها</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03"/>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2/23</w:t>
      </w:r>
      <w:r w:rsidR="00711B53">
        <w:rPr>
          <w:rFonts w:ascii="Amiri" w:hAnsi="Amiri" w:cs="Amiri"/>
          <w:color w:val="00007F"/>
          <w:sz w:val="32"/>
          <w:szCs w:val="32"/>
          <w:rtl/>
        </w:rPr>
        <w:t>)</w:t>
      </w:r>
      <w:r w:rsidR="00972A75" w:rsidRPr="00AD5045">
        <w:rPr>
          <w:rFonts w:ascii="Amiri" w:hAnsi="Amiri" w:cs="Amiri"/>
          <w:sz w:val="32"/>
          <w:szCs w:val="32"/>
          <w:rtl/>
        </w:rPr>
        <w:t>.</w:t>
      </w:r>
    </w:p>
    <w:p w14:paraId="1FF578F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وبه: قال سفيان:سمعت أبا الزبير يقول:كان عطاء يقدمني إلى جابر أحفظ لهم الحديث.</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(2/23)</w:t>
      </w:r>
      <w:r w:rsidR="00711B53">
        <w:rPr>
          <w:rFonts w:ascii="Amiri" w:hAnsi="Amiri" w:cs="Amiri"/>
          <w:sz w:val="32"/>
          <w:szCs w:val="32"/>
          <w:rtl/>
        </w:rPr>
        <w:t xml:space="preserve"> </w:t>
      </w:r>
    </w:p>
    <w:p w14:paraId="403E0739" w14:textId="497F17F3" w:rsidR="00711B53" w:rsidRDefault="0067070C" w:rsidP="0067070C">
      <w:pPr>
        <w:jc w:val="lowKashida"/>
        <w:rPr>
          <w:rFonts w:ascii="Amiri" w:hAnsi="Amiri" w:cs="Amiri"/>
          <w:sz w:val="32"/>
          <w:szCs w:val="32"/>
          <w:rtl/>
        </w:rPr>
      </w:pPr>
      <w:r w:rsidRPr="00AD5045">
        <w:rPr>
          <w:rFonts w:ascii="Amiri" w:hAnsi="Amiri" w:cs="Amiri"/>
          <w:sz w:val="32"/>
          <w:szCs w:val="32"/>
          <w:rtl/>
        </w:rPr>
        <w:t>وبه: قال سفيان</w:t>
      </w:r>
      <w:r w:rsidR="00711B53">
        <w:rPr>
          <w:rFonts w:ascii="Amiri" w:hAnsi="Amiri" w:cs="Amiri"/>
          <w:sz w:val="32"/>
          <w:szCs w:val="32"/>
          <w:rtl/>
        </w:rPr>
        <w:t>:</w:t>
      </w:r>
      <w:r w:rsidRPr="00AD5045">
        <w:rPr>
          <w:rFonts w:ascii="Amiri" w:hAnsi="Amiri" w:cs="Amiri"/>
          <w:sz w:val="32"/>
          <w:szCs w:val="32"/>
          <w:rtl/>
        </w:rPr>
        <w:t xml:space="preserve"> ما نازع أبو الزبير عمرو بن دينار في حديث جابر إلا زاد عليه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(2/23)</w:t>
      </w:r>
      <w:r w:rsidRPr="00AD5045">
        <w:rPr>
          <w:rFonts w:ascii="Amiri" w:hAnsi="Amiri" w:cs="Amiri"/>
          <w:sz w:val="32"/>
          <w:szCs w:val="32"/>
          <w:rtl/>
        </w:rPr>
        <w:t xml:space="preserve"> </w:t>
      </w:r>
    </w:p>
    <w:p w14:paraId="13D15D35" w14:textId="49BE03C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عبد الرحمن بن إبراهيم قال</w:t>
      </w:r>
      <w:r w:rsidR="00711B53">
        <w:rPr>
          <w:rFonts w:ascii="Amiri" w:hAnsi="Amiri" w:cs="Amiri"/>
          <w:sz w:val="32"/>
          <w:szCs w:val="32"/>
          <w:rtl/>
        </w:rPr>
        <w:t>:</w:t>
      </w:r>
      <w:r w:rsidRPr="00AD5045">
        <w:rPr>
          <w:rFonts w:ascii="Amiri" w:hAnsi="Amiri" w:cs="Amiri"/>
          <w:sz w:val="32"/>
          <w:szCs w:val="32"/>
          <w:rtl/>
        </w:rPr>
        <w:t xml:space="preserve"> قال سويد</w:t>
      </w:r>
      <w:r w:rsidR="00711B53">
        <w:rPr>
          <w:rFonts w:ascii="Amiri" w:hAnsi="Amiri" w:cs="Amiri"/>
          <w:sz w:val="32"/>
          <w:szCs w:val="32"/>
          <w:rtl/>
        </w:rPr>
        <w:t>:</w:t>
      </w:r>
      <w:r w:rsidRPr="00AD5045">
        <w:rPr>
          <w:rFonts w:ascii="Amiri" w:hAnsi="Amiri" w:cs="Amiri"/>
          <w:sz w:val="32"/>
          <w:szCs w:val="32"/>
          <w:rtl/>
        </w:rPr>
        <w:t xml:space="preserve"> قدمت مكة وأبو الزبير حي</w:t>
      </w:r>
      <w:r w:rsidR="00972A75" w:rsidRPr="00AD5045">
        <w:rPr>
          <w:rFonts w:ascii="Amiri" w:hAnsi="Amiri" w:cs="Amiri"/>
          <w:sz w:val="32"/>
          <w:szCs w:val="32"/>
          <w:rtl/>
        </w:rPr>
        <w:t>،</w:t>
      </w:r>
      <w:r w:rsidRPr="00AD5045">
        <w:rPr>
          <w:rFonts w:ascii="Amiri" w:hAnsi="Amiri" w:cs="Amiri"/>
          <w:sz w:val="32"/>
          <w:szCs w:val="32"/>
          <w:rtl/>
        </w:rPr>
        <w:t xml:space="preserve"> فأردت أن آتيه فقال لي شعبة</w:t>
      </w:r>
      <w:r w:rsidR="00711B53">
        <w:rPr>
          <w:rFonts w:ascii="Amiri" w:hAnsi="Amiri" w:cs="Amiri"/>
          <w:sz w:val="32"/>
          <w:szCs w:val="32"/>
          <w:rtl/>
        </w:rPr>
        <w:t>:</w:t>
      </w:r>
      <w:r w:rsidRPr="00AD5045">
        <w:rPr>
          <w:rFonts w:ascii="Amiri" w:hAnsi="Amiri" w:cs="Amiri"/>
          <w:sz w:val="32"/>
          <w:szCs w:val="32"/>
          <w:rtl/>
        </w:rPr>
        <w:t xml:space="preserve"> أما ترى إلى صلاته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0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2/780</w:t>
      </w:r>
      <w:r w:rsidR="00711B53">
        <w:rPr>
          <w:rFonts w:ascii="Amiri" w:hAnsi="Amiri" w:cs="Amiri"/>
          <w:color w:val="00007F"/>
          <w:sz w:val="32"/>
          <w:szCs w:val="32"/>
          <w:rtl/>
        </w:rPr>
        <w:t>)</w:t>
      </w:r>
      <w:r w:rsidR="00972A75" w:rsidRPr="00AD5045">
        <w:rPr>
          <w:rFonts w:ascii="Amiri" w:hAnsi="Amiri" w:cs="Amiri"/>
          <w:sz w:val="32"/>
          <w:szCs w:val="32"/>
          <w:rtl/>
        </w:rPr>
        <w:t>.</w:t>
      </w:r>
    </w:p>
    <w:p w14:paraId="065BECFD" w14:textId="11D7E3B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تقي هشام بن عبد الملك ثنا سويد بن عبد العزيز وسأله بعض أصحابه فقال</w:t>
      </w:r>
      <w:r w:rsidR="00711B53">
        <w:rPr>
          <w:rFonts w:ascii="Amiri" w:hAnsi="Amiri" w:cs="Amiri"/>
          <w:sz w:val="32"/>
          <w:szCs w:val="32"/>
          <w:rtl/>
        </w:rPr>
        <w:t>:</w:t>
      </w:r>
      <w:r w:rsidRPr="00AD5045">
        <w:rPr>
          <w:rFonts w:ascii="Amiri" w:hAnsi="Amiri" w:cs="Amiri"/>
          <w:sz w:val="32"/>
          <w:szCs w:val="32"/>
          <w:rtl/>
        </w:rPr>
        <w:t xml:space="preserve"> لمَ لا تحمل عن أبي الزبير</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خدعني شعبة فقال لي</w:t>
      </w:r>
      <w:r w:rsidR="00711B53">
        <w:rPr>
          <w:rFonts w:ascii="Amiri" w:hAnsi="Amiri" w:cs="Amiri"/>
          <w:sz w:val="32"/>
          <w:szCs w:val="32"/>
          <w:rtl/>
        </w:rPr>
        <w:t>:</w:t>
      </w:r>
      <w:r w:rsidRPr="00AD5045">
        <w:rPr>
          <w:rFonts w:ascii="Amiri" w:hAnsi="Amiri" w:cs="Amiri"/>
          <w:sz w:val="32"/>
          <w:szCs w:val="32"/>
          <w:rtl/>
        </w:rPr>
        <w:t xml:space="preserve"> لا تحمل عنه فإني رأيته يسيء صلاته</w:t>
      </w:r>
      <w:r w:rsidR="00972A75" w:rsidRPr="00AD5045">
        <w:rPr>
          <w:rFonts w:ascii="Amiri" w:hAnsi="Amiri" w:cs="Amiri"/>
          <w:sz w:val="32"/>
          <w:szCs w:val="32"/>
          <w:rtl/>
        </w:rPr>
        <w:t>،</w:t>
      </w:r>
      <w:r w:rsidRPr="00AD5045">
        <w:rPr>
          <w:rFonts w:ascii="Amiri" w:hAnsi="Amiri" w:cs="Amiri"/>
          <w:sz w:val="32"/>
          <w:szCs w:val="32"/>
          <w:rtl/>
        </w:rPr>
        <w:t xml:space="preserve"> ليتني لم أكن رأيت شعبة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2/780</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6F183DED" w14:textId="003FEAC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ابن نمير</w:t>
      </w:r>
      <w:r w:rsidR="00711B53">
        <w:rPr>
          <w:rFonts w:ascii="Amiri" w:hAnsi="Amiri" w:cs="Amiri"/>
          <w:sz w:val="32"/>
          <w:szCs w:val="32"/>
          <w:rtl/>
        </w:rPr>
        <w:t>:</w:t>
      </w:r>
      <w:r w:rsidRPr="00AD5045">
        <w:rPr>
          <w:rFonts w:ascii="Amiri" w:hAnsi="Amiri" w:cs="Amiri"/>
          <w:sz w:val="32"/>
          <w:szCs w:val="32"/>
          <w:rtl/>
        </w:rPr>
        <w:t xml:space="preserve"> وأبو الزبير كان يُفقِّع في المسجد الحرام</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(2/797)</w:t>
      </w:r>
      <w:r w:rsidRPr="00AD5045">
        <w:rPr>
          <w:rFonts w:ascii="Amiri" w:hAnsi="Amiri" w:cs="Amiri"/>
          <w:sz w:val="32"/>
          <w:szCs w:val="32"/>
          <w:rtl/>
        </w:rPr>
        <w:t xml:space="preserve"> </w:t>
      </w:r>
    </w:p>
    <w:p w14:paraId="51BD309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1034) محمد بن مسلم الطائفي</w:t>
      </w:r>
      <w:r w:rsidR="00972A75" w:rsidRPr="00AD5045">
        <w:rPr>
          <w:rFonts w:ascii="Amiri" w:hAnsi="Amiri" w:cs="Amiri"/>
          <w:sz w:val="32"/>
          <w:szCs w:val="32"/>
          <w:rtl/>
        </w:rPr>
        <w:t>.</w:t>
      </w:r>
      <w:r w:rsidRPr="00AD5045">
        <w:rPr>
          <w:rFonts w:ascii="Amiri" w:hAnsi="Amiri" w:cs="Amiri"/>
          <w:sz w:val="32"/>
          <w:szCs w:val="32"/>
          <w:rtl/>
        </w:rPr>
        <w:t xml:space="preserve"> </w:t>
      </w:r>
    </w:p>
    <w:p w14:paraId="5818367B" w14:textId="3F711794"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ومحمد بن مسلم الطائفي</w:t>
      </w:r>
      <w:r w:rsidR="00972A75" w:rsidRPr="00AD5045">
        <w:rPr>
          <w:rFonts w:ascii="Amiri" w:hAnsi="Amiri" w:cs="Amiri"/>
          <w:sz w:val="32"/>
          <w:szCs w:val="32"/>
          <w:rtl/>
        </w:rPr>
        <w:t>،</w:t>
      </w:r>
      <w:r w:rsidRPr="00AD5045">
        <w:rPr>
          <w:rFonts w:ascii="Amiri" w:hAnsi="Amiri" w:cs="Amiri"/>
          <w:sz w:val="32"/>
          <w:szCs w:val="32"/>
          <w:rtl/>
        </w:rPr>
        <w:t xml:space="preserve"> وإن كان سفيان بن عيينة أثبت منه</w:t>
      </w:r>
      <w:r w:rsidR="00972A75" w:rsidRPr="00AD5045">
        <w:rPr>
          <w:rFonts w:ascii="Amiri" w:hAnsi="Amiri" w:cs="Amiri"/>
          <w:sz w:val="32"/>
          <w:szCs w:val="32"/>
          <w:rtl/>
        </w:rPr>
        <w:t>،</w:t>
      </w:r>
      <w:r w:rsidRPr="00AD5045">
        <w:rPr>
          <w:rFonts w:ascii="Amiri" w:hAnsi="Amiri" w:cs="Amiri"/>
          <w:sz w:val="32"/>
          <w:szCs w:val="32"/>
          <w:rtl/>
        </w:rPr>
        <w:t xml:space="preserve"> فهو أيض</w:t>
      </w:r>
      <w:r w:rsidR="00972A75" w:rsidRPr="00AD5045">
        <w:rPr>
          <w:rFonts w:ascii="Amiri" w:hAnsi="Amiri" w:cs="Amiri"/>
          <w:sz w:val="32"/>
          <w:szCs w:val="32"/>
          <w:rtl/>
        </w:rPr>
        <w:t>ًا</w:t>
      </w:r>
      <w:r w:rsidRPr="00AD5045">
        <w:rPr>
          <w:rFonts w:ascii="Amiri" w:hAnsi="Amiri" w:cs="Amiri"/>
          <w:sz w:val="32"/>
          <w:szCs w:val="32"/>
          <w:rtl/>
        </w:rPr>
        <w:t xml:space="preserve"> ثقة لا بأس به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05"/>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1/435</w:t>
      </w:r>
      <w:r w:rsidR="00711B53">
        <w:rPr>
          <w:rFonts w:ascii="Amiri" w:hAnsi="Amiri" w:cs="Amiri"/>
          <w:color w:val="00007F"/>
          <w:sz w:val="32"/>
          <w:szCs w:val="32"/>
          <w:rtl/>
        </w:rPr>
        <w:t>)</w:t>
      </w:r>
      <w:r w:rsidR="00972A75" w:rsidRPr="00AD5045">
        <w:rPr>
          <w:rFonts w:ascii="Amiri" w:hAnsi="Amiri" w:cs="Amiri"/>
          <w:sz w:val="32"/>
          <w:szCs w:val="32"/>
          <w:rtl/>
        </w:rPr>
        <w:t>.</w:t>
      </w:r>
    </w:p>
    <w:p w14:paraId="731C25A9" w14:textId="212F002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كان عبد الرحمن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06"/>
      </w:r>
      <w:r w:rsidRPr="00711B53">
        <w:rPr>
          <w:rFonts w:ascii="Amiri" w:hAnsi="Amiri" w:cs="Amiri"/>
          <w:color w:val="00007F"/>
          <w:sz w:val="32"/>
          <w:szCs w:val="32"/>
          <w:vertAlign w:val="superscript"/>
          <w:rtl/>
        </w:rPr>
        <w:t>)</w:t>
      </w:r>
      <w:r w:rsidRPr="00AD5045">
        <w:rPr>
          <w:rFonts w:ascii="Amiri" w:hAnsi="Amiri" w:cs="Amiri"/>
          <w:sz w:val="32"/>
          <w:szCs w:val="32"/>
          <w:rtl/>
        </w:rPr>
        <w:t xml:space="preserve"> يقول:كُتب محمد بن مسلم الطائفي صحاح.</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(3/214-215</w:t>
      </w:r>
      <w:r w:rsidR="00711B53">
        <w:rPr>
          <w:rFonts w:ascii="Amiri" w:hAnsi="Amiri" w:cs="Amiri"/>
          <w:color w:val="00007F"/>
          <w:sz w:val="32"/>
          <w:szCs w:val="32"/>
          <w:rtl/>
        </w:rPr>
        <w:t>)</w:t>
      </w:r>
      <w:r w:rsidR="00972A75" w:rsidRPr="00AD5045">
        <w:rPr>
          <w:rFonts w:ascii="Amiri" w:hAnsi="Amiri" w:cs="Amiri"/>
          <w:sz w:val="32"/>
          <w:szCs w:val="32"/>
          <w:rtl/>
        </w:rPr>
        <w:t>.</w:t>
      </w:r>
    </w:p>
    <w:p w14:paraId="6CFF859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1035) محمد بن مسلم بن عبيدالله بن عبدالله بن شهاب الزهري</w:t>
      </w:r>
      <w:r w:rsidRPr="00711B53">
        <w:rPr>
          <w:rFonts w:ascii="Amiri" w:hAnsi="Amiri" w:cs="Amiri"/>
          <w:color w:val="00007F"/>
          <w:sz w:val="32"/>
          <w:szCs w:val="32"/>
          <w:rtl/>
        </w:rPr>
        <w:t>(أبوبكر)</w:t>
      </w:r>
      <w:r w:rsidRPr="00AD5045">
        <w:rPr>
          <w:rFonts w:ascii="Amiri" w:hAnsi="Amiri" w:cs="Amiri"/>
          <w:sz w:val="32"/>
          <w:szCs w:val="32"/>
          <w:rtl/>
        </w:rPr>
        <w:t xml:space="preserve">. </w:t>
      </w:r>
    </w:p>
    <w:p w14:paraId="0CA6F438" w14:textId="4642402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محمد بن عبد الرحيم قال:سمعت علي بن عبد الله يقول:لم يكن من أصحاب النبي </w:t>
      </w:r>
      <w:r w:rsidRPr="00AD5045">
        <w:rPr>
          <w:rFonts w:ascii="Amiri" w:hAnsi="Amiri" w:cs="Amiri"/>
          <w:sz w:val="32"/>
          <w:szCs w:val="32"/>
        </w:rPr>
        <w:sym w:font="AGA Arabesque" w:char="F072"/>
      </w:r>
      <w:r w:rsidRPr="00AD5045">
        <w:rPr>
          <w:rFonts w:ascii="Amiri" w:hAnsi="Amiri" w:cs="Amiri"/>
          <w:sz w:val="32"/>
          <w:szCs w:val="32"/>
          <w:rtl/>
        </w:rPr>
        <w:t xml:space="preserve"> أحد له أصحاب حفظوا عنه وقاموا بقوله في الفقه إلا ثلاثة</w:t>
      </w:r>
      <w:r w:rsidR="00711B53">
        <w:rPr>
          <w:rFonts w:ascii="Amiri" w:hAnsi="Amiri" w:cs="Amiri"/>
          <w:sz w:val="32"/>
          <w:szCs w:val="32"/>
          <w:rtl/>
        </w:rPr>
        <w:t>:</w:t>
      </w:r>
      <w:r w:rsidRPr="00AD5045">
        <w:rPr>
          <w:rFonts w:ascii="Amiri" w:hAnsi="Amiri" w:cs="Amiri"/>
          <w:sz w:val="32"/>
          <w:szCs w:val="32"/>
          <w:rtl/>
        </w:rPr>
        <w:t>زيد،وعبد الله</w:t>
      </w:r>
      <w:r w:rsidR="00972A75" w:rsidRPr="00AD5045">
        <w:rPr>
          <w:rFonts w:ascii="Amiri" w:hAnsi="Amiri" w:cs="Amiri"/>
          <w:sz w:val="32"/>
          <w:szCs w:val="32"/>
          <w:rtl/>
        </w:rPr>
        <w:t>،</w:t>
      </w:r>
      <w:r w:rsidRPr="00AD5045">
        <w:rPr>
          <w:rFonts w:ascii="Amiri" w:hAnsi="Amiri" w:cs="Amiri"/>
          <w:sz w:val="32"/>
          <w:szCs w:val="32"/>
          <w:rtl/>
        </w:rPr>
        <w:t xml:space="preserve"> وابن عباس</w:t>
      </w:r>
      <w:r w:rsidR="00972A75" w:rsidRPr="00AD5045">
        <w:rPr>
          <w:rFonts w:ascii="Amiri" w:hAnsi="Amiri" w:cs="Amiri"/>
          <w:sz w:val="32"/>
          <w:szCs w:val="32"/>
          <w:rtl/>
        </w:rPr>
        <w:t>،</w:t>
      </w:r>
      <w:r w:rsidRPr="00AD5045">
        <w:rPr>
          <w:rFonts w:ascii="Amiri" w:hAnsi="Amiri" w:cs="Amiri"/>
          <w:sz w:val="32"/>
          <w:szCs w:val="32"/>
          <w:rtl/>
        </w:rPr>
        <w:t xml:space="preserve"> فأعلم الناس بزيد بن ثابت وقوله العشرة</w:t>
      </w:r>
      <w:r w:rsidR="00711B53">
        <w:rPr>
          <w:rFonts w:ascii="Amiri" w:hAnsi="Amiri" w:cs="Amiri"/>
          <w:sz w:val="32"/>
          <w:szCs w:val="32"/>
          <w:rtl/>
        </w:rPr>
        <w:t>:</w:t>
      </w:r>
      <w:r w:rsidRPr="00AD5045">
        <w:rPr>
          <w:rFonts w:ascii="Amiri" w:hAnsi="Amiri" w:cs="Amiri"/>
          <w:sz w:val="32"/>
          <w:szCs w:val="32"/>
          <w:rtl/>
        </w:rPr>
        <w:t xml:space="preserve"> سعيد بن المسيب</w:t>
      </w:r>
      <w:r w:rsidR="00972A75" w:rsidRPr="00AD5045">
        <w:rPr>
          <w:rFonts w:ascii="Amiri" w:hAnsi="Amiri" w:cs="Amiri"/>
          <w:sz w:val="32"/>
          <w:szCs w:val="32"/>
          <w:rtl/>
        </w:rPr>
        <w:t>،</w:t>
      </w:r>
      <w:r w:rsidRPr="00AD5045">
        <w:rPr>
          <w:rFonts w:ascii="Amiri" w:hAnsi="Amiri" w:cs="Amiri"/>
          <w:sz w:val="32"/>
          <w:szCs w:val="32"/>
          <w:rtl/>
        </w:rPr>
        <w:t>وأبو سلمة بن عبد الرحمن،وعبيد الله بن عبد الله بن عتبة بن مسعود</w:t>
      </w:r>
      <w:r w:rsidR="00972A75" w:rsidRPr="00AD5045">
        <w:rPr>
          <w:rFonts w:ascii="Amiri" w:hAnsi="Amiri" w:cs="Amiri"/>
          <w:sz w:val="32"/>
          <w:szCs w:val="32"/>
          <w:rtl/>
        </w:rPr>
        <w:t>،</w:t>
      </w:r>
      <w:r w:rsidRPr="00AD5045">
        <w:rPr>
          <w:rFonts w:ascii="Amiri" w:hAnsi="Amiri" w:cs="Amiri"/>
          <w:sz w:val="32"/>
          <w:szCs w:val="32"/>
          <w:rtl/>
        </w:rPr>
        <w:t xml:space="preserve"> وعروة بن الزبير</w:t>
      </w:r>
      <w:r w:rsidR="00972A75" w:rsidRPr="00AD5045">
        <w:rPr>
          <w:rFonts w:ascii="Amiri" w:hAnsi="Amiri" w:cs="Amiri"/>
          <w:sz w:val="32"/>
          <w:szCs w:val="32"/>
          <w:rtl/>
        </w:rPr>
        <w:t>،</w:t>
      </w:r>
      <w:r w:rsidRPr="00AD5045">
        <w:rPr>
          <w:rFonts w:ascii="Amiri" w:hAnsi="Amiri" w:cs="Amiri"/>
          <w:sz w:val="32"/>
          <w:szCs w:val="32"/>
          <w:rtl/>
        </w:rPr>
        <w:t xml:space="preserve"> وأبو بكر بن عبد الرحمن</w:t>
      </w:r>
      <w:r w:rsidR="00972A75" w:rsidRPr="00AD5045">
        <w:rPr>
          <w:rFonts w:ascii="Amiri" w:hAnsi="Amiri" w:cs="Amiri"/>
          <w:sz w:val="32"/>
          <w:szCs w:val="32"/>
          <w:rtl/>
        </w:rPr>
        <w:t>،</w:t>
      </w:r>
      <w:r w:rsidRPr="00AD5045">
        <w:rPr>
          <w:rFonts w:ascii="Amiri" w:hAnsi="Amiri" w:cs="Amiri"/>
          <w:sz w:val="32"/>
          <w:szCs w:val="32"/>
          <w:rtl/>
        </w:rPr>
        <w:t xml:space="preserve"> وخارجة بن زيد</w:t>
      </w:r>
      <w:r w:rsidR="00972A75" w:rsidRPr="00AD5045">
        <w:rPr>
          <w:rFonts w:ascii="Amiri" w:hAnsi="Amiri" w:cs="Amiri"/>
          <w:sz w:val="32"/>
          <w:szCs w:val="32"/>
          <w:rtl/>
        </w:rPr>
        <w:t>،</w:t>
      </w:r>
      <w:r w:rsidRPr="00AD5045">
        <w:rPr>
          <w:rFonts w:ascii="Amiri" w:hAnsi="Amiri" w:cs="Amiri"/>
          <w:sz w:val="32"/>
          <w:szCs w:val="32"/>
          <w:rtl/>
        </w:rPr>
        <w:t xml:space="preserve"> وسليمان بن يسار</w:t>
      </w:r>
      <w:r w:rsidR="00972A75" w:rsidRPr="00AD5045">
        <w:rPr>
          <w:rFonts w:ascii="Amiri" w:hAnsi="Amiri" w:cs="Amiri"/>
          <w:sz w:val="32"/>
          <w:szCs w:val="32"/>
          <w:rtl/>
        </w:rPr>
        <w:t>،</w:t>
      </w:r>
      <w:r w:rsidRPr="00AD5045">
        <w:rPr>
          <w:rFonts w:ascii="Amiri" w:hAnsi="Amiri" w:cs="Amiri"/>
          <w:sz w:val="32"/>
          <w:szCs w:val="32"/>
          <w:rtl/>
        </w:rPr>
        <w:t xml:space="preserve"> وأبان بن عثمان</w:t>
      </w:r>
      <w:r w:rsidR="00972A75" w:rsidRPr="00AD5045">
        <w:rPr>
          <w:rFonts w:ascii="Amiri" w:hAnsi="Amiri" w:cs="Amiri"/>
          <w:sz w:val="32"/>
          <w:szCs w:val="32"/>
          <w:rtl/>
        </w:rPr>
        <w:t>،</w:t>
      </w:r>
      <w:r w:rsidRPr="00AD5045">
        <w:rPr>
          <w:rFonts w:ascii="Amiri" w:hAnsi="Amiri" w:cs="Amiri"/>
          <w:sz w:val="32"/>
          <w:szCs w:val="32"/>
          <w:rtl/>
        </w:rPr>
        <w:t xml:space="preserve"> وقبيصة بن ذؤيب</w:t>
      </w:r>
      <w:r w:rsidR="00972A75" w:rsidRPr="00AD5045">
        <w:rPr>
          <w:rFonts w:ascii="Amiri" w:hAnsi="Amiri" w:cs="Amiri"/>
          <w:sz w:val="32"/>
          <w:szCs w:val="32"/>
          <w:rtl/>
        </w:rPr>
        <w:t>،</w:t>
      </w:r>
      <w:r w:rsidRPr="00AD5045">
        <w:rPr>
          <w:rFonts w:ascii="Amiri" w:hAnsi="Amiri" w:cs="Amiri"/>
          <w:sz w:val="32"/>
          <w:szCs w:val="32"/>
          <w:rtl/>
        </w:rPr>
        <w:t xml:space="preserve"> وذكر آخر</w:t>
      </w:r>
      <w:r w:rsidR="00972A75" w:rsidRPr="00AD5045">
        <w:rPr>
          <w:rFonts w:ascii="Amiri" w:hAnsi="Amiri" w:cs="Amiri"/>
          <w:sz w:val="32"/>
          <w:szCs w:val="32"/>
          <w:rtl/>
        </w:rPr>
        <w:t>،</w:t>
      </w:r>
      <w:r w:rsidRPr="00AD5045">
        <w:rPr>
          <w:rFonts w:ascii="Amiri" w:hAnsi="Amiri" w:cs="Amiri"/>
          <w:sz w:val="32"/>
          <w:szCs w:val="32"/>
          <w:rtl/>
        </w:rPr>
        <w:t xml:space="preserve"> وكان أعلم الناس بقولهم وحدثيهم ابن شهاب</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(1/353</w:t>
      </w:r>
      <w:r w:rsidR="00711B53">
        <w:rPr>
          <w:rFonts w:ascii="Amiri" w:hAnsi="Amiri" w:cs="Amiri"/>
          <w:color w:val="00007F"/>
          <w:sz w:val="32"/>
          <w:szCs w:val="32"/>
          <w:rtl/>
        </w:rPr>
        <w:t>)</w:t>
      </w:r>
      <w:r w:rsidR="00972A75" w:rsidRPr="00AD5045">
        <w:rPr>
          <w:rFonts w:ascii="Amiri" w:hAnsi="Amiri" w:cs="Amiri"/>
          <w:sz w:val="32"/>
          <w:szCs w:val="32"/>
          <w:rtl/>
        </w:rPr>
        <w:t>.</w:t>
      </w:r>
    </w:p>
    <w:p w14:paraId="5195CC28" w14:textId="01BB257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محمد بن أبي عمر قال</w:t>
      </w:r>
      <w:r w:rsidR="00711B53">
        <w:rPr>
          <w:rFonts w:ascii="Amiri" w:hAnsi="Amiri" w:cs="Amiri"/>
          <w:sz w:val="32"/>
          <w:szCs w:val="32"/>
          <w:rtl/>
        </w:rPr>
        <w:t>:</w:t>
      </w:r>
      <w:r w:rsidRPr="00AD5045">
        <w:rPr>
          <w:rFonts w:ascii="Amiri" w:hAnsi="Amiri" w:cs="Amiri"/>
          <w:sz w:val="32"/>
          <w:szCs w:val="32"/>
          <w:rtl/>
        </w:rPr>
        <w:t xml:space="preserve"> قال سفيان</w:t>
      </w:r>
      <w:r w:rsidR="00711B53">
        <w:rPr>
          <w:rFonts w:ascii="Amiri" w:hAnsi="Amiri" w:cs="Amiri"/>
          <w:sz w:val="32"/>
          <w:szCs w:val="32"/>
          <w:rtl/>
        </w:rPr>
        <w:t>:</w:t>
      </w:r>
      <w:r w:rsidRPr="00AD5045">
        <w:rPr>
          <w:rFonts w:ascii="Amiri" w:hAnsi="Amiri" w:cs="Amiri"/>
          <w:sz w:val="32"/>
          <w:szCs w:val="32"/>
          <w:rtl/>
        </w:rPr>
        <w:t xml:space="preserve"> وسمعت الزهري إذا حدث عن الرجل قال</w:t>
      </w:r>
      <w:r w:rsidR="00711B53">
        <w:rPr>
          <w:rFonts w:ascii="Amiri" w:hAnsi="Amiri" w:cs="Amiri"/>
          <w:sz w:val="32"/>
          <w:szCs w:val="32"/>
          <w:rtl/>
        </w:rPr>
        <w:t>:</w:t>
      </w:r>
      <w:r w:rsidRPr="00AD5045">
        <w:rPr>
          <w:rFonts w:ascii="Amiri" w:hAnsi="Amiri" w:cs="Amiri"/>
          <w:sz w:val="32"/>
          <w:szCs w:val="32"/>
          <w:rtl/>
        </w:rPr>
        <w:t xml:space="preserve"> حدثني فلان وكان واعي</w:t>
      </w:r>
      <w:r w:rsidR="00972A75" w:rsidRPr="00AD5045">
        <w:rPr>
          <w:rFonts w:ascii="Amiri" w:hAnsi="Amiri" w:cs="Amiri"/>
          <w:sz w:val="32"/>
          <w:szCs w:val="32"/>
          <w:rtl/>
        </w:rPr>
        <w:t>ًا،</w:t>
      </w:r>
      <w:r w:rsidRPr="00AD5045">
        <w:rPr>
          <w:rFonts w:ascii="Amiri" w:hAnsi="Amiri" w:cs="Amiri"/>
          <w:sz w:val="32"/>
          <w:szCs w:val="32"/>
          <w:rtl/>
        </w:rPr>
        <w:t xml:space="preserve"> وحدثني فلان وكان من أوعية العلم</w:t>
      </w:r>
      <w:r w:rsidR="00972A75" w:rsidRPr="00AD5045">
        <w:rPr>
          <w:rFonts w:ascii="Amiri" w:hAnsi="Amiri" w:cs="Amiri"/>
          <w:sz w:val="32"/>
          <w:szCs w:val="32"/>
          <w:rtl/>
        </w:rPr>
        <w:t>،</w:t>
      </w:r>
      <w:r w:rsidRPr="00AD5045">
        <w:rPr>
          <w:rFonts w:ascii="Amiri" w:hAnsi="Amiri" w:cs="Amiri"/>
          <w:sz w:val="32"/>
          <w:szCs w:val="32"/>
          <w:rtl/>
        </w:rPr>
        <w:t xml:space="preserve"> ولا يقول</w:t>
      </w:r>
      <w:r w:rsidR="00711B53">
        <w:rPr>
          <w:rFonts w:ascii="Amiri" w:hAnsi="Amiri" w:cs="Amiri"/>
          <w:sz w:val="32"/>
          <w:szCs w:val="32"/>
          <w:rtl/>
        </w:rPr>
        <w:t>:</w:t>
      </w:r>
      <w:r w:rsidRPr="00AD5045">
        <w:rPr>
          <w:rFonts w:ascii="Amiri" w:hAnsi="Amiri" w:cs="Amiri"/>
          <w:sz w:val="32"/>
          <w:szCs w:val="32"/>
          <w:rtl/>
        </w:rPr>
        <w:t xml:space="preserve"> كان عالم</w:t>
      </w:r>
      <w:r w:rsidR="00972A75" w:rsidRPr="00AD5045">
        <w:rPr>
          <w:rFonts w:ascii="Amiri" w:hAnsi="Amiri" w:cs="Amiri"/>
          <w:sz w:val="32"/>
          <w:szCs w:val="32"/>
          <w:rtl/>
        </w:rPr>
        <w:t>ًا.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0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(1/620</w:t>
      </w:r>
      <w:r w:rsidR="00711B53">
        <w:rPr>
          <w:rFonts w:ascii="Amiri" w:hAnsi="Amiri" w:cs="Amiri"/>
          <w:color w:val="00007F"/>
          <w:sz w:val="32"/>
          <w:szCs w:val="32"/>
          <w:rtl/>
        </w:rPr>
        <w:t>)</w:t>
      </w:r>
      <w:r w:rsidR="00972A75" w:rsidRPr="00AD5045">
        <w:rPr>
          <w:rFonts w:ascii="Amiri" w:hAnsi="Amiri" w:cs="Amiri"/>
          <w:sz w:val="32"/>
          <w:szCs w:val="32"/>
          <w:rtl/>
        </w:rPr>
        <w:t>.</w:t>
      </w:r>
    </w:p>
    <w:p w14:paraId="1947DAA6" w14:textId="4C79539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العباس بن عبد العظيم قال</w:t>
      </w:r>
      <w:r w:rsidR="00711B53">
        <w:rPr>
          <w:rFonts w:ascii="Amiri" w:hAnsi="Amiri" w:cs="Amiri"/>
          <w:sz w:val="32"/>
          <w:szCs w:val="32"/>
          <w:rtl/>
        </w:rPr>
        <w:t>:</w:t>
      </w:r>
      <w:r w:rsidRPr="00AD5045">
        <w:rPr>
          <w:rFonts w:ascii="Amiri" w:hAnsi="Amiri" w:cs="Amiri"/>
          <w:sz w:val="32"/>
          <w:szCs w:val="32"/>
          <w:rtl/>
        </w:rPr>
        <w:t xml:space="preserve"> حدثنا عبد الرزاق قال</w:t>
      </w:r>
      <w:r w:rsidR="00711B53">
        <w:rPr>
          <w:rFonts w:ascii="Amiri" w:hAnsi="Amiri" w:cs="Amiri"/>
          <w:sz w:val="32"/>
          <w:szCs w:val="32"/>
          <w:rtl/>
        </w:rPr>
        <w:t>:</w:t>
      </w:r>
      <w:r w:rsidRPr="00AD5045">
        <w:rPr>
          <w:rFonts w:ascii="Amiri" w:hAnsi="Amiri" w:cs="Amiri"/>
          <w:sz w:val="32"/>
          <w:szCs w:val="32"/>
          <w:rtl/>
        </w:rPr>
        <w:t xml:space="preserve"> قال مالك</w:t>
      </w:r>
      <w:r w:rsidR="00711B53">
        <w:rPr>
          <w:rFonts w:ascii="Amiri" w:hAnsi="Amiri" w:cs="Amiri"/>
          <w:sz w:val="32"/>
          <w:szCs w:val="32"/>
          <w:rtl/>
        </w:rPr>
        <w:t>:</w:t>
      </w:r>
      <w:r w:rsidRPr="00AD5045">
        <w:rPr>
          <w:rFonts w:ascii="Amiri" w:hAnsi="Amiri" w:cs="Amiri"/>
          <w:sz w:val="32"/>
          <w:szCs w:val="32"/>
          <w:rtl/>
        </w:rPr>
        <w:t xml:space="preserve"> مرّ بنا ابن شهاب على برذون</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فقمت إليه فسألته عن أحاديث</w:t>
      </w:r>
      <w:r w:rsidR="00972A75" w:rsidRPr="00AD5045">
        <w:rPr>
          <w:rFonts w:ascii="Amiri" w:hAnsi="Amiri" w:cs="Amiri"/>
          <w:sz w:val="32"/>
          <w:szCs w:val="32"/>
          <w:rtl/>
        </w:rPr>
        <w:t>،</w:t>
      </w:r>
      <w:r w:rsidRPr="00AD5045">
        <w:rPr>
          <w:rFonts w:ascii="Amiri" w:hAnsi="Amiri" w:cs="Amiri"/>
          <w:sz w:val="32"/>
          <w:szCs w:val="32"/>
          <w:rtl/>
        </w:rPr>
        <w:t xml:space="preserve"> فحدثني بها</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فقال لي</w:t>
      </w:r>
      <w:r w:rsidR="00711B53">
        <w:rPr>
          <w:rFonts w:ascii="Amiri" w:hAnsi="Amiri" w:cs="Amiri"/>
          <w:sz w:val="32"/>
          <w:szCs w:val="32"/>
          <w:rtl/>
        </w:rPr>
        <w:t>:</w:t>
      </w:r>
      <w:r w:rsidRPr="00AD5045">
        <w:rPr>
          <w:rFonts w:ascii="Amiri" w:hAnsi="Amiri" w:cs="Amiri"/>
          <w:sz w:val="32"/>
          <w:szCs w:val="32"/>
          <w:rtl/>
        </w:rPr>
        <w:t xml:space="preserve"> قد حدثتك إن حفظت</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قلت أعيد عليك</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هات</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فأعدت عليه</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ثم قلت له</w:t>
      </w:r>
      <w:r w:rsidR="00711B53">
        <w:rPr>
          <w:rFonts w:ascii="Amiri" w:hAnsi="Amiri" w:cs="Amiri"/>
          <w:sz w:val="32"/>
          <w:szCs w:val="32"/>
          <w:rtl/>
        </w:rPr>
        <w:t>:</w:t>
      </w:r>
      <w:r w:rsidRPr="00AD5045">
        <w:rPr>
          <w:rFonts w:ascii="Amiri" w:hAnsi="Amiri" w:cs="Amiri"/>
          <w:sz w:val="32"/>
          <w:szCs w:val="32"/>
          <w:rtl/>
        </w:rPr>
        <w:t xml:space="preserve"> يا أبا بكر</w:t>
      </w:r>
      <w:r w:rsidR="00972A75" w:rsidRPr="00AD5045">
        <w:rPr>
          <w:rFonts w:ascii="Amiri" w:hAnsi="Amiri" w:cs="Amiri"/>
          <w:sz w:val="32"/>
          <w:szCs w:val="32"/>
          <w:rtl/>
        </w:rPr>
        <w:t>،</w:t>
      </w:r>
      <w:r w:rsidRPr="00AD5045">
        <w:rPr>
          <w:rFonts w:ascii="Amiri" w:hAnsi="Amiri" w:cs="Amiri"/>
          <w:sz w:val="32"/>
          <w:szCs w:val="32"/>
          <w:rtl/>
        </w:rPr>
        <w:t xml:space="preserve"> طلبت العلم حتى إذا كنت وعاءً من أوعيته تركت المدينة وخرجت عنها</w:t>
      </w:r>
      <w:r w:rsidR="00972A75" w:rsidRPr="00AD5045">
        <w:rPr>
          <w:rFonts w:ascii="Amiri" w:hAnsi="Amiri" w:cs="Amiri"/>
          <w:sz w:val="32"/>
          <w:szCs w:val="32"/>
          <w:rtl/>
        </w:rPr>
        <w:t>،</w:t>
      </w:r>
      <w:r w:rsidRPr="00AD5045">
        <w:rPr>
          <w:rFonts w:ascii="Amiri" w:hAnsi="Amiri" w:cs="Amiri"/>
          <w:sz w:val="32"/>
          <w:szCs w:val="32"/>
          <w:rtl/>
        </w:rPr>
        <w:t>قال:إنما أنزل المدينة والناس إذ ذاك ناس</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(1/621</w:t>
      </w:r>
      <w:r w:rsidR="00711B53">
        <w:rPr>
          <w:rFonts w:ascii="Amiri" w:hAnsi="Amiri" w:cs="Amiri"/>
          <w:color w:val="00007F"/>
          <w:sz w:val="32"/>
          <w:szCs w:val="32"/>
          <w:rtl/>
        </w:rPr>
        <w:t>)</w:t>
      </w:r>
      <w:r w:rsidR="00972A75" w:rsidRPr="00AD5045">
        <w:rPr>
          <w:rFonts w:ascii="Amiri" w:hAnsi="Amiri" w:cs="Amiri"/>
          <w:sz w:val="32"/>
          <w:szCs w:val="32"/>
          <w:rtl/>
        </w:rPr>
        <w:t>.</w:t>
      </w:r>
    </w:p>
    <w:p w14:paraId="19833E5D" w14:textId="7E9591F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علي بن المديني</w:t>
      </w:r>
      <w:r w:rsidR="00711B53">
        <w:rPr>
          <w:rFonts w:ascii="Amiri" w:hAnsi="Amiri" w:cs="Amiri"/>
          <w:sz w:val="32"/>
          <w:szCs w:val="32"/>
          <w:rtl/>
        </w:rPr>
        <w:t>:</w:t>
      </w:r>
      <w:r w:rsidRPr="00AD5045">
        <w:rPr>
          <w:rFonts w:ascii="Amiri" w:hAnsi="Amiri" w:cs="Amiri"/>
          <w:sz w:val="32"/>
          <w:szCs w:val="32"/>
          <w:rtl/>
        </w:rPr>
        <w:t xml:space="preserve"> كان هؤلاء الستة ممن اعتمد عليهم الناس في الحديث</w:t>
      </w:r>
      <w:r w:rsidR="00711B53">
        <w:rPr>
          <w:rFonts w:ascii="Amiri" w:hAnsi="Amiri" w:cs="Amiri"/>
          <w:sz w:val="32"/>
          <w:szCs w:val="32"/>
          <w:rtl/>
        </w:rPr>
        <w:t>:</w:t>
      </w:r>
      <w:r w:rsidRPr="00AD5045">
        <w:rPr>
          <w:rFonts w:ascii="Amiri" w:hAnsi="Amiri" w:cs="Amiri"/>
          <w:sz w:val="32"/>
          <w:szCs w:val="32"/>
          <w:rtl/>
        </w:rPr>
        <w:t xml:space="preserve"> الزهري لأهل المدينة</w:t>
      </w:r>
      <w:r w:rsidR="00972A75" w:rsidRPr="00AD5045">
        <w:rPr>
          <w:rFonts w:ascii="Amiri" w:hAnsi="Amiri" w:cs="Amiri"/>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1/621</w:t>
      </w:r>
      <w:r w:rsidR="00711B53">
        <w:rPr>
          <w:rFonts w:ascii="Amiri" w:hAnsi="Amiri" w:cs="Amiri"/>
          <w:color w:val="00007F"/>
          <w:sz w:val="32"/>
          <w:szCs w:val="32"/>
          <w:rtl/>
        </w:rPr>
        <w:t>)</w:t>
      </w:r>
      <w:r w:rsidR="00972A75" w:rsidRPr="00AD5045">
        <w:rPr>
          <w:rFonts w:ascii="Amiri" w:hAnsi="Amiri" w:cs="Amiri"/>
          <w:sz w:val="32"/>
          <w:szCs w:val="32"/>
          <w:rtl/>
        </w:rPr>
        <w:t>.</w:t>
      </w:r>
    </w:p>
    <w:p w14:paraId="166045AC" w14:textId="16F0EDB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قال علي عن ابن عيينة قال</w:t>
      </w:r>
      <w:r w:rsidR="00711B53">
        <w:rPr>
          <w:rFonts w:ascii="Amiri" w:hAnsi="Amiri" w:cs="Amiri"/>
          <w:sz w:val="32"/>
          <w:szCs w:val="32"/>
          <w:rtl/>
        </w:rPr>
        <w:t>:</w:t>
      </w:r>
      <w:r w:rsidRPr="00AD5045">
        <w:rPr>
          <w:rFonts w:ascii="Amiri" w:hAnsi="Amiri" w:cs="Amiri"/>
          <w:sz w:val="32"/>
          <w:szCs w:val="32"/>
          <w:rtl/>
        </w:rPr>
        <w:t xml:space="preserve"> قال أيوب</w:t>
      </w:r>
      <w:r w:rsidR="00711B53">
        <w:rPr>
          <w:rFonts w:ascii="Amiri" w:hAnsi="Amiri" w:cs="Amiri"/>
          <w:sz w:val="32"/>
          <w:szCs w:val="32"/>
          <w:rtl/>
        </w:rPr>
        <w:t>:</w:t>
      </w:r>
      <w:r w:rsidRPr="00AD5045">
        <w:rPr>
          <w:rFonts w:ascii="Amiri" w:hAnsi="Amiri" w:cs="Amiri"/>
          <w:sz w:val="32"/>
          <w:szCs w:val="32"/>
          <w:rtl/>
        </w:rPr>
        <w:t xml:space="preserve"> ما أجد بعد الزهري ابن شهاب أعلم بحديث المدينة والحجازيين من يحيى بن أبي كثير</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1/621</w:t>
      </w:r>
      <w:r w:rsidR="00711B53">
        <w:rPr>
          <w:rFonts w:ascii="Amiri" w:hAnsi="Amiri" w:cs="Amiri"/>
          <w:color w:val="00007F"/>
          <w:sz w:val="32"/>
          <w:szCs w:val="32"/>
          <w:rtl/>
        </w:rPr>
        <w:t>)</w:t>
      </w:r>
      <w:r w:rsidR="00972A75" w:rsidRPr="00AD5045">
        <w:rPr>
          <w:rFonts w:ascii="Amiri" w:hAnsi="Amiri" w:cs="Amiri"/>
          <w:sz w:val="32"/>
          <w:szCs w:val="32"/>
          <w:rtl/>
        </w:rPr>
        <w:t>.</w:t>
      </w:r>
    </w:p>
    <w:p w14:paraId="4CD41A9C" w14:textId="24116EB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ابن أبي عمر قال</w:t>
      </w:r>
      <w:r w:rsidR="00711B53">
        <w:rPr>
          <w:rFonts w:ascii="Amiri" w:hAnsi="Amiri" w:cs="Amiri"/>
          <w:sz w:val="32"/>
          <w:szCs w:val="32"/>
          <w:rtl/>
        </w:rPr>
        <w:t>:</w:t>
      </w:r>
      <w:r w:rsidRPr="00AD5045">
        <w:rPr>
          <w:rFonts w:ascii="Amiri" w:hAnsi="Amiri" w:cs="Amiri"/>
          <w:sz w:val="32"/>
          <w:szCs w:val="32"/>
          <w:rtl/>
        </w:rPr>
        <w:t xml:space="preserve"> قال سفيان</w:t>
      </w:r>
      <w:r w:rsidR="00711B53">
        <w:rPr>
          <w:rFonts w:ascii="Amiri" w:hAnsi="Amiri" w:cs="Amiri"/>
          <w:sz w:val="32"/>
          <w:szCs w:val="32"/>
          <w:rtl/>
        </w:rPr>
        <w:t>:</w:t>
      </w:r>
      <w:r w:rsidRPr="00AD5045">
        <w:rPr>
          <w:rFonts w:ascii="Amiri" w:hAnsi="Amiri" w:cs="Amiri"/>
          <w:sz w:val="32"/>
          <w:szCs w:val="32"/>
          <w:rtl/>
        </w:rPr>
        <w:t xml:space="preserve"> كانوا يرون الزهري مات يوم مات وليس أحد أعلم بالسنة منه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1/621</w:t>
      </w:r>
      <w:r w:rsidR="00711B53">
        <w:rPr>
          <w:rFonts w:ascii="Amiri" w:hAnsi="Amiri" w:cs="Amiri"/>
          <w:color w:val="00007F"/>
          <w:sz w:val="32"/>
          <w:szCs w:val="32"/>
          <w:rtl/>
        </w:rPr>
        <w:t>)</w:t>
      </w:r>
      <w:r w:rsidR="00972A75" w:rsidRPr="00AD5045">
        <w:rPr>
          <w:rFonts w:ascii="Amiri" w:hAnsi="Amiri" w:cs="Amiri"/>
          <w:sz w:val="32"/>
          <w:szCs w:val="32"/>
          <w:rtl/>
        </w:rPr>
        <w:t>.</w:t>
      </w:r>
    </w:p>
    <w:p w14:paraId="2743F367" w14:textId="1903650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عبد العزيز بن عبد الله الأويسي حدثنا مالك قال</w:t>
      </w:r>
      <w:r w:rsidR="00711B53">
        <w:rPr>
          <w:rFonts w:ascii="Amiri" w:hAnsi="Amiri" w:cs="Amiri"/>
          <w:sz w:val="32"/>
          <w:szCs w:val="32"/>
          <w:rtl/>
        </w:rPr>
        <w:t>:</w:t>
      </w:r>
      <w:r w:rsidRPr="00AD5045">
        <w:rPr>
          <w:rFonts w:ascii="Amiri" w:hAnsi="Amiri" w:cs="Amiri"/>
          <w:sz w:val="32"/>
          <w:szCs w:val="32"/>
          <w:rtl/>
        </w:rPr>
        <w:t xml:space="preserve"> حدثني ابن شهاب بحديث فيه طول</w:t>
      </w:r>
      <w:r w:rsidR="00972A75" w:rsidRPr="00AD5045">
        <w:rPr>
          <w:rFonts w:ascii="Amiri" w:hAnsi="Amiri" w:cs="Amiri"/>
          <w:sz w:val="32"/>
          <w:szCs w:val="32"/>
          <w:rtl/>
        </w:rPr>
        <w:t>،</w:t>
      </w:r>
      <w:r w:rsidRPr="00AD5045">
        <w:rPr>
          <w:rFonts w:ascii="Amiri" w:hAnsi="Amiri" w:cs="Amiri"/>
          <w:sz w:val="32"/>
          <w:szCs w:val="32"/>
          <w:rtl/>
        </w:rPr>
        <w:t xml:space="preserve"> وأنا آخذ بلجام دابته</w:t>
      </w:r>
      <w:r w:rsidR="00972A75" w:rsidRPr="00AD5045">
        <w:rPr>
          <w:rFonts w:ascii="Amiri" w:hAnsi="Amiri" w:cs="Amiri"/>
          <w:sz w:val="32"/>
          <w:szCs w:val="32"/>
          <w:rtl/>
        </w:rPr>
        <w:t>،</w:t>
      </w:r>
      <w:r w:rsidRPr="00AD5045">
        <w:rPr>
          <w:rFonts w:ascii="Amiri" w:hAnsi="Amiri" w:cs="Amiri"/>
          <w:sz w:val="32"/>
          <w:szCs w:val="32"/>
          <w:rtl/>
        </w:rPr>
        <w:t xml:space="preserve"> فقلت له</w:t>
      </w:r>
      <w:r w:rsidR="00711B53">
        <w:rPr>
          <w:rFonts w:ascii="Amiri" w:hAnsi="Amiri" w:cs="Amiri"/>
          <w:sz w:val="32"/>
          <w:szCs w:val="32"/>
          <w:rtl/>
        </w:rPr>
        <w:t>:</w:t>
      </w:r>
      <w:r w:rsidRPr="00AD5045">
        <w:rPr>
          <w:rFonts w:ascii="Amiri" w:hAnsi="Amiri" w:cs="Amiri"/>
          <w:sz w:val="32"/>
          <w:szCs w:val="32"/>
          <w:rtl/>
        </w:rPr>
        <w:t xml:space="preserve"> أعد عليّ</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لا</w:t>
      </w:r>
      <w:r w:rsidR="00972A75" w:rsidRPr="00AD5045">
        <w:rPr>
          <w:rFonts w:ascii="Amiri" w:hAnsi="Amiri" w:cs="Amiri"/>
          <w:sz w:val="32"/>
          <w:szCs w:val="32"/>
          <w:rtl/>
        </w:rPr>
        <w:t>،</w:t>
      </w:r>
      <w:r w:rsidRPr="00AD5045">
        <w:rPr>
          <w:rFonts w:ascii="Amiri" w:hAnsi="Amiri" w:cs="Amiri"/>
          <w:sz w:val="32"/>
          <w:szCs w:val="32"/>
          <w:rtl/>
        </w:rPr>
        <w:t xml:space="preserve"> [ فقلت له</w:t>
      </w:r>
      <w:r w:rsidR="00711B53">
        <w:rPr>
          <w:rFonts w:ascii="Amiri" w:hAnsi="Amiri" w:cs="Amiri"/>
          <w:sz w:val="32"/>
          <w:szCs w:val="32"/>
          <w:rtl/>
        </w:rPr>
        <w:t>:</w:t>
      </w:r>
      <w:r w:rsidRPr="00AD5045">
        <w:rPr>
          <w:rFonts w:ascii="Amiri" w:hAnsi="Amiri" w:cs="Amiri"/>
          <w:sz w:val="32"/>
          <w:szCs w:val="32"/>
          <w:rtl/>
        </w:rPr>
        <w:t xml:space="preserve"> أرأيت أنت أما كنت تحب أن يعاد عليك</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لا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08"/>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فقلت له</w:t>
      </w:r>
      <w:r w:rsidR="00711B53">
        <w:rPr>
          <w:rFonts w:ascii="Amiri" w:hAnsi="Amiri" w:cs="Amiri"/>
          <w:sz w:val="32"/>
          <w:szCs w:val="32"/>
          <w:rtl/>
        </w:rPr>
        <w:t>:</w:t>
      </w:r>
      <w:r w:rsidRPr="00AD5045">
        <w:rPr>
          <w:rFonts w:ascii="Amiri" w:hAnsi="Amiri" w:cs="Amiri"/>
          <w:sz w:val="32"/>
          <w:szCs w:val="32"/>
          <w:rtl/>
        </w:rPr>
        <w:t xml:space="preserve"> كنت تكتب</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لا</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(1/621-622</w:t>
      </w:r>
      <w:r w:rsidR="00711B53">
        <w:rPr>
          <w:rFonts w:ascii="Amiri" w:hAnsi="Amiri" w:cs="Amiri"/>
          <w:color w:val="00007F"/>
          <w:sz w:val="32"/>
          <w:szCs w:val="32"/>
          <w:rtl/>
        </w:rPr>
        <w:t>)</w:t>
      </w:r>
      <w:r w:rsidRPr="00AD5045">
        <w:rPr>
          <w:rFonts w:ascii="Amiri" w:hAnsi="Amiri" w:cs="Amiri"/>
          <w:sz w:val="32"/>
          <w:szCs w:val="32"/>
          <w:rtl/>
        </w:rPr>
        <w:t xml:space="preserve"> </w:t>
      </w:r>
    </w:p>
    <w:p w14:paraId="6FA6F94E" w14:textId="1FEC7C98" w:rsidR="00711B53" w:rsidRDefault="0067070C" w:rsidP="0029578B">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ابن بكير</w:t>
      </w:r>
      <w:r w:rsidR="00972A75" w:rsidRPr="00AD5045">
        <w:rPr>
          <w:rFonts w:ascii="Amiri" w:hAnsi="Amiri" w:cs="Amiri"/>
          <w:sz w:val="32"/>
          <w:szCs w:val="32"/>
          <w:rtl/>
        </w:rPr>
        <w:t>،</w:t>
      </w:r>
      <w:r w:rsidRPr="00AD5045">
        <w:rPr>
          <w:rFonts w:ascii="Amiri" w:hAnsi="Amiri" w:cs="Amiri"/>
          <w:sz w:val="32"/>
          <w:szCs w:val="32"/>
          <w:rtl/>
        </w:rPr>
        <w:t xml:space="preserve"> وعبد الله بن صالح أبو صالح قالا</w:t>
      </w:r>
      <w:r w:rsidR="00711B53">
        <w:rPr>
          <w:rFonts w:ascii="Amiri" w:hAnsi="Amiri" w:cs="Amiri"/>
          <w:sz w:val="32"/>
          <w:szCs w:val="32"/>
          <w:rtl/>
        </w:rPr>
        <w:t>:</w:t>
      </w:r>
      <w:r w:rsidRPr="00AD5045">
        <w:rPr>
          <w:rFonts w:ascii="Amiri" w:hAnsi="Amiri" w:cs="Amiri"/>
          <w:sz w:val="32"/>
          <w:szCs w:val="32"/>
          <w:rtl/>
        </w:rPr>
        <w:t xml:space="preserve"> أنا الليث عن جعفر بن ربيعة قال</w:t>
      </w:r>
      <w:r w:rsidR="00711B53">
        <w:rPr>
          <w:rFonts w:ascii="Amiri" w:hAnsi="Amiri" w:cs="Amiri"/>
          <w:sz w:val="32"/>
          <w:szCs w:val="32"/>
          <w:rtl/>
        </w:rPr>
        <w:t>:</w:t>
      </w:r>
      <w:r w:rsidRPr="00AD5045">
        <w:rPr>
          <w:rFonts w:ascii="Amiri" w:hAnsi="Amiri" w:cs="Amiri"/>
          <w:sz w:val="32"/>
          <w:szCs w:val="32"/>
          <w:rtl/>
        </w:rPr>
        <w:t xml:space="preserve"> قلت لعراك بن مالك</w:t>
      </w:r>
      <w:r w:rsidR="00711B53">
        <w:rPr>
          <w:rFonts w:ascii="Amiri" w:hAnsi="Amiri" w:cs="Amiri"/>
          <w:sz w:val="32"/>
          <w:szCs w:val="32"/>
          <w:rtl/>
        </w:rPr>
        <w:t>:</w:t>
      </w:r>
      <w:r w:rsidRPr="00AD5045">
        <w:rPr>
          <w:rFonts w:ascii="Amiri" w:hAnsi="Amiri" w:cs="Amiri"/>
          <w:sz w:val="32"/>
          <w:szCs w:val="32"/>
          <w:rtl/>
        </w:rPr>
        <w:t xml:space="preserve"> من أفقه أهل المدينة</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أما أعلمهم بقضايا رسول الله </w:t>
      </w:r>
      <w:r w:rsidRPr="00AD5045">
        <w:rPr>
          <w:rFonts w:ascii="Amiri" w:hAnsi="Amiri" w:cs="Amiri"/>
          <w:sz w:val="32"/>
          <w:szCs w:val="32"/>
        </w:rPr>
        <w:sym w:font="AGA Arabesque" w:char="F072"/>
      </w:r>
      <w:r w:rsidR="00972A75" w:rsidRPr="00AD5045">
        <w:rPr>
          <w:rFonts w:ascii="Amiri" w:hAnsi="Amiri" w:cs="Amiri"/>
          <w:sz w:val="32"/>
          <w:szCs w:val="32"/>
          <w:rtl/>
        </w:rPr>
        <w:t>،</w:t>
      </w:r>
      <w:r w:rsidRPr="00AD5045">
        <w:rPr>
          <w:rFonts w:ascii="Amiri" w:hAnsi="Amiri" w:cs="Amiri"/>
          <w:sz w:val="32"/>
          <w:szCs w:val="32"/>
          <w:rtl/>
        </w:rPr>
        <w:t xml:space="preserve"> وقضايا أبي بكر</w:t>
      </w:r>
      <w:r w:rsidR="00972A75" w:rsidRPr="00AD5045">
        <w:rPr>
          <w:rFonts w:ascii="Amiri" w:hAnsi="Amiri" w:cs="Amiri"/>
          <w:sz w:val="32"/>
          <w:szCs w:val="32"/>
          <w:rtl/>
        </w:rPr>
        <w:t>،</w:t>
      </w:r>
      <w:r w:rsidRPr="00AD5045">
        <w:rPr>
          <w:rFonts w:ascii="Amiri" w:hAnsi="Amiri" w:cs="Amiri"/>
          <w:sz w:val="32"/>
          <w:szCs w:val="32"/>
          <w:rtl/>
        </w:rPr>
        <w:t xml:space="preserve"> وعمر</w:t>
      </w:r>
      <w:r w:rsidR="00972A75" w:rsidRPr="00AD5045">
        <w:rPr>
          <w:rFonts w:ascii="Amiri" w:hAnsi="Amiri" w:cs="Amiri"/>
          <w:sz w:val="32"/>
          <w:szCs w:val="32"/>
          <w:rtl/>
        </w:rPr>
        <w:t>،</w:t>
      </w:r>
      <w:r w:rsidRPr="00AD5045">
        <w:rPr>
          <w:rFonts w:ascii="Amiri" w:hAnsi="Amiri" w:cs="Amiri"/>
          <w:sz w:val="32"/>
          <w:szCs w:val="32"/>
          <w:rtl/>
        </w:rPr>
        <w:t xml:space="preserve"> وعثمان</w:t>
      </w:r>
      <w:r w:rsidR="00972A75" w:rsidRPr="00AD5045">
        <w:rPr>
          <w:rFonts w:ascii="Amiri" w:hAnsi="Amiri" w:cs="Amiri"/>
          <w:sz w:val="32"/>
          <w:szCs w:val="32"/>
          <w:rtl/>
        </w:rPr>
        <w:t>،</w:t>
      </w:r>
      <w:r w:rsidRPr="00AD5045">
        <w:rPr>
          <w:rFonts w:ascii="Amiri" w:hAnsi="Amiri" w:cs="Amiri"/>
          <w:sz w:val="32"/>
          <w:szCs w:val="32"/>
          <w:rtl/>
        </w:rPr>
        <w:t xml:space="preserve"> وأفقههم فقه</w:t>
      </w:r>
      <w:r w:rsidR="00972A75" w:rsidRPr="00AD5045">
        <w:rPr>
          <w:rFonts w:ascii="Amiri" w:hAnsi="Amiri" w:cs="Amiri"/>
          <w:sz w:val="32"/>
          <w:szCs w:val="32"/>
          <w:rtl/>
        </w:rPr>
        <w:t>ًا،</w:t>
      </w:r>
      <w:r w:rsidRPr="00AD5045">
        <w:rPr>
          <w:rFonts w:ascii="Amiri" w:hAnsi="Amiri" w:cs="Amiri"/>
          <w:sz w:val="32"/>
          <w:szCs w:val="32"/>
          <w:rtl/>
        </w:rPr>
        <w:t xml:space="preserve"> وأعلمهم بما مضى من أمر الناس فسعيد بن المسيب</w:t>
      </w:r>
      <w:r w:rsidR="00972A75" w:rsidRPr="00AD5045">
        <w:rPr>
          <w:rFonts w:ascii="Amiri" w:hAnsi="Amiri" w:cs="Amiri"/>
          <w:sz w:val="32"/>
          <w:szCs w:val="32"/>
          <w:rtl/>
        </w:rPr>
        <w:t>،</w:t>
      </w:r>
      <w:r w:rsidRPr="00AD5045">
        <w:rPr>
          <w:rFonts w:ascii="Amiri" w:hAnsi="Amiri" w:cs="Amiri"/>
          <w:sz w:val="32"/>
          <w:szCs w:val="32"/>
          <w:rtl/>
        </w:rPr>
        <w:t xml:space="preserve"> وأما أغزرهم حديث</w:t>
      </w:r>
      <w:r w:rsidR="00972A75" w:rsidRPr="00AD5045">
        <w:rPr>
          <w:rFonts w:ascii="Amiri" w:hAnsi="Amiri" w:cs="Amiri"/>
          <w:sz w:val="32"/>
          <w:szCs w:val="32"/>
          <w:rtl/>
        </w:rPr>
        <w:t>ًا</w:t>
      </w:r>
      <w:r w:rsidRPr="00AD5045">
        <w:rPr>
          <w:rFonts w:ascii="Amiri" w:hAnsi="Amiri" w:cs="Amiri"/>
          <w:sz w:val="32"/>
          <w:szCs w:val="32"/>
          <w:rtl/>
        </w:rPr>
        <w:t xml:space="preserve"> فعروة بن الزبير</w:t>
      </w:r>
      <w:r w:rsidR="00972A75" w:rsidRPr="00AD5045">
        <w:rPr>
          <w:rFonts w:ascii="Amiri" w:hAnsi="Amiri" w:cs="Amiri"/>
          <w:sz w:val="32"/>
          <w:szCs w:val="32"/>
          <w:rtl/>
        </w:rPr>
        <w:t>،</w:t>
      </w:r>
      <w:r w:rsidRPr="00AD5045">
        <w:rPr>
          <w:rFonts w:ascii="Amiri" w:hAnsi="Amiri" w:cs="Amiri"/>
          <w:sz w:val="32"/>
          <w:szCs w:val="32"/>
          <w:rtl/>
        </w:rPr>
        <w:t xml:space="preserve"> ولا تشأ أن تفجِّر من عبيد الله بن عبد الله بحر</w:t>
      </w:r>
      <w:r w:rsidR="00972A75" w:rsidRPr="00AD5045">
        <w:rPr>
          <w:rFonts w:ascii="Amiri" w:hAnsi="Amiri" w:cs="Amiri"/>
          <w:sz w:val="32"/>
          <w:szCs w:val="32"/>
          <w:rtl/>
        </w:rPr>
        <w:t>ًا</w:t>
      </w:r>
      <w:r w:rsidRPr="00AD5045">
        <w:rPr>
          <w:rFonts w:ascii="Amiri" w:hAnsi="Amiri" w:cs="Amiri"/>
          <w:sz w:val="32"/>
          <w:szCs w:val="32"/>
          <w:rtl/>
        </w:rPr>
        <w:t xml:space="preserve"> إلا فجرته</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ثم يقول لي عراك بن مالك:وأعلمهم عندي جميع</w:t>
      </w:r>
      <w:r w:rsidR="00972A75" w:rsidRPr="00AD5045">
        <w:rPr>
          <w:rFonts w:ascii="Amiri" w:hAnsi="Amiri" w:cs="Amiri"/>
          <w:sz w:val="32"/>
          <w:szCs w:val="32"/>
          <w:rtl/>
        </w:rPr>
        <w:t>ًا</w:t>
      </w:r>
      <w:r w:rsidRPr="00AD5045">
        <w:rPr>
          <w:rFonts w:ascii="Amiri" w:hAnsi="Amiri" w:cs="Amiri"/>
          <w:sz w:val="32"/>
          <w:szCs w:val="32"/>
          <w:rtl/>
        </w:rPr>
        <w:t xml:space="preserve"> ابن شهاب،فإنه جمع علمهم جميع</w:t>
      </w:r>
      <w:r w:rsidR="00972A75" w:rsidRPr="00AD5045">
        <w:rPr>
          <w:rFonts w:ascii="Amiri" w:hAnsi="Amiri" w:cs="Amiri"/>
          <w:sz w:val="32"/>
          <w:szCs w:val="32"/>
          <w:rtl/>
        </w:rPr>
        <w:t>ًا</w:t>
      </w:r>
      <w:r w:rsidRPr="00AD5045">
        <w:rPr>
          <w:rFonts w:ascii="Amiri" w:hAnsi="Amiri" w:cs="Amiri"/>
          <w:sz w:val="32"/>
          <w:szCs w:val="32"/>
          <w:rtl/>
        </w:rPr>
        <w:t xml:space="preserve"> إلى علمه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(1/622-623</w:t>
      </w:r>
      <w:r w:rsidR="00711B53">
        <w:rPr>
          <w:rFonts w:ascii="Amiri" w:hAnsi="Amiri" w:cs="Amiri"/>
          <w:color w:val="00007F"/>
          <w:sz w:val="32"/>
          <w:szCs w:val="32"/>
          <w:rtl/>
        </w:rPr>
        <w:t>)</w:t>
      </w:r>
      <w:r w:rsidR="00972A75" w:rsidRPr="00AD5045">
        <w:rPr>
          <w:rFonts w:ascii="Amiri" w:hAnsi="Amiri" w:cs="Amiri"/>
          <w:sz w:val="32"/>
          <w:szCs w:val="32"/>
          <w:rtl/>
        </w:rPr>
        <w:t>.</w:t>
      </w:r>
    </w:p>
    <w:p w14:paraId="520B8931" w14:textId="551CEFD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ابن بكير قال</w:t>
      </w:r>
      <w:r w:rsidR="00711B53">
        <w:rPr>
          <w:rFonts w:ascii="Amiri" w:hAnsi="Amiri" w:cs="Amiri"/>
          <w:sz w:val="32"/>
          <w:szCs w:val="32"/>
          <w:rtl/>
        </w:rPr>
        <w:t>:</w:t>
      </w:r>
      <w:r w:rsidRPr="00AD5045">
        <w:rPr>
          <w:rFonts w:ascii="Amiri" w:hAnsi="Amiri" w:cs="Amiri"/>
          <w:sz w:val="32"/>
          <w:szCs w:val="32"/>
          <w:rtl/>
        </w:rPr>
        <w:t xml:space="preserve"> حدثنا الليث قال</w:t>
      </w:r>
      <w:r w:rsidR="00711B53">
        <w:rPr>
          <w:rFonts w:ascii="Amiri" w:hAnsi="Amiri" w:cs="Amiri"/>
          <w:sz w:val="32"/>
          <w:szCs w:val="32"/>
          <w:rtl/>
        </w:rPr>
        <w:t>:</w:t>
      </w:r>
      <w:r w:rsidRPr="00AD5045">
        <w:rPr>
          <w:rFonts w:ascii="Amiri" w:hAnsi="Amiri" w:cs="Amiri"/>
          <w:sz w:val="32"/>
          <w:szCs w:val="32"/>
          <w:rtl/>
        </w:rPr>
        <w:t xml:space="preserve"> قال ابن شهاب: ما صبر أحد على العلم صبري، ولا نشره أحد نشري</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1/623</w:t>
      </w:r>
      <w:r w:rsidR="00711B53">
        <w:rPr>
          <w:rFonts w:ascii="Amiri" w:hAnsi="Amiri" w:cs="Amiri"/>
          <w:color w:val="00007F"/>
          <w:sz w:val="32"/>
          <w:szCs w:val="32"/>
          <w:rtl/>
        </w:rPr>
        <w:t>)</w:t>
      </w:r>
      <w:r w:rsidR="00972A75" w:rsidRPr="00AD5045">
        <w:rPr>
          <w:rFonts w:ascii="Amiri" w:hAnsi="Amiri" w:cs="Amiri"/>
          <w:sz w:val="32"/>
          <w:szCs w:val="32"/>
          <w:rtl/>
        </w:rPr>
        <w:t>.</w:t>
      </w:r>
    </w:p>
    <w:p w14:paraId="19112AF0" w14:textId="099758D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أبو صالح عبد الله بن صالح</w:t>
      </w:r>
      <w:r w:rsidR="00711B53">
        <w:rPr>
          <w:rFonts w:ascii="Amiri" w:hAnsi="Amiri" w:cs="Amiri"/>
          <w:sz w:val="32"/>
          <w:szCs w:val="32"/>
          <w:rtl/>
        </w:rPr>
        <w:t>:</w:t>
      </w:r>
      <w:r w:rsidRPr="00AD5045">
        <w:rPr>
          <w:rFonts w:ascii="Amiri" w:hAnsi="Amiri" w:cs="Amiri"/>
          <w:sz w:val="32"/>
          <w:szCs w:val="32"/>
          <w:rtl/>
        </w:rPr>
        <w:t xml:space="preserve"> سمعت الليث بن سعد يقول</w:t>
      </w:r>
      <w:r w:rsidR="00711B53">
        <w:rPr>
          <w:rFonts w:ascii="Amiri" w:hAnsi="Amiri" w:cs="Amiri"/>
          <w:sz w:val="32"/>
          <w:szCs w:val="32"/>
          <w:rtl/>
        </w:rPr>
        <w:t>:</w:t>
      </w:r>
      <w:r w:rsidRPr="00AD5045">
        <w:rPr>
          <w:rFonts w:ascii="Amiri" w:hAnsi="Amiri" w:cs="Amiri"/>
          <w:sz w:val="32"/>
          <w:szCs w:val="32"/>
          <w:rtl/>
        </w:rPr>
        <w:t xml:space="preserve"> ما رأيت عالم</w:t>
      </w:r>
      <w:r w:rsidR="00972A75" w:rsidRPr="00AD5045">
        <w:rPr>
          <w:rFonts w:ascii="Amiri" w:hAnsi="Amiri" w:cs="Amiri"/>
          <w:sz w:val="32"/>
          <w:szCs w:val="32"/>
          <w:rtl/>
        </w:rPr>
        <w:t>ًا</w:t>
      </w:r>
      <w:r w:rsidRPr="00AD5045">
        <w:rPr>
          <w:rFonts w:ascii="Amiri" w:hAnsi="Amiri" w:cs="Amiri"/>
          <w:sz w:val="32"/>
          <w:szCs w:val="32"/>
          <w:rtl/>
        </w:rPr>
        <w:t xml:space="preserve"> قط أجمع من ابن شهاب</w:t>
      </w:r>
      <w:r w:rsidR="00972A75" w:rsidRPr="00AD5045">
        <w:rPr>
          <w:rFonts w:ascii="Amiri" w:hAnsi="Amiri" w:cs="Amiri"/>
          <w:sz w:val="32"/>
          <w:szCs w:val="32"/>
          <w:rtl/>
        </w:rPr>
        <w:t>،</w:t>
      </w:r>
      <w:r w:rsidRPr="00AD5045">
        <w:rPr>
          <w:rFonts w:ascii="Amiri" w:hAnsi="Amiri" w:cs="Amiri"/>
          <w:sz w:val="32"/>
          <w:szCs w:val="32"/>
          <w:rtl/>
        </w:rPr>
        <w:t xml:space="preserve"> ولا أكثر علم</w:t>
      </w:r>
      <w:r w:rsidR="00972A75" w:rsidRPr="00AD5045">
        <w:rPr>
          <w:rFonts w:ascii="Amiri" w:hAnsi="Amiri" w:cs="Amiri"/>
          <w:sz w:val="32"/>
          <w:szCs w:val="32"/>
          <w:rtl/>
        </w:rPr>
        <w:t>ًا</w:t>
      </w:r>
      <w:r w:rsidRPr="00AD5045">
        <w:rPr>
          <w:rFonts w:ascii="Amiri" w:hAnsi="Amiri" w:cs="Amiri"/>
          <w:sz w:val="32"/>
          <w:szCs w:val="32"/>
          <w:rtl/>
        </w:rPr>
        <w:t xml:space="preserve"> منه</w:t>
      </w:r>
      <w:r w:rsidR="00972A75" w:rsidRPr="00AD5045">
        <w:rPr>
          <w:rFonts w:ascii="Amiri" w:hAnsi="Amiri" w:cs="Amiri"/>
          <w:sz w:val="32"/>
          <w:szCs w:val="32"/>
          <w:rtl/>
        </w:rPr>
        <w:t>،</w:t>
      </w:r>
      <w:r w:rsidRPr="00AD5045">
        <w:rPr>
          <w:rFonts w:ascii="Amiri" w:hAnsi="Amiri" w:cs="Amiri"/>
          <w:sz w:val="32"/>
          <w:szCs w:val="32"/>
          <w:rtl/>
        </w:rPr>
        <w:t xml:space="preserve"> ولو سمعت ابن شهاب يحدث في الترغيب</w:t>
      </w:r>
      <w:r w:rsidR="00972A75" w:rsidRPr="00AD5045">
        <w:rPr>
          <w:rFonts w:ascii="Amiri" w:hAnsi="Amiri" w:cs="Amiri"/>
          <w:sz w:val="32"/>
          <w:szCs w:val="32"/>
          <w:rtl/>
        </w:rPr>
        <w:t>،</w:t>
      </w:r>
      <w:r w:rsidRPr="00AD5045">
        <w:rPr>
          <w:rFonts w:ascii="Amiri" w:hAnsi="Amiri" w:cs="Amiri"/>
          <w:sz w:val="32"/>
          <w:szCs w:val="32"/>
          <w:rtl/>
        </w:rPr>
        <w:t xml:space="preserve"> فتقول</w:t>
      </w:r>
      <w:r w:rsidR="00711B53">
        <w:rPr>
          <w:rFonts w:ascii="Amiri" w:hAnsi="Amiri" w:cs="Amiri"/>
          <w:sz w:val="32"/>
          <w:szCs w:val="32"/>
          <w:rtl/>
        </w:rPr>
        <w:t>:</w:t>
      </w:r>
      <w:r w:rsidRPr="00AD5045">
        <w:rPr>
          <w:rFonts w:ascii="Amiri" w:hAnsi="Amiri" w:cs="Amiri"/>
          <w:sz w:val="32"/>
          <w:szCs w:val="32"/>
          <w:rtl/>
        </w:rPr>
        <w:t xml:space="preserve"> لا يحسن إلا هذا</w:t>
      </w:r>
      <w:r w:rsidR="00972A75" w:rsidRPr="00AD5045">
        <w:rPr>
          <w:rFonts w:ascii="Amiri" w:hAnsi="Amiri" w:cs="Amiri"/>
          <w:sz w:val="32"/>
          <w:szCs w:val="32"/>
          <w:rtl/>
        </w:rPr>
        <w:t>،</w:t>
      </w:r>
      <w:r w:rsidRPr="00AD5045">
        <w:rPr>
          <w:rFonts w:ascii="Amiri" w:hAnsi="Amiri" w:cs="Amiri"/>
          <w:sz w:val="32"/>
          <w:szCs w:val="32"/>
          <w:rtl/>
        </w:rPr>
        <w:t xml:space="preserve"> وإن حدث في العرب والأنساب</w:t>
      </w:r>
      <w:r w:rsidR="00972A75" w:rsidRPr="00AD5045">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لا يحسن إلا هذا</w:t>
      </w:r>
      <w:r w:rsidR="00972A75" w:rsidRPr="00AD5045">
        <w:rPr>
          <w:rFonts w:ascii="Amiri" w:hAnsi="Amiri" w:cs="Amiri"/>
          <w:sz w:val="32"/>
          <w:szCs w:val="32"/>
          <w:rtl/>
        </w:rPr>
        <w:t>،</w:t>
      </w:r>
      <w:r w:rsidRPr="00AD5045">
        <w:rPr>
          <w:rFonts w:ascii="Amiri" w:hAnsi="Amiri" w:cs="Amiri"/>
          <w:sz w:val="32"/>
          <w:szCs w:val="32"/>
          <w:rtl/>
        </w:rPr>
        <w:t xml:space="preserve"> فإن حدث في الأنبياء وأهل الكتاب</w:t>
      </w:r>
      <w:r w:rsidR="00972A75" w:rsidRPr="00AD5045">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لا يحسن إلا هذا</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وإن حدث عن القرآن والسنة</w:t>
      </w:r>
      <w:r w:rsidR="00972A75" w:rsidRPr="00AD5045">
        <w:rPr>
          <w:rFonts w:ascii="Amiri" w:hAnsi="Amiri" w:cs="Amiri"/>
          <w:sz w:val="32"/>
          <w:szCs w:val="32"/>
          <w:rtl/>
        </w:rPr>
        <w:t>،</w:t>
      </w:r>
      <w:r w:rsidRPr="00AD5045">
        <w:rPr>
          <w:rFonts w:ascii="Amiri" w:hAnsi="Amiri" w:cs="Amiri"/>
          <w:sz w:val="32"/>
          <w:szCs w:val="32"/>
          <w:rtl/>
        </w:rPr>
        <w:t xml:space="preserve"> كان حديثه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1/623</w:t>
      </w:r>
      <w:r w:rsidR="00711B53">
        <w:rPr>
          <w:rFonts w:ascii="Amiri" w:hAnsi="Amiri" w:cs="Amiri"/>
          <w:color w:val="00007F"/>
          <w:sz w:val="32"/>
          <w:szCs w:val="32"/>
          <w:rtl/>
        </w:rPr>
        <w:t>)</w:t>
      </w:r>
      <w:r w:rsidR="00972A75" w:rsidRPr="00AD5045">
        <w:rPr>
          <w:rFonts w:ascii="Amiri" w:hAnsi="Amiri" w:cs="Amiri"/>
          <w:sz w:val="32"/>
          <w:szCs w:val="32"/>
          <w:rtl/>
        </w:rPr>
        <w:t>.</w:t>
      </w:r>
    </w:p>
    <w:p w14:paraId="6A1B12EC" w14:textId="7216A262"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حدثنا ابن بكير قال</w:t>
      </w:r>
      <w:r w:rsidR="00711B53">
        <w:rPr>
          <w:rFonts w:ascii="Amiri" w:hAnsi="Amiri" w:cs="Amiri"/>
          <w:sz w:val="32"/>
          <w:szCs w:val="32"/>
          <w:rtl/>
        </w:rPr>
        <w:t>:</w:t>
      </w:r>
      <w:r w:rsidRPr="00AD5045">
        <w:rPr>
          <w:rFonts w:ascii="Amiri" w:hAnsi="Amiri" w:cs="Amiri"/>
          <w:sz w:val="32"/>
          <w:szCs w:val="32"/>
          <w:rtl/>
        </w:rPr>
        <w:t xml:space="preserve"> حدثني الليث قال</w:t>
      </w:r>
      <w:r w:rsidR="00711B53">
        <w:rPr>
          <w:rFonts w:ascii="Amiri" w:hAnsi="Amiri" w:cs="Amiri"/>
          <w:sz w:val="32"/>
          <w:szCs w:val="32"/>
          <w:rtl/>
        </w:rPr>
        <w:t>:</w:t>
      </w:r>
      <w:r w:rsidRPr="00AD5045">
        <w:rPr>
          <w:rFonts w:ascii="Amiri" w:hAnsi="Amiri" w:cs="Amiri"/>
          <w:sz w:val="32"/>
          <w:szCs w:val="32"/>
          <w:rtl/>
        </w:rPr>
        <w:t xml:space="preserve"> جئت ابن شهاب يوم</w:t>
      </w:r>
      <w:r w:rsidR="00972A75" w:rsidRPr="00AD5045">
        <w:rPr>
          <w:rFonts w:ascii="Amiri" w:hAnsi="Amiri" w:cs="Amiri"/>
          <w:sz w:val="32"/>
          <w:szCs w:val="32"/>
          <w:rtl/>
        </w:rPr>
        <w:t>ًا</w:t>
      </w:r>
      <w:r w:rsidRPr="00AD5045">
        <w:rPr>
          <w:rFonts w:ascii="Amiri" w:hAnsi="Amiri" w:cs="Amiri"/>
          <w:sz w:val="32"/>
          <w:szCs w:val="32"/>
          <w:rtl/>
        </w:rPr>
        <w:t xml:space="preserve"> بشيءٍ من الرأي</w:t>
      </w:r>
      <w:r w:rsidR="00972A75" w:rsidRPr="00AD5045">
        <w:rPr>
          <w:rFonts w:ascii="Amiri" w:hAnsi="Amiri" w:cs="Amiri"/>
          <w:sz w:val="32"/>
          <w:szCs w:val="32"/>
          <w:rtl/>
        </w:rPr>
        <w:t>،</w:t>
      </w:r>
      <w:r w:rsidRPr="00AD5045">
        <w:rPr>
          <w:rFonts w:ascii="Amiri" w:hAnsi="Amiri" w:cs="Amiri"/>
          <w:sz w:val="32"/>
          <w:szCs w:val="32"/>
          <w:rtl/>
        </w:rPr>
        <w:t xml:space="preserve"> فقبض وجهه</w:t>
      </w:r>
      <w:r w:rsidR="00972A75" w:rsidRPr="00AD5045">
        <w:rPr>
          <w:rFonts w:ascii="Amiri" w:hAnsi="Amiri" w:cs="Amiri"/>
          <w:sz w:val="32"/>
          <w:szCs w:val="32"/>
          <w:rtl/>
        </w:rPr>
        <w:t>،</w:t>
      </w:r>
      <w:r w:rsidRPr="00AD5045">
        <w:rPr>
          <w:rFonts w:ascii="Amiri" w:hAnsi="Amiri" w:cs="Amiri"/>
          <w:sz w:val="32"/>
          <w:szCs w:val="32"/>
          <w:rtl/>
        </w:rPr>
        <w:t xml:space="preserve"> وقال</w:t>
      </w:r>
      <w:r w:rsidR="00711B53">
        <w:rPr>
          <w:rFonts w:ascii="Amiri" w:hAnsi="Amiri" w:cs="Amiri"/>
          <w:sz w:val="32"/>
          <w:szCs w:val="32"/>
          <w:rtl/>
        </w:rPr>
        <w:t>:</w:t>
      </w:r>
      <w:r w:rsidRPr="00AD5045">
        <w:rPr>
          <w:rFonts w:ascii="Amiri" w:hAnsi="Amiri" w:cs="Amiri"/>
          <w:sz w:val="32"/>
          <w:szCs w:val="32"/>
          <w:rtl/>
        </w:rPr>
        <w:t xml:space="preserve"> الرأي</w:t>
      </w:r>
      <w:r w:rsidR="00711B53">
        <w:rPr>
          <w:rFonts w:ascii="Amiri" w:hAnsi="Amiri" w:cs="Amiri"/>
          <w:sz w:val="32"/>
          <w:szCs w:val="32"/>
          <w:rtl/>
        </w:rPr>
        <w:t>!</w:t>
      </w:r>
      <w:r w:rsidRPr="00AD5045">
        <w:rPr>
          <w:rFonts w:ascii="Amiri" w:hAnsi="Amiri" w:cs="Amiri"/>
          <w:sz w:val="32"/>
          <w:szCs w:val="32"/>
          <w:rtl/>
        </w:rPr>
        <w:t xml:space="preserve"> كالكاره له</w:t>
      </w:r>
      <w:r w:rsidR="00972A75" w:rsidRPr="00AD5045">
        <w:rPr>
          <w:rFonts w:ascii="Amiri" w:hAnsi="Amiri" w:cs="Amiri"/>
          <w:sz w:val="32"/>
          <w:szCs w:val="32"/>
          <w:rtl/>
        </w:rPr>
        <w:t>،</w:t>
      </w:r>
      <w:r w:rsidRPr="00AD5045">
        <w:rPr>
          <w:rFonts w:ascii="Amiri" w:hAnsi="Amiri" w:cs="Amiri"/>
          <w:sz w:val="32"/>
          <w:szCs w:val="32"/>
          <w:rtl/>
        </w:rPr>
        <w:t xml:space="preserve"> ثم جئته بعد ذلك يوم</w:t>
      </w:r>
      <w:r w:rsidR="00972A75" w:rsidRPr="00AD5045">
        <w:rPr>
          <w:rFonts w:ascii="Amiri" w:hAnsi="Amiri" w:cs="Amiri"/>
          <w:sz w:val="32"/>
          <w:szCs w:val="32"/>
          <w:rtl/>
        </w:rPr>
        <w:t>ًا</w:t>
      </w:r>
      <w:r w:rsidRPr="00AD5045">
        <w:rPr>
          <w:rFonts w:ascii="Amiri" w:hAnsi="Amiri" w:cs="Amiri"/>
          <w:sz w:val="32"/>
          <w:szCs w:val="32"/>
          <w:rtl/>
        </w:rPr>
        <w:t xml:space="preserve"> آخر بأحاديث من السنن، فتهلل وجهه</w:t>
      </w:r>
      <w:r w:rsidR="00972A75" w:rsidRPr="00AD5045">
        <w:rPr>
          <w:rFonts w:ascii="Amiri" w:hAnsi="Amiri" w:cs="Amiri"/>
          <w:sz w:val="32"/>
          <w:szCs w:val="32"/>
          <w:rtl/>
        </w:rPr>
        <w:t>،</w:t>
      </w:r>
      <w:r w:rsidRPr="00AD5045">
        <w:rPr>
          <w:rFonts w:ascii="Amiri" w:hAnsi="Amiri" w:cs="Amiri"/>
          <w:sz w:val="32"/>
          <w:szCs w:val="32"/>
          <w:rtl/>
        </w:rPr>
        <w:t xml:space="preserve"> وقال</w:t>
      </w:r>
      <w:r w:rsidR="00711B53">
        <w:rPr>
          <w:rFonts w:ascii="Amiri" w:hAnsi="Amiri" w:cs="Amiri"/>
          <w:sz w:val="32"/>
          <w:szCs w:val="32"/>
          <w:rtl/>
        </w:rPr>
        <w:t>:</w:t>
      </w:r>
      <w:r w:rsidRPr="00AD5045">
        <w:rPr>
          <w:rFonts w:ascii="Amiri" w:hAnsi="Amiri" w:cs="Amiri"/>
          <w:sz w:val="32"/>
          <w:szCs w:val="32"/>
          <w:rtl/>
        </w:rPr>
        <w:t xml:space="preserve"> إذا جئتني</w:t>
      </w:r>
      <w:r w:rsidR="00972A75" w:rsidRPr="00AD5045">
        <w:rPr>
          <w:rFonts w:ascii="Amiri" w:hAnsi="Amiri" w:cs="Amiri"/>
          <w:sz w:val="32"/>
          <w:szCs w:val="32"/>
          <w:rtl/>
        </w:rPr>
        <w:t>،</w:t>
      </w:r>
      <w:r w:rsidRPr="00AD5045">
        <w:rPr>
          <w:rFonts w:ascii="Amiri" w:hAnsi="Amiri" w:cs="Amiri"/>
          <w:sz w:val="32"/>
          <w:szCs w:val="32"/>
          <w:rtl/>
        </w:rPr>
        <w:t xml:space="preserve"> فأتني بمثل هذا</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1/625</w:t>
      </w:r>
      <w:r w:rsidR="00711B53">
        <w:rPr>
          <w:rFonts w:ascii="Amiri" w:hAnsi="Amiri" w:cs="Amiri"/>
          <w:color w:val="00007F"/>
          <w:sz w:val="32"/>
          <w:szCs w:val="32"/>
          <w:rtl/>
        </w:rPr>
        <w:t>)</w:t>
      </w:r>
      <w:r w:rsidR="00972A75" w:rsidRPr="00AD5045">
        <w:rPr>
          <w:rFonts w:ascii="Amiri" w:hAnsi="Amiri" w:cs="Amiri"/>
          <w:sz w:val="32"/>
          <w:szCs w:val="32"/>
          <w:rtl/>
        </w:rPr>
        <w:t>.</w:t>
      </w:r>
    </w:p>
    <w:p w14:paraId="5F83DD3E" w14:textId="37A1D4D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عبد العزيز بن عمران حدثنا ابن وهب حدثني الليث عن ابن شهاب:أنه كان يقول</w:t>
      </w:r>
      <w:r w:rsidR="00711B53">
        <w:rPr>
          <w:rFonts w:ascii="Amiri" w:hAnsi="Amiri" w:cs="Amiri"/>
          <w:sz w:val="32"/>
          <w:szCs w:val="32"/>
          <w:rtl/>
        </w:rPr>
        <w:t>:</w:t>
      </w:r>
      <w:r w:rsidRPr="00AD5045">
        <w:rPr>
          <w:rFonts w:ascii="Amiri" w:hAnsi="Amiri" w:cs="Amiri"/>
          <w:sz w:val="32"/>
          <w:szCs w:val="32"/>
          <w:rtl/>
        </w:rPr>
        <w:t xml:space="preserve"> ما استودعت قلبي شيئ</w:t>
      </w:r>
      <w:r w:rsidR="00972A75" w:rsidRPr="00AD5045">
        <w:rPr>
          <w:rFonts w:ascii="Amiri" w:hAnsi="Amiri" w:cs="Amiri"/>
          <w:sz w:val="32"/>
          <w:szCs w:val="32"/>
          <w:rtl/>
        </w:rPr>
        <w:t>ًا</w:t>
      </w:r>
      <w:r w:rsidRPr="00AD5045">
        <w:rPr>
          <w:rFonts w:ascii="Amiri" w:hAnsi="Amiri" w:cs="Amiri"/>
          <w:sz w:val="32"/>
          <w:szCs w:val="32"/>
          <w:rtl/>
        </w:rPr>
        <w:t xml:space="preserve"> قط فنسيته</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وكان يكره التفاح</w:t>
      </w:r>
      <w:r w:rsidR="00972A75" w:rsidRPr="00AD5045">
        <w:rPr>
          <w:rFonts w:ascii="Amiri" w:hAnsi="Amiri" w:cs="Amiri"/>
          <w:sz w:val="32"/>
          <w:szCs w:val="32"/>
          <w:rtl/>
        </w:rPr>
        <w:t>،</w:t>
      </w:r>
      <w:r w:rsidRPr="00AD5045">
        <w:rPr>
          <w:rFonts w:ascii="Amiri" w:hAnsi="Amiri" w:cs="Amiri"/>
          <w:sz w:val="32"/>
          <w:szCs w:val="32"/>
          <w:rtl/>
        </w:rPr>
        <w:t xml:space="preserve"> وسؤر الفأر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09"/>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ويقول: إنه يُنسي</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وقد كان يشرب العسل</w:t>
      </w:r>
      <w:r w:rsidR="00972A75" w:rsidRPr="00AD5045">
        <w:rPr>
          <w:rFonts w:ascii="Amiri" w:hAnsi="Amiri" w:cs="Amiri"/>
          <w:sz w:val="32"/>
          <w:szCs w:val="32"/>
          <w:rtl/>
        </w:rPr>
        <w:t>،</w:t>
      </w:r>
      <w:r w:rsidRPr="00AD5045">
        <w:rPr>
          <w:rFonts w:ascii="Amiri" w:hAnsi="Amiri" w:cs="Amiri"/>
          <w:sz w:val="32"/>
          <w:szCs w:val="32"/>
          <w:rtl/>
        </w:rPr>
        <w:t xml:space="preserve"> ويقول</w:t>
      </w:r>
      <w:r w:rsidR="00711B53">
        <w:rPr>
          <w:rFonts w:ascii="Amiri" w:hAnsi="Amiri" w:cs="Amiri"/>
          <w:sz w:val="32"/>
          <w:szCs w:val="32"/>
          <w:rtl/>
        </w:rPr>
        <w:t>:</w:t>
      </w:r>
      <w:r w:rsidRPr="00AD5045">
        <w:rPr>
          <w:rFonts w:ascii="Amiri" w:hAnsi="Amiri" w:cs="Amiri"/>
          <w:sz w:val="32"/>
          <w:szCs w:val="32"/>
          <w:rtl/>
        </w:rPr>
        <w:t xml:space="preserve"> إنه يذكر</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 635،625)</w:t>
      </w:r>
      <w:r w:rsidR="00972A75" w:rsidRPr="00AD5045">
        <w:rPr>
          <w:rFonts w:ascii="Amiri" w:hAnsi="Amiri" w:cs="Amiri"/>
          <w:sz w:val="32"/>
          <w:szCs w:val="32"/>
          <w:rtl/>
        </w:rPr>
        <w:t>.</w:t>
      </w:r>
    </w:p>
    <w:p w14:paraId="79460266" w14:textId="1E006DA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يحيى بن عبد الله بن بكير حدثني الليث قال</w:t>
      </w:r>
      <w:r w:rsidR="00711B53">
        <w:rPr>
          <w:rFonts w:ascii="Amiri" w:hAnsi="Amiri" w:cs="Amiri"/>
          <w:sz w:val="32"/>
          <w:szCs w:val="32"/>
          <w:rtl/>
        </w:rPr>
        <w:t>:</w:t>
      </w:r>
      <w:r w:rsidRPr="00AD5045">
        <w:rPr>
          <w:rFonts w:ascii="Amiri" w:hAnsi="Amiri" w:cs="Amiri"/>
          <w:sz w:val="32"/>
          <w:szCs w:val="32"/>
          <w:rtl/>
        </w:rPr>
        <w:t xml:space="preserve"> قال يحيى بن سعيد</w:t>
      </w:r>
      <w:r w:rsidR="00711B53">
        <w:rPr>
          <w:rFonts w:ascii="Amiri" w:hAnsi="Amiri" w:cs="Amiri"/>
          <w:sz w:val="32"/>
          <w:szCs w:val="32"/>
          <w:rtl/>
        </w:rPr>
        <w:t>:</w:t>
      </w:r>
      <w:r w:rsidRPr="00AD5045">
        <w:rPr>
          <w:rFonts w:ascii="Amiri" w:hAnsi="Amiri" w:cs="Amiri"/>
          <w:sz w:val="32"/>
          <w:szCs w:val="32"/>
          <w:rtl/>
        </w:rPr>
        <w:t xml:space="preserve"> ما بقي عند أحد من العلم ما بقي عند ابن شهاب</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1/632</w:t>
      </w:r>
      <w:r w:rsidR="00711B53">
        <w:rPr>
          <w:rFonts w:ascii="Amiri" w:hAnsi="Amiri" w:cs="Amiri"/>
          <w:color w:val="00007F"/>
          <w:sz w:val="32"/>
          <w:szCs w:val="32"/>
          <w:rtl/>
        </w:rPr>
        <w:t>)</w:t>
      </w:r>
      <w:r w:rsidR="00972A75" w:rsidRPr="00AD5045">
        <w:rPr>
          <w:rFonts w:ascii="Amiri" w:hAnsi="Amiri" w:cs="Amiri"/>
          <w:sz w:val="32"/>
          <w:szCs w:val="32"/>
          <w:rtl/>
        </w:rPr>
        <w:t>.</w:t>
      </w:r>
    </w:p>
    <w:p w14:paraId="0CB04C36" w14:textId="339C9AC0" w:rsidR="00711B53" w:rsidRDefault="0067070C" w:rsidP="0029578B">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عبد العزيز بن عبد الله الأويسي حدثنا إبراهيم بن سعد عن عكرمة قال</w:t>
      </w:r>
      <w:r w:rsidR="00711B53">
        <w:rPr>
          <w:rFonts w:ascii="Amiri" w:hAnsi="Amiri" w:cs="Amiri"/>
          <w:sz w:val="32"/>
          <w:szCs w:val="32"/>
          <w:rtl/>
        </w:rPr>
        <w:t>:</w:t>
      </w:r>
      <w:r w:rsidRPr="00AD5045">
        <w:rPr>
          <w:rFonts w:ascii="Amiri" w:hAnsi="Amiri" w:cs="Amiri"/>
          <w:sz w:val="32"/>
          <w:szCs w:val="32"/>
          <w:rtl/>
        </w:rPr>
        <w:t xml:space="preserve"> كنا نأتي الأعرج ويأتيه ابن شهاب</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فنكتب ولا يكتب ابن شهاب</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فربما كان الحديث فيه طول</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فيأخذ ابن شهاب ورقة من روق الأعرج ـ وكان الأعرج يكتب المصاحف ـ فيكتب ابن شهاب ذلك الحديث في تلك القطعة</w:t>
      </w:r>
      <w:r w:rsidR="00972A75" w:rsidRPr="00AD5045">
        <w:rPr>
          <w:rFonts w:ascii="Amiri" w:hAnsi="Amiri" w:cs="Amiri"/>
          <w:sz w:val="32"/>
          <w:szCs w:val="32"/>
          <w:rtl/>
        </w:rPr>
        <w:t>،</w:t>
      </w:r>
      <w:r w:rsidRPr="00AD5045">
        <w:rPr>
          <w:rFonts w:ascii="Amiri" w:hAnsi="Amiri" w:cs="Amiri"/>
          <w:sz w:val="32"/>
          <w:szCs w:val="32"/>
          <w:rtl/>
        </w:rPr>
        <w:t xml:space="preserve"> ثم يقرأه</w:t>
      </w:r>
      <w:r w:rsidR="00972A75" w:rsidRPr="00AD5045">
        <w:rPr>
          <w:rFonts w:ascii="Amiri" w:hAnsi="Amiri" w:cs="Amiri"/>
          <w:sz w:val="32"/>
          <w:szCs w:val="32"/>
          <w:rtl/>
        </w:rPr>
        <w:t>،</w:t>
      </w:r>
      <w:r w:rsidRPr="00AD5045">
        <w:rPr>
          <w:rFonts w:ascii="Amiri" w:hAnsi="Amiri" w:cs="Amiri"/>
          <w:sz w:val="32"/>
          <w:szCs w:val="32"/>
          <w:rtl/>
        </w:rPr>
        <w:t xml:space="preserve"> ثم يمحوه مكانه</w:t>
      </w:r>
      <w:r w:rsidR="00972A75" w:rsidRPr="00AD5045">
        <w:rPr>
          <w:rFonts w:ascii="Amiri" w:hAnsi="Amiri" w:cs="Amiri"/>
          <w:sz w:val="32"/>
          <w:szCs w:val="32"/>
          <w:rtl/>
        </w:rPr>
        <w:t>،</w:t>
      </w:r>
      <w:r w:rsidRPr="00AD5045">
        <w:rPr>
          <w:rFonts w:ascii="Amiri" w:hAnsi="Amiri" w:cs="Amiri"/>
          <w:sz w:val="32"/>
          <w:szCs w:val="32"/>
          <w:rtl/>
        </w:rPr>
        <w:t xml:space="preserve"> وربما قام بها معه</w:t>
      </w:r>
      <w:r w:rsidR="00972A75" w:rsidRPr="00AD5045">
        <w:rPr>
          <w:rFonts w:ascii="Amiri" w:hAnsi="Amiri" w:cs="Amiri"/>
          <w:sz w:val="32"/>
          <w:szCs w:val="32"/>
          <w:rtl/>
        </w:rPr>
        <w:t>،</w:t>
      </w:r>
      <w:r w:rsidRPr="00AD5045">
        <w:rPr>
          <w:rFonts w:ascii="Amiri" w:hAnsi="Amiri" w:cs="Amiri"/>
          <w:sz w:val="32"/>
          <w:szCs w:val="32"/>
          <w:rtl/>
        </w:rPr>
        <w:t xml:space="preserve"> فيقرؤها ثم يمحوها</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(1/633</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58C98697" w14:textId="32F21F4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إبراهيم بن المنذر حدثني معن عن ابن أخي ابن شهاب قال</w:t>
      </w:r>
      <w:r w:rsidR="00711B53">
        <w:rPr>
          <w:rFonts w:ascii="Amiri" w:hAnsi="Amiri" w:cs="Amiri"/>
          <w:sz w:val="32"/>
          <w:szCs w:val="32"/>
          <w:rtl/>
        </w:rPr>
        <w:t>:</w:t>
      </w:r>
      <w:r w:rsidRPr="00AD5045">
        <w:rPr>
          <w:rFonts w:ascii="Amiri" w:hAnsi="Amiri" w:cs="Amiri"/>
          <w:sz w:val="32"/>
          <w:szCs w:val="32"/>
          <w:rtl/>
        </w:rPr>
        <w:t xml:space="preserve"> جمع ابن شهاب القرآن في ثمانين يوم</w:t>
      </w:r>
      <w:r w:rsidR="00972A75" w:rsidRPr="00AD5045">
        <w:rPr>
          <w:rFonts w:ascii="Amiri" w:hAnsi="Amiri" w:cs="Amiri"/>
          <w:sz w:val="32"/>
          <w:szCs w:val="32"/>
          <w:rtl/>
        </w:rPr>
        <w:t>ًا.</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1/633</w:t>
      </w:r>
      <w:r w:rsidR="00711B53">
        <w:rPr>
          <w:rFonts w:ascii="Amiri" w:hAnsi="Amiri" w:cs="Amiri"/>
          <w:color w:val="00007F"/>
          <w:sz w:val="32"/>
          <w:szCs w:val="32"/>
          <w:rtl/>
        </w:rPr>
        <w:t>)</w:t>
      </w:r>
      <w:r w:rsidR="00972A75" w:rsidRPr="00AD5045">
        <w:rPr>
          <w:rFonts w:ascii="Amiri" w:hAnsi="Amiri" w:cs="Amiri"/>
          <w:sz w:val="32"/>
          <w:szCs w:val="32"/>
          <w:rtl/>
        </w:rPr>
        <w:t>.</w:t>
      </w:r>
    </w:p>
    <w:p w14:paraId="34E4541A" w14:textId="25B06DE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عبد العزيز بن عبد الله حدثنا إبراهيم بن سعد</w:t>
      </w:r>
      <w:r w:rsidR="00711B53">
        <w:rPr>
          <w:rFonts w:ascii="Amiri" w:hAnsi="Amiri" w:cs="Amiri"/>
          <w:sz w:val="32"/>
          <w:szCs w:val="32"/>
          <w:rtl/>
        </w:rPr>
        <w:t>:</w:t>
      </w:r>
      <w:r w:rsidRPr="00AD5045">
        <w:rPr>
          <w:rFonts w:ascii="Amiri" w:hAnsi="Amiri" w:cs="Amiri"/>
          <w:sz w:val="32"/>
          <w:szCs w:val="32"/>
          <w:rtl/>
        </w:rPr>
        <w:t xml:space="preserve"> إن أول من وضع للناس هذه الأحاديث ابن شهاب</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w:t>
      </w:r>
      <w:r w:rsidR="00711B53" w:rsidRPr="00711B53">
        <w:rPr>
          <w:rFonts w:ascii="Amiri" w:hAnsi="Amiri" w:cs="Amiri"/>
          <w:color w:val="00007F"/>
          <w:sz w:val="32"/>
          <w:szCs w:val="32"/>
          <w:rtl/>
        </w:rPr>
        <w:t xml:space="preserve"> </w:t>
      </w:r>
      <w:r w:rsidRPr="00711B53">
        <w:rPr>
          <w:rFonts w:ascii="Amiri" w:hAnsi="Amiri" w:cs="Amiri"/>
          <w:color w:val="00007F"/>
          <w:sz w:val="32"/>
          <w:szCs w:val="32"/>
          <w:rtl/>
        </w:rPr>
        <w:t>1/633</w:t>
      </w:r>
      <w:r w:rsidR="00711B53">
        <w:rPr>
          <w:rFonts w:ascii="Amiri" w:hAnsi="Amiri" w:cs="Amiri"/>
          <w:color w:val="00007F"/>
          <w:sz w:val="32"/>
          <w:szCs w:val="32"/>
          <w:rtl/>
        </w:rPr>
        <w:t>)</w:t>
      </w:r>
      <w:r w:rsidR="00972A75" w:rsidRPr="00AD5045">
        <w:rPr>
          <w:rFonts w:ascii="Amiri" w:hAnsi="Amiri" w:cs="Amiri"/>
          <w:sz w:val="32"/>
          <w:szCs w:val="32"/>
          <w:rtl/>
        </w:rPr>
        <w:t>.</w:t>
      </w:r>
    </w:p>
    <w:p w14:paraId="30E843AB" w14:textId="17F5F403"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حدثنا عبد العزيز بن عمران قال</w:t>
      </w:r>
      <w:r w:rsidR="00711B53">
        <w:rPr>
          <w:rFonts w:ascii="Amiri" w:hAnsi="Amiri" w:cs="Amiri"/>
          <w:sz w:val="32"/>
          <w:szCs w:val="32"/>
          <w:rtl/>
        </w:rPr>
        <w:t>:</w:t>
      </w:r>
      <w:r w:rsidRPr="00AD5045">
        <w:rPr>
          <w:rFonts w:ascii="Amiri" w:hAnsi="Amiri" w:cs="Amiri"/>
          <w:sz w:val="32"/>
          <w:szCs w:val="32"/>
          <w:rtl/>
        </w:rPr>
        <w:t xml:space="preserve"> حدثنا ابن وهب حدثني يعقوب بن عبد الرحمن قال</w:t>
      </w:r>
      <w:r w:rsidR="00711B53">
        <w:rPr>
          <w:rFonts w:ascii="Amiri" w:hAnsi="Amiri" w:cs="Amiri"/>
          <w:sz w:val="32"/>
          <w:szCs w:val="32"/>
          <w:rtl/>
        </w:rPr>
        <w:t>:</w:t>
      </w:r>
      <w:r w:rsidRPr="00AD5045">
        <w:rPr>
          <w:rFonts w:ascii="Amiri" w:hAnsi="Amiri" w:cs="Amiri"/>
          <w:sz w:val="32"/>
          <w:szCs w:val="32"/>
          <w:rtl/>
        </w:rPr>
        <w:t xml:space="preserve"> رأيت ابن شهاب رجل</w:t>
      </w:r>
      <w:r w:rsidR="00972A75" w:rsidRPr="00AD5045">
        <w:rPr>
          <w:rFonts w:ascii="Amiri" w:hAnsi="Amiri" w:cs="Amiri"/>
          <w:sz w:val="32"/>
          <w:szCs w:val="32"/>
          <w:rtl/>
        </w:rPr>
        <w:t>ًا</w:t>
      </w:r>
      <w:r w:rsidRPr="00AD5045">
        <w:rPr>
          <w:rFonts w:ascii="Amiri" w:hAnsi="Amiri" w:cs="Amiri"/>
          <w:sz w:val="32"/>
          <w:szCs w:val="32"/>
          <w:rtl/>
        </w:rPr>
        <w:t xml:space="preserve"> قصير</w:t>
      </w:r>
      <w:r w:rsidR="00972A75" w:rsidRPr="00AD5045">
        <w:rPr>
          <w:rFonts w:ascii="Amiri" w:hAnsi="Amiri" w:cs="Amiri"/>
          <w:sz w:val="32"/>
          <w:szCs w:val="32"/>
          <w:rtl/>
        </w:rPr>
        <w:t>ًا</w:t>
      </w:r>
      <w:r w:rsidRPr="00AD5045">
        <w:rPr>
          <w:rFonts w:ascii="Amiri" w:hAnsi="Amiri" w:cs="Amiri"/>
          <w:sz w:val="32"/>
          <w:szCs w:val="32"/>
          <w:rtl/>
        </w:rPr>
        <w:t xml:space="preserve"> قليل اللحية له شعيرات طوال خفيف العارضين</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(1/633)</w:t>
      </w:r>
      <w:r w:rsidRPr="00AD5045">
        <w:rPr>
          <w:rFonts w:ascii="Amiri" w:hAnsi="Amiri" w:cs="Amiri"/>
          <w:sz w:val="32"/>
          <w:szCs w:val="32"/>
          <w:rtl/>
        </w:rPr>
        <w:t xml:space="preserve"> </w:t>
      </w:r>
    </w:p>
    <w:p w14:paraId="092C339B" w14:textId="4BB8ECA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يحيى قال</w:t>
      </w:r>
      <w:r w:rsidR="00711B53">
        <w:rPr>
          <w:rFonts w:ascii="Amiri" w:hAnsi="Amiri" w:cs="Amiri"/>
          <w:sz w:val="32"/>
          <w:szCs w:val="32"/>
          <w:rtl/>
        </w:rPr>
        <w:t>:</w:t>
      </w:r>
      <w:r w:rsidRPr="00AD5045">
        <w:rPr>
          <w:rFonts w:ascii="Amiri" w:hAnsi="Amiri" w:cs="Amiri"/>
          <w:sz w:val="32"/>
          <w:szCs w:val="32"/>
          <w:rtl/>
        </w:rPr>
        <w:t xml:space="preserve"> قال سفيان</w:t>
      </w:r>
      <w:r w:rsidR="00711B53">
        <w:rPr>
          <w:rFonts w:ascii="Amiri" w:hAnsi="Amiri" w:cs="Amiri"/>
          <w:sz w:val="32"/>
          <w:szCs w:val="32"/>
          <w:rtl/>
        </w:rPr>
        <w:t>:</w:t>
      </w:r>
      <w:r w:rsidRPr="00AD5045">
        <w:rPr>
          <w:rFonts w:ascii="Amiri" w:hAnsi="Amiri" w:cs="Amiri"/>
          <w:sz w:val="32"/>
          <w:szCs w:val="32"/>
          <w:rtl/>
        </w:rPr>
        <w:t xml:space="preserve"> قالوا للزهري في حديث ذكره</w:t>
      </w:r>
      <w:r w:rsidR="00711B53">
        <w:rPr>
          <w:rFonts w:ascii="Amiri" w:hAnsi="Amiri" w:cs="Amiri"/>
          <w:sz w:val="32"/>
          <w:szCs w:val="32"/>
          <w:rtl/>
        </w:rPr>
        <w:t>:</w:t>
      </w:r>
      <w:r w:rsidRPr="00AD5045">
        <w:rPr>
          <w:rFonts w:ascii="Amiri" w:hAnsi="Amiri" w:cs="Amiri"/>
          <w:sz w:val="32"/>
          <w:szCs w:val="32"/>
          <w:rtl/>
        </w:rPr>
        <w:t xml:space="preserve"> أعده علينا قال</w:t>
      </w:r>
      <w:r w:rsidR="00711B53">
        <w:rPr>
          <w:rFonts w:ascii="Amiri" w:hAnsi="Amiri" w:cs="Amiri"/>
          <w:sz w:val="32"/>
          <w:szCs w:val="32"/>
          <w:rtl/>
        </w:rPr>
        <w:t>:</w:t>
      </w:r>
      <w:r w:rsidRPr="00AD5045">
        <w:rPr>
          <w:rFonts w:ascii="Amiri" w:hAnsi="Amiri" w:cs="Amiri"/>
          <w:sz w:val="32"/>
          <w:szCs w:val="32"/>
          <w:rtl/>
        </w:rPr>
        <w:t xml:space="preserve"> إعادة الحديث أشد من نقل الصخر</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1/635</w:t>
      </w:r>
      <w:r w:rsidR="00711B53">
        <w:rPr>
          <w:rFonts w:ascii="Amiri" w:hAnsi="Amiri" w:cs="Amiri"/>
          <w:color w:val="00007F"/>
          <w:sz w:val="32"/>
          <w:szCs w:val="32"/>
          <w:rtl/>
        </w:rPr>
        <w:t>)</w:t>
      </w:r>
      <w:r w:rsidR="00972A75" w:rsidRPr="00AD5045">
        <w:rPr>
          <w:rFonts w:ascii="Amiri" w:hAnsi="Amiri" w:cs="Amiri"/>
          <w:sz w:val="32"/>
          <w:szCs w:val="32"/>
          <w:rtl/>
        </w:rPr>
        <w:t>.</w:t>
      </w:r>
    </w:p>
    <w:p w14:paraId="2F25B02B" w14:textId="119EDE9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حيوة بن شريح حدثنا بقية عن شعيب بن أبي حمزة قال</w:t>
      </w:r>
      <w:r w:rsidR="00711B53">
        <w:rPr>
          <w:rFonts w:ascii="Amiri" w:hAnsi="Amiri" w:cs="Amiri"/>
          <w:sz w:val="32"/>
          <w:szCs w:val="32"/>
          <w:rtl/>
        </w:rPr>
        <w:t>:</w:t>
      </w:r>
      <w:r w:rsidRPr="00AD5045">
        <w:rPr>
          <w:rFonts w:ascii="Amiri" w:hAnsi="Amiri" w:cs="Amiri"/>
          <w:sz w:val="32"/>
          <w:szCs w:val="32"/>
          <w:rtl/>
        </w:rPr>
        <w:t xml:space="preserve"> قيل لمكحول</w:t>
      </w:r>
      <w:r w:rsidR="00711B53">
        <w:rPr>
          <w:rFonts w:ascii="Amiri" w:hAnsi="Amiri" w:cs="Amiri"/>
          <w:sz w:val="32"/>
          <w:szCs w:val="32"/>
          <w:rtl/>
        </w:rPr>
        <w:t>:</w:t>
      </w:r>
      <w:r w:rsidRPr="00AD5045">
        <w:rPr>
          <w:rFonts w:ascii="Amiri" w:hAnsi="Amiri" w:cs="Amiri"/>
          <w:sz w:val="32"/>
          <w:szCs w:val="32"/>
          <w:rtl/>
        </w:rPr>
        <w:t xml:space="preserve"> من أعلم من لقيت يا أبا عبد الله</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ابن شهاب</w:t>
      </w:r>
      <w:r w:rsidR="00972A75" w:rsidRPr="00AD5045">
        <w:rPr>
          <w:rFonts w:ascii="Amiri" w:hAnsi="Amiri" w:cs="Amiri"/>
          <w:sz w:val="32"/>
          <w:szCs w:val="32"/>
          <w:rtl/>
        </w:rPr>
        <w:t>،</w:t>
      </w:r>
      <w:r w:rsidRPr="00AD5045">
        <w:rPr>
          <w:rFonts w:ascii="Amiri" w:hAnsi="Amiri" w:cs="Amiri"/>
          <w:sz w:val="32"/>
          <w:szCs w:val="32"/>
          <w:rtl/>
        </w:rPr>
        <w:t xml:space="preserve"> قيل</w:t>
      </w:r>
      <w:r w:rsidR="00711B53">
        <w:rPr>
          <w:rFonts w:ascii="Amiri" w:hAnsi="Amiri" w:cs="Amiri"/>
          <w:sz w:val="32"/>
          <w:szCs w:val="32"/>
          <w:rtl/>
        </w:rPr>
        <w:t>:</w:t>
      </w:r>
      <w:r w:rsidRPr="00AD5045">
        <w:rPr>
          <w:rFonts w:ascii="Amiri" w:hAnsi="Amiri" w:cs="Amiri"/>
          <w:sz w:val="32"/>
          <w:szCs w:val="32"/>
          <w:rtl/>
        </w:rPr>
        <w:t xml:space="preserve"> ثم من</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ابن شهاب</w:t>
      </w:r>
      <w:r w:rsidR="00972A75" w:rsidRPr="00AD5045">
        <w:rPr>
          <w:rFonts w:ascii="Amiri" w:hAnsi="Amiri" w:cs="Amiri"/>
          <w:sz w:val="32"/>
          <w:szCs w:val="32"/>
          <w:rtl/>
        </w:rPr>
        <w:t>،</w:t>
      </w:r>
      <w:r w:rsidRPr="00AD5045">
        <w:rPr>
          <w:rFonts w:ascii="Amiri" w:hAnsi="Amiri" w:cs="Amiri"/>
          <w:sz w:val="32"/>
          <w:szCs w:val="32"/>
          <w:rtl/>
        </w:rPr>
        <w:t xml:space="preserve"> قيل</w:t>
      </w:r>
      <w:r w:rsidR="00711B53">
        <w:rPr>
          <w:rFonts w:ascii="Amiri" w:hAnsi="Amiri" w:cs="Amiri"/>
          <w:sz w:val="32"/>
          <w:szCs w:val="32"/>
          <w:rtl/>
        </w:rPr>
        <w:t>:</w:t>
      </w:r>
      <w:r w:rsidRPr="00AD5045">
        <w:rPr>
          <w:rFonts w:ascii="Amiri" w:hAnsi="Amiri" w:cs="Amiri"/>
          <w:sz w:val="32"/>
          <w:szCs w:val="32"/>
          <w:rtl/>
        </w:rPr>
        <w:t xml:space="preserve"> ثم من</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ابن شهاب</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1/636</w:t>
      </w:r>
      <w:r w:rsidR="00711B53">
        <w:rPr>
          <w:rFonts w:ascii="Amiri" w:hAnsi="Amiri" w:cs="Amiri"/>
          <w:color w:val="00007F"/>
          <w:sz w:val="32"/>
          <w:szCs w:val="32"/>
          <w:rtl/>
        </w:rPr>
        <w:t>)</w:t>
      </w:r>
      <w:r w:rsidR="00972A75" w:rsidRPr="00AD5045">
        <w:rPr>
          <w:rFonts w:ascii="Amiri" w:hAnsi="Amiri" w:cs="Amiri"/>
          <w:sz w:val="32"/>
          <w:szCs w:val="32"/>
          <w:rtl/>
        </w:rPr>
        <w:t>.</w:t>
      </w:r>
    </w:p>
    <w:p w14:paraId="715D627E" w14:textId="69F54E9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سلمة بن شبيب حدثنا عبد الرزاق عن معمر قال</w:t>
      </w:r>
      <w:r w:rsidR="00711B53">
        <w:rPr>
          <w:rFonts w:ascii="Amiri" w:hAnsi="Amiri" w:cs="Amiri"/>
          <w:sz w:val="32"/>
          <w:szCs w:val="32"/>
          <w:rtl/>
        </w:rPr>
        <w:t>:</w:t>
      </w:r>
      <w:r w:rsidRPr="00AD5045">
        <w:rPr>
          <w:rFonts w:ascii="Amiri" w:hAnsi="Amiri" w:cs="Amiri"/>
          <w:sz w:val="32"/>
          <w:szCs w:val="32"/>
          <w:rtl/>
        </w:rPr>
        <w:t xml:space="preserve"> قلت للزهري</w:t>
      </w:r>
      <w:r w:rsidR="00711B53">
        <w:rPr>
          <w:rFonts w:ascii="Amiri" w:hAnsi="Amiri" w:cs="Amiri"/>
          <w:sz w:val="32"/>
          <w:szCs w:val="32"/>
          <w:rtl/>
        </w:rPr>
        <w:t>:</w:t>
      </w:r>
      <w:r w:rsidRPr="00AD5045">
        <w:rPr>
          <w:rFonts w:ascii="Amiri" w:hAnsi="Amiri" w:cs="Amiri"/>
          <w:sz w:val="32"/>
          <w:szCs w:val="32"/>
          <w:rtl/>
        </w:rPr>
        <w:t xml:space="preserve"> إنهم ليقولون</w:t>
      </w:r>
      <w:r w:rsidR="00711B53">
        <w:rPr>
          <w:rFonts w:ascii="Amiri" w:hAnsi="Amiri" w:cs="Amiri"/>
          <w:sz w:val="32"/>
          <w:szCs w:val="32"/>
          <w:rtl/>
        </w:rPr>
        <w:t>:</w:t>
      </w:r>
      <w:r w:rsidRPr="00AD5045">
        <w:rPr>
          <w:rFonts w:ascii="Amiri" w:hAnsi="Amiri" w:cs="Amiri"/>
          <w:sz w:val="32"/>
          <w:szCs w:val="32"/>
          <w:rtl/>
        </w:rPr>
        <w:t xml:space="preserve"> لم تروِ عن أحد من الموالي</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بلى قد رويت عنهم</w:t>
      </w:r>
      <w:r w:rsidR="00972A75" w:rsidRPr="00AD5045">
        <w:rPr>
          <w:rFonts w:ascii="Amiri" w:hAnsi="Amiri" w:cs="Amiri"/>
          <w:sz w:val="32"/>
          <w:szCs w:val="32"/>
          <w:rtl/>
        </w:rPr>
        <w:t>،</w:t>
      </w:r>
      <w:r w:rsidRPr="00AD5045">
        <w:rPr>
          <w:rFonts w:ascii="Amiri" w:hAnsi="Amiri" w:cs="Amiri"/>
          <w:sz w:val="32"/>
          <w:szCs w:val="32"/>
          <w:rtl/>
        </w:rPr>
        <w:t xml:space="preserve"> ثم ذكر سليمان بن يسار</w:t>
      </w:r>
      <w:r w:rsidR="00972A75" w:rsidRPr="00AD5045">
        <w:rPr>
          <w:rFonts w:ascii="Amiri" w:hAnsi="Amiri" w:cs="Amiri"/>
          <w:sz w:val="32"/>
          <w:szCs w:val="32"/>
          <w:rtl/>
        </w:rPr>
        <w:t>،</w:t>
      </w:r>
      <w:r w:rsidRPr="00AD5045">
        <w:rPr>
          <w:rFonts w:ascii="Amiri" w:hAnsi="Amiri" w:cs="Amiri"/>
          <w:sz w:val="32"/>
          <w:szCs w:val="32"/>
          <w:rtl/>
        </w:rPr>
        <w:t xml:space="preserve"> وعبد الرحمن الأعرج</w:t>
      </w:r>
      <w:r w:rsidR="00972A75" w:rsidRPr="00AD5045">
        <w:rPr>
          <w:rFonts w:ascii="Amiri" w:hAnsi="Amiri" w:cs="Amiri"/>
          <w:sz w:val="32"/>
          <w:szCs w:val="32"/>
          <w:rtl/>
        </w:rPr>
        <w:t>،</w:t>
      </w:r>
      <w:r w:rsidRPr="00AD5045">
        <w:rPr>
          <w:rFonts w:ascii="Amiri" w:hAnsi="Amiri" w:cs="Amiri"/>
          <w:sz w:val="32"/>
          <w:szCs w:val="32"/>
          <w:rtl/>
        </w:rPr>
        <w:t xml:space="preserve"> وأبا عبيدة مولى عبد الرحمن بن عوف</w:t>
      </w:r>
      <w:r w:rsidR="00972A75" w:rsidRPr="00AD5045">
        <w:rPr>
          <w:rFonts w:ascii="Amiri" w:hAnsi="Amiri" w:cs="Amiri"/>
          <w:sz w:val="32"/>
          <w:szCs w:val="32"/>
          <w:rtl/>
        </w:rPr>
        <w:t>،</w:t>
      </w:r>
      <w:r w:rsidRPr="00AD5045">
        <w:rPr>
          <w:rFonts w:ascii="Amiri" w:hAnsi="Amiri" w:cs="Amiri"/>
          <w:sz w:val="32"/>
          <w:szCs w:val="32"/>
          <w:rtl/>
        </w:rPr>
        <w:t xml:space="preserve"> وندبة مولاة لميمونة</w:t>
      </w:r>
      <w:r w:rsidR="00972A75" w:rsidRPr="00AD5045">
        <w:rPr>
          <w:rFonts w:ascii="Amiri" w:hAnsi="Amiri" w:cs="Amiri"/>
          <w:sz w:val="32"/>
          <w:szCs w:val="32"/>
          <w:rtl/>
        </w:rPr>
        <w:t>،</w:t>
      </w:r>
      <w:r w:rsidRPr="00AD5045">
        <w:rPr>
          <w:rFonts w:ascii="Amiri" w:hAnsi="Amiri" w:cs="Amiri"/>
          <w:sz w:val="32"/>
          <w:szCs w:val="32"/>
          <w:rtl/>
        </w:rPr>
        <w:t xml:space="preserve"> وعطاء مولى سباع</w:t>
      </w:r>
      <w:r w:rsidR="00972A75" w:rsidRPr="00AD5045">
        <w:rPr>
          <w:rFonts w:ascii="Amiri" w:hAnsi="Amiri" w:cs="Amiri"/>
          <w:sz w:val="32"/>
          <w:szCs w:val="32"/>
          <w:rtl/>
        </w:rPr>
        <w:t>،</w:t>
      </w:r>
      <w:r w:rsidRPr="00AD5045">
        <w:rPr>
          <w:rFonts w:ascii="Amiri" w:hAnsi="Amiri" w:cs="Amiri"/>
          <w:sz w:val="32"/>
          <w:szCs w:val="32"/>
          <w:rtl/>
        </w:rPr>
        <w:t xml:space="preserve"> ثم قال</w:t>
      </w:r>
      <w:r w:rsidR="00711B53">
        <w:rPr>
          <w:rFonts w:ascii="Amiri" w:hAnsi="Amiri" w:cs="Amiri"/>
          <w:sz w:val="32"/>
          <w:szCs w:val="32"/>
          <w:rtl/>
        </w:rPr>
        <w:t>:</w:t>
      </w:r>
      <w:r w:rsidRPr="00AD5045">
        <w:rPr>
          <w:rFonts w:ascii="Amiri" w:hAnsi="Amiri" w:cs="Amiri"/>
          <w:sz w:val="32"/>
          <w:szCs w:val="32"/>
          <w:rtl/>
        </w:rPr>
        <w:t xml:space="preserve"> لم أروِ عنهم وأنا أجد أبناء المهاجرين والانصار أتكئ على أيهم شئت</w:t>
      </w:r>
      <w:r w:rsidR="00972A75" w:rsidRPr="00AD5045">
        <w:rPr>
          <w:rFonts w:ascii="Amiri" w:hAnsi="Amiri" w:cs="Amiri"/>
          <w:sz w:val="32"/>
          <w:szCs w:val="32"/>
          <w:rtl/>
        </w:rPr>
        <w:t>،</w:t>
      </w:r>
      <w:r w:rsidRPr="00AD5045">
        <w:rPr>
          <w:rFonts w:ascii="Amiri" w:hAnsi="Amiri" w:cs="Amiri"/>
          <w:sz w:val="32"/>
          <w:szCs w:val="32"/>
          <w:rtl/>
        </w:rPr>
        <w:t xml:space="preserve"> فما حاجتي إلى غيرهم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(1/636 – 1/367)</w:t>
      </w:r>
      <w:r w:rsidR="00972A75" w:rsidRPr="00AD5045">
        <w:rPr>
          <w:rFonts w:ascii="Amiri" w:hAnsi="Amiri" w:cs="Amiri"/>
          <w:sz w:val="32"/>
          <w:szCs w:val="32"/>
          <w:rtl/>
        </w:rPr>
        <w:t>.</w:t>
      </w:r>
    </w:p>
    <w:p w14:paraId="3EE52517" w14:textId="228FC1C3" w:rsidR="00711B53" w:rsidRDefault="0067070C" w:rsidP="0067070C">
      <w:pPr>
        <w:jc w:val="lowKashida"/>
        <w:rPr>
          <w:rFonts w:ascii="Amiri" w:hAnsi="Amiri" w:cs="Amiri"/>
          <w:sz w:val="32"/>
          <w:szCs w:val="32"/>
          <w:rtl/>
        </w:rPr>
      </w:pPr>
      <w:r w:rsidRPr="00AD5045">
        <w:rPr>
          <w:rFonts w:ascii="Amiri" w:hAnsi="Amiri" w:cs="Amiri"/>
          <w:sz w:val="32"/>
          <w:szCs w:val="32"/>
          <w:rtl/>
        </w:rPr>
        <w:t>وبه: قال معمر عن صالح بن كيسان قال</w:t>
      </w:r>
      <w:r w:rsidR="00711B53">
        <w:rPr>
          <w:rFonts w:ascii="Amiri" w:hAnsi="Amiri" w:cs="Amiri"/>
          <w:sz w:val="32"/>
          <w:szCs w:val="32"/>
          <w:rtl/>
        </w:rPr>
        <w:t>:</w:t>
      </w:r>
      <w:r w:rsidRPr="00AD5045">
        <w:rPr>
          <w:rFonts w:ascii="Amiri" w:hAnsi="Amiri" w:cs="Amiri"/>
          <w:sz w:val="32"/>
          <w:szCs w:val="32"/>
          <w:rtl/>
        </w:rPr>
        <w:t xml:space="preserve"> اجتمعت أنا والزهري – ونحن نطلب العلم فقلنا</w:t>
      </w:r>
      <w:r w:rsidR="00711B53">
        <w:rPr>
          <w:rFonts w:ascii="Amiri" w:hAnsi="Amiri" w:cs="Amiri"/>
          <w:sz w:val="32"/>
          <w:szCs w:val="32"/>
          <w:rtl/>
        </w:rPr>
        <w:t>:</w:t>
      </w:r>
      <w:r w:rsidRPr="00AD5045">
        <w:rPr>
          <w:rFonts w:ascii="Amiri" w:hAnsi="Amiri" w:cs="Amiri"/>
          <w:sz w:val="32"/>
          <w:szCs w:val="32"/>
          <w:rtl/>
        </w:rPr>
        <w:t xml:space="preserve"> نكتب السنن</w:t>
      </w:r>
      <w:r w:rsidR="00972A75" w:rsidRPr="00AD5045">
        <w:rPr>
          <w:rFonts w:ascii="Amiri" w:hAnsi="Amiri" w:cs="Amiri"/>
          <w:sz w:val="32"/>
          <w:szCs w:val="32"/>
          <w:rtl/>
        </w:rPr>
        <w:t>،</w:t>
      </w:r>
      <w:r w:rsidRPr="00AD5045">
        <w:rPr>
          <w:rFonts w:ascii="Amiri" w:hAnsi="Amiri" w:cs="Amiri"/>
          <w:sz w:val="32"/>
          <w:szCs w:val="32"/>
          <w:rtl/>
        </w:rPr>
        <w:t xml:space="preserve"> فكتبنا ما جاء عن النبي </w:t>
      </w:r>
      <w:r w:rsidRPr="00AD5045">
        <w:rPr>
          <w:rFonts w:ascii="Amiri" w:hAnsi="Amiri" w:cs="Amiri"/>
          <w:sz w:val="32"/>
          <w:szCs w:val="32"/>
        </w:rPr>
        <w:sym w:font="AGA Arabesque" w:char="F072"/>
      </w:r>
      <w:r w:rsidR="00972A75" w:rsidRPr="00AD5045">
        <w:rPr>
          <w:rFonts w:ascii="Amiri" w:hAnsi="Amiri" w:cs="Amiri"/>
          <w:sz w:val="32"/>
          <w:szCs w:val="32"/>
          <w:rtl/>
        </w:rPr>
        <w:t>،</w:t>
      </w:r>
      <w:r w:rsidRPr="00AD5045">
        <w:rPr>
          <w:rFonts w:ascii="Amiri" w:hAnsi="Amiri" w:cs="Amiri"/>
          <w:sz w:val="32"/>
          <w:szCs w:val="32"/>
          <w:rtl/>
        </w:rPr>
        <w:t xml:space="preserve"> ثم قال</w:t>
      </w:r>
      <w:r w:rsidR="00711B53">
        <w:rPr>
          <w:rFonts w:ascii="Amiri" w:hAnsi="Amiri" w:cs="Amiri"/>
          <w:sz w:val="32"/>
          <w:szCs w:val="32"/>
          <w:rtl/>
        </w:rPr>
        <w:t>:</w:t>
      </w:r>
      <w:r w:rsidRPr="00AD5045">
        <w:rPr>
          <w:rFonts w:ascii="Amiri" w:hAnsi="Amiri" w:cs="Amiri"/>
          <w:sz w:val="32"/>
          <w:szCs w:val="32"/>
          <w:rtl/>
        </w:rPr>
        <w:t xml:space="preserve"> نكتب ما جاء عن الصحابة فإنه سنة</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قلت أنا</w:t>
      </w:r>
      <w:r w:rsidR="00711B53">
        <w:rPr>
          <w:rFonts w:ascii="Amiri" w:hAnsi="Amiri" w:cs="Amiri"/>
          <w:sz w:val="32"/>
          <w:szCs w:val="32"/>
          <w:rtl/>
        </w:rPr>
        <w:t>:</w:t>
      </w:r>
      <w:r w:rsidRPr="00AD5045">
        <w:rPr>
          <w:rFonts w:ascii="Amiri" w:hAnsi="Amiri" w:cs="Amiri"/>
          <w:sz w:val="32"/>
          <w:szCs w:val="32"/>
          <w:rtl/>
        </w:rPr>
        <w:t xml:space="preserve"> ليس بسُّنة</w:t>
      </w:r>
      <w:r w:rsidR="00972A75" w:rsidRPr="00AD5045">
        <w:rPr>
          <w:rFonts w:ascii="Amiri" w:hAnsi="Amiri" w:cs="Amiri"/>
          <w:sz w:val="32"/>
          <w:szCs w:val="32"/>
          <w:rtl/>
        </w:rPr>
        <w:t>،</w:t>
      </w:r>
      <w:r w:rsidRPr="00AD5045">
        <w:rPr>
          <w:rFonts w:ascii="Amiri" w:hAnsi="Amiri" w:cs="Amiri"/>
          <w:sz w:val="32"/>
          <w:szCs w:val="32"/>
          <w:rtl/>
        </w:rPr>
        <w:t xml:space="preserve"> فلا نكتبه</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فكتب ولم أكتب</w:t>
      </w:r>
      <w:r w:rsidR="00972A75" w:rsidRPr="00AD5045">
        <w:rPr>
          <w:rFonts w:ascii="Amiri" w:hAnsi="Amiri" w:cs="Amiri"/>
          <w:sz w:val="32"/>
          <w:szCs w:val="32"/>
          <w:rtl/>
        </w:rPr>
        <w:t>،</w:t>
      </w:r>
      <w:r w:rsidRPr="00AD5045">
        <w:rPr>
          <w:rFonts w:ascii="Amiri" w:hAnsi="Amiri" w:cs="Amiri"/>
          <w:sz w:val="32"/>
          <w:szCs w:val="32"/>
          <w:rtl/>
        </w:rPr>
        <w:t xml:space="preserve"> فأنجح وضعيت</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1/637)</w:t>
      </w:r>
      <w:r w:rsidR="00972A75" w:rsidRPr="00AD5045">
        <w:rPr>
          <w:rFonts w:ascii="Amiri" w:hAnsi="Amiri" w:cs="Amiri"/>
          <w:sz w:val="32"/>
          <w:szCs w:val="32"/>
          <w:rtl/>
        </w:rPr>
        <w:t>.</w:t>
      </w:r>
    </w:p>
    <w:p w14:paraId="04691A01" w14:textId="6607279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العباس بن عبد العظيم حدثنا أبو أيوب سليمان الهاشمي عن إبراهيم بن سعد عن ابن أخي الزهري قال</w:t>
      </w:r>
      <w:r w:rsidR="00711B53">
        <w:rPr>
          <w:rFonts w:ascii="Amiri" w:hAnsi="Amiri" w:cs="Amiri"/>
          <w:sz w:val="32"/>
          <w:szCs w:val="32"/>
          <w:rtl/>
        </w:rPr>
        <w:t>:</w:t>
      </w:r>
      <w:r w:rsidRPr="00AD5045">
        <w:rPr>
          <w:rFonts w:ascii="Amiri" w:hAnsi="Amiri" w:cs="Amiri"/>
          <w:sz w:val="32"/>
          <w:szCs w:val="32"/>
          <w:rtl/>
        </w:rPr>
        <w:t xml:space="preserve"> سمعته – يعني الزهري – يقول</w:t>
      </w:r>
      <w:r w:rsidR="00711B53">
        <w:rPr>
          <w:rFonts w:ascii="Amiri" w:hAnsi="Amiri" w:cs="Amiri"/>
          <w:sz w:val="32"/>
          <w:szCs w:val="32"/>
          <w:rtl/>
        </w:rPr>
        <w:t>:</w:t>
      </w:r>
      <w:r w:rsidRPr="00AD5045">
        <w:rPr>
          <w:rFonts w:ascii="Amiri" w:hAnsi="Amiri" w:cs="Amiri"/>
          <w:sz w:val="32"/>
          <w:szCs w:val="32"/>
          <w:rtl/>
        </w:rPr>
        <w:t xml:space="preserve"> لولا أحاديث تأتينا من قبل المشرق ننكرها لا نعرفها ما كتبت حرف</w:t>
      </w:r>
      <w:r w:rsidR="00972A75" w:rsidRPr="00AD5045">
        <w:rPr>
          <w:rFonts w:ascii="Amiri" w:hAnsi="Amiri" w:cs="Amiri"/>
          <w:sz w:val="32"/>
          <w:szCs w:val="32"/>
          <w:rtl/>
        </w:rPr>
        <w:t>ًا،</w:t>
      </w:r>
      <w:r w:rsidRPr="00AD5045">
        <w:rPr>
          <w:rFonts w:ascii="Amiri" w:hAnsi="Amiri" w:cs="Amiri"/>
          <w:sz w:val="32"/>
          <w:szCs w:val="32"/>
          <w:rtl/>
        </w:rPr>
        <w:t xml:space="preserve"> ولا أذنت في كتابته</w:t>
      </w:r>
      <w:r w:rsidR="00972A75" w:rsidRPr="00AD5045">
        <w:rPr>
          <w:rFonts w:ascii="Amiri" w:hAnsi="Amiri" w:cs="Amiri"/>
          <w:sz w:val="32"/>
          <w:szCs w:val="32"/>
          <w:rtl/>
        </w:rPr>
        <w:t>.</w:t>
      </w:r>
      <w:r w:rsidR="00711B53">
        <w:rPr>
          <w:rFonts w:ascii="Amiri" w:hAnsi="Amiri" w:cs="Amiri"/>
          <w:sz w:val="32"/>
          <w:szCs w:val="32"/>
          <w:rtl/>
        </w:rPr>
        <w:t xml:space="preserve"> </w:t>
      </w:r>
      <w:r w:rsidRPr="00711B53">
        <w:rPr>
          <w:rFonts w:ascii="Amiri" w:hAnsi="Amiri" w:cs="Amiri"/>
          <w:color w:val="00007F"/>
          <w:sz w:val="32"/>
          <w:szCs w:val="32"/>
          <w:rtl/>
        </w:rPr>
        <w:t>(المعرفة والتاريخ 1/637)</w:t>
      </w:r>
      <w:r w:rsidR="00972A75" w:rsidRPr="00AD5045">
        <w:rPr>
          <w:rFonts w:ascii="Amiri" w:hAnsi="Amiri" w:cs="Amiri"/>
          <w:sz w:val="32"/>
          <w:szCs w:val="32"/>
          <w:rtl/>
        </w:rPr>
        <w:t>.</w:t>
      </w:r>
    </w:p>
    <w:p w14:paraId="4B860B9F" w14:textId="3B46E48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سلمة بن شبيب حدثنا عبد الرزاق أخبرنا معمر عن الزهري قال</w:t>
      </w:r>
      <w:r w:rsidR="00711B53">
        <w:rPr>
          <w:rFonts w:ascii="Amiri" w:hAnsi="Amiri" w:cs="Amiri"/>
          <w:sz w:val="32"/>
          <w:szCs w:val="32"/>
          <w:rtl/>
        </w:rPr>
        <w:t>:</w:t>
      </w:r>
      <w:r w:rsidRPr="00AD5045">
        <w:rPr>
          <w:rFonts w:ascii="Amiri" w:hAnsi="Amiri" w:cs="Amiri"/>
          <w:sz w:val="32"/>
          <w:szCs w:val="32"/>
          <w:rtl/>
        </w:rPr>
        <w:t xml:space="preserve"> إن كنت لآتي باب عروة فأرجع إعظام</w:t>
      </w:r>
      <w:r w:rsidR="00972A75" w:rsidRPr="00AD5045">
        <w:rPr>
          <w:rFonts w:ascii="Amiri" w:hAnsi="Amiri" w:cs="Amiri"/>
          <w:sz w:val="32"/>
          <w:szCs w:val="32"/>
          <w:rtl/>
        </w:rPr>
        <w:t>ًا</w:t>
      </w:r>
      <w:r w:rsidRPr="00AD5045">
        <w:rPr>
          <w:rFonts w:ascii="Amiri" w:hAnsi="Amiri" w:cs="Amiri"/>
          <w:sz w:val="32"/>
          <w:szCs w:val="32"/>
          <w:rtl/>
        </w:rPr>
        <w:t xml:space="preserve"> له</w:t>
      </w:r>
      <w:r w:rsidR="00972A75" w:rsidRPr="00AD5045">
        <w:rPr>
          <w:rFonts w:ascii="Amiri" w:hAnsi="Amiri" w:cs="Amiri"/>
          <w:sz w:val="32"/>
          <w:szCs w:val="32"/>
          <w:rtl/>
        </w:rPr>
        <w:t>،</w:t>
      </w:r>
      <w:r w:rsidRPr="00AD5045">
        <w:rPr>
          <w:rFonts w:ascii="Amiri" w:hAnsi="Amiri" w:cs="Amiri"/>
          <w:sz w:val="32"/>
          <w:szCs w:val="32"/>
          <w:rtl/>
        </w:rPr>
        <w:t xml:space="preserve"> ولو شئت أن أدخل عليه لدخلت</w:t>
      </w:r>
      <w:r w:rsidR="00972A75" w:rsidRPr="00AD5045">
        <w:rPr>
          <w:rFonts w:ascii="Amiri" w:hAnsi="Amiri" w:cs="Amiri"/>
          <w:sz w:val="32"/>
          <w:szCs w:val="32"/>
          <w:rtl/>
        </w:rPr>
        <w:t>.</w:t>
      </w:r>
      <w:r w:rsidR="00711B53">
        <w:rPr>
          <w:rFonts w:ascii="Amiri" w:hAnsi="Amiri" w:cs="Amiri"/>
          <w:sz w:val="32"/>
          <w:szCs w:val="32"/>
          <w:rtl/>
        </w:rPr>
        <w:t xml:space="preserve"> </w:t>
      </w:r>
      <w:r w:rsidRPr="00711B53">
        <w:rPr>
          <w:rFonts w:ascii="Amiri" w:hAnsi="Amiri" w:cs="Amiri"/>
          <w:color w:val="00007F"/>
          <w:sz w:val="32"/>
          <w:szCs w:val="32"/>
          <w:rtl/>
        </w:rPr>
        <w:t>(المعرفة والتاريخ 1/638)</w:t>
      </w:r>
      <w:r w:rsidR="00972A75" w:rsidRPr="00AD5045">
        <w:rPr>
          <w:rFonts w:ascii="Amiri" w:hAnsi="Amiri" w:cs="Amiri"/>
          <w:sz w:val="32"/>
          <w:szCs w:val="32"/>
          <w:rtl/>
        </w:rPr>
        <w:t>.</w:t>
      </w:r>
    </w:p>
    <w:p w14:paraId="6287CA56" w14:textId="3EF37A0C"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حدثنا أبو سعيد عبد الرحمن بن إبراهيم حدثنا أيوب بن سويد قال:سمعت الأوزاعي يقول</w:t>
      </w:r>
      <w:r w:rsidR="00711B53">
        <w:rPr>
          <w:rFonts w:ascii="Amiri" w:hAnsi="Amiri" w:cs="Amiri"/>
          <w:sz w:val="32"/>
          <w:szCs w:val="32"/>
          <w:rtl/>
        </w:rPr>
        <w:t>:</w:t>
      </w:r>
      <w:r w:rsidRPr="00AD5045">
        <w:rPr>
          <w:rFonts w:ascii="Amiri" w:hAnsi="Amiri" w:cs="Amiri"/>
          <w:sz w:val="32"/>
          <w:szCs w:val="32"/>
          <w:rtl/>
        </w:rPr>
        <w:t xml:space="preserve"> ما ادهن ابن شهاب لملك قط دخل عليه،ولا أدرك أحد خلافة هشام من التابعين أفقه منه.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(1/639)</w:t>
      </w:r>
      <w:r w:rsidR="00972A75" w:rsidRPr="00AD5045">
        <w:rPr>
          <w:rFonts w:ascii="Amiri" w:hAnsi="Amiri" w:cs="Amiri"/>
          <w:sz w:val="32"/>
          <w:szCs w:val="32"/>
          <w:rtl/>
        </w:rPr>
        <w:t>.</w:t>
      </w:r>
    </w:p>
    <w:p w14:paraId="1BFD0EDA" w14:textId="5EA33B3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العباس بن عبد العظيم قال</w:t>
      </w:r>
      <w:r w:rsidR="00711B53">
        <w:rPr>
          <w:rFonts w:ascii="Amiri" w:hAnsi="Amiri" w:cs="Amiri"/>
          <w:sz w:val="32"/>
          <w:szCs w:val="32"/>
          <w:rtl/>
        </w:rPr>
        <w:t>:</w:t>
      </w:r>
      <w:r w:rsidRPr="00AD5045">
        <w:rPr>
          <w:rFonts w:ascii="Amiri" w:hAnsi="Amiri" w:cs="Amiri"/>
          <w:sz w:val="32"/>
          <w:szCs w:val="32"/>
          <w:rtl/>
        </w:rPr>
        <w:t xml:space="preserve"> سمعت عبد الرزاق يقول</w:t>
      </w:r>
      <w:r w:rsidR="00711B53">
        <w:rPr>
          <w:rFonts w:ascii="Amiri" w:hAnsi="Amiri" w:cs="Amiri"/>
          <w:sz w:val="32"/>
          <w:szCs w:val="32"/>
          <w:rtl/>
        </w:rPr>
        <w:t>:</w:t>
      </w:r>
      <w:r w:rsidRPr="00AD5045">
        <w:rPr>
          <w:rFonts w:ascii="Amiri" w:hAnsi="Amiri" w:cs="Amiri"/>
          <w:sz w:val="32"/>
          <w:szCs w:val="32"/>
          <w:rtl/>
        </w:rPr>
        <w:t xml:space="preserve"> قال زياد بن سعد للزهري</w:t>
      </w:r>
      <w:r w:rsidR="00711B53">
        <w:rPr>
          <w:rFonts w:ascii="Amiri" w:hAnsi="Amiri" w:cs="Amiri"/>
          <w:sz w:val="32"/>
          <w:szCs w:val="32"/>
          <w:rtl/>
        </w:rPr>
        <w:t>:</w:t>
      </w:r>
      <w:r w:rsidRPr="00AD5045">
        <w:rPr>
          <w:rFonts w:ascii="Amiri" w:hAnsi="Amiri" w:cs="Amiri"/>
          <w:sz w:val="32"/>
          <w:szCs w:val="32"/>
          <w:rtl/>
        </w:rPr>
        <w:t xml:space="preserve"> إن حدثيك ليعجبني</w:t>
      </w:r>
      <w:r w:rsidR="00972A75" w:rsidRPr="00AD5045">
        <w:rPr>
          <w:rFonts w:ascii="Amiri" w:hAnsi="Amiri" w:cs="Amiri"/>
          <w:sz w:val="32"/>
          <w:szCs w:val="32"/>
          <w:rtl/>
        </w:rPr>
        <w:t>،</w:t>
      </w:r>
      <w:r w:rsidRPr="00AD5045">
        <w:rPr>
          <w:rFonts w:ascii="Amiri" w:hAnsi="Amiri" w:cs="Amiri"/>
          <w:sz w:val="32"/>
          <w:szCs w:val="32"/>
          <w:rtl/>
        </w:rPr>
        <w:t xml:space="preserve"> ولكن ليست معي نفقة فأتبعك</w:t>
      </w:r>
      <w:r w:rsidR="00972A75" w:rsidRPr="00AD5045">
        <w:rPr>
          <w:rFonts w:ascii="Amiri" w:hAnsi="Amiri" w:cs="Amiri"/>
          <w:sz w:val="32"/>
          <w:szCs w:val="32"/>
          <w:rtl/>
        </w:rPr>
        <w:t>،</w:t>
      </w:r>
      <w:r w:rsidRPr="00AD5045">
        <w:rPr>
          <w:rFonts w:ascii="Amiri" w:hAnsi="Amiri" w:cs="Amiri"/>
          <w:sz w:val="32"/>
          <w:szCs w:val="32"/>
          <w:rtl/>
        </w:rPr>
        <w:t xml:space="preserve"> قال:اتبعني أحدثك،وأنفق عليك.</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(1/643)</w:t>
      </w:r>
      <w:r w:rsidR="00972A75" w:rsidRPr="00AD5045">
        <w:rPr>
          <w:rFonts w:ascii="Amiri" w:hAnsi="Amiri" w:cs="Amiri"/>
          <w:sz w:val="32"/>
          <w:szCs w:val="32"/>
          <w:rtl/>
        </w:rPr>
        <w:t>.</w:t>
      </w:r>
    </w:p>
    <w:p w14:paraId="75008323" w14:textId="489680C1"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وقال أبو يوسف</w:t>
      </w:r>
      <w:r w:rsidR="00711B53">
        <w:rPr>
          <w:rFonts w:ascii="Amiri" w:hAnsi="Amiri" w:cs="Amiri"/>
          <w:sz w:val="32"/>
          <w:szCs w:val="32"/>
          <w:rtl/>
        </w:rPr>
        <w:t>:</w:t>
      </w:r>
      <w:r w:rsidRPr="00AD5045">
        <w:rPr>
          <w:rFonts w:ascii="Amiri" w:hAnsi="Amiri" w:cs="Amiri"/>
          <w:sz w:val="32"/>
          <w:szCs w:val="32"/>
          <w:rtl/>
        </w:rPr>
        <w:t xml:space="preserve"> حدثنا العباس حدثني علي بن المديني قال</w:t>
      </w:r>
      <w:r w:rsidR="00711B53">
        <w:rPr>
          <w:rFonts w:ascii="Amiri" w:hAnsi="Amiri" w:cs="Amiri"/>
          <w:sz w:val="32"/>
          <w:szCs w:val="32"/>
          <w:rtl/>
        </w:rPr>
        <w:t>:</w:t>
      </w:r>
      <w:r w:rsidRPr="00AD5045">
        <w:rPr>
          <w:rFonts w:ascii="Amiri" w:hAnsi="Amiri" w:cs="Amiri"/>
          <w:sz w:val="32"/>
          <w:szCs w:val="32"/>
          <w:rtl/>
        </w:rPr>
        <w:t xml:space="preserve"> سمعت سفيان بن عيينة يقول</w:t>
      </w:r>
      <w:r w:rsidR="00711B53">
        <w:rPr>
          <w:rFonts w:ascii="Amiri" w:hAnsi="Amiri" w:cs="Amiri"/>
          <w:sz w:val="32"/>
          <w:szCs w:val="32"/>
          <w:rtl/>
        </w:rPr>
        <w:t>:</w:t>
      </w:r>
      <w:r w:rsidRPr="00AD5045">
        <w:rPr>
          <w:rFonts w:ascii="Amiri" w:hAnsi="Amiri" w:cs="Amiri"/>
          <w:sz w:val="32"/>
          <w:szCs w:val="32"/>
          <w:rtl/>
        </w:rPr>
        <w:t xml:space="preserve"> أخبرني ابن سعد قال</w:t>
      </w:r>
      <w:r w:rsidR="00711B53">
        <w:rPr>
          <w:rFonts w:ascii="Amiri" w:hAnsi="Amiri" w:cs="Amiri"/>
          <w:sz w:val="32"/>
          <w:szCs w:val="32"/>
          <w:rtl/>
        </w:rPr>
        <w:t>:</w:t>
      </w:r>
      <w:r w:rsidRPr="00AD5045">
        <w:rPr>
          <w:rFonts w:ascii="Amiri" w:hAnsi="Amiri" w:cs="Amiri"/>
          <w:sz w:val="32"/>
          <w:szCs w:val="32"/>
          <w:rtl/>
        </w:rPr>
        <w:t xml:space="preserve"> سمعت الزهري يقول</w:t>
      </w:r>
      <w:r w:rsidR="00711B53">
        <w:rPr>
          <w:rFonts w:ascii="Amiri" w:hAnsi="Amiri" w:cs="Amiri"/>
          <w:sz w:val="32"/>
          <w:szCs w:val="32"/>
          <w:rtl/>
        </w:rPr>
        <w:t>:</w:t>
      </w:r>
      <w:r w:rsidRPr="00AD5045">
        <w:rPr>
          <w:rFonts w:ascii="Amiri" w:hAnsi="Amiri" w:cs="Amiri"/>
          <w:sz w:val="32"/>
          <w:szCs w:val="32"/>
          <w:rtl/>
        </w:rPr>
        <w:t xml:space="preserve"> عندي ثلاثون حديث</w:t>
      </w:r>
      <w:r w:rsidR="00972A75" w:rsidRPr="00AD5045">
        <w:rPr>
          <w:rFonts w:ascii="Amiri" w:hAnsi="Amiri" w:cs="Amiri"/>
          <w:sz w:val="32"/>
          <w:szCs w:val="32"/>
          <w:rtl/>
        </w:rPr>
        <w:t>ًا</w:t>
      </w:r>
      <w:r w:rsidRPr="00AD5045">
        <w:rPr>
          <w:rFonts w:ascii="Amiri" w:hAnsi="Amiri" w:cs="Amiri"/>
          <w:sz w:val="32"/>
          <w:szCs w:val="32"/>
          <w:rtl/>
        </w:rPr>
        <w:t xml:space="preserve"> في الخلع ما حدثت بها</w:t>
      </w:r>
      <w:r w:rsidR="00972A75" w:rsidRPr="00AD5045">
        <w:rPr>
          <w:rFonts w:ascii="Amiri" w:hAnsi="Amiri" w:cs="Amiri"/>
          <w:sz w:val="32"/>
          <w:szCs w:val="32"/>
          <w:rtl/>
        </w:rPr>
        <w:t>،</w:t>
      </w:r>
      <w:r w:rsidRPr="00AD5045">
        <w:rPr>
          <w:rFonts w:ascii="Amiri" w:hAnsi="Amiri" w:cs="Amiri"/>
          <w:sz w:val="32"/>
          <w:szCs w:val="32"/>
          <w:rtl/>
        </w:rPr>
        <w:t xml:space="preserve"> ولاسُئلت عن شيء منها.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10"/>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(1/643</w:t>
      </w:r>
      <w:r w:rsidR="00711B53">
        <w:rPr>
          <w:rFonts w:ascii="Amiri" w:hAnsi="Amiri" w:cs="Amiri"/>
          <w:color w:val="00007F"/>
          <w:sz w:val="32"/>
          <w:szCs w:val="32"/>
          <w:rtl/>
        </w:rPr>
        <w:t>)</w:t>
      </w:r>
      <w:r w:rsidRPr="00AD5045">
        <w:rPr>
          <w:rFonts w:ascii="Amiri" w:hAnsi="Amiri" w:cs="Amiri"/>
          <w:sz w:val="32"/>
          <w:szCs w:val="32"/>
          <w:rtl/>
        </w:rPr>
        <w:t xml:space="preserve"> </w:t>
      </w:r>
    </w:p>
    <w:p w14:paraId="1FEBF816" w14:textId="49B7E28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أصبغ بن فرج أخبرني عبد الله بن رجاء عن يونس بن يزيد قال</w:t>
      </w:r>
      <w:r w:rsidR="00711B53">
        <w:rPr>
          <w:rFonts w:ascii="Amiri" w:hAnsi="Amiri" w:cs="Amiri"/>
          <w:sz w:val="32"/>
          <w:szCs w:val="32"/>
          <w:rtl/>
        </w:rPr>
        <w:t>:</w:t>
      </w:r>
      <w:r w:rsidRPr="00AD5045">
        <w:rPr>
          <w:rFonts w:ascii="Amiri" w:hAnsi="Amiri" w:cs="Amiri"/>
          <w:sz w:val="32"/>
          <w:szCs w:val="32"/>
          <w:rtl/>
        </w:rPr>
        <w:t xml:space="preserve"> قال نافع</w:t>
      </w:r>
      <w:r w:rsidR="00711B53">
        <w:rPr>
          <w:rFonts w:ascii="Amiri" w:hAnsi="Amiri" w:cs="Amiri"/>
          <w:sz w:val="32"/>
          <w:szCs w:val="32"/>
          <w:rtl/>
        </w:rPr>
        <w:t>:</w:t>
      </w:r>
      <w:r w:rsidRPr="00AD5045">
        <w:rPr>
          <w:rFonts w:ascii="Amiri" w:hAnsi="Amiri" w:cs="Amiri"/>
          <w:sz w:val="32"/>
          <w:szCs w:val="32"/>
          <w:rtl/>
        </w:rPr>
        <w:t xml:space="preserve"> مَن يعذرني في زهريكم هذا ـ يعني ابن شهاب ـ يأتيني وأحدثه عن ابن عمر</w:t>
      </w:r>
      <w:r w:rsidR="00972A75" w:rsidRPr="00AD5045">
        <w:rPr>
          <w:rFonts w:ascii="Amiri" w:hAnsi="Amiri" w:cs="Amiri"/>
          <w:sz w:val="32"/>
          <w:szCs w:val="32"/>
          <w:rtl/>
        </w:rPr>
        <w:t>،</w:t>
      </w:r>
      <w:r w:rsidRPr="00AD5045">
        <w:rPr>
          <w:rFonts w:ascii="Amiri" w:hAnsi="Amiri" w:cs="Amiri"/>
          <w:sz w:val="32"/>
          <w:szCs w:val="32"/>
          <w:rtl/>
        </w:rPr>
        <w:t xml:space="preserve"> ثم يذهب إلى سالم بن عبد الله فيقول</w:t>
      </w:r>
      <w:r w:rsidR="00711B53">
        <w:rPr>
          <w:rFonts w:ascii="Amiri" w:hAnsi="Amiri" w:cs="Amiri"/>
          <w:sz w:val="32"/>
          <w:szCs w:val="32"/>
          <w:rtl/>
        </w:rPr>
        <w:t>:</w:t>
      </w:r>
      <w:r w:rsidRPr="00AD5045">
        <w:rPr>
          <w:rFonts w:ascii="Amiri" w:hAnsi="Amiri" w:cs="Amiri"/>
          <w:sz w:val="32"/>
          <w:szCs w:val="32"/>
          <w:rtl/>
        </w:rPr>
        <w:t xml:space="preserve"> هل سمعت هذا من ابن عمر</w:t>
      </w:r>
      <w:r w:rsidR="00711B53">
        <w:rPr>
          <w:rFonts w:ascii="Amiri" w:hAnsi="Amiri" w:cs="Amiri"/>
          <w:sz w:val="32"/>
          <w:szCs w:val="32"/>
          <w:rtl/>
        </w:rPr>
        <w:t>؟</w:t>
      </w:r>
      <w:r w:rsidRPr="00AD5045">
        <w:rPr>
          <w:rFonts w:ascii="Amiri" w:hAnsi="Amiri" w:cs="Amiri"/>
          <w:sz w:val="32"/>
          <w:szCs w:val="32"/>
          <w:rtl/>
        </w:rPr>
        <w:t xml:space="preserve"> فيقول له</w:t>
      </w:r>
      <w:r w:rsidR="00711B53">
        <w:rPr>
          <w:rFonts w:ascii="Amiri" w:hAnsi="Amiri" w:cs="Amiri"/>
          <w:sz w:val="32"/>
          <w:szCs w:val="32"/>
          <w:rtl/>
        </w:rPr>
        <w:t>:</w:t>
      </w:r>
      <w:r w:rsidRPr="00AD5045">
        <w:rPr>
          <w:rFonts w:ascii="Amiri" w:hAnsi="Amiri" w:cs="Amiri"/>
          <w:sz w:val="32"/>
          <w:szCs w:val="32"/>
          <w:rtl/>
        </w:rPr>
        <w:t xml:space="preserve"> نعم</w:t>
      </w:r>
      <w:r w:rsidR="00972A75" w:rsidRPr="00AD5045">
        <w:rPr>
          <w:rFonts w:ascii="Amiri" w:hAnsi="Amiri" w:cs="Amiri"/>
          <w:sz w:val="32"/>
          <w:szCs w:val="32"/>
          <w:rtl/>
        </w:rPr>
        <w:t>،</w:t>
      </w:r>
      <w:r w:rsidRPr="00AD5045">
        <w:rPr>
          <w:rFonts w:ascii="Amiri" w:hAnsi="Amiri" w:cs="Amiri"/>
          <w:sz w:val="32"/>
          <w:szCs w:val="32"/>
          <w:rtl/>
        </w:rPr>
        <w:t xml:space="preserve"> فيحدّث عن سالم</w:t>
      </w:r>
      <w:r w:rsidR="00972A75" w:rsidRPr="00AD5045">
        <w:rPr>
          <w:rFonts w:ascii="Amiri" w:hAnsi="Amiri" w:cs="Amiri"/>
          <w:sz w:val="32"/>
          <w:szCs w:val="32"/>
          <w:rtl/>
        </w:rPr>
        <w:t>،</w:t>
      </w:r>
      <w:r w:rsidRPr="00AD5045">
        <w:rPr>
          <w:rFonts w:ascii="Amiri" w:hAnsi="Amiri" w:cs="Amiri"/>
          <w:sz w:val="32"/>
          <w:szCs w:val="32"/>
          <w:rtl/>
        </w:rPr>
        <w:t xml:space="preserve"> ويدعني والسياق من عندي</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(1/645</w:t>
      </w:r>
      <w:r w:rsidR="00711B53">
        <w:rPr>
          <w:rFonts w:ascii="Amiri" w:hAnsi="Amiri" w:cs="Amiri"/>
          <w:color w:val="00007F"/>
          <w:sz w:val="32"/>
          <w:szCs w:val="32"/>
          <w:rtl/>
        </w:rPr>
        <w:t>)</w:t>
      </w:r>
      <w:r w:rsidR="00972A75" w:rsidRPr="00AD5045">
        <w:rPr>
          <w:rFonts w:ascii="Amiri" w:hAnsi="Amiri" w:cs="Amiri"/>
          <w:sz w:val="32"/>
          <w:szCs w:val="32"/>
          <w:rtl/>
        </w:rPr>
        <w:t>.</w:t>
      </w:r>
    </w:p>
    <w:p w14:paraId="2295952F" w14:textId="60A64DE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سمعت جعفر بن عبد الواحد الهاشمي يقول لأحمد بن صالح</w:t>
      </w:r>
      <w:r w:rsidR="00711B53">
        <w:rPr>
          <w:rFonts w:ascii="Amiri" w:hAnsi="Amiri" w:cs="Amiri"/>
          <w:sz w:val="32"/>
          <w:szCs w:val="32"/>
          <w:rtl/>
        </w:rPr>
        <w:t>:</w:t>
      </w:r>
      <w:r w:rsidRPr="00AD5045">
        <w:rPr>
          <w:rFonts w:ascii="Amiri" w:hAnsi="Amiri" w:cs="Amiri"/>
          <w:sz w:val="32"/>
          <w:szCs w:val="32"/>
          <w:rtl/>
        </w:rPr>
        <w:t xml:space="preserve"> قال يحيى بن سعيد</w:t>
      </w:r>
      <w:r w:rsidR="00711B53">
        <w:rPr>
          <w:rFonts w:ascii="Amiri" w:hAnsi="Amiri" w:cs="Amiri"/>
          <w:sz w:val="32"/>
          <w:szCs w:val="32"/>
          <w:rtl/>
        </w:rPr>
        <w:t>:</w:t>
      </w:r>
      <w:r w:rsidRPr="00AD5045">
        <w:rPr>
          <w:rFonts w:ascii="Amiri" w:hAnsi="Amiri" w:cs="Amiri"/>
          <w:sz w:val="32"/>
          <w:szCs w:val="32"/>
          <w:rtl/>
        </w:rPr>
        <w:t xml:space="preserve"> مرسل الزهري شبه لا شيء</w:t>
      </w:r>
      <w:r w:rsidR="00972A75" w:rsidRPr="00AD5045">
        <w:rPr>
          <w:rFonts w:ascii="Amiri" w:hAnsi="Amiri" w:cs="Amiri"/>
          <w:sz w:val="32"/>
          <w:szCs w:val="32"/>
          <w:rtl/>
        </w:rPr>
        <w:t>،</w:t>
      </w:r>
      <w:r w:rsidRPr="00AD5045">
        <w:rPr>
          <w:rFonts w:ascii="Amiri" w:hAnsi="Amiri" w:cs="Amiri"/>
          <w:sz w:val="32"/>
          <w:szCs w:val="32"/>
          <w:rtl/>
        </w:rPr>
        <w:t xml:space="preserve"> فغضب أحمد وقال</w:t>
      </w:r>
      <w:r w:rsidR="00711B53">
        <w:rPr>
          <w:rFonts w:ascii="Amiri" w:hAnsi="Amiri" w:cs="Amiri"/>
          <w:sz w:val="32"/>
          <w:szCs w:val="32"/>
          <w:rtl/>
        </w:rPr>
        <w:t>:</w:t>
      </w:r>
      <w:r w:rsidRPr="00AD5045">
        <w:rPr>
          <w:rFonts w:ascii="Amiri" w:hAnsi="Amiri" w:cs="Amiri"/>
          <w:sz w:val="32"/>
          <w:szCs w:val="32"/>
          <w:rtl/>
        </w:rPr>
        <w:t xml:space="preserve"> ما ليحيى ومعرفة علم الزهري</w:t>
      </w:r>
      <w:r w:rsidR="00972A75" w:rsidRPr="00AD5045">
        <w:rPr>
          <w:rFonts w:ascii="Amiri" w:hAnsi="Amiri" w:cs="Amiri"/>
          <w:sz w:val="32"/>
          <w:szCs w:val="32"/>
          <w:rtl/>
        </w:rPr>
        <w:t>،</w:t>
      </w:r>
      <w:r w:rsidRPr="00AD5045">
        <w:rPr>
          <w:rFonts w:ascii="Amiri" w:hAnsi="Amiri" w:cs="Amiri"/>
          <w:sz w:val="32"/>
          <w:szCs w:val="32"/>
          <w:rtl/>
        </w:rPr>
        <w:t xml:space="preserve"> ليس كما قال يحيى</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(1/686</w:t>
      </w:r>
      <w:r w:rsidR="00711B53">
        <w:rPr>
          <w:rFonts w:ascii="Amiri" w:hAnsi="Amiri" w:cs="Amiri"/>
          <w:color w:val="00007F"/>
          <w:sz w:val="32"/>
          <w:szCs w:val="32"/>
          <w:rtl/>
        </w:rPr>
        <w:t>)</w:t>
      </w:r>
      <w:r w:rsidR="00972A75" w:rsidRPr="00AD5045">
        <w:rPr>
          <w:rFonts w:ascii="Amiri" w:hAnsi="Amiri" w:cs="Amiri"/>
          <w:sz w:val="32"/>
          <w:szCs w:val="32"/>
          <w:rtl/>
        </w:rPr>
        <w:t>.</w:t>
      </w:r>
    </w:p>
    <w:p w14:paraId="2428310A" w14:textId="717D5DF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الذين أفتوا</w:t>
      </w:r>
      <w:r w:rsidR="00711B53">
        <w:rPr>
          <w:rFonts w:ascii="Amiri" w:hAnsi="Amiri" w:cs="Amiri"/>
          <w:sz w:val="32"/>
          <w:szCs w:val="32"/>
          <w:rtl/>
        </w:rPr>
        <w:t>:</w:t>
      </w:r>
      <w:r w:rsidRPr="00AD5045">
        <w:rPr>
          <w:rFonts w:ascii="Amiri" w:hAnsi="Amiri" w:cs="Amiri"/>
          <w:sz w:val="32"/>
          <w:szCs w:val="32"/>
          <w:rtl/>
        </w:rPr>
        <w:t xml:space="preserve"> الحكم</w:t>
      </w:r>
      <w:r w:rsidR="00972A75" w:rsidRPr="00AD5045">
        <w:rPr>
          <w:rFonts w:ascii="Amiri" w:hAnsi="Amiri" w:cs="Amiri"/>
          <w:sz w:val="32"/>
          <w:szCs w:val="32"/>
          <w:rtl/>
        </w:rPr>
        <w:t>،</w:t>
      </w:r>
      <w:r w:rsidRPr="00AD5045">
        <w:rPr>
          <w:rFonts w:ascii="Amiri" w:hAnsi="Amiri" w:cs="Amiri"/>
          <w:sz w:val="32"/>
          <w:szCs w:val="32"/>
          <w:rtl/>
        </w:rPr>
        <w:t xml:space="preserve"> وحماد</w:t>
      </w:r>
      <w:r w:rsidR="00972A75" w:rsidRPr="00AD5045">
        <w:rPr>
          <w:rFonts w:ascii="Amiri" w:hAnsi="Amiri" w:cs="Amiri"/>
          <w:sz w:val="32"/>
          <w:szCs w:val="32"/>
          <w:rtl/>
        </w:rPr>
        <w:t>،</w:t>
      </w:r>
      <w:r w:rsidRPr="00AD5045">
        <w:rPr>
          <w:rFonts w:ascii="Amiri" w:hAnsi="Amiri" w:cs="Amiri"/>
          <w:sz w:val="32"/>
          <w:szCs w:val="32"/>
          <w:rtl/>
        </w:rPr>
        <w:t xml:space="preserve"> وقتادة</w:t>
      </w:r>
      <w:r w:rsidR="00972A75" w:rsidRPr="00AD5045">
        <w:rPr>
          <w:rFonts w:ascii="Amiri" w:hAnsi="Amiri" w:cs="Amiri"/>
          <w:sz w:val="32"/>
          <w:szCs w:val="32"/>
          <w:rtl/>
        </w:rPr>
        <w:t>،</w:t>
      </w:r>
      <w:r w:rsidRPr="00AD5045">
        <w:rPr>
          <w:rFonts w:ascii="Amiri" w:hAnsi="Amiri" w:cs="Amiri"/>
          <w:sz w:val="32"/>
          <w:szCs w:val="32"/>
          <w:rtl/>
        </w:rPr>
        <w:t xml:space="preserve"> والزهري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11"/>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والزهري أفقههم عندي</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(2/148</w:t>
      </w:r>
      <w:r w:rsidR="00711B53">
        <w:rPr>
          <w:rFonts w:ascii="Amiri" w:hAnsi="Amiri" w:cs="Amiri"/>
          <w:color w:val="00007F"/>
          <w:sz w:val="32"/>
          <w:szCs w:val="32"/>
          <w:rtl/>
        </w:rPr>
        <w:t>)</w:t>
      </w:r>
      <w:r w:rsidR="00972A75" w:rsidRPr="00AD5045">
        <w:rPr>
          <w:rFonts w:ascii="Amiri" w:hAnsi="Amiri" w:cs="Amiri"/>
          <w:sz w:val="32"/>
          <w:szCs w:val="32"/>
          <w:rtl/>
        </w:rPr>
        <w:t>.</w:t>
      </w:r>
    </w:p>
    <w:p w14:paraId="2BAC0B25" w14:textId="4F6328A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أول من عرض عليه نافع</w:t>
      </w:r>
      <w:r w:rsidR="00972A75" w:rsidRPr="00AD5045">
        <w:rPr>
          <w:rFonts w:ascii="Amiri" w:hAnsi="Amiri" w:cs="Amiri"/>
          <w:sz w:val="32"/>
          <w:szCs w:val="32"/>
          <w:rtl/>
        </w:rPr>
        <w:t>،</w:t>
      </w:r>
      <w:r w:rsidRPr="00AD5045">
        <w:rPr>
          <w:rFonts w:ascii="Amiri" w:hAnsi="Amiri" w:cs="Amiri"/>
          <w:sz w:val="32"/>
          <w:szCs w:val="32"/>
          <w:rtl/>
        </w:rPr>
        <w:t xml:space="preserve"> والزهري</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2/157)</w:t>
      </w:r>
      <w:r w:rsidRPr="00AD5045">
        <w:rPr>
          <w:rFonts w:ascii="Amiri" w:hAnsi="Amiri" w:cs="Amiri"/>
          <w:sz w:val="32"/>
          <w:szCs w:val="32"/>
          <w:rtl/>
        </w:rPr>
        <w:t xml:space="preserve"> </w:t>
      </w:r>
    </w:p>
    <w:p w14:paraId="2BECF2E0" w14:textId="1D2E4EA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سئل أحمد بن حنبل قيل له</w:t>
      </w:r>
      <w:r w:rsidR="00711B53">
        <w:rPr>
          <w:rFonts w:ascii="Amiri" w:hAnsi="Amiri" w:cs="Amiri"/>
          <w:sz w:val="32"/>
          <w:szCs w:val="32"/>
          <w:rtl/>
        </w:rPr>
        <w:t>:</w:t>
      </w:r>
      <w:r w:rsidRPr="00AD5045">
        <w:rPr>
          <w:rFonts w:ascii="Amiri" w:hAnsi="Amiri" w:cs="Amiri"/>
          <w:sz w:val="32"/>
          <w:szCs w:val="32"/>
          <w:rtl/>
        </w:rPr>
        <w:t xml:space="preserve"> إذا اجتمع رأي الزهري</w:t>
      </w:r>
      <w:r w:rsidR="00972A75" w:rsidRPr="00AD5045">
        <w:rPr>
          <w:rFonts w:ascii="Amiri" w:hAnsi="Amiri" w:cs="Amiri"/>
          <w:sz w:val="32"/>
          <w:szCs w:val="32"/>
          <w:rtl/>
        </w:rPr>
        <w:t>،</w:t>
      </w:r>
      <w:r w:rsidRPr="00AD5045">
        <w:rPr>
          <w:rFonts w:ascii="Amiri" w:hAnsi="Amiri" w:cs="Amiri"/>
          <w:sz w:val="32"/>
          <w:szCs w:val="32"/>
          <w:rtl/>
        </w:rPr>
        <w:t xml:space="preserve"> وقتادة أيهما أحب إليك</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رأي الزهري أعجب إلي</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2/165</w:t>
      </w:r>
      <w:r w:rsidR="00711B53">
        <w:rPr>
          <w:rFonts w:ascii="Amiri" w:hAnsi="Amiri" w:cs="Amiri"/>
          <w:color w:val="00007F"/>
          <w:sz w:val="32"/>
          <w:szCs w:val="32"/>
          <w:rtl/>
        </w:rPr>
        <w:t>)</w:t>
      </w:r>
      <w:r w:rsidR="00972A75" w:rsidRPr="00AD5045">
        <w:rPr>
          <w:rFonts w:ascii="Amiri" w:hAnsi="Amiri" w:cs="Amiri"/>
          <w:sz w:val="32"/>
          <w:szCs w:val="32"/>
          <w:rtl/>
        </w:rPr>
        <w:t>.</w:t>
      </w:r>
    </w:p>
    <w:p w14:paraId="591AA10F" w14:textId="3126E74C"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قال أبو طالب</w:t>
      </w:r>
      <w:r w:rsidR="00711B53">
        <w:rPr>
          <w:rFonts w:ascii="Amiri" w:hAnsi="Amiri" w:cs="Amiri"/>
          <w:sz w:val="32"/>
          <w:szCs w:val="32"/>
          <w:rtl/>
        </w:rPr>
        <w:t>:</w:t>
      </w:r>
      <w:r w:rsidRPr="00AD5045">
        <w:rPr>
          <w:rFonts w:ascii="Amiri" w:hAnsi="Amiri" w:cs="Amiri"/>
          <w:sz w:val="32"/>
          <w:szCs w:val="32"/>
          <w:rtl/>
        </w:rPr>
        <w:t xml:space="preserve"> كتبت إلى أبي عبد الله أسأله عن الزهري والشعبي أيهما أعجب إليك إذا اختلفا</w:t>
      </w:r>
      <w:r w:rsidR="00972A75" w:rsidRPr="00AD5045">
        <w:rPr>
          <w:rFonts w:ascii="Amiri" w:hAnsi="Amiri" w:cs="Amiri"/>
          <w:sz w:val="32"/>
          <w:szCs w:val="32"/>
          <w:rtl/>
        </w:rPr>
        <w:t>،</w:t>
      </w:r>
      <w:r w:rsidRPr="00AD5045">
        <w:rPr>
          <w:rFonts w:ascii="Amiri" w:hAnsi="Amiri" w:cs="Amiri"/>
          <w:sz w:val="32"/>
          <w:szCs w:val="32"/>
          <w:rtl/>
        </w:rPr>
        <w:t xml:space="preserve"> وأيهما أعلم</w:t>
      </w:r>
      <w:r w:rsidR="00711B53">
        <w:rPr>
          <w:rFonts w:ascii="Amiri" w:hAnsi="Amiri" w:cs="Amiri"/>
          <w:sz w:val="32"/>
          <w:szCs w:val="32"/>
          <w:rtl/>
        </w:rPr>
        <w:t>؟</w:t>
      </w:r>
      <w:r w:rsidRPr="00AD5045">
        <w:rPr>
          <w:rFonts w:ascii="Amiri" w:hAnsi="Amiri" w:cs="Amiri"/>
          <w:sz w:val="32"/>
          <w:szCs w:val="32"/>
          <w:rtl/>
        </w:rPr>
        <w:t xml:space="preserve"> فأتاني الجواب</w:t>
      </w:r>
      <w:r w:rsidR="00711B53">
        <w:rPr>
          <w:rFonts w:ascii="Amiri" w:hAnsi="Amiri" w:cs="Amiri"/>
          <w:sz w:val="32"/>
          <w:szCs w:val="32"/>
          <w:rtl/>
        </w:rPr>
        <w:t>:</w:t>
      </w:r>
      <w:r w:rsidRPr="00AD5045">
        <w:rPr>
          <w:rFonts w:ascii="Amiri" w:hAnsi="Amiri" w:cs="Amiri"/>
          <w:sz w:val="32"/>
          <w:szCs w:val="32"/>
          <w:rtl/>
        </w:rPr>
        <w:t xml:space="preserve"> كلاهما عالم</w:t>
      </w:r>
      <w:r w:rsidR="00972A75" w:rsidRPr="00AD5045">
        <w:rPr>
          <w:rFonts w:ascii="Amiri" w:hAnsi="Amiri" w:cs="Amiri"/>
          <w:sz w:val="32"/>
          <w:szCs w:val="32"/>
          <w:rtl/>
        </w:rPr>
        <w:t>،</w:t>
      </w:r>
      <w:r w:rsidRPr="00AD5045">
        <w:rPr>
          <w:rFonts w:ascii="Amiri" w:hAnsi="Amiri" w:cs="Amiri"/>
          <w:sz w:val="32"/>
          <w:szCs w:val="32"/>
          <w:rtl/>
        </w:rPr>
        <w:t xml:space="preserve"> فيكون الزهري قد سمع عن النبي </w:t>
      </w:r>
      <w:r w:rsidRPr="00AD5045">
        <w:rPr>
          <w:rFonts w:ascii="Amiri" w:hAnsi="Amiri" w:cs="Amiri"/>
          <w:sz w:val="32"/>
          <w:szCs w:val="32"/>
        </w:rPr>
        <w:sym w:font="AGA Arabesque" w:char="F072"/>
      </w:r>
      <w:r w:rsidRPr="00AD5045">
        <w:rPr>
          <w:rFonts w:ascii="Amiri" w:hAnsi="Amiri" w:cs="Amiri"/>
          <w:sz w:val="32"/>
          <w:szCs w:val="32"/>
          <w:rtl/>
        </w:rPr>
        <w:t xml:space="preserve"> الحديث</w:t>
      </w:r>
      <w:r w:rsidR="00972A75" w:rsidRPr="00AD5045">
        <w:rPr>
          <w:rFonts w:ascii="Amiri" w:hAnsi="Amiri" w:cs="Amiri"/>
          <w:sz w:val="32"/>
          <w:szCs w:val="32"/>
          <w:rtl/>
        </w:rPr>
        <w:t>،</w:t>
      </w:r>
      <w:r w:rsidRPr="00AD5045">
        <w:rPr>
          <w:rFonts w:ascii="Amiri" w:hAnsi="Amiri" w:cs="Amiri"/>
          <w:sz w:val="32"/>
          <w:szCs w:val="32"/>
          <w:rtl/>
        </w:rPr>
        <w:t xml:space="preserve"> فيذهب إليه</w:t>
      </w:r>
      <w:r w:rsidR="00972A75" w:rsidRPr="00AD5045">
        <w:rPr>
          <w:rFonts w:ascii="Amiri" w:hAnsi="Amiri" w:cs="Amiri"/>
          <w:sz w:val="32"/>
          <w:szCs w:val="32"/>
          <w:rtl/>
        </w:rPr>
        <w:t>،</w:t>
      </w:r>
      <w:r w:rsidRPr="00AD5045">
        <w:rPr>
          <w:rFonts w:ascii="Amiri" w:hAnsi="Amiri" w:cs="Amiri"/>
          <w:sz w:val="32"/>
          <w:szCs w:val="32"/>
          <w:rtl/>
        </w:rPr>
        <w:t xml:space="preserve"> فهو أعجب إلينا</w:t>
      </w:r>
      <w:r w:rsidR="00972A75" w:rsidRPr="00AD5045">
        <w:rPr>
          <w:rFonts w:ascii="Amiri" w:hAnsi="Amiri" w:cs="Amiri"/>
          <w:sz w:val="32"/>
          <w:szCs w:val="32"/>
          <w:rtl/>
        </w:rPr>
        <w:t>،</w:t>
      </w:r>
      <w:r w:rsidRPr="00AD5045">
        <w:rPr>
          <w:rFonts w:ascii="Amiri" w:hAnsi="Amiri" w:cs="Amiri"/>
          <w:sz w:val="32"/>
          <w:szCs w:val="32"/>
          <w:rtl/>
        </w:rPr>
        <w:t xml:space="preserve"> ويكون الشعبي قد سمع الحديث</w:t>
      </w:r>
      <w:r w:rsidR="00972A75" w:rsidRPr="00AD5045">
        <w:rPr>
          <w:rFonts w:ascii="Amiri" w:hAnsi="Amiri" w:cs="Amiri"/>
          <w:sz w:val="32"/>
          <w:szCs w:val="32"/>
          <w:rtl/>
        </w:rPr>
        <w:t>،</w:t>
      </w:r>
      <w:r w:rsidRPr="00AD5045">
        <w:rPr>
          <w:rFonts w:ascii="Amiri" w:hAnsi="Amiri" w:cs="Amiri"/>
          <w:sz w:val="32"/>
          <w:szCs w:val="32"/>
          <w:rtl/>
        </w:rPr>
        <w:t xml:space="preserve"> ولم يسمعه الزهري</w:t>
      </w:r>
      <w:r w:rsidR="00972A75" w:rsidRPr="00AD5045">
        <w:rPr>
          <w:rFonts w:ascii="Amiri" w:hAnsi="Amiri" w:cs="Amiri"/>
          <w:sz w:val="32"/>
          <w:szCs w:val="32"/>
          <w:rtl/>
        </w:rPr>
        <w:t>،</w:t>
      </w:r>
      <w:r w:rsidRPr="00AD5045">
        <w:rPr>
          <w:rFonts w:ascii="Amiri" w:hAnsi="Amiri" w:cs="Amiri"/>
          <w:sz w:val="32"/>
          <w:szCs w:val="32"/>
          <w:rtl/>
        </w:rPr>
        <w:t xml:space="preserve"> فهو أعجب إلينا</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2/176</w:t>
      </w:r>
      <w:r w:rsidR="00711B53">
        <w:rPr>
          <w:rFonts w:ascii="Amiri" w:hAnsi="Amiri" w:cs="Amiri"/>
          <w:color w:val="00007F"/>
          <w:sz w:val="32"/>
          <w:szCs w:val="32"/>
          <w:rtl/>
        </w:rPr>
        <w:t>)</w:t>
      </w:r>
      <w:r w:rsidR="00972A75" w:rsidRPr="00AD5045">
        <w:rPr>
          <w:rFonts w:ascii="Amiri" w:hAnsi="Amiri" w:cs="Amiri"/>
          <w:sz w:val="32"/>
          <w:szCs w:val="32"/>
          <w:rtl/>
        </w:rPr>
        <w:t>.</w:t>
      </w:r>
    </w:p>
    <w:p w14:paraId="6CA1D472" w14:textId="35C88D2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العباس قال</w:t>
      </w:r>
      <w:r w:rsidR="00711B53">
        <w:rPr>
          <w:rFonts w:ascii="Amiri" w:hAnsi="Amiri" w:cs="Amiri"/>
          <w:sz w:val="32"/>
          <w:szCs w:val="32"/>
          <w:rtl/>
        </w:rPr>
        <w:t>:</w:t>
      </w:r>
      <w:r w:rsidRPr="00AD5045">
        <w:rPr>
          <w:rFonts w:ascii="Amiri" w:hAnsi="Amiri" w:cs="Amiri"/>
          <w:sz w:val="32"/>
          <w:szCs w:val="32"/>
          <w:rtl/>
        </w:rPr>
        <w:t xml:space="preserve"> حدثنا أبو مسهر قال</w:t>
      </w:r>
      <w:r w:rsidR="00711B53">
        <w:rPr>
          <w:rFonts w:ascii="Amiri" w:hAnsi="Amiri" w:cs="Amiri"/>
          <w:sz w:val="32"/>
          <w:szCs w:val="32"/>
          <w:rtl/>
        </w:rPr>
        <w:t>:</w:t>
      </w:r>
      <w:r w:rsidRPr="00AD5045">
        <w:rPr>
          <w:rFonts w:ascii="Amiri" w:hAnsi="Amiri" w:cs="Amiri"/>
          <w:sz w:val="32"/>
          <w:szCs w:val="32"/>
          <w:rtl/>
        </w:rPr>
        <w:t xml:space="preserve"> حدثني سعيد بن عبد العزيز قال</w:t>
      </w:r>
      <w:r w:rsidR="00711B53">
        <w:rPr>
          <w:rFonts w:ascii="Amiri" w:hAnsi="Amiri" w:cs="Amiri"/>
          <w:sz w:val="32"/>
          <w:szCs w:val="32"/>
          <w:rtl/>
        </w:rPr>
        <w:t>:</w:t>
      </w:r>
      <w:r w:rsidRPr="00AD5045">
        <w:rPr>
          <w:rFonts w:ascii="Amiri" w:hAnsi="Amiri" w:cs="Amiri"/>
          <w:sz w:val="32"/>
          <w:szCs w:val="32"/>
          <w:rtl/>
        </w:rPr>
        <w:t xml:space="preserve"> كان علماء الأمة في زمان هشام هؤلاء الأربعة</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 xml:space="preserve"> </w:t>
      </w:r>
      <w:r w:rsidRPr="00AD5045">
        <w:rPr>
          <w:rFonts w:ascii="Amiri" w:hAnsi="Amiri" w:cs="Amiri"/>
          <w:sz w:val="32"/>
          <w:szCs w:val="32"/>
          <w:rtl/>
        </w:rPr>
        <w:t>سليمان بن موسى</w:t>
      </w:r>
      <w:r w:rsidR="00711B53">
        <w:rPr>
          <w:rFonts w:ascii="Amiri" w:hAnsi="Amiri" w:cs="Amiri"/>
          <w:sz w:val="32"/>
          <w:szCs w:val="32"/>
          <w:rtl/>
        </w:rPr>
        <w:t>:</w:t>
      </w:r>
      <w:r w:rsidRPr="00AD5045">
        <w:rPr>
          <w:rFonts w:ascii="Amiri" w:hAnsi="Amiri" w:cs="Amiri"/>
          <w:sz w:val="32"/>
          <w:szCs w:val="32"/>
          <w:rtl/>
        </w:rPr>
        <w:t xml:space="preserve"> إن جاءنا العلم من أهل الحجاز عن الزهري قبلناه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2/404</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410</w:t>
      </w:r>
      <w:r w:rsidR="00711B53">
        <w:rPr>
          <w:rFonts w:ascii="Amiri" w:hAnsi="Amiri" w:cs="Amiri"/>
          <w:color w:val="00007F"/>
          <w:sz w:val="32"/>
          <w:szCs w:val="32"/>
          <w:rtl/>
        </w:rPr>
        <w:t>)</w:t>
      </w:r>
      <w:r w:rsidR="00972A75" w:rsidRPr="00AD5045">
        <w:rPr>
          <w:rFonts w:ascii="Amiri" w:hAnsi="Amiri" w:cs="Amiri"/>
          <w:sz w:val="32"/>
          <w:szCs w:val="32"/>
          <w:rtl/>
        </w:rPr>
        <w:t>.</w:t>
      </w:r>
    </w:p>
    <w:p w14:paraId="5C7E973F" w14:textId="4882A51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أبو بكر</w:t>
      </w:r>
      <w:r w:rsidR="00711B53">
        <w:rPr>
          <w:rFonts w:ascii="Amiri" w:hAnsi="Amiri" w:cs="Amiri"/>
          <w:sz w:val="32"/>
          <w:szCs w:val="32"/>
          <w:rtl/>
        </w:rPr>
        <w:t>:</w:t>
      </w:r>
      <w:r w:rsidRPr="00AD5045">
        <w:rPr>
          <w:rFonts w:ascii="Amiri" w:hAnsi="Amiri" w:cs="Amiri"/>
          <w:sz w:val="32"/>
          <w:szCs w:val="32"/>
          <w:rtl/>
        </w:rPr>
        <w:t xml:space="preserve"> قال سفيان</w:t>
      </w:r>
      <w:r w:rsidR="00711B53">
        <w:rPr>
          <w:rFonts w:ascii="Amiri" w:hAnsi="Amiri" w:cs="Amiri"/>
          <w:sz w:val="32"/>
          <w:szCs w:val="32"/>
          <w:rtl/>
        </w:rPr>
        <w:t>:</w:t>
      </w:r>
      <w:r w:rsidRPr="00AD5045">
        <w:rPr>
          <w:rFonts w:ascii="Amiri" w:hAnsi="Amiri" w:cs="Amiri"/>
          <w:sz w:val="32"/>
          <w:szCs w:val="32"/>
          <w:rtl/>
        </w:rPr>
        <w:t xml:space="preserve"> كان الزهري إذا حدثنا عن أنس</w:t>
      </w:r>
      <w:r w:rsidR="00972A75" w:rsidRPr="00AD5045">
        <w:rPr>
          <w:rFonts w:ascii="Amiri" w:hAnsi="Amiri" w:cs="Amiri"/>
          <w:sz w:val="32"/>
          <w:szCs w:val="32"/>
          <w:rtl/>
        </w:rPr>
        <w:t>،</w:t>
      </w:r>
      <w:r w:rsidRPr="00AD5045">
        <w:rPr>
          <w:rFonts w:ascii="Amiri" w:hAnsi="Amiri" w:cs="Amiri"/>
          <w:sz w:val="32"/>
          <w:szCs w:val="32"/>
          <w:rtl/>
        </w:rPr>
        <w:t xml:space="preserve"> وسهل بن سعد</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سمعت سمعت</w:t>
      </w:r>
      <w:r w:rsidR="00711B53">
        <w:rPr>
          <w:rFonts w:ascii="Amiri" w:hAnsi="Amiri" w:cs="Amiri"/>
          <w:color w:val="00007F"/>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2/743</w:t>
      </w:r>
      <w:r w:rsidR="00711B53">
        <w:rPr>
          <w:rFonts w:ascii="Amiri" w:hAnsi="Amiri" w:cs="Amiri"/>
          <w:color w:val="00007F"/>
          <w:sz w:val="32"/>
          <w:szCs w:val="32"/>
          <w:rtl/>
        </w:rPr>
        <w:t>)</w:t>
      </w:r>
      <w:r w:rsidR="00972A75" w:rsidRPr="00AD5045">
        <w:rPr>
          <w:rFonts w:ascii="Amiri" w:hAnsi="Amiri" w:cs="Amiri"/>
          <w:sz w:val="32"/>
          <w:szCs w:val="32"/>
          <w:rtl/>
        </w:rPr>
        <w:t>.</w:t>
      </w:r>
    </w:p>
    <w:p w14:paraId="036A10B7" w14:textId="3C24957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إبراهيم بن المنذر قال</w:t>
      </w:r>
      <w:r w:rsidR="00711B53">
        <w:rPr>
          <w:rFonts w:ascii="Amiri" w:hAnsi="Amiri" w:cs="Amiri"/>
          <w:sz w:val="32"/>
          <w:szCs w:val="32"/>
          <w:rtl/>
        </w:rPr>
        <w:t>:</w:t>
      </w:r>
      <w:r w:rsidRPr="00AD5045">
        <w:rPr>
          <w:rFonts w:ascii="Amiri" w:hAnsi="Amiri" w:cs="Amiri"/>
          <w:sz w:val="32"/>
          <w:szCs w:val="32"/>
          <w:rtl/>
        </w:rPr>
        <w:t xml:space="preserve"> حدثنا أبو ضمرة عن عبيد الله بن عمر بن حفص قال</w:t>
      </w:r>
      <w:r w:rsidR="00711B53">
        <w:rPr>
          <w:rFonts w:ascii="Amiri" w:hAnsi="Amiri" w:cs="Amiri"/>
          <w:sz w:val="32"/>
          <w:szCs w:val="32"/>
          <w:rtl/>
        </w:rPr>
        <w:t>:</w:t>
      </w:r>
      <w:r w:rsidRPr="00AD5045">
        <w:rPr>
          <w:rFonts w:ascii="Amiri" w:hAnsi="Amiri" w:cs="Amiri"/>
          <w:sz w:val="32"/>
          <w:szCs w:val="32"/>
          <w:rtl/>
        </w:rPr>
        <w:t xml:space="preserve"> أشهد على ابن شهاب أنه كان يؤتى بالكتاب من كتبه</w:t>
      </w:r>
      <w:r w:rsidR="00972A75" w:rsidRPr="00AD5045">
        <w:rPr>
          <w:rFonts w:ascii="Amiri" w:hAnsi="Amiri" w:cs="Amiri"/>
          <w:sz w:val="32"/>
          <w:szCs w:val="32"/>
          <w:rtl/>
        </w:rPr>
        <w:t>،</w:t>
      </w:r>
      <w:r w:rsidRPr="00AD5045">
        <w:rPr>
          <w:rFonts w:ascii="Amiri" w:hAnsi="Amiri" w:cs="Amiri"/>
          <w:sz w:val="32"/>
          <w:szCs w:val="32"/>
          <w:rtl/>
        </w:rPr>
        <w:t xml:space="preserve"> فيتصفحه وينظر فيه</w:t>
      </w:r>
      <w:r w:rsidR="00972A75" w:rsidRPr="00AD5045">
        <w:rPr>
          <w:rFonts w:ascii="Amiri" w:hAnsi="Amiri" w:cs="Amiri"/>
          <w:sz w:val="32"/>
          <w:szCs w:val="32"/>
          <w:rtl/>
        </w:rPr>
        <w:t>،</w:t>
      </w:r>
      <w:r w:rsidRPr="00AD5045">
        <w:rPr>
          <w:rFonts w:ascii="Amiri" w:hAnsi="Amiri" w:cs="Amiri"/>
          <w:sz w:val="32"/>
          <w:szCs w:val="32"/>
          <w:rtl/>
        </w:rPr>
        <w:t xml:space="preserve"> ثم يقول</w:t>
      </w:r>
      <w:r w:rsidR="00711B53">
        <w:rPr>
          <w:rFonts w:ascii="Amiri" w:hAnsi="Amiri" w:cs="Amiri"/>
          <w:sz w:val="32"/>
          <w:szCs w:val="32"/>
          <w:rtl/>
        </w:rPr>
        <w:t>:</w:t>
      </w:r>
      <w:r w:rsidRPr="00AD5045">
        <w:rPr>
          <w:rFonts w:ascii="Amiri" w:hAnsi="Amiri" w:cs="Amiri"/>
          <w:sz w:val="32"/>
          <w:szCs w:val="32"/>
          <w:rtl/>
        </w:rPr>
        <w:t xml:space="preserve"> هذا حديثي أعرفه خذه عني</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2/823</w:t>
      </w:r>
      <w:r w:rsidR="00711B53">
        <w:rPr>
          <w:rFonts w:ascii="Amiri" w:hAnsi="Amiri" w:cs="Amiri"/>
          <w:color w:val="00007F"/>
          <w:sz w:val="32"/>
          <w:szCs w:val="32"/>
          <w:rtl/>
        </w:rPr>
        <w:t>)</w:t>
      </w:r>
      <w:r w:rsidRPr="00AD5045">
        <w:rPr>
          <w:rFonts w:ascii="Amiri" w:hAnsi="Amiri" w:cs="Amiri"/>
          <w:sz w:val="32"/>
          <w:szCs w:val="32"/>
          <w:rtl/>
        </w:rPr>
        <w:t xml:space="preserve">. </w:t>
      </w:r>
    </w:p>
    <w:p w14:paraId="589525C3" w14:textId="01B3F6A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بكر حدثنا سفيان قال</w:t>
      </w:r>
      <w:r w:rsidR="00711B53">
        <w:rPr>
          <w:rFonts w:ascii="Amiri" w:hAnsi="Amiri" w:cs="Amiri"/>
          <w:sz w:val="32"/>
          <w:szCs w:val="32"/>
          <w:rtl/>
        </w:rPr>
        <w:t>:</w:t>
      </w:r>
      <w:r w:rsidRPr="00AD5045">
        <w:rPr>
          <w:rFonts w:ascii="Amiri" w:hAnsi="Amiri" w:cs="Amiri"/>
          <w:sz w:val="32"/>
          <w:szCs w:val="32"/>
          <w:rtl/>
        </w:rPr>
        <w:t xml:space="preserve"> رأيت الزهري أتى عمرو بن دينار</w:t>
      </w:r>
      <w:r w:rsidR="00972A75" w:rsidRPr="00AD5045">
        <w:rPr>
          <w:rFonts w:ascii="Amiri" w:hAnsi="Amiri" w:cs="Amiri"/>
          <w:sz w:val="32"/>
          <w:szCs w:val="32"/>
          <w:rtl/>
        </w:rPr>
        <w:t>،</w:t>
      </w:r>
      <w:r w:rsidRPr="00AD5045">
        <w:rPr>
          <w:rFonts w:ascii="Amiri" w:hAnsi="Amiri" w:cs="Amiri"/>
          <w:sz w:val="32"/>
          <w:szCs w:val="32"/>
          <w:rtl/>
        </w:rPr>
        <w:t xml:space="preserve"> فسلم عليه فاعتذر إليه عمرو بالعلة التي كانت به</w:t>
      </w:r>
      <w:r w:rsidR="00972A75" w:rsidRPr="00AD5045">
        <w:rPr>
          <w:rFonts w:ascii="Amiri" w:hAnsi="Amiri" w:cs="Amiri"/>
          <w:sz w:val="32"/>
          <w:szCs w:val="32"/>
          <w:rtl/>
        </w:rPr>
        <w:t>،</w:t>
      </w:r>
      <w:r w:rsidRPr="00AD5045">
        <w:rPr>
          <w:rFonts w:ascii="Amiri" w:hAnsi="Amiri" w:cs="Amiri"/>
          <w:sz w:val="32"/>
          <w:szCs w:val="32"/>
          <w:rtl/>
        </w:rPr>
        <w:t xml:space="preserve"> وقال</w:t>
      </w:r>
      <w:r w:rsidR="00711B53">
        <w:rPr>
          <w:rFonts w:ascii="Amiri" w:hAnsi="Amiri" w:cs="Amiri"/>
          <w:sz w:val="32"/>
          <w:szCs w:val="32"/>
          <w:rtl/>
        </w:rPr>
        <w:t>:</w:t>
      </w:r>
      <w:r w:rsidRPr="00AD5045">
        <w:rPr>
          <w:rFonts w:ascii="Amiri" w:hAnsi="Amiri" w:cs="Amiri"/>
          <w:sz w:val="32"/>
          <w:szCs w:val="32"/>
          <w:rtl/>
        </w:rPr>
        <w:t xml:space="preserve"> لو كنت أقدر لأتيتك</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2/742</w:t>
      </w:r>
      <w:r w:rsidR="00711B53">
        <w:rPr>
          <w:rFonts w:ascii="Amiri" w:hAnsi="Amiri" w:cs="Amiri"/>
          <w:color w:val="00007F"/>
          <w:sz w:val="32"/>
          <w:szCs w:val="32"/>
          <w:rtl/>
        </w:rPr>
        <w:t>)</w:t>
      </w:r>
      <w:r w:rsidR="00972A75" w:rsidRPr="00AD5045">
        <w:rPr>
          <w:rFonts w:ascii="Amiri" w:hAnsi="Amiri" w:cs="Amiri"/>
          <w:sz w:val="32"/>
          <w:szCs w:val="32"/>
          <w:rtl/>
        </w:rPr>
        <w:t>.</w:t>
      </w:r>
    </w:p>
    <w:p w14:paraId="7EA2E391" w14:textId="69C30D77" w:rsidR="00711B53" w:rsidRDefault="0067070C" w:rsidP="0067070C">
      <w:pPr>
        <w:jc w:val="lowKashida"/>
        <w:rPr>
          <w:rFonts w:ascii="Amiri" w:hAnsi="Amiri" w:cs="Amiri"/>
          <w:sz w:val="32"/>
          <w:szCs w:val="32"/>
          <w:rtl/>
        </w:rPr>
      </w:pPr>
      <w:r w:rsidRPr="00AD5045">
        <w:rPr>
          <w:rFonts w:ascii="Amiri" w:hAnsi="Amiri" w:cs="Amiri"/>
          <w:sz w:val="32"/>
          <w:szCs w:val="32"/>
          <w:rtl/>
        </w:rPr>
        <w:t>وقا ل أبو يوسف</w:t>
      </w:r>
      <w:r w:rsidR="00711B53">
        <w:rPr>
          <w:rFonts w:ascii="Amiri" w:hAnsi="Amiri" w:cs="Amiri"/>
          <w:sz w:val="32"/>
          <w:szCs w:val="32"/>
          <w:rtl/>
        </w:rPr>
        <w:t>:</w:t>
      </w:r>
      <w:r w:rsidRPr="00AD5045">
        <w:rPr>
          <w:rFonts w:ascii="Amiri" w:hAnsi="Amiri" w:cs="Amiri"/>
          <w:sz w:val="32"/>
          <w:szCs w:val="32"/>
          <w:rtl/>
        </w:rPr>
        <w:t xml:space="preserve"> حدثني سلمة قال</w:t>
      </w:r>
      <w:r w:rsidR="00711B53">
        <w:rPr>
          <w:rFonts w:ascii="Amiri" w:hAnsi="Amiri" w:cs="Amiri"/>
          <w:sz w:val="32"/>
          <w:szCs w:val="32"/>
          <w:rtl/>
        </w:rPr>
        <w:t>:</w:t>
      </w:r>
      <w:r w:rsidRPr="00AD5045">
        <w:rPr>
          <w:rFonts w:ascii="Amiri" w:hAnsi="Amiri" w:cs="Amiri"/>
          <w:sz w:val="32"/>
          <w:szCs w:val="32"/>
          <w:rtl/>
        </w:rPr>
        <w:t xml:space="preserve"> حدثنا أحمد بن حنبل قال</w:t>
      </w:r>
      <w:r w:rsidR="00711B53">
        <w:rPr>
          <w:rFonts w:ascii="Amiri" w:hAnsi="Amiri" w:cs="Amiri"/>
          <w:sz w:val="32"/>
          <w:szCs w:val="32"/>
          <w:rtl/>
        </w:rPr>
        <w:t>:</w:t>
      </w:r>
      <w:r w:rsidRPr="00AD5045">
        <w:rPr>
          <w:rFonts w:ascii="Amiri" w:hAnsi="Amiri" w:cs="Amiri"/>
          <w:sz w:val="32"/>
          <w:szCs w:val="32"/>
          <w:rtl/>
        </w:rPr>
        <w:t xml:space="preserve"> ثنا شعيب بن حرب قال</w:t>
      </w:r>
      <w:r w:rsidR="00711B53">
        <w:rPr>
          <w:rFonts w:ascii="Amiri" w:hAnsi="Amiri" w:cs="Amiri"/>
          <w:sz w:val="32"/>
          <w:szCs w:val="32"/>
          <w:rtl/>
        </w:rPr>
        <w:t>:</w:t>
      </w:r>
      <w:r w:rsidRPr="00AD5045">
        <w:rPr>
          <w:rFonts w:ascii="Amiri" w:hAnsi="Amiri" w:cs="Amiri"/>
          <w:sz w:val="32"/>
          <w:szCs w:val="32"/>
          <w:rtl/>
        </w:rPr>
        <w:t xml:space="preserve"> قال مالك</w:t>
      </w:r>
      <w:r w:rsidR="00711B53">
        <w:rPr>
          <w:rFonts w:ascii="Amiri" w:hAnsi="Amiri" w:cs="Amiri"/>
          <w:sz w:val="32"/>
          <w:szCs w:val="32"/>
          <w:rtl/>
        </w:rPr>
        <w:t>:</w:t>
      </w:r>
      <w:r w:rsidRPr="00AD5045">
        <w:rPr>
          <w:rFonts w:ascii="Amiri" w:hAnsi="Amiri" w:cs="Amiri"/>
          <w:sz w:val="32"/>
          <w:szCs w:val="32"/>
          <w:rtl/>
        </w:rPr>
        <w:t xml:space="preserve"> كنا نجلس إلى الزهري،وإلى محمد بن المنكدر،فيقول الزهري</w:t>
      </w:r>
      <w:r w:rsidR="00711B53">
        <w:rPr>
          <w:rFonts w:ascii="Amiri" w:hAnsi="Amiri" w:cs="Amiri"/>
          <w:sz w:val="32"/>
          <w:szCs w:val="32"/>
          <w:rtl/>
        </w:rPr>
        <w:t>:</w:t>
      </w:r>
      <w:r w:rsidRPr="00AD5045">
        <w:rPr>
          <w:rFonts w:ascii="Amiri" w:hAnsi="Amiri" w:cs="Amiri"/>
          <w:sz w:val="32"/>
          <w:szCs w:val="32"/>
          <w:rtl/>
        </w:rPr>
        <w:t xml:space="preserve"> قال ابن عمر:كذا وكذا،فإذا كان بعد ذلك،جلسنا إليه،فقلنا:الذي ذكرت عن ابن عمر من أخبرك به؟ قال:ابنه سالم.</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(2/830)</w:t>
      </w:r>
      <w:r w:rsidRPr="00AD5045">
        <w:rPr>
          <w:rFonts w:ascii="Amiri" w:hAnsi="Amiri" w:cs="Amiri"/>
          <w:sz w:val="32"/>
          <w:szCs w:val="32"/>
          <w:rtl/>
        </w:rPr>
        <w:t xml:space="preserve"> </w:t>
      </w:r>
    </w:p>
    <w:p w14:paraId="29B863F0" w14:textId="5E671BA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العباس بن عبد العظيم قال</w:t>
      </w:r>
      <w:r w:rsidR="00711B53">
        <w:rPr>
          <w:rFonts w:ascii="Amiri" w:hAnsi="Amiri" w:cs="Amiri"/>
          <w:sz w:val="32"/>
          <w:szCs w:val="32"/>
          <w:rtl/>
        </w:rPr>
        <w:t>:</w:t>
      </w:r>
      <w:r w:rsidRPr="00AD5045">
        <w:rPr>
          <w:rFonts w:ascii="Amiri" w:hAnsi="Amiri" w:cs="Amiri"/>
          <w:sz w:val="32"/>
          <w:szCs w:val="32"/>
          <w:rtl/>
        </w:rPr>
        <w:t xml:space="preserve"> سمعت علي بن المديني يقول</w:t>
      </w:r>
      <w:r w:rsidR="00711B53">
        <w:rPr>
          <w:rFonts w:ascii="Amiri" w:hAnsi="Amiri" w:cs="Amiri"/>
          <w:sz w:val="32"/>
          <w:szCs w:val="32"/>
          <w:rtl/>
        </w:rPr>
        <w:t>:</w:t>
      </w:r>
      <w:r w:rsidRPr="00AD5045">
        <w:rPr>
          <w:rFonts w:ascii="Amiri" w:hAnsi="Amiri" w:cs="Amiri"/>
          <w:sz w:val="32"/>
          <w:szCs w:val="32"/>
          <w:rtl/>
        </w:rPr>
        <w:t xml:space="preserve"> كان الشعبي</w:t>
      </w:r>
      <w:r w:rsidR="00972A75" w:rsidRPr="00AD5045">
        <w:rPr>
          <w:rFonts w:ascii="Amiri" w:hAnsi="Amiri" w:cs="Amiri"/>
          <w:sz w:val="32"/>
          <w:szCs w:val="32"/>
          <w:rtl/>
        </w:rPr>
        <w:t>،</w:t>
      </w:r>
      <w:r w:rsidRPr="00AD5045">
        <w:rPr>
          <w:rFonts w:ascii="Amiri" w:hAnsi="Amiri" w:cs="Amiri"/>
          <w:sz w:val="32"/>
          <w:szCs w:val="32"/>
          <w:rtl/>
        </w:rPr>
        <w:t xml:space="preserve"> وعروة</w:t>
      </w:r>
      <w:r w:rsidR="00972A75" w:rsidRPr="00AD5045">
        <w:rPr>
          <w:rFonts w:ascii="Amiri" w:hAnsi="Amiri" w:cs="Amiri"/>
          <w:sz w:val="32"/>
          <w:szCs w:val="32"/>
          <w:rtl/>
        </w:rPr>
        <w:t>،</w:t>
      </w:r>
      <w:r w:rsidRPr="00AD5045">
        <w:rPr>
          <w:rFonts w:ascii="Amiri" w:hAnsi="Amiri" w:cs="Amiri"/>
          <w:sz w:val="32"/>
          <w:szCs w:val="32"/>
          <w:rtl/>
        </w:rPr>
        <w:t xml:space="preserve"> وعبيد الله بن عبد الله</w:t>
      </w:r>
      <w:r w:rsidR="00972A75" w:rsidRPr="00AD5045">
        <w:rPr>
          <w:rFonts w:ascii="Amiri" w:hAnsi="Amiri" w:cs="Amiri"/>
          <w:sz w:val="32"/>
          <w:szCs w:val="32"/>
          <w:rtl/>
        </w:rPr>
        <w:t>،</w:t>
      </w:r>
      <w:r w:rsidRPr="00AD5045">
        <w:rPr>
          <w:rFonts w:ascii="Amiri" w:hAnsi="Amiri" w:cs="Amiri"/>
          <w:sz w:val="32"/>
          <w:szCs w:val="32"/>
          <w:rtl/>
        </w:rPr>
        <w:t xml:space="preserve"> والزهري</w:t>
      </w:r>
      <w:r w:rsidR="00972A75" w:rsidRPr="00AD5045">
        <w:rPr>
          <w:rFonts w:ascii="Amiri" w:hAnsi="Amiri" w:cs="Amiri"/>
          <w:sz w:val="32"/>
          <w:szCs w:val="32"/>
          <w:rtl/>
        </w:rPr>
        <w:t>،</w:t>
      </w:r>
      <w:r w:rsidRPr="00AD5045">
        <w:rPr>
          <w:rFonts w:ascii="Amiri" w:hAnsi="Amiri" w:cs="Amiri"/>
          <w:sz w:val="32"/>
          <w:szCs w:val="32"/>
          <w:rtl/>
        </w:rPr>
        <w:t xml:space="preserve"> أمرهم واحد</w:t>
      </w:r>
      <w:r w:rsidR="00972A75" w:rsidRPr="00AD5045">
        <w:rPr>
          <w:rFonts w:ascii="Amiri" w:hAnsi="Amiri" w:cs="Amiri"/>
          <w:sz w:val="32"/>
          <w:szCs w:val="32"/>
          <w:rtl/>
        </w:rPr>
        <w:t>،</w:t>
      </w:r>
      <w:r w:rsidRPr="00AD5045">
        <w:rPr>
          <w:rFonts w:ascii="Amiri" w:hAnsi="Amiri" w:cs="Amiri"/>
          <w:sz w:val="32"/>
          <w:szCs w:val="32"/>
          <w:rtl/>
        </w:rPr>
        <w:t xml:space="preserve"> أمرهم قريب بعضهم من بعض يخوضون في علم الناس</w:t>
      </w:r>
      <w:r w:rsidR="00972A75" w:rsidRPr="00AD5045">
        <w:rPr>
          <w:rFonts w:ascii="Amiri" w:hAnsi="Amiri" w:cs="Amiri"/>
          <w:sz w:val="32"/>
          <w:szCs w:val="32"/>
          <w:rtl/>
        </w:rPr>
        <w:t>،</w:t>
      </w:r>
      <w:r w:rsidRPr="00AD5045">
        <w:rPr>
          <w:rFonts w:ascii="Amiri" w:hAnsi="Amiri" w:cs="Amiri"/>
          <w:sz w:val="32"/>
          <w:szCs w:val="32"/>
          <w:rtl/>
        </w:rPr>
        <w:t xml:space="preserve"> قريب بعضهم من بعض</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3/17</w:t>
      </w:r>
      <w:r w:rsidR="00711B53">
        <w:rPr>
          <w:rFonts w:ascii="Amiri" w:hAnsi="Amiri" w:cs="Amiri"/>
          <w:color w:val="00007F"/>
          <w:sz w:val="32"/>
          <w:szCs w:val="32"/>
          <w:rtl/>
        </w:rPr>
        <w:t>)</w:t>
      </w:r>
      <w:r w:rsidR="00972A75" w:rsidRPr="00AD5045">
        <w:rPr>
          <w:rFonts w:ascii="Amiri" w:hAnsi="Amiri" w:cs="Amiri"/>
          <w:sz w:val="32"/>
          <w:szCs w:val="32"/>
          <w:rtl/>
        </w:rPr>
        <w:t>.</w:t>
      </w:r>
    </w:p>
    <w:p w14:paraId="76E3D1CB" w14:textId="08AA3743"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حدثنا إبراهيم بن المنذر حدثني عبد العزيز بن أبي ثابت</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12"/>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عن محمد بن عبد الله بن عبيد بن عمير قال: سمعت ابن شهاب يقول:ما أكلت تفاح</w:t>
      </w:r>
      <w:r w:rsidR="00972A75" w:rsidRPr="00AD5045">
        <w:rPr>
          <w:rFonts w:ascii="Amiri" w:hAnsi="Amiri" w:cs="Amiri"/>
          <w:sz w:val="32"/>
          <w:szCs w:val="32"/>
          <w:rtl/>
        </w:rPr>
        <w:t>ًا،</w:t>
      </w:r>
      <w:r w:rsidRPr="00AD5045">
        <w:rPr>
          <w:rFonts w:ascii="Amiri" w:hAnsi="Amiri" w:cs="Amiri"/>
          <w:sz w:val="32"/>
          <w:szCs w:val="32"/>
          <w:rtl/>
        </w:rPr>
        <w:t>ولا أكلت الخل منذ عالجت الحفظ.</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13"/>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(1/633</w:t>
      </w:r>
      <w:r w:rsidR="00711B53">
        <w:rPr>
          <w:rFonts w:ascii="Amiri" w:hAnsi="Amiri" w:cs="Amiri"/>
          <w:color w:val="00007F"/>
          <w:sz w:val="32"/>
          <w:szCs w:val="32"/>
          <w:rtl/>
        </w:rPr>
        <w:t>)</w:t>
      </w:r>
      <w:r w:rsidR="00972A75" w:rsidRPr="00AD5045">
        <w:rPr>
          <w:rFonts w:ascii="Amiri" w:hAnsi="Amiri" w:cs="Amiri"/>
          <w:sz w:val="32"/>
          <w:szCs w:val="32"/>
          <w:rtl/>
        </w:rPr>
        <w:t>.</w:t>
      </w:r>
    </w:p>
    <w:p w14:paraId="661C0767" w14:textId="7AFD484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يحيى ثنا سفيان عن الربيع عن الزهري قال</w:t>
      </w:r>
      <w:r w:rsidR="00711B53">
        <w:rPr>
          <w:rFonts w:ascii="Amiri" w:hAnsi="Amiri" w:cs="Amiri"/>
          <w:sz w:val="32"/>
          <w:szCs w:val="32"/>
          <w:rtl/>
        </w:rPr>
        <w:t>:</w:t>
      </w:r>
      <w:r w:rsidRPr="00AD5045">
        <w:rPr>
          <w:rFonts w:ascii="Amiri" w:hAnsi="Amiri" w:cs="Amiri"/>
          <w:sz w:val="32"/>
          <w:szCs w:val="32"/>
          <w:rtl/>
        </w:rPr>
        <w:t xml:space="preserve"> إذا أوغل الحديث هنالك ـ يعني العراق ـ فاردد به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2/760</w:t>
      </w:r>
      <w:r w:rsidR="00711B53">
        <w:rPr>
          <w:rFonts w:ascii="Amiri" w:hAnsi="Amiri" w:cs="Amiri"/>
          <w:color w:val="00007F"/>
          <w:sz w:val="32"/>
          <w:szCs w:val="32"/>
          <w:rtl/>
        </w:rPr>
        <w:t>)</w:t>
      </w:r>
      <w:r w:rsidR="00972A75" w:rsidRPr="00AD5045">
        <w:rPr>
          <w:rFonts w:ascii="Amiri" w:hAnsi="Amiri" w:cs="Amiri"/>
          <w:sz w:val="32"/>
          <w:szCs w:val="32"/>
          <w:rtl/>
        </w:rPr>
        <w:t>.</w:t>
      </w:r>
    </w:p>
    <w:p w14:paraId="40A43404" w14:textId="5338C18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عباس بن عبد العظيم حدثنا عبد الرزاق عن معمر قال</w:t>
      </w:r>
      <w:r w:rsidR="00711B53">
        <w:rPr>
          <w:rFonts w:ascii="Amiri" w:hAnsi="Amiri" w:cs="Amiri"/>
          <w:sz w:val="32"/>
          <w:szCs w:val="32"/>
          <w:rtl/>
        </w:rPr>
        <w:t>:</w:t>
      </w:r>
      <w:r w:rsidRPr="00AD5045">
        <w:rPr>
          <w:rFonts w:ascii="Amiri" w:hAnsi="Amiri" w:cs="Amiri"/>
          <w:sz w:val="32"/>
          <w:szCs w:val="32"/>
          <w:rtl/>
        </w:rPr>
        <w:t xml:space="preserve"> سمعت الزهري يقول</w:t>
      </w:r>
      <w:r w:rsidR="00711B53">
        <w:rPr>
          <w:rFonts w:ascii="Amiri" w:hAnsi="Amiri" w:cs="Amiri"/>
          <w:sz w:val="32"/>
          <w:szCs w:val="32"/>
          <w:rtl/>
        </w:rPr>
        <w:t>:</w:t>
      </w:r>
      <w:r w:rsidRPr="00AD5045">
        <w:rPr>
          <w:rFonts w:ascii="Amiri" w:hAnsi="Amiri" w:cs="Amiri"/>
          <w:sz w:val="32"/>
          <w:szCs w:val="32"/>
          <w:rtl/>
        </w:rPr>
        <w:t xml:space="preserve"> يخرج الحديث من عندنا شبر</w:t>
      </w:r>
      <w:r w:rsidR="00972A75" w:rsidRPr="00AD5045">
        <w:rPr>
          <w:rFonts w:ascii="Amiri" w:hAnsi="Amiri" w:cs="Amiri"/>
          <w:sz w:val="32"/>
          <w:szCs w:val="32"/>
          <w:rtl/>
        </w:rPr>
        <w:t>ًا</w:t>
      </w:r>
      <w:r w:rsidRPr="00AD5045">
        <w:rPr>
          <w:rFonts w:ascii="Amiri" w:hAnsi="Amiri" w:cs="Amiri"/>
          <w:sz w:val="32"/>
          <w:szCs w:val="32"/>
          <w:rtl/>
        </w:rPr>
        <w:t xml:space="preserve"> فيرجع ذراع</w:t>
      </w:r>
      <w:r w:rsidR="00972A75" w:rsidRPr="00AD5045">
        <w:rPr>
          <w:rFonts w:ascii="Amiri" w:hAnsi="Amiri" w:cs="Amiri"/>
          <w:sz w:val="32"/>
          <w:szCs w:val="32"/>
          <w:rtl/>
        </w:rPr>
        <w:t>ًا</w:t>
      </w:r>
      <w:r w:rsidRPr="00AD5045">
        <w:rPr>
          <w:rFonts w:ascii="Amiri" w:hAnsi="Amiri" w:cs="Amiri"/>
          <w:sz w:val="32"/>
          <w:szCs w:val="32"/>
          <w:rtl/>
        </w:rPr>
        <w:t xml:space="preserve"> ـ يعني من العراق ـ</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وأشار بيده إذا وغل الحديث هنالك فاردد به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2/761</w:t>
      </w:r>
      <w:r w:rsidR="00711B53">
        <w:rPr>
          <w:rFonts w:ascii="Amiri" w:hAnsi="Amiri" w:cs="Amiri"/>
          <w:color w:val="00007F"/>
          <w:sz w:val="32"/>
          <w:szCs w:val="32"/>
          <w:rtl/>
        </w:rPr>
        <w:t>)</w:t>
      </w:r>
      <w:r w:rsidR="00972A75" w:rsidRPr="00AD5045">
        <w:rPr>
          <w:rFonts w:ascii="Amiri" w:hAnsi="Amiri" w:cs="Amiri"/>
          <w:sz w:val="32"/>
          <w:szCs w:val="32"/>
          <w:rtl/>
        </w:rPr>
        <w:t>.</w:t>
      </w:r>
    </w:p>
    <w:p w14:paraId="33CE1BE5" w14:textId="2B55B4DD" w:rsidR="00711B53" w:rsidRDefault="0067070C" w:rsidP="0067070C">
      <w:pPr>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بكر الحميدي قال</w:t>
      </w:r>
      <w:r w:rsidR="00711B53">
        <w:rPr>
          <w:rFonts w:ascii="Amiri" w:hAnsi="Amiri" w:cs="Amiri"/>
          <w:sz w:val="32"/>
          <w:szCs w:val="32"/>
          <w:rtl/>
        </w:rPr>
        <w:t>:</w:t>
      </w:r>
      <w:r w:rsidRPr="00AD5045">
        <w:rPr>
          <w:rFonts w:ascii="Amiri" w:hAnsi="Amiri" w:cs="Amiri"/>
          <w:sz w:val="32"/>
          <w:szCs w:val="32"/>
          <w:rtl/>
        </w:rPr>
        <w:t xml:space="preserve"> حدثنا سفيان قال</w:t>
      </w:r>
      <w:r w:rsidR="00711B53">
        <w:rPr>
          <w:rFonts w:ascii="Amiri" w:hAnsi="Amiri" w:cs="Amiri"/>
          <w:sz w:val="32"/>
          <w:szCs w:val="32"/>
          <w:rtl/>
        </w:rPr>
        <w:t>:</w:t>
      </w:r>
      <w:r w:rsidRPr="00AD5045">
        <w:rPr>
          <w:rFonts w:ascii="Amiri" w:hAnsi="Amiri" w:cs="Amiri"/>
          <w:sz w:val="32"/>
          <w:szCs w:val="32"/>
          <w:rtl/>
        </w:rPr>
        <w:t xml:space="preserve"> سمعت محمد بن عبد الرحمن مولى آل طلحة</w:t>
      </w:r>
      <w:r w:rsidR="00972A75" w:rsidRPr="00AD5045">
        <w:rPr>
          <w:rFonts w:ascii="Amiri" w:hAnsi="Amiri" w:cs="Amiri"/>
          <w:sz w:val="32"/>
          <w:szCs w:val="32"/>
          <w:rtl/>
        </w:rPr>
        <w:t>،</w:t>
      </w:r>
      <w:r w:rsidRPr="00AD5045">
        <w:rPr>
          <w:rFonts w:ascii="Amiri" w:hAnsi="Amiri" w:cs="Amiri"/>
          <w:sz w:val="32"/>
          <w:szCs w:val="32"/>
          <w:rtl/>
        </w:rPr>
        <w:t xml:space="preserve"> وعبد ربه</w:t>
      </w:r>
      <w:r w:rsidR="00972A75" w:rsidRPr="00AD5045">
        <w:rPr>
          <w:rFonts w:ascii="Amiri" w:hAnsi="Amiri" w:cs="Amiri"/>
          <w:sz w:val="32"/>
          <w:szCs w:val="32"/>
          <w:rtl/>
        </w:rPr>
        <w:t>،</w:t>
      </w:r>
      <w:r w:rsidRPr="00AD5045">
        <w:rPr>
          <w:rFonts w:ascii="Amiri" w:hAnsi="Amiri" w:cs="Amiri"/>
          <w:sz w:val="32"/>
          <w:szCs w:val="32"/>
          <w:rtl/>
        </w:rPr>
        <w:t xml:space="preserve"> ويحيى ابنا سعيد</w:t>
      </w:r>
      <w:r w:rsidR="00972A75" w:rsidRPr="00AD5045">
        <w:rPr>
          <w:rFonts w:ascii="Amiri" w:hAnsi="Amiri" w:cs="Amiri"/>
          <w:sz w:val="32"/>
          <w:szCs w:val="32"/>
          <w:rtl/>
        </w:rPr>
        <w:t>،</w:t>
      </w:r>
      <w:r w:rsidRPr="00AD5045">
        <w:rPr>
          <w:rFonts w:ascii="Amiri" w:hAnsi="Amiri" w:cs="Amiri"/>
          <w:sz w:val="32"/>
          <w:szCs w:val="32"/>
          <w:rtl/>
        </w:rPr>
        <w:t xml:space="preserve"> ومحمد بن عمر بن علقمة</w:t>
      </w:r>
      <w:r w:rsidR="00972A75" w:rsidRPr="00AD5045">
        <w:rPr>
          <w:rFonts w:ascii="Amiri" w:hAnsi="Amiri" w:cs="Amiri"/>
          <w:sz w:val="32"/>
          <w:szCs w:val="32"/>
          <w:rtl/>
        </w:rPr>
        <w:t>،</w:t>
      </w:r>
      <w:r w:rsidRPr="00AD5045">
        <w:rPr>
          <w:rFonts w:ascii="Amiri" w:hAnsi="Amiri" w:cs="Amiri"/>
          <w:sz w:val="32"/>
          <w:szCs w:val="32"/>
          <w:rtl/>
        </w:rPr>
        <w:t xml:space="preserve"> يحدّثون أنهم سمعوه من أبي سلمة أنه سمعه من أبي قتادة عن رسول الله </w:t>
      </w:r>
      <w:r w:rsidRPr="00AD5045">
        <w:rPr>
          <w:rFonts w:ascii="Amiri" w:hAnsi="Amiri" w:cs="Amiri"/>
          <w:sz w:val="32"/>
          <w:szCs w:val="32"/>
        </w:rPr>
        <w:sym w:font="AGA Arabesque" w:char="F072"/>
      </w:r>
      <w:r w:rsidRPr="00AD5045">
        <w:rPr>
          <w:rFonts w:ascii="Amiri" w:hAnsi="Amiri" w:cs="Amiri"/>
          <w:sz w:val="32"/>
          <w:szCs w:val="32"/>
          <w:rtl/>
        </w:rPr>
        <w:t xml:space="preserve"> بمثل حديث الزهري إلا أنهم لم يذكروا فيه أول الحديث</w:t>
      </w:r>
      <w:r w:rsidR="00711B53">
        <w:rPr>
          <w:rFonts w:ascii="Amiri" w:hAnsi="Amiri" w:cs="Amiri"/>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كنت أرى الرؤيا</w:t>
      </w:r>
      <w:r w:rsidR="00711B53">
        <w:rPr>
          <w:rFonts w:ascii="Amiri" w:hAnsi="Amiri" w:cs="Amiri"/>
          <w:color w:val="00007F"/>
          <w:sz w:val="32"/>
          <w:szCs w:val="32"/>
          <w:rtl/>
        </w:rPr>
        <w:t>)</w:t>
      </w:r>
      <w:r w:rsidRPr="00AD5045">
        <w:rPr>
          <w:rFonts w:ascii="Amiri" w:hAnsi="Amiri" w:cs="Amiri"/>
          <w:sz w:val="32"/>
          <w:szCs w:val="32"/>
          <w:rtl/>
        </w:rPr>
        <w:t xml:space="preserve"> إنما حديثهم من هذا الموضع</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الرؤيا من الله</w:t>
      </w:r>
      <w:r w:rsidR="00711B53">
        <w:rPr>
          <w:rFonts w:ascii="Amiri" w:hAnsi="Amiri" w:cs="Amiri"/>
          <w:color w:val="00007F"/>
          <w:sz w:val="32"/>
          <w:szCs w:val="32"/>
          <w:rtl/>
        </w:rPr>
        <w:t>)</w:t>
      </w:r>
      <w:r w:rsidRPr="00AD5045">
        <w:rPr>
          <w:rFonts w:ascii="Amiri" w:hAnsi="Amiri" w:cs="Amiri"/>
          <w:sz w:val="32"/>
          <w:szCs w:val="32"/>
          <w:rtl/>
        </w:rPr>
        <w:t xml:space="preserve"> إلى آخرة</w:t>
      </w:r>
      <w:r w:rsidR="00972A75" w:rsidRPr="00AD5045">
        <w:rPr>
          <w:rFonts w:ascii="Amiri" w:hAnsi="Amiri" w:cs="Amiri"/>
          <w:sz w:val="32"/>
          <w:szCs w:val="32"/>
          <w:rtl/>
        </w:rPr>
        <w:t>.</w:t>
      </w:r>
      <w:r w:rsidRPr="00AD5045">
        <w:rPr>
          <w:rFonts w:ascii="Amiri" w:hAnsi="Amiri" w:cs="Amiri"/>
          <w:sz w:val="32"/>
          <w:szCs w:val="32"/>
          <w:rtl/>
        </w:rPr>
        <w:t xml:space="preserve"> </w:t>
      </w:r>
    </w:p>
    <w:p w14:paraId="76E1DBC0" w14:textId="388EB65B" w:rsidR="00711B53" w:rsidRDefault="0067070C" w:rsidP="0067070C">
      <w:pPr>
        <w:jc w:val="lowKashida"/>
        <w:rPr>
          <w:rFonts w:ascii="Amiri" w:hAnsi="Amiri" w:cs="Amiri"/>
          <w:sz w:val="32"/>
          <w:szCs w:val="32"/>
          <w:rtl/>
        </w:rPr>
      </w:pPr>
      <w:r w:rsidRPr="00AD5045">
        <w:rPr>
          <w:rFonts w:ascii="Amiri" w:hAnsi="Amiri" w:cs="Amiri"/>
          <w:sz w:val="32"/>
          <w:szCs w:val="32"/>
          <w:rtl/>
        </w:rPr>
        <w:t>قال سفيان: والزهري أحفظهم وأسدهم اقتصاص</w:t>
      </w:r>
      <w:r w:rsidR="00972A75" w:rsidRPr="00AD5045">
        <w:rPr>
          <w:rFonts w:ascii="Amiri" w:hAnsi="Amiri" w:cs="Amiri"/>
          <w:sz w:val="32"/>
          <w:szCs w:val="32"/>
          <w:rtl/>
        </w:rPr>
        <w:t>ًا</w:t>
      </w:r>
      <w:r w:rsidRPr="00AD5045">
        <w:rPr>
          <w:rFonts w:ascii="Amiri" w:hAnsi="Amiri" w:cs="Amiri"/>
          <w:sz w:val="32"/>
          <w:szCs w:val="32"/>
          <w:rtl/>
        </w:rPr>
        <w:t xml:space="preserve"> للحديث،سمعناه من الزهري بحسبه.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1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(2/724)</w:t>
      </w:r>
      <w:r w:rsidR="00711B53">
        <w:rPr>
          <w:rFonts w:ascii="Amiri" w:hAnsi="Amiri" w:cs="Amiri"/>
          <w:sz w:val="32"/>
          <w:szCs w:val="32"/>
          <w:rtl/>
        </w:rPr>
        <w:t xml:space="preserve"> </w:t>
      </w:r>
    </w:p>
    <w:p w14:paraId="2383D5B9" w14:textId="62EBCA04"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1036) محمد بن مسلم بن أبي وضاح المثنى القضاعي </w:t>
      </w:r>
      <w:r w:rsidR="00711B53">
        <w:rPr>
          <w:rFonts w:ascii="Amiri" w:hAnsi="Amiri" w:cs="Amiri"/>
          <w:color w:val="00007F"/>
          <w:sz w:val="32"/>
          <w:szCs w:val="32"/>
          <w:rtl/>
        </w:rPr>
        <w:t xml:space="preserve">( </w:t>
      </w:r>
      <w:r w:rsidRPr="00711B53">
        <w:rPr>
          <w:rFonts w:ascii="Amiri" w:hAnsi="Amiri" w:cs="Amiri"/>
          <w:color w:val="00007F"/>
          <w:sz w:val="32"/>
          <w:szCs w:val="32"/>
          <w:rtl/>
        </w:rPr>
        <w:t>أبوسعيد</w:t>
      </w:r>
      <w:r w:rsidR="00711B53">
        <w:rPr>
          <w:rFonts w:ascii="Amiri" w:hAnsi="Amiri" w:cs="Amiri"/>
          <w:color w:val="00007F"/>
          <w:sz w:val="32"/>
          <w:szCs w:val="32"/>
          <w:rtl/>
        </w:rPr>
        <w:t>)</w:t>
      </w:r>
      <w:r w:rsidRPr="00AD5045">
        <w:rPr>
          <w:rFonts w:ascii="Amiri" w:hAnsi="Amiri" w:cs="Amiri"/>
          <w:sz w:val="32"/>
          <w:szCs w:val="32"/>
          <w:rtl/>
        </w:rPr>
        <w:t xml:space="preserve"> المؤدب الجزري</w:t>
      </w:r>
      <w:r w:rsidR="00972A75" w:rsidRPr="00AD5045">
        <w:rPr>
          <w:rFonts w:ascii="Amiri" w:hAnsi="Amiri" w:cs="Amiri"/>
          <w:sz w:val="32"/>
          <w:szCs w:val="32"/>
          <w:rtl/>
        </w:rPr>
        <w:t>.</w:t>
      </w:r>
      <w:r w:rsidRPr="00AD5045">
        <w:rPr>
          <w:rFonts w:ascii="Amiri" w:hAnsi="Amiri" w:cs="Amiri"/>
          <w:sz w:val="32"/>
          <w:szCs w:val="32"/>
          <w:rtl/>
        </w:rPr>
        <w:t xml:space="preserve"> </w:t>
      </w:r>
    </w:p>
    <w:p w14:paraId="1D6D440C" w14:textId="6FCC84C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ومحمد بن مسلم بن أبي وضاح</w:t>
      </w:r>
      <w:r w:rsidR="00972A75" w:rsidRPr="00AD5045">
        <w:rPr>
          <w:rFonts w:ascii="Amiri" w:hAnsi="Amiri" w:cs="Amiri"/>
          <w:sz w:val="32"/>
          <w:szCs w:val="32"/>
          <w:rtl/>
        </w:rPr>
        <w:t>،</w:t>
      </w:r>
      <w:r w:rsidRPr="00AD5045">
        <w:rPr>
          <w:rFonts w:ascii="Amiri" w:hAnsi="Amiri" w:cs="Amiri"/>
          <w:sz w:val="32"/>
          <w:szCs w:val="32"/>
          <w:rtl/>
        </w:rPr>
        <w:t xml:space="preserve"> كان مؤدب موسى قبل أن يستخلف</w:t>
      </w:r>
      <w:r w:rsidR="00972A75" w:rsidRPr="00AD5045">
        <w:rPr>
          <w:rFonts w:ascii="Amiri" w:hAnsi="Amiri" w:cs="Amiri"/>
          <w:sz w:val="32"/>
          <w:szCs w:val="32"/>
          <w:rtl/>
        </w:rPr>
        <w:t>،</w:t>
      </w:r>
      <w:r w:rsidRPr="00AD5045">
        <w:rPr>
          <w:rFonts w:ascii="Amiri" w:hAnsi="Amiri" w:cs="Amiri"/>
          <w:sz w:val="32"/>
          <w:szCs w:val="32"/>
          <w:rtl/>
        </w:rPr>
        <w:t xml:space="preserve"> وهو </w:t>
      </w:r>
      <w:r w:rsidRPr="00AD5045">
        <w:rPr>
          <w:rFonts w:ascii="Amiri" w:hAnsi="Amiri" w:cs="Amiri"/>
          <w:sz w:val="32"/>
          <w:szCs w:val="32"/>
          <w:rtl/>
        </w:rPr>
        <w:br/>
        <w:t>ثقة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15"/>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2/454</w:t>
      </w:r>
      <w:r w:rsidR="00711B53">
        <w:rPr>
          <w:rFonts w:ascii="Amiri" w:hAnsi="Amiri" w:cs="Amiri"/>
          <w:color w:val="00007F"/>
          <w:sz w:val="32"/>
          <w:szCs w:val="32"/>
          <w:rtl/>
        </w:rPr>
        <w:t>)</w:t>
      </w:r>
      <w:r w:rsidR="00972A75" w:rsidRPr="00AD5045">
        <w:rPr>
          <w:rFonts w:ascii="Amiri" w:hAnsi="Amiri" w:cs="Amiri"/>
          <w:sz w:val="32"/>
          <w:szCs w:val="32"/>
          <w:rtl/>
        </w:rPr>
        <w:t>.</w:t>
      </w:r>
    </w:p>
    <w:p w14:paraId="19AAFA8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1037) محمد بن معاوية بن أعين النيسابوري الخراساني نزيل بغداد ثم مكة</w:t>
      </w:r>
      <w:r w:rsidR="00711B53">
        <w:rPr>
          <w:rFonts w:ascii="Amiri" w:hAnsi="Amiri" w:cs="Amiri"/>
          <w:sz w:val="32"/>
          <w:szCs w:val="32"/>
          <w:rtl/>
        </w:rPr>
        <w:t xml:space="preserve"> </w:t>
      </w:r>
    </w:p>
    <w:p w14:paraId="01482992" w14:textId="2C84C32A"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قال سلمة</w:t>
      </w:r>
      <w:r w:rsidR="00711B53">
        <w:rPr>
          <w:rFonts w:ascii="Amiri" w:hAnsi="Amiri" w:cs="Amiri"/>
          <w:sz w:val="32"/>
          <w:szCs w:val="32"/>
          <w:rtl/>
        </w:rPr>
        <w:t>:</w:t>
      </w:r>
      <w:r w:rsidRPr="00AD5045">
        <w:rPr>
          <w:rFonts w:ascii="Amiri" w:hAnsi="Amiri" w:cs="Amiri"/>
          <w:sz w:val="32"/>
          <w:szCs w:val="32"/>
          <w:rtl/>
        </w:rPr>
        <w:t xml:space="preserve"> وسألت أحمد بن حنبل عن محمد بن معاوية النيسابوري</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نِعمَ الرجل يحيى بن يحيى النيسابوري</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2/178</w:t>
      </w:r>
      <w:r w:rsidR="00711B53">
        <w:rPr>
          <w:rFonts w:ascii="Amiri" w:hAnsi="Amiri" w:cs="Amiri"/>
          <w:color w:val="00007F"/>
          <w:sz w:val="32"/>
          <w:szCs w:val="32"/>
          <w:rtl/>
        </w:rPr>
        <w:t>)</w:t>
      </w:r>
      <w:r w:rsidR="00972A75" w:rsidRPr="00AD5045">
        <w:rPr>
          <w:rFonts w:ascii="Amiri" w:hAnsi="Amiri" w:cs="Amiri"/>
          <w:sz w:val="32"/>
          <w:szCs w:val="32"/>
          <w:rtl/>
        </w:rPr>
        <w:t>.</w:t>
      </w:r>
    </w:p>
    <w:p w14:paraId="486F7552" w14:textId="77777777" w:rsidR="00711B53" w:rsidRDefault="00711B53" w:rsidP="0067070C">
      <w:pPr>
        <w:jc w:val="lowKashida"/>
        <w:rPr>
          <w:rFonts w:ascii="Amiri" w:hAnsi="Amiri" w:cs="Amiri"/>
          <w:sz w:val="32"/>
          <w:szCs w:val="32"/>
          <w:rtl/>
        </w:rPr>
      </w:pPr>
    </w:p>
    <w:p w14:paraId="0396A54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1038) محمد بن المنكدر بن عبد الله بن الهُدَير التيمي المدني</w:t>
      </w:r>
      <w:r w:rsidR="00972A75" w:rsidRPr="00AD5045">
        <w:rPr>
          <w:rFonts w:ascii="Amiri" w:hAnsi="Amiri" w:cs="Amiri"/>
          <w:sz w:val="32"/>
          <w:szCs w:val="32"/>
          <w:rtl/>
        </w:rPr>
        <w:t>.</w:t>
      </w:r>
      <w:r w:rsidRPr="00AD5045">
        <w:rPr>
          <w:rFonts w:ascii="Amiri" w:hAnsi="Amiri" w:cs="Amiri"/>
          <w:sz w:val="32"/>
          <w:szCs w:val="32"/>
          <w:rtl/>
        </w:rPr>
        <w:t xml:space="preserve"> </w:t>
      </w:r>
    </w:p>
    <w:p w14:paraId="3B1C6453" w14:textId="3B7556C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ومالك</w:t>
      </w:r>
      <w:r w:rsidR="00972A75" w:rsidRPr="00AD5045">
        <w:rPr>
          <w:rFonts w:ascii="Amiri" w:hAnsi="Amiri" w:cs="Amiri"/>
          <w:sz w:val="32"/>
          <w:szCs w:val="32"/>
          <w:rtl/>
        </w:rPr>
        <w:t>،</w:t>
      </w:r>
      <w:r w:rsidRPr="00AD5045">
        <w:rPr>
          <w:rFonts w:ascii="Amiri" w:hAnsi="Amiri" w:cs="Amiri"/>
          <w:sz w:val="32"/>
          <w:szCs w:val="32"/>
          <w:rtl/>
        </w:rPr>
        <w:t xml:space="preserve"> والثوري</w:t>
      </w:r>
      <w:r w:rsidR="00972A75" w:rsidRPr="00AD5045">
        <w:rPr>
          <w:rFonts w:ascii="Amiri" w:hAnsi="Amiri" w:cs="Amiri"/>
          <w:sz w:val="32"/>
          <w:szCs w:val="32"/>
          <w:rtl/>
        </w:rPr>
        <w:t>،</w:t>
      </w:r>
      <w:r w:rsidRPr="00AD5045">
        <w:rPr>
          <w:rFonts w:ascii="Amiri" w:hAnsi="Amiri" w:cs="Amiri"/>
          <w:sz w:val="32"/>
          <w:szCs w:val="32"/>
          <w:rtl/>
        </w:rPr>
        <w:t xml:space="preserve"> وابن عيينة</w:t>
      </w:r>
      <w:r w:rsidR="00972A75" w:rsidRPr="00AD5045">
        <w:rPr>
          <w:rFonts w:ascii="Amiri" w:hAnsi="Amiri" w:cs="Amiri"/>
          <w:sz w:val="32"/>
          <w:szCs w:val="32"/>
          <w:rtl/>
        </w:rPr>
        <w:t>،</w:t>
      </w:r>
      <w:r w:rsidRPr="00AD5045">
        <w:rPr>
          <w:rFonts w:ascii="Amiri" w:hAnsi="Amiri" w:cs="Amiri"/>
          <w:sz w:val="32"/>
          <w:szCs w:val="32"/>
          <w:rtl/>
        </w:rPr>
        <w:t xml:space="preserve"> إليهم تنتهي الأمانة في العلم والإتقان والحفظ</w:t>
      </w:r>
      <w:r w:rsidR="00972A75" w:rsidRPr="00AD5045">
        <w:rPr>
          <w:rFonts w:ascii="Amiri" w:hAnsi="Amiri" w:cs="Amiri"/>
          <w:sz w:val="32"/>
          <w:szCs w:val="32"/>
          <w:rtl/>
        </w:rPr>
        <w:t>،</w:t>
      </w:r>
      <w:r w:rsidRPr="00AD5045">
        <w:rPr>
          <w:rFonts w:ascii="Amiri" w:hAnsi="Amiri" w:cs="Amiri"/>
          <w:sz w:val="32"/>
          <w:szCs w:val="32"/>
          <w:rtl/>
        </w:rPr>
        <w:t xml:space="preserve"> وابن المنكدر وهو الغاية في الإتقان والحفظ والزهد</w:t>
      </w:r>
      <w:r w:rsidR="00972A75" w:rsidRPr="00AD5045">
        <w:rPr>
          <w:rFonts w:ascii="Amiri" w:hAnsi="Amiri" w:cs="Amiri"/>
          <w:sz w:val="32"/>
          <w:szCs w:val="32"/>
          <w:rtl/>
        </w:rPr>
        <w:t>،</w:t>
      </w:r>
      <w:r w:rsidRPr="00AD5045">
        <w:rPr>
          <w:rFonts w:ascii="Amiri" w:hAnsi="Amiri" w:cs="Amiri"/>
          <w:sz w:val="32"/>
          <w:szCs w:val="32"/>
          <w:rtl/>
        </w:rPr>
        <w:t xml:space="preserve"> وليس منهم واحد</w:t>
      </w:r>
      <w:r w:rsidR="00972A75" w:rsidRPr="00AD5045">
        <w:rPr>
          <w:rFonts w:ascii="Amiri" w:hAnsi="Amiri" w:cs="Amiri"/>
          <w:sz w:val="32"/>
          <w:szCs w:val="32"/>
          <w:rtl/>
        </w:rPr>
        <w:t>ًا</w:t>
      </w:r>
      <w:r w:rsidRPr="00AD5045">
        <w:rPr>
          <w:rFonts w:ascii="Amiri" w:hAnsi="Amiri" w:cs="Amiri"/>
          <w:sz w:val="32"/>
          <w:szCs w:val="32"/>
          <w:rtl/>
        </w:rPr>
        <w:t xml:space="preserve"> إلا وهو حجة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(1/347</w:t>
      </w:r>
      <w:r w:rsidR="00711B53">
        <w:rPr>
          <w:rFonts w:ascii="Amiri" w:hAnsi="Amiri" w:cs="Amiri"/>
          <w:color w:val="00007F"/>
          <w:sz w:val="32"/>
          <w:szCs w:val="32"/>
          <w:rtl/>
        </w:rPr>
        <w:t>)</w:t>
      </w:r>
      <w:r w:rsidR="00972A75" w:rsidRPr="00AD5045">
        <w:rPr>
          <w:rFonts w:ascii="Amiri" w:hAnsi="Amiri" w:cs="Amiri"/>
          <w:sz w:val="32"/>
          <w:szCs w:val="32"/>
          <w:rtl/>
        </w:rPr>
        <w:t>.</w:t>
      </w:r>
    </w:p>
    <w:p w14:paraId="2BD8F32B" w14:textId="6A8FB67C"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1039) محمد بن مهاجر الأنصاري الشامي </w:t>
      </w:r>
      <w:r w:rsidR="00711B53">
        <w:rPr>
          <w:rFonts w:ascii="Amiri" w:hAnsi="Amiri" w:cs="Amiri"/>
          <w:color w:val="00007F"/>
          <w:sz w:val="32"/>
          <w:szCs w:val="32"/>
          <w:rtl/>
        </w:rPr>
        <w:t xml:space="preserve">( </w:t>
      </w:r>
      <w:r w:rsidRPr="00711B53">
        <w:rPr>
          <w:rFonts w:ascii="Amiri" w:hAnsi="Amiri" w:cs="Amiri"/>
          <w:color w:val="00007F"/>
          <w:sz w:val="32"/>
          <w:szCs w:val="32"/>
          <w:rtl/>
        </w:rPr>
        <w:t>أخوعمرو</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30885281" w14:textId="1B0C508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قلت لعبد الرحمن</w:t>
      </w:r>
      <w:r w:rsidR="00711B53">
        <w:rPr>
          <w:rFonts w:ascii="Amiri" w:hAnsi="Amiri" w:cs="Amiri"/>
          <w:sz w:val="32"/>
          <w:szCs w:val="32"/>
          <w:rtl/>
        </w:rPr>
        <w:t>:</w:t>
      </w:r>
      <w:r w:rsidRPr="00AD5045">
        <w:rPr>
          <w:rFonts w:ascii="Amiri" w:hAnsi="Amiri" w:cs="Amiri"/>
          <w:sz w:val="32"/>
          <w:szCs w:val="32"/>
          <w:rtl/>
        </w:rPr>
        <w:t xml:space="preserve"> محمد بن مهاجر</w:t>
      </w:r>
      <w:r w:rsidR="00711B53">
        <w:rPr>
          <w:rFonts w:ascii="Amiri" w:hAnsi="Amiri" w:cs="Amiri"/>
          <w:sz w:val="32"/>
          <w:szCs w:val="32"/>
          <w:rtl/>
        </w:rPr>
        <w:t>؟</w:t>
      </w:r>
      <w:r w:rsidRPr="00AD5045">
        <w:rPr>
          <w:rFonts w:ascii="Amiri" w:hAnsi="Amiri" w:cs="Amiri"/>
          <w:sz w:val="32"/>
          <w:szCs w:val="32"/>
          <w:rtl/>
        </w:rPr>
        <w:t xml:space="preserve"> قال: ثقة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1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(2/394)</w:t>
      </w:r>
    </w:p>
    <w:p w14:paraId="258A794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عبد الله بن يوسف حدثنا محمد بن مهاجر عن أبيه قال:حدثتني أسماء بن يزيد قالت</w:t>
      </w:r>
      <w:r w:rsidR="00711B53">
        <w:rPr>
          <w:rFonts w:ascii="Amiri" w:hAnsi="Amiri" w:cs="Amiri"/>
          <w:sz w:val="32"/>
          <w:szCs w:val="32"/>
          <w:rtl/>
        </w:rPr>
        <w:t>:</w:t>
      </w:r>
      <w:r w:rsidRPr="00AD5045">
        <w:rPr>
          <w:rFonts w:ascii="Amiri" w:hAnsi="Amiri" w:cs="Amiri"/>
          <w:sz w:val="32"/>
          <w:szCs w:val="32"/>
          <w:rtl/>
        </w:rPr>
        <w:t xml:space="preserve"> دعي رسول الله </w:t>
      </w:r>
      <w:r w:rsidRPr="00AD5045">
        <w:rPr>
          <w:rFonts w:ascii="Amiri" w:hAnsi="Amiri" w:cs="Amiri"/>
          <w:sz w:val="32"/>
          <w:szCs w:val="32"/>
        </w:rPr>
        <w:sym w:font="AGA Arabesque" w:char="F072"/>
      </w:r>
      <w:r w:rsidRPr="00AD5045">
        <w:rPr>
          <w:rFonts w:ascii="Amiri" w:hAnsi="Amiri" w:cs="Amiri"/>
          <w:sz w:val="32"/>
          <w:szCs w:val="32"/>
          <w:rtl/>
        </w:rPr>
        <w:t xml:space="preserve"> إلى جنازة</w:t>
      </w:r>
      <w:r w:rsidR="00972A75" w:rsidRPr="00AD5045">
        <w:rPr>
          <w:rFonts w:ascii="Amiri" w:hAnsi="Amiri" w:cs="Amiri"/>
          <w:sz w:val="32"/>
          <w:szCs w:val="32"/>
          <w:rtl/>
        </w:rPr>
        <w:t>.</w:t>
      </w:r>
      <w:r w:rsidRPr="00AD5045">
        <w:rPr>
          <w:rFonts w:ascii="Amiri" w:hAnsi="Amiri" w:cs="Amiri"/>
          <w:sz w:val="32"/>
          <w:szCs w:val="32"/>
          <w:rtl/>
        </w:rPr>
        <w:t>.. الحديث</w:t>
      </w:r>
      <w:r w:rsidR="00972A75" w:rsidRPr="00AD5045">
        <w:rPr>
          <w:rFonts w:ascii="Amiri" w:hAnsi="Amiri" w:cs="Amiri"/>
          <w:sz w:val="32"/>
          <w:szCs w:val="32"/>
          <w:rtl/>
        </w:rPr>
        <w:t>.</w:t>
      </w:r>
    </w:p>
    <w:p w14:paraId="430B5207" w14:textId="1E13973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وهذا أخو عمرو بن مهاجر صاحب حرس عمر بن عبد العزيز،وهما من رجال الشام ثقتان</w:t>
      </w:r>
      <w:r w:rsidR="00972A75" w:rsidRPr="00AD5045">
        <w:rPr>
          <w:rFonts w:ascii="Amiri" w:hAnsi="Amiri" w:cs="Amiri"/>
          <w:sz w:val="32"/>
          <w:szCs w:val="32"/>
          <w:rtl/>
        </w:rPr>
        <w:t>،</w:t>
      </w:r>
      <w:r w:rsidRPr="00AD5045">
        <w:rPr>
          <w:rFonts w:ascii="Amiri" w:hAnsi="Amiri" w:cs="Amiri"/>
          <w:sz w:val="32"/>
          <w:szCs w:val="32"/>
          <w:rtl/>
        </w:rPr>
        <w:t xml:space="preserve"> ولهما أحاديث كبار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17"/>
      </w:r>
      <w:r w:rsidRPr="00711B53">
        <w:rPr>
          <w:rFonts w:ascii="Amiri" w:hAnsi="Amiri" w:cs="Amiri"/>
          <w:color w:val="00007F"/>
          <w:sz w:val="32"/>
          <w:szCs w:val="32"/>
          <w:vertAlign w:val="superscript"/>
          <w:rtl/>
        </w:rPr>
        <w:t>)</w:t>
      </w:r>
      <w:r w:rsidRPr="00AD5045">
        <w:rPr>
          <w:rFonts w:ascii="Amiri" w:hAnsi="Amiri" w:cs="Amiri"/>
          <w:sz w:val="32"/>
          <w:szCs w:val="32"/>
          <w:rtl/>
        </w:rPr>
        <w:t xml:space="preserve"> حسان</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1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2/448</w:t>
      </w:r>
      <w:r w:rsidR="00711B53">
        <w:rPr>
          <w:rFonts w:ascii="Amiri" w:hAnsi="Amiri" w:cs="Amiri"/>
          <w:color w:val="00007F"/>
          <w:sz w:val="32"/>
          <w:szCs w:val="32"/>
          <w:rtl/>
        </w:rPr>
        <w:t>)</w:t>
      </w:r>
      <w:r w:rsidR="00972A75" w:rsidRPr="00AD5045">
        <w:rPr>
          <w:rFonts w:ascii="Amiri" w:hAnsi="Amiri" w:cs="Amiri"/>
          <w:sz w:val="32"/>
          <w:szCs w:val="32"/>
          <w:rtl/>
        </w:rPr>
        <w:t>.</w:t>
      </w:r>
    </w:p>
    <w:p w14:paraId="2CA8320D"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1040) محمد بن مهزم الشعاب العبدي البصري الرمام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319"/>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vertAlign w:val="superscript"/>
          <w:rtl/>
        </w:rPr>
        <w:t>.</w:t>
      </w:r>
    </w:p>
    <w:p w14:paraId="2AA75C4D" w14:textId="7EF0454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الله:حدثنا أبو عمر النمري حدثنا محمد بن مهزم الرمام الشعاب،وهو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(2/120</w:t>
      </w:r>
      <w:r w:rsidR="00711B53">
        <w:rPr>
          <w:rFonts w:ascii="Amiri" w:hAnsi="Amiri" w:cs="Amiri"/>
          <w:color w:val="00007F"/>
          <w:sz w:val="32"/>
          <w:szCs w:val="32"/>
          <w:rtl/>
        </w:rPr>
        <w:t>)</w:t>
      </w:r>
      <w:r w:rsidR="00972A75" w:rsidRPr="00AD5045">
        <w:rPr>
          <w:rFonts w:ascii="Amiri" w:hAnsi="Amiri" w:cs="Amiri"/>
          <w:sz w:val="32"/>
          <w:szCs w:val="32"/>
          <w:rtl/>
        </w:rPr>
        <w:t>.</w:t>
      </w:r>
    </w:p>
    <w:p w14:paraId="3D5BA64B" w14:textId="6ECC0B1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1041) محمد بن ميَّسر الجعفي </w:t>
      </w:r>
      <w:r w:rsidR="00711B53">
        <w:rPr>
          <w:rFonts w:ascii="Amiri" w:hAnsi="Amiri" w:cs="Amiri"/>
          <w:color w:val="00007F"/>
          <w:sz w:val="32"/>
          <w:szCs w:val="32"/>
          <w:rtl/>
        </w:rPr>
        <w:t xml:space="preserve">( </w:t>
      </w:r>
      <w:r w:rsidRPr="00711B53">
        <w:rPr>
          <w:rFonts w:ascii="Amiri" w:hAnsi="Amiri" w:cs="Amiri"/>
          <w:color w:val="00007F"/>
          <w:sz w:val="32"/>
          <w:szCs w:val="32"/>
          <w:rtl/>
        </w:rPr>
        <w:t>أبوسعد</w:t>
      </w:r>
      <w:r w:rsidR="00711B53">
        <w:rPr>
          <w:rFonts w:ascii="Amiri" w:hAnsi="Amiri" w:cs="Amiri"/>
          <w:color w:val="00007F"/>
          <w:sz w:val="32"/>
          <w:szCs w:val="32"/>
          <w:rtl/>
        </w:rPr>
        <w:t>)</w:t>
      </w:r>
      <w:r w:rsidRPr="00AD5045">
        <w:rPr>
          <w:rFonts w:ascii="Amiri" w:hAnsi="Amiri" w:cs="Amiri"/>
          <w:sz w:val="32"/>
          <w:szCs w:val="32"/>
          <w:rtl/>
        </w:rPr>
        <w:t xml:space="preserve"> الصاغاني البلخي والضرير </w:t>
      </w:r>
      <w:r w:rsidR="00711B53">
        <w:rPr>
          <w:rFonts w:ascii="Amiri" w:hAnsi="Amiri" w:cs="Amiri"/>
          <w:color w:val="00007F"/>
          <w:sz w:val="32"/>
          <w:szCs w:val="32"/>
          <w:rtl/>
        </w:rPr>
        <w:t xml:space="preserve">( </w:t>
      </w:r>
      <w:r w:rsidRPr="00711B53">
        <w:rPr>
          <w:rFonts w:ascii="Amiri" w:hAnsi="Amiri" w:cs="Amiri"/>
          <w:color w:val="00007F"/>
          <w:sz w:val="32"/>
          <w:szCs w:val="32"/>
          <w:rtl/>
        </w:rPr>
        <w:t>نزيل بغداد</w:t>
      </w:r>
      <w:r w:rsidR="00711B53">
        <w:rPr>
          <w:rFonts w:ascii="Amiri" w:hAnsi="Amiri" w:cs="Amiri"/>
          <w:color w:val="00007F"/>
          <w:sz w:val="32"/>
          <w:szCs w:val="32"/>
          <w:rtl/>
        </w:rPr>
        <w:t>)</w:t>
      </w:r>
      <w:r w:rsidRPr="00AD5045">
        <w:rPr>
          <w:rFonts w:ascii="Amiri" w:hAnsi="Amiri" w:cs="Amiri"/>
          <w:sz w:val="32"/>
          <w:szCs w:val="32"/>
          <w:rtl/>
        </w:rPr>
        <w:t xml:space="preserve">. </w:t>
      </w:r>
    </w:p>
    <w:p w14:paraId="361CD5E8" w14:textId="2543C34B"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باب من يرغب عن الرواية عنهم</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20"/>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(3/39)</w:t>
      </w:r>
      <w:r w:rsidRPr="00AD5045">
        <w:rPr>
          <w:rFonts w:ascii="Amiri" w:hAnsi="Amiri" w:cs="Amiri"/>
          <w:sz w:val="32"/>
          <w:szCs w:val="32"/>
          <w:rtl/>
        </w:rPr>
        <w:t xml:space="preserve"> </w:t>
      </w:r>
    </w:p>
    <w:p w14:paraId="3DBBE750" w14:textId="0DB5F7E1"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1042) محمد بن هدية الصدفي </w:t>
      </w:r>
      <w:r w:rsidR="00711B53">
        <w:rPr>
          <w:rFonts w:ascii="Amiri" w:hAnsi="Amiri" w:cs="Amiri"/>
          <w:color w:val="00007F"/>
          <w:sz w:val="32"/>
          <w:szCs w:val="32"/>
          <w:rtl/>
        </w:rPr>
        <w:t xml:space="preserve">( </w:t>
      </w:r>
      <w:r w:rsidRPr="00711B53">
        <w:rPr>
          <w:rFonts w:ascii="Amiri" w:hAnsi="Amiri" w:cs="Amiri"/>
          <w:color w:val="00007F"/>
          <w:sz w:val="32"/>
          <w:szCs w:val="32"/>
          <w:rtl/>
        </w:rPr>
        <w:t>أبويحيى</w:t>
      </w:r>
      <w:r w:rsidR="00711B53">
        <w:rPr>
          <w:rFonts w:ascii="Amiri" w:hAnsi="Amiri" w:cs="Amiri"/>
          <w:color w:val="00007F"/>
          <w:sz w:val="32"/>
          <w:szCs w:val="32"/>
          <w:rtl/>
        </w:rPr>
        <w:t>)</w:t>
      </w:r>
      <w:r w:rsidRPr="00AD5045">
        <w:rPr>
          <w:rFonts w:ascii="Amiri" w:hAnsi="Amiri" w:cs="Amiri"/>
          <w:sz w:val="32"/>
          <w:szCs w:val="32"/>
          <w:rtl/>
        </w:rPr>
        <w:t xml:space="preserve"> المصري</w:t>
      </w:r>
      <w:r w:rsidR="00972A75" w:rsidRPr="00AD5045">
        <w:rPr>
          <w:rFonts w:ascii="Amiri" w:hAnsi="Amiri" w:cs="Amiri"/>
          <w:sz w:val="32"/>
          <w:szCs w:val="32"/>
          <w:rtl/>
        </w:rPr>
        <w:t>.</w:t>
      </w:r>
      <w:r w:rsidRPr="00AD5045">
        <w:rPr>
          <w:rFonts w:ascii="Amiri" w:hAnsi="Amiri" w:cs="Amiri"/>
          <w:sz w:val="32"/>
          <w:szCs w:val="32"/>
          <w:rtl/>
        </w:rPr>
        <w:t xml:space="preserve"> </w:t>
      </w:r>
    </w:p>
    <w:p w14:paraId="2D1557B7" w14:textId="4A2F4D24"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القسم الثاني من ثقات التابعين من أهل مصر</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(2/528)</w:t>
      </w:r>
      <w:r w:rsidRPr="00AD5045">
        <w:rPr>
          <w:rFonts w:ascii="Amiri" w:hAnsi="Amiri" w:cs="Amiri"/>
          <w:sz w:val="32"/>
          <w:szCs w:val="32"/>
          <w:rtl/>
        </w:rPr>
        <w:t xml:space="preserve"> </w:t>
      </w:r>
    </w:p>
    <w:p w14:paraId="7EA88BA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1043) محمد بن واسع بن جابر الأخنس الأزدي </w:t>
      </w:r>
      <w:r w:rsidRPr="00711B53">
        <w:rPr>
          <w:rFonts w:ascii="Amiri" w:hAnsi="Amiri" w:cs="Amiri"/>
          <w:color w:val="00007F"/>
          <w:sz w:val="32"/>
          <w:szCs w:val="32"/>
          <w:rtl/>
        </w:rPr>
        <w:t>(أبوبكر)</w:t>
      </w:r>
      <w:r w:rsidRPr="00AD5045">
        <w:rPr>
          <w:rFonts w:ascii="Amiri" w:hAnsi="Amiri" w:cs="Amiri"/>
          <w:sz w:val="32"/>
          <w:szCs w:val="32"/>
          <w:rtl/>
        </w:rPr>
        <w:t>أو</w:t>
      </w:r>
      <w:r w:rsidRPr="00711B53">
        <w:rPr>
          <w:rFonts w:ascii="Amiri" w:hAnsi="Amiri" w:cs="Amiri"/>
          <w:color w:val="00007F"/>
          <w:sz w:val="32"/>
          <w:szCs w:val="32"/>
          <w:rtl/>
        </w:rPr>
        <w:t>(أبوعبدالله)</w:t>
      </w:r>
      <w:r w:rsidRPr="00AD5045">
        <w:rPr>
          <w:rFonts w:ascii="Amiri" w:hAnsi="Amiri" w:cs="Amiri"/>
          <w:sz w:val="32"/>
          <w:szCs w:val="32"/>
          <w:rtl/>
        </w:rPr>
        <w:t xml:space="preserve"> البصري</w:t>
      </w:r>
      <w:r w:rsidR="00972A75" w:rsidRPr="00AD5045">
        <w:rPr>
          <w:rFonts w:ascii="Amiri" w:hAnsi="Amiri" w:cs="Amiri"/>
          <w:sz w:val="32"/>
          <w:szCs w:val="32"/>
          <w:rtl/>
        </w:rPr>
        <w:t>.</w:t>
      </w:r>
      <w:r w:rsidRPr="00AD5045">
        <w:rPr>
          <w:rFonts w:ascii="Amiri" w:hAnsi="Amiri" w:cs="Amiri"/>
          <w:sz w:val="32"/>
          <w:szCs w:val="32"/>
          <w:rtl/>
        </w:rPr>
        <w:t xml:space="preserve"> </w:t>
      </w:r>
    </w:p>
    <w:p w14:paraId="4CDDA1FB" w14:textId="44DE5A1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سعيد بن أسد حدثنا ضمرة عن ابن شوذب قال</w:t>
      </w:r>
      <w:r w:rsidR="00711B53">
        <w:rPr>
          <w:rFonts w:ascii="Amiri" w:hAnsi="Amiri" w:cs="Amiri"/>
          <w:sz w:val="32"/>
          <w:szCs w:val="32"/>
          <w:rtl/>
        </w:rPr>
        <w:t>:</w:t>
      </w:r>
      <w:r w:rsidRPr="00AD5045">
        <w:rPr>
          <w:rFonts w:ascii="Amiri" w:hAnsi="Amiri" w:cs="Amiri"/>
          <w:sz w:val="32"/>
          <w:szCs w:val="32"/>
          <w:rtl/>
        </w:rPr>
        <w:t>كان إذا قيل بالبصرة</w:t>
      </w:r>
      <w:r w:rsidR="00711B53">
        <w:rPr>
          <w:rFonts w:ascii="Amiri" w:hAnsi="Amiri" w:cs="Amiri"/>
          <w:sz w:val="32"/>
          <w:szCs w:val="32"/>
          <w:rtl/>
        </w:rPr>
        <w:t>:</w:t>
      </w:r>
      <w:r w:rsidRPr="00AD5045">
        <w:rPr>
          <w:rFonts w:ascii="Amiri" w:hAnsi="Amiri" w:cs="Amiri"/>
          <w:sz w:val="32"/>
          <w:szCs w:val="32"/>
          <w:rtl/>
        </w:rPr>
        <w:t xml:space="preserve"> من أفضل أهل البصرة</w:t>
      </w:r>
      <w:r w:rsidR="00711B53">
        <w:rPr>
          <w:rFonts w:ascii="Amiri" w:hAnsi="Amiri" w:cs="Amiri"/>
          <w:sz w:val="32"/>
          <w:szCs w:val="32"/>
          <w:rtl/>
        </w:rPr>
        <w:t>؟</w:t>
      </w:r>
      <w:r w:rsidRPr="00AD5045">
        <w:rPr>
          <w:rFonts w:ascii="Amiri" w:hAnsi="Amiri" w:cs="Amiri"/>
          <w:sz w:val="32"/>
          <w:szCs w:val="32"/>
          <w:rtl/>
        </w:rPr>
        <w:t xml:space="preserve"> قالوا</w:t>
      </w:r>
      <w:r w:rsidR="00711B53">
        <w:rPr>
          <w:rFonts w:ascii="Amiri" w:hAnsi="Amiri" w:cs="Amiri"/>
          <w:sz w:val="32"/>
          <w:szCs w:val="32"/>
          <w:rtl/>
        </w:rPr>
        <w:t>:</w:t>
      </w:r>
      <w:r w:rsidRPr="00AD5045">
        <w:rPr>
          <w:rFonts w:ascii="Amiri" w:hAnsi="Amiri" w:cs="Amiri"/>
          <w:sz w:val="32"/>
          <w:szCs w:val="32"/>
          <w:rtl/>
        </w:rPr>
        <w:t xml:space="preserve"> محمد بن واسع</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2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2/252</w:t>
      </w:r>
      <w:r w:rsidR="00711B53">
        <w:rPr>
          <w:rFonts w:ascii="Amiri" w:hAnsi="Amiri" w:cs="Amiri"/>
          <w:color w:val="00007F"/>
          <w:sz w:val="32"/>
          <w:szCs w:val="32"/>
          <w:rtl/>
        </w:rPr>
        <w:t>)</w:t>
      </w:r>
      <w:r w:rsidR="00972A75" w:rsidRPr="00AD5045">
        <w:rPr>
          <w:rFonts w:ascii="Amiri" w:hAnsi="Amiri" w:cs="Amiri"/>
          <w:sz w:val="32"/>
          <w:szCs w:val="32"/>
          <w:rtl/>
        </w:rPr>
        <w:t>.</w:t>
      </w:r>
    </w:p>
    <w:p w14:paraId="13E1B0DD" w14:textId="6742531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1044) محمد بن أبي يحيى الأسلمي المدني </w:t>
      </w:r>
      <w:r w:rsidR="00711B53">
        <w:rPr>
          <w:rFonts w:ascii="Amiri" w:hAnsi="Amiri" w:cs="Amiri"/>
          <w:color w:val="00007F"/>
          <w:sz w:val="32"/>
          <w:szCs w:val="32"/>
          <w:rtl/>
        </w:rPr>
        <w:t xml:space="preserve">( </w:t>
      </w:r>
      <w:r w:rsidRPr="00711B53">
        <w:rPr>
          <w:rFonts w:ascii="Amiri" w:hAnsi="Amiri" w:cs="Amiri"/>
          <w:color w:val="00007F"/>
          <w:sz w:val="32"/>
          <w:szCs w:val="32"/>
          <w:rtl/>
        </w:rPr>
        <w:t>واسم أبي يحيى سمعان</w:t>
      </w:r>
      <w:r w:rsidR="00711B53">
        <w:rPr>
          <w:rFonts w:ascii="Amiri" w:hAnsi="Amiri" w:cs="Amiri"/>
          <w:color w:val="00007F"/>
          <w:sz w:val="32"/>
          <w:szCs w:val="32"/>
          <w:rtl/>
        </w:rPr>
        <w:t>)</w:t>
      </w:r>
      <w:r w:rsidRPr="00AD5045">
        <w:rPr>
          <w:rFonts w:ascii="Amiri" w:hAnsi="Amiri" w:cs="Amiri"/>
          <w:sz w:val="32"/>
          <w:szCs w:val="32"/>
          <w:rtl/>
        </w:rPr>
        <w:t>.</w:t>
      </w:r>
    </w:p>
    <w:p w14:paraId="522930D3" w14:textId="34EE0AC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ومحمد بن أبي يحيى</w:t>
      </w:r>
      <w:r w:rsidR="00972A75" w:rsidRPr="00AD5045">
        <w:rPr>
          <w:rFonts w:ascii="Amiri" w:hAnsi="Amiri" w:cs="Amiri"/>
          <w:sz w:val="32"/>
          <w:szCs w:val="32"/>
          <w:rtl/>
        </w:rPr>
        <w:t>،</w:t>
      </w:r>
      <w:r w:rsidRPr="00AD5045">
        <w:rPr>
          <w:rFonts w:ascii="Amiri" w:hAnsi="Amiri" w:cs="Amiri"/>
          <w:sz w:val="32"/>
          <w:szCs w:val="32"/>
          <w:rtl/>
        </w:rPr>
        <w:t xml:space="preserve"> وسحبل</w:t>
      </w:r>
      <w:r w:rsidR="00972A75" w:rsidRPr="00AD5045">
        <w:rPr>
          <w:rFonts w:ascii="Amiri" w:hAnsi="Amiri" w:cs="Amiri"/>
          <w:sz w:val="32"/>
          <w:szCs w:val="32"/>
          <w:rtl/>
        </w:rPr>
        <w:t>،</w:t>
      </w:r>
      <w:r w:rsidRPr="00AD5045">
        <w:rPr>
          <w:rFonts w:ascii="Amiri" w:hAnsi="Amiri" w:cs="Amiri"/>
          <w:sz w:val="32"/>
          <w:szCs w:val="32"/>
          <w:rtl/>
        </w:rPr>
        <w:t xml:space="preserve"> وأنيس</w:t>
      </w:r>
      <w:r w:rsidR="00972A75" w:rsidRPr="00AD5045">
        <w:rPr>
          <w:rFonts w:ascii="Amiri" w:hAnsi="Amiri" w:cs="Amiri"/>
          <w:sz w:val="32"/>
          <w:szCs w:val="32"/>
          <w:rtl/>
        </w:rPr>
        <w:t>،</w:t>
      </w:r>
      <w:r w:rsidRPr="00AD5045">
        <w:rPr>
          <w:rFonts w:ascii="Amiri" w:hAnsi="Amiri" w:cs="Amiri"/>
          <w:sz w:val="32"/>
          <w:szCs w:val="32"/>
          <w:rtl/>
        </w:rPr>
        <w:t xml:space="preserve"> ثقات</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(3/55)</w:t>
      </w:r>
      <w:r w:rsidRPr="00AD5045">
        <w:rPr>
          <w:rFonts w:ascii="Amiri" w:hAnsi="Amiri" w:cs="Amiri"/>
          <w:sz w:val="32"/>
          <w:szCs w:val="32"/>
          <w:rtl/>
        </w:rPr>
        <w:t xml:space="preserve"> </w:t>
      </w:r>
    </w:p>
    <w:p w14:paraId="4D45CDC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1045) محمد بن يزيد بن سنان الجزري</w:t>
      </w:r>
      <w:r w:rsidRPr="00711B53">
        <w:rPr>
          <w:rFonts w:ascii="Amiri" w:hAnsi="Amiri" w:cs="Amiri"/>
          <w:color w:val="00007F"/>
          <w:sz w:val="32"/>
          <w:szCs w:val="32"/>
          <w:rtl/>
        </w:rPr>
        <w:t>(أبوعبدالله)</w:t>
      </w:r>
      <w:r w:rsidRPr="00AD5045">
        <w:rPr>
          <w:rFonts w:ascii="Amiri" w:hAnsi="Amiri" w:cs="Amiri"/>
          <w:sz w:val="32"/>
          <w:szCs w:val="32"/>
          <w:rtl/>
        </w:rPr>
        <w:t xml:space="preserve">ابن أبي فروة الرهاوي. </w:t>
      </w:r>
    </w:p>
    <w:p w14:paraId="25A3B945" w14:textId="52FFEE4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الله:وأبو فروة الرهاوي يزيد بن سنان،وهو ضعيف،وابنه ضعيف أضعف من الأب</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(3/193</w:t>
      </w:r>
      <w:r w:rsidR="00711B53">
        <w:rPr>
          <w:rFonts w:ascii="Amiri" w:hAnsi="Amiri" w:cs="Amiri"/>
          <w:color w:val="00007F"/>
          <w:sz w:val="32"/>
          <w:szCs w:val="32"/>
          <w:rtl/>
        </w:rPr>
        <w:t>)</w:t>
      </w:r>
      <w:r w:rsidRPr="00AD5045">
        <w:rPr>
          <w:rFonts w:ascii="Amiri" w:hAnsi="Amiri" w:cs="Amiri"/>
          <w:sz w:val="32"/>
          <w:szCs w:val="32"/>
          <w:rtl/>
        </w:rPr>
        <w:t xml:space="preserve"> </w:t>
      </w:r>
    </w:p>
    <w:p w14:paraId="55F49CF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1046) محمد بن يوسف بن واقد بن عثمان الضبي مولاهم الفريابي</w:t>
      </w:r>
      <w:r w:rsidR="00972A75" w:rsidRPr="00AD5045">
        <w:rPr>
          <w:rFonts w:ascii="Amiri" w:hAnsi="Amiri" w:cs="Amiri"/>
          <w:sz w:val="32"/>
          <w:szCs w:val="32"/>
          <w:rtl/>
        </w:rPr>
        <w:t>.</w:t>
      </w:r>
      <w:r w:rsidRPr="00AD5045">
        <w:rPr>
          <w:rFonts w:ascii="Amiri" w:hAnsi="Amiri" w:cs="Amiri"/>
          <w:sz w:val="32"/>
          <w:szCs w:val="32"/>
          <w:rtl/>
        </w:rPr>
        <w:t xml:space="preserve"> </w:t>
      </w:r>
    </w:p>
    <w:p w14:paraId="347A36AA" w14:textId="3EBA7C2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وسمعت عيسى بن محمد قال</w:t>
      </w:r>
      <w:r w:rsidR="00711B53">
        <w:rPr>
          <w:rFonts w:ascii="Amiri" w:hAnsi="Amiri" w:cs="Amiri"/>
          <w:sz w:val="32"/>
          <w:szCs w:val="32"/>
          <w:rtl/>
        </w:rPr>
        <w:t>:</w:t>
      </w:r>
      <w:r w:rsidRPr="00AD5045">
        <w:rPr>
          <w:rFonts w:ascii="Amiri" w:hAnsi="Amiri" w:cs="Amiri"/>
          <w:sz w:val="32"/>
          <w:szCs w:val="32"/>
          <w:rtl/>
        </w:rPr>
        <w:t xml:space="preserve"> قال الفريابي</w:t>
      </w:r>
      <w:r w:rsidR="00711B53">
        <w:rPr>
          <w:rFonts w:ascii="Amiri" w:hAnsi="Amiri" w:cs="Amiri"/>
          <w:sz w:val="32"/>
          <w:szCs w:val="32"/>
          <w:rtl/>
        </w:rPr>
        <w:t>:</w:t>
      </w:r>
      <w:r w:rsidRPr="00AD5045">
        <w:rPr>
          <w:rFonts w:ascii="Amiri" w:hAnsi="Amiri" w:cs="Amiri"/>
          <w:sz w:val="32"/>
          <w:szCs w:val="32"/>
          <w:rtl/>
        </w:rPr>
        <w:t xml:space="preserve"> كنت بمكة فجئت إلى سفيان أستشيره في أمري ـ وكان يُعنى بأمري للولاء ـ</w:t>
      </w:r>
      <w:r w:rsidR="00972A75" w:rsidRPr="00AD5045">
        <w:rPr>
          <w:rFonts w:ascii="Amiri" w:hAnsi="Amiri" w:cs="Amiri"/>
          <w:sz w:val="32"/>
          <w:szCs w:val="32"/>
          <w:rtl/>
        </w:rPr>
        <w:t>،</w:t>
      </w:r>
      <w:r w:rsidRPr="00AD5045">
        <w:rPr>
          <w:rFonts w:ascii="Amiri" w:hAnsi="Amiri" w:cs="Amiri"/>
          <w:sz w:val="32"/>
          <w:szCs w:val="32"/>
          <w:rtl/>
        </w:rPr>
        <w:t xml:space="preserve"> فقلت</w:t>
      </w:r>
      <w:r w:rsidR="00711B53">
        <w:rPr>
          <w:rFonts w:ascii="Amiri" w:hAnsi="Amiri" w:cs="Amiri"/>
          <w:sz w:val="32"/>
          <w:szCs w:val="32"/>
          <w:rtl/>
        </w:rPr>
        <w:t>:</w:t>
      </w:r>
      <w:r w:rsidRPr="00AD5045">
        <w:rPr>
          <w:rFonts w:ascii="Amiri" w:hAnsi="Amiri" w:cs="Amiri"/>
          <w:sz w:val="32"/>
          <w:szCs w:val="32"/>
          <w:rtl/>
        </w:rPr>
        <w:t xml:space="preserve"> قد ضاقت بي مكة وعزمت أن أرجع إلى فرياب</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ويحك لا تفعل</w:t>
      </w:r>
      <w:r w:rsidR="00972A75" w:rsidRPr="00AD5045">
        <w:rPr>
          <w:rFonts w:ascii="Amiri" w:hAnsi="Amiri" w:cs="Amiri"/>
          <w:sz w:val="32"/>
          <w:szCs w:val="32"/>
          <w:rtl/>
        </w:rPr>
        <w:t>،</w:t>
      </w:r>
      <w:r w:rsidRPr="00AD5045">
        <w:rPr>
          <w:rFonts w:ascii="Amiri" w:hAnsi="Amiri" w:cs="Amiri"/>
          <w:sz w:val="32"/>
          <w:szCs w:val="32"/>
          <w:rtl/>
        </w:rPr>
        <w:t xml:space="preserve"> وتعال نشتري لك سقط</w:t>
      </w:r>
      <w:r w:rsidR="00972A75" w:rsidRPr="00AD5045">
        <w:rPr>
          <w:rFonts w:ascii="Amiri" w:hAnsi="Amiri" w:cs="Amiri"/>
          <w:sz w:val="32"/>
          <w:szCs w:val="32"/>
          <w:rtl/>
        </w:rPr>
        <w:t>ًا</w:t>
      </w:r>
      <w:r w:rsidRPr="00AD5045">
        <w:rPr>
          <w:rFonts w:ascii="Amiri" w:hAnsi="Amiri" w:cs="Amiri"/>
          <w:sz w:val="32"/>
          <w:szCs w:val="32"/>
          <w:rtl/>
        </w:rPr>
        <w:t xml:space="preserve"> وفارزين</w:t>
      </w:r>
      <w:r w:rsidR="00972A75" w:rsidRPr="00AD5045">
        <w:rPr>
          <w:rFonts w:ascii="Amiri" w:hAnsi="Amiri" w:cs="Amiri"/>
          <w:sz w:val="32"/>
          <w:szCs w:val="32"/>
          <w:rtl/>
        </w:rPr>
        <w:t>،</w:t>
      </w:r>
      <w:r w:rsidRPr="00AD5045">
        <w:rPr>
          <w:rFonts w:ascii="Amiri" w:hAnsi="Amiri" w:cs="Amiri"/>
          <w:sz w:val="32"/>
          <w:szCs w:val="32"/>
          <w:rtl/>
        </w:rPr>
        <w:t xml:space="preserve"> وتتوجه إلى الشامات</w:t>
      </w:r>
      <w:r w:rsidR="00972A75" w:rsidRPr="00AD5045">
        <w:rPr>
          <w:rFonts w:ascii="Amiri" w:hAnsi="Amiri" w:cs="Amiri"/>
          <w:sz w:val="32"/>
          <w:szCs w:val="32"/>
          <w:rtl/>
        </w:rPr>
        <w:t>،</w:t>
      </w:r>
      <w:r w:rsidRPr="00AD5045">
        <w:rPr>
          <w:rFonts w:ascii="Amiri" w:hAnsi="Amiri" w:cs="Amiri"/>
          <w:sz w:val="32"/>
          <w:szCs w:val="32"/>
          <w:rtl/>
        </w:rPr>
        <w:t xml:space="preserve"> فقلت</w:t>
      </w:r>
      <w:r w:rsidR="00711B53">
        <w:rPr>
          <w:rFonts w:ascii="Amiri" w:hAnsi="Amiri" w:cs="Amiri"/>
          <w:sz w:val="32"/>
          <w:szCs w:val="32"/>
          <w:rtl/>
        </w:rPr>
        <w:t>:</w:t>
      </w:r>
      <w:r w:rsidRPr="00AD5045">
        <w:rPr>
          <w:rFonts w:ascii="Amiri" w:hAnsi="Amiri" w:cs="Amiri"/>
          <w:sz w:val="32"/>
          <w:szCs w:val="32"/>
          <w:rtl/>
        </w:rPr>
        <w:t xml:space="preserve"> يا أبا عبد الله لو رأيت أن أخرج معك إلى الكوفة على أنك تحدثني كان أحب إلي</w:t>
      </w:r>
      <w:r w:rsidR="00711B53">
        <w:rPr>
          <w:rFonts w:ascii="Amiri" w:hAnsi="Amiri" w:cs="Amiri"/>
          <w:sz w:val="32"/>
          <w:szCs w:val="32"/>
          <w:rtl/>
        </w:rPr>
        <w:t>؟</w:t>
      </w:r>
      <w:r w:rsidRPr="00AD5045">
        <w:rPr>
          <w:rFonts w:ascii="Amiri" w:hAnsi="Amiri" w:cs="Amiri"/>
          <w:sz w:val="32"/>
          <w:szCs w:val="32"/>
          <w:rtl/>
        </w:rPr>
        <w:t xml:space="preserve"> فقال لي</w:t>
      </w:r>
      <w:r w:rsidR="00711B53">
        <w:rPr>
          <w:rFonts w:ascii="Amiri" w:hAnsi="Amiri" w:cs="Amiri"/>
          <w:sz w:val="32"/>
          <w:szCs w:val="32"/>
          <w:rtl/>
        </w:rPr>
        <w:t>:</w:t>
      </w:r>
      <w:r w:rsidRPr="00AD5045">
        <w:rPr>
          <w:rFonts w:ascii="Amiri" w:hAnsi="Amiri" w:cs="Amiri"/>
          <w:sz w:val="32"/>
          <w:szCs w:val="32"/>
          <w:rtl/>
        </w:rPr>
        <w:t xml:space="preserve"> فاخرج</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فخرجت معه</w:t>
      </w:r>
      <w:r w:rsidR="00972A75" w:rsidRPr="00AD5045">
        <w:rPr>
          <w:rFonts w:ascii="Amiri" w:hAnsi="Amiri" w:cs="Amiri"/>
          <w:sz w:val="32"/>
          <w:szCs w:val="32"/>
          <w:rtl/>
        </w:rPr>
        <w:t>،</w:t>
      </w:r>
      <w:r w:rsidRPr="00AD5045">
        <w:rPr>
          <w:rFonts w:ascii="Amiri" w:hAnsi="Amiri" w:cs="Amiri"/>
          <w:sz w:val="32"/>
          <w:szCs w:val="32"/>
          <w:rtl/>
        </w:rPr>
        <w:t xml:space="preserve"> ونزلت معه</w:t>
      </w:r>
      <w:r w:rsidR="00972A75" w:rsidRPr="00AD5045">
        <w:rPr>
          <w:rFonts w:ascii="Amiri" w:hAnsi="Amiri" w:cs="Amiri"/>
          <w:sz w:val="32"/>
          <w:szCs w:val="32"/>
          <w:rtl/>
        </w:rPr>
        <w:t>،</w:t>
      </w:r>
      <w:r w:rsidRPr="00AD5045">
        <w:rPr>
          <w:rFonts w:ascii="Amiri" w:hAnsi="Amiri" w:cs="Amiri"/>
          <w:sz w:val="32"/>
          <w:szCs w:val="32"/>
          <w:rtl/>
        </w:rPr>
        <w:t xml:space="preserve"> أو بقربه فكان يملي عليّ</w:t>
      </w:r>
      <w:r w:rsidR="00972A75" w:rsidRPr="00AD5045">
        <w:rPr>
          <w:rFonts w:ascii="Amiri" w:hAnsi="Amiri" w:cs="Amiri"/>
          <w:sz w:val="32"/>
          <w:szCs w:val="32"/>
          <w:rtl/>
        </w:rPr>
        <w:t>،</w:t>
      </w:r>
      <w:r w:rsidRPr="00AD5045">
        <w:rPr>
          <w:rFonts w:ascii="Amiri" w:hAnsi="Amiri" w:cs="Amiri"/>
          <w:sz w:val="32"/>
          <w:szCs w:val="32"/>
          <w:rtl/>
        </w:rPr>
        <w:t xml:space="preserve"> وربما قال</w:t>
      </w:r>
      <w:r w:rsidR="00711B53">
        <w:rPr>
          <w:rFonts w:ascii="Amiri" w:hAnsi="Amiri" w:cs="Amiri"/>
          <w:sz w:val="32"/>
          <w:szCs w:val="32"/>
          <w:rtl/>
        </w:rPr>
        <w:t>:</w:t>
      </w:r>
      <w:r w:rsidRPr="00AD5045">
        <w:rPr>
          <w:rFonts w:ascii="Amiri" w:hAnsi="Amiri" w:cs="Amiri"/>
          <w:sz w:val="32"/>
          <w:szCs w:val="32"/>
          <w:rtl/>
        </w:rPr>
        <w:t xml:space="preserve"> أريد أن أذهب إلى شيخ فتعال معي</w:t>
      </w:r>
      <w:r w:rsidR="00972A75" w:rsidRPr="00AD5045">
        <w:rPr>
          <w:rFonts w:ascii="Amiri" w:hAnsi="Amiri" w:cs="Amiri"/>
          <w:sz w:val="32"/>
          <w:szCs w:val="32"/>
          <w:rtl/>
        </w:rPr>
        <w:t>،</w:t>
      </w:r>
      <w:r w:rsidRPr="00AD5045">
        <w:rPr>
          <w:rFonts w:ascii="Amiri" w:hAnsi="Amiri" w:cs="Amiri"/>
          <w:sz w:val="32"/>
          <w:szCs w:val="32"/>
          <w:rtl/>
        </w:rPr>
        <w:t xml:space="preserve"> فأقول له</w:t>
      </w:r>
      <w:r w:rsidR="00711B53">
        <w:rPr>
          <w:rFonts w:ascii="Amiri" w:hAnsi="Amiri" w:cs="Amiri"/>
          <w:sz w:val="32"/>
          <w:szCs w:val="32"/>
          <w:rtl/>
        </w:rPr>
        <w:t>:</w:t>
      </w:r>
      <w:r w:rsidRPr="00AD5045">
        <w:rPr>
          <w:rFonts w:ascii="Amiri" w:hAnsi="Amiri" w:cs="Amiri"/>
          <w:sz w:val="32"/>
          <w:szCs w:val="32"/>
          <w:rtl/>
        </w:rPr>
        <w:t xml:space="preserve"> اذهب فاسمع</w:t>
      </w:r>
      <w:r w:rsidR="00972A75" w:rsidRPr="00AD5045">
        <w:rPr>
          <w:rFonts w:ascii="Amiri" w:hAnsi="Amiri" w:cs="Amiri"/>
          <w:sz w:val="32"/>
          <w:szCs w:val="32"/>
          <w:rtl/>
        </w:rPr>
        <w:t>،</w:t>
      </w:r>
      <w:r w:rsidRPr="00AD5045">
        <w:rPr>
          <w:rFonts w:ascii="Amiri" w:hAnsi="Amiri" w:cs="Amiri"/>
          <w:sz w:val="32"/>
          <w:szCs w:val="32"/>
          <w:rtl/>
        </w:rPr>
        <w:t xml:space="preserve"> وإذا رجعت فحدثني أنت عنه</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فكان يفعل ذلك</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وقال لي عيسى</w:t>
      </w:r>
      <w:r w:rsidR="00711B53">
        <w:rPr>
          <w:rFonts w:ascii="Amiri" w:hAnsi="Amiri" w:cs="Amiri"/>
          <w:sz w:val="32"/>
          <w:szCs w:val="32"/>
          <w:rtl/>
        </w:rPr>
        <w:t>:</w:t>
      </w:r>
      <w:r w:rsidRPr="00AD5045">
        <w:rPr>
          <w:rFonts w:ascii="Amiri" w:hAnsi="Amiri" w:cs="Amiri"/>
          <w:sz w:val="32"/>
          <w:szCs w:val="32"/>
          <w:rtl/>
        </w:rPr>
        <w:t xml:space="preserve"> فكان الفريابي يرى أن سماعه أصح من سماع أصحاب سفيان</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22"/>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1/717</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719</w:t>
      </w:r>
      <w:r w:rsidR="00711B53">
        <w:rPr>
          <w:rFonts w:ascii="Amiri" w:hAnsi="Amiri" w:cs="Amiri"/>
          <w:color w:val="00007F"/>
          <w:sz w:val="32"/>
          <w:szCs w:val="32"/>
          <w:rtl/>
        </w:rPr>
        <w:t>)</w:t>
      </w:r>
    </w:p>
    <w:p w14:paraId="5BD33EB1" w14:textId="3098CF90"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قال يحيى</w:t>
      </w:r>
      <w:r w:rsidR="00711B53">
        <w:rPr>
          <w:rFonts w:ascii="Amiri" w:hAnsi="Amiri" w:cs="Amiri"/>
          <w:sz w:val="32"/>
          <w:szCs w:val="32"/>
          <w:rtl/>
        </w:rPr>
        <w:t>:</w:t>
      </w:r>
      <w:r w:rsidRPr="00AD5045">
        <w:rPr>
          <w:rFonts w:ascii="Amiri" w:hAnsi="Amiri" w:cs="Amiri"/>
          <w:sz w:val="32"/>
          <w:szCs w:val="32"/>
          <w:rtl/>
        </w:rPr>
        <w:t xml:space="preserve"> وبعد هؤلاء في سفيان</w:t>
      </w:r>
      <w:r w:rsidR="00972A75" w:rsidRPr="00AD5045">
        <w:rPr>
          <w:rFonts w:ascii="Amiri" w:hAnsi="Amiri" w:cs="Amiri"/>
          <w:sz w:val="32"/>
          <w:szCs w:val="32"/>
          <w:rtl/>
        </w:rPr>
        <w:t>،</w:t>
      </w:r>
      <w:r w:rsidRPr="00AD5045">
        <w:rPr>
          <w:rFonts w:ascii="Amiri" w:hAnsi="Amiri" w:cs="Amiri"/>
          <w:sz w:val="32"/>
          <w:szCs w:val="32"/>
          <w:rtl/>
        </w:rPr>
        <w:t xml:space="preserve"> يحيى بن آدم،وعبيد الله بن موسى</w:t>
      </w:r>
      <w:r w:rsidR="00972A75" w:rsidRPr="00AD5045">
        <w:rPr>
          <w:rFonts w:ascii="Amiri" w:hAnsi="Amiri" w:cs="Amiri"/>
          <w:sz w:val="32"/>
          <w:szCs w:val="32"/>
          <w:rtl/>
        </w:rPr>
        <w:t>،</w:t>
      </w:r>
      <w:r w:rsidRPr="00AD5045">
        <w:rPr>
          <w:rFonts w:ascii="Amiri" w:hAnsi="Amiri" w:cs="Amiri"/>
          <w:sz w:val="32"/>
          <w:szCs w:val="32"/>
          <w:rtl/>
        </w:rPr>
        <w:t xml:space="preserve"> وأبو أحمد الزبيري</w:t>
      </w:r>
      <w:r w:rsidR="00972A75" w:rsidRPr="00AD5045">
        <w:rPr>
          <w:rFonts w:ascii="Amiri" w:hAnsi="Amiri" w:cs="Amiri"/>
          <w:sz w:val="32"/>
          <w:szCs w:val="32"/>
          <w:rtl/>
        </w:rPr>
        <w:t>،</w:t>
      </w:r>
      <w:r w:rsidRPr="00AD5045">
        <w:rPr>
          <w:rFonts w:ascii="Amiri" w:hAnsi="Amiri" w:cs="Amiri"/>
          <w:sz w:val="32"/>
          <w:szCs w:val="32"/>
          <w:rtl/>
        </w:rPr>
        <w:t xml:space="preserve"> وأبو حذيفة</w:t>
      </w:r>
      <w:r w:rsidR="00972A75" w:rsidRPr="00AD5045">
        <w:rPr>
          <w:rFonts w:ascii="Amiri" w:hAnsi="Amiri" w:cs="Amiri"/>
          <w:sz w:val="32"/>
          <w:szCs w:val="32"/>
          <w:rtl/>
        </w:rPr>
        <w:t>،</w:t>
      </w:r>
      <w:r w:rsidRPr="00AD5045">
        <w:rPr>
          <w:rFonts w:ascii="Amiri" w:hAnsi="Amiri" w:cs="Amiri"/>
          <w:sz w:val="32"/>
          <w:szCs w:val="32"/>
          <w:rtl/>
        </w:rPr>
        <w:t xml:space="preserve"> وقبيصة</w:t>
      </w:r>
      <w:r w:rsidR="00972A75" w:rsidRPr="00AD5045">
        <w:rPr>
          <w:rFonts w:ascii="Amiri" w:hAnsi="Amiri" w:cs="Amiri"/>
          <w:sz w:val="32"/>
          <w:szCs w:val="32"/>
          <w:rtl/>
        </w:rPr>
        <w:t>،</w:t>
      </w:r>
      <w:r w:rsidRPr="00AD5045">
        <w:rPr>
          <w:rFonts w:ascii="Amiri" w:hAnsi="Amiri" w:cs="Amiri"/>
          <w:sz w:val="32"/>
          <w:szCs w:val="32"/>
          <w:rtl/>
        </w:rPr>
        <w:t xml:space="preserve"> ومعاوية القصار</w:t>
      </w:r>
      <w:r w:rsidR="00972A75" w:rsidRPr="00AD5045">
        <w:rPr>
          <w:rFonts w:ascii="Amiri" w:hAnsi="Amiri" w:cs="Amiri"/>
          <w:sz w:val="32"/>
          <w:szCs w:val="32"/>
          <w:rtl/>
        </w:rPr>
        <w:t>،</w:t>
      </w:r>
      <w:r w:rsidRPr="00AD5045">
        <w:rPr>
          <w:rFonts w:ascii="Amiri" w:hAnsi="Amiri" w:cs="Amiri"/>
          <w:sz w:val="32"/>
          <w:szCs w:val="32"/>
          <w:rtl/>
        </w:rPr>
        <w:t xml:space="preserve"> والفريابي</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1/717</w:t>
      </w:r>
      <w:r w:rsidR="00711B53">
        <w:rPr>
          <w:rFonts w:ascii="Amiri" w:hAnsi="Amiri" w:cs="Amiri"/>
          <w:color w:val="00007F"/>
          <w:sz w:val="32"/>
          <w:szCs w:val="32"/>
          <w:rtl/>
        </w:rPr>
        <w:t>)</w:t>
      </w:r>
      <w:r w:rsidR="00972A75" w:rsidRPr="00AD5045">
        <w:rPr>
          <w:rFonts w:ascii="Amiri" w:hAnsi="Amiri" w:cs="Amiri"/>
          <w:sz w:val="32"/>
          <w:szCs w:val="32"/>
          <w:rtl/>
        </w:rPr>
        <w:t>.</w:t>
      </w:r>
    </w:p>
    <w:p w14:paraId="1F954C83" w14:textId="79F306A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سمعت أبا عبد الله وقال له أبو جعفر</w:t>
      </w:r>
      <w:r w:rsidR="00711B53">
        <w:rPr>
          <w:rFonts w:ascii="Amiri" w:hAnsi="Amiri" w:cs="Amiri"/>
          <w:sz w:val="32"/>
          <w:szCs w:val="32"/>
          <w:rtl/>
        </w:rPr>
        <w:t>:</w:t>
      </w:r>
      <w:r w:rsidRPr="00AD5045">
        <w:rPr>
          <w:rFonts w:ascii="Amiri" w:hAnsi="Amiri" w:cs="Amiri"/>
          <w:sz w:val="32"/>
          <w:szCs w:val="32"/>
          <w:rtl/>
        </w:rPr>
        <w:t xml:space="preserve"> الفريابي</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كثير الخطأ</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23"/>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وما أصح حديث محمد بن كثير</w:t>
      </w:r>
      <w:r w:rsidR="00972A75" w:rsidRPr="00AD5045">
        <w:rPr>
          <w:rFonts w:ascii="Amiri" w:hAnsi="Amiri" w:cs="Amiri"/>
          <w:sz w:val="32"/>
          <w:szCs w:val="32"/>
          <w:rtl/>
        </w:rPr>
        <w:t>،</w:t>
      </w:r>
      <w:r w:rsidRPr="00AD5045">
        <w:rPr>
          <w:rFonts w:ascii="Amiri" w:hAnsi="Amiri" w:cs="Amiri"/>
          <w:sz w:val="32"/>
          <w:szCs w:val="32"/>
          <w:rtl/>
        </w:rPr>
        <w:t xml:space="preserve"> وكان الفريابي رجل</w:t>
      </w:r>
      <w:r w:rsidR="00972A75" w:rsidRPr="00AD5045">
        <w:rPr>
          <w:rFonts w:ascii="Amiri" w:hAnsi="Amiri" w:cs="Amiri"/>
          <w:sz w:val="32"/>
          <w:szCs w:val="32"/>
          <w:rtl/>
        </w:rPr>
        <w:t>ًا</w:t>
      </w:r>
      <w:r w:rsidRPr="00AD5045">
        <w:rPr>
          <w:rFonts w:ascii="Amiri" w:hAnsi="Amiri" w:cs="Amiri"/>
          <w:sz w:val="32"/>
          <w:szCs w:val="32"/>
          <w:rtl/>
        </w:rPr>
        <w:t xml:space="preserve"> صالح</w:t>
      </w:r>
      <w:r w:rsidR="00972A75" w:rsidRPr="00AD5045">
        <w:rPr>
          <w:rFonts w:ascii="Amiri" w:hAnsi="Amiri" w:cs="Amiri"/>
          <w:sz w:val="32"/>
          <w:szCs w:val="32"/>
          <w:rtl/>
        </w:rPr>
        <w:t>ًا.</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2/169</w:t>
      </w:r>
      <w:r w:rsidR="00711B53">
        <w:rPr>
          <w:rFonts w:ascii="Amiri" w:hAnsi="Amiri" w:cs="Amiri"/>
          <w:color w:val="00007F"/>
          <w:sz w:val="32"/>
          <w:szCs w:val="32"/>
          <w:rtl/>
        </w:rPr>
        <w:t>)</w:t>
      </w:r>
      <w:r w:rsidR="00972A75" w:rsidRPr="00AD5045">
        <w:rPr>
          <w:rFonts w:ascii="Amiri" w:hAnsi="Amiri" w:cs="Amiri"/>
          <w:sz w:val="32"/>
          <w:szCs w:val="32"/>
          <w:rtl/>
        </w:rPr>
        <w:t>.</w:t>
      </w:r>
    </w:p>
    <w:p w14:paraId="7E3F0E2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1047) محمود بن الربيع بن سُراقة بن عمرو الخزرجي </w:t>
      </w:r>
      <w:r w:rsidRPr="00711B53">
        <w:rPr>
          <w:rFonts w:ascii="Amiri" w:hAnsi="Amiri" w:cs="Amiri"/>
          <w:color w:val="00007F"/>
          <w:sz w:val="32"/>
          <w:szCs w:val="32"/>
          <w:rtl/>
        </w:rPr>
        <w:t>(أبونعيم)</w:t>
      </w:r>
      <w:r w:rsidRPr="00AD5045">
        <w:rPr>
          <w:rFonts w:ascii="Amiri" w:hAnsi="Amiri" w:cs="Amiri"/>
          <w:sz w:val="32"/>
          <w:szCs w:val="32"/>
          <w:rtl/>
        </w:rPr>
        <w:t xml:space="preserve"> أو </w:t>
      </w:r>
      <w:r w:rsidRPr="00711B53">
        <w:rPr>
          <w:rFonts w:ascii="Amiri" w:hAnsi="Amiri" w:cs="Amiri"/>
          <w:color w:val="00007F"/>
          <w:sz w:val="32"/>
          <w:szCs w:val="32"/>
          <w:rtl/>
        </w:rPr>
        <w:t>(أبومحمد)</w:t>
      </w:r>
      <w:r w:rsidRPr="00AD5045">
        <w:rPr>
          <w:rFonts w:ascii="Amiri" w:hAnsi="Amiri" w:cs="Amiri"/>
          <w:sz w:val="32"/>
          <w:szCs w:val="32"/>
          <w:rtl/>
        </w:rPr>
        <w:t xml:space="preserve"> المدني</w:t>
      </w:r>
      <w:r w:rsidR="00972A75" w:rsidRPr="00AD5045">
        <w:rPr>
          <w:rFonts w:ascii="Amiri" w:hAnsi="Amiri" w:cs="Amiri"/>
          <w:sz w:val="32"/>
          <w:szCs w:val="32"/>
          <w:rtl/>
        </w:rPr>
        <w:t>.</w:t>
      </w:r>
      <w:r w:rsidRPr="00AD5045">
        <w:rPr>
          <w:rFonts w:ascii="Amiri" w:hAnsi="Amiri" w:cs="Amiri"/>
          <w:sz w:val="32"/>
          <w:szCs w:val="32"/>
          <w:rtl/>
        </w:rPr>
        <w:t xml:space="preserve"> </w:t>
      </w:r>
    </w:p>
    <w:p w14:paraId="3FEBC606" w14:textId="53E9AFA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الطبقة الأولى من تابعي أهل المدينة</w:t>
      </w:r>
      <w:r w:rsidR="00711B53">
        <w:rPr>
          <w:rFonts w:ascii="Amiri" w:hAnsi="Amiri" w:cs="Amiri"/>
          <w:color w:val="00007F"/>
          <w:sz w:val="32"/>
          <w:szCs w:val="32"/>
          <w:rtl/>
        </w:rPr>
        <w:t>)</w:t>
      </w:r>
      <w:r w:rsidRPr="00AD5045">
        <w:rPr>
          <w:rFonts w:ascii="Amiri" w:hAnsi="Amiri" w:cs="Amiri"/>
          <w:sz w:val="32"/>
          <w:szCs w:val="32"/>
          <w:rtl/>
        </w:rPr>
        <w:t xml:space="preserve"> فذكر الفقهاء ثم قال</w:t>
      </w:r>
      <w:r w:rsidR="00711B53">
        <w:rPr>
          <w:rFonts w:ascii="Amiri" w:hAnsi="Amiri" w:cs="Amiri"/>
          <w:sz w:val="32"/>
          <w:szCs w:val="32"/>
          <w:rtl/>
        </w:rPr>
        <w:t>:</w:t>
      </w:r>
      <w:r w:rsidRPr="00AD5045">
        <w:rPr>
          <w:rFonts w:ascii="Amiri" w:hAnsi="Amiri" w:cs="Amiri"/>
          <w:sz w:val="32"/>
          <w:szCs w:val="32"/>
          <w:rtl/>
        </w:rPr>
        <w:t xml:space="preserve"> وقد تقدمهم طبقة هم رواة العلم والحفظ والإتقان إلا أن ليس عندهم من الفقه ما عند أولئك</w:t>
      </w:r>
      <w:r w:rsidR="00972A75" w:rsidRPr="00AD5045">
        <w:rPr>
          <w:rFonts w:ascii="Amiri" w:hAnsi="Amiri" w:cs="Amiri"/>
          <w:sz w:val="32"/>
          <w:szCs w:val="32"/>
          <w:rtl/>
        </w:rPr>
        <w:t>،</w:t>
      </w:r>
      <w:r w:rsidRPr="00AD5045">
        <w:rPr>
          <w:rFonts w:ascii="Amiri" w:hAnsi="Amiri" w:cs="Amiri"/>
          <w:sz w:val="32"/>
          <w:szCs w:val="32"/>
          <w:rtl/>
        </w:rPr>
        <w:t xml:space="preserve"> فأما الرواية والحفظ والإتقان فما شئت</w:t>
      </w:r>
      <w:r w:rsidR="00972A75" w:rsidRPr="00AD5045">
        <w:rPr>
          <w:rFonts w:ascii="Amiri" w:hAnsi="Amiri" w:cs="Amiri"/>
          <w:sz w:val="32"/>
          <w:szCs w:val="32"/>
          <w:rtl/>
        </w:rPr>
        <w:t>،</w:t>
      </w:r>
      <w:r w:rsidRPr="00AD5045">
        <w:rPr>
          <w:rFonts w:ascii="Amiri" w:hAnsi="Amiri" w:cs="Amiri"/>
          <w:sz w:val="32"/>
          <w:szCs w:val="32"/>
          <w:rtl/>
        </w:rPr>
        <w:t xml:space="preserve"> ولهم رواية عن رسول الله </w:t>
      </w:r>
      <w:r w:rsidRPr="00AD5045">
        <w:rPr>
          <w:rFonts w:ascii="Amiri" w:hAnsi="Amiri" w:cs="Amiri"/>
          <w:sz w:val="32"/>
          <w:szCs w:val="32"/>
        </w:rPr>
        <w:sym w:font="AGA Arabesque" w:char="F072"/>
      </w:r>
      <w:r w:rsidR="00972A75" w:rsidRPr="00AD5045">
        <w:rPr>
          <w:rFonts w:ascii="Amiri" w:hAnsi="Amiri" w:cs="Amiri"/>
          <w:sz w:val="32"/>
          <w:szCs w:val="32"/>
          <w:rtl/>
        </w:rPr>
        <w:t>،</w:t>
      </w:r>
      <w:r w:rsidRPr="00AD5045">
        <w:rPr>
          <w:rFonts w:ascii="Amiri" w:hAnsi="Amiri" w:cs="Amiri"/>
          <w:sz w:val="32"/>
          <w:szCs w:val="32"/>
          <w:rtl/>
        </w:rPr>
        <w:t>منهم:محمود بن الربيع الأنصاري</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2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(1/351</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356</w:t>
      </w:r>
      <w:r w:rsidR="00711B53">
        <w:rPr>
          <w:rFonts w:ascii="Amiri" w:hAnsi="Amiri" w:cs="Amiri"/>
          <w:color w:val="00007F"/>
          <w:sz w:val="32"/>
          <w:szCs w:val="32"/>
          <w:rtl/>
        </w:rPr>
        <w:t>)</w:t>
      </w:r>
      <w:r w:rsidR="00972A75" w:rsidRPr="00AD5045">
        <w:rPr>
          <w:rFonts w:ascii="Amiri" w:hAnsi="Amiri" w:cs="Amiri"/>
          <w:sz w:val="32"/>
          <w:szCs w:val="32"/>
          <w:rtl/>
        </w:rPr>
        <w:t>.</w:t>
      </w:r>
    </w:p>
    <w:p w14:paraId="719A0CD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1048) محمود بن لبيد بن عقبة بن رافع الأوسي الأشهلي</w:t>
      </w:r>
      <w:r w:rsidRPr="00711B53">
        <w:rPr>
          <w:rFonts w:ascii="Amiri" w:hAnsi="Amiri" w:cs="Amiri"/>
          <w:color w:val="00007F"/>
          <w:sz w:val="32"/>
          <w:szCs w:val="32"/>
          <w:rtl/>
        </w:rPr>
        <w:t>(أبونعيم)</w:t>
      </w:r>
      <w:r w:rsidRPr="00AD5045">
        <w:rPr>
          <w:rFonts w:ascii="Amiri" w:hAnsi="Amiri" w:cs="Amiri"/>
          <w:sz w:val="32"/>
          <w:szCs w:val="32"/>
          <w:rtl/>
        </w:rPr>
        <w:t>المدني.</w:t>
      </w:r>
      <w:r w:rsidR="00711B53">
        <w:rPr>
          <w:rFonts w:ascii="Amiri" w:hAnsi="Amiri" w:cs="Amiri"/>
          <w:sz w:val="32"/>
          <w:szCs w:val="32"/>
          <w:rtl/>
        </w:rPr>
        <w:t xml:space="preserve"> </w:t>
      </w:r>
    </w:p>
    <w:p w14:paraId="2E94FF1A" w14:textId="2AE2A79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الطبقة الأولى من تابعي أهل المدينة</w:t>
      </w:r>
      <w:r w:rsidR="00711B53">
        <w:rPr>
          <w:rFonts w:ascii="Amiri" w:hAnsi="Amiri" w:cs="Amiri"/>
          <w:color w:val="00007F"/>
          <w:sz w:val="32"/>
          <w:szCs w:val="32"/>
          <w:rtl/>
        </w:rPr>
        <w:t>)</w:t>
      </w:r>
      <w:r w:rsidRPr="00AD5045">
        <w:rPr>
          <w:rFonts w:ascii="Amiri" w:hAnsi="Amiri" w:cs="Amiri"/>
          <w:sz w:val="32"/>
          <w:szCs w:val="32"/>
          <w:rtl/>
        </w:rPr>
        <w:t xml:space="preserve"> فذكر الفقهاء ثم قال</w:t>
      </w:r>
      <w:r w:rsidR="00711B53">
        <w:rPr>
          <w:rFonts w:ascii="Amiri" w:hAnsi="Amiri" w:cs="Amiri"/>
          <w:sz w:val="32"/>
          <w:szCs w:val="32"/>
          <w:rtl/>
        </w:rPr>
        <w:t>:</w:t>
      </w:r>
      <w:r w:rsidRPr="00AD5045">
        <w:rPr>
          <w:rFonts w:ascii="Amiri" w:hAnsi="Amiri" w:cs="Amiri"/>
          <w:sz w:val="32"/>
          <w:szCs w:val="32"/>
          <w:rtl/>
        </w:rPr>
        <w:t xml:space="preserve"> وقد تقدمهم طبقة هم رواة العلم والحفظ والإتقان إلا أن ليس عندهم من الفقه ما عند أولئك</w:t>
      </w:r>
      <w:r w:rsidR="00972A75" w:rsidRPr="00AD5045">
        <w:rPr>
          <w:rFonts w:ascii="Amiri" w:hAnsi="Amiri" w:cs="Amiri"/>
          <w:sz w:val="32"/>
          <w:szCs w:val="32"/>
          <w:rtl/>
        </w:rPr>
        <w:t>،</w:t>
      </w:r>
      <w:r w:rsidRPr="00AD5045">
        <w:rPr>
          <w:rFonts w:ascii="Amiri" w:hAnsi="Amiri" w:cs="Amiri"/>
          <w:sz w:val="32"/>
          <w:szCs w:val="32"/>
          <w:rtl/>
        </w:rPr>
        <w:t xml:space="preserve"> فأما الرواية والحفظ والإتقان فما شئت</w:t>
      </w:r>
      <w:r w:rsidR="00972A75" w:rsidRPr="00AD5045">
        <w:rPr>
          <w:rFonts w:ascii="Amiri" w:hAnsi="Amiri" w:cs="Amiri"/>
          <w:sz w:val="32"/>
          <w:szCs w:val="32"/>
          <w:rtl/>
        </w:rPr>
        <w:t>،</w:t>
      </w:r>
      <w:r w:rsidRPr="00AD5045">
        <w:rPr>
          <w:rFonts w:ascii="Amiri" w:hAnsi="Amiri" w:cs="Amiri"/>
          <w:sz w:val="32"/>
          <w:szCs w:val="32"/>
          <w:rtl/>
        </w:rPr>
        <w:t xml:space="preserve"> ولهم رواية عن رسول الله </w:t>
      </w:r>
      <w:r w:rsidRPr="00AD5045">
        <w:rPr>
          <w:rFonts w:ascii="Amiri" w:hAnsi="Amiri" w:cs="Amiri"/>
          <w:sz w:val="32"/>
          <w:szCs w:val="32"/>
        </w:rPr>
        <w:sym w:font="AGA Arabesque" w:char="F072"/>
      </w:r>
      <w:r w:rsidR="00972A75" w:rsidRPr="00AD5045">
        <w:rPr>
          <w:rFonts w:ascii="Amiri" w:hAnsi="Amiri" w:cs="Amiri"/>
          <w:sz w:val="32"/>
          <w:szCs w:val="32"/>
          <w:rtl/>
        </w:rPr>
        <w:t>،</w:t>
      </w:r>
      <w:r w:rsidRPr="00AD5045">
        <w:rPr>
          <w:rFonts w:ascii="Amiri" w:hAnsi="Amiri" w:cs="Amiri"/>
          <w:sz w:val="32"/>
          <w:szCs w:val="32"/>
          <w:rtl/>
        </w:rPr>
        <w:t xml:space="preserve"> منهم</w:t>
      </w:r>
      <w:r w:rsidR="00711B53">
        <w:rPr>
          <w:rFonts w:ascii="Amiri" w:hAnsi="Amiri" w:cs="Amiri"/>
          <w:sz w:val="32"/>
          <w:szCs w:val="32"/>
          <w:rtl/>
        </w:rPr>
        <w:t>:</w:t>
      </w:r>
      <w:r w:rsidRPr="00AD5045">
        <w:rPr>
          <w:rFonts w:ascii="Amiri" w:hAnsi="Amiri" w:cs="Amiri"/>
          <w:sz w:val="32"/>
          <w:szCs w:val="32"/>
          <w:rtl/>
        </w:rPr>
        <w:t xml:space="preserve"> محمود بن لبيد</w:t>
      </w:r>
      <w:r w:rsidR="00972A75" w:rsidRPr="00AD5045">
        <w:rPr>
          <w:rFonts w:ascii="Amiri" w:hAnsi="Amiri" w:cs="Amiri"/>
          <w:sz w:val="32"/>
          <w:szCs w:val="32"/>
          <w:rtl/>
        </w:rPr>
        <w:t>،</w:t>
      </w:r>
      <w:r w:rsidRPr="00AD5045">
        <w:rPr>
          <w:rFonts w:ascii="Amiri" w:hAnsi="Amiri" w:cs="Amiri"/>
          <w:sz w:val="32"/>
          <w:szCs w:val="32"/>
          <w:rtl/>
        </w:rPr>
        <w:t xml:space="preserve"> وهو ثقة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25"/>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(1/351</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356</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3BF533AC" w14:textId="50D675FB"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1049) مختار بن فُلفُل </w:t>
      </w:r>
      <w:r w:rsidR="00711B53">
        <w:rPr>
          <w:rFonts w:ascii="Amiri" w:hAnsi="Amiri" w:cs="Amiri"/>
          <w:color w:val="00007F"/>
          <w:sz w:val="32"/>
          <w:szCs w:val="32"/>
          <w:rtl/>
        </w:rPr>
        <w:t xml:space="preserve">( </w:t>
      </w:r>
      <w:r w:rsidRPr="00711B53">
        <w:rPr>
          <w:rFonts w:ascii="Amiri" w:hAnsi="Amiri" w:cs="Amiri"/>
          <w:color w:val="00007F"/>
          <w:sz w:val="32"/>
          <w:szCs w:val="32"/>
          <w:rtl/>
        </w:rPr>
        <w:t>مولى عمرو بن حريث</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5B77C80A" w14:textId="77777777" w:rsidR="00711B53" w:rsidRDefault="0067070C" w:rsidP="0029578B">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المختار بن فلفل</w:t>
      </w:r>
      <w:r w:rsidR="00972A75" w:rsidRPr="00AD5045">
        <w:rPr>
          <w:rFonts w:ascii="Amiri" w:hAnsi="Amiri" w:cs="Amiri"/>
          <w:sz w:val="32"/>
          <w:szCs w:val="32"/>
          <w:rtl/>
        </w:rPr>
        <w:t>،</w:t>
      </w:r>
      <w:r w:rsidRPr="00AD5045">
        <w:rPr>
          <w:rFonts w:ascii="Amiri" w:hAnsi="Amiri" w:cs="Amiri"/>
          <w:sz w:val="32"/>
          <w:szCs w:val="32"/>
          <w:rtl/>
        </w:rPr>
        <w:t xml:space="preserve"> وهو ثقة كوفي</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26"/>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r w:rsidRPr="00AD5045">
        <w:rPr>
          <w:rFonts w:ascii="Amiri" w:hAnsi="Amiri" w:cs="Amiri"/>
          <w:sz w:val="32"/>
          <w:szCs w:val="32"/>
          <w:rtl/>
        </w:rPr>
        <w:br/>
        <w:t xml:space="preserve">المعرفة والتاريخ </w:t>
      </w:r>
      <w:r w:rsidRPr="00711B53">
        <w:rPr>
          <w:rFonts w:ascii="Amiri" w:hAnsi="Amiri" w:cs="Amiri"/>
          <w:color w:val="00007F"/>
          <w:sz w:val="32"/>
          <w:szCs w:val="32"/>
          <w:rtl/>
        </w:rPr>
        <w:t>(3/151)</w:t>
      </w:r>
      <w:r w:rsidRPr="00AD5045">
        <w:rPr>
          <w:rFonts w:ascii="Amiri" w:hAnsi="Amiri" w:cs="Amiri"/>
          <w:sz w:val="32"/>
          <w:szCs w:val="32"/>
          <w:rtl/>
        </w:rPr>
        <w:t xml:space="preserve"> </w:t>
      </w:r>
    </w:p>
    <w:p w14:paraId="08536FBA" w14:textId="107C9F1D"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1050) مخرمة بن بكير بن عبد الله بن الأشج </w:t>
      </w:r>
      <w:r w:rsidR="00711B53">
        <w:rPr>
          <w:rFonts w:ascii="Amiri" w:hAnsi="Amiri" w:cs="Amiri"/>
          <w:color w:val="00007F"/>
          <w:sz w:val="32"/>
          <w:szCs w:val="32"/>
          <w:rtl/>
        </w:rPr>
        <w:t xml:space="preserve">( </w:t>
      </w:r>
      <w:r w:rsidRPr="00711B53">
        <w:rPr>
          <w:rFonts w:ascii="Amiri" w:hAnsi="Amiri" w:cs="Amiri"/>
          <w:color w:val="00007F"/>
          <w:sz w:val="32"/>
          <w:szCs w:val="32"/>
          <w:rtl/>
        </w:rPr>
        <w:t>أبوالمسور</w:t>
      </w:r>
      <w:r w:rsidR="00711B53">
        <w:rPr>
          <w:rFonts w:ascii="Amiri" w:hAnsi="Amiri" w:cs="Amiri"/>
          <w:color w:val="00007F"/>
          <w:sz w:val="32"/>
          <w:szCs w:val="32"/>
          <w:rtl/>
        </w:rPr>
        <w:t>)</w:t>
      </w:r>
      <w:r w:rsidRPr="00AD5045">
        <w:rPr>
          <w:rFonts w:ascii="Amiri" w:hAnsi="Amiri" w:cs="Amiri"/>
          <w:sz w:val="32"/>
          <w:szCs w:val="32"/>
          <w:rtl/>
        </w:rPr>
        <w:t xml:space="preserve"> المدني</w:t>
      </w:r>
      <w:r w:rsidR="00972A75" w:rsidRPr="00AD5045">
        <w:rPr>
          <w:rFonts w:ascii="Amiri" w:hAnsi="Amiri" w:cs="Amiri"/>
          <w:sz w:val="32"/>
          <w:szCs w:val="32"/>
          <w:rtl/>
        </w:rPr>
        <w:t>.</w:t>
      </w:r>
      <w:r w:rsidRPr="00AD5045">
        <w:rPr>
          <w:rFonts w:ascii="Amiri" w:hAnsi="Amiri" w:cs="Amiri"/>
          <w:sz w:val="32"/>
          <w:szCs w:val="32"/>
          <w:rtl/>
        </w:rPr>
        <w:t xml:space="preserve"> </w:t>
      </w:r>
    </w:p>
    <w:p w14:paraId="736EFC61" w14:textId="491B2458"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ومخرمة بن بكير كان مالك يحسن الثناء عليه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2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(1/436)</w:t>
      </w:r>
      <w:r w:rsidRPr="00AD5045">
        <w:rPr>
          <w:rFonts w:ascii="Amiri" w:hAnsi="Amiri" w:cs="Amiri"/>
          <w:sz w:val="32"/>
          <w:szCs w:val="32"/>
          <w:rtl/>
        </w:rPr>
        <w:t xml:space="preserve"> </w:t>
      </w:r>
    </w:p>
    <w:p w14:paraId="2096028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1051) مخلد بن يزيد القرشي الحراني</w:t>
      </w:r>
      <w:r w:rsidR="00972A75" w:rsidRPr="00AD5045">
        <w:rPr>
          <w:rFonts w:ascii="Amiri" w:hAnsi="Amiri" w:cs="Amiri"/>
          <w:sz w:val="32"/>
          <w:szCs w:val="32"/>
          <w:rtl/>
        </w:rPr>
        <w:t>.</w:t>
      </w:r>
      <w:r w:rsidRPr="00AD5045">
        <w:rPr>
          <w:rFonts w:ascii="Amiri" w:hAnsi="Amiri" w:cs="Amiri"/>
          <w:sz w:val="32"/>
          <w:szCs w:val="32"/>
          <w:rtl/>
        </w:rPr>
        <w:t xml:space="preserve"> </w:t>
      </w:r>
    </w:p>
    <w:p w14:paraId="26493194" w14:textId="77777777" w:rsidR="00711B53" w:rsidRDefault="0067070C" w:rsidP="0029578B">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أمية عمرو بن هشام</w:t>
      </w:r>
      <w:r w:rsidR="00972A75" w:rsidRPr="00AD5045">
        <w:rPr>
          <w:rFonts w:ascii="Amiri" w:hAnsi="Amiri" w:cs="Amiri"/>
          <w:sz w:val="32"/>
          <w:szCs w:val="32"/>
          <w:rtl/>
        </w:rPr>
        <w:t>،</w:t>
      </w:r>
      <w:r w:rsidRPr="00AD5045">
        <w:rPr>
          <w:rFonts w:ascii="Amiri" w:hAnsi="Amiri" w:cs="Amiri"/>
          <w:sz w:val="32"/>
          <w:szCs w:val="32"/>
          <w:rtl/>
        </w:rPr>
        <w:t xml:space="preserve"> ثقة</w:t>
      </w:r>
      <w:r w:rsidR="00972A75" w:rsidRPr="00AD5045">
        <w:rPr>
          <w:rFonts w:ascii="Amiri" w:hAnsi="Amiri" w:cs="Amiri"/>
          <w:sz w:val="32"/>
          <w:szCs w:val="32"/>
          <w:rtl/>
        </w:rPr>
        <w:t>،</w:t>
      </w:r>
      <w:r w:rsidRPr="00AD5045">
        <w:rPr>
          <w:rFonts w:ascii="Amiri" w:hAnsi="Amiri" w:cs="Amiri"/>
          <w:sz w:val="32"/>
          <w:szCs w:val="32"/>
          <w:rtl/>
        </w:rPr>
        <w:t xml:space="preserve"> عن مخلد بن يزيد الحراني</w:t>
      </w:r>
      <w:r w:rsidR="00972A75" w:rsidRPr="00AD5045">
        <w:rPr>
          <w:rFonts w:ascii="Amiri" w:hAnsi="Amiri" w:cs="Amiri"/>
          <w:sz w:val="32"/>
          <w:szCs w:val="32"/>
          <w:rtl/>
        </w:rPr>
        <w:t>،</w:t>
      </w:r>
      <w:r w:rsidRPr="00AD5045">
        <w:rPr>
          <w:rFonts w:ascii="Amiri" w:hAnsi="Amiri" w:cs="Amiri"/>
          <w:sz w:val="32"/>
          <w:szCs w:val="32"/>
          <w:rtl/>
        </w:rPr>
        <w:t xml:space="preserve"> وهو ثقة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28"/>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r w:rsidRPr="00AD5045">
        <w:rPr>
          <w:rFonts w:ascii="Amiri" w:hAnsi="Amiri" w:cs="Amiri"/>
          <w:sz w:val="32"/>
          <w:szCs w:val="32"/>
          <w:rtl/>
        </w:rPr>
        <w:br/>
        <w:t xml:space="preserve">المعرفة والتاريخ </w:t>
      </w:r>
      <w:r w:rsidRPr="00711B53">
        <w:rPr>
          <w:rFonts w:ascii="Amiri" w:hAnsi="Amiri" w:cs="Amiri"/>
          <w:color w:val="00007F"/>
          <w:sz w:val="32"/>
          <w:szCs w:val="32"/>
          <w:rtl/>
        </w:rPr>
        <w:t>(2/459)</w:t>
      </w:r>
      <w:r w:rsidRPr="00AD5045">
        <w:rPr>
          <w:rFonts w:ascii="Amiri" w:hAnsi="Amiri" w:cs="Amiri"/>
          <w:sz w:val="32"/>
          <w:szCs w:val="32"/>
          <w:rtl/>
        </w:rPr>
        <w:t xml:space="preserve"> </w:t>
      </w:r>
    </w:p>
    <w:p w14:paraId="4C702AD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1052) مخول بن راشد </w:t>
      </w:r>
      <w:r w:rsidRPr="00711B53">
        <w:rPr>
          <w:rFonts w:ascii="Amiri" w:hAnsi="Amiri" w:cs="Amiri"/>
          <w:color w:val="00007F"/>
          <w:sz w:val="32"/>
          <w:szCs w:val="32"/>
          <w:rtl/>
        </w:rPr>
        <w:t>(أبوراشد)</w:t>
      </w:r>
      <w:r w:rsidRPr="00AD5045">
        <w:rPr>
          <w:rFonts w:ascii="Amiri" w:hAnsi="Amiri" w:cs="Amiri"/>
          <w:sz w:val="32"/>
          <w:szCs w:val="32"/>
          <w:rtl/>
        </w:rPr>
        <w:t xml:space="preserve"> ابن أبي مجالد النهدي مولاهم الكوفي. </w:t>
      </w:r>
    </w:p>
    <w:p w14:paraId="3C63EE5F" w14:textId="77F72232" w:rsidR="00711B53" w:rsidRDefault="0067070C" w:rsidP="0067070C">
      <w:pPr>
        <w:jc w:val="lowKashida"/>
        <w:rPr>
          <w:rFonts w:ascii="Amiri" w:hAnsi="Amiri" w:cs="Amiri"/>
          <w:sz w:val="32"/>
          <w:szCs w:val="32"/>
          <w:rtl/>
        </w:rPr>
      </w:pPr>
      <w:r w:rsidRPr="00AD5045">
        <w:rPr>
          <w:rFonts w:ascii="Amiri" w:hAnsi="Amiri" w:cs="Amiri"/>
          <w:sz w:val="32"/>
          <w:szCs w:val="32"/>
          <w:rtl/>
        </w:rPr>
        <w:t>قال أبويوسف رحمه الله:حدثنا أبونعيم قال:حدثنا سفيان عن مخول بن راشد،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2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(3/95)</w:t>
      </w:r>
      <w:r w:rsidR="00711B53">
        <w:rPr>
          <w:rFonts w:ascii="Amiri" w:hAnsi="Amiri" w:cs="Amiri"/>
          <w:sz w:val="32"/>
          <w:szCs w:val="32"/>
          <w:rtl/>
        </w:rPr>
        <w:t xml:space="preserve"> </w:t>
      </w:r>
    </w:p>
    <w:p w14:paraId="38EEB212" w14:textId="77777777" w:rsidR="00711B53" w:rsidRDefault="0067070C" w:rsidP="0029578B">
      <w:pPr>
        <w:jc w:val="lowKashida"/>
        <w:rPr>
          <w:rFonts w:ascii="Amiri" w:hAnsi="Amiri" w:cs="Amiri"/>
          <w:sz w:val="32"/>
          <w:szCs w:val="32"/>
          <w:rtl/>
        </w:rPr>
      </w:pPr>
      <w:r w:rsidRPr="00AD5045">
        <w:rPr>
          <w:rFonts w:ascii="Amiri" w:hAnsi="Amiri" w:cs="Amiri"/>
          <w:sz w:val="32"/>
          <w:szCs w:val="32"/>
          <w:rtl/>
        </w:rPr>
        <w:t>وذكره أبويوسف: ضمن جماعة من مشايخ الثوري</w:t>
      </w:r>
      <w:r w:rsidR="00972A75" w:rsidRPr="00AD5045">
        <w:rPr>
          <w:rFonts w:ascii="Amiri" w:hAnsi="Amiri" w:cs="Amiri"/>
          <w:sz w:val="32"/>
          <w:szCs w:val="32"/>
          <w:rtl/>
        </w:rPr>
        <w:t>،</w:t>
      </w:r>
      <w:r w:rsidRPr="00AD5045">
        <w:rPr>
          <w:rFonts w:ascii="Amiri" w:hAnsi="Amiri" w:cs="Amiri"/>
          <w:sz w:val="32"/>
          <w:szCs w:val="32"/>
          <w:rtl/>
        </w:rPr>
        <w:t xml:space="preserve"> ثم قال</w:t>
      </w:r>
      <w:r w:rsidR="00711B53">
        <w:rPr>
          <w:rFonts w:ascii="Amiri" w:hAnsi="Amiri" w:cs="Amiri"/>
          <w:sz w:val="32"/>
          <w:szCs w:val="32"/>
          <w:rtl/>
        </w:rPr>
        <w:t>:</w:t>
      </w:r>
      <w:r w:rsidRPr="00AD5045">
        <w:rPr>
          <w:rFonts w:ascii="Amiri" w:hAnsi="Amiri" w:cs="Amiri"/>
          <w:sz w:val="32"/>
          <w:szCs w:val="32"/>
          <w:rtl/>
        </w:rPr>
        <w:t>وكل هؤلاء كوفيون ثقات. المعرفة والتاريخ</w:t>
      </w:r>
      <w:r w:rsidR="0029578B" w:rsidRPr="00AD5045">
        <w:rPr>
          <w:rFonts w:ascii="Amiri" w:hAnsi="Amiri" w:cs="Amiri"/>
          <w:sz w:val="32"/>
          <w:szCs w:val="32"/>
          <w:rtl/>
        </w:rPr>
        <w:t xml:space="preserve"> </w:t>
      </w:r>
      <w:r w:rsidRPr="00711B53">
        <w:rPr>
          <w:rFonts w:ascii="Amiri" w:hAnsi="Amiri" w:cs="Amiri"/>
          <w:color w:val="00007F"/>
          <w:sz w:val="32"/>
          <w:szCs w:val="32"/>
          <w:rtl/>
        </w:rPr>
        <w:t>(3/238)</w:t>
      </w:r>
      <w:r w:rsidRPr="00AD5045">
        <w:rPr>
          <w:rFonts w:ascii="Amiri" w:hAnsi="Amiri" w:cs="Amiri"/>
          <w:sz w:val="32"/>
          <w:szCs w:val="32"/>
          <w:rtl/>
        </w:rPr>
        <w:t xml:space="preserve"> </w:t>
      </w:r>
    </w:p>
    <w:p w14:paraId="792C1B1B"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1053)</w:t>
      </w:r>
      <w:r w:rsidR="00711B53">
        <w:rPr>
          <w:rFonts w:ascii="Amiri" w:hAnsi="Amiri" w:cs="Amiri"/>
          <w:sz w:val="32"/>
          <w:szCs w:val="32"/>
          <w:rtl/>
        </w:rPr>
        <w:t xml:space="preserve"> </w:t>
      </w:r>
      <w:r w:rsidRPr="00AD5045">
        <w:rPr>
          <w:rFonts w:ascii="Amiri" w:hAnsi="Amiri" w:cs="Amiri"/>
          <w:sz w:val="32"/>
          <w:szCs w:val="32"/>
          <w:rtl/>
        </w:rPr>
        <w:t>مدرك بن عبدالله الأزدي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330"/>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vertAlign w:val="superscript"/>
          <w:rtl/>
        </w:rPr>
        <w:t>.</w:t>
      </w:r>
      <w:r w:rsidRPr="00AD5045">
        <w:rPr>
          <w:rFonts w:ascii="Amiri" w:hAnsi="Amiri" w:cs="Amiri"/>
          <w:sz w:val="32"/>
          <w:szCs w:val="32"/>
          <w:rtl/>
        </w:rPr>
        <w:t xml:space="preserve"> </w:t>
      </w:r>
    </w:p>
    <w:p w14:paraId="4F85C00C" w14:textId="1F3BC475"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الله:في القسم الثاني من ثقات التابعين من أهل مصر</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(2/523)</w:t>
      </w:r>
      <w:r w:rsidRPr="00AD5045">
        <w:rPr>
          <w:rFonts w:ascii="Amiri" w:hAnsi="Amiri" w:cs="Amiri"/>
          <w:sz w:val="32"/>
          <w:szCs w:val="32"/>
          <w:rtl/>
        </w:rPr>
        <w:t xml:space="preserve"> </w:t>
      </w:r>
    </w:p>
    <w:p w14:paraId="0BEB1766" w14:textId="1013CBCB"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1054) مرثد بن عبد الله اليَزني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أبوالخير</w:t>
      </w:r>
      <w:r w:rsidR="00711B53">
        <w:rPr>
          <w:rFonts w:ascii="Amiri" w:hAnsi="Amiri" w:cs="Amiri"/>
          <w:color w:val="00007F"/>
          <w:sz w:val="32"/>
          <w:szCs w:val="32"/>
          <w:rtl/>
        </w:rPr>
        <w:t>)</w:t>
      </w:r>
      <w:r w:rsidRPr="00AD5045">
        <w:rPr>
          <w:rFonts w:ascii="Amiri" w:hAnsi="Amiri" w:cs="Amiri"/>
          <w:sz w:val="32"/>
          <w:szCs w:val="32"/>
          <w:rtl/>
        </w:rPr>
        <w:t xml:space="preserve"> المصري</w:t>
      </w:r>
      <w:r w:rsidR="00972A75" w:rsidRPr="00AD5045">
        <w:rPr>
          <w:rFonts w:ascii="Amiri" w:hAnsi="Amiri" w:cs="Amiri"/>
          <w:sz w:val="32"/>
          <w:szCs w:val="32"/>
          <w:rtl/>
        </w:rPr>
        <w:t>.</w:t>
      </w:r>
      <w:r w:rsidRPr="00AD5045">
        <w:rPr>
          <w:rFonts w:ascii="Amiri" w:hAnsi="Amiri" w:cs="Amiri"/>
          <w:sz w:val="32"/>
          <w:szCs w:val="32"/>
          <w:rtl/>
        </w:rPr>
        <w:t xml:space="preserve"> </w:t>
      </w:r>
    </w:p>
    <w:p w14:paraId="324C16AC" w14:textId="326E8B3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عاصم عن عبد الحميد بن جعفر عن يزيد بن أبي حبيب أبي رجاء عن أبي الخير مرثد بن عبدالله اليزني،فاضل خيّر له حال في جنده زاهد عابد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3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(2/458-459)</w:t>
      </w:r>
      <w:r w:rsidRPr="00AD5045">
        <w:rPr>
          <w:rFonts w:ascii="Amiri" w:hAnsi="Amiri" w:cs="Amiri"/>
          <w:sz w:val="32"/>
          <w:szCs w:val="32"/>
          <w:rtl/>
        </w:rPr>
        <w:t xml:space="preserve"> </w:t>
      </w:r>
    </w:p>
    <w:p w14:paraId="453EE5F5" w14:textId="1A4E9E0E" w:rsidR="00711B53" w:rsidRDefault="0067070C" w:rsidP="0067070C">
      <w:pPr>
        <w:jc w:val="lowKashida"/>
        <w:rPr>
          <w:rFonts w:ascii="Amiri" w:hAnsi="Amiri" w:cs="Amiri"/>
          <w:sz w:val="32"/>
          <w:szCs w:val="32"/>
          <w:rtl/>
        </w:rPr>
      </w:pPr>
      <w:r w:rsidRPr="00AD5045">
        <w:rPr>
          <w:rFonts w:ascii="Amiri" w:hAnsi="Amiri" w:cs="Amiri"/>
          <w:sz w:val="32"/>
          <w:szCs w:val="32"/>
          <w:rtl/>
        </w:rPr>
        <w:t>وذكره أبو يوسف:في القسم الأول من ثقات التابعين من أهل مصر،وتكرر اسمه في القسم الثاني</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(3/491،499</w:t>
      </w:r>
      <w:r w:rsidR="00711B53">
        <w:rPr>
          <w:rFonts w:ascii="Amiri" w:hAnsi="Amiri" w:cs="Amiri"/>
          <w:color w:val="00007F"/>
          <w:sz w:val="32"/>
          <w:szCs w:val="32"/>
          <w:rtl/>
        </w:rPr>
        <w:t>)</w:t>
      </w:r>
      <w:r w:rsidR="00972A75" w:rsidRPr="00AD5045">
        <w:rPr>
          <w:rFonts w:ascii="Amiri" w:hAnsi="Amiri" w:cs="Amiri"/>
          <w:sz w:val="32"/>
          <w:szCs w:val="32"/>
          <w:rtl/>
        </w:rPr>
        <w:t>.</w:t>
      </w:r>
    </w:p>
    <w:p w14:paraId="001B2BFB" w14:textId="146F239A"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1055) مرجّى بن رجاء اليشكري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أبورجاء</w:t>
      </w:r>
      <w:r w:rsidR="00711B53">
        <w:rPr>
          <w:rFonts w:ascii="Amiri" w:hAnsi="Amiri" w:cs="Amiri"/>
          <w:color w:val="00007F"/>
          <w:sz w:val="32"/>
          <w:szCs w:val="32"/>
          <w:rtl/>
        </w:rPr>
        <w:t>)</w:t>
      </w:r>
      <w:r w:rsidRPr="00AD5045">
        <w:rPr>
          <w:rFonts w:ascii="Amiri" w:hAnsi="Amiri" w:cs="Amiri"/>
          <w:sz w:val="32"/>
          <w:szCs w:val="32"/>
          <w:rtl/>
        </w:rPr>
        <w:t xml:space="preserve"> البصري</w:t>
      </w:r>
      <w:r w:rsidR="00972A75" w:rsidRPr="00AD5045">
        <w:rPr>
          <w:rFonts w:ascii="Amiri" w:hAnsi="Amiri" w:cs="Amiri"/>
          <w:sz w:val="32"/>
          <w:szCs w:val="32"/>
          <w:rtl/>
        </w:rPr>
        <w:t>.</w:t>
      </w:r>
      <w:r w:rsidRPr="00AD5045">
        <w:rPr>
          <w:rFonts w:ascii="Amiri" w:hAnsi="Amiri" w:cs="Amiri"/>
          <w:sz w:val="32"/>
          <w:szCs w:val="32"/>
          <w:rtl/>
        </w:rPr>
        <w:t xml:space="preserve"> </w:t>
      </w:r>
    </w:p>
    <w:p w14:paraId="2D8096A6" w14:textId="54CCF3A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الله:حدثنا أبو عمر ثنا مرجّى بن رجاء،وهو لا بأس به.</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(2/120)</w:t>
      </w:r>
    </w:p>
    <w:p w14:paraId="1F624B4E"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w:t>
      </w:r>
    </w:p>
    <w:p w14:paraId="3C42F75D"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1056) مرحوم بن عبد العزيز بن مهران العطارالأموي</w:t>
      </w:r>
      <w:r w:rsidRPr="00711B53">
        <w:rPr>
          <w:rFonts w:ascii="Amiri" w:hAnsi="Amiri" w:cs="Amiri"/>
          <w:color w:val="00007F"/>
          <w:sz w:val="32"/>
          <w:szCs w:val="32"/>
          <w:rtl/>
        </w:rPr>
        <w:t>(أبومحمد)</w:t>
      </w:r>
      <w:r w:rsidRPr="00AD5045">
        <w:rPr>
          <w:rFonts w:ascii="Amiri" w:hAnsi="Amiri" w:cs="Amiri"/>
          <w:sz w:val="32"/>
          <w:szCs w:val="32"/>
          <w:rtl/>
        </w:rPr>
        <w:t xml:space="preserve"> البصري</w:t>
      </w:r>
      <w:r w:rsidR="00711B53">
        <w:rPr>
          <w:rFonts w:ascii="Amiri" w:hAnsi="Amiri" w:cs="Amiri"/>
          <w:sz w:val="32"/>
          <w:szCs w:val="32"/>
          <w:rtl/>
        </w:rPr>
        <w:t xml:space="preserve"> </w:t>
      </w:r>
    </w:p>
    <w:p w14:paraId="78319975" w14:textId="57DD83B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سليمان بن حرب عن مرحوم بن عبد العزيز العطار،وهو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32"/>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(3/137</w:t>
      </w:r>
      <w:r w:rsidR="00711B53">
        <w:rPr>
          <w:rFonts w:ascii="Amiri" w:hAnsi="Amiri" w:cs="Amiri"/>
          <w:color w:val="00007F"/>
          <w:sz w:val="32"/>
          <w:szCs w:val="32"/>
          <w:rtl/>
        </w:rPr>
        <w:t>)</w:t>
      </w:r>
      <w:r w:rsidR="00972A75" w:rsidRPr="00AD5045">
        <w:rPr>
          <w:rFonts w:ascii="Amiri" w:hAnsi="Amiri" w:cs="Amiri"/>
          <w:sz w:val="32"/>
          <w:szCs w:val="32"/>
          <w:rtl/>
        </w:rPr>
        <w:t>.</w:t>
      </w:r>
    </w:p>
    <w:p w14:paraId="1FC30C9C" w14:textId="7E2CAAF8"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1057) مرزوق </w:t>
      </w:r>
      <w:r w:rsidR="00711B53">
        <w:rPr>
          <w:rFonts w:ascii="Amiri" w:hAnsi="Amiri" w:cs="Amiri"/>
          <w:color w:val="00007F"/>
          <w:sz w:val="32"/>
          <w:szCs w:val="32"/>
          <w:rtl/>
        </w:rPr>
        <w:t xml:space="preserve">( </w:t>
      </w:r>
      <w:r w:rsidRPr="00711B53">
        <w:rPr>
          <w:rFonts w:ascii="Amiri" w:hAnsi="Amiri" w:cs="Amiri"/>
          <w:color w:val="00007F"/>
          <w:sz w:val="32"/>
          <w:szCs w:val="32"/>
          <w:rtl/>
        </w:rPr>
        <w:t>أبوبكير</w:t>
      </w:r>
      <w:r w:rsidR="00711B53">
        <w:rPr>
          <w:rFonts w:ascii="Amiri" w:hAnsi="Amiri" w:cs="Amiri"/>
          <w:color w:val="00007F"/>
          <w:sz w:val="32"/>
          <w:szCs w:val="32"/>
          <w:rtl/>
        </w:rPr>
        <w:t>)</w:t>
      </w:r>
      <w:r w:rsidRPr="00AD5045">
        <w:rPr>
          <w:rFonts w:ascii="Amiri" w:hAnsi="Amiri" w:cs="Amiri"/>
          <w:sz w:val="32"/>
          <w:szCs w:val="32"/>
          <w:rtl/>
        </w:rPr>
        <w:t xml:space="preserve"> التيمي الكوفي المؤذن سكن الري</w:t>
      </w:r>
      <w:r w:rsidR="00972A75" w:rsidRPr="00AD5045">
        <w:rPr>
          <w:rFonts w:ascii="Amiri" w:hAnsi="Amiri" w:cs="Amiri"/>
          <w:sz w:val="32"/>
          <w:szCs w:val="32"/>
          <w:rtl/>
        </w:rPr>
        <w:t>.</w:t>
      </w:r>
      <w:r w:rsidRPr="00AD5045">
        <w:rPr>
          <w:rFonts w:ascii="Amiri" w:hAnsi="Amiri" w:cs="Amiri"/>
          <w:sz w:val="32"/>
          <w:szCs w:val="32"/>
          <w:rtl/>
        </w:rPr>
        <w:t xml:space="preserve"> </w:t>
      </w:r>
    </w:p>
    <w:p w14:paraId="3759C5A4" w14:textId="26F2F9C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مرزوق</w:t>
      </w:r>
      <w:r w:rsidR="00972A75" w:rsidRPr="00AD5045">
        <w:rPr>
          <w:rFonts w:ascii="Amiri" w:hAnsi="Amiri" w:cs="Amiri"/>
          <w:sz w:val="32"/>
          <w:szCs w:val="32"/>
          <w:rtl/>
        </w:rPr>
        <w:t>،</w:t>
      </w:r>
      <w:r w:rsidRPr="00AD5045">
        <w:rPr>
          <w:rFonts w:ascii="Amiri" w:hAnsi="Amiri" w:cs="Amiri"/>
          <w:sz w:val="32"/>
          <w:szCs w:val="32"/>
          <w:rtl/>
        </w:rPr>
        <w:t xml:space="preserve"> ولا بأس به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(3/97</w:t>
      </w:r>
      <w:r w:rsidR="00711B53">
        <w:rPr>
          <w:rFonts w:ascii="Amiri" w:hAnsi="Amiri" w:cs="Amiri"/>
          <w:color w:val="00007F"/>
          <w:sz w:val="32"/>
          <w:szCs w:val="32"/>
          <w:rtl/>
        </w:rPr>
        <w:t>)</w:t>
      </w:r>
      <w:r w:rsidR="00972A75" w:rsidRPr="00AD5045">
        <w:rPr>
          <w:rFonts w:ascii="Amiri" w:hAnsi="Amiri" w:cs="Amiri"/>
          <w:sz w:val="32"/>
          <w:szCs w:val="32"/>
          <w:rtl/>
        </w:rPr>
        <w:t>.</w:t>
      </w:r>
    </w:p>
    <w:p w14:paraId="39E7A20A" w14:textId="3A302CAC"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1058) مرزوق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Pr="00AD5045">
        <w:rPr>
          <w:rFonts w:ascii="Amiri" w:hAnsi="Amiri" w:cs="Amiri"/>
          <w:sz w:val="32"/>
          <w:szCs w:val="32"/>
          <w:rtl/>
        </w:rPr>
        <w:t xml:space="preserve"> الحمصي </w:t>
      </w:r>
      <w:r w:rsidR="00711B53">
        <w:rPr>
          <w:rFonts w:ascii="Amiri" w:hAnsi="Amiri" w:cs="Amiri"/>
          <w:color w:val="00007F"/>
          <w:sz w:val="32"/>
          <w:szCs w:val="32"/>
          <w:rtl/>
        </w:rPr>
        <w:t xml:space="preserve">( </w:t>
      </w:r>
      <w:r w:rsidRPr="00711B53">
        <w:rPr>
          <w:rFonts w:ascii="Amiri" w:hAnsi="Amiri" w:cs="Amiri"/>
          <w:color w:val="00007F"/>
          <w:sz w:val="32"/>
          <w:szCs w:val="32"/>
          <w:rtl/>
        </w:rPr>
        <w:t>نزل البصرة</w:t>
      </w:r>
      <w:r w:rsidR="00711B53">
        <w:rPr>
          <w:rFonts w:ascii="Amiri" w:hAnsi="Amiri" w:cs="Amiri"/>
          <w:color w:val="00007F"/>
          <w:sz w:val="32"/>
          <w:szCs w:val="32"/>
          <w:rtl/>
        </w:rPr>
        <w:t>)</w:t>
      </w:r>
      <w:r w:rsidR="00972A75" w:rsidRPr="00AD5045">
        <w:rPr>
          <w:rFonts w:ascii="Amiri" w:hAnsi="Amiri" w:cs="Amiri"/>
          <w:sz w:val="32"/>
          <w:szCs w:val="32"/>
          <w:rtl/>
        </w:rPr>
        <w:t>.</w:t>
      </w:r>
    </w:p>
    <w:p w14:paraId="66ECA72C" w14:textId="7382DB5F" w:rsidR="00711B53" w:rsidRDefault="0067070C" w:rsidP="0029578B">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وأبو عبد الله مرزوق</w:t>
      </w:r>
      <w:r w:rsidR="00972A75" w:rsidRPr="00AD5045">
        <w:rPr>
          <w:rFonts w:ascii="Amiri" w:hAnsi="Amiri" w:cs="Amiri"/>
          <w:sz w:val="32"/>
          <w:szCs w:val="32"/>
          <w:rtl/>
        </w:rPr>
        <w:t>،</w:t>
      </w:r>
      <w:r w:rsidRPr="00AD5045">
        <w:rPr>
          <w:rFonts w:ascii="Amiri" w:hAnsi="Amiri" w:cs="Amiri"/>
          <w:sz w:val="32"/>
          <w:szCs w:val="32"/>
          <w:rtl/>
        </w:rPr>
        <w:t xml:space="preserve"> شامي نزل البصرة</w:t>
      </w:r>
      <w:r w:rsidR="00972A75" w:rsidRPr="00AD5045">
        <w:rPr>
          <w:rFonts w:ascii="Amiri" w:hAnsi="Amiri" w:cs="Amiri"/>
          <w:sz w:val="32"/>
          <w:szCs w:val="32"/>
          <w:rtl/>
        </w:rPr>
        <w:t>،</w:t>
      </w:r>
      <w:r w:rsidRPr="00AD5045">
        <w:rPr>
          <w:rFonts w:ascii="Amiri" w:hAnsi="Amiri" w:cs="Amiri"/>
          <w:sz w:val="32"/>
          <w:szCs w:val="32"/>
          <w:rtl/>
        </w:rPr>
        <w:t xml:space="preserve"> روى عنه شيوخ البصرة</w:t>
      </w:r>
      <w:r w:rsidR="00972A75" w:rsidRPr="00AD5045">
        <w:rPr>
          <w:rFonts w:ascii="Amiri" w:hAnsi="Amiri" w:cs="Amiri"/>
          <w:sz w:val="32"/>
          <w:szCs w:val="32"/>
          <w:rtl/>
        </w:rPr>
        <w:t>،</w:t>
      </w:r>
      <w:r w:rsidRPr="00AD5045">
        <w:rPr>
          <w:rFonts w:ascii="Amiri" w:hAnsi="Amiri" w:cs="Amiri"/>
          <w:sz w:val="32"/>
          <w:szCs w:val="32"/>
          <w:rtl/>
        </w:rPr>
        <w:t xml:space="preserve"> وهو ثقة</w:t>
      </w:r>
      <w:r w:rsidR="00972A75" w:rsidRPr="00AD5045">
        <w:rPr>
          <w:rFonts w:ascii="Amiri" w:hAnsi="Amiri" w:cs="Amiri"/>
          <w:sz w:val="32"/>
          <w:szCs w:val="32"/>
          <w:rtl/>
        </w:rPr>
        <w:t>.</w:t>
      </w:r>
      <w:r w:rsidRPr="00AD5045">
        <w:rPr>
          <w:rFonts w:ascii="Amiri" w:hAnsi="Amiri" w:cs="Amiri"/>
          <w:sz w:val="32"/>
          <w:szCs w:val="32"/>
          <w:rtl/>
        </w:rPr>
        <w:br/>
        <w:t xml:space="preserve"> المعرفة والتاريخ </w:t>
      </w:r>
      <w:r w:rsidRPr="00711B53">
        <w:rPr>
          <w:rFonts w:ascii="Amiri" w:hAnsi="Amiri" w:cs="Amiri"/>
          <w:color w:val="00007F"/>
          <w:sz w:val="32"/>
          <w:szCs w:val="32"/>
          <w:rtl/>
        </w:rPr>
        <w:t>(2/457</w:t>
      </w:r>
      <w:r w:rsidR="00711B53">
        <w:rPr>
          <w:rFonts w:ascii="Amiri" w:hAnsi="Amiri" w:cs="Amiri"/>
          <w:color w:val="00007F"/>
          <w:sz w:val="32"/>
          <w:szCs w:val="32"/>
          <w:rtl/>
        </w:rPr>
        <w:t>)</w:t>
      </w:r>
      <w:r w:rsidR="00972A75" w:rsidRPr="00AD5045">
        <w:rPr>
          <w:rFonts w:ascii="Amiri" w:hAnsi="Amiri" w:cs="Amiri"/>
          <w:sz w:val="32"/>
          <w:szCs w:val="32"/>
          <w:rtl/>
        </w:rPr>
        <w:t>.</w:t>
      </w:r>
    </w:p>
    <w:p w14:paraId="7675614B"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1059) مرة بن شراحيل الهمداني </w:t>
      </w:r>
      <w:r w:rsidRPr="00711B53">
        <w:rPr>
          <w:rFonts w:ascii="Amiri" w:hAnsi="Amiri" w:cs="Amiri"/>
          <w:color w:val="00007F"/>
          <w:sz w:val="32"/>
          <w:szCs w:val="32"/>
          <w:rtl/>
        </w:rPr>
        <w:t>(أبوإسماعيل)</w:t>
      </w:r>
      <w:r w:rsidRPr="00AD5045">
        <w:rPr>
          <w:rFonts w:ascii="Amiri" w:hAnsi="Amiri" w:cs="Amiri"/>
          <w:sz w:val="32"/>
          <w:szCs w:val="32"/>
          <w:rtl/>
        </w:rPr>
        <w:t xml:space="preserve"> الكوفي </w:t>
      </w:r>
      <w:r w:rsidRPr="00711B53">
        <w:rPr>
          <w:rFonts w:ascii="Amiri" w:hAnsi="Amiri" w:cs="Amiri"/>
          <w:color w:val="00007F"/>
          <w:sz w:val="32"/>
          <w:szCs w:val="32"/>
          <w:rtl/>
        </w:rPr>
        <w:t>(مرة الطيب)</w:t>
      </w:r>
      <w:r w:rsidRPr="00AD5045">
        <w:rPr>
          <w:rFonts w:ascii="Amiri" w:hAnsi="Amiri" w:cs="Amiri"/>
          <w:sz w:val="32"/>
          <w:szCs w:val="32"/>
          <w:rtl/>
        </w:rPr>
        <w:t>.</w:t>
      </w:r>
    </w:p>
    <w:p w14:paraId="13171E41" w14:textId="64E06B1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عبيد الله بن معاذ قال</w:t>
      </w:r>
      <w:r w:rsidR="00711B53">
        <w:rPr>
          <w:rFonts w:ascii="Amiri" w:hAnsi="Amiri" w:cs="Amiri"/>
          <w:sz w:val="32"/>
          <w:szCs w:val="32"/>
          <w:rtl/>
        </w:rPr>
        <w:t>:</w:t>
      </w:r>
      <w:r w:rsidRPr="00AD5045">
        <w:rPr>
          <w:rFonts w:ascii="Amiri" w:hAnsi="Amiri" w:cs="Amiri"/>
          <w:sz w:val="32"/>
          <w:szCs w:val="32"/>
          <w:rtl/>
        </w:rPr>
        <w:t xml:space="preserve"> حدثنا أبي قال</w:t>
      </w:r>
      <w:r w:rsidR="00711B53">
        <w:rPr>
          <w:rFonts w:ascii="Amiri" w:hAnsi="Amiri" w:cs="Amiri"/>
          <w:sz w:val="32"/>
          <w:szCs w:val="32"/>
          <w:rtl/>
        </w:rPr>
        <w:t>:</w:t>
      </w:r>
      <w:r w:rsidRPr="00AD5045">
        <w:rPr>
          <w:rFonts w:ascii="Amiri" w:hAnsi="Amiri" w:cs="Amiri"/>
          <w:sz w:val="32"/>
          <w:szCs w:val="32"/>
          <w:rtl/>
        </w:rPr>
        <w:t xml:space="preserve"> ثنا شعبة عن عمرو بن مرة قال</w:t>
      </w:r>
      <w:r w:rsidR="00711B53">
        <w:rPr>
          <w:rFonts w:ascii="Amiri" w:hAnsi="Amiri" w:cs="Amiri"/>
          <w:sz w:val="32"/>
          <w:szCs w:val="32"/>
          <w:rtl/>
        </w:rPr>
        <w:t>:</w:t>
      </w:r>
      <w:r w:rsidRPr="00AD5045">
        <w:rPr>
          <w:rFonts w:ascii="Amiri" w:hAnsi="Amiri" w:cs="Amiri"/>
          <w:sz w:val="32"/>
          <w:szCs w:val="32"/>
          <w:rtl/>
        </w:rPr>
        <w:t xml:space="preserve"> سمعت مرة ينتقص علي</w:t>
      </w:r>
      <w:r w:rsidR="00972A75" w:rsidRPr="00AD5045">
        <w:rPr>
          <w:rFonts w:ascii="Amiri" w:hAnsi="Amiri" w:cs="Amiri"/>
          <w:sz w:val="32"/>
          <w:szCs w:val="32"/>
          <w:rtl/>
        </w:rPr>
        <w:t>ًا</w:t>
      </w:r>
      <w:r w:rsidRPr="00AD5045">
        <w:rPr>
          <w:rFonts w:ascii="Amiri" w:hAnsi="Amiri" w:cs="Amiri"/>
          <w:sz w:val="32"/>
          <w:szCs w:val="32"/>
          <w:rtl/>
        </w:rPr>
        <w:t xml:space="preserve"> ـ رضي الله عنه ـ</w:t>
      </w:r>
      <w:r w:rsidR="00972A75" w:rsidRPr="00AD5045">
        <w:rPr>
          <w:rFonts w:ascii="Amiri" w:hAnsi="Amiri" w:cs="Amiri"/>
          <w:sz w:val="32"/>
          <w:szCs w:val="32"/>
          <w:rtl/>
        </w:rPr>
        <w:t>،</w:t>
      </w:r>
      <w:r w:rsidRPr="00AD5045">
        <w:rPr>
          <w:rFonts w:ascii="Amiri" w:hAnsi="Amiri" w:cs="Amiri"/>
          <w:sz w:val="32"/>
          <w:szCs w:val="32"/>
          <w:rtl/>
        </w:rPr>
        <w:t xml:space="preserve"> فقلت له</w:t>
      </w:r>
      <w:r w:rsidR="00711B53">
        <w:rPr>
          <w:rFonts w:ascii="Amiri" w:hAnsi="Amiri" w:cs="Amiri"/>
          <w:sz w:val="32"/>
          <w:szCs w:val="32"/>
          <w:rtl/>
        </w:rPr>
        <w:t>:</w:t>
      </w:r>
      <w:r w:rsidRPr="00AD5045">
        <w:rPr>
          <w:rFonts w:ascii="Amiri" w:hAnsi="Amiri" w:cs="Amiri"/>
          <w:sz w:val="32"/>
          <w:szCs w:val="32"/>
          <w:rtl/>
        </w:rPr>
        <w:t xml:space="preserve"> تقول هذا لرجل من أصحاب النبي </w:t>
      </w:r>
      <w:r w:rsidRPr="00AD5045">
        <w:rPr>
          <w:rFonts w:ascii="Amiri" w:hAnsi="Amiri" w:cs="Amiri"/>
          <w:sz w:val="32"/>
          <w:szCs w:val="32"/>
        </w:rPr>
        <w:sym w:font="AGA Arabesque" w:char="F072"/>
      </w:r>
      <w:r w:rsidRPr="00AD5045">
        <w:rPr>
          <w:rFonts w:ascii="Amiri" w:hAnsi="Amiri" w:cs="Amiri"/>
          <w:sz w:val="32"/>
          <w:szCs w:val="32"/>
          <w:rtl/>
        </w:rPr>
        <w:t xml:space="preserve"> قد سبق له خير</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ما ذنبي إن كان خيره سبقني</w:t>
      </w:r>
      <w:r w:rsidR="00972A75" w:rsidRPr="00AD5045">
        <w:rPr>
          <w:rFonts w:ascii="Amiri" w:hAnsi="Amiri" w:cs="Amiri"/>
          <w:sz w:val="32"/>
          <w:szCs w:val="32"/>
          <w:rtl/>
        </w:rPr>
        <w:t>،</w:t>
      </w:r>
      <w:r w:rsidRPr="00AD5045">
        <w:rPr>
          <w:rFonts w:ascii="Amiri" w:hAnsi="Amiri" w:cs="Amiri"/>
          <w:sz w:val="32"/>
          <w:szCs w:val="32"/>
          <w:rtl/>
        </w:rPr>
        <w:t xml:space="preserve"> وأدركت شره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33"/>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(3/183</w:t>
      </w:r>
      <w:r w:rsidR="00711B53">
        <w:rPr>
          <w:rFonts w:ascii="Amiri" w:hAnsi="Amiri" w:cs="Amiri"/>
          <w:color w:val="00007F"/>
          <w:sz w:val="32"/>
          <w:szCs w:val="32"/>
          <w:rtl/>
        </w:rPr>
        <w:t>)</w:t>
      </w:r>
      <w:r w:rsidR="00972A75" w:rsidRPr="00AD5045">
        <w:rPr>
          <w:rFonts w:ascii="Amiri" w:hAnsi="Amiri" w:cs="Amiri"/>
          <w:sz w:val="32"/>
          <w:szCs w:val="32"/>
          <w:rtl/>
        </w:rPr>
        <w:t>.</w:t>
      </w:r>
    </w:p>
    <w:p w14:paraId="36330B93" w14:textId="46B19F06"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1060) مروان بن سالم الغفاري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Pr="00AD5045">
        <w:rPr>
          <w:rFonts w:ascii="Amiri" w:hAnsi="Amiri" w:cs="Amiri"/>
          <w:sz w:val="32"/>
          <w:szCs w:val="32"/>
          <w:rtl/>
        </w:rPr>
        <w:t xml:space="preserve"> الجزري</w:t>
      </w:r>
      <w:r w:rsidR="00972A75" w:rsidRPr="00AD5045">
        <w:rPr>
          <w:rFonts w:ascii="Amiri" w:hAnsi="Amiri" w:cs="Amiri"/>
          <w:sz w:val="32"/>
          <w:szCs w:val="32"/>
          <w:rtl/>
        </w:rPr>
        <w:t>.</w:t>
      </w:r>
      <w:r w:rsidRPr="00AD5045">
        <w:rPr>
          <w:rFonts w:ascii="Amiri" w:hAnsi="Amiri" w:cs="Amiri"/>
          <w:sz w:val="32"/>
          <w:szCs w:val="32"/>
          <w:rtl/>
        </w:rPr>
        <w:t xml:space="preserve"> </w:t>
      </w:r>
    </w:p>
    <w:p w14:paraId="12F66341" w14:textId="69D683F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ومروان بن سالم من أهل قرقيسيا</w:t>
      </w:r>
      <w:r w:rsidR="00972A75" w:rsidRPr="00AD5045">
        <w:rPr>
          <w:rFonts w:ascii="Amiri" w:hAnsi="Amiri" w:cs="Amiri"/>
          <w:sz w:val="32"/>
          <w:szCs w:val="32"/>
          <w:rtl/>
        </w:rPr>
        <w:t>،</w:t>
      </w:r>
      <w:r w:rsidRPr="00AD5045">
        <w:rPr>
          <w:rFonts w:ascii="Amiri" w:hAnsi="Amiri" w:cs="Amiri"/>
          <w:sz w:val="32"/>
          <w:szCs w:val="32"/>
          <w:rtl/>
        </w:rPr>
        <w:t xml:space="preserve"> روى عنه عبد المجيد</w:t>
      </w:r>
      <w:r w:rsidR="00972A75" w:rsidRPr="00AD5045">
        <w:rPr>
          <w:rFonts w:ascii="Amiri" w:hAnsi="Amiri" w:cs="Amiri"/>
          <w:sz w:val="32"/>
          <w:szCs w:val="32"/>
          <w:rtl/>
        </w:rPr>
        <w:t>،</w:t>
      </w:r>
      <w:r w:rsidRPr="00AD5045">
        <w:rPr>
          <w:rFonts w:ascii="Amiri" w:hAnsi="Amiri" w:cs="Amiri"/>
          <w:sz w:val="32"/>
          <w:szCs w:val="32"/>
          <w:rtl/>
        </w:rPr>
        <w:t xml:space="preserve"> منكر الحديث</w:t>
      </w:r>
      <w:r w:rsidR="00972A75" w:rsidRPr="00AD5045">
        <w:rPr>
          <w:rFonts w:ascii="Amiri" w:hAnsi="Amiri" w:cs="Amiri"/>
          <w:sz w:val="32"/>
          <w:szCs w:val="32"/>
          <w:rtl/>
        </w:rPr>
        <w:t>،</w:t>
      </w:r>
      <w:r w:rsidRPr="00AD5045">
        <w:rPr>
          <w:rFonts w:ascii="Amiri" w:hAnsi="Amiri" w:cs="Amiri"/>
          <w:sz w:val="32"/>
          <w:szCs w:val="32"/>
          <w:rtl/>
        </w:rPr>
        <w:t xml:space="preserve"> لا يحتج بروايته</w:t>
      </w:r>
      <w:r w:rsidR="00972A75" w:rsidRPr="00AD5045">
        <w:rPr>
          <w:rFonts w:ascii="Amiri" w:hAnsi="Amiri" w:cs="Amiri"/>
          <w:sz w:val="32"/>
          <w:szCs w:val="32"/>
          <w:rtl/>
        </w:rPr>
        <w:t>،</w:t>
      </w:r>
      <w:r w:rsidRPr="00AD5045">
        <w:rPr>
          <w:rFonts w:ascii="Amiri" w:hAnsi="Amiri" w:cs="Amiri"/>
          <w:sz w:val="32"/>
          <w:szCs w:val="32"/>
          <w:rtl/>
        </w:rPr>
        <w:t xml:space="preserve"> ولا يكتب أهل العلم حديثه إلا للمعرفة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34"/>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3/42</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50</w:t>
      </w:r>
      <w:r w:rsidR="00711B53">
        <w:rPr>
          <w:rFonts w:ascii="Amiri" w:hAnsi="Amiri" w:cs="Amiri"/>
          <w:color w:val="00007F"/>
          <w:sz w:val="32"/>
          <w:szCs w:val="32"/>
          <w:rtl/>
        </w:rPr>
        <w:t>)</w:t>
      </w:r>
      <w:r w:rsidR="00972A75" w:rsidRPr="00AD5045">
        <w:rPr>
          <w:rFonts w:ascii="Amiri" w:hAnsi="Amiri" w:cs="Amiri"/>
          <w:sz w:val="32"/>
          <w:szCs w:val="32"/>
          <w:rtl/>
        </w:rPr>
        <w:t>.</w:t>
      </w:r>
    </w:p>
    <w:p w14:paraId="71006F9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1061) مروان بن شجاع الجزري</w:t>
      </w:r>
      <w:r w:rsidRPr="00711B53">
        <w:rPr>
          <w:rFonts w:ascii="Amiri" w:hAnsi="Amiri" w:cs="Amiri"/>
          <w:color w:val="00007F"/>
          <w:sz w:val="32"/>
          <w:szCs w:val="32"/>
          <w:rtl/>
        </w:rPr>
        <w:t>(أبوعمرو)</w:t>
      </w:r>
      <w:r w:rsidRPr="00AD5045">
        <w:rPr>
          <w:rFonts w:ascii="Amiri" w:hAnsi="Amiri" w:cs="Amiri"/>
          <w:sz w:val="32"/>
          <w:szCs w:val="32"/>
          <w:rtl/>
        </w:rPr>
        <w:t>ويقال</w:t>
      </w:r>
      <w:r w:rsidRPr="00711B53">
        <w:rPr>
          <w:rFonts w:ascii="Amiri" w:hAnsi="Amiri" w:cs="Amiri"/>
          <w:color w:val="00007F"/>
          <w:sz w:val="32"/>
          <w:szCs w:val="32"/>
          <w:rtl/>
        </w:rPr>
        <w:t>(أبوعبدالله)</w:t>
      </w:r>
      <w:r w:rsidRPr="00AD5045">
        <w:rPr>
          <w:rFonts w:ascii="Amiri" w:hAnsi="Amiri" w:cs="Amiri"/>
          <w:sz w:val="32"/>
          <w:szCs w:val="32"/>
          <w:rtl/>
        </w:rPr>
        <w:t xml:space="preserve"> الأموي مولاهم </w:t>
      </w:r>
      <w:r w:rsidRPr="00711B53">
        <w:rPr>
          <w:rFonts w:ascii="Amiri" w:hAnsi="Amiri" w:cs="Amiri"/>
          <w:color w:val="00007F"/>
          <w:sz w:val="32"/>
          <w:szCs w:val="32"/>
          <w:rtl/>
        </w:rPr>
        <w:t>(نزل بغداد)</w:t>
      </w:r>
      <w:r w:rsidRPr="00AD5045">
        <w:rPr>
          <w:rFonts w:ascii="Amiri" w:hAnsi="Amiri" w:cs="Amiri"/>
          <w:sz w:val="32"/>
          <w:szCs w:val="32"/>
          <w:rtl/>
        </w:rPr>
        <w:t>.</w:t>
      </w:r>
    </w:p>
    <w:p w14:paraId="027D28BD" w14:textId="2069CD0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ومروان بن شجاع جزري</w:t>
      </w:r>
      <w:r w:rsidR="00972A75" w:rsidRPr="00AD5045">
        <w:rPr>
          <w:rFonts w:ascii="Amiri" w:hAnsi="Amiri" w:cs="Amiri"/>
          <w:sz w:val="32"/>
          <w:szCs w:val="32"/>
          <w:rtl/>
        </w:rPr>
        <w:t>،</w:t>
      </w:r>
      <w:r w:rsidRPr="00AD5045">
        <w:rPr>
          <w:rFonts w:ascii="Amiri" w:hAnsi="Amiri" w:cs="Amiri"/>
          <w:sz w:val="32"/>
          <w:szCs w:val="32"/>
          <w:rtl/>
        </w:rPr>
        <w:t xml:space="preserve"> حدثني عنه أحمد بن الخليل البغدادي</w:t>
      </w:r>
      <w:r w:rsidR="00972A75" w:rsidRPr="00AD5045">
        <w:rPr>
          <w:rFonts w:ascii="Amiri" w:hAnsi="Amiri" w:cs="Amiri"/>
          <w:sz w:val="32"/>
          <w:szCs w:val="32"/>
          <w:rtl/>
        </w:rPr>
        <w:t>،</w:t>
      </w:r>
      <w:r w:rsidRPr="00AD5045">
        <w:rPr>
          <w:rFonts w:ascii="Amiri" w:hAnsi="Amiri" w:cs="Amiri"/>
          <w:sz w:val="32"/>
          <w:szCs w:val="32"/>
          <w:rtl/>
        </w:rPr>
        <w:t xml:space="preserve"> وهو ثقة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35"/>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r w:rsidRPr="00AD5045">
        <w:rPr>
          <w:rFonts w:ascii="Amiri" w:hAnsi="Amiri" w:cs="Amiri"/>
          <w:sz w:val="32"/>
          <w:szCs w:val="32"/>
          <w:rtl/>
        </w:rPr>
        <w:br/>
        <w:t xml:space="preserve"> المعرفة والتاريخ </w:t>
      </w:r>
      <w:r w:rsidRPr="00711B53">
        <w:rPr>
          <w:rFonts w:ascii="Amiri" w:hAnsi="Amiri" w:cs="Amiri"/>
          <w:color w:val="00007F"/>
          <w:sz w:val="32"/>
          <w:szCs w:val="32"/>
          <w:rtl/>
        </w:rPr>
        <w:t>(2/452</w:t>
      </w:r>
      <w:r w:rsidR="00711B53">
        <w:rPr>
          <w:rFonts w:ascii="Amiri" w:hAnsi="Amiri" w:cs="Amiri"/>
          <w:color w:val="00007F"/>
          <w:sz w:val="32"/>
          <w:szCs w:val="32"/>
          <w:rtl/>
        </w:rPr>
        <w:t>)</w:t>
      </w:r>
      <w:r w:rsidR="00972A75" w:rsidRPr="00AD5045">
        <w:rPr>
          <w:rFonts w:ascii="Amiri" w:hAnsi="Amiri" w:cs="Amiri"/>
          <w:sz w:val="32"/>
          <w:szCs w:val="32"/>
          <w:rtl/>
        </w:rPr>
        <w:t>.</w:t>
      </w:r>
    </w:p>
    <w:p w14:paraId="40791F9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1062) مروان بن معاوية بن الحارث بن أسماءالفزاري</w:t>
      </w:r>
      <w:r w:rsidRPr="00711B53">
        <w:rPr>
          <w:rFonts w:ascii="Amiri" w:hAnsi="Amiri" w:cs="Amiri"/>
          <w:color w:val="00007F"/>
          <w:sz w:val="32"/>
          <w:szCs w:val="32"/>
          <w:rtl/>
        </w:rPr>
        <w:t>(أبوعبدالله)</w:t>
      </w:r>
      <w:r w:rsidRPr="00AD5045">
        <w:rPr>
          <w:rFonts w:ascii="Amiri" w:hAnsi="Amiri" w:cs="Amiri"/>
          <w:sz w:val="32"/>
          <w:szCs w:val="32"/>
          <w:rtl/>
        </w:rPr>
        <w:t xml:space="preserve">الكوفي. </w:t>
      </w:r>
    </w:p>
    <w:p w14:paraId="0135BB0C" w14:textId="3ED181A9"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سمعت الحميدي يقول</w:t>
      </w:r>
      <w:r w:rsidR="00711B53">
        <w:rPr>
          <w:rFonts w:ascii="Amiri" w:hAnsi="Amiri" w:cs="Amiri"/>
          <w:sz w:val="32"/>
          <w:szCs w:val="32"/>
          <w:rtl/>
        </w:rPr>
        <w:t>:</w:t>
      </w:r>
      <w:r w:rsidRPr="00AD5045">
        <w:rPr>
          <w:rFonts w:ascii="Amiri" w:hAnsi="Amiri" w:cs="Amiri"/>
          <w:sz w:val="32"/>
          <w:szCs w:val="32"/>
          <w:rtl/>
        </w:rPr>
        <w:t xml:space="preserve"> وقع بين الحويطبي ومروان الفزاري كلام</w:t>
      </w:r>
      <w:r w:rsidR="00972A75" w:rsidRPr="00AD5045">
        <w:rPr>
          <w:rFonts w:ascii="Amiri" w:hAnsi="Amiri" w:cs="Amiri"/>
          <w:sz w:val="32"/>
          <w:szCs w:val="32"/>
          <w:rtl/>
        </w:rPr>
        <w:t>،</w:t>
      </w:r>
      <w:r w:rsidRPr="00AD5045">
        <w:rPr>
          <w:rFonts w:ascii="Amiri" w:hAnsi="Amiri" w:cs="Amiri"/>
          <w:sz w:val="32"/>
          <w:szCs w:val="32"/>
          <w:rtl/>
        </w:rPr>
        <w:t xml:space="preserve"> فتفاخرا</w:t>
      </w:r>
      <w:r w:rsidR="00972A75" w:rsidRPr="00AD5045">
        <w:rPr>
          <w:rFonts w:ascii="Amiri" w:hAnsi="Amiri" w:cs="Amiri"/>
          <w:sz w:val="32"/>
          <w:szCs w:val="32"/>
          <w:rtl/>
        </w:rPr>
        <w:t>،</w:t>
      </w:r>
      <w:r w:rsidRPr="00AD5045">
        <w:rPr>
          <w:rFonts w:ascii="Amiri" w:hAnsi="Amiri" w:cs="Amiri"/>
          <w:sz w:val="32"/>
          <w:szCs w:val="32"/>
          <w:rtl/>
        </w:rPr>
        <w:t xml:space="preserve"> فقال مروان</w:t>
      </w:r>
      <w:r w:rsidR="00711B53">
        <w:rPr>
          <w:rFonts w:ascii="Amiri" w:hAnsi="Amiri" w:cs="Amiri"/>
          <w:sz w:val="32"/>
          <w:szCs w:val="32"/>
          <w:rtl/>
        </w:rPr>
        <w:t>:</w:t>
      </w:r>
      <w:r w:rsidRPr="00AD5045">
        <w:rPr>
          <w:rFonts w:ascii="Amiri" w:hAnsi="Amiri" w:cs="Amiri"/>
          <w:sz w:val="32"/>
          <w:szCs w:val="32"/>
          <w:rtl/>
        </w:rPr>
        <w:t xml:space="preserve"> لو كان العز في السحاب لنلته بجدي عيينة</w:t>
      </w:r>
      <w:r w:rsidR="00972A75" w:rsidRPr="00AD5045">
        <w:rPr>
          <w:rFonts w:ascii="Amiri" w:hAnsi="Amiri" w:cs="Amiri"/>
          <w:sz w:val="32"/>
          <w:szCs w:val="32"/>
          <w:rtl/>
        </w:rPr>
        <w:t>،</w:t>
      </w:r>
      <w:r w:rsidRPr="00AD5045">
        <w:rPr>
          <w:rFonts w:ascii="Amiri" w:hAnsi="Amiri" w:cs="Amiri"/>
          <w:sz w:val="32"/>
          <w:szCs w:val="32"/>
          <w:rtl/>
        </w:rPr>
        <w:t xml:space="preserve"> فشنع عليه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36"/>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الحويطبي وآذاه وجفاه الناس</w:t>
      </w:r>
      <w:r w:rsidR="00972A75" w:rsidRPr="00AD5045">
        <w:rPr>
          <w:rFonts w:ascii="Amiri" w:hAnsi="Amiri" w:cs="Amiri"/>
          <w:sz w:val="32"/>
          <w:szCs w:val="32"/>
          <w:rtl/>
        </w:rPr>
        <w:t>،</w:t>
      </w:r>
      <w:r w:rsidRPr="00AD5045">
        <w:rPr>
          <w:rFonts w:ascii="Amiri" w:hAnsi="Amiri" w:cs="Amiri"/>
          <w:sz w:val="32"/>
          <w:szCs w:val="32"/>
          <w:rtl/>
        </w:rPr>
        <w:t xml:space="preserve"> فسمعت زهدم بن الحارث قال</w:t>
      </w:r>
      <w:r w:rsidR="00711B53">
        <w:rPr>
          <w:rFonts w:ascii="Amiri" w:hAnsi="Amiri" w:cs="Amiri"/>
          <w:sz w:val="32"/>
          <w:szCs w:val="32"/>
          <w:rtl/>
        </w:rPr>
        <w:t>:</w:t>
      </w:r>
      <w:r w:rsidRPr="00AD5045">
        <w:rPr>
          <w:rFonts w:ascii="Amiri" w:hAnsi="Amiri" w:cs="Amiri"/>
          <w:sz w:val="32"/>
          <w:szCs w:val="32"/>
          <w:rtl/>
        </w:rPr>
        <w:t xml:space="preserve"> أتيته</w:t>
      </w:r>
      <w:r w:rsidR="00972A75" w:rsidRPr="00AD5045">
        <w:rPr>
          <w:rFonts w:ascii="Amiri" w:hAnsi="Amiri" w:cs="Amiri"/>
          <w:sz w:val="32"/>
          <w:szCs w:val="32"/>
          <w:rtl/>
        </w:rPr>
        <w:t>،</w:t>
      </w:r>
      <w:r w:rsidRPr="00AD5045">
        <w:rPr>
          <w:rFonts w:ascii="Amiri" w:hAnsi="Amiri" w:cs="Amiri"/>
          <w:sz w:val="32"/>
          <w:szCs w:val="32"/>
          <w:rtl/>
        </w:rPr>
        <w:t xml:space="preserve"> فقلت له</w:t>
      </w:r>
      <w:r w:rsidR="00711B53">
        <w:rPr>
          <w:rFonts w:ascii="Amiri" w:hAnsi="Amiri" w:cs="Amiri"/>
          <w:sz w:val="32"/>
          <w:szCs w:val="32"/>
          <w:rtl/>
        </w:rPr>
        <w:t>:</w:t>
      </w:r>
      <w:r w:rsidRPr="00AD5045">
        <w:rPr>
          <w:rFonts w:ascii="Amiri" w:hAnsi="Amiri" w:cs="Amiri"/>
          <w:sz w:val="32"/>
          <w:szCs w:val="32"/>
          <w:rtl/>
        </w:rPr>
        <w:t xml:space="preserve"> حدِّثني</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لا أحدثنك حتى تجمع جماعة يجتمعون إليّ وأحدثكم</w:t>
      </w:r>
      <w:r w:rsidR="00972A75" w:rsidRPr="00AD5045">
        <w:rPr>
          <w:rFonts w:ascii="Amiri" w:hAnsi="Amiri" w:cs="Amiri"/>
          <w:sz w:val="32"/>
          <w:szCs w:val="32"/>
          <w:rtl/>
        </w:rPr>
        <w:t>،</w:t>
      </w:r>
      <w:r w:rsidRPr="00AD5045">
        <w:rPr>
          <w:rFonts w:ascii="Amiri" w:hAnsi="Amiri" w:cs="Amiri"/>
          <w:sz w:val="32"/>
          <w:szCs w:val="32"/>
          <w:rtl/>
        </w:rPr>
        <w:t xml:space="preserve"> وأظنه قد قال له</w:t>
      </w:r>
      <w:r w:rsidR="00711B53">
        <w:rPr>
          <w:rFonts w:ascii="Amiri" w:hAnsi="Amiri" w:cs="Amiri"/>
          <w:sz w:val="32"/>
          <w:szCs w:val="32"/>
          <w:rtl/>
        </w:rPr>
        <w:t>:</w:t>
      </w:r>
      <w:r w:rsidRPr="00AD5045">
        <w:rPr>
          <w:rFonts w:ascii="Amiri" w:hAnsi="Amiri" w:cs="Amiri"/>
          <w:sz w:val="32"/>
          <w:szCs w:val="32"/>
          <w:rtl/>
        </w:rPr>
        <w:t xml:space="preserve"> سمى عدد</w:t>
      </w:r>
      <w:r w:rsidR="00972A75" w:rsidRPr="00AD5045">
        <w:rPr>
          <w:rFonts w:ascii="Amiri" w:hAnsi="Amiri" w:cs="Amiri"/>
          <w:sz w:val="32"/>
          <w:szCs w:val="32"/>
          <w:rtl/>
        </w:rPr>
        <w:t>ًا</w:t>
      </w:r>
      <w:r w:rsidRPr="00AD5045">
        <w:rPr>
          <w:rFonts w:ascii="Amiri" w:hAnsi="Amiri" w:cs="Amiri"/>
          <w:sz w:val="32"/>
          <w:szCs w:val="32"/>
          <w:rtl/>
        </w:rPr>
        <w:t xml:space="preserve"> معلوم</w:t>
      </w:r>
      <w:r w:rsidR="00972A75" w:rsidRPr="00AD5045">
        <w:rPr>
          <w:rFonts w:ascii="Amiri" w:hAnsi="Amiri" w:cs="Amiri"/>
          <w:sz w:val="32"/>
          <w:szCs w:val="32"/>
          <w:rtl/>
        </w:rPr>
        <w:t>ًا</w:t>
      </w:r>
      <w:r w:rsidRPr="00AD5045">
        <w:rPr>
          <w:rFonts w:ascii="Amiri" w:hAnsi="Amiri" w:cs="Amiri"/>
          <w:sz w:val="32"/>
          <w:szCs w:val="32"/>
          <w:rtl/>
        </w:rPr>
        <w:t xml:space="preserve"> يجتمعون إلي</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3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3/130</w:t>
      </w:r>
      <w:r w:rsidR="00711B53">
        <w:rPr>
          <w:rFonts w:ascii="Amiri" w:hAnsi="Amiri" w:cs="Amiri"/>
          <w:color w:val="00007F"/>
          <w:sz w:val="32"/>
          <w:szCs w:val="32"/>
          <w:rtl/>
        </w:rPr>
        <w:t>)</w:t>
      </w:r>
      <w:r w:rsidR="00972A75" w:rsidRPr="00AD5045">
        <w:rPr>
          <w:rFonts w:ascii="Amiri" w:hAnsi="Amiri" w:cs="Amiri"/>
          <w:sz w:val="32"/>
          <w:szCs w:val="32"/>
          <w:rtl/>
        </w:rPr>
        <w:t>.</w:t>
      </w:r>
    </w:p>
    <w:p w14:paraId="36FA8DE6" w14:textId="6096EEE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بلغني عن ابن معين قال</w:t>
      </w:r>
      <w:r w:rsidR="00711B53">
        <w:rPr>
          <w:rFonts w:ascii="Amiri" w:hAnsi="Amiri" w:cs="Amiri"/>
          <w:sz w:val="32"/>
          <w:szCs w:val="32"/>
          <w:rtl/>
        </w:rPr>
        <w:t>:</w:t>
      </w:r>
      <w:r w:rsidRPr="00AD5045">
        <w:rPr>
          <w:rFonts w:ascii="Amiri" w:hAnsi="Amiri" w:cs="Amiri"/>
          <w:sz w:val="32"/>
          <w:szCs w:val="32"/>
          <w:rtl/>
        </w:rPr>
        <w:t xml:space="preserve"> رأيت عند مروان بن معاوية لوح</w:t>
      </w:r>
      <w:r w:rsidR="00972A75" w:rsidRPr="00AD5045">
        <w:rPr>
          <w:rFonts w:ascii="Amiri" w:hAnsi="Amiri" w:cs="Amiri"/>
          <w:sz w:val="32"/>
          <w:szCs w:val="32"/>
          <w:rtl/>
        </w:rPr>
        <w:t>ًا</w:t>
      </w:r>
      <w:r w:rsidRPr="00AD5045">
        <w:rPr>
          <w:rFonts w:ascii="Amiri" w:hAnsi="Amiri" w:cs="Amiri"/>
          <w:sz w:val="32"/>
          <w:szCs w:val="32"/>
          <w:rtl/>
        </w:rPr>
        <w:t xml:space="preserve"> فيه أحاديث مكتوبة</w:t>
      </w:r>
      <w:r w:rsidR="00972A75" w:rsidRPr="00AD5045">
        <w:rPr>
          <w:rFonts w:ascii="Amiri" w:hAnsi="Amiri" w:cs="Amiri"/>
          <w:sz w:val="32"/>
          <w:szCs w:val="32"/>
          <w:rtl/>
        </w:rPr>
        <w:t>،</w:t>
      </w:r>
      <w:r w:rsidRPr="00AD5045">
        <w:rPr>
          <w:rFonts w:ascii="Amiri" w:hAnsi="Amiri" w:cs="Amiri"/>
          <w:sz w:val="32"/>
          <w:szCs w:val="32"/>
          <w:rtl/>
        </w:rPr>
        <w:t xml:space="preserve"> وفيه أسامي الشيوخ فلان رافضي</w:t>
      </w:r>
      <w:r w:rsidR="00972A75" w:rsidRPr="00AD5045">
        <w:rPr>
          <w:rFonts w:ascii="Amiri" w:hAnsi="Amiri" w:cs="Amiri"/>
          <w:sz w:val="32"/>
          <w:szCs w:val="32"/>
          <w:rtl/>
        </w:rPr>
        <w:t>،</w:t>
      </w:r>
      <w:r w:rsidRPr="00AD5045">
        <w:rPr>
          <w:rFonts w:ascii="Amiri" w:hAnsi="Amiri" w:cs="Amiri"/>
          <w:sz w:val="32"/>
          <w:szCs w:val="32"/>
          <w:rtl/>
        </w:rPr>
        <w:t xml:space="preserve"> وفلان كذا</w:t>
      </w:r>
      <w:r w:rsidR="00972A75" w:rsidRPr="00AD5045">
        <w:rPr>
          <w:rFonts w:ascii="Amiri" w:hAnsi="Amiri" w:cs="Amiri"/>
          <w:sz w:val="32"/>
          <w:szCs w:val="32"/>
          <w:rtl/>
        </w:rPr>
        <w:t>،</w:t>
      </w:r>
      <w:r w:rsidRPr="00AD5045">
        <w:rPr>
          <w:rFonts w:ascii="Amiri" w:hAnsi="Amiri" w:cs="Amiri"/>
          <w:sz w:val="32"/>
          <w:szCs w:val="32"/>
          <w:rtl/>
        </w:rPr>
        <w:t xml:space="preserve"> فمر باسم وكيع فإذا هو يقول</w:t>
      </w:r>
      <w:r w:rsidR="00711B53">
        <w:rPr>
          <w:rFonts w:ascii="Amiri" w:hAnsi="Amiri" w:cs="Amiri"/>
          <w:sz w:val="32"/>
          <w:szCs w:val="32"/>
          <w:rtl/>
        </w:rPr>
        <w:t>:</w:t>
      </w:r>
      <w:r w:rsidRPr="00AD5045">
        <w:rPr>
          <w:rFonts w:ascii="Amiri" w:hAnsi="Amiri" w:cs="Amiri"/>
          <w:sz w:val="32"/>
          <w:szCs w:val="32"/>
          <w:rtl/>
        </w:rPr>
        <w:t xml:space="preserve"> وكيع رافضي</w:t>
      </w:r>
      <w:r w:rsidR="00972A75" w:rsidRPr="00AD5045">
        <w:rPr>
          <w:rFonts w:ascii="Amiri" w:hAnsi="Amiri" w:cs="Amiri"/>
          <w:sz w:val="32"/>
          <w:szCs w:val="32"/>
          <w:rtl/>
        </w:rPr>
        <w:t>،</w:t>
      </w:r>
      <w:r w:rsidRPr="00AD5045">
        <w:rPr>
          <w:rFonts w:ascii="Amiri" w:hAnsi="Amiri" w:cs="Amiri"/>
          <w:sz w:val="32"/>
          <w:szCs w:val="32"/>
          <w:rtl/>
        </w:rPr>
        <w:t xml:space="preserve"> فقلت لمروان</w:t>
      </w:r>
      <w:r w:rsidR="00711B53">
        <w:rPr>
          <w:rFonts w:ascii="Amiri" w:hAnsi="Amiri" w:cs="Amiri"/>
          <w:sz w:val="32"/>
          <w:szCs w:val="32"/>
          <w:rtl/>
        </w:rPr>
        <w:t>:</w:t>
      </w:r>
      <w:r w:rsidRPr="00AD5045">
        <w:rPr>
          <w:rFonts w:ascii="Amiri" w:hAnsi="Amiri" w:cs="Amiri"/>
          <w:sz w:val="32"/>
          <w:szCs w:val="32"/>
          <w:rtl/>
        </w:rPr>
        <w:t xml:space="preserve"> وكيع خير منك</w:t>
      </w:r>
      <w:r w:rsidR="00972A75" w:rsidRPr="00AD5045">
        <w:rPr>
          <w:rFonts w:ascii="Amiri" w:hAnsi="Amiri" w:cs="Amiri"/>
          <w:sz w:val="32"/>
          <w:szCs w:val="32"/>
          <w:rtl/>
        </w:rPr>
        <w:t>،</w:t>
      </w:r>
      <w:r w:rsidRPr="00AD5045">
        <w:rPr>
          <w:rFonts w:ascii="Amiri" w:hAnsi="Amiri" w:cs="Amiri"/>
          <w:sz w:val="32"/>
          <w:szCs w:val="32"/>
          <w:rtl/>
        </w:rPr>
        <w:t xml:space="preserve"> فقال لي مروان</w:t>
      </w:r>
      <w:r w:rsidR="00711B53">
        <w:rPr>
          <w:rFonts w:ascii="Amiri" w:hAnsi="Amiri" w:cs="Amiri"/>
          <w:sz w:val="32"/>
          <w:szCs w:val="32"/>
          <w:rtl/>
        </w:rPr>
        <w:t>:</w:t>
      </w:r>
      <w:r w:rsidRPr="00AD5045">
        <w:rPr>
          <w:rFonts w:ascii="Amiri" w:hAnsi="Amiri" w:cs="Amiri"/>
          <w:sz w:val="32"/>
          <w:szCs w:val="32"/>
          <w:rtl/>
        </w:rPr>
        <w:t xml:space="preserve"> خير مني</w:t>
      </w:r>
      <w:r w:rsidR="00711B53">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نعم</w:t>
      </w:r>
      <w:r w:rsidR="00972A75" w:rsidRPr="00AD5045">
        <w:rPr>
          <w:rFonts w:ascii="Amiri" w:hAnsi="Amiri" w:cs="Amiri"/>
          <w:sz w:val="32"/>
          <w:szCs w:val="32"/>
          <w:rtl/>
        </w:rPr>
        <w:t>،</w:t>
      </w:r>
      <w:r w:rsidRPr="00AD5045">
        <w:rPr>
          <w:rFonts w:ascii="Amiri" w:hAnsi="Amiri" w:cs="Amiri"/>
          <w:sz w:val="32"/>
          <w:szCs w:val="32"/>
          <w:rtl/>
        </w:rPr>
        <w:t xml:space="preserve"> فقيل لي</w:t>
      </w:r>
      <w:r w:rsidR="00711B53">
        <w:rPr>
          <w:rFonts w:ascii="Amiri" w:hAnsi="Amiri" w:cs="Amiri"/>
          <w:sz w:val="32"/>
          <w:szCs w:val="32"/>
          <w:rtl/>
        </w:rPr>
        <w:t>:</w:t>
      </w:r>
      <w:r w:rsidRPr="00AD5045">
        <w:rPr>
          <w:rFonts w:ascii="Amiri" w:hAnsi="Amiri" w:cs="Amiri"/>
          <w:sz w:val="32"/>
          <w:szCs w:val="32"/>
          <w:rtl/>
        </w:rPr>
        <w:t xml:space="preserve"> فما قال لك شيئ</w:t>
      </w:r>
      <w:r w:rsidR="00972A75" w:rsidRPr="00AD5045">
        <w:rPr>
          <w:rFonts w:ascii="Amiri" w:hAnsi="Amiri" w:cs="Amiri"/>
          <w:sz w:val="32"/>
          <w:szCs w:val="32"/>
          <w:rtl/>
        </w:rPr>
        <w:t>ًا</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لو قال لي شيئ</w:t>
      </w:r>
      <w:r w:rsidR="00972A75" w:rsidRPr="00AD5045">
        <w:rPr>
          <w:rFonts w:ascii="Amiri" w:hAnsi="Amiri" w:cs="Amiri"/>
          <w:sz w:val="32"/>
          <w:szCs w:val="32"/>
          <w:rtl/>
        </w:rPr>
        <w:t>ًا</w:t>
      </w:r>
      <w:r w:rsidRPr="00AD5045">
        <w:rPr>
          <w:rFonts w:ascii="Amiri" w:hAnsi="Amiri" w:cs="Amiri"/>
          <w:sz w:val="32"/>
          <w:szCs w:val="32"/>
          <w:rtl/>
        </w:rPr>
        <w:t xml:space="preserve"> وثب أصحاب الحديث عليه فضربوه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3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3/131</w:t>
      </w:r>
      <w:r w:rsidR="00711B53">
        <w:rPr>
          <w:rFonts w:ascii="Amiri" w:hAnsi="Amiri" w:cs="Amiri"/>
          <w:color w:val="00007F"/>
          <w:sz w:val="32"/>
          <w:szCs w:val="32"/>
          <w:rtl/>
        </w:rPr>
        <w:t>)</w:t>
      </w:r>
      <w:r w:rsidR="00972A75" w:rsidRPr="00AD5045">
        <w:rPr>
          <w:rFonts w:ascii="Amiri" w:hAnsi="Amiri" w:cs="Amiri"/>
          <w:sz w:val="32"/>
          <w:szCs w:val="32"/>
          <w:rtl/>
        </w:rPr>
        <w:t>.</w:t>
      </w:r>
    </w:p>
    <w:p w14:paraId="57ADAF3A" w14:textId="3F9E92D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سمعت مهدي بن أبي مهدي قال</w:t>
      </w:r>
      <w:r w:rsidR="00711B53">
        <w:rPr>
          <w:rFonts w:ascii="Amiri" w:hAnsi="Amiri" w:cs="Amiri"/>
          <w:sz w:val="32"/>
          <w:szCs w:val="32"/>
          <w:rtl/>
        </w:rPr>
        <w:t>:</w:t>
      </w:r>
      <w:r w:rsidRPr="00AD5045">
        <w:rPr>
          <w:rFonts w:ascii="Amiri" w:hAnsi="Amiri" w:cs="Amiri"/>
          <w:sz w:val="32"/>
          <w:szCs w:val="32"/>
          <w:rtl/>
        </w:rPr>
        <w:t xml:space="preserve"> كان في خُلُق الفزاري شراسة</w:t>
      </w:r>
      <w:r w:rsidR="00972A75" w:rsidRPr="00AD5045">
        <w:rPr>
          <w:rFonts w:ascii="Amiri" w:hAnsi="Amiri" w:cs="Amiri"/>
          <w:sz w:val="32"/>
          <w:szCs w:val="32"/>
          <w:rtl/>
        </w:rPr>
        <w:t>،</w:t>
      </w:r>
      <w:r w:rsidRPr="00AD5045">
        <w:rPr>
          <w:rFonts w:ascii="Amiri" w:hAnsi="Amiri" w:cs="Amiri"/>
          <w:sz w:val="32"/>
          <w:szCs w:val="32"/>
          <w:rtl/>
        </w:rPr>
        <w:t xml:space="preserve"> وكان له حفاظ</w:t>
      </w:r>
      <w:r w:rsidR="00972A75" w:rsidRPr="00AD5045">
        <w:rPr>
          <w:rFonts w:ascii="Amiri" w:hAnsi="Amiri" w:cs="Amiri"/>
          <w:sz w:val="32"/>
          <w:szCs w:val="32"/>
          <w:rtl/>
        </w:rPr>
        <w:t>،</w:t>
      </w:r>
      <w:r w:rsidRPr="00AD5045">
        <w:rPr>
          <w:rFonts w:ascii="Amiri" w:hAnsi="Amiri" w:cs="Amiri"/>
          <w:sz w:val="32"/>
          <w:szCs w:val="32"/>
          <w:rtl/>
        </w:rPr>
        <w:t xml:space="preserve"> وكان معيل</w:t>
      </w:r>
      <w:r w:rsidR="00972A75" w:rsidRPr="00AD5045">
        <w:rPr>
          <w:rFonts w:ascii="Amiri" w:hAnsi="Amiri" w:cs="Amiri"/>
          <w:sz w:val="32"/>
          <w:szCs w:val="32"/>
          <w:rtl/>
        </w:rPr>
        <w:t>ًا</w:t>
      </w:r>
      <w:r w:rsidRPr="00AD5045">
        <w:rPr>
          <w:rFonts w:ascii="Amiri" w:hAnsi="Amiri" w:cs="Amiri"/>
          <w:sz w:val="32"/>
          <w:szCs w:val="32"/>
          <w:rtl/>
        </w:rPr>
        <w:t xml:space="preserve"> شديد الحاجة</w:t>
      </w:r>
      <w:r w:rsidR="00972A75" w:rsidRPr="00AD5045">
        <w:rPr>
          <w:rFonts w:ascii="Amiri" w:hAnsi="Amiri" w:cs="Amiri"/>
          <w:sz w:val="32"/>
          <w:szCs w:val="32"/>
          <w:rtl/>
        </w:rPr>
        <w:t>،</w:t>
      </w:r>
      <w:r w:rsidRPr="00AD5045">
        <w:rPr>
          <w:rFonts w:ascii="Amiri" w:hAnsi="Amiri" w:cs="Amiri"/>
          <w:sz w:val="32"/>
          <w:szCs w:val="32"/>
          <w:rtl/>
        </w:rPr>
        <w:t xml:space="preserve"> وكان الناس يبرونه</w:t>
      </w:r>
      <w:r w:rsidR="00972A75" w:rsidRPr="00AD5045">
        <w:rPr>
          <w:rFonts w:ascii="Amiri" w:hAnsi="Amiri" w:cs="Amiri"/>
          <w:sz w:val="32"/>
          <w:szCs w:val="32"/>
          <w:rtl/>
        </w:rPr>
        <w:t>.</w:t>
      </w:r>
      <w:r w:rsidRPr="00AD5045">
        <w:rPr>
          <w:rFonts w:ascii="Amiri" w:hAnsi="Amiri" w:cs="Amiri"/>
          <w:sz w:val="32"/>
          <w:szCs w:val="32"/>
          <w:rtl/>
        </w:rPr>
        <w:t>.. إلخ</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3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3/131</w:t>
      </w:r>
      <w:r w:rsidR="00711B53">
        <w:rPr>
          <w:rFonts w:ascii="Amiri" w:hAnsi="Amiri" w:cs="Amiri"/>
          <w:color w:val="00007F"/>
          <w:sz w:val="32"/>
          <w:szCs w:val="32"/>
          <w:rtl/>
        </w:rPr>
        <w:t>)</w:t>
      </w:r>
      <w:r w:rsidRPr="00AD5045">
        <w:rPr>
          <w:rFonts w:ascii="Amiri" w:hAnsi="Amiri" w:cs="Amiri"/>
          <w:sz w:val="32"/>
          <w:szCs w:val="32"/>
          <w:rtl/>
        </w:rPr>
        <w:t>.</w:t>
      </w:r>
    </w:p>
    <w:p w14:paraId="4735A3A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كان عنده ـ يعني مروان ـ علي بن المديني</w:t>
      </w:r>
      <w:r w:rsidR="00711B53">
        <w:rPr>
          <w:rFonts w:ascii="Amiri" w:hAnsi="Amiri" w:cs="Amiri"/>
          <w:sz w:val="32"/>
          <w:szCs w:val="32"/>
          <w:rtl/>
        </w:rPr>
        <w:t>:</w:t>
      </w:r>
      <w:r w:rsidRPr="00AD5045">
        <w:rPr>
          <w:rFonts w:ascii="Amiri" w:hAnsi="Amiri" w:cs="Amiri"/>
          <w:sz w:val="32"/>
          <w:szCs w:val="32"/>
          <w:rtl/>
        </w:rPr>
        <w:t xml:space="preserve"> فأخذ إنسان كتب</w:t>
      </w:r>
      <w:r w:rsidR="00972A75" w:rsidRPr="00AD5045">
        <w:rPr>
          <w:rFonts w:ascii="Amiri" w:hAnsi="Amiri" w:cs="Amiri"/>
          <w:sz w:val="32"/>
          <w:szCs w:val="32"/>
          <w:rtl/>
        </w:rPr>
        <w:t>ًا</w:t>
      </w:r>
      <w:r w:rsidRPr="00AD5045">
        <w:rPr>
          <w:rFonts w:ascii="Amiri" w:hAnsi="Amiri" w:cs="Amiri"/>
          <w:sz w:val="32"/>
          <w:szCs w:val="32"/>
          <w:rtl/>
        </w:rPr>
        <w:t xml:space="preserve"> فمزَّقها ورمى بها إلى مروان الفزاري فقال</w:t>
      </w:r>
      <w:r w:rsidR="00711B53">
        <w:rPr>
          <w:rFonts w:ascii="Amiri" w:hAnsi="Amiri" w:cs="Amiri"/>
          <w:sz w:val="32"/>
          <w:szCs w:val="32"/>
          <w:rtl/>
        </w:rPr>
        <w:t>:</w:t>
      </w:r>
      <w:r w:rsidRPr="00AD5045">
        <w:rPr>
          <w:rFonts w:ascii="Amiri" w:hAnsi="Amiri" w:cs="Amiri"/>
          <w:sz w:val="32"/>
          <w:szCs w:val="32"/>
          <w:rtl/>
        </w:rPr>
        <w:t xml:space="preserve"> هذا حديثك</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هيهات إن كنت صادق</w:t>
      </w:r>
      <w:r w:rsidR="00972A75" w:rsidRPr="00AD5045">
        <w:rPr>
          <w:rFonts w:ascii="Amiri" w:hAnsi="Amiri" w:cs="Amiri"/>
          <w:sz w:val="32"/>
          <w:szCs w:val="32"/>
          <w:rtl/>
        </w:rPr>
        <w:t>ًا</w:t>
      </w:r>
      <w:r w:rsidRPr="00AD5045">
        <w:rPr>
          <w:rFonts w:ascii="Amiri" w:hAnsi="Amiri" w:cs="Amiri"/>
          <w:sz w:val="32"/>
          <w:szCs w:val="32"/>
          <w:rtl/>
        </w:rPr>
        <w:t xml:space="preserve"> فمزّق حديثي</w:t>
      </w:r>
      <w:r w:rsidR="00972A75" w:rsidRPr="00AD5045">
        <w:rPr>
          <w:rFonts w:ascii="Amiri" w:hAnsi="Amiri" w:cs="Amiri"/>
          <w:sz w:val="32"/>
          <w:szCs w:val="32"/>
          <w:rtl/>
        </w:rPr>
        <w:t>،</w:t>
      </w:r>
      <w:r w:rsidRPr="00AD5045">
        <w:rPr>
          <w:rFonts w:ascii="Amiri" w:hAnsi="Amiri" w:cs="Amiri"/>
          <w:sz w:val="32"/>
          <w:szCs w:val="32"/>
          <w:rtl/>
        </w:rPr>
        <w:t xml:space="preserve"> هذ</w:t>
      </w:r>
      <w:r w:rsidR="0029578B" w:rsidRPr="00AD5045">
        <w:rPr>
          <w:rFonts w:ascii="Amiri" w:hAnsi="Amiri" w:cs="Amiri"/>
          <w:sz w:val="32"/>
          <w:szCs w:val="32"/>
          <w:rtl/>
        </w:rPr>
        <w:t>ا ليس حديثي</w:t>
      </w:r>
      <w:r w:rsidR="00972A75" w:rsidRPr="00AD5045">
        <w:rPr>
          <w:rFonts w:ascii="Amiri" w:hAnsi="Amiri" w:cs="Amiri"/>
          <w:sz w:val="32"/>
          <w:szCs w:val="32"/>
          <w:rtl/>
        </w:rPr>
        <w:t>،</w:t>
      </w:r>
      <w:r w:rsidR="0029578B" w:rsidRPr="00AD5045">
        <w:rPr>
          <w:rFonts w:ascii="Amiri" w:hAnsi="Amiri" w:cs="Amiri"/>
          <w:sz w:val="32"/>
          <w:szCs w:val="32"/>
          <w:rtl/>
        </w:rPr>
        <w:t xml:space="preserve"> قناتي أصلب من ذلك</w:t>
      </w:r>
      <w:r w:rsidRPr="00AD5045">
        <w:rPr>
          <w:rFonts w:ascii="Amiri" w:hAnsi="Amiri" w:cs="Amiri"/>
          <w:sz w:val="32"/>
          <w:szCs w:val="32"/>
          <w:rtl/>
        </w:rPr>
        <w:t xml:space="preserve">. </w:t>
      </w:r>
    </w:p>
    <w:p w14:paraId="1D3EEBCA" w14:textId="5D01CD9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علي</w:t>
      </w:r>
      <w:r w:rsidR="00711B53">
        <w:rPr>
          <w:rFonts w:ascii="Amiri" w:hAnsi="Amiri" w:cs="Amiri"/>
          <w:sz w:val="32"/>
          <w:szCs w:val="32"/>
          <w:rtl/>
        </w:rPr>
        <w:t>:</w:t>
      </w:r>
      <w:r w:rsidRPr="00AD5045">
        <w:rPr>
          <w:rFonts w:ascii="Amiri" w:hAnsi="Amiri" w:cs="Amiri"/>
          <w:sz w:val="32"/>
          <w:szCs w:val="32"/>
          <w:rtl/>
        </w:rPr>
        <w:t xml:space="preserve"> وكلمته أنا وبلال</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40"/>
      </w:r>
      <w:r w:rsidRPr="00711B53">
        <w:rPr>
          <w:rFonts w:ascii="Amiri" w:hAnsi="Amiri" w:cs="Amiri"/>
          <w:color w:val="00007F"/>
          <w:sz w:val="32"/>
          <w:szCs w:val="32"/>
          <w:vertAlign w:val="superscript"/>
          <w:rtl/>
        </w:rPr>
        <w:t>)</w:t>
      </w:r>
      <w:r w:rsidRPr="00AD5045">
        <w:rPr>
          <w:rFonts w:ascii="Amiri" w:hAnsi="Amiri" w:cs="Amiri"/>
          <w:sz w:val="32"/>
          <w:szCs w:val="32"/>
          <w:rtl/>
        </w:rPr>
        <w:t xml:space="preserve"> في وكيع</w:t>
      </w:r>
      <w:r w:rsidR="00972A75" w:rsidRPr="00AD5045">
        <w:rPr>
          <w:rFonts w:ascii="Amiri" w:hAnsi="Amiri" w:cs="Amiri"/>
          <w:sz w:val="32"/>
          <w:szCs w:val="32"/>
          <w:rtl/>
        </w:rPr>
        <w:t>،</w:t>
      </w:r>
      <w:r w:rsidRPr="00AD5045">
        <w:rPr>
          <w:rFonts w:ascii="Amiri" w:hAnsi="Amiri" w:cs="Amiri"/>
          <w:sz w:val="32"/>
          <w:szCs w:val="32"/>
          <w:rtl/>
        </w:rPr>
        <w:t xml:space="preserve"> وكان يتكلم فيه</w:t>
      </w:r>
      <w:r w:rsidR="00972A75" w:rsidRPr="00AD5045">
        <w:rPr>
          <w:rFonts w:ascii="Amiri" w:hAnsi="Amiri" w:cs="Amiri"/>
          <w:sz w:val="32"/>
          <w:szCs w:val="32"/>
          <w:rtl/>
        </w:rPr>
        <w:t>،</w:t>
      </w:r>
      <w:r w:rsidRPr="00AD5045">
        <w:rPr>
          <w:rFonts w:ascii="Amiri" w:hAnsi="Amiri" w:cs="Amiri"/>
          <w:sz w:val="32"/>
          <w:szCs w:val="32"/>
          <w:rtl/>
        </w:rPr>
        <w:t xml:space="preserve"> فقلت له:إنه يقول</w:t>
      </w:r>
      <w:r w:rsidR="00711B53">
        <w:rPr>
          <w:rFonts w:ascii="Amiri" w:hAnsi="Amiri" w:cs="Amiri"/>
          <w:sz w:val="32"/>
          <w:szCs w:val="32"/>
          <w:rtl/>
        </w:rPr>
        <w:t>:</w:t>
      </w:r>
      <w:r w:rsidRPr="00AD5045">
        <w:rPr>
          <w:rFonts w:ascii="Amiri" w:hAnsi="Amiri" w:cs="Amiri"/>
          <w:sz w:val="32"/>
          <w:szCs w:val="32"/>
          <w:rtl/>
        </w:rPr>
        <w:t xml:space="preserve"> إنك كنت تطلب الشيوخ، ويحسن فيك القول</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تُعرِّفني أنا أعلم بابن عمي</w:t>
      </w:r>
      <w:r w:rsidR="00972A75" w:rsidRPr="00AD5045">
        <w:rPr>
          <w:rFonts w:ascii="Amiri" w:hAnsi="Amiri" w:cs="Amiri"/>
          <w:sz w:val="32"/>
          <w:szCs w:val="32"/>
          <w:rtl/>
        </w:rPr>
        <w:t>،</w:t>
      </w:r>
      <w:r w:rsidRPr="00AD5045">
        <w:rPr>
          <w:rFonts w:ascii="Amiri" w:hAnsi="Amiri" w:cs="Amiri"/>
          <w:sz w:val="32"/>
          <w:szCs w:val="32"/>
          <w:rtl/>
        </w:rPr>
        <w:t xml:space="preserve"> هو صاحب سيف.</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4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(3/131)</w:t>
      </w:r>
      <w:r w:rsidRPr="00AD5045">
        <w:rPr>
          <w:rFonts w:ascii="Amiri" w:hAnsi="Amiri" w:cs="Amiri"/>
          <w:sz w:val="32"/>
          <w:szCs w:val="32"/>
          <w:rtl/>
        </w:rPr>
        <w:t xml:space="preserve"> </w:t>
      </w:r>
    </w:p>
    <w:p w14:paraId="1C09075E" w14:textId="0C32B8EF"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1063) مزاحم بن أبي مزاحم المكي </w:t>
      </w:r>
      <w:r w:rsidR="00711B53">
        <w:rPr>
          <w:rFonts w:ascii="Amiri" w:hAnsi="Amiri" w:cs="Amiri"/>
          <w:color w:val="00007F"/>
          <w:sz w:val="32"/>
          <w:szCs w:val="32"/>
          <w:rtl/>
        </w:rPr>
        <w:t xml:space="preserve">( </w:t>
      </w:r>
      <w:r w:rsidRPr="00711B53">
        <w:rPr>
          <w:rFonts w:ascii="Amiri" w:hAnsi="Amiri" w:cs="Amiri"/>
          <w:color w:val="00007F"/>
          <w:sz w:val="32"/>
          <w:szCs w:val="32"/>
          <w:rtl/>
        </w:rPr>
        <w:t>مولى عمر بن عبد العزيز</w:t>
      </w:r>
      <w:r w:rsidR="00711B53">
        <w:rPr>
          <w:rFonts w:ascii="Amiri" w:hAnsi="Amiri" w:cs="Amiri"/>
          <w:color w:val="00007F"/>
          <w:sz w:val="32"/>
          <w:szCs w:val="32"/>
          <w:rtl/>
        </w:rPr>
        <w:t>)</w:t>
      </w:r>
      <w:r w:rsidR="00972A75" w:rsidRPr="00AD5045">
        <w:rPr>
          <w:rFonts w:ascii="Amiri" w:hAnsi="Amiri" w:cs="Amiri"/>
          <w:sz w:val="32"/>
          <w:szCs w:val="32"/>
          <w:rtl/>
        </w:rPr>
        <w:t>.</w:t>
      </w:r>
    </w:p>
    <w:p w14:paraId="580DA0B9" w14:textId="0BF6B8A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حدثنا عبد الله بن عثمان أخبرنا عبد الله قال:قال عمر بن عبد العزيز لمزاحم مولاه</w:t>
      </w:r>
      <w:r w:rsidR="00972A75" w:rsidRPr="00AD5045">
        <w:rPr>
          <w:rFonts w:ascii="Amiri" w:hAnsi="Amiri" w:cs="Amiri"/>
          <w:sz w:val="32"/>
          <w:szCs w:val="32"/>
          <w:rtl/>
        </w:rPr>
        <w:t>،</w:t>
      </w:r>
      <w:r w:rsidRPr="00AD5045">
        <w:rPr>
          <w:rFonts w:ascii="Amiri" w:hAnsi="Amiri" w:cs="Amiri"/>
          <w:sz w:val="32"/>
          <w:szCs w:val="32"/>
          <w:rtl/>
        </w:rPr>
        <w:t xml:space="preserve"> وكان فاضل</w:t>
      </w:r>
      <w:r w:rsidR="00972A75" w:rsidRPr="00AD5045">
        <w:rPr>
          <w:rFonts w:ascii="Amiri" w:hAnsi="Amiri" w:cs="Amiri"/>
          <w:sz w:val="32"/>
          <w:szCs w:val="32"/>
          <w:rtl/>
        </w:rPr>
        <w:t>ًا،</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إن هؤلاء القوم</w:t>
      </w:r>
      <w:r w:rsidR="00972A75" w:rsidRPr="00AD5045">
        <w:rPr>
          <w:rFonts w:ascii="Amiri" w:hAnsi="Amiri" w:cs="Amiri"/>
          <w:sz w:val="32"/>
          <w:szCs w:val="32"/>
          <w:rtl/>
        </w:rPr>
        <w:t>.</w:t>
      </w:r>
      <w:r w:rsidRPr="00AD5045">
        <w:rPr>
          <w:rFonts w:ascii="Amiri" w:hAnsi="Amiri" w:cs="Amiri"/>
          <w:sz w:val="32"/>
          <w:szCs w:val="32"/>
          <w:rtl/>
        </w:rPr>
        <w:t>... إلخ</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1/586</w:t>
      </w:r>
      <w:r w:rsidR="00711B53">
        <w:rPr>
          <w:rFonts w:ascii="Amiri" w:hAnsi="Amiri" w:cs="Amiri"/>
          <w:color w:val="00007F"/>
          <w:sz w:val="32"/>
          <w:szCs w:val="32"/>
          <w:rtl/>
        </w:rPr>
        <w:t>)</w:t>
      </w:r>
      <w:r w:rsidR="00972A75" w:rsidRPr="00AD5045">
        <w:rPr>
          <w:rFonts w:ascii="Amiri" w:hAnsi="Amiri" w:cs="Amiri"/>
          <w:sz w:val="32"/>
          <w:szCs w:val="32"/>
          <w:rtl/>
        </w:rPr>
        <w:t>.</w:t>
      </w:r>
    </w:p>
    <w:p w14:paraId="0FC9EC8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1064) مساور الوراق الكوفي الشاعر</w:t>
      </w:r>
      <w:r w:rsidR="00972A75" w:rsidRPr="00AD5045">
        <w:rPr>
          <w:rFonts w:ascii="Amiri" w:hAnsi="Amiri" w:cs="Amiri"/>
          <w:sz w:val="32"/>
          <w:szCs w:val="32"/>
          <w:rtl/>
        </w:rPr>
        <w:t>.</w:t>
      </w:r>
    </w:p>
    <w:p w14:paraId="72F2EF1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بكر الحميدي قال</w:t>
      </w:r>
      <w:r w:rsidR="00711B53">
        <w:rPr>
          <w:rFonts w:ascii="Amiri" w:hAnsi="Amiri" w:cs="Amiri"/>
          <w:sz w:val="32"/>
          <w:szCs w:val="32"/>
          <w:rtl/>
        </w:rPr>
        <w:t>:</w:t>
      </w:r>
      <w:r w:rsidRPr="00AD5045">
        <w:rPr>
          <w:rFonts w:ascii="Amiri" w:hAnsi="Amiri" w:cs="Amiri"/>
          <w:sz w:val="32"/>
          <w:szCs w:val="32"/>
          <w:rtl/>
        </w:rPr>
        <w:t xml:space="preserve"> قال سفيان</w:t>
      </w:r>
      <w:r w:rsidR="00711B53">
        <w:rPr>
          <w:rFonts w:ascii="Amiri" w:hAnsi="Amiri" w:cs="Amiri"/>
          <w:sz w:val="32"/>
          <w:szCs w:val="32"/>
          <w:rtl/>
        </w:rPr>
        <w:t>:</w:t>
      </w:r>
      <w:r w:rsidRPr="00AD5045">
        <w:rPr>
          <w:rFonts w:ascii="Amiri" w:hAnsi="Amiri" w:cs="Amiri"/>
          <w:sz w:val="32"/>
          <w:szCs w:val="32"/>
          <w:rtl/>
        </w:rPr>
        <w:t xml:space="preserve"> وكان مساور ـ يعني الوراق ـ رجل</w:t>
      </w:r>
      <w:r w:rsidR="00972A75" w:rsidRPr="00AD5045">
        <w:rPr>
          <w:rFonts w:ascii="Amiri" w:hAnsi="Amiri" w:cs="Amiri"/>
          <w:sz w:val="32"/>
          <w:szCs w:val="32"/>
          <w:rtl/>
        </w:rPr>
        <w:t>ًا</w:t>
      </w:r>
      <w:r w:rsidRPr="00AD5045">
        <w:rPr>
          <w:rFonts w:ascii="Amiri" w:hAnsi="Amiri" w:cs="Amiri"/>
          <w:sz w:val="32"/>
          <w:szCs w:val="32"/>
          <w:rtl/>
        </w:rPr>
        <w:t xml:space="preserve"> صالح</w:t>
      </w:r>
      <w:r w:rsidR="00972A75" w:rsidRPr="00AD5045">
        <w:rPr>
          <w:rFonts w:ascii="Amiri" w:hAnsi="Amiri" w:cs="Amiri"/>
          <w:sz w:val="32"/>
          <w:szCs w:val="32"/>
          <w:rtl/>
        </w:rPr>
        <w:t>ًا</w:t>
      </w:r>
      <w:r w:rsidRPr="00AD5045">
        <w:rPr>
          <w:rFonts w:ascii="Amiri" w:hAnsi="Amiri" w:cs="Amiri"/>
          <w:sz w:val="32"/>
          <w:szCs w:val="32"/>
          <w:rtl/>
        </w:rPr>
        <w:t xml:space="preserve"> لا بأس به</w:t>
      </w:r>
      <w:r w:rsidR="00972A75" w:rsidRPr="00AD5045">
        <w:rPr>
          <w:rFonts w:ascii="Amiri" w:hAnsi="Amiri" w:cs="Amiri"/>
          <w:sz w:val="32"/>
          <w:szCs w:val="32"/>
          <w:rtl/>
        </w:rPr>
        <w:t>،</w:t>
      </w:r>
      <w:r w:rsidRPr="00AD5045">
        <w:rPr>
          <w:rFonts w:ascii="Amiri" w:hAnsi="Amiri" w:cs="Amiri"/>
          <w:sz w:val="32"/>
          <w:szCs w:val="32"/>
          <w:rtl/>
        </w:rPr>
        <w:t xml:space="preserve"> إلا أنه كان له رأي في أبي حنيفة</w:t>
      </w:r>
      <w:r w:rsidR="00972A75" w:rsidRPr="00AD5045">
        <w:rPr>
          <w:rFonts w:ascii="Amiri" w:hAnsi="Amiri" w:cs="Amiri"/>
          <w:sz w:val="32"/>
          <w:szCs w:val="32"/>
          <w:rtl/>
        </w:rPr>
        <w:t>،</w:t>
      </w:r>
      <w:r w:rsidRPr="00AD5045">
        <w:rPr>
          <w:rFonts w:ascii="Amiri" w:hAnsi="Amiri" w:cs="Amiri"/>
          <w:sz w:val="32"/>
          <w:szCs w:val="32"/>
          <w:rtl/>
        </w:rPr>
        <w:t xml:space="preserve"> وكان يقول الشعر</w:t>
      </w:r>
      <w:r w:rsidR="00972A75" w:rsidRPr="00AD5045">
        <w:rPr>
          <w:rFonts w:ascii="Amiri" w:hAnsi="Amiri" w:cs="Amiri"/>
          <w:sz w:val="32"/>
          <w:szCs w:val="32"/>
          <w:rtl/>
        </w:rPr>
        <w:t>،</w:t>
      </w:r>
      <w:r w:rsidRPr="00AD5045">
        <w:rPr>
          <w:rFonts w:ascii="Amiri" w:hAnsi="Amiri" w:cs="Amiri"/>
          <w:sz w:val="32"/>
          <w:szCs w:val="32"/>
          <w:rtl/>
        </w:rPr>
        <w:t xml:space="preserve"> فقال فيه هذه الأبيات ـ وليته لم يقلها أو قال سفيان</w:t>
      </w:r>
      <w:r w:rsidR="00711B53">
        <w:rPr>
          <w:rFonts w:ascii="Amiri" w:hAnsi="Amiri" w:cs="Amiri"/>
          <w:sz w:val="32"/>
          <w:szCs w:val="32"/>
          <w:rtl/>
        </w:rPr>
        <w:t>:</w:t>
      </w:r>
      <w:r w:rsidRPr="00AD5045">
        <w:rPr>
          <w:rFonts w:ascii="Amiri" w:hAnsi="Amiri" w:cs="Amiri"/>
          <w:sz w:val="32"/>
          <w:szCs w:val="32"/>
          <w:rtl/>
        </w:rPr>
        <w:t xml:space="preserve"> لولم يقلها خير</w:t>
      </w:r>
      <w:r w:rsidR="00972A75" w:rsidRPr="00AD5045">
        <w:rPr>
          <w:rFonts w:ascii="Amiri" w:hAnsi="Amiri" w:cs="Amiri"/>
          <w:sz w:val="32"/>
          <w:szCs w:val="32"/>
          <w:rtl/>
        </w:rPr>
        <w:t>ًا</w:t>
      </w:r>
      <w:r w:rsidRPr="00AD5045">
        <w:rPr>
          <w:rFonts w:ascii="Amiri" w:hAnsi="Amiri" w:cs="Amiri"/>
          <w:sz w:val="32"/>
          <w:szCs w:val="32"/>
          <w:rtl/>
        </w:rPr>
        <w:t xml:space="preserve"> له ـ</w:t>
      </w:r>
      <w:r w:rsidR="00711B53">
        <w:rPr>
          <w:rFonts w:ascii="Amiri" w:hAnsi="Amiri" w:cs="Amiri"/>
          <w:sz w:val="32"/>
          <w:szCs w:val="32"/>
          <w:rtl/>
        </w:rPr>
        <w:t>:</w:t>
      </w:r>
      <w:r w:rsidRPr="00AD5045">
        <w:rPr>
          <w:rFonts w:ascii="Amiri" w:hAnsi="Amiri" w:cs="Amiri"/>
          <w:sz w:val="32"/>
          <w:szCs w:val="32"/>
          <w:rtl/>
        </w:rPr>
        <w:t xml:space="preserve"> </w:t>
      </w:r>
    </w:p>
    <w:p w14:paraId="303A5E9E" w14:textId="1535391D" w:rsidR="00711B53" w:rsidRDefault="00711B53" w:rsidP="0067070C">
      <w:pPr>
        <w:jc w:val="lowKashida"/>
        <w:rPr>
          <w:rFonts w:ascii="Amiri" w:hAnsi="Amiri" w:cs="Amiri"/>
          <w:sz w:val="32"/>
          <w:szCs w:val="32"/>
          <w:rtl/>
        </w:rPr>
      </w:pPr>
      <w:r>
        <w:rPr>
          <w:rFonts w:ascii="Amiri" w:hAnsi="Amiri" w:cs="Amiri"/>
          <w:sz w:val="32"/>
          <w:szCs w:val="32"/>
          <w:rtl/>
        </w:rPr>
        <w:t xml:space="preserve">  </w:t>
      </w:r>
      <w:r w:rsidR="0067070C" w:rsidRPr="00AD5045">
        <w:rPr>
          <w:rFonts w:ascii="Amiri" w:hAnsi="Amiri" w:cs="Amiri"/>
          <w:sz w:val="32"/>
          <w:szCs w:val="32"/>
          <w:rtl/>
        </w:rPr>
        <w:t>إذ ما الناس يوم</w:t>
      </w:r>
      <w:r w:rsidR="00972A75" w:rsidRPr="00AD5045">
        <w:rPr>
          <w:rFonts w:ascii="Amiri" w:hAnsi="Amiri" w:cs="Amiri"/>
          <w:sz w:val="32"/>
          <w:szCs w:val="32"/>
          <w:rtl/>
        </w:rPr>
        <w:t>ًا</w:t>
      </w:r>
      <w:r w:rsidR="0067070C" w:rsidRPr="00AD5045">
        <w:rPr>
          <w:rFonts w:ascii="Amiri" w:hAnsi="Amiri" w:cs="Amiri"/>
          <w:sz w:val="32"/>
          <w:szCs w:val="32"/>
          <w:rtl/>
        </w:rPr>
        <w:t xml:space="preserve"> قايسونا</w:t>
      </w:r>
      <w:r>
        <w:rPr>
          <w:rFonts w:ascii="Amiri" w:hAnsi="Amiri" w:cs="Amiri"/>
          <w:sz w:val="32"/>
          <w:szCs w:val="32"/>
          <w:rtl/>
        </w:rPr>
        <w:t xml:space="preserve"> </w:t>
      </w:r>
      <w:r w:rsidR="0067070C" w:rsidRPr="00AD5045">
        <w:rPr>
          <w:rFonts w:ascii="Amiri" w:hAnsi="Amiri" w:cs="Amiri"/>
          <w:sz w:val="32"/>
          <w:szCs w:val="32"/>
          <w:rtl/>
        </w:rPr>
        <w:t>****</w:t>
      </w:r>
      <w:r>
        <w:rPr>
          <w:rFonts w:ascii="Amiri" w:hAnsi="Amiri" w:cs="Amiri"/>
          <w:sz w:val="32"/>
          <w:szCs w:val="32"/>
          <w:rtl/>
        </w:rPr>
        <w:t xml:space="preserve"> </w:t>
      </w:r>
      <w:r w:rsidR="0067070C" w:rsidRPr="00AD5045">
        <w:rPr>
          <w:rFonts w:ascii="Amiri" w:hAnsi="Amiri" w:cs="Amiri"/>
          <w:sz w:val="32"/>
          <w:szCs w:val="32"/>
          <w:rtl/>
        </w:rPr>
        <w:t>بمعضلة من الفتيا ظريفة</w:t>
      </w:r>
    </w:p>
    <w:p w14:paraId="77F2AD9C" w14:textId="74213C83" w:rsidR="00711B53" w:rsidRDefault="00711B53" w:rsidP="0067070C">
      <w:pPr>
        <w:jc w:val="lowKashida"/>
        <w:rPr>
          <w:rFonts w:ascii="Amiri" w:hAnsi="Amiri" w:cs="Amiri"/>
          <w:sz w:val="32"/>
          <w:szCs w:val="32"/>
          <w:rtl/>
        </w:rPr>
      </w:pPr>
      <w:r>
        <w:rPr>
          <w:rFonts w:ascii="Amiri" w:hAnsi="Amiri" w:cs="Amiri"/>
          <w:sz w:val="32"/>
          <w:szCs w:val="32"/>
          <w:rtl/>
        </w:rPr>
        <w:t xml:space="preserve">  </w:t>
      </w:r>
      <w:r w:rsidR="0067070C" w:rsidRPr="00AD5045">
        <w:rPr>
          <w:rFonts w:ascii="Amiri" w:hAnsi="Amiri" w:cs="Amiri"/>
          <w:sz w:val="32"/>
          <w:szCs w:val="32"/>
          <w:rtl/>
        </w:rPr>
        <w:t>رميناهم بمقياس صليب</w:t>
      </w:r>
      <w:r>
        <w:rPr>
          <w:rFonts w:ascii="Amiri" w:hAnsi="Amiri" w:cs="Amiri"/>
          <w:sz w:val="32"/>
          <w:szCs w:val="32"/>
          <w:rtl/>
        </w:rPr>
        <w:t xml:space="preserve"> </w:t>
      </w:r>
      <w:r w:rsidR="0067070C" w:rsidRPr="00AD5045">
        <w:rPr>
          <w:rFonts w:ascii="Amiri" w:hAnsi="Amiri" w:cs="Amiri"/>
          <w:sz w:val="32"/>
          <w:szCs w:val="32"/>
          <w:rtl/>
        </w:rPr>
        <w:t>****</w:t>
      </w:r>
      <w:r>
        <w:rPr>
          <w:rFonts w:ascii="Amiri" w:hAnsi="Amiri" w:cs="Amiri"/>
          <w:sz w:val="32"/>
          <w:szCs w:val="32"/>
          <w:rtl/>
        </w:rPr>
        <w:t xml:space="preserve"> </w:t>
      </w:r>
      <w:r w:rsidR="0067070C" w:rsidRPr="00AD5045">
        <w:rPr>
          <w:rFonts w:ascii="Amiri" w:hAnsi="Amiri" w:cs="Amiri"/>
          <w:sz w:val="32"/>
          <w:szCs w:val="32"/>
          <w:rtl/>
        </w:rPr>
        <w:t>مصيب من طراز أبي حنيفة.</w:t>
      </w:r>
      <w:r w:rsidR="0067070C" w:rsidRPr="00711B53">
        <w:rPr>
          <w:rFonts w:ascii="Amiri" w:hAnsi="Amiri" w:cs="Amiri"/>
          <w:color w:val="00007F"/>
          <w:sz w:val="32"/>
          <w:szCs w:val="32"/>
          <w:vertAlign w:val="superscript"/>
          <w:rtl/>
        </w:rPr>
        <w:t>(</w:t>
      </w:r>
      <w:r w:rsidR="0067070C" w:rsidRPr="00711B53">
        <w:rPr>
          <w:rFonts w:ascii="Amiri" w:hAnsi="Amiri" w:cs="Amiri"/>
          <w:color w:val="00007F"/>
          <w:sz w:val="32"/>
          <w:szCs w:val="32"/>
          <w:vertAlign w:val="superscript"/>
          <w:rtl/>
        </w:rPr>
        <w:footnoteReference w:id="1342"/>
      </w:r>
      <w:r w:rsidR="0067070C" w:rsidRPr="00711B53">
        <w:rPr>
          <w:rFonts w:ascii="Amiri" w:hAnsi="Amiri" w:cs="Amiri"/>
          <w:color w:val="00007F"/>
          <w:sz w:val="32"/>
          <w:szCs w:val="32"/>
          <w:vertAlign w:val="superscript"/>
          <w:rtl/>
        </w:rPr>
        <w:t>)</w:t>
      </w:r>
    </w:p>
    <w:p w14:paraId="4558B59C" w14:textId="7CD46E6A" w:rsidR="00711B53" w:rsidRDefault="0067070C" w:rsidP="0067070C">
      <w:pPr>
        <w:jc w:val="lowKashida"/>
        <w:rPr>
          <w:rFonts w:ascii="Amiri" w:hAnsi="Amiri" w:cs="Amiri"/>
          <w:sz w:val="32"/>
          <w:szCs w:val="32"/>
          <w:rtl/>
        </w:rPr>
      </w:pPr>
      <w:r w:rsidRPr="00AD5045">
        <w:rPr>
          <w:rFonts w:ascii="Amiri" w:hAnsi="Amiri" w:cs="Amiri"/>
          <w:sz w:val="32"/>
          <w:szCs w:val="32"/>
          <w:rtl/>
        </w:rPr>
        <w:t>قال سفيان</w:t>
      </w:r>
      <w:r w:rsidR="00711B53">
        <w:rPr>
          <w:rFonts w:ascii="Amiri" w:hAnsi="Amiri" w:cs="Amiri"/>
          <w:sz w:val="32"/>
          <w:szCs w:val="32"/>
          <w:rtl/>
        </w:rPr>
        <w:t>:</w:t>
      </w:r>
      <w:r w:rsidRPr="00AD5045">
        <w:rPr>
          <w:rFonts w:ascii="Amiri" w:hAnsi="Amiri" w:cs="Amiri"/>
          <w:sz w:val="32"/>
          <w:szCs w:val="32"/>
          <w:rtl/>
        </w:rPr>
        <w:t xml:space="preserve"> وكان مساور يتزهد</w:t>
      </w:r>
      <w:r w:rsidR="00972A75" w:rsidRPr="00AD5045">
        <w:rPr>
          <w:rFonts w:ascii="Amiri" w:hAnsi="Amiri" w:cs="Amiri"/>
          <w:sz w:val="32"/>
          <w:szCs w:val="32"/>
          <w:rtl/>
        </w:rPr>
        <w:t>،</w:t>
      </w:r>
      <w:r w:rsidRPr="00AD5045">
        <w:rPr>
          <w:rFonts w:ascii="Amiri" w:hAnsi="Amiri" w:cs="Amiri"/>
          <w:sz w:val="32"/>
          <w:szCs w:val="32"/>
          <w:rtl/>
        </w:rPr>
        <w:t xml:space="preserve"> وكان في لباسه شيء</w:t>
      </w:r>
      <w:r w:rsidR="00972A75" w:rsidRPr="00AD5045">
        <w:rPr>
          <w:rFonts w:ascii="Amiri" w:hAnsi="Amiri" w:cs="Amiri"/>
          <w:sz w:val="32"/>
          <w:szCs w:val="32"/>
          <w:rtl/>
        </w:rPr>
        <w:t>،</w:t>
      </w:r>
      <w:r w:rsidRPr="00AD5045">
        <w:rPr>
          <w:rFonts w:ascii="Amiri" w:hAnsi="Amiri" w:cs="Amiri"/>
          <w:sz w:val="32"/>
          <w:szCs w:val="32"/>
          <w:rtl/>
        </w:rPr>
        <w:t xml:space="preserve"> ودُعي دعوة فرده الذين على الباب أن زروه</w:t>
      </w:r>
      <w:r w:rsidR="00972A75" w:rsidRPr="00AD5045">
        <w:rPr>
          <w:rFonts w:ascii="Amiri" w:hAnsi="Amiri" w:cs="Amiri"/>
          <w:sz w:val="32"/>
          <w:szCs w:val="32"/>
          <w:rtl/>
        </w:rPr>
        <w:t>،</w:t>
      </w:r>
      <w:r w:rsidRPr="00AD5045">
        <w:rPr>
          <w:rFonts w:ascii="Amiri" w:hAnsi="Amiri" w:cs="Amiri"/>
          <w:sz w:val="32"/>
          <w:szCs w:val="32"/>
          <w:rtl/>
        </w:rPr>
        <w:t xml:space="preserve"> فخرج فأتى منزله فلبس ثوبين نظيفين</w:t>
      </w:r>
      <w:r w:rsidR="00972A75" w:rsidRPr="00AD5045">
        <w:rPr>
          <w:rFonts w:ascii="Amiri" w:hAnsi="Amiri" w:cs="Amiri"/>
          <w:sz w:val="32"/>
          <w:szCs w:val="32"/>
          <w:rtl/>
        </w:rPr>
        <w:t>،</w:t>
      </w:r>
      <w:r w:rsidRPr="00AD5045">
        <w:rPr>
          <w:rFonts w:ascii="Amiri" w:hAnsi="Amiri" w:cs="Amiri"/>
          <w:sz w:val="32"/>
          <w:szCs w:val="32"/>
          <w:rtl/>
        </w:rPr>
        <w:t xml:space="preserve"> ثم جاء فلم يُمنع ودخل فلما رأوه أوسعوا له وأكرموه</w:t>
      </w:r>
      <w:r w:rsidR="00972A75" w:rsidRPr="00AD5045">
        <w:rPr>
          <w:rFonts w:ascii="Amiri" w:hAnsi="Amiri" w:cs="Amiri"/>
          <w:sz w:val="32"/>
          <w:szCs w:val="32"/>
          <w:rtl/>
        </w:rPr>
        <w:t>،</w:t>
      </w:r>
      <w:r w:rsidRPr="00AD5045">
        <w:rPr>
          <w:rFonts w:ascii="Amiri" w:hAnsi="Amiri" w:cs="Amiri"/>
          <w:sz w:val="32"/>
          <w:szCs w:val="32"/>
          <w:rtl/>
        </w:rPr>
        <w:t xml:space="preserve"> فلما وُضع الطعام أخذ بطرف ثيابه ثم قال</w:t>
      </w:r>
      <w:r w:rsidR="00711B53">
        <w:rPr>
          <w:rFonts w:ascii="Amiri" w:hAnsi="Amiri" w:cs="Amiri"/>
          <w:sz w:val="32"/>
          <w:szCs w:val="32"/>
          <w:rtl/>
        </w:rPr>
        <w:t>:</w:t>
      </w:r>
      <w:r w:rsidRPr="00AD5045">
        <w:rPr>
          <w:rFonts w:ascii="Amiri" w:hAnsi="Amiri" w:cs="Amiri"/>
          <w:sz w:val="32"/>
          <w:szCs w:val="32"/>
          <w:rtl/>
        </w:rPr>
        <w:t>كل، فقالوا</w:t>
      </w:r>
      <w:r w:rsidR="00711B53">
        <w:rPr>
          <w:rFonts w:ascii="Amiri" w:hAnsi="Amiri" w:cs="Amiri"/>
          <w:sz w:val="32"/>
          <w:szCs w:val="32"/>
          <w:rtl/>
        </w:rPr>
        <w:t>:</w:t>
      </w:r>
      <w:r w:rsidRPr="00AD5045">
        <w:rPr>
          <w:rFonts w:ascii="Amiri" w:hAnsi="Amiri" w:cs="Amiri"/>
          <w:sz w:val="32"/>
          <w:szCs w:val="32"/>
          <w:rtl/>
        </w:rPr>
        <w:t xml:space="preserve"> ما هذا</w:t>
      </w:r>
      <w:r w:rsidR="00711B53">
        <w:rPr>
          <w:rFonts w:ascii="Amiri" w:hAnsi="Amiri" w:cs="Amiri"/>
          <w:sz w:val="32"/>
          <w:szCs w:val="32"/>
          <w:rtl/>
        </w:rPr>
        <w:t>؟</w:t>
      </w:r>
      <w:r w:rsidRPr="00AD5045">
        <w:rPr>
          <w:rFonts w:ascii="Amiri" w:hAnsi="Amiri" w:cs="Amiri"/>
          <w:sz w:val="32"/>
          <w:szCs w:val="32"/>
          <w:rtl/>
        </w:rPr>
        <w:t xml:space="preserve"> فأخبرهم،وأبى أن يأكل،وترك عليهم.</w:t>
      </w:r>
      <w:r w:rsidR="00711B53">
        <w:rPr>
          <w:rFonts w:ascii="Amiri" w:hAnsi="Amiri" w:cs="Amiri"/>
          <w:sz w:val="32"/>
          <w:szCs w:val="32"/>
          <w:rtl/>
        </w:rPr>
        <w:t xml:space="preserve"> </w:t>
      </w:r>
      <w:r w:rsidRPr="00AD5045">
        <w:rPr>
          <w:rFonts w:ascii="Amiri" w:hAnsi="Amiri" w:cs="Amiri"/>
          <w:sz w:val="32"/>
          <w:szCs w:val="32"/>
          <w:rtl/>
        </w:rPr>
        <w:t>المعرفة والتاريخ 2/686-687</w:t>
      </w:r>
      <w:r w:rsidR="00711B53">
        <w:rPr>
          <w:rFonts w:ascii="Amiri" w:hAnsi="Amiri" w:cs="Amiri"/>
          <w:sz w:val="32"/>
          <w:szCs w:val="32"/>
          <w:rtl/>
        </w:rPr>
        <w:t>)</w:t>
      </w:r>
      <w:r w:rsidR="00972A75" w:rsidRPr="00AD5045">
        <w:rPr>
          <w:rFonts w:ascii="Amiri" w:hAnsi="Amiri" w:cs="Amiri"/>
          <w:sz w:val="32"/>
          <w:szCs w:val="32"/>
          <w:rtl/>
        </w:rPr>
        <w:t>.</w:t>
      </w:r>
    </w:p>
    <w:p w14:paraId="513B58A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1065) مستغفر البجلي الكوفي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343"/>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3D4129F4" w14:textId="3F82B2B6"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محمد بن بشار عن عبد الرحمن عن سفيان عن مستغفر البجلي</w:t>
      </w:r>
      <w:r w:rsidR="00972A75" w:rsidRPr="00AD5045">
        <w:rPr>
          <w:rFonts w:ascii="Amiri" w:hAnsi="Amiri" w:cs="Amiri"/>
          <w:sz w:val="32"/>
          <w:szCs w:val="32"/>
          <w:rtl/>
        </w:rPr>
        <w:t>،</w:t>
      </w:r>
      <w:r w:rsidRPr="00AD5045">
        <w:rPr>
          <w:rFonts w:ascii="Amiri" w:hAnsi="Amiri" w:cs="Amiri"/>
          <w:sz w:val="32"/>
          <w:szCs w:val="32"/>
          <w:rtl/>
        </w:rPr>
        <w:t xml:space="preserve"> كوفي لا بأس به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3/146</w:t>
      </w:r>
      <w:r w:rsidR="00711B53">
        <w:rPr>
          <w:rFonts w:ascii="Amiri" w:hAnsi="Amiri" w:cs="Amiri"/>
          <w:color w:val="00007F"/>
          <w:sz w:val="32"/>
          <w:szCs w:val="32"/>
          <w:rtl/>
        </w:rPr>
        <w:t>)</w:t>
      </w:r>
      <w:r w:rsidR="00972A75" w:rsidRPr="00AD5045">
        <w:rPr>
          <w:rFonts w:ascii="Amiri" w:hAnsi="Amiri" w:cs="Amiri"/>
          <w:sz w:val="32"/>
          <w:szCs w:val="32"/>
          <w:rtl/>
        </w:rPr>
        <w:t>.</w:t>
      </w:r>
    </w:p>
    <w:p w14:paraId="18D31AA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1066) مسدد بن مسرهد بن مسربل بن مستورد الأسدي البصري </w:t>
      </w:r>
      <w:r w:rsidRPr="00711B53">
        <w:rPr>
          <w:rFonts w:ascii="Amiri" w:hAnsi="Amiri" w:cs="Amiri"/>
          <w:color w:val="00007F"/>
          <w:sz w:val="32"/>
          <w:szCs w:val="32"/>
          <w:rtl/>
        </w:rPr>
        <w:t>(أبوالحسن)</w:t>
      </w:r>
      <w:r w:rsidRPr="00AD5045">
        <w:rPr>
          <w:rFonts w:ascii="Amiri" w:hAnsi="Amiri" w:cs="Amiri"/>
          <w:sz w:val="32"/>
          <w:szCs w:val="32"/>
          <w:rtl/>
        </w:rPr>
        <w:t>.</w:t>
      </w:r>
    </w:p>
    <w:p w14:paraId="6FC7A35C" w14:textId="15FF125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سمعت أحمد وقال له رجل</w:t>
      </w:r>
      <w:r w:rsidR="00711B53">
        <w:rPr>
          <w:rFonts w:ascii="Amiri" w:hAnsi="Amiri" w:cs="Amiri"/>
          <w:sz w:val="32"/>
          <w:szCs w:val="32"/>
          <w:rtl/>
        </w:rPr>
        <w:t>:</w:t>
      </w:r>
      <w:r w:rsidRPr="00AD5045">
        <w:rPr>
          <w:rFonts w:ascii="Amiri" w:hAnsi="Amiri" w:cs="Amiri"/>
          <w:sz w:val="32"/>
          <w:szCs w:val="32"/>
          <w:rtl/>
        </w:rPr>
        <w:t xml:space="preserve"> أبو الوليد</w:t>
      </w:r>
      <w:r w:rsidR="00972A75" w:rsidRPr="00AD5045">
        <w:rPr>
          <w:rFonts w:ascii="Amiri" w:hAnsi="Amiri" w:cs="Amiri"/>
          <w:sz w:val="32"/>
          <w:szCs w:val="32"/>
          <w:rtl/>
        </w:rPr>
        <w:t>،</w:t>
      </w:r>
      <w:r w:rsidRPr="00AD5045">
        <w:rPr>
          <w:rFonts w:ascii="Amiri" w:hAnsi="Amiri" w:cs="Amiri"/>
          <w:sz w:val="32"/>
          <w:szCs w:val="32"/>
          <w:rtl/>
        </w:rPr>
        <w:t xml:space="preserve"> ومسدد يُقرئانك السلام</w:t>
      </w:r>
      <w:r w:rsidR="00972A75" w:rsidRPr="00AD5045">
        <w:rPr>
          <w:rFonts w:ascii="Amiri" w:hAnsi="Amiri" w:cs="Amiri"/>
          <w:sz w:val="32"/>
          <w:szCs w:val="32"/>
          <w:rtl/>
        </w:rPr>
        <w:t>،</w:t>
      </w:r>
      <w:r w:rsidRPr="00AD5045">
        <w:rPr>
          <w:rFonts w:ascii="Amiri" w:hAnsi="Amiri" w:cs="Amiri"/>
          <w:sz w:val="32"/>
          <w:szCs w:val="32"/>
          <w:rtl/>
        </w:rPr>
        <w:t xml:space="preserve"> فقال أبو عبد الله</w:t>
      </w:r>
      <w:r w:rsidR="00711B53">
        <w:rPr>
          <w:rFonts w:ascii="Amiri" w:hAnsi="Amiri" w:cs="Amiri"/>
          <w:sz w:val="32"/>
          <w:szCs w:val="32"/>
          <w:rtl/>
        </w:rPr>
        <w:t>:</w:t>
      </w:r>
      <w:r w:rsidRPr="00AD5045">
        <w:rPr>
          <w:rFonts w:ascii="Amiri" w:hAnsi="Amiri" w:cs="Amiri"/>
          <w:sz w:val="32"/>
          <w:szCs w:val="32"/>
          <w:rtl/>
        </w:rPr>
        <w:t xml:space="preserve"> عافى الله مسدد</w:t>
      </w:r>
      <w:r w:rsidR="00972A75" w:rsidRPr="00AD5045">
        <w:rPr>
          <w:rFonts w:ascii="Amiri" w:hAnsi="Amiri" w:cs="Amiri"/>
          <w:sz w:val="32"/>
          <w:szCs w:val="32"/>
          <w:rtl/>
        </w:rPr>
        <w:t>ًا،</w:t>
      </w:r>
      <w:r w:rsidRPr="00AD5045">
        <w:rPr>
          <w:rFonts w:ascii="Amiri" w:hAnsi="Amiri" w:cs="Amiri"/>
          <w:sz w:val="32"/>
          <w:szCs w:val="32"/>
          <w:rtl/>
        </w:rPr>
        <w:t xml:space="preserve"> عافى الله مسدد</w:t>
      </w:r>
      <w:r w:rsidR="00972A75" w:rsidRPr="00AD5045">
        <w:rPr>
          <w:rFonts w:ascii="Amiri" w:hAnsi="Amiri" w:cs="Amiri"/>
          <w:sz w:val="32"/>
          <w:szCs w:val="32"/>
          <w:rtl/>
        </w:rPr>
        <w:t>ًا،</w:t>
      </w:r>
      <w:r w:rsidRPr="00AD5045">
        <w:rPr>
          <w:rFonts w:ascii="Amiri" w:hAnsi="Amiri" w:cs="Amiri"/>
          <w:sz w:val="32"/>
          <w:szCs w:val="32"/>
          <w:rtl/>
        </w:rPr>
        <w:t xml:space="preserve"> فقال الرجل</w:t>
      </w:r>
      <w:r w:rsidR="00711B53">
        <w:rPr>
          <w:rFonts w:ascii="Amiri" w:hAnsi="Amiri" w:cs="Amiri"/>
          <w:sz w:val="32"/>
          <w:szCs w:val="32"/>
          <w:rtl/>
        </w:rPr>
        <w:t>:</w:t>
      </w:r>
      <w:r w:rsidRPr="00AD5045">
        <w:rPr>
          <w:rFonts w:ascii="Amiri" w:hAnsi="Amiri" w:cs="Amiri"/>
          <w:sz w:val="32"/>
          <w:szCs w:val="32"/>
          <w:rtl/>
        </w:rPr>
        <w:t xml:space="preserve"> أقرئهما منك السلام</w:t>
      </w:r>
      <w:r w:rsidR="00711B53">
        <w:rPr>
          <w:rFonts w:ascii="Amiri" w:hAnsi="Amiri" w:cs="Amiri"/>
          <w:sz w:val="32"/>
          <w:szCs w:val="32"/>
          <w:rtl/>
        </w:rPr>
        <w:t>؟</w:t>
      </w:r>
      <w:r w:rsidRPr="00AD5045">
        <w:rPr>
          <w:rFonts w:ascii="Amiri" w:hAnsi="Amiri" w:cs="Amiri"/>
          <w:sz w:val="32"/>
          <w:szCs w:val="32"/>
          <w:rtl/>
        </w:rPr>
        <w:t xml:space="preserve"> فقال أبو عبد الله</w:t>
      </w:r>
      <w:r w:rsidR="00711B53">
        <w:rPr>
          <w:rFonts w:ascii="Amiri" w:hAnsi="Amiri" w:cs="Amiri"/>
          <w:sz w:val="32"/>
          <w:szCs w:val="32"/>
          <w:rtl/>
        </w:rPr>
        <w:t>:</w:t>
      </w:r>
      <w:r w:rsidRPr="00AD5045">
        <w:rPr>
          <w:rFonts w:ascii="Amiri" w:hAnsi="Amiri" w:cs="Amiri"/>
          <w:sz w:val="32"/>
          <w:szCs w:val="32"/>
          <w:rtl/>
        </w:rPr>
        <w:t xml:space="preserve"> أقرئ مسدد</w:t>
      </w:r>
      <w:r w:rsidR="00972A75" w:rsidRPr="00AD5045">
        <w:rPr>
          <w:rFonts w:ascii="Amiri" w:hAnsi="Amiri" w:cs="Amiri"/>
          <w:sz w:val="32"/>
          <w:szCs w:val="32"/>
          <w:rtl/>
        </w:rPr>
        <w:t>ًا</w:t>
      </w:r>
      <w:r w:rsidRPr="00AD5045">
        <w:rPr>
          <w:rFonts w:ascii="Amiri" w:hAnsi="Amiri" w:cs="Amiri"/>
          <w:sz w:val="32"/>
          <w:szCs w:val="32"/>
          <w:rtl/>
        </w:rPr>
        <w:t xml:space="preserve"> السلام</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2/180</w:t>
      </w:r>
      <w:r w:rsidR="00711B53">
        <w:rPr>
          <w:rFonts w:ascii="Amiri" w:hAnsi="Amiri" w:cs="Amiri"/>
          <w:color w:val="00007F"/>
          <w:sz w:val="32"/>
          <w:szCs w:val="32"/>
          <w:rtl/>
        </w:rPr>
        <w:t>)</w:t>
      </w:r>
      <w:r w:rsidR="00972A75" w:rsidRPr="00AD5045">
        <w:rPr>
          <w:rFonts w:ascii="Amiri" w:hAnsi="Amiri" w:cs="Amiri"/>
          <w:sz w:val="32"/>
          <w:szCs w:val="32"/>
          <w:rtl/>
        </w:rPr>
        <w:t>.</w:t>
      </w:r>
    </w:p>
    <w:p w14:paraId="2F256A6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1067) مسروق بن الأجدع بن مالك الهمداني الوادعي</w:t>
      </w:r>
      <w:r w:rsidRPr="00711B53">
        <w:rPr>
          <w:rFonts w:ascii="Amiri" w:hAnsi="Amiri" w:cs="Amiri"/>
          <w:color w:val="00007F"/>
          <w:sz w:val="32"/>
          <w:szCs w:val="32"/>
          <w:rtl/>
        </w:rPr>
        <w:t>(أبوعائشة)</w:t>
      </w:r>
      <w:r w:rsidRPr="00AD5045">
        <w:rPr>
          <w:rFonts w:ascii="Amiri" w:hAnsi="Amiri" w:cs="Amiri"/>
          <w:sz w:val="32"/>
          <w:szCs w:val="32"/>
          <w:rtl/>
        </w:rPr>
        <w:t xml:space="preserve"> الكوفي.</w:t>
      </w:r>
    </w:p>
    <w:p w14:paraId="5295B8C3" w14:textId="42724E1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سعيد يحيى بن سليمان حدثنا وكيع عن سفيان عن منصور عن إبراهيم قال</w:t>
      </w:r>
      <w:r w:rsidR="00711B53">
        <w:rPr>
          <w:rFonts w:ascii="Amiri" w:hAnsi="Amiri" w:cs="Amiri"/>
          <w:sz w:val="32"/>
          <w:szCs w:val="32"/>
          <w:rtl/>
        </w:rPr>
        <w:t>:</w:t>
      </w:r>
      <w:r w:rsidRPr="00AD5045">
        <w:rPr>
          <w:rFonts w:ascii="Amiri" w:hAnsi="Amiri" w:cs="Amiri"/>
          <w:sz w:val="32"/>
          <w:szCs w:val="32"/>
          <w:rtl/>
        </w:rPr>
        <w:t xml:space="preserve"> انتهى علم أهل الكوفة إلى ستة من أصحاب عبد الله بن مسعود</w:t>
      </w:r>
      <w:r w:rsidR="00972A75" w:rsidRPr="00AD5045">
        <w:rPr>
          <w:rFonts w:ascii="Amiri" w:hAnsi="Amiri" w:cs="Amiri"/>
          <w:sz w:val="32"/>
          <w:szCs w:val="32"/>
          <w:rtl/>
        </w:rPr>
        <w:t>،</w:t>
      </w:r>
      <w:r w:rsidRPr="00AD5045">
        <w:rPr>
          <w:rFonts w:ascii="Amiri" w:hAnsi="Amiri" w:cs="Amiri"/>
          <w:sz w:val="32"/>
          <w:szCs w:val="32"/>
          <w:rtl/>
        </w:rPr>
        <w:t xml:space="preserve"> فهم الذين يفتون الناس</w:t>
      </w:r>
      <w:r w:rsidR="00972A75" w:rsidRPr="00AD5045">
        <w:rPr>
          <w:rFonts w:ascii="Amiri" w:hAnsi="Amiri" w:cs="Amiri"/>
          <w:sz w:val="32"/>
          <w:szCs w:val="32"/>
          <w:rtl/>
        </w:rPr>
        <w:t>،</w:t>
      </w:r>
      <w:r w:rsidRPr="00AD5045">
        <w:rPr>
          <w:rFonts w:ascii="Amiri" w:hAnsi="Amiri" w:cs="Amiri"/>
          <w:sz w:val="32"/>
          <w:szCs w:val="32"/>
          <w:rtl/>
        </w:rPr>
        <w:t xml:space="preserve"> ويعلمونهم</w:t>
      </w:r>
      <w:r w:rsidR="00972A75" w:rsidRPr="00AD5045">
        <w:rPr>
          <w:rFonts w:ascii="Amiri" w:hAnsi="Amiri" w:cs="Amiri"/>
          <w:sz w:val="32"/>
          <w:szCs w:val="32"/>
          <w:rtl/>
        </w:rPr>
        <w:t>،</w:t>
      </w:r>
      <w:r w:rsidRPr="00AD5045">
        <w:rPr>
          <w:rFonts w:ascii="Amiri" w:hAnsi="Amiri" w:cs="Amiri"/>
          <w:sz w:val="32"/>
          <w:szCs w:val="32"/>
          <w:rtl/>
        </w:rPr>
        <w:t xml:space="preserve"> ويقرئونهم</w:t>
      </w:r>
      <w:r w:rsidR="00711B53">
        <w:rPr>
          <w:rFonts w:ascii="Amiri" w:hAnsi="Amiri" w:cs="Amiri"/>
          <w:sz w:val="32"/>
          <w:szCs w:val="32"/>
          <w:rtl/>
        </w:rPr>
        <w:t>:</w:t>
      </w:r>
      <w:r w:rsidRPr="00AD5045">
        <w:rPr>
          <w:rFonts w:ascii="Amiri" w:hAnsi="Amiri" w:cs="Amiri"/>
          <w:sz w:val="32"/>
          <w:szCs w:val="32"/>
          <w:rtl/>
        </w:rPr>
        <w:t xml:space="preserve"> علقمة بن قيس النخعي</w:t>
      </w:r>
      <w:r w:rsidR="00972A75" w:rsidRPr="00AD5045">
        <w:rPr>
          <w:rFonts w:ascii="Amiri" w:hAnsi="Amiri" w:cs="Amiri"/>
          <w:sz w:val="32"/>
          <w:szCs w:val="32"/>
          <w:rtl/>
        </w:rPr>
        <w:t>،</w:t>
      </w:r>
      <w:r w:rsidRPr="00AD5045">
        <w:rPr>
          <w:rFonts w:ascii="Amiri" w:hAnsi="Amiri" w:cs="Amiri"/>
          <w:sz w:val="32"/>
          <w:szCs w:val="32"/>
          <w:rtl/>
        </w:rPr>
        <w:t xml:space="preserve"> والأسود بن يزيد النخعي</w:t>
      </w:r>
      <w:r w:rsidR="00972A75" w:rsidRPr="00AD5045">
        <w:rPr>
          <w:rFonts w:ascii="Amiri" w:hAnsi="Amiri" w:cs="Amiri"/>
          <w:sz w:val="32"/>
          <w:szCs w:val="32"/>
          <w:rtl/>
        </w:rPr>
        <w:t>،</w:t>
      </w:r>
      <w:r w:rsidRPr="00AD5045">
        <w:rPr>
          <w:rFonts w:ascii="Amiri" w:hAnsi="Amiri" w:cs="Amiri"/>
          <w:sz w:val="32"/>
          <w:szCs w:val="32"/>
          <w:rtl/>
        </w:rPr>
        <w:t xml:space="preserve"> ومسروق بن الأجدع الهمداني</w:t>
      </w:r>
      <w:r w:rsidR="00972A75" w:rsidRPr="00AD5045">
        <w:rPr>
          <w:rFonts w:ascii="Amiri" w:hAnsi="Amiri" w:cs="Amiri"/>
          <w:sz w:val="32"/>
          <w:szCs w:val="32"/>
          <w:rtl/>
        </w:rPr>
        <w:t>،</w:t>
      </w:r>
      <w:r w:rsidRPr="00AD5045">
        <w:rPr>
          <w:rFonts w:ascii="Amiri" w:hAnsi="Amiri" w:cs="Amiri"/>
          <w:sz w:val="32"/>
          <w:szCs w:val="32"/>
          <w:rtl/>
        </w:rPr>
        <w:t xml:space="preserve"> وعبيدة السلماني</w:t>
      </w:r>
      <w:r w:rsidR="00972A75" w:rsidRPr="00AD5045">
        <w:rPr>
          <w:rFonts w:ascii="Amiri" w:hAnsi="Amiri" w:cs="Amiri"/>
          <w:sz w:val="32"/>
          <w:szCs w:val="32"/>
          <w:rtl/>
        </w:rPr>
        <w:t>،</w:t>
      </w:r>
      <w:r w:rsidRPr="00AD5045">
        <w:rPr>
          <w:rFonts w:ascii="Amiri" w:hAnsi="Amiri" w:cs="Amiri"/>
          <w:sz w:val="32"/>
          <w:szCs w:val="32"/>
          <w:rtl/>
        </w:rPr>
        <w:t xml:space="preserve"> والحارث بن قيس الجعفي</w:t>
      </w:r>
      <w:r w:rsidR="00972A75" w:rsidRPr="00AD5045">
        <w:rPr>
          <w:rFonts w:ascii="Amiri" w:hAnsi="Amiri" w:cs="Amiri"/>
          <w:sz w:val="32"/>
          <w:szCs w:val="32"/>
          <w:rtl/>
        </w:rPr>
        <w:t>،</w:t>
      </w:r>
      <w:r w:rsidRPr="00AD5045">
        <w:rPr>
          <w:rFonts w:ascii="Amiri" w:hAnsi="Amiri" w:cs="Amiri"/>
          <w:sz w:val="32"/>
          <w:szCs w:val="32"/>
          <w:rtl/>
        </w:rPr>
        <w:t xml:space="preserve"> وعمرو بن شرحبيل الهمداني</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4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(2/355)</w:t>
      </w:r>
      <w:r w:rsidRPr="00AD5045">
        <w:rPr>
          <w:rFonts w:ascii="Amiri" w:hAnsi="Amiri" w:cs="Amiri"/>
          <w:sz w:val="32"/>
          <w:szCs w:val="32"/>
          <w:rtl/>
        </w:rPr>
        <w:t xml:space="preserve"> </w:t>
      </w:r>
    </w:p>
    <w:p w14:paraId="62443294" w14:textId="1681703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بكر الحميدي حدثنا سفيان ثنا أيوب بن عائذ الطائي قال</w:t>
      </w:r>
      <w:r w:rsidR="00711B53">
        <w:rPr>
          <w:rFonts w:ascii="Amiri" w:hAnsi="Amiri" w:cs="Amiri"/>
          <w:sz w:val="32"/>
          <w:szCs w:val="32"/>
          <w:rtl/>
        </w:rPr>
        <w:t>:</w:t>
      </w:r>
      <w:r w:rsidRPr="00AD5045">
        <w:rPr>
          <w:rFonts w:ascii="Amiri" w:hAnsi="Amiri" w:cs="Amiri"/>
          <w:sz w:val="32"/>
          <w:szCs w:val="32"/>
          <w:rtl/>
        </w:rPr>
        <w:t xml:space="preserve"> قلت للشعبي</w:t>
      </w:r>
      <w:r w:rsidR="00711B53">
        <w:rPr>
          <w:rFonts w:ascii="Amiri" w:hAnsi="Amiri" w:cs="Amiri"/>
          <w:sz w:val="32"/>
          <w:szCs w:val="32"/>
          <w:rtl/>
        </w:rPr>
        <w:t>:</w:t>
      </w:r>
      <w:r w:rsidRPr="00AD5045">
        <w:rPr>
          <w:rFonts w:ascii="Amiri" w:hAnsi="Amiri" w:cs="Amiri"/>
          <w:sz w:val="32"/>
          <w:szCs w:val="32"/>
          <w:rtl/>
        </w:rPr>
        <w:t xml:space="preserve"> رجل نذر أن ينحر ابنه</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لعلك من النخاسين</w:t>
      </w:r>
      <w:r w:rsidR="00972A75" w:rsidRPr="00AD5045">
        <w:rPr>
          <w:rFonts w:ascii="Amiri" w:hAnsi="Amiri" w:cs="Amiri"/>
          <w:sz w:val="32"/>
          <w:szCs w:val="32"/>
          <w:rtl/>
        </w:rPr>
        <w:t>،</w:t>
      </w:r>
      <w:r w:rsidRPr="00AD5045">
        <w:rPr>
          <w:rFonts w:ascii="Amiri" w:hAnsi="Amiri" w:cs="Amiri"/>
          <w:sz w:val="32"/>
          <w:szCs w:val="32"/>
          <w:rtl/>
        </w:rPr>
        <w:t xml:space="preserve"> ما رأيت أحد</w:t>
      </w:r>
      <w:r w:rsidR="00972A75" w:rsidRPr="00AD5045">
        <w:rPr>
          <w:rFonts w:ascii="Amiri" w:hAnsi="Amiri" w:cs="Amiri"/>
          <w:sz w:val="32"/>
          <w:szCs w:val="32"/>
          <w:rtl/>
        </w:rPr>
        <w:t>ًا</w:t>
      </w:r>
      <w:r w:rsidRPr="00AD5045">
        <w:rPr>
          <w:rFonts w:ascii="Amiri" w:hAnsi="Amiri" w:cs="Amiri"/>
          <w:sz w:val="32"/>
          <w:szCs w:val="32"/>
          <w:rtl/>
        </w:rPr>
        <w:t xml:space="preserve"> من الناس كان أطلب لعلم في أفق من الآفاق من مسروق قال</w:t>
      </w:r>
      <w:r w:rsidR="00711B53">
        <w:rPr>
          <w:rFonts w:ascii="Amiri" w:hAnsi="Amiri" w:cs="Amiri"/>
          <w:sz w:val="32"/>
          <w:szCs w:val="32"/>
          <w:rtl/>
        </w:rPr>
        <w:t>:</w:t>
      </w:r>
      <w:r w:rsidRPr="00AD5045">
        <w:rPr>
          <w:rFonts w:ascii="Amiri" w:hAnsi="Amiri" w:cs="Amiri"/>
          <w:sz w:val="32"/>
          <w:szCs w:val="32"/>
          <w:rtl/>
        </w:rPr>
        <w:t xml:space="preserve"> لا نذر في معصية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45"/>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2/561</w:t>
      </w:r>
      <w:r w:rsidR="00711B53">
        <w:rPr>
          <w:rFonts w:ascii="Amiri" w:hAnsi="Amiri" w:cs="Amiri"/>
          <w:color w:val="00007F"/>
          <w:sz w:val="32"/>
          <w:szCs w:val="32"/>
          <w:rtl/>
        </w:rPr>
        <w:t>)</w:t>
      </w:r>
      <w:r w:rsidR="00972A75" w:rsidRPr="00AD5045">
        <w:rPr>
          <w:rFonts w:ascii="Amiri" w:hAnsi="Amiri" w:cs="Amiri"/>
          <w:sz w:val="32"/>
          <w:szCs w:val="32"/>
          <w:rtl/>
        </w:rPr>
        <w:t>.</w:t>
      </w:r>
    </w:p>
    <w:p w14:paraId="7911F0D4" w14:textId="38C5084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قبيصة قال</w:t>
      </w:r>
      <w:r w:rsidR="00711B53">
        <w:rPr>
          <w:rFonts w:ascii="Amiri" w:hAnsi="Amiri" w:cs="Amiri"/>
          <w:sz w:val="32"/>
          <w:szCs w:val="32"/>
          <w:rtl/>
        </w:rPr>
        <w:t>:</w:t>
      </w:r>
      <w:r w:rsidRPr="00AD5045">
        <w:rPr>
          <w:rFonts w:ascii="Amiri" w:hAnsi="Amiri" w:cs="Amiri"/>
          <w:sz w:val="32"/>
          <w:szCs w:val="32"/>
          <w:rtl/>
        </w:rPr>
        <w:t xml:space="preserve"> ثنا سفيان عن عبد الملك بن أبجر عن الشعبي قال</w:t>
      </w:r>
      <w:r w:rsidR="00711B53">
        <w:rPr>
          <w:rFonts w:ascii="Amiri" w:hAnsi="Amiri" w:cs="Amiri"/>
          <w:sz w:val="32"/>
          <w:szCs w:val="32"/>
          <w:rtl/>
        </w:rPr>
        <w:t>:</w:t>
      </w:r>
      <w:r w:rsidRPr="00AD5045">
        <w:rPr>
          <w:rFonts w:ascii="Amiri" w:hAnsi="Amiri" w:cs="Amiri"/>
          <w:sz w:val="32"/>
          <w:szCs w:val="32"/>
          <w:rtl/>
        </w:rPr>
        <w:t xml:space="preserve"> كان مسروق أعلم بالفتوى من شريح</w:t>
      </w:r>
      <w:r w:rsidR="00972A75" w:rsidRPr="00AD5045">
        <w:rPr>
          <w:rFonts w:ascii="Amiri" w:hAnsi="Amiri" w:cs="Amiri"/>
          <w:sz w:val="32"/>
          <w:szCs w:val="32"/>
          <w:rtl/>
        </w:rPr>
        <w:t>،</w:t>
      </w:r>
      <w:r w:rsidRPr="00AD5045">
        <w:rPr>
          <w:rFonts w:ascii="Amiri" w:hAnsi="Amiri" w:cs="Amiri"/>
          <w:sz w:val="32"/>
          <w:szCs w:val="32"/>
          <w:rtl/>
        </w:rPr>
        <w:t xml:space="preserve"> وكان شريح أعلم بالقضاء من مسروق</w:t>
      </w:r>
      <w:r w:rsidR="00972A75" w:rsidRPr="00AD5045">
        <w:rPr>
          <w:rFonts w:ascii="Amiri" w:hAnsi="Amiri" w:cs="Amiri"/>
          <w:sz w:val="32"/>
          <w:szCs w:val="32"/>
          <w:rtl/>
        </w:rPr>
        <w:t>،</w:t>
      </w:r>
      <w:r w:rsidRPr="00AD5045">
        <w:rPr>
          <w:rFonts w:ascii="Amiri" w:hAnsi="Amiri" w:cs="Amiri"/>
          <w:sz w:val="32"/>
          <w:szCs w:val="32"/>
          <w:rtl/>
        </w:rPr>
        <w:t xml:space="preserve"> وكان شريح يستشير مسروق</w:t>
      </w:r>
      <w:r w:rsidR="00972A75" w:rsidRPr="00AD5045">
        <w:rPr>
          <w:rFonts w:ascii="Amiri" w:hAnsi="Amiri" w:cs="Amiri"/>
          <w:sz w:val="32"/>
          <w:szCs w:val="32"/>
          <w:rtl/>
        </w:rPr>
        <w:t>ًا،</w:t>
      </w:r>
      <w:r w:rsidRPr="00AD5045">
        <w:rPr>
          <w:rFonts w:ascii="Amiri" w:hAnsi="Amiri" w:cs="Amiri"/>
          <w:sz w:val="32"/>
          <w:szCs w:val="32"/>
          <w:rtl/>
        </w:rPr>
        <w:t xml:space="preserve"> وكان مسروق لا يستشير شريح</w:t>
      </w:r>
      <w:r w:rsidR="00972A75" w:rsidRPr="00AD5045">
        <w:rPr>
          <w:rFonts w:ascii="Amiri" w:hAnsi="Amiri" w:cs="Amiri"/>
          <w:sz w:val="32"/>
          <w:szCs w:val="32"/>
          <w:rtl/>
        </w:rPr>
        <w:t>ًا.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4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2/588</w:t>
      </w:r>
      <w:r w:rsidR="00711B53">
        <w:rPr>
          <w:rFonts w:ascii="Amiri" w:hAnsi="Amiri" w:cs="Amiri"/>
          <w:color w:val="00007F"/>
          <w:sz w:val="32"/>
          <w:szCs w:val="32"/>
          <w:rtl/>
        </w:rPr>
        <w:t>)</w:t>
      </w:r>
      <w:r w:rsidRPr="00AD5045">
        <w:rPr>
          <w:rFonts w:ascii="Amiri" w:hAnsi="Amiri" w:cs="Amiri"/>
          <w:sz w:val="32"/>
          <w:szCs w:val="32"/>
          <w:rtl/>
        </w:rPr>
        <w:t>.</w:t>
      </w:r>
    </w:p>
    <w:p w14:paraId="7E23E85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حدثنا أبو بكر الحميدي قال</w:t>
      </w:r>
      <w:r w:rsidR="00711B53">
        <w:rPr>
          <w:rFonts w:ascii="Amiri" w:hAnsi="Amiri" w:cs="Amiri"/>
          <w:sz w:val="32"/>
          <w:szCs w:val="32"/>
          <w:rtl/>
        </w:rPr>
        <w:t>:</w:t>
      </w:r>
      <w:r w:rsidRPr="00AD5045">
        <w:rPr>
          <w:rFonts w:ascii="Amiri" w:hAnsi="Amiri" w:cs="Amiri"/>
          <w:sz w:val="32"/>
          <w:szCs w:val="32"/>
          <w:rtl/>
        </w:rPr>
        <w:t xml:space="preserve"> قال سفيان</w:t>
      </w:r>
      <w:r w:rsidR="00711B53">
        <w:rPr>
          <w:rFonts w:ascii="Amiri" w:hAnsi="Amiri" w:cs="Amiri"/>
          <w:sz w:val="32"/>
          <w:szCs w:val="32"/>
          <w:rtl/>
        </w:rPr>
        <w:t>:</w:t>
      </w:r>
      <w:r w:rsidRPr="00AD5045">
        <w:rPr>
          <w:rFonts w:ascii="Amiri" w:hAnsi="Amiri" w:cs="Amiri"/>
          <w:sz w:val="32"/>
          <w:szCs w:val="32"/>
          <w:rtl/>
        </w:rPr>
        <w:t xml:space="preserve"> حدثني خالد بن سلمة المخزومي ـ سمعته يحدِّث</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47"/>
      </w:r>
      <w:r w:rsidRPr="00711B53">
        <w:rPr>
          <w:rFonts w:ascii="Amiri" w:hAnsi="Amiri" w:cs="Amiri"/>
          <w:color w:val="00007F"/>
          <w:sz w:val="32"/>
          <w:szCs w:val="32"/>
          <w:vertAlign w:val="superscript"/>
          <w:rtl/>
        </w:rPr>
        <w:t>)</w:t>
      </w:r>
      <w:r w:rsidRPr="00AD5045">
        <w:rPr>
          <w:rFonts w:ascii="Amiri" w:hAnsi="Amiri" w:cs="Amiri"/>
          <w:sz w:val="32"/>
          <w:szCs w:val="32"/>
          <w:rtl/>
        </w:rPr>
        <w:t xml:space="preserve"> ابن شبرمة في الطواف ـ قال</w:t>
      </w:r>
      <w:r w:rsidR="00711B53">
        <w:rPr>
          <w:rFonts w:ascii="Amiri" w:hAnsi="Amiri" w:cs="Amiri"/>
          <w:sz w:val="32"/>
          <w:szCs w:val="32"/>
          <w:rtl/>
        </w:rPr>
        <w:t>:</w:t>
      </w:r>
      <w:r w:rsidRPr="00AD5045">
        <w:rPr>
          <w:rFonts w:ascii="Amiri" w:hAnsi="Amiri" w:cs="Amiri"/>
          <w:sz w:val="32"/>
          <w:szCs w:val="32"/>
          <w:rtl/>
        </w:rPr>
        <w:t xml:space="preserve"> سمعت الشعبي يحدِّث عن مسروق قال</w:t>
      </w:r>
      <w:r w:rsidR="00711B53">
        <w:rPr>
          <w:rFonts w:ascii="Amiri" w:hAnsi="Amiri" w:cs="Amiri"/>
          <w:sz w:val="32"/>
          <w:szCs w:val="32"/>
          <w:rtl/>
        </w:rPr>
        <w:t>:</w:t>
      </w:r>
      <w:r w:rsidRPr="00AD5045">
        <w:rPr>
          <w:rFonts w:ascii="Amiri" w:hAnsi="Amiri" w:cs="Amiri"/>
          <w:sz w:val="32"/>
          <w:szCs w:val="32"/>
          <w:rtl/>
        </w:rPr>
        <w:t xml:space="preserve"> حُبّ أبي بكر وعمر</w:t>
      </w:r>
      <w:r w:rsidR="00972A75" w:rsidRPr="00AD5045">
        <w:rPr>
          <w:rFonts w:ascii="Amiri" w:hAnsi="Amiri" w:cs="Amiri"/>
          <w:sz w:val="32"/>
          <w:szCs w:val="32"/>
          <w:rtl/>
        </w:rPr>
        <w:t>،</w:t>
      </w:r>
      <w:r w:rsidRPr="00AD5045">
        <w:rPr>
          <w:rFonts w:ascii="Amiri" w:hAnsi="Amiri" w:cs="Amiri"/>
          <w:sz w:val="32"/>
          <w:szCs w:val="32"/>
          <w:rtl/>
        </w:rPr>
        <w:t xml:space="preserve"> </w:t>
      </w:r>
    </w:p>
    <w:p w14:paraId="7ABFE6B2" w14:textId="689EA830" w:rsidR="00711B53" w:rsidRDefault="0067070C" w:rsidP="0067070C">
      <w:pPr>
        <w:jc w:val="lowKashida"/>
        <w:rPr>
          <w:rFonts w:ascii="Amiri" w:hAnsi="Amiri" w:cs="Amiri"/>
          <w:sz w:val="32"/>
          <w:szCs w:val="32"/>
          <w:rtl/>
        </w:rPr>
      </w:pPr>
      <w:r w:rsidRPr="00AD5045">
        <w:rPr>
          <w:rFonts w:ascii="Amiri" w:hAnsi="Amiri" w:cs="Amiri"/>
          <w:sz w:val="32"/>
          <w:szCs w:val="32"/>
          <w:rtl/>
        </w:rPr>
        <w:t>ومعرفة فضلهما من السنة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4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2/812-813)</w:t>
      </w:r>
    </w:p>
    <w:p w14:paraId="049EBCB5" w14:textId="3C020A56"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1068) مسعر بن كدام بن ظهير الهلالي </w:t>
      </w:r>
      <w:r w:rsidR="00711B53">
        <w:rPr>
          <w:rFonts w:ascii="Amiri" w:hAnsi="Amiri" w:cs="Amiri"/>
          <w:color w:val="00007F"/>
          <w:sz w:val="32"/>
          <w:szCs w:val="32"/>
          <w:rtl/>
        </w:rPr>
        <w:t xml:space="preserve">( </w:t>
      </w:r>
      <w:r w:rsidRPr="00711B53">
        <w:rPr>
          <w:rFonts w:ascii="Amiri" w:hAnsi="Amiri" w:cs="Amiri"/>
          <w:color w:val="00007F"/>
          <w:sz w:val="32"/>
          <w:szCs w:val="32"/>
          <w:rtl/>
        </w:rPr>
        <w:t>أبوسلمة</w:t>
      </w:r>
      <w:r w:rsidR="00711B53">
        <w:rPr>
          <w:rFonts w:ascii="Amiri" w:hAnsi="Amiri" w:cs="Amiri"/>
          <w:color w:val="00007F"/>
          <w:sz w:val="32"/>
          <w:szCs w:val="32"/>
          <w:rtl/>
        </w:rPr>
        <w:t>)</w:t>
      </w:r>
      <w:r w:rsidRPr="00AD5045">
        <w:rPr>
          <w:rFonts w:ascii="Amiri" w:hAnsi="Amiri" w:cs="Amiri"/>
          <w:sz w:val="32"/>
          <w:szCs w:val="32"/>
          <w:rtl/>
        </w:rPr>
        <w:t xml:space="preserve"> الكوفي</w:t>
      </w:r>
      <w:r w:rsidR="00972A75" w:rsidRPr="00AD5045">
        <w:rPr>
          <w:rFonts w:ascii="Amiri" w:hAnsi="Amiri" w:cs="Amiri"/>
          <w:sz w:val="32"/>
          <w:szCs w:val="32"/>
          <w:rtl/>
        </w:rPr>
        <w:t>.</w:t>
      </w:r>
    </w:p>
    <w:p w14:paraId="74DD282B" w14:textId="0D33331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 أبو سفيان محمد من أصحابنا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49"/>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عن عبد الرحمن بن مهدي قال</w:t>
      </w:r>
      <w:r w:rsidR="00711B53">
        <w:rPr>
          <w:rFonts w:ascii="Amiri" w:hAnsi="Amiri" w:cs="Amiri"/>
          <w:sz w:val="32"/>
          <w:szCs w:val="32"/>
          <w:rtl/>
        </w:rPr>
        <w:t>:</w:t>
      </w:r>
      <w:r w:rsidRPr="00AD5045">
        <w:rPr>
          <w:rFonts w:ascii="Amiri" w:hAnsi="Amiri" w:cs="Amiri"/>
          <w:sz w:val="32"/>
          <w:szCs w:val="32"/>
          <w:rtl/>
        </w:rPr>
        <w:t xml:space="preserve"> كنت أقول لسفيان</w:t>
      </w:r>
      <w:r w:rsidR="00711B53">
        <w:rPr>
          <w:rFonts w:ascii="Amiri" w:hAnsi="Amiri" w:cs="Amiri"/>
          <w:sz w:val="32"/>
          <w:szCs w:val="32"/>
          <w:rtl/>
        </w:rPr>
        <w:t>:</w:t>
      </w:r>
      <w:r w:rsidRPr="00AD5045">
        <w:rPr>
          <w:rFonts w:ascii="Amiri" w:hAnsi="Amiri" w:cs="Amiri"/>
          <w:sz w:val="32"/>
          <w:szCs w:val="32"/>
          <w:rtl/>
        </w:rPr>
        <w:t xml:space="preserve"> يا أبا عبد الله تخالف في هذا الحديث</w:t>
      </w:r>
      <w:r w:rsidR="00972A75" w:rsidRPr="00AD5045">
        <w:rPr>
          <w:rFonts w:ascii="Amiri" w:hAnsi="Amiri" w:cs="Amiri"/>
          <w:sz w:val="32"/>
          <w:szCs w:val="32"/>
          <w:rtl/>
        </w:rPr>
        <w:t>،</w:t>
      </w:r>
      <w:r w:rsidRPr="00AD5045">
        <w:rPr>
          <w:rFonts w:ascii="Amiri" w:hAnsi="Amiri" w:cs="Amiri"/>
          <w:sz w:val="32"/>
          <w:szCs w:val="32"/>
          <w:rtl/>
        </w:rPr>
        <w:t xml:space="preserve"> فيجلس فزع</w:t>
      </w:r>
      <w:r w:rsidR="00972A75" w:rsidRPr="00AD5045">
        <w:rPr>
          <w:rFonts w:ascii="Amiri" w:hAnsi="Amiri" w:cs="Amiri"/>
          <w:sz w:val="32"/>
          <w:szCs w:val="32"/>
          <w:rtl/>
        </w:rPr>
        <w:t>ًا</w:t>
      </w:r>
      <w:r w:rsidRPr="00AD5045">
        <w:rPr>
          <w:rFonts w:ascii="Amiri" w:hAnsi="Amiri" w:cs="Amiri"/>
          <w:sz w:val="32"/>
          <w:szCs w:val="32"/>
          <w:rtl/>
        </w:rPr>
        <w:t xml:space="preserve"> فيقول</w:t>
      </w:r>
      <w:r w:rsidR="00711B53">
        <w:rPr>
          <w:rFonts w:ascii="Amiri" w:hAnsi="Amiri" w:cs="Amiri"/>
          <w:sz w:val="32"/>
          <w:szCs w:val="32"/>
          <w:rtl/>
        </w:rPr>
        <w:t>:</w:t>
      </w:r>
      <w:r w:rsidRPr="00AD5045">
        <w:rPr>
          <w:rFonts w:ascii="Amiri" w:hAnsi="Amiri" w:cs="Amiri"/>
          <w:sz w:val="32"/>
          <w:szCs w:val="32"/>
          <w:rtl/>
        </w:rPr>
        <w:t xml:space="preserve"> مَن يخالفني</w:t>
      </w:r>
      <w:r w:rsidR="00711B53">
        <w:rPr>
          <w:rFonts w:ascii="Amiri" w:hAnsi="Amiri" w:cs="Amiri"/>
          <w:sz w:val="32"/>
          <w:szCs w:val="32"/>
          <w:rtl/>
        </w:rPr>
        <w:t>؟</w:t>
      </w:r>
      <w:r w:rsidRPr="00AD5045">
        <w:rPr>
          <w:rFonts w:ascii="Amiri" w:hAnsi="Amiri" w:cs="Amiri"/>
          <w:sz w:val="32"/>
          <w:szCs w:val="32"/>
          <w:rtl/>
        </w:rPr>
        <w:t xml:space="preserve"> فأقول</w:t>
      </w:r>
      <w:r w:rsidR="00711B53">
        <w:rPr>
          <w:rFonts w:ascii="Amiri" w:hAnsi="Amiri" w:cs="Amiri"/>
          <w:sz w:val="32"/>
          <w:szCs w:val="32"/>
          <w:rtl/>
        </w:rPr>
        <w:t>:</w:t>
      </w:r>
      <w:r w:rsidRPr="00AD5045">
        <w:rPr>
          <w:rFonts w:ascii="Amiri" w:hAnsi="Amiri" w:cs="Amiri"/>
          <w:sz w:val="32"/>
          <w:szCs w:val="32"/>
          <w:rtl/>
        </w:rPr>
        <w:t xml:space="preserve"> فلان</w:t>
      </w:r>
      <w:r w:rsidR="00972A75" w:rsidRPr="00AD5045">
        <w:rPr>
          <w:rFonts w:ascii="Amiri" w:hAnsi="Amiri" w:cs="Amiri"/>
          <w:sz w:val="32"/>
          <w:szCs w:val="32"/>
          <w:rtl/>
        </w:rPr>
        <w:t>،</w:t>
      </w:r>
      <w:r w:rsidRPr="00AD5045">
        <w:rPr>
          <w:rFonts w:ascii="Amiri" w:hAnsi="Amiri" w:cs="Amiri"/>
          <w:sz w:val="32"/>
          <w:szCs w:val="32"/>
          <w:rtl/>
        </w:rPr>
        <w:t xml:space="preserve"> فيقول</w:t>
      </w:r>
      <w:r w:rsidR="00711B53">
        <w:rPr>
          <w:rFonts w:ascii="Amiri" w:hAnsi="Amiri" w:cs="Amiri"/>
          <w:sz w:val="32"/>
          <w:szCs w:val="32"/>
          <w:rtl/>
        </w:rPr>
        <w:t>:</w:t>
      </w:r>
      <w:r w:rsidRPr="00AD5045">
        <w:rPr>
          <w:rFonts w:ascii="Amiri" w:hAnsi="Amiri" w:cs="Amiri"/>
          <w:sz w:val="32"/>
          <w:szCs w:val="32"/>
          <w:rtl/>
        </w:rPr>
        <w:t xml:space="preserve"> يجيء</w:t>
      </w:r>
      <w:r w:rsidR="00972A75" w:rsidRPr="00AD5045">
        <w:rPr>
          <w:rFonts w:ascii="Amiri" w:hAnsi="Amiri" w:cs="Amiri"/>
          <w:sz w:val="32"/>
          <w:szCs w:val="32"/>
          <w:rtl/>
        </w:rPr>
        <w:t>،</w:t>
      </w:r>
      <w:r w:rsidRPr="00AD5045">
        <w:rPr>
          <w:rFonts w:ascii="Amiri" w:hAnsi="Amiri" w:cs="Amiri"/>
          <w:sz w:val="32"/>
          <w:szCs w:val="32"/>
          <w:rtl/>
        </w:rPr>
        <w:t xml:space="preserve"> حتى قلت له مرار</w:t>
      </w:r>
      <w:r w:rsidR="00972A75" w:rsidRPr="00AD5045">
        <w:rPr>
          <w:rFonts w:ascii="Amiri" w:hAnsi="Amiri" w:cs="Amiri"/>
          <w:sz w:val="32"/>
          <w:szCs w:val="32"/>
          <w:rtl/>
        </w:rPr>
        <w:t>ًا،</w:t>
      </w:r>
      <w:r w:rsidRPr="00AD5045">
        <w:rPr>
          <w:rFonts w:ascii="Amiri" w:hAnsi="Amiri" w:cs="Amiri"/>
          <w:sz w:val="32"/>
          <w:szCs w:val="32"/>
          <w:rtl/>
        </w:rPr>
        <w:t xml:space="preserve"> فقال لي يوم</w:t>
      </w:r>
      <w:r w:rsidR="00972A75" w:rsidRPr="00AD5045">
        <w:rPr>
          <w:rFonts w:ascii="Amiri" w:hAnsi="Amiri" w:cs="Amiri"/>
          <w:sz w:val="32"/>
          <w:szCs w:val="32"/>
          <w:rtl/>
        </w:rPr>
        <w:t>ًا</w:t>
      </w:r>
      <w:r w:rsidR="00711B53">
        <w:rPr>
          <w:rFonts w:ascii="Amiri" w:hAnsi="Amiri" w:cs="Amiri"/>
          <w:sz w:val="32"/>
          <w:szCs w:val="32"/>
          <w:rtl/>
        </w:rPr>
        <w:t>:</w:t>
      </w:r>
      <w:r w:rsidRPr="00AD5045">
        <w:rPr>
          <w:rFonts w:ascii="Amiri" w:hAnsi="Amiri" w:cs="Amiri"/>
          <w:sz w:val="32"/>
          <w:szCs w:val="32"/>
          <w:rtl/>
        </w:rPr>
        <w:t xml:space="preserve"> انظر ما خالفني فيه مسعر</w:t>
      </w:r>
      <w:r w:rsidR="00972A75" w:rsidRPr="00AD5045">
        <w:rPr>
          <w:rFonts w:ascii="Amiri" w:hAnsi="Amiri" w:cs="Amiri"/>
          <w:sz w:val="32"/>
          <w:szCs w:val="32"/>
          <w:rtl/>
        </w:rPr>
        <w:t>،</w:t>
      </w:r>
      <w:r w:rsidRPr="00AD5045">
        <w:rPr>
          <w:rFonts w:ascii="Amiri" w:hAnsi="Amiri" w:cs="Amiri"/>
          <w:sz w:val="32"/>
          <w:szCs w:val="32"/>
          <w:rtl/>
        </w:rPr>
        <w:t xml:space="preserve"> أو شعبة</w:t>
      </w:r>
      <w:r w:rsidR="00972A75" w:rsidRPr="00AD5045">
        <w:rPr>
          <w:rFonts w:ascii="Amiri" w:hAnsi="Amiri" w:cs="Amiri"/>
          <w:sz w:val="32"/>
          <w:szCs w:val="32"/>
          <w:rtl/>
        </w:rPr>
        <w:t>،</w:t>
      </w:r>
      <w:r w:rsidRPr="00AD5045">
        <w:rPr>
          <w:rFonts w:ascii="Amiri" w:hAnsi="Amiri" w:cs="Amiri"/>
          <w:sz w:val="32"/>
          <w:szCs w:val="32"/>
          <w:rtl/>
        </w:rPr>
        <w:t xml:space="preserve"> فأخبرني</w:t>
      </w:r>
      <w:r w:rsidR="00972A75" w:rsidRPr="00AD5045">
        <w:rPr>
          <w:rFonts w:ascii="Amiri" w:hAnsi="Amiri" w:cs="Amiri"/>
          <w:sz w:val="32"/>
          <w:szCs w:val="32"/>
          <w:rtl/>
        </w:rPr>
        <w:t>،</w:t>
      </w:r>
      <w:r w:rsidRPr="00AD5045">
        <w:rPr>
          <w:rFonts w:ascii="Amiri" w:hAnsi="Amiri" w:cs="Amiri"/>
          <w:sz w:val="32"/>
          <w:szCs w:val="32"/>
          <w:rtl/>
        </w:rPr>
        <w:t xml:space="preserve"> وأما سواهما فلا تخبرني</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1/720</w:t>
      </w:r>
      <w:r w:rsidR="00711B53">
        <w:rPr>
          <w:rFonts w:ascii="Amiri" w:hAnsi="Amiri" w:cs="Amiri"/>
          <w:color w:val="00007F"/>
          <w:sz w:val="32"/>
          <w:szCs w:val="32"/>
          <w:rtl/>
        </w:rPr>
        <w:t>)</w:t>
      </w:r>
      <w:r w:rsidR="00972A75" w:rsidRPr="00AD5045">
        <w:rPr>
          <w:rFonts w:ascii="Amiri" w:hAnsi="Amiri" w:cs="Amiri"/>
          <w:sz w:val="32"/>
          <w:szCs w:val="32"/>
          <w:rtl/>
        </w:rPr>
        <w:t>.</w:t>
      </w:r>
    </w:p>
    <w:p w14:paraId="3026F3C1" w14:textId="046954E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محمد قال</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لم أسمع يحيى يبوح لأحد بحفظ إلا لثلاثة</w:t>
      </w:r>
      <w:r w:rsidR="00711B53">
        <w:rPr>
          <w:rFonts w:ascii="Amiri" w:hAnsi="Amiri" w:cs="Amiri"/>
          <w:sz w:val="32"/>
          <w:szCs w:val="32"/>
          <w:rtl/>
        </w:rPr>
        <w:t>:</w:t>
      </w:r>
      <w:r w:rsidRPr="00AD5045">
        <w:rPr>
          <w:rFonts w:ascii="Amiri" w:hAnsi="Amiri" w:cs="Amiri"/>
          <w:sz w:val="32"/>
          <w:szCs w:val="32"/>
          <w:rtl/>
        </w:rPr>
        <w:t xml:space="preserve"> أشعث</w:t>
      </w:r>
      <w:r w:rsidR="00972A75" w:rsidRPr="00AD5045">
        <w:rPr>
          <w:rFonts w:ascii="Amiri" w:hAnsi="Amiri" w:cs="Amiri"/>
          <w:sz w:val="32"/>
          <w:szCs w:val="32"/>
          <w:rtl/>
        </w:rPr>
        <w:t>،</w:t>
      </w:r>
      <w:r w:rsidRPr="00AD5045">
        <w:rPr>
          <w:rFonts w:ascii="Amiri" w:hAnsi="Amiri" w:cs="Amiri"/>
          <w:sz w:val="32"/>
          <w:szCs w:val="32"/>
          <w:rtl/>
        </w:rPr>
        <w:t xml:space="preserve"> ومسعر</w:t>
      </w:r>
      <w:r w:rsidR="00972A75" w:rsidRPr="00AD5045">
        <w:rPr>
          <w:rFonts w:ascii="Amiri" w:hAnsi="Amiri" w:cs="Amiri"/>
          <w:sz w:val="32"/>
          <w:szCs w:val="32"/>
          <w:rtl/>
        </w:rPr>
        <w:t>،</w:t>
      </w:r>
      <w:r w:rsidRPr="00AD5045">
        <w:rPr>
          <w:rFonts w:ascii="Amiri" w:hAnsi="Amiri" w:cs="Amiri"/>
          <w:sz w:val="32"/>
          <w:szCs w:val="32"/>
          <w:rtl/>
        </w:rPr>
        <w:t xml:space="preserve"> وآخر ذكره</w:t>
      </w:r>
      <w:r w:rsidR="00972A75" w:rsidRPr="00AD5045">
        <w:rPr>
          <w:rFonts w:ascii="Amiri" w:hAnsi="Amiri" w:cs="Amiri"/>
          <w:sz w:val="32"/>
          <w:szCs w:val="32"/>
          <w:rtl/>
        </w:rPr>
        <w:t>،</w:t>
      </w:r>
      <w:r w:rsidRPr="00AD5045">
        <w:rPr>
          <w:rFonts w:ascii="Amiri" w:hAnsi="Amiri" w:cs="Amiri"/>
          <w:sz w:val="32"/>
          <w:szCs w:val="32"/>
          <w:rtl/>
        </w:rPr>
        <w:t xml:space="preserve"> قال محمد صاعقة</w:t>
      </w:r>
      <w:r w:rsidR="00711B53">
        <w:rPr>
          <w:rFonts w:ascii="Amiri" w:hAnsi="Amiri" w:cs="Amiri"/>
          <w:sz w:val="32"/>
          <w:szCs w:val="32"/>
          <w:rtl/>
        </w:rPr>
        <w:t>:</w:t>
      </w:r>
      <w:r w:rsidRPr="00AD5045">
        <w:rPr>
          <w:rFonts w:ascii="Amiri" w:hAnsi="Amiri" w:cs="Amiri"/>
          <w:sz w:val="32"/>
          <w:szCs w:val="32"/>
          <w:rtl/>
        </w:rPr>
        <w:t xml:space="preserve"> نسيته أنا</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2/153</w:t>
      </w:r>
      <w:r w:rsidR="00711B53">
        <w:rPr>
          <w:rFonts w:ascii="Amiri" w:hAnsi="Amiri" w:cs="Amiri"/>
          <w:color w:val="00007F"/>
          <w:sz w:val="32"/>
          <w:szCs w:val="32"/>
          <w:rtl/>
        </w:rPr>
        <w:t>)</w:t>
      </w:r>
      <w:r w:rsidR="00972A75" w:rsidRPr="00AD5045">
        <w:rPr>
          <w:rFonts w:ascii="Amiri" w:hAnsi="Amiri" w:cs="Amiri"/>
          <w:sz w:val="32"/>
          <w:szCs w:val="32"/>
          <w:rtl/>
        </w:rPr>
        <w:t>.</w:t>
      </w:r>
    </w:p>
    <w:p w14:paraId="07057BEF" w14:textId="4046A22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قال أبو عبد الله</w:t>
      </w:r>
      <w:r w:rsidR="00711B53">
        <w:rPr>
          <w:rFonts w:ascii="Amiri" w:hAnsi="Amiri" w:cs="Amiri"/>
          <w:sz w:val="32"/>
          <w:szCs w:val="32"/>
          <w:rtl/>
        </w:rPr>
        <w:t>:</w:t>
      </w:r>
      <w:r w:rsidRPr="00AD5045">
        <w:rPr>
          <w:rFonts w:ascii="Amiri" w:hAnsi="Amiri" w:cs="Amiri"/>
          <w:sz w:val="32"/>
          <w:szCs w:val="32"/>
          <w:rtl/>
        </w:rPr>
        <w:t>[ قال أبو نعيم</w:t>
      </w:r>
      <w:r w:rsidR="00711B53">
        <w:rPr>
          <w:rFonts w:ascii="Amiri" w:hAnsi="Amiri" w:cs="Amiri"/>
          <w:sz w:val="32"/>
          <w:szCs w:val="32"/>
          <w:rtl/>
        </w:rPr>
        <w:t>:</w:t>
      </w:r>
      <w:r w:rsidRPr="00AD5045">
        <w:rPr>
          <w:rFonts w:ascii="Amiri" w:hAnsi="Amiri" w:cs="Amiri"/>
          <w:sz w:val="32"/>
          <w:szCs w:val="32"/>
          <w:rtl/>
        </w:rPr>
        <w:t xml:space="preserve"> قال مسعر</w:t>
      </w:r>
      <w:r w:rsidR="00711B53">
        <w:rPr>
          <w:rFonts w:ascii="Amiri" w:hAnsi="Amiri" w:cs="Amiri"/>
          <w:sz w:val="32"/>
          <w:szCs w:val="32"/>
          <w:rtl/>
        </w:rPr>
        <w:t>:</w:t>
      </w:r>
      <w:r w:rsidRPr="00AD5045">
        <w:rPr>
          <w:rFonts w:ascii="Amiri" w:hAnsi="Amiri" w:cs="Amiri"/>
          <w:sz w:val="32"/>
          <w:szCs w:val="32"/>
          <w:rtl/>
        </w:rPr>
        <w:t xml:space="preserve"> أشك في كل شيء إلا في إيماني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50"/>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وكان مسعر ثقة خيار</w:t>
      </w:r>
      <w:r w:rsidR="00972A75" w:rsidRPr="00AD5045">
        <w:rPr>
          <w:rFonts w:ascii="Amiri" w:hAnsi="Amiri" w:cs="Amiri"/>
          <w:sz w:val="32"/>
          <w:szCs w:val="32"/>
          <w:rtl/>
        </w:rPr>
        <w:t>،</w:t>
      </w:r>
      <w:r w:rsidRPr="00AD5045">
        <w:rPr>
          <w:rFonts w:ascii="Amiri" w:hAnsi="Amiri" w:cs="Amiri"/>
          <w:sz w:val="32"/>
          <w:szCs w:val="32"/>
          <w:rtl/>
        </w:rPr>
        <w:t xml:space="preserve"> قال أبو عبد الله</w:t>
      </w:r>
      <w:r w:rsidR="00711B53">
        <w:rPr>
          <w:rFonts w:ascii="Amiri" w:hAnsi="Amiri" w:cs="Amiri"/>
          <w:sz w:val="32"/>
          <w:szCs w:val="32"/>
          <w:rtl/>
        </w:rPr>
        <w:t>:</w:t>
      </w:r>
      <w:r w:rsidRPr="00AD5045">
        <w:rPr>
          <w:rFonts w:ascii="Amiri" w:hAnsi="Amiri" w:cs="Amiri"/>
          <w:sz w:val="32"/>
          <w:szCs w:val="32"/>
          <w:rtl/>
        </w:rPr>
        <w:t xml:space="preserve"> شر ذا خالط قلب</w:t>
      </w:r>
      <w:r w:rsidR="00972A75" w:rsidRPr="00AD5045">
        <w:rPr>
          <w:rFonts w:ascii="Amiri" w:hAnsi="Amiri" w:cs="Amiri"/>
          <w:sz w:val="32"/>
          <w:szCs w:val="32"/>
          <w:rtl/>
        </w:rPr>
        <w:t>ًا</w:t>
      </w:r>
      <w:r w:rsidRPr="00AD5045">
        <w:rPr>
          <w:rFonts w:ascii="Amiri" w:hAnsi="Amiri" w:cs="Amiri"/>
          <w:sz w:val="32"/>
          <w:szCs w:val="32"/>
          <w:rtl/>
        </w:rPr>
        <w:t xml:space="preserve"> الهوى</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(2/191-192)</w:t>
      </w:r>
      <w:r w:rsidR="00711B53">
        <w:rPr>
          <w:rFonts w:ascii="Amiri" w:hAnsi="Amiri" w:cs="Amiri"/>
          <w:sz w:val="32"/>
          <w:szCs w:val="32"/>
          <w:rtl/>
        </w:rPr>
        <w:t xml:space="preserve"> </w:t>
      </w:r>
    </w:p>
    <w:p w14:paraId="010E5DF0" w14:textId="137C088C"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حدثنا محمد بن أبي عمر ثنا سفيان قال</w:t>
      </w:r>
      <w:r w:rsidR="00711B53">
        <w:rPr>
          <w:rFonts w:ascii="Amiri" w:hAnsi="Amiri" w:cs="Amiri"/>
          <w:sz w:val="32"/>
          <w:szCs w:val="32"/>
          <w:rtl/>
        </w:rPr>
        <w:t>:</w:t>
      </w:r>
      <w:r w:rsidRPr="00AD5045">
        <w:rPr>
          <w:rFonts w:ascii="Amiri" w:hAnsi="Amiri" w:cs="Amiri"/>
          <w:sz w:val="32"/>
          <w:szCs w:val="32"/>
          <w:rtl/>
        </w:rPr>
        <w:t xml:space="preserve"> وكان مسعر من معادن الصدق</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(2/573</w:t>
      </w:r>
      <w:r w:rsidR="00711B53">
        <w:rPr>
          <w:rFonts w:ascii="Amiri" w:hAnsi="Amiri" w:cs="Amiri"/>
          <w:color w:val="00007F"/>
          <w:sz w:val="32"/>
          <w:szCs w:val="32"/>
          <w:rtl/>
        </w:rPr>
        <w:t>)</w:t>
      </w:r>
      <w:r w:rsidR="00972A75" w:rsidRPr="00AD5045">
        <w:rPr>
          <w:rFonts w:ascii="Amiri" w:hAnsi="Amiri" w:cs="Amiri"/>
          <w:sz w:val="32"/>
          <w:szCs w:val="32"/>
          <w:rtl/>
        </w:rPr>
        <w:t>.</w:t>
      </w:r>
    </w:p>
    <w:p w14:paraId="05062932" w14:textId="4D6FB79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وقد قال مسعر بن كدام في التدلّيس</w:t>
      </w:r>
      <w:r w:rsidR="00711B53">
        <w:rPr>
          <w:rFonts w:ascii="Amiri" w:hAnsi="Amiri" w:cs="Amiri"/>
          <w:sz w:val="32"/>
          <w:szCs w:val="32"/>
          <w:rtl/>
        </w:rPr>
        <w:t>:</w:t>
      </w:r>
      <w:r w:rsidRPr="00AD5045">
        <w:rPr>
          <w:rFonts w:ascii="Amiri" w:hAnsi="Amiri" w:cs="Amiri"/>
          <w:sz w:val="32"/>
          <w:szCs w:val="32"/>
          <w:rtl/>
        </w:rPr>
        <w:t xml:space="preserve"> هو خُلق</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51"/>
      </w:r>
      <w:r w:rsidRPr="00711B53">
        <w:rPr>
          <w:rFonts w:ascii="Amiri" w:hAnsi="Amiri" w:cs="Amiri"/>
          <w:color w:val="00007F"/>
          <w:sz w:val="32"/>
          <w:szCs w:val="32"/>
          <w:vertAlign w:val="superscript"/>
          <w:rtl/>
        </w:rPr>
        <w:t>)</w:t>
      </w:r>
      <w:r w:rsidRPr="00AD5045">
        <w:rPr>
          <w:rFonts w:ascii="Amiri" w:hAnsi="Amiri" w:cs="Amiri"/>
          <w:sz w:val="32"/>
          <w:szCs w:val="32"/>
          <w:rtl/>
        </w:rPr>
        <w:t xml:space="preserve"> دني</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(2/634)</w:t>
      </w:r>
      <w:r w:rsidR="00711B53">
        <w:rPr>
          <w:rFonts w:ascii="Amiri" w:hAnsi="Amiri" w:cs="Amiri"/>
          <w:sz w:val="32"/>
          <w:szCs w:val="32"/>
          <w:rtl/>
        </w:rPr>
        <w:t xml:space="preserve"> </w:t>
      </w:r>
    </w:p>
    <w:p w14:paraId="06FA6663" w14:textId="499A932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ثنا مسعر بن كدام بن ظهير بن عبيدة بن الحارث الهلالي قال: رأيت مسلم البطين ونحن في المسجد هاهُنا وهو يهجو المرجئة</w:t>
      </w:r>
      <w:r w:rsidR="00972A75" w:rsidRPr="00AD5045">
        <w:rPr>
          <w:rFonts w:ascii="Amiri" w:hAnsi="Amiri" w:cs="Amiri"/>
          <w:sz w:val="32"/>
          <w:szCs w:val="32"/>
          <w:rtl/>
        </w:rPr>
        <w:t>،</w:t>
      </w:r>
      <w:r w:rsidRPr="00AD5045">
        <w:rPr>
          <w:rFonts w:ascii="Amiri" w:hAnsi="Amiri" w:cs="Amiri"/>
          <w:sz w:val="32"/>
          <w:szCs w:val="32"/>
          <w:rtl/>
        </w:rPr>
        <w:t xml:space="preserve"> فقلت له</w:t>
      </w:r>
      <w:r w:rsidR="00711B53">
        <w:rPr>
          <w:rFonts w:ascii="Amiri" w:hAnsi="Amiri" w:cs="Amiri"/>
          <w:sz w:val="32"/>
          <w:szCs w:val="32"/>
          <w:rtl/>
        </w:rPr>
        <w:t>:</w:t>
      </w:r>
      <w:r w:rsidRPr="00AD5045">
        <w:rPr>
          <w:rFonts w:ascii="Amiri" w:hAnsi="Amiri" w:cs="Amiri"/>
          <w:sz w:val="32"/>
          <w:szCs w:val="32"/>
          <w:rtl/>
        </w:rPr>
        <w:t xml:space="preserve"> سبحان الله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(2/658 و3/175</w:t>
      </w:r>
      <w:r w:rsidR="00711B53">
        <w:rPr>
          <w:rFonts w:ascii="Amiri" w:hAnsi="Amiri" w:cs="Amiri"/>
          <w:color w:val="00007F"/>
          <w:sz w:val="32"/>
          <w:szCs w:val="32"/>
          <w:rtl/>
        </w:rPr>
        <w:t>)</w:t>
      </w:r>
      <w:r w:rsidR="00972A75" w:rsidRPr="00AD5045">
        <w:rPr>
          <w:rFonts w:ascii="Amiri" w:hAnsi="Amiri" w:cs="Amiri"/>
          <w:sz w:val="32"/>
          <w:szCs w:val="32"/>
          <w:rtl/>
        </w:rPr>
        <w:t>.</w:t>
      </w:r>
    </w:p>
    <w:p w14:paraId="7B34890A"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بكر قال</w:t>
      </w:r>
      <w:r w:rsidR="00711B53">
        <w:rPr>
          <w:rFonts w:ascii="Amiri" w:hAnsi="Amiri" w:cs="Amiri"/>
          <w:sz w:val="32"/>
          <w:szCs w:val="32"/>
          <w:rtl/>
        </w:rPr>
        <w:t>:</w:t>
      </w:r>
      <w:r w:rsidRPr="00AD5045">
        <w:rPr>
          <w:rFonts w:ascii="Amiri" w:hAnsi="Amiri" w:cs="Amiri"/>
          <w:sz w:val="32"/>
          <w:szCs w:val="32"/>
          <w:rtl/>
        </w:rPr>
        <w:t xml:space="preserve"> حدثنا سفيان عن مسعر أنه كان إذا سئل عن الحديث لا يقول</w:t>
      </w:r>
      <w:r w:rsidR="00711B53">
        <w:rPr>
          <w:rFonts w:ascii="Amiri" w:hAnsi="Amiri" w:cs="Amiri"/>
          <w:sz w:val="32"/>
          <w:szCs w:val="32"/>
          <w:rtl/>
        </w:rPr>
        <w:t>:</w:t>
      </w:r>
      <w:r w:rsidRPr="00AD5045">
        <w:rPr>
          <w:rFonts w:ascii="Amiri" w:hAnsi="Amiri" w:cs="Amiri"/>
          <w:sz w:val="32"/>
          <w:szCs w:val="32"/>
          <w:rtl/>
        </w:rPr>
        <w:t xml:space="preserve"> لم أسمعه ويقول</w:t>
      </w:r>
      <w:r w:rsidR="00711B53">
        <w:rPr>
          <w:rFonts w:ascii="Amiri" w:hAnsi="Amiri" w:cs="Amiri"/>
          <w:sz w:val="32"/>
          <w:szCs w:val="32"/>
          <w:rtl/>
        </w:rPr>
        <w:t>:</w:t>
      </w:r>
      <w:r w:rsidRPr="00AD5045">
        <w:rPr>
          <w:rFonts w:ascii="Amiri" w:hAnsi="Amiri" w:cs="Amiri"/>
          <w:sz w:val="32"/>
          <w:szCs w:val="32"/>
          <w:rtl/>
        </w:rPr>
        <w:t xml:space="preserve"> لا أحفظه</w:t>
      </w:r>
      <w:r w:rsidR="00972A75" w:rsidRPr="00AD5045">
        <w:rPr>
          <w:rFonts w:ascii="Amiri" w:hAnsi="Amiri" w:cs="Amiri"/>
          <w:sz w:val="32"/>
          <w:szCs w:val="32"/>
          <w:rtl/>
        </w:rPr>
        <w:t>،</w:t>
      </w:r>
      <w:r w:rsidRPr="00AD5045">
        <w:rPr>
          <w:rFonts w:ascii="Amiri" w:hAnsi="Amiri" w:cs="Amiri"/>
          <w:sz w:val="32"/>
          <w:szCs w:val="32"/>
          <w:rtl/>
        </w:rPr>
        <w:t xml:space="preserve"> ويقول</w:t>
      </w:r>
      <w:r w:rsidR="00711B53">
        <w:rPr>
          <w:rFonts w:ascii="Amiri" w:hAnsi="Amiri" w:cs="Amiri"/>
          <w:sz w:val="32"/>
          <w:szCs w:val="32"/>
          <w:rtl/>
        </w:rPr>
        <w:t>:</w:t>
      </w:r>
      <w:r w:rsidRPr="00AD5045">
        <w:rPr>
          <w:rFonts w:ascii="Amiri" w:hAnsi="Amiri" w:cs="Amiri"/>
          <w:sz w:val="32"/>
          <w:szCs w:val="32"/>
          <w:rtl/>
        </w:rPr>
        <w:t xml:space="preserve"> لعلك سمعته ولا تحفظه</w:t>
      </w:r>
      <w:r w:rsidR="00972A75" w:rsidRPr="00AD5045">
        <w:rPr>
          <w:rFonts w:ascii="Amiri" w:hAnsi="Amiri" w:cs="Amiri"/>
          <w:sz w:val="32"/>
          <w:szCs w:val="32"/>
          <w:rtl/>
        </w:rPr>
        <w:t>.</w:t>
      </w:r>
      <w:r w:rsidRPr="00AD5045">
        <w:rPr>
          <w:rFonts w:ascii="Amiri" w:hAnsi="Amiri" w:cs="Amiri"/>
          <w:sz w:val="32"/>
          <w:szCs w:val="32"/>
          <w:rtl/>
        </w:rPr>
        <w:t xml:space="preserve"> </w:t>
      </w:r>
    </w:p>
    <w:p w14:paraId="52FD341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وبه: قال مسعر لابنه كدام</w:t>
      </w:r>
      <w:r w:rsidR="00711B53">
        <w:rPr>
          <w:rFonts w:ascii="Amiri" w:hAnsi="Amiri" w:cs="Amiri"/>
          <w:sz w:val="32"/>
          <w:szCs w:val="32"/>
          <w:rtl/>
        </w:rPr>
        <w:t>:</w:t>
      </w:r>
      <w:r w:rsidRPr="00AD5045">
        <w:rPr>
          <w:rFonts w:ascii="Amiri" w:hAnsi="Amiri" w:cs="Amiri"/>
          <w:sz w:val="32"/>
          <w:szCs w:val="32"/>
          <w:rtl/>
        </w:rPr>
        <w:t xml:space="preserve"> </w:t>
      </w:r>
    </w:p>
    <w:p w14:paraId="25530D0A" w14:textId="2CD487BB" w:rsidR="00711B53" w:rsidRDefault="00711B53" w:rsidP="0067070C">
      <w:pPr>
        <w:jc w:val="lowKashida"/>
        <w:rPr>
          <w:rFonts w:ascii="Amiri" w:hAnsi="Amiri" w:cs="Amiri"/>
          <w:sz w:val="32"/>
          <w:szCs w:val="32"/>
          <w:rtl/>
        </w:rPr>
      </w:pPr>
      <w:r>
        <w:rPr>
          <w:rFonts w:ascii="Amiri" w:hAnsi="Amiri" w:cs="Amiri"/>
          <w:sz w:val="32"/>
          <w:szCs w:val="32"/>
          <w:rtl/>
        </w:rPr>
        <w:t xml:space="preserve">  </w:t>
      </w:r>
      <w:r w:rsidR="0067070C" w:rsidRPr="00AD5045">
        <w:rPr>
          <w:rFonts w:ascii="Amiri" w:hAnsi="Amiri" w:cs="Amiri"/>
          <w:sz w:val="32"/>
          <w:szCs w:val="32"/>
          <w:rtl/>
        </w:rPr>
        <w:t>إني نحلتك يا كدام نصيحة</w:t>
      </w:r>
      <w:r>
        <w:rPr>
          <w:rFonts w:ascii="Amiri" w:hAnsi="Amiri" w:cs="Amiri"/>
          <w:sz w:val="32"/>
          <w:szCs w:val="32"/>
          <w:rtl/>
        </w:rPr>
        <w:t xml:space="preserve"> </w:t>
      </w:r>
      <w:r w:rsidR="0067070C" w:rsidRPr="00AD5045">
        <w:rPr>
          <w:rFonts w:ascii="Amiri" w:hAnsi="Amiri" w:cs="Amiri"/>
          <w:sz w:val="32"/>
          <w:szCs w:val="32"/>
          <w:rtl/>
        </w:rPr>
        <w:t>****</w:t>
      </w:r>
      <w:r>
        <w:rPr>
          <w:rFonts w:ascii="Amiri" w:hAnsi="Amiri" w:cs="Amiri"/>
          <w:sz w:val="32"/>
          <w:szCs w:val="32"/>
          <w:rtl/>
        </w:rPr>
        <w:t xml:space="preserve"> </w:t>
      </w:r>
      <w:r w:rsidR="0067070C" w:rsidRPr="00AD5045">
        <w:rPr>
          <w:rFonts w:ascii="Amiri" w:hAnsi="Amiri" w:cs="Amiri"/>
          <w:sz w:val="32"/>
          <w:szCs w:val="32"/>
          <w:rtl/>
        </w:rPr>
        <w:t>فاسمع لقول أبٍ عليك شفيق</w:t>
      </w:r>
    </w:p>
    <w:p w14:paraId="5D999455" w14:textId="595F50E0" w:rsidR="00711B53" w:rsidRDefault="00711B53" w:rsidP="0067070C">
      <w:pPr>
        <w:jc w:val="lowKashida"/>
        <w:rPr>
          <w:rFonts w:ascii="Amiri" w:hAnsi="Amiri" w:cs="Amiri"/>
          <w:sz w:val="32"/>
          <w:szCs w:val="32"/>
          <w:rtl/>
        </w:rPr>
      </w:pPr>
      <w:r>
        <w:rPr>
          <w:rFonts w:ascii="Amiri" w:hAnsi="Amiri" w:cs="Amiri"/>
          <w:sz w:val="32"/>
          <w:szCs w:val="32"/>
          <w:rtl/>
        </w:rPr>
        <w:t xml:space="preserve">  </w:t>
      </w:r>
      <w:r w:rsidR="0067070C" w:rsidRPr="00AD5045">
        <w:rPr>
          <w:rFonts w:ascii="Amiri" w:hAnsi="Amiri" w:cs="Amiri"/>
          <w:sz w:val="32"/>
          <w:szCs w:val="32"/>
          <w:rtl/>
        </w:rPr>
        <w:t>أما المزاحة والمراء فدعهما</w:t>
      </w:r>
      <w:r>
        <w:rPr>
          <w:rFonts w:ascii="Amiri" w:hAnsi="Amiri" w:cs="Amiri"/>
          <w:sz w:val="32"/>
          <w:szCs w:val="32"/>
          <w:rtl/>
        </w:rPr>
        <w:t xml:space="preserve"> </w:t>
      </w:r>
      <w:r w:rsidR="0067070C" w:rsidRPr="00AD5045">
        <w:rPr>
          <w:rFonts w:ascii="Amiri" w:hAnsi="Amiri" w:cs="Amiri"/>
          <w:sz w:val="32"/>
          <w:szCs w:val="32"/>
          <w:rtl/>
        </w:rPr>
        <w:t>****</w:t>
      </w:r>
      <w:r>
        <w:rPr>
          <w:rFonts w:ascii="Amiri" w:hAnsi="Amiri" w:cs="Amiri"/>
          <w:sz w:val="32"/>
          <w:szCs w:val="32"/>
          <w:rtl/>
        </w:rPr>
        <w:t xml:space="preserve"> </w:t>
      </w:r>
      <w:r w:rsidR="0067070C" w:rsidRPr="00AD5045">
        <w:rPr>
          <w:rFonts w:ascii="Amiri" w:hAnsi="Amiri" w:cs="Amiri"/>
          <w:sz w:val="32"/>
          <w:szCs w:val="32"/>
          <w:rtl/>
        </w:rPr>
        <w:t>خلقان لا أرضاهما لصديق</w:t>
      </w:r>
    </w:p>
    <w:p w14:paraId="0E097A11" w14:textId="18410416" w:rsidR="00711B53" w:rsidRDefault="00711B53" w:rsidP="0067070C">
      <w:pPr>
        <w:jc w:val="lowKashida"/>
        <w:rPr>
          <w:rFonts w:ascii="Amiri" w:hAnsi="Amiri" w:cs="Amiri"/>
          <w:sz w:val="32"/>
          <w:szCs w:val="32"/>
          <w:rtl/>
        </w:rPr>
      </w:pPr>
      <w:r>
        <w:rPr>
          <w:rFonts w:ascii="Amiri" w:hAnsi="Amiri" w:cs="Amiri"/>
          <w:sz w:val="32"/>
          <w:szCs w:val="32"/>
          <w:rtl/>
        </w:rPr>
        <w:t xml:space="preserve">  </w:t>
      </w:r>
      <w:r w:rsidR="0067070C" w:rsidRPr="00AD5045">
        <w:rPr>
          <w:rFonts w:ascii="Amiri" w:hAnsi="Amiri" w:cs="Amiri"/>
          <w:sz w:val="32"/>
          <w:szCs w:val="32"/>
          <w:rtl/>
        </w:rPr>
        <w:t>إني بلوتهما فلم أحمدهما</w:t>
      </w:r>
      <w:r>
        <w:rPr>
          <w:rFonts w:ascii="Amiri" w:hAnsi="Amiri" w:cs="Amiri"/>
          <w:sz w:val="32"/>
          <w:szCs w:val="32"/>
          <w:rtl/>
        </w:rPr>
        <w:t xml:space="preserve"> </w:t>
      </w:r>
      <w:r w:rsidR="0067070C" w:rsidRPr="00AD5045">
        <w:rPr>
          <w:rFonts w:ascii="Amiri" w:hAnsi="Amiri" w:cs="Amiri"/>
          <w:sz w:val="32"/>
          <w:szCs w:val="32"/>
          <w:rtl/>
        </w:rPr>
        <w:t>****</w:t>
      </w:r>
      <w:r>
        <w:rPr>
          <w:rFonts w:ascii="Amiri" w:hAnsi="Amiri" w:cs="Amiri"/>
          <w:sz w:val="32"/>
          <w:szCs w:val="32"/>
          <w:rtl/>
        </w:rPr>
        <w:t xml:space="preserve"> </w:t>
      </w:r>
      <w:r w:rsidR="0067070C" w:rsidRPr="00AD5045">
        <w:rPr>
          <w:rFonts w:ascii="Amiri" w:hAnsi="Amiri" w:cs="Amiri"/>
          <w:sz w:val="32"/>
          <w:szCs w:val="32"/>
          <w:rtl/>
        </w:rPr>
        <w:t>لمجاور جار</w:t>
      </w:r>
      <w:r w:rsidR="00972A75" w:rsidRPr="00AD5045">
        <w:rPr>
          <w:rFonts w:ascii="Amiri" w:hAnsi="Amiri" w:cs="Amiri"/>
          <w:sz w:val="32"/>
          <w:szCs w:val="32"/>
          <w:rtl/>
        </w:rPr>
        <w:t>ًا</w:t>
      </w:r>
      <w:r w:rsidR="0067070C" w:rsidRPr="00AD5045">
        <w:rPr>
          <w:rFonts w:ascii="Amiri" w:hAnsi="Amiri" w:cs="Amiri"/>
          <w:sz w:val="32"/>
          <w:szCs w:val="32"/>
          <w:rtl/>
        </w:rPr>
        <w:t xml:space="preserve"> ولا لرفيق</w:t>
      </w:r>
    </w:p>
    <w:p w14:paraId="3F97ADCE" w14:textId="77777777" w:rsidR="00711B53" w:rsidRDefault="0067070C" w:rsidP="00477CE6">
      <w:pPr>
        <w:jc w:val="lowKashida"/>
        <w:rPr>
          <w:rFonts w:ascii="Amiri" w:hAnsi="Amiri" w:cs="Amiri"/>
          <w:sz w:val="32"/>
          <w:szCs w:val="32"/>
          <w:rtl/>
        </w:rPr>
      </w:pP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(2/681)</w:t>
      </w:r>
      <w:r w:rsidRPr="00AD5045">
        <w:rPr>
          <w:rFonts w:ascii="Amiri" w:hAnsi="Amiri" w:cs="Amiri"/>
          <w:sz w:val="32"/>
          <w:szCs w:val="32"/>
          <w:rtl/>
        </w:rPr>
        <w:t xml:space="preserve"> </w:t>
      </w:r>
    </w:p>
    <w:p w14:paraId="6FEC90C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يونس بن عبد الأعلى قال</w:t>
      </w:r>
      <w:r w:rsidR="00711B53">
        <w:rPr>
          <w:rFonts w:ascii="Amiri" w:hAnsi="Amiri" w:cs="Amiri"/>
          <w:sz w:val="32"/>
          <w:szCs w:val="32"/>
          <w:rtl/>
        </w:rPr>
        <w:t>:</w:t>
      </w:r>
      <w:r w:rsidRPr="00AD5045">
        <w:rPr>
          <w:rFonts w:ascii="Amiri" w:hAnsi="Amiri" w:cs="Amiri"/>
          <w:sz w:val="32"/>
          <w:szCs w:val="32"/>
          <w:rtl/>
        </w:rPr>
        <w:t xml:space="preserve"> أملى علينا ابن وهب قال</w:t>
      </w:r>
      <w:r w:rsidR="00711B53">
        <w:rPr>
          <w:rFonts w:ascii="Amiri" w:hAnsi="Amiri" w:cs="Amiri"/>
          <w:sz w:val="32"/>
          <w:szCs w:val="32"/>
          <w:rtl/>
        </w:rPr>
        <w:t>:</w:t>
      </w:r>
      <w:r w:rsidRPr="00AD5045">
        <w:rPr>
          <w:rFonts w:ascii="Amiri" w:hAnsi="Amiri" w:cs="Amiri"/>
          <w:sz w:val="32"/>
          <w:szCs w:val="32"/>
          <w:rtl/>
        </w:rPr>
        <w:t xml:space="preserve"> حدثنا ابن عيينة قال</w:t>
      </w:r>
      <w:r w:rsidR="00711B53">
        <w:rPr>
          <w:rFonts w:ascii="Amiri" w:hAnsi="Amiri" w:cs="Amiri"/>
          <w:sz w:val="32"/>
          <w:szCs w:val="32"/>
          <w:rtl/>
        </w:rPr>
        <w:t>:</w:t>
      </w:r>
      <w:r w:rsidRPr="00AD5045">
        <w:rPr>
          <w:rFonts w:ascii="Amiri" w:hAnsi="Amiri" w:cs="Amiri"/>
          <w:sz w:val="32"/>
          <w:szCs w:val="32"/>
          <w:rtl/>
        </w:rPr>
        <w:t xml:space="preserve"> قال معن</w:t>
      </w:r>
      <w:r w:rsidR="00711B53">
        <w:rPr>
          <w:rFonts w:ascii="Amiri" w:hAnsi="Amiri" w:cs="Amiri"/>
          <w:sz w:val="32"/>
          <w:szCs w:val="32"/>
          <w:rtl/>
        </w:rPr>
        <w:t>:</w:t>
      </w:r>
      <w:r w:rsidRPr="00AD5045">
        <w:rPr>
          <w:rFonts w:ascii="Amiri" w:hAnsi="Amiri" w:cs="Amiri"/>
          <w:sz w:val="32"/>
          <w:szCs w:val="32"/>
          <w:rtl/>
        </w:rPr>
        <w:t xml:space="preserve"> ما رأيت مسعر</w:t>
      </w:r>
      <w:r w:rsidR="00972A75" w:rsidRPr="00AD5045">
        <w:rPr>
          <w:rFonts w:ascii="Amiri" w:hAnsi="Amiri" w:cs="Amiri"/>
          <w:sz w:val="32"/>
          <w:szCs w:val="32"/>
          <w:rtl/>
        </w:rPr>
        <w:t>ًا</w:t>
      </w:r>
      <w:r w:rsidRPr="00AD5045">
        <w:rPr>
          <w:rFonts w:ascii="Amiri" w:hAnsi="Amiri" w:cs="Amiri"/>
          <w:sz w:val="32"/>
          <w:szCs w:val="32"/>
          <w:rtl/>
        </w:rPr>
        <w:t xml:space="preserve"> يوم</w:t>
      </w:r>
      <w:r w:rsidR="00972A75" w:rsidRPr="00AD5045">
        <w:rPr>
          <w:rFonts w:ascii="Amiri" w:hAnsi="Amiri" w:cs="Amiri"/>
          <w:sz w:val="32"/>
          <w:szCs w:val="32"/>
          <w:rtl/>
        </w:rPr>
        <w:t>ًا</w:t>
      </w:r>
      <w:r w:rsidRPr="00AD5045">
        <w:rPr>
          <w:rFonts w:ascii="Amiri" w:hAnsi="Amiri" w:cs="Amiri"/>
          <w:sz w:val="32"/>
          <w:szCs w:val="32"/>
          <w:rtl/>
        </w:rPr>
        <w:t xml:space="preserve"> قط إلا وهو خير منه من اليوم الذي بالأمس</w:t>
      </w:r>
      <w:r w:rsidR="00972A75" w:rsidRPr="00AD5045">
        <w:rPr>
          <w:rFonts w:ascii="Amiri" w:hAnsi="Amiri" w:cs="Amiri"/>
          <w:sz w:val="32"/>
          <w:szCs w:val="32"/>
          <w:rtl/>
        </w:rPr>
        <w:t>.</w:t>
      </w:r>
      <w:r w:rsidRPr="00AD5045">
        <w:rPr>
          <w:rFonts w:ascii="Amiri" w:hAnsi="Amiri" w:cs="Amiri"/>
          <w:sz w:val="32"/>
          <w:szCs w:val="32"/>
          <w:rtl/>
        </w:rPr>
        <w:t xml:space="preserve"> </w:t>
      </w:r>
    </w:p>
    <w:p w14:paraId="347B01A9" w14:textId="24FA4863" w:rsidR="00711B53" w:rsidRDefault="0067070C" w:rsidP="0067070C">
      <w:pPr>
        <w:jc w:val="lowKashida"/>
        <w:rPr>
          <w:rFonts w:ascii="Amiri" w:hAnsi="Amiri" w:cs="Amiri"/>
          <w:sz w:val="32"/>
          <w:szCs w:val="32"/>
          <w:rtl/>
        </w:rPr>
      </w:pPr>
      <w:r w:rsidRPr="00AD5045">
        <w:rPr>
          <w:rFonts w:ascii="Amiri" w:hAnsi="Amiri" w:cs="Amiri"/>
          <w:sz w:val="32"/>
          <w:szCs w:val="32"/>
          <w:rtl/>
        </w:rPr>
        <w:t>وبه: قال سفيان عن هشام بن عروة قال</w:t>
      </w:r>
      <w:r w:rsidR="00711B53">
        <w:rPr>
          <w:rFonts w:ascii="Amiri" w:hAnsi="Amiri" w:cs="Amiri"/>
          <w:sz w:val="32"/>
          <w:szCs w:val="32"/>
          <w:rtl/>
        </w:rPr>
        <w:t>:</w:t>
      </w:r>
      <w:r w:rsidRPr="00AD5045">
        <w:rPr>
          <w:rFonts w:ascii="Amiri" w:hAnsi="Amiri" w:cs="Amiri"/>
          <w:sz w:val="32"/>
          <w:szCs w:val="32"/>
          <w:rtl/>
        </w:rPr>
        <w:t xml:space="preserve"> ما رأيت بالبصرة مثل أيوب</w:t>
      </w:r>
      <w:r w:rsidR="00972A75" w:rsidRPr="00AD5045">
        <w:rPr>
          <w:rFonts w:ascii="Amiri" w:hAnsi="Amiri" w:cs="Amiri"/>
          <w:sz w:val="32"/>
          <w:szCs w:val="32"/>
          <w:rtl/>
        </w:rPr>
        <w:t>،</w:t>
      </w:r>
      <w:r w:rsidRPr="00AD5045">
        <w:rPr>
          <w:rFonts w:ascii="Amiri" w:hAnsi="Amiri" w:cs="Amiri"/>
          <w:sz w:val="32"/>
          <w:szCs w:val="32"/>
          <w:rtl/>
        </w:rPr>
        <w:t xml:space="preserve"> ولا رأيت بالكوفة مثل مسعر</w:t>
      </w:r>
      <w:r w:rsidR="00972A75" w:rsidRPr="00AD5045">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br/>
        <w:t xml:space="preserve"> المعرفة والتاريخ </w:t>
      </w:r>
      <w:r w:rsidRPr="00711B53">
        <w:rPr>
          <w:rFonts w:ascii="Amiri" w:hAnsi="Amiri" w:cs="Amiri"/>
          <w:color w:val="00007F"/>
          <w:sz w:val="32"/>
          <w:szCs w:val="32"/>
          <w:rtl/>
        </w:rPr>
        <w:t>(2/689</w:t>
      </w:r>
      <w:r w:rsidR="00711B53">
        <w:rPr>
          <w:rFonts w:ascii="Amiri" w:hAnsi="Amiri" w:cs="Amiri"/>
          <w:color w:val="00007F"/>
          <w:sz w:val="32"/>
          <w:szCs w:val="32"/>
          <w:rtl/>
        </w:rPr>
        <w:t>)</w:t>
      </w:r>
      <w:r w:rsidR="00972A75" w:rsidRPr="00AD5045">
        <w:rPr>
          <w:rFonts w:ascii="Amiri" w:hAnsi="Amiri" w:cs="Amiri"/>
          <w:sz w:val="32"/>
          <w:szCs w:val="32"/>
          <w:rtl/>
        </w:rPr>
        <w:t>.</w:t>
      </w:r>
    </w:p>
    <w:p w14:paraId="61A60300" w14:textId="027A71E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قال علي بن المديني</w:t>
      </w:r>
      <w:r w:rsidR="00711B53">
        <w:rPr>
          <w:rFonts w:ascii="Amiri" w:hAnsi="Amiri" w:cs="Amiri"/>
          <w:sz w:val="32"/>
          <w:szCs w:val="32"/>
          <w:rtl/>
        </w:rPr>
        <w:t>:</w:t>
      </w:r>
      <w:r w:rsidRPr="00AD5045">
        <w:rPr>
          <w:rFonts w:ascii="Amiri" w:hAnsi="Amiri" w:cs="Amiri"/>
          <w:sz w:val="32"/>
          <w:szCs w:val="32"/>
          <w:rtl/>
        </w:rPr>
        <w:t xml:space="preserve"> مالك بن مغول</w:t>
      </w:r>
      <w:r w:rsidR="00972A75" w:rsidRPr="00AD5045">
        <w:rPr>
          <w:rFonts w:ascii="Amiri" w:hAnsi="Amiri" w:cs="Amiri"/>
          <w:sz w:val="32"/>
          <w:szCs w:val="32"/>
          <w:rtl/>
        </w:rPr>
        <w:t>،</w:t>
      </w:r>
      <w:r w:rsidRPr="00AD5045">
        <w:rPr>
          <w:rFonts w:ascii="Amiri" w:hAnsi="Amiri" w:cs="Amiri"/>
          <w:sz w:val="32"/>
          <w:szCs w:val="32"/>
          <w:rtl/>
        </w:rPr>
        <w:t xml:space="preserve"> ثبت ومسعر أثبت منه</w:t>
      </w:r>
      <w:r w:rsidR="00972A75" w:rsidRPr="00AD5045">
        <w:rPr>
          <w:rFonts w:ascii="Amiri" w:hAnsi="Amiri" w:cs="Amiri"/>
          <w:sz w:val="32"/>
          <w:szCs w:val="32"/>
          <w:rtl/>
        </w:rPr>
        <w:t>،</w:t>
      </w:r>
      <w:r w:rsidRPr="00AD5045">
        <w:rPr>
          <w:rFonts w:ascii="Amiri" w:hAnsi="Amiri" w:cs="Amiri"/>
          <w:sz w:val="32"/>
          <w:szCs w:val="32"/>
          <w:rtl/>
        </w:rPr>
        <w:t>و هو ثقة صحيح الحديث متثبت</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2/689</w:t>
      </w:r>
      <w:r w:rsidR="00711B53">
        <w:rPr>
          <w:rFonts w:ascii="Amiri" w:hAnsi="Amiri" w:cs="Amiri"/>
          <w:color w:val="00007F"/>
          <w:sz w:val="32"/>
          <w:szCs w:val="32"/>
          <w:rtl/>
        </w:rPr>
        <w:t>)</w:t>
      </w:r>
      <w:r w:rsidR="00972A75" w:rsidRPr="00AD5045">
        <w:rPr>
          <w:rFonts w:ascii="Amiri" w:hAnsi="Amiri" w:cs="Amiri"/>
          <w:sz w:val="32"/>
          <w:szCs w:val="32"/>
          <w:rtl/>
        </w:rPr>
        <w:t>.</w:t>
      </w:r>
    </w:p>
    <w:p w14:paraId="5060B0FC" w14:textId="063B68E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1069) مسعود بن سعد الجعفي </w:t>
      </w:r>
      <w:r w:rsidR="00711B53">
        <w:rPr>
          <w:rFonts w:ascii="Amiri" w:hAnsi="Amiri" w:cs="Amiri"/>
          <w:color w:val="00007F"/>
          <w:sz w:val="32"/>
          <w:szCs w:val="32"/>
          <w:rtl/>
        </w:rPr>
        <w:t xml:space="preserve">( </w:t>
      </w:r>
      <w:r w:rsidRPr="00711B53">
        <w:rPr>
          <w:rFonts w:ascii="Amiri" w:hAnsi="Amiri" w:cs="Amiri"/>
          <w:color w:val="00007F"/>
          <w:sz w:val="32"/>
          <w:szCs w:val="32"/>
          <w:rtl/>
        </w:rPr>
        <w:t>أبوسعد</w:t>
      </w:r>
      <w:r w:rsidR="00711B53">
        <w:rPr>
          <w:rFonts w:ascii="Amiri" w:hAnsi="Amiri" w:cs="Amiri"/>
          <w:color w:val="00007F"/>
          <w:sz w:val="32"/>
          <w:szCs w:val="32"/>
          <w:rtl/>
        </w:rPr>
        <w:t>)</w:t>
      </w:r>
      <w:r w:rsidRPr="00AD5045">
        <w:rPr>
          <w:rFonts w:ascii="Amiri" w:hAnsi="Amiri" w:cs="Amiri"/>
          <w:sz w:val="32"/>
          <w:szCs w:val="32"/>
          <w:rtl/>
        </w:rPr>
        <w:t xml:space="preserve">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4BD53596" w14:textId="33621B8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الله:حدثنا أبو غسان مالك بن إسماعيل، ثقة ثقة يميل إلى التشيع</w:t>
      </w:r>
      <w:r w:rsidR="00972A75" w:rsidRPr="00AD5045">
        <w:rPr>
          <w:rFonts w:ascii="Amiri" w:hAnsi="Amiri" w:cs="Amiri"/>
          <w:sz w:val="32"/>
          <w:szCs w:val="32"/>
          <w:rtl/>
        </w:rPr>
        <w:t>،</w:t>
      </w:r>
      <w:r w:rsidRPr="00AD5045">
        <w:rPr>
          <w:rFonts w:ascii="Amiri" w:hAnsi="Amiri" w:cs="Amiri"/>
          <w:sz w:val="32"/>
          <w:szCs w:val="32"/>
          <w:rtl/>
        </w:rPr>
        <w:t xml:space="preserve"> قال: حدثنا مسعود بن سعد الجعفي</w:t>
      </w:r>
      <w:r w:rsidR="00972A75" w:rsidRPr="00AD5045">
        <w:rPr>
          <w:rFonts w:ascii="Amiri" w:hAnsi="Amiri" w:cs="Amiri"/>
          <w:sz w:val="32"/>
          <w:szCs w:val="32"/>
          <w:rtl/>
        </w:rPr>
        <w:t>،</w:t>
      </w:r>
      <w:r w:rsidRPr="00AD5045">
        <w:rPr>
          <w:rFonts w:ascii="Amiri" w:hAnsi="Amiri" w:cs="Amiri"/>
          <w:sz w:val="32"/>
          <w:szCs w:val="32"/>
          <w:rtl/>
        </w:rPr>
        <w:t xml:space="preserve"> وهو كوفي ثقة مأمون روى عنه عبد الرحمن بن مهدي</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(3/241)</w:t>
      </w:r>
      <w:r w:rsidRPr="00AD5045">
        <w:rPr>
          <w:rFonts w:ascii="Amiri" w:hAnsi="Amiri" w:cs="Amiri"/>
          <w:sz w:val="32"/>
          <w:szCs w:val="32"/>
          <w:rtl/>
        </w:rPr>
        <w:t xml:space="preserve"> </w:t>
      </w:r>
    </w:p>
    <w:p w14:paraId="352D95B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1070) مسعود بن مالك الأسدي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5AD136D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مسعود بن مالك</w:t>
      </w:r>
      <w:r w:rsidR="00972A75" w:rsidRPr="00AD5045">
        <w:rPr>
          <w:rFonts w:ascii="Amiri" w:hAnsi="Amiri" w:cs="Amiri"/>
          <w:sz w:val="32"/>
          <w:szCs w:val="32"/>
          <w:rtl/>
        </w:rPr>
        <w:t>،</w:t>
      </w:r>
      <w:r w:rsidRPr="00AD5045">
        <w:rPr>
          <w:rFonts w:ascii="Amiri" w:hAnsi="Amiri" w:cs="Amiri"/>
          <w:sz w:val="32"/>
          <w:szCs w:val="32"/>
          <w:rtl/>
        </w:rPr>
        <w:t xml:space="preserve"> وهو ثقة كوفي.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52"/>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r w:rsidRPr="00AD5045">
        <w:rPr>
          <w:rFonts w:ascii="Amiri" w:hAnsi="Amiri" w:cs="Amiri"/>
          <w:sz w:val="32"/>
          <w:szCs w:val="32"/>
          <w:rtl/>
        </w:rPr>
        <w:br/>
        <w:t xml:space="preserve"> المعرفة والتاريخ </w:t>
      </w:r>
      <w:r w:rsidRPr="00711B53">
        <w:rPr>
          <w:rFonts w:ascii="Amiri" w:hAnsi="Amiri" w:cs="Amiri"/>
          <w:color w:val="00007F"/>
          <w:sz w:val="32"/>
          <w:szCs w:val="32"/>
          <w:rtl/>
        </w:rPr>
        <w:t>(3/151)</w:t>
      </w:r>
      <w:r w:rsidR="00972A75" w:rsidRPr="00AD5045">
        <w:rPr>
          <w:rFonts w:ascii="Amiri" w:hAnsi="Amiri" w:cs="Amiri"/>
          <w:sz w:val="32"/>
          <w:szCs w:val="32"/>
          <w:rtl/>
        </w:rPr>
        <w:t>.</w:t>
      </w:r>
    </w:p>
    <w:p w14:paraId="118BE5FD" w14:textId="59EFE72A" w:rsidR="00711B53" w:rsidRDefault="0067070C" w:rsidP="0067070C">
      <w:pPr>
        <w:jc w:val="lowKashida"/>
        <w:rPr>
          <w:rFonts w:ascii="Amiri" w:hAnsi="Amiri" w:cs="Amiri"/>
          <w:sz w:val="32"/>
          <w:szCs w:val="32"/>
          <w:rtl/>
        </w:rPr>
      </w:pPr>
      <w:r w:rsidRPr="00AD5045">
        <w:rPr>
          <w:rFonts w:ascii="Amiri" w:hAnsi="Amiri" w:cs="Amiri"/>
          <w:sz w:val="32"/>
          <w:szCs w:val="32"/>
          <w:rtl/>
        </w:rPr>
        <w:t>1071) مسعود بن مالك</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أبورزين</w:t>
      </w:r>
      <w:r w:rsidR="00711B53">
        <w:rPr>
          <w:rFonts w:ascii="Amiri" w:hAnsi="Amiri" w:cs="Amiri"/>
          <w:color w:val="00007F"/>
          <w:sz w:val="32"/>
          <w:szCs w:val="32"/>
          <w:rtl/>
        </w:rPr>
        <w:t>)</w:t>
      </w:r>
      <w:r w:rsidRPr="00AD5045">
        <w:rPr>
          <w:rFonts w:ascii="Amiri" w:hAnsi="Amiri" w:cs="Amiri"/>
          <w:sz w:val="32"/>
          <w:szCs w:val="32"/>
          <w:rtl/>
        </w:rPr>
        <w:t xml:space="preserve"> الأسدي الكوفي</w:t>
      </w:r>
      <w:r w:rsidR="00972A75" w:rsidRPr="00AD5045">
        <w:rPr>
          <w:rFonts w:ascii="Amiri" w:hAnsi="Amiri" w:cs="Amiri"/>
          <w:sz w:val="32"/>
          <w:szCs w:val="32"/>
          <w:rtl/>
        </w:rPr>
        <w:t>.</w:t>
      </w:r>
    </w:p>
    <w:p w14:paraId="6969C0FF" w14:textId="3BBF159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أبو سعيد الأشج قال</w:t>
      </w:r>
      <w:r w:rsidR="00711B53">
        <w:rPr>
          <w:rFonts w:ascii="Amiri" w:hAnsi="Amiri" w:cs="Amiri"/>
          <w:sz w:val="32"/>
          <w:szCs w:val="32"/>
          <w:rtl/>
        </w:rPr>
        <w:t>:</w:t>
      </w:r>
      <w:r w:rsidRPr="00AD5045">
        <w:rPr>
          <w:rFonts w:ascii="Amiri" w:hAnsi="Amiri" w:cs="Amiri"/>
          <w:sz w:val="32"/>
          <w:szCs w:val="32"/>
          <w:rtl/>
        </w:rPr>
        <w:t xml:space="preserve"> قال حفص</w:t>
      </w:r>
      <w:r w:rsidR="00711B53">
        <w:rPr>
          <w:rFonts w:ascii="Amiri" w:hAnsi="Amiri" w:cs="Amiri"/>
          <w:sz w:val="32"/>
          <w:szCs w:val="32"/>
          <w:rtl/>
        </w:rPr>
        <w:t>:</w:t>
      </w:r>
      <w:r w:rsidRPr="00AD5045">
        <w:rPr>
          <w:rFonts w:ascii="Amiri" w:hAnsi="Amiri" w:cs="Amiri"/>
          <w:sz w:val="32"/>
          <w:szCs w:val="32"/>
          <w:rtl/>
        </w:rPr>
        <w:t xml:space="preserve"> سألت الأعمش عن اسم أبي رزين</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مسعود بن مالك</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2/639</w:t>
      </w:r>
      <w:r w:rsidR="00711B53">
        <w:rPr>
          <w:rFonts w:ascii="Amiri" w:hAnsi="Amiri" w:cs="Amiri"/>
          <w:color w:val="00007F"/>
          <w:sz w:val="32"/>
          <w:szCs w:val="32"/>
          <w:rtl/>
        </w:rPr>
        <w:t>)</w:t>
      </w:r>
      <w:r w:rsidR="00972A75" w:rsidRPr="00AD5045">
        <w:rPr>
          <w:rFonts w:ascii="Amiri" w:hAnsi="Amiri" w:cs="Amiri"/>
          <w:sz w:val="32"/>
          <w:szCs w:val="32"/>
          <w:rtl/>
        </w:rPr>
        <w:t>.</w:t>
      </w:r>
    </w:p>
    <w:p w14:paraId="2C517643" w14:textId="5F25AA9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ابن نمير حدثنا يحيى بن آدم عن مفضل بن مهلهل عن الأعمش قال</w:t>
      </w:r>
      <w:r w:rsidR="00711B53">
        <w:rPr>
          <w:rFonts w:ascii="Amiri" w:hAnsi="Amiri" w:cs="Amiri"/>
          <w:sz w:val="32"/>
          <w:szCs w:val="32"/>
          <w:rtl/>
        </w:rPr>
        <w:t>:</w:t>
      </w:r>
      <w:r w:rsidRPr="00AD5045">
        <w:rPr>
          <w:rFonts w:ascii="Amiri" w:hAnsi="Amiri" w:cs="Amiri"/>
          <w:sz w:val="32"/>
          <w:szCs w:val="32"/>
          <w:rtl/>
        </w:rPr>
        <w:t xml:space="preserve"> كان أبو رزين من القراء الذين يقرأ عليهم وتؤخذ عنهم القراءة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2/798</w:t>
      </w:r>
      <w:r w:rsidR="00711B53">
        <w:rPr>
          <w:rFonts w:ascii="Amiri" w:hAnsi="Amiri" w:cs="Amiri"/>
          <w:color w:val="00007F"/>
          <w:sz w:val="32"/>
          <w:szCs w:val="32"/>
          <w:rtl/>
        </w:rPr>
        <w:t>)</w:t>
      </w:r>
      <w:r w:rsidR="00972A75" w:rsidRPr="00AD5045">
        <w:rPr>
          <w:rFonts w:ascii="Amiri" w:hAnsi="Amiri" w:cs="Amiri"/>
          <w:sz w:val="32"/>
          <w:szCs w:val="32"/>
          <w:rtl/>
        </w:rPr>
        <w:t>.</w:t>
      </w:r>
    </w:p>
    <w:p w14:paraId="526CEF17" w14:textId="59A8732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ابن نمير</w:t>
      </w:r>
      <w:r w:rsidR="00711B53">
        <w:rPr>
          <w:rFonts w:ascii="Amiri" w:hAnsi="Amiri" w:cs="Amiri"/>
          <w:sz w:val="32"/>
          <w:szCs w:val="32"/>
          <w:rtl/>
        </w:rPr>
        <w:t>:</w:t>
      </w:r>
      <w:r w:rsidRPr="00AD5045">
        <w:rPr>
          <w:rFonts w:ascii="Amiri" w:hAnsi="Amiri" w:cs="Amiri"/>
          <w:sz w:val="32"/>
          <w:szCs w:val="32"/>
          <w:rtl/>
        </w:rPr>
        <w:t xml:space="preserve"> وأبو رزين صاحب الأعمش اسمه مسعود.</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(2/797-798</w:t>
      </w:r>
      <w:r w:rsidR="00711B53">
        <w:rPr>
          <w:rFonts w:ascii="Amiri" w:hAnsi="Amiri" w:cs="Amiri"/>
          <w:color w:val="00007F"/>
          <w:sz w:val="32"/>
          <w:szCs w:val="32"/>
          <w:rtl/>
        </w:rPr>
        <w:t>)</w:t>
      </w:r>
      <w:r w:rsidR="00972A75" w:rsidRPr="00AD5045">
        <w:rPr>
          <w:rFonts w:ascii="Amiri" w:hAnsi="Amiri" w:cs="Amiri"/>
          <w:sz w:val="32"/>
          <w:szCs w:val="32"/>
          <w:rtl/>
        </w:rPr>
        <w:t>.</w:t>
      </w:r>
    </w:p>
    <w:p w14:paraId="4FC41887" w14:textId="34C14E1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اسم أبي رزين مسعود</w:t>
      </w:r>
      <w:r w:rsidR="00972A75" w:rsidRPr="00AD5045">
        <w:rPr>
          <w:rFonts w:ascii="Amiri" w:hAnsi="Amiri" w:cs="Amiri"/>
          <w:sz w:val="32"/>
          <w:szCs w:val="32"/>
          <w:rtl/>
        </w:rPr>
        <w:t>،</w:t>
      </w:r>
      <w:r w:rsidRPr="00AD5045">
        <w:rPr>
          <w:rFonts w:ascii="Amiri" w:hAnsi="Amiri" w:cs="Amiri"/>
          <w:sz w:val="32"/>
          <w:szCs w:val="32"/>
          <w:rtl/>
        </w:rPr>
        <w:t xml:space="preserve"> وكان أعجمي</w:t>
      </w:r>
      <w:r w:rsidR="00972A75" w:rsidRPr="00AD5045">
        <w:rPr>
          <w:rFonts w:ascii="Amiri" w:hAnsi="Amiri" w:cs="Amiri"/>
          <w:sz w:val="32"/>
          <w:szCs w:val="32"/>
          <w:rtl/>
        </w:rPr>
        <w:t>ًا.</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3/68</w:t>
      </w:r>
      <w:r w:rsidR="00711B53">
        <w:rPr>
          <w:rFonts w:ascii="Amiri" w:hAnsi="Amiri" w:cs="Amiri"/>
          <w:color w:val="00007F"/>
          <w:sz w:val="32"/>
          <w:szCs w:val="32"/>
          <w:rtl/>
        </w:rPr>
        <w:t>)</w:t>
      </w:r>
      <w:r w:rsidR="00972A75" w:rsidRPr="00AD5045">
        <w:rPr>
          <w:rFonts w:ascii="Amiri" w:hAnsi="Amiri" w:cs="Amiri"/>
          <w:sz w:val="32"/>
          <w:szCs w:val="32"/>
          <w:rtl/>
        </w:rPr>
        <w:t>.</w:t>
      </w:r>
    </w:p>
    <w:p w14:paraId="2C361EA8" w14:textId="04DF1ADC"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1072) مسكين بن ميمون الأنصاري </w:t>
      </w:r>
      <w:r w:rsidR="00711B53">
        <w:rPr>
          <w:rFonts w:ascii="Amiri" w:hAnsi="Amiri" w:cs="Amiri"/>
          <w:color w:val="00007F"/>
          <w:sz w:val="32"/>
          <w:szCs w:val="32"/>
          <w:rtl/>
        </w:rPr>
        <w:t xml:space="preserve">( </w:t>
      </w:r>
      <w:r w:rsidRPr="00711B53">
        <w:rPr>
          <w:rFonts w:ascii="Amiri" w:hAnsi="Amiri" w:cs="Amiri"/>
          <w:color w:val="00007F"/>
          <w:sz w:val="32"/>
          <w:szCs w:val="32"/>
          <w:rtl/>
        </w:rPr>
        <w:t>مؤذن مسجد الرملة</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353"/>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w:t>
      </w:r>
    </w:p>
    <w:p w14:paraId="20264B1B" w14:textId="37BD400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سعيد بن منصور حدثنا مسكين بن ميمون مؤذن مسجد الرملة</w:t>
      </w:r>
      <w:r w:rsidR="00972A75" w:rsidRPr="00AD5045">
        <w:rPr>
          <w:rFonts w:ascii="Amiri" w:hAnsi="Amiri" w:cs="Amiri"/>
          <w:sz w:val="32"/>
          <w:szCs w:val="32"/>
          <w:rtl/>
        </w:rPr>
        <w:t>،</w:t>
      </w:r>
      <w:r w:rsidRPr="00AD5045">
        <w:rPr>
          <w:rFonts w:ascii="Amiri" w:hAnsi="Amiri" w:cs="Amiri"/>
          <w:sz w:val="32"/>
          <w:szCs w:val="32"/>
          <w:rtl/>
        </w:rPr>
        <w:t xml:space="preserve"> وهو لا بأس به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5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2/462</w:t>
      </w:r>
      <w:r w:rsidR="00711B53">
        <w:rPr>
          <w:rFonts w:ascii="Amiri" w:hAnsi="Amiri" w:cs="Amiri"/>
          <w:color w:val="00007F"/>
          <w:sz w:val="32"/>
          <w:szCs w:val="32"/>
          <w:rtl/>
        </w:rPr>
        <w:t>)</w:t>
      </w:r>
      <w:r w:rsidR="00972A75" w:rsidRPr="00AD5045">
        <w:rPr>
          <w:rFonts w:ascii="Amiri" w:hAnsi="Amiri" w:cs="Amiri"/>
          <w:sz w:val="32"/>
          <w:szCs w:val="32"/>
          <w:rtl/>
        </w:rPr>
        <w:t>.</w:t>
      </w:r>
    </w:p>
    <w:p w14:paraId="13BB1B2D" w14:textId="76F495DE" w:rsidR="00711B53" w:rsidRDefault="00711B53" w:rsidP="0067070C">
      <w:pPr>
        <w:jc w:val="lowKashida"/>
        <w:rPr>
          <w:rFonts w:ascii="Amiri" w:hAnsi="Amiri" w:cs="Amiri"/>
          <w:sz w:val="32"/>
          <w:szCs w:val="32"/>
          <w:rtl/>
        </w:rPr>
      </w:pPr>
    </w:p>
    <w:p w14:paraId="19BCFD1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1073) مسلم بن بُديل العدوي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355"/>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w:t>
      </w:r>
    </w:p>
    <w:p w14:paraId="053FB3EA" w14:textId="72C900E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وفي بني عدي رجال ثقات منهم</w:t>
      </w:r>
      <w:r w:rsidR="00711B53">
        <w:rPr>
          <w:rFonts w:ascii="Amiri" w:hAnsi="Amiri" w:cs="Amiri"/>
          <w:sz w:val="32"/>
          <w:szCs w:val="32"/>
          <w:rtl/>
        </w:rPr>
        <w:t>:</w:t>
      </w:r>
      <w:r w:rsidRPr="00AD5045">
        <w:rPr>
          <w:rFonts w:ascii="Amiri" w:hAnsi="Amiri" w:cs="Amiri"/>
          <w:sz w:val="32"/>
          <w:szCs w:val="32"/>
          <w:rtl/>
        </w:rPr>
        <w:t xml:space="preserve"> بُديل</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56"/>
      </w:r>
      <w:r w:rsidRPr="00711B53">
        <w:rPr>
          <w:rFonts w:ascii="Amiri" w:hAnsi="Amiri" w:cs="Amiri"/>
          <w:color w:val="00007F"/>
          <w:sz w:val="32"/>
          <w:szCs w:val="32"/>
          <w:vertAlign w:val="superscript"/>
          <w:rtl/>
        </w:rPr>
        <w:t>)</w:t>
      </w:r>
      <w:r w:rsidRPr="00AD5045">
        <w:rPr>
          <w:rFonts w:ascii="Amiri" w:hAnsi="Amiri" w:cs="Amiri"/>
          <w:sz w:val="32"/>
          <w:szCs w:val="32"/>
          <w:rtl/>
        </w:rPr>
        <w:t xml:space="preserve"> بن مسلم</w:t>
      </w:r>
      <w:r w:rsidR="00972A75" w:rsidRPr="00AD5045">
        <w:rPr>
          <w:rFonts w:ascii="Amiri" w:hAnsi="Amiri" w:cs="Amiri"/>
          <w:sz w:val="32"/>
          <w:szCs w:val="32"/>
          <w:rtl/>
        </w:rPr>
        <w:t>،</w:t>
      </w:r>
      <w:r w:rsidRPr="00AD5045">
        <w:rPr>
          <w:rFonts w:ascii="Amiri" w:hAnsi="Amiri" w:cs="Amiri"/>
          <w:sz w:val="32"/>
          <w:szCs w:val="32"/>
          <w:rtl/>
        </w:rPr>
        <w:t xml:space="preserve"> روى عنه ابن عون</w:t>
      </w:r>
      <w:r w:rsidR="00972A75" w:rsidRPr="00AD5045">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br/>
        <w:t xml:space="preserve"> المعرفة والتاريخ </w:t>
      </w:r>
      <w:r w:rsidRPr="00711B53">
        <w:rPr>
          <w:rFonts w:ascii="Amiri" w:hAnsi="Amiri" w:cs="Amiri"/>
          <w:color w:val="00007F"/>
          <w:sz w:val="32"/>
          <w:szCs w:val="32"/>
          <w:rtl/>
        </w:rPr>
        <w:t>(2/128</w:t>
      </w:r>
      <w:r w:rsidR="00711B53">
        <w:rPr>
          <w:rFonts w:ascii="Amiri" w:hAnsi="Amiri" w:cs="Amiri"/>
          <w:color w:val="00007F"/>
          <w:sz w:val="32"/>
          <w:szCs w:val="32"/>
          <w:rtl/>
        </w:rPr>
        <w:t>)</w:t>
      </w:r>
      <w:r w:rsidRPr="00AD5045">
        <w:rPr>
          <w:rFonts w:ascii="Amiri" w:hAnsi="Amiri" w:cs="Amiri"/>
          <w:sz w:val="32"/>
          <w:szCs w:val="32"/>
          <w:rtl/>
        </w:rPr>
        <w:t xml:space="preserve"> </w:t>
      </w:r>
    </w:p>
    <w:p w14:paraId="4605896A" w14:textId="2725EF7B"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1074) مسلم بن خالد المخزومي مولاهم المكي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المعروف بالزنجي</w:t>
      </w:r>
      <w:r w:rsidR="00711B53">
        <w:rPr>
          <w:rFonts w:ascii="Amiri" w:hAnsi="Amiri" w:cs="Amiri"/>
          <w:color w:val="00007F"/>
          <w:sz w:val="32"/>
          <w:szCs w:val="32"/>
          <w:rtl/>
        </w:rPr>
        <w:t>)</w:t>
      </w:r>
      <w:r w:rsidRPr="00AD5045">
        <w:rPr>
          <w:rFonts w:ascii="Amiri" w:hAnsi="Amiri" w:cs="Amiri"/>
          <w:sz w:val="32"/>
          <w:szCs w:val="32"/>
          <w:rtl/>
        </w:rPr>
        <w:t>.</w:t>
      </w:r>
    </w:p>
    <w:p w14:paraId="009C7D40" w14:textId="260D0226"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w:t>
      </w:r>
      <w:r w:rsidR="00711B53">
        <w:rPr>
          <w:rFonts w:ascii="Amiri" w:hAnsi="Amiri" w:cs="Amiri"/>
          <w:sz w:val="32"/>
          <w:szCs w:val="32"/>
          <w:rtl/>
        </w:rPr>
        <w:t>:</w:t>
      </w:r>
      <w:r w:rsidRPr="00AD5045">
        <w:rPr>
          <w:rFonts w:ascii="Amiri" w:hAnsi="Amiri" w:cs="Amiri"/>
          <w:sz w:val="32"/>
          <w:szCs w:val="32"/>
          <w:rtl/>
        </w:rPr>
        <w:t xml:space="preserve"> في باب من يرغب عن الرواية عنهم وقال</w:t>
      </w:r>
      <w:r w:rsidR="00711B53">
        <w:rPr>
          <w:rFonts w:ascii="Amiri" w:hAnsi="Amiri" w:cs="Amiri"/>
          <w:sz w:val="32"/>
          <w:szCs w:val="32"/>
          <w:rtl/>
        </w:rPr>
        <w:t>:</w:t>
      </w:r>
      <w:r w:rsidRPr="00AD5045">
        <w:rPr>
          <w:rFonts w:ascii="Amiri" w:hAnsi="Amiri" w:cs="Amiri"/>
          <w:sz w:val="32"/>
          <w:szCs w:val="32"/>
          <w:rtl/>
        </w:rPr>
        <w:t xml:space="preserve"> ومسلم بن خالد</w:t>
      </w:r>
      <w:r w:rsidR="00972A75" w:rsidRPr="00AD5045">
        <w:rPr>
          <w:rFonts w:ascii="Amiri" w:hAnsi="Amiri" w:cs="Amiri"/>
          <w:sz w:val="32"/>
          <w:szCs w:val="32"/>
          <w:rtl/>
        </w:rPr>
        <w:t>،</w:t>
      </w:r>
      <w:r w:rsidRPr="00AD5045">
        <w:rPr>
          <w:rFonts w:ascii="Amiri" w:hAnsi="Amiri" w:cs="Amiri"/>
          <w:sz w:val="32"/>
          <w:szCs w:val="32"/>
          <w:rtl/>
        </w:rPr>
        <w:t xml:space="preserve"> ولقبه زنجي مكي</w:t>
      </w:r>
      <w:r w:rsidR="00972A75" w:rsidRPr="00AD5045">
        <w:rPr>
          <w:rFonts w:ascii="Amiri" w:hAnsi="Amiri" w:cs="Amiri"/>
          <w:sz w:val="32"/>
          <w:szCs w:val="32"/>
          <w:rtl/>
        </w:rPr>
        <w:t>،</w:t>
      </w:r>
      <w:r w:rsidRPr="00AD5045">
        <w:rPr>
          <w:rFonts w:ascii="Amiri" w:hAnsi="Amiri" w:cs="Amiri"/>
          <w:sz w:val="32"/>
          <w:szCs w:val="32"/>
          <w:rtl/>
        </w:rPr>
        <w:t xml:space="preserve"> سمعت مشايخ مكة يقولون</w:t>
      </w:r>
      <w:r w:rsidR="00711B53">
        <w:rPr>
          <w:rFonts w:ascii="Amiri" w:hAnsi="Amiri" w:cs="Amiri"/>
          <w:sz w:val="32"/>
          <w:szCs w:val="32"/>
          <w:rtl/>
        </w:rPr>
        <w:t>:</w:t>
      </w:r>
      <w:r w:rsidRPr="00AD5045">
        <w:rPr>
          <w:rFonts w:ascii="Amiri" w:hAnsi="Amiri" w:cs="Amiri"/>
          <w:sz w:val="32"/>
          <w:szCs w:val="32"/>
          <w:rtl/>
        </w:rPr>
        <w:t xml:space="preserve"> كان له حلقة أيام ابن جريج</w:t>
      </w:r>
      <w:r w:rsidR="00972A75" w:rsidRPr="00AD5045">
        <w:rPr>
          <w:rFonts w:ascii="Amiri" w:hAnsi="Amiri" w:cs="Amiri"/>
          <w:sz w:val="32"/>
          <w:szCs w:val="32"/>
          <w:rtl/>
        </w:rPr>
        <w:t>،</w:t>
      </w:r>
      <w:r w:rsidRPr="00AD5045">
        <w:rPr>
          <w:rFonts w:ascii="Amiri" w:hAnsi="Amiri" w:cs="Amiri"/>
          <w:sz w:val="32"/>
          <w:szCs w:val="32"/>
          <w:rtl/>
        </w:rPr>
        <w:t xml:space="preserve"> وكان يطلب ويسمع ولا يكتب</w:t>
      </w:r>
      <w:r w:rsidR="00972A75" w:rsidRPr="00AD5045">
        <w:rPr>
          <w:rFonts w:ascii="Amiri" w:hAnsi="Amiri" w:cs="Amiri"/>
          <w:sz w:val="32"/>
          <w:szCs w:val="32"/>
          <w:rtl/>
        </w:rPr>
        <w:t>،</w:t>
      </w:r>
      <w:r w:rsidRPr="00AD5045">
        <w:rPr>
          <w:rFonts w:ascii="Amiri" w:hAnsi="Amiri" w:cs="Amiri"/>
          <w:sz w:val="32"/>
          <w:szCs w:val="32"/>
          <w:rtl/>
        </w:rPr>
        <w:t>وجعل سماعه سفنجة، فلما احتيج إليه وحدَّث كان يأخذ سماعه الذي قد غاب عنه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57"/>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وكان علي بن المديني يضعفه، وخرج يوم</w:t>
      </w:r>
      <w:r w:rsidR="00972A75" w:rsidRPr="00AD5045">
        <w:rPr>
          <w:rFonts w:ascii="Amiri" w:hAnsi="Amiri" w:cs="Amiri"/>
          <w:sz w:val="32"/>
          <w:szCs w:val="32"/>
          <w:rtl/>
        </w:rPr>
        <w:t>ًا</w:t>
      </w:r>
      <w:r w:rsidRPr="00AD5045">
        <w:rPr>
          <w:rFonts w:ascii="Amiri" w:hAnsi="Amiri" w:cs="Amiri"/>
          <w:sz w:val="32"/>
          <w:szCs w:val="32"/>
          <w:rtl/>
        </w:rPr>
        <w:t xml:space="preserve"> من منزله وصار إلى المسجد</w:t>
      </w:r>
      <w:r w:rsidR="00972A75" w:rsidRPr="00AD5045">
        <w:rPr>
          <w:rFonts w:ascii="Amiri" w:hAnsi="Amiri" w:cs="Amiri"/>
          <w:sz w:val="32"/>
          <w:szCs w:val="32"/>
          <w:rtl/>
        </w:rPr>
        <w:t>،</w:t>
      </w:r>
      <w:r w:rsidRPr="00AD5045">
        <w:rPr>
          <w:rFonts w:ascii="Amiri" w:hAnsi="Amiri" w:cs="Amiri"/>
          <w:sz w:val="32"/>
          <w:szCs w:val="32"/>
          <w:rtl/>
        </w:rPr>
        <w:t xml:space="preserve"> فدخل المسجد قوم من أصحاب الحديث يتذاكرون حديثه</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لا عليكم أن تشتغلوا بغيره</w:t>
      </w:r>
      <w:r w:rsidR="00972A75" w:rsidRPr="00AD5045">
        <w:rPr>
          <w:rFonts w:ascii="Amiri" w:hAnsi="Amiri" w:cs="Amiri"/>
          <w:sz w:val="32"/>
          <w:szCs w:val="32"/>
          <w:rtl/>
        </w:rPr>
        <w:t>،</w:t>
      </w:r>
      <w:r w:rsidRPr="00AD5045">
        <w:rPr>
          <w:rFonts w:ascii="Amiri" w:hAnsi="Amiri" w:cs="Amiri"/>
          <w:sz w:val="32"/>
          <w:szCs w:val="32"/>
          <w:rtl/>
        </w:rPr>
        <w:t xml:space="preserve"> أو كلام نحو هذا</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3/51</w:t>
      </w:r>
      <w:r w:rsidR="00711B53">
        <w:rPr>
          <w:rFonts w:ascii="Amiri" w:hAnsi="Amiri" w:cs="Amiri"/>
          <w:color w:val="00007F"/>
          <w:sz w:val="32"/>
          <w:szCs w:val="32"/>
          <w:rtl/>
        </w:rPr>
        <w:t>)</w:t>
      </w:r>
      <w:r w:rsidR="00972A75" w:rsidRPr="00AD5045">
        <w:rPr>
          <w:rFonts w:ascii="Amiri" w:hAnsi="Amiri" w:cs="Amiri"/>
          <w:sz w:val="32"/>
          <w:szCs w:val="32"/>
          <w:rtl/>
        </w:rPr>
        <w:t>.</w:t>
      </w:r>
    </w:p>
    <w:p w14:paraId="04C4168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1075) مسلم بن عمران البطين ويقال:ابن أبي عمران</w:t>
      </w:r>
      <w:r w:rsidRPr="00711B53">
        <w:rPr>
          <w:rFonts w:ascii="Amiri" w:hAnsi="Amiri" w:cs="Amiri"/>
          <w:color w:val="00007F"/>
          <w:sz w:val="32"/>
          <w:szCs w:val="32"/>
          <w:rtl/>
        </w:rPr>
        <w:t>(أبوعبدالله)</w:t>
      </w:r>
      <w:r w:rsidRPr="00AD5045">
        <w:rPr>
          <w:rFonts w:ascii="Amiri" w:hAnsi="Amiri" w:cs="Amiri"/>
          <w:sz w:val="32"/>
          <w:szCs w:val="32"/>
          <w:rtl/>
        </w:rPr>
        <w:t xml:space="preserve"> الكوفي. </w:t>
      </w:r>
    </w:p>
    <w:p w14:paraId="2B50FAF0" w14:textId="28A22EB8"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ضمن جماعة من مشايخ مسعر ثم قال</w:t>
      </w:r>
      <w:r w:rsidR="00711B53">
        <w:rPr>
          <w:rFonts w:ascii="Amiri" w:hAnsi="Amiri" w:cs="Amiri"/>
          <w:sz w:val="32"/>
          <w:szCs w:val="32"/>
          <w:rtl/>
        </w:rPr>
        <w:t>:</w:t>
      </w:r>
      <w:r w:rsidRPr="00AD5045">
        <w:rPr>
          <w:rFonts w:ascii="Amiri" w:hAnsi="Amiri" w:cs="Amiri"/>
          <w:sz w:val="32"/>
          <w:szCs w:val="32"/>
          <w:rtl/>
        </w:rPr>
        <w:t xml:space="preserve"> هؤلاء كلهم ثقات</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5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(2/658-660</w:t>
      </w:r>
      <w:r w:rsidR="00711B53">
        <w:rPr>
          <w:rFonts w:ascii="Amiri" w:hAnsi="Amiri" w:cs="Amiri"/>
          <w:color w:val="00007F"/>
          <w:sz w:val="32"/>
          <w:szCs w:val="32"/>
          <w:rtl/>
        </w:rPr>
        <w:t>)</w:t>
      </w:r>
      <w:r w:rsidR="00972A75" w:rsidRPr="00AD5045">
        <w:rPr>
          <w:rFonts w:ascii="Amiri" w:hAnsi="Amiri" w:cs="Amiri"/>
          <w:sz w:val="32"/>
          <w:szCs w:val="32"/>
          <w:rtl/>
        </w:rPr>
        <w:t>.</w:t>
      </w:r>
    </w:p>
    <w:p w14:paraId="06EE4F28" w14:textId="4D87B44B"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1076) مسلم بن أبي مريم يسار المدني </w:t>
      </w:r>
      <w:r w:rsidR="00711B53">
        <w:rPr>
          <w:rFonts w:ascii="Amiri" w:hAnsi="Amiri" w:cs="Amiri"/>
          <w:color w:val="00007F"/>
          <w:sz w:val="32"/>
          <w:szCs w:val="32"/>
          <w:rtl/>
        </w:rPr>
        <w:t xml:space="preserve">( </w:t>
      </w:r>
      <w:r w:rsidRPr="00711B53">
        <w:rPr>
          <w:rFonts w:ascii="Amiri" w:hAnsi="Amiri" w:cs="Amiri"/>
          <w:color w:val="00007F"/>
          <w:sz w:val="32"/>
          <w:szCs w:val="32"/>
          <w:rtl/>
        </w:rPr>
        <w:t>مولى الأنصار</w:t>
      </w:r>
      <w:r w:rsidR="00711B53">
        <w:rPr>
          <w:rFonts w:ascii="Amiri" w:hAnsi="Amiri" w:cs="Amiri"/>
          <w:color w:val="00007F"/>
          <w:sz w:val="32"/>
          <w:szCs w:val="32"/>
          <w:rtl/>
        </w:rPr>
        <w:t>)</w:t>
      </w:r>
      <w:r w:rsidR="00972A75" w:rsidRPr="00AD5045">
        <w:rPr>
          <w:rFonts w:ascii="Amiri" w:hAnsi="Amiri" w:cs="Amiri"/>
          <w:sz w:val="32"/>
          <w:szCs w:val="32"/>
          <w:rtl/>
        </w:rPr>
        <w:t>.</w:t>
      </w:r>
    </w:p>
    <w:p w14:paraId="0A5987E7" w14:textId="6E52A36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سمعت ابن قعنب قال</w:t>
      </w:r>
      <w:r w:rsidR="00711B53">
        <w:rPr>
          <w:rFonts w:ascii="Amiri" w:hAnsi="Amiri" w:cs="Amiri"/>
          <w:sz w:val="32"/>
          <w:szCs w:val="32"/>
          <w:rtl/>
        </w:rPr>
        <w:t>:</w:t>
      </w:r>
      <w:r w:rsidRPr="00AD5045">
        <w:rPr>
          <w:rFonts w:ascii="Amiri" w:hAnsi="Amiri" w:cs="Amiri"/>
          <w:sz w:val="32"/>
          <w:szCs w:val="32"/>
          <w:rtl/>
        </w:rPr>
        <w:t xml:space="preserve"> ذكر مالك بن أنس</w:t>
      </w:r>
      <w:r w:rsidR="00972A75" w:rsidRPr="00AD5045">
        <w:rPr>
          <w:rFonts w:ascii="Amiri" w:hAnsi="Amiri" w:cs="Amiri"/>
          <w:sz w:val="32"/>
          <w:szCs w:val="32"/>
          <w:rtl/>
        </w:rPr>
        <w:t>،</w:t>
      </w:r>
      <w:r w:rsidRPr="00AD5045">
        <w:rPr>
          <w:rFonts w:ascii="Amiri" w:hAnsi="Amiri" w:cs="Amiri"/>
          <w:sz w:val="32"/>
          <w:szCs w:val="32"/>
          <w:rtl/>
        </w:rPr>
        <w:t xml:space="preserve"> مسلم بن أبي مريم</w:t>
      </w:r>
      <w:r w:rsidR="00972A75" w:rsidRPr="00AD5045">
        <w:rPr>
          <w:rFonts w:ascii="Amiri" w:hAnsi="Amiri" w:cs="Amiri"/>
          <w:sz w:val="32"/>
          <w:szCs w:val="32"/>
          <w:rtl/>
        </w:rPr>
        <w:t>،</w:t>
      </w:r>
      <w:r w:rsidRPr="00AD5045">
        <w:rPr>
          <w:rFonts w:ascii="Amiri" w:hAnsi="Amiri" w:cs="Amiri"/>
          <w:sz w:val="32"/>
          <w:szCs w:val="32"/>
          <w:rtl/>
        </w:rPr>
        <w:t xml:space="preserve"> فأحسن الثناء عليه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1/661</w:t>
      </w:r>
      <w:r w:rsidR="00711B53">
        <w:rPr>
          <w:rFonts w:ascii="Amiri" w:hAnsi="Amiri" w:cs="Amiri"/>
          <w:color w:val="00007F"/>
          <w:sz w:val="32"/>
          <w:szCs w:val="32"/>
          <w:rtl/>
        </w:rPr>
        <w:t>)</w:t>
      </w:r>
      <w:r w:rsidR="00972A75" w:rsidRPr="00AD5045">
        <w:rPr>
          <w:rFonts w:ascii="Amiri" w:hAnsi="Amiri" w:cs="Amiri"/>
          <w:sz w:val="32"/>
          <w:szCs w:val="32"/>
          <w:rtl/>
        </w:rPr>
        <w:t>.</w:t>
      </w:r>
    </w:p>
    <w:p w14:paraId="71E3F06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1077) مسلم بن مِشكم الخزاعي</w:t>
      </w:r>
      <w:r w:rsidRPr="00711B53">
        <w:rPr>
          <w:rFonts w:ascii="Amiri" w:hAnsi="Amiri" w:cs="Amiri"/>
          <w:color w:val="00007F"/>
          <w:sz w:val="32"/>
          <w:szCs w:val="32"/>
          <w:rtl/>
        </w:rPr>
        <w:t>(أبوعبيدالله)</w:t>
      </w:r>
      <w:r w:rsidRPr="00AD5045">
        <w:rPr>
          <w:rFonts w:ascii="Amiri" w:hAnsi="Amiri" w:cs="Amiri"/>
          <w:sz w:val="32"/>
          <w:szCs w:val="32"/>
          <w:rtl/>
        </w:rPr>
        <w:t xml:space="preserve"> الدمشقي</w:t>
      </w:r>
      <w:r w:rsidRPr="00711B53">
        <w:rPr>
          <w:rFonts w:ascii="Amiri" w:hAnsi="Amiri" w:cs="Amiri"/>
          <w:color w:val="00007F"/>
          <w:sz w:val="32"/>
          <w:szCs w:val="32"/>
          <w:rtl/>
        </w:rPr>
        <w:t>(كاتب أبي الدرداء)</w:t>
      </w:r>
      <w:r w:rsidRPr="00AD5045">
        <w:rPr>
          <w:rFonts w:ascii="Amiri" w:hAnsi="Amiri" w:cs="Amiri"/>
          <w:sz w:val="32"/>
          <w:szCs w:val="32"/>
          <w:rtl/>
        </w:rPr>
        <w:t>.</w:t>
      </w:r>
    </w:p>
    <w:p w14:paraId="67611881" w14:textId="163303EF"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وأبو عبيد الله [ مسلم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59"/>
      </w:r>
      <w:r w:rsidRPr="00711B53">
        <w:rPr>
          <w:rFonts w:ascii="Amiri" w:hAnsi="Amiri" w:cs="Amiri"/>
          <w:color w:val="00007F"/>
          <w:sz w:val="32"/>
          <w:szCs w:val="32"/>
          <w:vertAlign w:val="superscript"/>
          <w:rtl/>
        </w:rPr>
        <w:t>)</w:t>
      </w:r>
      <w:r w:rsidRPr="00AD5045">
        <w:rPr>
          <w:rFonts w:ascii="Amiri" w:hAnsi="Amiri" w:cs="Amiri"/>
          <w:sz w:val="32"/>
          <w:szCs w:val="32"/>
          <w:rtl/>
        </w:rPr>
        <w:t xml:space="preserve"> بن مشكم صاحب معاذ</w:t>
      </w:r>
      <w:r w:rsidR="00972A75" w:rsidRPr="00AD5045">
        <w:rPr>
          <w:rFonts w:ascii="Amiri" w:hAnsi="Amiri" w:cs="Amiri"/>
          <w:sz w:val="32"/>
          <w:szCs w:val="32"/>
          <w:rtl/>
        </w:rPr>
        <w:t>،</w:t>
      </w:r>
      <w:r w:rsidRPr="00AD5045">
        <w:rPr>
          <w:rFonts w:ascii="Amiri" w:hAnsi="Amiri" w:cs="Amiri"/>
          <w:sz w:val="32"/>
          <w:szCs w:val="32"/>
          <w:rtl/>
        </w:rPr>
        <w:t xml:space="preserve"> ثقة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60"/>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(2/455</w:t>
      </w:r>
      <w:r w:rsidR="00711B53">
        <w:rPr>
          <w:rFonts w:ascii="Amiri" w:hAnsi="Amiri" w:cs="Amiri"/>
          <w:color w:val="00007F"/>
          <w:sz w:val="32"/>
          <w:szCs w:val="32"/>
          <w:rtl/>
        </w:rPr>
        <w:t>)</w:t>
      </w:r>
      <w:r w:rsidR="00972A75" w:rsidRPr="00AD5045">
        <w:rPr>
          <w:rFonts w:ascii="Amiri" w:hAnsi="Amiri" w:cs="Amiri"/>
          <w:sz w:val="32"/>
          <w:szCs w:val="32"/>
          <w:rtl/>
        </w:rPr>
        <w:t>.</w:t>
      </w:r>
    </w:p>
    <w:p w14:paraId="7FC2ABF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1078) مسلم بن يزيد الصدفي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361"/>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w:t>
      </w:r>
    </w:p>
    <w:p w14:paraId="34AF01BF" w14:textId="33ED0EA9"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القسم الثاني من ثقات التابعين من أهل مصر</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w:t>
      </w:r>
      <w:r w:rsidR="00477CE6" w:rsidRPr="00AD5045">
        <w:rPr>
          <w:rFonts w:ascii="Amiri" w:hAnsi="Amiri" w:cs="Amiri"/>
          <w:sz w:val="32"/>
          <w:szCs w:val="32"/>
          <w:rtl/>
        </w:rPr>
        <w:t xml:space="preserve"> </w:t>
      </w:r>
      <w:r w:rsidRPr="00AD5045">
        <w:rPr>
          <w:rFonts w:ascii="Amiri" w:hAnsi="Amiri" w:cs="Amiri"/>
          <w:sz w:val="32"/>
          <w:szCs w:val="32"/>
          <w:rtl/>
        </w:rPr>
        <w:t xml:space="preserve">والتاريخ </w:t>
      </w:r>
      <w:r w:rsidRPr="00711B53">
        <w:rPr>
          <w:rFonts w:ascii="Amiri" w:hAnsi="Amiri" w:cs="Amiri"/>
          <w:color w:val="00007F"/>
          <w:sz w:val="32"/>
          <w:szCs w:val="32"/>
          <w:rtl/>
        </w:rPr>
        <w:t>(2/498)</w:t>
      </w:r>
      <w:r w:rsidRPr="00AD5045">
        <w:rPr>
          <w:rFonts w:ascii="Amiri" w:hAnsi="Amiri" w:cs="Amiri"/>
          <w:sz w:val="32"/>
          <w:szCs w:val="32"/>
          <w:rtl/>
        </w:rPr>
        <w:t xml:space="preserve"> </w:t>
      </w:r>
    </w:p>
    <w:p w14:paraId="6FABF2F9" w14:textId="0AB98890"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1079) مسلم بن يسارالبصري نزيل مكة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Pr="00AD5045">
        <w:rPr>
          <w:rFonts w:ascii="Amiri" w:hAnsi="Amiri" w:cs="Amiri"/>
          <w:sz w:val="32"/>
          <w:szCs w:val="32"/>
          <w:rtl/>
        </w:rPr>
        <w:t xml:space="preserve"> الفقيه ويقال له</w:t>
      </w:r>
      <w:r w:rsidR="00711B53">
        <w:rPr>
          <w:rFonts w:ascii="Amiri" w:hAnsi="Amiri" w:cs="Amiri"/>
          <w:sz w:val="32"/>
          <w:szCs w:val="32"/>
          <w:rtl/>
        </w:rPr>
        <w:t>:</w:t>
      </w:r>
      <w:r w:rsidRPr="00AD5045">
        <w:rPr>
          <w:rFonts w:ascii="Amiri" w:hAnsi="Amiri" w:cs="Amiri"/>
          <w:sz w:val="32"/>
          <w:szCs w:val="32"/>
          <w:rtl/>
        </w:rPr>
        <w:t xml:space="preserve"> مسلم سكرة</w:t>
      </w:r>
      <w:r w:rsidR="00972A75" w:rsidRPr="00AD5045">
        <w:rPr>
          <w:rFonts w:ascii="Amiri" w:hAnsi="Amiri" w:cs="Amiri"/>
          <w:sz w:val="32"/>
          <w:szCs w:val="32"/>
          <w:rtl/>
        </w:rPr>
        <w:t>،</w:t>
      </w:r>
      <w:r w:rsidRPr="00AD5045">
        <w:rPr>
          <w:rFonts w:ascii="Amiri" w:hAnsi="Amiri" w:cs="Amiri"/>
          <w:sz w:val="32"/>
          <w:szCs w:val="32"/>
          <w:rtl/>
        </w:rPr>
        <w:t xml:space="preserve"> ومسلم المصبح</w:t>
      </w:r>
      <w:r w:rsidR="00972A75" w:rsidRPr="00AD5045">
        <w:rPr>
          <w:rFonts w:ascii="Amiri" w:hAnsi="Amiri" w:cs="Amiri"/>
          <w:sz w:val="32"/>
          <w:szCs w:val="32"/>
          <w:rtl/>
        </w:rPr>
        <w:t>.</w:t>
      </w:r>
    </w:p>
    <w:p w14:paraId="22BE8E25" w14:textId="06A28779" w:rsidR="00711B53" w:rsidRDefault="0067070C" w:rsidP="00477CE6">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الحميدي ثنا سفيان ثنا عمرو أخبرنا مسلم المصبح</w:t>
      </w:r>
      <w:r w:rsidR="00972A75" w:rsidRPr="00AD5045">
        <w:rPr>
          <w:rFonts w:ascii="Amiri" w:hAnsi="Amiri" w:cs="Amiri"/>
          <w:sz w:val="32"/>
          <w:szCs w:val="32"/>
          <w:rtl/>
        </w:rPr>
        <w:t>،</w:t>
      </w:r>
      <w:r w:rsidRPr="00AD5045">
        <w:rPr>
          <w:rFonts w:ascii="Amiri" w:hAnsi="Amiri" w:cs="Amiri"/>
          <w:sz w:val="32"/>
          <w:szCs w:val="32"/>
          <w:rtl/>
        </w:rPr>
        <w:t xml:space="preserve"> قال عمرو</w:t>
      </w:r>
      <w:r w:rsidR="00711B53">
        <w:rPr>
          <w:rFonts w:ascii="Amiri" w:hAnsi="Amiri" w:cs="Amiri"/>
          <w:sz w:val="32"/>
          <w:szCs w:val="32"/>
          <w:rtl/>
        </w:rPr>
        <w:t>:</w:t>
      </w:r>
      <w:r w:rsidRPr="00AD5045">
        <w:rPr>
          <w:rFonts w:ascii="Amiri" w:hAnsi="Amiri" w:cs="Amiri"/>
          <w:sz w:val="32"/>
          <w:szCs w:val="32"/>
          <w:rtl/>
        </w:rPr>
        <w:t xml:space="preserve"> وكان مسلم رجل</w:t>
      </w:r>
      <w:r w:rsidR="00972A75" w:rsidRPr="00AD5045">
        <w:rPr>
          <w:rFonts w:ascii="Amiri" w:hAnsi="Amiri" w:cs="Amiri"/>
          <w:sz w:val="32"/>
          <w:szCs w:val="32"/>
          <w:rtl/>
        </w:rPr>
        <w:t>ًا</w:t>
      </w:r>
      <w:r w:rsidRPr="00AD5045">
        <w:rPr>
          <w:rFonts w:ascii="Amiri" w:hAnsi="Amiri" w:cs="Amiri"/>
          <w:sz w:val="32"/>
          <w:szCs w:val="32"/>
          <w:rtl/>
        </w:rPr>
        <w:t xml:space="preserve"> صالح</w:t>
      </w:r>
      <w:r w:rsidR="00972A75" w:rsidRPr="00AD5045">
        <w:rPr>
          <w:rFonts w:ascii="Amiri" w:hAnsi="Amiri" w:cs="Amiri"/>
          <w:sz w:val="32"/>
          <w:szCs w:val="32"/>
          <w:rtl/>
        </w:rPr>
        <w:t>ًا</w:t>
      </w:r>
      <w:r w:rsidRPr="00AD5045">
        <w:rPr>
          <w:rFonts w:ascii="Amiri" w:hAnsi="Amiri" w:cs="Amiri"/>
          <w:sz w:val="32"/>
          <w:szCs w:val="32"/>
          <w:rtl/>
        </w:rPr>
        <w:t xml:space="preserve"> يصبح في المسجد الحرام</w:t>
      </w:r>
      <w:r w:rsidR="00972A75" w:rsidRPr="00AD5045">
        <w:rPr>
          <w:rFonts w:ascii="Amiri" w:hAnsi="Amiri" w:cs="Amiri"/>
          <w:sz w:val="32"/>
          <w:szCs w:val="32"/>
          <w:rtl/>
        </w:rPr>
        <w:t>،</w:t>
      </w:r>
      <w:r w:rsidRPr="00AD5045">
        <w:rPr>
          <w:rFonts w:ascii="Amiri" w:hAnsi="Amiri" w:cs="Amiri"/>
          <w:sz w:val="32"/>
          <w:szCs w:val="32"/>
          <w:rtl/>
        </w:rPr>
        <w:t xml:space="preserve"> وذكر عنه خير</w:t>
      </w:r>
      <w:r w:rsidR="00972A75" w:rsidRPr="00AD5045">
        <w:rPr>
          <w:rFonts w:ascii="Amiri" w:hAnsi="Amiri" w:cs="Amiri"/>
          <w:sz w:val="32"/>
          <w:szCs w:val="32"/>
          <w:rtl/>
        </w:rPr>
        <w:t>ًا.</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477CE6"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2/22</w:t>
      </w:r>
      <w:r w:rsidR="00711B53">
        <w:rPr>
          <w:rFonts w:ascii="Amiri" w:hAnsi="Amiri" w:cs="Amiri"/>
          <w:color w:val="00007F"/>
          <w:sz w:val="32"/>
          <w:szCs w:val="32"/>
          <w:rtl/>
        </w:rPr>
        <w:t>)</w:t>
      </w:r>
      <w:r w:rsidRPr="00AD5045">
        <w:rPr>
          <w:rFonts w:ascii="Amiri" w:hAnsi="Amiri" w:cs="Amiri"/>
          <w:sz w:val="32"/>
          <w:szCs w:val="32"/>
          <w:rtl/>
        </w:rPr>
        <w:t>.</w:t>
      </w:r>
    </w:p>
    <w:p w14:paraId="11C806E5" w14:textId="73E2A34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الفضل بن زياد قال</w:t>
      </w:r>
      <w:r w:rsidR="00711B53">
        <w:rPr>
          <w:rFonts w:ascii="Amiri" w:hAnsi="Amiri" w:cs="Amiri"/>
          <w:sz w:val="32"/>
          <w:szCs w:val="32"/>
          <w:rtl/>
        </w:rPr>
        <w:t>:</w:t>
      </w:r>
      <w:r w:rsidRPr="00AD5045">
        <w:rPr>
          <w:rFonts w:ascii="Amiri" w:hAnsi="Amiri" w:cs="Amiri"/>
          <w:sz w:val="32"/>
          <w:szCs w:val="32"/>
          <w:rtl/>
        </w:rPr>
        <w:t xml:space="preserve"> ثنا أحمد ثنا موسى بن هلال حدثنا هشام بن حسان عن العلاء بن زياد</w:t>
      </w:r>
      <w:r w:rsidR="00972A75" w:rsidRPr="00AD5045">
        <w:rPr>
          <w:rFonts w:ascii="Amiri" w:hAnsi="Amiri" w:cs="Amiri"/>
          <w:sz w:val="32"/>
          <w:szCs w:val="32"/>
          <w:rtl/>
        </w:rPr>
        <w:t>،</w:t>
      </w:r>
      <w:r w:rsidRPr="00AD5045">
        <w:rPr>
          <w:rFonts w:ascii="Amiri" w:hAnsi="Amiri" w:cs="Amiri"/>
          <w:sz w:val="32"/>
          <w:szCs w:val="32"/>
          <w:rtl/>
        </w:rPr>
        <w:t xml:space="preserve"> قال كان يقول</w:t>
      </w:r>
      <w:r w:rsidR="00711B53">
        <w:rPr>
          <w:rFonts w:ascii="Amiri" w:hAnsi="Amiri" w:cs="Amiri"/>
          <w:sz w:val="32"/>
          <w:szCs w:val="32"/>
          <w:rtl/>
        </w:rPr>
        <w:t>:</w:t>
      </w:r>
      <w:r w:rsidRPr="00AD5045">
        <w:rPr>
          <w:rFonts w:ascii="Amiri" w:hAnsi="Amiri" w:cs="Amiri"/>
          <w:sz w:val="32"/>
          <w:szCs w:val="32"/>
          <w:rtl/>
        </w:rPr>
        <w:t xml:space="preserve"> لو كنت متمني</w:t>
      </w:r>
      <w:r w:rsidR="00972A75" w:rsidRPr="00AD5045">
        <w:rPr>
          <w:rFonts w:ascii="Amiri" w:hAnsi="Amiri" w:cs="Amiri"/>
          <w:sz w:val="32"/>
          <w:szCs w:val="32"/>
          <w:rtl/>
        </w:rPr>
        <w:t>ًا</w:t>
      </w:r>
      <w:r w:rsidRPr="00AD5045">
        <w:rPr>
          <w:rFonts w:ascii="Amiri" w:hAnsi="Amiri" w:cs="Amiri"/>
          <w:sz w:val="32"/>
          <w:szCs w:val="32"/>
          <w:rtl/>
        </w:rPr>
        <w:t xml:space="preserve"> لتمنيت فقه الحسن</w:t>
      </w:r>
      <w:r w:rsidR="00972A75" w:rsidRPr="00AD5045">
        <w:rPr>
          <w:rFonts w:ascii="Amiri" w:hAnsi="Amiri" w:cs="Amiri"/>
          <w:sz w:val="32"/>
          <w:szCs w:val="32"/>
          <w:rtl/>
        </w:rPr>
        <w:t>،</w:t>
      </w:r>
      <w:r w:rsidRPr="00AD5045">
        <w:rPr>
          <w:rFonts w:ascii="Amiri" w:hAnsi="Amiri" w:cs="Amiri"/>
          <w:sz w:val="32"/>
          <w:szCs w:val="32"/>
          <w:rtl/>
        </w:rPr>
        <w:t xml:space="preserve"> وورع ابن سيرين</w:t>
      </w:r>
      <w:r w:rsidR="00972A75" w:rsidRPr="00AD5045">
        <w:rPr>
          <w:rFonts w:ascii="Amiri" w:hAnsi="Amiri" w:cs="Amiri"/>
          <w:sz w:val="32"/>
          <w:szCs w:val="32"/>
          <w:rtl/>
        </w:rPr>
        <w:t>،</w:t>
      </w:r>
      <w:r w:rsidRPr="00AD5045">
        <w:rPr>
          <w:rFonts w:ascii="Amiri" w:hAnsi="Amiri" w:cs="Amiri"/>
          <w:sz w:val="32"/>
          <w:szCs w:val="32"/>
          <w:rtl/>
        </w:rPr>
        <w:t xml:space="preserve"> وصواب مطرف</w:t>
      </w:r>
      <w:r w:rsidR="00972A75" w:rsidRPr="00AD5045">
        <w:rPr>
          <w:rFonts w:ascii="Amiri" w:hAnsi="Amiri" w:cs="Amiri"/>
          <w:sz w:val="32"/>
          <w:szCs w:val="32"/>
          <w:rtl/>
        </w:rPr>
        <w:t>،</w:t>
      </w:r>
      <w:r w:rsidRPr="00AD5045">
        <w:rPr>
          <w:rFonts w:ascii="Amiri" w:hAnsi="Amiri" w:cs="Amiri"/>
          <w:sz w:val="32"/>
          <w:szCs w:val="32"/>
          <w:rtl/>
        </w:rPr>
        <w:t xml:space="preserve"> وصلاة مسلم بن يسار</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2/6061</w:t>
      </w:r>
      <w:r w:rsidR="00711B53">
        <w:rPr>
          <w:rFonts w:ascii="Amiri" w:hAnsi="Amiri" w:cs="Amiri"/>
          <w:color w:val="00007F"/>
          <w:sz w:val="32"/>
          <w:szCs w:val="32"/>
          <w:rtl/>
        </w:rPr>
        <w:t>)</w:t>
      </w:r>
      <w:r w:rsidR="00972A75" w:rsidRPr="00AD5045">
        <w:rPr>
          <w:rFonts w:ascii="Amiri" w:hAnsi="Amiri" w:cs="Amiri"/>
          <w:sz w:val="32"/>
          <w:szCs w:val="32"/>
          <w:rtl/>
        </w:rPr>
        <w:t>.</w:t>
      </w:r>
    </w:p>
    <w:p w14:paraId="14056802" w14:textId="4EFB70D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عيسى بن محمد أخبرنا أزهر عن ابن عون قال</w:t>
      </w:r>
      <w:r w:rsidR="00711B53">
        <w:rPr>
          <w:rFonts w:ascii="Amiri" w:hAnsi="Amiri" w:cs="Amiri"/>
          <w:sz w:val="32"/>
          <w:szCs w:val="32"/>
          <w:rtl/>
        </w:rPr>
        <w:t>:</w:t>
      </w:r>
      <w:r w:rsidRPr="00AD5045">
        <w:rPr>
          <w:rFonts w:ascii="Amiri" w:hAnsi="Amiri" w:cs="Amiri"/>
          <w:sz w:val="32"/>
          <w:szCs w:val="32"/>
          <w:rtl/>
        </w:rPr>
        <w:t xml:space="preserve"> كان مسلم بن يسار لا يفضل عليه أحد في ذلك الزمان</w:t>
      </w:r>
      <w:r w:rsidR="00972A75" w:rsidRPr="00AD5045">
        <w:rPr>
          <w:rFonts w:ascii="Amiri" w:hAnsi="Amiri" w:cs="Amiri"/>
          <w:sz w:val="32"/>
          <w:szCs w:val="32"/>
          <w:rtl/>
        </w:rPr>
        <w:t>،</w:t>
      </w:r>
      <w:r w:rsidRPr="00AD5045">
        <w:rPr>
          <w:rFonts w:ascii="Amiri" w:hAnsi="Amiri" w:cs="Amiri"/>
          <w:sz w:val="32"/>
          <w:szCs w:val="32"/>
          <w:rtl/>
        </w:rPr>
        <w:t xml:space="preserve"> حتى فعل تلك الفعلة،فلقيه أبو قلابة فقال:والله لا أعود أبد</w:t>
      </w:r>
      <w:r w:rsidR="00972A75" w:rsidRPr="00AD5045">
        <w:rPr>
          <w:rFonts w:ascii="Amiri" w:hAnsi="Amiri" w:cs="Amiri"/>
          <w:sz w:val="32"/>
          <w:szCs w:val="32"/>
          <w:rtl/>
        </w:rPr>
        <w:t>ًا</w:t>
      </w:r>
      <w:r w:rsidRPr="00AD5045">
        <w:rPr>
          <w:rFonts w:ascii="Amiri" w:hAnsi="Amiri" w:cs="Amiri"/>
          <w:sz w:val="32"/>
          <w:szCs w:val="32"/>
          <w:rtl/>
        </w:rPr>
        <w:t xml:space="preserve"> فقال أبو قلابة:إن شاء الله</w:t>
      </w:r>
      <w:r w:rsidR="00972A75" w:rsidRPr="00AD5045">
        <w:rPr>
          <w:rFonts w:ascii="Amiri" w:hAnsi="Amiri" w:cs="Amiri"/>
          <w:sz w:val="32"/>
          <w:szCs w:val="32"/>
          <w:rtl/>
        </w:rPr>
        <w:t>،</w:t>
      </w:r>
      <w:r w:rsidRPr="00AD5045">
        <w:rPr>
          <w:rFonts w:ascii="Amiri" w:hAnsi="Amiri" w:cs="Amiri"/>
          <w:sz w:val="32"/>
          <w:szCs w:val="32"/>
          <w:rtl/>
        </w:rPr>
        <w:t xml:space="preserve"> فتلا أبو قلابة</w:t>
      </w:r>
      <w:r w:rsidR="00711B53">
        <w:rPr>
          <w:rFonts w:ascii="Amiri" w:hAnsi="Amiri" w:cs="Amiri"/>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إنْ هِيَ إِلاَّ فِتْنَتُكَ تُظِلُّ بِهَا مَنْ تَشَاء</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فأرسل مسلم عينيه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(2/85</w:t>
      </w:r>
      <w:r w:rsidR="00711B53">
        <w:rPr>
          <w:rFonts w:ascii="Amiri" w:hAnsi="Amiri" w:cs="Amiri"/>
          <w:color w:val="00007F"/>
          <w:sz w:val="32"/>
          <w:szCs w:val="32"/>
          <w:rtl/>
        </w:rPr>
        <w:t>)</w:t>
      </w:r>
      <w:r w:rsidR="00972A75" w:rsidRPr="00AD5045">
        <w:rPr>
          <w:rFonts w:ascii="Amiri" w:hAnsi="Amiri" w:cs="Amiri"/>
          <w:sz w:val="32"/>
          <w:szCs w:val="32"/>
          <w:rtl/>
        </w:rPr>
        <w:t>.</w:t>
      </w:r>
    </w:p>
    <w:p w14:paraId="2E01BFF7" w14:textId="4857230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سليمان بن حرب حدثنا سلميان بن المغيرة عن حميد بن هلال قال</w:t>
      </w:r>
      <w:r w:rsidR="00711B53">
        <w:rPr>
          <w:rFonts w:ascii="Amiri" w:hAnsi="Amiri" w:cs="Amiri"/>
          <w:sz w:val="32"/>
          <w:szCs w:val="32"/>
          <w:rtl/>
        </w:rPr>
        <w:t>:</w:t>
      </w:r>
      <w:r w:rsidRPr="00AD5045">
        <w:rPr>
          <w:rFonts w:ascii="Amiri" w:hAnsi="Amiri" w:cs="Amiri"/>
          <w:sz w:val="32"/>
          <w:szCs w:val="32"/>
          <w:rtl/>
        </w:rPr>
        <w:t xml:space="preserve"> كان مسلم بن يسار إذا قام يصلي كأنه ثوب ملقى</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2/85</w:t>
      </w:r>
      <w:r w:rsidR="00711B53">
        <w:rPr>
          <w:rFonts w:ascii="Amiri" w:hAnsi="Amiri" w:cs="Amiri"/>
          <w:color w:val="00007F"/>
          <w:sz w:val="32"/>
          <w:szCs w:val="32"/>
          <w:rtl/>
        </w:rPr>
        <w:t>)</w:t>
      </w:r>
      <w:r w:rsidR="00972A75" w:rsidRPr="00AD5045">
        <w:rPr>
          <w:rFonts w:ascii="Amiri" w:hAnsi="Amiri" w:cs="Amiri"/>
          <w:sz w:val="32"/>
          <w:szCs w:val="32"/>
          <w:rtl/>
        </w:rPr>
        <w:t>.</w:t>
      </w:r>
    </w:p>
    <w:p w14:paraId="4B116E00" w14:textId="43C9D2B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أبو بشر حدثنا سعيد بن عامر عن حميد بن الأسود عن ابن عون قال</w:t>
      </w:r>
      <w:r w:rsidR="00711B53">
        <w:rPr>
          <w:rFonts w:ascii="Amiri" w:hAnsi="Amiri" w:cs="Amiri"/>
          <w:sz w:val="32"/>
          <w:szCs w:val="32"/>
          <w:rtl/>
        </w:rPr>
        <w:t>:</w:t>
      </w:r>
      <w:r w:rsidRPr="00AD5045">
        <w:rPr>
          <w:rFonts w:ascii="Amiri" w:hAnsi="Amiri" w:cs="Amiri"/>
          <w:sz w:val="32"/>
          <w:szCs w:val="32"/>
          <w:rtl/>
        </w:rPr>
        <w:t xml:space="preserve"> أدركت هذا المسجد وما فيه حلقة يذكر فيها الفقه إلا حلقة مسلم بن يسار قال</w:t>
      </w:r>
      <w:r w:rsidR="00711B53">
        <w:rPr>
          <w:rFonts w:ascii="Amiri" w:hAnsi="Amiri" w:cs="Amiri"/>
          <w:sz w:val="32"/>
          <w:szCs w:val="32"/>
          <w:rtl/>
        </w:rPr>
        <w:t>:</w:t>
      </w:r>
      <w:r w:rsidRPr="00AD5045">
        <w:rPr>
          <w:rFonts w:ascii="Amiri" w:hAnsi="Amiri" w:cs="Amiri"/>
          <w:sz w:val="32"/>
          <w:szCs w:val="32"/>
          <w:rtl/>
        </w:rPr>
        <w:t xml:space="preserve"> إن في الحلقة من هو أسن منه غير أنها كانت تنسب إليه.</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2/86</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35F673AB" w14:textId="38148F0A"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حدثنا سلميان بن حرب حدثنا حماد عن ايوب قال</w:t>
      </w:r>
      <w:r w:rsidR="00711B53">
        <w:rPr>
          <w:rFonts w:ascii="Amiri" w:hAnsi="Amiri" w:cs="Amiri"/>
          <w:sz w:val="32"/>
          <w:szCs w:val="32"/>
          <w:rtl/>
        </w:rPr>
        <w:t>:</w:t>
      </w:r>
      <w:r w:rsidRPr="00AD5045">
        <w:rPr>
          <w:rFonts w:ascii="Amiri" w:hAnsi="Amiri" w:cs="Amiri"/>
          <w:sz w:val="32"/>
          <w:szCs w:val="32"/>
          <w:rtl/>
        </w:rPr>
        <w:t xml:space="preserve"> قيل لابن الأشعث</w:t>
      </w:r>
      <w:r w:rsidR="00711B53">
        <w:rPr>
          <w:rFonts w:ascii="Amiri" w:hAnsi="Amiri" w:cs="Amiri"/>
          <w:sz w:val="32"/>
          <w:szCs w:val="32"/>
          <w:rtl/>
        </w:rPr>
        <w:t>:</w:t>
      </w:r>
      <w:r w:rsidRPr="00AD5045">
        <w:rPr>
          <w:rFonts w:ascii="Amiri" w:hAnsi="Amiri" w:cs="Amiri"/>
          <w:sz w:val="32"/>
          <w:szCs w:val="32"/>
          <w:rtl/>
        </w:rPr>
        <w:t xml:space="preserve"> إن سرك أن يقتلوا حولك كما قتلوا حول جمل عائشة</w:t>
      </w:r>
      <w:r w:rsidR="00972A75" w:rsidRPr="00AD5045">
        <w:rPr>
          <w:rFonts w:ascii="Amiri" w:hAnsi="Amiri" w:cs="Amiri"/>
          <w:sz w:val="32"/>
          <w:szCs w:val="32"/>
          <w:rtl/>
        </w:rPr>
        <w:t>،</w:t>
      </w:r>
      <w:r w:rsidRPr="00AD5045">
        <w:rPr>
          <w:rFonts w:ascii="Amiri" w:hAnsi="Amiri" w:cs="Amiri"/>
          <w:sz w:val="32"/>
          <w:szCs w:val="32"/>
          <w:rtl/>
        </w:rPr>
        <w:t xml:space="preserve"> فأخرج مسلم بن يسار معك</w:t>
      </w:r>
      <w:r w:rsidR="00972A75" w:rsidRPr="00AD5045">
        <w:rPr>
          <w:rFonts w:ascii="Amiri" w:hAnsi="Amiri" w:cs="Amiri"/>
          <w:sz w:val="32"/>
          <w:szCs w:val="32"/>
          <w:rtl/>
        </w:rPr>
        <w:t>،</w:t>
      </w:r>
      <w:r w:rsidRPr="00AD5045">
        <w:rPr>
          <w:rFonts w:ascii="Amiri" w:hAnsi="Amiri" w:cs="Amiri"/>
          <w:sz w:val="32"/>
          <w:szCs w:val="32"/>
          <w:rtl/>
        </w:rPr>
        <w:t xml:space="preserve"> قال فأخرجه مكره</w:t>
      </w:r>
      <w:r w:rsidR="00972A75" w:rsidRPr="00AD5045">
        <w:rPr>
          <w:rFonts w:ascii="Amiri" w:hAnsi="Amiri" w:cs="Amiri"/>
          <w:sz w:val="32"/>
          <w:szCs w:val="32"/>
          <w:rtl/>
        </w:rPr>
        <w:t>ًا.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(2/86</w:t>
      </w:r>
      <w:r w:rsidR="00711B53">
        <w:rPr>
          <w:rFonts w:ascii="Amiri" w:hAnsi="Amiri" w:cs="Amiri"/>
          <w:color w:val="00007F"/>
          <w:sz w:val="32"/>
          <w:szCs w:val="32"/>
          <w:rtl/>
        </w:rPr>
        <w:t>)</w:t>
      </w:r>
      <w:r w:rsidR="00972A75" w:rsidRPr="00AD5045">
        <w:rPr>
          <w:rFonts w:ascii="Amiri" w:hAnsi="Amiri" w:cs="Amiri"/>
          <w:sz w:val="32"/>
          <w:szCs w:val="32"/>
          <w:rtl/>
        </w:rPr>
        <w:t>.</w:t>
      </w:r>
    </w:p>
    <w:p w14:paraId="4C8EAEC8" w14:textId="405AF9F4" w:rsidR="00711B53" w:rsidRDefault="0067070C" w:rsidP="00477CE6">
      <w:pPr>
        <w:jc w:val="lowKashida"/>
        <w:rPr>
          <w:rFonts w:ascii="Amiri" w:hAnsi="Amiri" w:cs="Amiri"/>
          <w:sz w:val="32"/>
          <w:szCs w:val="32"/>
          <w:rtl/>
        </w:rPr>
      </w:pPr>
      <w:r w:rsidRPr="00AD5045">
        <w:rPr>
          <w:rFonts w:ascii="Amiri" w:hAnsi="Amiri" w:cs="Amiri"/>
          <w:sz w:val="32"/>
          <w:szCs w:val="32"/>
          <w:rtl/>
        </w:rPr>
        <w:t>وبه: عن أيوب قال</w:t>
      </w:r>
      <w:r w:rsidR="00711B53">
        <w:rPr>
          <w:rFonts w:ascii="Amiri" w:hAnsi="Amiri" w:cs="Amiri"/>
          <w:sz w:val="32"/>
          <w:szCs w:val="32"/>
          <w:rtl/>
        </w:rPr>
        <w:t>:</w:t>
      </w:r>
      <w:r w:rsidRPr="00AD5045">
        <w:rPr>
          <w:rFonts w:ascii="Amiri" w:hAnsi="Amiri" w:cs="Amiri"/>
          <w:sz w:val="32"/>
          <w:szCs w:val="32"/>
          <w:rtl/>
        </w:rPr>
        <w:t xml:space="preserve"> صحب أبو قلابة مسلم بن يسار قال</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يا أبا قلابة</w:t>
      </w:r>
      <w:r w:rsidR="00972A75" w:rsidRPr="00AD5045">
        <w:rPr>
          <w:rFonts w:ascii="Amiri" w:hAnsi="Amiri" w:cs="Amiri"/>
          <w:sz w:val="32"/>
          <w:szCs w:val="32"/>
          <w:rtl/>
        </w:rPr>
        <w:t>،</w:t>
      </w:r>
      <w:r w:rsidRPr="00AD5045">
        <w:rPr>
          <w:rFonts w:ascii="Amiri" w:hAnsi="Amiri" w:cs="Amiri"/>
          <w:sz w:val="32"/>
          <w:szCs w:val="32"/>
          <w:rtl/>
        </w:rPr>
        <w:t xml:space="preserve"> إني أحمد الله إليك أني لم أطعن فيها برمح</w:t>
      </w:r>
      <w:r w:rsidR="00972A75" w:rsidRPr="00AD5045">
        <w:rPr>
          <w:rFonts w:ascii="Amiri" w:hAnsi="Amiri" w:cs="Amiri"/>
          <w:sz w:val="32"/>
          <w:szCs w:val="32"/>
          <w:rtl/>
        </w:rPr>
        <w:t>،</w:t>
      </w:r>
      <w:r w:rsidRPr="00AD5045">
        <w:rPr>
          <w:rFonts w:ascii="Amiri" w:hAnsi="Amiri" w:cs="Amiri"/>
          <w:sz w:val="32"/>
          <w:szCs w:val="32"/>
          <w:rtl/>
        </w:rPr>
        <w:t xml:space="preserve"> ولم أضرب فيها بسيف</w:t>
      </w:r>
      <w:r w:rsidR="00972A75" w:rsidRPr="00AD5045">
        <w:rPr>
          <w:rFonts w:ascii="Amiri" w:hAnsi="Amiri" w:cs="Amiri"/>
          <w:sz w:val="32"/>
          <w:szCs w:val="32"/>
          <w:rtl/>
        </w:rPr>
        <w:t>،</w:t>
      </w:r>
      <w:r w:rsidRPr="00AD5045">
        <w:rPr>
          <w:rFonts w:ascii="Amiri" w:hAnsi="Amiri" w:cs="Amiri"/>
          <w:sz w:val="32"/>
          <w:szCs w:val="32"/>
          <w:rtl/>
        </w:rPr>
        <w:t xml:space="preserve"> ولم أرمِ فيها بسهم</w:t>
      </w:r>
      <w:r w:rsidR="00972A75" w:rsidRPr="00AD5045">
        <w:rPr>
          <w:rFonts w:ascii="Amiri" w:hAnsi="Amiri" w:cs="Amiri"/>
          <w:sz w:val="32"/>
          <w:szCs w:val="32"/>
          <w:rtl/>
        </w:rPr>
        <w:t>،</w:t>
      </w:r>
      <w:r w:rsidRPr="00AD5045">
        <w:rPr>
          <w:rFonts w:ascii="Amiri" w:hAnsi="Amiri" w:cs="Amiri"/>
          <w:sz w:val="32"/>
          <w:szCs w:val="32"/>
          <w:rtl/>
        </w:rPr>
        <w:t xml:space="preserve"> فقال له</w:t>
      </w:r>
      <w:r w:rsidR="00711B53">
        <w:rPr>
          <w:rFonts w:ascii="Amiri" w:hAnsi="Amiri" w:cs="Amiri"/>
          <w:sz w:val="32"/>
          <w:szCs w:val="32"/>
          <w:rtl/>
        </w:rPr>
        <w:t>:</w:t>
      </w:r>
      <w:r w:rsidRPr="00AD5045">
        <w:rPr>
          <w:rFonts w:ascii="Amiri" w:hAnsi="Amiri" w:cs="Amiri"/>
          <w:sz w:val="32"/>
          <w:szCs w:val="32"/>
          <w:rtl/>
        </w:rPr>
        <w:t xml:space="preserve"> يا أبا عبد الله</w:t>
      </w:r>
      <w:r w:rsidR="00972A75" w:rsidRPr="00AD5045">
        <w:rPr>
          <w:rFonts w:ascii="Amiri" w:hAnsi="Amiri" w:cs="Amiri"/>
          <w:sz w:val="32"/>
          <w:szCs w:val="32"/>
          <w:rtl/>
        </w:rPr>
        <w:t>،</w:t>
      </w:r>
      <w:r w:rsidRPr="00AD5045">
        <w:rPr>
          <w:rFonts w:ascii="Amiri" w:hAnsi="Amiri" w:cs="Amiri"/>
          <w:sz w:val="32"/>
          <w:szCs w:val="32"/>
          <w:rtl/>
        </w:rPr>
        <w:t xml:space="preserve"> كيف بمن رآك واقف</w:t>
      </w:r>
      <w:r w:rsidR="00972A75" w:rsidRPr="00AD5045">
        <w:rPr>
          <w:rFonts w:ascii="Amiri" w:hAnsi="Amiri" w:cs="Amiri"/>
          <w:sz w:val="32"/>
          <w:szCs w:val="32"/>
          <w:rtl/>
        </w:rPr>
        <w:t>ًا</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هذا أوب عبد الله والله ما وقف هذا الموقف إلا وهو على الحق</w:t>
      </w:r>
      <w:r w:rsidR="00972A75" w:rsidRPr="00AD5045">
        <w:rPr>
          <w:rFonts w:ascii="Amiri" w:hAnsi="Amiri" w:cs="Amiri"/>
          <w:sz w:val="32"/>
          <w:szCs w:val="32"/>
          <w:rtl/>
        </w:rPr>
        <w:t>،</w:t>
      </w:r>
      <w:r w:rsidRPr="00AD5045">
        <w:rPr>
          <w:rFonts w:ascii="Amiri" w:hAnsi="Amiri" w:cs="Amiri"/>
          <w:sz w:val="32"/>
          <w:szCs w:val="32"/>
          <w:rtl/>
        </w:rPr>
        <w:t xml:space="preserve"> فتقدم فقاتل حتى قتل</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فبكى حتى تمنيت أني لم أقل شيئ</w:t>
      </w:r>
      <w:r w:rsidR="00972A75" w:rsidRPr="00AD5045">
        <w:rPr>
          <w:rFonts w:ascii="Amiri" w:hAnsi="Amiri" w:cs="Amiri"/>
          <w:sz w:val="32"/>
          <w:szCs w:val="32"/>
          <w:rtl/>
        </w:rPr>
        <w:t>ًا.</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477CE6"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2/86-87</w:t>
      </w:r>
      <w:r w:rsidR="00711B53">
        <w:rPr>
          <w:rFonts w:ascii="Amiri" w:hAnsi="Amiri" w:cs="Amiri"/>
          <w:color w:val="00007F"/>
          <w:sz w:val="32"/>
          <w:szCs w:val="32"/>
          <w:rtl/>
        </w:rPr>
        <w:t>)</w:t>
      </w:r>
      <w:r w:rsidR="00972A75" w:rsidRPr="00AD5045">
        <w:rPr>
          <w:rFonts w:ascii="Amiri" w:hAnsi="Amiri" w:cs="Amiri"/>
          <w:sz w:val="32"/>
          <w:szCs w:val="32"/>
          <w:rtl/>
        </w:rPr>
        <w:t>.</w:t>
      </w:r>
    </w:p>
    <w:p w14:paraId="180950D0" w14:textId="3AE4AADF" w:rsidR="00711B53" w:rsidRDefault="0067070C" w:rsidP="00477CE6">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بشر معاذ بن هشام حدثني أبي عن قتادة قال</w:t>
      </w:r>
      <w:r w:rsidR="00711B53">
        <w:rPr>
          <w:rFonts w:ascii="Amiri" w:hAnsi="Amiri" w:cs="Amiri"/>
          <w:sz w:val="32"/>
          <w:szCs w:val="32"/>
          <w:rtl/>
        </w:rPr>
        <w:t>:</w:t>
      </w:r>
      <w:r w:rsidRPr="00AD5045">
        <w:rPr>
          <w:rFonts w:ascii="Amiri" w:hAnsi="Amiri" w:cs="Amiri"/>
          <w:sz w:val="32"/>
          <w:szCs w:val="32"/>
          <w:rtl/>
        </w:rPr>
        <w:t xml:space="preserve"> كان مسلم بن يسار أبو عبد الله يُعدُ خامس خمسة من فقهاء أهل البصرة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477CE6"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2/88</w:t>
      </w:r>
      <w:r w:rsidR="00711B53">
        <w:rPr>
          <w:rFonts w:ascii="Amiri" w:hAnsi="Amiri" w:cs="Amiri"/>
          <w:color w:val="00007F"/>
          <w:sz w:val="32"/>
          <w:szCs w:val="32"/>
          <w:rtl/>
        </w:rPr>
        <w:t>)</w:t>
      </w:r>
      <w:r w:rsidR="00972A75" w:rsidRPr="00AD5045">
        <w:rPr>
          <w:rFonts w:ascii="Amiri" w:hAnsi="Amiri" w:cs="Amiri"/>
          <w:sz w:val="32"/>
          <w:szCs w:val="32"/>
          <w:rtl/>
        </w:rPr>
        <w:t>.</w:t>
      </w:r>
    </w:p>
    <w:p w14:paraId="6F0D468F" w14:textId="4E309E54" w:rsidR="00711B53" w:rsidRDefault="0067070C" w:rsidP="00477CE6">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عقبة بن مكرم عن سعيد عن حميد بن هلال عن ابن عون قال</w:t>
      </w:r>
      <w:r w:rsidR="00711B53">
        <w:rPr>
          <w:rFonts w:ascii="Amiri" w:hAnsi="Amiri" w:cs="Amiri"/>
          <w:sz w:val="32"/>
          <w:szCs w:val="32"/>
          <w:rtl/>
        </w:rPr>
        <w:t>:</w:t>
      </w:r>
      <w:r w:rsidRPr="00AD5045">
        <w:rPr>
          <w:rFonts w:ascii="Amiri" w:hAnsi="Amiri" w:cs="Amiri"/>
          <w:sz w:val="32"/>
          <w:szCs w:val="32"/>
          <w:rtl/>
        </w:rPr>
        <w:t xml:space="preserve"> أدركت هذا المسجد وما حلقة يُذكر فيها الفقه غير حلقة مسلم بن يسار</w:t>
      </w:r>
      <w:r w:rsidR="00972A75" w:rsidRPr="00AD5045">
        <w:rPr>
          <w:rFonts w:ascii="Amiri" w:hAnsi="Amiri" w:cs="Amiri"/>
          <w:sz w:val="32"/>
          <w:szCs w:val="32"/>
          <w:rtl/>
        </w:rPr>
        <w:t>،</w:t>
      </w:r>
      <w:r w:rsidRPr="00AD5045">
        <w:rPr>
          <w:rFonts w:ascii="Amiri" w:hAnsi="Amiri" w:cs="Amiri"/>
          <w:sz w:val="32"/>
          <w:szCs w:val="32"/>
          <w:rtl/>
        </w:rPr>
        <w:t xml:space="preserve"> وسائر الحلق قصص</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62"/>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(2/266</w:t>
      </w:r>
      <w:r w:rsidR="00711B53">
        <w:rPr>
          <w:rFonts w:ascii="Amiri" w:hAnsi="Amiri" w:cs="Amiri"/>
          <w:color w:val="00007F"/>
          <w:sz w:val="32"/>
          <w:szCs w:val="32"/>
          <w:rtl/>
        </w:rPr>
        <w:t>)</w:t>
      </w:r>
      <w:r w:rsidR="00972A75" w:rsidRPr="00AD5045">
        <w:rPr>
          <w:rFonts w:ascii="Amiri" w:hAnsi="Amiri" w:cs="Amiri"/>
          <w:sz w:val="32"/>
          <w:szCs w:val="32"/>
          <w:rtl/>
        </w:rPr>
        <w:t>.</w:t>
      </w:r>
    </w:p>
    <w:p w14:paraId="46E0C58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1080) مسلم</w:t>
      </w:r>
      <w:r w:rsidR="00972A75" w:rsidRPr="00AD5045">
        <w:rPr>
          <w:rFonts w:ascii="Amiri" w:hAnsi="Amiri" w:cs="Amiri"/>
          <w:sz w:val="32"/>
          <w:szCs w:val="32"/>
          <w:rtl/>
        </w:rPr>
        <w:t>.</w:t>
      </w:r>
    </w:p>
    <w:p w14:paraId="53A2FF8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قال محمد بن عبد الله بن نمير</w:t>
      </w:r>
      <w:r w:rsidR="00711B53">
        <w:rPr>
          <w:rFonts w:ascii="Amiri" w:hAnsi="Amiri" w:cs="Amiri"/>
          <w:sz w:val="32"/>
          <w:szCs w:val="32"/>
          <w:rtl/>
        </w:rPr>
        <w:t>:</w:t>
      </w:r>
      <w:r w:rsidRPr="00AD5045">
        <w:rPr>
          <w:rFonts w:ascii="Amiri" w:hAnsi="Amiri" w:cs="Amiri"/>
          <w:sz w:val="32"/>
          <w:szCs w:val="32"/>
          <w:rtl/>
        </w:rPr>
        <w:t xml:space="preserve"> ومسلم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63"/>
      </w:r>
      <w:r w:rsidRPr="00711B53">
        <w:rPr>
          <w:rFonts w:ascii="Amiri" w:hAnsi="Amiri" w:cs="Amiri"/>
          <w:color w:val="00007F"/>
          <w:sz w:val="32"/>
          <w:szCs w:val="32"/>
          <w:vertAlign w:val="superscript"/>
          <w:rtl/>
        </w:rPr>
        <w:t>)</w:t>
      </w:r>
      <w:r w:rsidRPr="00AD5045">
        <w:rPr>
          <w:rFonts w:ascii="Amiri" w:hAnsi="Amiri" w:cs="Amiri"/>
          <w:sz w:val="32"/>
          <w:szCs w:val="32"/>
          <w:rtl/>
        </w:rPr>
        <w:t xml:space="preserve"> ضعيف</w:t>
      </w:r>
      <w:r w:rsidR="00972A75" w:rsidRPr="00AD5045">
        <w:rPr>
          <w:rFonts w:ascii="Amiri" w:hAnsi="Amiri" w:cs="Amiri"/>
          <w:sz w:val="32"/>
          <w:szCs w:val="32"/>
          <w:rtl/>
        </w:rPr>
        <w:t>،</w:t>
      </w:r>
      <w:r w:rsidRPr="00AD5045">
        <w:rPr>
          <w:rFonts w:ascii="Amiri" w:hAnsi="Amiri" w:cs="Amiri"/>
          <w:sz w:val="32"/>
          <w:szCs w:val="32"/>
          <w:rtl/>
        </w:rPr>
        <w:t xml:space="preserve"> لم أسمع حديثه من أبي بغض</w:t>
      </w:r>
      <w:r w:rsidR="00972A75" w:rsidRPr="00AD5045">
        <w:rPr>
          <w:rFonts w:ascii="Amiri" w:hAnsi="Amiri" w:cs="Amiri"/>
          <w:sz w:val="32"/>
          <w:szCs w:val="32"/>
          <w:rtl/>
        </w:rPr>
        <w:t>ًا</w:t>
      </w:r>
      <w:r w:rsidRPr="00AD5045">
        <w:rPr>
          <w:rFonts w:ascii="Amiri" w:hAnsi="Amiri" w:cs="Amiri"/>
          <w:sz w:val="32"/>
          <w:szCs w:val="32"/>
          <w:rtl/>
        </w:rPr>
        <w:t xml:space="preserve"> له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(2/797)</w:t>
      </w:r>
      <w:r w:rsidR="00972A75" w:rsidRPr="00AD5045">
        <w:rPr>
          <w:rFonts w:ascii="Amiri" w:hAnsi="Amiri" w:cs="Amiri"/>
          <w:sz w:val="32"/>
          <w:szCs w:val="32"/>
          <w:rtl/>
        </w:rPr>
        <w:t>.</w:t>
      </w:r>
    </w:p>
    <w:p w14:paraId="00BB631E" w14:textId="3F2AFED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1081) مسلمة بن علي الخشني </w:t>
      </w:r>
      <w:r w:rsidR="00711B53">
        <w:rPr>
          <w:rFonts w:ascii="Amiri" w:hAnsi="Amiri" w:cs="Amiri"/>
          <w:color w:val="00007F"/>
          <w:sz w:val="32"/>
          <w:szCs w:val="32"/>
          <w:rtl/>
        </w:rPr>
        <w:t xml:space="preserve">( </w:t>
      </w:r>
      <w:r w:rsidRPr="00711B53">
        <w:rPr>
          <w:rFonts w:ascii="Amiri" w:hAnsi="Amiri" w:cs="Amiri"/>
          <w:color w:val="00007F"/>
          <w:sz w:val="32"/>
          <w:szCs w:val="32"/>
          <w:rtl/>
        </w:rPr>
        <w:t>أبوسعيد</w:t>
      </w:r>
      <w:r w:rsidR="00711B53">
        <w:rPr>
          <w:rFonts w:ascii="Amiri" w:hAnsi="Amiri" w:cs="Amiri"/>
          <w:color w:val="00007F"/>
          <w:sz w:val="32"/>
          <w:szCs w:val="32"/>
          <w:rtl/>
        </w:rPr>
        <w:t>)</w:t>
      </w:r>
      <w:r w:rsidRPr="00AD5045">
        <w:rPr>
          <w:rFonts w:ascii="Amiri" w:hAnsi="Amiri" w:cs="Amiri"/>
          <w:sz w:val="32"/>
          <w:szCs w:val="32"/>
          <w:rtl/>
        </w:rPr>
        <w:t xml:space="preserve"> الدمشقي البلاطي</w:t>
      </w:r>
      <w:r w:rsidR="00972A75" w:rsidRPr="00AD5045">
        <w:rPr>
          <w:rFonts w:ascii="Amiri" w:hAnsi="Amiri" w:cs="Amiri"/>
          <w:sz w:val="32"/>
          <w:szCs w:val="32"/>
          <w:rtl/>
        </w:rPr>
        <w:t>.</w:t>
      </w:r>
      <w:r w:rsidRPr="00AD5045">
        <w:rPr>
          <w:rFonts w:ascii="Amiri" w:hAnsi="Amiri" w:cs="Amiri"/>
          <w:sz w:val="32"/>
          <w:szCs w:val="32"/>
          <w:rtl/>
        </w:rPr>
        <w:t xml:space="preserve"> </w:t>
      </w:r>
    </w:p>
    <w:p w14:paraId="439CB4F7" w14:textId="4B7E52E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وسمعت أحمد بن صالح وذكر مسلمة بن علي قال</w:t>
      </w:r>
      <w:r w:rsidR="00711B53">
        <w:rPr>
          <w:rFonts w:ascii="Amiri" w:hAnsi="Amiri" w:cs="Amiri"/>
          <w:sz w:val="32"/>
          <w:szCs w:val="32"/>
          <w:rtl/>
        </w:rPr>
        <w:t>:</w:t>
      </w:r>
      <w:r w:rsidRPr="00AD5045">
        <w:rPr>
          <w:rFonts w:ascii="Amiri" w:hAnsi="Amiri" w:cs="Amiri"/>
          <w:sz w:val="32"/>
          <w:szCs w:val="32"/>
          <w:rtl/>
        </w:rPr>
        <w:t xml:space="preserve"> لا يترك حديث رجل حتى يجتمع الجميع على ترك حديثه</w:t>
      </w:r>
      <w:r w:rsidR="00972A75" w:rsidRPr="00AD5045">
        <w:rPr>
          <w:rFonts w:ascii="Amiri" w:hAnsi="Amiri" w:cs="Amiri"/>
          <w:sz w:val="32"/>
          <w:szCs w:val="32"/>
          <w:rtl/>
        </w:rPr>
        <w:t>،</w:t>
      </w:r>
      <w:r w:rsidRPr="00AD5045">
        <w:rPr>
          <w:rFonts w:ascii="Amiri" w:hAnsi="Amiri" w:cs="Amiri"/>
          <w:sz w:val="32"/>
          <w:szCs w:val="32"/>
          <w:rtl/>
        </w:rPr>
        <w:t xml:space="preserve"> قد يقال</w:t>
      </w:r>
      <w:r w:rsidR="00711B53">
        <w:rPr>
          <w:rFonts w:ascii="Amiri" w:hAnsi="Amiri" w:cs="Amiri"/>
          <w:sz w:val="32"/>
          <w:szCs w:val="32"/>
          <w:rtl/>
        </w:rPr>
        <w:t>:</w:t>
      </w:r>
      <w:r w:rsidRPr="00AD5045">
        <w:rPr>
          <w:rFonts w:ascii="Amiri" w:hAnsi="Amiri" w:cs="Amiri"/>
          <w:sz w:val="32"/>
          <w:szCs w:val="32"/>
          <w:rtl/>
        </w:rPr>
        <w:t xml:space="preserve"> فلان ضعيف</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فأما أن نقول</w:t>
      </w:r>
      <w:r w:rsidR="00711B53">
        <w:rPr>
          <w:rFonts w:ascii="Amiri" w:hAnsi="Amiri" w:cs="Amiri"/>
          <w:sz w:val="32"/>
          <w:szCs w:val="32"/>
          <w:rtl/>
        </w:rPr>
        <w:t>:</w:t>
      </w:r>
      <w:r w:rsidRPr="00AD5045">
        <w:rPr>
          <w:rFonts w:ascii="Amiri" w:hAnsi="Amiri" w:cs="Amiri"/>
          <w:sz w:val="32"/>
          <w:szCs w:val="32"/>
          <w:rtl/>
        </w:rPr>
        <w:t xml:space="preserve"> فلان متروك</w:t>
      </w:r>
      <w:r w:rsidR="00972A75" w:rsidRPr="00AD5045">
        <w:rPr>
          <w:rFonts w:ascii="Amiri" w:hAnsi="Amiri" w:cs="Amiri"/>
          <w:sz w:val="32"/>
          <w:szCs w:val="32"/>
          <w:rtl/>
        </w:rPr>
        <w:t>،</w:t>
      </w:r>
      <w:r w:rsidRPr="00AD5045">
        <w:rPr>
          <w:rFonts w:ascii="Amiri" w:hAnsi="Amiri" w:cs="Amiri"/>
          <w:sz w:val="32"/>
          <w:szCs w:val="32"/>
          <w:rtl/>
        </w:rPr>
        <w:t xml:space="preserve"> فلا إلا أن يجتمع الجميع على ترك حديثه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6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2/191</w:t>
      </w:r>
      <w:r w:rsidR="00711B53">
        <w:rPr>
          <w:rFonts w:ascii="Amiri" w:hAnsi="Amiri" w:cs="Amiri"/>
          <w:color w:val="00007F"/>
          <w:sz w:val="32"/>
          <w:szCs w:val="32"/>
          <w:rtl/>
        </w:rPr>
        <w:t>)</w:t>
      </w:r>
      <w:r w:rsidR="00972A75" w:rsidRPr="00AD5045">
        <w:rPr>
          <w:rFonts w:ascii="Amiri" w:hAnsi="Amiri" w:cs="Amiri"/>
          <w:sz w:val="32"/>
          <w:szCs w:val="32"/>
          <w:rtl/>
        </w:rPr>
        <w:t>.</w:t>
      </w:r>
    </w:p>
    <w:p w14:paraId="7655DBAC" w14:textId="68085A9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ومسلمة بن علي</w:t>
      </w:r>
      <w:r w:rsidR="00972A75" w:rsidRPr="00AD5045">
        <w:rPr>
          <w:rFonts w:ascii="Amiri" w:hAnsi="Amiri" w:cs="Amiri"/>
          <w:sz w:val="32"/>
          <w:szCs w:val="32"/>
          <w:rtl/>
        </w:rPr>
        <w:t>،</w:t>
      </w:r>
      <w:r w:rsidRPr="00AD5045">
        <w:rPr>
          <w:rFonts w:ascii="Amiri" w:hAnsi="Amiri" w:cs="Amiri"/>
          <w:sz w:val="32"/>
          <w:szCs w:val="32"/>
          <w:rtl/>
        </w:rPr>
        <w:t xml:space="preserve"> دمشقي ضعيف الحديث</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w:t>
      </w:r>
      <w:r w:rsidR="00711B53" w:rsidRPr="00711B53">
        <w:rPr>
          <w:rFonts w:ascii="Amiri" w:hAnsi="Amiri" w:cs="Amiri"/>
          <w:color w:val="00007F"/>
          <w:sz w:val="32"/>
          <w:szCs w:val="32"/>
          <w:rtl/>
        </w:rPr>
        <w:t xml:space="preserve"> </w:t>
      </w:r>
      <w:r w:rsidRPr="00711B53">
        <w:rPr>
          <w:rFonts w:ascii="Amiri" w:hAnsi="Amiri" w:cs="Amiri"/>
          <w:color w:val="00007F"/>
          <w:sz w:val="32"/>
          <w:szCs w:val="32"/>
          <w:rtl/>
        </w:rPr>
        <w:t>2/309</w:t>
      </w:r>
      <w:r w:rsidR="00711B53">
        <w:rPr>
          <w:rFonts w:ascii="Amiri" w:hAnsi="Amiri" w:cs="Amiri"/>
          <w:color w:val="00007F"/>
          <w:sz w:val="32"/>
          <w:szCs w:val="32"/>
          <w:rtl/>
        </w:rPr>
        <w:t>)</w:t>
      </w:r>
      <w:r w:rsidR="00972A75" w:rsidRPr="00AD5045">
        <w:rPr>
          <w:rFonts w:ascii="Amiri" w:hAnsi="Amiri" w:cs="Amiri"/>
          <w:sz w:val="32"/>
          <w:szCs w:val="32"/>
          <w:rtl/>
        </w:rPr>
        <w:t>.</w:t>
      </w:r>
    </w:p>
    <w:p w14:paraId="68F8A6DB" w14:textId="1297A106"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وذكره أبو يوسف</w:t>
      </w:r>
      <w:r w:rsidR="00711B53">
        <w:rPr>
          <w:rFonts w:ascii="Amiri" w:hAnsi="Amiri" w:cs="Amiri"/>
          <w:sz w:val="32"/>
          <w:szCs w:val="32"/>
          <w:rtl/>
        </w:rPr>
        <w:t>:</w:t>
      </w:r>
      <w:r w:rsidRPr="00AD5045">
        <w:rPr>
          <w:rFonts w:ascii="Amiri" w:hAnsi="Amiri" w:cs="Amiri"/>
          <w:sz w:val="32"/>
          <w:szCs w:val="32"/>
          <w:rtl/>
        </w:rPr>
        <w:t xml:space="preserve"> ضمن جماعة ثم قال</w:t>
      </w:r>
      <w:r w:rsidR="00711B53">
        <w:rPr>
          <w:rFonts w:ascii="Amiri" w:hAnsi="Amiri" w:cs="Amiri"/>
          <w:sz w:val="32"/>
          <w:szCs w:val="32"/>
          <w:rtl/>
        </w:rPr>
        <w:t>:</w:t>
      </w:r>
      <w:r w:rsidRPr="00AD5045">
        <w:rPr>
          <w:rFonts w:ascii="Amiri" w:hAnsi="Amiri" w:cs="Amiri"/>
          <w:sz w:val="32"/>
          <w:szCs w:val="32"/>
          <w:rtl/>
        </w:rPr>
        <w:t xml:space="preserve"> هؤلاء لا ينبغي لأهل العلم أن يشغلوا أنفسهم بحديث هؤلاء</w:t>
      </w:r>
      <w:r w:rsidR="00972A75" w:rsidRPr="00AD5045">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br/>
        <w:t xml:space="preserve"> المعرفة والتاريخ </w:t>
      </w:r>
      <w:r w:rsidRPr="00711B53">
        <w:rPr>
          <w:rFonts w:ascii="Amiri" w:hAnsi="Amiri" w:cs="Amiri"/>
          <w:color w:val="00007F"/>
          <w:sz w:val="32"/>
          <w:szCs w:val="32"/>
          <w:rtl/>
        </w:rPr>
        <w:t>(2/449</w:t>
      </w:r>
      <w:r w:rsidR="00711B53">
        <w:rPr>
          <w:rFonts w:ascii="Amiri" w:hAnsi="Amiri" w:cs="Amiri"/>
          <w:color w:val="00007F"/>
          <w:sz w:val="32"/>
          <w:szCs w:val="32"/>
          <w:rtl/>
        </w:rPr>
        <w:t>)</w:t>
      </w:r>
      <w:r w:rsidR="00972A75" w:rsidRPr="00AD5045">
        <w:rPr>
          <w:rFonts w:ascii="Amiri" w:hAnsi="Amiri" w:cs="Amiri"/>
          <w:sz w:val="32"/>
          <w:szCs w:val="32"/>
          <w:rtl/>
        </w:rPr>
        <w:t>.</w:t>
      </w:r>
    </w:p>
    <w:p w14:paraId="1F32F24D" w14:textId="6D21AF32" w:rsidR="00711B53" w:rsidRDefault="0067070C" w:rsidP="0067070C">
      <w:pPr>
        <w:jc w:val="lowKashida"/>
        <w:rPr>
          <w:rFonts w:ascii="Amiri" w:hAnsi="Amiri" w:cs="Amiri"/>
          <w:sz w:val="32"/>
          <w:szCs w:val="32"/>
          <w:rtl/>
        </w:rPr>
      </w:pPr>
      <w:r w:rsidRPr="00AD5045">
        <w:rPr>
          <w:rFonts w:ascii="Amiri" w:hAnsi="Amiri" w:cs="Amiri"/>
          <w:sz w:val="32"/>
          <w:szCs w:val="32"/>
          <w:rtl/>
        </w:rPr>
        <w:t>وذكره أبو يوسف</w:t>
      </w:r>
      <w:r w:rsidR="00711B53">
        <w:rPr>
          <w:rFonts w:ascii="Amiri" w:hAnsi="Amiri" w:cs="Amiri"/>
          <w:sz w:val="32"/>
          <w:szCs w:val="32"/>
          <w:rtl/>
        </w:rPr>
        <w:t>:</w:t>
      </w:r>
      <w:r w:rsidRPr="00AD5045">
        <w:rPr>
          <w:rFonts w:ascii="Amiri" w:hAnsi="Amiri" w:cs="Amiri"/>
          <w:sz w:val="32"/>
          <w:szCs w:val="32"/>
          <w:rtl/>
        </w:rPr>
        <w:t xml:space="preserve"> في باب من يرغب عن الرواية عنهم</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3/45)</w:t>
      </w:r>
      <w:r w:rsidR="00972A75" w:rsidRPr="00AD5045">
        <w:rPr>
          <w:rFonts w:ascii="Amiri" w:hAnsi="Amiri" w:cs="Amiri"/>
          <w:sz w:val="32"/>
          <w:szCs w:val="32"/>
          <w:rtl/>
        </w:rPr>
        <w:t>.</w:t>
      </w:r>
    </w:p>
    <w:p w14:paraId="356D9AE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1082) مسلمة بن نوفل بن عروة بن المغيرة بن شعبة الثقفي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365"/>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w:t>
      </w:r>
    </w:p>
    <w:p w14:paraId="50BCF07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ثنا مسلمة بن نوفل بن عروة بن المغيرة بن شعبة حدثني أبو المغيرة الثقفي قال</w:t>
      </w:r>
      <w:r w:rsidR="00711B53">
        <w:rPr>
          <w:rFonts w:ascii="Amiri" w:hAnsi="Amiri" w:cs="Amiri"/>
          <w:sz w:val="32"/>
          <w:szCs w:val="32"/>
          <w:rtl/>
        </w:rPr>
        <w:t>:</w:t>
      </w:r>
      <w:r w:rsidRPr="00AD5045">
        <w:rPr>
          <w:rFonts w:ascii="Amiri" w:hAnsi="Amiri" w:cs="Amiri"/>
          <w:sz w:val="32"/>
          <w:szCs w:val="32"/>
          <w:rtl/>
        </w:rPr>
        <w:t xml:space="preserve"> حدثني أبي أنه كان مع أبيه بمنى فسمع منادي</w:t>
      </w:r>
      <w:r w:rsidR="00972A75" w:rsidRPr="00AD5045">
        <w:rPr>
          <w:rFonts w:ascii="Amiri" w:hAnsi="Amiri" w:cs="Amiri"/>
          <w:sz w:val="32"/>
          <w:szCs w:val="32"/>
          <w:rtl/>
        </w:rPr>
        <w:t>ًا</w:t>
      </w:r>
      <w:r w:rsidRPr="00AD5045">
        <w:rPr>
          <w:rFonts w:ascii="Amiri" w:hAnsi="Amiri" w:cs="Amiri"/>
          <w:sz w:val="32"/>
          <w:szCs w:val="32"/>
          <w:rtl/>
        </w:rPr>
        <w:t xml:space="preserve"> ينادي</w:t>
      </w:r>
      <w:r w:rsidR="00711B53">
        <w:rPr>
          <w:rFonts w:ascii="Amiri" w:hAnsi="Amiri" w:cs="Amiri"/>
          <w:sz w:val="32"/>
          <w:szCs w:val="32"/>
          <w:rtl/>
        </w:rPr>
        <w:t>:</w:t>
      </w:r>
      <w:r w:rsidRPr="00AD5045">
        <w:rPr>
          <w:rFonts w:ascii="Amiri" w:hAnsi="Amiri" w:cs="Amiri"/>
          <w:sz w:val="32"/>
          <w:szCs w:val="32"/>
          <w:rtl/>
        </w:rPr>
        <w:t xml:space="preserve"> يا أيها الناس أخروا الأحمال</w:t>
      </w:r>
      <w:r w:rsidR="00972A75" w:rsidRPr="00AD5045">
        <w:rPr>
          <w:rFonts w:ascii="Amiri" w:hAnsi="Amiri" w:cs="Amiri"/>
          <w:sz w:val="32"/>
          <w:szCs w:val="32"/>
          <w:rtl/>
        </w:rPr>
        <w:t>،</w:t>
      </w:r>
      <w:r w:rsidRPr="00AD5045">
        <w:rPr>
          <w:rFonts w:ascii="Amiri" w:hAnsi="Amiri" w:cs="Amiri"/>
          <w:sz w:val="32"/>
          <w:szCs w:val="32"/>
          <w:rtl/>
        </w:rPr>
        <w:t xml:space="preserve"> فإن الرجل موثقة</w:t>
      </w:r>
      <w:r w:rsidR="00972A75" w:rsidRPr="00AD5045">
        <w:rPr>
          <w:rFonts w:ascii="Amiri" w:hAnsi="Amiri" w:cs="Amiri"/>
          <w:sz w:val="32"/>
          <w:szCs w:val="32"/>
          <w:rtl/>
        </w:rPr>
        <w:t>،</w:t>
      </w:r>
      <w:r w:rsidRPr="00AD5045">
        <w:rPr>
          <w:rFonts w:ascii="Amiri" w:hAnsi="Amiri" w:cs="Amiri"/>
          <w:sz w:val="32"/>
          <w:szCs w:val="32"/>
          <w:rtl/>
        </w:rPr>
        <w:t xml:space="preserve"> وإن اليد معلقة</w:t>
      </w:r>
      <w:r w:rsidR="00972A75" w:rsidRPr="00AD5045">
        <w:rPr>
          <w:rFonts w:ascii="Amiri" w:hAnsi="Amiri" w:cs="Amiri"/>
          <w:sz w:val="32"/>
          <w:szCs w:val="32"/>
          <w:rtl/>
        </w:rPr>
        <w:t>،</w:t>
      </w:r>
      <w:r w:rsidRPr="00AD5045">
        <w:rPr>
          <w:rFonts w:ascii="Amiri" w:hAnsi="Amiri" w:cs="Amiri"/>
          <w:sz w:val="32"/>
          <w:szCs w:val="32"/>
          <w:rtl/>
        </w:rPr>
        <w:t xml:space="preserve"> فقلت لأبي</w:t>
      </w:r>
      <w:r w:rsidR="00711B53">
        <w:rPr>
          <w:rFonts w:ascii="Amiri" w:hAnsi="Amiri" w:cs="Amiri"/>
          <w:sz w:val="32"/>
          <w:szCs w:val="32"/>
          <w:rtl/>
        </w:rPr>
        <w:t>:</w:t>
      </w:r>
      <w:r w:rsidRPr="00AD5045">
        <w:rPr>
          <w:rFonts w:ascii="Amiri" w:hAnsi="Amiri" w:cs="Amiri"/>
          <w:sz w:val="32"/>
          <w:szCs w:val="32"/>
          <w:rtl/>
        </w:rPr>
        <w:t xml:space="preserve"> مَن هذا</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عمر</w:t>
      </w:r>
      <w:r w:rsidR="00972A75" w:rsidRPr="00AD5045">
        <w:rPr>
          <w:rFonts w:ascii="Amiri" w:hAnsi="Amiri" w:cs="Amiri"/>
          <w:sz w:val="32"/>
          <w:szCs w:val="32"/>
          <w:rtl/>
        </w:rPr>
        <w:t>.</w:t>
      </w:r>
      <w:r w:rsidRPr="00AD5045">
        <w:rPr>
          <w:rFonts w:ascii="Amiri" w:hAnsi="Amiri" w:cs="Amiri"/>
          <w:sz w:val="32"/>
          <w:szCs w:val="32"/>
          <w:rtl/>
        </w:rPr>
        <w:t xml:space="preserve"> </w:t>
      </w:r>
    </w:p>
    <w:p w14:paraId="6A2F4084" w14:textId="16D583B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ومسلمة ثقة كوفي</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6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3/237</w:t>
      </w:r>
      <w:r w:rsidR="00711B53">
        <w:rPr>
          <w:rFonts w:ascii="Amiri" w:hAnsi="Amiri" w:cs="Amiri"/>
          <w:color w:val="00007F"/>
          <w:sz w:val="32"/>
          <w:szCs w:val="32"/>
          <w:rtl/>
        </w:rPr>
        <w:t>)</w:t>
      </w:r>
      <w:r w:rsidR="00972A75" w:rsidRPr="00AD5045">
        <w:rPr>
          <w:rFonts w:ascii="Amiri" w:hAnsi="Amiri" w:cs="Amiri"/>
          <w:sz w:val="32"/>
          <w:szCs w:val="32"/>
          <w:rtl/>
        </w:rPr>
        <w:t>.</w:t>
      </w:r>
    </w:p>
    <w:p w14:paraId="5394C8C2" w14:textId="70894FAF"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1083) المسور بن مخرمة بن نوفل بن أهيب بن عبد مناف بن زهرة الزهري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 الرحمن</w:t>
      </w:r>
      <w:r w:rsidR="00711B53">
        <w:rPr>
          <w:rFonts w:ascii="Amiri" w:hAnsi="Amiri" w:cs="Amiri"/>
          <w:color w:val="00007F"/>
          <w:sz w:val="32"/>
          <w:szCs w:val="32"/>
          <w:rtl/>
        </w:rPr>
        <w:t>)</w:t>
      </w:r>
      <w:r w:rsidR="00972A75" w:rsidRPr="00AD5045">
        <w:rPr>
          <w:rFonts w:ascii="Amiri" w:hAnsi="Amiri" w:cs="Amiri"/>
          <w:sz w:val="32"/>
          <w:szCs w:val="32"/>
          <w:rtl/>
        </w:rPr>
        <w:t>.</w:t>
      </w:r>
    </w:p>
    <w:p w14:paraId="60538A6D" w14:textId="39EA2B7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الطبقة الأولى من تابعي أهل المدينة</w:t>
      </w:r>
      <w:r w:rsidR="00711B53">
        <w:rPr>
          <w:rFonts w:ascii="Amiri" w:hAnsi="Amiri" w:cs="Amiri"/>
          <w:color w:val="00007F"/>
          <w:sz w:val="32"/>
          <w:szCs w:val="32"/>
          <w:rtl/>
        </w:rPr>
        <w:t>)</w:t>
      </w:r>
      <w:r w:rsidRPr="00AD5045">
        <w:rPr>
          <w:rFonts w:ascii="Amiri" w:hAnsi="Amiri" w:cs="Amiri"/>
          <w:sz w:val="32"/>
          <w:szCs w:val="32"/>
          <w:rtl/>
        </w:rPr>
        <w:t xml:space="preserve"> فذكر الفقهاء</w:t>
      </w:r>
      <w:r w:rsidR="00972A75" w:rsidRPr="00AD5045">
        <w:rPr>
          <w:rFonts w:ascii="Amiri" w:hAnsi="Amiri" w:cs="Amiri"/>
          <w:sz w:val="32"/>
          <w:szCs w:val="32"/>
          <w:rtl/>
        </w:rPr>
        <w:t>،</w:t>
      </w:r>
      <w:r w:rsidRPr="00AD5045">
        <w:rPr>
          <w:rFonts w:ascii="Amiri" w:hAnsi="Amiri" w:cs="Amiri"/>
          <w:sz w:val="32"/>
          <w:szCs w:val="32"/>
          <w:rtl/>
        </w:rPr>
        <w:t xml:space="preserve"> ثم قال</w:t>
      </w:r>
      <w:r w:rsidR="00711B53">
        <w:rPr>
          <w:rFonts w:ascii="Amiri" w:hAnsi="Amiri" w:cs="Amiri"/>
          <w:sz w:val="32"/>
          <w:szCs w:val="32"/>
          <w:rtl/>
        </w:rPr>
        <w:t>:</w:t>
      </w:r>
      <w:r w:rsidRPr="00AD5045">
        <w:rPr>
          <w:rFonts w:ascii="Amiri" w:hAnsi="Amiri" w:cs="Amiri"/>
          <w:sz w:val="32"/>
          <w:szCs w:val="32"/>
          <w:rtl/>
        </w:rPr>
        <w:t xml:space="preserve"> وقد تقدمهم طبقة هم رواة العلم والحفظ والإتقان إلا أن ليس عندهم من الفقه ما عند أولئك فأما الرواية والحفظ والإتقان فما شئت ولهم رؤية عن رسول الله </w:t>
      </w:r>
      <w:r w:rsidRPr="00AD5045">
        <w:rPr>
          <w:rFonts w:ascii="Amiri" w:hAnsi="Amiri" w:cs="Amiri"/>
          <w:sz w:val="32"/>
          <w:szCs w:val="32"/>
        </w:rPr>
        <w:sym w:font="AGA Arabesque" w:char="F072"/>
      </w:r>
      <w:r w:rsidR="00972A75" w:rsidRPr="00AD5045">
        <w:rPr>
          <w:rFonts w:ascii="Amiri" w:hAnsi="Amiri" w:cs="Amiri"/>
          <w:sz w:val="32"/>
          <w:szCs w:val="32"/>
          <w:rtl/>
        </w:rPr>
        <w:t>،</w:t>
      </w:r>
      <w:r w:rsidRPr="00AD5045">
        <w:rPr>
          <w:rFonts w:ascii="Amiri" w:hAnsi="Amiri" w:cs="Amiri"/>
          <w:sz w:val="32"/>
          <w:szCs w:val="32"/>
          <w:rtl/>
        </w:rPr>
        <w:t xml:space="preserve"> منهم</w:t>
      </w:r>
      <w:r w:rsidR="00711B53">
        <w:rPr>
          <w:rFonts w:ascii="Amiri" w:hAnsi="Amiri" w:cs="Amiri"/>
          <w:sz w:val="32"/>
          <w:szCs w:val="32"/>
          <w:rtl/>
        </w:rPr>
        <w:t>:</w:t>
      </w:r>
      <w:r w:rsidRPr="00AD5045">
        <w:rPr>
          <w:rFonts w:ascii="Amiri" w:hAnsi="Amiri" w:cs="Amiri"/>
          <w:sz w:val="32"/>
          <w:szCs w:val="32"/>
          <w:rtl/>
        </w:rPr>
        <w:t xml:space="preserve"> المسور بن مخرمة الزهري</w:t>
      </w:r>
      <w:r w:rsidR="00972A75" w:rsidRPr="00AD5045">
        <w:rPr>
          <w:rFonts w:ascii="Amiri" w:hAnsi="Amiri" w:cs="Amiri"/>
          <w:sz w:val="32"/>
          <w:szCs w:val="32"/>
          <w:rtl/>
        </w:rPr>
        <w:t>،</w:t>
      </w:r>
      <w:r w:rsidRPr="00AD5045">
        <w:rPr>
          <w:rFonts w:ascii="Amiri" w:hAnsi="Amiri" w:cs="Amiri"/>
          <w:sz w:val="32"/>
          <w:szCs w:val="32"/>
          <w:rtl/>
        </w:rPr>
        <w:t xml:space="preserve"> وقد روى عنه الزهري</w:t>
      </w:r>
      <w:r w:rsidR="00972A75" w:rsidRPr="00AD5045">
        <w:rPr>
          <w:rFonts w:ascii="Amiri" w:hAnsi="Amiri" w:cs="Amiri"/>
          <w:sz w:val="32"/>
          <w:szCs w:val="32"/>
          <w:rtl/>
        </w:rPr>
        <w:t>،</w:t>
      </w:r>
      <w:r w:rsidRPr="00AD5045">
        <w:rPr>
          <w:rFonts w:ascii="Amiri" w:hAnsi="Amiri" w:cs="Amiri"/>
          <w:sz w:val="32"/>
          <w:szCs w:val="32"/>
          <w:rtl/>
        </w:rPr>
        <w:t xml:space="preserve"> وله رواية عن النبي صلى الله عليه وسلم</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6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1/351</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358</w:t>
      </w:r>
      <w:r w:rsidR="00711B53">
        <w:rPr>
          <w:rFonts w:ascii="Amiri" w:hAnsi="Amiri" w:cs="Amiri"/>
          <w:color w:val="00007F"/>
          <w:sz w:val="32"/>
          <w:szCs w:val="32"/>
          <w:rtl/>
        </w:rPr>
        <w:t>)</w:t>
      </w:r>
      <w:r w:rsidR="00972A75" w:rsidRPr="00AD5045">
        <w:rPr>
          <w:rFonts w:ascii="Amiri" w:hAnsi="Amiri" w:cs="Amiri"/>
          <w:sz w:val="32"/>
          <w:szCs w:val="32"/>
          <w:rtl/>
        </w:rPr>
        <w:t>.</w:t>
      </w:r>
    </w:p>
    <w:p w14:paraId="105E6E04" w14:textId="6C09D61F"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1084) مِشْرَح بن هاعان المعافري المصري </w:t>
      </w:r>
      <w:r w:rsidR="00711B53">
        <w:rPr>
          <w:rFonts w:ascii="Amiri" w:hAnsi="Amiri" w:cs="Amiri"/>
          <w:color w:val="00007F"/>
          <w:sz w:val="32"/>
          <w:szCs w:val="32"/>
          <w:rtl/>
        </w:rPr>
        <w:t xml:space="preserve">( </w:t>
      </w:r>
      <w:r w:rsidRPr="00711B53">
        <w:rPr>
          <w:rFonts w:ascii="Amiri" w:hAnsi="Amiri" w:cs="Amiri"/>
          <w:color w:val="00007F"/>
          <w:sz w:val="32"/>
          <w:szCs w:val="32"/>
          <w:rtl/>
        </w:rPr>
        <w:t>أبو مصعب</w:t>
      </w:r>
      <w:r w:rsidR="00711B53">
        <w:rPr>
          <w:rFonts w:ascii="Amiri" w:hAnsi="Amiri" w:cs="Amiri"/>
          <w:color w:val="00007F"/>
          <w:sz w:val="32"/>
          <w:szCs w:val="32"/>
          <w:rtl/>
        </w:rPr>
        <w:t>)</w:t>
      </w:r>
      <w:r w:rsidR="00972A75" w:rsidRPr="00AD5045">
        <w:rPr>
          <w:rFonts w:ascii="Amiri" w:hAnsi="Amiri" w:cs="Amiri"/>
          <w:sz w:val="32"/>
          <w:szCs w:val="32"/>
          <w:rtl/>
        </w:rPr>
        <w:t>.</w:t>
      </w:r>
    </w:p>
    <w:p w14:paraId="0B4B7A46" w14:textId="5181D988"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 في القسم الثاني من ثقات التابعين من أهل مصر</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(2/500)</w:t>
      </w:r>
      <w:r w:rsidRPr="00AD5045">
        <w:rPr>
          <w:rFonts w:ascii="Amiri" w:hAnsi="Amiri" w:cs="Amiri"/>
          <w:sz w:val="32"/>
          <w:szCs w:val="32"/>
          <w:rtl/>
        </w:rPr>
        <w:t xml:space="preserve"> </w:t>
      </w:r>
    </w:p>
    <w:p w14:paraId="038373C4" w14:textId="4EDF4802"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1085) مِصْدَع </w:t>
      </w:r>
      <w:r w:rsidR="00711B53">
        <w:rPr>
          <w:rFonts w:ascii="Amiri" w:hAnsi="Amiri" w:cs="Amiri"/>
          <w:color w:val="00007F"/>
          <w:sz w:val="32"/>
          <w:szCs w:val="32"/>
          <w:rtl/>
        </w:rPr>
        <w:t xml:space="preserve">( </w:t>
      </w:r>
      <w:r w:rsidRPr="00711B53">
        <w:rPr>
          <w:rFonts w:ascii="Amiri" w:hAnsi="Amiri" w:cs="Amiri"/>
          <w:color w:val="00007F"/>
          <w:sz w:val="32"/>
          <w:szCs w:val="32"/>
          <w:rtl/>
        </w:rPr>
        <w:t>أبو يحيى</w:t>
      </w:r>
      <w:r w:rsidR="00711B53">
        <w:rPr>
          <w:rFonts w:ascii="Amiri" w:hAnsi="Amiri" w:cs="Amiri"/>
          <w:color w:val="00007F"/>
          <w:sz w:val="32"/>
          <w:szCs w:val="32"/>
          <w:rtl/>
        </w:rPr>
        <w:t>)</w:t>
      </w:r>
      <w:r w:rsidRPr="00AD5045">
        <w:rPr>
          <w:rFonts w:ascii="Amiri" w:hAnsi="Amiri" w:cs="Amiri"/>
          <w:sz w:val="32"/>
          <w:szCs w:val="32"/>
          <w:rtl/>
        </w:rPr>
        <w:t xml:space="preserve"> الأعرج المعرقب الأجرد</w:t>
      </w:r>
      <w:r w:rsidR="00972A75" w:rsidRPr="00AD5045">
        <w:rPr>
          <w:rFonts w:ascii="Amiri" w:hAnsi="Amiri" w:cs="Amiri"/>
          <w:sz w:val="32"/>
          <w:szCs w:val="32"/>
          <w:rtl/>
        </w:rPr>
        <w:t>.</w:t>
      </w:r>
      <w:r w:rsidRPr="00AD5045">
        <w:rPr>
          <w:rFonts w:ascii="Amiri" w:hAnsi="Amiri" w:cs="Amiri"/>
          <w:sz w:val="32"/>
          <w:szCs w:val="32"/>
          <w:rtl/>
        </w:rPr>
        <w:t xml:space="preserve"> </w:t>
      </w:r>
    </w:p>
    <w:p w14:paraId="50BF565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بكر الحميدي قال</w:t>
      </w:r>
      <w:r w:rsidR="00711B53">
        <w:rPr>
          <w:rFonts w:ascii="Amiri" w:hAnsi="Amiri" w:cs="Amiri"/>
          <w:sz w:val="32"/>
          <w:szCs w:val="32"/>
          <w:rtl/>
        </w:rPr>
        <w:t>:</w:t>
      </w:r>
      <w:r w:rsidRPr="00AD5045">
        <w:rPr>
          <w:rFonts w:ascii="Amiri" w:hAnsi="Amiri" w:cs="Amiri"/>
          <w:sz w:val="32"/>
          <w:szCs w:val="32"/>
          <w:rtl/>
        </w:rPr>
        <w:t xml:space="preserve"> حدثنا سفيان حدثنا عمار الدهني عن مسلم البطين قال</w:t>
      </w:r>
      <w:r w:rsidR="00711B53">
        <w:rPr>
          <w:rFonts w:ascii="Amiri" w:hAnsi="Amiri" w:cs="Amiri"/>
          <w:sz w:val="32"/>
          <w:szCs w:val="32"/>
          <w:rtl/>
        </w:rPr>
        <w:t>:</w:t>
      </w:r>
      <w:r w:rsidRPr="00AD5045">
        <w:rPr>
          <w:rFonts w:ascii="Amiri" w:hAnsi="Amiri" w:cs="Amiri"/>
          <w:sz w:val="32"/>
          <w:szCs w:val="32"/>
          <w:rtl/>
        </w:rPr>
        <w:t xml:space="preserve"> رأيت أبا يحيى الأعرج</w:t>
      </w:r>
      <w:r w:rsidR="00972A75" w:rsidRPr="00AD5045">
        <w:rPr>
          <w:rFonts w:ascii="Amiri" w:hAnsi="Amiri" w:cs="Amiri"/>
          <w:sz w:val="32"/>
          <w:szCs w:val="32"/>
          <w:rtl/>
        </w:rPr>
        <w:t>،</w:t>
      </w:r>
      <w:r w:rsidRPr="00AD5045">
        <w:rPr>
          <w:rFonts w:ascii="Amiri" w:hAnsi="Amiri" w:cs="Amiri"/>
          <w:sz w:val="32"/>
          <w:szCs w:val="32"/>
          <w:rtl/>
        </w:rPr>
        <w:t xml:space="preserve"> وكان عالم</w:t>
      </w:r>
      <w:r w:rsidR="00972A75" w:rsidRPr="00AD5045">
        <w:rPr>
          <w:rFonts w:ascii="Amiri" w:hAnsi="Amiri" w:cs="Amiri"/>
          <w:sz w:val="32"/>
          <w:szCs w:val="32"/>
          <w:rtl/>
        </w:rPr>
        <w:t>ًا</w:t>
      </w:r>
      <w:r w:rsidRPr="00AD5045">
        <w:rPr>
          <w:rFonts w:ascii="Amiri" w:hAnsi="Amiri" w:cs="Amiri"/>
          <w:sz w:val="32"/>
          <w:szCs w:val="32"/>
          <w:rtl/>
        </w:rPr>
        <w:t xml:space="preserve"> بحديث ابن عباس</w:t>
      </w:r>
      <w:r w:rsidR="00972A75" w:rsidRPr="00AD5045">
        <w:rPr>
          <w:rFonts w:ascii="Amiri" w:hAnsi="Amiri" w:cs="Amiri"/>
          <w:sz w:val="32"/>
          <w:szCs w:val="32"/>
          <w:rtl/>
        </w:rPr>
        <w:t>،</w:t>
      </w:r>
      <w:r w:rsidRPr="00AD5045">
        <w:rPr>
          <w:rFonts w:ascii="Amiri" w:hAnsi="Amiri" w:cs="Amiri"/>
          <w:sz w:val="32"/>
          <w:szCs w:val="32"/>
          <w:rtl/>
        </w:rPr>
        <w:t xml:space="preserve"> واجتمع هو وسعيد بن جبير في مسجد بالكوفة فتذاكرا حديث ابن عباس</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68"/>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p>
    <w:p w14:paraId="16027F65" w14:textId="2A4C38F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وأبو يحيى اسمه مصدع مولى معاذ بن عفراء</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2/16)</w:t>
      </w:r>
    </w:p>
    <w:p w14:paraId="75AFC3A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1086) مصعب بن المثنى الكوفي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369"/>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p>
    <w:p w14:paraId="5D67DF69" w14:textId="1360CCF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ثنا سفيان عن مصعب بن المثنى</w:t>
      </w:r>
      <w:r w:rsidR="00972A75" w:rsidRPr="00AD5045">
        <w:rPr>
          <w:rFonts w:ascii="Amiri" w:hAnsi="Amiri" w:cs="Amiri"/>
          <w:sz w:val="32"/>
          <w:szCs w:val="32"/>
          <w:rtl/>
        </w:rPr>
        <w:t>،</w:t>
      </w:r>
      <w:r w:rsidRPr="00AD5045">
        <w:rPr>
          <w:rFonts w:ascii="Amiri" w:hAnsi="Amiri" w:cs="Amiri"/>
          <w:sz w:val="32"/>
          <w:szCs w:val="32"/>
          <w:rtl/>
        </w:rPr>
        <w:t xml:space="preserve"> وهو لا بأس به كوفي</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(3/152</w:t>
      </w:r>
      <w:r w:rsidR="00711B53">
        <w:rPr>
          <w:rFonts w:ascii="Amiri" w:hAnsi="Amiri" w:cs="Amiri"/>
          <w:color w:val="00007F"/>
          <w:sz w:val="32"/>
          <w:szCs w:val="32"/>
          <w:rtl/>
        </w:rPr>
        <w:t>)</w:t>
      </w:r>
      <w:r w:rsidR="00972A75" w:rsidRPr="00AD5045">
        <w:rPr>
          <w:rFonts w:ascii="Amiri" w:hAnsi="Amiri" w:cs="Amiri"/>
          <w:sz w:val="32"/>
          <w:szCs w:val="32"/>
          <w:rtl/>
        </w:rPr>
        <w:t>.</w:t>
      </w:r>
    </w:p>
    <w:p w14:paraId="1DCC203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1087) مصعب بن محمد بن عبد الرحمن بن شرحبيل العبدي المكي</w:t>
      </w:r>
      <w:r w:rsidR="00972A75" w:rsidRPr="00AD5045">
        <w:rPr>
          <w:rFonts w:ascii="Amiri" w:hAnsi="Amiri" w:cs="Amiri"/>
          <w:sz w:val="32"/>
          <w:szCs w:val="32"/>
          <w:rtl/>
        </w:rPr>
        <w:t>.</w:t>
      </w:r>
      <w:r w:rsidRPr="00AD5045">
        <w:rPr>
          <w:rFonts w:ascii="Amiri" w:hAnsi="Amiri" w:cs="Amiri"/>
          <w:sz w:val="32"/>
          <w:szCs w:val="32"/>
          <w:rtl/>
        </w:rPr>
        <w:t xml:space="preserve"> </w:t>
      </w:r>
    </w:p>
    <w:p w14:paraId="09E5DED4" w14:textId="3A0D02E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الفضل بن زياد قال</w:t>
      </w:r>
      <w:r w:rsidR="00711B53">
        <w:rPr>
          <w:rFonts w:ascii="Amiri" w:hAnsi="Amiri" w:cs="Amiri"/>
          <w:sz w:val="32"/>
          <w:szCs w:val="32"/>
          <w:rtl/>
        </w:rPr>
        <w:t>:</w:t>
      </w:r>
      <w:r w:rsidRPr="00AD5045">
        <w:rPr>
          <w:rFonts w:ascii="Amiri" w:hAnsi="Amiri" w:cs="Amiri"/>
          <w:sz w:val="32"/>
          <w:szCs w:val="32"/>
          <w:rtl/>
        </w:rPr>
        <w:t xml:space="preserve"> سألت أبا عبد الله</w:t>
      </w:r>
      <w:r w:rsidR="00972A75" w:rsidRPr="00AD5045">
        <w:rPr>
          <w:rFonts w:ascii="Amiri" w:hAnsi="Amiri" w:cs="Amiri"/>
          <w:sz w:val="32"/>
          <w:szCs w:val="32"/>
          <w:rtl/>
        </w:rPr>
        <w:t>،</w:t>
      </w:r>
      <w:r w:rsidRPr="00AD5045">
        <w:rPr>
          <w:rFonts w:ascii="Amiri" w:hAnsi="Amiri" w:cs="Amiri"/>
          <w:sz w:val="32"/>
          <w:szCs w:val="32"/>
          <w:rtl/>
        </w:rPr>
        <w:t xml:space="preserve"> أو سئل عن مصعب بن محمد</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لا أعلم إلا خير</w:t>
      </w:r>
      <w:r w:rsidR="00972A75" w:rsidRPr="00AD5045">
        <w:rPr>
          <w:rFonts w:ascii="Amiri" w:hAnsi="Amiri" w:cs="Amiri"/>
          <w:sz w:val="32"/>
          <w:szCs w:val="32"/>
          <w:rtl/>
        </w:rPr>
        <w:t>ًا.</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1/427</w:t>
      </w:r>
      <w:r w:rsidR="00711B53">
        <w:rPr>
          <w:rFonts w:ascii="Amiri" w:hAnsi="Amiri" w:cs="Amiri"/>
          <w:color w:val="00007F"/>
          <w:sz w:val="32"/>
          <w:szCs w:val="32"/>
          <w:rtl/>
        </w:rPr>
        <w:t>)</w:t>
      </w:r>
      <w:r w:rsidR="00972A75" w:rsidRPr="00AD5045">
        <w:rPr>
          <w:rFonts w:ascii="Amiri" w:hAnsi="Amiri" w:cs="Amiri"/>
          <w:sz w:val="32"/>
          <w:szCs w:val="32"/>
          <w:rtl/>
        </w:rPr>
        <w:t>.</w:t>
      </w:r>
    </w:p>
    <w:p w14:paraId="33303A26" w14:textId="5C53B25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سعيد عن سفيان عن مصعب بن محمد بن شرحبيل أحد بني عبد الدار حسن الحديث</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70"/>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2/434</w:t>
      </w:r>
      <w:r w:rsidR="00711B53">
        <w:rPr>
          <w:rFonts w:ascii="Amiri" w:hAnsi="Amiri" w:cs="Amiri"/>
          <w:color w:val="00007F"/>
          <w:sz w:val="32"/>
          <w:szCs w:val="32"/>
          <w:rtl/>
        </w:rPr>
        <w:t>)</w:t>
      </w:r>
      <w:r w:rsidR="00972A75" w:rsidRPr="00AD5045">
        <w:rPr>
          <w:rFonts w:ascii="Amiri" w:hAnsi="Amiri" w:cs="Amiri"/>
          <w:sz w:val="32"/>
          <w:szCs w:val="32"/>
          <w:rtl/>
        </w:rPr>
        <w:t>.</w:t>
      </w:r>
    </w:p>
    <w:p w14:paraId="43281521" w14:textId="321FD8C6"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1088) مطر بن طهمان الوراق </w:t>
      </w:r>
      <w:r w:rsidR="00711B53">
        <w:rPr>
          <w:rFonts w:ascii="Amiri" w:hAnsi="Amiri" w:cs="Amiri"/>
          <w:color w:val="00007F"/>
          <w:sz w:val="32"/>
          <w:szCs w:val="32"/>
          <w:rtl/>
        </w:rPr>
        <w:t xml:space="preserve">( </w:t>
      </w:r>
      <w:r w:rsidRPr="00711B53">
        <w:rPr>
          <w:rFonts w:ascii="Amiri" w:hAnsi="Amiri" w:cs="Amiri"/>
          <w:color w:val="00007F"/>
          <w:sz w:val="32"/>
          <w:szCs w:val="32"/>
          <w:rtl/>
        </w:rPr>
        <w:t>أبورجاء</w:t>
      </w:r>
      <w:r w:rsidR="00711B53">
        <w:rPr>
          <w:rFonts w:ascii="Amiri" w:hAnsi="Amiri" w:cs="Amiri"/>
          <w:color w:val="00007F"/>
          <w:sz w:val="32"/>
          <w:szCs w:val="32"/>
          <w:rtl/>
        </w:rPr>
        <w:t>)</w:t>
      </w:r>
      <w:r w:rsidRPr="00AD5045">
        <w:rPr>
          <w:rFonts w:ascii="Amiri" w:hAnsi="Amiri" w:cs="Amiri"/>
          <w:sz w:val="32"/>
          <w:szCs w:val="32"/>
          <w:rtl/>
        </w:rPr>
        <w:t xml:space="preserve"> السلمي مولاهم الخراساني. </w:t>
      </w:r>
    </w:p>
    <w:p w14:paraId="1425F704" w14:textId="55864C44"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سلمة قال</w:t>
      </w:r>
      <w:r w:rsidR="00711B53">
        <w:rPr>
          <w:rFonts w:ascii="Amiri" w:hAnsi="Amiri" w:cs="Amiri"/>
          <w:sz w:val="32"/>
          <w:szCs w:val="32"/>
          <w:rtl/>
        </w:rPr>
        <w:t>:</w:t>
      </w:r>
      <w:r w:rsidRPr="00AD5045">
        <w:rPr>
          <w:rFonts w:ascii="Amiri" w:hAnsi="Amiri" w:cs="Amiri"/>
          <w:sz w:val="32"/>
          <w:szCs w:val="32"/>
          <w:rtl/>
        </w:rPr>
        <w:t xml:space="preserve"> قال أحمد</w:t>
      </w:r>
      <w:r w:rsidR="00711B53">
        <w:rPr>
          <w:rFonts w:ascii="Amiri" w:hAnsi="Amiri" w:cs="Amiri"/>
          <w:sz w:val="32"/>
          <w:szCs w:val="32"/>
          <w:rtl/>
        </w:rPr>
        <w:t>:</w:t>
      </w:r>
      <w:r w:rsidRPr="00AD5045">
        <w:rPr>
          <w:rFonts w:ascii="Amiri" w:hAnsi="Amiri" w:cs="Amiri"/>
          <w:sz w:val="32"/>
          <w:szCs w:val="32"/>
          <w:rtl/>
        </w:rPr>
        <w:t xml:space="preserve"> حدثنا عفان عن همام قال</w:t>
      </w:r>
      <w:r w:rsidR="00711B53">
        <w:rPr>
          <w:rFonts w:ascii="Amiri" w:hAnsi="Amiri" w:cs="Amiri"/>
          <w:sz w:val="32"/>
          <w:szCs w:val="32"/>
          <w:rtl/>
        </w:rPr>
        <w:t>:</w:t>
      </w:r>
      <w:r w:rsidRPr="00AD5045">
        <w:rPr>
          <w:rFonts w:ascii="Amiri" w:hAnsi="Amiri" w:cs="Amiri"/>
          <w:sz w:val="32"/>
          <w:szCs w:val="32"/>
          <w:rtl/>
        </w:rPr>
        <w:t xml:space="preserve"> قال قتادة</w:t>
      </w:r>
      <w:r w:rsidR="00711B53">
        <w:rPr>
          <w:rFonts w:ascii="Amiri" w:hAnsi="Amiri" w:cs="Amiri"/>
          <w:sz w:val="32"/>
          <w:szCs w:val="32"/>
          <w:rtl/>
        </w:rPr>
        <w:t>:</w:t>
      </w:r>
      <w:r w:rsidRPr="00AD5045">
        <w:rPr>
          <w:rFonts w:ascii="Amiri" w:hAnsi="Amiri" w:cs="Amiri"/>
          <w:sz w:val="32"/>
          <w:szCs w:val="32"/>
          <w:rtl/>
        </w:rPr>
        <w:t xml:space="preserve"> أرواهم عني حديث</w:t>
      </w:r>
      <w:r w:rsidR="00972A75" w:rsidRPr="00AD5045">
        <w:rPr>
          <w:rFonts w:ascii="Amiri" w:hAnsi="Amiri" w:cs="Amiri"/>
          <w:sz w:val="32"/>
          <w:szCs w:val="32"/>
          <w:rtl/>
        </w:rPr>
        <w:t>ًا</w:t>
      </w:r>
      <w:r w:rsidRPr="00AD5045">
        <w:rPr>
          <w:rFonts w:ascii="Amiri" w:hAnsi="Amiri" w:cs="Amiri"/>
          <w:sz w:val="32"/>
          <w:szCs w:val="32"/>
          <w:rtl/>
        </w:rPr>
        <w:t xml:space="preserve"> مطر</w:t>
      </w:r>
      <w:r w:rsidR="00972A75" w:rsidRPr="00AD5045">
        <w:rPr>
          <w:rFonts w:ascii="Amiri" w:hAnsi="Amiri" w:cs="Amiri"/>
          <w:sz w:val="32"/>
          <w:szCs w:val="32"/>
          <w:rtl/>
        </w:rPr>
        <w:t>،</w:t>
      </w:r>
      <w:r w:rsidRPr="00AD5045">
        <w:rPr>
          <w:rFonts w:ascii="Amiri" w:hAnsi="Amiri" w:cs="Amiri"/>
          <w:sz w:val="32"/>
          <w:szCs w:val="32"/>
          <w:rtl/>
        </w:rPr>
        <w:t xml:space="preserve"> وأرواهم للحديث على وجهه سعيد بن عروبة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2/286</w:t>
      </w:r>
      <w:r w:rsidR="00711B53">
        <w:rPr>
          <w:rFonts w:ascii="Amiri" w:hAnsi="Amiri" w:cs="Amiri"/>
          <w:color w:val="00007F"/>
          <w:sz w:val="32"/>
          <w:szCs w:val="32"/>
          <w:rtl/>
        </w:rPr>
        <w:t>)</w:t>
      </w:r>
      <w:r w:rsidR="00972A75" w:rsidRPr="00AD5045">
        <w:rPr>
          <w:rFonts w:ascii="Amiri" w:hAnsi="Amiri" w:cs="Amiri"/>
          <w:sz w:val="32"/>
          <w:szCs w:val="32"/>
          <w:rtl/>
        </w:rPr>
        <w:t>.</w:t>
      </w:r>
    </w:p>
    <w:p w14:paraId="0A770723" w14:textId="5E5ED61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أحمد بن الخليل حدثنا هارون بن معروف حدثنا ضمرة عن ابن شوذب قال</w:t>
      </w:r>
      <w:r w:rsidR="00711B53">
        <w:rPr>
          <w:rFonts w:ascii="Amiri" w:hAnsi="Amiri" w:cs="Amiri"/>
          <w:sz w:val="32"/>
          <w:szCs w:val="32"/>
          <w:rtl/>
        </w:rPr>
        <w:t>:</w:t>
      </w:r>
      <w:r w:rsidRPr="00AD5045">
        <w:rPr>
          <w:rFonts w:ascii="Amiri" w:hAnsi="Amiri" w:cs="Amiri"/>
          <w:sz w:val="32"/>
          <w:szCs w:val="32"/>
          <w:rtl/>
        </w:rPr>
        <w:t xml:space="preserve"> أوصى قتادة إلى مطر</w:t>
      </w:r>
      <w:r w:rsidR="00972A75" w:rsidRPr="00AD5045">
        <w:rPr>
          <w:rFonts w:ascii="Amiri" w:hAnsi="Amiri" w:cs="Amiri"/>
          <w:sz w:val="32"/>
          <w:szCs w:val="32"/>
          <w:rtl/>
        </w:rPr>
        <w:t>،</w:t>
      </w:r>
      <w:r w:rsidRPr="00AD5045">
        <w:rPr>
          <w:rFonts w:ascii="Amiri" w:hAnsi="Amiri" w:cs="Amiri"/>
          <w:sz w:val="32"/>
          <w:szCs w:val="32"/>
          <w:rtl/>
        </w:rPr>
        <w:t xml:space="preserve"> فأوصى مطر إلى فرقد</w:t>
      </w:r>
      <w:r w:rsidR="00972A75" w:rsidRPr="00AD5045">
        <w:rPr>
          <w:rFonts w:ascii="Amiri" w:hAnsi="Amiri" w:cs="Amiri"/>
          <w:sz w:val="32"/>
          <w:szCs w:val="32"/>
          <w:rtl/>
        </w:rPr>
        <w:t>،</w:t>
      </w:r>
      <w:r w:rsidRPr="00AD5045">
        <w:rPr>
          <w:rFonts w:ascii="Amiri" w:hAnsi="Amiri" w:cs="Amiri"/>
          <w:sz w:val="32"/>
          <w:szCs w:val="32"/>
          <w:rtl/>
        </w:rPr>
        <w:t xml:space="preserve"> وربما سمعت مطر</w:t>
      </w:r>
      <w:r w:rsidR="00972A75" w:rsidRPr="00AD5045">
        <w:rPr>
          <w:rFonts w:ascii="Amiri" w:hAnsi="Amiri" w:cs="Amiri"/>
          <w:sz w:val="32"/>
          <w:szCs w:val="32"/>
          <w:rtl/>
        </w:rPr>
        <w:t>ًا</w:t>
      </w:r>
      <w:r w:rsidRPr="00AD5045">
        <w:rPr>
          <w:rFonts w:ascii="Amiri" w:hAnsi="Amiri" w:cs="Amiri"/>
          <w:sz w:val="32"/>
          <w:szCs w:val="32"/>
          <w:rtl/>
        </w:rPr>
        <w:t xml:space="preserve"> وهو يقول لسعيد بن أبي عروبة</w:t>
      </w:r>
      <w:r w:rsidR="00711B53">
        <w:rPr>
          <w:rFonts w:ascii="Amiri" w:hAnsi="Amiri" w:cs="Amiri"/>
          <w:sz w:val="32"/>
          <w:szCs w:val="32"/>
          <w:rtl/>
        </w:rPr>
        <w:t>:</w:t>
      </w:r>
      <w:r w:rsidRPr="00AD5045">
        <w:rPr>
          <w:rFonts w:ascii="Amiri" w:hAnsi="Amiri" w:cs="Amiri"/>
          <w:sz w:val="32"/>
          <w:szCs w:val="32"/>
          <w:rtl/>
        </w:rPr>
        <w:t xml:space="preserve"> أي شيء تلقى أنت من الناس بعدي ـ يعني الفتيا ـ</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والتاريخ2/257</w:t>
      </w:r>
      <w:r w:rsidR="00711B53">
        <w:rPr>
          <w:rFonts w:ascii="Amiri" w:hAnsi="Amiri" w:cs="Amiri"/>
          <w:color w:val="00007F"/>
          <w:sz w:val="32"/>
          <w:szCs w:val="32"/>
          <w:rtl/>
        </w:rPr>
        <w:t>)</w:t>
      </w:r>
      <w:r w:rsidR="00972A75" w:rsidRPr="00AD5045">
        <w:rPr>
          <w:rFonts w:ascii="Amiri" w:hAnsi="Amiri" w:cs="Amiri"/>
          <w:sz w:val="32"/>
          <w:szCs w:val="32"/>
          <w:rtl/>
        </w:rPr>
        <w:t>.</w:t>
      </w:r>
    </w:p>
    <w:p w14:paraId="6B13533F" w14:textId="001A8B86"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1089) مطر بن ميمون المحاربي الإسكاف </w:t>
      </w:r>
      <w:r w:rsidR="00711B53">
        <w:rPr>
          <w:rFonts w:ascii="Amiri" w:hAnsi="Amiri" w:cs="Amiri"/>
          <w:color w:val="00007F"/>
          <w:sz w:val="32"/>
          <w:szCs w:val="32"/>
          <w:rtl/>
        </w:rPr>
        <w:t xml:space="preserve">( </w:t>
      </w:r>
      <w:r w:rsidRPr="00711B53">
        <w:rPr>
          <w:rFonts w:ascii="Amiri" w:hAnsi="Amiri" w:cs="Amiri"/>
          <w:color w:val="00007F"/>
          <w:sz w:val="32"/>
          <w:szCs w:val="32"/>
          <w:rtl/>
        </w:rPr>
        <w:t>أبوخالد</w:t>
      </w:r>
      <w:r w:rsidR="00711B53">
        <w:rPr>
          <w:rFonts w:ascii="Amiri" w:hAnsi="Amiri" w:cs="Amiri"/>
          <w:color w:val="00007F"/>
          <w:sz w:val="32"/>
          <w:szCs w:val="32"/>
          <w:rtl/>
        </w:rPr>
        <w:t>)</w:t>
      </w:r>
      <w:r w:rsidRPr="00AD5045">
        <w:rPr>
          <w:rFonts w:ascii="Amiri" w:hAnsi="Amiri" w:cs="Amiri"/>
          <w:sz w:val="32"/>
          <w:szCs w:val="32"/>
          <w:rtl/>
        </w:rPr>
        <w:t xml:space="preserve"> الكوفي.</w:t>
      </w:r>
    </w:p>
    <w:p w14:paraId="0854146B" w14:textId="529C83D3" w:rsidR="00711B53" w:rsidRDefault="0067070C" w:rsidP="0067070C">
      <w:pPr>
        <w:jc w:val="lowKashida"/>
        <w:rPr>
          <w:rFonts w:ascii="Amiri" w:hAnsi="Amiri" w:cs="Amiri"/>
          <w:sz w:val="32"/>
          <w:szCs w:val="32"/>
          <w:rtl/>
        </w:rPr>
      </w:pPr>
      <w:r w:rsidRPr="00AD5045">
        <w:rPr>
          <w:rFonts w:ascii="Amiri" w:hAnsi="Amiri" w:cs="Amiri"/>
          <w:sz w:val="32"/>
          <w:szCs w:val="32"/>
          <w:rtl/>
        </w:rPr>
        <w:t>قال أبويوسف رحمه الله:ومطربن ميمون،يروي عنه عبيدالله بن موسى،وهوضعيف.</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71"/>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(3/140)</w:t>
      </w:r>
      <w:r w:rsidRPr="00AD5045">
        <w:rPr>
          <w:rFonts w:ascii="Amiri" w:hAnsi="Amiri" w:cs="Amiri"/>
          <w:sz w:val="32"/>
          <w:szCs w:val="32"/>
          <w:rtl/>
        </w:rPr>
        <w:t xml:space="preserve"> </w:t>
      </w:r>
    </w:p>
    <w:p w14:paraId="4353AFD2" w14:textId="36BCE298"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1090) مُطَّرح بن يزيد </w:t>
      </w:r>
      <w:r w:rsidR="00711B53">
        <w:rPr>
          <w:rFonts w:ascii="Amiri" w:hAnsi="Amiri" w:cs="Amiri"/>
          <w:color w:val="00007F"/>
          <w:sz w:val="32"/>
          <w:szCs w:val="32"/>
          <w:rtl/>
        </w:rPr>
        <w:t xml:space="preserve">( </w:t>
      </w:r>
      <w:r w:rsidRPr="00711B53">
        <w:rPr>
          <w:rFonts w:ascii="Amiri" w:hAnsi="Amiri" w:cs="Amiri"/>
          <w:color w:val="00007F"/>
          <w:sz w:val="32"/>
          <w:szCs w:val="32"/>
          <w:rtl/>
        </w:rPr>
        <w:t>أبوالمهلب</w:t>
      </w:r>
      <w:r w:rsidR="00711B53">
        <w:rPr>
          <w:rFonts w:ascii="Amiri" w:hAnsi="Amiri" w:cs="Amiri"/>
          <w:color w:val="00007F"/>
          <w:sz w:val="32"/>
          <w:szCs w:val="32"/>
          <w:rtl/>
        </w:rPr>
        <w:t>)</w:t>
      </w:r>
      <w:r w:rsidRPr="00AD5045">
        <w:rPr>
          <w:rFonts w:ascii="Amiri" w:hAnsi="Amiri" w:cs="Amiri"/>
          <w:sz w:val="32"/>
          <w:szCs w:val="32"/>
          <w:rtl/>
        </w:rPr>
        <w:t xml:space="preserve"> الكوفي نزل الشام</w:t>
      </w:r>
      <w:r w:rsidR="00972A75" w:rsidRPr="00AD5045">
        <w:rPr>
          <w:rFonts w:ascii="Amiri" w:hAnsi="Amiri" w:cs="Amiri"/>
          <w:sz w:val="32"/>
          <w:szCs w:val="32"/>
          <w:rtl/>
        </w:rPr>
        <w:t>.</w:t>
      </w:r>
      <w:r w:rsidRPr="00AD5045">
        <w:rPr>
          <w:rFonts w:ascii="Amiri" w:hAnsi="Amiri" w:cs="Amiri"/>
          <w:sz w:val="32"/>
          <w:szCs w:val="32"/>
          <w:rtl/>
        </w:rPr>
        <w:t xml:space="preserve"> </w:t>
      </w:r>
    </w:p>
    <w:p w14:paraId="43AC5B41" w14:textId="161E0C5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أحمد بن يونس قال</w:t>
      </w:r>
      <w:r w:rsidR="00711B53">
        <w:rPr>
          <w:rFonts w:ascii="Amiri" w:hAnsi="Amiri" w:cs="Amiri"/>
          <w:sz w:val="32"/>
          <w:szCs w:val="32"/>
          <w:rtl/>
        </w:rPr>
        <w:t>:</w:t>
      </w:r>
      <w:r w:rsidRPr="00AD5045">
        <w:rPr>
          <w:rFonts w:ascii="Amiri" w:hAnsi="Amiri" w:cs="Amiri"/>
          <w:sz w:val="32"/>
          <w:szCs w:val="32"/>
          <w:rtl/>
        </w:rPr>
        <w:t xml:space="preserve"> حدثنا أبو بكر بن عياش عن مطرح بن يزيد أبي المهلب</w:t>
      </w:r>
      <w:r w:rsidR="00972A75" w:rsidRPr="00AD5045">
        <w:rPr>
          <w:rFonts w:ascii="Amiri" w:hAnsi="Amiri" w:cs="Amiri"/>
          <w:sz w:val="32"/>
          <w:szCs w:val="32"/>
          <w:rtl/>
        </w:rPr>
        <w:t>،</w:t>
      </w:r>
      <w:r w:rsidRPr="00AD5045">
        <w:rPr>
          <w:rFonts w:ascii="Amiri" w:hAnsi="Amiri" w:cs="Amiri"/>
          <w:sz w:val="32"/>
          <w:szCs w:val="32"/>
          <w:rtl/>
        </w:rPr>
        <w:t xml:space="preserve"> وهو ضعيف</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2/433-434</w:t>
      </w:r>
      <w:r w:rsidR="00711B53">
        <w:rPr>
          <w:rFonts w:ascii="Amiri" w:hAnsi="Amiri" w:cs="Amiri"/>
          <w:color w:val="00007F"/>
          <w:sz w:val="32"/>
          <w:szCs w:val="32"/>
          <w:rtl/>
        </w:rPr>
        <w:t>)</w:t>
      </w:r>
      <w:r w:rsidR="00972A75" w:rsidRPr="00AD5045">
        <w:rPr>
          <w:rFonts w:ascii="Amiri" w:hAnsi="Amiri" w:cs="Amiri"/>
          <w:sz w:val="32"/>
          <w:szCs w:val="32"/>
          <w:rtl/>
        </w:rPr>
        <w:t>.</w:t>
      </w:r>
    </w:p>
    <w:p w14:paraId="15F162C7" w14:textId="031FA89A"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1091) مطرف بن طريف الكوفي </w:t>
      </w:r>
      <w:r w:rsidRPr="00711B53">
        <w:rPr>
          <w:rFonts w:ascii="Amiri" w:hAnsi="Amiri" w:cs="Amiri"/>
          <w:color w:val="00007F"/>
          <w:sz w:val="32"/>
          <w:szCs w:val="32"/>
          <w:rtl/>
        </w:rPr>
        <w:t>(أبوبكر)</w:t>
      </w:r>
      <w:r w:rsidRPr="00AD5045">
        <w:rPr>
          <w:rFonts w:ascii="Amiri" w:hAnsi="Amiri" w:cs="Amiri"/>
          <w:sz w:val="32"/>
          <w:szCs w:val="32"/>
          <w:rtl/>
        </w:rPr>
        <w:t xml:space="preserve"> أو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أبوعبدالرحمن</w:t>
      </w:r>
      <w:r w:rsidR="00711B53">
        <w:rPr>
          <w:rFonts w:ascii="Amiri" w:hAnsi="Amiri" w:cs="Amiri"/>
          <w:color w:val="00007F"/>
          <w:sz w:val="32"/>
          <w:szCs w:val="32"/>
          <w:rtl/>
        </w:rPr>
        <w:t>)</w:t>
      </w:r>
      <w:r w:rsidR="00972A75" w:rsidRPr="00AD5045">
        <w:rPr>
          <w:rFonts w:ascii="Amiri" w:hAnsi="Amiri" w:cs="Amiri"/>
          <w:sz w:val="32"/>
          <w:szCs w:val="32"/>
          <w:rtl/>
        </w:rPr>
        <w:t>.</w:t>
      </w:r>
    </w:p>
    <w:p w14:paraId="586B4C8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سئل أحمد بن حنبل فقيل له</w:t>
      </w:r>
      <w:r w:rsidR="00711B53">
        <w:rPr>
          <w:rFonts w:ascii="Amiri" w:hAnsi="Amiri" w:cs="Amiri"/>
          <w:sz w:val="32"/>
          <w:szCs w:val="32"/>
          <w:rtl/>
        </w:rPr>
        <w:t>:</w:t>
      </w:r>
      <w:r w:rsidRPr="00AD5045">
        <w:rPr>
          <w:rFonts w:ascii="Amiri" w:hAnsi="Amiri" w:cs="Amiri"/>
          <w:sz w:val="32"/>
          <w:szCs w:val="32"/>
          <w:rtl/>
        </w:rPr>
        <w:t xml:space="preserve"> من يُقدم من أصحاب الشعبي</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ليس في القوم مثل إسماعيل بن أبي خالد</w:t>
      </w:r>
      <w:r w:rsidR="00972A75" w:rsidRPr="00AD5045">
        <w:rPr>
          <w:rFonts w:ascii="Amiri" w:hAnsi="Amiri" w:cs="Amiri"/>
          <w:sz w:val="32"/>
          <w:szCs w:val="32"/>
          <w:rtl/>
        </w:rPr>
        <w:t>،</w:t>
      </w:r>
      <w:r w:rsidRPr="00AD5045">
        <w:rPr>
          <w:rFonts w:ascii="Amiri" w:hAnsi="Amiri" w:cs="Amiri"/>
          <w:sz w:val="32"/>
          <w:szCs w:val="32"/>
          <w:rtl/>
        </w:rPr>
        <w:t xml:space="preserve"> ثم مطرف</w:t>
      </w:r>
      <w:r w:rsidR="00972A75" w:rsidRPr="00AD5045">
        <w:rPr>
          <w:rFonts w:ascii="Amiri" w:hAnsi="Amiri" w:cs="Amiri"/>
          <w:sz w:val="32"/>
          <w:szCs w:val="32"/>
          <w:rtl/>
        </w:rPr>
        <w:t>،</w:t>
      </w:r>
      <w:r w:rsidRPr="00AD5045">
        <w:rPr>
          <w:rFonts w:ascii="Amiri" w:hAnsi="Amiri" w:cs="Amiri"/>
          <w:sz w:val="32"/>
          <w:szCs w:val="32"/>
          <w:rtl/>
        </w:rPr>
        <w:t xml:space="preserve"> إلا ما كان من مجالد فإنه كان يكثر ويضطرب</w:t>
      </w:r>
      <w:r w:rsidR="00972A75" w:rsidRPr="00AD5045">
        <w:rPr>
          <w:rFonts w:ascii="Amiri" w:hAnsi="Amiri" w:cs="Amiri"/>
          <w:sz w:val="32"/>
          <w:szCs w:val="32"/>
          <w:rtl/>
        </w:rPr>
        <w:t>.</w:t>
      </w:r>
    </w:p>
    <w:p w14:paraId="39FAF7F1" w14:textId="06069AA5" w:rsidR="00711B53" w:rsidRDefault="00711B53" w:rsidP="0067070C">
      <w:pPr>
        <w:jc w:val="lowKashida"/>
        <w:rPr>
          <w:rFonts w:ascii="Amiri" w:hAnsi="Amiri" w:cs="Amiri"/>
          <w:sz w:val="32"/>
          <w:szCs w:val="32"/>
          <w:rtl/>
        </w:rPr>
      </w:pPr>
      <w:r>
        <w:rPr>
          <w:rFonts w:ascii="Amiri" w:hAnsi="Amiri" w:cs="Amiri"/>
          <w:sz w:val="32"/>
          <w:szCs w:val="32"/>
          <w:rtl/>
        </w:rPr>
        <w:t xml:space="preserve">   </w:t>
      </w:r>
      <w:r w:rsidR="0067070C" w:rsidRPr="00AD5045">
        <w:rPr>
          <w:rFonts w:ascii="Amiri" w:hAnsi="Amiri" w:cs="Amiri"/>
          <w:sz w:val="32"/>
          <w:szCs w:val="32"/>
          <w:rtl/>
        </w:rPr>
        <w:t xml:space="preserve">المعرفة والتاريخ </w:t>
      </w:r>
      <w:r w:rsidR="0067070C" w:rsidRPr="00711B53">
        <w:rPr>
          <w:rFonts w:ascii="Amiri" w:hAnsi="Amiri" w:cs="Amiri"/>
          <w:color w:val="00007F"/>
          <w:sz w:val="32"/>
          <w:szCs w:val="32"/>
          <w:rtl/>
        </w:rPr>
        <w:t>(2/165-166)</w:t>
      </w:r>
      <w:r w:rsidR="0067070C" w:rsidRPr="00AD5045">
        <w:rPr>
          <w:rFonts w:ascii="Amiri" w:hAnsi="Amiri" w:cs="Amiri"/>
          <w:sz w:val="32"/>
          <w:szCs w:val="32"/>
          <w:rtl/>
        </w:rPr>
        <w:t xml:space="preserve"> </w:t>
      </w:r>
    </w:p>
    <w:p w14:paraId="5766BE77" w14:textId="16AF030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علي بن المديني</w:t>
      </w:r>
      <w:r w:rsidR="00711B53">
        <w:rPr>
          <w:rFonts w:ascii="Amiri" w:hAnsi="Amiri" w:cs="Amiri"/>
          <w:sz w:val="32"/>
          <w:szCs w:val="32"/>
          <w:rtl/>
        </w:rPr>
        <w:t>:</w:t>
      </w:r>
      <w:r w:rsidRPr="00AD5045">
        <w:rPr>
          <w:rFonts w:ascii="Amiri" w:hAnsi="Amiri" w:cs="Amiri"/>
          <w:sz w:val="32"/>
          <w:szCs w:val="32"/>
          <w:rtl/>
        </w:rPr>
        <w:t xml:space="preserve"> أصحاب الشعبي أبو حصين</w:t>
      </w:r>
      <w:r w:rsidR="00972A75" w:rsidRPr="00AD5045">
        <w:rPr>
          <w:rFonts w:ascii="Amiri" w:hAnsi="Amiri" w:cs="Amiri"/>
          <w:sz w:val="32"/>
          <w:szCs w:val="32"/>
          <w:rtl/>
        </w:rPr>
        <w:t>،</w:t>
      </w:r>
      <w:r w:rsidRPr="00AD5045">
        <w:rPr>
          <w:rFonts w:ascii="Amiri" w:hAnsi="Amiri" w:cs="Amiri"/>
          <w:sz w:val="32"/>
          <w:szCs w:val="32"/>
          <w:rtl/>
        </w:rPr>
        <w:t xml:space="preserve"> ثم إسماعيل</w:t>
      </w:r>
      <w:r w:rsidR="00972A75" w:rsidRPr="00AD5045">
        <w:rPr>
          <w:rFonts w:ascii="Amiri" w:hAnsi="Amiri" w:cs="Amiri"/>
          <w:sz w:val="32"/>
          <w:szCs w:val="32"/>
          <w:rtl/>
        </w:rPr>
        <w:t>،</w:t>
      </w:r>
      <w:r w:rsidRPr="00AD5045">
        <w:rPr>
          <w:rFonts w:ascii="Amiri" w:hAnsi="Amiri" w:cs="Amiri"/>
          <w:sz w:val="32"/>
          <w:szCs w:val="32"/>
          <w:rtl/>
        </w:rPr>
        <w:t xml:space="preserve"> ثم داؤد بن أبي هند</w:t>
      </w:r>
      <w:r w:rsidR="00972A75" w:rsidRPr="00AD5045">
        <w:rPr>
          <w:rFonts w:ascii="Amiri" w:hAnsi="Amiri" w:cs="Amiri"/>
          <w:sz w:val="32"/>
          <w:szCs w:val="32"/>
          <w:rtl/>
        </w:rPr>
        <w:t>،</w:t>
      </w:r>
      <w:r w:rsidRPr="00AD5045">
        <w:rPr>
          <w:rFonts w:ascii="Amiri" w:hAnsi="Amiri" w:cs="Amiri"/>
          <w:sz w:val="32"/>
          <w:szCs w:val="32"/>
          <w:rtl/>
        </w:rPr>
        <w:t xml:space="preserve"> ثم الشيباني</w:t>
      </w:r>
      <w:r w:rsidR="00972A75" w:rsidRPr="00AD5045">
        <w:rPr>
          <w:rFonts w:ascii="Amiri" w:hAnsi="Amiri" w:cs="Amiri"/>
          <w:sz w:val="32"/>
          <w:szCs w:val="32"/>
          <w:rtl/>
        </w:rPr>
        <w:t>،</w:t>
      </w:r>
      <w:r w:rsidRPr="00AD5045">
        <w:rPr>
          <w:rFonts w:ascii="Amiri" w:hAnsi="Amiri" w:cs="Amiri"/>
          <w:sz w:val="32"/>
          <w:szCs w:val="32"/>
          <w:rtl/>
        </w:rPr>
        <w:t xml:space="preserve"> ومطرف</w:t>
      </w:r>
      <w:r w:rsidR="00972A75" w:rsidRPr="00AD5045">
        <w:rPr>
          <w:rFonts w:ascii="Amiri" w:hAnsi="Amiri" w:cs="Amiri"/>
          <w:sz w:val="32"/>
          <w:szCs w:val="32"/>
          <w:rtl/>
        </w:rPr>
        <w:t>،</w:t>
      </w:r>
      <w:r w:rsidRPr="00AD5045">
        <w:rPr>
          <w:rFonts w:ascii="Amiri" w:hAnsi="Amiri" w:cs="Amiri"/>
          <w:sz w:val="32"/>
          <w:szCs w:val="32"/>
          <w:rtl/>
        </w:rPr>
        <w:t xml:space="preserve"> وبيان</w:t>
      </w:r>
      <w:r w:rsidR="00972A75" w:rsidRPr="00AD5045">
        <w:rPr>
          <w:rFonts w:ascii="Amiri" w:hAnsi="Amiri" w:cs="Amiri"/>
          <w:sz w:val="32"/>
          <w:szCs w:val="32"/>
          <w:rtl/>
        </w:rPr>
        <w:t>،</w:t>
      </w:r>
      <w:r w:rsidRPr="00AD5045">
        <w:rPr>
          <w:rFonts w:ascii="Amiri" w:hAnsi="Amiri" w:cs="Amiri"/>
          <w:sz w:val="32"/>
          <w:szCs w:val="32"/>
          <w:rtl/>
        </w:rPr>
        <w:t xml:space="preserve"> طبقة</w:t>
      </w:r>
      <w:r w:rsidR="00972A75" w:rsidRPr="00AD5045">
        <w:rPr>
          <w:rFonts w:ascii="Amiri" w:hAnsi="Amiri" w:cs="Amiri"/>
          <w:sz w:val="32"/>
          <w:szCs w:val="32"/>
          <w:rtl/>
        </w:rPr>
        <w:t>،</w:t>
      </w:r>
      <w:r w:rsidRPr="00AD5045">
        <w:rPr>
          <w:rFonts w:ascii="Amiri" w:hAnsi="Amiri" w:cs="Amiri"/>
          <w:sz w:val="32"/>
          <w:szCs w:val="32"/>
          <w:rtl/>
        </w:rPr>
        <w:t xml:space="preserve"> الشيباني أعلاهم</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3/16</w:t>
      </w:r>
      <w:r w:rsidR="00711B53">
        <w:rPr>
          <w:rFonts w:ascii="Amiri" w:hAnsi="Amiri" w:cs="Amiri"/>
          <w:color w:val="00007F"/>
          <w:sz w:val="32"/>
          <w:szCs w:val="32"/>
          <w:rtl/>
        </w:rPr>
        <w:t>)</w:t>
      </w:r>
      <w:r w:rsidR="00972A75" w:rsidRPr="00AD5045">
        <w:rPr>
          <w:rFonts w:ascii="Amiri" w:hAnsi="Amiri" w:cs="Amiri"/>
          <w:sz w:val="32"/>
          <w:szCs w:val="32"/>
          <w:rtl/>
        </w:rPr>
        <w:t>.</w:t>
      </w:r>
    </w:p>
    <w:p w14:paraId="41312D6A" w14:textId="47BA1CB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مطرف بن طريف،ثقة.</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(3/94)</w:t>
      </w:r>
    </w:p>
    <w:p w14:paraId="4A8F7A43" w14:textId="7F93F61E"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وذكره أبو يوسف</w:t>
      </w:r>
      <w:r w:rsidR="00711B53">
        <w:rPr>
          <w:rFonts w:ascii="Amiri" w:hAnsi="Amiri" w:cs="Amiri"/>
          <w:sz w:val="32"/>
          <w:szCs w:val="32"/>
          <w:rtl/>
        </w:rPr>
        <w:t>:</w:t>
      </w:r>
      <w:r w:rsidRPr="00AD5045">
        <w:rPr>
          <w:rFonts w:ascii="Amiri" w:hAnsi="Amiri" w:cs="Amiri"/>
          <w:sz w:val="32"/>
          <w:szCs w:val="32"/>
          <w:rtl/>
        </w:rPr>
        <w:t xml:space="preserve"> ضمن جماعة من مشايخ الثوري</w:t>
      </w:r>
      <w:r w:rsidR="00972A75" w:rsidRPr="00AD5045">
        <w:rPr>
          <w:rFonts w:ascii="Amiri" w:hAnsi="Amiri" w:cs="Amiri"/>
          <w:sz w:val="32"/>
          <w:szCs w:val="32"/>
          <w:rtl/>
        </w:rPr>
        <w:t>،</w:t>
      </w:r>
      <w:r w:rsidRPr="00AD5045">
        <w:rPr>
          <w:rFonts w:ascii="Amiri" w:hAnsi="Amiri" w:cs="Amiri"/>
          <w:sz w:val="32"/>
          <w:szCs w:val="32"/>
          <w:rtl/>
        </w:rPr>
        <w:t xml:space="preserve"> ثم قال</w:t>
      </w:r>
      <w:r w:rsidR="00711B53">
        <w:rPr>
          <w:rFonts w:ascii="Amiri" w:hAnsi="Amiri" w:cs="Amiri"/>
          <w:sz w:val="32"/>
          <w:szCs w:val="32"/>
          <w:rtl/>
        </w:rPr>
        <w:t>:</w:t>
      </w:r>
      <w:r w:rsidRPr="00AD5045">
        <w:rPr>
          <w:rFonts w:ascii="Amiri" w:hAnsi="Amiri" w:cs="Amiri"/>
          <w:sz w:val="32"/>
          <w:szCs w:val="32"/>
          <w:rtl/>
        </w:rPr>
        <w:t xml:space="preserve"> وكل هؤلاء كوفيون ثقات</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(2/238-239</w:t>
      </w:r>
      <w:r w:rsidR="00711B53">
        <w:rPr>
          <w:rFonts w:ascii="Amiri" w:hAnsi="Amiri" w:cs="Amiri"/>
          <w:color w:val="00007F"/>
          <w:sz w:val="32"/>
          <w:szCs w:val="32"/>
          <w:rtl/>
        </w:rPr>
        <w:t>)</w:t>
      </w:r>
      <w:r w:rsidR="00972A75" w:rsidRPr="00AD5045">
        <w:rPr>
          <w:rFonts w:ascii="Amiri" w:hAnsi="Amiri" w:cs="Amiri"/>
          <w:sz w:val="32"/>
          <w:szCs w:val="32"/>
          <w:rtl/>
        </w:rPr>
        <w:t>.</w:t>
      </w:r>
    </w:p>
    <w:p w14:paraId="5479E57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1092) مطرف بن عبد الله بن الشخير</w:t>
      </w:r>
      <w:r w:rsidR="00972A75" w:rsidRPr="00AD5045">
        <w:rPr>
          <w:rFonts w:ascii="Amiri" w:hAnsi="Amiri" w:cs="Amiri"/>
          <w:sz w:val="32"/>
          <w:szCs w:val="32"/>
          <w:rtl/>
        </w:rPr>
        <w:t>.</w:t>
      </w:r>
      <w:r w:rsidRPr="00AD5045">
        <w:rPr>
          <w:rFonts w:ascii="Amiri" w:hAnsi="Amiri" w:cs="Amiri"/>
          <w:sz w:val="32"/>
          <w:szCs w:val="32"/>
          <w:rtl/>
        </w:rPr>
        <w:t xml:space="preserve"> </w:t>
      </w:r>
    </w:p>
    <w:p w14:paraId="1FB29F7A" w14:textId="797D924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سعيد بن منصور حدثنا أبو عوانة عن قتادة عن مطرف بن عبد الله بن الشخير قال</w:t>
      </w:r>
      <w:r w:rsidR="00711B53">
        <w:rPr>
          <w:rFonts w:ascii="Amiri" w:hAnsi="Amiri" w:cs="Amiri"/>
          <w:sz w:val="32"/>
          <w:szCs w:val="32"/>
          <w:rtl/>
        </w:rPr>
        <w:t>:</w:t>
      </w:r>
      <w:r w:rsidRPr="00AD5045">
        <w:rPr>
          <w:rFonts w:ascii="Amiri" w:hAnsi="Amiri" w:cs="Amiri"/>
          <w:sz w:val="32"/>
          <w:szCs w:val="32"/>
          <w:rtl/>
        </w:rPr>
        <w:t xml:space="preserve"> فضل العلم أحب إلي من فضل العبادة</w:t>
      </w:r>
      <w:r w:rsidR="00972A75" w:rsidRPr="00AD5045">
        <w:rPr>
          <w:rFonts w:ascii="Amiri" w:hAnsi="Amiri" w:cs="Amiri"/>
          <w:sz w:val="32"/>
          <w:szCs w:val="32"/>
          <w:rtl/>
        </w:rPr>
        <w:t>،</w:t>
      </w:r>
      <w:r w:rsidRPr="00AD5045">
        <w:rPr>
          <w:rFonts w:ascii="Amiri" w:hAnsi="Amiri" w:cs="Amiri"/>
          <w:sz w:val="32"/>
          <w:szCs w:val="32"/>
          <w:rtl/>
        </w:rPr>
        <w:t xml:space="preserve"> وخير دينكم الورع</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(2/82-83)</w:t>
      </w:r>
      <w:r w:rsidRPr="00AD5045">
        <w:rPr>
          <w:rFonts w:ascii="Amiri" w:hAnsi="Amiri" w:cs="Amiri"/>
          <w:sz w:val="32"/>
          <w:szCs w:val="32"/>
          <w:rtl/>
        </w:rPr>
        <w:t xml:space="preserve"> </w:t>
      </w:r>
    </w:p>
    <w:p w14:paraId="75640658" w14:textId="4F546961"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1093) مطرِّف بن عبدالله بن مطرف اليساري </w:t>
      </w:r>
      <w:r w:rsidR="00711B53">
        <w:rPr>
          <w:rFonts w:ascii="Amiri" w:hAnsi="Amiri" w:cs="Amiri"/>
          <w:color w:val="00007F"/>
          <w:sz w:val="32"/>
          <w:szCs w:val="32"/>
          <w:rtl/>
        </w:rPr>
        <w:t xml:space="preserve">( </w:t>
      </w:r>
      <w:r w:rsidRPr="00711B53">
        <w:rPr>
          <w:rFonts w:ascii="Amiri" w:hAnsi="Amiri" w:cs="Amiri"/>
          <w:color w:val="00007F"/>
          <w:sz w:val="32"/>
          <w:szCs w:val="32"/>
          <w:rtl/>
        </w:rPr>
        <w:t>أبومصعب</w:t>
      </w:r>
      <w:r w:rsidR="00711B53">
        <w:rPr>
          <w:rFonts w:ascii="Amiri" w:hAnsi="Amiri" w:cs="Amiri"/>
          <w:color w:val="00007F"/>
          <w:sz w:val="32"/>
          <w:szCs w:val="32"/>
          <w:rtl/>
        </w:rPr>
        <w:t>)</w:t>
      </w:r>
      <w:r w:rsidRPr="00AD5045">
        <w:rPr>
          <w:rFonts w:ascii="Amiri" w:hAnsi="Amiri" w:cs="Amiri"/>
          <w:sz w:val="32"/>
          <w:szCs w:val="32"/>
          <w:rtl/>
        </w:rPr>
        <w:t xml:space="preserve"> المدني </w:t>
      </w:r>
      <w:r w:rsidR="00711B53">
        <w:rPr>
          <w:rFonts w:ascii="Amiri" w:hAnsi="Amiri" w:cs="Amiri"/>
          <w:color w:val="00007F"/>
          <w:sz w:val="32"/>
          <w:szCs w:val="32"/>
          <w:rtl/>
        </w:rPr>
        <w:t xml:space="preserve">( </w:t>
      </w:r>
      <w:r w:rsidRPr="00711B53">
        <w:rPr>
          <w:rFonts w:ascii="Amiri" w:hAnsi="Amiri" w:cs="Amiri"/>
          <w:color w:val="00007F"/>
          <w:sz w:val="32"/>
          <w:szCs w:val="32"/>
          <w:rtl/>
        </w:rPr>
        <w:t>ابن أخت مالك</w:t>
      </w:r>
      <w:r w:rsidR="00711B53">
        <w:rPr>
          <w:rFonts w:ascii="Amiri" w:hAnsi="Amiri" w:cs="Amiri"/>
          <w:color w:val="00007F"/>
          <w:sz w:val="32"/>
          <w:szCs w:val="32"/>
          <w:rtl/>
        </w:rPr>
        <w:t>)</w:t>
      </w:r>
      <w:r w:rsidR="00972A75" w:rsidRPr="00AD5045">
        <w:rPr>
          <w:rFonts w:ascii="Amiri" w:hAnsi="Amiri" w:cs="Amiri"/>
          <w:sz w:val="32"/>
          <w:szCs w:val="32"/>
          <w:rtl/>
        </w:rPr>
        <w:t>.</w:t>
      </w:r>
    </w:p>
    <w:p w14:paraId="521E2D37" w14:textId="4894D21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قال أبو طالب</w:t>
      </w:r>
      <w:r w:rsidR="00711B53">
        <w:rPr>
          <w:rFonts w:ascii="Amiri" w:hAnsi="Amiri" w:cs="Amiri"/>
          <w:sz w:val="32"/>
          <w:szCs w:val="32"/>
          <w:rtl/>
        </w:rPr>
        <w:t>:</w:t>
      </w:r>
      <w:r w:rsidRPr="00AD5045">
        <w:rPr>
          <w:rFonts w:ascii="Amiri" w:hAnsi="Amiri" w:cs="Amiri"/>
          <w:sz w:val="32"/>
          <w:szCs w:val="32"/>
          <w:rtl/>
        </w:rPr>
        <w:t xml:space="preserve"> سألت أبا عبد الله عن مطرف</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كانوا يقدمونه على أصحاب مالك</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2/176</w:t>
      </w:r>
      <w:r w:rsidR="00711B53">
        <w:rPr>
          <w:rFonts w:ascii="Amiri" w:hAnsi="Amiri" w:cs="Amiri"/>
          <w:color w:val="00007F"/>
          <w:sz w:val="32"/>
          <w:szCs w:val="32"/>
          <w:rtl/>
        </w:rPr>
        <w:t>)</w:t>
      </w:r>
      <w:r w:rsidR="00972A75" w:rsidRPr="00AD5045">
        <w:rPr>
          <w:rFonts w:ascii="Amiri" w:hAnsi="Amiri" w:cs="Amiri"/>
          <w:sz w:val="32"/>
          <w:szCs w:val="32"/>
          <w:rtl/>
        </w:rPr>
        <w:t>.</w:t>
      </w:r>
    </w:p>
    <w:p w14:paraId="6AF86E1E" w14:textId="15C21D8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وقد كان قدم مطرف مكة معتمر</w:t>
      </w:r>
      <w:r w:rsidR="00972A75" w:rsidRPr="00AD5045">
        <w:rPr>
          <w:rFonts w:ascii="Amiri" w:hAnsi="Amiri" w:cs="Amiri"/>
          <w:sz w:val="32"/>
          <w:szCs w:val="32"/>
          <w:rtl/>
        </w:rPr>
        <w:t>ًا،</w:t>
      </w:r>
      <w:r w:rsidRPr="00AD5045">
        <w:rPr>
          <w:rFonts w:ascii="Amiri" w:hAnsi="Amiri" w:cs="Amiri"/>
          <w:sz w:val="32"/>
          <w:szCs w:val="32"/>
          <w:rtl/>
        </w:rPr>
        <w:t xml:space="preserve"> وكان منزله قريب</w:t>
      </w:r>
      <w:r w:rsidR="00972A75" w:rsidRPr="00AD5045">
        <w:rPr>
          <w:rFonts w:ascii="Amiri" w:hAnsi="Amiri" w:cs="Amiri"/>
          <w:sz w:val="32"/>
          <w:szCs w:val="32"/>
          <w:rtl/>
        </w:rPr>
        <w:t>ًا</w:t>
      </w:r>
      <w:r w:rsidRPr="00AD5045">
        <w:rPr>
          <w:rFonts w:ascii="Amiri" w:hAnsi="Amiri" w:cs="Amiri"/>
          <w:sz w:val="32"/>
          <w:szCs w:val="32"/>
          <w:rtl/>
        </w:rPr>
        <w:t xml:space="preserve"> من منزل الحميدي فمضيت إليه</w:t>
      </w:r>
      <w:r w:rsidR="00972A75" w:rsidRPr="00AD5045">
        <w:rPr>
          <w:rFonts w:ascii="Amiri" w:hAnsi="Amiri" w:cs="Amiri"/>
          <w:sz w:val="32"/>
          <w:szCs w:val="32"/>
          <w:rtl/>
        </w:rPr>
        <w:t>،</w:t>
      </w:r>
      <w:r w:rsidRPr="00AD5045">
        <w:rPr>
          <w:rFonts w:ascii="Amiri" w:hAnsi="Amiri" w:cs="Amiri"/>
          <w:sz w:val="32"/>
          <w:szCs w:val="32"/>
          <w:rtl/>
        </w:rPr>
        <w:t xml:space="preserve"> واستقبلني الحميدي</w:t>
      </w:r>
      <w:r w:rsidR="00972A75" w:rsidRPr="00AD5045">
        <w:rPr>
          <w:rFonts w:ascii="Amiri" w:hAnsi="Amiri" w:cs="Amiri"/>
          <w:sz w:val="32"/>
          <w:szCs w:val="32"/>
          <w:rtl/>
        </w:rPr>
        <w:t>،</w:t>
      </w:r>
      <w:r w:rsidRPr="00AD5045">
        <w:rPr>
          <w:rFonts w:ascii="Amiri" w:hAnsi="Amiri" w:cs="Amiri"/>
          <w:sz w:val="32"/>
          <w:szCs w:val="32"/>
          <w:rtl/>
        </w:rPr>
        <w:t xml:space="preserve"> فقال لي</w:t>
      </w:r>
      <w:r w:rsidR="00711B53">
        <w:rPr>
          <w:rFonts w:ascii="Amiri" w:hAnsi="Amiri" w:cs="Amiri"/>
          <w:sz w:val="32"/>
          <w:szCs w:val="32"/>
          <w:rtl/>
        </w:rPr>
        <w:t>:</w:t>
      </w:r>
      <w:r w:rsidRPr="00AD5045">
        <w:rPr>
          <w:rFonts w:ascii="Amiri" w:hAnsi="Amiri" w:cs="Amiri"/>
          <w:sz w:val="32"/>
          <w:szCs w:val="32"/>
          <w:rtl/>
        </w:rPr>
        <w:t xml:space="preserve"> إلى أين</w:t>
      </w:r>
      <w:r w:rsidR="00711B53">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إلى مطرف أقرأ كتاب الموطأ</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ولم تسمع الموطأ من عبد الله بن مسلمة بن قعنب</w:t>
      </w:r>
      <w:r w:rsidR="00711B53">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بلى قد سمعته</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انصرف إلى الطواف ولا تشتغل به</w:t>
      </w:r>
      <w:r w:rsidR="00972A75" w:rsidRPr="00AD5045">
        <w:rPr>
          <w:rFonts w:ascii="Amiri" w:hAnsi="Amiri" w:cs="Amiri"/>
          <w:sz w:val="32"/>
          <w:szCs w:val="32"/>
          <w:rtl/>
        </w:rPr>
        <w:t>،</w:t>
      </w:r>
      <w:r w:rsidRPr="00AD5045">
        <w:rPr>
          <w:rFonts w:ascii="Amiri" w:hAnsi="Amiri" w:cs="Amiri"/>
          <w:sz w:val="32"/>
          <w:szCs w:val="32"/>
          <w:rtl/>
        </w:rPr>
        <w:t xml:space="preserve"> فمشيت معه منصرف</w:t>
      </w:r>
      <w:r w:rsidR="00972A75" w:rsidRPr="00AD5045">
        <w:rPr>
          <w:rFonts w:ascii="Amiri" w:hAnsi="Amiri" w:cs="Amiri"/>
          <w:sz w:val="32"/>
          <w:szCs w:val="32"/>
          <w:rtl/>
        </w:rPr>
        <w:t>ًا</w:t>
      </w:r>
      <w:r w:rsidRPr="00AD5045">
        <w:rPr>
          <w:rFonts w:ascii="Amiri" w:hAnsi="Amiri" w:cs="Amiri"/>
          <w:sz w:val="32"/>
          <w:szCs w:val="32"/>
          <w:rtl/>
        </w:rPr>
        <w:t xml:space="preserve"> إلى المسجد</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ابن قعنب كان يختار السماع على القراءة فلما لم يمكنه</w:t>
      </w:r>
      <w:r w:rsidR="00972A75" w:rsidRPr="00AD5045">
        <w:rPr>
          <w:rFonts w:ascii="Amiri" w:hAnsi="Amiri" w:cs="Amiri"/>
          <w:sz w:val="32"/>
          <w:szCs w:val="32"/>
          <w:rtl/>
        </w:rPr>
        <w:t>،</w:t>
      </w:r>
      <w:r w:rsidRPr="00AD5045">
        <w:rPr>
          <w:rFonts w:ascii="Amiri" w:hAnsi="Amiri" w:cs="Amiri"/>
          <w:sz w:val="32"/>
          <w:szCs w:val="32"/>
          <w:rtl/>
        </w:rPr>
        <w:t xml:space="preserve"> ولم يتهيأ له فأقل أحواله أن يتثبت في العرض على مالك</w:t>
      </w:r>
      <w:r w:rsidR="00972A75" w:rsidRPr="00AD5045">
        <w:rPr>
          <w:rFonts w:ascii="Amiri" w:hAnsi="Amiri" w:cs="Amiri"/>
          <w:sz w:val="32"/>
          <w:szCs w:val="32"/>
          <w:rtl/>
        </w:rPr>
        <w:t>،</w:t>
      </w:r>
      <w:r w:rsidRPr="00AD5045">
        <w:rPr>
          <w:rFonts w:ascii="Amiri" w:hAnsi="Amiri" w:cs="Amiri"/>
          <w:sz w:val="32"/>
          <w:szCs w:val="32"/>
          <w:rtl/>
        </w:rPr>
        <w:t xml:space="preserve"> وأهل المدينة يرون العرض مثل السماع</w:t>
      </w:r>
      <w:r w:rsidR="00972A75" w:rsidRPr="00AD5045">
        <w:rPr>
          <w:rFonts w:ascii="Amiri" w:hAnsi="Amiri" w:cs="Amiri"/>
          <w:sz w:val="32"/>
          <w:szCs w:val="32"/>
          <w:rtl/>
        </w:rPr>
        <w:t>،</w:t>
      </w:r>
      <w:r w:rsidRPr="00AD5045">
        <w:rPr>
          <w:rFonts w:ascii="Amiri" w:hAnsi="Amiri" w:cs="Amiri"/>
          <w:sz w:val="32"/>
          <w:szCs w:val="32"/>
          <w:rtl/>
        </w:rPr>
        <w:t xml:space="preserve"> ويتهاونون بالعرض أيض</w:t>
      </w:r>
      <w:r w:rsidR="00972A75" w:rsidRPr="00AD5045">
        <w:rPr>
          <w:rFonts w:ascii="Amiri" w:hAnsi="Amiri" w:cs="Amiri"/>
          <w:sz w:val="32"/>
          <w:szCs w:val="32"/>
          <w:rtl/>
        </w:rPr>
        <w:t>ًا،</w:t>
      </w:r>
      <w:r w:rsidRPr="00AD5045">
        <w:rPr>
          <w:rFonts w:ascii="Amiri" w:hAnsi="Amiri" w:cs="Amiri"/>
          <w:sz w:val="32"/>
          <w:szCs w:val="32"/>
          <w:rtl/>
        </w:rPr>
        <w:t xml:space="preserve"> قلت له</w:t>
      </w:r>
      <w:r w:rsidR="00711B53">
        <w:rPr>
          <w:rFonts w:ascii="Amiri" w:hAnsi="Amiri" w:cs="Amiri"/>
          <w:sz w:val="32"/>
          <w:szCs w:val="32"/>
          <w:rtl/>
        </w:rPr>
        <w:t>:</w:t>
      </w:r>
      <w:r w:rsidRPr="00AD5045">
        <w:rPr>
          <w:rFonts w:ascii="Amiri" w:hAnsi="Amiri" w:cs="Amiri"/>
          <w:sz w:val="32"/>
          <w:szCs w:val="32"/>
          <w:rtl/>
        </w:rPr>
        <w:t xml:space="preserve"> قد سمعت من وقَّف ابن أبي أويس</w:t>
      </w:r>
      <w:r w:rsidR="00972A75" w:rsidRPr="00AD5045">
        <w:rPr>
          <w:rFonts w:ascii="Amiri" w:hAnsi="Amiri" w:cs="Amiri"/>
          <w:sz w:val="32"/>
          <w:szCs w:val="32"/>
          <w:rtl/>
        </w:rPr>
        <w:t>،</w:t>
      </w:r>
      <w:r w:rsidRPr="00AD5045">
        <w:rPr>
          <w:rFonts w:ascii="Amiri" w:hAnsi="Amiri" w:cs="Amiri"/>
          <w:sz w:val="32"/>
          <w:szCs w:val="32"/>
          <w:rtl/>
        </w:rPr>
        <w:t xml:space="preserve"> فقال له</w:t>
      </w:r>
      <w:r w:rsidR="00711B53">
        <w:rPr>
          <w:rFonts w:ascii="Amiri" w:hAnsi="Amiri" w:cs="Amiri"/>
          <w:sz w:val="32"/>
          <w:szCs w:val="32"/>
          <w:rtl/>
        </w:rPr>
        <w:t>:</w:t>
      </w:r>
      <w:r w:rsidRPr="00AD5045">
        <w:rPr>
          <w:rFonts w:ascii="Amiri" w:hAnsi="Amiri" w:cs="Amiri"/>
          <w:sz w:val="32"/>
          <w:szCs w:val="32"/>
          <w:rtl/>
        </w:rPr>
        <w:t xml:space="preserve"> أرأيت ما تقول فيه</w:t>
      </w:r>
      <w:r w:rsidR="00711B53">
        <w:rPr>
          <w:rFonts w:ascii="Amiri" w:hAnsi="Amiri" w:cs="Amiri"/>
          <w:sz w:val="32"/>
          <w:szCs w:val="32"/>
          <w:rtl/>
        </w:rPr>
        <w:t>:</w:t>
      </w:r>
      <w:r w:rsidRPr="00AD5045">
        <w:rPr>
          <w:rFonts w:ascii="Amiri" w:hAnsi="Amiri" w:cs="Amiri"/>
          <w:sz w:val="32"/>
          <w:szCs w:val="32"/>
          <w:rtl/>
        </w:rPr>
        <w:t xml:space="preserve"> حدثني مالك سمعته منه</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لا</w:t>
      </w:r>
      <w:r w:rsidR="00972A75" w:rsidRPr="00AD5045">
        <w:rPr>
          <w:rFonts w:ascii="Amiri" w:hAnsi="Amiri" w:cs="Amiri"/>
          <w:sz w:val="32"/>
          <w:szCs w:val="32"/>
          <w:rtl/>
        </w:rPr>
        <w:t>،</w:t>
      </w:r>
      <w:r w:rsidRPr="00AD5045">
        <w:rPr>
          <w:rFonts w:ascii="Amiri" w:hAnsi="Amiri" w:cs="Amiri"/>
          <w:sz w:val="32"/>
          <w:szCs w:val="32"/>
          <w:rtl/>
        </w:rPr>
        <w:t xml:space="preserve"> ولكن كان يقرأ عليه</w:t>
      </w:r>
      <w:r w:rsidR="00972A75" w:rsidRPr="00AD5045">
        <w:rPr>
          <w:rFonts w:ascii="Amiri" w:hAnsi="Amiri" w:cs="Amiri"/>
          <w:sz w:val="32"/>
          <w:szCs w:val="32"/>
          <w:rtl/>
        </w:rPr>
        <w:t>،</w:t>
      </w:r>
      <w:r w:rsidRPr="00AD5045">
        <w:rPr>
          <w:rFonts w:ascii="Amiri" w:hAnsi="Amiri" w:cs="Amiri"/>
          <w:sz w:val="32"/>
          <w:szCs w:val="32"/>
          <w:rtl/>
        </w:rPr>
        <w:t xml:space="preserve"> لقد كنت أكون داخل الحجرة ويُقرأ على مالك خارج</w:t>
      </w:r>
      <w:r w:rsidR="00972A75" w:rsidRPr="00AD5045">
        <w:rPr>
          <w:rFonts w:ascii="Amiri" w:hAnsi="Amiri" w:cs="Amiri"/>
          <w:sz w:val="32"/>
          <w:szCs w:val="32"/>
          <w:rtl/>
        </w:rPr>
        <w:t>ًا</w:t>
      </w:r>
      <w:r w:rsidRPr="00AD5045">
        <w:rPr>
          <w:rFonts w:ascii="Amiri" w:hAnsi="Amiri" w:cs="Amiri"/>
          <w:sz w:val="32"/>
          <w:szCs w:val="32"/>
          <w:rtl/>
        </w:rPr>
        <w:t xml:space="preserve"> من الحجرة</w:t>
      </w:r>
      <w:r w:rsidR="00972A75" w:rsidRPr="00AD5045">
        <w:rPr>
          <w:rFonts w:ascii="Amiri" w:hAnsi="Amiri" w:cs="Amiri"/>
          <w:sz w:val="32"/>
          <w:szCs w:val="32"/>
          <w:rtl/>
        </w:rPr>
        <w:t>،</w:t>
      </w:r>
      <w:r w:rsidRPr="00AD5045">
        <w:rPr>
          <w:rFonts w:ascii="Amiri" w:hAnsi="Amiri" w:cs="Amiri"/>
          <w:sz w:val="32"/>
          <w:szCs w:val="32"/>
          <w:rtl/>
        </w:rPr>
        <w:t xml:space="preserve"> فكان ذلك يجزئ</w:t>
      </w:r>
      <w:r w:rsidR="00972A75" w:rsidRPr="00AD5045">
        <w:rPr>
          <w:rFonts w:ascii="Amiri" w:hAnsi="Amiri" w:cs="Amiri"/>
          <w:sz w:val="32"/>
          <w:szCs w:val="32"/>
          <w:rtl/>
        </w:rPr>
        <w:t>،</w:t>
      </w:r>
      <w:r w:rsidRPr="00AD5045">
        <w:rPr>
          <w:rFonts w:ascii="Amiri" w:hAnsi="Amiri" w:cs="Amiri"/>
          <w:sz w:val="32"/>
          <w:szCs w:val="32"/>
          <w:rtl/>
        </w:rPr>
        <w:t xml:space="preserve"> قال الحميدي</w:t>
      </w:r>
      <w:r w:rsidR="00711B53">
        <w:rPr>
          <w:rFonts w:ascii="Amiri" w:hAnsi="Amiri" w:cs="Amiri"/>
          <w:sz w:val="32"/>
          <w:szCs w:val="32"/>
          <w:rtl/>
        </w:rPr>
        <w:t>:</w:t>
      </w:r>
      <w:r w:rsidRPr="00AD5045">
        <w:rPr>
          <w:rFonts w:ascii="Amiri" w:hAnsi="Amiri" w:cs="Amiri"/>
          <w:sz w:val="32"/>
          <w:szCs w:val="32"/>
          <w:rtl/>
        </w:rPr>
        <w:t xml:space="preserve"> هذا يدَّلك</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72"/>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على ما قلت لك</w:t>
      </w:r>
      <w:r w:rsidR="00972A75" w:rsidRPr="00AD5045">
        <w:rPr>
          <w:rFonts w:ascii="Amiri" w:hAnsi="Amiri" w:cs="Amiri"/>
          <w:sz w:val="32"/>
          <w:szCs w:val="32"/>
          <w:rtl/>
        </w:rPr>
        <w:t>،</w:t>
      </w:r>
      <w:r w:rsidRPr="00AD5045">
        <w:rPr>
          <w:rFonts w:ascii="Amiri" w:hAnsi="Amiri" w:cs="Amiri"/>
          <w:sz w:val="32"/>
          <w:szCs w:val="32"/>
          <w:rtl/>
        </w:rPr>
        <w:t xml:space="preserve"> فمنعني سماع الموطأ من مطرف لهذا الذي ذكرت</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73"/>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(2/177</w:t>
      </w:r>
      <w:r w:rsidR="00711B53">
        <w:rPr>
          <w:rFonts w:ascii="Amiri" w:hAnsi="Amiri" w:cs="Amiri"/>
          <w:color w:val="00007F"/>
          <w:sz w:val="32"/>
          <w:szCs w:val="32"/>
          <w:rtl/>
        </w:rPr>
        <w:t>)</w:t>
      </w:r>
      <w:r w:rsidR="00972A75" w:rsidRPr="00AD5045">
        <w:rPr>
          <w:rFonts w:ascii="Amiri" w:hAnsi="Amiri" w:cs="Amiri"/>
          <w:sz w:val="32"/>
          <w:szCs w:val="32"/>
          <w:rtl/>
        </w:rPr>
        <w:t>.</w:t>
      </w:r>
    </w:p>
    <w:p w14:paraId="7F14B470" w14:textId="7BDCBF8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1094) مطرف بن مازن الكناني </w:t>
      </w:r>
      <w:r w:rsidR="00711B53">
        <w:rPr>
          <w:rFonts w:ascii="Amiri" w:hAnsi="Amiri" w:cs="Amiri"/>
          <w:color w:val="00007F"/>
          <w:sz w:val="32"/>
          <w:szCs w:val="32"/>
          <w:rtl/>
        </w:rPr>
        <w:t xml:space="preserve">( </w:t>
      </w:r>
      <w:r w:rsidRPr="00711B53">
        <w:rPr>
          <w:rFonts w:ascii="Amiri" w:hAnsi="Amiri" w:cs="Amiri"/>
          <w:color w:val="00007F"/>
          <w:sz w:val="32"/>
          <w:szCs w:val="32"/>
          <w:rtl/>
        </w:rPr>
        <w:t>قاضي صنعاء</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374"/>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p>
    <w:p w14:paraId="3A0A38DA" w14:textId="4C9968CD"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باب من يرغب عن الرواية عنهم</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3/45</w:t>
      </w:r>
      <w:r w:rsidR="00711B53">
        <w:rPr>
          <w:rFonts w:ascii="Amiri" w:hAnsi="Amiri" w:cs="Amiri"/>
          <w:color w:val="00007F"/>
          <w:sz w:val="32"/>
          <w:szCs w:val="32"/>
          <w:rtl/>
        </w:rPr>
        <w:t>)</w:t>
      </w:r>
      <w:r w:rsidR="00972A75" w:rsidRPr="00AD5045">
        <w:rPr>
          <w:rFonts w:ascii="Amiri" w:hAnsi="Amiri" w:cs="Amiri"/>
          <w:sz w:val="32"/>
          <w:szCs w:val="32"/>
          <w:rtl/>
        </w:rPr>
        <w:t>.</w:t>
      </w:r>
    </w:p>
    <w:p w14:paraId="22460D5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1095) المطلب بن زياد بن أبي زهير الثقفي مولاهم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64A68BD0" w14:textId="584690DC"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ثنا المطلب بن زياد</w:t>
      </w:r>
      <w:r w:rsidR="00972A75" w:rsidRPr="00AD5045">
        <w:rPr>
          <w:rFonts w:ascii="Amiri" w:hAnsi="Amiri" w:cs="Amiri"/>
          <w:sz w:val="32"/>
          <w:szCs w:val="32"/>
          <w:rtl/>
        </w:rPr>
        <w:t>،</w:t>
      </w:r>
      <w:r w:rsidRPr="00AD5045">
        <w:rPr>
          <w:rFonts w:ascii="Amiri" w:hAnsi="Amiri" w:cs="Amiri"/>
          <w:sz w:val="32"/>
          <w:szCs w:val="32"/>
          <w:rtl/>
        </w:rPr>
        <w:t xml:space="preserve"> وهو ثقة.</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(3/180)</w:t>
      </w:r>
    </w:p>
    <w:p w14:paraId="644E8466" w14:textId="77777777" w:rsidR="00711B53" w:rsidRDefault="00711B53" w:rsidP="0067070C">
      <w:pPr>
        <w:jc w:val="lowKashida"/>
        <w:rPr>
          <w:rFonts w:ascii="Amiri" w:hAnsi="Amiri" w:cs="Amiri"/>
          <w:sz w:val="32"/>
          <w:szCs w:val="32"/>
          <w:rtl/>
        </w:rPr>
      </w:pPr>
    </w:p>
    <w:p w14:paraId="5D0C407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1096) المطلب بن عبد الله بن المطلب بن حنطب بن الحارث المخزومي</w:t>
      </w:r>
      <w:r w:rsidR="00972A75" w:rsidRPr="00AD5045">
        <w:rPr>
          <w:rFonts w:ascii="Amiri" w:hAnsi="Amiri" w:cs="Amiri"/>
          <w:sz w:val="32"/>
          <w:szCs w:val="32"/>
          <w:rtl/>
        </w:rPr>
        <w:t>.</w:t>
      </w:r>
    </w:p>
    <w:p w14:paraId="0BC8FCF6" w14:textId="44FD141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الله:ويروي الأوزاعي عن المطلب بن عبد الله بن حنطب المخزومي،ثقة.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75"/>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(2/472)</w:t>
      </w:r>
      <w:r w:rsidR="00972A75" w:rsidRPr="00AD5045">
        <w:rPr>
          <w:rFonts w:ascii="Amiri" w:hAnsi="Amiri" w:cs="Amiri"/>
          <w:sz w:val="32"/>
          <w:szCs w:val="32"/>
          <w:rtl/>
        </w:rPr>
        <w:t>.</w:t>
      </w:r>
    </w:p>
    <w:p w14:paraId="7DD2E2DD" w14:textId="3BA1D7CA"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1097) مظفر بن مدرك الخراساني </w:t>
      </w:r>
      <w:r w:rsidR="00711B53">
        <w:rPr>
          <w:rFonts w:ascii="Amiri" w:hAnsi="Amiri" w:cs="Amiri"/>
          <w:color w:val="00007F"/>
          <w:sz w:val="32"/>
          <w:szCs w:val="32"/>
          <w:rtl/>
        </w:rPr>
        <w:t xml:space="preserve">( </w:t>
      </w:r>
      <w:r w:rsidRPr="00711B53">
        <w:rPr>
          <w:rFonts w:ascii="Amiri" w:hAnsi="Amiri" w:cs="Amiri"/>
          <w:color w:val="00007F"/>
          <w:sz w:val="32"/>
          <w:szCs w:val="32"/>
          <w:rtl/>
        </w:rPr>
        <w:t>أبوكامل</w:t>
      </w:r>
      <w:r w:rsidR="00711B53">
        <w:rPr>
          <w:rFonts w:ascii="Amiri" w:hAnsi="Amiri" w:cs="Amiri"/>
          <w:color w:val="00007F"/>
          <w:sz w:val="32"/>
          <w:szCs w:val="32"/>
          <w:rtl/>
        </w:rPr>
        <w:t>)</w:t>
      </w:r>
      <w:r w:rsidRPr="00AD5045">
        <w:rPr>
          <w:rFonts w:ascii="Amiri" w:hAnsi="Amiri" w:cs="Amiri"/>
          <w:sz w:val="32"/>
          <w:szCs w:val="32"/>
          <w:rtl/>
        </w:rPr>
        <w:t xml:space="preserve"> نزيل بغداد</w:t>
      </w:r>
      <w:r w:rsidR="00972A75" w:rsidRPr="00AD5045">
        <w:rPr>
          <w:rFonts w:ascii="Amiri" w:hAnsi="Amiri" w:cs="Amiri"/>
          <w:sz w:val="32"/>
          <w:szCs w:val="32"/>
          <w:rtl/>
        </w:rPr>
        <w:t>.</w:t>
      </w:r>
      <w:r w:rsidRPr="00AD5045">
        <w:rPr>
          <w:rFonts w:ascii="Amiri" w:hAnsi="Amiri" w:cs="Amiri"/>
          <w:sz w:val="32"/>
          <w:szCs w:val="32"/>
          <w:rtl/>
        </w:rPr>
        <w:t xml:space="preserve"> </w:t>
      </w:r>
    </w:p>
    <w:p w14:paraId="6A4F415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 xml:space="preserve"> </w:t>
      </w:r>
      <w:r w:rsidRPr="00AD5045">
        <w:rPr>
          <w:rFonts w:ascii="Amiri" w:hAnsi="Amiri" w:cs="Amiri"/>
          <w:sz w:val="32"/>
          <w:szCs w:val="32"/>
          <w:rtl/>
        </w:rPr>
        <w:t>أبو عبد الله</w:t>
      </w:r>
      <w:r w:rsidR="00711B53">
        <w:rPr>
          <w:rFonts w:ascii="Amiri" w:hAnsi="Amiri" w:cs="Amiri"/>
          <w:sz w:val="32"/>
          <w:szCs w:val="32"/>
          <w:rtl/>
        </w:rPr>
        <w:t>:</w:t>
      </w:r>
      <w:r w:rsidRPr="00AD5045">
        <w:rPr>
          <w:rFonts w:ascii="Amiri" w:hAnsi="Amiri" w:cs="Amiri"/>
          <w:sz w:val="32"/>
          <w:szCs w:val="32"/>
          <w:rtl/>
        </w:rPr>
        <w:t xml:space="preserve"> لم يكن ببغداد من أصحاب الحديث ـ ولا يحملون عن كل إنسان</w:t>
      </w:r>
      <w:r w:rsidR="00972A75" w:rsidRPr="00AD5045">
        <w:rPr>
          <w:rFonts w:ascii="Amiri" w:hAnsi="Amiri" w:cs="Amiri"/>
          <w:sz w:val="32"/>
          <w:szCs w:val="32"/>
          <w:rtl/>
        </w:rPr>
        <w:t>،</w:t>
      </w:r>
      <w:r w:rsidRPr="00AD5045">
        <w:rPr>
          <w:rFonts w:ascii="Amiri" w:hAnsi="Amiri" w:cs="Amiri"/>
          <w:sz w:val="32"/>
          <w:szCs w:val="32"/>
          <w:rtl/>
        </w:rPr>
        <w:t xml:space="preserve"> ولهم بصر بالحديث والرجال</w:t>
      </w:r>
      <w:r w:rsidR="00972A75" w:rsidRPr="00AD5045">
        <w:rPr>
          <w:rFonts w:ascii="Amiri" w:hAnsi="Amiri" w:cs="Amiri"/>
          <w:sz w:val="32"/>
          <w:szCs w:val="32"/>
          <w:rtl/>
        </w:rPr>
        <w:t>،</w:t>
      </w:r>
      <w:r w:rsidRPr="00AD5045">
        <w:rPr>
          <w:rFonts w:ascii="Amiri" w:hAnsi="Amiri" w:cs="Amiri"/>
          <w:sz w:val="32"/>
          <w:szCs w:val="32"/>
          <w:rtl/>
        </w:rPr>
        <w:t xml:space="preserve"> ولم يكونوا يكتبون إلا عن الثقات</w:t>
      </w:r>
      <w:r w:rsidR="00972A75" w:rsidRPr="00AD5045">
        <w:rPr>
          <w:rFonts w:ascii="Amiri" w:hAnsi="Amiri" w:cs="Amiri"/>
          <w:sz w:val="32"/>
          <w:szCs w:val="32"/>
          <w:rtl/>
        </w:rPr>
        <w:t>،</w:t>
      </w:r>
      <w:r w:rsidRPr="00AD5045">
        <w:rPr>
          <w:rFonts w:ascii="Amiri" w:hAnsi="Amiri" w:cs="Amiri"/>
          <w:sz w:val="32"/>
          <w:szCs w:val="32"/>
          <w:rtl/>
        </w:rPr>
        <w:t xml:space="preserve"> ولا يكتبون عمن لا يرضونه ـ إلا أبو سلمة الخزاعي</w:t>
      </w:r>
      <w:r w:rsidR="00972A75" w:rsidRPr="00AD5045">
        <w:rPr>
          <w:rFonts w:ascii="Amiri" w:hAnsi="Amiri" w:cs="Amiri"/>
          <w:sz w:val="32"/>
          <w:szCs w:val="32"/>
          <w:rtl/>
        </w:rPr>
        <w:t>،</w:t>
      </w:r>
      <w:r w:rsidRPr="00AD5045">
        <w:rPr>
          <w:rFonts w:ascii="Amiri" w:hAnsi="Amiri" w:cs="Amiri"/>
          <w:sz w:val="32"/>
          <w:szCs w:val="32"/>
          <w:rtl/>
        </w:rPr>
        <w:t xml:space="preserve"> والهيثم بن جميل</w:t>
      </w:r>
      <w:r w:rsidR="00972A75" w:rsidRPr="00AD5045">
        <w:rPr>
          <w:rFonts w:ascii="Amiri" w:hAnsi="Amiri" w:cs="Amiri"/>
          <w:sz w:val="32"/>
          <w:szCs w:val="32"/>
          <w:rtl/>
        </w:rPr>
        <w:t>،</w:t>
      </w:r>
      <w:r w:rsidRPr="00AD5045">
        <w:rPr>
          <w:rFonts w:ascii="Amiri" w:hAnsi="Amiri" w:cs="Amiri"/>
          <w:sz w:val="32"/>
          <w:szCs w:val="32"/>
          <w:rtl/>
        </w:rPr>
        <w:t xml:space="preserve"> وأبو كامل</w:t>
      </w:r>
      <w:r w:rsidR="00972A75" w:rsidRPr="00AD5045">
        <w:rPr>
          <w:rFonts w:ascii="Amiri" w:hAnsi="Amiri" w:cs="Amiri"/>
          <w:sz w:val="32"/>
          <w:szCs w:val="32"/>
          <w:rtl/>
        </w:rPr>
        <w:t>،</w:t>
      </w:r>
      <w:r w:rsidRPr="00AD5045">
        <w:rPr>
          <w:rFonts w:ascii="Amiri" w:hAnsi="Amiri" w:cs="Amiri"/>
          <w:sz w:val="32"/>
          <w:szCs w:val="32"/>
          <w:rtl/>
        </w:rPr>
        <w:t xml:space="preserve"> وكان أبو كامل بصير</w:t>
      </w:r>
      <w:r w:rsidR="00972A75" w:rsidRPr="00AD5045">
        <w:rPr>
          <w:rFonts w:ascii="Amiri" w:hAnsi="Amiri" w:cs="Amiri"/>
          <w:sz w:val="32"/>
          <w:szCs w:val="32"/>
          <w:rtl/>
        </w:rPr>
        <w:t>ًا</w:t>
      </w:r>
      <w:r w:rsidRPr="00AD5045">
        <w:rPr>
          <w:rFonts w:ascii="Amiri" w:hAnsi="Amiri" w:cs="Amiri"/>
          <w:sz w:val="32"/>
          <w:szCs w:val="32"/>
          <w:rtl/>
        </w:rPr>
        <w:t xml:space="preserve"> بالحديث</w:t>
      </w:r>
      <w:r w:rsidR="00972A75" w:rsidRPr="00AD5045">
        <w:rPr>
          <w:rFonts w:ascii="Amiri" w:hAnsi="Amiri" w:cs="Amiri"/>
          <w:sz w:val="32"/>
          <w:szCs w:val="32"/>
          <w:rtl/>
        </w:rPr>
        <w:t>،</w:t>
      </w:r>
      <w:r w:rsidRPr="00AD5045">
        <w:rPr>
          <w:rFonts w:ascii="Amiri" w:hAnsi="Amiri" w:cs="Amiri"/>
          <w:sz w:val="32"/>
          <w:szCs w:val="32"/>
          <w:rtl/>
        </w:rPr>
        <w:t xml:space="preserve"> متقي</w:t>
      </w:r>
      <w:r w:rsidR="00972A75" w:rsidRPr="00AD5045">
        <w:rPr>
          <w:rFonts w:ascii="Amiri" w:hAnsi="Amiri" w:cs="Amiri"/>
          <w:sz w:val="32"/>
          <w:szCs w:val="32"/>
          <w:rtl/>
        </w:rPr>
        <w:t>ًا</w:t>
      </w:r>
      <w:r w:rsidRPr="00AD5045">
        <w:rPr>
          <w:rFonts w:ascii="Amiri" w:hAnsi="Amiri" w:cs="Amiri"/>
          <w:sz w:val="32"/>
          <w:szCs w:val="32"/>
          <w:rtl/>
        </w:rPr>
        <w:t xml:space="preserve"> لشبه الناس</w:t>
      </w:r>
      <w:r w:rsidR="00972A75" w:rsidRPr="00AD5045">
        <w:rPr>
          <w:rFonts w:ascii="Amiri" w:hAnsi="Amiri" w:cs="Amiri"/>
          <w:sz w:val="32"/>
          <w:szCs w:val="32"/>
          <w:rtl/>
        </w:rPr>
        <w:t>،</w:t>
      </w:r>
      <w:r w:rsidRPr="00AD5045">
        <w:rPr>
          <w:rFonts w:ascii="Amiri" w:hAnsi="Amiri" w:cs="Amiri"/>
          <w:sz w:val="32"/>
          <w:szCs w:val="32"/>
          <w:rtl/>
        </w:rPr>
        <w:t xml:space="preserve"> لا يتكلم إلا أن يسأل</w:t>
      </w:r>
      <w:r w:rsidR="00972A75" w:rsidRPr="00AD5045">
        <w:rPr>
          <w:rFonts w:ascii="Amiri" w:hAnsi="Amiri" w:cs="Amiri"/>
          <w:sz w:val="32"/>
          <w:szCs w:val="32"/>
          <w:rtl/>
        </w:rPr>
        <w:t>،</w:t>
      </w:r>
      <w:r w:rsidRPr="00AD5045">
        <w:rPr>
          <w:rFonts w:ascii="Amiri" w:hAnsi="Amiri" w:cs="Amiri"/>
          <w:sz w:val="32"/>
          <w:szCs w:val="32"/>
          <w:rtl/>
        </w:rPr>
        <w:t xml:space="preserve"> فيجيب ويسكت</w:t>
      </w:r>
      <w:r w:rsidR="00972A75" w:rsidRPr="00AD5045">
        <w:rPr>
          <w:rFonts w:ascii="Amiri" w:hAnsi="Amiri" w:cs="Amiri"/>
          <w:sz w:val="32"/>
          <w:szCs w:val="32"/>
          <w:rtl/>
        </w:rPr>
        <w:t>،</w:t>
      </w:r>
      <w:r w:rsidRPr="00AD5045">
        <w:rPr>
          <w:rFonts w:ascii="Amiri" w:hAnsi="Amiri" w:cs="Amiri"/>
          <w:sz w:val="32"/>
          <w:szCs w:val="32"/>
          <w:rtl/>
        </w:rPr>
        <w:t xml:space="preserve"> له عقل سديد</w:t>
      </w:r>
      <w:r w:rsidR="00972A75" w:rsidRPr="00AD5045">
        <w:rPr>
          <w:rFonts w:ascii="Amiri" w:hAnsi="Amiri" w:cs="Amiri"/>
          <w:sz w:val="32"/>
          <w:szCs w:val="32"/>
          <w:rtl/>
        </w:rPr>
        <w:t>،</w:t>
      </w:r>
      <w:r w:rsidRPr="00AD5045">
        <w:rPr>
          <w:rFonts w:ascii="Amiri" w:hAnsi="Amiri" w:cs="Amiri"/>
          <w:sz w:val="32"/>
          <w:szCs w:val="32"/>
          <w:rtl/>
        </w:rPr>
        <w:t xml:space="preserve"> والهيثم كان أحفظهم</w:t>
      </w:r>
      <w:r w:rsidR="00972A75" w:rsidRPr="00AD5045">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br/>
        <w:t xml:space="preserve"> المعرفة والتاريخ </w:t>
      </w:r>
      <w:r w:rsidRPr="00711B53">
        <w:rPr>
          <w:rFonts w:ascii="Amiri" w:hAnsi="Amiri" w:cs="Amiri"/>
          <w:color w:val="00007F"/>
          <w:sz w:val="32"/>
          <w:szCs w:val="32"/>
          <w:rtl/>
        </w:rPr>
        <w:t>(2/180-181)</w:t>
      </w:r>
      <w:r w:rsidRPr="00AD5045">
        <w:rPr>
          <w:rFonts w:ascii="Amiri" w:hAnsi="Amiri" w:cs="Amiri"/>
          <w:sz w:val="32"/>
          <w:szCs w:val="32"/>
          <w:rtl/>
        </w:rPr>
        <w:t>.</w:t>
      </w:r>
    </w:p>
    <w:p w14:paraId="544F1BBA"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1098) معاذ بن معاذ بن نصر بن حسان العنبري </w:t>
      </w:r>
      <w:r w:rsidRPr="00711B53">
        <w:rPr>
          <w:rFonts w:ascii="Amiri" w:hAnsi="Amiri" w:cs="Amiri"/>
          <w:color w:val="00007F"/>
          <w:sz w:val="32"/>
          <w:szCs w:val="32"/>
          <w:rtl/>
        </w:rPr>
        <w:t>(أبوالمثنى)</w:t>
      </w:r>
      <w:r w:rsidRPr="00AD5045">
        <w:rPr>
          <w:rFonts w:ascii="Amiri" w:hAnsi="Amiri" w:cs="Amiri"/>
          <w:sz w:val="32"/>
          <w:szCs w:val="32"/>
          <w:rtl/>
        </w:rPr>
        <w:t xml:space="preserve"> البصري القاضي. </w:t>
      </w:r>
    </w:p>
    <w:p w14:paraId="462ECA5D" w14:textId="288F9E2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سألت أبا عبد الله</w:t>
      </w:r>
      <w:r w:rsidR="00972A75" w:rsidRPr="00AD5045">
        <w:rPr>
          <w:rFonts w:ascii="Amiri" w:hAnsi="Amiri" w:cs="Amiri"/>
          <w:sz w:val="32"/>
          <w:szCs w:val="32"/>
          <w:rtl/>
        </w:rPr>
        <w:t>،</w:t>
      </w:r>
      <w:r w:rsidRPr="00AD5045">
        <w:rPr>
          <w:rFonts w:ascii="Amiri" w:hAnsi="Amiri" w:cs="Amiri"/>
          <w:sz w:val="32"/>
          <w:szCs w:val="32"/>
          <w:rtl/>
        </w:rPr>
        <w:t xml:space="preserve"> وقيل له:شعبة كان يدعهم يكتبون عنده</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كانوا يكتبون الشيء</w:t>
      </w:r>
      <w:r w:rsidR="00972A75" w:rsidRPr="00AD5045">
        <w:rPr>
          <w:rFonts w:ascii="Amiri" w:hAnsi="Amiri" w:cs="Amiri"/>
          <w:sz w:val="32"/>
          <w:szCs w:val="32"/>
          <w:rtl/>
        </w:rPr>
        <w:t>،</w:t>
      </w:r>
      <w:r w:rsidRPr="00AD5045">
        <w:rPr>
          <w:rFonts w:ascii="Amiri" w:hAnsi="Amiri" w:cs="Amiri"/>
          <w:sz w:val="32"/>
          <w:szCs w:val="32"/>
          <w:rtl/>
        </w:rPr>
        <w:t xml:space="preserve"> ثم قال</w:t>
      </w:r>
      <w:r w:rsidR="00711B53">
        <w:rPr>
          <w:rFonts w:ascii="Amiri" w:hAnsi="Amiri" w:cs="Amiri"/>
          <w:sz w:val="32"/>
          <w:szCs w:val="32"/>
          <w:rtl/>
        </w:rPr>
        <w:t>:</w:t>
      </w:r>
      <w:r w:rsidRPr="00AD5045">
        <w:rPr>
          <w:rFonts w:ascii="Amiri" w:hAnsi="Amiri" w:cs="Amiri"/>
          <w:sz w:val="32"/>
          <w:szCs w:val="32"/>
          <w:rtl/>
        </w:rPr>
        <w:t xml:space="preserve"> كان يحيى</w:t>
      </w:r>
      <w:r w:rsidR="00972A75" w:rsidRPr="00AD5045">
        <w:rPr>
          <w:rFonts w:ascii="Amiri" w:hAnsi="Amiri" w:cs="Amiri"/>
          <w:sz w:val="32"/>
          <w:szCs w:val="32"/>
          <w:rtl/>
        </w:rPr>
        <w:t>،</w:t>
      </w:r>
      <w:r w:rsidRPr="00AD5045">
        <w:rPr>
          <w:rFonts w:ascii="Amiri" w:hAnsi="Amiri" w:cs="Amiri"/>
          <w:sz w:val="32"/>
          <w:szCs w:val="32"/>
          <w:rtl/>
        </w:rPr>
        <w:t xml:space="preserve"> وخالد بن الحارث</w:t>
      </w:r>
      <w:r w:rsidR="00972A75" w:rsidRPr="00AD5045">
        <w:rPr>
          <w:rFonts w:ascii="Amiri" w:hAnsi="Amiri" w:cs="Amiri"/>
          <w:sz w:val="32"/>
          <w:szCs w:val="32"/>
          <w:rtl/>
        </w:rPr>
        <w:t>،</w:t>
      </w:r>
      <w:r w:rsidRPr="00AD5045">
        <w:rPr>
          <w:rFonts w:ascii="Amiri" w:hAnsi="Amiri" w:cs="Amiri"/>
          <w:sz w:val="32"/>
          <w:szCs w:val="32"/>
          <w:rtl/>
        </w:rPr>
        <w:t xml:space="preserve"> ومعاذ</w:t>
      </w:r>
      <w:r w:rsidR="00972A75" w:rsidRPr="00AD5045">
        <w:rPr>
          <w:rFonts w:ascii="Amiri" w:hAnsi="Amiri" w:cs="Amiri"/>
          <w:sz w:val="32"/>
          <w:szCs w:val="32"/>
          <w:rtl/>
        </w:rPr>
        <w:t>،</w:t>
      </w:r>
      <w:r w:rsidRPr="00AD5045">
        <w:rPr>
          <w:rFonts w:ascii="Amiri" w:hAnsi="Amiri" w:cs="Amiri"/>
          <w:sz w:val="32"/>
          <w:szCs w:val="32"/>
          <w:rtl/>
        </w:rPr>
        <w:t xml:space="preserve"> يجتمعون ثلاثتهم عنده</w:t>
      </w:r>
      <w:r w:rsidR="00972A75" w:rsidRPr="00AD5045">
        <w:rPr>
          <w:rFonts w:ascii="Amiri" w:hAnsi="Amiri" w:cs="Amiri"/>
          <w:sz w:val="32"/>
          <w:szCs w:val="32"/>
          <w:rtl/>
        </w:rPr>
        <w:t>،</w:t>
      </w:r>
      <w:r w:rsidRPr="00AD5045">
        <w:rPr>
          <w:rFonts w:ascii="Amiri" w:hAnsi="Amiri" w:cs="Amiri"/>
          <w:sz w:val="32"/>
          <w:szCs w:val="32"/>
          <w:rtl/>
        </w:rPr>
        <w:t xml:space="preserve"> فإذا قام شعبة تنحى خالد في زاوية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76"/>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ومعاذ في زاوية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77"/>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يكتبان ما سمعا،ويخرج يحيى فيذهب.</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(2/202)</w:t>
      </w:r>
      <w:r w:rsidRPr="00AD5045">
        <w:rPr>
          <w:rFonts w:ascii="Amiri" w:hAnsi="Amiri" w:cs="Amiri"/>
          <w:sz w:val="32"/>
          <w:szCs w:val="32"/>
          <w:rtl/>
        </w:rPr>
        <w:t xml:space="preserve"> </w:t>
      </w:r>
    </w:p>
    <w:p w14:paraId="48FEF186" w14:textId="1737AD9B"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1099) المعافى بن عمران الأزدي الفهمي </w:t>
      </w:r>
      <w:r w:rsidR="00711B53">
        <w:rPr>
          <w:rFonts w:ascii="Amiri" w:hAnsi="Amiri" w:cs="Amiri"/>
          <w:color w:val="00007F"/>
          <w:sz w:val="32"/>
          <w:szCs w:val="32"/>
          <w:rtl/>
        </w:rPr>
        <w:t xml:space="preserve">( </w:t>
      </w:r>
      <w:r w:rsidRPr="00711B53">
        <w:rPr>
          <w:rFonts w:ascii="Amiri" w:hAnsi="Amiri" w:cs="Amiri"/>
          <w:color w:val="00007F"/>
          <w:sz w:val="32"/>
          <w:szCs w:val="32"/>
          <w:rtl/>
        </w:rPr>
        <w:t>أبومسعود</w:t>
      </w:r>
      <w:r w:rsidR="00711B53">
        <w:rPr>
          <w:rFonts w:ascii="Amiri" w:hAnsi="Amiri" w:cs="Amiri"/>
          <w:color w:val="00007F"/>
          <w:sz w:val="32"/>
          <w:szCs w:val="32"/>
          <w:rtl/>
        </w:rPr>
        <w:t>)</w:t>
      </w:r>
      <w:r w:rsidRPr="00AD5045">
        <w:rPr>
          <w:rFonts w:ascii="Amiri" w:hAnsi="Amiri" w:cs="Amiri"/>
          <w:sz w:val="32"/>
          <w:szCs w:val="32"/>
          <w:rtl/>
        </w:rPr>
        <w:t xml:space="preserve"> الموصلي</w:t>
      </w:r>
      <w:r w:rsidR="00972A75" w:rsidRPr="00AD5045">
        <w:rPr>
          <w:rFonts w:ascii="Amiri" w:hAnsi="Amiri" w:cs="Amiri"/>
          <w:sz w:val="32"/>
          <w:szCs w:val="32"/>
          <w:rtl/>
        </w:rPr>
        <w:t>.</w:t>
      </w:r>
      <w:r w:rsidRPr="00AD5045">
        <w:rPr>
          <w:rFonts w:ascii="Amiri" w:hAnsi="Amiri" w:cs="Amiri"/>
          <w:sz w:val="32"/>
          <w:szCs w:val="32"/>
          <w:rtl/>
        </w:rPr>
        <w:t xml:space="preserve"> </w:t>
      </w:r>
    </w:p>
    <w:p w14:paraId="2E10CB2F" w14:textId="019A187E"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محمد بن عبد الله بن عمار قال</w:t>
      </w:r>
      <w:r w:rsidR="00711B53">
        <w:rPr>
          <w:rFonts w:ascii="Amiri" w:hAnsi="Amiri" w:cs="Amiri"/>
          <w:sz w:val="32"/>
          <w:szCs w:val="32"/>
          <w:rtl/>
        </w:rPr>
        <w:t>:</w:t>
      </w:r>
      <w:r w:rsidRPr="00AD5045">
        <w:rPr>
          <w:rFonts w:ascii="Amiri" w:hAnsi="Amiri" w:cs="Amiri"/>
          <w:sz w:val="32"/>
          <w:szCs w:val="32"/>
          <w:rtl/>
        </w:rPr>
        <w:t xml:space="preserve"> سمعت المعافى يقول</w:t>
      </w:r>
      <w:r w:rsidR="00711B53">
        <w:rPr>
          <w:rFonts w:ascii="Amiri" w:hAnsi="Amiri" w:cs="Amiri"/>
          <w:sz w:val="32"/>
          <w:szCs w:val="32"/>
          <w:rtl/>
        </w:rPr>
        <w:t>:</w:t>
      </w:r>
      <w:r w:rsidRPr="00AD5045">
        <w:rPr>
          <w:rFonts w:ascii="Amiri" w:hAnsi="Amiri" w:cs="Amiri"/>
          <w:sz w:val="32"/>
          <w:szCs w:val="32"/>
          <w:rtl/>
        </w:rPr>
        <w:t xml:space="preserve"> سمعت شعبة يقول</w:t>
      </w:r>
      <w:r w:rsidR="00711B53">
        <w:rPr>
          <w:rFonts w:ascii="Amiri" w:hAnsi="Amiri" w:cs="Amiri"/>
          <w:sz w:val="32"/>
          <w:szCs w:val="32"/>
          <w:rtl/>
        </w:rPr>
        <w:t>:</w:t>
      </w:r>
      <w:r w:rsidRPr="00AD5045">
        <w:rPr>
          <w:rFonts w:ascii="Amiri" w:hAnsi="Amiri" w:cs="Amiri"/>
          <w:sz w:val="32"/>
          <w:szCs w:val="32"/>
          <w:rtl/>
        </w:rPr>
        <w:t xml:space="preserve"> لئن أزني أحب إليّ من أن أدلِّس</w:t>
      </w:r>
      <w:r w:rsidR="00972A75" w:rsidRPr="00AD5045">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يا أبا مسعود ما تقول أنت في التدليس</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أدنى</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78"/>
      </w:r>
      <w:r w:rsidRPr="00711B53">
        <w:rPr>
          <w:rFonts w:ascii="Amiri" w:hAnsi="Amiri" w:cs="Amiri"/>
          <w:color w:val="00007F"/>
          <w:sz w:val="32"/>
          <w:szCs w:val="32"/>
          <w:vertAlign w:val="superscript"/>
          <w:rtl/>
        </w:rPr>
        <w:t>)</w:t>
      </w:r>
      <w:r w:rsidRPr="00AD5045">
        <w:rPr>
          <w:rFonts w:ascii="Amiri" w:hAnsi="Amiri" w:cs="Amiri"/>
          <w:sz w:val="32"/>
          <w:szCs w:val="32"/>
          <w:rtl/>
        </w:rPr>
        <w:t xml:space="preserve"> ما فيه التزيين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(2/780-781</w:t>
      </w:r>
      <w:r w:rsidR="00711B53">
        <w:rPr>
          <w:rFonts w:ascii="Amiri" w:hAnsi="Amiri" w:cs="Amiri"/>
          <w:color w:val="00007F"/>
          <w:sz w:val="32"/>
          <w:szCs w:val="32"/>
          <w:rtl/>
        </w:rPr>
        <w:t>)</w:t>
      </w:r>
      <w:r w:rsidR="00972A75" w:rsidRPr="00AD5045">
        <w:rPr>
          <w:rFonts w:ascii="Amiri" w:hAnsi="Amiri" w:cs="Amiri"/>
          <w:sz w:val="32"/>
          <w:szCs w:val="32"/>
          <w:rtl/>
        </w:rPr>
        <w:t>.</w:t>
      </w:r>
    </w:p>
    <w:p w14:paraId="67E640FE"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1100) مُعان بن رفاعة السَّلامي الشامي</w:t>
      </w:r>
      <w:r w:rsidR="00972A75" w:rsidRPr="00AD5045">
        <w:rPr>
          <w:rFonts w:ascii="Amiri" w:hAnsi="Amiri" w:cs="Amiri"/>
          <w:sz w:val="32"/>
          <w:szCs w:val="32"/>
          <w:rtl/>
        </w:rPr>
        <w:t>.</w:t>
      </w:r>
      <w:r w:rsidRPr="00AD5045">
        <w:rPr>
          <w:rFonts w:ascii="Amiri" w:hAnsi="Amiri" w:cs="Amiri"/>
          <w:sz w:val="32"/>
          <w:szCs w:val="32"/>
          <w:rtl/>
        </w:rPr>
        <w:t xml:space="preserve"> </w:t>
      </w:r>
    </w:p>
    <w:p w14:paraId="60090187" w14:textId="4EB7053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معان بن رفاعة</w:t>
      </w:r>
      <w:r w:rsidR="00972A75" w:rsidRPr="00AD5045">
        <w:rPr>
          <w:rFonts w:ascii="Amiri" w:hAnsi="Amiri" w:cs="Amiri"/>
          <w:sz w:val="32"/>
          <w:szCs w:val="32"/>
          <w:rtl/>
        </w:rPr>
        <w:t>،</w:t>
      </w:r>
      <w:r w:rsidRPr="00AD5045">
        <w:rPr>
          <w:rFonts w:ascii="Amiri" w:hAnsi="Amiri" w:cs="Amiri"/>
          <w:sz w:val="32"/>
          <w:szCs w:val="32"/>
          <w:rtl/>
        </w:rPr>
        <w:t xml:space="preserve"> ليّن الحديث</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7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2/451</w:t>
      </w:r>
      <w:r w:rsidR="00711B53">
        <w:rPr>
          <w:rFonts w:ascii="Amiri" w:hAnsi="Amiri" w:cs="Amiri"/>
          <w:color w:val="00007F"/>
          <w:sz w:val="32"/>
          <w:szCs w:val="32"/>
          <w:rtl/>
        </w:rPr>
        <w:t>)</w:t>
      </w:r>
      <w:r w:rsidR="00972A75" w:rsidRPr="00AD5045">
        <w:rPr>
          <w:rFonts w:ascii="Amiri" w:hAnsi="Amiri" w:cs="Amiri"/>
          <w:sz w:val="32"/>
          <w:szCs w:val="32"/>
          <w:rtl/>
        </w:rPr>
        <w:t>.</w:t>
      </w:r>
    </w:p>
    <w:p w14:paraId="2E131915" w14:textId="17D7493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1101) معاوية بن إسحاق بن طلحة بن عبيدالله التيمي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أبوالأزهر)</w:t>
      </w:r>
      <w:r w:rsidRPr="00AD5045">
        <w:rPr>
          <w:rFonts w:ascii="Amiri" w:hAnsi="Amiri" w:cs="Amiri"/>
          <w:sz w:val="32"/>
          <w:szCs w:val="32"/>
          <w:rtl/>
        </w:rPr>
        <w:t>.</w:t>
      </w:r>
    </w:p>
    <w:p w14:paraId="39707CFA" w14:textId="40C4D5F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قال:حدثنا سفيان عن معاوية بن إسحاق،لا بأس به.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80"/>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 والتاريخ 3/95</w:t>
      </w:r>
      <w:r w:rsidR="00711B53">
        <w:rPr>
          <w:rFonts w:ascii="Amiri" w:hAnsi="Amiri" w:cs="Amiri"/>
          <w:sz w:val="32"/>
          <w:szCs w:val="32"/>
          <w:rtl/>
        </w:rPr>
        <w:t>)</w:t>
      </w:r>
      <w:r w:rsidR="00972A75" w:rsidRPr="00AD5045">
        <w:rPr>
          <w:rFonts w:ascii="Amiri" w:hAnsi="Amiri" w:cs="Amiri"/>
          <w:sz w:val="32"/>
          <w:szCs w:val="32"/>
          <w:rtl/>
        </w:rPr>
        <w:t>.</w:t>
      </w:r>
    </w:p>
    <w:p w14:paraId="1EDF7D69" w14:textId="238D9BDB" w:rsidR="00711B53" w:rsidRDefault="0067070C" w:rsidP="0067070C">
      <w:pPr>
        <w:jc w:val="lowKashida"/>
        <w:rPr>
          <w:rFonts w:ascii="Amiri" w:hAnsi="Amiri" w:cs="Amiri"/>
          <w:sz w:val="32"/>
          <w:szCs w:val="32"/>
          <w:rtl/>
        </w:rPr>
      </w:pPr>
      <w:r w:rsidRPr="00AD5045">
        <w:rPr>
          <w:rFonts w:ascii="Amiri" w:hAnsi="Amiri" w:cs="Amiri"/>
          <w:sz w:val="32"/>
          <w:szCs w:val="32"/>
          <w:rtl/>
        </w:rPr>
        <w:t>وذكره أبو يوسف</w:t>
      </w:r>
      <w:r w:rsidR="00711B53">
        <w:rPr>
          <w:rFonts w:ascii="Amiri" w:hAnsi="Amiri" w:cs="Amiri"/>
          <w:sz w:val="32"/>
          <w:szCs w:val="32"/>
          <w:rtl/>
        </w:rPr>
        <w:t>:</w:t>
      </w:r>
      <w:r w:rsidRPr="00AD5045">
        <w:rPr>
          <w:rFonts w:ascii="Amiri" w:hAnsi="Amiri" w:cs="Amiri"/>
          <w:sz w:val="32"/>
          <w:szCs w:val="32"/>
          <w:rtl/>
        </w:rPr>
        <w:t xml:space="preserve"> ضمن جماعة من مشايخ الثوري، ثم قال</w:t>
      </w:r>
      <w:r w:rsidR="00711B53">
        <w:rPr>
          <w:rFonts w:ascii="Amiri" w:hAnsi="Amiri" w:cs="Amiri"/>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وكل هؤلاء كوفيون ثقات</w:t>
      </w:r>
      <w:r w:rsidR="00711B53">
        <w:rPr>
          <w:rFonts w:ascii="Amiri" w:hAnsi="Amiri" w:cs="Amiri"/>
          <w:color w:val="00007F"/>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(3/238-239</w:t>
      </w:r>
      <w:r w:rsidR="00711B53">
        <w:rPr>
          <w:rFonts w:ascii="Amiri" w:hAnsi="Amiri" w:cs="Amiri"/>
          <w:color w:val="00007F"/>
          <w:sz w:val="32"/>
          <w:szCs w:val="32"/>
          <w:rtl/>
        </w:rPr>
        <w:t>)</w:t>
      </w:r>
      <w:r w:rsidR="00972A75" w:rsidRPr="00AD5045">
        <w:rPr>
          <w:rFonts w:ascii="Amiri" w:hAnsi="Amiri" w:cs="Amiri"/>
          <w:sz w:val="32"/>
          <w:szCs w:val="32"/>
          <w:rtl/>
        </w:rPr>
        <w:t>.</w:t>
      </w:r>
    </w:p>
    <w:p w14:paraId="3080B1B9" w14:textId="5165507E"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1102) معاوية بن حُديج الكندي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 الرحمن</w:t>
      </w:r>
      <w:r w:rsidR="00711B53">
        <w:rPr>
          <w:rFonts w:ascii="Amiri" w:hAnsi="Amiri" w:cs="Amiri"/>
          <w:color w:val="00007F"/>
          <w:sz w:val="32"/>
          <w:szCs w:val="32"/>
          <w:rtl/>
        </w:rPr>
        <w:t>)</w:t>
      </w:r>
      <w:r w:rsidRPr="00AD5045">
        <w:rPr>
          <w:rFonts w:ascii="Amiri" w:hAnsi="Amiri" w:cs="Amiri"/>
          <w:sz w:val="32"/>
          <w:szCs w:val="32"/>
          <w:rtl/>
        </w:rPr>
        <w:t xml:space="preserve"> أو </w:t>
      </w:r>
      <w:r w:rsidR="00711B53">
        <w:rPr>
          <w:rFonts w:ascii="Amiri" w:hAnsi="Amiri" w:cs="Amiri"/>
          <w:color w:val="00007F"/>
          <w:sz w:val="32"/>
          <w:szCs w:val="32"/>
          <w:rtl/>
        </w:rPr>
        <w:t xml:space="preserve">( </w:t>
      </w:r>
      <w:r w:rsidRPr="00711B53">
        <w:rPr>
          <w:rFonts w:ascii="Amiri" w:hAnsi="Amiri" w:cs="Amiri"/>
          <w:color w:val="00007F"/>
          <w:sz w:val="32"/>
          <w:szCs w:val="32"/>
          <w:rtl/>
        </w:rPr>
        <w:t>أبونعيم</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237E933E" w14:textId="0D2BD5CB"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القسم الثاني من ثقات التابعين من أهل مصر وقال</w:t>
      </w:r>
      <w:r w:rsidR="00711B53">
        <w:rPr>
          <w:rFonts w:ascii="Amiri" w:hAnsi="Amiri" w:cs="Amiri"/>
          <w:sz w:val="32"/>
          <w:szCs w:val="32"/>
          <w:rtl/>
        </w:rPr>
        <w:t>:</w:t>
      </w:r>
      <w:r w:rsidRPr="00AD5045">
        <w:rPr>
          <w:rFonts w:ascii="Amiri" w:hAnsi="Amiri" w:cs="Amiri"/>
          <w:sz w:val="32"/>
          <w:szCs w:val="32"/>
          <w:rtl/>
        </w:rPr>
        <w:t xml:space="preserve"> يقولون له رؤية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81"/>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r w:rsidRPr="00AD5045">
        <w:rPr>
          <w:rFonts w:ascii="Amiri" w:hAnsi="Amiri" w:cs="Amiri"/>
          <w:sz w:val="32"/>
          <w:szCs w:val="32"/>
          <w:rtl/>
        </w:rPr>
        <w:br/>
        <w:t xml:space="preserve"> المعرفة والتاريخ </w:t>
      </w:r>
      <w:r w:rsidRPr="00711B53">
        <w:rPr>
          <w:rFonts w:ascii="Amiri" w:hAnsi="Amiri" w:cs="Amiri"/>
          <w:color w:val="00007F"/>
          <w:sz w:val="32"/>
          <w:szCs w:val="32"/>
          <w:rtl/>
        </w:rPr>
        <w:t>(2/528</w:t>
      </w:r>
      <w:r w:rsidR="00711B53">
        <w:rPr>
          <w:rFonts w:ascii="Amiri" w:hAnsi="Amiri" w:cs="Amiri"/>
          <w:color w:val="00007F"/>
          <w:sz w:val="32"/>
          <w:szCs w:val="32"/>
          <w:rtl/>
        </w:rPr>
        <w:t>)</w:t>
      </w:r>
      <w:r w:rsidR="00972A75" w:rsidRPr="00AD5045">
        <w:rPr>
          <w:rFonts w:ascii="Amiri" w:hAnsi="Amiri" w:cs="Amiri"/>
          <w:sz w:val="32"/>
          <w:szCs w:val="32"/>
          <w:rtl/>
        </w:rPr>
        <w:t>.</w:t>
      </w:r>
    </w:p>
    <w:p w14:paraId="37219A95" w14:textId="1098D13E"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1103) معاوية بن عبد الكريم الثقفي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 الرحمن</w:t>
      </w:r>
      <w:r w:rsidR="00711B53">
        <w:rPr>
          <w:rFonts w:ascii="Amiri" w:hAnsi="Amiri" w:cs="Amiri"/>
          <w:color w:val="00007F"/>
          <w:sz w:val="32"/>
          <w:szCs w:val="32"/>
          <w:rtl/>
        </w:rPr>
        <w:t>)</w:t>
      </w:r>
      <w:r w:rsidRPr="00AD5045">
        <w:rPr>
          <w:rFonts w:ascii="Amiri" w:hAnsi="Amiri" w:cs="Amiri"/>
          <w:sz w:val="32"/>
          <w:szCs w:val="32"/>
          <w:rtl/>
        </w:rPr>
        <w:t xml:space="preserve"> البصري المعروف بالضال</w:t>
      </w:r>
      <w:r w:rsidR="00972A75" w:rsidRPr="00AD5045">
        <w:rPr>
          <w:rFonts w:ascii="Amiri" w:hAnsi="Amiri" w:cs="Amiri"/>
          <w:sz w:val="32"/>
          <w:szCs w:val="32"/>
          <w:rtl/>
        </w:rPr>
        <w:t>.</w:t>
      </w:r>
      <w:r w:rsidRPr="00AD5045">
        <w:rPr>
          <w:rFonts w:ascii="Amiri" w:hAnsi="Amiri" w:cs="Amiri"/>
          <w:sz w:val="32"/>
          <w:szCs w:val="32"/>
          <w:rtl/>
        </w:rPr>
        <w:t xml:space="preserve"> </w:t>
      </w:r>
    </w:p>
    <w:p w14:paraId="2BEF5376" w14:textId="5BD2B6D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سوار بن عبد الله بن سوار بن معاوية بن عبد الكريم</w:t>
      </w:r>
      <w:r w:rsidR="00972A75" w:rsidRPr="00AD5045">
        <w:rPr>
          <w:rFonts w:ascii="Amiri" w:hAnsi="Amiri" w:cs="Amiri"/>
          <w:sz w:val="32"/>
          <w:szCs w:val="32"/>
          <w:rtl/>
        </w:rPr>
        <w:t>،</w:t>
      </w:r>
      <w:r w:rsidRPr="00AD5045">
        <w:rPr>
          <w:rFonts w:ascii="Amiri" w:hAnsi="Amiri" w:cs="Amiri"/>
          <w:sz w:val="32"/>
          <w:szCs w:val="32"/>
          <w:rtl/>
        </w:rPr>
        <w:t xml:space="preserve"> بصري ثقة.</w:t>
      </w:r>
      <w:r w:rsidR="00711B53">
        <w:rPr>
          <w:rFonts w:ascii="Amiri" w:hAnsi="Amiri" w:cs="Amiri"/>
          <w:sz w:val="32"/>
          <w:szCs w:val="32"/>
          <w:rtl/>
        </w:rPr>
        <w:t xml:space="preserve"> </w:t>
      </w:r>
      <w:r w:rsidRPr="00AD5045">
        <w:rPr>
          <w:rFonts w:ascii="Amiri" w:hAnsi="Amiri" w:cs="Amiri"/>
          <w:sz w:val="32"/>
          <w:szCs w:val="32"/>
          <w:rtl/>
        </w:rPr>
        <w:t>المعرفة والتاريخ 2/113)</w:t>
      </w:r>
      <w:r w:rsidR="00972A75" w:rsidRPr="00AD5045">
        <w:rPr>
          <w:rFonts w:ascii="Amiri" w:hAnsi="Amiri" w:cs="Amiri"/>
          <w:sz w:val="32"/>
          <w:szCs w:val="32"/>
          <w:rtl/>
        </w:rPr>
        <w:t>.</w:t>
      </w:r>
    </w:p>
    <w:p w14:paraId="14E17B0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1104) معاوية بن عمّار بن أبي معاوية الدهني</w:t>
      </w:r>
      <w:r w:rsidR="00972A75" w:rsidRPr="00AD5045">
        <w:rPr>
          <w:rFonts w:ascii="Amiri" w:hAnsi="Amiri" w:cs="Amiri"/>
          <w:sz w:val="32"/>
          <w:szCs w:val="32"/>
          <w:rtl/>
        </w:rPr>
        <w:t>.</w:t>
      </w:r>
      <w:r w:rsidRPr="00AD5045">
        <w:rPr>
          <w:rFonts w:ascii="Amiri" w:hAnsi="Amiri" w:cs="Amiri"/>
          <w:sz w:val="32"/>
          <w:szCs w:val="32"/>
          <w:rtl/>
        </w:rPr>
        <w:t xml:space="preserve"> </w:t>
      </w:r>
    </w:p>
    <w:p w14:paraId="7ABDDC91" w14:textId="77C35FC6"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عمار الدهني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82"/>
      </w:r>
      <w:r w:rsidRPr="00711B53">
        <w:rPr>
          <w:rFonts w:ascii="Amiri" w:hAnsi="Amiri" w:cs="Amiri"/>
          <w:color w:val="00007F"/>
          <w:sz w:val="32"/>
          <w:szCs w:val="32"/>
          <w:vertAlign w:val="superscript"/>
          <w:rtl/>
        </w:rPr>
        <w:t>)</w:t>
      </w:r>
      <w:r w:rsidRPr="00AD5045">
        <w:rPr>
          <w:rFonts w:ascii="Amiri" w:hAnsi="Amiri" w:cs="Amiri"/>
          <w:sz w:val="32"/>
          <w:szCs w:val="32"/>
          <w:rtl/>
        </w:rPr>
        <w:t xml:space="preserve"> ابن أبي معاوية البجلي بياع السابري</w:t>
      </w:r>
      <w:r w:rsidR="00972A75" w:rsidRPr="00AD5045">
        <w:rPr>
          <w:rFonts w:ascii="Amiri" w:hAnsi="Amiri" w:cs="Amiri"/>
          <w:sz w:val="32"/>
          <w:szCs w:val="32"/>
          <w:rtl/>
        </w:rPr>
        <w:t>،</w:t>
      </w:r>
      <w:r w:rsidRPr="00AD5045">
        <w:rPr>
          <w:rFonts w:ascii="Amiri" w:hAnsi="Amiri" w:cs="Amiri"/>
          <w:sz w:val="32"/>
          <w:szCs w:val="32"/>
          <w:rtl/>
        </w:rPr>
        <w:t xml:space="preserve"> كوفي لا بأس به</w:t>
      </w:r>
      <w:r w:rsidR="00972A75" w:rsidRPr="00AD5045">
        <w:rPr>
          <w:rFonts w:ascii="Amiri" w:hAnsi="Amiri" w:cs="Amiri"/>
          <w:sz w:val="32"/>
          <w:szCs w:val="32"/>
          <w:rtl/>
        </w:rPr>
        <w:t>،</w:t>
      </w:r>
      <w:r w:rsidRPr="00AD5045">
        <w:rPr>
          <w:rFonts w:ascii="Amiri" w:hAnsi="Amiri" w:cs="Amiri"/>
          <w:sz w:val="32"/>
          <w:szCs w:val="32"/>
          <w:rtl/>
        </w:rPr>
        <w:t xml:space="preserve"> وابنه معاوية لا بأس به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83"/>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3/87</w:t>
      </w:r>
      <w:r w:rsidR="00711B53">
        <w:rPr>
          <w:rFonts w:ascii="Amiri" w:hAnsi="Amiri" w:cs="Amiri"/>
          <w:color w:val="00007F"/>
          <w:sz w:val="32"/>
          <w:szCs w:val="32"/>
          <w:rtl/>
        </w:rPr>
        <w:t>)</w:t>
      </w:r>
      <w:r w:rsidR="00972A75" w:rsidRPr="00AD5045">
        <w:rPr>
          <w:rFonts w:ascii="Amiri" w:hAnsi="Amiri" w:cs="Amiri"/>
          <w:sz w:val="32"/>
          <w:szCs w:val="32"/>
          <w:rtl/>
        </w:rPr>
        <w:t>.</w:t>
      </w:r>
    </w:p>
    <w:p w14:paraId="49484121" w14:textId="2117D2AE"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1105) معبد بن خالد بن مُرَين الجدلي </w:t>
      </w:r>
      <w:r w:rsidR="00711B53">
        <w:rPr>
          <w:rFonts w:ascii="Amiri" w:hAnsi="Amiri" w:cs="Amiri"/>
          <w:color w:val="00007F"/>
          <w:sz w:val="32"/>
          <w:szCs w:val="32"/>
          <w:rtl/>
        </w:rPr>
        <w:t xml:space="preserve">( </w:t>
      </w:r>
      <w:r w:rsidRPr="00711B53">
        <w:rPr>
          <w:rFonts w:ascii="Amiri" w:hAnsi="Amiri" w:cs="Amiri"/>
          <w:color w:val="00007F"/>
          <w:sz w:val="32"/>
          <w:szCs w:val="32"/>
          <w:rtl/>
        </w:rPr>
        <w:t>من جديلة قيس</w:t>
      </w:r>
      <w:r w:rsidR="00711B53">
        <w:rPr>
          <w:rFonts w:ascii="Amiri" w:hAnsi="Amiri" w:cs="Amiri"/>
          <w:color w:val="00007F"/>
          <w:sz w:val="32"/>
          <w:szCs w:val="32"/>
          <w:rtl/>
        </w:rPr>
        <w:t>)</w:t>
      </w:r>
      <w:r w:rsidRPr="00AD5045">
        <w:rPr>
          <w:rFonts w:ascii="Amiri" w:hAnsi="Amiri" w:cs="Amiri"/>
          <w:sz w:val="32"/>
          <w:szCs w:val="32"/>
          <w:rtl/>
        </w:rPr>
        <w:t xml:space="preserve"> الكوفي. </w:t>
      </w:r>
    </w:p>
    <w:p w14:paraId="741BCE97" w14:textId="74724AC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معبد بن خالد قال</w:t>
      </w:r>
      <w:r w:rsidR="00711B53">
        <w:rPr>
          <w:rFonts w:ascii="Amiri" w:hAnsi="Amiri" w:cs="Amiri"/>
          <w:sz w:val="32"/>
          <w:szCs w:val="32"/>
          <w:rtl/>
        </w:rPr>
        <w:t>:</w:t>
      </w:r>
      <w:r w:rsidRPr="00AD5045">
        <w:rPr>
          <w:rFonts w:ascii="Amiri" w:hAnsi="Amiri" w:cs="Amiri"/>
          <w:sz w:val="32"/>
          <w:szCs w:val="32"/>
          <w:rtl/>
        </w:rPr>
        <w:t xml:space="preserve"> سمعت حارثة بن وهب سمعت رسول الله </w:t>
      </w:r>
      <w:r w:rsidRPr="00AD5045">
        <w:rPr>
          <w:rFonts w:ascii="Amiri" w:hAnsi="Amiri" w:cs="Amiri"/>
          <w:sz w:val="32"/>
          <w:szCs w:val="32"/>
        </w:rPr>
        <w:sym w:font="AGA Arabesque" w:char="F072"/>
      </w:r>
      <w:r w:rsidR="00972A75" w:rsidRPr="00AD5045">
        <w:rPr>
          <w:rFonts w:ascii="Amiri" w:hAnsi="Amiri" w:cs="Amiri"/>
          <w:sz w:val="32"/>
          <w:szCs w:val="32"/>
          <w:rtl/>
        </w:rPr>
        <w:t>،</w:t>
      </w:r>
      <w:r w:rsidRPr="00AD5045">
        <w:rPr>
          <w:rFonts w:ascii="Amiri" w:hAnsi="Amiri" w:cs="Amiri"/>
          <w:sz w:val="32"/>
          <w:szCs w:val="32"/>
          <w:rtl/>
        </w:rPr>
        <w:t xml:space="preserve"> ثقة كوفي</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3/89</w:t>
      </w:r>
      <w:r w:rsidR="00711B53">
        <w:rPr>
          <w:rFonts w:ascii="Amiri" w:hAnsi="Amiri" w:cs="Amiri"/>
          <w:color w:val="00007F"/>
          <w:sz w:val="32"/>
          <w:szCs w:val="32"/>
          <w:rtl/>
        </w:rPr>
        <w:t>)</w:t>
      </w:r>
      <w:r w:rsidR="00972A75" w:rsidRPr="00AD5045">
        <w:rPr>
          <w:rFonts w:ascii="Amiri" w:hAnsi="Amiri" w:cs="Amiri"/>
          <w:sz w:val="32"/>
          <w:szCs w:val="32"/>
          <w:rtl/>
        </w:rPr>
        <w:t>.</w:t>
      </w:r>
    </w:p>
    <w:p w14:paraId="24FC3EC0" w14:textId="1862E766" w:rsidR="00711B53" w:rsidRDefault="0067070C" w:rsidP="0067070C">
      <w:pPr>
        <w:jc w:val="lowKashida"/>
        <w:rPr>
          <w:rFonts w:ascii="Amiri" w:hAnsi="Amiri" w:cs="Amiri"/>
          <w:sz w:val="32"/>
          <w:szCs w:val="32"/>
          <w:rtl/>
        </w:rPr>
      </w:pPr>
      <w:r w:rsidRPr="00AD5045">
        <w:rPr>
          <w:rFonts w:ascii="Amiri" w:hAnsi="Amiri" w:cs="Amiri"/>
          <w:sz w:val="32"/>
          <w:szCs w:val="32"/>
          <w:rtl/>
        </w:rPr>
        <w:t>وذكره أبو يوسف</w:t>
      </w:r>
      <w:r w:rsidR="00711B53">
        <w:rPr>
          <w:rFonts w:ascii="Amiri" w:hAnsi="Amiri" w:cs="Amiri"/>
          <w:sz w:val="32"/>
          <w:szCs w:val="32"/>
          <w:rtl/>
        </w:rPr>
        <w:t>:</w:t>
      </w:r>
      <w:r w:rsidRPr="00AD5045">
        <w:rPr>
          <w:rFonts w:ascii="Amiri" w:hAnsi="Amiri" w:cs="Amiri"/>
          <w:sz w:val="32"/>
          <w:szCs w:val="32"/>
          <w:rtl/>
        </w:rPr>
        <w:t xml:space="preserve"> ضمن جماعة من مشايخ الثوري</w:t>
      </w:r>
      <w:r w:rsidR="00972A75" w:rsidRPr="00AD5045">
        <w:rPr>
          <w:rFonts w:ascii="Amiri" w:hAnsi="Amiri" w:cs="Amiri"/>
          <w:sz w:val="32"/>
          <w:szCs w:val="32"/>
          <w:rtl/>
        </w:rPr>
        <w:t>،</w:t>
      </w:r>
      <w:r w:rsidRPr="00AD5045">
        <w:rPr>
          <w:rFonts w:ascii="Amiri" w:hAnsi="Amiri" w:cs="Amiri"/>
          <w:sz w:val="32"/>
          <w:szCs w:val="32"/>
          <w:rtl/>
        </w:rPr>
        <w:t xml:space="preserve"> ثم قال</w:t>
      </w:r>
      <w:r w:rsidR="00711B53">
        <w:rPr>
          <w:rFonts w:ascii="Amiri" w:hAnsi="Amiri" w:cs="Amiri"/>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وكل هؤلاء كوفيون ثقات</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84"/>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(3/238-239</w:t>
      </w:r>
      <w:r w:rsidR="00711B53">
        <w:rPr>
          <w:rFonts w:ascii="Amiri" w:hAnsi="Amiri" w:cs="Amiri"/>
          <w:color w:val="00007F"/>
          <w:sz w:val="32"/>
          <w:szCs w:val="32"/>
          <w:rtl/>
        </w:rPr>
        <w:t>)</w:t>
      </w:r>
      <w:r w:rsidR="00972A75" w:rsidRPr="00AD5045">
        <w:rPr>
          <w:rFonts w:ascii="Amiri" w:hAnsi="Amiri" w:cs="Amiri"/>
          <w:sz w:val="32"/>
          <w:szCs w:val="32"/>
          <w:rtl/>
        </w:rPr>
        <w:t>.</w:t>
      </w:r>
    </w:p>
    <w:p w14:paraId="26EC45E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1106) معبد بن خالد الجهني القدري ويقال إنه ابن عبد الله بن عكيم ويقال</w:t>
      </w:r>
      <w:r w:rsidR="00711B53">
        <w:rPr>
          <w:rFonts w:ascii="Amiri" w:hAnsi="Amiri" w:cs="Amiri"/>
          <w:sz w:val="32"/>
          <w:szCs w:val="32"/>
          <w:rtl/>
        </w:rPr>
        <w:t>:</w:t>
      </w:r>
      <w:r w:rsidRPr="00AD5045">
        <w:rPr>
          <w:rFonts w:ascii="Amiri" w:hAnsi="Amiri" w:cs="Amiri"/>
          <w:sz w:val="32"/>
          <w:szCs w:val="32"/>
          <w:rtl/>
        </w:rPr>
        <w:t xml:space="preserve"> اسم جده عويمر</w:t>
      </w:r>
      <w:r w:rsidR="00972A75" w:rsidRPr="00AD5045">
        <w:rPr>
          <w:rFonts w:ascii="Amiri" w:hAnsi="Amiri" w:cs="Amiri"/>
          <w:sz w:val="32"/>
          <w:szCs w:val="32"/>
          <w:rtl/>
        </w:rPr>
        <w:t>.</w:t>
      </w:r>
      <w:r w:rsidRPr="00AD5045">
        <w:rPr>
          <w:rFonts w:ascii="Amiri" w:hAnsi="Amiri" w:cs="Amiri"/>
          <w:sz w:val="32"/>
          <w:szCs w:val="32"/>
          <w:rtl/>
        </w:rPr>
        <w:t xml:space="preserve"> </w:t>
      </w:r>
    </w:p>
    <w:p w14:paraId="53171766" w14:textId="6FFBBEE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ثنا أبو بكر الحميدي ثنا سفيان حدثنا عمرو</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85"/>
      </w:r>
      <w:r w:rsidRPr="00711B53">
        <w:rPr>
          <w:rFonts w:ascii="Amiri" w:hAnsi="Amiri" w:cs="Amiri"/>
          <w:color w:val="00007F"/>
          <w:sz w:val="32"/>
          <w:szCs w:val="32"/>
          <w:vertAlign w:val="superscript"/>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سمعت طاوس</w:t>
      </w:r>
      <w:r w:rsidR="00972A75" w:rsidRPr="00AD5045">
        <w:rPr>
          <w:rFonts w:ascii="Amiri" w:hAnsi="Amiri" w:cs="Amiri"/>
          <w:sz w:val="32"/>
          <w:szCs w:val="32"/>
          <w:rtl/>
        </w:rPr>
        <w:t>ًا</w:t>
      </w:r>
      <w:r w:rsidRPr="00AD5045">
        <w:rPr>
          <w:rFonts w:ascii="Amiri" w:hAnsi="Amiri" w:cs="Amiri"/>
          <w:sz w:val="32"/>
          <w:szCs w:val="32"/>
          <w:rtl/>
        </w:rPr>
        <w:t xml:space="preserve"> يقول</w:t>
      </w:r>
      <w:r w:rsidR="00711B53">
        <w:rPr>
          <w:rFonts w:ascii="Amiri" w:hAnsi="Amiri" w:cs="Amiri"/>
          <w:sz w:val="32"/>
          <w:szCs w:val="32"/>
          <w:rtl/>
        </w:rPr>
        <w:t>:</w:t>
      </w:r>
      <w:r w:rsidRPr="00AD5045">
        <w:rPr>
          <w:rFonts w:ascii="Amiri" w:hAnsi="Amiri" w:cs="Amiri"/>
          <w:sz w:val="32"/>
          <w:szCs w:val="32"/>
          <w:rtl/>
        </w:rPr>
        <w:t xml:space="preserve"> أخروا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86"/>
      </w:r>
      <w:r w:rsidRPr="00711B53">
        <w:rPr>
          <w:rFonts w:ascii="Amiri" w:hAnsi="Amiri" w:cs="Amiri"/>
          <w:color w:val="00007F"/>
          <w:sz w:val="32"/>
          <w:szCs w:val="32"/>
          <w:vertAlign w:val="superscript"/>
          <w:rtl/>
        </w:rPr>
        <w:t>)</w:t>
      </w:r>
      <w:r w:rsidRPr="00AD5045">
        <w:rPr>
          <w:rFonts w:ascii="Amiri" w:hAnsi="Amiri" w:cs="Amiri"/>
          <w:sz w:val="32"/>
          <w:szCs w:val="32"/>
          <w:rtl/>
        </w:rPr>
        <w:t xml:space="preserve"> معبد</w:t>
      </w:r>
      <w:r w:rsidR="00972A75" w:rsidRPr="00AD5045">
        <w:rPr>
          <w:rFonts w:ascii="Amiri" w:hAnsi="Amiri" w:cs="Amiri"/>
          <w:sz w:val="32"/>
          <w:szCs w:val="32"/>
          <w:rtl/>
        </w:rPr>
        <w:t>ًا</w:t>
      </w:r>
      <w:r w:rsidRPr="00AD5045">
        <w:rPr>
          <w:rFonts w:ascii="Amiri" w:hAnsi="Amiri" w:cs="Amiri"/>
          <w:sz w:val="32"/>
          <w:szCs w:val="32"/>
          <w:rtl/>
        </w:rPr>
        <w:t xml:space="preserve"> الجهني</w:t>
      </w:r>
      <w:r w:rsidR="00972A75" w:rsidRPr="00AD5045">
        <w:rPr>
          <w:rFonts w:ascii="Amiri" w:hAnsi="Amiri" w:cs="Amiri"/>
          <w:sz w:val="32"/>
          <w:szCs w:val="32"/>
          <w:rtl/>
        </w:rPr>
        <w:t>،</w:t>
      </w:r>
      <w:r w:rsidRPr="00AD5045">
        <w:rPr>
          <w:rFonts w:ascii="Amiri" w:hAnsi="Amiri" w:cs="Amiri"/>
          <w:sz w:val="32"/>
          <w:szCs w:val="32"/>
          <w:rtl/>
        </w:rPr>
        <w:t xml:space="preserve"> وكان قدري</w:t>
      </w:r>
      <w:r w:rsidR="00972A75" w:rsidRPr="00AD5045">
        <w:rPr>
          <w:rFonts w:ascii="Amiri" w:hAnsi="Amiri" w:cs="Amiri"/>
          <w:sz w:val="32"/>
          <w:szCs w:val="32"/>
          <w:rtl/>
        </w:rPr>
        <w:t>ًا.</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2/279-280</w:t>
      </w:r>
      <w:r w:rsidR="00711B53">
        <w:rPr>
          <w:rFonts w:ascii="Amiri" w:hAnsi="Amiri" w:cs="Amiri"/>
          <w:color w:val="00007F"/>
          <w:sz w:val="32"/>
          <w:szCs w:val="32"/>
          <w:rtl/>
        </w:rPr>
        <w:t>)</w:t>
      </w:r>
      <w:r w:rsidR="00972A75" w:rsidRPr="00AD5045">
        <w:rPr>
          <w:rFonts w:ascii="Amiri" w:hAnsi="Amiri" w:cs="Amiri"/>
          <w:sz w:val="32"/>
          <w:szCs w:val="32"/>
          <w:rtl/>
        </w:rPr>
        <w:t>.</w:t>
      </w:r>
    </w:p>
    <w:p w14:paraId="171BE300" w14:textId="3087E21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سعيد بن أسد حدثنا ضمرة عن صدقة بن يزيد قال</w:t>
      </w:r>
      <w:r w:rsidR="00711B53">
        <w:rPr>
          <w:rFonts w:ascii="Amiri" w:hAnsi="Amiri" w:cs="Amiri"/>
          <w:sz w:val="32"/>
          <w:szCs w:val="32"/>
          <w:rtl/>
        </w:rPr>
        <w:t>:</w:t>
      </w:r>
      <w:r w:rsidRPr="00AD5045">
        <w:rPr>
          <w:rFonts w:ascii="Amiri" w:hAnsi="Amiri" w:cs="Amiri"/>
          <w:sz w:val="32"/>
          <w:szCs w:val="32"/>
          <w:rtl/>
        </w:rPr>
        <w:t xml:space="preserve"> كان الحجاج يعذِّب معبد</w:t>
      </w:r>
      <w:r w:rsidR="00972A75" w:rsidRPr="00AD5045">
        <w:rPr>
          <w:rFonts w:ascii="Amiri" w:hAnsi="Amiri" w:cs="Amiri"/>
          <w:sz w:val="32"/>
          <w:szCs w:val="32"/>
          <w:rtl/>
        </w:rPr>
        <w:t>ًا</w:t>
      </w:r>
      <w:r w:rsidRPr="00AD5045">
        <w:rPr>
          <w:rFonts w:ascii="Amiri" w:hAnsi="Amiri" w:cs="Amiri"/>
          <w:sz w:val="32"/>
          <w:szCs w:val="32"/>
          <w:rtl/>
        </w:rPr>
        <w:t xml:space="preserve"> الجهني بأصناف العذاب فلا يجزع ولا يستغيث</w:t>
      </w:r>
      <w:r w:rsidR="00972A75" w:rsidRPr="00AD5045">
        <w:rPr>
          <w:rFonts w:ascii="Amiri" w:hAnsi="Amiri" w:cs="Amiri"/>
          <w:sz w:val="32"/>
          <w:szCs w:val="32"/>
          <w:rtl/>
        </w:rPr>
        <w:t>،</w:t>
      </w:r>
      <w:r w:rsidRPr="00AD5045">
        <w:rPr>
          <w:rFonts w:ascii="Amiri" w:hAnsi="Amiri" w:cs="Amiri"/>
          <w:sz w:val="32"/>
          <w:szCs w:val="32"/>
          <w:rtl/>
        </w:rPr>
        <w:t xml:space="preserve"> قال: فكان إذا تُرك من العذاب يرى الذباب مقبلة تقع عليه</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فيصيح ويضج</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فيقال له</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أما إن هذا من عذاب بني آدم فأنا أصبر عليه</w:t>
      </w:r>
      <w:r w:rsidR="00972A75" w:rsidRPr="00AD5045">
        <w:rPr>
          <w:rFonts w:ascii="Amiri" w:hAnsi="Amiri" w:cs="Amiri"/>
          <w:sz w:val="32"/>
          <w:szCs w:val="32"/>
          <w:rtl/>
        </w:rPr>
        <w:t>،</w:t>
      </w:r>
      <w:r w:rsidRPr="00AD5045">
        <w:rPr>
          <w:rFonts w:ascii="Amiri" w:hAnsi="Amiri" w:cs="Amiri"/>
          <w:sz w:val="32"/>
          <w:szCs w:val="32"/>
          <w:rtl/>
        </w:rPr>
        <w:t xml:space="preserve"> وإن الذباب من عذاب الله فلست أصبر عليه</w:t>
      </w:r>
      <w:r w:rsidR="00972A75" w:rsidRPr="00AD5045">
        <w:rPr>
          <w:rFonts w:ascii="Amiri" w:hAnsi="Amiri" w:cs="Amiri"/>
          <w:sz w:val="32"/>
          <w:szCs w:val="32"/>
          <w:rtl/>
        </w:rPr>
        <w:t>،</w:t>
      </w:r>
      <w:r w:rsidRPr="00AD5045">
        <w:rPr>
          <w:rFonts w:ascii="Amiri" w:hAnsi="Amiri" w:cs="Amiri"/>
          <w:sz w:val="32"/>
          <w:szCs w:val="32"/>
          <w:rtl/>
        </w:rPr>
        <w:t xml:space="preserve"> فقتله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8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2/281</w:t>
      </w:r>
      <w:r w:rsidR="00711B53">
        <w:rPr>
          <w:rFonts w:ascii="Amiri" w:hAnsi="Amiri" w:cs="Amiri"/>
          <w:color w:val="00007F"/>
          <w:sz w:val="32"/>
          <w:szCs w:val="32"/>
          <w:rtl/>
        </w:rPr>
        <w:t>)</w:t>
      </w:r>
      <w:r w:rsidR="00972A75" w:rsidRPr="00AD5045">
        <w:rPr>
          <w:rFonts w:ascii="Amiri" w:hAnsi="Amiri" w:cs="Amiri"/>
          <w:sz w:val="32"/>
          <w:szCs w:val="32"/>
          <w:rtl/>
        </w:rPr>
        <w:t>.</w:t>
      </w:r>
    </w:p>
    <w:p w14:paraId="6A099925" w14:textId="50AAB21E"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1107) معتمر بن سليمان التيمي </w:t>
      </w:r>
      <w:r w:rsidR="00711B53">
        <w:rPr>
          <w:rFonts w:ascii="Amiri" w:hAnsi="Amiri" w:cs="Amiri"/>
          <w:color w:val="00007F"/>
          <w:sz w:val="32"/>
          <w:szCs w:val="32"/>
          <w:rtl/>
        </w:rPr>
        <w:t xml:space="preserve">( </w:t>
      </w:r>
      <w:r w:rsidRPr="00711B53">
        <w:rPr>
          <w:rFonts w:ascii="Amiri" w:hAnsi="Amiri" w:cs="Amiri"/>
          <w:color w:val="00007F"/>
          <w:sz w:val="32"/>
          <w:szCs w:val="32"/>
          <w:rtl/>
        </w:rPr>
        <w:t>أبومحمد</w:t>
      </w:r>
      <w:r w:rsidR="00711B53">
        <w:rPr>
          <w:rFonts w:ascii="Amiri" w:hAnsi="Amiri" w:cs="Amiri"/>
          <w:color w:val="00007F"/>
          <w:sz w:val="32"/>
          <w:szCs w:val="32"/>
          <w:rtl/>
        </w:rPr>
        <w:t>)</w:t>
      </w:r>
      <w:r w:rsidRPr="00AD5045">
        <w:rPr>
          <w:rFonts w:ascii="Amiri" w:hAnsi="Amiri" w:cs="Amiri"/>
          <w:sz w:val="32"/>
          <w:szCs w:val="32"/>
          <w:rtl/>
        </w:rPr>
        <w:t xml:space="preserve"> البصري يلقب الطفيل</w:t>
      </w:r>
      <w:r w:rsidR="00972A75" w:rsidRPr="00AD5045">
        <w:rPr>
          <w:rFonts w:ascii="Amiri" w:hAnsi="Amiri" w:cs="Amiri"/>
          <w:sz w:val="32"/>
          <w:szCs w:val="32"/>
          <w:rtl/>
        </w:rPr>
        <w:t>.</w:t>
      </w:r>
      <w:r w:rsidRPr="00AD5045">
        <w:rPr>
          <w:rFonts w:ascii="Amiri" w:hAnsi="Amiri" w:cs="Amiri"/>
          <w:sz w:val="32"/>
          <w:szCs w:val="32"/>
          <w:rtl/>
        </w:rPr>
        <w:t xml:space="preserve"> </w:t>
      </w:r>
    </w:p>
    <w:p w14:paraId="2DDA447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قال علي بن المديني</w:t>
      </w:r>
      <w:r w:rsidR="00711B53">
        <w:rPr>
          <w:rFonts w:ascii="Amiri" w:hAnsi="Amiri" w:cs="Amiri"/>
          <w:sz w:val="32"/>
          <w:szCs w:val="32"/>
          <w:rtl/>
        </w:rPr>
        <w:t>:</w:t>
      </w:r>
      <w:r w:rsidRPr="00AD5045">
        <w:rPr>
          <w:rFonts w:ascii="Amiri" w:hAnsi="Amiri" w:cs="Amiri"/>
          <w:sz w:val="32"/>
          <w:szCs w:val="32"/>
          <w:rtl/>
        </w:rPr>
        <w:t xml:space="preserve"> أقام سفيان الثوري في اختفائه بالبصرة سنة أو نحو</w:t>
      </w:r>
      <w:r w:rsidR="00972A75" w:rsidRPr="00AD5045">
        <w:rPr>
          <w:rFonts w:ascii="Amiri" w:hAnsi="Amiri" w:cs="Amiri"/>
          <w:sz w:val="32"/>
          <w:szCs w:val="32"/>
          <w:rtl/>
        </w:rPr>
        <w:t>ًا</w:t>
      </w:r>
      <w:r w:rsidRPr="00AD5045">
        <w:rPr>
          <w:rFonts w:ascii="Amiri" w:hAnsi="Amiri" w:cs="Amiri"/>
          <w:sz w:val="32"/>
          <w:szCs w:val="32"/>
          <w:rtl/>
        </w:rPr>
        <w:t xml:space="preserve"> من سنة</w:t>
      </w:r>
      <w:r w:rsidR="00972A75" w:rsidRPr="00AD5045">
        <w:rPr>
          <w:rFonts w:ascii="Amiri" w:hAnsi="Amiri" w:cs="Amiri"/>
          <w:sz w:val="32"/>
          <w:szCs w:val="32"/>
          <w:rtl/>
        </w:rPr>
        <w:t>،</w:t>
      </w:r>
      <w:r w:rsidRPr="00AD5045">
        <w:rPr>
          <w:rFonts w:ascii="Amiri" w:hAnsi="Amiri" w:cs="Amiri"/>
          <w:sz w:val="32"/>
          <w:szCs w:val="32"/>
          <w:rtl/>
        </w:rPr>
        <w:t xml:space="preserve"> قال يحيى</w:t>
      </w:r>
      <w:r w:rsidR="00711B53">
        <w:rPr>
          <w:rFonts w:ascii="Amiri" w:hAnsi="Amiri" w:cs="Amiri"/>
          <w:sz w:val="32"/>
          <w:szCs w:val="32"/>
          <w:rtl/>
        </w:rPr>
        <w:t>:</w:t>
      </w:r>
      <w:r w:rsidRPr="00AD5045">
        <w:rPr>
          <w:rFonts w:ascii="Amiri" w:hAnsi="Amiri" w:cs="Amiri"/>
          <w:sz w:val="32"/>
          <w:szCs w:val="32"/>
          <w:rtl/>
        </w:rPr>
        <w:t xml:space="preserve"> أوصلت إليه معتمر</w:t>
      </w:r>
      <w:r w:rsidR="00972A75" w:rsidRPr="00AD5045">
        <w:rPr>
          <w:rFonts w:ascii="Amiri" w:hAnsi="Amiri" w:cs="Amiri"/>
          <w:sz w:val="32"/>
          <w:szCs w:val="32"/>
          <w:rtl/>
        </w:rPr>
        <w:t>ًا،</w:t>
      </w:r>
      <w:r w:rsidRPr="00AD5045">
        <w:rPr>
          <w:rFonts w:ascii="Amiri" w:hAnsi="Amiri" w:cs="Amiri"/>
          <w:sz w:val="32"/>
          <w:szCs w:val="32"/>
          <w:rtl/>
        </w:rPr>
        <w:t xml:space="preserve"> فقال لي سفيان</w:t>
      </w:r>
      <w:r w:rsidR="00711B53">
        <w:rPr>
          <w:rFonts w:ascii="Amiri" w:hAnsi="Amiri" w:cs="Amiri"/>
          <w:sz w:val="32"/>
          <w:szCs w:val="32"/>
          <w:rtl/>
        </w:rPr>
        <w:t>:</w:t>
      </w:r>
      <w:r w:rsidRPr="00AD5045">
        <w:rPr>
          <w:rFonts w:ascii="Amiri" w:hAnsi="Amiri" w:cs="Amiri"/>
          <w:sz w:val="32"/>
          <w:szCs w:val="32"/>
          <w:rtl/>
        </w:rPr>
        <w:t xml:space="preserve"> يا يحيى صاحبك مسلم – أي بهذا السبب-.</w:t>
      </w:r>
    </w:p>
    <w:p w14:paraId="44CA9FE4" w14:textId="51DE63A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وبلغني عن غير علي قال:قال يحيى:كلمني المعتمر أن أكلم له سفيان يحدّثه ففعل،وإذا هو قد أخرج أحاديث الليث بن أبي سليم يسأله عنها،قال:فقدَّه سفيان من سماعه،فإذا المعتمر أروى عن الليث من سفيان فإنما قال ليحيى:صاحبك مسلم - أي بهذا السبب -</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(1/725-726)</w:t>
      </w:r>
      <w:r w:rsidR="00711B53">
        <w:rPr>
          <w:rFonts w:ascii="Amiri" w:hAnsi="Amiri" w:cs="Amiri"/>
          <w:sz w:val="32"/>
          <w:szCs w:val="32"/>
          <w:rtl/>
        </w:rPr>
        <w:t xml:space="preserve"> </w:t>
      </w:r>
    </w:p>
    <w:p w14:paraId="32C82BB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1108) معدان بن أبي طلحة</w:t>
      </w:r>
      <w:r w:rsidR="00972A75" w:rsidRPr="00AD5045">
        <w:rPr>
          <w:rFonts w:ascii="Amiri" w:hAnsi="Amiri" w:cs="Amiri"/>
          <w:sz w:val="32"/>
          <w:szCs w:val="32"/>
          <w:rtl/>
        </w:rPr>
        <w:t>،</w:t>
      </w:r>
      <w:r w:rsidRPr="00AD5045">
        <w:rPr>
          <w:rFonts w:ascii="Amiri" w:hAnsi="Amiri" w:cs="Amiri"/>
          <w:sz w:val="32"/>
          <w:szCs w:val="32"/>
          <w:rtl/>
        </w:rPr>
        <w:t xml:space="preserve"> ويقال</w:t>
      </w:r>
      <w:r w:rsidR="00711B53">
        <w:rPr>
          <w:rFonts w:ascii="Amiri" w:hAnsi="Amiri" w:cs="Amiri"/>
          <w:sz w:val="32"/>
          <w:szCs w:val="32"/>
          <w:rtl/>
        </w:rPr>
        <w:t>:</w:t>
      </w:r>
      <w:r w:rsidRPr="00AD5045">
        <w:rPr>
          <w:rFonts w:ascii="Amiri" w:hAnsi="Amiri" w:cs="Amiri"/>
          <w:sz w:val="32"/>
          <w:szCs w:val="32"/>
          <w:rtl/>
        </w:rPr>
        <w:t xml:space="preserve"> ابن طلحة اليعمري شامي</w:t>
      </w:r>
      <w:r w:rsidR="00972A75" w:rsidRPr="00AD5045">
        <w:rPr>
          <w:rFonts w:ascii="Amiri" w:hAnsi="Amiri" w:cs="Amiri"/>
          <w:sz w:val="32"/>
          <w:szCs w:val="32"/>
          <w:rtl/>
        </w:rPr>
        <w:t>.</w:t>
      </w:r>
      <w:r w:rsidRPr="00AD5045">
        <w:rPr>
          <w:rFonts w:ascii="Amiri" w:hAnsi="Amiri" w:cs="Amiri"/>
          <w:sz w:val="32"/>
          <w:szCs w:val="32"/>
          <w:rtl/>
        </w:rPr>
        <w:t xml:space="preserve"> </w:t>
      </w:r>
    </w:p>
    <w:p w14:paraId="396D14B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دحيم عبد الرحمن بن إبراهيم ـ دمشقي قاضيهم ـ حدثنا الوليد ثنا الأوزاعي حدثني الوليد بن هشام المعيطي ـ وهو ثقة عدل ـ حدثني معدان بن طلحة اليعمري قال</w:t>
      </w:r>
      <w:r w:rsidR="00711B53">
        <w:rPr>
          <w:rFonts w:ascii="Amiri" w:hAnsi="Amiri" w:cs="Amiri"/>
          <w:sz w:val="32"/>
          <w:szCs w:val="32"/>
          <w:rtl/>
        </w:rPr>
        <w:t>:</w:t>
      </w:r>
      <w:r w:rsidRPr="00AD5045">
        <w:rPr>
          <w:rFonts w:ascii="Amiri" w:hAnsi="Amiri" w:cs="Amiri"/>
          <w:sz w:val="32"/>
          <w:szCs w:val="32"/>
          <w:rtl/>
        </w:rPr>
        <w:t xml:space="preserve"> لقيت ثوبان</w:t>
      </w:r>
      <w:r w:rsidR="00972A75" w:rsidRPr="00AD5045">
        <w:rPr>
          <w:rFonts w:ascii="Amiri" w:hAnsi="Amiri" w:cs="Amiri"/>
          <w:sz w:val="32"/>
          <w:szCs w:val="32"/>
          <w:rtl/>
        </w:rPr>
        <w:t>.</w:t>
      </w:r>
      <w:r w:rsidRPr="00AD5045">
        <w:rPr>
          <w:rFonts w:ascii="Amiri" w:hAnsi="Amiri" w:cs="Amiri"/>
          <w:sz w:val="32"/>
          <w:szCs w:val="32"/>
          <w:rtl/>
        </w:rPr>
        <w:t xml:space="preserve"> </w:t>
      </w:r>
    </w:p>
    <w:p w14:paraId="6F3EE1F6" w14:textId="6460924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وأهل البصرة مختلفون بعضهم يقول</w:t>
      </w:r>
      <w:r w:rsidR="00711B53">
        <w:rPr>
          <w:rFonts w:ascii="Amiri" w:hAnsi="Amiri" w:cs="Amiri"/>
          <w:sz w:val="32"/>
          <w:szCs w:val="32"/>
          <w:rtl/>
        </w:rPr>
        <w:t>:</w:t>
      </w:r>
      <w:r w:rsidRPr="00AD5045">
        <w:rPr>
          <w:rFonts w:ascii="Amiri" w:hAnsi="Amiri" w:cs="Amiri"/>
          <w:sz w:val="32"/>
          <w:szCs w:val="32"/>
          <w:rtl/>
        </w:rPr>
        <w:t xml:space="preserve"> معدان بن طلحة</w:t>
      </w:r>
      <w:r w:rsidR="00972A75" w:rsidRPr="00AD5045">
        <w:rPr>
          <w:rFonts w:ascii="Amiri" w:hAnsi="Amiri" w:cs="Amiri"/>
          <w:sz w:val="32"/>
          <w:szCs w:val="32"/>
          <w:rtl/>
        </w:rPr>
        <w:t>،</w:t>
      </w:r>
      <w:r w:rsidRPr="00AD5045">
        <w:rPr>
          <w:rFonts w:ascii="Amiri" w:hAnsi="Amiri" w:cs="Amiri"/>
          <w:sz w:val="32"/>
          <w:szCs w:val="32"/>
          <w:rtl/>
        </w:rPr>
        <w:t xml:space="preserve"> وبعضهم يقول</w:t>
      </w:r>
      <w:r w:rsidR="00711B53">
        <w:rPr>
          <w:rFonts w:ascii="Amiri" w:hAnsi="Amiri" w:cs="Amiri"/>
          <w:sz w:val="32"/>
          <w:szCs w:val="32"/>
          <w:rtl/>
        </w:rPr>
        <w:t>:</w:t>
      </w:r>
      <w:r w:rsidRPr="00AD5045">
        <w:rPr>
          <w:rFonts w:ascii="Amiri" w:hAnsi="Amiri" w:cs="Amiri"/>
          <w:sz w:val="32"/>
          <w:szCs w:val="32"/>
          <w:rtl/>
        </w:rPr>
        <w:t xml:space="preserve"> ابن أبي طلحة</w:t>
      </w:r>
      <w:r w:rsidR="00972A75" w:rsidRPr="00AD5045">
        <w:rPr>
          <w:rFonts w:ascii="Amiri" w:hAnsi="Amiri" w:cs="Amiri"/>
          <w:sz w:val="32"/>
          <w:szCs w:val="32"/>
          <w:rtl/>
        </w:rPr>
        <w:t>،</w:t>
      </w:r>
      <w:r w:rsidRPr="00AD5045">
        <w:rPr>
          <w:rFonts w:ascii="Amiri" w:hAnsi="Amiri" w:cs="Amiri"/>
          <w:sz w:val="32"/>
          <w:szCs w:val="32"/>
          <w:rtl/>
        </w:rPr>
        <w:t xml:space="preserve"> وهذا إسناد جيد</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والتاريخ2/464-465</w:t>
      </w:r>
      <w:r w:rsidR="00711B53">
        <w:rPr>
          <w:rFonts w:ascii="Amiri" w:hAnsi="Amiri" w:cs="Amiri"/>
          <w:color w:val="00007F"/>
          <w:sz w:val="32"/>
          <w:szCs w:val="32"/>
          <w:rtl/>
        </w:rPr>
        <w:t>)</w:t>
      </w:r>
      <w:r w:rsidR="00972A75" w:rsidRPr="00AD5045">
        <w:rPr>
          <w:rFonts w:ascii="Amiri" w:hAnsi="Amiri" w:cs="Amiri"/>
          <w:sz w:val="32"/>
          <w:szCs w:val="32"/>
          <w:rtl/>
        </w:rPr>
        <w:t>.</w:t>
      </w:r>
    </w:p>
    <w:p w14:paraId="04677D5D"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وقال</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88"/>
      </w:r>
      <w:r w:rsidRPr="00711B53">
        <w:rPr>
          <w:rFonts w:ascii="Amiri" w:hAnsi="Amiri" w:cs="Amiri"/>
          <w:color w:val="00007F"/>
          <w:sz w:val="32"/>
          <w:szCs w:val="32"/>
          <w:vertAlign w:val="superscript"/>
          <w:rtl/>
        </w:rPr>
        <w:t>)</w:t>
      </w:r>
      <w:r w:rsidR="00711B53">
        <w:rPr>
          <w:rFonts w:ascii="Amiri" w:hAnsi="Amiri" w:cs="Amiri"/>
          <w:sz w:val="32"/>
          <w:szCs w:val="32"/>
          <w:rtl/>
        </w:rPr>
        <w:t>:</w:t>
      </w:r>
      <w:r w:rsidRPr="00AD5045">
        <w:rPr>
          <w:rFonts w:ascii="Amiri" w:hAnsi="Amiri" w:cs="Amiri"/>
          <w:sz w:val="32"/>
          <w:szCs w:val="32"/>
          <w:rtl/>
        </w:rPr>
        <w:t xml:space="preserve"> حدثنا الوليد قال</w:t>
      </w:r>
      <w:r w:rsidR="00711B53">
        <w:rPr>
          <w:rFonts w:ascii="Amiri" w:hAnsi="Amiri" w:cs="Amiri"/>
          <w:sz w:val="32"/>
          <w:szCs w:val="32"/>
          <w:rtl/>
        </w:rPr>
        <w:t>:</w:t>
      </w:r>
      <w:r w:rsidRPr="00AD5045">
        <w:rPr>
          <w:rFonts w:ascii="Amiri" w:hAnsi="Amiri" w:cs="Amiri"/>
          <w:sz w:val="32"/>
          <w:szCs w:val="32"/>
          <w:rtl/>
        </w:rPr>
        <w:t xml:space="preserve"> ثنا الأوزاعي حدثني عمير بن هاني أبو الوليد ـ وعمبر لا بأس به ـ حدثني جناده بن أبي أمية عن عبادة بن الصامت</w:t>
      </w:r>
      <w:r w:rsidR="00972A75" w:rsidRPr="00AD5045">
        <w:rPr>
          <w:rFonts w:ascii="Amiri" w:hAnsi="Amiri" w:cs="Amiri"/>
          <w:sz w:val="32"/>
          <w:szCs w:val="32"/>
          <w:rtl/>
        </w:rPr>
        <w:t>.</w:t>
      </w:r>
      <w:r w:rsidRPr="00AD5045">
        <w:rPr>
          <w:rFonts w:ascii="Amiri" w:hAnsi="Amiri" w:cs="Amiri"/>
          <w:sz w:val="32"/>
          <w:szCs w:val="32"/>
          <w:rtl/>
        </w:rPr>
        <w:t xml:space="preserve"> </w:t>
      </w:r>
    </w:p>
    <w:p w14:paraId="051633D2" w14:textId="6071DC8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وطريق حديث معدان أرجح من هذا الطريق</w:t>
      </w:r>
      <w:r w:rsidR="00972A75" w:rsidRPr="00AD5045">
        <w:rPr>
          <w:rFonts w:ascii="Amiri" w:hAnsi="Amiri" w:cs="Amiri"/>
          <w:sz w:val="32"/>
          <w:szCs w:val="32"/>
          <w:rtl/>
        </w:rPr>
        <w:t>،</w:t>
      </w:r>
      <w:r w:rsidRPr="00AD5045">
        <w:rPr>
          <w:rFonts w:ascii="Amiri" w:hAnsi="Amiri" w:cs="Amiri"/>
          <w:sz w:val="32"/>
          <w:szCs w:val="32"/>
          <w:rtl/>
        </w:rPr>
        <w:t xml:space="preserve"> وهذا أيض</w:t>
      </w:r>
      <w:r w:rsidR="00972A75" w:rsidRPr="00AD5045">
        <w:rPr>
          <w:rFonts w:ascii="Amiri" w:hAnsi="Amiri" w:cs="Amiri"/>
          <w:sz w:val="32"/>
          <w:szCs w:val="32"/>
          <w:rtl/>
        </w:rPr>
        <w:t>ًا</w:t>
      </w:r>
      <w:r w:rsidRPr="00AD5045">
        <w:rPr>
          <w:rFonts w:ascii="Amiri" w:hAnsi="Amiri" w:cs="Amiri"/>
          <w:sz w:val="32"/>
          <w:szCs w:val="32"/>
          <w:rtl/>
        </w:rPr>
        <w:t xml:space="preserve"> لا بأس به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(2/465</w:t>
      </w:r>
      <w:r w:rsidR="00711B53">
        <w:rPr>
          <w:rFonts w:ascii="Amiri" w:hAnsi="Amiri" w:cs="Amiri"/>
          <w:color w:val="00007F"/>
          <w:sz w:val="32"/>
          <w:szCs w:val="32"/>
          <w:rtl/>
        </w:rPr>
        <w:t>)</w:t>
      </w:r>
      <w:r w:rsidR="00972A75" w:rsidRPr="00AD5045">
        <w:rPr>
          <w:rFonts w:ascii="Amiri" w:hAnsi="Amiri" w:cs="Amiri"/>
          <w:sz w:val="32"/>
          <w:szCs w:val="32"/>
          <w:rtl/>
        </w:rPr>
        <w:t>.</w:t>
      </w:r>
    </w:p>
    <w:p w14:paraId="78287550" w14:textId="5EB395C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يوسف:حدثنا مسلم ثنا بكير بن أبي السميط قال</w:t>
      </w:r>
      <w:r w:rsidR="00711B53">
        <w:rPr>
          <w:rFonts w:ascii="Amiri" w:hAnsi="Amiri" w:cs="Amiri"/>
          <w:sz w:val="32"/>
          <w:szCs w:val="32"/>
          <w:rtl/>
        </w:rPr>
        <w:t>:</w:t>
      </w:r>
      <w:r w:rsidRPr="00AD5045">
        <w:rPr>
          <w:rFonts w:ascii="Amiri" w:hAnsi="Amiri" w:cs="Amiri"/>
          <w:sz w:val="32"/>
          <w:szCs w:val="32"/>
          <w:rtl/>
        </w:rPr>
        <w:t xml:space="preserve"> حدثنا قتادة عن سالم بن أبي الجعد عن معدان بن طلحة</w:t>
      </w:r>
      <w:r w:rsidR="00972A75" w:rsidRPr="00AD5045">
        <w:rPr>
          <w:rFonts w:ascii="Amiri" w:hAnsi="Amiri" w:cs="Amiri"/>
          <w:sz w:val="32"/>
          <w:szCs w:val="32"/>
          <w:rtl/>
        </w:rPr>
        <w:t>.</w:t>
      </w:r>
      <w:r w:rsidRPr="00AD5045">
        <w:rPr>
          <w:rFonts w:ascii="Amiri" w:hAnsi="Amiri" w:cs="Amiri"/>
          <w:sz w:val="32"/>
          <w:szCs w:val="32"/>
          <w:rtl/>
        </w:rPr>
        <w:t>قال مسلم</w:t>
      </w:r>
      <w:r w:rsidR="00711B53">
        <w:rPr>
          <w:rFonts w:ascii="Amiri" w:hAnsi="Amiri" w:cs="Amiri"/>
          <w:sz w:val="32"/>
          <w:szCs w:val="32"/>
          <w:rtl/>
        </w:rPr>
        <w:t>:</w:t>
      </w:r>
      <w:r w:rsidRPr="00AD5045">
        <w:rPr>
          <w:rFonts w:ascii="Amiri" w:hAnsi="Amiri" w:cs="Amiri"/>
          <w:sz w:val="32"/>
          <w:szCs w:val="32"/>
          <w:rtl/>
        </w:rPr>
        <w:t xml:space="preserve"> بكير يقول</w:t>
      </w:r>
      <w:r w:rsidR="00711B53">
        <w:rPr>
          <w:rFonts w:ascii="Amiri" w:hAnsi="Amiri" w:cs="Amiri"/>
          <w:sz w:val="32"/>
          <w:szCs w:val="32"/>
          <w:rtl/>
        </w:rPr>
        <w:t>:</w:t>
      </w:r>
      <w:r w:rsidRPr="00AD5045">
        <w:rPr>
          <w:rFonts w:ascii="Amiri" w:hAnsi="Amiri" w:cs="Amiri"/>
          <w:sz w:val="32"/>
          <w:szCs w:val="32"/>
          <w:rtl/>
        </w:rPr>
        <w:t xml:space="preserve"> ابن طلحة</w:t>
      </w:r>
      <w:r w:rsidR="00972A75" w:rsidRPr="00AD5045">
        <w:rPr>
          <w:rFonts w:ascii="Amiri" w:hAnsi="Amiri" w:cs="Amiri"/>
          <w:sz w:val="32"/>
          <w:szCs w:val="32"/>
          <w:rtl/>
        </w:rPr>
        <w:t>،</w:t>
      </w:r>
      <w:r w:rsidRPr="00AD5045">
        <w:rPr>
          <w:rFonts w:ascii="Amiri" w:hAnsi="Amiri" w:cs="Amiri"/>
          <w:sz w:val="32"/>
          <w:szCs w:val="32"/>
          <w:rtl/>
        </w:rPr>
        <w:t xml:space="preserve"> وهكذا يقول أهل الشام</w:t>
      </w:r>
      <w:r w:rsidR="00711B53">
        <w:rPr>
          <w:rFonts w:ascii="Amiri" w:hAnsi="Amiri" w:cs="Amiri"/>
          <w:sz w:val="32"/>
          <w:szCs w:val="32"/>
          <w:rtl/>
        </w:rPr>
        <w:t>:</w:t>
      </w:r>
      <w:r w:rsidRPr="00AD5045">
        <w:rPr>
          <w:rFonts w:ascii="Amiri" w:hAnsi="Amiri" w:cs="Amiri"/>
          <w:sz w:val="32"/>
          <w:szCs w:val="32"/>
          <w:rtl/>
        </w:rPr>
        <w:t xml:space="preserve"> معدان بن طلحة</w:t>
      </w:r>
      <w:r w:rsidR="00972A75" w:rsidRPr="00AD5045">
        <w:rPr>
          <w:rFonts w:ascii="Amiri" w:hAnsi="Amiri" w:cs="Amiri"/>
          <w:sz w:val="32"/>
          <w:szCs w:val="32"/>
          <w:rtl/>
        </w:rPr>
        <w:t>،</w:t>
      </w:r>
      <w:r w:rsidRPr="00AD5045">
        <w:rPr>
          <w:rFonts w:ascii="Amiri" w:hAnsi="Amiri" w:cs="Amiri"/>
          <w:sz w:val="32"/>
          <w:szCs w:val="32"/>
          <w:rtl/>
        </w:rPr>
        <w:t xml:space="preserve"> وشعبة</w:t>
      </w:r>
      <w:r w:rsidR="00972A75" w:rsidRPr="00AD5045">
        <w:rPr>
          <w:rFonts w:ascii="Amiri" w:hAnsi="Amiri" w:cs="Amiri"/>
          <w:sz w:val="32"/>
          <w:szCs w:val="32"/>
          <w:rtl/>
        </w:rPr>
        <w:t>،</w:t>
      </w:r>
      <w:r w:rsidRPr="00AD5045">
        <w:rPr>
          <w:rFonts w:ascii="Amiri" w:hAnsi="Amiri" w:cs="Amiri"/>
          <w:sz w:val="32"/>
          <w:szCs w:val="32"/>
          <w:rtl/>
        </w:rPr>
        <w:t xml:space="preserve"> وسعيد</w:t>
      </w:r>
      <w:r w:rsidR="00972A75" w:rsidRPr="00AD5045">
        <w:rPr>
          <w:rFonts w:ascii="Amiri" w:hAnsi="Amiri" w:cs="Amiri"/>
          <w:sz w:val="32"/>
          <w:szCs w:val="32"/>
          <w:rtl/>
        </w:rPr>
        <w:t>،</w:t>
      </w:r>
      <w:r w:rsidRPr="00AD5045">
        <w:rPr>
          <w:rFonts w:ascii="Amiri" w:hAnsi="Amiri" w:cs="Amiri"/>
          <w:sz w:val="32"/>
          <w:szCs w:val="32"/>
          <w:rtl/>
        </w:rPr>
        <w:t xml:space="preserve"> وهمام</w:t>
      </w:r>
      <w:r w:rsidR="00972A75" w:rsidRPr="00AD5045">
        <w:rPr>
          <w:rFonts w:ascii="Amiri" w:hAnsi="Amiri" w:cs="Amiri"/>
          <w:sz w:val="32"/>
          <w:szCs w:val="32"/>
          <w:rtl/>
        </w:rPr>
        <w:t>،</w:t>
      </w:r>
      <w:r w:rsidRPr="00AD5045">
        <w:rPr>
          <w:rFonts w:ascii="Amiri" w:hAnsi="Amiri" w:cs="Amiri"/>
          <w:sz w:val="32"/>
          <w:szCs w:val="32"/>
          <w:rtl/>
        </w:rPr>
        <w:t xml:space="preserve"> والحجاج</w:t>
      </w:r>
      <w:r w:rsidR="00972A75" w:rsidRPr="00AD5045">
        <w:rPr>
          <w:rFonts w:ascii="Amiri" w:hAnsi="Amiri" w:cs="Amiri"/>
          <w:sz w:val="32"/>
          <w:szCs w:val="32"/>
          <w:rtl/>
        </w:rPr>
        <w:t>،</w:t>
      </w:r>
      <w:r w:rsidRPr="00AD5045">
        <w:rPr>
          <w:rFonts w:ascii="Amiri" w:hAnsi="Amiri" w:cs="Amiri"/>
          <w:sz w:val="32"/>
          <w:szCs w:val="32"/>
          <w:rtl/>
        </w:rPr>
        <w:t xml:space="preserve"> وهشام الدستوائي</w:t>
      </w:r>
      <w:r w:rsidR="00972A75" w:rsidRPr="00AD5045">
        <w:rPr>
          <w:rFonts w:ascii="Amiri" w:hAnsi="Amiri" w:cs="Amiri"/>
          <w:sz w:val="32"/>
          <w:szCs w:val="32"/>
          <w:rtl/>
        </w:rPr>
        <w:t>،</w:t>
      </w:r>
      <w:r w:rsidRPr="00AD5045">
        <w:rPr>
          <w:rFonts w:ascii="Amiri" w:hAnsi="Amiri" w:cs="Amiri"/>
          <w:sz w:val="32"/>
          <w:szCs w:val="32"/>
          <w:rtl/>
        </w:rPr>
        <w:t xml:space="preserve"> وشيبان</w:t>
      </w:r>
      <w:r w:rsidR="00972A75" w:rsidRPr="00AD5045">
        <w:rPr>
          <w:rFonts w:ascii="Amiri" w:hAnsi="Amiri" w:cs="Amiri"/>
          <w:sz w:val="32"/>
          <w:szCs w:val="32"/>
          <w:rtl/>
        </w:rPr>
        <w:t>،</w:t>
      </w:r>
      <w:r w:rsidRPr="00AD5045">
        <w:rPr>
          <w:rFonts w:ascii="Amiri" w:hAnsi="Amiri" w:cs="Amiri"/>
          <w:sz w:val="32"/>
          <w:szCs w:val="32"/>
          <w:rtl/>
        </w:rPr>
        <w:t xml:space="preserve"> ومحمد بن يسار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89"/>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يقولون</w:t>
      </w:r>
      <w:r w:rsidR="00711B53">
        <w:rPr>
          <w:rFonts w:ascii="Amiri" w:hAnsi="Amiri" w:cs="Amiri"/>
          <w:sz w:val="32"/>
          <w:szCs w:val="32"/>
          <w:rtl/>
        </w:rPr>
        <w:t>:</w:t>
      </w:r>
      <w:r w:rsidRPr="00AD5045">
        <w:rPr>
          <w:rFonts w:ascii="Amiri" w:hAnsi="Amiri" w:cs="Amiri"/>
          <w:sz w:val="32"/>
          <w:szCs w:val="32"/>
          <w:rtl/>
        </w:rPr>
        <w:t xml:space="preserve"> عن قتادة عن سالم بن أبي الجعد الغطفاني عن معدان بن أبي طلحة اليعمري</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2/664</w:t>
      </w:r>
      <w:r w:rsidR="00711B53">
        <w:rPr>
          <w:rFonts w:ascii="Amiri" w:hAnsi="Amiri" w:cs="Amiri"/>
          <w:color w:val="00007F"/>
          <w:sz w:val="32"/>
          <w:szCs w:val="32"/>
          <w:rtl/>
        </w:rPr>
        <w:t>)</w:t>
      </w:r>
      <w:r w:rsidR="00972A75" w:rsidRPr="00AD5045">
        <w:rPr>
          <w:rFonts w:ascii="Amiri" w:hAnsi="Amiri" w:cs="Amiri"/>
          <w:sz w:val="32"/>
          <w:szCs w:val="32"/>
          <w:rtl/>
        </w:rPr>
        <w:t>.</w:t>
      </w:r>
    </w:p>
    <w:p w14:paraId="263D522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1109) مُعّرَّف بن واصل السعدي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2964A170" w14:textId="6B1FA92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عبد الله بن رجاء</w:t>
      </w:r>
      <w:r w:rsidR="00972A75" w:rsidRPr="00AD5045">
        <w:rPr>
          <w:rFonts w:ascii="Amiri" w:hAnsi="Amiri" w:cs="Amiri"/>
          <w:sz w:val="32"/>
          <w:szCs w:val="32"/>
          <w:rtl/>
        </w:rPr>
        <w:t>،</w:t>
      </w:r>
      <w:r w:rsidRPr="00AD5045">
        <w:rPr>
          <w:rFonts w:ascii="Amiri" w:hAnsi="Amiri" w:cs="Amiri"/>
          <w:sz w:val="32"/>
          <w:szCs w:val="32"/>
          <w:rtl/>
        </w:rPr>
        <w:t xml:space="preserve"> وأحمد بن عبد الله بن يونس عن معرف</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90"/>
      </w:r>
      <w:r w:rsidRPr="00711B53">
        <w:rPr>
          <w:rFonts w:ascii="Amiri" w:hAnsi="Amiri" w:cs="Amiri"/>
          <w:color w:val="00007F"/>
          <w:sz w:val="32"/>
          <w:szCs w:val="32"/>
          <w:vertAlign w:val="superscript"/>
          <w:rtl/>
        </w:rPr>
        <w:t>)</w:t>
      </w:r>
      <w:r w:rsidRPr="00AD5045">
        <w:rPr>
          <w:rFonts w:ascii="Amiri" w:hAnsi="Amiri" w:cs="Amiri"/>
          <w:sz w:val="32"/>
          <w:szCs w:val="32"/>
          <w:rtl/>
        </w:rPr>
        <w:t>بن واصل</w:t>
      </w:r>
      <w:r w:rsidR="00972A75" w:rsidRPr="00AD5045">
        <w:rPr>
          <w:rFonts w:ascii="Amiri" w:hAnsi="Amiri" w:cs="Amiri"/>
          <w:sz w:val="32"/>
          <w:szCs w:val="32"/>
          <w:rtl/>
        </w:rPr>
        <w:t>،</w:t>
      </w:r>
      <w:r w:rsidRPr="00AD5045">
        <w:rPr>
          <w:rFonts w:ascii="Amiri" w:hAnsi="Amiri" w:cs="Amiri"/>
          <w:sz w:val="32"/>
          <w:szCs w:val="32"/>
          <w:rtl/>
        </w:rPr>
        <w:t xml:space="preserve"> كوفي ثقة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3/189</w:t>
      </w:r>
      <w:r w:rsidR="00711B53">
        <w:rPr>
          <w:rFonts w:ascii="Amiri" w:hAnsi="Amiri" w:cs="Amiri"/>
          <w:color w:val="00007F"/>
          <w:sz w:val="32"/>
          <w:szCs w:val="32"/>
          <w:rtl/>
        </w:rPr>
        <w:t>)</w:t>
      </w:r>
      <w:r w:rsidRPr="00AD5045">
        <w:rPr>
          <w:rFonts w:ascii="Amiri" w:hAnsi="Amiri" w:cs="Amiri"/>
          <w:sz w:val="32"/>
          <w:szCs w:val="32"/>
          <w:rtl/>
        </w:rPr>
        <w:t>.</w:t>
      </w:r>
    </w:p>
    <w:p w14:paraId="40B15F2D"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1110) معلَّى بن عرفان الأسدي الكوفي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391"/>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p>
    <w:p w14:paraId="7B8756D1" w14:textId="4A82926F"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باب من يرغب عن الرواية عنهم</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والمعلى بن عرفان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92"/>
      </w:r>
      <w:r w:rsidRPr="00711B53">
        <w:rPr>
          <w:rFonts w:ascii="Amiri" w:hAnsi="Amiri" w:cs="Amiri"/>
          <w:color w:val="00007F"/>
          <w:sz w:val="32"/>
          <w:szCs w:val="32"/>
          <w:vertAlign w:val="superscript"/>
          <w:rtl/>
        </w:rPr>
        <w:t>)</w:t>
      </w:r>
      <w:r w:rsidRPr="00AD5045">
        <w:rPr>
          <w:rFonts w:ascii="Amiri" w:hAnsi="Amiri" w:cs="Amiri"/>
          <w:sz w:val="32"/>
          <w:szCs w:val="32"/>
          <w:rtl/>
        </w:rPr>
        <w:t xml:space="preserve"> كان عراف</w:t>
      </w:r>
      <w:r w:rsidR="00972A75" w:rsidRPr="00AD5045">
        <w:rPr>
          <w:rFonts w:ascii="Amiri" w:hAnsi="Amiri" w:cs="Amiri"/>
          <w:sz w:val="32"/>
          <w:szCs w:val="32"/>
          <w:rtl/>
        </w:rPr>
        <w:t>ًا</w:t>
      </w:r>
      <w:r w:rsidRPr="00AD5045">
        <w:rPr>
          <w:rFonts w:ascii="Amiri" w:hAnsi="Amiri" w:cs="Amiri"/>
          <w:sz w:val="32"/>
          <w:szCs w:val="32"/>
          <w:rtl/>
        </w:rPr>
        <w:t xml:space="preserve"> في طريق مكة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3/35</w:t>
      </w:r>
      <w:r w:rsidR="00711B53">
        <w:rPr>
          <w:rFonts w:ascii="Amiri" w:hAnsi="Amiri" w:cs="Amiri"/>
          <w:color w:val="00007F"/>
          <w:sz w:val="32"/>
          <w:szCs w:val="32"/>
          <w:rtl/>
        </w:rPr>
        <w:t>)</w:t>
      </w:r>
      <w:r w:rsidR="00972A75" w:rsidRPr="00AD5045">
        <w:rPr>
          <w:rFonts w:ascii="Amiri" w:hAnsi="Amiri" w:cs="Amiri"/>
          <w:sz w:val="32"/>
          <w:szCs w:val="32"/>
          <w:rtl/>
        </w:rPr>
        <w:t>.</w:t>
      </w:r>
    </w:p>
    <w:p w14:paraId="21F53E45" w14:textId="5095EDE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1111) معلَّى بن هلال بن سويد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 الله</w:t>
      </w:r>
      <w:r w:rsidR="00711B53">
        <w:rPr>
          <w:rFonts w:ascii="Amiri" w:hAnsi="Amiri" w:cs="Amiri"/>
          <w:color w:val="00007F"/>
          <w:sz w:val="32"/>
          <w:szCs w:val="32"/>
          <w:rtl/>
        </w:rPr>
        <w:t>)</w:t>
      </w:r>
      <w:r w:rsidRPr="00AD5045">
        <w:rPr>
          <w:rFonts w:ascii="Amiri" w:hAnsi="Amiri" w:cs="Amiri"/>
          <w:sz w:val="32"/>
          <w:szCs w:val="32"/>
          <w:rtl/>
        </w:rPr>
        <w:t xml:space="preserve"> الطحان الكوفي. </w:t>
      </w:r>
    </w:p>
    <w:p w14:paraId="5A413FCB" w14:textId="1E79D30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سمعت الحسن بن الربيع قال</w:t>
      </w:r>
      <w:r w:rsidR="00711B53">
        <w:rPr>
          <w:rFonts w:ascii="Amiri" w:hAnsi="Amiri" w:cs="Amiri"/>
          <w:sz w:val="32"/>
          <w:szCs w:val="32"/>
          <w:rtl/>
        </w:rPr>
        <w:t>:</w:t>
      </w:r>
      <w:r w:rsidRPr="00AD5045">
        <w:rPr>
          <w:rFonts w:ascii="Amiri" w:hAnsi="Amiri" w:cs="Amiri"/>
          <w:sz w:val="32"/>
          <w:szCs w:val="32"/>
          <w:rtl/>
        </w:rPr>
        <w:t xml:space="preserve"> قال ابن المبارك</w:t>
      </w:r>
      <w:r w:rsidR="00711B53">
        <w:rPr>
          <w:rFonts w:ascii="Amiri" w:hAnsi="Amiri" w:cs="Amiri"/>
          <w:sz w:val="32"/>
          <w:szCs w:val="32"/>
          <w:rtl/>
        </w:rPr>
        <w:t>:</w:t>
      </w:r>
      <w:r w:rsidRPr="00AD5045">
        <w:rPr>
          <w:rFonts w:ascii="Amiri" w:hAnsi="Amiri" w:cs="Amiri"/>
          <w:sz w:val="32"/>
          <w:szCs w:val="32"/>
          <w:rtl/>
        </w:rPr>
        <w:t xml:space="preserve"> المعلى بن هلال هو</w:t>
      </w:r>
      <w:r w:rsidR="00972A75" w:rsidRPr="00AD5045">
        <w:rPr>
          <w:rFonts w:ascii="Amiri" w:hAnsi="Amiri" w:cs="Amiri"/>
          <w:sz w:val="32"/>
          <w:szCs w:val="32"/>
          <w:rtl/>
        </w:rPr>
        <w:t>،</w:t>
      </w:r>
      <w:r w:rsidRPr="00AD5045">
        <w:rPr>
          <w:rFonts w:ascii="Amiri" w:hAnsi="Amiri" w:cs="Amiri"/>
          <w:sz w:val="32"/>
          <w:szCs w:val="32"/>
          <w:rtl/>
        </w:rPr>
        <w:t xml:space="preserve"> إلا أنه إذا جاء الحديث يكذب</w:t>
      </w:r>
      <w:r w:rsidR="00711B53">
        <w:rPr>
          <w:rFonts w:ascii="Amiri" w:hAnsi="Amiri" w:cs="Amiri"/>
          <w:sz w:val="32"/>
          <w:szCs w:val="32"/>
          <w:rtl/>
        </w:rPr>
        <w:t>،</w:t>
      </w:r>
      <w:r w:rsidRPr="00AD5045">
        <w:rPr>
          <w:rFonts w:ascii="Amiri" w:hAnsi="Amiri" w:cs="Amiri"/>
          <w:sz w:val="32"/>
          <w:szCs w:val="32"/>
          <w:rtl/>
        </w:rPr>
        <w:t>فقال له بعض الصوفية</w:t>
      </w:r>
      <w:r w:rsidR="00711B53">
        <w:rPr>
          <w:rFonts w:ascii="Amiri" w:hAnsi="Amiri" w:cs="Amiri"/>
          <w:sz w:val="32"/>
          <w:szCs w:val="32"/>
          <w:rtl/>
        </w:rPr>
        <w:t>:</w:t>
      </w:r>
      <w:r w:rsidRPr="00AD5045">
        <w:rPr>
          <w:rFonts w:ascii="Amiri" w:hAnsi="Amiri" w:cs="Amiri"/>
          <w:sz w:val="32"/>
          <w:szCs w:val="32"/>
          <w:rtl/>
        </w:rPr>
        <w:t xml:space="preserve"> يا أبا عبد الله تغتاب</w:t>
      </w:r>
      <w:r w:rsidR="00711B53">
        <w:rPr>
          <w:rFonts w:ascii="Amiri" w:hAnsi="Amiri" w:cs="Amiri"/>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اسكت إذا لم نبيّن كيف يُعرف الحق من الباطل</w:t>
      </w:r>
      <w:r w:rsidR="00972A75" w:rsidRPr="00AD5045">
        <w:rPr>
          <w:rFonts w:ascii="Amiri" w:hAnsi="Amiri" w:cs="Amiri"/>
          <w:sz w:val="32"/>
          <w:szCs w:val="32"/>
          <w:rtl/>
        </w:rPr>
        <w:t>،</w:t>
      </w:r>
      <w:r w:rsidRPr="00AD5045">
        <w:rPr>
          <w:rFonts w:ascii="Amiri" w:hAnsi="Amiri" w:cs="Amiri"/>
          <w:sz w:val="32"/>
          <w:szCs w:val="32"/>
          <w:rtl/>
        </w:rPr>
        <w:t xml:space="preserve"> أو نحو هذا الكلام</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93"/>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3/56-57</w:t>
      </w:r>
      <w:r w:rsidR="00711B53">
        <w:rPr>
          <w:rFonts w:ascii="Amiri" w:hAnsi="Amiri" w:cs="Amiri"/>
          <w:color w:val="00007F"/>
          <w:sz w:val="32"/>
          <w:szCs w:val="32"/>
          <w:rtl/>
        </w:rPr>
        <w:t>)</w:t>
      </w:r>
      <w:r w:rsidR="00972A75" w:rsidRPr="00AD5045">
        <w:rPr>
          <w:rFonts w:ascii="Amiri" w:hAnsi="Amiri" w:cs="Amiri"/>
          <w:sz w:val="32"/>
          <w:szCs w:val="32"/>
          <w:rtl/>
        </w:rPr>
        <w:t>.</w:t>
      </w:r>
    </w:p>
    <w:p w14:paraId="7229D964" w14:textId="0C881DF5" w:rsidR="00711B53" w:rsidRDefault="0067070C" w:rsidP="0067070C">
      <w:pPr>
        <w:jc w:val="lowKashida"/>
        <w:rPr>
          <w:rFonts w:ascii="Amiri" w:hAnsi="Amiri" w:cs="Amiri"/>
          <w:sz w:val="32"/>
          <w:szCs w:val="32"/>
          <w:rtl/>
        </w:rPr>
      </w:pPr>
      <w:r w:rsidRPr="00AD5045">
        <w:rPr>
          <w:rFonts w:ascii="Amiri" w:hAnsi="Amiri" w:cs="Amiri"/>
          <w:sz w:val="32"/>
          <w:szCs w:val="32"/>
          <w:rtl/>
        </w:rPr>
        <w:t>وبه: قال ابن المبارك</w:t>
      </w:r>
      <w:r w:rsidR="00711B53">
        <w:rPr>
          <w:rFonts w:ascii="Amiri" w:hAnsi="Amiri" w:cs="Amiri"/>
          <w:sz w:val="32"/>
          <w:szCs w:val="32"/>
          <w:rtl/>
        </w:rPr>
        <w:t>:</w:t>
      </w:r>
      <w:r w:rsidRPr="00AD5045">
        <w:rPr>
          <w:rFonts w:ascii="Amiri" w:hAnsi="Amiri" w:cs="Amiri"/>
          <w:sz w:val="32"/>
          <w:szCs w:val="32"/>
          <w:rtl/>
        </w:rPr>
        <w:t xml:space="preserve"> المعلى بن هلال لا بأس به ما لم يجيء الحديث فإنه يكذب في الحديث</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sz w:val="32"/>
          <w:szCs w:val="32"/>
          <w:rtl/>
        </w:rPr>
        <w:t xml:space="preserve"> </w:t>
      </w:r>
      <w:r w:rsidRPr="00711B53">
        <w:rPr>
          <w:rFonts w:ascii="Amiri" w:hAnsi="Amiri" w:cs="Amiri"/>
          <w:color w:val="00007F"/>
          <w:sz w:val="32"/>
          <w:szCs w:val="32"/>
          <w:rtl/>
        </w:rPr>
        <w:t>(3/137</w:t>
      </w:r>
      <w:r w:rsidR="00711B53">
        <w:rPr>
          <w:rFonts w:ascii="Amiri" w:hAnsi="Amiri" w:cs="Amiri"/>
          <w:color w:val="00007F"/>
          <w:sz w:val="32"/>
          <w:szCs w:val="32"/>
          <w:rtl/>
        </w:rPr>
        <w:t>)</w:t>
      </w:r>
      <w:r w:rsidR="00972A75" w:rsidRPr="00AD5045">
        <w:rPr>
          <w:rFonts w:ascii="Amiri" w:hAnsi="Amiri" w:cs="Amiri"/>
          <w:sz w:val="32"/>
          <w:szCs w:val="32"/>
          <w:rtl/>
        </w:rPr>
        <w:t>.</w:t>
      </w:r>
    </w:p>
    <w:p w14:paraId="0957108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1112) معلى الكندي الكوفي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394"/>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w:t>
      </w:r>
    </w:p>
    <w:p w14:paraId="46B8C981" w14:textId="15A76B2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عمر بن حفص عن أبيه عن الأعمش حدثني معلى الكندي</w:t>
      </w:r>
      <w:r w:rsidR="00972A75" w:rsidRPr="00AD5045">
        <w:rPr>
          <w:rFonts w:ascii="Amiri" w:hAnsi="Amiri" w:cs="Amiri"/>
          <w:sz w:val="32"/>
          <w:szCs w:val="32"/>
          <w:rtl/>
        </w:rPr>
        <w:t>،</w:t>
      </w:r>
      <w:r w:rsidRPr="00AD5045">
        <w:rPr>
          <w:rFonts w:ascii="Amiri" w:hAnsi="Amiri" w:cs="Amiri"/>
          <w:sz w:val="32"/>
          <w:szCs w:val="32"/>
          <w:rtl/>
        </w:rPr>
        <w:t xml:space="preserve"> وأثنى عليه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(3/224</w:t>
      </w:r>
      <w:r w:rsidR="00711B53">
        <w:rPr>
          <w:rFonts w:ascii="Amiri" w:hAnsi="Amiri" w:cs="Amiri"/>
          <w:color w:val="00007F"/>
          <w:sz w:val="32"/>
          <w:szCs w:val="32"/>
          <w:rtl/>
        </w:rPr>
        <w:t>)</w:t>
      </w:r>
      <w:r w:rsidR="00972A75" w:rsidRPr="00AD5045">
        <w:rPr>
          <w:rFonts w:ascii="Amiri" w:hAnsi="Amiri" w:cs="Amiri"/>
          <w:sz w:val="32"/>
          <w:szCs w:val="32"/>
          <w:rtl/>
        </w:rPr>
        <w:t>.</w:t>
      </w:r>
    </w:p>
    <w:p w14:paraId="28D67EAA" w14:textId="0ABFFC0A"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1113) معمر بن راشد الأزدي مولاهم </w:t>
      </w:r>
      <w:r w:rsidR="00711B53">
        <w:rPr>
          <w:rFonts w:ascii="Amiri" w:hAnsi="Amiri" w:cs="Amiri"/>
          <w:color w:val="00007F"/>
          <w:sz w:val="32"/>
          <w:szCs w:val="32"/>
          <w:rtl/>
        </w:rPr>
        <w:t xml:space="preserve">( </w:t>
      </w:r>
      <w:r w:rsidRPr="00711B53">
        <w:rPr>
          <w:rFonts w:ascii="Amiri" w:hAnsi="Amiri" w:cs="Amiri"/>
          <w:color w:val="00007F"/>
          <w:sz w:val="32"/>
          <w:szCs w:val="32"/>
          <w:rtl/>
        </w:rPr>
        <w:t>أبوعروة</w:t>
      </w:r>
      <w:r w:rsidR="00711B53">
        <w:rPr>
          <w:rFonts w:ascii="Amiri" w:hAnsi="Amiri" w:cs="Amiri"/>
          <w:color w:val="00007F"/>
          <w:sz w:val="32"/>
          <w:szCs w:val="32"/>
          <w:rtl/>
        </w:rPr>
        <w:t>)</w:t>
      </w:r>
      <w:r w:rsidRPr="00AD5045">
        <w:rPr>
          <w:rFonts w:ascii="Amiri" w:hAnsi="Amiri" w:cs="Amiri"/>
          <w:sz w:val="32"/>
          <w:szCs w:val="32"/>
          <w:rtl/>
        </w:rPr>
        <w:t xml:space="preserve"> البصري نزيل اليمن. </w:t>
      </w:r>
    </w:p>
    <w:p w14:paraId="1518DC8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قال أبو يوسف رحمه الله:حدثنا أبو نعيم حدثنا هشام عن يحيى عن أبي سلمة عن زيد بن ثابت أنه كان يقول: </w:t>
      </w:r>
      <w:r w:rsidRPr="00711B53">
        <w:rPr>
          <w:rFonts w:ascii="Amiri" w:hAnsi="Amiri" w:cs="Amiri"/>
          <w:color w:val="00007F"/>
          <w:sz w:val="32"/>
          <w:szCs w:val="32"/>
          <w:rtl/>
        </w:rPr>
        <w:t>(يجزئ طعام المساكين في كفارة اليمين مد حنطة لكل مسكين)</w:t>
      </w:r>
      <w:r w:rsidR="00972A75" w:rsidRPr="00AD5045">
        <w:rPr>
          <w:rFonts w:ascii="Amiri" w:hAnsi="Amiri" w:cs="Amiri"/>
          <w:sz w:val="32"/>
          <w:szCs w:val="32"/>
          <w:rtl/>
        </w:rPr>
        <w:t>.</w:t>
      </w:r>
      <w:r w:rsidRPr="00AD5045">
        <w:rPr>
          <w:rFonts w:ascii="Amiri" w:hAnsi="Amiri" w:cs="Amiri"/>
          <w:sz w:val="32"/>
          <w:szCs w:val="32"/>
          <w:rtl/>
        </w:rPr>
        <w:t xml:space="preserve"> </w:t>
      </w:r>
    </w:p>
    <w:p w14:paraId="7312369C" w14:textId="0B60A28E"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ومعمر يخالف هشام</w:t>
      </w:r>
      <w:r w:rsidR="00972A75" w:rsidRPr="00AD5045">
        <w:rPr>
          <w:rFonts w:ascii="Amiri" w:hAnsi="Amiri" w:cs="Amiri"/>
          <w:sz w:val="32"/>
          <w:szCs w:val="32"/>
          <w:rtl/>
        </w:rPr>
        <w:t>ًا</w:t>
      </w:r>
      <w:r w:rsidRPr="00AD5045">
        <w:rPr>
          <w:rFonts w:ascii="Amiri" w:hAnsi="Amiri" w:cs="Amiri"/>
          <w:sz w:val="32"/>
          <w:szCs w:val="32"/>
          <w:rtl/>
        </w:rPr>
        <w:t xml:space="preserve"> في إسناد هذا الحديث</w:t>
      </w:r>
      <w:r w:rsidR="00972A75" w:rsidRPr="00AD5045">
        <w:rPr>
          <w:rFonts w:ascii="Amiri" w:hAnsi="Amiri" w:cs="Amiri"/>
          <w:sz w:val="32"/>
          <w:szCs w:val="32"/>
          <w:rtl/>
        </w:rPr>
        <w:t>،</w:t>
      </w:r>
      <w:r w:rsidRPr="00AD5045">
        <w:rPr>
          <w:rFonts w:ascii="Amiri" w:hAnsi="Amiri" w:cs="Amiri"/>
          <w:sz w:val="32"/>
          <w:szCs w:val="32"/>
          <w:rtl/>
        </w:rPr>
        <w:t xml:space="preserve"> وأخطأ فيه</w:t>
      </w:r>
      <w:r w:rsidR="00972A75" w:rsidRPr="00AD5045">
        <w:rPr>
          <w:rFonts w:ascii="Amiri" w:hAnsi="Amiri" w:cs="Amiri"/>
          <w:sz w:val="32"/>
          <w:szCs w:val="32"/>
          <w:rtl/>
        </w:rPr>
        <w:t>،</w:t>
      </w:r>
      <w:r w:rsidRPr="00AD5045">
        <w:rPr>
          <w:rFonts w:ascii="Amiri" w:hAnsi="Amiri" w:cs="Amiri"/>
          <w:sz w:val="32"/>
          <w:szCs w:val="32"/>
          <w:rtl/>
        </w:rPr>
        <w:t xml:space="preserve"> والمحفوظ حديث هشام</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95"/>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r w:rsidRPr="00AD5045">
        <w:rPr>
          <w:rFonts w:ascii="Amiri" w:hAnsi="Amiri" w:cs="Amiri"/>
          <w:sz w:val="32"/>
          <w:szCs w:val="32"/>
          <w:rtl/>
        </w:rPr>
        <w:br/>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(2/117)</w:t>
      </w:r>
      <w:r w:rsidRPr="00AD5045">
        <w:rPr>
          <w:rFonts w:ascii="Amiri" w:hAnsi="Amiri" w:cs="Amiri"/>
          <w:sz w:val="32"/>
          <w:szCs w:val="32"/>
          <w:rtl/>
        </w:rPr>
        <w:t xml:space="preserve"> </w:t>
      </w:r>
    </w:p>
    <w:p w14:paraId="6FFB49B6" w14:textId="11ED824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عبد الرحيم صاعقة</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سمعت علي</w:t>
      </w:r>
      <w:r w:rsidR="00972A75" w:rsidRPr="00AD5045">
        <w:rPr>
          <w:rFonts w:ascii="Amiri" w:hAnsi="Amiri" w:cs="Amiri"/>
          <w:sz w:val="32"/>
          <w:szCs w:val="32"/>
          <w:rtl/>
        </w:rPr>
        <w:t>ًا</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أثبت الناس في الزهري</w:t>
      </w:r>
      <w:r w:rsidR="00711B53">
        <w:rPr>
          <w:rFonts w:ascii="Amiri" w:hAnsi="Amiri" w:cs="Amiri"/>
          <w:sz w:val="32"/>
          <w:szCs w:val="32"/>
          <w:rtl/>
        </w:rPr>
        <w:t>:</w:t>
      </w:r>
      <w:r w:rsidRPr="00AD5045">
        <w:rPr>
          <w:rFonts w:ascii="Amiri" w:hAnsi="Amiri" w:cs="Amiri"/>
          <w:sz w:val="32"/>
          <w:szCs w:val="32"/>
          <w:rtl/>
        </w:rPr>
        <w:t xml:space="preserve"> سفيان بن عيينة</w:t>
      </w:r>
      <w:r w:rsidR="00972A75" w:rsidRPr="00AD5045">
        <w:rPr>
          <w:rFonts w:ascii="Amiri" w:hAnsi="Amiri" w:cs="Amiri"/>
          <w:sz w:val="32"/>
          <w:szCs w:val="32"/>
          <w:rtl/>
        </w:rPr>
        <w:t>،</w:t>
      </w:r>
      <w:r w:rsidRPr="00AD5045">
        <w:rPr>
          <w:rFonts w:ascii="Amiri" w:hAnsi="Amiri" w:cs="Amiri"/>
          <w:sz w:val="32"/>
          <w:szCs w:val="32"/>
          <w:rtl/>
        </w:rPr>
        <w:t xml:space="preserve"> وزياد بن سعد</w:t>
      </w:r>
      <w:r w:rsidR="00972A75" w:rsidRPr="00AD5045">
        <w:rPr>
          <w:rFonts w:ascii="Amiri" w:hAnsi="Amiri" w:cs="Amiri"/>
          <w:sz w:val="32"/>
          <w:szCs w:val="32"/>
          <w:rtl/>
        </w:rPr>
        <w:t>،</w:t>
      </w:r>
      <w:r w:rsidRPr="00AD5045">
        <w:rPr>
          <w:rFonts w:ascii="Amiri" w:hAnsi="Amiri" w:cs="Amiri"/>
          <w:sz w:val="32"/>
          <w:szCs w:val="32"/>
          <w:rtl/>
        </w:rPr>
        <w:t xml:space="preserve"> ثم مالك</w:t>
      </w:r>
      <w:r w:rsidR="00972A75" w:rsidRPr="00AD5045">
        <w:rPr>
          <w:rFonts w:ascii="Amiri" w:hAnsi="Amiri" w:cs="Amiri"/>
          <w:sz w:val="32"/>
          <w:szCs w:val="32"/>
          <w:rtl/>
        </w:rPr>
        <w:t>،</w:t>
      </w:r>
      <w:r w:rsidRPr="00AD5045">
        <w:rPr>
          <w:rFonts w:ascii="Amiri" w:hAnsi="Amiri" w:cs="Amiri"/>
          <w:sz w:val="32"/>
          <w:szCs w:val="32"/>
          <w:rtl/>
        </w:rPr>
        <w:t xml:space="preserve"> ومعمر</w:t>
      </w:r>
      <w:r w:rsidR="00972A75" w:rsidRPr="00AD5045">
        <w:rPr>
          <w:rFonts w:ascii="Amiri" w:hAnsi="Amiri" w:cs="Amiri"/>
          <w:sz w:val="32"/>
          <w:szCs w:val="32"/>
          <w:rtl/>
        </w:rPr>
        <w:t>،</w:t>
      </w:r>
      <w:r w:rsidRPr="00AD5045">
        <w:rPr>
          <w:rFonts w:ascii="Amiri" w:hAnsi="Amiri" w:cs="Amiri"/>
          <w:sz w:val="32"/>
          <w:szCs w:val="32"/>
          <w:rtl/>
        </w:rPr>
        <w:t xml:space="preserve"> ويونس من كتابه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(2/138)</w:t>
      </w:r>
      <w:r w:rsidRPr="00AD5045">
        <w:rPr>
          <w:rFonts w:ascii="Amiri" w:hAnsi="Amiri" w:cs="Amiri"/>
          <w:sz w:val="32"/>
          <w:szCs w:val="32"/>
          <w:rtl/>
        </w:rPr>
        <w:t xml:space="preserve"> </w:t>
      </w:r>
    </w:p>
    <w:p w14:paraId="56F1ACEB" w14:textId="5FF9FD1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علي: كان يحيى يقول: أصحاب الزهري: مالك، وسفيان، ومعمر، وكان عبد الرحمن لا يقدم على مالك أحد</w:t>
      </w:r>
      <w:r w:rsidR="00972A75" w:rsidRPr="00AD5045">
        <w:rPr>
          <w:rFonts w:ascii="Amiri" w:hAnsi="Amiri" w:cs="Amiri"/>
          <w:sz w:val="32"/>
          <w:szCs w:val="32"/>
          <w:rtl/>
        </w:rPr>
        <w:t>ًا.</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2/138</w:t>
      </w:r>
      <w:r w:rsidR="00711B53">
        <w:rPr>
          <w:rFonts w:ascii="Amiri" w:hAnsi="Amiri" w:cs="Amiri"/>
          <w:color w:val="00007F"/>
          <w:sz w:val="32"/>
          <w:szCs w:val="32"/>
          <w:rtl/>
        </w:rPr>
        <w:t>)</w:t>
      </w:r>
      <w:r w:rsidR="00972A75" w:rsidRPr="00AD5045">
        <w:rPr>
          <w:rFonts w:ascii="Amiri" w:hAnsi="Amiri" w:cs="Amiri"/>
          <w:sz w:val="32"/>
          <w:szCs w:val="32"/>
          <w:rtl/>
        </w:rPr>
        <w:t>.</w:t>
      </w:r>
    </w:p>
    <w:p w14:paraId="2299391C" w14:textId="21E7160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أخبرني يحيى بن سعيد قال</w:t>
      </w:r>
      <w:r w:rsidR="00711B53">
        <w:rPr>
          <w:rFonts w:ascii="Amiri" w:hAnsi="Amiri" w:cs="Amiri"/>
          <w:sz w:val="32"/>
          <w:szCs w:val="32"/>
          <w:rtl/>
        </w:rPr>
        <w:t>:</w:t>
      </w:r>
      <w:r w:rsidRPr="00AD5045">
        <w:rPr>
          <w:rFonts w:ascii="Amiri" w:hAnsi="Amiri" w:cs="Amiri"/>
          <w:sz w:val="32"/>
          <w:szCs w:val="32"/>
          <w:rtl/>
        </w:rPr>
        <w:t xml:space="preserve"> لما قدم ابن المبارك من عند معمر قلت له</w:t>
      </w:r>
      <w:r w:rsidR="00711B53">
        <w:rPr>
          <w:rFonts w:ascii="Amiri" w:hAnsi="Amiri" w:cs="Amiri"/>
          <w:sz w:val="32"/>
          <w:szCs w:val="32"/>
          <w:rtl/>
        </w:rPr>
        <w:t>:</w:t>
      </w:r>
      <w:r w:rsidRPr="00AD5045">
        <w:rPr>
          <w:rFonts w:ascii="Amiri" w:hAnsi="Amiri" w:cs="Amiri"/>
          <w:sz w:val="32"/>
          <w:szCs w:val="32"/>
          <w:rtl/>
        </w:rPr>
        <w:t xml:space="preserve"> اكتب لي حديث الإفك</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فقال لي</w:t>
      </w:r>
      <w:r w:rsidR="00711B53">
        <w:rPr>
          <w:rFonts w:ascii="Amiri" w:hAnsi="Amiri" w:cs="Amiri"/>
          <w:sz w:val="32"/>
          <w:szCs w:val="32"/>
          <w:rtl/>
        </w:rPr>
        <w:t>:</w:t>
      </w:r>
      <w:r w:rsidRPr="00AD5045">
        <w:rPr>
          <w:rFonts w:ascii="Amiri" w:hAnsi="Amiri" w:cs="Amiri"/>
          <w:sz w:val="32"/>
          <w:szCs w:val="32"/>
          <w:rtl/>
        </w:rPr>
        <w:t xml:space="preserve"> ما تصنع به إنما عرض معمر على الزهري</w:t>
      </w:r>
      <w:r w:rsidR="00972A75" w:rsidRPr="00AD5045">
        <w:rPr>
          <w:rFonts w:ascii="Amiri" w:hAnsi="Amiri" w:cs="Amiri"/>
          <w:sz w:val="32"/>
          <w:szCs w:val="32"/>
          <w:rtl/>
        </w:rPr>
        <w:t>،</w:t>
      </w:r>
      <w:r w:rsidRPr="00AD5045">
        <w:rPr>
          <w:rFonts w:ascii="Amiri" w:hAnsi="Amiri" w:cs="Amiri"/>
          <w:sz w:val="32"/>
          <w:szCs w:val="32"/>
          <w:rtl/>
        </w:rPr>
        <w:t xml:space="preserve"> أكتبه لك من حديث يونس</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لا أريده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2/138</w:t>
      </w:r>
      <w:r w:rsidR="00711B53">
        <w:rPr>
          <w:rFonts w:ascii="Amiri" w:hAnsi="Amiri" w:cs="Amiri"/>
          <w:color w:val="00007F"/>
          <w:sz w:val="32"/>
          <w:szCs w:val="32"/>
          <w:rtl/>
        </w:rPr>
        <w:t>)</w:t>
      </w:r>
      <w:r w:rsidR="00972A75" w:rsidRPr="00AD5045">
        <w:rPr>
          <w:rFonts w:ascii="Amiri" w:hAnsi="Amiri" w:cs="Amiri"/>
          <w:sz w:val="32"/>
          <w:szCs w:val="32"/>
          <w:rtl/>
        </w:rPr>
        <w:t>.</w:t>
      </w:r>
    </w:p>
    <w:p w14:paraId="44BD6C0D" w14:textId="7B0F810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سمعت أبا عبد الله وسئل عما روى معمر عن ثابت</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ما أحسن حديثه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2/166</w:t>
      </w:r>
      <w:r w:rsidR="00711B53">
        <w:rPr>
          <w:rFonts w:ascii="Amiri" w:hAnsi="Amiri" w:cs="Amiri"/>
          <w:color w:val="00007F"/>
          <w:sz w:val="32"/>
          <w:szCs w:val="32"/>
          <w:rtl/>
        </w:rPr>
        <w:t>)</w:t>
      </w:r>
      <w:r w:rsidR="00972A75" w:rsidRPr="00AD5045">
        <w:rPr>
          <w:rFonts w:ascii="Amiri" w:hAnsi="Amiri" w:cs="Amiri"/>
          <w:sz w:val="32"/>
          <w:szCs w:val="32"/>
          <w:rtl/>
        </w:rPr>
        <w:t>.</w:t>
      </w:r>
    </w:p>
    <w:p w14:paraId="07ECC63B" w14:textId="4EFA80D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سمعت أبا عبد الله وقال له أبو جعفر</w:t>
      </w:r>
      <w:r w:rsidR="00711B53">
        <w:rPr>
          <w:rFonts w:ascii="Amiri" w:hAnsi="Amiri" w:cs="Amiri"/>
          <w:sz w:val="32"/>
          <w:szCs w:val="32"/>
          <w:rtl/>
        </w:rPr>
        <w:t>:</w:t>
      </w:r>
      <w:r w:rsidRPr="00AD5045">
        <w:rPr>
          <w:rFonts w:ascii="Amiri" w:hAnsi="Amiri" w:cs="Amiri"/>
          <w:sz w:val="32"/>
          <w:szCs w:val="32"/>
          <w:rtl/>
        </w:rPr>
        <w:t xml:space="preserve"> فأيهم أحب إليك في حديث الزهري</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مالك في قلة روايته</w:t>
      </w:r>
      <w:r w:rsidR="00972A75" w:rsidRPr="00AD5045">
        <w:rPr>
          <w:rFonts w:ascii="Amiri" w:hAnsi="Amiri" w:cs="Amiri"/>
          <w:sz w:val="32"/>
          <w:szCs w:val="32"/>
          <w:rtl/>
        </w:rPr>
        <w:t>،</w:t>
      </w:r>
      <w:r w:rsidRPr="00AD5045">
        <w:rPr>
          <w:rFonts w:ascii="Amiri" w:hAnsi="Amiri" w:cs="Amiri"/>
          <w:sz w:val="32"/>
          <w:szCs w:val="32"/>
          <w:rtl/>
        </w:rPr>
        <w:t xml:space="preserve"> ثم معمر</w:t>
      </w:r>
      <w:r w:rsidR="00972A75" w:rsidRPr="00AD5045">
        <w:rPr>
          <w:rFonts w:ascii="Amiri" w:hAnsi="Amiri" w:cs="Amiri"/>
          <w:sz w:val="32"/>
          <w:szCs w:val="32"/>
          <w:rtl/>
        </w:rPr>
        <w:t>،</w:t>
      </w:r>
      <w:r w:rsidRPr="00AD5045">
        <w:rPr>
          <w:rFonts w:ascii="Amiri" w:hAnsi="Amiri" w:cs="Amiri"/>
          <w:sz w:val="32"/>
          <w:szCs w:val="32"/>
          <w:rtl/>
        </w:rPr>
        <w:t xml:space="preserve"> ولست تضم إلى معمر أحد</w:t>
      </w:r>
      <w:r w:rsidR="00972A75" w:rsidRPr="00AD5045">
        <w:rPr>
          <w:rFonts w:ascii="Amiri" w:hAnsi="Amiri" w:cs="Amiri"/>
          <w:sz w:val="32"/>
          <w:szCs w:val="32"/>
          <w:rtl/>
        </w:rPr>
        <w:t>ًا</w:t>
      </w:r>
      <w:r w:rsidRPr="00AD5045">
        <w:rPr>
          <w:rFonts w:ascii="Amiri" w:hAnsi="Amiri" w:cs="Amiri"/>
          <w:sz w:val="32"/>
          <w:szCs w:val="32"/>
          <w:rtl/>
        </w:rPr>
        <w:t xml:space="preserve"> إلا وجدته فوقه</w:t>
      </w:r>
      <w:r w:rsidR="00972A75" w:rsidRPr="00AD5045">
        <w:rPr>
          <w:rFonts w:ascii="Amiri" w:hAnsi="Amiri" w:cs="Amiri"/>
          <w:sz w:val="32"/>
          <w:szCs w:val="32"/>
          <w:rtl/>
        </w:rPr>
        <w:t>،</w:t>
      </w:r>
      <w:r w:rsidRPr="00AD5045">
        <w:rPr>
          <w:rFonts w:ascii="Amiri" w:hAnsi="Amiri" w:cs="Amiri"/>
          <w:sz w:val="32"/>
          <w:szCs w:val="32"/>
          <w:rtl/>
        </w:rPr>
        <w:t xml:space="preserve"> رحل في الحديث إلى اليمن</w:t>
      </w:r>
      <w:r w:rsidR="00972A75" w:rsidRPr="00AD5045">
        <w:rPr>
          <w:rFonts w:ascii="Amiri" w:hAnsi="Amiri" w:cs="Amiri"/>
          <w:sz w:val="32"/>
          <w:szCs w:val="32"/>
          <w:rtl/>
        </w:rPr>
        <w:t>،</w:t>
      </w:r>
      <w:r w:rsidRPr="00AD5045">
        <w:rPr>
          <w:rFonts w:ascii="Amiri" w:hAnsi="Amiri" w:cs="Amiri"/>
          <w:sz w:val="32"/>
          <w:szCs w:val="32"/>
          <w:rtl/>
        </w:rPr>
        <w:t xml:space="preserve"> وهو أول من رحل</w:t>
      </w:r>
      <w:r w:rsidR="00972A75" w:rsidRPr="00AD5045">
        <w:rPr>
          <w:rFonts w:ascii="Amiri" w:hAnsi="Amiri" w:cs="Amiri"/>
          <w:sz w:val="32"/>
          <w:szCs w:val="32"/>
          <w:rtl/>
        </w:rPr>
        <w:t>،</w:t>
      </w:r>
      <w:r w:rsidRPr="00AD5045">
        <w:rPr>
          <w:rFonts w:ascii="Amiri" w:hAnsi="Amiri" w:cs="Amiri"/>
          <w:sz w:val="32"/>
          <w:szCs w:val="32"/>
          <w:rtl/>
        </w:rPr>
        <w:t xml:space="preserve"> فقال له أبو جعفر</w:t>
      </w:r>
      <w:r w:rsidR="00711B53">
        <w:rPr>
          <w:rFonts w:ascii="Amiri" w:hAnsi="Amiri" w:cs="Amiri"/>
          <w:sz w:val="32"/>
          <w:szCs w:val="32"/>
          <w:rtl/>
        </w:rPr>
        <w:t>:</w:t>
      </w:r>
      <w:r w:rsidRPr="00AD5045">
        <w:rPr>
          <w:rFonts w:ascii="Amiri" w:hAnsi="Amiri" w:cs="Amiri"/>
          <w:sz w:val="32"/>
          <w:szCs w:val="32"/>
          <w:rtl/>
        </w:rPr>
        <w:t xml:space="preserve"> والشام</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لا</w:t>
      </w:r>
      <w:r w:rsidR="00972A75" w:rsidRPr="00AD5045">
        <w:rPr>
          <w:rFonts w:ascii="Amiri" w:hAnsi="Amiri" w:cs="Amiri"/>
          <w:sz w:val="32"/>
          <w:szCs w:val="32"/>
          <w:rtl/>
        </w:rPr>
        <w:t>،</w:t>
      </w:r>
      <w:r w:rsidRPr="00AD5045">
        <w:rPr>
          <w:rFonts w:ascii="Amiri" w:hAnsi="Amiri" w:cs="Amiri"/>
          <w:sz w:val="32"/>
          <w:szCs w:val="32"/>
          <w:rtl/>
        </w:rPr>
        <w:t xml:space="preserve"> الجزيرة</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ويونس وهؤلاء يجيئون بألفاظ الأخبار أصحاب كتب</w:t>
      </w:r>
      <w:r w:rsidR="00972A75" w:rsidRPr="00AD5045">
        <w:rPr>
          <w:rFonts w:ascii="Amiri" w:hAnsi="Amiri" w:cs="Amiri"/>
          <w:sz w:val="32"/>
          <w:szCs w:val="32"/>
          <w:rtl/>
        </w:rPr>
        <w:t>،</w:t>
      </w:r>
      <w:r w:rsidRPr="00AD5045">
        <w:rPr>
          <w:rFonts w:ascii="Amiri" w:hAnsi="Amiri" w:cs="Amiri"/>
          <w:sz w:val="32"/>
          <w:szCs w:val="32"/>
          <w:rtl/>
        </w:rPr>
        <w:t xml:space="preserve"> وكان معمر يحدِّث حفظ</w:t>
      </w:r>
      <w:r w:rsidR="00972A75" w:rsidRPr="00AD5045">
        <w:rPr>
          <w:rFonts w:ascii="Amiri" w:hAnsi="Amiri" w:cs="Amiri"/>
          <w:sz w:val="32"/>
          <w:szCs w:val="32"/>
          <w:rtl/>
        </w:rPr>
        <w:t>ًا</w:t>
      </w:r>
      <w:r w:rsidRPr="00AD5045">
        <w:rPr>
          <w:rFonts w:ascii="Amiri" w:hAnsi="Amiri" w:cs="Amiri"/>
          <w:sz w:val="32"/>
          <w:szCs w:val="32"/>
          <w:rtl/>
        </w:rPr>
        <w:t xml:space="preserve"> فيحرِّف</w:t>
      </w:r>
      <w:r w:rsidR="00972A75" w:rsidRPr="00AD5045">
        <w:rPr>
          <w:rFonts w:ascii="Amiri" w:hAnsi="Amiri" w:cs="Amiri"/>
          <w:sz w:val="32"/>
          <w:szCs w:val="32"/>
          <w:rtl/>
        </w:rPr>
        <w:t>،</w:t>
      </w:r>
      <w:r w:rsidRPr="00AD5045">
        <w:rPr>
          <w:rFonts w:ascii="Amiri" w:hAnsi="Amiri" w:cs="Amiri"/>
          <w:sz w:val="32"/>
          <w:szCs w:val="32"/>
          <w:rtl/>
        </w:rPr>
        <w:t xml:space="preserve"> وكان أطلبهم للعلم</w:t>
      </w:r>
      <w:r w:rsidR="00972A75" w:rsidRPr="00AD5045">
        <w:rPr>
          <w:rFonts w:ascii="Amiri" w:hAnsi="Amiri" w:cs="Amiri"/>
          <w:sz w:val="32"/>
          <w:szCs w:val="32"/>
          <w:rtl/>
        </w:rPr>
        <w:t>،</w:t>
      </w:r>
      <w:r w:rsidRPr="00AD5045">
        <w:rPr>
          <w:rFonts w:ascii="Amiri" w:hAnsi="Amiri" w:cs="Amiri"/>
          <w:sz w:val="32"/>
          <w:szCs w:val="32"/>
          <w:rtl/>
        </w:rPr>
        <w:t xml:space="preserve"> قيل له</w:t>
      </w:r>
      <w:r w:rsidR="00711B53">
        <w:rPr>
          <w:rFonts w:ascii="Amiri" w:hAnsi="Amiri" w:cs="Amiri"/>
          <w:sz w:val="32"/>
          <w:szCs w:val="32"/>
          <w:rtl/>
        </w:rPr>
        <w:t>:</w:t>
      </w:r>
      <w:r w:rsidRPr="00AD5045">
        <w:rPr>
          <w:rFonts w:ascii="Amiri" w:hAnsi="Amiri" w:cs="Amiri"/>
          <w:sz w:val="32"/>
          <w:szCs w:val="32"/>
          <w:rtl/>
        </w:rPr>
        <w:t xml:space="preserve"> فما روى عن ثابت</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ما أحسن حديثه</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2/200-201</w:t>
      </w:r>
      <w:r w:rsidR="00711B53">
        <w:rPr>
          <w:rFonts w:ascii="Amiri" w:hAnsi="Amiri" w:cs="Amiri"/>
          <w:color w:val="00007F"/>
          <w:sz w:val="32"/>
          <w:szCs w:val="32"/>
          <w:rtl/>
        </w:rPr>
        <w:t>)</w:t>
      </w:r>
      <w:r w:rsidR="00972A75" w:rsidRPr="00AD5045">
        <w:rPr>
          <w:rFonts w:ascii="Amiri" w:hAnsi="Amiri" w:cs="Amiri"/>
          <w:sz w:val="32"/>
          <w:szCs w:val="32"/>
          <w:rtl/>
        </w:rPr>
        <w:t>.</w:t>
      </w:r>
    </w:p>
    <w:p w14:paraId="62F3B294" w14:textId="2C9E182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أبو طالب</w:t>
      </w:r>
      <w:r w:rsidR="00711B53">
        <w:rPr>
          <w:rFonts w:ascii="Amiri" w:hAnsi="Amiri" w:cs="Amiri"/>
          <w:sz w:val="32"/>
          <w:szCs w:val="32"/>
          <w:rtl/>
        </w:rPr>
        <w:t>:</w:t>
      </w:r>
      <w:r w:rsidRPr="00AD5045">
        <w:rPr>
          <w:rFonts w:ascii="Amiri" w:hAnsi="Amiri" w:cs="Amiri"/>
          <w:sz w:val="32"/>
          <w:szCs w:val="32"/>
          <w:rtl/>
        </w:rPr>
        <w:t xml:space="preserve"> قال أبو عبد الله</w:t>
      </w:r>
      <w:r w:rsidR="00711B53">
        <w:rPr>
          <w:rFonts w:ascii="Amiri" w:hAnsi="Amiri" w:cs="Amiri"/>
          <w:sz w:val="32"/>
          <w:szCs w:val="32"/>
          <w:rtl/>
        </w:rPr>
        <w:t>:</w:t>
      </w:r>
      <w:r w:rsidRPr="00AD5045">
        <w:rPr>
          <w:rFonts w:ascii="Amiri" w:hAnsi="Amiri" w:cs="Amiri"/>
          <w:sz w:val="32"/>
          <w:szCs w:val="32"/>
          <w:rtl/>
        </w:rPr>
        <w:t xml:space="preserve"> ومالك أثبت في حديث الزهري من جميع ممن روى عنه في قلة ما روى</w:t>
      </w:r>
      <w:r w:rsidR="00972A75" w:rsidRPr="00AD5045">
        <w:rPr>
          <w:rFonts w:ascii="Amiri" w:hAnsi="Amiri" w:cs="Amiri"/>
          <w:sz w:val="32"/>
          <w:szCs w:val="32"/>
          <w:rtl/>
        </w:rPr>
        <w:t>،</w:t>
      </w:r>
      <w:r w:rsidRPr="00AD5045">
        <w:rPr>
          <w:rFonts w:ascii="Amiri" w:hAnsi="Amiri" w:cs="Amiri"/>
          <w:sz w:val="32"/>
          <w:szCs w:val="32"/>
          <w:rtl/>
        </w:rPr>
        <w:t xml:space="preserve"> سفيان يخطئ في خمسة عشر حديث</w:t>
      </w:r>
      <w:r w:rsidR="00972A75" w:rsidRPr="00AD5045">
        <w:rPr>
          <w:rFonts w:ascii="Amiri" w:hAnsi="Amiri" w:cs="Amiri"/>
          <w:sz w:val="32"/>
          <w:szCs w:val="32"/>
          <w:rtl/>
        </w:rPr>
        <w:t>ًا</w:t>
      </w:r>
      <w:r w:rsidRPr="00AD5045">
        <w:rPr>
          <w:rFonts w:ascii="Amiri" w:hAnsi="Amiri" w:cs="Amiri"/>
          <w:sz w:val="32"/>
          <w:szCs w:val="32"/>
          <w:rtl/>
        </w:rPr>
        <w:t xml:space="preserve"> من حديث الزهري</w:t>
      </w:r>
      <w:r w:rsidR="00972A75" w:rsidRPr="00AD5045">
        <w:rPr>
          <w:rFonts w:ascii="Amiri" w:hAnsi="Amiri" w:cs="Amiri"/>
          <w:sz w:val="32"/>
          <w:szCs w:val="32"/>
          <w:rtl/>
        </w:rPr>
        <w:t>،</w:t>
      </w:r>
      <w:r w:rsidRPr="00AD5045">
        <w:rPr>
          <w:rFonts w:ascii="Amiri" w:hAnsi="Amiri" w:cs="Amiri"/>
          <w:sz w:val="32"/>
          <w:szCs w:val="32"/>
          <w:rtl/>
        </w:rPr>
        <w:t xml:space="preserve"> ومعمر أثبت من سفيان</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(2/201</w:t>
      </w:r>
      <w:r w:rsidR="00711B53">
        <w:rPr>
          <w:rFonts w:ascii="Amiri" w:hAnsi="Amiri" w:cs="Amiri"/>
          <w:color w:val="00007F"/>
          <w:sz w:val="32"/>
          <w:szCs w:val="32"/>
          <w:rtl/>
        </w:rPr>
        <w:t>)</w:t>
      </w:r>
      <w:r w:rsidR="00972A75" w:rsidRPr="00AD5045">
        <w:rPr>
          <w:rFonts w:ascii="Amiri" w:hAnsi="Amiri" w:cs="Amiri"/>
          <w:sz w:val="32"/>
          <w:szCs w:val="32"/>
          <w:rtl/>
        </w:rPr>
        <w:t>.</w:t>
      </w:r>
    </w:p>
    <w:p w14:paraId="146050B5" w14:textId="0EF1131E"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ثنا سلمة عن أحمد ثنا عبد الرزاق قال</w:t>
      </w:r>
      <w:r w:rsidR="00711B53">
        <w:rPr>
          <w:rFonts w:ascii="Amiri" w:hAnsi="Amiri" w:cs="Amiri"/>
          <w:sz w:val="32"/>
          <w:szCs w:val="32"/>
          <w:rtl/>
        </w:rPr>
        <w:t>:</w:t>
      </w:r>
      <w:r w:rsidRPr="00AD5045">
        <w:rPr>
          <w:rFonts w:ascii="Amiri" w:hAnsi="Amiri" w:cs="Amiri"/>
          <w:sz w:val="32"/>
          <w:szCs w:val="32"/>
          <w:rtl/>
        </w:rPr>
        <w:t xml:space="preserve"> قلت لمعمر</w:t>
      </w:r>
      <w:r w:rsidR="00711B53">
        <w:rPr>
          <w:rFonts w:ascii="Amiri" w:hAnsi="Amiri" w:cs="Amiri"/>
          <w:sz w:val="32"/>
          <w:szCs w:val="32"/>
          <w:rtl/>
        </w:rPr>
        <w:t>:</w:t>
      </w:r>
      <w:r w:rsidRPr="00AD5045">
        <w:rPr>
          <w:rFonts w:ascii="Amiri" w:hAnsi="Amiri" w:cs="Amiri"/>
          <w:sz w:val="32"/>
          <w:szCs w:val="32"/>
          <w:rtl/>
        </w:rPr>
        <w:t xml:space="preserve"> إن الناس يزعمون أن هذه الأحاديث التي عن الحسن كلها عن عمرو</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لا</w:t>
      </w:r>
      <w:r w:rsidR="00972A75" w:rsidRPr="00AD5045">
        <w:rPr>
          <w:rFonts w:ascii="Amiri" w:hAnsi="Amiri" w:cs="Amiri"/>
          <w:sz w:val="32"/>
          <w:szCs w:val="32"/>
          <w:rtl/>
        </w:rPr>
        <w:t>،</w:t>
      </w:r>
      <w:r w:rsidRPr="00AD5045">
        <w:rPr>
          <w:rFonts w:ascii="Amiri" w:hAnsi="Amiri" w:cs="Amiri"/>
          <w:sz w:val="32"/>
          <w:szCs w:val="32"/>
          <w:rtl/>
        </w:rPr>
        <w:t xml:space="preserve"> إنما طلبت العلم حين مات الحسن</w:t>
      </w:r>
      <w:r w:rsidR="00972A75" w:rsidRPr="00AD5045">
        <w:rPr>
          <w:rFonts w:ascii="Amiri" w:hAnsi="Amiri" w:cs="Amiri"/>
          <w:sz w:val="32"/>
          <w:szCs w:val="32"/>
          <w:rtl/>
        </w:rPr>
        <w:t>،</w:t>
      </w:r>
      <w:r w:rsidRPr="00AD5045">
        <w:rPr>
          <w:rFonts w:ascii="Amiri" w:hAnsi="Amiri" w:cs="Amiri"/>
          <w:sz w:val="32"/>
          <w:szCs w:val="32"/>
          <w:rtl/>
        </w:rPr>
        <w:t xml:space="preserve"> [ قال</w:t>
      </w:r>
      <w:r w:rsidR="00711B53">
        <w:rPr>
          <w:rFonts w:ascii="Amiri" w:hAnsi="Amiri" w:cs="Amiri"/>
          <w:sz w:val="32"/>
          <w:szCs w:val="32"/>
          <w:rtl/>
        </w:rPr>
        <w:t>:</w:t>
      </w:r>
      <w:r w:rsidRPr="00AD5045">
        <w:rPr>
          <w:rFonts w:ascii="Amiri" w:hAnsi="Amiri" w:cs="Amiri"/>
          <w:sz w:val="32"/>
          <w:szCs w:val="32"/>
          <w:rtl/>
        </w:rPr>
        <w:t xml:space="preserve"> فكنت</w:t>
      </w:r>
      <w:r w:rsidR="00972A75" w:rsidRPr="00AD5045">
        <w:rPr>
          <w:rFonts w:ascii="Amiri" w:hAnsi="Amiri" w:cs="Amiri"/>
          <w:sz w:val="32"/>
          <w:szCs w:val="32"/>
          <w:rtl/>
        </w:rPr>
        <w:t>.</w:t>
      </w:r>
      <w:r w:rsidRPr="00AD5045">
        <w:rPr>
          <w:rFonts w:ascii="Amiri" w:hAnsi="Amiri" w:cs="Amiri"/>
          <w:sz w:val="32"/>
          <w:szCs w:val="32"/>
          <w:rtl/>
        </w:rPr>
        <w:t>... وحدث شيئ</w:t>
      </w:r>
      <w:r w:rsidR="00972A75" w:rsidRPr="00AD5045">
        <w:rPr>
          <w:rFonts w:ascii="Amiri" w:hAnsi="Amiri" w:cs="Amiri"/>
          <w:sz w:val="32"/>
          <w:szCs w:val="32"/>
          <w:rtl/>
        </w:rPr>
        <w:t>ًا</w:t>
      </w:r>
      <w:r w:rsidRPr="00AD5045">
        <w:rPr>
          <w:rFonts w:ascii="Amiri" w:hAnsi="Amiri" w:cs="Amiri"/>
          <w:sz w:val="32"/>
          <w:szCs w:val="32"/>
          <w:rtl/>
        </w:rPr>
        <w:t xml:space="preserve"> يحدث عنه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96"/>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قال عبد الرزاق</w:t>
      </w:r>
      <w:r w:rsidR="00711B53">
        <w:rPr>
          <w:rFonts w:ascii="Amiri" w:hAnsi="Amiri" w:cs="Amiri"/>
          <w:sz w:val="32"/>
          <w:szCs w:val="32"/>
          <w:rtl/>
        </w:rPr>
        <w:t>:</w:t>
      </w:r>
      <w:r w:rsidRPr="00AD5045">
        <w:rPr>
          <w:rFonts w:ascii="Amiri" w:hAnsi="Amiri" w:cs="Amiri"/>
          <w:sz w:val="32"/>
          <w:szCs w:val="32"/>
          <w:rtl/>
        </w:rPr>
        <w:t xml:space="preserve"> كنت ألح عليه بالإسناد</w:t>
      </w:r>
      <w:r w:rsidR="00972A75" w:rsidRPr="00AD5045">
        <w:rPr>
          <w:rFonts w:ascii="Amiri" w:hAnsi="Amiri" w:cs="Amiri"/>
          <w:sz w:val="32"/>
          <w:szCs w:val="32"/>
          <w:rtl/>
        </w:rPr>
        <w:t>،</w:t>
      </w:r>
      <w:r w:rsidRPr="00AD5045">
        <w:rPr>
          <w:rFonts w:ascii="Amiri" w:hAnsi="Amiri" w:cs="Amiri"/>
          <w:sz w:val="32"/>
          <w:szCs w:val="32"/>
          <w:rtl/>
        </w:rPr>
        <w:t xml:space="preserve"> فيقول</w:t>
      </w:r>
      <w:r w:rsidR="00711B53">
        <w:rPr>
          <w:rFonts w:ascii="Amiri" w:hAnsi="Amiri" w:cs="Amiri"/>
          <w:sz w:val="32"/>
          <w:szCs w:val="32"/>
          <w:rtl/>
        </w:rPr>
        <w:t>:</w:t>
      </w:r>
      <w:r w:rsidRPr="00AD5045">
        <w:rPr>
          <w:rFonts w:ascii="Amiri" w:hAnsi="Amiri" w:cs="Amiri"/>
          <w:sz w:val="32"/>
          <w:szCs w:val="32"/>
          <w:rtl/>
        </w:rPr>
        <w:t xml:space="preserve"> قال بعض</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(2/261-262</w:t>
      </w:r>
      <w:r w:rsidR="00711B53">
        <w:rPr>
          <w:rFonts w:ascii="Amiri" w:hAnsi="Amiri" w:cs="Amiri"/>
          <w:color w:val="00007F"/>
          <w:sz w:val="32"/>
          <w:szCs w:val="32"/>
          <w:rtl/>
        </w:rPr>
        <w:t>)</w:t>
      </w:r>
      <w:r w:rsidR="00972A75" w:rsidRPr="00AD5045">
        <w:rPr>
          <w:rFonts w:ascii="Amiri" w:hAnsi="Amiri" w:cs="Amiri"/>
          <w:sz w:val="32"/>
          <w:szCs w:val="32"/>
          <w:rtl/>
        </w:rPr>
        <w:t>.</w:t>
      </w:r>
    </w:p>
    <w:p w14:paraId="2D34D89B" w14:textId="0BFDB15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أبي السري حدثنا عبد الرزاق قال:سمعت مالك</w:t>
      </w:r>
      <w:r w:rsidR="00972A75" w:rsidRPr="00AD5045">
        <w:rPr>
          <w:rFonts w:ascii="Amiri" w:hAnsi="Amiri" w:cs="Amiri"/>
          <w:sz w:val="32"/>
          <w:szCs w:val="32"/>
          <w:rtl/>
        </w:rPr>
        <w:t>ًا</w:t>
      </w:r>
      <w:r w:rsidRPr="00AD5045">
        <w:rPr>
          <w:rFonts w:ascii="Amiri" w:hAnsi="Amiri" w:cs="Amiri"/>
          <w:sz w:val="32"/>
          <w:szCs w:val="32"/>
          <w:rtl/>
        </w:rPr>
        <w:t xml:space="preserve"> يقول</w:t>
      </w:r>
      <w:r w:rsidR="00972A75" w:rsidRPr="00AD5045">
        <w:rPr>
          <w:rFonts w:ascii="Amiri" w:hAnsi="Amiri" w:cs="Amiri"/>
          <w:sz w:val="32"/>
          <w:szCs w:val="32"/>
          <w:rtl/>
        </w:rPr>
        <w:t>،</w:t>
      </w:r>
      <w:r w:rsidRPr="00AD5045">
        <w:rPr>
          <w:rFonts w:ascii="Amiri" w:hAnsi="Amiri" w:cs="Amiri"/>
          <w:sz w:val="32"/>
          <w:szCs w:val="32"/>
          <w:rtl/>
        </w:rPr>
        <w:t>وسألته عن معمر؟ فقال</w:t>
      </w:r>
      <w:r w:rsidR="00711B53">
        <w:rPr>
          <w:rFonts w:ascii="Amiri" w:hAnsi="Amiri" w:cs="Amiri"/>
          <w:sz w:val="32"/>
          <w:szCs w:val="32"/>
          <w:rtl/>
        </w:rPr>
        <w:t>:</w:t>
      </w:r>
      <w:r w:rsidRPr="00AD5045">
        <w:rPr>
          <w:rFonts w:ascii="Amiri" w:hAnsi="Amiri" w:cs="Amiri"/>
          <w:sz w:val="32"/>
          <w:szCs w:val="32"/>
          <w:rtl/>
        </w:rPr>
        <w:t xml:space="preserve"> إنه لولا</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لولا ماذا</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لولا روايته عن قتادة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9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(2/281)</w:t>
      </w:r>
      <w:r w:rsidRPr="00AD5045">
        <w:rPr>
          <w:rFonts w:ascii="Amiri" w:hAnsi="Amiri" w:cs="Amiri"/>
          <w:sz w:val="32"/>
          <w:szCs w:val="32"/>
          <w:rtl/>
        </w:rPr>
        <w:t xml:space="preserve"> </w:t>
      </w:r>
    </w:p>
    <w:p w14:paraId="7AB6EF82" w14:textId="21A12CF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أبو بكر بن عبد الملك حدثنا عبد الرزاق أخبرنا رباح قال</w:t>
      </w:r>
      <w:r w:rsidR="00711B53">
        <w:rPr>
          <w:rFonts w:ascii="Amiri" w:hAnsi="Amiri" w:cs="Amiri"/>
          <w:sz w:val="32"/>
          <w:szCs w:val="32"/>
          <w:rtl/>
        </w:rPr>
        <w:t>:</w:t>
      </w:r>
      <w:r w:rsidRPr="00AD5045">
        <w:rPr>
          <w:rFonts w:ascii="Amiri" w:hAnsi="Amiri" w:cs="Amiri"/>
          <w:sz w:val="32"/>
          <w:szCs w:val="32"/>
          <w:rtl/>
        </w:rPr>
        <w:t xml:space="preserve"> سألني ابن جريج عن شيء من التفسير،فقلت: إن معمر</w:t>
      </w:r>
      <w:r w:rsidR="00972A75" w:rsidRPr="00AD5045">
        <w:rPr>
          <w:rFonts w:ascii="Amiri" w:hAnsi="Amiri" w:cs="Amiri"/>
          <w:sz w:val="32"/>
          <w:szCs w:val="32"/>
          <w:rtl/>
        </w:rPr>
        <w:t>ًا</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كذا وكذا</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إن معمر</w:t>
      </w:r>
      <w:r w:rsidR="00972A75" w:rsidRPr="00AD5045">
        <w:rPr>
          <w:rFonts w:ascii="Amiri" w:hAnsi="Amiri" w:cs="Amiri"/>
          <w:sz w:val="32"/>
          <w:szCs w:val="32"/>
          <w:rtl/>
        </w:rPr>
        <w:t>ًا</w:t>
      </w:r>
      <w:r w:rsidRPr="00AD5045">
        <w:rPr>
          <w:rFonts w:ascii="Amiri" w:hAnsi="Amiri" w:cs="Amiri"/>
          <w:sz w:val="32"/>
          <w:szCs w:val="32"/>
          <w:rtl/>
        </w:rPr>
        <w:t xml:space="preserve"> شرب من العلم بأنقع.</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9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(2/287</w:t>
      </w:r>
      <w:r w:rsidR="00711B53">
        <w:rPr>
          <w:rFonts w:ascii="Amiri" w:hAnsi="Amiri" w:cs="Amiri"/>
          <w:color w:val="00007F"/>
          <w:sz w:val="32"/>
          <w:szCs w:val="32"/>
          <w:rtl/>
        </w:rPr>
        <w:t>)</w:t>
      </w:r>
      <w:r w:rsidR="00972A75" w:rsidRPr="00AD5045">
        <w:rPr>
          <w:rFonts w:ascii="Amiri" w:hAnsi="Amiri" w:cs="Amiri"/>
          <w:sz w:val="32"/>
          <w:szCs w:val="32"/>
          <w:rtl/>
        </w:rPr>
        <w:t>.</w:t>
      </w:r>
    </w:p>
    <w:p w14:paraId="0306CF47" w14:textId="29DC7B6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سلمة قال</w:t>
      </w:r>
      <w:r w:rsidR="00711B53">
        <w:rPr>
          <w:rFonts w:ascii="Amiri" w:hAnsi="Amiri" w:cs="Amiri"/>
          <w:sz w:val="32"/>
          <w:szCs w:val="32"/>
          <w:rtl/>
        </w:rPr>
        <w:t>:</w:t>
      </w:r>
      <w:r w:rsidRPr="00AD5045">
        <w:rPr>
          <w:rFonts w:ascii="Amiri" w:hAnsi="Amiri" w:cs="Amiri"/>
          <w:sz w:val="32"/>
          <w:szCs w:val="32"/>
          <w:rtl/>
        </w:rPr>
        <w:t xml:space="preserve"> حدثنا أحمد قال</w:t>
      </w:r>
      <w:r w:rsidR="00711B53">
        <w:rPr>
          <w:rFonts w:ascii="Amiri" w:hAnsi="Amiri" w:cs="Amiri"/>
          <w:sz w:val="32"/>
          <w:szCs w:val="32"/>
          <w:rtl/>
        </w:rPr>
        <w:t>:</w:t>
      </w:r>
      <w:r w:rsidRPr="00AD5045">
        <w:rPr>
          <w:rFonts w:ascii="Amiri" w:hAnsi="Amiri" w:cs="Amiri"/>
          <w:sz w:val="32"/>
          <w:szCs w:val="32"/>
          <w:rtl/>
        </w:rPr>
        <w:t xml:space="preserve"> حدثنا عبد الرزاق قال</w:t>
      </w:r>
      <w:r w:rsidR="00711B53">
        <w:rPr>
          <w:rFonts w:ascii="Amiri" w:hAnsi="Amiri" w:cs="Amiri"/>
          <w:sz w:val="32"/>
          <w:szCs w:val="32"/>
          <w:rtl/>
        </w:rPr>
        <w:t>:</w:t>
      </w:r>
      <w:r w:rsidRPr="00AD5045">
        <w:rPr>
          <w:rFonts w:ascii="Amiri" w:hAnsi="Amiri" w:cs="Amiri"/>
          <w:sz w:val="32"/>
          <w:szCs w:val="32"/>
          <w:rtl/>
        </w:rPr>
        <w:t xml:space="preserve"> سأل رباح</w:t>
      </w:r>
      <w:r w:rsidR="00972A75" w:rsidRPr="00AD5045">
        <w:rPr>
          <w:rFonts w:ascii="Amiri" w:hAnsi="Amiri" w:cs="Amiri"/>
          <w:sz w:val="32"/>
          <w:szCs w:val="32"/>
          <w:rtl/>
        </w:rPr>
        <w:t>ًا</w:t>
      </w:r>
      <w:r w:rsidRPr="00AD5045">
        <w:rPr>
          <w:rFonts w:ascii="Amiri" w:hAnsi="Amiri" w:cs="Amiri"/>
          <w:sz w:val="32"/>
          <w:szCs w:val="32"/>
          <w:rtl/>
        </w:rPr>
        <w:t xml:space="preserve"> ابن جريج عن شيء من التفسير</w:t>
      </w:r>
      <w:r w:rsidR="00711B53">
        <w:rPr>
          <w:rFonts w:ascii="Amiri" w:hAnsi="Amiri" w:cs="Amiri"/>
          <w:sz w:val="32"/>
          <w:szCs w:val="32"/>
          <w:rtl/>
        </w:rPr>
        <w:t>؟</w:t>
      </w:r>
      <w:r w:rsidRPr="00AD5045">
        <w:rPr>
          <w:rFonts w:ascii="Amiri" w:hAnsi="Amiri" w:cs="Amiri"/>
          <w:sz w:val="32"/>
          <w:szCs w:val="32"/>
          <w:rtl/>
        </w:rPr>
        <w:t xml:space="preserve"> فقال:إن معمر</w:t>
      </w:r>
      <w:r w:rsidR="00972A75" w:rsidRPr="00AD5045">
        <w:rPr>
          <w:rFonts w:ascii="Amiri" w:hAnsi="Amiri" w:cs="Amiri"/>
          <w:sz w:val="32"/>
          <w:szCs w:val="32"/>
          <w:rtl/>
        </w:rPr>
        <w:t>ًا</w:t>
      </w:r>
      <w:r w:rsidRPr="00AD5045">
        <w:rPr>
          <w:rFonts w:ascii="Amiri" w:hAnsi="Amiri" w:cs="Amiri"/>
          <w:sz w:val="32"/>
          <w:szCs w:val="32"/>
          <w:rtl/>
        </w:rPr>
        <w:t xml:space="preserve"> أخبرني:كذا وكذا،فقال:إن معمر</w:t>
      </w:r>
      <w:r w:rsidR="00972A75" w:rsidRPr="00AD5045">
        <w:rPr>
          <w:rFonts w:ascii="Amiri" w:hAnsi="Amiri" w:cs="Amiri"/>
          <w:sz w:val="32"/>
          <w:szCs w:val="32"/>
          <w:rtl/>
        </w:rPr>
        <w:t>ًا</w:t>
      </w:r>
      <w:r w:rsidRPr="00AD5045">
        <w:rPr>
          <w:rFonts w:ascii="Amiri" w:hAnsi="Amiri" w:cs="Amiri"/>
          <w:sz w:val="32"/>
          <w:szCs w:val="32"/>
          <w:rtl/>
        </w:rPr>
        <w:t xml:space="preserve"> قد شرب من العلم بأنقع</w:t>
      </w:r>
      <w:r w:rsidRPr="00711B53">
        <w:rPr>
          <w:rFonts w:ascii="Amiri" w:hAnsi="Amiri" w:cs="Amiri"/>
          <w:color w:val="00007F"/>
          <w:sz w:val="32"/>
          <w:szCs w:val="32"/>
          <w:vertAlign w:val="superscript"/>
          <w:rtl/>
        </w:rPr>
        <w:t>(3)</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(2/287، 289</w:t>
      </w:r>
      <w:r w:rsidR="00711B53">
        <w:rPr>
          <w:rFonts w:ascii="Amiri" w:hAnsi="Amiri" w:cs="Amiri"/>
          <w:color w:val="00007F"/>
          <w:sz w:val="32"/>
          <w:szCs w:val="32"/>
          <w:rtl/>
        </w:rPr>
        <w:t>)</w:t>
      </w:r>
      <w:r w:rsidR="00972A75" w:rsidRPr="00AD5045">
        <w:rPr>
          <w:rFonts w:ascii="Amiri" w:hAnsi="Amiri" w:cs="Amiri"/>
          <w:sz w:val="32"/>
          <w:szCs w:val="32"/>
          <w:rtl/>
        </w:rPr>
        <w:t>.</w:t>
      </w:r>
    </w:p>
    <w:p w14:paraId="42C99DAE" w14:textId="64A7606B" w:rsidR="00711B53" w:rsidRDefault="0067070C" w:rsidP="0067070C">
      <w:pPr>
        <w:jc w:val="lowKashida"/>
        <w:rPr>
          <w:rFonts w:ascii="Amiri" w:hAnsi="Amiri" w:cs="Amiri"/>
          <w:sz w:val="32"/>
          <w:szCs w:val="32"/>
          <w:rtl/>
        </w:rPr>
      </w:pPr>
      <w:r w:rsidRPr="00AD5045">
        <w:rPr>
          <w:rFonts w:ascii="Amiri" w:hAnsi="Amiri" w:cs="Amiri"/>
          <w:sz w:val="32"/>
          <w:szCs w:val="32"/>
          <w:rtl/>
        </w:rPr>
        <w:t>وبه: قال عبد الرزاق</w:t>
      </w:r>
      <w:r w:rsidR="00711B53">
        <w:rPr>
          <w:rFonts w:ascii="Amiri" w:hAnsi="Amiri" w:cs="Amiri"/>
          <w:sz w:val="32"/>
          <w:szCs w:val="32"/>
          <w:rtl/>
        </w:rPr>
        <w:t>:</w:t>
      </w:r>
      <w:r w:rsidRPr="00AD5045">
        <w:rPr>
          <w:rFonts w:ascii="Amiri" w:hAnsi="Amiri" w:cs="Amiri"/>
          <w:sz w:val="32"/>
          <w:szCs w:val="32"/>
          <w:rtl/>
        </w:rPr>
        <w:t xml:space="preserve"> أخبرني معمر بن أبي عمرو ـ يعين ابن راشد ـ قال</w:t>
      </w:r>
      <w:r w:rsidR="00711B53">
        <w:rPr>
          <w:rFonts w:ascii="Amiri" w:hAnsi="Amiri" w:cs="Amiri"/>
          <w:sz w:val="32"/>
          <w:szCs w:val="32"/>
          <w:rtl/>
        </w:rPr>
        <w:t>:</w:t>
      </w:r>
      <w:r w:rsidRPr="00AD5045">
        <w:rPr>
          <w:rFonts w:ascii="Amiri" w:hAnsi="Amiri" w:cs="Amiri"/>
          <w:sz w:val="32"/>
          <w:szCs w:val="32"/>
          <w:rtl/>
        </w:rPr>
        <w:t xml:space="preserve"> كان يقال</w:t>
      </w:r>
      <w:r w:rsidR="00711B53">
        <w:rPr>
          <w:rFonts w:ascii="Amiri" w:hAnsi="Amiri" w:cs="Amiri"/>
          <w:sz w:val="32"/>
          <w:szCs w:val="32"/>
          <w:rtl/>
        </w:rPr>
        <w:t>:</w:t>
      </w:r>
      <w:r w:rsidRPr="00AD5045">
        <w:rPr>
          <w:rFonts w:ascii="Amiri" w:hAnsi="Amiri" w:cs="Amiri"/>
          <w:sz w:val="32"/>
          <w:szCs w:val="32"/>
          <w:rtl/>
        </w:rPr>
        <w:t xml:space="preserve"> إن الرجل ليتعلم العلم لغير الله عز وجل فيأبى الله عز وجل عليه حتى يكون لله عز وجل</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(2/820)</w:t>
      </w:r>
      <w:r w:rsidRPr="00AD5045">
        <w:rPr>
          <w:rFonts w:ascii="Amiri" w:hAnsi="Amiri" w:cs="Amiri"/>
          <w:sz w:val="32"/>
          <w:szCs w:val="32"/>
          <w:rtl/>
        </w:rPr>
        <w:t xml:space="preserve"> </w:t>
      </w:r>
    </w:p>
    <w:p w14:paraId="2A14F3BA" w14:textId="77777777" w:rsidR="00711B53" w:rsidRDefault="0067070C" w:rsidP="00477CE6">
      <w:pPr>
        <w:jc w:val="lowKashida"/>
        <w:rPr>
          <w:rFonts w:ascii="Amiri" w:hAnsi="Amiri" w:cs="Amiri"/>
          <w:sz w:val="32"/>
          <w:szCs w:val="32"/>
          <w:rtl/>
        </w:rPr>
      </w:pPr>
      <w:r w:rsidRPr="00AD5045">
        <w:rPr>
          <w:rFonts w:ascii="Amiri" w:hAnsi="Amiri" w:cs="Amiri"/>
          <w:sz w:val="32"/>
          <w:szCs w:val="32"/>
          <w:rtl/>
        </w:rPr>
        <w:t>وبه: قال عبد الرزاق:قال مالك:نعم الرجل كان معمر لولا روايته التس</w:t>
      </w:r>
      <w:r w:rsidR="00477CE6" w:rsidRPr="00AD5045">
        <w:rPr>
          <w:rFonts w:ascii="Amiri" w:hAnsi="Amiri" w:cs="Amiri"/>
          <w:sz w:val="32"/>
          <w:szCs w:val="32"/>
          <w:rtl/>
        </w:rPr>
        <w:t>فير عن قتادة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477CE6" w:rsidRPr="00AD5045">
        <w:rPr>
          <w:rFonts w:ascii="Amiri" w:hAnsi="Amiri" w:cs="Amiri"/>
          <w:sz w:val="32"/>
          <w:szCs w:val="32"/>
          <w:rtl/>
        </w:rPr>
        <w:t xml:space="preserve"> </w:t>
      </w:r>
      <w:r w:rsidRPr="00711B53">
        <w:rPr>
          <w:rFonts w:ascii="Amiri" w:hAnsi="Amiri" w:cs="Amiri"/>
          <w:color w:val="00007F"/>
          <w:sz w:val="32"/>
          <w:szCs w:val="32"/>
          <w:rtl/>
        </w:rPr>
        <w:t>(2/820)</w:t>
      </w:r>
      <w:r w:rsidRPr="00AD5045">
        <w:rPr>
          <w:rFonts w:ascii="Amiri" w:hAnsi="Amiri" w:cs="Amiri"/>
          <w:sz w:val="32"/>
          <w:szCs w:val="32"/>
          <w:rtl/>
        </w:rPr>
        <w:t xml:space="preserve"> </w:t>
      </w:r>
    </w:p>
    <w:p w14:paraId="4FAB36AF" w14:textId="7C3F5AF4"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سمعت زيد بن المبارك يذكر عن محمد بن ثور عن معمر قال</w:t>
      </w:r>
      <w:r w:rsidR="00711B53">
        <w:rPr>
          <w:rFonts w:ascii="Amiri" w:hAnsi="Amiri" w:cs="Amiri"/>
          <w:sz w:val="32"/>
          <w:szCs w:val="32"/>
          <w:rtl/>
        </w:rPr>
        <w:t>:</w:t>
      </w:r>
      <w:r w:rsidRPr="00AD5045">
        <w:rPr>
          <w:rFonts w:ascii="Amiri" w:hAnsi="Amiri" w:cs="Amiri"/>
          <w:sz w:val="32"/>
          <w:szCs w:val="32"/>
          <w:rtl/>
        </w:rPr>
        <w:t xml:space="preserve"> سقطت مني صحيفة الأعمش</w:t>
      </w:r>
      <w:r w:rsidR="00972A75" w:rsidRPr="00AD5045">
        <w:rPr>
          <w:rFonts w:ascii="Amiri" w:hAnsi="Amiri" w:cs="Amiri"/>
          <w:sz w:val="32"/>
          <w:szCs w:val="32"/>
          <w:rtl/>
        </w:rPr>
        <w:t>،</w:t>
      </w:r>
      <w:r w:rsidRPr="00AD5045">
        <w:rPr>
          <w:rFonts w:ascii="Amiri" w:hAnsi="Amiri" w:cs="Amiri"/>
          <w:sz w:val="32"/>
          <w:szCs w:val="32"/>
          <w:rtl/>
        </w:rPr>
        <w:t xml:space="preserve"> فإنما أتذكر حديثه وأحدِّث من حفظي</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3/29</w:t>
      </w:r>
      <w:r w:rsidR="00711B53">
        <w:rPr>
          <w:rFonts w:ascii="Amiri" w:hAnsi="Amiri" w:cs="Amiri"/>
          <w:color w:val="00007F"/>
          <w:sz w:val="32"/>
          <w:szCs w:val="32"/>
          <w:rtl/>
        </w:rPr>
        <w:t>)</w:t>
      </w:r>
      <w:r w:rsidR="00972A75" w:rsidRPr="00AD5045">
        <w:rPr>
          <w:rFonts w:ascii="Amiri" w:hAnsi="Amiri" w:cs="Amiri"/>
          <w:sz w:val="32"/>
          <w:szCs w:val="32"/>
          <w:rtl/>
        </w:rPr>
        <w:t>.</w:t>
      </w:r>
    </w:p>
    <w:p w14:paraId="030A510B" w14:textId="4D880F3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سمعت عبد الرحمن بن مهدي يقول: اثنان إذا كتبت حديثهما هكذا رأيت فيه</w:t>
      </w:r>
      <w:r w:rsidR="00972A75" w:rsidRPr="00AD5045">
        <w:rPr>
          <w:rFonts w:ascii="Amiri" w:hAnsi="Amiri" w:cs="Amiri"/>
          <w:sz w:val="32"/>
          <w:szCs w:val="32"/>
          <w:rtl/>
        </w:rPr>
        <w:t>،</w:t>
      </w:r>
      <w:r w:rsidRPr="00AD5045">
        <w:rPr>
          <w:rFonts w:ascii="Amiri" w:hAnsi="Amiri" w:cs="Amiri"/>
          <w:sz w:val="32"/>
          <w:szCs w:val="32"/>
          <w:rtl/>
        </w:rPr>
        <w:t xml:space="preserve"> وإذا انتقيتها كانت حسان</w:t>
      </w:r>
      <w:r w:rsidR="00972A75" w:rsidRPr="00AD5045">
        <w:rPr>
          <w:rFonts w:ascii="Amiri" w:hAnsi="Amiri" w:cs="Amiri"/>
          <w:sz w:val="32"/>
          <w:szCs w:val="32"/>
          <w:rtl/>
        </w:rPr>
        <w:t>ًا</w:t>
      </w:r>
      <w:r w:rsidR="00711B53">
        <w:rPr>
          <w:rFonts w:ascii="Amiri" w:hAnsi="Amiri" w:cs="Amiri"/>
          <w:sz w:val="32"/>
          <w:szCs w:val="32"/>
          <w:rtl/>
        </w:rPr>
        <w:t>:</w:t>
      </w:r>
      <w:r w:rsidRPr="00AD5045">
        <w:rPr>
          <w:rFonts w:ascii="Amiri" w:hAnsi="Amiri" w:cs="Amiri"/>
          <w:sz w:val="32"/>
          <w:szCs w:val="32"/>
          <w:rtl/>
        </w:rPr>
        <w:t xml:space="preserve"> معمر</w:t>
      </w:r>
      <w:r w:rsidR="00972A75" w:rsidRPr="00AD5045">
        <w:rPr>
          <w:rFonts w:ascii="Amiri" w:hAnsi="Amiri" w:cs="Amiri"/>
          <w:sz w:val="32"/>
          <w:szCs w:val="32"/>
          <w:rtl/>
        </w:rPr>
        <w:t>،</w:t>
      </w:r>
      <w:r w:rsidRPr="00AD5045">
        <w:rPr>
          <w:rFonts w:ascii="Amiri" w:hAnsi="Amiri" w:cs="Amiri"/>
          <w:sz w:val="32"/>
          <w:szCs w:val="32"/>
          <w:rtl/>
        </w:rPr>
        <w:t xml:space="preserve"> وحماد بن سلمة.</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3/157</w:t>
      </w:r>
      <w:r w:rsidR="00711B53">
        <w:rPr>
          <w:rFonts w:ascii="Amiri" w:hAnsi="Amiri" w:cs="Amiri"/>
          <w:color w:val="00007F"/>
          <w:sz w:val="32"/>
          <w:szCs w:val="32"/>
          <w:rtl/>
        </w:rPr>
        <w:t>)</w:t>
      </w:r>
      <w:r w:rsidR="00972A75" w:rsidRPr="00AD5045">
        <w:rPr>
          <w:rFonts w:ascii="Amiri" w:hAnsi="Amiri" w:cs="Amiri"/>
          <w:sz w:val="32"/>
          <w:szCs w:val="32"/>
          <w:rtl/>
        </w:rPr>
        <w:t>.</w:t>
      </w:r>
    </w:p>
    <w:p w14:paraId="02F004ED" w14:textId="054919B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سلمة حدثنا أحمد بن حنبل حدثنا عبد الرزاق عن معمر قال</w:t>
      </w:r>
      <w:r w:rsidR="00711B53">
        <w:rPr>
          <w:rFonts w:ascii="Amiri" w:hAnsi="Amiri" w:cs="Amiri"/>
          <w:sz w:val="32"/>
          <w:szCs w:val="32"/>
          <w:rtl/>
        </w:rPr>
        <w:t>:</w:t>
      </w:r>
      <w:r w:rsidRPr="00AD5045">
        <w:rPr>
          <w:rFonts w:ascii="Amiri" w:hAnsi="Amiri" w:cs="Amiri"/>
          <w:sz w:val="32"/>
          <w:szCs w:val="32"/>
          <w:rtl/>
        </w:rPr>
        <w:t xml:space="preserve"> إنه ليعز عليّ أن أسمع لأيوب حديث</w:t>
      </w:r>
      <w:r w:rsidR="00972A75" w:rsidRPr="00AD5045">
        <w:rPr>
          <w:rFonts w:ascii="Amiri" w:hAnsi="Amiri" w:cs="Amiri"/>
          <w:sz w:val="32"/>
          <w:szCs w:val="32"/>
          <w:rtl/>
        </w:rPr>
        <w:t>ًا</w:t>
      </w:r>
      <w:r w:rsidRPr="00AD5045">
        <w:rPr>
          <w:rFonts w:ascii="Amiri" w:hAnsi="Amiri" w:cs="Amiri"/>
          <w:sz w:val="32"/>
          <w:szCs w:val="32"/>
          <w:rtl/>
        </w:rPr>
        <w:t xml:space="preserve"> لم أسمعه من أيوب</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2/237</w:t>
      </w:r>
      <w:r w:rsidR="00711B53">
        <w:rPr>
          <w:rFonts w:ascii="Amiri" w:hAnsi="Amiri" w:cs="Amiri"/>
          <w:color w:val="00007F"/>
          <w:sz w:val="32"/>
          <w:szCs w:val="32"/>
          <w:rtl/>
        </w:rPr>
        <w:t>)</w:t>
      </w:r>
      <w:r w:rsidR="00972A75" w:rsidRPr="00AD5045">
        <w:rPr>
          <w:rFonts w:ascii="Amiri" w:hAnsi="Amiri" w:cs="Amiri"/>
          <w:sz w:val="32"/>
          <w:szCs w:val="32"/>
          <w:rtl/>
        </w:rPr>
        <w:t>.</w:t>
      </w:r>
    </w:p>
    <w:p w14:paraId="1FB9A947" w14:textId="77777777" w:rsidR="00711B53" w:rsidRDefault="0067070C" w:rsidP="0029578B">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أحمد بن الخليل حدثنا محمد</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399"/>
      </w:r>
      <w:r w:rsidRPr="00711B53">
        <w:rPr>
          <w:rFonts w:ascii="Amiri" w:hAnsi="Amiri" w:cs="Amiri"/>
          <w:color w:val="00007F"/>
          <w:sz w:val="32"/>
          <w:szCs w:val="32"/>
          <w:vertAlign w:val="superscript"/>
          <w:rtl/>
        </w:rPr>
        <w:t>)</w:t>
      </w:r>
      <w:r w:rsidRPr="00AD5045">
        <w:rPr>
          <w:rFonts w:ascii="Amiri" w:hAnsi="Amiri" w:cs="Amiri"/>
          <w:sz w:val="32"/>
          <w:szCs w:val="32"/>
          <w:rtl/>
        </w:rPr>
        <w:t xml:space="preserve"> بن كثير الصنعاني قال</w:t>
      </w:r>
      <w:r w:rsidR="00711B53">
        <w:rPr>
          <w:rFonts w:ascii="Amiri" w:hAnsi="Amiri" w:cs="Amiri"/>
          <w:sz w:val="32"/>
          <w:szCs w:val="32"/>
          <w:rtl/>
        </w:rPr>
        <w:t>:</w:t>
      </w:r>
      <w:r w:rsidRPr="00AD5045">
        <w:rPr>
          <w:rFonts w:ascii="Amiri" w:hAnsi="Amiri" w:cs="Amiri"/>
          <w:sz w:val="32"/>
          <w:szCs w:val="32"/>
          <w:rtl/>
        </w:rPr>
        <w:t xml:space="preserve"> سمعت معمر</w:t>
      </w:r>
      <w:r w:rsidR="00972A75" w:rsidRPr="00AD5045">
        <w:rPr>
          <w:rFonts w:ascii="Amiri" w:hAnsi="Amiri" w:cs="Amiri"/>
          <w:sz w:val="32"/>
          <w:szCs w:val="32"/>
          <w:rtl/>
        </w:rPr>
        <w:t>ًا</w:t>
      </w:r>
      <w:r w:rsidRPr="00AD5045">
        <w:rPr>
          <w:rFonts w:ascii="Amiri" w:hAnsi="Amiri" w:cs="Amiri"/>
          <w:sz w:val="32"/>
          <w:szCs w:val="32"/>
          <w:rtl/>
        </w:rPr>
        <w:t xml:space="preserve"> يقول</w:t>
      </w:r>
      <w:r w:rsidR="00711B53">
        <w:rPr>
          <w:rFonts w:ascii="Amiri" w:hAnsi="Amiri" w:cs="Amiri"/>
          <w:sz w:val="32"/>
          <w:szCs w:val="32"/>
          <w:rtl/>
        </w:rPr>
        <w:t>:</w:t>
      </w:r>
      <w:r w:rsidRPr="00AD5045">
        <w:rPr>
          <w:rFonts w:ascii="Amiri" w:hAnsi="Amiri" w:cs="Amiri"/>
          <w:sz w:val="32"/>
          <w:szCs w:val="32"/>
          <w:rtl/>
        </w:rPr>
        <w:t xml:space="preserve"> جالست قتادة وأنا ابن أربع عشرة سنة فما من شيء سمعته في تلك السنين إلا كأنه مكتوب في صدري</w:t>
      </w:r>
      <w:r w:rsidR="00972A75" w:rsidRPr="00AD5045">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br/>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(2/141-142)</w:t>
      </w:r>
    </w:p>
    <w:p w14:paraId="000E3ACE" w14:textId="47190200" w:rsidR="00711B53" w:rsidRDefault="0067070C" w:rsidP="0029578B">
      <w:pPr>
        <w:jc w:val="lowKashida"/>
        <w:rPr>
          <w:rFonts w:ascii="Amiri" w:hAnsi="Amiri" w:cs="Amiri"/>
          <w:sz w:val="32"/>
          <w:szCs w:val="32"/>
          <w:rtl/>
        </w:rPr>
      </w:pPr>
      <w:r w:rsidRPr="00AD5045">
        <w:rPr>
          <w:rFonts w:ascii="Amiri" w:hAnsi="Amiri" w:cs="Amiri"/>
          <w:sz w:val="32"/>
          <w:szCs w:val="32"/>
          <w:rtl/>
        </w:rPr>
        <w:t xml:space="preserve">1114) معمر بن سليمان النخعي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Pr="00AD5045">
        <w:rPr>
          <w:rFonts w:ascii="Amiri" w:hAnsi="Amiri" w:cs="Amiri"/>
          <w:sz w:val="32"/>
          <w:szCs w:val="32"/>
          <w:rtl/>
        </w:rPr>
        <w:t xml:space="preserve"> الرقي</w:t>
      </w:r>
      <w:r w:rsidR="00972A75" w:rsidRPr="00AD5045">
        <w:rPr>
          <w:rFonts w:ascii="Amiri" w:hAnsi="Amiri" w:cs="Amiri"/>
          <w:sz w:val="32"/>
          <w:szCs w:val="32"/>
          <w:rtl/>
        </w:rPr>
        <w:t>.</w:t>
      </w:r>
      <w:r w:rsidRPr="00AD5045">
        <w:rPr>
          <w:rFonts w:ascii="Amiri" w:hAnsi="Amiri" w:cs="Amiri"/>
          <w:sz w:val="32"/>
          <w:szCs w:val="32"/>
          <w:rtl/>
        </w:rPr>
        <w:t xml:space="preserve"> </w:t>
      </w:r>
    </w:p>
    <w:p w14:paraId="42CD2BCA" w14:textId="3D226EF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سليمان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00"/>
      </w:r>
      <w:r w:rsidRPr="00711B53">
        <w:rPr>
          <w:rFonts w:ascii="Amiri" w:hAnsi="Amiri" w:cs="Amiri"/>
          <w:color w:val="00007F"/>
          <w:sz w:val="32"/>
          <w:szCs w:val="32"/>
          <w:vertAlign w:val="superscript"/>
          <w:rtl/>
        </w:rPr>
        <w:t>)</w:t>
      </w:r>
      <w:r w:rsidRPr="00AD5045">
        <w:rPr>
          <w:rFonts w:ascii="Amiri" w:hAnsi="Amiri" w:cs="Amiri"/>
          <w:sz w:val="32"/>
          <w:szCs w:val="32"/>
          <w:rtl/>
        </w:rPr>
        <w:t xml:space="preserve"> أيوب بن محمد بن زياد قال</w:t>
      </w:r>
      <w:r w:rsidR="00711B53">
        <w:rPr>
          <w:rFonts w:ascii="Amiri" w:hAnsi="Amiri" w:cs="Amiri"/>
          <w:sz w:val="32"/>
          <w:szCs w:val="32"/>
          <w:rtl/>
        </w:rPr>
        <w:t>:</w:t>
      </w:r>
      <w:r w:rsidRPr="00AD5045">
        <w:rPr>
          <w:rFonts w:ascii="Amiri" w:hAnsi="Amiri" w:cs="Amiri"/>
          <w:sz w:val="32"/>
          <w:szCs w:val="32"/>
          <w:rtl/>
        </w:rPr>
        <w:t xml:space="preserve"> حدثنا معمر بن سليمان الرقي</w:t>
      </w:r>
      <w:r w:rsidR="00972A75" w:rsidRPr="00AD5045">
        <w:rPr>
          <w:rFonts w:ascii="Amiri" w:hAnsi="Amiri" w:cs="Amiri"/>
          <w:sz w:val="32"/>
          <w:szCs w:val="32"/>
          <w:rtl/>
        </w:rPr>
        <w:t>،</w:t>
      </w:r>
      <w:r w:rsidRPr="00AD5045">
        <w:rPr>
          <w:rFonts w:ascii="Amiri" w:hAnsi="Amiri" w:cs="Amiri"/>
          <w:sz w:val="32"/>
          <w:szCs w:val="32"/>
          <w:rtl/>
        </w:rPr>
        <w:t xml:space="preserve"> وهو ثقة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2/457</w:t>
      </w:r>
      <w:r w:rsidR="00711B53">
        <w:rPr>
          <w:rFonts w:ascii="Amiri" w:hAnsi="Amiri" w:cs="Amiri"/>
          <w:color w:val="00007F"/>
          <w:sz w:val="32"/>
          <w:szCs w:val="32"/>
          <w:rtl/>
        </w:rPr>
        <w:t>)</w:t>
      </w:r>
      <w:r w:rsidR="00972A75" w:rsidRPr="00AD5045">
        <w:rPr>
          <w:rFonts w:ascii="Amiri" w:hAnsi="Amiri" w:cs="Amiri"/>
          <w:sz w:val="32"/>
          <w:szCs w:val="32"/>
          <w:rtl/>
        </w:rPr>
        <w:t>.</w:t>
      </w:r>
    </w:p>
    <w:p w14:paraId="60662B6E"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1115) معمر بن يحيى بن سام الضبي وقد ينسب إلى جده</w:t>
      </w:r>
      <w:r w:rsidR="00972A75" w:rsidRPr="00AD5045">
        <w:rPr>
          <w:rFonts w:ascii="Amiri" w:hAnsi="Amiri" w:cs="Amiri"/>
          <w:sz w:val="32"/>
          <w:szCs w:val="32"/>
          <w:rtl/>
        </w:rPr>
        <w:t>،</w:t>
      </w:r>
      <w:r w:rsidRPr="00AD5045">
        <w:rPr>
          <w:rFonts w:ascii="Amiri" w:hAnsi="Amiri" w:cs="Amiri"/>
          <w:sz w:val="32"/>
          <w:szCs w:val="32"/>
          <w:rtl/>
        </w:rPr>
        <w:t>ويقال</w:t>
      </w:r>
      <w:r w:rsidR="00711B53">
        <w:rPr>
          <w:rFonts w:ascii="Amiri" w:hAnsi="Amiri" w:cs="Amiri"/>
          <w:sz w:val="32"/>
          <w:szCs w:val="32"/>
          <w:rtl/>
        </w:rPr>
        <w:t>:</w:t>
      </w:r>
      <w:r w:rsidRPr="00AD5045">
        <w:rPr>
          <w:rFonts w:ascii="Amiri" w:hAnsi="Amiri" w:cs="Amiri"/>
          <w:sz w:val="32"/>
          <w:szCs w:val="32"/>
          <w:rtl/>
        </w:rPr>
        <w:t xml:space="preserve"> معمَّر. </w:t>
      </w:r>
    </w:p>
    <w:p w14:paraId="05538C86" w14:textId="6959317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 ثنا معمر بن يحيى بن سام</w:t>
      </w:r>
      <w:r w:rsidR="00972A75" w:rsidRPr="00AD5045">
        <w:rPr>
          <w:rFonts w:ascii="Amiri" w:hAnsi="Amiri" w:cs="Amiri"/>
          <w:sz w:val="32"/>
          <w:szCs w:val="32"/>
          <w:rtl/>
        </w:rPr>
        <w:t>،</w:t>
      </w:r>
      <w:r w:rsidRPr="00AD5045">
        <w:rPr>
          <w:rFonts w:ascii="Amiri" w:hAnsi="Amiri" w:cs="Amiri"/>
          <w:sz w:val="32"/>
          <w:szCs w:val="32"/>
          <w:rtl/>
        </w:rPr>
        <w:t xml:space="preserve"> وهو ثقة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(3/233</w:t>
      </w:r>
      <w:r w:rsidR="00711B53">
        <w:rPr>
          <w:rFonts w:ascii="Amiri" w:hAnsi="Amiri" w:cs="Amiri"/>
          <w:color w:val="00007F"/>
          <w:sz w:val="32"/>
          <w:szCs w:val="32"/>
          <w:rtl/>
        </w:rPr>
        <w:t>)</w:t>
      </w:r>
      <w:r w:rsidRPr="00AD5045">
        <w:rPr>
          <w:rFonts w:ascii="Amiri" w:hAnsi="Amiri" w:cs="Amiri"/>
          <w:sz w:val="32"/>
          <w:szCs w:val="32"/>
          <w:rtl/>
        </w:rPr>
        <w:t xml:space="preserve">. </w:t>
      </w:r>
    </w:p>
    <w:p w14:paraId="24F6A053" w14:textId="6A43EF1C"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1116) معن بن عبد الرحمن بن عبد الله بن مسعود الهذلي المسعودي الكوفي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أبوالقاسم</w:t>
      </w:r>
      <w:r w:rsidR="00711B53">
        <w:rPr>
          <w:rFonts w:ascii="Amiri" w:hAnsi="Amiri" w:cs="Amiri"/>
          <w:color w:val="00007F"/>
          <w:sz w:val="32"/>
          <w:szCs w:val="32"/>
          <w:rtl/>
        </w:rPr>
        <w:t>)</w:t>
      </w:r>
      <w:r w:rsidRPr="00AD5045">
        <w:rPr>
          <w:rFonts w:ascii="Amiri" w:hAnsi="Amiri" w:cs="Amiri"/>
          <w:sz w:val="32"/>
          <w:szCs w:val="32"/>
          <w:rtl/>
        </w:rPr>
        <w:t xml:space="preserve"> القاضي</w:t>
      </w:r>
      <w:r w:rsidR="00972A75" w:rsidRPr="00AD5045">
        <w:rPr>
          <w:rFonts w:ascii="Amiri" w:hAnsi="Amiri" w:cs="Amiri"/>
          <w:sz w:val="32"/>
          <w:szCs w:val="32"/>
          <w:rtl/>
        </w:rPr>
        <w:t>.</w:t>
      </w:r>
      <w:r w:rsidRPr="00AD5045">
        <w:rPr>
          <w:rFonts w:ascii="Amiri" w:hAnsi="Amiri" w:cs="Amiri"/>
          <w:sz w:val="32"/>
          <w:szCs w:val="32"/>
          <w:rtl/>
        </w:rPr>
        <w:t xml:space="preserve"> </w:t>
      </w:r>
    </w:p>
    <w:p w14:paraId="2CA31677" w14:textId="3038F0E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 حدثنا سفيان عن معن بن عبد الرحمن بن عبد الله بن مسعود</w:t>
      </w:r>
      <w:r w:rsidR="00972A75" w:rsidRPr="00AD5045">
        <w:rPr>
          <w:rFonts w:ascii="Amiri" w:hAnsi="Amiri" w:cs="Amiri"/>
          <w:sz w:val="32"/>
          <w:szCs w:val="32"/>
          <w:rtl/>
        </w:rPr>
        <w:t>،</w:t>
      </w:r>
      <w:r w:rsidRPr="00AD5045">
        <w:rPr>
          <w:rFonts w:ascii="Amiri" w:hAnsi="Amiri" w:cs="Amiri"/>
          <w:sz w:val="32"/>
          <w:szCs w:val="32"/>
          <w:rtl/>
        </w:rPr>
        <w:t xml:space="preserve"> روى عنه مسعر</w:t>
      </w:r>
      <w:r w:rsidR="00972A75" w:rsidRPr="00AD5045">
        <w:rPr>
          <w:rFonts w:ascii="Amiri" w:hAnsi="Amiri" w:cs="Amiri"/>
          <w:sz w:val="32"/>
          <w:szCs w:val="32"/>
          <w:rtl/>
        </w:rPr>
        <w:t>،</w:t>
      </w:r>
      <w:r w:rsidRPr="00AD5045">
        <w:rPr>
          <w:rFonts w:ascii="Amiri" w:hAnsi="Amiri" w:cs="Amiri"/>
          <w:sz w:val="32"/>
          <w:szCs w:val="32"/>
          <w:rtl/>
        </w:rPr>
        <w:t xml:space="preserve"> وابن معن القاسم</w:t>
      </w:r>
      <w:r w:rsidR="00972A75" w:rsidRPr="00AD5045">
        <w:rPr>
          <w:rFonts w:ascii="Amiri" w:hAnsi="Amiri" w:cs="Amiri"/>
          <w:sz w:val="32"/>
          <w:szCs w:val="32"/>
          <w:rtl/>
        </w:rPr>
        <w:t>،</w:t>
      </w:r>
      <w:r w:rsidRPr="00AD5045">
        <w:rPr>
          <w:rFonts w:ascii="Amiri" w:hAnsi="Amiri" w:cs="Amiri"/>
          <w:sz w:val="32"/>
          <w:szCs w:val="32"/>
          <w:rtl/>
        </w:rPr>
        <w:t xml:space="preserve"> كان قاضي</w:t>
      </w:r>
      <w:r w:rsidR="00972A75" w:rsidRPr="00AD5045">
        <w:rPr>
          <w:rFonts w:ascii="Amiri" w:hAnsi="Amiri" w:cs="Amiri"/>
          <w:sz w:val="32"/>
          <w:szCs w:val="32"/>
          <w:rtl/>
        </w:rPr>
        <w:t>ًا</w:t>
      </w:r>
      <w:r w:rsidRPr="00AD5045">
        <w:rPr>
          <w:rFonts w:ascii="Amiri" w:hAnsi="Amiri" w:cs="Amiri"/>
          <w:sz w:val="32"/>
          <w:szCs w:val="32"/>
          <w:rtl/>
        </w:rPr>
        <w:t xml:space="preserve"> على الكوفة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0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3/103)</w:t>
      </w:r>
    </w:p>
    <w:p w14:paraId="5FC7253A" w14:textId="6BA458E3"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1117) مُغِيث بن سُمي الأوزاعي </w:t>
      </w:r>
      <w:r w:rsidR="00711B53">
        <w:rPr>
          <w:rFonts w:ascii="Amiri" w:hAnsi="Amiri" w:cs="Amiri"/>
          <w:color w:val="00007F"/>
          <w:sz w:val="32"/>
          <w:szCs w:val="32"/>
          <w:rtl/>
        </w:rPr>
        <w:t xml:space="preserve">( </w:t>
      </w:r>
      <w:r w:rsidRPr="00711B53">
        <w:rPr>
          <w:rFonts w:ascii="Amiri" w:hAnsi="Amiri" w:cs="Amiri"/>
          <w:color w:val="00007F"/>
          <w:sz w:val="32"/>
          <w:szCs w:val="32"/>
          <w:rtl/>
        </w:rPr>
        <w:t>أبوأيوب</w:t>
      </w:r>
      <w:r w:rsidR="00711B53">
        <w:rPr>
          <w:rFonts w:ascii="Amiri" w:hAnsi="Amiri" w:cs="Amiri"/>
          <w:color w:val="00007F"/>
          <w:sz w:val="32"/>
          <w:szCs w:val="32"/>
          <w:rtl/>
        </w:rPr>
        <w:t>)</w:t>
      </w:r>
      <w:r w:rsidRPr="00AD5045">
        <w:rPr>
          <w:rFonts w:ascii="Amiri" w:hAnsi="Amiri" w:cs="Amiri"/>
          <w:sz w:val="32"/>
          <w:szCs w:val="32"/>
          <w:rtl/>
        </w:rPr>
        <w:t xml:space="preserve"> الشامي</w:t>
      </w:r>
      <w:r w:rsidR="00972A75" w:rsidRPr="00AD5045">
        <w:rPr>
          <w:rFonts w:ascii="Amiri" w:hAnsi="Amiri" w:cs="Amiri"/>
          <w:sz w:val="32"/>
          <w:szCs w:val="32"/>
          <w:rtl/>
        </w:rPr>
        <w:t>.</w:t>
      </w:r>
      <w:r w:rsidRPr="00AD5045">
        <w:rPr>
          <w:rFonts w:ascii="Amiri" w:hAnsi="Amiri" w:cs="Amiri"/>
          <w:sz w:val="32"/>
          <w:szCs w:val="32"/>
          <w:rtl/>
        </w:rPr>
        <w:t xml:space="preserve"> </w:t>
      </w:r>
    </w:p>
    <w:p w14:paraId="7CE64060" w14:textId="5E2CB1C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عبد الرحمن بن إبراهيم قال</w:t>
      </w:r>
      <w:r w:rsidR="00711B53">
        <w:rPr>
          <w:rFonts w:ascii="Amiri" w:hAnsi="Amiri" w:cs="Amiri"/>
          <w:sz w:val="32"/>
          <w:szCs w:val="32"/>
          <w:rtl/>
        </w:rPr>
        <w:t>:</w:t>
      </w:r>
      <w:r w:rsidRPr="00AD5045">
        <w:rPr>
          <w:rFonts w:ascii="Amiri" w:hAnsi="Amiri" w:cs="Amiri"/>
          <w:sz w:val="32"/>
          <w:szCs w:val="32"/>
          <w:rtl/>
        </w:rPr>
        <w:t xml:space="preserve"> حدثنا الوليد قال</w:t>
      </w:r>
      <w:r w:rsidR="00711B53">
        <w:rPr>
          <w:rFonts w:ascii="Amiri" w:hAnsi="Amiri" w:cs="Amiri"/>
          <w:sz w:val="32"/>
          <w:szCs w:val="32"/>
          <w:rtl/>
        </w:rPr>
        <w:t>:</w:t>
      </w:r>
      <w:r w:rsidRPr="00AD5045">
        <w:rPr>
          <w:rFonts w:ascii="Amiri" w:hAnsi="Amiri" w:cs="Amiri"/>
          <w:sz w:val="32"/>
          <w:szCs w:val="32"/>
          <w:rtl/>
        </w:rPr>
        <w:t xml:space="preserve"> حدثنا الأوزاعي قال</w:t>
      </w:r>
      <w:r w:rsidR="00711B53">
        <w:rPr>
          <w:rFonts w:ascii="Amiri" w:hAnsi="Amiri" w:cs="Amiri"/>
          <w:sz w:val="32"/>
          <w:szCs w:val="32"/>
          <w:rtl/>
        </w:rPr>
        <w:t>:</w:t>
      </w:r>
      <w:r w:rsidRPr="00AD5045">
        <w:rPr>
          <w:rFonts w:ascii="Amiri" w:hAnsi="Amiri" w:cs="Amiri"/>
          <w:sz w:val="32"/>
          <w:szCs w:val="32"/>
          <w:rtl/>
        </w:rPr>
        <w:t xml:space="preserve"> حدثني نهيك بن يريم الأوزاعي</w:t>
      </w:r>
      <w:r w:rsidR="00972A75" w:rsidRPr="00AD5045">
        <w:rPr>
          <w:rFonts w:ascii="Amiri" w:hAnsi="Amiri" w:cs="Amiri"/>
          <w:sz w:val="32"/>
          <w:szCs w:val="32"/>
          <w:rtl/>
        </w:rPr>
        <w:t>،</w:t>
      </w:r>
      <w:r w:rsidRPr="00AD5045">
        <w:rPr>
          <w:rFonts w:ascii="Amiri" w:hAnsi="Amiri" w:cs="Amiri"/>
          <w:sz w:val="32"/>
          <w:szCs w:val="32"/>
          <w:rtl/>
        </w:rPr>
        <w:t xml:space="preserve"> لا بأس به</w:t>
      </w:r>
      <w:r w:rsidR="00972A75" w:rsidRPr="00AD5045">
        <w:rPr>
          <w:rFonts w:ascii="Amiri" w:hAnsi="Amiri" w:cs="Amiri"/>
          <w:sz w:val="32"/>
          <w:szCs w:val="32"/>
          <w:rtl/>
        </w:rPr>
        <w:t>،</w:t>
      </w:r>
      <w:r w:rsidRPr="00AD5045">
        <w:rPr>
          <w:rFonts w:ascii="Amiri" w:hAnsi="Amiri" w:cs="Amiri"/>
          <w:sz w:val="32"/>
          <w:szCs w:val="32"/>
          <w:rtl/>
        </w:rPr>
        <w:t xml:space="preserve"> عن مغيث بن سمي الأوزاعي</w:t>
      </w:r>
      <w:r w:rsidR="00972A75" w:rsidRPr="00AD5045">
        <w:rPr>
          <w:rFonts w:ascii="Amiri" w:hAnsi="Amiri" w:cs="Amiri"/>
          <w:sz w:val="32"/>
          <w:szCs w:val="32"/>
          <w:rtl/>
        </w:rPr>
        <w:t>،</w:t>
      </w:r>
      <w:r w:rsidRPr="00AD5045">
        <w:rPr>
          <w:rFonts w:ascii="Amiri" w:hAnsi="Amiri" w:cs="Amiri"/>
          <w:sz w:val="32"/>
          <w:szCs w:val="32"/>
          <w:rtl/>
        </w:rPr>
        <w:t xml:space="preserve"> وهؤلاء رجال الشام ليس فيهم إلا ثقة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02"/>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2/438</w:t>
      </w:r>
      <w:r w:rsidR="00711B53">
        <w:rPr>
          <w:rFonts w:ascii="Amiri" w:hAnsi="Amiri" w:cs="Amiri"/>
          <w:color w:val="00007F"/>
          <w:sz w:val="32"/>
          <w:szCs w:val="32"/>
          <w:rtl/>
        </w:rPr>
        <w:t>)</w:t>
      </w:r>
      <w:r w:rsidR="00972A75" w:rsidRPr="00AD5045">
        <w:rPr>
          <w:rFonts w:ascii="Amiri" w:hAnsi="Amiri" w:cs="Amiri"/>
          <w:sz w:val="32"/>
          <w:szCs w:val="32"/>
          <w:rtl/>
        </w:rPr>
        <w:t>.</w:t>
      </w:r>
    </w:p>
    <w:p w14:paraId="549FF249" w14:textId="0F7D673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والأوزاعي عن مغيث بن سُمي الأوزاعي</w:t>
      </w:r>
      <w:r w:rsidR="00972A75" w:rsidRPr="00AD5045">
        <w:rPr>
          <w:rFonts w:ascii="Amiri" w:hAnsi="Amiri" w:cs="Amiri"/>
          <w:sz w:val="32"/>
          <w:szCs w:val="32"/>
          <w:rtl/>
        </w:rPr>
        <w:t>،</w:t>
      </w:r>
      <w:r w:rsidRPr="00AD5045">
        <w:rPr>
          <w:rFonts w:ascii="Amiri" w:hAnsi="Amiri" w:cs="Amiri"/>
          <w:sz w:val="32"/>
          <w:szCs w:val="32"/>
          <w:rtl/>
        </w:rPr>
        <w:t xml:space="preserve"> شامي ثقة</w:t>
      </w:r>
      <w:r w:rsidR="00972A75" w:rsidRPr="00AD5045">
        <w:rPr>
          <w:rFonts w:ascii="Amiri" w:hAnsi="Amiri" w:cs="Amiri"/>
          <w:sz w:val="32"/>
          <w:szCs w:val="32"/>
          <w:rtl/>
        </w:rPr>
        <w:t>.</w:t>
      </w:r>
      <w:r w:rsidR="00711B53">
        <w:rPr>
          <w:rFonts w:ascii="Amiri" w:hAnsi="Amiri" w:cs="Amiri"/>
          <w:color w:val="00007F"/>
          <w:sz w:val="32"/>
          <w:szCs w:val="32"/>
          <w:vertAlign w:val="superscript"/>
          <w:rtl/>
        </w:rPr>
        <w:t xml:space="preserve">( </w:t>
      </w:r>
      <w:r w:rsidRPr="00711B53">
        <w:rPr>
          <w:rFonts w:ascii="Amiri" w:hAnsi="Amiri" w:cs="Amiri"/>
          <w:color w:val="00007F"/>
          <w:sz w:val="32"/>
          <w:szCs w:val="32"/>
          <w:vertAlign w:val="superscript"/>
          <w:rtl/>
        </w:rPr>
        <w:t>4)</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(2/742)</w:t>
      </w:r>
      <w:r w:rsidRPr="00AD5045">
        <w:rPr>
          <w:rFonts w:ascii="Amiri" w:hAnsi="Amiri" w:cs="Amiri"/>
          <w:sz w:val="32"/>
          <w:szCs w:val="32"/>
          <w:rtl/>
        </w:rPr>
        <w:t xml:space="preserve"> </w:t>
      </w:r>
    </w:p>
    <w:p w14:paraId="10AF16F3" w14:textId="34390668" w:rsidR="00711B53" w:rsidRDefault="0067070C" w:rsidP="0067070C">
      <w:pPr>
        <w:jc w:val="lowKashida"/>
        <w:rPr>
          <w:rFonts w:ascii="Amiri" w:hAnsi="Amiri" w:cs="Amiri"/>
          <w:sz w:val="32"/>
          <w:szCs w:val="32"/>
          <w:rtl/>
        </w:rPr>
      </w:pPr>
      <w:r w:rsidRPr="00AD5045">
        <w:rPr>
          <w:rFonts w:ascii="Amiri" w:hAnsi="Amiri" w:cs="Amiri"/>
          <w:sz w:val="32"/>
          <w:szCs w:val="32"/>
          <w:rtl/>
        </w:rPr>
        <w:t>وذكره أبو يوسف: في القسم الثاني من ثقات التابعين من أهل مصر</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(2/523)</w:t>
      </w:r>
      <w:r w:rsidRPr="00AD5045">
        <w:rPr>
          <w:rFonts w:ascii="Amiri" w:hAnsi="Amiri" w:cs="Amiri"/>
          <w:sz w:val="32"/>
          <w:szCs w:val="32"/>
          <w:rtl/>
        </w:rPr>
        <w:t xml:space="preserve"> </w:t>
      </w:r>
    </w:p>
    <w:p w14:paraId="0E4A5E2D" w14:textId="491F70A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1118) مغيرة بن زياد البجلي </w:t>
      </w:r>
      <w:r w:rsidR="00711B53">
        <w:rPr>
          <w:rFonts w:ascii="Amiri" w:hAnsi="Amiri" w:cs="Amiri"/>
          <w:color w:val="00007F"/>
          <w:sz w:val="32"/>
          <w:szCs w:val="32"/>
          <w:rtl/>
        </w:rPr>
        <w:t xml:space="preserve">( </w:t>
      </w:r>
      <w:r w:rsidRPr="00711B53">
        <w:rPr>
          <w:rFonts w:ascii="Amiri" w:hAnsi="Amiri" w:cs="Amiri"/>
          <w:color w:val="00007F"/>
          <w:sz w:val="32"/>
          <w:szCs w:val="32"/>
          <w:rtl/>
        </w:rPr>
        <w:t>أبوهشام</w:t>
      </w:r>
      <w:r w:rsidR="00711B53">
        <w:rPr>
          <w:rFonts w:ascii="Amiri" w:hAnsi="Amiri" w:cs="Amiri"/>
          <w:color w:val="00007F"/>
          <w:sz w:val="32"/>
          <w:szCs w:val="32"/>
          <w:rtl/>
        </w:rPr>
        <w:t>)</w:t>
      </w:r>
      <w:r w:rsidRPr="00AD5045">
        <w:rPr>
          <w:rFonts w:ascii="Amiri" w:hAnsi="Amiri" w:cs="Amiri"/>
          <w:sz w:val="32"/>
          <w:szCs w:val="32"/>
          <w:rtl/>
        </w:rPr>
        <w:t xml:space="preserve"> أو </w:t>
      </w:r>
      <w:r w:rsidR="00711B53">
        <w:rPr>
          <w:rFonts w:ascii="Amiri" w:hAnsi="Amiri" w:cs="Amiri"/>
          <w:color w:val="00007F"/>
          <w:sz w:val="32"/>
          <w:szCs w:val="32"/>
          <w:rtl/>
        </w:rPr>
        <w:t xml:space="preserve">( </w:t>
      </w:r>
      <w:r w:rsidRPr="00711B53">
        <w:rPr>
          <w:rFonts w:ascii="Amiri" w:hAnsi="Amiri" w:cs="Amiri"/>
          <w:color w:val="00007F"/>
          <w:sz w:val="32"/>
          <w:szCs w:val="32"/>
          <w:rtl/>
        </w:rPr>
        <w:t>هاشم</w:t>
      </w:r>
      <w:r w:rsidR="00711B53">
        <w:rPr>
          <w:rFonts w:ascii="Amiri" w:hAnsi="Amiri" w:cs="Amiri"/>
          <w:color w:val="00007F"/>
          <w:sz w:val="32"/>
          <w:szCs w:val="32"/>
          <w:rtl/>
        </w:rPr>
        <w:t>)</w:t>
      </w:r>
      <w:r w:rsidRPr="00AD5045">
        <w:rPr>
          <w:rFonts w:ascii="Amiri" w:hAnsi="Amiri" w:cs="Amiri"/>
          <w:sz w:val="32"/>
          <w:szCs w:val="32"/>
          <w:rtl/>
        </w:rPr>
        <w:t xml:space="preserve"> الموصلي</w:t>
      </w:r>
      <w:r w:rsidR="00972A75" w:rsidRPr="00AD5045">
        <w:rPr>
          <w:rFonts w:ascii="Amiri" w:hAnsi="Amiri" w:cs="Amiri"/>
          <w:sz w:val="32"/>
          <w:szCs w:val="32"/>
          <w:rtl/>
        </w:rPr>
        <w:t>.</w:t>
      </w:r>
      <w:r w:rsidRPr="00AD5045">
        <w:rPr>
          <w:rFonts w:ascii="Amiri" w:hAnsi="Amiri" w:cs="Amiri"/>
          <w:sz w:val="32"/>
          <w:szCs w:val="32"/>
          <w:rtl/>
        </w:rPr>
        <w:t xml:space="preserve"> </w:t>
      </w:r>
    </w:p>
    <w:p w14:paraId="14EEF549" w14:textId="6F535A6C" w:rsidR="00711B53" w:rsidRDefault="0067070C" w:rsidP="0029578B">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والمغيرة بن زياد الموصلى</w:t>
      </w:r>
      <w:r w:rsidR="00972A75" w:rsidRPr="00AD5045">
        <w:rPr>
          <w:rFonts w:ascii="Amiri" w:hAnsi="Amiri" w:cs="Amiri"/>
          <w:sz w:val="32"/>
          <w:szCs w:val="32"/>
          <w:rtl/>
        </w:rPr>
        <w:t>،</w:t>
      </w:r>
      <w:r w:rsidRPr="00AD5045">
        <w:rPr>
          <w:rFonts w:ascii="Amiri" w:hAnsi="Amiri" w:cs="Amiri"/>
          <w:sz w:val="32"/>
          <w:szCs w:val="32"/>
          <w:rtl/>
        </w:rPr>
        <w:t xml:space="preserve"> ثقة</w:t>
      </w:r>
      <w:r w:rsidR="00972A75" w:rsidRPr="00AD5045">
        <w:rPr>
          <w:rFonts w:ascii="Amiri" w:hAnsi="Amiri" w:cs="Amiri"/>
          <w:sz w:val="32"/>
          <w:szCs w:val="32"/>
          <w:rtl/>
        </w:rPr>
        <w:t>،</w:t>
      </w:r>
      <w:r w:rsidRPr="00AD5045">
        <w:rPr>
          <w:rFonts w:ascii="Amiri" w:hAnsi="Amiri" w:cs="Amiri"/>
          <w:sz w:val="32"/>
          <w:szCs w:val="32"/>
          <w:rtl/>
        </w:rPr>
        <w:t xml:space="preserve"> حدثني عنه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03"/>
      </w:r>
      <w:r w:rsidRPr="00711B53">
        <w:rPr>
          <w:rFonts w:ascii="Amiri" w:hAnsi="Amiri" w:cs="Amiri"/>
          <w:color w:val="00007F"/>
          <w:sz w:val="32"/>
          <w:szCs w:val="32"/>
          <w:vertAlign w:val="superscript"/>
          <w:rtl/>
        </w:rPr>
        <w:t>)</w:t>
      </w:r>
      <w:r w:rsidRPr="00AD5045">
        <w:rPr>
          <w:rFonts w:ascii="Amiri" w:hAnsi="Amiri" w:cs="Amiri"/>
          <w:sz w:val="32"/>
          <w:szCs w:val="32"/>
          <w:rtl/>
        </w:rPr>
        <w:t xml:space="preserve"> أبو عاصم الضحاك بن مخلد</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04"/>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r w:rsidRPr="00AD5045">
        <w:rPr>
          <w:rFonts w:ascii="Amiri" w:hAnsi="Amiri" w:cs="Amiri"/>
          <w:sz w:val="32"/>
          <w:szCs w:val="32"/>
          <w:rtl/>
        </w:rPr>
        <w:br/>
        <w:t xml:space="preserve">المعرفة والتاريخ </w:t>
      </w:r>
      <w:r w:rsidRPr="00711B53">
        <w:rPr>
          <w:rFonts w:ascii="Amiri" w:hAnsi="Amiri" w:cs="Amiri"/>
          <w:color w:val="00007F"/>
          <w:sz w:val="32"/>
          <w:szCs w:val="32"/>
          <w:rtl/>
        </w:rPr>
        <w:t>(2/452</w:t>
      </w:r>
      <w:r w:rsidR="00711B53">
        <w:rPr>
          <w:rFonts w:ascii="Amiri" w:hAnsi="Amiri" w:cs="Amiri"/>
          <w:color w:val="00007F"/>
          <w:sz w:val="32"/>
          <w:szCs w:val="32"/>
          <w:rtl/>
        </w:rPr>
        <w:t>)</w:t>
      </w:r>
      <w:r w:rsidRPr="00AD5045">
        <w:rPr>
          <w:rFonts w:ascii="Amiri" w:hAnsi="Amiri" w:cs="Amiri"/>
          <w:sz w:val="32"/>
          <w:szCs w:val="32"/>
          <w:rtl/>
        </w:rPr>
        <w:t>.</w:t>
      </w:r>
    </w:p>
    <w:p w14:paraId="1BF8EB1C" w14:textId="443CF706"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1119) المغيرة بن سعيد البجلي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Pr="00AD5045">
        <w:rPr>
          <w:rFonts w:ascii="Amiri" w:hAnsi="Amiri" w:cs="Amiri"/>
          <w:sz w:val="32"/>
          <w:szCs w:val="32"/>
          <w:rtl/>
        </w:rPr>
        <w:t xml:space="preserve"> الكوفي الرافضي الكذاب</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405"/>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vertAlign w:val="superscript"/>
          <w:rtl/>
        </w:rPr>
        <w:t>.</w:t>
      </w:r>
      <w:r w:rsidRPr="00AD5045">
        <w:rPr>
          <w:rFonts w:ascii="Amiri" w:hAnsi="Amiri" w:cs="Amiri"/>
          <w:sz w:val="32"/>
          <w:szCs w:val="32"/>
          <w:rtl/>
        </w:rPr>
        <w:t xml:space="preserve"> </w:t>
      </w:r>
    </w:p>
    <w:p w14:paraId="073E578D" w14:textId="3D60D9E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سعيد بن أسد حدثنا ضمرة عن رجاء بن أبي سلمة عن ابن عون قال</w:t>
      </w:r>
      <w:r w:rsidR="00711B53">
        <w:rPr>
          <w:rFonts w:ascii="Amiri" w:hAnsi="Amiri" w:cs="Amiri"/>
          <w:sz w:val="32"/>
          <w:szCs w:val="32"/>
          <w:rtl/>
        </w:rPr>
        <w:t>:</w:t>
      </w:r>
      <w:r w:rsidRPr="00AD5045">
        <w:rPr>
          <w:rFonts w:ascii="Amiri" w:hAnsi="Amiri" w:cs="Amiri"/>
          <w:sz w:val="32"/>
          <w:szCs w:val="32"/>
          <w:rtl/>
        </w:rPr>
        <w:t xml:space="preserve"> قال لي الشعبي</w:t>
      </w:r>
      <w:r w:rsidR="00711B53">
        <w:rPr>
          <w:rFonts w:ascii="Amiri" w:hAnsi="Amiri" w:cs="Amiri"/>
          <w:sz w:val="32"/>
          <w:szCs w:val="32"/>
          <w:rtl/>
        </w:rPr>
        <w:t>:</w:t>
      </w:r>
      <w:r w:rsidRPr="00AD5045">
        <w:rPr>
          <w:rFonts w:ascii="Amiri" w:hAnsi="Amiri" w:cs="Amiri"/>
          <w:sz w:val="32"/>
          <w:szCs w:val="32"/>
          <w:rtl/>
        </w:rPr>
        <w:t xml:space="preserve"> إياك وهؤلاء الكذابين ـ يعني مغيرة بن سعيد</w:t>
      </w:r>
      <w:r w:rsidR="00972A75" w:rsidRPr="00AD5045">
        <w:rPr>
          <w:rFonts w:ascii="Amiri" w:hAnsi="Amiri" w:cs="Amiri"/>
          <w:sz w:val="32"/>
          <w:szCs w:val="32"/>
          <w:rtl/>
        </w:rPr>
        <w:t>،</w:t>
      </w:r>
      <w:r w:rsidRPr="00AD5045">
        <w:rPr>
          <w:rFonts w:ascii="Amiri" w:hAnsi="Amiri" w:cs="Amiri"/>
          <w:sz w:val="32"/>
          <w:szCs w:val="32"/>
          <w:rtl/>
        </w:rPr>
        <w:t xml:space="preserve"> وبيان ـ</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2/776)</w:t>
      </w:r>
      <w:r w:rsidRPr="00AD5045">
        <w:rPr>
          <w:rFonts w:ascii="Amiri" w:hAnsi="Amiri" w:cs="Amiri"/>
          <w:sz w:val="32"/>
          <w:szCs w:val="32"/>
          <w:rtl/>
        </w:rPr>
        <w:t xml:space="preserve"> </w:t>
      </w:r>
    </w:p>
    <w:p w14:paraId="1D86BBA3" w14:textId="08CB439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أحمد بن الخليل قال</w:t>
      </w:r>
      <w:r w:rsidR="00711B53">
        <w:rPr>
          <w:rFonts w:ascii="Amiri" w:hAnsi="Amiri" w:cs="Amiri"/>
          <w:sz w:val="32"/>
          <w:szCs w:val="32"/>
          <w:rtl/>
        </w:rPr>
        <w:t>:</w:t>
      </w:r>
      <w:r w:rsidRPr="00AD5045">
        <w:rPr>
          <w:rFonts w:ascii="Amiri" w:hAnsi="Amiri" w:cs="Amiri"/>
          <w:sz w:val="32"/>
          <w:szCs w:val="32"/>
          <w:rtl/>
        </w:rPr>
        <w:t xml:space="preserve"> حدثنا أحمد بن سليمان قال</w:t>
      </w:r>
      <w:r w:rsidR="00711B53">
        <w:rPr>
          <w:rFonts w:ascii="Amiri" w:hAnsi="Amiri" w:cs="Amiri"/>
          <w:sz w:val="32"/>
          <w:szCs w:val="32"/>
          <w:rtl/>
        </w:rPr>
        <w:t>:</w:t>
      </w:r>
      <w:r w:rsidRPr="00AD5045">
        <w:rPr>
          <w:rFonts w:ascii="Amiri" w:hAnsi="Amiri" w:cs="Amiri"/>
          <w:sz w:val="32"/>
          <w:szCs w:val="32"/>
          <w:rtl/>
        </w:rPr>
        <w:t xml:space="preserve"> حدثنا جرير قال</w:t>
      </w:r>
      <w:r w:rsidR="00711B53">
        <w:rPr>
          <w:rFonts w:ascii="Amiri" w:hAnsi="Amiri" w:cs="Amiri"/>
          <w:sz w:val="32"/>
          <w:szCs w:val="32"/>
          <w:rtl/>
        </w:rPr>
        <w:t>:</w:t>
      </w:r>
      <w:r w:rsidRPr="00AD5045">
        <w:rPr>
          <w:rFonts w:ascii="Amiri" w:hAnsi="Amiri" w:cs="Amiri"/>
          <w:sz w:val="32"/>
          <w:szCs w:val="32"/>
          <w:rtl/>
        </w:rPr>
        <w:t xml:space="preserve"> ثنا الأعمش قال</w:t>
      </w:r>
      <w:r w:rsidR="00711B53">
        <w:rPr>
          <w:rFonts w:ascii="Amiri" w:hAnsi="Amiri" w:cs="Amiri"/>
          <w:sz w:val="32"/>
          <w:szCs w:val="32"/>
          <w:rtl/>
        </w:rPr>
        <w:t>:</w:t>
      </w:r>
      <w:r w:rsidRPr="00AD5045">
        <w:rPr>
          <w:rFonts w:ascii="Amiri" w:hAnsi="Amiri" w:cs="Amiri"/>
          <w:sz w:val="32"/>
          <w:szCs w:val="32"/>
          <w:rtl/>
        </w:rPr>
        <w:t xml:space="preserve"> قلت للمغيرة بن سعيد</w:t>
      </w:r>
      <w:r w:rsidR="00711B53">
        <w:rPr>
          <w:rFonts w:ascii="Amiri" w:hAnsi="Amiri" w:cs="Amiri"/>
          <w:sz w:val="32"/>
          <w:szCs w:val="32"/>
          <w:rtl/>
        </w:rPr>
        <w:t>:</w:t>
      </w:r>
      <w:r w:rsidRPr="00AD5045">
        <w:rPr>
          <w:rFonts w:ascii="Amiri" w:hAnsi="Amiri" w:cs="Amiri"/>
          <w:sz w:val="32"/>
          <w:szCs w:val="32"/>
          <w:rtl/>
        </w:rPr>
        <w:t xml:space="preserve"> أتحيي الموتى</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لا</w:t>
      </w:r>
      <w:r w:rsidR="00972A75" w:rsidRPr="00AD5045">
        <w:rPr>
          <w:rFonts w:ascii="Amiri" w:hAnsi="Amiri" w:cs="Amiri"/>
          <w:sz w:val="32"/>
          <w:szCs w:val="32"/>
          <w:rtl/>
        </w:rPr>
        <w:t>،</w:t>
      </w:r>
      <w:r w:rsidRPr="00AD5045">
        <w:rPr>
          <w:rFonts w:ascii="Amiri" w:hAnsi="Amiri" w:cs="Amiri"/>
          <w:sz w:val="32"/>
          <w:szCs w:val="32"/>
          <w:rtl/>
        </w:rPr>
        <w:t xml:space="preserve"> فقلت</w:t>
      </w:r>
      <w:r w:rsidR="00711B53">
        <w:rPr>
          <w:rFonts w:ascii="Amiri" w:hAnsi="Amiri" w:cs="Amiri"/>
          <w:sz w:val="32"/>
          <w:szCs w:val="32"/>
          <w:rtl/>
        </w:rPr>
        <w:t>:</w:t>
      </w:r>
      <w:r w:rsidRPr="00AD5045">
        <w:rPr>
          <w:rFonts w:ascii="Amiri" w:hAnsi="Amiri" w:cs="Amiri"/>
          <w:sz w:val="32"/>
          <w:szCs w:val="32"/>
          <w:rtl/>
        </w:rPr>
        <w:t xml:space="preserve"> فعلي</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والذي أحلف به لو شاء أحيا عاد</w:t>
      </w:r>
      <w:r w:rsidR="00972A75" w:rsidRPr="00AD5045">
        <w:rPr>
          <w:rFonts w:ascii="Amiri" w:hAnsi="Amiri" w:cs="Amiri"/>
          <w:sz w:val="32"/>
          <w:szCs w:val="32"/>
          <w:rtl/>
        </w:rPr>
        <w:t>ًا</w:t>
      </w:r>
      <w:r w:rsidRPr="00AD5045">
        <w:rPr>
          <w:rFonts w:ascii="Amiri" w:hAnsi="Amiri" w:cs="Amiri"/>
          <w:sz w:val="32"/>
          <w:szCs w:val="32"/>
          <w:rtl/>
        </w:rPr>
        <w:t xml:space="preserve"> وثمود</w:t>
      </w:r>
      <w:r w:rsidR="00972A75" w:rsidRPr="00AD5045">
        <w:rPr>
          <w:rFonts w:ascii="Amiri" w:hAnsi="Amiri" w:cs="Amiri"/>
          <w:sz w:val="32"/>
          <w:szCs w:val="32"/>
          <w:rtl/>
        </w:rPr>
        <w:t>ًا،</w:t>
      </w:r>
      <w:r w:rsidRPr="00AD5045">
        <w:rPr>
          <w:rFonts w:ascii="Amiri" w:hAnsi="Amiri" w:cs="Amiri"/>
          <w:sz w:val="32"/>
          <w:szCs w:val="32"/>
          <w:rtl/>
        </w:rPr>
        <w:t xml:space="preserve"> وقرون</w:t>
      </w:r>
      <w:r w:rsidR="00972A75" w:rsidRPr="00AD5045">
        <w:rPr>
          <w:rFonts w:ascii="Amiri" w:hAnsi="Amiri" w:cs="Amiri"/>
          <w:sz w:val="32"/>
          <w:szCs w:val="32"/>
          <w:rtl/>
        </w:rPr>
        <w:t>ًا</w:t>
      </w:r>
      <w:r w:rsidRPr="00AD5045">
        <w:rPr>
          <w:rFonts w:ascii="Amiri" w:hAnsi="Amiri" w:cs="Amiri"/>
          <w:sz w:val="32"/>
          <w:szCs w:val="32"/>
          <w:rtl/>
        </w:rPr>
        <w:t xml:space="preserve"> بين ذلك كثيرا</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3/50</w:t>
      </w:r>
      <w:r w:rsidR="00711B53">
        <w:rPr>
          <w:rFonts w:ascii="Amiri" w:hAnsi="Amiri" w:cs="Amiri"/>
          <w:color w:val="00007F"/>
          <w:sz w:val="32"/>
          <w:szCs w:val="32"/>
          <w:rtl/>
        </w:rPr>
        <w:t>)</w:t>
      </w:r>
      <w:r w:rsidR="00972A75" w:rsidRPr="00AD5045">
        <w:rPr>
          <w:rFonts w:ascii="Amiri" w:hAnsi="Amiri" w:cs="Amiri"/>
          <w:sz w:val="32"/>
          <w:szCs w:val="32"/>
          <w:rtl/>
        </w:rPr>
        <w:t>.</w:t>
      </w:r>
    </w:p>
    <w:p w14:paraId="2A241DF8" w14:textId="16D35403"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1120) المغيرة بن مقسم الضبي مولاهم </w:t>
      </w:r>
      <w:r w:rsidR="00711B53">
        <w:rPr>
          <w:rFonts w:ascii="Amiri" w:hAnsi="Amiri" w:cs="Amiri"/>
          <w:color w:val="00007F"/>
          <w:sz w:val="32"/>
          <w:szCs w:val="32"/>
          <w:rtl/>
        </w:rPr>
        <w:t xml:space="preserve">( </w:t>
      </w:r>
      <w:r w:rsidRPr="00711B53">
        <w:rPr>
          <w:rFonts w:ascii="Amiri" w:hAnsi="Amiri" w:cs="Amiri"/>
          <w:color w:val="00007F"/>
          <w:sz w:val="32"/>
          <w:szCs w:val="32"/>
          <w:rtl/>
        </w:rPr>
        <w:t>أبوهشام</w:t>
      </w:r>
      <w:r w:rsidR="00711B53">
        <w:rPr>
          <w:rFonts w:ascii="Amiri" w:hAnsi="Amiri" w:cs="Amiri"/>
          <w:color w:val="00007F"/>
          <w:sz w:val="32"/>
          <w:szCs w:val="32"/>
          <w:rtl/>
        </w:rPr>
        <w:t>)</w:t>
      </w:r>
      <w:r w:rsidRPr="00AD5045">
        <w:rPr>
          <w:rFonts w:ascii="Amiri" w:hAnsi="Amiri" w:cs="Amiri"/>
          <w:sz w:val="32"/>
          <w:szCs w:val="32"/>
          <w:rtl/>
        </w:rPr>
        <w:t xml:space="preserve"> الكوفي الأعمى</w:t>
      </w:r>
      <w:r w:rsidR="00972A75" w:rsidRPr="00AD5045">
        <w:rPr>
          <w:rFonts w:ascii="Amiri" w:hAnsi="Amiri" w:cs="Amiri"/>
          <w:sz w:val="32"/>
          <w:szCs w:val="32"/>
          <w:rtl/>
        </w:rPr>
        <w:t>.</w:t>
      </w:r>
      <w:r w:rsidRPr="00AD5045">
        <w:rPr>
          <w:rFonts w:ascii="Amiri" w:hAnsi="Amiri" w:cs="Amiri"/>
          <w:sz w:val="32"/>
          <w:szCs w:val="32"/>
          <w:rtl/>
        </w:rPr>
        <w:t xml:space="preserve"> </w:t>
      </w:r>
    </w:p>
    <w:p w14:paraId="494CD89F" w14:textId="1BF3D4A4"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العباس الفضل بن زياد قال</w:t>
      </w:r>
      <w:r w:rsidR="00711B53">
        <w:rPr>
          <w:rFonts w:ascii="Amiri" w:hAnsi="Amiri" w:cs="Amiri"/>
          <w:sz w:val="32"/>
          <w:szCs w:val="32"/>
          <w:rtl/>
        </w:rPr>
        <w:t>:</w:t>
      </w:r>
      <w:r w:rsidRPr="00AD5045">
        <w:rPr>
          <w:rFonts w:ascii="Amiri" w:hAnsi="Amiri" w:cs="Amiri"/>
          <w:sz w:val="32"/>
          <w:szCs w:val="32"/>
          <w:rtl/>
        </w:rPr>
        <w:t xml:space="preserve"> نا أحمد بن حنبل حدثنا محمد بن فضيل عن أبيه قال</w:t>
      </w:r>
      <w:r w:rsidR="00711B53">
        <w:rPr>
          <w:rFonts w:ascii="Amiri" w:hAnsi="Amiri" w:cs="Amiri"/>
          <w:sz w:val="32"/>
          <w:szCs w:val="32"/>
          <w:rtl/>
        </w:rPr>
        <w:t>:</w:t>
      </w:r>
      <w:r w:rsidRPr="00AD5045">
        <w:rPr>
          <w:rFonts w:ascii="Amiri" w:hAnsi="Amiri" w:cs="Amiri"/>
          <w:sz w:val="32"/>
          <w:szCs w:val="32"/>
          <w:rtl/>
        </w:rPr>
        <w:t xml:space="preserve"> كان ابن شبرمة</w:t>
      </w:r>
      <w:r w:rsidR="00972A75" w:rsidRPr="00AD5045">
        <w:rPr>
          <w:rFonts w:ascii="Amiri" w:hAnsi="Amiri" w:cs="Amiri"/>
          <w:sz w:val="32"/>
          <w:szCs w:val="32"/>
          <w:rtl/>
        </w:rPr>
        <w:t>،</w:t>
      </w:r>
      <w:r w:rsidRPr="00AD5045">
        <w:rPr>
          <w:rFonts w:ascii="Amiri" w:hAnsi="Amiri" w:cs="Amiri"/>
          <w:sz w:val="32"/>
          <w:szCs w:val="32"/>
          <w:rtl/>
        </w:rPr>
        <w:t xml:space="preserve"> والمغيرة</w:t>
      </w:r>
      <w:r w:rsidR="00972A75" w:rsidRPr="00AD5045">
        <w:rPr>
          <w:rFonts w:ascii="Amiri" w:hAnsi="Amiri" w:cs="Amiri"/>
          <w:sz w:val="32"/>
          <w:szCs w:val="32"/>
          <w:rtl/>
        </w:rPr>
        <w:t>،</w:t>
      </w:r>
      <w:r w:rsidRPr="00AD5045">
        <w:rPr>
          <w:rFonts w:ascii="Amiri" w:hAnsi="Amiri" w:cs="Amiri"/>
          <w:sz w:val="32"/>
          <w:szCs w:val="32"/>
          <w:rtl/>
        </w:rPr>
        <w:t xml:space="preserve"> والحارث العكلي</w:t>
      </w:r>
      <w:r w:rsidR="00972A75" w:rsidRPr="00AD5045">
        <w:rPr>
          <w:rFonts w:ascii="Amiri" w:hAnsi="Amiri" w:cs="Amiri"/>
          <w:sz w:val="32"/>
          <w:szCs w:val="32"/>
          <w:rtl/>
        </w:rPr>
        <w:t>،</w:t>
      </w:r>
      <w:r w:rsidRPr="00AD5045">
        <w:rPr>
          <w:rFonts w:ascii="Amiri" w:hAnsi="Amiri" w:cs="Amiri"/>
          <w:sz w:val="32"/>
          <w:szCs w:val="32"/>
          <w:rtl/>
        </w:rPr>
        <w:t xml:space="preserve"> والقعقاع بن يزيد</w:t>
      </w:r>
      <w:r w:rsidR="00972A75" w:rsidRPr="00AD5045">
        <w:rPr>
          <w:rFonts w:ascii="Amiri" w:hAnsi="Amiri" w:cs="Amiri"/>
          <w:sz w:val="32"/>
          <w:szCs w:val="32"/>
          <w:rtl/>
        </w:rPr>
        <w:t>،</w:t>
      </w:r>
      <w:r w:rsidRPr="00AD5045">
        <w:rPr>
          <w:rFonts w:ascii="Amiri" w:hAnsi="Amiri" w:cs="Amiri"/>
          <w:sz w:val="32"/>
          <w:szCs w:val="32"/>
          <w:rtl/>
        </w:rPr>
        <w:t xml:space="preserve"> وغيرهم</w:t>
      </w:r>
      <w:r w:rsidR="00972A75" w:rsidRPr="00AD5045">
        <w:rPr>
          <w:rFonts w:ascii="Amiri" w:hAnsi="Amiri" w:cs="Amiri"/>
          <w:sz w:val="32"/>
          <w:szCs w:val="32"/>
          <w:rtl/>
        </w:rPr>
        <w:t>،</w:t>
      </w:r>
      <w:r w:rsidRPr="00AD5045">
        <w:rPr>
          <w:rFonts w:ascii="Amiri" w:hAnsi="Amiri" w:cs="Amiri"/>
          <w:sz w:val="32"/>
          <w:szCs w:val="32"/>
          <w:rtl/>
        </w:rPr>
        <w:t xml:space="preserve"> يسمرون بالفقه</w:t>
      </w:r>
      <w:r w:rsidR="00972A75" w:rsidRPr="00AD5045">
        <w:rPr>
          <w:rFonts w:ascii="Amiri" w:hAnsi="Amiri" w:cs="Amiri"/>
          <w:sz w:val="32"/>
          <w:szCs w:val="32"/>
          <w:rtl/>
        </w:rPr>
        <w:t>،</w:t>
      </w:r>
      <w:r w:rsidRPr="00AD5045">
        <w:rPr>
          <w:rFonts w:ascii="Amiri" w:hAnsi="Amiri" w:cs="Amiri"/>
          <w:sz w:val="32"/>
          <w:szCs w:val="32"/>
          <w:rtl/>
        </w:rPr>
        <w:t xml:space="preserve"> فربما لم يقوموا إلى النداء بالفجر</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2/614</w:t>
      </w:r>
      <w:r w:rsidR="00711B53">
        <w:rPr>
          <w:rFonts w:ascii="Amiri" w:hAnsi="Amiri" w:cs="Amiri"/>
          <w:color w:val="00007F"/>
          <w:sz w:val="32"/>
          <w:szCs w:val="32"/>
          <w:rtl/>
        </w:rPr>
        <w:t>)</w:t>
      </w:r>
      <w:r w:rsidR="00972A75" w:rsidRPr="00AD5045">
        <w:rPr>
          <w:rFonts w:ascii="Amiri" w:hAnsi="Amiri" w:cs="Amiri"/>
          <w:sz w:val="32"/>
          <w:szCs w:val="32"/>
          <w:rtl/>
        </w:rPr>
        <w:t>.</w:t>
      </w:r>
    </w:p>
    <w:p w14:paraId="58266B4F" w14:textId="5447E80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لا أعلم أحد</w:t>
      </w:r>
      <w:r w:rsidR="00972A75" w:rsidRPr="00AD5045">
        <w:rPr>
          <w:rFonts w:ascii="Amiri" w:hAnsi="Amiri" w:cs="Amiri"/>
          <w:sz w:val="32"/>
          <w:szCs w:val="32"/>
          <w:rtl/>
        </w:rPr>
        <w:t>ًا</w:t>
      </w:r>
      <w:r w:rsidRPr="00AD5045">
        <w:rPr>
          <w:rFonts w:ascii="Amiri" w:hAnsi="Amiri" w:cs="Amiri"/>
          <w:sz w:val="32"/>
          <w:szCs w:val="32"/>
          <w:rtl/>
        </w:rPr>
        <w:t xml:space="preserve"> يروي في المسند عن إبراهيم ما روى الأعمش</w:t>
      </w:r>
      <w:r w:rsidR="00972A75" w:rsidRPr="00AD5045">
        <w:rPr>
          <w:rFonts w:ascii="Amiri" w:hAnsi="Amiri" w:cs="Amiri"/>
          <w:sz w:val="32"/>
          <w:szCs w:val="32"/>
          <w:rtl/>
        </w:rPr>
        <w:t>،</w:t>
      </w:r>
      <w:r w:rsidRPr="00AD5045">
        <w:rPr>
          <w:rFonts w:ascii="Amiri" w:hAnsi="Amiri" w:cs="Amiri"/>
          <w:sz w:val="32"/>
          <w:szCs w:val="32"/>
          <w:rtl/>
        </w:rPr>
        <w:t xml:space="preserve"> ومغيرة كان أعلم الناس بإبراهيم ما سمع منه وما لم يسمع</w:t>
      </w:r>
      <w:r w:rsidR="00972A75" w:rsidRPr="00AD5045">
        <w:rPr>
          <w:rFonts w:ascii="Amiri" w:hAnsi="Amiri" w:cs="Amiri"/>
          <w:sz w:val="32"/>
          <w:szCs w:val="32"/>
          <w:rtl/>
        </w:rPr>
        <w:t>،</w:t>
      </w:r>
      <w:r w:rsidRPr="00AD5045">
        <w:rPr>
          <w:rFonts w:ascii="Amiri" w:hAnsi="Amiri" w:cs="Amiri"/>
          <w:sz w:val="32"/>
          <w:szCs w:val="32"/>
          <w:rtl/>
        </w:rPr>
        <w:t xml:space="preserve"> لم يكن أحدٌ أعلم به منه حمل عنه وعن أصحابه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(3/14-15</w:t>
      </w:r>
      <w:r w:rsidR="00711B53">
        <w:rPr>
          <w:rFonts w:ascii="Amiri" w:hAnsi="Amiri" w:cs="Amiri"/>
          <w:color w:val="00007F"/>
          <w:sz w:val="32"/>
          <w:szCs w:val="32"/>
          <w:rtl/>
        </w:rPr>
        <w:t>)</w:t>
      </w:r>
      <w:r w:rsidR="00972A75" w:rsidRPr="00AD5045">
        <w:rPr>
          <w:rFonts w:ascii="Amiri" w:hAnsi="Amiri" w:cs="Amiri"/>
          <w:sz w:val="32"/>
          <w:szCs w:val="32"/>
          <w:rtl/>
        </w:rPr>
        <w:t>.</w:t>
      </w:r>
    </w:p>
    <w:p w14:paraId="0665272B" w14:textId="4EE563B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أبويوسف:قال علي بن المديني:ومغيرةكان من أصحاب الشعبي روى عنه فأجاد.</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(3/16)</w:t>
      </w:r>
      <w:r w:rsidR="00711B53">
        <w:rPr>
          <w:rFonts w:ascii="Amiri" w:hAnsi="Amiri" w:cs="Amiri"/>
          <w:sz w:val="32"/>
          <w:szCs w:val="32"/>
          <w:rtl/>
        </w:rPr>
        <w:t xml:space="preserve">       </w:t>
      </w: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ثنا سفيان عن مغيرة بن مقسم أبي هشام</w:t>
      </w:r>
      <w:r w:rsidR="00972A75" w:rsidRPr="00AD5045">
        <w:rPr>
          <w:rFonts w:ascii="Amiri" w:hAnsi="Amiri" w:cs="Amiri"/>
          <w:sz w:val="32"/>
          <w:szCs w:val="32"/>
          <w:rtl/>
        </w:rPr>
        <w:t>،</w:t>
      </w:r>
      <w:r w:rsidRPr="00AD5045">
        <w:rPr>
          <w:rFonts w:ascii="Amiri" w:hAnsi="Amiri" w:cs="Amiri"/>
          <w:sz w:val="32"/>
          <w:szCs w:val="32"/>
          <w:rtl/>
        </w:rPr>
        <w:t xml:space="preserve"> ثقة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(3/93</w:t>
      </w:r>
      <w:r w:rsidR="00711B53">
        <w:rPr>
          <w:rFonts w:ascii="Amiri" w:hAnsi="Amiri" w:cs="Amiri"/>
          <w:color w:val="00007F"/>
          <w:sz w:val="32"/>
          <w:szCs w:val="32"/>
          <w:rtl/>
        </w:rPr>
        <w:t>)</w:t>
      </w:r>
      <w:r w:rsidR="00972A75" w:rsidRPr="00AD5045">
        <w:rPr>
          <w:rFonts w:ascii="Amiri" w:hAnsi="Amiri" w:cs="Amiri"/>
          <w:sz w:val="32"/>
          <w:szCs w:val="32"/>
          <w:rtl/>
        </w:rPr>
        <w:t>.</w:t>
      </w:r>
    </w:p>
    <w:p w14:paraId="16910B8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1121) المغيرة بن النعمان النخعي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7A527515" w14:textId="38CDE90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المغيرة بن النعمان</w:t>
      </w:r>
      <w:r w:rsidR="00972A75" w:rsidRPr="00AD5045">
        <w:rPr>
          <w:rFonts w:ascii="Amiri" w:hAnsi="Amiri" w:cs="Amiri"/>
          <w:sz w:val="32"/>
          <w:szCs w:val="32"/>
          <w:rtl/>
        </w:rPr>
        <w:t>،</w:t>
      </w:r>
      <w:r w:rsidRPr="00AD5045">
        <w:rPr>
          <w:rFonts w:ascii="Amiri" w:hAnsi="Amiri" w:cs="Amiri"/>
          <w:sz w:val="32"/>
          <w:szCs w:val="32"/>
          <w:rtl/>
        </w:rPr>
        <w:t xml:space="preserve"> روى عنه شعبة</w:t>
      </w:r>
      <w:r w:rsidR="00972A75" w:rsidRPr="00AD5045">
        <w:rPr>
          <w:rFonts w:ascii="Amiri" w:hAnsi="Amiri" w:cs="Amiri"/>
          <w:sz w:val="32"/>
          <w:szCs w:val="32"/>
          <w:rtl/>
        </w:rPr>
        <w:t>،</w:t>
      </w:r>
      <w:r w:rsidRPr="00AD5045">
        <w:rPr>
          <w:rFonts w:ascii="Amiri" w:hAnsi="Amiri" w:cs="Amiri"/>
          <w:sz w:val="32"/>
          <w:szCs w:val="32"/>
          <w:rtl/>
        </w:rPr>
        <w:t xml:space="preserve"> كوفي ثقة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0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3/1101-102</w:t>
      </w:r>
      <w:r w:rsidR="00711B53">
        <w:rPr>
          <w:rFonts w:ascii="Amiri" w:hAnsi="Amiri" w:cs="Amiri"/>
          <w:color w:val="00007F"/>
          <w:sz w:val="32"/>
          <w:szCs w:val="32"/>
          <w:rtl/>
        </w:rPr>
        <w:t>)</w:t>
      </w:r>
      <w:r w:rsidR="00972A75" w:rsidRPr="00AD5045">
        <w:rPr>
          <w:rFonts w:ascii="Amiri" w:hAnsi="Amiri" w:cs="Amiri"/>
          <w:sz w:val="32"/>
          <w:szCs w:val="32"/>
          <w:rtl/>
        </w:rPr>
        <w:t>.</w:t>
      </w:r>
    </w:p>
    <w:p w14:paraId="07FDF54A"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1122) المغيرة بن نهيك الحَجْري المصري</w:t>
      </w:r>
      <w:r w:rsidR="00972A75" w:rsidRPr="00AD5045">
        <w:rPr>
          <w:rFonts w:ascii="Amiri" w:hAnsi="Amiri" w:cs="Amiri"/>
          <w:sz w:val="32"/>
          <w:szCs w:val="32"/>
          <w:rtl/>
        </w:rPr>
        <w:t>.</w:t>
      </w:r>
      <w:r w:rsidRPr="00AD5045">
        <w:rPr>
          <w:rFonts w:ascii="Amiri" w:hAnsi="Amiri" w:cs="Amiri"/>
          <w:sz w:val="32"/>
          <w:szCs w:val="32"/>
          <w:rtl/>
        </w:rPr>
        <w:t xml:space="preserve"> </w:t>
      </w:r>
    </w:p>
    <w:p w14:paraId="0B182D8D" w14:textId="49010543"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القسم الثاني من ثقات التابعين من أهل مصر</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(2/509)</w:t>
      </w:r>
      <w:r w:rsidRPr="00AD5045">
        <w:rPr>
          <w:rFonts w:ascii="Amiri" w:hAnsi="Amiri" w:cs="Amiri"/>
          <w:sz w:val="32"/>
          <w:szCs w:val="32"/>
          <w:rtl/>
        </w:rPr>
        <w:t xml:space="preserve"> </w:t>
      </w:r>
    </w:p>
    <w:p w14:paraId="2162781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1123) المفضل بن فضالة بن عبيدالله بن ثمامة القتباني المصر</w:t>
      </w:r>
      <w:r w:rsidRPr="00711B53">
        <w:rPr>
          <w:rFonts w:ascii="Amiri" w:hAnsi="Amiri" w:cs="Amiri"/>
          <w:color w:val="00007F"/>
          <w:sz w:val="32"/>
          <w:szCs w:val="32"/>
          <w:rtl/>
        </w:rPr>
        <w:t>(أبومعاوية)</w:t>
      </w:r>
      <w:r w:rsidRPr="00AD5045">
        <w:rPr>
          <w:rFonts w:ascii="Amiri" w:hAnsi="Amiri" w:cs="Amiri"/>
          <w:sz w:val="32"/>
          <w:szCs w:val="32"/>
          <w:rtl/>
        </w:rPr>
        <w:t xml:space="preserve"> القاضي. </w:t>
      </w:r>
    </w:p>
    <w:p w14:paraId="2822231A"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ابن بكير قال</w:t>
      </w:r>
      <w:r w:rsidR="00711B53">
        <w:rPr>
          <w:rFonts w:ascii="Amiri" w:hAnsi="Amiri" w:cs="Amiri"/>
          <w:sz w:val="32"/>
          <w:szCs w:val="32"/>
          <w:rtl/>
        </w:rPr>
        <w:t>:</w:t>
      </w:r>
      <w:r w:rsidRPr="00AD5045">
        <w:rPr>
          <w:rFonts w:ascii="Amiri" w:hAnsi="Amiri" w:cs="Amiri"/>
          <w:sz w:val="32"/>
          <w:szCs w:val="32"/>
          <w:rtl/>
        </w:rPr>
        <w:t xml:space="preserve"> حدثنا المفضل بن فضالة بن عبيد أبو معاوية الحميري ثم </w:t>
      </w:r>
    </w:p>
    <w:p w14:paraId="3FB5C57E" w14:textId="06059C17" w:rsidR="00711B53" w:rsidRDefault="0067070C" w:rsidP="0067070C">
      <w:pPr>
        <w:jc w:val="lowKashida"/>
        <w:rPr>
          <w:rFonts w:ascii="Amiri" w:hAnsi="Amiri" w:cs="Amiri"/>
          <w:sz w:val="32"/>
          <w:szCs w:val="32"/>
          <w:rtl/>
        </w:rPr>
      </w:pPr>
      <w:r w:rsidRPr="00AD5045">
        <w:rPr>
          <w:rFonts w:ascii="Amiri" w:hAnsi="Amiri" w:cs="Amiri"/>
          <w:sz w:val="32"/>
          <w:szCs w:val="32"/>
          <w:rtl/>
        </w:rPr>
        <w:t>القتباني</w:t>
      </w:r>
      <w:r w:rsidR="00972A75" w:rsidRPr="00AD5045">
        <w:rPr>
          <w:rFonts w:ascii="Amiri" w:hAnsi="Amiri" w:cs="Amiri"/>
          <w:sz w:val="32"/>
          <w:szCs w:val="32"/>
          <w:rtl/>
        </w:rPr>
        <w:t>،</w:t>
      </w:r>
      <w:r w:rsidRPr="00AD5045">
        <w:rPr>
          <w:rFonts w:ascii="Amiri" w:hAnsi="Amiri" w:cs="Amiri"/>
          <w:sz w:val="32"/>
          <w:szCs w:val="32"/>
          <w:rtl/>
        </w:rPr>
        <w:t xml:space="preserve"> وهو ثقة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2/446</w:t>
      </w:r>
      <w:r w:rsidR="00711B53">
        <w:rPr>
          <w:rFonts w:ascii="Amiri" w:hAnsi="Amiri" w:cs="Amiri"/>
          <w:color w:val="00007F"/>
          <w:sz w:val="32"/>
          <w:szCs w:val="32"/>
          <w:rtl/>
        </w:rPr>
        <w:t>)</w:t>
      </w:r>
      <w:r w:rsidR="00972A75" w:rsidRPr="00AD5045">
        <w:rPr>
          <w:rFonts w:ascii="Amiri" w:hAnsi="Amiri" w:cs="Amiri"/>
          <w:sz w:val="32"/>
          <w:szCs w:val="32"/>
          <w:rtl/>
        </w:rPr>
        <w:t>.</w:t>
      </w:r>
    </w:p>
    <w:p w14:paraId="60D7BAB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1124) مقاتل بن سليمان بن بشير الأزدي الخراساني</w:t>
      </w:r>
      <w:r w:rsidRPr="00711B53">
        <w:rPr>
          <w:rFonts w:ascii="Amiri" w:hAnsi="Amiri" w:cs="Amiri"/>
          <w:color w:val="00007F"/>
          <w:sz w:val="32"/>
          <w:szCs w:val="32"/>
          <w:rtl/>
        </w:rPr>
        <w:t>(أبوالحسن)</w:t>
      </w:r>
      <w:r w:rsidRPr="00AD5045">
        <w:rPr>
          <w:rFonts w:ascii="Amiri" w:hAnsi="Amiri" w:cs="Amiri"/>
          <w:sz w:val="32"/>
          <w:szCs w:val="32"/>
          <w:rtl/>
        </w:rPr>
        <w:t xml:space="preserve">البلخي يقال له </w:t>
      </w:r>
      <w:r w:rsidRPr="00711B53">
        <w:rPr>
          <w:rFonts w:ascii="Amiri" w:hAnsi="Amiri" w:cs="Amiri"/>
          <w:color w:val="00007F"/>
          <w:sz w:val="32"/>
          <w:szCs w:val="32"/>
          <w:rtl/>
        </w:rPr>
        <w:t>(ابن دوال دوف)</w:t>
      </w:r>
      <w:r w:rsidRPr="00AD5045">
        <w:rPr>
          <w:rFonts w:ascii="Amiri" w:hAnsi="Amiri" w:cs="Amiri"/>
          <w:sz w:val="32"/>
          <w:szCs w:val="32"/>
          <w:rtl/>
        </w:rPr>
        <w:t>.</w:t>
      </w:r>
    </w:p>
    <w:p w14:paraId="03595B6D" w14:textId="1846C81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أبو بكر قال</w:t>
      </w:r>
      <w:r w:rsidR="00711B53">
        <w:rPr>
          <w:rFonts w:ascii="Amiri" w:hAnsi="Amiri" w:cs="Amiri"/>
          <w:sz w:val="32"/>
          <w:szCs w:val="32"/>
          <w:rtl/>
        </w:rPr>
        <w:t>:</w:t>
      </w:r>
      <w:r w:rsidRPr="00AD5045">
        <w:rPr>
          <w:rFonts w:ascii="Amiri" w:hAnsi="Amiri" w:cs="Amiri"/>
          <w:sz w:val="32"/>
          <w:szCs w:val="32"/>
          <w:rtl/>
        </w:rPr>
        <w:t xml:space="preserve"> قال عبد الرزاق</w:t>
      </w:r>
      <w:r w:rsidR="00711B53">
        <w:rPr>
          <w:rFonts w:ascii="Amiri" w:hAnsi="Amiri" w:cs="Amiri"/>
          <w:sz w:val="32"/>
          <w:szCs w:val="32"/>
          <w:rtl/>
        </w:rPr>
        <w:t>:</w:t>
      </w:r>
      <w:r w:rsidRPr="00AD5045">
        <w:rPr>
          <w:rFonts w:ascii="Amiri" w:hAnsi="Amiri" w:cs="Amiri"/>
          <w:sz w:val="32"/>
          <w:szCs w:val="32"/>
          <w:rtl/>
        </w:rPr>
        <w:t xml:space="preserve"> كنا عند مقاتل بن سليمان</w:t>
      </w:r>
      <w:r w:rsidR="00972A75" w:rsidRPr="00AD5045">
        <w:rPr>
          <w:rFonts w:ascii="Amiri" w:hAnsi="Amiri" w:cs="Amiri"/>
          <w:sz w:val="32"/>
          <w:szCs w:val="32"/>
          <w:rtl/>
        </w:rPr>
        <w:t>،</w:t>
      </w:r>
      <w:r w:rsidRPr="00AD5045">
        <w:rPr>
          <w:rFonts w:ascii="Amiri" w:hAnsi="Amiri" w:cs="Amiri"/>
          <w:sz w:val="32"/>
          <w:szCs w:val="32"/>
          <w:rtl/>
        </w:rPr>
        <w:t xml:space="preserve"> فمر سفيان الثوري</w:t>
      </w:r>
      <w:r w:rsidR="00972A75" w:rsidRPr="00AD5045">
        <w:rPr>
          <w:rFonts w:ascii="Amiri" w:hAnsi="Amiri" w:cs="Amiri"/>
          <w:sz w:val="32"/>
          <w:szCs w:val="32"/>
          <w:rtl/>
        </w:rPr>
        <w:t>،</w:t>
      </w:r>
      <w:r w:rsidRPr="00AD5045">
        <w:rPr>
          <w:rFonts w:ascii="Amiri" w:hAnsi="Amiri" w:cs="Amiri"/>
          <w:sz w:val="32"/>
          <w:szCs w:val="32"/>
          <w:rtl/>
        </w:rPr>
        <w:t xml:space="preserve"> فقام الناس عنه</w:t>
      </w:r>
      <w:r w:rsidR="00972A75" w:rsidRPr="00AD5045">
        <w:rPr>
          <w:rFonts w:ascii="Amiri" w:hAnsi="Amiri" w:cs="Amiri"/>
          <w:sz w:val="32"/>
          <w:szCs w:val="32"/>
          <w:rtl/>
        </w:rPr>
        <w:t>،</w:t>
      </w:r>
      <w:r w:rsidRPr="00AD5045">
        <w:rPr>
          <w:rFonts w:ascii="Amiri" w:hAnsi="Amiri" w:cs="Amiri"/>
          <w:sz w:val="32"/>
          <w:szCs w:val="32"/>
          <w:rtl/>
        </w:rPr>
        <w:t xml:space="preserve"> فاستحييت فجلست عنده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w:t>
      </w:r>
      <w:r w:rsidR="00711B53" w:rsidRPr="00711B53">
        <w:rPr>
          <w:rFonts w:ascii="Amiri" w:hAnsi="Amiri" w:cs="Amiri"/>
          <w:color w:val="00007F"/>
          <w:sz w:val="32"/>
          <w:szCs w:val="32"/>
          <w:rtl/>
        </w:rPr>
        <w:t xml:space="preserve"> </w:t>
      </w:r>
      <w:r w:rsidRPr="00711B53">
        <w:rPr>
          <w:rFonts w:ascii="Amiri" w:hAnsi="Amiri" w:cs="Amiri"/>
          <w:color w:val="00007F"/>
          <w:sz w:val="32"/>
          <w:szCs w:val="32"/>
          <w:rtl/>
        </w:rPr>
        <w:t>3/18</w:t>
      </w:r>
      <w:r w:rsidR="00711B53">
        <w:rPr>
          <w:rFonts w:ascii="Amiri" w:hAnsi="Amiri" w:cs="Amiri"/>
          <w:color w:val="00007F"/>
          <w:sz w:val="32"/>
          <w:szCs w:val="32"/>
          <w:rtl/>
        </w:rPr>
        <w:t>)</w:t>
      </w:r>
      <w:r w:rsidR="00972A75" w:rsidRPr="00AD5045">
        <w:rPr>
          <w:rFonts w:ascii="Amiri" w:hAnsi="Amiri" w:cs="Amiri"/>
          <w:sz w:val="32"/>
          <w:szCs w:val="32"/>
          <w:rtl/>
        </w:rPr>
        <w:t>.</w:t>
      </w:r>
      <w:r w:rsidR="00711B53">
        <w:rPr>
          <w:rFonts w:ascii="Amiri" w:hAnsi="Amiri" w:cs="Amiri"/>
          <w:sz w:val="32"/>
          <w:szCs w:val="32"/>
          <w:rtl/>
        </w:rPr>
        <w:t xml:space="preserve"> </w:t>
      </w:r>
    </w:p>
    <w:p w14:paraId="4354B68C" w14:textId="2B014A53"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حدثنا ابن أبي عمر قال</w:t>
      </w:r>
      <w:r w:rsidR="00711B53">
        <w:rPr>
          <w:rFonts w:ascii="Amiri" w:hAnsi="Amiri" w:cs="Amiri"/>
          <w:sz w:val="32"/>
          <w:szCs w:val="32"/>
          <w:rtl/>
        </w:rPr>
        <w:t>:</w:t>
      </w:r>
      <w:r w:rsidRPr="00AD5045">
        <w:rPr>
          <w:rFonts w:ascii="Amiri" w:hAnsi="Amiri" w:cs="Amiri"/>
          <w:sz w:val="32"/>
          <w:szCs w:val="32"/>
          <w:rtl/>
        </w:rPr>
        <w:t xml:space="preserve"> حدثنا سفيان قال</w:t>
      </w:r>
      <w:r w:rsidR="00711B53">
        <w:rPr>
          <w:rFonts w:ascii="Amiri" w:hAnsi="Amiri" w:cs="Amiri"/>
          <w:sz w:val="32"/>
          <w:szCs w:val="32"/>
          <w:rtl/>
        </w:rPr>
        <w:t>:</w:t>
      </w:r>
      <w:r w:rsidRPr="00AD5045">
        <w:rPr>
          <w:rFonts w:ascii="Amiri" w:hAnsi="Amiri" w:cs="Amiri"/>
          <w:sz w:val="32"/>
          <w:szCs w:val="32"/>
          <w:rtl/>
        </w:rPr>
        <w:t xml:space="preserve"> سمعت مسعر</w:t>
      </w:r>
      <w:r w:rsidR="00972A75" w:rsidRPr="00AD5045">
        <w:rPr>
          <w:rFonts w:ascii="Amiri" w:hAnsi="Amiri" w:cs="Amiri"/>
          <w:sz w:val="32"/>
          <w:szCs w:val="32"/>
          <w:rtl/>
        </w:rPr>
        <w:t>ًا</w:t>
      </w:r>
      <w:r w:rsidRPr="00AD5045">
        <w:rPr>
          <w:rFonts w:ascii="Amiri" w:hAnsi="Amiri" w:cs="Amiri"/>
          <w:sz w:val="32"/>
          <w:szCs w:val="32"/>
          <w:rtl/>
        </w:rPr>
        <w:t xml:space="preserve"> يقول لحماد</w:t>
      </w:r>
      <w:r w:rsidR="00711B53">
        <w:rPr>
          <w:rFonts w:ascii="Amiri" w:hAnsi="Amiri" w:cs="Amiri"/>
          <w:sz w:val="32"/>
          <w:szCs w:val="32"/>
          <w:rtl/>
        </w:rPr>
        <w:t>:</w:t>
      </w:r>
      <w:r w:rsidRPr="00AD5045">
        <w:rPr>
          <w:rFonts w:ascii="Amiri" w:hAnsi="Amiri" w:cs="Amiri"/>
          <w:sz w:val="32"/>
          <w:szCs w:val="32"/>
          <w:rtl/>
        </w:rPr>
        <w:t xml:space="preserve"> كيف رأيت الرجل ـ يعين مقاتل</w:t>
      </w:r>
      <w:r w:rsidR="00972A75" w:rsidRPr="00AD5045">
        <w:rPr>
          <w:rFonts w:ascii="Amiri" w:hAnsi="Amiri" w:cs="Amiri"/>
          <w:sz w:val="32"/>
          <w:szCs w:val="32"/>
          <w:rtl/>
        </w:rPr>
        <w:t>ًا</w:t>
      </w:r>
      <w:r w:rsidRPr="00AD5045">
        <w:rPr>
          <w:rFonts w:ascii="Amiri" w:hAnsi="Amiri" w:cs="Amiri"/>
          <w:sz w:val="32"/>
          <w:szCs w:val="32"/>
          <w:rtl/>
        </w:rPr>
        <w:t xml:space="preserve"> ـ</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إن كان ما يجيء به علم</w:t>
      </w:r>
      <w:r w:rsidR="00972A75" w:rsidRPr="00AD5045">
        <w:rPr>
          <w:rFonts w:ascii="Amiri" w:hAnsi="Amiri" w:cs="Amiri"/>
          <w:sz w:val="32"/>
          <w:szCs w:val="32"/>
          <w:rtl/>
        </w:rPr>
        <w:t>ًا</w:t>
      </w:r>
      <w:r w:rsidRPr="00AD5045">
        <w:rPr>
          <w:rFonts w:ascii="Amiri" w:hAnsi="Amiri" w:cs="Amiri"/>
          <w:sz w:val="32"/>
          <w:szCs w:val="32"/>
          <w:rtl/>
        </w:rPr>
        <w:t xml:space="preserve"> فما أعلمه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0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3/19)</w:t>
      </w:r>
      <w:r w:rsidRPr="00AD5045">
        <w:rPr>
          <w:rFonts w:ascii="Amiri" w:hAnsi="Amiri" w:cs="Amiri"/>
          <w:sz w:val="32"/>
          <w:szCs w:val="32"/>
          <w:rtl/>
        </w:rPr>
        <w:t xml:space="preserve"> </w:t>
      </w:r>
    </w:p>
    <w:p w14:paraId="2DC7AED4" w14:textId="036C6FCE" w:rsidR="00711B53" w:rsidRDefault="0067070C" w:rsidP="0067070C">
      <w:pPr>
        <w:jc w:val="lowKashida"/>
        <w:rPr>
          <w:rFonts w:ascii="Amiri" w:hAnsi="Amiri" w:cs="Amiri"/>
          <w:sz w:val="32"/>
          <w:szCs w:val="32"/>
          <w:rtl/>
        </w:rPr>
      </w:pPr>
      <w:r w:rsidRPr="00AD5045">
        <w:rPr>
          <w:rFonts w:ascii="Amiri" w:hAnsi="Amiri" w:cs="Amiri"/>
          <w:sz w:val="32"/>
          <w:szCs w:val="32"/>
          <w:rtl/>
        </w:rPr>
        <w:t>وذكره أبو يوسف</w:t>
      </w:r>
      <w:r w:rsidR="00711B53">
        <w:rPr>
          <w:rFonts w:ascii="Amiri" w:hAnsi="Amiri" w:cs="Amiri"/>
          <w:sz w:val="32"/>
          <w:szCs w:val="32"/>
          <w:rtl/>
        </w:rPr>
        <w:t>:</w:t>
      </w:r>
      <w:r w:rsidRPr="00AD5045">
        <w:rPr>
          <w:rFonts w:ascii="Amiri" w:hAnsi="Amiri" w:cs="Amiri"/>
          <w:sz w:val="32"/>
          <w:szCs w:val="32"/>
          <w:rtl/>
        </w:rPr>
        <w:t xml:space="preserve"> في باب من يرغب عن الرواية عنهم</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0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3/37</w:t>
      </w:r>
      <w:r w:rsidR="00711B53">
        <w:rPr>
          <w:rFonts w:ascii="Amiri" w:hAnsi="Amiri" w:cs="Amiri"/>
          <w:color w:val="00007F"/>
          <w:sz w:val="32"/>
          <w:szCs w:val="32"/>
          <w:rtl/>
        </w:rPr>
        <w:t>)</w:t>
      </w:r>
      <w:r w:rsidR="00711B53">
        <w:rPr>
          <w:rFonts w:ascii="Amiri" w:hAnsi="Amiri" w:cs="Amiri"/>
          <w:sz w:val="32"/>
          <w:szCs w:val="32"/>
          <w:rtl/>
        </w:rPr>
        <w:t>.</w:t>
      </w:r>
    </w:p>
    <w:p w14:paraId="49A180E5" w14:textId="022A6EA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أبو بكر قال</w:t>
      </w:r>
      <w:r w:rsidR="00711B53">
        <w:rPr>
          <w:rFonts w:ascii="Amiri" w:hAnsi="Amiri" w:cs="Amiri"/>
          <w:sz w:val="32"/>
          <w:szCs w:val="32"/>
          <w:rtl/>
        </w:rPr>
        <w:t>:</w:t>
      </w:r>
      <w:r w:rsidRPr="00AD5045">
        <w:rPr>
          <w:rFonts w:ascii="Amiri" w:hAnsi="Amiri" w:cs="Amiri"/>
          <w:sz w:val="32"/>
          <w:szCs w:val="32"/>
          <w:rtl/>
        </w:rPr>
        <w:t xml:space="preserve"> حدثنا عبد الرزاق قال</w:t>
      </w:r>
      <w:r w:rsidR="00711B53">
        <w:rPr>
          <w:rFonts w:ascii="Amiri" w:hAnsi="Amiri" w:cs="Amiri"/>
          <w:sz w:val="32"/>
          <w:szCs w:val="32"/>
          <w:rtl/>
        </w:rPr>
        <w:t>:</w:t>
      </w:r>
      <w:r w:rsidRPr="00AD5045">
        <w:rPr>
          <w:rFonts w:ascii="Amiri" w:hAnsi="Amiri" w:cs="Amiri"/>
          <w:sz w:val="32"/>
          <w:szCs w:val="32"/>
          <w:rtl/>
        </w:rPr>
        <w:t xml:space="preserve"> قال ابن عيينة لمقاتل</w:t>
      </w:r>
      <w:r w:rsidR="00711B53">
        <w:rPr>
          <w:rFonts w:ascii="Amiri" w:hAnsi="Amiri" w:cs="Amiri"/>
          <w:sz w:val="32"/>
          <w:szCs w:val="32"/>
          <w:rtl/>
        </w:rPr>
        <w:t>:</w:t>
      </w:r>
      <w:r w:rsidRPr="00AD5045">
        <w:rPr>
          <w:rFonts w:ascii="Amiri" w:hAnsi="Amiri" w:cs="Amiri"/>
          <w:sz w:val="32"/>
          <w:szCs w:val="32"/>
          <w:rtl/>
        </w:rPr>
        <w:t xml:space="preserve"> إنك تحدّث عن الضحاك وهم يقولون</w:t>
      </w:r>
      <w:r w:rsidR="00711B53">
        <w:rPr>
          <w:rFonts w:ascii="Amiri" w:hAnsi="Amiri" w:cs="Amiri"/>
          <w:sz w:val="32"/>
          <w:szCs w:val="32"/>
          <w:rtl/>
        </w:rPr>
        <w:t>:</w:t>
      </w:r>
      <w:r w:rsidRPr="00AD5045">
        <w:rPr>
          <w:rFonts w:ascii="Amiri" w:hAnsi="Amiri" w:cs="Amiri"/>
          <w:sz w:val="32"/>
          <w:szCs w:val="32"/>
          <w:rtl/>
        </w:rPr>
        <w:t xml:space="preserve"> إنك لم تسمع منه</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لقد كان يغلق عليّ وعليه باب</w:t>
      </w:r>
      <w:r w:rsidR="00972A75" w:rsidRPr="00AD5045">
        <w:rPr>
          <w:rFonts w:ascii="Amiri" w:hAnsi="Amiri" w:cs="Amiri"/>
          <w:sz w:val="32"/>
          <w:szCs w:val="32"/>
          <w:rtl/>
        </w:rPr>
        <w:t>ًا،</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فقلت في نفسي</w:t>
      </w:r>
      <w:r w:rsidR="00711B53">
        <w:rPr>
          <w:rFonts w:ascii="Amiri" w:hAnsi="Amiri" w:cs="Amiri"/>
          <w:sz w:val="32"/>
          <w:szCs w:val="32"/>
          <w:rtl/>
        </w:rPr>
        <w:t>:</w:t>
      </w:r>
      <w:r w:rsidRPr="00AD5045">
        <w:rPr>
          <w:rFonts w:ascii="Amiri" w:hAnsi="Amiri" w:cs="Amiri"/>
          <w:sz w:val="32"/>
          <w:szCs w:val="32"/>
          <w:rtl/>
        </w:rPr>
        <w:t xml:space="preserve"> أجل باب المدينة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0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3/18-19</w:t>
      </w:r>
      <w:r w:rsidR="00711B53">
        <w:rPr>
          <w:rFonts w:ascii="Amiri" w:hAnsi="Amiri" w:cs="Amiri"/>
          <w:color w:val="00007F"/>
          <w:sz w:val="32"/>
          <w:szCs w:val="32"/>
          <w:rtl/>
        </w:rPr>
        <w:t>)</w:t>
      </w:r>
      <w:r w:rsidR="00972A75" w:rsidRPr="00AD5045">
        <w:rPr>
          <w:rFonts w:ascii="Amiri" w:hAnsi="Amiri" w:cs="Amiri"/>
          <w:sz w:val="32"/>
          <w:szCs w:val="32"/>
          <w:rtl/>
        </w:rPr>
        <w:t>.</w:t>
      </w:r>
    </w:p>
    <w:p w14:paraId="054AD5D1"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1125) مقبل بن عبد الله الكناني الشامي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410"/>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p>
    <w:p w14:paraId="55A0A62A" w14:textId="2D42D41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سعيد قال</w:t>
      </w:r>
      <w:r w:rsidR="00711B53">
        <w:rPr>
          <w:rFonts w:ascii="Amiri" w:hAnsi="Amiri" w:cs="Amiri"/>
          <w:sz w:val="32"/>
          <w:szCs w:val="32"/>
          <w:rtl/>
        </w:rPr>
        <w:t>:</w:t>
      </w:r>
      <w:r w:rsidRPr="00AD5045">
        <w:rPr>
          <w:rFonts w:ascii="Amiri" w:hAnsi="Amiri" w:cs="Amiri"/>
          <w:sz w:val="32"/>
          <w:szCs w:val="32"/>
          <w:rtl/>
        </w:rPr>
        <w:t xml:space="preserve"> حدثنا ضمرة عن رجاء عن مقبل بن عبد الله الكناني قال</w:t>
      </w:r>
      <w:r w:rsidR="00711B53">
        <w:rPr>
          <w:rFonts w:ascii="Amiri" w:hAnsi="Amiri" w:cs="Amiri"/>
          <w:sz w:val="32"/>
          <w:szCs w:val="32"/>
          <w:rtl/>
        </w:rPr>
        <w:t>:</w:t>
      </w:r>
      <w:r w:rsidRPr="00AD5045">
        <w:rPr>
          <w:rFonts w:ascii="Amiri" w:hAnsi="Amiri" w:cs="Amiri"/>
          <w:sz w:val="32"/>
          <w:szCs w:val="32"/>
          <w:rtl/>
        </w:rPr>
        <w:t xml:space="preserve"> لست أخاف على نفسي أن أتعمد الكذب</w:t>
      </w:r>
      <w:r w:rsidR="00972A75" w:rsidRPr="00AD5045">
        <w:rPr>
          <w:rFonts w:ascii="Amiri" w:hAnsi="Amiri" w:cs="Amiri"/>
          <w:sz w:val="32"/>
          <w:szCs w:val="32"/>
          <w:rtl/>
        </w:rPr>
        <w:t>،</w:t>
      </w:r>
      <w:r w:rsidRPr="00AD5045">
        <w:rPr>
          <w:rFonts w:ascii="Amiri" w:hAnsi="Amiri" w:cs="Amiri"/>
          <w:sz w:val="32"/>
          <w:szCs w:val="32"/>
          <w:rtl/>
        </w:rPr>
        <w:t xml:space="preserve"> إنما أخاف على نفسي [ الكذب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11"/>
      </w:r>
      <w:r w:rsidRPr="00711B53">
        <w:rPr>
          <w:rFonts w:ascii="Amiri" w:hAnsi="Amiri" w:cs="Amiri"/>
          <w:color w:val="00007F"/>
          <w:sz w:val="32"/>
          <w:szCs w:val="32"/>
          <w:vertAlign w:val="superscript"/>
          <w:rtl/>
        </w:rPr>
        <w:t>)</w:t>
      </w:r>
      <w:r w:rsidRPr="00AD5045">
        <w:rPr>
          <w:rFonts w:ascii="Amiri" w:hAnsi="Amiri" w:cs="Amiri"/>
          <w:sz w:val="32"/>
          <w:szCs w:val="32"/>
          <w:rtl/>
        </w:rPr>
        <w:t xml:space="preserve"> في تردادي الحديث</w:t>
      </w:r>
      <w:r w:rsidR="00972A75" w:rsidRPr="00AD5045">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br/>
        <w:t xml:space="preserve"> المعرفة والتاريخ </w:t>
      </w:r>
      <w:r w:rsidRPr="00711B53">
        <w:rPr>
          <w:rFonts w:ascii="Amiri" w:hAnsi="Amiri" w:cs="Amiri"/>
          <w:color w:val="00007F"/>
          <w:sz w:val="32"/>
          <w:szCs w:val="32"/>
          <w:rtl/>
        </w:rPr>
        <w:t>(2/376</w:t>
      </w:r>
      <w:r w:rsidR="00711B53">
        <w:rPr>
          <w:rFonts w:ascii="Amiri" w:hAnsi="Amiri" w:cs="Amiri"/>
          <w:color w:val="00007F"/>
          <w:sz w:val="32"/>
          <w:szCs w:val="32"/>
          <w:rtl/>
        </w:rPr>
        <w:t>)</w:t>
      </w:r>
      <w:r w:rsidR="00972A75" w:rsidRPr="00AD5045">
        <w:rPr>
          <w:rFonts w:ascii="Amiri" w:hAnsi="Amiri" w:cs="Amiri"/>
          <w:sz w:val="32"/>
          <w:szCs w:val="32"/>
          <w:rtl/>
        </w:rPr>
        <w:t>.</w:t>
      </w:r>
    </w:p>
    <w:p w14:paraId="7B835199"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1126) المقدام بن شريح بن هاني بن يزيد الحارثي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2A056EE8" w14:textId="3FD450A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المقدام بن شريح بن هاني بن يزيد</w:t>
      </w:r>
      <w:r w:rsidR="00972A75" w:rsidRPr="00AD5045">
        <w:rPr>
          <w:rFonts w:ascii="Amiri" w:hAnsi="Amiri" w:cs="Amiri"/>
          <w:sz w:val="32"/>
          <w:szCs w:val="32"/>
          <w:rtl/>
        </w:rPr>
        <w:t>،</w:t>
      </w:r>
      <w:r w:rsidRPr="00AD5045">
        <w:rPr>
          <w:rFonts w:ascii="Amiri" w:hAnsi="Amiri" w:cs="Amiri"/>
          <w:sz w:val="32"/>
          <w:szCs w:val="32"/>
          <w:rtl/>
        </w:rPr>
        <w:t xml:space="preserve"> روى عنه مسعر</w:t>
      </w:r>
      <w:r w:rsidR="00972A75" w:rsidRPr="00AD5045">
        <w:rPr>
          <w:rFonts w:ascii="Amiri" w:hAnsi="Amiri" w:cs="Amiri"/>
          <w:sz w:val="32"/>
          <w:szCs w:val="32"/>
          <w:rtl/>
        </w:rPr>
        <w:t>،</w:t>
      </w:r>
      <w:r w:rsidRPr="00AD5045">
        <w:rPr>
          <w:rFonts w:ascii="Amiri" w:hAnsi="Amiri" w:cs="Amiri"/>
          <w:sz w:val="32"/>
          <w:szCs w:val="32"/>
          <w:rtl/>
        </w:rPr>
        <w:t xml:space="preserve"> وشعبة</w:t>
      </w:r>
      <w:r w:rsidR="00972A75" w:rsidRPr="00AD5045">
        <w:rPr>
          <w:rFonts w:ascii="Amiri" w:hAnsi="Amiri" w:cs="Amiri"/>
          <w:sz w:val="32"/>
          <w:szCs w:val="32"/>
          <w:rtl/>
        </w:rPr>
        <w:t>،</w:t>
      </w:r>
      <w:r w:rsidRPr="00AD5045">
        <w:rPr>
          <w:rFonts w:ascii="Amiri" w:hAnsi="Amiri" w:cs="Amiri"/>
          <w:sz w:val="32"/>
          <w:szCs w:val="32"/>
          <w:rtl/>
        </w:rPr>
        <w:t xml:space="preserve"> كوفي ثقة</w:t>
      </w:r>
      <w:r w:rsidR="00972A75" w:rsidRPr="00AD5045">
        <w:rPr>
          <w:rFonts w:ascii="Amiri" w:hAnsi="Amiri" w:cs="Amiri"/>
          <w:sz w:val="32"/>
          <w:szCs w:val="32"/>
          <w:rtl/>
        </w:rPr>
        <w:t>.</w:t>
      </w:r>
      <w:r w:rsidR="00711B53">
        <w:rPr>
          <w:rFonts w:ascii="Amiri" w:hAnsi="Amiri" w:cs="Amiri"/>
          <w:color w:val="00007F"/>
          <w:sz w:val="32"/>
          <w:szCs w:val="32"/>
          <w:vertAlign w:val="superscript"/>
          <w:rtl/>
        </w:rPr>
        <w:t xml:space="preserve">( </w:t>
      </w:r>
      <w:r w:rsidRPr="00711B53">
        <w:rPr>
          <w:rFonts w:ascii="Amiri" w:hAnsi="Amiri" w:cs="Amiri"/>
          <w:color w:val="00007F"/>
          <w:sz w:val="32"/>
          <w:szCs w:val="32"/>
          <w:vertAlign w:val="superscript"/>
          <w:rtl/>
        </w:rPr>
        <w:footnoteReference w:id="1412"/>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3/95</w:t>
      </w:r>
      <w:r w:rsidR="00711B53">
        <w:rPr>
          <w:rFonts w:ascii="Amiri" w:hAnsi="Amiri" w:cs="Amiri"/>
          <w:color w:val="00007F"/>
          <w:sz w:val="32"/>
          <w:szCs w:val="32"/>
          <w:rtl/>
        </w:rPr>
        <w:t>)</w:t>
      </w:r>
      <w:r w:rsidR="00972A75" w:rsidRPr="00AD5045">
        <w:rPr>
          <w:rFonts w:ascii="Amiri" w:hAnsi="Amiri" w:cs="Amiri"/>
          <w:sz w:val="32"/>
          <w:szCs w:val="32"/>
          <w:rtl/>
        </w:rPr>
        <w:t>.</w:t>
      </w:r>
    </w:p>
    <w:p w14:paraId="1CBBD86C" w14:textId="06CD2B96" w:rsidR="00711B53" w:rsidRDefault="0067070C" w:rsidP="0067070C">
      <w:pPr>
        <w:jc w:val="lowKashida"/>
        <w:rPr>
          <w:rFonts w:ascii="Amiri" w:hAnsi="Amiri" w:cs="Amiri"/>
          <w:sz w:val="32"/>
          <w:szCs w:val="32"/>
          <w:rtl/>
        </w:rPr>
      </w:pPr>
      <w:r w:rsidRPr="00AD5045">
        <w:rPr>
          <w:rFonts w:ascii="Amiri" w:hAnsi="Amiri" w:cs="Amiri"/>
          <w:sz w:val="32"/>
          <w:szCs w:val="32"/>
          <w:rtl/>
        </w:rPr>
        <w:t>وذكره أبو يوسف</w:t>
      </w:r>
      <w:r w:rsidR="00711B53">
        <w:rPr>
          <w:rFonts w:ascii="Amiri" w:hAnsi="Amiri" w:cs="Amiri"/>
          <w:sz w:val="32"/>
          <w:szCs w:val="32"/>
          <w:rtl/>
        </w:rPr>
        <w:t>:</w:t>
      </w:r>
      <w:r w:rsidRPr="00AD5045">
        <w:rPr>
          <w:rFonts w:ascii="Amiri" w:hAnsi="Amiri" w:cs="Amiri"/>
          <w:sz w:val="32"/>
          <w:szCs w:val="32"/>
          <w:rtl/>
        </w:rPr>
        <w:t xml:space="preserve"> ضمن جماعة من مشايخ سفيان</w:t>
      </w:r>
      <w:r w:rsidR="00972A75" w:rsidRPr="00AD5045">
        <w:rPr>
          <w:rFonts w:ascii="Amiri" w:hAnsi="Amiri" w:cs="Amiri"/>
          <w:sz w:val="32"/>
          <w:szCs w:val="32"/>
          <w:rtl/>
        </w:rPr>
        <w:t>،</w:t>
      </w:r>
      <w:r w:rsidRPr="00AD5045">
        <w:rPr>
          <w:rFonts w:ascii="Amiri" w:hAnsi="Amiri" w:cs="Amiri"/>
          <w:sz w:val="32"/>
          <w:szCs w:val="32"/>
          <w:rtl/>
        </w:rPr>
        <w:t xml:space="preserve"> ثم قال</w:t>
      </w:r>
      <w:r w:rsidR="00711B53">
        <w:rPr>
          <w:rFonts w:ascii="Amiri" w:hAnsi="Amiri" w:cs="Amiri"/>
          <w:sz w:val="32"/>
          <w:szCs w:val="32"/>
          <w:rtl/>
        </w:rPr>
        <w:t>:</w:t>
      </w:r>
      <w:r w:rsidRPr="00AD5045">
        <w:rPr>
          <w:rFonts w:ascii="Amiri" w:hAnsi="Amiri" w:cs="Amiri"/>
          <w:sz w:val="32"/>
          <w:szCs w:val="32"/>
          <w:rtl/>
        </w:rPr>
        <w:t xml:space="preserve"> وكل هؤلاء كوفيون ثقات</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(3/238-239</w:t>
      </w:r>
      <w:r w:rsidR="00711B53">
        <w:rPr>
          <w:rFonts w:ascii="Amiri" w:hAnsi="Amiri" w:cs="Amiri"/>
          <w:color w:val="00007F"/>
          <w:sz w:val="32"/>
          <w:szCs w:val="32"/>
          <w:rtl/>
        </w:rPr>
        <w:t>)</w:t>
      </w:r>
      <w:r w:rsidR="00972A75" w:rsidRPr="00AD5045">
        <w:rPr>
          <w:rFonts w:ascii="Amiri" w:hAnsi="Amiri" w:cs="Amiri"/>
          <w:sz w:val="32"/>
          <w:szCs w:val="32"/>
          <w:rtl/>
        </w:rPr>
        <w:t>.</w:t>
      </w:r>
    </w:p>
    <w:p w14:paraId="26E9E9FA" w14:textId="61964D64"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1127) مكحول الشامي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0776430A" w14:textId="4011986C"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هشام قال</w:t>
      </w:r>
      <w:r w:rsidR="00711B53">
        <w:rPr>
          <w:rFonts w:ascii="Amiri" w:hAnsi="Amiri" w:cs="Amiri"/>
          <w:sz w:val="32"/>
          <w:szCs w:val="32"/>
          <w:rtl/>
        </w:rPr>
        <w:t>:</w:t>
      </w:r>
      <w:r w:rsidRPr="00AD5045">
        <w:rPr>
          <w:rFonts w:ascii="Amiri" w:hAnsi="Amiri" w:cs="Amiri"/>
          <w:sz w:val="32"/>
          <w:szCs w:val="32"/>
          <w:rtl/>
        </w:rPr>
        <w:t xml:space="preserve"> سمعت مروان بن محمد يحدث عن سعيد</w:t>
      </w:r>
      <w:r w:rsidR="00711B53">
        <w:rPr>
          <w:rFonts w:ascii="Amiri" w:hAnsi="Amiri" w:cs="Amiri"/>
          <w:sz w:val="32"/>
          <w:szCs w:val="32"/>
          <w:rtl/>
        </w:rPr>
        <w:t>:</w:t>
      </w:r>
      <w:r w:rsidRPr="00AD5045">
        <w:rPr>
          <w:rFonts w:ascii="Amiri" w:hAnsi="Amiri" w:cs="Amiri"/>
          <w:sz w:val="32"/>
          <w:szCs w:val="32"/>
          <w:rtl/>
        </w:rPr>
        <w:t xml:space="preserve"> أن مكحول</w:t>
      </w:r>
      <w:r w:rsidR="00972A75" w:rsidRPr="00AD5045">
        <w:rPr>
          <w:rFonts w:ascii="Amiri" w:hAnsi="Amiri" w:cs="Amiri"/>
          <w:sz w:val="32"/>
          <w:szCs w:val="32"/>
          <w:rtl/>
        </w:rPr>
        <w:t>ًا</w:t>
      </w:r>
      <w:r w:rsidRPr="00AD5045">
        <w:rPr>
          <w:rFonts w:ascii="Amiri" w:hAnsi="Amiri" w:cs="Amiri"/>
          <w:sz w:val="32"/>
          <w:szCs w:val="32"/>
          <w:rtl/>
        </w:rPr>
        <w:t xml:space="preserve"> أفقه من الزهري</w:t>
      </w:r>
      <w:r w:rsidR="00972A75" w:rsidRPr="00AD5045">
        <w:rPr>
          <w:rFonts w:ascii="Amiri" w:hAnsi="Amiri" w:cs="Amiri"/>
          <w:sz w:val="32"/>
          <w:szCs w:val="32"/>
          <w:rtl/>
        </w:rPr>
        <w:t>،</w:t>
      </w:r>
      <w:r w:rsidRPr="00AD5045">
        <w:rPr>
          <w:rFonts w:ascii="Amiri" w:hAnsi="Amiri" w:cs="Amiri"/>
          <w:sz w:val="32"/>
          <w:szCs w:val="32"/>
          <w:rtl/>
        </w:rPr>
        <w:t xml:space="preserve"> وسمعته يقول</w:t>
      </w:r>
      <w:r w:rsidR="00711B53">
        <w:rPr>
          <w:rFonts w:ascii="Amiri" w:hAnsi="Amiri" w:cs="Amiri"/>
          <w:sz w:val="32"/>
          <w:szCs w:val="32"/>
          <w:rtl/>
        </w:rPr>
        <w:t>:</w:t>
      </w:r>
      <w:r w:rsidRPr="00AD5045">
        <w:rPr>
          <w:rFonts w:ascii="Amiri" w:hAnsi="Amiri" w:cs="Amiri"/>
          <w:sz w:val="32"/>
          <w:szCs w:val="32"/>
          <w:rtl/>
        </w:rPr>
        <w:t xml:space="preserve"> كان مكحول أفقه أهل الشام</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1/460</w:t>
      </w:r>
      <w:r w:rsidR="00711B53">
        <w:rPr>
          <w:rFonts w:ascii="Amiri" w:hAnsi="Amiri" w:cs="Amiri"/>
          <w:color w:val="00007F"/>
          <w:sz w:val="32"/>
          <w:szCs w:val="32"/>
          <w:rtl/>
        </w:rPr>
        <w:t>)</w:t>
      </w:r>
      <w:r w:rsidR="00972A75" w:rsidRPr="00AD5045">
        <w:rPr>
          <w:rFonts w:ascii="Amiri" w:hAnsi="Amiri" w:cs="Amiri"/>
          <w:sz w:val="32"/>
          <w:szCs w:val="32"/>
          <w:rtl/>
        </w:rPr>
        <w:t>.</w:t>
      </w:r>
    </w:p>
    <w:p w14:paraId="336DA239" w14:textId="2B36808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أحمد بن الخليل ثنا هارون بن معروف ثنا ضمرة بن ربيعة عن عثمان بن عطاء قال</w:t>
      </w:r>
      <w:r w:rsidR="00711B53">
        <w:rPr>
          <w:rFonts w:ascii="Amiri" w:hAnsi="Amiri" w:cs="Amiri"/>
          <w:sz w:val="32"/>
          <w:szCs w:val="32"/>
          <w:rtl/>
        </w:rPr>
        <w:t>:</w:t>
      </w:r>
      <w:r w:rsidRPr="00AD5045">
        <w:rPr>
          <w:rFonts w:ascii="Amiri" w:hAnsi="Amiri" w:cs="Amiri"/>
          <w:sz w:val="32"/>
          <w:szCs w:val="32"/>
          <w:rtl/>
        </w:rPr>
        <w:t xml:space="preserve"> كان مكحول لا يستطيع أن يقول:قل،كان يقول:كل</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وما قال مكحول بالشام قُبل منه.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(2/17</w:t>
      </w:r>
      <w:r w:rsidR="00711B53">
        <w:rPr>
          <w:rFonts w:ascii="Amiri" w:hAnsi="Amiri" w:cs="Amiri"/>
          <w:color w:val="00007F"/>
          <w:sz w:val="32"/>
          <w:szCs w:val="32"/>
          <w:rtl/>
        </w:rPr>
        <w:t>)</w:t>
      </w:r>
      <w:r w:rsidR="00972A75" w:rsidRPr="00AD5045">
        <w:rPr>
          <w:rFonts w:ascii="Amiri" w:hAnsi="Amiri" w:cs="Amiri"/>
          <w:sz w:val="32"/>
          <w:szCs w:val="32"/>
          <w:rtl/>
        </w:rPr>
        <w:t>.</w:t>
      </w:r>
    </w:p>
    <w:p w14:paraId="4E5093D3" w14:textId="73E98AE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إبراهيم بن عبد الله بن العلاء بن زبر حدثنا أبي، عبد الله بن العلاء بن زبر عن الزهري قال</w:t>
      </w:r>
      <w:r w:rsidR="00711B53">
        <w:rPr>
          <w:rFonts w:ascii="Amiri" w:hAnsi="Amiri" w:cs="Amiri"/>
          <w:sz w:val="32"/>
          <w:szCs w:val="32"/>
          <w:rtl/>
        </w:rPr>
        <w:t>:</w:t>
      </w:r>
      <w:r w:rsidRPr="00AD5045">
        <w:rPr>
          <w:rFonts w:ascii="Amiri" w:hAnsi="Amiri" w:cs="Amiri"/>
          <w:sz w:val="32"/>
          <w:szCs w:val="32"/>
          <w:rtl/>
        </w:rPr>
        <w:t xml:space="preserve"> العلماء أربعة</w:t>
      </w:r>
      <w:r w:rsidR="00711B53">
        <w:rPr>
          <w:rFonts w:ascii="Amiri" w:hAnsi="Amiri" w:cs="Amiri"/>
          <w:sz w:val="32"/>
          <w:szCs w:val="32"/>
          <w:rtl/>
        </w:rPr>
        <w:t>:</w:t>
      </w:r>
      <w:r w:rsidRPr="00AD5045">
        <w:rPr>
          <w:rFonts w:ascii="Amiri" w:hAnsi="Amiri" w:cs="Amiri"/>
          <w:sz w:val="32"/>
          <w:szCs w:val="32"/>
          <w:rtl/>
        </w:rPr>
        <w:t xml:space="preserve"> سعيد بن المسيب بالمدينة</w:t>
      </w:r>
      <w:r w:rsidR="00972A75" w:rsidRPr="00AD5045">
        <w:rPr>
          <w:rFonts w:ascii="Amiri" w:hAnsi="Amiri" w:cs="Amiri"/>
          <w:sz w:val="32"/>
          <w:szCs w:val="32"/>
          <w:rtl/>
        </w:rPr>
        <w:t>،</w:t>
      </w:r>
      <w:r w:rsidRPr="00AD5045">
        <w:rPr>
          <w:rFonts w:ascii="Amiri" w:hAnsi="Amiri" w:cs="Amiri"/>
          <w:sz w:val="32"/>
          <w:szCs w:val="32"/>
          <w:rtl/>
        </w:rPr>
        <w:t xml:space="preserve"> وعامر الشعبي بالكوفة</w:t>
      </w:r>
      <w:r w:rsidR="00972A75" w:rsidRPr="00AD5045">
        <w:rPr>
          <w:rFonts w:ascii="Amiri" w:hAnsi="Amiri" w:cs="Amiri"/>
          <w:sz w:val="32"/>
          <w:szCs w:val="32"/>
          <w:rtl/>
        </w:rPr>
        <w:t>،</w:t>
      </w:r>
      <w:r w:rsidRPr="00AD5045">
        <w:rPr>
          <w:rFonts w:ascii="Amiri" w:hAnsi="Amiri" w:cs="Amiri"/>
          <w:sz w:val="32"/>
          <w:szCs w:val="32"/>
          <w:rtl/>
        </w:rPr>
        <w:t xml:space="preserve"> والحسن بن أبي الحسن بالبصرة</w:t>
      </w:r>
      <w:r w:rsidR="00972A75" w:rsidRPr="00AD5045">
        <w:rPr>
          <w:rFonts w:ascii="Amiri" w:hAnsi="Amiri" w:cs="Amiri"/>
          <w:sz w:val="32"/>
          <w:szCs w:val="32"/>
          <w:rtl/>
        </w:rPr>
        <w:t>،</w:t>
      </w:r>
      <w:r w:rsidRPr="00AD5045">
        <w:rPr>
          <w:rFonts w:ascii="Amiri" w:hAnsi="Amiri" w:cs="Amiri"/>
          <w:sz w:val="32"/>
          <w:szCs w:val="32"/>
          <w:rtl/>
        </w:rPr>
        <w:t xml:space="preserve"> ومكحول بالشام</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2/362</w:t>
      </w:r>
      <w:r w:rsidR="00711B53">
        <w:rPr>
          <w:rFonts w:ascii="Amiri" w:hAnsi="Amiri" w:cs="Amiri"/>
          <w:color w:val="00007F"/>
          <w:sz w:val="32"/>
          <w:szCs w:val="32"/>
          <w:rtl/>
        </w:rPr>
        <w:t>)</w:t>
      </w:r>
      <w:r w:rsidR="00972A75" w:rsidRPr="00AD5045">
        <w:rPr>
          <w:rFonts w:ascii="Amiri" w:hAnsi="Amiri" w:cs="Amiri"/>
          <w:sz w:val="32"/>
          <w:szCs w:val="32"/>
          <w:rtl/>
        </w:rPr>
        <w:t>.</w:t>
      </w:r>
    </w:p>
    <w:p w14:paraId="3B3DB24F" w14:textId="49A4B19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سعيد بن أسد حدثنا ضمرة عن رجاء قال</w:t>
      </w:r>
      <w:r w:rsidR="00711B53">
        <w:rPr>
          <w:rFonts w:ascii="Amiri" w:hAnsi="Amiri" w:cs="Amiri"/>
          <w:sz w:val="32"/>
          <w:szCs w:val="32"/>
          <w:rtl/>
        </w:rPr>
        <w:t>:</w:t>
      </w:r>
      <w:r w:rsidRPr="00AD5045">
        <w:rPr>
          <w:rFonts w:ascii="Amiri" w:hAnsi="Amiri" w:cs="Amiri"/>
          <w:sz w:val="32"/>
          <w:szCs w:val="32"/>
          <w:rtl/>
        </w:rPr>
        <w:t xml:space="preserve"> قال مكحول</w:t>
      </w:r>
      <w:r w:rsidR="00711B53">
        <w:rPr>
          <w:rFonts w:ascii="Amiri" w:hAnsi="Amiri" w:cs="Amiri"/>
          <w:sz w:val="32"/>
          <w:szCs w:val="32"/>
          <w:rtl/>
        </w:rPr>
        <w:t>:</w:t>
      </w:r>
      <w:r w:rsidRPr="00AD5045">
        <w:rPr>
          <w:rFonts w:ascii="Amiri" w:hAnsi="Amiri" w:cs="Amiri"/>
          <w:sz w:val="32"/>
          <w:szCs w:val="32"/>
          <w:rtl/>
        </w:rPr>
        <w:t xml:space="preserve"> ما زلت مستقل</w:t>
      </w:r>
      <w:r w:rsidR="00972A75" w:rsidRPr="00AD5045">
        <w:rPr>
          <w:rFonts w:ascii="Amiri" w:hAnsi="Amiri" w:cs="Amiri"/>
          <w:sz w:val="32"/>
          <w:szCs w:val="32"/>
          <w:rtl/>
        </w:rPr>
        <w:t>ًا</w:t>
      </w:r>
      <w:r w:rsidRPr="00AD5045">
        <w:rPr>
          <w:rFonts w:ascii="Amiri" w:hAnsi="Amiri" w:cs="Amiri"/>
          <w:sz w:val="32"/>
          <w:szCs w:val="32"/>
          <w:rtl/>
        </w:rPr>
        <w:t xml:space="preserve"> بمن بغاني حتى أعانهم عليّ رجاء بن حيوة،وذلك أنه رجل أهل الشام في أنفسهم.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13"/>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(2/368)</w:t>
      </w:r>
      <w:r w:rsidRPr="00AD5045">
        <w:rPr>
          <w:rFonts w:ascii="Amiri" w:hAnsi="Amiri" w:cs="Amiri"/>
          <w:sz w:val="32"/>
          <w:szCs w:val="32"/>
          <w:rtl/>
        </w:rPr>
        <w:t xml:space="preserve"> </w:t>
      </w:r>
    </w:p>
    <w:p w14:paraId="787F0F8C" w14:textId="2811DD0F" w:rsidR="00711B53" w:rsidRDefault="0067070C" w:rsidP="0067070C">
      <w:pPr>
        <w:jc w:val="lowKashida"/>
        <w:rPr>
          <w:rFonts w:ascii="Amiri" w:hAnsi="Amiri" w:cs="Amiri"/>
          <w:sz w:val="32"/>
          <w:szCs w:val="32"/>
          <w:rtl/>
        </w:rPr>
      </w:pPr>
      <w:r w:rsidRPr="00AD5045">
        <w:rPr>
          <w:rFonts w:ascii="Amiri" w:hAnsi="Amiri" w:cs="Amiri"/>
          <w:sz w:val="32"/>
          <w:szCs w:val="32"/>
          <w:rtl/>
        </w:rPr>
        <w:t>وبه: قال رجاء عن عبيد مولى سليمان قال</w:t>
      </w:r>
      <w:r w:rsidR="00711B53">
        <w:rPr>
          <w:rFonts w:ascii="Amiri" w:hAnsi="Amiri" w:cs="Amiri"/>
          <w:sz w:val="32"/>
          <w:szCs w:val="32"/>
          <w:rtl/>
        </w:rPr>
        <w:t>:</w:t>
      </w:r>
      <w:r w:rsidRPr="00AD5045">
        <w:rPr>
          <w:rFonts w:ascii="Amiri" w:hAnsi="Amiri" w:cs="Amiri"/>
          <w:sz w:val="32"/>
          <w:szCs w:val="32"/>
          <w:rtl/>
        </w:rPr>
        <w:t>ما سمعت رجاء بن حيوة يلعن أحد</w:t>
      </w:r>
      <w:r w:rsidR="00972A75" w:rsidRPr="00AD5045">
        <w:rPr>
          <w:rFonts w:ascii="Amiri" w:hAnsi="Amiri" w:cs="Amiri"/>
          <w:sz w:val="32"/>
          <w:szCs w:val="32"/>
          <w:rtl/>
        </w:rPr>
        <w:t>ًا</w:t>
      </w:r>
      <w:r w:rsidRPr="00AD5045">
        <w:rPr>
          <w:rFonts w:ascii="Amiri" w:hAnsi="Amiri" w:cs="Amiri"/>
          <w:sz w:val="32"/>
          <w:szCs w:val="32"/>
          <w:rtl/>
        </w:rPr>
        <w:t xml:space="preserve"> إلا رجلين</w:t>
      </w:r>
      <w:r w:rsidR="00972A75" w:rsidRPr="00AD5045">
        <w:rPr>
          <w:rFonts w:ascii="Amiri" w:hAnsi="Amiri" w:cs="Amiri"/>
          <w:sz w:val="32"/>
          <w:szCs w:val="32"/>
          <w:rtl/>
        </w:rPr>
        <w:t>،</w:t>
      </w:r>
      <w:r w:rsidRPr="00AD5045">
        <w:rPr>
          <w:rFonts w:ascii="Amiri" w:hAnsi="Amiri" w:cs="Amiri"/>
          <w:sz w:val="32"/>
          <w:szCs w:val="32"/>
          <w:rtl/>
        </w:rPr>
        <w:t xml:space="preserve"> يزيد بن المهلب</w:t>
      </w:r>
      <w:r w:rsidR="00972A75" w:rsidRPr="00AD5045">
        <w:rPr>
          <w:rFonts w:ascii="Amiri" w:hAnsi="Amiri" w:cs="Amiri"/>
          <w:sz w:val="32"/>
          <w:szCs w:val="32"/>
          <w:rtl/>
        </w:rPr>
        <w:t>،</w:t>
      </w:r>
      <w:r w:rsidRPr="00AD5045">
        <w:rPr>
          <w:rFonts w:ascii="Amiri" w:hAnsi="Amiri" w:cs="Amiri"/>
          <w:sz w:val="32"/>
          <w:szCs w:val="32"/>
          <w:rtl/>
        </w:rPr>
        <w:t xml:space="preserve"> ومكحول</w:t>
      </w:r>
      <w:r w:rsidR="00972A75" w:rsidRPr="00AD5045">
        <w:rPr>
          <w:rFonts w:ascii="Amiri" w:hAnsi="Amiri" w:cs="Amiri"/>
          <w:sz w:val="32"/>
          <w:szCs w:val="32"/>
          <w:rtl/>
        </w:rPr>
        <w:t>ًا.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14"/>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2/389-390</w:t>
      </w:r>
      <w:r w:rsidR="00711B53">
        <w:rPr>
          <w:rFonts w:ascii="Amiri" w:hAnsi="Amiri" w:cs="Amiri"/>
          <w:color w:val="00007F"/>
          <w:sz w:val="32"/>
          <w:szCs w:val="32"/>
          <w:rtl/>
        </w:rPr>
        <w:t>)</w:t>
      </w:r>
      <w:r w:rsidR="00972A75" w:rsidRPr="00AD5045">
        <w:rPr>
          <w:rFonts w:ascii="Amiri" w:hAnsi="Amiri" w:cs="Amiri"/>
          <w:sz w:val="32"/>
          <w:szCs w:val="32"/>
          <w:rtl/>
        </w:rPr>
        <w:t>.</w:t>
      </w:r>
    </w:p>
    <w:p w14:paraId="1ABEC1BD" w14:textId="5C3F133B" w:rsidR="00711B53" w:rsidRDefault="0067070C" w:rsidP="0067070C">
      <w:pPr>
        <w:jc w:val="lowKashida"/>
        <w:rPr>
          <w:rFonts w:ascii="Amiri" w:hAnsi="Amiri" w:cs="Amiri"/>
          <w:sz w:val="32"/>
          <w:szCs w:val="32"/>
          <w:rtl/>
        </w:rPr>
      </w:pPr>
      <w:r w:rsidRPr="00AD5045">
        <w:rPr>
          <w:rFonts w:ascii="Amiri" w:hAnsi="Amiri" w:cs="Amiri"/>
          <w:sz w:val="32"/>
          <w:szCs w:val="32"/>
          <w:rtl/>
        </w:rPr>
        <w:t>وبه: قال ضمرة عن علي بن أبي حملة قال: كنّا على ساقية بأرض الروم والناس يمرون وذلك في الغلس</w:t>
      </w:r>
      <w:r w:rsidR="00972A75" w:rsidRPr="00AD5045">
        <w:rPr>
          <w:rFonts w:ascii="Amiri" w:hAnsi="Amiri" w:cs="Amiri"/>
          <w:sz w:val="32"/>
          <w:szCs w:val="32"/>
          <w:rtl/>
        </w:rPr>
        <w:t>،</w:t>
      </w:r>
      <w:r w:rsidRPr="00AD5045">
        <w:rPr>
          <w:rFonts w:ascii="Amiri" w:hAnsi="Amiri" w:cs="Amiri"/>
          <w:sz w:val="32"/>
          <w:szCs w:val="32"/>
          <w:rtl/>
        </w:rPr>
        <w:t xml:space="preserve"> وفينا رجل يقص يكنى أبا شيبة فدعا فقال</w:t>
      </w:r>
      <w:r w:rsidR="00711B53">
        <w:rPr>
          <w:rFonts w:ascii="Amiri" w:hAnsi="Amiri" w:cs="Amiri"/>
          <w:sz w:val="32"/>
          <w:szCs w:val="32"/>
          <w:rtl/>
        </w:rPr>
        <w:t>:</w:t>
      </w:r>
      <w:r w:rsidRPr="00AD5045">
        <w:rPr>
          <w:rFonts w:ascii="Amiri" w:hAnsi="Amiri" w:cs="Amiri"/>
          <w:sz w:val="32"/>
          <w:szCs w:val="32"/>
          <w:rtl/>
        </w:rPr>
        <w:t xml:space="preserve"> فيما يقول</w:t>
      </w:r>
      <w:r w:rsidR="00711B53">
        <w:rPr>
          <w:rFonts w:ascii="Amiri" w:hAnsi="Amiri" w:cs="Amiri"/>
          <w:sz w:val="32"/>
          <w:szCs w:val="32"/>
          <w:rtl/>
        </w:rPr>
        <w:t>:</w:t>
      </w:r>
      <w:r w:rsidRPr="00AD5045">
        <w:rPr>
          <w:rFonts w:ascii="Amiri" w:hAnsi="Amiri" w:cs="Amiri"/>
          <w:sz w:val="32"/>
          <w:szCs w:val="32"/>
          <w:rtl/>
        </w:rPr>
        <w:t xml:space="preserve"> اللهم ارزقنا طيب</w:t>
      </w:r>
      <w:r w:rsidR="00972A75" w:rsidRPr="00AD5045">
        <w:rPr>
          <w:rFonts w:ascii="Amiri" w:hAnsi="Amiri" w:cs="Amiri"/>
          <w:sz w:val="32"/>
          <w:szCs w:val="32"/>
          <w:rtl/>
        </w:rPr>
        <w:t>ًا،</w:t>
      </w:r>
      <w:r w:rsidRPr="00AD5045">
        <w:rPr>
          <w:rFonts w:ascii="Amiri" w:hAnsi="Amiri" w:cs="Amiri"/>
          <w:sz w:val="32"/>
          <w:szCs w:val="32"/>
          <w:rtl/>
        </w:rPr>
        <w:t xml:space="preserve"> واستطعمنا صالح</w:t>
      </w:r>
      <w:r w:rsidR="00972A75" w:rsidRPr="00AD5045">
        <w:rPr>
          <w:rFonts w:ascii="Amiri" w:hAnsi="Amiri" w:cs="Amiri"/>
          <w:sz w:val="32"/>
          <w:szCs w:val="32"/>
          <w:rtl/>
        </w:rPr>
        <w:t>ًا،</w:t>
      </w:r>
      <w:r w:rsidRPr="00AD5045">
        <w:rPr>
          <w:rFonts w:ascii="Amiri" w:hAnsi="Amiri" w:cs="Amiri"/>
          <w:sz w:val="32"/>
          <w:szCs w:val="32"/>
          <w:rtl/>
        </w:rPr>
        <w:t xml:space="preserve"> فقال مكحول ـ وهو في القوم ـ</w:t>
      </w:r>
      <w:r w:rsidR="00711B53">
        <w:rPr>
          <w:rFonts w:ascii="Amiri" w:hAnsi="Amiri" w:cs="Amiri"/>
          <w:sz w:val="32"/>
          <w:szCs w:val="32"/>
          <w:rtl/>
        </w:rPr>
        <w:t>:</w:t>
      </w:r>
      <w:r w:rsidRPr="00AD5045">
        <w:rPr>
          <w:rFonts w:ascii="Amiri" w:hAnsi="Amiri" w:cs="Amiri"/>
          <w:sz w:val="32"/>
          <w:szCs w:val="32"/>
          <w:rtl/>
        </w:rPr>
        <w:t xml:space="preserve"> إن الله لا يرزق إلا طيب</w:t>
      </w:r>
      <w:r w:rsidR="00972A75" w:rsidRPr="00AD5045">
        <w:rPr>
          <w:rFonts w:ascii="Amiri" w:hAnsi="Amiri" w:cs="Amiri"/>
          <w:sz w:val="32"/>
          <w:szCs w:val="32"/>
          <w:rtl/>
        </w:rPr>
        <w:t>ًا،</w:t>
      </w:r>
      <w:r w:rsidRPr="00AD5045">
        <w:rPr>
          <w:rFonts w:ascii="Amiri" w:hAnsi="Amiri" w:cs="Amiri"/>
          <w:sz w:val="32"/>
          <w:szCs w:val="32"/>
          <w:rtl/>
        </w:rPr>
        <w:t xml:space="preserve"> ورجاء بن حيوة</w:t>
      </w:r>
      <w:r w:rsidR="00972A75" w:rsidRPr="00AD5045">
        <w:rPr>
          <w:rFonts w:ascii="Amiri" w:hAnsi="Amiri" w:cs="Amiri"/>
          <w:sz w:val="32"/>
          <w:szCs w:val="32"/>
          <w:rtl/>
        </w:rPr>
        <w:t>،</w:t>
      </w:r>
      <w:r w:rsidRPr="00AD5045">
        <w:rPr>
          <w:rFonts w:ascii="Amiri" w:hAnsi="Amiri" w:cs="Amiri"/>
          <w:sz w:val="32"/>
          <w:szCs w:val="32"/>
          <w:rtl/>
        </w:rPr>
        <w:t xml:space="preserve"> وعدي بن عدي في ناحية لا يعلم بهما مكحول</w:t>
      </w:r>
      <w:r w:rsidR="00972A75" w:rsidRPr="00AD5045">
        <w:rPr>
          <w:rFonts w:ascii="Amiri" w:hAnsi="Amiri" w:cs="Amiri"/>
          <w:sz w:val="32"/>
          <w:szCs w:val="32"/>
          <w:rtl/>
        </w:rPr>
        <w:t>،</w:t>
      </w:r>
      <w:r w:rsidRPr="00AD5045">
        <w:rPr>
          <w:rFonts w:ascii="Amiri" w:hAnsi="Amiri" w:cs="Amiri"/>
          <w:sz w:val="32"/>
          <w:szCs w:val="32"/>
          <w:rtl/>
        </w:rPr>
        <w:t xml:space="preserve"> فقال أحدهما لصاحبه</w:t>
      </w:r>
      <w:r w:rsidR="00711B53">
        <w:rPr>
          <w:rFonts w:ascii="Amiri" w:hAnsi="Amiri" w:cs="Amiri"/>
          <w:sz w:val="32"/>
          <w:szCs w:val="32"/>
          <w:rtl/>
        </w:rPr>
        <w:t>:</w:t>
      </w:r>
      <w:r w:rsidRPr="00AD5045">
        <w:rPr>
          <w:rFonts w:ascii="Amiri" w:hAnsi="Amiri" w:cs="Amiri"/>
          <w:sz w:val="32"/>
          <w:szCs w:val="32"/>
          <w:rtl/>
        </w:rPr>
        <w:t xml:space="preserve"> أسمعت الكلمة</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نعم</w:t>
      </w:r>
      <w:r w:rsidR="00972A75" w:rsidRPr="00AD5045">
        <w:rPr>
          <w:rFonts w:ascii="Amiri" w:hAnsi="Amiri" w:cs="Amiri"/>
          <w:sz w:val="32"/>
          <w:szCs w:val="32"/>
          <w:rtl/>
        </w:rPr>
        <w:t>،</w:t>
      </w:r>
      <w:r w:rsidRPr="00AD5045">
        <w:rPr>
          <w:rFonts w:ascii="Amiri" w:hAnsi="Amiri" w:cs="Amiri"/>
          <w:sz w:val="32"/>
          <w:szCs w:val="32"/>
          <w:rtl/>
        </w:rPr>
        <w:t xml:space="preserve"> فقيل لمكحول</w:t>
      </w:r>
      <w:r w:rsidR="00711B53">
        <w:rPr>
          <w:rFonts w:ascii="Amiri" w:hAnsi="Amiri" w:cs="Amiri"/>
          <w:sz w:val="32"/>
          <w:szCs w:val="32"/>
          <w:rtl/>
        </w:rPr>
        <w:t>:</w:t>
      </w:r>
      <w:r w:rsidRPr="00AD5045">
        <w:rPr>
          <w:rFonts w:ascii="Amiri" w:hAnsi="Amiri" w:cs="Amiri"/>
          <w:sz w:val="32"/>
          <w:szCs w:val="32"/>
          <w:rtl/>
        </w:rPr>
        <w:t xml:space="preserve"> إن رجاء</w:t>
      </w:r>
      <w:r w:rsidR="00972A75" w:rsidRPr="00AD5045">
        <w:rPr>
          <w:rFonts w:ascii="Amiri" w:hAnsi="Amiri" w:cs="Amiri"/>
          <w:sz w:val="32"/>
          <w:szCs w:val="32"/>
          <w:rtl/>
        </w:rPr>
        <w:t>،</w:t>
      </w:r>
      <w:r w:rsidRPr="00AD5045">
        <w:rPr>
          <w:rFonts w:ascii="Amiri" w:hAnsi="Amiri" w:cs="Amiri"/>
          <w:sz w:val="32"/>
          <w:szCs w:val="32"/>
          <w:rtl/>
        </w:rPr>
        <w:t xml:space="preserve"> وعدي بن عدي قد سمعا قولك</w:t>
      </w:r>
      <w:r w:rsidR="00972A75" w:rsidRPr="00AD5045">
        <w:rPr>
          <w:rFonts w:ascii="Amiri" w:hAnsi="Amiri" w:cs="Amiri"/>
          <w:sz w:val="32"/>
          <w:szCs w:val="32"/>
          <w:rtl/>
        </w:rPr>
        <w:t>،</w:t>
      </w:r>
      <w:r w:rsidRPr="00AD5045">
        <w:rPr>
          <w:rFonts w:ascii="Amiri" w:hAnsi="Amiri" w:cs="Amiri"/>
          <w:sz w:val="32"/>
          <w:szCs w:val="32"/>
          <w:rtl/>
        </w:rPr>
        <w:t xml:space="preserve"> فشق ذلك عليه</w:t>
      </w:r>
      <w:r w:rsidR="00972A75" w:rsidRPr="00AD5045">
        <w:rPr>
          <w:rFonts w:ascii="Amiri" w:hAnsi="Amiri" w:cs="Amiri"/>
          <w:sz w:val="32"/>
          <w:szCs w:val="32"/>
          <w:rtl/>
        </w:rPr>
        <w:t>،</w:t>
      </w:r>
      <w:r w:rsidRPr="00AD5045">
        <w:rPr>
          <w:rFonts w:ascii="Amiri" w:hAnsi="Amiri" w:cs="Amiri"/>
          <w:sz w:val="32"/>
          <w:szCs w:val="32"/>
          <w:rtl/>
        </w:rPr>
        <w:t xml:space="preserve"> فقال له عبد الله بن يزيد الدمشقي</w:t>
      </w:r>
      <w:r w:rsidR="00711B53">
        <w:rPr>
          <w:rFonts w:ascii="Amiri" w:hAnsi="Amiri" w:cs="Amiri"/>
          <w:sz w:val="32"/>
          <w:szCs w:val="32"/>
          <w:rtl/>
        </w:rPr>
        <w:t>:</w:t>
      </w:r>
      <w:r w:rsidRPr="00AD5045">
        <w:rPr>
          <w:rFonts w:ascii="Amiri" w:hAnsi="Amiri" w:cs="Amiri"/>
          <w:sz w:val="32"/>
          <w:szCs w:val="32"/>
          <w:rtl/>
        </w:rPr>
        <w:t xml:space="preserve"> أنا أكفيك رجاء</w:t>
      </w:r>
      <w:r w:rsidR="00972A75" w:rsidRPr="00AD5045">
        <w:rPr>
          <w:rFonts w:ascii="Amiri" w:hAnsi="Amiri" w:cs="Amiri"/>
          <w:sz w:val="32"/>
          <w:szCs w:val="32"/>
          <w:rtl/>
        </w:rPr>
        <w:t>،</w:t>
      </w:r>
      <w:r w:rsidRPr="00AD5045">
        <w:rPr>
          <w:rFonts w:ascii="Amiri" w:hAnsi="Amiri" w:cs="Amiri"/>
          <w:sz w:val="32"/>
          <w:szCs w:val="32"/>
          <w:rtl/>
        </w:rPr>
        <w:t xml:space="preserve"> فلما نزل الناس العسكر جاء عبد الله بن يزيد حتى دنا من منزل رجاء كأنه يطلب أصحابه</w:t>
      </w:r>
      <w:r w:rsidR="00972A75" w:rsidRPr="00AD5045">
        <w:rPr>
          <w:rFonts w:ascii="Amiri" w:hAnsi="Amiri" w:cs="Amiri"/>
          <w:sz w:val="32"/>
          <w:szCs w:val="32"/>
          <w:rtl/>
        </w:rPr>
        <w:t>،</w:t>
      </w:r>
      <w:r w:rsidRPr="00AD5045">
        <w:rPr>
          <w:rFonts w:ascii="Amiri" w:hAnsi="Amiri" w:cs="Amiri"/>
          <w:sz w:val="32"/>
          <w:szCs w:val="32"/>
          <w:rtl/>
        </w:rPr>
        <w:t xml:space="preserve"> فنظر إليه رجاء وكان يعرفه</w:t>
      </w:r>
      <w:r w:rsidR="00972A75" w:rsidRPr="00AD5045">
        <w:rPr>
          <w:rFonts w:ascii="Amiri" w:hAnsi="Amiri" w:cs="Amiri"/>
          <w:sz w:val="32"/>
          <w:szCs w:val="32"/>
          <w:rtl/>
        </w:rPr>
        <w:t>،</w:t>
      </w:r>
      <w:r w:rsidRPr="00AD5045">
        <w:rPr>
          <w:rFonts w:ascii="Amiri" w:hAnsi="Amiri" w:cs="Amiri"/>
          <w:sz w:val="32"/>
          <w:szCs w:val="32"/>
          <w:rtl/>
        </w:rPr>
        <w:t xml:space="preserve"> فعدل إلينا فقال</w:t>
      </w:r>
      <w:r w:rsidR="00711B53">
        <w:rPr>
          <w:rFonts w:ascii="Amiri" w:hAnsi="Amiri" w:cs="Amiri"/>
          <w:sz w:val="32"/>
          <w:szCs w:val="32"/>
          <w:rtl/>
        </w:rPr>
        <w:t>:</w:t>
      </w:r>
      <w:r w:rsidRPr="00AD5045">
        <w:rPr>
          <w:rFonts w:ascii="Amiri" w:hAnsi="Amiri" w:cs="Amiri"/>
          <w:sz w:val="32"/>
          <w:szCs w:val="32"/>
          <w:rtl/>
        </w:rPr>
        <w:t xml:space="preserve"> إني أطلب أصحابي</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نحن أصحابك فجاء حتى نزل فأجرى ذكر مكحول</w:t>
      </w:r>
      <w:r w:rsidR="00972A75" w:rsidRPr="00AD5045">
        <w:rPr>
          <w:rFonts w:ascii="Amiri" w:hAnsi="Amiri" w:cs="Amiri"/>
          <w:sz w:val="32"/>
          <w:szCs w:val="32"/>
          <w:rtl/>
        </w:rPr>
        <w:t>،</w:t>
      </w:r>
      <w:r w:rsidRPr="00AD5045">
        <w:rPr>
          <w:rFonts w:ascii="Amiri" w:hAnsi="Amiri" w:cs="Amiri"/>
          <w:sz w:val="32"/>
          <w:szCs w:val="32"/>
          <w:rtl/>
        </w:rPr>
        <w:t xml:space="preserve"> فقال </w:t>
      </w:r>
      <w:r w:rsidRPr="00AD5045">
        <w:rPr>
          <w:rFonts w:ascii="Amiri" w:hAnsi="Amiri" w:cs="Amiri"/>
          <w:sz w:val="32"/>
          <w:szCs w:val="32"/>
          <w:rtl/>
        </w:rPr>
        <w:lastRenderedPageBreak/>
        <w:t>له رجاء</w:t>
      </w:r>
      <w:r w:rsidR="00711B53">
        <w:rPr>
          <w:rFonts w:ascii="Amiri" w:hAnsi="Amiri" w:cs="Amiri"/>
          <w:sz w:val="32"/>
          <w:szCs w:val="32"/>
          <w:rtl/>
        </w:rPr>
        <w:t>:</w:t>
      </w:r>
      <w:r w:rsidRPr="00AD5045">
        <w:rPr>
          <w:rFonts w:ascii="Amiri" w:hAnsi="Amiri" w:cs="Amiri"/>
          <w:sz w:val="32"/>
          <w:szCs w:val="32"/>
          <w:rtl/>
        </w:rPr>
        <w:t xml:space="preserve"> دع عنك مكحول</w:t>
      </w:r>
      <w:r w:rsidR="00972A75" w:rsidRPr="00AD5045">
        <w:rPr>
          <w:rFonts w:ascii="Amiri" w:hAnsi="Amiri" w:cs="Amiri"/>
          <w:sz w:val="32"/>
          <w:szCs w:val="32"/>
          <w:rtl/>
        </w:rPr>
        <w:t>ًا</w:t>
      </w:r>
      <w:r w:rsidRPr="00AD5045">
        <w:rPr>
          <w:rFonts w:ascii="Amiri" w:hAnsi="Amiri" w:cs="Amiri"/>
          <w:sz w:val="32"/>
          <w:szCs w:val="32"/>
          <w:rtl/>
        </w:rPr>
        <w:t xml:space="preserve"> أليس هو صاحب الكلمة</w:t>
      </w:r>
      <w:r w:rsidR="00972A75" w:rsidRPr="00AD5045">
        <w:rPr>
          <w:rFonts w:ascii="Amiri" w:hAnsi="Amiri" w:cs="Amiri"/>
          <w:sz w:val="32"/>
          <w:szCs w:val="32"/>
          <w:rtl/>
        </w:rPr>
        <w:t>،</w:t>
      </w:r>
      <w:r w:rsidRPr="00AD5045">
        <w:rPr>
          <w:rFonts w:ascii="Amiri" w:hAnsi="Amiri" w:cs="Amiri"/>
          <w:sz w:val="32"/>
          <w:szCs w:val="32"/>
          <w:rtl/>
        </w:rPr>
        <w:t xml:space="preserve"> فقال له عبد الله بن يزيد</w:t>
      </w:r>
      <w:r w:rsidR="00711B53">
        <w:rPr>
          <w:rFonts w:ascii="Amiri" w:hAnsi="Amiri" w:cs="Amiri"/>
          <w:sz w:val="32"/>
          <w:szCs w:val="32"/>
          <w:rtl/>
        </w:rPr>
        <w:t>:</w:t>
      </w:r>
      <w:r w:rsidRPr="00AD5045">
        <w:rPr>
          <w:rFonts w:ascii="Amiri" w:hAnsi="Amiri" w:cs="Amiri"/>
          <w:sz w:val="32"/>
          <w:szCs w:val="32"/>
          <w:rtl/>
        </w:rPr>
        <w:t xml:space="preserve"> ما تقول رحمك الله في رجل قتل يهودي</w:t>
      </w:r>
      <w:r w:rsidR="00972A75" w:rsidRPr="00AD5045">
        <w:rPr>
          <w:rFonts w:ascii="Amiri" w:hAnsi="Amiri" w:cs="Amiri"/>
          <w:sz w:val="32"/>
          <w:szCs w:val="32"/>
          <w:rtl/>
        </w:rPr>
        <w:t>ًا</w:t>
      </w:r>
      <w:r w:rsidRPr="00AD5045">
        <w:rPr>
          <w:rFonts w:ascii="Amiri" w:hAnsi="Amiri" w:cs="Amiri"/>
          <w:sz w:val="32"/>
          <w:szCs w:val="32"/>
          <w:rtl/>
        </w:rPr>
        <w:t xml:space="preserve"> وأخذ منه ألف دينار فكان يأكل منه حتى مات،أرزق رزقه الله إياه؟ قال رجاء</w:t>
      </w:r>
      <w:r w:rsidR="00711B53">
        <w:rPr>
          <w:rFonts w:ascii="Amiri" w:hAnsi="Amiri" w:cs="Amiri"/>
          <w:sz w:val="32"/>
          <w:szCs w:val="32"/>
          <w:rtl/>
        </w:rPr>
        <w:t>:</w:t>
      </w:r>
      <w:r w:rsidRPr="00AD5045">
        <w:rPr>
          <w:rFonts w:ascii="Amiri" w:hAnsi="Amiri" w:cs="Amiri"/>
          <w:sz w:val="32"/>
          <w:szCs w:val="32"/>
          <w:rtl/>
        </w:rPr>
        <w:t>كل من عند الله</w:t>
      </w:r>
      <w:r w:rsidR="00972A75" w:rsidRPr="00AD5045">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وأنا شهدتهما حين تكلما</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2/390</w:t>
      </w:r>
      <w:r w:rsidR="00711B53">
        <w:rPr>
          <w:rFonts w:ascii="Amiri" w:hAnsi="Amiri" w:cs="Amiri"/>
          <w:color w:val="00007F"/>
          <w:sz w:val="32"/>
          <w:szCs w:val="32"/>
          <w:rtl/>
        </w:rPr>
        <w:t>)</w:t>
      </w:r>
      <w:r w:rsidR="00972A75" w:rsidRPr="00AD5045">
        <w:rPr>
          <w:rFonts w:ascii="Amiri" w:hAnsi="Amiri" w:cs="Amiri"/>
          <w:sz w:val="32"/>
          <w:szCs w:val="32"/>
          <w:rtl/>
        </w:rPr>
        <w:t>.</w:t>
      </w:r>
    </w:p>
    <w:p w14:paraId="62B56C2C" w14:textId="58FEC23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بكر بن عبد الملك قال:قال عبد الرزاق: وكان مكحول يقوله،وابن أبي ذئب، وبكار اليماني ـ يعني القدر ـ</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15"/>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2/400</w:t>
      </w:r>
      <w:r w:rsidR="00711B53">
        <w:rPr>
          <w:rFonts w:ascii="Amiri" w:hAnsi="Amiri" w:cs="Amiri"/>
          <w:color w:val="00007F"/>
          <w:sz w:val="32"/>
          <w:szCs w:val="32"/>
          <w:rtl/>
        </w:rPr>
        <w:t>)</w:t>
      </w:r>
      <w:r w:rsidR="00972A75" w:rsidRPr="00AD5045">
        <w:rPr>
          <w:rFonts w:ascii="Amiri" w:hAnsi="Amiri" w:cs="Amiri"/>
          <w:sz w:val="32"/>
          <w:szCs w:val="32"/>
          <w:rtl/>
        </w:rPr>
        <w:t>.</w:t>
      </w:r>
    </w:p>
    <w:p w14:paraId="58F9ABC8" w14:textId="38C211B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علي بن عثمان النفيلي قال</w:t>
      </w:r>
      <w:r w:rsidR="00711B53">
        <w:rPr>
          <w:rFonts w:ascii="Amiri" w:hAnsi="Amiri" w:cs="Amiri"/>
          <w:sz w:val="32"/>
          <w:szCs w:val="32"/>
          <w:rtl/>
        </w:rPr>
        <w:t>:</w:t>
      </w:r>
      <w:r w:rsidRPr="00AD5045">
        <w:rPr>
          <w:rFonts w:ascii="Amiri" w:hAnsi="Amiri" w:cs="Amiri"/>
          <w:sz w:val="32"/>
          <w:szCs w:val="32"/>
          <w:rtl/>
        </w:rPr>
        <w:t xml:space="preserve"> حدثنا أبو مسهر قال</w:t>
      </w:r>
      <w:r w:rsidR="00711B53">
        <w:rPr>
          <w:rFonts w:ascii="Amiri" w:hAnsi="Amiri" w:cs="Amiri"/>
          <w:sz w:val="32"/>
          <w:szCs w:val="32"/>
          <w:rtl/>
        </w:rPr>
        <w:t>:</w:t>
      </w:r>
      <w:r w:rsidRPr="00AD5045">
        <w:rPr>
          <w:rFonts w:ascii="Amiri" w:hAnsi="Amiri" w:cs="Amiri"/>
          <w:sz w:val="32"/>
          <w:szCs w:val="32"/>
          <w:rtl/>
        </w:rPr>
        <w:t xml:space="preserve"> حدثنا سعيد قال</w:t>
      </w:r>
      <w:r w:rsidR="00711B53">
        <w:rPr>
          <w:rFonts w:ascii="Amiri" w:hAnsi="Amiri" w:cs="Amiri"/>
          <w:sz w:val="32"/>
          <w:szCs w:val="32"/>
          <w:rtl/>
        </w:rPr>
        <w:t>:</w:t>
      </w:r>
      <w:r w:rsidRPr="00AD5045">
        <w:rPr>
          <w:rFonts w:ascii="Amiri" w:hAnsi="Amiri" w:cs="Amiri"/>
          <w:sz w:val="32"/>
          <w:szCs w:val="32"/>
          <w:rtl/>
        </w:rPr>
        <w:t>لم يكن أحد في زمن مكحول أبصر بالفتيا منه</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وكان لا يفتي حتى يقول</w:t>
      </w:r>
      <w:r w:rsidR="00711B53">
        <w:rPr>
          <w:rFonts w:ascii="Amiri" w:hAnsi="Amiri" w:cs="Amiri"/>
          <w:sz w:val="32"/>
          <w:szCs w:val="32"/>
          <w:rtl/>
        </w:rPr>
        <w:t>:</w:t>
      </w:r>
      <w:r w:rsidRPr="00AD5045">
        <w:rPr>
          <w:rFonts w:ascii="Amiri" w:hAnsi="Amiri" w:cs="Amiri"/>
          <w:sz w:val="32"/>
          <w:szCs w:val="32"/>
          <w:rtl/>
        </w:rPr>
        <w:t xml:space="preserve"> لا حول ولا قوة إلا بالله</w:t>
      </w:r>
      <w:r w:rsidR="00972A75" w:rsidRPr="00AD5045">
        <w:rPr>
          <w:rFonts w:ascii="Amiri" w:hAnsi="Amiri" w:cs="Amiri"/>
          <w:sz w:val="32"/>
          <w:szCs w:val="32"/>
          <w:rtl/>
        </w:rPr>
        <w:t>،</w:t>
      </w:r>
      <w:r w:rsidRPr="00AD5045">
        <w:rPr>
          <w:rFonts w:ascii="Amiri" w:hAnsi="Amiri" w:cs="Amiri"/>
          <w:sz w:val="32"/>
          <w:szCs w:val="32"/>
          <w:rtl/>
        </w:rPr>
        <w:t xml:space="preserve"> ويقول</w:t>
      </w:r>
      <w:r w:rsidR="00711B53">
        <w:rPr>
          <w:rFonts w:ascii="Amiri" w:hAnsi="Amiri" w:cs="Amiri"/>
          <w:sz w:val="32"/>
          <w:szCs w:val="32"/>
          <w:rtl/>
        </w:rPr>
        <w:t>:</w:t>
      </w:r>
      <w:r w:rsidRPr="00AD5045">
        <w:rPr>
          <w:rFonts w:ascii="Amiri" w:hAnsi="Amiri" w:cs="Amiri"/>
          <w:sz w:val="32"/>
          <w:szCs w:val="32"/>
          <w:rtl/>
        </w:rPr>
        <w:t xml:space="preserve"> هذا رأي</w:t>
      </w:r>
      <w:r w:rsidR="00972A75" w:rsidRPr="00AD5045">
        <w:rPr>
          <w:rFonts w:ascii="Amiri" w:hAnsi="Amiri" w:cs="Amiri"/>
          <w:sz w:val="32"/>
          <w:szCs w:val="32"/>
          <w:rtl/>
        </w:rPr>
        <w:t>،</w:t>
      </w:r>
      <w:r w:rsidRPr="00AD5045">
        <w:rPr>
          <w:rFonts w:ascii="Amiri" w:hAnsi="Amiri" w:cs="Amiri"/>
          <w:sz w:val="32"/>
          <w:szCs w:val="32"/>
          <w:rtl/>
        </w:rPr>
        <w:t xml:space="preserve"> والرأي يخطئ ويصيب</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(2/374)</w:t>
      </w:r>
    </w:p>
    <w:p w14:paraId="194B84D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وبه: قال سعيد بن عبد العزيز</w:t>
      </w:r>
      <w:r w:rsidR="00711B53">
        <w:rPr>
          <w:rFonts w:ascii="Amiri" w:hAnsi="Amiri" w:cs="Amiri"/>
          <w:sz w:val="32"/>
          <w:szCs w:val="32"/>
          <w:rtl/>
        </w:rPr>
        <w:t>:</w:t>
      </w:r>
      <w:r w:rsidRPr="00AD5045">
        <w:rPr>
          <w:rFonts w:ascii="Amiri" w:hAnsi="Amiri" w:cs="Amiri"/>
          <w:sz w:val="32"/>
          <w:szCs w:val="32"/>
          <w:rtl/>
        </w:rPr>
        <w:t xml:space="preserve"> ما أدركنا أحد</w:t>
      </w:r>
      <w:r w:rsidR="00972A75" w:rsidRPr="00AD5045">
        <w:rPr>
          <w:rFonts w:ascii="Amiri" w:hAnsi="Amiri" w:cs="Amiri"/>
          <w:sz w:val="32"/>
          <w:szCs w:val="32"/>
          <w:rtl/>
        </w:rPr>
        <w:t>ًا</w:t>
      </w:r>
      <w:r w:rsidRPr="00AD5045">
        <w:rPr>
          <w:rFonts w:ascii="Amiri" w:hAnsi="Amiri" w:cs="Amiri"/>
          <w:sz w:val="32"/>
          <w:szCs w:val="32"/>
          <w:rtl/>
        </w:rPr>
        <w:t xml:space="preserve"> أحسن سمت</w:t>
      </w:r>
      <w:r w:rsidR="00972A75" w:rsidRPr="00AD5045">
        <w:rPr>
          <w:rFonts w:ascii="Amiri" w:hAnsi="Amiri" w:cs="Amiri"/>
          <w:sz w:val="32"/>
          <w:szCs w:val="32"/>
          <w:rtl/>
        </w:rPr>
        <w:t>ًا</w:t>
      </w:r>
      <w:r w:rsidRPr="00AD5045">
        <w:rPr>
          <w:rFonts w:ascii="Amiri" w:hAnsi="Amiri" w:cs="Amiri"/>
          <w:sz w:val="32"/>
          <w:szCs w:val="32"/>
          <w:rtl/>
        </w:rPr>
        <w:t xml:space="preserve"> في العبادة من مكحول</w:t>
      </w:r>
      <w:r w:rsidR="00972A75" w:rsidRPr="00AD5045">
        <w:rPr>
          <w:rFonts w:ascii="Amiri" w:hAnsi="Amiri" w:cs="Amiri"/>
          <w:sz w:val="32"/>
          <w:szCs w:val="32"/>
          <w:rtl/>
        </w:rPr>
        <w:t>،</w:t>
      </w:r>
      <w:r w:rsidRPr="00AD5045">
        <w:rPr>
          <w:rFonts w:ascii="Amiri" w:hAnsi="Amiri" w:cs="Amiri"/>
          <w:sz w:val="32"/>
          <w:szCs w:val="32"/>
          <w:rtl/>
        </w:rPr>
        <w:t xml:space="preserve"> وربيعة بن يزيد</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16"/>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r w:rsidRPr="00AD5045">
        <w:rPr>
          <w:rFonts w:ascii="Amiri" w:hAnsi="Amiri" w:cs="Amiri"/>
          <w:sz w:val="32"/>
          <w:szCs w:val="32"/>
          <w:rtl/>
        </w:rPr>
        <w:br/>
        <w:t xml:space="preserve">المعرفة والتاريخ </w:t>
      </w:r>
      <w:r w:rsidRPr="00711B53">
        <w:rPr>
          <w:rFonts w:ascii="Amiri" w:hAnsi="Amiri" w:cs="Amiri"/>
          <w:color w:val="00007F"/>
          <w:sz w:val="32"/>
          <w:szCs w:val="32"/>
          <w:rtl/>
        </w:rPr>
        <w:t>(2/400)</w:t>
      </w:r>
      <w:r w:rsidR="00972A75" w:rsidRPr="00AD5045">
        <w:rPr>
          <w:rFonts w:ascii="Amiri" w:hAnsi="Amiri" w:cs="Amiri"/>
          <w:sz w:val="32"/>
          <w:szCs w:val="32"/>
          <w:rtl/>
        </w:rPr>
        <w:t>.</w:t>
      </w:r>
    </w:p>
    <w:p w14:paraId="6E40BDFE" w14:textId="51C2A64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العباس قال: حدثنا أبو مسهر قال</w:t>
      </w:r>
      <w:r w:rsidR="00711B53">
        <w:rPr>
          <w:rFonts w:ascii="Amiri" w:hAnsi="Amiri" w:cs="Amiri"/>
          <w:sz w:val="32"/>
          <w:szCs w:val="32"/>
          <w:rtl/>
        </w:rPr>
        <w:t>:</w:t>
      </w:r>
      <w:r w:rsidRPr="00AD5045">
        <w:rPr>
          <w:rFonts w:ascii="Amiri" w:hAnsi="Amiri" w:cs="Amiri"/>
          <w:sz w:val="32"/>
          <w:szCs w:val="32"/>
          <w:rtl/>
        </w:rPr>
        <w:t xml:space="preserve"> حدثني سعيد بن عبد العزيز قال</w:t>
      </w:r>
      <w:r w:rsidR="00711B53">
        <w:rPr>
          <w:rFonts w:ascii="Amiri" w:hAnsi="Amiri" w:cs="Amiri"/>
          <w:sz w:val="32"/>
          <w:szCs w:val="32"/>
          <w:rtl/>
        </w:rPr>
        <w:t>:</w:t>
      </w:r>
      <w:r w:rsidRPr="00AD5045">
        <w:rPr>
          <w:rFonts w:ascii="Amiri" w:hAnsi="Amiri" w:cs="Amiri"/>
          <w:sz w:val="32"/>
          <w:szCs w:val="32"/>
          <w:rtl/>
        </w:rPr>
        <w:t xml:space="preserve"> كان علماء الأمة في زمان هشام هؤلاء الأربعة</w:t>
      </w:r>
      <w:r w:rsidR="00972A75" w:rsidRPr="00AD5045">
        <w:rPr>
          <w:rFonts w:ascii="Amiri" w:hAnsi="Amiri" w:cs="Amiri"/>
          <w:sz w:val="32"/>
          <w:szCs w:val="32"/>
          <w:rtl/>
        </w:rPr>
        <w:t>،</w:t>
      </w:r>
      <w:r w:rsidRPr="00AD5045">
        <w:rPr>
          <w:rFonts w:ascii="Amiri" w:hAnsi="Amiri" w:cs="Amiri"/>
          <w:sz w:val="32"/>
          <w:szCs w:val="32"/>
          <w:rtl/>
        </w:rPr>
        <w:t xml:space="preserve"> فقال سليمان بن موسى</w:t>
      </w:r>
      <w:r w:rsidR="00711B53">
        <w:rPr>
          <w:rFonts w:ascii="Amiri" w:hAnsi="Amiri" w:cs="Amiri"/>
          <w:sz w:val="32"/>
          <w:szCs w:val="32"/>
          <w:rtl/>
        </w:rPr>
        <w:t>:</w:t>
      </w:r>
      <w:r w:rsidRPr="00AD5045">
        <w:rPr>
          <w:rFonts w:ascii="Amiri" w:hAnsi="Amiri" w:cs="Amiri"/>
          <w:sz w:val="32"/>
          <w:szCs w:val="32"/>
          <w:rtl/>
        </w:rPr>
        <w:t xml:space="preserve"> وإن جاءنا العلم من الشام عن مكحول قبلناه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(2/404</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410</w:t>
      </w:r>
      <w:r w:rsidR="00711B53">
        <w:rPr>
          <w:rFonts w:ascii="Amiri" w:hAnsi="Amiri" w:cs="Amiri"/>
          <w:color w:val="00007F"/>
          <w:sz w:val="32"/>
          <w:szCs w:val="32"/>
          <w:rtl/>
        </w:rPr>
        <w:t>)</w:t>
      </w:r>
      <w:r w:rsidR="00972A75" w:rsidRPr="00AD5045">
        <w:rPr>
          <w:rFonts w:ascii="Amiri" w:hAnsi="Amiri" w:cs="Amiri"/>
          <w:sz w:val="32"/>
          <w:szCs w:val="32"/>
          <w:rtl/>
        </w:rPr>
        <w:t>.</w:t>
      </w:r>
    </w:p>
    <w:p w14:paraId="6B8412FD" w14:textId="563073E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عبد الرحمن ثنا أبو مسهر حدثنا سعيد بن عبد العزيز قال</w:t>
      </w:r>
      <w:r w:rsidR="00711B53">
        <w:rPr>
          <w:rFonts w:ascii="Amiri" w:hAnsi="Amiri" w:cs="Amiri"/>
          <w:sz w:val="32"/>
          <w:szCs w:val="32"/>
          <w:rtl/>
        </w:rPr>
        <w:t>:</w:t>
      </w:r>
      <w:r w:rsidRPr="00AD5045">
        <w:rPr>
          <w:rFonts w:ascii="Amiri" w:hAnsi="Amiri" w:cs="Amiri"/>
          <w:sz w:val="32"/>
          <w:szCs w:val="32"/>
          <w:rtl/>
        </w:rPr>
        <w:t xml:space="preserve"> حضرت مكحول</w:t>
      </w:r>
      <w:r w:rsidR="00972A75" w:rsidRPr="00AD5045">
        <w:rPr>
          <w:rFonts w:ascii="Amiri" w:hAnsi="Amiri" w:cs="Amiri"/>
          <w:sz w:val="32"/>
          <w:szCs w:val="32"/>
          <w:rtl/>
        </w:rPr>
        <w:t>ًا</w:t>
      </w:r>
      <w:r w:rsidRPr="00AD5045">
        <w:rPr>
          <w:rFonts w:ascii="Amiri" w:hAnsi="Amiri" w:cs="Amiri"/>
          <w:sz w:val="32"/>
          <w:szCs w:val="32"/>
          <w:rtl/>
        </w:rPr>
        <w:t xml:space="preserve"> وخالد سبلان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17"/>
      </w:r>
      <w:r w:rsidRPr="00711B53">
        <w:rPr>
          <w:rFonts w:ascii="Amiri" w:hAnsi="Amiri" w:cs="Amiri"/>
          <w:color w:val="00007F"/>
          <w:sz w:val="32"/>
          <w:szCs w:val="32"/>
          <w:vertAlign w:val="superscript"/>
          <w:rtl/>
        </w:rPr>
        <w:t>)</w:t>
      </w:r>
      <w:r w:rsidRPr="00AD5045">
        <w:rPr>
          <w:rFonts w:ascii="Amiri" w:hAnsi="Amiri" w:cs="Amiri"/>
          <w:sz w:val="32"/>
          <w:szCs w:val="32"/>
          <w:rtl/>
        </w:rPr>
        <w:t xml:space="preserve"> وهما يتذاكران فخالفة خالد</w:t>
      </w:r>
      <w:r w:rsidR="00972A75" w:rsidRPr="00AD5045">
        <w:rPr>
          <w:rFonts w:ascii="Amiri" w:hAnsi="Amiri" w:cs="Amiri"/>
          <w:sz w:val="32"/>
          <w:szCs w:val="32"/>
          <w:rtl/>
        </w:rPr>
        <w:t>،</w:t>
      </w:r>
      <w:r w:rsidRPr="00AD5045">
        <w:rPr>
          <w:rFonts w:ascii="Amiri" w:hAnsi="Amiri" w:cs="Amiri"/>
          <w:sz w:val="32"/>
          <w:szCs w:val="32"/>
          <w:rtl/>
        </w:rPr>
        <w:t xml:space="preserve"> فرأيت مكحول</w:t>
      </w:r>
      <w:r w:rsidR="00972A75" w:rsidRPr="00AD5045">
        <w:rPr>
          <w:rFonts w:ascii="Amiri" w:hAnsi="Amiri" w:cs="Amiri"/>
          <w:sz w:val="32"/>
          <w:szCs w:val="32"/>
          <w:rtl/>
        </w:rPr>
        <w:t>ًا</w:t>
      </w:r>
      <w:r w:rsidRPr="00AD5045">
        <w:rPr>
          <w:rFonts w:ascii="Amiri" w:hAnsi="Amiri" w:cs="Amiri"/>
          <w:sz w:val="32"/>
          <w:szCs w:val="32"/>
          <w:rtl/>
        </w:rPr>
        <w:t xml:space="preserve"> ترتعد شفتاة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(2/399)</w:t>
      </w:r>
      <w:r w:rsidRPr="00AD5045">
        <w:rPr>
          <w:rFonts w:ascii="Amiri" w:hAnsi="Amiri" w:cs="Amiri"/>
          <w:sz w:val="32"/>
          <w:szCs w:val="32"/>
          <w:rtl/>
        </w:rPr>
        <w:t xml:space="preserve"> </w:t>
      </w:r>
    </w:p>
    <w:p w14:paraId="6528AFA1" w14:textId="01689010"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1128) مكحول الأزدي البصري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7CC2B5EF" w14:textId="70E60EA0"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ومكحول بصري ليس هو مكحول الشامي</w:t>
      </w:r>
      <w:r w:rsidR="00972A75" w:rsidRPr="00AD5045">
        <w:rPr>
          <w:rFonts w:ascii="Amiri" w:hAnsi="Amiri" w:cs="Amiri"/>
          <w:sz w:val="32"/>
          <w:szCs w:val="32"/>
          <w:rtl/>
        </w:rPr>
        <w:t>،</w:t>
      </w:r>
      <w:r w:rsidRPr="00AD5045">
        <w:rPr>
          <w:rFonts w:ascii="Amiri" w:hAnsi="Amiri" w:cs="Amiri"/>
          <w:sz w:val="32"/>
          <w:szCs w:val="32"/>
          <w:rtl/>
        </w:rPr>
        <w:t xml:space="preserve"> وحديثه مستقيم</w:t>
      </w:r>
      <w:r w:rsidR="00972A75" w:rsidRPr="00AD5045">
        <w:rPr>
          <w:rFonts w:ascii="Amiri" w:hAnsi="Amiri" w:cs="Amiri"/>
          <w:sz w:val="32"/>
          <w:szCs w:val="32"/>
          <w:rtl/>
        </w:rPr>
        <w:t>،</w:t>
      </w:r>
      <w:r w:rsidRPr="00AD5045">
        <w:rPr>
          <w:rFonts w:ascii="Amiri" w:hAnsi="Amiri" w:cs="Amiri"/>
          <w:sz w:val="32"/>
          <w:szCs w:val="32"/>
          <w:rtl/>
        </w:rPr>
        <w:t xml:space="preserve"> قد سمع من ابن عمر</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2/119</w:t>
      </w:r>
      <w:r w:rsidR="00711B53">
        <w:rPr>
          <w:rFonts w:ascii="Amiri" w:hAnsi="Amiri" w:cs="Amiri"/>
          <w:color w:val="00007F"/>
          <w:sz w:val="32"/>
          <w:szCs w:val="32"/>
          <w:rtl/>
        </w:rPr>
        <w:t>)</w:t>
      </w:r>
      <w:r w:rsidR="00972A75" w:rsidRPr="00AD5045">
        <w:rPr>
          <w:rFonts w:ascii="Amiri" w:hAnsi="Amiri" w:cs="Amiri"/>
          <w:sz w:val="32"/>
          <w:szCs w:val="32"/>
          <w:rtl/>
        </w:rPr>
        <w:t>.</w:t>
      </w:r>
    </w:p>
    <w:p w14:paraId="7842DFE1"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1129) منصور بن حيّان بن حصين الأسدي</w:t>
      </w:r>
      <w:r w:rsidR="00972A75" w:rsidRPr="00AD5045">
        <w:rPr>
          <w:rFonts w:ascii="Amiri" w:hAnsi="Amiri" w:cs="Amiri"/>
          <w:sz w:val="32"/>
          <w:szCs w:val="32"/>
          <w:rtl/>
        </w:rPr>
        <w:t>.</w:t>
      </w:r>
      <w:r w:rsidRPr="00AD5045">
        <w:rPr>
          <w:rFonts w:ascii="Amiri" w:hAnsi="Amiri" w:cs="Amiri"/>
          <w:sz w:val="32"/>
          <w:szCs w:val="32"/>
          <w:rtl/>
        </w:rPr>
        <w:t xml:space="preserve"> </w:t>
      </w:r>
    </w:p>
    <w:p w14:paraId="146F38C9" w14:textId="5FF2226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 حدثنا سفيان عن منصور بن حيان</w:t>
      </w:r>
      <w:r w:rsidR="00972A75" w:rsidRPr="00AD5045">
        <w:rPr>
          <w:rFonts w:ascii="Amiri" w:hAnsi="Amiri" w:cs="Amiri"/>
          <w:sz w:val="32"/>
          <w:szCs w:val="32"/>
          <w:rtl/>
        </w:rPr>
        <w:t>،</w:t>
      </w:r>
      <w:r w:rsidRPr="00AD5045">
        <w:rPr>
          <w:rFonts w:ascii="Amiri" w:hAnsi="Amiri" w:cs="Amiri"/>
          <w:sz w:val="32"/>
          <w:szCs w:val="32"/>
          <w:rtl/>
        </w:rPr>
        <w:t xml:space="preserve">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18"/>
      </w:r>
      <w:r w:rsidRPr="00711B53">
        <w:rPr>
          <w:rFonts w:ascii="Amiri" w:hAnsi="Amiri" w:cs="Amiri"/>
          <w:color w:val="00007F"/>
          <w:sz w:val="32"/>
          <w:szCs w:val="32"/>
          <w:vertAlign w:val="superscript"/>
          <w:rtl/>
        </w:rPr>
        <w:t>)</w:t>
      </w:r>
      <w:r w:rsidRPr="00AD5045">
        <w:rPr>
          <w:rFonts w:ascii="Amiri" w:hAnsi="Amiri" w:cs="Amiri"/>
          <w:sz w:val="32"/>
          <w:szCs w:val="32"/>
          <w:rtl/>
        </w:rPr>
        <w:t>،روى عنه يزيد بن هارون</w:t>
      </w:r>
      <w:r w:rsidR="00972A75" w:rsidRPr="00AD5045">
        <w:rPr>
          <w:rFonts w:ascii="Amiri" w:hAnsi="Amiri" w:cs="Amiri"/>
          <w:sz w:val="32"/>
          <w:szCs w:val="32"/>
          <w:rtl/>
        </w:rPr>
        <w:t>،</w:t>
      </w:r>
      <w:r w:rsidRPr="00AD5045">
        <w:rPr>
          <w:rFonts w:ascii="Amiri" w:hAnsi="Amiri" w:cs="Amiri"/>
          <w:sz w:val="32"/>
          <w:szCs w:val="32"/>
          <w:rtl/>
        </w:rPr>
        <w:t xml:space="preserve"> ومروان</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3/97</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189</w:t>
      </w:r>
      <w:r w:rsidR="00711B53">
        <w:rPr>
          <w:rFonts w:ascii="Amiri" w:hAnsi="Amiri" w:cs="Amiri"/>
          <w:color w:val="00007F"/>
          <w:sz w:val="32"/>
          <w:szCs w:val="32"/>
          <w:rtl/>
        </w:rPr>
        <w:t>)</w:t>
      </w:r>
      <w:r w:rsidR="00972A75" w:rsidRPr="00AD5045">
        <w:rPr>
          <w:rFonts w:ascii="Amiri" w:hAnsi="Amiri" w:cs="Amiri"/>
          <w:sz w:val="32"/>
          <w:szCs w:val="32"/>
          <w:rtl/>
        </w:rPr>
        <w:t>.</w:t>
      </w:r>
    </w:p>
    <w:p w14:paraId="43574963" w14:textId="02A1F045"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1130) منصور بن زاذان الواسطي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أبوالمغيرة</w:t>
      </w:r>
      <w:r w:rsidR="00711B53">
        <w:rPr>
          <w:rFonts w:ascii="Amiri" w:hAnsi="Amiri" w:cs="Amiri"/>
          <w:color w:val="00007F"/>
          <w:sz w:val="32"/>
          <w:szCs w:val="32"/>
          <w:rtl/>
        </w:rPr>
        <w:t>)</w:t>
      </w:r>
      <w:r w:rsidRPr="00AD5045">
        <w:rPr>
          <w:rFonts w:ascii="Amiri" w:hAnsi="Amiri" w:cs="Amiri"/>
          <w:sz w:val="32"/>
          <w:szCs w:val="32"/>
          <w:rtl/>
        </w:rPr>
        <w:t xml:space="preserve"> الثقفي</w:t>
      </w:r>
      <w:r w:rsidR="00972A75" w:rsidRPr="00AD5045">
        <w:rPr>
          <w:rFonts w:ascii="Amiri" w:hAnsi="Amiri" w:cs="Amiri"/>
          <w:sz w:val="32"/>
          <w:szCs w:val="32"/>
          <w:rtl/>
        </w:rPr>
        <w:t>.</w:t>
      </w:r>
      <w:r w:rsidRPr="00AD5045">
        <w:rPr>
          <w:rFonts w:ascii="Amiri" w:hAnsi="Amiri" w:cs="Amiri"/>
          <w:sz w:val="32"/>
          <w:szCs w:val="32"/>
          <w:rtl/>
        </w:rPr>
        <w:t xml:space="preserve"> </w:t>
      </w:r>
    </w:p>
    <w:p w14:paraId="592B62CA" w14:textId="08453FD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سلمة عن أحمد بن حنبل قال</w:t>
      </w:r>
      <w:r w:rsidR="00711B53">
        <w:rPr>
          <w:rFonts w:ascii="Amiri" w:hAnsi="Amiri" w:cs="Amiri"/>
          <w:sz w:val="32"/>
          <w:szCs w:val="32"/>
          <w:rtl/>
        </w:rPr>
        <w:t>:</w:t>
      </w:r>
      <w:r w:rsidRPr="00AD5045">
        <w:rPr>
          <w:rFonts w:ascii="Amiri" w:hAnsi="Amiri" w:cs="Amiri"/>
          <w:sz w:val="32"/>
          <w:szCs w:val="32"/>
          <w:rtl/>
        </w:rPr>
        <w:t xml:space="preserve"> قال يزيد ـ يعني ابن هارون ـ</w:t>
      </w:r>
      <w:r w:rsidR="00711B53">
        <w:rPr>
          <w:rFonts w:ascii="Amiri" w:hAnsi="Amiri" w:cs="Amiri"/>
          <w:sz w:val="32"/>
          <w:szCs w:val="32"/>
          <w:rtl/>
        </w:rPr>
        <w:t>:</w:t>
      </w:r>
      <w:r w:rsidRPr="00AD5045">
        <w:rPr>
          <w:rFonts w:ascii="Amiri" w:hAnsi="Amiri" w:cs="Amiri"/>
          <w:sz w:val="32"/>
          <w:szCs w:val="32"/>
          <w:rtl/>
        </w:rPr>
        <w:t xml:space="preserve"> زعموا أن منصور</w:t>
      </w:r>
      <w:r w:rsidR="00972A75" w:rsidRPr="00AD5045">
        <w:rPr>
          <w:rFonts w:ascii="Amiri" w:hAnsi="Amiri" w:cs="Amiri"/>
          <w:sz w:val="32"/>
          <w:szCs w:val="32"/>
          <w:rtl/>
        </w:rPr>
        <w:t>ًا</w:t>
      </w:r>
      <w:r w:rsidRPr="00AD5045">
        <w:rPr>
          <w:rFonts w:ascii="Amiri" w:hAnsi="Amiri" w:cs="Amiri"/>
          <w:sz w:val="32"/>
          <w:szCs w:val="32"/>
          <w:rtl/>
        </w:rPr>
        <w:t xml:space="preserve"> ـ يعني ابن زاذان ـ كان يختم في الضحى</w:t>
      </w:r>
      <w:r w:rsidR="00972A75" w:rsidRPr="00AD5045">
        <w:rPr>
          <w:rFonts w:ascii="Amiri" w:hAnsi="Amiri" w:cs="Amiri"/>
          <w:sz w:val="32"/>
          <w:szCs w:val="32"/>
          <w:rtl/>
        </w:rPr>
        <w:t>،</w:t>
      </w:r>
      <w:r w:rsidRPr="00AD5045">
        <w:rPr>
          <w:rFonts w:ascii="Amiri" w:hAnsi="Amiri" w:cs="Amiri"/>
          <w:sz w:val="32"/>
          <w:szCs w:val="32"/>
          <w:rtl/>
        </w:rPr>
        <w:t xml:space="preserve"> وإنما كان يُعرف ذلك منه في سجود القرآن</w:t>
      </w:r>
      <w:r w:rsidR="00972A75" w:rsidRPr="00AD5045">
        <w:rPr>
          <w:rFonts w:ascii="Amiri" w:hAnsi="Amiri" w:cs="Amiri"/>
          <w:sz w:val="32"/>
          <w:szCs w:val="32"/>
          <w:rtl/>
        </w:rPr>
        <w:t>،</w:t>
      </w:r>
      <w:r w:rsidRPr="00AD5045">
        <w:rPr>
          <w:rFonts w:ascii="Amiri" w:hAnsi="Amiri" w:cs="Amiri"/>
          <w:sz w:val="32"/>
          <w:szCs w:val="32"/>
          <w:rtl/>
        </w:rPr>
        <w:t xml:space="preserve"> وكان سريع القراءة</w:t>
      </w:r>
      <w:r w:rsidR="00972A75" w:rsidRPr="00AD5045">
        <w:rPr>
          <w:rFonts w:ascii="Amiri" w:hAnsi="Amiri" w:cs="Amiri"/>
          <w:sz w:val="32"/>
          <w:szCs w:val="32"/>
          <w:rtl/>
        </w:rPr>
        <w:t>،</w:t>
      </w:r>
      <w:r w:rsidRPr="00AD5045">
        <w:rPr>
          <w:rFonts w:ascii="Amiri" w:hAnsi="Amiri" w:cs="Amiri"/>
          <w:sz w:val="32"/>
          <w:szCs w:val="32"/>
          <w:rtl/>
        </w:rPr>
        <w:t xml:space="preserve"> فإذا أراد أن يترسل فكان لا يستطيع</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1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2/253</w:t>
      </w:r>
      <w:r w:rsidR="00711B53">
        <w:rPr>
          <w:rFonts w:ascii="Amiri" w:hAnsi="Amiri" w:cs="Amiri"/>
          <w:color w:val="00007F"/>
          <w:sz w:val="32"/>
          <w:szCs w:val="32"/>
          <w:rtl/>
        </w:rPr>
        <w:t>)</w:t>
      </w:r>
      <w:r w:rsidR="00972A75" w:rsidRPr="00AD5045">
        <w:rPr>
          <w:rFonts w:ascii="Amiri" w:hAnsi="Amiri" w:cs="Amiri"/>
          <w:sz w:val="32"/>
          <w:szCs w:val="32"/>
          <w:rtl/>
        </w:rPr>
        <w:t>.</w:t>
      </w:r>
    </w:p>
    <w:p w14:paraId="0A531F68" w14:textId="7E8EA7E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منصور بن زاذان</w:t>
      </w:r>
      <w:r w:rsidR="00972A75" w:rsidRPr="00AD5045">
        <w:rPr>
          <w:rFonts w:ascii="Amiri" w:hAnsi="Amiri" w:cs="Amiri"/>
          <w:sz w:val="32"/>
          <w:szCs w:val="32"/>
          <w:rtl/>
        </w:rPr>
        <w:t>،</w:t>
      </w:r>
      <w:r w:rsidRPr="00AD5045">
        <w:rPr>
          <w:rFonts w:ascii="Amiri" w:hAnsi="Amiri" w:cs="Amiri"/>
          <w:sz w:val="32"/>
          <w:szCs w:val="32"/>
          <w:rtl/>
        </w:rPr>
        <w:t xml:space="preserve"> واسطي ثقة ثقة</w:t>
      </w:r>
      <w:r w:rsidR="00972A75" w:rsidRPr="00AD5045">
        <w:rPr>
          <w:rFonts w:ascii="Amiri" w:hAnsi="Amiri" w:cs="Amiri"/>
          <w:sz w:val="32"/>
          <w:szCs w:val="32"/>
          <w:rtl/>
        </w:rPr>
        <w:t>،</w:t>
      </w:r>
      <w:r w:rsidRPr="00AD5045">
        <w:rPr>
          <w:rFonts w:ascii="Amiri" w:hAnsi="Amiri" w:cs="Amiri"/>
          <w:sz w:val="32"/>
          <w:szCs w:val="32"/>
          <w:rtl/>
        </w:rPr>
        <w:t xml:space="preserve"> روى عنه هشيم</w:t>
      </w:r>
      <w:r w:rsidR="00972A75" w:rsidRPr="00AD5045">
        <w:rPr>
          <w:rFonts w:ascii="Amiri" w:hAnsi="Amiri" w:cs="Amiri"/>
          <w:sz w:val="32"/>
          <w:szCs w:val="32"/>
          <w:rtl/>
        </w:rPr>
        <w:t>،</w:t>
      </w:r>
      <w:r w:rsidRPr="00AD5045">
        <w:rPr>
          <w:rFonts w:ascii="Amiri" w:hAnsi="Amiri" w:cs="Amiri"/>
          <w:sz w:val="32"/>
          <w:szCs w:val="32"/>
          <w:rtl/>
        </w:rPr>
        <w:t xml:space="preserve"> وشعبة</w:t>
      </w:r>
      <w:r w:rsidR="00972A75" w:rsidRPr="00AD5045">
        <w:rPr>
          <w:rFonts w:ascii="Amiri" w:hAnsi="Amiri" w:cs="Amiri"/>
          <w:sz w:val="32"/>
          <w:szCs w:val="32"/>
          <w:rtl/>
        </w:rPr>
        <w:t>،</w:t>
      </w:r>
      <w:r w:rsidRPr="00AD5045">
        <w:rPr>
          <w:rFonts w:ascii="Amiri" w:hAnsi="Amiri" w:cs="Amiri"/>
          <w:sz w:val="32"/>
          <w:szCs w:val="32"/>
          <w:rtl/>
        </w:rPr>
        <w:t xml:space="preserve"> ولم يسمع منه الثوري</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(3/77</w:t>
      </w:r>
      <w:r w:rsidR="00711B53">
        <w:rPr>
          <w:rFonts w:ascii="Amiri" w:hAnsi="Amiri" w:cs="Amiri"/>
          <w:color w:val="00007F"/>
          <w:sz w:val="32"/>
          <w:szCs w:val="32"/>
          <w:rtl/>
        </w:rPr>
        <w:t>)</w:t>
      </w:r>
      <w:r w:rsidR="00972A75" w:rsidRPr="00AD5045">
        <w:rPr>
          <w:rFonts w:ascii="Amiri" w:hAnsi="Amiri" w:cs="Amiri"/>
          <w:sz w:val="32"/>
          <w:szCs w:val="32"/>
          <w:rtl/>
        </w:rPr>
        <w:t>.</w:t>
      </w:r>
    </w:p>
    <w:p w14:paraId="41AFCDC5" w14:textId="38B86E8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العباس بن محمد قال</w:t>
      </w:r>
      <w:r w:rsidR="00711B53">
        <w:rPr>
          <w:rFonts w:ascii="Amiri" w:hAnsi="Amiri" w:cs="Amiri"/>
          <w:sz w:val="32"/>
          <w:szCs w:val="32"/>
          <w:rtl/>
        </w:rPr>
        <w:t>:</w:t>
      </w:r>
      <w:r w:rsidRPr="00AD5045">
        <w:rPr>
          <w:rFonts w:ascii="Amiri" w:hAnsi="Amiri" w:cs="Amiri"/>
          <w:sz w:val="32"/>
          <w:szCs w:val="32"/>
          <w:rtl/>
        </w:rPr>
        <w:t xml:space="preserve"> حدثنا يحيى بن أبي بكير قال</w:t>
      </w:r>
      <w:r w:rsidR="00711B53">
        <w:rPr>
          <w:rFonts w:ascii="Amiri" w:hAnsi="Amiri" w:cs="Amiri"/>
          <w:sz w:val="32"/>
          <w:szCs w:val="32"/>
          <w:rtl/>
        </w:rPr>
        <w:t>:</w:t>
      </w:r>
      <w:r w:rsidRPr="00AD5045">
        <w:rPr>
          <w:rFonts w:ascii="Amiri" w:hAnsi="Amiri" w:cs="Amiri"/>
          <w:sz w:val="32"/>
          <w:szCs w:val="32"/>
          <w:rtl/>
        </w:rPr>
        <w:t xml:space="preserve"> ثنا شعبة عن هشام بن حسان قال</w:t>
      </w:r>
      <w:r w:rsidR="00711B53">
        <w:rPr>
          <w:rFonts w:ascii="Amiri" w:hAnsi="Amiri" w:cs="Amiri"/>
          <w:sz w:val="32"/>
          <w:szCs w:val="32"/>
          <w:rtl/>
        </w:rPr>
        <w:t>:</w:t>
      </w:r>
      <w:r w:rsidRPr="00AD5045">
        <w:rPr>
          <w:rFonts w:ascii="Amiri" w:hAnsi="Amiri" w:cs="Amiri"/>
          <w:sz w:val="32"/>
          <w:szCs w:val="32"/>
          <w:rtl/>
        </w:rPr>
        <w:t xml:space="preserve"> صليت إلى جنب منصور بن زاذان فيما بين المغرب والعشاء</w:t>
      </w:r>
      <w:r w:rsidR="00972A75" w:rsidRPr="00AD5045">
        <w:rPr>
          <w:rFonts w:ascii="Amiri" w:hAnsi="Amiri" w:cs="Amiri"/>
          <w:sz w:val="32"/>
          <w:szCs w:val="32"/>
          <w:rtl/>
        </w:rPr>
        <w:t>،</w:t>
      </w:r>
      <w:r w:rsidRPr="00AD5045">
        <w:rPr>
          <w:rFonts w:ascii="Amiri" w:hAnsi="Amiri" w:cs="Amiri"/>
          <w:sz w:val="32"/>
          <w:szCs w:val="32"/>
          <w:rtl/>
        </w:rPr>
        <w:t xml:space="preserve"> فقرأ القرآن</w:t>
      </w:r>
      <w:r w:rsidR="00972A75" w:rsidRPr="00AD5045">
        <w:rPr>
          <w:rFonts w:ascii="Amiri" w:hAnsi="Amiri" w:cs="Amiri"/>
          <w:sz w:val="32"/>
          <w:szCs w:val="32"/>
          <w:rtl/>
        </w:rPr>
        <w:t>،</w:t>
      </w:r>
      <w:r w:rsidRPr="00AD5045">
        <w:rPr>
          <w:rFonts w:ascii="Amiri" w:hAnsi="Amiri" w:cs="Amiri"/>
          <w:sz w:val="32"/>
          <w:szCs w:val="32"/>
          <w:rtl/>
        </w:rPr>
        <w:t>وبلغ في الثانية إلى النحل</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20"/>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(3/77</w:t>
      </w:r>
      <w:r w:rsidR="00711B53">
        <w:rPr>
          <w:rFonts w:ascii="Amiri" w:hAnsi="Amiri" w:cs="Amiri"/>
          <w:color w:val="00007F"/>
          <w:sz w:val="32"/>
          <w:szCs w:val="32"/>
          <w:rtl/>
        </w:rPr>
        <w:t>)</w:t>
      </w:r>
      <w:r w:rsidR="00972A75" w:rsidRPr="00AD5045">
        <w:rPr>
          <w:rFonts w:ascii="Amiri" w:hAnsi="Amiri" w:cs="Amiri"/>
          <w:sz w:val="32"/>
          <w:szCs w:val="32"/>
          <w:rtl/>
        </w:rPr>
        <w:t>.</w:t>
      </w:r>
    </w:p>
    <w:p w14:paraId="12A2EEFA" w14:textId="7176E954"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1131) منصور بن سلمة بن عبد العزيز </w:t>
      </w:r>
      <w:r w:rsidR="00711B53">
        <w:rPr>
          <w:rFonts w:ascii="Amiri" w:hAnsi="Amiri" w:cs="Amiri"/>
          <w:color w:val="00007F"/>
          <w:sz w:val="32"/>
          <w:szCs w:val="32"/>
          <w:rtl/>
        </w:rPr>
        <w:t xml:space="preserve">( </w:t>
      </w:r>
      <w:r w:rsidRPr="00711B53">
        <w:rPr>
          <w:rFonts w:ascii="Amiri" w:hAnsi="Amiri" w:cs="Amiri"/>
          <w:color w:val="00007F"/>
          <w:sz w:val="32"/>
          <w:szCs w:val="32"/>
          <w:rtl/>
        </w:rPr>
        <w:t>أبوسلمة</w:t>
      </w:r>
      <w:r w:rsidR="00711B53">
        <w:rPr>
          <w:rFonts w:ascii="Amiri" w:hAnsi="Amiri" w:cs="Amiri"/>
          <w:color w:val="00007F"/>
          <w:sz w:val="32"/>
          <w:szCs w:val="32"/>
          <w:rtl/>
        </w:rPr>
        <w:t>)</w:t>
      </w:r>
      <w:r w:rsidRPr="00AD5045">
        <w:rPr>
          <w:rFonts w:ascii="Amiri" w:hAnsi="Amiri" w:cs="Amiri"/>
          <w:sz w:val="32"/>
          <w:szCs w:val="32"/>
          <w:rtl/>
        </w:rPr>
        <w:t xml:space="preserve"> الخزاعي البغدادي</w:t>
      </w:r>
      <w:r w:rsidR="00972A75" w:rsidRPr="00AD5045">
        <w:rPr>
          <w:rFonts w:ascii="Amiri" w:hAnsi="Amiri" w:cs="Amiri"/>
          <w:sz w:val="32"/>
          <w:szCs w:val="32"/>
          <w:rtl/>
        </w:rPr>
        <w:t>.</w:t>
      </w:r>
      <w:r w:rsidRPr="00AD5045">
        <w:rPr>
          <w:rFonts w:ascii="Amiri" w:hAnsi="Amiri" w:cs="Amiri"/>
          <w:sz w:val="32"/>
          <w:szCs w:val="32"/>
          <w:rtl/>
        </w:rPr>
        <w:t xml:space="preserve"> </w:t>
      </w:r>
    </w:p>
    <w:p w14:paraId="6B7E1D4C" w14:textId="33B3828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قال أبو عبد الله</w:t>
      </w:r>
      <w:r w:rsidR="00711B53">
        <w:rPr>
          <w:rFonts w:ascii="Amiri" w:hAnsi="Amiri" w:cs="Amiri"/>
          <w:sz w:val="32"/>
          <w:szCs w:val="32"/>
          <w:rtl/>
        </w:rPr>
        <w:t>:</w:t>
      </w:r>
      <w:r w:rsidRPr="00AD5045">
        <w:rPr>
          <w:rFonts w:ascii="Amiri" w:hAnsi="Amiri" w:cs="Amiri"/>
          <w:sz w:val="32"/>
          <w:szCs w:val="32"/>
          <w:rtl/>
        </w:rPr>
        <w:t xml:space="preserve"> لم يكن ببغداد من أصحاب الحديث لا يحملون عن كل إنسان</w:t>
      </w:r>
      <w:r w:rsidR="00972A75" w:rsidRPr="00AD5045">
        <w:rPr>
          <w:rFonts w:ascii="Amiri" w:hAnsi="Amiri" w:cs="Amiri"/>
          <w:sz w:val="32"/>
          <w:szCs w:val="32"/>
          <w:rtl/>
        </w:rPr>
        <w:t>،</w:t>
      </w:r>
      <w:r w:rsidRPr="00AD5045">
        <w:rPr>
          <w:rFonts w:ascii="Amiri" w:hAnsi="Amiri" w:cs="Amiri"/>
          <w:sz w:val="32"/>
          <w:szCs w:val="32"/>
          <w:rtl/>
        </w:rPr>
        <w:t xml:space="preserve"> ولهم بصر بالحديث والرجال</w:t>
      </w:r>
      <w:r w:rsidR="00972A75" w:rsidRPr="00AD5045">
        <w:rPr>
          <w:rFonts w:ascii="Amiri" w:hAnsi="Amiri" w:cs="Amiri"/>
          <w:sz w:val="32"/>
          <w:szCs w:val="32"/>
          <w:rtl/>
        </w:rPr>
        <w:t>،</w:t>
      </w:r>
      <w:r w:rsidRPr="00AD5045">
        <w:rPr>
          <w:rFonts w:ascii="Amiri" w:hAnsi="Amiri" w:cs="Amiri"/>
          <w:sz w:val="32"/>
          <w:szCs w:val="32"/>
          <w:rtl/>
        </w:rPr>
        <w:t xml:space="preserve"> ولم يكونوا يكتبون إلا عن الثقات</w:t>
      </w:r>
      <w:r w:rsidR="00972A75" w:rsidRPr="00AD5045">
        <w:rPr>
          <w:rFonts w:ascii="Amiri" w:hAnsi="Amiri" w:cs="Amiri"/>
          <w:sz w:val="32"/>
          <w:szCs w:val="32"/>
          <w:rtl/>
        </w:rPr>
        <w:t>،</w:t>
      </w:r>
      <w:r w:rsidRPr="00AD5045">
        <w:rPr>
          <w:rFonts w:ascii="Amiri" w:hAnsi="Amiri" w:cs="Amiri"/>
          <w:sz w:val="32"/>
          <w:szCs w:val="32"/>
          <w:rtl/>
        </w:rPr>
        <w:t xml:space="preserve"> ولا يكتبون عمَّن لا يرضونه</w:t>
      </w:r>
      <w:r w:rsidR="00972A75" w:rsidRPr="00AD5045">
        <w:rPr>
          <w:rFonts w:ascii="Amiri" w:hAnsi="Amiri" w:cs="Amiri"/>
          <w:sz w:val="32"/>
          <w:szCs w:val="32"/>
          <w:rtl/>
        </w:rPr>
        <w:t>،</w:t>
      </w:r>
      <w:r w:rsidRPr="00AD5045">
        <w:rPr>
          <w:rFonts w:ascii="Amiri" w:hAnsi="Amiri" w:cs="Amiri"/>
          <w:sz w:val="32"/>
          <w:szCs w:val="32"/>
          <w:rtl/>
        </w:rPr>
        <w:t xml:space="preserve"> إلا أبو سلمة الخزاعي</w:t>
      </w:r>
      <w:r w:rsidR="00972A75" w:rsidRPr="00AD5045">
        <w:rPr>
          <w:rFonts w:ascii="Amiri" w:hAnsi="Amiri" w:cs="Amiri"/>
          <w:sz w:val="32"/>
          <w:szCs w:val="32"/>
          <w:rtl/>
        </w:rPr>
        <w:t>،</w:t>
      </w:r>
      <w:r w:rsidRPr="00AD5045">
        <w:rPr>
          <w:rFonts w:ascii="Amiri" w:hAnsi="Amiri" w:cs="Amiri"/>
          <w:sz w:val="32"/>
          <w:szCs w:val="32"/>
          <w:rtl/>
        </w:rPr>
        <w:t xml:space="preserve"> والهيثم بن جميل</w:t>
      </w:r>
      <w:r w:rsidR="00972A75" w:rsidRPr="00AD5045">
        <w:rPr>
          <w:rFonts w:ascii="Amiri" w:hAnsi="Amiri" w:cs="Amiri"/>
          <w:sz w:val="32"/>
          <w:szCs w:val="32"/>
          <w:rtl/>
        </w:rPr>
        <w:t>،</w:t>
      </w:r>
      <w:r w:rsidRPr="00AD5045">
        <w:rPr>
          <w:rFonts w:ascii="Amiri" w:hAnsi="Amiri" w:cs="Amiri"/>
          <w:sz w:val="32"/>
          <w:szCs w:val="32"/>
          <w:rtl/>
        </w:rPr>
        <w:t xml:space="preserve"> وأبو كامل</w:t>
      </w:r>
      <w:r w:rsidR="00972A75" w:rsidRPr="00AD5045">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lastRenderedPageBreak/>
        <w:t>والهيثم كان أحفظهم</w:t>
      </w:r>
      <w:r w:rsidR="00972A75" w:rsidRPr="00AD5045">
        <w:rPr>
          <w:rFonts w:ascii="Amiri" w:hAnsi="Amiri" w:cs="Amiri"/>
          <w:sz w:val="32"/>
          <w:szCs w:val="32"/>
          <w:rtl/>
        </w:rPr>
        <w:t>،</w:t>
      </w:r>
      <w:r w:rsidRPr="00AD5045">
        <w:rPr>
          <w:rFonts w:ascii="Amiri" w:hAnsi="Amiri" w:cs="Amiri"/>
          <w:sz w:val="32"/>
          <w:szCs w:val="32"/>
          <w:rtl/>
        </w:rPr>
        <w:t xml:space="preserve"> وأبو سلمة كان من أبصر الناس بأيام الناس لا تسأله عن أحد إلا جاءك بمعرفته</w:t>
      </w:r>
      <w:r w:rsidR="00972A75" w:rsidRPr="00AD5045">
        <w:rPr>
          <w:rFonts w:ascii="Amiri" w:hAnsi="Amiri" w:cs="Amiri"/>
          <w:sz w:val="32"/>
          <w:szCs w:val="32"/>
          <w:rtl/>
        </w:rPr>
        <w:t>،</w:t>
      </w:r>
      <w:r w:rsidRPr="00AD5045">
        <w:rPr>
          <w:rFonts w:ascii="Amiri" w:hAnsi="Amiri" w:cs="Amiri"/>
          <w:sz w:val="32"/>
          <w:szCs w:val="32"/>
          <w:rtl/>
        </w:rPr>
        <w:t xml:space="preserve"> وكان يتفقه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(2/180-181</w:t>
      </w:r>
      <w:r w:rsidR="00711B53">
        <w:rPr>
          <w:rFonts w:ascii="Amiri" w:hAnsi="Amiri" w:cs="Amiri"/>
          <w:color w:val="00007F"/>
          <w:sz w:val="32"/>
          <w:szCs w:val="32"/>
          <w:rtl/>
        </w:rPr>
        <w:t>)</w:t>
      </w:r>
      <w:r w:rsidR="00972A75" w:rsidRPr="00AD5045">
        <w:rPr>
          <w:rFonts w:ascii="Amiri" w:hAnsi="Amiri" w:cs="Amiri"/>
          <w:sz w:val="32"/>
          <w:szCs w:val="32"/>
          <w:rtl/>
        </w:rPr>
        <w:t>.</w:t>
      </w:r>
    </w:p>
    <w:p w14:paraId="34225097"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1132) منصور بن عبد الرحمن الغداني البصري الأشل</w:t>
      </w:r>
      <w:r w:rsidR="00972A75" w:rsidRPr="00AD5045">
        <w:rPr>
          <w:rFonts w:ascii="Amiri" w:hAnsi="Amiri" w:cs="Amiri"/>
          <w:sz w:val="32"/>
          <w:szCs w:val="32"/>
          <w:rtl/>
        </w:rPr>
        <w:t>.</w:t>
      </w:r>
    </w:p>
    <w:p w14:paraId="2C50610F" w14:textId="55630B35" w:rsidR="00711B53" w:rsidRDefault="0067070C" w:rsidP="0029578B">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وروى شعبة عن منصور الأشل</w:t>
      </w:r>
      <w:r w:rsidR="00972A75" w:rsidRPr="00AD5045">
        <w:rPr>
          <w:rFonts w:ascii="Amiri" w:hAnsi="Amiri" w:cs="Amiri"/>
          <w:sz w:val="32"/>
          <w:szCs w:val="32"/>
          <w:rtl/>
        </w:rPr>
        <w:t>،</w:t>
      </w:r>
      <w:r w:rsidRPr="00AD5045">
        <w:rPr>
          <w:rFonts w:ascii="Amiri" w:hAnsi="Amiri" w:cs="Amiri"/>
          <w:sz w:val="32"/>
          <w:szCs w:val="32"/>
          <w:rtl/>
        </w:rPr>
        <w:t xml:space="preserve"> وهو الغداني</w:t>
      </w:r>
      <w:r w:rsidR="0029578B" w:rsidRPr="00AD5045">
        <w:rPr>
          <w:rFonts w:ascii="Amiri" w:hAnsi="Amiri" w:cs="Amiri"/>
          <w:sz w:val="32"/>
          <w:szCs w:val="32"/>
          <w:rtl/>
        </w:rPr>
        <w:t>، ثقة سني.</w:t>
      </w:r>
      <w:r w:rsidRPr="00AD5045">
        <w:rPr>
          <w:rFonts w:ascii="Amiri" w:hAnsi="Amiri" w:cs="Amiri"/>
          <w:sz w:val="32"/>
          <w:szCs w:val="32"/>
          <w:rtl/>
        </w:rPr>
        <w:t xml:space="preserve"> المعرفة والتاريخ </w:t>
      </w:r>
      <w:r w:rsidRPr="00711B53">
        <w:rPr>
          <w:rFonts w:ascii="Amiri" w:hAnsi="Amiri" w:cs="Amiri"/>
          <w:color w:val="00007F"/>
          <w:sz w:val="32"/>
          <w:szCs w:val="32"/>
          <w:rtl/>
        </w:rPr>
        <w:t>(3/234</w:t>
      </w:r>
      <w:r w:rsidR="00711B53">
        <w:rPr>
          <w:rFonts w:ascii="Amiri" w:hAnsi="Amiri" w:cs="Amiri"/>
          <w:color w:val="00007F"/>
          <w:sz w:val="32"/>
          <w:szCs w:val="32"/>
          <w:rtl/>
        </w:rPr>
        <w:t>)</w:t>
      </w:r>
      <w:r w:rsidRPr="00AD5045">
        <w:rPr>
          <w:rFonts w:ascii="Amiri" w:hAnsi="Amiri" w:cs="Amiri"/>
          <w:sz w:val="32"/>
          <w:szCs w:val="32"/>
          <w:rtl/>
        </w:rPr>
        <w:t>.</w:t>
      </w:r>
    </w:p>
    <w:p w14:paraId="2A37BDC7" w14:textId="756AA6FD"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1133) منصور بن المعتمر بن عبد الله السلمي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أبوعتاب</w:t>
      </w:r>
      <w:r w:rsidR="00711B53">
        <w:rPr>
          <w:rFonts w:ascii="Amiri" w:hAnsi="Amiri" w:cs="Amiri"/>
          <w:color w:val="00007F"/>
          <w:sz w:val="32"/>
          <w:szCs w:val="32"/>
          <w:rtl/>
        </w:rPr>
        <w:t>)</w:t>
      </w:r>
      <w:r w:rsidRPr="00AD5045">
        <w:rPr>
          <w:rFonts w:ascii="Amiri" w:hAnsi="Amiri" w:cs="Amiri"/>
          <w:sz w:val="32"/>
          <w:szCs w:val="32"/>
          <w:rtl/>
        </w:rPr>
        <w:t xml:space="preserve"> الكوفي.</w:t>
      </w:r>
    </w:p>
    <w:p w14:paraId="1D94F477" w14:textId="55BC46E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الفضل قال سمعت أبا عبد الله يقول</w:t>
      </w:r>
      <w:r w:rsidR="00711B53">
        <w:rPr>
          <w:rFonts w:ascii="Amiri" w:hAnsi="Amiri" w:cs="Amiri"/>
          <w:sz w:val="32"/>
          <w:szCs w:val="32"/>
          <w:rtl/>
        </w:rPr>
        <w:t>:</w:t>
      </w:r>
      <w:r w:rsidRPr="00AD5045">
        <w:rPr>
          <w:rFonts w:ascii="Amiri" w:hAnsi="Amiri" w:cs="Amiri"/>
          <w:sz w:val="32"/>
          <w:szCs w:val="32"/>
          <w:rtl/>
        </w:rPr>
        <w:t xml:space="preserve"> منصور</w:t>
      </w:r>
      <w:r w:rsidR="00972A75" w:rsidRPr="00AD5045">
        <w:rPr>
          <w:rFonts w:ascii="Amiri" w:hAnsi="Amiri" w:cs="Amiri"/>
          <w:sz w:val="32"/>
          <w:szCs w:val="32"/>
          <w:rtl/>
        </w:rPr>
        <w:t>ًا</w:t>
      </w:r>
      <w:r w:rsidRPr="00AD5045">
        <w:rPr>
          <w:rFonts w:ascii="Amiri" w:hAnsi="Amiri" w:cs="Amiri"/>
          <w:sz w:val="32"/>
          <w:szCs w:val="32"/>
          <w:rtl/>
        </w:rPr>
        <w:t xml:space="preserve"> أصح حديث</w:t>
      </w:r>
      <w:r w:rsidR="00972A75" w:rsidRPr="00AD5045">
        <w:rPr>
          <w:rFonts w:ascii="Amiri" w:hAnsi="Amiri" w:cs="Amiri"/>
          <w:sz w:val="32"/>
          <w:szCs w:val="32"/>
          <w:rtl/>
        </w:rPr>
        <w:t>ًا</w:t>
      </w:r>
      <w:r w:rsidRPr="00AD5045">
        <w:rPr>
          <w:rFonts w:ascii="Amiri" w:hAnsi="Amiri" w:cs="Amiri"/>
          <w:sz w:val="32"/>
          <w:szCs w:val="32"/>
          <w:rtl/>
        </w:rPr>
        <w:t xml:space="preserve"> من الأعمش لقلة حديثه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2/174</w:t>
      </w:r>
      <w:r w:rsidR="00711B53">
        <w:rPr>
          <w:rFonts w:ascii="Amiri" w:hAnsi="Amiri" w:cs="Amiri"/>
          <w:color w:val="00007F"/>
          <w:sz w:val="32"/>
          <w:szCs w:val="32"/>
          <w:rtl/>
        </w:rPr>
        <w:t>)</w:t>
      </w:r>
      <w:r w:rsidR="00972A75" w:rsidRPr="00AD5045">
        <w:rPr>
          <w:rFonts w:ascii="Amiri" w:hAnsi="Amiri" w:cs="Amiri"/>
          <w:sz w:val="32"/>
          <w:szCs w:val="32"/>
          <w:rtl/>
        </w:rPr>
        <w:t>.</w:t>
      </w:r>
    </w:p>
    <w:p w14:paraId="404C9676" w14:textId="77777777" w:rsidR="00711B53" w:rsidRDefault="0067070C" w:rsidP="0029578B">
      <w:pPr>
        <w:jc w:val="lowKashida"/>
        <w:rPr>
          <w:rFonts w:ascii="Amiri" w:hAnsi="Amiri" w:cs="Amiri"/>
          <w:sz w:val="32"/>
          <w:szCs w:val="32"/>
          <w:rtl/>
        </w:rPr>
      </w:pPr>
      <w:r w:rsidRPr="00AD5045">
        <w:rPr>
          <w:rFonts w:ascii="Amiri" w:hAnsi="Amiri" w:cs="Amiri"/>
          <w:sz w:val="32"/>
          <w:szCs w:val="32"/>
          <w:rtl/>
        </w:rPr>
        <w:t>وبه: قال أبو عبد الله</w:t>
      </w:r>
      <w:r w:rsidR="00711B53">
        <w:rPr>
          <w:rFonts w:ascii="Amiri" w:hAnsi="Amiri" w:cs="Amiri"/>
          <w:sz w:val="32"/>
          <w:szCs w:val="32"/>
          <w:rtl/>
        </w:rPr>
        <w:t>:</w:t>
      </w:r>
      <w:r w:rsidRPr="00AD5045">
        <w:rPr>
          <w:rFonts w:ascii="Amiri" w:hAnsi="Amiri" w:cs="Amiri"/>
          <w:sz w:val="32"/>
          <w:szCs w:val="32"/>
          <w:rtl/>
        </w:rPr>
        <w:t xml:space="preserve"> لا أعلم أحد</w:t>
      </w:r>
      <w:r w:rsidR="00972A75" w:rsidRPr="00AD5045">
        <w:rPr>
          <w:rFonts w:ascii="Amiri" w:hAnsi="Amiri" w:cs="Amiri"/>
          <w:sz w:val="32"/>
          <w:szCs w:val="32"/>
          <w:rtl/>
        </w:rPr>
        <w:t>ًا</w:t>
      </w:r>
      <w:r w:rsidRPr="00AD5045">
        <w:rPr>
          <w:rFonts w:ascii="Amiri" w:hAnsi="Amiri" w:cs="Amiri"/>
          <w:sz w:val="32"/>
          <w:szCs w:val="32"/>
          <w:rtl/>
        </w:rPr>
        <w:t xml:space="preserve"> أثبت من الحكم إلا أن يكون منصور بن المعتمر. </w:t>
      </w:r>
      <w:r w:rsidR="0029578B" w:rsidRPr="00AD5045">
        <w:rPr>
          <w:rFonts w:ascii="Amiri" w:hAnsi="Amiri" w:cs="Amiri"/>
          <w:sz w:val="32"/>
          <w:szCs w:val="32"/>
          <w:rtl/>
        </w:rPr>
        <w:t xml:space="preserve">المعرفة والتاريخ </w:t>
      </w:r>
      <w:r w:rsidR="0029578B" w:rsidRPr="00711B53">
        <w:rPr>
          <w:rFonts w:ascii="Amiri" w:hAnsi="Amiri" w:cs="Amiri"/>
          <w:color w:val="00007F"/>
          <w:sz w:val="32"/>
          <w:szCs w:val="32"/>
          <w:rtl/>
        </w:rPr>
        <w:t>(2/190)</w:t>
      </w:r>
      <w:r w:rsidRPr="00AD5045">
        <w:rPr>
          <w:rFonts w:ascii="Amiri" w:hAnsi="Amiri" w:cs="Amiri"/>
          <w:sz w:val="32"/>
          <w:szCs w:val="32"/>
          <w:rtl/>
        </w:rPr>
        <w:t>.</w:t>
      </w:r>
    </w:p>
    <w:p w14:paraId="703D892E" w14:textId="705693F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عثمان بن أبي شيبة قال</w:t>
      </w:r>
      <w:r w:rsidR="00711B53">
        <w:rPr>
          <w:rFonts w:ascii="Amiri" w:hAnsi="Amiri" w:cs="Amiri"/>
          <w:sz w:val="32"/>
          <w:szCs w:val="32"/>
          <w:rtl/>
        </w:rPr>
        <w:t>:</w:t>
      </w:r>
      <w:r w:rsidRPr="00AD5045">
        <w:rPr>
          <w:rFonts w:ascii="Amiri" w:hAnsi="Amiri" w:cs="Amiri"/>
          <w:sz w:val="32"/>
          <w:szCs w:val="32"/>
          <w:rtl/>
        </w:rPr>
        <w:t xml:space="preserve"> ثنا أبو نعيم قال</w:t>
      </w:r>
      <w:r w:rsidR="00711B53">
        <w:rPr>
          <w:rFonts w:ascii="Amiri" w:hAnsi="Amiri" w:cs="Amiri"/>
          <w:sz w:val="32"/>
          <w:szCs w:val="32"/>
          <w:rtl/>
        </w:rPr>
        <w:t>:</w:t>
      </w:r>
      <w:r w:rsidRPr="00AD5045">
        <w:rPr>
          <w:rFonts w:ascii="Amiri" w:hAnsi="Amiri" w:cs="Amiri"/>
          <w:sz w:val="32"/>
          <w:szCs w:val="32"/>
          <w:rtl/>
        </w:rPr>
        <w:t xml:space="preserve"> قال لي حماد بن زيد</w:t>
      </w:r>
      <w:r w:rsidR="00711B53">
        <w:rPr>
          <w:rFonts w:ascii="Amiri" w:hAnsi="Amiri" w:cs="Amiri"/>
          <w:sz w:val="32"/>
          <w:szCs w:val="32"/>
          <w:rtl/>
        </w:rPr>
        <w:t>:</w:t>
      </w:r>
      <w:r w:rsidRPr="00AD5045">
        <w:rPr>
          <w:rFonts w:ascii="Amiri" w:hAnsi="Amiri" w:cs="Amiri"/>
          <w:sz w:val="32"/>
          <w:szCs w:val="32"/>
          <w:rtl/>
        </w:rPr>
        <w:t xml:space="preserve"> رأيت منصور</w:t>
      </w:r>
      <w:r w:rsidR="00972A75" w:rsidRPr="00AD5045">
        <w:rPr>
          <w:rFonts w:ascii="Amiri" w:hAnsi="Amiri" w:cs="Amiri"/>
          <w:sz w:val="32"/>
          <w:szCs w:val="32"/>
          <w:rtl/>
        </w:rPr>
        <w:t>ًا</w:t>
      </w:r>
      <w:r w:rsidRPr="00AD5045">
        <w:rPr>
          <w:rFonts w:ascii="Amiri" w:hAnsi="Amiri" w:cs="Amiri"/>
          <w:sz w:val="32"/>
          <w:szCs w:val="32"/>
          <w:rtl/>
        </w:rPr>
        <w:t xml:space="preserve"> بمكة فكان فيه خشبية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21"/>
      </w:r>
      <w:r w:rsidRPr="00711B53">
        <w:rPr>
          <w:rFonts w:ascii="Amiri" w:hAnsi="Amiri" w:cs="Amiri"/>
          <w:color w:val="00007F"/>
          <w:sz w:val="32"/>
          <w:szCs w:val="32"/>
          <w:vertAlign w:val="superscript"/>
          <w:rtl/>
        </w:rPr>
        <w:t>)</w:t>
      </w:r>
      <w:r w:rsidRPr="00AD5045">
        <w:rPr>
          <w:rFonts w:ascii="Amiri" w:hAnsi="Amiri" w:cs="Amiri"/>
          <w:sz w:val="32"/>
          <w:szCs w:val="32"/>
          <w:rtl/>
        </w:rPr>
        <w:t xml:space="preserve"> وما أراه كان يكذب</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2/673</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798</w:t>
      </w:r>
      <w:r w:rsidR="00711B53">
        <w:rPr>
          <w:rFonts w:ascii="Amiri" w:hAnsi="Amiri" w:cs="Amiri"/>
          <w:color w:val="00007F"/>
          <w:sz w:val="32"/>
          <w:szCs w:val="32"/>
          <w:rtl/>
        </w:rPr>
        <w:t>)</w:t>
      </w:r>
      <w:r w:rsidR="00972A75" w:rsidRPr="00AD5045">
        <w:rPr>
          <w:rFonts w:ascii="Amiri" w:hAnsi="Amiri" w:cs="Amiri"/>
          <w:sz w:val="32"/>
          <w:szCs w:val="32"/>
          <w:rtl/>
        </w:rPr>
        <w:t>.</w:t>
      </w:r>
    </w:p>
    <w:p w14:paraId="27E8A816" w14:textId="058A4D1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الحميدي</w:t>
      </w:r>
      <w:r w:rsidR="00711B53">
        <w:rPr>
          <w:rFonts w:ascii="Amiri" w:hAnsi="Amiri" w:cs="Amiri"/>
          <w:sz w:val="32"/>
          <w:szCs w:val="32"/>
          <w:rtl/>
        </w:rPr>
        <w:t>:</w:t>
      </w:r>
      <w:r w:rsidRPr="00AD5045">
        <w:rPr>
          <w:rFonts w:ascii="Amiri" w:hAnsi="Amiri" w:cs="Amiri"/>
          <w:sz w:val="32"/>
          <w:szCs w:val="32"/>
          <w:rtl/>
        </w:rPr>
        <w:t xml:space="preserve"> منصور بن المعتمر أبو عتاب السلمي من الفراقد من آل عتبة بن</w:t>
      </w:r>
      <w:r w:rsidR="00711B53">
        <w:rPr>
          <w:rFonts w:ascii="Amiri" w:hAnsi="Amiri" w:cs="Amiri"/>
          <w:sz w:val="32"/>
          <w:szCs w:val="32"/>
          <w:rtl/>
        </w:rPr>
        <w:t xml:space="preserve"> </w:t>
      </w:r>
      <w:r w:rsidRPr="00AD5045">
        <w:rPr>
          <w:rFonts w:ascii="Amiri" w:hAnsi="Amiri" w:cs="Amiri"/>
          <w:sz w:val="32"/>
          <w:szCs w:val="32"/>
          <w:rtl/>
        </w:rPr>
        <w:t>فيروز</w:t>
      </w:r>
      <w:r w:rsidR="00972A75" w:rsidRPr="00AD5045">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br/>
        <w:t xml:space="preserve"> المعرفة والتاريخ </w:t>
      </w:r>
      <w:r w:rsidRPr="00711B53">
        <w:rPr>
          <w:rFonts w:ascii="Amiri" w:hAnsi="Amiri" w:cs="Amiri"/>
          <w:color w:val="00007F"/>
          <w:sz w:val="32"/>
          <w:szCs w:val="32"/>
          <w:rtl/>
        </w:rPr>
        <w:t>(2/638</w:t>
      </w:r>
      <w:r w:rsidR="00711B53">
        <w:rPr>
          <w:rFonts w:ascii="Amiri" w:hAnsi="Amiri" w:cs="Amiri"/>
          <w:color w:val="00007F"/>
          <w:sz w:val="32"/>
          <w:szCs w:val="32"/>
          <w:rtl/>
        </w:rPr>
        <w:t>)</w:t>
      </w:r>
      <w:r w:rsidR="00972A75" w:rsidRPr="00AD5045">
        <w:rPr>
          <w:rFonts w:ascii="Amiri" w:hAnsi="Amiri" w:cs="Amiri"/>
          <w:sz w:val="32"/>
          <w:szCs w:val="32"/>
          <w:rtl/>
        </w:rPr>
        <w:t>.</w:t>
      </w:r>
    </w:p>
    <w:p w14:paraId="4761745F" w14:textId="7AD5FB8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محمد بن عبد الله قال</w:t>
      </w:r>
      <w:r w:rsidR="00711B53">
        <w:rPr>
          <w:rFonts w:ascii="Amiri" w:hAnsi="Amiri" w:cs="Amiri"/>
          <w:sz w:val="32"/>
          <w:szCs w:val="32"/>
          <w:rtl/>
        </w:rPr>
        <w:t>:</w:t>
      </w:r>
      <w:r w:rsidRPr="00AD5045">
        <w:rPr>
          <w:rFonts w:ascii="Amiri" w:hAnsi="Amiri" w:cs="Amiri"/>
          <w:sz w:val="32"/>
          <w:szCs w:val="32"/>
          <w:rtl/>
        </w:rPr>
        <w:t xml:space="preserve"> ثنا عبد الرحمن ويحيى عن سفيان عن منصور عن مجاهد</w:t>
      </w:r>
      <w:r w:rsidR="00972A75" w:rsidRPr="00AD5045">
        <w:rPr>
          <w:rFonts w:ascii="Amiri" w:hAnsi="Amiri" w:cs="Amiri"/>
          <w:sz w:val="32"/>
          <w:szCs w:val="32"/>
          <w:rtl/>
        </w:rPr>
        <w:t>،</w:t>
      </w:r>
      <w:r w:rsidRPr="00AD5045">
        <w:rPr>
          <w:rFonts w:ascii="Amiri" w:hAnsi="Amiri" w:cs="Amiri"/>
          <w:sz w:val="32"/>
          <w:szCs w:val="32"/>
          <w:rtl/>
        </w:rPr>
        <w:t xml:space="preserve"> وابن الأصبهاني عن عكرمة </w:t>
      </w:r>
      <w:r w:rsidR="00711B53">
        <w:rPr>
          <w:rFonts w:ascii="Amiri" w:hAnsi="Amiri" w:cs="Amiri"/>
          <w:color w:val="00007F"/>
          <w:sz w:val="32"/>
          <w:szCs w:val="32"/>
          <w:rtl/>
        </w:rPr>
        <w:t xml:space="preserve">( </w:t>
      </w:r>
      <w:r w:rsidRPr="00711B53">
        <w:rPr>
          <w:rFonts w:ascii="Amiri" w:hAnsi="Amiri" w:cs="Amiri"/>
          <w:color w:val="00007F"/>
          <w:sz w:val="32"/>
          <w:szCs w:val="32"/>
          <w:rtl/>
        </w:rPr>
        <w:t>ثم أنشأناه خلق</w:t>
      </w:r>
      <w:r w:rsidR="00972A75" w:rsidRPr="00711B53">
        <w:rPr>
          <w:rFonts w:ascii="Amiri" w:hAnsi="Amiri" w:cs="Amiri"/>
          <w:color w:val="00007F"/>
          <w:sz w:val="32"/>
          <w:szCs w:val="32"/>
          <w:rtl/>
        </w:rPr>
        <w:t>ًا</w:t>
      </w:r>
      <w:r w:rsidRPr="00711B53">
        <w:rPr>
          <w:rFonts w:ascii="Amiri" w:hAnsi="Amiri" w:cs="Amiri"/>
          <w:color w:val="00007F"/>
          <w:sz w:val="32"/>
          <w:szCs w:val="32"/>
          <w:rtl/>
        </w:rPr>
        <w:t xml:space="preserve"> آخر</w:t>
      </w:r>
      <w:r w:rsidR="00972A75" w:rsidRPr="00711B53">
        <w:rPr>
          <w:rFonts w:ascii="Amiri" w:hAnsi="Amiri" w:cs="Amiri"/>
          <w:color w:val="00007F"/>
          <w:sz w:val="32"/>
          <w:szCs w:val="32"/>
          <w:rtl/>
        </w:rPr>
        <w:t>.</w:t>
      </w:r>
      <w:r w:rsidRPr="00711B53">
        <w:rPr>
          <w:rFonts w:ascii="Amiri" w:hAnsi="Amiri" w:cs="Amiri"/>
          <w:color w:val="00007F"/>
          <w:sz w:val="32"/>
          <w:szCs w:val="32"/>
          <w:rtl/>
        </w:rPr>
        <w:t>.</w:t>
      </w:r>
      <w:r w:rsidR="00711B53">
        <w:rPr>
          <w:rFonts w:ascii="Amiri" w:hAnsi="Amiri" w:cs="Amiri"/>
          <w:color w:val="00007F"/>
          <w:sz w:val="32"/>
          <w:szCs w:val="32"/>
          <w:rtl/>
        </w:rPr>
        <w:t>)</w:t>
      </w:r>
      <w:r w:rsidRPr="00AD5045">
        <w:rPr>
          <w:rFonts w:ascii="Amiri" w:hAnsi="Amiri" w:cs="Amiri"/>
          <w:sz w:val="32"/>
          <w:szCs w:val="32"/>
          <w:rtl/>
        </w:rPr>
        <w:t xml:space="preserve"> نفخ فيه الروح</w:t>
      </w:r>
      <w:r w:rsidR="00972A75" w:rsidRPr="00AD5045">
        <w:rPr>
          <w:rFonts w:ascii="Amiri" w:hAnsi="Amiri" w:cs="Amiri"/>
          <w:sz w:val="32"/>
          <w:szCs w:val="32"/>
          <w:rtl/>
        </w:rPr>
        <w:t>،</w:t>
      </w:r>
      <w:r w:rsidRPr="00AD5045">
        <w:rPr>
          <w:rFonts w:ascii="Amiri" w:hAnsi="Amiri" w:cs="Amiri"/>
          <w:sz w:val="32"/>
          <w:szCs w:val="32"/>
          <w:rtl/>
        </w:rPr>
        <w:t xml:space="preserve"> قال محمد</w:t>
      </w:r>
      <w:r w:rsidR="00711B53">
        <w:rPr>
          <w:rFonts w:ascii="Amiri" w:hAnsi="Amiri" w:cs="Amiri"/>
          <w:sz w:val="32"/>
          <w:szCs w:val="32"/>
          <w:rtl/>
        </w:rPr>
        <w:t>:</w:t>
      </w:r>
      <w:r w:rsidRPr="00AD5045">
        <w:rPr>
          <w:rFonts w:ascii="Amiri" w:hAnsi="Amiri" w:cs="Amiri"/>
          <w:sz w:val="32"/>
          <w:szCs w:val="32"/>
          <w:rtl/>
        </w:rPr>
        <w:t xml:space="preserve"> قلت ليحيى بن سعيد</w:t>
      </w:r>
      <w:r w:rsidR="00711B53">
        <w:rPr>
          <w:rFonts w:ascii="Amiri" w:hAnsi="Amiri" w:cs="Amiri"/>
          <w:sz w:val="32"/>
          <w:szCs w:val="32"/>
          <w:rtl/>
        </w:rPr>
        <w:t>:</w:t>
      </w:r>
      <w:r w:rsidRPr="00AD5045">
        <w:rPr>
          <w:rFonts w:ascii="Amiri" w:hAnsi="Amiri" w:cs="Amiri"/>
          <w:sz w:val="32"/>
          <w:szCs w:val="32"/>
          <w:rtl/>
        </w:rPr>
        <w:t xml:space="preserve"> وكيع يقول </w:t>
      </w:r>
      <w:r w:rsidRPr="00711B53">
        <w:rPr>
          <w:rFonts w:ascii="Amiri" w:hAnsi="Amiri" w:cs="Amiri"/>
          <w:color w:val="00007F"/>
          <w:sz w:val="32"/>
          <w:szCs w:val="32"/>
          <w:rtl/>
        </w:rPr>
        <w:t>(عن ليث)</w:t>
      </w:r>
      <w:r w:rsidRPr="00AD5045">
        <w:rPr>
          <w:rFonts w:ascii="Amiri" w:hAnsi="Amiri" w:cs="Amiri"/>
          <w:sz w:val="32"/>
          <w:szCs w:val="32"/>
          <w:rtl/>
        </w:rPr>
        <w:t>، فقال:سبحان الله: أنا أقول لسفيان لا تحدثني عن جابر</w:t>
      </w:r>
      <w:r w:rsidR="00972A75" w:rsidRPr="00AD5045">
        <w:rPr>
          <w:rFonts w:ascii="Amiri" w:hAnsi="Amiri" w:cs="Amiri"/>
          <w:sz w:val="32"/>
          <w:szCs w:val="32"/>
          <w:rtl/>
        </w:rPr>
        <w:t>،</w:t>
      </w:r>
      <w:r w:rsidRPr="00AD5045">
        <w:rPr>
          <w:rFonts w:ascii="Amiri" w:hAnsi="Amiri" w:cs="Amiri"/>
          <w:sz w:val="32"/>
          <w:szCs w:val="32"/>
          <w:rtl/>
        </w:rPr>
        <w:t xml:space="preserve"> وأنت تقول: </w:t>
      </w:r>
      <w:r w:rsidRPr="00711B53">
        <w:rPr>
          <w:rFonts w:ascii="Amiri" w:hAnsi="Amiri" w:cs="Amiri"/>
          <w:color w:val="00007F"/>
          <w:sz w:val="32"/>
          <w:szCs w:val="32"/>
          <w:rtl/>
        </w:rPr>
        <w:t>(عن ليث)</w:t>
      </w:r>
      <w:r w:rsidR="00972A75" w:rsidRPr="00AD5045">
        <w:rPr>
          <w:rFonts w:ascii="Amiri" w:hAnsi="Amiri" w:cs="Amiri"/>
          <w:sz w:val="32"/>
          <w:szCs w:val="32"/>
          <w:rtl/>
        </w:rPr>
        <w:t>،</w:t>
      </w:r>
      <w:r w:rsidRPr="00AD5045">
        <w:rPr>
          <w:rFonts w:ascii="Amiri" w:hAnsi="Amiri" w:cs="Amiri"/>
          <w:sz w:val="32"/>
          <w:szCs w:val="32"/>
          <w:rtl/>
        </w:rPr>
        <w:t xml:space="preserve"> قال محمد: ذكرت لوكيع</w:t>
      </w:r>
      <w:r w:rsidR="00972A75" w:rsidRPr="00AD5045">
        <w:rPr>
          <w:rFonts w:ascii="Amiri" w:hAnsi="Amiri" w:cs="Amiri"/>
          <w:sz w:val="32"/>
          <w:szCs w:val="32"/>
          <w:rtl/>
        </w:rPr>
        <w:t>،</w:t>
      </w:r>
      <w:r w:rsidRPr="00AD5045">
        <w:rPr>
          <w:rFonts w:ascii="Amiri" w:hAnsi="Amiri" w:cs="Amiri"/>
          <w:sz w:val="32"/>
          <w:szCs w:val="32"/>
          <w:rtl/>
        </w:rPr>
        <w:t xml:space="preserve"> قال: وكيع: منصور كان أحب إلينا</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(2/717-718)</w:t>
      </w:r>
      <w:r w:rsidRPr="00AD5045">
        <w:rPr>
          <w:rFonts w:ascii="Amiri" w:hAnsi="Amiri" w:cs="Amiri"/>
          <w:sz w:val="32"/>
          <w:szCs w:val="32"/>
          <w:rtl/>
        </w:rPr>
        <w:t xml:space="preserve"> </w:t>
      </w:r>
    </w:p>
    <w:p w14:paraId="01049B67" w14:textId="0486B0A9"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عبد الله بن نمير قال:والأعمش أحفظ من منصور</w:t>
      </w:r>
      <w:r w:rsidR="00972A75" w:rsidRPr="00AD5045">
        <w:rPr>
          <w:rFonts w:ascii="Amiri" w:hAnsi="Amiri" w:cs="Amiri"/>
          <w:sz w:val="32"/>
          <w:szCs w:val="32"/>
          <w:rtl/>
        </w:rPr>
        <w:t>،</w:t>
      </w:r>
      <w:r w:rsidRPr="00AD5045">
        <w:rPr>
          <w:rFonts w:ascii="Amiri" w:hAnsi="Amiri" w:cs="Amiri"/>
          <w:sz w:val="32"/>
          <w:szCs w:val="32"/>
          <w:rtl/>
        </w:rPr>
        <w:t xml:space="preserve"> ومنصور أقوم حديث</w:t>
      </w:r>
      <w:r w:rsidR="00972A75" w:rsidRPr="00AD5045">
        <w:rPr>
          <w:rFonts w:ascii="Amiri" w:hAnsi="Amiri" w:cs="Amiri"/>
          <w:sz w:val="32"/>
          <w:szCs w:val="32"/>
          <w:rtl/>
        </w:rPr>
        <w:t>ًا،</w:t>
      </w:r>
      <w:r w:rsidRPr="00AD5045">
        <w:rPr>
          <w:rFonts w:ascii="Amiri" w:hAnsi="Amiri" w:cs="Amiri"/>
          <w:sz w:val="32"/>
          <w:szCs w:val="32"/>
          <w:rtl/>
        </w:rPr>
        <w:t xml:space="preserve"> وأقل اختلاف</w:t>
      </w:r>
      <w:r w:rsidR="00972A75" w:rsidRPr="00AD5045">
        <w:rPr>
          <w:rFonts w:ascii="Amiri" w:hAnsi="Amiri" w:cs="Amiri"/>
          <w:sz w:val="32"/>
          <w:szCs w:val="32"/>
          <w:rtl/>
        </w:rPr>
        <w:t>ًا</w:t>
      </w:r>
      <w:r w:rsidRPr="00AD5045">
        <w:rPr>
          <w:rFonts w:ascii="Amiri" w:hAnsi="Amiri" w:cs="Amiri"/>
          <w:sz w:val="32"/>
          <w:szCs w:val="32"/>
          <w:rtl/>
        </w:rPr>
        <w:t xml:space="preserve"> في الرواية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2/796</w:t>
      </w:r>
      <w:r w:rsidR="00711B53">
        <w:rPr>
          <w:rFonts w:ascii="Amiri" w:hAnsi="Amiri" w:cs="Amiri"/>
          <w:color w:val="00007F"/>
          <w:sz w:val="32"/>
          <w:szCs w:val="32"/>
          <w:rtl/>
        </w:rPr>
        <w:t>)</w:t>
      </w:r>
      <w:r w:rsidR="00972A75" w:rsidRPr="00AD5045">
        <w:rPr>
          <w:rFonts w:ascii="Amiri" w:hAnsi="Amiri" w:cs="Amiri"/>
          <w:sz w:val="32"/>
          <w:szCs w:val="32"/>
          <w:rtl/>
        </w:rPr>
        <w:t>.</w:t>
      </w:r>
    </w:p>
    <w:p w14:paraId="7647407A" w14:textId="692E2AB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سعيد بن يحيى حدثنا ابن إدريس قال</w:t>
      </w:r>
      <w:r w:rsidR="00711B53">
        <w:rPr>
          <w:rFonts w:ascii="Amiri" w:hAnsi="Amiri" w:cs="Amiri"/>
          <w:sz w:val="32"/>
          <w:szCs w:val="32"/>
          <w:rtl/>
        </w:rPr>
        <w:t>:</w:t>
      </w:r>
      <w:r w:rsidRPr="00AD5045">
        <w:rPr>
          <w:rFonts w:ascii="Amiri" w:hAnsi="Amiri" w:cs="Amiri"/>
          <w:sz w:val="32"/>
          <w:szCs w:val="32"/>
          <w:rtl/>
        </w:rPr>
        <w:t xml:space="preserve"> سألت شعبة عن منصور وعمرو بن مرة</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كان عمرو بن مرة أسكت الرجلين</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2/799</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807</w:t>
      </w:r>
      <w:r w:rsidR="00711B53">
        <w:rPr>
          <w:rFonts w:ascii="Amiri" w:hAnsi="Amiri" w:cs="Amiri"/>
          <w:color w:val="00007F"/>
          <w:sz w:val="32"/>
          <w:szCs w:val="32"/>
          <w:rtl/>
        </w:rPr>
        <w:t>)</w:t>
      </w:r>
      <w:r w:rsidR="00972A75" w:rsidRPr="00AD5045">
        <w:rPr>
          <w:rFonts w:ascii="Amiri" w:hAnsi="Amiri" w:cs="Amiri"/>
          <w:sz w:val="32"/>
          <w:szCs w:val="32"/>
          <w:rtl/>
        </w:rPr>
        <w:t>.</w:t>
      </w:r>
    </w:p>
    <w:p w14:paraId="501378E9" w14:textId="4FC5BFC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وهب الحراني قال</w:t>
      </w:r>
      <w:r w:rsidR="00711B53">
        <w:rPr>
          <w:rFonts w:ascii="Amiri" w:hAnsi="Amiri" w:cs="Amiri"/>
          <w:sz w:val="32"/>
          <w:szCs w:val="32"/>
          <w:rtl/>
        </w:rPr>
        <w:t>:</w:t>
      </w:r>
      <w:r w:rsidRPr="00AD5045">
        <w:rPr>
          <w:rFonts w:ascii="Amiri" w:hAnsi="Amiri" w:cs="Amiri"/>
          <w:sz w:val="32"/>
          <w:szCs w:val="32"/>
          <w:rtl/>
        </w:rPr>
        <w:t xml:space="preserve"> ثنا سكين بن عبد العزيز العبدي قال</w:t>
      </w:r>
      <w:r w:rsidR="00711B53">
        <w:rPr>
          <w:rFonts w:ascii="Amiri" w:hAnsi="Amiri" w:cs="Amiri"/>
          <w:sz w:val="32"/>
          <w:szCs w:val="32"/>
          <w:rtl/>
        </w:rPr>
        <w:t>:</w:t>
      </w:r>
      <w:r w:rsidRPr="00AD5045">
        <w:rPr>
          <w:rFonts w:ascii="Amiri" w:hAnsi="Amiri" w:cs="Amiri"/>
          <w:sz w:val="32"/>
          <w:szCs w:val="32"/>
          <w:rtl/>
        </w:rPr>
        <w:t xml:space="preserve"> ثنا شعبة قال</w:t>
      </w:r>
      <w:r w:rsidR="00711B53">
        <w:rPr>
          <w:rFonts w:ascii="Amiri" w:hAnsi="Amiri" w:cs="Amiri"/>
          <w:sz w:val="32"/>
          <w:szCs w:val="32"/>
          <w:rtl/>
        </w:rPr>
        <w:t>:</w:t>
      </w:r>
      <w:r w:rsidRPr="00AD5045">
        <w:rPr>
          <w:rFonts w:ascii="Amiri" w:hAnsi="Amiri" w:cs="Amiri"/>
          <w:sz w:val="32"/>
          <w:szCs w:val="32"/>
          <w:rtl/>
        </w:rPr>
        <w:t xml:space="preserve"> كتب إلي منصور بحديث</w:t>
      </w:r>
      <w:r w:rsidR="00972A75" w:rsidRPr="00AD5045">
        <w:rPr>
          <w:rFonts w:ascii="Amiri" w:hAnsi="Amiri" w:cs="Amiri"/>
          <w:sz w:val="32"/>
          <w:szCs w:val="32"/>
          <w:rtl/>
        </w:rPr>
        <w:t>،</w:t>
      </w:r>
      <w:r w:rsidRPr="00AD5045">
        <w:rPr>
          <w:rFonts w:ascii="Amiri" w:hAnsi="Amiri" w:cs="Amiri"/>
          <w:sz w:val="32"/>
          <w:szCs w:val="32"/>
          <w:rtl/>
        </w:rPr>
        <w:t xml:space="preserve"> فلقيته فقلت</w:t>
      </w:r>
      <w:r w:rsidR="00711B53">
        <w:rPr>
          <w:rFonts w:ascii="Amiri" w:hAnsi="Amiri" w:cs="Amiri"/>
          <w:sz w:val="32"/>
          <w:szCs w:val="32"/>
          <w:rtl/>
        </w:rPr>
        <w:t>:</w:t>
      </w:r>
      <w:r w:rsidRPr="00AD5045">
        <w:rPr>
          <w:rFonts w:ascii="Amiri" w:hAnsi="Amiri" w:cs="Amiri"/>
          <w:sz w:val="32"/>
          <w:szCs w:val="32"/>
          <w:rtl/>
        </w:rPr>
        <w:t xml:space="preserve"> أحدث به عنك</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أوليس إذا كتبت إليك فقد حدثتك</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22"/>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r w:rsidRPr="00AD5045">
        <w:rPr>
          <w:rFonts w:ascii="Amiri" w:hAnsi="Amiri" w:cs="Amiri"/>
          <w:sz w:val="32"/>
          <w:szCs w:val="32"/>
          <w:rtl/>
        </w:rPr>
        <w:br/>
        <w:t xml:space="preserve"> المعرفة والتاريخ </w:t>
      </w:r>
      <w:r w:rsidRPr="00711B53">
        <w:rPr>
          <w:rFonts w:ascii="Amiri" w:hAnsi="Amiri" w:cs="Amiri"/>
          <w:color w:val="00007F"/>
          <w:sz w:val="32"/>
          <w:szCs w:val="32"/>
          <w:rtl/>
        </w:rPr>
        <w:t>(2/825-826</w:t>
      </w:r>
      <w:r w:rsidR="00711B53">
        <w:rPr>
          <w:rFonts w:ascii="Amiri" w:hAnsi="Amiri" w:cs="Amiri"/>
          <w:color w:val="00007F"/>
          <w:sz w:val="32"/>
          <w:szCs w:val="32"/>
          <w:rtl/>
        </w:rPr>
        <w:t>)</w:t>
      </w:r>
      <w:r w:rsidR="00972A75" w:rsidRPr="00AD5045">
        <w:rPr>
          <w:rFonts w:ascii="Amiri" w:hAnsi="Amiri" w:cs="Amiri"/>
          <w:sz w:val="32"/>
          <w:szCs w:val="32"/>
          <w:rtl/>
        </w:rPr>
        <w:t>.</w:t>
      </w:r>
    </w:p>
    <w:p w14:paraId="5AC32396" w14:textId="7AE56CC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سمعت أبا عبد الله وقيل له</w:t>
      </w:r>
      <w:r w:rsidR="00711B53">
        <w:rPr>
          <w:rFonts w:ascii="Amiri" w:hAnsi="Amiri" w:cs="Amiri"/>
          <w:sz w:val="32"/>
          <w:szCs w:val="32"/>
          <w:rtl/>
        </w:rPr>
        <w:t>:</w:t>
      </w:r>
      <w:r w:rsidRPr="00AD5045">
        <w:rPr>
          <w:rFonts w:ascii="Amiri" w:hAnsi="Amiri" w:cs="Amiri"/>
          <w:sz w:val="32"/>
          <w:szCs w:val="32"/>
          <w:rtl/>
        </w:rPr>
        <w:t xml:space="preserve"> إذا اختلف منصور</w:t>
      </w:r>
      <w:r w:rsidR="00972A75" w:rsidRPr="00AD5045">
        <w:rPr>
          <w:rFonts w:ascii="Amiri" w:hAnsi="Amiri" w:cs="Amiri"/>
          <w:sz w:val="32"/>
          <w:szCs w:val="32"/>
          <w:rtl/>
        </w:rPr>
        <w:t>،</w:t>
      </w:r>
      <w:r w:rsidRPr="00AD5045">
        <w:rPr>
          <w:rFonts w:ascii="Amiri" w:hAnsi="Amiri" w:cs="Amiri"/>
          <w:sz w:val="32"/>
          <w:szCs w:val="32"/>
          <w:rtl/>
        </w:rPr>
        <w:t xml:space="preserve"> والأعمش عن إبراهيم</w:t>
      </w:r>
      <w:r w:rsidR="00972A75" w:rsidRPr="00AD5045">
        <w:rPr>
          <w:rFonts w:ascii="Amiri" w:hAnsi="Amiri" w:cs="Amiri"/>
          <w:sz w:val="32"/>
          <w:szCs w:val="32"/>
          <w:rtl/>
        </w:rPr>
        <w:t>،</w:t>
      </w:r>
      <w:r w:rsidRPr="00AD5045">
        <w:rPr>
          <w:rFonts w:ascii="Amiri" w:hAnsi="Amiri" w:cs="Amiri"/>
          <w:sz w:val="32"/>
          <w:szCs w:val="32"/>
          <w:rtl/>
        </w:rPr>
        <w:t xml:space="preserve"> فبقول مَن تأخذ</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بقول منصور فإنه أقل سقط</w:t>
      </w:r>
      <w:r w:rsidR="00972A75" w:rsidRPr="00AD5045">
        <w:rPr>
          <w:rFonts w:ascii="Amiri" w:hAnsi="Amiri" w:cs="Amiri"/>
          <w:sz w:val="32"/>
          <w:szCs w:val="32"/>
          <w:rtl/>
        </w:rPr>
        <w:t>ًا.</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3/13</w:t>
      </w:r>
      <w:r w:rsidR="00711B53">
        <w:rPr>
          <w:rFonts w:ascii="Amiri" w:hAnsi="Amiri" w:cs="Amiri"/>
          <w:color w:val="00007F"/>
          <w:sz w:val="32"/>
          <w:szCs w:val="32"/>
          <w:rtl/>
        </w:rPr>
        <w:t>)</w:t>
      </w:r>
      <w:r w:rsidR="00972A75" w:rsidRPr="00AD5045">
        <w:rPr>
          <w:rFonts w:ascii="Amiri" w:hAnsi="Amiri" w:cs="Amiri"/>
          <w:sz w:val="32"/>
          <w:szCs w:val="32"/>
          <w:rtl/>
        </w:rPr>
        <w:t>.</w:t>
      </w:r>
    </w:p>
    <w:p w14:paraId="28DE91BF" w14:textId="2B88D8F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أحمد وعلي</w:t>
      </w:r>
      <w:r w:rsidR="00711B53">
        <w:rPr>
          <w:rFonts w:ascii="Amiri" w:hAnsi="Amiri" w:cs="Amiri"/>
          <w:sz w:val="32"/>
          <w:szCs w:val="32"/>
          <w:rtl/>
        </w:rPr>
        <w:t>:</w:t>
      </w:r>
      <w:r w:rsidRPr="00AD5045">
        <w:rPr>
          <w:rFonts w:ascii="Amiri" w:hAnsi="Amiri" w:cs="Amiri"/>
          <w:sz w:val="32"/>
          <w:szCs w:val="32"/>
          <w:rtl/>
        </w:rPr>
        <w:t xml:space="preserve"> قال يحيى</w:t>
      </w:r>
      <w:r w:rsidR="00711B53">
        <w:rPr>
          <w:rFonts w:ascii="Amiri" w:hAnsi="Amiri" w:cs="Amiri"/>
          <w:sz w:val="32"/>
          <w:szCs w:val="32"/>
          <w:rtl/>
        </w:rPr>
        <w:t>:</w:t>
      </w:r>
      <w:r w:rsidRPr="00AD5045">
        <w:rPr>
          <w:rFonts w:ascii="Amiri" w:hAnsi="Amiri" w:cs="Amiri"/>
          <w:sz w:val="32"/>
          <w:szCs w:val="32"/>
          <w:rtl/>
        </w:rPr>
        <w:t xml:space="preserve"> قال سفيان</w:t>
      </w:r>
      <w:r w:rsidR="00711B53">
        <w:rPr>
          <w:rFonts w:ascii="Amiri" w:hAnsi="Amiri" w:cs="Amiri"/>
          <w:sz w:val="32"/>
          <w:szCs w:val="32"/>
          <w:rtl/>
        </w:rPr>
        <w:t>:</w:t>
      </w:r>
      <w:r w:rsidRPr="00AD5045">
        <w:rPr>
          <w:rFonts w:ascii="Amiri" w:hAnsi="Amiri" w:cs="Amiri"/>
          <w:sz w:val="32"/>
          <w:szCs w:val="32"/>
          <w:rtl/>
        </w:rPr>
        <w:t xml:space="preserve"> كنت إذا حدثت الأعمش عن بعض أصحاب إبراهيم</w:t>
      </w:r>
      <w:r w:rsidR="00972A75" w:rsidRPr="00AD5045">
        <w:rPr>
          <w:rFonts w:ascii="Amiri" w:hAnsi="Amiri" w:cs="Amiri"/>
          <w:sz w:val="32"/>
          <w:szCs w:val="32"/>
          <w:rtl/>
        </w:rPr>
        <w:t>،</w:t>
      </w:r>
      <w:r w:rsidRPr="00AD5045">
        <w:rPr>
          <w:rFonts w:ascii="Amiri" w:hAnsi="Amiri" w:cs="Amiri"/>
          <w:sz w:val="32"/>
          <w:szCs w:val="32"/>
          <w:rtl/>
        </w:rPr>
        <w:t xml:space="preserve"> قال</w:t>
      </w:r>
      <w:r w:rsidR="00972A75" w:rsidRPr="00AD5045">
        <w:rPr>
          <w:rFonts w:ascii="Amiri" w:hAnsi="Amiri" w:cs="Amiri"/>
          <w:sz w:val="32"/>
          <w:szCs w:val="32"/>
          <w:rtl/>
        </w:rPr>
        <w:t>،</w:t>
      </w:r>
      <w:r w:rsidRPr="00AD5045">
        <w:rPr>
          <w:rFonts w:ascii="Amiri" w:hAnsi="Amiri" w:cs="Amiri"/>
          <w:sz w:val="32"/>
          <w:szCs w:val="32"/>
          <w:rtl/>
        </w:rPr>
        <w:t xml:space="preserve"> فإذا قلت</w:t>
      </w:r>
      <w:r w:rsidR="00711B53">
        <w:rPr>
          <w:rFonts w:ascii="Amiri" w:hAnsi="Amiri" w:cs="Amiri"/>
          <w:sz w:val="32"/>
          <w:szCs w:val="32"/>
          <w:rtl/>
        </w:rPr>
        <w:t>:</w:t>
      </w:r>
      <w:r w:rsidRPr="00AD5045">
        <w:rPr>
          <w:rFonts w:ascii="Amiri" w:hAnsi="Amiri" w:cs="Amiri"/>
          <w:sz w:val="32"/>
          <w:szCs w:val="32"/>
          <w:rtl/>
        </w:rPr>
        <w:t xml:space="preserve"> منصور</w:t>
      </w:r>
      <w:r w:rsidR="00972A75" w:rsidRPr="00AD5045">
        <w:rPr>
          <w:rFonts w:ascii="Amiri" w:hAnsi="Amiri" w:cs="Amiri"/>
          <w:sz w:val="32"/>
          <w:szCs w:val="32"/>
          <w:rtl/>
        </w:rPr>
        <w:t>،</w:t>
      </w:r>
      <w:r w:rsidRPr="00AD5045">
        <w:rPr>
          <w:rFonts w:ascii="Amiri" w:hAnsi="Amiri" w:cs="Amiri"/>
          <w:sz w:val="32"/>
          <w:szCs w:val="32"/>
          <w:rtl/>
        </w:rPr>
        <w:t xml:space="preserve"> سكت</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3/13</w:t>
      </w:r>
      <w:r w:rsidR="00711B53">
        <w:rPr>
          <w:rFonts w:ascii="Amiri" w:hAnsi="Amiri" w:cs="Amiri"/>
          <w:color w:val="00007F"/>
          <w:sz w:val="32"/>
          <w:szCs w:val="32"/>
          <w:rtl/>
        </w:rPr>
        <w:t>)</w:t>
      </w:r>
      <w:r w:rsidR="00972A75" w:rsidRPr="00AD5045">
        <w:rPr>
          <w:rFonts w:ascii="Amiri" w:hAnsi="Amiri" w:cs="Amiri"/>
          <w:sz w:val="32"/>
          <w:szCs w:val="32"/>
          <w:rtl/>
        </w:rPr>
        <w:t>.</w:t>
      </w:r>
    </w:p>
    <w:p w14:paraId="374B37DB" w14:textId="2216B75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قال يحيى</w:t>
      </w:r>
      <w:r w:rsidR="00711B53">
        <w:rPr>
          <w:rFonts w:ascii="Amiri" w:hAnsi="Amiri" w:cs="Amiri"/>
          <w:sz w:val="32"/>
          <w:szCs w:val="32"/>
          <w:rtl/>
        </w:rPr>
        <w:t>:</w:t>
      </w:r>
      <w:r w:rsidRPr="00AD5045">
        <w:rPr>
          <w:rFonts w:ascii="Amiri" w:hAnsi="Amiri" w:cs="Amiri"/>
          <w:sz w:val="32"/>
          <w:szCs w:val="32"/>
          <w:rtl/>
        </w:rPr>
        <w:t xml:space="preserve"> منصور أثبت الناس في مجاهد</w:t>
      </w:r>
      <w:r w:rsidR="00972A75" w:rsidRPr="00AD5045">
        <w:rPr>
          <w:rFonts w:ascii="Amiri" w:hAnsi="Amiri" w:cs="Amiri"/>
          <w:sz w:val="32"/>
          <w:szCs w:val="32"/>
          <w:rtl/>
        </w:rPr>
        <w:t>،</w:t>
      </w:r>
      <w:r w:rsidRPr="00AD5045">
        <w:rPr>
          <w:rFonts w:ascii="Amiri" w:hAnsi="Amiri" w:cs="Amiri"/>
          <w:sz w:val="32"/>
          <w:szCs w:val="32"/>
          <w:rtl/>
        </w:rPr>
        <w:t xml:space="preserve"> هو أثبت من ابن أبي نجيح في كل شيء مجاهد وغيره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2/638 و 3/15</w:t>
      </w:r>
      <w:r w:rsidR="00711B53">
        <w:rPr>
          <w:rFonts w:ascii="Amiri" w:hAnsi="Amiri" w:cs="Amiri"/>
          <w:color w:val="00007F"/>
          <w:sz w:val="32"/>
          <w:szCs w:val="32"/>
          <w:rtl/>
        </w:rPr>
        <w:t>)</w:t>
      </w:r>
      <w:r w:rsidR="00972A75" w:rsidRPr="00AD5045">
        <w:rPr>
          <w:rFonts w:ascii="Amiri" w:hAnsi="Amiri" w:cs="Amiri"/>
          <w:sz w:val="32"/>
          <w:szCs w:val="32"/>
          <w:rtl/>
        </w:rPr>
        <w:t>.</w:t>
      </w:r>
    </w:p>
    <w:p w14:paraId="3C28EF74" w14:textId="75CCDD2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ابن بشار قال</w:t>
      </w:r>
      <w:r w:rsidR="00711B53">
        <w:rPr>
          <w:rFonts w:ascii="Amiri" w:hAnsi="Amiri" w:cs="Amiri"/>
          <w:sz w:val="32"/>
          <w:szCs w:val="32"/>
          <w:rtl/>
        </w:rPr>
        <w:t>:</w:t>
      </w:r>
      <w:r w:rsidRPr="00AD5045">
        <w:rPr>
          <w:rFonts w:ascii="Amiri" w:hAnsi="Amiri" w:cs="Amiri"/>
          <w:sz w:val="32"/>
          <w:szCs w:val="32"/>
          <w:rtl/>
        </w:rPr>
        <w:t xml:space="preserve"> حدثنا أبو أحمد الزبيري قال</w:t>
      </w:r>
      <w:r w:rsidR="00711B53">
        <w:rPr>
          <w:rFonts w:ascii="Amiri" w:hAnsi="Amiri" w:cs="Amiri"/>
          <w:sz w:val="32"/>
          <w:szCs w:val="32"/>
          <w:rtl/>
        </w:rPr>
        <w:t>:</w:t>
      </w:r>
      <w:r w:rsidRPr="00AD5045">
        <w:rPr>
          <w:rFonts w:ascii="Amiri" w:hAnsi="Amiri" w:cs="Amiri"/>
          <w:sz w:val="32"/>
          <w:szCs w:val="32"/>
          <w:rtl/>
        </w:rPr>
        <w:t xml:space="preserve"> ثنا سفيان عن منصور قال</w:t>
      </w:r>
      <w:r w:rsidR="00711B53">
        <w:rPr>
          <w:rFonts w:ascii="Amiri" w:hAnsi="Amiri" w:cs="Amiri"/>
          <w:sz w:val="32"/>
          <w:szCs w:val="32"/>
          <w:rtl/>
        </w:rPr>
        <w:t>:</w:t>
      </w:r>
      <w:r w:rsidRPr="00AD5045">
        <w:rPr>
          <w:rFonts w:ascii="Amiri" w:hAnsi="Amiri" w:cs="Amiri"/>
          <w:sz w:val="32"/>
          <w:szCs w:val="32"/>
          <w:rtl/>
        </w:rPr>
        <w:t xml:space="preserve"> ما كتبت حديث</w:t>
      </w:r>
      <w:r w:rsidR="00972A75" w:rsidRPr="00AD5045">
        <w:rPr>
          <w:rFonts w:ascii="Amiri" w:hAnsi="Amiri" w:cs="Amiri"/>
          <w:sz w:val="32"/>
          <w:szCs w:val="32"/>
          <w:rtl/>
        </w:rPr>
        <w:t>ًا</w:t>
      </w:r>
      <w:r w:rsidRPr="00AD5045">
        <w:rPr>
          <w:rFonts w:ascii="Amiri" w:hAnsi="Amiri" w:cs="Amiri"/>
          <w:sz w:val="32"/>
          <w:szCs w:val="32"/>
          <w:rtl/>
        </w:rPr>
        <w:t xml:space="preserve"> قط إني كنت أحفظ</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3/241</w:t>
      </w:r>
      <w:r w:rsidR="00711B53">
        <w:rPr>
          <w:rFonts w:ascii="Amiri" w:hAnsi="Amiri" w:cs="Amiri"/>
          <w:color w:val="00007F"/>
          <w:sz w:val="32"/>
          <w:szCs w:val="32"/>
          <w:rtl/>
        </w:rPr>
        <w:t>)</w:t>
      </w:r>
      <w:r w:rsidR="00972A75" w:rsidRPr="00AD5045">
        <w:rPr>
          <w:rFonts w:ascii="Amiri" w:hAnsi="Amiri" w:cs="Amiri"/>
          <w:sz w:val="32"/>
          <w:szCs w:val="32"/>
          <w:rtl/>
        </w:rPr>
        <w:t>.</w:t>
      </w:r>
    </w:p>
    <w:p w14:paraId="3513E10D" w14:textId="3690E64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سعد بن يحيى قال حدثنا ابن إدريس عن عتبة بن إسحاق قال كان منصور بن المعتمر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23"/>
      </w:r>
      <w:r w:rsidRPr="00711B53">
        <w:rPr>
          <w:rFonts w:ascii="Amiri" w:hAnsi="Amiri" w:cs="Amiri"/>
          <w:color w:val="00007F"/>
          <w:sz w:val="32"/>
          <w:szCs w:val="32"/>
          <w:vertAlign w:val="superscript"/>
          <w:rtl/>
        </w:rPr>
        <w:t>)</w:t>
      </w:r>
      <w:r w:rsidRPr="00AD5045">
        <w:rPr>
          <w:rFonts w:ascii="Amiri" w:hAnsi="Amiri" w:cs="Amiri"/>
          <w:sz w:val="32"/>
          <w:szCs w:val="32"/>
          <w:rtl/>
        </w:rPr>
        <w:t xml:space="preserve"> يختلف إلى زبيد فذكر أن أهل البيت يقتلون</w:t>
      </w:r>
      <w:r w:rsidR="00972A75" w:rsidRPr="00AD5045">
        <w:rPr>
          <w:rFonts w:ascii="Amiri" w:hAnsi="Amiri" w:cs="Amiri"/>
          <w:sz w:val="32"/>
          <w:szCs w:val="32"/>
          <w:rtl/>
        </w:rPr>
        <w:t>،</w:t>
      </w:r>
      <w:r w:rsidRPr="00AD5045">
        <w:rPr>
          <w:rFonts w:ascii="Amiri" w:hAnsi="Amiri" w:cs="Amiri"/>
          <w:sz w:val="32"/>
          <w:szCs w:val="32"/>
          <w:rtl/>
        </w:rPr>
        <w:t xml:space="preserve"> يريده على الخروج مع زيد بن علي</w:t>
      </w:r>
      <w:r w:rsidR="00972A75" w:rsidRPr="00AD5045">
        <w:rPr>
          <w:rFonts w:ascii="Amiri" w:hAnsi="Amiri" w:cs="Amiri"/>
          <w:sz w:val="32"/>
          <w:szCs w:val="32"/>
          <w:rtl/>
        </w:rPr>
        <w:t>،</w:t>
      </w:r>
      <w:r w:rsidRPr="00AD5045">
        <w:rPr>
          <w:rFonts w:ascii="Amiri" w:hAnsi="Amiri" w:cs="Amiri"/>
          <w:sz w:val="32"/>
          <w:szCs w:val="32"/>
          <w:rtl/>
        </w:rPr>
        <w:t xml:space="preserve"> فقال زبيد</w:t>
      </w:r>
      <w:r w:rsidR="00711B53">
        <w:rPr>
          <w:rFonts w:ascii="Amiri" w:hAnsi="Amiri" w:cs="Amiri"/>
          <w:sz w:val="32"/>
          <w:szCs w:val="32"/>
          <w:rtl/>
        </w:rPr>
        <w:t>:</w:t>
      </w:r>
      <w:r w:rsidRPr="00AD5045">
        <w:rPr>
          <w:rFonts w:ascii="Amiri" w:hAnsi="Amiri" w:cs="Amiri"/>
          <w:sz w:val="32"/>
          <w:szCs w:val="32"/>
          <w:rtl/>
        </w:rPr>
        <w:t xml:space="preserve"> ما أنا بخارج إلا مع نبي وما أراني أجده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2/807</w:t>
      </w:r>
      <w:r w:rsidR="00711B53">
        <w:rPr>
          <w:rFonts w:ascii="Amiri" w:hAnsi="Amiri" w:cs="Amiri"/>
          <w:color w:val="00007F"/>
          <w:sz w:val="32"/>
          <w:szCs w:val="32"/>
          <w:rtl/>
        </w:rPr>
        <w:t>)</w:t>
      </w:r>
      <w:r w:rsidR="00972A75" w:rsidRPr="00AD5045">
        <w:rPr>
          <w:rFonts w:ascii="Amiri" w:hAnsi="Amiri" w:cs="Amiri"/>
          <w:sz w:val="32"/>
          <w:szCs w:val="32"/>
          <w:rtl/>
        </w:rPr>
        <w:t>.</w:t>
      </w:r>
    </w:p>
    <w:p w14:paraId="5719524C" w14:textId="569DE7C3"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حدثني سلمة قال</w:t>
      </w:r>
      <w:r w:rsidR="00711B53">
        <w:rPr>
          <w:rFonts w:ascii="Amiri" w:hAnsi="Amiri" w:cs="Amiri"/>
          <w:sz w:val="32"/>
          <w:szCs w:val="32"/>
          <w:rtl/>
        </w:rPr>
        <w:t>:</w:t>
      </w:r>
      <w:r w:rsidRPr="00AD5045">
        <w:rPr>
          <w:rFonts w:ascii="Amiri" w:hAnsi="Amiri" w:cs="Amiri"/>
          <w:sz w:val="32"/>
          <w:szCs w:val="32"/>
          <w:rtl/>
        </w:rPr>
        <w:t xml:space="preserve"> ثنا أحمد قال</w:t>
      </w:r>
      <w:r w:rsidR="00711B53">
        <w:rPr>
          <w:rFonts w:ascii="Amiri" w:hAnsi="Amiri" w:cs="Amiri"/>
          <w:sz w:val="32"/>
          <w:szCs w:val="32"/>
          <w:rtl/>
        </w:rPr>
        <w:t>:</w:t>
      </w:r>
      <w:r w:rsidRPr="00AD5045">
        <w:rPr>
          <w:rFonts w:ascii="Amiri" w:hAnsi="Amiri" w:cs="Amiri"/>
          <w:sz w:val="32"/>
          <w:szCs w:val="32"/>
          <w:rtl/>
        </w:rPr>
        <w:t xml:space="preserve"> ثنا يحيى عن شعبة قال</w:t>
      </w:r>
      <w:r w:rsidR="00711B53">
        <w:rPr>
          <w:rFonts w:ascii="Amiri" w:hAnsi="Amiri" w:cs="Amiri"/>
          <w:sz w:val="32"/>
          <w:szCs w:val="32"/>
          <w:rtl/>
        </w:rPr>
        <w:t>:</w:t>
      </w:r>
      <w:r w:rsidRPr="00AD5045">
        <w:rPr>
          <w:rFonts w:ascii="Amiri" w:hAnsi="Amiri" w:cs="Amiri"/>
          <w:sz w:val="32"/>
          <w:szCs w:val="32"/>
          <w:rtl/>
        </w:rPr>
        <w:t xml:space="preserve"> سألت منصور</w:t>
      </w:r>
      <w:r w:rsidR="00972A75" w:rsidRPr="00AD5045">
        <w:rPr>
          <w:rFonts w:ascii="Amiri" w:hAnsi="Amiri" w:cs="Amiri"/>
          <w:sz w:val="32"/>
          <w:szCs w:val="32"/>
          <w:rtl/>
        </w:rPr>
        <w:t>ًا</w:t>
      </w:r>
      <w:r w:rsidRPr="00AD5045">
        <w:rPr>
          <w:rFonts w:ascii="Amiri" w:hAnsi="Amiri" w:cs="Amiri"/>
          <w:sz w:val="32"/>
          <w:szCs w:val="32"/>
          <w:rtl/>
        </w:rPr>
        <w:t xml:space="preserve"> وأيوب عن القراءة</w:t>
      </w:r>
      <w:r w:rsidR="00972A75" w:rsidRPr="00AD5045">
        <w:rPr>
          <w:rFonts w:ascii="Amiri" w:hAnsi="Amiri" w:cs="Amiri"/>
          <w:sz w:val="32"/>
          <w:szCs w:val="32"/>
          <w:rtl/>
        </w:rPr>
        <w:t>،</w:t>
      </w:r>
      <w:r w:rsidRPr="00AD5045">
        <w:rPr>
          <w:rFonts w:ascii="Amiri" w:hAnsi="Amiri" w:cs="Amiri"/>
          <w:sz w:val="32"/>
          <w:szCs w:val="32"/>
          <w:rtl/>
        </w:rPr>
        <w:t xml:space="preserve"> فقالا</w:t>
      </w:r>
      <w:r w:rsidR="00711B53">
        <w:rPr>
          <w:rFonts w:ascii="Amiri" w:hAnsi="Amiri" w:cs="Amiri"/>
          <w:sz w:val="32"/>
          <w:szCs w:val="32"/>
          <w:rtl/>
        </w:rPr>
        <w:t>:</w:t>
      </w:r>
      <w:r w:rsidRPr="00AD5045">
        <w:rPr>
          <w:rFonts w:ascii="Amiri" w:hAnsi="Amiri" w:cs="Amiri"/>
          <w:sz w:val="32"/>
          <w:szCs w:val="32"/>
          <w:rtl/>
        </w:rPr>
        <w:t xml:space="preserve"> جيد ـ يعني قراءة الحديث ـ</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2/828</w:t>
      </w:r>
      <w:r w:rsidR="00711B53">
        <w:rPr>
          <w:rFonts w:ascii="Amiri" w:hAnsi="Amiri" w:cs="Amiri"/>
          <w:color w:val="00007F"/>
          <w:sz w:val="32"/>
          <w:szCs w:val="32"/>
          <w:rtl/>
        </w:rPr>
        <w:t>)</w:t>
      </w:r>
      <w:r w:rsidR="00972A75" w:rsidRPr="00AD5045">
        <w:rPr>
          <w:rFonts w:ascii="Amiri" w:hAnsi="Amiri" w:cs="Amiri"/>
          <w:sz w:val="32"/>
          <w:szCs w:val="32"/>
          <w:rtl/>
        </w:rPr>
        <w:t>.</w:t>
      </w:r>
    </w:p>
    <w:p w14:paraId="521A2DC5" w14:textId="26F70A0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أثبت الناس في إبراهيم</w:t>
      </w:r>
      <w:r w:rsidR="00972A75" w:rsidRPr="00AD5045">
        <w:rPr>
          <w:rFonts w:ascii="Amiri" w:hAnsi="Amiri" w:cs="Amiri"/>
          <w:sz w:val="32"/>
          <w:szCs w:val="32"/>
          <w:rtl/>
        </w:rPr>
        <w:t>،</w:t>
      </w:r>
      <w:r w:rsidRPr="00AD5045">
        <w:rPr>
          <w:rFonts w:ascii="Amiri" w:hAnsi="Amiri" w:cs="Amiri"/>
          <w:sz w:val="32"/>
          <w:szCs w:val="32"/>
          <w:rtl/>
        </w:rPr>
        <w:t xml:space="preserve"> منصور والحكم</w:t>
      </w:r>
      <w:r w:rsidR="00972A75" w:rsidRPr="00AD5045">
        <w:rPr>
          <w:rFonts w:ascii="Amiri" w:hAnsi="Amiri" w:cs="Amiri"/>
          <w:sz w:val="32"/>
          <w:szCs w:val="32"/>
          <w:rtl/>
        </w:rPr>
        <w:t>،</w:t>
      </w:r>
      <w:r w:rsidRPr="00AD5045">
        <w:rPr>
          <w:rFonts w:ascii="Amiri" w:hAnsi="Amiri" w:cs="Amiri"/>
          <w:sz w:val="32"/>
          <w:szCs w:val="32"/>
          <w:rtl/>
        </w:rPr>
        <w:t xml:space="preserve"> وكان يحيى القطان يقول</w:t>
      </w:r>
      <w:r w:rsidR="00711B53">
        <w:rPr>
          <w:rFonts w:ascii="Amiri" w:hAnsi="Amiri" w:cs="Amiri"/>
          <w:sz w:val="32"/>
          <w:szCs w:val="32"/>
          <w:rtl/>
        </w:rPr>
        <w:t>:</w:t>
      </w:r>
      <w:r w:rsidRPr="00AD5045">
        <w:rPr>
          <w:rFonts w:ascii="Amiri" w:hAnsi="Amiri" w:cs="Amiri"/>
          <w:sz w:val="32"/>
          <w:szCs w:val="32"/>
          <w:rtl/>
        </w:rPr>
        <w:t xml:space="preserve"> هما سواء لا نفضل بينهما</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3/12</w:t>
      </w:r>
      <w:r w:rsidR="00711B53">
        <w:rPr>
          <w:rFonts w:ascii="Amiri" w:hAnsi="Amiri" w:cs="Amiri"/>
          <w:color w:val="00007F"/>
          <w:sz w:val="32"/>
          <w:szCs w:val="32"/>
          <w:rtl/>
        </w:rPr>
        <w:t>)</w:t>
      </w:r>
      <w:r w:rsidR="00972A75" w:rsidRPr="00AD5045">
        <w:rPr>
          <w:rFonts w:ascii="Amiri" w:hAnsi="Amiri" w:cs="Amiri"/>
          <w:sz w:val="32"/>
          <w:szCs w:val="32"/>
          <w:rtl/>
        </w:rPr>
        <w:t>.</w:t>
      </w:r>
    </w:p>
    <w:p w14:paraId="237AA73A"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1134) المنكدر بن محمد بن المنكدر القرشي التيمي المدني</w:t>
      </w:r>
      <w:r w:rsidR="00972A75" w:rsidRPr="00AD5045">
        <w:rPr>
          <w:rFonts w:ascii="Amiri" w:hAnsi="Amiri" w:cs="Amiri"/>
          <w:sz w:val="32"/>
          <w:szCs w:val="32"/>
          <w:rtl/>
        </w:rPr>
        <w:t>.</w:t>
      </w:r>
      <w:r w:rsidRPr="00AD5045">
        <w:rPr>
          <w:rFonts w:ascii="Amiri" w:hAnsi="Amiri" w:cs="Amiri"/>
          <w:sz w:val="32"/>
          <w:szCs w:val="32"/>
          <w:rtl/>
        </w:rPr>
        <w:t xml:space="preserve"> </w:t>
      </w:r>
    </w:p>
    <w:p w14:paraId="2117D6DE" w14:textId="4BCD9D1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بكر قال سفيان</w:t>
      </w:r>
      <w:r w:rsidR="00711B53">
        <w:rPr>
          <w:rFonts w:ascii="Amiri" w:hAnsi="Amiri" w:cs="Amiri"/>
          <w:sz w:val="32"/>
          <w:szCs w:val="32"/>
          <w:rtl/>
        </w:rPr>
        <w:t>:</w:t>
      </w:r>
      <w:r w:rsidRPr="00AD5045">
        <w:rPr>
          <w:rFonts w:ascii="Amiri" w:hAnsi="Amiri" w:cs="Amiri"/>
          <w:sz w:val="32"/>
          <w:szCs w:val="32"/>
          <w:rtl/>
        </w:rPr>
        <w:t xml:space="preserve"> لما قدم منكدر بن محمد</w:t>
      </w:r>
      <w:r w:rsidR="00972A75" w:rsidRPr="00AD5045">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لأنظرن حفظه</w:t>
      </w:r>
      <w:r w:rsidR="00972A75" w:rsidRPr="00AD5045">
        <w:rPr>
          <w:rFonts w:ascii="Amiri" w:hAnsi="Amiri" w:cs="Amiri"/>
          <w:sz w:val="32"/>
          <w:szCs w:val="32"/>
          <w:rtl/>
        </w:rPr>
        <w:t>،</w:t>
      </w:r>
      <w:r w:rsidRPr="00AD5045">
        <w:rPr>
          <w:rFonts w:ascii="Amiri" w:hAnsi="Amiri" w:cs="Amiri"/>
          <w:sz w:val="32"/>
          <w:szCs w:val="32"/>
          <w:rtl/>
        </w:rPr>
        <w:t xml:space="preserve"> فأتيته</w:t>
      </w:r>
      <w:r w:rsidR="00972A75" w:rsidRPr="00AD5045">
        <w:rPr>
          <w:rFonts w:ascii="Amiri" w:hAnsi="Amiri" w:cs="Amiri"/>
          <w:sz w:val="32"/>
          <w:szCs w:val="32"/>
          <w:rtl/>
        </w:rPr>
        <w:t>،</w:t>
      </w:r>
      <w:r w:rsidRPr="00AD5045">
        <w:rPr>
          <w:rFonts w:ascii="Amiri" w:hAnsi="Amiri" w:cs="Amiri"/>
          <w:sz w:val="32"/>
          <w:szCs w:val="32"/>
          <w:rtl/>
        </w:rPr>
        <w:t xml:space="preserve"> فقلت</w:t>
      </w:r>
      <w:r w:rsidR="00711B53">
        <w:rPr>
          <w:rFonts w:ascii="Amiri" w:hAnsi="Amiri" w:cs="Amiri"/>
          <w:sz w:val="32"/>
          <w:szCs w:val="32"/>
          <w:rtl/>
        </w:rPr>
        <w:t>:</w:t>
      </w:r>
      <w:r w:rsidRPr="00AD5045">
        <w:rPr>
          <w:rFonts w:ascii="Amiri" w:hAnsi="Amiri" w:cs="Amiri"/>
          <w:sz w:val="32"/>
          <w:szCs w:val="32"/>
          <w:rtl/>
        </w:rPr>
        <w:t xml:space="preserve"> كيف تحفظ حديث أبيك</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رأيت أبا بكر واقف</w:t>
      </w:r>
      <w:r w:rsidR="00972A75" w:rsidRPr="00711B53">
        <w:rPr>
          <w:rFonts w:ascii="Amiri" w:hAnsi="Amiri" w:cs="Amiri"/>
          <w:color w:val="00007F"/>
          <w:sz w:val="32"/>
          <w:szCs w:val="32"/>
          <w:rtl/>
        </w:rPr>
        <w:t>ًا</w:t>
      </w:r>
      <w:r w:rsidRPr="00711B53">
        <w:rPr>
          <w:rFonts w:ascii="Amiri" w:hAnsi="Amiri" w:cs="Amiri"/>
          <w:color w:val="00007F"/>
          <w:sz w:val="32"/>
          <w:szCs w:val="32"/>
          <w:rtl/>
        </w:rPr>
        <w:t xml:space="preserve"> على قزح</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24"/>
      </w:r>
      <w:r w:rsidRPr="00711B53">
        <w:rPr>
          <w:rFonts w:ascii="Amiri" w:hAnsi="Amiri" w:cs="Amiri"/>
          <w:color w:val="00007F"/>
          <w:sz w:val="32"/>
          <w:szCs w:val="32"/>
          <w:vertAlign w:val="superscript"/>
          <w:rtl/>
        </w:rPr>
        <w:t>)</w:t>
      </w:r>
      <w:r w:rsidRPr="00AD5045">
        <w:rPr>
          <w:rFonts w:ascii="Amiri" w:hAnsi="Amiri" w:cs="Amiri"/>
          <w:sz w:val="32"/>
          <w:szCs w:val="32"/>
          <w:rtl/>
        </w:rPr>
        <w:t>؟ قال</w:t>
      </w:r>
      <w:r w:rsidR="00711B53">
        <w:rPr>
          <w:rFonts w:ascii="Amiri" w:hAnsi="Amiri" w:cs="Amiri"/>
          <w:sz w:val="32"/>
          <w:szCs w:val="32"/>
          <w:rtl/>
        </w:rPr>
        <w:t>:</w:t>
      </w:r>
      <w:r w:rsidRPr="00AD5045">
        <w:rPr>
          <w:rFonts w:ascii="Amiri" w:hAnsi="Amiri" w:cs="Amiri"/>
          <w:sz w:val="32"/>
          <w:szCs w:val="32"/>
          <w:rtl/>
        </w:rPr>
        <w:t xml:space="preserve"> حدثني أبي عن جابر</w:t>
      </w:r>
      <w:r w:rsidR="00972A75" w:rsidRPr="00AD5045">
        <w:rPr>
          <w:rFonts w:ascii="Amiri" w:hAnsi="Amiri" w:cs="Amiri"/>
          <w:sz w:val="32"/>
          <w:szCs w:val="32"/>
          <w:rtl/>
        </w:rPr>
        <w:t>،</w:t>
      </w:r>
      <w:r w:rsidRPr="00AD5045">
        <w:rPr>
          <w:rFonts w:ascii="Amiri" w:hAnsi="Amiri" w:cs="Amiri"/>
          <w:sz w:val="32"/>
          <w:szCs w:val="32"/>
          <w:rtl/>
        </w:rPr>
        <w:t xml:space="preserve"> فقلت</w:t>
      </w:r>
      <w:r w:rsidR="00711B53">
        <w:rPr>
          <w:rFonts w:ascii="Amiri" w:hAnsi="Amiri" w:cs="Amiri"/>
          <w:sz w:val="32"/>
          <w:szCs w:val="32"/>
          <w:rtl/>
        </w:rPr>
        <w:t>:</w:t>
      </w:r>
      <w:r w:rsidRPr="00AD5045">
        <w:rPr>
          <w:rFonts w:ascii="Amiri" w:hAnsi="Amiri" w:cs="Amiri"/>
          <w:sz w:val="32"/>
          <w:szCs w:val="32"/>
          <w:rtl/>
        </w:rPr>
        <w:t xml:space="preserve"> هذا كان أهون عليه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25"/>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2/701</w:t>
      </w:r>
      <w:r w:rsidR="00711B53">
        <w:rPr>
          <w:rFonts w:ascii="Amiri" w:hAnsi="Amiri" w:cs="Amiri"/>
          <w:color w:val="00007F"/>
          <w:sz w:val="32"/>
          <w:szCs w:val="32"/>
          <w:rtl/>
        </w:rPr>
        <w:t>)</w:t>
      </w:r>
      <w:r w:rsidR="00972A75" w:rsidRPr="00AD5045">
        <w:rPr>
          <w:rFonts w:ascii="Amiri" w:hAnsi="Amiri" w:cs="Amiri"/>
          <w:sz w:val="32"/>
          <w:szCs w:val="32"/>
          <w:rtl/>
        </w:rPr>
        <w:t>.</w:t>
      </w:r>
    </w:p>
    <w:p w14:paraId="10D5E6EC" w14:textId="47D64A97" w:rsidR="00711B53" w:rsidRDefault="0067070C" w:rsidP="0067070C">
      <w:pPr>
        <w:jc w:val="lowKashida"/>
        <w:rPr>
          <w:rFonts w:ascii="Amiri" w:hAnsi="Amiri" w:cs="Amiri"/>
          <w:sz w:val="32"/>
          <w:szCs w:val="32"/>
          <w:rtl/>
        </w:rPr>
      </w:pPr>
      <w:r w:rsidRPr="00AD5045">
        <w:rPr>
          <w:rFonts w:ascii="Amiri" w:hAnsi="Amiri" w:cs="Amiri"/>
          <w:sz w:val="32"/>
          <w:szCs w:val="32"/>
          <w:rtl/>
        </w:rPr>
        <w:t>وذكره أبو يوسف</w:t>
      </w:r>
      <w:r w:rsidR="00711B53">
        <w:rPr>
          <w:rFonts w:ascii="Amiri" w:hAnsi="Amiri" w:cs="Amiri"/>
          <w:sz w:val="32"/>
          <w:szCs w:val="32"/>
          <w:rtl/>
        </w:rPr>
        <w:t>:</w:t>
      </w:r>
      <w:r w:rsidRPr="00AD5045">
        <w:rPr>
          <w:rFonts w:ascii="Amiri" w:hAnsi="Amiri" w:cs="Amiri"/>
          <w:sz w:val="32"/>
          <w:szCs w:val="32"/>
          <w:rtl/>
        </w:rPr>
        <w:t xml:space="preserve"> في باب من يرغب عن الرواية عنهم</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3/43</w:t>
      </w:r>
      <w:r w:rsidR="00711B53">
        <w:rPr>
          <w:rFonts w:ascii="Amiri" w:hAnsi="Amiri" w:cs="Amiri"/>
          <w:color w:val="00007F"/>
          <w:sz w:val="32"/>
          <w:szCs w:val="32"/>
          <w:rtl/>
        </w:rPr>
        <w:t>)</w:t>
      </w:r>
      <w:r w:rsidR="00972A75" w:rsidRPr="00AD5045">
        <w:rPr>
          <w:rFonts w:ascii="Amiri" w:hAnsi="Amiri" w:cs="Amiri"/>
          <w:sz w:val="32"/>
          <w:szCs w:val="32"/>
          <w:rtl/>
        </w:rPr>
        <w:t>.</w:t>
      </w:r>
    </w:p>
    <w:p w14:paraId="5D96AC58" w14:textId="77AB8194"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1135) المنهال بن خليفة العجلي </w:t>
      </w:r>
      <w:r w:rsidR="00711B53">
        <w:rPr>
          <w:rFonts w:ascii="Amiri" w:hAnsi="Amiri" w:cs="Amiri"/>
          <w:color w:val="00007F"/>
          <w:sz w:val="32"/>
          <w:szCs w:val="32"/>
          <w:rtl/>
        </w:rPr>
        <w:t xml:space="preserve">( </w:t>
      </w:r>
      <w:r w:rsidRPr="00711B53">
        <w:rPr>
          <w:rFonts w:ascii="Amiri" w:hAnsi="Amiri" w:cs="Amiri"/>
          <w:color w:val="00007F"/>
          <w:sz w:val="32"/>
          <w:szCs w:val="32"/>
          <w:rtl/>
        </w:rPr>
        <w:t>أبوقدامة</w:t>
      </w:r>
      <w:r w:rsidR="00711B53">
        <w:rPr>
          <w:rFonts w:ascii="Amiri" w:hAnsi="Amiri" w:cs="Amiri"/>
          <w:color w:val="00007F"/>
          <w:sz w:val="32"/>
          <w:szCs w:val="32"/>
          <w:rtl/>
        </w:rPr>
        <w:t>)</w:t>
      </w:r>
      <w:r w:rsidRPr="00AD5045">
        <w:rPr>
          <w:rFonts w:ascii="Amiri" w:hAnsi="Amiri" w:cs="Amiri"/>
          <w:sz w:val="32"/>
          <w:szCs w:val="32"/>
          <w:rtl/>
        </w:rPr>
        <w:t xml:space="preserve">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5FE0C99B" w14:textId="16555E33"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باب من يرغب عن الرواية عنهم</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2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3/39</w:t>
      </w:r>
      <w:r w:rsidR="00711B53">
        <w:rPr>
          <w:rFonts w:ascii="Amiri" w:hAnsi="Amiri" w:cs="Amiri"/>
          <w:color w:val="00007F"/>
          <w:sz w:val="32"/>
          <w:szCs w:val="32"/>
          <w:rtl/>
        </w:rPr>
        <w:t>)</w:t>
      </w:r>
      <w:r w:rsidR="00972A75" w:rsidRPr="00AD5045">
        <w:rPr>
          <w:rFonts w:ascii="Amiri" w:hAnsi="Amiri" w:cs="Amiri"/>
          <w:sz w:val="32"/>
          <w:szCs w:val="32"/>
          <w:rtl/>
        </w:rPr>
        <w:t>.</w:t>
      </w:r>
    </w:p>
    <w:p w14:paraId="09EDE018" w14:textId="5ED8BD9F" w:rsidR="00711B53" w:rsidRDefault="0067070C" w:rsidP="0067070C">
      <w:pPr>
        <w:rPr>
          <w:rFonts w:ascii="Amiri" w:hAnsi="Amiri" w:cs="Amiri"/>
          <w:sz w:val="32"/>
          <w:szCs w:val="32"/>
          <w:rtl/>
        </w:rPr>
      </w:pPr>
      <w:r w:rsidRPr="00AD5045">
        <w:rPr>
          <w:rFonts w:ascii="Amiri" w:hAnsi="Amiri" w:cs="Amiri"/>
          <w:sz w:val="32"/>
          <w:szCs w:val="32"/>
          <w:rtl/>
        </w:rPr>
        <w:t>1136) المنهال بن عمرو الأسدي مولاهم الكوفي</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 قال أبو يوسف رحمه الله</w:t>
      </w:r>
      <w:r w:rsidR="00711B53">
        <w:rPr>
          <w:rFonts w:ascii="Amiri" w:hAnsi="Amiri" w:cs="Amiri"/>
          <w:sz w:val="32"/>
          <w:szCs w:val="32"/>
          <w:rtl/>
        </w:rPr>
        <w:t>:</w:t>
      </w:r>
      <w:r w:rsidRPr="00AD5045">
        <w:rPr>
          <w:rFonts w:ascii="Amiri" w:hAnsi="Amiri" w:cs="Amiri"/>
          <w:sz w:val="32"/>
          <w:szCs w:val="32"/>
          <w:rtl/>
        </w:rPr>
        <w:t>حدثنا زيد بن أخزم قال</w:t>
      </w:r>
      <w:r w:rsidR="00711B53">
        <w:rPr>
          <w:rFonts w:ascii="Amiri" w:hAnsi="Amiri" w:cs="Amiri"/>
          <w:sz w:val="32"/>
          <w:szCs w:val="32"/>
          <w:rtl/>
        </w:rPr>
        <w:t>:</w:t>
      </w:r>
      <w:r w:rsidRPr="00AD5045">
        <w:rPr>
          <w:rFonts w:ascii="Amiri" w:hAnsi="Amiri" w:cs="Amiri"/>
          <w:sz w:val="32"/>
          <w:szCs w:val="32"/>
          <w:rtl/>
        </w:rPr>
        <w:t xml:space="preserve"> سمعت وهب بن جرير قال</w:t>
      </w:r>
      <w:r w:rsidR="00711B53">
        <w:rPr>
          <w:rFonts w:ascii="Amiri" w:hAnsi="Amiri" w:cs="Amiri"/>
          <w:sz w:val="32"/>
          <w:szCs w:val="32"/>
          <w:rtl/>
        </w:rPr>
        <w:t>:</w:t>
      </w:r>
      <w:r w:rsidRPr="00AD5045">
        <w:rPr>
          <w:rFonts w:ascii="Amiri" w:hAnsi="Amiri" w:cs="Amiri"/>
          <w:sz w:val="32"/>
          <w:szCs w:val="32"/>
          <w:rtl/>
        </w:rPr>
        <w:t xml:space="preserve"> سمعت شعبة قال</w:t>
      </w:r>
      <w:r w:rsidR="00711B53">
        <w:rPr>
          <w:rFonts w:ascii="Amiri" w:hAnsi="Amiri" w:cs="Amiri"/>
          <w:sz w:val="32"/>
          <w:szCs w:val="32"/>
          <w:rtl/>
        </w:rPr>
        <w:t>:</w:t>
      </w:r>
      <w:r w:rsidRPr="00AD5045">
        <w:rPr>
          <w:rFonts w:ascii="Amiri" w:hAnsi="Amiri" w:cs="Amiri"/>
          <w:sz w:val="32"/>
          <w:szCs w:val="32"/>
          <w:rtl/>
        </w:rPr>
        <w:t xml:space="preserve"> أتيت المنهال بن عمرو فسمعت في داره شيئ</w:t>
      </w:r>
      <w:r w:rsidR="00972A75" w:rsidRPr="00AD5045">
        <w:rPr>
          <w:rFonts w:ascii="Amiri" w:hAnsi="Amiri" w:cs="Amiri"/>
          <w:sz w:val="32"/>
          <w:szCs w:val="32"/>
          <w:rtl/>
        </w:rPr>
        <w:t>ًا.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2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2/779-780</w:t>
      </w:r>
      <w:r w:rsidR="00711B53">
        <w:rPr>
          <w:rFonts w:ascii="Amiri" w:hAnsi="Amiri" w:cs="Amiri"/>
          <w:color w:val="00007F"/>
          <w:sz w:val="32"/>
          <w:szCs w:val="32"/>
          <w:rtl/>
        </w:rPr>
        <w:t>)</w:t>
      </w:r>
      <w:r w:rsidR="00972A75" w:rsidRPr="00AD5045">
        <w:rPr>
          <w:rFonts w:ascii="Amiri" w:hAnsi="Amiri" w:cs="Amiri"/>
          <w:sz w:val="32"/>
          <w:szCs w:val="32"/>
          <w:rtl/>
        </w:rPr>
        <w:t>.</w:t>
      </w:r>
    </w:p>
    <w:p w14:paraId="664D01BF" w14:textId="56F89670"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1137) منير بن الزبير الشامي </w:t>
      </w:r>
      <w:r w:rsidR="00711B53">
        <w:rPr>
          <w:rFonts w:ascii="Amiri" w:hAnsi="Amiri" w:cs="Amiri"/>
          <w:color w:val="00007F"/>
          <w:sz w:val="32"/>
          <w:szCs w:val="32"/>
          <w:rtl/>
        </w:rPr>
        <w:t xml:space="preserve">( </w:t>
      </w:r>
      <w:r w:rsidRPr="00711B53">
        <w:rPr>
          <w:rFonts w:ascii="Amiri" w:hAnsi="Amiri" w:cs="Amiri"/>
          <w:color w:val="00007F"/>
          <w:sz w:val="32"/>
          <w:szCs w:val="32"/>
          <w:rtl/>
        </w:rPr>
        <w:t>أبوذر</w:t>
      </w:r>
      <w:r w:rsidR="00711B53">
        <w:rPr>
          <w:rFonts w:ascii="Amiri" w:hAnsi="Amiri" w:cs="Amiri"/>
          <w:color w:val="00007F"/>
          <w:sz w:val="32"/>
          <w:szCs w:val="32"/>
          <w:rtl/>
        </w:rPr>
        <w:t>)</w:t>
      </w:r>
      <w:r w:rsidRPr="00AD5045">
        <w:rPr>
          <w:rFonts w:ascii="Amiri" w:hAnsi="Amiri" w:cs="Amiri"/>
          <w:sz w:val="32"/>
          <w:szCs w:val="32"/>
          <w:rtl/>
        </w:rPr>
        <w:t xml:space="preserve"> الأردني</w:t>
      </w:r>
      <w:r w:rsidR="00972A75" w:rsidRPr="00AD5045">
        <w:rPr>
          <w:rFonts w:ascii="Amiri" w:hAnsi="Amiri" w:cs="Amiri"/>
          <w:sz w:val="32"/>
          <w:szCs w:val="32"/>
          <w:rtl/>
        </w:rPr>
        <w:t>.</w:t>
      </w:r>
      <w:r w:rsidRPr="00AD5045">
        <w:rPr>
          <w:rFonts w:ascii="Amiri" w:hAnsi="Amiri" w:cs="Amiri"/>
          <w:sz w:val="32"/>
          <w:szCs w:val="32"/>
          <w:rtl/>
        </w:rPr>
        <w:t xml:space="preserve"> </w:t>
      </w:r>
    </w:p>
    <w:p w14:paraId="0FD01865" w14:textId="48C2978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عبد الرحمن بن إبراهيم حدثنا الوليد ثنا منير بن الزبير الأردني قال</w:t>
      </w:r>
      <w:r w:rsidR="00711B53">
        <w:rPr>
          <w:rFonts w:ascii="Amiri" w:hAnsi="Amiri" w:cs="Amiri"/>
          <w:sz w:val="32"/>
          <w:szCs w:val="32"/>
          <w:rtl/>
        </w:rPr>
        <w:t>:</w:t>
      </w:r>
      <w:r w:rsidRPr="00AD5045">
        <w:rPr>
          <w:rFonts w:ascii="Amiri" w:hAnsi="Amiri" w:cs="Amiri"/>
          <w:sz w:val="32"/>
          <w:szCs w:val="32"/>
          <w:rtl/>
        </w:rPr>
        <w:t xml:space="preserve"> سمعت مكحول</w:t>
      </w:r>
      <w:r w:rsidR="00972A75" w:rsidRPr="00AD5045">
        <w:rPr>
          <w:rFonts w:ascii="Amiri" w:hAnsi="Amiri" w:cs="Amiri"/>
          <w:sz w:val="32"/>
          <w:szCs w:val="32"/>
          <w:rtl/>
        </w:rPr>
        <w:t>ًا</w:t>
      </w:r>
      <w:r w:rsidRPr="00AD5045">
        <w:rPr>
          <w:rFonts w:ascii="Amiri" w:hAnsi="Amiri" w:cs="Amiri"/>
          <w:sz w:val="32"/>
          <w:szCs w:val="32"/>
          <w:rtl/>
        </w:rPr>
        <w:t xml:space="preserve"> يقول</w:t>
      </w:r>
      <w:r w:rsidR="00711B53">
        <w:rPr>
          <w:rFonts w:ascii="Amiri" w:hAnsi="Amiri" w:cs="Amiri"/>
          <w:sz w:val="32"/>
          <w:szCs w:val="32"/>
          <w:rtl/>
        </w:rPr>
        <w:t>:</w:t>
      </w:r>
      <w:r w:rsidRPr="00AD5045">
        <w:rPr>
          <w:rFonts w:ascii="Amiri" w:hAnsi="Amiri" w:cs="Amiri"/>
          <w:sz w:val="32"/>
          <w:szCs w:val="32"/>
          <w:rtl/>
        </w:rPr>
        <w:t xml:space="preserve"> كنت جالس</w:t>
      </w:r>
      <w:r w:rsidR="00972A75" w:rsidRPr="00AD5045">
        <w:rPr>
          <w:rFonts w:ascii="Amiri" w:hAnsi="Amiri" w:cs="Amiri"/>
          <w:sz w:val="32"/>
          <w:szCs w:val="32"/>
          <w:rtl/>
        </w:rPr>
        <w:t>ًا</w:t>
      </w:r>
      <w:r w:rsidRPr="00AD5045">
        <w:rPr>
          <w:rFonts w:ascii="Amiri" w:hAnsi="Amiri" w:cs="Amiri"/>
          <w:sz w:val="32"/>
          <w:szCs w:val="32"/>
          <w:rtl/>
        </w:rPr>
        <w:t xml:space="preserve"> في مسجد دمشق إذ دخل علينا المقداد </w:t>
      </w:r>
      <w:r w:rsidRPr="00AD5045">
        <w:rPr>
          <w:rFonts w:ascii="Amiri" w:hAnsi="Amiri" w:cs="Amiri"/>
          <w:sz w:val="32"/>
          <w:szCs w:val="32"/>
          <w:rtl/>
        </w:rPr>
        <w:lastRenderedPageBreak/>
        <w:t>فركع</w:t>
      </w:r>
      <w:r w:rsidR="00972A75" w:rsidRPr="00AD5045">
        <w:rPr>
          <w:rFonts w:ascii="Amiri" w:hAnsi="Amiri" w:cs="Amiri"/>
          <w:sz w:val="32"/>
          <w:szCs w:val="32"/>
          <w:rtl/>
        </w:rPr>
        <w:t>،</w:t>
      </w:r>
      <w:r w:rsidRPr="00AD5045">
        <w:rPr>
          <w:rFonts w:ascii="Amiri" w:hAnsi="Amiri" w:cs="Amiri"/>
          <w:sz w:val="32"/>
          <w:szCs w:val="32"/>
          <w:rtl/>
        </w:rPr>
        <w:t xml:space="preserve"> ثم خرج</w:t>
      </w:r>
      <w:r w:rsidR="00972A75" w:rsidRPr="00AD5045">
        <w:rPr>
          <w:rFonts w:ascii="Amiri" w:hAnsi="Amiri" w:cs="Amiri"/>
          <w:sz w:val="32"/>
          <w:szCs w:val="32"/>
          <w:rtl/>
        </w:rPr>
        <w:t>،</w:t>
      </w:r>
      <w:r w:rsidRPr="00AD5045">
        <w:rPr>
          <w:rFonts w:ascii="Amiri" w:hAnsi="Amiri" w:cs="Amiri"/>
          <w:sz w:val="32"/>
          <w:szCs w:val="32"/>
          <w:rtl/>
        </w:rPr>
        <w:t xml:space="preserve"> فاتبعته فمشيت معه حتى خرج من باب الجابية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2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2/401</w:t>
      </w:r>
      <w:r w:rsidR="00711B53">
        <w:rPr>
          <w:rFonts w:ascii="Amiri" w:hAnsi="Amiri" w:cs="Amiri"/>
          <w:color w:val="00007F"/>
          <w:sz w:val="32"/>
          <w:szCs w:val="32"/>
          <w:rtl/>
        </w:rPr>
        <w:t>)</w:t>
      </w:r>
      <w:r w:rsidR="00972A75" w:rsidRPr="00AD5045">
        <w:rPr>
          <w:rFonts w:ascii="Amiri" w:hAnsi="Amiri" w:cs="Amiri"/>
          <w:sz w:val="32"/>
          <w:szCs w:val="32"/>
          <w:rtl/>
        </w:rPr>
        <w:t>.</w:t>
      </w:r>
    </w:p>
    <w:p w14:paraId="0CC67A00" w14:textId="0910F44E"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1138) مهاجر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أبوالحسن</w:t>
      </w:r>
      <w:r w:rsidR="00711B53">
        <w:rPr>
          <w:rFonts w:ascii="Amiri" w:hAnsi="Amiri" w:cs="Amiri"/>
          <w:color w:val="00007F"/>
          <w:sz w:val="32"/>
          <w:szCs w:val="32"/>
          <w:rtl/>
        </w:rPr>
        <w:t>)</w:t>
      </w:r>
      <w:r w:rsidRPr="00AD5045">
        <w:rPr>
          <w:rFonts w:ascii="Amiri" w:hAnsi="Amiri" w:cs="Amiri"/>
          <w:sz w:val="32"/>
          <w:szCs w:val="32"/>
          <w:rtl/>
        </w:rPr>
        <w:t xml:space="preserve"> التيمي مولاهم الكوفي الصائغ</w:t>
      </w:r>
      <w:r w:rsidR="00972A75" w:rsidRPr="00AD5045">
        <w:rPr>
          <w:rFonts w:ascii="Amiri" w:hAnsi="Amiri" w:cs="Amiri"/>
          <w:sz w:val="32"/>
          <w:szCs w:val="32"/>
          <w:rtl/>
        </w:rPr>
        <w:t>.</w:t>
      </w:r>
    </w:p>
    <w:p w14:paraId="672A6B82" w14:textId="2F29B2B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مهاجر أبي الحسن</w:t>
      </w:r>
      <w:r w:rsidR="00972A75" w:rsidRPr="00AD5045">
        <w:rPr>
          <w:rFonts w:ascii="Amiri" w:hAnsi="Amiri" w:cs="Amiri"/>
          <w:sz w:val="32"/>
          <w:szCs w:val="32"/>
          <w:rtl/>
        </w:rPr>
        <w:t>،</w:t>
      </w:r>
      <w:r w:rsidRPr="00AD5045">
        <w:rPr>
          <w:rFonts w:ascii="Amiri" w:hAnsi="Amiri" w:cs="Amiri"/>
          <w:sz w:val="32"/>
          <w:szCs w:val="32"/>
          <w:rtl/>
        </w:rPr>
        <w:t xml:space="preserve"> وهو كوفي ثقة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29"/>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r w:rsidRPr="00AD5045">
        <w:rPr>
          <w:rFonts w:ascii="Amiri" w:hAnsi="Amiri" w:cs="Amiri"/>
          <w:sz w:val="32"/>
          <w:szCs w:val="32"/>
          <w:rtl/>
        </w:rPr>
        <w:br/>
        <w:t xml:space="preserve"> المعرفة والتاريخ </w:t>
      </w:r>
      <w:r w:rsidRPr="00711B53">
        <w:rPr>
          <w:rFonts w:ascii="Amiri" w:hAnsi="Amiri" w:cs="Amiri"/>
          <w:color w:val="00007F"/>
          <w:sz w:val="32"/>
          <w:szCs w:val="32"/>
          <w:rtl/>
        </w:rPr>
        <w:t>(3/151</w:t>
      </w:r>
      <w:r w:rsidR="00711B53">
        <w:rPr>
          <w:rFonts w:ascii="Amiri" w:hAnsi="Amiri" w:cs="Amiri"/>
          <w:color w:val="00007F"/>
          <w:sz w:val="32"/>
          <w:szCs w:val="32"/>
          <w:rtl/>
        </w:rPr>
        <w:t>)</w:t>
      </w:r>
      <w:r w:rsidR="00972A75" w:rsidRPr="00AD5045">
        <w:rPr>
          <w:rFonts w:ascii="Amiri" w:hAnsi="Amiri" w:cs="Amiri"/>
          <w:sz w:val="32"/>
          <w:szCs w:val="32"/>
          <w:rtl/>
        </w:rPr>
        <w:t>.</w:t>
      </w:r>
    </w:p>
    <w:p w14:paraId="6B20662B" w14:textId="41D9D4F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1139) موسى بن إسماعيل المنقري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أبوسلمة</w:t>
      </w:r>
      <w:r w:rsidR="00711B53">
        <w:rPr>
          <w:rFonts w:ascii="Amiri" w:hAnsi="Amiri" w:cs="Amiri"/>
          <w:color w:val="00007F"/>
          <w:sz w:val="32"/>
          <w:szCs w:val="32"/>
          <w:rtl/>
        </w:rPr>
        <w:t>)</w:t>
      </w:r>
      <w:r w:rsidRPr="00AD5045">
        <w:rPr>
          <w:rFonts w:ascii="Amiri" w:hAnsi="Amiri" w:cs="Amiri"/>
          <w:sz w:val="32"/>
          <w:szCs w:val="32"/>
          <w:rtl/>
        </w:rPr>
        <w:t xml:space="preserve"> التبوذكي</w:t>
      </w:r>
      <w:r w:rsidR="00972A75" w:rsidRPr="00AD5045">
        <w:rPr>
          <w:rFonts w:ascii="Amiri" w:hAnsi="Amiri" w:cs="Amiri"/>
          <w:sz w:val="32"/>
          <w:szCs w:val="32"/>
          <w:rtl/>
        </w:rPr>
        <w:t>.</w:t>
      </w:r>
      <w:r w:rsidRPr="00AD5045">
        <w:rPr>
          <w:rFonts w:ascii="Amiri" w:hAnsi="Amiri" w:cs="Amiri"/>
          <w:sz w:val="32"/>
          <w:szCs w:val="32"/>
          <w:rtl/>
        </w:rPr>
        <w:t xml:space="preserve"> </w:t>
      </w:r>
    </w:p>
    <w:p w14:paraId="75C09365" w14:textId="03662EC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واجتمع جماعة عند موسى بن إسماعيل وزاحم بعضهم بعض</w:t>
      </w:r>
      <w:r w:rsidR="00972A75" w:rsidRPr="00AD5045">
        <w:rPr>
          <w:rFonts w:ascii="Amiri" w:hAnsi="Amiri" w:cs="Amiri"/>
          <w:sz w:val="32"/>
          <w:szCs w:val="32"/>
          <w:rtl/>
        </w:rPr>
        <w:t>ًا</w:t>
      </w:r>
      <w:r w:rsidRPr="00AD5045">
        <w:rPr>
          <w:rFonts w:ascii="Amiri" w:hAnsi="Amiri" w:cs="Amiri"/>
          <w:sz w:val="32"/>
          <w:szCs w:val="32"/>
          <w:rtl/>
        </w:rPr>
        <w:t xml:space="preserve"> ومع كل واحد منهم أحاديث أبان العطار</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سبحان الله أكثر ما كنت أسمع من أبان إذا طُردنا</w:t>
      </w:r>
      <w:r w:rsidR="00972A75" w:rsidRPr="00AD5045">
        <w:rPr>
          <w:rFonts w:ascii="Amiri" w:hAnsi="Amiri" w:cs="Amiri"/>
          <w:sz w:val="32"/>
          <w:szCs w:val="32"/>
          <w:rtl/>
        </w:rPr>
        <w:t>،</w:t>
      </w:r>
      <w:r w:rsidRPr="00AD5045">
        <w:rPr>
          <w:rFonts w:ascii="Amiri" w:hAnsi="Amiri" w:cs="Amiri"/>
          <w:sz w:val="32"/>
          <w:szCs w:val="32"/>
          <w:rtl/>
        </w:rPr>
        <w:t xml:space="preserve"> كنت إذا طردني البُري</w:t>
      </w:r>
      <w:r w:rsidR="00972A75" w:rsidRPr="00AD5045">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أين أذهب</w:t>
      </w:r>
      <w:r w:rsidR="00711B53">
        <w:rPr>
          <w:rFonts w:ascii="Amiri" w:hAnsi="Amiri" w:cs="Amiri"/>
          <w:sz w:val="32"/>
          <w:szCs w:val="32"/>
          <w:rtl/>
        </w:rPr>
        <w:t>؟</w:t>
      </w:r>
      <w:r w:rsidRPr="00AD5045">
        <w:rPr>
          <w:rFonts w:ascii="Amiri" w:hAnsi="Amiri" w:cs="Amiri"/>
          <w:sz w:val="32"/>
          <w:szCs w:val="32"/>
          <w:rtl/>
        </w:rPr>
        <w:t xml:space="preserve"> فمضيت إلى أبان العطار</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30"/>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3/62-63</w:t>
      </w:r>
      <w:r w:rsidR="00711B53">
        <w:rPr>
          <w:rFonts w:ascii="Amiri" w:hAnsi="Amiri" w:cs="Amiri"/>
          <w:color w:val="00007F"/>
          <w:sz w:val="32"/>
          <w:szCs w:val="32"/>
          <w:rtl/>
        </w:rPr>
        <w:t>)</w:t>
      </w:r>
      <w:r w:rsidR="00972A75" w:rsidRPr="00AD5045">
        <w:rPr>
          <w:rFonts w:ascii="Amiri" w:hAnsi="Amiri" w:cs="Amiri"/>
          <w:sz w:val="32"/>
          <w:szCs w:val="32"/>
          <w:rtl/>
        </w:rPr>
        <w:t>.</w:t>
      </w:r>
    </w:p>
    <w:p w14:paraId="7027FCC2"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1140) موسى بن أيوب بن عامر الغافقي المصري</w:t>
      </w:r>
      <w:r w:rsidR="00972A75" w:rsidRPr="00AD5045">
        <w:rPr>
          <w:rFonts w:ascii="Amiri" w:hAnsi="Amiri" w:cs="Amiri"/>
          <w:sz w:val="32"/>
          <w:szCs w:val="32"/>
          <w:rtl/>
        </w:rPr>
        <w:t>.</w:t>
      </w:r>
      <w:r w:rsidRPr="00AD5045">
        <w:rPr>
          <w:rFonts w:ascii="Amiri" w:hAnsi="Amiri" w:cs="Amiri"/>
          <w:sz w:val="32"/>
          <w:szCs w:val="32"/>
          <w:rtl/>
        </w:rPr>
        <w:t xml:space="preserve"> </w:t>
      </w:r>
    </w:p>
    <w:p w14:paraId="5097CA71" w14:textId="18D3918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عبد الرحمن المقرئ قال</w:t>
      </w:r>
      <w:r w:rsidR="00711B53">
        <w:rPr>
          <w:rFonts w:ascii="Amiri" w:hAnsi="Amiri" w:cs="Amiri"/>
          <w:sz w:val="32"/>
          <w:szCs w:val="32"/>
          <w:rtl/>
        </w:rPr>
        <w:t>:</w:t>
      </w:r>
      <w:r w:rsidRPr="00AD5045">
        <w:rPr>
          <w:rFonts w:ascii="Amiri" w:hAnsi="Amiri" w:cs="Amiri"/>
          <w:sz w:val="32"/>
          <w:szCs w:val="32"/>
          <w:rtl/>
        </w:rPr>
        <w:t xml:space="preserve"> حدثنا موسى بن أيوب الغافقي</w:t>
      </w:r>
      <w:r w:rsidR="00972A75" w:rsidRPr="00AD5045">
        <w:rPr>
          <w:rFonts w:ascii="Amiri" w:hAnsi="Amiri" w:cs="Amiri"/>
          <w:sz w:val="32"/>
          <w:szCs w:val="32"/>
          <w:rtl/>
        </w:rPr>
        <w:t>،</w:t>
      </w:r>
      <w:r w:rsidRPr="00AD5045">
        <w:rPr>
          <w:rFonts w:ascii="Amiri" w:hAnsi="Amiri" w:cs="Amiri"/>
          <w:sz w:val="32"/>
          <w:szCs w:val="32"/>
          <w:rtl/>
        </w:rPr>
        <w:t xml:space="preserve"> ثقة</w:t>
      </w:r>
      <w:r w:rsidR="00972A75" w:rsidRPr="00AD5045">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br/>
        <w:t xml:space="preserve"> المعرفة والتاريخ </w:t>
      </w:r>
      <w:r w:rsidRPr="00711B53">
        <w:rPr>
          <w:rFonts w:ascii="Amiri" w:hAnsi="Amiri" w:cs="Amiri"/>
          <w:color w:val="00007F"/>
          <w:sz w:val="32"/>
          <w:szCs w:val="32"/>
          <w:rtl/>
        </w:rPr>
        <w:t>(2/457</w:t>
      </w:r>
      <w:r w:rsidR="00711B53">
        <w:rPr>
          <w:rFonts w:ascii="Amiri" w:hAnsi="Amiri" w:cs="Amiri"/>
          <w:color w:val="00007F"/>
          <w:sz w:val="32"/>
          <w:szCs w:val="32"/>
          <w:rtl/>
        </w:rPr>
        <w:t>)</w:t>
      </w:r>
      <w:r w:rsidR="00972A75" w:rsidRPr="00AD5045">
        <w:rPr>
          <w:rFonts w:ascii="Amiri" w:hAnsi="Amiri" w:cs="Amiri"/>
          <w:sz w:val="32"/>
          <w:szCs w:val="32"/>
          <w:rtl/>
        </w:rPr>
        <w:t>.</w:t>
      </w:r>
    </w:p>
    <w:p w14:paraId="6C81EFB3"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1141) موسى بن أيوب ويقال:ابن أبي أيوب المَهْري</w:t>
      </w:r>
      <w:r w:rsidRPr="00711B53">
        <w:rPr>
          <w:rFonts w:ascii="Amiri" w:hAnsi="Amiri" w:cs="Amiri"/>
          <w:color w:val="00007F"/>
          <w:sz w:val="32"/>
          <w:szCs w:val="32"/>
          <w:rtl/>
        </w:rPr>
        <w:t>(أبوالفيض)</w:t>
      </w:r>
      <w:r w:rsidRPr="00AD5045">
        <w:rPr>
          <w:rFonts w:ascii="Amiri" w:hAnsi="Amiri" w:cs="Amiri"/>
          <w:sz w:val="32"/>
          <w:szCs w:val="32"/>
          <w:rtl/>
        </w:rPr>
        <w:t xml:space="preserve"> الحمصي. </w:t>
      </w:r>
    </w:p>
    <w:p w14:paraId="4E2C871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الوليد</w:t>
      </w:r>
      <w:r w:rsidR="00972A75" w:rsidRPr="00AD5045">
        <w:rPr>
          <w:rFonts w:ascii="Amiri" w:hAnsi="Amiri" w:cs="Amiri"/>
          <w:sz w:val="32"/>
          <w:szCs w:val="32"/>
          <w:rtl/>
        </w:rPr>
        <w:t>،</w:t>
      </w:r>
      <w:r w:rsidRPr="00AD5045">
        <w:rPr>
          <w:rFonts w:ascii="Amiri" w:hAnsi="Amiri" w:cs="Amiri"/>
          <w:sz w:val="32"/>
          <w:szCs w:val="32"/>
          <w:rtl/>
        </w:rPr>
        <w:t xml:space="preserve"> وأبو عمر قالا</w:t>
      </w:r>
      <w:r w:rsidR="00711B53">
        <w:rPr>
          <w:rFonts w:ascii="Amiri" w:hAnsi="Amiri" w:cs="Amiri"/>
          <w:sz w:val="32"/>
          <w:szCs w:val="32"/>
          <w:rtl/>
        </w:rPr>
        <w:t>:</w:t>
      </w:r>
      <w:r w:rsidRPr="00AD5045">
        <w:rPr>
          <w:rFonts w:ascii="Amiri" w:hAnsi="Amiri" w:cs="Amiri"/>
          <w:sz w:val="32"/>
          <w:szCs w:val="32"/>
          <w:rtl/>
        </w:rPr>
        <w:t xml:space="preserve"> ثنا شعبة عن أبي الفيض قال</w:t>
      </w:r>
      <w:r w:rsidR="00711B53">
        <w:rPr>
          <w:rFonts w:ascii="Amiri" w:hAnsi="Amiri" w:cs="Amiri"/>
          <w:sz w:val="32"/>
          <w:szCs w:val="32"/>
          <w:rtl/>
        </w:rPr>
        <w:t>:</w:t>
      </w:r>
      <w:r w:rsidRPr="00AD5045">
        <w:rPr>
          <w:rFonts w:ascii="Amiri" w:hAnsi="Amiri" w:cs="Amiri"/>
          <w:sz w:val="32"/>
          <w:szCs w:val="32"/>
          <w:rtl/>
        </w:rPr>
        <w:t xml:space="preserve"> سمعت سليم بن عامر رجل</w:t>
      </w:r>
      <w:r w:rsidR="00972A75" w:rsidRPr="00AD5045">
        <w:rPr>
          <w:rFonts w:ascii="Amiri" w:hAnsi="Amiri" w:cs="Amiri"/>
          <w:sz w:val="32"/>
          <w:szCs w:val="32"/>
          <w:rtl/>
        </w:rPr>
        <w:t>ًا</w:t>
      </w:r>
      <w:r w:rsidRPr="00AD5045">
        <w:rPr>
          <w:rFonts w:ascii="Amiri" w:hAnsi="Amiri" w:cs="Amiri"/>
          <w:sz w:val="32"/>
          <w:szCs w:val="32"/>
          <w:rtl/>
        </w:rPr>
        <w:t xml:space="preserve"> من حمير</w:t>
      </w:r>
      <w:r w:rsidR="00972A75" w:rsidRPr="00AD5045">
        <w:rPr>
          <w:rFonts w:ascii="Amiri" w:hAnsi="Amiri" w:cs="Amiri"/>
          <w:sz w:val="32"/>
          <w:szCs w:val="32"/>
          <w:rtl/>
        </w:rPr>
        <w:t>.</w:t>
      </w:r>
      <w:r w:rsidRPr="00AD5045">
        <w:rPr>
          <w:rFonts w:ascii="Amiri" w:hAnsi="Amiri" w:cs="Amiri"/>
          <w:sz w:val="32"/>
          <w:szCs w:val="32"/>
          <w:rtl/>
        </w:rPr>
        <w:t xml:space="preserve"> </w:t>
      </w:r>
    </w:p>
    <w:p w14:paraId="4E405787" w14:textId="450C9F26"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أبو الفيض شامي له أحاديث حسان</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3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2/425</w:t>
      </w:r>
      <w:r w:rsidR="00711B53">
        <w:rPr>
          <w:rFonts w:ascii="Amiri" w:hAnsi="Amiri" w:cs="Amiri"/>
          <w:color w:val="00007F"/>
          <w:sz w:val="32"/>
          <w:szCs w:val="32"/>
          <w:rtl/>
        </w:rPr>
        <w:t>)</w:t>
      </w:r>
      <w:r w:rsidR="00972A75" w:rsidRPr="00AD5045">
        <w:rPr>
          <w:rFonts w:ascii="Amiri" w:hAnsi="Amiri" w:cs="Amiri"/>
          <w:sz w:val="32"/>
          <w:szCs w:val="32"/>
          <w:rtl/>
        </w:rPr>
        <w:t>.</w:t>
      </w:r>
    </w:p>
    <w:p w14:paraId="37213756" w14:textId="576986E1"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1142) موسى بن سالم </w:t>
      </w:r>
      <w:r w:rsidR="00711B53">
        <w:rPr>
          <w:rFonts w:ascii="Amiri" w:hAnsi="Amiri" w:cs="Amiri"/>
          <w:color w:val="00007F"/>
          <w:sz w:val="32"/>
          <w:szCs w:val="32"/>
          <w:rtl/>
        </w:rPr>
        <w:t xml:space="preserve">( </w:t>
      </w:r>
      <w:r w:rsidRPr="00711B53">
        <w:rPr>
          <w:rFonts w:ascii="Amiri" w:hAnsi="Amiri" w:cs="Amiri"/>
          <w:color w:val="00007F"/>
          <w:sz w:val="32"/>
          <w:szCs w:val="32"/>
          <w:rtl/>
        </w:rPr>
        <w:t>أبوجهضم</w:t>
      </w:r>
      <w:r w:rsidR="00711B53">
        <w:rPr>
          <w:rFonts w:ascii="Amiri" w:hAnsi="Amiri" w:cs="Amiri"/>
          <w:color w:val="00007F"/>
          <w:sz w:val="32"/>
          <w:szCs w:val="32"/>
          <w:rtl/>
        </w:rPr>
        <w:t>)</w:t>
      </w:r>
      <w:r w:rsidRPr="00AD5045">
        <w:rPr>
          <w:rFonts w:ascii="Amiri" w:hAnsi="Amiri" w:cs="Amiri"/>
          <w:sz w:val="32"/>
          <w:szCs w:val="32"/>
          <w:rtl/>
        </w:rPr>
        <w:t xml:space="preserve"> مولى آل العباس</w:t>
      </w:r>
      <w:r w:rsidR="00972A75" w:rsidRPr="00AD5045">
        <w:rPr>
          <w:rFonts w:ascii="Amiri" w:hAnsi="Amiri" w:cs="Amiri"/>
          <w:sz w:val="32"/>
          <w:szCs w:val="32"/>
          <w:rtl/>
        </w:rPr>
        <w:t>.</w:t>
      </w:r>
      <w:r w:rsidRPr="00AD5045">
        <w:rPr>
          <w:rFonts w:ascii="Amiri" w:hAnsi="Amiri" w:cs="Amiri"/>
          <w:sz w:val="32"/>
          <w:szCs w:val="32"/>
          <w:rtl/>
        </w:rPr>
        <w:t xml:space="preserve"> </w:t>
      </w:r>
    </w:p>
    <w:p w14:paraId="1D8B6AC7" w14:textId="0D37023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أحمد بن حميد</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32"/>
      </w:r>
      <w:r w:rsidRPr="00711B53">
        <w:rPr>
          <w:rFonts w:ascii="Amiri" w:hAnsi="Amiri" w:cs="Amiri"/>
          <w:color w:val="00007F"/>
          <w:sz w:val="32"/>
          <w:szCs w:val="32"/>
          <w:vertAlign w:val="superscript"/>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ثنا سفيان عن أبي جهضم</w:t>
      </w:r>
      <w:r w:rsidR="00972A75" w:rsidRPr="00AD5045">
        <w:rPr>
          <w:rFonts w:ascii="Amiri" w:hAnsi="Amiri" w:cs="Amiri"/>
          <w:sz w:val="32"/>
          <w:szCs w:val="32"/>
          <w:rtl/>
        </w:rPr>
        <w:t>،</w:t>
      </w:r>
      <w:r w:rsidRPr="00AD5045">
        <w:rPr>
          <w:rFonts w:ascii="Amiri" w:hAnsi="Amiri" w:cs="Amiri"/>
          <w:sz w:val="32"/>
          <w:szCs w:val="32"/>
          <w:rtl/>
        </w:rPr>
        <w:t xml:space="preserve"> لا بأس به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(3/112</w:t>
      </w:r>
      <w:r w:rsidR="00711B53">
        <w:rPr>
          <w:rFonts w:ascii="Amiri" w:hAnsi="Amiri" w:cs="Amiri"/>
          <w:color w:val="00007F"/>
          <w:sz w:val="32"/>
          <w:szCs w:val="32"/>
          <w:rtl/>
        </w:rPr>
        <w:t>)</w:t>
      </w:r>
      <w:r w:rsidR="00972A75" w:rsidRPr="00AD5045">
        <w:rPr>
          <w:rFonts w:ascii="Amiri" w:hAnsi="Amiri" w:cs="Amiri"/>
          <w:sz w:val="32"/>
          <w:szCs w:val="32"/>
          <w:rtl/>
        </w:rPr>
        <w:t>.</w:t>
      </w:r>
    </w:p>
    <w:p w14:paraId="0063331C"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1143) موسى بن طريف الأسدي الكوفي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433"/>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0C3AF22D" w14:textId="6C04F84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الحماني قال حدثنا علي بن مسهر عن الأعمش عن موسى بن طريف عن عباية بن ربعي الأسدي عن علي قال</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أنا قسيم النار</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02812D7B" w14:textId="5BF52B6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وقرأت في كتاب عمر بن حفص بن غياث عن أبيه عن الأعمش قال</w:t>
      </w:r>
      <w:r w:rsidR="00711B53">
        <w:rPr>
          <w:rFonts w:ascii="Amiri" w:hAnsi="Amiri" w:cs="Amiri"/>
          <w:sz w:val="32"/>
          <w:szCs w:val="32"/>
          <w:rtl/>
        </w:rPr>
        <w:t>:</w:t>
      </w:r>
      <w:r w:rsidRPr="00AD5045">
        <w:rPr>
          <w:rFonts w:ascii="Amiri" w:hAnsi="Amiri" w:cs="Amiri"/>
          <w:sz w:val="32"/>
          <w:szCs w:val="32"/>
          <w:rtl/>
        </w:rPr>
        <w:t xml:space="preserve"> قلت لموسى</w:t>
      </w:r>
      <w:r w:rsidR="00711B53">
        <w:rPr>
          <w:rFonts w:ascii="Amiri" w:hAnsi="Amiri" w:cs="Amiri"/>
          <w:sz w:val="32"/>
          <w:szCs w:val="32"/>
          <w:rtl/>
        </w:rPr>
        <w:t>:</w:t>
      </w:r>
      <w:r w:rsidRPr="00AD5045">
        <w:rPr>
          <w:rFonts w:ascii="Amiri" w:hAnsi="Amiri" w:cs="Amiri"/>
          <w:sz w:val="32"/>
          <w:szCs w:val="32"/>
          <w:rtl/>
        </w:rPr>
        <w:t xml:space="preserve"> ما كان عباية عندكم</w:t>
      </w:r>
      <w:r w:rsidR="00711B53">
        <w:rPr>
          <w:rFonts w:ascii="Amiri" w:hAnsi="Amiri" w:cs="Amiri"/>
          <w:sz w:val="32"/>
          <w:szCs w:val="32"/>
          <w:rtl/>
        </w:rPr>
        <w:t>؟</w:t>
      </w:r>
      <w:r w:rsidRPr="00AD5045">
        <w:rPr>
          <w:rFonts w:ascii="Amiri" w:hAnsi="Amiri" w:cs="Amiri"/>
          <w:sz w:val="32"/>
          <w:szCs w:val="32"/>
          <w:rtl/>
        </w:rPr>
        <w:t xml:space="preserve"> فذكر من فضله</w:t>
      </w:r>
      <w:r w:rsidR="00972A75" w:rsidRPr="00AD5045">
        <w:rPr>
          <w:rFonts w:ascii="Amiri" w:hAnsi="Amiri" w:cs="Amiri"/>
          <w:sz w:val="32"/>
          <w:szCs w:val="32"/>
          <w:rtl/>
        </w:rPr>
        <w:t>،</w:t>
      </w:r>
      <w:r w:rsidRPr="00AD5045">
        <w:rPr>
          <w:rFonts w:ascii="Amiri" w:hAnsi="Amiri" w:cs="Amiri"/>
          <w:sz w:val="32"/>
          <w:szCs w:val="32"/>
          <w:rtl/>
        </w:rPr>
        <w:t xml:space="preserve"> وصلاته</w:t>
      </w:r>
      <w:r w:rsidR="00972A75" w:rsidRPr="00AD5045">
        <w:rPr>
          <w:rFonts w:ascii="Amiri" w:hAnsi="Amiri" w:cs="Amiri"/>
          <w:sz w:val="32"/>
          <w:szCs w:val="32"/>
          <w:rtl/>
        </w:rPr>
        <w:t>،</w:t>
      </w:r>
      <w:r w:rsidRPr="00AD5045">
        <w:rPr>
          <w:rFonts w:ascii="Amiri" w:hAnsi="Amiri" w:cs="Amiri"/>
          <w:sz w:val="32"/>
          <w:szCs w:val="32"/>
          <w:rtl/>
        </w:rPr>
        <w:t xml:space="preserve"> وصيامه</w:t>
      </w:r>
      <w:r w:rsidR="00972A75" w:rsidRPr="00AD5045">
        <w:rPr>
          <w:rFonts w:ascii="Amiri" w:hAnsi="Amiri" w:cs="Amiri"/>
          <w:sz w:val="32"/>
          <w:szCs w:val="32"/>
          <w:rtl/>
        </w:rPr>
        <w:t>،</w:t>
      </w:r>
      <w:r w:rsidRPr="00AD5045">
        <w:rPr>
          <w:rFonts w:ascii="Amiri" w:hAnsi="Amiri" w:cs="Amiri"/>
          <w:sz w:val="32"/>
          <w:szCs w:val="32"/>
          <w:rtl/>
        </w:rPr>
        <w:t xml:space="preserve"> وصدقه</w:t>
      </w:r>
      <w:r w:rsidR="00972A75" w:rsidRPr="00AD5045">
        <w:rPr>
          <w:rFonts w:ascii="Amiri" w:hAnsi="Amiri" w:cs="Amiri"/>
          <w:sz w:val="32"/>
          <w:szCs w:val="32"/>
          <w:rtl/>
        </w:rPr>
        <w:t>.</w:t>
      </w:r>
      <w:r w:rsidRPr="00AD5045">
        <w:rPr>
          <w:rFonts w:ascii="Amiri" w:hAnsi="Amiri" w:cs="Amiri"/>
          <w:sz w:val="32"/>
          <w:szCs w:val="32"/>
          <w:rtl/>
        </w:rPr>
        <w:t xml:space="preserve"> قال أبو يوسف</w:t>
      </w:r>
      <w:r w:rsidR="00711B53">
        <w:rPr>
          <w:rFonts w:ascii="Amiri" w:hAnsi="Amiri" w:cs="Amiri"/>
          <w:sz w:val="32"/>
          <w:szCs w:val="32"/>
          <w:rtl/>
        </w:rPr>
        <w:t>:</w:t>
      </w:r>
      <w:r w:rsidRPr="00AD5045">
        <w:rPr>
          <w:rFonts w:ascii="Amiri" w:hAnsi="Amiri" w:cs="Amiri"/>
          <w:sz w:val="32"/>
          <w:szCs w:val="32"/>
          <w:rtl/>
        </w:rPr>
        <w:t xml:space="preserve"> وموسى ضعيف يحتاج إلى من يُعدِّله</w:t>
      </w:r>
      <w:r w:rsidR="00972A75" w:rsidRPr="00AD5045">
        <w:rPr>
          <w:rFonts w:ascii="Amiri" w:hAnsi="Amiri" w:cs="Amiri"/>
          <w:sz w:val="32"/>
          <w:szCs w:val="32"/>
          <w:rtl/>
        </w:rPr>
        <w:t>،</w:t>
      </w:r>
      <w:r w:rsidRPr="00AD5045">
        <w:rPr>
          <w:rFonts w:ascii="Amiri" w:hAnsi="Amiri" w:cs="Amiri"/>
          <w:sz w:val="32"/>
          <w:szCs w:val="32"/>
          <w:rtl/>
        </w:rPr>
        <w:t xml:space="preserve"> وليس هو بثقة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34"/>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وعباية أقل منه ليس حديثه بشيء</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3/192)</w:t>
      </w:r>
      <w:r w:rsidRPr="00AD5045">
        <w:rPr>
          <w:rFonts w:ascii="Amiri" w:hAnsi="Amiri" w:cs="Amiri"/>
          <w:sz w:val="32"/>
          <w:szCs w:val="32"/>
          <w:rtl/>
        </w:rPr>
        <w:t xml:space="preserve"> </w:t>
      </w:r>
    </w:p>
    <w:p w14:paraId="7E051AB4" w14:textId="45A71E8F"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1144) موسى بن أبي عائشة الهمداني مولاهم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أبوالحسن</w:t>
      </w:r>
      <w:r w:rsidR="00711B53">
        <w:rPr>
          <w:rFonts w:ascii="Amiri" w:hAnsi="Amiri" w:cs="Amiri"/>
          <w:color w:val="00007F"/>
          <w:sz w:val="32"/>
          <w:szCs w:val="32"/>
          <w:rtl/>
        </w:rPr>
        <w:t>)</w:t>
      </w:r>
      <w:r w:rsidRPr="00AD5045">
        <w:rPr>
          <w:rFonts w:ascii="Amiri" w:hAnsi="Amiri" w:cs="Amiri"/>
          <w:sz w:val="32"/>
          <w:szCs w:val="32"/>
          <w:rtl/>
        </w:rPr>
        <w:t xml:space="preserve"> الكوفي</w:t>
      </w:r>
      <w:r w:rsidR="00972A75" w:rsidRPr="00AD5045">
        <w:rPr>
          <w:rFonts w:ascii="Amiri" w:hAnsi="Amiri" w:cs="Amiri"/>
          <w:sz w:val="32"/>
          <w:szCs w:val="32"/>
          <w:rtl/>
        </w:rPr>
        <w:t>.</w:t>
      </w:r>
    </w:p>
    <w:p w14:paraId="015174BC" w14:textId="737E8105" w:rsidR="00711B53" w:rsidRDefault="0067070C" w:rsidP="0029578B">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بكر قال</w:t>
      </w:r>
      <w:r w:rsidR="00711B53">
        <w:rPr>
          <w:rFonts w:ascii="Amiri" w:hAnsi="Amiri" w:cs="Amiri"/>
          <w:sz w:val="32"/>
          <w:szCs w:val="32"/>
          <w:rtl/>
        </w:rPr>
        <w:t>:</w:t>
      </w:r>
      <w:r w:rsidRPr="00AD5045">
        <w:rPr>
          <w:rFonts w:ascii="Amiri" w:hAnsi="Amiri" w:cs="Amiri"/>
          <w:sz w:val="32"/>
          <w:szCs w:val="32"/>
          <w:rtl/>
        </w:rPr>
        <w:t>ثنا سفيان قال</w:t>
      </w:r>
      <w:r w:rsidR="00711B53">
        <w:rPr>
          <w:rFonts w:ascii="Amiri" w:hAnsi="Amiri" w:cs="Amiri"/>
          <w:sz w:val="32"/>
          <w:szCs w:val="32"/>
          <w:rtl/>
        </w:rPr>
        <w:t>:</w:t>
      </w:r>
      <w:r w:rsidRPr="00AD5045">
        <w:rPr>
          <w:rFonts w:ascii="Amiri" w:hAnsi="Amiri" w:cs="Amiri"/>
          <w:sz w:val="32"/>
          <w:szCs w:val="32"/>
          <w:rtl/>
        </w:rPr>
        <w:t xml:space="preserve"> حدثنا موسى بن أبي عائشة</w:t>
      </w:r>
      <w:r w:rsidR="00972A75" w:rsidRPr="00AD5045">
        <w:rPr>
          <w:rFonts w:ascii="Amiri" w:hAnsi="Amiri" w:cs="Amiri"/>
          <w:sz w:val="32"/>
          <w:szCs w:val="32"/>
          <w:rtl/>
        </w:rPr>
        <w:t>،</w:t>
      </w:r>
      <w:r w:rsidRPr="00AD5045">
        <w:rPr>
          <w:rFonts w:ascii="Amiri" w:hAnsi="Amiri" w:cs="Amiri"/>
          <w:sz w:val="32"/>
          <w:szCs w:val="32"/>
          <w:rtl/>
        </w:rPr>
        <w:t xml:space="preserve"> وكان ثقة</w:t>
      </w:r>
      <w:r w:rsidR="00972A75" w:rsidRPr="00AD5045">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br/>
        <w:t xml:space="preserve">المعرفة والتاريخ </w:t>
      </w:r>
      <w:r w:rsidRPr="00711B53">
        <w:rPr>
          <w:rFonts w:ascii="Amiri" w:hAnsi="Amiri" w:cs="Amiri"/>
          <w:color w:val="00007F"/>
          <w:sz w:val="32"/>
          <w:szCs w:val="32"/>
          <w:rtl/>
        </w:rPr>
        <w:t>(2/672</w:t>
      </w:r>
      <w:r w:rsidR="00711B53">
        <w:rPr>
          <w:rFonts w:ascii="Amiri" w:hAnsi="Amiri" w:cs="Amiri"/>
          <w:color w:val="00007F"/>
          <w:sz w:val="32"/>
          <w:szCs w:val="32"/>
          <w:rtl/>
        </w:rPr>
        <w:t>)</w:t>
      </w:r>
      <w:r w:rsidRPr="00AD5045">
        <w:rPr>
          <w:rFonts w:ascii="Amiri" w:hAnsi="Amiri" w:cs="Amiri"/>
          <w:sz w:val="32"/>
          <w:szCs w:val="32"/>
          <w:rtl/>
        </w:rPr>
        <w:t xml:space="preserve"> </w:t>
      </w:r>
    </w:p>
    <w:p w14:paraId="4162385A" w14:textId="11C19DF1" w:rsidR="00711B53" w:rsidRDefault="0067070C" w:rsidP="0067070C">
      <w:pPr>
        <w:jc w:val="lowKashida"/>
        <w:rPr>
          <w:rFonts w:ascii="Amiri" w:hAnsi="Amiri" w:cs="Amiri"/>
          <w:sz w:val="32"/>
          <w:szCs w:val="32"/>
          <w:rtl/>
        </w:rPr>
      </w:pPr>
      <w:r w:rsidRPr="00AD5045">
        <w:rPr>
          <w:rFonts w:ascii="Amiri" w:hAnsi="Amiri" w:cs="Amiri"/>
          <w:sz w:val="32"/>
          <w:szCs w:val="32"/>
          <w:rtl/>
        </w:rPr>
        <w:t>وبه: قال سفيان</w:t>
      </w:r>
      <w:r w:rsidR="00711B53">
        <w:rPr>
          <w:rFonts w:ascii="Amiri" w:hAnsi="Amiri" w:cs="Amiri"/>
          <w:sz w:val="32"/>
          <w:szCs w:val="32"/>
          <w:rtl/>
        </w:rPr>
        <w:t>:</w:t>
      </w:r>
      <w:r w:rsidRPr="00AD5045">
        <w:rPr>
          <w:rFonts w:ascii="Amiri" w:hAnsi="Amiri" w:cs="Amiri"/>
          <w:sz w:val="32"/>
          <w:szCs w:val="32"/>
          <w:rtl/>
        </w:rPr>
        <w:t xml:space="preserve"> أتيت موسى بن أبي عائشة</w:t>
      </w:r>
      <w:r w:rsidR="00972A75" w:rsidRPr="00AD5045">
        <w:rPr>
          <w:rFonts w:ascii="Amiri" w:hAnsi="Amiri" w:cs="Amiri"/>
          <w:sz w:val="32"/>
          <w:szCs w:val="32"/>
          <w:rtl/>
        </w:rPr>
        <w:t>،</w:t>
      </w:r>
      <w:r w:rsidRPr="00AD5045">
        <w:rPr>
          <w:rFonts w:ascii="Amiri" w:hAnsi="Amiri" w:cs="Amiri"/>
          <w:sz w:val="32"/>
          <w:szCs w:val="32"/>
          <w:rtl/>
        </w:rPr>
        <w:t xml:space="preserve"> وكنت إذا رأيته قلت كما قال الزهري</w:t>
      </w:r>
      <w:r w:rsidR="00711B53">
        <w:rPr>
          <w:rFonts w:ascii="Amiri" w:hAnsi="Amiri" w:cs="Amiri"/>
          <w:sz w:val="32"/>
          <w:szCs w:val="32"/>
          <w:rtl/>
        </w:rPr>
        <w:t>:</w:t>
      </w:r>
      <w:r w:rsidRPr="00AD5045">
        <w:rPr>
          <w:rFonts w:ascii="Amiri" w:hAnsi="Amiri" w:cs="Amiri"/>
          <w:sz w:val="32"/>
          <w:szCs w:val="32"/>
          <w:rtl/>
        </w:rPr>
        <w:t xml:space="preserve"> ولو رأيت طاووس</w:t>
      </w:r>
      <w:r w:rsidR="00972A75" w:rsidRPr="00AD5045">
        <w:rPr>
          <w:rFonts w:ascii="Amiri" w:hAnsi="Amiri" w:cs="Amiri"/>
          <w:sz w:val="32"/>
          <w:szCs w:val="32"/>
          <w:rtl/>
        </w:rPr>
        <w:t>ًا</w:t>
      </w:r>
      <w:r w:rsidRPr="00AD5045">
        <w:rPr>
          <w:rFonts w:ascii="Amiri" w:hAnsi="Amiri" w:cs="Amiri"/>
          <w:sz w:val="32"/>
          <w:szCs w:val="32"/>
          <w:rtl/>
        </w:rPr>
        <w:t xml:space="preserve"> علمت أنه لا يكذب</w:t>
      </w:r>
      <w:r w:rsidR="00972A75" w:rsidRPr="00AD5045">
        <w:rPr>
          <w:rFonts w:ascii="Amiri" w:hAnsi="Amiri" w:cs="Amiri"/>
          <w:sz w:val="32"/>
          <w:szCs w:val="32"/>
          <w:rtl/>
        </w:rPr>
        <w:t>،</w:t>
      </w:r>
      <w:r w:rsidRPr="00AD5045">
        <w:rPr>
          <w:rFonts w:ascii="Amiri" w:hAnsi="Amiri" w:cs="Amiri"/>
          <w:sz w:val="32"/>
          <w:szCs w:val="32"/>
          <w:rtl/>
        </w:rPr>
        <w:t xml:space="preserve"> وذكره سفيان فأحسن الثناء عليه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(2/672)</w:t>
      </w:r>
      <w:r w:rsidRPr="00AD5045">
        <w:rPr>
          <w:rFonts w:ascii="Amiri" w:hAnsi="Amiri" w:cs="Amiri"/>
          <w:sz w:val="32"/>
          <w:szCs w:val="32"/>
          <w:rtl/>
        </w:rPr>
        <w:t xml:space="preserve"> و </w:t>
      </w:r>
      <w:r w:rsidRPr="00711B53">
        <w:rPr>
          <w:rFonts w:ascii="Amiri" w:hAnsi="Amiri" w:cs="Amiri"/>
          <w:color w:val="00007F"/>
          <w:sz w:val="32"/>
          <w:szCs w:val="32"/>
          <w:rtl/>
        </w:rPr>
        <w:t>(3/91)</w:t>
      </w:r>
      <w:r w:rsidRPr="00AD5045">
        <w:rPr>
          <w:rFonts w:ascii="Amiri" w:hAnsi="Amiri" w:cs="Amiri"/>
          <w:sz w:val="32"/>
          <w:szCs w:val="32"/>
          <w:rtl/>
        </w:rPr>
        <w:t xml:space="preserve"> </w:t>
      </w:r>
    </w:p>
    <w:p w14:paraId="003E24B4" w14:textId="4146DE7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بكر ثنا سفيان قال:سمعت موسى بن أبي عائشة،وكان من الثقات.</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(2/692</w:t>
      </w:r>
      <w:r w:rsidR="00711B53">
        <w:rPr>
          <w:rFonts w:ascii="Amiri" w:hAnsi="Amiri" w:cs="Amiri"/>
          <w:color w:val="00007F"/>
          <w:sz w:val="32"/>
          <w:szCs w:val="32"/>
          <w:rtl/>
        </w:rPr>
        <w:t>)</w:t>
      </w:r>
      <w:r w:rsidR="00972A75" w:rsidRPr="00AD5045">
        <w:rPr>
          <w:rFonts w:ascii="Amiri" w:hAnsi="Amiri" w:cs="Amiri"/>
          <w:sz w:val="32"/>
          <w:szCs w:val="32"/>
          <w:rtl/>
        </w:rPr>
        <w:t>.</w:t>
      </w:r>
    </w:p>
    <w:p w14:paraId="47DFE8F2" w14:textId="6746E184"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موسى بن أبي عائشة</w:t>
      </w:r>
      <w:r w:rsidR="00972A75" w:rsidRPr="00AD5045">
        <w:rPr>
          <w:rFonts w:ascii="Amiri" w:hAnsi="Amiri" w:cs="Amiri"/>
          <w:sz w:val="32"/>
          <w:szCs w:val="32"/>
          <w:rtl/>
        </w:rPr>
        <w:t>،</w:t>
      </w:r>
      <w:r w:rsidRPr="00AD5045">
        <w:rPr>
          <w:rFonts w:ascii="Amiri" w:hAnsi="Amiri" w:cs="Amiri"/>
          <w:sz w:val="32"/>
          <w:szCs w:val="32"/>
          <w:rtl/>
        </w:rPr>
        <w:t xml:space="preserve"> كوفي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35"/>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(3/91</w:t>
      </w:r>
      <w:r w:rsidR="00711B53">
        <w:rPr>
          <w:rFonts w:ascii="Amiri" w:hAnsi="Amiri" w:cs="Amiri"/>
          <w:color w:val="00007F"/>
          <w:sz w:val="32"/>
          <w:szCs w:val="32"/>
          <w:rtl/>
        </w:rPr>
        <w:t>)</w:t>
      </w:r>
      <w:r w:rsidR="00972A75" w:rsidRPr="00AD5045">
        <w:rPr>
          <w:rFonts w:ascii="Amiri" w:hAnsi="Amiri" w:cs="Amiri"/>
          <w:sz w:val="32"/>
          <w:szCs w:val="32"/>
          <w:rtl/>
        </w:rPr>
        <w:t>.</w:t>
      </w:r>
    </w:p>
    <w:p w14:paraId="1A6D39E9" w14:textId="1802BFAC" w:rsidR="00711B53" w:rsidRDefault="0067070C" w:rsidP="0067070C">
      <w:pPr>
        <w:jc w:val="lowKashida"/>
        <w:rPr>
          <w:rFonts w:ascii="Amiri" w:hAnsi="Amiri" w:cs="Amiri"/>
          <w:sz w:val="32"/>
          <w:szCs w:val="32"/>
          <w:rtl/>
        </w:rPr>
      </w:pPr>
      <w:r w:rsidRPr="00AD5045">
        <w:rPr>
          <w:rFonts w:ascii="Amiri" w:hAnsi="Amiri" w:cs="Amiri"/>
          <w:sz w:val="32"/>
          <w:szCs w:val="32"/>
          <w:rtl/>
        </w:rPr>
        <w:t>وذكره أبو يوسف</w:t>
      </w:r>
      <w:r w:rsidR="00711B53">
        <w:rPr>
          <w:rFonts w:ascii="Amiri" w:hAnsi="Amiri" w:cs="Amiri"/>
          <w:sz w:val="32"/>
          <w:szCs w:val="32"/>
          <w:rtl/>
        </w:rPr>
        <w:t>:</w:t>
      </w:r>
      <w:r w:rsidRPr="00AD5045">
        <w:rPr>
          <w:rFonts w:ascii="Amiri" w:hAnsi="Amiri" w:cs="Amiri"/>
          <w:sz w:val="32"/>
          <w:szCs w:val="32"/>
          <w:rtl/>
        </w:rPr>
        <w:t xml:space="preserve"> ضمن جماعة من مشايخ الثوري</w:t>
      </w:r>
      <w:r w:rsidR="00972A75" w:rsidRPr="00AD5045">
        <w:rPr>
          <w:rFonts w:ascii="Amiri" w:hAnsi="Amiri" w:cs="Amiri"/>
          <w:sz w:val="32"/>
          <w:szCs w:val="32"/>
          <w:rtl/>
        </w:rPr>
        <w:t>،</w:t>
      </w:r>
      <w:r w:rsidRPr="00AD5045">
        <w:rPr>
          <w:rFonts w:ascii="Amiri" w:hAnsi="Amiri" w:cs="Amiri"/>
          <w:sz w:val="32"/>
          <w:szCs w:val="32"/>
          <w:rtl/>
        </w:rPr>
        <w:t xml:space="preserve"> ثم قال</w:t>
      </w:r>
      <w:r w:rsidR="00711B53">
        <w:rPr>
          <w:rFonts w:ascii="Amiri" w:hAnsi="Amiri" w:cs="Amiri"/>
          <w:sz w:val="32"/>
          <w:szCs w:val="32"/>
          <w:rtl/>
        </w:rPr>
        <w:t>:</w:t>
      </w:r>
      <w:r w:rsidRPr="00AD5045">
        <w:rPr>
          <w:rFonts w:ascii="Amiri" w:hAnsi="Amiri" w:cs="Amiri"/>
          <w:sz w:val="32"/>
          <w:szCs w:val="32"/>
          <w:rtl/>
        </w:rPr>
        <w:t xml:space="preserve"> وكل هؤلاء كوفيون ثقات</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(3/238-239</w:t>
      </w:r>
      <w:r w:rsidR="00711B53">
        <w:rPr>
          <w:rFonts w:ascii="Amiri" w:hAnsi="Amiri" w:cs="Amiri"/>
          <w:color w:val="00007F"/>
          <w:sz w:val="32"/>
          <w:szCs w:val="32"/>
          <w:rtl/>
        </w:rPr>
        <w:t>)</w:t>
      </w:r>
      <w:r w:rsidR="00972A75" w:rsidRPr="00AD5045">
        <w:rPr>
          <w:rFonts w:ascii="Amiri" w:hAnsi="Amiri" w:cs="Amiri"/>
          <w:sz w:val="32"/>
          <w:szCs w:val="32"/>
          <w:rtl/>
        </w:rPr>
        <w:t>.</w:t>
      </w:r>
    </w:p>
    <w:p w14:paraId="77F60EEE"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1145) موسى بن عبدالله بن يزيد الخطمي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7CE52A8A" w14:textId="4765928F"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ضمن جماعة من مشايخ مسعر</w:t>
      </w:r>
      <w:r w:rsidR="00972A75" w:rsidRPr="00AD5045">
        <w:rPr>
          <w:rFonts w:ascii="Amiri" w:hAnsi="Amiri" w:cs="Amiri"/>
          <w:sz w:val="32"/>
          <w:szCs w:val="32"/>
          <w:rtl/>
        </w:rPr>
        <w:t>،</w:t>
      </w:r>
      <w:r w:rsidRPr="00AD5045">
        <w:rPr>
          <w:rFonts w:ascii="Amiri" w:hAnsi="Amiri" w:cs="Amiri"/>
          <w:sz w:val="32"/>
          <w:szCs w:val="32"/>
          <w:rtl/>
        </w:rPr>
        <w:t xml:space="preserve"> ثم قال</w:t>
      </w:r>
      <w:r w:rsidR="00711B53">
        <w:rPr>
          <w:rFonts w:ascii="Amiri" w:hAnsi="Amiri" w:cs="Amiri"/>
          <w:sz w:val="32"/>
          <w:szCs w:val="32"/>
          <w:rtl/>
        </w:rPr>
        <w:t>:</w:t>
      </w:r>
      <w:r w:rsidRPr="00AD5045">
        <w:rPr>
          <w:rFonts w:ascii="Amiri" w:hAnsi="Amiri" w:cs="Amiri"/>
          <w:sz w:val="32"/>
          <w:szCs w:val="32"/>
          <w:rtl/>
        </w:rPr>
        <w:t xml:space="preserve"> هؤلاء كلهم ثقات.</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36"/>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(2/658-660</w:t>
      </w:r>
      <w:r w:rsidR="00711B53">
        <w:rPr>
          <w:rFonts w:ascii="Amiri" w:hAnsi="Amiri" w:cs="Amiri"/>
          <w:color w:val="00007F"/>
          <w:sz w:val="32"/>
          <w:szCs w:val="32"/>
          <w:rtl/>
        </w:rPr>
        <w:t>)</w:t>
      </w:r>
      <w:r w:rsidR="00972A75" w:rsidRPr="00AD5045">
        <w:rPr>
          <w:rFonts w:ascii="Amiri" w:hAnsi="Amiri" w:cs="Amiri"/>
          <w:sz w:val="32"/>
          <w:szCs w:val="32"/>
          <w:rtl/>
        </w:rPr>
        <w:t>.</w:t>
      </w:r>
    </w:p>
    <w:p w14:paraId="0BD2084D"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1146) موسى بن عبدالله ويقال ابن عبد الرحمن الجهني</w:t>
      </w:r>
      <w:r w:rsidRPr="00711B53">
        <w:rPr>
          <w:rFonts w:ascii="Amiri" w:hAnsi="Amiri" w:cs="Amiri"/>
          <w:color w:val="00007F"/>
          <w:sz w:val="32"/>
          <w:szCs w:val="32"/>
          <w:rtl/>
        </w:rPr>
        <w:t>(أبوسلمة)</w:t>
      </w:r>
      <w:r w:rsidRPr="00AD5045">
        <w:rPr>
          <w:rFonts w:ascii="Amiri" w:hAnsi="Amiri" w:cs="Amiri"/>
          <w:sz w:val="32"/>
          <w:szCs w:val="32"/>
          <w:rtl/>
        </w:rPr>
        <w:t xml:space="preserve">الكوفي. </w:t>
      </w:r>
    </w:p>
    <w:p w14:paraId="5C03FBDC" w14:textId="0534354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بكر ثنا سفيان قال</w:t>
      </w:r>
      <w:r w:rsidR="00711B53">
        <w:rPr>
          <w:rFonts w:ascii="Amiri" w:hAnsi="Amiri" w:cs="Amiri"/>
          <w:sz w:val="32"/>
          <w:szCs w:val="32"/>
          <w:rtl/>
        </w:rPr>
        <w:t>:</w:t>
      </w:r>
      <w:r w:rsidRPr="00AD5045">
        <w:rPr>
          <w:rFonts w:ascii="Amiri" w:hAnsi="Amiri" w:cs="Amiri"/>
          <w:sz w:val="32"/>
          <w:szCs w:val="32"/>
          <w:rtl/>
        </w:rPr>
        <w:t xml:space="preserve"> دخلنا على موسى الجهني نعوده</w:t>
      </w:r>
      <w:r w:rsidR="00972A75" w:rsidRPr="00AD5045">
        <w:rPr>
          <w:rFonts w:ascii="Amiri" w:hAnsi="Amiri" w:cs="Amiri"/>
          <w:sz w:val="32"/>
          <w:szCs w:val="32"/>
          <w:rtl/>
        </w:rPr>
        <w:t>،</w:t>
      </w:r>
      <w:r w:rsidRPr="00AD5045">
        <w:rPr>
          <w:rFonts w:ascii="Amiri" w:hAnsi="Amiri" w:cs="Amiri"/>
          <w:sz w:val="32"/>
          <w:szCs w:val="32"/>
          <w:rtl/>
        </w:rPr>
        <w:t xml:space="preserve"> فرأيت مصلاه مثل مبرك البعير</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37"/>
      </w:r>
      <w:r w:rsidRPr="00711B53">
        <w:rPr>
          <w:rFonts w:ascii="Amiri" w:hAnsi="Amiri" w:cs="Amiri"/>
          <w:color w:val="00007F"/>
          <w:sz w:val="32"/>
          <w:szCs w:val="32"/>
          <w:vertAlign w:val="superscript"/>
          <w:rtl/>
        </w:rPr>
        <w:t>)</w:t>
      </w:r>
      <w:r w:rsidRPr="00AD5045">
        <w:rPr>
          <w:rFonts w:ascii="Amiri" w:hAnsi="Amiri" w:cs="Amiri"/>
          <w:sz w:val="32"/>
          <w:szCs w:val="32"/>
          <w:vertAlign w:val="superscript"/>
          <w:rtl/>
        </w:rPr>
        <w:t xml:space="preserve"> </w:t>
      </w:r>
      <w:r w:rsidRPr="00AD5045">
        <w:rPr>
          <w:rFonts w:ascii="Amiri" w:hAnsi="Amiri" w:cs="Amiri"/>
          <w:sz w:val="32"/>
          <w:szCs w:val="32"/>
          <w:rtl/>
        </w:rPr>
        <w:t>قال سفيان</w:t>
      </w:r>
      <w:r w:rsidR="00711B53">
        <w:rPr>
          <w:rFonts w:ascii="Amiri" w:hAnsi="Amiri" w:cs="Amiri"/>
          <w:sz w:val="32"/>
          <w:szCs w:val="32"/>
          <w:rtl/>
        </w:rPr>
        <w:t>:</w:t>
      </w:r>
      <w:r w:rsidRPr="00AD5045">
        <w:rPr>
          <w:rFonts w:ascii="Amiri" w:hAnsi="Amiri" w:cs="Amiri"/>
          <w:sz w:val="32"/>
          <w:szCs w:val="32"/>
          <w:rtl/>
        </w:rPr>
        <w:t xml:space="preserve"> وكان رجل</w:t>
      </w:r>
      <w:r w:rsidR="00972A75" w:rsidRPr="00AD5045">
        <w:rPr>
          <w:rFonts w:ascii="Amiri" w:hAnsi="Amiri" w:cs="Amiri"/>
          <w:sz w:val="32"/>
          <w:szCs w:val="32"/>
          <w:rtl/>
        </w:rPr>
        <w:t>ًا</w:t>
      </w:r>
      <w:r w:rsidRPr="00AD5045">
        <w:rPr>
          <w:rFonts w:ascii="Amiri" w:hAnsi="Amiri" w:cs="Amiri"/>
          <w:sz w:val="32"/>
          <w:szCs w:val="32"/>
          <w:rtl/>
        </w:rPr>
        <w:t xml:space="preserve"> صالح</w:t>
      </w:r>
      <w:r w:rsidR="00972A75" w:rsidRPr="00AD5045">
        <w:rPr>
          <w:rFonts w:ascii="Amiri" w:hAnsi="Amiri" w:cs="Amiri"/>
          <w:sz w:val="32"/>
          <w:szCs w:val="32"/>
          <w:rtl/>
        </w:rPr>
        <w:t>ًا</w:t>
      </w:r>
      <w:r w:rsidRPr="00AD5045">
        <w:rPr>
          <w:rFonts w:ascii="Amiri" w:hAnsi="Amiri" w:cs="Amiri"/>
          <w:sz w:val="32"/>
          <w:szCs w:val="32"/>
          <w:rtl/>
        </w:rPr>
        <w:t xml:space="preserve"> خيار</w:t>
      </w:r>
      <w:r w:rsidR="00972A75" w:rsidRPr="00AD5045">
        <w:rPr>
          <w:rFonts w:ascii="Amiri" w:hAnsi="Amiri" w:cs="Amiri"/>
          <w:sz w:val="32"/>
          <w:szCs w:val="32"/>
          <w:rtl/>
        </w:rPr>
        <w:t>ًا،</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وقال موسى</w:t>
      </w:r>
      <w:r w:rsidR="00711B53">
        <w:rPr>
          <w:rFonts w:ascii="Amiri" w:hAnsi="Amiri" w:cs="Amiri"/>
          <w:sz w:val="32"/>
          <w:szCs w:val="32"/>
          <w:rtl/>
        </w:rPr>
        <w:t>:</w:t>
      </w:r>
      <w:r w:rsidRPr="00AD5045">
        <w:rPr>
          <w:rFonts w:ascii="Amiri" w:hAnsi="Amiri" w:cs="Amiri"/>
          <w:sz w:val="32"/>
          <w:szCs w:val="32"/>
          <w:rtl/>
        </w:rPr>
        <w:t xml:space="preserve"> غسلت زيد بن وهب حين مات</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2/682-683</w:t>
      </w:r>
      <w:r w:rsidR="00711B53">
        <w:rPr>
          <w:rFonts w:ascii="Amiri" w:hAnsi="Amiri" w:cs="Amiri"/>
          <w:color w:val="00007F"/>
          <w:sz w:val="32"/>
          <w:szCs w:val="32"/>
          <w:rtl/>
        </w:rPr>
        <w:t>)</w:t>
      </w:r>
      <w:r w:rsidR="00972A75" w:rsidRPr="00AD5045">
        <w:rPr>
          <w:rFonts w:ascii="Amiri" w:hAnsi="Amiri" w:cs="Amiri"/>
          <w:sz w:val="32"/>
          <w:szCs w:val="32"/>
          <w:rtl/>
        </w:rPr>
        <w:t>.</w:t>
      </w:r>
    </w:p>
    <w:p w14:paraId="411812E7" w14:textId="7A70F99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يوسف:حدثنا أبو نعيم قال:حدثنا سفيان عن موسى الجهني، كوفي ثقة</w:t>
      </w:r>
      <w:r w:rsidR="00972A75" w:rsidRPr="00AD5045">
        <w:rPr>
          <w:rFonts w:ascii="Amiri" w:hAnsi="Amiri" w:cs="Amiri"/>
          <w:sz w:val="32"/>
          <w:szCs w:val="32"/>
          <w:rtl/>
        </w:rPr>
        <w:t>،</w:t>
      </w:r>
      <w:r w:rsidRPr="00AD5045">
        <w:rPr>
          <w:rFonts w:ascii="Amiri" w:hAnsi="Amiri" w:cs="Amiri"/>
          <w:sz w:val="32"/>
          <w:szCs w:val="32"/>
          <w:rtl/>
        </w:rPr>
        <w:t xml:space="preserve"> وموسى هو ابن عبد الرحمن وكنيته أبو عبد الله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3/91</w:t>
      </w:r>
      <w:r w:rsidR="00711B53">
        <w:rPr>
          <w:rFonts w:ascii="Amiri" w:hAnsi="Amiri" w:cs="Amiri"/>
          <w:color w:val="00007F"/>
          <w:sz w:val="32"/>
          <w:szCs w:val="32"/>
          <w:rtl/>
        </w:rPr>
        <w:t>)</w:t>
      </w:r>
      <w:r w:rsidR="00972A75" w:rsidRPr="00AD5045">
        <w:rPr>
          <w:rFonts w:ascii="Amiri" w:hAnsi="Amiri" w:cs="Amiri"/>
          <w:sz w:val="32"/>
          <w:szCs w:val="32"/>
          <w:rtl/>
        </w:rPr>
        <w:t>.</w:t>
      </w:r>
    </w:p>
    <w:p w14:paraId="55174E99" w14:textId="781386CC" w:rsidR="00711B53" w:rsidRDefault="0067070C" w:rsidP="00D90CC3">
      <w:pPr>
        <w:jc w:val="lowKashida"/>
        <w:rPr>
          <w:rFonts w:ascii="Amiri" w:hAnsi="Amiri" w:cs="Amiri"/>
          <w:sz w:val="32"/>
          <w:szCs w:val="32"/>
          <w:rtl/>
        </w:rPr>
      </w:pPr>
      <w:r w:rsidRPr="00AD5045">
        <w:rPr>
          <w:rFonts w:ascii="Amiri" w:hAnsi="Amiri" w:cs="Amiri"/>
          <w:sz w:val="32"/>
          <w:szCs w:val="32"/>
          <w:rtl/>
        </w:rPr>
        <w:t>وذكره أبو يوسف</w:t>
      </w:r>
      <w:r w:rsidR="00711B53">
        <w:rPr>
          <w:rFonts w:ascii="Amiri" w:hAnsi="Amiri" w:cs="Amiri"/>
          <w:sz w:val="32"/>
          <w:szCs w:val="32"/>
          <w:rtl/>
        </w:rPr>
        <w:t>:</w:t>
      </w:r>
      <w:r w:rsidRPr="00AD5045">
        <w:rPr>
          <w:rFonts w:ascii="Amiri" w:hAnsi="Amiri" w:cs="Amiri"/>
          <w:sz w:val="32"/>
          <w:szCs w:val="32"/>
          <w:rtl/>
        </w:rPr>
        <w:t xml:space="preserve"> ضمن جماعة من مشايخ الثوري</w:t>
      </w:r>
      <w:r w:rsidR="00972A75" w:rsidRPr="00AD5045">
        <w:rPr>
          <w:rFonts w:ascii="Amiri" w:hAnsi="Amiri" w:cs="Amiri"/>
          <w:sz w:val="32"/>
          <w:szCs w:val="32"/>
          <w:rtl/>
        </w:rPr>
        <w:t>،</w:t>
      </w:r>
      <w:r w:rsidR="00D90CC3" w:rsidRPr="00AD5045">
        <w:rPr>
          <w:rFonts w:ascii="Amiri" w:hAnsi="Amiri" w:cs="Amiri"/>
          <w:sz w:val="32"/>
          <w:szCs w:val="32"/>
          <w:rtl/>
        </w:rPr>
        <w:t xml:space="preserve"> ثم قال</w:t>
      </w:r>
      <w:r w:rsidR="00711B53">
        <w:rPr>
          <w:rFonts w:ascii="Amiri" w:hAnsi="Amiri" w:cs="Amiri"/>
          <w:sz w:val="32"/>
          <w:szCs w:val="32"/>
          <w:rtl/>
        </w:rPr>
        <w:t>:</w:t>
      </w:r>
      <w:r w:rsidR="00D90CC3" w:rsidRPr="00AD5045">
        <w:rPr>
          <w:rFonts w:ascii="Amiri" w:hAnsi="Amiri" w:cs="Amiri"/>
          <w:sz w:val="32"/>
          <w:szCs w:val="32"/>
          <w:rtl/>
        </w:rPr>
        <w:t xml:space="preserve"> وكل هؤلاء كوفيون ثقات</w:t>
      </w:r>
      <w:r w:rsidRPr="00AD5045">
        <w:rPr>
          <w:rFonts w:ascii="Amiri" w:hAnsi="Amiri" w:cs="Amiri"/>
          <w:sz w:val="32"/>
          <w:szCs w:val="32"/>
          <w:rtl/>
        </w:rPr>
        <w:t>.</w:t>
      </w:r>
      <w:r w:rsidR="00D90CC3" w:rsidRPr="00AD5045">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(3/238-239</w:t>
      </w:r>
      <w:r w:rsidR="00711B53">
        <w:rPr>
          <w:rFonts w:ascii="Amiri" w:hAnsi="Amiri" w:cs="Amiri"/>
          <w:color w:val="00007F"/>
          <w:sz w:val="32"/>
          <w:szCs w:val="32"/>
          <w:rtl/>
        </w:rPr>
        <w:t>)</w:t>
      </w:r>
      <w:r w:rsidR="00972A75" w:rsidRPr="00AD5045">
        <w:rPr>
          <w:rFonts w:ascii="Amiri" w:hAnsi="Amiri" w:cs="Amiri"/>
          <w:sz w:val="32"/>
          <w:szCs w:val="32"/>
          <w:rtl/>
        </w:rPr>
        <w:t>.</w:t>
      </w:r>
    </w:p>
    <w:p w14:paraId="7D743F4C" w14:textId="2652AB94"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1147) موسى بن عبيدة بن نشيط الربذي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 العزيز</w:t>
      </w:r>
      <w:r w:rsidR="00711B53">
        <w:rPr>
          <w:rFonts w:ascii="Amiri" w:hAnsi="Amiri" w:cs="Amiri"/>
          <w:color w:val="00007F"/>
          <w:sz w:val="32"/>
          <w:szCs w:val="32"/>
          <w:rtl/>
        </w:rPr>
        <w:t>)</w:t>
      </w:r>
      <w:r w:rsidRPr="00AD5045">
        <w:rPr>
          <w:rFonts w:ascii="Amiri" w:hAnsi="Amiri" w:cs="Amiri"/>
          <w:sz w:val="32"/>
          <w:szCs w:val="32"/>
          <w:rtl/>
        </w:rPr>
        <w:t xml:space="preserve"> المدني. </w:t>
      </w:r>
    </w:p>
    <w:p w14:paraId="668ADF69" w14:textId="17A52F7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الفضل قال:سمعت أبا عبد الله وسأله أبو جعفر</w:t>
      </w:r>
      <w:r w:rsidR="00711B53">
        <w:rPr>
          <w:rFonts w:ascii="Amiri" w:hAnsi="Amiri" w:cs="Amiri"/>
          <w:sz w:val="32"/>
          <w:szCs w:val="32"/>
          <w:rtl/>
        </w:rPr>
        <w:t>:</w:t>
      </w:r>
      <w:r w:rsidRPr="00AD5045">
        <w:rPr>
          <w:rFonts w:ascii="Amiri" w:hAnsi="Amiri" w:cs="Amiri"/>
          <w:sz w:val="32"/>
          <w:szCs w:val="32"/>
          <w:rtl/>
        </w:rPr>
        <w:t xml:space="preserve"> أيما أحب إليك موسى بن عبيدة</w:t>
      </w:r>
      <w:r w:rsidR="00972A75" w:rsidRPr="00AD5045">
        <w:rPr>
          <w:rFonts w:ascii="Amiri" w:hAnsi="Amiri" w:cs="Amiri"/>
          <w:sz w:val="32"/>
          <w:szCs w:val="32"/>
          <w:rtl/>
        </w:rPr>
        <w:t>،</w:t>
      </w:r>
      <w:r w:rsidRPr="00AD5045">
        <w:rPr>
          <w:rFonts w:ascii="Amiri" w:hAnsi="Amiri" w:cs="Amiri"/>
          <w:sz w:val="32"/>
          <w:szCs w:val="32"/>
          <w:rtl/>
        </w:rPr>
        <w:t xml:space="preserve"> أو محمد بن إسحاق</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لا محمد بن إسحاق</w:t>
      </w:r>
      <w:r w:rsidR="00972A75" w:rsidRPr="00AD5045">
        <w:rPr>
          <w:rFonts w:ascii="Amiri" w:hAnsi="Amiri" w:cs="Amiri"/>
          <w:sz w:val="32"/>
          <w:szCs w:val="32"/>
          <w:rtl/>
        </w:rPr>
        <w:t>،</w:t>
      </w:r>
      <w:r w:rsidRPr="00AD5045">
        <w:rPr>
          <w:rFonts w:ascii="Amiri" w:hAnsi="Amiri" w:cs="Amiri"/>
          <w:sz w:val="32"/>
          <w:szCs w:val="32"/>
          <w:rtl/>
        </w:rPr>
        <w:t xml:space="preserve"> قلت له</w:t>
      </w:r>
      <w:r w:rsidR="00711B53">
        <w:rPr>
          <w:rFonts w:ascii="Amiri" w:hAnsi="Amiri" w:cs="Amiri"/>
          <w:sz w:val="32"/>
          <w:szCs w:val="32"/>
          <w:rtl/>
        </w:rPr>
        <w:t>:</w:t>
      </w:r>
      <w:r w:rsidRPr="00AD5045">
        <w:rPr>
          <w:rFonts w:ascii="Amiri" w:hAnsi="Amiri" w:cs="Amiri"/>
          <w:sz w:val="32"/>
          <w:szCs w:val="32"/>
          <w:rtl/>
        </w:rPr>
        <w:t xml:space="preserve"> روى شعبة عن موسى بن عبيدة</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نعم</w:t>
      </w:r>
      <w:r w:rsidR="00972A75" w:rsidRPr="00AD5045">
        <w:rPr>
          <w:rFonts w:ascii="Amiri" w:hAnsi="Amiri" w:cs="Amiri"/>
          <w:sz w:val="32"/>
          <w:szCs w:val="32"/>
          <w:rtl/>
        </w:rPr>
        <w:t>،</w:t>
      </w:r>
      <w:r w:rsidRPr="00AD5045">
        <w:rPr>
          <w:rFonts w:ascii="Amiri" w:hAnsi="Amiri" w:cs="Amiri"/>
          <w:sz w:val="32"/>
          <w:szCs w:val="32"/>
          <w:rtl/>
        </w:rPr>
        <w:t xml:space="preserve"> فقال أبو جعفر</w:t>
      </w:r>
      <w:r w:rsidR="00711B53">
        <w:rPr>
          <w:rFonts w:ascii="Amiri" w:hAnsi="Amiri" w:cs="Amiri"/>
          <w:sz w:val="32"/>
          <w:szCs w:val="32"/>
          <w:rtl/>
        </w:rPr>
        <w:t>:</w:t>
      </w:r>
      <w:r w:rsidRPr="00AD5045">
        <w:rPr>
          <w:rFonts w:ascii="Amiri" w:hAnsi="Amiri" w:cs="Amiri"/>
          <w:sz w:val="32"/>
          <w:szCs w:val="32"/>
          <w:rtl/>
        </w:rPr>
        <w:t xml:space="preserve"> يقول شعبة</w:t>
      </w:r>
      <w:r w:rsidR="00711B53">
        <w:rPr>
          <w:rFonts w:ascii="Amiri" w:hAnsi="Amiri" w:cs="Amiri"/>
          <w:sz w:val="32"/>
          <w:szCs w:val="32"/>
          <w:rtl/>
        </w:rPr>
        <w:t>:</w:t>
      </w:r>
      <w:r w:rsidRPr="00AD5045">
        <w:rPr>
          <w:rFonts w:ascii="Amiri" w:hAnsi="Amiri" w:cs="Amiri"/>
          <w:sz w:val="32"/>
          <w:szCs w:val="32"/>
          <w:rtl/>
        </w:rPr>
        <w:t xml:space="preserve"> عن أبي عبد العزيز الربذي</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نعم،لم يروِ عنه شعبة حديث</w:t>
      </w:r>
      <w:r w:rsidR="00972A75" w:rsidRPr="00AD5045">
        <w:rPr>
          <w:rFonts w:ascii="Amiri" w:hAnsi="Amiri" w:cs="Amiri"/>
          <w:sz w:val="32"/>
          <w:szCs w:val="32"/>
          <w:rtl/>
        </w:rPr>
        <w:t>ًا</w:t>
      </w:r>
      <w:r w:rsidRPr="00AD5045">
        <w:rPr>
          <w:rFonts w:ascii="Amiri" w:hAnsi="Amiri" w:cs="Amiri"/>
          <w:sz w:val="32"/>
          <w:szCs w:val="32"/>
          <w:rtl/>
        </w:rPr>
        <w:t xml:space="preserve"> منكر</w:t>
      </w:r>
      <w:r w:rsidR="00972A75" w:rsidRPr="00AD5045">
        <w:rPr>
          <w:rFonts w:ascii="Amiri" w:hAnsi="Amiri" w:cs="Amiri"/>
          <w:sz w:val="32"/>
          <w:szCs w:val="32"/>
          <w:rtl/>
        </w:rPr>
        <w:t>ًا،</w:t>
      </w:r>
      <w:r w:rsidRPr="00AD5045">
        <w:rPr>
          <w:rFonts w:ascii="Amiri" w:hAnsi="Amiri" w:cs="Amiri"/>
          <w:sz w:val="32"/>
          <w:szCs w:val="32"/>
          <w:rtl/>
        </w:rPr>
        <w:t xml:space="preserve"> فقال أبو جعفر</w:t>
      </w:r>
      <w:r w:rsidR="00711B53">
        <w:rPr>
          <w:rFonts w:ascii="Amiri" w:hAnsi="Amiri" w:cs="Amiri"/>
          <w:sz w:val="32"/>
          <w:szCs w:val="32"/>
          <w:rtl/>
        </w:rPr>
        <w:t>:</w:t>
      </w:r>
      <w:r w:rsidRPr="00AD5045">
        <w:rPr>
          <w:rFonts w:ascii="Amiri" w:hAnsi="Amiri" w:cs="Amiri"/>
          <w:sz w:val="32"/>
          <w:szCs w:val="32"/>
          <w:rtl/>
        </w:rPr>
        <w:t xml:space="preserve"> روى عنه الثوري أيض</w:t>
      </w:r>
      <w:r w:rsidR="00972A75" w:rsidRPr="00AD5045">
        <w:rPr>
          <w:rFonts w:ascii="Amiri" w:hAnsi="Amiri" w:cs="Amiri"/>
          <w:sz w:val="32"/>
          <w:szCs w:val="32"/>
          <w:rtl/>
        </w:rPr>
        <w:t>ًا</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نعم</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(2/169)</w:t>
      </w:r>
      <w:r w:rsidRPr="00AD5045">
        <w:rPr>
          <w:rFonts w:ascii="Amiri" w:hAnsi="Amiri" w:cs="Amiri"/>
          <w:sz w:val="32"/>
          <w:szCs w:val="32"/>
          <w:rtl/>
        </w:rPr>
        <w:t xml:space="preserve"> </w:t>
      </w:r>
    </w:p>
    <w:p w14:paraId="1F083A15"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lastRenderedPageBreak/>
        <w:t>1148) موسى بن عثمان الحضرمي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438"/>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p>
    <w:p w14:paraId="00DA3647" w14:textId="094EAE19"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باب من يرغب عن الرواية عنهم</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(3/35)</w:t>
      </w:r>
      <w:r w:rsidRPr="00AD5045">
        <w:rPr>
          <w:rFonts w:ascii="Amiri" w:hAnsi="Amiri" w:cs="Amiri"/>
          <w:sz w:val="32"/>
          <w:szCs w:val="32"/>
          <w:rtl/>
        </w:rPr>
        <w:t xml:space="preserve"> </w:t>
      </w:r>
    </w:p>
    <w:p w14:paraId="77B6F4DC" w14:textId="58B6978A"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1149) موسى بن عقبة بن أبي عياش الأسدي </w:t>
      </w:r>
      <w:r w:rsidR="00711B53">
        <w:rPr>
          <w:rFonts w:ascii="Amiri" w:hAnsi="Amiri" w:cs="Amiri"/>
          <w:color w:val="00007F"/>
          <w:sz w:val="32"/>
          <w:szCs w:val="32"/>
          <w:rtl/>
        </w:rPr>
        <w:t xml:space="preserve">( </w:t>
      </w:r>
      <w:r w:rsidRPr="00711B53">
        <w:rPr>
          <w:rFonts w:ascii="Amiri" w:hAnsi="Amiri" w:cs="Amiri"/>
          <w:color w:val="00007F"/>
          <w:sz w:val="32"/>
          <w:szCs w:val="32"/>
          <w:rtl/>
        </w:rPr>
        <w:t>مولى آل الزبير</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67A3C8B9" w14:textId="7A87429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قال علي بن المديني</w:t>
      </w:r>
      <w:r w:rsidR="00711B53">
        <w:rPr>
          <w:rFonts w:ascii="Amiri" w:hAnsi="Amiri" w:cs="Amiri"/>
          <w:sz w:val="32"/>
          <w:szCs w:val="32"/>
          <w:rtl/>
        </w:rPr>
        <w:t>:</w:t>
      </w:r>
      <w:r w:rsidRPr="00AD5045">
        <w:rPr>
          <w:rFonts w:ascii="Amiri" w:hAnsi="Amiri" w:cs="Amiri"/>
          <w:sz w:val="32"/>
          <w:szCs w:val="32"/>
          <w:rtl/>
        </w:rPr>
        <w:t xml:space="preserve"> قال لي الدراوردي</w:t>
      </w:r>
      <w:r w:rsidR="00711B53">
        <w:rPr>
          <w:rFonts w:ascii="Amiri" w:hAnsi="Amiri" w:cs="Amiri"/>
          <w:sz w:val="32"/>
          <w:szCs w:val="32"/>
          <w:rtl/>
        </w:rPr>
        <w:t>:</w:t>
      </w:r>
      <w:r w:rsidRPr="00AD5045">
        <w:rPr>
          <w:rFonts w:ascii="Amiri" w:hAnsi="Amiri" w:cs="Amiri"/>
          <w:sz w:val="32"/>
          <w:szCs w:val="32"/>
          <w:rtl/>
        </w:rPr>
        <w:t xml:space="preserve"> قل ليوسف السمتي:يتقي الله عز وجل، ويرد كتاب موسى بن عقبة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3/32</w:t>
      </w:r>
      <w:r w:rsidR="00711B53">
        <w:rPr>
          <w:rFonts w:ascii="Amiri" w:hAnsi="Amiri" w:cs="Amiri"/>
          <w:color w:val="00007F"/>
          <w:sz w:val="32"/>
          <w:szCs w:val="32"/>
          <w:rtl/>
        </w:rPr>
        <w:t>)</w:t>
      </w:r>
      <w:r w:rsidR="00972A75" w:rsidRPr="00AD5045">
        <w:rPr>
          <w:rFonts w:ascii="Amiri" w:hAnsi="Amiri" w:cs="Amiri"/>
          <w:sz w:val="32"/>
          <w:szCs w:val="32"/>
          <w:rtl/>
        </w:rPr>
        <w:t>.</w:t>
      </w:r>
    </w:p>
    <w:p w14:paraId="016526F5" w14:textId="2060362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قال سفيان بن حبيب</w:t>
      </w:r>
      <w:r w:rsidR="00711B53">
        <w:rPr>
          <w:rFonts w:ascii="Amiri" w:hAnsi="Amiri" w:cs="Amiri"/>
          <w:sz w:val="32"/>
          <w:szCs w:val="32"/>
          <w:rtl/>
        </w:rPr>
        <w:t>:</w:t>
      </w:r>
      <w:r w:rsidRPr="00AD5045">
        <w:rPr>
          <w:rFonts w:ascii="Amiri" w:hAnsi="Amiri" w:cs="Amiri"/>
          <w:sz w:val="32"/>
          <w:szCs w:val="32"/>
          <w:rtl/>
        </w:rPr>
        <w:t xml:space="preserve"> أتيت موسى بن عقبة</w:t>
      </w:r>
      <w:r w:rsidR="00972A75" w:rsidRPr="00AD5045">
        <w:rPr>
          <w:rFonts w:ascii="Amiri" w:hAnsi="Amiri" w:cs="Amiri"/>
          <w:sz w:val="32"/>
          <w:szCs w:val="32"/>
          <w:rtl/>
        </w:rPr>
        <w:t>،</w:t>
      </w:r>
      <w:r w:rsidRPr="00AD5045">
        <w:rPr>
          <w:rFonts w:ascii="Amiri" w:hAnsi="Amiri" w:cs="Amiri"/>
          <w:sz w:val="32"/>
          <w:szCs w:val="32"/>
          <w:rtl/>
        </w:rPr>
        <w:t xml:space="preserve"> فقلت</w:t>
      </w:r>
      <w:r w:rsidR="00711B53">
        <w:rPr>
          <w:rFonts w:ascii="Amiri" w:hAnsi="Amiri" w:cs="Amiri"/>
          <w:sz w:val="32"/>
          <w:szCs w:val="32"/>
          <w:rtl/>
        </w:rPr>
        <w:t>:</w:t>
      </w:r>
      <w:r w:rsidRPr="00AD5045">
        <w:rPr>
          <w:rFonts w:ascii="Amiri" w:hAnsi="Amiri" w:cs="Amiri"/>
          <w:sz w:val="32"/>
          <w:szCs w:val="32"/>
          <w:rtl/>
        </w:rPr>
        <w:t xml:space="preserve"> حدثني</w:t>
      </w:r>
      <w:r w:rsidR="00972A75" w:rsidRPr="00AD5045">
        <w:rPr>
          <w:rFonts w:ascii="Amiri" w:hAnsi="Amiri" w:cs="Amiri"/>
          <w:sz w:val="32"/>
          <w:szCs w:val="32"/>
          <w:rtl/>
        </w:rPr>
        <w:t>،</w:t>
      </w:r>
      <w:r w:rsidRPr="00AD5045">
        <w:rPr>
          <w:rFonts w:ascii="Amiri" w:hAnsi="Amiri" w:cs="Amiri"/>
          <w:sz w:val="32"/>
          <w:szCs w:val="32"/>
          <w:rtl/>
        </w:rPr>
        <w:t xml:space="preserve"> فقالت امرأة عنده</w:t>
      </w:r>
      <w:r w:rsidR="00711B53">
        <w:rPr>
          <w:rFonts w:ascii="Amiri" w:hAnsi="Amiri" w:cs="Amiri"/>
          <w:sz w:val="32"/>
          <w:szCs w:val="32"/>
          <w:rtl/>
        </w:rPr>
        <w:t>:</w:t>
      </w:r>
      <w:r w:rsidRPr="00AD5045">
        <w:rPr>
          <w:rFonts w:ascii="Amiri" w:hAnsi="Amiri" w:cs="Amiri"/>
          <w:sz w:val="32"/>
          <w:szCs w:val="32"/>
          <w:rtl/>
        </w:rPr>
        <w:t xml:space="preserve"> اصنعوا كما صنع اثنان مرَّا بنا فأخذا كتابه</w:t>
      </w:r>
      <w:r w:rsidR="00972A75" w:rsidRPr="00AD5045">
        <w:rPr>
          <w:rFonts w:ascii="Amiri" w:hAnsi="Amiri" w:cs="Amiri"/>
          <w:sz w:val="32"/>
          <w:szCs w:val="32"/>
          <w:rtl/>
        </w:rPr>
        <w:t>،</w:t>
      </w:r>
      <w:r w:rsidRPr="00AD5045">
        <w:rPr>
          <w:rFonts w:ascii="Amiri" w:hAnsi="Amiri" w:cs="Amiri"/>
          <w:sz w:val="32"/>
          <w:szCs w:val="32"/>
          <w:rtl/>
        </w:rPr>
        <w:t xml:space="preserve"> فقالا</w:t>
      </w:r>
      <w:r w:rsidR="00711B53">
        <w:rPr>
          <w:rFonts w:ascii="Amiri" w:hAnsi="Amiri" w:cs="Amiri"/>
          <w:sz w:val="32"/>
          <w:szCs w:val="32"/>
          <w:rtl/>
        </w:rPr>
        <w:t>:</w:t>
      </w:r>
      <w:r w:rsidRPr="00AD5045">
        <w:rPr>
          <w:rFonts w:ascii="Amiri" w:hAnsi="Amiri" w:cs="Amiri"/>
          <w:sz w:val="32"/>
          <w:szCs w:val="32"/>
          <w:rtl/>
        </w:rPr>
        <w:t xml:space="preserve"> لا نروي عنك ومضيا</w:t>
      </w:r>
      <w:r w:rsidR="00972A75" w:rsidRPr="00AD5045">
        <w:rPr>
          <w:rFonts w:ascii="Amiri" w:hAnsi="Amiri" w:cs="Amiri"/>
          <w:sz w:val="32"/>
          <w:szCs w:val="32"/>
          <w:rtl/>
        </w:rPr>
        <w:t>،</w:t>
      </w:r>
      <w:r w:rsidRPr="00AD5045">
        <w:rPr>
          <w:rFonts w:ascii="Amiri" w:hAnsi="Amiri" w:cs="Amiri"/>
          <w:sz w:val="32"/>
          <w:szCs w:val="32"/>
          <w:rtl/>
        </w:rPr>
        <w:t xml:space="preserve"> فقلت</w:t>
      </w:r>
      <w:r w:rsidR="00711B53">
        <w:rPr>
          <w:rFonts w:ascii="Amiri" w:hAnsi="Amiri" w:cs="Amiri"/>
          <w:sz w:val="32"/>
          <w:szCs w:val="32"/>
          <w:rtl/>
        </w:rPr>
        <w:t>:</w:t>
      </w:r>
      <w:r w:rsidRPr="00AD5045">
        <w:rPr>
          <w:rFonts w:ascii="Amiri" w:hAnsi="Amiri" w:cs="Amiri"/>
          <w:sz w:val="32"/>
          <w:szCs w:val="32"/>
          <w:rtl/>
        </w:rPr>
        <w:t xml:space="preserve"> مَن هما</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فضيل بن سليمان</w:t>
      </w:r>
      <w:r w:rsidR="00972A75" w:rsidRPr="00AD5045">
        <w:rPr>
          <w:rFonts w:ascii="Amiri" w:hAnsi="Amiri" w:cs="Amiri"/>
          <w:sz w:val="32"/>
          <w:szCs w:val="32"/>
          <w:rtl/>
        </w:rPr>
        <w:t>،</w:t>
      </w:r>
      <w:r w:rsidRPr="00AD5045">
        <w:rPr>
          <w:rFonts w:ascii="Amiri" w:hAnsi="Amiri" w:cs="Amiri"/>
          <w:sz w:val="32"/>
          <w:szCs w:val="32"/>
          <w:rtl/>
        </w:rPr>
        <w:t xml:space="preserve"> ويوسف بن خالد</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3/32</w:t>
      </w:r>
      <w:r w:rsidR="00711B53">
        <w:rPr>
          <w:rFonts w:ascii="Amiri" w:hAnsi="Amiri" w:cs="Amiri"/>
          <w:color w:val="00007F"/>
          <w:sz w:val="32"/>
          <w:szCs w:val="32"/>
          <w:rtl/>
        </w:rPr>
        <w:t>)</w:t>
      </w:r>
      <w:r w:rsidR="00972A75" w:rsidRPr="00AD5045">
        <w:rPr>
          <w:rFonts w:ascii="Amiri" w:hAnsi="Amiri" w:cs="Amiri"/>
          <w:sz w:val="32"/>
          <w:szCs w:val="32"/>
          <w:rtl/>
        </w:rPr>
        <w:t>.</w:t>
      </w:r>
    </w:p>
    <w:p w14:paraId="70EE7C5D" w14:textId="5A857B9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الفضل ثنا أحمد ثنا سفيان قال</w:t>
      </w:r>
      <w:r w:rsidR="00711B53">
        <w:rPr>
          <w:rFonts w:ascii="Amiri" w:hAnsi="Amiri" w:cs="Amiri"/>
          <w:sz w:val="32"/>
          <w:szCs w:val="32"/>
          <w:rtl/>
        </w:rPr>
        <w:t>:</w:t>
      </w:r>
      <w:r w:rsidRPr="00AD5045">
        <w:rPr>
          <w:rFonts w:ascii="Amiri" w:hAnsi="Amiri" w:cs="Amiri"/>
          <w:sz w:val="32"/>
          <w:szCs w:val="32"/>
          <w:rtl/>
        </w:rPr>
        <w:t xml:space="preserve"> كنت جالس</w:t>
      </w:r>
      <w:r w:rsidR="00972A75" w:rsidRPr="00AD5045">
        <w:rPr>
          <w:rFonts w:ascii="Amiri" w:hAnsi="Amiri" w:cs="Amiri"/>
          <w:sz w:val="32"/>
          <w:szCs w:val="32"/>
          <w:rtl/>
        </w:rPr>
        <w:t>ًا</w:t>
      </w:r>
      <w:r w:rsidRPr="00AD5045">
        <w:rPr>
          <w:rFonts w:ascii="Amiri" w:hAnsi="Amiri" w:cs="Amiri"/>
          <w:sz w:val="32"/>
          <w:szCs w:val="32"/>
          <w:rtl/>
        </w:rPr>
        <w:t xml:space="preserve"> مع ابن جريج فأبصره وهو يطوف فقال</w:t>
      </w:r>
      <w:r w:rsidR="00711B53">
        <w:rPr>
          <w:rFonts w:ascii="Amiri" w:hAnsi="Amiri" w:cs="Amiri"/>
          <w:sz w:val="32"/>
          <w:szCs w:val="32"/>
          <w:rtl/>
        </w:rPr>
        <w:t>:</w:t>
      </w:r>
      <w:r w:rsidRPr="00AD5045">
        <w:rPr>
          <w:rFonts w:ascii="Amiri" w:hAnsi="Amiri" w:cs="Amiri"/>
          <w:sz w:val="32"/>
          <w:szCs w:val="32"/>
          <w:rtl/>
        </w:rPr>
        <w:t xml:space="preserve"> إن هذا الشيخ كان يجيء إلى عطاء فيحدثه فاذهب فسله</w:t>
      </w:r>
      <w:r w:rsidR="00972A75" w:rsidRPr="00AD5045">
        <w:rPr>
          <w:rFonts w:ascii="Amiri" w:hAnsi="Amiri" w:cs="Amiri"/>
          <w:sz w:val="32"/>
          <w:szCs w:val="32"/>
          <w:rtl/>
        </w:rPr>
        <w:t>،</w:t>
      </w:r>
      <w:r w:rsidRPr="00AD5045">
        <w:rPr>
          <w:rFonts w:ascii="Amiri" w:hAnsi="Amiri" w:cs="Amiri"/>
          <w:sz w:val="32"/>
          <w:szCs w:val="32"/>
          <w:rtl/>
        </w:rPr>
        <w:t xml:space="preserve"> قال سفيان</w:t>
      </w:r>
      <w:r w:rsidR="00711B53">
        <w:rPr>
          <w:rFonts w:ascii="Amiri" w:hAnsi="Amiri" w:cs="Amiri"/>
          <w:sz w:val="32"/>
          <w:szCs w:val="32"/>
          <w:rtl/>
        </w:rPr>
        <w:t>:</w:t>
      </w:r>
      <w:r w:rsidRPr="00AD5045">
        <w:rPr>
          <w:rFonts w:ascii="Amiri" w:hAnsi="Amiri" w:cs="Amiri"/>
          <w:sz w:val="32"/>
          <w:szCs w:val="32"/>
          <w:rtl/>
        </w:rPr>
        <w:t xml:space="preserve"> وجاء في عمرة</w:t>
      </w:r>
      <w:r w:rsidR="00972A75" w:rsidRPr="00AD5045">
        <w:rPr>
          <w:rFonts w:ascii="Amiri" w:hAnsi="Amiri" w:cs="Amiri"/>
          <w:sz w:val="32"/>
          <w:szCs w:val="32"/>
          <w:rtl/>
        </w:rPr>
        <w:t>،</w:t>
      </w:r>
      <w:r w:rsidRPr="00AD5045">
        <w:rPr>
          <w:rFonts w:ascii="Amiri" w:hAnsi="Amiri" w:cs="Amiri"/>
          <w:sz w:val="32"/>
          <w:szCs w:val="32"/>
          <w:rtl/>
        </w:rPr>
        <w:t xml:space="preserve"> فذهبت إلى الطواف فسألت</w:t>
      </w:r>
      <w:r w:rsidR="00972A75" w:rsidRPr="00AD5045">
        <w:rPr>
          <w:rFonts w:ascii="Amiri" w:hAnsi="Amiri" w:cs="Amiri"/>
          <w:sz w:val="32"/>
          <w:szCs w:val="32"/>
          <w:rtl/>
        </w:rPr>
        <w:t>،</w:t>
      </w:r>
      <w:r w:rsidRPr="00AD5045">
        <w:rPr>
          <w:rFonts w:ascii="Amiri" w:hAnsi="Amiri" w:cs="Amiri"/>
          <w:sz w:val="32"/>
          <w:szCs w:val="32"/>
          <w:rtl/>
        </w:rPr>
        <w:t xml:space="preserve"> فقالوا</w:t>
      </w:r>
      <w:r w:rsidR="00711B53">
        <w:rPr>
          <w:rFonts w:ascii="Amiri" w:hAnsi="Amiri" w:cs="Amiri"/>
          <w:sz w:val="32"/>
          <w:szCs w:val="32"/>
          <w:rtl/>
        </w:rPr>
        <w:t>:</w:t>
      </w:r>
      <w:r w:rsidRPr="00AD5045">
        <w:rPr>
          <w:rFonts w:ascii="Amiri" w:hAnsi="Amiri" w:cs="Amiri"/>
          <w:sz w:val="32"/>
          <w:szCs w:val="32"/>
          <w:rtl/>
        </w:rPr>
        <w:t xml:space="preserve"> هذا موسى بن عقبة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3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2/193</w:t>
      </w:r>
      <w:r w:rsidR="00711B53">
        <w:rPr>
          <w:rFonts w:ascii="Amiri" w:hAnsi="Amiri" w:cs="Amiri"/>
          <w:color w:val="00007F"/>
          <w:sz w:val="32"/>
          <w:szCs w:val="32"/>
          <w:rtl/>
        </w:rPr>
        <w:t>)</w:t>
      </w:r>
      <w:r w:rsidR="00972A75" w:rsidRPr="00AD5045">
        <w:rPr>
          <w:rFonts w:ascii="Amiri" w:hAnsi="Amiri" w:cs="Amiri"/>
          <w:sz w:val="32"/>
          <w:szCs w:val="32"/>
          <w:rtl/>
        </w:rPr>
        <w:t>.</w:t>
      </w:r>
    </w:p>
    <w:p w14:paraId="320EF3E7"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1150) موسى بن عمير التميمي العنبري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2BABC4D9" w14:textId="512F041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ثنا موسى بن عمير العنبري قال</w:t>
      </w:r>
      <w:r w:rsidR="00711B53">
        <w:rPr>
          <w:rFonts w:ascii="Amiri" w:hAnsi="Amiri" w:cs="Amiri"/>
          <w:sz w:val="32"/>
          <w:szCs w:val="32"/>
          <w:rtl/>
        </w:rPr>
        <w:t>:</w:t>
      </w:r>
      <w:r w:rsidRPr="00AD5045">
        <w:rPr>
          <w:rFonts w:ascii="Amiri" w:hAnsi="Amiri" w:cs="Amiri"/>
          <w:sz w:val="32"/>
          <w:szCs w:val="32"/>
          <w:rtl/>
        </w:rPr>
        <w:t xml:space="preserve"> حدثني علقمة بن وائل عن أبيه</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أن النبي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كان إذا قام في الصلاة قبض على شماله بيمينه</w:t>
      </w:r>
      <w:r w:rsidR="00711B53">
        <w:rPr>
          <w:rFonts w:ascii="Amiri" w:hAnsi="Amiri" w:cs="Amiri"/>
          <w:color w:val="00007F"/>
          <w:sz w:val="32"/>
          <w:szCs w:val="32"/>
          <w:rtl/>
        </w:rPr>
        <w:t>)</w:t>
      </w:r>
      <w:r w:rsidRPr="00AD5045">
        <w:rPr>
          <w:rFonts w:ascii="Amiri" w:hAnsi="Amiri" w:cs="Amiri"/>
          <w:sz w:val="32"/>
          <w:szCs w:val="32"/>
          <w:rtl/>
        </w:rPr>
        <w:t xml:space="preserve"> ورأيت علقمة يفعله</w:t>
      </w:r>
      <w:r w:rsidR="00972A75" w:rsidRPr="00AD5045">
        <w:rPr>
          <w:rFonts w:ascii="Amiri" w:hAnsi="Amiri" w:cs="Amiri"/>
          <w:sz w:val="32"/>
          <w:szCs w:val="32"/>
          <w:rtl/>
        </w:rPr>
        <w:t>.</w:t>
      </w:r>
      <w:r w:rsidRPr="00AD5045">
        <w:rPr>
          <w:rFonts w:ascii="Amiri" w:hAnsi="Amiri" w:cs="Amiri"/>
          <w:sz w:val="32"/>
          <w:szCs w:val="32"/>
          <w:rtl/>
        </w:rPr>
        <w:t xml:space="preserve"> </w:t>
      </w:r>
    </w:p>
    <w:p w14:paraId="09C274B6" w14:textId="2B42B36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وموسى بن عمير كوفي ثقة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40"/>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3/121</w:t>
      </w:r>
      <w:r w:rsidR="00711B53">
        <w:rPr>
          <w:rFonts w:ascii="Amiri" w:hAnsi="Amiri" w:cs="Amiri"/>
          <w:color w:val="00007F"/>
          <w:sz w:val="32"/>
          <w:szCs w:val="32"/>
          <w:rtl/>
        </w:rPr>
        <w:t>)</w:t>
      </w:r>
      <w:r w:rsidR="00972A75" w:rsidRPr="00AD5045">
        <w:rPr>
          <w:rFonts w:ascii="Amiri" w:hAnsi="Amiri" w:cs="Amiri"/>
          <w:sz w:val="32"/>
          <w:szCs w:val="32"/>
          <w:rtl/>
        </w:rPr>
        <w:t>.</w:t>
      </w:r>
    </w:p>
    <w:p w14:paraId="2AD3BA35" w14:textId="50DD3E02"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1151) موسى بن عمير القرشي مولاهم </w:t>
      </w:r>
      <w:r w:rsidR="00711B53">
        <w:rPr>
          <w:rFonts w:ascii="Amiri" w:hAnsi="Amiri" w:cs="Amiri"/>
          <w:color w:val="00007F"/>
          <w:sz w:val="32"/>
          <w:szCs w:val="32"/>
          <w:rtl/>
        </w:rPr>
        <w:t xml:space="preserve">( </w:t>
      </w:r>
      <w:r w:rsidRPr="00711B53">
        <w:rPr>
          <w:rFonts w:ascii="Amiri" w:hAnsi="Amiri" w:cs="Amiri"/>
          <w:color w:val="00007F"/>
          <w:sz w:val="32"/>
          <w:szCs w:val="32"/>
          <w:rtl/>
        </w:rPr>
        <w:t>أبوهارون</w:t>
      </w:r>
      <w:r w:rsidR="00711B53">
        <w:rPr>
          <w:rFonts w:ascii="Amiri" w:hAnsi="Amiri" w:cs="Amiri"/>
          <w:color w:val="00007F"/>
          <w:sz w:val="32"/>
          <w:szCs w:val="32"/>
          <w:rtl/>
        </w:rPr>
        <w:t>)</w:t>
      </w:r>
      <w:r w:rsidRPr="00AD5045">
        <w:rPr>
          <w:rFonts w:ascii="Amiri" w:hAnsi="Amiri" w:cs="Amiri"/>
          <w:sz w:val="32"/>
          <w:szCs w:val="32"/>
          <w:rtl/>
        </w:rPr>
        <w:t xml:space="preserve"> الكوفي الأعمى. </w:t>
      </w:r>
    </w:p>
    <w:p w14:paraId="399DA97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وروى إسحاق بن كعب عن موسى بن عمير</w:t>
      </w:r>
      <w:r w:rsidR="00972A75" w:rsidRPr="00AD5045">
        <w:rPr>
          <w:rFonts w:ascii="Amiri" w:hAnsi="Amiri" w:cs="Amiri"/>
          <w:sz w:val="32"/>
          <w:szCs w:val="32"/>
          <w:rtl/>
        </w:rPr>
        <w:t>،</w:t>
      </w:r>
      <w:r w:rsidRPr="00AD5045">
        <w:rPr>
          <w:rFonts w:ascii="Amiri" w:hAnsi="Amiri" w:cs="Amiri"/>
          <w:sz w:val="32"/>
          <w:szCs w:val="32"/>
          <w:rtl/>
        </w:rPr>
        <w:t xml:space="preserve"> ليس هو هذا العنبري</w:t>
      </w:r>
      <w:r w:rsidR="00972A75" w:rsidRPr="00AD5045">
        <w:rPr>
          <w:rFonts w:ascii="Amiri" w:hAnsi="Amiri" w:cs="Amiri"/>
          <w:sz w:val="32"/>
          <w:szCs w:val="32"/>
          <w:rtl/>
        </w:rPr>
        <w:t>،</w:t>
      </w:r>
      <w:r w:rsidRPr="00AD5045">
        <w:rPr>
          <w:rFonts w:ascii="Amiri" w:hAnsi="Amiri" w:cs="Amiri"/>
          <w:sz w:val="32"/>
          <w:szCs w:val="32"/>
          <w:rtl/>
        </w:rPr>
        <w:t xml:space="preserve"> وهو</w:t>
      </w:r>
    </w:p>
    <w:p w14:paraId="251DD851" w14:textId="60AECDC1"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ضعيف</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4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3/121-122</w:t>
      </w:r>
      <w:r w:rsidR="00711B53">
        <w:rPr>
          <w:rFonts w:ascii="Amiri" w:hAnsi="Amiri" w:cs="Amiri"/>
          <w:color w:val="00007F"/>
          <w:sz w:val="32"/>
          <w:szCs w:val="32"/>
          <w:rtl/>
        </w:rPr>
        <w:t>)</w:t>
      </w:r>
      <w:r w:rsidR="00972A75" w:rsidRPr="00AD5045">
        <w:rPr>
          <w:rFonts w:ascii="Amiri" w:hAnsi="Amiri" w:cs="Amiri"/>
          <w:sz w:val="32"/>
          <w:szCs w:val="32"/>
          <w:rtl/>
        </w:rPr>
        <w:t>.</w:t>
      </w:r>
    </w:p>
    <w:p w14:paraId="77EB4512"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lastRenderedPageBreak/>
        <w:t>1152) موسى بن أبي الفرات الليثي المكي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442"/>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vertAlign w:val="superscript"/>
          <w:rtl/>
        </w:rPr>
        <w:t>.</w:t>
      </w:r>
    </w:p>
    <w:p w14:paraId="16697F00" w14:textId="0BFED25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موسى بن إسماعيل قال</w:t>
      </w:r>
      <w:r w:rsidR="00711B53">
        <w:rPr>
          <w:rFonts w:ascii="Amiri" w:hAnsi="Amiri" w:cs="Amiri"/>
          <w:sz w:val="32"/>
          <w:szCs w:val="32"/>
          <w:rtl/>
        </w:rPr>
        <w:t>:</w:t>
      </w:r>
      <w:r w:rsidRPr="00AD5045">
        <w:rPr>
          <w:rFonts w:ascii="Amiri" w:hAnsi="Amiri" w:cs="Amiri"/>
          <w:sz w:val="32"/>
          <w:szCs w:val="32"/>
          <w:rtl/>
        </w:rPr>
        <w:t xml:space="preserve"> حدثنا موسى بن أبي الفرات</w:t>
      </w:r>
      <w:r w:rsidR="00972A75" w:rsidRPr="00AD5045">
        <w:rPr>
          <w:rFonts w:ascii="Amiri" w:hAnsi="Amiri" w:cs="Amiri"/>
          <w:sz w:val="32"/>
          <w:szCs w:val="32"/>
          <w:rtl/>
        </w:rPr>
        <w:t>،</w:t>
      </w:r>
      <w:r w:rsidRPr="00AD5045">
        <w:rPr>
          <w:rFonts w:ascii="Amiri" w:hAnsi="Amiri" w:cs="Amiri"/>
          <w:sz w:val="32"/>
          <w:szCs w:val="32"/>
          <w:rtl/>
        </w:rPr>
        <w:t xml:space="preserve"> مكي لا بأس به</w:t>
      </w:r>
      <w:r w:rsidR="00972A75" w:rsidRPr="00AD5045">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br/>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1/435</w:t>
      </w:r>
      <w:r w:rsidR="00711B53">
        <w:rPr>
          <w:rFonts w:ascii="Amiri" w:hAnsi="Amiri" w:cs="Amiri"/>
          <w:color w:val="00007F"/>
          <w:sz w:val="32"/>
          <w:szCs w:val="32"/>
          <w:rtl/>
        </w:rPr>
        <w:t>)</w:t>
      </w:r>
      <w:r w:rsidR="00972A75" w:rsidRPr="00AD5045">
        <w:rPr>
          <w:rFonts w:ascii="Amiri" w:hAnsi="Amiri" w:cs="Amiri"/>
          <w:sz w:val="32"/>
          <w:szCs w:val="32"/>
          <w:rtl/>
        </w:rPr>
        <w:t>.</w:t>
      </w:r>
    </w:p>
    <w:p w14:paraId="10781A61"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1153) موسى بن أبي كثيرالأنصاري مولاهم</w:t>
      </w:r>
      <w:r w:rsidRPr="00711B53">
        <w:rPr>
          <w:rFonts w:ascii="Amiri" w:hAnsi="Amiri" w:cs="Amiri"/>
          <w:color w:val="00007F"/>
          <w:sz w:val="32"/>
          <w:szCs w:val="32"/>
          <w:rtl/>
        </w:rPr>
        <w:t>(أبوالصباح)</w:t>
      </w:r>
      <w:r w:rsidRPr="00AD5045">
        <w:rPr>
          <w:rFonts w:ascii="Amiri" w:hAnsi="Amiri" w:cs="Amiri"/>
          <w:sz w:val="32"/>
          <w:szCs w:val="32"/>
          <w:rtl/>
        </w:rPr>
        <w:t xml:space="preserve">ويقال له:موسى الكبير. </w:t>
      </w:r>
    </w:p>
    <w:p w14:paraId="00AF7A6C" w14:textId="18DD29A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الفضل بن عمرو ـ دكين اسمه عمرو ـ</w:t>
      </w:r>
      <w:r w:rsidR="00972A75" w:rsidRPr="00AD5045">
        <w:rPr>
          <w:rFonts w:ascii="Amiri" w:hAnsi="Amiri" w:cs="Amiri"/>
          <w:sz w:val="32"/>
          <w:szCs w:val="32"/>
          <w:rtl/>
        </w:rPr>
        <w:t>،</w:t>
      </w:r>
      <w:r w:rsidRPr="00AD5045">
        <w:rPr>
          <w:rFonts w:ascii="Amiri" w:hAnsi="Amiri" w:cs="Amiri"/>
          <w:sz w:val="32"/>
          <w:szCs w:val="32"/>
          <w:rtl/>
        </w:rPr>
        <w:t xml:space="preserve"> وقبيصة قالا</w:t>
      </w:r>
      <w:r w:rsidR="00711B53">
        <w:rPr>
          <w:rFonts w:ascii="Amiri" w:hAnsi="Amiri" w:cs="Amiri"/>
          <w:sz w:val="32"/>
          <w:szCs w:val="32"/>
          <w:rtl/>
        </w:rPr>
        <w:t>:</w:t>
      </w:r>
      <w:r w:rsidRPr="00AD5045">
        <w:rPr>
          <w:rFonts w:ascii="Amiri" w:hAnsi="Amiri" w:cs="Amiri"/>
          <w:sz w:val="32"/>
          <w:szCs w:val="32"/>
          <w:rtl/>
        </w:rPr>
        <w:t xml:space="preserve"> حدثنا سفيان عن موسى بن أبي كثير</w:t>
      </w:r>
      <w:r w:rsidR="00972A75" w:rsidRPr="00AD5045">
        <w:rPr>
          <w:rFonts w:ascii="Amiri" w:hAnsi="Amiri" w:cs="Amiri"/>
          <w:sz w:val="32"/>
          <w:szCs w:val="32"/>
          <w:rtl/>
        </w:rPr>
        <w:t>،</w:t>
      </w:r>
      <w:r w:rsidRPr="00AD5045">
        <w:rPr>
          <w:rFonts w:ascii="Amiri" w:hAnsi="Amiri" w:cs="Amiri"/>
          <w:sz w:val="32"/>
          <w:szCs w:val="32"/>
          <w:rtl/>
        </w:rPr>
        <w:t xml:space="preserve"> وهو أبو الصباح</w:t>
      </w:r>
      <w:r w:rsidR="00972A75" w:rsidRPr="00AD5045">
        <w:rPr>
          <w:rFonts w:ascii="Amiri" w:hAnsi="Amiri" w:cs="Amiri"/>
          <w:sz w:val="32"/>
          <w:szCs w:val="32"/>
          <w:rtl/>
        </w:rPr>
        <w:t>،</w:t>
      </w:r>
      <w:r w:rsidRPr="00AD5045">
        <w:rPr>
          <w:rFonts w:ascii="Amiri" w:hAnsi="Amiri" w:cs="Amiri"/>
          <w:sz w:val="32"/>
          <w:szCs w:val="32"/>
          <w:rtl/>
        </w:rPr>
        <w:t xml:space="preserve"> روى عنه مسعر</w:t>
      </w:r>
      <w:r w:rsidR="00972A75" w:rsidRPr="00AD5045">
        <w:rPr>
          <w:rFonts w:ascii="Amiri" w:hAnsi="Amiri" w:cs="Amiri"/>
          <w:sz w:val="32"/>
          <w:szCs w:val="32"/>
          <w:rtl/>
        </w:rPr>
        <w:t>،</w:t>
      </w:r>
      <w:r w:rsidRPr="00AD5045">
        <w:rPr>
          <w:rFonts w:ascii="Amiri" w:hAnsi="Amiri" w:cs="Amiri"/>
          <w:sz w:val="32"/>
          <w:szCs w:val="32"/>
          <w:rtl/>
        </w:rPr>
        <w:t xml:space="preserve"> وهشيم</w:t>
      </w:r>
      <w:r w:rsidR="00972A75" w:rsidRPr="00AD5045">
        <w:rPr>
          <w:rFonts w:ascii="Amiri" w:hAnsi="Amiri" w:cs="Amiri"/>
          <w:sz w:val="32"/>
          <w:szCs w:val="32"/>
          <w:rtl/>
        </w:rPr>
        <w:t>،</w:t>
      </w:r>
      <w:r w:rsidRPr="00AD5045">
        <w:rPr>
          <w:rFonts w:ascii="Amiri" w:hAnsi="Amiri" w:cs="Amiri"/>
          <w:sz w:val="32"/>
          <w:szCs w:val="32"/>
          <w:rtl/>
        </w:rPr>
        <w:t xml:space="preserve"> وهو مرجئ</w:t>
      </w:r>
      <w:r w:rsidR="00972A75" w:rsidRPr="00AD5045">
        <w:rPr>
          <w:rFonts w:ascii="Amiri" w:hAnsi="Amiri" w:cs="Amiri"/>
          <w:sz w:val="32"/>
          <w:szCs w:val="32"/>
          <w:rtl/>
        </w:rPr>
        <w:t>،</w:t>
      </w:r>
      <w:r w:rsidRPr="00AD5045">
        <w:rPr>
          <w:rFonts w:ascii="Amiri" w:hAnsi="Amiri" w:cs="Amiri"/>
          <w:sz w:val="32"/>
          <w:szCs w:val="32"/>
          <w:rtl/>
        </w:rPr>
        <w:t xml:space="preserve"> وكان أحد من وفد إلى عمر بن عبد العزيز مع ذر</w:t>
      </w:r>
      <w:r w:rsidR="00972A75" w:rsidRPr="00AD5045">
        <w:rPr>
          <w:rFonts w:ascii="Amiri" w:hAnsi="Amiri" w:cs="Amiri"/>
          <w:sz w:val="32"/>
          <w:szCs w:val="32"/>
          <w:rtl/>
        </w:rPr>
        <w:t>،</w:t>
      </w:r>
      <w:r w:rsidRPr="00AD5045">
        <w:rPr>
          <w:rFonts w:ascii="Amiri" w:hAnsi="Amiri" w:cs="Amiri"/>
          <w:sz w:val="32"/>
          <w:szCs w:val="32"/>
          <w:rtl/>
        </w:rPr>
        <w:t xml:space="preserve"> وغيره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43"/>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2/656</w:t>
      </w:r>
      <w:r w:rsidR="00711B53">
        <w:rPr>
          <w:rFonts w:ascii="Amiri" w:hAnsi="Amiri" w:cs="Amiri"/>
          <w:color w:val="00007F"/>
          <w:sz w:val="32"/>
          <w:szCs w:val="32"/>
          <w:rtl/>
        </w:rPr>
        <w:t>)</w:t>
      </w:r>
      <w:r w:rsidR="00972A75" w:rsidRPr="00AD5045">
        <w:rPr>
          <w:rFonts w:ascii="Amiri" w:hAnsi="Amiri" w:cs="Amiri"/>
          <w:sz w:val="32"/>
          <w:szCs w:val="32"/>
          <w:rtl/>
        </w:rPr>
        <w:t>.</w:t>
      </w:r>
    </w:p>
    <w:p w14:paraId="58CEF586" w14:textId="357D6F9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بكر الحميدي حدثنا سفيان حدثنا مسعر قال</w:t>
      </w:r>
      <w:r w:rsidR="00711B53">
        <w:rPr>
          <w:rFonts w:ascii="Amiri" w:hAnsi="Amiri" w:cs="Amiri"/>
          <w:sz w:val="32"/>
          <w:szCs w:val="32"/>
          <w:rtl/>
        </w:rPr>
        <w:t>:</w:t>
      </w:r>
      <w:r w:rsidRPr="00AD5045">
        <w:rPr>
          <w:rFonts w:ascii="Amiri" w:hAnsi="Amiri" w:cs="Amiri"/>
          <w:sz w:val="32"/>
          <w:szCs w:val="32"/>
          <w:rtl/>
        </w:rPr>
        <w:t xml:space="preserve"> سمعت أبا الصباح يقول</w:t>
      </w:r>
      <w:r w:rsidR="00711B53">
        <w:rPr>
          <w:rFonts w:ascii="Amiri" w:hAnsi="Amiri" w:cs="Amiri"/>
          <w:sz w:val="32"/>
          <w:szCs w:val="32"/>
          <w:rtl/>
        </w:rPr>
        <w:t>:</w:t>
      </w:r>
      <w:r w:rsidRPr="00AD5045">
        <w:rPr>
          <w:rFonts w:ascii="Amiri" w:hAnsi="Amiri" w:cs="Amiri"/>
          <w:sz w:val="32"/>
          <w:szCs w:val="32"/>
          <w:rtl/>
        </w:rPr>
        <w:t xml:space="preserve"> القدر أبو جاد الزندقة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44"/>
      </w:r>
      <w:r w:rsidRPr="00711B53">
        <w:rPr>
          <w:rFonts w:ascii="Amiri" w:hAnsi="Amiri" w:cs="Amiri"/>
          <w:color w:val="00007F"/>
          <w:sz w:val="32"/>
          <w:szCs w:val="32"/>
          <w:vertAlign w:val="superscript"/>
          <w:rtl/>
        </w:rPr>
        <w:t>)</w:t>
      </w:r>
      <w:r w:rsidRPr="00AD5045">
        <w:rPr>
          <w:rFonts w:ascii="Amiri" w:hAnsi="Amiri" w:cs="Amiri"/>
          <w:sz w:val="32"/>
          <w:szCs w:val="32"/>
          <w:rtl/>
        </w:rPr>
        <w:t>. قال سفيان:كان أبو الصباح أحد النفر الذين وفدوا على عمر بن عبد العزيز</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(2/689-690</w:t>
      </w:r>
      <w:r w:rsidR="00711B53">
        <w:rPr>
          <w:rFonts w:ascii="Amiri" w:hAnsi="Amiri" w:cs="Amiri"/>
          <w:color w:val="00007F"/>
          <w:sz w:val="32"/>
          <w:szCs w:val="32"/>
          <w:rtl/>
        </w:rPr>
        <w:t>)</w:t>
      </w:r>
      <w:r w:rsidR="00972A75" w:rsidRPr="00AD5045">
        <w:rPr>
          <w:rFonts w:ascii="Amiri" w:hAnsi="Amiri" w:cs="Amiri"/>
          <w:sz w:val="32"/>
          <w:szCs w:val="32"/>
          <w:rtl/>
        </w:rPr>
        <w:t>.</w:t>
      </w:r>
    </w:p>
    <w:p w14:paraId="2D9BE705" w14:textId="1006E74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حدثنا أبو نعيم قال:حدثنا سفيان عن موسى بن أبي كثير،كوفي ثقة مرجئ</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45"/>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(2/102</w:t>
      </w:r>
      <w:r w:rsidR="00711B53">
        <w:rPr>
          <w:rFonts w:ascii="Amiri" w:hAnsi="Amiri" w:cs="Amiri"/>
          <w:color w:val="00007F"/>
          <w:sz w:val="32"/>
          <w:szCs w:val="32"/>
          <w:rtl/>
        </w:rPr>
        <w:t>)</w:t>
      </w:r>
      <w:r w:rsidR="00972A75" w:rsidRPr="00AD5045">
        <w:rPr>
          <w:rFonts w:ascii="Amiri" w:hAnsi="Amiri" w:cs="Amiri"/>
          <w:sz w:val="32"/>
          <w:szCs w:val="32"/>
          <w:rtl/>
        </w:rPr>
        <w:t>.</w:t>
      </w:r>
    </w:p>
    <w:p w14:paraId="32AC5624"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1154) موسى بن محمد بن إبراهيم بن الحارث التيمي </w:t>
      </w:r>
      <w:r w:rsidRPr="00711B53">
        <w:rPr>
          <w:rFonts w:ascii="Amiri" w:hAnsi="Amiri" w:cs="Amiri"/>
          <w:color w:val="00007F"/>
          <w:sz w:val="32"/>
          <w:szCs w:val="32"/>
          <w:rtl/>
        </w:rPr>
        <w:t>(أبومحمد)</w:t>
      </w:r>
      <w:r w:rsidRPr="00AD5045">
        <w:rPr>
          <w:rFonts w:ascii="Amiri" w:hAnsi="Amiri" w:cs="Amiri"/>
          <w:sz w:val="32"/>
          <w:szCs w:val="32"/>
          <w:rtl/>
        </w:rPr>
        <w:t xml:space="preserve"> المدني. </w:t>
      </w:r>
    </w:p>
    <w:p w14:paraId="517F3B53" w14:textId="0997566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محمد قال</w:t>
      </w:r>
      <w:r w:rsidR="00711B53">
        <w:rPr>
          <w:rFonts w:ascii="Amiri" w:hAnsi="Amiri" w:cs="Amiri"/>
          <w:sz w:val="32"/>
          <w:szCs w:val="32"/>
          <w:rtl/>
        </w:rPr>
        <w:t>:</w:t>
      </w:r>
      <w:r w:rsidRPr="00AD5045">
        <w:rPr>
          <w:rFonts w:ascii="Amiri" w:hAnsi="Amiri" w:cs="Amiri"/>
          <w:sz w:val="32"/>
          <w:szCs w:val="32"/>
          <w:rtl/>
        </w:rPr>
        <w:t xml:space="preserve"> سألت علي</w:t>
      </w:r>
      <w:r w:rsidR="00972A75" w:rsidRPr="00AD5045">
        <w:rPr>
          <w:rFonts w:ascii="Amiri" w:hAnsi="Amiri" w:cs="Amiri"/>
          <w:sz w:val="32"/>
          <w:szCs w:val="32"/>
          <w:rtl/>
        </w:rPr>
        <w:t>ًا</w:t>
      </w:r>
      <w:r w:rsidR="00711B53">
        <w:rPr>
          <w:rFonts w:ascii="Amiri" w:hAnsi="Amiri" w:cs="Amiri"/>
          <w:sz w:val="32"/>
          <w:szCs w:val="32"/>
          <w:rtl/>
        </w:rPr>
        <w:t>:</w:t>
      </w:r>
      <w:r w:rsidRPr="00AD5045">
        <w:rPr>
          <w:rFonts w:ascii="Amiri" w:hAnsi="Amiri" w:cs="Amiri"/>
          <w:sz w:val="32"/>
          <w:szCs w:val="32"/>
          <w:rtl/>
        </w:rPr>
        <w:t xml:space="preserve"> لقي محمد بن إبراهيم التيمي أحد</w:t>
      </w:r>
      <w:r w:rsidR="00972A75" w:rsidRPr="00AD5045">
        <w:rPr>
          <w:rFonts w:ascii="Amiri" w:hAnsi="Amiri" w:cs="Amiri"/>
          <w:sz w:val="32"/>
          <w:szCs w:val="32"/>
          <w:rtl/>
        </w:rPr>
        <w:t>ًا</w:t>
      </w:r>
      <w:r w:rsidRPr="00AD5045">
        <w:rPr>
          <w:rFonts w:ascii="Amiri" w:hAnsi="Amiri" w:cs="Amiri"/>
          <w:sz w:val="32"/>
          <w:szCs w:val="32"/>
          <w:rtl/>
        </w:rPr>
        <w:t xml:space="preserve"> من أصحاب النبي </w:t>
      </w:r>
      <w:r w:rsidRPr="00AD5045">
        <w:rPr>
          <w:rFonts w:ascii="Amiri" w:hAnsi="Amiri" w:cs="Amiri"/>
          <w:sz w:val="32"/>
          <w:szCs w:val="32"/>
        </w:rPr>
        <w:sym w:font="AGA Arabesque" w:char="F072"/>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أنس بن مالك</w:t>
      </w:r>
      <w:r w:rsidR="00972A75" w:rsidRPr="00AD5045">
        <w:rPr>
          <w:rFonts w:ascii="Amiri" w:hAnsi="Amiri" w:cs="Amiri"/>
          <w:sz w:val="32"/>
          <w:szCs w:val="32"/>
          <w:rtl/>
        </w:rPr>
        <w:t>،</w:t>
      </w:r>
      <w:r w:rsidRPr="00AD5045">
        <w:rPr>
          <w:rFonts w:ascii="Amiri" w:hAnsi="Amiri" w:cs="Amiri"/>
          <w:sz w:val="32"/>
          <w:szCs w:val="32"/>
          <w:rtl/>
        </w:rPr>
        <w:t xml:space="preserve"> ورأى ابن عمر</w:t>
      </w:r>
      <w:r w:rsidR="00972A75" w:rsidRPr="00AD5045">
        <w:rPr>
          <w:rFonts w:ascii="Amiri" w:hAnsi="Amiri" w:cs="Amiri"/>
          <w:sz w:val="32"/>
          <w:szCs w:val="32"/>
          <w:rtl/>
        </w:rPr>
        <w:t>،</w:t>
      </w:r>
      <w:r w:rsidRPr="00AD5045">
        <w:rPr>
          <w:rFonts w:ascii="Amiri" w:hAnsi="Amiri" w:cs="Amiri"/>
          <w:sz w:val="32"/>
          <w:szCs w:val="32"/>
          <w:rtl/>
        </w:rPr>
        <w:t xml:space="preserve"> فقلت له</w:t>
      </w:r>
      <w:r w:rsidR="00711B53">
        <w:rPr>
          <w:rFonts w:ascii="Amiri" w:hAnsi="Amiri" w:cs="Amiri"/>
          <w:sz w:val="32"/>
          <w:szCs w:val="32"/>
          <w:rtl/>
        </w:rPr>
        <w:t>:</w:t>
      </w:r>
      <w:r w:rsidRPr="00AD5045">
        <w:rPr>
          <w:rFonts w:ascii="Amiri" w:hAnsi="Amiri" w:cs="Amiri"/>
          <w:sz w:val="32"/>
          <w:szCs w:val="32"/>
          <w:rtl/>
        </w:rPr>
        <w:t xml:space="preserve"> جابر</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لا</w:t>
      </w:r>
      <w:r w:rsidR="00972A75" w:rsidRPr="00AD5045">
        <w:rPr>
          <w:rFonts w:ascii="Amiri" w:hAnsi="Amiri" w:cs="Amiri"/>
          <w:sz w:val="32"/>
          <w:szCs w:val="32"/>
          <w:rtl/>
        </w:rPr>
        <w:t>،</w:t>
      </w:r>
      <w:r w:rsidRPr="00AD5045">
        <w:rPr>
          <w:rFonts w:ascii="Amiri" w:hAnsi="Amiri" w:cs="Amiri"/>
          <w:sz w:val="32"/>
          <w:szCs w:val="32"/>
          <w:rtl/>
        </w:rPr>
        <w:t xml:space="preserve"> وهو حسن الحديث مستقيم الرواية ثقة إذا روى عنه ثقة رأيت على حديثه النور</w:t>
      </w:r>
      <w:r w:rsidR="00972A75" w:rsidRPr="00AD5045">
        <w:rPr>
          <w:rFonts w:ascii="Amiri" w:hAnsi="Amiri" w:cs="Amiri"/>
          <w:sz w:val="32"/>
          <w:szCs w:val="32"/>
          <w:rtl/>
        </w:rPr>
        <w:t>،</w:t>
      </w:r>
      <w:r w:rsidRPr="00AD5045">
        <w:rPr>
          <w:rFonts w:ascii="Amiri" w:hAnsi="Amiri" w:cs="Amiri"/>
          <w:sz w:val="32"/>
          <w:szCs w:val="32"/>
          <w:rtl/>
        </w:rPr>
        <w:t xml:space="preserve"> وأما رواية أهل الكوفة عن ابنه عنه فليس بشيء</w:t>
      </w:r>
      <w:r w:rsidR="00972A75" w:rsidRPr="00AD5045">
        <w:rPr>
          <w:rFonts w:ascii="Amiri" w:hAnsi="Amiri" w:cs="Amiri"/>
          <w:sz w:val="32"/>
          <w:szCs w:val="32"/>
          <w:rtl/>
        </w:rPr>
        <w:t>،</w:t>
      </w:r>
      <w:r w:rsidRPr="00AD5045">
        <w:rPr>
          <w:rFonts w:ascii="Amiri" w:hAnsi="Amiri" w:cs="Amiri"/>
          <w:sz w:val="32"/>
          <w:szCs w:val="32"/>
          <w:rtl/>
        </w:rPr>
        <w:t xml:space="preserve"> ابنه ضعيف منكر الحديث</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1/426</w:t>
      </w:r>
      <w:r w:rsidR="00711B53">
        <w:rPr>
          <w:rFonts w:ascii="Amiri" w:hAnsi="Amiri" w:cs="Amiri"/>
          <w:color w:val="00007F"/>
          <w:sz w:val="32"/>
          <w:szCs w:val="32"/>
          <w:rtl/>
        </w:rPr>
        <w:t>)</w:t>
      </w:r>
      <w:r w:rsidR="00972A75" w:rsidRPr="00AD5045">
        <w:rPr>
          <w:rFonts w:ascii="Amiri" w:hAnsi="Amiri" w:cs="Amiri"/>
          <w:sz w:val="32"/>
          <w:szCs w:val="32"/>
          <w:rtl/>
        </w:rPr>
        <w:t>.</w:t>
      </w:r>
    </w:p>
    <w:p w14:paraId="2370882C" w14:textId="16BBCFC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1155) موسى بن مسعود النهدي </w:t>
      </w:r>
      <w:r w:rsidR="00711B53">
        <w:rPr>
          <w:rFonts w:ascii="Amiri" w:hAnsi="Amiri" w:cs="Amiri"/>
          <w:color w:val="00007F"/>
          <w:sz w:val="32"/>
          <w:szCs w:val="32"/>
          <w:rtl/>
        </w:rPr>
        <w:t xml:space="preserve">( </w:t>
      </w:r>
      <w:r w:rsidRPr="00711B53">
        <w:rPr>
          <w:rFonts w:ascii="Amiri" w:hAnsi="Amiri" w:cs="Amiri"/>
          <w:color w:val="00007F"/>
          <w:sz w:val="32"/>
          <w:szCs w:val="32"/>
          <w:rtl/>
        </w:rPr>
        <w:t>أبوحذيفة</w:t>
      </w:r>
      <w:r w:rsidR="00711B53">
        <w:rPr>
          <w:rFonts w:ascii="Amiri" w:hAnsi="Amiri" w:cs="Amiri"/>
          <w:color w:val="00007F"/>
          <w:sz w:val="32"/>
          <w:szCs w:val="32"/>
          <w:rtl/>
        </w:rPr>
        <w:t>)</w:t>
      </w:r>
      <w:r w:rsidRPr="00AD5045">
        <w:rPr>
          <w:rFonts w:ascii="Amiri" w:hAnsi="Amiri" w:cs="Amiri"/>
          <w:sz w:val="32"/>
          <w:szCs w:val="32"/>
          <w:rtl/>
        </w:rPr>
        <w:t xml:space="preserve"> البصري</w:t>
      </w:r>
      <w:r w:rsidR="00972A75" w:rsidRPr="00AD5045">
        <w:rPr>
          <w:rFonts w:ascii="Amiri" w:hAnsi="Amiri" w:cs="Amiri"/>
          <w:sz w:val="32"/>
          <w:szCs w:val="32"/>
          <w:rtl/>
        </w:rPr>
        <w:t>.</w:t>
      </w:r>
      <w:r w:rsidRPr="00AD5045">
        <w:rPr>
          <w:rFonts w:ascii="Amiri" w:hAnsi="Amiri" w:cs="Amiri"/>
          <w:sz w:val="32"/>
          <w:szCs w:val="32"/>
          <w:rtl/>
        </w:rPr>
        <w:t xml:space="preserve"> </w:t>
      </w:r>
    </w:p>
    <w:p w14:paraId="32A5D242" w14:textId="2F903D98"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بلغني عن ابن معين قال</w:t>
      </w:r>
      <w:r w:rsidR="00711B53">
        <w:rPr>
          <w:rFonts w:ascii="Amiri" w:hAnsi="Amiri" w:cs="Amiri"/>
          <w:sz w:val="32"/>
          <w:szCs w:val="32"/>
          <w:rtl/>
        </w:rPr>
        <w:t>:</w:t>
      </w:r>
      <w:r w:rsidRPr="00AD5045">
        <w:rPr>
          <w:rFonts w:ascii="Amiri" w:hAnsi="Amiri" w:cs="Amiri"/>
          <w:sz w:val="32"/>
          <w:szCs w:val="32"/>
          <w:rtl/>
        </w:rPr>
        <w:t xml:space="preserve"> ليس أحد في حديث سفيان الثوري يشبه هؤلاء</w:t>
      </w:r>
      <w:r w:rsidR="00711B53">
        <w:rPr>
          <w:rFonts w:ascii="Amiri" w:hAnsi="Amiri" w:cs="Amiri"/>
          <w:sz w:val="32"/>
          <w:szCs w:val="32"/>
          <w:rtl/>
        </w:rPr>
        <w:t>:</w:t>
      </w:r>
      <w:r w:rsidRPr="00AD5045">
        <w:rPr>
          <w:rFonts w:ascii="Amiri" w:hAnsi="Amiri" w:cs="Amiri"/>
          <w:sz w:val="32"/>
          <w:szCs w:val="32"/>
          <w:rtl/>
        </w:rPr>
        <w:t xml:space="preserve"> ابن المبارك</w:t>
      </w:r>
      <w:r w:rsidR="00972A75" w:rsidRPr="00AD5045">
        <w:rPr>
          <w:rFonts w:ascii="Amiri" w:hAnsi="Amiri" w:cs="Amiri"/>
          <w:sz w:val="32"/>
          <w:szCs w:val="32"/>
          <w:rtl/>
        </w:rPr>
        <w:t>،</w:t>
      </w:r>
      <w:r w:rsidRPr="00AD5045">
        <w:rPr>
          <w:rFonts w:ascii="Amiri" w:hAnsi="Amiri" w:cs="Amiri"/>
          <w:sz w:val="32"/>
          <w:szCs w:val="32"/>
          <w:rtl/>
        </w:rPr>
        <w:t>ويحيى بن سعيد القطان</w:t>
      </w:r>
      <w:r w:rsidR="00972A75" w:rsidRPr="00AD5045">
        <w:rPr>
          <w:rFonts w:ascii="Amiri" w:hAnsi="Amiri" w:cs="Amiri"/>
          <w:sz w:val="32"/>
          <w:szCs w:val="32"/>
          <w:rtl/>
        </w:rPr>
        <w:t>،</w:t>
      </w:r>
      <w:r w:rsidRPr="00AD5045">
        <w:rPr>
          <w:rFonts w:ascii="Amiri" w:hAnsi="Amiri" w:cs="Amiri"/>
          <w:sz w:val="32"/>
          <w:szCs w:val="32"/>
          <w:rtl/>
        </w:rPr>
        <w:t xml:space="preserve"> ووكيع</w:t>
      </w:r>
      <w:r w:rsidR="00972A75" w:rsidRPr="00AD5045">
        <w:rPr>
          <w:rFonts w:ascii="Amiri" w:hAnsi="Amiri" w:cs="Amiri"/>
          <w:sz w:val="32"/>
          <w:szCs w:val="32"/>
          <w:rtl/>
        </w:rPr>
        <w:t>،</w:t>
      </w:r>
      <w:r w:rsidRPr="00AD5045">
        <w:rPr>
          <w:rFonts w:ascii="Amiri" w:hAnsi="Amiri" w:cs="Amiri"/>
          <w:sz w:val="32"/>
          <w:szCs w:val="32"/>
          <w:rtl/>
        </w:rPr>
        <w:t>وعبد الرحمن بن مهدي</w:t>
      </w:r>
      <w:r w:rsidR="00972A75" w:rsidRPr="00AD5045">
        <w:rPr>
          <w:rFonts w:ascii="Amiri" w:hAnsi="Amiri" w:cs="Amiri"/>
          <w:sz w:val="32"/>
          <w:szCs w:val="32"/>
          <w:rtl/>
        </w:rPr>
        <w:t>،</w:t>
      </w:r>
      <w:r w:rsidRPr="00AD5045">
        <w:rPr>
          <w:rFonts w:ascii="Amiri" w:hAnsi="Amiri" w:cs="Amiri"/>
          <w:sz w:val="32"/>
          <w:szCs w:val="32"/>
          <w:rtl/>
        </w:rPr>
        <w:t>وأبو نعيم،فقيل له: الأشجعي؟ قال: الأشجعي ثقة مأمون ولكن هاتوا من يروي عنه.قال يحيى:وبعد هؤلاء في سفيان</w:t>
      </w:r>
      <w:r w:rsidR="00711B53">
        <w:rPr>
          <w:rFonts w:ascii="Amiri" w:hAnsi="Amiri" w:cs="Amiri"/>
          <w:sz w:val="32"/>
          <w:szCs w:val="32"/>
          <w:rtl/>
        </w:rPr>
        <w:t>:</w:t>
      </w:r>
      <w:r w:rsidRPr="00AD5045">
        <w:rPr>
          <w:rFonts w:ascii="Amiri" w:hAnsi="Amiri" w:cs="Amiri"/>
          <w:sz w:val="32"/>
          <w:szCs w:val="32"/>
          <w:rtl/>
        </w:rPr>
        <w:t xml:space="preserve"> يحيى بن آدم</w:t>
      </w:r>
      <w:r w:rsidR="00972A75" w:rsidRPr="00AD5045">
        <w:rPr>
          <w:rFonts w:ascii="Amiri" w:hAnsi="Amiri" w:cs="Amiri"/>
          <w:sz w:val="32"/>
          <w:szCs w:val="32"/>
          <w:rtl/>
        </w:rPr>
        <w:t>،</w:t>
      </w:r>
      <w:r w:rsidRPr="00AD5045">
        <w:rPr>
          <w:rFonts w:ascii="Amiri" w:hAnsi="Amiri" w:cs="Amiri"/>
          <w:sz w:val="32"/>
          <w:szCs w:val="32"/>
          <w:rtl/>
        </w:rPr>
        <w:t xml:space="preserve"> وعبيد الله بن موسى</w:t>
      </w:r>
      <w:r w:rsidR="00972A75" w:rsidRPr="00AD5045">
        <w:rPr>
          <w:rFonts w:ascii="Amiri" w:hAnsi="Amiri" w:cs="Amiri"/>
          <w:sz w:val="32"/>
          <w:szCs w:val="32"/>
          <w:rtl/>
        </w:rPr>
        <w:t>،</w:t>
      </w:r>
      <w:r w:rsidRPr="00AD5045">
        <w:rPr>
          <w:rFonts w:ascii="Amiri" w:hAnsi="Amiri" w:cs="Amiri"/>
          <w:sz w:val="32"/>
          <w:szCs w:val="32"/>
          <w:rtl/>
        </w:rPr>
        <w:t xml:space="preserve"> وأبو أحمد الزبيري</w:t>
      </w:r>
      <w:r w:rsidR="00972A75" w:rsidRPr="00AD5045">
        <w:rPr>
          <w:rFonts w:ascii="Amiri" w:hAnsi="Amiri" w:cs="Amiri"/>
          <w:sz w:val="32"/>
          <w:szCs w:val="32"/>
          <w:rtl/>
        </w:rPr>
        <w:t>،</w:t>
      </w:r>
      <w:r w:rsidRPr="00AD5045">
        <w:rPr>
          <w:rFonts w:ascii="Amiri" w:hAnsi="Amiri" w:cs="Amiri"/>
          <w:sz w:val="32"/>
          <w:szCs w:val="32"/>
          <w:rtl/>
        </w:rPr>
        <w:t xml:space="preserve"> وأبو حذيفة</w:t>
      </w:r>
      <w:r w:rsidR="00972A75" w:rsidRPr="00AD5045">
        <w:rPr>
          <w:rFonts w:ascii="Amiri" w:hAnsi="Amiri" w:cs="Amiri"/>
          <w:sz w:val="32"/>
          <w:szCs w:val="32"/>
          <w:rtl/>
        </w:rPr>
        <w:t>،</w:t>
      </w:r>
      <w:r w:rsidRPr="00AD5045">
        <w:rPr>
          <w:rFonts w:ascii="Amiri" w:hAnsi="Amiri" w:cs="Amiri"/>
          <w:sz w:val="32"/>
          <w:szCs w:val="32"/>
          <w:rtl/>
        </w:rPr>
        <w:t xml:space="preserve"> وقبيصة</w:t>
      </w:r>
      <w:r w:rsidR="00972A75" w:rsidRPr="00AD5045">
        <w:rPr>
          <w:rFonts w:ascii="Amiri" w:hAnsi="Amiri" w:cs="Amiri"/>
          <w:sz w:val="32"/>
          <w:szCs w:val="32"/>
          <w:rtl/>
        </w:rPr>
        <w:t>،</w:t>
      </w:r>
      <w:r w:rsidRPr="00AD5045">
        <w:rPr>
          <w:rFonts w:ascii="Amiri" w:hAnsi="Amiri" w:cs="Amiri"/>
          <w:sz w:val="32"/>
          <w:szCs w:val="32"/>
          <w:rtl/>
        </w:rPr>
        <w:t xml:space="preserve"> ومعاوية القصار</w:t>
      </w:r>
      <w:r w:rsidR="00972A75" w:rsidRPr="00AD5045">
        <w:rPr>
          <w:rFonts w:ascii="Amiri" w:hAnsi="Amiri" w:cs="Amiri"/>
          <w:sz w:val="32"/>
          <w:szCs w:val="32"/>
          <w:rtl/>
        </w:rPr>
        <w:t>،</w:t>
      </w:r>
      <w:r w:rsidRPr="00AD5045">
        <w:rPr>
          <w:rFonts w:ascii="Amiri" w:hAnsi="Amiri" w:cs="Amiri"/>
          <w:sz w:val="32"/>
          <w:szCs w:val="32"/>
          <w:rtl/>
        </w:rPr>
        <w:t xml:space="preserve"> والفريابي</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(1/717</w:t>
      </w:r>
      <w:r w:rsidR="00711B53">
        <w:rPr>
          <w:rFonts w:ascii="Amiri" w:hAnsi="Amiri" w:cs="Amiri"/>
          <w:color w:val="00007F"/>
          <w:sz w:val="32"/>
          <w:szCs w:val="32"/>
          <w:rtl/>
        </w:rPr>
        <w:t>)</w:t>
      </w:r>
      <w:r w:rsidR="00972A75" w:rsidRPr="00AD5045">
        <w:rPr>
          <w:rFonts w:ascii="Amiri" w:hAnsi="Amiri" w:cs="Amiri"/>
          <w:sz w:val="32"/>
          <w:szCs w:val="32"/>
          <w:rtl/>
        </w:rPr>
        <w:t>.</w:t>
      </w:r>
    </w:p>
    <w:p w14:paraId="2F2C0072" w14:textId="172A0A6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سمعت ابن عبد الوهاب الثقفي صاحب الرأي قال</w:t>
      </w:r>
      <w:r w:rsidR="00711B53">
        <w:rPr>
          <w:rFonts w:ascii="Amiri" w:hAnsi="Amiri" w:cs="Amiri"/>
          <w:sz w:val="32"/>
          <w:szCs w:val="32"/>
          <w:rtl/>
        </w:rPr>
        <w:t>:</w:t>
      </w:r>
      <w:r w:rsidRPr="00AD5045">
        <w:rPr>
          <w:rFonts w:ascii="Amiri" w:hAnsi="Amiri" w:cs="Amiri"/>
          <w:sz w:val="32"/>
          <w:szCs w:val="32"/>
          <w:rtl/>
        </w:rPr>
        <w:t xml:space="preserve"> كان أبو حذيفة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46"/>
      </w:r>
      <w:r w:rsidRPr="00711B53">
        <w:rPr>
          <w:rFonts w:ascii="Amiri" w:hAnsi="Amiri" w:cs="Amiri"/>
          <w:color w:val="00007F"/>
          <w:sz w:val="32"/>
          <w:szCs w:val="32"/>
          <w:vertAlign w:val="superscript"/>
          <w:rtl/>
        </w:rPr>
        <w:t>)</w:t>
      </w:r>
      <w:r w:rsidRPr="00AD5045">
        <w:rPr>
          <w:rFonts w:ascii="Amiri" w:hAnsi="Amiri" w:cs="Amiri"/>
          <w:sz w:val="32"/>
          <w:szCs w:val="32"/>
          <w:rtl/>
        </w:rPr>
        <w:t xml:space="preserve"> تابع</w:t>
      </w:r>
      <w:r w:rsidR="00972A75" w:rsidRPr="00AD5045">
        <w:rPr>
          <w:rFonts w:ascii="Amiri" w:hAnsi="Amiri" w:cs="Amiri"/>
          <w:sz w:val="32"/>
          <w:szCs w:val="32"/>
          <w:rtl/>
        </w:rPr>
        <w:t>ًا</w:t>
      </w:r>
      <w:r w:rsidRPr="00AD5045">
        <w:rPr>
          <w:rFonts w:ascii="Amiri" w:hAnsi="Amiri" w:cs="Amiri"/>
          <w:sz w:val="32"/>
          <w:szCs w:val="32"/>
          <w:rtl/>
        </w:rPr>
        <w:t xml:space="preserve"> لأبي</w:t>
      </w:r>
      <w:r w:rsidR="00972A75" w:rsidRPr="00AD5045">
        <w:rPr>
          <w:rFonts w:ascii="Amiri" w:hAnsi="Amiri" w:cs="Amiri"/>
          <w:sz w:val="32"/>
          <w:szCs w:val="32"/>
          <w:rtl/>
        </w:rPr>
        <w:t>،</w:t>
      </w:r>
      <w:r w:rsidRPr="00AD5045">
        <w:rPr>
          <w:rFonts w:ascii="Amiri" w:hAnsi="Amiri" w:cs="Amiri"/>
          <w:sz w:val="32"/>
          <w:szCs w:val="32"/>
          <w:rtl/>
        </w:rPr>
        <w:t xml:space="preserve"> وسمع من سفيان مع أبي</w:t>
      </w:r>
      <w:r w:rsidR="00972A75" w:rsidRPr="00AD5045">
        <w:rPr>
          <w:rFonts w:ascii="Amiri" w:hAnsi="Amiri" w:cs="Amiri"/>
          <w:sz w:val="32"/>
          <w:szCs w:val="32"/>
          <w:rtl/>
        </w:rPr>
        <w:t>،</w:t>
      </w:r>
      <w:r w:rsidRPr="00AD5045">
        <w:rPr>
          <w:rFonts w:ascii="Amiri" w:hAnsi="Amiri" w:cs="Amiri"/>
          <w:sz w:val="32"/>
          <w:szCs w:val="32"/>
          <w:rtl/>
        </w:rPr>
        <w:t xml:space="preserve"> وأخذ سماعه مني بعد موت أبي</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1/717-718</w:t>
      </w:r>
      <w:r w:rsidR="00711B53">
        <w:rPr>
          <w:rFonts w:ascii="Amiri" w:hAnsi="Amiri" w:cs="Amiri"/>
          <w:color w:val="00007F"/>
          <w:sz w:val="32"/>
          <w:szCs w:val="32"/>
          <w:rtl/>
        </w:rPr>
        <w:t>)</w:t>
      </w:r>
      <w:r w:rsidR="00972A75" w:rsidRPr="00AD5045">
        <w:rPr>
          <w:rFonts w:ascii="Amiri" w:hAnsi="Amiri" w:cs="Amiri"/>
          <w:sz w:val="32"/>
          <w:szCs w:val="32"/>
          <w:rtl/>
        </w:rPr>
        <w:t>.</w:t>
      </w:r>
    </w:p>
    <w:p w14:paraId="6AE86EB3"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1156) موسى بن المسيب </w:t>
      </w:r>
      <w:r w:rsidRPr="00711B53">
        <w:rPr>
          <w:rFonts w:ascii="Amiri" w:hAnsi="Amiri" w:cs="Amiri"/>
          <w:color w:val="00007F"/>
          <w:sz w:val="32"/>
          <w:szCs w:val="32"/>
          <w:rtl/>
        </w:rPr>
        <w:t>(أبوالسائب)</w:t>
      </w:r>
      <w:r w:rsidRPr="00AD5045">
        <w:rPr>
          <w:rFonts w:ascii="Amiri" w:hAnsi="Amiri" w:cs="Amiri"/>
          <w:sz w:val="32"/>
          <w:szCs w:val="32"/>
          <w:rtl/>
        </w:rPr>
        <w:t xml:space="preserve"> الثقفي </w:t>
      </w:r>
      <w:r w:rsidRPr="00711B53">
        <w:rPr>
          <w:rFonts w:ascii="Amiri" w:hAnsi="Amiri" w:cs="Amiri"/>
          <w:color w:val="00007F"/>
          <w:sz w:val="32"/>
          <w:szCs w:val="32"/>
          <w:rtl/>
        </w:rPr>
        <w:t>(أبوجعفر)</w:t>
      </w:r>
      <w:r w:rsidRPr="00AD5045">
        <w:rPr>
          <w:rFonts w:ascii="Amiri" w:hAnsi="Amiri" w:cs="Amiri"/>
          <w:sz w:val="32"/>
          <w:szCs w:val="32"/>
          <w:rtl/>
        </w:rPr>
        <w:t xml:space="preserve"> الكوفي البزاز. </w:t>
      </w:r>
    </w:p>
    <w:p w14:paraId="5B138CBE" w14:textId="52B4816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الله:حدثنا قبيصة قال:ثنا سفيان عن موسى بن المسيب،لا بأس به.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4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 والتاريخ 3/102</w:t>
      </w:r>
      <w:r w:rsidR="00711B53">
        <w:rPr>
          <w:rFonts w:ascii="Amiri" w:hAnsi="Amiri" w:cs="Amiri"/>
          <w:sz w:val="32"/>
          <w:szCs w:val="32"/>
          <w:rtl/>
        </w:rPr>
        <w:t>)</w:t>
      </w:r>
      <w:r w:rsidR="00972A75" w:rsidRPr="00AD5045">
        <w:rPr>
          <w:rFonts w:ascii="Amiri" w:hAnsi="Amiri" w:cs="Amiri"/>
          <w:sz w:val="32"/>
          <w:szCs w:val="32"/>
          <w:rtl/>
        </w:rPr>
        <w:t>.</w:t>
      </w:r>
    </w:p>
    <w:p w14:paraId="76BB7573" w14:textId="333A351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1157) موسى بن نافع الأسدي ويقال:الهذلي</w:t>
      </w:r>
      <w:r w:rsidRPr="00711B53">
        <w:rPr>
          <w:rFonts w:ascii="Amiri" w:hAnsi="Amiri" w:cs="Amiri"/>
          <w:color w:val="00007F"/>
          <w:sz w:val="32"/>
          <w:szCs w:val="32"/>
          <w:rtl/>
        </w:rPr>
        <w:t>(أبوشهاب)</w:t>
      </w:r>
      <w:r w:rsidRPr="00AD5045">
        <w:rPr>
          <w:rFonts w:ascii="Amiri" w:hAnsi="Amiri" w:cs="Amiri"/>
          <w:sz w:val="32"/>
          <w:szCs w:val="32"/>
          <w:rtl/>
        </w:rPr>
        <w:t xml:space="preserve">الحناط البصري وهوالأكبر. </w:t>
      </w:r>
    </w:p>
    <w:p w14:paraId="5B5D3C7B" w14:textId="5FFDCD6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أبي شهاب</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48"/>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لا بأس به.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(3/106</w:t>
      </w:r>
      <w:r w:rsidR="00711B53">
        <w:rPr>
          <w:rFonts w:ascii="Amiri" w:hAnsi="Amiri" w:cs="Amiri"/>
          <w:color w:val="00007F"/>
          <w:sz w:val="32"/>
          <w:szCs w:val="32"/>
          <w:rtl/>
        </w:rPr>
        <w:t>)</w:t>
      </w:r>
      <w:r w:rsidR="00972A75" w:rsidRPr="00AD5045">
        <w:rPr>
          <w:rFonts w:ascii="Amiri" w:hAnsi="Amiri" w:cs="Amiri"/>
          <w:sz w:val="32"/>
          <w:szCs w:val="32"/>
          <w:rtl/>
        </w:rPr>
        <w:t>.</w:t>
      </w:r>
    </w:p>
    <w:p w14:paraId="7251ABF5"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1158) موسى بن وردان العامري مولاهم</w:t>
      </w:r>
      <w:r w:rsidRPr="00711B53">
        <w:rPr>
          <w:rFonts w:ascii="Amiri" w:hAnsi="Amiri" w:cs="Amiri"/>
          <w:color w:val="00007F"/>
          <w:sz w:val="32"/>
          <w:szCs w:val="32"/>
          <w:rtl/>
        </w:rPr>
        <w:t>(أبوعمر)</w:t>
      </w:r>
      <w:r w:rsidRPr="00AD5045">
        <w:rPr>
          <w:rFonts w:ascii="Amiri" w:hAnsi="Amiri" w:cs="Amiri"/>
          <w:sz w:val="32"/>
          <w:szCs w:val="32"/>
          <w:rtl/>
        </w:rPr>
        <w:t xml:space="preserve">المصري مدني الأصل. </w:t>
      </w:r>
    </w:p>
    <w:p w14:paraId="7E33F1DD" w14:textId="0E8FFDB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وموسى بن وردان</w:t>
      </w:r>
      <w:r w:rsidR="00972A75" w:rsidRPr="00AD5045">
        <w:rPr>
          <w:rFonts w:ascii="Amiri" w:hAnsi="Amiri" w:cs="Amiri"/>
          <w:sz w:val="32"/>
          <w:szCs w:val="32"/>
          <w:rtl/>
        </w:rPr>
        <w:t>،</w:t>
      </w:r>
      <w:r w:rsidRPr="00AD5045">
        <w:rPr>
          <w:rFonts w:ascii="Amiri" w:hAnsi="Amiri" w:cs="Amiri"/>
          <w:sz w:val="32"/>
          <w:szCs w:val="32"/>
          <w:rtl/>
        </w:rPr>
        <w:t xml:space="preserve"> حدثنا أبو الأسود ـ مصري ـ عن ابن لهيعة عن موسى بن وردان</w:t>
      </w:r>
      <w:r w:rsidR="00972A75" w:rsidRPr="00AD5045">
        <w:rPr>
          <w:rFonts w:ascii="Amiri" w:hAnsi="Amiri" w:cs="Amiri"/>
          <w:sz w:val="32"/>
          <w:szCs w:val="32"/>
          <w:rtl/>
        </w:rPr>
        <w:t>،</w:t>
      </w:r>
      <w:r w:rsidRPr="00AD5045">
        <w:rPr>
          <w:rFonts w:ascii="Amiri" w:hAnsi="Amiri" w:cs="Amiri"/>
          <w:sz w:val="32"/>
          <w:szCs w:val="32"/>
          <w:rtl/>
        </w:rPr>
        <w:t xml:space="preserve"> وكان فاضل</w:t>
      </w:r>
      <w:r w:rsidR="00972A75" w:rsidRPr="00AD5045">
        <w:rPr>
          <w:rFonts w:ascii="Amiri" w:hAnsi="Amiri" w:cs="Amiri"/>
          <w:sz w:val="32"/>
          <w:szCs w:val="32"/>
          <w:rtl/>
        </w:rPr>
        <w:t>ًا،</w:t>
      </w:r>
      <w:r w:rsidRPr="00AD5045">
        <w:rPr>
          <w:rFonts w:ascii="Amiri" w:hAnsi="Amiri" w:cs="Amiri"/>
          <w:sz w:val="32"/>
          <w:szCs w:val="32"/>
          <w:rtl/>
        </w:rPr>
        <w:t xml:space="preserve"> لا بأس به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4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2/459</w:t>
      </w:r>
      <w:r w:rsidR="00711B53">
        <w:rPr>
          <w:rFonts w:ascii="Amiri" w:hAnsi="Amiri" w:cs="Amiri"/>
          <w:color w:val="00007F"/>
          <w:sz w:val="32"/>
          <w:szCs w:val="32"/>
          <w:rtl/>
        </w:rPr>
        <w:t>)</w:t>
      </w:r>
      <w:r w:rsidR="00972A75" w:rsidRPr="00AD5045">
        <w:rPr>
          <w:rFonts w:ascii="Amiri" w:hAnsi="Amiri" w:cs="Amiri"/>
          <w:sz w:val="32"/>
          <w:szCs w:val="32"/>
          <w:rtl/>
        </w:rPr>
        <w:t>.</w:t>
      </w:r>
    </w:p>
    <w:p w14:paraId="1262C83A" w14:textId="06C0110C" w:rsidR="00711B53" w:rsidRDefault="0067070C" w:rsidP="0067070C">
      <w:pPr>
        <w:jc w:val="lowKashida"/>
        <w:rPr>
          <w:rFonts w:ascii="Amiri" w:hAnsi="Amiri" w:cs="Amiri"/>
          <w:sz w:val="32"/>
          <w:szCs w:val="32"/>
          <w:rtl/>
        </w:rPr>
      </w:pPr>
      <w:r w:rsidRPr="00AD5045">
        <w:rPr>
          <w:rFonts w:ascii="Amiri" w:hAnsi="Amiri" w:cs="Amiri"/>
          <w:sz w:val="32"/>
          <w:szCs w:val="32"/>
          <w:rtl/>
        </w:rPr>
        <w:t>وذكره أبو يوسف</w:t>
      </w:r>
      <w:r w:rsidR="00711B53">
        <w:rPr>
          <w:rFonts w:ascii="Amiri" w:hAnsi="Amiri" w:cs="Amiri"/>
          <w:sz w:val="32"/>
          <w:szCs w:val="32"/>
          <w:rtl/>
        </w:rPr>
        <w:t>:</w:t>
      </w:r>
      <w:r w:rsidRPr="00AD5045">
        <w:rPr>
          <w:rFonts w:ascii="Amiri" w:hAnsi="Amiri" w:cs="Amiri"/>
          <w:sz w:val="32"/>
          <w:szCs w:val="32"/>
          <w:rtl/>
        </w:rPr>
        <w:t xml:space="preserve"> في القسم الأول من ثقات التابعين من أهل مصر</w:t>
      </w:r>
      <w:r w:rsidR="00972A75" w:rsidRPr="00AD5045">
        <w:rPr>
          <w:rFonts w:ascii="Amiri" w:hAnsi="Amiri" w:cs="Amiri"/>
          <w:sz w:val="32"/>
          <w:szCs w:val="32"/>
          <w:rtl/>
        </w:rPr>
        <w:t>.</w:t>
      </w:r>
      <w:r w:rsidR="00711B53">
        <w:rPr>
          <w:rFonts w:ascii="Amiri" w:hAnsi="Amiri" w:cs="Amiri"/>
          <w:color w:val="00007F"/>
          <w:sz w:val="32"/>
          <w:szCs w:val="32"/>
          <w:vertAlign w:val="superscript"/>
          <w:rtl/>
        </w:rPr>
        <w:t xml:space="preserve">( </w:t>
      </w:r>
      <w:r w:rsidRPr="00711B53">
        <w:rPr>
          <w:rFonts w:ascii="Amiri" w:hAnsi="Amiri" w:cs="Amiri"/>
          <w:color w:val="00007F"/>
          <w:sz w:val="32"/>
          <w:szCs w:val="32"/>
          <w:vertAlign w:val="superscript"/>
          <w:rtl/>
        </w:rPr>
        <w:t>2)</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(2/494)</w:t>
      </w:r>
      <w:r w:rsidRPr="00AD5045">
        <w:rPr>
          <w:rFonts w:ascii="Amiri" w:hAnsi="Amiri" w:cs="Amiri"/>
          <w:sz w:val="32"/>
          <w:szCs w:val="32"/>
          <w:rtl/>
        </w:rPr>
        <w:t xml:space="preserve"> </w:t>
      </w:r>
    </w:p>
    <w:p w14:paraId="3415C71C" w14:textId="008734E1"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1159) مؤمَّل بن إسماعيل البصري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أبوعبدالرحمن</w:t>
      </w:r>
      <w:r w:rsidR="00711B53">
        <w:rPr>
          <w:rFonts w:ascii="Amiri" w:hAnsi="Amiri" w:cs="Amiri"/>
          <w:color w:val="00007F"/>
          <w:sz w:val="32"/>
          <w:szCs w:val="32"/>
          <w:rtl/>
        </w:rPr>
        <w:t>)</w:t>
      </w:r>
      <w:r w:rsidRPr="00AD5045">
        <w:rPr>
          <w:rFonts w:ascii="Amiri" w:hAnsi="Amiri" w:cs="Amiri"/>
          <w:sz w:val="32"/>
          <w:szCs w:val="32"/>
          <w:rtl/>
        </w:rPr>
        <w:t xml:space="preserve"> نزيل مكة</w:t>
      </w:r>
      <w:r w:rsidR="00972A75" w:rsidRPr="00AD5045">
        <w:rPr>
          <w:rFonts w:ascii="Amiri" w:hAnsi="Amiri" w:cs="Amiri"/>
          <w:sz w:val="32"/>
          <w:szCs w:val="32"/>
          <w:rtl/>
        </w:rPr>
        <w:t>.</w:t>
      </w:r>
      <w:r w:rsidRPr="00AD5045">
        <w:rPr>
          <w:rFonts w:ascii="Amiri" w:hAnsi="Amiri" w:cs="Amiri"/>
          <w:sz w:val="32"/>
          <w:szCs w:val="32"/>
          <w:rtl/>
        </w:rPr>
        <w:t xml:space="preserve"> </w:t>
      </w:r>
    </w:p>
    <w:p w14:paraId="68F12C6F" w14:textId="77777777" w:rsidR="00711B53" w:rsidRDefault="0067070C" w:rsidP="00D90CC3">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ومؤمل بن إسماعيل سُني شيخ جليل</w:t>
      </w:r>
      <w:r w:rsidR="00972A75" w:rsidRPr="00AD5045">
        <w:rPr>
          <w:rFonts w:ascii="Amiri" w:hAnsi="Amiri" w:cs="Amiri"/>
          <w:sz w:val="32"/>
          <w:szCs w:val="32"/>
          <w:rtl/>
        </w:rPr>
        <w:t>،</w:t>
      </w:r>
      <w:r w:rsidRPr="00AD5045">
        <w:rPr>
          <w:rFonts w:ascii="Amiri" w:hAnsi="Amiri" w:cs="Amiri"/>
          <w:sz w:val="32"/>
          <w:szCs w:val="32"/>
          <w:rtl/>
        </w:rPr>
        <w:t xml:space="preserve"> سمعت سليمان بن حرب يحسن الثناء عليه يقول</w:t>
      </w:r>
      <w:r w:rsidR="00711B53">
        <w:rPr>
          <w:rFonts w:ascii="Amiri" w:hAnsi="Amiri" w:cs="Amiri"/>
          <w:sz w:val="32"/>
          <w:szCs w:val="32"/>
          <w:rtl/>
        </w:rPr>
        <w:t>:</w:t>
      </w:r>
      <w:r w:rsidRPr="00AD5045">
        <w:rPr>
          <w:rFonts w:ascii="Amiri" w:hAnsi="Amiri" w:cs="Amiri"/>
          <w:sz w:val="32"/>
          <w:szCs w:val="32"/>
          <w:rtl/>
        </w:rPr>
        <w:t xml:space="preserve"> كان مشيختنا يعرفون له</w:t>
      </w:r>
      <w:r w:rsidR="00972A75" w:rsidRPr="00AD5045">
        <w:rPr>
          <w:rFonts w:ascii="Amiri" w:hAnsi="Amiri" w:cs="Amiri"/>
          <w:sz w:val="32"/>
          <w:szCs w:val="32"/>
          <w:rtl/>
        </w:rPr>
        <w:t>،</w:t>
      </w:r>
      <w:r w:rsidRPr="00AD5045">
        <w:rPr>
          <w:rFonts w:ascii="Amiri" w:hAnsi="Amiri" w:cs="Amiri"/>
          <w:sz w:val="32"/>
          <w:szCs w:val="32"/>
          <w:rtl/>
        </w:rPr>
        <w:t xml:space="preserve"> ويوصون به</w:t>
      </w:r>
      <w:r w:rsidR="00972A75" w:rsidRPr="00AD5045">
        <w:rPr>
          <w:rFonts w:ascii="Amiri" w:hAnsi="Amiri" w:cs="Amiri"/>
          <w:sz w:val="32"/>
          <w:szCs w:val="32"/>
          <w:rtl/>
        </w:rPr>
        <w:t>،</w:t>
      </w:r>
      <w:r w:rsidRPr="00AD5045">
        <w:rPr>
          <w:rFonts w:ascii="Amiri" w:hAnsi="Amiri" w:cs="Amiri"/>
          <w:sz w:val="32"/>
          <w:szCs w:val="32"/>
          <w:rtl/>
        </w:rPr>
        <w:t xml:space="preserve"> إلا أن حديثه لا يشبه حديث أصحابه</w:t>
      </w:r>
      <w:r w:rsidR="00972A75" w:rsidRPr="00AD5045">
        <w:rPr>
          <w:rFonts w:ascii="Amiri" w:hAnsi="Amiri" w:cs="Amiri"/>
          <w:sz w:val="32"/>
          <w:szCs w:val="32"/>
          <w:rtl/>
        </w:rPr>
        <w:t>،</w:t>
      </w:r>
      <w:r w:rsidRPr="00AD5045">
        <w:rPr>
          <w:rFonts w:ascii="Amiri" w:hAnsi="Amiri" w:cs="Amiri"/>
          <w:sz w:val="32"/>
          <w:szCs w:val="32"/>
          <w:rtl/>
        </w:rPr>
        <w:t xml:space="preserve"> حتى ربما قال</w:t>
      </w:r>
      <w:r w:rsidR="00711B53">
        <w:rPr>
          <w:rFonts w:ascii="Amiri" w:hAnsi="Amiri" w:cs="Amiri"/>
          <w:sz w:val="32"/>
          <w:szCs w:val="32"/>
          <w:rtl/>
        </w:rPr>
        <w:t>:</w:t>
      </w:r>
      <w:r w:rsidRPr="00AD5045">
        <w:rPr>
          <w:rFonts w:ascii="Amiri" w:hAnsi="Amiri" w:cs="Amiri"/>
          <w:sz w:val="32"/>
          <w:szCs w:val="32"/>
          <w:rtl/>
        </w:rPr>
        <w:t xml:space="preserve"> كان لا يسعه أن يحدّث</w:t>
      </w:r>
      <w:r w:rsidR="00972A75" w:rsidRPr="00AD5045">
        <w:rPr>
          <w:rFonts w:ascii="Amiri" w:hAnsi="Amiri" w:cs="Amiri"/>
          <w:sz w:val="32"/>
          <w:szCs w:val="32"/>
          <w:rtl/>
        </w:rPr>
        <w:t>،</w:t>
      </w:r>
      <w:r w:rsidRPr="00AD5045">
        <w:rPr>
          <w:rFonts w:ascii="Amiri" w:hAnsi="Amiri" w:cs="Amiri"/>
          <w:sz w:val="32"/>
          <w:szCs w:val="32"/>
          <w:rtl/>
        </w:rPr>
        <w:t xml:space="preserve"> وقد يجب على أهل العلم أن يقفوا عن حديثه</w:t>
      </w:r>
      <w:r w:rsidR="00972A75" w:rsidRPr="00AD5045">
        <w:rPr>
          <w:rFonts w:ascii="Amiri" w:hAnsi="Amiri" w:cs="Amiri"/>
          <w:sz w:val="32"/>
          <w:szCs w:val="32"/>
          <w:rtl/>
        </w:rPr>
        <w:t>،</w:t>
      </w:r>
      <w:r w:rsidRPr="00AD5045">
        <w:rPr>
          <w:rFonts w:ascii="Amiri" w:hAnsi="Amiri" w:cs="Amiri"/>
          <w:sz w:val="32"/>
          <w:szCs w:val="32"/>
          <w:rtl/>
        </w:rPr>
        <w:t xml:space="preserve"> ويتخففوا من الرواية عنه</w:t>
      </w:r>
      <w:r w:rsidR="00972A75" w:rsidRPr="00AD5045">
        <w:rPr>
          <w:rFonts w:ascii="Amiri" w:hAnsi="Amiri" w:cs="Amiri"/>
          <w:sz w:val="32"/>
          <w:szCs w:val="32"/>
          <w:rtl/>
        </w:rPr>
        <w:t>،</w:t>
      </w:r>
      <w:r w:rsidRPr="00AD5045">
        <w:rPr>
          <w:rFonts w:ascii="Amiri" w:hAnsi="Amiri" w:cs="Amiri"/>
          <w:sz w:val="32"/>
          <w:szCs w:val="32"/>
          <w:rtl/>
        </w:rPr>
        <w:t xml:space="preserve"> فإنه منكر يروي المناكير عن ثقات شيوخه وهذا أشد</w:t>
      </w:r>
      <w:r w:rsidR="00972A75" w:rsidRPr="00AD5045">
        <w:rPr>
          <w:rFonts w:ascii="Amiri" w:hAnsi="Amiri" w:cs="Amiri"/>
          <w:sz w:val="32"/>
          <w:szCs w:val="32"/>
          <w:rtl/>
        </w:rPr>
        <w:t>،</w:t>
      </w:r>
      <w:r w:rsidRPr="00AD5045">
        <w:rPr>
          <w:rFonts w:ascii="Amiri" w:hAnsi="Amiri" w:cs="Amiri"/>
          <w:sz w:val="32"/>
          <w:szCs w:val="32"/>
          <w:rtl/>
        </w:rPr>
        <w:t xml:space="preserve"> فلو كانت هذه المناكير عن ضعاف لكنا نجعل له عذر</w:t>
      </w:r>
      <w:r w:rsidR="00972A75" w:rsidRPr="00AD5045">
        <w:rPr>
          <w:rFonts w:ascii="Amiri" w:hAnsi="Amiri" w:cs="Amiri"/>
          <w:sz w:val="32"/>
          <w:szCs w:val="32"/>
          <w:rtl/>
        </w:rPr>
        <w:t>ًا.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50"/>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r w:rsidRPr="00AD5045">
        <w:rPr>
          <w:rFonts w:ascii="Amiri" w:hAnsi="Amiri" w:cs="Amiri"/>
          <w:sz w:val="32"/>
          <w:szCs w:val="32"/>
          <w:rtl/>
        </w:rPr>
        <w:br/>
        <w:t xml:space="preserve">المعرفة والتاريخ </w:t>
      </w:r>
      <w:r w:rsidRPr="00711B53">
        <w:rPr>
          <w:rFonts w:ascii="Amiri" w:hAnsi="Amiri" w:cs="Amiri"/>
          <w:color w:val="00007F"/>
          <w:sz w:val="32"/>
          <w:szCs w:val="32"/>
          <w:rtl/>
        </w:rPr>
        <w:t>(3/52)</w:t>
      </w:r>
      <w:r w:rsidRPr="00AD5045">
        <w:rPr>
          <w:rFonts w:ascii="Amiri" w:hAnsi="Amiri" w:cs="Amiri"/>
          <w:sz w:val="32"/>
          <w:szCs w:val="32"/>
          <w:rtl/>
        </w:rPr>
        <w:t xml:space="preserve"> </w:t>
      </w:r>
    </w:p>
    <w:p w14:paraId="1EFF92CA"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1160) ملازم بن عمرو بن عبدالله بن بدر</w:t>
      </w:r>
      <w:r w:rsidRPr="00711B53">
        <w:rPr>
          <w:rFonts w:ascii="Amiri" w:hAnsi="Amiri" w:cs="Amiri"/>
          <w:color w:val="00007F"/>
          <w:sz w:val="32"/>
          <w:szCs w:val="32"/>
          <w:rtl/>
        </w:rPr>
        <w:t>(أبوعمرو)</w:t>
      </w:r>
      <w:r w:rsidRPr="00AD5045">
        <w:rPr>
          <w:rFonts w:ascii="Amiri" w:hAnsi="Amiri" w:cs="Amiri"/>
          <w:sz w:val="32"/>
          <w:szCs w:val="32"/>
          <w:rtl/>
        </w:rPr>
        <w:t xml:space="preserve"> اليمامي لقبه </w:t>
      </w:r>
      <w:r w:rsidRPr="00711B53">
        <w:rPr>
          <w:rFonts w:ascii="Amiri" w:hAnsi="Amiri" w:cs="Amiri"/>
          <w:color w:val="00007F"/>
          <w:sz w:val="32"/>
          <w:szCs w:val="32"/>
          <w:rtl/>
        </w:rPr>
        <w:t>(لزيم)</w:t>
      </w:r>
      <w:r w:rsidRPr="00AD5045">
        <w:rPr>
          <w:rFonts w:ascii="Amiri" w:hAnsi="Amiri" w:cs="Amiri"/>
          <w:sz w:val="32"/>
          <w:szCs w:val="32"/>
          <w:rtl/>
        </w:rPr>
        <w:t xml:space="preserve">. </w:t>
      </w:r>
    </w:p>
    <w:p w14:paraId="51AB19F3" w14:textId="615A203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النعمان ثنا ملازم بن عمرو</w:t>
      </w:r>
      <w:r w:rsidR="00972A75" w:rsidRPr="00AD5045">
        <w:rPr>
          <w:rFonts w:ascii="Amiri" w:hAnsi="Amiri" w:cs="Amiri"/>
          <w:sz w:val="32"/>
          <w:szCs w:val="32"/>
          <w:rtl/>
        </w:rPr>
        <w:t>،</w:t>
      </w:r>
      <w:r w:rsidRPr="00AD5045">
        <w:rPr>
          <w:rFonts w:ascii="Amiri" w:hAnsi="Amiri" w:cs="Amiri"/>
          <w:sz w:val="32"/>
          <w:szCs w:val="32"/>
          <w:rtl/>
        </w:rPr>
        <w:t xml:space="preserve"> وهو ثقة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(2/119)</w:t>
      </w:r>
      <w:r w:rsidRPr="00AD5045">
        <w:rPr>
          <w:rFonts w:ascii="Amiri" w:hAnsi="Amiri" w:cs="Amiri"/>
          <w:sz w:val="32"/>
          <w:szCs w:val="32"/>
          <w:rtl/>
        </w:rPr>
        <w:t xml:space="preserve"> </w:t>
      </w:r>
    </w:p>
    <w:p w14:paraId="66250B3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سألت أبا عبد الله قلت</w:t>
      </w:r>
      <w:r w:rsidR="00711B53">
        <w:rPr>
          <w:rFonts w:ascii="Amiri" w:hAnsi="Amiri" w:cs="Amiri"/>
          <w:sz w:val="32"/>
          <w:szCs w:val="32"/>
          <w:rtl/>
        </w:rPr>
        <w:t>:</w:t>
      </w:r>
      <w:r w:rsidRPr="00AD5045">
        <w:rPr>
          <w:rFonts w:ascii="Amiri" w:hAnsi="Amiri" w:cs="Amiri"/>
          <w:sz w:val="32"/>
          <w:szCs w:val="32"/>
          <w:rtl/>
        </w:rPr>
        <w:t xml:space="preserve"> هل كان باليمامة أحد يُقدَّم على عكرمة بن عمار</w:t>
      </w:r>
      <w:r w:rsidR="00972A75" w:rsidRPr="00AD5045">
        <w:rPr>
          <w:rFonts w:ascii="Amiri" w:hAnsi="Amiri" w:cs="Amiri"/>
          <w:sz w:val="32"/>
          <w:szCs w:val="32"/>
          <w:rtl/>
        </w:rPr>
        <w:t>،</w:t>
      </w:r>
      <w:r w:rsidRPr="00AD5045">
        <w:rPr>
          <w:rFonts w:ascii="Amiri" w:hAnsi="Amiri" w:cs="Amiri"/>
          <w:sz w:val="32"/>
          <w:szCs w:val="32"/>
          <w:rtl/>
        </w:rPr>
        <w:t xml:space="preserve"> مثل أيوب بن عتبة</w:t>
      </w:r>
      <w:r w:rsidR="00972A75" w:rsidRPr="00AD5045">
        <w:rPr>
          <w:rFonts w:ascii="Amiri" w:hAnsi="Amiri" w:cs="Amiri"/>
          <w:sz w:val="32"/>
          <w:szCs w:val="32"/>
          <w:rtl/>
        </w:rPr>
        <w:t>،</w:t>
      </w:r>
      <w:r w:rsidRPr="00AD5045">
        <w:rPr>
          <w:rFonts w:ascii="Amiri" w:hAnsi="Amiri" w:cs="Amiri"/>
          <w:sz w:val="32"/>
          <w:szCs w:val="32"/>
          <w:rtl/>
        </w:rPr>
        <w:t xml:space="preserve"> وملازم بن عمرو</w:t>
      </w:r>
      <w:r w:rsidR="00972A75" w:rsidRPr="00AD5045">
        <w:rPr>
          <w:rFonts w:ascii="Amiri" w:hAnsi="Amiri" w:cs="Amiri"/>
          <w:sz w:val="32"/>
          <w:szCs w:val="32"/>
          <w:rtl/>
        </w:rPr>
        <w:t>،</w:t>
      </w:r>
      <w:r w:rsidRPr="00AD5045">
        <w:rPr>
          <w:rFonts w:ascii="Amiri" w:hAnsi="Amiri" w:cs="Amiri"/>
          <w:sz w:val="32"/>
          <w:szCs w:val="32"/>
          <w:rtl/>
        </w:rPr>
        <w:t xml:space="preserve"> وهؤلاء</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عكرمة فوق هؤلاء ـ أو نحو هذا ـ</w:t>
      </w:r>
      <w:r w:rsidR="00972A75" w:rsidRPr="00AD5045">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br/>
        <w:t xml:space="preserve"> المعرفة والتاريخ </w:t>
      </w:r>
      <w:r w:rsidRPr="00711B53">
        <w:rPr>
          <w:rFonts w:ascii="Amiri" w:hAnsi="Amiri" w:cs="Amiri"/>
          <w:color w:val="00007F"/>
          <w:sz w:val="32"/>
          <w:szCs w:val="32"/>
          <w:rtl/>
        </w:rPr>
        <w:t>(2/171-172)</w:t>
      </w:r>
      <w:r w:rsidR="00972A75" w:rsidRPr="00AD5045">
        <w:rPr>
          <w:rFonts w:ascii="Amiri" w:hAnsi="Amiri" w:cs="Amiri"/>
          <w:sz w:val="32"/>
          <w:szCs w:val="32"/>
          <w:rtl/>
        </w:rPr>
        <w:t>.</w:t>
      </w:r>
    </w:p>
    <w:p w14:paraId="2CA3528D" w14:textId="64C4C0A5"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1161) ميسرة بن حبيب النهدي </w:t>
      </w:r>
      <w:r w:rsidR="00711B53">
        <w:rPr>
          <w:rFonts w:ascii="Amiri" w:hAnsi="Amiri" w:cs="Amiri"/>
          <w:color w:val="00007F"/>
          <w:sz w:val="32"/>
          <w:szCs w:val="32"/>
          <w:rtl/>
        </w:rPr>
        <w:t xml:space="preserve">( </w:t>
      </w:r>
      <w:r w:rsidRPr="00711B53">
        <w:rPr>
          <w:rFonts w:ascii="Amiri" w:hAnsi="Amiri" w:cs="Amiri"/>
          <w:color w:val="00007F"/>
          <w:sz w:val="32"/>
          <w:szCs w:val="32"/>
          <w:rtl/>
        </w:rPr>
        <w:t>أبوحازم</w:t>
      </w:r>
      <w:r w:rsidR="00711B53">
        <w:rPr>
          <w:rFonts w:ascii="Amiri" w:hAnsi="Amiri" w:cs="Amiri"/>
          <w:color w:val="00007F"/>
          <w:sz w:val="32"/>
          <w:szCs w:val="32"/>
          <w:rtl/>
        </w:rPr>
        <w:t>)</w:t>
      </w:r>
      <w:r w:rsidRPr="00AD5045">
        <w:rPr>
          <w:rFonts w:ascii="Amiri" w:hAnsi="Amiri" w:cs="Amiri"/>
          <w:sz w:val="32"/>
          <w:szCs w:val="32"/>
          <w:rtl/>
        </w:rPr>
        <w:t xml:space="preserve">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4EE4CEB1" w14:textId="1B334CA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قبيصة قال</w:t>
      </w:r>
      <w:r w:rsidR="00711B53">
        <w:rPr>
          <w:rFonts w:ascii="Amiri" w:hAnsi="Amiri" w:cs="Amiri"/>
          <w:sz w:val="32"/>
          <w:szCs w:val="32"/>
          <w:rtl/>
        </w:rPr>
        <w:t>:</w:t>
      </w:r>
      <w:r w:rsidRPr="00AD5045">
        <w:rPr>
          <w:rFonts w:ascii="Amiri" w:hAnsi="Amiri" w:cs="Amiri"/>
          <w:sz w:val="32"/>
          <w:szCs w:val="32"/>
          <w:rtl/>
        </w:rPr>
        <w:t xml:space="preserve"> حدثنا سفيان عن ميسرة النهدي</w:t>
      </w:r>
      <w:r w:rsidR="00972A75" w:rsidRPr="00AD5045">
        <w:rPr>
          <w:rFonts w:ascii="Amiri" w:hAnsi="Amiri" w:cs="Amiri"/>
          <w:sz w:val="32"/>
          <w:szCs w:val="32"/>
          <w:rtl/>
        </w:rPr>
        <w:t>،</w:t>
      </w:r>
      <w:r w:rsidRPr="00AD5045">
        <w:rPr>
          <w:rFonts w:ascii="Amiri" w:hAnsi="Amiri" w:cs="Amiri"/>
          <w:sz w:val="32"/>
          <w:szCs w:val="32"/>
          <w:rtl/>
        </w:rPr>
        <w:t xml:space="preserve"> كوفي ثقة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(3/97</w:t>
      </w:r>
      <w:r w:rsidR="00711B53">
        <w:rPr>
          <w:rFonts w:ascii="Amiri" w:hAnsi="Amiri" w:cs="Amiri"/>
          <w:color w:val="00007F"/>
          <w:sz w:val="32"/>
          <w:szCs w:val="32"/>
          <w:rtl/>
        </w:rPr>
        <w:t>)</w:t>
      </w:r>
      <w:r w:rsidR="00972A75" w:rsidRPr="00AD5045">
        <w:rPr>
          <w:rFonts w:ascii="Amiri" w:hAnsi="Amiri" w:cs="Amiri"/>
          <w:sz w:val="32"/>
          <w:szCs w:val="32"/>
          <w:rtl/>
        </w:rPr>
        <w:t>.</w:t>
      </w:r>
    </w:p>
    <w:p w14:paraId="61308B2E" w14:textId="0C3E8B3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أبي حازم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51"/>
      </w:r>
      <w:r w:rsidRPr="00711B53">
        <w:rPr>
          <w:rFonts w:ascii="Amiri" w:hAnsi="Amiri" w:cs="Amiri"/>
          <w:color w:val="00007F"/>
          <w:sz w:val="32"/>
          <w:szCs w:val="32"/>
          <w:vertAlign w:val="superscript"/>
          <w:rtl/>
        </w:rPr>
        <w:t>)</w:t>
      </w:r>
      <w:r w:rsidRPr="00AD5045">
        <w:rPr>
          <w:rFonts w:ascii="Amiri" w:hAnsi="Amiri" w:cs="Amiri"/>
          <w:sz w:val="32"/>
          <w:szCs w:val="32"/>
          <w:rtl/>
        </w:rPr>
        <w:t xml:space="preserve"> ـ وهو غير المدني ـ عن رائطة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52"/>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00D90CC3" w:rsidRPr="00AD5045">
        <w:rPr>
          <w:rFonts w:ascii="Amiri" w:hAnsi="Amiri" w:cs="Amiri"/>
          <w:sz w:val="32"/>
          <w:szCs w:val="32"/>
          <w:rtl/>
        </w:rPr>
        <w:t xml:space="preserve"> وهو ثقة</w:t>
      </w:r>
      <w:r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3/151</w:t>
      </w:r>
      <w:r w:rsidR="00711B53">
        <w:rPr>
          <w:rFonts w:ascii="Amiri" w:hAnsi="Amiri" w:cs="Amiri"/>
          <w:color w:val="00007F"/>
          <w:sz w:val="32"/>
          <w:szCs w:val="32"/>
          <w:rtl/>
        </w:rPr>
        <w:t>)</w:t>
      </w:r>
      <w:r w:rsidR="00972A75" w:rsidRPr="00AD5045">
        <w:rPr>
          <w:rFonts w:ascii="Amiri" w:hAnsi="Amiri" w:cs="Amiri"/>
          <w:sz w:val="32"/>
          <w:szCs w:val="32"/>
          <w:rtl/>
        </w:rPr>
        <w:t>.</w:t>
      </w:r>
    </w:p>
    <w:p w14:paraId="3A77994F" w14:textId="35612C09"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lastRenderedPageBreak/>
        <w:t xml:space="preserve">1162) ميمون بن سياه البصري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أبوبحر</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7729DB68" w14:textId="1826C0D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محمد بن عبد الله الأنصاري عن حميد عن ميمون بن سياه</w:t>
      </w:r>
      <w:r w:rsidR="00972A75" w:rsidRPr="00AD5045">
        <w:rPr>
          <w:rFonts w:ascii="Amiri" w:hAnsi="Amiri" w:cs="Amiri"/>
          <w:sz w:val="32"/>
          <w:szCs w:val="32"/>
          <w:rtl/>
        </w:rPr>
        <w:t>،</w:t>
      </w:r>
      <w:r w:rsidRPr="00AD5045">
        <w:rPr>
          <w:rFonts w:ascii="Amiri" w:hAnsi="Amiri" w:cs="Amiri"/>
          <w:sz w:val="32"/>
          <w:szCs w:val="32"/>
          <w:rtl/>
        </w:rPr>
        <w:t xml:space="preserve"> وهو لين الحديث</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2/127</w:t>
      </w:r>
      <w:r w:rsidR="00711B53">
        <w:rPr>
          <w:rFonts w:ascii="Amiri" w:hAnsi="Amiri" w:cs="Amiri"/>
          <w:color w:val="00007F"/>
          <w:sz w:val="32"/>
          <w:szCs w:val="32"/>
          <w:rtl/>
        </w:rPr>
        <w:t>)</w:t>
      </w:r>
      <w:r w:rsidR="00972A75" w:rsidRPr="00AD5045">
        <w:rPr>
          <w:rFonts w:ascii="Amiri" w:hAnsi="Amiri" w:cs="Amiri"/>
          <w:sz w:val="32"/>
          <w:szCs w:val="32"/>
          <w:rtl/>
        </w:rPr>
        <w:t>.</w:t>
      </w:r>
    </w:p>
    <w:p w14:paraId="0D13B6BF" w14:textId="688F3B7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وميمون بن سياه</w:t>
      </w:r>
      <w:r w:rsidR="00972A75" w:rsidRPr="00AD5045">
        <w:rPr>
          <w:rFonts w:ascii="Amiri" w:hAnsi="Amiri" w:cs="Amiri"/>
          <w:sz w:val="32"/>
          <w:szCs w:val="32"/>
          <w:rtl/>
        </w:rPr>
        <w:t>،</w:t>
      </w:r>
      <w:r w:rsidRPr="00AD5045">
        <w:rPr>
          <w:rFonts w:ascii="Amiri" w:hAnsi="Amiri" w:cs="Amiri"/>
          <w:sz w:val="32"/>
          <w:szCs w:val="32"/>
          <w:rtl/>
        </w:rPr>
        <w:t xml:space="preserve"> ويزيد بن أبان الرقاشي</w:t>
      </w:r>
      <w:r w:rsidR="00972A75" w:rsidRPr="00AD5045">
        <w:rPr>
          <w:rFonts w:ascii="Amiri" w:hAnsi="Amiri" w:cs="Amiri"/>
          <w:sz w:val="32"/>
          <w:szCs w:val="32"/>
          <w:rtl/>
        </w:rPr>
        <w:t>،</w:t>
      </w:r>
      <w:r w:rsidRPr="00AD5045">
        <w:rPr>
          <w:rFonts w:ascii="Amiri" w:hAnsi="Amiri" w:cs="Amiri"/>
          <w:sz w:val="32"/>
          <w:szCs w:val="32"/>
          <w:rtl/>
        </w:rPr>
        <w:t xml:space="preserve"> وزياد النميري</w:t>
      </w:r>
      <w:r w:rsidR="00972A75" w:rsidRPr="00AD5045">
        <w:rPr>
          <w:rFonts w:ascii="Amiri" w:hAnsi="Amiri" w:cs="Amiri"/>
          <w:sz w:val="32"/>
          <w:szCs w:val="32"/>
          <w:rtl/>
        </w:rPr>
        <w:t>،</w:t>
      </w:r>
      <w:r w:rsidRPr="00AD5045">
        <w:rPr>
          <w:rFonts w:ascii="Amiri" w:hAnsi="Amiri" w:cs="Amiri"/>
          <w:sz w:val="32"/>
          <w:szCs w:val="32"/>
          <w:rtl/>
        </w:rPr>
        <w:t xml:space="preserve"> بعضهم قريب من بعض</w:t>
      </w:r>
      <w:r w:rsidR="00972A75" w:rsidRPr="00AD5045">
        <w:rPr>
          <w:rFonts w:ascii="Amiri" w:hAnsi="Amiri" w:cs="Amiri"/>
          <w:sz w:val="32"/>
          <w:szCs w:val="32"/>
          <w:rtl/>
        </w:rPr>
        <w:t>،</w:t>
      </w:r>
      <w:r w:rsidRPr="00AD5045">
        <w:rPr>
          <w:rFonts w:ascii="Amiri" w:hAnsi="Amiri" w:cs="Amiri"/>
          <w:sz w:val="32"/>
          <w:szCs w:val="32"/>
          <w:rtl/>
        </w:rPr>
        <w:t xml:space="preserve"> وفيهم ضعف</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53"/>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2/662</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392BA953" w14:textId="2A42A782"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1163) ميمون بن مهران الجزري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أبوأيوب</w:t>
      </w:r>
      <w:r w:rsidR="00711B53">
        <w:rPr>
          <w:rFonts w:ascii="Amiri" w:hAnsi="Amiri" w:cs="Amiri"/>
          <w:color w:val="00007F"/>
          <w:sz w:val="32"/>
          <w:szCs w:val="32"/>
          <w:rtl/>
        </w:rPr>
        <w:t>)</w:t>
      </w:r>
      <w:r w:rsidRPr="00AD5045">
        <w:rPr>
          <w:rFonts w:ascii="Amiri" w:hAnsi="Amiri" w:cs="Amiri"/>
          <w:sz w:val="32"/>
          <w:szCs w:val="32"/>
          <w:rtl/>
        </w:rPr>
        <w:t xml:space="preserve"> أصله كوفي نزل الرقة. </w:t>
      </w:r>
    </w:p>
    <w:p w14:paraId="6B5BEB6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أحمد بن الخليل قال:حدثنا كثير بن هشام قال</w:t>
      </w:r>
      <w:r w:rsidR="00711B53">
        <w:rPr>
          <w:rFonts w:ascii="Amiri" w:hAnsi="Amiri" w:cs="Amiri"/>
          <w:sz w:val="32"/>
          <w:szCs w:val="32"/>
          <w:rtl/>
        </w:rPr>
        <w:t>:</w:t>
      </w:r>
      <w:r w:rsidRPr="00AD5045">
        <w:rPr>
          <w:rFonts w:ascii="Amiri" w:hAnsi="Amiri" w:cs="Amiri"/>
          <w:sz w:val="32"/>
          <w:szCs w:val="32"/>
          <w:rtl/>
        </w:rPr>
        <w:t xml:space="preserve"> حدثنا جعفر بن برقان قال</w:t>
      </w:r>
      <w:r w:rsidR="00711B53">
        <w:rPr>
          <w:rFonts w:ascii="Amiri" w:hAnsi="Amiri" w:cs="Amiri"/>
          <w:sz w:val="32"/>
          <w:szCs w:val="32"/>
          <w:rtl/>
        </w:rPr>
        <w:t>:</w:t>
      </w:r>
      <w:r w:rsidRPr="00AD5045">
        <w:rPr>
          <w:rFonts w:ascii="Amiri" w:hAnsi="Amiri" w:cs="Amiri"/>
          <w:sz w:val="32"/>
          <w:szCs w:val="32"/>
          <w:rtl/>
        </w:rPr>
        <w:t xml:space="preserve"> حدثنا ميمون بن مهران</w:t>
      </w:r>
      <w:r w:rsidR="00711B53">
        <w:rPr>
          <w:rFonts w:ascii="Amiri" w:hAnsi="Amiri" w:cs="Amiri"/>
          <w:sz w:val="32"/>
          <w:szCs w:val="32"/>
          <w:rtl/>
        </w:rPr>
        <w:t>:</w:t>
      </w:r>
      <w:r w:rsidRPr="00AD5045">
        <w:rPr>
          <w:rFonts w:ascii="Amiri" w:hAnsi="Amiri" w:cs="Amiri"/>
          <w:sz w:val="32"/>
          <w:szCs w:val="32"/>
          <w:rtl/>
        </w:rPr>
        <w:t xml:space="preserve"> أن عمر بن عبد العزيز سأله</w:t>
      </w:r>
      <w:r w:rsidR="00711B53">
        <w:rPr>
          <w:rFonts w:ascii="Amiri" w:hAnsi="Amiri" w:cs="Amiri"/>
          <w:sz w:val="32"/>
          <w:szCs w:val="32"/>
          <w:rtl/>
        </w:rPr>
        <w:t>:</w:t>
      </w:r>
      <w:r w:rsidRPr="00AD5045">
        <w:rPr>
          <w:rFonts w:ascii="Amiri" w:hAnsi="Amiri" w:cs="Amiri"/>
          <w:sz w:val="32"/>
          <w:szCs w:val="32"/>
          <w:rtl/>
        </w:rPr>
        <w:t xml:space="preserve"> مَن مواليك</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كانت أمي مولاة للأزد</w:t>
      </w:r>
      <w:r w:rsidR="00972A75" w:rsidRPr="00AD5045">
        <w:rPr>
          <w:rFonts w:ascii="Amiri" w:hAnsi="Amiri" w:cs="Amiri"/>
          <w:sz w:val="32"/>
          <w:szCs w:val="32"/>
          <w:rtl/>
        </w:rPr>
        <w:t>،</w:t>
      </w:r>
      <w:r w:rsidRPr="00AD5045">
        <w:rPr>
          <w:rFonts w:ascii="Amiri" w:hAnsi="Amiri" w:cs="Amiri"/>
          <w:sz w:val="32"/>
          <w:szCs w:val="32"/>
          <w:rtl/>
        </w:rPr>
        <w:t xml:space="preserve"> وكان أبي مكاتب</w:t>
      </w:r>
      <w:r w:rsidR="00972A75" w:rsidRPr="00AD5045">
        <w:rPr>
          <w:rFonts w:ascii="Amiri" w:hAnsi="Amiri" w:cs="Amiri"/>
          <w:sz w:val="32"/>
          <w:szCs w:val="32"/>
          <w:rtl/>
        </w:rPr>
        <w:t>ًا</w:t>
      </w:r>
      <w:r w:rsidRPr="00AD5045">
        <w:rPr>
          <w:rFonts w:ascii="Amiri" w:hAnsi="Amiri" w:cs="Amiri"/>
          <w:sz w:val="32"/>
          <w:szCs w:val="32"/>
          <w:rtl/>
        </w:rPr>
        <w:t xml:space="preserve"> لبني نصر بن معاوية</w:t>
      </w:r>
      <w:r w:rsidR="00972A75" w:rsidRPr="00AD5045">
        <w:rPr>
          <w:rFonts w:ascii="Amiri" w:hAnsi="Amiri" w:cs="Amiri"/>
          <w:sz w:val="32"/>
          <w:szCs w:val="32"/>
          <w:rtl/>
        </w:rPr>
        <w:t>،</w:t>
      </w:r>
      <w:r w:rsidRPr="00AD5045">
        <w:rPr>
          <w:rFonts w:ascii="Amiri" w:hAnsi="Amiri" w:cs="Amiri"/>
          <w:sz w:val="32"/>
          <w:szCs w:val="32"/>
          <w:rtl/>
        </w:rPr>
        <w:t xml:space="preserve"> فولدت وأبي مكاتب</w:t>
      </w:r>
      <w:r w:rsidR="00972A75" w:rsidRPr="00AD5045">
        <w:rPr>
          <w:rFonts w:ascii="Amiri" w:hAnsi="Amiri" w:cs="Amiri"/>
          <w:sz w:val="32"/>
          <w:szCs w:val="32"/>
          <w:rtl/>
        </w:rPr>
        <w:t>،</w:t>
      </w:r>
      <w:r w:rsidRPr="00AD5045">
        <w:rPr>
          <w:rFonts w:ascii="Amiri" w:hAnsi="Amiri" w:cs="Amiri"/>
          <w:sz w:val="32"/>
          <w:szCs w:val="32"/>
          <w:rtl/>
        </w:rPr>
        <w:t xml:space="preserve"> فقال عمر</w:t>
      </w:r>
      <w:r w:rsidR="00711B53">
        <w:rPr>
          <w:rFonts w:ascii="Amiri" w:hAnsi="Amiri" w:cs="Amiri"/>
          <w:sz w:val="32"/>
          <w:szCs w:val="32"/>
          <w:rtl/>
        </w:rPr>
        <w:t>:</w:t>
      </w:r>
      <w:r w:rsidRPr="00AD5045">
        <w:rPr>
          <w:rFonts w:ascii="Amiri" w:hAnsi="Amiri" w:cs="Amiri"/>
          <w:sz w:val="32"/>
          <w:szCs w:val="32"/>
          <w:rtl/>
        </w:rPr>
        <w:t xml:space="preserve"> مواليك موالي أمك</w:t>
      </w:r>
      <w:r w:rsidR="00972A75" w:rsidRPr="00AD5045">
        <w:rPr>
          <w:rFonts w:ascii="Amiri" w:hAnsi="Amiri" w:cs="Amiri"/>
          <w:sz w:val="32"/>
          <w:szCs w:val="32"/>
          <w:rtl/>
        </w:rPr>
        <w:t>.</w:t>
      </w:r>
      <w:r w:rsidRPr="00AD5045">
        <w:rPr>
          <w:rFonts w:ascii="Amiri" w:hAnsi="Amiri" w:cs="Amiri"/>
          <w:sz w:val="32"/>
          <w:szCs w:val="32"/>
          <w:rtl/>
        </w:rPr>
        <w:t xml:space="preserve"> </w:t>
      </w:r>
    </w:p>
    <w:p w14:paraId="21627A62" w14:textId="753D61DF" w:rsidR="00711B53" w:rsidRDefault="0067070C" w:rsidP="0067070C">
      <w:pPr>
        <w:jc w:val="lowKashida"/>
        <w:rPr>
          <w:rFonts w:ascii="Amiri" w:hAnsi="Amiri" w:cs="Amiri"/>
          <w:sz w:val="32"/>
          <w:szCs w:val="32"/>
          <w:rtl/>
        </w:rPr>
      </w:pPr>
      <w:r w:rsidRPr="00AD5045">
        <w:rPr>
          <w:rFonts w:ascii="Amiri" w:hAnsi="Amiri" w:cs="Amiri"/>
          <w:sz w:val="32"/>
          <w:szCs w:val="32"/>
          <w:rtl/>
        </w:rPr>
        <w:t>قال كثير بن هشام</w:t>
      </w:r>
      <w:r w:rsidR="00711B53">
        <w:rPr>
          <w:rFonts w:ascii="Amiri" w:hAnsi="Amiri" w:cs="Amiri"/>
          <w:sz w:val="32"/>
          <w:szCs w:val="32"/>
          <w:rtl/>
        </w:rPr>
        <w:t>:</w:t>
      </w:r>
      <w:r w:rsidRPr="00AD5045">
        <w:rPr>
          <w:rFonts w:ascii="Amiri" w:hAnsi="Amiri" w:cs="Amiri"/>
          <w:sz w:val="32"/>
          <w:szCs w:val="32"/>
          <w:rtl/>
        </w:rPr>
        <w:t xml:space="preserve"> وكانت ابنة سعيد بن جبير امرأة ميمون</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5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2/389</w:t>
      </w:r>
      <w:r w:rsidR="00711B53">
        <w:rPr>
          <w:rFonts w:ascii="Amiri" w:hAnsi="Amiri" w:cs="Amiri"/>
          <w:color w:val="00007F"/>
          <w:sz w:val="32"/>
          <w:szCs w:val="32"/>
          <w:rtl/>
        </w:rPr>
        <w:t>)</w:t>
      </w:r>
      <w:r w:rsidR="00972A75" w:rsidRPr="00AD5045">
        <w:rPr>
          <w:rFonts w:ascii="Amiri" w:hAnsi="Amiri" w:cs="Amiri"/>
          <w:sz w:val="32"/>
          <w:szCs w:val="32"/>
          <w:rtl/>
        </w:rPr>
        <w:t>.</w:t>
      </w:r>
    </w:p>
    <w:p w14:paraId="759FABDB"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سعيد قال</w:t>
      </w:r>
      <w:r w:rsidR="00711B53">
        <w:rPr>
          <w:rFonts w:ascii="Amiri" w:hAnsi="Amiri" w:cs="Amiri"/>
          <w:sz w:val="32"/>
          <w:szCs w:val="32"/>
          <w:rtl/>
        </w:rPr>
        <w:t>:</w:t>
      </w:r>
      <w:r w:rsidRPr="00AD5045">
        <w:rPr>
          <w:rFonts w:ascii="Amiri" w:hAnsi="Amiri" w:cs="Amiri"/>
          <w:sz w:val="32"/>
          <w:szCs w:val="32"/>
          <w:rtl/>
        </w:rPr>
        <w:t xml:space="preserve"> حدثنا أبو مسهر قال</w:t>
      </w:r>
      <w:r w:rsidR="00711B53">
        <w:rPr>
          <w:rFonts w:ascii="Amiri" w:hAnsi="Amiri" w:cs="Amiri"/>
          <w:sz w:val="32"/>
          <w:szCs w:val="32"/>
          <w:rtl/>
        </w:rPr>
        <w:t>:</w:t>
      </w:r>
      <w:r w:rsidRPr="00AD5045">
        <w:rPr>
          <w:rFonts w:ascii="Amiri" w:hAnsi="Amiri" w:cs="Amiri"/>
          <w:sz w:val="32"/>
          <w:szCs w:val="32"/>
          <w:rtl/>
        </w:rPr>
        <w:t xml:space="preserve"> حدثني سعيد بن عبد العزيز قال</w:t>
      </w:r>
      <w:r w:rsidR="00711B53">
        <w:rPr>
          <w:rFonts w:ascii="Amiri" w:hAnsi="Amiri" w:cs="Amiri"/>
          <w:sz w:val="32"/>
          <w:szCs w:val="32"/>
          <w:rtl/>
        </w:rPr>
        <w:t>:</w:t>
      </w:r>
      <w:r w:rsidRPr="00AD5045">
        <w:rPr>
          <w:rFonts w:ascii="Amiri" w:hAnsi="Amiri" w:cs="Amiri"/>
          <w:sz w:val="32"/>
          <w:szCs w:val="32"/>
          <w:rtl/>
        </w:rPr>
        <w:t xml:space="preserve"> كان سليمان بن موسى يقول</w:t>
      </w:r>
      <w:r w:rsidR="00711B53">
        <w:rPr>
          <w:rFonts w:ascii="Amiri" w:hAnsi="Amiri" w:cs="Amiri"/>
          <w:sz w:val="32"/>
          <w:szCs w:val="32"/>
          <w:rtl/>
        </w:rPr>
        <w:t>:</w:t>
      </w:r>
      <w:r w:rsidRPr="00AD5045">
        <w:rPr>
          <w:rFonts w:ascii="Amiri" w:hAnsi="Amiri" w:cs="Amiri"/>
          <w:sz w:val="32"/>
          <w:szCs w:val="32"/>
          <w:rtl/>
        </w:rPr>
        <w:t xml:space="preserve"> إذا جاءنا العلم من الحجاز عن الزهري قبلناه</w:t>
      </w:r>
      <w:r w:rsidR="00972A75" w:rsidRPr="00AD5045">
        <w:rPr>
          <w:rFonts w:ascii="Amiri" w:hAnsi="Amiri" w:cs="Amiri"/>
          <w:sz w:val="32"/>
          <w:szCs w:val="32"/>
          <w:rtl/>
        </w:rPr>
        <w:t>،</w:t>
      </w:r>
      <w:r w:rsidRPr="00AD5045">
        <w:rPr>
          <w:rFonts w:ascii="Amiri" w:hAnsi="Amiri" w:cs="Amiri"/>
          <w:sz w:val="32"/>
          <w:szCs w:val="32"/>
          <w:rtl/>
        </w:rPr>
        <w:t xml:space="preserve"> وإذا جاءنا من العراق عن الحسن قبلناه</w:t>
      </w:r>
      <w:r w:rsidR="00972A75" w:rsidRPr="00AD5045">
        <w:rPr>
          <w:rFonts w:ascii="Amiri" w:hAnsi="Amiri" w:cs="Amiri"/>
          <w:sz w:val="32"/>
          <w:szCs w:val="32"/>
          <w:rtl/>
        </w:rPr>
        <w:t>،</w:t>
      </w:r>
      <w:r w:rsidRPr="00AD5045">
        <w:rPr>
          <w:rFonts w:ascii="Amiri" w:hAnsi="Amiri" w:cs="Amiri"/>
          <w:sz w:val="32"/>
          <w:szCs w:val="32"/>
          <w:rtl/>
        </w:rPr>
        <w:t xml:space="preserve"> وإذا جاءنا من الجزيرة عن ميمون بن مهران قبلناه</w:t>
      </w:r>
      <w:r w:rsidR="00972A75" w:rsidRPr="00AD5045">
        <w:rPr>
          <w:rFonts w:ascii="Amiri" w:hAnsi="Amiri" w:cs="Amiri"/>
          <w:sz w:val="32"/>
          <w:szCs w:val="32"/>
          <w:rtl/>
        </w:rPr>
        <w:t>،</w:t>
      </w:r>
      <w:r w:rsidRPr="00AD5045">
        <w:rPr>
          <w:rFonts w:ascii="Amiri" w:hAnsi="Amiri" w:cs="Amiri"/>
          <w:sz w:val="32"/>
          <w:szCs w:val="32"/>
          <w:rtl/>
        </w:rPr>
        <w:t xml:space="preserve"> وإذا جاءنا من الشام عن مكحول قبلناه</w:t>
      </w:r>
      <w:r w:rsidR="00972A75" w:rsidRPr="00AD5045">
        <w:rPr>
          <w:rFonts w:ascii="Amiri" w:hAnsi="Amiri" w:cs="Amiri"/>
          <w:sz w:val="32"/>
          <w:szCs w:val="32"/>
          <w:rtl/>
        </w:rPr>
        <w:t>.</w:t>
      </w:r>
      <w:r w:rsidRPr="00AD5045">
        <w:rPr>
          <w:rFonts w:ascii="Amiri" w:hAnsi="Amiri" w:cs="Amiri"/>
          <w:sz w:val="32"/>
          <w:szCs w:val="32"/>
          <w:rtl/>
        </w:rPr>
        <w:t xml:space="preserve"> </w:t>
      </w:r>
    </w:p>
    <w:p w14:paraId="18181E86" w14:textId="35DC8C09" w:rsidR="00711B53" w:rsidRDefault="0067070C" w:rsidP="0067070C">
      <w:pPr>
        <w:jc w:val="lowKashida"/>
        <w:rPr>
          <w:rFonts w:ascii="Amiri" w:hAnsi="Amiri" w:cs="Amiri"/>
          <w:sz w:val="32"/>
          <w:szCs w:val="32"/>
          <w:rtl/>
        </w:rPr>
      </w:pPr>
      <w:r w:rsidRPr="00AD5045">
        <w:rPr>
          <w:rFonts w:ascii="Amiri" w:hAnsi="Amiri" w:cs="Amiri"/>
          <w:sz w:val="32"/>
          <w:szCs w:val="32"/>
          <w:rtl/>
        </w:rPr>
        <w:t>قال سعيد</w:t>
      </w:r>
      <w:r w:rsidR="00711B53">
        <w:rPr>
          <w:rFonts w:ascii="Amiri" w:hAnsi="Amiri" w:cs="Amiri"/>
          <w:sz w:val="32"/>
          <w:szCs w:val="32"/>
          <w:rtl/>
        </w:rPr>
        <w:t>:</w:t>
      </w:r>
      <w:r w:rsidRPr="00AD5045">
        <w:rPr>
          <w:rFonts w:ascii="Amiri" w:hAnsi="Amiri" w:cs="Amiri"/>
          <w:sz w:val="32"/>
          <w:szCs w:val="32"/>
          <w:rtl/>
        </w:rPr>
        <w:t xml:space="preserve"> فكان هؤلاء الأربعة علماء الناس في خلافة هشام</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55"/>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2/404</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410)</w:t>
      </w:r>
      <w:r w:rsidRPr="00AD5045">
        <w:rPr>
          <w:rFonts w:ascii="Amiri" w:hAnsi="Amiri" w:cs="Amiri"/>
          <w:sz w:val="32"/>
          <w:szCs w:val="32"/>
          <w:rtl/>
        </w:rPr>
        <w:t xml:space="preserve"> </w:t>
      </w:r>
    </w:p>
    <w:p w14:paraId="7095911F" w14:textId="73D5D5B2"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1164) ميمون </w:t>
      </w:r>
      <w:r w:rsidR="00711B53">
        <w:rPr>
          <w:rFonts w:ascii="Amiri" w:hAnsi="Amiri" w:cs="Amiri"/>
          <w:color w:val="00007F"/>
          <w:sz w:val="32"/>
          <w:szCs w:val="32"/>
          <w:rtl/>
        </w:rPr>
        <w:t xml:space="preserve">( </w:t>
      </w:r>
      <w:r w:rsidRPr="00711B53">
        <w:rPr>
          <w:rFonts w:ascii="Amiri" w:hAnsi="Amiri" w:cs="Amiri"/>
          <w:color w:val="00007F"/>
          <w:sz w:val="32"/>
          <w:szCs w:val="32"/>
          <w:rtl/>
        </w:rPr>
        <w:t>أبوحمزة</w:t>
      </w:r>
      <w:r w:rsidR="00711B53">
        <w:rPr>
          <w:rFonts w:ascii="Amiri" w:hAnsi="Amiri" w:cs="Amiri"/>
          <w:color w:val="00007F"/>
          <w:sz w:val="32"/>
          <w:szCs w:val="32"/>
          <w:rtl/>
        </w:rPr>
        <w:t>)</w:t>
      </w:r>
      <w:r w:rsidRPr="00AD5045">
        <w:rPr>
          <w:rFonts w:ascii="Amiri" w:hAnsi="Amiri" w:cs="Amiri"/>
          <w:sz w:val="32"/>
          <w:szCs w:val="32"/>
          <w:rtl/>
        </w:rPr>
        <w:t xml:space="preserve"> الأعور القصاب </w:t>
      </w:r>
      <w:r w:rsidR="00711B53">
        <w:rPr>
          <w:rFonts w:ascii="Amiri" w:hAnsi="Amiri" w:cs="Amiri"/>
          <w:color w:val="00007F"/>
          <w:sz w:val="32"/>
          <w:szCs w:val="32"/>
          <w:rtl/>
        </w:rPr>
        <w:t xml:space="preserve">( </w:t>
      </w:r>
      <w:r w:rsidRPr="00711B53">
        <w:rPr>
          <w:rFonts w:ascii="Amiri" w:hAnsi="Amiri" w:cs="Amiri"/>
          <w:color w:val="00007F"/>
          <w:sz w:val="32"/>
          <w:szCs w:val="32"/>
          <w:rtl/>
        </w:rPr>
        <w:t>مشهور بكنيته</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0C84D362" w14:textId="02AD09E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أبو حمزة الأعور</w:t>
      </w:r>
      <w:r w:rsidR="00972A75" w:rsidRPr="00AD5045">
        <w:rPr>
          <w:rFonts w:ascii="Amiri" w:hAnsi="Amiri" w:cs="Amiri"/>
          <w:sz w:val="32"/>
          <w:szCs w:val="32"/>
          <w:rtl/>
        </w:rPr>
        <w:t>،</w:t>
      </w:r>
      <w:r w:rsidRPr="00AD5045">
        <w:rPr>
          <w:rFonts w:ascii="Amiri" w:hAnsi="Amiri" w:cs="Amiri"/>
          <w:sz w:val="32"/>
          <w:szCs w:val="32"/>
          <w:rtl/>
        </w:rPr>
        <w:t xml:space="preserve"> ليس بمتروك</w:t>
      </w:r>
      <w:r w:rsidR="00972A75" w:rsidRPr="00AD5045">
        <w:rPr>
          <w:rFonts w:ascii="Amiri" w:hAnsi="Amiri" w:cs="Amiri"/>
          <w:sz w:val="32"/>
          <w:szCs w:val="32"/>
          <w:rtl/>
        </w:rPr>
        <w:t>،</w:t>
      </w:r>
      <w:r w:rsidRPr="00AD5045">
        <w:rPr>
          <w:rFonts w:ascii="Amiri" w:hAnsi="Amiri" w:cs="Amiri"/>
          <w:sz w:val="32"/>
          <w:szCs w:val="32"/>
          <w:rtl/>
        </w:rPr>
        <w:t xml:space="preserve"> ولا هو حجة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5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3/65)</w:t>
      </w:r>
      <w:r w:rsidRPr="00AD5045">
        <w:rPr>
          <w:rFonts w:ascii="Amiri" w:hAnsi="Amiri" w:cs="Amiri"/>
          <w:sz w:val="32"/>
          <w:szCs w:val="32"/>
          <w:rtl/>
        </w:rPr>
        <w:t xml:space="preserve"> </w:t>
      </w:r>
    </w:p>
    <w:p w14:paraId="544CE3E1" w14:textId="1962B5D5"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1165) ميناء بن أبي ميناء الخرَّاز </w:t>
      </w:r>
      <w:r w:rsidR="00711B53">
        <w:rPr>
          <w:rFonts w:ascii="Amiri" w:hAnsi="Amiri" w:cs="Amiri"/>
          <w:color w:val="00007F"/>
          <w:sz w:val="32"/>
          <w:szCs w:val="32"/>
          <w:rtl/>
        </w:rPr>
        <w:t xml:space="preserve">( </w:t>
      </w:r>
      <w:r w:rsidRPr="00711B53">
        <w:rPr>
          <w:rFonts w:ascii="Amiri" w:hAnsi="Amiri" w:cs="Amiri"/>
          <w:color w:val="00007F"/>
          <w:sz w:val="32"/>
          <w:szCs w:val="32"/>
          <w:rtl/>
        </w:rPr>
        <w:t>مولى عبد الرحمن بن عوف</w:t>
      </w:r>
      <w:r w:rsidR="00711B53">
        <w:rPr>
          <w:rFonts w:ascii="Amiri" w:hAnsi="Amiri" w:cs="Amiri"/>
          <w:color w:val="00007F"/>
          <w:sz w:val="32"/>
          <w:szCs w:val="32"/>
          <w:rtl/>
        </w:rPr>
        <w:t>)</w:t>
      </w:r>
      <w:r w:rsidRPr="00AD5045">
        <w:rPr>
          <w:rFonts w:ascii="Amiri" w:hAnsi="Amiri" w:cs="Amiri"/>
          <w:sz w:val="32"/>
          <w:szCs w:val="32"/>
          <w:rtl/>
        </w:rPr>
        <w:t xml:space="preserve">. </w:t>
      </w:r>
    </w:p>
    <w:p w14:paraId="35E2036E" w14:textId="1D96483B"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باب من يرغب عن الرواية عنهم</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3/41)</w:t>
      </w:r>
      <w:r w:rsidRPr="00AD5045">
        <w:rPr>
          <w:rFonts w:ascii="Amiri" w:hAnsi="Amiri" w:cs="Amiri"/>
          <w:sz w:val="32"/>
          <w:szCs w:val="32"/>
          <w:rtl/>
        </w:rPr>
        <w:t xml:space="preserve"> </w:t>
      </w:r>
    </w:p>
    <w:p w14:paraId="3525BCC7" w14:textId="2AEA373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 محمد بن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57"/>
      </w:r>
      <w:r w:rsidRPr="00711B53">
        <w:rPr>
          <w:rFonts w:ascii="Amiri" w:hAnsi="Amiri" w:cs="Amiri"/>
          <w:color w:val="00007F"/>
          <w:sz w:val="32"/>
          <w:szCs w:val="32"/>
          <w:vertAlign w:val="superscript"/>
          <w:rtl/>
        </w:rPr>
        <w:t>)</w:t>
      </w:r>
      <w:r w:rsidRPr="00AD5045">
        <w:rPr>
          <w:rFonts w:ascii="Amiri" w:hAnsi="Amiri" w:cs="Amiri"/>
          <w:sz w:val="32"/>
          <w:szCs w:val="32"/>
          <w:rtl/>
        </w:rPr>
        <w:t xml:space="preserve"> عبد الملك بن زنجويه عن عبد الرزاق عن أبيه عن ميناء مولى عبد الرحمن بن عوف</w:t>
      </w:r>
      <w:r w:rsidR="00972A75" w:rsidRPr="00AD5045">
        <w:rPr>
          <w:rFonts w:ascii="Amiri" w:hAnsi="Amiri" w:cs="Amiri"/>
          <w:sz w:val="32"/>
          <w:szCs w:val="32"/>
          <w:rtl/>
        </w:rPr>
        <w:t>،</w:t>
      </w:r>
      <w:r w:rsidRPr="00AD5045">
        <w:rPr>
          <w:rFonts w:ascii="Amiri" w:hAnsi="Amiri" w:cs="Amiri"/>
          <w:sz w:val="32"/>
          <w:szCs w:val="32"/>
          <w:rtl/>
        </w:rPr>
        <w:t xml:space="preserve"> وهو غير ثقة ولا مأمون يجب أن لا يكتب حديثه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5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3/54)</w:t>
      </w:r>
      <w:r w:rsidRPr="00AD5045">
        <w:rPr>
          <w:rFonts w:ascii="Amiri" w:hAnsi="Amiri" w:cs="Amiri"/>
          <w:sz w:val="32"/>
          <w:szCs w:val="32"/>
          <w:rtl/>
        </w:rPr>
        <w:t xml:space="preserve"> </w:t>
      </w:r>
    </w:p>
    <w:p w14:paraId="284DB01F"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1166) نابغة بن مخارق بن سليم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459"/>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p>
    <w:p w14:paraId="57777E2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حجاج قال</w:t>
      </w:r>
      <w:r w:rsidR="00711B53">
        <w:rPr>
          <w:rFonts w:ascii="Amiri" w:hAnsi="Amiri" w:cs="Amiri"/>
          <w:sz w:val="32"/>
          <w:szCs w:val="32"/>
          <w:rtl/>
        </w:rPr>
        <w:t>:</w:t>
      </w:r>
      <w:r w:rsidRPr="00AD5045">
        <w:rPr>
          <w:rFonts w:ascii="Amiri" w:hAnsi="Amiri" w:cs="Amiri"/>
          <w:sz w:val="32"/>
          <w:szCs w:val="32"/>
          <w:rtl/>
        </w:rPr>
        <w:t xml:space="preserve"> حدثنا حماد عن علي بن زيد عن الربيعة بن النابغة عن أبيه عن علي قال</w:t>
      </w:r>
      <w:r w:rsidR="00711B53">
        <w:rPr>
          <w:rFonts w:ascii="Amiri" w:hAnsi="Amiri" w:cs="Amiri"/>
          <w:sz w:val="32"/>
          <w:szCs w:val="32"/>
          <w:rtl/>
        </w:rPr>
        <w:t>:</w:t>
      </w:r>
      <w:r w:rsidRPr="00AD5045">
        <w:rPr>
          <w:rFonts w:ascii="Amiri" w:hAnsi="Amiri" w:cs="Amiri"/>
          <w:sz w:val="32"/>
          <w:szCs w:val="32"/>
          <w:rtl/>
        </w:rPr>
        <w:t xml:space="preserve"> </w:t>
      </w:r>
      <w:r w:rsidRPr="00711B53">
        <w:rPr>
          <w:rFonts w:ascii="Amiri" w:hAnsi="Amiri" w:cs="Amiri"/>
          <w:color w:val="00007F"/>
          <w:sz w:val="32"/>
          <w:szCs w:val="32"/>
          <w:rtl/>
        </w:rPr>
        <w:t xml:space="preserve">(نهى رسول الله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عن زيارة القبور)</w:t>
      </w:r>
      <w:r w:rsidR="00972A75" w:rsidRPr="00AD5045">
        <w:rPr>
          <w:rFonts w:ascii="Amiri" w:hAnsi="Amiri" w:cs="Amiri"/>
          <w:sz w:val="32"/>
          <w:szCs w:val="32"/>
          <w:rtl/>
        </w:rPr>
        <w:t>،</w:t>
      </w:r>
      <w:r w:rsidRPr="00AD5045">
        <w:rPr>
          <w:rFonts w:ascii="Amiri" w:hAnsi="Amiri" w:cs="Amiri"/>
          <w:sz w:val="32"/>
          <w:szCs w:val="32"/>
          <w:rtl/>
        </w:rPr>
        <w:t xml:space="preserve"> ثم قال</w:t>
      </w:r>
      <w:r w:rsidR="00711B53">
        <w:rPr>
          <w:rFonts w:ascii="Amiri" w:hAnsi="Amiri" w:cs="Amiri"/>
          <w:sz w:val="32"/>
          <w:szCs w:val="32"/>
          <w:rtl/>
        </w:rPr>
        <w:t>:</w:t>
      </w:r>
      <w:r w:rsidRPr="00AD5045">
        <w:rPr>
          <w:rFonts w:ascii="Amiri" w:hAnsi="Amiri" w:cs="Amiri"/>
          <w:sz w:val="32"/>
          <w:szCs w:val="32"/>
          <w:rtl/>
        </w:rPr>
        <w:t xml:space="preserve"> </w:t>
      </w:r>
      <w:r w:rsidRPr="00711B53">
        <w:rPr>
          <w:rFonts w:ascii="Amiri" w:hAnsi="Amiri" w:cs="Amiri"/>
          <w:color w:val="00007F"/>
          <w:sz w:val="32"/>
          <w:szCs w:val="32"/>
          <w:rtl/>
        </w:rPr>
        <w:t>(إني نهيتكم عن زيارة القبور فزوروها فإنها تذكركم الآخرة)</w:t>
      </w:r>
      <w:r w:rsidR="00972A75" w:rsidRPr="00AD5045">
        <w:rPr>
          <w:rFonts w:ascii="Amiri" w:hAnsi="Amiri" w:cs="Amiri"/>
          <w:sz w:val="32"/>
          <w:szCs w:val="32"/>
          <w:rtl/>
        </w:rPr>
        <w:t>.</w:t>
      </w:r>
      <w:r w:rsidRPr="00AD5045">
        <w:rPr>
          <w:rFonts w:ascii="Amiri" w:hAnsi="Amiri" w:cs="Amiri"/>
          <w:sz w:val="32"/>
          <w:szCs w:val="32"/>
          <w:rtl/>
        </w:rPr>
        <w:t xml:space="preserve"> </w:t>
      </w:r>
    </w:p>
    <w:p w14:paraId="2D4727AE" w14:textId="6A26BB46" w:rsidR="00711B53" w:rsidRDefault="0067070C" w:rsidP="0067070C">
      <w:pPr>
        <w:jc w:val="lowKashida"/>
        <w:rPr>
          <w:rFonts w:ascii="Amiri" w:hAnsi="Amiri" w:cs="Amiri"/>
          <w:sz w:val="32"/>
          <w:szCs w:val="32"/>
          <w:rtl/>
        </w:rPr>
      </w:pPr>
      <w:r w:rsidRPr="00AD5045">
        <w:rPr>
          <w:rFonts w:ascii="Amiri" w:hAnsi="Amiri" w:cs="Amiri"/>
          <w:sz w:val="32"/>
          <w:szCs w:val="32"/>
          <w:rtl/>
        </w:rPr>
        <w:t>وحدثنا أبو معمر قال</w:t>
      </w:r>
      <w:r w:rsidR="00711B53">
        <w:rPr>
          <w:rFonts w:ascii="Amiri" w:hAnsi="Amiri" w:cs="Amiri"/>
          <w:sz w:val="32"/>
          <w:szCs w:val="32"/>
          <w:rtl/>
        </w:rPr>
        <w:t>:</w:t>
      </w:r>
      <w:r w:rsidRPr="00AD5045">
        <w:rPr>
          <w:rFonts w:ascii="Amiri" w:hAnsi="Amiri" w:cs="Amiri"/>
          <w:sz w:val="32"/>
          <w:szCs w:val="32"/>
          <w:rtl/>
        </w:rPr>
        <w:t xml:space="preserve"> ثنا عبد الوارث قال</w:t>
      </w:r>
      <w:r w:rsidR="00711B53">
        <w:rPr>
          <w:rFonts w:ascii="Amiri" w:hAnsi="Amiri" w:cs="Amiri"/>
          <w:sz w:val="32"/>
          <w:szCs w:val="32"/>
          <w:rtl/>
        </w:rPr>
        <w:t>:</w:t>
      </w:r>
      <w:r w:rsidRPr="00AD5045">
        <w:rPr>
          <w:rFonts w:ascii="Amiri" w:hAnsi="Amiri" w:cs="Amiri"/>
          <w:sz w:val="32"/>
          <w:szCs w:val="32"/>
          <w:rtl/>
        </w:rPr>
        <w:t xml:space="preserve"> ثنا علي بن زيد قال</w:t>
      </w:r>
      <w:r w:rsidR="00711B53">
        <w:rPr>
          <w:rFonts w:ascii="Amiri" w:hAnsi="Amiri" w:cs="Amiri"/>
          <w:sz w:val="32"/>
          <w:szCs w:val="32"/>
          <w:rtl/>
        </w:rPr>
        <w:t>:</w:t>
      </w:r>
      <w:r w:rsidRPr="00AD5045">
        <w:rPr>
          <w:rFonts w:ascii="Amiri" w:hAnsi="Amiri" w:cs="Amiri"/>
          <w:sz w:val="32"/>
          <w:szCs w:val="32"/>
          <w:rtl/>
        </w:rPr>
        <w:t xml:space="preserve"> حدثني النابغة بن المخارق بن سليم عن أبيه عن علي بن أبي طالب قال</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قال رسول الله </w:t>
      </w:r>
      <w:r w:rsidRPr="00711B53">
        <w:rPr>
          <w:rFonts w:ascii="Amiri" w:hAnsi="Amiri" w:cs="Amiri"/>
          <w:color w:val="00007F"/>
          <w:sz w:val="32"/>
          <w:szCs w:val="32"/>
          <w:rtl/>
        </w:rPr>
        <w:sym w:font="AGA Arabesque" w:char="F072"/>
      </w:r>
      <w:r w:rsidR="00711B53" w:rsidRPr="00711B53">
        <w:rPr>
          <w:rFonts w:ascii="Amiri" w:hAnsi="Amiri" w:cs="Amiri"/>
          <w:color w:val="00007F"/>
          <w:sz w:val="32"/>
          <w:szCs w:val="32"/>
          <w:rtl/>
        </w:rPr>
        <w:t>:</w:t>
      </w:r>
      <w:r w:rsidRPr="00711B53">
        <w:rPr>
          <w:rFonts w:ascii="Amiri" w:hAnsi="Amiri" w:cs="Amiri"/>
          <w:color w:val="00007F"/>
          <w:sz w:val="32"/>
          <w:szCs w:val="32"/>
          <w:rtl/>
        </w:rPr>
        <w:t xml:space="preserve"> كنت نهيتكم</w:t>
      </w:r>
      <w:r w:rsidR="00972A75" w:rsidRPr="00711B53">
        <w:rPr>
          <w:rFonts w:ascii="Amiri" w:hAnsi="Amiri" w:cs="Amiri"/>
          <w:color w:val="00007F"/>
          <w:sz w:val="32"/>
          <w:szCs w:val="32"/>
          <w:rtl/>
        </w:rPr>
        <w:t>.</w:t>
      </w:r>
      <w:r w:rsidRPr="00711B53">
        <w:rPr>
          <w:rFonts w:ascii="Amiri" w:hAnsi="Amiri" w:cs="Amiri"/>
          <w:color w:val="00007F"/>
          <w:sz w:val="32"/>
          <w:szCs w:val="32"/>
          <w:rtl/>
        </w:rPr>
        <w:t>.. نحوه</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6C3D6593" w14:textId="0F87CE10"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وهذا الصحيح</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60"/>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3/125-126</w:t>
      </w:r>
      <w:r w:rsidR="00711B53">
        <w:rPr>
          <w:rFonts w:ascii="Amiri" w:hAnsi="Amiri" w:cs="Amiri"/>
          <w:color w:val="00007F"/>
          <w:sz w:val="32"/>
          <w:szCs w:val="32"/>
          <w:rtl/>
        </w:rPr>
        <w:t>)</w:t>
      </w:r>
      <w:r w:rsidR="00972A75" w:rsidRPr="00AD5045">
        <w:rPr>
          <w:rFonts w:ascii="Amiri" w:hAnsi="Amiri" w:cs="Amiri"/>
          <w:sz w:val="32"/>
          <w:szCs w:val="32"/>
          <w:rtl/>
        </w:rPr>
        <w:t>.</w:t>
      </w:r>
    </w:p>
    <w:p w14:paraId="52769D9B"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 1167) ناجية بن إياس المحاربي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461"/>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49240A77" w14:textId="3946FD97" w:rsidR="00711B53" w:rsidRDefault="0067070C" w:rsidP="00D90CC3">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حدثنا قبيصة قال</w:t>
      </w:r>
      <w:r w:rsidR="00711B53">
        <w:rPr>
          <w:rFonts w:ascii="Amiri" w:hAnsi="Amiri" w:cs="Amiri"/>
          <w:sz w:val="32"/>
          <w:szCs w:val="32"/>
          <w:rtl/>
        </w:rPr>
        <w:t>:</w:t>
      </w:r>
      <w:r w:rsidRPr="00AD5045">
        <w:rPr>
          <w:rFonts w:ascii="Amiri" w:hAnsi="Amiri" w:cs="Amiri"/>
          <w:sz w:val="32"/>
          <w:szCs w:val="32"/>
          <w:rtl/>
        </w:rPr>
        <w:t xml:space="preserve"> ثنا سفيان عن </w:t>
      </w:r>
      <w:r w:rsidR="00D90CC3" w:rsidRPr="00AD5045">
        <w:rPr>
          <w:rFonts w:ascii="Amiri" w:hAnsi="Amiri" w:cs="Amiri"/>
          <w:sz w:val="32"/>
          <w:szCs w:val="32"/>
          <w:rtl/>
        </w:rPr>
        <w:t>ناجية المحاربي</w:t>
      </w:r>
      <w:r w:rsidR="00972A75" w:rsidRPr="00AD5045">
        <w:rPr>
          <w:rFonts w:ascii="Amiri" w:hAnsi="Amiri" w:cs="Amiri"/>
          <w:sz w:val="32"/>
          <w:szCs w:val="32"/>
          <w:rtl/>
        </w:rPr>
        <w:t>،</w:t>
      </w:r>
      <w:r w:rsidR="00D90CC3" w:rsidRPr="00AD5045">
        <w:rPr>
          <w:rFonts w:ascii="Amiri" w:hAnsi="Amiri" w:cs="Amiri"/>
          <w:sz w:val="32"/>
          <w:szCs w:val="32"/>
          <w:rtl/>
        </w:rPr>
        <w:t xml:space="preserve"> وهو شيخ</w:t>
      </w:r>
      <w:r w:rsidR="00972A75" w:rsidRPr="00AD5045">
        <w:rPr>
          <w:rFonts w:ascii="Amiri" w:hAnsi="Amiri" w:cs="Amiri"/>
          <w:sz w:val="32"/>
          <w:szCs w:val="32"/>
          <w:rtl/>
        </w:rPr>
        <w:t>.</w:t>
      </w:r>
      <w:r w:rsidR="00D90CC3" w:rsidRPr="00AD5045">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(3/109</w:t>
      </w:r>
      <w:r w:rsidR="00711B53">
        <w:rPr>
          <w:rFonts w:ascii="Amiri" w:hAnsi="Amiri" w:cs="Amiri"/>
          <w:color w:val="00007F"/>
          <w:sz w:val="32"/>
          <w:szCs w:val="32"/>
          <w:rtl/>
        </w:rPr>
        <w:t>)</w:t>
      </w:r>
      <w:r w:rsidR="00972A75" w:rsidRPr="00AD5045">
        <w:rPr>
          <w:rFonts w:ascii="Amiri" w:hAnsi="Amiri" w:cs="Amiri"/>
          <w:sz w:val="32"/>
          <w:szCs w:val="32"/>
          <w:rtl/>
        </w:rPr>
        <w:t>.</w:t>
      </w:r>
    </w:p>
    <w:p w14:paraId="0058E2AD"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1168) ناجية بن بكر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462"/>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p>
    <w:p w14:paraId="33969595" w14:textId="77777777" w:rsidR="00711B53" w:rsidRDefault="0067070C" w:rsidP="00D90CC3">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وسألت ابن بكير عن عقبة بن نافع</w:t>
      </w:r>
      <w:r w:rsidR="00972A75" w:rsidRPr="00AD5045">
        <w:rPr>
          <w:rFonts w:ascii="Amiri" w:hAnsi="Amiri" w:cs="Amiri"/>
          <w:sz w:val="32"/>
          <w:szCs w:val="32"/>
          <w:rtl/>
        </w:rPr>
        <w:t>،</w:t>
      </w:r>
      <w:r w:rsidRPr="00AD5045">
        <w:rPr>
          <w:rFonts w:ascii="Amiri" w:hAnsi="Amiri" w:cs="Amiri"/>
          <w:sz w:val="32"/>
          <w:szCs w:val="32"/>
          <w:rtl/>
        </w:rPr>
        <w:t xml:space="preserve"> وناجية بن بكر</w:t>
      </w:r>
      <w:r w:rsidR="00972A75" w:rsidRPr="00AD5045">
        <w:rPr>
          <w:rFonts w:ascii="Amiri" w:hAnsi="Amiri" w:cs="Amiri"/>
          <w:sz w:val="32"/>
          <w:szCs w:val="32"/>
          <w:rtl/>
        </w:rPr>
        <w:t>،</w:t>
      </w:r>
      <w:r w:rsidRPr="00AD5045">
        <w:rPr>
          <w:rFonts w:ascii="Amiri" w:hAnsi="Amiri" w:cs="Amiri"/>
          <w:sz w:val="32"/>
          <w:szCs w:val="32"/>
          <w:rtl/>
        </w:rPr>
        <w:t xml:space="preserve"> وعثمان بن الحكم</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لا بأس بهم هم أهل ورع</w:t>
      </w:r>
      <w:r w:rsidR="00972A75" w:rsidRPr="00AD5045">
        <w:rPr>
          <w:rFonts w:ascii="Amiri" w:hAnsi="Amiri" w:cs="Amiri"/>
          <w:sz w:val="32"/>
          <w:szCs w:val="32"/>
          <w:rtl/>
        </w:rPr>
        <w:t>،</w:t>
      </w:r>
      <w:r w:rsidRPr="00AD5045">
        <w:rPr>
          <w:rFonts w:ascii="Amiri" w:hAnsi="Amiri" w:cs="Amiri"/>
          <w:sz w:val="32"/>
          <w:szCs w:val="32"/>
          <w:rtl/>
        </w:rPr>
        <w:t xml:space="preserve"> وعثمان جذامي وهو أفضلهم</w:t>
      </w:r>
      <w:r w:rsidR="00972A75" w:rsidRPr="00AD5045">
        <w:rPr>
          <w:rFonts w:ascii="Amiri" w:hAnsi="Amiri" w:cs="Amiri"/>
          <w:sz w:val="32"/>
          <w:szCs w:val="32"/>
          <w:rtl/>
        </w:rPr>
        <w:t>،</w:t>
      </w:r>
      <w:r w:rsidRPr="00AD5045">
        <w:rPr>
          <w:rFonts w:ascii="Amiri" w:hAnsi="Amiri" w:cs="Amiri"/>
          <w:sz w:val="32"/>
          <w:szCs w:val="32"/>
          <w:rtl/>
        </w:rPr>
        <w:t xml:space="preserve"> ثم عقبة</w:t>
      </w:r>
      <w:r w:rsidR="00972A75" w:rsidRPr="00AD5045">
        <w:rPr>
          <w:rFonts w:ascii="Amiri" w:hAnsi="Amiri" w:cs="Amiri"/>
          <w:sz w:val="32"/>
          <w:szCs w:val="32"/>
          <w:rtl/>
        </w:rPr>
        <w:t>،</w:t>
      </w:r>
      <w:r w:rsidRPr="00AD5045">
        <w:rPr>
          <w:rFonts w:ascii="Amiri" w:hAnsi="Amiri" w:cs="Amiri"/>
          <w:sz w:val="32"/>
          <w:szCs w:val="32"/>
          <w:rtl/>
        </w:rPr>
        <w:t xml:space="preserve"> ثم ناجية</w:t>
      </w:r>
      <w:r w:rsidR="00972A75" w:rsidRPr="00AD5045">
        <w:rPr>
          <w:rFonts w:ascii="Amiri" w:hAnsi="Amiri" w:cs="Amiri"/>
          <w:sz w:val="32"/>
          <w:szCs w:val="32"/>
          <w:rtl/>
        </w:rPr>
        <w:t>.</w:t>
      </w:r>
      <w:r w:rsidRPr="00AD5045">
        <w:rPr>
          <w:rFonts w:ascii="Amiri" w:hAnsi="Amiri" w:cs="Amiri"/>
          <w:sz w:val="32"/>
          <w:szCs w:val="32"/>
          <w:rtl/>
        </w:rPr>
        <w:t xml:space="preserve"> </w:t>
      </w:r>
      <w:r w:rsidR="00D90CC3" w:rsidRPr="00AD5045">
        <w:rPr>
          <w:rFonts w:ascii="Amiri" w:hAnsi="Amiri" w:cs="Amiri"/>
          <w:sz w:val="32"/>
          <w:szCs w:val="32"/>
          <w:rtl/>
        </w:rPr>
        <w:t xml:space="preserve">المعرفة والتاريخ </w:t>
      </w:r>
      <w:r w:rsidR="00D90CC3" w:rsidRPr="00711B53">
        <w:rPr>
          <w:rFonts w:ascii="Amiri" w:hAnsi="Amiri" w:cs="Amiri"/>
          <w:color w:val="00007F"/>
          <w:sz w:val="32"/>
          <w:szCs w:val="32"/>
          <w:rtl/>
        </w:rPr>
        <w:t>(1/162-163)</w:t>
      </w:r>
      <w:r w:rsidRPr="00AD5045">
        <w:rPr>
          <w:rFonts w:ascii="Amiri" w:hAnsi="Amiri" w:cs="Amiri"/>
          <w:sz w:val="32"/>
          <w:szCs w:val="32"/>
          <w:rtl/>
        </w:rPr>
        <w:t>.</w:t>
      </w:r>
    </w:p>
    <w:p w14:paraId="0473B958"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1169) ناصح بن عبدالله أو ابن عبدالرحمن التميمي المحلمي</w:t>
      </w:r>
      <w:r w:rsidRPr="00711B53">
        <w:rPr>
          <w:rFonts w:ascii="Amiri" w:hAnsi="Amiri" w:cs="Amiri"/>
          <w:color w:val="00007F"/>
          <w:sz w:val="32"/>
          <w:szCs w:val="32"/>
          <w:rtl/>
        </w:rPr>
        <w:t>(أبوعبدالله)</w:t>
      </w:r>
      <w:r w:rsidRPr="00AD5045">
        <w:rPr>
          <w:rFonts w:ascii="Amiri" w:hAnsi="Amiri" w:cs="Amiri"/>
          <w:sz w:val="32"/>
          <w:szCs w:val="32"/>
          <w:rtl/>
        </w:rPr>
        <w:t xml:space="preserve"> الحائك. </w:t>
      </w:r>
    </w:p>
    <w:p w14:paraId="3FD9A866" w14:textId="557F0A5A"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باب من يرغب عن الرواية عنهم</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3/45</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4AC8373A" w14:textId="18FE06EF"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1170) ناصح بن العلاء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أبوالعلاء</w:t>
      </w:r>
      <w:r w:rsidR="00711B53">
        <w:rPr>
          <w:rFonts w:ascii="Amiri" w:hAnsi="Amiri" w:cs="Amiri"/>
          <w:color w:val="00007F"/>
          <w:sz w:val="32"/>
          <w:szCs w:val="32"/>
          <w:rtl/>
        </w:rPr>
        <w:t>)</w:t>
      </w:r>
      <w:r w:rsidRPr="00AD5045">
        <w:rPr>
          <w:rFonts w:ascii="Amiri" w:hAnsi="Amiri" w:cs="Amiri"/>
          <w:sz w:val="32"/>
          <w:szCs w:val="32"/>
          <w:rtl/>
        </w:rPr>
        <w:t xml:space="preserve"> البصري مولى بني هاشم</w:t>
      </w:r>
      <w:r w:rsidR="00972A75" w:rsidRPr="00AD5045">
        <w:rPr>
          <w:rFonts w:ascii="Amiri" w:hAnsi="Amiri" w:cs="Amiri"/>
          <w:sz w:val="32"/>
          <w:szCs w:val="32"/>
          <w:rtl/>
        </w:rPr>
        <w:t>.</w:t>
      </w:r>
      <w:r w:rsidRPr="00AD5045">
        <w:rPr>
          <w:rFonts w:ascii="Amiri" w:hAnsi="Amiri" w:cs="Amiri"/>
          <w:sz w:val="32"/>
          <w:szCs w:val="32"/>
          <w:rtl/>
        </w:rPr>
        <w:t xml:space="preserve"> </w:t>
      </w:r>
    </w:p>
    <w:p w14:paraId="36B17D48" w14:textId="419F6303"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باب من يرغب عن الرواية عنهم</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3/45</w:t>
      </w:r>
      <w:r w:rsidR="00711B53">
        <w:rPr>
          <w:rFonts w:ascii="Amiri" w:hAnsi="Amiri" w:cs="Amiri"/>
          <w:color w:val="00007F"/>
          <w:sz w:val="32"/>
          <w:szCs w:val="32"/>
          <w:rtl/>
        </w:rPr>
        <w:t>)</w:t>
      </w:r>
      <w:r w:rsidR="00972A75" w:rsidRPr="00AD5045">
        <w:rPr>
          <w:rFonts w:ascii="Amiri" w:hAnsi="Amiri" w:cs="Amiri"/>
          <w:sz w:val="32"/>
          <w:szCs w:val="32"/>
          <w:rtl/>
        </w:rPr>
        <w:t>.</w:t>
      </w:r>
    </w:p>
    <w:p w14:paraId="30BC7A09" w14:textId="7F5A9D72"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1171) ناعم بن أجيل الهمداني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Pr="00AD5045">
        <w:rPr>
          <w:rFonts w:ascii="Amiri" w:hAnsi="Amiri" w:cs="Amiri"/>
          <w:sz w:val="32"/>
          <w:szCs w:val="32"/>
          <w:rtl/>
        </w:rPr>
        <w:t xml:space="preserve"> المصري </w:t>
      </w:r>
      <w:r w:rsidR="00711B53">
        <w:rPr>
          <w:rFonts w:ascii="Amiri" w:hAnsi="Amiri" w:cs="Amiri"/>
          <w:color w:val="00007F"/>
          <w:sz w:val="32"/>
          <w:szCs w:val="32"/>
          <w:rtl/>
        </w:rPr>
        <w:t xml:space="preserve">( </w:t>
      </w:r>
      <w:r w:rsidRPr="00711B53">
        <w:rPr>
          <w:rFonts w:ascii="Amiri" w:hAnsi="Amiri" w:cs="Amiri"/>
          <w:color w:val="00007F"/>
          <w:sz w:val="32"/>
          <w:szCs w:val="32"/>
          <w:rtl/>
        </w:rPr>
        <w:t>مولى أم سلمة</w:t>
      </w:r>
      <w:r w:rsidR="00711B53">
        <w:rPr>
          <w:rFonts w:ascii="Amiri" w:hAnsi="Amiri" w:cs="Amiri"/>
          <w:color w:val="00007F"/>
          <w:sz w:val="32"/>
          <w:szCs w:val="32"/>
          <w:rtl/>
        </w:rPr>
        <w:t>)</w:t>
      </w:r>
      <w:r w:rsidRPr="00AD5045">
        <w:rPr>
          <w:rFonts w:ascii="Amiri" w:hAnsi="Amiri" w:cs="Amiri"/>
          <w:sz w:val="32"/>
          <w:szCs w:val="32"/>
          <w:rtl/>
        </w:rPr>
        <w:t xml:space="preserve">. </w:t>
      </w:r>
    </w:p>
    <w:p w14:paraId="7B0D1283" w14:textId="17D54516"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القسم الثاني من ثقات التابعين من أهل مصر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63"/>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(2/520)</w:t>
      </w:r>
    </w:p>
    <w:p w14:paraId="7FC958DE" w14:textId="731626F4"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1172) نافذ </w:t>
      </w:r>
      <w:r w:rsidR="00711B53">
        <w:rPr>
          <w:rFonts w:ascii="Amiri" w:hAnsi="Amiri" w:cs="Amiri"/>
          <w:color w:val="00007F"/>
          <w:sz w:val="32"/>
          <w:szCs w:val="32"/>
          <w:rtl/>
        </w:rPr>
        <w:t xml:space="preserve">( </w:t>
      </w:r>
      <w:r w:rsidRPr="00711B53">
        <w:rPr>
          <w:rFonts w:ascii="Amiri" w:hAnsi="Amiri" w:cs="Amiri"/>
          <w:color w:val="00007F"/>
          <w:sz w:val="32"/>
          <w:szCs w:val="32"/>
          <w:rtl/>
        </w:rPr>
        <w:t>أبومعبد</w:t>
      </w:r>
      <w:r w:rsidR="00711B53">
        <w:rPr>
          <w:rFonts w:ascii="Amiri" w:hAnsi="Amiri" w:cs="Amiri"/>
          <w:color w:val="00007F"/>
          <w:sz w:val="32"/>
          <w:szCs w:val="32"/>
          <w:rtl/>
        </w:rPr>
        <w:t>)</w:t>
      </w:r>
      <w:r w:rsidRPr="00AD5045">
        <w:rPr>
          <w:rFonts w:ascii="Amiri" w:hAnsi="Amiri" w:cs="Amiri"/>
          <w:sz w:val="32"/>
          <w:szCs w:val="32"/>
          <w:rtl/>
        </w:rPr>
        <w:t xml:space="preserve"> مولى ابن عباس المكي</w:t>
      </w:r>
      <w:r w:rsidR="00972A75" w:rsidRPr="00AD5045">
        <w:rPr>
          <w:rFonts w:ascii="Amiri" w:hAnsi="Amiri" w:cs="Amiri"/>
          <w:sz w:val="32"/>
          <w:szCs w:val="32"/>
          <w:rtl/>
        </w:rPr>
        <w:t>.</w:t>
      </w:r>
      <w:r w:rsidRPr="00AD5045">
        <w:rPr>
          <w:rFonts w:ascii="Amiri" w:hAnsi="Amiri" w:cs="Amiri"/>
          <w:sz w:val="32"/>
          <w:szCs w:val="32"/>
          <w:rtl/>
        </w:rPr>
        <w:t xml:space="preserve"> </w:t>
      </w:r>
    </w:p>
    <w:p w14:paraId="7D10DE48" w14:textId="79F8971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بكر الحميدي حدثنا سفيان أخبرني عمرو بن دينار أخبرني</w:t>
      </w:r>
      <w:r w:rsidR="00972A75" w:rsidRPr="00AD5045">
        <w:rPr>
          <w:rFonts w:ascii="Amiri" w:hAnsi="Amiri" w:cs="Amiri"/>
          <w:sz w:val="32"/>
          <w:szCs w:val="32"/>
          <w:rtl/>
        </w:rPr>
        <w:t>،</w:t>
      </w:r>
      <w:r w:rsidRPr="00AD5045">
        <w:rPr>
          <w:rFonts w:ascii="Amiri" w:hAnsi="Amiri" w:cs="Amiri"/>
          <w:sz w:val="32"/>
          <w:szCs w:val="32"/>
          <w:rtl/>
        </w:rPr>
        <w:t xml:space="preserve"> أبو معبد</w:t>
      </w:r>
      <w:r w:rsidR="00972A75" w:rsidRPr="00AD5045">
        <w:rPr>
          <w:rFonts w:ascii="Amiri" w:hAnsi="Amiri" w:cs="Amiri"/>
          <w:sz w:val="32"/>
          <w:szCs w:val="32"/>
          <w:rtl/>
        </w:rPr>
        <w:t>،</w:t>
      </w:r>
      <w:r w:rsidRPr="00AD5045">
        <w:rPr>
          <w:rFonts w:ascii="Amiri" w:hAnsi="Amiri" w:cs="Amiri"/>
          <w:sz w:val="32"/>
          <w:szCs w:val="32"/>
          <w:rtl/>
        </w:rPr>
        <w:t xml:space="preserve"> وكان من أصدق موالي ابن عباس</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2/15</w:t>
      </w:r>
      <w:r w:rsidR="00711B53">
        <w:rPr>
          <w:rFonts w:ascii="Amiri" w:hAnsi="Amiri" w:cs="Amiri"/>
          <w:color w:val="00007F"/>
          <w:sz w:val="32"/>
          <w:szCs w:val="32"/>
          <w:rtl/>
        </w:rPr>
        <w:t>)</w:t>
      </w:r>
      <w:r w:rsidR="00972A75" w:rsidRPr="00AD5045">
        <w:rPr>
          <w:rFonts w:ascii="Amiri" w:hAnsi="Amiri" w:cs="Amiri"/>
          <w:sz w:val="32"/>
          <w:szCs w:val="32"/>
          <w:rtl/>
        </w:rPr>
        <w:t>.</w:t>
      </w:r>
    </w:p>
    <w:p w14:paraId="3FA0909E"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1173) نافع بن عمر بن عبدالله بن جميل الجمحي المكي</w:t>
      </w:r>
      <w:r w:rsidR="00972A75" w:rsidRPr="00AD5045">
        <w:rPr>
          <w:rFonts w:ascii="Amiri" w:hAnsi="Amiri" w:cs="Amiri"/>
          <w:sz w:val="32"/>
          <w:szCs w:val="32"/>
          <w:rtl/>
        </w:rPr>
        <w:t>.</w:t>
      </w:r>
      <w:r w:rsidRPr="00AD5045">
        <w:rPr>
          <w:rFonts w:ascii="Amiri" w:hAnsi="Amiri" w:cs="Amiri"/>
          <w:sz w:val="32"/>
          <w:szCs w:val="32"/>
          <w:rtl/>
        </w:rPr>
        <w:t xml:space="preserve"> </w:t>
      </w:r>
    </w:p>
    <w:p w14:paraId="550D9694" w14:textId="31587B6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سمعت أبا عبد الله يقول</w:t>
      </w:r>
      <w:r w:rsidR="00711B53">
        <w:rPr>
          <w:rFonts w:ascii="Amiri" w:hAnsi="Amiri" w:cs="Amiri"/>
          <w:sz w:val="32"/>
          <w:szCs w:val="32"/>
          <w:rtl/>
        </w:rPr>
        <w:t>:</w:t>
      </w:r>
      <w:r w:rsidRPr="00AD5045">
        <w:rPr>
          <w:rFonts w:ascii="Amiri" w:hAnsi="Amiri" w:cs="Amiri"/>
          <w:sz w:val="32"/>
          <w:szCs w:val="32"/>
          <w:rtl/>
        </w:rPr>
        <w:t xml:space="preserve"> نافع</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64"/>
      </w:r>
      <w:r w:rsidRPr="00711B53">
        <w:rPr>
          <w:rFonts w:ascii="Amiri" w:hAnsi="Amiri" w:cs="Amiri"/>
          <w:color w:val="00007F"/>
          <w:sz w:val="32"/>
          <w:szCs w:val="32"/>
          <w:vertAlign w:val="superscript"/>
          <w:rtl/>
        </w:rPr>
        <w:t>)</w:t>
      </w:r>
      <w:r w:rsidRPr="00AD5045">
        <w:rPr>
          <w:rFonts w:ascii="Amiri" w:hAnsi="Amiri" w:cs="Amiri"/>
          <w:sz w:val="32"/>
          <w:szCs w:val="32"/>
          <w:rtl/>
        </w:rPr>
        <w:t xml:space="preserve"> بن عمر أعجب إلي من ابن خثيم</w:t>
      </w:r>
      <w:r w:rsidR="00972A75" w:rsidRPr="00AD5045">
        <w:rPr>
          <w:rFonts w:ascii="Amiri" w:hAnsi="Amiri" w:cs="Amiri"/>
          <w:sz w:val="32"/>
          <w:szCs w:val="32"/>
          <w:rtl/>
        </w:rPr>
        <w:t>،</w:t>
      </w:r>
      <w:r w:rsidRPr="00AD5045">
        <w:rPr>
          <w:rFonts w:ascii="Amiri" w:hAnsi="Amiri" w:cs="Amiri"/>
          <w:sz w:val="32"/>
          <w:szCs w:val="32"/>
          <w:rtl/>
        </w:rPr>
        <w:t xml:space="preserve"> وابن خثيم يحتمل</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2/174</w:t>
      </w:r>
      <w:r w:rsidR="00711B53">
        <w:rPr>
          <w:rFonts w:ascii="Amiri" w:hAnsi="Amiri" w:cs="Amiri"/>
          <w:color w:val="00007F"/>
          <w:sz w:val="32"/>
          <w:szCs w:val="32"/>
          <w:rtl/>
        </w:rPr>
        <w:t>)</w:t>
      </w:r>
      <w:r w:rsidR="00972A75" w:rsidRPr="00AD5045">
        <w:rPr>
          <w:rFonts w:ascii="Amiri" w:hAnsi="Amiri" w:cs="Amiri"/>
          <w:sz w:val="32"/>
          <w:szCs w:val="32"/>
          <w:rtl/>
        </w:rPr>
        <w:t>.</w:t>
      </w:r>
    </w:p>
    <w:p w14:paraId="645BB0F4" w14:textId="3617F9A6"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1174) نافع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Pr="00AD5045">
        <w:rPr>
          <w:rFonts w:ascii="Amiri" w:hAnsi="Amiri" w:cs="Amiri"/>
          <w:sz w:val="32"/>
          <w:szCs w:val="32"/>
          <w:rtl/>
        </w:rPr>
        <w:t xml:space="preserve"> المدني </w:t>
      </w:r>
      <w:r w:rsidR="00711B53">
        <w:rPr>
          <w:rFonts w:ascii="Amiri" w:hAnsi="Amiri" w:cs="Amiri"/>
          <w:color w:val="00007F"/>
          <w:sz w:val="32"/>
          <w:szCs w:val="32"/>
          <w:rtl/>
        </w:rPr>
        <w:t xml:space="preserve">( </w:t>
      </w:r>
      <w:r w:rsidRPr="00711B53">
        <w:rPr>
          <w:rFonts w:ascii="Amiri" w:hAnsi="Amiri" w:cs="Amiri"/>
          <w:color w:val="00007F"/>
          <w:sz w:val="32"/>
          <w:szCs w:val="32"/>
          <w:rtl/>
        </w:rPr>
        <w:t>مولى ابن عمر</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1EB9127D" w14:textId="50FC5E31" w:rsidR="00711B53" w:rsidRDefault="0067070C" w:rsidP="00477CE6">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عبد العزيز بن عمران قال</w:t>
      </w:r>
      <w:r w:rsidR="00711B53">
        <w:rPr>
          <w:rFonts w:ascii="Amiri" w:hAnsi="Amiri" w:cs="Amiri"/>
          <w:sz w:val="32"/>
          <w:szCs w:val="32"/>
          <w:rtl/>
        </w:rPr>
        <w:t>:</w:t>
      </w:r>
      <w:r w:rsidRPr="00AD5045">
        <w:rPr>
          <w:rFonts w:ascii="Amiri" w:hAnsi="Amiri" w:cs="Amiri"/>
          <w:sz w:val="32"/>
          <w:szCs w:val="32"/>
          <w:rtl/>
        </w:rPr>
        <w:t xml:space="preserve"> حدثنا ابن وهب قال</w:t>
      </w:r>
      <w:r w:rsidR="00711B53">
        <w:rPr>
          <w:rFonts w:ascii="Amiri" w:hAnsi="Amiri" w:cs="Amiri"/>
          <w:sz w:val="32"/>
          <w:szCs w:val="32"/>
          <w:rtl/>
        </w:rPr>
        <w:t>:</w:t>
      </w:r>
      <w:r w:rsidRPr="00AD5045">
        <w:rPr>
          <w:rFonts w:ascii="Amiri" w:hAnsi="Amiri" w:cs="Amiri"/>
          <w:sz w:val="32"/>
          <w:szCs w:val="32"/>
          <w:rtl/>
        </w:rPr>
        <w:t xml:space="preserve"> أخبرني أسامة بن زيد عن أبي بكر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65"/>
      </w:r>
      <w:r w:rsidRPr="00711B53">
        <w:rPr>
          <w:rFonts w:ascii="Amiri" w:hAnsi="Amiri" w:cs="Amiri"/>
          <w:color w:val="00007F"/>
          <w:sz w:val="32"/>
          <w:szCs w:val="32"/>
          <w:vertAlign w:val="superscript"/>
          <w:rtl/>
        </w:rPr>
        <w:t>)</w:t>
      </w:r>
      <w:r w:rsidRPr="00AD5045">
        <w:rPr>
          <w:rFonts w:ascii="Amiri" w:hAnsi="Amiri" w:cs="Amiri"/>
          <w:sz w:val="32"/>
          <w:szCs w:val="32"/>
          <w:rtl/>
        </w:rPr>
        <w:t xml:space="preserve"> بن حفص بن سعد بن أبي وقاص عن سالم بن عبد الله قال</w:t>
      </w:r>
      <w:r w:rsidR="00711B53">
        <w:rPr>
          <w:rFonts w:ascii="Amiri" w:hAnsi="Amiri" w:cs="Amiri"/>
          <w:sz w:val="32"/>
          <w:szCs w:val="32"/>
          <w:rtl/>
        </w:rPr>
        <w:t>:</w:t>
      </w:r>
      <w:r w:rsidRPr="00AD5045">
        <w:rPr>
          <w:rFonts w:ascii="Amiri" w:hAnsi="Amiri" w:cs="Amiri"/>
          <w:sz w:val="32"/>
          <w:szCs w:val="32"/>
          <w:rtl/>
        </w:rPr>
        <w:t xml:space="preserve"> سلوا نافع</w:t>
      </w:r>
      <w:r w:rsidR="00972A75" w:rsidRPr="00AD5045">
        <w:rPr>
          <w:rFonts w:ascii="Amiri" w:hAnsi="Amiri" w:cs="Amiri"/>
          <w:sz w:val="32"/>
          <w:szCs w:val="32"/>
          <w:rtl/>
        </w:rPr>
        <w:t>ًا،</w:t>
      </w:r>
      <w:r w:rsidRPr="00AD5045">
        <w:rPr>
          <w:rFonts w:ascii="Amiri" w:hAnsi="Amiri" w:cs="Amiri"/>
          <w:sz w:val="32"/>
          <w:szCs w:val="32"/>
          <w:rtl/>
        </w:rPr>
        <w:t xml:space="preserve"> فإنه أعلمنا بحديث ابن عمر</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6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477CE6" w:rsidRPr="00711B53">
        <w:rPr>
          <w:rFonts w:ascii="Amiri" w:hAnsi="Amiri" w:cs="Amiri"/>
          <w:color w:val="00007F"/>
          <w:sz w:val="32"/>
          <w:szCs w:val="32"/>
          <w:rtl/>
        </w:rPr>
        <w:t>(</w:t>
      </w:r>
      <w:r w:rsidRPr="00711B53">
        <w:rPr>
          <w:rFonts w:ascii="Amiri" w:hAnsi="Amiri" w:cs="Amiri"/>
          <w:color w:val="00007F"/>
          <w:sz w:val="32"/>
          <w:szCs w:val="32"/>
          <w:rtl/>
        </w:rPr>
        <w:t>1/424</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646</w:t>
      </w:r>
      <w:r w:rsidR="00711B53">
        <w:rPr>
          <w:rFonts w:ascii="Amiri" w:hAnsi="Amiri" w:cs="Amiri"/>
          <w:color w:val="00007F"/>
          <w:sz w:val="32"/>
          <w:szCs w:val="32"/>
          <w:rtl/>
        </w:rPr>
        <w:t>)</w:t>
      </w:r>
      <w:r w:rsidR="00972A75" w:rsidRPr="00AD5045">
        <w:rPr>
          <w:rFonts w:ascii="Amiri" w:hAnsi="Amiri" w:cs="Amiri"/>
          <w:sz w:val="32"/>
          <w:szCs w:val="32"/>
          <w:rtl/>
        </w:rPr>
        <w:t>.</w:t>
      </w:r>
    </w:p>
    <w:p w14:paraId="5013C7CD" w14:textId="69126F9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أصبغ بن فرج أخبرني عبد الله بن رجاء عن يونس بن يزيد قال</w:t>
      </w:r>
      <w:r w:rsidR="00711B53">
        <w:rPr>
          <w:rFonts w:ascii="Amiri" w:hAnsi="Amiri" w:cs="Amiri"/>
          <w:sz w:val="32"/>
          <w:szCs w:val="32"/>
          <w:rtl/>
        </w:rPr>
        <w:t>:</w:t>
      </w:r>
      <w:r w:rsidRPr="00AD5045">
        <w:rPr>
          <w:rFonts w:ascii="Amiri" w:hAnsi="Amiri" w:cs="Amiri"/>
          <w:sz w:val="32"/>
          <w:szCs w:val="32"/>
          <w:rtl/>
        </w:rPr>
        <w:t xml:space="preserve"> قال نافع</w:t>
      </w:r>
      <w:r w:rsidR="00711B53">
        <w:rPr>
          <w:rFonts w:ascii="Amiri" w:hAnsi="Amiri" w:cs="Amiri"/>
          <w:sz w:val="32"/>
          <w:szCs w:val="32"/>
          <w:rtl/>
        </w:rPr>
        <w:t>:</w:t>
      </w:r>
      <w:r w:rsidRPr="00AD5045">
        <w:rPr>
          <w:rFonts w:ascii="Amiri" w:hAnsi="Amiri" w:cs="Amiri"/>
          <w:sz w:val="32"/>
          <w:szCs w:val="32"/>
          <w:rtl/>
        </w:rPr>
        <w:t xml:space="preserve"> من يعذرني في زهريكم هذا ـ يعني ابن شهاب ـ يأتيني فأحدّثه عن ابن عمر</w:t>
      </w:r>
      <w:r w:rsidR="00972A75" w:rsidRPr="00AD5045">
        <w:rPr>
          <w:rFonts w:ascii="Amiri" w:hAnsi="Amiri" w:cs="Amiri"/>
          <w:sz w:val="32"/>
          <w:szCs w:val="32"/>
          <w:rtl/>
        </w:rPr>
        <w:t>،</w:t>
      </w:r>
      <w:r w:rsidRPr="00AD5045">
        <w:rPr>
          <w:rFonts w:ascii="Amiri" w:hAnsi="Amiri" w:cs="Amiri"/>
          <w:sz w:val="32"/>
          <w:szCs w:val="32"/>
          <w:rtl/>
        </w:rPr>
        <w:t xml:space="preserve"> ثم يذهب إلى سالم بن عبد الله فيقول</w:t>
      </w:r>
      <w:r w:rsidR="00711B53">
        <w:rPr>
          <w:rFonts w:ascii="Amiri" w:hAnsi="Amiri" w:cs="Amiri"/>
          <w:sz w:val="32"/>
          <w:szCs w:val="32"/>
          <w:rtl/>
        </w:rPr>
        <w:t>:</w:t>
      </w:r>
      <w:r w:rsidRPr="00AD5045">
        <w:rPr>
          <w:rFonts w:ascii="Amiri" w:hAnsi="Amiri" w:cs="Amiri"/>
          <w:sz w:val="32"/>
          <w:szCs w:val="32"/>
          <w:rtl/>
        </w:rPr>
        <w:t xml:space="preserve"> هل سمعت هذا من ابن عمر</w:t>
      </w:r>
      <w:r w:rsidR="00711B53">
        <w:rPr>
          <w:rFonts w:ascii="Amiri" w:hAnsi="Amiri" w:cs="Amiri"/>
          <w:sz w:val="32"/>
          <w:szCs w:val="32"/>
          <w:rtl/>
        </w:rPr>
        <w:t>؟</w:t>
      </w:r>
      <w:r w:rsidRPr="00AD5045">
        <w:rPr>
          <w:rFonts w:ascii="Amiri" w:hAnsi="Amiri" w:cs="Amiri"/>
          <w:sz w:val="32"/>
          <w:szCs w:val="32"/>
          <w:rtl/>
        </w:rPr>
        <w:t xml:space="preserve"> فيقول له</w:t>
      </w:r>
      <w:r w:rsidR="00711B53">
        <w:rPr>
          <w:rFonts w:ascii="Amiri" w:hAnsi="Amiri" w:cs="Amiri"/>
          <w:sz w:val="32"/>
          <w:szCs w:val="32"/>
          <w:rtl/>
        </w:rPr>
        <w:t>:</w:t>
      </w:r>
      <w:r w:rsidRPr="00AD5045">
        <w:rPr>
          <w:rFonts w:ascii="Amiri" w:hAnsi="Amiri" w:cs="Amiri"/>
          <w:sz w:val="32"/>
          <w:szCs w:val="32"/>
          <w:rtl/>
        </w:rPr>
        <w:t xml:space="preserve"> نعم</w:t>
      </w:r>
      <w:r w:rsidR="00972A75" w:rsidRPr="00AD5045">
        <w:rPr>
          <w:rFonts w:ascii="Amiri" w:hAnsi="Amiri" w:cs="Amiri"/>
          <w:sz w:val="32"/>
          <w:szCs w:val="32"/>
          <w:rtl/>
        </w:rPr>
        <w:t>،</w:t>
      </w:r>
      <w:r w:rsidRPr="00AD5045">
        <w:rPr>
          <w:rFonts w:ascii="Amiri" w:hAnsi="Amiri" w:cs="Amiri"/>
          <w:sz w:val="32"/>
          <w:szCs w:val="32"/>
          <w:rtl/>
        </w:rPr>
        <w:t xml:space="preserve"> فيحدث عن سالم</w:t>
      </w:r>
      <w:r w:rsidR="00972A75" w:rsidRPr="00AD5045">
        <w:rPr>
          <w:rFonts w:ascii="Amiri" w:hAnsi="Amiri" w:cs="Amiri"/>
          <w:sz w:val="32"/>
          <w:szCs w:val="32"/>
          <w:rtl/>
        </w:rPr>
        <w:t>،</w:t>
      </w:r>
      <w:r w:rsidRPr="00AD5045">
        <w:rPr>
          <w:rFonts w:ascii="Amiri" w:hAnsi="Amiri" w:cs="Amiri"/>
          <w:sz w:val="32"/>
          <w:szCs w:val="32"/>
          <w:rtl/>
        </w:rPr>
        <w:t xml:space="preserve"> ويدعني والسياق من عندي</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6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(1/645</w:t>
      </w:r>
      <w:r w:rsidR="00711B53">
        <w:rPr>
          <w:rFonts w:ascii="Amiri" w:hAnsi="Amiri" w:cs="Amiri"/>
          <w:color w:val="00007F"/>
          <w:sz w:val="32"/>
          <w:szCs w:val="32"/>
          <w:rtl/>
        </w:rPr>
        <w:t>)</w:t>
      </w:r>
      <w:r w:rsidR="00972A75" w:rsidRPr="00AD5045">
        <w:rPr>
          <w:rFonts w:ascii="Amiri" w:hAnsi="Amiri" w:cs="Amiri"/>
          <w:sz w:val="32"/>
          <w:szCs w:val="32"/>
          <w:rtl/>
        </w:rPr>
        <w:t>.</w:t>
      </w:r>
    </w:p>
    <w:p w14:paraId="6275C9F8" w14:textId="782B2AD1"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أبي زكير أخبرنا ابن وهب حدثني مالك قال</w:t>
      </w:r>
      <w:r w:rsidR="00711B53">
        <w:rPr>
          <w:rFonts w:ascii="Amiri" w:hAnsi="Amiri" w:cs="Amiri"/>
          <w:sz w:val="32"/>
          <w:szCs w:val="32"/>
          <w:rtl/>
        </w:rPr>
        <w:t>:</w:t>
      </w:r>
      <w:r w:rsidRPr="00AD5045">
        <w:rPr>
          <w:rFonts w:ascii="Amiri" w:hAnsi="Amiri" w:cs="Amiri"/>
          <w:sz w:val="32"/>
          <w:szCs w:val="32"/>
          <w:rtl/>
        </w:rPr>
        <w:t xml:space="preserve"> وإنما يحدث نافع بعد ما مات سالم بن عبد الله</w:t>
      </w:r>
      <w:r w:rsidR="00972A75" w:rsidRPr="00AD5045">
        <w:rPr>
          <w:rFonts w:ascii="Amiri" w:hAnsi="Amiri" w:cs="Amiri"/>
          <w:sz w:val="32"/>
          <w:szCs w:val="32"/>
          <w:rtl/>
        </w:rPr>
        <w:t>،</w:t>
      </w:r>
      <w:r w:rsidRPr="00AD5045">
        <w:rPr>
          <w:rFonts w:ascii="Amiri" w:hAnsi="Amiri" w:cs="Amiri"/>
          <w:sz w:val="32"/>
          <w:szCs w:val="32"/>
          <w:rtl/>
        </w:rPr>
        <w:t xml:space="preserve"> وكان في حياة سالم لا يفتي أحد</w:t>
      </w:r>
      <w:r w:rsidR="00972A75" w:rsidRPr="00AD5045">
        <w:rPr>
          <w:rFonts w:ascii="Amiri" w:hAnsi="Amiri" w:cs="Amiri"/>
          <w:sz w:val="32"/>
          <w:szCs w:val="32"/>
          <w:rtl/>
        </w:rPr>
        <w:t>ًا</w:t>
      </w:r>
      <w:r w:rsidRPr="00AD5045">
        <w:rPr>
          <w:rFonts w:ascii="Amiri" w:hAnsi="Amiri" w:cs="Amiri"/>
          <w:sz w:val="32"/>
          <w:szCs w:val="32"/>
          <w:rtl/>
        </w:rPr>
        <w:t xml:space="preserve"> شيئ</w:t>
      </w:r>
      <w:r w:rsidR="00972A75" w:rsidRPr="00AD5045">
        <w:rPr>
          <w:rFonts w:ascii="Amiri" w:hAnsi="Amiri" w:cs="Amiri"/>
          <w:sz w:val="32"/>
          <w:szCs w:val="32"/>
          <w:rtl/>
        </w:rPr>
        <w:t>ًا،</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وسمعت مالك</w:t>
      </w:r>
      <w:r w:rsidR="00972A75" w:rsidRPr="00AD5045">
        <w:rPr>
          <w:rFonts w:ascii="Amiri" w:hAnsi="Amiri" w:cs="Amiri"/>
          <w:sz w:val="32"/>
          <w:szCs w:val="32"/>
          <w:rtl/>
        </w:rPr>
        <w:t>ًا</w:t>
      </w:r>
      <w:r w:rsidRPr="00AD5045">
        <w:rPr>
          <w:rFonts w:ascii="Amiri" w:hAnsi="Amiri" w:cs="Amiri"/>
          <w:sz w:val="32"/>
          <w:szCs w:val="32"/>
          <w:rtl/>
        </w:rPr>
        <w:t xml:space="preserve"> يقول</w:t>
      </w:r>
      <w:r w:rsidR="00711B53">
        <w:rPr>
          <w:rFonts w:ascii="Amiri" w:hAnsi="Amiri" w:cs="Amiri"/>
          <w:sz w:val="32"/>
          <w:szCs w:val="32"/>
          <w:rtl/>
        </w:rPr>
        <w:t>:</w:t>
      </w:r>
      <w:r w:rsidRPr="00AD5045">
        <w:rPr>
          <w:rFonts w:ascii="Amiri" w:hAnsi="Amiri" w:cs="Amiri"/>
          <w:sz w:val="32"/>
          <w:szCs w:val="32"/>
          <w:rtl/>
        </w:rPr>
        <w:t xml:space="preserve"> كنت أرى نافع</w:t>
      </w:r>
      <w:r w:rsidR="00972A75" w:rsidRPr="00AD5045">
        <w:rPr>
          <w:rFonts w:ascii="Amiri" w:hAnsi="Amiri" w:cs="Amiri"/>
          <w:sz w:val="32"/>
          <w:szCs w:val="32"/>
          <w:rtl/>
        </w:rPr>
        <w:t>ًا</w:t>
      </w:r>
      <w:r w:rsidRPr="00AD5045">
        <w:rPr>
          <w:rFonts w:ascii="Amiri" w:hAnsi="Amiri" w:cs="Amiri"/>
          <w:sz w:val="32"/>
          <w:szCs w:val="32"/>
          <w:rtl/>
        </w:rPr>
        <w:t xml:space="preserve"> بعد صلاة الصبح يلتف بكساء له أسود،فيضعه على فيه وما يكلم أحد</w:t>
      </w:r>
      <w:r w:rsidR="00972A75" w:rsidRPr="00AD5045">
        <w:rPr>
          <w:rFonts w:ascii="Amiri" w:hAnsi="Amiri" w:cs="Amiri"/>
          <w:sz w:val="32"/>
          <w:szCs w:val="32"/>
          <w:rtl/>
        </w:rPr>
        <w:t>ًا</w:t>
      </w:r>
      <w:r w:rsidRPr="00AD5045">
        <w:rPr>
          <w:rFonts w:ascii="Amiri" w:hAnsi="Amiri" w:cs="Amiri"/>
          <w:sz w:val="32"/>
          <w:szCs w:val="32"/>
          <w:rtl/>
        </w:rPr>
        <w:t>،وكان صغيرالنفس.</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6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(1/646-647</w:t>
      </w:r>
      <w:r w:rsidR="00711B53">
        <w:rPr>
          <w:rFonts w:ascii="Amiri" w:hAnsi="Amiri" w:cs="Amiri"/>
          <w:color w:val="00007F"/>
          <w:sz w:val="32"/>
          <w:szCs w:val="32"/>
          <w:rtl/>
        </w:rPr>
        <w:t>)</w:t>
      </w:r>
      <w:r w:rsidR="00972A75" w:rsidRPr="00AD5045">
        <w:rPr>
          <w:rFonts w:ascii="Amiri" w:hAnsi="Amiri" w:cs="Amiri"/>
          <w:sz w:val="32"/>
          <w:szCs w:val="32"/>
          <w:rtl/>
        </w:rPr>
        <w:t>.</w:t>
      </w:r>
    </w:p>
    <w:p w14:paraId="2473E193" w14:textId="1B1574F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أبن أبي أويس</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69"/>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عن أبيه كنا نختلف إليه ـ يعني نافع</w:t>
      </w:r>
      <w:r w:rsidR="00972A75" w:rsidRPr="00AD5045">
        <w:rPr>
          <w:rFonts w:ascii="Amiri" w:hAnsi="Amiri" w:cs="Amiri"/>
          <w:sz w:val="32"/>
          <w:szCs w:val="32"/>
          <w:rtl/>
        </w:rPr>
        <w:t>ًا</w:t>
      </w:r>
      <w:r w:rsidRPr="00AD5045">
        <w:rPr>
          <w:rFonts w:ascii="Amiri" w:hAnsi="Amiri" w:cs="Amiri"/>
          <w:sz w:val="32"/>
          <w:szCs w:val="32"/>
          <w:rtl/>
        </w:rPr>
        <w:t xml:space="preserve"> ـ وكان سيء الخلق</w:t>
      </w:r>
      <w:r w:rsidR="00972A75" w:rsidRPr="00AD5045">
        <w:rPr>
          <w:rFonts w:ascii="Amiri" w:hAnsi="Amiri" w:cs="Amiri"/>
          <w:sz w:val="32"/>
          <w:szCs w:val="32"/>
          <w:rtl/>
        </w:rPr>
        <w:t>،</w:t>
      </w:r>
      <w:r w:rsidRPr="00AD5045">
        <w:rPr>
          <w:rFonts w:ascii="Amiri" w:hAnsi="Amiri" w:cs="Amiri"/>
          <w:sz w:val="32"/>
          <w:szCs w:val="32"/>
          <w:rtl/>
        </w:rPr>
        <w:t xml:space="preserve"> فقلت</w:t>
      </w:r>
      <w:r w:rsidR="00711B53">
        <w:rPr>
          <w:rFonts w:ascii="Amiri" w:hAnsi="Amiri" w:cs="Amiri"/>
          <w:sz w:val="32"/>
          <w:szCs w:val="32"/>
          <w:rtl/>
        </w:rPr>
        <w:t>:</w:t>
      </w:r>
      <w:r w:rsidRPr="00AD5045">
        <w:rPr>
          <w:rFonts w:ascii="Amiri" w:hAnsi="Amiri" w:cs="Amiri"/>
          <w:sz w:val="32"/>
          <w:szCs w:val="32"/>
          <w:rtl/>
        </w:rPr>
        <w:t xml:space="preserve"> ما أصنع بهذا العبد</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فتركته</w:t>
      </w:r>
      <w:r w:rsidR="00972A75" w:rsidRPr="00AD5045">
        <w:rPr>
          <w:rFonts w:ascii="Amiri" w:hAnsi="Amiri" w:cs="Amiri"/>
          <w:sz w:val="32"/>
          <w:szCs w:val="32"/>
          <w:rtl/>
        </w:rPr>
        <w:t>،</w:t>
      </w:r>
      <w:r w:rsidRPr="00AD5045">
        <w:rPr>
          <w:rFonts w:ascii="Amiri" w:hAnsi="Amiri" w:cs="Amiri"/>
          <w:sz w:val="32"/>
          <w:szCs w:val="32"/>
          <w:rtl/>
        </w:rPr>
        <w:t xml:space="preserve"> ولزمه غيري فانتفع به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70"/>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1/647</w:t>
      </w:r>
      <w:r w:rsidR="00711B53">
        <w:rPr>
          <w:rFonts w:ascii="Amiri" w:hAnsi="Amiri" w:cs="Amiri"/>
          <w:color w:val="00007F"/>
          <w:sz w:val="32"/>
          <w:szCs w:val="32"/>
          <w:rtl/>
        </w:rPr>
        <w:t>)</w:t>
      </w:r>
      <w:r w:rsidR="00972A75" w:rsidRPr="00AD5045">
        <w:rPr>
          <w:rFonts w:ascii="Amiri" w:hAnsi="Amiri" w:cs="Amiri"/>
          <w:sz w:val="32"/>
          <w:szCs w:val="32"/>
          <w:rtl/>
        </w:rPr>
        <w:t>.</w:t>
      </w:r>
    </w:p>
    <w:p w14:paraId="2CD0BE43" w14:textId="20D6A35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أول من عُرض عليه نافع والزهري</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2/157</w:t>
      </w:r>
      <w:r w:rsidR="00711B53">
        <w:rPr>
          <w:rFonts w:ascii="Amiri" w:hAnsi="Amiri" w:cs="Amiri"/>
          <w:color w:val="00007F"/>
          <w:sz w:val="32"/>
          <w:szCs w:val="32"/>
          <w:rtl/>
        </w:rPr>
        <w:t>)</w:t>
      </w:r>
      <w:r w:rsidR="00972A75" w:rsidRPr="00AD5045">
        <w:rPr>
          <w:rFonts w:ascii="Amiri" w:hAnsi="Amiri" w:cs="Amiri"/>
          <w:sz w:val="32"/>
          <w:szCs w:val="32"/>
          <w:rtl/>
        </w:rPr>
        <w:t>.</w:t>
      </w:r>
    </w:p>
    <w:p w14:paraId="625FC6CF" w14:textId="52F104E4"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1175) نُسير بن ذُعلُوق الثوري مولاهم </w:t>
      </w:r>
      <w:r w:rsidR="00711B53">
        <w:rPr>
          <w:rFonts w:ascii="Amiri" w:hAnsi="Amiri" w:cs="Amiri"/>
          <w:color w:val="00007F"/>
          <w:sz w:val="32"/>
          <w:szCs w:val="32"/>
          <w:rtl/>
        </w:rPr>
        <w:t xml:space="preserve">( </w:t>
      </w:r>
      <w:r w:rsidRPr="00711B53">
        <w:rPr>
          <w:rFonts w:ascii="Amiri" w:hAnsi="Amiri" w:cs="Amiri"/>
          <w:color w:val="00007F"/>
          <w:sz w:val="32"/>
          <w:szCs w:val="32"/>
          <w:rtl/>
        </w:rPr>
        <w:t>أبوطعمة</w:t>
      </w:r>
      <w:r w:rsidR="00711B53">
        <w:rPr>
          <w:rFonts w:ascii="Amiri" w:hAnsi="Amiri" w:cs="Amiri"/>
          <w:color w:val="00007F"/>
          <w:sz w:val="32"/>
          <w:szCs w:val="32"/>
          <w:rtl/>
        </w:rPr>
        <w:t>)</w:t>
      </w:r>
      <w:r w:rsidRPr="00AD5045">
        <w:rPr>
          <w:rFonts w:ascii="Amiri" w:hAnsi="Amiri" w:cs="Amiri"/>
          <w:sz w:val="32"/>
          <w:szCs w:val="32"/>
          <w:rtl/>
        </w:rPr>
        <w:t xml:space="preserve"> الكوفي. </w:t>
      </w:r>
    </w:p>
    <w:p w14:paraId="2CA645B5" w14:textId="5F24870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قال:حدثنا سفيان عن نسير بن ذعلوق أبي طعمة،كوفي ثقة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71"/>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المعرفة والتاريخ </w:t>
      </w:r>
      <w:r w:rsidRPr="00711B53">
        <w:rPr>
          <w:rFonts w:ascii="Amiri" w:hAnsi="Amiri" w:cs="Amiri"/>
          <w:color w:val="00007F"/>
          <w:sz w:val="32"/>
          <w:szCs w:val="32"/>
          <w:rtl/>
        </w:rPr>
        <w:t>(3/87</w:t>
      </w:r>
      <w:r w:rsidR="00711B53">
        <w:rPr>
          <w:rFonts w:ascii="Amiri" w:hAnsi="Amiri" w:cs="Amiri"/>
          <w:color w:val="00007F"/>
          <w:sz w:val="32"/>
          <w:szCs w:val="32"/>
          <w:rtl/>
        </w:rPr>
        <w:t>)</w:t>
      </w:r>
      <w:r w:rsidR="00972A75" w:rsidRPr="00AD5045">
        <w:rPr>
          <w:rFonts w:ascii="Amiri" w:hAnsi="Amiri" w:cs="Amiri"/>
          <w:sz w:val="32"/>
          <w:szCs w:val="32"/>
          <w:rtl/>
        </w:rPr>
        <w:t>.</w:t>
      </w:r>
    </w:p>
    <w:p w14:paraId="2FBDB62E" w14:textId="04A93FC4"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1176) نصر بن أوس الطائي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أبوالمنهال</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472"/>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p>
    <w:p w14:paraId="32D72CCA" w14:textId="60B7F58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حدثنا عبيد الله بن موسى قال</w:t>
      </w:r>
      <w:r w:rsidR="00711B53">
        <w:rPr>
          <w:rFonts w:ascii="Amiri" w:hAnsi="Amiri" w:cs="Amiri"/>
          <w:sz w:val="32"/>
          <w:szCs w:val="32"/>
          <w:rtl/>
        </w:rPr>
        <w:t>:</w:t>
      </w:r>
      <w:r w:rsidRPr="00AD5045">
        <w:rPr>
          <w:rFonts w:ascii="Amiri" w:hAnsi="Amiri" w:cs="Amiri"/>
          <w:sz w:val="32"/>
          <w:szCs w:val="32"/>
          <w:rtl/>
        </w:rPr>
        <w:t xml:space="preserve"> ثنا أبو المنهال نصر بن أوس الطائي</w:t>
      </w:r>
      <w:r w:rsidR="00972A75" w:rsidRPr="00AD5045">
        <w:rPr>
          <w:rFonts w:ascii="Amiri" w:hAnsi="Amiri" w:cs="Amiri"/>
          <w:sz w:val="32"/>
          <w:szCs w:val="32"/>
          <w:rtl/>
        </w:rPr>
        <w:t>،</w:t>
      </w:r>
      <w:r w:rsidRPr="00AD5045">
        <w:rPr>
          <w:rFonts w:ascii="Amiri" w:hAnsi="Amiri" w:cs="Amiri"/>
          <w:sz w:val="32"/>
          <w:szCs w:val="32"/>
          <w:rtl/>
        </w:rPr>
        <w:t xml:space="preserve"> كوفي ثقة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73"/>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(3/237</w:t>
      </w:r>
      <w:r w:rsidR="00711B53">
        <w:rPr>
          <w:rFonts w:ascii="Amiri" w:hAnsi="Amiri" w:cs="Amiri"/>
          <w:color w:val="00007F"/>
          <w:sz w:val="32"/>
          <w:szCs w:val="32"/>
          <w:rtl/>
        </w:rPr>
        <w:t>)</w:t>
      </w:r>
    </w:p>
    <w:p w14:paraId="796E3AE5" w14:textId="55F100D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1177) نصر بن حماد بن عجلان البجلي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أبوالحارث</w:t>
      </w:r>
      <w:r w:rsidR="00711B53">
        <w:rPr>
          <w:rFonts w:ascii="Amiri" w:hAnsi="Amiri" w:cs="Amiri"/>
          <w:color w:val="00007F"/>
          <w:sz w:val="32"/>
          <w:szCs w:val="32"/>
          <w:rtl/>
        </w:rPr>
        <w:t>)</w:t>
      </w:r>
      <w:r w:rsidRPr="00AD5045">
        <w:rPr>
          <w:rFonts w:ascii="Amiri" w:hAnsi="Amiri" w:cs="Amiri"/>
          <w:sz w:val="32"/>
          <w:szCs w:val="32"/>
          <w:rtl/>
        </w:rPr>
        <w:t xml:space="preserve"> الورَّاق البصري. </w:t>
      </w:r>
    </w:p>
    <w:p w14:paraId="7EFDB374" w14:textId="4454683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وأخبرني بشر بن عمر قال</w:t>
      </w:r>
      <w:r w:rsidR="00711B53">
        <w:rPr>
          <w:rFonts w:ascii="Amiri" w:hAnsi="Amiri" w:cs="Amiri"/>
          <w:sz w:val="32"/>
          <w:szCs w:val="32"/>
          <w:rtl/>
        </w:rPr>
        <w:t>:</w:t>
      </w:r>
      <w:r w:rsidRPr="00AD5045">
        <w:rPr>
          <w:rFonts w:ascii="Amiri" w:hAnsi="Amiri" w:cs="Amiri"/>
          <w:sz w:val="32"/>
          <w:szCs w:val="32"/>
          <w:rtl/>
        </w:rPr>
        <w:t xml:space="preserve"> سألت مالك</w:t>
      </w:r>
      <w:r w:rsidR="00972A75" w:rsidRPr="00AD5045">
        <w:rPr>
          <w:rFonts w:ascii="Amiri" w:hAnsi="Amiri" w:cs="Amiri"/>
          <w:sz w:val="32"/>
          <w:szCs w:val="32"/>
          <w:rtl/>
        </w:rPr>
        <w:t>ًا</w:t>
      </w:r>
      <w:r w:rsidRPr="00AD5045">
        <w:rPr>
          <w:rFonts w:ascii="Amiri" w:hAnsi="Amiri" w:cs="Amiri"/>
          <w:sz w:val="32"/>
          <w:szCs w:val="32"/>
          <w:rtl/>
        </w:rPr>
        <w:t xml:space="preserve"> عن صالح مولى التوأمة</w:t>
      </w:r>
      <w:r w:rsidR="00972A75" w:rsidRPr="00AD5045">
        <w:rPr>
          <w:rFonts w:ascii="Amiri" w:hAnsi="Amiri" w:cs="Amiri"/>
          <w:sz w:val="32"/>
          <w:szCs w:val="32"/>
          <w:rtl/>
        </w:rPr>
        <w:t>،</w:t>
      </w:r>
      <w:r w:rsidRPr="00AD5045">
        <w:rPr>
          <w:rFonts w:ascii="Amiri" w:hAnsi="Amiri" w:cs="Amiri"/>
          <w:sz w:val="32"/>
          <w:szCs w:val="32"/>
          <w:rtl/>
        </w:rPr>
        <w:t xml:space="preserve"> وأبي الحارث</w:t>
      </w:r>
      <w:r w:rsidR="00972A75" w:rsidRPr="00AD5045">
        <w:rPr>
          <w:rFonts w:ascii="Amiri" w:hAnsi="Amiri" w:cs="Amiri"/>
          <w:sz w:val="32"/>
          <w:szCs w:val="32"/>
          <w:rtl/>
        </w:rPr>
        <w:t>،</w:t>
      </w:r>
      <w:r w:rsidRPr="00AD5045">
        <w:rPr>
          <w:rFonts w:ascii="Amiri" w:hAnsi="Amiri" w:cs="Amiri"/>
          <w:sz w:val="32"/>
          <w:szCs w:val="32"/>
          <w:rtl/>
        </w:rPr>
        <w:t xml:space="preserve"> وأبي جابر البياضي</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ليس هم بموضع</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3/33</w:t>
      </w:r>
      <w:r w:rsidR="00711B53">
        <w:rPr>
          <w:rFonts w:ascii="Amiri" w:hAnsi="Amiri" w:cs="Amiri"/>
          <w:color w:val="00007F"/>
          <w:sz w:val="32"/>
          <w:szCs w:val="32"/>
          <w:rtl/>
        </w:rPr>
        <w:t>)</w:t>
      </w:r>
      <w:r w:rsidR="00972A75" w:rsidRPr="00AD5045">
        <w:rPr>
          <w:rFonts w:ascii="Amiri" w:hAnsi="Amiri" w:cs="Amiri"/>
          <w:sz w:val="32"/>
          <w:szCs w:val="32"/>
          <w:rtl/>
        </w:rPr>
        <w:t>.</w:t>
      </w:r>
    </w:p>
    <w:p w14:paraId="060E11E5" w14:textId="06E2B0A6"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1178) نصر بن طريف </w:t>
      </w:r>
      <w:r w:rsidR="00711B53">
        <w:rPr>
          <w:rFonts w:ascii="Amiri" w:hAnsi="Amiri" w:cs="Amiri"/>
          <w:color w:val="00007F"/>
          <w:sz w:val="32"/>
          <w:szCs w:val="32"/>
          <w:rtl/>
        </w:rPr>
        <w:t xml:space="preserve">( </w:t>
      </w:r>
      <w:r w:rsidRPr="00711B53">
        <w:rPr>
          <w:rFonts w:ascii="Amiri" w:hAnsi="Amiri" w:cs="Amiri"/>
          <w:color w:val="00007F"/>
          <w:sz w:val="32"/>
          <w:szCs w:val="32"/>
          <w:rtl/>
        </w:rPr>
        <w:t>أبوجُزَي</w:t>
      </w:r>
      <w:r w:rsidR="00711B53">
        <w:rPr>
          <w:rFonts w:ascii="Amiri" w:hAnsi="Amiri" w:cs="Amiri"/>
          <w:color w:val="00007F"/>
          <w:sz w:val="32"/>
          <w:szCs w:val="32"/>
          <w:rtl/>
        </w:rPr>
        <w:t>)</w:t>
      </w:r>
      <w:r w:rsidRPr="00AD5045">
        <w:rPr>
          <w:rFonts w:ascii="Amiri" w:hAnsi="Amiri" w:cs="Amiri"/>
          <w:sz w:val="32"/>
          <w:szCs w:val="32"/>
          <w:rtl/>
        </w:rPr>
        <w:t xml:space="preserve"> القصاب الباهلي البصري</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474"/>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p>
    <w:p w14:paraId="4A56C8AE" w14:textId="00B1F00A"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عبيد الله بن موسى أخبرنا أبو جزي</w:t>
      </w:r>
      <w:r w:rsidR="00972A75" w:rsidRPr="00AD5045">
        <w:rPr>
          <w:rFonts w:ascii="Amiri" w:hAnsi="Amiri" w:cs="Amiri"/>
          <w:sz w:val="32"/>
          <w:szCs w:val="32"/>
          <w:rtl/>
        </w:rPr>
        <w:t>،</w:t>
      </w:r>
      <w:r w:rsidRPr="00AD5045">
        <w:rPr>
          <w:rFonts w:ascii="Amiri" w:hAnsi="Amiri" w:cs="Amiri"/>
          <w:sz w:val="32"/>
          <w:szCs w:val="32"/>
          <w:rtl/>
        </w:rPr>
        <w:t xml:space="preserve"> وهو نصر بن طريق</w:t>
      </w:r>
      <w:r w:rsidR="00972A75" w:rsidRPr="00AD5045">
        <w:rPr>
          <w:rFonts w:ascii="Amiri" w:hAnsi="Amiri" w:cs="Amiri"/>
          <w:sz w:val="32"/>
          <w:szCs w:val="32"/>
          <w:rtl/>
        </w:rPr>
        <w:t>،</w:t>
      </w:r>
      <w:r w:rsidRPr="00AD5045">
        <w:rPr>
          <w:rFonts w:ascii="Amiri" w:hAnsi="Amiri" w:cs="Amiri"/>
          <w:sz w:val="32"/>
          <w:szCs w:val="32"/>
          <w:rtl/>
        </w:rPr>
        <w:t xml:space="preserve"> ضعيف ضعيف متروك</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2/123</w:t>
      </w:r>
      <w:r w:rsidR="00711B53">
        <w:rPr>
          <w:rFonts w:ascii="Amiri" w:hAnsi="Amiri" w:cs="Amiri"/>
          <w:color w:val="00007F"/>
          <w:sz w:val="32"/>
          <w:szCs w:val="32"/>
          <w:rtl/>
        </w:rPr>
        <w:t>)</w:t>
      </w:r>
      <w:r w:rsidR="00972A75" w:rsidRPr="00AD5045">
        <w:rPr>
          <w:rFonts w:ascii="Amiri" w:hAnsi="Amiri" w:cs="Amiri"/>
          <w:sz w:val="32"/>
          <w:szCs w:val="32"/>
          <w:rtl/>
        </w:rPr>
        <w:t>.</w:t>
      </w:r>
    </w:p>
    <w:p w14:paraId="64FB5E9C" w14:textId="01D6DBB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أبو جزي</w:t>
      </w:r>
      <w:r w:rsidR="00972A75" w:rsidRPr="00AD5045">
        <w:rPr>
          <w:rFonts w:ascii="Amiri" w:hAnsi="Amiri" w:cs="Amiri"/>
          <w:sz w:val="32"/>
          <w:szCs w:val="32"/>
          <w:rtl/>
        </w:rPr>
        <w:t>،</w:t>
      </w:r>
      <w:r w:rsidRPr="00AD5045">
        <w:rPr>
          <w:rFonts w:ascii="Amiri" w:hAnsi="Amiri" w:cs="Amiri"/>
          <w:sz w:val="32"/>
          <w:szCs w:val="32"/>
          <w:rtl/>
        </w:rPr>
        <w:t xml:space="preserve"> حدثنا عنه عبيد الله بن موسى</w:t>
      </w:r>
      <w:r w:rsidR="00972A75" w:rsidRPr="00AD5045">
        <w:rPr>
          <w:rFonts w:ascii="Amiri" w:hAnsi="Amiri" w:cs="Amiri"/>
          <w:sz w:val="32"/>
          <w:szCs w:val="32"/>
          <w:rtl/>
        </w:rPr>
        <w:t>،</w:t>
      </w:r>
      <w:r w:rsidRPr="00AD5045">
        <w:rPr>
          <w:rFonts w:ascii="Amiri" w:hAnsi="Amiri" w:cs="Amiri"/>
          <w:sz w:val="32"/>
          <w:szCs w:val="32"/>
          <w:rtl/>
        </w:rPr>
        <w:t xml:space="preserve"> نصر بن طريف</w:t>
      </w:r>
      <w:r w:rsidR="00972A75" w:rsidRPr="00AD5045">
        <w:rPr>
          <w:rFonts w:ascii="Amiri" w:hAnsi="Amiri" w:cs="Amiri"/>
          <w:sz w:val="32"/>
          <w:szCs w:val="32"/>
          <w:rtl/>
        </w:rPr>
        <w:t>،</w:t>
      </w:r>
      <w:r w:rsidRPr="00AD5045">
        <w:rPr>
          <w:rFonts w:ascii="Amiri" w:hAnsi="Amiri" w:cs="Amiri"/>
          <w:sz w:val="32"/>
          <w:szCs w:val="32"/>
          <w:rtl/>
        </w:rPr>
        <w:t xml:space="preserve"> متروك</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(2/665</w:t>
      </w:r>
      <w:r w:rsidR="00711B53">
        <w:rPr>
          <w:rFonts w:ascii="Amiri" w:hAnsi="Amiri" w:cs="Amiri"/>
          <w:color w:val="00007F"/>
          <w:sz w:val="32"/>
          <w:szCs w:val="32"/>
          <w:rtl/>
        </w:rPr>
        <w:t>)</w:t>
      </w:r>
      <w:r w:rsidR="00972A75" w:rsidRPr="00AD5045">
        <w:rPr>
          <w:rFonts w:ascii="Amiri" w:hAnsi="Amiri" w:cs="Amiri"/>
          <w:sz w:val="32"/>
          <w:szCs w:val="32"/>
          <w:rtl/>
        </w:rPr>
        <w:t>.</w:t>
      </w:r>
    </w:p>
    <w:p w14:paraId="5D0C152F" w14:textId="4A4B43D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قال عبد الرحمن</w:t>
      </w:r>
      <w:r w:rsidR="00711B53">
        <w:rPr>
          <w:rFonts w:ascii="Amiri" w:hAnsi="Amiri" w:cs="Amiri"/>
          <w:sz w:val="32"/>
          <w:szCs w:val="32"/>
          <w:rtl/>
        </w:rPr>
        <w:t>:</w:t>
      </w:r>
      <w:r w:rsidRPr="00AD5045">
        <w:rPr>
          <w:rFonts w:ascii="Amiri" w:hAnsi="Amiri" w:cs="Amiri"/>
          <w:sz w:val="32"/>
          <w:szCs w:val="32"/>
          <w:rtl/>
        </w:rPr>
        <w:t xml:space="preserve"> أدركت البصرة ومحدثوها أربعة</w:t>
      </w:r>
      <w:r w:rsidR="00972A75" w:rsidRPr="00AD5045">
        <w:rPr>
          <w:rFonts w:ascii="Amiri" w:hAnsi="Amiri" w:cs="Amiri"/>
          <w:sz w:val="32"/>
          <w:szCs w:val="32"/>
          <w:rtl/>
        </w:rPr>
        <w:t>،</w:t>
      </w:r>
      <w:r w:rsidRPr="00AD5045">
        <w:rPr>
          <w:rFonts w:ascii="Amiri" w:hAnsi="Amiri" w:cs="Amiri"/>
          <w:sz w:val="32"/>
          <w:szCs w:val="32"/>
          <w:rtl/>
        </w:rPr>
        <w:t xml:space="preserve"> فكان أحملهم وأقلهم جماعة هشام الدستوائي</w:t>
      </w:r>
      <w:r w:rsidR="00972A75" w:rsidRPr="00AD5045">
        <w:rPr>
          <w:rFonts w:ascii="Amiri" w:hAnsi="Amiri" w:cs="Amiri"/>
          <w:sz w:val="32"/>
          <w:szCs w:val="32"/>
          <w:rtl/>
        </w:rPr>
        <w:t>،</w:t>
      </w:r>
      <w:r w:rsidRPr="00AD5045">
        <w:rPr>
          <w:rFonts w:ascii="Amiri" w:hAnsi="Amiri" w:cs="Amiri"/>
          <w:sz w:val="32"/>
          <w:szCs w:val="32"/>
          <w:rtl/>
        </w:rPr>
        <w:t xml:space="preserve"> والجماعة على عثمان البُري،والحسن بن دينار، وأبي جزي</w:t>
      </w:r>
      <w:r w:rsidR="00972A75" w:rsidRPr="00AD5045">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فقلت له</w:t>
      </w:r>
      <w:r w:rsidR="00711B53">
        <w:rPr>
          <w:rFonts w:ascii="Amiri" w:hAnsi="Amiri" w:cs="Amiri"/>
          <w:sz w:val="32"/>
          <w:szCs w:val="32"/>
          <w:rtl/>
        </w:rPr>
        <w:t>:</w:t>
      </w:r>
      <w:r w:rsidRPr="00AD5045">
        <w:rPr>
          <w:rFonts w:ascii="Amiri" w:hAnsi="Amiri" w:cs="Amiri"/>
          <w:sz w:val="32"/>
          <w:szCs w:val="32"/>
          <w:rtl/>
        </w:rPr>
        <w:t xml:space="preserve"> حماد بن سلمة</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لم يكن أتاه الناس بعد</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ولقد قدم أبو جزي مرة فجلس في مسجد بني عدي</w:t>
      </w:r>
      <w:r w:rsidR="00972A75" w:rsidRPr="00AD5045">
        <w:rPr>
          <w:rFonts w:ascii="Amiri" w:hAnsi="Amiri" w:cs="Amiri"/>
          <w:sz w:val="32"/>
          <w:szCs w:val="32"/>
          <w:rtl/>
        </w:rPr>
        <w:t>،</w:t>
      </w:r>
      <w:r w:rsidRPr="00AD5045">
        <w:rPr>
          <w:rFonts w:ascii="Amiri" w:hAnsi="Amiri" w:cs="Amiri"/>
          <w:sz w:val="32"/>
          <w:szCs w:val="32"/>
          <w:rtl/>
        </w:rPr>
        <w:t xml:space="preserve"> فلم يسعه المسجد</w:t>
      </w:r>
      <w:r w:rsidR="00972A75" w:rsidRPr="00AD5045">
        <w:rPr>
          <w:rFonts w:ascii="Amiri" w:hAnsi="Amiri" w:cs="Amiri"/>
          <w:sz w:val="32"/>
          <w:szCs w:val="32"/>
          <w:rtl/>
        </w:rPr>
        <w:t>،</w:t>
      </w:r>
      <w:r w:rsidRPr="00AD5045">
        <w:rPr>
          <w:rFonts w:ascii="Amiri" w:hAnsi="Amiri" w:cs="Amiri"/>
          <w:sz w:val="32"/>
          <w:szCs w:val="32"/>
          <w:rtl/>
        </w:rPr>
        <w:t xml:space="preserve"> ولم يقدر يجلس</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3/34</w:t>
      </w:r>
      <w:r w:rsidR="00711B53">
        <w:rPr>
          <w:rFonts w:ascii="Amiri" w:hAnsi="Amiri" w:cs="Amiri"/>
          <w:color w:val="00007F"/>
          <w:sz w:val="32"/>
          <w:szCs w:val="32"/>
          <w:rtl/>
        </w:rPr>
        <w:t>)</w:t>
      </w:r>
      <w:r w:rsidR="00972A75" w:rsidRPr="00AD5045">
        <w:rPr>
          <w:rFonts w:ascii="Amiri" w:hAnsi="Amiri" w:cs="Amiri"/>
          <w:sz w:val="32"/>
          <w:szCs w:val="32"/>
          <w:rtl/>
        </w:rPr>
        <w:t>.</w:t>
      </w:r>
    </w:p>
    <w:p w14:paraId="0CB1D77D" w14:textId="44D5DE8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قال عبد الرحمن</w:t>
      </w:r>
      <w:r w:rsidR="00711B53">
        <w:rPr>
          <w:rFonts w:ascii="Amiri" w:hAnsi="Amiri" w:cs="Amiri"/>
          <w:sz w:val="32"/>
          <w:szCs w:val="32"/>
          <w:rtl/>
        </w:rPr>
        <w:t>:</w:t>
      </w:r>
      <w:r w:rsidRPr="00AD5045">
        <w:rPr>
          <w:rFonts w:ascii="Amiri" w:hAnsi="Amiri" w:cs="Amiri"/>
          <w:sz w:val="32"/>
          <w:szCs w:val="32"/>
          <w:rtl/>
        </w:rPr>
        <w:t xml:space="preserve"> لما مرض أبو جزي رجع عن أحاديث</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حديث سماك عن تميم بن طرفة حديث الناقة</w:t>
      </w:r>
      <w:r w:rsidR="00711B53">
        <w:rPr>
          <w:rFonts w:ascii="Amiri" w:hAnsi="Amiri" w:cs="Amiri"/>
          <w:color w:val="00007F"/>
          <w:sz w:val="32"/>
          <w:szCs w:val="32"/>
          <w:rtl/>
        </w:rPr>
        <w:t>)</w:t>
      </w:r>
      <w:r w:rsidR="00711B53">
        <w:rPr>
          <w:rFonts w:ascii="Amiri" w:hAnsi="Amiri" w:cs="Amiri"/>
          <w:sz w:val="32"/>
          <w:szCs w:val="32"/>
          <w:rtl/>
        </w:rPr>
        <w:t>:</w:t>
      </w:r>
      <w:r w:rsidRPr="00AD5045">
        <w:rPr>
          <w:rFonts w:ascii="Amiri" w:hAnsi="Amiri" w:cs="Amiri"/>
          <w:sz w:val="32"/>
          <w:szCs w:val="32"/>
          <w:rtl/>
        </w:rPr>
        <w:t xml:space="preserve"> لم أسمعه</w:t>
      </w:r>
      <w:r w:rsidR="00972A75" w:rsidRPr="00AD5045">
        <w:rPr>
          <w:rFonts w:ascii="Amiri" w:hAnsi="Amiri" w:cs="Amiri"/>
          <w:sz w:val="32"/>
          <w:szCs w:val="32"/>
          <w:rtl/>
        </w:rPr>
        <w:t>،</w:t>
      </w:r>
      <w:r w:rsidRPr="00AD5045">
        <w:rPr>
          <w:rFonts w:ascii="Amiri" w:hAnsi="Amiri" w:cs="Amiri"/>
          <w:sz w:val="32"/>
          <w:szCs w:val="32"/>
          <w:rtl/>
        </w:rPr>
        <w:t xml:space="preserve"> قال عبد الصمد بن عبد الوارث</w:t>
      </w:r>
      <w:r w:rsidR="00711B53">
        <w:rPr>
          <w:rFonts w:ascii="Amiri" w:hAnsi="Amiri" w:cs="Amiri"/>
          <w:sz w:val="32"/>
          <w:szCs w:val="32"/>
          <w:rtl/>
        </w:rPr>
        <w:t>:</w:t>
      </w:r>
      <w:r w:rsidRPr="00AD5045">
        <w:rPr>
          <w:rFonts w:ascii="Amiri" w:hAnsi="Amiri" w:cs="Amiri"/>
          <w:sz w:val="32"/>
          <w:szCs w:val="32"/>
          <w:rtl/>
        </w:rPr>
        <w:t xml:space="preserve"> دخلت عليه</w:t>
      </w:r>
      <w:r w:rsidR="00972A75" w:rsidRPr="00AD5045">
        <w:rPr>
          <w:rFonts w:ascii="Amiri" w:hAnsi="Amiri" w:cs="Amiri"/>
          <w:sz w:val="32"/>
          <w:szCs w:val="32"/>
          <w:rtl/>
        </w:rPr>
        <w:t>،</w:t>
      </w:r>
      <w:r w:rsidRPr="00AD5045">
        <w:rPr>
          <w:rFonts w:ascii="Amiri" w:hAnsi="Amiri" w:cs="Amiri"/>
          <w:sz w:val="32"/>
          <w:szCs w:val="32"/>
          <w:rtl/>
        </w:rPr>
        <w:t xml:space="preserve"> فقال لي</w:t>
      </w:r>
      <w:r w:rsidR="00711B53">
        <w:rPr>
          <w:rFonts w:ascii="Amiri" w:hAnsi="Amiri" w:cs="Amiri"/>
          <w:sz w:val="32"/>
          <w:szCs w:val="32"/>
          <w:rtl/>
        </w:rPr>
        <w:t>:</w:t>
      </w:r>
      <w:r w:rsidRPr="00AD5045">
        <w:rPr>
          <w:rFonts w:ascii="Amiri" w:hAnsi="Amiri" w:cs="Amiri"/>
          <w:sz w:val="32"/>
          <w:szCs w:val="32"/>
          <w:rtl/>
        </w:rPr>
        <w:t xml:space="preserve"> هذا وغيره</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فحدثت الناس بذلك</w:t>
      </w:r>
      <w:r w:rsidR="00972A75" w:rsidRPr="00AD5045">
        <w:rPr>
          <w:rFonts w:ascii="Amiri" w:hAnsi="Amiri" w:cs="Amiri"/>
          <w:sz w:val="32"/>
          <w:szCs w:val="32"/>
          <w:rtl/>
        </w:rPr>
        <w:t>،</w:t>
      </w:r>
      <w:r w:rsidRPr="00AD5045">
        <w:rPr>
          <w:rFonts w:ascii="Amiri" w:hAnsi="Amiri" w:cs="Amiri"/>
          <w:sz w:val="32"/>
          <w:szCs w:val="32"/>
          <w:rtl/>
        </w:rPr>
        <w:t xml:space="preserve"> فلما صح أنكر ذلك</w:t>
      </w:r>
      <w:r w:rsidR="00972A75" w:rsidRPr="00AD5045">
        <w:rPr>
          <w:rFonts w:ascii="Amiri" w:hAnsi="Amiri" w:cs="Amiri"/>
          <w:sz w:val="32"/>
          <w:szCs w:val="32"/>
          <w:rtl/>
        </w:rPr>
        <w:t>،</w:t>
      </w:r>
      <w:r w:rsidRPr="00AD5045">
        <w:rPr>
          <w:rFonts w:ascii="Amiri" w:hAnsi="Amiri" w:cs="Amiri"/>
          <w:sz w:val="32"/>
          <w:szCs w:val="32"/>
          <w:rtl/>
        </w:rPr>
        <w:t xml:space="preserve"> وشكاني إلى أبي</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(3/62)</w:t>
      </w:r>
      <w:r w:rsidRPr="00AD5045">
        <w:rPr>
          <w:rFonts w:ascii="Amiri" w:hAnsi="Amiri" w:cs="Amiri"/>
          <w:sz w:val="32"/>
          <w:szCs w:val="32"/>
          <w:rtl/>
        </w:rPr>
        <w:t xml:space="preserve"> </w:t>
      </w:r>
    </w:p>
    <w:p w14:paraId="4F91F55F"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1179) نصر بن عاصم الليثي البصري</w:t>
      </w:r>
      <w:r w:rsidR="00972A75" w:rsidRPr="00AD5045">
        <w:rPr>
          <w:rFonts w:ascii="Amiri" w:hAnsi="Amiri" w:cs="Amiri"/>
          <w:sz w:val="32"/>
          <w:szCs w:val="32"/>
          <w:rtl/>
        </w:rPr>
        <w:t>.</w:t>
      </w:r>
      <w:r w:rsidRPr="00AD5045">
        <w:rPr>
          <w:rFonts w:ascii="Amiri" w:hAnsi="Amiri" w:cs="Amiri"/>
          <w:sz w:val="32"/>
          <w:szCs w:val="32"/>
          <w:rtl/>
        </w:rPr>
        <w:t xml:space="preserve"> </w:t>
      </w:r>
    </w:p>
    <w:p w14:paraId="0341C03F" w14:textId="569C3D1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بكر قال</w:t>
      </w:r>
      <w:r w:rsidR="00711B53">
        <w:rPr>
          <w:rFonts w:ascii="Amiri" w:hAnsi="Amiri" w:cs="Amiri"/>
          <w:sz w:val="32"/>
          <w:szCs w:val="32"/>
          <w:rtl/>
        </w:rPr>
        <w:t>:</w:t>
      </w:r>
      <w:r w:rsidRPr="00AD5045">
        <w:rPr>
          <w:rFonts w:ascii="Amiri" w:hAnsi="Amiri" w:cs="Amiri"/>
          <w:sz w:val="32"/>
          <w:szCs w:val="32"/>
          <w:rtl/>
        </w:rPr>
        <w:t xml:space="preserve"> حدثنا سفيان قال: ثنا عمرو قال</w:t>
      </w:r>
      <w:r w:rsidR="00711B53">
        <w:rPr>
          <w:rFonts w:ascii="Amiri" w:hAnsi="Amiri" w:cs="Amiri"/>
          <w:sz w:val="32"/>
          <w:szCs w:val="32"/>
          <w:rtl/>
        </w:rPr>
        <w:t>:</w:t>
      </w:r>
      <w:r w:rsidRPr="00AD5045">
        <w:rPr>
          <w:rFonts w:ascii="Amiri" w:hAnsi="Amiri" w:cs="Amiri"/>
          <w:sz w:val="32"/>
          <w:szCs w:val="32"/>
          <w:rtl/>
        </w:rPr>
        <w:t xml:space="preserve"> كنا في حلقة معنا نصر بن عاصم</w:t>
      </w:r>
      <w:r w:rsidR="00972A75" w:rsidRPr="00AD5045">
        <w:rPr>
          <w:rFonts w:ascii="Amiri" w:hAnsi="Amiri" w:cs="Amiri"/>
          <w:sz w:val="32"/>
          <w:szCs w:val="32"/>
          <w:rtl/>
        </w:rPr>
        <w:t>،</w:t>
      </w:r>
      <w:r w:rsidRPr="00AD5045">
        <w:rPr>
          <w:rFonts w:ascii="Amiri" w:hAnsi="Amiri" w:cs="Amiri"/>
          <w:sz w:val="32"/>
          <w:szCs w:val="32"/>
          <w:rtl/>
        </w:rPr>
        <w:t>فسمع الزهري كلامه فقال</w:t>
      </w:r>
      <w:r w:rsidR="00711B53">
        <w:rPr>
          <w:rFonts w:ascii="Amiri" w:hAnsi="Amiri" w:cs="Amiri"/>
          <w:sz w:val="32"/>
          <w:szCs w:val="32"/>
          <w:rtl/>
        </w:rPr>
        <w:t>:</w:t>
      </w:r>
      <w:r w:rsidRPr="00AD5045">
        <w:rPr>
          <w:rFonts w:ascii="Amiri" w:hAnsi="Amiri" w:cs="Amiri"/>
          <w:sz w:val="32"/>
          <w:szCs w:val="32"/>
          <w:rtl/>
        </w:rPr>
        <w:t xml:space="preserve"> إن هذا ليقلع العربية تقليع</w:t>
      </w:r>
      <w:r w:rsidR="00972A75" w:rsidRPr="00AD5045">
        <w:rPr>
          <w:rFonts w:ascii="Amiri" w:hAnsi="Amiri" w:cs="Amiri"/>
          <w:sz w:val="32"/>
          <w:szCs w:val="32"/>
          <w:rtl/>
        </w:rPr>
        <w:t>ًا.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75"/>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(2/809-810)</w:t>
      </w:r>
      <w:r w:rsidRPr="00AD5045">
        <w:rPr>
          <w:rFonts w:ascii="Amiri" w:hAnsi="Amiri" w:cs="Amiri"/>
          <w:sz w:val="32"/>
          <w:szCs w:val="32"/>
          <w:rtl/>
        </w:rPr>
        <w:t xml:space="preserve"> </w:t>
      </w:r>
    </w:p>
    <w:p w14:paraId="13E0A0D8"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1180) نصر بن عبد الرحمن بن بكار الناجي الكوفي الوشاء</w:t>
      </w:r>
      <w:r w:rsidR="00972A75" w:rsidRPr="00AD5045">
        <w:rPr>
          <w:rFonts w:ascii="Amiri" w:hAnsi="Amiri" w:cs="Amiri"/>
          <w:sz w:val="32"/>
          <w:szCs w:val="32"/>
          <w:rtl/>
        </w:rPr>
        <w:t>.</w:t>
      </w:r>
      <w:r w:rsidRPr="00AD5045">
        <w:rPr>
          <w:rFonts w:ascii="Amiri" w:hAnsi="Amiri" w:cs="Amiri"/>
          <w:sz w:val="32"/>
          <w:szCs w:val="32"/>
          <w:rtl/>
        </w:rPr>
        <w:t xml:space="preserve"> </w:t>
      </w:r>
    </w:p>
    <w:p w14:paraId="7CCFE3E4" w14:textId="1A91A3A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نصر بن عبد الرحمن الكوفي قال: كتبنا عن حكام</w:t>
      </w:r>
      <w:r w:rsidR="00972A75" w:rsidRPr="00AD5045">
        <w:rPr>
          <w:rFonts w:ascii="Amiri" w:hAnsi="Amiri" w:cs="Amiri"/>
          <w:sz w:val="32"/>
          <w:szCs w:val="32"/>
          <w:rtl/>
        </w:rPr>
        <w:t>،</w:t>
      </w:r>
      <w:r w:rsidRPr="00AD5045">
        <w:rPr>
          <w:rFonts w:ascii="Amiri" w:hAnsi="Amiri" w:cs="Amiri"/>
          <w:sz w:val="32"/>
          <w:szCs w:val="32"/>
          <w:rtl/>
        </w:rPr>
        <w:t xml:space="preserve"> أراه سنة تسعين ومائة</w:t>
      </w:r>
      <w:r w:rsidR="00972A75" w:rsidRPr="00AD5045">
        <w:rPr>
          <w:rFonts w:ascii="Amiri" w:hAnsi="Amiri" w:cs="Amiri"/>
          <w:sz w:val="32"/>
          <w:szCs w:val="32"/>
          <w:rtl/>
        </w:rPr>
        <w:t>،</w:t>
      </w:r>
      <w:r w:rsidRPr="00AD5045">
        <w:rPr>
          <w:rFonts w:ascii="Amiri" w:hAnsi="Amiri" w:cs="Amiri"/>
          <w:sz w:val="32"/>
          <w:szCs w:val="32"/>
          <w:rtl/>
        </w:rPr>
        <w:t xml:space="preserve"> ومات قبل أن يحج</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1/181</w:t>
      </w:r>
      <w:r w:rsidR="00711B53">
        <w:rPr>
          <w:rFonts w:ascii="Amiri" w:hAnsi="Amiri" w:cs="Amiri"/>
          <w:color w:val="00007F"/>
          <w:sz w:val="32"/>
          <w:szCs w:val="32"/>
          <w:rtl/>
        </w:rPr>
        <w:t>)</w:t>
      </w:r>
      <w:r w:rsidR="00972A75" w:rsidRPr="00AD5045">
        <w:rPr>
          <w:rFonts w:ascii="Amiri" w:hAnsi="Amiri" w:cs="Amiri"/>
          <w:sz w:val="32"/>
          <w:szCs w:val="32"/>
          <w:rtl/>
        </w:rPr>
        <w:t>.</w:t>
      </w:r>
    </w:p>
    <w:p w14:paraId="53EE1CE8"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1181) نصر بن علي بن صُهبان الأزدي الجهضمي البصري</w:t>
      </w:r>
      <w:r w:rsidR="00972A75" w:rsidRPr="00AD5045">
        <w:rPr>
          <w:rFonts w:ascii="Amiri" w:hAnsi="Amiri" w:cs="Amiri"/>
          <w:sz w:val="32"/>
          <w:szCs w:val="32"/>
          <w:rtl/>
        </w:rPr>
        <w:t>.</w:t>
      </w:r>
      <w:r w:rsidRPr="00AD5045">
        <w:rPr>
          <w:rFonts w:ascii="Amiri" w:hAnsi="Amiri" w:cs="Amiri"/>
          <w:sz w:val="32"/>
          <w:szCs w:val="32"/>
          <w:rtl/>
        </w:rPr>
        <w:t xml:space="preserve"> </w:t>
      </w:r>
    </w:p>
    <w:p w14:paraId="2443587A" w14:textId="2B0A4B03"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حدثنا نصر بن علي الجهضمي</w:t>
      </w:r>
      <w:r w:rsidR="00972A75" w:rsidRPr="00AD5045">
        <w:rPr>
          <w:rFonts w:ascii="Amiri" w:hAnsi="Amiri" w:cs="Amiri"/>
          <w:sz w:val="32"/>
          <w:szCs w:val="32"/>
          <w:rtl/>
        </w:rPr>
        <w:t>،</w:t>
      </w:r>
      <w:r w:rsidRPr="00AD5045">
        <w:rPr>
          <w:rFonts w:ascii="Amiri" w:hAnsi="Amiri" w:cs="Amiri"/>
          <w:sz w:val="32"/>
          <w:szCs w:val="32"/>
          <w:rtl/>
        </w:rPr>
        <w:t xml:space="preserve"> وهو ثقة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(2/119</w:t>
      </w:r>
      <w:r w:rsidR="00711B53">
        <w:rPr>
          <w:rFonts w:ascii="Amiri" w:hAnsi="Amiri" w:cs="Amiri"/>
          <w:color w:val="00007F"/>
          <w:sz w:val="32"/>
          <w:szCs w:val="32"/>
          <w:rtl/>
        </w:rPr>
        <w:t>)</w:t>
      </w:r>
      <w:r w:rsidR="00972A75" w:rsidRPr="00AD5045">
        <w:rPr>
          <w:rFonts w:ascii="Amiri" w:hAnsi="Amiri" w:cs="Amiri"/>
          <w:sz w:val="32"/>
          <w:szCs w:val="32"/>
          <w:rtl/>
        </w:rPr>
        <w:t>.</w:t>
      </w:r>
    </w:p>
    <w:p w14:paraId="67AEE8F8"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1182) النضر بن إسماعيل بن حازم البجلي </w:t>
      </w:r>
      <w:r w:rsidRPr="00711B53">
        <w:rPr>
          <w:rFonts w:ascii="Amiri" w:hAnsi="Amiri" w:cs="Amiri"/>
          <w:color w:val="00007F"/>
          <w:sz w:val="32"/>
          <w:szCs w:val="32"/>
          <w:rtl/>
        </w:rPr>
        <w:t>(أبوالمغيرة)</w:t>
      </w:r>
      <w:r w:rsidRPr="00AD5045">
        <w:rPr>
          <w:rFonts w:ascii="Amiri" w:hAnsi="Amiri" w:cs="Amiri"/>
          <w:sz w:val="32"/>
          <w:szCs w:val="32"/>
          <w:rtl/>
        </w:rPr>
        <w:t xml:space="preserve"> الكوفي القاص</w:t>
      </w:r>
      <w:r w:rsidR="00972A75" w:rsidRPr="00AD5045">
        <w:rPr>
          <w:rFonts w:ascii="Amiri" w:hAnsi="Amiri" w:cs="Amiri"/>
          <w:sz w:val="32"/>
          <w:szCs w:val="32"/>
          <w:rtl/>
        </w:rPr>
        <w:t>.</w:t>
      </w:r>
      <w:r w:rsidRPr="00AD5045">
        <w:rPr>
          <w:rFonts w:ascii="Amiri" w:hAnsi="Amiri" w:cs="Amiri"/>
          <w:sz w:val="32"/>
          <w:szCs w:val="32"/>
          <w:rtl/>
        </w:rPr>
        <w:t xml:space="preserve"> </w:t>
      </w:r>
    </w:p>
    <w:p w14:paraId="0D32C16D" w14:textId="011675F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النضر بن إسماعيل البجلي</w:t>
      </w:r>
      <w:r w:rsidR="00972A75" w:rsidRPr="00AD5045">
        <w:rPr>
          <w:rFonts w:ascii="Amiri" w:hAnsi="Amiri" w:cs="Amiri"/>
          <w:sz w:val="32"/>
          <w:szCs w:val="32"/>
          <w:rtl/>
        </w:rPr>
        <w:t>،</w:t>
      </w:r>
      <w:r w:rsidRPr="00AD5045">
        <w:rPr>
          <w:rFonts w:ascii="Amiri" w:hAnsi="Amiri" w:cs="Amiri"/>
          <w:sz w:val="32"/>
          <w:szCs w:val="32"/>
          <w:rtl/>
        </w:rPr>
        <w:t xml:space="preserve"> ضعيف</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7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3/55</w:t>
      </w:r>
      <w:r w:rsidR="00711B53">
        <w:rPr>
          <w:rFonts w:ascii="Amiri" w:hAnsi="Amiri" w:cs="Amiri"/>
          <w:color w:val="00007F"/>
          <w:sz w:val="32"/>
          <w:szCs w:val="32"/>
          <w:rtl/>
        </w:rPr>
        <w:t>)</w:t>
      </w:r>
      <w:r w:rsidR="00972A75" w:rsidRPr="00AD5045">
        <w:rPr>
          <w:rFonts w:ascii="Amiri" w:hAnsi="Amiri" w:cs="Amiri"/>
          <w:sz w:val="32"/>
          <w:szCs w:val="32"/>
          <w:rtl/>
        </w:rPr>
        <w:t>.</w:t>
      </w:r>
    </w:p>
    <w:p w14:paraId="1A48218F"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1183) النضر بن عبدالجبارالمرادي مولاهم المصري</w:t>
      </w:r>
      <w:r w:rsidRPr="00711B53">
        <w:rPr>
          <w:rFonts w:ascii="Amiri" w:hAnsi="Amiri" w:cs="Amiri"/>
          <w:color w:val="00007F"/>
          <w:sz w:val="32"/>
          <w:szCs w:val="32"/>
          <w:rtl/>
        </w:rPr>
        <w:t>(أبوالأسود)</w:t>
      </w:r>
      <w:r w:rsidRPr="00AD5045">
        <w:rPr>
          <w:rFonts w:ascii="Amiri" w:hAnsi="Amiri" w:cs="Amiri"/>
          <w:sz w:val="32"/>
          <w:szCs w:val="32"/>
          <w:rtl/>
        </w:rPr>
        <w:t xml:space="preserve"> مشهور بكنيته. </w:t>
      </w:r>
    </w:p>
    <w:p w14:paraId="08A49611" w14:textId="302BCCA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وسمعت أحمد بن صالح يقول</w:t>
      </w:r>
      <w:r w:rsidR="00711B53">
        <w:rPr>
          <w:rFonts w:ascii="Amiri" w:hAnsi="Amiri" w:cs="Amiri"/>
          <w:sz w:val="32"/>
          <w:szCs w:val="32"/>
          <w:rtl/>
        </w:rPr>
        <w:t>:</w:t>
      </w:r>
      <w:r w:rsidRPr="00AD5045">
        <w:rPr>
          <w:rFonts w:ascii="Amiri" w:hAnsi="Amiri" w:cs="Amiri"/>
          <w:sz w:val="32"/>
          <w:szCs w:val="32"/>
          <w:rtl/>
        </w:rPr>
        <w:t xml:space="preserve"> كتبت حديث ابن لهيعة عن أبي الأسود في الرق</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كنت أكتب عن أصحابنا في القراطيس</w:t>
      </w:r>
      <w:r w:rsidR="00972A75" w:rsidRPr="00AD5045">
        <w:rPr>
          <w:rFonts w:ascii="Amiri" w:hAnsi="Amiri" w:cs="Amiri"/>
          <w:sz w:val="32"/>
          <w:szCs w:val="32"/>
          <w:rtl/>
        </w:rPr>
        <w:t>،</w:t>
      </w:r>
      <w:r w:rsidRPr="00AD5045">
        <w:rPr>
          <w:rFonts w:ascii="Amiri" w:hAnsi="Amiri" w:cs="Amiri"/>
          <w:sz w:val="32"/>
          <w:szCs w:val="32"/>
          <w:rtl/>
        </w:rPr>
        <w:t xml:space="preserve"> وأستخير الله فيه،فكتبت حديث ابن لهيعة عن النضر في الرق</w:t>
      </w:r>
      <w:r w:rsidR="00972A75" w:rsidRPr="00AD5045">
        <w:rPr>
          <w:rFonts w:ascii="Amiri" w:hAnsi="Amiri" w:cs="Amiri"/>
          <w:sz w:val="32"/>
          <w:szCs w:val="32"/>
          <w:rtl/>
        </w:rPr>
        <w:t>،</w:t>
      </w:r>
      <w:r w:rsidRPr="00AD5045">
        <w:rPr>
          <w:rFonts w:ascii="Amiri" w:hAnsi="Amiri" w:cs="Amiri"/>
          <w:sz w:val="32"/>
          <w:szCs w:val="32"/>
          <w:rtl/>
        </w:rPr>
        <w:t xml:space="preserve"> فذكرت له</w:t>
      </w:r>
      <w:r w:rsidR="00711B53">
        <w:rPr>
          <w:rFonts w:ascii="Amiri" w:hAnsi="Amiri" w:cs="Amiri"/>
          <w:sz w:val="32"/>
          <w:szCs w:val="32"/>
          <w:rtl/>
        </w:rPr>
        <w:t>:</w:t>
      </w:r>
      <w:r w:rsidRPr="00AD5045">
        <w:rPr>
          <w:rFonts w:ascii="Amiri" w:hAnsi="Amiri" w:cs="Amiri"/>
          <w:sz w:val="32"/>
          <w:szCs w:val="32"/>
          <w:rtl/>
        </w:rPr>
        <w:t xml:space="preserve"> سماع القديم</w:t>
      </w:r>
      <w:r w:rsidR="00972A75" w:rsidRPr="00AD5045">
        <w:rPr>
          <w:rFonts w:ascii="Amiri" w:hAnsi="Amiri" w:cs="Amiri"/>
          <w:sz w:val="32"/>
          <w:szCs w:val="32"/>
          <w:rtl/>
        </w:rPr>
        <w:t>،</w:t>
      </w:r>
      <w:r w:rsidRPr="00AD5045">
        <w:rPr>
          <w:rFonts w:ascii="Amiri" w:hAnsi="Amiri" w:cs="Amiri"/>
          <w:sz w:val="32"/>
          <w:szCs w:val="32"/>
          <w:rtl/>
        </w:rPr>
        <w:t xml:space="preserve"> وسماع الحديث</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كان ابن لهيعة طَلاّب</w:t>
      </w:r>
      <w:r w:rsidR="00972A75" w:rsidRPr="00AD5045">
        <w:rPr>
          <w:rFonts w:ascii="Amiri" w:hAnsi="Amiri" w:cs="Amiri"/>
          <w:sz w:val="32"/>
          <w:szCs w:val="32"/>
          <w:rtl/>
        </w:rPr>
        <w:t>ًا</w:t>
      </w:r>
      <w:r w:rsidRPr="00AD5045">
        <w:rPr>
          <w:rFonts w:ascii="Amiri" w:hAnsi="Amiri" w:cs="Amiri"/>
          <w:sz w:val="32"/>
          <w:szCs w:val="32"/>
          <w:rtl/>
        </w:rPr>
        <w:t xml:space="preserve"> للعلم صحيح الكتاب</w:t>
      </w:r>
      <w:r w:rsidR="00972A75" w:rsidRPr="00AD5045">
        <w:rPr>
          <w:rFonts w:ascii="Amiri" w:hAnsi="Amiri" w:cs="Amiri"/>
          <w:sz w:val="32"/>
          <w:szCs w:val="32"/>
          <w:rtl/>
        </w:rPr>
        <w:t>،</w:t>
      </w:r>
      <w:r w:rsidRPr="00AD5045">
        <w:rPr>
          <w:rFonts w:ascii="Amiri" w:hAnsi="Amiri" w:cs="Amiri"/>
          <w:sz w:val="32"/>
          <w:szCs w:val="32"/>
          <w:rtl/>
        </w:rPr>
        <w:t xml:space="preserve"> وكان أملى عليهم حديثه من كتابه قديم</w:t>
      </w:r>
      <w:r w:rsidR="00972A75" w:rsidRPr="00AD5045">
        <w:rPr>
          <w:rFonts w:ascii="Amiri" w:hAnsi="Amiri" w:cs="Amiri"/>
          <w:sz w:val="32"/>
          <w:szCs w:val="32"/>
          <w:rtl/>
        </w:rPr>
        <w:t>ًا،</w:t>
      </w:r>
      <w:r w:rsidRPr="00AD5045">
        <w:rPr>
          <w:rFonts w:ascii="Amiri" w:hAnsi="Amiri" w:cs="Amiri"/>
          <w:sz w:val="32"/>
          <w:szCs w:val="32"/>
          <w:rtl/>
        </w:rPr>
        <w:t xml:space="preserve"> فكتب عنه قوم يعقلون الحديث</w:t>
      </w:r>
      <w:r w:rsidR="00972A75" w:rsidRPr="00AD5045">
        <w:rPr>
          <w:rFonts w:ascii="Amiri" w:hAnsi="Amiri" w:cs="Amiri"/>
          <w:sz w:val="32"/>
          <w:szCs w:val="32"/>
          <w:rtl/>
        </w:rPr>
        <w:t>.</w:t>
      </w:r>
      <w:r w:rsidRPr="00AD5045">
        <w:rPr>
          <w:rFonts w:ascii="Amiri" w:hAnsi="Amiri" w:cs="Amiri"/>
          <w:sz w:val="32"/>
          <w:szCs w:val="32"/>
          <w:rtl/>
        </w:rPr>
        <w:t xml:space="preserve">..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77"/>
      </w:r>
      <w:r w:rsidRPr="00711B53">
        <w:rPr>
          <w:rFonts w:ascii="Amiri" w:hAnsi="Amiri" w:cs="Amiri"/>
          <w:color w:val="00007F"/>
          <w:sz w:val="32"/>
          <w:szCs w:val="32"/>
          <w:vertAlign w:val="superscript"/>
          <w:rtl/>
        </w:rPr>
        <w:t>)</w:t>
      </w:r>
      <w:r w:rsidRPr="00AD5045">
        <w:rPr>
          <w:rFonts w:ascii="Amiri" w:hAnsi="Amiri" w:cs="Amiri"/>
          <w:sz w:val="32"/>
          <w:szCs w:val="32"/>
          <w:rtl/>
        </w:rPr>
        <w:t>، قال</w:t>
      </w:r>
      <w:r w:rsidR="00711B53">
        <w:rPr>
          <w:rFonts w:ascii="Amiri" w:hAnsi="Amiri" w:cs="Amiri"/>
          <w:sz w:val="32"/>
          <w:szCs w:val="32"/>
          <w:rtl/>
        </w:rPr>
        <w:t>:</w:t>
      </w:r>
      <w:r w:rsidRPr="00AD5045">
        <w:rPr>
          <w:rFonts w:ascii="Amiri" w:hAnsi="Amiri" w:cs="Amiri"/>
          <w:sz w:val="32"/>
          <w:szCs w:val="32"/>
          <w:rtl/>
        </w:rPr>
        <w:t xml:space="preserve"> وظننت أن أبا الأسود كتب من كتاب صحيح</w:t>
      </w:r>
      <w:r w:rsidR="00972A75" w:rsidRPr="00AD5045">
        <w:rPr>
          <w:rFonts w:ascii="Amiri" w:hAnsi="Amiri" w:cs="Amiri"/>
          <w:sz w:val="32"/>
          <w:szCs w:val="32"/>
          <w:rtl/>
        </w:rPr>
        <w:t>،</w:t>
      </w:r>
      <w:r w:rsidRPr="00AD5045">
        <w:rPr>
          <w:rFonts w:ascii="Amiri" w:hAnsi="Amiri" w:cs="Amiri"/>
          <w:sz w:val="32"/>
          <w:szCs w:val="32"/>
          <w:rtl/>
        </w:rPr>
        <w:t xml:space="preserve"> فحديثه صحيح يشبه حديث أهل العلم</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(2/184-185)</w:t>
      </w:r>
      <w:r w:rsidRPr="00AD5045">
        <w:rPr>
          <w:rFonts w:ascii="Amiri" w:hAnsi="Amiri" w:cs="Amiri"/>
          <w:sz w:val="32"/>
          <w:szCs w:val="32"/>
          <w:rtl/>
        </w:rPr>
        <w:t xml:space="preserve"> </w:t>
      </w:r>
    </w:p>
    <w:p w14:paraId="6AB0ADF0" w14:textId="405C8B2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الأسود النضر بن عبد الجبار المرادي كاتب ابن لهيعة</w:t>
      </w:r>
      <w:r w:rsidR="00972A75" w:rsidRPr="00AD5045">
        <w:rPr>
          <w:rFonts w:ascii="Amiri" w:hAnsi="Amiri" w:cs="Amiri"/>
          <w:sz w:val="32"/>
          <w:szCs w:val="32"/>
          <w:rtl/>
        </w:rPr>
        <w:t>،</w:t>
      </w:r>
      <w:r w:rsidRPr="00AD5045">
        <w:rPr>
          <w:rFonts w:ascii="Amiri" w:hAnsi="Amiri" w:cs="Amiri"/>
          <w:sz w:val="32"/>
          <w:szCs w:val="32"/>
          <w:rtl/>
        </w:rPr>
        <w:t xml:space="preserve"> وكان ثقة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(2/434</w:t>
      </w:r>
      <w:r w:rsidR="00711B53">
        <w:rPr>
          <w:rFonts w:ascii="Amiri" w:hAnsi="Amiri" w:cs="Amiri"/>
          <w:color w:val="00007F"/>
          <w:sz w:val="32"/>
          <w:szCs w:val="32"/>
          <w:rtl/>
        </w:rPr>
        <w:t>)</w:t>
      </w:r>
      <w:r w:rsidR="00972A75" w:rsidRPr="00AD5045">
        <w:rPr>
          <w:rFonts w:ascii="Amiri" w:hAnsi="Amiri" w:cs="Amiri"/>
          <w:sz w:val="32"/>
          <w:szCs w:val="32"/>
          <w:rtl/>
        </w:rPr>
        <w:t>.</w:t>
      </w:r>
    </w:p>
    <w:p w14:paraId="07486648" w14:textId="65AA829A"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الأسود النضر بن عبد الجبار</w:t>
      </w:r>
      <w:r w:rsidR="00972A75" w:rsidRPr="00AD5045">
        <w:rPr>
          <w:rFonts w:ascii="Amiri" w:hAnsi="Amiri" w:cs="Amiri"/>
          <w:sz w:val="32"/>
          <w:szCs w:val="32"/>
          <w:rtl/>
        </w:rPr>
        <w:t>،</w:t>
      </w:r>
      <w:r w:rsidRPr="00AD5045">
        <w:rPr>
          <w:rFonts w:ascii="Amiri" w:hAnsi="Amiri" w:cs="Amiri"/>
          <w:sz w:val="32"/>
          <w:szCs w:val="32"/>
          <w:rtl/>
        </w:rPr>
        <w:t xml:space="preserve"> الرجل الصالح</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(2/440)</w:t>
      </w:r>
      <w:r w:rsidRPr="00AD5045">
        <w:rPr>
          <w:rFonts w:ascii="Amiri" w:hAnsi="Amiri" w:cs="Amiri"/>
          <w:sz w:val="32"/>
          <w:szCs w:val="32"/>
          <w:rtl/>
        </w:rPr>
        <w:t xml:space="preserve"> </w:t>
      </w:r>
    </w:p>
    <w:p w14:paraId="33986094" w14:textId="1EED94B0"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1184) النضر بن عبد الرحمن </w:t>
      </w:r>
      <w:r w:rsidR="00711B53">
        <w:rPr>
          <w:rFonts w:ascii="Amiri" w:hAnsi="Amiri" w:cs="Amiri"/>
          <w:color w:val="00007F"/>
          <w:sz w:val="32"/>
          <w:szCs w:val="32"/>
          <w:rtl/>
        </w:rPr>
        <w:t xml:space="preserve">( </w:t>
      </w:r>
      <w:r w:rsidRPr="00711B53">
        <w:rPr>
          <w:rFonts w:ascii="Amiri" w:hAnsi="Amiri" w:cs="Amiri"/>
          <w:color w:val="00007F"/>
          <w:sz w:val="32"/>
          <w:szCs w:val="32"/>
          <w:rtl/>
        </w:rPr>
        <w:t>أبوعمر</w:t>
      </w:r>
      <w:r w:rsidR="00711B53">
        <w:rPr>
          <w:rFonts w:ascii="Amiri" w:hAnsi="Amiri" w:cs="Amiri"/>
          <w:color w:val="00007F"/>
          <w:sz w:val="32"/>
          <w:szCs w:val="32"/>
          <w:rtl/>
        </w:rPr>
        <w:t>)</w:t>
      </w:r>
      <w:r w:rsidRPr="00AD5045">
        <w:rPr>
          <w:rFonts w:ascii="Amiri" w:hAnsi="Amiri" w:cs="Amiri"/>
          <w:sz w:val="32"/>
          <w:szCs w:val="32"/>
          <w:rtl/>
        </w:rPr>
        <w:t xml:space="preserve"> الخزاز</w:t>
      </w:r>
      <w:r w:rsidR="00972A75" w:rsidRPr="00AD5045">
        <w:rPr>
          <w:rFonts w:ascii="Amiri" w:hAnsi="Amiri" w:cs="Amiri"/>
          <w:sz w:val="32"/>
          <w:szCs w:val="32"/>
          <w:rtl/>
        </w:rPr>
        <w:t>.</w:t>
      </w:r>
      <w:r w:rsidRPr="00AD5045">
        <w:rPr>
          <w:rFonts w:ascii="Amiri" w:hAnsi="Amiri" w:cs="Amiri"/>
          <w:sz w:val="32"/>
          <w:szCs w:val="32"/>
          <w:rtl/>
        </w:rPr>
        <w:t xml:space="preserve"> </w:t>
      </w:r>
    </w:p>
    <w:p w14:paraId="48969792" w14:textId="003FF030"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ونضر أبو عمر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78"/>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الخزاز</w:t>
      </w:r>
      <w:r w:rsidR="00972A75" w:rsidRPr="00AD5045">
        <w:rPr>
          <w:rFonts w:ascii="Amiri" w:hAnsi="Amiri" w:cs="Amiri"/>
          <w:sz w:val="32"/>
          <w:szCs w:val="32"/>
          <w:rtl/>
        </w:rPr>
        <w:t>،</w:t>
      </w:r>
      <w:r w:rsidRPr="00AD5045">
        <w:rPr>
          <w:rFonts w:ascii="Amiri" w:hAnsi="Amiri" w:cs="Amiri"/>
          <w:sz w:val="32"/>
          <w:szCs w:val="32"/>
          <w:rtl/>
        </w:rPr>
        <w:t xml:space="preserve"> لا يذكر حديثه ولا يكتب إلا للمعرفة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(3/64</w:t>
      </w:r>
      <w:r w:rsidR="00711B53">
        <w:rPr>
          <w:rFonts w:ascii="Amiri" w:hAnsi="Amiri" w:cs="Amiri"/>
          <w:color w:val="00007F"/>
          <w:sz w:val="32"/>
          <w:szCs w:val="32"/>
          <w:rtl/>
        </w:rPr>
        <w:t>)</w:t>
      </w:r>
      <w:r w:rsidR="00972A75" w:rsidRPr="00AD5045">
        <w:rPr>
          <w:rFonts w:ascii="Amiri" w:hAnsi="Amiri" w:cs="Amiri"/>
          <w:sz w:val="32"/>
          <w:szCs w:val="32"/>
          <w:rtl/>
        </w:rPr>
        <w:t>.</w:t>
      </w:r>
    </w:p>
    <w:p w14:paraId="737BA645"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1185) النضر بن عربي الباهلي مولاهم</w:t>
      </w:r>
      <w:r w:rsidRPr="00711B53">
        <w:rPr>
          <w:rFonts w:ascii="Amiri" w:hAnsi="Amiri" w:cs="Amiri"/>
          <w:color w:val="00007F"/>
          <w:sz w:val="32"/>
          <w:szCs w:val="32"/>
          <w:rtl/>
        </w:rPr>
        <w:t>(أبوروح)</w:t>
      </w:r>
      <w:r w:rsidRPr="00AD5045">
        <w:rPr>
          <w:rFonts w:ascii="Amiri" w:hAnsi="Amiri" w:cs="Amiri"/>
          <w:sz w:val="32"/>
          <w:szCs w:val="32"/>
          <w:rtl/>
        </w:rPr>
        <w:t>ويقال:</w:t>
      </w:r>
      <w:r w:rsidRPr="00711B53">
        <w:rPr>
          <w:rFonts w:ascii="Amiri" w:hAnsi="Amiri" w:cs="Amiri"/>
          <w:color w:val="00007F"/>
          <w:sz w:val="32"/>
          <w:szCs w:val="32"/>
          <w:rtl/>
        </w:rPr>
        <w:t>(أبوعمرو)</w:t>
      </w:r>
      <w:r w:rsidRPr="00AD5045">
        <w:rPr>
          <w:rFonts w:ascii="Amiri" w:hAnsi="Amiri" w:cs="Amiri"/>
          <w:sz w:val="32"/>
          <w:szCs w:val="32"/>
          <w:rtl/>
        </w:rPr>
        <w:t xml:space="preserve"> الحراني.</w:t>
      </w:r>
    </w:p>
    <w:p w14:paraId="3689F78F" w14:textId="39924768"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والنضر بن عربي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79"/>
      </w:r>
      <w:r w:rsidRPr="00711B53">
        <w:rPr>
          <w:rFonts w:ascii="Amiri" w:hAnsi="Amiri" w:cs="Amiri"/>
          <w:color w:val="00007F"/>
          <w:sz w:val="32"/>
          <w:szCs w:val="32"/>
          <w:vertAlign w:val="superscript"/>
          <w:rtl/>
        </w:rPr>
        <w:t>)</w:t>
      </w:r>
      <w:r w:rsidRPr="00AD5045">
        <w:rPr>
          <w:rFonts w:ascii="Amiri" w:hAnsi="Amiri" w:cs="Amiri"/>
          <w:sz w:val="32"/>
          <w:szCs w:val="32"/>
          <w:rtl/>
        </w:rPr>
        <w:t>،ثقة،حدثني عنه أبو صالح الحراني،ويحيى بن صالح</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80"/>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(2/453</w:t>
      </w:r>
      <w:r w:rsidR="00711B53">
        <w:rPr>
          <w:rFonts w:ascii="Amiri" w:hAnsi="Amiri" w:cs="Amiri"/>
          <w:color w:val="00007F"/>
          <w:sz w:val="32"/>
          <w:szCs w:val="32"/>
          <w:rtl/>
        </w:rPr>
        <w:t>)</w:t>
      </w:r>
      <w:r w:rsidR="00972A75" w:rsidRPr="00AD5045">
        <w:rPr>
          <w:rFonts w:ascii="Amiri" w:hAnsi="Amiri" w:cs="Amiri"/>
          <w:sz w:val="32"/>
          <w:szCs w:val="32"/>
          <w:rtl/>
        </w:rPr>
        <w:t>.</w:t>
      </w:r>
    </w:p>
    <w:p w14:paraId="0321B935"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1186) نُضير بن قيس ويقال</w:t>
      </w:r>
      <w:r w:rsidR="00711B53">
        <w:rPr>
          <w:rFonts w:ascii="Amiri" w:hAnsi="Amiri" w:cs="Amiri"/>
          <w:sz w:val="32"/>
          <w:szCs w:val="32"/>
          <w:rtl/>
        </w:rPr>
        <w:t>:</w:t>
      </w:r>
      <w:r w:rsidRPr="00AD5045">
        <w:rPr>
          <w:rFonts w:ascii="Amiri" w:hAnsi="Amiri" w:cs="Amiri"/>
          <w:sz w:val="32"/>
          <w:szCs w:val="32"/>
          <w:rtl/>
        </w:rPr>
        <w:t xml:space="preserve"> نضر بن قيس</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481"/>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vertAlign w:val="superscript"/>
          <w:rtl/>
        </w:rPr>
        <w:t>.</w:t>
      </w:r>
    </w:p>
    <w:p w14:paraId="62A85CC6" w14:textId="585AEC93"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الله:في مشايخ مسعر،ثم قال:هؤلاء كلهم ثقات.</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82"/>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(2/658-660)</w:t>
      </w:r>
      <w:r w:rsidRPr="00AD5045">
        <w:rPr>
          <w:rFonts w:ascii="Amiri" w:hAnsi="Amiri" w:cs="Amiri"/>
          <w:sz w:val="32"/>
          <w:szCs w:val="32"/>
          <w:rtl/>
        </w:rPr>
        <w:t xml:space="preserve"> </w:t>
      </w:r>
    </w:p>
    <w:p w14:paraId="2F8DE334"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1187) النعمان بن بشير بن سعد بن ثعلبة الأنصاري الخزرجي</w:t>
      </w:r>
      <w:r w:rsidR="00972A75" w:rsidRPr="00AD5045">
        <w:rPr>
          <w:rFonts w:ascii="Amiri" w:hAnsi="Amiri" w:cs="Amiri"/>
          <w:sz w:val="32"/>
          <w:szCs w:val="32"/>
          <w:rtl/>
        </w:rPr>
        <w:t>.</w:t>
      </w:r>
    </w:p>
    <w:p w14:paraId="76C21DCF" w14:textId="60510E1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يقول أهل المدينة</w:t>
      </w:r>
      <w:r w:rsidR="00711B53">
        <w:rPr>
          <w:rFonts w:ascii="Amiri" w:hAnsi="Amiri" w:cs="Amiri"/>
          <w:sz w:val="32"/>
          <w:szCs w:val="32"/>
          <w:rtl/>
        </w:rPr>
        <w:t>:</w:t>
      </w:r>
      <w:r w:rsidRPr="00AD5045">
        <w:rPr>
          <w:rFonts w:ascii="Amiri" w:hAnsi="Amiri" w:cs="Amiri"/>
          <w:sz w:val="32"/>
          <w:szCs w:val="32"/>
          <w:rtl/>
        </w:rPr>
        <w:t xml:space="preserve"> لم يسمع حبيب بن مسلمة</w:t>
      </w:r>
      <w:r w:rsidR="00972A75" w:rsidRPr="00AD5045">
        <w:rPr>
          <w:rFonts w:ascii="Amiri" w:hAnsi="Amiri" w:cs="Amiri"/>
          <w:sz w:val="32"/>
          <w:szCs w:val="32"/>
          <w:rtl/>
        </w:rPr>
        <w:t>،</w:t>
      </w:r>
      <w:r w:rsidRPr="00AD5045">
        <w:rPr>
          <w:rFonts w:ascii="Amiri" w:hAnsi="Amiri" w:cs="Amiri"/>
          <w:sz w:val="32"/>
          <w:szCs w:val="32"/>
          <w:rtl/>
        </w:rPr>
        <w:t xml:space="preserve"> وبسر بن أرطأة من النبي </w:t>
      </w:r>
      <w:r w:rsidRPr="00AD5045">
        <w:rPr>
          <w:rFonts w:ascii="Amiri" w:hAnsi="Amiri" w:cs="Amiri"/>
          <w:sz w:val="32"/>
          <w:szCs w:val="32"/>
        </w:rPr>
        <w:sym w:font="AGA Arabesque" w:char="F072"/>
      </w:r>
      <w:r w:rsidRPr="00AD5045">
        <w:rPr>
          <w:rFonts w:ascii="Amiri" w:hAnsi="Amiri" w:cs="Amiri"/>
          <w:sz w:val="32"/>
          <w:szCs w:val="32"/>
          <w:rtl/>
        </w:rPr>
        <w:t xml:space="preserve"> شيئ</w:t>
      </w:r>
      <w:r w:rsidR="00972A75" w:rsidRPr="00AD5045">
        <w:rPr>
          <w:rFonts w:ascii="Amiri" w:hAnsi="Amiri" w:cs="Amiri"/>
          <w:sz w:val="32"/>
          <w:szCs w:val="32"/>
          <w:rtl/>
        </w:rPr>
        <w:t>ًا</w:t>
      </w:r>
      <w:r w:rsidRPr="00AD5045">
        <w:rPr>
          <w:rFonts w:ascii="Amiri" w:hAnsi="Amiri" w:cs="Amiri"/>
          <w:sz w:val="32"/>
          <w:szCs w:val="32"/>
          <w:rtl/>
        </w:rPr>
        <w:t>، ويشكون في سماع النعمان بن بشير</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83"/>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3/19</w:t>
      </w:r>
      <w:r w:rsidR="00711B53">
        <w:rPr>
          <w:rFonts w:ascii="Amiri" w:hAnsi="Amiri" w:cs="Amiri"/>
          <w:color w:val="00007F"/>
          <w:sz w:val="32"/>
          <w:szCs w:val="32"/>
          <w:rtl/>
        </w:rPr>
        <w:t>)</w:t>
      </w:r>
      <w:r w:rsidR="00972A75" w:rsidRPr="00AD5045">
        <w:rPr>
          <w:rFonts w:ascii="Amiri" w:hAnsi="Amiri" w:cs="Amiri"/>
          <w:sz w:val="32"/>
          <w:szCs w:val="32"/>
          <w:rtl/>
        </w:rPr>
        <w:t>.</w:t>
      </w:r>
    </w:p>
    <w:p w14:paraId="31DDEBDC" w14:textId="79879B82"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1188) النعمان بن ثابت الكوفي </w:t>
      </w:r>
      <w:r w:rsidR="00711B53">
        <w:rPr>
          <w:rFonts w:ascii="Amiri" w:hAnsi="Amiri" w:cs="Amiri"/>
          <w:color w:val="00007F"/>
          <w:sz w:val="32"/>
          <w:szCs w:val="32"/>
          <w:rtl/>
        </w:rPr>
        <w:t xml:space="preserve">( </w:t>
      </w:r>
      <w:r w:rsidRPr="00711B53">
        <w:rPr>
          <w:rFonts w:ascii="Amiri" w:hAnsi="Amiri" w:cs="Amiri"/>
          <w:color w:val="00007F"/>
          <w:sz w:val="32"/>
          <w:szCs w:val="32"/>
          <w:rtl/>
        </w:rPr>
        <w:t>أبوحنيفة</w:t>
      </w:r>
      <w:r w:rsidR="00711B53">
        <w:rPr>
          <w:rFonts w:ascii="Amiri" w:hAnsi="Amiri" w:cs="Amiri"/>
          <w:color w:val="00007F"/>
          <w:sz w:val="32"/>
          <w:szCs w:val="32"/>
          <w:rtl/>
        </w:rPr>
        <w:t>)</w:t>
      </w:r>
      <w:r w:rsidRPr="00AD5045">
        <w:rPr>
          <w:rFonts w:ascii="Amiri" w:hAnsi="Amiri" w:cs="Amiri"/>
          <w:sz w:val="32"/>
          <w:szCs w:val="32"/>
          <w:rtl/>
        </w:rPr>
        <w:t xml:space="preserve"> الإمام يقال</w:t>
      </w:r>
      <w:r w:rsidR="00711B53">
        <w:rPr>
          <w:rFonts w:ascii="Amiri" w:hAnsi="Amiri" w:cs="Amiri"/>
          <w:sz w:val="32"/>
          <w:szCs w:val="32"/>
          <w:rtl/>
        </w:rPr>
        <w:t>:</w:t>
      </w:r>
      <w:r w:rsidRPr="00AD5045">
        <w:rPr>
          <w:rFonts w:ascii="Amiri" w:hAnsi="Amiri" w:cs="Amiri"/>
          <w:sz w:val="32"/>
          <w:szCs w:val="32"/>
          <w:rtl/>
        </w:rPr>
        <w:t xml:space="preserve"> مولى بني تميم. </w:t>
      </w:r>
    </w:p>
    <w:p w14:paraId="16DFC510" w14:textId="77777777" w:rsidR="00711B53" w:rsidRDefault="0067070C" w:rsidP="00D90CC3">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محمد بن عبد الله بن نمير يذكر عن عمار بن رزيق</w:t>
      </w:r>
      <w:r w:rsidR="00972A75" w:rsidRPr="00AD5045">
        <w:rPr>
          <w:rFonts w:ascii="Amiri" w:hAnsi="Amiri" w:cs="Amiri"/>
          <w:sz w:val="32"/>
          <w:szCs w:val="32"/>
          <w:rtl/>
        </w:rPr>
        <w:t>،</w:t>
      </w:r>
      <w:r w:rsidRPr="00AD5045">
        <w:rPr>
          <w:rFonts w:ascii="Amiri" w:hAnsi="Amiri" w:cs="Amiri"/>
          <w:sz w:val="32"/>
          <w:szCs w:val="32"/>
          <w:rtl/>
        </w:rPr>
        <w:t xml:space="preserve"> وكان من علماء أهل الكوفة</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إذا سئلت عن شيء فلم يكن عندك شيء</w:t>
      </w:r>
      <w:r w:rsidR="00972A75" w:rsidRPr="00AD5045">
        <w:rPr>
          <w:rFonts w:ascii="Amiri" w:hAnsi="Amiri" w:cs="Amiri"/>
          <w:sz w:val="32"/>
          <w:szCs w:val="32"/>
          <w:rtl/>
        </w:rPr>
        <w:t>،</w:t>
      </w:r>
      <w:r w:rsidRPr="00AD5045">
        <w:rPr>
          <w:rFonts w:ascii="Amiri" w:hAnsi="Amiri" w:cs="Amiri"/>
          <w:sz w:val="32"/>
          <w:szCs w:val="32"/>
          <w:rtl/>
        </w:rPr>
        <w:t xml:space="preserve"> فانظر ما قال أبو حنيفة</w:t>
      </w:r>
      <w:r w:rsidR="00972A75" w:rsidRPr="00AD5045">
        <w:rPr>
          <w:rFonts w:ascii="Amiri" w:hAnsi="Amiri" w:cs="Amiri"/>
          <w:sz w:val="32"/>
          <w:szCs w:val="32"/>
          <w:rtl/>
        </w:rPr>
        <w:t>،</w:t>
      </w:r>
      <w:r w:rsidRPr="00AD5045">
        <w:rPr>
          <w:rFonts w:ascii="Amiri" w:hAnsi="Amiri" w:cs="Amiri"/>
          <w:sz w:val="32"/>
          <w:szCs w:val="32"/>
          <w:rtl/>
        </w:rPr>
        <w:t xml:space="preserve"> فخالفه فإنك تصيب</w:t>
      </w:r>
      <w:r w:rsidR="00972A75" w:rsidRPr="00AD5045">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br/>
        <w:t xml:space="preserve">المعرفة والتاريخ </w:t>
      </w:r>
      <w:r w:rsidRPr="00711B53">
        <w:rPr>
          <w:rFonts w:ascii="Amiri" w:hAnsi="Amiri" w:cs="Amiri"/>
          <w:color w:val="00007F"/>
          <w:sz w:val="32"/>
          <w:szCs w:val="32"/>
          <w:rtl/>
        </w:rPr>
        <w:t>(2/277)</w:t>
      </w:r>
      <w:r w:rsidRPr="00AD5045">
        <w:rPr>
          <w:rFonts w:ascii="Amiri" w:hAnsi="Amiri" w:cs="Amiri"/>
          <w:sz w:val="32"/>
          <w:szCs w:val="32"/>
          <w:rtl/>
        </w:rPr>
        <w:t xml:space="preserve"> </w:t>
      </w:r>
    </w:p>
    <w:p w14:paraId="545274B3" w14:textId="77777777" w:rsidR="00711B53" w:rsidRDefault="0067070C" w:rsidP="00D90CC3">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ثنا أبو بكر الحميدي</w:t>
      </w:r>
      <w:r w:rsidR="00711B53">
        <w:rPr>
          <w:rFonts w:ascii="Amiri" w:hAnsi="Amiri" w:cs="Amiri"/>
          <w:sz w:val="32"/>
          <w:szCs w:val="32"/>
          <w:rtl/>
        </w:rPr>
        <w:t>:</w:t>
      </w:r>
      <w:r w:rsidRPr="00AD5045">
        <w:rPr>
          <w:rFonts w:ascii="Amiri" w:hAnsi="Amiri" w:cs="Amiri"/>
          <w:sz w:val="32"/>
          <w:szCs w:val="32"/>
          <w:rtl/>
        </w:rPr>
        <w:t xml:space="preserve"> ثنا سفيان قال</w:t>
      </w:r>
      <w:r w:rsidR="00711B53">
        <w:rPr>
          <w:rFonts w:ascii="Amiri" w:hAnsi="Amiri" w:cs="Amiri"/>
          <w:sz w:val="32"/>
          <w:szCs w:val="32"/>
          <w:rtl/>
        </w:rPr>
        <w:t>:</w:t>
      </w:r>
      <w:r w:rsidRPr="00AD5045">
        <w:rPr>
          <w:rFonts w:ascii="Amiri" w:hAnsi="Amiri" w:cs="Amiri"/>
          <w:sz w:val="32"/>
          <w:szCs w:val="32"/>
          <w:rtl/>
        </w:rPr>
        <w:t xml:space="preserve"> كنا عند رؤبة فأبصر الناس وقد انجفلوا</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من أين</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من عند أبي حنيفة</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هيه يمكنهم من رأي ما مضغوا</w:t>
      </w:r>
      <w:r w:rsidR="00972A75" w:rsidRPr="00AD5045">
        <w:rPr>
          <w:rFonts w:ascii="Amiri" w:hAnsi="Amiri" w:cs="Amiri"/>
          <w:sz w:val="32"/>
          <w:szCs w:val="32"/>
          <w:rtl/>
        </w:rPr>
        <w:t>،</w:t>
      </w:r>
      <w:r w:rsidRPr="00AD5045">
        <w:rPr>
          <w:rFonts w:ascii="Amiri" w:hAnsi="Amiri" w:cs="Amiri"/>
          <w:sz w:val="32"/>
          <w:szCs w:val="32"/>
          <w:rtl/>
        </w:rPr>
        <w:t xml:space="preserve"> وينقلبوا إلى أهاليهم بغير فقه</w:t>
      </w:r>
      <w:r w:rsidR="00972A75" w:rsidRPr="00AD5045">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br/>
        <w:t xml:space="preserve">المعرفة والتاريخ </w:t>
      </w:r>
      <w:r w:rsidRPr="00711B53">
        <w:rPr>
          <w:rFonts w:ascii="Amiri" w:hAnsi="Amiri" w:cs="Amiri"/>
          <w:color w:val="00007F"/>
          <w:sz w:val="32"/>
          <w:szCs w:val="32"/>
          <w:rtl/>
        </w:rPr>
        <w:t>(2/779)</w:t>
      </w:r>
      <w:r w:rsidRPr="00AD5045">
        <w:rPr>
          <w:rFonts w:ascii="Amiri" w:hAnsi="Amiri" w:cs="Amiri"/>
          <w:sz w:val="32"/>
          <w:szCs w:val="32"/>
          <w:rtl/>
        </w:rPr>
        <w:t xml:space="preserve"> </w:t>
      </w:r>
    </w:p>
    <w:p w14:paraId="7B8C514F" w14:textId="515EBCF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عبد الرحمن بن إبراهيم ثنا أبو مسهر عن مزاحم بن زفر قال</w:t>
      </w:r>
      <w:r w:rsidR="00711B53">
        <w:rPr>
          <w:rFonts w:ascii="Amiri" w:hAnsi="Amiri" w:cs="Amiri"/>
          <w:sz w:val="32"/>
          <w:szCs w:val="32"/>
          <w:rtl/>
        </w:rPr>
        <w:t>:</w:t>
      </w:r>
      <w:r w:rsidRPr="00AD5045">
        <w:rPr>
          <w:rFonts w:ascii="Amiri" w:hAnsi="Amiri" w:cs="Amiri"/>
          <w:sz w:val="32"/>
          <w:szCs w:val="32"/>
          <w:rtl/>
        </w:rPr>
        <w:t xml:space="preserve"> قلت لأبي حنيفة</w:t>
      </w:r>
      <w:r w:rsidR="00711B53">
        <w:rPr>
          <w:rFonts w:ascii="Amiri" w:hAnsi="Amiri" w:cs="Amiri"/>
          <w:sz w:val="32"/>
          <w:szCs w:val="32"/>
          <w:rtl/>
        </w:rPr>
        <w:t>:</w:t>
      </w:r>
      <w:r w:rsidRPr="00AD5045">
        <w:rPr>
          <w:rFonts w:ascii="Amiri" w:hAnsi="Amiri" w:cs="Amiri"/>
          <w:sz w:val="32"/>
          <w:szCs w:val="32"/>
          <w:rtl/>
        </w:rPr>
        <w:t xml:space="preserve"> يا أبا حنيفة هذا الذي تفتي</w:t>
      </w:r>
      <w:r w:rsidR="00972A75" w:rsidRPr="00AD5045">
        <w:rPr>
          <w:rFonts w:ascii="Amiri" w:hAnsi="Amiri" w:cs="Amiri"/>
          <w:sz w:val="32"/>
          <w:szCs w:val="32"/>
          <w:rtl/>
        </w:rPr>
        <w:t>،</w:t>
      </w:r>
      <w:r w:rsidRPr="00AD5045">
        <w:rPr>
          <w:rFonts w:ascii="Amiri" w:hAnsi="Amiri" w:cs="Amiri"/>
          <w:sz w:val="32"/>
          <w:szCs w:val="32"/>
          <w:rtl/>
        </w:rPr>
        <w:t xml:space="preserve"> والذي وضعت في كتبك هو الحق الذي لا شك فيه</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والله ما أدري لعله الباطل الذي لا شك فيه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2/782</w:t>
      </w:r>
      <w:r w:rsidR="00711B53">
        <w:rPr>
          <w:rFonts w:ascii="Amiri" w:hAnsi="Amiri" w:cs="Amiri"/>
          <w:color w:val="00007F"/>
          <w:sz w:val="32"/>
          <w:szCs w:val="32"/>
          <w:rtl/>
        </w:rPr>
        <w:t>)</w:t>
      </w:r>
      <w:r w:rsidR="00972A75" w:rsidRPr="00AD5045">
        <w:rPr>
          <w:rFonts w:ascii="Amiri" w:hAnsi="Amiri" w:cs="Amiri"/>
          <w:sz w:val="32"/>
          <w:szCs w:val="32"/>
          <w:rtl/>
        </w:rPr>
        <w:t>.</w:t>
      </w:r>
    </w:p>
    <w:p w14:paraId="2BA3FEA6" w14:textId="5B57DFF1"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حدثنا عبيد الله بن معاذ حدثني محمد</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84"/>
      </w:r>
      <w:r w:rsidRPr="00711B53">
        <w:rPr>
          <w:rFonts w:ascii="Amiri" w:hAnsi="Amiri" w:cs="Amiri"/>
          <w:color w:val="00007F"/>
          <w:sz w:val="32"/>
          <w:szCs w:val="32"/>
          <w:vertAlign w:val="superscript"/>
          <w:rtl/>
        </w:rPr>
        <w:t>)</w:t>
      </w:r>
      <w:r w:rsidRPr="00AD5045">
        <w:rPr>
          <w:rFonts w:ascii="Amiri" w:hAnsi="Amiri" w:cs="Amiri"/>
          <w:sz w:val="32"/>
          <w:szCs w:val="32"/>
          <w:rtl/>
        </w:rPr>
        <w:t xml:space="preserve"> بن معاذ قال</w:t>
      </w:r>
      <w:r w:rsidR="00711B53">
        <w:rPr>
          <w:rFonts w:ascii="Amiri" w:hAnsi="Amiri" w:cs="Amiri"/>
          <w:sz w:val="32"/>
          <w:szCs w:val="32"/>
          <w:rtl/>
        </w:rPr>
        <w:t>:</w:t>
      </w:r>
      <w:r w:rsidRPr="00AD5045">
        <w:rPr>
          <w:rFonts w:ascii="Amiri" w:hAnsi="Amiri" w:cs="Amiri"/>
          <w:sz w:val="32"/>
          <w:szCs w:val="32"/>
          <w:rtl/>
        </w:rPr>
        <w:t xml:space="preserve"> سمعت سعيد بن مسلم قال</w:t>
      </w:r>
      <w:r w:rsidR="00711B53">
        <w:rPr>
          <w:rFonts w:ascii="Amiri" w:hAnsi="Amiri" w:cs="Amiri"/>
          <w:sz w:val="32"/>
          <w:szCs w:val="32"/>
          <w:rtl/>
        </w:rPr>
        <w:t>:</w:t>
      </w:r>
      <w:r w:rsidRPr="00AD5045">
        <w:rPr>
          <w:rFonts w:ascii="Amiri" w:hAnsi="Amiri" w:cs="Amiri"/>
          <w:sz w:val="32"/>
          <w:szCs w:val="32"/>
          <w:rtl/>
        </w:rPr>
        <w:t xml:space="preserve"> قلت لأبي يوسف</w:t>
      </w:r>
      <w:r w:rsidR="00711B53">
        <w:rPr>
          <w:rFonts w:ascii="Amiri" w:hAnsi="Amiri" w:cs="Amiri"/>
          <w:sz w:val="32"/>
          <w:szCs w:val="32"/>
          <w:rtl/>
        </w:rPr>
        <w:t>:</w:t>
      </w:r>
      <w:r w:rsidRPr="00AD5045">
        <w:rPr>
          <w:rFonts w:ascii="Amiri" w:hAnsi="Amiri" w:cs="Amiri"/>
          <w:sz w:val="32"/>
          <w:szCs w:val="32"/>
          <w:rtl/>
        </w:rPr>
        <w:t xml:space="preserve"> أكان أبو حنيفة جهمي</w:t>
      </w:r>
      <w:r w:rsidR="00972A75" w:rsidRPr="00AD5045">
        <w:rPr>
          <w:rFonts w:ascii="Amiri" w:hAnsi="Amiri" w:cs="Amiri"/>
          <w:sz w:val="32"/>
          <w:szCs w:val="32"/>
          <w:rtl/>
        </w:rPr>
        <w:t>ًا</w:t>
      </w:r>
      <w:r w:rsidR="00711B53">
        <w:rPr>
          <w:rFonts w:ascii="Amiri" w:hAnsi="Amiri" w:cs="Amiri"/>
          <w:sz w:val="32"/>
          <w:szCs w:val="32"/>
          <w:rtl/>
        </w:rPr>
        <w:t>؟</w:t>
      </w:r>
      <w:r w:rsidRPr="00AD5045">
        <w:rPr>
          <w:rFonts w:ascii="Amiri" w:hAnsi="Amiri" w:cs="Amiri"/>
          <w:sz w:val="32"/>
          <w:szCs w:val="32"/>
          <w:rtl/>
        </w:rPr>
        <w:t>قال</w:t>
      </w:r>
      <w:r w:rsidR="00711B53">
        <w:rPr>
          <w:rFonts w:ascii="Amiri" w:hAnsi="Amiri" w:cs="Amiri"/>
          <w:sz w:val="32"/>
          <w:szCs w:val="32"/>
          <w:rtl/>
        </w:rPr>
        <w:t>:</w:t>
      </w:r>
      <w:r w:rsidRPr="00AD5045">
        <w:rPr>
          <w:rFonts w:ascii="Amiri" w:hAnsi="Amiri" w:cs="Amiri"/>
          <w:sz w:val="32"/>
          <w:szCs w:val="32"/>
          <w:rtl/>
        </w:rPr>
        <w:t xml:space="preserve"> نعم</w:t>
      </w:r>
      <w:r w:rsidR="00972A75" w:rsidRPr="00AD5045">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أكان مرجئ</w:t>
      </w:r>
      <w:r w:rsidR="00972A75" w:rsidRPr="00AD5045">
        <w:rPr>
          <w:rFonts w:ascii="Amiri" w:hAnsi="Amiri" w:cs="Amiri"/>
          <w:sz w:val="32"/>
          <w:szCs w:val="32"/>
          <w:rtl/>
        </w:rPr>
        <w:t>ًا</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نعم</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ولقد قلت له</w:t>
      </w:r>
      <w:r w:rsidR="00711B53">
        <w:rPr>
          <w:rFonts w:ascii="Amiri" w:hAnsi="Amiri" w:cs="Amiri"/>
          <w:sz w:val="32"/>
          <w:szCs w:val="32"/>
          <w:rtl/>
        </w:rPr>
        <w:t>:</w:t>
      </w:r>
      <w:r w:rsidRPr="00AD5045">
        <w:rPr>
          <w:rFonts w:ascii="Amiri" w:hAnsi="Amiri" w:cs="Amiri"/>
          <w:sz w:val="32"/>
          <w:szCs w:val="32"/>
          <w:rtl/>
        </w:rPr>
        <w:t xml:space="preserve"> أرأيت امرأة تزوجت سندي</w:t>
      </w:r>
      <w:r w:rsidR="00972A75" w:rsidRPr="00AD5045">
        <w:rPr>
          <w:rFonts w:ascii="Amiri" w:hAnsi="Amiri" w:cs="Amiri"/>
          <w:sz w:val="32"/>
          <w:szCs w:val="32"/>
          <w:rtl/>
        </w:rPr>
        <w:t>ًا</w:t>
      </w:r>
      <w:r w:rsidRPr="00AD5045">
        <w:rPr>
          <w:rFonts w:ascii="Amiri" w:hAnsi="Amiri" w:cs="Amiri"/>
          <w:sz w:val="32"/>
          <w:szCs w:val="32"/>
          <w:rtl/>
        </w:rPr>
        <w:t xml:space="preserve"> فولدت له أولاد</w:t>
      </w:r>
      <w:r w:rsidR="00972A75" w:rsidRPr="00AD5045">
        <w:rPr>
          <w:rFonts w:ascii="Amiri" w:hAnsi="Amiri" w:cs="Amiri"/>
          <w:sz w:val="32"/>
          <w:szCs w:val="32"/>
          <w:rtl/>
        </w:rPr>
        <w:t>ًا</w:t>
      </w:r>
      <w:r w:rsidRPr="00AD5045">
        <w:rPr>
          <w:rFonts w:ascii="Amiri" w:hAnsi="Amiri" w:cs="Amiri"/>
          <w:sz w:val="32"/>
          <w:szCs w:val="32"/>
          <w:rtl/>
        </w:rPr>
        <w:t xml:space="preserve"> مفلفلي الرؤوس</w:t>
      </w:r>
      <w:r w:rsidR="00972A75" w:rsidRPr="00AD5045">
        <w:rPr>
          <w:rFonts w:ascii="Amiri" w:hAnsi="Amiri" w:cs="Amiri"/>
          <w:sz w:val="32"/>
          <w:szCs w:val="32"/>
          <w:rtl/>
        </w:rPr>
        <w:t>،</w:t>
      </w:r>
      <w:r w:rsidRPr="00AD5045">
        <w:rPr>
          <w:rFonts w:ascii="Amiri" w:hAnsi="Amiri" w:cs="Amiri"/>
          <w:sz w:val="32"/>
          <w:szCs w:val="32"/>
          <w:rtl/>
        </w:rPr>
        <w:t xml:space="preserve"> ثم تزوجت بعده تركي</w:t>
      </w:r>
      <w:r w:rsidR="00972A75" w:rsidRPr="00AD5045">
        <w:rPr>
          <w:rFonts w:ascii="Amiri" w:hAnsi="Amiri" w:cs="Amiri"/>
          <w:sz w:val="32"/>
          <w:szCs w:val="32"/>
          <w:rtl/>
        </w:rPr>
        <w:t>ًا</w:t>
      </w:r>
      <w:r w:rsidRPr="00AD5045">
        <w:rPr>
          <w:rFonts w:ascii="Amiri" w:hAnsi="Amiri" w:cs="Amiri"/>
          <w:sz w:val="32"/>
          <w:szCs w:val="32"/>
          <w:rtl/>
        </w:rPr>
        <w:t xml:space="preserve"> فولدت له أولاد</w:t>
      </w:r>
      <w:r w:rsidR="00972A75" w:rsidRPr="00AD5045">
        <w:rPr>
          <w:rFonts w:ascii="Amiri" w:hAnsi="Amiri" w:cs="Amiri"/>
          <w:sz w:val="32"/>
          <w:szCs w:val="32"/>
          <w:rtl/>
        </w:rPr>
        <w:t>ًا</w:t>
      </w:r>
      <w:r w:rsidRPr="00AD5045">
        <w:rPr>
          <w:rFonts w:ascii="Amiri" w:hAnsi="Amiri" w:cs="Amiri"/>
          <w:sz w:val="32"/>
          <w:szCs w:val="32"/>
          <w:rtl/>
        </w:rPr>
        <w:t xml:space="preserve"> صغار الأعين</w:t>
      </w:r>
      <w:r w:rsidR="00972A75" w:rsidRPr="00AD5045">
        <w:rPr>
          <w:rFonts w:ascii="Amiri" w:hAnsi="Amiri" w:cs="Amiri"/>
          <w:sz w:val="32"/>
          <w:szCs w:val="32"/>
          <w:rtl/>
        </w:rPr>
        <w:t>،</w:t>
      </w:r>
      <w:r w:rsidRPr="00AD5045">
        <w:rPr>
          <w:rFonts w:ascii="Amiri" w:hAnsi="Amiri" w:cs="Amiri"/>
          <w:sz w:val="32"/>
          <w:szCs w:val="32"/>
          <w:rtl/>
        </w:rPr>
        <w:t xml:space="preserve"> عراض الوجوه</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هم للزوج الأول</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فقلت له</w:t>
      </w:r>
      <w:r w:rsidR="00711B53">
        <w:rPr>
          <w:rFonts w:ascii="Amiri" w:hAnsi="Amiri" w:cs="Amiri"/>
          <w:sz w:val="32"/>
          <w:szCs w:val="32"/>
          <w:rtl/>
        </w:rPr>
        <w:t>:</w:t>
      </w:r>
      <w:r w:rsidRPr="00AD5045">
        <w:rPr>
          <w:rFonts w:ascii="Amiri" w:hAnsi="Amiri" w:cs="Amiri"/>
          <w:sz w:val="32"/>
          <w:szCs w:val="32"/>
          <w:rtl/>
        </w:rPr>
        <w:t xml:space="preserve"> فعلامَ كنتم تجالسونه</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على مدارسة العلم</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2/782</w:t>
      </w:r>
      <w:r w:rsidR="00711B53">
        <w:rPr>
          <w:rFonts w:ascii="Amiri" w:hAnsi="Amiri" w:cs="Amiri"/>
          <w:color w:val="00007F"/>
          <w:sz w:val="32"/>
          <w:szCs w:val="32"/>
          <w:rtl/>
        </w:rPr>
        <w:t>)</w:t>
      </w:r>
      <w:r w:rsidR="00972A75" w:rsidRPr="00AD5045">
        <w:rPr>
          <w:rFonts w:ascii="Amiri" w:hAnsi="Amiri" w:cs="Amiri"/>
          <w:sz w:val="32"/>
          <w:szCs w:val="32"/>
          <w:rtl/>
        </w:rPr>
        <w:t>.</w:t>
      </w:r>
    </w:p>
    <w:p w14:paraId="66D9DD92" w14:textId="39EE5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أحمد بن الخليل حدثنا عبده قال</w:t>
      </w:r>
      <w:r w:rsidR="00711B53">
        <w:rPr>
          <w:rFonts w:ascii="Amiri" w:hAnsi="Amiri" w:cs="Amiri"/>
          <w:sz w:val="32"/>
          <w:szCs w:val="32"/>
          <w:rtl/>
        </w:rPr>
        <w:t>:</w:t>
      </w:r>
      <w:r w:rsidRPr="00AD5045">
        <w:rPr>
          <w:rFonts w:ascii="Amiri" w:hAnsi="Amiri" w:cs="Amiri"/>
          <w:sz w:val="32"/>
          <w:szCs w:val="32"/>
          <w:rtl/>
        </w:rPr>
        <w:t xml:space="preserve"> سمعت ابن المبارك ـ وذكر أبا حنيفة ـ فقال رجل</w:t>
      </w:r>
      <w:r w:rsidR="00711B53">
        <w:rPr>
          <w:rFonts w:ascii="Amiri" w:hAnsi="Amiri" w:cs="Amiri"/>
          <w:sz w:val="32"/>
          <w:szCs w:val="32"/>
          <w:rtl/>
        </w:rPr>
        <w:t>:</w:t>
      </w:r>
      <w:r w:rsidRPr="00AD5045">
        <w:rPr>
          <w:rFonts w:ascii="Amiri" w:hAnsi="Amiri" w:cs="Amiri"/>
          <w:sz w:val="32"/>
          <w:szCs w:val="32"/>
          <w:rtl/>
        </w:rPr>
        <w:t xml:space="preserve"> هل كان فيه من الهوى شيء</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نعم الإرجاء</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2/783</w:t>
      </w:r>
      <w:r w:rsidR="00711B53">
        <w:rPr>
          <w:rFonts w:ascii="Amiri" w:hAnsi="Amiri" w:cs="Amiri"/>
          <w:color w:val="00007F"/>
          <w:sz w:val="32"/>
          <w:szCs w:val="32"/>
          <w:rtl/>
        </w:rPr>
        <w:t>)</w:t>
      </w:r>
      <w:r w:rsidR="00972A75" w:rsidRPr="00AD5045">
        <w:rPr>
          <w:rFonts w:ascii="Amiri" w:hAnsi="Amiri" w:cs="Amiri"/>
          <w:sz w:val="32"/>
          <w:szCs w:val="32"/>
          <w:rtl/>
        </w:rPr>
        <w:t>.</w:t>
      </w:r>
    </w:p>
    <w:p w14:paraId="2017816E" w14:textId="5DF6ECE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أبوجزي بن عمرو بن سعيد بن مسلم قال: سمعت جدي قال: قلت لأبي يوسف</w:t>
      </w:r>
      <w:r w:rsidR="00711B53">
        <w:rPr>
          <w:rFonts w:ascii="Amiri" w:hAnsi="Amiri" w:cs="Amiri"/>
          <w:sz w:val="32"/>
          <w:szCs w:val="32"/>
          <w:rtl/>
        </w:rPr>
        <w:t>:</w:t>
      </w:r>
      <w:r w:rsidRPr="00AD5045">
        <w:rPr>
          <w:rFonts w:ascii="Amiri" w:hAnsi="Amiri" w:cs="Amiri"/>
          <w:sz w:val="32"/>
          <w:szCs w:val="32"/>
          <w:rtl/>
        </w:rPr>
        <w:t xml:space="preserve"> أكان أبو حنيفة مرجئ</w:t>
      </w:r>
      <w:r w:rsidR="00972A75" w:rsidRPr="00AD5045">
        <w:rPr>
          <w:rFonts w:ascii="Amiri" w:hAnsi="Amiri" w:cs="Amiri"/>
          <w:sz w:val="32"/>
          <w:szCs w:val="32"/>
          <w:rtl/>
        </w:rPr>
        <w:t>ًا</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نعم</w:t>
      </w:r>
      <w:r w:rsidR="00972A75" w:rsidRPr="00AD5045">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أكان جهمي</w:t>
      </w:r>
      <w:r w:rsidR="00972A75" w:rsidRPr="00AD5045">
        <w:rPr>
          <w:rFonts w:ascii="Amiri" w:hAnsi="Amiri" w:cs="Amiri"/>
          <w:sz w:val="32"/>
          <w:szCs w:val="32"/>
          <w:rtl/>
        </w:rPr>
        <w:t>ًا</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نعم</w:t>
      </w:r>
      <w:r w:rsidR="00972A75" w:rsidRPr="00AD5045">
        <w:rPr>
          <w:rFonts w:ascii="Amiri" w:hAnsi="Amiri" w:cs="Amiri"/>
          <w:sz w:val="32"/>
          <w:szCs w:val="32"/>
          <w:rtl/>
        </w:rPr>
        <w:t>،</w:t>
      </w:r>
      <w:r w:rsidRPr="00AD5045">
        <w:rPr>
          <w:rFonts w:ascii="Amiri" w:hAnsi="Amiri" w:cs="Amiri"/>
          <w:sz w:val="32"/>
          <w:szCs w:val="32"/>
          <w:rtl/>
        </w:rPr>
        <w:t xml:space="preserve"> قال: قلت: فأين أنت منه</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إنما كان أبو حنيفة مدرس</w:t>
      </w:r>
      <w:r w:rsidR="00972A75" w:rsidRPr="00AD5045">
        <w:rPr>
          <w:rFonts w:ascii="Amiri" w:hAnsi="Amiri" w:cs="Amiri"/>
          <w:sz w:val="32"/>
          <w:szCs w:val="32"/>
          <w:rtl/>
        </w:rPr>
        <w:t>ًا</w:t>
      </w:r>
      <w:r w:rsidRPr="00AD5045">
        <w:rPr>
          <w:rFonts w:ascii="Amiri" w:hAnsi="Amiri" w:cs="Amiri"/>
          <w:sz w:val="32"/>
          <w:szCs w:val="32"/>
          <w:rtl/>
        </w:rPr>
        <w:t xml:space="preserve"> فما كان من قوله حسن</w:t>
      </w:r>
      <w:r w:rsidR="00972A75" w:rsidRPr="00AD5045">
        <w:rPr>
          <w:rFonts w:ascii="Amiri" w:hAnsi="Amiri" w:cs="Amiri"/>
          <w:sz w:val="32"/>
          <w:szCs w:val="32"/>
          <w:rtl/>
        </w:rPr>
        <w:t>ًا</w:t>
      </w:r>
      <w:r w:rsidRPr="00AD5045">
        <w:rPr>
          <w:rFonts w:ascii="Amiri" w:hAnsi="Amiri" w:cs="Amiri"/>
          <w:sz w:val="32"/>
          <w:szCs w:val="32"/>
          <w:rtl/>
        </w:rPr>
        <w:t xml:space="preserve"> قبلناه</w:t>
      </w:r>
      <w:r w:rsidR="00972A75" w:rsidRPr="00AD5045">
        <w:rPr>
          <w:rFonts w:ascii="Amiri" w:hAnsi="Amiri" w:cs="Amiri"/>
          <w:sz w:val="32"/>
          <w:szCs w:val="32"/>
          <w:rtl/>
        </w:rPr>
        <w:t>،</w:t>
      </w:r>
      <w:r w:rsidRPr="00AD5045">
        <w:rPr>
          <w:rFonts w:ascii="Amiri" w:hAnsi="Amiri" w:cs="Amiri"/>
          <w:sz w:val="32"/>
          <w:szCs w:val="32"/>
          <w:rtl/>
        </w:rPr>
        <w:t xml:space="preserve"> وما كان قبيح</w:t>
      </w:r>
      <w:r w:rsidR="00972A75" w:rsidRPr="00AD5045">
        <w:rPr>
          <w:rFonts w:ascii="Amiri" w:hAnsi="Amiri" w:cs="Amiri"/>
          <w:sz w:val="32"/>
          <w:szCs w:val="32"/>
          <w:rtl/>
        </w:rPr>
        <w:t>ًا</w:t>
      </w:r>
      <w:r w:rsidRPr="00AD5045">
        <w:rPr>
          <w:rFonts w:ascii="Amiri" w:hAnsi="Amiri" w:cs="Amiri"/>
          <w:sz w:val="32"/>
          <w:szCs w:val="32"/>
          <w:rtl/>
        </w:rPr>
        <w:t xml:space="preserve"> تركناه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85"/>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(2/783</w:t>
      </w:r>
      <w:r w:rsidR="00711B53">
        <w:rPr>
          <w:rFonts w:ascii="Amiri" w:hAnsi="Amiri" w:cs="Amiri"/>
          <w:color w:val="00007F"/>
          <w:sz w:val="32"/>
          <w:szCs w:val="32"/>
          <w:rtl/>
        </w:rPr>
        <w:t>)</w:t>
      </w:r>
      <w:r w:rsidR="00972A75" w:rsidRPr="00AD5045">
        <w:rPr>
          <w:rFonts w:ascii="Amiri" w:hAnsi="Amiri" w:cs="Amiri"/>
          <w:sz w:val="32"/>
          <w:szCs w:val="32"/>
          <w:rtl/>
        </w:rPr>
        <w:t>.</w:t>
      </w:r>
    </w:p>
    <w:p w14:paraId="1942A9BF" w14:textId="5F78736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أبي عمر قال</w:t>
      </w:r>
      <w:r w:rsidR="00711B53">
        <w:rPr>
          <w:rFonts w:ascii="Amiri" w:hAnsi="Amiri" w:cs="Amiri"/>
          <w:sz w:val="32"/>
          <w:szCs w:val="32"/>
          <w:rtl/>
        </w:rPr>
        <w:t>:</w:t>
      </w:r>
      <w:r w:rsidRPr="00AD5045">
        <w:rPr>
          <w:rFonts w:ascii="Amiri" w:hAnsi="Amiri" w:cs="Amiri"/>
          <w:sz w:val="32"/>
          <w:szCs w:val="32"/>
          <w:rtl/>
        </w:rPr>
        <w:t xml:space="preserve"> قال سفيان</w:t>
      </w:r>
      <w:r w:rsidR="00711B53">
        <w:rPr>
          <w:rFonts w:ascii="Amiri" w:hAnsi="Amiri" w:cs="Amiri"/>
          <w:sz w:val="32"/>
          <w:szCs w:val="32"/>
          <w:rtl/>
        </w:rPr>
        <w:t>:</w:t>
      </w:r>
      <w:r w:rsidRPr="00AD5045">
        <w:rPr>
          <w:rFonts w:ascii="Amiri" w:hAnsi="Amiri" w:cs="Amiri"/>
          <w:sz w:val="32"/>
          <w:szCs w:val="32"/>
          <w:rtl/>
        </w:rPr>
        <w:t xml:space="preserve"> ما ولد في الإسلام مولود أضر على أهل الإسلام من أبي حنيفة.</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2/783</w:t>
      </w:r>
      <w:r w:rsidR="00711B53">
        <w:rPr>
          <w:rFonts w:ascii="Amiri" w:hAnsi="Amiri" w:cs="Amiri"/>
          <w:color w:val="00007F"/>
          <w:sz w:val="32"/>
          <w:szCs w:val="32"/>
          <w:rtl/>
        </w:rPr>
        <w:t>)</w:t>
      </w:r>
      <w:r w:rsidR="00972A75" w:rsidRPr="00AD5045">
        <w:rPr>
          <w:rFonts w:ascii="Amiri" w:hAnsi="Amiri" w:cs="Amiri"/>
          <w:sz w:val="32"/>
          <w:szCs w:val="32"/>
          <w:rtl/>
        </w:rPr>
        <w:t>.</w:t>
      </w:r>
    </w:p>
    <w:p w14:paraId="3E0E0FBE" w14:textId="5EC2288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أحمد بن يونس قال</w:t>
      </w:r>
      <w:r w:rsidR="00711B53">
        <w:rPr>
          <w:rFonts w:ascii="Amiri" w:hAnsi="Amiri" w:cs="Amiri"/>
          <w:sz w:val="32"/>
          <w:szCs w:val="32"/>
          <w:rtl/>
        </w:rPr>
        <w:t>:</w:t>
      </w:r>
      <w:r w:rsidRPr="00AD5045">
        <w:rPr>
          <w:rFonts w:ascii="Amiri" w:hAnsi="Amiri" w:cs="Amiri"/>
          <w:sz w:val="32"/>
          <w:szCs w:val="32"/>
          <w:rtl/>
        </w:rPr>
        <w:t xml:space="preserve"> سمعت نعيم</w:t>
      </w:r>
      <w:r w:rsidR="00972A75" w:rsidRPr="00AD5045">
        <w:rPr>
          <w:rFonts w:ascii="Amiri" w:hAnsi="Amiri" w:cs="Amiri"/>
          <w:sz w:val="32"/>
          <w:szCs w:val="32"/>
          <w:rtl/>
        </w:rPr>
        <w:t>ًا</w:t>
      </w:r>
      <w:r w:rsidRPr="00AD5045">
        <w:rPr>
          <w:rFonts w:ascii="Amiri" w:hAnsi="Amiri" w:cs="Amiri"/>
          <w:sz w:val="32"/>
          <w:szCs w:val="32"/>
          <w:rtl/>
        </w:rPr>
        <w:t xml:space="preserve"> يقول</w:t>
      </w:r>
      <w:r w:rsidR="00711B53">
        <w:rPr>
          <w:rFonts w:ascii="Amiri" w:hAnsi="Amiri" w:cs="Amiri"/>
          <w:sz w:val="32"/>
          <w:szCs w:val="32"/>
          <w:rtl/>
        </w:rPr>
        <w:t>:</w:t>
      </w:r>
      <w:r w:rsidRPr="00AD5045">
        <w:rPr>
          <w:rFonts w:ascii="Amiri" w:hAnsi="Amiri" w:cs="Amiri"/>
          <w:sz w:val="32"/>
          <w:szCs w:val="32"/>
          <w:rtl/>
        </w:rPr>
        <w:t xml:space="preserve"> قال سفيان</w:t>
      </w:r>
      <w:r w:rsidR="00711B53">
        <w:rPr>
          <w:rFonts w:ascii="Amiri" w:hAnsi="Amiri" w:cs="Amiri"/>
          <w:sz w:val="32"/>
          <w:szCs w:val="32"/>
          <w:rtl/>
        </w:rPr>
        <w:t>:</w:t>
      </w:r>
      <w:r w:rsidRPr="00AD5045">
        <w:rPr>
          <w:rFonts w:ascii="Amiri" w:hAnsi="Amiri" w:cs="Amiri"/>
          <w:sz w:val="32"/>
          <w:szCs w:val="32"/>
          <w:rtl/>
        </w:rPr>
        <w:t xml:space="preserve"> ما وُضع في الإسلام من الشر ما وضع في أبو حنيفة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86"/>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2/783-784</w:t>
      </w:r>
      <w:r w:rsidR="00711B53">
        <w:rPr>
          <w:rFonts w:ascii="Amiri" w:hAnsi="Amiri" w:cs="Amiri"/>
          <w:color w:val="00007F"/>
          <w:sz w:val="32"/>
          <w:szCs w:val="32"/>
          <w:rtl/>
        </w:rPr>
        <w:t>)</w:t>
      </w:r>
      <w:r w:rsidR="00972A75" w:rsidRPr="00AD5045">
        <w:rPr>
          <w:rFonts w:ascii="Amiri" w:hAnsi="Amiri" w:cs="Amiri"/>
          <w:sz w:val="32"/>
          <w:szCs w:val="32"/>
          <w:rtl/>
        </w:rPr>
        <w:t>.</w:t>
      </w:r>
    </w:p>
    <w:p w14:paraId="6642E36A" w14:textId="5706B43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محمد بن بشار قال</w:t>
      </w:r>
      <w:r w:rsidR="00711B53">
        <w:rPr>
          <w:rFonts w:ascii="Amiri" w:hAnsi="Amiri" w:cs="Amiri"/>
          <w:sz w:val="32"/>
          <w:szCs w:val="32"/>
          <w:rtl/>
        </w:rPr>
        <w:t>:</w:t>
      </w:r>
      <w:r w:rsidRPr="00AD5045">
        <w:rPr>
          <w:rFonts w:ascii="Amiri" w:hAnsi="Amiri" w:cs="Amiri"/>
          <w:sz w:val="32"/>
          <w:szCs w:val="32"/>
          <w:rtl/>
        </w:rPr>
        <w:t xml:space="preserve"> سمعت عبد الرحمن يقول</w:t>
      </w:r>
      <w:r w:rsidR="00711B53">
        <w:rPr>
          <w:rFonts w:ascii="Amiri" w:hAnsi="Amiri" w:cs="Amiri"/>
          <w:sz w:val="32"/>
          <w:szCs w:val="32"/>
          <w:rtl/>
        </w:rPr>
        <w:t>:</w:t>
      </w:r>
      <w:r w:rsidRPr="00AD5045">
        <w:rPr>
          <w:rFonts w:ascii="Amiri" w:hAnsi="Amiri" w:cs="Amiri"/>
          <w:sz w:val="32"/>
          <w:szCs w:val="32"/>
          <w:rtl/>
        </w:rPr>
        <w:t xml:space="preserve"> بين أبي حنيفة وبين الحق حجاب</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(2/784</w:t>
      </w:r>
      <w:r w:rsidR="00711B53">
        <w:rPr>
          <w:rFonts w:ascii="Amiri" w:hAnsi="Amiri" w:cs="Amiri"/>
          <w:color w:val="00007F"/>
          <w:sz w:val="32"/>
          <w:szCs w:val="32"/>
          <w:rtl/>
        </w:rPr>
        <w:t>)</w:t>
      </w:r>
      <w:r w:rsidR="00972A75" w:rsidRPr="00AD5045">
        <w:rPr>
          <w:rFonts w:ascii="Amiri" w:hAnsi="Amiri" w:cs="Amiri"/>
          <w:sz w:val="32"/>
          <w:szCs w:val="32"/>
          <w:rtl/>
        </w:rPr>
        <w:t>.</w:t>
      </w:r>
    </w:p>
    <w:p w14:paraId="41B8CD10" w14:textId="7E98AEE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علي بن عثمان بن نفيل حدثنا أبو مسهر حدثنا يحيى بن حمزة ـ وسعيد يسمع ـ</w:t>
      </w:r>
      <w:r w:rsidR="00711B53">
        <w:rPr>
          <w:rFonts w:ascii="Amiri" w:hAnsi="Amiri" w:cs="Amiri"/>
          <w:sz w:val="32"/>
          <w:szCs w:val="32"/>
          <w:rtl/>
        </w:rPr>
        <w:t>:</w:t>
      </w:r>
      <w:r w:rsidRPr="00AD5045">
        <w:rPr>
          <w:rFonts w:ascii="Amiri" w:hAnsi="Amiri" w:cs="Amiri"/>
          <w:sz w:val="32"/>
          <w:szCs w:val="32"/>
          <w:rtl/>
        </w:rPr>
        <w:t xml:space="preserve"> أن أبا حنيفة قال</w:t>
      </w:r>
      <w:r w:rsidR="00711B53">
        <w:rPr>
          <w:rFonts w:ascii="Amiri" w:hAnsi="Amiri" w:cs="Amiri"/>
          <w:sz w:val="32"/>
          <w:szCs w:val="32"/>
          <w:rtl/>
        </w:rPr>
        <w:t>:</w:t>
      </w:r>
      <w:r w:rsidRPr="00AD5045">
        <w:rPr>
          <w:rFonts w:ascii="Amiri" w:hAnsi="Amiri" w:cs="Amiri"/>
          <w:sz w:val="32"/>
          <w:szCs w:val="32"/>
          <w:rtl/>
        </w:rPr>
        <w:t xml:space="preserve"> لو أن رجل</w:t>
      </w:r>
      <w:r w:rsidR="00972A75" w:rsidRPr="00AD5045">
        <w:rPr>
          <w:rFonts w:ascii="Amiri" w:hAnsi="Amiri" w:cs="Amiri"/>
          <w:sz w:val="32"/>
          <w:szCs w:val="32"/>
          <w:rtl/>
        </w:rPr>
        <w:t>ًا</w:t>
      </w:r>
      <w:r w:rsidRPr="00AD5045">
        <w:rPr>
          <w:rFonts w:ascii="Amiri" w:hAnsi="Amiri" w:cs="Amiri"/>
          <w:sz w:val="32"/>
          <w:szCs w:val="32"/>
          <w:rtl/>
        </w:rPr>
        <w:t xml:space="preserve"> عبد هذه النعل يتقرب بها إلى الله لم أرَ بذلك بأس</w:t>
      </w:r>
      <w:r w:rsidR="00972A75" w:rsidRPr="00AD5045">
        <w:rPr>
          <w:rFonts w:ascii="Amiri" w:hAnsi="Amiri" w:cs="Amiri"/>
          <w:sz w:val="32"/>
          <w:szCs w:val="32"/>
          <w:rtl/>
        </w:rPr>
        <w:t>ًا،</w:t>
      </w:r>
      <w:r w:rsidRPr="00AD5045">
        <w:rPr>
          <w:rFonts w:ascii="Amiri" w:hAnsi="Amiri" w:cs="Amiri"/>
          <w:sz w:val="32"/>
          <w:szCs w:val="32"/>
          <w:rtl/>
        </w:rPr>
        <w:t xml:space="preserve"> فقال سعيد</w:t>
      </w:r>
      <w:r w:rsidR="00711B53">
        <w:rPr>
          <w:rFonts w:ascii="Amiri" w:hAnsi="Amiri" w:cs="Amiri"/>
          <w:sz w:val="32"/>
          <w:szCs w:val="32"/>
          <w:rtl/>
        </w:rPr>
        <w:t>:</w:t>
      </w:r>
      <w:r w:rsidRPr="00AD5045">
        <w:rPr>
          <w:rFonts w:ascii="Amiri" w:hAnsi="Amiri" w:cs="Amiri"/>
          <w:sz w:val="32"/>
          <w:szCs w:val="32"/>
          <w:rtl/>
        </w:rPr>
        <w:t xml:space="preserve"> هذا الكفر صراح</w:t>
      </w:r>
      <w:r w:rsidR="00972A75" w:rsidRPr="00AD5045">
        <w:rPr>
          <w:rFonts w:ascii="Amiri" w:hAnsi="Amiri" w:cs="Amiri"/>
          <w:sz w:val="32"/>
          <w:szCs w:val="32"/>
          <w:rtl/>
        </w:rPr>
        <w:t>ًا.</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2/784</w:t>
      </w:r>
      <w:r w:rsidR="00711B53">
        <w:rPr>
          <w:rFonts w:ascii="Amiri" w:hAnsi="Amiri" w:cs="Amiri"/>
          <w:color w:val="00007F"/>
          <w:sz w:val="32"/>
          <w:szCs w:val="32"/>
          <w:rtl/>
        </w:rPr>
        <w:t>)</w:t>
      </w:r>
      <w:r w:rsidR="00972A75" w:rsidRPr="00AD5045">
        <w:rPr>
          <w:rFonts w:ascii="Amiri" w:hAnsi="Amiri" w:cs="Amiri"/>
          <w:sz w:val="32"/>
          <w:szCs w:val="32"/>
          <w:rtl/>
        </w:rPr>
        <w:t>.</w:t>
      </w:r>
    </w:p>
    <w:p w14:paraId="31A67762" w14:textId="62E66FD2"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حدثني عبد الرحمن قال</w:t>
      </w:r>
      <w:r w:rsidR="00711B53">
        <w:rPr>
          <w:rFonts w:ascii="Amiri" w:hAnsi="Amiri" w:cs="Amiri"/>
          <w:sz w:val="32"/>
          <w:szCs w:val="32"/>
          <w:rtl/>
        </w:rPr>
        <w:t>:</w:t>
      </w:r>
      <w:r w:rsidRPr="00AD5045">
        <w:rPr>
          <w:rFonts w:ascii="Amiri" w:hAnsi="Amiri" w:cs="Amiri"/>
          <w:sz w:val="32"/>
          <w:szCs w:val="32"/>
          <w:rtl/>
        </w:rPr>
        <w:t xml:space="preserve"> سمعت علي بن المديني قال</w:t>
      </w:r>
      <w:r w:rsidR="00711B53">
        <w:rPr>
          <w:rFonts w:ascii="Amiri" w:hAnsi="Amiri" w:cs="Amiri"/>
          <w:sz w:val="32"/>
          <w:szCs w:val="32"/>
          <w:rtl/>
        </w:rPr>
        <w:t>:</w:t>
      </w:r>
      <w:r w:rsidRPr="00AD5045">
        <w:rPr>
          <w:rFonts w:ascii="Amiri" w:hAnsi="Amiri" w:cs="Amiri"/>
          <w:sz w:val="32"/>
          <w:szCs w:val="32"/>
          <w:rtl/>
        </w:rPr>
        <w:t xml:space="preserve"> قال لي بشر بن أبي الأزهر النيسابوري</w:t>
      </w:r>
      <w:r w:rsidR="00711B53">
        <w:rPr>
          <w:rFonts w:ascii="Amiri" w:hAnsi="Amiri" w:cs="Amiri"/>
          <w:sz w:val="32"/>
          <w:szCs w:val="32"/>
          <w:rtl/>
        </w:rPr>
        <w:t>:</w:t>
      </w:r>
      <w:r w:rsidRPr="00AD5045">
        <w:rPr>
          <w:rFonts w:ascii="Amiri" w:hAnsi="Amiri" w:cs="Amiri"/>
          <w:sz w:val="32"/>
          <w:szCs w:val="32"/>
          <w:rtl/>
        </w:rPr>
        <w:t xml:space="preserve"> رأيت في المنام جنازة عليها ثوب أسود وحولها قسيسون</w:t>
      </w:r>
      <w:r w:rsidR="00972A75" w:rsidRPr="00AD5045">
        <w:rPr>
          <w:rFonts w:ascii="Amiri" w:hAnsi="Amiri" w:cs="Amiri"/>
          <w:sz w:val="32"/>
          <w:szCs w:val="32"/>
          <w:rtl/>
        </w:rPr>
        <w:t>،</w:t>
      </w:r>
      <w:r w:rsidRPr="00AD5045">
        <w:rPr>
          <w:rFonts w:ascii="Amiri" w:hAnsi="Amiri" w:cs="Amiri"/>
          <w:sz w:val="32"/>
          <w:szCs w:val="32"/>
          <w:rtl/>
        </w:rPr>
        <w:t xml:space="preserve"> فقلت</w:t>
      </w:r>
      <w:r w:rsidR="00711B53">
        <w:rPr>
          <w:rFonts w:ascii="Amiri" w:hAnsi="Amiri" w:cs="Amiri"/>
          <w:sz w:val="32"/>
          <w:szCs w:val="32"/>
          <w:rtl/>
        </w:rPr>
        <w:t>:</w:t>
      </w:r>
      <w:r w:rsidRPr="00AD5045">
        <w:rPr>
          <w:rFonts w:ascii="Amiri" w:hAnsi="Amiri" w:cs="Amiri"/>
          <w:sz w:val="32"/>
          <w:szCs w:val="32"/>
          <w:rtl/>
        </w:rPr>
        <w:t xml:space="preserve"> جنازة من هذه</w:t>
      </w:r>
      <w:r w:rsidR="00711B53">
        <w:rPr>
          <w:rFonts w:ascii="Amiri" w:hAnsi="Amiri" w:cs="Amiri"/>
          <w:sz w:val="32"/>
          <w:szCs w:val="32"/>
          <w:rtl/>
        </w:rPr>
        <w:t>؟</w:t>
      </w:r>
      <w:r w:rsidRPr="00AD5045">
        <w:rPr>
          <w:rFonts w:ascii="Amiri" w:hAnsi="Amiri" w:cs="Amiri"/>
          <w:sz w:val="32"/>
          <w:szCs w:val="32"/>
          <w:rtl/>
        </w:rPr>
        <w:t xml:space="preserve"> فقالوا</w:t>
      </w:r>
      <w:r w:rsidR="00711B53">
        <w:rPr>
          <w:rFonts w:ascii="Amiri" w:hAnsi="Amiri" w:cs="Amiri"/>
          <w:sz w:val="32"/>
          <w:szCs w:val="32"/>
          <w:rtl/>
        </w:rPr>
        <w:t>:</w:t>
      </w:r>
      <w:r w:rsidRPr="00AD5045">
        <w:rPr>
          <w:rFonts w:ascii="Amiri" w:hAnsi="Amiri" w:cs="Amiri"/>
          <w:sz w:val="32"/>
          <w:szCs w:val="32"/>
          <w:rtl/>
        </w:rPr>
        <w:t xml:space="preserve"> جنازة أبي حنيفة</w:t>
      </w:r>
      <w:r w:rsidR="00972A75" w:rsidRPr="00AD5045">
        <w:rPr>
          <w:rFonts w:ascii="Amiri" w:hAnsi="Amiri" w:cs="Amiri"/>
          <w:sz w:val="32"/>
          <w:szCs w:val="32"/>
          <w:rtl/>
        </w:rPr>
        <w:t>،</w:t>
      </w:r>
      <w:r w:rsidRPr="00AD5045">
        <w:rPr>
          <w:rFonts w:ascii="Amiri" w:hAnsi="Amiri" w:cs="Amiri"/>
          <w:sz w:val="32"/>
          <w:szCs w:val="32"/>
          <w:rtl/>
        </w:rPr>
        <w:t xml:space="preserve"> فحدثت بها أبا يوسف</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لا تحدث به أحد</w:t>
      </w:r>
      <w:r w:rsidR="00972A75" w:rsidRPr="00AD5045">
        <w:rPr>
          <w:rFonts w:ascii="Amiri" w:hAnsi="Amiri" w:cs="Amiri"/>
          <w:sz w:val="32"/>
          <w:szCs w:val="32"/>
          <w:rtl/>
        </w:rPr>
        <w:t>ًا.</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2/784)</w:t>
      </w:r>
      <w:r w:rsidRPr="00AD5045">
        <w:rPr>
          <w:rFonts w:ascii="Amiri" w:hAnsi="Amiri" w:cs="Amiri"/>
          <w:sz w:val="32"/>
          <w:szCs w:val="32"/>
          <w:rtl/>
        </w:rPr>
        <w:t xml:space="preserve"> </w:t>
      </w:r>
    </w:p>
    <w:p w14:paraId="30BBC5FF" w14:textId="5803A6D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بكر بن خلاد قال</w:t>
      </w:r>
      <w:r w:rsidR="00711B53">
        <w:rPr>
          <w:rFonts w:ascii="Amiri" w:hAnsi="Amiri" w:cs="Amiri"/>
          <w:sz w:val="32"/>
          <w:szCs w:val="32"/>
          <w:rtl/>
        </w:rPr>
        <w:t>:</w:t>
      </w:r>
      <w:r w:rsidRPr="00AD5045">
        <w:rPr>
          <w:rFonts w:ascii="Amiri" w:hAnsi="Amiri" w:cs="Amiri"/>
          <w:sz w:val="32"/>
          <w:szCs w:val="32"/>
          <w:rtl/>
        </w:rPr>
        <w:t xml:space="preserve"> سمعت عبد الرحمن بن مهدي قال</w:t>
      </w:r>
      <w:r w:rsidR="00711B53">
        <w:rPr>
          <w:rFonts w:ascii="Amiri" w:hAnsi="Amiri" w:cs="Amiri"/>
          <w:sz w:val="32"/>
          <w:szCs w:val="32"/>
          <w:rtl/>
        </w:rPr>
        <w:t>:</w:t>
      </w:r>
      <w:r w:rsidRPr="00AD5045">
        <w:rPr>
          <w:rFonts w:ascii="Amiri" w:hAnsi="Amiri" w:cs="Amiri"/>
          <w:sz w:val="32"/>
          <w:szCs w:val="32"/>
          <w:rtl/>
        </w:rPr>
        <w:t xml:space="preserve"> سمعت حماد بن زيد يقول</w:t>
      </w:r>
      <w:r w:rsidR="00711B53">
        <w:rPr>
          <w:rFonts w:ascii="Amiri" w:hAnsi="Amiri" w:cs="Amiri"/>
          <w:sz w:val="32"/>
          <w:szCs w:val="32"/>
          <w:rtl/>
        </w:rPr>
        <w:t>:</w:t>
      </w:r>
      <w:r w:rsidRPr="00AD5045">
        <w:rPr>
          <w:rFonts w:ascii="Amiri" w:hAnsi="Amiri" w:cs="Amiri"/>
          <w:sz w:val="32"/>
          <w:szCs w:val="32"/>
          <w:rtl/>
        </w:rPr>
        <w:t xml:space="preserve"> سمعت أيوب يقول ـ وذكر أبا حنيفة ـ فقال</w:t>
      </w:r>
      <w:r w:rsidR="00711B53">
        <w:rPr>
          <w:rFonts w:ascii="Amiri" w:hAnsi="Amiri" w:cs="Amiri"/>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يريدون أن يطفئوا نور الله بأفواههم ويأبى الله إلا أن يتم نوره</w:t>
      </w:r>
      <w:r w:rsidR="00711B53">
        <w:rPr>
          <w:rFonts w:ascii="Amiri" w:hAnsi="Amiri" w:cs="Amiri"/>
          <w:color w:val="00007F"/>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2/785</w:t>
      </w:r>
      <w:r w:rsidR="00711B53">
        <w:rPr>
          <w:rFonts w:ascii="Amiri" w:hAnsi="Amiri" w:cs="Amiri"/>
          <w:color w:val="00007F"/>
          <w:sz w:val="32"/>
          <w:szCs w:val="32"/>
          <w:rtl/>
        </w:rPr>
        <w:t>)</w:t>
      </w:r>
      <w:r w:rsidR="00972A75" w:rsidRPr="00AD5045">
        <w:rPr>
          <w:rFonts w:ascii="Amiri" w:hAnsi="Amiri" w:cs="Amiri"/>
          <w:sz w:val="32"/>
          <w:szCs w:val="32"/>
          <w:rtl/>
        </w:rPr>
        <w:t>.</w:t>
      </w:r>
    </w:p>
    <w:p w14:paraId="6F6EFC8D" w14:textId="3202A35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نعيم بن حماد ثنا إبراهيم بن محمد الفزاري قال</w:t>
      </w:r>
      <w:r w:rsidR="00711B53">
        <w:rPr>
          <w:rFonts w:ascii="Amiri" w:hAnsi="Amiri" w:cs="Amiri"/>
          <w:sz w:val="32"/>
          <w:szCs w:val="32"/>
          <w:rtl/>
        </w:rPr>
        <w:t>:</w:t>
      </w:r>
      <w:r w:rsidRPr="00AD5045">
        <w:rPr>
          <w:rFonts w:ascii="Amiri" w:hAnsi="Amiri" w:cs="Amiri"/>
          <w:sz w:val="32"/>
          <w:szCs w:val="32"/>
          <w:rtl/>
        </w:rPr>
        <w:t xml:space="preserve"> كنا عند سفيان الثوري إذ جاءه نعي أبي حنيفة فقال</w:t>
      </w:r>
      <w:r w:rsidR="00711B53">
        <w:rPr>
          <w:rFonts w:ascii="Amiri" w:hAnsi="Amiri" w:cs="Amiri"/>
          <w:sz w:val="32"/>
          <w:szCs w:val="32"/>
          <w:rtl/>
        </w:rPr>
        <w:t>:</w:t>
      </w:r>
      <w:r w:rsidRPr="00AD5045">
        <w:rPr>
          <w:rFonts w:ascii="Amiri" w:hAnsi="Amiri" w:cs="Amiri"/>
          <w:sz w:val="32"/>
          <w:szCs w:val="32"/>
          <w:rtl/>
        </w:rPr>
        <w:t xml:space="preserve"> الحمد لله الذي أراح المسلمين منه</w:t>
      </w:r>
      <w:r w:rsidR="00972A75" w:rsidRPr="00AD5045">
        <w:rPr>
          <w:rFonts w:ascii="Amiri" w:hAnsi="Amiri" w:cs="Amiri"/>
          <w:sz w:val="32"/>
          <w:szCs w:val="32"/>
          <w:rtl/>
        </w:rPr>
        <w:t>،</w:t>
      </w:r>
      <w:r w:rsidRPr="00AD5045">
        <w:rPr>
          <w:rFonts w:ascii="Amiri" w:hAnsi="Amiri" w:cs="Amiri"/>
          <w:sz w:val="32"/>
          <w:szCs w:val="32"/>
          <w:rtl/>
        </w:rPr>
        <w:t xml:space="preserve"> لقد كان ينقض عرى الإسلام عروة عروة</w:t>
      </w:r>
      <w:r w:rsidR="00972A75" w:rsidRPr="00AD5045">
        <w:rPr>
          <w:rFonts w:ascii="Amiri" w:hAnsi="Amiri" w:cs="Amiri"/>
          <w:sz w:val="32"/>
          <w:szCs w:val="32"/>
          <w:rtl/>
        </w:rPr>
        <w:t>،</w:t>
      </w:r>
      <w:r w:rsidRPr="00AD5045">
        <w:rPr>
          <w:rFonts w:ascii="Amiri" w:hAnsi="Amiri" w:cs="Amiri"/>
          <w:sz w:val="32"/>
          <w:szCs w:val="32"/>
          <w:rtl/>
        </w:rPr>
        <w:t xml:space="preserve"> ما ولد في الإسلام مولود أشأم على أهل الإسلام منه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2/785-786</w:t>
      </w:r>
      <w:r w:rsidR="00711B53">
        <w:rPr>
          <w:rFonts w:ascii="Amiri" w:hAnsi="Amiri" w:cs="Amiri"/>
          <w:color w:val="00007F"/>
          <w:sz w:val="32"/>
          <w:szCs w:val="32"/>
          <w:rtl/>
        </w:rPr>
        <w:t>)</w:t>
      </w:r>
      <w:r w:rsidR="00972A75" w:rsidRPr="00AD5045">
        <w:rPr>
          <w:rFonts w:ascii="Amiri" w:hAnsi="Amiri" w:cs="Amiri"/>
          <w:sz w:val="32"/>
          <w:szCs w:val="32"/>
          <w:rtl/>
        </w:rPr>
        <w:t>.</w:t>
      </w:r>
    </w:p>
    <w:p w14:paraId="77573A69" w14:textId="2623629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نعيم قال</w:t>
      </w:r>
      <w:r w:rsidR="00711B53">
        <w:rPr>
          <w:rFonts w:ascii="Amiri" w:hAnsi="Amiri" w:cs="Amiri"/>
          <w:sz w:val="32"/>
          <w:szCs w:val="32"/>
          <w:rtl/>
        </w:rPr>
        <w:t>:</w:t>
      </w:r>
      <w:r w:rsidRPr="00AD5045">
        <w:rPr>
          <w:rFonts w:ascii="Amiri" w:hAnsi="Amiri" w:cs="Amiri"/>
          <w:sz w:val="32"/>
          <w:szCs w:val="32"/>
          <w:rtl/>
        </w:rPr>
        <w:t xml:space="preserve"> سمعت معاذ بن معاذ</w:t>
      </w:r>
      <w:r w:rsidR="00972A75" w:rsidRPr="00AD5045">
        <w:rPr>
          <w:rFonts w:ascii="Amiri" w:hAnsi="Amiri" w:cs="Amiri"/>
          <w:sz w:val="32"/>
          <w:szCs w:val="32"/>
          <w:rtl/>
        </w:rPr>
        <w:t>،</w:t>
      </w:r>
      <w:r w:rsidRPr="00AD5045">
        <w:rPr>
          <w:rFonts w:ascii="Amiri" w:hAnsi="Amiri" w:cs="Amiri"/>
          <w:sz w:val="32"/>
          <w:szCs w:val="32"/>
          <w:rtl/>
        </w:rPr>
        <w:t xml:space="preserve"> ويحيى بن سعيد يقولان</w:t>
      </w:r>
      <w:r w:rsidR="00711B53">
        <w:rPr>
          <w:rFonts w:ascii="Amiri" w:hAnsi="Amiri" w:cs="Amiri"/>
          <w:sz w:val="32"/>
          <w:szCs w:val="32"/>
          <w:rtl/>
        </w:rPr>
        <w:t>:</w:t>
      </w:r>
      <w:r w:rsidRPr="00AD5045">
        <w:rPr>
          <w:rFonts w:ascii="Amiri" w:hAnsi="Amiri" w:cs="Amiri"/>
          <w:sz w:val="32"/>
          <w:szCs w:val="32"/>
          <w:rtl/>
        </w:rPr>
        <w:t xml:space="preserve"> سمعنا سفيان الثوري يقول</w:t>
      </w:r>
      <w:r w:rsidR="00711B53">
        <w:rPr>
          <w:rFonts w:ascii="Amiri" w:hAnsi="Amiri" w:cs="Amiri"/>
          <w:sz w:val="32"/>
          <w:szCs w:val="32"/>
          <w:rtl/>
        </w:rPr>
        <w:t>:</w:t>
      </w:r>
      <w:r w:rsidRPr="00AD5045">
        <w:rPr>
          <w:rFonts w:ascii="Amiri" w:hAnsi="Amiri" w:cs="Amiri"/>
          <w:sz w:val="32"/>
          <w:szCs w:val="32"/>
          <w:rtl/>
        </w:rPr>
        <w:t xml:space="preserve"> استتيب أبو حنيفة من الكفر مرتين</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2/786</w:t>
      </w:r>
      <w:r w:rsidR="00711B53">
        <w:rPr>
          <w:rFonts w:ascii="Amiri" w:hAnsi="Amiri" w:cs="Amiri"/>
          <w:color w:val="00007F"/>
          <w:sz w:val="32"/>
          <w:szCs w:val="32"/>
          <w:rtl/>
        </w:rPr>
        <w:t>)</w:t>
      </w:r>
      <w:r w:rsidR="00972A75" w:rsidRPr="00AD5045">
        <w:rPr>
          <w:rFonts w:ascii="Amiri" w:hAnsi="Amiri" w:cs="Amiri"/>
          <w:sz w:val="32"/>
          <w:szCs w:val="32"/>
          <w:rtl/>
        </w:rPr>
        <w:t>.</w:t>
      </w:r>
    </w:p>
    <w:p w14:paraId="176DA1E8" w14:textId="0DD28E3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سليمان بن حرب حدثنا حماد بن زيد قال</w:t>
      </w:r>
      <w:r w:rsidR="00711B53">
        <w:rPr>
          <w:rFonts w:ascii="Amiri" w:hAnsi="Amiri" w:cs="Amiri"/>
          <w:sz w:val="32"/>
          <w:szCs w:val="32"/>
          <w:rtl/>
        </w:rPr>
        <w:t>:</w:t>
      </w:r>
      <w:r w:rsidRPr="00AD5045">
        <w:rPr>
          <w:rFonts w:ascii="Amiri" w:hAnsi="Amiri" w:cs="Amiri"/>
          <w:sz w:val="32"/>
          <w:szCs w:val="32"/>
          <w:rtl/>
        </w:rPr>
        <w:t xml:space="preserve"> قال ابن عون</w:t>
      </w:r>
      <w:r w:rsidR="00711B53">
        <w:rPr>
          <w:rFonts w:ascii="Amiri" w:hAnsi="Amiri" w:cs="Amiri"/>
          <w:sz w:val="32"/>
          <w:szCs w:val="32"/>
          <w:rtl/>
        </w:rPr>
        <w:t>:</w:t>
      </w:r>
      <w:r w:rsidRPr="00AD5045">
        <w:rPr>
          <w:rFonts w:ascii="Amiri" w:hAnsi="Amiri" w:cs="Amiri"/>
          <w:sz w:val="32"/>
          <w:szCs w:val="32"/>
          <w:rtl/>
        </w:rPr>
        <w:t xml:space="preserve"> نبئت أن فيكم صدادين يصدون عن سبيل الله،قال سليمان بن حرب:وأبو حنيفة وأصحابه ممن يصدون عن سبيل الله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(2/786</w:t>
      </w:r>
      <w:r w:rsidR="00711B53">
        <w:rPr>
          <w:rFonts w:ascii="Amiri" w:hAnsi="Amiri" w:cs="Amiri"/>
          <w:color w:val="00007F"/>
          <w:sz w:val="32"/>
          <w:szCs w:val="32"/>
          <w:rtl/>
        </w:rPr>
        <w:t>)</w:t>
      </w:r>
      <w:r w:rsidR="00972A75" w:rsidRPr="00AD5045">
        <w:rPr>
          <w:rFonts w:ascii="Amiri" w:hAnsi="Amiri" w:cs="Amiri"/>
          <w:sz w:val="32"/>
          <w:szCs w:val="32"/>
          <w:rtl/>
        </w:rPr>
        <w:t>.</w:t>
      </w:r>
    </w:p>
    <w:p w14:paraId="7DB1893C" w14:textId="234401D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الوليد بن عتبة الدمشقي ـ وكان ممن تهمه نفسه ـ حدثنا أبو مسهر ثنا يحيى بن حمزة ـ وسعيد بن عبد العزيز جالس ـ حدثني شريك بن عبد الله قاضي الكوفة</w:t>
      </w:r>
      <w:r w:rsidR="00711B53">
        <w:rPr>
          <w:rFonts w:ascii="Amiri" w:hAnsi="Amiri" w:cs="Amiri"/>
          <w:sz w:val="32"/>
          <w:szCs w:val="32"/>
          <w:rtl/>
        </w:rPr>
        <w:t>:</w:t>
      </w:r>
      <w:r w:rsidRPr="00AD5045">
        <w:rPr>
          <w:rFonts w:ascii="Amiri" w:hAnsi="Amiri" w:cs="Amiri"/>
          <w:sz w:val="32"/>
          <w:szCs w:val="32"/>
          <w:rtl/>
        </w:rPr>
        <w:t xml:space="preserve"> أن أبا حنيفة استتيب من الزندقة مرتين</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2/786</w:t>
      </w:r>
      <w:r w:rsidR="00711B53">
        <w:rPr>
          <w:rFonts w:ascii="Amiri" w:hAnsi="Amiri" w:cs="Amiri"/>
          <w:color w:val="00007F"/>
          <w:sz w:val="32"/>
          <w:szCs w:val="32"/>
          <w:rtl/>
        </w:rPr>
        <w:t>)</w:t>
      </w:r>
      <w:r w:rsidR="00972A75" w:rsidRPr="00AD5045">
        <w:rPr>
          <w:rFonts w:ascii="Amiri" w:hAnsi="Amiri" w:cs="Amiri"/>
          <w:sz w:val="32"/>
          <w:szCs w:val="32"/>
          <w:rtl/>
        </w:rPr>
        <w:t>.</w:t>
      </w:r>
    </w:p>
    <w:p w14:paraId="311673DA" w14:textId="7CE57D7C" w:rsidR="00711B53" w:rsidRDefault="0067070C" w:rsidP="0067070C">
      <w:pPr>
        <w:jc w:val="lowKashida"/>
        <w:rPr>
          <w:rFonts w:ascii="Amiri" w:hAnsi="Amiri" w:cs="Amiri"/>
          <w:sz w:val="32"/>
          <w:szCs w:val="32"/>
          <w:rtl/>
        </w:rPr>
      </w:pPr>
      <w:r w:rsidRPr="00AD5045">
        <w:rPr>
          <w:rFonts w:ascii="Amiri" w:hAnsi="Amiri" w:cs="Amiri"/>
          <w:sz w:val="32"/>
          <w:szCs w:val="32"/>
          <w:rtl/>
        </w:rPr>
        <w:t>وبه: قال أبو مسهر حدثني محمد بن فليح المديني عن أخيه سليمان</w:t>
      </w:r>
      <w:r w:rsidR="00972A75" w:rsidRPr="00AD5045">
        <w:rPr>
          <w:rFonts w:ascii="Amiri" w:hAnsi="Amiri" w:cs="Amiri"/>
          <w:sz w:val="32"/>
          <w:szCs w:val="32"/>
          <w:rtl/>
        </w:rPr>
        <w:t>،</w:t>
      </w:r>
      <w:r w:rsidRPr="00AD5045">
        <w:rPr>
          <w:rFonts w:ascii="Amiri" w:hAnsi="Amiri" w:cs="Amiri"/>
          <w:sz w:val="32"/>
          <w:szCs w:val="32"/>
          <w:rtl/>
        </w:rPr>
        <w:t xml:space="preserve"> وكان علاّمة بالناس</w:t>
      </w:r>
      <w:r w:rsidR="00972A75" w:rsidRPr="00AD5045">
        <w:rPr>
          <w:rFonts w:ascii="Amiri" w:hAnsi="Amiri" w:cs="Amiri"/>
          <w:sz w:val="32"/>
          <w:szCs w:val="32"/>
          <w:rtl/>
        </w:rPr>
        <w:t>،</w:t>
      </w:r>
      <w:r w:rsidR="00711B53">
        <w:rPr>
          <w:rFonts w:ascii="Amiri" w:hAnsi="Amiri" w:cs="Amiri"/>
          <w:sz w:val="32"/>
          <w:szCs w:val="32"/>
          <w:rtl/>
        </w:rPr>
        <w:t>:</w:t>
      </w:r>
      <w:r w:rsidRPr="00AD5045">
        <w:rPr>
          <w:rFonts w:ascii="Amiri" w:hAnsi="Amiri" w:cs="Amiri"/>
          <w:sz w:val="32"/>
          <w:szCs w:val="32"/>
          <w:rtl/>
        </w:rPr>
        <w:t xml:space="preserve"> أن الذي استتاب أبا حنيفة، خالد القسري</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فلما رأى ذلك أخذ في الرأي ليعمي به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2/786)</w:t>
      </w:r>
      <w:r w:rsidRPr="00AD5045">
        <w:rPr>
          <w:rFonts w:ascii="Amiri" w:hAnsi="Amiri" w:cs="Amiri"/>
          <w:sz w:val="32"/>
          <w:szCs w:val="32"/>
          <w:rtl/>
        </w:rPr>
        <w:t xml:space="preserve"> </w:t>
      </w:r>
    </w:p>
    <w:p w14:paraId="25197B3F" w14:textId="6620062E"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وقال أبو يوسف</w:t>
      </w:r>
      <w:r w:rsidR="00711B53">
        <w:rPr>
          <w:rFonts w:ascii="Amiri" w:hAnsi="Amiri" w:cs="Amiri"/>
          <w:sz w:val="32"/>
          <w:szCs w:val="32"/>
          <w:rtl/>
        </w:rPr>
        <w:t>:</w:t>
      </w:r>
      <w:r w:rsidRPr="00AD5045">
        <w:rPr>
          <w:rFonts w:ascii="Amiri" w:hAnsi="Amiri" w:cs="Amiri"/>
          <w:sz w:val="32"/>
          <w:szCs w:val="32"/>
          <w:rtl/>
        </w:rPr>
        <w:t xml:space="preserve"> حدثنا سليمان بن حرب قال</w:t>
      </w:r>
      <w:r w:rsidR="00711B53">
        <w:rPr>
          <w:rFonts w:ascii="Amiri" w:hAnsi="Amiri" w:cs="Amiri"/>
          <w:sz w:val="32"/>
          <w:szCs w:val="32"/>
          <w:rtl/>
        </w:rPr>
        <w:t>:</w:t>
      </w:r>
      <w:r w:rsidRPr="00AD5045">
        <w:rPr>
          <w:rFonts w:ascii="Amiri" w:hAnsi="Amiri" w:cs="Amiri"/>
          <w:sz w:val="32"/>
          <w:szCs w:val="32"/>
          <w:rtl/>
        </w:rPr>
        <w:t>قال حماد</w:t>
      </w:r>
      <w:r w:rsidR="00711B53">
        <w:rPr>
          <w:rFonts w:ascii="Amiri" w:hAnsi="Amiri" w:cs="Amiri"/>
          <w:sz w:val="32"/>
          <w:szCs w:val="32"/>
          <w:rtl/>
        </w:rPr>
        <w:t>:</w:t>
      </w:r>
      <w:r w:rsidRPr="00AD5045">
        <w:rPr>
          <w:rFonts w:ascii="Amiri" w:hAnsi="Amiri" w:cs="Amiri"/>
          <w:sz w:val="32"/>
          <w:szCs w:val="32"/>
          <w:rtl/>
        </w:rPr>
        <w:t>جلست إلى أبي حنيفة في المسجد الحرام</w:t>
      </w:r>
      <w:r w:rsidR="00972A75" w:rsidRPr="00AD5045">
        <w:rPr>
          <w:rFonts w:ascii="Amiri" w:hAnsi="Amiri" w:cs="Amiri"/>
          <w:sz w:val="32"/>
          <w:szCs w:val="32"/>
          <w:rtl/>
        </w:rPr>
        <w:t>،</w:t>
      </w:r>
      <w:r w:rsidRPr="00AD5045">
        <w:rPr>
          <w:rFonts w:ascii="Amiri" w:hAnsi="Amiri" w:cs="Amiri"/>
          <w:sz w:val="32"/>
          <w:szCs w:val="32"/>
          <w:rtl/>
        </w:rPr>
        <w:t>فقال: قدم أيوب المدينة فجلست إليه</w:t>
      </w:r>
      <w:r w:rsidR="00972A75" w:rsidRPr="00AD5045">
        <w:rPr>
          <w:rFonts w:ascii="Amiri" w:hAnsi="Amiri" w:cs="Amiri"/>
          <w:sz w:val="32"/>
          <w:szCs w:val="32"/>
          <w:rtl/>
        </w:rPr>
        <w:t>،</w:t>
      </w:r>
      <w:r w:rsidRPr="00AD5045">
        <w:rPr>
          <w:rFonts w:ascii="Amiri" w:hAnsi="Amiri" w:cs="Amiri"/>
          <w:sz w:val="32"/>
          <w:szCs w:val="32"/>
          <w:rtl/>
        </w:rPr>
        <w:t xml:space="preserve"> فقلت</w:t>
      </w:r>
      <w:r w:rsidR="00711B53">
        <w:rPr>
          <w:rFonts w:ascii="Amiri" w:hAnsi="Amiri" w:cs="Amiri"/>
          <w:sz w:val="32"/>
          <w:szCs w:val="32"/>
          <w:rtl/>
        </w:rPr>
        <w:t>:</w:t>
      </w:r>
      <w:r w:rsidRPr="00AD5045">
        <w:rPr>
          <w:rFonts w:ascii="Amiri" w:hAnsi="Amiri" w:cs="Amiri"/>
          <w:sz w:val="32"/>
          <w:szCs w:val="32"/>
          <w:rtl/>
        </w:rPr>
        <w:t xml:space="preserve"> لعلي أتعلق عليه بسقطة</w:t>
      </w:r>
      <w:r w:rsidR="00972A75" w:rsidRPr="00AD5045">
        <w:rPr>
          <w:rFonts w:ascii="Amiri" w:hAnsi="Amiri" w:cs="Amiri"/>
          <w:sz w:val="32"/>
          <w:szCs w:val="32"/>
          <w:rtl/>
        </w:rPr>
        <w:t>،</w:t>
      </w:r>
      <w:r w:rsidRPr="00AD5045">
        <w:rPr>
          <w:rFonts w:ascii="Amiri" w:hAnsi="Amiri" w:cs="Amiri"/>
          <w:sz w:val="32"/>
          <w:szCs w:val="32"/>
          <w:rtl/>
        </w:rPr>
        <w:t xml:space="preserve"> قال:فجاء حتى </w:t>
      </w:r>
      <w:r w:rsidRPr="00AD5045">
        <w:rPr>
          <w:rFonts w:ascii="Amiri" w:hAnsi="Amiri" w:cs="Amiri"/>
          <w:sz w:val="32"/>
          <w:szCs w:val="32"/>
          <w:rtl/>
        </w:rPr>
        <w:lastRenderedPageBreak/>
        <w:t>قام بين المنبر والقبر</w:t>
      </w:r>
      <w:r w:rsidR="00972A75" w:rsidRPr="00AD5045">
        <w:rPr>
          <w:rFonts w:ascii="Amiri" w:hAnsi="Amiri" w:cs="Amiri"/>
          <w:sz w:val="32"/>
          <w:szCs w:val="32"/>
          <w:rtl/>
        </w:rPr>
        <w:t>،</w:t>
      </w:r>
      <w:r w:rsidRPr="00AD5045">
        <w:rPr>
          <w:rFonts w:ascii="Amiri" w:hAnsi="Amiri" w:cs="Amiri"/>
          <w:sz w:val="32"/>
          <w:szCs w:val="32"/>
          <w:rtl/>
        </w:rPr>
        <w:t>قال: فما ذكرت مقامه إلا اقشعر جلدي</w:t>
      </w:r>
      <w:r w:rsidR="00972A75" w:rsidRPr="00AD5045">
        <w:rPr>
          <w:rFonts w:ascii="Amiri" w:hAnsi="Amiri" w:cs="Amiri"/>
          <w:sz w:val="32"/>
          <w:szCs w:val="32"/>
          <w:rtl/>
        </w:rPr>
        <w:t>.</w:t>
      </w:r>
      <w:r w:rsidRPr="00AD5045">
        <w:rPr>
          <w:rFonts w:ascii="Amiri" w:hAnsi="Amiri" w:cs="Amiri"/>
          <w:sz w:val="32"/>
          <w:szCs w:val="32"/>
          <w:rtl/>
        </w:rPr>
        <w:t xml:space="preserve"> قال سليمان</w:t>
      </w:r>
      <w:r w:rsidR="00711B53">
        <w:rPr>
          <w:rFonts w:ascii="Amiri" w:hAnsi="Amiri" w:cs="Amiri"/>
          <w:sz w:val="32"/>
          <w:szCs w:val="32"/>
          <w:rtl/>
        </w:rPr>
        <w:t>:</w:t>
      </w:r>
      <w:r w:rsidRPr="00AD5045">
        <w:rPr>
          <w:rFonts w:ascii="Amiri" w:hAnsi="Amiri" w:cs="Amiri"/>
          <w:sz w:val="32"/>
          <w:szCs w:val="32"/>
          <w:rtl/>
        </w:rPr>
        <w:t xml:space="preserve"> وما أراه إلا كذب</w:t>
      </w:r>
      <w:r w:rsidR="00972A75" w:rsidRPr="00AD5045">
        <w:rPr>
          <w:rFonts w:ascii="Amiri" w:hAnsi="Amiri" w:cs="Amiri"/>
          <w:sz w:val="32"/>
          <w:szCs w:val="32"/>
          <w:rtl/>
        </w:rPr>
        <w:t>،</w:t>
      </w:r>
      <w:r w:rsidRPr="00AD5045">
        <w:rPr>
          <w:rFonts w:ascii="Amiri" w:hAnsi="Amiri" w:cs="Amiri"/>
          <w:sz w:val="32"/>
          <w:szCs w:val="32"/>
          <w:rtl/>
        </w:rPr>
        <w:t xml:space="preserve"> ثم قال</w:t>
      </w:r>
      <w:r w:rsidR="00711B53">
        <w:rPr>
          <w:rFonts w:ascii="Amiri" w:hAnsi="Amiri" w:cs="Amiri"/>
          <w:sz w:val="32"/>
          <w:szCs w:val="32"/>
          <w:rtl/>
        </w:rPr>
        <w:t>:</w:t>
      </w:r>
      <w:r w:rsidRPr="00AD5045">
        <w:rPr>
          <w:rFonts w:ascii="Amiri" w:hAnsi="Amiri" w:cs="Amiri"/>
          <w:sz w:val="32"/>
          <w:szCs w:val="32"/>
          <w:rtl/>
        </w:rPr>
        <w:t xml:space="preserve"> سليمان</w:t>
      </w:r>
      <w:r w:rsidR="00711B53">
        <w:rPr>
          <w:rFonts w:ascii="Amiri" w:hAnsi="Amiri" w:cs="Amiri"/>
          <w:sz w:val="32"/>
          <w:szCs w:val="32"/>
          <w:rtl/>
        </w:rPr>
        <w:t>:</w:t>
      </w:r>
      <w:r w:rsidRPr="00AD5045">
        <w:rPr>
          <w:rFonts w:ascii="Amiri" w:hAnsi="Amiri" w:cs="Amiri"/>
          <w:sz w:val="32"/>
          <w:szCs w:val="32"/>
          <w:rtl/>
        </w:rPr>
        <w:t xml:space="preserve"> ترون كان في قلبه إيمان حيث همَّ أن يتعلق لأيوب بسقطه</w:t>
      </w:r>
      <w:r w:rsidR="00972A75" w:rsidRPr="00AD5045">
        <w:rPr>
          <w:rFonts w:ascii="Amiri" w:hAnsi="Amiri" w:cs="Amiri"/>
          <w:sz w:val="32"/>
          <w:szCs w:val="32"/>
          <w:rtl/>
        </w:rPr>
        <w:t>،</w:t>
      </w:r>
      <w:r w:rsidRPr="00AD5045">
        <w:rPr>
          <w:rFonts w:ascii="Amiri" w:hAnsi="Amiri" w:cs="Amiri"/>
          <w:sz w:val="32"/>
          <w:szCs w:val="32"/>
          <w:rtl/>
        </w:rPr>
        <w:t xml:space="preserve"> هل رأيتم أسوأ أدب</w:t>
      </w:r>
      <w:r w:rsidR="00972A75" w:rsidRPr="00AD5045">
        <w:rPr>
          <w:rFonts w:ascii="Amiri" w:hAnsi="Amiri" w:cs="Amiri"/>
          <w:sz w:val="32"/>
          <w:szCs w:val="32"/>
          <w:rtl/>
        </w:rPr>
        <w:t>ًا</w:t>
      </w:r>
      <w:r w:rsidRPr="00AD5045">
        <w:rPr>
          <w:rFonts w:ascii="Amiri" w:hAnsi="Amiri" w:cs="Amiri"/>
          <w:sz w:val="32"/>
          <w:szCs w:val="32"/>
          <w:rtl/>
        </w:rPr>
        <w:t xml:space="preserve"> منه حين يعلم أن حماد</w:t>
      </w:r>
      <w:r w:rsidR="00972A75" w:rsidRPr="00AD5045">
        <w:rPr>
          <w:rFonts w:ascii="Amiri" w:hAnsi="Amiri" w:cs="Amiri"/>
          <w:sz w:val="32"/>
          <w:szCs w:val="32"/>
          <w:rtl/>
        </w:rPr>
        <w:t>ًا</w:t>
      </w:r>
      <w:r w:rsidRPr="00AD5045">
        <w:rPr>
          <w:rFonts w:ascii="Amiri" w:hAnsi="Amiri" w:cs="Amiri"/>
          <w:sz w:val="32"/>
          <w:szCs w:val="32"/>
          <w:rtl/>
        </w:rPr>
        <w:t xml:space="preserve"> جليس أيوب</w:t>
      </w:r>
      <w:r w:rsidR="00972A75" w:rsidRPr="00AD5045">
        <w:rPr>
          <w:rFonts w:ascii="Amiri" w:hAnsi="Amiri" w:cs="Amiri"/>
          <w:sz w:val="32"/>
          <w:szCs w:val="32"/>
          <w:rtl/>
        </w:rPr>
        <w:t>،</w:t>
      </w:r>
      <w:r w:rsidRPr="00AD5045">
        <w:rPr>
          <w:rFonts w:ascii="Amiri" w:hAnsi="Amiri" w:cs="Amiri"/>
          <w:sz w:val="32"/>
          <w:szCs w:val="32"/>
          <w:rtl/>
        </w:rPr>
        <w:t xml:space="preserve"> ثم يقول له هذا القول</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2/787</w:t>
      </w:r>
      <w:r w:rsidR="00711B53">
        <w:rPr>
          <w:rFonts w:ascii="Amiri" w:hAnsi="Amiri" w:cs="Amiri"/>
          <w:color w:val="00007F"/>
          <w:sz w:val="32"/>
          <w:szCs w:val="32"/>
          <w:rtl/>
        </w:rPr>
        <w:t>)</w:t>
      </w:r>
      <w:r w:rsidR="00972A75" w:rsidRPr="00AD5045">
        <w:rPr>
          <w:rFonts w:ascii="Amiri" w:hAnsi="Amiri" w:cs="Amiri"/>
          <w:sz w:val="32"/>
          <w:szCs w:val="32"/>
          <w:rtl/>
        </w:rPr>
        <w:t>.</w:t>
      </w:r>
    </w:p>
    <w:p w14:paraId="76368FF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بكر الحميدي ثنا حمزة بن الحارث مولى عمر بن الخطاب عن أبيه قال</w:t>
      </w:r>
      <w:r w:rsidR="00711B53">
        <w:rPr>
          <w:rFonts w:ascii="Amiri" w:hAnsi="Amiri" w:cs="Amiri"/>
          <w:sz w:val="32"/>
          <w:szCs w:val="32"/>
          <w:rtl/>
        </w:rPr>
        <w:t>:</w:t>
      </w:r>
      <w:r w:rsidRPr="00AD5045">
        <w:rPr>
          <w:rFonts w:ascii="Amiri" w:hAnsi="Amiri" w:cs="Amiri"/>
          <w:sz w:val="32"/>
          <w:szCs w:val="32"/>
          <w:rtl/>
        </w:rPr>
        <w:t xml:space="preserve"> سمعت رجل</w:t>
      </w:r>
      <w:r w:rsidR="00972A75" w:rsidRPr="00AD5045">
        <w:rPr>
          <w:rFonts w:ascii="Amiri" w:hAnsi="Amiri" w:cs="Amiri"/>
          <w:sz w:val="32"/>
          <w:szCs w:val="32"/>
          <w:rtl/>
        </w:rPr>
        <w:t>ًا</w:t>
      </w:r>
      <w:r w:rsidRPr="00AD5045">
        <w:rPr>
          <w:rFonts w:ascii="Amiri" w:hAnsi="Amiri" w:cs="Amiri"/>
          <w:sz w:val="32"/>
          <w:szCs w:val="32"/>
          <w:rtl/>
        </w:rPr>
        <w:t xml:space="preserve"> يسأل أبا حنيفة في المسجد الحرام عن رجل قال</w:t>
      </w:r>
      <w:r w:rsidR="00711B53">
        <w:rPr>
          <w:rFonts w:ascii="Amiri" w:hAnsi="Amiri" w:cs="Amiri"/>
          <w:sz w:val="32"/>
          <w:szCs w:val="32"/>
          <w:rtl/>
        </w:rPr>
        <w:t>:</w:t>
      </w:r>
      <w:r w:rsidRPr="00AD5045">
        <w:rPr>
          <w:rFonts w:ascii="Amiri" w:hAnsi="Amiri" w:cs="Amiri"/>
          <w:sz w:val="32"/>
          <w:szCs w:val="32"/>
          <w:rtl/>
        </w:rPr>
        <w:t xml:space="preserve"> أشهد أن الكعبة حقٌ ولكن لا أدري هي هذه أم لا</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مؤمن حق</w:t>
      </w:r>
      <w:r w:rsidR="00972A75" w:rsidRPr="00AD5045">
        <w:rPr>
          <w:rFonts w:ascii="Amiri" w:hAnsi="Amiri" w:cs="Amiri"/>
          <w:sz w:val="32"/>
          <w:szCs w:val="32"/>
          <w:rtl/>
        </w:rPr>
        <w:t>ًا،</w:t>
      </w:r>
      <w:r w:rsidRPr="00AD5045">
        <w:rPr>
          <w:rFonts w:ascii="Amiri" w:hAnsi="Amiri" w:cs="Amiri"/>
          <w:sz w:val="32"/>
          <w:szCs w:val="32"/>
          <w:rtl/>
        </w:rPr>
        <w:t xml:space="preserve"> وسأله عن رجل قال</w:t>
      </w:r>
      <w:r w:rsidR="00711B53">
        <w:rPr>
          <w:rFonts w:ascii="Amiri" w:hAnsi="Amiri" w:cs="Amiri"/>
          <w:sz w:val="32"/>
          <w:szCs w:val="32"/>
          <w:rtl/>
        </w:rPr>
        <w:t>:</w:t>
      </w:r>
      <w:r w:rsidRPr="00AD5045">
        <w:rPr>
          <w:rFonts w:ascii="Amiri" w:hAnsi="Amiri" w:cs="Amiri"/>
          <w:sz w:val="32"/>
          <w:szCs w:val="32"/>
          <w:rtl/>
        </w:rPr>
        <w:t xml:space="preserve"> أشهد أن محمد بن عبد الله نبي</w:t>
      </w:r>
      <w:r w:rsidR="00972A75" w:rsidRPr="00AD5045">
        <w:rPr>
          <w:rFonts w:ascii="Amiri" w:hAnsi="Amiri" w:cs="Amiri"/>
          <w:sz w:val="32"/>
          <w:szCs w:val="32"/>
          <w:rtl/>
        </w:rPr>
        <w:t>،</w:t>
      </w:r>
      <w:r w:rsidRPr="00AD5045">
        <w:rPr>
          <w:rFonts w:ascii="Amiri" w:hAnsi="Amiri" w:cs="Amiri"/>
          <w:sz w:val="32"/>
          <w:szCs w:val="32"/>
          <w:rtl/>
        </w:rPr>
        <w:t xml:space="preserve"> ولكن لا أدري هو الذي قبره بالمدينة أم لا</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مؤمن حق</w:t>
      </w:r>
      <w:r w:rsidR="00972A75" w:rsidRPr="00AD5045">
        <w:rPr>
          <w:rFonts w:ascii="Amiri" w:hAnsi="Amiri" w:cs="Amiri"/>
          <w:sz w:val="32"/>
          <w:szCs w:val="32"/>
          <w:rtl/>
        </w:rPr>
        <w:t>ًا.</w:t>
      </w:r>
      <w:r w:rsidRPr="00AD5045">
        <w:rPr>
          <w:rFonts w:ascii="Amiri" w:hAnsi="Amiri" w:cs="Amiri"/>
          <w:sz w:val="32"/>
          <w:szCs w:val="32"/>
          <w:rtl/>
        </w:rPr>
        <w:t xml:space="preserve"> قال أبو بكر الحميدي</w:t>
      </w:r>
      <w:r w:rsidR="00711B53">
        <w:rPr>
          <w:rFonts w:ascii="Amiri" w:hAnsi="Amiri" w:cs="Amiri"/>
          <w:sz w:val="32"/>
          <w:szCs w:val="32"/>
          <w:rtl/>
        </w:rPr>
        <w:t>:</w:t>
      </w:r>
      <w:r w:rsidRPr="00AD5045">
        <w:rPr>
          <w:rFonts w:ascii="Amiri" w:hAnsi="Amiri" w:cs="Amiri"/>
          <w:sz w:val="32"/>
          <w:szCs w:val="32"/>
          <w:rtl/>
        </w:rPr>
        <w:t xml:space="preserve"> ومَن قال هذا فقد كفر</w:t>
      </w:r>
      <w:r w:rsidR="00972A75" w:rsidRPr="00AD5045">
        <w:rPr>
          <w:rFonts w:ascii="Amiri" w:hAnsi="Amiri" w:cs="Amiri"/>
          <w:sz w:val="32"/>
          <w:szCs w:val="32"/>
          <w:rtl/>
        </w:rPr>
        <w:t>.</w:t>
      </w:r>
      <w:r w:rsidRPr="00AD5045">
        <w:rPr>
          <w:rFonts w:ascii="Amiri" w:hAnsi="Amiri" w:cs="Amiri"/>
          <w:sz w:val="32"/>
          <w:szCs w:val="32"/>
          <w:rtl/>
        </w:rPr>
        <w:t xml:space="preserve"> </w:t>
      </w:r>
    </w:p>
    <w:p w14:paraId="0A3AED2E" w14:textId="487F677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أبو بكر</w:t>
      </w:r>
      <w:r w:rsidR="00711B53">
        <w:rPr>
          <w:rFonts w:ascii="Amiri" w:hAnsi="Amiri" w:cs="Amiri"/>
          <w:sz w:val="32"/>
          <w:szCs w:val="32"/>
          <w:rtl/>
        </w:rPr>
        <w:t>:</w:t>
      </w:r>
      <w:r w:rsidRPr="00AD5045">
        <w:rPr>
          <w:rFonts w:ascii="Amiri" w:hAnsi="Amiri" w:cs="Amiri"/>
          <w:sz w:val="32"/>
          <w:szCs w:val="32"/>
          <w:rtl/>
        </w:rPr>
        <w:t xml:space="preserve"> وكان سفيان يحدث به عن حمزة بن الحارث</w:t>
      </w:r>
      <w:r w:rsidR="00972A75" w:rsidRPr="00AD5045">
        <w:rPr>
          <w:rFonts w:ascii="Amiri" w:hAnsi="Amiri" w:cs="Amiri"/>
          <w:sz w:val="32"/>
          <w:szCs w:val="32"/>
          <w:rtl/>
        </w:rPr>
        <w:t>،</w:t>
      </w:r>
      <w:r w:rsidRPr="00AD5045">
        <w:rPr>
          <w:rFonts w:ascii="Amiri" w:hAnsi="Amiri" w:cs="Amiri"/>
          <w:sz w:val="32"/>
          <w:szCs w:val="32"/>
          <w:rtl/>
        </w:rPr>
        <w:t xml:space="preserve"> حدثنا مؤمل بن إسماعيل عن الثوري بمثل معنى حديث حمزة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2/787-788</w:t>
      </w:r>
      <w:r w:rsidR="00711B53">
        <w:rPr>
          <w:rFonts w:ascii="Amiri" w:hAnsi="Amiri" w:cs="Amiri"/>
          <w:color w:val="00007F"/>
          <w:sz w:val="32"/>
          <w:szCs w:val="32"/>
          <w:rtl/>
        </w:rPr>
        <w:t>)</w:t>
      </w:r>
      <w:r w:rsidR="00972A75" w:rsidRPr="00AD5045">
        <w:rPr>
          <w:rFonts w:ascii="Amiri" w:hAnsi="Amiri" w:cs="Amiri"/>
          <w:sz w:val="32"/>
          <w:szCs w:val="32"/>
          <w:rtl/>
        </w:rPr>
        <w:t>.</w:t>
      </w:r>
    </w:p>
    <w:p w14:paraId="354FF800" w14:textId="57C5F69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حدثني صفوان بن صالح حدثنا عمر قال</w:t>
      </w:r>
      <w:r w:rsidR="00711B53">
        <w:rPr>
          <w:rFonts w:ascii="Amiri" w:hAnsi="Amiri" w:cs="Amiri"/>
          <w:sz w:val="32"/>
          <w:szCs w:val="32"/>
          <w:rtl/>
        </w:rPr>
        <w:t>:</w:t>
      </w:r>
      <w:r w:rsidRPr="00AD5045">
        <w:rPr>
          <w:rFonts w:ascii="Amiri" w:hAnsi="Amiri" w:cs="Amiri"/>
          <w:sz w:val="32"/>
          <w:szCs w:val="32"/>
          <w:rtl/>
        </w:rPr>
        <w:t>سمعت الأوزاعي يقول</w:t>
      </w:r>
      <w:r w:rsidR="00711B53">
        <w:rPr>
          <w:rFonts w:ascii="Amiri" w:hAnsi="Amiri" w:cs="Amiri"/>
          <w:sz w:val="32"/>
          <w:szCs w:val="32"/>
          <w:rtl/>
        </w:rPr>
        <w:t>:</w:t>
      </w:r>
      <w:r w:rsidRPr="00AD5045">
        <w:rPr>
          <w:rFonts w:ascii="Amiri" w:hAnsi="Amiri" w:cs="Amiri"/>
          <w:sz w:val="32"/>
          <w:szCs w:val="32"/>
          <w:rtl/>
        </w:rPr>
        <w:t>أتاني شعيب بن إسحاق</w:t>
      </w:r>
      <w:r w:rsidR="00972A75" w:rsidRPr="00AD5045">
        <w:rPr>
          <w:rFonts w:ascii="Amiri" w:hAnsi="Amiri" w:cs="Amiri"/>
          <w:sz w:val="32"/>
          <w:szCs w:val="32"/>
          <w:rtl/>
        </w:rPr>
        <w:t>،</w:t>
      </w:r>
      <w:r w:rsidRPr="00AD5045">
        <w:rPr>
          <w:rFonts w:ascii="Amiri" w:hAnsi="Amiri" w:cs="Amiri"/>
          <w:sz w:val="32"/>
          <w:szCs w:val="32"/>
          <w:rtl/>
        </w:rPr>
        <w:t xml:space="preserve"> وابن أبي مالك</w:t>
      </w:r>
      <w:r w:rsidR="00972A75" w:rsidRPr="00AD5045">
        <w:rPr>
          <w:rFonts w:ascii="Amiri" w:hAnsi="Amiri" w:cs="Amiri"/>
          <w:sz w:val="32"/>
          <w:szCs w:val="32"/>
          <w:rtl/>
        </w:rPr>
        <w:t>،</w:t>
      </w:r>
      <w:r w:rsidRPr="00AD5045">
        <w:rPr>
          <w:rFonts w:ascii="Amiri" w:hAnsi="Amiri" w:cs="Amiri"/>
          <w:sz w:val="32"/>
          <w:szCs w:val="32"/>
          <w:rtl/>
        </w:rPr>
        <w:t xml:space="preserve"> وابن علاق</w:t>
      </w:r>
      <w:r w:rsidR="00972A75" w:rsidRPr="00AD5045">
        <w:rPr>
          <w:rFonts w:ascii="Amiri" w:hAnsi="Amiri" w:cs="Amiri"/>
          <w:sz w:val="32"/>
          <w:szCs w:val="32"/>
          <w:rtl/>
        </w:rPr>
        <w:t>،</w:t>
      </w:r>
      <w:r w:rsidRPr="00AD5045">
        <w:rPr>
          <w:rFonts w:ascii="Amiri" w:hAnsi="Amiri" w:cs="Amiri"/>
          <w:sz w:val="32"/>
          <w:szCs w:val="32"/>
          <w:rtl/>
        </w:rPr>
        <w:t xml:space="preserve"> وابن ناصح</w:t>
      </w:r>
      <w:r w:rsidR="00972A75" w:rsidRPr="00AD5045">
        <w:rPr>
          <w:rFonts w:ascii="Amiri" w:hAnsi="Amiri" w:cs="Amiri"/>
          <w:sz w:val="32"/>
          <w:szCs w:val="32"/>
          <w:rtl/>
        </w:rPr>
        <w:t>،</w:t>
      </w:r>
      <w:r w:rsidRPr="00AD5045">
        <w:rPr>
          <w:rFonts w:ascii="Amiri" w:hAnsi="Amiri" w:cs="Amiri"/>
          <w:sz w:val="32"/>
          <w:szCs w:val="32"/>
          <w:rtl/>
        </w:rPr>
        <w:t xml:space="preserve"> فقالوا</w:t>
      </w:r>
      <w:r w:rsidR="00711B53">
        <w:rPr>
          <w:rFonts w:ascii="Amiri" w:hAnsi="Amiri" w:cs="Amiri"/>
          <w:sz w:val="32"/>
          <w:szCs w:val="32"/>
          <w:rtl/>
        </w:rPr>
        <w:t>:</w:t>
      </w:r>
      <w:r w:rsidRPr="00AD5045">
        <w:rPr>
          <w:rFonts w:ascii="Amiri" w:hAnsi="Amiri" w:cs="Amiri"/>
          <w:sz w:val="32"/>
          <w:szCs w:val="32"/>
          <w:rtl/>
        </w:rPr>
        <w:t xml:space="preserve"> قد أخذنا عن أبي حنيفة شيئ</w:t>
      </w:r>
      <w:r w:rsidR="00972A75" w:rsidRPr="00AD5045">
        <w:rPr>
          <w:rFonts w:ascii="Amiri" w:hAnsi="Amiri" w:cs="Amiri"/>
          <w:sz w:val="32"/>
          <w:szCs w:val="32"/>
          <w:rtl/>
        </w:rPr>
        <w:t>ًا</w:t>
      </w:r>
      <w:r w:rsidRPr="00AD5045">
        <w:rPr>
          <w:rFonts w:ascii="Amiri" w:hAnsi="Amiri" w:cs="Amiri"/>
          <w:sz w:val="32"/>
          <w:szCs w:val="32"/>
          <w:rtl/>
        </w:rPr>
        <w:t xml:space="preserve"> فانظر فيه</w:t>
      </w:r>
      <w:r w:rsidR="00972A75" w:rsidRPr="00AD5045">
        <w:rPr>
          <w:rFonts w:ascii="Amiri" w:hAnsi="Amiri" w:cs="Amiri"/>
          <w:sz w:val="32"/>
          <w:szCs w:val="32"/>
          <w:rtl/>
        </w:rPr>
        <w:t>،</w:t>
      </w:r>
      <w:r w:rsidRPr="00AD5045">
        <w:rPr>
          <w:rFonts w:ascii="Amiri" w:hAnsi="Amiri" w:cs="Amiri"/>
          <w:sz w:val="32"/>
          <w:szCs w:val="32"/>
          <w:rtl/>
        </w:rPr>
        <w:t xml:space="preserve"> فلم يبرح بي وبهم حتى أريتهم فيما جاءوني به عنه أنه قد أحل لهم الخروج على الأئمة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(2/788)</w:t>
      </w:r>
      <w:r w:rsidRPr="00AD5045">
        <w:rPr>
          <w:rFonts w:ascii="Amiri" w:hAnsi="Amiri" w:cs="Amiri"/>
          <w:sz w:val="32"/>
          <w:szCs w:val="32"/>
          <w:rtl/>
        </w:rPr>
        <w:t xml:space="preserve"> </w:t>
      </w:r>
    </w:p>
    <w:p w14:paraId="424C152B" w14:textId="6637F96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أبو بكر عن أبي صالح الفراء عن الفزاري قال</w:t>
      </w:r>
      <w:r w:rsidR="00711B53">
        <w:rPr>
          <w:rFonts w:ascii="Amiri" w:hAnsi="Amiri" w:cs="Amiri"/>
          <w:sz w:val="32"/>
          <w:szCs w:val="32"/>
          <w:rtl/>
        </w:rPr>
        <w:t>:</w:t>
      </w:r>
      <w:r w:rsidRPr="00AD5045">
        <w:rPr>
          <w:rFonts w:ascii="Amiri" w:hAnsi="Amiri" w:cs="Amiri"/>
          <w:sz w:val="32"/>
          <w:szCs w:val="32"/>
          <w:rtl/>
        </w:rPr>
        <w:t xml:space="preserve"> قال أبو حنيفة</w:t>
      </w:r>
      <w:r w:rsidR="00711B53">
        <w:rPr>
          <w:rFonts w:ascii="Amiri" w:hAnsi="Amiri" w:cs="Amiri"/>
          <w:sz w:val="32"/>
          <w:szCs w:val="32"/>
          <w:rtl/>
        </w:rPr>
        <w:t>:</w:t>
      </w:r>
      <w:r w:rsidRPr="00AD5045">
        <w:rPr>
          <w:rFonts w:ascii="Amiri" w:hAnsi="Amiri" w:cs="Amiri"/>
          <w:sz w:val="32"/>
          <w:szCs w:val="32"/>
          <w:rtl/>
        </w:rPr>
        <w:t xml:space="preserve"> إيمان آدم</w:t>
      </w:r>
      <w:r w:rsidR="00972A75" w:rsidRPr="00AD5045">
        <w:rPr>
          <w:rFonts w:ascii="Amiri" w:hAnsi="Amiri" w:cs="Amiri"/>
          <w:sz w:val="32"/>
          <w:szCs w:val="32"/>
          <w:rtl/>
        </w:rPr>
        <w:t>،</w:t>
      </w:r>
      <w:r w:rsidRPr="00AD5045">
        <w:rPr>
          <w:rFonts w:ascii="Amiri" w:hAnsi="Amiri" w:cs="Amiri"/>
          <w:sz w:val="32"/>
          <w:szCs w:val="32"/>
          <w:rtl/>
        </w:rPr>
        <w:t xml:space="preserve"> وإيمان إبليس واحد</w:t>
      </w:r>
      <w:r w:rsidR="00972A75" w:rsidRPr="00AD5045">
        <w:rPr>
          <w:rFonts w:ascii="Amiri" w:hAnsi="Amiri" w:cs="Amiri"/>
          <w:sz w:val="32"/>
          <w:szCs w:val="32"/>
          <w:rtl/>
        </w:rPr>
        <w:t>،</w:t>
      </w:r>
      <w:r w:rsidRPr="00AD5045">
        <w:rPr>
          <w:rFonts w:ascii="Amiri" w:hAnsi="Amiri" w:cs="Amiri"/>
          <w:sz w:val="32"/>
          <w:szCs w:val="32"/>
          <w:rtl/>
        </w:rPr>
        <w:t xml:space="preserve"> قال إبليس</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ربي بما أغويتني</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وقال</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ربي فأنظرني إلى يوم يبعثون</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وقال آدم</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ربنا ظلمنا أنفسنا</w:t>
      </w:r>
      <w:r w:rsidR="00711B53">
        <w:rPr>
          <w:rFonts w:ascii="Amiri" w:hAnsi="Amiri" w:cs="Amiri"/>
          <w:color w:val="00007F"/>
          <w:sz w:val="32"/>
          <w:szCs w:val="32"/>
          <w:rtl/>
        </w:rPr>
        <w:t>)</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2/788-789</w:t>
      </w:r>
      <w:r w:rsidR="00711B53">
        <w:rPr>
          <w:rFonts w:ascii="Amiri" w:hAnsi="Amiri" w:cs="Amiri"/>
          <w:color w:val="00007F"/>
          <w:sz w:val="32"/>
          <w:szCs w:val="32"/>
          <w:rtl/>
        </w:rPr>
        <w:t>)</w:t>
      </w:r>
      <w:r w:rsidR="00972A75" w:rsidRPr="00AD5045">
        <w:rPr>
          <w:rFonts w:ascii="Amiri" w:hAnsi="Amiri" w:cs="Amiri"/>
          <w:sz w:val="32"/>
          <w:szCs w:val="32"/>
          <w:rtl/>
        </w:rPr>
        <w:t>.</w:t>
      </w:r>
    </w:p>
    <w:p w14:paraId="33D64D26" w14:textId="1FF44B5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الفضل بن سهل حدثنا الأسود بن عامر عن شريك</w:t>
      </w:r>
      <w:r w:rsidR="00711B53">
        <w:rPr>
          <w:rFonts w:ascii="Amiri" w:hAnsi="Amiri" w:cs="Amiri"/>
          <w:sz w:val="32"/>
          <w:szCs w:val="32"/>
          <w:rtl/>
        </w:rPr>
        <w:t>:</w:t>
      </w:r>
      <w:r w:rsidRPr="00AD5045">
        <w:rPr>
          <w:rFonts w:ascii="Amiri" w:hAnsi="Amiri" w:cs="Amiri"/>
          <w:sz w:val="32"/>
          <w:szCs w:val="32"/>
          <w:rtl/>
        </w:rPr>
        <w:t xml:space="preserve"> إنما كان أبو حنيفة جرب</w:t>
      </w:r>
      <w:r w:rsidR="00972A75" w:rsidRPr="00AD5045">
        <w:rPr>
          <w:rFonts w:ascii="Amiri" w:hAnsi="Amiri" w:cs="Amiri"/>
          <w:sz w:val="32"/>
          <w:szCs w:val="32"/>
          <w:rtl/>
        </w:rPr>
        <w:t>ًا.</w:t>
      </w:r>
      <w:r w:rsidRPr="00AD5045">
        <w:rPr>
          <w:rFonts w:ascii="Amiri" w:hAnsi="Amiri" w:cs="Amiri"/>
          <w:sz w:val="32"/>
          <w:szCs w:val="32"/>
          <w:rtl/>
        </w:rPr>
        <w:t xml:space="preserve"> </w:t>
      </w:r>
      <w:r w:rsidRPr="00AD5045">
        <w:rPr>
          <w:rFonts w:ascii="Amiri" w:hAnsi="Amiri" w:cs="Amiri"/>
          <w:sz w:val="32"/>
          <w:szCs w:val="32"/>
          <w:rtl/>
        </w:rPr>
        <w:br/>
        <w:t xml:space="preserve"> المعرفة والتاريخ </w:t>
      </w:r>
      <w:r w:rsidRPr="00711B53">
        <w:rPr>
          <w:rFonts w:ascii="Amiri" w:hAnsi="Amiri" w:cs="Amiri"/>
          <w:color w:val="00007F"/>
          <w:sz w:val="32"/>
          <w:szCs w:val="32"/>
          <w:rtl/>
        </w:rPr>
        <w:t>(2/789</w:t>
      </w:r>
      <w:r w:rsidR="00711B53">
        <w:rPr>
          <w:rFonts w:ascii="Amiri" w:hAnsi="Amiri" w:cs="Amiri"/>
          <w:color w:val="00007F"/>
          <w:sz w:val="32"/>
          <w:szCs w:val="32"/>
          <w:rtl/>
        </w:rPr>
        <w:t>)</w:t>
      </w:r>
      <w:r w:rsidR="00972A75" w:rsidRPr="00AD5045">
        <w:rPr>
          <w:rFonts w:ascii="Amiri" w:hAnsi="Amiri" w:cs="Amiri"/>
          <w:sz w:val="32"/>
          <w:szCs w:val="32"/>
          <w:rtl/>
        </w:rPr>
        <w:t>.</w:t>
      </w:r>
    </w:p>
    <w:p w14:paraId="0FD031E8" w14:textId="0B676C5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أحمد بن عثمان بن حكيم قال</w:t>
      </w:r>
      <w:r w:rsidR="00711B53">
        <w:rPr>
          <w:rFonts w:ascii="Amiri" w:hAnsi="Amiri" w:cs="Amiri"/>
          <w:sz w:val="32"/>
          <w:szCs w:val="32"/>
          <w:rtl/>
        </w:rPr>
        <w:t>:</w:t>
      </w:r>
      <w:r w:rsidRPr="00AD5045">
        <w:rPr>
          <w:rFonts w:ascii="Amiri" w:hAnsi="Amiri" w:cs="Amiri"/>
          <w:sz w:val="32"/>
          <w:szCs w:val="32"/>
          <w:rtl/>
        </w:rPr>
        <w:t xml:space="preserve"> سمعت أبا نعيم يقول</w:t>
      </w:r>
      <w:r w:rsidR="00711B53">
        <w:rPr>
          <w:rFonts w:ascii="Amiri" w:hAnsi="Amiri" w:cs="Amiri"/>
          <w:sz w:val="32"/>
          <w:szCs w:val="32"/>
          <w:rtl/>
        </w:rPr>
        <w:t>:</w:t>
      </w:r>
      <w:r w:rsidRPr="00AD5045">
        <w:rPr>
          <w:rFonts w:ascii="Amiri" w:hAnsi="Amiri" w:cs="Amiri"/>
          <w:sz w:val="32"/>
          <w:szCs w:val="32"/>
          <w:rtl/>
        </w:rPr>
        <w:t xml:space="preserve"> سمعت شريك</w:t>
      </w:r>
      <w:r w:rsidR="00972A75" w:rsidRPr="00AD5045">
        <w:rPr>
          <w:rFonts w:ascii="Amiri" w:hAnsi="Amiri" w:cs="Amiri"/>
          <w:sz w:val="32"/>
          <w:szCs w:val="32"/>
          <w:rtl/>
        </w:rPr>
        <w:t>ًا</w:t>
      </w:r>
      <w:r w:rsidRPr="00AD5045">
        <w:rPr>
          <w:rFonts w:ascii="Amiri" w:hAnsi="Amiri" w:cs="Amiri"/>
          <w:sz w:val="32"/>
          <w:szCs w:val="32"/>
          <w:rtl/>
        </w:rPr>
        <w:t xml:space="preserve"> يقول</w:t>
      </w:r>
      <w:r w:rsidR="00711B53">
        <w:rPr>
          <w:rFonts w:ascii="Amiri" w:hAnsi="Amiri" w:cs="Amiri"/>
          <w:sz w:val="32"/>
          <w:szCs w:val="32"/>
          <w:rtl/>
        </w:rPr>
        <w:t>:</w:t>
      </w:r>
      <w:r w:rsidRPr="00AD5045">
        <w:rPr>
          <w:rFonts w:ascii="Amiri" w:hAnsi="Amiri" w:cs="Amiri"/>
          <w:sz w:val="32"/>
          <w:szCs w:val="32"/>
          <w:rtl/>
        </w:rPr>
        <w:t xml:space="preserve"> لئن يكون في قبيلة خمارٌ خير من أين يكون فيها رجل يقول بقول أبي حنيفة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(2/789)</w:t>
      </w:r>
      <w:r w:rsidRPr="00AD5045">
        <w:rPr>
          <w:rFonts w:ascii="Amiri" w:hAnsi="Amiri" w:cs="Amiri"/>
          <w:sz w:val="32"/>
          <w:szCs w:val="32"/>
          <w:rtl/>
        </w:rPr>
        <w:t xml:space="preserve"> </w:t>
      </w:r>
    </w:p>
    <w:p w14:paraId="382AF051" w14:textId="076A2844"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حدثني أحمد بن يحيى بن عثمان قال</w:t>
      </w:r>
      <w:r w:rsidR="00711B53">
        <w:rPr>
          <w:rFonts w:ascii="Amiri" w:hAnsi="Amiri" w:cs="Amiri"/>
          <w:sz w:val="32"/>
          <w:szCs w:val="32"/>
          <w:rtl/>
        </w:rPr>
        <w:t>:</w:t>
      </w:r>
      <w:r w:rsidRPr="00AD5045">
        <w:rPr>
          <w:rFonts w:ascii="Amiri" w:hAnsi="Amiri" w:cs="Amiri"/>
          <w:sz w:val="32"/>
          <w:szCs w:val="32"/>
          <w:rtl/>
        </w:rPr>
        <w:t xml:space="preserve"> قال عمر بن حفص بن غياث سمعته يذكر عن أبيه قال</w:t>
      </w:r>
      <w:r w:rsidR="00711B53">
        <w:rPr>
          <w:rFonts w:ascii="Amiri" w:hAnsi="Amiri" w:cs="Amiri"/>
          <w:sz w:val="32"/>
          <w:szCs w:val="32"/>
          <w:rtl/>
        </w:rPr>
        <w:t>:</w:t>
      </w:r>
      <w:r w:rsidRPr="00AD5045">
        <w:rPr>
          <w:rFonts w:ascii="Amiri" w:hAnsi="Amiri" w:cs="Amiri"/>
          <w:sz w:val="32"/>
          <w:szCs w:val="32"/>
          <w:rtl/>
        </w:rPr>
        <w:t xml:space="preserve"> كنت أجالس أبا حنيفة فسمعته ينتقل في مسألة واحدة في يوم واحد بخمسة أقاويل</w:t>
      </w:r>
      <w:r w:rsidR="00972A75" w:rsidRPr="00AD5045">
        <w:rPr>
          <w:rFonts w:ascii="Amiri" w:hAnsi="Amiri" w:cs="Amiri"/>
          <w:sz w:val="32"/>
          <w:szCs w:val="32"/>
          <w:rtl/>
        </w:rPr>
        <w:t>،</w:t>
      </w:r>
      <w:r w:rsidRPr="00AD5045">
        <w:rPr>
          <w:rFonts w:ascii="Amiri" w:hAnsi="Amiri" w:cs="Amiri"/>
          <w:sz w:val="32"/>
          <w:szCs w:val="32"/>
          <w:rtl/>
        </w:rPr>
        <w:t xml:space="preserve"> فقمت فتركته</w:t>
      </w:r>
      <w:r w:rsidR="00972A75" w:rsidRPr="00AD5045">
        <w:rPr>
          <w:rFonts w:ascii="Amiri" w:hAnsi="Amiri" w:cs="Amiri"/>
          <w:sz w:val="32"/>
          <w:szCs w:val="32"/>
          <w:rtl/>
        </w:rPr>
        <w:t>،</w:t>
      </w:r>
      <w:r w:rsidRPr="00AD5045">
        <w:rPr>
          <w:rFonts w:ascii="Amiri" w:hAnsi="Amiri" w:cs="Amiri"/>
          <w:sz w:val="32"/>
          <w:szCs w:val="32"/>
          <w:rtl/>
        </w:rPr>
        <w:t xml:space="preserve"> وطلبت الحديث</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2/789</w:t>
      </w:r>
      <w:r w:rsidR="00711B53">
        <w:rPr>
          <w:rFonts w:ascii="Amiri" w:hAnsi="Amiri" w:cs="Amiri"/>
          <w:color w:val="00007F"/>
          <w:sz w:val="32"/>
          <w:szCs w:val="32"/>
          <w:rtl/>
        </w:rPr>
        <w:t>)</w:t>
      </w:r>
      <w:r w:rsidR="00972A75" w:rsidRPr="00AD5045">
        <w:rPr>
          <w:rFonts w:ascii="Amiri" w:hAnsi="Amiri" w:cs="Amiri"/>
          <w:sz w:val="32"/>
          <w:szCs w:val="32"/>
          <w:rtl/>
        </w:rPr>
        <w:t>.</w:t>
      </w:r>
    </w:p>
    <w:p w14:paraId="050FA1D8" w14:textId="5FC80D4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الحسن بن الصباح حدثنا إسحاق بن إبراهيم الحنيني قال</w:t>
      </w:r>
      <w:r w:rsidR="00711B53">
        <w:rPr>
          <w:rFonts w:ascii="Amiri" w:hAnsi="Amiri" w:cs="Amiri"/>
          <w:sz w:val="32"/>
          <w:szCs w:val="32"/>
          <w:rtl/>
        </w:rPr>
        <w:t>:</w:t>
      </w:r>
      <w:r w:rsidRPr="00AD5045">
        <w:rPr>
          <w:rFonts w:ascii="Amiri" w:hAnsi="Amiri" w:cs="Amiri"/>
          <w:sz w:val="32"/>
          <w:szCs w:val="32"/>
          <w:rtl/>
        </w:rPr>
        <w:t xml:space="preserve"> قال مالك</w:t>
      </w:r>
      <w:r w:rsidR="00711B53">
        <w:rPr>
          <w:rFonts w:ascii="Amiri" w:hAnsi="Amiri" w:cs="Amiri"/>
          <w:sz w:val="32"/>
          <w:szCs w:val="32"/>
          <w:rtl/>
        </w:rPr>
        <w:t>:</w:t>
      </w:r>
      <w:r w:rsidRPr="00AD5045">
        <w:rPr>
          <w:rFonts w:ascii="Amiri" w:hAnsi="Amiri" w:cs="Amiri"/>
          <w:sz w:val="32"/>
          <w:szCs w:val="32"/>
          <w:rtl/>
        </w:rPr>
        <w:t xml:space="preserve"> ما ولد في الإسلام مولود</w:t>
      </w:r>
      <w:r w:rsidR="00972A75" w:rsidRPr="00AD5045">
        <w:rPr>
          <w:rFonts w:ascii="Amiri" w:hAnsi="Amiri" w:cs="Amiri"/>
          <w:sz w:val="32"/>
          <w:szCs w:val="32"/>
          <w:rtl/>
        </w:rPr>
        <w:t>ًا</w:t>
      </w:r>
      <w:r w:rsidRPr="00AD5045">
        <w:rPr>
          <w:rFonts w:ascii="Amiri" w:hAnsi="Amiri" w:cs="Amiri"/>
          <w:sz w:val="32"/>
          <w:szCs w:val="32"/>
          <w:rtl/>
        </w:rPr>
        <w:t xml:space="preserve"> أضر على أهل الإسلام من أبي حنيفة</w:t>
      </w:r>
      <w:r w:rsidR="00972A75" w:rsidRPr="00AD5045">
        <w:rPr>
          <w:rFonts w:ascii="Amiri" w:hAnsi="Amiri" w:cs="Amiri"/>
          <w:sz w:val="32"/>
          <w:szCs w:val="32"/>
          <w:rtl/>
        </w:rPr>
        <w:t>،</w:t>
      </w:r>
      <w:r w:rsidRPr="00AD5045">
        <w:rPr>
          <w:rFonts w:ascii="Amiri" w:hAnsi="Amiri" w:cs="Amiri"/>
          <w:sz w:val="32"/>
          <w:szCs w:val="32"/>
          <w:rtl/>
        </w:rPr>
        <w:t xml:space="preserve"> وكان يعيب الرأي يقول</w:t>
      </w:r>
      <w:r w:rsidR="00711B53">
        <w:rPr>
          <w:rFonts w:ascii="Amiri" w:hAnsi="Amiri" w:cs="Amiri"/>
          <w:sz w:val="32"/>
          <w:szCs w:val="32"/>
          <w:rtl/>
        </w:rPr>
        <w:t>:</w:t>
      </w:r>
      <w:r w:rsidRPr="00AD5045">
        <w:rPr>
          <w:rFonts w:ascii="Amiri" w:hAnsi="Amiri" w:cs="Amiri"/>
          <w:sz w:val="32"/>
          <w:szCs w:val="32"/>
          <w:rtl/>
        </w:rPr>
        <w:t xml:space="preserve"> قُبض رسول الله </w:t>
      </w:r>
      <w:r w:rsidRPr="00AD5045">
        <w:rPr>
          <w:rFonts w:ascii="Amiri" w:hAnsi="Amiri" w:cs="Amiri"/>
          <w:sz w:val="32"/>
          <w:szCs w:val="32"/>
        </w:rPr>
        <w:sym w:font="AGA Arabesque" w:char="F072"/>
      </w:r>
      <w:r w:rsidRPr="00AD5045">
        <w:rPr>
          <w:rFonts w:ascii="Amiri" w:hAnsi="Amiri" w:cs="Amiri"/>
          <w:sz w:val="32"/>
          <w:szCs w:val="32"/>
          <w:rtl/>
        </w:rPr>
        <w:t xml:space="preserve"> وقد تم هذا الأمر واستكمل</w:t>
      </w:r>
      <w:r w:rsidR="00972A75" w:rsidRPr="00AD5045">
        <w:rPr>
          <w:rFonts w:ascii="Amiri" w:hAnsi="Amiri" w:cs="Amiri"/>
          <w:sz w:val="32"/>
          <w:szCs w:val="32"/>
          <w:rtl/>
        </w:rPr>
        <w:t>،</w:t>
      </w:r>
      <w:r w:rsidRPr="00AD5045">
        <w:rPr>
          <w:rFonts w:ascii="Amiri" w:hAnsi="Amiri" w:cs="Amiri"/>
          <w:sz w:val="32"/>
          <w:szCs w:val="32"/>
          <w:rtl/>
        </w:rPr>
        <w:t xml:space="preserve"> فإنما ينبغي أن نتبع آثار الرسول </w:t>
      </w:r>
      <w:r w:rsidRPr="00AD5045">
        <w:rPr>
          <w:rFonts w:ascii="Amiri" w:hAnsi="Amiri" w:cs="Amiri"/>
          <w:sz w:val="32"/>
          <w:szCs w:val="32"/>
        </w:rPr>
        <w:sym w:font="AGA Arabesque" w:char="F072"/>
      </w:r>
      <w:r w:rsidRPr="00AD5045">
        <w:rPr>
          <w:rFonts w:ascii="Amiri" w:hAnsi="Amiri" w:cs="Amiri"/>
          <w:sz w:val="32"/>
          <w:szCs w:val="32"/>
          <w:rtl/>
        </w:rPr>
        <w:t xml:space="preserve"> وأصحابه</w:t>
      </w:r>
      <w:r w:rsidR="00972A75" w:rsidRPr="00AD5045">
        <w:rPr>
          <w:rFonts w:ascii="Amiri" w:hAnsi="Amiri" w:cs="Amiri"/>
          <w:sz w:val="32"/>
          <w:szCs w:val="32"/>
          <w:rtl/>
        </w:rPr>
        <w:t>،</w:t>
      </w:r>
      <w:r w:rsidRPr="00AD5045">
        <w:rPr>
          <w:rFonts w:ascii="Amiri" w:hAnsi="Amiri" w:cs="Amiri"/>
          <w:sz w:val="32"/>
          <w:szCs w:val="32"/>
          <w:rtl/>
        </w:rPr>
        <w:t xml:space="preserve"> ولا نتبع الرأي</w:t>
      </w:r>
      <w:r w:rsidR="00972A75" w:rsidRPr="00AD5045">
        <w:rPr>
          <w:rFonts w:ascii="Amiri" w:hAnsi="Amiri" w:cs="Amiri"/>
          <w:sz w:val="32"/>
          <w:szCs w:val="32"/>
          <w:rtl/>
        </w:rPr>
        <w:t>،</w:t>
      </w:r>
      <w:r w:rsidRPr="00AD5045">
        <w:rPr>
          <w:rFonts w:ascii="Amiri" w:hAnsi="Amiri" w:cs="Amiri"/>
          <w:sz w:val="32"/>
          <w:szCs w:val="32"/>
          <w:rtl/>
        </w:rPr>
        <w:t xml:space="preserve"> وأنه من اتبع الرأي جاء رجل أقوى في الرأي فاتبعته</w:t>
      </w:r>
      <w:r w:rsidR="00972A75" w:rsidRPr="00AD5045">
        <w:rPr>
          <w:rFonts w:ascii="Amiri" w:hAnsi="Amiri" w:cs="Amiri"/>
          <w:sz w:val="32"/>
          <w:szCs w:val="32"/>
          <w:rtl/>
        </w:rPr>
        <w:t>،</w:t>
      </w:r>
      <w:r w:rsidRPr="00AD5045">
        <w:rPr>
          <w:rFonts w:ascii="Amiri" w:hAnsi="Amiri" w:cs="Amiri"/>
          <w:sz w:val="32"/>
          <w:szCs w:val="32"/>
          <w:rtl/>
        </w:rPr>
        <w:t xml:space="preserve"> وأنت كلما جاء رجل غلبك اتبعته أرى هذا الأمر لا يتم</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789-790</w:t>
      </w:r>
      <w:r w:rsidR="00711B53">
        <w:rPr>
          <w:rFonts w:ascii="Amiri" w:hAnsi="Amiri" w:cs="Amiri"/>
          <w:color w:val="00007F"/>
          <w:sz w:val="32"/>
          <w:szCs w:val="32"/>
          <w:rtl/>
        </w:rPr>
        <w:t>)</w:t>
      </w:r>
      <w:r w:rsidR="00972A75" w:rsidRPr="00AD5045">
        <w:rPr>
          <w:rFonts w:ascii="Amiri" w:hAnsi="Amiri" w:cs="Amiri"/>
          <w:sz w:val="32"/>
          <w:szCs w:val="32"/>
          <w:rtl/>
        </w:rPr>
        <w:t>.</w:t>
      </w:r>
    </w:p>
    <w:p w14:paraId="4F4993CA" w14:textId="7314D77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محمد بن أبي عمر قال</w:t>
      </w:r>
      <w:r w:rsidR="00711B53">
        <w:rPr>
          <w:rFonts w:ascii="Amiri" w:hAnsi="Amiri" w:cs="Amiri"/>
          <w:sz w:val="32"/>
          <w:szCs w:val="32"/>
          <w:rtl/>
        </w:rPr>
        <w:t>:</w:t>
      </w:r>
      <w:r w:rsidRPr="00AD5045">
        <w:rPr>
          <w:rFonts w:ascii="Amiri" w:hAnsi="Amiri" w:cs="Amiri"/>
          <w:sz w:val="32"/>
          <w:szCs w:val="32"/>
          <w:rtl/>
        </w:rPr>
        <w:t xml:space="preserve"> قال سفيان</w:t>
      </w:r>
      <w:r w:rsidR="00711B53">
        <w:rPr>
          <w:rFonts w:ascii="Amiri" w:hAnsi="Amiri" w:cs="Amiri"/>
          <w:sz w:val="32"/>
          <w:szCs w:val="32"/>
          <w:rtl/>
        </w:rPr>
        <w:t>:</w:t>
      </w:r>
      <w:r w:rsidRPr="00AD5045">
        <w:rPr>
          <w:rFonts w:ascii="Amiri" w:hAnsi="Amiri" w:cs="Amiri"/>
          <w:sz w:val="32"/>
          <w:szCs w:val="32"/>
          <w:rtl/>
        </w:rPr>
        <w:t xml:space="preserve"> قال رقبة للقاسم بن معن</w:t>
      </w:r>
      <w:r w:rsidR="00711B53">
        <w:rPr>
          <w:rFonts w:ascii="Amiri" w:hAnsi="Amiri" w:cs="Amiri"/>
          <w:sz w:val="32"/>
          <w:szCs w:val="32"/>
          <w:rtl/>
        </w:rPr>
        <w:t>:</w:t>
      </w:r>
      <w:r w:rsidRPr="00AD5045">
        <w:rPr>
          <w:rFonts w:ascii="Amiri" w:hAnsi="Amiri" w:cs="Amiri"/>
          <w:sz w:val="32"/>
          <w:szCs w:val="32"/>
          <w:rtl/>
        </w:rPr>
        <w:t xml:space="preserve"> أين تذهب</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إلى أبي حنيفة</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يمكنك من رأي ما مضغت</w:t>
      </w:r>
      <w:r w:rsidR="00972A75" w:rsidRPr="00AD5045">
        <w:rPr>
          <w:rFonts w:ascii="Amiri" w:hAnsi="Amiri" w:cs="Amiri"/>
          <w:sz w:val="32"/>
          <w:szCs w:val="32"/>
          <w:rtl/>
        </w:rPr>
        <w:t>،</w:t>
      </w:r>
      <w:r w:rsidRPr="00AD5045">
        <w:rPr>
          <w:rFonts w:ascii="Amiri" w:hAnsi="Amiri" w:cs="Amiri"/>
          <w:sz w:val="32"/>
          <w:szCs w:val="32"/>
          <w:rtl/>
        </w:rPr>
        <w:t xml:space="preserve"> وترجع إلى أهلك بغير ثقة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(2/790)</w:t>
      </w:r>
      <w:r w:rsidRPr="00AD5045">
        <w:rPr>
          <w:rFonts w:ascii="Amiri" w:hAnsi="Amiri" w:cs="Amiri"/>
          <w:sz w:val="32"/>
          <w:szCs w:val="32"/>
          <w:rtl/>
        </w:rPr>
        <w:t xml:space="preserve"> </w:t>
      </w:r>
    </w:p>
    <w:p w14:paraId="20ECBBA3" w14:textId="0F8F1E5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عبد الله ثنا سعيد بن عامر عن سلام بن أبي مطيع قال</w:t>
      </w:r>
      <w:r w:rsidR="00711B53">
        <w:rPr>
          <w:rFonts w:ascii="Amiri" w:hAnsi="Amiri" w:cs="Amiri"/>
          <w:sz w:val="32"/>
          <w:szCs w:val="32"/>
          <w:rtl/>
        </w:rPr>
        <w:t>:</w:t>
      </w:r>
      <w:r w:rsidRPr="00AD5045">
        <w:rPr>
          <w:rFonts w:ascii="Amiri" w:hAnsi="Amiri" w:cs="Amiri"/>
          <w:sz w:val="32"/>
          <w:szCs w:val="32"/>
          <w:rtl/>
        </w:rPr>
        <w:t xml:space="preserve"> كنت مع أيوب في المسجد الحرام</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فرآه أبو حنيفة فأقبل نحوه</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فلما رأه قد أقبل نحوه</w:t>
      </w:r>
      <w:r w:rsidR="00972A75" w:rsidRPr="00AD5045">
        <w:rPr>
          <w:rFonts w:ascii="Amiri" w:hAnsi="Amiri" w:cs="Amiri"/>
          <w:sz w:val="32"/>
          <w:szCs w:val="32"/>
          <w:rtl/>
        </w:rPr>
        <w:t>،</w:t>
      </w:r>
      <w:r w:rsidRPr="00AD5045">
        <w:rPr>
          <w:rFonts w:ascii="Amiri" w:hAnsi="Amiri" w:cs="Amiri"/>
          <w:sz w:val="32"/>
          <w:szCs w:val="32"/>
          <w:rtl/>
        </w:rPr>
        <w:t xml:space="preserve"> قال لأصحابه</w:t>
      </w:r>
      <w:r w:rsidR="00711B53">
        <w:rPr>
          <w:rFonts w:ascii="Amiri" w:hAnsi="Amiri" w:cs="Amiri"/>
          <w:sz w:val="32"/>
          <w:szCs w:val="32"/>
          <w:rtl/>
        </w:rPr>
        <w:t>:</w:t>
      </w:r>
      <w:r w:rsidRPr="00AD5045">
        <w:rPr>
          <w:rFonts w:ascii="Amiri" w:hAnsi="Amiri" w:cs="Amiri"/>
          <w:sz w:val="32"/>
          <w:szCs w:val="32"/>
          <w:rtl/>
        </w:rPr>
        <w:t xml:space="preserve"> قوموا لا يعدنا بالجربة</w:t>
      </w:r>
      <w:r w:rsidR="00972A75" w:rsidRPr="00AD5045">
        <w:rPr>
          <w:rFonts w:ascii="Amiri" w:hAnsi="Amiri" w:cs="Amiri"/>
          <w:sz w:val="32"/>
          <w:szCs w:val="32"/>
          <w:rtl/>
        </w:rPr>
        <w:t>،</w:t>
      </w:r>
      <w:r w:rsidRPr="00AD5045">
        <w:rPr>
          <w:rFonts w:ascii="Amiri" w:hAnsi="Amiri" w:cs="Amiri"/>
          <w:sz w:val="32"/>
          <w:szCs w:val="32"/>
          <w:rtl/>
        </w:rPr>
        <w:t xml:space="preserve"> قوموا لا يعدنا بالجربة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2/794</w:t>
      </w:r>
      <w:r w:rsidR="00711B53">
        <w:rPr>
          <w:rFonts w:ascii="Amiri" w:hAnsi="Amiri" w:cs="Amiri"/>
          <w:color w:val="00007F"/>
          <w:sz w:val="32"/>
          <w:szCs w:val="32"/>
          <w:rtl/>
        </w:rPr>
        <w:t>)</w:t>
      </w:r>
      <w:r w:rsidR="00972A75" w:rsidRPr="00AD5045">
        <w:rPr>
          <w:rFonts w:ascii="Amiri" w:hAnsi="Amiri" w:cs="Amiri"/>
          <w:sz w:val="32"/>
          <w:szCs w:val="32"/>
          <w:rtl/>
        </w:rPr>
        <w:t>.</w:t>
      </w:r>
    </w:p>
    <w:p w14:paraId="239619D5" w14:textId="752A870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سليمان بن حرب</w:t>
      </w:r>
      <w:r w:rsidR="00711B53">
        <w:rPr>
          <w:rFonts w:ascii="Amiri" w:hAnsi="Amiri" w:cs="Amiri"/>
          <w:sz w:val="32"/>
          <w:szCs w:val="32"/>
          <w:rtl/>
        </w:rPr>
        <w:t>:</w:t>
      </w:r>
      <w:r w:rsidRPr="00AD5045">
        <w:rPr>
          <w:rFonts w:ascii="Amiri" w:hAnsi="Amiri" w:cs="Amiri"/>
          <w:sz w:val="32"/>
          <w:szCs w:val="32"/>
          <w:rtl/>
        </w:rPr>
        <w:t xml:space="preserve"> كلّمتُ يحيى بن أكثم فقال إني لست بصاحب رأي</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وذكر أبا حنيفة</w:t>
      </w:r>
      <w:r w:rsidR="00972A75" w:rsidRPr="00AD5045">
        <w:rPr>
          <w:rFonts w:ascii="Amiri" w:hAnsi="Amiri" w:cs="Amiri"/>
          <w:sz w:val="32"/>
          <w:szCs w:val="32"/>
          <w:rtl/>
        </w:rPr>
        <w:t>،</w:t>
      </w:r>
      <w:r w:rsidRPr="00AD5045">
        <w:rPr>
          <w:rFonts w:ascii="Amiri" w:hAnsi="Amiri" w:cs="Amiri"/>
          <w:sz w:val="32"/>
          <w:szCs w:val="32"/>
          <w:rtl/>
        </w:rPr>
        <w:t xml:space="preserve"> فقلت له</w:t>
      </w:r>
      <w:r w:rsidR="00711B53">
        <w:rPr>
          <w:rFonts w:ascii="Amiri" w:hAnsi="Amiri" w:cs="Amiri"/>
          <w:sz w:val="32"/>
          <w:szCs w:val="32"/>
          <w:rtl/>
        </w:rPr>
        <w:t>:</w:t>
      </w:r>
      <w:r w:rsidRPr="00AD5045">
        <w:rPr>
          <w:rFonts w:ascii="Amiri" w:hAnsi="Amiri" w:cs="Amiri"/>
          <w:sz w:val="32"/>
          <w:szCs w:val="32"/>
          <w:rtl/>
        </w:rPr>
        <w:t xml:space="preserve"> دع التنازع</w:t>
      </w:r>
      <w:r w:rsidR="00972A75" w:rsidRPr="00AD5045">
        <w:rPr>
          <w:rFonts w:ascii="Amiri" w:hAnsi="Amiri" w:cs="Amiri"/>
          <w:sz w:val="32"/>
          <w:szCs w:val="32"/>
          <w:rtl/>
        </w:rPr>
        <w:t>،</w:t>
      </w:r>
      <w:r w:rsidRPr="00AD5045">
        <w:rPr>
          <w:rFonts w:ascii="Amiri" w:hAnsi="Amiri" w:cs="Amiri"/>
          <w:sz w:val="32"/>
          <w:szCs w:val="32"/>
          <w:rtl/>
        </w:rPr>
        <w:t xml:space="preserve"> ولكن قد كان في زمانه أئمة بالكوفة وغير الكوفة</w:t>
      </w:r>
      <w:r w:rsidR="00972A75" w:rsidRPr="00AD5045">
        <w:rPr>
          <w:rFonts w:ascii="Amiri" w:hAnsi="Amiri" w:cs="Amiri"/>
          <w:sz w:val="32"/>
          <w:szCs w:val="32"/>
          <w:rtl/>
        </w:rPr>
        <w:t>،</w:t>
      </w:r>
      <w:r w:rsidRPr="00AD5045">
        <w:rPr>
          <w:rFonts w:ascii="Amiri" w:hAnsi="Amiri" w:cs="Amiri"/>
          <w:sz w:val="32"/>
          <w:szCs w:val="32"/>
          <w:rtl/>
        </w:rPr>
        <w:t xml:space="preserve"> فأخبرني برجل واحد حمد أمره ورأيه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794</w:t>
      </w:r>
      <w:r w:rsidR="00711B53">
        <w:rPr>
          <w:rFonts w:ascii="Amiri" w:hAnsi="Amiri" w:cs="Amiri"/>
          <w:color w:val="00007F"/>
          <w:sz w:val="32"/>
          <w:szCs w:val="32"/>
          <w:rtl/>
        </w:rPr>
        <w:t>)</w:t>
      </w:r>
      <w:r w:rsidR="00972A75" w:rsidRPr="00AD5045">
        <w:rPr>
          <w:rFonts w:ascii="Amiri" w:hAnsi="Amiri" w:cs="Amiri"/>
          <w:sz w:val="32"/>
          <w:szCs w:val="32"/>
          <w:rtl/>
        </w:rPr>
        <w:t>.</w:t>
      </w:r>
    </w:p>
    <w:p w14:paraId="031CDF1D"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بكر الحميدي قال</w:t>
      </w:r>
      <w:r w:rsidR="00711B53">
        <w:rPr>
          <w:rFonts w:ascii="Amiri" w:hAnsi="Amiri" w:cs="Amiri"/>
          <w:sz w:val="32"/>
          <w:szCs w:val="32"/>
          <w:rtl/>
        </w:rPr>
        <w:t>:</w:t>
      </w:r>
      <w:r w:rsidRPr="00AD5045">
        <w:rPr>
          <w:rFonts w:ascii="Amiri" w:hAnsi="Amiri" w:cs="Amiri"/>
          <w:sz w:val="32"/>
          <w:szCs w:val="32"/>
          <w:rtl/>
        </w:rPr>
        <w:t xml:space="preserve"> حدثنا سفيان عن هشام بن عروة ـ وقد ذكر إسناد</w:t>
      </w:r>
      <w:r w:rsidR="00972A75" w:rsidRPr="00AD5045">
        <w:rPr>
          <w:rFonts w:ascii="Amiri" w:hAnsi="Amiri" w:cs="Amiri"/>
          <w:sz w:val="32"/>
          <w:szCs w:val="32"/>
          <w:rtl/>
        </w:rPr>
        <w:t>ًا</w:t>
      </w:r>
      <w:r w:rsidRPr="00AD5045">
        <w:rPr>
          <w:rFonts w:ascii="Amiri" w:hAnsi="Amiri" w:cs="Amiri"/>
          <w:sz w:val="32"/>
          <w:szCs w:val="32"/>
          <w:rtl/>
        </w:rPr>
        <w:t xml:space="preserve"> فلم أحفظه ـ قال</w:t>
      </w:r>
      <w:r w:rsidR="00711B53">
        <w:rPr>
          <w:rFonts w:ascii="Amiri" w:hAnsi="Amiri" w:cs="Amiri"/>
          <w:sz w:val="32"/>
          <w:szCs w:val="32"/>
          <w:rtl/>
        </w:rPr>
        <w:t>:</w:t>
      </w:r>
      <w:r w:rsidRPr="00AD5045">
        <w:rPr>
          <w:rFonts w:ascii="Amiri" w:hAnsi="Amiri" w:cs="Amiri"/>
          <w:sz w:val="32"/>
          <w:szCs w:val="32"/>
          <w:rtl/>
        </w:rPr>
        <w:t xml:space="preserve"> قال النبي </w:t>
      </w:r>
      <w:r w:rsidRPr="00AD5045">
        <w:rPr>
          <w:rFonts w:ascii="Amiri" w:hAnsi="Amiri" w:cs="Amiri"/>
          <w:sz w:val="32"/>
          <w:szCs w:val="32"/>
        </w:rPr>
        <w:sym w:font="AGA Arabesque" w:char="F072"/>
      </w:r>
      <w:r w:rsidR="00711B53">
        <w:rPr>
          <w:rFonts w:ascii="Amiri" w:hAnsi="Amiri" w:cs="Amiri"/>
          <w:sz w:val="32"/>
          <w:szCs w:val="32"/>
          <w:rtl/>
        </w:rPr>
        <w:t>:</w:t>
      </w:r>
      <w:r w:rsidRPr="00AD5045">
        <w:rPr>
          <w:rFonts w:ascii="Amiri" w:hAnsi="Amiri" w:cs="Amiri"/>
          <w:sz w:val="32"/>
          <w:szCs w:val="32"/>
          <w:rtl/>
        </w:rPr>
        <w:t xml:space="preserve"> لم يزل أمر بني إسرائيل معتدل</w:t>
      </w:r>
      <w:r w:rsidR="00972A75" w:rsidRPr="00AD5045">
        <w:rPr>
          <w:rFonts w:ascii="Amiri" w:hAnsi="Amiri" w:cs="Amiri"/>
          <w:sz w:val="32"/>
          <w:szCs w:val="32"/>
          <w:rtl/>
        </w:rPr>
        <w:t>ًا</w:t>
      </w:r>
      <w:r w:rsidRPr="00AD5045">
        <w:rPr>
          <w:rFonts w:ascii="Amiri" w:hAnsi="Amiri" w:cs="Amiri"/>
          <w:sz w:val="32"/>
          <w:szCs w:val="32"/>
          <w:rtl/>
        </w:rPr>
        <w:t xml:space="preserve"> مستقيم</w:t>
      </w:r>
      <w:r w:rsidR="00972A75" w:rsidRPr="00AD5045">
        <w:rPr>
          <w:rFonts w:ascii="Amiri" w:hAnsi="Amiri" w:cs="Amiri"/>
          <w:sz w:val="32"/>
          <w:szCs w:val="32"/>
          <w:rtl/>
        </w:rPr>
        <w:t>ًا</w:t>
      </w:r>
      <w:r w:rsidRPr="00AD5045">
        <w:rPr>
          <w:rFonts w:ascii="Amiri" w:hAnsi="Amiri" w:cs="Amiri"/>
          <w:sz w:val="32"/>
          <w:szCs w:val="32"/>
          <w:rtl/>
        </w:rPr>
        <w:t xml:space="preserve"> حتى نشأ فيهم أبناء سبايا الأمم فقالوا بالرأي فضلوا وأضلوا</w:t>
      </w:r>
      <w:r w:rsidR="00972A75" w:rsidRPr="00AD5045">
        <w:rPr>
          <w:rFonts w:ascii="Amiri" w:hAnsi="Amiri" w:cs="Amiri"/>
          <w:sz w:val="32"/>
          <w:szCs w:val="32"/>
          <w:rtl/>
        </w:rPr>
        <w:t>.</w:t>
      </w:r>
      <w:r w:rsidRPr="00AD5045">
        <w:rPr>
          <w:rFonts w:ascii="Amiri" w:hAnsi="Amiri" w:cs="Amiri"/>
          <w:sz w:val="32"/>
          <w:szCs w:val="32"/>
          <w:rtl/>
        </w:rPr>
        <w:t xml:space="preserve"> </w:t>
      </w:r>
    </w:p>
    <w:p w14:paraId="19E4C852" w14:textId="655EB0AE" w:rsidR="00711B53" w:rsidRDefault="0067070C" w:rsidP="0067070C">
      <w:pPr>
        <w:jc w:val="lowKashida"/>
        <w:rPr>
          <w:rFonts w:ascii="Amiri" w:hAnsi="Amiri" w:cs="Amiri"/>
          <w:sz w:val="32"/>
          <w:szCs w:val="32"/>
          <w:rtl/>
        </w:rPr>
      </w:pPr>
      <w:r w:rsidRPr="00AD5045">
        <w:rPr>
          <w:rFonts w:ascii="Amiri" w:hAnsi="Amiri" w:cs="Amiri"/>
          <w:sz w:val="32"/>
          <w:szCs w:val="32"/>
          <w:rtl/>
        </w:rPr>
        <w:t>قال سفيان</w:t>
      </w:r>
      <w:r w:rsidR="00711B53">
        <w:rPr>
          <w:rFonts w:ascii="Amiri" w:hAnsi="Amiri" w:cs="Amiri"/>
          <w:sz w:val="32"/>
          <w:szCs w:val="32"/>
          <w:rtl/>
        </w:rPr>
        <w:t>:</w:t>
      </w:r>
      <w:r w:rsidRPr="00AD5045">
        <w:rPr>
          <w:rFonts w:ascii="Amiri" w:hAnsi="Amiri" w:cs="Amiri"/>
          <w:sz w:val="32"/>
          <w:szCs w:val="32"/>
          <w:rtl/>
        </w:rPr>
        <w:t xml:space="preserve"> فنظرنا فإذا أول من تكلم بالرأي بالمدينة ربيعة</w:t>
      </w:r>
      <w:r w:rsidR="00972A75" w:rsidRPr="00AD5045">
        <w:rPr>
          <w:rFonts w:ascii="Amiri" w:hAnsi="Amiri" w:cs="Amiri"/>
          <w:sz w:val="32"/>
          <w:szCs w:val="32"/>
          <w:rtl/>
        </w:rPr>
        <w:t>،</w:t>
      </w:r>
      <w:r w:rsidRPr="00AD5045">
        <w:rPr>
          <w:rFonts w:ascii="Amiri" w:hAnsi="Amiri" w:cs="Amiri"/>
          <w:sz w:val="32"/>
          <w:szCs w:val="32"/>
          <w:rtl/>
        </w:rPr>
        <w:t xml:space="preserve"> وبالكوفة أبو حنيفة</w:t>
      </w:r>
      <w:r w:rsidR="00972A75" w:rsidRPr="00AD5045">
        <w:rPr>
          <w:rFonts w:ascii="Amiri" w:hAnsi="Amiri" w:cs="Amiri"/>
          <w:sz w:val="32"/>
          <w:szCs w:val="32"/>
          <w:rtl/>
        </w:rPr>
        <w:t>،</w:t>
      </w:r>
      <w:r w:rsidRPr="00AD5045">
        <w:rPr>
          <w:rFonts w:ascii="Amiri" w:hAnsi="Amiri" w:cs="Amiri"/>
          <w:sz w:val="32"/>
          <w:szCs w:val="32"/>
          <w:rtl/>
        </w:rPr>
        <w:t xml:space="preserve"> وبالبصرة البتي</w:t>
      </w:r>
      <w:r w:rsidR="00972A75" w:rsidRPr="00AD5045">
        <w:rPr>
          <w:rFonts w:ascii="Amiri" w:hAnsi="Amiri" w:cs="Amiri"/>
          <w:sz w:val="32"/>
          <w:szCs w:val="32"/>
          <w:rtl/>
        </w:rPr>
        <w:t>،</w:t>
      </w:r>
      <w:r w:rsidRPr="00AD5045">
        <w:rPr>
          <w:rFonts w:ascii="Amiri" w:hAnsi="Amiri" w:cs="Amiri"/>
          <w:sz w:val="32"/>
          <w:szCs w:val="32"/>
          <w:rtl/>
        </w:rPr>
        <w:t xml:space="preserve"> فوجدناهم من أبناء سبايا الأمم</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3/20-21</w:t>
      </w:r>
      <w:r w:rsidR="00711B53">
        <w:rPr>
          <w:rFonts w:ascii="Amiri" w:hAnsi="Amiri" w:cs="Amiri"/>
          <w:color w:val="00007F"/>
          <w:sz w:val="32"/>
          <w:szCs w:val="32"/>
          <w:rtl/>
        </w:rPr>
        <w:t>)</w:t>
      </w:r>
      <w:r w:rsidR="00972A75" w:rsidRPr="00AD5045">
        <w:rPr>
          <w:rFonts w:ascii="Amiri" w:hAnsi="Amiri" w:cs="Amiri"/>
          <w:sz w:val="32"/>
          <w:szCs w:val="32"/>
          <w:rtl/>
        </w:rPr>
        <w:t>.</w:t>
      </w:r>
    </w:p>
    <w:p w14:paraId="1EF2E108" w14:textId="138B788B"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قال وكيع</w:t>
      </w:r>
      <w:r w:rsidR="00711B53">
        <w:rPr>
          <w:rFonts w:ascii="Amiri" w:hAnsi="Amiri" w:cs="Amiri"/>
          <w:sz w:val="32"/>
          <w:szCs w:val="32"/>
          <w:rtl/>
        </w:rPr>
        <w:t>:</w:t>
      </w:r>
      <w:r w:rsidRPr="00AD5045">
        <w:rPr>
          <w:rFonts w:ascii="Amiri" w:hAnsi="Amiri" w:cs="Amiri"/>
          <w:sz w:val="32"/>
          <w:szCs w:val="32"/>
          <w:rtl/>
        </w:rPr>
        <w:t xml:space="preserve"> قال أبو حنيفة</w:t>
      </w:r>
      <w:r w:rsidR="00711B53">
        <w:rPr>
          <w:rFonts w:ascii="Amiri" w:hAnsi="Amiri" w:cs="Amiri"/>
          <w:sz w:val="32"/>
          <w:szCs w:val="32"/>
          <w:rtl/>
        </w:rPr>
        <w:t>:</w:t>
      </w:r>
      <w:r w:rsidRPr="00AD5045">
        <w:rPr>
          <w:rFonts w:ascii="Amiri" w:hAnsi="Amiri" w:cs="Amiri"/>
          <w:sz w:val="32"/>
          <w:szCs w:val="32"/>
          <w:rtl/>
        </w:rPr>
        <w:t xml:space="preserve"> من القياس قياس أقبح من البول في المسجد</w:t>
      </w:r>
      <w:r w:rsidR="00972A75" w:rsidRPr="00AD5045">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br/>
        <w:t xml:space="preserve">المعرفة والتاريخ </w:t>
      </w:r>
      <w:r w:rsidRPr="00711B53">
        <w:rPr>
          <w:rFonts w:ascii="Amiri" w:hAnsi="Amiri" w:cs="Amiri"/>
          <w:color w:val="00007F"/>
          <w:sz w:val="32"/>
          <w:szCs w:val="32"/>
          <w:rtl/>
        </w:rPr>
        <w:t>(1/673</w:t>
      </w:r>
      <w:r w:rsidR="00711B53">
        <w:rPr>
          <w:rFonts w:ascii="Amiri" w:hAnsi="Amiri" w:cs="Amiri"/>
          <w:color w:val="00007F"/>
          <w:sz w:val="32"/>
          <w:szCs w:val="32"/>
          <w:rtl/>
        </w:rPr>
        <w:t>)</w:t>
      </w:r>
      <w:r w:rsidR="00972A75" w:rsidRPr="00AD5045">
        <w:rPr>
          <w:rFonts w:ascii="Amiri" w:hAnsi="Amiri" w:cs="Amiri"/>
          <w:sz w:val="32"/>
          <w:szCs w:val="32"/>
          <w:rtl/>
        </w:rPr>
        <w:t>.</w:t>
      </w:r>
    </w:p>
    <w:p w14:paraId="7AC57C26" w14:textId="0F31054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سليمان</w:t>
      </w:r>
      <w:r w:rsidR="00711B53">
        <w:rPr>
          <w:rFonts w:ascii="Amiri" w:hAnsi="Amiri" w:cs="Amiri"/>
          <w:sz w:val="32"/>
          <w:szCs w:val="32"/>
          <w:rtl/>
        </w:rPr>
        <w:t>:</w:t>
      </w:r>
      <w:r w:rsidRPr="00AD5045">
        <w:rPr>
          <w:rFonts w:ascii="Amiri" w:hAnsi="Amiri" w:cs="Amiri"/>
          <w:sz w:val="32"/>
          <w:szCs w:val="32"/>
          <w:rtl/>
        </w:rPr>
        <w:t xml:space="preserve"> كان أيوب يرغب عن هؤلاء الثلاثة</w:t>
      </w:r>
      <w:r w:rsidR="00711B53">
        <w:rPr>
          <w:rFonts w:ascii="Amiri" w:hAnsi="Amiri" w:cs="Amiri"/>
          <w:sz w:val="32"/>
          <w:szCs w:val="32"/>
          <w:rtl/>
        </w:rPr>
        <w:t>:</w:t>
      </w:r>
      <w:r w:rsidRPr="00AD5045">
        <w:rPr>
          <w:rFonts w:ascii="Amiri" w:hAnsi="Amiri" w:cs="Amiri"/>
          <w:sz w:val="32"/>
          <w:szCs w:val="32"/>
          <w:rtl/>
        </w:rPr>
        <w:t xml:space="preserve"> ربيعة</w:t>
      </w:r>
      <w:r w:rsidR="00972A75" w:rsidRPr="00AD5045">
        <w:rPr>
          <w:rFonts w:ascii="Amiri" w:hAnsi="Amiri" w:cs="Amiri"/>
          <w:sz w:val="32"/>
          <w:szCs w:val="32"/>
          <w:rtl/>
        </w:rPr>
        <w:t>،</w:t>
      </w:r>
      <w:r w:rsidRPr="00AD5045">
        <w:rPr>
          <w:rFonts w:ascii="Amiri" w:hAnsi="Amiri" w:cs="Amiri"/>
          <w:sz w:val="32"/>
          <w:szCs w:val="32"/>
          <w:rtl/>
        </w:rPr>
        <w:t xml:space="preserve"> والبتي</w:t>
      </w:r>
      <w:r w:rsidR="00972A75" w:rsidRPr="00AD5045">
        <w:rPr>
          <w:rFonts w:ascii="Amiri" w:hAnsi="Amiri" w:cs="Amiri"/>
          <w:sz w:val="32"/>
          <w:szCs w:val="32"/>
          <w:rtl/>
        </w:rPr>
        <w:t>،</w:t>
      </w:r>
      <w:r w:rsidRPr="00AD5045">
        <w:rPr>
          <w:rFonts w:ascii="Amiri" w:hAnsi="Amiri" w:cs="Amiri"/>
          <w:sz w:val="32"/>
          <w:szCs w:val="32"/>
          <w:rtl/>
        </w:rPr>
        <w:t xml:space="preserve"> وأبي حنيفة.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(3/20</w:t>
      </w:r>
      <w:r w:rsidR="00711B53">
        <w:rPr>
          <w:rFonts w:ascii="Amiri" w:hAnsi="Amiri" w:cs="Amiri"/>
          <w:color w:val="00007F"/>
          <w:sz w:val="32"/>
          <w:szCs w:val="32"/>
          <w:rtl/>
        </w:rPr>
        <w:t>)</w:t>
      </w:r>
      <w:r w:rsidR="00972A75" w:rsidRPr="00AD5045">
        <w:rPr>
          <w:rFonts w:ascii="Amiri" w:hAnsi="Amiri" w:cs="Amiri"/>
          <w:sz w:val="32"/>
          <w:szCs w:val="32"/>
          <w:rtl/>
        </w:rPr>
        <w:t>.</w:t>
      </w:r>
    </w:p>
    <w:p w14:paraId="6E149681" w14:textId="35311F3C"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1189) النعمان بن راشد الجزري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أبوإسحاق</w:t>
      </w:r>
      <w:r w:rsidR="00711B53">
        <w:rPr>
          <w:rFonts w:ascii="Amiri" w:hAnsi="Amiri" w:cs="Amiri"/>
          <w:color w:val="00007F"/>
          <w:sz w:val="32"/>
          <w:szCs w:val="32"/>
          <w:rtl/>
        </w:rPr>
        <w:t>)</w:t>
      </w:r>
      <w:r w:rsidRPr="00AD5045">
        <w:rPr>
          <w:rFonts w:ascii="Amiri" w:hAnsi="Amiri" w:cs="Amiri"/>
          <w:sz w:val="32"/>
          <w:szCs w:val="32"/>
          <w:rtl/>
        </w:rPr>
        <w:t xml:space="preserve"> الرقي </w:t>
      </w:r>
      <w:r w:rsidR="00711B53">
        <w:rPr>
          <w:rFonts w:ascii="Amiri" w:hAnsi="Amiri" w:cs="Amiri"/>
          <w:color w:val="00007F"/>
          <w:sz w:val="32"/>
          <w:szCs w:val="32"/>
          <w:rtl/>
        </w:rPr>
        <w:t xml:space="preserve">( </w:t>
      </w:r>
      <w:r w:rsidRPr="00711B53">
        <w:rPr>
          <w:rFonts w:ascii="Amiri" w:hAnsi="Amiri" w:cs="Amiri"/>
          <w:color w:val="00007F"/>
          <w:sz w:val="32"/>
          <w:szCs w:val="32"/>
          <w:rtl/>
        </w:rPr>
        <w:t>مولى بني أمية</w:t>
      </w:r>
      <w:r w:rsidR="00711B53">
        <w:rPr>
          <w:rFonts w:ascii="Amiri" w:hAnsi="Amiri" w:cs="Amiri"/>
          <w:color w:val="00007F"/>
          <w:sz w:val="32"/>
          <w:szCs w:val="32"/>
          <w:rtl/>
        </w:rPr>
        <w:t>)</w:t>
      </w:r>
      <w:r w:rsidRPr="00AD5045">
        <w:rPr>
          <w:rFonts w:ascii="Amiri" w:hAnsi="Amiri" w:cs="Amiri"/>
          <w:sz w:val="32"/>
          <w:szCs w:val="32"/>
          <w:rtl/>
        </w:rPr>
        <w:t>.</w:t>
      </w:r>
    </w:p>
    <w:p w14:paraId="4AD8C194" w14:textId="6852BEF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المعلى بن أسد عن وهيب عن النعمان بن راشد</w:t>
      </w:r>
      <w:r w:rsidR="00972A75" w:rsidRPr="00AD5045">
        <w:rPr>
          <w:rFonts w:ascii="Amiri" w:hAnsi="Amiri" w:cs="Amiri"/>
          <w:sz w:val="32"/>
          <w:szCs w:val="32"/>
          <w:rtl/>
        </w:rPr>
        <w:t>،</w:t>
      </w:r>
      <w:r w:rsidRPr="00AD5045">
        <w:rPr>
          <w:rFonts w:ascii="Amiri" w:hAnsi="Amiri" w:cs="Amiri"/>
          <w:sz w:val="32"/>
          <w:szCs w:val="32"/>
          <w:rtl/>
        </w:rPr>
        <w:t xml:space="preserve"> وهو ليّن</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(1/345</w:t>
      </w:r>
      <w:r w:rsidR="00711B53">
        <w:rPr>
          <w:rFonts w:ascii="Amiri" w:hAnsi="Amiri" w:cs="Amiri"/>
          <w:color w:val="00007F"/>
          <w:sz w:val="32"/>
          <w:szCs w:val="32"/>
          <w:rtl/>
        </w:rPr>
        <w:t>)</w:t>
      </w:r>
      <w:r w:rsidR="00972A75" w:rsidRPr="00AD5045">
        <w:rPr>
          <w:rFonts w:ascii="Amiri" w:hAnsi="Amiri" w:cs="Amiri"/>
          <w:sz w:val="32"/>
          <w:szCs w:val="32"/>
          <w:rtl/>
        </w:rPr>
        <w:t>.</w:t>
      </w:r>
    </w:p>
    <w:p w14:paraId="741B39E6" w14:textId="3989B50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والنعمان بن راشد</w:t>
      </w:r>
      <w:r w:rsidR="00972A75" w:rsidRPr="00AD5045">
        <w:rPr>
          <w:rFonts w:ascii="Amiri" w:hAnsi="Amiri" w:cs="Amiri"/>
          <w:sz w:val="32"/>
          <w:szCs w:val="32"/>
          <w:rtl/>
        </w:rPr>
        <w:t>،</w:t>
      </w:r>
      <w:r w:rsidRPr="00AD5045">
        <w:rPr>
          <w:rFonts w:ascii="Amiri" w:hAnsi="Amiri" w:cs="Amiri"/>
          <w:sz w:val="32"/>
          <w:szCs w:val="32"/>
          <w:rtl/>
        </w:rPr>
        <w:t xml:space="preserve"> لا بأس به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2/453</w:t>
      </w:r>
      <w:r w:rsidR="00711B53">
        <w:rPr>
          <w:rFonts w:ascii="Amiri" w:hAnsi="Amiri" w:cs="Amiri"/>
          <w:color w:val="00007F"/>
          <w:sz w:val="32"/>
          <w:szCs w:val="32"/>
          <w:rtl/>
        </w:rPr>
        <w:t>)</w:t>
      </w:r>
      <w:r w:rsidR="00972A75" w:rsidRPr="00AD5045">
        <w:rPr>
          <w:rFonts w:ascii="Amiri" w:hAnsi="Amiri" w:cs="Amiri"/>
          <w:sz w:val="32"/>
          <w:szCs w:val="32"/>
          <w:rtl/>
        </w:rPr>
        <w:t>.</w:t>
      </w:r>
    </w:p>
    <w:p w14:paraId="5030A41A"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1190) النعمان بن قيس المرادي الكوفي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487"/>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vertAlign w:val="superscript"/>
          <w:rtl/>
        </w:rPr>
        <w:t>.</w:t>
      </w:r>
      <w:r w:rsidRPr="00AD5045">
        <w:rPr>
          <w:rFonts w:ascii="Amiri" w:hAnsi="Amiri" w:cs="Amiri"/>
          <w:sz w:val="32"/>
          <w:szCs w:val="32"/>
          <w:rtl/>
        </w:rPr>
        <w:t xml:space="preserve"> </w:t>
      </w:r>
    </w:p>
    <w:p w14:paraId="2A0DAF33" w14:textId="60967D1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قبيصة قال</w:t>
      </w:r>
      <w:r w:rsidR="00711B53">
        <w:rPr>
          <w:rFonts w:ascii="Amiri" w:hAnsi="Amiri" w:cs="Amiri"/>
          <w:sz w:val="32"/>
          <w:szCs w:val="32"/>
          <w:rtl/>
        </w:rPr>
        <w:t>:</w:t>
      </w:r>
      <w:r w:rsidRPr="00AD5045">
        <w:rPr>
          <w:rFonts w:ascii="Amiri" w:hAnsi="Amiri" w:cs="Amiri"/>
          <w:sz w:val="32"/>
          <w:szCs w:val="32"/>
          <w:rtl/>
        </w:rPr>
        <w:t xml:space="preserve"> ثنا سفيان عن النعمان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88"/>
      </w:r>
      <w:r w:rsidRPr="00711B53">
        <w:rPr>
          <w:rFonts w:ascii="Amiri" w:hAnsi="Amiri" w:cs="Amiri"/>
          <w:color w:val="00007F"/>
          <w:sz w:val="32"/>
          <w:szCs w:val="32"/>
          <w:vertAlign w:val="superscript"/>
          <w:rtl/>
        </w:rPr>
        <w:t>)</w:t>
      </w:r>
      <w:r w:rsidRPr="00AD5045">
        <w:rPr>
          <w:rFonts w:ascii="Amiri" w:hAnsi="Amiri" w:cs="Amiri"/>
          <w:sz w:val="32"/>
          <w:szCs w:val="32"/>
          <w:rtl/>
        </w:rPr>
        <w:t xml:space="preserve"> بن قيس المرادي</w:t>
      </w:r>
      <w:r w:rsidR="00972A75" w:rsidRPr="00AD5045">
        <w:rPr>
          <w:rFonts w:ascii="Amiri" w:hAnsi="Amiri" w:cs="Amiri"/>
          <w:sz w:val="32"/>
          <w:szCs w:val="32"/>
          <w:rtl/>
        </w:rPr>
        <w:t>،</w:t>
      </w:r>
      <w:r w:rsidRPr="00AD5045">
        <w:rPr>
          <w:rFonts w:ascii="Amiri" w:hAnsi="Amiri" w:cs="Amiri"/>
          <w:sz w:val="32"/>
          <w:szCs w:val="32"/>
          <w:rtl/>
        </w:rPr>
        <w:t xml:space="preserve"> شيخ جليل ثقة كوفي</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3/96</w:t>
      </w:r>
      <w:r w:rsidR="00711B53">
        <w:rPr>
          <w:rFonts w:ascii="Amiri" w:hAnsi="Amiri" w:cs="Amiri"/>
          <w:color w:val="00007F"/>
          <w:sz w:val="32"/>
          <w:szCs w:val="32"/>
          <w:rtl/>
        </w:rPr>
        <w:t>)</w:t>
      </w:r>
      <w:r w:rsidR="00972A75" w:rsidRPr="00AD5045">
        <w:rPr>
          <w:rFonts w:ascii="Amiri" w:hAnsi="Amiri" w:cs="Amiri"/>
          <w:sz w:val="32"/>
          <w:szCs w:val="32"/>
          <w:rtl/>
        </w:rPr>
        <w:t>.</w:t>
      </w:r>
    </w:p>
    <w:p w14:paraId="28BCBCA8" w14:textId="7A114FC1"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1191) النعمان بن المنذر الغساني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أبوالوزير</w:t>
      </w:r>
      <w:r w:rsidR="00711B53">
        <w:rPr>
          <w:rFonts w:ascii="Amiri" w:hAnsi="Amiri" w:cs="Amiri"/>
          <w:color w:val="00007F"/>
          <w:sz w:val="32"/>
          <w:szCs w:val="32"/>
          <w:rtl/>
        </w:rPr>
        <w:t>)</w:t>
      </w:r>
      <w:r w:rsidRPr="00AD5045">
        <w:rPr>
          <w:rFonts w:ascii="Amiri" w:hAnsi="Amiri" w:cs="Amiri"/>
          <w:sz w:val="32"/>
          <w:szCs w:val="32"/>
          <w:rtl/>
        </w:rPr>
        <w:t xml:space="preserve"> الدمشقي</w:t>
      </w:r>
      <w:r w:rsidR="00972A75" w:rsidRPr="00AD5045">
        <w:rPr>
          <w:rFonts w:ascii="Amiri" w:hAnsi="Amiri" w:cs="Amiri"/>
          <w:sz w:val="32"/>
          <w:szCs w:val="32"/>
          <w:rtl/>
        </w:rPr>
        <w:t>.</w:t>
      </w:r>
    </w:p>
    <w:p w14:paraId="2E8B83FC" w14:textId="08B4562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سألت هشام بن عمار</w:t>
      </w:r>
      <w:r w:rsidR="00972A75" w:rsidRPr="00AD5045">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فالنعمان</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ذاك يرى القدر.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8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(2/396</w:t>
      </w:r>
      <w:r w:rsidR="00711B53">
        <w:rPr>
          <w:rFonts w:ascii="Amiri" w:hAnsi="Amiri" w:cs="Amiri"/>
          <w:color w:val="00007F"/>
          <w:sz w:val="32"/>
          <w:szCs w:val="32"/>
          <w:rtl/>
        </w:rPr>
        <w:t>)</w:t>
      </w:r>
      <w:r w:rsidR="00972A75" w:rsidRPr="00AD5045">
        <w:rPr>
          <w:rFonts w:ascii="Amiri" w:hAnsi="Amiri" w:cs="Amiri"/>
          <w:sz w:val="32"/>
          <w:szCs w:val="32"/>
          <w:rtl/>
        </w:rPr>
        <w:t>.</w:t>
      </w:r>
    </w:p>
    <w:p w14:paraId="478391D8"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1192) نعيم بن سلامة السبائي الشامي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490"/>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p>
    <w:p w14:paraId="29048FCD" w14:textId="5D9AE8E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سعيد قال</w:t>
      </w:r>
      <w:r w:rsidR="00711B53">
        <w:rPr>
          <w:rFonts w:ascii="Amiri" w:hAnsi="Amiri" w:cs="Amiri"/>
          <w:sz w:val="32"/>
          <w:szCs w:val="32"/>
          <w:rtl/>
        </w:rPr>
        <w:t>:</w:t>
      </w:r>
      <w:r w:rsidRPr="00AD5045">
        <w:rPr>
          <w:rFonts w:ascii="Amiri" w:hAnsi="Amiri" w:cs="Amiri"/>
          <w:sz w:val="32"/>
          <w:szCs w:val="32"/>
          <w:rtl/>
        </w:rPr>
        <w:t xml:space="preserve"> ثنا ضمرة عن رجاء قال</w:t>
      </w:r>
      <w:r w:rsidR="00711B53">
        <w:rPr>
          <w:rFonts w:ascii="Amiri" w:hAnsi="Amiri" w:cs="Amiri"/>
          <w:sz w:val="32"/>
          <w:szCs w:val="32"/>
          <w:rtl/>
        </w:rPr>
        <w:t>:</w:t>
      </w:r>
      <w:r w:rsidRPr="00AD5045">
        <w:rPr>
          <w:rFonts w:ascii="Amiri" w:hAnsi="Amiri" w:cs="Amiri"/>
          <w:sz w:val="32"/>
          <w:szCs w:val="32"/>
          <w:rtl/>
        </w:rPr>
        <w:t xml:space="preserve"> سمعت عطاء الخراساني يقول</w:t>
      </w:r>
      <w:r w:rsidR="00711B53">
        <w:rPr>
          <w:rFonts w:ascii="Amiri" w:hAnsi="Amiri" w:cs="Amiri"/>
          <w:sz w:val="32"/>
          <w:szCs w:val="32"/>
          <w:rtl/>
        </w:rPr>
        <w:t>:</w:t>
      </w:r>
      <w:r w:rsidRPr="00AD5045">
        <w:rPr>
          <w:rFonts w:ascii="Amiri" w:hAnsi="Amiri" w:cs="Amiri"/>
          <w:sz w:val="32"/>
          <w:szCs w:val="32"/>
          <w:rtl/>
        </w:rPr>
        <w:t xml:space="preserve"> ما أدركت بفلسطين رجل</w:t>
      </w:r>
      <w:r w:rsidR="00972A75" w:rsidRPr="00AD5045">
        <w:rPr>
          <w:rFonts w:ascii="Amiri" w:hAnsi="Amiri" w:cs="Amiri"/>
          <w:sz w:val="32"/>
          <w:szCs w:val="32"/>
          <w:rtl/>
        </w:rPr>
        <w:t>ًا</w:t>
      </w:r>
      <w:r w:rsidRPr="00AD5045">
        <w:rPr>
          <w:rFonts w:ascii="Amiri" w:hAnsi="Amiri" w:cs="Amiri"/>
          <w:sz w:val="32"/>
          <w:szCs w:val="32"/>
          <w:rtl/>
        </w:rPr>
        <w:t xml:space="preserve"> أكمل من نعيم بن سلامة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9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2/373</w:t>
      </w:r>
      <w:r w:rsidR="00711B53">
        <w:rPr>
          <w:rFonts w:ascii="Amiri" w:hAnsi="Amiri" w:cs="Amiri"/>
          <w:color w:val="00007F"/>
          <w:sz w:val="32"/>
          <w:szCs w:val="32"/>
          <w:rtl/>
        </w:rPr>
        <w:t>)</w:t>
      </w:r>
      <w:r w:rsidRPr="00AD5045">
        <w:rPr>
          <w:rFonts w:ascii="Amiri" w:hAnsi="Amiri" w:cs="Amiri"/>
          <w:sz w:val="32"/>
          <w:szCs w:val="32"/>
          <w:rtl/>
        </w:rPr>
        <w:t xml:space="preserve"> </w:t>
      </w:r>
    </w:p>
    <w:p w14:paraId="34F99D26" w14:textId="2BC7B59B"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1193) نعيم بن عبدالله المدني </w:t>
      </w:r>
      <w:r w:rsidR="00711B53">
        <w:rPr>
          <w:rFonts w:ascii="Amiri" w:hAnsi="Amiri" w:cs="Amiri"/>
          <w:color w:val="00007F"/>
          <w:sz w:val="32"/>
          <w:szCs w:val="32"/>
          <w:rtl/>
        </w:rPr>
        <w:t xml:space="preserve">( </w:t>
      </w:r>
      <w:r w:rsidRPr="00711B53">
        <w:rPr>
          <w:rFonts w:ascii="Amiri" w:hAnsi="Amiri" w:cs="Amiri"/>
          <w:color w:val="00007F"/>
          <w:sz w:val="32"/>
          <w:szCs w:val="32"/>
          <w:rtl/>
        </w:rPr>
        <w:t>مولى آل عمر</w:t>
      </w:r>
      <w:r w:rsidR="00711B53">
        <w:rPr>
          <w:rFonts w:ascii="Amiri" w:hAnsi="Amiri" w:cs="Amiri"/>
          <w:color w:val="00007F"/>
          <w:sz w:val="32"/>
          <w:szCs w:val="32"/>
          <w:rtl/>
        </w:rPr>
        <w:t>)</w:t>
      </w:r>
      <w:r w:rsidRPr="00AD5045">
        <w:rPr>
          <w:rFonts w:ascii="Amiri" w:hAnsi="Amiri" w:cs="Amiri"/>
          <w:sz w:val="32"/>
          <w:szCs w:val="32"/>
          <w:rtl/>
        </w:rPr>
        <w:t xml:space="preserve"> يعرف بالمُجْمِرْ. </w:t>
      </w:r>
    </w:p>
    <w:p w14:paraId="347D9A38" w14:textId="687A2A3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أبويوسف رحمه الله:</w:t>
      </w:r>
      <w:r w:rsidR="00D90CC3" w:rsidRPr="00AD5045">
        <w:rPr>
          <w:rFonts w:ascii="Amiri" w:hAnsi="Amiri" w:cs="Amiri"/>
          <w:sz w:val="32"/>
          <w:szCs w:val="32"/>
          <w:rtl/>
        </w:rPr>
        <w:t xml:space="preserve"> </w:t>
      </w:r>
      <w:r w:rsidRPr="00AD5045">
        <w:rPr>
          <w:rFonts w:ascii="Amiri" w:hAnsi="Amiri" w:cs="Amiri"/>
          <w:sz w:val="32"/>
          <w:szCs w:val="32"/>
          <w:rtl/>
        </w:rPr>
        <w:t>حدثنا سعيد بن أبي مريم أخبرنا مالك قال:جالس نعيم المجمر أبا هريرة عشرين سنة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(1/566</w:t>
      </w:r>
      <w:r w:rsidR="00711B53">
        <w:rPr>
          <w:rFonts w:ascii="Amiri" w:hAnsi="Amiri" w:cs="Amiri"/>
          <w:color w:val="00007F"/>
          <w:sz w:val="32"/>
          <w:szCs w:val="32"/>
          <w:rtl/>
        </w:rPr>
        <w:t>)</w:t>
      </w:r>
      <w:r w:rsidR="00972A75" w:rsidRPr="00AD5045">
        <w:rPr>
          <w:rFonts w:ascii="Amiri" w:hAnsi="Amiri" w:cs="Amiri"/>
          <w:sz w:val="32"/>
          <w:szCs w:val="32"/>
          <w:rtl/>
        </w:rPr>
        <w:t>.</w:t>
      </w:r>
    </w:p>
    <w:p w14:paraId="6F245A32"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1194) نُفيع بن الحارث</w:t>
      </w:r>
      <w:r w:rsidRPr="00711B53">
        <w:rPr>
          <w:rFonts w:ascii="Amiri" w:hAnsi="Amiri" w:cs="Amiri"/>
          <w:color w:val="00007F"/>
          <w:sz w:val="32"/>
          <w:szCs w:val="32"/>
          <w:rtl/>
        </w:rPr>
        <w:t>(أبوداود)</w:t>
      </w:r>
      <w:r w:rsidRPr="00AD5045">
        <w:rPr>
          <w:rFonts w:ascii="Amiri" w:hAnsi="Amiri" w:cs="Amiri"/>
          <w:sz w:val="32"/>
          <w:szCs w:val="32"/>
          <w:rtl/>
        </w:rPr>
        <w:t xml:space="preserve">الأعمى مشهوربكنيته كوفي ويقال له:نافع. </w:t>
      </w:r>
    </w:p>
    <w:p w14:paraId="37694F82" w14:textId="5ED2512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عمرو بن عاصم حدثنا همام قال: كنا عند قتادة</w:t>
      </w:r>
      <w:r w:rsidR="00972A75" w:rsidRPr="00AD5045">
        <w:rPr>
          <w:rFonts w:ascii="Amiri" w:hAnsi="Amiri" w:cs="Amiri"/>
          <w:sz w:val="32"/>
          <w:szCs w:val="32"/>
          <w:rtl/>
        </w:rPr>
        <w:t>،</w:t>
      </w:r>
      <w:r w:rsidRPr="00AD5045">
        <w:rPr>
          <w:rFonts w:ascii="Amiri" w:hAnsi="Amiri" w:cs="Amiri"/>
          <w:sz w:val="32"/>
          <w:szCs w:val="32"/>
          <w:rtl/>
        </w:rPr>
        <w:t xml:space="preserve"> فدخل نفيع أبو داود الأعمى</w:t>
      </w:r>
      <w:r w:rsidR="00972A75" w:rsidRPr="00AD5045">
        <w:rPr>
          <w:rFonts w:ascii="Amiri" w:hAnsi="Amiri" w:cs="Amiri"/>
          <w:sz w:val="32"/>
          <w:szCs w:val="32"/>
          <w:rtl/>
        </w:rPr>
        <w:t>،</w:t>
      </w:r>
      <w:r w:rsidRPr="00AD5045">
        <w:rPr>
          <w:rFonts w:ascii="Amiri" w:hAnsi="Amiri" w:cs="Amiri"/>
          <w:sz w:val="32"/>
          <w:szCs w:val="32"/>
          <w:rtl/>
        </w:rPr>
        <w:t xml:space="preserve"> فلما خرج من عنده</w:t>
      </w:r>
      <w:r w:rsidR="00972A75" w:rsidRPr="00AD5045">
        <w:rPr>
          <w:rFonts w:ascii="Amiri" w:hAnsi="Amiri" w:cs="Amiri"/>
          <w:sz w:val="32"/>
          <w:szCs w:val="32"/>
          <w:rtl/>
        </w:rPr>
        <w:t>،</w:t>
      </w:r>
      <w:r w:rsidRPr="00AD5045">
        <w:rPr>
          <w:rFonts w:ascii="Amiri" w:hAnsi="Amiri" w:cs="Amiri"/>
          <w:sz w:val="32"/>
          <w:szCs w:val="32"/>
          <w:rtl/>
        </w:rPr>
        <w:t xml:space="preserve"> قال له بعض من حضره</w:t>
      </w:r>
      <w:r w:rsidR="00711B53">
        <w:rPr>
          <w:rFonts w:ascii="Amiri" w:hAnsi="Amiri" w:cs="Amiri"/>
          <w:sz w:val="32"/>
          <w:szCs w:val="32"/>
          <w:rtl/>
        </w:rPr>
        <w:t>:</w:t>
      </w:r>
      <w:r w:rsidRPr="00AD5045">
        <w:rPr>
          <w:rFonts w:ascii="Amiri" w:hAnsi="Amiri" w:cs="Amiri"/>
          <w:sz w:val="32"/>
          <w:szCs w:val="32"/>
          <w:rtl/>
        </w:rPr>
        <w:t xml:space="preserve"> إن هذا يزعم أنه قد لقي ثمانين رجل</w:t>
      </w:r>
      <w:r w:rsidR="00972A75" w:rsidRPr="00AD5045">
        <w:rPr>
          <w:rFonts w:ascii="Amiri" w:hAnsi="Amiri" w:cs="Amiri"/>
          <w:sz w:val="32"/>
          <w:szCs w:val="32"/>
          <w:rtl/>
        </w:rPr>
        <w:t>ًا</w:t>
      </w:r>
      <w:r w:rsidRPr="00AD5045">
        <w:rPr>
          <w:rFonts w:ascii="Amiri" w:hAnsi="Amiri" w:cs="Amiri"/>
          <w:sz w:val="32"/>
          <w:szCs w:val="32"/>
          <w:rtl/>
        </w:rPr>
        <w:t xml:space="preserve"> ممن بايع تحت الشجرة</w:t>
      </w:r>
      <w:r w:rsidR="00972A75" w:rsidRPr="00AD5045">
        <w:rPr>
          <w:rFonts w:ascii="Amiri" w:hAnsi="Amiri" w:cs="Amiri"/>
          <w:sz w:val="32"/>
          <w:szCs w:val="32"/>
          <w:rtl/>
        </w:rPr>
        <w:t>،</w:t>
      </w:r>
      <w:r w:rsidRPr="00AD5045">
        <w:rPr>
          <w:rFonts w:ascii="Amiri" w:hAnsi="Amiri" w:cs="Amiri"/>
          <w:sz w:val="32"/>
          <w:szCs w:val="32"/>
          <w:rtl/>
        </w:rPr>
        <w:t xml:space="preserve"> وكذا</w:t>
      </w:r>
      <w:r w:rsidR="00972A75" w:rsidRPr="00AD5045">
        <w:rPr>
          <w:rFonts w:ascii="Amiri" w:hAnsi="Amiri" w:cs="Amiri"/>
          <w:sz w:val="32"/>
          <w:szCs w:val="32"/>
          <w:rtl/>
        </w:rPr>
        <w:t>،</w:t>
      </w:r>
      <w:r w:rsidRPr="00AD5045">
        <w:rPr>
          <w:rFonts w:ascii="Amiri" w:hAnsi="Amiri" w:cs="Amiri"/>
          <w:sz w:val="32"/>
          <w:szCs w:val="32"/>
          <w:rtl/>
        </w:rPr>
        <w:t xml:space="preserve"> وكذا بدري</w:t>
      </w:r>
      <w:r w:rsidR="00972A75" w:rsidRPr="00AD5045">
        <w:rPr>
          <w:rFonts w:ascii="Amiri" w:hAnsi="Amiri" w:cs="Amiri"/>
          <w:sz w:val="32"/>
          <w:szCs w:val="32"/>
          <w:rtl/>
        </w:rPr>
        <w:t>ًا،</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فقال قتادة</w:t>
      </w:r>
      <w:r w:rsidR="00711B53">
        <w:rPr>
          <w:rFonts w:ascii="Amiri" w:hAnsi="Amiri" w:cs="Amiri"/>
          <w:sz w:val="32"/>
          <w:szCs w:val="32"/>
          <w:rtl/>
        </w:rPr>
        <w:t>:</w:t>
      </w:r>
      <w:r w:rsidRPr="00AD5045">
        <w:rPr>
          <w:rFonts w:ascii="Amiri" w:hAnsi="Amiri" w:cs="Amiri"/>
          <w:sz w:val="32"/>
          <w:szCs w:val="32"/>
          <w:rtl/>
        </w:rPr>
        <w:t xml:space="preserve"> أنا أدركت هذا وهو غلام يسأل عند المرض بالطاعون</w:t>
      </w:r>
      <w:r w:rsidR="00972A75" w:rsidRPr="00AD5045">
        <w:rPr>
          <w:rFonts w:ascii="Amiri" w:hAnsi="Amiri" w:cs="Amiri"/>
          <w:sz w:val="32"/>
          <w:szCs w:val="32"/>
          <w:rtl/>
        </w:rPr>
        <w:t>،</w:t>
      </w:r>
      <w:r w:rsidRPr="00AD5045">
        <w:rPr>
          <w:rFonts w:ascii="Amiri" w:hAnsi="Amiri" w:cs="Amiri"/>
          <w:sz w:val="32"/>
          <w:szCs w:val="32"/>
          <w:rtl/>
        </w:rPr>
        <w:t xml:space="preserve"> ثم قال قتادة</w:t>
      </w:r>
      <w:r w:rsidR="00711B53">
        <w:rPr>
          <w:rFonts w:ascii="Amiri" w:hAnsi="Amiri" w:cs="Amiri"/>
          <w:sz w:val="32"/>
          <w:szCs w:val="32"/>
          <w:rtl/>
        </w:rPr>
        <w:t>:</w:t>
      </w:r>
      <w:r w:rsidRPr="00AD5045">
        <w:rPr>
          <w:rFonts w:ascii="Amiri" w:hAnsi="Amiri" w:cs="Amiri"/>
          <w:sz w:val="32"/>
          <w:szCs w:val="32"/>
          <w:rtl/>
        </w:rPr>
        <w:t xml:space="preserve"> ما حدثنا الحسن أنه لقي أحد</w:t>
      </w:r>
      <w:r w:rsidR="00972A75" w:rsidRPr="00AD5045">
        <w:rPr>
          <w:rFonts w:ascii="Amiri" w:hAnsi="Amiri" w:cs="Amiri"/>
          <w:sz w:val="32"/>
          <w:szCs w:val="32"/>
          <w:rtl/>
        </w:rPr>
        <w:t>ًا</w:t>
      </w:r>
      <w:r w:rsidRPr="00AD5045">
        <w:rPr>
          <w:rFonts w:ascii="Amiri" w:hAnsi="Amiri" w:cs="Amiri"/>
          <w:sz w:val="32"/>
          <w:szCs w:val="32"/>
          <w:rtl/>
        </w:rPr>
        <w:t xml:space="preserve"> من البدريين مشافهة بالحديث</w:t>
      </w:r>
      <w:r w:rsidR="00972A75" w:rsidRPr="00AD5045">
        <w:rPr>
          <w:rFonts w:ascii="Amiri" w:hAnsi="Amiri" w:cs="Amiri"/>
          <w:sz w:val="32"/>
          <w:szCs w:val="32"/>
          <w:rtl/>
        </w:rPr>
        <w:t>،</w:t>
      </w:r>
      <w:r w:rsidRPr="00AD5045">
        <w:rPr>
          <w:rFonts w:ascii="Amiri" w:hAnsi="Amiri" w:cs="Amiri"/>
          <w:sz w:val="32"/>
          <w:szCs w:val="32"/>
          <w:rtl/>
        </w:rPr>
        <w:t xml:space="preserve"> ولا سعيد بن المسيب إلا سعد بن أبي وقاص</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92"/>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2/776</w:t>
      </w:r>
      <w:r w:rsidR="00711B53">
        <w:rPr>
          <w:rFonts w:ascii="Amiri" w:hAnsi="Amiri" w:cs="Amiri"/>
          <w:color w:val="00007F"/>
          <w:sz w:val="32"/>
          <w:szCs w:val="32"/>
          <w:rtl/>
        </w:rPr>
        <w:t>)</w:t>
      </w:r>
      <w:r w:rsidR="00972A75" w:rsidRPr="00AD5045">
        <w:rPr>
          <w:rFonts w:ascii="Amiri" w:hAnsi="Amiri" w:cs="Amiri"/>
          <w:sz w:val="32"/>
          <w:szCs w:val="32"/>
          <w:rtl/>
        </w:rPr>
        <w:t>.</w:t>
      </w:r>
    </w:p>
    <w:p w14:paraId="70C25022" w14:textId="0046A46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ابن نمير حدثنا طلق بن غنام قال</w:t>
      </w:r>
      <w:r w:rsidR="00711B53">
        <w:rPr>
          <w:rFonts w:ascii="Amiri" w:hAnsi="Amiri" w:cs="Amiri"/>
          <w:sz w:val="32"/>
          <w:szCs w:val="32"/>
          <w:rtl/>
        </w:rPr>
        <w:t>:</w:t>
      </w:r>
      <w:r w:rsidRPr="00AD5045">
        <w:rPr>
          <w:rFonts w:ascii="Amiri" w:hAnsi="Amiri" w:cs="Amiri"/>
          <w:sz w:val="32"/>
          <w:szCs w:val="32"/>
          <w:rtl/>
        </w:rPr>
        <w:t xml:space="preserve"> قال شريك</w:t>
      </w:r>
      <w:r w:rsidR="00711B53">
        <w:rPr>
          <w:rFonts w:ascii="Amiri" w:hAnsi="Amiri" w:cs="Amiri"/>
          <w:sz w:val="32"/>
          <w:szCs w:val="32"/>
          <w:rtl/>
        </w:rPr>
        <w:t>:</w:t>
      </w:r>
      <w:r w:rsidRPr="00AD5045">
        <w:rPr>
          <w:rFonts w:ascii="Amiri" w:hAnsi="Amiri" w:cs="Amiri"/>
          <w:sz w:val="32"/>
          <w:szCs w:val="32"/>
          <w:rtl/>
        </w:rPr>
        <w:t xml:space="preserve"> لو أردت أن تجعل أبا داؤد يقول</w:t>
      </w:r>
      <w:r w:rsidR="00711B53">
        <w:rPr>
          <w:rFonts w:ascii="Amiri" w:hAnsi="Amiri" w:cs="Amiri"/>
          <w:sz w:val="32"/>
          <w:szCs w:val="32"/>
          <w:rtl/>
        </w:rPr>
        <w:t>:</w:t>
      </w:r>
      <w:r w:rsidRPr="00AD5045">
        <w:rPr>
          <w:rFonts w:ascii="Amiri" w:hAnsi="Amiri" w:cs="Amiri"/>
          <w:sz w:val="32"/>
          <w:szCs w:val="32"/>
          <w:rtl/>
        </w:rPr>
        <w:t xml:space="preserve"> علي</w:t>
      </w:r>
      <w:r w:rsidR="00972A75" w:rsidRPr="00AD5045">
        <w:rPr>
          <w:rFonts w:ascii="Amiri" w:hAnsi="Amiri" w:cs="Amiri"/>
          <w:sz w:val="32"/>
          <w:szCs w:val="32"/>
          <w:rtl/>
        </w:rPr>
        <w:t>ًا،</w:t>
      </w:r>
      <w:r w:rsidRPr="00AD5045">
        <w:rPr>
          <w:rFonts w:ascii="Amiri" w:hAnsi="Amiri" w:cs="Amiri"/>
          <w:sz w:val="32"/>
          <w:szCs w:val="32"/>
          <w:rtl/>
        </w:rPr>
        <w:t xml:space="preserve"> وعبد الله</w:t>
      </w:r>
      <w:r w:rsidR="00972A75" w:rsidRPr="00AD5045">
        <w:rPr>
          <w:rFonts w:ascii="Amiri" w:hAnsi="Amiri" w:cs="Amiri"/>
          <w:sz w:val="32"/>
          <w:szCs w:val="32"/>
          <w:rtl/>
        </w:rPr>
        <w:t>،</w:t>
      </w:r>
      <w:r w:rsidRPr="00AD5045">
        <w:rPr>
          <w:rFonts w:ascii="Amiri" w:hAnsi="Amiri" w:cs="Amiri"/>
          <w:sz w:val="32"/>
          <w:szCs w:val="32"/>
          <w:rtl/>
        </w:rPr>
        <w:t xml:space="preserve"> لقال</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3/223</w:t>
      </w:r>
      <w:r w:rsidR="00711B53">
        <w:rPr>
          <w:rFonts w:ascii="Amiri" w:hAnsi="Amiri" w:cs="Amiri"/>
          <w:color w:val="00007F"/>
          <w:sz w:val="32"/>
          <w:szCs w:val="32"/>
          <w:rtl/>
        </w:rPr>
        <w:t>)</w:t>
      </w:r>
      <w:r w:rsidR="00972A75" w:rsidRPr="00AD5045">
        <w:rPr>
          <w:rFonts w:ascii="Amiri" w:hAnsi="Amiri" w:cs="Amiri"/>
          <w:sz w:val="32"/>
          <w:szCs w:val="32"/>
          <w:rtl/>
        </w:rPr>
        <w:t>.</w:t>
      </w:r>
    </w:p>
    <w:p w14:paraId="4E8F39C7" w14:textId="0419F322"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1195) نفيع بن الصائغ </w:t>
      </w:r>
      <w:r w:rsidR="00711B53">
        <w:rPr>
          <w:rFonts w:ascii="Amiri" w:hAnsi="Amiri" w:cs="Amiri"/>
          <w:color w:val="00007F"/>
          <w:sz w:val="32"/>
          <w:szCs w:val="32"/>
          <w:rtl/>
        </w:rPr>
        <w:t xml:space="preserve">( </w:t>
      </w:r>
      <w:r w:rsidRPr="00711B53">
        <w:rPr>
          <w:rFonts w:ascii="Amiri" w:hAnsi="Amiri" w:cs="Amiri"/>
          <w:color w:val="00007F"/>
          <w:sz w:val="32"/>
          <w:szCs w:val="32"/>
          <w:rtl/>
        </w:rPr>
        <w:t>أبورافع</w:t>
      </w:r>
      <w:r w:rsidR="00711B53">
        <w:rPr>
          <w:rFonts w:ascii="Amiri" w:hAnsi="Amiri" w:cs="Amiri"/>
          <w:color w:val="00007F"/>
          <w:sz w:val="32"/>
          <w:szCs w:val="32"/>
          <w:rtl/>
        </w:rPr>
        <w:t>)</w:t>
      </w:r>
      <w:r w:rsidRPr="00AD5045">
        <w:rPr>
          <w:rFonts w:ascii="Amiri" w:hAnsi="Amiri" w:cs="Amiri"/>
          <w:sz w:val="32"/>
          <w:szCs w:val="32"/>
          <w:rtl/>
        </w:rPr>
        <w:t xml:space="preserve"> المدني نزيل البصرة. </w:t>
      </w:r>
    </w:p>
    <w:p w14:paraId="41B7461E" w14:textId="0EBE2EE5" w:rsidR="00711B53" w:rsidRDefault="0067070C" w:rsidP="0067070C">
      <w:pPr>
        <w:jc w:val="lowKashida"/>
        <w:rPr>
          <w:rFonts w:ascii="Amiri" w:hAnsi="Amiri" w:cs="Amiri"/>
          <w:sz w:val="32"/>
          <w:szCs w:val="32"/>
          <w:rtl/>
        </w:rPr>
      </w:pPr>
      <w:r w:rsidRPr="00AD5045">
        <w:rPr>
          <w:rFonts w:ascii="Amiri" w:hAnsi="Amiri" w:cs="Amiri"/>
          <w:sz w:val="32"/>
          <w:szCs w:val="32"/>
          <w:rtl/>
        </w:rPr>
        <w:t>قال أبويوسف رحمه الله:فقيل لعلي:ما اسم رافع الصائغ؟ قال:لا أعرف له اسم</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(3/78)</w:t>
      </w:r>
      <w:r w:rsidRPr="00AD5045">
        <w:rPr>
          <w:rFonts w:ascii="Amiri" w:hAnsi="Amiri" w:cs="Amiri"/>
          <w:sz w:val="32"/>
          <w:szCs w:val="32"/>
          <w:rtl/>
        </w:rPr>
        <w:t xml:space="preserve"> </w:t>
      </w:r>
    </w:p>
    <w:p w14:paraId="2675E2AF"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1196) نهشل بن سعيد بن وردان الورداني بصري الأصل سكن خراسان</w:t>
      </w:r>
      <w:r w:rsidR="00972A75" w:rsidRPr="00AD5045">
        <w:rPr>
          <w:rFonts w:ascii="Amiri" w:hAnsi="Amiri" w:cs="Amiri"/>
          <w:sz w:val="32"/>
          <w:szCs w:val="32"/>
          <w:rtl/>
        </w:rPr>
        <w:t>.</w:t>
      </w:r>
      <w:r w:rsidRPr="00AD5045">
        <w:rPr>
          <w:rFonts w:ascii="Amiri" w:hAnsi="Amiri" w:cs="Amiri"/>
          <w:sz w:val="32"/>
          <w:szCs w:val="32"/>
          <w:rtl/>
        </w:rPr>
        <w:t xml:space="preserve"> </w:t>
      </w:r>
    </w:p>
    <w:p w14:paraId="1D7AADD4" w14:textId="474C964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ابن نمير عن أبيه عن نهشل</w:t>
      </w:r>
      <w:r w:rsidR="00972A75" w:rsidRPr="00AD5045">
        <w:rPr>
          <w:rFonts w:ascii="Amiri" w:hAnsi="Amiri" w:cs="Amiri"/>
          <w:sz w:val="32"/>
          <w:szCs w:val="32"/>
          <w:rtl/>
        </w:rPr>
        <w:t>،</w:t>
      </w:r>
      <w:r w:rsidRPr="00AD5045">
        <w:rPr>
          <w:rFonts w:ascii="Amiri" w:hAnsi="Amiri" w:cs="Amiri"/>
          <w:sz w:val="32"/>
          <w:szCs w:val="32"/>
          <w:rtl/>
        </w:rPr>
        <w:t xml:space="preserve"> فضعفه ابن نمير</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(3/188)</w:t>
      </w:r>
      <w:r w:rsidRPr="00AD5045">
        <w:rPr>
          <w:rFonts w:ascii="Amiri" w:hAnsi="Amiri" w:cs="Amiri"/>
          <w:sz w:val="32"/>
          <w:szCs w:val="32"/>
          <w:rtl/>
        </w:rPr>
        <w:t xml:space="preserve"> </w:t>
      </w:r>
    </w:p>
    <w:p w14:paraId="61275DA8" w14:textId="42C4C7A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ابن نمير عن أبيه عن نهشل</w:t>
      </w:r>
      <w:r w:rsidR="00972A75" w:rsidRPr="00AD5045">
        <w:rPr>
          <w:rFonts w:ascii="Amiri" w:hAnsi="Amiri" w:cs="Amiri"/>
          <w:sz w:val="32"/>
          <w:szCs w:val="32"/>
          <w:rtl/>
        </w:rPr>
        <w:t>،</w:t>
      </w:r>
      <w:r w:rsidRPr="00AD5045">
        <w:rPr>
          <w:rFonts w:ascii="Amiri" w:hAnsi="Amiri" w:cs="Amiri"/>
          <w:sz w:val="32"/>
          <w:szCs w:val="32"/>
          <w:rtl/>
        </w:rPr>
        <w:t xml:space="preserve"> وضعفه جد</w:t>
      </w:r>
      <w:r w:rsidR="00972A75" w:rsidRPr="00AD5045">
        <w:rPr>
          <w:rFonts w:ascii="Amiri" w:hAnsi="Amiri" w:cs="Amiri"/>
          <w:sz w:val="32"/>
          <w:szCs w:val="32"/>
          <w:rtl/>
        </w:rPr>
        <w:t>ًا.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(3/235)</w:t>
      </w:r>
    </w:p>
    <w:p w14:paraId="57FA899B"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1197) نهشل بن مجمع الضبي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13A73C7D" w14:textId="4D50EC05"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نهشل الضبي</w:t>
      </w:r>
      <w:r w:rsidR="00972A75" w:rsidRPr="00AD5045">
        <w:rPr>
          <w:rFonts w:ascii="Amiri" w:hAnsi="Amiri" w:cs="Amiri"/>
          <w:sz w:val="32"/>
          <w:szCs w:val="32"/>
          <w:rtl/>
        </w:rPr>
        <w:t>،</w:t>
      </w:r>
      <w:r w:rsidRPr="00AD5045">
        <w:rPr>
          <w:rFonts w:ascii="Amiri" w:hAnsi="Amiri" w:cs="Amiri"/>
          <w:sz w:val="32"/>
          <w:szCs w:val="32"/>
          <w:rtl/>
        </w:rPr>
        <w:t xml:space="preserve"> لا بأس به كوفي.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93"/>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 153)</w:t>
      </w:r>
    </w:p>
    <w:p w14:paraId="4B5C730E" w14:textId="64C05BF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وقبيصة قالا</w:t>
      </w:r>
      <w:r w:rsidR="00711B53">
        <w:rPr>
          <w:rFonts w:ascii="Amiri" w:hAnsi="Amiri" w:cs="Amiri"/>
          <w:sz w:val="32"/>
          <w:szCs w:val="32"/>
          <w:rtl/>
        </w:rPr>
        <w:t>:</w:t>
      </w:r>
      <w:r w:rsidRPr="00AD5045">
        <w:rPr>
          <w:rFonts w:ascii="Amiri" w:hAnsi="Amiri" w:cs="Amiri"/>
          <w:sz w:val="32"/>
          <w:szCs w:val="32"/>
          <w:rtl/>
        </w:rPr>
        <w:t xml:space="preserve"> حدثنا سفيان عن نهشل الضبي</w:t>
      </w:r>
      <w:r w:rsidR="00972A75" w:rsidRPr="00AD5045">
        <w:rPr>
          <w:rFonts w:ascii="Amiri" w:hAnsi="Amiri" w:cs="Amiri"/>
          <w:sz w:val="32"/>
          <w:szCs w:val="32"/>
          <w:rtl/>
        </w:rPr>
        <w:t>،</w:t>
      </w:r>
      <w:r w:rsidRPr="00AD5045">
        <w:rPr>
          <w:rFonts w:ascii="Amiri" w:hAnsi="Amiri" w:cs="Amiri"/>
          <w:sz w:val="32"/>
          <w:szCs w:val="32"/>
          <w:rtl/>
        </w:rPr>
        <w:t xml:space="preserve"> وهو ثقة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(3/181)</w:t>
      </w:r>
      <w:r w:rsidR="00972A75" w:rsidRPr="00AD5045">
        <w:rPr>
          <w:rFonts w:ascii="Amiri" w:hAnsi="Amiri" w:cs="Amiri"/>
          <w:sz w:val="32"/>
          <w:szCs w:val="32"/>
          <w:rtl/>
        </w:rPr>
        <w:t>.</w:t>
      </w:r>
    </w:p>
    <w:p w14:paraId="63C7CB15"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1198) نهيك بن يريم الأوزاعي شامي</w:t>
      </w:r>
      <w:r w:rsidR="00972A75" w:rsidRPr="00AD5045">
        <w:rPr>
          <w:rFonts w:ascii="Amiri" w:hAnsi="Amiri" w:cs="Amiri"/>
          <w:sz w:val="32"/>
          <w:szCs w:val="32"/>
          <w:rtl/>
        </w:rPr>
        <w:t>.</w:t>
      </w:r>
    </w:p>
    <w:p w14:paraId="215FC6E9" w14:textId="0C0FFB6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عبدالرحمن بن إبراهيم قال</w:t>
      </w:r>
      <w:r w:rsidR="00711B53">
        <w:rPr>
          <w:rFonts w:ascii="Amiri" w:hAnsi="Amiri" w:cs="Amiri"/>
          <w:sz w:val="32"/>
          <w:szCs w:val="32"/>
          <w:rtl/>
        </w:rPr>
        <w:t>:</w:t>
      </w:r>
      <w:r w:rsidRPr="00AD5045">
        <w:rPr>
          <w:rFonts w:ascii="Amiri" w:hAnsi="Amiri" w:cs="Amiri"/>
          <w:sz w:val="32"/>
          <w:szCs w:val="32"/>
          <w:rtl/>
        </w:rPr>
        <w:t xml:space="preserve"> حدثنا الوليد قال</w:t>
      </w:r>
      <w:r w:rsidR="00711B53">
        <w:rPr>
          <w:rFonts w:ascii="Amiri" w:hAnsi="Amiri" w:cs="Amiri"/>
          <w:sz w:val="32"/>
          <w:szCs w:val="32"/>
          <w:rtl/>
        </w:rPr>
        <w:t>:</w:t>
      </w:r>
      <w:r w:rsidRPr="00AD5045">
        <w:rPr>
          <w:rFonts w:ascii="Amiri" w:hAnsi="Amiri" w:cs="Amiri"/>
          <w:sz w:val="32"/>
          <w:szCs w:val="32"/>
          <w:rtl/>
        </w:rPr>
        <w:t xml:space="preserve"> حدثنا الأوزاعي قال</w:t>
      </w:r>
      <w:r w:rsidR="00711B53">
        <w:rPr>
          <w:rFonts w:ascii="Amiri" w:hAnsi="Amiri" w:cs="Amiri"/>
          <w:sz w:val="32"/>
          <w:szCs w:val="32"/>
          <w:rtl/>
        </w:rPr>
        <w:t>:</w:t>
      </w:r>
      <w:r w:rsidRPr="00AD5045">
        <w:rPr>
          <w:rFonts w:ascii="Amiri" w:hAnsi="Amiri" w:cs="Amiri"/>
          <w:sz w:val="32"/>
          <w:szCs w:val="32"/>
          <w:rtl/>
        </w:rPr>
        <w:t xml:space="preserve"> حدثني نهيك بن يريم الأوزاعي</w:t>
      </w:r>
      <w:r w:rsidR="00972A75" w:rsidRPr="00AD5045">
        <w:rPr>
          <w:rFonts w:ascii="Amiri" w:hAnsi="Amiri" w:cs="Amiri"/>
          <w:sz w:val="32"/>
          <w:szCs w:val="32"/>
          <w:rtl/>
        </w:rPr>
        <w:t>،</w:t>
      </w:r>
      <w:r w:rsidRPr="00AD5045">
        <w:rPr>
          <w:rFonts w:ascii="Amiri" w:hAnsi="Amiri" w:cs="Amiri"/>
          <w:sz w:val="32"/>
          <w:szCs w:val="32"/>
          <w:rtl/>
        </w:rPr>
        <w:t xml:space="preserve"> لا بأس به</w:t>
      </w:r>
      <w:r w:rsidR="00972A75" w:rsidRPr="00AD5045">
        <w:rPr>
          <w:rFonts w:ascii="Amiri" w:hAnsi="Amiri" w:cs="Amiri"/>
          <w:sz w:val="32"/>
          <w:szCs w:val="32"/>
          <w:rtl/>
        </w:rPr>
        <w:t>،</w:t>
      </w:r>
      <w:r w:rsidRPr="00AD5045">
        <w:rPr>
          <w:rFonts w:ascii="Amiri" w:hAnsi="Amiri" w:cs="Amiri"/>
          <w:sz w:val="32"/>
          <w:szCs w:val="32"/>
          <w:rtl/>
        </w:rPr>
        <w:t xml:space="preserve"> عن مغيث بن سمي الأوزاعي</w:t>
      </w:r>
      <w:r w:rsidR="00972A75" w:rsidRPr="00AD5045">
        <w:rPr>
          <w:rFonts w:ascii="Amiri" w:hAnsi="Amiri" w:cs="Amiri"/>
          <w:sz w:val="32"/>
          <w:szCs w:val="32"/>
          <w:rtl/>
        </w:rPr>
        <w:t>،</w:t>
      </w:r>
      <w:r w:rsidRPr="00AD5045">
        <w:rPr>
          <w:rFonts w:ascii="Amiri" w:hAnsi="Amiri" w:cs="Amiri"/>
          <w:sz w:val="32"/>
          <w:szCs w:val="32"/>
          <w:rtl/>
        </w:rPr>
        <w:t xml:space="preserve"> وهؤلاء رجال الشام ليس فيهم إلا ثقة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9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(2/438)</w:t>
      </w:r>
      <w:r w:rsidRPr="00AD5045">
        <w:rPr>
          <w:rFonts w:ascii="Amiri" w:hAnsi="Amiri" w:cs="Amiri"/>
          <w:sz w:val="32"/>
          <w:szCs w:val="32"/>
          <w:rtl/>
        </w:rPr>
        <w:t xml:space="preserve"> </w:t>
      </w:r>
    </w:p>
    <w:p w14:paraId="3104407F"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1199) نوح بن أبي بلال المدني</w:t>
      </w:r>
      <w:r w:rsidR="00972A75" w:rsidRPr="00AD5045">
        <w:rPr>
          <w:rFonts w:ascii="Amiri" w:hAnsi="Amiri" w:cs="Amiri"/>
          <w:sz w:val="32"/>
          <w:szCs w:val="32"/>
          <w:rtl/>
        </w:rPr>
        <w:t>.</w:t>
      </w:r>
    </w:p>
    <w:p w14:paraId="1044CB3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نوح بن أبي بلال</w:t>
      </w:r>
      <w:r w:rsidR="00972A75" w:rsidRPr="00AD5045">
        <w:rPr>
          <w:rFonts w:ascii="Amiri" w:hAnsi="Amiri" w:cs="Amiri"/>
          <w:sz w:val="32"/>
          <w:szCs w:val="32"/>
          <w:rtl/>
        </w:rPr>
        <w:t>،</w:t>
      </w:r>
      <w:r w:rsidRPr="00AD5045">
        <w:rPr>
          <w:rFonts w:ascii="Amiri" w:hAnsi="Amiri" w:cs="Amiri"/>
          <w:sz w:val="32"/>
          <w:szCs w:val="32"/>
          <w:rtl/>
        </w:rPr>
        <w:t xml:space="preserve"> مديني لا بأس به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95"/>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(3/106)</w:t>
      </w:r>
      <w:r w:rsidR="00972A75" w:rsidRPr="00AD5045">
        <w:rPr>
          <w:rFonts w:ascii="Amiri" w:hAnsi="Amiri" w:cs="Amiri"/>
          <w:sz w:val="32"/>
          <w:szCs w:val="32"/>
          <w:rtl/>
        </w:rPr>
        <w:t>.</w:t>
      </w:r>
    </w:p>
    <w:p w14:paraId="68806C8F" w14:textId="5D0E5100"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1200) نوح بن دراج النخعي مولاهم </w:t>
      </w:r>
      <w:r w:rsidR="00711B53">
        <w:rPr>
          <w:rFonts w:ascii="Amiri" w:hAnsi="Amiri" w:cs="Amiri"/>
          <w:color w:val="00007F"/>
          <w:sz w:val="32"/>
          <w:szCs w:val="32"/>
          <w:rtl/>
        </w:rPr>
        <w:t xml:space="preserve">( </w:t>
      </w:r>
      <w:r w:rsidRPr="00711B53">
        <w:rPr>
          <w:rFonts w:ascii="Amiri" w:hAnsi="Amiri" w:cs="Amiri"/>
          <w:color w:val="00007F"/>
          <w:sz w:val="32"/>
          <w:szCs w:val="32"/>
          <w:rtl/>
        </w:rPr>
        <w:t>أبومحمد</w:t>
      </w:r>
      <w:r w:rsidR="00711B53">
        <w:rPr>
          <w:rFonts w:ascii="Amiri" w:hAnsi="Amiri" w:cs="Amiri"/>
          <w:color w:val="00007F"/>
          <w:sz w:val="32"/>
          <w:szCs w:val="32"/>
          <w:rtl/>
        </w:rPr>
        <w:t>)</w:t>
      </w:r>
      <w:r w:rsidRPr="00AD5045">
        <w:rPr>
          <w:rFonts w:ascii="Amiri" w:hAnsi="Amiri" w:cs="Amiri"/>
          <w:sz w:val="32"/>
          <w:szCs w:val="32"/>
          <w:rtl/>
        </w:rPr>
        <w:t xml:space="preserve"> الكوفي القاضي</w:t>
      </w:r>
      <w:r w:rsidR="00972A75" w:rsidRPr="00AD5045">
        <w:rPr>
          <w:rFonts w:ascii="Amiri" w:hAnsi="Amiri" w:cs="Amiri"/>
          <w:sz w:val="32"/>
          <w:szCs w:val="32"/>
          <w:rtl/>
        </w:rPr>
        <w:t>.</w:t>
      </w:r>
    </w:p>
    <w:p w14:paraId="01968192" w14:textId="3E50FEB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ونوح بن دارج</w:t>
      </w:r>
      <w:r w:rsidR="00972A75" w:rsidRPr="00AD5045">
        <w:rPr>
          <w:rFonts w:ascii="Amiri" w:hAnsi="Amiri" w:cs="Amiri"/>
          <w:sz w:val="32"/>
          <w:szCs w:val="32"/>
          <w:rtl/>
        </w:rPr>
        <w:t>،</w:t>
      </w:r>
      <w:r w:rsidRPr="00AD5045">
        <w:rPr>
          <w:rFonts w:ascii="Amiri" w:hAnsi="Amiri" w:cs="Amiri"/>
          <w:sz w:val="32"/>
          <w:szCs w:val="32"/>
          <w:rtl/>
        </w:rPr>
        <w:t xml:space="preserve"> لا يكتب الحديث</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9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3/56)</w:t>
      </w:r>
      <w:r w:rsidR="00972A75" w:rsidRPr="00AD5045">
        <w:rPr>
          <w:rFonts w:ascii="Amiri" w:hAnsi="Amiri" w:cs="Amiri"/>
          <w:sz w:val="32"/>
          <w:szCs w:val="32"/>
          <w:rtl/>
        </w:rPr>
        <w:t>.</w:t>
      </w:r>
    </w:p>
    <w:p w14:paraId="3444644D" w14:textId="768D05C3" w:rsidR="00711B53" w:rsidRDefault="0067070C" w:rsidP="00D90CC3">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بلغني عن ابن معين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97"/>
      </w:r>
      <w:r w:rsidRPr="00711B53">
        <w:rPr>
          <w:rFonts w:ascii="Amiri" w:hAnsi="Amiri" w:cs="Amiri"/>
          <w:color w:val="00007F"/>
          <w:sz w:val="32"/>
          <w:szCs w:val="32"/>
          <w:vertAlign w:val="superscript"/>
          <w:rtl/>
        </w:rPr>
        <w:t>)</w:t>
      </w:r>
      <w:r w:rsidRPr="00AD5045">
        <w:rPr>
          <w:rFonts w:ascii="Amiri" w:hAnsi="Amiri" w:cs="Amiri"/>
          <w:sz w:val="32"/>
          <w:szCs w:val="32"/>
          <w:rtl/>
        </w:rPr>
        <w:t>قال</w:t>
      </w:r>
      <w:r w:rsidR="00711B53">
        <w:rPr>
          <w:rFonts w:ascii="Amiri" w:hAnsi="Amiri" w:cs="Amiri"/>
          <w:sz w:val="32"/>
          <w:szCs w:val="32"/>
          <w:rtl/>
        </w:rPr>
        <w:t>:</w:t>
      </w:r>
      <w:r w:rsidRPr="00AD5045">
        <w:rPr>
          <w:rFonts w:ascii="Amiri" w:hAnsi="Amiri" w:cs="Amiri"/>
          <w:sz w:val="32"/>
          <w:szCs w:val="32"/>
          <w:rtl/>
        </w:rPr>
        <w:t xml:space="preserve"> نوح بن دارج كذاب خبيث</w:t>
      </w:r>
      <w:r w:rsidR="00972A75" w:rsidRPr="00AD5045">
        <w:rPr>
          <w:rFonts w:ascii="Amiri" w:hAnsi="Amiri" w:cs="Amiri"/>
          <w:sz w:val="32"/>
          <w:szCs w:val="32"/>
          <w:rtl/>
        </w:rPr>
        <w:t>،</w:t>
      </w:r>
      <w:r w:rsidRPr="00AD5045">
        <w:rPr>
          <w:rFonts w:ascii="Amiri" w:hAnsi="Amiri" w:cs="Amiri"/>
          <w:sz w:val="32"/>
          <w:szCs w:val="32"/>
          <w:rtl/>
        </w:rPr>
        <w:t xml:space="preserve"> قضى سنتين وهو أعمى</w:t>
      </w:r>
      <w:r w:rsidR="00972A75" w:rsidRPr="00AD5045">
        <w:rPr>
          <w:rFonts w:ascii="Amiri" w:hAnsi="Amiri" w:cs="Amiri"/>
          <w:sz w:val="32"/>
          <w:szCs w:val="32"/>
          <w:rtl/>
        </w:rPr>
        <w:t>.</w:t>
      </w:r>
      <w:r w:rsidRPr="00AD5045">
        <w:rPr>
          <w:rFonts w:ascii="Amiri" w:hAnsi="Amiri" w:cs="Amiri"/>
          <w:sz w:val="32"/>
          <w:szCs w:val="32"/>
          <w:rtl/>
        </w:rPr>
        <w:br/>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3/56)</w:t>
      </w:r>
      <w:r w:rsidRPr="00AD5045">
        <w:rPr>
          <w:rFonts w:ascii="Amiri" w:hAnsi="Amiri" w:cs="Amiri"/>
          <w:sz w:val="32"/>
          <w:szCs w:val="32"/>
          <w:rtl/>
        </w:rPr>
        <w:t xml:space="preserve"> </w:t>
      </w:r>
    </w:p>
    <w:p w14:paraId="318A44F9" w14:textId="283CD13A"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1201) هارون </w:t>
      </w:r>
      <w:r w:rsidR="00711B53">
        <w:rPr>
          <w:rFonts w:ascii="Amiri" w:hAnsi="Amiri" w:cs="Amiri"/>
          <w:color w:val="00007F"/>
          <w:sz w:val="32"/>
          <w:szCs w:val="32"/>
          <w:rtl/>
        </w:rPr>
        <w:t xml:space="preserve">( </w:t>
      </w:r>
      <w:r w:rsidRPr="00711B53">
        <w:rPr>
          <w:rFonts w:ascii="Amiri" w:hAnsi="Amiri" w:cs="Amiri"/>
          <w:color w:val="00007F"/>
          <w:sz w:val="32"/>
          <w:szCs w:val="32"/>
          <w:rtl/>
        </w:rPr>
        <w:t>أبومحمد</w:t>
      </w:r>
      <w:r w:rsidR="00711B53">
        <w:rPr>
          <w:rFonts w:ascii="Amiri" w:hAnsi="Amiri" w:cs="Amiri"/>
          <w:color w:val="00007F"/>
          <w:sz w:val="32"/>
          <w:szCs w:val="32"/>
          <w:rtl/>
        </w:rPr>
        <w:t>)</w:t>
      </w:r>
      <w:r w:rsidRPr="00AD5045">
        <w:rPr>
          <w:rFonts w:ascii="Amiri" w:hAnsi="Amiri" w:cs="Amiri"/>
          <w:sz w:val="32"/>
          <w:szCs w:val="32"/>
          <w:rtl/>
        </w:rPr>
        <w:t xml:space="preserve"> البربري مولى آل مغيرة</w:t>
      </w:r>
      <w:r w:rsidR="00972A75" w:rsidRPr="00AD5045">
        <w:rPr>
          <w:rFonts w:ascii="Amiri" w:hAnsi="Amiri" w:cs="Amiri"/>
          <w:sz w:val="32"/>
          <w:szCs w:val="32"/>
          <w:rtl/>
        </w:rPr>
        <w:t>.</w:t>
      </w:r>
    </w:p>
    <w:p w14:paraId="213A5ED9" w14:textId="4FB63704"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ثنا هارون بن إبراه</w:t>
      </w:r>
      <w:r w:rsidR="00D90CC3" w:rsidRPr="00AD5045">
        <w:rPr>
          <w:rFonts w:ascii="Amiri" w:hAnsi="Amiri" w:cs="Amiri"/>
          <w:sz w:val="32"/>
          <w:szCs w:val="32"/>
          <w:rtl/>
        </w:rPr>
        <w:t>يم الثقفي</w:t>
      </w:r>
      <w:r w:rsidR="00972A75" w:rsidRPr="00AD5045">
        <w:rPr>
          <w:rFonts w:ascii="Amiri" w:hAnsi="Amiri" w:cs="Amiri"/>
          <w:sz w:val="32"/>
          <w:szCs w:val="32"/>
          <w:rtl/>
        </w:rPr>
        <w:t>،</w:t>
      </w:r>
      <w:r w:rsidR="00D90CC3" w:rsidRPr="00AD5045">
        <w:rPr>
          <w:rFonts w:ascii="Amiri" w:hAnsi="Amiri" w:cs="Amiri"/>
          <w:sz w:val="32"/>
          <w:szCs w:val="32"/>
          <w:rtl/>
        </w:rPr>
        <w:t xml:space="preserve"> كوفي ثقة</w:t>
      </w:r>
      <w:r w:rsidR="00972A75" w:rsidRPr="00AD5045">
        <w:rPr>
          <w:rFonts w:ascii="Amiri" w:hAnsi="Amiri" w:cs="Amiri"/>
          <w:sz w:val="32"/>
          <w:szCs w:val="32"/>
          <w:rtl/>
        </w:rPr>
        <w:t>.</w:t>
      </w:r>
      <w:r w:rsidR="00D90CC3" w:rsidRPr="00AD5045">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(3/154</w:t>
      </w:r>
      <w:r w:rsidR="00711B53">
        <w:rPr>
          <w:rFonts w:ascii="Amiri" w:hAnsi="Amiri" w:cs="Amiri"/>
          <w:color w:val="00007F"/>
          <w:sz w:val="32"/>
          <w:szCs w:val="32"/>
          <w:rtl/>
        </w:rPr>
        <w:t>)</w:t>
      </w:r>
      <w:r w:rsidR="00711B53">
        <w:rPr>
          <w:rFonts w:ascii="Amiri" w:hAnsi="Amiri" w:cs="Amiri"/>
          <w:sz w:val="32"/>
          <w:szCs w:val="32"/>
          <w:rtl/>
        </w:rPr>
        <w:t xml:space="preserve"> </w:t>
      </w:r>
    </w:p>
    <w:p w14:paraId="041ACB54" w14:textId="535B0BE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ابن إدريس</w:t>
      </w:r>
      <w:r w:rsidR="00711B53">
        <w:rPr>
          <w:rFonts w:ascii="Amiri" w:hAnsi="Amiri" w:cs="Amiri"/>
          <w:sz w:val="32"/>
          <w:szCs w:val="32"/>
          <w:rtl/>
        </w:rPr>
        <w:t>:</w:t>
      </w:r>
      <w:r w:rsidRPr="00AD5045">
        <w:rPr>
          <w:rFonts w:ascii="Amiri" w:hAnsi="Amiri" w:cs="Amiri"/>
          <w:sz w:val="32"/>
          <w:szCs w:val="32"/>
          <w:rtl/>
        </w:rPr>
        <w:t xml:space="preserve"> هارون بن إبراهيم</w:t>
      </w:r>
      <w:r w:rsidR="00972A75" w:rsidRPr="00AD5045">
        <w:rPr>
          <w:rFonts w:ascii="Amiri" w:hAnsi="Amiri" w:cs="Amiri"/>
          <w:sz w:val="32"/>
          <w:szCs w:val="32"/>
          <w:rtl/>
        </w:rPr>
        <w:t>،</w:t>
      </w:r>
      <w:r w:rsidRPr="00AD5045">
        <w:rPr>
          <w:rFonts w:ascii="Amiri" w:hAnsi="Amiri" w:cs="Amiri"/>
          <w:sz w:val="32"/>
          <w:szCs w:val="32"/>
          <w:rtl/>
        </w:rPr>
        <w:t xml:space="preserve"> هارون بن أبي إبراهيم البربري</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وسمعت بعض ولده ينكر ما قال ابن إدريس،وقال:ما كنّا من البربر،وإنا لمن موالي ثقيف</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(3/154)</w:t>
      </w:r>
      <w:r w:rsidRPr="00AD5045">
        <w:rPr>
          <w:rFonts w:ascii="Amiri" w:hAnsi="Amiri" w:cs="Amiri"/>
          <w:sz w:val="32"/>
          <w:szCs w:val="32"/>
          <w:rtl/>
        </w:rPr>
        <w:t xml:space="preserve"> </w:t>
      </w:r>
    </w:p>
    <w:p w14:paraId="296BB218" w14:textId="105E24E6"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1202) هارون بن رئاب التميمي </w:t>
      </w:r>
      <w:r w:rsidR="00711B53">
        <w:rPr>
          <w:rFonts w:ascii="Amiri" w:hAnsi="Amiri" w:cs="Amiri"/>
          <w:color w:val="00007F"/>
          <w:sz w:val="32"/>
          <w:szCs w:val="32"/>
          <w:rtl/>
        </w:rPr>
        <w:t xml:space="preserve">( </w:t>
      </w:r>
      <w:r w:rsidRPr="00711B53">
        <w:rPr>
          <w:rFonts w:ascii="Amiri" w:hAnsi="Amiri" w:cs="Amiri"/>
          <w:color w:val="00007F"/>
          <w:sz w:val="32"/>
          <w:szCs w:val="32"/>
          <w:rtl/>
        </w:rPr>
        <w:t>أبوبكر)</w:t>
      </w:r>
      <w:r w:rsidR="00711B53">
        <w:rPr>
          <w:rFonts w:ascii="Amiri" w:hAnsi="Amiri" w:cs="Amiri"/>
          <w:sz w:val="32"/>
          <w:szCs w:val="32"/>
          <w:rtl/>
        </w:rPr>
        <w:t xml:space="preserve"> </w:t>
      </w:r>
      <w:r w:rsidRPr="00AD5045">
        <w:rPr>
          <w:rFonts w:ascii="Amiri" w:hAnsi="Amiri" w:cs="Amiri"/>
          <w:sz w:val="32"/>
          <w:szCs w:val="32"/>
          <w:rtl/>
        </w:rPr>
        <w:t xml:space="preserve">أو </w:t>
      </w:r>
      <w:r w:rsidRPr="00711B53">
        <w:rPr>
          <w:rFonts w:ascii="Amiri" w:hAnsi="Amiri" w:cs="Amiri"/>
          <w:color w:val="00007F"/>
          <w:sz w:val="32"/>
          <w:szCs w:val="32"/>
          <w:rtl/>
        </w:rPr>
        <w:t>(أبوالحسن)</w:t>
      </w:r>
      <w:r w:rsidRPr="00AD5045">
        <w:rPr>
          <w:rFonts w:ascii="Amiri" w:hAnsi="Amiri" w:cs="Amiri"/>
          <w:sz w:val="32"/>
          <w:szCs w:val="32"/>
          <w:rtl/>
        </w:rPr>
        <w:t>.</w:t>
      </w:r>
    </w:p>
    <w:p w14:paraId="35991BCA" w14:textId="7051C78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وروى الأوزاعي عن هارون بن رئاب الأسدي البصري</w:t>
      </w:r>
      <w:r w:rsidR="00972A75" w:rsidRPr="00AD5045">
        <w:rPr>
          <w:rFonts w:ascii="Amiri" w:hAnsi="Amiri" w:cs="Amiri"/>
          <w:sz w:val="32"/>
          <w:szCs w:val="32"/>
          <w:rtl/>
        </w:rPr>
        <w:t>،</w:t>
      </w:r>
      <w:r w:rsidRPr="00AD5045">
        <w:rPr>
          <w:rFonts w:ascii="Amiri" w:hAnsi="Amiri" w:cs="Amiri"/>
          <w:sz w:val="32"/>
          <w:szCs w:val="32"/>
          <w:rtl/>
        </w:rPr>
        <w:t xml:space="preserve"> ثقة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98"/>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(2/473)</w:t>
      </w:r>
      <w:r w:rsidR="00972A75" w:rsidRPr="00AD5045">
        <w:rPr>
          <w:rFonts w:ascii="Amiri" w:hAnsi="Amiri" w:cs="Amiri"/>
          <w:sz w:val="32"/>
          <w:szCs w:val="32"/>
          <w:rtl/>
        </w:rPr>
        <w:t>.</w:t>
      </w:r>
    </w:p>
    <w:p w14:paraId="2023590D" w14:textId="05EA1DB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النعمان قال</w:t>
      </w:r>
      <w:r w:rsidR="00711B53">
        <w:rPr>
          <w:rFonts w:ascii="Amiri" w:hAnsi="Amiri" w:cs="Amiri"/>
          <w:sz w:val="32"/>
          <w:szCs w:val="32"/>
          <w:rtl/>
        </w:rPr>
        <w:t>:</w:t>
      </w:r>
      <w:r w:rsidRPr="00AD5045">
        <w:rPr>
          <w:rFonts w:ascii="Amiri" w:hAnsi="Amiri" w:cs="Amiri"/>
          <w:sz w:val="32"/>
          <w:szCs w:val="32"/>
          <w:rtl/>
        </w:rPr>
        <w:t xml:space="preserve"> حدثنا حماد بن زيد قال</w:t>
      </w:r>
      <w:r w:rsidR="00711B53">
        <w:rPr>
          <w:rFonts w:ascii="Amiri" w:hAnsi="Amiri" w:cs="Amiri"/>
          <w:sz w:val="32"/>
          <w:szCs w:val="32"/>
          <w:rtl/>
        </w:rPr>
        <w:t>:</w:t>
      </w:r>
      <w:r w:rsidRPr="00AD5045">
        <w:rPr>
          <w:rFonts w:ascii="Amiri" w:hAnsi="Amiri" w:cs="Amiri"/>
          <w:sz w:val="32"/>
          <w:szCs w:val="32"/>
          <w:rtl/>
        </w:rPr>
        <w:t xml:space="preserve"> ما رأيت أحد</w:t>
      </w:r>
      <w:r w:rsidR="00972A75" w:rsidRPr="00AD5045">
        <w:rPr>
          <w:rFonts w:ascii="Amiri" w:hAnsi="Amiri" w:cs="Amiri"/>
          <w:sz w:val="32"/>
          <w:szCs w:val="32"/>
          <w:rtl/>
        </w:rPr>
        <w:t>ًا</w:t>
      </w:r>
      <w:r w:rsidRPr="00AD5045">
        <w:rPr>
          <w:rFonts w:ascii="Amiri" w:hAnsi="Amiri" w:cs="Amiri"/>
          <w:sz w:val="32"/>
          <w:szCs w:val="32"/>
          <w:rtl/>
        </w:rPr>
        <w:t xml:space="preserve"> قط أشد تبسم</w:t>
      </w:r>
      <w:r w:rsidR="00972A75" w:rsidRPr="00AD5045">
        <w:rPr>
          <w:rFonts w:ascii="Amiri" w:hAnsi="Amiri" w:cs="Amiri"/>
          <w:sz w:val="32"/>
          <w:szCs w:val="32"/>
          <w:rtl/>
        </w:rPr>
        <w:t>ًا</w:t>
      </w:r>
      <w:r w:rsidRPr="00AD5045">
        <w:rPr>
          <w:rFonts w:ascii="Amiri" w:hAnsi="Amiri" w:cs="Amiri"/>
          <w:sz w:val="32"/>
          <w:szCs w:val="32"/>
          <w:rtl/>
        </w:rPr>
        <w:t xml:space="preserve"> في وجوه الرجال من أيوب إذا لقيهم</w:t>
      </w:r>
      <w:r w:rsidR="00972A75" w:rsidRPr="00AD5045">
        <w:rPr>
          <w:rFonts w:ascii="Amiri" w:hAnsi="Amiri" w:cs="Amiri"/>
          <w:sz w:val="32"/>
          <w:szCs w:val="32"/>
          <w:rtl/>
        </w:rPr>
        <w:t>،</w:t>
      </w:r>
      <w:r w:rsidRPr="00AD5045">
        <w:rPr>
          <w:rFonts w:ascii="Amiri" w:hAnsi="Amiri" w:cs="Amiri"/>
          <w:sz w:val="32"/>
          <w:szCs w:val="32"/>
          <w:rtl/>
        </w:rPr>
        <w:t xml:space="preserve"> وهارون بن رئاب كان شيئ</w:t>
      </w:r>
      <w:r w:rsidR="00972A75" w:rsidRPr="00AD5045">
        <w:rPr>
          <w:rFonts w:ascii="Amiri" w:hAnsi="Amiri" w:cs="Amiri"/>
          <w:sz w:val="32"/>
          <w:szCs w:val="32"/>
          <w:rtl/>
        </w:rPr>
        <w:t>ًا</w:t>
      </w:r>
      <w:r w:rsidRPr="00AD5045">
        <w:rPr>
          <w:rFonts w:ascii="Amiri" w:hAnsi="Amiri" w:cs="Amiri"/>
          <w:sz w:val="32"/>
          <w:szCs w:val="32"/>
          <w:rtl/>
        </w:rPr>
        <w:t xml:space="preserve"> عجب</w:t>
      </w:r>
      <w:r w:rsidR="00972A75" w:rsidRPr="00AD5045">
        <w:rPr>
          <w:rFonts w:ascii="Amiri" w:hAnsi="Amiri" w:cs="Amiri"/>
          <w:sz w:val="32"/>
          <w:szCs w:val="32"/>
          <w:rtl/>
        </w:rPr>
        <w:t>ًا.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(2/240-241)</w:t>
      </w:r>
      <w:r w:rsidRPr="00AD5045">
        <w:rPr>
          <w:rFonts w:ascii="Amiri" w:hAnsi="Amiri" w:cs="Amiri"/>
          <w:sz w:val="32"/>
          <w:szCs w:val="32"/>
          <w:rtl/>
        </w:rPr>
        <w:t xml:space="preserve"> </w:t>
      </w:r>
    </w:p>
    <w:p w14:paraId="581EBE16"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1203) هارون بن عنترة بن عبد الرحمن الشيباني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7A6736BF" w14:textId="2DA474F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هارون بن عنترة أبي وكيع</w:t>
      </w:r>
      <w:r w:rsidR="00972A75" w:rsidRPr="00AD5045">
        <w:rPr>
          <w:rFonts w:ascii="Amiri" w:hAnsi="Amiri" w:cs="Amiri"/>
          <w:sz w:val="32"/>
          <w:szCs w:val="32"/>
          <w:rtl/>
        </w:rPr>
        <w:t>،</w:t>
      </w:r>
      <w:r w:rsidRPr="00AD5045">
        <w:rPr>
          <w:rFonts w:ascii="Amiri" w:hAnsi="Amiri" w:cs="Amiri"/>
          <w:sz w:val="32"/>
          <w:szCs w:val="32"/>
          <w:rtl/>
        </w:rPr>
        <w:t xml:space="preserve"> وهو كوفي الأصل</w:t>
      </w:r>
      <w:r w:rsidR="00972A75" w:rsidRPr="00AD5045">
        <w:rPr>
          <w:rFonts w:ascii="Amiri" w:hAnsi="Amiri" w:cs="Amiri"/>
          <w:sz w:val="32"/>
          <w:szCs w:val="32"/>
          <w:rtl/>
        </w:rPr>
        <w:t>،</w:t>
      </w:r>
      <w:r w:rsidRPr="00AD5045">
        <w:rPr>
          <w:rFonts w:ascii="Amiri" w:hAnsi="Amiri" w:cs="Amiri"/>
          <w:sz w:val="32"/>
          <w:szCs w:val="32"/>
          <w:rtl/>
        </w:rPr>
        <w:t xml:space="preserve"> لا بأس به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49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3/101</w:t>
      </w:r>
      <w:r w:rsidR="00711B53">
        <w:rPr>
          <w:rFonts w:ascii="Amiri" w:hAnsi="Amiri" w:cs="Amiri"/>
          <w:color w:val="00007F"/>
          <w:sz w:val="32"/>
          <w:szCs w:val="32"/>
          <w:rtl/>
        </w:rPr>
        <w:t>)</w:t>
      </w:r>
      <w:r w:rsidR="00972A75" w:rsidRPr="00AD5045">
        <w:rPr>
          <w:rFonts w:ascii="Amiri" w:hAnsi="Amiri" w:cs="Amiri"/>
          <w:sz w:val="32"/>
          <w:szCs w:val="32"/>
          <w:rtl/>
        </w:rPr>
        <w:t>.</w:t>
      </w:r>
    </w:p>
    <w:p w14:paraId="3C5F5739" w14:textId="2CC5E74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محمد بن بشار عن عبد الرحمن عن سفيان عن هارون بن أبي وكيع</w:t>
      </w:r>
      <w:r w:rsidR="00972A75" w:rsidRPr="00AD5045">
        <w:rPr>
          <w:rFonts w:ascii="Amiri" w:hAnsi="Amiri" w:cs="Amiri"/>
          <w:sz w:val="32"/>
          <w:szCs w:val="32"/>
          <w:rtl/>
        </w:rPr>
        <w:t>،</w:t>
      </w:r>
      <w:r w:rsidRPr="00AD5045">
        <w:rPr>
          <w:rFonts w:ascii="Amiri" w:hAnsi="Amiri" w:cs="Amiri"/>
          <w:sz w:val="32"/>
          <w:szCs w:val="32"/>
          <w:rtl/>
        </w:rPr>
        <w:t xml:space="preserve"> وأبو وكيع عنترة</w:t>
      </w:r>
      <w:r w:rsidR="00972A75" w:rsidRPr="00AD5045">
        <w:rPr>
          <w:rFonts w:ascii="Amiri" w:hAnsi="Amiri" w:cs="Amiri"/>
          <w:sz w:val="32"/>
          <w:szCs w:val="32"/>
          <w:rtl/>
        </w:rPr>
        <w:t>،</w:t>
      </w:r>
      <w:r w:rsidRPr="00AD5045">
        <w:rPr>
          <w:rFonts w:ascii="Amiri" w:hAnsi="Amiri" w:cs="Amiri"/>
          <w:sz w:val="32"/>
          <w:szCs w:val="32"/>
          <w:rtl/>
        </w:rPr>
        <w:t xml:space="preserve"> وهارون يكنى أبا عمرو</w:t>
      </w:r>
      <w:r w:rsidR="00972A75" w:rsidRPr="00AD5045">
        <w:rPr>
          <w:rFonts w:ascii="Amiri" w:hAnsi="Amiri" w:cs="Amiri"/>
          <w:sz w:val="32"/>
          <w:szCs w:val="32"/>
          <w:rtl/>
        </w:rPr>
        <w:t>،</w:t>
      </w:r>
      <w:r w:rsidRPr="00AD5045">
        <w:rPr>
          <w:rFonts w:ascii="Amiri" w:hAnsi="Amiri" w:cs="Amiri"/>
          <w:sz w:val="32"/>
          <w:szCs w:val="32"/>
          <w:rtl/>
        </w:rPr>
        <w:t xml:space="preserve"> وهو كوفي ثقة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3/146</w:t>
      </w:r>
      <w:r w:rsidR="00711B53">
        <w:rPr>
          <w:rFonts w:ascii="Amiri" w:hAnsi="Amiri" w:cs="Amiri"/>
          <w:color w:val="00007F"/>
          <w:sz w:val="32"/>
          <w:szCs w:val="32"/>
          <w:rtl/>
        </w:rPr>
        <w:t>)</w:t>
      </w:r>
      <w:r w:rsidR="00972A75" w:rsidRPr="00AD5045">
        <w:rPr>
          <w:rFonts w:ascii="Amiri" w:hAnsi="Amiri" w:cs="Amiri"/>
          <w:sz w:val="32"/>
          <w:szCs w:val="32"/>
          <w:rtl/>
        </w:rPr>
        <w:t>.</w:t>
      </w:r>
    </w:p>
    <w:p w14:paraId="532B8024"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1204) هارون بن موسى الأزدي العتكي مولاهم الأعورالنحوي البصري. </w:t>
      </w:r>
    </w:p>
    <w:p w14:paraId="11D9E178" w14:textId="75F7131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سمعت سليمان بن حرب حدثنا هارون الأعور</w:t>
      </w:r>
      <w:r w:rsidR="00972A75" w:rsidRPr="00AD5045">
        <w:rPr>
          <w:rFonts w:ascii="Amiri" w:hAnsi="Amiri" w:cs="Amiri"/>
          <w:sz w:val="32"/>
          <w:szCs w:val="32"/>
          <w:rtl/>
        </w:rPr>
        <w:t>،</w:t>
      </w:r>
      <w:r w:rsidRPr="00AD5045">
        <w:rPr>
          <w:rFonts w:ascii="Amiri" w:hAnsi="Amiri" w:cs="Amiri"/>
          <w:sz w:val="32"/>
          <w:szCs w:val="32"/>
          <w:rtl/>
        </w:rPr>
        <w:t>وكان شديد القول في القدر.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00"/>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(2/464</w:t>
      </w:r>
      <w:r w:rsidR="00711B53">
        <w:rPr>
          <w:rFonts w:ascii="Amiri" w:hAnsi="Amiri" w:cs="Amiri"/>
          <w:color w:val="00007F"/>
          <w:sz w:val="32"/>
          <w:szCs w:val="32"/>
          <w:rtl/>
        </w:rPr>
        <w:t>)</w:t>
      </w:r>
      <w:r w:rsidR="00972A75" w:rsidRPr="00AD5045">
        <w:rPr>
          <w:rFonts w:ascii="Amiri" w:hAnsi="Amiri" w:cs="Amiri"/>
          <w:sz w:val="32"/>
          <w:szCs w:val="32"/>
          <w:rtl/>
        </w:rPr>
        <w:t>.</w:t>
      </w:r>
    </w:p>
    <w:p w14:paraId="3FB1737B" w14:textId="370F987B"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1205) هاشم بن البريد </w:t>
      </w:r>
      <w:r w:rsidRPr="00711B53">
        <w:rPr>
          <w:rFonts w:ascii="Amiri" w:hAnsi="Amiri" w:cs="Amiri"/>
          <w:color w:val="00007F"/>
          <w:sz w:val="32"/>
          <w:szCs w:val="32"/>
          <w:rtl/>
        </w:rPr>
        <w:t>(أبوعلي</w:t>
      </w:r>
      <w:r w:rsidR="00711B53">
        <w:rPr>
          <w:rFonts w:ascii="Amiri" w:hAnsi="Amiri" w:cs="Amiri"/>
          <w:color w:val="00007F"/>
          <w:sz w:val="32"/>
          <w:szCs w:val="32"/>
          <w:rtl/>
        </w:rPr>
        <w:t>)</w:t>
      </w:r>
      <w:r w:rsidRPr="00AD5045">
        <w:rPr>
          <w:rFonts w:ascii="Amiri" w:hAnsi="Amiri" w:cs="Amiri"/>
          <w:sz w:val="32"/>
          <w:szCs w:val="32"/>
          <w:rtl/>
        </w:rPr>
        <w:t xml:space="preserve"> الكوفي. </w:t>
      </w:r>
    </w:p>
    <w:p w14:paraId="6B62999C" w14:textId="1A0A869F" w:rsidR="00711B53" w:rsidRDefault="0067070C" w:rsidP="0067070C">
      <w:pPr>
        <w:jc w:val="lowKashida"/>
        <w:rPr>
          <w:rFonts w:ascii="Amiri" w:hAnsi="Amiri" w:cs="Amiri"/>
          <w:sz w:val="32"/>
          <w:szCs w:val="32"/>
          <w:rtl/>
        </w:rPr>
      </w:pPr>
      <w:r w:rsidRPr="00AD5045">
        <w:rPr>
          <w:rFonts w:ascii="Amiri" w:hAnsi="Amiri" w:cs="Amiri"/>
          <w:sz w:val="32"/>
          <w:szCs w:val="32"/>
          <w:rtl/>
        </w:rPr>
        <w:t>قال أبويوسف رحمه الله:قال أبو طالب قال أحمد:وهاشم بن البريد لا بأس به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(2/191)</w:t>
      </w:r>
      <w:r w:rsidRPr="00AD5045">
        <w:rPr>
          <w:rFonts w:ascii="Amiri" w:hAnsi="Amiri" w:cs="Amiri"/>
          <w:sz w:val="32"/>
          <w:szCs w:val="32"/>
          <w:rtl/>
        </w:rPr>
        <w:t xml:space="preserve"> </w:t>
      </w:r>
    </w:p>
    <w:p w14:paraId="1B6F98E4" w14:textId="1D267D43"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حدثنا عبيد الله عن هاشم بن البريد</w:t>
      </w:r>
      <w:r w:rsidR="00972A75" w:rsidRPr="00AD5045">
        <w:rPr>
          <w:rFonts w:ascii="Amiri" w:hAnsi="Amiri" w:cs="Amiri"/>
          <w:sz w:val="32"/>
          <w:szCs w:val="32"/>
          <w:rtl/>
        </w:rPr>
        <w:t>،</w:t>
      </w:r>
      <w:r w:rsidRPr="00AD5045">
        <w:rPr>
          <w:rFonts w:ascii="Amiri" w:hAnsi="Amiri" w:cs="Amiri"/>
          <w:sz w:val="32"/>
          <w:szCs w:val="32"/>
          <w:rtl/>
        </w:rPr>
        <w:t xml:space="preserve"> كوفي شيعي</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(3/193)</w:t>
      </w:r>
      <w:r w:rsidRPr="00AD5045">
        <w:rPr>
          <w:rFonts w:ascii="Amiri" w:hAnsi="Amiri" w:cs="Amiri"/>
          <w:sz w:val="32"/>
          <w:szCs w:val="32"/>
          <w:rtl/>
        </w:rPr>
        <w:t xml:space="preserve"> </w:t>
      </w:r>
    </w:p>
    <w:p w14:paraId="45E6A023"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1206) هاشم بن بلال ويقال:ابن سلام </w:t>
      </w:r>
      <w:r w:rsidRPr="00711B53">
        <w:rPr>
          <w:rFonts w:ascii="Amiri" w:hAnsi="Amiri" w:cs="Amiri"/>
          <w:color w:val="00007F"/>
          <w:sz w:val="32"/>
          <w:szCs w:val="32"/>
          <w:rtl/>
        </w:rPr>
        <w:t>(أبوعقيل)</w:t>
      </w:r>
      <w:r w:rsidRPr="00AD5045">
        <w:rPr>
          <w:rFonts w:ascii="Amiri" w:hAnsi="Amiri" w:cs="Amiri"/>
          <w:sz w:val="32"/>
          <w:szCs w:val="32"/>
          <w:rtl/>
        </w:rPr>
        <w:t xml:space="preserve"> الدمشقي قاضي واسط</w:t>
      </w:r>
      <w:r w:rsidR="00972A75" w:rsidRPr="00AD5045">
        <w:rPr>
          <w:rFonts w:ascii="Amiri" w:hAnsi="Amiri" w:cs="Amiri"/>
          <w:sz w:val="32"/>
          <w:szCs w:val="32"/>
          <w:rtl/>
        </w:rPr>
        <w:t>.</w:t>
      </w:r>
      <w:r w:rsidRPr="00AD5045">
        <w:rPr>
          <w:rFonts w:ascii="Amiri" w:hAnsi="Amiri" w:cs="Amiri"/>
          <w:sz w:val="32"/>
          <w:szCs w:val="32"/>
          <w:rtl/>
        </w:rPr>
        <w:t xml:space="preserve"> </w:t>
      </w:r>
    </w:p>
    <w:p w14:paraId="27054AEC" w14:textId="77777777" w:rsidR="00711B53" w:rsidRDefault="0067070C" w:rsidP="00D90CC3">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وأبو عقيل الذي يروي عنه شعبة</w:t>
      </w:r>
      <w:r w:rsidR="00972A75" w:rsidRPr="00AD5045">
        <w:rPr>
          <w:rFonts w:ascii="Amiri" w:hAnsi="Amiri" w:cs="Amiri"/>
          <w:sz w:val="32"/>
          <w:szCs w:val="32"/>
          <w:rtl/>
        </w:rPr>
        <w:t>،</w:t>
      </w:r>
      <w:r w:rsidRPr="00AD5045">
        <w:rPr>
          <w:rFonts w:ascii="Amiri" w:hAnsi="Amiri" w:cs="Amiri"/>
          <w:sz w:val="32"/>
          <w:szCs w:val="32"/>
          <w:rtl/>
        </w:rPr>
        <w:t xml:space="preserve"> وهشيم</w:t>
      </w:r>
      <w:r w:rsidR="00972A75" w:rsidRPr="00AD5045">
        <w:rPr>
          <w:rFonts w:ascii="Amiri" w:hAnsi="Amiri" w:cs="Amiri"/>
          <w:sz w:val="32"/>
          <w:szCs w:val="32"/>
          <w:rtl/>
        </w:rPr>
        <w:t>،</w:t>
      </w:r>
      <w:r w:rsidRPr="00AD5045">
        <w:rPr>
          <w:rFonts w:ascii="Amiri" w:hAnsi="Amiri" w:cs="Amiri"/>
          <w:sz w:val="32"/>
          <w:szCs w:val="32"/>
          <w:rtl/>
        </w:rPr>
        <w:t xml:space="preserve">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01"/>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واسمه هاشم بن بلال</w:t>
      </w:r>
      <w:r w:rsidR="00972A75" w:rsidRPr="00AD5045">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br/>
        <w:t xml:space="preserve">المعرفة والتاريخ </w:t>
      </w:r>
      <w:r w:rsidRPr="00711B53">
        <w:rPr>
          <w:rFonts w:ascii="Amiri" w:hAnsi="Amiri" w:cs="Amiri"/>
          <w:color w:val="00007F"/>
          <w:sz w:val="32"/>
          <w:szCs w:val="32"/>
          <w:rtl/>
        </w:rPr>
        <w:t>(2/119)</w:t>
      </w:r>
      <w:r w:rsidRPr="00AD5045">
        <w:rPr>
          <w:rFonts w:ascii="Amiri" w:hAnsi="Amiri" w:cs="Amiri"/>
          <w:sz w:val="32"/>
          <w:szCs w:val="32"/>
          <w:rtl/>
        </w:rPr>
        <w:t xml:space="preserve"> </w:t>
      </w:r>
    </w:p>
    <w:p w14:paraId="6304A04F" w14:textId="645CA1D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وأبو عقيل هاشم بن بلال قاضي واسط</w:t>
      </w:r>
      <w:r w:rsidR="00972A75" w:rsidRPr="00AD5045">
        <w:rPr>
          <w:rFonts w:ascii="Amiri" w:hAnsi="Amiri" w:cs="Amiri"/>
          <w:sz w:val="32"/>
          <w:szCs w:val="32"/>
          <w:rtl/>
        </w:rPr>
        <w:t>،</w:t>
      </w:r>
      <w:r w:rsidRPr="00AD5045">
        <w:rPr>
          <w:rFonts w:ascii="Amiri" w:hAnsi="Amiri" w:cs="Amiri"/>
          <w:sz w:val="32"/>
          <w:szCs w:val="32"/>
          <w:rtl/>
        </w:rPr>
        <w:t xml:space="preserve"> ثقة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3/60</w:t>
      </w:r>
      <w:r w:rsidR="00711B53">
        <w:rPr>
          <w:rFonts w:ascii="Amiri" w:hAnsi="Amiri" w:cs="Amiri"/>
          <w:color w:val="00007F"/>
          <w:sz w:val="32"/>
          <w:szCs w:val="32"/>
          <w:rtl/>
        </w:rPr>
        <w:t>)</w:t>
      </w:r>
      <w:r w:rsidR="00972A75" w:rsidRPr="00AD5045">
        <w:rPr>
          <w:rFonts w:ascii="Amiri" w:hAnsi="Amiri" w:cs="Amiri"/>
          <w:sz w:val="32"/>
          <w:szCs w:val="32"/>
          <w:rtl/>
        </w:rPr>
        <w:t>.</w:t>
      </w:r>
    </w:p>
    <w:p w14:paraId="26C166E2" w14:textId="5C427E6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أبو عقيل الشامي هاشم بن بلال</w:t>
      </w:r>
      <w:r w:rsidR="00972A75" w:rsidRPr="00AD5045">
        <w:rPr>
          <w:rFonts w:ascii="Amiri" w:hAnsi="Amiri" w:cs="Amiri"/>
          <w:sz w:val="32"/>
          <w:szCs w:val="32"/>
          <w:rtl/>
        </w:rPr>
        <w:t>،</w:t>
      </w:r>
      <w:r w:rsidRPr="00AD5045">
        <w:rPr>
          <w:rFonts w:ascii="Amiri" w:hAnsi="Amiri" w:cs="Amiri"/>
          <w:sz w:val="32"/>
          <w:szCs w:val="32"/>
          <w:rtl/>
        </w:rPr>
        <w:t xml:space="preserve"> حدثنا بذلك سعيد بن الربيع عن شعبة</w:t>
      </w:r>
      <w:r w:rsidR="00972A75" w:rsidRPr="00AD5045">
        <w:rPr>
          <w:rFonts w:ascii="Amiri" w:hAnsi="Amiri" w:cs="Amiri"/>
          <w:sz w:val="32"/>
          <w:szCs w:val="32"/>
          <w:rtl/>
        </w:rPr>
        <w:t>،</w:t>
      </w:r>
      <w:r w:rsidRPr="00AD5045">
        <w:rPr>
          <w:rFonts w:ascii="Amiri" w:hAnsi="Amiri" w:cs="Amiri"/>
          <w:sz w:val="32"/>
          <w:szCs w:val="32"/>
          <w:rtl/>
        </w:rPr>
        <w:t xml:space="preserve"> وكان هاشم على قضاء واسط</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3/206</w:t>
      </w:r>
      <w:r w:rsidR="00711B53">
        <w:rPr>
          <w:rFonts w:ascii="Amiri" w:hAnsi="Amiri" w:cs="Amiri"/>
          <w:color w:val="00007F"/>
          <w:sz w:val="32"/>
          <w:szCs w:val="32"/>
          <w:rtl/>
        </w:rPr>
        <w:t>)</w:t>
      </w:r>
      <w:r w:rsidR="00972A75" w:rsidRPr="00AD5045">
        <w:rPr>
          <w:rFonts w:ascii="Amiri" w:hAnsi="Amiri" w:cs="Amiri"/>
          <w:sz w:val="32"/>
          <w:szCs w:val="32"/>
          <w:rtl/>
        </w:rPr>
        <w:t>.</w:t>
      </w:r>
    </w:p>
    <w:p w14:paraId="380ABC4A" w14:textId="5D011C7E"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1207) هاشم بن سعيد </w:t>
      </w:r>
      <w:r w:rsidR="00711B53">
        <w:rPr>
          <w:rFonts w:ascii="Amiri" w:hAnsi="Amiri" w:cs="Amiri"/>
          <w:color w:val="00007F"/>
          <w:sz w:val="32"/>
          <w:szCs w:val="32"/>
          <w:rtl/>
        </w:rPr>
        <w:t xml:space="preserve">( </w:t>
      </w:r>
      <w:r w:rsidRPr="00711B53">
        <w:rPr>
          <w:rFonts w:ascii="Amiri" w:hAnsi="Amiri" w:cs="Amiri"/>
          <w:color w:val="00007F"/>
          <w:sz w:val="32"/>
          <w:szCs w:val="32"/>
          <w:rtl/>
        </w:rPr>
        <w:t>أبوإسحاق</w:t>
      </w:r>
      <w:r w:rsidR="00711B53">
        <w:rPr>
          <w:rFonts w:ascii="Amiri" w:hAnsi="Amiri" w:cs="Amiri"/>
          <w:color w:val="00007F"/>
          <w:sz w:val="32"/>
          <w:szCs w:val="32"/>
          <w:rtl/>
        </w:rPr>
        <w:t>)</w:t>
      </w:r>
      <w:r w:rsidRPr="00AD5045">
        <w:rPr>
          <w:rFonts w:ascii="Amiri" w:hAnsi="Amiri" w:cs="Amiri"/>
          <w:sz w:val="32"/>
          <w:szCs w:val="32"/>
          <w:rtl/>
        </w:rPr>
        <w:t xml:space="preserve"> الكوفي ثم البصري</w:t>
      </w:r>
      <w:r w:rsidR="00972A75" w:rsidRPr="00AD5045">
        <w:rPr>
          <w:rFonts w:ascii="Amiri" w:hAnsi="Amiri" w:cs="Amiri"/>
          <w:sz w:val="32"/>
          <w:szCs w:val="32"/>
          <w:rtl/>
        </w:rPr>
        <w:t>.</w:t>
      </w:r>
      <w:r w:rsidRPr="00AD5045">
        <w:rPr>
          <w:rFonts w:ascii="Amiri" w:hAnsi="Amiri" w:cs="Amiri"/>
          <w:sz w:val="32"/>
          <w:szCs w:val="32"/>
          <w:rtl/>
        </w:rPr>
        <w:t xml:space="preserve"> </w:t>
      </w:r>
    </w:p>
    <w:p w14:paraId="2DAC654F" w14:textId="03AD78E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شاذ بن فياض البصري عن هاشم</w:t>
      </w:r>
      <w:r w:rsidR="00972A75" w:rsidRPr="00AD5045">
        <w:rPr>
          <w:rFonts w:ascii="Amiri" w:hAnsi="Amiri" w:cs="Amiri"/>
          <w:sz w:val="32"/>
          <w:szCs w:val="32"/>
          <w:rtl/>
        </w:rPr>
        <w:t>،</w:t>
      </w:r>
      <w:r w:rsidRPr="00AD5045">
        <w:rPr>
          <w:rFonts w:ascii="Amiri" w:hAnsi="Amiri" w:cs="Amiri"/>
          <w:sz w:val="32"/>
          <w:szCs w:val="32"/>
          <w:rtl/>
        </w:rPr>
        <w:t xml:space="preserve"> ويقال له</w:t>
      </w:r>
      <w:r w:rsidR="00711B53">
        <w:rPr>
          <w:rFonts w:ascii="Amiri" w:hAnsi="Amiri" w:cs="Amiri"/>
          <w:sz w:val="32"/>
          <w:szCs w:val="32"/>
          <w:rtl/>
        </w:rPr>
        <w:t>:</w:t>
      </w:r>
      <w:r w:rsidRPr="00AD5045">
        <w:rPr>
          <w:rFonts w:ascii="Amiri" w:hAnsi="Amiri" w:cs="Amiri"/>
          <w:sz w:val="32"/>
          <w:szCs w:val="32"/>
          <w:rtl/>
        </w:rPr>
        <w:t xml:space="preserve"> هاشم البريد</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02"/>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وهو ضعيف</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(3/193)</w:t>
      </w:r>
      <w:r w:rsidR="00972A75" w:rsidRPr="00AD5045">
        <w:rPr>
          <w:rFonts w:ascii="Amiri" w:hAnsi="Amiri" w:cs="Amiri"/>
          <w:sz w:val="32"/>
          <w:szCs w:val="32"/>
          <w:rtl/>
        </w:rPr>
        <w:t>.</w:t>
      </w:r>
    </w:p>
    <w:p w14:paraId="18937A6C" w14:textId="6A877AB5"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1208) هبيرة بن يريم الشبامي ويقال الخارفي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أبوالحارث</w:t>
      </w:r>
      <w:r w:rsidR="00711B53">
        <w:rPr>
          <w:rFonts w:ascii="Amiri" w:hAnsi="Amiri" w:cs="Amiri"/>
          <w:color w:val="00007F"/>
          <w:sz w:val="32"/>
          <w:szCs w:val="32"/>
          <w:rtl/>
        </w:rPr>
        <w:t>)</w:t>
      </w:r>
      <w:r w:rsidRPr="00AD5045">
        <w:rPr>
          <w:rFonts w:ascii="Amiri" w:hAnsi="Amiri" w:cs="Amiri"/>
          <w:sz w:val="32"/>
          <w:szCs w:val="32"/>
          <w:rtl/>
        </w:rPr>
        <w:t xml:space="preserve">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747034D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قال محمد بن عبد الله بن نمير</w:t>
      </w:r>
      <w:r w:rsidR="00711B53">
        <w:rPr>
          <w:rFonts w:ascii="Amiri" w:hAnsi="Amiri" w:cs="Amiri"/>
          <w:sz w:val="32"/>
          <w:szCs w:val="32"/>
          <w:rtl/>
        </w:rPr>
        <w:t>:</w:t>
      </w:r>
      <w:r w:rsidRPr="00AD5045">
        <w:rPr>
          <w:rFonts w:ascii="Amiri" w:hAnsi="Amiri" w:cs="Amiri"/>
          <w:sz w:val="32"/>
          <w:szCs w:val="32"/>
          <w:rtl/>
        </w:rPr>
        <w:t xml:space="preserve"> وهبيرة بن يريم</w:t>
      </w:r>
      <w:r w:rsidR="00972A75" w:rsidRPr="00AD5045">
        <w:rPr>
          <w:rFonts w:ascii="Amiri" w:hAnsi="Amiri" w:cs="Amiri"/>
          <w:sz w:val="32"/>
          <w:szCs w:val="32"/>
          <w:rtl/>
        </w:rPr>
        <w:t>،</w:t>
      </w:r>
      <w:r w:rsidRPr="00AD5045">
        <w:rPr>
          <w:rFonts w:ascii="Amiri" w:hAnsi="Amiri" w:cs="Amiri"/>
          <w:sz w:val="32"/>
          <w:szCs w:val="32"/>
          <w:rtl/>
        </w:rPr>
        <w:t xml:space="preserve"> سعى في الفتنة ـ أي خرج ـ</w:t>
      </w:r>
      <w:r w:rsidR="00972A75" w:rsidRPr="00AD5045">
        <w:rPr>
          <w:rFonts w:ascii="Amiri" w:hAnsi="Amiri" w:cs="Amiri"/>
          <w:sz w:val="32"/>
          <w:szCs w:val="32"/>
          <w:rtl/>
        </w:rPr>
        <w:t>.</w:t>
      </w:r>
      <w:r w:rsidRPr="00AD5045">
        <w:rPr>
          <w:rFonts w:ascii="Amiri" w:hAnsi="Amiri" w:cs="Amiri"/>
          <w:sz w:val="32"/>
          <w:szCs w:val="32"/>
          <w:rtl/>
        </w:rPr>
        <w:t xml:space="preserve"> </w:t>
      </w:r>
    </w:p>
    <w:p w14:paraId="5A17A02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(2/797)</w:t>
      </w:r>
      <w:r w:rsidRPr="00AD5045">
        <w:rPr>
          <w:rFonts w:ascii="Amiri" w:hAnsi="Amiri" w:cs="Amiri"/>
          <w:sz w:val="32"/>
          <w:szCs w:val="32"/>
          <w:rtl/>
        </w:rPr>
        <w:t xml:space="preserve"> </w:t>
      </w:r>
    </w:p>
    <w:p w14:paraId="28A1CE6E" w14:textId="49EB431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سلمة قال</w:t>
      </w:r>
      <w:r w:rsidR="00711B53">
        <w:rPr>
          <w:rFonts w:ascii="Amiri" w:hAnsi="Amiri" w:cs="Amiri"/>
          <w:sz w:val="32"/>
          <w:szCs w:val="32"/>
          <w:rtl/>
        </w:rPr>
        <w:t>:</w:t>
      </w:r>
      <w:r w:rsidRPr="00AD5045">
        <w:rPr>
          <w:rFonts w:ascii="Amiri" w:hAnsi="Amiri" w:cs="Amiri"/>
          <w:sz w:val="32"/>
          <w:szCs w:val="32"/>
          <w:rtl/>
        </w:rPr>
        <w:t xml:space="preserve"> قال أحمد</w:t>
      </w:r>
      <w:r w:rsidR="00711B53">
        <w:rPr>
          <w:rFonts w:ascii="Amiri" w:hAnsi="Amiri" w:cs="Amiri"/>
          <w:sz w:val="32"/>
          <w:szCs w:val="32"/>
          <w:rtl/>
        </w:rPr>
        <w:t>:</w:t>
      </w:r>
      <w:r w:rsidRPr="00AD5045">
        <w:rPr>
          <w:rFonts w:ascii="Amiri" w:hAnsi="Amiri" w:cs="Amiri"/>
          <w:sz w:val="32"/>
          <w:szCs w:val="32"/>
          <w:rtl/>
        </w:rPr>
        <w:t xml:space="preserve"> قال وكيع</w:t>
      </w:r>
      <w:r w:rsidR="00711B53">
        <w:rPr>
          <w:rFonts w:ascii="Amiri" w:hAnsi="Amiri" w:cs="Amiri"/>
          <w:sz w:val="32"/>
          <w:szCs w:val="32"/>
          <w:rtl/>
        </w:rPr>
        <w:t>:</w:t>
      </w:r>
      <w:r w:rsidRPr="00AD5045">
        <w:rPr>
          <w:rFonts w:ascii="Amiri" w:hAnsi="Amiri" w:cs="Amiri"/>
          <w:sz w:val="32"/>
          <w:szCs w:val="32"/>
          <w:rtl/>
        </w:rPr>
        <w:t xml:space="preserve"> يريم أبو العلاء هو أبو هبيرة</w:t>
      </w:r>
      <w:r w:rsidR="00972A75" w:rsidRPr="00AD5045">
        <w:rPr>
          <w:rFonts w:ascii="Amiri" w:hAnsi="Amiri" w:cs="Amiri"/>
          <w:sz w:val="32"/>
          <w:szCs w:val="32"/>
          <w:rtl/>
        </w:rPr>
        <w:t>،</w:t>
      </w:r>
      <w:r w:rsidRPr="00AD5045">
        <w:rPr>
          <w:rFonts w:ascii="Amiri" w:hAnsi="Amiri" w:cs="Amiri"/>
          <w:sz w:val="32"/>
          <w:szCs w:val="32"/>
          <w:rtl/>
        </w:rPr>
        <w:t xml:space="preserve"> قال وكيع</w:t>
      </w:r>
      <w:r w:rsidR="00711B53">
        <w:rPr>
          <w:rFonts w:ascii="Amiri" w:hAnsi="Amiri" w:cs="Amiri"/>
          <w:sz w:val="32"/>
          <w:szCs w:val="32"/>
          <w:rtl/>
        </w:rPr>
        <w:t>:</w:t>
      </w:r>
      <w:r w:rsidRPr="00AD5045">
        <w:rPr>
          <w:rFonts w:ascii="Amiri" w:hAnsi="Amiri" w:cs="Amiri"/>
          <w:sz w:val="32"/>
          <w:szCs w:val="32"/>
          <w:rtl/>
        </w:rPr>
        <w:t xml:space="preserve"> وكانت من هبيرة حدة يوم المختار</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03"/>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2/802</w:t>
      </w:r>
      <w:r w:rsidR="00711B53">
        <w:rPr>
          <w:rFonts w:ascii="Amiri" w:hAnsi="Amiri" w:cs="Amiri"/>
          <w:color w:val="00007F"/>
          <w:sz w:val="32"/>
          <w:szCs w:val="32"/>
          <w:rtl/>
        </w:rPr>
        <w:t>)</w:t>
      </w:r>
      <w:r w:rsidR="00972A75" w:rsidRPr="00AD5045">
        <w:rPr>
          <w:rFonts w:ascii="Amiri" w:hAnsi="Amiri" w:cs="Amiri"/>
          <w:sz w:val="32"/>
          <w:szCs w:val="32"/>
          <w:rtl/>
        </w:rPr>
        <w:t>.</w:t>
      </w:r>
    </w:p>
    <w:p w14:paraId="5C6A1677"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1209) هشام بن حُجير المكي</w:t>
      </w:r>
      <w:r w:rsidR="00972A75" w:rsidRPr="00AD5045">
        <w:rPr>
          <w:rFonts w:ascii="Amiri" w:hAnsi="Amiri" w:cs="Amiri"/>
          <w:sz w:val="32"/>
          <w:szCs w:val="32"/>
          <w:rtl/>
        </w:rPr>
        <w:t>.</w:t>
      </w:r>
      <w:r w:rsidRPr="00AD5045">
        <w:rPr>
          <w:rFonts w:ascii="Amiri" w:hAnsi="Amiri" w:cs="Amiri"/>
          <w:sz w:val="32"/>
          <w:szCs w:val="32"/>
          <w:rtl/>
        </w:rPr>
        <w:t xml:space="preserve"> </w:t>
      </w:r>
    </w:p>
    <w:p w14:paraId="4F05F9B8" w14:textId="0206442C"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محمد بن يحيى ثنا سفيان قال</w:t>
      </w:r>
      <w:r w:rsidR="00711B53">
        <w:rPr>
          <w:rFonts w:ascii="Amiri" w:hAnsi="Amiri" w:cs="Amiri"/>
          <w:sz w:val="32"/>
          <w:szCs w:val="32"/>
          <w:rtl/>
        </w:rPr>
        <w:t>:</w:t>
      </w:r>
      <w:r w:rsidRPr="00AD5045">
        <w:rPr>
          <w:rFonts w:ascii="Amiri" w:hAnsi="Amiri" w:cs="Amiri"/>
          <w:sz w:val="32"/>
          <w:szCs w:val="32"/>
          <w:rtl/>
        </w:rPr>
        <w:t xml:space="preserve"> سمعت ابن شبرمة يقول</w:t>
      </w:r>
      <w:r w:rsidR="00711B53">
        <w:rPr>
          <w:rFonts w:ascii="Amiri" w:hAnsi="Amiri" w:cs="Amiri"/>
          <w:sz w:val="32"/>
          <w:szCs w:val="32"/>
          <w:rtl/>
        </w:rPr>
        <w:t>:</w:t>
      </w:r>
      <w:r w:rsidRPr="00AD5045">
        <w:rPr>
          <w:rFonts w:ascii="Amiri" w:hAnsi="Amiri" w:cs="Amiri"/>
          <w:sz w:val="32"/>
          <w:szCs w:val="32"/>
          <w:rtl/>
        </w:rPr>
        <w:t xml:space="preserve"> ما بمكة أفضل من هشام بن حُجير</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2/24</w:t>
      </w:r>
      <w:r w:rsidR="00711B53">
        <w:rPr>
          <w:rFonts w:ascii="Amiri" w:hAnsi="Amiri" w:cs="Amiri"/>
          <w:color w:val="00007F"/>
          <w:sz w:val="32"/>
          <w:szCs w:val="32"/>
          <w:rtl/>
        </w:rPr>
        <w:t>)</w:t>
      </w:r>
      <w:r w:rsidR="00972A75" w:rsidRPr="00AD5045">
        <w:rPr>
          <w:rFonts w:ascii="Amiri" w:hAnsi="Amiri" w:cs="Amiri"/>
          <w:sz w:val="32"/>
          <w:szCs w:val="32"/>
          <w:rtl/>
        </w:rPr>
        <w:t>.</w:t>
      </w:r>
    </w:p>
    <w:p w14:paraId="34E8024C" w14:textId="6DABC0E8"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1210) هشام بن حسان الأزدي القردوسي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Pr="00AD5045">
        <w:rPr>
          <w:rFonts w:ascii="Amiri" w:hAnsi="Amiri" w:cs="Amiri"/>
          <w:sz w:val="32"/>
          <w:szCs w:val="32"/>
          <w:rtl/>
        </w:rPr>
        <w:t xml:space="preserve"> البصري</w:t>
      </w:r>
      <w:r w:rsidR="00972A75" w:rsidRPr="00AD5045">
        <w:rPr>
          <w:rFonts w:ascii="Amiri" w:hAnsi="Amiri" w:cs="Amiri"/>
          <w:sz w:val="32"/>
          <w:szCs w:val="32"/>
          <w:rtl/>
        </w:rPr>
        <w:t>.</w:t>
      </w:r>
      <w:r w:rsidRPr="00AD5045">
        <w:rPr>
          <w:rFonts w:ascii="Amiri" w:hAnsi="Amiri" w:cs="Amiri"/>
          <w:sz w:val="32"/>
          <w:szCs w:val="32"/>
          <w:rtl/>
        </w:rPr>
        <w:t xml:space="preserve"> </w:t>
      </w:r>
    </w:p>
    <w:p w14:paraId="5DE2C55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أصحاب الحسن</w:t>
      </w:r>
      <w:r w:rsidR="00972A75" w:rsidRPr="00AD5045">
        <w:rPr>
          <w:rFonts w:ascii="Amiri" w:hAnsi="Amiri" w:cs="Amiri"/>
          <w:sz w:val="32"/>
          <w:szCs w:val="32"/>
          <w:rtl/>
        </w:rPr>
        <w:t>.</w:t>
      </w:r>
      <w:r w:rsidRPr="00AD5045">
        <w:rPr>
          <w:rFonts w:ascii="Amiri" w:hAnsi="Amiri" w:cs="Amiri"/>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وأبو حرة</w:t>
      </w:r>
      <w:r w:rsidR="00972A75" w:rsidRPr="00AD5045">
        <w:rPr>
          <w:rFonts w:ascii="Amiri" w:hAnsi="Amiri" w:cs="Amiri"/>
          <w:sz w:val="32"/>
          <w:szCs w:val="32"/>
          <w:rtl/>
        </w:rPr>
        <w:t>،</w:t>
      </w:r>
      <w:r w:rsidRPr="00AD5045">
        <w:rPr>
          <w:rFonts w:ascii="Amiri" w:hAnsi="Amiri" w:cs="Amiri"/>
          <w:sz w:val="32"/>
          <w:szCs w:val="32"/>
          <w:rtl/>
        </w:rPr>
        <w:t xml:space="preserve"> وهشام بن حسان في الحسن طبقة</w:t>
      </w:r>
      <w:r w:rsidR="00972A75" w:rsidRPr="00AD5045">
        <w:rPr>
          <w:rFonts w:ascii="Amiri" w:hAnsi="Amiri" w:cs="Amiri"/>
          <w:sz w:val="32"/>
          <w:szCs w:val="32"/>
          <w:rtl/>
        </w:rPr>
        <w:t>.</w:t>
      </w:r>
      <w:r w:rsidRPr="00AD5045">
        <w:rPr>
          <w:rFonts w:ascii="Amiri" w:hAnsi="Amiri" w:cs="Amiri"/>
          <w:sz w:val="32"/>
          <w:szCs w:val="32"/>
          <w:rtl/>
        </w:rPr>
        <w:t xml:space="preserve"> </w:t>
      </w:r>
    </w:p>
    <w:p w14:paraId="70D06DB6" w14:textId="42D7D2BB" w:rsidR="00711B53" w:rsidRDefault="0067070C" w:rsidP="0067070C">
      <w:pPr>
        <w:jc w:val="lowKashida"/>
        <w:rPr>
          <w:rFonts w:ascii="Amiri" w:hAnsi="Amiri" w:cs="Amiri"/>
          <w:sz w:val="32"/>
          <w:szCs w:val="32"/>
          <w:rtl/>
        </w:rPr>
      </w:pPr>
      <w:r w:rsidRPr="00AD5045">
        <w:rPr>
          <w:rFonts w:ascii="Amiri" w:hAnsi="Amiri" w:cs="Amiri"/>
          <w:sz w:val="32"/>
          <w:szCs w:val="32"/>
          <w:rtl/>
        </w:rPr>
        <w:t>قال علي: قال بعضهم</w:t>
      </w:r>
      <w:r w:rsidR="00711B53">
        <w:rPr>
          <w:rFonts w:ascii="Amiri" w:hAnsi="Amiri" w:cs="Amiri"/>
          <w:sz w:val="32"/>
          <w:szCs w:val="32"/>
          <w:rtl/>
        </w:rPr>
        <w:t>:</w:t>
      </w:r>
      <w:r w:rsidRPr="00AD5045">
        <w:rPr>
          <w:rFonts w:ascii="Amiri" w:hAnsi="Amiri" w:cs="Amiri"/>
          <w:sz w:val="32"/>
          <w:szCs w:val="32"/>
          <w:rtl/>
        </w:rPr>
        <w:t>كُتُب هشام بن حسان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04"/>
      </w:r>
      <w:r w:rsidRPr="00711B53">
        <w:rPr>
          <w:rFonts w:ascii="Amiri" w:hAnsi="Amiri" w:cs="Amiri"/>
          <w:color w:val="00007F"/>
          <w:sz w:val="32"/>
          <w:szCs w:val="32"/>
          <w:vertAlign w:val="superscript"/>
          <w:rtl/>
        </w:rPr>
        <w:t>)</w:t>
      </w:r>
      <w:r w:rsidRPr="00AD5045">
        <w:rPr>
          <w:rFonts w:ascii="Amiri" w:hAnsi="Amiri" w:cs="Amiri"/>
          <w:sz w:val="32"/>
          <w:szCs w:val="32"/>
          <w:rtl/>
        </w:rPr>
        <w:t xml:space="preserve"> أخذها من حوشب،وأحاديث عطاء في المناسك عن قيس بن سعد</w:t>
      </w:r>
      <w:r w:rsidR="00972A75" w:rsidRPr="00AD5045">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وهو عندي في ابن سيرين ثبت كان أصحابنا لا يختلفون فيه في ابن سيرين</w:t>
      </w:r>
      <w:r w:rsidR="00972A75" w:rsidRPr="00AD5045">
        <w:rPr>
          <w:rFonts w:ascii="Amiri" w:hAnsi="Amiri" w:cs="Amiri"/>
          <w:sz w:val="32"/>
          <w:szCs w:val="32"/>
          <w:rtl/>
        </w:rPr>
        <w:t>،</w:t>
      </w:r>
      <w:r w:rsidRPr="00AD5045">
        <w:rPr>
          <w:rFonts w:ascii="Amiri" w:hAnsi="Amiri" w:cs="Amiri"/>
          <w:sz w:val="32"/>
          <w:szCs w:val="32"/>
          <w:rtl/>
        </w:rPr>
        <w:t xml:space="preserve"> وإسماعيل ابن عليه يروي عنه ـ يعني عن هشام ـ عن الحسن حديثين</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2/53-54</w:t>
      </w:r>
      <w:r w:rsidR="00711B53">
        <w:rPr>
          <w:rFonts w:ascii="Amiri" w:hAnsi="Amiri" w:cs="Amiri"/>
          <w:color w:val="00007F"/>
          <w:sz w:val="32"/>
          <w:szCs w:val="32"/>
          <w:rtl/>
        </w:rPr>
        <w:t>)</w:t>
      </w:r>
      <w:r w:rsidR="00972A75" w:rsidRPr="00AD5045">
        <w:rPr>
          <w:rFonts w:ascii="Amiri" w:hAnsi="Amiri" w:cs="Amiri"/>
          <w:sz w:val="32"/>
          <w:szCs w:val="32"/>
          <w:rtl/>
        </w:rPr>
        <w:t>.</w:t>
      </w:r>
    </w:p>
    <w:p w14:paraId="36F5C44D" w14:textId="60444E8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عبد الرحيم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05"/>
      </w:r>
      <w:r w:rsidRPr="00711B53">
        <w:rPr>
          <w:rFonts w:ascii="Amiri" w:hAnsi="Amiri" w:cs="Amiri"/>
          <w:color w:val="00007F"/>
          <w:sz w:val="32"/>
          <w:szCs w:val="32"/>
          <w:vertAlign w:val="superscript"/>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سألت علي</w:t>
      </w:r>
      <w:r w:rsidR="00972A75" w:rsidRPr="00AD5045">
        <w:rPr>
          <w:rFonts w:ascii="Amiri" w:hAnsi="Amiri" w:cs="Amiri"/>
          <w:sz w:val="32"/>
          <w:szCs w:val="32"/>
          <w:rtl/>
        </w:rPr>
        <w:t>ًا</w:t>
      </w:r>
      <w:r w:rsidR="00711B53">
        <w:rPr>
          <w:rFonts w:ascii="Amiri" w:hAnsi="Amiri" w:cs="Amiri"/>
          <w:sz w:val="32"/>
          <w:szCs w:val="32"/>
          <w:rtl/>
        </w:rPr>
        <w:t>:</w:t>
      </w:r>
      <w:r w:rsidRPr="00AD5045">
        <w:rPr>
          <w:rFonts w:ascii="Amiri" w:hAnsi="Amiri" w:cs="Amiri"/>
          <w:sz w:val="32"/>
          <w:szCs w:val="32"/>
          <w:rtl/>
        </w:rPr>
        <w:t xml:space="preserve"> من أثبت الناس في محمد بن سيرين</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أيوب</w:t>
      </w:r>
      <w:r w:rsidR="00972A75" w:rsidRPr="00AD5045">
        <w:rPr>
          <w:rFonts w:ascii="Amiri" w:hAnsi="Amiri" w:cs="Amiri"/>
          <w:sz w:val="32"/>
          <w:szCs w:val="32"/>
          <w:rtl/>
        </w:rPr>
        <w:t>،</w:t>
      </w:r>
      <w:r w:rsidRPr="00AD5045">
        <w:rPr>
          <w:rFonts w:ascii="Amiri" w:hAnsi="Amiri" w:cs="Amiri"/>
          <w:sz w:val="32"/>
          <w:szCs w:val="32"/>
          <w:rtl/>
        </w:rPr>
        <w:t xml:space="preserve"> ثم ابن عون</w:t>
      </w:r>
      <w:r w:rsidR="00972A75" w:rsidRPr="00AD5045">
        <w:rPr>
          <w:rFonts w:ascii="Amiri" w:hAnsi="Amiri" w:cs="Amiri"/>
          <w:sz w:val="32"/>
          <w:szCs w:val="32"/>
          <w:rtl/>
        </w:rPr>
        <w:t>،</w:t>
      </w:r>
      <w:r w:rsidRPr="00AD5045">
        <w:rPr>
          <w:rFonts w:ascii="Amiri" w:hAnsi="Amiri" w:cs="Amiri"/>
          <w:sz w:val="32"/>
          <w:szCs w:val="32"/>
          <w:rtl/>
        </w:rPr>
        <w:t xml:space="preserve"> ثم سلمة بن علقمة</w:t>
      </w:r>
      <w:r w:rsidR="00972A75" w:rsidRPr="00AD5045">
        <w:rPr>
          <w:rFonts w:ascii="Amiri" w:hAnsi="Amiri" w:cs="Amiri"/>
          <w:sz w:val="32"/>
          <w:szCs w:val="32"/>
          <w:rtl/>
        </w:rPr>
        <w:t>،</w:t>
      </w:r>
      <w:r w:rsidRPr="00AD5045">
        <w:rPr>
          <w:rFonts w:ascii="Amiri" w:hAnsi="Amiri" w:cs="Amiri"/>
          <w:sz w:val="32"/>
          <w:szCs w:val="32"/>
          <w:rtl/>
        </w:rPr>
        <w:t xml:space="preserve"> ثم حبيب بن الشهيد</w:t>
      </w:r>
      <w:r w:rsidR="00972A75" w:rsidRPr="00AD5045">
        <w:rPr>
          <w:rFonts w:ascii="Amiri" w:hAnsi="Amiri" w:cs="Amiri"/>
          <w:sz w:val="32"/>
          <w:szCs w:val="32"/>
          <w:rtl/>
        </w:rPr>
        <w:t>،</w:t>
      </w:r>
      <w:r w:rsidRPr="00AD5045">
        <w:rPr>
          <w:rFonts w:ascii="Amiri" w:hAnsi="Amiri" w:cs="Amiri"/>
          <w:sz w:val="32"/>
          <w:szCs w:val="32"/>
          <w:rtl/>
        </w:rPr>
        <w:t xml:space="preserve"> ثم يحيى بن عتيق</w:t>
      </w:r>
      <w:r w:rsidR="00972A75" w:rsidRPr="00AD5045">
        <w:rPr>
          <w:rFonts w:ascii="Amiri" w:hAnsi="Amiri" w:cs="Amiri"/>
          <w:sz w:val="32"/>
          <w:szCs w:val="32"/>
          <w:rtl/>
        </w:rPr>
        <w:t>،</w:t>
      </w:r>
      <w:r w:rsidRPr="00AD5045">
        <w:rPr>
          <w:rFonts w:ascii="Amiri" w:hAnsi="Amiri" w:cs="Amiri"/>
          <w:sz w:val="32"/>
          <w:szCs w:val="32"/>
          <w:rtl/>
        </w:rPr>
        <w:t xml:space="preserve"> ثم هشام بن حسان</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2/59-60</w:t>
      </w:r>
      <w:r w:rsidR="00711B53">
        <w:rPr>
          <w:rFonts w:ascii="Amiri" w:hAnsi="Amiri" w:cs="Amiri"/>
          <w:color w:val="00007F"/>
          <w:sz w:val="32"/>
          <w:szCs w:val="32"/>
          <w:rtl/>
        </w:rPr>
        <w:t>)</w:t>
      </w:r>
      <w:r w:rsidR="00972A75" w:rsidRPr="00AD5045">
        <w:rPr>
          <w:rFonts w:ascii="Amiri" w:hAnsi="Amiri" w:cs="Amiri"/>
          <w:sz w:val="32"/>
          <w:szCs w:val="32"/>
          <w:rtl/>
        </w:rPr>
        <w:t>.</w:t>
      </w:r>
    </w:p>
    <w:p w14:paraId="63BB96E2" w14:textId="3315103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ثنا سليمان بن حرب حدثنا حماد عن هشام قال</w:t>
      </w:r>
      <w:r w:rsidR="00711B53">
        <w:rPr>
          <w:rFonts w:ascii="Amiri" w:hAnsi="Amiri" w:cs="Amiri"/>
          <w:sz w:val="32"/>
          <w:szCs w:val="32"/>
          <w:rtl/>
        </w:rPr>
        <w:t>:</w:t>
      </w:r>
      <w:r w:rsidRPr="00AD5045">
        <w:rPr>
          <w:rFonts w:ascii="Amiri" w:hAnsi="Amiri" w:cs="Amiri"/>
          <w:sz w:val="32"/>
          <w:szCs w:val="32"/>
          <w:rtl/>
        </w:rPr>
        <w:t xml:space="preserve"> لم أكتب عن محمد إلا حديث الأعماق</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06"/>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فلما حفظته محوته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2/238-239</w:t>
      </w:r>
      <w:r w:rsidR="00711B53">
        <w:rPr>
          <w:rFonts w:ascii="Amiri" w:hAnsi="Amiri" w:cs="Amiri"/>
          <w:color w:val="00007F"/>
          <w:sz w:val="32"/>
          <w:szCs w:val="32"/>
          <w:rtl/>
        </w:rPr>
        <w:t>)</w:t>
      </w:r>
      <w:r w:rsidR="00972A75" w:rsidRPr="00AD5045">
        <w:rPr>
          <w:rFonts w:ascii="Amiri" w:hAnsi="Amiri" w:cs="Amiri"/>
          <w:sz w:val="32"/>
          <w:szCs w:val="32"/>
          <w:rtl/>
        </w:rPr>
        <w:t>.</w:t>
      </w:r>
    </w:p>
    <w:p w14:paraId="22EC729C" w14:textId="108F6C6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سلمة عن أحمد بن حنبل حدثنا عفان بن مسلم حدثنا معاذ قال</w:t>
      </w:r>
      <w:r w:rsidR="00711B53">
        <w:rPr>
          <w:rFonts w:ascii="Amiri" w:hAnsi="Amiri" w:cs="Amiri"/>
          <w:sz w:val="32"/>
          <w:szCs w:val="32"/>
          <w:rtl/>
        </w:rPr>
        <w:t>:</w:t>
      </w:r>
      <w:r w:rsidRPr="00AD5045">
        <w:rPr>
          <w:rFonts w:ascii="Amiri" w:hAnsi="Amiri" w:cs="Amiri"/>
          <w:sz w:val="32"/>
          <w:szCs w:val="32"/>
          <w:rtl/>
        </w:rPr>
        <w:t xml:space="preserve"> قال الأشعث</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07"/>
      </w:r>
      <w:r w:rsidRPr="00711B53">
        <w:rPr>
          <w:rFonts w:ascii="Amiri" w:hAnsi="Amiri" w:cs="Amiri"/>
          <w:color w:val="00007F"/>
          <w:sz w:val="32"/>
          <w:szCs w:val="32"/>
          <w:vertAlign w:val="superscript"/>
          <w:rtl/>
        </w:rPr>
        <w:t>)</w:t>
      </w:r>
      <w:r w:rsidR="00711B53">
        <w:rPr>
          <w:rFonts w:ascii="Amiri" w:hAnsi="Amiri" w:cs="Amiri"/>
          <w:sz w:val="32"/>
          <w:szCs w:val="32"/>
          <w:rtl/>
        </w:rPr>
        <w:t>:</w:t>
      </w:r>
      <w:r w:rsidRPr="00AD5045">
        <w:rPr>
          <w:rFonts w:ascii="Amiri" w:hAnsi="Amiri" w:cs="Amiri"/>
          <w:sz w:val="32"/>
          <w:szCs w:val="32"/>
          <w:rtl/>
        </w:rPr>
        <w:t xml:space="preserve"> ما رأيت هشام</w:t>
      </w:r>
      <w:r w:rsidR="00972A75" w:rsidRPr="00AD5045">
        <w:rPr>
          <w:rFonts w:ascii="Amiri" w:hAnsi="Amiri" w:cs="Amiri"/>
          <w:sz w:val="32"/>
          <w:szCs w:val="32"/>
          <w:rtl/>
        </w:rPr>
        <w:t>ًا</w:t>
      </w:r>
      <w:r w:rsidRPr="00AD5045">
        <w:rPr>
          <w:rFonts w:ascii="Amiri" w:hAnsi="Amiri" w:cs="Amiri"/>
          <w:sz w:val="32"/>
          <w:szCs w:val="32"/>
          <w:rtl/>
        </w:rPr>
        <w:t xml:space="preserve"> عند الحسن قط، قال</w:t>
      </w:r>
      <w:r w:rsidR="00711B53">
        <w:rPr>
          <w:rFonts w:ascii="Amiri" w:hAnsi="Amiri" w:cs="Amiri"/>
          <w:sz w:val="32"/>
          <w:szCs w:val="32"/>
          <w:rtl/>
        </w:rPr>
        <w:t>:</w:t>
      </w:r>
      <w:r w:rsidRPr="00AD5045">
        <w:rPr>
          <w:rFonts w:ascii="Amiri" w:hAnsi="Amiri" w:cs="Amiri"/>
          <w:sz w:val="32"/>
          <w:szCs w:val="32"/>
          <w:rtl/>
        </w:rPr>
        <w:t xml:space="preserve"> فقيل له</w:t>
      </w:r>
      <w:r w:rsidR="00711B53">
        <w:rPr>
          <w:rFonts w:ascii="Amiri" w:hAnsi="Amiri" w:cs="Amiri"/>
          <w:sz w:val="32"/>
          <w:szCs w:val="32"/>
          <w:rtl/>
        </w:rPr>
        <w:t>:</w:t>
      </w:r>
      <w:r w:rsidRPr="00AD5045">
        <w:rPr>
          <w:rFonts w:ascii="Amiri" w:hAnsi="Amiri" w:cs="Amiri"/>
          <w:sz w:val="32"/>
          <w:szCs w:val="32"/>
          <w:rtl/>
        </w:rPr>
        <w:t xml:space="preserve"> إن عمر</w:t>
      </w:r>
      <w:r w:rsidR="00972A75" w:rsidRPr="00AD5045">
        <w:rPr>
          <w:rFonts w:ascii="Amiri" w:hAnsi="Amiri" w:cs="Amiri"/>
          <w:sz w:val="32"/>
          <w:szCs w:val="32"/>
          <w:rtl/>
        </w:rPr>
        <w:t>ًا</w:t>
      </w:r>
      <w:r w:rsidRPr="00AD5045">
        <w:rPr>
          <w:rFonts w:ascii="Amiri" w:hAnsi="Amiri" w:cs="Amiri"/>
          <w:sz w:val="32"/>
          <w:szCs w:val="32"/>
          <w:rtl/>
        </w:rPr>
        <w:t xml:space="preserve"> يقول هذا</w:t>
      </w:r>
      <w:r w:rsidR="00972A75" w:rsidRPr="00AD5045">
        <w:rPr>
          <w:rFonts w:ascii="Amiri" w:hAnsi="Amiri" w:cs="Amiri"/>
          <w:sz w:val="32"/>
          <w:szCs w:val="32"/>
          <w:rtl/>
        </w:rPr>
        <w:t>،</w:t>
      </w:r>
      <w:r w:rsidRPr="00AD5045">
        <w:rPr>
          <w:rFonts w:ascii="Amiri" w:hAnsi="Amiri" w:cs="Amiri"/>
          <w:sz w:val="32"/>
          <w:szCs w:val="32"/>
          <w:rtl/>
        </w:rPr>
        <w:t xml:space="preserve"> فأنت إن قلته قويته عليه</w:t>
      </w:r>
      <w:r w:rsidR="00972A75" w:rsidRPr="00AD5045">
        <w:rPr>
          <w:rFonts w:ascii="Amiri" w:hAnsi="Amiri" w:cs="Amiri"/>
          <w:sz w:val="32"/>
          <w:szCs w:val="32"/>
          <w:rtl/>
        </w:rPr>
        <w:t>،</w:t>
      </w:r>
      <w:r w:rsidRPr="00AD5045">
        <w:rPr>
          <w:rFonts w:ascii="Amiri" w:hAnsi="Amiri" w:cs="Amiri"/>
          <w:sz w:val="32"/>
          <w:szCs w:val="32"/>
          <w:rtl/>
        </w:rPr>
        <w:t xml:space="preserve"> أو صُدِّق</w:t>
      </w:r>
      <w:r w:rsidR="00972A75" w:rsidRPr="00AD5045">
        <w:rPr>
          <w:rFonts w:ascii="Amiri" w:hAnsi="Amiri" w:cs="Amiri"/>
          <w:sz w:val="32"/>
          <w:szCs w:val="32"/>
          <w:rtl/>
        </w:rPr>
        <w:t>،</w:t>
      </w:r>
      <w:r w:rsidRPr="00AD5045">
        <w:rPr>
          <w:rFonts w:ascii="Amiri" w:hAnsi="Amiri" w:cs="Amiri"/>
          <w:sz w:val="32"/>
          <w:szCs w:val="32"/>
          <w:rtl/>
        </w:rPr>
        <w:t xml:space="preserve"> أو نحو هذا</w:t>
      </w:r>
      <w:r w:rsidR="00972A75" w:rsidRPr="00AD5045">
        <w:rPr>
          <w:rFonts w:ascii="Amiri" w:hAnsi="Amiri" w:cs="Amiri"/>
          <w:sz w:val="32"/>
          <w:szCs w:val="32"/>
          <w:rtl/>
        </w:rPr>
        <w:t>،</w:t>
      </w:r>
      <w:r w:rsidRPr="00AD5045">
        <w:rPr>
          <w:rFonts w:ascii="Amiri" w:hAnsi="Amiri" w:cs="Amiri"/>
          <w:sz w:val="32"/>
          <w:szCs w:val="32"/>
          <w:rtl/>
        </w:rPr>
        <w:t xml:space="preserve"> قال: لا أقول هذا</w:t>
      </w:r>
      <w:r w:rsidR="00972A75" w:rsidRPr="00AD5045">
        <w:rPr>
          <w:rFonts w:ascii="Amiri" w:hAnsi="Amiri" w:cs="Amiri"/>
          <w:sz w:val="32"/>
          <w:szCs w:val="32"/>
          <w:rtl/>
        </w:rPr>
        <w:t>،</w:t>
      </w:r>
      <w:r w:rsidRPr="00AD5045">
        <w:rPr>
          <w:rFonts w:ascii="Amiri" w:hAnsi="Amiri" w:cs="Amiri"/>
          <w:sz w:val="32"/>
          <w:szCs w:val="32"/>
          <w:rtl/>
        </w:rPr>
        <w:t xml:space="preserve"> ولا أعود لهذا</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2/256</w:t>
      </w:r>
      <w:r w:rsidR="00711B53">
        <w:rPr>
          <w:rFonts w:ascii="Amiri" w:hAnsi="Amiri" w:cs="Amiri"/>
          <w:color w:val="00007F"/>
          <w:sz w:val="32"/>
          <w:szCs w:val="32"/>
          <w:rtl/>
        </w:rPr>
        <w:t>)</w:t>
      </w:r>
      <w:r w:rsidR="00972A75" w:rsidRPr="00AD5045">
        <w:rPr>
          <w:rFonts w:ascii="Amiri" w:hAnsi="Amiri" w:cs="Amiri"/>
          <w:sz w:val="32"/>
          <w:szCs w:val="32"/>
          <w:rtl/>
        </w:rPr>
        <w:t>.</w:t>
      </w:r>
    </w:p>
    <w:p w14:paraId="5E314FBD" w14:textId="20D89966"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حدثنا مجاهد حدثنا يحيى بن آدم ثنا أبو شهاب قال</w:t>
      </w:r>
      <w:r w:rsidR="00711B53">
        <w:rPr>
          <w:rFonts w:ascii="Amiri" w:hAnsi="Amiri" w:cs="Amiri"/>
          <w:sz w:val="32"/>
          <w:szCs w:val="32"/>
          <w:rtl/>
        </w:rPr>
        <w:t>:</w:t>
      </w:r>
      <w:r w:rsidRPr="00AD5045">
        <w:rPr>
          <w:rFonts w:ascii="Amiri" w:hAnsi="Amiri" w:cs="Amiri"/>
          <w:sz w:val="32"/>
          <w:szCs w:val="32"/>
          <w:rtl/>
        </w:rPr>
        <w:t xml:space="preserve"> قال لي شعبة</w:t>
      </w:r>
      <w:r w:rsidR="00711B53">
        <w:rPr>
          <w:rFonts w:ascii="Amiri" w:hAnsi="Amiri" w:cs="Amiri"/>
          <w:sz w:val="32"/>
          <w:szCs w:val="32"/>
          <w:rtl/>
        </w:rPr>
        <w:t>:</w:t>
      </w:r>
      <w:r w:rsidRPr="00AD5045">
        <w:rPr>
          <w:rFonts w:ascii="Amiri" w:hAnsi="Amiri" w:cs="Amiri"/>
          <w:sz w:val="32"/>
          <w:szCs w:val="32"/>
          <w:rtl/>
        </w:rPr>
        <w:t xml:space="preserve"> عليك بالحجاج بن أرطأة</w:t>
      </w:r>
      <w:r w:rsidR="00972A75" w:rsidRPr="00AD5045">
        <w:rPr>
          <w:rFonts w:ascii="Amiri" w:hAnsi="Amiri" w:cs="Amiri"/>
          <w:sz w:val="32"/>
          <w:szCs w:val="32"/>
          <w:rtl/>
        </w:rPr>
        <w:t>،</w:t>
      </w:r>
      <w:r w:rsidRPr="00AD5045">
        <w:rPr>
          <w:rFonts w:ascii="Amiri" w:hAnsi="Amiri" w:cs="Amiri"/>
          <w:sz w:val="32"/>
          <w:szCs w:val="32"/>
          <w:rtl/>
        </w:rPr>
        <w:t xml:space="preserve"> ومحمد بن إسحاق</w:t>
      </w:r>
      <w:r w:rsidR="00972A75" w:rsidRPr="00AD5045">
        <w:rPr>
          <w:rFonts w:ascii="Amiri" w:hAnsi="Amiri" w:cs="Amiri"/>
          <w:sz w:val="32"/>
          <w:szCs w:val="32"/>
          <w:rtl/>
        </w:rPr>
        <w:t>،</w:t>
      </w:r>
      <w:r w:rsidRPr="00AD5045">
        <w:rPr>
          <w:rFonts w:ascii="Amiri" w:hAnsi="Amiri" w:cs="Amiri"/>
          <w:sz w:val="32"/>
          <w:szCs w:val="32"/>
          <w:rtl/>
        </w:rPr>
        <w:t xml:space="preserve"> واكتم عليّ عند البصريين في خالد</w:t>
      </w:r>
      <w:r w:rsidR="00972A75" w:rsidRPr="00AD5045">
        <w:rPr>
          <w:rFonts w:ascii="Amiri" w:hAnsi="Amiri" w:cs="Amiri"/>
          <w:sz w:val="32"/>
          <w:szCs w:val="32"/>
          <w:rtl/>
        </w:rPr>
        <w:t>،</w:t>
      </w:r>
      <w:r w:rsidRPr="00AD5045">
        <w:rPr>
          <w:rFonts w:ascii="Amiri" w:hAnsi="Amiri" w:cs="Amiri"/>
          <w:sz w:val="32"/>
          <w:szCs w:val="32"/>
          <w:rtl/>
        </w:rPr>
        <w:t xml:space="preserve"> وهشام</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0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(2/781)</w:t>
      </w:r>
      <w:r w:rsidRPr="00AD5045">
        <w:rPr>
          <w:rFonts w:ascii="Amiri" w:hAnsi="Amiri" w:cs="Amiri"/>
          <w:sz w:val="32"/>
          <w:szCs w:val="32"/>
          <w:rtl/>
        </w:rPr>
        <w:t xml:space="preserve"> </w:t>
      </w:r>
    </w:p>
    <w:p w14:paraId="662ABAB1" w14:textId="7A186A7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أبي السري قال</w:t>
      </w:r>
      <w:r w:rsidR="00711B53">
        <w:rPr>
          <w:rFonts w:ascii="Amiri" w:hAnsi="Amiri" w:cs="Amiri"/>
          <w:sz w:val="32"/>
          <w:szCs w:val="32"/>
          <w:rtl/>
        </w:rPr>
        <w:t>:</w:t>
      </w:r>
      <w:r w:rsidRPr="00AD5045">
        <w:rPr>
          <w:rFonts w:ascii="Amiri" w:hAnsi="Amiri" w:cs="Amiri"/>
          <w:sz w:val="32"/>
          <w:szCs w:val="32"/>
          <w:rtl/>
        </w:rPr>
        <w:t xml:space="preserve"> قال عبد الرزاق</w:t>
      </w:r>
      <w:r w:rsidR="00711B53">
        <w:rPr>
          <w:rFonts w:ascii="Amiri" w:hAnsi="Amiri" w:cs="Amiri"/>
          <w:sz w:val="32"/>
          <w:szCs w:val="32"/>
          <w:rtl/>
        </w:rPr>
        <w:t>:</w:t>
      </w:r>
      <w:r w:rsidRPr="00AD5045">
        <w:rPr>
          <w:rFonts w:ascii="Amiri" w:hAnsi="Amiri" w:cs="Amiri"/>
          <w:sz w:val="32"/>
          <w:szCs w:val="32"/>
          <w:rtl/>
        </w:rPr>
        <w:t xml:space="preserve"> وكان هشام بن حسان يقول</w:t>
      </w:r>
      <w:r w:rsidR="00711B53">
        <w:rPr>
          <w:rFonts w:ascii="Amiri" w:hAnsi="Amiri" w:cs="Amiri"/>
          <w:sz w:val="32"/>
          <w:szCs w:val="32"/>
          <w:rtl/>
        </w:rPr>
        <w:t>:</w:t>
      </w:r>
      <w:r w:rsidRPr="00AD5045">
        <w:rPr>
          <w:rFonts w:ascii="Amiri" w:hAnsi="Amiri" w:cs="Amiri"/>
          <w:sz w:val="32"/>
          <w:szCs w:val="32"/>
          <w:rtl/>
        </w:rPr>
        <w:t xml:space="preserve"> أبو بكر</w:t>
      </w:r>
      <w:r w:rsidR="00972A75" w:rsidRPr="00AD5045">
        <w:rPr>
          <w:rFonts w:ascii="Amiri" w:hAnsi="Amiri" w:cs="Amiri"/>
          <w:sz w:val="32"/>
          <w:szCs w:val="32"/>
          <w:rtl/>
        </w:rPr>
        <w:t>،</w:t>
      </w:r>
      <w:r w:rsidRPr="00AD5045">
        <w:rPr>
          <w:rFonts w:ascii="Amiri" w:hAnsi="Amiri" w:cs="Amiri"/>
          <w:sz w:val="32"/>
          <w:szCs w:val="32"/>
          <w:rtl/>
        </w:rPr>
        <w:t xml:space="preserve"> وعمر</w:t>
      </w:r>
      <w:r w:rsidR="00972A75" w:rsidRPr="00AD5045">
        <w:rPr>
          <w:rFonts w:ascii="Amiri" w:hAnsi="Amiri" w:cs="Amiri"/>
          <w:sz w:val="32"/>
          <w:szCs w:val="32"/>
          <w:rtl/>
        </w:rPr>
        <w:t>،</w:t>
      </w:r>
      <w:r w:rsidRPr="00AD5045">
        <w:rPr>
          <w:rFonts w:ascii="Amiri" w:hAnsi="Amiri" w:cs="Amiri"/>
          <w:sz w:val="32"/>
          <w:szCs w:val="32"/>
          <w:rtl/>
        </w:rPr>
        <w:t xml:space="preserve"> وعثمان</w:t>
      </w:r>
      <w:r w:rsidR="00972A75" w:rsidRPr="00AD5045">
        <w:rPr>
          <w:rFonts w:ascii="Amiri" w:hAnsi="Amiri" w:cs="Amiri"/>
          <w:sz w:val="32"/>
          <w:szCs w:val="32"/>
          <w:rtl/>
        </w:rPr>
        <w:t>،</w:t>
      </w:r>
      <w:r w:rsidRPr="00AD5045">
        <w:rPr>
          <w:rFonts w:ascii="Amiri" w:hAnsi="Amiri" w:cs="Amiri"/>
          <w:sz w:val="32"/>
          <w:szCs w:val="32"/>
          <w:rtl/>
        </w:rPr>
        <w:t xml:space="preserve"> ثم يسكت</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0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2/806-807</w:t>
      </w:r>
      <w:r w:rsidR="00711B53">
        <w:rPr>
          <w:rFonts w:ascii="Amiri" w:hAnsi="Amiri" w:cs="Amiri"/>
          <w:color w:val="00007F"/>
          <w:sz w:val="32"/>
          <w:szCs w:val="32"/>
          <w:rtl/>
        </w:rPr>
        <w:t>)</w:t>
      </w:r>
      <w:r w:rsidR="00972A75" w:rsidRPr="00AD5045">
        <w:rPr>
          <w:rFonts w:ascii="Amiri" w:hAnsi="Amiri" w:cs="Amiri"/>
          <w:sz w:val="32"/>
          <w:szCs w:val="32"/>
          <w:rtl/>
        </w:rPr>
        <w:t>.</w:t>
      </w:r>
    </w:p>
    <w:p w14:paraId="5B97A891" w14:textId="7BA76D4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سلمة عن أحمد بن حنبل قال</w:t>
      </w:r>
      <w:r w:rsidR="00711B53">
        <w:rPr>
          <w:rFonts w:ascii="Amiri" w:hAnsi="Amiri" w:cs="Amiri"/>
          <w:sz w:val="32"/>
          <w:szCs w:val="32"/>
          <w:rtl/>
        </w:rPr>
        <w:t>:</w:t>
      </w:r>
      <w:r w:rsidRPr="00AD5045">
        <w:rPr>
          <w:rFonts w:ascii="Amiri" w:hAnsi="Amiri" w:cs="Amiri"/>
          <w:sz w:val="32"/>
          <w:szCs w:val="32"/>
          <w:rtl/>
        </w:rPr>
        <w:t xml:space="preserve"> حدثنا عفان قال</w:t>
      </w:r>
      <w:r w:rsidR="00711B53">
        <w:rPr>
          <w:rFonts w:ascii="Amiri" w:hAnsi="Amiri" w:cs="Amiri"/>
          <w:sz w:val="32"/>
          <w:szCs w:val="32"/>
          <w:rtl/>
        </w:rPr>
        <w:t>:</w:t>
      </w:r>
      <w:r w:rsidRPr="00AD5045">
        <w:rPr>
          <w:rFonts w:ascii="Amiri" w:hAnsi="Amiri" w:cs="Amiri"/>
          <w:sz w:val="32"/>
          <w:szCs w:val="32"/>
          <w:rtl/>
        </w:rPr>
        <w:t xml:space="preserve"> حدثنا حماد بن سلمة قال</w:t>
      </w:r>
      <w:r w:rsidR="00711B53">
        <w:rPr>
          <w:rFonts w:ascii="Amiri" w:hAnsi="Amiri" w:cs="Amiri"/>
          <w:sz w:val="32"/>
          <w:szCs w:val="32"/>
          <w:rtl/>
        </w:rPr>
        <w:t>:</w:t>
      </w:r>
      <w:r w:rsidRPr="00AD5045">
        <w:rPr>
          <w:rFonts w:ascii="Amiri" w:hAnsi="Amiri" w:cs="Amiri"/>
          <w:sz w:val="32"/>
          <w:szCs w:val="32"/>
          <w:rtl/>
        </w:rPr>
        <w:t xml:space="preserve"> قال هشام</w:t>
      </w:r>
      <w:r w:rsidR="00711B53">
        <w:rPr>
          <w:rFonts w:ascii="Amiri" w:hAnsi="Amiri" w:cs="Amiri"/>
          <w:sz w:val="32"/>
          <w:szCs w:val="32"/>
          <w:rtl/>
        </w:rPr>
        <w:t>:</w:t>
      </w:r>
      <w:r w:rsidRPr="00AD5045">
        <w:rPr>
          <w:rFonts w:ascii="Amiri" w:hAnsi="Amiri" w:cs="Amiri"/>
          <w:sz w:val="32"/>
          <w:szCs w:val="32"/>
          <w:rtl/>
        </w:rPr>
        <w:t xml:space="preserve"> كتبت عن عطاء كراسة</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وقعت مني</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3/29</w:t>
      </w:r>
      <w:r w:rsidR="00711B53">
        <w:rPr>
          <w:rFonts w:ascii="Amiri" w:hAnsi="Amiri" w:cs="Amiri"/>
          <w:color w:val="00007F"/>
          <w:sz w:val="32"/>
          <w:szCs w:val="32"/>
          <w:rtl/>
        </w:rPr>
        <w:t>)</w:t>
      </w:r>
      <w:r w:rsidR="00972A75" w:rsidRPr="00AD5045">
        <w:rPr>
          <w:rFonts w:ascii="Amiri" w:hAnsi="Amiri" w:cs="Amiri"/>
          <w:sz w:val="32"/>
          <w:szCs w:val="32"/>
          <w:rtl/>
        </w:rPr>
        <w:t>.</w:t>
      </w:r>
    </w:p>
    <w:p w14:paraId="5130AC3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سليمان بن حرب قال</w:t>
      </w:r>
      <w:r w:rsidR="00711B53">
        <w:rPr>
          <w:rFonts w:ascii="Amiri" w:hAnsi="Amiri" w:cs="Amiri"/>
          <w:sz w:val="32"/>
          <w:szCs w:val="32"/>
          <w:rtl/>
        </w:rPr>
        <w:t>:</w:t>
      </w:r>
      <w:r w:rsidRPr="00AD5045">
        <w:rPr>
          <w:rFonts w:ascii="Amiri" w:hAnsi="Amiri" w:cs="Amiri"/>
          <w:sz w:val="32"/>
          <w:szCs w:val="32"/>
          <w:rtl/>
        </w:rPr>
        <w:t xml:space="preserve"> حدثنا حماد عن سعيد بن أبي صدقة عن محمد عن أبي هريرة قال</w:t>
      </w:r>
      <w:r w:rsidR="00711B53">
        <w:rPr>
          <w:rFonts w:ascii="Amiri" w:hAnsi="Amiri" w:cs="Amiri"/>
          <w:sz w:val="32"/>
          <w:szCs w:val="32"/>
          <w:rtl/>
        </w:rPr>
        <w:t>:</w:t>
      </w:r>
      <w:r w:rsidRPr="00AD5045">
        <w:rPr>
          <w:rFonts w:ascii="Amiri" w:hAnsi="Amiri" w:cs="Amiri"/>
          <w:sz w:val="32"/>
          <w:szCs w:val="32"/>
          <w:rtl/>
        </w:rPr>
        <w:t xml:space="preserve"> إذا قام أحدكم من الليل فليصلِ ركعتين يقرأ فيهما</w:t>
      </w:r>
      <w:r w:rsidR="00972A75" w:rsidRPr="00AD5045">
        <w:rPr>
          <w:rFonts w:ascii="Amiri" w:hAnsi="Amiri" w:cs="Amiri"/>
          <w:sz w:val="32"/>
          <w:szCs w:val="32"/>
          <w:rtl/>
        </w:rPr>
        <w:t>،</w:t>
      </w:r>
      <w:r w:rsidRPr="00AD5045">
        <w:rPr>
          <w:rFonts w:ascii="Amiri" w:hAnsi="Amiri" w:cs="Amiri"/>
          <w:sz w:val="32"/>
          <w:szCs w:val="32"/>
          <w:rtl/>
        </w:rPr>
        <w:t xml:space="preserve"> ثم يقرأ في ركعتين قبل الفريضة</w:t>
      </w:r>
      <w:r w:rsidR="00972A75" w:rsidRPr="00AD5045">
        <w:rPr>
          <w:rFonts w:ascii="Amiri" w:hAnsi="Amiri" w:cs="Amiri"/>
          <w:sz w:val="32"/>
          <w:szCs w:val="32"/>
          <w:rtl/>
        </w:rPr>
        <w:t>،</w:t>
      </w:r>
      <w:r w:rsidRPr="00AD5045">
        <w:rPr>
          <w:rFonts w:ascii="Amiri" w:hAnsi="Amiri" w:cs="Amiri"/>
          <w:sz w:val="32"/>
          <w:szCs w:val="32"/>
          <w:rtl/>
        </w:rPr>
        <w:t xml:space="preserve"> أو بعدها</w:t>
      </w:r>
      <w:r w:rsidR="00972A75" w:rsidRPr="00AD5045">
        <w:rPr>
          <w:rFonts w:ascii="Amiri" w:hAnsi="Amiri" w:cs="Amiri"/>
          <w:sz w:val="32"/>
          <w:szCs w:val="32"/>
          <w:rtl/>
        </w:rPr>
        <w:t>.</w:t>
      </w:r>
      <w:r w:rsidRPr="00AD5045">
        <w:rPr>
          <w:rFonts w:ascii="Amiri" w:hAnsi="Amiri" w:cs="Amiri"/>
          <w:sz w:val="32"/>
          <w:szCs w:val="32"/>
          <w:rtl/>
        </w:rPr>
        <w:t xml:space="preserve"> </w:t>
      </w:r>
    </w:p>
    <w:p w14:paraId="1DE16FD7" w14:textId="000A4DC7" w:rsidR="00711B53" w:rsidRDefault="0067070C" w:rsidP="0067070C">
      <w:pPr>
        <w:jc w:val="lowKashida"/>
        <w:rPr>
          <w:rFonts w:ascii="Amiri" w:hAnsi="Amiri" w:cs="Amiri"/>
          <w:sz w:val="32"/>
          <w:szCs w:val="32"/>
          <w:rtl/>
        </w:rPr>
      </w:pPr>
      <w:r w:rsidRPr="00AD5045">
        <w:rPr>
          <w:rFonts w:ascii="Amiri" w:hAnsi="Amiri" w:cs="Amiri"/>
          <w:sz w:val="32"/>
          <w:szCs w:val="32"/>
          <w:rtl/>
        </w:rPr>
        <w:t>قال حماد</w:t>
      </w:r>
      <w:r w:rsidR="00711B53">
        <w:rPr>
          <w:rFonts w:ascii="Amiri" w:hAnsi="Amiri" w:cs="Amiri"/>
          <w:sz w:val="32"/>
          <w:szCs w:val="32"/>
          <w:rtl/>
        </w:rPr>
        <w:t>:</w:t>
      </w:r>
      <w:r w:rsidRPr="00AD5045">
        <w:rPr>
          <w:rFonts w:ascii="Amiri" w:hAnsi="Amiri" w:cs="Amiri"/>
          <w:sz w:val="32"/>
          <w:szCs w:val="32"/>
          <w:rtl/>
        </w:rPr>
        <w:t xml:space="preserve"> وذكرت لأيوب أن هشام</w:t>
      </w:r>
      <w:r w:rsidR="00972A75" w:rsidRPr="00AD5045">
        <w:rPr>
          <w:rFonts w:ascii="Amiri" w:hAnsi="Amiri" w:cs="Amiri"/>
          <w:sz w:val="32"/>
          <w:szCs w:val="32"/>
          <w:rtl/>
        </w:rPr>
        <w:t>ًا</w:t>
      </w:r>
      <w:r w:rsidRPr="00AD5045">
        <w:rPr>
          <w:rFonts w:ascii="Amiri" w:hAnsi="Amiri" w:cs="Amiri"/>
          <w:sz w:val="32"/>
          <w:szCs w:val="32"/>
          <w:rtl/>
        </w:rPr>
        <w:t xml:space="preserve"> يقول</w:t>
      </w:r>
      <w:r w:rsidR="00711B53">
        <w:rPr>
          <w:rFonts w:ascii="Amiri" w:hAnsi="Amiri" w:cs="Amiri"/>
          <w:sz w:val="32"/>
          <w:szCs w:val="32"/>
          <w:rtl/>
        </w:rPr>
        <w:t>:</w:t>
      </w:r>
      <w:r w:rsidRPr="00AD5045">
        <w:rPr>
          <w:rFonts w:ascii="Amiri" w:hAnsi="Amiri" w:cs="Amiri"/>
          <w:sz w:val="32"/>
          <w:szCs w:val="32"/>
          <w:rtl/>
        </w:rPr>
        <w:t xml:space="preserve"> ركعتين خفيفتين</w:t>
      </w:r>
      <w:r w:rsidR="00972A75" w:rsidRPr="00AD5045">
        <w:rPr>
          <w:rFonts w:ascii="Amiri" w:hAnsi="Amiri" w:cs="Amiri"/>
          <w:sz w:val="32"/>
          <w:szCs w:val="32"/>
          <w:rtl/>
        </w:rPr>
        <w:t>،</w:t>
      </w:r>
      <w:r w:rsidRPr="00AD5045">
        <w:rPr>
          <w:rFonts w:ascii="Amiri" w:hAnsi="Amiri" w:cs="Amiri"/>
          <w:sz w:val="32"/>
          <w:szCs w:val="32"/>
          <w:rtl/>
        </w:rPr>
        <w:t xml:space="preserve"> فأنكره.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10"/>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(3/24)</w:t>
      </w:r>
      <w:r w:rsidRPr="00AD5045">
        <w:rPr>
          <w:rFonts w:ascii="Amiri" w:hAnsi="Amiri" w:cs="Amiri"/>
          <w:sz w:val="32"/>
          <w:szCs w:val="32"/>
          <w:rtl/>
        </w:rPr>
        <w:t xml:space="preserve"> </w:t>
      </w:r>
    </w:p>
    <w:p w14:paraId="5D1876FA"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1211) هشام بن أبي رقية اللخمي المصري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511"/>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vertAlign w:val="superscript"/>
          <w:rtl/>
        </w:rPr>
        <w:t>.</w:t>
      </w:r>
    </w:p>
    <w:p w14:paraId="299F2D07" w14:textId="4EE951C2"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القسم الثاني من ثقات التابعين من أهل مصر</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(2/506)</w:t>
      </w:r>
      <w:r w:rsidRPr="00AD5045">
        <w:rPr>
          <w:rFonts w:ascii="Amiri" w:hAnsi="Amiri" w:cs="Amiri"/>
          <w:sz w:val="32"/>
          <w:szCs w:val="32"/>
          <w:rtl/>
        </w:rPr>
        <w:t xml:space="preserve"> </w:t>
      </w:r>
    </w:p>
    <w:p w14:paraId="4309B516" w14:textId="6C8BEF98"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1212) هشام بن زياد بن أبي يزيد وهو هشام بن أبي هشام </w:t>
      </w:r>
      <w:r w:rsidR="00711B53">
        <w:rPr>
          <w:rFonts w:ascii="Amiri" w:hAnsi="Amiri" w:cs="Amiri"/>
          <w:color w:val="00007F"/>
          <w:sz w:val="32"/>
          <w:szCs w:val="32"/>
          <w:rtl/>
        </w:rPr>
        <w:t xml:space="preserve">( </w:t>
      </w:r>
      <w:r w:rsidRPr="00711B53">
        <w:rPr>
          <w:rFonts w:ascii="Amiri" w:hAnsi="Amiri" w:cs="Amiri"/>
          <w:color w:val="00007F"/>
          <w:sz w:val="32"/>
          <w:szCs w:val="32"/>
          <w:rtl/>
        </w:rPr>
        <w:t>أبوالمقدام</w:t>
      </w:r>
      <w:r w:rsidR="00711B53">
        <w:rPr>
          <w:rFonts w:ascii="Amiri" w:hAnsi="Amiri" w:cs="Amiri"/>
          <w:color w:val="00007F"/>
          <w:sz w:val="32"/>
          <w:szCs w:val="32"/>
          <w:rtl/>
        </w:rPr>
        <w:t>)</w:t>
      </w:r>
      <w:r w:rsidRPr="00AD5045">
        <w:rPr>
          <w:rFonts w:ascii="Amiri" w:hAnsi="Amiri" w:cs="Amiri"/>
          <w:sz w:val="32"/>
          <w:szCs w:val="32"/>
          <w:rtl/>
        </w:rPr>
        <w:t xml:space="preserve"> ويقال له هشام بن أبي الوليد</w:t>
      </w:r>
      <w:r w:rsidR="00972A75" w:rsidRPr="00AD5045">
        <w:rPr>
          <w:rFonts w:ascii="Amiri" w:hAnsi="Amiri" w:cs="Amiri"/>
          <w:sz w:val="32"/>
          <w:szCs w:val="32"/>
          <w:rtl/>
        </w:rPr>
        <w:t>.</w:t>
      </w:r>
      <w:r w:rsidRPr="00AD5045">
        <w:rPr>
          <w:rFonts w:ascii="Amiri" w:hAnsi="Amiri" w:cs="Amiri"/>
          <w:sz w:val="32"/>
          <w:szCs w:val="32"/>
          <w:rtl/>
        </w:rPr>
        <w:t xml:space="preserve"> </w:t>
      </w:r>
    </w:p>
    <w:p w14:paraId="2D834E28" w14:textId="7315F36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محمد بن كثير عن أبي المقدام هشام بن زياد</w:t>
      </w:r>
      <w:r w:rsidR="00972A75" w:rsidRPr="00AD5045">
        <w:rPr>
          <w:rFonts w:ascii="Amiri" w:hAnsi="Amiri" w:cs="Amiri"/>
          <w:sz w:val="32"/>
          <w:szCs w:val="32"/>
          <w:rtl/>
        </w:rPr>
        <w:t>،</w:t>
      </w:r>
      <w:r w:rsidRPr="00AD5045">
        <w:rPr>
          <w:rFonts w:ascii="Amiri" w:hAnsi="Amiri" w:cs="Amiri"/>
          <w:sz w:val="32"/>
          <w:szCs w:val="32"/>
          <w:rtl/>
        </w:rPr>
        <w:t xml:space="preserve"> ضعيف لا يُفرح بحديثه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12"/>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r w:rsidRPr="00AD5045">
        <w:rPr>
          <w:rFonts w:ascii="Amiri" w:hAnsi="Amiri" w:cs="Amiri"/>
          <w:sz w:val="32"/>
          <w:szCs w:val="32"/>
          <w:rtl/>
        </w:rPr>
        <w:br/>
        <w:t xml:space="preserve"> المعرفة والتاريخ </w:t>
      </w:r>
      <w:r w:rsidRPr="00711B53">
        <w:rPr>
          <w:rFonts w:ascii="Amiri" w:hAnsi="Amiri" w:cs="Amiri"/>
          <w:color w:val="00007F"/>
          <w:sz w:val="32"/>
          <w:szCs w:val="32"/>
          <w:rtl/>
        </w:rPr>
        <w:t>(3/55</w:t>
      </w:r>
      <w:r w:rsidR="00711B53">
        <w:rPr>
          <w:rFonts w:ascii="Amiri" w:hAnsi="Amiri" w:cs="Amiri"/>
          <w:color w:val="00007F"/>
          <w:sz w:val="32"/>
          <w:szCs w:val="32"/>
          <w:rtl/>
        </w:rPr>
        <w:t>)</w:t>
      </w:r>
      <w:r w:rsidR="00972A75" w:rsidRPr="00AD5045">
        <w:rPr>
          <w:rFonts w:ascii="Amiri" w:hAnsi="Amiri" w:cs="Amiri"/>
          <w:sz w:val="32"/>
          <w:szCs w:val="32"/>
          <w:rtl/>
        </w:rPr>
        <w:t>.</w:t>
      </w:r>
    </w:p>
    <w:p w14:paraId="1933A0E6"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1213) هشام بن عائذ بن نصيب الأسدي</w:t>
      </w:r>
      <w:r w:rsidR="00972A75" w:rsidRPr="00AD5045">
        <w:rPr>
          <w:rFonts w:ascii="Amiri" w:hAnsi="Amiri" w:cs="Amiri"/>
          <w:sz w:val="32"/>
          <w:szCs w:val="32"/>
          <w:rtl/>
        </w:rPr>
        <w:t>.</w:t>
      </w:r>
      <w:r w:rsidRPr="00AD5045">
        <w:rPr>
          <w:rFonts w:ascii="Amiri" w:hAnsi="Amiri" w:cs="Amiri"/>
          <w:sz w:val="32"/>
          <w:szCs w:val="32"/>
          <w:rtl/>
        </w:rPr>
        <w:t xml:space="preserve"> </w:t>
      </w:r>
    </w:p>
    <w:p w14:paraId="4149CE71" w14:textId="5C841D2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هشام أبي كليب</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13"/>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كوفي من صالحيهم وخيارهم</w:t>
      </w:r>
      <w:r w:rsidR="00972A75" w:rsidRPr="00AD5045">
        <w:rPr>
          <w:rFonts w:ascii="Amiri" w:hAnsi="Amiri" w:cs="Amiri"/>
          <w:sz w:val="32"/>
          <w:szCs w:val="32"/>
          <w:rtl/>
        </w:rPr>
        <w:t>،</w:t>
      </w:r>
      <w:r w:rsidRPr="00AD5045">
        <w:rPr>
          <w:rFonts w:ascii="Amiri" w:hAnsi="Amiri" w:cs="Amiri"/>
          <w:sz w:val="32"/>
          <w:szCs w:val="32"/>
          <w:rtl/>
        </w:rPr>
        <w:t xml:space="preserve"> ثقة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3/90</w:t>
      </w:r>
      <w:r w:rsidR="00711B53">
        <w:rPr>
          <w:rFonts w:ascii="Amiri" w:hAnsi="Amiri" w:cs="Amiri"/>
          <w:color w:val="00007F"/>
          <w:sz w:val="32"/>
          <w:szCs w:val="32"/>
          <w:rtl/>
        </w:rPr>
        <w:t>)</w:t>
      </w:r>
      <w:r w:rsidR="00972A75" w:rsidRPr="00AD5045">
        <w:rPr>
          <w:rFonts w:ascii="Amiri" w:hAnsi="Amiri" w:cs="Amiri"/>
          <w:sz w:val="32"/>
          <w:szCs w:val="32"/>
          <w:rtl/>
        </w:rPr>
        <w:t>.</w:t>
      </w:r>
    </w:p>
    <w:p w14:paraId="52D06177" w14:textId="34B063D4" w:rsidR="00711B53" w:rsidRDefault="0067070C" w:rsidP="0067070C">
      <w:pPr>
        <w:jc w:val="lowKashida"/>
        <w:rPr>
          <w:rFonts w:ascii="Amiri" w:hAnsi="Amiri" w:cs="Amiri"/>
          <w:sz w:val="32"/>
          <w:szCs w:val="32"/>
          <w:rtl/>
        </w:rPr>
      </w:pPr>
      <w:r w:rsidRPr="00AD5045">
        <w:rPr>
          <w:rFonts w:ascii="Amiri" w:hAnsi="Amiri" w:cs="Amiri"/>
          <w:sz w:val="32"/>
          <w:szCs w:val="32"/>
          <w:rtl/>
        </w:rPr>
        <w:t>وذكره أبو يوسف</w:t>
      </w:r>
      <w:r w:rsidR="00711B53">
        <w:rPr>
          <w:rFonts w:ascii="Amiri" w:hAnsi="Amiri" w:cs="Amiri"/>
          <w:sz w:val="32"/>
          <w:szCs w:val="32"/>
          <w:rtl/>
        </w:rPr>
        <w:t>:</w:t>
      </w:r>
      <w:r w:rsidRPr="00AD5045">
        <w:rPr>
          <w:rFonts w:ascii="Amiri" w:hAnsi="Amiri" w:cs="Amiri"/>
          <w:sz w:val="32"/>
          <w:szCs w:val="32"/>
          <w:rtl/>
        </w:rPr>
        <w:t xml:space="preserve"> ضمن جماعة من مشايخ الثوري</w:t>
      </w:r>
      <w:r w:rsidR="00972A75" w:rsidRPr="00AD5045">
        <w:rPr>
          <w:rFonts w:ascii="Amiri" w:hAnsi="Amiri" w:cs="Amiri"/>
          <w:sz w:val="32"/>
          <w:szCs w:val="32"/>
          <w:rtl/>
        </w:rPr>
        <w:t>،</w:t>
      </w:r>
      <w:r w:rsidRPr="00AD5045">
        <w:rPr>
          <w:rFonts w:ascii="Amiri" w:hAnsi="Amiri" w:cs="Amiri"/>
          <w:sz w:val="32"/>
          <w:szCs w:val="32"/>
          <w:rtl/>
        </w:rPr>
        <w:t xml:space="preserve"> ثم قال</w:t>
      </w:r>
      <w:r w:rsidR="00711B53">
        <w:rPr>
          <w:rFonts w:ascii="Amiri" w:hAnsi="Amiri" w:cs="Amiri"/>
          <w:sz w:val="32"/>
          <w:szCs w:val="32"/>
          <w:rtl/>
        </w:rPr>
        <w:t>:</w:t>
      </w:r>
      <w:r w:rsidRPr="00AD5045">
        <w:rPr>
          <w:rFonts w:ascii="Amiri" w:hAnsi="Amiri" w:cs="Amiri"/>
          <w:sz w:val="32"/>
          <w:szCs w:val="32"/>
          <w:rtl/>
        </w:rPr>
        <w:t xml:space="preserve"> وكل هؤلاء كوفيون ثقات</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(3/238-239</w:t>
      </w:r>
      <w:r w:rsidR="00711B53">
        <w:rPr>
          <w:rFonts w:ascii="Amiri" w:hAnsi="Amiri" w:cs="Amiri"/>
          <w:color w:val="00007F"/>
          <w:sz w:val="32"/>
          <w:szCs w:val="32"/>
          <w:rtl/>
        </w:rPr>
        <w:t>)</w:t>
      </w:r>
      <w:r w:rsidR="00972A75" w:rsidRPr="00AD5045">
        <w:rPr>
          <w:rFonts w:ascii="Amiri" w:hAnsi="Amiri" w:cs="Amiri"/>
          <w:sz w:val="32"/>
          <w:szCs w:val="32"/>
          <w:rtl/>
        </w:rPr>
        <w:t>.</w:t>
      </w:r>
    </w:p>
    <w:p w14:paraId="4025F7AD" w14:textId="3B544DA8"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1214) هشام بن أبي عبد الله سنبر </w:t>
      </w:r>
      <w:r w:rsidR="00711B53">
        <w:rPr>
          <w:rFonts w:ascii="Amiri" w:hAnsi="Amiri" w:cs="Amiri"/>
          <w:color w:val="00007F"/>
          <w:sz w:val="32"/>
          <w:szCs w:val="32"/>
          <w:rtl/>
        </w:rPr>
        <w:t xml:space="preserve">( </w:t>
      </w:r>
      <w:r w:rsidRPr="00711B53">
        <w:rPr>
          <w:rFonts w:ascii="Amiri" w:hAnsi="Amiri" w:cs="Amiri"/>
          <w:color w:val="00007F"/>
          <w:sz w:val="32"/>
          <w:szCs w:val="32"/>
          <w:rtl/>
        </w:rPr>
        <w:t>أبوبكر</w:t>
      </w:r>
      <w:r w:rsidR="00711B53">
        <w:rPr>
          <w:rFonts w:ascii="Amiri" w:hAnsi="Amiri" w:cs="Amiri"/>
          <w:color w:val="00007F"/>
          <w:sz w:val="32"/>
          <w:szCs w:val="32"/>
          <w:rtl/>
        </w:rPr>
        <w:t>)</w:t>
      </w:r>
      <w:r w:rsidRPr="00AD5045">
        <w:rPr>
          <w:rFonts w:ascii="Amiri" w:hAnsi="Amiri" w:cs="Amiri"/>
          <w:sz w:val="32"/>
          <w:szCs w:val="32"/>
          <w:rtl/>
        </w:rPr>
        <w:t xml:space="preserve"> البصري الدستوائي. </w:t>
      </w:r>
    </w:p>
    <w:p w14:paraId="67359555" w14:textId="582B56B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محمد قال</w:t>
      </w:r>
      <w:r w:rsidR="00711B53">
        <w:rPr>
          <w:rFonts w:ascii="Amiri" w:hAnsi="Amiri" w:cs="Amiri"/>
          <w:sz w:val="32"/>
          <w:szCs w:val="32"/>
          <w:rtl/>
        </w:rPr>
        <w:t>:</w:t>
      </w:r>
      <w:r w:rsidRPr="00AD5045">
        <w:rPr>
          <w:rFonts w:ascii="Amiri" w:hAnsi="Amiri" w:cs="Amiri"/>
          <w:sz w:val="32"/>
          <w:szCs w:val="32"/>
          <w:rtl/>
        </w:rPr>
        <w:t xml:space="preserve"> سمعت علي</w:t>
      </w:r>
      <w:r w:rsidR="00972A75" w:rsidRPr="00AD5045">
        <w:rPr>
          <w:rFonts w:ascii="Amiri" w:hAnsi="Amiri" w:cs="Amiri"/>
          <w:sz w:val="32"/>
          <w:szCs w:val="32"/>
          <w:rtl/>
        </w:rPr>
        <w:t>ًا</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أصحاب قتادة ثلاثة</w:t>
      </w:r>
      <w:r w:rsidR="00711B53">
        <w:rPr>
          <w:rFonts w:ascii="Amiri" w:hAnsi="Amiri" w:cs="Amiri"/>
          <w:sz w:val="32"/>
          <w:szCs w:val="32"/>
          <w:rtl/>
        </w:rPr>
        <w:t>:</w:t>
      </w:r>
      <w:r w:rsidRPr="00AD5045">
        <w:rPr>
          <w:rFonts w:ascii="Amiri" w:hAnsi="Amiri" w:cs="Amiri"/>
          <w:sz w:val="32"/>
          <w:szCs w:val="32"/>
          <w:rtl/>
        </w:rPr>
        <w:t xml:space="preserve"> سعيد</w:t>
      </w:r>
      <w:r w:rsidR="00972A75" w:rsidRPr="00AD5045">
        <w:rPr>
          <w:rFonts w:ascii="Amiri" w:hAnsi="Amiri" w:cs="Amiri"/>
          <w:sz w:val="32"/>
          <w:szCs w:val="32"/>
          <w:rtl/>
        </w:rPr>
        <w:t>،</w:t>
      </w:r>
      <w:r w:rsidRPr="00AD5045">
        <w:rPr>
          <w:rFonts w:ascii="Amiri" w:hAnsi="Amiri" w:cs="Amiri"/>
          <w:sz w:val="32"/>
          <w:szCs w:val="32"/>
          <w:rtl/>
        </w:rPr>
        <w:t xml:space="preserve"> وهشام</w:t>
      </w:r>
      <w:r w:rsidR="00972A75" w:rsidRPr="00AD5045">
        <w:rPr>
          <w:rFonts w:ascii="Amiri" w:hAnsi="Amiri" w:cs="Amiri"/>
          <w:sz w:val="32"/>
          <w:szCs w:val="32"/>
          <w:rtl/>
        </w:rPr>
        <w:t>،</w:t>
      </w:r>
      <w:r w:rsidRPr="00AD5045">
        <w:rPr>
          <w:rFonts w:ascii="Amiri" w:hAnsi="Amiri" w:cs="Amiri"/>
          <w:sz w:val="32"/>
          <w:szCs w:val="32"/>
          <w:rtl/>
        </w:rPr>
        <w:t xml:space="preserve"> وشعبة</w:t>
      </w:r>
      <w:r w:rsidR="00972A75" w:rsidRPr="00AD5045">
        <w:rPr>
          <w:rFonts w:ascii="Amiri" w:hAnsi="Amiri" w:cs="Amiri"/>
          <w:sz w:val="32"/>
          <w:szCs w:val="32"/>
          <w:rtl/>
        </w:rPr>
        <w:t>،</w:t>
      </w:r>
      <w:r w:rsidRPr="00AD5045">
        <w:rPr>
          <w:rFonts w:ascii="Amiri" w:hAnsi="Amiri" w:cs="Amiri"/>
          <w:sz w:val="32"/>
          <w:szCs w:val="32"/>
          <w:rtl/>
        </w:rPr>
        <w:t xml:space="preserve"> فأما سعيد</w:t>
      </w:r>
      <w:r w:rsidR="00972A75" w:rsidRPr="00AD5045">
        <w:rPr>
          <w:rFonts w:ascii="Amiri" w:hAnsi="Amiri" w:cs="Amiri"/>
          <w:sz w:val="32"/>
          <w:szCs w:val="32"/>
          <w:rtl/>
        </w:rPr>
        <w:t>،</w:t>
      </w:r>
      <w:r w:rsidRPr="00AD5045">
        <w:rPr>
          <w:rFonts w:ascii="Amiri" w:hAnsi="Amiri" w:cs="Amiri"/>
          <w:sz w:val="32"/>
          <w:szCs w:val="32"/>
          <w:rtl/>
        </w:rPr>
        <w:t xml:space="preserve"> فأتقنهم</w:t>
      </w:r>
      <w:r w:rsidR="00972A75" w:rsidRPr="00AD5045">
        <w:rPr>
          <w:rFonts w:ascii="Amiri" w:hAnsi="Amiri" w:cs="Amiri"/>
          <w:sz w:val="32"/>
          <w:szCs w:val="32"/>
          <w:rtl/>
        </w:rPr>
        <w:t>،</w:t>
      </w:r>
      <w:r w:rsidRPr="00AD5045">
        <w:rPr>
          <w:rFonts w:ascii="Amiri" w:hAnsi="Amiri" w:cs="Amiri"/>
          <w:sz w:val="32"/>
          <w:szCs w:val="32"/>
          <w:rtl/>
        </w:rPr>
        <w:t xml:space="preserve"> وأما هشام فأكثرهم</w:t>
      </w:r>
      <w:r w:rsidR="00972A75" w:rsidRPr="00AD5045">
        <w:rPr>
          <w:rFonts w:ascii="Amiri" w:hAnsi="Amiri" w:cs="Amiri"/>
          <w:sz w:val="32"/>
          <w:szCs w:val="32"/>
          <w:rtl/>
        </w:rPr>
        <w:t>،</w:t>
      </w:r>
      <w:r w:rsidRPr="00AD5045">
        <w:rPr>
          <w:rFonts w:ascii="Amiri" w:hAnsi="Amiri" w:cs="Amiri"/>
          <w:sz w:val="32"/>
          <w:szCs w:val="32"/>
          <w:rtl/>
        </w:rPr>
        <w:t xml:space="preserve"> وأما شعبة فأعلمهم بما سمع وما لم يسمع</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(2/141</w:t>
      </w:r>
      <w:r w:rsidR="00711B53">
        <w:rPr>
          <w:rFonts w:ascii="Amiri" w:hAnsi="Amiri" w:cs="Amiri"/>
          <w:color w:val="00007F"/>
          <w:sz w:val="32"/>
          <w:szCs w:val="32"/>
          <w:rtl/>
        </w:rPr>
        <w:t>)</w:t>
      </w:r>
      <w:r w:rsidR="00972A75" w:rsidRPr="00AD5045">
        <w:rPr>
          <w:rFonts w:ascii="Amiri" w:hAnsi="Amiri" w:cs="Amiri"/>
          <w:sz w:val="32"/>
          <w:szCs w:val="32"/>
          <w:rtl/>
        </w:rPr>
        <w:t>.</w:t>
      </w:r>
    </w:p>
    <w:p w14:paraId="0617F97F" w14:textId="0D04746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قال عبد الرحمن</w:t>
      </w:r>
      <w:r w:rsidR="00711B53">
        <w:rPr>
          <w:rFonts w:ascii="Amiri" w:hAnsi="Amiri" w:cs="Amiri"/>
          <w:sz w:val="32"/>
          <w:szCs w:val="32"/>
          <w:rtl/>
        </w:rPr>
        <w:t>:</w:t>
      </w:r>
      <w:r w:rsidRPr="00AD5045">
        <w:rPr>
          <w:rFonts w:ascii="Amiri" w:hAnsi="Amiri" w:cs="Amiri"/>
          <w:sz w:val="32"/>
          <w:szCs w:val="32"/>
          <w:rtl/>
        </w:rPr>
        <w:t xml:space="preserve"> أدركت البصرة ومحدثوها أربعة</w:t>
      </w:r>
      <w:r w:rsidR="00972A75" w:rsidRPr="00AD5045">
        <w:rPr>
          <w:rFonts w:ascii="Amiri" w:hAnsi="Amiri" w:cs="Amiri"/>
          <w:sz w:val="32"/>
          <w:szCs w:val="32"/>
          <w:rtl/>
        </w:rPr>
        <w:t>،</w:t>
      </w:r>
      <w:r w:rsidRPr="00AD5045">
        <w:rPr>
          <w:rFonts w:ascii="Amiri" w:hAnsi="Amiri" w:cs="Amiri"/>
          <w:sz w:val="32"/>
          <w:szCs w:val="32"/>
          <w:rtl/>
        </w:rPr>
        <w:t xml:space="preserve"> فكان أحملهم وأقلهم جماعة هشام الدستوائي</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3/34</w:t>
      </w:r>
      <w:r w:rsidR="00711B53">
        <w:rPr>
          <w:rFonts w:ascii="Amiri" w:hAnsi="Amiri" w:cs="Amiri"/>
          <w:color w:val="00007F"/>
          <w:sz w:val="32"/>
          <w:szCs w:val="32"/>
          <w:rtl/>
        </w:rPr>
        <w:t>)</w:t>
      </w:r>
      <w:r w:rsidR="00972A75" w:rsidRPr="00AD5045">
        <w:rPr>
          <w:rFonts w:ascii="Amiri" w:hAnsi="Amiri" w:cs="Amiri"/>
          <w:sz w:val="32"/>
          <w:szCs w:val="32"/>
          <w:rtl/>
        </w:rPr>
        <w:t>.</w:t>
      </w:r>
    </w:p>
    <w:p w14:paraId="706AADCE" w14:textId="2C3DF76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محمد قال</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سمعت ابن مهدي يقول</w:t>
      </w:r>
      <w:r w:rsidR="00711B53">
        <w:rPr>
          <w:rFonts w:ascii="Amiri" w:hAnsi="Amiri" w:cs="Amiri"/>
          <w:sz w:val="32"/>
          <w:szCs w:val="32"/>
          <w:rtl/>
        </w:rPr>
        <w:t>:</w:t>
      </w:r>
      <w:r w:rsidRPr="00AD5045">
        <w:rPr>
          <w:rFonts w:ascii="Amiri" w:hAnsi="Amiri" w:cs="Amiri"/>
          <w:sz w:val="32"/>
          <w:szCs w:val="32"/>
          <w:rtl/>
        </w:rPr>
        <w:t xml:space="preserve"> سمعت هشام بن أبي عبد الله غير مرة إذا حدّث يقول</w:t>
      </w:r>
      <w:r w:rsidR="00711B53">
        <w:rPr>
          <w:rFonts w:ascii="Amiri" w:hAnsi="Amiri" w:cs="Amiri"/>
          <w:sz w:val="32"/>
          <w:szCs w:val="32"/>
          <w:rtl/>
        </w:rPr>
        <w:t>:</w:t>
      </w:r>
      <w:r w:rsidRPr="00AD5045">
        <w:rPr>
          <w:rFonts w:ascii="Amiri" w:hAnsi="Amiri" w:cs="Amiri"/>
          <w:sz w:val="32"/>
          <w:szCs w:val="32"/>
          <w:rtl/>
        </w:rPr>
        <w:t xml:space="preserve"> كم رجل قد حدّث هذا الحديث أكل التراب لسانه</w:t>
      </w:r>
      <w:r w:rsidR="00972A75" w:rsidRPr="00AD5045">
        <w:rPr>
          <w:rFonts w:ascii="Amiri" w:hAnsi="Amiri" w:cs="Amiri"/>
          <w:sz w:val="32"/>
          <w:szCs w:val="32"/>
          <w:rtl/>
        </w:rPr>
        <w:t>.</w:t>
      </w:r>
      <w:r w:rsidRPr="00AD5045">
        <w:rPr>
          <w:rFonts w:ascii="Amiri" w:hAnsi="Amiri" w:cs="Amiri"/>
          <w:sz w:val="32"/>
          <w:szCs w:val="32"/>
          <w:rtl/>
        </w:rPr>
        <w:t xml:space="preserve"> وبه قال علي</w:t>
      </w:r>
      <w:r w:rsidR="00711B53">
        <w:rPr>
          <w:rFonts w:ascii="Amiri" w:hAnsi="Amiri" w:cs="Amiri"/>
          <w:sz w:val="32"/>
          <w:szCs w:val="32"/>
          <w:rtl/>
        </w:rPr>
        <w:t>:</w:t>
      </w:r>
      <w:r w:rsidRPr="00AD5045">
        <w:rPr>
          <w:rFonts w:ascii="Amiri" w:hAnsi="Amiri" w:cs="Amiri"/>
          <w:sz w:val="32"/>
          <w:szCs w:val="32"/>
          <w:rtl/>
        </w:rPr>
        <w:t xml:space="preserve"> بلغني أنه كان لا ينام أبد</w:t>
      </w:r>
      <w:r w:rsidR="00972A75" w:rsidRPr="00AD5045">
        <w:rPr>
          <w:rFonts w:ascii="Amiri" w:hAnsi="Amiri" w:cs="Amiri"/>
          <w:sz w:val="32"/>
          <w:szCs w:val="32"/>
          <w:rtl/>
        </w:rPr>
        <w:t>ًا</w:t>
      </w:r>
      <w:r w:rsidRPr="00AD5045">
        <w:rPr>
          <w:rFonts w:ascii="Amiri" w:hAnsi="Amiri" w:cs="Amiri"/>
          <w:sz w:val="32"/>
          <w:szCs w:val="32"/>
          <w:rtl/>
        </w:rPr>
        <w:t xml:space="preserve"> إلا وعنده سراج</w:t>
      </w:r>
      <w:r w:rsidR="00972A75" w:rsidRPr="00AD5045">
        <w:rPr>
          <w:rFonts w:ascii="Amiri" w:hAnsi="Amiri" w:cs="Amiri"/>
          <w:sz w:val="32"/>
          <w:szCs w:val="32"/>
          <w:rtl/>
        </w:rPr>
        <w:t>،</w:t>
      </w:r>
      <w:r w:rsidRPr="00AD5045">
        <w:rPr>
          <w:rFonts w:ascii="Amiri" w:hAnsi="Amiri" w:cs="Amiri"/>
          <w:sz w:val="32"/>
          <w:szCs w:val="32"/>
          <w:rtl/>
        </w:rPr>
        <w:t xml:space="preserve"> فقيل له</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إذا ذكرت ظلمة القبر فلا يجيئني النوم</w:t>
      </w:r>
      <w:r w:rsidR="00972A75" w:rsidRPr="00AD5045">
        <w:rPr>
          <w:rFonts w:ascii="Amiri" w:hAnsi="Amiri" w:cs="Amiri"/>
          <w:sz w:val="32"/>
          <w:szCs w:val="32"/>
          <w:rtl/>
        </w:rPr>
        <w:t>.</w:t>
      </w:r>
      <w:r w:rsidRPr="00AD5045">
        <w:rPr>
          <w:rFonts w:ascii="Amiri" w:hAnsi="Amiri" w:cs="Amiri"/>
          <w:sz w:val="32"/>
          <w:szCs w:val="32"/>
          <w:rtl/>
        </w:rPr>
        <w:t xml:space="preserve"> وقال</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أخرج لنا خالد بن الحارث كتاب هشام الدستوائي</w:t>
      </w:r>
      <w:r w:rsidR="00972A75" w:rsidRPr="00AD5045">
        <w:rPr>
          <w:rFonts w:ascii="Amiri" w:hAnsi="Amiri" w:cs="Amiri"/>
          <w:sz w:val="32"/>
          <w:szCs w:val="32"/>
          <w:rtl/>
        </w:rPr>
        <w:t>،</w:t>
      </w:r>
      <w:r w:rsidRPr="00AD5045">
        <w:rPr>
          <w:rFonts w:ascii="Amiri" w:hAnsi="Amiri" w:cs="Amiri"/>
          <w:sz w:val="32"/>
          <w:szCs w:val="32"/>
          <w:rtl/>
        </w:rPr>
        <w:t xml:space="preserve"> فقلنا</w:t>
      </w:r>
      <w:r w:rsidR="00711B53">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lastRenderedPageBreak/>
        <w:t>أخرجْ لنا كتاب شعبة</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كأنكم</w:t>
      </w:r>
      <w:r w:rsidR="00711B53">
        <w:rPr>
          <w:rFonts w:ascii="Amiri" w:hAnsi="Amiri" w:cs="Amiri"/>
          <w:sz w:val="32"/>
          <w:szCs w:val="32"/>
          <w:rtl/>
        </w:rPr>
        <w:t>!</w:t>
      </w:r>
      <w:r w:rsidRPr="00AD5045">
        <w:rPr>
          <w:rFonts w:ascii="Amiri" w:hAnsi="Amiri" w:cs="Amiri"/>
          <w:sz w:val="32"/>
          <w:szCs w:val="32"/>
          <w:rtl/>
        </w:rPr>
        <w:t xml:space="preserve"> فجعل يذكر من فضله</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كانت كنية هشام الدستوائي أبو بكر واسم أبيه سنبر</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(2/145)</w:t>
      </w:r>
      <w:r w:rsidRPr="00AD5045">
        <w:rPr>
          <w:rFonts w:ascii="Amiri" w:hAnsi="Amiri" w:cs="Amiri"/>
          <w:sz w:val="32"/>
          <w:szCs w:val="32"/>
          <w:rtl/>
        </w:rPr>
        <w:t xml:space="preserve"> </w:t>
      </w:r>
    </w:p>
    <w:p w14:paraId="138800EC"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1215) هشام بن عبد الملك الباهلي مولاهم </w:t>
      </w:r>
      <w:r w:rsidRPr="00711B53">
        <w:rPr>
          <w:rFonts w:ascii="Amiri" w:hAnsi="Amiri" w:cs="Amiri"/>
          <w:color w:val="00007F"/>
          <w:sz w:val="32"/>
          <w:szCs w:val="32"/>
          <w:rtl/>
        </w:rPr>
        <w:t>(أبوالوليد)</w:t>
      </w:r>
      <w:r w:rsidRPr="00AD5045">
        <w:rPr>
          <w:rFonts w:ascii="Amiri" w:hAnsi="Amiri" w:cs="Amiri"/>
          <w:sz w:val="32"/>
          <w:szCs w:val="32"/>
          <w:rtl/>
        </w:rPr>
        <w:t xml:space="preserve"> الطيالسي البصري. </w:t>
      </w:r>
    </w:p>
    <w:p w14:paraId="5A3E08C8" w14:textId="6C3529A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سمعت أحمد وقال له رجل</w:t>
      </w:r>
      <w:r w:rsidR="00711B53">
        <w:rPr>
          <w:rFonts w:ascii="Amiri" w:hAnsi="Amiri" w:cs="Amiri"/>
          <w:sz w:val="32"/>
          <w:szCs w:val="32"/>
          <w:rtl/>
        </w:rPr>
        <w:t>:</w:t>
      </w:r>
      <w:r w:rsidRPr="00AD5045">
        <w:rPr>
          <w:rFonts w:ascii="Amiri" w:hAnsi="Amiri" w:cs="Amiri"/>
          <w:sz w:val="32"/>
          <w:szCs w:val="32"/>
          <w:rtl/>
        </w:rPr>
        <w:t xml:space="preserve"> أبو الوليد</w:t>
      </w:r>
      <w:r w:rsidR="00972A75" w:rsidRPr="00AD5045">
        <w:rPr>
          <w:rFonts w:ascii="Amiri" w:hAnsi="Amiri" w:cs="Amiri"/>
          <w:sz w:val="32"/>
          <w:szCs w:val="32"/>
          <w:rtl/>
        </w:rPr>
        <w:t>،</w:t>
      </w:r>
      <w:r w:rsidRPr="00AD5045">
        <w:rPr>
          <w:rFonts w:ascii="Amiri" w:hAnsi="Amiri" w:cs="Amiri"/>
          <w:sz w:val="32"/>
          <w:szCs w:val="32"/>
          <w:rtl/>
        </w:rPr>
        <w:t xml:space="preserve"> ومسدد</w:t>
      </w:r>
      <w:r w:rsidR="00972A75" w:rsidRPr="00AD5045">
        <w:rPr>
          <w:rFonts w:ascii="Amiri" w:hAnsi="Amiri" w:cs="Amiri"/>
          <w:sz w:val="32"/>
          <w:szCs w:val="32"/>
          <w:rtl/>
        </w:rPr>
        <w:t>،</w:t>
      </w:r>
      <w:r w:rsidRPr="00AD5045">
        <w:rPr>
          <w:rFonts w:ascii="Amiri" w:hAnsi="Amiri" w:cs="Amiri"/>
          <w:sz w:val="32"/>
          <w:szCs w:val="32"/>
          <w:rtl/>
        </w:rPr>
        <w:t xml:space="preserve"> يقرئانك السلام</w:t>
      </w:r>
      <w:r w:rsidR="00972A75" w:rsidRPr="00AD5045">
        <w:rPr>
          <w:rFonts w:ascii="Amiri" w:hAnsi="Amiri" w:cs="Amiri"/>
          <w:sz w:val="32"/>
          <w:szCs w:val="32"/>
          <w:rtl/>
        </w:rPr>
        <w:t>،</w:t>
      </w:r>
      <w:r w:rsidRPr="00AD5045">
        <w:rPr>
          <w:rFonts w:ascii="Amiri" w:hAnsi="Amiri" w:cs="Amiri"/>
          <w:sz w:val="32"/>
          <w:szCs w:val="32"/>
          <w:rtl/>
        </w:rPr>
        <w:t xml:space="preserve"> فقال أبو عبد الله</w:t>
      </w:r>
      <w:r w:rsidR="00711B53">
        <w:rPr>
          <w:rFonts w:ascii="Amiri" w:hAnsi="Amiri" w:cs="Amiri"/>
          <w:sz w:val="32"/>
          <w:szCs w:val="32"/>
          <w:rtl/>
        </w:rPr>
        <w:t>:</w:t>
      </w:r>
      <w:r w:rsidRPr="00AD5045">
        <w:rPr>
          <w:rFonts w:ascii="Amiri" w:hAnsi="Amiri" w:cs="Amiri"/>
          <w:sz w:val="32"/>
          <w:szCs w:val="32"/>
          <w:rtl/>
        </w:rPr>
        <w:t xml:space="preserve"> عافى الله مسدد</w:t>
      </w:r>
      <w:r w:rsidR="00972A75" w:rsidRPr="00AD5045">
        <w:rPr>
          <w:rFonts w:ascii="Amiri" w:hAnsi="Amiri" w:cs="Amiri"/>
          <w:sz w:val="32"/>
          <w:szCs w:val="32"/>
          <w:rtl/>
        </w:rPr>
        <w:t>ًا،</w:t>
      </w:r>
      <w:r w:rsidRPr="00AD5045">
        <w:rPr>
          <w:rFonts w:ascii="Amiri" w:hAnsi="Amiri" w:cs="Amiri"/>
          <w:sz w:val="32"/>
          <w:szCs w:val="32"/>
          <w:rtl/>
        </w:rPr>
        <w:t xml:space="preserve"> عافى الله مسدد</w:t>
      </w:r>
      <w:r w:rsidR="00972A75" w:rsidRPr="00AD5045">
        <w:rPr>
          <w:rFonts w:ascii="Amiri" w:hAnsi="Amiri" w:cs="Amiri"/>
          <w:sz w:val="32"/>
          <w:szCs w:val="32"/>
          <w:rtl/>
        </w:rPr>
        <w:t>ًا،</w:t>
      </w:r>
      <w:r w:rsidRPr="00AD5045">
        <w:rPr>
          <w:rFonts w:ascii="Amiri" w:hAnsi="Amiri" w:cs="Amiri"/>
          <w:sz w:val="32"/>
          <w:szCs w:val="32"/>
          <w:rtl/>
        </w:rPr>
        <w:t xml:space="preserve"> فقال الرجل</w:t>
      </w:r>
      <w:r w:rsidR="00711B53">
        <w:rPr>
          <w:rFonts w:ascii="Amiri" w:hAnsi="Amiri" w:cs="Amiri"/>
          <w:sz w:val="32"/>
          <w:szCs w:val="32"/>
          <w:rtl/>
        </w:rPr>
        <w:t>:</w:t>
      </w:r>
      <w:r w:rsidRPr="00AD5045">
        <w:rPr>
          <w:rFonts w:ascii="Amiri" w:hAnsi="Amiri" w:cs="Amiri"/>
          <w:sz w:val="32"/>
          <w:szCs w:val="32"/>
          <w:rtl/>
        </w:rPr>
        <w:t xml:space="preserve"> أقرئهما منك السلام</w:t>
      </w:r>
      <w:r w:rsidR="00711B53">
        <w:rPr>
          <w:rFonts w:ascii="Amiri" w:hAnsi="Amiri" w:cs="Amiri"/>
          <w:sz w:val="32"/>
          <w:szCs w:val="32"/>
          <w:rtl/>
        </w:rPr>
        <w:t>؟</w:t>
      </w:r>
      <w:r w:rsidRPr="00AD5045">
        <w:rPr>
          <w:rFonts w:ascii="Amiri" w:hAnsi="Amiri" w:cs="Amiri"/>
          <w:sz w:val="32"/>
          <w:szCs w:val="32"/>
          <w:rtl/>
        </w:rPr>
        <w:t xml:space="preserve"> فقال أبو عبد الله</w:t>
      </w:r>
      <w:r w:rsidR="00711B53">
        <w:rPr>
          <w:rFonts w:ascii="Amiri" w:hAnsi="Amiri" w:cs="Amiri"/>
          <w:sz w:val="32"/>
          <w:szCs w:val="32"/>
          <w:rtl/>
        </w:rPr>
        <w:t>:</w:t>
      </w:r>
      <w:r w:rsidRPr="00AD5045">
        <w:rPr>
          <w:rFonts w:ascii="Amiri" w:hAnsi="Amiri" w:cs="Amiri"/>
          <w:sz w:val="32"/>
          <w:szCs w:val="32"/>
          <w:rtl/>
        </w:rPr>
        <w:t xml:space="preserve"> أقرئ مسدد</w:t>
      </w:r>
      <w:r w:rsidR="00972A75" w:rsidRPr="00AD5045">
        <w:rPr>
          <w:rFonts w:ascii="Amiri" w:hAnsi="Amiri" w:cs="Amiri"/>
          <w:sz w:val="32"/>
          <w:szCs w:val="32"/>
          <w:rtl/>
        </w:rPr>
        <w:t>ًا</w:t>
      </w:r>
      <w:r w:rsidRPr="00AD5045">
        <w:rPr>
          <w:rFonts w:ascii="Amiri" w:hAnsi="Amiri" w:cs="Amiri"/>
          <w:sz w:val="32"/>
          <w:szCs w:val="32"/>
          <w:rtl/>
        </w:rPr>
        <w:t xml:space="preserve"> السلام</w:t>
      </w:r>
      <w:r w:rsidR="00972A75" w:rsidRPr="00AD5045">
        <w:rPr>
          <w:rFonts w:ascii="Amiri" w:hAnsi="Amiri" w:cs="Amiri"/>
          <w:sz w:val="32"/>
          <w:szCs w:val="32"/>
          <w:rtl/>
        </w:rPr>
        <w:t>،</w:t>
      </w:r>
      <w:r w:rsidRPr="00AD5045">
        <w:rPr>
          <w:rFonts w:ascii="Amiri" w:hAnsi="Amiri" w:cs="Amiri"/>
          <w:sz w:val="32"/>
          <w:szCs w:val="32"/>
          <w:rtl/>
        </w:rPr>
        <w:t xml:space="preserve"> فقال الرجل</w:t>
      </w:r>
      <w:r w:rsidR="00711B53">
        <w:rPr>
          <w:rFonts w:ascii="Amiri" w:hAnsi="Amiri" w:cs="Amiri"/>
          <w:sz w:val="32"/>
          <w:szCs w:val="32"/>
          <w:rtl/>
        </w:rPr>
        <w:t>:</w:t>
      </w:r>
      <w:r w:rsidRPr="00AD5045">
        <w:rPr>
          <w:rFonts w:ascii="Amiri" w:hAnsi="Amiri" w:cs="Amiri"/>
          <w:sz w:val="32"/>
          <w:szCs w:val="32"/>
          <w:rtl/>
        </w:rPr>
        <w:t xml:space="preserve"> يا أبا عبد الله</w:t>
      </w:r>
      <w:r w:rsidR="00972A75" w:rsidRPr="00AD5045">
        <w:rPr>
          <w:rFonts w:ascii="Amiri" w:hAnsi="Amiri" w:cs="Amiri"/>
          <w:sz w:val="32"/>
          <w:szCs w:val="32"/>
          <w:rtl/>
        </w:rPr>
        <w:t>،</w:t>
      </w:r>
      <w:r w:rsidRPr="00AD5045">
        <w:rPr>
          <w:rFonts w:ascii="Amiri" w:hAnsi="Amiri" w:cs="Amiri"/>
          <w:sz w:val="32"/>
          <w:szCs w:val="32"/>
          <w:rtl/>
        </w:rPr>
        <w:t xml:space="preserve"> أبو الوليد</w:t>
      </w:r>
      <w:r w:rsidR="00972A75" w:rsidRPr="00AD5045">
        <w:rPr>
          <w:rFonts w:ascii="Amiri" w:hAnsi="Amiri" w:cs="Amiri"/>
          <w:sz w:val="32"/>
          <w:szCs w:val="32"/>
          <w:rtl/>
        </w:rPr>
        <w:t>،</w:t>
      </w:r>
      <w:r w:rsidRPr="00AD5045">
        <w:rPr>
          <w:rFonts w:ascii="Amiri" w:hAnsi="Amiri" w:cs="Amiri"/>
          <w:sz w:val="32"/>
          <w:szCs w:val="32"/>
          <w:rtl/>
        </w:rPr>
        <w:t xml:space="preserve"> أبو الوليد</w:t>
      </w:r>
      <w:r w:rsidR="00711B53">
        <w:rPr>
          <w:rFonts w:ascii="Amiri" w:hAnsi="Amiri" w:cs="Amiri"/>
          <w:sz w:val="32"/>
          <w:szCs w:val="32"/>
          <w:rtl/>
        </w:rPr>
        <w:t>!</w:t>
      </w:r>
      <w:r w:rsidRPr="00AD5045">
        <w:rPr>
          <w:rFonts w:ascii="Amiri" w:hAnsi="Amiri" w:cs="Amiri"/>
          <w:sz w:val="32"/>
          <w:szCs w:val="32"/>
          <w:rtl/>
        </w:rPr>
        <w:t xml:space="preserve"> فقال أبو عبد الله</w:t>
      </w:r>
      <w:r w:rsidR="00711B53">
        <w:rPr>
          <w:rFonts w:ascii="Amiri" w:hAnsi="Amiri" w:cs="Amiri"/>
          <w:sz w:val="32"/>
          <w:szCs w:val="32"/>
          <w:rtl/>
        </w:rPr>
        <w:t>:</w:t>
      </w:r>
      <w:r w:rsidRPr="00AD5045">
        <w:rPr>
          <w:rFonts w:ascii="Amiri" w:hAnsi="Amiri" w:cs="Amiri"/>
          <w:sz w:val="32"/>
          <w:szCs w:val="32"/>
          <w:rtl/>
        </w:rPr>
        <w:t xml:space="preserve"> إي لعمري إنه لشيخ الإسلام</w:t>
      </w:r>
      <w:r w:rsidR="00972A75" w:rsidRPr="00AD5045">
        <w:rPr>
          <w:rFonts w:ascii="Amiri" w:hAnsi="Amiri" w:cs="Amiri"/>
          <w:sz w:val="32"/>
          <w:szCs w:val="32"/>
          <w:rtl/>
        </w:rPr>
        <w:t>،</w:t>
      </w:r>
      <w:r w:rsidRPr="00AD5045">
        <w:rPr>
          <w:rFonts w:ascii="Amiri" w:hAnsi="Amiri" w:cs="Amiri"/>
          <w:sz w:val="32"/>
          <w:szCs w:val="32"/>
          <w:rtl/>
        </w:rPr>
        <w:t xml:space="preserve"> ولكن أحب أن يبلغه</w:t>
      </w:r>
      <w:r w:rsidR="00972A75" w:rsidRPr="00AD5045">
        <w:rPr>
          <w:rFonts w:ascii="Amiri" w:hAnsi="Amiri" w:cs="Amiri"/>
          <w:sz w:val="32"/>
          <w:szCs w:val="32"/>
          <w:rtl/>
        </w:rPr>
        <w:t>،</w:t>
      </w:r>
      <w:r w:rsidRPr="00AD5045">
        <w:rPr>
          <w:rFonts w:ascii="Amiri" w:hAnsi="Amiri" w:cs="Amiri"/>
          <w:sz w:val="32"/>
          <w:szCs w:val="32"/>
          <w:rtl/>
        </w:rPr>
        <w:t>[ وكان بلغه أنه حدث ابن رياح</w:t>
      </w:r>
      <w:r w:rsidR="00972A75" w:rsidRPr="00AD5045">
        <w:rPr>
          <w:rFonts w:ascii="Amiri" w:hAnsi="Amiri" w:cs="Amiri"/>
          <w:sz w:val="32"/>
          <w:szCs w:val="32"/>
          <w:rtl/>
        </w:rPr>
        <w:t>،</w:t>
      </w:r>
      <w:r w:rsidRPr="00AD5045">
        <w:rPr>
          <w:rFonts w:ascii="Amiri" w:hAnsi="Amiri" w:cs="Amiri"/>
          <w:sz w:val="32"/>
          <w:szCs w:val="32"/>
          <w:rtl/>
        </w:rPr>
        <w:t xml:space="preserve"> وكتب فيه علي بن المديني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14"/>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والتاريخ2/180</w:t>
      </w:r>
      <w:r w:rsidR="00711B53">
        <w:rPr>
          <w:rFonts w:ascii="Amiri" w:hAnsi="Amiri" w:cs="Amiri"/>
          <w:color w:val="00007F"/>
          <w:sz w:val="32"/>
          <w:szCs w:val="32"/>
          <w:rtl/>
        </w:rPr>
        <w:t>)</w:t>
      </w:r>
      <w:r w:rsidRPr="00AD5045">
        <w:rPr>
          <w:rFonts w:ascii="Amiri" w:hAnsi="Amiri" w:cs="Amiri"/>
          <w:sz w:val="32"/>
          <w:szCs w:val="32"/>
          <w:rtl/>
        </w:rPr>
        <w:t xml:space="preserve">. </w:t>
      </w:r>
    </w:p>
    <w:p w14:paraId="7578F4A8"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1216) هشام بن عروة بن الزبير بن العوام الأسدي</w:t>
      </w:r>
      <w:r w:rsidR="00972A75" w:rsidRPr="00AD5045">
        <w:rPr>
          <w:rFonts w:ascii="Amiri" w:hAnsi="Amiri" w:cs="Amiri"/>
          <w:sz w:val="32"/>
          <w:szCs w:val="32"/>
          <w:rtl/>
        </w:rPr>
        <w:t>.</w:t>
      </w:r>
      <w:r w:rsidRPr="00AD5045">
        <w:rPr>
          <w:rFonts w:ascii="Amiri" w:hAnsi="Amiri" w:cs="Amiri"/>
          <w:sz w:val="32"/>
          <w:szCs w:val="32"/>
          <w:rtl/>
        </w:rPr>
        <w:t xml:space="preserve"> </w:t>
      </w:r>
    </w:p>
    <w:p w14:paraId="355C2C60" w14:textId="5D53E0F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زيد بن بشر</w:t>
      </w:r>
      <w:r w:rsidR="00972A75" w:rsidRPr="00AD5045">
        <w:rPr>
          <w:rFonts w:ascii="Amiri" w:hAnsi="Amiri" w:cs="Amiri"/>
          <w:sz w:val="32"/>
          <w:szCs w:val="32"/>
          <w:rtl/>
        </w:rPr>
        <w:t>،</w:t>
      </w:r>
      <w:r w:rsidRPr="00AD5045">
        <w:rPr>
          <w:rFonts w:ascii="Amiri" w:hAnsi="Amiri" w:cs="Amiri"/>
          <w:sz w:val="32"/>
          <w:szCs w:val="32"/>
          <w:rtl/>
        </w:rPr>
        <w:t xml:space="preserve"> وعبد الله</w:t>
      </w:r>
      <w:r w:rsidR="00972A75" w:rsidRPr="00AD5045">
        <w:rPr>
          <w:rFonts w:ascii="Amiri" w:hAnsi="Amiri" w:cs="Amiri"/>
          <w:sz w:val="32"/>
          <w:szCs w:val="32"/>
          <w:rtl/>
        </w:rPr>
        <w:t>،</w:t>
      </w:r>
      <w:r w:rsidRPr="00AD5045">
        <w:rPr>
          <w:rFonts w:ascii="Amiri" w:hAnsi="Amiri" w:cs="Amiri"/>
          <w:sz w:val="32"/>
          <w:szCs w:val="32"/>
          <w:rtl/>
        </w:rPr>
        <w:t xml:space="preserve"> ويونس قالوا</w:t>
      </w:r>
      <w:r w:rsidR="00711B53">
        <w:rPr>
          <w:rFonts w:ascii="Amiri" w:hAnsi="Amiri" w:cs="Amiri"/>
          <w:sz w:val="32"/>
          <w:szCs w:val="32"/>
          <w:rtl/>
        </w:rPr>
        <w:t>:</w:t>
      </w:r>
      <w:r w:rsidRPr="00AD5045">
        <w:rPr>
          <w:rFonts w:ascii="Amiri" w:hAnsi="Amiri" w:cs="Amiri"/>
          <w:sz w:val="32"/>
          <w:szCs w:val="32"/>
          <w:rtl/>
        </w:rPr>
        <w:t xml:space="preserve"> أخبرنا ابن وهب قال</w:t>
      </w:r>
      <w:r w:rsidR="00711B53">
        <w:rPr>
          <w:rFonts w:ascii="Amiri" w:hAnsi="Amiri" w:cs="Amiri"/>
          <w:sz w:val="32"/>
          <w:szCs w:val="32"/>
          <w:rtl/>
        </w:rPr>
        <w:t>:</w:t>
      </w:r>
      <w:r w:rsidRPr="00AD5045">
        <w:rPr>
          <w:rFonts w:ascii="Amiri" w:hAnsi="Amiri" w:cs="Amiri"/>
          <w:sz w:val="32"/>
          <w:szCs w:val="32"/>
          <w:rtl/>
        </w:rPr>
        <w:t xml:space="preserve"> أخبرني يحيى بن أيوب عن هشام بن عروة قال</w:t>
      </w:r>
      <w:r w:rsidR="00711B53">
        <w:rPr>
          <w:rFonts w:ascii="Amiri" w:hAnsi="Amiri" w:cs="Amiri"/>
          <w:sz w:val="32"/>
          <w:szCs w:val="32"/>
          <w:rtl/>
        </w:rPr>
        <w:t>:</w:t>
      </w:r>
      <w:r w:rsidRPr="00AD5045">
        <w:rPr>
          <w:rFonts w:ascii="Amiri" w:hAnsi="Amiri" w:cs="Amiri"/>
          <w:sz w:val="32"/>
          <w:szCs w:val="32"/>
          <w:rtl/>
        </w:rPr>
        <w:t xml:space="preserve"> كان أبي يدعوني</w:t>
      </w:r>
      <w:r w:rsidR="00972A75" w:rsidRPr="00AD5045">
        <w:rPr>
          <w:rFonts w:ascii="Amiri" w:hAnsi="Amiri" w:cs="Amiri"/>
          <w:sz w:val="32"/>
          <w:szCs w:val="32"/>
          <w:rtl/>
        </w:rPr>
        <w:t>،</w:t>
      </w:r>
      <w:r w:rsidRPr="00AD5045">
        <w:rPr>
          <w:rFonts w:ascii="Amiri" w:hAnsi="Amiri" w:cs="Amiri"/>
          <w:sz w:val="32"/>
          <w:szCs w:val="32"/>
          <w:rtl/>
        </w:rPr>
        <w:t xml:space="preserve"> وعبد الله بن عروة</w:t>
      </w:r>
      <w:r w:rsidR="00972A75" w:rsidRPr="00AD5045">
        <w:rPr>
          <w:rFonts w:ascii="Amiri" w:hAnsi="Amiri" w:cs="Amiri"/>
          <w:sz w:val="32"/>
          <w:szCs w:val="32"/>
          <w:rtl/>
        </w:rPr>
        <w:t>،</w:t>
      </w:r>
      <w:r w:rsidRPr="00AD5045">
        <w:rPr>
          <w:rFonts w:ascii="Amiri" w:hAnsi="Amiri" w:cs="Amiri"/>
          <w:sz w:val="32"/>
          <w:szCs w:val="32"/>
          <w:rtl/>
        </w:rPr>
        <w:t xml:space="preserve"> وعثمان</w:t>
      </w:r>
      <w:r w:rsidR="00972A75" w:rsidRPr="00AD5045">
        <w:rPr>
          <w:rFonts w:ascii="Amiri" w:hAnsi="Amiri" w:cs="Amiri"/>
          <w:sz w:val="32"/>
          <w:szCs w:val="32"/>
          <w:rtl/>
        </w:rPr>
        <w:t>،</w:t>
      </w:r>
      <w:r w:rsidRPr="00AD5045">
        <w:rPr>
          <w:rFonts w:ascii="Amiri" w:hAnsi="Amiri" w:cs="Amiri"/>
          <w:sz w:val="32"/>
          <w:szCs w:val="32"/>
          <w:rtl/>
        </w:rPr>
        <w:t xml:space="preserve"> وإسماعيل</w:t>
      </w:r>
      <w:r w:rsidR="00972A75" w:rsidRPr="00AD5045">
        <w:rPr>
          <w:rFonts w:ascii="Amiri" w:hAnsi="Amiri" w:cs="Amiri"/>
          <w:sz w:val="32"/>
          <w:szCs w:val="32"/>
          <w:rtl/>
        </w:rPr>
        <w:t>،</w:t>
      </w:r>
      <w:r w:rsidRPr="00AD5045">
        <w:rPr>
          <w:rFonts w:ascii="Amiri" w:hAnsi="Amiri" w:cs="Amiri"/>
          <w:sz w:val="32"/>
          <w:szCs w:val="32"/>
          <w:rtl/>
        </w:rPr>
        <w:t xml:space="preserve"> إخوتي ـ وآخر قد سماه هشام ـ</w:t>
      </w:r>
      <w:r w:rsidR="00972A75" w:rsidRPr="00AD5045">
        <w:rPr>
          <w:rFonts w:ascii="Amiri" w:hAnsi="Amiri" w:cs="Amiri"/>
          <w:sz w:val="32"/>
          <w:szCs w:val="32"/>
          <w:rtl/>
        </w:rPr>
        <w:t>،</w:t>
      </w:r>
      <w:r w:rsidRPr="00AD5045">
        <w:rPr>
          <w:rFonts w:ascii="Amiri" w:hAnsi="Amiri" w:cs="Amiri"/>
          <w:sz w:val="32"/>
          <w:szCs w:val="32"/>
          <w:rtl/>
        </w:rPr>
        <w:t xml:space="preserve"> فيقول</w:t>
      </w:r>
      <w:r w:rsidR="00711B53">
        <w:rPr>
          <w:rFonts w:ascii="Amiri" w:hAnsi="Amiri" w:cs="Amiri"/>
          <w:sz w:val="32"/>
          <w:szCs w:val="32"/>
          <w:rtl/>
        </w:rPr>
        <w:t>:</w:t>
      </w:r>
      <w:r w:rsidRPr="00AD5045">
        <w:rPr>
          <w:rFonts w:ascii="Amiri" w:hAnsi="Amiri" w:cs="Amiri"/>
          <w:sz w:val="32"/>
          <w:szCs w:val="32"/>
          <w:rtl/>
        </w:rPr>
        <w:t>لا تغشوني مع الناس إذا خلوت فسلوني</w:t>
      </w:r>
      <w:r w:rsidR="00972A75" w:rsidRPr="00AD5045">
        <w:rPr>
          <w:rFonts w:ascii="Amiri" w:hAnsi="Amiri" w:cs="Amiri"/>
          <w:sz w:val="32"/>
          <w:szCs w:val="32"/>
          <w:rtl/>
        </w:rPr>
        <w:t>،</w:t>
      </w:r>
      <w:r w:rsidRPr="00AD5045">
        <w:rPr>
          <w:rFonts w:ascii="Amiri" w:hAnsi="Amiri" w:cs="Amiri"/>
          <w:sz w:val="32"/>
          <w:szCs w:val="32"/>
          <w:rtl/>
        </w:rPr>
        <w:t xml:space="preserve"> فكان يحدثنا يأخذ في الطلاق</w:t>
      </w:r>
      <w:r w:rsidR="00972A75" w:rsidRPr="00AD5045">
        <w:rPr>
          <w:rFonts w:ascii="Amiri" w:hAnsi="Amiri" w:cs="Amiri"/>
          <w:sz w:val="32"/>
          <w:szCs w:val="32"/>
          <w:rtl/>
        </w:rPr>
        <w:t>،</w:t>
      </w:r>
      <w:r w:rsidRPr="00AD5045">
        <w:rPr>
          <w:rFonts w:ascii="Amiri" w:hAnsi="Amiri" w:cs="Amiri"/>
          <w:sz w:val="32"/>
          <w:szCs w:val="32"/>
          <w:rtl/>
        </w:rPr>
        <w:t xml:space="preserve"> ثم الخلع</w:t>
      </w:r>
      <w:r w:rsidR="00972A75" w:rsidRPr="00AD5045">
        <w:rPr>
          <w:rFonts w:ascii="Amiri" w:hAnsi="Amiri" w:cs="Amiri"/>
          <w:sz w:val="32"/>
          <w:szCs w:val="32"/>
          <w:rtl/>
        </w:rPr>
        <w:t>،</w:t>
      </w:r>
      <w:r w:rsidRPr="00AD5045">
        <w:rPr>
          <w:rFonts w:ascii="Amiri" w:hAnsi="Amiri" w:cs="Amiri"/>
          <w:sz w:val="32"/>
          <w:szCs w:val="32"/>
          <w:rtl/>
        </w:rPr>
        <w:t xml:space="preserve"> ثم الحج</w:t>
      </w:r>
      <w:r w:rsidR="00972A75" w:rsidRPr="00AD5045">
        <w:rPr>
          <w:rFonts w:ascii="Amiri" w:hAnsi="Amiri" w:cs="Amiri"/>
          <w:sz w:val="32"/>
          <w:szCs w:val="32"/>
          <w:rtl/>
        </w:rPr>
        <w:t>،</w:t>
      </w:r>
      <w:r w:rsidRPr="00AD5045">
        <w:rPr>
          <w:rFonts w:ascii="Amiri" w:hAnsi="Amiri" w:cs="Amiri"/>
          <w:sz w:val="32"/>
          <w:szCs w:val="32"/>
          <w:rtl/>
        </w:rPr>
        <w:t xml:space="preserve"> ثم الهدي</w:t>
      </w:r>
      <w:r w:rsidR="00972A75" w:rsidRPr="00AD5045">
        <w:rPr>
          <w:rFonts w:ascii="Amiri" w:hAnsi="Amiri" w:cs="Amiri"/>
          <w:sz w:val="32"/>
          <w:szCs w:val="32"/>
          <w:rtl/>
        </w:rPr>
        <w:t>،</w:t>
      </w:r>
      <w:r w:rsidRPr="00AD5045">
        <w:rPr>
          <w:rFonts w:ascii="Amiri" w:hAnsi="Amiri" w:cs="Amiri"/>
          <w:sz w:val="32"/>
          <w:szCs w:val="32"/>
          <w:rtl/>
        </w:rPr>
        <w:t xml:space="preserve"> ثم كذا</w:t>
      </w:r>
      <w:r w:rsidR="00972A75" w:rsidRPr="00AD5045">
        <w:rPr>
          <w:rFonts w:ascii="Amiri" w:hAnsi="Amiri" w:cs="Amiri"/>
          <w:sz w:val="32"/>
          <w:szCs w:val="32"/>
          <w:rtl/>
        </w:rPr>
        <w:t>،</w:t>
      </w:r>
      <w:r w:rsidRPr="00AD5045">
        <w:rPr>
          <w:rFonts w:ascii="Amiri" w:hAnsi="Amiri" w:cs="Amiri"/>
          <w:sz w:val="32"/>
          <w:szCs w:val="32"/>
          <w:rtl/>
        </w:rPr>
        <w:t xml:space="preserve"> ثم يقول</w:t>
      </w:r>
      <w:r w:rsidR="00711B53">
        <w:rPr>
          <w:rFonts w:ascii="Amiri" w:hAnsi="Amiri" w:cs="Amiri"/>
          <w:sz w:val="32"/>
          <w:szCs w:val="32"/>
          <w:rtl/>
        </w:rPr>
        <w:t>:</w:t>
      </w:r>
      <w:r w:rsidRPr="00AD5045">
        <w:rPr>
          <w:rFonts w:ascii="Amiri" w:hAnsi="Amiri" w:cs="Amiri"/>
          <w:sz w:val="32"/>
          <w:szCs w:val="32"/>
          <w:rtl/>
        </w:rPr>
        <w:t xml:space="preserve"> كرروا عليّ فكان يعجب من حفظي</w:t>
      </w:r>
      <w:r w:rsidR="00972A75" w:rsidRPr="00AD5045">
        <w:rPr>
          <w:rFonts w:ascii="Amiri" w:hAnsi="Amiri" w:cs="Amiri"/>
          <w:sz w:val="32"/>
          <w:szCs w:val="32"/>
          <w:rtl/>
        </w:rPr>
        <w:t>،</w:t>
      </w:r>
      <w:r w:rsidRPr="00AD5045">
        <w:rPr>
          <w:rFonts w:ascii="Amiri" w:hAnsi="Amiri" w:cs="Amiri"/>
          <w:sz w:val="32"/>
          <w:szCs w:val="32"/>
          <w:rtl/>
        </w:rPr>
        <w:t xml:space="preserve"> قال هشام</w:t>
      </w:r>
      <w:r w:rsidR="00711B53">
        <w:rPr>
          <w:rFonts w:ascii="Amiri" w:hAnsi="Amiri" w:cs="Amiri"/>
          <w:sz w:val="32"/>
          <w:szCs w:val="32"/>
          <w:rtl/>
        </w:rPr>
        <w:t>:</w:t>
      </w:r>
      <w:r w:rsidRPr="00AD5045">
        <w:rPr>
          <w:rFonts w:ascii="Amiri" w:hAnsi="Amiri" w:cs="Amiri"/>
          <w:sz w:val="32"/>
          <w:szCs w:val="32"/>
          <w:rtl/>
        </w:rPr>
        <w:t xml:space="preserve"> فوالله ما تعلمنا منه جزء</w:t>
      </w:r>
      <w:r w:rsidR="00972A75" w:rsidRPr="00AD5045">
        <w:rPr>
          <w:rFonts w:ascii="Amiri" w:hAnsi="Amiri" w:cs="Amiri"/>
          <w:sz w:val="32"/>
          <w:szCs w:val="32"/>
          <w:rtl/>
        </w:rPr>
        <w:t>ًا</w:t>
      </w:r>
      <w:r w:rsidRPr="00AD5045">
        <w:rPr>
          <w:rFonts w:ascii="Amiri" w:hAnsi="Amiri" w:cs="Amiri"/>
          <w:sz w:val="32"/>
          <w:szCs w:val="32"/>
          <w:rtl/>
        </w:rPr>
        <w:t xml:space="preserve"> من ألف جزء من أحاديثه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1/55</w:t>
      </w:r>
      <w:r w:rsidR="00711B53">
        <w:rPr>
          <w:rFonts w:ascii="Amiri" w:hAnsi="Amiri" w:cs="Amiri"/>
          <w:color w:val="00007F"/>
          <w:sz w:val="32"/>
          <w:szCs w:val="32"/>
          <w:rtl/>
        </w:rPr>
        <w:t>)</w:t>
      </w:r>
      <w:r w:rsidR="00972A75" w:rsidRPr="00AD5045">
        <w:rPr>
          <w:rFonts w:ascii="Amiri" w:hAnsi="Amiri" w:cs="Amiri"/>
          <w:sz w:val="32"/>
          <w:szCs w:val="32"/>
          <w:rtl/>
        </w:rPr>
        <w:t>.</w:t>
      </w:r>
    </w:p>
    <w:p w14:paraId="45F7A8D5" w14:textId="3537C7F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سلمة حدثنا أحمد حدثنا عبد الرزاق عن نعمان قال</w:t>
      </w:r>
      <w:r w:rsidR="00711B53">
        <w:rPr>
          <w:rFonts w:ascii="Amiri" w:hAnsi="Amiri" w:cs="Amiri"/>
          <w:sz w:val="32"/>
          <w:szCs w:val="32"/>
          <w:rtl/>
        </w:rPr>
        <w:t>:</w:t>
      </w:r>
      <w:r w:rsidRPr="00AD5045">
        <w:rPr>
          <w:rFonts w:ascii="Amiri" w:hAnsi="Amiri" w:cs="Amiri"/>
          <w:sz w:val="32"/>
          <w:szCs w:val="32"/>
          <w:rtl/>
        </w:rPr>
        <w:t xml:space="preserve"> ما رأيت ابن فقيه قط مثل ابن طاووس</w:t>
      </w:r>
      <w:r w:rsidR="00972A75" w:rsidRPr="00AD5045">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هشام بن عروة</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ما كان أفضله</w:t>
      </w:r>
      <w:r w:rsidR="00972A75" w:rsidRPr="00AD5045">
        <w:rPr>
          <w:rFonts w:ascii="Amiri" w:hAnsi="Amiri" w:cs="Amiri"/>
          <w:sz w:val="32"/>
          <w:szCs w:val="32"/>
          <w:rtl/>
        </w:rPr>
        <w:t>،</w:t>
      </w:r>
      <w:r w:rsidRPr="00AD5045">
        <w:rPr>
          <w:rFonts w:ascii="Amiri" w:hAnsi="Amiri" w:cs="Amiri"/>
          <w:sz w:val="32"/>
          <w:szCs w:val="32"/>
          <w:rtl/>
        </w:rPr>
        <w:t xml:space="preserve"> ولم يكن مثله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(1/710)</w:t>
      </w:r>
      <w:r w:rsidRPr="00AD5045">
        <w:rPr>
          <w:rFonts w:ascii="Amiri" w:hAnsi="Amiri" w:cs="Amiri"/>
          <w:sz w:val="32"/>
          <w:szCs w:val="32"/>
          <w:rtl/>
        </w:rPr>
        <w:t xml:space="preserve"> </w:t>
      </w:r>
    </w:p>
    <w:p w14:paraId="3DA1940F" w14:textId="584673C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قال يحيى</w:t>
      </w:r>
      <w:r w:rsidR="00711B53">
        <w:rPr>
          <w:rFonts w:ascii="Amiri" w:hAnsi="Amiri" w:cs="Amiri"/>
          <w:sz w:val="32"/>
          <w:szCs w:val="32"/>
          <w:rtl/>
        </w:rPr>
        <w:t>:</w:t>
      </w:r>
      <w:r w:rsidRPr="00AD5045">
        <w:rPr>
          <w:rFonts w:ascii="Amiri" w:hAnsi="Amiri" w:cs="Amiri"/>
          <w:sz w:val="32"/>
          <w:szCs w:val="32"/>
          <w:rtl/>
        </w:rPr>
        <w:t xml:space="preserve"> جرى بيني وبين مالك في حديث نافع شيء فبلغ ذلك هشام بن عروة</w:t>
      </w:r>
      <w:r w:rsidR="00972A75" w:rsidRPr="00AD5045">
        <w:rPr>
          <w:rFonts w:ascii="Amiri" w:hAnsi="Amiri" w:cs="Amiri"/>
          <w:sz w:val="32"/>
          <w:szCs w:val="32"/>
          <w:rtl/>
        </w:rPr>
        <w:t>،</w:t>
      </w:r>
      <w:r w:rsidRPr="00AD5045">
        <w:rPr>
          <w:rFonts w:ascii="Amiri" w:hAnsi="Amiri" w:cs="Amiri"/>
          <w:sz w:val="32"/>
          <w:szCs w:val="32"/>
          <w:rtl/>
        </w:rPr>
        <w:t xml:space="preserve"> فلما جئت</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هيه يا عراقي أي شيء وقع بينك وبين مالك</w:t>
      </w:r>
      <w:r w:rsidR="00711B53">
        <w:rPr>
          <w:rFonts w:ascii="Amiri" w:hAnsi="Amiri" w:cs="Amiri"/>
          <w:sz w:val="32"/>
          <w:szCs w:val="32"/>
          <w:rtl/>
        </w:rPr>
        <w:t>؟</w:t>
      </w:r>
      <w:r w:rsidRPr="00AD5045">
        <w:rPr>
          <w:rFonts w:ascii="Amiri" w:hAnsi="Amiri" w:cs="Amiri"/>
          <w:sz w:val="32"/>
          <w:szCs w:val="32"/>
          <w:rtl/>
        </w:rPr>
        <w:t xml:space="preserve"> ـ وكان ما بينهما ليس بذاك ـ</w:t>
      </w:r>
      <w:r w:rsidR="00972A75" w:rsidRPr="00AD5045">
        <w:rPr>
          <w:rFonts w:ascii="Amiri" w:hAnsi="Amiri" w:cs="Amiri"/>
          <w:sz w:val="32"/>
          <w:szCs w:val="32"/>
          <w:rtl/>
        </w:rPr>
        <w:t>،</w:t>
      </w:r>
      <w:r w:rsidRPr="00AD5045">
        <w:rPr>
          <w:rFonts w:ascii="Amiri" w:hAnsi="Amiri" w:cs="Amiri"/>
          <w:sz w:val="32"/>
          <w:szCs w:val="32"/>
          <w:rtl/>
        </w:rPr>
        <w:t xml:space="preserve"> فقلت</w:t>
      </w:r>
      <w:r w:rsidR="00711B53">
        <w:rPr>
          <w:rFonts w:ascii="Amiri" w:hAnsi="Amiri" w:cs="Amiri"/>
          <w:sz w:val="32"/>
          <w:szCs w:val="32"/>
          <w:rtl/>
        </w:rPr>
        <w:t>:</w:t>
      </w:r>
      <w:r w:rsidRPr="00AD5045">
        <w:rPr>
          <w:rFonts w:ascii="Amiri" w:hAnsi="Amiri" w:cs="Amiri"/>
          <w:sz w:val="32"/>
          <w:szCs w:val="32"/>
          <w:rtl/>
        </w:rPr>
        <w:t xml:space="preserve"> ما وقع بيني وبينه شيء</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2/150</w:t>
      </w:r>
      <w:r w:rsidR="00711B53">
        <w:rPr>
          <w:rFonts w:ascii="Amiri" w:hAnsi="Amiri" w:cs="Amiri"/>
          <w:color w:val="00007F"/>
          <w:sz w:val="32"/>
          <w:szCs w:val="32"/>
          <w:rtl/>
        </w:rPr>
        <w:t>)</w:t>
      </w:r>
      <w:r w:rsidR="00972A75" w:rsidRPr="00AD5045">
        <w:rPr>
          <w:rFonts w:ascii="Amiri" w:hAnsi="Amiri" w:cs="Amiri"/>
          <w:sz w:val="32"/>
          <w:szCs w:val="32"/>
          <w:rtl/>
        </w:rPr>
        <w:t>.</w:t>
      </w:r>
    </w:p>
    <w:p w14:paraId="4870C5C9" w14:textId="1D03A944"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ثنا إبراهيم بن المنذر قال</w:t>
      </w:r>
      <w:r w:rsidR="00711B53">
        <w:rPr>
          <w:rFonts w:ascii="Amiri" w:hAnsi="Amiri" w:cs="Amiri"/>
          <w:sz w:val="32"/>
          <w:szCs w:val="32"/>
          <w:rtl/>
        </w:rPr>
        <w:t>:</w:t>
      </w:r>
      <w:r w:rsidRPr="00AD5045">
        <w:rPr>
          <w:rFonts w:ascii="Amiri" w:hAnsi="Amiri" w:cs="Amiri"/>
          <w:sz w:val="32"/>
          <w:szCs w:val="32"/>
          <w:rtl/>
        </w:rPr>
        <w:t>حدثنا يحيى بن الزبير بن عباد بن حمزة بن عبد الله بن الزبير قال</w:t>
      </w:r>
      <w:r w:rsidR="00711B53">
        <w:rPr>
          <w:rFonts w:ascii="Amiri" w:hAnsi="Amiri" w:cs="Amiri"/>
          <w:sz w:val="32"/>
          <w:szCs w:val="32"/>
          <w:rtl/>
        </w:rPr>
        <w:t>:</w:t>
      </w:r>
      <w:r w:rsidRPr="00AD5045">
        <w:rPr>
          <w:rFonts w:ascii="Amiri" w:hAnsi="Amiri" w:cs="Amiri"/>
          <w:sz w:val="32"/>
          <w:szCs w:val="32"/>
          <w:rtl/>
        </w:rPr>
        <w:t xml:space="preserve"> طلبت من هشام بن عروة أحاديث أبيه</w:t>
      </w:r>
      <w:r w:rsidR="00711B53">
        <w:rPr>
          <w:rFonts w:ascii="Amiri" w:hAnsi="Amiri" w:cs="Amiri"/>
          <w:sz w:val="32"/>
          <w:szCs w:val="32"/>
          <w:rtl/>
        </w:rPr>
        <w:t>:</w:t>
      </w:r>
      <w:r w:rsidRPr="00AD5045">
        <w:rPr>
          <w:rFonts w:ascii="Amiri" w:hAnsi="Amiri" w:cs="Amiri"/>
          <w:sz w:val="32"/>
          <w:szCs w:val="32"/>
          <w:rtl/>
        </w:rPr>
        <w:t xml:space="preserve"> فأخرج إلي دفتر</w:t>
      </w:r>
      <w:r w:rsidR="00972A75" w:rsidRPr="00AD5045">
        <w:rPr>
          <w:rFonts w:ascii="Amiri" w:hAnsi="Amiri" w:cs="Amiri"/>
          <w:sz w:val="32"/>
          <w:szCs w:val="32"/>
          <w:rtl/>
        </w:rPr>
        <w:t>ًا،</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في هذا أحاديث أبي صححته وعرفت ما فيه</w:t>
      </w:r>
      <w:r w:rsidR="00972A75" w:rsidRPr="00AD5045">
        <w:rPr>
          <w:rFonts w:ascii="Amiri" w:hAnsi="Amiri" w:cs="Amiri"/>
          <w:sz w:val="32"/>
          <w:szCs w:val="32"/>
          <w:rtl/>
        </w:rPr>
        <w:t>،</w:t>
      </w:r>
      <w:r w:rsidRPr="00AD5045">
        <w:rPr>
          <w:rFonts w:ascii="Amiri" w:hAnsi="Amiri" w:cs="Amiri"/>
          <w:sz w:val="32"/>
          <w:szCs w:val="32"/>
          <w:rtl/>
        </w:rPr>
        <w:t xml:space="preserve"> فخذه عني ولا تقل كما يقول هؤلاء حتى أعرضه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15"/>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2/822-823</w:t>
      </w:r>
      <w:r w:rsidR="00711B53">
        <w:rPr>
          <w:rFonts w:ascii="Amiri" w:hAnsi="Amiri" w:cs="Amiri"/>
          <w:color w:val="00007F"/>
          <w:sz w:val="32"/>
          <w:szCs w:val="32"/>
          <w:rtl/>
        </w:rPr>
        <w:t>)</w:t>
      </w:r>
      <w:r w:rsidR="00972A75" w:rsidRPr="00AD5045">
        <w:rPr>
          <w:rFonts w:ascii="Amiri" w:hAnsi="Amiri" w:cs="Amiri"/>
          <w:sz w:val="32"/>
          <w:szCs w:val="32"/>
          <w:rtl/>
        </w:rPr>
        <w:t>.</w:t>
      </w:r>
    </w:p>
    <w:p w14:paraId="78D1C05D" w14:textId="4CAE4DF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محمد قال</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قال يحيى</w:t>
      </w:r>
      <w:r w:rsidR="00711B53">
        <w:rPr>
          <w:rFonts w:ascii="Amiri" w:hAnsi="Amiri" w:cs="Amiri"/>
          <w:sz w:val="32"/>
          <w:szCs w:val="32"/>
          <w:rtl/>
        </w:rPr>
        <w:t>:</w:t>
      </w:r>
      <w:r w:rsidRPr="00AD5045">
        <w:rPr>
          <w:rFonts w:ascii="Amiri" w:hAnsi="Amiri" w:cs="Amiri"/>
          <w:sz w:val="32"/>
          <w:szCs w:val="32"/>
          <w:rtl/>
        </w:rPr>
        <w:t xml:space="preserve"> كان هشام بن عروة لا يملي ولم يتركني أكتب عنده إلا حديثين</w:t>
      </w:r>
      <w:r w:rsidR="00972A75" w:rsidRPr="00AD5045">
        <w:rPr>
          <w:rFonts w:ascii="Amiri" w:hAnsi="Amiri" w:cs="Amiri"/>
          <w:sz w:val="32"/>
          <w:szCs w:val="32"/>
          <w:rtl/>
        </w:rPr>
        <w:t>،</w:t>
      </w:r>
      <w:r w:rsidRPr="00AD5045">
        <w:rPr>
          <w:rFonts w:ascii="Amiri" w:hAnsi="Amiri" w:cs="Amiri"/>
          <w:sz w:val="32"/>
          <w:szCs w:val="32"/>
          <w:rtl/>
        </w:rPr>
        <w:t xml:space="preserve"> حديث الحج عن أبيه عن عائشة</w:t>
      </w:r>
      <w:r w:rsidR="00972A75" w:rsidRPr="00AD5045">
        <w:rPr>
          <w:rFonts w:ascii="Amiri" w:hAnsi="Amiri" w:cs="Amiri"/>
          <w:sz w:val="32"/>
          <w:szCs w:val="32"/>
          <w:rtl/>
        </w:rPr>
        <w:t>،</w:t>
      </w:r>
      <w:r w:rsidRPr="00AD5045">
        <w:rPr>
          <w:rFonts w:ascii="Amiri" w:hAnsi="Amiri" w:cs="Amiri"/>
          <w:sz w:val="32"/>
          <w:szCs w:val="32"/>
          <w:rtl/>
        </w:rPr>
        <w:t xml:space="preserve"> وحديث عبد الله بن عمر</w:t>
      </w:r>
      <w:r w:rsidR="00711B53">
        <w:rPr>
          <w:rFonts w:ascii="Amiri" w:hAnsi="Amiri" w:cs="Amiri"/>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إن الله لا ينزع العلم</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br/>
        <w:t xml:space="preserve"> المعرفة والتاريخ </w:t>
      </w:r>
      <w:r w:rsidRPr="00711B53">
        <w:rPr>
          <w:rFonts w:ascii="Amiri" w:hAnsi="Amiri" w:cs="Amiri"/>
          <w:color w:val="00007F"/>
          <w:sz w:val="32"/>
          <w:szCs w:val="32"/>
          <w:rtl/>
        </w:rPr>
        <w:t>(2/150</w:t>
      </w:r>
      <w:r w:rsidR="00711B53">
        <w:rPr>
          <w:rFonts w:ascii="Amiri" w:hAnsi="Amiri" w:cs="Amiri"/>
          <w:color w:val="00007F"/>
          <w:sz w:val="32"/>
          <w:szCs w:val="32"/>
          <w:rtl/>
        </w:rPr>
        <w:t>)</w:t>
      </w:r>
      <w:r w:rsidR="00972A75" w:rsidRPr="00AD5045">
        <w:rPr>
          <w:rFonts w:ascii="Amiri" w:hAnsi="Amiri" w:cs="Amiri"/>
          <w:sz w:val="32"/>
          <w:szCs w:val="32"/>
          <w:rtl/>
        </w:rPr>
        <w:t>.</w:t>
      </w:r>
    </w:p>
    <w:p w14:paraId="6BE24346"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1217) هشام بن عمار بن نصير السلمي الدمشقي الخطيب</w:t>
      </w:r>
      <w:r w:rsidR="00972A75" w:rsidRPr="00AD5045">
        <w:rPr>
          <w:rFonts w:ascii="Amiri" w:hAnsi="Amiri" w:cs="Amiri"/>
          <w:sz w:val="32"/>
          <w:szCs w:val="32"/>
          <w:rtl/>
        </w:rPr>
        <w:t>.</w:t>
      </w:r>
      <w:r w:rsidRPr="00AD5045">
        <w:rPr>
          <w:rFonts w:ascii="Amiri" w:hAnsi="Amiri" w:cs="Amiri"/>
          <w:sz w:val="32"/>
          <w:szCs w:val="32"/>
          <w:rtl/>
        </w:rPr>
        <w:t xml:space="preserve"> </w:t>
      </w:r>
    </w:p>
    <w:p w14:paraId="2AB84F6D" w14:textId="7897DAB0" w:rsidR="00711B53" w:rsidRDefault="0067070C" w:rsidP="00D90CC3">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هشام قال</w:t>
      </w:r>
      <w:r w:rsidR="00711B53">
        <w:rPr>
          <w:rFonts w:ascii="Amiri" w:hAnsi="Amiri" w:cs="Amiri"/>
          <w:sz w:val="32"/>
          <w:szCs w:val="32"/>
          <w:rtl/>
        </w:rPr>
        <w:t>:</w:t>
      </w:r>
      <w:r w:rsidRPr="00AD5045">
        <w:rPr>
          <w:rFonts w:ascii="Amiri" w:hAnsi="Amiri" w:cs="Amiri"/>
          <w:sz w:val="32"/>
          <w:szCs w:val="32"/>
          <w:rtl/>
        </w:rPr>
        <w:t xml:space="preserve"> سمعت من سعيد بن بشير مجلس</w:t>
      </w:r>
      <w:r w:rsidR="00972A75" w:rsidRPr="00AD5045">
        <w:rPr>
          <w:rFonts w:ascii="Amiri" w:hAnsi="Amiri" w:cs="Amiri"/>
          <w:sz w:val="32"/>
          <w:szCs w:val="32"/>
          <w:rtl/>
        </w:rPr>
        <w:t>ًا</w:t>
      </w:r>
      <w:r w:rsidRPr="00AD5045">
        <w:rPr>
          <w:rFonts w:ascii="Amiri" w:hAnsi="Amiri" w:cs="Amiri"/>
          <w:sz w:val="32"/>
          <w:szCs w:val="32"/>
          <w:rtl/>
        </w:rPr>
        <w:t xml:space="preserve"> مع أصحابنا فلم أكتبه</w:t>
      </w:r>
      <w:r w:rsidR="00972A75" w:rsidRPr="00AD5045">
        <w:rPr>
          <w:rFonts w:ascii="Amiri" w:hAnsi="Amiri" w:cs="Amiri"/>
          <w:sz w:val="32"/>
          <w:szCs w:val="32"/>
          <w:rtl/>
        </w:rPr>
        <w:t>.</w:t>
      </w:r>
      <w:r w:rsidRPr="00AD5045">
        <w:rPr>
          <w:rFonts w:ascii="Amiri" w:hAnsi="Amiri" w:cs="Amiri"/>
          <w:sz w:val="32"/>
          <w:szCs w:val="32"/>
          <w:rtl/>
        </w:rPr>
        <w:t xml:space="preserve"> قال هشام</w:t>
      </w:r>
      <w:r w:rsidR="00711B53">
        <w:rPr>
          <w:rFonts w:ascii="Amiri" w:hAnsi="Amiri" w:cs="Amiri"/>
          <w:sz w:val="32"/>
          <w:szCs w:val="32"/>
          <w:rtl/>
        </w:rPr>
        <w:t>:</w:t>
      </w:r>
      <w:r w:rsidRPr="00AD5045">
        <w:rPr>
          <w:rFonts w:ascii="Amiri" w:hAnsi="Amiri" w:cs="Amiri"/>
          <w:sz w:val="32"/>
          <w:szCs w:val="32"/>
          <w:rtl/>
        </w:rPr>
        <w:t xml:space="preserve"> ورأيت بكير بن معروف</w:t>
      </w:r>
      <w:r w:rsidR="00972A75" w:rsidRPr="00AD5045">
        <w:rPr>
          <w:rFonts w:ascii="Amiri" w:hAnsi="Amiri" w:cs="Amiri"/>
          <w:sz w:val="32"/>
          <w:szCs w:val="32"/>
          <w:rtl/>
        </w:rPr>
        <w:t>،</w:t>
      </w:r>
      <w:r w:rsidRPr="00AD5045">
        <w:rPr>
          <w:rFonts w:ascii="Amiri" w:hAnsi="Amiri" w:cs="Amiri"/>
          <w:sz w:val="32"/>
          <w:szCs w:val="32"/>
          <w:rtl/>
        </w:rPr>
        <w:t xml:space="preserve"> وسمعت منه الكثير</w:t>
      </w:r>
      <w:r w:rsidR="00972A75" w:rsidRPr="00AD5045">
        <w:rPr>
          <w:rFonts w:ascii="Amiri" w:hAnsi="Amiri" w:cs="Amiri"/>
          <w:sz w:val="32"/>
          <w:szCs w:val="32"/>
          <w:rtl/>
        </w:rPr>
        <w:t>،</w:t>
      </w:r>
      <w:r w:rsidRPr="00AD5045">
        <w:rPr>
          <w:rFonts w:ascii="Amiri" w:hAnsi="Amiri" w:cs="Amiri"/>
          <w:sz w:val="32"/>
          <w:szCs w:val="32"/>
          <w:rtl/>
        </w:rPr>
        <w:t xml:space="preserve"> ولم أكتب منه شيئ</w:t>
      </w:r>
      <w:r w:rsidR="00972A75" w:rsidRPr="00AD5045">
        <w:rPr>
          <w:rFonts w:ascii="Amiri" w:hAnsi="Amiri" w:cs="Amiri"/>
          <w:sz w:val="32"/>
          <w:szCs w:val="32"/>
          <w:rtl/>
        </w:rPr>
        <w:t>ًا،</w:t>
      </w:r>
      <w:r w:rsidRPr="00AD5045">
        <w:rPr>
          <w:rFonts w:ascii="Amiri" w:hAnsi="Amiri" w:cs="Amiri"/>
          <w:sz w:val="32"/>
          <w:szCs w:val="32"/>
          <w:rtl/>
        </w:rPr>
        <w:t xml:space="preserve"> وكان يخضب بالصفرة</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وكتب إلي ابن لهيعة</w:t>
      </w:r>
      <w:r w:rsidR="00972A75" w:rsidRPr="00AD5045">
        <w:rPr>
          <w:rFonts w:ascii="Amiri" w:hAnsi="Amiri" w:cs="Amiri"/>
          <w:sz w:val="32"/>
          <w:szCs w:val="32"/>
          <w:rtl/>
        </w:rPr>
        <w:t>،</w:t>
      </w:r>
      <w:r w:rsidRPr="00AD5045">
        <w:rPr>
          <w:rFonts w:ascii="Amiri" w:hAnsi="Amiri" w:cs="Amiri"/>
          <w:sz w:val="32"/>
          <w:szCs w:val="32"/>
          <w:rtl/>
        </w:rPr>
        <w:t xml:space="preserve"> وإلى ابن عبد الأعلى ـ يعني أبا مسهر ـ وثالث ذكره ـ مائة حديث وحديثين.قال</w:t>
      </w:r>
      <w:r w:rsidR="00711B53">
        <w:rPr>
          <w:rFonts w:ascii="Amiri" w:hAnsi="Amiri" w:cs="Amiri"/>
          <w:sz w:val="32"/>
          <w:szCs w:val="32"/>
          <w:rtl/>
        </w:rPr>
        <w:t>:</w:t>
      </w:r>
      <w:r w:rsidRPr="00AD5045">
        <w:rPr>
          <w:rFonts w:ascii="Amiri" w:hAnsi="Amiri" w:cs="Amiri"/>
          <w:sz w:val="32"/>
          <w:szCs w:val="32"/>
          <w:rtl/>
        </w:rPr>
        <w:t xml:space="preserve"> وقدمت مصر بعد ذلك قدمتين</w:t>
      </w:r>
      <w:r w:rsidR="00972A75" w:rsidRPr="00AD5045">
        <w:rPr>
          <w:rFonts w:ascii="Amiri" w:hAnsi="Amiri" w:cs="Amiri"/>
          <w:sz w:val="32"/>
          <w:szCs w:val="32"/>
          <w:rtl/>
        </w:rPr>
        <w:t>.</w:t>
      </w:r>
      <w:r w:rsidRPr="00AD5045">
        <w:rPr>
          <w:rFonts w:ascii="Amiri" w:hAnsi="Amiri" w:cs="Amiri"/>
          <w:sz w:val="32"/>
          <w:szCs w:val="32"/>
          <w:rtl/>
        </w:rPr>
        <w:t xml:space="preserve"> قال أبو يوسف:أراد هشام أن يُدلس عليّ</w:t>
      </w:r>
      <w:r w:rsidR="00972A75" w:rsidRPr="00AD5045">
        <w:rPr>
          <w:rFonts w:ascii="Amiri" w:hAnsi="Amiri" w:cs="Amiri"/>
          <w:sz w:val="32"/>
          <w:szCs w:val="32"/>
          <w:rtl/>
        </w:rPr>
        <w:t>،</w:t>
      </w:r>
      <w:r w:rsidRPr="00AD5045">
        <w:rPr>
          <w:rFonts w:ascii="Amiri" w:hAnsi="Amiri" w:cs="Amiri"/>
          <w:sz w:val="32"/>
          <w:szCs w:val="32"/>
          <w:rtl/>
        </w:rPr>
        <w:t xml:space="preserve"> قلت لهشام</w:t>
      </w:r>
      <w:r w:rsidR="00711B53">
        <w:rPr>
          <w:rFonts w:ascii="Amiri" w:hAnsi="Amiri" w:cs="Amiri"/>
          <w:sz w:val="32"/>
          <w:szCs w:val="32"/>
          <w:rtl/>
        </w:rPr>
        <w:t>:</w:t>
      </w:r>
      <w:r w:rsidRPr="00AD5045">
        <w:rPr>
          <w:rFonts w:ascii="Amiri" w:hAnsi="Amiri" w:cs="Amiri"/>
          <w:sz w:val="32"/>
          <w:szCs w:val="32"/>
          <w:rtl/>
        </w:rPr>
        <w:t xml:space="preserve"> وقد مات الليث</w:t>
      </w:r>
      <w:r w:rsidR="00972A75" w:rsidRPr="00AD5045">
        <w:rPr>
          <w:rFonts w:ascii="Amiri" w:hAnsi="Amiri" w:cs="Amiri"/>
          <w:sz w:val="32"/>
          <w:szCs w:val="32"/>
          <w:rtl/>
        </w:rPr>
        <w:t>،</w:t>
      </w:r>
      <w:r w:rsidRPr="00AD5045">
        <w:rPr>
          <w:rFonts w:ascii="Amiri" w:hAnsi="Amiri" w:cs="Amiri"/>
          <w:sz w:val="32"/>
          <w:szCs w:val="32"/>
          <w:rtl/>
        </w:rPr>
        <w:t xml:space="preserve"> وابن لهيعة</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نعم</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16"/>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r w:rsidRPr="00AD5045">
        <w:rPr>
          <w:rFonts w:ascii="Amiri" w:hAnsi="Amiri" w:cs="Amiri"/>
          <w:sz w:val="32"/>
          <w:szCs w:val="32"/>
          <w:rtl/>
        </w:rPr>
        <w:lastRenderedPageBreak/>
        <w:t>قال</w:t>
      </w:r>
      <w:r w:rsidR="00711B53">
        <w:rPr>
          <w:rFonts w:ascii="Amiri" w:hAnsi="Amiri" w:cs="Amiri"/>
          <w:sz w:val="32"/>
          <w:szCs w:val="32"/>
          <w:rtl/>
        </w:rPr>
        <w:t>:</w:t>
      </w:r>
      <w:r w:rsidRPr="00AD5045">
        <w:rPr>
          <w:rFonts w:ascii="Amiri" w:hAnsi="Amiri" w:cs="Amiri"/>
          <w:sz w:val="32"/>
          <w:szCs w:val="32"/>
          <w:rtl/>
        </w:rPr>
        <w:t xml:space="preserve"> وأكلت عند الشافعي وكلمته وكلمني بمصر،ومولد هشام بن عمار سنة ثلاث وخمسين ومائة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(1/158</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213</w:t>
      </w:r>
      <w:r w:rsidR="00711B53">
        <w:rPr>
          <w:rFonts w:ascii="Amiri" w:hAnsi="Amiri" w:cs="Amiri"/>
          <w:color w:val="00007F"/>
          <w:sz w:val="32"/>
          <w:szCs w:val="32"/>
          <w:rtl/>
        </w:rPr>
        <w:t>)</w:t>
      </w:r>
      <w:r w:rsidR="00972A75" w:rsidRPr="00AD5045">
        <w:rPr>
          <w:rFonts w:ascii="Amiri" w:hAnsi="Amiri" w:cs="Amiri"/>
          <w:sz w:val="32"/>
          <w:szCs w:val="32"/>
          <w:rtl/>
        </w:rPr>
        <w:t>.</w:t>
      </w:r>
    </w:p>
    <w:p w14:paraId="57505925"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1218) هشام بن عمرو الفزاري</w:t>
      </w:r>
      <w:r w:rsidR="00972A75" w:rsidRPr="00AD5045">
        <w:rPr>
          <w:rFonts w:ascii="Amiri" w:hAnsi="Amiri" w:cs="Amiri"/>
          <w:sz w:val="32"/>
          <w:szCs w:val="32"/>
          <w:rtl/>
        </w:rPr>
        <w:t>.</w:t>
      </w:r>
      <w:r w:rsidRPr="00AD5045">
        <w:rPr>
          <w:rFonts w:ascii="Amiri" w:hAnsi="Amiri" w:cs="Amiri"/>
          <w:sz w:val="32"/>
          <w:szCs w:val="32"/>
          <w:rtl/>
        </w:rPr>
        <w:t xml:space="preserve"> </w:t>
      </w:r>
    </w:p>
    <w:p w14:paraId="725B7027" w14:textId="1BD60EF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قال أحمد</w:t>
      </w:r>
      <w:r w:rsidR="00711B53">
        <w:rPr>
          <w:rFonts w:ascii="Amiri" w:hAnsi="Amiri" w:cs="Amiri"/>
          <w:sz w:val="32"/>
          <w:szCs w:val="32"/>
          <w:rtl/>
        </w:rPr>
        <w:t>:</w:t>
      </w:r>
      <w:r w:rsidRPr="00AD5045">
        <w:rPr>
          <w:rFonts w:ascii="Amiri" w:hAnsi="Amiri" w:cs="Amiri"/>
          <w:sz w:val="32"/>
          <w:szCs w:val="32"/>
          <w:rtl/>
        </w:rPr>
        <w:t xml:space="preserve"> هشام بن عمرو الفزاري الذي روى عنه حماد من الثقات</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1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1/427</w:t>
      </w:r>
      <w:r w:rsidR="00711B53">
        <w:rPr>
          <w:rFonts w:ascii="Amiri" w:hAnsi="Amiri" w:cs="Amiri"/>
          <w:color w:val="00007F"/>
          <w:sz w:val="32"/>
          <w:szCs w:val="32"/>
          <w:rtl/>
        </w:rPr>
        <w:t>)</w:t>
      </w:r>
      <w:r w:rsidR="00972A75" w:rsidRPr="00AD5045">
        <w:rPr>
          <w:rFonts w:ascii="Amiri" w:hAnsi="Amiri" w:cs="Amiri"/>
          <w:sz w:val="32"/>
          <w:szCs w:val="32"/>
          <w:rtl/>
        </w:rPr>
        <w:t>.</w:t>
      </w:r>
    </w:p>
    <w:p w14:paraId="180B7B6F" w14:textId="400EB4C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الحجاج حدثنا حماد بن سلمة عن هشام بن عمرو الفزاري</w:t>
      </w:r>
      <w:r w:rsidR="00972A75" w:rsidRPr="00AD5045">
        <w:rPr>
          <w:rFonts w:ascii="Amiri" w:hAnsi="Amiri" w:cs="Amiri"/>
          <w:sz w:val="32"/>
          <w:szCs w:val="32"/>
          <w:rtl/>
        </w:rPr>
        <w:t>،</w:t>
      </w:r>
      <w:r w:rsidRPr="00AD5045">
        <w:rPr>
          <w:rFonts w:ascii="Amiri" w:hAnsi="Amiri" w:cs="Amiri"/>
          <w:sz w:val="32"/>
          <w:szCs w:val="32"/>
          <w:rtl/>
        </w:rPr>
        <w:t xml:space="preserve"> ولا نعلم أحد</w:t>
      </w:r>
      <w:r w:rsidR="00972A75" w:rsidRPr="00AD5045">
        <w:rPr>
          <w:rFonts w:ascii="Amiri" w:hAnsi="Amiri" w:cs="Amiri"/>
          <w:sz w:val="32"/>
          <w:szCs w:val="32"/>
          <w:rtl/>
        </w:rPr>
        <w:t>ًا</w:t>
      </w:r>
      <w:r w:rsidRPr="00AD5045">
        <w:rPr>
          <w:rFonts w:ascii="Amiri" w:hAnsi="Amiri" w:cs="Amiri"/>
          <w:sz w:val="32"/>
          <w:szCs w:val="32"/>
          <w:rtl/>
        </w:rPr>
        <w:t xml:space="preserve"> روى عنه غير حماد</w:t>
      </w:r>
      <w:r w:rsidR="00972A75" w:rsidRPr="00AD5045">
        <w:rPr>
          <w:rFonts w:ascii="Amiri" w:hAnsi="Amiri" w:cs="Amiri"/>
          <w:sz w:val="32"/>
          <w:szCs w:val="32"/>
          <w:rtl/>
        </w:rPr>
        <w:t>،</w:t>
      </w:r>
      <w:r w:rsidRPr="00AD5045">
        <w:rPr>
          <w:rFonts w:ascii="Amiri" w:hAnsi="Amiri" w:cs="Amiri"/>
          <w:sz w:val="32"/>
          <w:szCs w:val="32"/>
          <w:rtl/>
        </w:rPr>
        <w:t xml:space="preserve"> وهو ثقة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2/126</w:t>
      </w:r>
      <w:r w:rsidR="00711B53">
        <w:rPr>
          <w:rFonts w:ascii="Amiri" w:hAnsi="Amiri" w:cs="Amiri"/>
          <w:color w:val="00007F"/>
          <w:sz w:val="32"/>
          <w:szCs w:val="32"/>
          <w:rtl/>
        </w:rPr>
        <w:t>)</w:t>
      </w:r>
      <w:r w:rsidR="00972A75" w:rsidRPr="00AD5045">
        <w:rPr>
          <w:rFonts w:ascii="Amiri" w:hAnsi="Amiri" w:cs="Amiri"/>
          <w:sz w:val="32"/>
          <w:szCs w:val="32"/>
          <w:rtl/>
        </w:rPr>
        <w:t>.</w:t>
      </w:r>
    </w:p>
    <w:p w14:paraId="71F2FF3C" w14:textId="7C1E366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1219) هشام بن الغاز بن ربيعة الجرشي الدمشقي </w:t>
      </w:r>
      <w:r w:rsidR="00711B53">
        <w:rPr>
          <w:rFonts w:ascii="Amiri" w:hAnsi="Amiri" w:cs="Amiri"/>
          <w:color w:val="00007F"/>
          <w:sz w:val="32"/>
          <w:szCs w:val="32"/>
          <w:rtl/>
        </w:rPr>
        <w:t xml:space="preserve">( </w:t>
      </w:r>
      <w:r w:rsidRPr="00711B53">
        <w:rPr>
          <w:rFonts w:ascii="Amiri" w:hAnsi="Amiri" w:cs="Amiri"/>
          <w:color w:val="00007F"/>
          <w:sz w:val="32"/>
          <w:szCs w:val="32"/>
          <w:rtl/>
        </w:rPr>
        <w:t>نزيل بغداد</w:t>
      </w:r>
      <w:r w:rsidR="00711B53">
        <w:rPr>
          <w:rFonts w:ascii="Amiri" w:hAnsi="Amiri" w:cs="Amiri"/>
          <w:color w:val="00007F"/>
          <w:sz w:val="32"/>
          <w:szCs w:val="32"/>
          <w:rtl/>
        </w:rPr>
        <w:t>)</w:t>
      </w:r>
      <w:r w:rsidR="00972A75" w:rsidRPr="00AD5045">
        <w:rPr>
          <w:rFonts w:ascii="Amiri" w:hAnsi="Amiri" w:cs="Amiri"/>
          <w:sz w:val="32"/>
          <w:szCs w:val="32"/>
          <w:rtl/>
        </w:rPr>
        <w:t>.</w:t>
      </w:r>
    </w:p>
    <w:p w14:paraId="50DA5C11" w14:textId="5C3786B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قلت لعبد الرحمن</w:t>
      </w:r>
      <w:r w:rsidR="00711B53">
        <w:rPr>
          <w:rFonts w:ascii="Amiri" w:hAnsi="Amiri" w:cs="Amiri"/>
          <w:sz w:val="32"/>
          <w:szCs w:val="32"/>
          <w:rtl/>
        </w:rPr>
        <w:t>:</w:t>
      </w:r>
      <w:r w:rsidRPr="00AD5045">
        <w:rPr>
          <w:rFonts w:ascii="Amiri" w:hAnsi="Amiri" w:cs="Amiri"/>
          <w:sz w:val="32"/>
          <w:szCs w:val="32"/>
          <w:rtl/>
        </w:rPr>
        <w:t xml:space="preserve"> هشام بن الغاز</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ما أحسن استقامته في الحديث</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وكان الوليد يثني عليه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1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2/394</w:t>
      </w:r>
      <w:r w:rsidR="00711B53">
        <w:rPr>
          <w:rFonts w:ascii="Amiri" w:hAnsi="Amiri" w:cs="Amiri"/>
          <w:color w:val="00007F"/>
          <w:sz w:val="32"/>
          <w:szCs w:val="32"/>
          <w:rtl/>
        </w:rPr>
        <w:t>)</w:t>
      </w:r>
      <w:r w:rsidR="00972A75" w:rsidRPr="00AD5045">
        <w:rPr>
          <w:rFonts w:ascii="Amiri" w:hAnsi="Amiri" w:cs="Amiri"/>
          <w:sz w:val="32"/>
          <w:szCs w:val="32"/>
          <w:rtl/>
        </w:rPr>
        <w:t>.</w:t>
      </w:r>
    </w:p>
    <w:p w14:paraId="0C64696F" w14:textId="633C7760"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حدثنا هشام قال</w:t>
      </w:r>
      <w:r w:rsidR="00711B53">
        <w:rPr>
          <w:rFonts w:ascii="Amiri" w:hAnsi="Amiri" w:cs="Amiri"/>
          <w:sz w:val="32"/>
          <w:szCs w:val="32"/>
          <w:rtl/>
        </w:rPr>
        <w:t>:</w:t>
      </w:r>
      <w:r w:rsidRPr="00AD5045">
        <w:rPr>
          <w:rFonts w:ascii="Amiri" w:hAnsi="Amiri" w:cs="Amiri"/>
          <w:sz w:val="32"/>
          <w:szCs w:val="32"/>
          <w:rtl/>
        </w:rPr>
        <w:t xml:space="preserve"> حدثنا صدقة بن خالد قال</w:t>
      </w:r>
      <w:r w:rsidR="00711B53">
        <w:rPr>
          <w:rFonts w:ascii="Amiri" w:hAnsi="Amiri" w:cs="Amiri"/>
          <w:sz w:val="32"/>
          <w:szCs w:val="32"/>
          <w:rtl/>
        </w:rPr>
        <w:t>:</w:t>
      </w:r>
      <w:r w:rsidRPr="00AD5045">
        <w:rPr>
          <w:rFonts w:ascii="Amiri" w:hAnsi="Amiri" w:cs="Amiri"/>
          <w:sz w:val="32"/>
          <w:szCs w:val="32"/>
          <w:rtl/>
        </w:rPr>
        <w:t xml:space="preserve"> حدثنا أبو العباس هشام بن الغاز الجرشي</w:t>
      </w:r>
      <w:r w:rsidR="00972A75" w:rsidRPr="00AD5045">
        <w:rPr>
          <w:rFonts w:ascii="Amiri" w:hAnsi="Amiri" w:cs="Amiri"/>
          <w:sz w:val="32"/>
          <w:szCs w:val="32"/>
          <w:rtl/>
        </w:rPr>
        <w:t>،</w:t>
      </w:r>
      <w:r w:rsidRPr="00AD5045">
        <w:rPr>
          <w:rFonts w:ascii="Amiri" w:hAnsi="Amiri" w:cs="Amiri"/>
          <w:sz w:val="32"/>
          <w:szCs w:val="32"/>
          <w:rtl/>
        </w:rPr>
        <w:t xml:space="preserve"> وهو ثقة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1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2/459</w:t>
      </w:r>
      <w:r w:rsidR="00711B53">
        <w:rPr>
          <w:rFonts w:ascii="Amiri" w:hAnsi="Amiri" w:cs="Amiri"/>
          <w:color w:val="00007F"/>
          <w:sz w:val="32"/>
          <w:szCs w:val="32"/>
          <w:rtl/>
        </w:rPr>
        <w:t>)</w:t>
      </w:r>
      <w:r w:rsidR="00972A75" w:rsidRPr="00AD5045">
        <w:rPr>
          <w:rFonts w:ascii="Amiri" w:hAnsi="Amiri" w:cs="Amiri"/>
          <w:sz w:val="32"/>
          <w:szCs w:val="32"/>
          <w:rtl/>
        </w:rPr>
        <w:t>.</w:t>
      </w:r>
    </w:p>
    <w:p w14:paraId="01F545D9" w14:textId="27B50478"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1220) هشام بن يوسف الصنعاني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أبوعبدالرحمن</w:t>
      </w:r>
      <w:r w:rsidR="00711B53">
        <w:rPr>
          <w:rFonts w:ascii="Amiri" w:hAnsi="Amiri" w:cs="Amiri"/>
          <w:color w:val="00007F"/>
          <w:sz w:val="32"/>
          <w:szCs w:val="32"/>
          <w:rtl/>
        </w:rPr>
        <w:t>)</w:t>
      </w:r>
      <w:r w:rsidRPr="00AD5045">
        <w:rPr>
          <w:rFonts w:ascii="Amiri" w:hAnsi="Amiri" w:cs="Amiri"/>
          <w:sz w:val="32"/>
          <w:szCs w:val="32"/>
          <w:rtl/>
        </w:rPr>
        <w:t xml:space="preserve"> القاضي</w:t>
      </w:r>
      <w:r w:rsidR="00972A75" w:rsidRPr="00AD5045">
        <w:rPr>
          <w:rFonts w:ascii="Amiri" w:hAnsi="Amiri" w:cs="Amiri"/>
          <w:sz w:val="32"/>
          <w:szCs w:val="32"/>
          <w:rtl/>
        </w:rPr>
        <w:t>.</w:t>
      </w:r>
      <w:r w:rsidRPr="00AD5045">
        <w:rPr>
          <w:rFonts w:ascii="Amiri" w:hAnsi="Amiri" w:cs="Amiri"/>
          <w:sz w:val="32"/>
          <w:szCs w:val="32"/>
          <w:rtl/>
        </w:rPr>
        <w:t xml:space="preserve"> </w:t>
      </w:r>
    </w:p>
    <w:p w14:paraId="499C6165" w14:textId="582C636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الفضل بن زياد قال</w:t>
      </w:r>
      <w:r w:rsidR="00711B53">
        <w:rPr>
          <w:rFonts w:ascii="Amiri" w:hAnsi="Amiri" w:cs="Amiri"/>
          <w:sz w:val="32"/>
          <w:szCs w:val="32"/>
          <w:rtl/>
        </w:rPr>
        <w:t>:</w:t>
      </w:r>
      <w:r w:rsidRPr="00AD5045">
        <w:rPr>
          <w:rFonts w:ascii="Amiri" w:hAnsi="Amiri" w:cs="Amiri"/>
          <w:sz w:val="32"/>
          <w:szCs w:val="32"/>
          <w:rtl/>
        </w:rPr>
        <w:t xml:space="preserve"> سمعت أبا عبد الله يقول</w:t>
      </w:r>
      <w:r w:rsidR="00711B53">
        <w:rPr>
          <w:rFonts w:ascii="Amiri" w:hAnsi="Amiri" w:cs="Amiri"/>
          <w:sz w:val="32"/>
          <w:szCs w:val="32"/>
          <w:rtl/>
        </w:rPr>
        <w:t>:</w:t>
      </w:r>
      <w:r w:rsidRPr="00AD5045">
        <w:rPr>
          <w:rFonts w:ascii="Amiri" w:hAnsi="Amiri" w:cs="Amiri"/>
          <w:sz w:val="32"/>
          <w:szCs w:val="32"/>
          <w:rtl/>
        </w:rPr>
        <w:t xml:space="preserve"> قال عبد الرزاق</w:t>
      </w:r>
      <w:r w:rsidR="00711B53">
        <w:rPr>
          <w:rFonts w:ascii="Amiri" w:hAnsi="Amiri" w:cs="Amiri"/>
          <w:sz w:val="32"/>
          <w:szCs w:val="32"/>
          <w:rtl/>
        </w:rPr>
        <w:t>:</w:t>
      </w:r>
      <w:r w:rsidRPr="00AD5045">
        <w:rPr>
          <w:rFonts w:ascii="Amiri" w:hAnsi="Amiri" w:cs="Amiri"/>
          <w:sz w:val="32"/>
          <w:szCs w:val="32"/>
          <w:rtl/>
        </w:rPr>
        <w:t xml:space="preserve"> لما قدم علينا سفيان قال لنا</w:t>
      </w:r>
      <w:r w:rsidR="00711B53">
        <w:rPr>
          <w:rFonts w:ascii="Amiri" w:hAnsi="Amiri" w:cs="Amiri"/>
          <w:sz w:val="32"/>
          <w:szCs w:val="32"/>
          <w:rtl/>
        </w:rPr>
        <w:t>:</w:t>
      </w:r>
      <w:r w:rsidRPr="00AD5045">
        <w:rPr>
          <w:rFonts w:ascii="Amiri" w:hAnsi="Amiri" w:cs="Amiri"/>
          <w:sz w:val="32"/>
          <w:szCs w:val="32"/>
          <w:rtl/>
        </w:rPr>
        <w:t xml:space="preserve"> ائتوني برجل يكتب خفيف الكتاب</w:t>
      </w:r>
      <w:r w:rsidR="00972A75" w:rsidRPr="00AD5045">
        <w:rPr>
          <w:rFonts w:ascii="Amiri" w:hAnsi="Amiri" w:cs="Amiri"/>
          <w:sz w:val="32"/>
          <w:szCs w:val="32"/>
          <w:rtl/>
        </w:rPr>
        <w:t>،</w:t>
      </w:r>
      <w:r w:rsidRPr="00AD5045">
        <w:rPr>
          <w:rFonts w:ascii="Amiri" w:hAnsi="Amiri" w:cs="Amiri"/>
          <w:sz w:val="32"/>
          <w:szCs w:val="32"/>
          <w:rtl/>
        </w:rPr>
        <w:t xml:space="preserve"> فأتيناه بهشام بن يوسف</w:t>
      </w:r>
      <w:r w:rsidR="00972A75" w:rsidRPr="00AD5045">
        <w:rPr>
          <w:rFonts w:ascii="Amiri" w:hAnsi="Amiri" w:cs="Amiri"/>
          <w:sz w:val="32"/>
          <w:szCs w:val="32"/>
          <w:rtl/>
        </w:rPr>
        <w:t>،</w:t>
      </w:r>
      <w:r w:rsidRPr="00AD5045">
        <w:rPr>
          <w:rFonts w:ascii="Amiri" w:hAnsi="Amiri" w:cs="Amiri"/>
          <w:sz w:val="32"/>
          <w:szCs w:val="32"/>
          <w:rtl/>
        </w:rPr>
        <w:t xml:space="preserve"> فكان هو يكتب ونحن ننظر في الكتاب</w:t>
      </w:r>
      <w:r w:rsidR="00972A75" w:rsidRPr="00AD5045">
        <w:rPr>
          <w:rFonts w:ascii="Amiri" w:hAnsi="Amiri" w:cs="Amiri"/>
          <w:sz w:val="32"/>
          <w:szCs w:val="32"/>
          <w:rtl/>
        </w:rPr>
        <w:t>،</w:t>
      </w:r>
      <w:r w:rsidRPr="00AD5045">
        <w:rPr>
          <w:rFonts w:ascii="Amiri" w:hAnsi="Amiri" w:cs="Amiri"/>
          <w:sz w:val="32"/>
          <w:szCs w:val="32"/>
          <w:rtl/>
        </w:rPr>
        <w:t xml:space="preserve"> فإذا فرغ ختمنا الكتاب حتى ننسخه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1/721 و 3/16</w:t>
      </w:r>
      <w:r w:rsidR="00711B53">
        <w:rPr>
          <w:rFonts w:ascii="Amiri" w:hAnsi="Amiri" w:cs="Amiri"/>
          <w:color w:val="00007F"/>
          <w:sz w:val="32"/>
          <w:szCs w:val="32"/>
          <w:rtl/>
        </w:rPr>
        <w:t>)</w:t>
      </w:r>
      <w:r w:rsidR="00972A75" w:rsidRPr="00AD5045">
        <w:rPr>
          <w:rFonts w:ascii="Amiri" w:hAnsi="Amiri" w:cs="Amiri"/>
          <w:sz w:val="32"/>
          <w:szCs w:val="32"/>
          <w:rtl/>
        </w:rPr>
        <w:t>.</w:t>
      </w:r>
    </w:p>
    <w:p w14:paraId="3A91A2A6"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1221) هشيم بن بشير بن القاسم بن دينار السلمي </w:t>
      </w:r>
      <w:r w:rsidRPr="00711B53">
        <w:rPr>
          <w:rFonts w:ascii="Amiri" w:hAnsi="Amiri" w:cs="Amiri"/>
          <w:color w:val="00007F"/>
          <w:sz w:val="32"/>
          <w:szCs w:val="32"/>
          <w:rtl/>
        </w:rPr>
        <w:t>(أبومعاوية)</w:t>
      </w:r>
      <w:r w:rsidRPr="00AD5045">
        <w:rPr>
          <w:rFonts w:ascii="Amiri" w:hAnsi="Amiri" w:cs="Amiri"/>
          <w:sz w:val="32"/>
          <w:szCs w:val="32"/>
          <w:rtl/>
        </w:rPr>
        <w:t xml:space="preserve"> الواسطي. </w:t>
      </w:r>
    </w:p>
    <w:p w14:paraId="6D52C3C5" w14:textId="264C2C3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الفضل بن زياد عن أحمد قال</w:t>
      </w:r>
      <w:r w:rsidR="00711B53">
        <w:rPr>
          <w:rFonts w:ascii="Amiri" w:hAnsi="Amiri" w:cs="Amiri"/>
          <w:sz w:val="32"/>
          <w:szCs w:val="32"/>
          <w:rtl/>
        </w:rPr>
        <w:t>:</w:t>
      </w:r>
      <w:r w:rsidRPr="00AD5045">
        <w:rPr>
          <w:rFonts w:ascii="Amiri" w:hAnsi="Amiri" w:cs="Amiri"/>
          <w:sz w:val="32"/>
          <w:szCs w:val="32"/>
          <w:rtl/>
        </w:rPr>
        <w:t xml:space="preserve"> قد دلّس قوم</w:t>
      </w:r>
      <w:r w:rsidR="00972A75" w:rsidRPr="00AD5045">
        <w:rPr>
          <w:rFonts w:ascii="Amiri" w:hAnsi="Amiri" w:cs="Amiri"/>
          <w:sz w:val="32"/>
          <w:szCs w:val="32"/>
          <w:rtl/>
        </w:rPr>
        <w:t>،</w:t>
      </w:r>
      <w:r w:rsidRPr="00AD5045">
        <w:rPr>
          <w:rFonts w:ascii="Amiri" w:hAnsi="Amiri" w:cs="Amiri"/>
          <w:sz w:val="32"/>
          <w:szCs w:val="32"/>
          <w:rtl/>
        </w:rPr>
        <w:t xml:space="preserve"> وكان هشيم يكثر ـ يعني التدليس ـ</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2/633</w:t>
      </w:r>
      <w:r w:rsidR="00711B53">
        <w:rPr>
          <w:rFonts w:ascii="Amiri" w:hAnsi="Amiri" w:cs="Amiri"/>
          <w:color w:val="00007F"/>
          <w:sz w:val="32"/>
          <w:szCs w:val="32"/>
          <w:rtl/>
        </w:rPr>
        <w:t>)</w:t>
      </w:r>
      <w:r w:rsidR="00972A75" w:rsidRPr="00AD5045">
        <w:rPr>
          <w:rFonts w:ascii="Amiri" w:hAnsi="Amiri" w:cs="Amiri"/>
          <w:sz w:val="32"/>
          <w:szCs w:val="32"/>
          <w:rtl/>
        </w:rPr>
        <w:t>.</w:t>
      </w:r>
    </w:p>
    <w:p w14:paraId="35051FB2" w14:textId="593F15B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سمعت سعيد بن منصور</w:t>
      </w:r>
      <w:r w:rsidR="00972A75" w:rsidRPr="00AD5045">
        <w:rPr>
          <w:rFonts w:ascii="Amiri" w:hAnsi="Amiri" w:cs="Amiri"/>
          <w:sz w:val="32"/>
          <w:szCs w:val="32"/>
          <w:rtl/>
        </w:rPr>
        <w:t>،</w:t>
      </w:r>
      <w:r w:rsidRPr="00AD5045">
        <w:rPr>
          <w:rFonts w:ascii="Amiri" w:hAnsi="Amiri" w:cs="Amiri"/>
          <w:sz w:val="32"/>
          <w:szCs w:val="32"/>
          <w:rtl/>
        </w:rPr>
        <w:t xml:space="preserve"> أو حدثني عنه ابن فضيل قال</w:t>
      </w:r>
      <w:r w:rsidR="00711B53">
        <w:rPr>
          <w:rFonts w:ascii="Amiri" w:hAnsi="Amiri" w:cs="Amiri"/>
          <w:sz w:val="32"/>
          <w:szCs w:val="32"/>
          <w:rtl/>
        </w:rPr>
        <w:t>:</w:t>
      </w:r>
      <w:r w:rsidRPr="00AD5045">
        <w:rPr>
          <w:rFonts w:ascii="Amiri" w:hAnsi="Amiri" w:cs="Amiri"/>
          <w:sz w:val="32"/>
          <w:szCs w:val="32"/>
          <w:rtl/>
        </w:rPr>
        <w:t xml:space="preserve"> جاء عبد الرحمن بن مهدي إلى هشيم</w:t>
      </w:r>
      <w:r w:rsidR="00972A75" w:rsidRPr="00AD5045">
        <w:rPr>
          <w:rFonts w:ascii="Amiri" w:hAnsi="Amiri" w:cs="Amiri"/>
          <w:sz w:val="32"/>
          <w:szCs w:val="32"/>
          <w:rtl/>
        </w:rPr>
        <w:t>،</w:t>
      </w:r>
      <w:r w:rsidRPr="00AD5045">
        <w:rPr>
          <w:rFonts w:ascii="Amiri" w:hAnsi="Amiri" w:cs="Amiri"/>
          <w:sz w:val="32"/>
          <w:szCs w:val="32"/>
          <w:rtl/>
        </w:rPr>
        <w:t xml:space="preserve"> فسأله عن أحاديث</w:t>
      </w:r>
      <w:r w:rsidR="00972A75" w:rsidRPr="00AD5045">
        <w:rPr>
          <w:rFonts w:ascii="Amiri" w:hAnsi="Amiri" w:cs="Amiri"/>
          <w:sz w:val="32"/>
          <w:szCs w:val="32"/>
          <w:rtl/>
        </w:rPr>
        <w:t>،</w:t>
      </w:r>
      <w:r w:rsidRPr="00AD5045">
        <w:rPr>
          <w:rFonts w:ascii="Amiri" w:hAnsi="Amiri" w:cs="Amiri"/>
          <w:sz w:val="32"/>
          <w:szCs w:val="32"/>
          <w:rtl/>
        </w:rPr>
        <w:t xml:space="preserve"> وجعل يتحفظ ألا يدلس</w:t>
      </w:r>
      <w:r w:rsidR="00972A75" w:rsidRPr="00AD5045">
        <w:rPr>
          <w:rFonts w:ascii="Amiri" w:hAnsi="Amiri" w:cs="Amiri"/>
          <w:sz w:val="32"/>
          <w:szCs w:val="32"/>
          <w:rtl/>
        </w:rPr>
        <w:t>،</w:t>
      </w:r>
      <w:r w:rsidRPr="00AD5045">
        <w:rPr>
          <w:rFonts w:ascii="Amiri" w:hAnsi="Amiri" w:cs="Amiri"/>
          <w:sz w:val="32"/>
          <w:szCs w:val="32"/>
          <w:rtl/>
        </w:rPr>
        <w:t xml:space="preserve"> ويسمع ويتحفظ ولا يكتب</w:t>
      </w:r>
      <w:r w:rsidR="00972A75" w:rsidRPr="00AD5045">
        <w:rPr>
          <w:rFonts w:ascii="Amiri" w:hAnsi="Amiri" w:cs="Amiri"/>
          <w:sz w:val="32"/>
          <w:szCs w:val="32"/>
          <w:rtl/>
        </w:rPr>
        <w:t>،</w:t>
      </w:r>
      <w:r w:rsidRPr="00AD5045">
        <w:rPr>
          <w:rFonts w:ascii="Amiri" w:hAnsi="Amiri" w:cs="Amiri"/>
          <w:sz w:val="32"/>
          <w:szCs w:val="32"/>
          <w:rtl/>
        </w:rPr>
        <w:t xml:space="preserve"> ثم تنحى وجعل يكتب ما سأله باختيار</w:t>
      </w:r>
      <w:r w:rsidR="00972A75" w:rsidRPr="00AD5045">
        <w:rPr>
          <w:rFonts w:ascii="Amiri" w:hAnsi="Amiri" w:cs="Amiri"/>
          <w:sz w:val="32"/>
          <w:szCs w:val="32"/>
          <w:rtl/>
        </w:rPr>
        <w:t>،</w:t>
      </w:r>
      <w:r w:rsidRPr="00AD5045">
        <w:rPr>
          <w:rFonts w:ascii="Amiri" w:hAnsi="Amiri" w:cs="Amiri"/>
          <w:sz w:val="32"/>
          <w:szCs w:val="32"/>
          <w:rtl/>
        </w:rPr>
        <w:t xml:space="preserve"> وكان فيما سأله</w:t>
      </w:r>
      <w:r w:rsidR="00711B53">
        <w:rPr>
          <w:rFonts w:ascii="Amiri" w:hAnsi="Amiri" w:cs="Amiri"/>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منصور بن زاذان عن الحسن</w:t>
      </w:r>
      <w:r w:rsidR="00711B53" w:rsidRPr="00711B53">
        <w:rPr>
          <w:rFonts w:ascii="Amiri" w:hAnsi="Amiri" w:cs="Amiri"/>
          <w:color w:val="00007F"/>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شيء في القوارير</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فكتب باختيار</w:t>
      </w:r>
      <w:r w:rsidR="00972A75" w:rsidRPr="00AD5045">
        <w:rPr>
          <w:rFonts w:ascii="Amiri" w:hAnsi="Amiri" w:cs="Amiri"/>
          <w:sz w:val="32"/>
          <w:szCs w:val="32"/>
          <w:rtl/>
        </w:rPr>
        <w:t>،</w:t>
      </w:r>
      <w:r w:rsidRPr="00AD5045">
        <w:rPr>
          <w:rFonts w:ascii="Amiri" w:hAnsi="Amiri" w:cs="Amiri"/>
          <w:sz w:val="32"/>
          <w:szCs w:val="32"/>
          <w:rtl/>
        </w:rPr>
        <w:t xml:space="preserve"> فقلت له</w:t>
      </w:r>
      <w:r w:rsidR="00711B53">
        <w:rPr>
          <w:rFonts w:ascii="Amiri" w:hAnsi="Amiri" w:cs="Amiri"/>
          <w:sz w:val="32"/>
          <w:szCs w:val="32"/>
          <w:rtl/>
        </w:rPr>
        <w:t>:</w:t>
      </w:r>
      <w:r w:rsidRPr="00AD5045">
        <w:rPr>
          <w:rFonts w:ascii="Amiri" w:hAnsi="Amiri" w:cs="Amiri"/>
          <w:sz w:val="32"/>
          <w:szCs w:val="32"/>
          <w:rtl/>
        </w:rPr>
        <w:t xml:space="preserve"> يا أبا سعيد هذا لم يسمعه من منصور</w:t>
      </w:r>
      <w:r w:rsidR="00972A75" w:rsidRPr="00AD5045">
        <w:rPr>
          <w:rFonts w:ascii="Amiri" w:hAnsi="Amiri" w:cs="Amiri"/>
          <w:sz w:val="32"/>
          <w:szCs w:val="32"/>
          <w:rtl/>
        </w:rPr>
        <w:t>،</w:t>
      </w:r>
      <w:r w:rsidRPr="00AD5045">
        <w:rPr>
          <w:rFonts w:ascii="Amiri" w:hAnsi="Amiri" w:cs="Amiri"/>
          <w:sz w:val="32"/>
          <w:szCs w:val="32"/>
          <w:rtl/>
        </w:rPr>
        <w:t xml:space="preserve"> وليس عليك</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20"/>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(2/666)</w:t>
      </w:r>
      <w:r w:rsidRPr="00AD5045">
        <w:rPr>
          <w:rFonts w:ascii="Amiri" w:hAnsi="Amiri" w:cs="Amiri"/>
          <w:sz w:val="32"/>
          <w:szCs w:val="32"/>
          <w:rtl/>
        </w:rPr>
        <w:t xml:space="preserve"> </w:t>
      </w:r>
    </w:p>
    <w:p w14:paraId="5D42EE53" w14:textId="7F387E0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الحميدي قال</w:t>
      </w:r>
      <w:r w:rsidR="00711B53">
        <w:rPr>
          <w:rFonts w:ascii="Amiri" w:hAnsi="Amiri" w:cs="Amiri"/>
          <w:sz w:val="32"/>
          <w:szCs w:val="32"/>
          <w:rtl/>
        </w:rPr>
        <w:t>:</w:t>
      </w:r>
      <w:r w:rsidRPr="00AD5045">
        <w:rPr>
          <w:rFonts w:ascii="Amiri" w:hAnsi="Amiri" w:cs="Amiri"/>
          <w:sz w:val="32"/>
          <w:szCs w:val="32"/>
          <w:rtl/>
        </w:rPr>
        <w:t xml:space="preserve"> ثنا سفيان قال</w:t>
      </w:r>
      <w:r w:rsidR="00711B53">
        <w:rPr>
          <w:rFonts w:ascii="Amiri" w:hAnsi="Amiri" w:cs="Amiri"/>
          <w:sz w:val="32"/>
          <w:szCs w:val="32"/>
          <w:rtl/>
        </w:rPr>
        <w:t>:</w:t>
      </w:r>
      <w:r w:rsidRPr="00AD5045">
        <w:rPr>
          <w:rFonts w:ascii="Amiri" w:hAnsi="Amiri" w:cs="Amiri"/>
          <w:sz w:val="32"/>
          <w:szCs w:val="32"/>
          <w:rtl/>
        </w:rPr>
        <w:t xml:space="preserve"> حدثنا عمرو قال</w:t>
      </w:r>
      <w:r w:rsidR="00711B53">
        <w:rPr>
          <w:rFonts w:ascii="Amiri" w:hAnsi="Amiri" w:cs="Amiri"/>
          <w:sz w:val="32"/>
          <w:szCs w:val="32"/>
          <w:rtl/>
        </w:rPr>
        <w:t>:</w:t>
      </w:r>
      <w:r w:rsidRPr="00AD5045">
        <w:rPr>
          <w:rFonts w:ascii="Amiri" w:hAnsi="Amiri" w:cs="Amiri"/>
          <w:sz w:val="32"/>
          <w:szCs w:val="32"/>
          <w:rtl/>
        </w:rPr>
        <w:t xml:space="preserve"> سمعت أبا فاختة سعيد بن علاقة يقول</w:t>
      </w:r>
      <w:r w:rsidR="00711B53">
        <w:rPr>
          <w:rFonts w:ascii="Amiri" w:hAnsi="Amiri" w:cs="Amiri"/>
          <w:sz w:val="32"/>
          <w:szCs w:val="32"/>
          <w:rtl/>
        </w:rPr>
        <w:t>:</w:t>
      </w:r>
      <w:r w:rsidRPr="00AD5045">
        <w:rPr>
          <w:rFonts w:ascii="Amiri" w:hAnsi="Amiri" w:cs="Amiri"/>
          <w:sz w:val="32"/>
          <w:szCs w:val="32"/>
          <w:rtl/>
        </w:rPr>
        <w:t xml:space="preserve"> سمعت ابن عباس يقول</w:t>
      </w:r>
      <w:r w:rsidR="00711B53">
        <w:rPr>
          <w:rFonts w:ascii="Amiri" w:hAnsi="Amiri" w:cs="Amiri"/>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يصوم المجاور</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والمجاور المعتكف</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فحكي لسفيان أن هشيم</w:t>
      </w:r>
      <w:r w:rsidR="00972A75" w:rsidRPr="00AD5045">
        <w:rPr>
          <w:rFonts w:ascii="Amiri" w:hAnsi="Amiri" w:cs="Amiri"/>
          <w:sz w:val="32"/>
          <w:szCs w:val="32"/>
          <w:rtl/>
        </w:rPr>
        <w:t>ًا</w:t>
      </w:r>
      <w:r w:rsidRPr="00AD5045">
        <w:rPr>
          <w:rFonts w:ascii="Amiri" w:hAnsi="Amiri" w:cs="Amiri"/>
          <w:sz w:val="32"/>
          <w:szCs w:val="32"/>
          <w:rtl/>
        </w:rPr>
        <w:t xml:space="preserve"> يقوله عن عمرو عن أبي فاختة أن ابن عباس قال</w:t>
      </w:r>
      <w:r w:rsidR="00711B53">
        <w:rPr>
          <w:rFonts w:ascii="Amiri" w:hAnsi="Amiri" w:cs="Amiri"/>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لا اعتكاف إلا بصوم</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فقال سفيان</w:t>
      </w:r>
      <w:r w:rsidR="00711B53">
        <w:rPr>
          <w:rFonts w:ascii="Amiri" w:hAnsi="Amiri" w:cs="Amiri"/>
          <w:sz w:val="32"/>
          <w:szCs w:val="32"/>
          <w:rtl/>
        </w:rPr>
        <w:t>:</w:t>
      </w:r>
      <w:r w:rsidRPr="00AD5045">
        <w:rPr>
          <w:rFonts w:ascii="Amiri" w:hAnsi="Amiri" w:cs="Amiri"/>
          <w:sz w:val="32"/>
          <w:szCs w:val="32"/>
          <w:rtl/>
        </w:rPr>
        <w:t xml:space="preserve"> أخطأ هشيم هو كما قلت لك</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2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2/810</w:t>
      </w:r>
      <w:r w:rsidR="00711B53">
        <w:rPr>
          <w:rFonts w:ascii="Amiri" w:hAnsi="Amiri" w:cs="Amiri"/>
          <w:color w:val="00007F"/>
          <w:sz w:val="32"/>
          <w:szCs w:val="32"/>
          <w:rtl/>
        </w:rPr>
        <w:t>)</w:t>
      </w:r>
      <w:r w:rsidR="00972A75" w:rsidRPr="00AD5045">
        <w:rPr>
          <w:rFonts w:ascii="Amiri" w:hAnsi="Amiri" w:cs="Amiri"/>
          <w:sz w:val="32"/>
          <w:szCs w:val="32"/>
          <w:rtl/>
        </w:rPr>
        <w:t>.</w:t>
      </w:r>
    </w:p>
    <w:p w14:paraId="68D1AC93" w14:textId="282ED643"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عبد الرحيم قال</w:t>
      </w:r>
      <w:r w:rsidR="00711B53">
        <w:rPr>
          <w:rFonts w:ascii="Amiri" w:hAnsi="Amiri" w:cs="Amiri"/>
          <w:sz w:val="32"/>
          <w:szCs w:val="32"/>
          <w:rtl/>
        </w:rPr>
        <w:t>:</w:t>
      </w:r>
      <w:r w:rsidRPr="00AD5045">
        <w:rPr>
          <w:rFonts w:ascii="Amiri" w:hAnsi="Amiri" w:cs="Amiri"/>
          <w:sz w:val="32"/>
          <w:szCs w:val="32"/>
          <w:rtl/>
        </w:rPr>
        <w:t xml:space="preserve"> أنبأ علي قال</w:t>
      </w:r>
      <w:r w:rsidR="00711B53">
        <w:rPr>
          <w:rFonts w:ascii="Amiri" w:hAnsi="Amiri" w:cs="Amiri"/>
          <w:sz w:val="32"/>
          <w:szCs w:val="32"/>
          <w:rtl/>
        </w:rPr>
        <w:t>:</w:t>
      </w:r>
      <w:r w:rsidRPr="00AD5045">
        <w:rPr>
          <w:rFonts w:ascii="Amiri" w:hAnsi="Amiri" w:cs="Amiri"/>
          <w:sz w:val="32"/>
          <w:szCs w:val="32"/>
          <w:rtl/>
        </w:rPr>
        <w:t xml:space="preserve"> قال عبد الرحمن</w:t>
      </w:r>
      <w:r w:rsidR="00711B53">
        <w:rPr>
          <w:rFonts w:ascii="Amiri" w:hAnsi="Amiri" w:cs="Amiri"/>
          <w:sz w:val="32"/>
          <w:szCs w:val="32"/>
          <w:rtl/>
        </w:rPr>
        <w:t>:</w:t>
      </w:r>
      <w:r w:rsidRPr="00AD5045">
        <w:rPr>
          <w:rFonts w:ascii="Amiri" w:hAnsi="Amiri" w:cs="Amiri"/>
          <w:sz w:val="32"/>
          <w:szCs w:val="32"/>
          <w:rtl/>
        </w:rPr>
        <w:t xml:space="preserve"> أعياني هشيم </w:t>
      </w:r>
      <w:r w:rsidR="00711B53">
        <w:rPr>
          <w:rFonts w:ascii="Amiri" w:hAnsi="Amiri" w:cs="Amiri"/>
          <w:color w:val="00007F"/>
          <w:sz w:val="32"/>
          <w:szCs w:val="32"/>
          <w:rtl/>
        </w:rPr>
        <w:t xml:space="preserve">( </w:t>
      </w:r>
      <w:r w:rsidRPr="00711B53">
        <w:rPr>
          <w:rFonts w:ascii="Amiri" w:hAnsi="Amiri" w:cs="Amiri"/>
          <w:color w:val="00007F"/>
          <w:sz w:val="32"/>
          <w:szCs w:val="32"/>
          <w:rtl/>
        </w:rPr>
        <w:t>عن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22"/>
      </w:r>
      <w:r w:rsidRPr="00711B53">
        <w:rPr>
          <w:rFonts w:ascii="Amiri" w:hAnsi="Amiri" w:cs="Amiri"/>
          <w:color w:val="00007F"/>
          <w:sz w:val="32"/>
          <w:szCs w:val="32"/>
          <w:vertAlign w:val="superscript"/>
          <w:rtl/>
        </w:rPr>
        <w:t>)</w:t>
      </w:r>
      <w:r w:rsidRPr="00AD5045">
        <w:rPr>
          <w:rFonts w:ascii="Amiri" w:hAnsi="Amiri" w:cs="Amiri"/>
          <w:sz w:val="32"/>
          <w:szCs w:val="32"/>
          <w:rtl/>
        </w:rPr>
        <w:t xml:space="preserve"> أبي إسحاق الكوفي</w:t>
      </w:r>
      <w:r w:rsidR="00711B53">
        <w:rPr>
          <w:rFonts w:ascii="Amiri" w:hAnsi="Amiri" w:cs="Amiri"/>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حتى قال في شيء </w:t>
      </w:r>
      <w:r w:rsidR="00711B53">
        <w:rPr>
          <w:rFonts w:ascii="Amiri" w:hAnsi="Amiri" w:cs="Amiri"/>
          <w:color w:val="00007F"/>
          <w:sz w:val="32"/>
          <w:szCs w:val="32"/>
          <w:rtl/>
        </w:rPr>
        <w:t xml:space="preserve">( </w:t>
      </w:r>
      <w:r w:rsidRPr="00711B53">
        <w:rPr>
          <w:rFonts w:ascii="Amiri" w:hAnsi="Amiri" w:cs="Amiri"/>
          <w:color w:val="00007F"/>
          <w:sz w:val="32"/>
          <w:szCs w:val="32"/>
          <w:rtl/>
        </w:rPr>
        <w:t>عن عكرمة</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كنا نظنه عبد الله بن ميسرة أبا ليلى كنّاه ببعض بنيه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23"/>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3/46)</w:t>
      </w:r>
      <w:r w:rsidR="00972A75" w:rsidRPr="00AD5045">
        <w:rPr>
          <w:rFonts w:ascii="Amiri" w:hAnsi="Amiri" w:cs="Amiri"/>
          <w:sz w:val="32"/>
          <w:szCs w:val="32"/>
          <w:rtl/>
        </w:rPr>
        <w:t>.</w:t>
      </w:r>
    </w:p>
    <w:p w14:paraId="12A6CF79" w14:textId="1F715962"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1222) هقل بن زياد السكسكي الدمشقي نزيل بيروت قيل هقل لقب واسمه محمد</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00972A75" w:rsidRPr="00AD5045">
        <w:rPr>
          <w:rFonts w:ascii="Amiri" w:hAnsi="Amiri" w:cs="Amiri"/>
          <w:sz w:val="32"/>
          <w:szCs w:val="32"/>
          <w:rtl/>
        </w:rPr>
        <w:t>.</w:t>
      </w:r>
    </w:p>
    <w:p w14:paraId="45641FE0" w14:textId="4AA5063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صالح قال</w:t>
      </w:r>
      <w:r w:rsidR="00711B53">
        <w:rPr>
          <w:rFonts w:ascii="Amiri" w:hAnsi="Amiri" w:cs="Amiri"/>
          <w:sz w:val="32"/>
          <w:szCs w:val="32"/>
          <w:rtl/>
        </w:rPr>
        <w:t>:</w:t>
      </w:r>
      <w:r w:rsidRPr="00AD5045">
        <w:rPr>
          <w:rFonts w:ascii="Amiri" w:hAnsi="Amiri" w:cs="Amiri"/>
          <w:sz w:val="32"/>
          <w:szCs w:val="32"/>
          <w:rtl/>
        </w:rPr>
        <w:t xml:space="preserve"> حدثني الهقل بن زياد البيروتي</w:t>
      </w:r>
      <w:r w:rsidR="00972A75" w:rsidRPr="00AD5045">
        <w:rPr>
          <w:rFonts w:ascii="Amiri" w:hAnsi="Amiri" w:cs="Amiri"/>
          <w:sz w:val="32"/>
          <w:szCs w:val="32"/>
          <w:rtl/>
        </w:rPr>
        <w:t>،</w:t>
      </w:r>
      <w:r w:rsidRPr="00AD5045">
        <w:rPr>
          <w:rFonts w:ascii="Amiri" w:hAnsi="Amiri" w:cs="Amiri"/>
          <w:sz w:val="32"/>
          <w:szCs w:val="32"/>
          <w:rtl/>
        </w:rPr>
        <w:t xml:space="preserve"> وهو ثقة من الثقات</w:t>
      </w:r>
      <w:r w:rsidR="00972A75" w:rsidRPr="00AD5045">
        <w:rPr>
          <w:rFonts w:ascii="Amiri" w:hAnsi="Amiri" w:cs="Amiri"/>
          <w:sz w:val="32"/>
          <w:szCs w:val="32"/>
          <w:rtl/>
        </w:rPr>
        <w:t>،</w:t>
      </w:r>
      <w:r w:rsidRPr="00AD5045">
        <w:rPr>
          <w:rFonts w:ascii="Amiri" w:hAnsi="Amiri" w:cs="Amiri"/>
          <w:sz w:val="32"/>
          <w:szCs w:val="32"/>
          <w:rtl/>
        </w:rPr>
        <w:t xml:space="preserve"> وهو أعلى أصحاب الأوزاعي</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2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2/460</w:t>
      </w:r>
      <w:r w:rsidR="00711B53">
        <w:rPr>
          <w:rFonts w:ascii="Amiri" w:hAnsi="Amiri" w:cs="Amiri"/>
          <w:color w:val="00007F"/>
          <w:sz w:val="32"/>
          <w:szCs w:val="32"/>
          <w:rtl/>
        </w:rPr>
        <w:t>)</w:t>
      </w:r>
      <w:r w:rsidR="00972A75" w:rsidRPr="00AD5045">
        <w:rPr>
          <w:rFonts w:ascii="Amiri" w:hAnsi="Amiri" w:cs="Amiri"/>
          <w:sz w:val="32"/>
          <w:szCs w:val="32"/>
          <w:rtl/>
        </w:rPr>
        <w:t>.</w:t>
      </w:r>
    </w:p>
    <w:p w14:paraId="6789B7AF"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1223) همام بن يحيى بن دينارالعَوذي المحلمي مولاهم </w:t>
      </w:r>
      <w:r w:rsidRPr="00711B53">
        <w:rPr>
          <w:rFonts w:ascii="Amiri" w:hAnsi="Amiri" w:cs="Amiri"/>
          <w:color w:val="00007F"/>
          <w:sz w:val="32"/>
          <w:szCs w:val="32"/>
          <w:rtl/>
        </w:rPr>
        <w:t>(أبوعبدالله)</w:t>
      </w:r>
      <w:r w:rsidRPr="00AD5045">
        <w:rPr>
          <w:rFonts w:ascii="Amiri" w:hAnsi="Amiri" w:cs="Amiri"/>
          <w:sz w:val="32"/>
          <w:szCs w:val="32"/>
          <w:rtl/>
        </w:rPr>
        <w:t xml:space="preserve"> أو </w:t>
      </w:r>
      <w:r w:rsidRPr="00711B53">
        <w:rPr>
          <w:rFonts w:ascii="Amiri" w:hAnsi="Amiri" w:cs="Amiri"/>
          <w:color w:val="00007F"/>
          <w:sz w:val="32"/>
          <w:szCs w:val="32"/>
          <w:rtl/>
        </w:rPr>
        <w:t>(أبوبكر)</w:t>
      </w:r>
      <w:r w:rsidRPr="00AD5045">
        <w:rPr>
          <w:rFonts w:ascii="Amiri" w:hAnsi="Amiri" w:cs="Amiri"/>
          <w:sz w:val="32"/>
          <w:szCs w:val="32"/>
          <w:rtl/>
        </w:rPr>
        <w:t xml:space="preserve">البصري. </w:t>
      </w:r>
    </w:p>
    <w:p w14:paraId="47957093" w14:textId="0835084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محمد قال</w:t>
      </w:r>
      <w:r w:rsidR="00711B53">
        <w:rPr>
          <w:rFonts w:ascii="Amiri" w:hAnsi="Amiri" w:cs="Amiri"/>
          <w:sz w:val="32"/>
          <w:szCs w:val="32"/>
          <w:rtl/>
        </w:rPr>
        <w:t>:</w:t>
      </w:r>
      <w:r w:rsidRPr="00AD5045">
        <w:rPr>
          <w:rFonts w:ascii="Amiri" w:hAnsi="Amiri" w:cs="Amiri"/>
          <w:sz w:val="32"/>
          <w:szCs w:val="32"/>
          <w:rtl/>
        </w:rPr>
        <w:t xml:space="preserve"> سمعت علي</w:t>
      </w:r>
      <w:r w:rsidR="00972A75" w:rsidRPr="00AD5045">
        <w:rPr>
          <w:rFonts w:ascii="Amiri" w:hAnsi="Amiri" w:cs="Amiri"/>
          <w:sz w:val="32"/>
          <w:szCs w:val="32"/>
          <w:rtl/>
        </w:rPr>
        <w:t>ًا</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أصحاب قتادة ثلاثة</w:t>
      </w:r>
      <w:r w:rsidR="00711B53">
        <w:rPr>
          <w:rFonts w:ascii="Amiri" w:hAnsi="Amiri" w:cs="Amiri"/>
          <w:sz w:val="32"/>
          <w:szCs w:val="32"/>
          <w:rtl/>
        </w:rPr>
        <w:t>:</w:t>
      </w:r>
      <w:r w:rsidRPr="00AD5045">
        <w:rPr>
          <w:rFonts w:ascii="Amiri" w:hAnsi="Amiri" w:cs="Amiri"/>
          <w:sz w:val="32"/>
          <w:szCs w:val="32"/>
          <w:rtl/>
        </w:rPr>
        <w:t xml:space="preserve"> سعيد</w:t>
      </w:r>
      <w:r w:rsidR="00972A75" w:rsidRPr="00AD5045">
        <w:rPr>
          <w:rFonts w:ascii="Amiri" w:hAnsi="Amiri" w:cs="Amiri"/>
          <w:sz w:val="32"/>
          <w:szCs w:val="32"/>
          <w:rtl/>
        </w:rPr>
        <w:t>،</w:t>
      </w:r>
      <w:r w:rsidRPr="00AD5045">
        <w:rPr>
          <w:rFonts w:ascii="Amiri" w:hAnsi="Amiri" w:cs="Amiri"/>
          <w:sz w:val="32"/>
          <w:szCs w:val="32"/>
          <w:rtl/>
        </w:rPr>
        <w:t xml:space="preserve"> وهشام</w:t>
      </w:r>
      <w:r w:rsidR="00972A75" w:rsidRPr="00AD5045">
        <w:rPr>
          <w:rFonts w:ascii="Amiri" w:hAnsi="Amiri" w:cs="Amiri"/>
          <w:sz w:val="32"/>
          <w:szCs w:val="32"/>
          <w:rtl/>
        </w:rPr>
        <w:t>،</w:t>
      </w:r>
      <w:r w:rsidRPr="00AD5045">
        <w:rPr>
          <w:rFonts w:ascii="Amiri" w:hAnsi="Amiri" w:cs="Amiri"/>
          <w:sz w:val="32"/>
          <w:szCs w:val="32"/>
          <w:rtl/>
        </w:rPr>
        <w:t xml:space="preserve"> وشعبة</w:t>
      </w:r>
      <w:r w:rsidR="00972A75" w:rsidRPr="00AD5045">
        <w:rPr>
          <w:rFonts w:ascii="Amiri" w:hAnsi="Amiri" w:cs="Amiri"/>
          <w:sz w:val="32"/>
          <w:szCs w:val="32"/>
          <w:rtl/>
        </w:rPr>
        <w:t>،</w:t>
      </w:r>
      <w:r w:rsidRPr="00AD5045">
        <w:rPr>
          <w:rFonts w:ascii="Amiri" w:hAnsi="Amiri" w:cs="Amiri"/>
          <w:sz w:val="32"/>
          <w:szCs w:val="32"/>
          <w:rtl/>
        </w:rPr>
        <w:t xml:space="preserve"> فأما سعيد فأتقنهم</w:t>
      </w:r>
      <w:r w:rsidR="00972A75" w:rsidRPr="00AD5045">
        <w:rPr>
          <w:rFonts w:ascii="Amiri" w:hAnsi="Amiri" w:cs="Amiri"/>
          <w:sz w:val="32"/>
          <w:szCs w:val="32"/>
          <w:rtl/>
        </w:rPr>
        <w:t>،</w:t>
      </w:r>
      <w:r w:rsidRPr="00AD5045">
        <w:rPr>
          <w:rFonts w:ascii="Amiri" w:hAnsi="Amiri" w:cs="Amiri"/>
          <w:sz w:val="32"/>
          <w:szCs w:val="32"/>
          <w:rtl/>
        </w:rPr>
        <w:t xml:space="preserve"> وأما هشام فأكثرهم</w:t>
      </w:r>
      <w:r w:rsidR="00972A75" w:rsidRPr="00AD5045">
        <w:rPr>
          <w:rFonts w:ascii="Amiri" w:hAnsi="Amiri" w:cs="Amiri"/>
          <w:sz w:val="32"/>
          <w:szCs w:val="32"/>
          <w:rtl/>
        </w:rPr>
        <w:t>،</w:t>
      </w:r>
      <w:r w:rsidRPr="00AD5045">
        <w:rPr>
          <w:rFonts w:ascii="Amiri" w:hAnsi="Amiri" w:cs="Amiri"/>
          <w:sz w:val="32"/>
          <w:szCs w:val="32"/>
          <w:rtl/>
        </w:rPr>
        <w:t xml:space="preserve"> وأما شعبة فأعلمهم بما سمع</w:t>
      </w:r>
      <w:r w:rsidR="00972A75" w:rsidRPr="00AD5045">
        <w:rPr>
          <w:rFonts w:ascii="Amiri" w:hAnsi="Amiri" w:cs="Amiri"/>
          <w:sz w:val="32"/>
          <w:szCs w:val="32"/>
          <w:rtl/>
        </w:rPr>
        <w:t>،</w:t>
      </w:r>
      <w:r w:rsidRPr="00AD5045">
        <w:rPr>
          <w:rFonts w:ascii="Amiri" w:hAnsi="Amiri" w:cs="Amiri"/>
          <w:sz w:val="32"/>
          <w:szCs w:val="32"/>
          <w:rtl/>
        </w:rPr>
        <w:t xml:space="preserve"> وقال</w:t>
      </w:r>
      <w:r w:rsidR="00711B53">
        <w:rPr>
          <w:rFonts w:ascii="Amiri" w:hAnsi="Amiri" w:cs="Amiri"/>
          <w:sz w:val="32"/>
          <w:szCs w:val="32"/>
          <w:rtl/>
        </w:rPr>
        <w:t>:</w:t>
      </w:r>
      <w:r w:rsidRPr="00AD5045">
        <w:rPr>
          <w:rFonts w:ascii="Amiri" w:hAnsi="Amiri" w:cs="Amiri"/>
          <w:sz w:val="32"/>
          <w:szCs w:val="32"/>
          <w:rtl/>
        </w:rPr>
        <w:t xml:space="preserve"> ليس بعد هؤلاء أحد مثل همام من كتابه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2/141</w:t>
      </w:r>
      <w:r w:rsidR="00711B53">
        <w:rPr>
          <w:rFonts w:ascii="Amiri" w:hAnsi="Amiri" w:cs="Amiri"/>
          <w:color w:val="00007F"/>
          <w:sz w:val="32"/>
          <w:szCs w:val="32"/>
          <w:rtl/>
        </w:rPr>
        <w:t>)</w:t>
      </w:r>
      <w:r w:rsidR="00972A75" w:rsidRPr="00AD5045">
        <w:rPr>
          <w:rFonts w:ascii="Amiri" w:hAnsi="Amiri" w:cs="Amiri"/>
          <w:sz w:val="32"/>
          <w:szCs w:val="32"/>
          <w:rtl/>
        </w:rPr>
        <w:t>.</w:t>
      </w:r>
    </w:p>
    <w:p w14:paraId="3A8EDBD2" w14:textId="4DA0B9F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الفضل قال</w:t>
      </w:r>
      <w:r w:rsidR="00711B53">
        <w:rPr>
          <w:rFonts w:ascii="Amiri" w:hAnsi="Amiri" w:cs="Amiri"/>
          <w:sz w:val="32"/>
          <w:szCs w:val="32"/>
          <w:rtl/>
        </w:rPr>
        <w:t>:</w:t>
      </w:r>
      <w:r w:rsidRPr="00AD5045">
        <w:rPr>
          <w:rFonts w:ascii="Amiri" w:hAnsi="Amiri" w:cs="Amiri"/>
          <w:sz w:val="32"/>
          <w:szCs w:val="32"/>
          <w:rtl/>
        </w:rPr>
        <w:t xml:space="preserve"> قال أبو عبد الله أحمد بن حنبل</w:t>
      </w:r>
      <w:r w:rsidR="00711B53">
        <w:rPr>
          <w:rFonts w:ascii="Amiri" w:hAnsi="Amiri" w:cs="Amiri"/>
          <w:sz w:val="32"/>
          <w:szCs w:val="32"/>
          <w:rtl/>
        </w:rPr>
        <w:t>:</w:t>
      </w:r>
      <w:r w:rsidRPr="00AD5045">
        <w:rPr>
          <w:rFonts w:ascii="Amiri" w:hAnsi="Amiri" w:cs="Amiri"/>
          <w:sz w:val="32"/>
          <w:szCs w:val="32"/>
          <w:rtl/>
        </w:rPr>
        <w:t xml:space="preserve"> ما أصح حديث همام عندي</w:t>
      </w:r>
      <w:r w:rsidR="00972A75" w:rsidRPr="00AD5045">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br/>
        <w:t xml:space="preserve"> المعرفة والتاريخ </w:t>
      </w:r>
      <w:r w:rsidRPr="00711B53">
        <w:rPr>
          <w:rFonts w:ascii="Amiri" w:hAnsi="Amiri" w:cs="Amiri"/>
          <w:color w:val="00007F"/>
          <w:sz w:val="32"/>
          <w:szCs w:val="32"/>
          <w:rtl/>
        </w:rPr>
        <w:t>(2/141</w:t>
      </w:r>
      <w:r w:rsidR="00711B53">
        <w:rPr>
          <w:rFonts w:ascii="Amiri" w:hAnsi="Amiri" w:cs="Amiri"/>
          <w:color w:val="00007F"/>
          <w:sz w:val="32"/>
          <w:szCs w:val="32"/>
          <w:rtl/>
        </w:rPr>
        <w:t>)</w:t>
      </w:r>
      <w:r w:rsidR="00972A75" w:rsidRPr="00AD5045">
        <w:rPr>
          <w:rFonts w:ascii="Amiri" w:hAnsi="Amiri" w:cs="Amiri"/>
          <w:sz w:val="32"/>
          <w:szCs w:val="32"/>
          <w:rtl/>
        </w:rPr>
        <w:t>.</w:t>
      </w:r>
    </w:p>
    <w:p w14:paraId="6211649C" w14:textId="55D68C8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سئل أحمد بن حنبل عن همام وحماد</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كلاهما ثقة</w:t>
      </w:r>
      <w:r w:rsidR="00972A75" w:rsidRPr="00AD5045">
        <w:rPr>
          <w:rFonts w:ascii="Amiri" w:hAnsi="Amiri" w:cs="Amiri"/>
          <w:sz w:val="32"/>
          <w:szCs w:val="32"/>
          <w:rtl/>
        </w:rPr>
        <w:t>،</w:t>
      </w:r>
      <w:r w:rsidRPr="00AD5045">
        <w:rPr>
          <w:rFonts w:ascii="Amiri" w:hAnsi="Amiri" w:cs="Amiri"/>
          <w:sz w:val="32"/>
          <w:szCs w:val="32"/>
          <w:rtl/>
        </w:rPr>
        <w:t xml:space="preserve"> قيل له</w:t>
      </w:r>
      <w:r w:rsidR="00711B53">
        <w:rPr>
          <w:rFonts w:ascii="Amiri" w:hAnsi="Amiri" w:cs="Amiri"/>
          <w:sz w:val="32"/>
          <w:szCs w:val="32"/>
          <w:rtl/>
        </w:rPr>
        <w:t>:</w:t>
      </w:r>
      <w:r w:rsidRPr="00AD5045">
        <w:rPr>
          <w:rFonts w:ascii="Amiri" w:hAnsi="Amiri" w:cs="Amiri"/>
          <w:sz w:val="32"/>
          <w:szCs w:val="32"/>
          <w:rtl/>
        </w:rPr>
        <w:t xml:space="preserve"> فأيهما أحب إليك</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جميع</w:t>
      </w:r>
      <w:r w:rsidR="00972A75" w:rsidRPr="00AD5045">
        <w:rPr>
          <w:rFonts w:ascii="Amiri" w:hAnsi="Amiri" w:cs="Amiri"/>
          <w:sz w:val="32"/>
          <w:szCs w:val="32"/>
          <w:rtl/>
        </w:rPr>
        <w:t>ًا،</w:t>
      </w:r>
      <w:r w:rsidRPr="00AD5045">
        <w:rPr>
          <w:rFonts w:ascii="Amiri" w:hAnsi="Amiri" w:cs="Amiri"/>
          <w:sz w:val="32"/>
          <w:szCs w:val="32"/>
          <w:rtl/>
        </w:rPr>
        <w:t xml:space="preserve"> ثم قال</w:t>
      </w:r>
      <w:r w:rsidR="00711B53">
        <w:rPr>
          <w:rFonts w:ascii="Amiri" w:hAnsi="Amiri" w:cs="Amiri"/>
          <w:sz w:val="32"/>
          <w:szCs w:val="32"/>
          <w:rtl/>
        </w:rPr>
        <w:t>:</w:t>
      </w:r>
      <w:r w:rsidRPr="00AD5045">
        <w:rPr>
          <w:rFonts w:ascii="Amiri" w:hAnsi="Amiri" w:cs="Amiri"/>
          <w:sz w:val="32"/>
          <w:szCs w:val="32"/>
          <w:rtl/>
        </w:rPr>
        <w:t xml:space="preserve"> قال عبد الرحمن بن مهدي</w:t>
      </w:r>
      <w:r w:rsidR="00711B53">
        <w:rPr>
          <w:rFonts w:ascii="Amiri" w:hAnsi="Amiri" w:cs="Amiri"/>
          <w:sz w:val="32"/>
          <w:szCs w:val="32"/>
          <w:rtl/>
        </w:rPr>
        <w:t>:</w:t>
      </w:r>
      <w:r w:rsidRPr="00AD5045">
        <w:rPr>
          <w:rFonts w:ascii="Amiri" w:hAnsi="Amiri" w:cs="Amiri"/>
          <w:sz w:val="32"/>
          <w:szCs w:val="32"/>
          <w:rtl/>
        </w:rPr>
        <w:t xml:space="preserve"> همام في الصدق</w:t>
      </w:r>
      <w:r w:rsidR="00972A75" w:rsidRPr="00AD5045">
        <w:rPr>
          <w:rFonts w:ascii="Amiri" w:hAnsi="Amiri" w:cs="Amiri"/>
          <w:sz w:val="32"/>
          <w:szCs w:val="32"/>
          <w:rtl/>
        </w:rPr>
        <w:t>،</w:t>
      </w:r>
      <w:r w:rsidRPr="00AD5045">
        <w:rPr>
          <w:rFonts w:ascii="Amiri" w:hAnsi="Amiri" w:cs="Amiri"/>
          <w:sz w:val="32"/>
          <w:szCs w:val="32"/>
          <w:rtl/>
        </w:rPr>
        <w:t xml:space="preserve"> مثل سعيد بن أبي عروبة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25"/>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2/167</w:t>
      </w:r>
      <w:r w:rsidR="00711B53">
        <w:rPr>
          <w:rFonts w:ascii="Amiri" w:hAnsi="Amiri" w:cs="Amiri"/>
          <w:color w:val="00007F"/>
          <w:sz w:val="32"/>
          <w:szCs w:val="32"/>
          <w:rtl/>
        </w:rPr>
        <w:t>)</w:t>
      </w:r>
      <w:r w:rsidR="00972A75" w:rsidRPr="00AD5045">
        <w:rPr>
          <w:rFonts w:ascii="Amiri" w:hAnsi="Amiri" w:cs="Amiri"/>
          <w:sz w:val="32"/>
          <w:szCs w:val="32"/>
          <w:rtl/>
        </w:rPr>
        <w:t>.</w:t>
      </w:r>
    </w:p>
    <w:p w14:paraId="4F4650E0"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1224) هلال بن خباب العبدي مولاهم</w:t>
      </w:r>
      <w:r w:rsidR="00477CE6" w:rsidRPr="00AD5045">
        <w:rPr>
          <w:rFonts w:ascii="Amiri" w:hAnsi="Amiri" w:cs="Amiri"/>
          <w:sz w:val="32"/>
          <w:szCs w:val="32"/>
          <w:rtl/>
        </w:rPr>
        <w:t xml:space="preserve"> </w:t>
      </w:r>
      <w:r w:rsidRPr="00711B53">
        <w:rPr>
          <w:rFonts w:ascii="Amiri" w:hAnsi="Amiri" w:cs="Amiri"/>
          <w:color w:val="00007F"/>
          <w:sz w:val="32"/>
          <w:szCs w:val="32"/>
          <w:rtl/>
        </w:rPr>
        <w:t>(أبوالعلاء)</w:t>
      </w:r>
      <w:r w:rsidRPr="00AD5045">
        <w:rPr>
          <w:rFonts w:ascii="Amiri" w:hAnsi="Amiri" w:cs="Amiri"/>
          <w:sz w:val="32"/>
          <w:szCs w:val="32"/>
          <w:rtl/>
        </w:rPr>
        <w:t xml:space="preserve"> البصري </w:t>
      </w:r>
      <w:r w:rsidRPr="00711B53">
        <w:rPr>
          <w:rFonts w:ascii="Amiri" w:hAnsi="Amiri" w:cs="Amiri"/>
          <w:color w:val="00007F"/>
          <w:sz w:val="32"/>
          <w:szCs w:val="32"/>
          <w:rtl/>
        </w:rPr>
        <w:t>(نزيل المدائن)</w:t>
      </w:r>
      <w:r w:rsidRPr="00AD5045">
        <w:rPr>
          <w:rFonts w:ascii="Amiri" w:hAnsi="Amiri" w:cs="Amiri"/>
          <w:sz w:val="32"/>
          <w:szCs w:val="32"/>
          <w:rtl/>
        </w:rPr>
        <w:t xml:space="preserve">. </w:t>
      </w:r>
    </w:p>
    <w:p w14:paraId="36F8F491" w14:textId="163D343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هلال بن خباب</w:t>
      </w:r>
      <w:r w:rsidR="00972A75" w:rsidRPr="00AD5045">
        <w:rPr>
          <w:rFonts w:ascii="Amiri" w:hAnsi="Amiri" w:cs="Amiri"/>
          <w:sz w:val="32"/>
          <w:szCs w:val="32"/>
          <w:rtl/>
        </w:rPr>
        <w:t>،</w:t>
      </w:r>
      <w:r w:rsidRPr="00AD5045">
        <w:rPr>
          <w:rFonts w:ascii="Amiri" w:hAnsi="Amiri" w:cs="Amiri"/>
          <w:sz w:val="32"/>
          <w:szCs w:val="32"/>
          <w:rtl/>
        </w:rPr>
        <w:t xml:space="preserve"> كان ينزل المدائن</w:t>
      </w:r>
      <w:r w:rsidR="00972A75" w:rsidRPr="00AD5045">
        <w:rPr>
          <w:rFonts w:ascii="Amiri" w:hAnsi="Amiri" w:cs="Amiri"/>
          <w:sz w:val="32"/>
          <w:szCs w:val="32"/>
          <w:rtl/>
        </w:rPr>
        <w:t>،</w:t>
      </w:r>
      <w:r w:rsidRPr="00AD5045">
        <w:rPr>
          <w:rFonts w:ascii="Amiri" w:hAnsi="Amiri" w:cs="Amiri"/>
          <w:sz w:val="32"/>
          <w:szCs w:val="32"/>
          <w:rtl/>
        </w:rPr>
        <w:t xml:space="preserve"> ثقة إلا أنه تغير</w:t>
      </w:r>
      <w:r w:rsidR="00972A75" w:rsidRPr="00AD5045">
        <w:rPr>
          <w:rFonts w:ascii="Amiri" w:hAnsi="Amiri" w:cs="Amiri"/>
          <w:sz w:val="32"/>
          <w:szCs w:val="32"/>
          <w:rtl/>
        </w:rPr>
        <w:t>،</w:t>
      </w:r>
      <w:r w:rsidRPr="00AD5045">
        <w:rPr>
          <w:rFonts w:ascii="Amiri" w:hAnsi="Amiri" w:cs="Amiri"/>
          <w:sz w:val="32"/>
          <w:szCs w:val="32"/>
          <w:rtl/>
        </w:rPr>
        <w:t xml:space="preserve"> عمل فيه السن</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2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3/90</w:t>
      </w:r>
      <w:r w:rsidR="00711B53">
        <w:rPr>
          <w:rFonts w:ascii="Amiri" w:hAnsi="Amiri" w:cs="Amiri"/>
          <w:color w:val="00007F"/>
          <w:sz w:val="32"/>
          <w:szCs w:val="32"/>
          <w:rtl/>
        </w:rPr>
        <w:t>)</w:t>
      </w:r>
      <w:r w:rsidR="00972A75" w:rsidRPr="00AD5045">
        <w:rPr>
          <w:rFonts w:ascii="Amiri" w:hAnsi="Amiri" w:cs="Amiri"/>
          <w:sz w:val="32"/>
          <w:szCs w:val="32"/>
          <w:rtl/>
        </w:rPr>
        <w:t>.</w:t>
      </w:r>
    </w:p>
    <w:p w14:paraId="18050B7E" w14:textId="476F824D"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وذكره أبو يوسف</w:t>
      </w:r>
      <w:r w:rsidR="00711B53">
        <w:rPr>
          <w:rFonts w:ascii="Amiri" w:hAnsi="Amiri" w:cs="Amiri"/>
          <w:sz w:val="32"/>
          <w:szCs w:val="32"/>
          <w:rtl/>
        </w:rPr>
        <w:t>:</w:t>
      </w:r>
      <w:r w:rsidRPr="00AD5045">
        <w:rPr>
          <w:rFonts w:ascii="Amiri" w:hAnsi="Amiri" w:cs="Amiri"/>
          <w:sz w:val="32"/>
          <w:szCs w:val="32"/>
          <w:rtl/>
        </w:rPr>
        <w:t xml:space="preserve"> ضمن جماعة من مشايخ الثوري</w:t>
      </w:r>
      <w:r w:rsidR="00972A75" w:rsidRPr="00AD5045">
        <w:rPr>
          <w:rFonts w:ascii="Amiri" w:hAnsi="Amiri" w:cs="Amiri"/>
          <w:sz w:val="32"/>
          <w:szCs w:val="32"/>
          <w:rtl/>
        </w:rPr>
        <w:t>،</w:t>
      </w:r>
      <w:r w:rsidRPr="00AD5045">
        <w:rPr>
          <w:rFonts w:ascii="Amiri" w:hAnsi="Amiri" w:cs="Amiri"/>
          <w:sz w:val="32"/>
          <w:szCs w:val="32"/>
          <w:rtl/>
        </w:rPr>
        <w:t xml:space="preserve"> ثم قال</w:t>
      </w:r>
      <w:r w:rsidR="00711B53">
        <w:rPr>
          <w:rFonts w:ascii="Amiri" w:hAnsi="Amiri" w:cs="Amiri"/>
          <w:sz w:val="32"/>
          <w:szCs w:val="32"/>
          <w:rtl/>
        </w:rPr>
        <w:t>:</w:t>
      </w:r>
      <w:r w:rsidRPr="00AD5045">
        <w:rPr>
          <w:rFonts w:ascii="Amiri" w:hAnsi="Amiri" w:cs="Amiri"/>
          <w:sz w:val="32"/>
          <w:szCs w:val="32"/>
          <w:rtl/>
        </w:rPr>
        <w:t xml:space="preserve"> وهؤلاء كلهم ثقات</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(238-239</w:t>
      </w:r>
      <w:r w:rsidR="00711B53">
        <w:rPr>
          <w:rFonts w:ascii="Amiri" w:hAnsi="Amiri" w:cs="Amiri"/>
          <w:color w:val="00007F"/>
          <w:sz w:val="32"/>
          <w:szCs w:val="32"/>
          <w:rtl/>
        </w:rPr>
        <w:t>)</w:t>
      </w:r>
      <w:r w:rsidR="00972A75" w:rsidRPr="00AD5045">
        <w:rPr>
          <w:rFonts w:ascii="Amiri" w:hAnsi="Amiri" w:cs="Amiri"/>
          <w:sz w:val="32"/>
          <w:szCs w:val="32"/>
          <w:rtl/>
        </w:rPr>
        <w:t>.</w:t>
      </w:r>
    </w:p>
    <w:p w14:paraId="7279CD9F"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1225) هلال بن علي بن أسامة ويقال</w:t>
      </w:r>
      <w:r w:rsidR="00711B53">
        <w:rPr>
          <w:rFonts w:ascii="Amiri" w:hAnsi="Amiri" w:cs="Amiri"/>
          <w:sz w:val="32"/>
          <w:szCs w:val="32"/>
          <w:rtl/>
        </w:rPr>
        <w:t>:</w:t>
      </w:r>
      <w:r w:rsidRPr="00AD5045">
        <w:rPr>
          <w:rFonts w:ascii="Amiri" w:hAnsi="Amiri" w:cs="Amiri"/>
          <w:sz w:val="32"/>
          <w:szCs w:val="32"/>
          <w:rtl/>
        </w:rPr>
        <w:t xml:space="preserve"> ابن أبي ميمونة ويقال</w:t>
      </w:r>
      <w:r w:rsidR="00711B53">
        <w:rPr>
          <w:rFonts w:ascii="Amiri" w:hAnsi="Amiri" w:cs="Amiri"/>
          <w:sz w:val="32"/>
          <w:szCs w:val="32"/>
          <w:rtl/>
        </w:rPr>
        <w:t>:</w:t>
      </w:r>
      <w:r w:rsidRPr="00AD5045">
        <w:rPr>
          <w:rFonts w:ascii="Amiri" w:hAnsi="Amiri" w:cs="Amiri"/>
          <w:sz w:val="32"/>
          <w:szCs w:val="32"/>
          <w:rtl/>
        </w:rPr>
        <w:t xml:space="preserve"> ابن أبي هلال العامري المدني</w:t>
      </w:r>
      <w:r w:rsidR="00972A75" w:rsidRPr="00AD5045">
        <w:rPr>
          <w:rFonts w:ascii="Amiri" w:hAnsi="Amiri" w:cs="Amiri"/>
          <w:sz w:val="32"/>
          <w:szCs w:val="32"/>
          <w:rtl/>
        </w:rPr>
        <w:t>.</w:t>
      </w:r>
      <w:r w:rsidRPr="00AD5045">
        <w:rPr>
          <w:rFonts w:ascii="Amiri" w:hAnsi="Amiri" w:cs="Amiri"/>
          <w:sz w:val="32"/>
          <w:szCs w:val="32"/>
          <w:rtl/>
        </w:rPr>
        <w:t xml:space="preserve"> </w:t>
      </w:r>
    </w:p>
    <w:p w14:paraId="2FD3F1FF" w14:textId="7B7A2CA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وسمع أبو سلمة من هلال ابن أبي ميمونة</w:t>
      </w:r>
      <w:r w:rsidR="00972A75" w:rsidRPr="00AD5045">
        <w:rPr>
          <w:rFonts w:ascii="Amiri" w:hAnsi="Amiri" w:cs="Amiri"/>
          <w:sz w:val="32"/>
          <w:szCs w:val="32"/>
          <w:rtl/>
        </w:rPr>
        <w:t>،</w:t>
      </w:r>
      <w:r w:rsidRPr="00AD5045">
        <w:rPr>
          <w:rFonts w:ascii="Amiri" w:hAnsi="Amiri" w:cs="Amiri"/>
          <w:sz w:val="32"/>
          <w:szCs w:val="32"/>
          <w:rtl/>
        </w:rPr>
        <w:t xml:space="preserve"> وقد روى مالك بن أنس عن هلال</w:t>
      </w:r>
      <w:r w:rsidR="00972A75" w:rsidRPr="00AD5045">
        <w:rPr>
          <w:rFonts w:ascii="Amiri" w:hAnsi="Amiri" w:cs="Amiri"/>
          <w:sz w:val="32"/>
          <w:szCs w:val="32"/>
          <w:rtl/>
        </w:rPr>
        <w:t>،</w:t>
      </w:r>
      <w:r w:rsidRPr="00AD5045">
        <w:rPr>
          <w:rFonts w:ascii="Amiri" w:hAnsi="Amiri" w:cs="Amiri"/>
          <w:sz w:val="32"/>
          <w:szCs w:val="32"/>
          <w:rtl/>
        </w:rPr>
        <w:t xml:space="preserve"> وكذلك فليح بن سليمان</w:t>
      </w:r>
      <w:r w:rsidR="00972A75" w:rsidRPr="00AD5045">
        <w:rPr>
          <w:rFonts w:ascii="Amiri" w:hAnsi="Amiri" w:cs="Amiri"/>
          <w:sz w:val="32"/>
          <w:szCs w:val="32"/>
          <w:rtl/>
        </w:rPr>
        <w:t>،</w:t>
      </w:r>
      <w:r w:rsidRPr="00AD5045">
        <w:rPr>
          <w:rFonts w:ascii="Amiri" w:hAnsi="Amiri" w:cs="Amiri"/>
          <w:sz w:val="32"/>
          <w:szCs w:val="32"/>
          <w:rtl/>
        </w:rPr>
        <w:t xml:space="preserve"> وهلال ثقة حسن الحديث</w:t>
      </w:r>
      <w:r w:rsidR="00972A75" w:rsidRPr="00AD5045">
        <w:rPr>
          <w:rFonts w:ascii="Amiri" w:hAnsi="Amiri" w:cs="Amiri"/>
          <w:sz w:val="32"/>
          <w:szCs w:val="32"/>
          <w:rtl/>
        </w:rPr>
        <w:t>،</w:t>
      </w:r>
      <w:r w:rsidRPr="00AD5045">
        <w:rPr>
          <w:rFonts w:ascii="Amiri" w:hAnsi="Amiri" w:cs="Amiri"/>
          <w:sz w:val="32"/>
          <w:szCs w:val="32"/>
          <w:rtl/>
        </w:rPr>
        <w:t xml:space="preserve"> يروي عن عطاء بن يسار أحاديث حسان</w:t>
      </w:r>
      <w:r w:rsidR="00972A75" w:rsidRPr="00AD5045">
        <w:rPr>
          <w:rFonts w:ascii="Amiri" w:hAnsi="Amiri" w:cs="Amiri"/>
          <w:sz w:val="32"/>
          <w:szCs w:val="32"/>
          <w:rtl/>
        </w:rPr>
        <w:t>ًا،</w:t>
      </w:r>
      <w:r w:rsidRPr="00AD5045">
        <w:rPr>
          <w:rFonts w:ascii="Amiri" w:hAnsi="Amiri" w:cs="Amiri"/>
          <w:sz w:val="32"/>
          <w:szCs w:val="32"/>
          <w:rtl/>
        </w:rPr>
        <w:t xml:space="preserve"> وحديثه يقام مقام الحجة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2/466</w:t>
      </w:r>
      <w:r w:rsidR="00711B53">
        <w:rPr>
          <w:rFonts w:ascii="Amiri" w:hAnsi="Amiri" w:cs="Amiri"/>
          <w:color w:val="00007F"/>
          <w:sz w:val="32"/>
          <w:szCs w:val="32"/>
          <w:rtl/>
        </w:rPr>
        <w:t>)</w:t>
      </w:r>
      <w:r w:rsidR="00972A75" w:rsidRPr="00AD5045">
        <w:rPr>
          <w:rFonts w:ascii="Amiri" w:hAnsi="Amiri" w:cs="Amiri"/>
          <w:sz w:val="32"/>
          <w:szCs w:val="32"/>
          <w:rtl/>
        </w:rPr>
        <w:t>.</w:t>
      </w:r>
    </w:p>
    <w:p w14:paraId="6413DD81" w14:textId="5E78727B"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1226) هلال بن أبي هلال </w:t>
      </w:r>
      <w:r w:rsidR="00711B53">
        <w:rPr>
          <w:rFonts w:ascii="Amiri" w:hAnsi="Amiri" w:cs="Amiri"/>
          <w:color w:val="00007F"/>
          <w:sz w:val="32"/>
          <w:szCs w:val="32"/>
          <w:rtl/>
        </w:rPr>
        <w:t xml:space="preserve">( </w:t>
      </w:r>
      <w:r w:rsidRPr="00711B53">
        <w:rPr>
          <w:rFonts w:ascii="Amiri" w:hAnsi="Amiri" w:cs="Amiri"/>
          <w:color w:val="00007F"/>
          <w:sz w:val="32"/>
          <w:szCs w:val="32"/>
          <w:rtl/>
        </w:rPr>
        <w:t>أبوظلال</w:t>
      </w:r>
      <w:r w:rsidR="00711B53">
        <w:rPr>
          <w:rFonts w:ascii="Amiri" w:hAnsi="Amiri" w:cs="Amiri"/>
          <w:color w:val="00007F"/>
          <w:sz w:val="32"/>
          <w:szCs w:val="32"/>
          <w:rtl/>
        </w:rPr>
        <w:t>)</w:t>
      </w:r>
      <w:r w:rsidRPr="00AD5045">
        <w:rPr>
          <w:rFonts w:ascii="Amiri" w:hAnsi="Amiri" w:cs="Amiri"/>
          <w:sz w:val="32"/>
          <w:szCs w:val="32"/>
          <w:rtl/>
        </w:rPr>
        <w:t xml:space="preserve"> القسملي البصري</w:t>
      </w:r>
      <w:r w:rsidR="00972A75" w:rsidRPr="00AD5045">
        <w:rPr>
          <w:rFonts w:ascii="Amiri" w:hAnsi="Amiri" w:cs="Amiri"/>
          <w:sz w:val="32"/>
          <w:szCs w:val="32"/>
          <w:rtl/>
        </w:rPr>
        <w:t>.</w:t>
      </w:r>
      <w:r w:rsidRPr="00AD5045">
        <w:rPr>
          <w:rFonts w:ascii="Amiri" w:hAnsi="Amiri" w:cs="Amiri"/>
          <w:sz w:val="32"/>
          <w:szCs w:val="32"/>
          <w:rtl/>
        </w:rPr>
        <w:t xml:space="preserve"> </w:t>
      </w:r>
    </w:p>
    <w:p w14:paraId="5D7F4549" w14:textId="101401D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مسلم ثنا سلام بن مسكين حدثنا أبو ظلال</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27"/>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القسملي</w:t>
      </w:r>
      <w:r w:rsidR="00972A75" w:rsidRPr="00AD5045">
        <w:rPr>
          <w:rFonts w:ascii="Amiri" w:hAnsi="Amiri" w:cs="Amiri"/>
          <w:sz w:val="32"/>
          <w:szCs w:val="32"/>
          <w:rtl/>
        </w:rPr>
        <w:t>،</w:t>
      </w:r>
      <w:r w:rsidRPr="00AD5045">
        <w:rPr>
          <w:rFonts w:ascii="Amiri" w:hAnsi="Amiri" w:cs="Amiri"/>
          <w:sz w:val="32"/>
          <w:szCs w:val="32"/>
          <w:rtl/>
        </w:rPr>
        <w:t xml:space="preserve"> وهو ليّن الحديث</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(2/125</w:t>
      </w:r>
      <w:r w:rsidR="00711B53">
        <w:rPr>
          <w:rFonts w:ascii="Amiri" w:hAnsi="Amiri" w:cs="Amiri"/>
          <w:color w:val="00007F"/>
          <w:sz w:val="32"/>
          <w:szCs w:val="32"/>
          <w:rtl/>
        </w:rPr>
        <w:t>)</w:t>
      </w:r>
      <w:r w:rsidR="00972A75" w:rsidRPr="00AD5045">
        <w:rPr>
          <w:rFonts w:ascii="Amiri" w:hAnsi="Amiri" w:cs="Amiri"/>
          <w:sz w:val="32"/>
          <w:szCs w:val="32"/>
          <w:rtl/>
        </w:rPr>
        <w:t>.</w:t>
      </w:r>
    </w:p>
    <w:p w14:paraId="56931355" w14:textId="6C6ED8E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وأبو ظلال القسملي</w:t>
      </w:r>
      <w:r w:rsidR="00972A75" w:rsidRPr="00AD5045">
        <w:rPr>
          <w:rFonts w:ascii="Amiri" w:hAnsi="Amiri" w:cs="Amiri"/>
          <w:sz w:val="32"/>
          <w:szCs w:val="32"/>
          <w:rtl/>
        </w:rPr>
        <w:t>،</w:t>
      </w:r>
      <w:r w:rsidRPr="00AD5045">
        <w:rPr>
          <w:rFonts w:ascii="Amiri" w:hAnsi="Amiri" w:cs="Amiri"/>
          <w:sz w:val="32"/>
          <w:szCs w:val="32"/>
          <w:rtl/>
        </w:rPr>
        <w:t xml:space="preserve"> لين الحديث</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2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2/661</w:t>
      </w:r>
      <w:r w:rsidR="00711B53">
        <w:rPr>
          <w:rFonts w:ascii="Amiri" w:hAnsi="Amiri" w:cs="Amiri"/>
          <w:color w:val="00007F"/>
          <w:sz w:val="32"/>
          <w:szCs w:val="32"/>
          <w:rtl/>
        </w:rPr>
        <w:t>)</w:t>
      </w:r>
      <w:r w:rsidR="00972A75" w:rsidRPr="00AD5045">
        <w:rPr>
          <w:rFonts w:ascii="Amiri" w:hAnsi="Amiri" w:cs="Amiri"/>
          <w:sz w:val="32"/>
          <w:szCs w:val="32"/>
          <w:rtl/>
        </w:rPr>
        <w:t>.</w:t>
      </w:r>
    </w:p>
    <w:p w14:paraId="7BB747D2" w14:textId="6A5D4B1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1227) هياج بن بسطام التميمي البُرجُمي </w:t>
      </w:r>
      <w:r w:rsidR="00711B53">
        <w:rPr>
          <w:rFonts w:ascii="Amiri" w:hAnsi="Amiri" w:cs="Amiri"/>
          <w:color w:val="00007F"/>
          <w:sz w:val="32"/>
          <w:szCs w:val="32"/>
          <w:rtl/>
        </w:rPr>
        <w:t xml:space="preserve">( </w:t>
      </w:r>
      <w:r w:rsidRPr="00711B53">
        <w:rPr>
          <w:rFonts w:ascii="Amiri" w:hAnsi="Amiri" w:cs="Amiri"/>
          <w:color w:val="00007F"/>
          <w:sz w:val="32"/>
          <w:szCs w:val="32"/>
          <w:rtl/>
        </w:rPr>
        <w:t>أبوخالد</w:t>
      </w:r>
      <w:r w:rsidR="00711B53">
        <w:rPr>
          <w:rFonts w:ascii="Amiri" w:hAnsi="Amiri" w:cs="Amiri"/>
          <w:color w:val="00007F"/>
          <w:sz w:val="32"/>
          <w:szCs w:val="32"/>
          <w:rtl/>
        </w:rPr>
        <w:t>)</w:t>
      </w:r>
      <w:r w:rsidRPr="00AD5045">
        <w:rPr>
          <w:rFonts w:ascii="Amiri" w:hAnsi="Amiri" w:cs="Amiri"/>
          <w:sz w:val="32"/>
          <w:szCs w:val="32"/>
          <w:rtl/>
        </w:rPr>
        <w:t xml:space="preserve"> الهروي</w:t>
      </w:r>
      <w:r w:rsidR="00972A75" w:rsidRPr="00AD5045">
        <w:rPr>
          <w:rFonts w:ascii="Amiri" w:hAnsi="Amiri" w:cs="Amiri"/>
          <w:sz w:val="32"/>
          <w:szCs w:val="32"/>
          <w:rtl/>
        </w:rPr>
        <w:t>.</w:t>
      </w:r>
      <w:r w:rsidRPr="00AD5045">
        <w:rPr>
          <w:rFonts w:ascii="Amiri" w:hAnsi="Amiri" w:cs="Amiri"/>
          <w:sz w:val="32"/>
          <w:szCs w:val="32"/>
          <w:rtl/>
        </w:rPr>
        <w:t xml:space="preserve"> </w:t>
      </w:r>
    </w:p>
    <w:p w14:paraId="00EA3932" w14:textId="0E7EF816"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باب من يرغب عن الرواية عنهم</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2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3/37</w:t>
      </w:r>
      <w:r w:rsidR="00711B53">
        <w:rPr>
          <w:rFonts w:ascii="Amiri" w:hAnsi="Amiri" w:cs="Amiri"/>
          <w:color w:val="00007F"/>
          <w:sz w:val="32"/>
          <w:szCs w:val="32"/>
          <w:rtl/>
        </w:rPr>
        <w:t>)</w:t>
      </w:r>
      <w:r w:rsidR="00972A75" w:rsidRPr="00AD5045">
        <w:rPr>
          <w:rFonts w:ascii="Amiri" w:hAnsi="Amiri" w:cs="Amiri"/>
          <w:sz w:val="32"/>
          <w:szCs w:val="32"/>
          <w:rtl/>
        </w:rPr>
        <w:t>.</w:t>
      </w:r>
    </w:p>
    <w:p w14:paraId="1A726220"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1228) الهيثم بن جماز البكاء الحنفي البصري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530"/>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611F11A2" w14:textId="0A13A03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آدم عن الهيثم بن جماز</w:t>
      </w:r>
      <w:r w:rsidR="00972A75" w:rsidRPr="00AD5045">
        <w:rPr>
          <w:rFonts w:ascii="Amiri" w:hAnsi="Amiri" w:cs="Amiri"/>
          <w:sz w:val="32"/>
          <w:szCs w:val="32"/>
          <w:rtl/>
        </w:rPr>
        <w:t>،</w:t>
      </w:r>
      <w:r w:rsidRPr="00AD5045">
        <w:rPr>
          <w:rFonts w:ascii="Amiri" w:hAnsi="Amiri" w:cs="Amiri"/>
          <w:sz w:val="32"/>
          <w:szCs w:val="32"/>
          <w:rtl/>
        </w:rPr>
        <w:t xml:space="preserve"> وهو ضعيف</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(2/663)</w:t>
      </w:r>
      <w:r w:rsidRPr="00AD5045">
        <w:rPr>
          <w:rFonts w:ascii="Amiri" w:hAnsi="Amiri" w:cs="Amiri"/>
          <w:sz w:val="32"/>
          <w:szCs w:val="32"/>
          <w:rtl/>
        </w:rPr>
        <w:t xml:space="preserve"> </w:t>
      </w:r>
    </w:p>
    <w:p w14:paraId="5B7BF3AE" w14:textId="0E5A5B2D"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1229) الهيثم بن جميل البغدادي </w:t>
      </w:r>
      <w:r w:rsidR="00711B53">
        <w:rPr>
          <w:rFonts w:ascii="Amiri" w:hAnsi="Amiri" w:cs="Amiri"/>
          <w:color w:val="00007F"/>
          <w:sz w:val="32"/>
          <w:szCs w:val="32"/>
          <w:rtl/>
        </w:rPr>
        <w:t xml:space="preserve">( </w:t>
      </w:r>
      <w:r w:rsidRPr="00711B53">
        <w:rPr>
          <w:rFonts w:ascii="Amiri" w:hAnsi="Amiri" w:cs="Amiri"/>
          <w:color w:val="00007F"/>
          <w:sz w:val="32"/>
          <w:szCs w:val="32"/>
          <w:rtl/>
        </w:rPr>
        <w:t>أبوسهل</w:t>
      </w:r>
      <w:r w:rsidR="00711B53">
        <w:rPr>
          <w:rFonts w:ascii="Amiri" w:hAnsi="Amiri" w:cs="Amiri"/>
          <w:color w:val="00007F"/>
          <w:sz w:val="32"/>
          <w:szCs w:val="32"/>
          <w:rtl/>
        </w:rPr>
        <w:t>)</w:t>
      </w:r>
      <w:r w:rsidRPr="00AD5045">
        <w:rPr>
          <w:rFonts w:ascii="Amiri" w:hAnsi="Amiri" w:cs="Amiri"/>
          <w:sz w:val="32"/>
          <w:szCs w:val="32"/>
          <w:rtl/>
        </w:rPr>
        <w:t xml:space="preserve"> نزيل أنطاكية</w:t>
      </w:r>
      <w:r w:rsidR="00972A75" w:rsidRPr="00AD5045">
        <w:rPr>
          <w:rFonts w:ascii="Amiri" w:hAnsi="Amiri" w:cs="Amiri"/>
          <w:sz w:val="32"/>
          <w:szCs w:val="32"/>
          <w:rtl/>
        </w:rPr>
        <w:t>.</w:t>
      </w:r>
    </w:p>
    <w:p w14:paraId="6278AFA3" w14:textId="77DE994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قال أبو عبد الله</w:t>
      </w:r>
      <w:r w:rsidR="00711B53">
        <w:rPr>
          <w:rFonts w:ascii="Amiri" w:hAnsi="Amiri" w:cs="Amiri"/>
          <w:sz w:val="32"/>
          <w:szCs w:val="32"/>
          <w:rtl/>
        </w:rPr>
        <w:t>:</w:t>
      </w:r>
      <w:r w:rsidRPr="00AD5045">
        <w:rPr>
          <w:rFonts w:ascii="Amiri" w:hAnsi="Amiri" w:cs="Amiri"/>
          <w:sz w:val="32"/>
          <w:szCs w:val="32"/>
          <w:rtl/>
        </w:rPr>
        <w:t xml:space="preserve"> لم يكن ببغداد من أصحاب الحديث ولا يحملون عن كل إنسان</w:t>
      </w:r>
      <w:r w:rsidR="00972A75" w:rsidRPr="00AD5045">
        <w:rPr>
          <w:rFonts w:ascii="Amiri" w:hAnsi="Amiri" w:cs="Amiri"/>
          <w:sz w:val="32"/>
          <w:szCs w:val="32"/>
          <w:rtl/>
        </w:rPr>
        <w:t>،</w:t>
      </w:r>
      <w:r w:rsidRPr="00AD5045">
        <w:rPr>
          <w:rFonts w:ascii="Amiri" w:hAnsi="Amiri" w:cs="Amiri"/>
          <w:sz w:val="32"/>
          <w:szCs w:val="32"/>
          <w:rtl/>
        </w:rPr>
        <w:t xml:space="preserve"> ولهم بصر بالحديث والرجال</w:t>
      </w:r>
      <w:r w:rsidR="00972A75" w:rsidRPr="00AD5045">
        <w:rPr>
          <w:rFonts w:ascii="Amiri" w:hAnsi="Amiri" w:cs="Amiri"/>
          <w:sz w:val="32"/>
          <w:szCs w:val="32"/>
          <w:rtl/>
        </w:rPr>
        <w:t>،</w:t>
      </w:r>
      <w:r w:rsidRPr="00AD5045">
        <w:rPr>
          <w:rFonts w:ascii="Amiri" w:hAnsi="Amiri" w:cs="Amiri"/>
          <w:sz w:val="32"/>
          <w:szCs w:val="32"/>
          <w:rtl/>
        </w:rPr>
        <w:t xml:space="preserve"> ولم يكونوا يكبتون إلا </w:t>
      </w:r>
      <w:r w:rsidRPr="00AD5045">
        <w:rPr>
          <w:rFonts w:ascii="Amiri" w:hAnsi="Amiri" w:cs="Amiri"/>
          <w:sz w:val="32"/>
          <w:szCs w:val="32"/>
          <w:rtl/>
        </w:rPr>
        <w:lastRenderedPageBreak/>
        <w:t>عن الثقات</w:t>
      </w:r>
      <w:r w:rsidR="00972A75" w:rsidRPr="00AD5045">
        <w:rPr>
          <w:rFonts w:ascii="Amiri" w:hAnsi="Amiri" w:cs="Amiri"/>
          <w:sz w:val="32"/>
          <w:szCs w:val="32"/>
          <w:rtl/>
        </w:rPr>
        <w:t>،</w:t>
      </w:r>
      <w:r w:rsidRPr="00AD5045">
        <w:rPr>
          <w:rFonts w:ascii="Amiri" w:hAnsi="Amiri" w:cs="Amiri"/>
          <w:sz w:val="32"/>
          <w:szCs w:val="32"/>
          <w:rtl/>
        </w:rPr>
        <w:t xml:space="preserve"> ولا يكتبون عمّن لا يرضونه</w:t>
      </w:r>
      <w:r w:rsidR="00972A75" w:rsidRPr="00AD5045">
        <w:rPr>
          <w:rFonts w:ascii="Amiri" w:hAnsi="Amiri" w:cs="Amiri"/>
          <w:sz w:val="32"/>
          <w:szCs w:val="32"/>
          <w:rtl/>
        </w:rPr>
        <w:t>،</w:t>
      </w:r>
      <w:r w:rsidRPr="00AD5045">
        <w:rPr>
          <w:rFonts w:ascii="Amiri" w:hAnsi="Amiri" w:cs="Amiri"/>
          <w:sz w:val="32"/>
          <w:szCs w:val="32"/>
          <w:rtl/>
        </w:rPr>
        <w:t xml:space="preserve"> إلا أبو سلمة الخزاعي</w:t>
      </w:r>
      <w:r w:rsidR="00972A75" w:rsidRPr="00AD5045">
        <w:rPr>
          <w:rFonts w:ascii="Amiri" w:hAnsi="Amiri" w:cs="Amiri"/>
          <w:sz w:val="32"/>
          <w:szCs w:val="32"/>
          <w:rtl/>
        </w:rPr>
        <w:t>،</w:t>
      </w:r>
      <w:r w:rsidRPr="00AD5045">
        <w:rPr>
          <w:rFonts w:ascii="Amiri" w:hAnsi="Amiri" w:cs="Amiri"/>
          <w:sz w:val="32"/>
          <w:szCs w:val="32"/>
          <w:rtl/>
        </w:rPr>
        <w:t xml:space="preserve"> والهيثم بن جميل</w:t>
      </w:r>
      <w:r w:rsidR="00972A75" w:rsidRPr="00AD5045">
        <w:rPr>
          <w:rFonts w:ascii="Amiri" w:hAnsi="Amiri" w:cs="Amiri"/>
          <w:sz w:val="32"/>
          <w:szCs w:val="32"/>
          <w:rtl/>
        </w:rPr>
        <w:t>،</w:t>
      </w:r>
      <w:r w:rsidRPr="00AD5045">
        <w:rPr>
          <w:rFonts w:ascii="Amiri" w:hAnsi="Amiri" w:cs="Amiri"/>
          <w:sz w:val="32"/>
          <w:szCs w:val="32"/>
          <w:rtl/>
        </w:rPr>
        <w:t xml:space="preserve"> وأبو كامل</w:t>
      </w:r>
      <w:r w:rsidR="00972A75" w:rsidRPr="00AD5045">
        <w:rPr>
          <w:rFonts w:ascii="Amiri" w:hAnsi="Amiri" w:cs="Amiri"/>
          <w:sz w:val="32"/>
          <w:szCs w:val="32"/>
          <w:rtl/>
        </w:rPr>
        <w:t>،</w:t>
      </w:r>
      <w:r w:rsidRPr="00AD5045">
        <w:rPr>
          <w:rFonts w:ascii="Amiri" w:hAnsi="Amiri" w:cs="Amiri"/>
          <w:sz w:val="32"/>
          <w:szCs w:val="32"/>
          <w:rtl/>
        </w:rPr>
        <w:t xml:space="preserve"> والهيثم كان أحفظهم</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(2/180-181</w:t>
      </w:r>
      <w:r w:rsidR="00711B53">
        <w:rPr>
          <w:rFonts w:ascii="Amiri" w:hAnsi="Amiri" w:cs="Amiri"/>
          <w:color w:val="00007F"/>
          <w:sz w:val="32"/>
          <w:szCs w:val="32"/>
          <w:rtl/>
        </w:rPr>
        <w:t>)</w:t>
      </w:r>
      <w:r w:rsidR="00972A75" w:rsidRPr="00AD5045">
        <w:rPr>
          <w:rFonts w:ascii="Amiri" w:hAnsi="Amiri" w:cs="Amiri"/>
          <w:sz w:val="32"/>
          <w:szCs w:val="32"/>
          <w:rtl/>
        </w:rPr>
        <w:t>.</w:t>
      </w:r>
    </w:p>
    <w:p w14:paraId="7B1DDC7F" w14:textId="0E31D54B"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1230) الهيثم بن حميد الغساني مولاهم </w:t>
      </w:r>
      <w:r w:rsidR="00711B53">
        <w:rPr>
          <w:rFonts w:ascii="Amiri" w:hAnsi="Amiri" w:cs="Amiri"/>
          <w:color w:val="00007F"/>
          <w:sz w:val="32"/>
          <w:szCs w:val="32"/>
          <w:rtl/>
        </w:rPr>
        <w:t xml:space="preserve">( </w:t>
      </w:r>
      <w:r w:rsidRPr="00711B53">
        <w:rPr>
          <w:rFonts w:ascii="Amiri" w:hAnsi="Amiri" w:cs="Amiri"/>
          <w:color w:val="00007F"/>
          <w:sz w:val="32"/>
          <w:szCs w:val="32"/>
          <w:rtl/>
        </w:rPr>
        <w:t>أبوأحمد</w:t>
      </w:r>
      <w:r w:rsidR="00711B53">
        <w:rPr>
          <w:rFonts w:ascii="Amiri" w:hAnsi="Amiri" w:cs="Amiri"/>
          <w:color w:val="00007F"/>
          <w:sz w:val="32"/>
          <w:szCs w:val="32"/>
          <w:rtl/>
        </w:rPr>
        <w:t>)</w:t>
      </w:r>
      <w:r w:rsidRPr="00AD5045">
        <w:rPr>
          <w:rFonts w:ascii="Amiri" w:hAnsi="Amiri" w:cs="Amiri"/>
          <w:sz w:val="32"/>
          <w:szCs w:val="32"/>
          <w:rtl/>
        </w:rPr>
        <w:t xml:space="preserve"> أو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أبوالحارث</w:t>
      </w:r>
      <w:r w:rsidR="00711B53">
        <w:rPr>
          <w:rFonts w:ascii="Amiri" w:hAnsi="Amiri" w:cs="Amiri"/>
          <w:color w:val="00007F"/>
          <w:sz w:val="32"/>
          <w:szCs w:val="32"/>
          <w:rtl/>
        </w:rPr>
        <w:t>)</w:t>
      </w:r>
      <w:r w:rsidRPr="00AD5045">
        <w:rPr>
          <w:rFonts w:ascii="Amiri" w:hAnsi="Amiri" w:cs="Amiri"/>
          <w:sz w:val="32"/>
          <w:szCs w:val="32"/>
          <w:rtl/>
        </w:rPr>
        <w:t xml:space="preserve">. </w:t>
      </w:r>
    </w:p>
    <w:p w14:paraId="0F7D0E5B" w14:textId="76FFC88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سألت أبا سعيد عبد الرحمن بن إبراهيم قلت له</w:t>
      </w:r>
      <w:r w:rsidR="00711B53">
        <w:rPr>
          <w:rFonts w:ascii="Amiri" w:hAnsi="Amiri" w:cs="Amiri"/>
          <w:sz w:val="32"/>
          <w:szCs w:val="32"/>
          <w:rtl/>
        </w:rPr>
        <w:t>:</w:t>
      </w:r>
      <w:r w:rsidRPr="00AD5045">
        <w:rPr>
          <w:rFonts w:ascii="Amiri" w:hAnsi="Amiri" w:cs="Amiri"/>
          <w:sz w:val="32"/>
          <w:szCs w:val="32"/>
          <w:rtl/>
        </w:rPr>
        <w:t xml:space="preserve"> الهيثم بن حميد كان أعلم الناس بمكحول</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أعلم الأولين والآخرين بمكحول</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2/394-395</w:t>
      </w:r>
      <w:r w:rsidR="00711B53">
        <w:rPr>
          <w:rFonts w:ascii="Amiri" w:hAnsi="Amiri" w:cs="Amiri"/>
          <w:color w:val="00007F"/>
          <w:sz w:val="32"/>
          <w:szCs w:val="32"/>
          <w:rtl/>
        </w:rPr>
        <w:t>)</w:t>
      </w:r>
      <w:r w:rsidR="00972A75" w:rsidRPr="00AD5045">
        <w:rPr>
          <w:rFonts w:ascii="Amiri" w:hAnsi="Amiri" w:cs="Amiri"/>
          <w:sz w:val="32"/>
          <w:szCs w:val="32"/>
          <w:rtl/>
        </w:rPr>
        <w:t>.</w:t>
      </w:r>
    </w:p>
    <w:p w14:paraId="4E9D0BAB" w14:textId="2907C0A4"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1231) الهيثم بن شُفي الرعيني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أبوالحصين</w:t>
      </w:r>
      <w:r w:rsidR="00711B53">
        <w:rPr>
          <w:rFonts w:ascii="Amiri" w:hAnsi="Amiri" w:cs="Amiri"/>
          <w:color w:val="00007F"/>
          <w:sz w:val="32"/>
          <w:szCs w:val="32"/>
          <w:rtl/>
        </w:rPr>
        <w:t>)</w:t>
      </w:r>
      <w:r w:rsidRPr="00AD5045">
        <w:rPr>
          <w:rFonts w:ascii="Amiri" w:hAnsi="Amiri" w:cs="Amiri"/>
          <w:sz w:val="32"/>
          <w:szCs w:val="32"/>
          <w:rtl/>
        </w:rPr>
        <w:t xml:space="preserve"> الحَجْري المصري</w:t>
      </w:r>
      <w:r w:rsidR="00972A75" w:rsidRPr="00AD5045">
        <w:rPr>
          <w:rFonts w:ascii="Amiri" w:hAnsi="Amiri" w:cs="Amiri"/>
          <w:sz w:val="32"/>
          <w:szCs w:val="32"/>
          <w:rtl/>
        </w:rPr>
        <w:t>.</w:t>
      </w:r>
      <w:r w:rsidRPr="00AD5045">
        <w:rPr>
          <w:rFonts w:ascii="Amiri" w:hAnsi="Amiri" w:cs="Amiri"/>
          <w:sz w:val="32"/>
          <w:szCs w:val="32"/>
          <w:rtl/>
        </w:rPr>
        <w:t xml:space="preserve"> </w:t>
      </w:r>
    </w:p>
    <w:p w14:paraId="0F3A93C6" w14:textId="10275C33"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القسم الثاني من ثقات التابعين من أهل مصر</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3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(2/516)</w:t>
      </w:r>
      <w:r w:rsidR="00972A75" w:rsidRPr="00AD5045">
        <w:rPr>
          <w:rFonts w:ascii="Amiri" w:hAnsi="Amiri" w:cs="Amiri"/>
          <w:sz w:val="32"/>
          <w:szCs w:val="32"/>
          <w:rtl/>
        </w:rPr>
        <w:t>.</w:t>
      </w:r>
    </w:p>
    <w:p w14:paraId="2408567D"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1232) الهيثم بن عدي بن عبد الرحمن بن زيد </w:t>
      </w:r>
      <w:r w:rsidRPr="00711B53">
        <w:rPr>
          <w:rFonts w:ascii="Amiri" w:hAnsi="Amiri" w:cs="Amiri"/>
          <w:color w:val="00007F"/>
          <w:sz w:val="32"/>
          <w:szCs w:val="32"/>
          <w:rtl/>
        </w:rPr>
        <w:t>(أبوعبدالرحمن)</w:t>
      </w:r>
      <w:r w:rsidRPr="00AD5045">
        <w:rPr>
          <w:rFonts w:ascii="Amiri" w:hAnsi="Amiri" w:cs="Amiri"/>
          <w:sz w:val="32"/>
          <w:szCs w:val="32"/>
          <w:rtl/>
        </w:rPr>
        <w:t xml:space="preserve"> الطائي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532"/>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w:t>
      </w:r>
    </w:p>
    <w:p w14:paraId="40D6DA02" w14:textId="76EB54D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 الهيثم بن عدي</w:t>
      </w:r>
      <w:r w:rsidR="00972A75" w:rsidRPr="00AD5045">
        <w:rPr>
          <w:rFonts w:ascii="Amiri" w:hAnsi="Amiri" w:cs="Amiri"/>
          <w:sz w:val="32"/>
          <w:szCs w:val="32"/>
          <w:rtl/>
        </w:rPr>
        <w:t>،</w:t>
      </w:r>
      <w:r w:rsidRPr="00AD5045">
        <w:rPr>
          <w:rFonts w:ascii="Amiri" w:hAnsi="Amiri" w:cs="Amiri"/>
          <w:sz w:val="32"/>
          <w:szCs w:val="32"/>
          <w:rtl/>
        </w:rPr>
        <w:t xml:space="preserve"> كذاب</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3/56</w:t>
      </w:r>
      <w:r w:rsidR="00711B53">
        <w:rPr>
          <w:rFonts w:ascii="Amiri" w:hAnsi="Amiri" w:cs="Amiri"/>
          <w:color w:val="00007F"/>
          <w:sz w:val="32"/>
          <w:szCs w:val="32"/>
          <w:rtl/>
        </w:rPr>
        <w:t>)</w:t>
      </w:r>
      <w:r w:rsidR="00972A75" w:rsidRPr="00AD5045">
        <w:rPr>
          <w:rFonts w:ascii="Amiri" w:hAnsi="Amiri" w:cs="Amiri"/>
          <w:sz w:val="32"/>
          <w:szCs w:val="32"/>
          <w:rtl/>
        </w:rPr>
        <w:t>.</w:t>
      </w:r>
    </w:p>
    <w:p w14:paraId="124CEC0A"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1233) وازع بن نافع العقيلي الجزري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533"/>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463C248D" w14:textId="7F7B458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وازع بن نافع</w:t>
      </w:r>
      <w:r w:rsidR="00972A75" w:rsidRPr="00AD5045">
        <w:rPr>
          <w:rFonts w:ascii="Amiri" w:hAnsi="Amiri" w:cs="Amiri"/>
          <w:sz w:val="32"/>
          <w:szCs w:val="32"/>
          <w:rtl/>
        </w:rPr>
        <w:t>،</w:t>
      </w:r>
      <w:r w:rsidRPr="00AD5045">
        <w:rPr>
          <w:rFonts w:ascii="Amiri" w:hAnsi="Amiri" w:cs="Amiri"/>
          <w:sz w:val="32"/>
          <w:szCs w:val="32"/>
          <w:rtl/>
        </w:rPr>
        <w:t xml:space="preserve"> منكر الحديث</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3/141</w:t>
      </w:r>
      <w:r w:rsidR="00711B53">
        <w:rPr>
          <w:rFonts w:ascii="Amiri" w:hAnsi="Amiri" w:cs="Amiri"/>
          <w:color w:val="00007F"/>
          <w:sz w:val="32"/>
          <w:szCs w:val="32"/>
          <w:rtl/>
        </w:rPr>
        <w:t>)</w:t>
      </w:r>
      <w:r w:rsidR="00972A75" w:rsidRPr="00AD5045">
        <w:rPr>
          <w:rFonts w:ascii="Amiri" w:hAnsi="Amiri" w:cs="Amiri"/>
          <w:sz w:val="32"/>
          <w:szCs w:val="32"/>
          <w:rtl/>
        </w:rPr>
        <w:t>.</w:t>
      </w:r>
    </w:p>
    <w:p w14:paraId="6B9D91A7" w14:textId="3E4A735A"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1234) واصل بن حيان الأحدب الأسدي الكوفي </w:t>
      </w:r>
      <w:r w:rsidR="00711B53">
        <w:rPr>
          <w:rFonts w:ascii="Amiri" w:hAnsi="Amiri" w:cs="Amiri"/>
          <w:color w:val="00007F"/>
          <w:sz w:val="32"/>
          <w:szCs w:val="32"/>
          <w:rtl/>
        </w:rPr>
        <w:t xml:space="preserve">( </w:t>
      </w:r>
      <w:r w:rsidRPr="00711B53">
        <w:rPr>
          <w:rFonts w:ascii="Amiri" w:hAnsi="Amiri" w:cs="Amiri"/>
          <w:color w:val="00007F"/>
          <w:sz w:val="32"/>
          <w:szCs w:val="32"/>
          <w:rtl/>
        </w:rPr>
        <w:t>بياع السابري</w:t>
      </w:r>
      <w:r w:rsidR="00711B53">
        <w:rPr>
          <w:rFonts w:ascii="Amiri" w:hAnsi="Amiri" w:cs="Amiri"/>
          <w:color w:val="00007F"/>
          <w:sz w:val="32"/>
          <w:szCs w:val="32"/>
          <w:rtl/>
        </w:rPr>
        <w:t>)</w:t>
      </w:r>
      <w:r w:rsidR="00972A75" w:rsidRPr="00AD5045">
        <w:rPr>
          <w:rFonts w:ascii="Amiri" w:hAnsi="Amiri" w:cs="Amiri"/>
          <w:sz w:val="32"/>
          <w:szCs w:val="32"/>
          <w:rtl/>
        </w:rPr>
        <w:t>.</w:t>
      </w:r>
    </w:p>
    <w:p w14:paraId="1AFD2DEC" w14:textId="471A060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قال:حدثنا سفيان عن واصل الأحدب،وهو ثقة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3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 والتاريخ 3/86</w:t>
      </w:r>
      <w:r w:rsidR="00711B53">
        <w:rPr>
          <w:rFonts w:ascii="Amiri" w:hAnsi="Amiri" w:cs="Amiri"/>
          <w:sz w:val="32"/>
          <w:szCs w:val="32"/>
          <w:rtl/>
        </w:rPr>
        <w:t>)</w:t>
      </w:r>
      <w:r w:rsidR="00972A75" w:rsidRPr="00AD5045">
        <w:rPr>
          <w:rFonts w:ascii="Amiri" w:hAnsi="Amiri" w:cs="Amiri"/>
          <w:sz w:val="32"/>
          <w:szCs w:val="32"/>
          <w:rtl/>
        </w:rPr>
        <w:t>.</w:t>
      </w:r>
    </w:p>
    <w:p w14:paraId="4D293EBE" w14:textId="77777777" w:rsidR="00711B53" w:rsidRDefault="0067070C" w:rsidP="00D90CC3">
      <w:pPr>
        <w:jc w:val="lowKashida"/>
        <w:rPr>
          <w:rFonts w:ascii="Amiri" w:hAnsi="Amiri" w:cs="Amiri"/>
          <w:sz w:val="32"/>
          <w:szCs w:val="32"/>
          <w:rtl/>
        </w:rPr>
      </w:pPr>
      <w:r w:rsidRPr="00AD5045">
        <w:rPr>
          <w:rFonts w:ascii="Amiri" w:hAnsi="Amiri" w:cs="Amiri"/>
          <w:sz w:val="32"/>
          <w:szCs w:val="32"/>
          <w:rtl/>
        </w:rPr>
        <w:t>وقال أبو يوسف: حدثنا أبو نعيم</w:t>
      </w:r>
      <w:r w:rsidR="00972A75" w:rsidRPr="00AD5045">
        <w:rPr>
          <w:rFonts w:ascii="Amiri" w:hAnsi="Amiri" w:cs="Amiri"/>
          <w:sz w:val="32"/>
          <w:szCs w:val="32"/>
          <w:rtl/>
        </w:rPr>
        <w:t>،</w:t>
      </w:r>
      <w:r w:rsidRPr="00AD5045">
        <w:rPr>
          <w:rFonts w:ascii="Amiri" w:hAnsi="Amiri" w:cs="Amiri"/>
          <w:sz w:val="32"/>
          <w:szCs w:val="32"/>
          <w:rtl/>
        </w:rPr>
        <w:t xml:space="preserve"> وقبيصة قالا</w:t>
      </w:r>
      <w:r w:rsidR="00711B53">
        <w:rPr>
          <w:rFonts w:ascii="Amiri" w:hAnsi="Amiri" w:cs="Amiri"/>
          <w:sz w:val="32"/>
          <w:szCs w:val="32"/>
          <w:rtl/>
        </w:rPr>
        <w:t>:</w:t>
      </w:r>
      <w:r w:rsidRPr="00AD5045">
        <w:rPr>
          <w:rFonts w:ascii="Amiri" w:hAnsi="Amiri" w:cs="Amiri"/>
          <w:sz w:val="32"/>
          <w:szCs w:val="32"/>
          <w:rtl/>
        </w:rPr>
        <w:t xml:space="preserve"> ثنا سفيان عن واصل بن حيان الأحدب</w:t>
      </w:r>
      <w:r w:rsidR="00972A75" w:rsidRPr="00AD5045">
        <w:rPr>
          <w:rFonts w:ascii="Amiri" w:hAnsi="Amiri" w:cs="Amiri"/>
          <w:sz w:val="32"/>
          <w:szCs w:val="32"/>
          <w:rtl/>
        </w:rPr>
        <w:t>،</w:t>
      </w:r>
      <w:r w:rsidRPr="00AD5045">
        <w:rPr>
          <w:rFonts w:ascii="Amiri" w:hAnsi="Amiri" w:cs="Amiri"/>
          <w:sz w:val="32"/>
          <w:szCs w:val="32"/>
          <w:rtl/>
        </w:rPr>
        <w:t xml:space="preserve"> كوفي ثقة</w:t>
      </w:r>
      <w:r w:rsidR="00972A75" w:rsidRPr="00AD5045">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br/>
        <w:t xml:space="preserve">المعرفة والتاريخ </w:t>
      </w:r>
      <w:r w:rsidRPr="00711B53">
        <w:rPr>
          <w:rFonts w:ascii="Amiri" w:hAnsi="Amiri" w:cs="Amiri"/>
          <w:color w:val="00007F"/>
          <w:sz w:val="32"/>
          <w:szCs w:val="32"/>
          <w:rtl/>
        </w:rPr>
        <w:t>(3/229)</w:t>
      </w:r>
      <w:r w:rsidRPr="00AD5045">
        <w:rPr>
          <w:rFonts w:ascii="Amiri" w:hAnsi="Amiri" w:cs="Amiri"/>
          <w:sz w:val="32"/>
          <w:szCs w:val="32"/>
          <w:rtl/>
        </w:rPr>
        <w:t xml:space="preserve"> </w:t>
      </w:r>
    </w:p>
    <w:p w14:paraId="68CBC231" w14:textId="09789AF2"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1235) واصل بن السائب الرقاشي </w:t>
      </w:r>
      <w:r w:rsidR="00711B53">
        <w:rPr>
          <w:rFonts w:ascii="Amiri" w:hAnsi="Amiri" w:cs="Amiri"/>
          <w:color w:val="00007F"/>
          <w:sz w:val="32"/>
          <w:szCs w:val="32"/>
          <w:rtl/>
        </w:rPr>
        <w:t xml:space="preserve">( </w:t>
      </w:r>
      <w:r w:rsidRPr="00711B53">
        <w:rPr>
          <w:rFonts w:ascii="Amiri" w:hAnsi="Amiri" w:cs="Amiri"/>
          <w:color w:val="00007F"/>
          <w:sz w:val="32"/>
          <w:szCs w:val="32"/>
          <w:rtl/>
        </w:rPr>
        <w:t>أبويحيى</w:t>
      </w:r>
      <w:r w:rsidR="00711B53">
        <w:rPr>
          <w:rFonts w:ascii="Amiri" w:hAnsi="Amiri" w:cs="Amiri"/>
          <w:color w:val="00007F"/>
          <w:sz w:val="32"/>
          <w:szCs w:val="32"/>
          <w:rtl/>
        </w:rPr>
        <w:t>)</w:t>
      </w:r>
      <w:r w:rsidRPr="00AD5045">
        <w:rPr>
          <w:rFonts w:ascii="Amiri" w:hAnsi="Amiri" w:cs="Amiri"/>
          <w:sz w:val="32"/>
          <w:szCs w:val="32"/>
          <w:rtl/>
        </w:rPr>
        <w:t xml:space="preserve"> البصري</w:t>
      </w:r>
      <w:r w:rsidR="00972A75" w:rsidRPr="00AD5045">
        <w:rPr>
          <w:rFonts w:ascii="Amiri" w:hAnsi="Amiri" w:cs="Amiri"/>
          <w:sz w:val="32"/>
          <w:szCs w:val="32"/>
          <w:rtl/>
        </w:rPr>
        <w:t>.</w:t>
      </w:r>
    </w:p>
    <w:p w14:paraId="68889B1F" w14:textId="5A1B9E16"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واصل بن السائب</w:t>
      </w:r>
      <w:r w:rsidR="00972A75" w:rsidRPr="00AD5045">
        <w:rPr>
          <w:rFonts w:ascii="Amiri" w:hAnsi="Amiri" w:cs="Amiri"/>
          <w:sz w:val="32"/>
          <w:szCs w:val="32"/>
          <w:rtl/>
        </w:rPr>
        <w:t>،</w:t>
      </w:r>
      <w:r w:rsidRPr="00AD5045">
        <w:rPr>
          <w:rFonts w:ascii="Amiri" w:hAnsi="Amiri" w:cs="Amiri"/>
          <w:sz w:val="32"/>
          <w:szCs w:val="32"/>
          <w:rtl/>
        </w:rPr>
        <w:t xml:space="preserve"> منكر الحديث ضعيف</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35"/>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(3/141)</w:t>
      </w:r>
      <w:r w:rsidRPr="00AD5045">
        <w:rPr>
          <w:rFonts w:ascii="Amiri" w:hAnsi="Amiri" w:cs="Amiri"/>
          <w:sz w:val="32"/>
          <w:szCs w:val="32"/>
          <w:rtl/>
        </w:rPr>
        <w:t xml:space="preserve"> </w:t>
      </w:r>
    </w:p>
    <w:p w14:paraId="20B95649" w14:textId="1E8E030A"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1236) واصل بن عبد الرحمن </w:t>
      </w:r>
      <w:r w:rsidR="00711B53">
        <w:rPr>
          <w:rFonts w:ascii="Amiri" w:hAnsi="Amiri" w:cs="Amiri"/>
          <w:color w:val="00007F"/>
          <w:sz w:val="32"/>
          <w:szCs w:val="32"/>
          <w:rtl/>
        </w:rPr>
        <w:t xml:space="preserve">( </w:t>
      </w:r>
      <w:r w:rsidRPr="00711B53">
        <w:rPr>
          <w:rFonts w:ascii="Amiri" w:hAnsi="Amiri" w:cs="Amiri"/>
          <w:color w:val="00007F"/>
          <w:sz w:val="32"/>
          <w:szCs w:val="32"/>
          <w:rtl/>
        </w:rPr>
        <w:t>أبوحُرَّة</w:t>
      </w:r>
      <w:r w:rsidR="00711B53">
        <w:rPr>
          <w:rFonts w:ascii="Amiri" w:hAnsi="Amiri" w:cs="Amiri"/>
          <w:color w:val="00007F"/>
          <w:sz w:val="32"/>
          <w:szCs w:val="32"/>
          <w:rtl/>
        </w:rPr>
        <w:t>)</w:t>
      </w:r>
      <w:r w:rsidRPr="00AD5045">
        <w:rPr>
          <w:rFonts w:ascii="Amiri" w:hAnsi="Amiri" w:cs="Amiri"/>
          <w:sz w:val="32"/>
          <w:szCs w:val="32"/>
          <w:rtl/>
        </w:rPr>
        <w:t xml:space="preserve"> البصري</w:t>
      </w:r>
      <w:r w:rsidR="00972A75" w:rsidRPr="00AD5045">
        <w:rPr>
          <w:rFonts w:ascii="Amiri" w:hAnsi="Amiri" w:cs="Amiri"/>
          <w:sz w:val="32"/>
          <w:szCs w:val="32"/>
          <w:rtl/>
        </w:rPr>
        <w:t>.</w:t>
      </w:r>
      <w:r w:rsidRPr="00AD5045">
        <w:rPr>
          <w:rFonts w:ascii="Amiri" w:hAnsi="Amiri" w:cs="Amiri"/>
          <w:sz w:val="32"/>
          <w:szCs w:val="32"/>
          <w:rtl/>
        </w:rPr>
        <w:t xml:space="preserve"> </w:t>
      </w:r>
    </w:p>
    <w:p w14:paraId="27876815" w14:textId="4FC5E0F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أصحاب الحسن</w:t>
      </w:r>
      <w:r w:rsidR="00711B53">
        <w:rPr>
          <w:rFonts w:ascii="Amiri" w:hAnsi="Amiri" w:cs="Amiri"/>
          <w:sz w:val="32"/>
          <w:szCs w:val="32"/>
          <w:rtl/>
        </w:rPr>
        <w:t>:</w:t>
      </w:r>
      <w:r w:rsidR="00972A75" w:rsidRPr="00AD5045">
        <w:rPr>
          <w:rFonts w:ascii="Amiri" w:hAnsi="Amiri" w:cs="Amiri"/>
          <w:sz w:val="32"/>
          <w:szCs w:val="32"/>
          <w:rtl/>
        </w:rPr>
        <w:t>.</w:t>
      </w:r>
      <w:r w:rsidRPr="00AD5045">
        <w:rPr>
          <w:rFonts w:ascii="Amiri" w:hAnsi="Amiri" w:cs="Amiri"/>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وأبو حرة</w:t>
      </w:r>
      <w:r w:rsidR="00972A75" w:rsidRPr="00AD5045">
        <w:rPr>
          <w:rFonts w:ascii="Amiri" w:hAnsi="Amiri" w:cs="Amiri"/>
          <w:sz w:val="32"/>
          <w:szCs w:val="32"/>
          <w:rtl/>
        </w:rPr>
        <w:t>،</w:t>
      </w:r>
      <w:r w:rsidRPr="00AD5045">
        <w:rPr>
          <w:rFonts w:ascii="Amiri" w:hAnsi="Amiri" w:cs="Amiri"/>
          <w:sz w:val="32"/>
          <w:szCs w:val="32"/>
          <w:rtl/>
        </w:rPr>
        <w:t xml:space="preserve"> وهشام بن حسان في الحسن</w:t>
      </w:r>
      <w:r w:rsidR="00711B53">
        <w:rPr>
          <w:rFonts w:ascii="Amiri" w:hAnsi="Amiri" w:cs="Amiri"/>
          <w:sz w:val="32"/>
          <w:szCs w:val="32"/>
          <w:rtl/>
        </w:rPr>
        <w:t xml:space="preserve"> </w:t>
      </w:r>
      <w:r w:rsidRPr="00AD5045">
        <w:rPr>
          <w:rFonts w:ascii="Amiri" w:hAnsi="Amiri" w:cs="Amiri"/>
          <w:sz w:val="32"/>
          <w:szCs w:val="32"/>
          <w:rtl/>
        </w:rPr>
        <w:t>طبقة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(2/53)</w:t>
      </w:r>
      <w:r w:rsidRPr="00AD5045">
        <w:rPr>
          <w:rFonts w:ascii="Amiri" w:hAnsi="Amiri" w:cs="Amiri"/>
          <w:sz w:val="32"/>
          <w:szCs w:val="32"/>
          <w:rtl/>
        </w:rPr>
        <w:t xml:space="preserve"> </w:t>
      </w:r>
    </w:p>
    <w:p w14:paraId="6737B6E8" w14:textId="3B60807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الفضل بن زياد عن أحمد قال</w:t>
      </w:r>
      <w:r w:rsidR="00711B53">
        <w:rPr>
          <w:rFonts w:ascii="Amiri" w:hAnsi="Amiri" w:cs="Amiri"/>
          <w:sz w:val="32"/>
          <w:szCs w:val="32"/>
          <w:rtl/>
        </w:rPr>
        <w:t>:</w:t>
      </w:r>
      <w:r w:rsidRPr="00AD5045">
        <w:rPr>
          <w:rFonts w:ascii="Amiri" w:hAnsi="Amiri" w:cs="Amiri"/>
          <w:sz w:val="32"/>
          <w:szCs w:val="32"/>
          <w:rtl/>
        </w:rPr>
        <w:t xml:space="preserve"> قد دلّس قوم</w:t>
      </w:r>
      <w:r w:rsidR="00972A75" w:rsidRPr="00AD5045">
        <w:rPr>
          <w:rFonts w:ascii="Amiri" w:hAnsi="Amiri" w:cs="Amiri"/>
          <w:sz w:val="32"/>
          <w:szCs w:val="32"/>
          <w:rtl/>
        </w:rPr>
        <w:t>،</w:t>
      </w:r>
      <w:r w:rsidRPr="00AD5045">
        <w:rPr>
          <w:rFonts w:ascii="Amiri" w:hAnsi="Amiri" w:cs="Amiri"/>
          <w:sz w:val="32"/>
          <w:szCs w:val="32"/>
          <w:rtl/>
        </w:rPr>
        <w:t xml:space="preserve"> وكان أبو حرة صاحب تدليس</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3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(2/633</w:t>
      </w:r>
      <w:r w:rsidR="00711B53">
        <w:rPr>
          <w:rFonts w:ascii="Amiri" w:hAnsi="Amiri" w:cs="Amiri"/>
          <w:color w:val="00007F"/>
          <w:sz w:val="32"/>
          <w:szCs w:val="32"/>
          <w:rtl/>
        </w:rPr>
        <w:t>)</w:t>
      </w:r>
      <w:r w:rsidR="00972A75" w:rsidRPr="00AD5045">
        <w:rPr>
          <w:rFonts w:ascii="Amiri" w:hAnsi="Amiri" w:cs="Amiri"/>
          <w:sz w:val="32"/>
          <w:szCs w:val="32"/>
          <w:rtl/>
        </w:rPr>
        <w:t>.</w:t>
      </w:r>
    </w:p>
    <w:p w14:paraId="04790131" w14:textId="1F4ED12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1237) واقد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Pr="00AD5045">
        <w:rPr>
          <w:rFonts w:ascii="Amiri" w:hAnsi="Amiri" w:cs="Amiri"/>
          <w:sz w:val="32"/>
          <w:szCs w:val="32"/>
          <w:rtl/>
        </w:rPr>
        <w:t xml:space="preserve"> مولى زيد بن خليدة كوفي</w:t>
      </w:r>
      <w:r w:rsidR="00972A75" w:rsidRPr="00AD5045">
        <w:rPr>
          <w:rFonts w:ascii="Amiri" w:hAnsi="Amiri" w:cs="Amiri"/>
          <w:sz w:val="32"/>
          <w:szCs w:val="32"/>
          <w:rtl/>
        </w:rPr>
        <w:t>.</w:t>
      </w:r>
      <w:r w:rsidRPr="00AD5045">
        <w:rPr>
          <w:rFonts w:ascii="Amiri" w:hAnsi="Amiri" w:cs="Amiri"/>
          <w:sz w:val="32"/>
          <w:szCs w:val="32"/>
          <w:rtl/>
        </w:rPr>
        <w:t xml:space="preserve"> </w:t>
      </w:r>
    </w:p>
    <w:p w14:paraId="04866909" w14:textId="0E3DC7D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قال أحمد</w:t>
      </w:r>
      <w:r w:rsidR="00711B53">
        <w:rPr>
          <w:rFonts w:ascii="Amiri" w:hAnsi="Amiri" w:cs="Amiri"/>
          <w:sz w:val="32"/>
          <w:szCs w:val="32"/>
          <w:rtl/>
        </w:rPr>
        <w:t>:</w:t>
      </w:r>
      <w:r w:rsidRPr="00AD5045">
        <w:rPr>
          <w:rFonts w:ascii="Amiri" w:hAnsi="Amiri" w:cs="Amiri"/>
          <w:sz w:val="32"/>
          <w:szCs w:val="32"/>
          <w:rtl/>
        </w:rPr>
        <w:t xml:space="preserve"> ثنا المؤمل قال</w:t>
      </w:r>
      <w:r w:rsidR="00711B53">
        <w:rPr>
          <w:rFonts w:ascii="Amiri" w:hAnsi="Amiri" w:cs="Amiri"/>
          <w:sz w:val="32"/>
          <w:szCs w:val="32"/>
          <w:rtl/>
        </w:rPr>
        <w:t>:</w:t>
      </w:r>
      <w:r w:rsidRPr="00AD5045">
        <w:rPr>
          <w:rFonts w:ascii="Amiri" w:hAnsi="Amiri" w:cs="Amiri"/>
          <w:sz w:val="32"/>
          <w:szCs w:val="32"/>
          <w:rtl/>
        </w:rPr>
        <w:t xml:space="preserve"> حدثنا سفيان قا ل: ثنا عبد الملك بن أبي بشير</w:t>
      </w:r>
      <w:r w:rsidR="00972A75" w:rsidRPr="00AD5045">
        <w:rPr>
          <w:rFonts w:ascii="Amiri" w:hAnsi="Amiri" w:cs="Amiri"/>
          <w:sz w:val="32"/>
          <w:szCs w:val="32"/>
          <w:rtl/>
        </w:rPr>
        <w:t>،</w:t>
      </w:r>
      <w:r w:rsidRPr="00AD5045">
        <w:rPr>
          <w:rFonts w:ascii="Amiri" w:hAnsi="Amiri" w:cs="Amiri"/>
          <w:sz w:val="32"/>
          <w:szCs w:val="32"/>
          <w:rtl/>
        </w:rPr>
        <w:t xml:space="preserve"> قال سفيان</w:t>
      </w:r>
      <w:r w:rsidR="00711B53">
        <w:rPr>
          <w:rFonts w:ascii="Amiri" w:hAnsi="Amiri" w:cs="Amiri"/>
          <w:sz w:val="32"/>
          <w:szCs w:val="32"/>
          <w:rtl/>
        </w:rPr>
        <w:t>:</w:t>
      </w:r>
      <w:r w:rsidRPr="00AD5045">
        <w:rPr>
          <w:rFonts w:ascii="Amiri" w:hAnsi="Amiri" w:cs="Amiri"/>
          <w:sz w:val="32"/>
          <w:szCs w:val="32"/>
          <w:rtl/>
        </w:rPr>
        <w:t xml:space="preserve"> وكان شيخ صدق</w:t>
      </w:r>
      <w:r w:rsidR="00972A75" w:rsidRPr="00AD5045">
        <w:rPr>
          <w:rFonts w:ascii="Amiri" w:hAnsi="Amiri" w:cs="Amiri"/>
          <w:sz w:val="32"/>
          <w:szCs w:val="32"/>
          <w:rtl/>
        </w:rPr>
        <w:t>،</w:t>
      </w:r>
      <w:r w:rsidRPr="00AD5045">
        <w:rPr>
          <w:rFonts w:ascii="Amiri" w:hAnsi="Amiri" w:cs="Amiri"/>
          <w:sz w:val="32"/>
          <w:szCs w:val="32"/>
          <w:rtl/>
        </w:rPr>
        <w:t xml:space="preserve"> وواقد ـ قال أحمد</w:t>
      </w:r>
      <w:r w:rsidR="00711B53">
        <w:rPr>
          <w:rFonts w:ascii="Amiri" w:hAnsi="Amiri" w:cs="Amiri"/>
          <w:sz w:val="32"/>
          <w:szCs w:val="32"/>
          <w:rtl/>
        </w:rPr>
        <w:t>:</w:t>
      </w:r>
      <w:r w:rsidRPr="00AD5045">
        <w:rPr>
          <w:rFonts w:ascii="Amiri" w:hAnsi="Amiri" w:cs="Amiri"/>
          <w:sz w:val="32"/>
          <w:szCs w:val="32"/>
          <w:rtl/>
        </w:rPr>
        <w:t xml:space="preserve"> يعين مولى زيد بن خليدة ـ</w:t>
      </w:r>
      <w:r w:rsidR="00972A75" w:rsidRPr="00AD5045">
        <w:rPr>
          <w:rFonts w:ascii="Amiri" w:hAnsi="Amiri" w:cs="Amiri"/>
          <w:sz w:val="32"/>
          <w:szCs w:val="32"/>
          <w:rtl/>
        </w:rPr>
        <w:t>،</w:t>
      </w:r>
      <w:r w:rsidRPr="00AD5045">
        <w:rPr>
          <w:rFonts w:ascii="Amiri" w:hAnsi="Amiri" w:cs="Amiri"/>
          <w:sz w:val="32"/>
          <w:szCs w:val="32"/>
          <w:rtl/>
        </w:rPr>
        <w:t xml:space="preserve"> والحكم بن الديلم</w:t>
      </w:r>
      <w:r w:rsidR="00972A75" w:rsidRPr="00AD5045">
        <w:rPr>
          <w:rFonts w:ascii="Amiri" w:hAnsi="Amiri" w:cs="Amiri"/>
          <w:sz w:val="32"/>
          <w:szCs w:val="32"/>
          <w:rtl/>
        </w:rPr>
        <w:t>،</w:t>
      </w:r>
      <w:r w:rsidRPr="00AD5045">
        <w:rPr>
          <w:rFonts w:ascii="Amiri" w:hAnsi="Amiri" w:cs="Amiri"/>
          <w:sz w:val="32"/>
          <w:szCs w:val="32"/>
          <w:rtl/>
        </w:rPr>
        <w:t xml:space="preserve"> كانا شيخي صدق</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2/638-639</w:t>
      </w:r>
      <w:r w:rsidR="00711B53">
        <w:rPr>
          <w:rFonts w:ascii="Amiri" w:hAnsi="Amiri" w:cs="Amiri"/>
          <w:color w:val="00007F"/>
          <w:sz w:val="32"/>
          <w:szCs w:val="32"/>
          <w:rtl/>
        </w:rPr>
        <w:t>)</w:t>
      </w:r>
      <w:r w:rsidR="00972A75" w:rsidRPr="00AD5045">
        <w:rPr>
          <w:rFonts w:ascii="Amiri" w:hAnsi="Amiri" w:cs="Amiri"/>
          <w:sz w:val="32"/>
          <w:szCs w:val="32"/>
          <w:rtl/>
        </w:rPr>
        <w:t>.</w:t>
      </w:r>
    </w:p>
    <w:p w14:paraId="25303D07" w14:textId="477D5FB4" w:rsidR="00711B53" w:rsidRDefault="0067070C" w:rsidP="00477CE6">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واقد</w:t>
      </w:r>
      <w:r w:rsidR="00972A75" w:rsidRPr="00AD5045">
        <w:rPr>
          <w:rFonts w:ascii="Amiri" w:hAnsi="Amiri" w:cs="Amiri"/>
          <w:sz w:val="32"/>
          <w:szCs w:val="32"/>
          <w:rtl/>
        </w:rPr>
        <w:t>،</w:t>
      </w:r>
      <w:r w:rsidRPr="00AD5045">
        <w:rPr>
          <w:rFonts w:ascii="Amiri" w:hAnsi="Amiri" w:cs="Amiri"/>
          <w:sz w:val="32"/>
          <w:szCs w:val="32"/>
          <w:rtl/>
        </w:rPr>
        <w:t xml:space="preserve"> لا بأس به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(3/97)</w:t>
      </w:r>
      <w:r w:rsidRPr="00AD5045">
        <w:rPr>
          <w:rFonts w:ascii="Amiri" w:hAnsi="Amiri" w:cs="Amiri"/>
          <w:sz w:val="32"/>
          <w:szCs w:val="32"/>
          <w:rtl/>
        </w:rPr>
        <w:t xml:space="preserve"> </w:t>
      </w:r>
    </w:p>
    <w:p w14:paraId="4D32EDF4" w14:textId="5D49F1F5"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1238) واهب بن عبد الله المعافري</w:t>
      </w:r>
      <w:r w:rsidR="00972A75" w:rsidRPr="00AD5045">
        <w:rPr>
          <w:rFonts w:ascii="Amiri" w:hAnsi="Amiri" w:cs="Amiri"/>
          <w:sz w:val="32"/>
          <w:szCs w:val="32"/>
          <w:rtl/>
        </w:rPr>
        <w:t>،</w:t>
      </w:r>
      <w:r w:rsidRPr="00AD5045">
        <w:rPr>
          <w:rFonts w:ascii="Amiri" w:hAnsi="Amiri" w:cs="Amiri"/>
          <w:sz w:val="32"/>
          <w:szCs w:val="32"/>
          <w:rtl/>
        </w:rPr>
        <w:t xml:space="preserve"> ثم الكعبي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Pr="00AD5045">
        <w:rPr>
          <w:rFonts w:ascii="Amiri" w:hAnsi="Amiri" w:cs="Amiri"/>
          <w:sz w:val="32"/>
          <w:szCs w:val="32"/>
          <w:rtl/>
        </w:rPr>
        <w:t xml:space="preserve"> المصري. </w:t>
      </w:r>
    </w:p>
    <w:p w14:paraId="5A2E5E14" w14:textId="72AE6FE6" w:rsidR="00711B53" w:rsidRDefault="0067070C" w:rsidP="0067070C">
      <w:pPr>
        <w:jc w:val="lowKashida"/>
        <w:rPr>
          <w:rFonts w:ascii="Amiri" w:hAnsi="Amiri" w:cs="Amiri"/>
          <w:sz w:val="32"/>
          <w:szCs w:val="32"/>
          <w:rtl/>
        </w:rPr>
      </w:pPr>
      <w:r w:rsidRPr="00AD5045">
        <w:rPr>
          <w:rFonts w:ascii="Amiri" w:hAnsi="Amiri" w:cs="Amiri"/>
          <w:sz w:val="32"/>
          <w:szCs w:val="32"/>
          <w:rtl/>
        </w:rPr>
        <w:t>ذكره أبويوسف رحمه الله:في القسم الثاني من ثقات التابعين من أهل مصر.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3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(2/510،527)</w:t>
      </w:r>
      <w:r w:rsidRPr="00AD5045">
        <w:rPr>
          <w:rFonts w:ascii="Amiri" w:hAnsi="Amiri" w:cs="Amiri"/>
          <w:sz w:val="32"/>
          <w:szCs w:val="32"/>
          <w:rtl/>
        </w:rPr>
        <w:t xml:space="preserve"> </w:t>
      </w:r>
    </w:p>
    <w:p w14:paraId="79239A75" w14:textId="7C83F965"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1239) وائل بن داود التيمي الكوفي </w:t>
      </w:r>
      <w:r w:rsidR="00711B53">
        <w:rPr>
          <w:rFonts w:ascii="Amiri" w:hAnsi="Amiri" w:cs="Amiri"/>
          <w:color w:val="00007F"/>
          <w:sz w:val="32"/>
          <w:szCs w:val="32"/>
          <w:rtl/>
        </w:rPr>
        <w:t xml:space="preserve">( </w:t>
      </w:r>
      <w:r w:rsidRPr="00711B53">
        <w:rPr>
          <w:rFonts w:ascii="Amiri" w:hAnsi="Amiri" w:cs="Amiri"/>
          <w:color w:val="00007F"/>
          <w:sz w:val="32"/>
          <w:szCs w:val="32"/>
          <w:rtl/>
        </w:rPr>
        <w:t>والد بكر</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45AB6AD1" w14:textId="5150E03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ثنا سفيان عن وائل بن داؤد عن سعيد بن عمير ـ وهو ابن أخي البراء بن عازب ـ لا بأس به كوفي</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3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3/101</w:t>
      </w:r>
      <w:r w:rsidR="00711B53">
        <w:rPr>
          <w:rFonts w:ascii="Amiri" w:hAnsi="Amiri" w:cs="Amiri"/>
          <w:color w:val="00007F"/>
          <w:sz w:val="32"/>
          <w:szCs w:val="32"/>
          <w:rtl/>
        </w:rPr>
        <w:t>)</w:t>
      </w:r>
      <w:r w:rsidR="00972A75" w:rsidRPr="00AD5045">
        <w:rPr>
          <w:rFonts w:ascii="Amiri" w:hAnsi="Amiri" w:cs="Amiri"/>
          <w:sz w:val="32"/>
          <w:szCs w:val="32"/>
          <w:rtl/>
        </w:rPr>
        <w:t>.</w:t>
      </w:r>
    </w:p>
    <w:p w14:paraId="5E703562"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1240) وبرة بن عبد الرحمن المُسْلمي </w:t>
      </w:r>
      <w:r w:rsidRPr="00711B53">
        <w:rPr>
          <w:rFonts w:ascii="Amiri" w:hAnsi="Amiri" w:cs="Amiri"/>
          <w:color w:val="00007F"/>
          <w:sz w:val="32"/>
          <w:szCs w:val="32"/>
          <w:rtl/>
        </w:rPr>
        <w:t>(أبو خزيمة)</w:t>
      </w:r>
      <w:r w:rsidRPr="00AD5045">
        <w:rPr>
          <w:rFonts w:ascii="Amiri" w:hAnsi="Amiri" w:cs="Amiri"/>
          <w:sz w:val="32"/>
          <w:szCs w:val="32"/>
          <w:rtl/>
        </w:rPr>
        <w:t xml:space="preserve"> أو </w:t>
      </w:r>
      <w:r w:rsidRPr="00711B53">
        <w:rPr>
          <w:rFonts w:ascii="Amiri" w:hAnsi="Amiri" w:cs="Amiri"/>
          <w:color w:val="00007F"/>
          <w:sz w:val="32"/>
          <w:szCs w:val="32"/>
          <w:rtl/>
        </w:rPr>
        <w:t>(أبو العباس)</w:t>
      </w:r>
      <w:r w:rsidRPr="00AD5045">
        <w:rPr>
          <w:rFonts w:ascii="Amiri" w:hAnsi="Amiri" w:cs="Amiri"/>
          <w:sz w:val="32"/>
          <w:szCs w:val="32"/>
          <w:rtl/>
        </w:rPr>
        <w:t xml:space="preserve"> الكوفي. </w:t>
      </w:r>
    </w:p>
    <w:p w14:paraId="15D6DE63" w14:textId="2C3CF582"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ذكره أبو يوسف رحمه الله</w:t>
      </w:r>
      <w:r w:rsidR="00711B53">
        <w:rPr>
          <w:rFonts w:ascii="Amiri" w:hAnsi="Amiri" w:cs="Amiri"/>
          <w:sz w:val="32"/>
          <w:szCs w:val="32"/>
          <w:rtl/>
        </w:rPr>
        <w:t>:</w:t>
      </w:r>
      <w:r w:rsidRPr="00AD5045">
        <w:rPr>
          <w:rFonts w:ascii="Amiri" w:hAnsi="Amiri" w:cs="Amiri"/>
          <w:sz w:val="32"/>
          <w:szCs w:val="32"/>
          <w:rtl/>
        </w:rPr>
        <w:t xml:space="preserve"> ضمن جماعة من مشايخ مسعر</w:t>
      </w:r>
      <w:r w:rsidR="00972A75" w:rsidRPr="00AD5045">
        <w:rPr>
          <w:rFonts w:ascii="Amiri" w:hAnsi="Amiri" w:cs="Amiri"/>
          <w:sz w:val="32"/>
          <w:szCs w:val="32"/>
          <w:rtl/>
        </w:rPr>
        <w:t>،</w:t>
      </w:r>
      <w:r w:rsidRPr="00AD5045">
        <w:rPr>
          <w:rFonts w:ascii="Amiri" w:hAnsi="Amiri" w:cs="Amiri"/>
          <w:sz w:val="32"/>
          <w:szCs w:val="32"/>
          <w:rtl/>
        </w:rPr>
        <w:t xml:space="preserve"> ثم قال</w:t>
      </w:r>
      <w:r w:rsidR="00711B53">
        <w:rPr>
          <w:rFonts w:ascii="Amiri" w:hAnsi="Amiri" w:cs="Amiri"/>
          <w:sz w:val="32"/>
          <w:szCs w:val="32"/>
          <w:rtl/>
        </w:rPr>
        <w:t>:</w:t>
      </w:r>
      <w:r w:rsidRPr="00AD5045">
        <w:rPr>
          <w:rFonts w:ascii="Amiri" w:hAnsi="Amiri" w:cs="Amiri"/>
          <w:sz w:val="32"/>
          <w:szCs w:val="32"/>
          <w:rtl/>
        </w:rPr>
        <w:t xml:space="preserve"> هؤلاء كلهم ثقات</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(2/658-660</w:t>
      </w:r>
      <w:r w:rsidR="00711B53">
        <w:rPr>
          <w:rFonts w:ascii="Amiri" w:hAnsi="Amiri" w:cs="Amiri"/>
          <w:color w:val="00007F"/>
          <w:sz w:val="32"/>
          <w:szCs w:val="32"/>
          <w:rtl/>
        </w:rPr>
        <w:t>)</w:t>
      </w:r>
      <w:r w:rsidR="00972A75" w:rsidRPr="00AD5045">
        <w:rPr>
          <w:rFonts w:ascii="Amiri" w:hAnsi="Amiri" w:cs="Amiri"/>
          <w:sz w:val="32"/>
          <w:szCs w:val="32"/>
          <w:rtl/>
        </w:rPr>
        <w:t>.</w:t>
      </w:r>
    </w:p>
    <w:p w14:paraId="72EC80C8"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1241) وزير بن عبدالله ويقال</w:t>
      </w:r>
      <w:r w:rsidR="00711B53">
        <w:rPr>
          <w:rFonts w:ascii="Amiri" w:hAnsi="Amiri" w:cs="Amiri"/>
          <w:sz w:val="32"/>
          <w:szCs w:val="32"/>
          <w:rtl/>
        </w:rPr>
        <w:t>:</w:t>
      </w:r>
      <w:r w:rsidRPr="00AD5045">
        <w:rPr>
          <w:rFonts w:ascii="Amiri" w:hAnsi="Amiri" w:cs="Amiri"/>
          <w:sz w:val="32"/>
          <w:szCs w:val="32"/>
          <w:rtl/>
        </w:rPr>
        <w:t xml:space="preserve"> ابن عبد الرحمن الخولاني الجزري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539"/>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p>
    <w:p w14:paraId="2FDEAC46" w14:textId="5FFF6B3E"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ضمن جماعة</w:t>
      </w:r>
      <w:r w:rsidR="00972A75" w:rsidRPr="00AD5045">
        <w:rPr>
          <w:rFonts w:ascii="Amiri" w:hAnsi="Amiri" w:cs="Amiri"/>
          <w:sz w:val="32"/>
          <w:szCs w:val="32"/>
          <w:rtl/>
        </w:rPr>
        <w:t>،</w:t>
      </w:r>
      <w:r w:rsidRPr="00AD5045">
        <w:rPr>
          <w:rFonts w:ascii="Amiri" w:hAnsi="Amiri" w:cs="Amiri"/>
          <w:sz w:val="32"/>
          <w:szCs w:val="32"/>
          <w:rtl/>
        </w:rPr>
        <w:t xml:space="preserve"> ثم قال</w:t>
      </w:r>
      <w:r w:rsidR="00711B53">
        <w:rPr>
          <w:rFonts w:ascii="Amiri" w:hAnsi="Amiri" w:cs="Amiri"/>
          <w:sz w:val="32"/>
          <w:szCs w:val="32"/>
          <w:rtl/>
        </w:rPr>
        <w:t>:</w:t>
      </w:r>
      <w:r w:rsidRPr="00AD5045">
        <w:rPr>
          <w:rFonts w:ascii="Amiri" w:hAnsi="Amiri" w:cs="Amiri"/>
          <w:sz w:val="32"/>
          <w:szCs w:val="32"/>
          <w:rtl/>
        </w:rPr>
        <w:t xml:space="preserve"> هؤلاء لا ينبغي لأهل العلم أن يشغلوا أنفسهم</w:t>
      </w:r>
      <w:r w:rsidR="00711B53">
        <w:rPr>
          <w:rFonts w:ascii="Amiri" w:hAnsi="Amiri" w:cs="Amiri"/>
          <w:sz w:val="32"/>
          <w:szCs w:val="32"/>
          <w:rtl/>
        </w:rPr>
        <w:t xml:space="preserve"> </w:t>
      </w:r>
    </w:p>
    <w:p w14:paraId="38301108" w14:textId="48F8E98E" w:rsidR="00711B53" w:rsidRDefault="0067070C" w:rsidP="0067070C">
      <w:pPr>
        <w:jc w:val="lowKashida"/>
        <w:rPr>
          <w:rFonts w:ascii="Amiri" w:hAnsi="Amiri" w:cs="Amiri"/>
          <w:sz w:val="32"/>
          <w:szCs w:val="32"/>
          <w:rtl/>
        </w:rPr>
      </w:pPr>
      <w:r w:rsidRPr="00AD5045">
        <w:rPr>
          <w:rFonts w:ascii="Amiri" w:hAnsi="Amiri" w:cs="Amiri"/>
          <w:sz w:val="32"/>
          <w:szCs w:val="32"/>
          <w:rtl/>
        </w:rPr>
        <w:t>بحديث هؤلاء</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40"/>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2/448-449</w:t>
      </w:r>
      <w:r w:rsidR="00711B53">
        <w:rPr>
          <w:rFonts w:ascii="Amiri" w:hAnsi="Amiri" w:cs="Amiri"/>
          <w:color w:val="00007F"/>
          <w:sz w:val="32"/>
          <w:szCs w:val="32"/>
          <w:rtl/>
        </w:rPr>
        <w:t>)</w:t>
      </w:r>
      <w:r w:rsidR="00972A75" w:rsidRPr="00AD5045">
        <w:rPr>
          <w:rFonts w:ascii="Amiri" w:hAnsi="Amiri" w:cs="Amiri"/>
          <w:sz w:val="32"/>
          <w:szCs w:val="32"/>
          <w:rtl/>
        </w:rPr>
        <w:t>.</w:t>
      </w:r>
    </w:p>
    <w:p w14:paraId="4EB221EB"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1242) وضاح بن حسان الأنباري الكوفي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541"/>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w:t>
      </w:r>
    </w:p>
    <w:p w14:paraId="0C749AD3" w14:textId="60C60C41" w:rsidR="00711B53" w:rsidRDefault="0067070C" w:rsidP="0067070C">
      <w:pPr>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وقد روى شيخ كوفي مغفل أنباري يقال له</w:t>
      </w:r>
      <w:r w:rsidR="00711B53">
        <w:rPr>
          <w:rFonts w:ascii="Amiri" w:hAnsi="Amiri" w:cs="Amiri"/>
          <w:sz w:val="32"/>
          <w:szCs w:val="32"/>
          <w:rtl/>
        </w:rPr>
        <w:t>:</w:t>
      </w:r>
      <w:r w:rsidRPr="00AD5045">
        <w:rPr>
          <w:rFonts w:ascii="Amiri" w:hAnsi="Amiri" w:cs="Amiri"/>
          <w:sz w:val="32"/>
          <w:szCs w:val="32"/>
          <w:rtl/>
        </w:rPr>
        <w:t xml:space="preserve"> وضاح بن حسان</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حدثنا وزير بن عبد الله عن غالب بن عبيد الله الجزري عن عطاء بن أبي رباح عن أبي هريرة</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أن النبي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أعطى معاوية سهم</w:t>
      </w:r>
      <w:r w:rsidR="00972A75" w:rsidRPr="00711B53">
        <w:rPr>
          <w:rFonts w:ascii="Amiri" w:hAnsi="Amiri" w:cs="Amiri"/>
          <w:color w:val="00007F"/>
          <w:sz w:val="32"/>
          <w:szCs w:val="32"/>
          <w:rtl/>
        </w:rPr>
        <w:t>ًا،</w:t>
      </w:r>
      <w:r w:rsidRPr="00711B53">
        <w:rPr>
          <w:rFonts w:ascii="Amiri" w:hAnsi="Amiri" w:cs="Amiri"/>
          <w:color w:val="00007F"/>
          <w:sz w:val="32"/>
          <w:szCs w:val="32"/>
          <w:rtl/>
        </w:rPr>
        <w:t xml:space="preserve"> وقال</w:t>
      </w:r>
      <w:r w:rsidR="00711B53" w:rsidRPr="00711B53">
        <w:rPr>
          <w:rFonts w:ascii="Amiri" w:hAnsi="Amiri" w:cs="Amiri"/>
          <w:color w:val="00007F"/>
          <w:sz w:val="32"/>
          <w:szCs w:val="32"/>
          <w:rtl/>
        </w:rPr>
        <w:t>:</w:t>
      </w:r>
      <w:r w:rsidRPr="00711B53">
        <w:rPr>
          <w:rFonts w:ascii="Amiri" w:hAnsi="Amiri" w:cs="Amiri"/>
          <w:color w:val="00007F"/>
          <w:sz w:val="32"/>
          <w:szCs w:val="32"/>
          <w:rtl/>
        </w:rPr>
        <w:t xml:space="preserve"> هاك هذا يا معاوية حتى توافني به في الجنة</w:t>
      </w:r>
      <w:r w:rsidR="00711B53">
        <w:rPr>
          <w:rFonts w:ascii="Amiri" w:hAnsi="Amiri" w:cs="Amiri"/>
          <w:color w:val="00007F"/>
          <w:sz w:val="32"/>
          <w:szCs w:val="32"/>
          <w:rtl/>
        </w:rPr>
        <w:t>)</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42"/>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(2/437)</w:t>
      </w:r>
      <w:r w:rsidRPr="00AD5045">
        <w:rPr>
          <w:rFonts w:ascii="Amiri" w:hAnsi="Amiri" w:cs="Amiri"/>
          <w:sz w:val="32"/>
          <w:szCs w:val="32"/>
          <w:rtl/>
        </w:rPr>
        <w:t xml:space="preserve"> </w:t>
      </w:r>
    </w:p>
    <w:p w14:paraId="4FD60BD6"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1243) وضاح بن عبدالله اليشكري الواسطي البزاز</w:t>
      </w:r>
      <w:r w:rsidRPr="00711B53">
        <w:rPr>
          <w:rFonts w:ascii="Amiri" w:hAnsi="Amiri" w:cs="Amiri"/>
          <w:color w:val="00007F"/>
          <w:sz w:val="32"/>
          <w:szCs w:val="32"/>
          <w:rtl/>
        </w:rPr>
        <w:t>(أبوعوانة)</w:t>
      </w:r>
      <w:r w:rsidRPr="00AD5045">
        <w:rPr>
          <w:rFonts w:ascii="Amiri" w:hAnsi="Amiri" w:cs="Amiri"/>
          <w:sz w:val="32"/>
          <w:szCs w:val="32"/>
          <w:rtl/>
        </w:rPr>
        <w:t xml:space="preserve"> مشهور بكنيته.</w:t>
      </w:r>
      <w:r w:rsidR="00711B53">
        <w:rPr>
          <w:rFonts w:ascii="Amiri" w:hAnsi="Amiri" w:cs="Amiri"/>
          <w:sz w:val="32"/>
          <w:szCs w:val="32"/>
          <w:rtl/>
        </w:rPr>
        <w:t xml:space="preserve"> </w:t>
      </w:r>
    </w:p>
    <w:p w14:paraId="0E14385C" w14:textId="75741FA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أحمد بن الخليل حدثنا مسعود بن خلف قال</w:t>
      </w:r>
      <w:r w:rsidR="00711B53">
        <w:rPr>
          <w:rFonts w:ascii="Amiri" w:hAnsi="Amiri" w:cs="Amiri"/>
          <w:sz w:val="32"/>
          <w:szCs w:val="32"/>
          <w:rtl/>
        </w:rPr>
        <w:t>:</w:t>
      </w:r>
      <w:r w:rsidRPr="00AD5045">
        <w:rPr>
          <w:rFonts w:ascii="Amiri" w:hAnsi="Amiri" w:cs="Amiri"/>
          <w:sz w:val="32"/>
          <w:szCs w:val="32"/>
          <w:rtl/>
        </w:rPr>
        <w:t xml:space="preserve"> قال حجاج</w:t>
      </w:r>
      <w:r w:rsidR="00711B53">
        <w:rPr>
          <w:rFonts w:ascii="Amiri" w:hAnsi="Amiri" w:cs="Amiri"/>
          <w:sz w:val="32"/>
          <w:szCs w:val="32"/>
          <w:rtl/>
        </w:rPr>
        <w:t>:</w:t>
      </w:r>
      <w:r w:rsidRPr="00AD5045">
        <w:rPr>
          <w:rFonts w:ascii="Amiri" w:hAnsi="Amiri" w:cs="Amiri"/>
          <w:sz w:val="32"/>
          <w:szCs w:val="32"/>
          <w:rtl/>
        </w:rPr>
        <w:t xml:space="preserve"> وحثني شعبة على المبارك بن فضالة</w:t>
      </w:r>
      <w:r w:rsidR="00972A75" w:rsidRPr="00AD5045">
        <w:rPr>
          <w:rFonts w:ascii="Amiri" w:hAnsi="Amiri" w:cs="Amiri"/>
          <w:sz w:val="32"/>
          <w:szCs w:val="32"/>
          <w:rtl/>
        </w:rPr>
        <w:t>،</w:t>
      </w:r>
      <w:r w:rsidRPr="00AD5045">
        <w:rPr>
          <w:rFonts w:ascii="Amiri" w:hAnsi="Amiri" w:cs="Amiri"/>
          <w:sz w:val="32"/>
          <w:szCs w:val="32"/>
          <w:rtl/>
        </w:rPr>
        <w:t xml:space="preserve"> وعلى أبي عوانة</w:t>
      </w:r>
      <w:r w:rsidR="00972A75" w:rsidRPr="00AD5045">
        <w:rPr>
          <w:rFonts w:ascii="Amiri" w:hAnsi="Amiri" w:cs="Amiri"/>
          <w:sz w:val="32"/>
          <w:szCs w:val="32"/>
          <w:rtl/>
        </w:rPr>
        <w:t>،</w:t>
      </w:r>
      <w:r w:rsidRPr="00AD5045">
        <w:rPr>
          <w:rFonts w:ascii="Amiri" w:hAnsi="Amiri" w:cs="Amiri"/>
          <w:sz w:val="32"/>
          <w:szCs w:val="32"/>
          <w:rtl/>
        </w:rPr>
        <w:t xml:space="preserve"> وقال</w:t>
      </w:r>
      <w:r w:rsidR="00711B53">
        <w:rPr>
          <w:rFonts w:ascii="Amiri" w:hAnsi="Amiri" w:cs="Amiri"/>
          <w:sz w:val="32"/>
          <w:szCs w:val="32"/>
          <w:rtl/>
        </w:rPr>
        <w:t>:</w:t>
      </w:r>
      <w:r w:rsidRPr="00AD5045">
        <w:rPr>
          <w:rFonts w:ascii="Amiri" w:hAnsi="Amiri" w:cs="Amiri"/>
          <w:sz w:val="32"/>
          <w:szCs w:val="32"/>
          <w:rtl/>
        </w:rPr>
        <w:t xml:space="preserve"> الزم أبا عوانة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2/17</w:t>
      </w:r>
      <w:r w:rsidR="00711B53">
        <w:rPr>
          <w:rFonts w:ascii="Amiri" w:hAnsi="Amiri" w:cs="Amiri"/>
          <w:color w:val="00007F"/>
          <w:sz w:val="32"/>
          <w:szCs w:val="32"/>
          <w:rtl/>
        </w:rPr>
        <w:t>)</w:t>
      </w:r>
      <w:r w:rsidR="00972A75" w:rsidRPr="00AD5045">
        <w:rPr>
          <w:rFonts w:ascii="Amiri" w:hAnsi="Amiri" w:cs="Amiri"/>
          <w:sz w:val="32"/>
          <w:szCs w:val="32"/>
          <w:rtl/>
        </w:rPr>
        <w:t>.</w:t>
      </w:r>
    </w:p>
    <w:p w14:paraId="23ED1E8F" w14:textId="7004FC7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حدثني الفضل قال:سئل أحمد بن حنبل عن جرير الرازي</w:t>
      </w:r>
      <w:r w:rsidR="00972A75" w:rsidRPr="00AD5045">
        <w:rPr>
          <w:rFonts w:ascii="Amiri" w:hAnsi="Amiri" w:cs="Amiri"/>
          <w:sz w:val="32"/>
          <w:szCs w:val="32"/>
          <w:rtl/>
        </w:rPr>
        <w:t>،</w:t>
      </w:r>
      <w:r w:rsidRPr="00AD5045">
        <w:rPr>
          <w:rFonts w:ascii="Amiri" w:hAnsi="Amiri" w:cs="Amiri"/>
          <w:sz w:val="32"/>
          <w:szCs w:val="32"/>
          <w:rtl/>
        </w:rPr>
        <w:t xml:space="preserve"> وأبي عوانة</w:t>
      </w:r>
      <w:r w:rsidR="00972A75" w:rsidRPr="00AD5045">
        <w:rPr>
          <w:rFonts w:ascii="Amiri" w:hAnsi="Amiri" w:cs="Amiri"/>
          <w:sz w:val="32"/>
          <w:szCs w:val="32"/>
          <w:rtl/>
        </w:rPr>
        <w:t>،</w:t>
      </w:r>
      <w:r w:rsidRPr="00AD5045">
        <w:rPr>
          <w:rFonts w:ascii="Amiri" w:hAnsi="Amiri" w:cs="Amiri"/>
          <w:sz w:val="32"/>
          <w:szCs w:val="32"/>
          <w:rtl/>
        </w:rPr>
        <w:t>أيهما أحب إليك</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أبو عوانة من كتابه</w:t>
      </w:r>
      <w:r w:rsidR="00972A75" w:rsidRPr="00AD5045">
        <w:rPr>
          <w:rFonts w:ascii="Amiri" w:hAnsi="Amiri" w:cs="Amiri"/>
          <w:sz w:val="32"/>
          <w:szCs w:val="32"/>
          <w:rtl/>
        </w:rPr>
        <w:t>،</w:t>
      </w:r>
      <w:r w:rsidRPr="00AD5045">
        <w:rPr>
          <w:rFonts w:ascii="Amiri" w:hAnsi="Amiri" w:cs="Amiri"/>
          <w:sz w:val="32"/>
          <w:szCs w:val="32"/>
          <w:rtl/>
        </w:rPr>
        <w:t xml:space="preserve"> وسئل</w:t>
      </w:r>
      <w:r w:rsidR="00711B53">
        <w:rPr>
          <w:rFonts w:ascii="Amiri" w:hAnsi="Amiri" w:cs="Amiri"/>
          <w:sz w:val="32"/>
          <w:szCs w:val="32"/>
          <w:rtl/>
        </w:rPr>
        <w:t>:</w:t>
      </w:r>
      <w:r w:rsidRPr="00AD5045">
        <w:rPr>
          <w:rFonts w:ascii="Amiri" w:hAnsi="Amiri" w:cs="Amiri"/>
          <w:sz w:val="32"/>
          <w:szCs w:val="32"/>
          <w:rtl/>
        </w:rPr>
        <w:t xml:space="preserve"> أبو عوانة أثبت</w:t>
      </w:r>
      <w:r w:rsidR="00972A75" w:rsidRPr="00AD5045">
        <w:rPr>
          <w:rFonts w:ascii="Amiri" w:hAnsi="Amiri" w:cs="Amiri"/>
          <w:sz w:val="32"/>
          <w:szCs w:val="32"/>
          <w:rtl/>
        </w:rPr>
        <w:t>،</w:t>
      </w:r>
      <w:r w:rsidRPr="00AD5045">
        <w:rPr>
          <w:rFonts w:ascii="Amiri" w:hAnsi="Amiri" w:cs="Amiri"/>
          <w:sz w:val="32"/>
          <w:szCs w:val="32"/>
          <w:rtl/>
        </w:rPr>
        <w:t xml:space="preserve"> أو شريك</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إذا حدّث أبو عوانة من كتابه فهو أثبت</w:t>
      </w:r>
      <w:r w:rsidR="00972A75" w:rsidRPr="00AD5045">
        <w:rPr>
          <w:rFonts w:ascii="Amiri" w:hAnsi="Amiri" w:cs="Amiri"/>
          <w:sz w:val="32"/>
          <w:szCs w:val="32"/>
          <w:rtl/>
        </w:rPr>
        <w:t>،</w:t>
      </w:r>
      <w:r w:rsidRPr="00AD5045">
        <w:rPr>
          <w:rFonts w:ascii="Amiri" w:hAnsi="Amiri" w:cs="Amiri"/>
          <w:sz w:val="32"/>
          <w:szCs w:val="32"/>
          <w:rtl/>
        </w:rPr>
        <w:t xml:space="preserve"> وإذا حدّث من غير كتابه ربما وهم</w:t>
      </w:r>
      <w:r w:rsidR="00972A75" w:rsidRPr="00AD5045">
        <w:rPr>
          <w:rFonts w:ascii="Amiri" w:hAnsi="Amiri" w:cs="Amiri"/>
          <w:sz w:val="32"/>
          <w:szCs w:val="32"/>
          <w:rtl/>
        </w:rPr>
        <w:t>،</w:t>
      </w:r>
      <w:r w:rsidRPr="00AD5045">
        <w:rPr>
          <w:rFonts w:ascii="Amiri" w:hAnsi="Amiri" w:cs="Amiri"/>
          <w:sz w:val="32"/>
          <w:szCs w:val="32"/>
          <w:rtl/>
        </w:rPr>
        <w:t xml:space="preserve"> قال عفان</w:t>
      </w:r>
      <w:r w:rsidR="00711B53">
        <w:rPr>
          <w:rFonts w:ascii="Amiri" w:hAnsi="Amiri" w:cs="Amiri"/>
          <w:sz w:val="32"/>
          <w:szCs w:val="32"/>
          <w:rtl/>
        </w:rPr>
        <w:t>:</w:t>
      </w:r>
      <w:r w:rsidRPr="00AD5045">
        <w:rPr>
          <w:rFonts w:ascii="Amiri" w:hAnsi="Amiri" w:cs="Amiri"/>
          <w:sz w:val="32"/>
          <w:szCs w:val="32"/>
          <w:rtl/>
        </w:rPr>
        <w:t xml:space="preserve"> كان أبو عوانة صحيح الكتاب كثير العجم والنقط</w:t>
      </w:r>
      <w:r w:rsidR="00972A75" w:rsidRPr="00AD5045">
        <w:rPr>
          <w:rFonts w:ascii="Amiri" w:hAnsi="Amiri" w:cs="Amiri"/>
          <w:sz w:val="32"/>
          <w:szCs w:val="32"/>
          <w:rtl/>
        </w:rPr>
        <w:t>،</w:t>
      </w:r>
      <w:r w:rsidRPr="00AD5045">
        <w:rPr>
          <w:rFonts w:ascii="Amiri" w:hAnsi="Amiri" w:cs="Amiri"/>
          <w:sz w:val="32"/>
          <w:szCs w:val="32"/>
          <w:rtl/>
        </w:rPr>
        <w:t xml:space="preserve"> كان ثبت</w:t>
      </w:r>
      <w:r w:rsidR="00972A75" w:rsidRPr="00AD5045">
        <w:rPr>
          <w:rFonts w:ascii="Amiri" w:hAnsi="Amiri" w:cs="Amiri"/>
          <w:sz w:val="32"/>
          <w:szCs w:val="32"/>
          <w:rtl/>
        </w:rPr>
        <w:t>ًا،</w:t>
      </w:r>
      <w:r w:rsidRPr="00AD5045">
        <w:rPr>
          <w:rFonts w:ascii="Amiri" w:hAnsi="Amiri" w:cs="Amiri"/>
          <w:sz w:val="32"/>
          <w:szCs w:val="32"/>
          <w:rtl/>
        </w:rPr>
        <w:t xml:space="preserve"> قال: وأبو عوانة أكثر رواية عن أبي بشر من شعبة وهشيم، في جميع الحديث</w:t>
      </w:r>
      <w:r w:rsidR="00972A75" w:rsidRPr="00AD5045">
        <w:rPr>
          <w:rFonts w:ascii="Amiri" w:hAnsi="Amiri" w:cs="Amiri"/>
          <w:sz w:val="32"/>
          <w:szCs w:val="32"/>
          <w:rtl/>
        </w:rPr>
        <w:t>،</w:t>
      </w:r>
      <w:r w:rsidRPr="00AD5045">
        <w:rPr>
          <w:rFonts w:ascii="Amiri" w:hAnsi="Amiri" w:cs="Amiri"/>
          <w:sz w:val="32"/>
          <w:szCs w:val="32"/>
          <w:rtl/>
        </w:rPr>
        <w:t xml:space="preserve"> أبو عوانة كتابه صحيح</w:t>
      </w:r>
      <w:r w:rsidR="00972A75" w:rsidRPr="00AD5045">
        <w:rPr>
          <w:rFonts w:ascii="Amiri" w:hAnsi="Amiri" w:cs="Amiri"/>
          <w:sz w:val="32"/>
          <w:szCs w:val="32"/>
          <w:rtl/>
        </w:rPr>
        <w:t>،</w:t>
      </w:r>
      <w:r w:rsidRPr="00AD5045">
        <w:rPr>
          <w:rFonts w:ascii="Amiri" w:hAnsi="Amiri" w:cs="Amiri"/>
          <w:sz w:val="32"/>
          <w:szCs w:val="32"/>
          <w:rtl/>
        </w:rPr>
        <w:t xml:space="preserve"> وأخبار يجيء بها وطول الحديث </w:t>
      </w:r>
      <w:r w:rsidRPr="00AD5045">
        <w:rPr>
          <w:rFonts w:ascii="Amiri" w:hAnsi="Amiri" w:cs="Amiri"/>
          <w:sz w:val="32"/>
          <w:szCs w:val="32"/>
          <w:rtl/>
        </w:rPr>
        <w:lastRenderedPageBreak/>
        <w:t>يطوله</w:t>
      </w:r>
      <w:r w:rsidR="00972A75" w:rsidRPr="00AD5045">
        <w:rPr>
          <w:rFonts w:ascii="Amiri" w:hAnsi="Amiri" w:cs="Amiri"/>
          <w:sz w:val="32"/>
          <w:szCs w:val="32"/>
          <w:rtl/>
        </w:rPr>
        <w:t>،</w:t>
      </w:r>
      <w:r w:rsidRPr="00AD5045">
        <w:rPr>
          <w:rFonts w:ascii="Amiri" w:hAnsi="Amiri" w:cs="Amiri"/>
          <w:sz w:val="32"/>
          <w:szCs w:val="32"/>
          <w:rtl/>
        </w:rPr>
        <w:t xml:space="preserve"> وهشيم أحفظ وإنما يختصر الحديث</w:t>
      </w:r>
      <w:r w:rsidR="00972A75" w:rsidRPr="00AD5045">
        <w:rPr>
          <w:rFonts w:ascii="Amiri" w:hAnsi="Amiri" w:cs="Amiri"/>
          <w:sz w:val="32"/>
          <w:szCs w:val="32"/>
          <w:rtl/>
        </w:rPr>
        <w:t>،</w:t>
      </w:r>
      <w:r w:rsidRPr="00AD5045">
        <w:rPr>
          <w:rFonts w:ascii="Amiri" w:hAnsi="Amiri" w:cs="Amiri"/>
          <w:sz w:val="32"/>
          <w:szCs w:val="32"/>
          <w:rtl/>
        </w:rPr>
        <w:t xml:space="preserve"> وأبو عوانة يطوله</w:t>
      </w:r>
      <w:r w:rsidR="00972A75" w:rsidRPr="00AD5045">
        <w:rPr>
          <w:rFonts w:ascii="Amiri" w:hAnsi="Amiri" w:cs="Amiri"/>
          <w:sz w:val="32"/>
          <w:szCs w:val="32"/>
          <w:rtl/>
        </w:rPr>
        <w:t>،</w:t>
      </w:r>
      <w:r w:rsidRPr="00AD5045">
        <w:rPr>
          <w:rFonts w:ascii="Amiri" w:hAnsi="Amiri" w:cs="Amiri"/>
          <w:sz w:val="32"/>
          <w:szCs w:val="32"/>
          <w:rtl/>
        </w:rPr>
        <w:t xml:space="preserve"> ففي جميع حاله أصح حديث</w:t>
      </w:r>
      <w:r w:rsidR="00972A75" w:rsidRPr="00AD5045">
        <w:rPr>
          <w:rFonts w:ascii="Amiri" w:hAnsi="Amiri" w:cs="Amiri"/>
          <w:sz w:val="32"/>
          <w:szCs w:val="32"/>
          <w:rtl/>
        </w:rPr>
        <w:t>ًا</w:t>
      </w:r>
      <w:r w:rsidRPr="00AD5045">
        <w:rPr>
          <w:rFonts w:ascii="Amiri" w:hAnsi="Amiri" w:cs="Amiri"/>
          <w:sz w:val="32"/>
          <w:szCs w:val="32"/>
          <w:rtl/>
        </w:rPr>
        <w:t xml:space="preserve"> عندنا من هشيم إلا أنه بآخره كان يقرأ من كتب الناس</w:t>
      </w:r>
      <w:r w:rsidR="00972A75" w:rsidRPr="00AD5045">
        <w:rPr>
          <w:rFonts w:ascii="Amiri" w:hAnsi="Amiri" w:cs="Amiri"/>
          <w:sz w:val="32"/>
          <w:szCs w:val="32"/>
          <w:rtl/>
        </w:rPr>
        <w:t>،</w:t>
      </w:r>
      <w:r w:rsidRPr="00AD5045">
        <w:rPr>
          <w:rFonts w:ascii="Amiri" w:hAnsi="Amiri" w:cs="Amiri"/>
          <w:sz w:val="32"/>
          <w:szCs w:val="32"/>
          <w:rtl/>
        </w:rPr>
        <w:t xml:space="preserve"> فيقرأ الخطأ</w:t>
      </w:r>
      <w:r w:rsidR="00972A75" w:rsidRPr="00AD5045">
        <w:rPr>
          <w:rFonts w:ascii="Amiri" w:hAnsi="Amiri" w:cs="Amiri"/>
          <w:sz w:val="32"/>
          <w:szCs w:val="32"/>
          <w:rtl/>
        </w:rPr>
        <w:t>،</w:t>
      </w:r>
      <w:r w:rsidRPr="00AD5045">
        <w:rPr>
          <w:rFonts w:ascii="Amiri" w:hAnsi="Amiri" w:cs="Amiri"/>
          <w:sz w:val="32"/>
          <w:szCs w:val="32"/>
          <w:rtl/>
        </w:rPr>
        <w:t xml:space="preserve"> فأما إذا كان من كتابه فهو ثبت</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2/167-169</w:t>
      </w:r>
      <w:r w:rsidR="00711B53">
        <w:rPr>
          <w:rFonts w:ascii="Amiri" w:hAnsi="Amiri" w:cs="Amiri"/>
          <w:color w:val="00007F"/>
          <w:sz w:val="32"/>
          <w:szCs w:val="32"/>
          <w:rtl/>
        </w:rPr>
        <w:t>)</w:t>
      </w:r>
      <w:r w:rsidR="00972A75" w:rsidRPr="00AD5045">
        <w:rPr>
          <w:rFonts w:ascii="Amiri" w:hAnsi="Amiri" w:cs="Amiri"/>
          <w:sz w:val="32"/>
          <w:szCs w:val="32"/>
          <w:rtl/>
        </w:rPr>
        <w:t>.</w:t>
      </w:r>
    </w:p>
    <w:p w14:paraId="2FEF18EC" w14:textId="5897EAA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وسمعت أبا عمر حفص بن عمر الضرير يذكر عن أبي عوانة قال</w:t>
      </w:r>
      <w:r w:rsidR="00711B53">
        <w:rPr>
          <w:rFonts w:ascii="Amiri" w:hAnsi="Amiri" w:cs="Amiri"/>
          <w:sz w:val="32"/>
          <w:szCs w:val="32"/>
          <w:rtl/>
        </w:rPr>
        <w:t>:</w:t>
      </w:r>
      <w:r w:rsidRPr="00AD5045">
        <w:rPr>
          <w:rFonts w:ascii="Amiri" w:hAnsi="Amiri" w:cs="Amiri"/>
          <w:sz w:val="32"/>
          <w:szCs w:val="32"/>
          <w:rtl/>
        </w:rPr>
        <w:t xml:space="preserve"> دخلت على همام بن يحيى وهو مريض أعوده</w:t>
      </w:r>
      <w:r w:rsidR="00972A75" w:rsidRPr="00AD5045">
        <w:rPr>
          <w:rFonts w:ascii="Amiri" w:hAnsi="Amiri" w:cs="Amiri"/>
          <w:sz w:val="32"/>
          <w:szCs w:val="32"/>
          <w:rtl/>
        </w:rPr>
        <w:t>،</w:t>
      </w:r>
      <w:r w:rsidRPr="00AD5045">
        <w:rPr>
          <w:rFonts w:ascii="Amiri" w:hAnsi="Amiri" w:cs="Amiri"/>
          <w:sz w:val="32"/>
          <w:szCs w:val="32"/>
          <w:rtl/>
        </w:rPr>
        <w:t>فقال لي:يا أبا عوانة</w:t>
      </w:r>
      <w:r w:rsidR="00972A75" w:rsidRPr="00AD5045">
        <w:rPr>
          <w:rFonts w:ascii="Amiri" w:hAnsi="Amiri" w:cs="Amiri"/>
          <w:sz w:val="32"/>
          <w:szCs w:val="32"/>
          <w:rtl/>
        </w:rPr>
        <w:t>،</w:t>
      </w:r>
      <w:r w:rsidRPr="00AD5045">
        <w:rPr>
          <w:rFonts w:ascii="Amiri" w:hAnsi="Amiri" w:cs="Amiri"/>
          <w:sz w:val="32"/>
          <w:szCs w:val="32"/>
          <w:rtl/>
        </w:rPr>
        <w:t xml:space="preserve"> ادعُ الله أن لا يميتني حتى تبلغ ولدي الصغار،قال:فقلت</w:t>
      </w:r>
      <w:r w:rsidR="00711B53">
        <w:rPr>
          <w:rFonts w:ascii="Amiri" w:hAnsi="Amiri" w:cs="Amiri"/>
          <w:sz w:val="32"/>
          <w:szCs w:val="32"/>
          <w:rtl/>
        </w:rPr>
        <w:t>:</w:t>
      </w:r>
      <w:r w:rsidRPr="00AD5045">
        <w:rPr>
          <w:rFonts w:ascii="Amiri" w:hAnsi="Amiri" w:cs="Amiri"/>
          <w:sz w:val="32"/>
          <w:szCs w:val="32"/>
          <w:rtl/>
        </w:rPr>
        <w:t xml:space="preserve"> إن الأجل قد فُرغ منه</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فقال لي</w:t>
      </w:r>
      <w:r w:rsidR="00711B53">
        <w:rPr>
          <w:rFonts w:ascii="Amiri" w:hAnsi="Amiri" w:cs="Amiri"/>
          <w:sz w:val="32"/>
          <w:szCs w:val="32"/>
          <w:rtl/>
        </w:rPr>
        <w:t>:</w:t>
      </w:r>
      <w:r w:rsidRPr="00AD5045">
        <w:rPr>
          <w:rFonts w:ascii="Amiri" w:hAnsi="Amiri" w:cs="Amiri"/>
          <w:sz w:val="32"/>
          <w:szCs w:val="32"/>
          <w:rtl/>
        </w:rPr>
        <w:t xml:space="preserve"> أنت بعد في ضلالك</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43"/>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(2/280-281)</w:t>
      </w:r>
      <w:r w:rsidRPr="00AD5045">
        <w:rPr>
          <w:rFonts w:ascii="Amiri" w:hAnsi="Amiri" w:cs="Amiri"/>
          <w:sz w:val="32"/>
          <w:szCs w:val="32"/>
          <w:rtl/>
        </w:rPr>
        <w:t xml:space="preserve"> </w:t>
      </w:r>
    </w:p>
    <w:p w14:paraId="32E0F079"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1244) الوَضِين بن عطاء بن كنانة</w:t>
      </w:r>
      <w:r w:rsidRPr="00711B53">
        <w:rPr>
          <w:rFonts w:ascii="Amiri" w:hAnsi="Amiri" w:cs="Amiri"/>
          <w:color w:val="00007F"/>
          <w:sz w:val="32"/>
          <w:szCs w:val="32"/>
          <w:rtl/>
        </w:rPr>
        <w:t>(أبوعبدالله)</w:t>
      </w:r>
      <w:r w:rsidRPr="00AD5045">
        <w:rPr>
          <w:rFonts w:ascii="Amiri" w:hAnsi="Amiri" w:cs="Amiri"/>
          <w:sz w:val="32"/>
          <w:szCs w:val="32"/>
          <w:rtl/>
        </w:rPr>
        <w:t>أو</w:t>
      </w:r>
      <w:r w:rsidRPr="00711B53">
        <w:rPr>
          <w:rFonts w:ascii="Amiri" w:hAnsi="Amiri" w:cs="Amiri"/>
          <w:color w:val="00007F"/>
          <w:sz w:val="32"/>
          <w:szCs w:val="32"/>
          <w:rtl/>
        </w:rPr>
        <w:t>(أبوكنانة)</w:t>
      </w:r>
      <w:r w:rsidRPr="00AD5045">
        <w:rPr>
          <w:rFonts w:ascii="Amiri" w:hAnsi="Amiri" w:cs="Amiri"/>
          <w:sz w:val="32"/>
          <w:szCs w:val="32"/>
          <w:rtl/>
        </w:rPr>
        <w:t xml:space="preserve">الخزاعي الدمشقي. </w:t>
      </w:r>
    </w:p>
    <w:p w14:paraId="206A3195" w14:textId="02FD6AB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سألت أبا سعيد عبد الرحمن بن إبراهيم قلت له</w:t>
      </w:r>
      <w:r w:rsidR="00711B53">
        <w:rPr>
          <w:rFonts w:ascii="Amiri" w:hAnsi="Amiri" w:cs="Amiri"/>
          <w:sz w:val="32"/>
          <w:szCs w:val="32"/>
          <w:rtl/>
        </w:rPr>
        <w:t>:</w:t>
      </w:r>
      <w:r w:rsidRPr="00AD5045">
        <w:rPr>
          <w:rFonts w:ascii="Amiri" w:hAnsi="Amiri" w:cs="Amiri"/>
          <w:sz w:val="32"/>
          <w:szCs w:val="32"/>
          <w:rtl/>
        </w:rPr>
        <w:t xml:space="preserve"> الوضين بن عطاء</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كان قليل الرواية عن مكحول إنما كان يجالس قوم</w:t>
      </w:r>
      <w:r w:rsidR="00972A75" w:rsidRPr="00AD5045">
        <w:rPr>
          <w:rFonts w:ascii="Amiri" w:hAnsi="Amiri" w:cs="Amiri"/>
          <w:sz w:val="32"/>
          <w:szCs w:val="32"/>
          <w:rtl/>
        </w:rPr>
        <w:t>ًا</w:t>
      </w:r>
      <w:r w:rsidRPr="00AD5045">
        <w:rPr>
          <w:rFonts w:ascii="Amiri" w:hAnsi="Amiri" w:cs="Amiri"/>
          <w:sz w:val="32"/>
          <w:szCs w:val="32"/>
          <w:rtl/>
        </w:rPr>
        <w:t xml:space="preserve"> آخرين</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4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2/395</w:t>
      </w:r>
      <w:r w:rsidR="00711B53">
        <w:rPr>
          <w:rFonts w:ascii="Amiri" w:hAnsi="Amiri" w:cs="Amiri"/>
          <w:color w:val="00007F"/>
          <w:sz w:val="32"/>
          <w:szCs w:val="32"/>
          <w:rtl/>
        </w:rPr>
        <w:t>)</w:t>
      </w:r>
      <w:r w:rsidR="00972A75" w:rsidRPr="00AD5045">
        <w:rPr>
          <w:rFonts w:ascii="Amiri" w:hAnsi="Amiri" w:cs="Amiri"/>
          <w:sz w:val="32"/>
          <w:szCs w:val="32"/>
          <w:rtl/>
        </w:rPr>
        <w:t>.</w:t>
      </w:r>
    </w:p>
    <w:p w14:paraId="1571AD95" w14:textId="593A4145"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1245) وقاء بن إياس الأسدي </w:t>
      </w:r>
      <w:r w:rsidR="00711B53">
        <w:rPr>
          <w:rFonts w:ascii="Amiri" w:hAnsi="Amiri" w:cs="Amiri"/>
          <w:color w:val="00007F"/>
          <w:sz w:val="32"/>
          <w:szCs w:val="32"/>
          <w:rtl/>
        </w:rPr>
        <w:t xml:space="preserve">( </w:t>
      </w:r>
      <w:r w:rsidRPr="00711B53">
        <w:rPr>
          <w:rFonts w:ascii="Amiri" w:hAnsi="Amiri" w:cs="Amiri"/>
          <w:color w:val="00007F"/>
          <w:sz w:val="32"/>
          <w:szCs w:val="32"/>
          <w:rtl/>
        </w:rPr>
        <w:t>أبويزيد</w:t>
      </w:r>
      <w:r w:rsidR="00711B53">
        <w:rPr>
          <w:rFonts w:ascii="Amiri" w:hAnsi="Amiri" w:cs="Amiri"/>
          <w:color w:val="00007F"/>
          <w:sz w:val="32"/>
          <w:szCs w:val="32"/>
          <w:rtl/>
        </w:rPr>
        <w:t>)</w:t>
      </w:r>
      <w:r w:rsidRPr="00AD5045">
        <w:rPr>
          <w:rFonts w:ascii="Amiri" w:hAnsi="Amiri" w:cs="Amiri"/>
          <w:sz w:val="32"/>
          <w:szCs w:val="32"/>
          <w:rtl/>
        </w:rPr>
        <w:t xml:space="preserve">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0242D091" w14:textId="3A9C0B7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أبونعيم قال:حدثنا سفيان عن وقاء أبي يزيد بن إياس</w:t>
      </w:r>
      <w:r w:rsidR="00972A75" w:rsidRPr="00AD5045">
        <w:rPr>
          <w:rFonts w:ascii="Amiri" w:hAnsi="Amiri" w:cs="Amiri"/>
          <w:sz w:val="32"/>
          <w:szCs w:val="32"/>
          <w:rtl/>
        </w:rPr>
        <w:t>،</w:t>
      </w:r>
      <w:r w:rsidRPr="00AD5045">
        <w:rPr>
          <w:rFonts w:ascii="Amiri" w:hAnsi="Amiri" w:cs="Amiri"/>
          <w:sz w:val="32"/>
          <w:szCs w:val="32"/>
          <w:rtl/>
        </w:rPr>
        <w:t xml:space="preserve"> كوفي لا بأس به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45"/>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(3/108</w:t>
      </w:r>
      <w:r w:rsidR="00711B53">
        <w:rPr>
          <w:rFonts w:ascii="Amiri" w:hAnsi="Amiri" w:cs="Amiri"/>
          <w:color w:val="00007F"/>
          <w:sz w:val="32"/>
          <w:szCs w:val="32"/>
          <w:rtl/>
        </w:rPr>
        <w:t>)</w:t>
      </w:r>
      <w:r w:rsidR="00972A75" w:rsidRPr="00AD5045">
        <w:rPr>
          <w:rFonts w:ascii="Amiri" w:hAnsi="Amiri" w:cs="Amiri"/>
          <w:sz w:val="32"/>
          <w:szCs w:val="32"/>
          <w:rtl/>
        </w:rPr>
        <w:t>.</w:t>
      </w:r>
    </w:p>
    <w:p w14:paraId="5E2A219D" w14:textId="77BA5DCE"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1246) وكيع بن الجراح بن مليح الرؤاسي </w:t>
      </w:r>
      <w:r w:rsidR="00711B53">
        <w:rPr>
          <w:rFonts w:ascii="Amiri" w:hAnsi="Amiri" w:cs="Amiri"/>
          <w:color w:val="00007F"/>
          <w:sz w:val="32"/>
          <w:szCs w:val="32"/>
          <w:rtl/>
        </w:rPr>
        <w:t xml:space="preserve">( </w:t>
      </w:r>
      <w:r w:rsidRPr="00711B53">
        <w:rPr>
          <w:rFonts w:ascii="Amiri" w:hAnsi="Amiri" w:cs="Amiri"/>
          <w:color w:val="00007F"/>
          <w:sz w:val="32"/>
          <w:szCs w:val="32"/>
          <w:rtl/>
        </w:rPr>
        <w:t>أبوسفيان</w:t>
      </w:r>
      <w:r w:rsidR="00711B53">
        <w:rPr>
          <w:rFonts w:ascii="Amiri" w:hAnsi="Amiri" w:cs="Amiri"/>
          <w:color w:val="00007F"/>
          <w:sz w:val="32"/>
          <w:szCs w:val="32"/>
          <w:rtl/>
        </w:rPr>
        <w:t>)</w:t>
      </w:r>
      <w:r w:rsidRPr="00AD5045">
        <w:rPr>
          <w:rFonts w:ascii="Amiri" w:hAnsi="Amiri" w:cs="Amiri"/>
          <w:sz w:val="32"/>
          <w:szCs w:val="32"/>
          <w:rtl/>
        </w:rPr>
        <w:t xml:space="preserve">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0A8598F7" w14:textId="65F2D69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أحمد بن الخليل قال</w:t>
      </w:r>
      <w:r w:rsidR="00711B53">
        <w:rPr>
          <w:rFonts w:ascii="Amiri" w:hAnsi="Amiri" w:cs="Amiri"/>
          <w:sz w:val="32"/>
          <w:szCs w:val="32"/>
          <w:rtl/>
        </w:rPr>
        <w:t>:</w:t>
      </w:r>
      <w:r w:rsidRPr="00AD5045">
        <w:rPr>
          <w:rFonts w:ascii="Amiri" w:hAnsi="Amiri" w:cs="Amiri"/>
          <w:sz w:val="32"/>
          <w:szCs w:val="32"/>
          <w:rtl/>
        </w:rPr>
        <w:t xml:space="preserve"> حدثنا أحمد بن سليمان قال</w:t>
      </w:r>
      <w:r w:rsidR="00711B53">
        <w:rPr>
          <w:rFonts w:ascii="Amiri" w:hAnsi="Amiri" w:cs="Amiri"/>
          <w:sz w:val="32"/>
          <w:szCs w:val="32"/>
          <w:rtl/>
        </w:rPr>
        <w:t>:</w:t>
      </w:r>
      <w:r w:rsidRPr="00AD5045">
        <w:rPr>
          <w:rFonts w:ascii="Amiri" w:hAnsi="Amiri" w:cs="Amiri"/>
          <w:sz w:val="32"/>
          <w:szCs w:val="32"/>
          <w:rtl/>
        </w:rPr>
        <w:t>سمعت وكيع</w:t>
      </w:r>
      <w:r w:rsidR="00972A75" w:rsidRPr="00AD5045">
        <w:rPr>
          <w:rFonts w:ascii="Amiri" w:hAnsi="Amiri" w:cs="Amiri"/>
          <w:sz w:val="32"/>
          <w:szCs w:val="32"/>
          <w:rtl/>
        </w:rPr>
        <w:t>ًا</w:t>
      </w:r>
      <w:r w:rsidRPr="00AD5045">
        <w:rPr>
          <w:rFonts w:ascii="Amiri" w:hAnsi="Amiri" w:cs="Amiri"/>
          <w:sz w:val="32"/>
          <w:szCs w:val="32"/>
          <w:rtl/>
        </w:rPr>
        <w:t xml:space="preserve"> يقول</w:t>
      </w:r>
      <w:r w:rsidR="00711B53">
        <w:rPr>
          <w:rFonts w:ascii="Amiri" w:hAnsi="Amiri" w:cs="Amiri"/>
          <w:sz w:val="32"/>
          <w:szCs w:val="32"/>
          <w:rtl/>
        </w:rPr>
        <w:t>:</w:t>
      </w:r>
      <w:r w:rsidRPr="00AD5045">
        <w:rPr>
          <w:rFonts w:ascii="Amiri" w:hAnsi="Amiri" w:cs="Amiri"/>
          <w:sz w:val="32"/>
          <w:szCs w:val="32"/>
          <w:rtl/>
        </w:rPr>
        <w:t xml:space="preserve"> مات الأعمش سنة ثمان وأربعين ومائة</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وكتبنا عن سفيان بن عيينة قبل وفاة الأعمش بسنة</w:t>
      </w:r>
      <w:r w:rsidR="00972A75" w:rsidRPr="00AD5045">
        <w:rPr>
          <w:rFonts w:ascii="Amiri" w:hAnsi="Amiri" w:cs="Amiri"/>
          <w:sz w:val="32"/>
          <w:szCs w:val="32"/>
          <w:rtl/>
        </w:rPr>
        <w:t>،</w:t>
      </w:r>
      <w:r w:rsidRPr="00AD5045">
        <w:rPr>
          <w:rFonts w:ascii="Amiri" w:hAnsi="Amiri" w:cs="Amiri"/>
          <w:sz w:val="32"/>
          <w:szCs w:val="32"/>
          <w:rtl/>
        </w:rPr>
        <w:t xml:space="preserve"> وكان يوم كتبنا عنه ابن أربعين</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1/134</w:t>
      </w:r>
      <w:r w:rsidR="00711B53">
        <w:rPr>
          <w:rFonts w:ascii="Amiri" w:hAnsi="Amiri" w:cs="Amiri"/>
          <w:color w:val="00007F"/>
          <w:sz w:val="32"/>
          <w:szCs w:val="32"/>
          <w:rtl/>
        </w:rPr>
        <w:t>)</w:t>
      </w:r>
      <w:r w:rsidR="00972A75" w:rsidRPr="00AD5045">
        <w:rPr>
          <w:rFonts w:ascii="Amiri" w:hAnsi="Amiri" w:cs="Amiri"/>
          <w:sz w:val="32"/>
          <w:szCs w:val="32"/>
          <w:rtl/>
        </w:rPr>
        <w:t>.</w:t>
      </w:r>
    </w:p>
    <w:p w14:paraId="2C9DD112" w14:textId="5600AF1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وفي سنة أربع وثمانين ومائة</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3524996D" w14:textId="569F3FB1"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وفي هذه السنة</w:t>
      </w:r>
      <w:r w:rsidR="00972A75" w:rsidRPr="00AD5045">
        <w:rPr>
          <w:rFonts w:ascii="Amiri" w:hAnsi="Amiri" w:cs="Amiri"/>
          <w:sz w:val="32"/>
          <w:szCs w:val="32"/>
          <w:rtl/>
        </w:rPr>
        <w:t>،</w:t>
      </w:r>
      <w:r w:rsidRPr="00AD5045">
        <w:rPr>
          <w:rFonts w:ascii="Amiri" w:hAnsi="Amiri" w:cs="Amiri"/>
          <w:sz w:val="32"/>
          <w:szCs w:val="32"/>
          <w:rtl/>
        </w:rPr>
        <w:t xml:space="preserve"> أو سنة خمس حدَّث وكيع بن الجراح بمكة عن إسماعيل بن أبي خالد عن البهي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46"/>
      </w:r>
      <w:r w:rsidRPr="00711B53">
        <w:rPr>
          <w:rFonts w:ascii="Amiri" w:hAnsi="Amiri" w:cs="Amiri"/>
          <w:color w:val="00007F"/>
          <w:sz w:val="32"/>
          <w:szCs w:val="32"/>
          <w:vertAlign w:val="superscript"/>
          <w:rtl/>
        </w:rPr>
        <w:t>)</w:t>
      </w:r>
      <w:r w:rsidR="00711B53">
        <w:rPr>
          <w:rFonts w:ascii="Amiri" w:hAnsi="Amiri" w:cs="Amiri"/>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أن رسول الله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لما مات لم يُدفن حتى ربا بطنه</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وانثنى خنصره</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وذكر غير هذا</w:t>
      </w:r>
      <w:r w:rsidR="00972A75" w:rsidRPr="00AD5045">
        <w:rPr>
          <w:rFonts w:ascii="Amiri" w:hAnsi="Amiri" w:cs="Amiri"/>
          <w:sz w:val="32"/>
          <w:szCs w:val="32"/>
          <w:rtl/>
        </w:rPr>
        <w:t>،</w:t>
      </w:r>
      <w:r w:rsidRPr="00AD5045">
        <w:rPr>
          <w:rFonts w:ascii="Amiri" w:hAnsi="Amiri" w:cs="Amiri"/>
          <w:sz w:val="32"/>
          <w:szCs w:val="32"/>
          <w:rtl/>
        </w:rPr>
        <w:t xml:space="preserve"> فرفع إلى العثماني فأرسل إليه فحبسه</w:t>
      </w:r>
      <w:r w:rsidR="00972A75" w:rsidRPr="00AD5045">
        <w:rPr>
          <w:rFonts w:ascii="Amiri" w:hAnsi="Amiri" w:cs="Amiri"/>
          <w:sz w:val="32"/>
          <w:szCs w:val="32"/>
          <w:rtl/>
        </w:rPr>
        <w:t>،</w:t>
      </w:r>
      <w:r w:rsidRPr="00AD5045">
        <w:rPr>
          <w:rFonts w:ascii="Amiri" w:hAnsi="Amiri" w:cs="Amiri"/>
          <w:sz w:val="32"/>
          <w:szCs w:val="32"/>
          <w:rtl/>
        </w:rPr>
        <w:t xml:space="preserve"> وعزم على قتله وصلبه</w:t>
      </w:r>
      <w:r w:rsidR="00972A75" w:rsidRPr="00AD5045">
        <w:rPr>
          <w:rFonts w:ascii="Amiri" w:hAnsi="Amiri" w:cs="Amiri"/>
          <w:sz w:val="32"/>
          <w:szCs w:val="32"/>
          <w:rtl/>
        </w:rPr>
        <w:t>،</w:t>
      </w:r>
      <w:r w:rsidRPr="00AD5045">
        <w:rPr>
          <w:rFonts w:ascii="Amiri" w:hAnsi="Amiri" w:cs="Amiri"/>
          <w:sz w:val="32"/>
          <w:szCs w:val="32"/>
          <w:rtl/>
        </w:rPr>
        <w:t xml:space="preserve"> وأمر بخشبة أن تنصب خارج</w:t>
      </w:r>
      <w:r w:rsidR="00972A75" w:rsidRPr="00AD5045">
        <w:rPr>
          <w:rFonts w:ascii="Amiri" w:hAnsi="Amiri" w:cs="Amiri"/>
          <w:sz w:val="32"/>
          <w:szCs w:val="32"/>
          <w:rtl/>
        </w:rPr>
        <w:t>ًا</w:t>
      </w:r>
      <w:r w:rsidRPr="00AD5045">
        <w:rPr>
          <w:rFonts w:ascii="Amiri" w:hAnsi="Amiri" w:cs="Amiri"/>
          <w:sz w:val="32"/>
          <w:szCs w:val="32"/>
          <w:rtl/>
        </w:rPr>
        <w:t xml:space="preserve"> من الحرم</w:t>
      </w:r>
      <w:r w:rsidR="00972A75" w:rsidRPr="00AD5045">
        <w:rPr>
          <w:rFonts w:ascii="Amiri" w:hAnsi="Amiri" w:cs="Amiri"/>
          <w:sz w:val="32"/>
          <w:szCs w:val="32"/>
          <w:rtl/>
        </w:rPr>
        <w:t>،</w:t>
      </w:r>
      <w:r w:rsidRPr="00AD5045">
        <w:rPr>
          <w:rFonts w:ascii="Amiri" w:hAnsi="Amiri" w:cs="Amiri"/>
          <w:sz w:val="32"/>
          <w:szCs w:val="32"/>
          <w:rtl/>
        </w:rPr>
        <w:t xml:space="preserve"> وبلغ وكيع</w:t>
      </w:r>
      <w:r w:rsidR="00972A75" w:rsidRPr="00AD5045">
        <w:rPr>
          <w:rFonts w:ascii="Amiri" w:hAnsi="Amiri" w:cs="Amiri"/>
          <w:sz w:val="32"/>
          <w:szCs w:val="32"/>
          <w:rtl/>
        </w:rPr>
        <w:t>ًا</w:t>
      </w:r>
      <w:r w:rsidRPr="00AD5045">
        <w:rPr>
          <w:rFonts w:ascii="Amiri" w:hAnsi="Amiri" w:cs="Amiri"/>
          <w:sz w:val="32"/>
          <w:szCs w:val="32"/>
          <w:rtl/>
        </w:rPr>
        <w:t xml:space="preserve"> وهو في الحبس قال الحارث بن الصديق</w:t>
      </w:r>
      <w:r w:rsidR="00711B53">
        <w:rPr>
          <w:rFonts w:ascii="Amiri" w:hAnsi="Amiri" w:cs="Amiri"/>
          <w:sz w:val="32"/>
          <w:szCs w:val="32"/>
          <w:rtl/>
        </w:rPr>
        <w:t>:</w:t>
      </w:r>
      <w:r w:rsidRPr="00AD5045">
        <w:rPr>
          <w:rFonts w:ascii="Amiri" w:hAnsi="Amiri" w:cs="Amiri"/>
          <w:sz w:val="32"/>
          <w:szCs w:val="32"/>
          <w:rtl/>
        </w:rPr>
        <w:t xml:space="preserve"> فدخلت على وكيع لما بلغني ـ وقد سبق إليه الخبر ـ قال</w:t>
      </w:r>
      <w:r w:rsidR="00711B53">
        <w:rPr>
          <w:rFonts w:ascii="Amiri" w:hAnsi="Amiri" w:cs="Amiri"/>
          <w:sz w:val="32"/>
          <w:szCs w:val="32"/>
          <w:rtl/>
        </w:rPr>
        <w:t>:</w:t>
      </w:r>
      <w:r w:rsidRPr="00AD5045">
        <w:rPr>
          <w:rFonts w:ascii="Amiri" w:hAnsi="Amiri" w:cs="Amiri"/>
          <w:sz w:val="32"/>
          <w:szCs w:val="32"/>
          <w:rtl/>
        </w:rPr>
        <w:t xml:space="preserve"> وكان بينه وبين سفيان يومئذ تباعد،فقال:ما أرانا إلا قد اضطررنا إلى هذا الرجل</w:t>
      </w:r>
      <w:r w:rsidR="00972A75" w:rsidRPr="00AD5045">
        <w:rPr>
          <w:rFonts w:ascii="Amiri" w:hAnsi="Amiri" w:cs="Amiri"/>
          <w:sz w:val="32"/>
          <w:szCs w:val="32"/>
          <w:rtl/>
        </w:rPr>
        <w:t>،</w:t>
      </w:r>
      <w:r w:rsidRPr="00AD5045">
        <w:rPr>
          <w:rFonts w:ascii="Amiri" w:hAnsi="Amiri" w:cs="Amiri"/>
          <w:sz w:val="32"/>
          <w:szCs w:val="32"/>
          <w:rtl/>
        </w:rPr>
        <w:t xml:space="preserve"> واحتجنا إليه ـ يعني سفيان ـ</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قلت له</w:t>
      </w:r>
      <w:r w:rsidR="00711B53">
        <w:rPr>
          <w:rFonts w:ascii="Amiri" w:hAnsi="Amiri" w:cs="Amiri"/>
          <w:sz w:val="32"/>
          <w:szCs w:val="32"/>
          <w:rtl/>
        </w:rPr>
        <w:t>:</w:t>
      </w:r>
      <w:r w:rsidRPr="00AD5045">
        <w:rPr>
          <w:rFonts w:ascii="Amiri" w:hAnsi="Amiri" w:cs="Amiri"/>
          <w:sz w:val="32"/>
          <w:szCs w:val="32"/>
          <w:rtl/>
        </w:rPr>
        <w:t xml:space="preserve"> يا أبا سفيان</w:t>
      </w:r>
      <w:r w:rsidR="00972A75" w:rsidRPr="00AD5045">
        <w:rPr>
          <w:rFonts w:ascii="Amiri" w:hAnsi="Amiri" w:cs="Amiri"/>
          <w:sz w:val="32"/>
          <w:szCs w:val="32"/>
          <w:rtl/>
        </w:rPr>
        <w:t>،</w:t>
      </w:r>
      <w:r w:rsidRPr="00AD5045">
        <w:rPr>
          <w:rFonts w:ascii="Amiri" w:hAnsi="Amiri" w:cs="Amiri"/>
          <w:sz w:val="32"/>
          <w:szCs w:val="32"/>
          <w:rtl/>
        </w:rPr>
        <w:t xml:space="preserve"> دع هذا عنك فإنه إن لم يدركك فقد</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فأرسل إليه</w:t>
      </w:r>
      <w:r w:rsidR="00972A75" w:rsidRPr="00AD5045">
        <w:rPr>
          <w:rFonts w:ascii="Amiri" w:hAnsi="Amiri" w:cs="Amiri"/>
          <w:sz w:val="32"/>
          <w:szCs w:val="32"/>
          <w:rtl/>
        </w:rPr>
        <w:t>،</w:t>
      </w:r>
      <w:r w:rsidRPr="00AD5045">
        <w:rPr>
          <w:rFonts w:ascii="Amiri" w:hAnsi="Amiri" w:cs="Amiri"/>
          <w:sz w:val="32"/>
          <w:szCs w:val="32"/>
          <w:rtl/>
        </w:rPr>
        <w:t xml:space="preserve"> وفزع إليه</w:t>
      </w:r>
      <w:r w:rsidR="00972A75" w:rsidRPr="00AD5045">
        <w:rPr>
          <w:rFonts w:ascii="Amiri" w:hAnsi="Amiri" w:cs="Amiri"/>
          <w:sz w:val="32"/>
          <w:szCs w:val="32"/>
          <w:rtl/>
        </w:rPr>
        <w:t>،</w:t>
      </w:r>
      <w:r w:rsidRPr="00AD5045">
        <w:rPr>
          <w:rFonts w:ascii="Amiri" w:hAnsi="Amiri" w:cs="Amiri"/>
          <w:sz w:val="32"/>
          <w:szCs w:val="32"/>
          <w:rtl/>
        </w:rPr>
        <w:t xml:space="preserve"> فدخل سفيان على العثماني فكلمه فيه</w:t>
      </w:r>
      <w:r w:rsidR="00972A75" w:rsidRPr="00AD5045">
        <w:rPr>
          <w:rFonts w:ascii="Amiri" w:hAnsi="Amiri" w:cs="Amiri"/>
          <w:sz w:val="32"/>
          <w:szCs w:val="32"/>
          <w:rtl/>
        </w:rPr>
        <w:t>،</w:t>
      </w:r>
      <w:r w:rsidRPr="00AD5045">
        <w:rPr>
          <w:rFonts w:ascii="Amiri" w:hAnsi="Amiri" w:cs="Amiri"/>
          <w:sz w:val="32"/>
          <w:szCs w:val="32"/>
          <w:rtl/>
        </w:rPr>
        <w:t xml:space="preserve"> والعثماني يأبى عليه</w:t>
      </w:r>
      <w:r w:rsidR="00972A75" w:rsidRPr="00AD5045">
        <w:rPr>
          <w:rFonts w:ascii="Amiri" w:hAnsi="Amiri" w:cs="Amiri"/>
          <w:sz w:val="32"/>
          <w:szCs w:val="32"/>
          <w:rtl/>
        </w:rPr>
        <w:t>،</w:t>
      </w:r>
      <w:r w:rsidRPr="00AD5045">
        <w:rPr>
          <w:rFonts w:ascii="Amiri" w:hAnsi="Amiri" w:cs="Amiri"/>
          <w:sz w:val="32"/>
          <w:szCs w:val="32"/>
          <w:rtl/>
        </w:rPr>
        <w:t xml:space="preserve"> فقال له سفيان</w:t>
      </w:r>
      <w:r w:rsidR="00711B53">
        <w:rPr>
          <w:rFonts w:ascii="Amiri" w:hAnsi="Amiri" w:cs="Amiri"/>
          <w:sz w:val="32"/>
          <w:szCs w:val="32"/>
          <w:rtl/>
        </w:rPr>
        <w:t>:</w:t>
      </w:r>
      <w:r w:rsidRPr="00AD5045">
        <w:rPr>
          <w:rFonts w:ascii="Amiri" w:hAnsi="Amiri" w:cs="Amiri"/>
          <w:sz w:val="32"/>
          <w:szCs w:val="32"/>
          <w:rtl/>
        </w:rPr>
        <w:t xml:space="preserve"> إني لك ناصح</w:t>
      </w:r>
      <w:r w:rsidR="00972A75" w:rsidRPr="00AD5045">
        <w:rPr>
          <w:rFonts w:ascii="Amiri" w:hAnsi="Amiri" w:cs="Amiri"/>
          <w:sz w:val="32"/>
          <w:szCs w:val="32"/>
          <w:rtl/>
        </w:rPr>
        <w:t>،</w:t>
      </w:r>
      <w:r w:rsidRPr="00AD5045">
        <w:rPr>
          <w:rFonts w:ascii="Amiri" w:hAnsi="Amiri" w:cs="Amiri"/>
          <w:sz w:val="32"/>
          <w:szCs w:val="32"/>
          <w:rtl/>
        </w:rPr>
        <w:t xml:space="preserve"> إن هذا رجل من أهل العلم</w:t>
      </w:r>
      <w:r w:rsidR="00972A75" w:rsidRPr="00AD5045">
        <w:rPr>
          <w:rFonts w:ascii="Amiri" w:hAnsi="Amiri" w:cs="Amiri"/>
          <w:sz w:val="32"/>
          <w:szCs w:val="32"/>
          <w:rtl/>
        </w:rPr>
        <w:t>،</w:t>
      </w:r>
      <w:r w:rsidRPr="00AD5045">
        <w:rPr>
          <w:rFonts w:ascii="Amiri" w:hAnsi="Amiri" w:cs="Amiri"/>
          <w:sz w:val="32"/>
          <w:szCs w:val="32"/>
          <w:rtl/>
        </w:rPr>
        <w:t xml:space="preserve"> وله عشيرة</w:t>
      </w:r>
      <w:r w:rsidR="00972A75" w:rsidRPr="00AD5045">
        <w:rPr>
          <w:rFonts w:ascii="Amiri" w:hAnsi="Amiri" w:cs="Amiri"/>
          <w:sz w:val="32"/>
          <w:szCs w:val="32"/>
          <w:rtl/>
        </w:rPr>
        <w:t>،</w:t>
      </w:r>
      <w:r w:rsidRPr="00AD5045">
        <w:rPr>
          <w:rFonts w:ascii="Amiri" w:hAnsi="Amiri" w:cs="Amiri"/>
          <w:sz w:val="32"/>
          <w:szCs w:val="32"/>
          <w:rtl/>
        </w:rPr>
        <w:t xml:space="preserve"> فإن أنت أقدمت عليه أقل ما يكون أن تقوم عليك عشيرته</w:t>
      </w:r>
      <w:r w:rsidR="00972A75" w:rsidRPr="00AD5045">
        <w:rPr>
          <w:rFonts w:ascii="Amiri" w:hAnsi="Amiri" w:cs="Amiri"/>
          <w:sz w:val="32"/>
          <w:szCs w:val="32"/>
          <w:rtl/>
        </w:rPr>
        <w:t>،</w:t>
      </w:r>
      <w:r w:rsidRPr="00AD5045">
        <w:rPr>
          <w:rFonts w:ascii="Amiri" w:hAnsi="Amiri" w:cs="Amiri"/>
          <w:sz w:val="32"/>
          <w:szCs w:val="32"/>
          <w:rtl/>
        </w:rPr>
        <w:t xml:space="preserve"> وولده بباب أمير المؤمنين</w:t>
      </w:r>
      <w:r w:rsidR="00972A75" w:rsidRPr="00AD5045">
        <w:rPr>
          <w:rFonts w:ascii="Amiri" w:hAnsi="Amiri" w:cs="Amiri"/>
          <w:sz w:val="32"/>
          <w:szCs w:val="32"/>
          <w:rtl/>
        </w:rPr>
        <w:t>،</w:t>
      </w:r>
      <w:r w:rsidRPr="00AD5045">
        <w:rPr>
          <w:rFonts w:ascii="Amiri" w:hAnsi="Amiri" w:cs="Amiri"/>
          <w:sz w:val="32"/>
          <w:szCs w:val="32"/>
          <w:rtl/>
        </w:rPr>
        <w:t xml:space="preserve"> فتشخص لمناظرتهم</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فعمل فيه كلام سفيان</w:t>
      </w:r>
      <w:r w:rsidR="00972A75" w:rsidRPr="00AD5045">
        <w:rPr>
          <w:rFonts w:ascii="Amiri" w:hAnsi="Amiri" w:cs="Amiri"/>
          <w:sz w:val="32"/>
          <w:szCs w:val="32"/>
          <w:rtl/>
        </w:rPr>
        <w:t>،</w:t>
      </w:r>
      <w:r w:rsidRPr="00AD5045">
        <w:rPr>
          <w:rFonts w:ascii="Amiri" w:hAnsi="Amiri" w:cs="Amiri"/>
          <w:sz w:val="32"/>
          <w:szCs w:val="32"/>
          <w:rtl/>
        </w:rPr>
        <w:t xml:space="preserve"> وأمر بإطلاقه من الحبس</w:t>
      </w:r>
      <w:r w:rsidR="00972A75" w:rsidRPr="00AD5045">
        <w:rPr>
          <w:rFonts w:ascii="Amiri" w:hAnsi="Amiri" w:cs="Amiri"/>
          <w:sz w:val="32"/>
          <w:szCs w:val="32"/>
          <w:rtl/>
        </w:rPr>
        <w:t>.</w:t>
      </w:r>
      <w:r w:rsidRPr="00AD5045">
        <w:rPr>
          <w:rFonts w:ascii="Amiri" w:hAnsi="Amiri" w:cs="Amiri"/>
          <w:sz w:val="32"/>
          <w:szCs w:val="32"/>
          <w:rtl/>
        </w:rPr>
        <w:t>.... قال أبو يوسف</w:t>
      </w:r>
      <w:r w:rsidR="00711B53">
        <w:rPr>
          <w:rFonts w:ascii="Amiri" w:hAnsi="Amiri" w:cs="Amiri"/>
          <w:sz w:val="32"/>
          <w:szCs w:val="32"/>
          <w:rtl/>
        </w:rPr>
        <w:t>:</w:t>
      </w:r>
      <w:r w:rsidRPr="00AD5045">
        <w:rPr>
          <w:rFonts w:ascii="Amiri" w:hAnsi="Amiri" w:cs="Amiri"/>
          <w:sz w:val="32"/>
          <w:szCs w:val="32"/>
          <w:rtl/>
        </w:rPr>
        <w:t xml:space="preserve"> فسمعت سعيد بن منصور يقول</w:t>
      </w:r>
      <w:r w:rsidR="00711B53">
        <w:rPr>
          <w:rFonts w:ascii="Amiri" w:hAnsi="Amiri" w:cs="Amiri"/>
          <w:sz w:val="32"/>
          <w:szCs w:val="32"/>
          <w:rtl/>
        </w:rPr>
        <w:t>:</w:t>
      </w:r>
      <w:r w:rsidRPr="00AD5045">
        <w:rPr>
          <w:rFonts w:ascii="Amiri" w:hAnsi="Amiri" w:cs="Amiri"/>
          <w:sz w:val="32"/>
          <w:szCs w:val="32"/>
          <w:rtl/>
        </w:rPr>
        <w:t xml:space="preserve"> كنا بالمدينة</w:t>
      </w:r>
      <w:r w:rsidR="00972A75" w:rsidRPr="00AD5045">
        <w:rPr>
          <w:rFonts w:ascii="Amiri" w:hAnsi="Amiri" w:cs="Amiri"/>
          <w:sz w:val="32"/>
          <w:szCs w:val="32"/>
          <w:rtl/>
        </w:rPr>
        <w:t>،</w:t>
      </w:r>
      <w:r w:rsidRPr="00AD5045">
        <w:rPr>
          <w:rFonts w:ascii="Amiri" w:hAnsi="Amiri" w:cs="Amiri"/>
          <w:sz w:val="32"/>
          <w:szCs w:val="32"/>
          <w:rtl/>
        </w:rPr>
        <w:t xml:space="preserve"> فكتب أهل مكة إلى أهل المدينة بالذي كان من وكيع</w:t>
      </w:r>
      <w:r w:rsidR="00972A75" w:rsidRPr="00AD5045">
        <w:rPr>
          <w:rFonts w:ascii="Amiri" w:hAnsi="Amiri" w:cs="Amiri"/>
          <w:sz w:val="32"/>
          <w:szCs w:val="32"/>
          <w:rtl/>
        </w:rPr>
        <w:t>،</w:t>
      </w:r>
      <w:r w:rsidRPr="00AD5045">
        <w:rPr>
          <w:rFonts w:ascii="Amiri" w:hAnsi="Amiri" w:cs="Amiri"/>
          <w:sz w:val="32"/>
          <w:szCs w:val="32"/>
          <w:rtl/>
        </w:rPr>
        <w:t xml:space="preserve"> وابن عيينة</w:t>
      </w:r>
      <w:r w:rsidR="00972A75" w:rsidRPr="00AD5045">
        <w:rPr>
          <w:rFonts w:ascii="Amiri" w:hAnsi="Amiri" w:cs="Amiri"/>
          <w:sz w:val="32"/>
          <w:szCs w:val="32"/>
          <w:rtl/>
        </w:rPr>
        <w:t>،</w:t>
      </w:r>
      <w:r w:rsidRPr="00AD5045">
        <w:rPr>
          <w:rFonts w:ascii="Amiri" w:hAnsi="Amiri" w:cs="Amiri"/>
          <w:sz w:val="32"/>
          <w:szCs w:val="32"/>
          <w:rtl/>
        </w:rPr>
        <w:t xml:space="preserve"> والعثماني</w:t>
      </w:r>
      <w:r w:rsidR="00972A75" w:rsidRPr="00AD5045">
        <w:rPr>
          <w:rFonts w:ascii="Amiri" w:hAnsi="Amiri" w:cs="Amiri"/>
          <w:sz w:val="32"/>
          <w:szCs w:val="32"/>
          <w:rtl/>
        </w:rPr>
        <w:t>،</w:t>
      </w:r>
      <w:r w:rsidRPr="00AD5045">
        <w:rPr>
          <w:rFonts w:ascii="Amiri" w:hAnsi="Amiri" w:cs="Amiri"/>
          <w:sz w:val="32"/>
          <w:szCs w:val="32"/>
          <w:rtl/>
        </w:rPr>
        <w:t xml:space="preserve"> وقالوا</w:t>
      </w:r>
      <w:r w:rsidR="00711B53">
        <w:rPr>
          <w:rFonts w:ascii="Amiri" w:hAnsi="Amiri" w:cs="Amiri"/>
          <w:sz w:val="32"/>
          <w:szCs w:val="32"/>
          <w:rtl/>
        </w:rPr>
        <w:t>:</w:t>
      </w:r>
      <w:r w:rsidRPr="00AD5045">
        <w:rPr>
          <w:rFonts w:ascii="Amiri" w:hAnsi="Amiri" w:cs="Amiri"/>
          <w:sz w:val="32"/>
          <w:szCs w:val="32"/>
          <w:rtl/>
        </w:rPr>
        <w:t xml:space="preserve"> إذا قدم المدينة فلا تتكلوا على الوالي</w:t>
      </w:r>
      <w:r w:rsidR="00972A75" w:rsidRPr="00AD5045">
        <w:rPr>
          <w:rFonts w:ascii="Amiri" w:hAnsi="Amiri" w:cs="Amiri"/>
          <w:sz w:val="32"/>
          <w:szCs w:val="32"/>
          <w:rtl/>
        </w:rPr>
        <w:t>،</w:t>
      </w:r>
      <w:r w:rsidRPr="00AD5045">
        <w:rPr>
          <w:rFonts w:ascii="Amiri" w:hAnsi="Amiri" w:cs="Amiri"/>
          <w:sz w:val="32"/>
          <w:szCs w:val="32"/>
          <w:rtl/>
        </w:rPr>
        <w:t xml:space="preserve"> وارجموه بالحجارة حتى تقتلوه</w:t>
      </w:r>
      <w:r w:rsidR="00972A75" w:rsidRPr="00AD5045">
        <w:rPr>
          <w:rFonts w:ascii="Amiri" w:hAnsi="Amiri" w:cs="Amiri"/>
          <w:sz w:val="32"/>
          <w:szCs w:val="32"/>
          <w:rtl/>
        </w:rPr>
        <w:t>،</w:t>
      </w:r>
      <w:r w:rsidRPr="00AD5045">
        <w:rPr>
          <w:rFonts w:ascii="Amiri" w:hAnsi="Amiri" w:cs="Amiri"/>
          <w:sz w:val="32"/>
          <w:szCs w:val="32"/>
          <w:rtl/>
        </w:rPr>
        <w:t xml:space="preserve"> فعزموا على ذلك</w:t>
      </w:r>
      <w:r w:rsidR="00972A75" w:rsidRPr="00AD5045">
        <w:rPr>
          <w:rFonts w:ascii="Amiri" w:hAnsi="Amiri" w:cs="Amiri"/>
          <w:sz w:val="32"/>
          <w:szCs w:val="32"/>
          <w:rtl/>
        </w:rPr>
        <w:t>،</w:t>
      </w:r>
      <w:r w:rsidRPr="00AD5045">
        <w:rPr>
          <w:rFonts w:ascii="Amiri" w:hAnsi="Amiri" w:cs="Amiri"/>
          <w:sz w:val="32"/>
          <w:szCs w:val="32"/>
          <w:rtl/>
        </w:rPr>
        <w:t xml:space="preserve"> وبلغنا الذي هُم عليه</w:t>
      </w:r>
      <w:r w:rsidR="00972A75" w:rsidRPr="00AD5045">
        <w:rPr>
          <w:rFonts w:ascii="Amiri" w:hAnsi="Amiri" w:cs="Amiri"/>
          <w:sz w:val="32"/>
          <w:szCs w:val="32"/>
          <w:rtl/>
        </w:rPr>
        <w:t>،</w:t>
      </w:r>
      <w:r w:rsidRPr="00AD5045">
        <w:rPr>
          <w:rFonts w:ascii="Amiri" w:hAnsi="Amiri" w:cs="Amiri"/>
          <w:sz w:val="32"/>
          <w:szCs w:val="32"/>
          <w:rtl/>
        </w:rPr>
        <w:t xml:space="preserve"> فبعثنا بريد</w:t>
      </w:r>
      <w:r w:rsidR="00972A75" w:rsidRPr="00AD5045">
        <w:rPr>
          <w:rFonts w:ascii="Amiri" w:hAnsi="Amiri" w:cs="Amiri"/>
          <w:sz w:val="32"/>
          <w:szCs w:val="32"/>
          <w:rtl/>
        </w:rPr>
        <w:t>ًا</w:t>
      </w:r>
      <w:r w:rsidRPr="00AD5045">
        <w:rPr>
          <w:rFonts w:ascii="Amiri" w:hAnsi="Amiri" w:cs="Amiri"/>
          <w:sz w:val="32"/>
          <w:szCs w:val="32"/>
          <w:rtl/>
        </w:rPr>
        <w:t xml:space="preserve"> إلى وكيع أن لا يأتي إلى المدينة ويمضي من طريق الربذة ـ وقد كان جاوز مفرق الطريقين إلى المدينة ـ،فلما أتاه البريد ردَّ راجع</w:t>
      </w:r>
      <w:r w:rsidR="00972A75" w:rsidRPr="00AD5045">
        <w:rPr>
          <w:rFonts w:ascii="Amiri" w:hAnsi="Amiri" w:cs="Amiri"/>
          <w:sz w:val="32"/>
          <w:szCs w:val="32"/>
          <w:rtl/>
        </w:rPr>
        <w:t>ًا</w:t>
      </w:r>
      <w:r w:rsidRPr="00AD5045">
        <w:rPr>
          <w:rFonts w:ascii="Amiri" w:hAnsi="Amiri" w:cs="Amiri"/>
          <w:sz w:val="32"/>
          <w:szCs w:val="32"/>
          <w:rtl/>
        </w:rPr>
        <w:t xml:space="preserve"> إلى الربذة،ومضى إلى الكوفة.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4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(1/175-176</w:t>
      </w:r>
      <w:r w:rsidR="00711B53">
        <w:rPr>
          <w:rFonts w:ascii="Amiri" w:hAnsi="Amiri" w:cs="Amiri"/>
          <w:color w:val="00007F"/>
          <w:sz w:val="32"/>
          <w:szCs w:val="32"/>
          <w:rtl/>
        </w:rPr>
        <w:t>)</w:t>
      </w:r>
      <w:r w:rsidR="00972A75" w:rsidRPr="00AD5045">
        <w:rPr>
          <w:rFonts w:ascii="Amiri" w:hAnsi="Amiri" w:cs="Amiri"/>
          <w:sz w:val="32"/>
          <w:szCs w:val="32"/>
          <w:rtl/>
        </w:rPr>
        <w:t>.</w:t>
      </w:r>
    </w:p>
    <w:p w14:paraId="2C57D168" w14:textId="595C874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أصحاب سفيان الثوري</w:t>
      </w:r>
      <w:r w:rsidR="00711B53">
        <w:rPr>
          <w:rFonts w:ascii="Amiri" w:hAnsi="Amiri" w:cs="Amiri"/>
          <w:sz w:val="32"/>
          <w:szCs w:val="32"/>
          <w:rtl/>
        </w:rPr>
        <w:t>:</w:t>
      </w:r>
      <w:r w:rsidRPr="00AD5045">
        <w:rPr>
          <w:rFonts w:ascii="Amiri" w:hAnsi="Amiri" w:cs="Amiri"/>
          <w:sz w:val="32"/>
          <w:szCs w:val="32"/>
          <w:rtl/>
        </w:rPr>
        <w:t xml:space="preserve"> يحيى</w:t>
      </w:r>
      <w:r w:rsidR="00972A75" w:rsidRPr="00AD5045">
        <w:rPr>
          <w:rFonts w:ascii="Amiri" w:hAnsi="Amiri" w:cs="Amiri"/>
          <w:sz w:val="32"/>
          <w:szCs w:val="32"/>
          <w:rtl/>
        </w:rPr>
        <w:t>،</w:t>
      </w:r>
      <w:r w:rsidRPr="00AD5045">
        <w:rPr>
          <w:rFonts w:ascii="Amiri" w:hAnsi="Amiri" w:cs="Amiri"/>
          <w:sz w:val="32"/>
          <w:szCs w:val="32"/>
          <w:rtl/>
        </w:rPr>
        <w:t xml:space="preserve"> وعبد الرحمن</w:t>
      </w:r>
      <w:r w:rsidR="00972A75" w:rsidRPr="00AD5045">
        <w:rPr>
          <w:rFonts w:ascii="Amiri" w:hAnsi="Amiri" w:cs="Amiri"/>
          <w:sz w:val="32"/>
          <w:szCs w:val="32"/>
          <w:rtl/>
        </w:rPr>
        <w:t>،</w:t>
      </w:r>
      <w:r w:rsidRPr="00AD5045">
        <w:rPr>
          <w:rFonts w:ascii="Amiri" w:hAnsi="Amiri" w:cs="Amiri"/>
          <w:sz w:val="32"/>
          <w:szCs w:val="32"/>
          <w:rtl/>
        </w:rPr>
        <w:t xml:space="preserve"> ووكيع</w:t>
      </w:r>
      <w:r w:rsidR="00972A75" w:rsidRPr="00AD5045">
        <w:rPr>
          <w:rFonts w:ascii="Amiri" w:hAnsi="Amiri" w:cs="Amiri"/>
          <w:sz w:val="32"/>
          <w:szCs w:val="32"/>
          <w:rtl/>
        </w:rPr>
        <w:t>،</w:t>
      </w:r>
      <w:r w:rsidRPr="00AD5045">
        <w:rPr>
          <w:rFonts w:ascii="Amiri" w:hAnsi="Amiri" w:cs="Amiri"/>
          <w:sz w:val="32"/>
          <w:szCs w:val="32"/>
          <w:rtl/>
        </w:rPr>
        <w:t xml:space="preserve"> وأبو نعيم</w:t>
      </w:r>
      <w:r w:rsidR="00972A75" w:rsidRPr="00AD5045">
        <w:rPr>
          <w:rFonts w:ascii="Amiri" w:hAnsi="Amiri" w:cs="Amiri"/>
          <w:sz w:val="32"/>
          <w:szCs w:val="32"/>
          <w:rtl/>
        </w:rPr>
        <w:t>،</w:t>
      </w:r>
      <w:r w:rsidRPr="00AD5045">
        <w:rPr>
          <w:rFonts w:ascii="Amiri" w:hAnsi="Amiri" w:cs="Amiri"/>
          <w:sz w:val="32"/>
          <w:szCs w:val="32"/>
          <w:rtl/>
        </w:rPr>
        <w:t xml:space="preserve"> والأشجعي</w:t>
      </w:r>
      <w:r w:rsidR="00972A75" w:rsidRPr="00AD5045">
        <w:rPr>
          <w:rFonts w:ascii="Amiri" w:hAnsi="Amiri" w:cs="Amiri"/>
          <w:sz w:val="32"/>
          <w:szCs w:val="32"/>
          <w:rtl/>
        </w:rPr>
        <w:t>،</w:t>
      </w:r>
      <w:r w:rsidRPr="00AD5045">
        <w:rPr>
          <w:rFonts w:ascii="Amiri" w:hAnsi="Amiri" w:cs="Amiri"/>
          <w:sz w:val="32"/>
          <w:szCs w:val="32"/>
          <w:rtl/>
        </w:rPr>
        <w:t xml:space="preserve"> وعبد الله بن المبارك</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1/716</w:t>
      </w:r>
      <w:r w:rsidR="00711B53">
        <w:rPr>
          <w:rFonts w:ascii="Amiri" w:hAnsi="Amiri" w:cs="Amiri"/>
          <w:color w:val="00007F"/>
          <w:sz w:val="32"/>
          <w:szCs w:val="32"/>
          <w:rtl/>
        </w:rPr>
        <w:t>)</w:t>
      </w:r>
      <w:r w:rsidR="00972A75" w:rsidRPr="00AD5045">
        <w:rPr>
          <w:rFonts w:ascii="Amiri" w:hAnsi="Amiri" w:cs="Amiri"/>
          <w:sz w:val="32"/>
          <w:szCs w:val="32"/>
          <w:rtl/>
        </w:rPr>
        <w:t>.</w:t>
      </w:r>
    </w:p>
    <w:p w14:paraId="42C5AAD7" w14:textId="112D7D15"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بلغني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48"/>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عن ابن معين قال</w:t>
      </w:r>
      <w:r w:rsidR="00711B53">
        <w:rPr>
          <w:rFonts w:ascii="Amiri" w:hAnsi="Amiri" w:cs="Amiri"/>
          <w:sz w:val="32"/>
          <w:szCs w:val="32"/>
          <w:rtl/>
        </w:rPr>
        <w:t>:</w:t>
      </w:r>
      <w:r w:rsidRPr="00AD5045">
        <w:rPr>
          <w:rFonts w:ascii="Amiri" w:hAnsi="Amiri" w:cs="Amiri"/>
          <w:sz w:val="32"/>
          <w:szCs w:val="32"/>
          <w:rtl/>
        </w:rPr>
        <w:t xml:space="preserve"> سمعت وكيع</w:t>
      </w:r>
      <w:r w:rsidR="00972A75" w:rsidRPr="00AD5045">
        <w:rPr>
          <w:rFonts w:ascii="Amiri" w:hAnsi="Amiri" w:cs="Amiri"/>
          <w:sz w:val="32"/>
          <w:szCs w:val="32"/>
          <w:rtl/>
        </w:rPr>
        <w:t>ًا</w:t>
      </w:r>
      <w:r w:rsidRPr="00AD5045">
        <w:rPr>
          <w:rFonts w:ascii="Amiri" w:hAnsi="Amiri" w:cs="Amiri"/>
          <w:sz w:val="32"/>
          <w:szCs w:val="32"/>
          <w:rtl/>
        </w:rPr>
        <w:t xml:space="preserve"> يقول</w:t>
      </w:r>
      <w:r w:rsidR="00711B53">
        <w:rPr>
          <w:rFonts w:ascii="Amiri" w:hAnsi="Amiri" w:cs="Amiri"/>
          <w:sz w:val="32"/>
          <w:szCs w:val="32"/>
          <w:rtl/>
        </w:rPr>
        <w:t>:</w:t>
      </w:r>
      <w:r w:rsidRPr="00AD5045">
        <w:rPr>
          <w:rFonts w:ascii="Amiri" w:hAnsi="Amiri" w:cs="Amiri"/>
          <w:sz w:val="32"/>
          <w:szCs w:val="32"/>
          <w:rtl/>
        </w:rPr>
        <w:t xml:space="preserve"> ما كتبت عن الثوري حديث</w:t>
      </w:r>
      <w:r w:rsidR="00972A75" w:rsidRPr="00AD5045">
        <w:rPr>
          <w:rFonts w:ascii="Amiri" w:hAnsi="Amiri" w:cs="Amiri"/>
          <w:sz w:val="32"/>
          <w:szCs w:val="32"/>
          <w:rtl/>
        </w:rPr>
        <w:t>ًا</w:t>
      </w:r>
      <w:r w:rsidRPr="00AD5045">
        <w:rPr>
          <w:rFonts w:ascii="Amiri" w:hAnsi="Amiri" w:cs="Amiri"/>
          <w:sz w:val="32"/>
          <w:szCs w:val="32"/>
          <w:rtl/>
        </w:rPr>
        <w:t xml:space="preserve"> قط</w:t>
      </w:r>
      <w:r w:rsidR="00972A75" w:rsidRPr="00AD5045">
        <w:rPr>
          <w:rFonts w:ascii="Amiri" w:hAnsi="Amiri" w:cs="Amiri"/>
          <w:sz w:val="32"/>
          <w:szCs w:val="32"/>
          <w:rtl/>
        </w:rPr>
        <w:t>،</w:t>
      </w:r>
      <w:r w:rsidRPr="00AD5045">
        <w:rPr>
          <w:rFonts w:ascii="Amiri" w:hAnsi="Amiri" w:cs="Amiri"/>
          <w:sz w:val="32"/>
          <w:szCs w:val="32"/>
          <w:rtl/>
        </w:rPr>
        <w:t xml:space="preserve"> كنت أحفظ</w:t>
      </w:r>
      <w:r w:rsidR="00972A75" w:rsidRPr="00AD5045">
        <w:rPr>
          <w:rFonts w:ascii="Amiri" w:hAnsi="Amiri" w:cs="Amiri"/>
          <w:sz w:val="32"/>
          <w:szCs w:val="32"/>
          <w:rtl/>
        </w:rPr>
        <w:t>،</w:t>
      </w:r>
      <w:r w:rsidRPr="00AD5045">
        <w:rPr>
          <w:rFonts w:ascii="Amiri" w:hAnsi="Amiri" w:cs="Amiri"/>
          <w:sz w:val="32"/>
          <w:szCs w:val="32"/>
          <w:rtl/>
        </w:rPr>
        <w:t xml:space="preserve"> فإذا رجعت المنزل كتبته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1/716-717</w:t>
      </w:r>
      <w:r w:rsidR="00711B53">
        <w:rPr>
          <w:rFonts w:ascii="Amiri" w:hAnsi="Amiri" w:cs="Amiri"/>
          <w:color w:val="00007F"/>
          <w:sz w:val="32"/>
          <w:szCs w:val="32"/>
          <w:rtl/>
        </w:rPr>
        <w:t>)</w:t>
      </w:r>
      <w:r w:rsidR="00972A75" w:rsidRPr="00AD5045">
        <w:rPr>
          <w:rFonts w:ascii="Amiri" w:hAnsi="Amiri" w:cs="Amiri"/>
          <w:sz w:val="32"/>
          <w:szCs w:val="32"/>
          <w:rtl/>
        </w:rPr>
        <w:t>.</w:t>
      </w:r>
    </w:p>
    <w:p w14:paraId="59F93D0C" w14:textId="2289AF2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بلغني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49"/>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عن ابن معين قال</w:t>
      </w:r>
      <w:r w:rsidR="00711B53">
        <w:rPr>
          <w:rFonts w:ascii="Amiri" w:hAnsi="Amiri" w:cs="Amiri"/>
          <w:sz w:val="32"/>
          <w:szCs w:val="32"/>
          <w:rtl/>
        </w:rPr>
        <w:t>:</w:t>
      </w:r>
      <w:r w:rsidRPr="00AD5045">
        <w:rPr>
          <w:rFonts w:ascii="Amiri" w:hAnsi="Amiri" w:cs="Amiri"/>
          <w:sz w:val="32"/>
          <w:szCs w:val="32"/>
          <w:rtl/>
        </w:rPr>
        <w:t xml:space="preserve"> ليس أحد في حديث سفيان الثوري يُشبه هؤلاء</w:t>
      </w:r>
      <w:r w:rsidR="00711B53">
        <w:rPr>
          <w:rFonts w:ascii="Amiri" w:hAnsi="Amiri" w:cs="Amiri"/>
          <w:sz w:val="32"/>
          <w:szCs w:val="32"/>
          <w:rtl/>
        </w:rPr>
        <w:t>:</w:t>
      </w:r>
      <w:r w:rsidRPr="00AD5045">
        <w:rPr>
          <w:rFonts w:ascii="Amiri" w:hAnsi="Amiri" w:cs="Amiri"/>
          <w:sz w:val="32"/>
          <w:szCs w:val="32"/>
          <w:rtl/>
        </w:rPr>
        <w:t xml:space="preserve"> ابن المبارك</w:t>
      </w:r>
      <w:r w:rsidR="00972A75" w:rsidRPr="00AD5045">
        <w:rPr>
          <w:rFonts w:ascii="Amiri" w:hAnsi="Amiri" w:cs="Amiri"/>
          <w:sz w:val="32"/>
          <w:szCs w:val="32"/>
          <w:rtl/>
        </w:rPr>
        <w:t>،</w:t>
      </w:r>
      <w:r w:rsidRPr="00AD5045">
        <w:rPr>
          <w:rFonts w:ascii="Amiri" w:hAnsi="Amiri" w:cs="Amiri"/>
          <w:sz w:val="32"/>
          <w:szCs w:val="32"/>
          <w:rtl/>
        </w:rPr>
        <w:t xml:space="preserve"> ويحيى بن سعيد القطان</w:t>
      </w:r>
      <w:r w:rsidR="00972A75" w:rsidRPr="00AD5045">
        <w:rPr>
          <w:rFonts w:ascii="Amiri" w:hAnsi="Amiri" w:cs="Amiri"/>
          <w:sz w:val="32"/>
          <w:szCs w:val="32"/>
          <w:rtl/>
        </w:rPr>
        <w:t>،</w:t>
      </w:r>
      <w:r w:rsidRPr="00AD5045">
        <w:rPr>
          <w:rFonts w:ascii="Amiri" w:hAnsi="Amiri" w:cs="Amiri"/>
          <w:sz w:val="32"/>
          <w:szCs w:val="32"/>
          <w:rtl/>
        </w:rPr>
        <w:t xml:space="preserve"> ووكيع</w:t>
      </w:r>
      <w:r w:rsidR="00972A75" w:rsidRPr="00AD5045">
        <w:rPr>
          <w:rFonts w:ascii="Amiri" w:hAnsi="Amiri" w:cs="Amiri"/>
          <w:sz w:val="32"/>
          <w:szCs w:val="32"/>
          <w:rtl/>
        </w:rPr>
        <w:t>،</w:t>
      </w:r>
      <w:r w:rsidRPr="00AD5045">
        <w:rPr>
          <w:rFonts w:ascii="Amiri" w:hAnsi="Amiri" w:cs="Amiri"/>
          <w:sz w:val="32"/>
          <w:szCs w:val="32"/>
          <w:rtl/>
        </w:rPr>
        <w:t xml:space="preserve"> وعبد الرحمن بن مهدي</w:t>
      </w:r>
      <w:r w:rsidR="00972A75" w:rsidRPr="00AD5045">
        <w:rPr>
          <w:rFonts w:ascii="Amiri" w:hAnsi="Amiri" w:cs="Amiri"/>
          <w:sz w:val="32"/>
          <w:szCs w:val="32"/>
          <w:rtl/>
        </w:rPr>
        <w:t>،</w:t>
      </w:r>
      <w:r w:rsidRPr="00AD5045">
        <w:rPr>
          <w:rFonts w:ascii="Amiri" w:hAnsi="Amiri" w:cs="Amiri"/>
          <w:sz w:val="32"/>
          <w:szCs w:val="32"/>
          <w:rtl/>
        </w:rPr>
        <w:t xml:space="preserve"> وأبو نعيم</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(1/717)</w:t>
      </w:r>
      <w:r w:rsidRPr="00AD5045">
        <w:rPr>
          <w:rFonts w:ascii="Amiri" w:hAnsi="Amiri" w:cs="Amiri"/>
          <w:sz w:val="32"/>
          <w:szCs w:val="32"/>
          <w:rtl/>
        </w:rPr>
        <w:t xml:space="preserve"> </w:t>
      </w:r>
    </w:p>
    <w:p w14:paraId="457CCC6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بلغني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50"/>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عن ابن معين أنه قيل له</w:t>
      </w:r>
      <w:r w:rsidR="00711B53">
        <w:rPr>
          <w:rFonts w:ascii="Amiri" w:hAnsi="Amiri" w:cs="Amiri"/>
          <w:sz w:val="32"/>
          <w:szCs w:val="32"/>
          <w:rtl/>
        </w:rPr>
        <w:t>:</w:t>
      </w:r>
      <w:r w:rsidRPr="00AD5045">
        <w:rPr>
          <w:rFonts w:ascii="Amiri" w:hAnsi="Amiri" w:cs="Amiri"/>
          <w:sz w:val="32"/>
          <w:szCs w:val="32"/>
          <w:rtl/>
        </w:rPr>
        <w:t xml:space="preserve"> قوم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51"/>
      </w:r>
      <w:r w:rsidRPr="00711B53">
        <w:rPr>
          <w:rFonts w:ascii="Amiri" w:hAnsi="Amiri" w:cs="Amiri"/>
          <w:color w:val="00007F"/>
          <w:sz w:val="32"/>
          <w:szCs w:val="32"/>
          <w:vertAlign w:val="superscript"/>
          <w:rtl/>
        </w:rPr>
        <w:t>)</w:t>
      </w:r>
      <w:r w:rsidRPr="00AD5045">
        <w:rPr>
          <w:rFonts w:ascii="Amiri" w:hAnsi="Amiri" w:cs="Amiri"/>
          <w:sz w:val="32"/>
          <w:szCs w:val="32"/>
          <w:rtl/>
        </w:rPr>
        <w:t xml:space="preserve"> يقدمون عبد الرحمن بن مهدي على وكيع</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 xml:space="preserve"> </w:t>
      </w:r>
      <w:r w:rsidRPr="00AD5045">
        <w:rPr>
          <w:rFonts w:ascii="Amiri" w:hAnsi="Amiri" w:cs="Amiri"/>
          <w:sz w:val="32"/>
          <w:szCs w:val="32"/>
          <w:rtl/>
        </w:rPr>
        <w:t>ابن معين</w:t>
      </w:r>
      <w:r w:rsidR="00711B53">
        <w:rPr>
          <w:rFonts w:ascii="Amiri" w:hAnsi="Amiri" w:cs="Amiri"/>
          <w:sz w:val="32"/>
          <w:szCs w:val="32"/>
          <w:rtl/>
        </w:rPr>
        <w:t>:</w:t>
      </w:r>
      <w:r w:rsidRPr="00AD5045">
        <w:rPr>
          <w:rFonts w:ascii="Amiri" w:hAnsi="Amiri" w:cs="Amiri"/>
          <w:sz w:val="32"/>
          <w:szCs w:val="32"/>
          <w:rtl/>
        </w:rPr>
        <w:t xml:space="preserve"> مَن قدّم عبد الرحمن على وكيع فعليه لعنة الله</w:t>
      </w:r>
      <w:r w:rsidR="00972A75" w:rsidRPr="00AD5045">
        <w:rPr>
          <w:rFonts w:ascii="Amiri" w:hAnsi="Amiri" w:cs="Amiri"/>
          <w:sz w:val="32"/>
          <w:szCs w:val="32"/>
          <w:rtl/>
        </w:rPr>
        <w:t>،</w:t>
      </w:r>
      <w:r w:rsidRPr="00AD5045">
        <w:rPr>
          <w:rFonts w:ascii="Amiri" w:hAnsi="Amiri" w:cs="Amiri"/>
          <w:sz w:val="32"/>
          <w:szCs w:val="32"/>
          <w:rtl/>
        </w:rPr>
        <w:t xml:space="preserve"> والملائكة</w:t>
      </w:r>
      <w:r w:rsidR="00972A75" w:rsidRPr="00AD5045">
        <w:rPr>
          <w:rFonts w:ascii="Amiri" w:hAnsi="Amiri" w:cs="Amiri"/>
          <w:sz w:val="32"/>
          <w:szCs w:val="32"/>
          <w:rtl/>
        </w:rPr>
        <w:t>،</w:t>
      </w:r>
      <w:r w:rsidRPr="00AD5045">
        <w:rPr>
          <w:rFonts w:ascii="Amiri" w:hAnsi="Amiri" w:cs="Amiri"/>
          <w:sz w:val="32"/>
          <w:szCs w:val="32"/>
          <w:rtl/>
        </w:rPr>
        <w:t xml:space="preserve"> والناس أجمعين</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52"/>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p>
    <w:p w14:paraId="38E94A87" w14:textId="77777777" w:rsidR="00711B53" w:rsidRDefault="0067070C" w:rsidP="00D90CC3">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وكان غير هذا أشبه بكلام أهل العلم</w:t>
      </w:r>
      <w:r w:rsidR="00972A75" w:rsidRPr="00AD5045">
        <w:rPr>
          <w:rFonts w:ascii="Amiri" w:hAnsi="Amiri" w:cs="Amiri"/>
          <w:sz w:val="32"/>
          <w:szCs w:val="32"/>
          <w:rtl/>
        </w:rPr>
        <w:t>،</w:t>
      </w:r>
      <w:r w:rsidRPr="00AD5045">
        <w:rPr>
          <w:rFonts w:ascii="Amiri" w:hAnsi="Amiri" w:cs="Amiri"/>
          <w:sz w:val="32"/>
          <w:szCs w:val="32"/>
          <w:rtl/>
        </w:rPr>
        <w:t xml:space="preserve"> ومن حاسب نفسه</w:t>
      </w:r>
      <w:r w:rsidR="00972A75" w:rsidRPr="00AD5045">
        <w:rPr>
          <w:rFonts w:ascii="Amiri" w:hAnsi="Amiri" w:cs="Amiri"/>
          <w:sz w:val="32"/>
          <w:szCs w:val="32"/>
          <w:rtl/>
        </w:rPr>
        <w:t>،</w:t>
      </w:r>
      <w:r w:rsidRPr="00AD5045">
        <w:rPr>
          <w:rFonts w:ascii="Amiri" w:hAnsi="Amiri" w:cs="Amiri"/>
          <w:sz w:val="32"/>
          <w:szCs w:val="32"/>
          <w:rtl/>
        </w:rPr>
        <w:t xml:space="preserve"> وعلم أن كلامه من عمله لم يقل مثل هذا</w:t>
      </w:r>
      <w:r w:rsidR="00972A75" w:rsidRPr="00AD5045">
        <w:rPr>
          <w:rFonts w:ascii="Amiri" w:hAnsi="Amiri" w:cs="Amiri"/>
          <w:sz w:val="32"/>
          <w:szCs w:val="32"/>
          <w:rtl/>
        </w:rPr>
        <w:t>،</w:t>
      </w:r>
      <w:r w:rsidRPr="00AD5045">
        <w:rPr>
          <w:rFonts w:ascii="Amiri" w:hAnsi="Amiri" w:cs="Amiri"/>
          <w:sz w:val="32"/>
          <w:szCs w:val="32"/>
          <w:rtl/>
        </w:rPr>
        <w:t xml:space="preserve"> وكيع خيِّر فاضل حافظ</w:t>
      </w:r>
      <w:r w:rsidR="00972A75" w:rsidRPr="00AD5045">
        <w:rPr>
          <w:rFonts w:ascii="Amiri" w:hAnsi="Amiri" w:cs="Amiri"/>
          <w:sz w:val="32"/>
          <w:szCs w:val="32"/>
          <w:rtl/>
        </w:rPr>
        <w:t>،</w:t>
      </w:r>
      <w:r w:rsidRPr="00AD5045">
        <w:rPr>
          <w:rFonts w:ascii="Amiri" w:hAnsi="Amiri" w:cs="Amiri"/>
          <w:sz w:val="32"/>
          <w:szCs w:val="32"/>
          <w:rtl/>
        </w:rPr>
        <w:t xml:space="preserve"> وقد سئل أحمد بن حنبل</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53"/>
      </w:r>
      <w:r w:rsidRPr="00711B53">
        <w:rPr>
          <w:rFonts w:ascii="Amiri" w:hAnsi="Amiri" w:cs="Amiri"/>
          <w:color w:val="00007F"/>
          <w:sz w:val="32"/>
          <w:szCs w:val="32"/>
          <w:vertAlign w:val="superscript"/>
          <w:rtl/>
        </w:rPr>
        <w:t>)</w:t>
      </w:r>
      <w:r w:rsidR="00711B53">
        <w:rPr>
          <w:rFonts w:ascii="Amiri" w:hAnsi="Amiri" w:cs="Amiri"/>
          <w:sz w:val="32"/>
          <w:szCs w:val="32"/>
          <w:rtl/>
        </w:rPr>
        <w:t>:</w:t>
      </w:r>
      <w:r w:rsidRPr="00AD5045">
        <w:rPr>
          <w:rFonts w:ascii="Amiri" w:hAnsi="Amiri" w:cs="Amiri"/>
          <w:sz w:val="32"/>
          <w:szCs w:val="32"/>
          <w:rtl/>
        </w:rPr>
        <w:t xml:space="preserve"> إذا اختلف وكيع</w:t>
      </w:r>
      <w:r w:rsidR="00972A75" w:rsidRPr="00AD5045">
        <w:rPr>
          <w:rFonts w:ascii="Amiri" w:hAnsi="Amiri" w:cs="Amiri"/>
          <w:sz w:val="32"/>
          <w:szCs w:val="32"/>
          <w:rtl/>
        </w:rPr>
        <w:t>،</w:t>
      </w:r>
      <w:r w:rsidRPr="00AD5045">
        <w:rPr>
          <w:rFonts w:ascii="Amiri" w:hAnsi="Amiri" w:cs="Amiri"/>
          <w:sz w:val="32"/>
          <w:szCs w:val="32"/>
          <w:rtl/>
        </w:rPr>
        <w:t xml:space="preserve"> وعبد الرحمن بن مهدي بقولِ مَن تأخذ</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عبد الرحمن يوافق أكثر وخاصة في سفيان</w:t>
      </w:r>
      <w:r w:rsidR="00972A75" w:rsidRPr="00AD5045">
        <w:rPr>
          <w:rFonts w:ascii="Amiri" w:hAnsi="Amiri" w:cs="Amiri"/>
          <w:sz w:val="32"/>
          <w:szCs w:val="32"/>
          <w:rtl/>
        </w:rPr>
        <w:t>،</w:t>
      </w:r>
      <w:r w:rsidRPr="00AD5045">
        <w:rPr>
          <w:rFonts w:ascii="Amiri" w:hAnsi="Amiri" w:cs="Amiri"/>
          <w:sz w:val="32"/>
          <w:szCs w:val="32"/>
          <w:rtl/>
        </w:rPr>
        <w:t xml:space="preserve"> وكان معني</w:t>
      </w:r>
      <w:r w:rsidR="00972A75" w:rsidRPr="00AD5045">
        <w:rPr>
          <w:rFonts w:ascii="Amiri" w:hAnsi="Amiri" w:cs="Amiri"/>
          <w:sz w:val="32"/>
          <w:szCs w:val="32"/>
          <w:rtl/>
        </w:rPr>
        <w:t>ًا</w:t>
      </w:r>
      <w:r w:rsidRPr="00AD5045">
        <w:rPr>
          <w:rFonts w:ascii="Amiri" w:hAnsi="Amiri" w:cs="Amiri"/>
          <w:sz w:val="32"/>
          <w:szCs w:val="32"/>
          <w:rtl/>
        </w:rPr>
        <w:t xml:space="preserve"> بحديث سفيان</w:t>
      </w:r>
      <w:r w:rsidR="00972A75" w:rsidRPr="00AD5045">
        <w:rPr>
          <w:rFonts w:ascii="Amiri" w:hAnsi="Amiri" w:cs="Amiri"/>
          <w:sz w:val="32"/>
          <w:szCs w:val="32"/>
          <w:rtl/>
        </w:rPr>
        <w:t>،</w:t>
      </w:r>
      <w:r w:rsidRPr="00AD5045">
        <w:rPr>
          <w:rFonts w:ascii="Amiri" w:hAnsi="Amiri" w:cs="Amiri"/>
          <w:sz w:val="32"/>
          <w:szCs w:val="32"/>
          <w:rtl/>
        </w:rPr>
        <w:t xml:space="preserve"> وعبد الرحمن [ يسلم عليه السلف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54"/>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ويجتنب شرب المسكر</w:t>
      </w:r>
      <w:r w:rsidR="00972A75" w:rsidRPr="00AD5045">
        <w:rPr>
          <w:rFonts w:ascii="Amiri" w:hAnsi="Amiri" w:cs="Amiri"/>
          <w:sz w:val="32"/>
          <w:szCs w:val="32"/>
          <w:rtl/>
        </w:rPr>
        <w:t>،</w:t>
      </w:r>
      <w:r w:rsidRPr="00AD5045">
        <w:rPr>
          <w:rFonts w:ascii="Amiri" w:hAnsi="Amiri" w:cs="Amiri"/>
          <w:sz w:val="32"/>
          <w:szCs w:val="32"/>
          <w:rtl/>
        </w:rPr>
        <w:t xml:space="preserve"> وكان لا يرى أن يزرع في أرض الفرات</w:t>
      </w:r>
      <w:r w:rsidR="00972A75" w:rsidRPr="00AD5045">
        <w:rPr>
          <w:rFonts w:ascii="Amiri" w:hAnsi="Amiri" w:cs="Amiri"/>
          <w:sz w:val="32"/>
          <w:szCs w:val="32"/>
          <w:rtl/>
        </w:rPr>
        <w:t>.</w:t>
      </w:r>
      <w:r w:rsidRPr="00AD5045">
        <w:rPr>
          <w:rFonts w:ascii="Amiri" w:hAnsi="Amiri" w:cs="Amiri"/>
          <w:sz w:val="32"/>
          <w:szCs w:val="32"/>
          <w:rtl/>
        </w:rPr>
        <w:br/>
        <w:t xml:space="preserve">المعرفة والتاريخ </w:t>
      </w:r>
      <w:r w:rsidRPr="00711B53">
        <w:rPr>
          <w:rFonts w:ascii="Amiri" w:hAnsi="Amiri" w:cs="Amiri"/>
          <w:color w:val="00007F"/>
          <w:sz w:val="32"/>
          <w:szCs w:val="32"/>
          <w:rtl/>
        </w:rPr>
        <w:t>(1/728 و 2/170)</w:t>
      </w:r>
      <w:r w:rsidRPr="00AD5045">
        <w:rPr>
          <w:rFonts w:ascii="Amiri" w:hAnsi="Amiri" w:cs="Amiri"/>
          <w:sz w:val="32"/>
          <w:szCs w:val="32"/>
          <w:rtl/>
        </w:rPr>
        <w:t xml:space="preserve"> </w:t>
      </w:r>
    </w:p>
    <w:p w14:paraId="7F8DB28E" w14:textId="0785184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سمعت أبا عبد الله يقول:كنت أترك حديث وكيع </w:t>
      </w:r>
      <w:r w:rsidR="00711B53">
        <w:rPr>
          <w:rFonts w:ascii="Amiri" w:hAnsi="Amiri" w:cs="Amiri"/>
          <w:color w:val="00007F"/>
          <w:sz w:val="32"/>
          <w:szCs w:val="32"/>
          <w:rtl/>
        </w:rPr>
        <w:t xml:space="preserve">( </w:t>
      </w:r>
      <w:r w:rsidRPr="00711B53">
        <w:rPr>
          <w:rFonts w:ascii="Amiri" w:hAnsi="Amiri" w:cs="Amiri"/>
          <w:color w:val="00007F"/>
          <w:sz w:val="32"/>
          <w:szCs w:val="32"/>
          <w:rtl/>
        </w:rPr>
        <w:t>حديث الربيع</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فندمت</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2/135</w:t>
      </w:r>
      <w:r w:rsidR="00711B53">
        <w:rPr>
          <w:rFonts w:ascii="Amiri" w:hAnsi="Amiri" w:cs="Amiri"/>
          <w:color w:val="00007F"/>
          <w:sz w:val="32"/>
          <w:szCs w:val="32"/>
          <w:rtl/>
        </w:rPr>
        <w:t>)</w:t>
      </w:r>
      <w:r w:rsidR="00972A75" w:rsidRPr="00AD5045">
        <w:rPr>
          <w:rFonts w:ascii="Amiri" w:hAnsi="Amiri" w:cs="Amiri"/>
          <w:sz w:val="32"/>
          <w:szCs w:val="32"/>
          <w:rtl/>
        </w:rPr>
        <w:t>.</w:t>
      </w:r>
    </w:p>
    <w:p w14:paraId="1D9D0684" w14:textId="57C53994"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قال أحمد بن حنبل</w:t>
      </w:r>
      <w:r w:rsidR="00711B53">
        <w:rPr>
          <w:rFonts w:ascii="Amiri" w:hAnsi="Amiri" w:cs="Amiri"/>
          <w:sz w:val="32"/>
          <w:szCs w:val="32"/>
          <w:rtl/>
        </w:rPr>
        <w:t>:</w:t>
      </w:r>
      <w:r w:rsidRPr="00AD5045">
        <w:rPr>
          <w:rFonts w:ascii="Amiri" w:hAnsi="Amiri" w:cs="Amiri"/>
          <w:sz w:val="32"/>
          <w:szCs w:val="32"/>
          <w:rtl/>
        </w:rPr>
        <w:t xml:space="preserve"> وكان وكيع يحدّث من حفظه</w:t>
      </w:r>
      <w:r w:rsidR="00972A75" w:rsidRPr="00AD5045">
        <w:rPr>
          <w:rFonts w:ascii="Amiri" w:hAnsi="Amiri" w:cs="Amiri"/>
          <w:sz w:val="32"/>
          <w:szCs w:val="32"/>
          <w:rtl/>
        </w:rPr>
        <w:t>،</w:t>
      </w:r>
      <w:r w:rsidRPr="00AD5045">
        <w:rPr>
          <w:rFonts w:ascii="Amiri" w:hAnsi="Amiri" w:cs="Amiri"/>
          <w:sz w:val="32"/>
          <w:szCs w:val="32"/>
          <w:rtl/>
        </w:rPr>
        <w:t xml:space="preserve"> ولم يكن ينظر في كتاب</w:t>
      </w:r>
      <w:r w:rsidR="00972A75" w:rsidRPr="00AD5045">
        <w:rPr>
          <w:rFonts w:ascii="Amiri" w:hAnsi="Amiri" w:cs="Amiri"/>
          <w:sz w:val="32"/>
          <w:szCs w:val="32"/>
          <w:rtl/>
        </w:rPr>
        <w:t>،</w:t>
      </w:r>
      <w:r w:rsidRPr="00AD5045">
        <w:rPr>
          <w:rFonts w:ascii="Amiri" w:hAnsi="Amiri" w:cs="Amiri"/>
          <w:sz w:val="32"/>
          <w:szCs w:val="32"/>
          <w:rtl/>
        </w:rPr>
        <w:t xml:space="preserve"> وكان له سقط</w:t>
      </w:r>
      <w:r w:rsidR="00972A75" w:rsidRPr="00AD5045">
        <w:rPr>
          <w:rFonts w:ascii="Amiri" w:hAnsi="Amiri" w:cs="Amiri"/>
          <w:sz w:val="32"/>
          <w:szCs w:val="32"/>
          <w:rtl/>
        </w:rPr>
        <w:t>،</w:t>
      </w:r>
      <w:r w:rsidRPr="00AD5045">
        <w:rPr>
          <w:rFonts w:ascii="Amiri" w:hAnsi="Amiri" w:cs="Amiri"/>
          <w:sz w:val="32"/>
          <w:szCs w:val="32"/>
          <w:rtl/>
        </w:rPr>
        <w:t xml:space="preserve"> كم يكون حفظ الرجل</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2/197</w:t>
      </w:r>
      <w:r w:rsidR="00711B53">
        <w:rPr>
          <w:rFonts w:ascii="Amiri" w:hAnsi="Amiri" w:cs="Amiri"/>
          <w:color w:val="00007F"/>
          <w:sz w:val="32"/>
          <w:szCs w:val="32"/>
          <w:rtl/>
        </w:rPr>
        <w:t>)</w:t>
      </w:r>
      <w:r w:rsidR="00972A75" w:rsidRPr="00AD5045">
        <w:rPr>
          <w:rFonts w:ascii="Amiri" w:hAnsi="Amiri" w:cs="Amiri"/>
          <w:sz w:val="32"/>
          <w:szCs w:val="32"/>
          <w:rtl/>
        </w:rPr>
        <w:t>.</w:t>
      </w:r>
    </w:p>
    <w:p w14:paraId="7011B090" w14:textId="3A14E71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بلغني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55"/>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عن ابن معين قال</w:t>
      </w:r>
      <w:r w:rsidR="00711B53">
        <w:rPr>
          <w:rFonts w:ascii="Amiri" w:hAnsi="Amiri" w:cs="Amiri"/>
          <w:sz w:val="32"/>
          <w:szCs w:val="32"/>
          <w:rtl/>
        </w:rPr>
        <w:t>:</w:t>
      </w:r>
      <w:r w:rsidRPr="00AD5045">
        <w:rPr>
          <w:rFonts w:ascii="Amiri" w:hAnsi="Amiri" w:cs="Amiri"/>
          <w:sz w:val="32"/>
          <w:szCs w:val="32"/>
          <w:rtl/>
        </w:rPr>
        <w:t xml:space="preserve"> رأيت عند مروان بن معاوية لوح</w:t>
      </w:r>
      <w:r w:rsidR="00972A75" w:rsidRPr="00AD5045">
        <w:rPr>
          <w:rFonts w:ascii="Amiri" w:hAnsi="Amiri" w:cs="Amiri"/>
          <w:sz w:val="32"/>
          <w:szCs w:val="32"/>
          <w:rtl/>
        </w:rPr>
        <w:t>ًا</w:t>
      </w:r>
      <w:r w:rsidRPr="00AD5045">
        <w:rPr>
          <w:rFonts w:ascii="Amiri" w:hAnsi="Amiri" w:cs="Amiri"/>
          <w:sz w:val="32"/>
          <w:szCs w:val="32"/>
          <w:rtl/>
        </w:rPr>
        <w:t xml:space="preserve"> فيه أحاديث مكتوبة</w:t>
      </w:r>
      <w:r w:rsidR="00972A75" w:rsidRPr="00AD5045">
        <w:rPr>
          <w:rFonts w:ascii="Amiri" w:hAnsi="Amiri" w:cs="Amiri"/>
          <w:sz w:val="32"/>
          <w:szCs w:val="32"/>
          <w:rtl/>
        </w:rPr>
        <w:t>،</w:t>
      </w:r>
      <w:r w:rsidRPr="00AD5045">
        <w:rPr>
          <w:rFonts w:ascii="Amiri" w:hAnsi="Amiri" w:cs="Amiri"/>
          <w:sz w:val="32"/>
          <w:szCs w:val="32"/>
          <w:rtl/>
        </w:rPr>
        <w:t xml:space="preserve"> وفيه أسامي الشيوخ</w:t>
      </w:r>
      <w:r w:rsidR="00972A75" w:rsidRPr="00AD5045">
        <w:rPr>
          <w:rFonts w:ascii="Amiri" w:hAnsi="Amiri" w:cs="Amiri"/>
          <w:sz w:val="32"/>
          <w:szCs w:val="32"/>
          <w:rtl/>
        </w:rPr>
        <w:t>،</w:t>
      </w:r>
      <w:r w:rsidRPr="00AD5045">
        <w:rPr>
          <w:rFonts w:ascii="Amiri" w:hAnsi="Amiri" w:cs="Amiri"/>
          <w:sz w:val="32"/>
          <w:szCs w:val="32"/>
          <w:rtl/>
        </w:rPr>
        <w:t xml:space="preserve"> فلان رافضي</w:t>
      </w:r>
      <w:r w:rsidR="00972A75" w:rsidRPr="00AD5045">
        <w:rPr>
          <w:rFonts w:ascii="Amiri" w:hAnsi="Amiri" w:cs="Amiri"/>
          <w:sz w:val="32"/>
          <w:szCs w:val="32"/>
          <w:rtl/>
        </w:rPr>
        <w:t>،</w:t>
      </w:r>
      <w:r w:rsidRPr="00AD5045">
        <w:rPr>
          <w:rFonts w:ascii="Amiri" w:hAnsi="Amiri" w:cs="Amiri"/>
          <w:sz w:val="32"/>
          <w:szCs w:val="32"/>
          <w:rtl/>
        </w:rPr>
        <w:t xml:space="preserve"> وفلان كذاب</w:t>
      </w:r>
      <w:r w:rsidR="00972A75" w:rsidRPr="00AD5045">
        <w:rPr>
          <w:rFonts w:ascii="Amiri" w:hAnsi="Amiri" w:cs="Amiri"/>
          <w:sz w:val="32"/>
          <w:szCs w:val="32"/>
          <w:rtl/>
        </w:rPr>
        <w:t>،</w:t>
      </w:r>
      <w:r w:rsidRPr="00AD5045">
        <w:rPr>
          <w:rFonts w:ascii="Amiri" w:hAnsi="Amiri" w:cs="Amiri"/>
          <w:sz w:val="32"/>
          <w:szCs w:val="32"/>
          <w:rtl/>
        </w:rPr>
        <w:t xml:space="preserve"> فمر باسم وكيع</w:t>
      </w:r>
      <w:r w:rsidR="00972A75" w:rsidRPr="00AD5045">
        <w:rPr>
          <w:rFonts w:ascii="Amiri" w:hAnsi="Amiri" w:cs="Amiri"/>
          <w:sz w:val="32"/>
          <w:szCs w:val="32"/>
          <w:rtl/>
        </w:rPr>
        <w:t>،</w:t>
      </w:r>
      <w:r w:rsidRPr="00AD5045">
        <w:rPr>
          <w:rFonts w:ascii="Amiri" w:hAnsi="Amiri" w:cs="Amiri"/>
          <w:sz w:val="32"/>
          <w:szCs w:val="32"/>
          <w:rtl/>
        </w:rPr>
        <w:t xml:space="preserve"> فإذا هو يقول</w:t>
      </w:r>
      <w:r w:rsidR="00711B53">
        <w:rPr>
          <w:rFonts w:ascii="Amiri" w:hAnsi="Amiri" w:cs="Amiri"/>
          <w:sz w:val="32"/>
          <w:szCs w:val="32"/>
          <w:rtl/>
        </w:rPr>
        <w:t>:</w:t>
      </w:r>
      <w:r w:rsidRPr="00AD5045">
        <w:rPr>
          <w:rFonts w:ascii="Amiri" w:hAnsi="Amiri" w:cs="Amiri"/>
          <w:sz w:val="32"/>
          <w:szCs w:val="32"/>
          <w:rtl/>
        </w:rPr>
        <w:t xml:space="preserve"> وكيع رافضي</w:t>
      </w:r>
      <w:r w:rsidR="00972A75" w:rsidRPr="00AD5045">
        <w:rPr>
          <w:rFonts w:ascii="Amiri" w:hAnsi="Amiri" w:cs="Amiri"/>
          <w:sz w:val="32"/>
          <w:szCs w:val="32"/>
          <w:rtl/>
        </w:rPr>
        <w:t>،</w:t>
      </w:r>
      <w:r w:rsidRPr="00AD5045">
        <w:rPr>
          <w:rFonts w:ascii="Amiri" w:hAnsi="Amiri" w:cs="Amiri"/>
          <w:sz w:val="32"/>
          <w:szCs w:val="32"/>
          <w:rtl/>
        </w:rPr>
        <w:t xml:space="preserve"> فقلت لمروان</w:t>
      </w:r>
      <w:r w:rsidR="00711B53">
        <w:rPr>
          <w:rFonts w:ascii="Amiri" w:hAnsi="Amiri" w:cs="Amiri"/>
          <w:sz w:val="32"/>
          <w:szCs w:val="32"/>
          <w:rtl/>
        </w:rPr>
        <w:t>:</w:t>
      </w:r>
      <w:r w:rsidRPr="00AD5045">
        <w:rPr>
          <w:rFonts w:ascii="Amiri" w:hAnsi="Amiri" w:cs="Amiri"/>
          <w:sz w:val="32"/>
          <w:szCs w:val="32"/>
          <w:rtl/>
        </w:rPr>
        <w:t xml:space="preserve"> وكيع خير منك</w:t>
      </w:r>
      <w:r w:rsidR="00972A75" w:rsidRPr="00AD5045">
        <w:rPr>
          <w:rFonts w:ascii="Amiri" w:hAnsi="Amiri" w:cs="Amiri"/>
          <w:sz w:val="32"/>
          <w:szCs w:val="32"/>
          <w:rtl/>
        </w:rPr>
        <w:t>،</w:t>
      </w:r>
      <w:r w:rsidRPr="00AD5045">
        <w:rPr>
          <w:rFonts w:ascii="Amiri" w:hAnsi="Amiri" w:cs="Amiri"/>
          <w:sz w:val="32"/>
          <w:szCs w:val="32"/>
          <w:rtl/>
        </w:rPr>
        <w:t xml:space="preserve"> فقال لي مروان</w:t>
      </w:r>
      <w:r w:rsidR="00711B53">
        <w:rPr>
          <w:rFonts w:ascii="Amiri" w:hAnsi="Amiri" w:cs="Amiri"/>
          <w:sz w:val="32"/>
          <w:szCs w:val="32"/>
          <w:rtl/>
        </w:rPr>
        <w:t>:</w:t>
      </w:r>
      <w:r w:rsidRPr="00AD5045">
        <w:rPr>
          <w:rFonts w:ascii="Amiri" w:hAnsi="Amiri" w:cs="Amiri"/>
          <w:sz w:val="32"/>
          <w:szCs w:val="32"/>
          <w:rtl/>
        </w:rPr>
        <w:t xml:space="preserve"> خير مني</w:t>
      </w:r>
      <w:r w:rsidR="00711B53">
        <w:rPr>
          <w:rFonts w:ascii="Amiri" w:hAnsi="Amiri" w:cs="Amiri"/>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نعم</w:t>
      </w:r>
      <w:r w:rsidR="00972A75" w:rsidRPr="00AD5045">
        <w:rPr>
          <w:rFonts w:ascii="Amiri" w:hAnsi="Amiri" w:cs="Amiri"/>
          <w:sz w:val="32"/>
          <w:szCs w:val="32"/>
          <w:rtl/>
        </w:rPr>
        <w:t>،</w:t>
      </w:r>
      <w:r w:rsidRPr="00AD5045">
        <w:rPr>
          <w:rFonts w:ascii="Amiri" w:hAnsi="Amiri" w:cs="Amiri"/>
          <w:sz w:val="32"/>
          <w:szCs w:val="32"/>
          <w:rtl/>
        </w:rPr>
        <w:t xml:space="preserve"> فقيل لي</w:t>
      </w:r>
      <w:r w:rsidR="00711B53">
        <w:rPr>
          <w:rFonts w:ascii="Amiri" w:hAnsi="Amiri" w:cs="Amiri"/>
          <w:sz w:val="32"/>
          <w:szCs w:val="32"/>
          <w:rtl/>
        </w:rPr>
        <w:t>:</w:t>
      </w:r>
      <w:r w:rsidRPr="00AD5045">
        <w:rPr>
          <w:rFonts w:ascii="Amiri" w:hAnsi="Amiri" w:cs="Amiri"/>
          <w:sz w:val="32"/>
          <w:szCs w:val="32"/>
          <w:rtl/>
        </w:rPr>
        <w:t xml:space="preserve"> فما قال لك شيئ</w:t>
      </w:r>
      <w:r w:rsidR="00972A75" w:rsidRPr="00AD5045">
        <w:rPr>
          <w:rFonts w:ascii="Amiri" w:hAnsi="Amiri" w:cs="Amiri"/>
          <w:sz w:val="32"/>
          <w:szCs w:val="32"/>
          <w:rtl/>
        </w:rPr>
        <w:t>ًا</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لو قال لي شيئ</w:t>
      </w:r>
      <w:r w:rsidR="00972A75" w:rsidRPr="00AD5045">
        <w:rPr>
          <w:rFonts w:ascii="Amiri" w:hAnsi="Amiri" w:cs="Amiri"/>
          <w:sz w:val="32"/>
          <w:szCs w:val="32"/>
          <w:rtl/>
        </w:rPr>
        <w:t>ًا</w:t>
      </w:r>
      <w:r w:rsidRPr="00AD5045">
        <w:rPr>
          <w:rFonts w:ascii="Amiri" w:hAnsi="Amiri" w:cs="Amiri"/>
          <w:sz w:val="32"/>
          <w:szCs w:val="32"/>
          <w:rtl/>
        </w:rPr>
        <w:t xml:space="preserve"> وثب أصحاب الحديث فضربوه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3/131</w:t>
      </w:r>
      <w:r w:rsidR="00711B53">
        <w:rPr>
          <w:rFonts w:ascii="Amiri" w:hAnsi="Amiri" w:cs="Amiri"/>
          <w:color w:val="00007F"/>
          <w:sz w:val="32"/>
          <w:szCs w:val="32"/>
          <w:rtl/>
        </w:rPr>
        <w:t>)</w:t>
      </w:r>
      <w:r w:rsidR="00972A75" w:rsidRPr="00AD5045">
        <w:rPr>
          <w:rFonts w:ascii="Amiri" w:hAnsi="Amiri" w:cs="Amiri"/>
          <w:sz w:val="32"/>
          <w:szCs w:val="32"/>
          <w:rtl/>
        </w:rPr>
        <w:t>.</w:t>
      </w:r>
    </w:p>
    <w:p w14:paraId="71487E11" w14:textId="7D204305"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1247) الوليد بن حرب الأشعري الكوفي </w:t>
      </w:r>
      <w:r w:rsidR="00711B53">
        <w:rPr>
          <w:rFonts w:ascii="Amiri" w:hAnsi="Amiri" w:cs="Amiri"/>
          <w:color w:val="00007F"/>
          <w:sz w:val="32"/>
          <w:szCs w:val="32"/>
          <w:rtl/>
        </w:rPr>
        <w:t xml:space="preserve">( </w:t>
      </w:r>
      <w:r w:rsidRPr="00711B53">
        <w:rPr>
          <w:rFonts w:ascii="Amiri" w:hAnsi="Amiri" w:cs="Amiri"/>
          <w:color w:val="00007F"/>
          <w:sz w:val="32"/>
          <w:szCs w:val="32"/>
          <w:rtl/>
        </w:rPr>
        <w:t>لقبه ولاّد</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33BA102E" w14:textId="452F6F4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بكر الحميدي قال</w:t>
      </w:r>
      <w:r w:rsidR="00711B53">
        <w:rPr>
          <w:rFonts w:ascii="Amiri" w:hAnsi="Amiri" w:cs="Amiri"/>
          <w:sz w:val="32"/>
          <w:szCs w:val="32"/>
          <w:rtl/>
        </w:rPr>
        <w:t>:</w:t>
      </w:r>
      <w:r w:rsidRPr="00AD5045">
        <w:rPr>
          <w:rFonts w:ascii="Amiri" w:hAnsi="Amiri" w:cs="Amiri"/>
          <w:sz w:val="32"/>
          <w:szCs w:val="32"/>
          <w:rtl/>
        </w:rPr>
        <w:t xml:space="preserve"> حدثنا سفيان قال</w:t>
      </w:r>
      <w:r w:rsidR="00711B53">
        <w:rPr>
          <w:rFonts w:ascii="Amiri" w:hAnsi="Amiri" w:cs="Amiri"/>
          <w:sz w:val="32"/>
          <w:szCs w:val="32"/>
          <w:rtl/>
        </w:rPr>
        <w:t>:</w:t>
      </w:r>
      <w:r w:rsidRPr="00AD5045">
        <w:rPr>
          <w:rFonts w:ascii="Amiri" w:hAnsi="Amiri" w:cs="Amiri"/>
          <w:sz w:val="32"/>
          <w:szCs w:val="32"/>
          <w:rtl/>
        </w:rPr>
        <w:t xml:space="preserve"> حدثني الوليد بن حرب الصدوق الأمين</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2/684</w:t>
      </w:r>
      <w:r w:rsidR="00711B53">
        <w:rPr>
          <w:rFonts w:ascii="Amiri" w:hAnsi="Amiri" w:cs="Amiri"/>
          <w:color w:val="00007F"/>
          <w:sz w:val="32"/>
          <w:szCs w:val="32"/>
          <w:rtl/>
        </w:rPr>
        <w:t>)</w:t>
      </w:r>
      <w:r w:rsidR="00972A75" w:rsidRPr="00AD5045">
        <w:rPr>
          <w:rFonts w:ascii="Amiri" w:hAnsi="Amiri" w:cs="Amiri"/>
          <w:sz w:val="32"/>
          <w:szCs w:val="32"/>
          <w:rtl/>
        </w:rPr>
        <w:t>.</w:t>
      </w:r>
    </w:p>
    <w:p w14:paraId="4AB065A9"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1248) الوليد بن سَريع الكوفي</w:t>
      </w:r>
      <w:r w:rsidR="00972A75" w:rsidRPr="00AD5045">
        <w:rPr>
          <w:rFonts w:ascii="Amiri" w:hAnsi="Amiri" w:cs="Amiri"/>
          <w:sz w:val="32"/>
          <w:szCs w:val="32"/>
          <w:rtl/>
        </w:rPr>
        <w:t>.</w:t>
      </w:r>
    </w:p>
    <w:p w14:paraId="5E70016C" w14:textId="114B2F23"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ضمن جماعة مشايخ مسعر</w:t>
      </w:r>
      <w:r w:rsidR="00972A75" w:rsidRPr="00AD5045">
        <w:rPr>
          <w:rFonts w:ascii="Amiri" w:hAnsi="Amiri" w:cs="Amiri"/>
          <w:sz w:val="32"/>
          <w:szCs w:val="32"/>
          <w:rtl/>
        </w:rPr>
        <w:t>،</w:t>
      </w:r>
      <w:r w:rsidRPr="00AD5045">
        <w:rPr>
          <w:rFonts w:ascii="Amiri" w:hAnsi="Amiri" w:cs="Amiri"/>
          <w:sz w:val="32"/>
          <w:szCs w:val="32"/>
          <w:rtl/>
        </w:rPr>
        <w:t xml:space="preserve"> ثم قال</w:t>
      </w:r>
      <w:r w:rsidR="00711B53">
        <w:rPr>
          <w:rFonts w:ascii="Amiri" w:hAnsi="Amiri" w:cs="Amiri"/>
          <w:sz w:val="32"/>
          <w:szCs w:val="32"/>
          <w:rtl/>
        </w:rPr>
        <w:t>:</w:t>
      </w:r>
      <w:r w:rsidRPr="00AD5045">
        <w:rPr>
          <w:rFonts w:ascii="Amiri" w:hAnsi="Amiri" w:cs="Amiri"/>
          <w:sz w:val="32"/>
          <w:szCs w:val="32"/>
          <w:rtl/>
        </w:rPr>
        <w:t xml:space="preserve"> هؤلاء كلهم ثقات</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5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(2/658-660</w:t>
      </w:r>
      <w:r w:rsidR="00711B53">
        <w:rPr>
          <w:rFonts w:ascii="Amiri" w:hAnsi="Amiri" w:cs="Amiri"/>
          <w:color w:val="00007F"/>
          <w:sz w:val="32"/>
          <w:szCs w:val="32"/>
          <w:rtl/>
        </w:rPr>
        <w:t>)</w:t>
      </w:r>
      <w:r w:rsidR="00972A75" w:rsidRPr="00AD5045">
        <w:rPr>
          <w:rFonts w:ascii="Amiri" w:hAnsi="Amiri" w:cs="Amiri"/>
          <w:sz w:val="32"/>
          <w:szCs w:val="32"/>
          <w:rtl/>
        </w:rPr>
        <w:t>.</w:t>
      </w:r>
    </w:p>
    <w:p w14:paraId="5B93E212"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1249) الوليد بن عبدالله بن أبي ثورالهمداني الكوفي </w:t>
      </w:r>
      <w:r w:rsidRPr="00711B53">
        <w:rPr>
          <w:rFonts w:ascii="Amiri" w:hAnsi="Amiri" w:cs="Amiri"/>
          <w:color w:val="00007F"/>
          <w:sz w:val="32"/>
          <w:szCs w:val="32"/>
          <w:rtl/>
        </w:rPr>
        <w:t>(قد ينسب إلى جده)</w:t>
      </w:r>
      <w:r w:rsidRPr="00AD5045">
        <w:rPr>
          <w:rFonts w:ascii="Amiri" w:hAnsi="Amiri" w:cs="Amiri"/>
          <w:sz w:val="32"/>
          <w:szCs w:val="32"/>
          <w:rtl/>
        </w:rPr>
        <w:t>.</w:t>
      </w:r>
    </w:p>
    <w:p w14:paraId="73349540" w14:textId="67FD38C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الوليد بن أبي ثور</w:t>
      </w:r>
      <w:r w:rsidR="00972A75" w:rsidRPr="00AD5045">
        <w:rPr>
          <w:rFonts w:ascii="Amiri" w:hAnsi="Amiri" w:cs="Amiri"/>
          <w:sz w:val="32"/>
          <w:szCs w:val="32"/>
          <w:rtl/>
        </w:rPr>
        <w:t>،</w:t>
      </w:r>
      <w:r w:rsidRPr="00AD5045">
        <w:rPr>
          <w:rFonts w:ascii="Amiri" w:hAnsi="Amiri" w:cs="Amiri"/>
          <w:sz w:val="32"/>
          <w:szCs w:val="32"/>
          <w:rtl/>
        </w:rPr>
        <w:t xml:space="preserve"> ضعيف</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57"/>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3/56</w:t>
      </w:r>
      <w:r w:rsidR="00711B53">
        <w:rPr>
          <w:rFonts w:ascii="Amiri" w:hAnsi="Amiri" w:cs="Amiri"/>
          <w:color w:val="00007F"/>
          <w:sz w:val="32"/>
          <w:szCs w:val="32"/>
          <w:rtl/>
        </w:rPr>
        <w:t>)</w:t>
      </w:r>
      <w:r w:rsidR="00972A75" w:rsidRPr="00AD5045">
        <w:rPr>
          <w:rFonts w:ascii="Amiri" w:hAnsi="Amiri" w:cs="Amiri"/>
          <w:sz w:val="32"/>
          <w:szCs w:val="32"/>
          <w:rtl/>
        </w:rPr>
        <w:t>.</w:t>
      </w:r>
    </w:p>
    <w:p w14:paraId="3C12E264"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1250) الوليد بن عبدالرحمن بن أبي مالك الهمداني</w:t>
      </w:r>
      <w:r w:rsidRPr="00711B53">
        <w:rPr>
          <w:rFonts w:ascii="Amiri" w:hAnsi="Amiri" w:cs="Amiri"/>
          <w:color w:val="00007F"/>
          <w:sz w:val="32"/>
          <w:szCs w:val="32"/>
          <w:rtl/>
        </w:rPr>
        <w:t>(أبوالعباس)</w:t>
      </w:r>
      <w:r w:rsidRPr="00AD5045">
        <w:rPr>
          <w:rFonts w:ascii="Amiri" w:hAnsi="Amiri" w:cs="Amiri"/>
          <w:sz w:val="32"/>
          <w:szCs w:val="32"/>
          <w:rtl/>
        </w:rPr>
        <w:t xml:space="preserve">الدمشقي نزيل الكوفة. </w:t>
      </w:r>
    </w:p>
    <w:p w14:paraId="4ED55C79" w14:textId="4B205E2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والوليد بن أبي مالك قد روى عن أبي عبيد الله عن أبي هريرة</w:t>
      </w:r>
      <w:r w:rsidR="00711B53">
        <w:rPr>
          <w:rFonts w:ascii="Amiri" w:hAnsi="Amiri" w:cs="Amiri"/>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سترة المصلي مثل مؤخرة الرحل في مثل جلد السوط</w:t>
      </w:r>
      <w:r w:rsidR="00711B53">
        <w:rPr>
          <w:rFonts w:ascii="Amiri" w:hAnsi="Amiri" w:cs="Amiri"/>
          <w:color w:val="00007F"/>
          <w:sz w:val="32"/>
          <w:szCs w:val="32"/>
          <w:rtl/>
        </w:rPr>
        <w:t>)</w:t>
      </w:r>
      <w:r w:rsidRPr="00AD5045">
        <w:rPr>
          <w:rFonts w:ascii="Amiri" w:hAnsi="Amiri" w:cs="Amiri"/>
          <w:sz w:val="32"/>
          <w:szCs w:val="32"/>
          <w:rtl/>
        </w:rPr>
        <w:t xml:space="preserve"> حدثنا بذلك أبو نعيم عن مسعر عن الوليد</w:t>
      </w:r>
      <w:r w:rsidR="00972A75" w:rsidRPr="00AD5045">
        <w:rPr>
          <w:rFonts w:ascii="Amiri" w:hAnsi="Amiri" w:cs="Amiri"/>
          <w:sz w:val="32"/>
          <w:szCs w:val="32"/>
          <w:rtl/>
        </w:rPr>
        <w:t>،</w:t>
      </w:r>
      <w:r w:rsidRPr="00AD5045">
        <w:rPr>
          <w:rFonts w:ascii="Amiri" w:hAnsi="Amiri" w:cs="Amiri"/>
          <w:sz w:val="32"/>
          <w:szCs w:val="32"/>
          <w:rtl/>
        </w:rPr>
        <w:t xml:space="preserve"> والوليد شامي ثقة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5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(2/454</w:t>
      </w:r>
      <w:r w:rsidR="00711B53">
        <w:rPr>
          <w:rFonts w:ascii="Amiri" w:hAnsi="Amiri" w:cs="Amiri"/>
          <w:color w:val="00007F"/>
          <w:sz w:val="32"/>
          <w:szCs w:val="32"/>
          <w:rtl/>
        </w:rPr>
        <w:t>)</w:t>
      </w:r>
      <w:r w:rsidR="00972A75" w:rsidRPr="00AD5045">
        <w:rPr>
          <w:rFonts w:ascii="Amiri" w:hAnsi="Amiri" w:cs="Amiri"/>
          <w:sz w:val="32"/>
          <w:szCs w:val="32"/>
          <w:rtl/>
        </w:rPr>
        <w:t>.</w:t>
      </w:r>
    </w:p>
    <w:p w14:paraId="20A9460C" w14:textId="77777777" w:rsidR="00711B53" w:rsidRDefault="0067070C" w:rsidP="00477CE6">
      <w:pPr>
        <w:jc w:val="lowKashida"/>
        <w:rPr>
          <w:rFonts w:ascii="Amiri" w:hAnsi="Amiri" w:cs="Amiri"/>
          <w:sz w:val="32"/>
          <w:szCs w:val="32"/>
          <w:rtl/>
        </w:rPr>
      </w:pPr>
      <w:r w:rsidRPr="00AD5045">
        <w:rPr>
          <w:rFonts w:ascii="Amiri" w:hAnsi="Amiri" w:cs="Amiri"/>
          <w:sz w:val="32"/>
          <w:szCs w:val="32"/>
          <w:rtl/>
        </w:rPr>
        <w:lastRenderedPageBreak/>
        <w:t>وذكره أبو يوسف: ضمن جماعة من مشايخ مسعر، ثم قال</w:t>
      </w:r>
      <w:r w:rsidR="00711B53">
        <w:rPr>
          <w:rFonts w:ascii="Amiri" w:hAnsi="Amiri" w:cs="Amiri"/>
          <w:sz w:val="32"/>
          <w:szCs w:val="32"/>
          <w:rtl/>
        </w:rPr>
        <w:t>:</w:t>
      </w:r>
      <w:r w:rsidRPr="00AD5045">
        <w:rPr>
          <w:rFonts w:ascii="Amiri" w:hAnsi="Amiri" w:cs="Amiri"/>
          <w:sz w:val="32"/>
          <w:szCs w:val="32"/>
          <w:rtl/>
        </w:rPr>
        <w:t xml:space="preserve">هؤلاء كلهم ثقات. </w:t>
      </w:r>
      <w:r w:rsidR="00477CE6" w:rsidRPr="00AD5045">
        <w:rPr>
          <w:rFonts w:ascii="Amiri" w:hAnsi="Amiri" w:cs="Amiri"/>
          <w:sz w:val="32"/>
          <w:szCs w:val="32"/>
          <w:rtl/>
        </w:rPr>
        <w:t>المعرفة والتاريخ 2/658-660)</w:t>
      </w:r>
      <w:r w:rsidRPr="00AD5045">
        <w:rPr>
          <w:rFonts w:ascii="Amiri" w:hAnsi="Amiri" w:cs="Amiri"/>
          <w:sz w:val="32"/>
          <w:szCs w:val="32"/>
          <w:rtl/>
        </w:rPr>
        <w:t>.</w:t>
      </w:r>
    </w:p>
    <w:p w14:paraId="6EBE5274"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1251) الوليد بن عَبَدة مولى عمرو بن العاص</w:t>
      </w:r>
      <w:r w:rsidR="00972A75" w:rsidRPr="00AD5045">
        <w:rPr>
          <w:rFonts w:ascii="Amiri" w:hAnsi="Amiri" w:cs="Amiri"/>
          <w:sz w:val="32"/>
          <w:szCs w:val="32"/>
          <w:rtl/>
        </w:rPr>
        <w:t>.</w:t>
      </w:r>
      <w:r w:rsidRPr="00AD5045">
        <w:rPr>
          <w:rFonts w:ascii="Amiri" w:hAnsi="Amiri" w:cs="Amiri"/>
          <w:sz w:val="32"/>
          <w:szCs w:val="32"/>
          <w:rtl/>
        </w:rPr>
        <w:t xml:space="preserve"> </w:t>
      </w:r>
    </w:p>
    <w:p w14:paraId="1A07308C" w14:textId="53624A6D"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في القسم الثاني من ثقات التابعين من أهل مصر.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5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00477CE6" w:rsidRPr="00AD5045">
        <w:rPr>
          <w:rFonts w:ascii="Amiri" w:hAnsi="Amiri" w:cs="Amiri"/>
          <w:sz w:val="32"/>
          <w:szCs w:val="32"/>
          <w:rtl/>
        </w:rPr>
        <w:t xml:space="preserve"> </w:t>
      </w:r>
      <w:r w:rsidRPr="00711B53">
        <w:rPr>
          <w:rFonts w:ascii="Amiri" w:hAnsi="Amiri" w:cs="Amiri"/>
          <w:color w:val="00007F"/>
          <w:sz w:val="32"/>
          <w:szCs w:val="32"/>
          <w:rtl/>
        </w:rPr>
        <w:t>(2/518)</w:t>
      </w:r>
      <w:r w:rsidR="00711B53">
        <w:rPr>
          <w:rFonts w:ascii="Amiri" w:hAnsi="Amiri" w:cs="Amiri"/>
          <w:sz w:val="32"/>
          <w:szCs w:val="32"/>
          <w:rtl/>
        </w:rPr>
        <w:t xml:space="preserve"> </w:t>
      </w:r>
    </w:p>
    <w:p w14:paraId="03D43FB4" w14:textId="63FE3F22"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1252) الوليد بن عتبة الأشجعي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أبوالعباس</w:t>
      </w:r>
      <w:r w:rsidR="00711B53">
        <w:rPr>
          <w:rFonts w:ascii="Amiri" w:hAnsi="Amiri" w:cs="Amiri"/>
          <w:color w:val="00007F"/>
          <w:sz w:val="32"/>
          <w:szCs w:val="32"/>
          <w:rtl/>
        </w:rPr>
        <w:t>)</w:t>
      </w:r>
      <w:r w:rsidRPr="00AD5045">
        <w:rPr>
          <w:rFonts w:ascii="Amiri" w:hAnsi="Amiri" w:cs="Amiri"/>
          <w:sz w:val="32"/>
          <w:szCs w:val="32"/>
          <w:rtl/>
        </w:rPr>
        <w:t xml:space="preserve"> الدمشقي المقرئ</w:t>
      </w:r>
      <w:r w:rsidR="00972A75" w:rsidRPr="00AD5045">
        <w:rPr>
          <w:rFonts w:ascii="Amiri" w:hAnsi="Amiri" w:cs="Amiri"/>
          <w:sz w:val="32"/>
          <w:szCs w:val="32"/>
          <w:rtl/>
        </w:rPr>
        <w:t>.</w:t>
      </w:r>
      <w:r w:rsidRPr="00AD5045">
        <w:rPr>
          <w:rFonts w:ascii="Amiri" w:hAnsi="Amiri" w:cs="Amiri"/>
          <w:sz w:val="32"/>
          <w:szCs w:val="32"/>
          <w:rtl/>
        </w:rPr>
        <w:t xml:space="preserve"> </w:t>
      </w:r>
    </w:p>
    <w:p w14:paraId="11116BC8" w14:textId="77777777" w:rsidR="00711B53" w:rsidRDefault="0067070C" w:rsidP="00477CE6">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الوليد بن عتبة الدمشقي</w:t>
      </w:r>
      <w:r w:rsidR="00972A75" w:rsidRPr="00AD5045">
        <w:rPr>
          <w:rFonts w:ascii="Amiri" w:hAnsi="Amiri" w:cs="Amiri"/>
          <w:sz w:val="32"/>
          <w:szCs w:val="32"/>
          <w:rtl/>
        </w:rPr>
        <w:t>،</w:t>
      </w:r>
      <w:r w:rsidRPr="00AD5045">
        <w:rPr>
          <w:rFonts w:ascii="Amiri" w:hAnsi="Amiri" w:cs="Amiri"/>
          <w:sz w:val="32"/>
          <w:szCs w:val="32"/>
          <w:rtl/>
        </w:rPr>
        <w:t xml:space="preserve"> وكان ممن تهمه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60"/>
      </w:r>
      <w:r w:rsidRPr="00711B53">
        <w:rPr>
          <w:rFonts w:ascii="Amiri" w:hAnsi="Amiri" w:cs="Amiri"/>
          <w:color w:val="00007F"/>
          <w:sz w:val="32"/>
          <w:szCs w:val="32"/>
          <w:vertAlign w:val="superscript"/>
          <w:rtl/>
        </w:rPr>
        <w:t>)</w:t>
      </w:r>
      <w:r w:rsidR="00477CE6" w:rsidRPr="00AD5045">
        <w:rPr>
          <w:rFonts w:ascii="Amiri" w:hAnsi="Amiri" w:cs="Amiri"/>
          <w:sz w:val="32"/>
          <w:szCs w:val="32"/>
          <w:rtl/>
        </w:rPr>
        <w:t xml:space="preserve"> نفسه</w:t>
      </w:r>
      <w:r w:rsidRPr="00AD5045">
        <w:rPr>
          <w:rFonts w:ascii="Amiri" w:hAnsi="Amiri" w:cs="Amiri"/>
          <w:sz w:val="32"/>
          <w:szCs w:val="32"/>
          <w:rtl/>
        </w:rPr>
        <w:t xml:space="preserve">. </w:t>
      </w:r>
      <w:r w:rsidR="00477CE6" w:rsidRPr="00AD5045">
        <w:rPr>
          <w:rFonts w:ascii="Amiri" w:hAnsi="Amiri" w:cs="Amiri"/>
          <w:sz w:val="32"/>
          <w:szCs w:val="32"/>
          <w:rtl/>
        </w:rPr>
        <w:t xml:space="preserve">المعرفة والتاريخ </w:t>
      </w:r>
      <w:r w:rsidR="00477CE6" w:rsidRPr="00711B53">
        <w:rPr>
          <w:rFonts w:ascii="Amiri" w:hAnsi="Amiri" w:cs="Amiri"/>
          <w:color w:val="00007F"/>
          <w:sz w:val="32"/>
          <w:szCs w:val="32"/>
          <w:rtl/>
        </w:rPr>
        <w:t>(2/786</w:t>
      </w:r>
      <w:r w:rsidRPr="00711B53">
        <w:rPr>
          <w:rFonts w:ascii="Amiri" w:hAnsi="Amiri" w:cs="Amiri"/>
          <w:color w:val="00007F"/>
          <w:sz w:val="32"/>
          <w:szCs w:val="32"/>
          <w:rtl/>
        </w:rPr>
        <w:t>)</w:t>
      </w:r>
      <w:r w:rsidRPr="00AD5045">
        <w:rPr>
          <w:rFonts w:ascii="Amiri" w:hAnsi="Amiri" w:cs="Amiri"/>
          <w:sz w:val="32"/>
          <w:szCs w:val="32"/>
          <w:rtl/>
        </w:rPr>
        <w:t xml:space="preserve">. </w:t>
      </w:r>
    </w:p>
    <w:p w14:paraId="66F19295"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1253) الوليد بن عمرو بن ساج الجزري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61"/>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562"/>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p>
    <w:p w14:paraId="4E7B2475" w14:textId="4F606C2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والوليد بن عمرو بن ساج</w:t>
      </w:r>
      <w:r w:rsidR="00972A75" w:rsidRPr="00AD5045">
        <w:rPr>
          <w:rFonts w:ascii="Amiri" w:hAnsi="Amiri" w:cs="Amiri"/>
          <w:sz w:val="32"/>
          <w:szCs w:val="32"/>
          <w:rtl/>
        </w:rPr>
        <w:t>،</w:t>
      </w:r>
      <w:r w:rsidRPr="00AD5045">
        <w:rPr>
          <w:rFonts w:ascii="Amiri" w:hAnsi="Amiri" w:cs="Amiri"/>
          <w:sz w:val="32"/>
          <w:szCs w:val="32"/>
          <w:rtl/>
        </w:rPr>
        <w:t xml:space="preserve"> ضعيف لا يكتب حديثه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(2/450</w:t>
      </w:r>
      <w:r w:rsidR="00711B53">
        <w:rPr>
          <w:rFonts w:ascii="Amiri" w:hAnsi="Amiri" w:cs="Amiri"/>
          <w:color w:val="00007F"/>
          <w:sz w:val="32"/>
          <w:szCs w:val="32"/>
          <w:rtl/>
        </w:rPr>
        <w:t>)</w:t>
      </w:r>
      <w:r w:rsidR="00972A75" w:rsidRPr="00AD5045">
        <w:rPr>
          <w:rFonts w:ascii="Amiri" w:hAnsi="Amiri" w:cs="Amiri"/>
          <w:sz w:val="32"/>
          <w:szCs w:val="32"/>
          <w:rtl/>
        </w:rPr>
        <w:t>.</w:t>
      </w:r>
    </w:p>
    <w:p w14:paraId="5D1AF252" w14:textId="55C6A685"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1254) الوليد بن كثير المخزومي </w:t>
      </w:r>
      <w:r w:rsidR="00711B53">
        <w:rPr>
          <w:rFonts w:ascii="Amiri" w:hAnsi="Amiri" w:cs="Amiri"/>
          <w:color w:val="00007F"/>
          <w:sz w:val="32"/>
          <w:szCs w:val="32"/>
          <w:rtl/>
        </w:rPr>
        <w:t xml:space="preserve">( </w:t>
      </w:r>
      <w:r w:rsidRPr="00711B53">
        <w:rPr>
          <w:rFonts w:ascii="Amiri" w:hAnsi="Amiri" w:cs="Amiri"/>
          <w:color w:val="00007F"/>
          <w:sz w:val="32"/>
          <w:szCs w:val="32"/>
          <w:rtl/>
        </w:rPr>
        <w:t>أبومحمد</w:t>
      </w:r>
      <w:r w:rsidR="00711B53">
        <w:rPr>
          <w:rFonts w:ascii="Amiri" w:hAnsi="Amiri" w:cs="Amiri"/>
          <w:color w:val="00007F"/>
          <w:sz w:val="32"/>
          <w:szCs w:val="32"/>
          <w:rtl/>
        </w:rPr>
        <w:t>)</w:t>
      </w:r>
      <w:r w:rsidRPr="00AD5045">
        <w:rPr>
          <w:rFonts w:ascii="Amiri" w:hAnsi="Amiri" w:cs="Amiri"/>
          <w:sz w:val="32"/>
          <w:szCs w:val="32"/>
          <w:rtl/>
        </w:rPr>
        <w:t xml:space="preserve"> المدني ثم الكوفي</w:t>
      </w:r>
      <w:r w:rsidR="00972A75" w:rsidRPr="00AD5045">
        <w:rPr>
          <w:rFonts w:ascii="Amiri" w:hAnsi="Amiri" w:cs="Amiri"/>
          <w:sz w:val="32"/>
          <w:szCs w:val="32"/>
          <w:rtl/>
        </w:rPr>
        <w:t>.</w:t>
      </w:r>
    </w:p>
    <w:p w14:paraId="3ADA9034" w14:textId="1DB078A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أحمد بن الخليل حدثنا إسحاق بن إبراهيم حدثنا عيسى بن يونس حدثنا الوليد بن كثير</w:t>
      </w:r>
      <w:r w:rsidR="00972A75" w:rsidRPr="00AD5045">
        <w:rPr>
          <w:rFonts w:ascii="Amiri" w:hAnsi="Amiri" w:cs="Amiri"/>
          <w:sz w:val="32"/>
          <w:szCs w:val="32"/>
          <w:rtl/>
        </w:rPr>
        <w:t>،</w:t>
      </w:r>
      <w:r w:rsidRPr="00AD5045">
        <w:rPr>
          <w:rFonts w:ascii="Amiri" w:hAnsi="Amiri" w:cs="Amiri"/>
          <w:sz w:val="32"/>
          <w:szCs w:val="32"/>
          <w:rtl/>
        </w:rPr>
        <w:t xml:space="preserve"> وكان مثبت</w:t>
      </w:r>
      <w:r w:rsidR="00972A75" w:rsidRPr="00AD5045">
        <w:rPr>
          <w:rFonts w:ascii="Amiri" w:hAnsi="Amiri" w:cs="Amiri"/>
          <w:sz w:val="32"/>
          <w:szCs w:val="32"/>
          <w:rtl/>
        </w:rPr>
        <w:t>ًا</w:t>
      </w:r>
      <w:r w:rsidRPr="00AD5045">
        <w:rPr>
          <w:rFonts w:ascii="Amiri" w:hAnsi="Amiri" w:cs="Amiri"/>
          <w:sz w:val="32"/>
          <w:szCs w:val="32"/>
          <w:rtl/>
        </w:rPr>
        <w:t xml:space="preserve"> في الحديث</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1/701</w:t>
      </w:r>
      <w:r w:rsidR="00711B53">
        <w:rPr>
          <w:rFonts w:ascii="Amiri" w:hAnsi="Amiri" w:cs="Amiri"/>
          <w:color w:val="00007F"/>
          <w:sz w:val="32"/>
          <w:szCs w:val="32"/>
          <w:rtl/>
        </w:rPr>
        <w:t>)</w:t>
      </w:r>
      <w:r w:rsidR="00972A75" w:rsidRPr="00AD5045">
        <w:rPr>
          <w:rFonts w:ascii="Amiri" w:hAnsi="Amiri" w:cs="Amiri"/>
          <w:sz w:val="32"/>
          <w:szCs w:val="32"/>
          <w:rtl/>
        </w:rPr>
        <w:t>.</w:t>
      </w:r>
    </w:p>
    <w:p w14:paraId="04F3EFB6" w14:textId="5A33F75B"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1255) الوليد بن مزيد العذري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أبوالعباس</w:t>
      </w:r>
      <w:r w:rsidR="00711B53">
        <w:rPr>
          <w:rFonts w:ascii="Amiri" w:hAnsi="Amiri" w:cs="Amiri"/>
          <w:color w:val="00007F"/>
          <w:sz w:val="32"/>
          <w:szCs w:val="32"/>
          <w:rtl/>
        </w:rPr>
        <w:t>)</w:t>
      </w:r>
      <w:r w:rsidRPr="00AD5045">
        <w:rPr>
          <w:rFonts w:ascii="Amiri" w:hAnsi="Amiri" w:cs="Amiri"/>
          <w:sz w:val="32"/>
          <w:szCs w:val="32"/>
          <w:rtl/>
        </w:rPr>
        <w:t xml:space="preserve"> البيروتي</w:t>
      </w:r>
      <w:r w:rsidR="00972A75" w:rsidRPr="00AD5045">
        <w:rPr>
          <w:rFonts w:ascii="Amiri" w:hAnsi="Amiri" w:cs="Amiri"/>
          <w:sz w:val="32"/>
          <w:szCs w:val="32"/>
          <w:rtl/>
        </w:rPr>
        <w:t>.</w:t>
      </w:r>
      <w:r w:rsidRPr="00AD5045">
        <w:rPr>
          <w:rFonts w:ascii="Amiri" w:hAnsi="Amiri" w:cs="Amiri"/>
          <w:sz w:val="32"/>
          <w:szCs w:val="32"/>
          <w:rtl/>
        </w:rPr>
        <w:t xml:space="preserve"> </w:t>
      </w:r>
    </w:p>
    <w:p w14:paraId="3439ADA6" w14:textId="371E928D" w:rsidR="00711B53" w:rsidRDefault="0067070C" w:rsidP="0067070C">
      <w:pPr>
        <w:jc w:val="lowKashida"/>
        <w:rPr>
          <w:rFonts w:ascii="Amiri" w:hAnsi="Amiri" w:cs="Amiri"/>
          <w:sz w:val="32"/>
          <w:szCs w:val="32"/>
          <w:rtl/>
        </w:rPr>
      </w:pPr>
      <w:r w:rsidRPr="00AD5045">
        <w:rPr>
          <w:rFonts w:ascii="Amiri" w:hAnsi="Amiri" w:cs="Amiri"/>
          <w:sz w:val="32"/>
          <w:szCs w:val="32"/>
          <w:rtl/>
        </w:rPr>
        <w:t>قال أبويوسف رحمه الله</w:t>
      </w:r>
      <w:r w:rsidR="00711B53">
        <w:rPr>
          <w:rFonts w:ascii="Amiri" w:hAnsi="Amiri" w:cs="Amiri"/>
          <w:sz w:val="32"/>
          <w:szCs w:val="32"/>
          <w:rtl/>
        </w:rPr>
        <w:t>:</w:t>
      </w:r>
      <w:r w:rsidRPr="00AD5045">
        <w:rPr>
          <w:rFonts w:ascii="Amiri" w:hAnsi="Amiri" w:cs="Amiri"/>
          <w:sz w:val="32"/>
          <w:szCs w:val="32"/>
          <w:rtl/>
        </w:rPr>
        <w:t>سمعت عبد الرحمن بن إبراهيم قال:الوليد من مزيد</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63"/>
      </w:r>
      <w:r w:rsidRPr="00711B53">
        <w:rPr>
          <w:rFonts w:ascii="Amiri" w:hAnsi="Amiri" w:cs="Amiri"/>
          <w:color w:val="00007F"/>
          <w:sz w:val="32"/>
          <w:szCs w:val="32"/>
          <w:vertAlign w:val="superscript"/>
          <w:rtl/>
        </w:rPr>
        <w:t>)</w:t>
      </w:r>
      <w:r w:rsidRPr="00AD5045">
        <w:rPr>
          <w:rFonts w:ascii="Amiri" w:hAnsi="Amiri" w:cs="Amiri"/>
          <w:sz w:val="32"/>
          <w:szCs w:val="32"/>
          <w:rtl/>
        </w:rPr>
        <w:t xml:space="preserve"> ثقة، مات سنة سبع ومائتين</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6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(1/196</w:t>
      </w:r>
      <w:r w:rsidR="00711B53">
        <w:rPr>
          <w:rFonts w:ascii="Amiri" w:hAnsi="Amiri" w:cs="Amiri"/>
          <w:color w:val="00007F"/>
          <w:sz w:val="32"/>
          <w:szCs w:val="32"/>
          <w:rtl/>
        </w:rPr>
        <w:t>)</w:t>
      </w:r>
      <w:r w:rsidR="00972A75" w:rsidRPr="00AD5045">
        <w:rPr>
          <w:rFonts w:ascii="Amiri" w:hAnsi="Amiri" w:cs="Amiri"/>
          <w:sz w:val="32"/>
          <w:szCs w:val="32"/>
          <w:rtl/>
        </w:rPr>
        <w:t>.</w:t>
      </w:r>
    </w:p>
    <w:p w14:paraId="3A3C85ED" w14:textId="5FB9920C"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lastRenderedPageBreak/>
        <w:t xml:space="preserve">1256) الوليد بن مسلم القرشي مولاهم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أبوالعباس</w:t>
      </w:r>
      <w:r w:rsidR="00711B53">
        <w:rPr>
          <w:rFonts w:ascii="Amiri" w:hAnsi="Amiri" w:cs="Amiri"/>
          <w:color w:val="00007F"/>
          <w:sz w:val="32"/>
          <w:szCs w:val="32"/>
          <w:rtl/>
        </w:rPr>
        <w:t>)</w:t>
      </w:r>
      <w:r w:rsidRPr="00AD5045">
        <w:rPr>
          <w:rFonts w:ascii="Amiri" w:hAnsi="Amiri" w:cs="Amiri"/>
          <w:sz w:val="32"/>
          <w:szCs w:val="32"/>
          <w:rtl/>
        </w:rPr>
        <w:t xml:space="preserve"> الدمشقي</w:t>
      </w:r>
      <w:r w:rsidR="00972A75" w:rsidRPr="00AD5045">
        <w:rPr>
          <w:rFonts w:ascii="Amiri" w:hAnsi="Amiri" w:cs="Amiri"/>
          <w:sz w:val="32"/>
          <w:szCs w:val="32"/>
          <w:rtl/>
        </w:rPr>
        <w:t>.</w:t>
      </w:r>
      <w:r w:rsidRPr="00AD5045">
        <w:rPr>
          <w:rFonts w:ascii="Amiri" w:hAnsi="Amiri" w:cs="Amiri"/>
          <w:sz w:val="32"/>
          <w:szCs w:val="32"/>
          <w:rtl/>
        </w:rPr>
        <w:t xml:space="preserve"> </w:t>
      </w:r>
    </w:p>
    <w:p w14:paraId="495AA07C" w14:textId="60AC483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قال أحمد بن حنبل</w:t>
      </w:r>
      <w:r w:rsidR="00711B53">
        <w:rPr>
          <w:rFonts w:ascii="Amiri" w:hAnsi="Amiri" w:cs="Amiri"/>
          <w:sz w:val="32"/>
          <w:szCs w:val="32"/>
          <w:rtl/>
        </w:rPr>
        <w:t>:</w:t>
      </w:r>
      <w:r w:rsidRPr="00AD5045">
        <w:rPr>
          <w:rFonts w:ascii="Amiri" w:hAnsi="Amiri" w:cs="Amiri"/>
          <w:sz w:val="32"/>
          <w:szCs w:val="32"/>
          <w:rtl/>
        </w:rPr>
        <w:t xml:space="preserve"> ليس أحد أروى لحديث الشاميين من إسماعيل بن عياش</w:t>
      </w:r>
      <w:r w:rsidR="00972A75" w:rsidRPr="00AD5045">
        <w:rPr>
          <w:rFonts w:ascii="Amiri" w:hAnsi="Amiri" w:cs="Amiri"/>
          <w:sz w:val="32"/>
          <w:szCs w:val="32"/>
          <w:rtl/>
        </w:rPr>
        <w:t>،</w:t>
      </w:r>
      <w:r w:rsidRPr="00AD5045">
        <w:rPr>
          <w:rFonts w:ascii="Amiri" w:hAnsi="Amiri" w:cs="Amiri"/>
          <w:sz w:val="32"/>
          <w:szCs w:val="32"/>
          <w:rtl/>
        </w:rPr>
        <w:t xml:space="preserve"> والوليد بن مسلم</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2/165</w:t>
      </w:r>
      <w:r w:rsidR="00711B53">
        <w:rPr>
          <w:rFonts w:ascii="Amiri" w:hAnsi="Amiri" w:cs="Amiri"/>
          <w:color w:val="00007F"/>
          <w:sz w:val="32"/>
          <w:szCs w:val="32"/>
          <w:rtl/>
        </w:rPr>
        <w:t>)</w:t>
      </w:r>
      <w:r w:rsidR="00972A75" w:rsidRPr="00AD5045">
        <w:rPr>
          <w:rFonts w:ascii="Amiri" w:hAnsi="Amiri" w:cs="Amiri"/>
          <w:sz w:val="32"/>
          <w:szCs w:val="32"/>
          <w:rtl/>
        </w:rPr>
        <w:t>.</w:t>
      </w:r>
    </w:p>
    <w:p w14:paraId="7FBCB191" w14:textId="529AF18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سمعت أبا الفضل صدقة بن الفضل المروزي ـ وكان كخير الرجال ـ قال: حج الوليد بن مسلم ـ وأنا بمكة ـ فما رأيت رجل</w:t>
      </w:r>
      <w:r w:rsidR="00972A75" w:rsidRPr="00AD5045">
        <w:rPr>
          <w:rFonts w:ascii="Amiri" w:hAnsi="Amiri" w:cs="Amiri"/>
          <w:sz w:val="32"/>
          <w:szCs w:val="32"/>
          <w:rtl/>
        </w:rPr>
        <w:t>ًا</w:t>
      </w:r>
      <w:r w:rsidRPr="00AD5045">
        <w:rPr>
          <w:rFonts w:ascii="Amiri" w:hAnsi="Amiri" w:cs="Amiri"/>
          <w:sz w:val="32"/>
          <w:szCs w:val="32"/>
          <w:rtl/>
        </w:rPr>
        <w:t xml:space="preserve"> أحفظ للحديث الطويل</w:t>
      </w:r>
      <w:r w:rsidR="00972A75" w:rsidRPr="00AD5045">
        <w:rPr>
          <w:rFonts w:ascii="Amiri" w:hAnsi="Amiri" w:cs="Amiri"/>
          <w:sz w:val="32"/>
          <w:szCs w:val="32"/>
          <w:rtl/>
        </w:rPr>
        <w:t>،</w:t>
      </w:r>
      <w:r w:rsidRPr="00AD5045">
        <w:rPr>
          <w:rFonts w:ascii="Amiri" w:hAnsi="Amiri" w:cs="Amiri"/>
          <w:sz w:val="32"/>
          <w:szCs w:val="32"/>
          <w:rtl/>
        </w:rPr>
        <w:t xml:space="preserve"> وأحاديث الملاحم منه</w:t>
      </w:r>
      <w:r w:rsidR="00972A75" w:rsidRPr="00AD5045">
        <w:rPr>
          <w:rFonts w:ascii="Amiri" w:hAnsi="Amiri" w:cs="Amiri"/>
          <w:sz w:val="32"/>
          <w:szCs w:val="32"/>
          <w:rtl/>
        </w:rPr>
        <w:t>،</w:t>
      </w:r>
      <w:r w:rsidRPr="00AD5045">
        <w:rPr>
          <w:rFonts w:ascii="Amiri" w:hAnsi="Amiri" w:cs="Amiri"/>
          <w:sz w:val="32"/>
          <w:szCs w:val="32"/>
          <w:rtl/>
        </w:rPr>
        <w:t xml:space="preserve"> وكان أصحابنا في هذا الوقت يكتبون ويطلبون الآراء</w:t>
      </w:r>
      <w:r w:rsidR="00972A75" w:rsidRPr="00AD5045">
        <w:rPr>
          <w:rFonts w:ascii="Amiri" w:hAnsi="Amiri" w:cs="Amiri"/>
          <w:sz w:val="32"/>
          <w:szCs w:val="32"/>
          <w:rtl/>
        </w:rPr>
        <w:t>،</w:t>
      </w:r>
      <w:r w:rsidRPr="00AD5045">
        <w:rPr>
          <w:rFonts w:ascii="Amiri" w:hAnsi="Amiri" w:cs="Amiri"/>
          <w:sz w:val="32"/>
          <w:szCs w:val="32"/>
          <w:rtl/>
        </w:rPr>
        <w:t xml:space="preserve"> فجعلوا يسألون الوليد عن الرأي ولم يكن يحفظ</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ثم حج ـ وأنا بمكة ـ وإذا هو قد حفظ الأبواب</w:t>
      </w:r>
      <w:r w:rsidR="00972A75" w:rsidRPr="00AD5045">
        <w:rPr>
          <w:rFonts w:ascii="Amiri" w:hAnsi="Amiri" w:cs="Amiri"/>
          <w:sz w:val="32"/>
          <w:szCs w:val="32"/>
          <w:rtl/>
        </w:rPr>
        <w:t>،</w:t>
      </w:r>
      <w:r w:rsidRPr="00AD5045">
        <w:rPr>
          <w:rFonts w:ascii="Amiri" w:hAnsi="Amiri" w:cs="Amiri"/>
          <w:sz w:val="32"/>
          <w:szCs w:val="32"/>
          <w:rtl/>
        </w:rPr>
        <w:t xml:space="preserve"> وإذا الرجل حافظ متقن قد حفظ</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وكان نعيم بن حماد أنكر طلب الآراء</w:t>
      </w:r>
      <w:r w:rsidR="00972A75" w:rsidRPr="00AD5045">
        <w:rPr>
          <w:rFonts w:ascii="Amiri" w:hAnsi="Amiri" w:cs="Amiri"/>
          <w:sz w:val="32"/>
          <w:szCs w:val="32"/>
          <w:rtl/>
        </w:rPr>
        <w:t>،</w:t>
      </w:r>
      <w:r w:rsidRPr="00AD5045">
        <w:rPr>
          <w:rFonts w:ascii="Amiri" w:hAnsi="Amiri" w:cs="Amiri"/>
          <w:sz w:val="32"/>
          <w:szCs w:val="32"/>
          <w:rtl/>
        </w:rPr>
        <w:t xml:space="preserve"> وتركهم الإسناد</w:t>
      </w:r>
      <w:r w:rsidR="00972A75" w:rsidRPr="00AD5045">
        <w:rPr>
          <w:rFonts w:ascii="Amiri" w:hAnsi="Amiri" w:cs="Amiri"/>
          <w:sz w:val="32"/>
          <w:szCs w:val="32"/>
          <w:rtl/>
        </w:rPr>
        <w:t>،</w:t>
      </w:r>
      <w:r w:rsidRPr="00AD5045">
        <w:rPr>
          <w:rFonts w:ascii="Amiri" w:hAnsi="Amiri" w:cs="Amiri"/>
          <w:sz w:val="32"/>
          <w:szCs w:val="32"/>
          <w:rtl/>
        </w:rPr>
        <w:t xml:space="preserve"> والأحاديث العالية</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فجعل أصحاب الحديث يسألونه عن الإسناد</w:t>
      </w:r>
      <w:r w:rsidR="00972A75" w:rsidRPr="00AD5045">
        <w:rPr>
          <w:rFonts w:ascii="Amiri" w:hAnsi="Amiri" w:cs="Amiri"/>
          <w:sz w:val="32"/>
          <w:szCs w:val="32"/>
          <w:rtl/>
        </w:rPr>
        <w:t>،</w:t>
      </w:r>
      <w:r w:rsidRPr="00AD5045">
        <w:rPr>
          <w:rFonts w:ascii="Amiri" w:hAnsi="Amiri" w:cs="Amiri"/>
          <w:sz w:val="32"/>
          <w:szCs w:val="32"/>
          <w:rtl/>
        </w:rPr>
        <w:t xml:space="preserve"> والأحاديث العالية</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ما أعجب أمركم كلما سألتمونا عن نوع من العلم ونظرنا فيه نقلتمونا إلى نوع غيره</w:t>
      </w:r>
      <w:r w:rsidR="00972A75" w:rsidRPr="00AD5045">
        <w:rPr>
          <w:rFonts w:ascii="Amiri" w:hAnsi="Amiri" w:cs="Amiri"/>
          <w:sz w:val="32"/>
          <w:szCs w:val="32"/>
          <w:rtl/>
        </w:rPr>
        <w:t>،</w:t>
      </w:r>
      <w:r w:rsidRPr="00AD5045">
        <w:rPr>
          <w:rFonts w:ascii="Amiri" w:hAnsi="Amiri" w:cs="Amiri"/>
          <w:sz w:val="32"/>
          <w:szCs w:val="32"/>
          <w:rtl/>
        </w:rPr>
        <w:t xml:space="preserve"> إن بقينا وحججنا [ أتيتكم من هذا بما تبغون مثل هذا</w:t>
      </w:r>
      <w:r w:rsidR="00972A75" w:rsidRPr="00AD5045">
        <w:rPr>
          <w:rFonts w:ascii="Amiri" w:hAnsi="Amiri" w:cs="Amiri"/>
          <w:sz w:val="32"/>
          <w:szCs w:val="32"/>
          <w:rtl/>
        </w:rPr>
        <w:t>،</w:t>
      </w:r>
      <w:r w:rsidRPr="00AD5045">
        <w:rPr>
          <w:rFonts w:ascii="Amiri" w:hAnsi="Amiri" w:cs="Amiri"/>
          <w:sz w:val="32"/>
          <w:szCs w:val="32"/>
          <w:rtl/>
        </w:rPr>
        <w:t xml:space="preserve"> أو نحوه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65"/>
      </w:r>
      <w:r w:rsidRPr="00711B53">
        <w:rPr>
          <w:rFonts w:ascii="Amiri" w:hAnsi="Amiri" w:cs="Amiri"/>
          <w:color w:val="00007F"/>
          <w:sz w:val="32"/>
          <w:szCs w:val="32"/>
          <w:vertAlign w:val="superscript"/>
          <w:rtl/>
        </w:rPr>
        <w:t>)</w:t>
      </w:r>
      <w:r w:rsidR="00972A75" w:rsidRPr="00AD5045">
        <w:rPr>
          <w:rFonts w:ascii="Amiri" w:hAnsi="Amiri" w:cs="Amiri"/>
          <w:sz w:val="32"/>
          <w:szCs w:val="32"/>
          <w:vertAlign w:val="superscript"/>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فصدر ومات رحمه الله قبل أن يصير إلى دمشق</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2/420-421</w:t>
      </w:r>
      <w:r w:rsidR="00711B53">
        <w:rPr>
          <w:rFonts w:ascii="Amiri" w:hAnsi="Amiri" w:cs="Amiri"/>
          <w:color w:val="00007F"/>
          <w:sz w:val="32"/>
          <w:szCs w:val="32"/>
          <w:rtl/>
        </w:rPr>
        <w:t>)</w:t>
      </w:r>
      <w:r w:rsidR="00972A75" w:rsidRPr="00AD5045">
        <w:rPr>
          <w:rFonts w:ascii="Amiri" w:hAnsi="Amiri" w:cs="Amiri"/>
          <w:sz w:val="32"/>
          <w:szCs w:val="32"/>
          <w:rtl/>
        </w:rPr>
        <w:t>.</w:t>
      </w:r>
    </w:p>
    <w:p w14:paraId="445C3598" w14:textId="1A2DE86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أبو بشر بكر بن خلف قال</w:t>
      </w:r>
      <w:r w:rsidR="00711B53">
        <w:rPr>
          <w:rFonts w:ascii="Amiri" w:hAnsi="Amiri" w:cs="Amiri"/>
          <w:sz w:val="32"/>
          <w:szCs w:val="32"/>
          <w:rtl/>
        </w:rPr>
        <w:t>:</w:t>
      </w:r>
      <w:r w:rsidRPr="00AD5045">
        <w:rPr>
          <w:rFonts w:ascii="Amiri" w:hAnsi="Amiri" w:cs="Amiri"/>
          <w:sz w:val="32"/>
          <w:szCs w:val="32"/>
          <w:rtl/>
        </w:rPr>
        <w:t xml:space="preserve"> قال الحميدي</w:t>
      </w:r>
      <w:r w:rsidR="00711B53">
        <w:rPr>
          <w:rFonts w:ascii="Amiri" w:hAnsi="Amiri" w:cs="Amiri"/>
          <w:sz w:val="32"/>
          <w:szCs w:val="32"/>
          <w:rtl/>
        </w:rPr>
        <w:t>:</w:t>
      </w:r>
      <w:r w:rsidRPr="00AD5045">
        <w:rPr>
          <w:rFonts w:ascii="Amiri" w:hAnsi="Amiri" w:cs="Amiri"/>
          <w:sz w:val="32"/>
          <w:szCs w:val="32"/>
          <w:rtl/>
        </w:rPr>
        <w:t xml:space="preserve"> قال لنا الوليد بن مسلم</w:t>
      </w:r>
      <w:r w:rsidR="00711B53">
        <w:rPr>
          <w:rFonts w:ascii="Amiri" w:hAnsi="Amiri" w:cs="Amiri"/>
          <w:sz w:val="32"/>
          <w:szCs w:val="32"/>
          <w:rtl/>
        </w:rPr>
        <w:t>:</w:t>
      </w:r>
      <w:r w:rsidRPr="00AD5045">
        <w:rPr>
          <w:rFonts w:ascii="Amiri" w:hAnsi="Amiri" w:cs="Amiri"/>
          <w:sz w:val="32"/>
          <w:szCs w:val="32"/>
          <w:rtl/>
        </w:rPr>
        <w:t xml:space="preserve"> إن تركتموني حدثتكم عن ثقات شيوخنا،وإن أبيتم فاسئلوا نحدثكم بما تسألون</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(2/421)</w:t>
      </w:r>
      <w:r w:rsidRPr="00AD5045">
        <w:rPr>
          <w:rFonts w:ascii="Amiri" w:hAnsi="Amiri" w:cs="Amiri"/>
          <w:sz w:val="32"/>
          <w:szCs w:val="32"/>
          <w:rtl/>
        </w:rPr>
        <w:t xml:space="preserve"> </w:t>
      </w:r>
    </w:p>
    <w:p w14:paraId="098760FB" w14:textId="7ACB567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وسمعت الحميدي يقول</w:t>
      </w:r>
      <w:r w:rsidR="00711B53">
        <w:rPr>
          <w:rFonts w:ascii="Amiri" w:hAnsi="Amiri" w:cs="Amiri"/>
          <w:sz w:val="32"/>
          <w:szCs w:val="32"/>
          <w:rtl/>
        </w:rPr>
        <w:t>:</w:t>
      </w:r>
      <w:r w:rsidRPr="00AD5045">
        <w:rPr>
          <w:rFonts w:ascii="Amiri" w:hAnsi="Amiri" w:cs="Amiri"/>
          <w:sz w:val="32"/>
          <w:szCs w:val="32"/>
          <w:rtl/>
        </w:rPr>
        <w:t xml:space="preserve"> جئت في يوم الصدر،والوليد في مسجد منى</w:t>
      </w:r>
      <w:r w:rsidR="00972A75" w:rsidRPr="00AD5045">
        <w:rPr>
          <w:rFonts w:ascii="Amiri" w:hAnsi="Amiri" w:cs="Amiri"/>
          <w:sz w:val="32"/>
          <w:szCs w:val="32"/>
          <w:rtl/>
        </w:rPr>
        <w:t>،</w:t>
      </w:r>
      <w:r w:rsidRPr="00AD5045">
        <w:rPr>
          <w:rFonts w:ascii="Amiri" w:hAnsi="Amiri" w:cs="Amiri"/>
          <w:sz w:val="32"/>
          <w:szCs w:val="32"/>
          <w:rtl/>
        </w:rPr>
        <w:t xml:space="preserve"> وعليه زحام كثير</w:t>
      </w:r>
      <w:r w:rsidR="00972A75" w:rsidRPr="00AD5045">
        <w:rPr>
          <w:rFonts w:ascii="Amiri" w:hAnsi="Amiri" w:cs="Amiri"/>
          <w:sz w:val="32"/>
          <w:szCs w:val="32"/>
          <w:rtl/>
        </w:rPr>
        <w:t>،</w:t>
      </w:r>
      <w:r w:rsidRPr="00AD5045">
        <w:rPr>
          <w:rFonts w:ascii="Amiri" w:hAnsi="Amiri" w:cs="Amiri"/>
          <w:sz w:val="32"/>
          <w:szCs w:val="32"/>
          <w:rtl/>
        </w:rPr>
        <w:t xml:space="preserve"> وجئت في آخر الناس</w:t>
      </w:r>
      <w:r w:rsidR="00972A75" w:rsidRPr="00AD5045">
        <w:rPr>
          <w:rFonts w:ascii="Amiri" w:hAnsi="Amiri" w:cs="Amiri"/>
          <w:sz w:val="32"/>
          <w:szCs w:val="32"/>
          <w:rtl/>
        </w:rPr>
        <w:t>،</w:t>
      </w:r>
      <w:r w:rsidRPr="00AD5045">
        <w:rPr>
          <w:rFonts w:ascii="Amiri" w:hAnsi="Amiri" w:cs="Amiri"/>
          <w:sz w:val="32"/>
          <w:szCs w:val="32"/>
          <w:rtl/>
        </w:rPr>
        <w:t xml:space="preserve"> فوقفت بالبعد</w:t>
      </w:r>
      <w:r w:rsidR="00972A75" w:rsidRPr="00AD5045">
        <w:rPr>
          <w:rFonts w:ascii="Amiri" w:hAnsi="Amiri" w:cs="Amiri"/>
          <w:sz w:val="32"/>
          <w:szCs w:val="32"/>
          <w:rtl/>
        </w:rPr>
        <w:t>،</w:t>
      </w:r>
      <w:r w:rsidRPr="00AD5045">
        <w:rPr>
          <w:rFonts w:ascii="Amiri" w:hAnsi="Amiri" w:cs="Amiri"/>
          <w:sz w:val="32"/>
          <w:szCs w:val="32"/>
          <w:rtl/>
        </w:rPr>
        <w:t xml:space="preserve"> وعلي بن المديني بجنبه</w:t>
      </w:r>
      <w:r w:rsidR="00972A75" w:rsidRPr="00AD5045">
        <w:rPr>
          <w:rFonts w:ascii="Amiri" w:hAnsi="Amiri" w:cs="Amiri"/>
          <w:sz w:val="32"/>
          <w:szCs w:val="32"/>
          <w:rtl/>
        </w:rPr>
        <w:t>،</w:t>
      </w:r>
      <w:r w:rsidRPr="00AD5045">
        <w:rPr>
          <w:rFonts w:ascii="Amiri" w:hAnsi="Amiri" w:cs="Amiri"/>
          <w:sz w:val="32"/>
          <w:szCs w:val="32"/>
          <w:rtl/>
        </w:rPr>
        <w:t>فجعلوا يسألونه</w:t>
      </w:r>
      <w:r w:rsidR="00972A75" w:rsidRPr="00AD5045">
        <w:rPr>
          <w:rFonts w:ascii="Amiri" w:hAnsi="Amiri" w:cs="Amiri"/>
          <w:sz w:val="32"/>
          <w:szCs w:val="32"/>
          <w:rtl/>
        </w:rPr>
        <w:t>،</w:t>
      </w:r>
      <w:r w:rsidRPr="00AD5045">
        <w:rPr>
          <w:rFonts w:ascii="Amiri" w:hAnsi="Amiri" w:cs="Amiri"/>
          <w:sz w:val="32"/>
          <w:szCs w:val="32"/>
          <w:rtl/>
        </w:rPr>
        <w:t xml:space="preserve"> ويحدثهم</w:t>
      </w:r>
      <w:r w:rsidR="00972A75" w:rsidRPr="00AD5045">
        <w:rPr>
          <w:rFonts w:ascii="Amiri" w:hAnsi="Amiri" w:cs="Amiri"/>
          <w:sz w:val="32"/>
          <w:szCs w:val="32"/>
          <w:rtl/>
        </w:rPr>
        <w:t>،</w:t>
      </w:r>
      <w:r w:rsidRPr="00AD5045">
        <w:rPr>
          <w:rFonts w:ascii="Amiri" w:hAnsi="Amiri" w:cs="Amiri"/>
          <w:sz w:val="32"/>
          <w:szCs w:val="32"/>
          <w:rtl/>
        </w:rPr>
        <w:t xml:space="preserve"> ولا أفهم</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فجمعت جماعة من المكيين</w:t>
      </w:r>
      <w:r w:rsidR="00972A75" w:rsidRPr="00AD5045">
        <w:rPr>
          <w:rFonts w:ascii="Amiri" w:hAnsi="Amiri" w:cs="Amiri"/>
          <w:sz w:val="32"/>
          <w:szCs w:val="32"/>
          <w:rtl/>
        </w:rPr>
        <w:t>،</w:t>
      </w:r>
      <w:r w:rsidRPr="00AD5045">
        <w:rPr>
          <w:rFonts w:ascii="Amiri" w:hAnsi="Amiri" w:cs="Amiri"/>
          <w:sz w:val="32"/>
          <w:szCs w:val="32"/>
          <w:rtl/>
        </w:rPr>
        <w:t xml:space="preserve"> وقلت لهم</w:t>
      </w:r>
      <w:r w:rsidR="00711B53">
        <w:rPr>
          <w:rFonts w:ascii="Amiri" w:hAnsi="Amiri" w:cs="Amiri"/>
          <w:sz w:val="32"/>
          <w:szCs w:val="32"/>
          <w:rtl/>
        </w:rPr>
        <w:t>:</w:t>
      </w:r>
      <w:r w:rsidRPr="00AD5045">
        <w:rPr>
          <w:rFonts w:ascii="Amiri" w:hAnsi="Amiri" w:cs="Amiri"/>
          <w:sz w:val="32"/>
          <w:szCs w:val="32"/>
          <w:rtl/>
        </w:rPr>
        <w:t xml:space="preserve"> جلِّبوا</w:t>
      </w:r>
      <w:r w:rsidR="00972A75" w:rsidRPr="00AD5045">
        <w:rPr>
          <w:rFonts w:ascii="Amiri" w:hAnsi="Amiri" w:cs="Amiri"/>
          <w:sz w:val="32"/>
          <w:szCs w:val="32"/>
          <w:rtl/>
        </w:rPr>
        <w:t>،</w:t>
      </w:r>
      <w:r w:rsidRPr="00AD5045">
        <w:rPr>
          <w:rFonts w:ascii="Amiri" w:hAnsi="Amiri" w:cs="Amiri"/>
          <w:sz w:val="32"/>
          <w:szCs w:val="32"/>
          <w:rtl/>
        </w:rPr>
        <w:t xml:space="preserve"> وأفسدوا على مَن بالقرب منه</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فجعلوا يصيحون ويجلبون ويقولون</w:t>
      </w:r>
      <w:r w:rsidR="00711B53">
        <w:rPr>
          <w:rFonts w:ascii="Amiri" w:hAnsi="Amiri" w:cs="Amiri"/>
          <w:sz w:val="32"/>
          <w:szCs w:val="32"/>
          <w:rtl/>
        </w:rPr>
        <w:t>:</w:t>
      </w:r>
      <w:r w:rsidRPr="00AD5045">
        <w:rPr>
          <w:rFonts w:ascii="Amiri" w:hAnsi="Amiri" w:cs="Amiri"/>
          <w:sz w:val="32"/>
          <w:szCs w:val="32"/>
          <w:rtl/>
        </w:rPr>
        <w:t xml:space="preserve"> لا نسمع</w:t>
      </w:r>
      <w:r w:rsidR="00972A75" w:rsidRPr="00AD5045">
        <w:rPr>
          <w:rFonts w:ascii="Amiri" w:hAnsi="Amiri" w:cs="Amiri"/>
          <w:sz w:val="32"/>
          <w:szCs w:val="32"/>
          <w:rtl/>
        </w:rPr>
        <w:t>،</w:t>
      </w:r>
      <w:r w:rsidRPr="00AD5045">
        <w:rPr>
          <w:rFonts w:ascii="Amiri" w:hAnsi="Amiri" w:cs="Amiri"/>
          <w:sz w:val="32"/>
          <w:szCs w:val="32"/>
          <w:rtl/>
        </w:rPr>
        <w:t xml:space="preserve"> وجعل علي يقول</w:t>
      </w:r>
      <w:r w:rsidR="00711B53">
        <w:rPr>
          <w:rFonts w:ascii="Amiri" w:hAnsi="Amiri" w:cs="Amiri"/>
          <w:sz w:val="32"/>
          <w:szCs w:val="32"/>
          <w:rtl/>
        </w:rPr>
        <w:t>:</w:t>
      </w:r>
      <w:r w:rsidRPr="00AD5045">
        <w:rPr>
          <w:rFonts w:ascii="Amiri" w:hAnsi="Amiri" w:cs="Amiri"/>
          <w:sz w:val="32"/>
          <w:szCs w:val="32"/>
          <w:rtl/>
        </w:rPr>
        <w:t xml:space="preserve"> اسكتوا نسمعكم</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فاعترضت</w:t>
      </w:r>
      <w:r w:rsidR="00972A75" w:rsidRPr="00AD5045">
        <w:rPr>
          <w:rFonts w:ascii="Amiri" w:hAnsi="Amiri" w:cs="Amiri"/>
          <w:sz w:val="32"/>
          <w:szCs w:val="32"/>
          <w:rtl/>
        </w:rPr>
        <w:t>،</w:t>
      </w:r>
      <w:r w:rsidRPr="00AD5045">
        <w:rPr>
          <w:rFonts w:ascii="Amiri" w:hAnsi="Amiri" w:cs="Amiri"/>
          <w:sz w:val="32"/>
          <w:szCs w:val="32"/>
          <w:rtl/>
        </w:rPr>
        <w:t xml:space="preserve"> وصحت</w:t>
      </w:r>
      <w:r w:rsidR="00972A75" w:rsidRPr="00AD5045">
        <w:rPr>
          <w:rFonts w:ascii="Amiri" w:hAnsi="Amiri" w:cs="Amiri"/>
          <w:sz w:val="32"/>
          <w:szCs w:val="32"/>
          <w:rtl/>
        </w:rPr>
        <w:t>،</w:t>
      </w:r>
      <w:r w:rsidRPr="00AD5045">
        <w:rPr>
          <w:rFonts w:ascii="Amiri" w:hAnsi="Amiri" w:cs="Amiri"/>
          <w:sz w:val="32"/>
          <w:szCs w:val="32"/>
          <w:rtl/>
        </w:rPr>
        <w:t xml:space="preserve"> ولم أكن حلقت بعد من الشعر</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فنظر إلي علي ولم يثبتني</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لو كان فيك خير</w:t>
      </w:r>
      <w:r w:rsidR="00972A75" w:rsidRPr="00AD5045">
        <w:rPr>
          <w:rFonts w:ascii="Amiri" w:hAnsi="Amiri" w:cs="Amiri"/>
          <w:sz w:val="32"/>
          <w:szCs w:val="32"/>
          <w:rtl/>
        </w:rPr>
        <w:t>،</w:t>
      </w:r>
      <w:r w:rsidRPr="00AD5045">
        <w:rPr>
          <w:rFonts w:ascii="Amiri" w:hAnsi="Amiri" w:cs="Amiri"/>
          <w:sz w:val="32"/>
          <w:szCs w:val="32"/>
          <w:rtl/>
        </w:rPr>
        <w:t xml:space="preserve"> لم يكن شعرك على ما أرى</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فتفرقوا</w:t>
      </w:r>
      <w:r w:rsidR="00972A75" w:rsidRPr="00AD5045">
        <w:rPr>
          <w:rFonts w:ascii="Amiri" w:hAnsi="Amiri" w:cs="Amiri"/>
          <w:sz w:val="32"/>
          <w:szCs w:val="32"/>
          <w:rtl/>
        </w:rPr>
        <w:t>،</w:t>
      </w:r>
      <w:r w:rsidRPr="00AD5045">
        <w:rPr>
          <w:rFonts w:ascii="Amiri" w:hAnsi="Amiri" w:cs="Amiri"/>
          <w:sz w:val="32"/>
          <w:szCs w:val="32"/>
          <w:rtl/>
        </w:rPr>
        <w:t xml:space="preserve"> ولم يحدثهم بشيء</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6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2/442</w:t>
      </w:r>
      <w:r w:rsidR="00711B53">
        <w:rPr>
          <w:rFonts w:ascii="Amiri" w:hAnsi="Amiri" w:cs="Amiri"/>
          <w:color w:val="00007F"/>
          <w:sz w:val="32"/>
          <w:szCs w:val="32"/>
          <w:rtl/>
        </w:rPr>
        <w:t>)</w:t>
      </w:r>
      <w:r w:rsidR="00972A75" w:rsidRPr="00AD5045">
        <w:rPr>
          <w:rFonts w:ascii="Amiri" w:hAnsi="Amiri" w:cs="Amiri"/>
          <w:sz w:val="32"/>
          <w:szCs w:val="32"/>
          <w:rtl/>
        </w:rPr>
        <w:t>.</w:t>
      </w:r>
    </w:p>
    <w:p w14:paraId="02496BA1" w14:textId="644300B4"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وسمعت إبراهيم بن المنذر قال</w:t>
      </w:r>
      <w:r w:rsidR="00711B53">
        <w:rPr>
          <w:rFonts w:ascii="Amiri" w:hAnsi="Amiri" w:cs="Amiri"/>
          <w:sz w:val="32"/>
          <w:szCs w:val="32"/>
          <w:rtl/>
        </w:rPr>
        <w:t>:</w:t>
      </w:r>
      <w:r w:rsidRPr="00AD5045">
        <w:rPr>
          <w:rFonts w:ascii="Amiri" w:hAnsi="Amiri" w:cs="Amiri"/>
          <w:sz w:val="32"/>
          <w:szCs w:val="32"/>
          <w:rtl/>
        </w:rPr>
        <w:t xml:space="preserve"> قدمت البصرة</w:t>
      </w:r>
      <w:r w:rsidR="00972A75" w:rsidRPr="00AD5045">
        <w:rPr>
          <w:rFonts w:ascii="Amiri" w:hAnsi="Amiri" w:cs="Amiri"/>
          <w:sz w:val="32"/>
          <w:szCs w:val="32"/>
          <w:rtl/>
        </w:rPr>
        <w:t>،</w:t>
      </w:r>
      <w:r w:rsidRPr="00AD5045">
        <w:rPr>
          <w:rFonts w:ascii="Amiri" w:hAnsi="Amiri" w:cs="Amiri"/>
          <w:sz w:val="32"/>
          <w:szCs w:val="32"/>
          <w:rtl/>
        </w:rPr>
        <w:t xml:space="preserve"> فجاءني علي بن المديني</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أول شيء أطلب</w:t>
      </w:r>
      <w:r w:rsidR="00972A75" w:rsidRPr="00AD5045">
        <w:rPr>
          <w:rFonts w:ascii="Amiri" w:hAnsi="Amiri" w:cs="Amiri"/>
          <w:sz w:val="32"/>
          <w:szCs w:val="32"/>
          <w:rtl/>
        </w:rPr>
        <w:t>،</w:t>
      </w:r>
      <w:r w:rsidRPr="00AD5045">
        <w:rPr>
          <w:rFonts w:ascii="Amiri" w:hAnsi="Amiri" w:cs="Amiri"/>
          <w:sz w:val="32"/>
          <w:szCs w:val="32"/>
          <w:rtl/>
        </w:rPr>
        <w:t xml:space="preserve"> أخرج إلي حديث الوليد بن مسلم</w:t>
      </w:r>
      <w:r w:rsidR="00972A75" w:rsidRPr="00AD5045">
        <w:rPr>
          <w:rFonts w:ascii="Amiri" w:hAnsi="Amiri" w:cs="Amiri"/>
          <w:sz w:val="32"/>
          <w:szCs w:val="32"/>
          <w:rtl/>
        </w:rPr>
        <w:t>،</w:t>
      </w:r>
      <w:r w:rsidRPr="00AD5045">
        <w:rPr>
          <w:rFonts w:ascii="Amiri" w:hAnsi="Amiri" w:cs="Amiri"/>
          <w:sz w:val="32"/>
          <w:szCs w:val="32"/>
          <w:rtl/>
        </w:rPr>
        <w:t xml:space="preserve"> فقلت</w:t>
      </w:r>
      <w:r w:rsidR="00711B53">
        <w:rPr>
          <w:rFonts w:ascii="Amiri" w:hAnsi="Amiri" w:cs="Amiri"/>
          <w:sz w:val="32"/>
          <w:szCs w:val="32"/>
          <w:rtl/>
        </w:rPr>
        <w:t>:</w:t>
      </w:r>
      <w:r w:rsidRPr="00AD5045">
        <w:rPr>
          <w:rFonts w:ascii="Amiri" w:hAnsi="Amiri" w:cs="Amiri"/>
          <w:sz w:val="32"/>
          <w:szCs w:val="32"/>
          <w:rtl/>
        </w:rPr>
        <w:t xml:space="preserve"> يا ابن أم</w:t>
      </w:r>
      <w:r w:rsidR="00972A75" w:rsidRPr="00AD5045">
        <w:rPr>
          <w:rFonts w:ascii="Amiri" w:hAnsi="Amiri" w:cs="Amiri"/>
          <w:sz w:val="32"/>
          <w:szCs w:val="32"/>
          <w:rtl/>
        </w:rPr>
        <w:t>،</w:t>
      </w:r>
      <w:r w:rsidRPr="00AD5045">
        <w:rPr>
          <w:rFonts w:ascii="Amiri" w:hAnsi="Amiri" w:cs="Amiri"/>
          <w:sz w:val="32"/>
          <w:szCs w:val="32"/>
          <w:rtl/>
        </w:rPr>
        <w:t xml:space="preserve"> سبحان الله</w:t>
      </w:r>
      <w:r w:rsidR="00711B53">
        <w:rPr>
          <w:rFonts w:ascii="Amiri" w:hAnsi="Amiri" w:cs="Amiri"/>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وأين سماعي من سماعك</w:t>
      </w:r>
      <w:r w:rsidR="00711B53">
        <w:rPr>
          <w:rFonts w:ascii="Amiri" w:hAnsi="Amiri" w:cs="Amiri"/>
          <w:sz w:val="32"/>
          <w:szCs w:val="32"/>
          <w:rtl/>
        </w:rPr>
        <w:t>؟</w:t>
      </w:r>
      <w:r w:rsidRPr="00AD5045">
        <w:rPr>
          <w:rFonts w:ascii="Amiri" w:hAnsi="Amiri" w:cs="Amiri"/>
          <w:sz w:val="32"/>
          <w:szCs w:val="32"/>
          <w:rtl/>
        </w:rPr>
        <w:t xml:space="preserve"> فجعلت آبى</w:t>
      </w:r>
      <w:r w:rsidR="00972A75" w:rsidRPr="00AD5045">
        <w:rPr>
          <w:rFonts w:ascii="Amiri" w:hAnsi="Amiri" w:cs="Amiri"/>
          <w:sz w:val="32"/>
          <w:szCs w:val="32"/>
          <w:rtl/>
        </w:rPr>
        <w:t>،</w:t>
      </w:r>
      <w:r w:rsidRPr="00AD5045">
        <w:rPr>
          <w:rFonts w:ascii="Amiri" w:hAnsi="Amiri" w:cs="Amiri"/>
          <w:sz w:val="32"/>
          <w:szCs w:val="32"/>
          <w:rtl/>
        </w:rPr>
        <w:t xml:space="preserve"> ويلح</w:t>
      </w:r>
      <w:r w:rsidR="00972A75" w:rsidRPr="00AD5045">
        <w:rPr>
          <w:rFonts w:ascii="Amiri" w:hAnsi="Amiri" w:cs="Amiri"/>
          <w:sz w:val="32"/>
          <w:szCs w:val="32"/>
          <w:rtl/>
        </w:rPr>
        <w:t>،</w:t>
      </w:r>
      <w:r w:rsidRPr="00AD5045">
        <w:rPr>
          <w:rFonts w:ascii="Amiri" w:hAnsi="Amiri" w:cs="Amiri"/>
          <w:sz w:val="32"/>
          <w:szCs w:val="32"/>
          <w:rtl/>
        </w:rPr>
        <w:t xml:space="preserve"> فقلت</w:t>
      </w:r>
      <w:r w:rsidR="00711B53">
        <w:rPr>
          <w:rFonts w:ascii="Amiri" w:hAnsi="Amiri" w:cs="Amiri"/>
          <w:sz w:val="32"/>
          <w:szCs w:val="32"/>
          <w:rtl/>
        </w:rPr>
        <w:t>:</w:t>
      </w:r>
      <w:r w:rsidRPr="00AD5045">
        <w:rPr>
          <w:rFonts w:ascii="Amiri" w:hAnsi="Amiri" w:cs="Amiri"/>
          <w:sz w:val="32"/>
          <w:szCs w:val="32"/>
          <w:rtl/>
        </w:rPr>
        <w:t xml:space="preserve"> أخبرني إلحاحك هذا ما هو</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أخبرك</w:t>
      </w:r>
      <w:r w:rsidR="00972A75" w:rsidRPr="00AD5045">
        <w:rPr>
          <w:rFonts w:ascii="Amiri" w:hAnsi="Amiri" w:cs="Amiri"/>
          <w:sz w:val="32"/>
          <w:szCs w:val="32"/>
          <w:rtl/>
        </w:rPr>
        <w:t>،</w:t>
      </w:r>
      <w:r w:rsidRPr="00AD5045">
        <w:rPr>
          <w:rFonts w:ascii="Amiri" w:hAnsi="Amiri" w:cs="Amiri"/>
          <w:sz w:val="32"/>
          <w:szCs w:val="32"/>
          <w:rtl/>
        </w:rPr>
        <w:t xml:space="preserve"> الوليد رجل الشام</w:t>
      </w:r>
      <w:r w:rsidR="00972A75" w:rsidRPr="00AD5045">
        <w:rPr>
          <w:rFonts w:ascii="Amiri" w:hAnsi="Amiri" w:cs="Amiri"/>
          <w:sz w:val="32"/>
          <w:szCs w:val="32"/>
          <w:rtl/>
        </w:rPr>
        <w:t>،</w:t>
      </w:r>
      <w:r w:rsidRPr="00AD5045">
        <w:rPr>
          <w:rFonts w:ascii="Amiri" w:hAnsi="Amiri" w:cs="Amiri"/>
          <w:sz w:val="32"/>
          <w:szCs w:val="32"/>
          <w:rtl/>
        </w:rPr>
        <w:t xml:space="preserve"> وعنده علم كثير</w:t>
      </w:r>
      <w:r w:rsidR="00972A75" w:rsidRPr="00AD5045">
        <w:rPr>
          <w:rFonts w:ascii="Amiri" w:hAnsi="Amiri" w:cs="Amiri"/>
          <w:sz w:val="32"/>
          <w:szCs w:val="32"/>
          <w:rtl/>
        </w:rPr>
        <w:t>،</w:t>
      </w:r>
      <w:r w:rsidRPr="00AD5045">
        <w:rPr>
          <w:rFonts w:ascii="Amiri" w:hAnsi="Amiri" w:cs="Amiri"/>
          <w:sz w:val="32"/>
          <w:szCs w:val="32"/>
          <w:rtl/>
        </w:rPr>
        <w:t xml:space="preserve"> ولم أستمكن منه</w:t>
      </w:r>
      <w:r w:rsidR="00972A75" w:rsidRPr="00AD5045">
        <w:rPr>
          <w:rFonts w:ascii="Amiri" w:hAnsi="Amiri" w:cs="Amiri"/>
          <w:sz w:val="32"/>
          <w:szCs w:val="32"/>
          <w:rtl/>
        </w:rPr>
        <w:t>،</w:t>
      </w:r>
      <w:r w:rsidRPr="00AD5045">
        <w:rPr>
          <w:rFonts w:ascii="Amiri" w:hAnsi="Amiri" w:cs="Amiri"/>
          <w:sz w:val="32"/>
          <w:szCs w:val="32"/>
          <w:rtl/>
        </w:rPr>
        <w:t xml:space="preserve"> وقد حدثكم بالمدينة في المواسم</w:t>
      </w:r>
      <w:r w:rsidR="00972A75" w:rsidRPr="00AD5045">
        <w:rPr>
          <w:rFonts w:ascii="Amiri" w:hAnsi="Amiri" w:cs="Amiri"/>
          <w:sz w:val="32"/>
          <w:szCs w:val="32"/>
          <w:rtl/>
        </w:rPr>
        <w:t>،</w:t>
      </w:r>
      <w:r w:rsidRPr="00AD5045">
        <w:rPr>
          <w:rFonts w:ascii="Amiri" w:hAnsi="Amiri" w:cs="Amiri"/>
          <w:sz w:val="32"/>
          <w:szCs w:val="32"/>
          <w:rtl/>
        </w:rPr>
        <w:t xml:space="preserve"> وتقع عندكم الفوائد لأن الحُجاج يجتمعون بالمدينة من آفاق شتى</w:t>
      </w:r>
      <w:r w:rsidR="00972A75" w:rsidRPr="00AD5045">
        <w:rPr>
          <w:rFonts w:ascii="Amiri" w:hAnsi="Amiri" w:cs="Amiri"/>
          <w:sz w:val="32"/>
          <w:szCs w:val="32"/>
          <w:rtl/>
        </w:rPr>
        <w:t>،</w:t>
      </w:r>
      <w:r w:rsidRPr="00AD5045">
        <w:rPr>
          <w:rFonts w:ascii="Amiri" w:hAnsi="Amiri" w:cs="Amiri"/>
          <w:sz w:val="32"/>
          <w:szCs w:val="32"/>
          <w:rtl/>
        </w:rPr>
        <w:t xml:space="preserve"> فيكون مع هذا بعض فوائده</w:t>
      </w:r>
      <w:r w:rsidR="00972A75" w:rsidRPr="00AD5045">
        <w:rPr>
          <w:rFonts w:ascii="Amiri" w:hAnsi="Amiri" w:cs="Amiri"/>
          <w:sz w:val="32"/>
          <w:szCs w:val="32"/>
          <w:rtl/>
        </w:rPr>
        <w:t>،</w:t>
      </w:r>
      <w:r w:rsidRPr="00AD5045">
        <w:rPr>
          <w:rFonts w:ascii="Amiri" w:hAnsi="Amiri" w:cs="Amiri"/>
          <w:sz w:val="32"/>
          <w:szCs w:val="32"/>
          <w:rtl/>
        </w:rPr>
        <w:t xml:space="preserve"> ومع هذا بعض</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فأخرجت إليه</w:t>
      </w:r>
      <w:r w:rsidR="00972A75" w:rsidRPr="00AD5045">
        <w:rPr>
          <w:rFonts w:ascii="Amiri" w:hAnsi="Amiri" w:cs="Amiri"/>
          <w:sz w:val="32"/>
          <w:szCs w:val="32"/>
          <w:rtl/>
        </w:rPr>
        <w:t>،</w:t>
      </w:r>
      <w:r w:rsidRPr="00AD5045">
        <w:rPr>
          <w:rFonts w:ascii="Amiri" w:hAnsi="Amiri" w:cs="Amiri"/>
          <w:sz w:val="32"/>
          <w:szCs w:val="32"/>
          <w:rtl/>
        </w:rPr>
        <w:t xml:space="preserve"> فتعجب من كتابته</w:t>
      </w:r>
      <w:r w:rsidR="00972A75" w:rsidRPr="00AD5045">
        <w:rPr>
          <w:rFonts w:ascii="Amiri" w:hAnsi="Amiri" w:cs="Amiri"/>
          <w:sz w:val="32"/>
          <w:szCs w:val="32"/>
          <w:rtl/>
        </w:rPr>
        <w:t>،</w:t>
      </w:r>
      <w:r w:rsidRPr="00AD5045">
        <w:rPr>
          <w:rFonts w:ascii="Amiri" w:hAnsi="Amiri" w:cs="Amiri"/>
          <w:sz w:val="32"/>
          <w:szCs w:val="32"/>
          <w:rtl/>
        </w:rPr>
        <w:t xml:space="preserve"> كاد أن يكتب على الوجه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2/422</w:t>
      </w:r>
      <w:r w:rsidR="00711B53">
        <w:rPr>
          <w:rFonts w:ascii="Amiri" w:hAnsi="Amiri" w:cs="Amiri"/>
          <w:color w:val="00007F"/>
          <w:sz w:val="32"/>
          <w:szCs w:val="32"/>
          <w:rtl/>
        </w:rPr>
        <w:t>)</w:t>
      </w:r>
      <w:r w:rsidR="00972A75" w:rsidRPr="00AD5045">
        <w:rPr>
          <w:rFonts w:ascii="Amiri" w:hAnsi="Amiri" w:cs="Amiri"/>
          <w:sz w:val="32"/>
          <w:szCs w:val="32"/>
          <w:rtl/>
        </w:rPr>
        <w:t>.</w:t>
      </w:r>
    </w:p>
    <w:p w14:paraId="446015B5" w14:textId="1251E66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وسألت هشام بن عمار عن الوليد</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رحم الله أبا العباس كان وكان</w:t>
      </w:r>
      <w:r w:rsidR="00972A75" w:rsidRPr="00AD5045">
        <w:rPr>
          <w:rFonts w:ascii="Amiri" w:hAnsi="Amiri" w:cs="Amiri"/>
          <w:sz w:val="32"/>
          <w:szCs w:val="32"/>
          <w:rtl/>
        </w:rPr>
        <w:t>،</w:t>
      </w:r>
      <w:r w:rsidRPr="00AD5045">
        <w:rPr>
          <w:rFonts w:ascii="Amiri" w:hAnsi="Amiri" w:cs="Amiri"/>
          <w:sz w:val="32"/>
          <w:szCs w:val="32"/>
          <w:rtl/>
        </w:rPr>
        <w:t xml:space="preserve"> وجعل يذكر من فضله</w:t>
      </w:r>
      <w:r w:rsidR="00972A75" w:rsidRPr="00AD5045">
        <w:rPr>
          <w:rFonts w:ascii="Amiri" w:hAnsi="Amiri" w:cs="Amiri"/>
          <w:sz w:val="32"/>
          <w:szCs w:val="32"/>
          <w:rtl/>
        </w:rPr>
        <w:t>،</w:t>
      </w:r>
      <w:r w:rsidRPr="00AD5045">
        <w:rPr>
          <w:rFonts w:ascii="Amiri" w:hAnsi="Amiri" w:cs="Amiri"/>
          <w:sz w:val="32"/>
          <w:szCs w:val="32"/>
          <w:rtl/>
        </w:rPr>
        <w:t xml:space="preserve"> وعلمه</w:t>
      </w:r>
      <w:r w:rsidR="00972A75" w:rsidRPr="00AD5045">
        <w:rPr>
          <w:rFonts w:ascii="Amiri" w:hAnsi="Amiri" w:cs="Amiri"/>
          <w:sz w:val="32"/>
          <w:szCs w:val="32"/>
          <w:rtl/>
        </w:rPr>
        <w:t>،</w:t>
      </w:r>
      <w:r w:rsidRPr="00AD5045">
        <w:rPr>
          <w:rFonts w:ascii="Amiri" w:hAnsi="Amiri" w:cs="Amiri"/>
          <w:sz w:val="32"/>
          <w:szCs w:val="32"/>
          <w:rtl/>
        </w:rPr>
        <w:t xml:space="preserve"> وورعه</w:t>
      </w:r>
      <w:r w:rsidR="00972A75" w:rsidRPr="00AD5045">
        <w:rPr>
          <w:rFonts w:ascii="Amiri" w:hAnsi="Amiri" w:cs="Amiri"/>
          <w:sz w:val="32"/>
          <w:szCs w:val="32"/>
          <w:rtl/>
        </w:rPr>
        <w:t>،</w:t>
      </w:r>
      <w:r w:rsidRPr="00AD5045">
        <w:rPr>
          <w:rFonts w:ascii="Amiri" w:hAnsi="Amiri" w:cs="Amiri"/>
          <w:sz w:val="32"/>
          <w:szCs w:val="32"/>
          <w:rtl/>
        </w:rPr>
        <w:t xml:space="preserve"> وتواضعه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2/422</w:t>
      </w:r>
      <w:r w:rsidR="00711B53">
        <w:rPr>
          <w:rFonts w:ascii="Amiri" w:hAnsi="Amiri" w:cs="Amiri"/>
          <w:color w:val="00007F"/>
          <w:sz w:val="32"/>
          <w:szCs w:val="32"/>
          <w:rtl/>
        </w:rPr>
        <w:t>)</w:t>
      </w:r>
      <w:r w:rsidR="00972A75" w:rsidRPr="00AD5045">
        <w:rPr>
          <w:rFonts w:ascii="Amiri" w:hAnsi="Amiri" w:cs="Amiri"/>
          <w:sz w:val="32"/>
          <w:szCs w:val="32"/>
          <w:rtl/>
        </w:rPr>
        <w:t>.</w:t>
      </w:r>
    </w:p>
    <w:p w14:paraId="2EDEA9EE" w14:textId="755C96D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أبويوسف:وكنت أسمع أصحابنا يقولون:علم الشام عند إسماعيل بن عياش،والوليد بن مسلم</w:t>
      </w:r>
      <w:r w:rsidR="00972A75" w:rsidRPr="00AD5045">
        <w:rPr>
          <w:rFonts w:ascii="Amiri" w:hAnsi="Amiri" w:cs="Amiri"/>
          <w:sz w:val="32"/>
          <w:szCs w:val="32"/>
          <w:rtl/>
        </w:rPr>
        <w:t>،</w:t>
      </w:r>
      <w:r w:rsidRPr="00AD5045">
        <w:rPr>
          <w:rFonts w:ascii="Amiri" w:hAnsi="Amiri" w:cs="Amiri"/>
          <w:sz w:val="32"/>
          <w:szCs w:val="32"/>
          <w:rtl/>
        </w:rPr>
        <w:t xml:space="preserve"> فأما الوليد فمضى على سنته محمود</w:t>
      </w:r>
      <w:r w:rsidR="00972A75" w:rsidRPr="00AD5045">
        <w:rPr>
          <w:rFonts w:ascii="Amiri" w:hAnsi="Amiri" w:cs="Amiri"/>
          <w:sz w:val="32"/>
          <w:szCs w:val="32"/>
          <w:rtl/>
        </w:rPr>
        <w:t>ًا</w:t>
      </w:r>
      <w:r w:rsidRPr="00AD5045">
        <w:rPr>
          <w:rFonts w:ascii="Amiri" w:hAnsi="Amiri" w:cs="Amiri"/>
          <w:sz w:val="32"/>
          <w:szCs w:val="32"/>
          <w:rtl/>
        </w:rPr>
        <w:t xml:space="preserve"> عند أهل العلم متقن</w:t>
      </w:r>
      <w:r w:rsidR="00972A75" w:rsidRPr="00AD5045">
        <w:rPr>
          <w:rFonts w:ascii="Amiri" w:hAnsi="Amiri" w:cs="Amiri"/>
          <w:sz w:val="32"/>
          <w:szCs w:val="32"/>
          <w:rtl/>
        </w:rPr>
        <w:t>ًا</w:t>
      </w:r>
      <w:r w:rsidRPr="00AD5045">
        <w:rPr>
          <w:rFonts w:ascii="Amiri" w:hAnsi="Amiri" w:cs="Amiri"/>
          <w:sz w:val="32"/>
          <w:szCs w:val="32"/>
          <w:rtl/>
        </w:rPr>
        <w:t xml:space="preserve"> صحيح</w:t>
      </w:r>
      <w:r w:rsidR="00972A75" w:rsidRPr="00AD5045">
        <w:rPr>
          <w:rFonts w:ascii="Amiri" w:hAnsi="Amiri" w:cs="Amiri"/>
          <w:sz w:val="32"/>
          <w:szCs w:val="32"/>
          <w:rtl/>
        </w:rPr>
        <w:t>ًا</w:t>
      </w:r>
      <w:r w:rsidRPr="00AD5045">
        <w:rPr>
          <w:rFonts w:ascii="Amiri" w:hAnsi="Amiri" w:cs="Amiri"/>
          <w:sz w:val="32"/>
          <w:szCs w:val="32"/>
          <w:rtl/>
        </w:rPr>
        <w:t>،صحيح العلم.</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(2/423-424)</w:t>
      </w:r>
      <w:r w:rsidRPr="00AD5045">
        <w:rPr>
          <w:rFonts w:ascii="Amiri" w:hAnsi="Amiri" w:cs="Amiri"/>
          <w:sz w:val="32"/>
          <w:szCs w:val="32"/>
          <w:rtl/>
        </w:rPr>
        <w:t xml:space="preserve"> </w:t>
      </w:r>
    </w:p>
    <w:p w14:paraId="7494CFE7" w14:textId="183509D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سمعت عبد الرحمن بن إبراهيم دحيم</w:t>
      </w:r>
      <w:r w:rsidR="00972A75" w:rsidRPr="00AD5045">
        <w:rPr>
          <w:rFonts w:ascii="Amiri" w:hAnsi="Amiri" w:cs="Amiri"/>
          <w:sz w:val="32"/>
          <w:szCs w:val="32"/>
          <w:rtl/>
        </w:rPr>
        <w:t>ًا</w:t>
      </w:r>
      <w:r w:rsidRPr="00AD5045">
        <w:rPr>
          <w:rFonts w:ascii="Amiri" w:hAnsi="Amiri" w:cs="Amiri"/>
          <w:sz w:val="32"/>
          <w:szCs w:val="32"/>
          <w:rtl/>
        </w:rPr>
        <w:t xml:space="preserve"> حدثنا الوليد قال: كان الأوزاعي إذا حدثنا يقول</w:t>
      </w:r>
      <w:r w:rsidR="00711B53">
        <w:rPr>
          <w:rFonts w:ascii="Amiri" w:hAnsi="Amiri" w:cs="Amiri"/>
          <w:sz w:val="32"/>
          <w:szCs w:val="32"/>
          <w:rtl/>
        </w:rPr>
        <w:t>:</w:t>
      </w:r>
      <w:r w:rsidRPr="00AD5045">
        <w:rPr>
          <w:rFonts w:ascii="Amiri" w:hAnsi="Amiri" w:cs="Amiri"/>
          <w:sz w:val="32"/>
          <w:szCs w:val="32"/>
          <w:rtl/>
        </w:rPr>
        <w:t xml:space="preserve"> حدثنا يحيى قال</w:t>
      </w:r>
      <w:r w:rsidR="00711B53">
        <w:rPr>
          <w:rFonts w:ascii="Amiri" w:hAnsi="Amiri" w:cs="Amiri"/>
          <w:sz w:val="32"/>
          <w:szCs w:val="32"/>
          <w:rtl/>
        </w:rPr>
        <w:t>:</w:t>
      </w:r>
      <w:r w:rsidRPr="00AD5045">
        <w:rPr>
          <w:rFonts w:ascii="Amiri" w:hAnsi="Amiri" w:cs="Amiri"/>
          <w:sz w:val="32"/>
          <w:szCs w:val="32"/>
          <w:rtl/>
        </w:rPr>
        <w:t xml:space="preserve"> حدثنا فلان</w:t>
      </w:r>
      <w:r w:rsidR="00972A75" w:rsidRPr="00AD5045">
        <w:rPr>
          <w:rFonts w:ascii="Amiri" w:hAnsi="Amiri" w:cs="Amiri"/>
          <w:sz w:val="32"/>
          <w:szCs w:val="32"/>
          <w:rtl/>
        </w:rPr>
        <w:t>،</w:t>
      </w:r>
      <w:r w:rsidRPr="00AD5045">
        <w:rPr>
          <w:rFonts w:ascii="Amiri" w:hAnsi="Amiri" w:cs="Amiri"/>
          <w:sz w:val="32"/>
          <w:szCs w:val="32"/>
          <w:rtl/>
        </w:rPr>
        <w:t xml:space="preserve"> ثنا فلان</w:t>
      </w:r>
      <w:r w:rsidR="00972A75" w:rsidRPr="00AD5045">
        <w:rPr>
          <w:rFonts w:ascii="Amiri" w:hAnsi="Amiri" w:cs="Amiri"/>
          <w:sz w:val="32"/>
          <w:szCs w:val="32"/>
          <w:rtl/>
        </w:rPr>
        <w:t>،</w:t>
      </w:r>
      <w:r w:rsidRPr="00AD5045">
        <w:rPr>
          <w:rFonts w:ascii="Amiri" w:hAnsi="Amiri" w:cs="Amiri"/>
          <w:sz w:val="32"/>
          <w:szCs w:val="32"/>
          <w:rtl/>
        </w:rPr>
        <w:t xml:space="preserve"> حتى ينتهي</w:t>
      </w:r>
      <w:r w:rsidR="00972A75" w:rsidRPr="00AD5045">
        <w:rPr>
          <w:rFonts w:ascii="Amiri" w:hAnsi="Amiri" w:cs="Amiri"/>
          <w:sz w:val="32"/>
          <w:szCs w:val="32"/>
          <w:rtl/>
        </w:rPr>
        <w:t>،</w:t>
      </w:r>
      <w:r w:rsidRPr="00AD5045">
        <w:rPr>
          <w:rFonts w:ascii="Amiri" w:hAnsi="Amiri" w:cs="Amiri"/>
          <w:sz w:val="32"/>
          <w:szCs w:val="32"/>
          <w:rtl/>
        </w:rPr>
        <w:t xml:space="preserve"> قال الوليد</w:t>
      </w:r>
      <w:r w:rsidR="00711B53">
        <w:rPr>
          <w:rFonts w:ascii="Amiri" w:hAnsi="Amiri" w:cs="Amiri"/>
          <w:sz w:val="32"/>
          <w:szCs w:val="32"/>
          <w:rtl/>
        </w:rPr>
        <w:t>:</w:t>
      </w:r>
      <w:r w:rsidRPr="00AD5045">
        <w:rPr>
          <w:rFonts w:ascii="Amiri" w:hAnsi="Amiri" w:cs="Amiri"/>
          <w:sz w:val="32"/>
          <w:szCs w:val="32"/>
          <w:rtl/>
        </w:rPr>
        <w:t xml:space="preserve"> فربما حدثت كما حدثني</w:t>
      </w:r>
      <w:r w:rsidR="00972A75" w:rsidRPr="00AD5045">
        <w:rPr>
          <w:rFonts w:ascii="Amiri" w:hAnsi="Amiri" w:cs="Amiri"/>
          <w:sz w:val="32"/>
          <w:szCs w:val="32"/>
          <w:rtl/>
        </w:rPr>
        <w:t>،</w:t>
      </w:r>
      <w:r w:rsidRPr="00AD5045">
        <w:rPr>
          <w:rFonts w:ascii="Amiri" w:hAnsi="Amiri" w:cs="Amiri"/>
          <w:sz w:val="32"/>
          <w:szCs w:val="32"/>
          <w:rtl/>
        </w:rPr>
        <w:t xml:space="preserve"> وربما قلت</w:t>
      </w:r>
      <w:r w:rsidR="00711B53">
        <w:rPr>
          <w:rFonts w:ascii="Amiri" w:hAnsi="Amiri" w:cs="Amiri"/>
          <w:sz w:val="32"/>
          <w:szCs w:val="32"/>
          <w:rtl/>
        </w:rPr>
        <w:t>:</w:t>
      </w:r>
      <w:r w:rsidRPr="00AD5045">
        <w:rPr>
          <w:rFonts w:ascii="Amiri" w:hAnsi="Amiri" w:cs="Amiri"/>
          <w:sz w:val="32"/>
          <w:szCs w:val="32"/>
          <w:rtl/>
        </w:rPr>
        <w:t xml:space="preserve"> عن</w:t>
      </w:r>
      <w:r w:rsidR="00972A75" w:rsidRPr="00AD5045">
        <w:rPr>
          <w:rFonts w:ascii="Amiri" w:hAnsi="Amiri" w:cs="Amiri"/>
          <w:sz w:val="32"/>
          <w:szCs w:val="32"/>
          <w:rtl/>
        </w:rPr>
        <w:t>،</w:t>
      </w:r>
      <w:r w:rsidRPr="00AD5045">
        <w:rPr>
          <w:rFonts w:ascii="Amiri" w:hAnsi="Amiri" w:cs="Amiri"/>
          <w:sz w:val="32"/>
          <w:szCs w:val="32"/>
          <w:rtl/>
        </w:rPr>
        <w:t xml:space="preserve"> عن</w:t>
      </w:r>
      <w:r w:rsidR="00972A75" w:rsidRPr="00AD5045">
        <w:rPr>
          <w:rFonts w:ascii="Amiri" w:hAnsi="Amiri" w:cs="Amiri"/>
          <w:sz w:val="32"/>
          <w:szCs w:val="32"/>
          <w:rtl/>
        </w:rPr>
        <w:t>،</w:t>
      </w:r>
      <w:r w:rsidRPr="00AD5045">
        <w:rPr>
          <w:rFonts w:ascii="Amiri" w:hAnsi="Amiri" w:cs="Amiri"/>
          <w:sz w:val="32"/>
          <w:szCs w:val="32"/>
          <w:rtl/>
        </w:rPr>
        <w:t xml:space="preserve"> عن</w:t>
      </w:r>
      <w:r w:rsidR="00972A75" w:rsidRPr="00AD5045">
        <w:rPr>
          <w:rFonts w:ascii="Amiri" w:hAnsi="Amiri" w:cs="Amiri"/>
          <w:sz w:val="32"/>
          <w:szCs w:val="32"/>
          <w:rtl/>
        </w:rPr>
        <w:t>،</w:t>
      </w:r>
      <w:r w:rsidRPr="00AD5045">
        <w:rPr>
          <w:rFonts w:ascii="Amiri" w:hAnsi="Amiri" w:cs="Amiri"/>
          <w:sz w:val="32"/>
          <w:szCs w:val="32"/>
          <w:rtl/>
        </w:rPr>
        <w:t xml:space="preserve"> وتحققنا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67"/>
      </w:r>
      <w:r w:rsidRPr="00711B53">
        <w:rPr>
          <w:rFonts w:ascii="Amiri" w:hAnsi="Amiri" w:cs="Amiri"/>
          <w:color w:val="00007F"/>
          <w:sz w:val="32"/>
          <w:szCs w:val="32"/>
          <w:vertAlign w:val="superscript"/>
          <w:rtl/>
        </w:rPr>
        <w:t>)</w:t>
      </w:r>
      <w:r w:rsidRPr="00AD5045">
        <w:rPr>
          <w:rFonts w:ascii="Amiri" w:hAnsi="Amiri" w:cs="Amiri"/>
          <w:sz w:val="32"/>
          <w:szCs w:val="32"/>
          <w:rtl/>
        </w:rPr>
        <w:t xml:space="preserve"> من الأخبار</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2/464</w:t>
      </w:r>
      <w:r w:rsidR="00711B53">
        <w:rPr>
          <w:rFonts w:ascii="Amiri" w:hAnsi="Amiri" w:cs="Amiri"/>
          <w:color w:val="00007F"/>
          <w:sz w:val="32"/>
          <w:szCs w:val="32"/>
          <w:rtl/>
        </w:rPr>
        <w:t>)</w:t>
      </w:r>
      <w:r w:rsidR="00972A75" w:rsidRPr="00AD5045">
        <w:rPr>
          <w:rFonts w:ascii="Amiri" w:hAnsi="Amiri" w:cs="Amiri"/>
          <w:sz w:val="32"/>
          <w:szCs w:val="32"/>
          <w:rtl/>
        </w:rPr>
        <w:t>.</w:t>
      </w:r>
    </w:p>
    <w:p w14:paraId="618CFA40" w14:textId="4D89285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وقد روى يحيى عن محمد بن إبراهيم قال</w:t>
      </w:r>
      <w:r w:rsidR="00711B53">
        <w:rPr>
          <w:rFonts w:ascii="Amiri" w:hAnsi="Amiri" w:cs="Amiri"/>
          <w:sz w:val="32"/>
          <w:szCs w:val="32"/>
          <w:rtl/>
        </w:rPr>
        <w:t>:</w:t>
      </w:r>
      <w:r w:rsidRPr="00AD5045">
        <w:rPr>
          <w:rFonts w:ascii="Amiri" w:hAnsi="Amiri" w:cs="Amiri"/>
          <w:sz w:val="32"/>
          <w:szCs w:val="32"/>
          <w:rtl/>
        </w:rPr>
        <w:t xml:space="preserve"> حدثني شقيق بن سلمة قال حدثني حمران</w:t>
      </w:r>
      <w:r w:rsidR="00972A75" w:rsidRPr="00AD5045">
        <w:rPr>
          <w:rFonts w:ascii="Amiri" w:hAnsi="Amiri" w:cs="Amiri"/>
          <w:sz w:val="32"/>
          <w:szCs w:val="32"/>
          <w:rtl/>
        </w:rPr>
        <w:t>،</w:t>
      </w:r>
      <w:r w:rsidRPr="00AD5045">
        <w:rPr>
          <w:rFonts w:ascii="Amiri" w:hAnsi="Amiri" w:cs="Amiri"/>
          <w:sz w:val="32"/>
          <w:szCs w:val="32"/>
          <w:rtl/>
        </w:rPr>
        <w:t xml:space="preserve"> هكذا رواه الوليد بن مسلم</w:t>
      </w:r>
      <w:r w:rsidR="00972A75" w:rsidRPr="00AD5045">
        <w:rPr>
          <w:rFonts w:ascii="Amiri" w:hAnsi="Amiri" w:cs="Amiri"/>
          <w:sz w:val="32"/>
          <w:szCs w:val="32"/>
          <w:rtl/>
        </w:rPr>
        <w:t>،</w:t>
      </w:r>
      <w:r w:rsidRPr="00AD5045">
        <w:rPr>
          <w:rFonts w:ascii="Amiri" w:hAnsi="Amiri" w:cs="Amiri"/>
          <w:sz w:val="32"/>
          <w:szCs w:val="32"/>
          <w:rtl/>
        </w:rPr>
        <w:t xml:space="preserve"> وقال الهقل</w:t>
      </w:r>
      <w:r w:rsidR="00972A75" w:rsidRPr="00AD5045">
        <w:rPr>
          <w:rFonts w:ascii="Amiri" w:hAnsi="Amiri" w:cs="Amiri"/>
          <w:sz w:val="32"/>
          <w:szCs w:val="32"/>
          <w:rtl/>
        </w:rPr>
        <w:t>،</w:t>
      </w:r>
      <w:r w:rsidRPr="00AD5045">
        <w:rPr>
          <w:rFonts w:ascii="Amiri" w:hAnsi="Amiri" w:cs="Amiri"/>
          <w:sz w:val="32"/>
          <w:szCs w:val="32"/>
          <w:rtl/>
        </w:rPr>
        <w:t xml:space="preserve"> وابن أبي العشرين كاتب الأوزاعي</w:t>
      </w:r>
      <w:r w:rsidR="00972A75" w:rsidRPr="00AD5045">
        <w:rPr>
          <w:rFonts w:ascii="Amiri" w:hAnsi="Amiri" w:cs="Amiri"/>
          <w:sz w:val="32"/>
          <w:szCs w:val="32"/>
          <w:rtl/>
        </w:rPr>
        <w:t>،</w:t>
      </w:r>
      <w:r w:rsidRPr="00AD5045">
        <w:rPr>
          <w:rFonts w:ascii="Amiri" w:hAnsi="Amiri" w:cs="Amiri"/>
          <w:sz w:val="32"/>
          <w:szCs w:val="32"/>
          <w:rtl/>
        </w:rPr>
        <w:t xml:space="preserve"> والوليد بن مزيد</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68"/>
      </w:r>
      <w:r w:rsidRPr="00711B53">
        <w:rPr>
          <w:rFonts w:ascii="Amiri" w:hAnsi="Amiri" w:cs="Amiri"/>
          <w:color w:val="00007F"/>
          <w:sz w:val="32"/>
          <w:szCs w:val="32"/>
          <w:vertAlign w:val="superscript"/>
          <w:rtl/>
        </w:rPr>
        <w:t>)</w:t>
      </w:r>
      <w:r w:rsidR="00711B53">
        <w:rPr>
          <w:rFonts w:ascii="Amiri" w:hAnsi="Amiri" w:cs="Amiri"/>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حدثني محمد بن إبراهيم قال</w:t>
      </w:r>
      <w:r w:rsidR="00711B53" w:rsidRPr="00711B53">
        <w:rPr>
          <w:rFonts w:ascii="Amiri" w:hAnsi="Amiri" w:cs="Amiri"/>
          <w:color w:val="00007F"/>
          <w:sz w:val="32"/>
          <w:szCs w:val="32"/>
          <w:rtl/>
        </w:rPr>
        <w:t>:</w:t>
      </w:r>
      <w:r w:rsidRPr="00711B53">
        <w:rPr>
          <w:rFonts w:ascii="Amiri" w:hAnsi="Amiri" w:cs="Amiri"/>
          <w:color w:val="00007F"/>
          <w:sz w:val="32"/>
          <w:szCs w:val="32"/>
          <w:rtl/>
        </w:rPr>
        <w:t xml:space="preserve"> حدثني عيسى بن طلحة قال</w:t>
      </w:r>
      <w:r w:rsidR="00711B53" w:rsidRPr="00711B53">
        <w:rPr>
          <w:rFonts w:ascii="Amiri" w:hAnsi="Amiri" w:cs="Amiri"/>
          <w:color w:val="00007F"/>
          <w:sz w:val="32"/>
          <w:szCs w:val="32"/>
          <w:rtl/>
        </w:rPr>
        <w:t>:</w:t>
      </w:r>
      <w:r w:rsidRPr="00711B53">
        <w:rPr>
          <w:rFonts w:ascii="Amiri" w:hAnsi="Amiri" w:cs="Amiri"/>
          <w:color w:val="00007F"/>
          <w:sz w:val="32"/>
          <w:szCs w:val="32"/>
          <w:rtl/>
        </w:rPr>
        <w:t xml:space="preserve"> حدثني حمران مولى عثمان</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7CF71038" w14:textId="7848AF70"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فقلت لعبد الرحمن بن إبراهيم - دحيم -</w:t>
      </w:r>
      <w:r w:rsidR="00711B53">
        <w:rPr>
          <w:rFonts w:ascii="Amiri" w:hAnsi="Amiri" w:cs="Amiri"/>
          <w:sz w:val="32"/>
          <w:szCs w:val="32"/>
          <w:rtl/>
        </w:rPr>
        <w:t>:</w:t>
      </w:r>
      <w:r w:rsidRPr="00AD5045">
        <w:rPr>
          <w:rFonts w:ascii="Amiri" w:hAnsi="Amiri" w:cs="Amiri"/>
          <w:sz w:val="32"/>
          <w:szCs w:val="32"/>
          <w:rtl/>
        </w:rPr>
        <w:t xml:space="preserve"> يخالف الوليد في </w:t>
      </w:r>
      <w:r w:rsidR="00711B53">
        <w:rPr>
          <w:rFonts w:ascii="Amiri" w:hAnsi="Amiri" w:cs="Amiri"/>
          <w:color w:val="00007F"/>
          <w:sz w:val="32"/>
          <w:szCs w:val="32"/>
          <w:rtl/>
        </w:rPr>
        <w:t xml:space="preserve">( </w:t>
      </w:r>
      <w:r w:rsidRPr="00711B53">
        <w:rPr>
          <w:rFonts w:ascii="Amiri" w:hAnsi="Amiri" w:cs="Amiri"/>
          <w:color w:val="00007F"/>
          <w:sz w:val="32"/>
          <w:szCs w:val="32"/>
          <w:rtl/>
        </w:rPr>
        <w:t>شقيق</w:t>
      </w:r>
      <w:r w:rsidR="00711B53">
        <w:rPr>
          <w:rFonts w:ascii="Amiri" w:hAnsi="Amiri" w:cs="Amiri"/>
          <w:color w:val="00007F"/>
          <w:sz w:val="32"/>
          <w:szCs w:val="32"/>
          <w:rtl/>
        </w:rPr>
        <w:t>)</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نعم</w:t>
      </w:r>
      <w:r w:rsidR="00972A75" w:rsidRPr="00AD5045">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فأيهم تراه أصوب</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الذين قالوا</w:t>
      </w:r>
      <w:r w:rsidR="00711B53">
        <w:rPr>
          <w:rFonts w:ascii="Amiri" w:hAnsi="Amiri" w:cs="Amiri"/>
          <w:sz w:val="32"/>
          <w:szCs w:val="32"/>
          <w:rtl/>
        </w:rPr>
        <w:t>:</w:t>
      </w:r>
      <w:r w:rsidRPr="00711B53">
        <w:rPr>
          <w:rFonts w:ascii="Amiri" w:hAnsi="Amiri" w:cs="Amiri"/>
          <w:color w:val="00007F"/>
          <w:sz w:val="32"/>
          <w:szCs w:val="32"/>
          <w:rtl/>
        </w:rPr>
        <w:t>(عن عيسى بن طلحة)</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(2/466-467)</w:t>
      </w:r>
      <w:r w:rsidRPr="00AD5045">
        <w:rPr>
          <w:rFonts w:ascii="Amiri" w:hAnsi="Amiri" w:cs="Amiri"/>
          <w:sz w:val="32"/>
          <w:szCs w:val="32"/>
          <w:rtl/>
        </w:rPr>
        <w:t xml:space="preserve"> </w:t>
      </w:r>
    </w:p>
    <w:p w14:paraId="1049161D" w14:textId="30DA94CC" w:rsidR="00711B53" w:rsidRDefault="0067070C" w:rsidP="0067070C">
      <w:pPr>
        <w:tabs>
          <w:tab w:val="left" w:pos="3929"/>
        </w:tabs>
        <w:rPr>
          <w:rFonts w:ascii="Amiri" w:hAnsi="Amiri" w:cs="Amiri"/>
          <w:sz w:val="32"/>
          <w:szCs w:val="32"/>
          <w:rtl/>
        </w:rPr>
      </w:pPr>
      <w:r w:rsidRPr="00AD5045">
        <w:rPr>
          <w:rFonts w:ascii="Amiri" w:hAnsi="Amiri" w:cs="Amiri"/>
          <w:sz w:val="32"/>
          <w:szCs w:val="32"/>
          <w:rtl/>
        </w:rPr>
        <w:t>1257) الوليد بن هشام بن معاوية بن هشام بن عقبة بن أبي معيط الأموي</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أبويعيش</w:t>
      </w:r>
      <w:r w:rsidR="00711B53">
        <w:rPr>
          <w:rFonts w:ascii="Amiri" w:hAnsi="Amiri" w:cs="Amiri"/>
          <w:color w:val="00007F"/>
          <w:sz w:val="32"/>
          <w:szCs w:val="32"/>
          <w:rtl/>
        </w:rPr>
        <w:t>)</w:t>
      </w:r>
      <w:r w:rsidRPr="00AD5045">
        <w:rPr>
          <w:rFonts w:ascii="Amiri" w:hAnsi="Amiri" w:cs="Amiri"/>
          <w:sz w:val="32"/>
          <w:szCs w:val="32"/>
          <w:rtl/>
        </w:rPr>
        <w:t xml:space="preserve"> المعيطي.</w:t>
      </w:r>
    </w:p>
    <w:p w14:paraId="2281316D" w14:textId="1FACD2D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 حدثنا دحيم عبد الرحمن بن إبراهيم ـ دمشقي قاضيهم ـ حدثنا الوليد ثنا الأوزاعي حدثني الوليد بن هشام المعيطي</w:t>
      </w:r>
      <w:r w:rsidR="00972A75" w:rsidRPr="00AD5045">
        <w:rPr>
          <w:rFonts w:ascii="Amiri" w:hAnsi="Amiri" w:cs="Amiri"/>
          <w:sz w:val="32"/>
          <w:szCs w:val="32"/>
          <w:rtl/>
        </w:rPr>
        <w:t>،</w:t>
      </w:r>
      <w:r w:rsidRPr="00AD5045">
        <w:rPr>
          <w:rFonts w:ascii="Amiri" w:hAnsi="Amiri" w:cs="Amiri"/>
          <w:sz w:val="32"/>
          <w:szCs w:val="32"/>
          <w:rtl/>
        </w:rPr>
        <w:t xml:space="preserve"> وهو ثقة عدل</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6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2/464</w:t>
      </w:r>
      <w:r w:rsidR="00711B53">
        <w:rPr>
          <w:rFonts w:ascii="Amiri" w:hAnsi="Amiri" w:cs="Amiri"/>
          <w:color w:val="00007F"/>
          <w:sz w:val="32"/>
          <w:szCs w:val="32"/>
          <w:rtl/>
        </w:rPr>
        <w:t>)</w:t>
      </w:r>
      <w:r w:rsidR="00972A75" w:rsidRPr="00AD5045">
        <w:rPr>
          <w:rFonts w:ascii="Amiri" w:hAnsi="Amiri" w:cs="Amiri"/>
          <w:sz w:val="32"/>
          <w:szCs w:val="32"/>
          <w:rtl/>
        </w:rPr>
        <w:t>.</w:t>
      </w:r>
    </w:p>
    <w:p w14:paraId="4D12771D"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1258) الوليد بن أبي الوليد عثمان وقيل</w:t>
      </w:r>
      <w:r w:rsidR="00711B53">
        <w:rPr>
          <w:rFonts w:ascii="Amiri" w:hAnsi="Amiri" w:cs="Amiri"/>
          <w:sz w:val="32"/>
          <w:szCs w:val="32"/>
          <w:rtl/>
        </w:rPr>
        <w:t>:</w:t>
      </w:r>
      <w:r w:rsidRPr="00AD5045">
        <w:rPr>
          <w:rFonts w:ascii="Amiri" w:hAnsi="Amiri" w:cs="Amiri"/>
          <w:sz w:val="32"/>
          <w:szCs w:val="32"/>
          <w:rtl/>
        </w:rPr>
        <w:t xml:space="preserve"> ابن الوليد مولى عثمان،أوابن عمرالمدني أبوعثمان.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70"/>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p>
    <w:p w14:paraId="6EEC8D58" w14:textId="42DA6B2C" w:rsidR="00711B53" w:rsidRDefault="0067070C" w:rsidP="00D90CC3">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ابن أبي مريم عن يحيى بن أيوب عن الوليد بن أبي الوليد</w:t>
      </w:r>
      <w:r w:rsidR="00972A75" w:rsidRPr="00AD5045">
        <w:rPr>
          <w:rFonts w:ascii="Amiri" w:hAnsi="Amiri" w:cs="Amiri"/>
          <w:sz w:val="32"/>
          <w:szCs w:val="32"/>
          <w:rtl/>
        </w:rPr>
        <w:t>،</w:t>
      </w:r>
      <w:r w:rsidRPr="00AD5045">
        <w:rPr>
          <w:rFonts w:ascii="Amiri" w:hAnsi="Amiri" w:cs="Amiri"/>
          <w:sz w:val="32"/>
          <w:szCs w:val="32"/>
          <w:rtl/>
        </w:rPr>
        <w:t xml:space="preserve"> مصري ثقة</w:t>
      </w:r>
      <w:r w:rsidR="00972A75" w:rsidRPr="00AD5045">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br/>
        <w:t xml:space="preserve"> المعرفة والتاريخ </w:t>
      </w:r>
      <w:r w:rsidRPr="00711B53">
        <w:rPr>
          <w:rFonts w:ascii="Amiri" w:hAnsi="Amiri" w:cs="Amiri"/>
          <w:color w:val="00007F"/>
          <w:sz w:val="32"/>
          <w:szCs w:val="32"/>
          <w:rtl/>
        </w:rPr>
        <w:t>(2/458</w:t>
      </w:r>
      <w:r w:rsidR="00711B53">
        <w:rPr>
          <w:rFonts w:ascii="Amiri" w:hAnsi="Amiri" w:cs="Amiri"/>
          <w:color w:val="00007F"/>
          <w:sz w:val="32"/>
          <w:szCs w:val="32"/>
          <w:rtl/>
        </w:rPr>
        <w:t>)</w:t>
      </w:r>
      <w:r w:rsidRPr="00AD5045">
        <w:rPr>
          <w:rFonts w:ascii="Amiri" w:hAnsi="Amiri" w:cs="Amiri"/>
          <w:sz w:val="32"/>
          <w:szCs w:val="32"/>
          <w:rtl/>
        </w:rPr>
        <w:t>.</w:t>
      </w:r>
    </w:p>
    <w:p w14:paraId="412C611D" w14:textId="019C6BD9"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1259) وهب بن منبه بن كامل اليماني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Pr="00AD5045">
        <w:rPr>
          <w:rFonts w:ascii="Amiri" w:hAnsi="Amiri" w:cs="Amiri"/>
          <w:sz w:val="32"/>
          <w:szCs w:val="32"/>
          <w:rtl/>
        </w:rPr>
        <w:t xml:space="preserve"> الأبناوي</w:t>
      </w:r>
      <w:r w:rsidR="00972A75" w:rsidRPr="00AD5045">
        <w:rPr>
          <w:rFonts w:ascii="Amiri" w:hAnsi="Amiri" w:cs="Amiri"/>
          <w:sz w:val="32"/>
          <w:szCs w:val="32"/>
          <w:rtl/>
        </w:rPr>
        <w:t>.</w:t>
      </w:r>
      <w:r w:rsidRPr="00AD5045">
        <w:rPr>
          <w:rFonts w:ascii="Amiri" w:hAnsi="Amiri" w:cs="Amiri"/>
          <w:sz w:val="32"/>
          <w:szCs w:val="32"/>
          <w:rtl/>
        </w:rPr>
        <w:t xml:space="preserve"> </w:t>
      </w:r>
    </w:p>
    <w:p w14:paraId="4D079E5D" w14:textId="4140C0D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زيد ثنا عبد الملك بن عبد الرحمن عن محمد بن سعيد عن أبيه عن وهب ابن منبه قال</w:t>
      </w:r>
      <w:r w:rsidR="00711B53">
        <w:rPr>
          <w:rFonts w:ascii="Amiri" w:hAnsi="Amiri" w:cs="Amiri"/>
          <w:sz w:val="32"/>
          <w:szCs w:val="32"/>
          <w:rtl/>
        </w:rPr>
        <w:t>:</w:t>
      </w:r>
      <w:r w:rsidRPr="00AD5045">
        <w:rPr>
          <w:rFonts w:ascii="Amiri" w:hAnsi="Amiri" w:cs="Amiri"/>
          <w:sz w:val="32"/>
          <w:szCs w:val="32"/>
          <w:rtl/>
        </w:rPr>
        <w:t xml:space="preserve"> ليست الرشوة التي يأثم فيها صاحبها بأن يرشو فيدفع عن ماله ودمه</w:t>
      </w:r>
      <w:r w:rsidR="00972A75" w:rsidRPr="00AD5045">
        <w:rPr>
          <w:rFonts w:ascii="Amiri" w:hAnsi="Amiri" w:cs="Amiri"/>
          <w:sz w:val="32"/>
          <w:szCs w:val="32"/>
          <w:rtl/>
        </w:rPr>
        <w:t>،</w:t>
      </w:r>
      <w:r w:rsidRPr="00AD5045">
        <w:rPr>
          <w:rFonts w:ascii="Amiri" w:hAnsi="Amiri" w:cs="Amiri"/>
          <w:sz w:val="32"/>
          <w:szCs w:val="32"/>
          <w:rtl/>
        </w:rPr>
        <w:t xml:space="preserve"> إنما الرشوة التي تأثم فيها أن ترشو لتُعطى ما ليس لك</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7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1/460</w:t>
      </w:r>
      <w:r w:rsidR="00711B53">
        <w:rPr>
          <w:rFonts w:ascii="Amiri" w:hAnsi="Amiri" w:cs="Amiri"/>
          <w:color w:val="00007F"/>
          <w:sz w:val="32"/>
          <w:szCs w:val="32"/>
          <w:rtl/>
        </w:rPr>
        <w:t>)</w:t>
      </w:r>
      <w:r w:rsidR="00972A75" w:rsidRPr="00AD5045">
        <w:rPr>
          <w:rFonts w:ascii="Amiri" w:hAnsi="Amiri" w:cs="Amiri"/>
          <w:sz w:val="32"/>
          <w:szCs w:val="32"/>
          <w:rtl/>
        </w:rPr>
        <w:t>.</w:t>
      </w:r>
    </w:p>
    <w:p w14:paraId="6C6AA6DF" w14:textId="6AF0ED99"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حدثنا سلمة عن أحمد حدثنا عبد الرزاق قال</w:t>
      </w:r>
      <w:r w:rsidR="00711B53">
        <w:rPr>
          <w:rFonts w:ascii="Amiri" w:hAnsi="Amiri" w:cs="Amiri"/>
          <w:sz w:val="32"/>
          <w:szCs w:val="32"/>
          <w:rtl/>
        </w:rPr>
        <w:t>:</w:t>
      </w:r>
      <w:r w:rsidRPr="00AD5045">
        <w:rPr>
          <w:rFonts w:ascii="Amiri" w:hAnsi="Amiri" w:cs="Amiri"/>
          <w:sz w:val="32"/>
          <w:szCs w:val="32"/>
          <w:rtl/>
        </w:rPr>
        <w:t xml:space="preserve"> سمعت أبي يقول</w:t>
      </w:r>
      <w:r w:rsidR="00711B53">
        <w:rPr>
          <w:rFonts w:ascii="Amiri" w:hAnsi="Amiri" w:cs="Amiri"/>
          <w:sz w:val="32"/>
          <w:szCs w:val="32"/>
          <w:rtl/>
        </w:rPr>
        <w:t>:</w:t>
      </w:r>
      <w:r w:rsidRPr="00AD5045">
        <w:rPr>
          <w:rFonts w:ascii="Amiri" w:hAnsi="Amiri" w:cs="Amiri"/>
          <w:sz w:val="32"/>
          <w:szCs w:val="32"/>
          <w:rtl/>
        </w:rPr>
        <w:t xml:space="preserve"> حج عامة الفقهاء عام المائة</w:t>
      </w:r>
      <w:r w:rsidR="00972A75" w:rsidRPr="00AD5045">
        <w:rPr>
          <w:rFonts w:ascii="Amiri" w:hAnsi="Amiri" w:cs="Amiri"/>
          <w:sz w:val="32"/>
          <w:szCs w:val="32"/>
          <w:rtl/>
        </w:rPr>
        <w:t>،</w:t>
      </w:r>
      <w:r w:rsidRPr="00AD5045">
        <w:rPr>
          <w:rFonts w:ascii="Amiri" w:hAnsi="Amiri" w:cs="Amiri"/>
          <w:sz w:val="32"/>
          <w:szCs w:val="32"/>
          <w:rtl/>
        </w:rPr>
        <w:t xml:space="preserve"> وحج وهب</w:t>
      </w:r>
      <w:r w:rsidR="00972A75" w:rsidRPr="00AD5045">
        <w:rPr>
          <w:rFonts w:ascii="Amiri" w:hAnsi="Amiri" w:cs="Amiri"/>
          <w:sz w:val="32"/>
          <w:szCs w:val="32"/>
          <w:rtl/>
        </w:rPr>
        <w:t>،</w:t>
      </w:r>
      <w:r w:rsidRPr="00AD5045">
        <w:rPr>
          <w:rFonts w:ascii="Amiri" w:hAnsi="Amiri" w:cs="Amiri"/>
          <w:sz w:val="32"/>
          <w:szCs w:val="32"/>
          <w:rtl/>
        </w:rPr>
        <w:t xml:space="preserve"> فلما صلوا العشاء</w:t>
      </w:r>
      <w:r w:rsidR="00972A75" w:rsidRPr="00AD5045">
        <w:rPr>
          <w:rFonts w:ascii="Amiri" w:hAnsi="Amiri" w:cs="Amiri"/>
          <w:sz w:val="32"/>
          <w:szCs w:val="32"/>
          <w:rtl/>
        </w:rPr>
        <w:t>،</w:t>
      </w:r>
      <w:r w:rsidRPr="00AD5045">
        <w:rPr>
          <w:rFonts w:ascii="Amiri" w:hAnsi="Amiri" w:cs="Amiri"/>
          <w:sz w:val="32"/>
          <w:szCs w:val="32"/>
          <w:rtl/>
        </w:rPr>
        <w:t xml:space="preserve"> أتاه نفر فيهم عطاء</w:t>
      </w:r>
      <w:r w:rsidR="00972A75" w:rsidRPr="00AD5045">
        <w:rPr>
          <w:rFonts w:ascii="Amiri" w:hAnsi="Amiri" w:cs="Amiri"/>
          <w:sz w:val="32"/>
          <w:szCs w:val="32"/>
          <w:rtl/>
        </w:rPr>
        <w:t>،</w:t>
      </w:r>
      <w:r w:rsidRPr="00AD5045">
        <w:rPr>
          <w:rFonts w:ascii="Amiri" w:hAnsi="Amiri" w:cs="Amiri"/>
          <w:sz w:val="32"/>
          <w:szCs w:val="32"/>
          <w:rtl/>
        </w:rPr>
        <w:t xml:space="preserve"> والحسن</w:t>
      </w:r>
      <w:r w:rsidR="00972A75" w:rsidRPr="00AD5045">
        <w:rPr>
          <w:rFonts w:ascii="Amiri" w:hAnsi="Amiri" w:cs="Amiri"/>
          <w:sz w:val="32"/>
          <w:szCs w:val="32"/>
          <w:rtl/>
        </w:rPr>
        <w:t>،</w:t>
      </w:r>
      <w:r w:rsidRPr="00AD5045">
        <w:rPr>
          <w:rFonts w:ascii="Amiri" w:hAnsi="Amiri" w:cs="Amiri"/>
          <w:sz w:val="32"/>
          <w:szCs w:val="32"/>
          <w:rtl/>
        </w:rPr>
        <w:t xml:space="preserve"> وهم يريدون أن يذاكروه القدر</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فافتن في باب من الحَمْد فلم يزل فيه حتى طلع الفجر</w:t>
      </w:r>
      <w:r w:rsidR="00972A75" w:rsidRPr="00AD5045">
        <w:rPr>
          <w:rFonts w:ascii="Amiri" w:hAnsi="Amiri" w:cs="Amiri"/>
          <w:sz w:val="32"/>
          <w:szCs w:val="32"/>
          <w:rtl/>
        </w:rPr>
        <w:t>،</w:t>
      </w:r>
      <w:r w:rsidRPr="00AD5045">
        <w:rPr>
          <w:rFonts w:ascii="Amiri" w:hAnsi="Amiri" w:cs="Amiri"/>
          <w:sz w:val="32"/>
          <w:szCs w:val="32"/>
          <w:rtl/>
        </w:rPr>
        <w:t xml:space="preserve"> فانصرفوا ولم يسألوه عن شيء</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72"/>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D90CC3" w:rsidRPr="00AD5045">
        <w:rPr>
          <w:rFonts w:ascii="Amiri" w:hAnsi="Amiri" w:cs="Amiri"/>
          <w:sz w:val="32"/>
          <w:szCs w:val="32"/>
          <w:rtl/>
        </w:rPr>
        <w:t xml:space="preserve">المعرفة والتاريخ </w:t>
      </w:r>
      <w:r w:rsidR="00D90CC3" w:rsidRPr="00711B53">
        <w:rPr>
          <w:rFonts w:ascii="Amiri" w:hAnsi="Amiri" w:cs="Amiri"/>
          <w:color w:val="00007F"/>
          <w:sz w:val="32"/>
          <w:szCs w:val="32"/>
          <w:rtl/>
        </w:rPr>
        <w:t>(2/29</w:t>
      </w:r>
      <w:r w:rsidR="00711B53">
        <w:rPr>
          <w:rFonts w:ascii="Amiri" w:hAnsi="Amiri" w:cs="Amiri"/>
          <w:color w:val="00007F"/>
          <w:sz w:val="32"/>
          <w:szCs w:val="32"/>
          <w:rtl/>
        </w:rPr>
        <w:t>)</w:t>
      </w:r>
      <w:r w:rsidRPr="00AD5045">
        <w:rPr>
          <w:rFonts w:ascii="Amiri" w:hAnsi="Amiri" w:cs="Amiri"/>
          <w:sz w:val="32"/>
          <w:szCs w:val="32"/>
          <w:rtl/>
        </w:rPr>
        <w:t>.</w:t>
      </w:r>
    </w:p>
    <w:p w14:paraId="10081F64" w14:textId="4B04A262" w:rsidR="00711B53" w:rsidRDefault="0067070C" w:rsidP="0067070C">
      <w:pPr>
        <w:jc w:val="lowKashida"/>
        <w:rPr>
          <w:rFonts w:ascii="Amiri" w:hAnsi="Amiri" w:cs="Amiri"/>
          <w:sz w:val="32"/>
          <w:szCs w:val="32"/>
          <w:rtl/>
        </w:rPr>
      </w:pPr>
      <w:r w:rsidRPr="00AD5045">
        <w:rPr>
          <w:rFonts w:ascii="Amiri" w:hAnsi="Amiri" w:cs="Amiri"/>
          <w:sz w:val="32"/>
          <w:szCs w:val="32"/>
          <w:rtl/>
        </w:rPr>
        <w:t>وبه: قال أحمد</w:t>
      </w:r>
      <w:r w:rsidR="00711B53">
        <w:rPr>
          <w:rFonts w:ascii="Amiri" w:hAnsi="Amiri" w:cs="Amiri"/>
          <w:sz w:val="32"/>
          <w:szCs w:val="32"/>
          <w:rtl/>
        </w:rPr>
        <w:t>:</w:t>
      </w:r>
      <w:r w:rsidRPr="00AD5045">
        <w:rPr>
          <w:rFonts w:ascii="Amiri" w:hAnsi="Amiri" w:cs="Amiri"/>
          <w:sz w:val="32"/>
          <w:szCs w:val="32"/>
          <w:rtl/>
        </w:rPr>
        <w:t xml:space="preserve"> ثنا غوث بن جابر بن غيلان بن منبه قال</w:t>
      </w:r>
      <w:r w:rsidR="00711B53">
        <w:rPr>
          <w:rFonts w:ascii="Amiri" w:hAnsi="Amiri" w:cs="Amiri"/>
          <w:sz w:val="32"/>
          <w:szCs w:val="32"/>
          <w:rtl/>
        </w:rPr>
        <w:t>:</w:t>
      </w:r>
      <w:r w:rsidRPr="00AD5045">
        <w:rPr>
          <w:rFonts w:ascii="Amiri" w:hAnsi="Amiri" w:cs="Amiri"/>
          <w:sz w:val="32"/>
          <w:szCs w:val="32"/>
          <w:rtl/>
        </w:rPr>
        <w:t xml:space="preserve"> كانوا إخوة أربعة أكبرهم وهب</w:t>
      </w:r>
      <w:r w:rsidR="00972A75" w:rsidRPr="00AD5045">
        <w:rPr>
          <w:rFonts w:ascii="Amiri" w:hAnsi="Amiri" w:cs="Amiri"/>
          <w:sz w:val="32"/>
          <w:szCs w:val="32"/>
          <w:rtl/>
        </w:rPr>
        <w:t>،</w:t>
      </w:r>
      <w:r w:rsidRPr="00AD5045">
        <w:rPr>
          <w:rFonts w:ascii="Amiri" w:hAnsi="Amiri" w:cs="Amiri"/>
          <w:sz w:val="32"/>
          <w:szCs w:val="32"/>
          <w:rtl/>
        </w:rPr>
        <w:t xml:space="preserve"> ومعقل أبو عقيل</w:t>
      </w:r>
      <w:r w:rsidR="00972A75" w:rsidRPr="00AD5045">
        <w:rPr>
          <w:rFonts w:ascii="Amiri" w:hAnsi="Amiri" w:cs="Amiri"/>
          <w:sz w:val="32"/>
          <w:szCs w:val="32"/>
          <w:rtl/>
        </w:rPr>
        <w:t>،</w:t>
      </w:r>
      <w:r w:rsidRPr="00AD5045">
        <w:rPr>
          <w:rFonts w:ascii="Amiri" w:hAnsi="Amiri" w:cs="Amiri"/>
          <w:sz w:val="32"/>
          <w:szCs w:val="32"/>
          <w:rtl/>
        </w:rPr>
        <w:t xml:space="preserve"> وهمام</w:t>
      </w:r>
      <w:r w:rsidR="00972A75" w:rsidRPr="00AD5045">
        <w:rPr>
          <w:rFonts w:ascii="Amiri" w:hAnsi="Amiri" w:cs="Amiri"/>
          <w:sz w:val="32"/>
          <w:szCs w:val="32"/>
          <w:rtl/>
        </w:rPr>
        <w:t>،</w:t>
      </w:r>
      <w:r w:rsidRPr="00AD5045">
        <w:rPr>
          <w:rFonts w:ascii="Amiri" w:hAnsi="Amiri" w:cs="Amiri"/>
          <w:sz w:val="32"/>
          <w:szCs w:val="32"/>
          <w:rtl/>
        </w:rPr>
        <w:t xml:space="preserve"> وغيلان وكان أصغرهم</w:t>
      </w:r>
      <w:r w:rsidR="00972A75" w:rsidRPr="00AD5045">
        <w:rPr>
          <w:rFonts w:ascii="Amiri" w:hAnsi="Amiri" w:cs="Amiri"/>
          <w:sz w:val="32"/>
          <w:szCs w:val="32"/>
          <w:rtl/>
        </w:rPr>
        <w:t>،</w:t>
      </w:r>
      <w:r w:rsidRPr="00AD5045">
        <w:rPr>
          <w:rFonts w:ascii="Amiri" w:hAnsi="Amiri" w:cs="Amiri"/>
          <w:sz w:val="32"/>
          <w:szCs w:val="32"/>
          <w:rtl/>
        </w:rPr>
        <w:t xml:space="preserve"> وهو جد غوث</w:t>
      </w:r>
      <w:r w:rsidR="00972A75" w:rsidRPr="00AD5045">
        <w:rPr>
          <w:rFonts w:ascii="Amiri" w:hAnsi="Amiri" w:cs="Amiri"/>
          <w:sz w:val="32"/>
          <w:szCs w:val="32"/>
          <w:rtl/>
        </w:rPr>
        <w:t>،</w:t>
      </w:r>
      <w:r w:rsidRPr="00AD5045">
        <w:rPr>
          <w:rFonts w:ascii="Amiri" w:hAnsi="Amiri" w:cs="Amiri"/>
          <w:sz w:val="32"/>
          <w:szCs w:val="32"/>
          <w:rtl/>
        </w:rPr>
        <w:t xml:space="preserve"> وهو وهب بن منبه بن كامل بن سيج</w:t>
      </w:r>
      <w:r w:rsidR="00972A75" w:rsidRPr="00AD5045">
        <w:rPr>
          <w:rFonts w:ascii="Amiri" w:hAnsi="Amiri" w:cs="Amiri"/>
          <w:sz w:val="32"/>
          <w:szCs w:val="32"/>
          <w:rtl/>
        </w:rPr>
        <w:t>،</w:t>
      </w:r>
      <w:r w:rsidRPr="00AD5045">
        <w:rPr>
          <w:rFonts w:ascii="Amiri" w:hAnsi="Amiri" w:cs="Amiri"/>
          <w:sz w:val="32"/>
          <w:szCs w:val="32"/>
          <w:rtl/>
        </w:rPr>
        <w:t xml:space="preserve"> وهو الأسوار</w:t>
      </w:r>
      <w:r w:rsidR="00972A75" w:rsidRPr="00AD5045">
        <w:rPr>
          <w:rFonts w:ascii="Amiri" w:hAnsi="Amiri" w:cs="Amiri"/>
          <w:sz w:val="32"/>
          <w:szCs w:val="32"/>
          <w:rtl/>
        </w:rPr>
        <w:t>،</w:t>
      </w:r>
      <w:r w:rsidRPr="00AD5045">
        <w:rPr>
          <w:rFonts w:ascii="Amiri" w:hAnsi="Amiri" w:cs="Amiri"/>
          <w:sz w:val="32"/>
          <w:szCs w:val="32"/>
          <w:rtl/>
        </w:rPr>
        <w:t xml:space="preserve"> قال غوث</w:t>
      </w:r>
      <w:r w:rsidR="00711B53">
        <w:rPr>
          <w:rFonts w:ascii="Amiri" w:hAnsi="Amiri" w:cs="Amiri"/>
          <w:sz w:val="32"/>
          <w:szCs w:val="32"/>
          <w:rtl/>
        </w:rPr>
        <w:t>:</w:t>
      </w:r>
      <w:r w:rsidRPr="00AD5045">
        <w:rPr>
          <w:rFonts w:ascii="Amiri" w:hAnsi="Amiri" w:cs="Amiri"/>
          <w:sz w:val="32"/>
          <w:szCs w:val="32"/>
          <w:rtl/>
        </w:rPr>
        <w:t xml:space="preserve"> ومات وهب سنة أربع عشرة ومائة</w:t>
      </w:r>
      <w:r w:rsidR="00972A75" w:rsidRPr="00AD5045">
        <w:rPr>
          <w:rFonts w:ascii="Amiri" w:hAnsi="Amiri" w:cs="Amiri"/>
          <w:sz w:val="32"/>
          <w:szCs w:val="32"/>
          <w:rtl/>
        </w:rPr>
        <w:t>،</w:t>
      </w:r>
      <w:r w:rsidRPr="00AD5045">
        <w:rPr>
          <w:rFonts w:ascii="Amiri" w:hAnsi="Amiri" w:cs="Amiri"/>
          <w:sz w:val="32"/>
          <w:szCs w:val="32"/>
          <w:rtl/>
        </w:rPr>
        <w:t xml:space="preserve"> قال غوث</w:t>
      </w:r>
      <w:r w:rsidR="00711B53">
        <w:rPr>
          <w:rFonts w:ascii="Amiri" w:hAnsi="Amiri" w:cs="Amiri"/>
          <w:sz w:val="32"/>
          <w:szCs w:val="32"/>
          <w:rtl/>
        </w:rPr>
        <w:t>:</w:t>
      </w:r>
      <w:r w:rsidRPr="00AD5045">
        <w:rPr>
          <w:rFonts w:ascii="Amiri" w:hAnsi="Amiri" w:cs="Amiri"/>
          <w:sz w:val="32"/>
          <w:szCs w:val="32"/>
          <w:rtl/>
        </w:rPr>
        <w:t xml:space="preserve"> ومات همام آخرهم قبل موت أبي جعفر بقليل</w:t>
      </w:r>
      <w:r w:rsidR="00972A75" w:rsidRPr="00AD5045">
        <w:rPr>
          <w:rFonts w:ascii="Amiri" w:hAnsi="Amiri" w:cs="Amiri"/>
          <w:sz w:val="32"/>
          <w:szCs w:val="32"/>
          <w:rtl/>
        </w:rPr>
        <w:t>،</w:t>
      </w:r>
      <w:r w:rsidRPr="00AD5045">
        <w:rPr>
          <w:rFonts w:ascii="Amiri" w:hAnsi="Amiri" w:cs="Amiri"/>
          <w:sz w:val="32"/>
          <w:szCs w:val="32"/>
          <w:rtl/>
        </w:rPr>
        <w:t xml:space="preserve"> مات وهب</w:t>
      </w:r>
      <w:r w:rsidR="00972A75" w:rsidRPr="00AD5045">
        <w:rPr>
          <w:rFonts w:ascii="Amiri" w:hAnsi="Amiri" w:cs="Amiri"/>
          <w:sz w:val="32"/>
          <w:szCs w:val="32"/>
          <w:rtl/>
        </w:rPr>
        <w:t>،</w:t>
      </w:r>
      <w:r w:rsidRPr="00AD5045">
        <w:rPr>
          <w:rFonts w:ascii="Amiri" w:hAnsi="Amiri" w:cs="Amiri"/>
          <w:sz w:val="32"/>
          <w:szCs w:val="32"/>
          <w:rtl/>
        </w:rPr>
        <w:t xml:space="preserve"> ثم معقل</w:t>
      </w:r>
      <w:r w:rsidR="00972A75" w:rsidRPr="00AD5045">
        <w:rPr>
          <w:rFonts w:ascii="Amiri" w:hAnsi="Amiri" w:cs="Amiri"/>
          <w:sz w:val="32"/>
          <w:szCs w:val="32"/>
          <w:rtl/>
        </w:rPr>
        <w:t>،</w:t>
      </w:r>
      <w:r w:rsidRPr="00AD5045">
        <w:rPr>
          <w:rFonts w:ascii="Amiri" w:hAnsi="Amiri" w:cs="Amiri"/>
          <w:sz w:val="32"/>
          <w:szCs w:val="32"/>
          <w:rtl/>
        </w:rPr>
        <w:t xml:space="preserve"> ثم غيلان</w:t>
      </w:r>
      <w:r w:rsidR="00972A75" w:rsidRPr="00AD5045">
        <w:rPr>
          <w:rFonts w:ascii="Amiri" w:hAnsi="Amiri" w:cs="Amiri"/>
          <w:sz w:val="32"/>
          <w:szCs w:val="32"/>
          <w:rtl/>
        </w:rPr>
        <w:t>،</w:t>
      </w:r>
      <w:r w:rsidRPr="00AD5045">
        <w:rPr>
          <w:rFonts w:ascii="Amiri" w:hAnsi="Amiri" w:cs="Amiri"/>
          <w:sz w:val="32"/>
          <w:szCs w:val="32"/>
          <w:rtl/>
        </w:rPr>
        <w:t xml:space="preserve"> ثم همام</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73"/>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2/29-30</w:t>
      </w:r>
      <w:r w:rsidR="00711B53">
        <w:rPr>
          <w:rFonts w:ascii="Amiri" w:hAnsi="Amiri" w:cs="Amiri"/>
          <w:color w:val="00007F"/>
          <w:sz w:val="32"/>
          <w:szCs w:val="32"/>
          <w:rtl/>
        </w:rPr>
        <w:t>)</w:t>
      </w:r>
      <w:r w:rsidR="00972A75" w:rsidRPr="00AD5045">
        <w:rPr>
          <w:rFonts w:ascii="Amiri" w:hAnsi="Amiri" w:cs="Amiri"/>
          <w:sz w:val="32"/>
          <w:szCs w:val="32"/>
          <w:rtl/>
        </w:rPr>
        <w:t>.</w:t>
      </w:r>
    </w:p>
    <w:p w14:paraId="468BB99A" w14:textId="3DB4151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بكر الحميدي حدثنا سفيان حدثنا عمرو بن دينار قال</w:t>
      </w:r>
      <w:r w:rsidR="00711B53">
        <w:rPr>
          <w:rFonts w:ascii="Amiri" w:hAnsi="Amiri" w:cs="Amiri"/>
          <w:sz w:val="32"/>
          <w:szCs w:val="32"/>
          <w:rtl/>
        </w:rPr>
        <w:t>:</w:t>
      </w:r>
      <w:r w:rsidRPr="00AD5045">
        <w:rPr>
          <w:rFonts w:ascii="Amiri" w:hAnsi="Amiri" w:cs="Amiri"/>
          <w:sz w:val="32"/>
          <w:szCs w:val="32"/>
          <w:rtl/>
        </w:rPr>
        <w:t xml:space="preserve"> دخلت على وهب بن منبه داره بصنعاء</w:t>
      </w:r>
      <w:r w:rsidR="00972A75" w:rsidRPr="00AD5045">
        <w:rPr>
          <w:rFonts w:ascii="Amiri" w:hAnsi="Amiri" w:cs="Amiri"/>
          <w:sz w:val="32"/>
          <w:szCs w:val="32"/>
          <w:rtl/>
        </w:rPr>
        <w:t>،</w:t>
      </w:r>
      <w:r w:rsidRPr="00AD5045">
        <w:rPr>
          <w:rFonts w:ascii="Amiri" w:hAnsi="Amiri" w:cs="Amiri"/>
          <w:sz w:val="32"/>
          <w:szCs w:val="32"/>
          <w:rtl/>
        </w:rPr>
        <w:t xml:space="preserve"> فأطعمني جوز</w:t>
      </w:r>
      <w:r w:rsidR="00972A75" w:rsidRPr="00AD5045">
        <w:rPr>
          <w:rFonts w:ascii="Amiri" w:hAnsi="Amiri" w:cs="Amiri"/>
          <w:sz w:val="32"/>
          <w:szCs w:val="32"/>
          <w:rtl/>
        </w:rPr>
        <w:t>ًا</w:t>
      </w:r>
      <w:r w:rsidRPr="00AD5045">
        <w:rPr>
          <w:rFonts w:ascii="Amiri" w:hAnsi="Amiri" w:cs="Amiri"/>
          <w:sz w:val="32"/>
          <w:szCs w:val="32"/>
          <w:rtl/>
        </w:rPr>
        <w:t xml:space="preserve"> من جوزه في داره</w:t>
      </w:r>
      <w:r w:rsidR="00972A75" w:rsidRPr="00AD5045">
        <w:rPr>
          <w:rFonts w:ascii="Amiri" w:hAnsi="Amiri" w:cs="Amiri"/>
          <w:sz w:val="32"/>
          <w:szCs w:val="32"/>
          <w:rtl/>
        </w:rPr>
        <w:t>،</w:t>
      </w:r>
      <w:r w:rsidRPr="00AD5045">
        <w:rPr>
          <w:rFonts w:ascii="Amiri" w:hAnsi="Amiri" w:cs="Amiri"/>
          <w:sz w:val="32"/>
          <w:szCs w:val="32"/>
          <w:rtl/>
        </w:rPr>
        <w:t xml:space="preserve"> فقلت له</w:t>
      </w:r>
      <w:r w:rsidR="00711B53">
        <w:rPr>
          <w:rFonts w:ascii="Amiri" w:hAnsi="Amiri" w:cs="Amiri"/>
          <w:sz w:val="32"/>
          <w:szCs w:val="32"/>
          <w:rtl/>
        </w:rPr>
        <w:t>:</w:t>
      </w:r>
      <w:r w:rsidRPr="00AD5045">
        <w:rPr>
          <w:rFonts w:ascii="Amiri" w:hAnsi="Amiri" w:cs="Amiri"/>
          <w:sz w:val="32"/>
          <w:szCs w:val="32"/>
          <w:rtl/>
        </w:rPr>
        <w:t xml:space="preserve"> وددت أنك لم تكن كتبت في القدر كتاب</w:t>
      </w:r>
      <w:r w:rsidR="00972A75" w:rsidRPr="00AD5045">
        <w:rPr>
          <w:rFonts w:ascii="Amiri" w:hAnsi="Amiri" w:cs="Amiri"/>
          <w:sz w:val="32"/>
          <w:szCs w:val="32"/>
          <w:rtl/>
        </w:rPr>
        <w:t>ًا،</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أنا والله لوددت ذلك</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7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2/281</w:t>
      </w:r>
      <w:r w:rsidR="00711B53">
        <w:rPr>
          <w:rFonts w:ascii="Amiri" w:hAnsi="Amiri" w:cs="Amiri"/>
          <w:color w:val="00007F"/>
          <w:sz w:val="32"/>
          <w:szCs w:val="32"/>
          <w:rtl/>
        </w:rPr>
        <w:t>)</w:t>
      </w:r>
      <w:r w:rsidR="00972A75" w:rsidRPr="00AD5045">
        <w:rPr>
          <w:rFonts w:ascii="Amiri" w:hAnsi="Amiri" w:cs="Amiri"/>
          <w:sz w:val="32"/>
          <w:szCs w:val="32"/>
          <w:rtl/>
        </w:rPr>
        <w:t>.</w:t>
      </w:r>
    </w:p>
    <w:p w14:paraId="600B1B0B"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1260) وهب بن وهب بن كثير بن عبدالله بن ربيعة </w:t>
      </w:r>
      <w:r w:rsidRPr="00711B53">
        <w:rPr>
          <w:rFonts w:ascii="Amiri" w:hAnsi="Amiri" w:cs="Amiri"/>
          <w:color w:val="00007F"/>
          <w:sz w:val="32"/>
          <w:szCs w:val="32"/>
          <w:rtl/>
        </w:rPr>
        <w:t>(أبوالبختري)</w:t>
      </w:r>
      <w:r w:rsidRPr="00AD5045">
        <w:rPr>
          <w:rFonts w:ascii="Amiri" w:hAnsi="Amiri" w:cs="Amiri"/>
          <w:sz w:val="32"/>
          <w:szCs w:val="32"/>
          <w:rtl/>
        </w:rPr>
        <w:t xml:space="preserve"> القرشي القاضي ببغداد</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575"/>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p>
    <w:p w14:paraId="56E6B9EE" w14:textId="7FDD7638"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باب من يرغب عن الرواية عنهم</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3/44</w:t>
      </w:r>
      <w:r w:rsidR="00711B53">
        <w:rPr>
          <w:rFonts w:ascii="Amiri" w:hAnsi="Amiri" w:cs="Amiri"/>
          <w:color w:val="00007F"/>
          <w:sz w:val="32"/>
          <w:szCs w:val="32"/>
          <w:rtl/>
        </w:rPr>
        <w:t>)</w:t>
      </w:r>
      <w:r w:rsidR="00972A75" w:rsidRPr="00AD5045">
        <w:rPr>
          <w:rFonts w:ascii="Amiri" w:hAnsi="Amiri" w:cs="Amiri"/>
          <w:sz w:val="32"/>
          <w:szCs w:val="32"/>
          <w:rtl/>
        </w:rPr>
        <w:t>.</w:t>
      </w:r>
    </w:p>
    <w:p w14:paraId="4A73B4F8" w14:textId="0C62F65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أبو داؤد النخعي اسمه سليمان بن عمرو</w:t>
      </w:r>
      <w:r w:rsidR="00972A75" w:rsidRPr="00AD5045">
        <w:rPr>
          <w:rFonts w:ascii="Amiri" w:hAnsi="Amiri" w:cs="Amiri"/>
          <w:sz w:val="32"/>
          <w:szCs w:val="32"/>
          <w:rtl/>
        </w:rPr>
        <w:t>،</w:t>
      </w:r>
      <w:r w:rsidRPr="00AD5045">
        <w:rPr>
          <w:rFonts w:ascii="Amiri" w:hAnsi="Amiri" w:cs="Amiri"/>
          <w:sz w:val="32"/>
          <w:szCs w:val="32"/>
          <w:rtl/>
        </w:rPr>
        <w:t xml:space="preserve"> قدري رجل سوء كذاب كان يكذب مجاوبة</w:t>
      </w:r>
      <w:r w:rsidR="00972A75" w:rsidRPr="00AD5045">
        <w:rPr>
          <w:rFonts w:ascii="Amiri" w:hAnsi="Amiri" w:cs="Amiri"/>
          <w:sz w:val="32"/>
          <w:szCs w:val="32"/>
          <w:rtl/>
        </w:rPr>
        <w:t>،</w:t>
      </w:r>
      <w:r w:rsidRPr="00AD5045">
        <w:rPr>
          <w:rFonts w:ascii="Amiri" w:hAnsi="Amiri" w:cs="Amiri"/>
          <w:sz w:val="32"/>
          <w:szCs w:val="32"/>
          <w:rtl/>
        </w:rPr>
        <w:t xml:space="preserve"> وكان هو وأبو البختري يضعون الحديث</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7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3/57</w:t>
      </w:r>
      <w:r w:rsidR="00711B53">
        <w:rPr>
          <w:rFonts w:ascii="Amiri" w:hAnsi="Amiri" w:cs="Amiri"/>
          <w:color w:val="00007F"/>
          <w:sz w:val="32"/>
          <w:szCs w:val="32"/>
          <w:rtl/>
        </w:rPr>
        <w:t>)</w:t>
      </w:r>
      <w:r w:rsidR="00972A75" w:rsidRPr="00AD5045">
        <w:rPr>
          <w:rFonts w:ascii="Amiri" w:hAnsi="Amiri" w:cs="Amiri"/>
          <w:sz w:val="32"/>
          <w:szCs w:val="32"/>
          <w:rtl/>
        </w:rPr>
        <w:t>.</w:t>
      </w:r>
    </w:p>
    <w:p w14:paraId="158A0D80"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1261) وهيب بن خالد بن عجلان الباهلي مولاهم </w:t>
      </w:r>
      <w:r w:rsidRPr="00711B53">
        <w:rPr>
          <w:rFonts w:ascii="Amiri" w:hAnsi="Amiri" w:cs="Amiri"/>
          <w:color w:val="00007F"/>
          <w:sz w:val="32"/>
          <w:szCs w:val="32"/>
          <w:rtl/>
        </w:rPr>
        <w:t>(أبوبكر)</w:t>
      </w:r>
      <w:r w:rsidRPr="00AD5045">
        <w:rPr>
          <w:rFonts w:ascii="Amiri" w:hAnsi="Amiri" w:cs="Amiri"/>
          <w:sz w:val="32"/>
          <w:szCs w:val="32"/>
          <w:rtl/>
        </w:rPr>
        <w:t xml:space="preserve"> البصري</w:t>
      </w:r>
      <w:r w:rsidR="00972A75" w:rsidRPr="00AD5045">
        <w:rPr>
          <w:rFonts w:ascii="Amiri" w:hAnsi="Amiri" w:cs="Amiri"/>
          <w:sz w:val="32"/>
          <w:szCs w:val="32"/>
          <w:rtl/>
        </w:rPr>
        <w:t>.</w:t>
      </w:r>
      <w:r w:rsidRPr="00AD5045">
        <w:rPr>
          <w:rFonts w:ascii="Amiri" w:hAnsi="Amiri" w:cs="Amiri"/>
          <w:sz w:val="32"/>
          <w:szCs w:val="32"/>
          <w:rtl/>
        </w:rPr>
        <w:t xml:space="preserve"> </w:t>
      </w:r>
    </w:p>
    <w:p w14:paraId="3918FB45" w14:textId="629B9BFF" w:rsidR="00711B53" w:rsidRDefault="0067070C" w:rsidP="00477CE6">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محمد بن عبد الرحيم قال</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ولم يكن في القوم أعلم من حماد بن زيد بأيوب</w:t>
      </w:r>
      <w:r w:rsidR="00972A75" w:rsidRPr="00AD5045">
        <w:rPr>
          <w:rFonts w:ascii="Amiri" w:hAnsi="Amiri" w:cs="Amiri"/>
          <w:sz w:val="32"/>
          <w:szCs w:val="32"/>
          <w:rtl/>
        </w:rPr>
        <w:t>،</w:t>
      </w:r>
      <w:r w:rsidRPr="00AD5045">
        <w:rPr>
          <w:rFonts w:ascii="Amiri" w:hAnsi="Amiri" w:cs="Amiri"/>
          <w:sz w:val="32"/>
          <w:szCs w:val="32"/>
          <w:rtl/>
        </w:rPr>
        <w:t xml:space="preserve"> ولم يكن في القوم أثبت فيما روى من إسماعيل</w:t>
      </w:r>
      <w:r w:rsidR="00972A75" w:rsidRPr="00AD5045">
        <w:rPr>
          <w:rFonts w:ascii="Amiri" w:hAnsi="Amiri" w:cs="Amiri"/>
          <w:sz w:val="32"/>
          <w:szCs w:val="32"/>
          <w:rtl/>
        </w:rPr>
        <w:t>،</w:t>
      </w:r>
      <w:r w:rsidRPr="00AD5045">
        <w:rPr>
          <w:rFonts w:ascii="Amiri" w:hAnsi="Amiri" w:cs="Amiri"/>
          <w:sz w:val="32"/>
          <w:szCs w:val="32"/>
          <w:rtl/>
        </w:rPr>
        <w:t xml:space="preserve"> ووهيب</w:t>
      </w:r>
      <w:r w:rsidR="00972A75" w:rsidRPr="00AD5045">
        <w:rPr>
          <w:rFonts w:ascii="Amiri" w:hAnsi="Amiri" w:cs="Amiri"/>
          <w:sz w:val="32"/>
          <w:szCs w:val="32"/>
          <w:rtl/>
        </w:rPr>
        <w:t>،</w:t>
      </w:r>
      <w:r w:rsidRPr="00AD5045">
        <w:rPr>
          <w:rFonts w:ascii="Amiri" w:hAnsi="Amiri" w:cs="Amiri"/>
          <w:sz w:val="32"/>
          <w:szCs w:val="32"/>
          <w:rtl/>
        </w:rPr>
        <w:t xml:space="preserve"> وعبد الوارث</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(2/130</w:t>
      </w:r>
      <w:r w:rsidR="00711B53">
        <w:rPr>
          <w:rFonts w:ascii="Amiri" w:hAnsi="Amiri" w:cs="Amiri"/>
          <w:color w:val="00007F"/>
          <w:sz w:val="32"/>
          <w:szCs w:val="32"/>
          <w:rtl/>
        </w:rPr>
        <w:t>)</w:t>
      </w:r>
      <w:r w:rsidR="00972A75" w:rsidRPr="00AD5045">
        <w:rPr>
          <w:rFonts w:ascii="Amiri" w:hAnsi="Amiri" w:cs="Amiri"/>
          <w:sz w:val="32"/>
          <w:szCs w:val="32"/>
          <w:rtl/>
        </w:rPr>
        <w:t>.</w:t>
      </w:r>
    </w:p>
    <w:p w14:paraId="6C8BB144" w14:textId="45146B2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سمعت سليمان بن حرب</w:t>
      </w:r>
      <w:r w:rsidR="00711B53">
        <w:rPr>
          <w:rFonts w:ascii="Amiri" w:hAnsi="Amiri" w:cs="Amiri"/>
          <w:sz w:val="32"/>
          <w:szCs w:val="32"/>
          <w:rtl/>
        </w:rPr>
        <w:t>:</w:t>
      </w:r>
      <w:r w:rsidRPr="00AD5045">
        <w:rPr>
          <w:rFonts w:ascii="Amiri" w:hAnsi="Amiri" w:cs="Amiri"/>
          <w:sz w:val="32"/>
          <w:szCs w:val="32"/>
          <w:rtl/>
        </w:rPr>
        <w:t xml:space="preserve"> يثني على وهيب بن خالد إلا أنه يُعرِّض به أنه كان تاجر</w:t>
      </w:r>
      <w:r w:rsidR="00972A75" w:rsidRPr="00AD5045">
        <w:rPr>
          <w:rFonts w:ascii="Amiri" w:hAnsi="Amiri" w:cs="Amiri"/>
          <w:sz w:val="32"/>
          <w:szCs w:val="32"/>
          <w:rtl/>
        </w:rPr>
        <w:t>ًا</w:t>
      </w:r>
      <w:r w:rsidRPr="00AD5045">
        <w:rPr>
          <w:rFonts w:ascii="Amiri" w:hAnsi="Amiri" w:cs="Amiri"/>
          <w:sz w:val="32"/>
          <w:szCs w:val="32"/>
          <w:rtl/>
        </w:rPr>
        <w:t xml:space="preserve"> قد شغله سوقه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2/131</w:t>
      </w:r>
      <w:r w:rsidR="00711B53">
        <w:rPr>
          <w:rFonts w:ascii="Amiri" w:hAnsi="Amiri" w:cs="Amiri"/>
          <w:color w:val="00007F"/>
          <w:sz w:val="32"/>
          <w:szCs w:val="32"/>
          <w:rtl/>
        </w:rPr>
        <w:t>)</w:t>
      </w:r>
      <w:r w:rsidR="00972A75" w:rsidRPr="00AD5045">
        <w:rPr>
          <w:rFonts w:ascii="Amiri" w:hAnsi="Amiri" w:cs="Amiri"/>
          <w:sz w:val="32"/>
          <w:szCs w:val="32"/>
          <w:rtl/>
        </w:rPr>
        <w:t>.</w:t>
      </w:r>
    </w:p>
    <w:p w14:paraId="49657516" w14:textId="56B90B8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الفضل بن زياد قال</w:t>
      </w:r>
      <w:r w:rsidR="00711B53">
        <w:rPr>
          <w:rFonts w:ascii="Amiri" w:hAnsi="Amiri" w:cs="Amiri"/>
          <w:sz w:val="32"/>
          <w:szCs w:val="32"/>
          <w:rtl/>
        </w:rPr>
        <w:t>:</w:t>
      </w:r>
      <w:r w:rsidRPr="00AD5045">
        <w:rPr>
          <w:rFonts w:ascii="Amiri" w:hAnsi="Amiri" w:cs="Amiri"/>
          <w:sz w:val="32"/>
          <w:szCs w:val="32"/>
          <w:rtl/>
        </w:rPr>
        <w:t xml:space="preserve"> سألت أبا عبد الله أحمد بن حنبل عن وهيب</w:t>
      </w:r>
      <w:r w:rsidR="00972A75" w:rsidRPr="00AD5045">
        <w:rPr>
          <w:rFonts w:ascii="Amiri" w:hAnsi="Amiri" w:cs="Amiri"/>
          <w:sz w:val="32"/>
          <w:szCs w:val="32"/>
          <w:rtl/>
        </w:rPr>
        <w:t>،</w:t>
      </w:r>
      <w:r w:rsidRPr="00AD5045">
        <w:rPr>
          <w:rFonts w:ascii="Amiri" w:hAnsi="Amiri" w:cs="Amiri"/>
          <w:sz w:val="32"/>
          <w:szCs w:val="32"/>
          <w:rtl/>
        </w:rPr>
        <w:t xml:space="preserve"> وإسماعيل بن إبراهيم بن عليه قلت</w:t>
      </w:r>
      <w:r w:rsidR="00711B53">
        <w:rPr>
          <w:rFonts w:ascii="Amiri" w:hAnsi="Amiri" w:cs="Amiri"/>
          <w:sz w:val="32"/>
          <w:szCs w:val="32"/>
          <w:rtl/>
        </w:rPr>
        <w:t>:</w:t>
      </w:r>
      <w:r w:rsidRPr="00AD5045">
        <w:rPr>
          <w:rFonts w:ascii="Amiri" w:hAnsi="Amiri" w:cs="Amiri"/>
          <w:sz w:val="32"/>
          <w:szCs w:val="32"/>
          <w:rtl/>
        </w:rPr>
        <w:t xml:space="preserve"> أيهما أحب إليك إذا اختلفا</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وهيب</w:t>
      </w:r>
      <w:r w:rsidR="00972A75" w:rsidRPr="00AD5045">
        <w:rPr>
          <w:rFonts w:ascii="Amiri" w:hAnsi="Amiri" w:cs="Amiri"/>
          <w:sz w:val="32"/>
          <w:szCs w:val="32"/>
          <w:rtl/>
        </w:rPr>
        <w:t>،</w:t>
      </w:r>
      <w:r w:rsidRPr="00AD5045">
        <w:rPr>
          <w:rFonts w:ascii="Amiri" w:hAnsi="Amiri" w:cs="Amiri"/>
          <w:sz w:val="32"/>
          <w:szCs w:val="32"/>
          <w:rtl/>
        </w:rPr>
        <w:t xml:space="preserve"> كان عبد الرحمن بن مهدي يختار وهيب</w:t>
      </w:r>
      <w:r w:rsidR="00972A75" w:rsidRPr="00AD5045">
        <w:rPr>
          <w:rFonts w:ascii="Amiri" w:hAnsi="Amiri" w:cs="Amiri"/>
          <w:sz w:val="32"/>
          <w:szCs w:val="32"/>
          <w:rtl/>
        </w:rPr>
        <w:t>ًا</w:t>
      </w:r>
      <w:r w:rsidRPr="00AD5045">
        <w:rPr>
          <w:rFonts w:ascii="Amiri" w:hAnsi="Amiri" w:cs="Amiri"/>
          <w:sz w:val="32"/>
          <w:szCs w:val="32"/>
          <w:rtl/>
        </w:rPr>
        <w:t xml:space="preserve"> على إسماعيل</w:t>
      </w:r>
      <w:r w:rsidR="00972A75" w:rsidRPr="00AD5045">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في حفظه</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في كل شيء</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2/132</w:t>
      </w:r>
      <w:r w:rsidR="00711B53">
        <w:rPr>
          <w:rFonts w:ascii="Amiri" w:hAnsi="Amiri" w:cs="Amiri"/>
          <w:color w:val="00007F"/>
          <w:sz w:val="32"/>
          <w:szCs w:val="32"/>
          <w:rtl/>
        </w:rPr>
        <w:t>)</w:t>
      </w:r>
      <w:r w:rsidR="00972A75" w:rsidRPr="00AD5045">
        <w:rPr>
          <w:rFonts w:ascii="Amiri" w:hAnsi="Amiri" w:cs="Amiri"/>
          <w:sz w:val="32"/>
          <w:szCs w:val="32"/>
          <w:rtl/>
        </w:rPr>
        <w:t>.</w:t>
      </w:r>
    </w:p>
    <w:p w14:paraId="28FC6644" w14:textId="611F3C1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قال أبو عبد الله</w:t>
      </w:r>
      <w:r w:rsidR="00711B53">
        <w:rPr>
          <w:rFonts w:ascii="Amiri" w:hAnsi="Amiri" w:cs="Amiri"/>
          <w:sz w:val="32"/>
          <w:szCs w:val="32"/>
          <w:rtl/>
        </w:rPr>
        <w:t>:</w:t>
      </w:r>
      <w:r w:rsidRPr="00AD5045">
        <w:rPr>
          <w:rFonts w:ascii="Amiri" w:hAnsi="Amiri" w:cs="Amiri"/>
          <w:sz w:val="32"/>
          <w:szCs w:val="32"/>
          <w:rtl/>
        </w:rPr>
        <w:t xml:space="preserve"> وهيب كان صا</w:t>
      </w:r>
      <w:r w:rsidR="00477CE6" w:rsidRPr="00AD5045">
        <w:rPr>
          <w:rFonts w:ascii="Amiri" w:hAnsi="Amiri" w:cs="Amiri"/>
          <w:sz w:val="32"/>
          <w:szCs w:val="32"/>
          <w:rtl/>
        </w:rPr>
        <w:t>حب حديث حافظ</w:t>
      </w:r>
      <w:r w:rsidR="00972A75" w:rsidRPr="00AD5045">
        <w:rPr>
          <w:rFonts w:ascii="Amiri" w:hAnsi="Amiri" w:cs="Amiri"/>
          <w:sz w:val="32"/>
          <w:szCs w:val="32"/>
          <w:rtl/>
        </w:rPr>
        <w:t>ًا،</w:t>
      </w:r>
      <w:r w:rsidR="00477CE6" w:rsidRPr="00AD5045">
        <w:rPr>
          <w:rFonts w:ascii="Amiri" w:hAnsi="Amiri" w:cs="Amiri"/>
          <w:sz w:val="32"/>
          <w:szCs w:val="32"/>
          <w:rtl/>
        </w:rPr>
        <w:t xml:space="preserve"> وهو قديم الموت</w:t>
      </w:r>
      <w:r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2/182</w:t>
      </w:r>
      <w:r w:rsidR="00711B53">
        <w:rPr>
          <w:rFonts w:ascii="Amiri" w:hAnsi="Amiri" w:cs="Amiri"/>
          <w:color w:val="00007F"/>
          <w:sz w:val="32"/>
          <w:szCs w:val="32"/>
          <w:rtl/>
        </w:rPr>
        <w:t>)</w:t>
      </w:r>
      <w:r w:rsidR="00972A75" w:rsidRPr="00AD5045">
        <w:rPr>
          <w:rFonts w:ascii="Amiri" w:hAnsi="Amiri" w:cs="Amiri"/>
          <w:sz w:val="32"/>
          <w:szCs w:val="32"/>
          <w:rtl/>
        </w:rPr>
        <w:t>.</w:t>
      </w:r>
    </w:p>
    <w:p w14:paraId="7D8A7D42"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1262) وهيب بن الورد القرشي مولاهم المكي</w:t>
      </w:r>
      <w:r w:rsidRPr="00711B53">
        <w:rPr>
          <w:rFonts w:ascii="Amiri" w:hAnsi="Amiri" w:cs="Amiri"/>
          <w:color w:val="00007F"/>
          <w:sz w:val="32"/>
          <w:szCs w:val="32"/>
          <w:rtl/>
        </w:rPr>
        <w:t>(أبوعثمان)</w:t>
      </w:r>
      <w:r w:rsidRPr="00AD5045">
        <w:rPr>
          <w:rFonts w:ascii="Amiri" w:hAnsi="Amiri" w:cs="Amiri"/>
          <w:sz w:val="32"/>
          <w:szCs w:val="32"/>
          <w:rtl/>
        </w:rPr>
        <w:t xml:space="preserve"> أو</w:t>
      </w:r>
      <w:r w:rsidRPr="00711B53">
        <w:rPr>
          <w:rFonts w:ascii="Amiri" w:hAnsi="Amiri" w:cs="Amiri"/>
          <w:color w:val="00007F"/>
          <w:sz w:val="32"/>
          <w:szCs w:val="32"/>
          <w:rtl/>
        </w:rPr>
        <w:t>(أبوأمية)</w:t>
      </w:r>
      <w:r w:rsidRPr="00AD5045">
        <w:rPr>
          <w:rFonts w:ascii="Amiri" w:hAnsi="Amiri" w:cs="Amiri"/>
          <w:sz w:val="32"/>
          <w:szCs w:val="32"/>
          <w:rtl/>
        </w:rPr>
        <w:t xml:space="preserve">. </w:t>
      </w:r>
    </w:p>
    <w:p w14:paraId="6CA05FAD"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وهيب بن الورد مكي ثقة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77"/>
      </w:r>
      <w:r w:rsidRPr="00711B53">
        <w:rPr>
          <w:rFonts w:ascii="Amiri" w:hAnsi="Amiri" w:cs="Amiri"/>
          <w:color w:val="00007F"/>
          <w:sz w:val="32"/>
          <w:szCs w:val="32"/>
          <w:vertAlign w:val="superscript"/>
          <w:rtl/>
        </w:rPr>
        <w:t>)</w:t>
      </w:r>
    </w:p>
    <w:p w14:paraId="50CD502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ويقول أهل مكة</w:t>
      </w:r>
      <w:r w:rsidR="00711B53">
        <w:rPr>
          <w:rFonts w:ascii="Amiri" w:hAnsi="Amiri" w:cs="Amiri"/>
          <w:sz w:val="32"/>
          <w:szCs w:val="32"/>
          <w:rtl/>
        </w:rPr>
        <w:t>:</w:t>
      </w:r>
      <w:r w:rsidRPr="00AD5045">
        <w:rPr>
          <w:rFonts w:ascii="Amiri" w:hAnsi="Amiri" w:cs="Amiri"/>
          <w:sz w:val="32"/>
          <w:szCs w:val="32"/>
          <w:rtl/>
        </w:rPr>
        <w:t xml:space="preserve"> كان وهيب من الأبدال ثقة مثبت</w:t>
      </w:r>
      <w:r w:rsidR="00972A75" w:rsidRPr="00AD5045">
        <w:rPr>
          <w:rFonts w:ascii="Amiri" w:hAnsi="Amiri" w:cs="Amiri"/>
          <w:sz w:val="32"/>
          <w:szCs w:val="32"/>
          <w:rtl/>
        </w:rPr>
        <w:t>ًا</w:t>
      </w:r>
      <w:r w:rsidRPr="00AD5045">
        <w:rPr>
          <w:rFonts w:ascii="Amiri" w:hAnsi="Amiri" w:cs="Amiri"/>
          <w:sz w:val="32"/>
          <w:szCs w:val="32"/>
          <w:rtl/>
        </w:rPr>
        <w:t xml:space="preserve"> متفقد</w:t>
      </w:r>
      <w:r w:rsidR="00972A75" w:rsidRPr="00AD5045">
        <w:rPr>
          <w:rFonts w:ascii="Amiri" w:hAnsi="Amiri" w:cs="Amiri"/>
          <w:sz w:val="32"/>
          <w:szCs w:val="32"/>
          <w:rtl/>
        </w:rPr>
        <w:t>ًا</w:t>
      </w:r>
      <w:r w:rsidRPr="00AD5045">
        <w:rPr>
          <w:rFonts w:ascii="Amiri" w:hAnsi="Amiri" w:cs="Amiri"/>
          <w:sz w:val="32"/>
          <w:szCs w:val="32"/>
          <w:rtl/>
        </w:rPr>
        <w:t xml:space="preserve"> لطعمته يجتنب أكل طعام صوافي مكة وثمارها</w:t>
      </w:r>
      <w:r w:rsidR="00972A75" w:rsidRPr="00AD5045">
        <w:rPr>
          <w:rFonts w:ascii="Amiri" w:hAnsi="Amiri" w:cs="Amiri"/>
          <w:sz w:val="32"/>
          <w:szCs w:val="32"/>
          <w:rtl/>
        </w:rPr>
        <w:t>.</w:t>
      </w:r>
      <w:r w:rsidRPr="00AD5045">
        <w:rPr>
          <w:rFonts w:ascii="Amiri" w:hAnsi="Amiri" w:cs="Amiri"/>
          <w:sz w:val="32"/>
          <w:szCs w:val="32"/>
          <w:rtl/>
        </w:rPr>
        <w:t xml:space="preserve"> </w:t>
      </w:r>
    </w:p>
    <w:p w14:paraId="46D5EA8C" w14:textId="4E8D0A43" w:rsidR="00711B53" w:rsidRDefault="0067070C" w:rsidP="0067070C">
      <w:pPr>
        <w:jc w:val="lowKashida"/>
        <w:rPr>
          <w:rFonts w:ascii="Amiri" w:hAnsi="Amiri" w:cs="Amiri"/>
          <w:sz w:val="32"/>
          <w:szCs w:val="32"/>
          <w:rtl/>
        </w:rPr>
      </w:pPr>
      <w:r w:rsidRPr="00AD5045">
        <w:rPr>
          <w:rFonts w:ascii="Amiri" w:hAnsi="Amiri" w:cs="Amiri"/>
          <w:sz w:val="32"/>
          <w:szCs w:val="32"/>
          <w:rtl/>
        </w:rPr>
        <w:t>وسمعت ابن نمير يقول</w:t>
      </w:r>
      <w:r w:rsidR="00711B53">
        <w:rPr>
          <w:rFonts w:ascii="Amiri" w:hAnsi="Amiri" w:cs="Amiri"/>
          <w:sz w:val="32"/>
          <w:szCs w:val="32"/>
          <w:rtl/>
        </w:rPr>
        <w:t>:</w:t>
      </w:r>
      <w:r w:rsidRPr="00AD5045">
        <w:rPr>
          <w:rFonts w:ascii="Amiri" w:hAnsi="Amiri" w:cs="Amiri"/>
          <w:sz w:val="32"/>
          <w:szCs w:val="32"/>
          <w:rtl/>
        </w:rPr>
        <w:t xml:space="preserve"> بلغني أن عباد بن كثير قال لوهيب بن الورد</w:t>
      </w:r>
      <w:r w:rsidR="00711B53">
        <w:rPr>
          <w:rFonts w:ascii="Amiri" w:hAnsi="Amiri" w:cs="Amiri"/>
          <w:sz w:val="32"/>
          <w:szCs w:val="32"/>
          <w:rtl/>
        </w:rPr>
        <w:t>:</w:t>
      </w:r>
      <w:r w:rsidRPr="00AD5045">
        <w:rPr>
          <w:rFonts w:ascii="Amiri" w:hAnsi="Amiri" w:cs="Amiri"/>
          <w:sz w:val="32"/>
          <w:szCs w:val="32"/>
          <w:rtl/>
        </w:rPr>
        <w:t xml:space="preserve"> عندي أحاديث في الرغائب ليس يكتب عني أصحاب الحديث</w:t>
      </w:r>
      <w:r w:rsidR="00972A75" w:rsidRPr="00AD5045">
        <w:rPr>
          <w:rFonts w:ascii="Amiri" w:hAnsi="Amiri" w:cs="Amiri"/>
          <w:sz w:val="32"/>
          <w:szCs w:val="32"/>
          <w:rtl/>
        </w:rPr>
        <w:t>،</w:t>
      </w:r>
      <w:r w:rsidRPr="00AD5045">
        <w:rPr>
          <w:rFonts w:ascii="Amiri" w:hAnsi="Amiri" w:cs="Amiri"/>
          <w:sz w:val="32"/>
          <w:szCs w:val="32"/>
          <w:rtl/>
        </w:rPr>
        <w:t xml:space="preserve"> ولا يسمعون مني</w:t>
      </w:r>
      <w:r w:rsidR="00972A75" w:rsidRPr="00AD5045">
        <w:rPr>
          <w:rFonts w:ascii="Amiri" w:hAnsi="Amiri" w:cs="Amiri"/>
          <w:sz w:val="32"/>
          <w:szCs w:val="32"/>
          <w:rtl/>
        </w:rPr>
        <w:t>،</w:t>
      </w:r>
      <w:r w:rsidRPr="00AD5045">
        <w:rPr>
          <w:rFonts w:ascii="Amiri" w:hAnsi="Amiri" w:cs="Amiri"/>
          <w:sz w:val="32"/>
          <w:szCs w:val="32"/>
          <w:rtl/>
        </w:rPr>
        <w:t xml:space="preserve"> فخذها أنت وحدثهم بها وتؤجر</w:t>
      </w:r>
      <w:r w:rsidR="00972A75" w:rsidRPr="00AD5045">
        <w:rPr>
          <w:rFonts w:ascii="Amiri" w:hAnsi="Amiri" w:cs="Amiri"/>
          <w:sz w:val="32"/>
          <w:szCs w:val="32"/>
          <w:rtl/>
        </w:rPr>
        <w:t>،</w:t>
      </w:r>
      <w:r w:rsidRPr="00AD5045">
        <w:rPr>
          <w:rFonts w:ascii="Amiri" w:hAnsi="Amiri" w:cs="Amiri"/>
          <w:sz w:val="32"/>
          <w:szCs w:val="32"/>
          <w:rtl/>
        </w:rPr>
        <w:t xml:space="preserve"> فقال له</w:t>
      </w:r>
      <w:r w:rsidR="00711B53">
        <w:rPr>
          <w:rFonts w:ascii="Amiri" w:hAnsi="Amiri" w:cs="Amiri"/>
          <w:sz w:val="32"/>
          <w:szCs w:val="32"/>
          <w:rtl/>
        </w:rPr>
        <w:t>:</w:t>
      </w:r>
      <w:r w:rsidRPr="00AD5045">
        <w:rPr>
          <w:rFonts w:ascii="Amiri" w:hAnsi="Amiri" w:cs="Amiri"/>
          <w:sz w:val="32"/>
          <w:szCs w:val="32"/>
          <w:rtl/>
        </w:rPr>
        <w:t xml:space="preserve"> قد فعلت بنفسك ما فعلت</w:t>
      </w:r>
      <w:r w:rsidR="00972A75" w:rsidRPr="00AD5045">
        <w:rPr>
          <w:rFonts w:ascii="Amiri" w:hAnsi="Amiri" w:cs="Amiri"/>
          <w:sz w:val="32"/>
          <w:szCs w:val="32"/>
          <w:rtl/>
        </w:rPr>
        <w:t>،</w:t>
      </w:r>
      <w:r w:rsidRPr="00AD5045">
        <w:rPr>
          <w:rFonts w:ascii="Amiri" w:hAnsi="Amiri" w:cs="Amiri"/>
          <w:sz w:val="32"/>
          <w:szCs w:val="32"/>
          <w:rtl/>
        </w:rPr>
        <w:t xml:space="preserve"> وتريد أن تفضحني</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1/434</w:t>
      </w:r>
      <w:r w:rsidR="00711B53">
        <w:rPr>
          <w:rFonts w:ascii="Amiri" w:hAnsi="Amiri" w:cs="Amiri"/>
          <w:color w:val="00007F"/>
          <w:sz w:val="32"/>
          <w:szCs w:val="32"/>
          <w:rtl/>
        </w:rPr>
        <w:t>)</w:t>
      </w:r>
      <w:r w:rsidR="00972A75" w:rsidRPr="00AD5045">
        <w:rPr>
          <w:rFonts w:ascii="Amiri" w:hAnsi="Amiri" w:cs="Amiri"/>
          <w:sz w:val="32"/>
          <w:szCs w:val="32"/>
          <w:rtl/>
        </w:rPr>
        <w:t>.</w:t>
      </w:r>
    </w:p>
    <w:p w14:paraId="1B5BBCD3"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1263) ياسين بن شيبان أو ابن سنان أو ابن سيار العجلي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0B1DFC24" w14:textId="02826B3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وياسين العجلي</w:t>
      </w:r>
      <w:r w:rsidR="00972A75" w:rsidRPr="00AD5045">
        <w:rPr>
          <w:rFonts w:ascii="Amiri" w:hAnsi="Amiri" w:cs="Amiri"/>
          <w:sz w:val="32"/>
          <w:szCs w:val="32"/>
          <w:rtl/>
        </w:rPr>
        <w:t>،</w:t>
      </w:r>
      <w:r w:rsidRPr="00AD5045">
        <w:rPr>
          <w:rFonts w:ascii="Amiri" w:hAnsi="Amiri" w:cs="Amiri"/>
          <w:sz w:val="32"/>
          <w:szCs w:val="32"/>
          <w:rtl/>
        </w:rPr>
        <w:t xml:space="preserve"> حدثنا عنه أبو نعيم</w:t>
      </w:r>
      <w:r w:rsidR="00972A75" w:rsidRPr="00AD5045">
        <w:rPr>
          <w:rFonts w:ascii="Amiri" w:hAnsi="Amiri" w:cs="Amiri"/>
          <w:sz w:val="32"/>
          <w:szCs w:val="32"/>
          <w:rtl/>
        </w:rPr>
        <w:t>،</w:t>
      </w:r>
      <w:r w:rsidRPr="00AD5045">
        <w:rPr>
          <w:rFonts w:ascii="Amiri" w:hAnsi="Amiri" w:cs="Amiri"/>
          <w:sz w:val="32"/>
          <w:szCs w:val="32"/>
          <w:rtl/>
        </w:rPr>
        <w:t xml:space="preserve"> ولا بأس به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(3/54)</w:t>
      </w:r>
      <w:r w:rsidRPr="00AD5045">
        <w:rPr>
          <w:rFonts w:ascii="Amiri" w:hAnsi="Amiri" w:cs="Amiri"/>
          <w:sz w:val="32"/>
          <w:szCs w:val="32"/>
          <w:rtl/>
        </w:rPr>
        <w:t xml:space="preserve"> </w:t>
      </w:r>
    </w:p>
    <w:p w14:paraId="02DE619F" w14:textId="777AD2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lastRenderedPageBreak/>
        <w:t xml:space="preserve">1264) ياسين بن معاذ الزيات </w:t>
      </w:r>
      <w:r w:rsidR="00711B53">
        <w:rPr>
          <w:rFonts w:ascii="Amiri" w:hAnsi="Amiri" w:cs="Amiri"/>
          <w:color w:val="00007F"/>
          <w:sz w:val="32"/>
          <w:szCs w:val="32"/>
          <w:rtl/>
        </w:rPr>
        <w:t xml:space="preserve">( </w:t>
      </w:r>
      <w:r w:rsidRPr="00711B53">
        <w:rPr>
          <w:rFonts w:ascii="Amiri" w:hAnsi="Amiri" w:cs="Amiri"/>
          <w:color w:val="00007F"/>
          <w:sz w:val="32"/>
          <w:szCs w:val="32"/>
          <w:rtl/>
        </w:rPr>
        <w:t>أبوخلف</w:t>
      </w:r>
      <w:r w:rsidR="00711B53">
        <w:rPr>
          <w:rFonts w:ascii="Amiri" w:hAnsi="Amiri" w:cs="Amiri"/>
          <w:color w:val="00007F"/>
          <w:sz w:val="32"/>
          <w:szCs w:val="32"/>
          <w:rtl/>
        </w:rPr>
        <w:t>)</w:t>
      </w:r>
      <w:r w:rsidRPr="00AD5045">
        <w:rPr>
          <w:rFonts w:ascii="Amiri" w:hAnsi="Amiri" w:cs="Amiri"/>
          <w:sz w:val="32"/>
          <w:szCs w:val="32"/>
          <w:rtl/>
        </w:rPr>
        <w:t xml:space="preserve"> الكوفي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578"/>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w:t>
      </w:r>
    </w:p>
    <w:p w14:paraId="327394A0" w14:textId="1B27A6B7"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باب من يرغب عن الرواية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3/38</w:t>
      </w:r>
      <w:r w:rsidR="00711B53">
        <w:rPr>
          <w:rFonts w:ascii="Amiri" w:hAnsi="Amiri" w:cs="Amiri"/>
          <w:color w:val="00007F"/>
          <w:sz w:val="32"/>
          <w:szCs w:val="32"/>
          <w:rtl/>
        </w:rPr>
        <w:t>)</w:t>
      </w:r>
      <w:r w:rsidR="00972A75" w:rsidRPr="00AD5045">
        <w:rPr>
          <w:rFonts w:ascii="Amiri" w:hAnsi="Amiri" w:cs="Amiri"/>
          <w:sz w:val="32"/>
          <w:szCs w:val="32"/>
          <w:rtl/>
        </w:rPr>
        <w:t>.</w:t>
      </w:r>
    </w:p>
    <w:p w14:paraId="4BBC9258" w14:textId="5E9B26D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وياسين الزيات</w:t>
      </w:r>
      <w:r w:rsidR="00972A75" w:rsidRPr="00AD5045">
        <w:rPr>
          <w:rFonts w:ascii="Amiri" w:hAnsi="Amiri" w:cs="Amiri"/>
          <w:sz w:val="32"/>
          <w:szCs w:val="32"/>
          <w:rtl/>
        </w:rPr>
        <w:t>،</w:t>
      </w:r>
      <w:r w:rsidRPr="00AD5045">
        <w:rPr>
          <w:rFonts w:ascii="Amiri" w:hAnsi="Amiri" w:cs="Amiri"/>
          <w:sz w:val="32"/>
          <w:szCs w:val="32"/>
          <w:rtl/>
        </w:rPr>
        <w:t xml:space="preserve"> حدثنا أبو عاصم عنه</w:t>
      </w:r>
      <w:r w:rsidR="00972A75" w:rsidRPr="00AD5045">
        <w:rPr>
          <w:rFonts w:ascii="Amiri" w:hAnsi="Amiri" w:cs="Amiri"/>
          <w:sz w:val="32"/>
          <w:szCs w:val="32"/>
          <w:rtl/>
        </w:rPr>
        <w:t>،</w:t>
      </w:r>
      <w:r w:rsidRPr="00AD5045">
        <w:rPr>
          <w:rFonts w:ascii="Amiri" w:hAnsi="Amiri" w:cs="Amiri"/>
          <w:sz w:val="32"/>
          <w:szCs w:val="32"/>
          <w:rtl/>
        </w:rPr>
        <w:t xml:space="preserve"> وهو ضعيف لا يكتب حديثه إلا للمعرفة</w:t>
      </w:r>
      <w:r w:rsidR="00972A75" w:rsidRPr="00AD5045">
        <w:rPr>
          <w:rFonts w:ascii="Amiri" w:hAnsi="Amiri" w:cs="Amiri"/>
          <w:sz w:val="32"/>
          <w:szCs w:val="32"/>
          <w:rtl/>
        </w:rPr>
        <w:t>،</w:t>
      </w:r>
      <w:r w:rsidRPr="00AD5045">
        <w:rPr>
          <w:rFonts w:ascii="Amiri" w:hAnsi="Amiri" w:cs="Amiri"/>
          <w:sz w:val="32"/>
          <w:szCs w:val="32"/>
          <w:rtl/>
        </w:rPr>
        <w:t xml:space="preserve"> وكان ينزل اليمامة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3/54</w:t>
      </w:r>
      <w:r w:rsidR="00711B53">
        <w:rPr>
          <w:rFonts w:ascii="Amiri" w:hAnsi="Amiri" w:cs="Amiri"/>
          <w:color w:val="00007F"/>
          <w:sz w:val="32"/>
          <w:szCs w:val="32"/>
          <w:rtl/>
        </w:rPr>
        <w:t>)</w:t>
      </w:r>
      <w:r w:rsidRPr="00AD5045">
        <w:rPr>
          <w:rFonts w:ascii="Amiri" w:hAnsi="Amiri" w:cs="Amiri"/>
          <w:sz w:val="32"/>
          <w:szCs w:val="32"/>
          <w:rtl/>
        </w:rPr>
        <w:t>.</w:t>
      </w:r>
    </w:p>
    <w:p w14:paraId="6B827861" w14:textId="776A18D4"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1265) يحيى بن آدم بن سليمان الكوفي </w:t>
      </w:r>
      <w:r w:rsidR="00711B53">
        <w:rPr>
          <w:rFonts w:ascii="Amiri" w:hAnsi="Amiri" w:cs="Amiri"/>
          <w:color w:val="00007F"/>
          <w:sz w:val="32"/>
          <w:szCs w:val="32"/>
          <w:rtl/>
        </w:rPr>
        <w:t xml:space="preserve">( </w:t>
      </w:r>
      <w:r w:rsidRPr="00711B53">
        <w:rPr>
          <w:rFonts w:ascii="Amiri" w:hAnsi="Amiri" w:cs="Amiri"/>
          <w:color w:val="00007F"/>
          <w:sz w:val="32"/>
          <w:szCs w:val="32"/>
          <w:rtl/>
        </w:rPr>
        <w:t>أبوزكريا</w:t>
      </w:r>
      <w:r w:rsidR="00711B53">
        <w:rPr>
          <w:rFonts w:ascii="Amiri" w:hAnsi="Amiri" w:cs="Amiri"/>
          <w:color w:val="00007F"/>
          <w:sz w:val="32"/>
          <w:szCs w:val="32"/>
          <w:rtl/>
        </w:rPr>
        <w:t>)</w:t>
      </w:r>
      <w:r w:rsidRPr="00AD5045">
        <w:rPr>
          <w:rFonts w:ascii="Amiri" w:hAnsi="Amiri" w:cs="Amiri"/>
          <w:sz w:val="32"/>
          <w:szCs w:val="32"/>
          <w:rtl/>
        </w:rPr>
        <w:t xml:space="preserve"> مولى بن أمية</w:t>
      </w:r>
      <w:r w:rsidR="00972A75" w:rsidRPr="00AD5045">
        <w:rPr>
          <w:rFonts w:ascii="Amiri" w:hAnsi="Amiri" w:cs="Amiri"/>
          <w:sz w:val="32"/>
          <w:szCs w:val="32"/>
          <w:rtl/>
        </w:rPr>
        <w:t>.</w:t>
      </w:r>
      <w:r w:rsidRPr="00AD5045">
        <w:rPr>
          <w:rFonts w:ascii="Amiri" w:hAnsi="Amiri" w:cs="Amiri"/>
          <w:sz w:val="32"/>
          <w:szCs w:val="32"/>
          <w:rtl/>
        </w:rPr>
        <w:t xml:space="preserve"> </w:t>
      </w:r>
    </w:p>
    <w:p w14:paraId="4E8B1D13" w14:textId="30E0302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بلغني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79"/>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عن ابن معين قال</w:t>
      </w:r>
      <w:r w:rsidR="00711B53">
        <w:rPr>
          <w:rFonts w:ascii="Amiri" w:hAnsi="Amiri" w:cs="Amiri"/>
          <w:sz w:val="32"/>
          <w:szCs w:val="32"/>
          <w:rtl/>
        </w:rPr>
        <w:t>:</w:t>
      </w:r>
      <w:r w:rsidRPr="00AD5045">
        <w:rPr>
          <w:rFonts w:ascii="Amiri" w:hAnsi="Amiri" w:cs="Amiri"/>
          <w:sz w:val="32"/>
          <w:szCs w:val="32"/>
          <w:rtl/>
        </w:rPr>
        <w:t xml:space="preserve"> ليس أحد في حديث سفيان يشبه هؤلاء</w:t>
      </w:r>
      <w:r w:rsidR="00711B53">
        <w:rPr>
          <w:rFonts w:ascii="Amiri" w:hAnsi="Amiri" w:cs="Amiri"/>
          <w:sz w:val="32"/>
          <w:szCs w:val="32"/>
          <w:rtl/>
        </w:rPr>
        <w:t>:</w:t>
      </w:r>
      <w:r w:rsidRPr="00AD5045">
        <w:rPr>
          <w:rFonts w:ascii="Amiri" w:hAnsi="Amiri" w:cs="Amiri"/>
          <w:sz w:val="32"/>
          <w:szCs w:val="32"/>
          <w:rtl/>
        </w:rPr>
        <w:t xml:space="preserve"> ابن المبارك</w:t>
      </w:r>
      <w:r w:rsidR="00972A75" w:rsidRPr="00AD5045">
        <w:rPr>
          <w:rFonts w:ascii="Amiri" w:hAnsi="Amiri" w:cs="Amiri"/>
          <w:sz w:val="32"/>
          <w:szCs w:val="32"/>
          <w:rtl/>
        </w:rPr>
        <w:t>،</w:t>
      </w:r>
      <w:r w:rsidRPr="00AD5045">
        <w:rPr>
          <w:rFonts w:ascii="Amiri" w:hAnsi="Amiri" w:cs="Amiri"/>
          <w:sz w:val="32"/>
          <w:szCs w:val="32"/>
          <w:rtl/>
        </w:rPr>
        <w:t xml:space="preserve"> ويحيى بن سعيد القطان</w:t>
      </w:r>
      <w:r w:rsidR="00972A75" w:rsidRPr="00AD5045">
        <w:rPr>
          <w:rFonts w:ascii="Amiri" w:hAnsi="Amiri" w:cs="Amiri"/>
          <w:sz w:val="32"/>
          <w:szCs w:val="32"/>
          <w:rtl/>
        </w:rPr>
        <w:t>،</w:t>
      </w:r>
      <w:r w:rsidRPr="00AD5045">
        <w:rPr>
          <w:rFonts w:ascii="Amiri" w:hAnsi="Amiri" w:cs="Amiri"/>
          <w:sz w:val="32"/>
          <w:szCs w:val="32"/>
          <w:rtl/>
        </w:rPr>
        <w:t xml:space="preserve"> ووكيع</w:t>
      </w:r>
      <w:r w:rsidR="00972A75" w:rsidRPr="00AD5045">
        <w:rPr>
          <w:rFonts w:ascii="Amiri" w:hAnsi="Amiri" w:cs="Amiri"/>
          <w:sz w:val="32"/>
          <w:szCs w:val="32"/>
          <w:rtl/>
        </w:rPr>
        <w:t>،</w:t>
      </w:r>
      <w:r w:rsidRPr="00AD5045">
        <w:rPr>
          <w:rFonts w:ascii="Amiri" w:hAnsi="Amiri" w:cs="Amiri"/>
          <w:sz w:val="32"/>
          <w:szCs w:val="32"/>
          <w:rtl/>
        </w:rPr>
        <w:t xml:space="preserve"> وعبد الرحمن بن مهدي</w:t>
      </w:r>
      <w:r w:rsidR="00972A75" w:rsidRPr="00AD5045">
        <w:rPr>
          <w:rFonts w:ascii="Amiri" w:hAnsi="Amiri" w:cs="Amiri"/>
          <w:sz w:val="32"/>
          <w:szCs w:val="32"/>
          <w:rtl/>
        </w:rPr>
        <w:t>،</w:t>
      </w:r>
      <w:r w:rsidRPr="00AD5045">
        <w:rPr>
          <w:rFonts w:ascii="Amiri" w:hAnsi="Amiri" w:cs="Amiri"/>
          <w:sz w:val="32"/>
          <w:szCs w:val="32"/>
          <w:rtl/>
        </w:rPr>
        <w:t xml:space="preserve"> وأبو نعيم،قال</w:t>
      </w:r>
      <w:r w:rsidR="00711B53">
        <w:rPr>
          <w:rFonts w:ascii="Amiri" w:hAnsi="Amiri" w:cs="Amiri"/>
          <w:sz w:val="32"/>
          <w:szCs w:val="32"/>
          <w:rtl/>
        </w:rPr>
        <w:t>:</w:t>
      </w:r>
      <w:r w:rsidRPr="00AD5045">
        <w:rPr>
          <w:rFonts w:ascii="Amiri" w:hAnsi="Amiri" w:cs="Amiri"/>
          <w:sz w:val="32"/>
          <w:szCs w:val="32"/>
          <w:rtl/>
        </w:rPr>
        <w:t xml:space="preserve"> وبعد هؤلاء في سفيان</w:t>
      </w:r>
      <w:r w:rsidR="00711B53">
        <w:rPr>
          <w:rFonts w:ascii="Amiri" w:hAnsi="Amiri" w:cs="Amiri"/>
          <w:sz w:val="32"/>
          <w:szCs w:val="32"/>
          <w:rtl/>
        </w:rPr>
        <w:t>:</w:t>
      </w:r>
      <w:r w:rsidRPr="00AD5045">
        <w:rPr>
          <w:rFonts w:ascii="Amiri" w:hAnsi="Amiri" w:cs="Amiri"/>
          <w:sz w:val="32"/>
          <w:szCs w:val="32"/>
          <w:rtl/>
        </w:rPr>
        <w:t xml:space="preserve"> يحيى بن آدم</w:t>
      </w:r>
      <w:r w:rsidR="00972A75" w:rsidRPr="00AD5045">
        <w:rPr>
          <w:rFonts w:ascii="Amiri" w:hAnsi="Amiri" w:cs="Amiri"/>
          <w:sz w:val="32"/>
          <w:szCs w:val="32"/>
          <w:rtl/>
        </w:rPr>
        <w:t>،</w:t>
      </w:r>
      <w:r w:rsidRPr="00AD5045">
        <w:rPr>
          <w:rFonts w:ascii="Amiri" w:hAnsi="Amiri" w:cs="Amiri"/>
          <w:sz w:val="32"/>
          <w:szCs w:val="32"/>
          <w:rtl/>
        </w:rPr>
        <w:t xml:space="preserve"> وعبيد الله بن موسى</w:t>
      </w:r>
      <w:r w:rsidR="00972A75" w:rsidRPr="00AD5045">
        <w:rPr>
          <w:rFonts w:ascii="Amiri" w:hAnsi="Amiri" w:cs="Amiri"/>
          <w:sz w:val="32"/>
          <w:szCs w:val="32"/>
          <w:rtl/>
        </w:rPr>
        <w:t>،</w:t>
      </w:r>
      <w:r w:rsidRPr="00AD5045">
        <w:rPr>
          <w:rFonts w:ascii="Amiri" w:hAnsi="Amiri" w:cs="Amiri"/>
          <w:sz w:val="32"/>
          <w:szCs w:val="32"/>
          <w:rtl/>
        </w:rPr>
        <w:t xml:space="preserve"> وأبو أحمد الزبيري</w:t>
      </w:r>
      <w:r w:rsidR="00972A75" w:rsidRPr="00AD5045">
        <w:rPr>
          <w:rFonts w:ascii="Amiri" w:hAnsi="Amiri" w:cs="Amiri"/>
          <w:sz w:val="32"/>
          <w:szCs w:val="32"/>
          <w:rtl/>
        </w:rPr>
        <w:t>،</w:t>
      </w:r>
      <w:r w:rsidRPr="00AD5045">
        <w:rPr>
          <w:rFonts w:ascii="Amiri" w:hAnsi="Amiri" w:cs="Amiri"/>
          <w:sz w:val="32"/>
          <w:szCs w:val="32"/>
          <w:rtl/>
        </w:rPr>
        <w:t xml:space="preserve"> وأبو حذيفة</w:t>
      </w:r>
      <w:r w:rsidR="00972A75" w:rsidRPr="00AD5045">
        <w:rPr>
          <w:rFonts w:ascii="Amiri" w:hAnsi="Amiri" w:cs="Amiri"/>
          <w:sz w:val="32"/>
          <w:szCs w:val="32"/>
          <w:rtl/>
        </w:rPr>
        <w:t>،</w:t>
      </w:r>
      <w:r w:rsidRPr="00AD5045">
        <w:rPr>
          <w:rFonts w:ascii="Amiri" w:hAnsi="Amiri" w:cs="Amiri"/>
          <w:sz w:val="32"/>
          <w:szCs w:val="32"/>
          <w:rtl/>
        </w:rPr>
        <w:t xml:space="preserve"> وقبيصة</w:t>
      </w:r>
      <w:r w:rsidR="00972A75" w:rsidRPr="00AD5045">
        <w:rPr>
          <w:rFonts w:ascii="Amiri" w:hAnsi="Amiri" w:cs="Amiri"/>
          <w:sz w:val="32"/>
          <w:szCs w:val="32"/>
          <w:rtl/>
        </w:rPr>
        <w:t>،</w:t>
      </w:r>
      <w:r w:rsidRPr="00AD5045">
        <w:rPr>
          <w:rFonts w:ascii="Amiri" w:hAnsi="Amiri" w:cs="Amiri"/>
          <w:sz w:val="32"/>
          <w:szCs w:val="32"/>
          <w:rtl/>
        </w:rPr>
        <w:t xml:space="preserve"> ومعاوية القصاب</w:t>
      </w:r>
      <w:r w:rsidR="00972A75" w:rsidRPr="00AD5045">
        <w:rPr>
          <w:rFonts w:ascii="Amiri" w:hAnsi="Amiri" w:cs="Amiri"/>
          <w:sz w:val="32"/>
          <w:szCs w:val="32"/>
          <w:rtl/>
        </w:rPr>
        <w:t>،</w:t>
      </w:r>
      <w:r w:rsidRPr="00AD5045">
        <w:rPr>
          <w:rFonts w:ascii="Amiri" w:hAnsi="Amiri" w:cs="Amiri"/>
          <w:sz w:val="32"/>
          <w:szCs w:val="32"/>
          <w:rtl/>
        </w:rPr>
        <w:t xml:space="preserve"> والفريابي</w:t>
      </w:r>
      <w:r w:rsidR="00972A75" w:rsidRPr="00AD5045">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br/>
        <w:t xml:space="preserve"> المعرفة والتاريخ </w:t>
      </w:r>
      <w:r w:rsidRPr="00711B53">
        <w:rPr>
          <w:rFonts w:ascii="Amiri" w:hAnsi="Amiri" w:cs="Amiri"/>
          <w:color w:val="00007F"/>
          <w:sz w:val="32"/>
          <w:szCs w:val="32"/>
          <w:rtl/>
        </w:rPr>
        <w:t>(1/717</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4983BBD2"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1266) يحيى بن أكثم بن محمد بن قطن التميمي المروزي </w:t>
      </w:r>
      <w:r w:rsidRPr="00711B53">
        <w:rPr>
          <w:rFonts w:ascii="Amiri" w:hAnsi="Amiri" w:cs="Amiri"/>
          <w:color w:val="00007F"/>
          <w:sz w:val="32"/>
          <w:szCs w:val="32"/>
          <w:rtl/>
        </w:rPr>
        <w:t>(أبومحمد)</w:t>
      </w:r>
      <w:r w:rsidRPr="00AD5045">
        <w:rPr>
          <w:rFonts w:ascii="Amiri" w:hAnsi="Amiri" w:cs="Amiri"/>
          <w:sz w:val="32"/>
          <w:szCs w:val="32"/>
          <w:rtl/>
        </w:rPr>
        <w:t xml:space="preserve"> القاضي المشهور</w:t>
      </w:r>
      <w:r w:rsidR="00972A75" w:rsidRPr="00AD5045">
        <w:rPr>
          <w:rFonts w:ascii="Amiri" w:hAnsi="Amiri" w:cs="Amiri"/>
          <w:sz w:val="32"/>
          <w:szCs w:val="32"/>
          <w:rtl/>
        </w:rPr>
        <w:t>.</w:t>
      </w:r>
      <w:r w:rsidRPr="00AD5045">
        <w:rPr>
          <w:rFonts w:ascii="Amiri" w:hAnsi="Amiri" w:cs="Amiri"/>
          <w:sz w:val="32"/>
          <w:szCs w:val="32"/>
          <w:rtl/>
        </w:rPr>
        <w:t xml:space="preserve"> </w:t>
      </w:r>
    </w:p>
    <w:p w14:paraId="0DD43527" w14:textId="01484FE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قال سليمان بن حرب</w:t>
      </w:r>
      <w:r w:rsidR="00711B53">
        <w:rPr>
          <w:rFonts w:ascii="Amiri" w:hAnsi="Amiri" w:cs="Amiri"/>
          <w:sz w:val="32"/>
          <w:szCs w:val="32"/>
          <w:rtl/>
        </w:rPr>
        <w:t>:</w:t>
      </w:r>
      <w:r w:rsidRPr="00AD5045">
        <w:rPr>
          <w:rFonts w:ascii="Amiri" w:hAnsi="Amiri" w:cs="Amiri"/>
          <w:sz w:val="32"/>
          <w:szCs w:val="32"/>
          <w:rtl/>
        </w:rPr>
        <w:t xml:space="preserve"> كلمت يحيى بن أكثم</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إني لست بصاحب رأي</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وذكر أبا حنيفة</w:t>
      </w:r>
      <w:r w:rsidR="00972A75" w:rsidRPr="00AD5045">
        <w:rPr>
          <w:rFonts w:ascii="Amiri" w:hAnsi="Amiri" w:cs="Amiri"/>
          <w:sz w:val="32"/>
          <w:szCs w:val="32"/>
          <w:rtl/>
        </w:rPr>
        <w:t>،</w:t>
      </w:r>
      <w:r w:rsidRPr="00AD5045">
        <w:rPr>
          <w:rFonts w:ascii="Amiri" w:hAnsi="Amiri" w:cs="Amiri"/>
          <w:sz w:val="32"/>
          <w:szCs w:val="32"/>
          <w:rtl/>
        </w:rPr>
        <w:t xml:space="preserve"> فقلت له</w:t>
      </w:r>
      <w:r w:rsidR="00711B53">
        <w:rPr>
          <w:rFonts w:ascii="Amiri" w:hAnsi="Amiri" w:cs="Amiri"/>
          <w:sz w:val="32"/>
          <w:szCs w:val="32"/>
          <w:rtl/>
        </w:rPr>
        <w:t>:</w:t>
      </w:r>
      <w:r w:rsidRPr="00AD5045">
        <w:rPr>
          <w:rFonts w:ascii="Amiri" w:hAnsi="Amiri" w:cs="Amiri"/>
          <w:sz w:val="32"/>
          <w:szCs w:val="32"/>
          <w:rtl/>
        </w:rPr>
        <w:t xml:space="preserve"> دع التنازع</w:t>
      </w:r>
      <w:r w:rsidR="00972A75" w:rsidRPr="00AD5045">
        <w:rPr>
          <w:rFonts w:ascii="Amiri" w:hAnsi="Amiri" w:cs="Amiri"/>
          <w:sz w:val="32"/>
          <w:szCs w:val="32"/>
          <w:rtl/>
        </w:rPr>
        <w:t>،</w:t>
      </w:r>
      <w:r w:rsidRPr="00AD5045">
        <w:rPr>
          <w:rFonts w:ascii="Amiri" w:hAnsi="Amiri" w:cs="Amiri"/>
          <w:sz w:val="32"/>
          <w:szCs w:val="32"/>
          <w:rtl/>
        </w:rPr>
        <w:t xml:space="preserve"> ولكن قد كان في زمانه أئمة بالكوفة وغير الكوفة</w:t>
      </w:r>
      <w:r w:rsidR="00972A75" w:rsidRPr="00AD5045">
        <w:rPr>
          <w:rFonts w:ascii="Amiri" w:hAnsi="Amiri" w:cs="Amiri"/>
          <w:sz w:val="32"/>
          <w:szCs w:val="32"/>
          <w:rtl/>
        </w:rPr>
        <w:t>،</w:t>
      </w:r>
      <w:r w:rsidRPr="00AD5045">
        <w:rPr>
          <w:rFonts w:ascii="Amiri" w:hAnsi="Amiri" w:cs="Amiri"/>
          <w:sz w:val="32"/>
          <w:szCs w:val="32"/>
          <w:rtl/>
        </w:rPr>
        <w:t xml:space="preserve"> فأخبرني برجل واحد حمد أمره</w:t>
      </w:r>
      <w:r w:rsidR="00972A75" w:rsidRPr="00AD5045">
        <w:rPr>
          <w:rFonts w:ascii="Amiri" w:hAnsi="Amiri" w:cs="Amiri"/>
          <w:sz w:val="32"/>
          <w:szCs w:val="32"/>
          <w:rtl/>
        </w:rPr>
        <w:t>،</w:t>
      </w:r>
      <w:r w:rsidRPr="00AD5045">
        <w:rPr>
          <w:rFonts w:ascii="Amiri" w:hAnsi="Amiri" w:cs="Amiri"/>
          <w:sz w:val="32"/>
          <w:szCs w:val="32"/>
          <w:rtl/>
        </w:rPr>
        <w:t xml:space="preserve"> ورأيه</w:t>
      </w:r>
      <w:r w:rsidR="00711B53">
        <w:rPr>
          <w:rFonts w:ascii="Amiri" w:hAnsi="Amiri" w:cs="Amiri"/>
          <w:sz w:val="32"/>
          <w:szCs w:val="32"/>
          <w:rtl/>
        </w:rPr>
        <w:t>؟</w:t>
      </w:r>
      <w:r w:rsidRPr="00AD5045">
        <w:rPr>
          <w:rFonts w:ascii="Amiri" w:hAnsi="Amiri" w:cs="Amiri"/>
          <w:sz w:val="32"/>
          <w:szCs w:val="32"/>
          <w:rtl/>
        </w:rPr>
        <w:t xml:space="preserve"> قال سليمان</w:t>
      </w:r>
      <w:r w:rsidR="00711B53">
        <w:rPr>
          <w:rFonts w:ascii="Amiri" w:hAnsi="Amiri" w:cs="Amiri"/>
          <w:sz w:val="32"/>
          <w:szCs w:val="32"/>
          <w:rtl/>
        </w:rPr>
        <w:t>:</w:t>
      </w:r>
      <w:r w:rsidRPr="00AD5045">
        <w:rPr>
          <w:rFonts w:ascii="Amiri" w:hAnsi="Amiri" w:cs="Amiri"/>
          <w:sz w:val="32"/>
          <w:szCs w:val="32"/>
          <w:rtl/>
        </w:rPr>
        <w:t xml:space="preserve"> فسكت ساعة</w:t>
      </w:r>
      <w:r w:rsidR="00972A75" w:rsidRPr="00AD5045">
        <w:rPr>
          <w:rFonts w:ascii="Amiri" w:hAnsi="Amiri" w:cs="Amiri"/>
          <w:sz w:val="32"/>
          <w:szCs w:val="32"/>
          <w:rtl/>
        </w:rPr>
        <w:t>،</w:t>
      </w:r>
      <w:r w:rsidRPr="00AD5045">
        <w:rPr>
          <w:rFonts w:ascii="Amiri" w:hAnsi="Amiri" w:cs="Amiri"/>
          <w:sz w:val="32"/>
          <w:szCs w:val="32"/>
          <w:rtl/>
        </w:rPr>
        <w:t xml:space="preserve"> ثم قال</w:t>
      </w:r>
      <w:r w:rsidR="00711B53">
        <w:rPr>
          <w:rFonts w:ascii="Amiri" w:hAnsi="Amiri" w:cs="Amiri"/>
          <w:sz w:val="32"/>
          <w:szCs w:val="32"/>
          <w:rtl/>
        </w:rPr>
        <w:t>:</w:t>
      </w:r>
      <w:r w:rsidRPr="00AD5045">
        <w:rPr>
          <w:rFonts w:ascii="Amiri" w:hAnsi="Amiri" w:cs="Amiri"/>
          <w:sz w:val="32"/>
          <w:szCs w:val="32"/>
          <w:rtl/>
        </w:rPr>
        <w:t xml:space="preserve"> جرير عن مغيرة </w:t>
      </w:r>
      <w:r w:rsidR="00711B53">
        <w:rPr>
          <w:rFonts w:ascii="Amiri" w:hAnsi="Amiri" w:cs="Amiri"/>
          <w:color w:val="00007F"/>
          <w:sz w:val="32"/>
          <w:szCs w:val="32"/>
          <w:rtl/>
        </w:rPr>
        <w:t xml:space="preserve">( </w:t>
      </w:r>
      <w:r w:rsidRPr="00711B53">
        <w:rPr>
          <w:rFonts w:ascii="Amiri" w:hAnsi="Amiri" w:cs="Amiri"/>
          <w:color w:val="00007F"/>
          <w:sz w:val="32"/>
          <w:szCs w:val="32"/>
          <w:rtl/>
        </w:rPr>
        <w:t>في رجل دفع ثوب</w:t>
      </w:r>
      <w:r w:rsidR="00972A75" w:rsidRPr="00711B53">
        <w:rPr>
          <w:rFonts w:ascii="Amiri" w:hAnsi="Amiri" w:cs="Amiri"/>
          <w:color w:val="00007F"/>
          <w:sz w:val="32"/>
          <w:szCs w:val="32"/>
          <w:rtl/>
        </w:rPr>
        <w:t>ًا.</w:t>
      </w:r>
      <w:r w:rsidRPr="00711B53">
        <w:rPr>
          <w:rFonts w:ascii="Amiri" w:hAnsi="Amiri" w:cs="Amiri"/>
          <w:color w:val="00007F"/>
          <w:sz w:val="32"/>
          <w:szCs w:val="32"/>
          <w:rtl/>
        </w:rPr>
        <w:t>...</w:t>
      </w:r>
      <w:r w:rsidR="00711B53">
        <w:rPr>
          <w:rFonts w:ascii="Amiri" w:hAnsi="Amiri" w:cs="Amiri"/>
          <w:color w:val="00007F"/>
          <w:sz w:val="32"/>
          <w:szCs w:val="32"/>
          <w:rtl/>
        </w:rPr>
        <w:t>)</w:t>
      </w:r>
      <w:r w:rsidRPr="00AD5045">
        <w:rPr>
          <w:rFonts w:ascii="Amiri" w:hAnsi="Amiri" w:cs="Amiri"/>
          <w:sz w:val="32"/>
          <w:szCs w:val="32"/>
          <w:rtl/>
        </w:rPr>
        <w:t xml:space="preserve"> قال:قلت:كفاه بهذا ضيعة أن لا يقدر على أحد</w:t>
      </w:r>
      <w:r w:rsidR="00972A75" w:rsidRPr="00AD5045">
        <w:rPr>
          <w:rFonts w:ascii="Amiri" w:hAnsi="Amiri" w:cs="Amiri"/>
          <w:sz w:val="32"/>
          <w:szCs w:val="32"/>
          <w:rtl/>
        </w:rPr>
        <w:t>،</w:t>
      </w:r>
      <w:r w:rsidRPr="00AD5045">
        <w:rPr>
          <w:rFonts w:ascii="Amiri" w:hAnsi="Amiri" w:cs="Amiri"/>
          <w:sz w:val="32"/>
          <w:szCs w:val="32"/>
          <w:rtl/>
        </w:rPr>
        <w:t>ويضطر فيه إلى مغيرة.</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(2/794)</w:t>
      </w:r>
      <w:r w:rsidRPr="00AD5045">
        <w:rPr>
          <w:rFonts w:ascii="Amiri" w:hAnsi="Amiri" w:cs="Amiri"/>
          <w:sz w:val="32"/>
          <w:szCs w:val="32"/>
          <w:rtl/>
        </w:rPr>
        <w:t xml:space="preserve"> </w:t>
      </w:r>
    </w:p>
    <w:p w14:paraId="45B82B4A" w14:textId="34C9F1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1267) يحيى بن أبي أنيسة </w:t>
      </w:r>
      <w:r w:rsidR="00711B53">
        <w:rPr>
          <w:rFonts w:ascii="Amiri" w:hAnsi="Amiri" w:cs="Amiri"/>
          <w:color w:val="00007F"/>
          <w:sz w:val="32"/>
          <w:szCs w:val="32"/>
          <w:rtl/>
        </w:rPr>
        <w:t xml:space="preserve">( </w:t>
      </w:r>
      <w:r w:rsidRPr="00711B53">
        <w:rPr>
          <w:rFonts w:ascii="Amiri" w:hAnsi="Amiri" w:cs="Amiri"/>
          <w:color w:val="00007F"/>
          <w:sz w:val="32"/>
          <w:szCs w:val="32"/>
          <w:rtl/>
        </w:rPr>
        <w:t>أبوزيد</w:t>
      </w:r>
      <w:r w:rsidR="00711B53">
        <w:rPr>
          <w:rFonts w:ascii="Amiri" w:hAnsi="Amiri" w:cs="Amiri"/>
          <w:color w:val="00007F"/>
          <w:sz w:val="32"/>
          <w:szCs w:val="32"/>
          <w:rtl/>
        </w:rPr>
        <w:t>)</w:t>
      </w:r>
      <w:r w:rsidRPr="00AD5045">
        <w:rPr>
          <w:rFonts w:ascii="Amiri" w:hAnsi="Amiri" w:cs="Amiri"/>
          <w:sz w:val="32"/>
          <w:szCs w:val="32"/>
          <w:rtl/>
        </w:rPr>
        <w:t xml:space="preserve"> الجزري</w:t>
      </w:r>
      <w:r w:rsidR="00972A75" w:rsidRPr="00AD5045">
        <w:rPr>
          <w:rFonts w:ascii="Amiri" w:hAnsi="Amiri" w:cs="Amiri"/>
          <w:sz w:val="32"/>
          <w:szCs w:val="32"/>
          <w:rtl/>
        </w:rPr>
        <w:t>.</w:t>
      </w:r>
      <w:r w:rsidRPr="00AD5045">
        <w:rPr>
          <w:rFonts w:ascii="Amiri" w:hAnsi="Amiri" w:cs="Amiri"/>
          <w:sz w:val="32"/>
          <w:szCs w:val="32"/>
          <w:rtl/>
        </w:rPr>
        <w:t xml:space="preserve"> </w:t>
      </w:r>
    </w:p>
    <w:p w14:paraId="4D7CBF3A" w14:textId="65184146"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ضمن جماعة</w:t>
      </w:r>
      <w:r w:rsidR="00972A75" w:rsidRPr="00AD5045">
        <w:rPr>
          <w:rFonts w:ascii="Amiri" w:hAnsi="Amiri" w:cs="Amiri"/>
          <w:sz w:val="32"/>
          <w:szCs w:val="32"/>
          <w:rtl/>
        </w:rPr>
        <w:t>،</w:t>
      </w:r>
      <w:r w:rsidRPr="00AD5045">
        <w:rPr>
          <w:rFonts w:ascii="Amiri" w:hAnsi="Amiri" w:cs="Amiri"/>
          <w:sz w:val="32"/>
          <w:szCs w:val="32"/>
          <w:rtl/>
        </w:rPr>
        <w:t xml:space="preserve"> ثم قال</w:t>
      </w:r>
      <w:r w:rsidR="00711B53">
        <w:rPr>
          <w:rFonts w:ascii="Amiri" w:hAnsi="Amiri" w:cs="Amiri"/>
          <w:sz w:val="32"/>
          <w:szCs w:val="32"/>
          <w:rtl/>
        </w:rPr>
        <w:t>:</w:t>
      </w:r>
      <w:r w:rsidRPr="00AD5045">
        <w:rPr>
          <w:rFonts w:ascii="Amiri" w:hAnsi="Amiri" w:cs="Amiri"/>
          <w:sz w:val="32"/>
          <w:szCs w:val="32"/>
          <w:rtl/>
        </w:rPr>
        <w:t xml:space="preserve"> هؤلاء لا ينبغي لأهل العلم أن يشغلوا أنفسهم بحديث هؤلاء</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80"/>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2/449</w:t>
      </w:r>
      <w:r w:rsidR="00711B53">
        <w:rPr>
          <w:rFonts w:ascii="Amiri" w:hAnsi="Amiri" w:cs="Amiri"/>
          <w:color w:val="00007F"/>
          <w:sz w:val="32"/>
          <w:szCs w:val="32"/>
          <w:rtl/>
        </w:rPr>
        <w:t>)</w:t>
      </w:r>
      <w:r w:rsidR="00972A75" w:rsidRPr="00AD5045">
        <w:rPr>
          <w:rFonts w:ascii="Amiri" w:hAnsi="Amiri" w:cs="Amiri"/>
          <w:sz w:val="32"/>
          <w:szCs w:val="32"/>
          <w:rtl/>
        </w:rPr>
        <w:t>.</w:t>
      </w:r>
    </w:p>
    <w:p w14:paraId="187ED246" w14:textId="3244440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ويحيى بن أبي أنيسة أخو زيد</w:t>
      </w:r>
      <w:r w:rsidR="00972A75" w:rsidRPr="00AD5045">
        <w:rPr>
          <w:rFonts w:ascii="Amiri" w:hAnsi="Amiri" w:cs="Amiri"/>
          <w:sz w:val="32"/>
          <w:szCs w:val="32"/>
          <w:rtl/>
        </w:rPr>
        <w:t>،</w:t>
      </w:r>
      <w:r w:rsidRPr="00AD5045">
        <w:rPr>
          <w:rFonts w:ascii="Amiri" w:hAnsi="Amiri" w:cs="Amiri"/>
          <w:sz w:val="32"/>
          <w:szCs w:val="32"/>
          <w:rtl/>
        </w:rPr>
        <w:t xml:space="preserve"> ضعيف لا يكتب حديثه إلا للمعرفة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8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(2/452</w:t>
      </w:r>
      <w:r w:rsidR="00711B53">
        <w:rPr>
          <w:rFonts w:ascii="Amiri" w:hAnsi="Amiri" w:cs="Amiri"/>
          <w:color w:val="00007F"/>
          <w:sz w:val="32"/>
          <w:szCs w:val="32"/>
          <w:rtl/>
        </w:rPr>
        <w:t>)</w:t>
      </w:r>
      <w:r w:rsidRPr="00AD5045">
        <w:rPr>
          <w:rFonts w:ascii="Amiri" w:hAnsi="Amiri" w:cs="Amiri"/>
          <w:sz w:val="32"/>
          <w:szCs w:val="32"/>
          <w:rtl/>
        </w:rPr>
        <w:t>.</w:t>
      </w:r>
    </w:p>
    <w:p w14:paraId="6DA3D019" w14:textId="64F39403"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وذكره أبو يوسف</w:t>
      </w:r>
      <w:r w:rsidR="00711B53">
        <w:rPr>
          <w:rFonts w:ascii="Amiri" w:hAnsi="Amiri" w:cs="Amiri"/>
          <w:sz w:val="32"/>
          <w:szCs w:val="32"/>
          <w:rtl/>
        </w:rPr>
        <w:t>:</w:t>
      </w:r>
      <w:r w:rsidRPr="00AD5045">
        <w:rPr>
          <w:rFonts w:ascii="Amiri" w:hAnsi="Amiri" w:cs="Amiri"/>
          <w:sz w:val="32"/>
          <w:szCs w:val="32"/>
          <w:rtl/>
        </w:rPr>
        <w:t xml:space="preserve"> في باب من يرغب عن الرواية عنهم</w:t>
      </w:r>
      <w:r w:rsidR="00972A75" w:rsidRPr="00AD5045">
        <w:rPr>
          <w:rFonts w:ascii="Amiri" w:hAnsi="Amiri" w:cs="Amiri"/>
          <w:sz w:val="32"/>
          <w:szCs w:val="32"/>
          <w:rtl/>
        </w:rPr>
        <w:t>،</w:t>
      </w:r>
      <w:r w:rsidRPr="00AD5045">
        <w:rPr>
          <w:rFonts w:ascii="Amiri" w:hAnsi="Amiri" w:cs="Amiri"/>
          <w:sz w:val="32"/>
          <w:szCs w:val="32"/>
          <w:rtl/>
        </w:rPr>
        <w:t xml:space="preserve"> وقال</w:t>
      </w:r>
      <w:r w:rsidR="00711B53">
        <w:rPr>
          <w:rFonts w:ascii="Amiri" w:hAnsi="Amiri" w:cs="Amiri"/>
          <w:sz w:val="32"/>
          <w:szCs w:val="32"/>
          <w:rtl/>
        </w:rPr>
        <w:t>:</w:t>
      </w:r>
      <w:r w:rsidRPr="00AD5045">
        <w:rPr>
          <w:rFonts w:ascii="Amiri" w:hAnsi="Amiri" w:cs="Amiri"/>
          <w:sz w:val="32"/>
          <w:szCs w:val="32"/>
          <w:rtl/>
        </w:rPr>
        <w:t xml:space="preserve"> ويحيى بن أبي أنيسة</w:t>
      </w:r>
      <w:r w:rsidR="00972A75" w:rsidRPr="00AD5045">
        <w:rPr>
          <w:rFonts w:ascii="Amiri" w:hAnsi="Amiri" w:cs="Amiri"/>
          <w:sz w:val="32"/>
          <w:szCs w:val="32"/>
          <w:rtl/>
        </w:rPr>
        <w:t>،</w:t>
      </w:r>
      <w:r w:rsidRPr="00AD5045">
        <w:rPr>
          <w:rFonts w:ascii="Amiri" w:hAnsi="Amiri" w:cs="Amiri"/>
          <w:sz w:val="32"/>
          <w:szCs w:val="32"/>
          <w:rtl/>
        </w:rPr>
        <w:t xml:space="preserve"> متروك الحديث</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82"/>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r w:rsidRPr="00AD5045">
        <w:rPr>
          <w:rFonts w:ascii="Amiri" w:hAnsi="Amiri" w:cs="Amiri"/>
          <w:sz w:val="32"/>
          <w:szCs w:val="32"/>
          <w:rtl/>
        </w:rPr>
        <w:br/>
        <w:t xml:space="preserve">المعرفة والتاريخ </w:t>
      </w:r>
      <w:r w:rsidRPr="00711B53">
        <w:rPr>
          <w:rFonts w:ascii="Amiri" w:hAnsi="Amiri" w:cs="Amiri"/>
          <w:color w:val="00007F"/>
          <w:sz w:val="32"/>
          <w:szCs w:val="32"/>
          <w:rtl/>
        </w:rPr>
        <w:t>(3/43</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50</w:t>
      </w:r>
      <w:r w:rsidR="00711B53">
        <w:rPr>
          <w:rFonts w:ascii="Amiri" w:hAnsi="Amiri" w:cs="Amiri"/>
          <w:color w:val="00007F"/>
          <w:sz w:val="32"/>
          <w:szCs w:val="32"/>
          <w:rtl/>
        </w:rPr>
        <w:t>)</w:t>
      </w:r>
      <w:r w:rsidR="00972A75" w:rsidRPr="00AD5045">
        <w:rPr>
          <w:rFonts w:ascii="Amiri" w:hAnsi="Amiri" w:cs="Amiri"/>
          <w:sz w:val="32"/>
          <w:szCs w:val="32"/>
          <w:rtl/>
        </w:rPr>
        <w:t>.</w:t>
      </w:r>
    </w:p>
    <w:p w14:paraId="214E2582"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1268) يحيى بن أيوب بن أبي زُرعة بن عمرو بن جرير البجلي الكوفي. </w:t>
      </w:r>
    </w:p>
    <w:p w14:paraId="33D37A76" w14:textId="193BF1B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إسحاق بن إبراهيم المكي عن ابن المبارك عن يحيى بن أيوب البجلي</w:t>
      </w:r>
      <w:r w:rsidR="00972A75" w:rsidRPr="00AD5045">
        <w:rPr>
          <w:rFonts w:ascii="Amiri" w:hAnsi="Amiri" w:cs="Amiri"/>
          <w:sz w:val="32"/>
          <w:szCs w:val="32"/>
          <w:rtl/>
        </w:rPr>
        <w:t>،</w:t>
      </w:r>
      <w:r w:rsidRPr="00AD5045">
        <w:rPr>
          <w:rFonts w:ascii="Amiri" w:hAnsi="Amiri" w:cs="Amiri"/>
          <w:sz w:val="32"/>
          <w:szCs w:val="32"/>
          <w:rtl/>
        </w:rPr>
        <w:t xml:space="preserve"> وليس به بأس</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3/137</w:t>
      </w:r>
      <w:r w:rsidR="00711B53">
        <w:rPr>
          <w:rFonts w:ascii="Amiri" w:hAnsi="Amiri" w:cs="Amiri"/>
          <w:color w:val="00007F"/>
          <w:sz w:val="32"/>
          <w:szCs w:val="32"/>
          <w:rtl/>
        </w:rPr>
        <w:t>)</w:t>
      </w:r>
      <w:r w:rsidR="00972A75" w:rsidRPr="00AD5045">
        <w:rPr>
          <w:rFonts w:ascii="Amiri" w:hAnsi="Amiri" w:cs="Amiri"/>
          <w:sz w:val="32"/>
          <w:szCs w:val="32"/>
          <w:rtl/>
        </w:rPr>
        <w:t>.</w:t>
      </w:r>
    </w:p>
    <w:p w14:paraId="5646FB05" w14:textId="5E20B858"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1269) يحيى بن أيوب الغافقي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أبوالعباس</w:t>
      </w:r>
      <w:r w:rsidR="00711B53">
        <w:rPr>
          <w:rFonts w:ascii="Amiri" w:hAnsi="Amiri" w:cs="Amiri"/>
          <w:color w:val="00007F"/>
          <w:sz w:val="32"/>
          <w:szCs w:val="32"/>
          <w:rtl/>
        </w:rPr>
        <w:t>)</w:t>
      </w:r>
      <w:r w:rsidRPr="00AD5045">
        <w:rPr>
          <w:rFonts w:ascii="Amiri" w:hAnsi="Amiri" w:cs="Amiri"/>
          <w:sz w:val="32"/>
          <w:szCs w:val="32"/>
          <w:rtl/>
        </w:rPr>
        <w:t xml:space="preserve"> المصري</w:t>
      </w:r>
      <w:r w:rsidR="00972A75" w:rsidRPr="00AD5045">
        <w:rPr>
          <w:rFonts w:ascii="Amiri" w:hAnsi="Amiri" w:cs="Amiri"/>
          <w:sz w:val="32"/>
          <w:szCs w:val="32"/>
          <w:rtl/>
        </w:rPr>
        <w:t>.</w:t>
      </w:r>
      <w:r w:rsidRPr="00AD5045">
        <w:rPr>
          <w:rFonts w:ascii="Amiri" w:hAnsi="Amiri" w:cs="Amiri"/>
          <w:sz w:val="32"/>
          <w:szCs w:val="32"/>
          <w:rtl/>
        </w:rPr>
        <w:t xml:space="preserve"> </w:t>
      </w:r>
    </w:p>
    <w:p w14:paraId="5DDF4650" w14:textId="5CE651B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سعيد بن الحكم بن أبي مريم أبو محمد القرشي ـ مولى لبني أمية ـ أخبرنا يحيى بن أيوب</w:t>
      </w:r>
      <w:r w:rsidR="00972A75" w:rsidRPr="00AD5045">
        <w:rPr>
          <w:rFonts w:ascii="Amiri" w:hAnsi="Amiri" w:cs="Amiri"/>
          <w:sz w:val="32"/>
          <w:szCs w:val="32"/>
          <w:rtl/>
        </w:rPr>
        <w:t>،</w:t>
      </w:r>
      <w:r w:rsidRPr="00AD5045">
        <w:rPr>
          <w:rFonts w:ascii="Amiri" w:hAnsi="Amiri" w:cs="Amiri"/>
          <w:sz w:val="32"/>
          <w:szCs w:val="32"/>
          <w:rtl/>
        </w:rPr>
        <w:t xml:space="preserve"> وهو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83"/>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أبو العباس</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2/445</w:t>
      </w:r>
      <w:r w:rsidR="00711B53">
        <w:rPr>
          <w:rFonts w:ascii="Amiri" w:hAnsi="Amiri" w:cs="Amiri"/>
          <w:color w:val="00007F"/>
          <w:sz w:val="32"/>
          <w:szCs w:val="32"/>
          <w:rtl/>
        </w:rPr>
        <w:t>)</w:t>
      </w:r>
      <w:r w:rsidR="00972A75" w:rsidRPr="00AD5045">
        <w:rPr>
          <w:rFonts w:ascii="Amiri" w:hAnsi="Amiri" w:cs="Amiri"/>
          <w:sz w:val="32"/>
          <w:szCs w:val="32"/>
          <w:rtl/>
        </w:rPr>
        <w:t>.</w:t>
      </w:r>
    </w:p>
    <w:p w14:paraId="6BCC375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بعض آل أبي مريم عن يحيى قال</w:t>
      </w:r>
      <w:r w:rsidR="00711B53">
        <w:rPr>
          <w:rFonts w:ascii="Amiri" w:hAnsi="Amiri" w:cs="Amiri"/>
          <w:sz w:val="32"/>
          <w:szCs w:val="32"/>
          <w:rtl/>
        </w:rPr>
        <w:t>:</w:t>
      </w:r>
      <w:r w:rsidRPr="00AD5045">
        <w:rPr>
          <w:rFonts w:ascii="Amiri" w:hAnsi="Amiri" w:cs="Amiri"/>
          <w:sz w:val="32"/>
          <w:szCs w:val="32"/>
          <w:rtl/>
        </w:rPr>
        <w:t xml:space="preserve"> كنت بمكة</w:t>
      </w:r>
      <w:r w:rsidR="00972A75" w:rsidRPr="00AD5045">
        <w:rPr>
          <w:rFonts w:ascii="Amiri" w:hAnsi="Amiri" w:cs="Amiri"/>
          <w:sz w:val="32"/>
          <w:szCs w:val="32"/>
          <w:rtl/>
        </w:rPr>
        <w:t>،</w:t>
      </w:r>
      <w:r w:rsidRPr="00AD5045">
        <w:rPr>
          <w:rFonts w:ascii="Amiri" w:hAnsi="Amiri" w:cs="Amiri"/>
          <w:sz w:val="32"/>
          <w:szCs w:val="32"/>
          <w:rtl/>
        </w:rPr>
        <w:t xml:space="preserve"> فخرجت مع ابن جريج في جنازة في يوم حرور</w:t>
      </w:r>
      <w:r w:rsidR="00972A75" w:rsidRPr="00AD5045">
        <w:rPr>
          <w:rFonts w:ascii="Amiri" w:hAnsi="Amiri" w:cs="Amiri"/>
          <w:sz w:val="32"/>
          <w:szCs w:val="32"/>
          <w:rtl/>
        </w:rPr>
        <w:t>،</w:t>
      </w:r>
      <w:r w:rsidRPr="00AD5045">
        <w:rPr>
          <w:rFonts w:ascii="Amiri" w:hAnsi="Amiri" w:cs="Amiri"/>
          <w:sz w:val="32"/>
          <w:szCs w:val="32"/>
          <w:rtl/>
        </w:rPr>
        <w:t xml:space="preserve"> فقال لي</w:t>
      </w:r>
      <w:r w:rsidR="00711B53">
        <w:rPr>
          <w:rFonts w:ascii="Amiri" w:hAnsi="Amiri" w:cs="Amiri"/>
          <w:sz w:val="32"/>
          <w:szCs w:val="32"/>
          <w:rtl/>
        </w:rPr>
        <w:t>:</w:t>
      </w:r>
      <w:r w:rsidRPr="00AD5045">
        <w:rPr>
          <w:rFonts w:ascii="Amiri" w:hAnsi="Amiri" w:cs="Amiri"/>
          <w:sz w:val="32"/>
          <w:szCs w:val="32"/>
          <w:rtl/>
        </w:rPr>
        <w:t xml:space="preserve"> يا أبا العباس</w:t>
      </w:r>
      <w:r w:rsidR="00972A75" w:rsidRPr="00AD5045">
        <w:rPr>
          <w:rFonts w:ascii="Amiri" w:hAnsi="Amiri" w:cs="Amiri"/>
          <w:sz w:val="32"/>
          <w:szCs w:val="32"/>
          <w:rtl/>
        </w:rPr>
        <w:t>،</w:t>
      </w:r>
      <w:r w:rsidRPr="00AD5045">
        <w:rPr>
          <w:rFonts w:ascii="Amiri" w:hAnsi="Amiri" w:cs="Amiri"/>
          <w:sz w:val="32"/>
          <w:szCs w:val="32"/>
          <w:rtl/>
        </w:rPr>
        <w:t xml:space="preserve"> قد استعبدك الحديث</w:t>
      </w:r>
      <w:r w:rsidR="00972A75" w:rsidRPr="00AD5045">
        <w:rPr>
          <w:rFonts w:ascii="Amiri" w:hAnsi="Amiri" w:cs="Amiri"/>
          <w:sz w:val="32"/>
          <w:szCs w:val="32"/>
          <w:rtl/>
        </w:rPr>
        <w:t>.</w:t>
      </w:r>
      <w:r w:rsidRPr="00AD5045">
        <w:rPr>
          <w:rFonts w:ascii="Amiri" w:hAnsi="Amiri" w:cs="Amiri"/>
          <w:sz w:val="32"/>
          <w:szCs w:val="32"/>
          <w:rtl/>
        </w:rPr>
        <w:t xml:space="preserve"> </w:t>
      </w:r>
    </w:p>
    <w:p w14:paraId="5A58318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وكان له حلقة في مسجد مصر</w:t>
      </w:r>
      <w:r w:rsidR="00972A75" w:rsidRPr="00AD5045">
        <w:rPr>
          <w:rFonts w:ascii="Amiri" w:hAnsi="Amiri" w:cs="Amiri"/>
          <w:sz w:val="32"/>
          <w:szCs w:val="32"/>
          <w:rtl/>
        </w:rPr>
        <w:t>،</w:t>
      </w:r>
      <w:r w:rsidRPr="00AD5045">
        <w:rPr>
          <w:rFonts w:ascii="Amiri" w:hAnsi="Amiri" w:cs="Amiri"/>
          <w:sz w:val="32"/>
          <w:szCs w:val="32"/>
          <w:rtl/>
        </w:rPr>
        <w:t xml:space="preserve"> فمر به الليث بن سعد يوم</w:t>
      </w:r>
      <w:r w:rsidR="00972A75" w:rsidRPr="00AD5045">
        <w:rPr>
          <w:rFonts w:ascii="Amiri" w:hAnsi="Amiri" w:cs="Amiri"/>
          <w:sz w:val="32"/>
          <w:szCs w:val="32"/>
          <w:rtl/>
        </w:rPr>
        <w:t>ًا</w:t>
      </w:r>
      <w:r w:rsidRPr="00AD5045">
        <w:rPr>
          <w:rFonts w:ascii="Amiri" w:hAnsi="Amiri" w:cs="Amiri"/>
          <w:sz w:val="32"/>
          <w:szCs w:val="32"/>
          <w:rtl/>
        </w:rPr>
        <w:t xml:space="preserve"> فوقف عليه</w:t>
      </w:r>
      <w:r w:rsidR="00972A75" w:rsidRPr="00AD5045">
        <w:rPr>
          <w:rFonts w:ascii="Amiri" w:hAnsi="Amiri" w:cs="Amiri"/>
          <w:sz w:val="32"/>
          <w:szCs w:val="32"/>
          <w:rtl/>
        </w:rPr>
        <w:t>،</w:t>
      </w:r>
      <w:r w:rsidRPr="00AD5045">
        <w:rPr>
          <w:rFonts w:ascii="Amiri" w:hAnsi="Amiri" w:cs="Amiri"/>
          <w:sz w:val="32"/>
          <w:szCs w:val="32"/>
          <w:rtl/>
        </w:rPr>
        <w:t xml:space="preserve"> فقام إليه يحيى</w:t>
      </w:r>
      <w:r w:rsidR="00972A75" w:rsidRPr="00AD5045">
        <w:rPr>
          <w:rFonts w:ascii="Amiri" w:hAnsi="Amiri" w:cs="Amiri"/>
          <w:sz w:val="32"/>
          <w:szCs w:val="32"/>
          <w:rtl/>
        </w:rPr>
        <w:t>،</w:t>
      </w:r>
      <w:r w:rsidRPr="00AD5045">
        <w:rPr>
          <w:rFonts w:ascii="Amiri" w:hAnsi="Amiri" w:cs="Amiri"/>
          <w:sz w:val="32"/>
          <w:szCs w:val="32"/>
          <w:rtl/>
        </w:rPr>
        <w:t xml:space="preserve"> ومضى معه إلى حلقة الليث</w:t>
      </w:r>
      <w:r w:rsidR="00972A75" w:rsidRPr="00AD5045">
        <w:rPr>
          <w:rFonts w:ascii="Amiri" w:hAnsi="Amiri" w:cs="Amiri"/>
          <w:sz w:val="32"/>
          <w:szCs w:val="32"/>
          <w:rtl/>
        </w:rPr>
        <w:t>،</w:t>
      </w:r>
      <w:r w:rsidRPr="00AD5045">
        <w:rPr>
          <w:rFonts w:ascii="Amiri" w:hAnsi="Amiri" w:cs="Amiri"/>
          <w:sz w:val="32"/>
          <w:szCs w:val="32"/>
          <w:rtl/>
        </w:rPr>
        <w:t xml:space="preserve"> فكان الليث يسأله عن النوازل</w:t>
      </w:r>
      <w:r w:rsidR="00972A75" w:rsidRPr="00AD5045">
        <w:rPr>
          <w:rFonts w:ascii="Amiri" w:hAnsi="Amiri" w:cs="Amiri"/>
          <w:sz w:val="32"/>
          <w:szCs w:val="32"/>
          <w:rtl/>
        </w:rPr>
        <w:t>،</w:t>
      </w:r>
      <w:r w:rsidRPr="00AD5045">
        <w:rPr>
          <w:rFonts w:ascii="Amiri" w:hAnsi="Amiri" w:cs="Amiri"/>
          <w:sz w:val="32"/>
          <w:szCs w:val="32"/>
          <w:rtl/>
        </w:rPr>
        <w:t xml:space="preserve"> وكان حافظ</w:t>
      </w:r>
      <w:r w:rsidR="00972A75" w:rsidRPr="00AD5045">
        <w:rPr>
          <w:rFonts w:ascii="Amiri" w:hAnsi="Amiri" w:cs="Amiri"/>
          <w:sz w:val="32"/>
          <w:szCs w:val="32"/>
          <w:rtl/>
        </w:rPr>
        <w:t>ًا</w:t>
      </w:r>
      <w:r w:rsidRPr="00AD5045">
        <w:rPr>
          <w:rFonts w:ascii="Amiri" w:hAnsi="Amiri" w:cs="Amiri"/>
          <w:sz w:val="32"/>
          <w:szCs w:val="32"/>
          <w:rtl/>
        </w:rPr>
        <w:t xml:space="preserve"> للحديث</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84"/>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فيحدثه بما عنده</w:t>
      </w:r>
      <w:r w:rsidR="00972A75" w:rsidRPr="00AD5045">
        <w:rPr>
          <w:rFonts w:ascii="Amiri" w:hAnsi="Amiri" w:cs="Amiri"/>
          <w:sz w:val="32"/>
          <w:szCs w:val="32"/>
          <w:rtl/>
        </w:rPr>
        <w:t>.</w:t>
      </w:r>
    </w:p>
    <w:p w14:paraId="01C02EC2" w14:textId="36549D04" w:rsidR="00711B53" w:rsidRDefault="0067070C" w:rsidP="0067070C">
      <w:pPr>
        <w:jc w:val="lowKashida"/>
        <w:rPr>
          <w:rFonts w:ascii="Amiri" w:hAnsi="Amiri" w:cs="Amiri"/>
          <w:sz w:val="32"/>
          <w:szCs w:val="32"/>
          <w:rtl/>
        </w:rPr>
      </w:pPr>
      <w:r w:rsidRPr="00AD5045">
        <w:rPr>
          <w:rFonts w:ascii="Amiri" w:hAnsi="Amiri" w:cs="Amiri"/>
          <w:sz w:val="32"/>
          <w:szCs w:val="32"/>
          <w:rtl/>
        </w:rPr>
        <w:t>قال</w:t>
      </w:r>
      <w:r w:rsidR="00711B53">
        <w:rPr>
          <w:rFonts w:ascii="Amiri" w:hAnsi="Amiri" w:cs="Amiri"/>
          <w:sz w:val="32"/>
          <w:szCs w:val="32"/>
          <w:rtl/>
        </w:rPr>
        <w:t>:</w:t>
      </w:r>
      <w:r w:rsidRPr="00AD5045">
        <w:rPr>
          <w:rFonts w:ascii="Amiri" w:hAnsi="Amiri" w:cs="Amiri"/>
          <w:sz w:val="32"/>
          <w:szCs w:val="32"/>
          <w:rtl/>
        </w:rPr>
        <w:t xml:space="preserve"> وبعث إليه الليث بدنانير</w:t>
      </w:r>
      <w:r w:rsidR="00972A75" w:rsidRPr="00AD5045">
        <w:rPr>
          <w:rFonts w:ascii="Amiri" w:hAnsi="Amiri" w:cs="Amiri"/>
          <w:sz w:val="32"/>
          <w:szCs w:val="32"/>
          <w:rtl/>
        </w:rPr>
        <w:t>،</w:t>
      </w:r>
      <w:r w:rsidRPr="00AD5045">
        <w:rPr>
          <w:rFonts w:ascii="Amiri" w:hAnsi="Amiri" w:cs="Amiri"/>
          <w:sz w:val="32"/>
          <w:szCs w:val="32"/>
          <w:rtl/>
        </w:rPr>
        <w:t xml:space="preserve"> فكان يلزم الليث حتى مات</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2/445-446</w:t>
      </w:r>
      <w:r w:rsidR="00711B53">
        <w:rPr>
          <w:rFonts w:ascii="Amiri" w:hAnsi="Amiri" w:cs="Amiri"/>
          <w:color w:val="00007F"/>
          <w:sz w:val="32"/>
          <w:szCs w:val="32"/>
          <w:rtl/>
        </w:rPr>
        <w:t>)</w:t>
      </w:r>
      <w:r w:rsidRPr="00AD5045">
        <w:rPr>
          <w:rFonts w:ascii="Amiri" w:hAnsi="Amiri" w:cs="Amiri"/>
          <w:sz w:val="32"/>
          <w:szCs w:val="32"/>
          <w:rtl/>
        </w:rPr>
        <w:t>.</w:t>
      </w:r>
    </w:p>
    <w:p w14:paraId="3FD7F86E"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1270) يحيى بن الجزاز العُرَني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67358482" w14:textId="2F03B65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سلمة عن أحمد بن حنبل قال</w:t>
      </w:r>
      <w:r w:rsidR="00711B53">
        <w:rPr>
          <w:rFonts w:ascii="Amiri" w:hAnsi="Amiri" w:cs="Amiri"/>
          <w:sz w:val="32"/>
          <w:szCs w:val="32"/>
          <w:rtl/>
        </w:rPr>
        <w:t>:</w:t>
      </w:r>
      <w:r w:rsidRPr="00AD5045">
        <w:rPr>
          <w:rFonts w:ascii="Amiri" w:hAnsi="Amiri" w:cs="Amiri"/>
          <w:sz w:val="32"/>
          <w:szCs w:val="32"/>
          <w:rtl/>
        </w:rPr>
        <w:t xml:space="preserve"> قال يحيى</w:t>
      </w:r>
      <w:r w:rsidR="00711B53">
        <w:rPr>
          <w:rFonts w:ascii="Amiri" w:hAnsi="Amiri" w:cs="Amiri"/>
          <w:sz w:val="32"/>
          <w:szCs w:val="32"/>
          <w:rtl/>
        </w:rPr>
        <w:t>:</w:t>
      </w:r>
      <w:r w:rsidRPr="00AD5045">
        <w:rPr>
          <w:rFonts w:ascii="Amiri" w:hAnsi="Amiri" w:cs="Amiri"/>
          <w:sz w:val="32"/>
          <w:szCs w:val="32"/>
          <w:rtl/>
        </w:rPr>
        <w:t xml:space="preserve"> حدثنا شعبة عن الحكم قال</w:t>
      </w:r>
      <w:r w:rsidR="00711B53">
        <w:rPr>
          <w:rFonts w:ascii="Amiri" w:hAnsi="Amiri" w:cs="Amiri"/>
          <w:sz w:val="32"/>
          <w:szCs w:val="32"/>
          <w:rtl/>
        </w:rPr>
        <w:t>:</w:t>
      </w:r>
      <w:r w:rsidRPr="00AD5045">
        <w:rPr>
          <w:rFonts w:ascii="Amiri" w:hAnsi="Amiri" w:cs="Amiri"/>
          <w:sz w:val="32"/>
          <w:szCs w:val="32"/>
          <w:rtl/>
        </w:rPr>
        <w:t xml:space="preserve"> كان يحيى بن الجزاز يغلو ـ يعني في التشيع ـ</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2/831</w:t>
      </w:r>
      <w:r w:rsidR="00711B53">
        <w:rPr>
          <w:rFonts w:ascii="Amiri" w:hAnsi="Amiri" w:cs="Amiri"/>
          <w:color w:val="00007F"/>
          <w:sz w:val="32"/>
          <w:szCs w:val="32"/>
          <w:rtl/>
        </w:rPr>
        <w:t>)</w:t>
      </w:r>
      <w:r w:rsidR="00972A75" w:rsidRPr="00AD5045">
        <w:rPr>
          <w:rFonts w:ascii="Amiri" w:hAnsi="Amiri" w:cs="Amiri"/>
          <w:sz w:val="32"/>
          <w:szCs w:val="32"/>
          <w:rtl/>
        </w:rPr>
        <w:t>.</w:t>
      </w:r>
    </w:p>
    <w:p w14:paraId="4DEFB44A" w14:textId="5BB2432A"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1271) يحيى بن الحارث الذماري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أبوعمرو</w:t>
      </w:r>
      <w:r w:rsidR="00711B53">
        <w:rPr>
          <w:rFonts w:ascii="Amiri" w:hAnsi="Amiri" w:cs="Amiri"/>
          <w:color w:val="00007F"/>
          <w:sz w:val="32"/>
          <w:szCs w:val="32"/>
          <w:rtl/>
        </w:rPr>
        <w:t>)</w:t>
      </w:r>
      <w:r w:rsidRPr="00AD5045">
        <w:rPr>
          <w:rFonts w:ascii="Amiri" w:hAnsi="Amiri" w:cs="Amiri"/>
          <w:sz w:val="32"/>
          <w:szCs w:val="32"/>
          <w:rtl/>
        </w:rPr>
        <w:t xml:space="preserve"> الشامي القارئ</w:t>
      </w:r>
      <w:r w:rsidR="00972A75" w:rsidRPr="00AD5045">
        <w:rPr>
          <w:rFonts w:ascii="Amiri" w:hAnsi="Amiri" w:cs="Amiri"/>
          <w:sz w:val="32"/>
          <w:szCs w:val="32"/>
          <w:rtl/>
        </w:rPr>
        <w:t>.</w:t>
      </w:r>
      <w:r w:rsidRPr="00AD5045">
        <w:rPr>
          <w:rFonts w:ascii="Amiri" w:hAnsi="Amiri" w:cs="Amiri"/>
          <w:sz w:val="32"/>
          <w:szCs w:val="32"/>
          <w:rtl/>
        </w:rPr>
        <w:t xml:space="preserve"> </w:t>
      </w:r>
    </w:p>
    <w:p w14:paraId="7764B9ED" w14:textId="6BFB6815"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ويحيى بن الحارث الذماري</w:t>
      </w:r>
      <w:r w:rsidR="00972A75" w:rsidRPr="00AD5045">
        <w:rPr>
          <w:rFonts w:ascii="Amiri" w:hAnsi="Amiri" w:cs="Amiri"/>
          <w:sz w:val="32"/>
          <w:szCs w:val="32"/>
          <w:rtl/>
        </w:rPr>
        <w:t>،</w:t>
      </w:r>
      <w:r w:rsidRPr="00AD5045">
        <w:rPr>
          <w:rFonts w:ascii="Amiri" w:hAnsi="Amiri" w:cs="Amiri"/>
          <w:sz w:val="32"/>
          <w:szCs w:val="32"/>
          <w:rtl/>
        </w:rPr>
        <w:t xml:space="preserve"> يروي عنه أهل الشام</w:t>
      </w:r>
      <w:r w:rsidR="00972A75" w:rsidRPr="00AD5045">
        <w:rPr>
          <w:rFonts w:ascii="Amiri" w:hAnsi="Amiri" w:cs="Amiri"/>
          <w:sz w:val="32"/>
          <w:szCs w:val="32"/>
          <w:rtl/>
        </w:rPr>
        <w:t>،</w:t>
      </w:r>
      <w:r w:rsidRPr="00AD5045">
        <w:rPr>
          <w:rFonts w:ascii="Amiri" w:hAnsi="Amiri" w:cs="Amiri"/>
          <w:sz w:val="32"/>
          <w:szCs w:val="32"/>
          <w:rtl/>
        </w:rPr>
        <w:t xml:space="preserve"> وهو شامي ليس به بأس</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85"/>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r w:rsidRPr="00AD5045">
        <w:rPr>
          <w:rFonts w:ascii="Amiri" w:hAnsi="Amiri" w:cs="Amiri"/>
          <w:sz w:val="32"/>
          <w:szCs w:val="32"/>
          <w:rtl/>
        </w:rPr>
        <w:br/>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(2/461)</w:t>
      </w:r>
      <w:r w:rsidRPr="00AD5045">
        <w:rPr>
          <w:rFonts w:ascii="Amiri" w:hAnsi="Amiri" w:cs="Amiri"/>
          <w:sz w:val="32"/>
          <w:szCs w:val="32"/>
          <w:rtl/>
        </w:rPr>
        <w:t xml:space="preserve"> </w:t>
      </w:r>
    </w:p>
    <w:p w14:paraId="4E992C23"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1272) يحيى بن حمزة بن واقدالحضرمي</w:t>
      </w:r>
      <w:r w:rsidRPr="00711B53">
        <w:rPr>
          <w:rFonts w:ascii="Amiri" w:hAnsi="Amiri" w:cs="Amiri"/>
          <w:color w:val="00007F"/>
          <w:sz w:val="32"/>
          <w:szCs w:val="32"/>
          <w:rtl/>
        </w:rPr>
        <w:t>(أبوعبدالرحمن)</w:t>
      </w:r>
      <w:r w:rsidRPr="00AD5045">
        <w:rPr>
          <w:rFonts w:ascii="Amiri" w:hAnsi="Amiri" w:cs="Amiri"/>
          <w:sz w:val="32"/>
          <w:szCs w:val="32"/>
          <w:rtl/>
        </w:rPr>
        <w:t xml:space="preserve">الدمشقي القاضي. </w:t>
      </w:r>
    </w:p>
    <w:p w14:paraId="3FB3E0E1" w14:textId="71B1F05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هشام قال</w:t>
      </w:r>
      <w:r w:rsidR="00711B53">
        <w:rPr>
          <w:rFonts w:ascii="Amiri" w:hAnsi="Amiri" w:cs="Amiri"/>
          <w:sz w:val="32"/>
          <w:szCs w:val="32"/>
          <w:rtl/>
        </w:rPr>
        <w:t>:</w:t>
      </w:r>
      <w:r w:rsidRPr="00AD5045">
        <w:rPr>
          <w:rFonts w:ascii="Amiri" w:hAnsi="Amiri" w:cs="Amiri"/>
          <w:sz w:val="32"/>
          <w:szCs w:val="32"/>
          <w:rtl/>
        </w:rPr>
        <w:t xml:space="preserve"> حدثني يحيى بن حمزة</w:t>
      </w:r>
      <w:r w:rsidR="00972A75" w:rsidRPr="00AD5045">
        <w:rPr>
          <w:rFonts w:ascii="Amiri" w:hAnsi="Amiri" w:cs="Amiri"/>
          <w:sz w:val="32"/>
          <w:szCs w:val="32"/>
          <w:rtl/>
        </w:rPr>
        <w:t>،</w:t>
      </w:r>
      <w:r w:rsidRPr="00AD5045">
        <w:rPr>
          <w:rFonts w:ascii="Amiri" w:hAnsi="Amiri" w:cs="Amiri"/>
          <w:sz w:val="32"/>
          <w:szCs w:val="32"/>
          <w:rtl/>
        </w:rPr>
        <w:t xml:space="preserve"> وكان قاضي</w:t>
      </w:r>
      <w:r w:rsidR="00972A75" w:rsidRPr="00AD5045">
        <w:rPr>
          <w:rFonts w:ascii="Amiri" w:hAnsi="Amiri" w:cs="Amiri"/>
          <w:sz w:val="32"/>
          <w:szCs w:val="32"/>
          <w:rtl/>
        </w:rPr>
        <w:t>ًا</w:t>
      </w:r>
      <w:r w:rsidRPr="00AD5045">
        <w:rPr>
          <w:rFonts w:ascii="Amiri" w:hAnsi="Amiri" w:cs="Amiri"/>
          <w:sz w:val="32"/>
          <w:szCs w:val="32"/>
          <w:rtl/>
        </w:rPr>
        <w:t xml:space="preserve"> على دمشق</w:t>
      </w:r>
      <w:r w:rsidR="00972A75" w:rsidRPr="00AD5045">
        <w:rPr>
          <w:rFonts w:ascii="Amiri" w:hAnsi="Amiri" w:cs="Amiri"/>
          <w:sz w:val="32"/>
          <w:szCs w:val="32"/>
          <w:rtl/>
        </w:rPr>
        <w:t>،</w:t>
      </w:r>
      <w:r w:rsidRPr="00AD5045">
        <w:rPr>
          <w:rFonts w:ascii="Amiri" w:hAnsi="Amiri" w:cs="Amiri"/>
          <w:sz w:val="32"/>
          <w:szCs w:val="32"/>
          <w:rtl/>
        </w:rPr>
        <w:t xml:space="preserve"> ثقة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86"/>
      </w:r>
      <w:r w:rsidRPr="00711B53">
        <w:rPr>
          <w:rFonts w:ascii="Amiri" w:hAnsi="Amiri" w:cs="Amiri"/>
          <w:color w:val="00007F"/>
          <w:sz w:val="32"/>
          <w:szCs w:val="32"/>
          <w:vertAlign w:val="superscript"/>
          <w:rtl/>
        </w:rPr>
        <w:t>)</w:t>
      </w:r>
      <w:r w:rsidRPr="00AD5045">
        <w:rPr>
          <w:rFonts w:ascii="Amiri" w:hAnsi="Amiri" w:cs="Amiri"/>
          <w:sz w:val="32"/>
          <w:szCs w:val="32"/>
          <w:vertAlign w:val="superscript"/>
          <w:rtl/>
        </w:rPr>
        <w:t xml:space="preserve"> </w:t>
      </w:r>
      <w:r w:rsidRPr="00AD5045">
        <w:rPr>
          <w:rFonts w:ascii="Amiri" w:hAnsi="Amiri" w:cs="Amiri"/>
          <w:sz w:val="32"/>
          <w:szCs w:val="32"/>
          <w:rtl/>
        </w:rPr>
        <w:br/>
        <w:t xml:space="preserve">المعرفة والتاريخ </w:t>
      </w:r>
      <w:r w:rsidRPr="00711B53">
        <w:rPr>
          <w:rFonts w:ascii="Amiri" w:hAnsi="Amiri" w:cs="Amiri"/>
          <w:color w:val="00007F"/>
          <w:sz w:val="32"/>
          <w:szCs w:val="32"/>
          <w:rtl/>
        </w:rPr>
        <w:t>(2/459-460</w:t>
      </w:r>
      <w:r w:rsidR="00711B53">
        <w:rPr>
          <w:rFonts w:ascii="Amiri" w:hAnsi="Amiri" w:cs="Amiri"/>
          <w:color w:val="00007F"/>
          <w:sz w:val="32"/>
          <w:szCs w:val="32"/>
          <w:rtl/>
        </w:rPr>
        <w:t>)</w:t>
      </w:r>
      <w:r w:rsidR="00972A75" w:rsidRPr="00AD5045">
        <w:rPr>
          <w:rFonts w:ascii="Amiri" w:hAnsi="Amiri" w:cs="Amiri"/>
          <w:sz w:val="32"/>
          <w:szCs w:val="32"/>
          <w:rtl/>
        </w:rPr>
        <w:t>.</w:t>
      </w:r>
    </w:p>
    <w:p w14:paraId="5528CCB2" w14:textId="6224036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1273) يحيى بن حيان </w:t>
      </w:r>
      <w:r w:rsidR="00711B53">
        <w:rPr>
          <w:rFonts w:ascii="Amiri" w:hAnsi="Amiri" w:cs="Amiri"/>
          <w:color w:val="00007F"/>
          <w:sz w:val="32"/>
          <w:szCs w:val="32"/>
          <w:rtl/>
        </w:rPr>
        <w:t xml:space="preserve">( </w:t>
      </w:r>
      <w:r w:rsidRPr="00711B53">
        <w:rPr>
          <w:rFonts w:ascii="Amiri" w:hAnsi="Amiri" w:cs="Amiri"/>
          <w:color w:val="00007F"/>
          <w:sz w:val="32"/>
          <w:szCs w:val="32"/>
          <w:rtl/>
        </w:rPr>
        <w:t>أبوهلال</w:t>
      </w:r>
      <w:r w:rsidR="00711B53">
        <w:rPr>
          <w:rFonts w:ascii="Amiri" w:hAnsi="Amiri" w:cs="Amiri"/>
          <w:color w:val="00007F"/>
          <w:sz w:val="32"/>
          <w:szCs w:val="32"/>
          <w:rtl/>
        </w:rPr>
        <w:t>)</w:t>
      </w:r>
      <w:r w:rsidRPr="00AD5045">
        <w:rPr>
          <w:rFonts w:ascii="Amiri" w:hAnsi="Amiri" w:cs="Amiri"/>
          <w:sz w:val="32"/>
          <w:szCs w:val="32"/>
          <w:rtl/>
        </w:rPr>
        <w:t xml:space="preserve"> الطائي الكوفي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587"/>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vertAlign w:val="superscript"/>
          <w:rtl/>
        </w:rPr>
        <w:t>.</w:t>
      </w:r>
    </w:p>
    <w:p w14:paraId="072EF317" w14:textId="28EE874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أبي هلال</w:t>
      </w:r>
      <w:r w:rsidR="00972A75" w:rsidRPr="00AD5045">
        <w:rPr>
          <w:rFonts w:ascii="Amiri" w:hAnsi="Amiri" w:cs="Amiri"/>
          <w:sz w:val="32"/>
          <w:szCs w:val="32"/>
          <w:rtl/>
        </w:rPr>
        <w:t>،</w:t>
      </w:r>
      <w:r w:rsidRPr="00AD5045">
        <w:rPr>
          <w:rFonts w:ascii="Amiri" w:hAnsi="Amiri" w:cs="Amiri"/>
          <w:sz w:val="32"/>
          <w:szCs w:val="32"/>
          <w:rtl/>
        </w:rPr>
        <w:t xml:space="preserve"> كوفي لا بأس به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(3/151</w:t>
      </w:r>
      <w:r w:rsidR="00711B53">
        <w:rPr>
          <w:rFonts w:ascii="Amiri" w:hAnsi="Amiri" w:cs="Amiri"/>
          <w:color w:val="00007F"/>
          <w:sz w:val="32"/>
          <w:szCs w:val="32"/>
          <w:rtl/>
        </w:rPr>
        <w:t>)</w:t>
      </w:r>
      <w:r w:rsidR="00972A75" w:rsidRPr="00AD5045">
        <w:rPr>
          <w:rFonts w:ascii="Amiri" w:hAnsi="Amiri" w:cs="Amiri"/>
          <w:sz w:val="32"/>
          <w:szCs w:val="32"/>
          <w:rtl/>
        </w:rPr>
        <w:t>.</w:t>
      </w:r>
    </w:p>
    <w:p w14:paraId="6EBDC534" w14:textId="0E0E97D6"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1274) يحيى بن أبي حية الكلبي </w:t>
      </w:r>
      <w:r w:rsidR="00711B53">
        <w:rPr>
          <w:rFonts w:ascii="Amiri" w:hAnsi="Amiri" w:cs="Amiri"/>
          <w:color w:val="00007F"/>
          <w:sz w:val="32"/>
          <w:szCs w:val="32"/>
          <w:rtl/>
        </w:rPr>
        <w:t xml:space="preserve">( </w:t>
      </w:r>
      <w:r w:rsidRPr="00711B53">
        <w:rPr>
          <w:rFonts w:ascii="Amiri" w:hAnsi="Amiri" w:cs="Amiri"/>
          <w:color w:val="00007F"/>
          <w:sz w:val="32"/>
          <w:szCs w:val="32"/>
          <w:rtl/>
        </w:rPr>
        <w:t>أبوجناب</w:t>
      </w:r>
      <w:r w:rsidR="00711B53">
        <w:rPr>
          <w:rFonts w:ascii="Amiri" w:hAnsi="Amiri" w:cs="Amiri"/>
          <w:color w:val="00007F"/>
          <w:sz w:val="32"/>
          <w:szCs w:val="32"/>
          <w:rtl/>
        </w:rPr>
        <w:t>)</w:t>
      </w:r>
      <w:r w:rsidRPr="00AD5045">
        <w:rPr>
          <w:rFonts w:ascii="Amiri" w:hAnsi="Amiri" w:cs="Amiri"/>
          <w:sz w:val="32"/>
          <w:szCs w:val="32"/>
          <w:rtl/>
        </w:rPr>
        <w:t xml:space="preserve">. </w:t>
      </w:r>
    </w:p>
    <w:p w14:paraId="10AF50C7" w14:textId="123C7BA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قبيصة قال</w:t>
      </w:r>
      <w:r w:rsidR="00711B53">
        <w:rPr>
          <w:rFonts w:ascii="Amiri" w:hAnsi="Amiri" w:cs="Amiri"/>
          <w:sz w:val="32"/>
          <w:szCs w:val="32"/>
          <w:rtl/>
        </w:rPr>
        <w:t>:</w:t>
      </w:r>
      <w:r w:rsidRPr="00AD5045">
        <w:rPr>
          <w:rFonts w:ascii="Amiri" w:hAnsi="Amiri" w:cs="Amiri"/>
          <w:sz w:val="32"/>
          <w:szCs w:val="32"/>
          <w:rtl/>
        </w:rPr>
        <w:t xml:space="preserve"> حدثنا سفيان عن أبي جناب يحيى بن أبي حية الكلبي</w:t>
      </w:r>
      <w:r w:rsidR="00972A75" w:rsidRPr="00AD5045">
        <w:rPr>
          <w:rFonts w:ascii="Amiri" w:hAnsi="Amiri" w:cs="Amiri"/>
          <w:sz w:val="32"/>
          <w:szCs w:val="32"/>
          <w:rtl/>
        </w:rPr>
        <w:t>،</w:t>
      </w:r>
      <w:r w:rsidRPr="00AD5045">
        <w:rPr>
          <w:rFonts w:ascii="Amiri" w:hAnsi="Amiri" w:cs="Amiri"/>
          <w:sz w:val="32"/>
          <w:szCs w:val="32"/>
          <w:rtl/>
        </w:rPr>
        <w:t xml:space="preserve"> وهو ضعيف</w:t>
      </w:r>
      <w:r w:rsidR="00972A75" w:rsidRPr="00AD5045">
        <w:rPr>
          <w:rFonts w:ascii="Amiri" w:hAnsi="Amiri" w:cs="Amiri"/>
          <w:sz w:val="32"/>
          <w:szCs w:val="32"/>
          <w:rtl/>
        </w:rPr>
        <w:t>،</w:t>
      </w:r>
      <w:r w:rsidRPr="00AD5045">
        <w:rPr>
          <w:rFonts w:ascii="Amiri" w:hAnsi="Amiri" w:cs="Amiri"/>
          <w:sz w:val="32"/>
          <w:szCs w:val="32"/>
          <w:rtl/>
        </w:rPr>
        <w:t xml:space="preserve"> كان يدلّس كوفي</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88"/>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3/108</w:t>
      </w:r>
      <w:r w:rsidR="00711B53">
        <w:rPr>
          <w:rFonts w:ascii="Amiri" w:hAnsi="Amiri" w:cs="Amiri"/>
          <w:color w:val="00007F"/>
          <w:sz w:val="32"/>
          <w:szCs w:val="32"/>
          <w:rtl/>
        </w:rPr>
        <w:t>)</w:t>
      </w:r>
      <w:r w:rsidR="00972A75" w:rsidRPr="00AD5045">
        <w:rPr>
          <w:rFonts w:ascii="Amiri" w:hAnsi="Amiri" w:cs="Amiri"/>
          <w:sz w:val="32"/>
          <w:szCs w:val="32"/>
          <w:rtl/>
        </w:rPr>
        <w:t>.</w:t>
      </w:r>
    </w:p>
    <w:p w14:paraId="039D0663" w14:textId="5F197762"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1275) يحيى بن سعيد بن أبان بن سعيد بن العاص الأموي </w:t>
      </w:r>
      <w:r w:rsidR="00711B53">
        <w:rPr>
          <w:rFonts w:ascii="Amiri" w:hAnsi="Amiri" w:cs="Amiri"/>
          <w:color w:val="00007F"/>
          <w:sz w:val="32"/>
          <w:szCs w:val="32"/>
          <w:rtl/>
        </w:rPr>
        <w:t xml:space="preserve">( </w:t>
      </w:r>
      <w:r w:rsidRPr="00711B53">
        <w:rPr>
          <w:rFonts w:ascii="Amiri" w:hAnsi="Amiri" w:cs="Amiri"/>
          <w:color w:val="00007F"/>
          <w:sz w:val="32"/>
          <w:szCs w:val="32"/>
          <w:rtl/>
        </w:rPr>
        <w:t>أبوأيوب</w:t>
      </w:r>
      <w:r w:rsidR="00711B53">
        <w:rPr>
          <w:rFonts w:ascii="Amiri" w:hAnsi="Amiri" w:cs="Amiri"/>
          <w:color w:val="00007F"/>
          <w:sz w:val="32"/>
          <w:szCs w:val="32"/>
          <w:rtl/>
        </w:rPr>
        <w:t>)</w:t>
      </w:r>
      <w:r w:rsidRPr="00AD5045">
        <w:rPr>
          <w:rFonts w:ascii="Amiri" w:hAnsi="Amiri" w:cs="Amiri"/>
          <w:sz w:val="32"/>
          <w:szCs w:val="32"/>
          <w:rtl/>
        </w:rPr>
        <w:t xml:space="preserve"> الكوفي نزيل بغداد لقبه الجمل</w:t>
      </w:r>
      <w:r w:rsidR="00972A75" w:rsidRPr="00AD5045">
        <w:rPr>
          <w:rFonts w:ascii="Amiri" w:hAnsi="Amiri" w:cs="Amiri"/>
          <w:sz w:val="32"/>
          <w:szCs w:val="32"/>
          <w:rtl/>
        </w:rPr>
        <w:t>.</w:t>
      </w:r>
      <w:r w:rsidRPr="00AD5045">
        <w:rPr>
          <w:rFonts w:ascii="Amiri" w:hAnsi="Amiri" w:cs="Amiri"/>
          <w:sz w:val="32"/>
          <w:szCs w:val="32"/>
          <w:rtl/>
        </w:rPr>
        <w:t xml:space="preserve"> </w:t>
      </w:r>
    </w:p>
    <w:p w14:paraId="4816ACB1" w14:textId="7BCC3A7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سعيد بن يحيى بن سعيد الأموي قال</w:t>
      </w:r>
      <w:r w:rsidR="00711B53">
        <w:rPr>
          <w:rFonts w:ascii="Amiri" w:hAnsi="Amiri" w:cs="Amiri"/>
          <w:sz w:val="32"/>
          <w:szCs w:val="32"/>
          <w:rtl/>
        </w:rPr>
        <w:t>:</w:t>
      </w:r>
      <w:r w:rsidRPr="00AD5045">
        <w:rPr>
          <w:rFonts w:ascii="Amiri" w:hAnsi="Amiri" w:cs="Amiri"/>
          <w:sz w:val="32"/>
          <w:szCs w:val="32"/>
          <w:rtl/>
        </w:rPr>
        <w:t xml:space="preserve"> ثنا أبي</w:t>
      </w:r>
      <w:r w:rsidR="00972A75" w:rsidRPr="00AD5045">
        <w:rPr>
          <w:rFonts w:ascii="Amiri" w:hAnsi="Amiri" w:cs="Amiri"/>
          <w:sz w:val="32"/>
          <w:szCs w:val="32"/>
          <w:rtl/>
        </w:rPr>
        <w:t>،</w:t>
      </w:r>
      <w:r w:rsidRPr="00AD5045">
        <w:rPr>
          <w:rFonts w:ascii="Amiri" w:hAnsi="Amiri" w:cs="Amiri"/>
          <w:sz w:val="32"/>
          <w:szCs w:val="32"/>
          <w:rtl/>
        </w:rPr>
        <w:t xml:space="preserve"> يحيى بن سعيد</w:t>
      </w:r>
      <w:r w:rsidR="00972A75" w:rsidRPr="00AD5045">
        <w:rPr>
          <w:rFonts w:ascii="Amiri" w:hAnsi="Amiri" w:cs="Amiri"/>
          <w:sz w:val="32"/>
          <w:szCs w:val="32"/>
          <w:rtl/>
        </w:rPr>
        <w:t>،</w:t>
      </w:r>
      <w:r w:rsidRPr="00AD5045">
        <w:rPr>
          <w:rFonts w:ascii="Amiri" w:hAnsi="Amiri" w:cs="Amiri"/>
          <w:sz w:val="32"/>
          <w:szCs w:val="32"/>
          <w:rtl/>
        </w:rPr>
        <w:t xml:space="preserve"> وهما ثقتان الأب</w:t>
      </w:r>
      <w:r w:rsidR="00972A75" w:rsidRPr="00AD5045">
        <w:rPr>
          <w:rFonts w:ascii="Amiri" w:hAnsi="Amiri" w:cs="Amiri"/>
          <w:sz w:val="32"/>
          <w:szCs w:val="32"/>
          <w:rtl/>
        </w:rPr>
        <w:t>،</w:t>
      </w:r>
      <w:r w:rsidRPr="00AD5045">
        <w:rPr>
          <w:rFonts w:ascii="Amiri" w:hAnsi="Amiri" w:cs="Amiri"/>
          <w:sz w:val="32"/>
          <w:szCs w:val="32"/>
          <w:rtl/>
        </w:rPr>
        <w:t xml:space="preserve"> والابن</w:t>
      </w:r>
      <w:r w:rsidR="00972A75" w:rsidRPr="00AD5045">
        <w:rPr>
          <w:rFonts w:ascii="Amiri" w:hAnsi="Amiri" w:cs="Amiri"/>
          <w:sz w:val="32"/>
          <w:szCs w:val="32"/>
          <w:rtl/>
        </w:rPr>
        <w:t>،</w:t>
      </w:r>
      <w:r w:rsidRPr="00AD5045">
        <w:rPr>
          <w:rFonts w:ascii="Amiri" w:hAnsi="Amiri" w:cs="Amiri"/>
          <w:sz w:val="32"/>
          <w:szCs w:val="32"/>
          <w:rtl/>
        </w:rPr>
        <w:t xml:space="preserve"> دارهم ببغداد</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8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3/133</w:t>
      </w:r>
      <w:r w:rsidR="00711B53">
        <w:rPr>
          <w:rFonts w:ascii="Amiri" w:hAnsi="Amiri" w:cs="Amiri"/>
          <w:color w:val="00007F"/>
          <w:sz w:val="32"/>
          <w:szCs w:val="32"/>
          <w:rtl/>
        </w:rPr>
        <w:t>)</w:t>
      </w:r>
      <w:r w:rsidR="00972A75" w:rsidRPr="00AD5045">
        <w:rPr>
          <w:rFonts w:ascii="Amiri" w:hAnsi="Amiri" w:cs="Amiri"/>
          <w:sz w:val="32"/>
          <w:szCs w:val="32"/>
          <w:rtl/>
        </w:rPr>
        <w:t>.</w:t>
      </w:r>
    </w:p>
    <w:p w14:paraId="7D1B2F38" w14:textId="2BCF0FE4"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1276) يحيى بن سعيد بن حيَّان </w:t>
      </w:r>
      <w:r w:rsidR="00711B53">
        <w:rPr>
          <w:rFonts w:ascii="Amiri" w:hAnsi="Amiri" w:cs="Amiri"/>
          <w:color w:val="00007F"/>
          <w:sz w:val="32"/>
          <w:szCs w:val="32"/>
          <w:rtl/>
        </w:rPr>
        <w:t xml:space="preserve">( </w:t>
      </w:r>
      <w:r w:rsidRPr="00711B53">
        <w:rPr>
          <w:rFonts w:ascii="Amiri" w:hAnsi="Amiri" w:cs="Amiri"/>
          <w:color w:val="00007F"/>
          <w:sz w:val="32"/>
          <w:szCs w:val="32"/>
          <w:rtl/>
        </w:rPr>
        <w:t>أبوحيان</w:t>
      </w:r>
      <w:r w:rsidR="00711B53">
        <w:rPr>
          <w:rFonts w:ascii="Amiri" w:hAnsi="Amiri" w:cs="Amiri"/>
          <w:color w:val="00007F"/>
          <w:sz w:val="32"/>
          <w:szCs w:val="32"/>
          <w:rtl/>
        </w:rPr>
        <w:t>)</w:t>
      </w:r>
      <w:r w:rsidRPr="00AD5045">
        <w:rPr>
          <w:rFonts w:ascii="Amiri" w:hAnsi="Amiri" w:cs="Amiri"/>
          <w:sz w:val="32"/>
          <w:szCs w:val="32"/>
          <w:rtl/>
        </w:rPr>
        <w:t xml:space="preserve"> التيمي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7A73F6EB" w14:textId="5C76001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قال أحمد بن حنبل</w:t>
      </w:r>
      <w:r w:rsidR="00711B53">
        <w:rPr>
          <w:rFonts w:ascii="Amiri" w:hAnsi="Amiri" w:cs="Amiri"/>
          <w:sz w:val="32"/>
          <w:szCs w:val="32"/>
          <w:rtl/>
        </w:rPr>
        <w:t>:</w:t>
      </w:r>
      <w:r w:rsidRPr="00AD5045">
        <w:rPr>
          <w:rFonts w:ascii="Amiri" w:hAnsi="Amiri" w:cs="Amiri"/>
          <w:sz w:val="32"/>
          <w:szCs w:val="32"/>
          <w:rtl/>
        </w:rPr>
        <w:t xml:space="preserve"> أبو حيان يحيى بن سعيد بن حيان التيمي من خيار عباد الله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2/196</w:t>
      </w:r>
      <w:r w:rsidR="00711B53">
        <w:rPr>
          <w:rFonts w:ascii="Amiri" w:hAnsi="Amiri" w:cs="Amiri"/>
          <w:color w:val="00007F"/>
          <w:sz w:val="32"/>
          <w:szCs w:val="32"/>
          <w:rtl/>
        </w:rPr>
        <w:t>)</w:t>
      </w:r>
      <w:r w:rsidR="00972A75" w:rsidRPr="00AD5045">
        <w:rPr>
          <w:rFonts w:ascii="Amiri" w:hAnsi="Amiri" w:cs="Amiri"/>
          <w:sz w:val="32"/>
          <w:szCs w:val="32"/>
          <w:rtl/>
        </w:rPr>
        <w:t>.</w:t>
      </w:r>
    </w:p>
    <w:p w14:paraId="6E2AA95A" w14:textId="3447003B"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أبي حيان يحيى بن سعيد التيمي</w:t>
      </w:r>
      <w:r w:rsidR="00972A75" w:rsidRPr="00AD5045">
        <w:rPr>
          <w:rFonts w:ascii="Amiri" w:hAnsi="Amiri" w:cs="Amiri"/>
          <w:sz w:val="32"/>
          <w:szCs w:val="32"/>
          <w:rtl/>
        </w:rPr>
        <w:t>،</w:t>
      </w:r>
      <w:r w:rsidRPr="00AD5045">
        <w:rPr>
          <w:rFonts w:ascii="Amiri" w:hAnsi="Amiri" w:cs="Amiri"/>
          <w:sz w:val="32"/>
          <w:szCs w:val="32"/>
          <w:rtl/>
        </w:rPr>
        <w:t xml:space="preserve"> روى عنه أئمة الكوفة</w:t>
      </w:r>
      <w:r w:rsidR="00972A75" w:rsidRPr="00AD5045">
        <w:rPr>
          <w:rFonts w:ascii="Amiri" w:hAnsi="Amiri" w:cs="Amiri"/>
          <w:sz w:val="32"/>
          <w:szCs w:val="32"/>
          <w:rtl/>
        </w:rPr>
        <w:t>،</w:t>
      </w:r>
      <w:r w:rsidRPr="00AD5045">
        <w:rPr>
          <w:rFonts w:ascii="Amiri" w:hAnsi="Amiri" w:cs="Amiri"/>
          <w:sz w:val="32"/>
          <w:szCs w:val="32"/>
          <w:rtl/>
        </w:rPr>
        <w:t xml:space="preserve"> وهو ثقة مأمون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90"/>
      </w:r>
      <w:r w:rsidRPr="00711B53">
        <w:rPr>
          <w:rFonts w:ascii="Amiri" w:hAnsi="Amiri" w:cs="Amiri"/>
          <w:color w:val="00007F"/>
          <w:sz w:val="32"/>
          <w:szCs w:val="32"/>
          <w:vertAlign w:val="superscript"/>
          <w:rtl/>
        </w:rPr>
        <w:t>)</w:t>
      </w:r>
      <w:r w:rsidRPr="00AD5045">
        <w:rPr>
          <w:rFonts w:ascii="Amiri" w:hAnsi="Amiri" w:cs="Amiri"/>
          <w:sz w:val="32"/>
          <w:szCs w:val="32"/>
          <w:rtl/>
        </w:rPr>
        <w:t xml:space="preserve"> كوفي</w:t>
      </w:r>
      <w:r w:rsidR="00972A75" w:rsidRPr="00AD5045">
        <w:rPr>
          <w:rFonts w:ascii="Amiri" w:hAnsi="Amiri" w:cs="Amiri"/>
          <w:sz w:val="32"/>
          <w:szCs w:val="32"/>
          <w:rtl/>
        </w:rPr>
        <w:t>،</w:t>
      </w:r>
      <w:r w:rsidRPr="00AD5045">
        <w:rPr>
          <w:rFonts w:ascii="Amiri" w:hAnsi="Amiri" w:cs="Amiri"/>
          <w:sz w:val="32"/>
          <w:szCs w:val="32"/>
          <w:rtl/>
        </w:rPr>
        <w:t xml:space="preserve"> روى عن أيوب بن كيسان</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3/94</w:t>
      </w:r>
      <w:r w:rsidR="00711B53">
        <w:rPr>
          <w:rFonts w:ascii="Amiri" w:hAnsi="Amiri" w:cs="Amiri"/>
          <w:color w:val="00007F"/>
          <w:sz w:val="32"/>
          <w:szCs w:val="32"/>
          <w:rtl/>
        </w:rPr>
        <w:t>)</w:t>
      </w:r>
      <w:r w:rsidR="00972A75" w:rsidRPr="00AD5045">
        <w:rPr>
          <w:rFonts w:ascii="Amiri" w:hAnsi="Amiri" w:cs="Amiri"/>
          <w:sz w:val="32"/>
          <w:szCs w:val="32"/>
          <w:rtl/>
        </w:rPr>
        <w:t>.</w:t>
      </w:r>
    </w:p>
    <w:p w14:paraId="77042BAD" w14:textId="557C4EA5" w:rsidR="00711B53" w:rsidRDefault="0067070C" w:rsidP="0067070C">
      <w:pPr>
        <w:jc w:val="lowKashida"/>
        <w:rPr>
          <w:rFonts w:ascii="Amiri" w:hAnsi="Amiri" w:cs="Amiri"/>
          <w:sz w:val="32"/>
          <w:szCs w:val="32"/>
          <w:rtl/>
        </w:rPr>
      </w:pPr>
      <w:r w:rsidRPr="00AD5045">
        <w:rPr>
          <w:rFonts w:ascii="Amiri" w:hAnsi="Amiri" w:cs="Amiri"/>
          <w:sz w:val="32"/>
          <w:szCs w:val="32"/>
          <w:rtl/>
        </w:rPr>
        <w:t>وذكره أبو يوسف</w:t>
      </w:r>
      <w:r w:rsidR="00711B53">
        <w:rPr>
          <w:rFonts w:ascii="Amiri" w:hAnsi="Amiri" w:cs="Amiri"/>
          <w:sz w:val="32"/>
          <w:szCs w:val="32"/>
          <w:rtl/>
        </w:rPr>
        <w:t>:</w:t>
      </w:r>
      <w:r w:rsidRPr="00AD5045">
        <w:rPr>
          <w:rFonts w:ascii="Amiri" w:hAnsi="Amiri" w:cs="Amiri"/>
          <w:sz w:val="32"/>
          <w:szCs w:val="32"/>
          <w:rtl/>
        </w:rPr>
        <w:t xml:space="preserve"> ضمن جماعة من مشايخ الثوري</w:t>
      </w:r>
      <w:r w:rsidR="00972A75" w:rsidRPr="00AD5045">
        <w:rPr>
          <w:rFonts w:ascii="Amiri" w:hAnsi="Amiri" w:cs="Amiri"/>
          <w:sz w:val="32"/>
          <w:szCs w:val="32"/>
          <w:rtl/>
        </w:rPr>
        <w:t>،</w:t>
      </w:r>
      <w:r w:rsidRPr="00AD5045">
        <w:rPr>
          <w:rFonts w:ascii="Amiri" w:hAnsi="Amiri" w:cs="Amiri"/>
          <w:sz w:val="32"/>
          <w:szCs w:val="32"/>
          <w:rtl/>
        </w:rPr>
        <w:t xml:space="preserve"> ثم قال</w:t>
      </w:r>
      <w:r w:rsidR="00711B53">
        <w:rPr>
          <w:rFonts w:ascii="Amiri" w:hAnsi="Amiri" w:cs="Amiri"/>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كل هؤلاء كوفيون ثقات</w:t>
      </w:r>
      <w:r w:rsidR="00711B53">
        <w:rPr>
          <w:rFonts w:ascii="Amiri" w:hAnsi="Amiri" w:cs="Amiri"/>
          <w:color w:val="00007F"/>
          <w:sz w:val="32"/>
          <w:szCs w:val="32"/>
          <w:rtl/>
        </w:rPr>
        <w:t>)</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(3/239</w:t>
      </w:r>
      <w:r w:rsidR="00711B53">
        <w:rPr>
          <w:rFonts w:ascii="Amiri" w:hAnsi="Amiri" w:cs="Amiri"/>
          <w:color w:val="00007F"/>
          <w:sz w:val="32"/>
          <w:szCs w:val="32"/>
          <w:rtl/>
        </w:rPr>
        <w:t>)</w:t>
      </w:r>
      <w:r w:rsidR="00972A75" w:rsidRPr="00AD5045">
        <w:rPr>
          <w:rFonts w:ascii="Amiri" w:hAnsi="Amiri" w:cs="Amiri"/>
          <w:sz w:val="32"/>
          <w:szCs w:val="32"/>
          <w:rtl/>
        </w:rPr>
        <w:t>.</w:t>
      </w:r>
    </w:p>
    <w:p w14:paraId="59013081" w14:textId="4EFA9E95"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1277) يحيى بن سعيد بن فرُّوج التميمي </w:t>
      </w:r>
      <w:r w:rsidR="00711B53">
        <w:rPr>
          <w:rFonts w:ascii="Amiri" w:hAnsi="Amiri" w:cs="Amiri"/>
          <w:color w:val="00007F"/>
          <w:sz w:val="32"/>
          <w:szCs w:val="32"/>
          <w:rtl/>
        </w:rPr>
        <w:t xml:space="preserve">( </w:t>
      </w:r>
      <w:r w:rsidRPr="00711B53">
        <w:rPr>
          <w:rFonts w:ascii="Amiri" w:hAnsi="Amiri" w:cs="Amiri"/>
          <w:color w:val="00007F"/>
          <w:sz w:val="32"/>
          <w:szCs w:val="32"/>
          <w:rtl/>
        </w:rPr>
        <w:t>أبوسعيد</w:t>
      </w:r>
      <w:r w:rsidR="00711B53">
        <w:rPr>
          <w:rFonts w:ascii="Amiri" w:hAnsi="Amiri" w:cs="Amiri"/>
          <w:color w:val="00007F"/>
          <w:sz w:val="32"/>
          <w:szCs w:val="32"/>
          <w:rtl/>
        </w:rPr>
        <w:t>)</w:t>
      </w:r>
      <w:r w:rsidRPr="00AD5045">
        <w:rPr>
          <w:rFonts w:ascii="Amiri" w:hAnsi="Amiri" w:cs="Amiri"/>
          <w:sz w:val="32"/>
          <w:szCs w:val="32"/>
          <w:rtl/>
        </w:rPr>
        <w:t xml:space="preserve"> القطان البصري. </w:t>
      </w:r>
    </w:p>
    <w:p w14:paraId="51DF9079" w14:textId="1D7424D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سلمة قال</w:t>
      </w:r>
      <w:r w:rsidR="00711B53">
        <w:rPr>
          <w:rFonts w:ascii="Amiri" w:hAnsi="Amiri" w:cs="Amiri"/>
          <w:sz w:val="32"/>
          <w:szCs w:val="32"/>
          <w:rtl/>
        </w:rPr>
        <w:t>:</w:t>
      </w:r>
      <w:r w:rsidRPr="00AD5045">
        <w:rPr>
          <w:rFonts w:ascii="Amiri" w:hAnsi="Amiri" w:cs="Amiri"/>
          <w:sz w:val="32"/>
          <w:szCs w:val="32"/>
          <w:rtl/>
        </w:rPr>
        <w:t xml:space="preserve"> قال أحمد</w:t>
      </w:r>
      <w:r w:rsidR="00711B53">
        <w:rPr>
          <w:rFonts w:ascii="Amiri" w:hAnsi="Amiri" w:cs="Amiri"/>
          <w:sz w:val="32"/>
          <w:szCs w:val="32"/>
          <w:rtl/>
        </w:rPr>
        <w:t>:</w:t>
      </w:r>
      <w:r w:rsidRPr="00AD5045">
        <w:rPr>
          <w:rFonts w:ascii="Amiri" w:hAnsi="Amiri" w:cs="Amiri"/>
          <w:sz w:val="32"/>
          <w:szCs w:val="32"/>
          <w:rtl/>
        </w:rPr>
        <w:t xml:space="preserve"> قال يحيى</w:t>
      </w:r>
      <w:r w:rsidR="00711B53">
        <w:rPr>
          <w:rFonts w:ascii="Amiri" w:hAnsi="Amiri" w:cs="Amiri"/>
          <w:sz w:val="32"/>
          <w:szCs w:val="32"/>
          <w:rtl/>
        </w:rPr>
        <w:t>:</w:t>
      </w:r>
      <w:r w:rsidRPr="00AD5045">
        <w:rPr>
          <w:rFonts w:ascii="Amiri" w:hAnsi="Amiri" w:cs="Amiri"/>
          <w:sz w:val="32"/>
          <w:szCs w:val="32"/>
          <w:rtl/>
        </w:rPr>
        <w:t xml:space="preserve"> قدمت مكة سنة أربعة وأربعين ومائة</w:t>
      </w:r>
      <w:r w:rsidR="00972A75" w:rsidRPr="00AD5045">
        <w:rPr>
          <w:rFonts w:ascii="Amiri" w:hAnsi="Amiri" w:cs="Amiri"/>
          <w:sz w:val="32"/>
          <w:szCs w:val="32"/>
          <w:rtl/>
        </w:rPr>
        <w:t>،</w:t>
      </w:r>
      <w:r w:rsidRPr="00AD5045">
        <w:rPr>
          <w:rFonts w:ascii="Amiri" w:hAnsi="Amiri" w:cs="Amiri"/>
          <w:sz w:val="32"/>
          <w:szCs w:val="32"/>
          <w:rtl/>
        </w:rPr>
        <w:t xml:space="preserve"> وقد مات إسماعيل بن أمية</w:t>
      </w:r>
      <w:r w:rsidR="00972A75" w:rsidRPr="00AD5045">
        <w:rPr>
          <w:rFonts w:ascii="Amiri" w:hAnsi="Amiri" w:cs="Amiri"/>
          <w:sz w:val="32"/>
          <w:szCs w:val="32"/>
          <w:rtl/>
        </w:rPr>
        <w:t>،</w:t>
      </w:r>
      <w:r w:rsidRPr="00AD5045">
        <w:rPr>
          <w:rFonts w:ascii="Amiri" w:hAnsi="Amiri" w:cs="Amiri"/>
          <w:sz w:val="32"/>
          <w:szCs w:val="32"/>
          <w:rtl/>
        </w:rPr>
        <w:t xml:space="preserve"> وعبد الله بن عثمان</w:t>
      </w:r>
      <w:r w:rsidR="00972A75" w:rsidRPr="00AD5045">
        <w:rPr>
          <w:rFonts w:ascii="Amiri" w:hAnsi="Amiri" w:cs="Amiri"/>
          <w:sz w:val="32"/>
          <w:szCs w:val="32"/>
          <w:rtl/>
        </w:rPr>
        <w:t>،</w:t>
      </w:r>
      <w:r w:rsidRPr="00AD5045">
        <w:rPr>
          <w:rFonts w:ascii="Amiri" w:hAnsi="Amiri" w:cs="Amiri"/>
          <w:sz w:val="32"/>
          <w:szCs w:val="32"/>
          <w:rtl/>
        </w:rPr>
        <w:t xml:space="preserve"> وقدم علينا حجاج بن أرطأة في تلك السنة</w:t>
      </w:r>
      <w:r w:rsidR="00972A75" w:rsidRPr="00AD5045">
        <w:rPr>
          <w:rFonts w:ascii="Amiri" w:hAnsi="Amiri" w:cs="Amiri"/>
          <w:sz w:val="32"/>
          <w:szCs w:val="32"/>
          <w:rtl/>
        </w:rPr>
        <w:t>،</w:t>
      </w:r>
      <w:r w:rsidRPr="00AD5045">
        <w:rPr>
          <w:rFonts w:ascii="Amiri" w:hAnsi="Amiri" w:cs="Amiri"/>
          <w:sz w:val="32"/>
          <w:szCs w:val="32"/>
          <w:rtl/>
        </w:rPr>
        <w:t xml:space="preserve"> ورأيت الأوزاعي</w:t>
      </w:r>
      <w:r w:rsidR="00972A75" w:rsidRPr="00AD5045">
        <w:rPr>
          <w:rFonts w:ascii="Amiri" w:hAnsi="Amiri" w:cs="Amiri"/>
          <w:sz w:val="32"/>
          <w:szCs w:val="32"/>
          <w:rtl/>
        </w:rPr>
        <w:t>،</w:t>
      </w:r>
      <w:r w:rsidRPr="00AD5045">
        <w:rPr>
          <w:rFonts w:ascii="Amiri" w:hAnsi="Amiri" w:cs="Amiri"/>
          <w:sz w:val="32"/>
          <w:szCs w:val="32"/>
          <w:rtl/>
        </w:rPr>
        <w:t xml:space="preserve"> وثور</w:t>
      </w:r>
      <w:r w:rsidR="00972A75" w:rsidRPr="00AD5045">
        <w:rPr>
          <w:rFonts w:ascii="Amiri" w:hAnsi="Amiri" w:cs="Amiri"/>
          <w:sz w:val="32"/>
          <w:szCs w:val="32"/>
          <w:rtl/>
        </w:rPr>
        <w:t>ًا،</w:t>
      </w:r>
      <w:r w:rsidRPr="00AD5045">
        <w:rPr>
          <w:rFonts w:ascii="Amiri" w:hAnsi="Amiri" w:cs="Amiri"/>
          <w:sz w:val="32"/>
          <w:szCs w:val="32"/>
          <w:rtl/>
        </w:rPr>
        <w:t xml:space="preserve"> سنة خمسين ومائة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1/121</w:t>
      </w:r>
      <w:r w:rsidR="00711B53">
        <w:rPr>
          <w:rFonts w:ascii="Amiri" w:hAnsi="Amiri" w:cs="Amiri"/>
          <w:color w:val="00007F"/>
          <w:sz w:val="32"/>
          <w:szCs w:val="32"/>
          <w:rtl/>
        </w:rPr>
        <w:t>)</w:t>
      </w:r>
      <w:r w:rsidR="00972A75" w:rsidRPr="00AD5045">
        <w:rPr>
          <w:rFonts w:ascii="Amiri" w:hAnsi="Amiri" w:cs="Amiri"/>
          <w:sz w:val="32"/>
          <w:szCs w:val="32"/>
          <w:rtl/>
        </w:rPr>
        <w:t>.</w:t>
      </w:r>
    </w:p>
    <w:p w14:paraId="540DE836" w14:textId="64DAB21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حدثني محمد بن عبد الرحيم قال</w:t>
      </w:r>
      <w:r w:rsidR="00711B53">
        <w:rPr>
          <w:rFonts w:ascii="Amiri" w:hAnsi="Amiri" w:cs="Amiri"/>
          <w:sz w:val="32"/>
          <w:szCs w:val="32"/>
          <w:rtl/>
        </w:rPr>
        <w:t>:</w:t>
      </w:r>
      <w:r w:rsidRPr="00AD5045">
        <w:rPr>
          <w:rFonts w:ascii="Amiri" w:hAnsi="Amiri" w:cs="Amiri"/>
          <w:sz w:val="32"/>
          <w:szCs w:val="32"/>
          <w:rtl/>
        </w:rPr>
        <w:t xml:space="preserve"> قال علي بن المديني</w:t>
      </w:r>
      <w:r w:rsidR="00711B53">
        <w:rPr>
          <w:rFonts w:ascii="Amiri" w:hAnsi="Amiri" w:cs="Amiri"/>
          <w:sz w:val="32"/>
          <w:szCs w:val="32"/>
          <w:rtl/>
        </w:rPr>
        <w:t>:</w:t>
      </w:r>
      <w:r w:rsidRPr="00AD5045">
        <w:rPr>
          <w:rFonts w:ascii="Amiri" w:hAnsi="Amiri" w:cs="Amiri"/>
          <w:sz w:val="32"/>
          <w:szCs w:val="32"/>
          <w:rtl/>
        </w:rPr>
        <w:t xml:space="preserve">لم يكن من أصحاب النبي </w:t>
      </w:r>
      <w:r w:rsidRPr="00AD5045">
        <w:rPr>
          <w:rFonts w:ascii="Amiri" w:hAnsi="Amiri" w:cs="Amiri"/>
          <w:sz w:val="32"/>
          <w:szCs w:val="32"/>
        </w:rPr>
        <w:sym w:font="AGA Arabesque" w:char="F072"/>
      </w:r>
      <w:r w:rsidRPr="00AD5045">
        <w:rPr>
          <w:rFonts w:ascii="Amiri" w:hAnsi="Amiri" w:cs="Amiri"/>
          <w:sz w:val="32"/>
          <w:szCs w:val="32"/>
          <w:rtl/>
        </w:rPr>
        <w:t xml:space="preserve"> أحد له أصحاب حفظوا عنه</w:t>
      </w:r>
      <w:r w:rsidR="00972A75" w:rsidRPr="00AD5045">
        <w:rPr>
          <w:rFonts w:ascii="Amiri" w:hAnsi="Amiri" w:cs="Amiri"/>
          <w:sz w:val="32"/>
          <w:szCs w:val="32"/>
          <w:rtl/>
        </w:rPr>
        <w:t>،</w:t>
      </w:r>
      <w:r w:rsidRPr="00AD5045">
        <w:rPr>
          <w:rFonts w:ascii="Amiri" w:hAnsi="Amiri" w:cs="Amiri"/>
          <w:sz w:val="32"/>
          <w:szCs w:val="32"/>
          <w:rtl/>
        </w:rPr>
        <w:t xml:space="preserve"> وقاموا بقوله في الفقه إلا ثلاثة</w:t>
      </w:r>
      <w:r w:rsidR="00711B53">
        <w:rPr>
          <w:rFonts w:ascii="Amiri" w:hAnsi="Amiri" w:cs="Amiri"/>
          <w:sz w:val="32"/>
          <w:szCs w:val="32"/>
          <w:rtl/>
        </w:rPr>
        <w:t>:</w:t>
      </w:r>
      <w:r w:rsidRPr="00AD5045">
        <w:rPr>
          <w:rFonts w:ascii="Amiri" w:hAnsi="Amiri" w:cs="Amiri"/>
          <w:sz w:val="32"/>
          <w:szCs w:val="32"/>
          <w:rtl/>
        </w:rPr>
        <w:t xml:space="preserve"> زيد بن ثابت</w:t>
      </w:r>
      <w:r w:rsidR="00972A75" w:rsidRPr="00AD5045">
        <w:rPr>
          <w:rFonts w:ascii="Amiri" w:hAnsi="Amiri" w:cs="Amiri"/>
          <w:sz w:val="32"/>
          <w:szCs w:val="32"/>
          <w:rtl/>
        </w:rPr>
        <w:t>،</w:t>
      </w:r>
      <w:r w:rsidRPr="00AD5045">
        <w:rPr>
          <w:rFonts w:ascii="Amiri" w:hAnsi="Amiri" w:cs="Amiri"/>
          <w:sz w:val="32"/>
          <w:szCs w:val="32"/>
          <w:rtl/>
        </w:rPr>
        <w:t xml:space="preserve"> وعبد الله بن مسعود</w:t>
      </w:r>
      <w:r w:rsidR="00972A75" w:rsidRPr="00AD5045">
        <w:rPr>
          <w:rFonts w:ascii="Amiri" w:hAnsi="Amiri" w:cs="Amiri"/>
          <w:sz w:val="32"/>
          <w:szCs w:val="32"/>
          <w:rtl/>
        </w:rPr>
        <w:t>،</w:t>
      </w:r>
      <w:r w:rsidRPr="00AD5045">
        <w:rPr>
          <w:rFonts w:ascii="Amiri" w:hAnsi="Amiri" w:cs="Amiri"/>
          <w:sz w:val="32"/>
          <w:szCs w:val="32"/>
          <w:rtl/>
        </w:rPr>
        <w:t xml:space="preserve"> وابن عباس</w:t>
      </w:r>
      <w:r w:rsidR="00972A75" w:rsidRPr="00AD5045">
        <w:rPr>
          <w:rFonts w:ascii="Amiri" w:hAnsi="Amiri" w:cs="Amiri"/>
          <w:sz w:val="32"/>
          <w:szCs w:val="32"/>
          <w:rtl/>
        </w:rPr>
        <w:t>،</w:t>
      </w:r>
      <w:r w:rsidRPr="00AD5045">
        <w:rPr>
          <w:rFonts w:ascii="Amiri" w:hAnsi="Amiri" w:cs="Amiri"/>
          <w:sz w:val="32"/>
          <w:szCs w:val="32"/>
          <w:rtl/>
        </w:rPr>
        <w:t xml:space="preserve"> وأعلم الناس بزيد بن ثابت وقوله العشرة</w:t>
      </w:r>
      <w:r w:rsidR="00711B53">
        <w:rPr>
          <w:rFonts w:ascii="Amiri" w:hAnsi="Amiri" w:cs="Amiri"/>
          <w:sz w:val="32"/>
          <w:szCs w:val="32"/>
          <w:rtl/>
        </w:rPr>
        <w:t>:</w:t>
      </w:r>
      <w:r w:rsidRPr="00711B53">
        <w:rPr>
          <w:rFonts w:ascii="Amiri" w:hAnsi="Amiri" w:cs="Amiri"/>
          <w:color w:val="00007F"/>
          <w:sz w:val="32"/>
          <w:szCs w:val="32"/>
          <w:rtl/>
        </w:rPr>
        <w:t>(</w:t>
      </w:r>
      <w:r w:rsidR="00972A75" w:rsidRPr="00711B53">
        <w:rPr>
          <w:rFonts w:ascii="Amiri" w:hAnsi="Amiri" w:cs="Amiri"/>
          <w:color w:val="00007F"/>
          <w:sz w:val="32"/>
          <w:szCs w:val="32"/>
          <w:rtl/>
        </w:rPr>
        <w:t>.</w:t>
      </w:r>
      <w:r w:rsidRPr="00711B53">
        <w:rPr>
          <w:rFonts w:ascii="Amiri" w:hAnsi="Amiri" w:cs="Amiri"/>
          <w:color w:val="00007F"/>
          <w:sz w:val="32"/>
          <w:szCs w:val="32"/>
          <w:rtl/>
        </w:rPr>
        <w:t>....</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فكان علم هؤلاء وحديثهم انتهى إلى سفيان بن سعيد</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وكان يحيى بن سعيد بعد سفيان يعجبه هذا الطريق ويسلكه)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(1/714</w:t>
      </w:r>
      <w:r w:rsidR="00711B53">
        <w:rPr>
          <w:rFonts w:ascii="Amiri" w:hAnsi="Amiri" w:cs="Amiri"/>
          <w:color w:val="00007F"/>
          <w:sz w:val="32"/>
          <w:szCs w:val="32"/>
          <w:rtl/>
        </w:rPr>
        <w:t>)</w:t>
      </w:r>
      <w:r w:rsidR="00972A75" w:rsidRPr="00AD5045">
        <w:rPr>
          <w:rFonts w:ascii="Amiri" w:hAnsi="Amiri" w:cs="Amiri"/>
          <w:sz w:val="32"/>
          <w:szCs w:val="32"/>
          <w:rtl/>
        </w:rPr>
        <w:t>.</w:t>
      </w:r>
    </w:p>
    <w:p w14:paraId="6B92EE11" w14:textId="574F274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أصحاب سفيان الثوري</w:t>
      </w:r>
      <w:r w:rsidR="00711B53">
        <w:rPr>
          <w:rFonts w:ascii="Amiri" w:hAnsi="Amiri" w:cs="Amiri"/>
          <w:sz w:val="32"/>
          <w:szCs w:val="32"/>
          <w:rtl/>
        </w:rPr>
        <w:t>:</w:t>
      </w:r>
      <w:r w:rsidRPr="00AD5045">
        <w:rPr>
          <w:rFonts w:ascii="Amiri" w:hAnsi="Amiri" w:cs="Amiri"/>
          <w:sz w:val="32"/>
          <w:szCs w:val="32"/>
          <w:rtl/>
        </w:rPr>
        <w:t xml:space="preserve"> يحيى</w:t>
      </w:r>
      <w:r w:rsidR="00972A75" w:rsidRPr="00AD5045">
        <w:rPr>
          <w:rFonts w:ascii="Amiri" w:hAnsi="Amiri" w:cs="Amiri"/>
          <w:sz w:val="32"/>
          <w:szCs w:val="32"/>
          <w:rtl/>
        </w:rPr>
        <w:t>،</w:t>
      </w:r>
      <w:r w:rsidRPr="00AD5045">
        <w:rPr>
          <w:rFonts w:ascii="Amiri" w:hAnsi="Amiri" w:cs="Amiri"/>
          <w:sz w:val="32"/>
          <w:szCs w:val="32"/>
          <w:rtl/>
        </w:rPr>
        <w:t xml:space="preserve"> وعبد الرحمن</w:t>
      </w:r>
      <w:r w:rsidR="00972A75" w:rsidRPr="00AD5045">
        <w:rPr>
          <w:rFonts w:ascii="Amiri" w:hAnsi="Amiri" w:cs="Amiri"/>
          <w:sz w:val="32"/>
          <w:szCs w:val="32"/>
          <w:rtl/>
        </w:rPr>
        <w:t>،</w:t>
      </w:r>
      <w:r w:rsidRPr="00AD5045">
        <w:rPr>
          <w:rFonts w:ascii="Amiri" w:hAnsi="Amiri" w:cs="Amiri"/>
          <w:sz w:val="32"/>
          <w:szCs w:val="32"/>
          <w:rtl/>
        </w:rPr>
        <w:t xml:space="preserve"> ووكيع</w:t>
      </w:r>
      <w:r w:rsidR="00972A75" w:rsidRPr="00AD5045">
        <w:rPr>
          <w:rFonts w:ascii="Amiri" w:hAnsi="Amiri" w:cs="Amiri"/>
          <w:sz w:val="32"/>
          <w:szCs w:val="32"/>
          <w:rtl/>
        </w:rPr>
        <w:t>،</w:t>
      </w:r>
      <w:r w:rsidRPr="00AD5045">
        <w:rPr>
          <w:rFonts w:ascii="Amiri" w:hAnsi="Amiri" w:cs="Amiri"/>
          <w:sz w:val="32"/>
          <w:szCs w:val="32"/>
          <w:rtl/>
        </w:rPr>
        <w:t xml:space="preserve"> وأبو نعيم</w:t>
      </w:r>
      <w:r w:rsidR="00972A75" w:rsidRPr="00AD5045">
        <w:rPr>
          <w:rFonts w:ascii="Amiri" w:hAnsi="Amiri" w:cs="Amiri"/>
          <w:sz w:val="32"/>
          <w:szCs w:val="32"/>
          <w:rtl/>
        </w:rPr>
        <w:t>،</w:t>
      </w:r>
      <w:r w:rsidRPr="00AD5045">
        <w:rPr>
          <w:rFonts w:ascii="Amiri" w:hAnsi="Amiri" w:cs="Amiri"/>
          <w:sz w:val="32"/>
          <w:szCs w:val="32"/>
          <w:rtl/>
        </w:rPr>
        <w:t xml:space="preserve"> والأشجعي</w:t>
      </w:r>
      <w:r w:rsidR="00972A75" w:rsidRPr="00AD5045">
        <w:rPr>
          <w:rFonts w:ascii="Amiri" w:hAnsi="Amiri" w:cs="Amiri"/>
          <w:sz w:val="32"/>
          <w:szCs w:val="32"/>
          <w:rtl/>
        </w:rPr>
        <w:t>،</w:t>
      </w:r>
      <w:r w:rsidRPr="00AD5045">
        <w:rPr>
          <w:rFonts w:ascii="Amiri" w:hAnsi="Amiri" w:cs="Amiri"/>
          <w:sz w:val="32"/>
          <w:szCs w:val="32"/>
          <w:rtl/>
        </w:rPr>
        <w:t xml:space="preserve"> وعبد الله بن المبارك</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1/716</w:t>
      </w:r>
      <w:r w:rsidR="00711B53">
        <w:rPr>
          <w:rFonts w:ascii="Amiri" w:hAnsi="Amiri" w:cs="Amiri"/>
          <w:color w:val="00007F"/>
          <w:sz w:val="32"/>
          <w:szCs w:val="32"/>
          <w:rtl/>
        </w:rPr>
        <w:t>)</w:t>
      </w:r>
      <w:r w:rsidR="00972A75" w:rsidRPr="00AD5045">
        <w:rPr>
          <w:rFonts w:ascii="Amiri" w:hAnsi="Amiri" w:cs="Amiri"/>
          <w:sz w:val="32"/>
          <w:szCs w:val="32"/>
          <w:rtl/>
        </w:rPr>
        <w:t>.</w:t>
      </w:r>
    </w:p>
    <w:p w14:paraId="3DAAF6DE" w14:textId="3493CFB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وبلغني عن ابن معين قال</w:t>
      </w:r>
      <w:r w:rsidR="00711B53">
        <w:rPr>
          <w:rFonts w:ascii="Amiri" w:hAnsi="Amiri" w:cs="Amiri"/>
          <w:sz w:val="32"/>
          <w:szCs w:val="32"/>
          <w:rtl/>
        </w:rPr>
        <w:t>:</w:t>
      </w:r>
      <w:r w:rsidRPr="00AD5045">
        <w:rPr>
          <w:rFonts w:ascii="Amiri" w:hAnsi="Amiri" w:cs="Amiri"/>
          <w:sz w:val="32"/>
          <w:szCs w:val="32"/>
          <w:rtl/>
        </w:rPr>
        <w:t xml:space="preserve"> ليس أحد في حديث سفيان الثوري يُشبه هؤلاء</w:t>
      </w:r>
      <w:r w:rsidR="00711B53">
        <w:rPr>
          <w:rFonts w:ascii="Amiri" w:hAnsi="Amiri" w:cs="Amiri"/>
          <w:sz w:val="32"/>
          <w:szCs w:val="32"/>
          <w:rtl/>
        </w:rPr>
        <w:t>:</w:t>
      </w:r>
      <w:r w:rsidRPr="00AD5045">
        <w:rPr>
          <w:rFonts w:ascii="Amiri" w:hAnsi="Amiri" w:cs="Amiri"/>
          <w:sz w:val="32"/>
          <w:szCs w:val="32"/>
          <w:rtl/>
        </w:rPr>
        <w:t xml:space="preserve"> ابن المبارك</w:t>
      </w:r>
      <w:r w:rsidR="00972A75" w:rsidRPr="00AD5045">
        <w:rPr>
          <w:rFonts w:ascii="Amiri" w:hAnsi="Amiri" w:cs="Amiri"/>
          <w:sz w:val="32"/>
          <w:szCs w:val="32"/>
          <w:rtl/>
        </w:rPr>
        <w:t>،</w:t>
      </w:r>
      <w:r w:rsidRPr="00AD5045">
        <w:rPr>
          <w:rFonts w:ascii="Amiri" w:hAnsi="Amiri" w:cs="Amiri"/>
          <w:sz w:val="32"/>
          <w:szCs w:val="32"/>
          <w:rtl/>
        </w:rPr>
        <w:t xml:space="preserve"> ويحيى بن سعيد القطان</w:t>
      </w:r>
      <w:r w:rsidR="00972A75" w:rsidRPr="00AD5045">
        <w:rPr>
          <w:rFonts w:ascii="Amiri" w:hAnsi="Amiri" w:cs="Amiri"/>
          <w:sz w:val="32"/>
          <w:szCs w:val="32"/>
          <w:rtl/>
        </w:rPr>
        <w:t>،</w:t>
      </w:r>
      <w:r w:rsidRPr="00AD5045">
        <w:rPr>
          <w:rFonts w:ascii="Amiri" w:hAnsi="Amiri" w:cs="Amiri"/>
          <w:sz w:val="32"/>
          <w:szCs w:val="32"/>
          <w:rtl/>
        </w:rPr>
        <w:t xml:space="preserve"> ووكيع</w:t>
      </w:r>
      <w:r w:rsidR="00972A75" w:rsidRPr="00AD5045">
        <w:rPr>
          <w:rFonts w:ascii="Amiri" w:hAnsi="Amiri" w:cs="Amiri"/>
          <w:sz w:val="32"/>
          <w:szCs w:val="32"/>
          <w:rtl/>
        </w:rPr>
        <w:t>،</w:t>
      </w:r>
      <w:r w:rsidRPr="00AD5045">
        <w:rPr>
          <w:rFonts w:ascii="Amiri" w:hAnsi="Amiri" w:cs="Amiri"/>
          <w:sz w:val="32"/>
          <w:szCs w:val="32"/>
          <w:rtl/>
        </w:rPr>
        <w:t xml:space="preserve"> وعبد الرحمن بن مهدي</w:t>
      </w:r>
      <w:r w:rsidR="00972A75" w:rsidRPr="00AD5045">
        <w:rPr>
          <w:rFonts w:ascii="Amiri" w:hAnsi="Amiri" w:cs="Amiri"/>
          <w:sz w:val="32"/>
          <w:szCs w:val="32"/>
          <w:rtl/>
        </w:rPr>
        <w:t>،</w:t>
      </w:r>
      <w:r w:rsidRPr="00AD5045">
        <w:rPr>
          <w:rFonts w:ascii="Amiri" w:hAnsi="Amiri" w:cs="Amiri"/>
          <w:sz w:val="32"/>
          <w:szCs w:val="32"/>
          <w:rtl/>
        </w:rPr>
        <w:t xml:space="preserve"> وأبو نعيم</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(1/717)</w:t>
      </w:r>
      <w:r w:rsidRPr="00AD5045">
        <w:rPr>
          <w:rFonts w:ascii="Amiri" w:hAnsi="Amiri" w:cs="Amiri"/>
          <w:sz w:val="32"/>
          <w:szCs w:val="32"/>
          <w:rtl/>
        </w:rPr>
        <w:t xml:space="preserve"> </w:t>
      </w:r>
    </w:p>
    <w:p w14:paraId="01FF4423" w14:textId="09C98B6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عبد الرحيم سمعت علي</w:t>
      </w:r>
      <w:r w:rsidR="00972A75" w:rsidRPr="00AD5045">
        <w:rPr>
          <w:rFonts w:ascii="Amiri" w:hAnsi="Amiri" w:cs="Amiri"/>
          <w:sz w:val="32"/>
          <w:szCs w:val="32"/>
          <w:rtl/>
        </w:rPr>
        <w:t>ًا</w:t>
      </w:r>
      <w:r w:rsidRPr="00AD5045">
        <w:rPr>
          <w:rFonts w:ascii="Amiri" w:hAnsi="Amiri" w:cs="Amiri"/>
          <w:sz w:val="32"/>
          <w:szCs w:val="32"/>
          <w:rtl/>
        </w:rPr>
        <w:t xml:space="preserve"> ـ وذكر من طلب الحديث ـ</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لم يكن من أصحابنا ممن طلبه</w:t>
      </w:r>
      <w:r w:rsidR="00972A75" w:rsidRPr="00AD5045">
        <w:rPr>
          <w:rFonts w:ascii="Amiri" w:hAnsi="Amiri" w:cs="Amiri"/>
          <w:sz w:val="32"/>
          <w:szCs w:val="32"/>
          <w:rtl/>
        </w:rPr>
        <w:t>،</w:t>
      </w:r>
      <w:r w:rsidRPr="00AD5045">
        <w:rPr>
          <w:rFonts w:ascii="Amiri" w:hAnsi="Amiri" w:cs="Amiri"/>
          <w:sz w:val="32"/>
          <w:szCs w:val="32"/>
          <w:rtl/>
        </w:rPr>
        <w:t xml:space="preserve"> وعني به</w:t>
      </w:r>
      <w:r w:rsidR="00972A75" w:rsidRPr="00AD5045">
        <w:rPr>
          <w:rFonts w:ascii="Amiri" w:hAnsi="Amiri" w:cs="Amiri"/>
          <w:sz w:val="32"/>
          <w:szCs w:val="32"/>
          <w:rtl/>
        </w:rPr>
        <w:t>،</w:t>
      </w:r>
      <w:r w:rsidRPr="00AD5045">
        <w:rPr>
          <w:rFonts w:ascii="Amiri" w:hAnsi="Amiri" w:cs="Amiri"/>
          <w:sz w:val="32"/>
          <w:szCs w:val="32"/>
          <w:rtl/>
        </w:rPr>
        <w:t>وحفظه</w:t>
      </w:r>
      <w:r w:rsidR="00972A75" w:rsidRPr="00AD5045">
        <w:rPr>
          <w:rFonts w:ascii="Amiri" w:hAnsi="Amiri" w:cs="Amiri"/>
          <w:sz w:val="32"/>
          <w:szCs w:val="32"/>
          <w:rtl/>
        </w:rPr>
        <w:t>،</w:t>
      </w:r>
      <w:r w:rsidRPr="00AD5045">
        <w:rPr>
          <w:rFonts w:ascii="Amiri" w:hAnsi="Amiri" w:cs="Amiri"/>
          <w:sz w:val="32"/>
          <w:szCs w:val="32"/>
          <w:rtl/>
        </w:rPr>
        <w:t xml:space="preserve"> وأقام عليه حتى حدّث</w:t>
      </w:r>
      <w:r w:rsidR="00972A75" w:rsidRPr="00AD5045">
        <w:rPr>
          <w:rFonts w:ascii="Amiri" w:hAnsi="Amiri" w:cs="Amiri"/>
          <w:sz w:val="32"/>
          <w:szCs w:val="32"/>
          <w:rtl/>
        </w:rPr>
        <w:t>،</w:t>
      </w:r>
      <w:r w:rsidRPr="00AD5045">
        <w:rPr>
          <w:rFonts w:ascii="Amiri" w:hAnsi="Amiri" w:cs="Amiri"/>
          <w:sz w:val="32"/>
          <w:szCs w:val="32"/>
          <w:rtl/>
        </w:rPr>
        <w:t xml:space="preserve"> ولم يزل فيه</w:t>
      </w:r>
      <w:r w:rsidR="00972A75" w:rsidRPr="00AD5045">
        <w:rPr>
          <w:rFonts w:ascii="Amiri" w:hAnsi="Amiri" w:cs="Amiri"/>
          <w:sz w:val="32"/>
          <w:szCs w:val="32"/>
          <w:rtl/>
        </w:rPr>
        <w:t>،</w:t>
      </w:r>
      <w:r w:rsidRPr="00AD5045">
        <w:rPr>
          <w:rFonts w:ascii="Amiri" w:hAnsi="Amiri" w:cs="Amiri"/>
          <w:sz w:val="32"/>
          <w:szCs w:val="32"/>
          <w:rtl/>
        </w:rPr>
        <w:t xml:space="preserve"> إلا </w:t>
      </w:r>
      <w:r w:rsidRPr="00AD5045">
        <w:rPr>
          <w:rFonts w:ascii="Amiri" w:hAnsi="Amiri" w:cs="Amiri"/>
          <w:sz w:val="32"/>
          <w:szCs w:val="32"/>
          <w:rtl/>
        </w:rPr>
        <w:lastRenderedPageBreak/>
        <w:t>ثلاثة</w:t>
      </w:r>
      <w:r w:rsidR="00711B53">
        <w:rPr>
          <w:rFonts w:ascii="Amiri" w:hAnsi="Amiri" w:cs="Amiri"/>
          <w:sz w:val="32"/>
          <w:szCs w:val="32"/>
          <w:rtl/>
        </w:rPr>
        <w:t>:</w:t>
      </w:r>
      <w:r w:rsidRPr="00AD5045">
        <w:rPr>
          <w:rFonts w:ascii="Amiri" w:hAnsi="Amiri" w:cs="Amiri"/>
          <w:sz w:val="32"/>
          <w:szCs w:val="32"/>
          <w:rtl/>
        </w:rPr>
        <w:t xml:space="preserve"> يحيى بن سعيد</w:t>
      </w:r>
      <w:r w:rsidR="00972A75" w:rsidRPr="00AD5045">
        <w:rPr>
          <w:rFonts w:ascii="Amiri" w:hAnsi="Amiri" w:cs="Amiri"/>
          <w:sz w:val="32"/>
          <w:szCs w:val="32"/>
          <w:rtl/>
        </w:rPr>
        <w:t>،</w:t>
      </w:r>
      <w:r w:rsidRPr="00AD5045">
        <w:rPr>
          <w:rFonts w:ascii="Amiri" w:hAnsi="Amiri" w:cs="Amiri"/>
          <w:sz w:val="32"/>
          <w:szCs w:val="32"/>
          <w:rtl/>
        </w:rPr>
        <w:t xml:space="preserve"> وسفيان بن حبيب</w:t>
      </w:r>
      <w:r w:rsidR="00972A75" w:rsidRPr="00AD5045">
        <w:rPr>
          <w:rFonts w:ascii="Amiri" w:hAnsi="Amiri" w:cs="Amiri"/>
          <w:sz w:val="32"/>
          <w:szCs w:val="32"/>
          <w:rtl/>
        </w:rPr>
        <w:t>،</w:t>
      </w:r>
      <w:r w:rsidRPr="00AD5045">
        <w:rPr>
          <w:rFonts w:ascii="Amiri" w:hAnsi="Amiri" w:cs="Amiri"/>
          <w:sz w:val="32"/>
          <w:szCs w:val="32"/>
          <w:rtl/>
        </w:rPr>
        <w:t xml:space="preserve"> ويزيد بن زريع</w:t>
      </w:r>
      <w:r w:rsidR="00972A75" w:rsidRPr="00AD5045">
        <w:rPr>
          <w:rFonts w:ascii="Amiri" w:hAnsi="Amiri" w:cs="Amiri"/>
          <w:sz w:val="32"/>
          <w:szCs w:val="32"/>
          <w:rtl/>
        </w:rPr>
        <w:t>،</w:t>
      </w:r>
      <w:r w:rsidRPr="00AD5045">
        <w:rPr>
          <w:rFonts w:ascii="Amiri" w:hAnsi="Amiri" w:cs="Amiri"/>
          <w:sz w:val="32"/>
          <w:szCs w:val="32"/>
          <w:rtl/>
        </w:rPr>
        <w:t xml:space="preserve"> هؤلاء لم يدعوه منذ طلبوه</w:t>
      </w:r>
      <w:r w:rsidR="00972A75" w:rsidRPr="00AD5045">
        <w:rPr>
          <w:rFonts w:ascii="Amiri" w:hAnsi="Amiri" w:cs="Amiri"/>
          <w:sz w:val="32"/>
          <w:szCs w:val="32"/>
          <w:rtl/>
        </w:rPr>
        <w:t>،</w:t>
      </w:r>
      <w:r w:rsidRPr="00AD5045">
        <w:rPr>
          <w:rFonts w:ascii="Amiri" w:hAnsi="Amiri" w:cs="Amiri"/>
          <w:sz w:val="32"/>
          <w:szCs w:val="32"/>
          <w:rtl/>
        </w:rPr>
        <w:t xml:space="preserve"> لم يشتغلوا عنه</w:t>
      </w:r>
      <w:r w:rsidR="00972A75" w:rsidRPr="00AD5045">
        <w:rPr>
          <w:rFonts w:ascii="Amiri" w:hAnsi="Amiri" w:cs="Amiri"/>
          <w:sz w:val="32"/>
          <w:szCs w:val="32"/>
          <w:rtl/>
        </w:rPr>
        <w:t>،</w:t>
      </w:r>
      <w:r w:rsidRPr="00AD5045">
        <w:rPr>
          <w:rFonts w:ascii="Amiri" w:hAnsi="Amiri" w:cs="Amiri"/>
          <w:sz w:val="32"/>
          <w:szCs w:val="32"/>
          <w:rtl/>
        </w:rPr>
        <w:t xml:space="preserve"> ولم يزالوا فيه إلى أن حدثوا</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2/134</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241</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242</w:t>
      </w:r>
      <w:r w:rsidR="00711B53">
        <w:rPr>
          <w:rFonts w:ascii="Amiri" w:hAnsi="Amiri" w:cs="Amiri"/>
          <w:color w:val="00007F"/>
          <w:sz w:val="32"/>
          <w:szCs w:val="32"/>
          <w:rtl/>
        </w:rPr>
        <w:t>)</w:t>
      </w:r>
      <w:r w:rsidR="00972A75" w:rsidRPr="00AD5045">
        <w:rPr>
          <w:rFonts w:ascii="Amiri" w:hAnsi="Amiri" w:cs="Amiri"/>
          <w:sz w:val="32"/>
          <w:szCs w:val="32"/>
          <w:rtl/>
        </w:rPr>
        <w:t>.</w:t>
      </w:r>
    </w:p>
    <w:p w14:paraId="5AC412E4" w14:textId="2823DA1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الفضل بن زياد</w:t>
      </w:r>
      <w:r w:rsidR="00711B53">
        <w:rPr>
          <w:rFonts w:ascii="Amiri" w:hAnsi="Amiri" w:cs="Amiri"/>
          <w:sz w:val="32"/>
          <w:szCs w:val="32"/>
          <w:rtl/>
        </w:rPr>
        <w:t>:</w:t>
      </w:r>
      <w:r w:rsidRPr="00AD5045">
        <w:rPr>
          <w:rFonts w:ascii="Amiri" w:hAnsi="Amiri" w:cs="Amiri"/>
          <w:sz w:val="32"/>
          <w:szCs w:val="32"/>
          <w:rtl/>
        </w:rPr>
        <w:t xml:space="preserve"> سمعت أبا عبد الله ـ وذكر يحيى بن سعيد القطان ـ فقال</w:t>
      </w:r>
      <w:r w:rsidR="00711B53">
        <w:rPr>
          <w:rFonts w:ascii="Amiri" w:hAnsi="Amiri" w:cs="Amiri"/>
          <w:sz w:val="32"/>
          <w:szCs w:val="32"/>
          <w:rtl/>
        </w:rPr>
        <w:t>:</w:t>
      </w:r>
      <w:r w:rsidRPr="00AD5045">
        <w:rPr>
          <w:rFonts w:ascii="Amiri" w:hAnsi="Amiri" w:cs="Amiri"/>
          <w:sz w:val="32"/>
          <w:szCs w:val="32"/>
          <w:rtl/>
        </w:rPr>
        <w:t xml:space="preserve"> والله ما أدركنا مثله</w:t>
      </w:r>
      <w:r w:rsidR="00972A75" w:rsidRPr="00AD5045">
        <w:rPr>
          <w:rFonts w:ascii="Amiri" w:hAnsi="Amiri" w:cs="Amiri"/>
          <w:sz w:val="32"/>
          <w:szCs w:val="32"/>
          <w:rtl/>
        </w:rPr>
        <w:t>،</w:t>
      </w:r>
      <w:r w:rsidRPr="00AD5045">
        <w:rPr>
          <w:rFonts w:ascii="Amiri" w:hAnsi="Amiri" w:cs="Amiri"/>
          <w:sz w:val="32"/>
          <w:szCs w:val="32"/>
          <w:rtl/>
        </w:rPr>
        <w:t xml:space="preserve"> ثم قال</w:t>
      </w:r>
      <w:r w:rsidR="00711B53">
        <w:rPr>
          <w:rFonts w:ascii="Amiri" w:hAnsi="Amiri" w:cs="Amiri"/>
          <w:sz w:val="32"/>
          <w:szCs w:val="32"/>
          <w:rtl/>
        </w:rPr>
        <w:t>:</w:t>
      </w:r>
      <w:r w:rsidRPr="00AD5045">
        <w:rPr>
          <w:rFonts w:ascii="Amiri" w:hAnsi="Amiri" w:cs="Amiri"/>
          <w:sz w:val="32"/>
          <w:szCs w:val="32"/>
          <w:rtl/>
        </w:rPr>
        <w:t xml:space="preserve"> سمعت عبد الرحمن بن مهدي ـ وذكر يحيى بن سعيد القطان ـ</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لم تر عيناك مثله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2/140</w:t>
      </w:r>
      <w:r w:rsidR="00711B53">
        <w:rPr>
          <w:rFonts w:ascii="Amiri" w:hAnsi="Amiri" w:cs="Amiri"/>
          <w:color w:val="00007F"/>
          <w:sz w:val="32"/>
          <w:szCs w:val="32"/>
          <w:rtl/>
        </w:rPr>
        <w:t>)</w:t>
      </w:r>
      <w:r w:rsidR="00972A75" w:rsidRPr="00AD5045">
        <w:rPr>
          <w:rFonts w:ascii="Amiri" w:hAnsi="Amiri" w:cs="Amiri"/>
          <w:sz w:val="32"/>
          <w:szCs w:val="32"/>
          <w:rtl/>
        </w:rPr>
        <w:t>.</w:t>
      </w:r>
    </w:p>
    <w:p w14:paraId="6B22CFDE" w14:textId="06B3D7CA" w:rsidR="00711B53" w:rsidRDefault="0067070C" w:rsidP="0067070C">
      <w:pPr>
        <w:jc w:val="lowKashida"/>
        <w:rPr>
          <w:rFonts w:ascii="Amiri" w:hAnsi="Amiri" w:cs="Amiri"/>
          <w:sz w:val="32"/>
          <w:szCs w:val="32"/>
          <w:rtl/>
        </w:rPr>
      </w:pPr>
      <w:r w:rsidRPr="00AD5045">
        <w:rPr>
          <w:rFonts w:ascii="Amiri" w:hAnsi="Amiri" w:cs="Amiri"/>
          <w:sz w:val="32"/>
          <w:szCs w:val="32"/>
          <w:rtl/>
        </w:rPr>
        <w:t>وبه: قال أبو عبد الله</w:t>
      </w:r>
      <w:r w:rsidR="00711B53">
        <w:rPr>
          <w:rFonts w:ascii="Amiri" w:hAnsi="Amiri" w:cs="Amiri"/>
          <w:sz w:val="32"/>
          <w:szCs w:val="32"/>
          <w:rtl/>
        </w:rPr>
        <w:t>:</w:t>
      </w:r>
      <w:r w:rsidRPr="00AD5045">
        <w:rPr>
          <w:rFonts w:ascii="Amiri" w:hAnsi="Amiri" w:cs="Amiri"/>
          <w:sz w:val="32"/>
          <w:szCs w:val="32"/>
          <w:rtl/>
        </w:rPr>
        <w:t xml:space="preserve"> كان يحيى بن سعيد يُشكّل الحرف إذا كان شديد</w:t>
      </w:r>
      <w:r w:rsidR="00972A75" w:rsidRPr="00AD5045">
        <w:rPr>
          <w:rFonts w:ascii="Amiri" w:hAnsi="Amiri" w:cs="Amiri"/>
          <w:sz w:val="32"/>
          <w:szCs w:val="32"/>
          <w:rtl/>
        </w:rPr>
        <w:t>ًا،</w:t>
      </w:r>
      <w:r w:rsidRPr="00AD5045">
        <w:rPr>
          <w:rFonts w:ascii="Amiri" w:hAnsi="Amiri" w:cs="Amiri"/>
          <w:sz w:val="32"/>
          <w:szCs w:val="32"/>
          <w:rtl/>
        </w:rPr>
        <w:t xml:space="preserve"> وغي</w:t>
      </w:r>
      <w:r w:rsidR="00477CE6" w:rsidRPr="00AD5045">
        <w:rPr>
          <w:rFonts w:ascii="Amiri" w:hAnsi="Amiri" w:cs="Amiri"/>
          <w:sz w:val="32"/>
          <w:szCs w:val="32"/>
          <w:rtl/>
        </w:rPr>
        <w:t>ر ذلك فلا</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(2/140</w:t>
      </w:r>
      <w:r w:rsidR="00711B53">
        <w:rPr>
          <w:rFonts w:ascii="Amiri" w:hAnsi="Amiri" w:cs="Amiri"/>
          <w:color w:val="00007F"/>
          <w:sz w:val="32"/>
          <w:szCs w:val="32"/>
          <w:rtl/>
        </w:rPr>
        <w:t>)</w:t>
      </w:r>
      <w:r w:rsidR="00972A75" w:rsidRPr="00AD5045">
        <w:rPr>
          <w:rFonts w:ascii="Amiri" w:hAnsi="Amiri" w:cs="Amiri"/>
          <w:sz w:val="32"/>
          <w:szCs w:val="32"/>
          <w:rtl/>
        </w:rPr>
        <w:t>.</w:t>
      </w:r>
    </w:p>
    <w:p w14:paraId="1625929B" w14:textId="2B08197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حدثني محمد قال:قال علي:كان يحيى يختم القرآن في كل يوم وليلة بين المغرب والعشاء</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9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(2/149</w:t>
      </w:r>
      <w:r w:rsidR="00711B53">
        <w:rPr>
          <w:rFonts w:ascii="Amiri" w:hAnsi="Amiri" w:cs="Amiri"/>
          <w:color w:val="00007F"/>
          <w:sz w:val="32"/>
          <w:szCs w:val="32"/>
          <w:rtl/>
        </w:rPr>
        <w:t>)</w:t>
      </w:r>
      <w:r w:rsidR="00972A75" w:rsidRPr="00AD5045">
        <w:rPr>
          <w:rFonts w:ascii="Amiri" w:hAnsi="Amiri" w:cs="Amiri"/>
          <w:sz w:val="32"/>
          <w:szCs w:val="32"/>
          <w:rtl/>
        </w:rPr>
        <w:t>.</w:t>
      </w:r>
    </w:p>
    <w:p w14:paraId="5AC3CAC9" w14:textId="4DD242D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سألت أبا عبد الله</w:t>
      </w:r>
      <w:r w:rsidR="00711B53">
        <w:rPr>
          <w:rFonts w:ascii="Amiri" w:hAnsi="Amiri" w:cs="Amiri"/>
          <w:sz w:val="32"/>
          <w:szCs w:val="32"/>
          <w:rtl/>
        </w:rPr>
        <w:t>:</w:t>
      </w:r>
      <w:r w:rsidRPr="00AD5045">
        <w:rPr>
          <w:rFonts w:ascii="Amiri" w:hAnsi="Amiri" w:cs="Amiri"/>
          <w:sz w:val="32"/>
          <w:szCs w:val="32"/>
          <w:rtl/>
        </w:rPr>
        <w:t xml:space="preserve"> مَن تقدم من أصحاب شعبة</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أما في العدد والكثرة فغندر قال</w:t>
      </w:r>
      <w:r w:rsidR="00711B53">
        <w:rPr>
          <w:rFonts w:ascii="Amiri" w:hAnsi="Amiri" w:cs="Amiri"/>
          <w:sz w:val="32"/>
          <w:szCs w:val="32"/>
          <w:rtl/>
        </w:rPr>
        <w:t>:</w:t>
      </w:r>
      <w:r w:rsidRPr="00AD5045">
        <w:rPr>
          <w:rFonts w:ascii="Amiri" w:hAnsi="Amiri" w:cs="Amiri"/>
          <w:sz w:val="32"/>
          <w:szCs w:val="32"/>
          <w:rtl/>
        </w:rPr>
        <w:t xml:space="preserve"> صحبته عشرين سنة</w:t>
      </w:r>
      <w:r w:rsidR="00972A75" w:rsidRPr="00AD5045">
        <w:rPr>
          <w:rFonts w:ascii="Amiri" w:hAnsi="Amiri" w:cs="Amiri"/>
          <w:sz w:val="32"/>
          <w:szCs w:val="32"/>
          <w:rtl/>
        </w:rPr>
        <w:t>،</w:t>
      </w:r>
      <w:r w:rsidRPr="00AD5045">
        <w:rPr>
          <w:rFonts w:ascii="Amiri" w:hAnsi="Amiri" w:cs="Amiri"/>
          <w:sz w:val="32"/>
          <w:szCs w:val="32"/>
          <w:rtl/>
        </w:rPr>
        <w:t xml:space="preserve"> ولكن كان يحيى بن سعيد أثبت</w:t>
      </w:r>
      <w:r w:rsidR="00972A75" w:rsidRPr="00AD5045">
        <w:rPr>
          <w:rFonts w:ascii="Amiri" w:hAnsi="Amiri" w:cs="Amiri"/>
          <w:sz w:val="32"/>
          <w:szCs w:val="32"/>
          <w:rtl/>
        </w:rPr>
        <w:t>،</w:t>
      </w:r>
      <w:r w:rsidRPr="00AD5045">
        <w:rPr>
          <w:rFonts w:ascii="Amiri" w:hAnsi="Amiri" w:cs="Amiri"/>
          <w:sz w:val="32"/>
          <w:szCs w:val="32"/>
          <w:rtl/>
        </w:rPr>
        <w:t xml:space="preserve"> قيل له</w:t>
      </w:r>
      <w:r w:rsidR="00711B53">
        <w:rPr>
          <w:rFonts w:ascii="Amiri" w:hAnsi="Amiri" w:cs="Amiri"/>
          <w:sz w:val="32"/>
          <w:szCs w:val="32"/>
          <w:rtl/>
        </w:rPr>
        <w:t>:</w:t>
      </w:r>
      <w:r w:rsidRPr="00AD5045">
        <w:rPr>
          <w:rFonts w:ascii="Amiri" w:hAnsi="Amiri" w:cs="Amiri"/>
          <w:sz w:val="32"/>
          <w:szCs w:val="32"/>
          <w:rtl/>
        </w:rPr>
        <w:t xml:space="preserve"> شعبة كان يدعهم يكتبون عنده</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كانوا يكتبون عنده</w:t>
      </w:r>
      <w:r w:rsidR="00972A75" w:rsidRPr="00AD5045">
        <w:rPr>
          <w:rFonts w:ascii="Amiri" w:hAnsi="Amiri" w:cs="Amiri"/>
          <w:sz w:val="32"/>
          <w:szCs w:val="32"/>
          <w:rtl/>
        </w:rPr>
        <w:t>،</w:t>
      </w:r>
      <w:r w:rsidRPr="00AD5045">
        <w:rPr>
          <w:rFonts w:ascii="Amiri" w:hAnsi="Amiri" w:cs="Amiri"/>
          <w:sz w:val="32"/>
          <w:szCs w:val="32"/>
          <w:rtl/>
        </w:rPr>
        <w:t xml:space="preserve"> ثم قال</w:t>
      </w:r>
      <w:r w:rsidR="00711B53">
        <w:rPr>
          <w:rFonts w:ascii="Amiri" w:hAnsi="Amiri" w:cs="Amiri"/>
          <w:sz w:val="32"/>
          <w:szCs w:val="32"/>
          <w:rtl/>
        </w:rPr>
        <w:t>:</w:t>
      </w:r>
      <w:r w:rsidRPr="00AD5045">
        <w:rPr>
          <w:rFonts w:ascii="Amiri" w:hAnsi="Amiri" w:cs="Amiri"/>
          <w:sz w:val="32"/>
          <w:szCs w:val="32"/>
          <w:rtl/>
        </w:rPr>
        <w:t xml:space="preserve"> كان يحيى</w:t>
      </w:r>
      <w:r w:rsidR="00972A75" w:rsidRPr="00AD5045">
        <w:rPr>
          <w:rFonts w:ascii="Amiri" w:hAnsi="Amiri" w:cs="Amiri"/>
          <w:sz w:val="32"/>
          <w:szCs w:val="32"/>
          <w:rtl/>
        </w:rPr>
        <w:t>،</w:t>
      </w:r>
      <w:r w:rsidRPr="00AD5045">
        <w:rPr>
          <w:rFonts w:ascii="Amiri" w:hAnsi="Amiri" w:cs="Amiri"/>
          <w:sz w:val="32"/>
          <w:szCs w:val="32"/>
          <w:rtl/>
        </w:rPr>
        <w:t xml:space="preserve"> وخالد بن الحارث</w:t>
      </w:r>
      <w:r w:rsidR="00972A75" w:rsidRPr="00AD5045">
        <w:rPr>
          <w:rFonts w:ascii="Amiri" w:hAnsi="Amiri" w:cs="Amiri"/>
          <w:sz w:val="32"/>
          <w:szCs w:val="32"/>
          <w:rtl/>
        </w:rPr>
        <w:t>،</w:t>
      </w:r>
      <w:r w:rsidRPr="00AD5045">
        <w:rPr>
          <w:rFonts w:ascii="Amiri" w:hAnsi="Amiri" w:cs="Amiri"/>
          <w:sz w:val="32"/>
          <w:szCs w:val="32"/>
          <w:rtl/>
        </w:rPr>
        <w:t xml:space="preserve"> ومعاذ</w:t>
      </w:r>
      <w:r w:rsidR="00972A75" w:rsidRPr="00AD5045">
        <w:rPr>
          <w:rFonts w:ascii="Amiri" w:hAnsi="Amiri" w:cs="Amiri"/>
          <w:sz w:val="32"/>
          <w:szCs w:val="32"/>
          <w:rtl/>
        </w:rPr>
        <w:t>،</w:t>
      </w:r>
      <w:r w:rsidRPr="00AD5045">
        <w:rPr>
          <w:rFonts w:ascii="Amiri" w:hAnsi="Amiri" w:cs="Amiri"/>
          <w:sz w:val="32"/>
          <w:szCs w:val="32"/>
          <w:rtl/>
        </w:rPr>
        <w:t xml:space="preserve"> يجتمعون ثلاثتهم عنده</w:t>
      </w:r>
      <w:r w:rsidR="00972A75" w:rsidRPr="00AD5045">
        <w:rPr>
          <w:rFonts w:ascii="Amiri" w:hAnsi="Amiri" w:cs="Amiri"/>
          <w:sz w:val="32"/>
          <w:szCs w:val="32"/>
          <w:rtl/>
        </w:rPr>
        <w:t>،</w:t>
      </w:r>
      <w:r w:rsidRPr="00AD5045">
        <w:rPr>
          <w:rFonts w:ascii="Amiri" w:hAnsi="Amiri" w:cs="Amiri"/>
          <w:sz w:val="32"/>
          <w:szCs w:val="32"/>
          <w:rtl/>
        </w:rPr>
        <w:t xml:space="preserve"> فإذا قام شعبة تنحى خالد في زاوية</w:t>
      </w:r>
      <w:r w:rsidR="00972A75" w:rsidRPr="00AD5045">
        <w:rPr>
          <w:rFonts w:ascii="Amiri" w:hAnsi="Amiri" w:cs="Amiri"/>
          <w:sz w:val="32"/>
          <w:szCs w:val="32"/>
          <w:rtl/>
        </w:rPr>
        <w:t>،</w:t>
      </w:r>
      <w:r w:rsidRPr="00AD5045">
        <w:rPr>
          <w:rFonts w:ascii="Amiri" w:hAnsi="Amiri" w:cs="Amiri"/>
          <w:sz w:val="32"/>
          <w:szCs w:val="32"/>
          <w:rtl/>
        </w:rPr>
        <w:t xml:space="preserve"> ومعاذ في زاوية</w:t>
      </w:r>
      <w:r w:rsidR="00972A75" w:rsidRPr="00AD5045">
        <w:rPr>
          <w:rFonts w:ascii="Amiri" w:hAnsi="Amiri" w:cs="Amiri"/>
          <w:sz w:val="32"/>
          <w:szCs w:val="32"/>
          <w:rtl/>
        </w:rPr>
        <w:t>،</w:t>
      </w:r>
      <w:r w:rsidRPr="00AD5045">
        <w:rPr>
          <w:rFonts w:ascii="Amiri" w:hAnsi="Amiri" w:cs="Amiri"/>
          <w:sz w:val="32"/>
          <w:szCs w:val="32"/>
          <w:rtl/>
        </w:rPr>
        <w:t xml:space="preserve"> يكتبان ما سمعا ويخرج يحيى فيذهب</w:t>
      </w:r>
      <w:r w:rsidR="00972A75" w:rsidRPr="00AD5045">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إن أبا الوليد قال</w:t>
      </w:r>
      <w:r w:rsidR="00711B53">
        <w:rPr>
          <w:rFonts w:ascii="Amiri" w:hAnsi="Amiri" w:cs="Amiri"/>
          <w:sz w:val="32"/>
          <w:szCs w:val="32"/>
          <w:rtl/>
        </w:rPr>
        <w:t>:</w:t>
      </w:r>
      <w:r w:rsidRPr="00AD5045">
        <w:rPr>
          <w:rFonts w:ascii="Amiri" w:hAnsi="Amiri" w:cs="Amiri"/>
          <w:sz w:val="32"/>
          <w:szCs w:val="32"/>
          <w:rtl/>
        </w:rPr>
        <w:t xml:space="preserve"> قلت ليحيى بن سعيد</w:t>
      </w:r>
      <w:r w:rsidR="00711B53">
        <w:rPr>
          <w:rFonts w:ascii="Amiri" w:hAnsi="Amiri" w:cs="Amiri"/>
          <w:sz w:val="32"/>
          <w:szCs w:val="32"/>
          <w:rtl/>
        </w:rPr>
        <w:t>:</w:t>
      </w:r>
      <w:r w:rsidRPr="00AD5045">
        <w:rPr>
          <w:rFonts w:ascii="Amiri" w:hAnsi="Amiri" w:cs="Amiri"/>
          <w:sz w:val="32"/>
          <w:szCs w:val="32"/>
          <w:rtl/>
        </w:rPr>
        <w:t xml:space="preserve"> كم اختلفت إلى شعبة</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عشرين سنة</w:t>
      </w:r>
      <w:r w:rsidR="00972A75" w:rsidRPr="00AD5045">
        <w:rPr>
          <w:rFonts w:ascii="Amiri" w:hAnsi="Amiri" w:cs="Amiri"/>
          <w:sz w:val="32"/>
          <w:szCs w:val="32"/>
          <w:rtl/>
        </w:rPr>
        <w:t>،</w:t>
      </w:r>
      <w:r w:rsidRPr="00AD5045">
        <w:rPr>
          <w:rFonts w:ascii="Amiri" w:hAnsi="Amiri" w:cs="Amiri"/>
          <w:sz w:val="32"/>
          <w:szCs w:val="32"/>
          <w:rtl/>
        </w:rPr>
        <w:t xml:space="preserve"> وما حملت عن شعبة في مجلس قط أكثر من عشرة أحاديث</w:t>
      </w:r>
      <w:r w:rsidR="00972A75" w:rsidRPr="00AD5045">
        <w:rPr>
          <w:rFonts w:ascii="Amiri" w:hAnsi="Amiri" w:cs="Amiri"/>
          <w:sz w:val="32"/>
          <w:szCs w:val="32"/>
          <w:rtl/>
        </w:rPr>
        <w:t>،</w:t>
      </w:r>
      <w:r w:rsidRPr="00AD5045">
        <w:rPr>
          <w:rFonts w:ascii="Amiri" w:hAnsi="Amiri" w:cs="Amiri"/>
          <w:sz w:val="32"/>
          <w:szCs w:val="32"/>
          <w:rtl/>
        </w:rPr>
        <w:t xml:space="preserve"> فقال أبو عبد الله</w:t>
      </w:r>
      <w:r w:rsidR="00711B53">
        <w:rPr>
          <w:rFonts w:ascii="Amiri" w:hAnsi="Amiri" w:cs="Amiri"/>
          <w:sz w:val="32"/>
          <w:szCs w:val="32"/>
          <w:rtl/>
        </w:rPr>
        <w:t>:</w:t>
      </w:r>
      <w:r w:rsidRPr="00AD5045">
        <w:rPr>
          <w:rFonts w:ascii="Amiri" w:hAnsi="Amiri" w:cs="Amiri"/>
          <w:sz w:val="32"/>
          <w:szCs w:val="32"/>
          <w:rtl/>
        </w:rPr>
        <w:t xml:space="preserve"> نعم</w:t>
      </w:r>
      <w:r w:rsidR="00972A75" w:rsidRPr="00AD5045">
        <w:rPr>
          <w:rFonts w:ascii="Amiri" w:hAnsi="Amiri" w:cs="Amiri"/>
          <w:sz w:val="32"/>
          <w:szCs w:val="32"/>
          <w:rtl/>
        </w:rPr>
        <w:t>،</w:t>
      </w:r>
      <w:r w:rsidRPr="00AD5045">
        <w:rPr>
          <w:rFonts w:ascii="Amiri" w:hAnsi="Amiri" w:cs="Amiri"/>
          <w:sz w:val="32"/>
          <w:szCs w:val="32"/>
          <w:rtl/>
        </w:rPr>
        <w:t xml:space="preserve"> كان يحفظ</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(2/202</w:t>
      </w:r>
      <w:r w:rsidR="00711B53">
        <w:rPr>
          <w:rFonts w:ascii="Amiri" w:hAnsi="Amiri" w:cs="Amiri"/>
          <w:color w:val="00007F"/>
          <w:sz w:val="32"/>
          <w:szCs w:val="32"/>
          <w:rtl/>
        </w:rPr>
        <w:t>)</w:t>
      </w:r>
      <w:r w:rsidR="00972A75" w:rsidRPr="00AD5045">
        <w:rPr>
          <w:rFonts w:ascii="Amiri" w:hAnsi="Amiri" w:cs="Amiri"/>
          <w:sz w:val="32"/>
          <w:szCs w:val="32"/>
          <w:rtl/>
        </w:rPr>
        <w:t>.</w:t>
      </w:r>
    </w:p>
    <w:p w14:paraId="61D14BF2" w14:textId="30E8254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موسى عن عبد الوهاب عن يحيى بن سعيد عن مالك عن الزهري</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يوم حنين</w:t>
      </w:r>
      <w:r w:rsidR="00711B53">
        <w:rPr>
          <w:rFonts w:ascii="Amiri" w:hAnsi="Amiri" w:cs="Amiri"/>
          <w:color w:val="00007F"/>
          <w:sz w:val="32"/>
          <w:szCs w:val="32"/>
          <w:rtl/>
        </w:rPr>
        <w:t>)</w:t>
      </w:r>
      <w:r w:rsidRPr="00AD5045">
        <w:rPr>
          <w:rFonts w:ascii="Amiri" w:hAnsi="Amiri" w:cs="Amiri"/>
          <w:sz w:val="32"/>
          <w:szCs w:val="32"/>
          <w:rtl/>
        </w:rPr>
        <w:t xml:space="preserve"> وأصحاب الزهري كلهم يقولون</w:t>
      </w:r>
      <w:r w:rsidR="00711B53">
        <w:rPr>
          <w:rFonts w:ascii="Amiri" w:hAnsi="Amiri" w:cs="Amiri"/>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خيبر</w:t>
      </w:r>
      <w:r w:rsidR="00711B53">
        <w:rPr>
          <w:rFonts w:ascii="Amiri" w:hAnsi="Amiri" w:cs="Amiri"/>
          <w:color w:val="00007F"/>
          <w:sz w:val="32"/>
          <w:szCs w:val="32"/>
          <w:rtl/>
        </w:rPr>
        <w:t>)</w:t>
      </w:r>
      <w:r w:rsidRPr="00AD5045">
        <w:rPr>
          <w:rFonts w:ascii="Amiri" w:hAnsi="Amiri" w:cs="Amiri"/>
          <w:sz w:val="32"/>
          <w:szCs w:val="32"/>
          <w:rtl/>
        </w:rPr>
        <w:t xml:space="preserve"> وكذلك قال مالك في الموطأ،وهوالصحيح</w:t>
      </w:r>
      <w:r w:rsidRPr="00711B53">
        <w:rPr>
          <w:rFonts w:ascii="Amiri" w:hAnsi="Amiri" w:cs="Amiri"/>
          <w:color w:val="00007F"/>
          <w:sz w:val="32"/>
          <w:szCs w:val="32"/>
          <w:rtl/>
        </w:rPr>
        <w:t>(يوم خيبر)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92"/>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(2/743</w:t>
      </w:r>
      <w:r w:rsidR="00711B53">
        <w:rPr>
          <w:rFonts w:ascii="Amiri" w:hAnsi="Amiri" w:cs="Amiri"/>
          <w:color w:val="00007F"/>
          <w:sz w:val="32"/>
          <w:szCs w:val="32"/>
          <w:rtl/>
        </w:rPr>
        <w:t>)</w:t>
      </w:r>
      <w:r w:rsidR="00972A75" w:rsidRPr="00AD5045">
        <w:rPr>
          <w:rFonts w:ascii="Amiri" w:hAnsi="Amiri" w:cs="Amiri"/>
          <w:sz w:val="32"/>
          <w:szCs w:val="32"/>
          <w:rtl/>
        </w:rPr>
        <w:t>.</w:t>
      </w:r>
    </w:p>
    <w:p w14:paraId="0CF3CA6F" w14:textId="0AC9050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وسمعت علي بن المديني ـ وذكر حديث </w:t>
      </w:r>
      <w:r w:rsidR="00711B53">
        <w:rPr>
          <w:rFonts w:ascii="Amiri" w:hAnsi="Amiri" w:cs="Amiri"/>
          <w:color w:val="00007F"/>
          <w:sz w:val="32"/>
          <w:szCs w:val="32"/>
          <w:rtl/>
        </w:rPr>
        <w:t xml:space="preserve">( </w:t>
      </w:r>
      <w:r w:rsidRPr="00711B53">
        <w:rPr>
          <w:rFonts w:ascii="Amiri" w:hAnsi="Amiri" w:cs="Amiri"/>
          <w:color w:val="00007F"/>
          <w:sz w:val="32"/>
          <w:szCs w:val="32"/>
          <w:rtl/>
        </w:rPr>
        <w:t>مجامرهم الألوة</w:t>
      </w:r>
      <w:r w:rsidR="00711B53">
        <w:rPr>
          <w:rFonts w:ascii="Amiri" w:hAnsi="Amiri" w:cs="Amiri"/>
          <w:color w:val="00007F"/>
          <w:sz w:val="32"/>
          <w:szCs w:val="32"/>
          <w:rtl/>
        </w:rPr>
        <w:t>)</w:t>
      </w:r>
      <w:r w:rsidRPr="00AD5045">
        <w:rPr>
          <w:rFonts w:ascii="Amiri" w:hAnsi="Amiri" w:cs="Amiri"/>
          <w:sz w:val="32"/>
          <w:szCs w:val="32"/>
          <w:rtl/>
        </w:rPr>
        <w:t xml:space="preserve"> ـ قال</w:t>
      </w:r>
      <w:r w:rsidR="00711B53">
        <w:rPr>
          <w:rFonts w:ascii="Amiri" w:hAnsi="Amiri" w:cs="Amiri"/>
          <w:sz w:val="32"/>
          <w:szCs w:val="32"/>
          <w:rtl/>
        </w:rPr>
        <w:t>:</w:t>
      </w:r>
      <w:r w:rsidRPr="00AD5045">
        <w:rPr>
          <w:rFonts w:ascii="Amiri" w:hAnsi="Amiri" w:cs="Amiri"/>
          <w:sz w:val="32"/>
          <w:szCs w:val="32"/>
          <w:rtl/>
        </w:rPr>
        <w:t xml:space="preserve"> قلت لسفيان</w:t>
      </w:r>
      <w:r w:rsidR="00711B53">
        <w:rPr>
          <w:rFonts w:ascii="Amiri" w:hAnsi="Amiri" w:cs="Amiri"/>
          <w:sz w:val="32"/>
          <w:szCs w:val="32"/>
          <w:rtl/>
        </w:rPr>
        <w:t>:</w:t>
      </w:r>
      <w:r w:rsidRPr="00AD5045">
        <w:rPr>
          <w:rFonts w:ascii="Amiri" w:hAnsi="Amiri" w:cs="Amiri"/>
          <w:sz w:val="32"/>
          <w:szCs w:val="32"/>
          <w:rtl/>
        </w:rPr>
        <w:t xml:space="preserve"> إن فلان</w:t>
      </w:r>
      <w:r w:rsidR="00972A75" w:rsidRPr="00AD5045">
        <w:rPr>
          <w:rFonts w:ascii="Amiri" w:hAnsi="Amiri" w:cs="Amiri"/>
          <w:sz w:val="32"/>
          <w:szCs w:val="32"/>
          <w:rtl/>
        </w:rPr>
        <w:t>ًا</w:t>
      </w:r>
      <w:r w:rsidRPr="00AD5045">
        <w:rPr>
          <w:rFonts w:ascii="Amiri" w:hAnsi="Amiri" w:cs="Amiri"/>
          <w:sz w:val="32"/>
          <w:szCs w:val="32"/>
          <w:rtl/>
        </w:rPr>
        <w:t xml:space="preserve"> قال</w:t>
      </w:r>
      <w:r w:rsidR="00711B53">
        <w:rPr>
          <w:rFonts w:ascii="Amiri" w:hAnsi="Amiri" w:cs="Amiri"/>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مجامرهم الأولوة</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إنما هذا رجل قرأ في كتاب</w:t>
      </w:r>
      <w:r w:rsidR="00972A75" w:rsidRPr="00AD5045">
        <w:rPr>
          <w:rFonts w:ascii="Amiri" w:hAnsi="Amiri" w:cs="Amiri"/>
          <w:sz w:val="32"/>
          <w:szCs w:val="32"/>
          <w:rtl/>
        </w:rPr>
        <w:t>،</w:t>
      </w:r>
      <w:r w:rsidRPr="00AD5045">
        <w:rPr>
          <w:rFonts w:ascii="Amiri" w:hAnsi="Amiri" w:cs="Amiri"/>
          <w:sz w:val="32"/>
          <w:szCs w:val="32"/>
          <w:rtl/>
        </w:rPr>
        <w:t xml:space="preserve"> كأنه يقول</w:t>
      </w:r>
      <w:r w:rsidR="00711B53">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lastRenderedPageBreak/>
        <w:t>لم يسمع من فيه إنما قرأه فلم يدرِ ما هو</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يا أبا محمد إنه ليؤم</w:t>
      </w:r>
      <w:r w:rsidR="00972A75" w:rsidRPr="00AD5045">
        <w:rPr>
          <w:rFonts w:ascii="Amiri" w:hAnsi="Amiri" w:cs="Amiri"/>
          <w:sz w:val="32"/>
          <w:szCs w:val="32"/>
          <w:rtl/>
        </w:rPr>
        <w:t>،</w:t>
      </w:r>
      <w:r w:rsidRPr="00AD5045">
        <w:rPr>
          <w:rFonts w:ascii="Amiri" w:hAnsi="Amiri" w:cs="Amiri"/>
          <w:sz w:val="32"/>
          <w:szCs w:val="32"/>
          <w:rtl/>
        </w:rPr>
        <w:t xml:space="preserve"> وإنه ـ قال</w:t>
      </w:r>
      <w:r w:rsidR="00711B53">
        <w:rPr>
          <w:rFonts w:ascii="Amiri" w:hAnsi="Amiri" w:cs="Amiri"/>
          <w:sz w:val="32"/>
          <w:szCs w:val="32"/>
          <w:rtl/>
        </w:rPr>
        <w:t>:</w:t>
      </w:r>
      <w:r w:rsidRPr="00AD5045">
        <w:rPr>
          <w:rFonts w:ascii="Amiri" w:hAnsi="Amiri" w:cs="Amiri"/>
          <w:sz w:val="32"/>
          <w:szCs w:val="32"/>
          <w:rtl/>
        </w:rPr>
        <w:t xml:space="preserve"> وسمعت غير علي يقول</w:t>
      </w:r>
      <w:r w:rsidR="00711B53">
        <w:rPr>
          <w:rFonts w:ascii="Amiri" w:hAnsi="Amiri" w:cs="Amiri"/>
          <w:sz w:val="32"/>
          <w:szCs w:val="32"/>
          <w:rtl/>
        </w:rPr>
        <w:t>:</w:t>
      </w:r>
      <w:r w:rsidRPr="00AD5045">
        <w:rPr>
          <w:rFonts w:ascii="Amiri" w:hAnsi="Amiri" w:cs="Amiri"/>
          <w:sz w:val="32"/>
          <w:szCs w:val="32"/>
          <w:rtl/>
        </w:rPr>
        <w:t xml:space="preserve"> هو يحيى بن سعيد القطان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93"/>
      </w:r>
      <w:r w:rsidRPr="00711B53">
        <w:rPr>
          <w:rFonts w:ascii="Amiri" w:hAnsi="Amiri" w:cs="Amiri"/>
          <w:color w:val="00007F"/>
          <w:sz w:val="32"/>
          <w:szCs w:val="32"/>
          <w:vertAlign w:val="superscript"/>
          <w:rtl/>
        </w:rPr>
        <w:t>)</w:t>
      </w:r>
      <w:r w:rsidRPr="00AD5045">
        <w:rPr>
          <w:rFonts w:ascii="Amiri" w:hAnsi="Amiri" w:cs="Amiri"/>
          <w:sz w:val="32"/>
          <w:szCs w:val="32"/>
          <w:rtl/>
        </w:rPr>
        <w:t xml:space="preserve"> ـ قال علي</w:t>
      </w:r>
      <w:r w:rsidR="00711B53">
        <w:rPr>
          <w:rFonts w:ascii="Amiri" w:hAnsi="Amiri" w:cs="Amiri"/>
          <w:sz w:val="32"/>
          <w:szCs w:val="32"/>
          <w:rtl/>
        </w:rPr>
        <w:t>:</w:t>
      </w:r>
      <w:r w:rsidRPr="00AD5045">
        <w:rPr>
          <w:rFonts w:ascii="Amiri" w:hAnsi="Amiri" w:cs="Amiri"/>
          <w:sz w:val="32"/>
          <w:szCs w:val="32"/>
          <w:rtl/>
        </w:rPr>
        <w:t xml:space="preserve"> فقال ابن عيينة</w:t>
      </w:r>
      <w:r w:rsidR="00711B53">
        <w:rPr>
          <w:rFonts w:ascii="Amiri" w:hAnsi="Amiri" w:cs="Amiri"/>
          <w:sz w:val="32"/>
          <w:szCs w:val="32"/>
          <w:rtl/>
        </w:rPr>
        <w:t>:</w:t>
      </w:r>
      <w:r w:rsidRPr="00AD5045">
        <w:rPr>
          <w:rFonts w:ascii="Amiri" w:hAnsi="Amiri" w:cs="Amiri"/>
          <w:sz w:val="32"/>
          <w:szCs w:val="32"/>
          <w:rtl/>
        </w:rPr>
        <w:t xml:space="preserve"> ويحك سل العطارين يخبروك</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2/743)</w:t>
      </w:r>
      <w:r w:rsidRPr="00AD5045">
        <w:rPr>
          <w:rFonts w:ascii="Amiri" w:hAnsi="Amiri" w:cs="Amiri"/>
          <w:sz w:val="32"/>
          <w:szCs w:val="32"/>
          <w:rtl/>
        </w:rPr>
        <w:t xml:space="preserve"> </w:t>
      </w:r>
    </w:p>
    <w:p w14:paraId="3002425B" w14:textId="587CB71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حدّثت</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94"/>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عن عفان قال</w:t>
      </w:r>
      <w:r w:rsidR="00711B53">
        <w:rPr>
          <w:rFonts w:ascii="Amiri" w:hAnsi="Amiri" w:cs="Amiri"/>
          <w:sz w:val="32"/>
          <w:szCs w:val="32"/>
          <w:rtl/>
        </w:rPr>
        <w:t>:</w:t>
      </w:r>
      <w:r w:rsidRPr="00AD5045">
        <w:rPr>
          <w:rFonts w:ascii="Amiri" w:hAnsi="Amiri" w:cs="Amiri"/>
          <w:sz w:val="32"/>
          <w:szCs w:val="32"/>
          <w:rtl/>
        </w:rPr>
        <w:t xml:space="preserve"> حدثني يحيى بن سعيد قال</w:t>
      </w:r>
      <w:r w:rsidR="00711B53">
        <w:rPr>
          <w:rFonts w:ascii="Amiri" w:hAnsi="Amiri" w:cs="Amiri"/>
          <w:sz w:val="32"/>
          <w:szCs w:val="32"/>
          <w:rtl/>
        </w:rPr>
        <w:t>:</w:t>
      </w:r>
      <w:r w:rsidRPr="00AD5045">
        <w:rPr>
          <w:rFonts w:ascii="Amiri" w:hAnsi="Amiri" w:cs="Amiri"/>
          <w:sz w:val="32"/>
          <w:szCs w:val="32"/>
          <w:rtl/>
        </w:rPr>
        <w:t xml:space="preserve"> سألت شعبة</w:t>
      </w:r>
      <w:r w:rsidR="00972A75" w:rsidRPr="00AD5045">
        <w:rPr>
          <w:rFonts w:ascii="Amiri" w:hAnsi="Amiri" w:cs="Amiri"/>
          <w:sz w:val="32"/>
          <w:szCs w:val="32"/>
          <w:rtl/>
        </w:rPr>
        <w:t>،</w:t>
      </w:r>
      <w:r w:rsidRPr="00AD5045">
        <w:rPr>
          <w:rFonts w:ascii="Amiri" w:hAnsi="Amiri" w:cs="Amiri"/>
          <w:sz w:val="32"/>
          <w:szCs w:val="32"/>
          <w:rtl/>
        </w:rPr>
        <w:t xml:space="preserve"> وسفيان بن سعيد</w:t>
      </w:r>
      <w:r w:rsidR="00972A75" w:rsidRPr="00AD5045">
        <w:rPr>
          <w:rFonts w:ascii="Amiri" w:hAnsi="Amiri" w:cs="Amiri"/>
          <w:sz w:val="32"/>
          <w:szCs w:val="32"/>
          <w:rtl/>
        </w:rPr>
        <w:t>،</w:t>
      </w:r>
      <w:r w:rsidRPr="00AD5045">
        <w:rPr>
          <w:rFonts w:ascii="Amiri" w:hAnsi="Amiri" w:cs="Amiri"/>
          <w:sz w:val="32"/>
          <w:szCs w:val="32"/>
          <w:rtl/>
        </w:rPr>
        <w:t xml:space="preserve"> وسفيان بن عيينة</w:t>
      </w:r>
      <w:r w:rsidR="00972A75" w:rsidRPr="00AD5045">
        <w:rPr>
          <w:rFonts w:ascii="Amiri" w:hAnsi="Amiri" w:cs="Amiri"/>
          <w:sz w:val="32"/>
          <w:szCs w:val="32"/>
          <w:rtl/>
        </w:rPr>
        <w:t>،</w:t>
      </w:r>
      <w:r w:rsidRPr="00AD5045">
        <w:rPr>
          <w:rFonts w:ascii="Amiri" w:hAnsi="Amiri" w:cs="Amiri"/>
          <w:sz w:val="32"/>
          <w:szCs w:val="32"/>
          <w:rtl/>
        </w:rPr>
        <w:t xml:space="preserve"> ومالك بن أنس</w:t>
      </w:r>
      <w:r w:rsidR="00972A75" w:rsidRPr="00AD5045">
        <w:rPr>
          <w:rFonts w:ascii="Amiri" w:hAnsi="Amiri" w:cs="Amiri"/>
          <w:sz w:val="32"/>
          <w:szCs w:val="32"/>
          <w:rtl/>
        </w:rPr>
        <w:t>،</w:t>
      </w:r>
      <w:r w:rsidRPr="00AD5045">
        <w:rPr>
          <w:rFonts w:ascii="Amiri" w:hAnsi="Amiri" w:cs="Amiri"/>
          <w:sz w:val="32"/>
          <w:szCs w:val="32"/>
          <w:rtl/>
        </w:rPr>
        <w:t xml:space="preserve"> عن الرجل لا يحفظ</w:t>
      </w:r>
      <w:r w:rsidR="00972A75" w:rsidRPr="00AD5045">
        <w:rPr>
          <w:rFonts w:ascii="Amiri" w:hAnsi="Amiri" w:cs="Amiri"/>
          <w:sz w:val="32"/>
          <w:szCs w:val="32"/>
          <w:rtl/>
        </w:rPr>
        <w:t>،</w:t>
      </w:r>
      <w:r w:rsidRPr="00AD5045">
        <w:rPr>
          <w:rFonts w:ascii="Amiri" w:hAnsi="Amiri" w:cs="Amiri"/>
          <w:sz w:val="32"/>
          <w:szCs w:val="32"/>
          <w:rtl/>
        </w:rPr>
        <w:t xml:space="preserve"> أو يتهم في الحديث</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قالوا</w:t>
      </w:r>
      <w:r w:rsidR="00711B53">
        <w:rPr>
          <w:rFonts w:ascii="Amiri" w:hAnsi="Amiri" w:cs="Amiri"/>
          <w:sz w:val="32"/>
          <w:szCs w:val="32"/>
          <w:rtl/>
        </w:rPr>
        <w:t>:</w:t>
      </w:r>
      <w:r w:rsidRPr="00AD5045">
        <w:rPr>
          <w:rFonts w:ascii="Amiri" w:hAnsi="Amiri" w:cs="Amiri"/>
          <w:sz w:val="32"/>
          <w:szCs w:val="32"/>
          <w:rtl/>
        </w:rPr>
        <w:t xml:space="preserve"> جميع</w:t>
      </w:r>
      <w:r w:rsidR="00972A75" w:rsidRPr="00AD5045">
        <w:rPr>
          <w:rFonts w:ascii="Amiri" w:hAnsi="Amiri" w:cs="Amiri"/>
          <w:sz w:val="32"/>
          <w:szCs w:val="32"/>
          <w:rtl/>
        </w:rPr>
        <w:t>ًا</w:t>
      </w:r>
      <w:r w:rsidR="00711B53">
        <w:rPr>
          <w:rFonts w:ascii="Amiri" w:hAnsi="Amiri" w:cs="Amiri"/>
          <w:sz w:val="32"/>
          <w:szCs w:val="32"/>
          <w:rtl/>
        </w:rPr>
        <w:t>:</w:t>
      </w:r>
      <w:r w:rsidRPr="00AD5045">
        <w:rPr>
          <w:rFonts w:ascii="Amiri" w:hAnsi="Amiri" w:cs="Amiri"/>
          <w:sz w:val="32"/>
          <w:szCs w:val="32"/>
          <w:rtl/>
        </w:rPr>
        <w:t xml:space="preserve"> بيِّن أمره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3/172</w:t>
      </w:r>
      <w:r w:rsidR="00711B53">
        <w:rPr>
          <w:rFonts w:ascii="Amiri" w:hAnsi="Amiri" w:cs="Amiri"/>
          <w:color w:val="00007F"/>
          <w:sz w:val="32"/>
          <w:szCs w:val="32"/>
          <w:rtl/>
        </w:rPr>
        <w:t>)</w:t>
      </w:r>
      <w:r w:rsidR="00972A75" w:rsidRPr="00AD5045">
        <w:rPr>
          <w:rFonts w:ascii="Amiri" w:hAnsi="Amiri" w:cs="Amiri"/>
          <w:sz w:val="32"/>
          <w:szCs w:val="32"/>
          <w:rtl/>
        </w:rPr>
        <w:t>.</w:t>
      </w:r>
    </w:p>
    <w:p w14:paraId="7D402104" w14:textId="7678DF5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بندار عن محمد عن شعبة عن زياد بن مخراق قال</w:t>
      </w:r>
      <w:r w:rsidR="00711B53">
        <w:rPr>
          <w:rFonts w:ascii="Amiri" w:hAnsi="Amiri" w:cs="Amiri"/>
          <w:sz w:val="32"/>
          <w:szCs w:val="32"/>
          <w:rtl/>
        </w:rPr>
        <w:t>:</w:t>
      </w:r>
      <w:r w:rsidRPr="00AD5045">
        <w:rPr>
          <w:rFonts w:ascii="Amiri" w:hAnsi="Amiri" w:cs="Amiri"/>
          <w:sz w:val="32"/>
          <w:szCs w:val="32"/>
          <w:rtl/>
        </w:rPr>
        <w:t xml:space="preserve"> سمعت قيس بن عباية أبا نعامة القيسي يحدث عن مولى لسعد عن ابن لسعد</w:t>
      </w:r>
      <w:r w:rsidR="00711B53">
        <w:rPr>
          <w:rFonts w:ascii="Amiri" w:hAnsi="Amiri" w:cs="Amiri"/>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حديث الدعاء</w:t>
      </w:r>
      <w:r w:rsidR="00711B53">
        <w:rPr>
          <w:rFonts w:ascii="Amiri" w:hAnsi="Amiri" w:cs="Amiri"/>
          <w:color w:val="00007F"/>
          <w:sz w:val="32"/>
          <w:szCs w:val="32"/>
          <w:rtl/>
        </w:rPr>
        <w:t>)</w:t>
      </w:r>
      <w:r w:rsidRPr="00AD5045">
        <w:rPr>
          <w:rFonts w:ascii="Amiri" w:hAnsi="Amiri" w:cs="Amiri"/>
          <w:sz w:val="32"/>
          <w:szCs w:val="32"/>
          <w:rtl/>
        </w:rPr>
        <w:t>.قال بندار عن يحيى وسألته عن هذا الحديث</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حدثنا شعبة حدثني زياد بن مخراق عن أبي نعامة قيس بن عباية عن ابن لسعد عن سعد.فقلت ليحيى</w:t>
      </w:r>
      <w:r w:rsidR="00711B53">
        <w:rPr>
          <w:rFonts w:ascii="Amiri" w:hAnsi="Amiri" w:cs="Amiri"/>
          <w:sz w:val="32"/>
          <w:szCs w:val="32"/>
          <w:rtl/>
        </w:rPr>
        <w:t>:</w:t>
      </w:r>
      <w:r w:rsidRPr="00AD5045">
        <w:rPr>
          <w:rFonts w:ascii="Amiri" w:hAnsi="Amiri" w:cs="Amiri"/>
          <w:sz w:val="32"/>
          <w:szCs w:val="32"/>
          <w:rtl/>
        </w:rPr>
        <w:t xml:space="preserve"> يا أبا سعيد</w:t>
      </w:r>
      <w:r w:rsidR="00972A75" w:rsidRPr="00AD5045">
        <w:rPr>
          <w:rFonts w:ascii="Amiri" w:hAnsi="Amiri" w:cs="Amiri"/>
          <w:sz w:val="32"/>
          <w:szCs w:val="32"/>
          <w:rtl/>
        </w:rPr>
        <w:t>،</w:t>
      </w:r>
      <w:r w:rsidRPr="00AD5045">
        <w:rPr>
          <w:rFonts w:ascii="Amiri" w:hAnsi="Amiri" w:cs="Amiri"/>
          <w:sz w:val="32"/>
          <w:szCs w:val="32"/>
          <w:rtl/>
        </w:rPr>
        <w:t>قد خالفوك في إسناد هذا الحديث</w:t>
      </w:r>
      <w:r w:rsidR="00972A75" w:rsidRPr="00AD5045">
        <w:rPr>
          <w:rFonts w:ascii="Amiri" w:hAnsi="Amiri" w:cs="Amiri"/>
          <w:sz w:val="32"/>
          <w:szCs w:val="32"/>
          <w:rtl/>
        </w:rPr>
        <w:t>،</w:t>
      </w:r>
      <w:r w:rsidRPr="00AD5045">
        <w:rPr>
          <w:rFonts w:ascii="Amiri" w:hAnsi="Amiri" w:cs="Amiri"/>
          <w:sz w:val="32"/>
          <w:szCs w:val="32"/>
          <w:rtl/>
        </w:rPr>
        <w:t xml:space="preserve"> قال يحيى:ليس هذا الحديث عندي في كتاب</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(2/110</w:t>
      </w:r>
      <w:r w:rsidR="00711B53">
        <w:rPr>
          <w:rFonts w:ascii="Amiri" w:hAnsi="Amiri" w:cs="Amiri"/>
          <w:color w:val="00007F"/>
          <w:sz w:val="32"/>
          <w:szCs w:val="32"/>
          <w:rtl/>
        </w:rPr>
        <w:t>)</w:t>
      </w:r>
      <w:r w:rsidR="00972A75" w:rsidRPr="00AD5045">
        <w:rPr>
          <w:rFonts w:ascii="Amiri" w:hAnsi="Amiri" w:cs="Amiri"/>
          <w:sz w:val="32"/>
          <w:szCs w:val="32"/>
          <w:rtl/>
        </w:rPr>
        <w:t>.</w:t>
      </w:r>
    </w:p>
    <w:p w14:paraId="418C47E6" w14:textId="4861DAC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محمد قال</w:t>
      </w:r>
      <w:r w:rsidR="00711B53">
        <w:rPr>
          <w:rFonts w:ascii="Amiri" w:hAnsi="Amiri" w:cs="Amiri"/>
          <w:sz w:val="32"/>
          <w:szCs w:val="32"/>
          <w:rtl/>
        </w:rPr>
        <w:t>:</w:t>
      </w:r>
      <w:r w:rsidRPr="00AD5045">
        <w:rPr>
          <w:rFonts w:ascii="Amiri" w:hAnsi="Amiri" w:cs="Amiri"/>
          <w:sz w:val="32"/>
          <w:szCs w:val="32"/>
          <w:rtl/>
        </w:rPr>
        <w:t xml:space="preserve"> سمعت علي</w:t>
      </w:r>
      <w:r w:rsidR="00972A75" w:rsidRPr="00AD5045">
        <w:rPr>
          <w:rFonts w:ascii="Amiri" w:hAnsi="Amiri" w:cs="Amiri"/>
          <w:sz w:val="32"/>
          <w:szCs w:val="32"/>
          <w:rtl/>
        </w:rPr>
        <w:t>ًا</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قال يحيى</w:t>
      </w:r>
      <w:r w:rsidR="00711B53">
        <w:rPr>
          <w:rFonts w:ascii="Amiri" w:hAnsi="Amiri" w:cs="Amiri"/>
          <w:sz w:val="32"/>
          <w:szCs w:val="32"/>
          <w:rtl/>
        </w:rPr>
        <w:t>:</w:t>
      </w:r>
      <w:r w:rsidRPr="00AD5045">
        <w:rPr>
          <w:rFonts w:ascii="Amiri" w:hAnsi="Amiri" w:cs="Amiri"/>
          <w:sz w:val="32"/>
          <w:szCs w:val="32"/>
          <w:rtl/>
        </w:rPr>
        <w:t xml:space="preserve"> قدمت الكوفة مرة وقد حلف الأعمش لا يحدث فقلت</w:t>
      </w:r>
      <w:r w:rsidR="00711B53">
        <w:rPr>
          <w:rFonts w:ascii="Amiri" w:hAnsi="Amiri" w:cs="Amiri"/>
          <w:sz w:val="32"/>
          <w:szCs w:val="32"/>
          <w:rtl/>
        </w:rPr>
        <w:t>:</w:t>
      </w:r>
      <w:r w:rsidRPr="00AD5045">
        <w:rPr>
          <w:rFonts w:ascii="Amiri" w:hAnsi="Amiri" w:cs="Amiri"/>
          <w:sz w:val="32"/>
          <w:szCs w:val="32"/>
          <w:rtl/>
        </w:rPr>
        <w:t xml:space="preserve"> لو مررت به</w:t>
      </w:r>
      <w:r w:rsidR="00972A75" w:rsidRPr="00AD5045">
        <w:rPr>
          <w:rFonts w:ascii="Amiri" w:hAnsi="Amiri" w:cs="Amiri"/>
          <w:sz w:val="32"/>
          <w:szCs w:val="32"/>
          <w:rtl/>
        </w:rPr>
        <w:t>،</w:t>
      </w:r>
      <w:r w:rsidRPr="00AD5045">
        <w:rPr>
          <w:rFonts w:ascii="Amiri" w:hAnsi="Amiri" w:cs="Amiri"/>
          <w:sz w:val="32"/>
          <w:szCs w:val="32"/>
          <w:rtl/>
        </w:rPr>
        <w:t xml:space="preserve"> فمررت وهو قاعد على باب الزقاق</w:t>
      </w:r>
      <w:r w:rsidR="00972A75" w:rsidRPr="00AD5045">
        <w:rPr>
          <w:rFonts w:ascii="Amiri" w:hAnsi="Amiri" w:cs="Amiri"/>
          <w:sz w:val="32"/>
          <w:szCs w:val="32"/>
          <w:rtl/>
        </w:rPr>
        <w:t>،</w:t>
      </w:r>
      <w:r w:rsidRPr="00AD5045">
        <w:rPr>
          <w:rFonts w:ascii="Amiri" w:hAnsi="Amiri" w:cs="Amiri"/>
          <w:sz w:val="32"/>
          <w:szCs w:val="32"/>
          <w:rtl/>
        </w:rPr>
        <w:t xml:space="preserve"> فقلت</w:t>
      </w:r>
      <w:r w:rsidR="00711B53">
        <w:rPr>
          <w:rFonts w:ascii="Amiri" w:hAnsi="Amiri" w:cs="Amiri"/>
          <w:sz w:val="32"/>
          <w:szCs w:val="32"/>
          <w:rtl/>
        </w:rPr>
        <w:t>:</w:t>
      </w:r>
      <w:r w:rsidRPr="00AD5045">
        <w:rPr>
          <w:rFonts w:ascii="Amiri" w:hAnsi="Amiri" w:cs="Amiri"/>
          <w:sz w:val="32"/>
          <w:szCs w:val="32"/>
          <w:rtl/>
        </w:rPr>
        <w:t xml:space="preserve"> من يجترئ أن يكلم هذا</w:t>
      </w:r>
      <w:r w:rsidR="00972A75" w:rsidRPr="00AD5045">
        <w:rPr>
          <w:rFonts w:ascii="Amiri" w:hAnsi="Amiri" w:cs="Amiri"/>
          <w:sz w:val="32"/>
          <w:szCs w:val="32"/>
          <w:rtl/>
        </w:rPr>
        <w:t>،</w:t>
      </w:r>
      <w:r w:rsidRPr="00AD5045">
        <w:rPr>
          <w:rFonts w:ascii="Amiri" w:hAnsi="Amiri" w:cs="Amiri"/>
          <w:sz w:val="32"/>
          <w:szCs w:val="32"/>
          <w:rtl/>
        </w:rPr>
        <w:t xml:space="preserve"> فجئت فجاء أبو معاوية فجلس ولم أرَ أحد</w:t>
      </w:r>
      <w:r w:rsidR="00972A75" w:rsidRPr="00AD5045">
        <w:rPr>
          <w:rFonts w:ascii="Amiri" w:hAnsi="Amiri" w:cs="Amiri"/>
          <w:sz w:val="32"/>
          <w:szCs w:val="32"/>
          <w:rtl/>
        </w:rPr>
        <w:t>ًا</w:t>
      </w:r>
      <w:r w:rsidRPr="00AD5045">
        <w:rPr>
          <w:rFonts w:ascii="Amiri" w:hAnsi="Amiri" w:cs="Amiri"/>
          <w:sz w:val="32"/>
          <w:szCs w:val="32"/>
          <w:rtl/>
        </w:rPr>
        <w:t xml:space="preserve"> يسأله غير أبي معاوية</w:t>
      </w:r>
      <w:r w:rsidR="00972A75" w:rsidRPr="00AD5045">
        <w:rPr>
          <w:rFonts w:ascii="Amiri" w:hAnsi="Amiri" w:cs="Amiri"/>
          <w:sz w:val="32"/>
          <w:szCs w:val="32"/>
          <w:rtl/>
        </w:rPr>
        <w:t>.</w:t>
      </w:r>
      <w:r w:rsidRPr="00AD5045">
        <w:rPr>
          <w:rFonts w:ascii="Amiri" w:hAnsi="Amiri" w:cs="Amiri"/>
          <w:sz w:val="32"/>
          <w:szCs w:val="32"/>
          <w:rtl/>
        </w:rPr>
        <w:t>.. قال الأعمش</w:t>
      </w:r>
      <w:r w:rsidR="00711B53">
        <w:rPr>
          <w:rFonts w:ascii="Amiri" w:hAnsi="Amiri" w:cs="Amiri"/>
          <w:sz w:val="32"/>
          <w:szCs w:val="32"/>
          <w:rtl/>
        </w:rPr>
        <w:t>:</w:t>
      </w:r>
      <w:r w:rsidRPr="00AD5045">
        <w:rPr>
          <w:rFonts w:ascii="Amiri" w:hAnsi="Amiri" w:cs="Amiri"/>
          <w:sz w:val="32"/>
          <w:szCs w:val="32"/>
          <w:rtl/>
        </w:rPr>
        <w:t xml:space="preserve"> إنها تنفذ في صدري ـ ثم قال يحيى لابنه أما كنت استثبتك</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بلى ـ</w:t>
      </w:r>
      <w:r w:rsidR="00972A75" w:rsidRPr="00AD5045">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حدثنا شقيق عن عبد الله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95"/>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p>
    <w:p w14:paraId="0439E557" w14:textId="76CE4CEC" w:rsidR="00711B53" w:rsidRDefault="0067070C" w:rsidP="0067070C">
      <w:pPr>
        <w:jc w:val="lowKashida"/>
        <w:rPr>
          <w:rFonts w:ascii="Amiri" w:hAnsi="Amiri" w:cs="Amiri"/>
          <w:sz w:val="32"/>
          <w:szCs w:val="32"/>
          <w:rtl/>
        </w:rPr>
      </w:pPr>
      <w:r w:rsidRPr="00AD5045">
        <w:rPr>
          <w:rFonts w:ascii="Amiri" w:hAnsi="Amiri" w:cs="Amiri"/>
          <w:sz w:val="32"/>
          <w:szCs w:val="32"/>
          <w:rtl/>
        </w:rPr>
        <w:t>قال يحيى</w:t>
      </w:r>
      <w:r w:rsidR="00711B53">
        <w:rPr>
          <w:rFonts w:ascii="Amiri" w:hAnsi="Amiri" w:cs="Amiri"/>
          <w:sz w:val="32"/>
          <w:szCs w:val="32"/>
          <w:rtl/>
        </w:rPr>
        <w:t>:</w:t>
      </w:r>
      <w:r w:rsidRPr="00AD5045">
        <w:rPr>
          <w:rFonts w:ascii="Amiri" w:hAnsi="Amiri" w:cs="Amiri"/>
          <w:sz w:val="32"/>
          <w:szCs w:val="32"/>
          <w:rtl/>
        </w:rPr>
        <w:t xml:space="preserve"> فحدّث يومئذ بحديثين فكتبتها</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2/144</w:t>
      </w:r>
      <w:r w:rsidR="00711B53">
        <w:rPr>
          <w:rFonts w:ascii="Amiri" w:hAnsi="Amiri" w:cs="Amiri"/>
          <w:color w:val="00007F"/>
          <w:sz w:val="32"/>
          <w:szCs w:val="32"/>
          <w:rtl/>
        </w:rPr>
        <w:t>)</w:t>
      </w:r>
      <w:r w:rsidR="00972A75" w:rsidRPr="00AD5045">
        <w:rPr>
          <w:rFonts w:ascii="Amiri" w:hAnsi="Amiri" w:cs="Amiri"/>
          <w:sz w:val="32"/>
          <w:szCs w:val="32"/>
          <w:rtl/>
        </w:rPr>
        <w:t>.</w:t>
      </w:r>
    </w:p>
    <w:p w14:paraId="2D542BF4" w14:textId="45D8A9D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قال الفضل</w:t>
      </w:r>
      <w:r w:rsidR="00711B53">
        <w:rPr>
          <w:rFonts w:ascii="Amiri" w:hAnsi="Amiri" w:cs="Amiri"/>
          <w:sz w:val="32"/>
          <w:szCs w:val="32"/>
          <w:rtl/>
        </w:rPr>
        <w:t>:</w:t>
      </w:r>
      <w:r w:rsidRPr="00AD5045">
        <w:rPr>
          <w:rFonts w:ascii="Amiri" w:hAnsi="Amiri" w:cs="Amiri"/>
          <w:sz w:val="32"/>
          <w:szCs w:val="32"/>
          <w:rtl/>
        </w:rPr>
        <w:t>سمعت أبا عبد الله يقول</w:t>
      </w:r>
      <w:r w:rsidR="00711B53">
        <w:rPr>
          <w:rFonts w:ascii="Amiri" w:hAnsi="Amiri" w:cs="Amiri"/>
          <w:sz w:val="32"/>
          <w:szCs w:val="32"/>
          <w:rtl/>
        </w:rPr>
        <w:t>:</w:t>
      </w:r>
      <w:r w:rsidRPr="00AD5045">
        <w:rPr>
          <w:rFonts w:ascii="Amiri" w:hAnsi="Amiri" w:cs="Amiri"/>
          <w:sz w:val="32"/>
          <w:szCs w:val="32"/>
          <w:rtl/>
        </w:rPr>
        <w:t>يحيى قبل إسماعيل درجات في كل شيء</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(2/168</w:t>
      </w:r>
      <w:r w:rsidR="00711B53">
        <w:rPr>
          <w:rFonts w:ascii="Amiri" w:hAnsi="Amiri" w:cs="Amiri"/>
          <w:color w:val="00007F"/>
          <w:sz w:val="32"/>
          <w:szCs w:val="32"/>
          <w:rtl/>
        </w:rPr>
        <w:t>)</w:t>
      </w:r>
      <w:r w:rsidR="00972A75" w:rsidRPr="00AD5045">
        <w:rPr>
          <w:rFonts w:ascii="Amiri" w:hAnsi="Amiri" w:cs="Amiri"/>
          <w:sz w:val="32"/>
          <w:szCs w:val="32"/>
          <w:rtl/>
        </w:rPr>
        <w:t>.</w:t>
      </w:r>
    </w:p>
    <w:p w14:paraId="1E7609F5" w14:textId="7147B925"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عبد الرحيم صاعقة قال</w:t>
      </w:r>
      <w:r w:rsidR="00711B53">
        <w:rPr>
          <w:rFonts w:ascii="Amiri" w:hAnsi="Amiri" w:cs="Amiri"/>
          <w:sz w:val="32"/>
          <w:szCs w:val="32"/>
          <w:rtl/>
        </w:rPr>
        <w:t>:</w:t>
      </w:r>
      <w:r w:rsidRPr="00AD5045">
        <w:rPr>
          <w:rFonts w:ascii="Amiri" w:hAnsi="Amiri" w:cs="Amiri"/>
          <w:sz w:val="32"/>
          <w:szCs w:val="32"/>
          <w:rtl/>
        </w:rPr>
        <w:t xml:space="preserve"> سمعت علي</w:t>
      </w:r>
      <w:r w:rsidR="00972A75" w:rsidRPr="00AD5045">
        <w:rPr>
          <w:rFonts w:ascii="Amiri" w:hAnsi="Amiri" w:cs="Amiri"/>
          <w:sz w:val="32"/>
          <w:szCs w:val="32"/>
          <w:rtl/>
        </w:rPr>
        <w:t>ًا</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قال يحيى</w:t>
      </w:r>
      <w:r w:rsidR="00711B53">
        <w:rPr>
          <w:rFonts w:ascii="Amiri" w:hAnsi="Amiri" w:cs="Amiri"/>
          <w:sz w:val="32"/>
          <w:szCs w:val="32"/>
          <w:rtl/>
        </w:rPr>
        <w:t>:</w:t>
      </w:r>
      <w:r w:rsidRPr="00AD5045">
        <w:rPr>
          <w:rFonts w:ascii="Amiri" w:hAnsi="Amiri" w:cs="Amiri"/>
          <w:sz w:val="32"/>
          <w:szCs w:val="32"/>
          <w:rtl/>
        </w:rPr>
        <w:t xml:space="preserve"> لما قدم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96"/>
      </w:r>
      <w:r w:rsidRPr="00711B53">
        <w:rPr>
          <w:rFonts w:ascii="Amiri" w:hAnsi="Amiri" w:cs="Amiri"/>
          <w:color w:val="00007F"/>
          <w:sz w:val="32"/>
          <w:szCs w:val="32"/>
          <w:vertAlign w:val="superscript"/>
          <w:rtl/>
        </w:rPr>
        <w:t>)</w:t>
      </w:r>
      <w:r w:rsidRPr="00AD5045">
        <w:rPr>
          <w:rFonts w:ascii="Amiri" w:hAnsi="Amiri" w:cs="Amiri"/>
          <w:sz w:val="32"/>
          <w:szCs w:val="32"/>
          <w:rtl/>
        </w:rPr>
        <w:t xml:space="preserve"> نزل بجنبي وبعث إلي فلما رآني قبل أن يسلم علَي قال</w:t>
      </w:r>
      <w:r w:rsidR="00711B53">
        <w:rPr>
          <w:rFonts w:ascii="Amiri" w:hAnsi="Amiri" w:cs="Amiri"/>
          <w:sz w:val="32"/>
          <w:szCs w:val="32"/>
          <w:rtl/>
        </w:rPr>
        <w:t>:</w:t>
      </w:r>
      <w:r w:rsidRPr="00AD5045">
        <w:rPr>
          <w:rFonts w:ascii="Amiri" w:hAnsi="Amiri" w:cs="Amiri"/>
          <w:sz w:val="32"/>
          <w:szCs w:val="32"/>
          <w:rtl/>
        </w:rPr>
        <w:t xml:space="preserve"> كنت تطمع أن تراني هاهنا</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فسألني عن الشيوخ ابن الأشهب</w:t>
      </w:r>
      <w:r w:rsidR="00972A75" w:rsidRPr="00AD5045">
        <w:rPr>
          <w:rFonts w:ascii="Amiri" w:hAnsi="Amiri" w:cs="Amiri"/>
          <w:sz w:val="32"/>
          <w:szCs w:val="32"/>
          <w:rtl/>
        </w:rPr>
        <w:t>،</w:t>
      </w:r>
      <w:r w:rsidRPr="00AD5045">
        <w:rPr>
          <w:rFonts w:ascii="Amiri" w:hAnsi="Amiri" w:cs="Amiri"/>
          <w:sz w:val="32"/>
          <w:szCs w:val="32"/>
          <w:rtl/>
        </w:rPr>
        <w:t>وسليمان بن المغيرة وغيرهما</w:t>
      </w:r>
      <w:r w:rsidR="00972A75" w:rsidRPr="00AD5045">
        <w:rPr>
          <w:rFonts w:ascii="Amiri" w:hAnsi="Amiri" w:cs="Amiri"/>
          <w:sz w:val="32"/>
          <w:szCs w:val="32"/>
          <w:rtl/>
        </w:rPr>
        <w:t>.</w:t>
      </w:r>
      <w:r w:rsidRPr="00AD5045">
        <w:rPr>
          <w:rFonts w:ascii="Amiri" w:hAnsi="Amiri" w:cs="Amiri"/>
          <w:sz w:val="32"/>
          <w:szCs w:val="32"/>
          <w:rtl/>
        </w:rPr>
        <w:t xml:space="preserve"> قال:ثم تحول فكان عبد الرحمن يدخل عليه،قال:فما شاهد عبد الرحمن يحيى عنده قط إلا مجلس</w:t>
      </w:r>
      <w:r w:rsidR="00972A75" w:rsidRPr="00AD5045">
        <w:rPr>
          <w:rFonts w:ascii="Amiri" w:hAnsi="Amiri" w:cs="Amiri"/>
          <w:sz w:val="32"/>
          <w:szCs w:val="32"/>
          <w:rtl/>
        </w:rPr>
        <w:t>ًا،</w:t>
      </w:r>
      <w:r w:rsidRPr="00AD5045">
        <w:rPr>
          <w:rFonts w:ascii="Amiri" w:hAnsi="Amiri" w:cs="Amiri"/>
          <w:sz w:val="32"/>
          <w:szCs w:val="32"/>
          <w:rtl/>
        </w:rPr>
        <w:t xml:space="preserve"> ثم حجب بعد يحيى فلم يدخل عليه حتى مات</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97"/>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وأدخل عليه يحيى معاذ بن معاذ</w:t>
      </w:r>
      <w:r w:rsidR="00972A75" w:rsidRPr="00AD5045">
        <w:rPr>
          <w:rFonts w:ascii="Amiri" w:hAnsi="Amiri" w:cs="Amiri"/>
          <w:sz w:val="32"/>
          <w:szCs w:val="32"/>
          <w:rtl/>
        </w:rPr>
        <w:t>،</w:t>
      </w:r>
      <w:r w:rsidRPr="00AD5045">
        <w:rPr>
          <w:rFonts w:ascii="Amiri" w:hAnsi="Amiri" w:cs="Amiri"/>
          <w:sz w:val="32"/>
          <w:szCs w:val="32"/>
          <w:rtl/>
        </w:rPr>
        <w:t xml:space="preserve"> وخالد بن الحارث</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1/719-720</w:t>
      </w:r>
      <w:r w:rsidR="00711B53">
        <w:rPr>
          <w:rFonts w:ascii="Amiri" w:hAnsi="Amiri" w:cs="Amiri"/>
          <w:color w:val="00007F"/>
          <w:sz w:val="32"/>
          <w:szCs w:val="32"/>
          <w:rtl/>
        </w:rPr>
        <w:t>)</w:t>
      </w:r>
      <w:r w:rsidR="00972A75" w:rsidRPr="00AD5045">
        <w:rPr>
          <w:rFonts w:ascii="Amiri" w:hAnsi="Amiri" w:cs="Amiri"/>
          <w:sz w:val="32"/>
          <w:szCs w:val="32"/>
          <w:rtl/>
        </w:rPr>
        <w:t>.</w:t>
      </w:r>
    </w:p>
    <w:p w14:paraId="1A5CD99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عاصم عن سفيان عن منصور عن إبراهيم عن عبيدة عن عبد الله قال</w:t>
      </w:r>
      <w:r w:rsidR="00711B53">
        <w:rPr>
          <w:rFonts w:ascii="Amiri" w:hAnsi="Amiri" w:cs="Amiri"/>
          <w:sz w:val="32"/>
          <w:szCs w:val="32"/>
          <w:rtl/>
        </w:rPr>
        <w:t>:</w:t>
      </w:r>
      <w:r w:rsidRPr="00AD5045">
        <w:rPr>
          <w:rFonts w:ascii="Amiri" w:hAnsi="Amiri" w:cs="Amiri"/>
          <w:sz w:val="32"/>
          <w:szCs w:val="32"/>
          <w:rtl/>
        </w:rPr>
        <w:t xml:space="preserve"> جاء رجل من اليهود</w:t>
      </w:r>
      <w:r w:rsidR="00972A75" w:rsidRPr="00AD5045">
        <w:rPr>
          <w:rFonts w:ascii="Amiri" w:hAnsi="Amiri" w:cs="Amiri"/>
          <w:sz w:val="32"/>
          <w:szCs w:val="32"/>
          <w:rtl/>
        </w:rPr>
        <w:t>،</w:t>
      </w:r>
      <w:r w:rsidRPr="00AD5045">
        <w:rPr>
          <w:rFonts w:ascii="Amiri" w:hAnsi="Amiri" w:cs="Amiri"/>
          <w:sz w:val="32"/>
          <w:szCs w:val="32"/>
          <w:rtl/>
        </w:rPr>
        <w:t xml:space="preserve"> أو من أهل الكتاب إلى النبي صلى الله عليه وسلم</w:t>
      </w:r>
      <w:r w:rsidR="00972A75" w:rsidRPr="00AD5045">
        <w:rPr>
          <w:rFonts w:ascii="Amiri" w:hAnsi="Amiri" w:cs="Amiri"/>
          <w:sz w:val="32"/>
          <w:szCs w:val="32"/>
          <w:rtl/>
        </w:rPr>
        <w:t>.</w:t>
      </w:r>
      <w:r w:rsidRPr="00AD5045">
        <w:rPr>
          <w:rFonts w:ascii="Amiri" w:hAnsi="Amiri" w:cs="Amiri"/>
          <w:sz w:val="32"/>
          <w:szCs w:val="32"/>
          <w:rtl/>
        </w:rPr>
        <w:t xml:space="preserve"> </w:t>
      </w:r>
    </w:p>
    <w:p w14:paraId="0D04195B"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وحدثني أبو بشر قال</w:t>
      </w:r>
      <w:r w:rsidR="00711B53">
        <w:rPr>
          <w:rFonts w:ascii="Amiri" w:hAnsi="Amiri" w:cs="Amiri"/>
          <w:sz w:val="32"/>
          <w:szCs w:val="32"/>
          <w:rtl/>
        </w:rPr>
        <w:t>:</w:t>
      </w:r>
      <w:r w:rsidRPr="00AD5045">
        <w:rPr>
          <w:rFonts w:ascii="Amiri" w:hAnsi="Amiri" w:cs="Amiri"/>
          <w:sz w:val="32"/>
          <w:szCs w:val="32"/>
          <w:rtl/>
        </w:rPr>
        <w:t xml:space="preserve"> حدثنا يحيى بن سعيد عن سفيان قال</w:t>
      </w:r>
      <w:r w:rsidR="00711B53">
        <w:rPr>
          <w:rFonts w:ascii="Amiri" w:hAnsi="Amiri" w:cs="Amiri"/>
          <w:sz w:val="32"/>
          <w:szCs w:val="32"/>
          <w:rtl/>
        </w:rPr>
        <w:t>:</w:t>
      </w:r>
      <w:r w:rsidRPr="00AD5045">
        <w:rPr>
          <w:rFonts w:ascii="Amiri" w:hAnsi="Amiri" w:cs="Amiri"/>
          <w:sz w:val="32"/>
          <w:szCs w:val="32"/>
          <w:rtl/>
        </w:rPr>
        <w:t xml:space="preserve"> حدثني منصور</w:t>
      </w:r>
      <w:r w:rsidR="00972A75" w:rsidRPr="00AD5045">
        <w:rPr>
          <w:rFonts w:ascii="Amiri" w:hAnsi="Amiri" w:cs="Amiri"/>
          <w:sz w:val="32"/>
          <w:szCs w:val="32"/>
          <w:rtl/>
        </w:rPr>
        <w:t>،</w:t>
      </w:r>
      <w:r w:rsidRPr="00AD5045">
        <w:rPr>
          <w:rFonts w:ascii="Amiri" w:hAnsi="Amiri" w:cs="Amiri"/>
          <w:sz w:val="32"/>
          <w:szCs w:val="32"/>
          <w:rtl/>
        </w:rPr>
        <w:t xml:space="preserve"> وسليمان عن إبراهيم عن </w:t>
      </w:r>
      <w:r w:rsidRPr="00AD5045">
        <w:rPr>
          <w:rFonts w:ascii="Amiri" w:hAnsi="Amiri" w:cs="Amiri"/>
          <w:sz w:val="32"/>
          <w:szCs w:val="32"/>
          <w:rtl/>
        </w:rPr>
        <w:br/>
        <w:t>[ عبيدة عن عبد الله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98"/>
      </w:r>
      <w:r w:rsidRPr="00711B53">
        <w:rPr>
          <w:rFonts w:ascii="Amiri" w:hAnsi="Amiri" w:cs="Amiri"/>
          <w:color w:val="00007F"/>
          <w:sz w:val="32"/>
          <w:szCs w:val="32"/>
          <w:vertAlign w:val="superscript"/>
          <w:rtl/>
        </w:rPr>
        <w:t>)</w:t>
      </w:r>
      <w:r w:rsidRPr="00AD5045">
        <w:rPr>
          <w:rFonts w:ascii="Amiri" w:hAnsi="Amiri" w:cs="Amiri"/>
          <w:sz w:val="32"/>
          <w:szCs w:val="32"/>
          <w:rtl/>
        </w:rPr>
        <w:t xml:space="preserve"> أن يهودي</w:t>
      </w:r>
      <w:r w:rsidR="00972A75" w:rsidRPr="00AD5045">
        <w:rPr>
          <w:rFonts w:ascii="Amiri" w:hAnsi="Amiri" w:cs="Amiri"/>
          <w:sz w:val="32"/>
          <w:szCs w:val="32"/>
          <w:rtl/>
        </w:rPr>
        <w:t>ًا</w:t>
      </w:r>
      <w:r w:rsidRPr="00AD5045">
        <w:rPr>
          <w:rFonts w:ascii="Amiri" w:hAnsi="Amiri" w:cs="Amiri"/>
          <w:sz w:val="32"/>
          <w:szCs w:val="32"/>
          <w:rtl/>
        </w:rPr>
        <w:t xml:space="preserve"> جاء إلى النبي </w:t>
      </w:r>
      <w:r w:rsidRPr="00AD5045">
        <w:rPr>
          <w:rFonts w:ascii="Amiri" w:hAnsi="Amiri" w:cs="Amiri"/>
          <w:sz w:val="32"/>
          <w:szCs w:val="32"/>
        </w:rPr>
        <w:sym w:font="AGA Arabesque" w:char="F072"/>
      </w:r>
      <w:r w:rsidR="00972A75" w:rsidRPr="00AD5045">
        <w:rPr>
          <w:rFonts w:ascii="Amiri" w:hAnsi="Amiri" w:cs="Amiri"/>
          <w:sz w:val="32"/>
          <w:szCs w:val="32"/>
          <w:rtl/>
        </w:rPr>
        <w:t>.</w:t>
      </w:r>
      <w:r w:rsidRPr="00AD5045">
        <w:rPr>
          <w:rFonts w:ascii="Amiri" w:hAnsi="Amiri" w:cs="Amiri"/>
          <w:sz w:val="32"/>
          <w:szCs w:val="32"/>
          <w:rtl/>
        </w:rPr>
        <w:t xml:space="preserve"> </w:t>
      </w:r>
    </w:p>
    <w:p w14:paraId="443FA021" w14:textId="5290068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والحديث حديث عبيدة</w:t>
      </w:r>
      <w:r w:rsidR="00972A75" w:rsidRPr="00AD5045">
        <w:rPr>
          <w:rFonts w:ascii="Amiri" w:hAnsi="Amiri" w:cs="Amiri"/>
          <w:sz w:val="32"/>
          <w:szCs w:val="32"/>
          <w:rtl/>
        </w:rPr>
        <w:t>،</w:t>
      </w:r>
      <w:r w:rsidRPr="00AD5045">
        <w:rPr>
          <w:rFonts w:ascii="Amiri" w:hAnsi="Amiri" w:cs="Amiri"/>
          <w:sz w:val="32"/>
          <w:szCs w:val="32"/>
          <w:rtl/>
        </w:rPr>
        <w:t xml:space="preserve"> وليس حديث الأعمش</w:t>
      </w:r>
      <w:r w:rsidR="00711B53">
        <w:rPr>
          <w:rFonts w:ascii="Amiri" w:hAnsi="Amiri" w:cs="Amiri"/>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عن علقمة</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المحفوظ عندي.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599"/>
      </w:r>
      <w:r w:rsidRPr="00711B53">
        <w:rPr>
          <w:rFonts w:ascii="Amiri" w:hAnsi="Amiri" w:cs="Amiri"/>
          <w:color w:val="00007F"/>
          <w:sz w:val="32"/>
          <w:szCs w:val="32"/>
          <w:vertAlign w:val="superscript"/>
          <w:rtl/>
        </w:rPr>
        <w:t>)</w:t>
      </w:r>
      <w:r w:rsidRPr="00AD5045">
        <w:rPr>
          <w:rFonts w:ascii="Amiri" w:hAnsi="Amiri" w:cs="Amiri"/>
          <w:sz w:val="32"/>
          <w:szCs w:val="32"/>
          <w:vertAlign w:val="superscript"/>
          <w:rtl/>
        </w:rPr>
        <w:t xml:space="preserve"> </w:t>
      </w:r>
      <w:r w:rsidRPr="00AD5045">
        <w:rPr>
          <w:rFonts w:ascii="Amiri" w:hAnsi="Amiri" w:cs="Amiri"/>
          <w:sz w:val="32"/>
          <w:szCs w:val="32"/>
          <w:rtl/>
        </w:rPr>
        <w:br/>
        <w:t xml:space="preserve">المعرفة والتاريخ </w:t>
      </w:r>
      <w:r w:rsidRPr="00711B53">
        <w:rPr>
          <w:rFonts w:ascii="Amiri" w:hAnsi="Amiri" w:cs="Amiri"/>
          <w:color w:val="00007F"/>
          <w:sz w:val="32"/>
          <w:szCs w:val="32"/>
          <w:rtl/>
        </w:rPr>
        <w:t>(3/136-137</w:t>
      </w:r>
      <w:r w:rsidR="00711B53">
        <w:rPr>
          <w:rFonts w:ascii="Amiri" w:hAnsi="Amiri" w:cs="Amiri"/>
          <w:color w:val="00007F"/>
          <w:sz w:val="32"/>
          <w:szCs w:val="32"/>
          <w:rtl/>
        </w:rPr>
        <w:t>)</w:t>
      </w:r>
      <w:r w:rsidR="00972A75" w:rsidRPr="00AD5045">
        <w:rPr>
          <w:rFonts w:ascii="Amiri" w:hAnsi="Amiri" w:cs="Amiri"/>
          <w:sz w:val="32"/>
          <w:szCs w:val="32"/>
          <w:rtl/>
        </w:rPr>
        <w:t>.</w:t>
      </w:r>
    </w:p>
    <w:p w14:paraId="02AF0324" w14:textId="18AF554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1278) يحيى بن سعيد بن قيس الأنصاري المدني </w:t>
      </w:r>
      <w:r w:rsidR="00711B53">
        <w:rPr>
          <w:rFonts w:ascii="Amiri" w:hAnsi="Amiri" w:cs="Amiri"/>
          <w:color w:val="00007F"/>
          <w:sz w:val="32"/>
          <w:szCs w:val="32"/>
          <w:rtl/>
        </w:rPr>
        <w:t xml:space="preserve">( </w:t>
      </w:r>
      <w:r w:rsidRPr="00711B53">
        <w:rPr>
          <w:rFonts w:ascii="Amiri" w:hAnsi="Amiri" w:cs="Amiri"/>
          <w:color w:val="00007F"/>
          <w:sz w:val="32"/>
          <w:szCs w:val="32"/>
          <w:rtl/>
        </w:rPr>
        <w:t>أبوسعيد</w:t>
      </w:r>
      <w:r w:rsidR="00711B53">
        <w:rPr>
          <w:rFonts w:ascii="Amiri" w:hAnsi="Amiri" w:cs="Amiri"/>
          <w:color w:val="00007F"/>
          <w:sz w:val="32"/>
          <w:szCs w:val="32"/>
          <w:rtl/>
        </w:rPr>
        <w:t>)</w:t>
      </w:r>
      <w:r w:rsidRPr="00AD5045">
        <w:rPr>
          <w:rFonts w:ascii="Amiri" w:hAnsi="Amiri" w:cs="Amiri"/>
          <w:sz w:val="32"/>
          <w:szCs w:val="32"/>
          <w:rtl/>
        </w:rPr>
        <w:t xml:space="preserve"> القاضي. </w:t>
      </w:r>
    </w:p>
    <w:p w14:paraId="2ED0E1A8" w14:textId="54C6483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زيد بن بشر أخبرنا ابن وهب قال</w:t>
      </w:r>
      <w:r w:rsidR="00711B53">
        <w:rPr>
          <w:rFonts w:ascii="Amiri" w:hAnsi="Amiri" w:cs="Amiri"/>
          <w:sz w:val="32"/>
          <w:szCs w:val="32"/>
          <w:rtl/>
        </w:rPr>
        <w:t>:</w:t>
      </w:r>
      <w:r w:rsidRPr="00AD5045">
        <w:rPr>
          <w:rFonts w:ascii="Amiri" w:hAnsi="Amiri" w:cs="Amiri"/>
          <w:sz w:val="32"/>
          <w:szCs w:val="32"/>
          <w:rtl/>
        </w:rPr>
        <w:t xml:space="preserve"> أخبرني الليث عن الجمحي قال</w:t>
      </w:r>
      <w:r w:rsidR="00711B53">
        <w:rPr>
          <w:rFonts w:ascii="Amiri" w:hAnsi="Amiri" w:cs="Amiri"/>
          <w:sz w:val="32"/>
          <w:szCs w:val="32"/>
          <w:rtl/>
        </w:rPr>
        <w:t>:</w:t>
      </w:r>
      <w:r w:rsidRPr="00AD5045">
        <w:rPr>
          <w:rFonts w:ascii="Amiri" w:hAnsi="Amiri" w:cs="Amiri"/>
          <w:sz w:val="32"/>
          <w:szCs w:val="32"/>
          <w:rtl/>
        </w:rPr>
        <w:t xml:space="preserve"> ما رأيت أحد</w:t>
      </w:r>
      <w:r w:rsidR="00972A75" w:rsidRPr="00AD5045">
        <w:rPr>
          <w:rFonts w:ascii="Amiri" w:hAnsi="Amiri" w:cs="Amiri"/>
          <w:sz w:val="32"/>
          <w:szCs w:val="32"/>
          <w:rtl/>
        </w:rPr>
        <w:t>ًا</w:t>
      </w:r>
      <w:r w:rsidRPr="00AD5045">
        <w:rPr>
          <w:rFonts w:ascii="Amiri" w:hAnsi="Amiri" w:cs="Amiri"/>
          <w:sz w:val="32"/>
          <w:szCs w:val="32"/>
          <w:rtl/>
        </w:rPr>
        <w:t xml:space="preserve"> أقرب شبه</w:t>
      </w:r>
      <w:r w:rsidR="00972A75" w:rsidRPr="00AD5045">
        <w:rPr>
          <w:rFonts w:ascii="Amiri" w:hAnsi="Amiri" w:cs="Amiri"/>
          <w:sz w:val="32"/>
          <w:szCs w:val="32"/>
          <w:rtl/>
        </w:rPr>
        <w:t>ًا</w:t>
      </w:r>
      <w:r w:rsidRPr="00AD5045">
        <w:rPr>
          <w:rFonts w:ascii="Amiri" w:hAnsi="Amiri" w:cs="Amiri"/>
          <w:sz w:val="32"/>
          <w:szCs w:val="32"/>
          <w:rtl/>
        </w:rPr>
        <w:t xml:space="preserve"> بابن شهاب من يحيى بن سعيد،ولولا ابن شهاب لذهب كثير من السنن</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(1/635</w:t>
      </w:r>
      <w:r w:rsidR="00711B53">
        <w:rPr>
          <w:rFonts w:ascii="Amiri" w:hAnsi="Amiri" w:cs="Amiri"/>
          <w:color w:val="00007F"/>
          <w:sz w:val="32"/>
          <w:szCs w:val="32"/>
          <w:rtl/>
        </w:rPr>
        <w:t>)</w:t>
      </w:r>
      <w:r w:rsidR="00972A75" w:rsidRPr="00AD5045">
        <w:rPr>
          <w:rFonts w:ascii="Amiri" w:hAnsi="Amiri" w:cs="Amiri"/>
          <w:sz w:val="32"/>
          <w:szCs w:val="32"/>
          <w:rtl/>
        </w:rPr>
        <w:t>.</w:t>
      </w:r>
    </w:p>
    <w:p w14:paraId="72BB424B" w14:textId="1B6C82A8"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حدثني عبد العزيز بن عمران حدثنا ابن وهب حدثني الليث</w:t>
      </w:r>
      <w:r w:rsidR="00972A75" w:rsidRPr="00AD5045">
        <w:rPr>
          <w:rFonts w:ascii="Amiri" w:hAnsi="Amiri" w:cs="Amiri"/>
          <w:sz w:val="32"/>
          <w:szCs w:val="32"/>
          <w:rtl/>
        </w:rPr>
        <w:t>.</w:t>
      </w:r>
      <w:r w:rsidRPr="00AD5045">
        <w:rPr>
          <w:rFonts w:ascii="Amiri" w:hAnsi="Amiri" w:cs="Amiri"/>
          <w:sz w:val="32"/>
          <w:szCs w:val="32"/>
          <w:rtl/>
        </w:rPr>
        <w:t>ح</w:t>
      </w:r>
      <w:r w:rsidR="00972A75" w:rsidRPr="00AD5045">
        <w:rPr>
          <w:rFonts w:ascii="Amiri" w:hAnsi="Amiri" w:cs="Amiri"/>
          <w:sz w:val="32"/>
          <w:szCs w:val="32"/>
          <w:rtl/>
        </w:rPr>
        <w:t>،</w:t>
      </w:r>
      <w:r w:rsidRPr="00AD5045">
        <w:rPr>
          <w:rFonts w:ascii="Amiri" w:hAnsi="Amiri" w:cs="Amiri"/>
          <w:sz w:val="32"/>
          <w:szCs w:val="32"/>
          <w:rtl/>
        </w:rPr>
        <w:t xml:space="preserve"> وسمعت ابن بكير يحدث عن الليث</w:t>
      </w:r>
      <w:r w:rsidR="00972A75" w:rsidRPr="00AD5045">
        <w:rPr>
          <w:rFonts w:ascii="Amiri" w:hAnsi="Amiri" w:cs="Amiri"/>
          <w:sz w:val="32"/>
          <w:szCs w:val="32"/>
          <w:rtl/>
        </w:rPr>
        <w:t>،</w:t>
      </w:r>
      <w:r w:rsidRPr="00AD5045">
        <w:rPr>
          <w:rFonts w:ascii="Amiri" w:hAnsi="Amiri" w:cs="Amiri"/>
          <w:sz w:val="32"/>
          <w:szCs w:val="32"/>
          <w:rtl/>
        </w:rPr>
        <w:t xml:space="preserve"> عن عبيد الله بن عمر</w:t>
      </w:r>
      <w:r w:rsidR="00711B53">
        <w:rPr>
          <w:rFonts w:ascii="Amiri" w:hAnsi="Amiri" w:cs="Amiri"/>
          <w:sz w:val="32"/>
          <w:szCs w:val="32"/>
          <w:rtl/>
        </w:rPr>
        <w:t xml:space="preserve"> </w:t>
      </w:r>
      <w:r w:rsidRPr="00AD5045">
        <w:rPr>
          <w:rFonts w:ascii="Amiri" w:hAnsi="Amiri" w:cs="Amiri"/>
          <w:sz w:val="32"/>
          <w:szCs w:val="32"/>
          <w:rtl/>
        </w:rPr>
        <w:t>قال</w:t>
      </w:r>
      <w:r w:rsidR="00711B53">
        <w:rPr>
          <w:rFonts w:ascii="Amiri" w:hAnsi="Amiri" w:cs="Amiri"/>
          <w:sz w:val="32"/>
          <w:szCs w:val="32"/>
          <w:rtl/>
        </w:rPr>
        <w:t>:</w:t>
      </w:r>
      <w:r w:rsidRPr="00AD5045">
        <w:rPr>
          <w:rFonts w:ascii="Amiri" w:hAnsi="Amiri" w:cs="Amiri"/>
          <w:sz w:val="32"/>
          <w:szCs w:val="32"/>
          <w:rtl/>
        </w:rPr>
        <w:t xml:space="preserve"> كان يحيى بن سعيد يحدثنا فيسُّح علينا مثل اللؤلؤ ـ ويشير عبيد الله بيديه إحداهما على الأخرى ـ قال عبيد الله</w:t>
      </w:r>
      <w:r w:rsidR="00711B53">
        <w:rPr>
          <w:rFonts w:ascii="Amiri" w:hAnsi="Amiri" w:cs="Amiri"/>
          <w:sz w:val="32"/>
          <w:szCs w:val="32"/>
          <w:rtl/>
        </w:rPr>
        <w:t>:</w:t>
      </w:r>
      <w:r w:rsidRPr="00AD5045">
        <w:rPr>
          <w:rFonts w:ascii="Amiri" w:hAnsi="Amiri" w:cs="Amiri"/>
          <w:sz w:val="32"/>
          <w:szCs w:val="32"/>
          <w:rtl/>
        </w:rPr>
        <w:t xml:space="preserve"> فإذا طلع ربيعة قطع يحيى حديثه إجلال</w:t>
      </w:r>
      <w:r w:rsidR="00972A75" w:rsidRPr="00AD5045">
        <w:rPr>
          <w:rFonts w:ascii="Amiri" w:hAnsi="Amiri" w:cs="Amiri"/>
          <w:sz w:val="32"/>
          <w:szCs w:val="32"/>
          <w:rtl/>
        </w:rPr>
        <w:t>ًا</w:t>
      </w:r>
      <w:r w:rsidRPr="00AD5045">
        <w:rPr>
          <w:rFonts w:ascii="Amiri" w:hAnsi="Amiri" w:cs="Amiri"/>
          <w:sz w:val="32"/>
          <w:szCs w:val="32"/>
          <w:rtl/>
        </w:rPr>
        <w:t xml:space="preserve"> لربيعة</w:t>
      </w:r>
      <w:r w:rsidR="00972A75" w:rsidRPr="00AD5045">
        <w:rPr>
          <w:rFonts w:ascii="Amiri" w:hAnsi="Amiri" w:cs="Amiri"/>
          <w:sz w:val="32"/>
          <w:szCs w:val="32"/>
          <w:rtl/>
        </w:rPr>
        <w:t>،</w:t>
      </w:r>
      <w:r w:rsidRPr="00AD5045">
        <w:rPr>
          <w:rFonts w:ascii="Amiri" w:hAnsi="Amiri" w:cs="Amiri"/>
          <w:sz w:val="32"/>
          <w:szCs w:val="32"/>
          <w:rtl/>
        </w:rPr>
        <w:t xml:space="preserve"> وإعظام</w:t>
      </w:r>
      <w:r w:rsidR="00972A75" w:rsidRPr="00AD5045">
        <w:rPr>
          <w:rFonts w:ascii="Amiri" w:hAnsi="Amiri" w:cs="Amiri"/>
          <w:sz w:val="32"/>
          <w:szCs w:val="32"/>
          <w:rtl/>
        </w:rPr>
        <w:t>ًا</w:t>
      </w:r>
      <w:r w:rsidRPr="00AD5045">
        <w:rPr>
          <w:rFonts w:ascii="Amiri" w:hAnsi="Amiri" w:cs="Amiri"/>
          <w:sz w:val="32"/>
          <w:szCs w:val="32"/>
          <w:rtl/>
        </w:rPr>
        <w:t xml:space="preserve"> له</w:t>
      </w:r>
      <w:r w:rsidR="00972A75" w:rsidRPr="00AD5045">
        <w:rPr>
          <w:rFonts w:ascii="Amiri" w:hAnsi="Amiri" w:cs="Amiri"/>
          <w:sz w:val="32"/>
          <w:szCs w:val="32"/>
          <w:rtl/>
        </w:rPr>
        <w:t>،</w:t>
      </w:r>
      <w:r w:rsidRPr="00AD5045">
        <w:rPr>
          <w:rFonts w:ascii="Amiri" w:hAnsi="Amiri" w:cs="Amiri"/>
          <w:sz w:val="32"/>
          <w:szCs w:val="32"/>
          <w:rtl/>
        </w:rPr>
        <w:t xml:space="preserve"> قال عبيد الله</w:t>
      </w:r>
      <w:r w:rsidR="00711B53">
        <w:rPr>
          <w:rFonts w:ascii="Amiri" w:hAnsi="Amiri" w:cs="Amiri"/>
          <w:sz w:val="32"/>
          <w:szCs w:val="32"/>
          <w:rtl/>
        </w:rPr>
        <w:t>:</w:t>
      </w:r>
      <w:r w:rsidRPr="00AD5045">
        <w:rPr>
          <w:rFonts w:ascii="Amiri" w:hAnsi="Amiri" w:cs="Amiri"/>
          <w:sz w:val="32"/>
          <w:szCs w:val="32"/>
          <w:rtl/>
        </w:rPr>
        <w:t xml:space="preserve"> فتلا يحيى بن سعيد هذه الآية يوم</w:t>
      </w:r>
      <w:r w:rsidR="00972A75" w:rsidRPr="00AD5045">
        <w:rPr>
          <w:rFonts w:ascii="Amiri" w:hAnsi="Amiri" w:cs="Amiri"/>
          <w:sz w:val="32"/>
          <w:szCs w:val="32"/>
          <w:rtl/>
        </w:rPr>
        <w:t>ًا</w:t>
      </w:r>
      <w:r w:rsidR="00711B53">
        <w:rPr>
          <w:rFonts w:ascii="Amiri" w:hAnsi="Amiri" w:cs="Amiri"/>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وإنْ مِنْ شَيءٍ إلا عِنْدَنَا خَزَائِنَهُ وَمَا نُنَزلهُ إلا بِقَدَرٍ مَعْلُوم</w:t>
      </w:r>
      <w:r w:rsidR="00711B53">
        <w:rPr>
          <w:rFonts w:ascii="Amiri" w:hAnsi="Amiri" w:cs="Amiri"/>
          <w:color w:val="00007F"/>
          <w:sz w:val="32"/>
          <w:szCs w:val="32"/>
          <w:rtl/>
        </w:rPr>
        <w:t>)</w:t>
      </w:r>
      <w:r w:rsidRPr="00AD5045">
        <w:rPr>
          <w:rFonts w:ascii="Amiri" w:hAnsi="Amiri" w:cs="Amiri"/>
          <w:sz w:val="32"/>
          <w:szCs w:val="32"/>
          <w:rtl/>
        </w:rPr>
        <w:t xml:space="preserve"> فقال جميل بن نباتة العراقي</w:t>
      </w:r>
      <w:r w:rsidR="00711B53">
        <w:rPr>
          <w:rFonts w:ascii="Amiri" w:hAnsi="Amiri" w:cs="Amiri"/>
          <w:sz w:val="32"/>
          <w:szCs w:val="32"/>
          <w:rtl/>
        </w:rPr>
        <w:t>:</w:t>
      </w:r>
      <w:r w:rsidRPr="00AD5045">
        <w:rPr>
          <w:rFonts w:ascii="Amiri" w:hAnsi="Amiri" w:cs="Amiri"/>
          <w:sz w:val="32"/>
          <w:szCs w:val="32"/>
          <w:rtl/>
        </w:rPr>
        <w:t xml:space="preserve"> يا أبا سعيد أرأيت السحر من خزائن الله التي تنزل</w:t>
      </w:r>
      <w:r w:rsidR="00711B53">
        <w:rPr>
          <w:rFonts w:ascii="Amiri" w:hAnsi="Amiri" w:cs="Amiri"/>
          <w:sz w:val="32"/>
          <w:szCs w:val="32"/>
          <w:rtl/>
        </w:rPr>
        <w:t>؟</w:t>
      </w:r>
      <w:r w:rsidRPr="00AD5045">
        <w:rPr>
          <w:rFonts w:ascii="Amiri" w:hAnsi="Amiri" w:cs="Amiri"/>
          <w:sz w:val="32"/>
          <w:szCs w:val="32"/>
          <w:rtl/>
        </w:rPr>
        <w:t xml:space="preserve"> فقال يحيى</w:t>
      </w:r>
      <w:r w:rsidR="00711B53">
        <w:rPr>
          <w:rFonts w:ascii="Amiri" w:hAnsi="Amiri" w:cs="Amiri"/>
          <w:sz w:val="32"/>
          <w:szCs w:val="32"/>
          <w:rtl/>
        </w:rPr>
        <w:t>:</w:t>
      </w:r>
      <w:r w:rsidRPr="00AD5045">
        <w:rPr>
          <w:rFonts w:ascii="Amiri" w:hAnsi="Amiri" w:cs="Amiri"/>
          <w:sz w:val="32"/>
          <w:szCs w:val="32"/>
          <w:rtl/>
        </w:rPr>
        <w:t xml:space="preserve"> مه</w:t>
      </w:r>
      <w:r w:rsidR="00972A75" w:rsidRPr="00AD5045">
        <w:rPr>
          <w:rFonts w:ascii="Amiri" w:hAnsi="Amiri" w:cs="Amiri"/>
          <w:sz w:val="32"/>
          <w:szCs w:val="32"/>
          <w:rtl/>
        </w:rPr>
        <w:t>،</w:t>
      </w:r>
      <w:r w:rsidRPr="00AD5045">
        <w:rPr>
          <w:rFonts w:ascii="Amiri" w:hAnsi="Amiri" w:cs="Amiri"/>
          <w:sz w:val="32"/>
          <w:szCs w:val="32"/>
          <w:rtl/>
        </w:rPr>
        <w:t xml:space="preserve"> ما هذا من مسائل المسلمين</w:t>
      </w:r>
      <w:r w:rsidR="00972A75" w:rsidRPr="00AD5045">
        <w:rPr>
          <w:rFonts w:ascii="Amiri" w:hAnsi="Amiri" w:cs="Amiri"/>
          <w:sz w:val="32"/>
          <w:szCs w:val="32"/>
          <w:rtl/>
        </w:rPr>
        <w:t>،</w:t>
      </w:r>
      <w:r w:rsidRPr="00AD5045">
        <w:rPr>
          <w:rFonts w:ascii="Amiri" w:hAnsi="Amiri" w:cs="Amiri"/>
          <w:sz w:val="32"/>
          <w:szCs w:val="32"/>
          <w:rtl/>
        </w:rPr>
        <w:t xml:space="preserve"> وأفحم القوم</w:t>
      </w:r>
      <w:r w:rsidR="00972A75" w:rsidRPr="00AD5045">
        <w:rPr>
          <w:rFonts w:ascii="Amiri" w:hAnsi="Amiri" w:cs="Amiri"/>
          <w:sz w:val="32"/>
          <w:szCs w:val="32"/>
          <w:rtl/>
        </w:rPr>
        <w:t>،</w:t>
      </w:r>
      <w:r w:rsidRPr="00AD5045">
        <w:rPr>
          <w:rFonts w:ascii="Amiri" w:hAnsi="Amiri" w:cs="Amiri"/>
          <w:sz w:val="32"/>
          <w:szCs w:val="32"/>
          <w:rtl/>
        </w:rPr>
        <w:t xml:space="preserve"> فقال عبد الله بن أبي حبيبة</w:t>
      </w:r>
      <w:r w:rsidR="00711B53">
        <w:rPr>
          <w:rFonts w:ascii="Amiri" w:hAnsi="Amiri" w:cs="Amiri"/>
          <w:sz w:val="32"/>
          <w:szCs w:val="32"/>
          <w:rtl/>
        </w:rPr>
        <w:t>:</w:t>
      </w:r>
      <w:r w:rsidRPr="00AD5045">
        <w:rPr>
          <w:rFonts w:ascii="Amiri" w:hAnsi="Amiri" w:cs="Amiri"/>
          <w:sz w:val="32"/>
          <w:szCs w:val="32"/>
          <w:rtl/>
        </w:rPr>
        <w:t xml:space="preserve"> إن أبا سعيد ليس من أصحاب الخصومة إنما هو إمام من أئمة المسلمين</w:t>
      </w:r>
      <w:r w:rsidR="00972A75" w:rsidRPr="00AD5045">
        <w:rPr>
          <w:rFonts w:ascii="Amiri" w:hAnsi="Amiri" w:cs="Amiri"/>
          <w:sz w:val="32"/>
          <w:szCs w:val="32"/>
          <w:rtl/>
        </w:rPr>
        <w:t>،</w:t>
      </w:r>
      <w:r w:rsidRPr="00AD5045">
        <w:rPr>
          <w:rFonts w:ascii="Amiri" w:hAnsi="Amiri" w:cs="Amiri"/>
          <w:sz w:val="32"/>
          <w:szCs w:val="32"/>
          <w:rtl/>
        </w:rPr>
        <w:t xml:space="preserve"> ولكن عليّ فأقبل</w:t>
      </w:r>
      <w:r w:rsidR="00972A75" w:rsidRPr="00AD5045">
        <w:rPr>
          <w:rFonts w:ascii="Amiri" w:hAnsi="Amiri" w:cs="Amiri"/>
          <w:sz w:val="32"/>
          <w:szCs w:val="32"/>
          <w:rtl/>
        </w:rPr>
        <w:t>،</w:t>
      </w:r>
      <w:r w:rsidRPr="00AD5045">
        <w:rPr>
          <w:rFonts w:ascii="Amiri" w:hAnsi="Amiri" w:cs="Amiri"/>
          <w:sz w:val="32"/>
          <w:szCs w:val="32"/>
          <w:rtl/>
        </w:rPr>
        <w:t xml:space="preserve"> أما أنا فأقول</w:t>
      </w:r>
      <w:r w:rsidR="00711B53">
        <w:rPr>
          <w:rFonts w:ascii="Amiri" w:hAnsi="Amiri" w:cs="Amiri"/>
          <w:sz w:val="32"/>
          <w:szCs w:val="32"/>
          <w:rtl/>
        </w:rPr>
        <w:t>:</w:t>
      </w:r>
      <w:r w:rsidRPr="00AD5045">
        <w:rPr>
          <w:rFonts w:ascii="Amiri" w:hAnsi="Amiri" w:cs="Amiri"/>
          <w:sz w:val="32"/>
          <w:szCs w:val="32"/>
          <w:rtl/>
        </w:rPr>
        <w:t xml:space="preserve"> إن السحر لا يضر إلا بإذن الله</w:t>
      </w:r>
      <w:r w:rsidR="00972A75" w:rsidRPr="00AD5045">
        <w:rPr>
          <w:rFonts w:ascii="Amiri" w:hAnsi="Amiri" w:cs="Amiri"/>
          <w:sz w:val="32"/>
          <w:szCs w:val="32"/>
          <w:rtl/>
        </w:rPr>
        <w:t>،</w:t>
      </w:r>
      <w:r w:rsidRPr="00AD5045">
        <w:rPr>
          <w:rFonts w:ascii="Amiri" w:hAnsi="Amiri" w:cs="Amiri"/>
          <w:sz w:val="32"/>
          <w:szCs w:val="32"/>
          <w:rtl/>
        </w:rPr>
        <w:t xml:space="preserve"> فتقول أنت غير ذلك</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فسكت</w:t>
      </w:r>
      <w:r w:rsidR="00972A75" w:rsidRPr="00AD5045">
        <w:rPr>
          <w:rFonts w:ascii="Amiri" w:hAnsi="Amiri" w:cs="Amiri"/>
          <w:sz w:val="32"/>
          <w:szCs w:val="32"/>
          <w:rtl/>
        </w:rPr>
        <w:t>،</w:t>
      </w:r>
      <w:r w:rsidRPr="00AD5045">
        <w:rPr>
          <w:rFonts w:ascii="Amiri" w:hAnsi="Amiri" w:cs="Amiri"/>
          <w:sz w:val="32"/>
          <w:szCs w:val="32"/>
          <w:rtl/>
        </w:rPr>
        <w:t xml:space="preserve"> ولم يقل شيئ</w:t>
      </w:r>
      <w:r w:rsidR="00972A75" w:rsidRPr="00AD5045">
        <w:rPr>
          <w:rFonts w:ascii="Amiri" w:hAnsi="Amiri" w:cs="Amiri"/>
          <w:sz w:val="32"/>
          <w:szCs w:val="32"/>
          <w:rtl/>
        </w:rPr>
        <w:t>ًا،</w:t>
      </w:r>
      <w:r w:rsidRPr="00AD5045">
        <w:rPr>
          <w:rFonts w:ascii="Amiri" w:hAnsi="Amiri" w:cs="Amiri"/>
          <w:sz w:val="32"/>
          <w:szCs w:val="32"/>
          <w:rtl/>
        </w:rPr>
        <w:t xml:space="preserve"> قال عبيد الله</w:t>
      </w:r>
      <w:r w:rsidR="00711B53">
        <w:rPr>
          <w:rFonts w:ascii="Amiri" w:hAnsi="Amiri" w:cs="Amiri"/>
          <w:sz w:val="32"/>
          <w:szCs w:val="32"/>
          <w:rtl/>
        </w:rPr>
        <w:t>:</w:t>
      </w:r>
      <w:r w:rsidRPr="00AD5045">
        <w:rPr>
          <w:rFonts w:ascii="Amiri" w:hAnsi="Amiri" w:cs="Amiri"/>
          <w:sz w:val="32"/>
          <w:szCs w:val="32"/>
          <w:rtl/>
        </w:rPr>
        <w:t xml:space="preserve"> فكأنما كان علينا جبل فوضع عنا</w:t>
      </w:r>
      <w:r w:rsidR="00972A75" w:rsidRPr="00AD5045">
        <w:rPr>
          <w:rFonts w:ascii="Amiri" w:hAnsi="Amiri" w:cs="Amiri"/>
          <w:sz w:val="32"/>
          <w:szCs w:val="32"/>
          <w:rtl/>
        </w:rPr>
        <w:t>.</w:t>
      </w:r>
      <w:r w:rsidRPr="00AD5045">
        <w:rPr>
          <w:rFonts w:ascii="Amiri" w:hAnsi="Amiri" w:cs="Amiri"/>
          <w:sz w:val="32"/>
          <w:szCs w:val="32"/>
          <w:rtl/>
        </w:rPr>
        <w:t xml:space="preserve"> وزاد ابن بكير فيه كلام</w:t>
      </w:r>
      <w:r w:rsidR="00972A75" w:rsidRPr="00AD5045">
        <w:rPr>
          <w:rFonts w:ascii="Amiri" w:hAnsi="Amiri" w:cs="Amiri"/>
          <w:sz w:val="32"/>
          <w:szCs w:val="32"/>
          <w:rtl/>
        </w:rPr>
        <w:t>ًا</w:t>
      </w:r>
      <w:r w:rsidRPr="00AD5045">
        <w:rPr>
          <w:rFonts w:ascii="Amiri" w:hAnsi="Amiri" w:cs="Amiri"/>
          <w:sz w:val="32"/>
          <w:szCs w:val="32"/>
          <w:rtl/>
        </w:rPr>
        <w:t xml:space="preserve"> أكثر من هذا لم أتقن حفظه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00"/>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1/648-649</w:t>
      </w:r>
      <w:r w:rsidR="00711B53">
        <w:rPr>
          <w:rFonts w:ascii="Amiri" w:hAnsi="Amiri" w:cs="Amiri"/>
          <w:color w:val="00007F"/>
          <w:sz w:val="32"/>
          <w:szCs w:val="32"/>
          <w:rtl/>
        </w:rPr>
        <w:t>)</w:t>
      </w:r>
      <w:r w:rsidR="00972A75" w:rsidRPr="00AD5045">
        <w:rPr>
          <w:rFonts w:ascii="Amiri" w:hAnsi="Amiri" w:cs="Amiri"/>
          <w:sz w:val="32"/>
          <w:szCs w:val="32"/>
          <w:rtl/>
        </w:rPr>
        <w:t>.</w:t>
      </w:r>
    </w:p>
    <w:p w14:paraId="1F75E00C" w14:textId="3B6846B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أبو صالح</w:t>
      </w:r>
      <w:r w:rsidR="00711B53">
        <w:rPr>
          <w:rFonts w:ascii="Amiri" w:hAnsi="Amiri" w:cs="Amiri"/>
          <w:sz w:val="32"/>
          <w:szCs w:val="32"/>
          <w:rtl/>
        </w:rPr>
        <w:t>:</w:t>
      </w:r>
      <w:r w:rsidRPr="00AD5045">
        <w:rPr>
          <w:rFonts w:ascii="Amiri" w:hAnsi="Amiri" w:cs="Amiri"/>
          <w:sz w:val="32"/>
          <w:szCs w:val="32"/>
          <w:rtl/>
        </w:rPr>
        <w:t xml:space="preserve"> حدثني الليث قال</w:t>
      </w:r>
      <w:r w:rsidR="00711B53">
        <w:rPr>
          <w:rFonts w:ascii="Amiri" w:hAnsi="Amiri" w:cs="Amiri"/>
          <w:sz w:val="32"/>
          <w:szCs w:val="32"/>
          <w:rtl/>
        </w:rPr>
        <w:t>:</w:t>
      </w:r>
      <w:r w:rsidRPr="00AD5045">
        <w:rPr>
          <w:rFonts w:ascii="Amiri" w:hAnsi="Amiri" w:cs="Amiri"/>
          <w:sz w:val="32"/>
          <w:szCs w:val="32"/>
          <w:rtl/>
        </w:rPr>
        <w:t xml:space="preserve"> إنّ أول ما أُتي يحيى بن سعيد بكتب علمه فعُرضت عليه استنكر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01"/>
      </w:r>
      <w:r w:rsidRPr="00711B53">
        <w:rPr>
          <w:rFonts w:ascii="Amiri" w:hAnsi="Amiri" w:cs="Amiri"/>
          <w:color w:val="00007F"/>
          <w:sz w:val="32"/>
          <w:szCs w:val="32"/>
          <w:vertAlign w:val="superscript"/>
          <w:rtl/>
        </w:rPr>
        <w:t>)</w:t>
      </w:r>
      <w:r w:rsidRPr="00AD5045">
        <w:rPr>
          <w:rFonts w:ascii="Amiri" w:hAnsi="Amiri" w:cs="Amiri"/>
          <w:sz w:val="32"/>
          <w:szCs w:val="32"/>
          <w:vertAlign w:val="superscript"/>
          <w:rtl/>
        </w:rPr>
        <w:t xml:space="preserve"> </w:t>
      </w:r>
      <w:r w:rsidRPr="00AD5045">
        <w:rPr>
          <w:rFonts w:ascii="Amiri" w:hAnsi="Amiri" w:cs="Amiri"/>
          <w:sz w:val="32"/>
          <w:szCs w:val="32"/>
          <w:rtl/>
        </w:rPr>
        <w:t>كثرته لأنه لم يكن له كتاب</w:t>
      </w:r>
      <w:r w:rsidR="00972A75" w:rsidRPr="00AD5045">
        <w:rPr>
          <w:rFonts w:ascii="Amiri" w:hAnsi="Amiri" w:cs="Amiri"/>
          <w:sz w:val="32"/>
          <w:szCs w:val="32"/>
          <w:rtl/>
        </w:rPr>
        <w:t>،</w:t>
      </w:r>
      <w:r w:rsidRPr="00AD5045">
        <w:rPr>
          <w:rFonts w:ascii="Amiri" w:hAnsi="Amiri" w:cs="Amiri"/>
          <w:sz w:val="32"/>
          <w:szCs w:val="32"/>
          <w:rtl/>
        </w:rPr>
        <w:t xml:space="preserve"> فكان يجحده حتى قيل له</w:t>
      </w:r>
      <w:r w:rsidR="00711B53">
        <w:rPr>
          <w:rFonts w:ascii="Amiri" w:hAnsi="Amiri" w:cs="Amiri"/>
          <w:sz w:val="32"/>
          <w:szCs w:val="32"/>
          <w:rtl/>
        </w:rPr>
        <w:t>:</w:t>
      </w:r>
      <w:r w:rsidRPr="00AD5045">
        <w:rPr>
          <w:rFonts w:ascii="Amiri" w:hAnsi="Amiri" w:cs="Amiri"/>
          <w:sz w:val="32"/>
          <w:szCs w:val="32"/>
          <w:rtl/>
        </w:rPr>
        <w:t xml:space="preserve"> نعرضه عليك</w:t>
      </w:r>
      <w:r w:rsidR="00972A75" w:rsidRPr="00AD5045">
        <w:rPr>
          <w:rFonts w:ascii="Amiri" w:hAnsi="Amiri" w:cs="Amiri"/>
          <w:sz w:val="32"/>
          <w:szCs w:val="32"/>
          <w:rtl/>
        </w:rPr>
        <w:t>،</w:t>
      </w:r>
      <w:r w:rsidRPr="00AD5045">
        <w:rPr>
          <w:rFonts w:ascii="Amiri" w:hAnsi="Amiri" w:cs="Amiri"/>
          <w:sz w:val="32"/>
          <w:szCs w:val="32"/>
          <w:rtl/>
        </w:rPr>
        <w:t xml:space="preserve"> فما عرفت أجزته</w:t>
      </w:r>
      <w:r w:rsidR="00972A75" w:rsidRPr="00AD5045">
        <w:rPr>
          <w:rFonts w:ascii="Amiri" w:hAnsi="Amiri" w:cs="Amiri"/>
          <w:sz w:val="32"/>
          <w:szCs w:val="32"/>
          <w:rtl/>
        </w:rPr>
        <w:t>،</w:t>
      </w:r>
      <w:r w:rsidRPr="00AD5045">
        <w:rPr>
          <w:rFonts w:ascii="Amiri" w:hAnsi="Amiri" w:cs="Amiri"/>
          <w:sz w:val="32"/>
          <w:szCs w:val="32"/>
          <w:rtl/>
        </w:rPr>
        <w:t xml:space="preserve"> وما لم تعرف رددته</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فعرفه كله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02"/>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1/649</w:t>
      </w:r>
      <w:r w:rsidR="00711B53">
        <w:rPr>
          <w:rFonts w:ascii="Amiri" w:hAnsi="Amiri" w:cs="Amiri"/>
          <w:color w:val="00007F"/>
          <w:sz w:val="32"/>
          <w:szCs w:val="32"/>
          <w:rtl/>
        </w:rPr>
        <w:t>)</w:t>
      </w:r>
      <w:r w:rsidR="00972A75" w:rsidRPr="00AD5045">
        <w:rPr>
          <w:rFonts w:ascii="Amiri" w:hAnsi="Amiri" w:cs="Amiri"/>
          <w:sz w:val="32"/>
          <w:szCs w:val="32"/>
          <w:rtl/>
        </w:rPr>
        <w:t>.</w:t>
      </w:r>
    </w:p>
    <w:p w14:paraId="70408606" w14:textId="4D18E60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زيد بن بشر</w:t>
      </w:r>
      <w:r w:rsidR="00972A75" w:rsidRPr="00AD5045">
        <w:rPr>
          <w:rFonts w:ascii="Amiri" w:hAnsi="Amiri" w:cs="Amiri"/>
          <w:sz w:val="32"/>
          <w:szCs w:val="32"/>
          <w:rtl/>
        </w:rPr>
        <w:t>،</w:t>
      </w:r>
      <w:r w:rsidRPr="00AD5045">
        <w:rPr>
          <w:rFonts w:ascii="Amiri" w:hAnsi="Amiri" w:cs="Amiri"/>
          <w:sz w:val="32"/>
          <w:szCs w:val="32"/>
          <w:rtl/>
        </w:rPr>
        <w:t xml:space="preserve"> وعبد العزيز بن عمران</w:t>
      </w:r>
      <w:r w:rsidR="00972A75" w:rsidRPr="00AD5045">
        <w:rPr>
          <w:rFonts w:ascii="Amiri" w:hAnsi="Amiri" w:cs="Amiri"/>
          <w:sz w:val="32"/>
          <w:szCs w:val="32"/>
          <w:rtl/>
        </w:rPr>
        <w:t>،</w:t>
      </w:r>
      <w:r w:rsidRPr="00AD5045">
        <w:rPr>
          <w:rFonts w:ascii="Amiri" w:hAnsi="Amiri" w:cs="Amiri"/>
          <w:sz w:val="32"/>
          <w:szCs w:val="32"/>
          <w:rtl/>
        </w:rPr>
        <w:t xml:space="preserve"> حدثنا ابن وهب قال</w:t>
      </w:r>
      <w:r w:rsidR="00711B53">
        <w:rPr>
          <w:rFonts w:ascii="Amiri" w:hAnsi="Amiri" w:cs="Amiri"/>
          <w:sz w:val="32"/>
          <w:szCs w:val="32"/>
          <w:rtl/>
        </w:rPr>
        <w:t>:</w:t>
      </w:r>
      <w:r w:rsidRPr="00AD5045">
        <w:rPr>
          <w:rFonts w:ascii="Amiri" w:hAnsi="Amiri" w:cs="Amiri"/>
          <w:sz w:val="32"/>
          <w:szCs w:val="32"/>
          <w:rtl/>
        </w:rPr>
        <w:t xml:space="preserve"> قال مالك</w:t>
      </w:r>
      <w:r w:rsidR="00711B53">
        <w:rPr>
          <w:rFonts w:ascii="Amiri" w:hAnsi="Amiri" w:cs="Amiri"/>
          <w:sz w:val="32"/>
          <w:szCs w:val="32"/>
          <w:rtl/>
        </w:rPr>
        <w:t>:</w:t>
      </w:r>
      <w:r w:rsidRPr="00AD5045">
        <w:rPr>
          <w:rFonts w:ascii="Amiri" w:hAnsi="Amiri" w:cs="Amiri"/>
          <w:sz w:val="32"/>
          <w:szCs w:val="32"/>
          <w:rtl/>
        </w:rPr>
        <w:t xml:space="preserve"> سمعت يحيى بن سعيد يقول</w:t>
      </w:r>
      <w:r w:rsidR="00711B53">
        <w:rPr>
          <w:rFonts w:ascii="Amiri" w:hAnsi="Amiri" w:cs="Amiri"/>
          <w:sz w:val="32"/>
          <w:szCs w:val="32"/>
          <w:rtl/>
        </w:rPr>
        <w:t>:</w:t>
      </w:r>
      <w:r w:rsidRPr="00AD5045">
        <w:rPr>
          <w:rFonts w:ascii="Amiri" w:hAnsi="Amiri" w:cs="Amiri"/>
          <w:sz w:val="32"/>
          <w:szCs w:val="32"/>
          <w:rtl/>
        </w:rPr>
        <w:t xml:space="preserve"> لئن أكون كتبت ما كنت أسمع أحب إليّ من أن يكون لي مثل ما لي</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 1/649</w:t>
      </w:r>
      <w:r w:rsidR="00711B53">
        <w:rPr>
          <w:rFonts w:ascii="Amiri" w:hAnsi="Amiri" w:cs="Amiri"/>
          <w:sz w:val="32"/>
          <w:szCs w:val="32"/>
          <w:rtl/>
        </w:rPr>
        <w:t>)</w:t>
      </w:r>
      <w:r w:rsidR="00972A75" w:rsidRPr="00AD5045">
        <w:rPr>
          <w:rFonts w:ascii="Amiri" w:hAnsi="Amiri" w:cs="Amiri"/>
          <w:sz w:val="32"/>
          <w:szCs w:val="32"/>
          <w:rtl/>
        </w:rPr>
        <w:t>.</w:t>
      </w:r>
    </w:p>
    <w:p w14:paraId="3CF7BB63" w14:textId="6DD54C7E"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حدثنا ابن بكير سمعت الليث يقول</w:t>
      </w:r>
      <w:r w:rsidR="00711B53">
        <w:rPr>
          <w:rFonts w:ascii="Amiri" w:hAnsi="Amiri" w:cs="Amiri"/>
          <w:sz w:val="32"/>
          <w:szCs w:val="32"/>
          <w:rtl/>
        </w:rPr>
        <w:t>:</w:t>
      </w:r>
      <w:r w:rsidRPr="00AD5045">
        <w:rPr>
          <w:rFonts w:ascii="Amiri" w:hAnsi="Amiri" w:cs="Amiri"/>
          <w:sz w:val="32"/>
          <w:szCs w:val="32"/>
          <w:rtl/>
        </w:rPr>
        <w:t>كنت عند ربيعة</w:t>
      </w:r>
      <w:r w:rsidR="00972A75" w:rsidRPr="00AD5045">
        <w:rPr>
          <w:rFonts w:ascii="Amiri" w:hAnsi="Amiri" w:cs="Amiri"/>
          <w:sz w:val="32"/>
          <w:szCs w:val="32"/>
          <w:rtl/>
        </w:rPr>
        <w:t>،</w:t>
      </w:r>
      <w:r w:rsidRPr="00AD5045">
        <w:rPr>
          <w:rFonts w:ascii="Amiri" w:hAnsi="Amiri" w:cs="Amiri"/>
          <w:sz w:val="32"/>
          <w:szCs w:val="32"/>
          <w:rtl/>
        </w:rPr>
        <w:t xml:space="preserve"> فجاءه رجل</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يا أبا عثمان</w:t>
      </w:r>
      <w:r w:rsidR="00972A75" w:rsidRPr="00AD5045">
        <w:rPr>
          <w:rFonts w:ascii="Amiri" w:hAnsi="Amiri" w:cs="Amiri"/>
          <w:sz w:val="32"/>
          <w:szCs w:val="32"/>
          <w:rtl/>
        </w:rPr>
        <w:t>،</w:t>
      </w:r>
      <w:r w:rsidRPr="00AD5045">
        <w:rPr>
          <w:rFonts w:ascii="Amiri" w:hAnsi="Amiri" w:cs="Amiri"/>
          <w:sz w:val="32"/>
          <w:szCs w:val="32"/>
          <w:rtl/>
        </w:rPr>
        <w:t xml:space="preserve"> إني رجل من أهل إفريقية أمروني أن أسألك</w:t>
      </w:r>
      <w:r w:rsidR="00972A75" w:rsidRPr="00AD5045">
        <w:rPr>
          <w:rFonts w:ascii="Amiri" w:hAnsi="Amiri" w:cs="Amiri"/>
          <w:sz w:val="32"/>
          <w:szCs w:val="32"/>
          <w:rtl/>
        </w:rPr>
        <w:t>،</w:t>
      </w:r>
      <w:r w:rsidRPr="00AD5045">
        <w:rPr>
          <w:rFonts w:ascii="Amiri" w:hAnsi="Amiri" w:cs="Amiri"/>
          <w:sz w:val="32"/>
          <w:szCs w:val="32"/>
          <w:rtl/>
        </w:rPr>
        <w:t xml:space="preserve"> وأسأل يحيى بن سعيد</w:t>
      </w:r>
      <w:r w:rsidR="00972A75" w:rsidRPr="00AD5045">
        <w:rPr>
          <w:rFonts w:ascii="Amiri" w:hAnsi="Amiri" w:cs="Amiri"/>
          <w:sz w:val="32"/>
          <w:szCs w:val="32"/>
          <w:rtl/>
        </w:rPr>
        <w:t>،</w:t>
      </w:r>
      <w:r w:rsidRPr="00AD5045">
        <w:rPr>
          <w:rFonts w:ascii="Amiri" w:hAnsi="Amiri" w:cs="Amiri"/>
          <w:sz w:val="32"/>
          <w:szCs w:val="32"/>
          <w:rtl/>
        </w:rPr>
        <w:t xml:space="preserve"> وأبا الزناد</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وإذا يحيى بن سعيد خارج من خوخة عمر</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هذا يحيى بن سعيد</w:t>
      </w:r>
      <w:r w:rsidR="00972A75" w:rsidRPr="00AD5045">
        <w:rPr>
          <w:rFonts w:ascii="Amiri" w:hAnsi="Amiri" w:cs="Amiri"/>
          <w:sz w:val="32"/>
          <w:szCs w:val="32"/>
          <w:rtl/>
        </w:rPr>
        <w:t>،</w:t>
      </w:r>
      <w:r w:rsidRPr="00AD5045">
        <w:rPr>
          <w:rFonts w:ascii="Amiri" w:hAnsi="Amiri" w:cs="Amiri"/>
          <w:sz w:val="32"/>
          <w:szCs w:val="32"/>
          <w:rtl/>
        </w:rPr>
        <w:t xml:space="preserve"> فدونك فسله عمَّ شئت</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03"/>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(1/649</w:t>
      </w:r>
      <w:r w:rsidR="00711B53">
        <w:rPr>
          <w:rFonts w:ascii="Amiri" w:hAnsi="Amiri" w:cs="Amiri"/>
          <w:color w:val="00007F"/>
          <w:sz w:val="32"/>
          <w:szCs w:val="32"/>
          <w:rtl/>
        </w:rPr>
        <w:t>)</w:t>
      </w:r>
      <w:r w:rsidR="00972A75" w:rsidRPr="00AD5045">
        <w:rPr>
          <w:rFonts w:ascii="Amiri" w:hAnsi="Amiri" w:cs="Amiri"/>
          <w:sz w:val="32"/>
          <w:szCs w:val="32"/>
          <w:rtl/>
        </w:rPr>
        <w:t>.</w:t>
      </w:r>
    </w:p>
    <w:p w14:paraId="5AD5FEB6" w14:textId="3BCFE44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أبويوسف:حدثنا سليمان بن حرب حدثنا حماد بن زيد قال:قدم علينا أيوب مرة من المدينة،فقلنا:يا أبا بكر،من تركت بها أفقه؟ قال:ما تركت بها أفقه من يحيى بن سعيد</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(1/649-650)</w:t>
      </w:r>
      <w:r w:rsidRPr="00AD5045">
        <w:rPr>
          <w:rFonts w:ascii="Amiri" w:hAnsi="Amiri" w:cs="Amiri"/>
          <w:sz w:val="32"/>
          <w:szCs w:val="32"/>
          <w:rtl/>
        </w:rPr>
        <w:t xml:space="preserve"> </w:t>
      </w:r>
    </w:p>
    <w:p w14:paraId="3F30EAEF" w14:textId="710B23A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النعمان حدثنا حماد بن زيد عن هشام بن عروة حدثني العدل الرضي [ الأمين على ما تغيب عليه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04"/>
      </w:r>
      <w:r w:rsidRPr="00711B53">
        <w:rPr>
          <w:rFonts w:ascii="Amiri" w:hAnsi="Amiri" w:cs="Amiri"/>
          <w:color w:val="00007F"/>
          <w:sz w:val="32"/>
          <w:szCs w:val="32"/>
          <w:vertAlign w:val="superscript"/>
          <w:rtl/>
        </w:rPr>
        <w:t>)</w:t>
      </w:r>
      <w:r w:rsidRPr="00AD5045">
        <w:rPr>
          <w:rFonts w:ascii="Amiri" w:hAnsi="Amiri" w:cs="Amiri"/>
          <w:sz w:val="32"/>
          <w:szCs w:val="32"/>
          <w:rtl/>
        </w:rPr>
        <w:t xml:space="preserve"> يحيى بن سعيد عن أبي ـ ولم أسمعه من أبي ـ قال</w:t>
      </w:r>
      <w:r w:rsidR="00711B53">
        <w:rPr>
          <w:rFonts w:ascii="Amiri" w:hAnsi="Amiri" w:cs="Amiri"/>
          <w:sz w:val="32"/>
          <w:szCs w:val="32"/>
          <w:rtl/>
        </w:rPr>
        <w:t>:</w:t>
      </w:r>
      <w:r w:rsidRPr="00AD5045">
        <w:rPr>
          <w:rFonts w:ascii="Amiri" w:hAnsi="Amiri" w:cs="Amiri"/>
          <w:sz w:val="32"/>
          <w:szCs w:val="32"/>
          <w:rtl/>
        </w:rPr>
        <w:t xml:space="preserve"> يقطع الذي يسرق في إباقة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05"/>
      </w:r>
      <w:r w:rsidRPr="00711B53">
        <w:rPr>
          <w:rFonts w:ascii="Amiri" w:hAnsi="Amiri" w:cs="Amiri"/>
          <w:color w:val="00007F"/>
          <w:sz w:val="32"/>
          <w:szCs w:val="32"/>
          <w:vertAlign w:val="superscript"/>
          <w:rtl/>
        </w:rPr>
        <w:t>)</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06"/>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(1/650)</w:t>
      </w:r>
    </w:p>
    <w:p w14:paraId="03BE588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عبد الله بن مسلمة</w:t>
      </w:r>
      <w:r w:rsidR="00972A75" w:rsidRPr="00AD5045">
        <w:rPr>
          <w:rFonts w:ascii="Amiri" w:hAnsi="Amiri" w:cs="Amiri"/>
          <w:sz w:val="32"/>
          <w:szCs w:val="32"/>
          <w:rtl/>
        </w:rPr>
        <w:t>،</w:t>
      </w:r>
      <w:r w:rsidRPr="00AD5045">
        <w:rPr>
          <w:rFonts w:ascii="Amiri" w:hAnsi="Amiri" w:cs="Amiri"/>
          <w:sz w:val="32"/>
          <w:szCs w:val="32"/>
          <w:rtl/>
        </w:rPr>
        <w:t xml:space="preserve"> وابن بكير عن مالك</w:t>
      </w:r>
      <w:r w:rsidR="00972A75" w:rsidRPr="00AD5045">
        <w:rPr>
          <w:rFonts w:ascii="Amiri" w:hAnsi="Amiri" w:cs="Amiri"/>
          <w:sz w:val="32"/>
          <w:szCs w:val="32"/>
          <w:rtl/>
        </w:rPr>
        <w:t>،</w:t>
      </w:r>
      <w:r w:rsidRPr="00AD5045">
        <w:rPr>
          <w:rFonts w:ascii="Amiri" w:hAnsi="Amiri" w:cs="Amiri"/>
          <w:sz w:val="32"/>
          <w:szCs w:val="32"/>
          <w:rtl/>
        </w:rPr>
        <w:t>ح، وحدثنا الحميدي حدثنا سفيان.ح</w:t>
      </w:r>
      <w:r w:rsidR="00972A75" w:rsidRPr="00AD5045">
        <w:rPr>
          <w:rFonts w:ascii="Amiri" w:hAnsi="Amiri" w:cs="Amiri"/>
          <w:sz w:val="32"/>
          <w:szCs w:val="32"/>
          <w:rtl/>
        </w:rPr>
        <w:t>،</w:t>
      </w:r>
      <w:r w:rsidRPr="00AD5045">
        <w:rPr>
          <w:rFonts w:ascii="Amiri" w:hAnsi="Amiri" w:cs="Amiri"/>
          <w:sz w:val="32"/>
          <w:szCs w:val="32"/>
          <w:rtl/>
        </w:rPr>
        <w:t xml:space="preserve"> وحدثنا أبو صالح عن الليث</w:t>
      </w:r>
      <w:r w:rsidR="00972A75" w:rsidRPr="00AD5045">
        <w:rPr>
          <w:rFonts w:ascii="Amiri" w:hAnsi="Amiri" w:cs="Amiri"/>
          <w:sz w:val="32"/>
          <w:szCs w:val="32"/>
          <w:rtl/>
        </w:rPr>
        <w:t>.</w:t>
      </w:r>
      <w:r w:rsidRPr="00AD5045">
        <w:rPr>
          <w:rFonts w:ascii="Amiri" w:hAnsi="Amiri" w:cs="Amiri"/>
          <w:sz w:val="32"/>
          <w:szCs w:val="32"/>
          <w:rtl/>
        </w:rPr>
        <w:t>ح وحدثنا الحجاج حدثنا حماد بن سلمة</w:t>
      </w:r>
      <w:r w:rsidR="00972A75" w:rsidRPr="00AD5045">
        <w:rPr>
          <w:rFonts w:ascii="Amiri" w:hAnsi="Amiri" w:cs="Amiri"/>
          <w:sz w:val="32"/>
          <w:szCs w:val="32"/>
          <w:rtl/>
        </w:rPr>
        <w:t>،</w:t>
      </w:r>
      <w:r w:rsidRPr="00AD5045">
        <w:rPr>
          <w:rFonts w:ascii="Amiri" w:hAnsi="Amiri" w:cs="Amiri"/>
          <w:sz w:val="32"/>
          <w:szCs w:val="32"/>
          <w:rtl/>
        </w:rPr>
        <w:t xml:space="preserve"> جميع</w:t>
      </w:r>
      <w:r w:rsidR="00972A75" w:rsidRPr="00AD5045">
        <w:rPr>
          <w:rFonts w:ascii="Amiri" w:hAnsi="Amiri" w:cs="Amiri"/>
          <w:sz w:val="32"/>
          <w:szCs w:val="32"/>
          <w:rtl/>
        </w:rPr>
        <w:t>ًا</w:t>
      </w:r>
      <w:r w:rsidRPr="00AD5045">
        <w:rPr>
          <w:rFonts w:ascii="Amiri" w:hAnsi="Amiri" w:cs="Amiri"/>
          <w:sz w:val="32"/>
          <w:szCs w:val="32"/>
          <w:rtl/>
        </w:rPr>
        <w:t xml:space="preserve"> عن يحيى بن سعيد أنه سمع أبا الحباب سعيد بن يسار يقول:سمعت أبا هريرة يقول:قال رسول الله </w:t>
      </w:r>
      <w:r w:rsidRPr="00AD5045">
        <w:rPr>
          <w:rFonts w:ascii="Amiri" w:hAnsi="Amiri" w:cs="Amiri"/>
          <w:sz w:val="32"/>
          <w:szCs w:val="32"/>
        </w:rPr>
        <w:sym w:font="AGA Arabesque" w:char="F072"/>
      </w:r>
      <w:r w:rsidR="00711B53">
        <w:rPr>
          <w:rFonts w:ascii="Amiri" w:hAnsi="Amiri" w:cs="Amiri"/>
          <w:sz w:val="32"/>
          <w:szCs w:val="32"/>
          <w:rtl/>
        </w:rPr>
        <w:t>:</w:t>
      </w:r>
      <w:r w:rsidRPr="00AD5045">
        <w:rPr>
          <w:rFonts w:ascii="Amiri" w:hAnsi="Amiri" w:cs="Amiri"/>
          <w:sz w:val="32"/>
          <w:szCs w:val="32"/>
          <w:rtl/>
        </w:rPr>
        <w:t xml:space="preserve"> أمرت بقرية</w:t>
      </w:r>
      <w:r w:rsidR="00972A75" w:rsidRPr="00AD5045">
        <w:rPr>
          <w:rFonts w:ascii="Amiri" w:hAnsi="Amiri" w:cs="Amiri"/>
          <w:sz w:val="32"/>
          <w:szCs w:val="32"/>
          <w:rtl/>
        </w:rPr>
        <w:t>.</w:t>
      </w:r>
      <w:r w:rsidRPr="00AD5045">
        <w:rPr>
          <w:rFonts w:ascii="Amiri" w:hAnsi="Amiri" w:cs="Amiri"/>
          <w:sz w:val="32"/>
          <w:szCs w:val="32"/>
          <w:rtl/>
        </w:rPr>
        <w:t xml:space="preserve">...) </w:t>
      </w:r>
    </w:p>
    <w:p w14:paraId="574F1027" w14:textId="0F097F8A"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وكل واحد من المسمين في هذا الحديث حجة على الانفراد،يحيى إمام في العلم.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(1/348</w:t>
      </w:r>
      <w:r w:rsidR="00711B53">
        <w:rPr>
          <w:rFonts w:ascii="Amiri" w:hAnsi="Amiri" w:cs="Amiri"/>
          <w:color w:val="00007F"/>
          <w:sz w:val="32"/>
          <w:szCs w:val="32"/>
          <w:rtl/>
        </w:rPr>
        <w:t>)</w:t>
      </w:r>
      <w:r w:rsidR="00972A75" w:rsidRPr="00AD5045">
        <w:rPr>
          <w:rFonts w:ascii="Amiri" w:hAnsi="Amiri" w:cs="Amiri"/>
          <w:sz w:val="32"/>
          <w:szCs w:val="32"/>
          <w:rtl/>
        </w:rPr>
        <w:t>.</w:t>
      </w:r>
    </w:p>
    <w:p w14:paraId="177726BD" w14:textId="6094206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إبراهيم بن المنذر قال</w:t>
      </w:r>
      <w:r w:rsidR="00711B53">
        <w:rPr>
          <w:rFonts w:ascii="Amiri" w:hAnsi="Amiri" w:cs="Amiri"/>
          <w:sz w:val="32"/>
          <w:szCs w:val="32"/>
          <w:rtl/>
        </w:rPr>
        <w:t>:</w:t>
      </w:r>
      <w:r w:rsidRPr="00AD5045">
        <w:rPr>
          <w:rFonts w:ascii="Amiri" w:hAnsi="Amiri" w:cs="Amiri"/>
          <w:sz w:val="32"/>
          <w:szCs w:val="32"/>
          <w:rtl/>
        </w:rPr>
        <w:t xml:space="preserve"> حدثنا عبد الله بن وهب</w:t>
      </w:r>
      <w:r w:rsidR="00972A75" w:rsidRPr="00AD5045">
        <w:rPr>
          <w:rFonts w:ascii="Amiri" w:hAnsi="Amiri" w:cs="Amiri"/>
          <w:sz w:val="32"/>
          <w:szCs w:val="32"/>
          <w:rtl/>
        </w:rPr>
        <w:t>،</w:t>
      </w:r>
      <w:r w:rsidRPr="00AD5045">
        <w:rPr>
          <w:rFonts w:ascii="Amiri" w:hAnsi="Amiri" w:cs="Amiri"/>
          <w:sz w:val="32"/>
          <w:szCs w:val="32"/>
          <w:rtl/>
        </w:rPr>
        <w:t xml:space="preserve"> ومطرف قالا</w:t>
      </w:r>
      <w:r w:rsidR="00711B53">
        <w:rPr>
          <w:rFonts w:ascii="Amiri" w:hAnsi="Amiri" w:cs="Amiri"/>
          <w:sz w:val="32"/>
          <w:szCs w:val="32"/>
          <w:rtl/>
        </w:rPr>
        <w:t>:</w:t>
      </w:r>
      <w:r w:rsidRPr="00AD5045">
        <w:rPr>
          <w:rFonts w:ascii="Amiri" w:hAnsi="Amiri" w:cs="Amiri"/>
          <w:sz w:val="32"/>
          <w:szCs w:val="32"/>
          <w:rtl/>
        </w:rPr>
        <w:t xml:space="preserve"> ثنا مالك بن أنس قال</w:t>
      </w:r>
      <w:r w:rsidR="00711B53">
        <w:rPr>
          <w:rFonts w:ascii="Amiri" w:hAnsi="Amiri" w:cs="Amiri"/>
          <w:sz w:val="32"/>
          <w:szCs w:val="32"/>
          <w:rtl/>
        </w:rPr>
        <w:t>:</w:t>
      </w:r>
      <w:r w:rsidRPr="00AD5045">
        <w:rPr>
          <w:rFonts w:ascii="Amiri" w:hAnsi="Amiri" w:cs="Amiri"/>
          <w:sz w:val="32"/>
          <w:szCs w:val="32"/>
          <w:rtl/>
        </w:rPr>
        <w:t xml:space="preserve"> قال لي يحيى بن سعيد</w:t>
      </w:r>
      <w:r w:rsidR="00711B53">
        <w:rPr>
          <w:rFonts w:ascii="Amiri" w:hAnsi="Amiri" w:cs="Amiri"/>
          <w:sz w:val="32"/>
          <w:szCs w:val="32"/>
          <w:rtl/>
        </w:rPr>
        <w:t>:</w:t>
      </w:r>
      <w:r w:rsidRPr="00AD5045">
        <w:rPr>
          <w:rFonts w:ascii="Amiri" w:hAnsi="Amiri" w:cs="Amiri"/>
          <w:sz w:val="32"/>
          <w:szCs w:val="32"/>
          <w:rtl/>
        </w:rPr>
        <w:t xml:space="preserve"> أكتب لي أحاديث الأقضية من أحاديث ابن شهاب</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فكتبت ذلك له</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فكأني أنظر إليه في صحيفة صفراء</w:t>
      </w:r>
      <w:r w:rsidR="00972A75" w:rsidRPr="00AD5045">
        <w:rPr>
          <w:rFonts w:ascii="Amiri" w:hAnsi="Amiri" w:cs="Amiri"/>
          <w:sz w:val="32"/>
          <w:szCs w:val="32"/>
          <w:rtl/>
        </w:rPr>
        <w:t>،</w:t>
      </w:r>
      <w:r w:rsidRPr="00AD5045">
        <w:rPr>
          <w:rFonts w:ascii="Amiri" w:hAnsi="Amiri" w:cs="Amiri"/>
          <w:sz w:val="32"/>
          <w:szCs w:val="32"/>
          <w:rtl/>
        </w:rPr>
        <w:t xml:space="preserve"> فقيل لمالك</w:t>
      </w:r>
      <w:r w:rsidR="00711B53">
        <w:rPr>
          <w:rFonts w:ascii="Amiri" w:hAnsi="Amiri" w:cs="Amiri"/>
          <w:sz w:val="32"/>
          <w:szCs w:val="32"/>
          <w:rtl/>
        </w:rPr>
        <w:t>:</w:t>
      </w:r>
      <w:r w:rsidRPr="00AD5045">
        <w:rPr>
          <w:rFonts w:ascii="Amiri" w:hAnsi="Amiri" w:cs="Amiri"/>
          <w:sz w:val="32"/>
          <w:szCs w:val="32"/>
          <w:rtl/>
        </w:rPr>
        <w:t xml:space="preserve"> يا أبا عبد الله</w:t>
      </w:r>
      <w:r w:rsidR="00972A75" w:rsidRPr="00AD5045">
        <w:rPr>
          <w:rFonts w:ascii="Amiri" w:hAnsi="Amiri" w:cs="Amiri"/>
          <w:sz w:val="32"/>
          <w:szCs w:val="32"/>
          <w:rtl/>
        </w:rPr>
        <w:t>،</w:t>
      </w:r>
      <w:r w:rsidRPr="00AD5045">
        <w:rPr>
          <w:rFonts w:ascii="Amiri" w:hAnsi="Amiri" w:cs="Amiri"/>
          <w:sz w:val="32"/>
          <w:szCs w:val="32"/>
          <w:rtl/>
        </w:rPr>
        <w:t xml:space="preserve"> أعرض ذلك عليك</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هو أفقه من ذلك</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0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2/823</w:t>
      </w:r>
      <w:r w:rsidR="00711B53">
        <w:rPr>
          <w:rFonts w:ascii="Amiri" w:hAnsi="Amiri" w:cs="Amiri"/>
          <w:color w:val="00007F"/>
          <w:sz w:val="32"/>
          <w:szCs w:val="32"/>
          <w:rtl/>
        </w:rPr>
        <w:t>)</w:t>
      </w:r>
      <w:r w:rsidR="00972A75" w:rsidRPr="00AD5045">
        <w:rPr>
          <w:rFonts w:ascii="Amiri" w:hAnsi="Amiri" w:cs="Amiri"/>
          <w:sz w:val="32"/>
          <w:szCs w:val="32"/>
          <w:rtl/>
        </w:rPr>
        <w:t>.</w:t>
      </w:r>
    </w:p>
    <w:p w14:paraId="51B6A380" w14:textId="5CA12AB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المنهال قال</w:t>
      </w:r>
      <w:r w:rsidR="00711B53">
        <w:rPr>
          <w:rFonts w:ascii="Amiri" w:hAnsi="Amiri" w:cs="Amiri"/>
          <w:sz w:val="32"/>
          <w:szCs w:val="32"/>
          <w:rtl/>
        </w:rPr>
        <w:t>:</w:t>
      </w:r>
      <w:r w:rsidRPr="00AD5045">
        <w:rPr>
          <w:rFonts w:ascii="Amiri" w:hAnsi="Amiri" w:cs="Amiri"/>
          <w:sz w:val="32"/>
          <w:szCs w:val="32"/>
          <w:rtl/>
        </w:rPr>
        <w:t xml:space="preserve"> ثنا يزيد بن زريع أبو معاوية العائشي قال</w:t>
      </w:r>
      <w:r w:rsidR="00711B53">
        <w:rPr>
          <w:rFonts w:ascii="Amiri" w:hAnsi="Amiri" w:cs="Amiri"/>
          <w:sz w:val="32"/>
          <w:szCs w:val="32"/>
          <w:rtl/>
        </w:rPr>
        <w:t>:</w:t>
      </w:r>
      <w:r w:rsidRPr="00AD5045">
        <w:rPr>
          <w:rFonts w:ascii="Amiri" w:hAnsi="Amiri" w:cs="Amiri"/>
          <w:sz w:val="32"/>
          <w:szCs w:val="32"/>
          <w:rtl/>
        </w:rPr>
        <w:t xml:space="preserve"> كان يحيى بن سعيد</w:t>
      </w:r>
      <w:r w:rsidR="00711B53">
        <w:rPr>
          <w:rFonts w:ascii="Amiri" w:hAnsi="Amiri" w:cs="Amiri"/>
          <w:sz w:val="32"/>
          <w:szCs w:val="32"/>
          <w:rtl/>
        </w:rPr>
        <w:t xml:space="preserve"> </w:t>
      </w:r>
      <w:r w:rsidRPr="00AD5045">
        <w:rPr>
          <w:rFonts w:ascii="Amiri" w:hAnsi="Amiri" w:cs="Amiri"/>
          <w:sz w:val="32"/>
          <w:szCs w:val="32"/>
          <w:rtl/>
        </w:rPr>
        <w:t>الأنصاري لا يملي</w:t>
      </w:r>
      <w:r w:rsidR="00972A75" w:rsidRPr="00AD5045">
        <w:rPr>
          <w:rFonts w:ascii="Amiri" w:hAnsi="Amiri" w:cs="Amiri"/>
          <w:sz w:val="32"/>
          <w:szCs w:val="32"/>
          <w:rtl/>
        </w:rPr>
        <w:t>،</w:t>
      </w:r>
      <w:r w:rsidRPr="00AD5045">
        <w:rPr>
          <w:rFonts w:ascii="Amiri" w:hAnsi="Amiri" w:cs="Amiri"/>
          <w:sz w:val="32"/>
          <w:szCs w:val="32"/>
          <w:rtl/>
        </w:rPr>
        <w:t xml:space="preserve"> فلما قدم علينا البصرة أتيناه</w:t>
      </w:r>
      <w:r w:rsidR="00972A75" w:rsidRPr="00AD5045">
        <w:rPr>
          <w:rFonts w:ascii="Amiri" w:hAnsi="Amiri" w:cs="Amiri"/>
          <w:sz w:val="32"/>
          <w:szCs w:val="32"/>
          <w:rtl/>
        </w:rPr>
        <w:t>،</w:t>
      </w:r>
      <w:r w:rsidRPr="00AD5045">
        <w:rPr>
          <w:rFonts w:ascii="Amiri" w:hAnsi="Amiri" w:cs="Amiri"/>
          <w:sz w:val="32"/>
          <w:szCs w:val="32"/>
          <w:rtl/>
        </w:rPr>
        <w:t xml:space="preserve"> فكان لا يملي علينا</w:t>
      </w:r>
      <w:r w:rsidR="00972A75" w:rsidRPr="00AD5045">
        <w:rPr>
          <w:rFonts w:ascii="Amiri" w:hAnsi="Amiri" w:cs="Amiri"/>
          <w:sz w:val="32"/>
          <w:szCs w:val="32"/>
          <w:rtl/>
        </w:rPr>
        <w:t>،</w:t>
      </w:r>
      <w:r w:rsidRPr="00AD5045">
        <w:rPr>
          <w:rFonts w:ascii="Amiri" w:hAnsi="Amiri" w:cs="Amiri"/>
          <w:sz w:val="32"/>
          <w:szCs w:val="32"/>
          <w:rtl/>
        </w:rPr>
        <w:t xml:space="preserve"> وكان يحدث</w:t>
      </w:r>
      <w:r w:rsidR="00972A75" w:rsidRPr="00AD5045">
        <w:rPr>
          <w:rFonts w:ascii="Amiri" w:hAnsi="Amiri" w:cs="Amiri"/>
          <w:sz w:val="32"/>
          <w:szCs w:val="32"/>
          <w:rtl/>
        </w:rPr>
        <w:t>،</w:t>
      </w:r>
      <w:r w:rsidRPr="00AD5045">
        <w:rPr>
          <w:rFonts w:ascii="Amiri" w:hAnsi="Amiri" w:cs="Amiri"/>
          <w:sz w:val="32"/>
          <w:szCs w:val="32"/>
          <w:rtl/>
        </w:rPr>
        <w:t xml:space="preserve"> فإذا خرجنا من عنده قعدنا على باب الدار</w:t>
      </w:r>
      <w:r w:rsidR="00972A75" w:rsidRPr="00AD5045">
        <w:rPr>
          <w:rFonts w:ascii="Amiri" w:hAnsi="Amiri" w:cs="Amiri"/>
          <w:sz w:val="32"/>
          <w:szCs w:val="32"/>
          <w:rtl/>
        </w:rPr>
        <w:t>،</w:t>
      </w:r>
      <w:r w:rsidRPr="00AD5045">
        <w:rPr>
          <w:rFonts w:ascii="Amiri" w:hAnsi="Amiri" w:cs="Amiri"/>
          <w:sz w:val="32"/>
          <w:szCs w:val="32"/>
          <w:rtl/>
        </w:rPr>
        <w:t xml:space="preserve"> فتذاكرنا بيننا</w:t>
      </w:r>
      <w:r w:rsidR="00972A75" w:rsidRPr="00AD5045">
        <w:rPr>
          <w:rFonts w:ascii="Amiri" w:hAnsi="Amiri" w:cs="Amiri"/>
          <w:sz w:val="32"/>
          <w:szCs w:val="32"/>
          <w:rtl/>
        </w:rPr>
        <w:t>،</w:t>
      </w:r>
      <w:r w:rsidRPr="00AD5045">
        <w:rPr>
          <w:rFonts w:ascii="Amiri" w:hAnsi="Amiri" w:cs="Amiri"/>
          <w:sz w:val="32"/>
          <w:szCs w:val="32"/>
          <w:rtl/>
        </w:rPr>
        <w:t xml:space="preserve"> ذا عن ذا</w:t>
      </w:r>
      <w:r w:rsidR="00972A75" w:rsidRPr="00AD5045">
        <w:rPr>
          <w:rFonts w:ascii="Amiri" w:hAnsi="Amiri" w:cs="Amiri"/>
          <w:sz w:val="32"/>
          <w:szCs w:val="32"/>
          <w:rtl/>
        </w:rPr>
        <w:t>،</w:t>
      </w:r>
      <w:r w:rsidRPr="00AD5045">
        <w:rPr>
          <w:rFonts w:ascii="Amiri" w:hAnsi="Amiri" w:cs="Amiri"/>
          <w:sz w:val="32"/>
          <w:szCs w:val="32"/>
          <w:rtl/>
        </w:rPr>
        <w:t xml:space="preserve"> وذا عن ذا</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(2/830)</w:t>
      </w:r>
      <w:r w:rsidRPr="00AD5045">
        <w:rPr>
          <w:rFonts w:ascii="Amiri" w:hAnsi="Amiri" w:cs="Amiri"/>
          <w:sz w:val="32"/>
          <w:szCs w:val="32"/>
          <w:rtl/>
        </w:rPr>
        <w:t xml:space="preserve"> </w:t>
      </w:r>
    </w:p>
    <w:p w14:paraId="54DD24EE" w14:textId="5373C455"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1279) يحيى بن سلمة بن كهيل الحضرمي </w:t>
      </w:r>
      <w:r w:rsidR="00711B53">
        <w:rPr>
          <w:rFonts w:ascii="Amiri" w:hAnsi="Amiri" w:cs="Amiri"/>
          <w:color w:val="00007F"/>
          <w:sz w:val="32"/>
          <w:szCs w:val="32"/>
          <w:rtl/>
        </w:rPr>
        <w:t xml:space="preserve">( </w:t>
      </w:r>
      <w:r w:rsidRPr="00711B53">
        <w:rPr>
          <w:rFonts w:ascii="Amiri" w:hAnsi="Amiri" w:cs="Amiri"/>
          <w:color w:val="00007F"/>
          <w:sz w:val="32"/>
          <w:szCs w:val="32"/>
          <w:rtl/>
        </w:rPr>
        <w:t>أبوجعفر</w:t>
      </w:r>
      <w:r w:rsidR="00711B53">
        <w:rPr>
          <w:rFonts w:ascii="Amiri" w:hAnsi="Amiri" w:cs="Amiri"/>
          <w:color w:val="00007F"/>
          <w:sz w:val="32"/>
          <w:szCs w:val="32"/>
          <w:rtl/>
        </w:rPr>
        <w:t>)</w:t>
      </w:r>
      <w:r w:rsidRPr="00AD5045">
        <w:rPr>
          <w:rFonts w:ascii="Amiri" w:hAnsi="Amiri" w:cs="Amiri"/>
          <w:sz w:val="32"/>
          <w:szCs w:val="32"/>
          <w:rtl/>
        </w:rPr>
        <w:t xml:space="preserve">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7023D80A" w14:textId="51957657"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باب من يرغب عن الرواية عنهم.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08"/>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3/36)</w:t>
      </w:r>
      <w:r w:rsidRPr="00AD5045">
        <w:rPr>
          <w:rFonts w:ascii="Amiri" w:hAnsi="Amiri" w:cs="Amiri"/>
          <w:sz w:val="32"/>
          <w:szCs w:val="32"/>
          <w:rtl/>
        </w:rPr>
        <w:t xml:space="preserve"> </w:t>
      </w:r>
    </w:p>
    <w:p w14:paraId="3ED6B649"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1280) يحيى بن سُليم الطائفي نزيل مكة</w:t>
      </w:r>
      <w:r w:rsidR="00972A75" w:rsidRPr="00AD5045">
        <w:rPr>
          <w:rFonts w:ascii="Amiri" w:hAnsi="Amiri" w:cs="Amiri"/>
          <w:sz w:val="32"/>
          <w:szCs w:val="32"/>
          <w:rtl/>
        </w:rPr>
        <w:t>.</w:t>
      </w:r>
      <w:r w:rsidRPr="00AD5045">
        <w:rPr>
          <w:rFonts w:ascii="Amiri" w:hAnsi="Amiri" w:cs="Amiri"/>
          <w:sz w:val="32"/>
          <w:szCs w:val="32"/>
          <w:rtl/>
        </w:rPr>
        <w:t xml:space="preserve"> </w:t>
      </w:r>
    </w:p>
    <w:p w14:paraId="1F4F075D" w14:textId="47DC4A9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ويحيى بن سليم الطائفي</w:t>
      </w:r>
      <w:r w:rsidR="00972A75" w:rsidRPr="00AD5045">
        <w:rPr>
          <w:rFonts w:ascii="Amiri" w:hAnsi="Amiri" w:cs="Amiri"/>
          <w:sz w:val="32"/>
          <w:szCs w:val="32"/>
          <w:rtl/>
        </w:rPr>
        <w:t>،</w:t>
      </w:r>
      <w:r w:rsidRPr="00AD5045">
        <w:rPr>
          <w:rFonts w:ascii="Amiri" w:hAnsi="Amiri" w:cs="Amiri"/>
          <w:sz w:val="32"/>
          <w:szCs w:val="32"/>
          <w:rtl/>
        </w:rPr>
        <w:t xml:space="preserve"> سني رجل صالح</w:t>
      </w:r>
      <w:r w:rsidR="00972A75" w:rsidRPr="00AD5045">
        <w:rPr>
          <w:rFonts w:ascii="Amiri" w:hAnsi="Amiri" w:cs="Amiri"/>
          <w:sz w:val="32"/>
          <w:szCs w:val="32"/>
          <w:rtl/>
        </w:rPr>
        <w:t>،</w:t>
      </w:r>
      <w:r w:rsidRPr="00AD5045">
        <w:rPr>
          <w:rFonts w:ascii="Amiri" w:hAnsi="Amiri" w:cs="Amiri"/>
          <w:sz w:val="32"/>
          <w:szCs w:val="32"/>
          <w:rtl/>
        </w:rPr>
        <w:t xml:space="preserve"> وكتابه لا بأس به</w:t>
      </w:r>
      <w:r w:rsidR="00972A75" w:rsidRPr="00AD5045">
        <w:rPr>
          <w:rFonts w:ascii="Amiri" w:hAnsi="Amiri" w:cs="Amiri"/>
          <w:sz w:val="32"/>
          <w:szCs w:val="32"/>
          <w:rtl/>
        </w:rPr>
        <w:t>،</w:t>
      </w:r>
      <w:r w:rsidRPr="00AD5045">
        <w:rPr>
          <w:rFonts w:ascii="Amiri" w:hAnsi="Amiri" w:cs="Amiri"/>
          <w:sz w:val="32"/>
          <w:szCs w:val="32"/>
          <w:rtl/>
        </w:rPr>
        <w:t xml:space="preserve"> وإذا حدّث من كتابه فحديثه حسن</w:t>
      </w:r>
      <w:r w:rsidR="00972A75" w:rsidRPr="00AD5045">
        <w:rPr>
          <w:rFonts w:ascii="Amiri" w:hAnsi="Amiri" w:cs="Amiri"/>
          <w:sz w:val="32"/>
          <w:szCs w:val="32"/>
          <w:rtl/>
        </w:rPr>
        <w:t>،</w:t>
      </w:r>
      <w:r w:rsidRPr="00AD5045">
        <w:rPr>
          <w:rFonts w:ascii="Amiri" w:hAnsi="Amiri" w:cs="Amiri"/>
          <w:sz w:val="32"/>
          <w:szCs w:val="32"/>
          <w:rtl/>
        </w:rPr>
        <w:t xml:space="preserve"> وإذا حدّث حفظ</w:t>
      </w:r>
      <w:r w:rsidR="00972A75" w:rsidRPr="00AD5045">
        <w:rPr>
          <w:rFonts w:ascii="Amiri" w:hAnsi="Amiri" w:cs="Amiri"/>
          <w:sz w:val="32"/>
          <w:szCs w:val="32"/>
          <w:rtl/>
        </w:rPr>
        <w:t>ًا</w:t>
      </w:r>
      <w:r w:rsidRPr="00AD5045">
        <w:rPr>
          <w:rFonts w:ascii="Amiri" w:hAnsi="Amiri" w:cs="Amiri"/>
          <w:sz w:val="32"/>
          <w:szCs w:val="32"/>
          <w:rtl/>
        </w:rPr>
        <w:t xml:space="preserve"> فيعرف وينكر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09"/>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وكان شهد هو</w:t>
      </w:r>
      <w:r w:rsidR="00972A75" w:rsidRPr="00AD5045">
        <w:rPr>
          <w:rFonts w:ascii="Amiri" w:hAnsi="Amiri" w:cs="Amiri"/>
          <w:sz w:val="32"/>
          <w:szCs w:val="32"/>
          <w:rtl/>
        </w:rPr>
        <w:t>،</w:t>
      </w:r>
      <w:r w:rsidRPr="00AD5045">
        <w:rPr>
          <w:rFonts w:ascii="Amiri" w:hAnsi="Amiri" w:cs="Amiri"/>
          <w:sz w:val="32"/>
          <w:szCs w:val="32"/>
          <w:rtl/>
        </w:rPr>
        <w:t xml:space="preserve"> والقداح على سليم الخشاب مولى التيميين</w:t>
      </w:r>
      <w:r w:rsidR="00972A75" w:rsidRPr="00AD5045">
        <w:rPr>
          <w:rFonts w:ascii="Amiri" w:hAnsi="Amiri" w:cs="Amiri"/>
          <w:sz w:val="32"/>
          <w:szCs w:val="32"/>
          <w:rtl/>
        </w:rPr>
        <w:t>،</w:t>
      </w:r>
      <w:r w:rsidRPr="00AD5045">
        <w:rPr>
          <w:rFonts w:ascii="Amiri" w:hAnsi="Amiri" w:cs="Amiri"/>
          <w:sz w:val="32"/>
          <w:szCs w:val="32"/>
          <w:rtl/>
        </w:rPr>
        <w:t xml:space="preserve"> ونزل بسليم مكروه وشدة</w:t>
      </w:r>
      <w:r w:rsidR="00972A75" w:rsidRPr="00AD5045">
        <w:rPr>
          <w:rFonts w:ascii="Amiri" w:hAnsi="Amiri" w:cs="Amiri"/>
          <w:sz w:val="32"/>
          <w:szCs w:val="32"/>
          <w:rtl/>
        </w:rPr>
        <w:t>،</w:t>
      </w:r>
      <w:r w:rsidRPr="00AD5045">
        <w:rPr>
          <w:rFonts w:ascii="Amiri" w:hAnsi="Amiri" w:cs="Amiri"/>
          <w:sz w:val="32"/>
          <w:szCs w:val="32"/>
          <w:rtl/>
        </w:rPr>
        <w:t xml:space="preserve"> فقال سليم</w:t>
      </w:r>
      <w:r w:rsidR="00711B53">
        <w:rPr>
          <w:rFonts w:ascii="Amiri" w:hAnsi="Amiri" w:cs="Amiri"/>
          <w:sz w:val="32"/>
          <w:szCs w:val="32"/>
          <w:rtl/>
        </w:rPr>
        <w:t>:</w:t>
      </w:r>
      <w:r w:rsidRPr="00AD5045">
        <w:rPr>
          <w:rFonts w:ascii="Amiri" w:hAnsi="Amiri" w:cs="Amiri"/>
          <w:sz w:val="32"/>
          <w:szCs w:val="32"/>
          <w:rtl/>
        </w:rPr>
        <w:t xml:space="preserve"> أما يحيى فرجل سليم</w:t>
      </w:r>
      <w:r w:rsidR="00972A75" w:rsidRPr="00AD5045">
        <w:rPr>
          <w:rFonts w:ascii="Amiri" w:hAnsi="Amiri" w:cs="Amiri"/>
          <w:sz w:val="32"/>
          <w:szCs w:val="32"/>
          <w:rtl/>
        </w:rPr>
        <w:t>،</w:t>
      </w:r>
      <w:r w:rsidRPr="00AD5045">
        <w:rPr>
          <w:rFonts w:ascii="Amiri" w:hAnsi="Amiri" w:cs="Amiri"/>
          <w:sz w:val="32"/>
          <w:szCs w:val="32"/>
          <w:rtl/>
        </w:rPr>
        <w:t xml:space="preserve"> لم يدرِ ما قلت</w:t>
      </w:r>
      <w:r w:rsidR="00972A75" w:rsidRPr="00AD5045">
        <w:rPr>
          <w:rFonts w:ascii="Amiri" w:hAnsi="Amiri" w:cs="Amiri"/>
          <w:sz w:val="32"/>
          <w:szCs w:val="32"/>
          <w:rtl/>
        </w:rPr>
        <w:t>،</w:t>
      </w:r>
      <w:r w:rsidRPr="00AD5045">
        <w:rPr>
          <w:rFonts w:ascii="Amiri" w:hAnsi="Amiri" w:cs="Amiri"/>
          <w:sz w:val="32"/>
          <w:szCs w:val="32"/>
          <w:rtl/>
        </w:rPr>
        <w:t xml:space="preserve"> ولا ما شهد به فهو في حل</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3/51-52</w:t>
      </w:r>
      <w:r w:rsidR="00711B53">
        <w:rPr>
          <w:rFonts w:ascii="Amiri" w:hAnsi="Amiri" w:cs="Amiri"/>
          <w:color w:val="00007F"/>
          <w:sz w:val="32"/>
          <w:szCs w:val="32"/>
          <w:rtl/>
        </w:rPr>
        <w:t>)</w:t>
      </w:r>
      <w:r w:rsidR="00972A75" w:rsidRPr="00AD5045">
        <w:rPr>
          <w:rFonts w:ascii="Amiri" w:hAnsi="Amiri" w:cs="Amiri"/>
          <w:sz w:val="32"/>
          <w:szCs w:val="32"/>
          <w:rtl/>
        </w:rPr>
        <w:t>.</w:t>
      </w:r>
    </w:p>
    <w:p w14:paraId="113E4EB5" w14:textId="11D95EBE"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1281) يحيى بن سيرين الأنصاري مولاهم </w:t>
      </w:r>
      <w:r w:rsidR="00711B53">
        <w:rPr>
          <w:rFonts w:ascii="Amiri" w:hAnsi="Amiri" w:cs="Amiri"/>
          <w:color w:val="00007F"/>
          <w:sz w:val="32"/>
          <w:szCs w:val="32"/>
          <w:rtl/>
        </w:rPr>
        <w:t xml:space="preserve">( </w:t>
      </w:r>
      <w:r w:rsidRPr="00711B53">
        <w:rPr>
          <w:rFonts w:ascii="Amiri" w:hAnsi="Amiri" w:cs="Amiri"/>
          <w:color w:val="00007F"/>
          <w:sz w:val="32"/>
          <w:szCs w:val="32"/>
          <w:rtl/>
        </w:rPr>
        <w:t>أبوعمرو</w:t>
      </w:r>
      <w:r w:rsidR="00711B53">
        <w:rPr>
          <w:rFonts w:ascii="Amiri" w:hAnsi="Amiri" w:cs="Amiri"/>
          <w:color w:val="00007F"/>
          <w:sz w:val="32"/>
          <w:szCs w:val="32"/>
          <w:rtl/>
        </w:rPr>
        <w:t>)</w:t>
      </w:r>
      <w:r w:rsidRPr="00AD5045">
        <w:rPr>
          <w:rFonts w:ascii="Amiri" w:hAnsi="Amiri" w:cs="Amiri"/>
          <w:sz w:val="32"/>
          <w:szCs w:val="32"/>
          <w:rtl/>
        </w:rPr>
        <w:t xml:space="preserve"> البصري</w:t>
      </w:r>
      <w:r w:rsidR="00972A75" w:rsidRPr="00AD5045">
        <w:rPr>
          <w:rFonts w:ascii="Amiri" w:hAnsi="Amiri" w:cs="Amiri"/>
          <w:sz w:val="32"/>
          <w:szCs w:val="32"/>
          <w:rtl/>
        </w:rPr>
        <w:t>.</w:t>
      </w:r>
      <w:r w:rsidRPr="00AD5045">
        <w:rPr>
          <w:rFonts w:ascii="Amiri" w:hAnsi="Amiri" w:cs="Amiri"/>
          <w:sz w:val="32"/>
          <w:szCs w:val="32"/>
          <w:rtl/>
        </w:rPr>
        <w:t xml:space="preserve"> </w:t>
      </w:r>
    </w:p>
    <w:p w14:paraId="212F0244" w14:textId="2989C8F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عقبة عن سعيد عن هشام قال</w:t>
      </w:r>
      <w:r w:rsidR="00711B53">
        <w:rPr>
          <w:rFonts w:ascii="Amiri" w:hAnsi="Amiri" w:cs="Amiri"/>
          <w:sz w:val="32"/>
          <w:szCs w:val="32"/>
          <w:rtl/>
        </w:rPr>
        <w:t>:</w:t>
      </w:r>
      <w:r w:rsidRPr="00AD5045">
        <w:rPr>
          <w:rFonts w:ascii="Amiri" w:hAnsi="Amiri" w:cs="Amiri"/>
          <w:sz w:val="32"/>
          <w:szCs w:val="32"/>
          <w:rtl/>
        </w:rPr>
        <w:t xml:space="preserve"> كان يحيى بن سيرين يقدَّم على محمد بن سيرين</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2/267</w:t>
      </w:r>
      <w:r w:rsidR="00711B53">
        <w:rPr>
          <w:rFonts w:ascii="Amiri" w:hAnsi="Amiri" w:cs="Amiri"/>
          <w:color w:val="00007F"/>
          <w:sz w:val="32"/>
          <w:szCs w:val="32"/>
          <w:rtl/>
        </w:rPr>
        <w:t>)</w:t>
      </w:r>
      <w:r w:rsidR="00972A75" w:rsidRPr="00AD5045">
        <w:rPr>
          <w:rFonts w:ascii="Amiri" w:hAnsi="Amiri" w:cs="Amiri"/>
          <w:sz w:val="32"/>
          <w:szCs w:val="32"/>
          <w:rtl/>
        </w:rPr>
        <w:t>.</w:t>
      </w:r>
    </w:p>
    <w:p w14:paraId="1BE9567E"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1282) يحيى بن عبدالله بن بكيرالمخزومي مولاهم البصري</w:t>
      </w:r>
      <w:r w:rsidRPr="00711B53">
        <w:rPr>
          <w:rFonts w:ascii="Amiri" w:hAnsi="Amiri" w:cs="Amiri"/>
          <w:color w:val="00007F"/>
          <w:sz w:val="32"/>
          <w:szCs w:val="32"/>
          <w:rtl/>
        </w:rPr>
        <w:t>(وقد ينسب إلى جده)</w:t>
      </w:r>
      <w:r w:rsidRPr="00AD5045">
        <w:rPr>
          <w:rFonts w:ascii="Amiri" w:hAnsi="Amiri" w:cs="Amiri"/>
          <w:sz w:val="32"/>
          <w:szCs w:val="32"/>
          <w:rtl/>
        </w:rPr>
        <w:t xml:space="preserve">. </w:t>
      </w:r>
    </w:p>
    <w:p w14:paraId="01540DEA" w14:textId="0E942DC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ابن سلمة</w:t>
      </w:r>
      <w:r w:rsidR="00972A75" w:rsidRPr="00AD5045">
        <w:rPr>
          <w:rFonts w:ascii="Amiri" w:hAnsi="Amiri" w:cs="Amiri"/>
          <w:sz w:val="32"/>
          <w:szCs w:val="32"/>
          <w:rtl/>
        </w:rPr>
        <w:t>،</w:t>
      </w:r>
      <w:r w:rsidRPr="00AD5045">
        <w:rPr>
          <w:rFonts w:ascii="Amiri" w:hAnsi="Amiri" w:cs="Amiri"/>
          <w:sz w:val="32"/>
          <w:szCs w:val="32"/>
          <w:rtl/>
        </w:rPr>
        <w:t xml:space="preserve"> وابن بكير ثقتان مليان</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1/347</w:t>
      </w:r>
      <w:r w:rsidR="00711B53">
        <w:rPr>
          <w:rFonts w:ascii="Amiri" w:hAnsi="Amiri" w:cs="Amiri"/>
          <w:color w:val="00007F"/>
          <w:sz w:val="32"/>
          <w:szCs w:val="32"/>
          <w:rtl/>
        </w:rPr>
        <w:t>)</w:t>
      </w:r>
      <w:r w:rsidR="00972A75" w:rsidRPr="00AD5045">
        <w:rPr>
          <w:rFonts w:ascii="Amiri" w:hAnsi="Amiri" w:cs="Amiri"/>
          <w:sz w:val="32"/>
          <w:szCs w:val="32"/>
          <w:rtl/>
        </w:rPr>
        <w:t>.</w:t>
      </w:r>
    </w:p>
    <w:p w14:paraId="5CA4C12D" w14:textId="3E3B86BB"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حدثنا عبد الله بن مسلمة</w:t>
      </w:r>
      <w:r w:rsidR="00972A75" w:rsidRPr="00AD5045">
        <w:rPr>
          <w:rFonts w:ascii="Amiri" w:hAnsi="Amiri" w:cs="Amiri"/>
          <w:sz w:val="32"/>
          <w:szCs w:val="32"/>
          <w:rtl/>
        </w:rPr>
        <w:t>،</w:t>
      </w:r>
      <w:r w:rsidRPr="00AD5045">
        <w:rPr>
          <w:rFonts w:ascii="Amiri" w:hAnsi="Amiri" w:cs="Amiri"/>
          <w:sz w:val="32"/>
          <w:szCs w:val="32"/>
          <w:rtl/>
        </w:rPr>
        <w:t xml:space="preserve"> وابن بكير عن مالك عن يحيى بن سعيد أنه سمع أبا الحباب سعيد بن يسار يقول</w:t>
      </w:r>
      <w:r w:rsidR="00711B53">
        <w:rPr>
          <w:rFonts w:ascii="Amiri" w:hAnsi="Amiri" w:cs="Amiri"/>
          <w:sz w:val="32"/>
          <w:szCs w:val="32"/>
          <w:rtl/>
        </w:rPr>
        <w:t>:</w:t>
      </w:r>
      <w:r w:rsidRPr="00AD5045">
        <w:rPr>
          <w:rFonts w:ascii="Amiri" w:hAnsi="Amiri" w:cs="Amiri"/>
          <w:sz w:val="32"/>
          <w:szCs w:val="32"/>
          <w:rtl/>
        </w:rPr>
        <w:t xml:space="preserve"> سمعت أبا هريرة يقول</w:t>
      </w:r>
      <w:r w:rsidR="00711B53">
        <w:rPr>
          <w:rFonts w:ascii="Amiri" w:hAnsi="Amiri" w:cs="Amiri"/>
          <w:sz w:val="32"/>
          <w:szCs w:val="32"/>
          <w:rtl/>
        </w:rPr>
        <w:t>:</w:t>
      </w:r>
      <w:r w:rsidRPr="00AD5045">
        <w:rPr>
          <w:rFonts w:ascii="Amiri" w:hAnsi="Amiri" w:cs="Amiri"/>
          <w:sz w:val="32"/>
          <w:szCs w:val="32"/>
          <w:rtl/>
        </w:rPr>
        <w:t xml:space="preserve"> قال رسول الله </w:t>
      </w:r>
      <w:r w:rsidRPr="00AD5045">
        <w:rPr>
          <w:rFonts w:ascii="Amiri" w:hAnsi="Amiri" w:cs="Amiri"/>
          <w:sz w:val="32"/>
          <w:szCs w:val="32"/>
        </w:rPr>
        <w:sym w:font="AGA Arabesque" w:char="F072"/>
      </w:r>
      <w:r w:rsidR="00711B53">
        <w:rPr>
          <w:rFonts w:ascii="Amiri" w:hAnsi="Amiri" w:cs="Amiri"/>
          <w:sz w:val="32"/>
          <w:szCs w:val="32"/>
          <w:rtl/>
        </w:rPr>
        <w:t>:</w:t>
      </w:r>
      <w:r w:rsidRPr="00AD5045">
        <w:rPr>
          <w:rFonts w:ascii="Amiri" w:hAnsi="Amiri" w:cs="Amiri"/>
          <w:sz w:val="32"/>
          <w:szCs w:val="32"/>
          <w:rtl/>
        </w:rPr>
        <w:t xml:space="preserve"> أمرت بقرية</w:t>
      </w:r>
      <w:r w:rsidR="00972A75" w:rsidRPr="00AD5045">
        <w:rPr>
          <w:rFonts w:ascii="Amiri" w:hAnsi="Amiri" w:cs="Amiri"/>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وكل واحد من المسمين في هذا الحديث حجة على الانفراد.</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(1/348)</w:t>
      </w:r>
      <w:r w:rsidRPr="00AD5045">
        <w:rPr>
          <w:rFonts w:ascii="Amiri" w:hAnsi="Amiri" w:cs="Amiri"/>
          <w:sz w:val="32"/>
          <w:szCs w:val="32"/>
          <w:rtl/>
        </w:rPr>
        <w:t xml:space="preserve"> </w:t>
      </w:r>
    </w:p>
    <w:p w14:paraId="3D257FC3" w14:textId="15ED7E15"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1283) يحيى بن عبد الله بن الحارث الجابر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أبوالحارث</w:t>
      </w:r>
      <w:r w:rsidR="00711B53">
        <w:rPr>
          <w:rFonts w:ascii="Amiri" w:hAnsi="Amiri" w:cs="Amiri"/>
          <w:color w:val="00007F"/>
          <w:sz w:val="32"/>
          <w:szCs w:val="32"/>
          <w:rtl/>
        </w:rPr>
        <w:t>)</w:t>
      </w:r>
      <w:r w:rsidRPr="00AD5045">
        <w:rPr>
          <w:rFonts w:ascii="Amiri" w:hAnsi="Amiri" w:cs="Amiri"/>
          <w:sz w:val="32"/>
          <w:szCs w:val="32"/>
          <w:rtl/>
        </w:rPr>
        <w:t xml:space="preserve">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271ECA9D" w14:textId="0CA11CB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صاعقة محمد بن عبد الرحيم عن علي بن المديني قال</w:t>
      </w:r>
      <w:r w:rsidR="00711B53">
        <w:rPr>
          <w:rFonts w:ascii="Amiri" w:hAnsi="Amiri" w:cs="Amiri"/>
          <w:sz w:val="32"/>
          <w:szCs w:val="32"/>
          <w:rtl/>
        </w:rPr>
        <w:t>:</w:t>
      </w:r>
      <w:r w:rsidRPr="00AD5045">
        <w:rPr>
          <w:rFonts w:ascii="Amiri" w:hAnsi="Amiri" w:cs="Amiri"/>
          <w:sz w:val="32"/>
          <w:szCs w:val="32"/>
          <w:rtl/>
        </w:rPr>
        <w:t xml:space="preserve"> يحيى الجابر</w:t>
      </w:r>
      <w:r w:rsidR="00972A75" w:rsidRPr="00AD5045">
        <w:rPr>
          <w:rFonts w:ascii="Amiri" w:hAnsi="Amiri" w:cs="Amiri"/>
          <w:sz w:val="32"/>
          <w:szCs w:val="32"/>
          <w:rtl/>
        </w:rPr>
        <w:t>،</w:t>
      </w:r>
      <w:r w:rsidRPr="00AD5045">
        <w:rPr>
          <w:rFonts w:ascii="Amiri" w:hAnsi="Amiri" w:cs="Amiri"/>
          <w:sz w:val="32"/>
          <w:szCs w:val="32"/>
          <w:rtl/>
        </w:rPr>
        <w:t xml:space="preserve"> ثقة فيما روى عن غير أبي ماجد لأن أبا ماجد مجهول لا يعرف</w:t>
      </w:r>
      <w:r w:rsidR="00972A75" w:rsidRPr="00AD5045">
        <w:rPr>
          <w:rFonts w:ascii="Amiri" w:hAnsi="Amiri" w:cs="Amiri"/>
          <w:sz w:val="32"/>
          <w:szCs w:val="32"/>
          <w:rtl/>
        </w:rPr>
        <w:t>،</w:t>
      </w:r>
      <w:r w:rsidRPr="00AD5045">
        <w:rPr>
          <w:rFonts w:ascii="Amiri" w:hAnsi="Amiri" w:cs="Amiri"/>
          <w:sz w:val="32"/>
          <w:szCs w:val="32"/>
          <w:rtl/>
        </w:rPr>
        <w:t xml:space="preserve"> فأما حديثه عن غيره فليس به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10"/>
      </w:r>
      <w:r w:rsidRPr="00711B53">
        <w:rPr>
          <w:rFonts w:ascii="Amiri" w:hAnsi="Amiri" w:cs="Amiri"/>
          <w:color w:val="00007F"/>
          <w:sz w:val="32"/>
          <w:szCs w:val="32"/>
          <w:vertAlign w:val="superscript"/>
          <w:rtl/>
        </w:rPr>
        <w:t>)</w:t>
      </w:r>
      <w:r w:rsidRPr="00AD5045">
        <w:rPr>
          <w:rFonts w:ascii="Amiri" w:hAnsi="Amiri" w:cs="Amiri"/>
          <w:sz w:val="32"/>
          <w:szCs w:val="32"/>
          <w:rtl/>
        </w:rPr>
        <w:t xml:space="preserve"> بأس.</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(2/580</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816</w:t>
      </w:r>
      <w:r w:rsidR="00711B53">
        <w:rPr>
          <w:rFonts w:ascii="Amiri" w:hAnsi="Amiri" w:cs="Amiri"/>
          <w:color w:val="00007F"/>
          <w:sz w:val="32"/>
          <w:szCs w:val="32"/>
          <w:rtl/>
        </w:rPr>
        <w:t>)</w:t>
      </w:r>
      <w:r w:rsidR="00972A75" w:rsidRPr="00AD5045">
        <w:rPr>
          <w:rFonts w:ascii="Amiri" w:hAnsi="Amiri" w:cs="Amiri"/>
          <w:sz w:val="32"/>
          <w:szCs w:val="32"/>
          <w:rtl/>
        </w:rPr>
        <w:t>.</w:t>
      </w:r>
    </w:p>
    <w:p w14:paraId="030E3E6B" w14:textId="2950F84E" w:rsidR="00711B53" w:rsidRDefault="0067070C" w:rsidP="0067070C">
      <w:pPr>
        <w:jc w:val="lowKashida"/>
        <w:rPr>
          <w:rFonts w:ascii="Amiri" w:hAnsi="Amiri" w:cs="Amiri"/>
          <w:sz w:val="32"/>
          <w:szCs w:val="32"/>
          <w:rtl/>
        </w:rPr>
      </w:pPr>
      <w:r w:rsidRPr="00AD5045">
        <w:rPr>
          <w:rFonts w:ascii="Amiri" w:hAnsi="Amiri" w:cs="Amiri"/>
          <w:sz w:val="32"/>
          <w:szCs w:val="32"/>
          <w:rtl/>
        </w:rPr>
        <w:t>وذكره أبو يوسف</w:t>
      </w:r>
      <w:r w:rsidR="00711B53">
        <w:rPr>
          <w:rFonts w:ascii="Amiri" w:hAnsi="Amiri" w:cs="Amiri"/>
          <w:sz w:val="32"/>
          <w:szCs w:val="32"/>
          <w:rtl/>
        </w:rPr>
        <w:t>:</w:t>
      </w:r>
      <w:r w:rsidRPr="00AD5045">
        <w:rPr>
          <w:rFonts w:ascii="Amiri" w:hAnsi="Amiri" w:cs="Amiri"/>
          <w:sz w:val="32"/>
          <w:szCs w:val="32"/>
          <w:rtl/>
        </w:rPr>
        <w:t xml:space="preserve"> في باب من يرغب عن الرواية عنهم</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3/35</w:t>
      </w:r>
      <w:r w:rsidR="00711B53">
        <w:rPr>
          <w:rFonts w:ascii="Amiri" w:hAnsi="Amiri" w:cs="Amiri"/>
          <w:color w:val="00007F"/>
          <w:sz w:val="32"/>
          <w:szCs w:val="32"/>
          <w:rtl/>
        </w:rPr>
        <w:t>)</w:t>
      </w:r>
      <w:r w:rsidR="00972A75" w:rsidRPr="00AD5045">
        <w:rPr>
          <w:rFonts w:ascii="Amiri" w:hAnsi="Amiri" w:cs="Amiri"/>
          <w:sz w:val="32"/>
          <w:szCs w:val="32"/>
          <w:rtl/>
        </w:rPr>
        <w:t>.</w:t>
      </w:r>
    </w:p>
    <w:p w14:paraId="62B235A9"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1284) يحيى بن عبد الحميد بن عبد الرحمن الحِمَّاني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41F2E8D1" w14:textId="7D98D9C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وأما [ ابن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11"/>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الحماني</w:t>
      </w:r>
      <w:r w:rsidR="00972A75" w:rsidRPr="00AD5045">
        <w:rPr>
          <w:rFonts w:ascii="Amiri" w:hAnsi="Amiri" w:cs="Amiri"/>
          <w:sz w:val="32"/>
          <w:szCs w:val="32"/>
          <w:rtl/>
        </w:rPr>
        <w:t>،</w:t>
      </w:r>
      <w:r w:rsidRPr="00AD5045">
        <w:rPr>
          <w:rFonts w:ascii="Amiri" w:hAnsi="Amiri" w:cs="Amiri"/>
          <w:sz w:val="32"/>
          <w:szCs w:val="32"/>
          <w:rtl/>
        </w:rPr>
        <w:t xml:space="preserve"> فإن أحمد بن حنبل سيء الرأي فيه</w:t>
      </w:r>
      <w:r w:rsidR="00972A75" w:rsidRPr="00AD5045">
        <w:rPr>
          <w:rFonts w:ascii="Amiri" w:hAnsi="Amiri" w:cs="Amiri"/>
          <w:sz w:val="32"/>
          <w:szCs w:val="32"/>
          <w:rtl/>
        </w:rPr>
        <w:t>،</w:t>
      </w:r>
      <w:r w:rsidRPr="00AD5045">
        <w:rPr>
          <w:rFonts w:ascii="Amiri" w:hAnsi="Amiri" w:cs="Amiri"/>
          <w:sz w:val="32"/>
          <w:szCs w:val="32"/>
          <w:rtl/>
        </w:rPr>
        <w:t xml:space="preserve"> وأبو عبد الله متحرٍ في مذهبه</w:t>
      </w:r>
      <w:r w:rsidR="00972A75" w:rsidRPr="00AD5045">
        <w:rPr>
          <w:rFonts w:ascii="Amiri" w:hAnsi="Amiri" w:cs="Amiri"/>
          <w:sz w:val="32"/>
          <w:szCs w:val="32"/>
          <w:rtl/>
        </w:rPr>
        <w:t>،</w:t>
      </w:r>
      <w:r w:rsidRPr="00AD5045">
        <w:rPr>
          <w:rFonts w:ascii="Amiri" w:hAnsi="Amiri" w:cs="Amiri"/>
          <w:sz w:val="32"/>
          <w:szCs w:val="32"/>
          <w:rtl/>
        </w:rPr>
        <w:t xml:space="preserve"> مذهبه أحمد من مذهب غيره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12"/>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3/82</w:t>
      </w:r>
      <w:r w:rsidR="00711B53">
        <w:rPr>
          <w:rFonts w:ascii="Amiri" w:hAnsi="Amiri" w:cs="Amiri"/>
          <w:color w:val="00007F"/>
          <w:sz w:val="32"/>
          <w:szCs w:val="32"/>
          <w:rtl/>
        </w:rPr>
        <w:t>)</w:t>
      </w:r>
      <w:r w:rsidR="00972A75" w:rsidRPr="00AD5045">
        <w:rPr>
          <w:rFonts w:ascii="Amiri" w:hAnsi="Amiri" w:cs="Amiri"/>
          <w:sz w:val="32"/>
          <w:szCs w:val="32"/>
          <w:rtl/>
        </w:rPr>
        <w:t>.</w:t>
      </w:r>
    </w:p>
    <w:p w14:paraId="3B5631DF"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1285) يحيى بن عبيدالله بن عبدالله بن موهب التيمي المدني</w:t>
      </w:r>
      <w:r w:rsidR="00972A75" w:rsidRPr="00AD5045">
        <w:rPr>
          <w:rFonts w:ascii="Amiri" w:hAnsi="Amiri" w:cs="Amiri"/>
          <w:sz w:val="32"/>
          <w:szCs w:val="32"/>
          <w:rtl/>
        </w:rPr>
        <w:t>.</w:t>
      </w:r>
      <w:r w:rsidRPr="00AD5045">
        <w:rPr>
          <w:rFonts w:ascii="Amiri" w:hAnsi="Amiri" w:cs="Amiri"/>
          <w:sz w:val="32"/>
          <w:szCs w:val="32"/>
          <w:rtl/>
        </w:rPr>
        <w:t xml:space="preserve"> </w:t>
      </w:r>
    </w:p>
    <w:p w14:paraId="1E83A5AD" w14:textId="49B4292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يحيى بن عبيد الله التيمي</w:t>
      </w:r>
      <w:r w:rsidR="00972A75" w:rsidRPr="00AD5045">
        <w:rPr>
          <w:rFonts w:ascii="Amiri" w:hAnsi="Amiri" w:cs="Amiri"/>
          <w:sz w:val="32"/>
          <w:szCs w:val="32"/>
          <w:rtl/>
        </w:rPr>
        <w:t>،</w:t>
      </w:r>
      <w:r w:rsidRPr="00AD5045">
        <w:rPr>
          <w:rFonts w:ascii="Amiri" w:hAnsi="Amiri" w:cs="Amiri"/>
          <w:sz w:val="32"/>
          <w:szCs w:val="32"/>
          <w:rtl/>
        </w:rPr>
        <w:t xml:space="preserve"> وهو لا بأس به</w:t>
      </w:r>
      <w:r w:rsidR="00972A75" w:rsidRPr="00AD5045">
        <w:rPr>
          <w:rFonts w:ascii="Amiri" w:hAnsi="Amiri" w:cs="Amiri"/>
          <w:sz w:val="32"/>
          <w:szCs w:val="32"/>
          <w:rtl/>
        </w:rPr>
        <w:t>،</w:t>
      </w:r>
      <w:r w:rsidRPr="00AD5045">
        <w:rPr>
          <w:rFonts w:ascii="Amiri" w:hAnsi="Amiri" w:cs="Amiri"/>
          <w:sz w:val="32"/>
          <w:szCs w:val="32"/>
          <w:rtl/>
        </w:rPr>
        <w:t xml:space="preserve"> إذا روى عن ثقة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13"/>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3/152</w:t>
      </w:r>
      <w:r w:rsidR="00711B53">
        <w:rPr>
          <w:rFonts w:ascii="Amiri" w:hAnsi="Amiri" w:cs="Amiri"/>
          <w:color w:val="00007F"/>
          <w:sz w:val="32"/>
          <w:szCs w:val="32"/>
          <w:rtl/>
        </w:rPr>
        <w:t>)</w:t>
      </w:r>
      <w:r w:rsidR="00972A75" w:rsidRPr="00AD5045">
        <w:rPr>
          <w:rFonts w:ascii="Amiri" w:hAnsi="Amiri" w:cs="Amiri"/>
          <w:sz w:val="32"/>
          <w:szCs w:val="32"/>
          <w:rtl/>
        </w:rPr>
        <w:t>.</w:t>
      </w:r>
    </w:p>
    <w:p w14:paraId="758D6922" w14:textId="29E5F702"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1286) يحيى بن عُبيد </w:t>
      </w:r>
      <w:r w:rsidR="00711B53">
        <w:rPr>
          <w:rFonts w:ascii="Amiri" w:hAnsi="Amiri" w:cs="Amiri"/>
          <w:color w:val="00007F"/>
          <w:sz w:val="32"/>
          <w:szCs w:val="32"/>
          <w:rtl/>
        </w:rPr>
        <w:t xml:space="preserve">( </w:t>
      </w:r>
      <w:r w:rsidRPr="00711B53">
        <w:rPr>
          <w:rFonts w:ascii="Amiri" w:hAnsi="Amiri" w:cs="Amiri"/>
          <w:color w:val="00007F"/>
          <w:sz w:val="32"/>
          <w:szCs w:val="32"/>
          <w:rtl/>
        </w:rPr>
        <w:t>أبوعمر</w:t>
      </w:r>
      <w:r w:rsidR="00711B53">
        <w:rPr>
          <w:rFonts w:ascii="Amiri" w:hAnsi="Amiri" w:cs="Amiri"/>
          <w:color w:val="00007F"/>
          <w:sz w:val="32"/>
          <w:szCs w:val="32"/>
          <w:rtl/>
        </w:rPr>
        <w:t>)</w:t>
      </w:r>
      <w:r w:rsidRPr="00AD5045">
        <w:rPr>
          <w:rFonts w:ascii="Amiri" w:hAnsi="Amiri" w:cs="Amiri"/>
          <w:sz w:val="32"/>
          <w:szCs w:val="32"/>
          <w:rtl/>
        </w:rPr>
        <w:t xml:space="preserve"> البهراني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2592B338" w14:textId="0B84086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ويحي بن عبيد البهراني</w:t>
      </w:r>
      <w:r w:rsidR="00972A75" w:rsidRPr="00AD5045">
        <w:rPr>
          <w:rFonts w:ascii="Amiri" w:hAnsi="Amiri" w:cs="Amiri"/>
          <w:sz w:val="32"/>
          <w:szCs w:val="32"/>
          <w:rtl/>
        </w:rPr>
        <w:t>،</w:t>
      </w:r>
      <w:r w:rsidRPr="00AD5045">
        <w:rPr>
          <w:rFonts w:ascii="Amiri" w:hAnsi="Amiri" w:cs="Amiri"/>
          <w:sz w:val="32"/>
          <w:szCs w:val="32"/>
          <w:rtl/>
        </w:rPr>
        <w:t xml:space="preserve"> ثقة كوفي</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3/242)</w:t>
      </w:r>
      <w:r w:rsidRPr="00AD5045">
        <w:rPr>
          <w:rFonts w:ascii="Amiri" w:hAnsi="Amiri" w:cs="Amiri"/>
          <w:sz w:val="32"/>
          <w:szCs w:val="32"/>
          <w:rtl/>
        </w:rPr>
        <w:t xml:space="preserve"> </w:t>
      </w:r>
    </w:p>
    <w:p w14:paraId="730A5C9E"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1287) يحيى بن عتيق الطُفاوي البصري</w:t>
      </w:r>
      <w:r w:rsidR="00972A75" w:rsidRPr="00AD5045">
        <w:rPr>
          <w:rFonts w:ascii="Amiri" w:hAnsi="Amiri" w:cs="Amiri"/>
          <w:sz w:val="32"/>
          <w:szCs w:val="32"/>
          <w:rtl/>
        </w:rPr>
        <w:t>.</w:t>
      </w:r>
      <w:r w:rsidRPr="00AD5045">
        <w:rPr>
          <w:rFonts w:ascii="Amiri" w:hAnsi="Amiri" w:cs="Amiri"/>
          <w:sz w:val="32"/>
          <w:szCs w:val="32"/>
          <w:rtl/>
        </w:rPr>
        <w:t xml:space="preserve"> </w:t>
      </w:r>
    </w:p>
    <w:p w14:paraId="026A465B" w14:textId="208C5FB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محمد بن عبد الرحيم قال</w:t>
      </w:r>
      <w:r w:rsidR="00711B53">
        <w:rPr>
          <w:rFonts w:ascii="Amiri" w:hAnsi="Amiri" w:cs="Amiri"/>
          <w:sz w:val="32"/>
          <w:szCs w:val="32"/>
          <w:rtl/>
        </w:rPr>
        <w:t>:</w:t>
      </w:r>
      <w:r w:rsidRPr="00AD5045">
        <w:rPr>
          <w:rFonts w:ascii="Amiri" w:hAnsi="Amiri" w:cs="Amiri"/>
          <w:sz w:val="32"/>
          <w:szCs w:val="32"/>
          <w:rtl/>
        </w:rPr>
        <w:t>سألت علي</w:t>
      </w:r>
      <w:r w:rsidR="00972A75" w:rsidRPr="00AD5045">
        <w:rPr>
          <w:rFonts w:ascii="Amiri" w:hAnsi="Amiri" w:cs="Amiri"/>
          <w:sz w:val="32"/>
          <w:szCs w:val="32"/>
          <w:rtl/>
        </w:rPr>
        <w:t>ًا</w:t>
      </w:r>
      <w:r w:rsidR="00711B53">
        <w:rPr>
          <w:rFonts w:ascii="Amiri" w:hAnsi="Amiri" w:cs="Amiri"/>
          <w:sz w:val="32"/>
          <w:szCs w:val="32"/>
          <w:rtl/>
        </w:rPr>
        <w:t>:</w:t>
      </w:r>
      <w:r w:rsidRPr="00AD5045">
        <w:rPr>
          <w:rFonts w:ascii="Amiri" w:hAnsi="Amiri" w:cs="Amiri"/>
          <w:sz w:val="32"/>
          <w:szCs w:val="32"/>
          <w:rtl/>
        </w:rPr>
        <w:t>مَن أثبت الناس في محمد بن سيرين</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أيوب</w:t>
      </w:r>
      <w:r w:rsidR="00972A75" w:rsidRPr="00AD5045">
        <w:rPr>
          <w:rFonts w:ascii="Amiri" w:hAnsi="Amiri" w:cs="Amiri"/>
          <w:sz w:val="32"/>
          <w:szCs w:val="32"/>
          <w:rtl/>
        </w:rPr>
        <w:t>،</w:t>
      </w:r>
      <w:r w:rsidRPr="00AD5045">
        <w:rPr>
          <w:rFonts w:ascii="Amiri" w:hAnsi="Amiri" w:cs="Amiri"/>
          <w:sz w:val="32"/>
          <w:szCs w:val="32"/>
          <w:rtl/>
        </w:rPr>
        <w:t xml:space="preserve"> ثم ابن عون</w:t>
      </w:r>
      <w:r w:rsidR="00972A75" w:rsidRPr="00AD5045">
        <w:rPr>
          <w:rFonts w:ascii="Amiri" w:hAnsi="Amiri" w:cs="Amiri"/>
          <w:sz w:val="32"/>
          <w:szCs w:val="32"/>
          <w:rtl/>
        </w:rPr>
        <w:t>،</w:t>
      </w:r>
      <w:r w:rsidRPr="00AD5045">
        <w:rPr>
          <w:rFonts w:ascii="Amiri" w:hAnsi="Amiri" w:cs="Amiri"/>
          <w:sz w:val="32"/>
          <w:szCs w:val="32"/>
          <w:rtl/>
        </w:rPr>
        <w:t xml:space="preserve"> ثم سلمة بن علقمة</w:t>
      </w:r>
      <w:r w:rsidR="00972A75" w:rsidRPr="00AD5045">
        <w:rPr>
          <w:rFonts w:ascii="Amiri" w:hAnsi="Amiri" w:cs="Amiri"/>
          <w:sz w:val="32"/>
          <w:szCs w:val="32"/>
          <w:rtl/>
        </w:rPr>
        <w:t>،</w:t>
      </w:r>
      <w:r w:rsidRPr="00AD5045">
        <w:rPr>
          <w:rFonts w:ascii="Amiri" w:hAnsi="Amiri" w:cs="Amiri"/>
          <w:sz w:val="32"/>
          <w:szCs w:val="32"/>
          <w:rtl/>
        </w:rPr>
        <w:t xml:space="preserve"> ثم حبيب بن الشهيد</w:t>
      </w:r>
      <w:r w:rsidR="00972A75" w:rsidRPr="00AD5045">
        <w:rPr>
          <w:rFonts w:ascii="Amiri" w:hAnsi="Amiri" w:cs="Amiri"/>
          <w:sz w:val="32"/>
          <w:szCs w:val="32"/>
          <w:rtl/>
        </w:rPr>
        <w:t>،</w:t>
      </w:r>
      <w:r w:rsidRPr="00AD5045">
        <w:rPr>
          <w:rFonts w:ascii="Amiri" w:hAnsi="Amiri" w:cs="Amiri"/>
          <w:sz w:val="32"/>
          <w:szCs w:val="32"/>
          <w:rtl/>
        </w:rPr>
        <w:t xml:space="preserve"> ثم يحيى بن عتيق</w:t>
      </w:r>
      <w:r w:rsidR="00972A75" w:rsidRPr="00AD5045">
        <w:rPr>
          <w:rFonts w:ascii="Amiri" w:hAnsi="Amiri" w:cs="Amiri"/>
          <w:sz w:val="32"/>
          <w:szCs w:val="32"/>
          <w:rtl/>
        </w:rPr>
        <w:t>،</w:t>
      </w:r>
      <w:r w:rsidRPr="00AD5045">
        <w:rPr>
          <w:rFonts w:ascii="Amiri" w:hAnsi="Amiri" w:cs="Amiri"/>
          <w:sz w:val="32"/>
          <w:szCs w:val="32"/>
          <w:rtl/>
        </w:rPr>
        <w:t xml:space="preserve"> ثم هشام بن حسان</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2/59-60</w:t>
      </w:r>
      <w:r w:rsidR="00711B53">
        <w:rPr>
          <w:rFonts w:ascii="Amiri" w:hAnsi="Amiri" w:cs="Amiri"/>
          <w:color w:val="00007F"/>
          <w:sz w:val="32"/>
          <w:szCs w:val="32"/>
          <w:rtl/>
        </w:rPr>
        <w:t>)</w:t>
      </w:r>
      <w:r w:rsidR="00972A75" w:rsidRPr="00AD5045">
        <w:rPr>
          <w:rFonts w:ascii="Amiri" w:hAnsi="Amiri" w:cs="Amiri"/>
          <w:sz w:val="32"/>
          <w:szCs w:val="32"/>
          <w:rtl/>
        </w:rPr>
        <w:t>.</w:t>
      </w:r>
    </w:p>
    <w:p w14:paraId="6F062AED"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lastRenderedPageBreak/>
        <w:t>1288) يحيى بن عمرو بن سلمة الهمداني ويقال الكندي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614"/>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p>
    <w:p w14:paraId="3E9F2458" w14:textId="531BD24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يحيى بن عمرو بن سلمة</w:t>
      </w:r>
      <w:r w:rsidR="00972A75" w:rsidRPr="00AD5045">
        <w:rPr>
          <w:rFonts w:ascii="Amiri" w:hAnsi="Amiri" w:cs="Amiri"/>
          <w:sz w:val="32"/>
          <w:szCs w:val="32"/>
          <w:rtl/>
        </w:rPr>
        <w:t>،</w:t>
      </w:r>
      <w:r w:rsidRPr="00AD5045">
        <w:rPr>
          <w:rFonts w:ascii="Amiri" w:hAnsi="Amiri" w:cs="Amiri"/>
          <w:sz w:val="32"/>
          <w:szCs w:val="32"/>
          <w:rtl/>
        </w:rPr>
        <w:t xml:space="preserve"> لا بأس به</w:t>
      </w:r>
      <w:r w:rsidR="00972A75" w:rsidRPr="00AD5045">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br/>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(3/104)</w:t>
      </w:r>
      <w:r w:rsidRPr="00AD5045">
        <w:rPr>
          <w:rFonts w:ascii="Amiri" w:hAnsi="Amiri" w:cs="Amiri"/>
          <w:sz w:val="32"/>
          <w:szCs w:val="32"/>
          <w:rtl/>
        </w:rPr>
        <w:t xml:space="preserve"> </w:t>
      </w:r>
    </w:p>
    <w:p w14:paraId="531A1B6B" w14:textId="68BD30D4"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1289) يحيى بن أبي عمرو السيباني </w:t>
      </w:r>
      <w:r w:rsidR="00711B53">
        <w:rPr>
          <w:rFonts w:ascii="Amiri" w:hAnsi="Amiri" w:cs="Amiri"/>
          <w:color w:val="00007F"/>
          <w:sz w:val="32"/>
          <w:szCs w:val="32"/>
          <w:rtl/>
        </w:rPr>
        <w:t xml:space="preserve">( </w:t>
      </w:r>
      <w:r w:rsidRPr="00711B53">
        <w:rPr>
          <w:rFonts w:ascii="Amiri" w:hAnsi="Amiri" w:cs="Amiri"/>
          <w:color w:val="00007F"/>
          <w:sz w:val="32"/>
          <w:szCs w:val="32"/>
          <w:rtl/>
        </w:rPr>
        <w:t>أبوزرعة</w:t>
      </w:r>
      <w:r w:rsidR="00711B53">
        <w:rPr>
          <w:rFonts w:ascii="Amiri" w:hAnsi="Amiri" w:cs="Amiri"/>
          <w:color w:val="00007F"/>
          <w:sz w:val="32"/>
          <w:szCs w:val="32"/>
          <w:rtl/>
        </w:rPr>
        <w:t>)</w:t>
      </w:r>
      <w:r w:rsidRPr="00AD5045">
        <w:rPr>
          <w:rFonts w:ascii="Amiri" w:hAnsi="Amiri" w:cs="Amiri"/>
          <w:sz w:val="32"/>
          <w:szCs w:val="32"/>
          <w:rtl/>
        </w:rPr>
        <w:t xml:space="preserve"> الحمصي</w:t>
      </w:r>
      <w:r w:rsidR="00972A75" w:rsidRPr="00AD5045">
        <w:rPr>
          <w:rFonts w:ascii="Amiri" w:hAnsi="Amiri" w:cs="Amiri"/>
          <w:sz w:val="32"/>
          <w:szCs w:val="32"/>
          <w:rtl/>
        </w:rPr>
        <w:t>.</w:t>
      </w:r>
      <w:r w:rsidRPr="00AD5045">
        <w:rPr>
          <w:rFonts w:ascii="Amiri" w:hAnsi="Amiri" w:cs="Amiri"/>
          <w:sz w:val="32"/>
          <w:szCs w:val="32"/>
          <w:rtl/>
        </w:rPr>
        <w:t xml:space="preserve"> </w:t>
      </w:r>
    </w:p>
    <w:p w14:paraId="67E2AD53" w14:textId="1D4BA27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عمير قال</w:t>
      </w:r>
      <w:r w:rsidR="00711B53">
        <w:rPr>
          <w:rFonts w:ascii="Amiri" w:hAnsi="Amiri" w:cs="Amiri"/>
          <w:sz w:val="32"/>
          <w:szCs w:val="32"/>
          <w:rtl/>
        </w:rPr>
        <w:t>:</w:t>
      </w:r>
      <w:r w:rsidRPr="00AD5045">
        <w:rPr>
          <w:rFonts w:ascii="Amiri" w:hAnsi="Amiri" w:cs="Amiri"/>
          <w:sz w:val="32"/>
          <w:szCs w:val="32"/>
          <w:rtl/>
        </w:rPr>
        <w:t xml:space="preserve"> سمعت ضمرة عن ابن شوذب قال</w:t>
      </w:r>
      <w:r w:rsidR="00711B53">
        <w:rPr>
          <w:rFonts w:ascii="Amiri" w:hAnsi="Amiri" w:cs="Amiri"/>
          <w:sz w:val="32"/>
          <w:szCs w:val="32"/>
          <w:rtl/>
        </w:rPr>
        <w:t>:</w:t>
      </w:r>
      <w:r w:rsidRPr="00AD5045">
        <w:rPr>
          <w:rFonts w:ascii="Amiri" w:hAnsi="Amiri" w:cs="Amiri"/>
          <w:sz w:val="32"/>
          <w:szCs w:val="32"/>
          <w:rtl/>
        </w:rPr>
        <w:t xml:space="preserve"> لما قدمت فلسطين فرأيت السيباني</w:t>
      </w:r>
      <w:r w:rsidR="00972A75" w:rsidRPr="00AD5045">
        <w:rPr>
          <w:rFonts w:ascii="Amiri" w:hAnsi="Amiri" w:cs="Amiri"/>
          <w:sz w:val="32"/>
          <w:szCs w:val="32"/>
          <w:rtl/>
        </w:rPr>
        <w:t>،</w:t>
      </w:r>
      <w:r w:rsidRPr="00AD5045">
        <w:rPr>
          <w:rFonts w:ascii="Amiri" w:hAnsi="Amiri" w:cs="Amiri"/>
          <w:sz w:val="32"/>
          <w:szCs w:val="32"/>
          <w:rtl/>
        </w:rPr>
        <w:t xml:space="preserve"> وابن أبي عبلة</w:t>
      </w:r>
      <w:r w:rsidR="00972A75" w:rsidRPr="00AD5045">
        <w:rPr>
          <w:rFonts w:ascii="Amiri" w:hAnsi="Amiri" w:cs="Amiri"/>
          <w:sz w:val="32"/>
          <w:szCs w:val="32"/>
          <w:rtl/>
        </w:rPr>
        <w:t>،</w:t>
      </w:r>
      <w:r w:rsidRPr="00AD5045">
        <w:rPr>
          <w:rFonts w:ascii="Amiri" w:hAnsi="Amiri" w:cs="Amiri"/>
          <w:sz w:val="32"/>
          <w:szCs w:val="32"/>
          <w:rtl/>
        </w:rPr>
        <w:t xml:space="preserve"> وابن أبي حملة</w:t>
      </w:r>
      <w:r w:rsidR="00972A75" w:rsidRPr="00AD5045">
        <w:rPr>
          <w:rFonts w:ascii="Amiri" w:hAnsi="Amiri" w:cs="Amiri"/>
          <w:sz w:val="32"/>
          <w:szCs w:val="32"/>
          <w:rtl/>
        </w:rPr>
        <w:t>،</w:t>
      </w:r>
      <w:r w:rsidRPr="00AD5045">
        <w:rPr>
          <w:rFonts w:ascii="Amiri" w:hAnsi="Amiri" w:cs="Amiri"/>
          <w:sz w:val="32"/>
          <w:szCs w:val="32"/>
          <w:rtl/>
        </w:rPr>
        <w:t xml:space="preserve"> حدثتني نفسي بطول البقاء</w:t>
      </w:r>
      <w:r w:rsidR="00972A75" w:rsidRPr="00AD5045">
        <w:rPr>
          <w:rFonts w:ascii="Amiri" w:hAnsi="Amiri" w:cs="Amiri"/>
          <w:sz w:val="32"/>
          <w:szCs w:val="32"/>
          <w:rtl/>
        </w:rPr>
        <w:t>،</w:t>
      </w:r>
      <w:r w:rsidRPr="00AD5045">
        <w:rPr>
          <w:rFonts w:ascii="Amiri" w:hAnsi="Amiri" w:cs="Amiri"/>
          <w:sz w:val="32"/>
          <w:szCs w:val="32"/>
          <w:rtl/>
        </w:rPr>
        <w:t xml:space="preserve"> قال ضمرة</w:t>
      </w:r>
      <w:r w:rsidR="00711B53">
        <w:rPr>
          <w:rFonts w:ascii="Amiri" w:hAnsi="Amiri" w:cs="Amiri"/>
          <w:sz w:val="32"/>
          <w:szCs w:val="32"/>
          <w:rtl/>
        </w:rPr>
        <w:t>:</w:t>
      </w:r>
      <w:r w:rsidRPr="00AD5045">
        <w:rPr>
          <w:rFonts w:ascii="Amiri" w:hAnsi="Amiri" w:cs="Amiri"/>
          <w:sz w:val="32"/>
          <w:szCs w:val="32"/>
          <w:rtl/>
        </w:rPr>
        <w:t xml:space="preserve"> وكان هؤلاء أمة على حدة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2/389</w:t>
      </w:r>
      <w:r w:rsidR="00711B53">
        <w:rPr>
          <w:rFonts w:ascii="Amiri" w:hAnsi="Amiri" w:cs="Amiri"/>
          <w:color w:val="00007F"/>
          <w:sz w:val="32"/>
          <w:szCs w:val="32"/>
          <w:rtl/>
        </w:rPr>
        <w:t>)</w:t>
      </w:r>
      <w:r w:rsidR="00972A75" w:rsidRPr="00AD5045">
        <w:rPr>
          <w:rFonts w:ascii="Amiri" w:hAnsi="Amiri" w:cs="Amiri"/>
          <w:sz w:val="32"/>
          <w:szCs w:val="32"/>
          <w:rtl/>
        </w:rPr>
        <w:t>.</w:t>
      </w:r>
    </w:p>
    <w:p w14:paraId="325E36C6" w14:textId="1ACB9B8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أحمد بن الخليل قال</w:t>
      </w:r>
      <w:r w:rsidR="00711B53">
        <w:rPr>
          <w:rFonts w:ascii="Amiri" w:hAnsi="Amiri" w:cs="Amiri"/>
          <w:sz w:val="32"/>
          <w:szCs w:val="32"/>
          <w:rtl/>
        </w:rPr>
        <w:t>:</w:t>
      </w:r>
      <w:r w:rsidRPr="00AD5045">
        <w:rPr>
          <w:rFonts w:ascii="Amiri" w:hAnsi="Amiri" w:cs="Amiri"/>
          <w:sz w:val="32"/>
          <w:szCs w:val="32"/>
          <w:rtl/>
        </w:rPr>
        <w:t xml:space="preserve"> حدثنا حفص بن عمر بن أبي القاسم قال</w:t>
      </w:r>
      <w:r w:rsidR="00711B53">
        <w:rPr>
          <w:rFonts w:ascii="Amiri" w:hAnsi="Amiri" w:cs="Amiri"/>
          <w:sz w:val="32"/>
          <w:szCs w:val="32"/>
          <w:rtl/>
        </w:rPr>
        <w:t>:</w:t>
      </w:r>
      <w:r w:rsidRPr="00AD5045">
        <w:rPr>
          <w:rFonts w:ascii="Amiri" w:hAnsi="Amiri" w:cs="Amiri"/>
          <w:sz w:val="32"/>
          <w:szCs w:val="32"/>
          <w:rtl/>
        </w:rPr>
        <w:t xml:space="preserve"> سمعت أبا زرعة السيباني قال</w:t>
      </w:r>
      <w:r w:rsidR="00711B53">
        <w:rPr>
          <w:rFonts w:ascii="Amiri" w:hAnsi="Amiri" w:cs="Amiri"/>
          <w:sz w:val="32"/>
          <w:szCs w:val="32"/>
          <w:rtl/>
        </w:rPr>
        <w:t>:</w:t>
      </w:r>
      <w:r w:rsidRPr="00AD5045">
        <w:rPr>
          <w:rFonts w:ascii="Amiri" w:hAnsi="Amiri" w:cs="Amiri"/>
          <w:sz w:val="32"/>
          <w:szCs w:val="32"/>
          <w:rtl/>
        </w:rPr>
        <w:t xml:space="preserve"> كنت أغازي الحسن بن أبي الحسن إلى خراسان</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15"/>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2/389</w:t>
      </w:r>
      <w:r w:rsidR="00711B53">
        <w:rPr>
          <w:rFonts w:ascii="Amiri" w:hAnsi="Amiri" w:cs="Amiri"/>
          <w:color w:val="00007F"/>
          <w:sz w:val="32"/>
          <w:szCs w:val="32"/>
          <w:rtl/>
        </w:rPr>
        <w:t>)</w:t>
      </w:r>
      <w:r w:rsidR="00972A75" w:rsidRPr="00AD5045">
        <w:rPr>
          <w:rFonts w:ascii="Amiri" w:hAnsi="Amiri" w:cs="Amiri"/>
          <w:sz w:val="32"/>
          <w:szCs w:val="32"/>
          <w:rtl/>
        </w:rPr>
        <w:t>.</w:t>
      </w:r>
    </w:p>
    <w:p w14:paraId="2B70A26A" w14:textId="5F82264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عبد العزيز الرملي ـ كان حافظ</w:t>
      </w:r>
      <w:r w:rsidR="00972A75" w:rsidRPr="00AD5045">
        <w:rPr>
          <w:rFonts w:ascii="Amiri" w:hAnsi="Amiri" w:cs="Amiri"/>
          <w:sz w:val="32"/>
          <w:szCs w:val="32"/>
          <w:rtl/>
        </w:rPr>
        <w:t>ًا</w:t>
      </w:r>
      <w:r w:rsidRPr="00AD5045">
        <w:rPr>
          <w:rFonts w:ascii="Amiri" w:hAnsi="Amiri" w:cs="Amiri"/>
          <w:sz w:val="32"/>
          <w:szCs w:val="32"/>
          <w:rtl/>
        </w:rPr>
        <w:t xml:space="preserve"> ـ قال</w:t>
      </w:r>
      <w:r w:rsidR="00711B53">
        <w:rPr>
          <w:rFonts w:ascii="Amiri" w:hAnsi="Amiri" w:cs="Amiri"/>
          <w:sz w:val="32"/>
          <w:szCs w:val="32"/>
          <w:rtl/>
        </w:rPr>
        <w:t>:</w:t>
      </w:r>
      <w:r w:rsidRPr="00AD5045">
        <w:rPr>
          <w:rFonts w:ascii="Amiri" w:hAnsi="Amiri" w:cs="Amiri"/>
          <w:sz w:val="32"/>
          <w:szCs w:val="32"/>
          <w:rtl/>
        </w:rPr>
        <w:t xml:space="preserve"> حدثنا عباد بن عباد أبو عتبة الخواص الفلسطيني،وكان من الزهاد والعباد ثقة،عن السيباني يحيى بن أبي عمرو،شامي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16"/>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(2/437</w:t>
      </w:r>
      <w:r w:rsidR="00711B53">
        <w:rPr>
          <w:rFonts w:ascii="Amiri" w:hAnsi="Amiri" w:cs="Amiri"/>
          <w:color w:val="00007F"/>
          <w:sz w:val="32"/>
          <w:szCs w:val="32"/>
          <w:rtl/>
        </w:rPr>
        <w:t>)</w:t>
      </w:r>
      <w:r w:rsidR="00972A75" w:rsidRPr="00AD5045">
        <w:rPr>
          <w:rFonts w:ascii="Amiri" w:hAnsi="Amiri" w:cs="Amiri"/>
          <w:sz w:val="32"/>
          <w:szCs w:val="32"/>
          <w:rtl/>
        </w:rPr>
        <w:t>.</w:t>
      </w:r>
    </w:p>
    <w:p w14:paraId="5805F6D1" w14:textId="63B62FB6"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1290) يحيى بن العلاء البجلي </w:t>
      </w:r>
      <w:r w:rsidR="00711B53">
        <w:rPr>
          <w:rFonts w:ascii="Amiri" w:hAnsi="Amiri" w:cs="Amiri"/>
          <w:color w:val="00007F"/>
          <w:sz w:val="32"/>
          <w:szCs w:val="32"/>
          <w:rtl/>
        </w:rPr>
        <w:t xml:space="preserve">( </w:t>
      </w:r>
      <w:r w:rsidRPr="00711B53">
        <w:rPr>
          <w:rFonts w:ascii="Amiri" w:hAnsi="Amiri" w:cs="Amiri"/>
          <w:color w:val="00007F"/>
          <w:sz w:val="32"/>
          <w:szCs w:val="32"/>
          <w:rtl/>
        </w:rPr>
        <w:t>أبوعمرو</w:t>
      </w:r>
      <w:r w:rsidR="00711B53">
        <w:rPr>
          <w:rFonts w:ascii="Amiri" w:hAnsi="Amiri" w:cs="Amiri"/>
          <w:color w:val="00007F"/>
          <w:sz w:val="32"/>
          <w:szCs w:val="32"/>
          <w:rtl/>
        </w:rPr>
        <w:t>)</w:t>
      </w:r>
      <w:r w:rsidRPr="00AD5045">
        <w:rPr>
          <w:rFonts w:ascii="Amiri" w:hAnsi="Amiri" w:cs="Amiri"/>
          <w:sz w:val="32"/>
          <w:szCs w:val="32"/>
          <w:rtl/>
        </w:rPr>
        <w:t xml:space="preserve"> أو </w:t>
      </w:r>
      <w:r w:rsidR="00711B53">
        <w:rPr>
          <w:rFonts w:ascii="Amiri" w:hAnsi="Amiri" w:cs="Amiri"/>
          <w:color w:val="00007F"/>
          <w:sz w:val="32"/>
          <w:szCs w:val="32"/>
          <w:rtl/>
        </w:rPr>
        <w:t xml:space="preserve">( </w:t>
      </w:r>
      <w:r w:rsidRPr="00711B53">
        <w:rPr>
          <w:rFonts w:ascii="Amiri" w:hAnsi="Amiri" w:cs="Amiri"/>
          <w:color w:val="00007F"/>
          <w:sz w:val="32"/>
          <w:szCs w:val="32"/>
          <w:rtl/>
        </w:rPr>
        <w:t>أبوسلمة</w:t>
      </w:r>
      <w:r w:rsidR="00711B53">
        <w:rPr>
          <w:rFonts w:ascii="Amiri" w:hAnsi="Amiri" w:cs="Amiri"/>
          <w:color w:val="00007F"/>
          <w:sz w:val="32"/>
          <w:szCs w:val="32"/>
          <w:rtl/>
        </w:rPr>
        <w:t>)</w:t>
      </w:r>
      <w:r w:rsidRPr="00AD5045">
        <w:rPr>
          <w:rFonts w:ascii="Amiri" w:hAnsi="Amiri" w:cs="Amiri"/>
          <w:sz w:val="32"/>
          <w:szCs w:val="32"/>
          <w:rtl/>
        </w:rPr>
        <w:t xml:space="preserve"> الرازي. </w:t>
      </w:r>
    </w:p>
    <w:p w14:paraId="159EF8FB" w14:textId="3D30FFD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يحيى بن العلاء الرازي</w:t>
      </w:r>
      <w:r w:rsidR="00972A75" w:rsidRPr="00AD5045">
        <w:rPr>
          <w:rFonts w:ascii="Amiri" w:hAnsi="Amiri" w:cs="Amiri"/>
          <w:sz w:val="32"/>
          <w:szCs w:val="32"/>
          <w:rtl/>
        </w:rPr>
        <w:t>،</w:t>
      </w:r>
      <w:r w:rsidRPr="00AD5045">
        <w:rPr>
          <w:rFonts w:ascii="Amiri" w:hAnsi="Amiri" w:cs="Amiri"/>
          <w:sz w:val="32"/>
          <w:szCs w:val="32"/>
          <w:rtl/>
        </w:rPr>
        <w:t xml:space="preserve"> يعرف وينكر.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1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(3/141)</w:t>
      </w:r>
      <w:r w:rsidRPr="00AD5045">
        <w:rPr>
          <w:rFonts w:ascii="Amiri" w:hAnsi="Amiri" w:cs="Amiri"/>
          <w:sz w:val="32"/>
          <w:szCs w:val="32"/>
          <w:rtl/>
        </w:rPr>
        <w:t xml:space="preserve"> </w:t>
      </w:r>
    </w:p>
    <w:p w14:paraId="567D474D" w14:textId="4AAF2092"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1291) يحيى بن أبي كثير الطائي مولاهم </w:t>
      </w:r>
      <w:r w:rsidR="00711B53">
        <w:rPr>
          <w:rFonts w:ascii="Amiri" w:hAnsi="Amiri" w:cs="Amiri"/>
          <w:color w:val="00007F"/>
          <w:sz w:val="32"/>
          <w:szCs w:val="32"/>
          <w:rtl/>
        </w:rPr>
        <w:t xml:space="preserve">( </w:t>
      </w:r>
      <w:r w:rsidRPr="00711B53">
        <w:rPr>
          <w:rFonts w:ascii="Amiri" w:hAnsi="Amiri" w:cs="Amiri"/>
          <w:color w:val="00007F"/>
          <w:sz w:val="32"/>
          <w:szCs w:val="32"/>
          <w:rtl/>
        </w:rPr>
        <w:t>أبونصر</w:t>
      </w:r>
      <w:r w:rsidR="00711B53">
        <w:rPr>
          <w:rFonts w:ascii="Amiri" w:hAnsi="Amiri" w:cs="Amiri"/>
          <w:color w:val="00007F"/>
          <w:sz w:val="32"/>
          <w:szCs w:val="32"/>
          <w:rtl/>
        </w:rPr>
        <w:t>)</w:t>
      </w:r>
      <w:r w:rsidRPr="00AD5045">
        <w:rPr>
          <w:rFonts w:ascii="Amiri" w:hAnsi="Amiri" w:cs="Amiri"/>
          <w:sz w:val="32"/>
          <w:szCs w:val="32"/>
          <w:rtl/>
        </w:rPr>
        <w:t xml:space="preserve"> اليمامي</w:t>
      </w:r>
      <w:r w:rsidR="00972A75" w:rsidRPr="00AD5045">
        <w:rPr>
          <w:rFonts w:ascii="Amiri" w:hAnsi="Amiri" w:cs="Amiri"/>
          <w:sz w:val="32"/>
          <w:szCs w:val="32"/>
          <w:rtl/>
        </w:rPr>
        <w:t>.</w:t>
      </w:r>
      <w:r w:rsidRPr="00AD5045">
        <w:rPr>
          <w:rFonts w:ascii="Amiri" w:hAnsi="Amiri" w:cs="Amiri"/>
          <w:sz w:val="32"/>
          <w:szCs w:val="32"/>
          <w:rtl/>
        </w:rPr>
        <w:t xml:space="preserve"> </w:t>
      </w:r>
    </w:p>
    <w:p w14:paraId="7413CA1B" w14:textId="0E5970DC"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قال علي بن المديني</w:t>
      </w:r>
      <w:r w:rsidR="00711B53">
        <w:rPr>
          <w:rFonts w:ascii="Amiri" w:hAnsi="Amiri" w:cs="Amiri"/>
          <w:sz w:val="32"/>
          <w:szCs w:val="32"/>
          <w:rtl/>
        </w:rPr>
        <w:t>:</w:t>
      </w:r>
      <w:r w:rsidRPr="00AD5045">
        <w:rPr>
          <w:rFonts w:ascii="Amiri" w:hAnsi="Amiri" w:cs="Amiri"/>
          <w:sz w:val="32"/>
          <w:szCs w:val="32"/>
          <w:rtl/>
        </w:rPr>
        <w:t xml:space="preserve"> كان هؤلاء الستة ممن اعتمد عليهم الناس في الحديث</w:t>
      </w:r>
      <w:r w:rsidR="00711B53">
        <w:rPr>
          <w:rFonts w:ascii="Amiri" w:hAnsi="Amiri" w:cs="Amiri"/>
          <w:sz w:val="32"/>
          <w:szCs w:val="32"/>
          <w:rtl/>
        </w:rPr>
        <w:t>:</w:t>
      </w:r>
      <w:r w:rsidRPr="00AD5045">
        <w:rPr>
          <w:rFonts w:ascii="Amiri" w:hAnsi="Amiri" w:cs="Amiri"/>
          <w:sz w:val="32"/>
          <w:szCs w:val="32"/>
          <w:rtl/>
        </w:rPr>
        <w:t xml:space="preserve"> الزهري لأهل المدينة</w:t>
      </w:r>
      <w:r w:rsidR="00972A75" w:rsidRPr="00AD5045">
        <w:rPr>
          <w:rFonts w:ascii="Amiri" w:hAnsi="Amiri" w:cs="Amiri"/>
          <w:sz w:val="32"/>
          <w:szCs w:val="32"/>
          <w:rtl/>
        </w:rPr>
        <w:t>،</w:t>
      </w:r>
      <w:r w:rsidRPr="00AD5045">
        <w:rPr>
          <w:rFonts w:ascii="Amiri" w:hAnsi="Amiri" w:cs="Amiri"/>
          <w:sz w:val="32"/>
          <w:szCs w:val="32"/>
          <w:rtl/>
        </w:rPr>
        <w:t xml:space="preserve"> وعمرو بن دينار لأهل مكة</w:t>
      </w:r>
      <w:r w:rsidR="00972A75" w:rsidRPr="00AD5045">
        <w:rPr>
          <w:rFonts w:ascii="Amiri" w:hAnsi="Amiri" w:cs="Amiri"/>
          <w:sz w:val="32"/>
          <w:szCs w:val="32"/>
          <w:rtl/>
        </w:rPr>
        <w:t>،</w:t>
      </w:r>
      <w:r w:rsidRPr="00AD5045">
        <w:rPr>
          <w:rFonts w:ascii="Amiri" w:hAnsi="Amiri" w:cs="Amiri"/>
          <w:sz w:val="32"/>
          <w:szCs w:val="32"/>
          <w:rtl/>
        </w:rPr>
        <w:t xml:space="preserve"> وأبو إسحاق</w:t>
      </w:r>
      <w:r w:rsidR="00972A75" w:rsidRPr="00AD5045">
        <w:rPr>
          <w:rFonts w:ascii="Amiri" w:hAnsi="Amiri" w:cs="Amiri"/>
          <w:sz w:val="32"/>
          <w:szCs w:val="32"/>
          <w:rtl/>
        </w:rPr>
        <w:t>،</w:t>
      </w:r>
      <w:r w:rsidRPr="00AD5045">
        <w:rPr>
          <w:rFonts w:ascii="Amiri" w:hAnsi="Amiri" w:cs="Amiri"/>
          <w:sz w:val="32"/>
          <w:szCs w:val="32"/>
          <w:rtl/>
        </w:rPr>
        <w:t xml:space="preserve"> والأعمش لأهل الكوفة</w:t>
      </w:r>
      <w:r w:rsidR="00972A75" w:rsidRPr="00AD5045">
        <w:rPr>
          <w:rFonts w:ascii="Amiri" w:hAnsi="Amiri" w:cs="Amiri"/>
          <w:sz w:val="32"/>
          <w:szCs w:val="32"/>
          <w:rtl/>
        </w:rPr>
        <w:t>،</w:t>
      </w:r>
      <w:r w:rsidRPr="00AD5045">
        <w:rPr>
          <w:rFonts w:ascii="Amiri" w:hAnsi="Amiri" w:cs="Amiri"/>
          <w:sz w:val="32"/>
          <w:szCs w:val="32"/>
          <w:rtl/>
        </w:rPr>
        <w:t xml:space="preserve"> ويحيى بن أبي كثير</w:t>
      </w:r>
      <w:r w:rsidR="00972A75" w:rsidRPr="00AD5045">
        <w:rPr>
          <w:rFonts w:ascii="Amiri" w:hAnsi="Amiri" w:cs="Amiri"/>
          <w:sz w:val="32"/>
          <w:szCs w:val="32"/>
          <w:rtl/>
        </w:rPr>
        <w:t>،</w:t>
      </w:r>
      <w:r w:rsidRPr="00AD5045">
        <w:rPr>
          <w:rFonts w:ascii="Amiri" w:hAnsi="Amiri" w:cs="Amiri"/>
          <w:sz w:val="32"/>
          <w:szCs w:val="32"/>
          <w:rtl/>
        </w:rPr>
        <w:t xml:space="preserve"> وقتادة لأهل البصرة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1/621</w:t>
      </w:r>
      <w:r w:rsidR="00711B53">
        <w:rPr>
          <w:rFonts w:ascii="Amiri" w:hAnsi="Amiri" w:cs="Amiri"/>
          <w:color w:val="00007F"/>
          <w:sz w:val="32"/>
          <w:szCs w:val="32"/>
          <w:rtl/>
        </w:rPr>
        <w:t>)</w:t>
      </w:r>
      <w:r w:rsidR="00972A75" w:rsidRPr="00AD5045">
        <w:rPr>
          <w:rFonts w:ascii="Amiri" w:hAnsi="Amiri" w:cs="Amiri"/>
          <w:sz w:val="32"/>
          <w:szCs w:val="32"/>
          <w:rtl/>
        </w:rPr>
        <w:t>.</w:t>
      </w:r>
    </w:p>
    <w:p w14:paraId="6CB54637" w14:textId="24D010A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علي عن ابن عيينة قال</w:t>
      </w:r>
      <w:r w:rsidR="00711B53">
        <w:rPr>
          <w:rFonts w:ascii="Amiri" w:hAnsi="Amiri" w:cs="Amiri"/>
          <w:sz w:val="32"/>
          <w:szCs w:val="32"/>
          <w:rtl/>
        </w:rPr>
        <w:t>:</w:t>
      </w:r>
      <w:r w:rsidRPr="00AD5045">
        <w:rPr>
          <w:rFonts w:ascii="Amiri" w:hAnsi="Amiri" w:cs="Amiri"/>
          <w:sz w:val="32"/>
          <w:szCs w:val="32"/>
          <w:rtl/>
        </w:rPr>
        <w:t xml:space="preserve"> قال أيوب</w:t>
      </w:r>
      <w:r w:rsidR="00711B53">
        <w:rPr>
          <w:rFonts w:ascii="Amiri" w:hAnsi="Amiri" w:cs="Amiri"/>
          <w:sz w:val="32"/>
          <w:szCs w:val="32"/>
          <w:rtl/>
        </w:rPr>
        <w:t>:</w:t>
      </w:r>
      <w:r w:rsidRPr="00AD5045">
        <w:rPr>
          <w:rFonts w:ascii="Amiri" w:hAnsi="Amiri" w:cs="Amiri"/>
          <w:sz w:val="32"/>
          <w:szCs w:val="32"/>
          <w:rtl/>
        </w:rPr>
        <w:t xml:space="preserve"> ما أجد بعد الزهري ابن شهاب أعلم بحديث المدينة والحجازيين من يحيى بن أبي كثير.قال:يحيى من أهل البصرة سكن اليمامة.</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(1/621)</w:t>
      </w:r>
      <w:r w:rsidRPr="00AD5045">
        <w:rPr>
          <w:rFonts w:ascii="Amiri" w:hAnsi="Amiri" w:cs="Amiri"/>
          <w:sz w:val="32"/>
          <w:szCs w:val="32"/>
          <w:rtl/>
        </w:rPr>
        <w:t xml:space="preserve"> </w:t>
      </w:r>
    </w:p>
    <w:p w14:paraId="7FD691DA" w14:textId="202BD0A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سعيد عبد الرحمن بن إبراهيم قال</w:t>
      </w:r>
      <w:r w:rsidR="00711B53">
        <w:rPr>
          <w:rFonts w:ascii="Amiri" w:hAnsi="Amiri" w:cs="Amiri"/>
          <w:sz w:val="32"/>
          <w:szCs w:val="32"/>
          <w:rtl/>
        </w:rPr>
        <w:t>:</w:t>
      </w:r>
      <w:r w:rsidRPr="00AD5045">
        <w:rPr>
          <w:rFonts w:ascii="Amiri" w:hAnsi="Amiri" w:cs="Amiri"/>
          <w:sz w:val="32"/>
          <w:szCs w:val="32"/>
          <w:rtl/>
        </w:rPr>
        <w:t xml:space="preserve"> حدثنا الوليد عن الأوزاعي قال</w:t>
      </w:r>
      <w:r w:rsidR="00711B53">
        <w:rPr>
          <w:rFonts w:ascii="Amiri" w:hAnsi="Amiri" w:cs="Amiri"/>
          <w:sz w:val="32"/>
          <w:szCs w:val="32"/>
          <w:rtl/>
        </w:rPr>
        <w:t>:</w:t>
      </w:r>
      <w:r w:rsidRPr="00AD5045">
        <w:rPr>
          <w:rFonts w:ascii="Amiri" w:hAnsi="Amiri" w:cs="Amiri"/>
          <w:sz w:val="32"/>
          <w:szCs w:val="32"/>
          <w:rtl/>
        </w:rPr>
        <w:t xml:space="preserve"> [ كان أبو نصر يحيى بن أبي كثير يتصدق بالعلم ]</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1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2/286</w:t>
      </w:r>
      <w:r w:rsidR="00711B53">
        <w:rPr>
          <w:rFonts w:ascii="Amiri" w:hAnsi="Amiri" w:cs="Amiri"/>
          <w:color w:val="00007F"/>
          <w:sz w:val="32"/>
          <w:szCs w:val="32"/>
          <w:rtl/>
        </w:rPr>
        <w:t>)</w:t>
      </w:r>
      <w:r w:rsidR="00972A75" w:rsidRPr="00AD5045">
        <w:rPr>
          <w:rFonts w:ascii="Amiri" w:hAnsi="Amiri" w:cs="Amiri"/>
          <w:sz w:val="32"/>
          <w:szCs w:val="32"/>
          <w:rtl/>
        </w:rPr>
        <w:t>.</w:t>
      </w:r>
    </w:p>
    <w:p w14:paraId="3A15B8B5" w14:textId="32639E3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سلمة قال</w:t>
      </w:r>
      <w:r w:rsidR="00711B53">
        <w:rPr>
          <w:rFonts w:ascii="Amiri" w:hAnsi="Amiri" w:cs="Amiri"/>
          <w:sz w:val="32"/>
          <w:szCs w:val="32"/>
          <w:rtl/>
        </w:rPr>
        <w:t>:</w:t>
      </w:r>
      <w:r w:rsidRPr="00AD5045">
        <w:rPr>
          <w:rFonts w:ascii="Amiri" w:hAnsi="Amiri" w:cs="Amiri"/>
          <w:sz w:val="32"/>
          <w:szCs w:val="32"/>
          <w:rtl/>
        </w:rPr>
        <w:t xml:space="preserve"> حدثنا أحمد بن حنبل قال</w:t>
      </w:r>
      <w:r w:rsidR="00711B53">
        <w:rPr>
          <w:rFonts w:ascii="Amiri" w:hAnsi="Amiri" w:cs="Amiri"/>
          <w:sz w:val="32"/>
          <w:szCs w:val="32"/>
          <w:rtl/>
        </w:rPr>
        <w:t>:</w:t>
      </w:r>
      <w:r w:rsidRPr="00AD5045">
        <w:rPr>
          <w:rFonts w:ascii="Amiri" w:hAnsi="Amiri" w:cs="Amiri"/>
          <w:sz w:val="32"/>
          <w:szCs w:val="32"/>
          <w:rtl/>
        </w:rPr>
        <w:t xml:space="preserve"> حدثنا عبد الرزاق قال</w:t>
      </w:r>
      <w:r w:rsidR="00711B53">
        <w:rPr>
          <w:rFonts w:ascii="Amiri" w:hAnsi="Amiri" w:cs="Amiri"/>
          <w:sz w:val="32"/>
          <w:szCs w:val="32"/>
          <w:rtl/>
        </w:rPr>
        <w:t>:</w:t>
      </w:r>
      <w:r w:rsidRPr="00AD5045">
        <w:rPr>
          <w:rFonts w:ascii="Amiri" w:hAnsi="Amiri" w:cs="Amiri"/>
          <w:sz w:val="32"/>
          <w:szCs w:val="32"/>
          <w:rtl/>
        </w:rPr>
        <w:t xml:space="preserve"> قال معمر</w:t>
      </w:r>
      <w:r w:rsidR="00711B53">
        <w:rPr>
          <w:rFonts w:ascii="Amiri" w:hAnsi="Amiri" w:cs="Amiri"/>
          <w:sz w:val="32"/>
          <w:szCs w:val="32"/>
          <w:rtl/>
        </w:rPr>
        <w:t>:</w:t>
      </w:r>
      <w:r w:rsidRPr="00AD5045">
        <w:rPr>
          <w:rFonts w:ascii="Amiri" w:hAnsi="Amiri" w:cs="Amiri"/>
          <w:sz w:val="32"/>
          <w:szCs w:val="32"/>
          <w:rtl/>
        </w:rPr>
        <w:t xml:space="preserve"> أريد يحيى بن أبي كثير على البيعة لبعض بني أمية فأبى</w:t>
      </w:r>
      <w:r w:rsidR="00972A75" w:rsidRPr="00AD5045">
        <w:rPr>
          <w:rFonts w:ascii="Amiri" w:hAnsi="Amiri" w:cs="Amiri"/>
          <w:sz w:val="32"/>
          <w:szCs w:val="32"/>
          <w:rtl/>
        </w:rPr>
        <w:t>،</w:t>
      </w:r>
      <w:r w:rsidRPr="00AD5045">
        <w:rPr>
          <w:rFonts w:ascii="Amiri" w:hAnsi="Amiri" w:cs="Amiri"/>
          <w:sz w:val="32"/>
          <w:szCs w:val="32"/>
          <w:rtl/>
        </w:rPr>
        <w:t xml:space="preserve"> حتى ضُرب وفُعل به كما فُعل بابن المسيب.</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(2/286-287</w:t>
      </w:r>
      <w:r w:rsidR="00711B53">
        <w:rPr>
          <w:rFonts w:ascii="Amiri" w:hAnsi="Amiri" w:cs="Amiri"/>
          <w:color w:val="00007F"/>
          <w:sz w:val="32"/>
          <w:szCs w:val="32"/>
          <w:rtl/>
        </w:rPr>
        <w:t>)</w:t>
      </w:r>
      <w:r w:rsidR="00972A75" w:rsidRPr="00AD5045">
        <w:rPr>
          <w:rFonts w:ascii="Amiri" w:hAnsi="Amiri" w:cs="Amiri"/>
          <w:sz w:val="32"/>
          <w:szCs w:val="32"/>
          <w:rtl/>
        </w:rPr>
        <w:t>.</w:t>
      </w:r>
    </w:p>
    <w:p w14:paraId="4FBBD179" w14:textId="70BFE01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والأوزاعي عن يحيى بن أبي كثير</w:t>
      </w:r>
      <w:r w:rsidR="00972A75" w:rsidRPr="00AD5045">
        <w:rPr>
          <w:rFonts w:ascii="Amiri" w:hAnsi="Amiri" w:cs="Amiri"/>
          <w:sz w:val="32"/>
          <w:szCs w:val="32"/>
          <w:rtl/>
        </w:rPr>
        <w:t>،</w:t>
      </w:r>
      <w:r w:rsidRPr="00AD5045">
        <w:rPr>
          <w:rFonts w:ascii="Amiri" w:hAnsi="Amiri" w:cs="Amiri"/>
          <w:sz w:val="32"/>
          <w:szCs w:val="32"/>
          <w:rtl/>
        </w:rPr>
        <w:t xml:space="preserve"> ويحيى ثقة جُمعت أحاديثه</w:t>
      </w:r>
      <w:r w:rsidR="00972A75" w:rsidRPr="00AD5045">
        <w:rPr>
          <w:rFonts w:ascii="Amiri" w:hAnsi="Amiri" w:cs="Amiri"/>
          <w:sz w:val="32"/>
          <w:szCs w:val="32"/>
          <w:rtl/>
        </w:rPr>
        <w:t>،</w:t>
      </w:r>
      <w:r w:rsidRPr="00AD5045">
        <w:rPr>
          <w:rFonts w:ascii="Amiri" w:hAnsi="Amiri" w:cs="Amiri"/>
          <w:sz w:val="32"/>
          <w:szCs w:val="32"/>
          <w:rtl/>
        </w:rPr>
        <w:t xml:space="preserve"> بصري الأصل تحول منها لمكان قتادة</w:t>
      </w:r>
      <w:r w:rsidR="00972A75" w:rsidRPr="00AD5045">
        <w:rPr>
          <w:rFonts w:ascii="Amiri" w:hAnsi="Amiri" w:cs="Amiri"/>
          <w:sz w:val="32"/>
          <w:szCs w:val="32"/>
          <w:rtl/>
        </w:rPr>
        <w:t>،</w:t>
      </w:r>
      <w:r w:rsidRPr="00AD5045">
        <w:rPr>
          <w:rFonts w:ascii="Amiri" w:hAnsi="Amiri" w:cs="Amiri"/>
          <w:sz w:val="32"/>
          <w:szCs w:val="32"/>
          <w:rtl/>
        </w:rPr>
        <w:t xml:space="preserve"> كان يؤذيه فتحول</w:t>
      </w:r>
      <w:r w:rsidR="00972A75" w:rsidRPr="00AD5045">
        <w:rPr>
          <w:rFonts w:ascii="Amiri" w:hAnsi="Amiri" w:cs="Amiri"/>
          <w:sz w:val="32"/>
          <w:szCs w:val="32"/>
          <w:rtl/>
        </w:rPr>
        <w:t>،</w:t>
      </w:r>
      <w:r w:rsidRPr="00AD5045">
        <w:rPr>
          <w:rFonts w:ascii="Amiri" w:hAnsi="Amiri" w:cs="Amiri"/>
          <w:sz w:val="32"/>
          <w:szCs w:val="32"/>
          <w:rtl/>
        </w:rPr>
        <w:t xml:space="preserve"> وكان عطار</w:t>
      </w:r>
      <w:r w:rsidR="00972A75" w:rsidRPr="00AD5045">
        <w:rPr>
          <w:rFonts w:ascii="Amiri" w:hAnsi="Amiri" w:cs="Amiri"/>
          <w:sz w:val="32"/>
          <w:szCs w:val="32"/>
          <w:rtl/>
        </w:rPr>
        <w:t>ًا</w:t>
      </w:r>
      <w:r w:rsidRPr="00AD5045">
        <w:rPr>
          <w:rFonts w:ascii="Amiri" w:hAnsi="Amiri" w:cs="Amiri"/>
          <w:sz w:val="32"/>
          <w:szCs w:val="32"/>
          <w:rtl/>
        </w:rPr>
        <w:t xml:space="preserve"> باليمامة بهجر</w:t>
      </w:r>
      <w:r w:rsidR="00972A75" w:rsidRPr="00AD5045">
        <w:rPr>
          <w:rFonts w:ascii="Amiri" w:hAnsi="Amiri" w:cs="Amiri"/>
          <w:sz w:val="32"/>
          <w:szCs w:val="32"/>
          <w:rtl/>
        </w:rPr>
        <w:t>،</w:t>
      </w:r>
      <w:r w:rsidRPr="00AD5045">
        <w:rPr>
          <w:rFonts w:ascii="Amiri" w:hAnsi="Amiri" w:cs="Amiri"/>
          <w:sz w:val="32"/>
          <w:szCs w:val="32"/>
          <w:rtl/>
        </w:rPr>
        <w:t xml:space="preserve"> جميل الأمر</w:t>
      </w:r>
      <w:r w:rsidR="00972A75" w:rsidRPr="00AD5045">
        <w:rPr>
          <w:rFonts w:ascii="Amiri" w:hAnsi="Amiri" w:cs="Amiri"/>
          <w:sz w:val="32"/>
          <w:szCs w:val="32"/>
          <w:rtl/>
        </w:rPr>
        <w:t>،</w:t>
      </w:r>
      <w:r w:rsidRPr="00AD5045">
        <w:rPr>
          <w:rFonts w:ascii="Amiri" w:hAnsi="Amiri" w:cs="Amiri"/>
          <w:sz w:val="32"/>
          <w:szCs w:val="32"/>
          <w:rtl/>
        </w:rPr>
        <w:t xml:space="preserve">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(2/466</w:t>
      </w:r>
      <w:r w:rsidR="00711B53">
        <w:rPr>
          <w:rFonts w:ascii="Amiri" w:hAnsi="Amiri" w:cs="Amiri"/>
          <w:color w:val="00007F"/>
          <w:sz w:val="32"/>
          <w:szCs w:val="32"/>
          <w:rtl/>
        </w:rPr>
        <w:t>)</w:t>
      </w:r>
      <w:r w:rsidR="00972A75" w:rsidRPr="00AD5045">
        <w:rPr>
          <w:rFonts w:ascii="Amiri" w:hAnsi="Amiri" w:cs="Amiri"/>
          <w:sz w:val="32"/>
          <w:szCs w:val="32"/>
          <w:rtl/>
        </w:rPr>
        <w:t>.</w:t>
      </w:r>
    </w:p>
    <w:p w14:paraId="428C5F1C" w14:textId="77777777" w:rsidR="00711B53" w:rsidRDefault="0067070C" w:rsidP="00DA3577">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بكر بن عبد الملك قال</w:t>
      </w:r>
      <w:r w:rsidR="00711B53">
        <w:rPr>
          <w:rFonts w:ascii="Amiri" w:hAnsi="Amiri" w:cs="Amiri"/>
          <w:sz w:val="32"/>
          <w:szCs w:val="32"/>
          <w:rtl/>
        </w:rPr>
        <w:t>:</w:t>
      </w:r>
      <w:r w:rsidRPr="00AD5045">
        <w:rPr>
          <w:rFonts w:ascii="Amiri" w:hAnsi="Amiri" w:cs="Amiri"/>
          <w:sz w:val="32"/>
          <w:szCs w:val="32"/>
          <w:rtl/>
        </w:rPr>
        <w:t xml:space="preserve"> حدثنا عبد الرزاق عن معمر قال</w:t>
      </w:r>
      <w:r w:rsidR="00711B53">
        <w:rPr>
          <w:rFonts w:ascii="Amiri" w:hAnsi="Amiri" w:cs="Amiri"/>
          <w:sz w:val="32"/>
          <w:szCs w:val="32"/>
          <w:rtl/>
        </w:rPr>
        <w:t>:</w:t>
      </w:r>
      <w:r w:rsidRPr="00AD5045">
        <w:rPr>
          <w:rFonts w:ascii="Amiri" w:hAnsi="Amiri" w:cs="Amiri"/>
          <w:sz w:val="32"/>
          <w:szCs w:val="32"/>
          <w:rtl/>
        </w:rPr>
        <w:t xml:space="preserve"> كنت عند يحيى بن أبي كثير لكتب الحديث عنه</w:t>
      </w:r>
      <w:r w:rsidR="00972A75" w:rsidRPr="00AD5045">
        <w:rPr>
          <w:rFonts w:ascii="Amiri" w:hAnsi="Amiri" w:cs="Amiri"/>
          <w:sz w:val="32"/>
          <w:szCs w:val="32"/>
          <w:rtl/>
        </w:rPr>
        <w:t>،</w:t>
      </w:r>
      <w:r w:rsidRPr="00AD5045">
        <w:rPr>
          <w:rFonts w:ascii="Amiri" w:hAnsi="Amiri" w:cs="Amiri"/>
          <w:sz w:val="32"/>
          <w:szCs w:val="32"/>
          <w:rtl/>
        </w:rPr>
        <w:t xml:space="preserve"> فحدّثته</w:t>
      </w:r>
      <w:r w:rsidR="00972A75" w:rsidRPr="00AD5045">
        <w:rPr>
          <w:rFonts w:ascii="Amiri" w:hAnsi="Amiri" w:cs="Amiri"/>
          <w:sz w:val="32"/>
          <w:szCs w:val="32"/>
          <w:rtl/>
        </w:rPr>
        <w:t>،</w:t>
      </w:r>
      <w:r w:rsidRPr="00AD5045">
        <w:rPr>
          <w:rFonts w:ascii="Amiri" w:hAnsi="Amiri" w:cs="Amiri"/>
          <w:sz w:val="32"/>
          <w:szCs w:val="32"/>
          <w:rtl/>
        </w:rPr>
        <w:t xml:space="preserve"> فقال لي</w:t>
      </w:r>
      <w:r w:rsidR="00711B53">
        <w:rPr>
          <w:rFonts w:ascii="Amiri" w:hAnsi="Amiri" w:cs="Amiri"/>
          <w:sz w:val="32"/>
          <w:szCs w:val="32"/>
          <w:rtl/>
        </w:rPr>
        <w:t>:</w:t>
      </w:r>
      <w:r w:rsidRPr="00AD5045">
        <w:rPr>
          <w:rFonts w:ascii="Amiri" w:hAnsi="Amiri" w:cs="Amiri"/>
          <w:sz w:val="32"/>
          <w:szCs w:val="32"/>
          <w:rtl/>
        </w:rPr>
        <w:t xml:space="preserve"> اكتب لي حديث كذا</w:t>
      </w:r>
      <w:r w:rsidR="00972A75" w:rsidRPr="00AD5045">
        <w:rPr>
          <w:rFonts w:ascii="Amiri" w:hAnsi="Amiri" w:cs="Amiri"/>
          <w:sz w:val="32"/>
          <w:szCs w:val="32"/>
          <w:rtl/>
        </w:rPr>
        <w:t>،</w:t>
      </w:r>
      <w:r w:rsidRPr="00AD5045">
        <w:rPr>
          <w:rFonts w:ascii="Amiri" w:hAnsi="Amiri" w:cs="Amiri"/>
          <w:sz w:val="32"/>
          <w:szCs w:val="32"/>
          <w:rtl/>
        </w:rPr>
        <w:t xml:space="preserve"> وحديث كذا، قلت</w:t>
      </w:r>
      <w:r w:rsidR="00711B53">
        <w:rPr>
          <w:rFonts w:ascii="Amiri" w:hAnsi="Amiri" w:cs="Amiri"/>
          <w:sz w:val="32"/>
          <w:szCs w:val="32"/>
          <w:rtl/>
        </w:rPr>
        <w:t>:</w:t>
      </w:r>
      <w:r w:rsidRPr="00AD5045">
        <w:rPr>
          <w:rFonts w:ascii="Amiri" w:hAnsi="Amiri" w:cs="Amiri"/>
          <w:sz w:val="32"/>
          <w:szCs w:val="32"/>
          <w:rtl/>
        </w:rPr>
        <w:t xml:space="preserve"> يا أبا نصر، وما تصنع بالكتاب</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اكتب أيها الرجل فإن لم تكن كتبت فقد عجزت</w:t>
      </w:r>
      <w:r w:rsidR="00972A75" w:rsidRPr="00AD5045">
        <w:rPr>
          <w:rFonts w:ascii="Amiri" w:hAnsi="Amiri" w:cs="Amiri"/>
          <w:sz w:val="32"/>
          <w:szCs w:val="32"/>
          <w:rtl/>
        </w:rPr>
        <w:t>،</w:t>
      </w:r>
      <w:r w:rsidRPr="00AD5045">
        <w:rPr>
          <w:rFonts w:ascii="Amiri" w:hAnsi="Amiri" w:cs="Amiri"/>
          <w:sz w:val="32"/>
          <w:szCs w:val="32"/>
          <w:rtl/>
        </w:rPr>
        <w:t xml:space="preserve"> أو قال</w:t>
      </w:r>
      <w:r w:rsidR="00711B53">
        <w:rPr>
          <w:rFonts w:ascii="Amiri" w:hAnsi="Amiri" w:cs="Amiri"/>
          <w:sz w:val="32"/>
          <w:szCs w:val="32"/>
          <w:rtl/>
        </w:rPr>
        <w:t>:</w:t>
      </w:r>
      <w:r w:rsidRPr="00AD5045">
        <w:rPr>
          <w:rFonts w:ascii="Amiri" w:hAnsi="Amiri" w:cs="Amiri"/>
          <w:sz w:val="32"/>
          <w:szCs w:val="32"/>
          <w:rtl/>
        </w:rPr>
        <w:t xml:space="preserve"> ضيعت</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19"/>
      </w:r>
      <w:r w:rsidRPr="00711B53">
        <w:rPr>
          <w:rFonts w:ascii="Amiri" w:hAnsi="Amiri" w:cs="Amiri"/>
          <w:color w:val="00007F"/>
          <w:sz w:val="32"/>
          <w:szCs w:val="32"/>
          <w:vertAlign w:val="superscript"/>
          <w:rtl/>
        </w:rPr>
        <w:t>)</w:t>
      </w:r>
      <w:r w:rsidRPr="00AD5045">
        <w:rPr>
          <w:rFonts w:ascii="Amiri" w:hAnsi="Amiri" w:cs="Amiri"/>
          <w:sz w:val="32"/>
          <w:szCs w:val="32"/>
          <w:vertAlign w:val="superscript"/>
          <w:rtl/>
        </w:rPr>
        <w:t xml:space="preserve"> </w:t>
      </w:r>
      <w:r w:rsidRPr="00AD5045">
        <w:rPr>
          <w:rFonts w:ascii="Amiri" w:hAnsi="Amiri" w:cs="Amiri"/>
          <w:sz w:val="32"/>
          <w:szCs w:val="32"/>
          <w:rtl/>
        </w:rPr>
        <w:br/>
        <w:t xml:space="preserve">المعرفة والتاريخ </w:t>
      </w:r>
      <w:r w:rsidRPr="00711B53">
        <w:rPr>
          <w:rFonts w:ascii="Amiri" w:hAnsi="Amiri" w:cs="Amiri"/>
          <w:color w:val="00007F"/>
          <w:sz w:val="32"/>
          <w:szCs w:val="32"/>
          <w:rtl/>
        </w:rPr>
        <w:t>(3/12)</w:t>
      </w:r>
    </w:p>
    <w:p w14:paraId="3846DB75" w14:textId="0724382E"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1292) يحيى بن المتوكل المدني </w:t>
      </w:r>
      <w:r w:rsidR="00711B53">
        <w:rPr>
          <w:rFonts w:ascii="Amiri" w:hAnsi="Amiri" w:cs="Amiri"/>
          <w:color w:val="00007F"/>
          <w:sz w:val="32"/>
          <w:szCs w:val="32"/>
          <w:rtl/>
        </w:rPr>
        <w:t xml:space="preserve">( </w:t>
      </w:r>
      <w:r w:rsidRPr="00711B53">
        <w:rPr>
          <w:rFonts w:ascii="Amiri" w:hAnsi="Amiri" w:cs="Amiri"/>
          <w:color w:val="00007F"/>
          <w:sz w:val="32"/>
          <w:szCs w:val="32"/>
          <w:rtl/>
        </w:rPr>
        <w:t>صاحب بُهية</w:t>
      </w:r>
      <w:r w:rsidR="00711B53">
        <w:rPr>
          <w:rFonts w:ascii="Amiri" w:hAnsi="Amiri" w:cs="Amiri"/>
          <w:color w:val="00007F"/>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أبوعقيل</w:t>
      </w:r>
      <w:r w:rsidR="00711B53">
        <w:rPr>
          <w:rFonts w:ascii="Amiri" w:hAnsi="Amiri" w:cs="Amiri"/>
          <w:color w:val="00007F"/>
          <w:sz w:val="32"/>
          <w:szCs w:val="32"/>
          <w:rtl/>
        </w:rPr>
        <w:t>)</w:t>
      </w:r>
      <w:r w:rsidRPr="00AD5045">
        <w:rPr>
          <w:rFonts w:ascii="Amiri" w:hAnsi="Amiri" w:cs="Amiri"/>
          <w:sz w:val="32"/>
          <w:szCs w:val="32"/>
          <w:rtl/>
        </w:rPr>
        <w:t>.</w:t>
      </w:r>
    </w:p>
    <w:p w14:paraId="59E9E6B2" w14:textId="77777777" w:rsidR="00711B53" w:rsidRDefault="0067070C" w:rsidP="00DA3577">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خالد بن يزيد حدثنا أبو عقيل يحيى بن المتوكل عن أبيه</w:t>
      </w:r>
      <w:r w:rsidR="00972A75" w:rsidRPr="00AD5045">
        <w:rPr>
          <w:rFonts w:ascii="Amiri" w:hAnsi="Amiri" w:cs="Amiri"/>
          <w:sz w:val="32"/>
          <w:szCs w:val="32"/>
          <w:rtl/>
        </w:rPr>
        <w:t>،</w:t>
      </w:r>
      <w:r w:rsidRPr="00AD5045">
        <w:rPr>
          <w:rFonts w:ascii="Amiri" w:hAnsi="Amiri" w:cs="Amiri"/>
          <w:sz w:val="32"/>
          <w:szCs w:val="32"/>
          <w:rtl/>
        </w:rPr>
        <w:t xml:space="preserve"> وهو ضعيف</w:t>
      </w:r>
      <w:r w:rsidR="00972A75" w:rsidRPr="00AD5045">
        <w:rPr>
          <w:rFonts w:ascii="Amiri" w:hAnsi="Amiri" w:cs="Amiri"/>
          <w:sz w:val="32"/>
          <w:szCs w:val="32"/>
          <w:rtl/>
        </w:rPr>
        <w:t>.</w:t>
      </w:r>
      <w:r w:rsidRPr="00AD5045">
        <w:rPr>
          <w:rFonts w:ascii="Amiri" w:hAnsi="Amiri" w:cs="Amiri"/>
          <w:sz w:val="32"/>
          <w:szCs w:val="32"/>
          <w:rtl/>
        </w:rPr>
        <w:br/>
        <w:t xml:space="preserve"> المعرفة والتاريخ </w:t>
      </w:r>
      <w:r w:rsidRPr="00711B53">
        <w:rPr>
          <w:rFonts w:ascii="Amiri" w:hAnsi="Amiri" w:cs="Amiri"/>
          <w:color w:val="00007F"/>
          <w:sz w:val="32"/>
          <w:szCs w:val="32"/>
          <w:rtl/>
        </w:rPr>
        <w:t>(2/119-120)</w:t>
      </w:r>
      <w:r w:rsidRPr="00AD5045">
        <w:rPr>
          <w:rFonts w:ascii="Amiri" w:hAnsi="Amiri" w:cs="Amiri"/>
          <w:sz w:val="32"/>
          <w:szCs w:val="32"/>
          <w:rtl/>
        </w:rPr>
        <w:t xml:space="preserve"> </w:t>
      </w:r>
    </w:p>
    <w:p w14:paraId="37A56C9B"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1293) يحيى بن محمد بن عبد الرحمن بن أبي لبيبة</w:t>
      </w:r>
      <w:r w:rsidR="00972A75" w:rsidRPr="00AD5045">
        <w:rPr>
          <w:rFonts w:ascii="Amiri" w:hAnsi="Amiri" w:cs="Amiri"/>
          <w:sz w:val="32"/>
          <w:szCs w:val="32"/>
          <w:rtl/>
        </w:rPr>
        <w:t>.</w:t>
      </w:r>
      <w:r w:rsidRPr="00AD5045">
        <w:rPr>
          <w:rFonts w:ascii="Amiri" w:hAnsi="Amiri" w:cs="Amiri"/>
          <w:sz w:val="32"/>
          <w:szCs w:val="32"/>
          <w:rtl/>
        </w:rPr>
        <w:t xml:space="preserve"> </w:t>
      </w:r>
    </w:p>
    <w:p w14:paraId="361A269E"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باب من يرغب عن الراوية عنهم</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وابن أبي لبيبة</w:t>
      </w:r>
      <w:r w:rsidR="00972A75" w:rsidRPr="00AD5045">
        <w:rPr>
          <w:rFonts w:ascii="Amiri" w:hAnsi="Amiri" w:cs="Amiri"/>
          <w:sz w:val="32"/>
          <w:szCs w:val="32"/>
          <w:rtl/>
        </w:rPr>
        <w:t>،</w:t>
      </w:r>
      <w:r w:rsidRPr="00AD5045">
        <w:rPr>
          <w:rFonts w:ascii="Amiri" w:hAnsi="Amiri" w:cs="Amiri"/>
          <w:sz w:val="32"/>
          <w:szCs w:val="32"/>
          <w:rtl/>
        </w:rPr>
        <w:t xml:space="preserve"> يروي عنه وكيع</w:t>
      </w:r>
      <w:r w:rsidR="00972A75" w:rsidRPr="00AD5045">
        <w:rPr>
          <w:rFonts w:ascii="Amiri" w:hAnsi="Amiri" w:cs="Amiri"/>
          <w:sz w:val="32"/>
          <w:szCs w:val="32"/>
          <w:rtl/>
        </w:rPr>
        <w:t>،</w:t>
      </w:r>
      <w:r w:rsidRPr="00AD5045">
        <w:rPr>
          <w:rFonts w:ascii="Amiri" w:hAnsi="Amiri" w:cs="Amiri"/>
          <w:sz w:val="32"/>
          <w:szCs w:val="32"/>
          <w:rtl/>
        </w:rPr>
        <w:t xml:space="preserve"> </w:t>
      </w:r>
    </w:p>
    <w:p w14:paraId="05541E56" w14:textId="15112E49" w:rsidR="00711B53" w:rsidRDefault="0067070C" w:rsidP="0067070C">
      <w:pPr>
        <w:jc w:val="lowKashida"/>
        <w:rPr>
          <w:rFonts w:ascii="Amiri" w:hAnsi="Amiri" w:cs="Amiri"/>
          <w:sz w:val="32"/>
          <w:szCs w:val="32"/>
          <w:rtl/>
        </w:rPr>
      </w:pPr>
      <w:r w:rsidRPr="00AD5045">
        <w:rPr>
          <w:rFonts w:ascii="Amiri" w:hAnsi="Amiri" w:cs="Amiri"/>
          <w:sz w:val="32"/>
          <w:szCs w:val="32"/>
          <w:rtl/>
        </w:rPr>
        <w:t>وابن أبي فديك</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20"/>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3/41</w:t>
      </w:r>
      <w:r w:rsidR="00711B53">
        <w:rPr>
          <w:rFonts w:ascii="Amiri" w:hAnsi="Amiri" w:cs="Amiri"/>
          <w:color w:val="00007F"/>
          <w:sz w:val="32"/>
          <w:szCs w:val="32"/>
          <w:rtl/>
        </w:rPr>
        <w:t>)</w:t>
      </w:r>
      <w:r w:rsidR="00972A75" w:rsidRPr="00AD5045">
        <w:rPr>
          <w:rFonts w:ascii="Amiri" w:hAnsi="Amiri" w:cs="Amiri"/>
          <w:sz w:val="32"/>
          <w:szCs w:val="32"/>
          <w:rtl/>
        </w:rPr>
        <w:t>.</w:t>
      </w:r>
    </w:p>
    <w:p w14:paraId="6C2B6207" w14:textId="043431D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وابن أبي لبيبة</w:t>
      </w:r>
      <w:r w:rsidR="00972A75" w:rsidRPr="00AD5045">
        <w:rPr>
          <w:rFonts w:ascii="Amiri" w:hAnsi="Amiri" w:cs="Amiri"/>
          <w:sz w:val="32"/>
          <w:szCs w:val="32"/>
          <w:rtl/>
        </w:rPr>
        <w:t>،</w:t>
      </w:r>
      <w:r w:rsidRPr="00AD5045">
        <w:rPr>
          <w:rFonts w:ascii="Amiri" w:hAnsi="Amiri" w:cs="Amiri"/>
          <w:sz w:val="32"/>
          <w:szCs w:val="32"/>
          <w:rtl/>
        </w:rPr>
        <w:t xml:space="preserve"> روى عنه وكيع</w:t>
      </w:r>
      <w:r w:rsidR="00972A75" w:rsidRPr="00AD5045">
        <w:rPr>
          <w:rFonts w:ascii="Amiri" w:hAnsi="Amiri" w:cs="Amiri"/>
          <w:sz w:val="32"/>
          <w:szCs w:val="32"/>
          <w:rtl/>
        </w:rPr>
        <w:t>،</w:t>
      </w:r>
      <w:r w:rsidRPr="00AD5045">
        <w:rPr>
          <w:rFonts w:ascii="Amiri" w:hAnsi="Amiri" w:cs="Amiri"/>
          <w:sz w:val="32"/>
          <w:szCs w:val="32"/>
          <w:rtl/>
        </w:rPr>
        <w:t xml:space="preserve"> وابن أبي فديك</w:t>
      </w:r>
      <w:r w:rsidR="00972A75" w:rsidRPr="00AD5045">
        <w:rPr>
          <w:rFonts w:ascii="Amiri" w:hAnsi="Amiri" w:cs="Amiri"/>
          <w:sz w:val="32"/>
          <w:szCs w:val="32"/>
          <w:rtl/>
        </w:rPr>
        <w:t>،</w:t>
      </w:r>
      <w:r w:rsidRPr="00AD5045">
        <w:rPr>
          <w:rFonts w:ascii="Amiri" w:hAnsi="Amiri" w:cs="Amiri"/>
          <w:sz w:val="32"/>
          <w:szCs w:val="32"/>
          <w:rtl/>
        </w:rPr>
        <w:t xml:space="preserve"> وهو ضعيف.</w:t>
      </w:r>
      <w:r w:rsidR="00711B53">
        <w:rPr>
          <w:rFonts w:ascii="Amiri" w:hAnsi="Amiri" w:cs="Amiri"/>
          <w:color w:val="00007F"/>
          <w:sz w:val="32"/>
          <w:szCs w:val="32"/>
          <w:vertAlign w:val="superscript"/>
          <w:rtl/>
        </w:rPr>
        <w:t xml:space="preserve">( </w:t>
      </w:r>
      <w:r w:rsidRPr="00711B53">
        <w:rPr>
          <w:rFonts w:ascii="Amiri" w:hAnsi="Amiri" w:cs="Amiri"/>
          <w:color w:val="00007F"/>
          <w:sz w:val="32"/>
          <w:szCs w:val="32"/>
          <w:vertAlign w:val="superscript"/>
          <w:rtl/>
        </w:rPr>
        <w:t>3)</w:t>
      </w:r>
      <w:r w:rsidR="00711B53">
        <w:rPr>
          <w:rFonts w:ascii="Amiri" w:hAnsi="Amiri" w:cs="Amiri"/>
          <w:sz w:val="32"/>
          <w:szCs w:val="32"/>
          <w:rtl/>
        </w:rPr>
        <w:t xml:space="preserve"> </w:t>
      </w:r>
      <w:r w:rsidRPr="00AD5045">
        <w:rPr>
          <w:rFonts w:ascii="Amiri" w:hAnsi="Amiri" w:cs="Amiri"/>
          <w:sz w:val="32"/>
          <w:szCs w:val="32"/>
          <w:rtl/>
        </w:rPr>
        <w:t>المعرفة والتاريخ 3/53</w:t>
      </w:r>
      <w:r w:rsidR="00711B53">
        <w:rPr>
          <w:rFonts w:ascii="Amiri" w:hAnsi="Amiri" w:cs="Amiri"/>
          <w:sz w:val="32"/>
          <w:szCs w:val="32"/>
          <w:rtl/>
        </w:rPr>
        <w:t>)</w:t>
      </w:r>
      <w:r w:rsidR="00972A75" w:rsidRPr="00AD5045">
        <w:rPr>
          <w:rFonts w:ascii="Amiri" w:hAnsi="Amiri" w:cs="Amiri"/>
          <w:sz w:val="32"/>
          <w:szCs w:val="32"/>
          <w:rtl/>
        </w:rPr>
        <w:t>.</w:t>
      </w:r>
    </w:p>
    <w:p w14:paraId="183681FB" w14:textId="03011C4F"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1294) يحيى بن معين بن عون الغطفاني مولاهم </w:t>
      </w:r>
      <w:r w:rsidR="00711B53">
        <w:rPr>
          <w:rFonts w:ascii="Amiri" w:hAnsi="Amiri" w:cs="Amiri"/>
          <w:color w:val="00007F"/>
          <w:sz w:val="32"/>
          <w:szCs w:val="32"/>
          <w:rtl/>
        </w:rPr>
        <w:t xml:space="preserve">( </w:t>
      </w:r>
      <w:r w:rsidRPr="00711B53">
        <w:rPr>
          <w:rFonts w:ascii="Amiri" w:hAnsi="Amiri" w:cs="Amiri"/>
          <w:color w:val="00007F"/>
          <w:sz w:val="32"/>
          <w:szCs w:val="32"/>
          <w:rtl/>
        </w:rPr>
        <w:t>أبوزكريا</w:t>
      </w:r>
      <w:r w:rsidR="00711B53">
        <w:rPr>
          <w:rFonts w:ascii="Amiri" w:hAnsi="Amiri" w:cs="Amiri"/>
          <w:color w:val="00007F"/>
          <w:sz w:val="32"/>
          <w:szCs w:val="32"/>
          <w:rtl/>
        </w:rPr>
        <w:t>)</w:t>
      </w:r>
      <w:r w:rsidRPr="00AD5045">
        <w:rPr>
          <w:rFonts w:ascii="Amiri" w:hAnsi="Amiri" w:cs="Amiri"/>
          <w:sz w:val="32"/>
          <w:szCs w:val="32"/>
          <w:rtl/>
        </w:rPr>
        <w:t xml:space="preserve"> البغدادي. </w:t>
      </w:r>
    </w:p>
    <w:p w14:paraId="76663AC2"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بلغني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21"/>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عن ابن معين أن قيل له</w:t>
      </w:r>
      <w:r w:rsidR="00711B53">
        <w:rPr>
          <w:rFonts w:ascii="Amiri" w:hAnsi="Amiri" w:cs="Amiri"/>
          <w:sz w:val="32"/>
          <w:szCs w:val="32"/>
          <w:rtl/>
        </w:rPr>
        <w:t>:</w:t>
      </w:r>
      <w:r w:rsidRPr="00AD5045">
        <w:rPr>
          <w:rFonts w:ascii="Amiri" w:hAnsi="Amiri" w:cs="Amiri"/>
          <w:sz w:val="32"/>
          <w:szCs w:val="32"/>
          <w:rtl/>
        </w:rPr>
        <w:t xml:space="preserve"> قوم يقدمون عبد الرحمن بن مهدي على وكيع</w:t>
      </w:r>
      <w:r w:rsidR="00972A75" w:rsidRPr="00AD5045">
        <w:rPr>
          <w:rFonts w:ascii="Amiri" w:hAnsi="Amiri" w:cs="Amiri"/>
          <w:sz w:val="32"/>
          <w:szCs w:val="32"/>
          <w:rtl/>
        </w:rPr>
        <w:t>،</w:t>
      </w:r>
      <w:r w:rsidRPr="00AD5045">
        <w:rPr>
          <w:rFonts w:ascii="Amiri" w:hAnsi="Amiri" w:cs="Amiri"/>
          <w:sz w:val="32"/>
          <w:szCs w:val="32"/>
          <w:rtl/>
        </w:rPr>
        <w:t xml:space="preserve"> فقال ابن معين</w:t>
      </w:r>
      <w:r w:rsidR="00711B53">
        <w:rPr>
          <w:rFonts w:ascii="Amiri" w:hAnsi="Amiri" w:cs="Amiri"/>
          <w:sz w:val="32"/>
          <w:szCs w:val="32"/>
          <w:rtl/>
        </w:rPr>
        <w:t>:</w:t>
      </w:r>
      <w:r w:rsidRPr="00AD5045">
        <w:rPr>
          <w:rFonts w:ascii="Amiri" w:hAnsi="Amiri" w:cs="Amiri"/>
          <w:sz w:val="32"/>
          <w:szCs w:val="32"/>
          <w:rtl/>
        </w:rPr>
        <w:t xml:space="preserve"> مَن قدم عبد الرحمن على وكيع فعليه لعنة الله والملائكة والناس أجمعين</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22"/>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p>
    <w:p w14:paraId="6B428F33" w14:textId="25A179B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وكان غير هذا أشبه بكلام أهل العلم</w:t>
      </w:r>
      <w:r w:rsidR="00972A75" w:rsidRPr="00AD5045">
        <w:rPr>
          <w:rFonts w:ascii="Amiri" w:hAnsi="Amiri" w:cs="Amiri"/>
          <w:sz w:val="32"/>
          <w:szCs w:val="32"/>
          <w:rtl/>
        </w:rPr>
        <w:t>،</w:t>
      </w:r>
      <w:r w:rsidRPr="00AD5045">
        <w:rPr>
          <w:rFonts w:ascii="Amiri" w:hAnsi="Amiri" w:cs="Amiri"/>
          <w:sz w:val="32"/>
          <w:szCs w:val="32"/>
          <w:rtl/>
        </w:rPr>
        <w:t xml:space="preserve"> ومَن حاسب نفسه</w:t>
      </w:r>
      <w:r w:rsidR="00972A75" w:rsidRPr="00AD5045">
        <w:rPr>
          <w:rFonts w:ascii="Amiri" w:hAnsi="Amiri" w:cs="Amiri"/>
          <w:sz w:val="32"/>
          <w:szCs w:val="32"/>
          <w:rtl/>
        </w:rPr>
        <w:t>،</w:t>
      </w:r>
      <w:r w:rsidRPr="00AD5045">
        <w:rPr>
          <w:rFonts w:ascii="Amiri" w:hAnsi="Amiri" w:cs="Amiri"/>
          <w:sz w:val="32"/>
          <w:szCs w:val="32"/>
          <w:rtl/>
        </w:rPr>
        <w:t xml:space="preserve"> وعلم أن كلامه من عمله لم يقل مثل هذا</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1/728</w:t>
      </w:r>
      <w:r w:rsidR="00711B53">
        <w:rPr>
          <w:rFonts w:ascii="Amiri" w:hAnsi="Amiri" w:cs="Amiri"/>
          <w:color w:val="00007F"/>
          <w:sz w:val="32"/>
          <w:szCs w:val="32"/>
          <w:rtl/>
        </w:rPr>
        <w:t>)</w:t>
      </w:r>
      <w:r w:rsidR="00972A75" w:rsidRPr="00AD5045">
        <w:rPr>
          <w:rFonts w:ascii="Amiri" w:hAnsi="Amiri" w:cs="Amiri"/>
          <w:sz w:val="32"/>
          <w:szCs w:val="32"/>
          <w:rtl/>
        </w:rPr>
        <w:t>.</w:t>
      </w:r>
    </w:p>
    <w:p w14:paraId="0BCD6A2B" w14:textId="77777777" w:rsidR="00711B53" w:rsidRDefault="0067070C" w:rsidP="00DA3577">
      <w:pPr>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أحمد بن الخليل حدثنا يحيى بن أيوب حدثني عباد بن عباد المهلبي قال</w:t>
      </w:r>
      <w:r w:rsidR="00711B53">
        <w:rPr>
          <w:rFonts w:ascii="Amiri" w:hAnsi="Amiri" w:cs="Amiri"/>
          <w:sz w:val="32"/>
          <w:szCs w:val="32"/>
          <w:rtl/>
        </w:rPr>
        <w:t>:</w:t>
      </w:r>
      <w:r w:rsidRPr="00AD5045">
        <w:rPr>
          <w:rFonts w:ascii="Amiri" w:hAnsi="Amiri" w:cs="Amiri"/>
          <w:sz w:val="32"/>
          <w:szCs w:val="32"/>
          <w:rtl/>
        </w:rPr>
        <w:t xml:space="preserve"> بلغنا أن شعبة تكلم في أيوب</w:t>
      </w:r>
      <w:r w:rsidR="00972A75" w:rsidRPr="00AD5045">
        <w:rPr>
          <w:rFonts w:ascii="Amiri" w:hAnsi="Amiri" w:cs="Amiri"/>
          <w:sz w:val="32"/>
          <w:szCs w:val="32"/>
          <w:rtl/>
        </w:rPr>
        <w:t>،</w:t>
      </w:r>
      <w:r w:rsidRPr="00AD5045">
        <w:rPr>
          <w:rFonts w:ascii="Amiri" w:hAnsi="Amiri" w:cs="Amiri"/>
          <w:sz w:val="32"/>
          <w:szCs w:val="32"/>
          <w:rtl/>
        </w:rPr>
        <w:t xml:space="preserve"> وخالد</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فأتيته أنا</w:t>
      </w:r>
      <w:r w:rsidR="00972A75" w:rsidRPr="00AD5045">
        <w:rPr>
          <w:rFonts w:ascii="Amiri" w:hAnsi="Amiri" w:cs="Amiri"/>
          <w:sz w:val="32"/>
          <w:szCs w:val="32"/>
          <w:rtl/>
        </w:rPr>
        <w:t>،</w:t>
      </w:r>
      <w:r w:rsidRPr="00AD5045">
        <w:rPr>
          <w:rFonts w:ascii="Amiri" w:hAnsi="Amiri" w:cs="Amiri"/>
          <w:sz w:val="32"/>
          <w:szCs w:val="32"/>
          <w:rtl/>
        </w:rPr>
        <w:t xml:space="preserve"> وحماد بن زيد</w:t>
      </w:r>
      <w:r w:rsidR="00972A75" w:rsidRPr="00AD5045">
        <w:rPr>
          <w:rFonts w:ascii="Amiri" w:hAnsi="Amiri" w:cs="Amiri"/>
          <w:sz w:val="32"/>
          <w:szCs w:val="32"/>
          <w:rtl/>
        </w:rPr>
        <w:t>،</w:t>
      </w:r>
      <w:r w:rsidRPr="00AD5045">
        <w:rPr>
          <w:rFonts w:ascii="Amiri" w:hAnsi="Amiri" w:cs="Amiri"/>
          <w:sz w:val="32"/>
          <w:szCs w:val="32"/>
          <w:rtl/>
        </w:rPr>
        <w:t xml:space="preserve"> فقلنا له</w:t>
      </w:r>
      <w:r w:rsidR="00711B53">
        <w:rPr>
          <w:rFonts w:ascii="Amiri" w:hAnsi="Amiri" w:cs="Amiri"/>
          <w:sz w:val="32"/>
          <w:szCs w:val="32"/>
          <w:rtl/>
        </w:rPr>
        <w:t>:</w:t>
      </w:r>
      <w:r w:rsidRPr="00AD5045">
        <w:rPr>
          <w:rFonts w:ascii="Amiri" w:hAnsi="Amiri" w:cs="Amiri"/>
          <w:sz w:val="32"/>
          <w:szCs w:val="32"/>
          <w:rtl/>
        </w:rPr>
        <w:t xml:space="preserve"> ما شيء بلغنا عنك إياك أن تتكلم فيهما بشيء فتهلك نفسك</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فكف</w:t>
      </w:r>
      <w:r w:rsidR="00972A75" w:rsidRPr="00AD5045">
        <w:rPr>
          <w:rFonts w:ascii="Amiri" w:hAnsi="Amiri" w:cs="Amiri"/>
          <w:sz w:val="32"/>
          <w:szCs w:val="32"/>
          <w:rtl/>
        </w:rPr>
        <w:t>،</w:t>
      </w:r>
      <w:r w:rsidRPr="00AD5045">
        <w:rPr>
          <w:rFonts w:ascii="Amiri" w:hAnsi="Amiri" w:cs="Amiri"/>
          <w:sz w:val="32"/>
          <w:szCs w:val="32"/>
          <w:rtl/>
        </w:rPr>
        <w:t xml:space="preserve"> قال يحيى بن أيوب</w:t>
      </w:r>
      <w:r w:rsidR="00711B53">
        <w:rPr>
          <w:rFonts w:ascii="Amiri" w:hAnsi="Amiri" w:cs="Amiri"/>
          <w:sz w:val="32"/>
          <w:szCs w:val="32"/>
          <w:rtl/>
        </w:rPr>
        <w:t>:</w:t>
      </w:r>
      <w:r w:rsidRPr="00AD5045">
        <w:rPr>
          <w:rFonts w:ascii="Amiri" w:hAnsi="Amiri" w:cs="Amiri"/>
          <w:sz w:val="32"/>
          <w:szCs w:val="32"/>
          <w:rtl/>
        </w:rPr>
        <w:t xml:space="preserve"> وسمع هذا الكلام من عباد إنسانٌ من كبار أصحاب الحديث أكره أن أسميه وذاكرني به هكذا</w:t>
      </w:r>
      <w:r w:rsidR="00972A75" w:rsidRPr="00AD5045">
        <w:rPr>
          <w:rFonts w:ascii="Amiri" w:hAnsi="Amiri" w:cs="Amiri"/>
          <w:sz w:val="32"/>
          <w:szCs w:val="32"/>
          <w:rtl/>
        </w:rPr>
        <w:t>،</w:t>
      </w:r>
      <w:r w:rsidRPr="00AD5045">
        <w:rPr>
          <w:rFonts w:ascii="Amiri" w:hAnsi="Amiri" w:cs="Amiri"/>
          <w:sz w:val="32"/>
          <w:szCs w:val="32"/>
          <w:rtl/>
        </w:rPr>
        <w:t xml:space="preserve"> ثم إنه بلغني عنه بآخره أنه زاد فيه</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ثم إنّ شعبة عاد في الكلام فيهما</w:t>
      </w:r>
      <w:r w:rsidR="00972A75" w:rsidRPr="00AD5045">
        <w:rPr>
          <w:rFonts w:ascii="Amiri" w:hAnsi="Amiri" w:cs="Amiri"/>
          <w:sz w:val="32"/>
          <w:szCs w:val="32"/>
          <w:rtl/>
        </w:rPr>
        <w:t>،</w:t>
      </w:r>
      <w:r w:rsidRPr="00AD5045">
        <w:rPr>
          <w:rFonts w:ascii="Amiri" w:hAnsi="Amiri" w:cs="Amiri"/>
          <w:sz w:val="32"/>
          <w:szCs w:val="32"/>
          <w:rtl/>
        </w:rPr>
        <w:t xml:space="preserve"> فقمنا إليه فكلمناه في ذلك</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إنه لا يحل لي إلا ذلك. قال يحيى بن أيوب</w:t>
      </w:r>
      <w:r w:rsidR="00711B53">
        <w:rPr>
          <w:rFonts w:ascii="Amiri" w:hAnsi="Amiri" w:cs="Amiri"/>
          <w:sz w:val="32"/>
          <w:szCs w:val="32"/>
          <w:rtl/>
        </w:rPr>
        <w:t>:</w:t>
      </w:r>
      <w:r w:rsidRPr="00AD5045">
        <w:rPr>
          <w:rFonts w:ascii="Amiri" w:hAnsi="Amiri" w:cs="Amiri"/>
          <w:sz w:val="32"/>
          <w:szCs w:val="32"/>
          <w:rtl/>
        </w:rPr>
        <w:t xml:space="preserve"> ولم يكن هذا الكلام فيه</w:t>
      </w:r>
      <w:r w:rsidR="00972A75" w:rsidRPr="00AD5045">
        <w:rPr>
          <w:rFonts w:ascii="Amiri" w:hAnsi="Amiri" w:cs="Amiri"/>
          <w:sz w:val="32"/>
          <w:szCs w:val="32"/>
          <w:rtl/>
        </w:rPr>
        <w:t>،</w:t>
      </w:r>
      <w:r w:rsidRPr="00AD5045">
        <w:rPr>
          <w:rFonts w:ascii="Amiri" w:hAnsi="Amiri" w:cs="Amiri"/>
          <w:sz w:val="32"/>
          <w:szCs w:val="32"/>
          <w:rtl/>
        </w:rPr>
        <w:t xml:space="preserve"> وإنما كان هذا في قصة أبان بن أبي عياش</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23"/>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فنسي فجعله في قصة هذين</w:t>
      </w:r>
      <w:r w:rsidR="00972A75" w:rsidRPr="00AD5045">
        <w:rPr>
          <w:rFonts w:ascii="Amiri" w:hAnsi="Amiri" w:cs="Amiri"/>
          <w:sz w:val="32"/>
          <w:szCs w:val="32"/>
          <w:rtl/>
        </w:rPr>
        <w:t>،</w:t>
      </w:r>
      <w:r w:rsidRPr="00AD5045">
        <w:rPr>
          <w:rFonts w:ascii="Amiri" w:hAnsi="Amiri" w:cs="Amiri"/>
          <w:sz w:val="32"/>
          <w:szCs w:val="32"/>
          <w:rtl/>
        </w:rPr>
        <w:t xml:space="preserve"> وهو رجل مقبول القول فكرهت أن أرد عليه</w:t>
      </w:r>
      <w:r w:rsidR="00972A75" w:rsidRPr="00AD5045">
        <w:rPr>
          <w:rFonts w:ascii="Amiri" w:hAnsi="Amiri" w:cs="Amiri"/>
          <w:sz w:val="32"/>
          <w:szCs w:val="32"/>
          <w:rtl/>
        </w:rPr>
        <w:t>،</w:t>
      </w:r>
      <w:r w:rsidRPr="00AD5045">
        <w:rPr>
          <w:rFonts w:ascii="Amiri" w:hAnsi="Amiri" w:cs="Amiri"/>
          <w:sz w:val="32"/>
          <w:szCs w:val="32"/>
          <w:rtl/>
        </w:rPr>
        <w:t xml:space="preserve"> ورأيت يحيى بن أيوب كأنه يعرِّض بابن معين</w:t>
      </w:r>
      <w:r w:rsidR="00972A75" w:rsidRPr="00AD5045">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br/>
        <w:t xml:space="preserve">المعرفة والتاريخ </w:t>
      </w:r>
      <w:r w:rsidRPr="00711B53">
        <w:rPr>
          <w:rFonts w:ascii="Amiri" w:hAnsi="Amiri" w:cs="Amiri"/>
          <w:color w:val="00007F"/>
          <w:sz w:val="32"/>
          <w:szCs w:val="32"/>
          <w:rtl/>
        </w:rPr>
        <w:t>(2/99-100</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197-198)</w:t>
      </w:r>
      <w:r w:rsidRPr="00AD5045">
        <w:rPr>
          <w:rFonts w:ascii="Amiri" w:hAnsi="Amiri" w:cs="Amiri"/>
          <w:sz w:val="32"/>
          <w:szCs w:val="32"/>
          <w:rtl/>
        </w:rPr>
        <w:t xml:space="preserve"> </w:t>
      </w:r>
    </w:p>
    <w:p w14:paraId="48E24934" w14:textId="0EBECCCA"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1295) يحيى بن المهلب البجلي </w:t>
      </w:r>
      <w:r w:rsidR="00711B53">
        <w:rPr>
          <w:rFonts w:ascii="Amiri" w:hAnsi="Amiri" w:cs="Amiri"/>
          <w:color w:val="00007F"/>
          <w:sz w:val="32"/>
          <w:szCs w:val="32"/>
          <w:rtl/>
        </w:rPr>
        <w:t xml:space="preserve">( </w:t>
      </w:r>
      <w:r w:rsidRPr="00711B53">
        <w:rPr>
          <w:rFonts w:ascii="Amiri" w:hAnsi="Amiri" w:cs="Amiri"/>
          <w:color w:val="00007F"/>
          <w:sz w:val="32"/>
          <w:szCs w:val="32"/>
          <w:rtl/>
        </w:rPr>
        <w:t>أبوكدينة</w:t>
      </w:r>
      <w:r w:rsidR="00711B53">
        <w:rPr>
          <w:rFonts w:ascii="Amiri" w:hAnsi="Amiri" w:cs="Amiri"/>
          <w:color w:val="00007F"/>
          <w:sz w:val="32"/>
          <w:szCs w:val="32"/>
          <w:rtl/>
        </w:rPr>
        <w:t>)</w:t>
      </w:r>
      <w:r w:rsidRPr="00AD5045">
        <w:rPr>
          <w:rFonts w:ascii="Amiri" w:hAnsi="Amiri" w:cs="Amiri"/>
          <w:sz w:val="32"/>
          <w:szCs w:val="32"/>
          <w:rtl/>
        </w:rPr>
        <w:t xml:space="preserve">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437C7200" w14:textId="527FFE8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سهل بن عامر البجلي،وأبو نعيم عن أبي كدينة يحيى بن المهلب</w:t>
      </w:r>
      <w:r w:rsidR="00972A75" w:rsidRPr="00AD5045">
        <w:rPr>
          <w:rFonts w:ascii="Amiri" w:hAnsi="Amiri" w:cs="Amiri"/>
          <w:sz w:val="32"/>
          <w:szCs w:val="32"/>
          <w:rtl/>
        </w:rPr>
        <w:t>،</w:t>
      </w:r>
      <w:r w:rsidRPr="00AD5045">
        <w:rPr>
          <w:rFonts w:ascii="Amiri" w:hAnsi="Amiri" w:cs="Amiri"/>
          <w:sz w:val="32"/>
          <w:szCs w:val="32"/>
          <w:rtl/>
        </w:rPr>
        <w:t xml:space="preserve"> وهو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2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(3/132)</w:t>
      </w:r>
      <w:r w:rsidRPr="00AD5045">
        <w:rPr>
          <w:rFonts w:ascii="Amiri" w:hAnsi="Amiri" w:cs="Amiri"/>
          <w:sz w:val="32"/>
          <w:szCs w:val="32"/>
          <w:rtl/>
        </w:rPr>
        <w:t xml:space="preserve"> </w:t>
      </w:r>
    </w:p>
    <w:p w14:paraId="42F5D4E1"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1296) يحيى بن النضر الأنصاري المدني</w:t>
      </w:r>
      <w:r w:rsidR="00972A75" w:rsidRPr="00AD5045">
        <w:rPr>
          <w:rFonts w:ascii="Amiri" w:hAnsi="Amiri" w:cs="Amiri"/>
          <w:sz w:val="32"/>
          <w:szCs w:val="32"/>
          <w:rtl/>
        </w:rPr>
        <w:t>.</w:t>
      </w:r>
      <w:r w:rsidRPr="00AD5045">
        <w:rPr>
          <w:rFonts w:ascii="Amiri" w:hAnsi="Amiri" w:cs="Amiri"/>
          <w:sz w:val="32"/>
          <w:szCs w:val="32"/>
          <w:rtl/>
        </w:rPr>
        <w:t xml:space="preserve"> </w:t>
      </w:r>
    </w:p>
    <w:p w14:paraId="21B65975" w14:textId="3C3A03E8"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يحيى بن النضر</w:t>
      </w:r>
      <w:r w:rsidR="00972A75" w:rsidRPr="00AD5045">
        <w:rPr>
          <w:rFonts w:ascii="Amiri" w:hAnsi="Amiri" w:cs="Amiri"/>
          <w:sz w:val="32"/>
          <w:szCs w:val="32"/>
          <w:rtl/>
        </w:rPr>
        <w:t>،</w:t>
      </w:r>
      <w:r w:rsidRPr="00AD5045">
        <w:rPr>
          <w:rFonts w:ascii="Amiri" w:hAnsi="Amiri" w:cs="Amiri"/>
          <w:sz w:val="32"/>
          <w:szCs w:val="32"/>
          <w:rtl/>
        </w:rPr>
        <w:t xml:space="preserve"> شيخ لا بأس به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25"/>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(3/110</w:t>
      </w:r>
      <w:r w:rsidR="00711B53">
        <w:rPr>
          <w:rFonts w:ascii="Amiri" w:hAnsi="Amiri" w:cs="Amiri"/>
          <w:color w:val="00007F"/>
          <w:sz w:val="32"/>
          <w:szCs w:val="32"/>
          <w:rtl/>
        </w:rPr>
        <w:t>)</w:t>
      </w:r>
      <w:r w:rsidRPr="00AD5045">
        <w:rPr>
          <w:rFonts w:ascii="Amiri" w:hAnsi="Amiri" w:cs="Amiri"/>
          <w:sz w:val="32"/>
          <w:szCs w:val="32"/>
          <w:rtl/>
        </w:rPr>
        <w:t xml:space="preserve"> </w:t>
      </w:r>
    </w:p>
    <w:p w14:paraId="71E4B270" w14:textId="7EF88E1C"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1297) يحيى بن هانئ بن عروة المرادي </w:t>
      </w:r>
      <w:r w:rsidR="00711B53">
        <w:rPr>
          <w:rFonts w:ascii="Amiri" w:hAnsi="Amiri" w:cs="Amiri"/>
          <w:color w:val="00007F"/>
          <w:sz w:val="32"/>
          <w:szCs w:val="32"/>
          <w:rtl/>
        </w:rPr>
        <w:t xml:space="preserve">( </w:t>
      </w:r>
      <w:r w:rsidRPr="00711B53">
        <w:rPr>
          <w:rFonts w:ascii="Amiri" w:hAnsi="Amiri" w:cs="Amiri"/>
          <w:color w:val="00007F"/>
          <w:sz w:val="32"/>
          <w:szCs w:val="32"/>
          <w:rtl/>
        </w:rPr>
        <w:t>أبوداود</w:t>
      </w:r>
      <w:r w:rsidR="00711B53">
        <w:rPr>
          <w:rFonts w:ascii="Amiri" w:hAnsi="Amiri" w:cs="Amiri"/>
          <w:color w:val="00007F"/>
          <w:sz w:val="32"/>
          <w:szCs w:val="32"/>
          <w:rtl/>
        </w:rPr>
        <w:t>)</w:t>
      </w:r>
      <w:r w:rsidRPr="00AD5045">
        <w:rPr>
          <w:rFonts w:ascii="Amiri" w:hAnsi="Amiri" w:cs="Amiri"/>
          <w:sz w:val="32"/>
          <w:szCs w:val="32"/>
          <w:rtl/>
        </w:rPr>
        <w:t xml:space="preserve">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70D2FBC8" w14:textId="2882B4F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قبيصة عن سفيان عن يحيى</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26"/>
      </w:r>
      <w:r w:rsidRPr="00711B53">
        <w:rPr>
          <w:rFonts w:ascii="Amiri" w:hAnsi="Amiri" w:cs="Amiri"/>
          <w:color w:val="00007F"/>
          <w:sz w:val="32"/>
          <w:szCs w:val="32"/>
          <w:vertAlign w:val="superscript"/>
          <w:rtl/>
        </w:rPr>
        <w:t>)</w:t>
      </w:r>
      <w:r w:rsidRPr="00AD5045">
        <w:rPr>
          <w:rFonts w:ascii="Amiri" w:hAnsi="Amiri" w:cs="Amiri"/>
          <w:sz w:val="32"/>
          <w:szCs w:val="32"/>
          <w:rtl/>
        </w:rPr>
        <w:t xml:space="preserve"> بن هانئ بن عروة،كوفي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2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(3/230</w:t>
      </w:r>
      <w:r w:rsidR="00711B53">
        <w:rPr>
          <w:rFonts w:ascii="Amiri" w:hAnsi="Amiri" w:cs="Amiri"/>
          <w:color w:val="00007F"/>
          <w:sz w:val="32"/>
          <w:szCs w:val="32"/>
          <w:rtl/>
        </w:rPr>
        <w:t>)</w:t>
      </w:r>
      <w:r w:rsidR="00972A75" w:rsidRPr="00AD5045">
        <w:rPr>
          <w:rFonts w:ascii="Amiri" w:hAnsi="Amiri" w:cs="Amiri"/>
          <w:sz w:val="32"/>
          <w:szCs w:val="32"/>
          <w:rtl/>
        </w:rPr>
        <w:t>.</w:t>
      </w:r>
    </w:p>
    <w:p w14:paraId="775982A2" w14:textId="65DD7E29" w:rsidR="00711B53" w:rsidRDefault="0067070C" w:rsidP="0067070C">
      <w:pPr>
        <w:jc w:val="lowKashida"/>
        <w:rPr>
          <w:rFonts w:ascii="Amiri" w:hAnsi="Amiri" w:cs="Amiri"/>
          <w:sz w:val="32"/>
          <w:szCs w:val="32"/>
          <w:rtl/>
        </w:rPr>
      </w:pPr>
      <w:r w:rsidRPr="00AD5045">
        <w:rPr>
          <w:rFonts w:ascii="Amiri" w:hAnsi="Amiri" w:cs="Amiri"/>
          <w:sz w:val="32"/>
          <w:szCs w:val="32"/>
          <w:rtl/>
        </w:rPr>
        <w:t>وذكره أبو يوسف</w:t>
      </w:r>
      <w:r w:rsidR="00711B53">
        <w:rPr>
          <w:rFonts w:ascii="Amiri" w:hAnsi="Amiri" w:cs="Amiri"/>
          <w:sz w:val="32"/>
          <w:szCs w:val="32"/>
          <w:rtl/>
        </w:rPr>
        <w:t>:</w:t>
      </w:r>
      <w:r w:rsidRPr="00AD5045">
        <w:rPr>
          <w:rFonts w:ascii="Amiri" w:hAnsi="Amiri" w:cs="Amiri"/>
          <w:sz w:val="32"/>
          <w:szCs w:val="32"/>
          <w:rtl/>
        </w:rPr>
        <w:t xml:space="preserve"> ضمن جماعة من مشايخ الثوري</w:t>
      </w:r>
      <w:r w:rsidR="00972A75" w:rsidRPr="00AD5045">
        <w:rPr>
          <w:rFonts w:ascii="Amiri" w:hAnsi="Amiri" w:cs="Amiri"/>
          <w:sz w:val="32"/>
          <w:szCs w:val="32"/>
          <w:rtl/>
        </w:rPr>
        <w:t>،</w:t>
      </w:r>
      <w:r w:rsidRPr="00AD5045">
        <w:rPr>
          <w:rFonts w:ascii="Amiri" w:hAnsi="Amiri" w:cs="Amiri"/>
          <w:sz w:val="32"/>
          <w:szCs w:val="32"/>
          <w:rtl/>
        </w:rPr>
        <w:t xml:space="preserve"> ثم قال:وكل هؤلاء كوفيون ثقات.</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2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(3/238-239</w:t>
      </w:r>
      <w:r w:rsidR="00711B53">
        <w:rPr>
          <w:rFonts w:ascii="Amiri" w:hAnsi="Amiri" w:cs="Amiri"/>
          <w:color w:val="00007F"/>
          <w:sz w:val="32"/>
          <w:szCs w:val="32"/>
          <w:rtl/>
        </w:rPr>
        <w:t>)</w:t>
      </w:r>
      <w:r w:rsidR="00972A75" w:rsidRPr="00AD5045">
        <w:rPr>
          <w:rFonts w:ascii="Amiri" w:hAnsi="Amiri" w:cs="Amiri"/>
          <w:sz w:val="32"/>
          <w:szCs w:val="32"/>
          <w:rtl/>
        </w:rPr>
        <w:t>.</w:t>
      </w:r>
    </w:p>
    <w:p w14:paraId="4714770A"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1298) يحيى بن أبي الهيثم العطار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4401DCEE" w14:textId="16817A09" w:rsidR="00711B53" w:rsidRDefault="0067070C" w:rsidP="0067070C">
      <w:pPr>
        <w:jc w:val="lowKashida"/>
        <w:rPr>
          <w:rFonts w:ascii="Amiri" w:hAnsi="Amiri" w:cs="Amiri"/>
          <w:sz w:val="32"/>
          <w:szCs w:val="32"/>
          <w:rtl/>
        </w:rPr>
      </w:pPr>
      <w:r w:rsidRPr="00AD5045">
        <w:rPr>
          <w:rFonts w:ascii="Amiri" w:hAnsi="Amiri" w:cs="Amiri"/>
          <w:sz w:val="32"/>
          <w:szCs w:val="32"/>
          <w:rtl/>
        </w:rPr>
        <w:t>قال أبويوسف رحمه الله:حدثنا أبو نعيم عن يحيى بن أبي الهيثم العطار،وهو ثقة.</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(3/178)</w:t>
      </w:r>
      <w:r w:rsidRPr="00AD5045">
        <w:rPr>
          <w:rFonts w:ascii="Amiri" w:hAnsi="Amiri" w:cs="Amiri"/>
          <w:sz w:val="32"/>
          <w:szCs w:val="32"/>
          <w:rtl/>
        </w:rPr>
        <w:t xml:space="preserve"> </w:t>
      </w:r>
    </w:p>
    <w:p w14:paraId="1A76B186" w14:textId="1E6B432A"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1299) يحيى بن يحيى بن بكر بن عبدالرحمن التميمي </w:t>
      </w:r>
      <w:r w:rsidR="00711B53">
        <w:rPr>
          <w:rFonts w:ascii="Amiri" w:hAnsi="Amiri" w:cs="Amiri"/>
          <w:color w:val="00007F"/>
          <w:sz w:val="32"/>
          <w:szCs w:val="32"/>
          <w:rtl/>
        </w:rPr>
        <w:t xml:space="preserve">( </w:t>
      </w:r>
      <w:r w:rsidRPr="00711B53">
        <w:rPr>
          <w:rFonts w:ascii="Amiri" w:hAnsi="Amiri" w:cs="Amiri"/>
          <w:color w:val="00007F"/>
          <w:sz w:val="32"/>
          <w:szCs w:val="32"/>
          <w:rtl/>
        </w:rPr>
        <w:t>أبوزكريا</w:t>
      </w:r>
      <w:r w:rsidR="00711B53">
        <w:rPr>
          <w:rFonts w:ascii="Amiri" w:hAnsi="Amiri" w:cs="Amiri"/>
          <w:color w:val="00007F"/>
          <w:sz w:val="32"/>
          <w:szCs w:val="32"/>
          <w:rtl/>
        </w:rPr>
        <w:t>)</w:t>
      </w:r>
      <w:r w:rsidRPr="00AD5045">
        <w:rPr>
          <w:rFonts w:ascii="Amiri" w:hAnsi="Amiri" w:cs="Amiri"/>
          <w:sz w:val="32"/>
          <w:szCs w:val="32"/>
          <w:rtl/>
        </w:rPr>
        <w:t xml:space="preserve"> النيسابوري</w:t>
      </w:r>
      <w:r w:rsidR="00972A75" w:rsidRPr="00AD5045">
        <w:rPr>
          <w:rFonts w:ascii="Amiri" w:hAnsi="Amiri" w:cs="Amiri"/>
          <w:sz w:val="32"/>
          <w:szCs w:val="32"/>
          <w:rtl/>
        </w:rPr>
        <w:t>.</w:t>
      </w:r>
      <w:r w:rsidRPr="00AD5045">
        <w:rPr>
          <w:rFonts w:ascii="Amiri" w:hAnsi="Amiri" w:cs="Amiri"/>
          <w:sz w:val="32"/>
          <w:szCs w:val="32"/>
          <w:rtl/>
        </w:rPr>
        <w:t xml:space="preserve"> </w:t>
      </w:r>
    </w:p>
    <w:p w14:paraId="4C32DE10" w14:textId="470D025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قال سلمة وسألت أحمد بن حنبل عن محمد بن معاوية النيسابوري</w:t>
      </w:r>
      <w:r w:rsidR="00711B53">
        <w:rPr>
          <w:rFonts w:ascii="Amiri" w:hAnsi="Amiri" w:cs="Amiri"/>
          <w:sz w:val="32"/>
          <w:szCs w:val="32"/>
          <w:rtl/>
        </w:rPr>
        <w:t>؟</w:t>
      </w:r>
      <w:r w:rsidRPr="00AD5045">
        <w:rPr>
          <w:rFonts w:ascii="Amiri" w:hAnsi="Amiri" w:cs="Amiri"/>
          <w:sz w:val="32"/>
          <w:szCs w:val="32"/>
          <w:rtl/>
        </w:rPr>
        <w:t xml:space="preserve"> فقال لي</w:t>
      </w:r>
      <w:r w:rsidR="00711B53">
        <w:rPr>
          <w:rFonts w:ascii="Amiri" w:hAnsi="Amiri" w:cs="Amiri"/>
          <w:sz w:val="32"/>
          <w:szCs w:val="32"/>
          <w:rtl/>
        </w:rPr>
        <w:t>:</w:t>
      </w:r>
      <w:r w:rsidRPr="00AD5045">
        <w:rPr>
          <w:rFonts w:ascii="Amiri" w:hAnsi="Amiri" w:cs="Amiri"/>
          <w:sz w:val="32"/>
          <w:szCs w:val="32"/>
          <w:rtl/>
        </w:rPr>
        <w:t xml:space="preserve"> نعم الرجل يحيى بن يحيى النيسابوري</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2/178</w:t>
      </w:r>
      <w:r w:rsidR="00711B53">
        <w:rPr>
          <w:rFonts w:ascii="Amiri" w:hAnsi="Amiri" w:cs="Amiri"/>
          <w:color w:val="00007F"/>
          <w:sz w:val="32"/>
          <w:szCs w:val="32"/>
          <w:rtl/>
        </w:rPr>
        <w:t>)</w:t>
      </w:r>
      <w:r w:rsidR="00972A75" w:rsidRPr="00AD5045">
        <w:rPr>
          <w:rFonts w:ascii="Amiri" w:hAnsi="Amiri" w:cs="Amiri"/>
          <w:sz w:val="32"/>
          <w:szCs w:val="32"/>
          <w:rtl/>
        </w:rPr>
        <w:t>.</w:t>
      </w:r>
    </w:p>
    <w:p w14:paraId="37644364" w14:textId="09C2EB22"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1300) يحيى بن يحيى بن قيس بن حارثة الغساني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أبوعثمان</w:t>
      </w:r>
      <w:r w:rsidR="00711B53">
        <w:rPr>
          <w:rFonts w:ascii="Amiri" w:hAnsi="Amiri" w:cs="Amiri"/>
          <w:color w:val="00007F"/>
          <w:sz w:val="32"/>
          <w:szCs w:val="32"/>
          <w:rtl/>
        </w:rPr>
        <w:t>)</w:t>
      </w:r>
      <w:r w:rsidRPr="00AD5045">
        <w:rPr>
          <w:rFonts w:ascii="Amiri" w:hAnsi="Amiri" w:cs="Amiri"/>
          <w:sz w:val="32"/>
          <w:szCs w:val="32"/>
          <w:rtl/>
        </w:rPr>
        <w:t xml:space="preserve"> الشامي. </w:t>
      </w:r>
    </w:p>
    <w:p w14:paraId="16689931" w14:textId="2A53766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ويحيى بن يحيى الغساني من سادات أهل دمشق</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(2/329)</w:t>
      </w:r>
      <w:r w:rsidRPr="00AD5045">
        <w:rPr>
          <w:rFonts w:ascii="Amiri" w:hAnsi="Amiri" w:cs="Amiri"/>
          <w:sz w:val="32"/>
          <w:szCs w:val="32"/>
          <w:rtl/>
        </w:rPr>
        <w:t xml:space="preserve"> </w:t>
      </w:r>
    </w:p>
    <w:p w14:paraId="65723A4E" w14:textId="101DBBA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العباس بن الوليد</w:t>
      </w:r>
      <w:r w:rsidR="00972A75" w:rsidRPr="00AD5045">
        <w:rPr>
          <w:rFonts w:ascii="Amiri" w:hAnsi="Amiri" w:cs="Amiri"/>
          <w:sz w:val="32"/>
          <w:szCs w:val="32"/>
          <w:rtl/>
        </w:rPr>
        <w:t>،</w:t>
      </w:r>
      <w:r w:rsidRPr="00AD5045">
        <w:rPr>
          <w:rFonts w:ascii="Amiri" w:hAnsi="Amiri" w:cs="Amiri"/>
          <w:sz w:val="32"/>
          <w:szCs w:val="32"/>
          <w:rtl/>
        </w:rPr>
        <w:t>وعلي بن عثمان بن نفيل قالا:ثنا أبو مسهر قال</w:t>
      </w:r>
      <w:r w:rsidR="00711B53">
        <w:rPr>
          <w:rFonts w:ascii="Amiri" w:hAnsi="Amiri" w:cs="Amiri"/>
          <w:sz w:val="32"/>
          <w:szCs w:val="32"/>
          <w:rtl/>
        </w:rPr>
        <w:t>:</w:t>
      </w:r>
      <w:r w:rsidRPr="00AD5045">
        <w:rPr>
          <w:rFonts w:ascii="Amiri" w:hAnsi="Amiri" w:cs="Amiri"/>
          <w:sz w:val="32"/>
          <w:szCs w:val="32"/>
          <w:rtl/>
        </w:rPr>
        <w:t xml:space="preserve"> سمعت كامل بن سلمة قال</w:t>
      </w:r>
      <w:r w:rsidR="00711B53">
        <w:rPr>
          <w:rFonts w:ascii="Amiri" w:hAnsi="Amiri" w:cs="Amiri"/>
          <w:sz w:val="32"/>
          <w:szCs w:val="32"/>
          <w:rtl/>
        </w:rPr>
        <w:t>:</w:t>
      </w:r>
      <w:r w:rsidRPr="00AD5045">
        <w:rPr>
          <w:rFonts w:ascii="Amiri" w:hAnsi="Amiri" w:cs="Amiri"/>
          <w:sz w:val="32"/>
          <w:szCs w:val="32"/>
          <w:rtl/>
        </w:rPr>
        <w:t xml:space="preserve"> قال هشام بن عبد الملك</w:t>
      </w:r>
      <w:r w:rsidR="00711B53">
        <w:rPr>
          <w:rFonts w:ascii="Amiri" w:hAnsi="Amiri" w:cs="Amiri"/>
          <w:sz w:val="32"/>
          <w:szCs w:val="32"/>
          <w:rtl/>
        </w:rPr>
        <w:t>:</w:t>
      </w:r>
      <w:r w:rsidRPr="00AD5045">
        <w:rPr>
          <w:rFonts w:ascii="Amiri" w:hAnsi="Amiri" w:cs="Amiri"/>
          <w:sz w:val="32"/>
          <w:szCs w:val="32"/>
          <w:rtl/>
        </w:rPr>
        <w:t xml:space="preserve"> مَن سيد أهل فلسطين</w:t>
      </w:r>
      <w:r w:rsidR="00711B53">
        <w:rPr>
          <w:rFonts w:ascii="Amiri" w:hAnsi="Amiri" w:cs="Amiri"/>
          <w:sz w:val="32"/>
          <w:szCs w:val="32"/>
          <w:rtl/>
        </w:rPr>
        <w:t>؟</w:t>
      </w:r>
      <w:r w:rsidRPr="00AD5045">
        <w:rPr>
          <w:rFonts w:ascii="Amiri" w:hAnsi="Amiri" w:cs="Amiri"/>
          <w:sz w:val="32"/>
          <w:szCs w:val="32"/>
          <w:rtl/>
        </w:rPr>
        <w:t xml:space="preserve"> قالوا</w:t>
      </w:r>
      <w:r w:rsidR="00711B53">
        <w:rPr>
          <w:rFonts w:ascii="Amiri" w:hAnsi="Amiri" w:cs="Amiri"/>
          <w:sz w:val="32"/>
          <w:szCs w:val="32"/>
          <w:rtl/>
        </w:rPr>
        <w:t>:</w:t>
      </w:r>
      <w:r w:rsidRPr="00AD5045">
        <w:rPr>
          <w:rFonts w:ascii="Amiri" w:hAnsi="Amiri" w:cs="Amiri"/>
          <w:sz w:val="32"/>
          <w:szCs w:val="32"/>
          <w:rtl/>
        </w:rPr>
        <w:t xml:space="preserve"> رجاء بن حيوة</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ومن سيد أهل الأردن</w:t>
      </w:r>
      <w:r w:rsidR="00711B53">
        <w:rPr>
          <w:rFonts w:ascii="Amiri" w:hAnsi="Amiri" w:cs="Amiri"/>
          <w:sz w:val="32"/>
          <w:szCs w:val="32"/>
          <w:rtl/>
        </w:rPr>
        <w:t>؟</w:t>
      </w:r>
      <w:r w:rsidRPr="00AD5045">
        <w:rPr>
          <w:rFonts w:ascii="Amiri" w:hAnsi="Amiri" w:cs="Amiri"/>
          <w:sz w:val="32"/>
          <w:szCs w:val="32"/>
          <w:rtl/>
        </w:rPr>
        <w:t xml:space="preserve"> قالوا</w:t>
      </w:r>
      <w:r w:rsidR="00711B53">
        <w:rPr>
          <w:rFonts w:ascii="Amiri" w:hAnsi="Amiri" w:cs="Amiri"/>
          <w:sz w:val="32"/>
          <w:szCs w:val="32"/>
          <w:rtl/>
        </w:rPr>
        <w:t>:</w:t>
      </w:r>
      <w:r w:rsidRPr="00AD5045">
        <w:rPr>
          <w:rFonts w:ascii="Amiri" w:hAnsi="Amiri" w:cs="Amiri"/>
          <w:sz w:val="32"/>
          <w:szCs w:val="32"/>
          <w:rtl/>
        </w:rPr>
        <w:t xml:space="preserve"> عبادة بن نسيء</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من سيد أهل دمشق</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يحيى بن يحيى الغساني</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من سيد أهل حمص</w:t>
      </w:r>
      <w:r w:rsidR="00711B53">
        <w:rPr>
          <w:rFonts w:ascii="Amiri" w:hAnsi="Amiri" w:cs="Amiri"/>
          <w:sz w:val="32"/>
          <w:szCs w:val="32"/>
          <w:rtl/>
        </w:rPr>
        <w:t>؟</w:t>
      </w:r>
      <w:r w:rsidRPr="00AD5045">
        <w:rPr>
          <w:rFonts w:ascii="Amiri" w:hAnsi="Amiri" w:cs="Amiri"/>
          <w:sz w:val="32"/>
          <w:szCs w:val="32"/>
          <w:rtl/>
        </w:rPr>
        <w:t xml:space="preserve"> قالوا</w:t>
      </w:r>
      <w:r w:rsidR="00711B53">
        <w:rPr>
          <w:rFonts w:ascii="Amiri" w:hAnsi="Amiri" w:cs="Amiri"/>
          <w:sz w:val="32"/>
          <w:szCs w:val="32"/>
          <w:rtl/>
        </w:rPr>
        <w:t>:</w:t>
      </w:r>
      <w:r w:rsidRPr="00AD5045">
        <w:rPr>
          <w:rFonts w:ascii="Amiri" w:hAnsi="Amiri" w:cs="Amiri"/>
          <w:sz w:val="32"/>
          <w:szCs w:val="32"/>
          <w:rtl/>
        </w:rPr>
        <w:t xml:space="preserve"> عمرو بن قيس السكوني</w:t>
      </w:r>
      <w:r w:rsidR="00972A75" w:rsidRPr="00AD5045">
        <w:rPr>
          <w:rFonts w:ascii="Amiri" w:hAnsi="Amiri" w:cs="Amiri"/>
          <w:sz w:val="32"/>
          <w:szCs w:val="32"/>
          <w:rtl/>
        </w:rPr>
        <w:t>،</w:t>
      </w:r>
      <w:r w:rsidRPr="00AD5045">
        <w:rPr>
          <w:rFonts w:ascii="Amiri" w:hAnsi="Amiri" w:cs="Amiri"/>
          <w:sz w:val="32"/>
          <w:szCs w:val="32"/>
          <w:rtl/>
        </w:rPr>
        <w:t xml:space="preserve"> قال </w:t>
      </w:r>
      <w:r w:rsidRPr="00AD5045">
        <w:rPr>
          <w:rFonts w:ascii="Amiri" w:hAnsi="Amiri" w:cs="Amiri"/>
          <w:sz w:val="32"/>
          <w:szCs w:val="32"/>
          <w:rtl/>
        </w:rPr>
        <w:lastRenderedPageBreak/>
        <w:t>من سيد أهل الجزيرة</w:t>
      </w:r>
      <w:r w:rsidR="00711B53">
        <w:rPr>
          <w:rFonts w:ascii="Amiri" w:hAnsi="Amiri" w:cs="Amiri"/>
          <w:sz w:val="32"/>
          <w:szCs w:val="32"/>
          <w:rtl/>
        </w:rPr>
        <w:t>؟</w:t>
      </w:r>
      <w:r w:rsidRPr="00AD5045">
        <w:rPr>
          <w:rFonts w:ascii="Amiri" w:hAnsi="Amiri" w:cs="Amiri"/>
          <w:sz w:val="32"/>
          <w:szCs w:val="32"/>
          <w:rtl/>
        </w:rPr>
        <w:t xml:space="preserve"> قالوا</w:t>
      </w:r>
      <w:r w:rsidR="00711B53">
        <w:rPr>
          <w:rFonts w:ascii="Amiri" w:hAnsi="Amiri" w:cs="Amiri"/>
          <w:sz w:val="32"/>
          <w:szCs w:val="32"/>
          <w:rtl/>
        </w:rPr>
        <w:t>:</w:t>
      </w:r>
      <w:r w:rsidRPr="00AD5045">
        <w:rPr>
          <w:rFonts w:ascii="Amiri" w:hAnsi="Amiri" w:cs="Amiri"/>
          <w:sz w:val="32"/>
          <w:szCs w:val="32"/>
          <w:rtl/>
        </w:rPr>
        <w:t xml:space="preserve"> عدي بن عدي</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قال هشام</w:t>
      </w:r>
      <w:r w:rsidR="00711B53">
        <w:rPr>
          <w:rFonts w:ascii="Amiri" w:hAnsi="Amiri" w:cs="Amiri"/>
          <w:sz w:val="32"/>
          <w:szCs w:val="32"/>
          <w:rtl/>
        </w:rPr>
        <w:t>:</w:t>
      </w:r>
      <w:r w:rsidRPr="00AD5045">
        <w:rPr>
          <w:rFonts w:ascii="Amiri" w:hAnsi="Amiri" w:cs="Amiri"/>
          <w:sz w:val="32"/>
          <w:szCs w:val="32"/>
          <w:rtl/>
        </w:rPr>
        <w:t xml:space="preserve"> يا آل كندة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2/404</w:t>
      </w:r>
      <w:r w:rsidR="00711B53">
        <w:rPr>
          <w:rFonts w:ascii="Amiri" w:hAnsi="Amiri" w:cs="Amiri"/>
          <w:color w:val="00007F"/>
          <w:sz w:val="32"/>
          <w:szCs w:val="32"/>
          <w:rtl/>
        </w:rPr>
        <w:t>)</w:t>
      </w:r>
      <w:r w:rsidR="00972A75" w:rsidRPr="00AD5045">
        <w:rPr>
          <w:rFonts w:ascii="Amiri" w:hAnsi="Amiri" w:cs="Amiri"/>
          <w:sz w:val="32"/>
          <w:szCs w:val="32"/>
          <w:rtl/>
        </w:rPr>
        <w:t>.</w:t>
      </w:r>
    </w:p>
    <w:p w14:paraId="5B739F91" w14:textId="5B6F16E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ويحيى بن يحيى الغساني</w:t>
      </w:r>
      <w:r w:rsidR="00972A75" w:rsidRPr="00AD5045">
        <w:rPr>
          <w:rFonts w:ascii="Amiri" w:hAnsi="Amiri" w:cs="Amiri"/>
          <w:sz w:val="32"/>
          <w:szCs w:val="32"/>
          <w:rtl/>
        </w:rPr>
        <w:t>،</w:t>
      </w:r>
      <w:r w:rsidRPr="00AD5045">
        <w:rPr>
          <w:rFonts w:ascii="Amiri" w:hAnsi="Amiri" w:cs="Amiri"/>
          <w:sz w:val="32"/>
          <w:szCs w:val="32"/>
          <w:rtl/>
        </w:rPr>
        <w:t xml:space="preserve"> ثقة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2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2/453</w:t>
      </w:r>
      <w:r w:rsidR="00711B53">
        <w:rPr>
          <w:rFonts w:ascii="Amiri" w:hAnsi="Amiri" w:cs="Amiri"/>
          <w:color w:val="00007F"/>
          <w:sz w:val="32"/>
          <w:szCs w:val="32"/>
          <w:rtl/>
        </w:rPr>
        <w:t>)</w:t>
      </w:r>
      <w:r w:rsidR="00972A75" w:rsidRPr="00AD5045">
        <w:rPr>
          <w:rFonts w:ascii="Amiri" w:hAnsi="Amiri" w:cs="Amiri"/>
          <w:sz w:val="32"/>
          <w:szCs w:val="32"/>
          <w:rtl/>
        </w:rPr>
        <w:t>.</w:t>
      </w:r>
    </w:p>
    <w:p w14:paraId="65DE5D16" w14:textId="7EB5ED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1301) يحيى بن يعلى التيمي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أبوالمحياة</w:t>
      </w:r>
      <w:r w:rsidR="00711B53">
        <w:rPr>
          <w:rFonts w:ascii="Amiri" w:hAnsi="Amiri" w:cs="Amiri"/>
          <w:color w:val="00007F"/>
          <w:sz w:val="32"/>
          <w:szCs w:val="32"/>
          <w:rtl/>
        </w:rPr>
        <w:t>)</w:t>
      </w:r>
      <w:r w:rsidRPr="00AD5045">
        <w:rPr>
          <w:rFonts w:ascii="Amiri" w:hAnsi="Amiri" w:cs="Amiri"/>
          <w:sz w:val="32"/>
          <w:szCs w:val="32"/>
          <w:rtl/>
        </w:rPr>
        <w:t xml:space="preserve">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614C1614" w14:textId="77777777" w:rsidR="00711B53" w:rsidRDefault="0067070C" w:rsidP="00DA3577">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الحماني قال</w:t>
      </w:r>
      <w:r w:rsidR="00711B53">
        <w:rPr>
          <w:rFonts w:ascii="Amiri" w:hAnsi="Amiri" w:cs="Amiri"/>
          <w:sz w:val="32"/>
          <w:szCs w:val="32"/>
          <w:rtl/>
        </w:rPr>
        <w:t>:</w:t>
      </w:r>
      <w:r w:rsidRPr="00AD5045">
        <w:rPr>
          <w:rFonts w:ascii="Amiri" w:hAnsi="Amiri" w:cs="Amiri"/>
          <w:sz w:val="32"/>
          <w:szCs w:val="32"/>
          <w:rtl/>
        </w:rPr>
        <w:t xml:space="preserve"> حدثنا أبو المحياة</w:t>
      </w:r>
      <w:r w:rsidR="00972A75" w:rsidRPr="00AD5045">
        <w:rPr>
          <w:rFonts w:ascii="Amiri" w:hAnsi="Amiri" w:cs="Amiri"/>
          <w:sz w:val="32"/>
          <w:szCs w:val="32"/>
          <w:rtl/>
        </w:rPr>
        <w:t>،</w:t>
      </w:r>
      <w:r w:rsidRPr="00AD5045">
        <w:rPr>
          <w:rFonts w:ascii="Amiri" w:hAnsi="Amiri" w:cs="Amiri"/>
          <w:sz w:val="32"/>
          <w:szCs w:val="32"/>
          <w:rtl/>
        </w:rPr>
        <w:t xml:space="preserve"> وهو ثقة</w:t>
      </w:r>
      <w:r w:rsidR="00972A75" w:rsidRPr="00AD5045">
        <w:rPr>
          <w:rFonts w:ascii="Amiri" w:hAnsi="Amiri" w:cs="Amiri"/>
          <w:sz w:val="32"/>
          <w:szCs w:val="32"/>
          <w:rtl/>
        </w:rPr>
        <w:t>،</w:t>
      </w:r>
      <w:r w:rsidRPr="00AD5045">
        <w:rPr>
          <w:rFonts w:ascii="Amiri" w:hAnsi="Amiri" w:cs="Amiri"/>
          <w:sz w:val="32"/>
          <w:szCs w:val="32"/>
          <w:rtl/>
        </w:rPr>
        <w:t xml:space="preserve"> روى عنه ابن عيينة وغيره</w:t>
      </w:r>
      <w:r w:rsidR="00972A75" w:rsidRPr="00AD5045">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br/>
        <w:t xml:space="preserve">المعرفة والتاريخ </w:t>
      </w:r>
      <w:r w:rsidRPr="00711B53">
        <w:rPr>
          <w:rFonts w:ascii="Amiri" w:hAnsi="Amiri" w:cs="Amiri"/>
          <w:color w:val="00007F"/>
          <w:sz w:val="32"/>
          <w:szCs w:val="32"/>
          <w:rtl/>
        </w:rPr>
        <w:t>(3/145)</w:t>
      </w:r>
      <w:r w:rsidRPr="00AD5045">
        <w:rPr>
          <w:rFonts w:ascii="Amiri" w:hAnsi="Amiri" w:cs="Amiri"/>
          <w:sz w:val="32"/>
          <w:szCs w:val="32"/>
          <w:rtl/>
        </w:rPr>
        <w:t xml:space="preserve"> </w:t>
      </w:r>
    </w:p>
    <w:p w14:paraId="4A567B2E"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1302) يحيى بن يمان العجلي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5B9F073D" w14:textId="6C86536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العباس الفضل بن زياد قال</w:t>
      </w:r>
      <w:r w:rsidR="00711B53">
        <w:rPr>
          <w:rFonts w:ascii="Amiri" w:hAnsi="Amiri" w:cs="Amiri"/>
          <w:sz w:val="32"/>
          <w:szCs w:val="32"/>
          <w:rtl/>
        </w:rPr>
        <w:t>:</w:t>
      </w:r>
      <w:r w:rsidRPr="00AD5045">
        <w:rPr>
          <w:rFonts w:ascii="Amiri" w:hAnsi="Amiri" w:cs="Amiri"/>
          <w:sz w:val="32"/>
          <w:szCs w:val="32"/>
          <w:rtl/>
        </w:rPr>
        <w:t xml:space="preserve"> سمعت أبا عبد الله يقول</w:t>
      </w:r>
      <w:r w:rsidR="00711B53">
        <w:rPr>
          <w:rFonts w:ascii="Amiri" w:hAnsi="Amiri" w:cs="Amiri"/>
          <w:sz w:val="32"/>
          <w:szCs w:val="32"/>
          <w:rtl/>
        </w:rPr>
        <w:t>:</w:t>
      </w:r>
      <w:r w:rsidRPr="00AD5045">
        <w:rPr>
          <w:rFonts w:ascii="Amiri" w:hAnsi="Amiri" w:cs="Amiri"/>
          <w:sz w:val="32"/>
          <w:szCs w:val="32"/>
          <w:rtl/>
        </w:rPr>
        <w:t xml:space="preserve"> كان سفيان يحدّث بالكوفة ثلاثمائة حديث في اليوم من حفظه</w:t>
      </w:r>
      <w:r w:rsidR="00972A75" w:rsidRPr="00AD5045">
        <w:rPr>
          <w:rFonts w:ascii="Amiri" w:hAnsi="Amiri" w:cs="Amiri"/>
          <w:sz w:val="32"/>
          <w:szCs w:val="32"/>
          <w:rtl/>
        </w:rPr>
        <w:t>،</w:t>
      </w:r>
      <w:r w:rsidRPr="00AD5045">
        <w:rPr>
          <w:rFonts w:ascii="Amiri" w:hAnsi="Amiri" w:cs="Amiri"/>
          <w:sz w:val="32"/>
          <w:szCs w:val="32"/>
          <w:rtl/>
        </w:rPr>
        <w:t xml:space="preserve"> ولم يكن له كتاب</w:t>
      </w:r>
      <w:r w:rsidR="00972A75" w:rsidRPr="00AD5045">
        <w:rPr>
          <w:rFonts w:ascii="Amiri" w:hAnsi="Amiri" w:cs="Amiri"/>
          <w:sz w:val="32"/>
          <w:szCs w:val="32"/>
          <w:rtl/>
        </w:rPr>
        <w:t>،</w:t>
      </w:r>
      <w:r w:rsidRPr="00AD5045">
        <w:rPr>
          <w:rFonts w:ascii="Amiri" w:hAnsi="Amiri" w:cs="Amiri"/>
          <w:sz w:val="32"/>
          <w:szCs w:val="32"/>
          <w:rtl/>
        </w:rPr>
        <w:t xml:space="preserve"> فكان الحفاظ يحفظون</w:t>
      </w:r>
      <w:r w:rsidR="00972A75" w:rsidRPr="00AD5045">
        <w:rPr>
          <w:rFonts w:ascii="Amiri" w:hAnsi="Amiri" w:cs="Amiri"/>
          <w:sz w:val="32"/>
          <w:szCs w:val="32"/>
          <w:rtl/>
        </w:rPr>
        <w:t>،</w:t>
      </w:r>
      <w:r w:rsidRPr="00AD5045">
        <w:rPr>
          <w:rFonts w:ascii="Amiri" w:hAnsi="Amiri" w:cs="Amiri"/>
          <w:sz w:val="32"/>
          <w:szCs w:val="32"/>
          <w:rtl/>
        </w:rPr>
        <w:t xml:space="preserve"> ثم يقومون فيكتبون</w:t>
      </w:r>
      <w:r w:rsidR="00972A75" w:rsidRPr="00AD5045">
        <w:rPr>
          <w:rFonts w:ascii="Amiri" w:hAnsi="Amiri" w:cs="Amiri"/>
          <w:sz w:val="32"/>
          <w:szCs w:val="32"/>
          <w:rtl/>
        </w:rPr>
        <w:t>،</w:t>
      </w:r>
      <w:r w:rsidRPr="00AD5045">
        <w:rPr>
          <w:rFonts w:ascii="Amiri" w:hAnsi="Amiri" w:cs="Amiri"/>
          <w:sz w:val="32"/>
          <w:szCs w:val="32"/>
          <w:rtl/>
        </w:rPr>
        <w:t xml:space="preserve"> وكان يحيى بن يمان يأخذ حفظ</w:t>
      </w:r>
      <w:r w:rsidR="00972A75" w:rsidRPr="00AD5045">
        <w:rPr>
          <w:rFonts w:ascii="Amiri" w:hAnsi="Amiri" w:cs="Amiri"/>
          <w:sz w:val="32"/>
          <w:szCs w:val="32"/>
          <w:rtl/>
        </w:rPr>
        <w:t>ًا،</w:t>
      </w:r>
      <w:r w:rsidRPr="00AD5045">
        <w:rPr>
          <w:rFonts w:ascii="Amiri" w:hAnsi="Amiri" w:cs="Amiri"/>
          <w:sz w:val="32"/>
          <w:szCs w:val="32"/>
          <w:rtl/>
        </w:rPr>
        <w:t xml:space="preserve"> فإذا حدّث بحديث عقد في الخيط عقدة</w:t>
      </w:r>
      <w:r w:rsidR="00972A75" w:rsidRPr="00AD5045">
        <w:rPr>
          <w:rFonts w:ascii="Amiri" w:hAnsi="Amiri" w:cs="Amiri"/>
          <w:sz w:val="32"/>
          <w:szCs w:val="32"/>
          <w:rtl/>
        </w:rPr>
        <w:t>،</w:t>
      </w:r>
      <w:r w:rsidRPr="00AD5045">
        <w:rPr>
          <w:rFonts w:ascii="Amiri" w:hAnsi="Amiri" w:cs="Amiri"/>
          <w:sz w:val="32"/>
          <w:szCs w:val="32"/>
          <w:rtl/>
        </w:rPr>
        <w:t xml:space="preserve"> فإذا قام من عند سفيان حل عُقْدة وكتب حديث</w:t>
      </w:r>
      <w:r w:rsidR="00972A75" w:rsidRPr="00AD5045">
        <w:rPr>
          <w:rFonts w:ascii="Amiri" w:hAnsi="Amiri" w:cs="Amiri"/>
          <w:sz w:val="32"/>
          <w:szCs w:val="32"/>
          <w:rtl/>
        </w:rPr>
        <w:t>ًا،</w:t>
      </w:r>
      <w:r w:rsidRPr="00AD5045">
        <w:rPr>
          <w:rFonts w:ascii="Amiri" w:hAnsi="Amiri" w:cs="Amiri"/>
          <w:sz w:val="32"/>
          <w:szCs w:val="32"/>
          <w:rtl/>
        </w:rPr>
        <w:t xml:space="preserve"> وحل عقدة وكتب حديث</w:t>
      </w:r>
      <w:r w:rsidR="00972A75" w:rsidRPr="00AD5045">
        <w:rPr>
          <w:rFonts w:ascii="Amiri" w:hAnsi="Amiri" w:cs="Amiri"/>
          <w:sz w:val="32"/>
          <w:szCs w:val="32"/>
          <w:rtl/>
        </w:rPr>
        <w:t>ًا.</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1/721</w:t>
      </w:r>
      <w:r w:rsidR="00711B53">
        <w:rPr>
          <w:rFonts w:ascii="Amiri" w:hAnsi="Amiri" w:cs="Amiri"/>
          <w:color w:val="00007F"/>
          <w:sz w:val="32"/>
          <w:szCs w:val="32"/>
          <w:rtl/>
        </w:rPr>
        <w:t>)</w:t>
      </w:r>
      <w:r w:rsidR="00972A75" w:rsidRPr="00AD5045">
        <w:rPr>
          <w:rFonts w:ascii="Amiri" w:hAnsi="Amiri" w:cs="Amiri"/>
          <w:sz w:val="32"/>
          <w:szCs w:val="32"/>
          <w:rtl/>
        </w:rPr>
        <w:t>.</w:t>
      </w:r>
    </w:p>
    <w:p w14:paraId="477D8E6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وسألت ابن نمير</w:t>
      </w:r>
      <w:r w:rsidR="00711B53">
        <w:rPr>
          <w:rFonts w:ascii="Amiri" w:hAnsi="Amiri" w:cs="Amiri"/>
          <w:sz w:val="32"/>
          <w:szCs w:val="32"/>
          <w:rtl/>
        </w:rPr>
        <w:t>:</w:t>
      </w:r>
      <w:r w:rsidRPr="00AD5045">
        <w:rPr>
          <w:rFonts w:ascii="Amiri" w:hAnsi="Amiri" w:cs="Amiri"/>
          <w:sz w:val="32"/>
          <w:szCs w:val="32"/>
          <w:rtl/>
        </w:rPr>
        <w:t xml:space="preserve"> أن يخرج إليّ حديث يحيى بن يمان</w:t>
      </w:r>
      <w:r w:rsidR="00972A75" w:rsidRPr="00AD5045">
        <w:rPr>
          <w:rFonts w:ascii="Amiri" w:hAnsi="Amiri" w:cs="Amiri"/>
          <w:sz w:val="32"/>
          <w:szCs w:val="32"/>
          <w:rtl/>
        </w:rPr>
        <w:t>،</w:t>
      </w:r>
      <w:r w:rsidRPr="00AD5045">
        <w:rPr>
          <w:rFonts w:ascii="Amiri" w:hAnsi="Amiri" w:cs="Amiri"/>
          <w:sz w:val="32"/>
          <w:szCs w:val="32"/>
          <w:rtl/>
        </w:rPr>
        <w:t xml:space="preserve"> فأخرج إلي أجزاء</w:t>
      </w:r>
      <w:r w:rsidR="00972A75" w:rsidRPr="00AD5045">
        <w:rPr>
          <w:rFonts w:ascii="Amiri" w:hAnsi="Amiri" w:cs="Amiri"/>
          <w:sz w:val="32"/>
          <w:szCs w:val="32"/>
          <w:rtl/>
        </w:rPr>
        <w:t>،</w:t>
      </w:r>
      <w:r w:rsidRPr="00AD5045">
        <w:rPr>
          <w:rFonts w:ascii="Amiri" w:hAnsi="Amiri" w:cs="Amiri"/>
          <w:sz w:val="32"/>
          <w:szCs w:val="32"/>
          <w:rtl/>
        </w:rPr>
        <w:t xml:space="preserve"> ثم رأيته يتثاقل</w:t>
      </w:r>
      <w:r w:rsidR="00972A75" w:rsidRPr="00AD5045">
        <w:rPr>
          <w:rFonts w:ascii="Amiri" w:hAnsi="Amiri" w:cs="Amiri"/>
          <w:sz w:val="32"/>
          <w:szCs w:val="32"/>
          <w:rtl/>
        </w:rPr>
        <w:t>،</w:t>
      </w:r>
      <w:r w:rsidRPr="00AD5045">
        <w:rPr>
          <w:rFonts w:ascii="Amiri" w:hAnsi="Amiri" w:cs="Amiri"/>
          <w:sz w:val="32"/>
          <w:szCs w:val="32"/>
          <w:rtl/>
        </w:rPr>
        <w:t xml:space="preserve"> فقلت له</w:t>
      </w:r>
      <w:r w:rsidR="00711B53">
        <w:rPr>
          <w:rFonts w:ascii="Amiri" w:hAnsi="Amiri" w:cs="Amiri"/>
          <w:sz w:val="32"/>
          <w:szCs w:val="32"/>
          <w:rtl/>
        </w:rPr>
        <w:t>:</w:t>
      </w:r>
      <w:r w:rsidRPr="00AD5045">
        <w:rPr>
          <w:rFonts w:ascii="Amiri" w:hAnsi="Amiri" w:cs="Amiri"/>
          <w:sz w:val="32"/>
          <w:szCs w:val="32"/>
          <w:rtl/>
        </w:rPr>
        <w:t xml:space="preserve"> ما هذا</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تخفق</w:t>
      </w:r>
      <w:r w:rsidR="00972A75" w:rsidRPr="00AD5045">
        <w:rPr>
          <w:rFonts w:ascii="Amiri" w:hAnsi="Amiri" w:cs="Amiri"/>
          <w:sz w:val="32"/>
          <w:szCs w:val="32"/>
          <w:rtl/>
        </w:rPr>
        <w:t>،</w:t>
      </w:r>
      <w:r w:rsidRPr="00AD5045">
        <w:rPr>
          <w:rFonts w:ascii="Amiri" w:hAnsi="Amiri" w:cs="Amiri"/>
          <w:sz w:val="32"/>
          <w:szCs w:val="32"/>
          <w:rtl/>
        </w:rPr>
        <w:t xml:space="preserve"> فإن حديثه لا يشبه حديث أصحابنا</w:t>
      </w:r>
      <w:r w:rsidR="00972A75" w:rsidRPr="00AD5045">
        <w:rPr>
          <w:rFonts w:ascii="Amiri" w:hAnsi="Amiri" w:cs="Amiri"/>
          <w:sz w:val="32"/>
          <w:szCs w:val="32"/>
          <w:rtl/>
        </w:rPr>
        <w:t>،</w:t>
      </w:r>
      <w:r w:rsidRPr="00AD5045">
        <w:rPr>
          <w:rFonts w:ascii="Amiri" w:hAnsi="Amiri" w:cs="Amiri"/>
          <w:sz w:val="32"/>
          <w:szCs w:val="32"/>
          <w:rtl/>
        </w:rPr>
        <w:t xml:space="preserve"> يتوهم الشيء فيحدث به</w:t>
      </w:r>
      <w:r w:rsidR="00972A75" w:rsidRPr="00AD5045">
        <w:rPr>
          <w:rFonts w:ascii="Amiri" w:hAnsi="Amiri" w:cs="Amiri"/>
          <w:sz w:val="32"/>
          <w:szCs w:val="32"/>
          <w:rtl/>
        </w:rPr>
        <w:t>،</w:t>
      </w:r>
      <w:r w:rsidRPr="00AD5045">
        <w:rPr>
          <w:rFonts w:ascii="Amiri" w:hAnsi="Amiri" w:cs="Amiri"/>
          <w:sz w:val="32"/>
          <w:szCs w:val="32"/>
          <w:rtl/>
        </w:rPr>
        <w:t xml:space="preserve"> وخاصة لما أفلج</w:t>
      </w:r>
      <w:r w:rsidR="00972A75" w:rsidRPr="00AD5045">
        <w:rPr>
          <w:rFonts w:ascii="Amiri" w:hAnsi="Amiri" w:cs="Amiri"/>
          <w:sz w:val="32"/>
          <w:szCs w:val="32"/>
          <w:rtl/>
        </w:rPr>
        <w:t>،</w:t>
      </w:r>
      <w:r w:rsidRPr="00AD5045">
        <w:rPr>
          <w:rFonts w:ascii="Amiri" w:hAnsi="Amiri" w:cs="Amiri"/>
          <w:sz w:val="32"/>
          <w:szCs w:val="32"/>
          <w:rtl/>
        </w:rPr>
        <w:t xml:space="preserve"> فامتنع على أن يخرج إلي بقية سماعه منه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30"/>
      </w:r>
      <w:r w:rsidRPr="00711B53">
        <w:rPr>
          <w:rFonts w:ascii="Amiri" w:hAnsi="Amiri" w:cs="Amiri"/>
          <w:color w:val="00007F"/>
          <w:sz w:val="32"/>
          <w:szCs w:val="32"/>
          <w:vertAlign w:val="superscript"/>
          <w:rtl/>
        </w:rPr>
        <w:t>)</w:t>
      </w:r>
      <w:r w:rsidRPr="00AD5045">
        <w:rPr>
          <w:rFonts w:ascii="Amiri" w:hAnsi="Amiri" w:cs="Amiri"/>
          <w:sz w:val="32"/>
          <w:szCs w:val="32"/>
          <w:vertAlign w:val="superscript"/>
          <w:rtl/>
        </w:rPr>
        <w:t xml:space="preserve"> </w:t>
      </w:r>
    </w:p>
    <w:p w14:paraId="61CAB551" w14:textId="1D1E56F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وبلغني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31"/>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عن يحيى بن معين قال</w:t>
      </w:r>
      <w:r w:rsidR="00711B53">
        <w:rPr>
          <w:rFonts w:ascii="Amiri" w:hAnsi="Amiri" w:cs="Amiri"/>
          <w:sz w:val="32"/>
          <w:szCs w:val="32"/>
          <w:rtl/>
        </w:rPr>
        <w:t>:</w:t>
      </w:r>
      <w:r w:rsidRPr="00AD5045">
        <w:rPr>
          <w:rFonts w:ascii="Amiri" w:hAnsi="Amiri" w:cs="Amiri"/>
          <w:sz w:val="32"/>
          <w:szCs w:val="32"/>
          <w:rtl/>
        </w:rPr>
        <w:t xml:space="preserve"> قال لي وكيع</w:t>
      </w:r>
      <w:r w:rsidR="00711B53">
        <w:rPr>
          <w:rFonts w:ascii="Amiri" w:hAnsi="Amiri" w:cs="Amiri"/>
          <w:sz w:val="32"/>
          <w:szCs w:val="32"/>
          <w:rtl/>
        </w:rPr>
        <w:t>:</w:t>
      </w:r>
      <w:r w:rsidRPr="00AD5045">
        <w:rPr>
          <w:rFonts w:ascii="Amiri" w:hAnsi="Amiri" w:cs="Amiri"/>
          <w:sz w:val="32"/>
          <w:szCs w:val="32"/>
          <w:rtl/>
        </w:rPr>
        <w:t xml:space="preserve"> إن كان سفيان الذي يحدث عنه يحيى بن يمان الذي لقيناه نحن</w:t>
      </w:r>
      <w:r w:rsidR="00972A75" w:rsidRPr="00AD5045">
        <w:rPr>
          <w:rFonts w:ascii="Amiri" w:hAnsi="Amiri" w:cs="Amiri"/>
          <w:sz w:val="32"/>
          <w:szCs w:val="32"/>
          <w:rtl/>
        </w:rPr>
        <w:t>،</w:t>
      </w:r>
      <w:r w:rsidRPr="00AD5045">
        <w:rPr>
          <w:rFonts w:ascii="Amiri" w:hAnsi="Amiri" w:cs="Amiri"/>
          <w:sz w:val="32"/>
          <w:szCs w:val="32"/>
          <w:rtl/>
        </w:rPr>
        <w:t xml:space="preserve"> فليس هو ذاك.</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1/722</w:t>
      </w:r>
      <w:r w:rsidR="00711B53">
        <w:rPr>
          <w:rFonts w:ascii="Amiri" w:hAnsi="Amiri" w:cs="Amiri"/>
          <w:color w:val="00007F"/>
          <w:sz w:val="32"/>
          <w:szCs w:val="32"/>
          <w:rtl/>
        </w:rPr>
        <w:t>)</w:t>
      </w:r>
      <w:r w:rsidR="00972A75" w:rsidRPr="00AD5045">
        <w:rPr>
          <w:rFonts w:ascii="Amiri" w:hAnsi="Amiri" w:cs="Amiri"/>
          <w:sz w:val="32"/>
          <w:szCs w:val="32"/>
          <w:rtl/>
        </w:rPr>
        <w:t>.</w:t>
      </w:r>
    </w:p>
    <w:p w14:paraId="26A1246D" w14:textId="24BB1C23"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1303) يريم أبو العلاء </w:t>
      </w:r>
      <w:r w:rsidR="00711B53">
        <w:rPr>
          <w:rFonts w:ascii="Amiri" w:hAnsi="Amiri" w:cs="Amiri"/>
          <w:color w:val="00007F"/>
          <w:sz w:val="32"/>
          <w:szCs w:val="32"/>
          <w:rtl/>
        </w:rPr>
        <w:t xml:space="preserve">( </w:t>
      </w:r>
      <w:r w:rsidRPr="00711B53">
        <w:rPr>
          <w:rFonts w:ascii="Amiri" w:hAnsi="Amiri" w:cs="Amiri"/>
          <w:color w:val="00007F"/>
          <w:sz w:val="32"/>
          <w:szCs w:val="32"/>
          <w:rtl/>
        </w:rPr>
        <w:t>والد هبيرة بن يريم</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632"/>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p>
    <w:p w14:paraId="6CC32B4B" w14:textId="357C6CAA"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عبيد الله بن موسى عن إسرائيل عن أبي إسحاق عن يريم أبي العلاء بن أسعد الهمداني ـ قال زهير بن معاوية</w:t>
      </w:r>
      <w:r w:rsidR="00711B53">
        <w:rPr>
          <w:rFonts w:ascii="Amiri" w:hAnsi="Amiri" w:cs="Amiri"/>
          <w:sz w:val="32"/>
          <w:szCs w:val="32"/>
          <w:rtl/>
        </w:rPr>
        <w:t>:</w:t>
      </w:r>
      <w:r w:rsidRPr="00AD5045">
        <w:rPr>
          <w:rFonts w:ascii="Amiri" w:hAnsi="Amiri" w:cs="Amiri"/>
          <w:sz w:val="32"/>
          <w:szCs w:val="32"/>
          <w:rtl/>
        </w:rPr>
        <w:t xml:space="preserve"> وكان إمام</w:t>
      </w:r>
      <w:r w:rsidR="00972A75" w:rsidRPr="00AD5045">
        <w:rPr>
          <w:rFonts w:ascii="Amiri" w:hAnsi="Amiri" w:cs="Amiri"/>
          <w:sz w:val="32"/>
          <w:szCs w:val="32"/>
          <w:rtl/>
        </w:rPr>
        <w:t>ًا</w:t>
      </w:r>
      <w:r w:rsidRPr="00AD5045">
        <w:rPr>
          <w:rFonts w:ascii="Amiri" w:hAnsi="Amiri" w:cs="Amiri"/>
          <w:sz w:val="32"/>
          <w:szCs w:val="32"/>
          <w:rtl/>
        </w:rPr>
        <w:t xml:space="preserve"> في مسجدهم ـ</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رأيت قيس بن سعد</w:t>
      </w:r>
      <w:r w:rsidR="00972A75" w:rsidRPr="00AD5045">
        <w:rPr>
          <w:rFonts w:ascii="Amiri" w:hAnsi="Amiri" w:cs="Amiri"/>
          <w:sz w:val="32"/>
          <w:szCs w:val="32"/>
          <w:rtl/>
        </w:rPr>
        <w:t>.</w:t>
      </w:r>
      <w:r w:rsidRPr="00AD5045">
        <w:rPr>
          <w:rFonts w:ascii="Amiri" w:hAnsi="Amiri" w:cs="Amiri"/>
          <w:sz w:val="32"/>
          <w:szCs w:val="32"/>
          <w:rtl/>
        </w:rPr>
        <w:t>... إلخ</w:t>
      </w:r>
      <w:r w:rsidR="00711B53">
        <w:rPr>
          <w:rFonts w:ascii="Amiri" w:hAnsi="Amiri" w:cs="Amiri"/>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1D9CB207" w14:textId="7C4D3C2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وزهير عن أبي إسحاق قال</w:t>
      </w:r>
      <w:r w:rsidR="00711B53">
        <w:rPr>
          <w:rFonts w:ascii="Amiri" w:hAnsi="Amiri" w:cs="Amiri"/>
          <w:sz w:val="32"/>
          <w:szCs w:val="32"/>
          <w:rtl/>
        </w:rPr>
        <w:t>:</w:t>
      </w:r>
      <w:r w:rsidRPr="00AD5045">
        <w:rPr>
          <w:rFonts w:ascii="Amiri" w:hAnsi="Amiri" w:cs="Amiri"/>
          <w:sz w:val="32"/>
          <w:szCs w:val="32"/>
          <w:rtl/>
        </w:rPr>
        <w:t xml:space="preserve"> وكان إمام مسجدهم</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كنت مع قيس بن سعد بن</w:t>
      </w:r>
      <w:r w:rsidRPr="00AD5045">
        <w:rPr>
          <w:rFonts w:ascii="Amiri" w:hAnsi="Amiri" w:cs="Amiri"/>
          <w:sz w:val="32"/>
          <w:szCs w:val="32"/>
          <w:rtl/>
        </w:rPr>
        <w:br/>
        <w:t xml:space="preserve"> عبادة. قال أبو إسحاق</w:t>
      </w:r>
      <w:r w:rsidR="00711B53">
        <w:rPr>
          <w:rFonts w:ascii="Amiri" w:hAnsi="Amiri" w:cs="Amiri"/>
          <w:sz w:val="32"/>
          <w:szCs w:val="32"/>
          <w:rtl/>
        </w:rPr>
        <w:t>:</w:t>
      </w:r>
      <w:r w:rsidRPr="00AD5045">
        <w:rPr>
          <w:rFonts w:ascii="Amiri" w:hAnsi="Amiri" w:cs="Amiri"/>
          <w:sz w:val="32"/>
          <w:szCs w:val="32"/>
          <w:rtl/>
        </w:rPr>
        <w:t>وعندي أبو ميسرة فقال أبو ميسرة:أنت رأيته يا أبا العلاء؟قال:نعم.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(3/81-82</w:t>
      </w:r>
      <w:r w:rsidR="00711B53">
        <w:rPr>
          <w:rFonts w:ascii="Amiri" w:hAnsi="Amiri" w:cs="Amiri"/>
          <w:color w:val="00007F"/>
          <w:sz w:val="32"/>
          <w:szCs w:val="32"/>
          <w:rtl/>
        </w:rPr>
        <w:t>)</w:t>
      </w:r>
      <w:r w:rsidR="00972A75" w:rsidRPr="00AD5045">
        <w:rPr>
          <w:rFonts w:ascii="Amiri" w:hAnsi="Amiri" w:cs="Amiri"/>
          <w:sz w:val="32"/>
          <w:szCs w:val="32"/>
          <w:rtl/>
        </w:rPr>
        <w:t>.</w:t>
      </w:r>
    </w:p>
    <w:p w14:paraId="36A4F780" w14:textId="798A2A6D"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1304) يزيد بن أبان الرقاشي </w:t>
      </w:r>
      <w:r w:rsidR="00711B53">
        <w:rPr>
          <w:rFonts w:ascii="Amiri" w:hAnsi="Amiri" w:cs="Amiri"/>
          <w:color w:val="00007F"/>
          <w:sz w:val="32"/>
          <w:szCs w:val="32"/>
          <w:rtl/>
        </w:rPr>
        <w:t xml:space="preserve">( </w:t>
      </w:r>
      <w:r w:rsidRPr="00711B53">
        <w:rPr>
          <w:rFonts w:ascii="Amiri" w:hAnsi="Amiri" w:cs="Amiri"/>
          <w:color w:val="00007F"/>
          <w:sz w:val="32"/>
          <w:szCs w:val="32"/>
          <w:rtl/>
        </w:rPr>
        <w:t>أبوعمرو</w:t>
      </w:r>
      <w:r w:rsidR="00711B53">
        <w:rPr>
          <w:rFonts w:ascii="Amiri" w:hAnsi="Amiri" w:cs="Amiri"/>
          <w:color w:val="00007F"/>
          <w:sz w:val="32"/>
          <w:szCs w:val="32"/>
          <w:rtl/>
        </w:rPr>
        <w:t>)</w:t>
      </w:r>
      <w:r w:rsidRPr="00AD5045">
        <w:rPr>
          <w:rFonts w:ascii="Amiri" w:hAnsi="Amiri" w:cs="Amiri"/>
          <w:sz w:val="32"/>
          <w:szCs w:val="32"/>
          <w:rtl/>
        </w:rPr>
        <w:t xml:space="preserve"> البصري القاص</w:t>
      </w:r>
      <w:r w:rsidR="00972A75" w:rsidRPr="00AD5045">
        <w:rPr>
          <w:rFonts w:ascii="Amiri" w:hAnsi="Amiri" w:cs="Amiri"/>
          <w:sz w:val="32"/>
          <w:szCs w:val="32"/>
          <w:rtl/>
        </w:rPr>
        <w:t>.</w:t>
      </w:r>
      <w:r w:rsidRPr="00AD5045">
        <w:rPr>
          <w:rFonts w:ascii="Amiri" w:hAnsi="Amiri" w:cs="Amiri"/>
          <w:sz w:val="32"/>
          <w:szCs w:val="32"/>
          <w:rtl/>
        </w:rPr>
        <w:t xml:space="preserve"> </w:t>
      </w:r>
    </w:p>
    <w:p w14:paraId="2DE27F6A" w14:textId="13F2A10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محمد بن عبد الله الأنصاري عن حميد عن ميمون بن سياه</w:t>
      </w:r>
      <w:r w:rsidR="00972A75" w:rsidRPr="00AD5045">
        <w:rPr>
          <w:rFonts w:ascii="Amiri" w:hAnsi="Amiri" w:cs="Amiri"/>
          <w:sz w:val="32"/>
          <w:szCs w:val="32"/>
          <w:rtl/>
        </w:rPr>
        <w:t>،</w:t>
      </w:r>
      <w:r w:rsidRPr="00AD5045">
        <w:rPr>
          <w:rFonts w:ascii="Amiri" w:hAnsi="Amiri" w:cs="Amiri"/>
          <w:sz w:val="32"/>
          <w:szCs w:val="32"/>
          <w:rtl/>
        </w:rPr>
        <w:t xml:space="preserve"> وهو لين الحديث</w:t>
      </w:r>
      <w:r w:rsidR="00972A75" w:rsidRPr="00AD5045">
        <w:rPr>
          <w:rFonts w:ascii="Amiri" w:hAnsi="Amiri" w:cs="Amiri"/>
          <w:sz w:val="32"/>
          <w:szCs w:val="32"/>
          <w:rtl/>
        </w:rPr>
        <w:t>،</w:t>
      </w:r>
      <w:r w:rsidRPr="00AD5045">
        <w:rPr>
          <w:rFonts w:ascii="Amiri" w:hAnsi="Amiri" w:cs="Amiri"/>
          <w:sz w:val="32"/>
          <w:szCs w:val="32"/>
          <w:rtl/>
        </w:rPr>
        <w:t xml:space="preserve"> وكذلك يزيد الرقاشي</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33"/>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2/127</w:t>
      </w:r>
      <w:r w:rsidR="00711B53">
        <w:rPr>
          <w:rFonts w:ascii="Amiri" w:hAnsi="Amiri" w:cs="Amiri"/>
          <w:color w:val="00007F"/>
          <w:sz w:val="32"/>
          <w:szCs w:val="32"/>
          <w:rtl/>
        </w:rPr>
        <w:t>)</w:t>
      </w:r>
      <w:r w:rsidR="00972A75" w:rsidRPr="00AD5045">
        <w:rPr>
          <w:rFonts w:ascii="Amiri" w:hAnsi="Amiri" w:cs="Amiri"/>
          <w:sz w:val="32"/>
          <w:szCs w:val="32"/>
          <w:rtl/>
        </w:rPr>
        <w:t>.</w:t>
      </w:r>
    </w:p>
    <w:p w14:paraId="350E8D68" w14:textId="3D380CA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الأوزاعي حدثني قتادة قال</w:t>
      </w:r>
      <w:r w:rsidR="00711B53">
        <w:rPr>
          <w:rFonts w:ascii="Amiri" w:hAnsi="Amiri" w:cs="Amiri"/>
          <w:sz w:val="32"/>
          <w:szCs w:val="32"/>
          <w:rtl/>
        </w:rPr>
        <w:t>:</w:t>
      </w:r>
      <w:r w:rsidRPr="00AD5045">
        <w:rPr>
          <w:rFonts w:ascii="Amiri" w:hAnsi="Amiri" w:cs="Amiri"/>
          <w:sz w:val="32"/>
          <w:szCs w:val="32"/>
          <w:rtl/>
        </w:rPr>
        <w:t xml:space="preserve"> حدثني يزيد الرقاشي،وهو ليّن الحديث.</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(2/474</w:t>
      </w:r>
      <w:r w:rsidR="00711B53">
        <w:rPr>
          <w:rFonts w:ascii="Amiri" w:hAnsi="Amiri" w:cs="Amiri"/>
          <w:color w:val="00007F"/>
          <w:sz w:val="32"/>
          <w:szCs w:val="32"/>
          <w:rtl/>
        </w:rPr>
        <w:t>)</w:t>
      </w:r>
      <w:r w:rsidR="00972A75" w:rsidRPr="00AD5045">
        <w:rPr>
          <w:rFonts w:ascii="Amiri" w:hAnsi="Amiri" w:cs="Amiri"/>
          <w:sz w:val="32"/>
          <w:szCs w:val="32"/>
          <w:rtl/>
        </w:rPr>
        <w:t>.</w:t>
      </w:r>
    </w:p>
    <w:p w14:paraId="43F4CA67" w14:textId="2EC427A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أبويوسف:وميمون بن سياه،ويزيد الرقاشي،وزياد النميري بعضهم قريب من بعض،وفيهم ضعف.</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3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(2/662</w:t>
      </w:r>
      <w:r w:rsidR="00711B53">
        <w:rPr>
          <w:rFonts w:ascii="Amiri" w:hAnsi="Amiri" w:cs="Amiri"/>
          <w:color w:val="00007F"/>
          <w:sz w:val="32"/>
          <w:szCs w:val="32"/>
          <w:rtl/>
        </w:rPr>
        <w:t>)</w:t>
      </w:r>
      <w:r w:rsidR="00972A75" w:rsidRPr="00AD5045">
        <w:rPr>
          <w:rFonts w:ascii="Amiri" w:hAnsi="Amiri" w:cs="Amiri"/>
          <w:sz w:val="32"/>
          <w:szCs w:val="32"/>
          <w:rtl/>
        </w:rPr>
        <w:t>.</w:t>
      </w:r>
    </w:p>
    <w:p w14:paraId="71D29149" w14:textId="59BD15B8"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1305) يزيد بن إبراهيم التُسْتَري نزيل البصرة </w:t>
      </w:r>
      <w:r w:rsidR="00711B53">
        <w:rPr>
          <w:rFonts w:ascii="Amiri" w:hAnsi="Amiri" w:cs="Amiri"/>
          <w:color w:val="00007F"/>
          <w:sz w:val="32"/>
          <w:szCs w:val="32"/>
          <w:rtl/>
        </w:rPr>
        <w:t xml:space="preserve">( </w:t>
      </w:r>
      <w:r w:rsidRPr="00711B53">
        <w:rPr>
          <w:rFonts w:ascii="Amiri" w:hAnsi="Amiri" w:cs="Amiri"/>
          <w:color w:val="00007F"/>
          <w:sz w:val="32"/>
          <w:szCs w:val="32"/>
          <w:rtl/>
        </w:rPr>
        <w:t>أبوسعيد</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7E3B493C" w14:textId="63B99C0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أصحاب الحسن</w:t>
      </w:r>
      <w:r w:rsidR="00972A75" w:rsidRPr="00AD5045">
        <w:rPr>
          <w:rFonts w:ascii="Amiri" w:hAnsi="Amiri" w:cs="Amiri"/>
          <w:sz w:val="32"/>
          <w:szCs w:val="32"/>
          <w:rtl/>
        </w:rPr>
        <w:t>.</w:t>
      </w:r>
      <w:r w:rsidRPr="00AD5045">
        <w:rPr>
          <w:rFonts w:ascii="Amiri" w:hAnsi="Amiri" w:cs="Amiri"/>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وبعد هؤلاء أشعث بن عبد الملك ويزيد بن إبراهيم</w:t>
      </w:r>
      <w:r w:rsidR="00972A75" w:rsidRPr="00AD5045">
        <w:rPr>
          <w:rFonts w:ascii="Amiri" w:hAnsi="Amiri" w:cs="Amiri"/>
          <w:sz w:val="32"/>
          <w:szCs w:val="32"/>
          <w:rtl/>
        </w:rPr>
        <w:t>،</w:t>
      </w:r>
      <w:r w:rsidRPr="00AD5045">
        <w:rPr>
          <w:rFonts w:ascii="Amiri" w:hAnsi="Amiri" w:cs="Amiri"/>
          <w:sz w:val="32"/>
          <w:szCs w:val="32"/>
          <w:rtl/>
        </w:rPr>
        <w:t xml:space="preserve"> وقرة</w:t>
      </w:r>
      <w:r w:rsidR="00972A75" w:rsidRPr="00AD5045">
        <w:rPr>
          <w:rFonts w:ascii="Amiri" w:hAnsi="Amiri" w:cs="Amiri"/>
          <w:sz w:val="32"/>
          <w:szCs w:val="32"/>
          <w:rtl/>
        </w:rPr>
        <w:t>،</w:t>
      </w:r>
      <w:r w:rsidRPr="00AD5045">
        <w:rPr>
          <w:rFonts w:ascii="Amiri" w:hAnsi="Amiri" w:cs="Amiri"/>
          <w:sz w:val="32"/>
          <w:szCs w:val="32"/>
          <w:rtl/>
        </w:rPr>
        <w:t xml:space="preserve"> طبقة ما أقربهم</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2/53</w:t>
      </w:r>
      <w:r w:rsidR="00711B53">
        <w:rPr>
          <w:rFonts w:ascii="Amiri" w:hAnsi="Amiri" w:cs="Amiri"/>
          <w:color w:val="00007F"/>
          <w:sz w:val="32"/>
          <w:szCs w:val="32"/>
          <w:rtl/>
        </w:rPr>
        <w:t>)</w:t>
      </w:r>
      <w:r w:rsidR="00972A75" w:rsidRPr="00AD5045">
        <w:rPr>
          <w:rFonts w:ascii="Amiri" w:hAnsi="Amiri" w:cs="Amiri"/>
          <w:sz w:val="32"/>
          <w:szCs w:val="32"/>
          <w:rtl/>
        </w:rPr>
        <w:t>.</w:t>
      </w:r>
    </w:p>
    <w:p w14:paraId="0AE52EB8" w14:textId="2006C1B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عبد الرحيم قال:سألت علي</w:t>
      </w:r>
      <w:r w:rsidR="00972A75" w:rsidRPr="00AD5045">
        <w:rPr>
          <w:rFonts w:ascii="Amiri" w:hAnsi="Amiri" w:cs="Amiri"/>
          <w:sz w:val="32"/>
          <w:szCs w:val="32"/>
          <w:rtl/>
        </w:rPr>
        <w:t>ًا</w:t>
      </w:r>
      <w:r w:rsidRPr="00AD5045">
        <w:rPr>
          <w:rFonts w:ascii="Amiri" w:hAnsi="Amiri" w:cs="Amiri"/>
          <w:sz w:val="32"/>
          <w:szCs w:val="32"/>
          <w:rtl/>
        </w:rPr>
        <w:t>:مَن أثبت الناس في محمد بن سيرين</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أيوب</w:t>
      </w:r>
      <w:r w:rsidR="00972A75" w:rsidRPr="00AD5045">
        <w:rPr>
          <w:rFonts w:ascii="Amiri" w:hAnsi="Amiri" w:cs="Amiri"/>
          <w:sz w:val="32"/>
          <w:szCs w:val="32"/>
          <w:rtl/>
        </w:rPr>
        <w:t>،</w:t>
      </w:r>
      <w:r w:rsidRPr="00AD5045">
        <w:rPr>
          <w:rFonts w:ascii="Amiri" w:hAnsi="Amiri" w:cs="Amiri"/>
          <w:sz w:val="32"/>
          <w:szCs w:val="32"/>
          <w:rtl/>
        </w:rPr>
        <w:t xml:space="preserve"> ثم ابن عون</w:t>
      </w:r>
      <w:r w:rsidR="00972A75" w:rsidRPr="00AD5045">
        <w:rPr>
          <w:rFonts w:ascii="Amiri" w:hAnsi="Amiri" w:cs="Amiri"/>
          <w:sz w:val="32"/>
          <w:szCs w:val="32"/>
          <w:rtl/>
        </w:rPr>
        <w:t>،</w:t>
      </w:r>
      <w:r w:rsidRPr="00AD5045">
        <w:rPr>
          <w:rFonts w:ascii="Amiri" w:hAnsi="Amiri" w:cs="Amiri"/>
          <w:sz w:val="32"/>
          <w:szCs w:val="32"/>
          <w:rtl/>
        </w:rPr>
        <w:t xml:space="preserve"> ثم سلمة بن علقمة</w:t>
      </w:r>
      <w:r w:rsidR="00972A75" w:rsidRPr="00AD5045">
        <w:rPr>
          <w:rFonts w:ascii="Amiri" w:hAnsi="Amiri" w:cs="Amiri"/>
          <w:sz w:val="32"/>
          <w:szCs w:val="32"/>
          <w:rtl/>
        </w:rPr>
        <w:t>،</w:t>
      </w:r>
      <w:r w:rsidRPr="00AD5045">
        <w:rPr>
          <w:rFonts w:ascii="Amiri" w:hAnsi="Amiri" w:cs="Amiri"/>
          <w:sz w:val="32"/>
          <w:szCs w:val="32"/>
          <w:rtl/>
        </w:rPr>
        <w:t xml:space="preserve"> ثم حبيب بن الشهيد</w:t>
      </w:r>
      <w:r w:rsidR="00972A75" w:rsidRPr="00AD5045">
        <w:rPr>
          <w:rFonts w:ascii="Amiri" w:hAnsi="Amiri" w:cs="Amiri"/>
          <w:sz w:val="32"/>
          <w:szCs w:val="32"/>
          <w:rtl/>
        </w:rPr>
        <w:t>،</w:t>
      </w:r>
      <w:r w:rsidRPr="00AD5045">
        <w:rPr>
          <w:rFonts w:ascii="Amiri" w:hAnsi="Amiri" w:cs="Amiri"/>
          <w:sz w:val="32"/>
          <w:szCs w:val="32"/>
          <w:rtl/>
        </w:rPr>
        <w:t xml:space="preserve"> ثم يحيى بن عتيق</w:t>
      </w:r>
      <w:r w:rsidR="00972A75" w:rsidRPr="00AD5045">
        <w:rPr>
          <w:rFonts w:ascii="Amiri" w:hAnsi="Amiri" w:cs="Amiri"/>
          <w:sz w:val="32"/>
          <w:szCs w:val="32"/>
          <w:rtl/>
        </w:rPr>
        <w:t>،</w:t>
      </w:r>
      <w:r w:rsidRPr="00AD5045">
        <w:rPr>
          <w:rFonts w:ascii="Amiri" w:hAnsi="Amiri" w:cs="Amiri"/>
          <w:sz w:val="32"/>
          <w:szCs w:val="32"/>
          <w:rtl/>
        </w:rPr>
        <w:t xml:space="preserve"> ثم هشام بن حسان</w:t>
      </w:r>
      <w:r w:rsidR="00972A75" w:rsidRPr="00AD5045">
        <w:rPr>
          <w:rFonts w:ascii="Amiri" w:hAnsi="Amiri" w:cs="Amiri"/>
          <w:sz w:val="32"/>
          <w:szCs w:val="32"/>
          <w:rtl/>
        </w:rPr>
        <w:t>،</w:t>
      </w:r>
      <w:r w:rsidRPr="00AD5045">
        <w:rPr>
          <w:rFonts w:ascii="Amiri" w:hAnsi="Amiri" w:cs="Amiri"/>
          <w:sz w:val="32"/>
          <w:szCs w:val="32"/>
          <w:rtl/>
        </w:rPr>
        <w:t xml:space="preserve"> وما قال يزيد بن إبراهيم التستري</w:t>
      </w:r>
      <w:r w:rsidR="00711B53">
        <w:rPr>
          <w:rFonts w:ascii="Amiri" w:hAnsi="Amiri" w:cs="Amiri"/>
          <w:sz w:val="32"/>
          <w:szCs w:val="32"/>
          <w:rtl/>
        </w:rPr>
        <w:t>:</w:t>
      </w:r>
      <w:r w:rsidRPr="00AD5045">
        <w:rPr>
          <w:rFonts w:ascii="Amiri" w:hAnsi="Amiri" w:cs="Amiri"/>
          <w:sz w:val="32"/>
          <w:szCs w:val="32"/>
          <w:rtl/>
        </w:rPr>
        <w:t xml:space="preserve"> سمعت محمد بن سيرين، أثبت عندي من خالد الحذاء</w:t>
      </w:r>
      <w:r w:rsidR="00972A75" w:rsidRPr="00AD5045">
        <w:rPr>
          <w:rFonts w:ascii="Amiri" w:hAnsi="Amiri" w:cs="Amiri"/>
          <w:sz w:val="32"/>
          <w:szCs w:val="32"/>
          <w:rtl/>
        </w:rPr>
        <w:t>،</w:t>
      </w:r>
      <w:r w:rsidRPr="00AD5045">
        <w:rPr>
          <w:rFonts w:ascii="Amiri" w:hAnsi="Amiri" w:cs="Amiri"/>
          <w:sz w:val="32"/>
          <w:szCs w:val="32"/>
          <w:rtl/>
        </w:rPr>
        <w:t xml:space="preserve"> ألفاظ عاصم الأحول</w:t>
      </w:r>
      <w:r w:rsidR="00972A75" w:rsidRPr="00AD5045">
        <w:rPr>
          <w:rFonts w:ascii="Amiri" w:hAnsi="Amiri" w:cs="Amiri"/>
          <w:sz w:val="32"/>
          <w:szCs w:val="32"/>
          <w:rtl/>
        </w:rPr>
        <w:t>،</w:t>
      </w:r>
      <w:r w:rsidRPr="00AD5045">
        <w:rPr>
          <w:rFonts w:ascii="Amiri" w:hAnsi="Amiri" w:cs="Amiri"/>
          <w:sz w:val="32"/>
          <w:szCs w:val="32"/>
          <w:rtl/>
        </w:rPr>
        <w:t xml:space="preserve"> وخالد الحذاء في محمد واحدة</w:t>
      </w:r>
      <w:r w:rsidR="00972A75" w:rsidRPr="00AD5045">
        <w:rPr>
          <w:rFonts w:ascii="Amiri" w:hAnsi="Amiri" w:cs="Amiri"/>
          <w:sz w:val="32"/>
          <w:szCs w:val="32"/>
          <w:rtl/>
        </w:rPr>
        <w:t>،</w:t>
      </w:r>
      <w:r w:rsidRPr="00AD5045">
        <w:rPr>
          <w:rFonts w:ascii="Amiri" w:hAnsi="Amiri" w:cs="Amiri"/>
          <w:sz w:val="32"/>
          <w:szCs w:val="32"/>
          <w:rtl/>
        </w:rPr>
        <w:t xml:space="preserve"> لا تشبه ألفاظهما ألفاظ أصحابهم</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(2/59-60)</w:t>
      </w:r>
      <w:r w:rsidRPr="00AD5045">
        <w:rPr>
          <w:rFonts w:ascii="Amiri" w:hAnsi="Amiri" w:cs="Amiri"/>
          <w:sz w:val="32"/>
          <w:szCs w:val="32"/>
          <w:rtl/>
        </w:rPr>
        <w:t xml:space="preserve"> </w:t>
      </w:r>
    </w:p>
    <w:p w14:paraId="0505D2FA" w14:textId="6E3BE301"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سمعت سليمان بن حرب يقوي يزيد بن إبراهيم</w:t>
      </w:r>
      <w:r w:rsidR="00972A75" w:rsidRPr="00AD5045">
        <w:rPr>
          <w:rFonts w:ascii="Amiri" w:hAnsi="Amiri" w:cs="Amiri"/>
          <w:sz w:val="32"/>
          <w:szCs w:val="32"/>
          <w:rtl/>
        </w:rPr>
        <w:t>،</w:t>
      </w:r>
      <w:r w:rsidRPr="00AD5045">
        <w:rPr>
          <w:rFonts w:ascii="Amiri" w:hAnsi="Amiri" w:cs="Amiri"/>
          <w:sz w:val="32"/>
          <w:szCs w:val="32"/>
          <w:rtl/>
        </w:rPr>
        <w:t xml:space="preserve"> ويثبت حديثه</w:t>
      </w:r>
      <w:r w:rsidR="00972A75" w:rsidRPr="00AD5045">
        <w:rPr>
          <w:rFonts w:ascii="Amiri" w:hAnsi="Amiri" w:cs="Amiri"/>
          <w:sz w:val="32"/>
          <w:szCs w:val="32"/>
          <w:rtl/>
        </w:rPr>
        <w:t>،</w:t>
      </w:r>
      <w:r w:rsidRPr="00AD5045">
        <w:rPr>
          <w:rFonts w:ascii="Amiri" w:hAnsi="Amiri" w:cs="Amiri"/>
          <w:sz w:val="32"/>
          <w:szCs w:val="32"/>
          <w:rtl/>
        </w:rPr>
        <w:t xml:space="preserve"> ويُقرنه بأيوب</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(2/60</w:t>
      </w:r>
      <w:r w:rsidR="00711B53">
        <w:rPr>
          <w:rFonts w:ascii="Amiri" w:hAnsi="Amiri" w:cs="Amiri"/>
          <w:color w:val="00007F"/>
          <w:sz w:val="32"/>
          <w:szCs w:val="32"/>
          <w:rtl/>
        </w:rPr>
        <w:t>)</w:t>
      </w:r>
      <w:r w:rsidR="00972A75" w:rsidRPr="00AD5045">
        <w:rPr>
          <w:rFonts w:ascii="Amiri" w:hAnsi="Amiri" w:cs="Amiri"/>
          <w:sz w:val="32"/>
          <w:szCs w:val="32"/>
          <w:rtl/>
        </w:rPr>
        <w:t>.</w:t>
      </w:r>
    </w:p>
    <w:p w14:paraId="57915728"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1306) يزيد بن الأسود الجرشي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635"/>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w:t>
      </w:r>
    </w:p>
    <w:p w14:paraId="3339823F" w14:textId="0FB322F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سعيد قال</w:t>
      </w:r>
      <w:r w:rsidR="00711B53">
        <w:rPr>
          <w:rFonts w:ascii="Amiri" w:hAnsi="Amiri" w:cs="Amiri"/>
          <w:sz w:val="32"/>
          <w:szCs w:val="32"/>
          <w:rtl/>
        </w:rPr>
        <w:t>:</w:t>
      </w:r>
      <w:r w:rsidRPr="00AD5045">
        <w:rPr>
          <w:rFonts w:ascii="Amiri" w:hAnsi="Amiri" w:cs="Amiri"/>
          <w:sz w:val="32"/>
          <w:szCs w:val="32"/>
          <w:rtl/>
        </w:rPr>
        <w:t xml:space="preserve"> حدثنا أبو مسهر عن سعيد قال</w:t>
      </w:r>
      <w:r w:rsidR="00711B53">
        <w:rPr>
          <w:rFonts w:ascii="Amiri" w:hAnsi="Amiri" w:cs="Amiri"/>
          <w:sz w:val="32"/>
          <w:szCs w:val="32"/>
          <w:rtl/>
        </w:rPr>
        <w:t>:</w:t>
      </w:r>
      <w:r w:rsidRPr="00AD5045">
        <w:rPr>
          <w:rFonts w:ascii="Amiri" w:hAnsi="Amiri" w:cs="Amiri"/>
          <w:sz w:val="32"/>
          <w:szCs w:val="32"/>
          <w:rtl/>
        </w:rPr>
        <w:t xml:space="preserve"> قال خليد السلامي</w:t>
      </w:r>
      <w:r w:rsidR="00711B53">
        <w:rPr>
          <w:rFonts w:ascii="Amiri" w:hAnsi="Amiri" w:cs="Amiri"/>
          <w:sz w:val="32"/>
          <w:szCs w:val="32"/>
          <w:rtl/>
        </w:rPr>
        <w:t>:</w:t>
      </w:r>
      <w:r w:rsidRPr="00AD5045">
        <w:rPr>
          <w:rFonts w:ascii="Amiri" w:hAnsi="Amiri" w:cs="Amiri"/>
          <w:sz w:val="32"/>
          <w:szCs w:val="32"/>
          <w:rtl/>
        </w:rPr>
        <w:t xml:space="preserve"> ما بقي هؤلاء الثلاثة فلا أبالي الفتنة ـ قال</w:t>
      </w:r>
      <w:r w:rsidR="00711B53">
        <w:rPr>
          <w:rFonts w:ascii="Amiri" w:hAnsi="Amiri" w:cs="Amiri"/>
          <w:sz w:val="32"/>
          <w:szCs w:val="32"/>
          <w:rtl/>
        </w:rPr>
        <w:t>:</w:t>
      </w:r>
      <w:r w:rsidRPr="00AD5045">
        <w:rPr>
          <w:rFonts w:ascii="Amiri" w:hAnsi="Amiri" w:cs="Amiri"/>
          <w:sz w:val="32"/>
          <w:szCs w:val="32"/>
          <w:rtl/>
        </w:rPr>
        <w:t xml:space="preserve"> يعني يقتدي بهم ـ ربيعة بن عمرو الجرشي</w:t>
      </w:r>
      <w:r w:rsidR="00972A75" w:rsidRPr="00AD5045">
        <w:rPr>
          <w:rFonts w:ascii="Amiri" w:hAnsi="Amiri" w:cs="Amiri"/>
          <w:sz w:val="32"/>
          <w:szCs w:val="32"/>
          <w:rtl/>
        </w:rPr>
        <w:t>،</w:t>
      </w:r>
      <w:r w:rsidRPr="00AD5045">
        <w:rPr>
          <w:rFonts w:ascii="Amiri" w:hAnsi="Amiri" w:cs="Amiri"/>
          <w:sz w:val="32"/>
          <w:szCs w:val="32"/>
          <w:rtl/>
        </w:rPr>
        <w:t xml:space="preserve"> ويزيد بن الأسود الجرشي</w:t>
      </w:r>
      <w:r w:rsidR="00972A75" w:rsidRPr="00AD5045">
        <w:rPr>
          <w:rFonts w:ascii="Amiri" w:hAnsi="Amiri" w:cs="Amiri"/>
          <w:sz w:val="32"/>
          <w:szCs w:val="32"/>
          <w:rtl/>
        </w:rPr>
        <w:t>،</w:t>
      </w:r>
      <w:r w:rsidRPr="00AD5045">
        <w:rPr>
          <w:rFonts w:ascii="Amiri" w:hAnsi="Amiri" w:cs="Amiri"/>
          <w:sz w:val="32"/>
          <w:szCs w:val="32"/>
          <w:rtl/>
        </w:rPr>
        <w:t xml:space="preserve"> وعشور السكسكي</w:t>
      </w:r>
      <w:r w:rsidR="00972A75" w:rsidRPr="00AD5045">
        <w:rPr>
          <w:rFonts w:ascii="Amiri" w:hAnsi="Amiri" w:cs="Amiri"/>
          <w:sz w:val="32"/>
          <w:szCs w:val="32"/>
          <w:rtl/>
        </w:rPr>
        <w:t>،</w:t>
      </w:r>
      <w:r w:rsidRPr="00AD5045">
        <w:rPr>
          <w:rFonts w:ascii="Amiri" w:hAnsi="Amiri" w:cs="Amiri"/>
          <w:sz w:val="32"/>
          <w:szCs w:val="32"/>
          <w:rtl/>
        </w:rPr>
        <w:t xml:space="preserve"> فلما كان يوم راهط اختلف هؤلاء الثلاثة</w:t>
      </w:r>
      <w:r w:rsidR="00972A75" w:rsidRPr="00AD5045">
        <w:rPr>
          <w:rFonts w:ascii="Amiri" w:hAnsi="Amiri" w:cs="Amiri"/>
          <w:sz w:val="32"/>
          <w:szCs w:val="32"/>
          <w:rtl/>
        </w:rPr>
        <w:t>،</w:t>
      </w:r>
      <w:r w:rsidRPr="00AD5045">
        <w:rPr>
          <w:rFonts w:ascii="Amiri" w:hAnsi="Amiri" w:cs="Amiri"/>
          <w:sz w:val="32"/>
          <w:szCs w:val="32"/>
          <w:rtl/>
        </w:rPr>
        <w:t xml:space="preserve"> فكان ربيعة زبيري</w:t>
      </w:r>
      <w:r w:rsidR="00972A75" w:rsidRPr="00AD5045">
        <w:rPr>
          <w:rFonts w:ascii="Amiri" w:hAnsi="Amiri" w:cs="Amiri"/>
          <w:sz w:val="32"/>
          <w:szCs w:val="32"/>
          <w:rtl/>
        </w:rPr>
        <w:t>ًا،</w:t>
      </w:r>
      <w:r w:rsidRPr="00AD5045">
        <w:rPr>
          <w:rFonts w:ascii="Amiri" w:hAnsi="Amiri" w:cs="Amiri"/>
          <w:sz w:val="32"/>
          <w:szCs w:val="32"/>
          <w:rtl/>
        </w:rPr>
        <w:t xml:space="preserve"> وكان عشور مرواني</w:t>
      </w:r>
      <w:r w:rsidR="00972A75" w:rsidRPr="00AD5045">
        <w:rPr>
          <w:rFonts w:ascii="Amiri" w:hAnsi="Amiri" w:cs="Amiri"/>
          <w:sz w:val="32"/>
          <w:szCs w:val="32"/>
          <w:rtl/>
        </w:rPr>
        <w:t>ًا،</w:t>
      </w:r>
      <w:r w:rsidRPr="00AD5045">
        <w:rPr>
          <w:rFonts w:ascii="Amiri" w:hAnsi="Amiri" w:cs="Amiri"/>
          <w:sz w:val="32"/>
          <w:szCs w:val="32"/>
          <w:rtl/>
        </w:rPr>
        <w:t xml:space="preserve"> وأمسك يزيد وكان أفضلهم</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2/385</w:t>
      </w:r>
      <w:r w:rsidR="00711B53">
        <w:rPr>
          <w:rFonts w:ascii="Amiri" w:hAnsi="Amiri" w:cs="Amiri"/>
          <w:color w:val="00007F"/>
          <w:sz w:val="32"/>
          <w:szCs w:val="32"/>
          <w:rtl/>
        </w:rPr>
        <w:t>)</w:t>
      </w:r>
      <w:r w:rsidR="00972A75" w:rsidRPr="00AD5045">
        <w:rPr>
          <w:rFonts w:ascii="Amiri" w:hAnsi="Amiri" w:cs="Amiri"/>
          <w:sz w:val="32"/>
          <w:szCs w:val="32"/>
          <w:rtl/>
        </w:rPr>
        <w:t>.</w:t>
      </w:r>
    </w:p>
    <w:p w14:paraId="6B72EFD8" w14:textId="36F2750B" w:rsidR="00711B53" w:rsidRDefault="0067070C" w:rsidP="0067070C">
      <w:pPr>
        <w:tabs>
          <w:tab w:val="left" w:pos="3929"/>
        </w:tabs>
        <w:rPr>
          <w:rFonts w:ascii="Amiri" w:hAnsi="Amiri" w:cs="Amiri"/>
          <w:sz w:val="32"/>
          <w:szCs w:val="32"/>
          <w:rtl/>
        </w:rPr>
      </w:pPr>
      <w:r w:rsidRPr="00AD5045">
        <w:rPr>
          <w:rFonts w:ascii="Amiri" w:hAnsi="Amiri" w:cs="Amiri"/>
          <w:sz w:val="32"/>
          <w:szCs w:val="32"/>
          <w:rtl/>
        </w:rPr>
        <w:t xml:space="preserve">1307) يزيد بن الأصم واسمه عمروبن عبيد بن معاوية البكائي </w:t>
      </w:r>
      <w:r w:rsidR="00711B53">
        <w:rPr>
          <w:rFonts w:ascii="Amiri" w:hAnsi="Amiri" w:cs="Amiri"/>
          <w:color w:val="00007F"/>
          <w:sz w:val="32"/>
          <w:szCs w:val="32"/>
          <w:rtl/>
        </w:rPr>
        <w:t xml:space="preserve">( </w:t>
      </w:r>
      <w:r w:rsidRPr="00711B53">
        <w:rPr>
          <w:rFonts w:ascii="Amiri" w:hAnsi="Amiri" w:cs="Amiri"/>
          <w:color w:val="00007F"/>
          <w:sz w:val="32"/>
          <w:szCs w:val="32"/>
          <w:rtl/>
        </w:rPr>
        <w:t>أبوعوف</w:t>
      </w:r>
      <w:r w:rsidR="00711B53">
        <w:rPr>
          <w:rFonts w:ascii="Amiri" w:hAnsi="Amiri" w:cs="Amiri"/>
          <w:color w:val="00007F"/>
          <w:sz w:val="32"/>
          <w:szCs w:val="32"/>
          <w:rtl/>
        </w:rPr>
        <w:t>)</w:t>
      </w:r>
      <w:r w:rsidRPr="00AD5045">
        <w:rPr>
          <w:rFonts w:ascii="Amiri" w:hAnsi="Amiri" w:cs="Amiri"/>
          <w:sz w:val="32"/>
          <w:szCs w:val="32"/>
          <w:rtl/>
        </w:rPr>
        <w:t xml:space="preserve"> الكوفي</w:t>
      </w:r>
      <w:r w:rsidR="00711B53">
        <w:rPr>
          <w:rFonts w:ascii="Amiri" w:hAnsi="Amiri" w:cs="Amiri"/>
          <w:sz w:val="32"/>
          <w:szCs w:val="32"/>
          <w:rtl/>
        </w:rPr>
        <w:t xml:space="preserve"> </w:t>
      </w:r>
      <w:r w:rsidRPr="00711B53">
        <w:rPr>
          <w:rFonts w:ascii="Amiri" w:hAnsi="Amiri" w:cs="Amiri"/>
          <w:color w:val="00007F"/>
          <w:sz w:val="32"/>
          <w:szCs w:val="32"/>
          <w:rtl/>
        </w:rPr>
        <w:t>(ابن أخت ميمونة)</w:t>
      </w:r>
      <w:r w:rsidR="00972A75" w:rsidRPr="00AD5045">
        <w:rPr>
          <w:rFonts w:ascii="Amiri" w:hAnsi="Amiri" w:cs="Amiri"/>
          <w:sz w:val="32"/>
          <w:szCs w:val="32"/>
          <w:rtl/>
        </w:rPr>
        <w:t>.</w:t>
      </w:r>
    </w:p>
    <w:p w14:paraId="3E1B72AE" w14:textId="4ADDC02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ومن تابعي المدينة من مضر ممن روى عنهم الزهري</w:t>
      </w:r>
      <w:r w:rsidR="00711B53">
        <w:rPr>
          <w:rFonts w:ascii="Amiri" w:hAnsi="Amiri" w:cs="Amiri"/>
          <w:sz w:val="32"/>
          <w:szCs w:val="32"/>
          <w:rtl/>
        </w:rPr>
        <w:t>:</w:t>
      </w:r>
      <w:r w:rsidRPr="00AD5045">
        <w:rPr>
          <w:rFonts w:ascii="Amiri" w:hAnsi="Amiri" w:cs="Amiri"/>
          <w:sz w:val="32"/>
          <w:szCs w:val="32"/>
          <w:rtl/>
        </w:rPr>
        <w:t xml:space="preserve"> يزيد بن الأصم الهلالي من هوازن من بني عامر بن صعصعة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1/390-396</w:t>
      </w:r>
      <w:r w:rsidR="00711B53">
        <w:rPr>
          <w:rFonts w:ascii="Amiri" w:hAnsi="Amiri" w:cs="Amiri"/>
          <w:color w:val="00007F"/>
          <w:sz w:val="32"/>
          <w:szCs w:val="32"/>
          <w:rtl/>
        </w:rPr>
        <w:t>)</w:t>
      </w:r>
      <w:r w:rsidR="00972A75" w:rsidRPr="00AD5045">
        <w:rPr>
          <w:rFonts w:ascii="Amiri" w:hAnsi="Amiri" w:cs="Amiri"/>
          <w:sz w:val="32"/>
          <w:szCs w:val="32"/>
          <w:rtl/>
        </w:rPr>
        <w:t>.</w:t>
      </w:r>
    </w:p>
    <w:p w14:paraId="560E68C3" w14:textId="07B21E0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الحميدي ثنا سفيان حدثنا عمرو بن دينار قال</w:t>
      </w:r>
      <w:r w:rsidR="00711B53">
        <w:rPr>
          <w:rFonts w:ascii="Amiri" w:hAnsi="Amiri" w:cs="Amiri"/>
          <w:sz w:val="32"/>
          <w:szCs w:val="32"/>
          <w:rtl/>
        </w:rPr>
        <w:t>:</w:t>
      </w:r>
      <w:r w:rsidRPr="00AD5045">
        <w:rPr>
          <w:rFonts w:ascii="Amiri" w:hAnsi="Amiri" w:cs="Amiri"/>
          <w:sz w:val="32"/>
          <w:szCs w:val="32"/>
          <w:rtl/>
        </w:rPr>
        <w:t xml:space="preserve"> قلت لابن شهاب</w:t>
      </w:r>
      <w:r w:rsidR="00711B53">
        <w:rPr>
          <w:rFonts w:ascii="Amiri" w:hAnsi="Amiri" w:cs="Amiri"/>
          <w:sz w:val="32"/>
          <w:szCs w:val="32"/>
          <w:rtl/>
        </w:rPr>
        <w:t>:</w:t>
      </w:r>
      <w:r w:rsidRPr="00AD5045">
        <w:rPr>
          <w:rFonts w:ascii="Amiri" w:hAnsi="Amiri" w:cs="Amiri"/>
          <w:sz w:val="32"/>
          <w:szCs w:val="32"/>
          <w:rtl/>
        </w:rPr>
        <w:t xml:space="preserve"> أخبرني أبو الشعثاء عن ابن عباس</w:t>
      </w:r>
      <w:r w:rsidR="00711B53">
        <w:rPr>
          <w:rFonts w:ascii="Amiri" w:hAnsi="Amiri" w:cs="Amiri"/>
          <w:sz w:val="32"/>
          <w:szCs w:val="32"/>
          <w:rtl/>
        </w:rPr>
        <w:t>:</w:t>
      </w:r>
      <w:r w:rsidRPr="00AD5045">
        <w:rPr>
          <w:rFonts w:ascii="Amiri" w:hAnsi="Amiri" w:cs="Amiri"/>
          <w:sz w:val="32"/>
          <w:szCs w:val="32"/>
          <w:rtl/>
        </w:rPr>
        <w:t xml:space="preserve"> أن النبي </w:t>
      </w:r>
      <w:r w:rsidRPr="00AD5045">
        <w:rPr>
          <w:rFonts w:ascii="Amiri" w:hAnsi="Amiri" w:cs="Amiri"/>
          <w:sz w:val="32"/>
          <w:szCs w:val="32"/>
        </w:rPr>
        <w:sym w:font="AGA Arabesque" w:char="F072"/>
      </w:r>
      <w:r w:rsidRPr="00AD5045">
        <w:rPr>
          <w:rFonts w:ascii="Amiri" w:hAnsi="Amiri" w:cs="Amiri"/>
          <w:sz w:val="32"/>
          <w:szCs w:val="32"/>
          <w:rtl/>
        </w:rPr>
        <w:t xml:space="preserve"> نكح وهوم محرم</w:t>
      </w:r>
      <w:r w:rsidR="00972A75" w:rsidRPr="00AD5045">
        <w:rPr>
          <w:rFonts w:ascii="Amiri" w:hAnsi="Amiri" w:cs="Amiri"/>
          <w:sz w:val="32"/>
          <w:szCs w:val="32"/>
          <w:rtl/>
        </w:rPr>
        <w:t>.</w:t>
      </w:r>
      <w:r w:rsidRPr="00AD5045">
        <w:rPr>
          <w:rFonts w:ascii="Amiri" w:hAnsi="Amiri" w:cs="Amiri"/>
          <w:sz w:val="32"/>
          <w:szCs w:val="32"/>
          <w:rtl/>
        </w:rPr>
        <w:t xml:space="preserve"> فقال ابن شهاب</w:t>
      </w:r>
      <w:r w:rsidR="00711B53">
        <w:rPr>
          <w:rFonts w:ascii="Amiri" w:hAnsi="Amiri" w:cs="Amiri"/>
          <w:sz w:val="32"/>
          <w:szCs w:val="32"/>
          <w:rtl/>
        </w:rPr>
        <w:t>:</w:t>
      </w:r>
      <w:r w:rsidRPr="00AD5045">
        <w:rPr>
          <w:rFonts w:ascii="Amiri" w:hAnsi="Amiri" w:cs="Amiri"/>
          <w:sz w:val="32"/>
          <w:szCs w:val="32"/>
          <w:rtl/>
        </w:rPr>
        <w:t xml:space="preserve"> أخبرني يزيد بن الأصم</w:t>
      </w:r>
      <w:r w:rsidR="00711B53">
        <w:rPr>
          <w:rFonts w:ascii="Amiri" w:hAnsi="Amiri" w:cs="Amiri"/>
          <w:sz w:val="32"/>
          <w:szCs w:val="32"/>
          <w:rtl/>
        </w:rPr>
        <w:t>:</w:t>
      </w:r>
      <w:r w:rsidRPr="00AD5045">
        <w:rPr>
          <w:rFonts w:ascii="Amiri" w:hAnsi="Amiri" w:cs="Amiri"/>
          <w:sz w:val="32"/>
          <w:szCs w:val="32"/>
          <w:rtl/>
        </w:rPr>
        <w:t xml:space="preserve"> أن النبي صلى الله عليه وسلم نكح ميمونة وهو حلال</w:t>
      </w:r>
      <w:r w:rsidR="00972A75" w:rsidRPr="00AD5045">
        <w:rPr>
          <w:rFonts w:ascii="Amiri" w:hAnsi="Amiri" w:cs="Amiri"/>
          <w:sz w:val="32"/>
          <w:szCs w:val="32"/>
          <w:rtl/>
        </w:rPr>
        <w:t>،</w:t>
      </w:r>
      <w:r w:rsidRPr="00AD5045">
        <w:rPr>
          <w:rFonts w:ascii="Amiri" w:hAnsi="Amiri" w:cs="Amiri"/>
          <w:sz w:val="32"/>
          <w:szCs w:val="32"/>
          <w:rtl/>
        </w:rPr>
        <w:t xml:space="preserve"> وهي خالته</w:t>
      </w:r>
      <w:r w:rsidR="00972A75" w:rsidRPr="00AD5045">
        <w:rPr>
          <w:rFonts w:ascii="Amiri" w:hAnsi="Amiri" w:cs="Amiri"/>
          <w:sz w:val="32"/>
          <w:szCs w:val="32"/>
          <w:rtl/>
        </w:rPr>
        <w:t>،</w:t>
      </w:r>
      <w:r w:rsidRPr="00AD5045">
        <w:rPr>
          <w:rFonts w:ascii="Amiri" w:hAnsi="Amiri" w:cs="Amiri"/>
          <w:sz w:val="32"/>
          <w:szCs w:val="32"/>
          <w:rtl/>
        </w:rPr>
        <w:t xml:space="preserve"> فقلت لابن شهاب</w:t>
      </w:r>
      <w:r w:rsidR="00711B53">
        <w:rPr>
          <w:rFonts w:ascii="Amiri" w:hAnsi="Amiri" w:cs="Amiri"/>
          <w:sz w:val="32"/>
          <w:szCs w:val="32"/>
          <w:rtl/>
        </w:rPr>
        <w:t>:</w:t>
      </w:r>
      <w:r w:rsidRPr="00AD5045">
        <w:rPr>
          <w:rFonts w:ascii="Amiri" w:hAnsi="Amiri" w:cs="Amiri"/>
          <w:sz w:val="32"/>
          <w:szCs w:val="32"/>
          <w:rtl/>
        </w:rPr>
        <w:t xml:space="preserve"> أتجعل أعرابي</w:t>
      </w:r>
      <w:r w:rsidR="00972A75" w:rsidRPr="00AD5045">
        <w:rPr>
          <w:rFonts w:ascii="Amiri" w:hAnsi="Amiri" w:cs="Amiri"/>
          <w:sz w:val="32"/>
          <w:szCs w:val="32"/>
          <w:rtl/>
        </w:rPr>
        <w:t>ًا</w:t>
      </w:r>
      <w:r w:rsidRPr="00AD5045">
        <w:rPr>
          <w:rFonts w:ascii="Amiri" w:hAnsi="Amiri" w:cs="Amiri"/>
          <w:sz w:val="32"/>
          <w:szCs w:val="32"/>
          <w:rtl/>
        </w:rPr>
        <w:t xml:space="preserve"> بوال</w:t>
      </w:r>
      <w:r w:rsidR="00972A75" w:rsidRPr="00AD5045">
        <w:rPr>
          <w:rFonts w:ascii="Amiri" w:hAnsi="Amiri" w:cs="Amiri"/>
          <w:sz w:val="32"/>
          <w:szCs w:val="32"/>
          <w:rtl/>
        </w:rPr>
        <w:t>ًا</w:t>
      </w:r>
      <w:r w:rsidRPr="00AD5045">
        <w:rPr>
          <w:rFonts w:ascii="Amiri" w:hAnsi="Amiri" w:cs="Amiri"/>
          <w:sz w:val="32"/>
          <w:szCs w:val="32"/>
          <w:rtl/>
        </w:rPr>
        <w:t xml:space="preserve"> على عقبيه إلى ابن عباس</w:t>
      </w:r>
      <w:r w:rsidR="00972A75" w:rsidRPr="00AD5045">
        <w:rPr>
          <w:rFonts w:ascii="Amiri" w:hAnsi="Amiri" w:cs="Amiri"/>
          <w:sz w:val="32"/>
          <w:szCs w:val="32"/>
          <w:rtl/>
        </w:rPr>
        <w:t>،</w:t>
      </w:r>
      <w:r w:rsidRPr="00AD5045">
        <w:rPr>
          <w:rFonts w:ascii="Amiri" w:hAnsi="Amiri" w:cs="Amiri"/>
          <w:sz w:val="32"/>
          <w:szCs w:val="32"/>
          <w:rtl/>
        </w:rPr>
        <w:t xml:space="preserve"> وهي خالة ابن عباس أيض</w:t>
      </w:r>
      <w:r w:rsidR="00972A75" w:rsidRPr="00AD5045">
        <w:rPr>
          <w:rFonts w:ascii="Amiri" w:hAnsi="Amiri" w:cs="Amiri"/>
          <w:sz w:val="32"/>
          <w:szCs w:val="32"/>
          <w:rtl/>
        </w:rPr>
        <w:t>ًا.</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3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(1/396)</w:t>
      </w:r>
      <w:r w:rsidRPr="00AD5045">
        <w:rPr>
          <w:rFonts w:ascii="Amiri" w:hAnsi="Amiri" w:cs="Amiri"/>
          <w:sz w:val="32"/>
          <w:szCs w:val="32"/>
          <w:rtl/>
        </w:rPr>
        <w:t xml:space="preserve"> </w:t>
      </w:r>
    </w:p>
    <w:p w14:paraId="0549EA58" w14:textId="491252F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بكر حدثنا سفيان قال</w:t>
      </w:r>
      <w:r w:rsidR="00711B53">
        <w:rPr>
          <w:rFonts w:ascii="Amiri" w:hAnsi="Amiri" w:cs="Amiri"/>
          <w:sz w:val="32"/>
          <w:szCs w:val="32"/>
          <w:rtl/>
        </w:rPr>
        <w:t>:</w:t>
      </w:r>
      <w:r w:rsidRPr="00AD5045">
        <w:rPr>
          <w:rFonts w:ascii="Amiri" w:hAnsi="Amiri" w:cs="Amiri"/>
          <w:sz w:val="32"/>
          <w:szCs w:val="32"/>
          <w:rtl/>
        </w:rPr>
        <w:t xml:space="preserve"> ثنا الشيباني قال</w:t>
      </w:r>
      <w:r w:rsidR="00711B53">
        <w:rPr>
          <w:rFonts w:ascii="Amiri" w:hAnsi="Amiri" w:cs="Amiri"/>
          <w:sz w:val="32"/>
          <w:szCs w:val="32"/>
          <w:rtl/>
        </w:rPr>
        <w:t>:</w:t>
      </w:r>
      <w:r w:rsidRPr="00AD5045">
        <w:rPr>
          <w:rFonts w:ascii="Amiri" w:hAnsi="Amiri" w:cs="Amiri"/>
          <w:sz w:val="32"/>
          <w:szCs w:val="32"/>
          <w:rtl/>
        </w:rPr>
        <w:t xml:space="preserve"> دخلت مع الشعبي المسجد فقال</w:t>
      </w:r>
      <w:r w:rsidR="00711B53">
        <w:rPr>
          <w:rFonts w:ascii="Amiri" w:hAnsi="Amiri" w:cs="Amiri"/>
          <w:sz w:val="32"/>
          <w:szCs w:val="32"/>
          <w:rtl/>
        </w:rPr>
        <w:t>:</w:t>
      </w:r>
      <w:r w:rsidRPr="00AD5045">
        <w:rPr>
          <w:rFonts w:ascii="Amiri" w:hAnsi="Amiri" w:cs="Amiri"/>
          <w:sz w:val="32"/>
          <w:szCs w:val="32"/>
          <w:rtl/>
        </w:rPr>
        <w:t xml:space="preserve"> هل ترى أحد</w:t>
      </w:r>
      <w:r w:rsidR="00972A75" w:rsidRPr="00AD5045">
        <w:rPr>
          <w:rFonts w:ascii="Amiri" w:hAnsi="Amiri" w:cs="Amiri"/>
          <w:sz w:val="32"/>
          <w:szCs w:val="32"/>
          <w:rtl/>
        </w:rPr>
        <w:t>ًا</w:t>
      </w:r>
      <w:r w:rsidRPr="00AD5045">
        <w:rPr>
          <w:rFonts w:ascii="Amiri" w:hAnsi="Amiri" w:cs="Amiri"/>
          <w:sz w:val="32"/>
          <w:szCs w:val="32"/>
          <w:rtl/>
        </w:rPr>
        <w:t xml:space="preserve"> من أصحابنا نجلس إليه</w:t>
      </w:r>
      <w:r w:rsidR="00711B53">
        <w:rPr>
          <w:rFonts w:ascii="Amiri" w:hAnsi="Amiri" w:cs="Amiri"/>
          <w:sz w:val="32"/>
          <w:szCs w:val="32"/>
          <w:rtl/>
        </w:rPr>
        <w:t>؟</w:t>
      </w:r>
      <w:r w:rsidRPr="00AD5045">
        <w:rPr>
          <w:rFonts w:ascii="Amiri" w:hAnsi="Amiri" w:cs="Amiri"/>
          <w:sz w:val="32"/>
          <w:szCs w:val="32"/>
          <w:rtl/>
        </w:rPr>
        <w:t xml:space="preserve"> هل ترى أبا حصين</w:t>
      </w:r>
      <w:r w:rsidR="00711B53">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لا</w:t>
      </w:r>
      <w:r w:rsidR="00972A75" w:rsidRPr="00AD5045">
        <w:rPr>
          <w:rFonts w:ascii="Amiri" w:hAnsi="Amiri" w:cs="Amiri"/>
          <w:sz w:val="32"/>
          <w:szCs w:val="32"/>
          <w:rtl/>
        </w:rPr>
        <w:t>،</w:t>
      </w:r>
      <w:r w:rsidRPr="00AD5045">
        <w:rPr>
          <w:rFonts w:ascii="Amiri" w:hAnsi="Amiri" w:cs="Amiri"/>
          <w:sz w:val="32"/>
          <w:szCs w:val="32"/>
          <w:rtl/>
        </w:rPr>
        <w:t xml:space="preserve"> ثم نظر فرأى يزيد بن الأصم فقال</w:t>
      </w:r>
      <w:r w:rsidR="00711B53">
        <w:rPr>
          <w:rFonts w:ascii="Amiri" w:hAnsi="Amiri" w:cs="Amiri"/>
          <w:sz w:val="32"/>
          <w:szCs w:val="32"/>
          <w:rtl/>
        </w:rPr>
        <w:t>:</w:t>
      </w:r>
      <w:r w:rsidRPr="00AD5045">
        <w:rPr>
          <w:rFonts w:ascii="Amiri" w:hAnsi="Amiri" w:cs="Amiri"/>
          <w:sz w:val="32"/>
          <w:szCs w:val="32"/>
          <w:rtl/>
        </w:rPr>
        <w:t xml:space="preserve"> هل لك أن نجلس إليه</w:t>
      </w:r>
      <w:r w:rsidR="00972A75" w:rsidRPr="00AD5045">
        <w:rPr>
          <w:rFonts w:ascii="Amiri" w:hAnsi="Amiri" w:cs="Amiri"/>
          <w:sz w:val="32"/>
          <w:szCs w:val="32"/>
          <w:rtl/>
        </w:rPr>
        <w:t>،</w:t>
      </w:r>
      <w:r w:rsidRPr="00AD5045">
        <w:rPr>
          <w:rFonts w:ascii="Amiri" w:hAnsi="Amiri" w:cs="Amiri"/>
          <w:sz w:val="32"/>
          <w:szCs w:val="32"/>
          <w:rtl/>
        </w:rPr>
        <w:t xml:space="preserve"> فإن خالته ميمونة</w:t>
      </w:r>
      <w:r w:rsidR="00972A75" w:rsidRPr="00AD5045">
        <w:rPr>
          <w:rFonts w:ascii="Amiri" w:hAnsi="Amiri" w:cs="Amiri"/>
          <w:sz w:val="32"/>
          <w:szCs w:val="32"/>
          <w:rtl/>
        </w:rPr>
        <w:t>،</w:t>
      </w:r>
      <w:r w:rsidRPr="00AD5045">
        <w:rPr>
          <w:rFonts w:ascii="Amiri" w:hAnsi="Amiri" w:cs="Amiri"/>
          <w:sz w:val="32"/>
          <w:szCs w:val="32"/>
          <w:rtl/>
        </w:rPr>
        <w:t xml:space="preserve"> فجلسنا إليه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2/700-701</w:t>
      </w:r>
      <w:r w:rsidR="00711B53">
        <w:rPr>
          <w:rFonts w:ascii="Amiri" w:hAnsi="Amiri" w:cs="Amiri"/>
          <w:color w:val="00007F"/>
          <w:sz w:val="32"/>
          <w:szCs w:val="32"/>
          <w:rtl/>
        </w:rPr>
        <w:t>)</w:t>
      </w:r>
      <w:r w:rsidR="00972A75" w:rsidRPr="00AD5045">
        <w:rPr>
          <w:rFonts w:ascii="Amiri" w:hAnsi="Amiri" w:cs="Amiri"/>
          <w:sz w:val="32"/>
          <w:szCs w:val="32"/>
          <w:rtl/>
        </w:rPr>
        <w:t>.</w:t>
      </w:r>
    </w:p>
    <w:p w14:paraId="1786EBAA"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1308) يزيد بن بُزَيع الرملي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637"/>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0C9F6502" w14:textId="7C8EFD6F"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يزيد بن بزيع الرملي</w:t>
      </w:r>
      <w:r w:rsidR="00972A75" w:rsidRPr="00AD5045">
        <w:rPr>
          <w:rFonts w:ascii="Amiri" w:hAnsi="Amiri" w:cs="Amiri"/>
          <w:sz w:val="32"/>
          <w:szCs w:val="32"/>
          <w:rtl/>
        </w:rPr>
        <w:t>،</w:t>
      </w:r>
      <w:r w:rsidRPr="00AD5045">
        <w:rPr>
          <w:rFonts w:ascii="Amiri" w:hAnsi="Amiri" w:cs="Amiri"/>
          <w:sz w:val="32"/>
          <w:szCs w:val="32"/>
          <w:rtl/>
        </w:rPr>
        <w:t xml:space="preserve"> ضعيف</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2/451</w:t>
      </w:r>
      <w:r w:rsidR="00711B53">
        <w:rPr>
          <w:rFonts w:ascii="Amiri" w:hAnsi="Amiri" w:cs="Amiri"/>
          <w:color w:val="00007F"/>
          <w:sz w:val="32"/>
          <w:szCs w:val="32"/>
          <w:rtl/>
        </w:rPr>
        <w:t>)</w:t>
      </w:r>
      <w:r w:rsidR="00972A75" w:rsidRPr="00AD5045">
        <w:rPr>
          <w:rFonts w:ascii="Amiri" w:hAnsi="Amiri" w:cs="Amiri"/>
          <w:sz w:val="32"/>
          <w:szCs w:val="32"/>
          <w:rtl/>
        </w:rPr>
        <w:t>.</w:t>
      </w:r>
    </w:p>
    <w:p w14:paraId="4C5182E9" w14:textId="01E65783"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1309) يزيد بن أبي حبيب المصري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أبورجاء</w:t>
      </w:r>
      <w:r w:rsidR="00711B53">
        <w:rPr>
          <w:rFonts w:ascii="Amiri" w:hAnsi="Amiri" w:cs="Amiri"/>
          <w:color w:val="00007F"/>
          <w:sz w:val="32"/>
          <w:szCs w:val="32"/>
          <w:rtl/>
        </w:rPr>
        <w:t>)</w:t>
      </w:r>
      <w:r w:rsidRPr="00AD5045">
        <w:rPr>
          <w:rFonts w:ascii="Amiri" w:hAnsi="Amiri" w:cs="Amiri"/>
          <w:sz w:val="32"/>
          <w:szCs w:val="32"/>
          <w:rtl/>
        </w:rPr>
        <w:t xml:space="preserve"> واسم أبيه سويد</w:t>
      </w:r>
      <w:r w:rsidR="00972A75" w:rsidRPr="00AD5045">
        <w:rPr>
          <w:rFonts w:ascii="Amiri" w:hAnsi="Amiri" w:cs="Amiri"/>
          <w:sz w:val="32"/>
          <w:szCs w:val="32"/>
          <w:rtl/>
        </w:rPr>
        <w:t>.</w:t>
      </w:r>
      <w:r w:rsidRPr="00AD5045">
        <w:rPr>
          <w:rFonts w:ascii="Amiri" w:hAnsi="Amiri" w:cs="Amiri"/>
          <w:sz w:val="32"/>
          <w:szCs w:val="32"/>
          <w:rtl/>
        </w:rPr>
        <w:t xml:space="preserve"> </w:t>
      </w:r>
    </w:p>
    <w:p w14:paraId="29C9E9E0" w14:textId="01D5CA9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الفضل بن زياد قال</w:t>
      </w:r>
      <w:r w:rsidR="00711B53">
        <w:rPr>
          <w:rFonts w:ascii="Amiri" w:hAnsi="Amiri" w:cs="Amiri"/>
          <w:sz w:val="32"/>
          <w:szCs w:val="32"/>
          <w:rtl/>
        </w:rPr>
        <w:t>:</w:t>
      </w:r>
      <w:r w:rsidRPr="00AD5045">
        <w:rPr>
          <w:rFonts w:ascii="Amiri" w:hAnsi="Amiri" w:cs="Amiri"/>
          <w:sz w:val="32"/>
          <w:szCs w:val="32"/>
          <w:rtl/>
        </w:rPr>
        <w:t xml:space="preserve"> سمعت أبا عبد الله يقول</w:t>
      </w:r>
      <w:r w:rsidR="00711B53">
        <w:rPr>
          <w:rFonts w:ascii="Amiri" w:hAnsi="Amiri" w:cs="Amiri"/>
          <w:sz w:val="32"/>
          <w:szCs w:val="32"/>
          <w:rtl/>
        </w:rPr>
        <w:t>:</w:t>
      </w:r>
      <w:r w:rsidRPr="00AD5045">
        <w:rPr>
          <w:rFonts w:ascii="Amiri" w:hAnsi="Amiri" w:cs="Amiri"/>
          <w:sz w:val="32"/>
          <w:szCs w:val="32"/>
          <w:rtl/>
        </w:rPr>
        <w:t xml:space="preserve"> العلم خزائن يقسم الله لمن أحب</w:t>
      </w:r>
      <w:r w:rsidR="00972A75" w:rsidRPr="00AD5045">
        <w:rPr>
          <w:rFonts w:ascii="Amiri" w:hAnsi="Amiri" w:cs="Amiri"/>
          <w:sz w:val="32"/>
          <w:szCs w:val="32"/>
          <w:rtl/>
        </w:rPr>
        <w:t>،</w:t>
      </w:r>
      <w:r w:rsidRPr="00AD5045">
        <w:rPr>
          <w:rFonts w:ascii="Amiri" w:hAnsi="Amiri" w:cs="Amiri"/>
          <w:sz w:val="32"/>
          <w:szCs w:val="32"/>
          <w:rtl/>
        </w:rPr>
        <w:t xml:space="preserve"> لو كان يخص بالعلم أحد</w:t>
      </w:r>
      <w:r w:rsidR="00972A75" w:rsidRPr="00AD5045">
        <w:rPr>
          <w:rFonts w:ascii="Amiri" w:hAnsi="Amiri" w:cs="Amiri"/>
          <w:sz w:val="32"/>
          <w:szCs w:val="32"/>
          <w:rtl/>
        </w:rPr>
        <w:t>ًا</w:t>
      </w:r>
      <w:r w:rsidRPr="00AD5045">
        <w:rPr>
          <w:rFonts w:ascii="Amiri" w:hAnsi="Amiri" w:cs="Amiri"/>
          <w:sz w:val="32"/>
          <w:szCs w:val="32"/>
          <w:rtl/>
        </w:rPr>
        <w:t xml:space="preserve"> كان أهل بيت النبي صلى الله عليه وسلم أولى</w:t>
      </w:r>
      <w:r w:rsidR="00972A75" w:rsidRPr="00AD5045">
        <w:rPr>
          <w:rFonts w:ascii="Amiri" w:hAnsi="Amiri" w:cs="Amiri"/>
          <w:sz w:val="32"/>
          <w:szCs w:val="32"/>
          <w:rtl/>
        </w:rPr>
        <w:t>،</w:t>
      </w:r>
      <w:r w:rsidRPr="00AD5045">
        <w:rPr>
          <w:rFonts w:ascii="Amiri" w:hAnsi="Amiri" w:cs="Amiri"/>
          <w:sz w:val="32"/>
          <w:szCs w:val="32"/>
          <w:rtl/>
        </w:rPr>
        <w:t xml:space="preserve"> كان عطاء بن أبي رباح ـ واسم أبي رباح أسلم ـ حبشي</w:t>
      </w:r>
      <w:r w:rsidR="00972A75" w:rsidRPr="00AD5045">
        <w:rPr>
          <w:rFonts w:ascii="Amiri" w:hAnsi="Amiri" w:cs="Amiri"/>
          <w:sz w:val="32"/>
          <w:szCs w:val="32"/>
          <w:rtl/>
        </w:rPr>
        <w:t>ًا،</w:t>
      </w:r>
      <w:r w:rsidRPr="00AD5045">
        <w:rPr>
          <w:rFonts w:ascii="Amiri" w:hAnsi="Amiri" w:cs="Amiri"/>
          <w:sz w:val="32"/>
          <w:szCs w:val="32"/>
          <w:rtl/>
        </w:rPr>
        <w:t xml:space="preserve"> وكان يزيد بن أبي حبيب نوبي</w:t>
      </w:r>
      <w:r w:rsidR="00972A75" w:rsidRPr="00AD5045">
        <w:rPr>
          <w:rFonts w:ascii="Amiri" w:hAnsi="Amiri" w:cs="Amiri"/>
          <w:sz w:val="32"/>
          <w:szCs w:val="32"/>
          <w:rtl/>
        </w:rPr>
        <w:t>ًا</w:t>
      </w:r>
      <w:r w:rsidRPr="00AD5045">
        <w:rPr>
          <w:rFonts w:ascii="Amiri" w:hAnsi="Amiri" w:cs="Amiri"/>
          <w:sz w:val="32"/>
          <w:szCs w:val="32"/>
          <w:rtl/>
        </w:rPr>
        <w:t xml:space="preserve"> أسود</w:t>
      </w:r>
      <w:r w:rsidR="00972A75" w:rsidRPr="00AD5045">
        <w:rPr>
          <w:rFonts w:ascii="Amiri" w:hAnsi="Amiri" w:cs="Amiri"/>
          <w:sz w:val="32"/>
          <w:szCs w:val="32"/>
          <w:rtl/>
        </w:rPr>
        <w:t>ًا.</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(1/701)</w:t>
      </w:r>
      <w:r w:rsidRPr="00AD5045">
        <w:rPr>
          <w:rFonts w:ascii="Amiri" w:hAnsi="Amiri" w:cs="Amiri"/>
          <w:sz w:val="32"/>
          <w:szCs w:val="32"/>
          <w:rtl/>
        </w:rPr>
        <w:t xml:space="preserve"> </w:t>
      </w:r>
    </w:p>
    <w:p w14:paraId="1438F87C"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1310) يزيد بن حيّان التيمي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15875DBF" w14:textId="78B1466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يزيد بن حيان</w:t>
      </w:r>
      <w:r w:rsidR="00972A75" w:rsidRPr="00AD5045">
        <w:rPr>
          <w:rFonts w:ascii="Amiri" w:hAnsi="Amiri" w:cs="Amiri"/>
          <w:sz w:val="32"/>
          <w:szCs w:val="32"/>
          <w:rtl/>
        </w:rPr>
        <w:t>،</w:t>
      </w:r>
      <w:r w:rsidRPr="00AD5045">
        <w:rPr>
          <w:rFonts w:ascii="Amiri" w:hAnsi="Amiri" w:cs="Amiri"/>
          <w:sz w:val="32"/>
          <w:szCs w:val="32"/>
          <w:rtl/>
        </w:rPr>
        <w:t xml:space="preserve"> وهو من قدماء أهل الكوفة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3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3/103</w:t>
      </w:r>
      <w:r w:rsidR="00711B53">
        <w:rPr>
          <w:rFonts w:ascii="Amiri" w:hAnsi="Amiri" w:cs="Amiri"/>
          <w:color w:val="00007F"/>
          <w:sz w:val="32"/>
          <w:szCs w:val="32"/>
          <w:rtl/>
        </w:rPr>
        <w:t>)</w:t>
      </w:r>
      <w:r w:rsidR="00972A75" w:rsidRPr="00AD5045">
        <w:rPr>
          <w:rFonts w:ascii="Amiri" w:hAnsi="Amiri" w:cs="Amiri"/>
          <w:sz w:val="32"/>
          <w:szCs w:val="32"/>
          <w:rtl/>
        </w:rPr>
        <w:t>.</w:t>
      </w:r>
    </w:p>
    <w:p w14:paraId="56C92DE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يزيد بن حيان عن عنبس بن عقبة قال</w:t>
      </w:r>
      <w:r w:rsidR="00711B53">
        <w:rPr>
          <w:rFonts w:ascii="Amiri" w:hAnsi="Amiri" w:cs="Amiri"/>
          <w:sz w:val="32"/>
          <w:szCs w:val="32"/>
          <w:rtl/>
        </w:rPr>
        <w:t>:</w:t>
      </w:r>
      <w:r w:rsidRPr="00AD5045">
        <w:rPr>
          <w:rFonts w:ascii="Amiri" w:hAnsi="Amiri" w:cs="Amiri"/>
          <w:sz w:val="32"/>
          <w:szCs w:val="32"/>
          <w:rtl/>
        </w:rPr>
        <w:t xml:space="preserve"> سمعت ابن مسعود يقول</w:t>
      </w:r>
      <w:r w:rsidR="00711B53">
        <w:rPr>
          <w:rFonts w:ascii="Amiri" w:hAnsi="Amiri" w:cs="Amiri"/>
          <w:sz w:val="32"/>
          <w:szCs w:val="32"/>
          <w:rtl/>
        </w:rPr>
        <w:t>:</w:t>
      </w:r>
      <w:r w:rsidRPr="00AD5045">
        <w:rPr>
          <w:rFonts w:ascii="Amiri" w:hAnsi="Amiri" w:cs="Amiri"/>
          <w:sz w:val="32"/>
          <w:szCs w:val="32"/>
          <w:rtl/>
        </w:rPr>
        <w:t xml:space="preserve"> ما شي أحق بسجن من طول لسان</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39"/>
      </w:r>
      <w:r w:rsidRPr="00711B53">
        <w:rPr>
          <w:rFonts w:ascii="Amiri" w:hAnsi="Amiri" w:cs="Amiri"/>
          <w:color w:val="00007F"/>
          <w:sz w:val="32"/>
          <w:szCs w:val="32"/>
          <w:vertAlign w:val="superscript"/>
          <w:rtl/>
        </w:rPr>
        <w:t>)</w:t>
      </w:r>
      <w:r w:rsidRPr="00AD5045">
        <w:rPr>
          <w:rFonts w:ascii="Amiri" w:hAnsi="Amiri" w:cs="Amiri"/>
          <w:sz w:val="32"/>
          <w:szCs w:val="32"/>
          <w:vertAlign w:val="superscript"/>
          <w:rtl/>
        </w:rPr>
        <w:t xml:space="preserve"> </w:t>
      </w:r>
    </w:p>
    <w:p w14:paraId="2C26C9AF" w14:textId="500AB5C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ويزيد كوفي ثقة</w:t>
      </w:r>
      <w:r w:rsidR="00972A75" w:rsidRPr="00AD5045">
        <w:rPr>
          <w:rFonts w:ascii="Amiri" w:hAnsi="Amiri" w:cs="Amiri"/>
          <w:sz w:val="32"/>
          <w:szCs w:val="32"/>
          <w:rtl/>
        </w:rPr>
        <w:t>،</w:t>
      </w:r>
      <w:r w:rsidRPr="00AD5045">
        <w:rPr>
          <w:rFonts w:ascii="Amiri" w:hAnsi="Amiri" w:cs="Amiri"/>
          <w:sz w:val="32"/>
          <w:szCs w:val="32"/>
          <w:rtl/>
        </w:rPr>
        <w:t xml:space="preserve"> وليس بينه وبين منصور بن حيان قرابة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(3/189)</w:t>
      </w:r>
      <w:r w:rsidRPr="00AD5045">
        <w:rPr>
          <w:rFonts w:ascii="Amiri" w:hAnsi="Amiri" w:cs="Amiri"/>
          <w:sz w:val="32"/>
          <w:szCs w:val="32"/>
          <w:rtl/>
        </w:rPr>
        <w:t xml:space="preserve"> </w:t>
      </w:r>
    </w:p>
    <w:p w14:paraId="06308C42" w14:textId="310AAED9"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1311) يزيد بن خالد بن يزيد بن عبد الله بن موهب الرملي </w:t>
      </w:r>
      <w:r w:rsidR="00711B53">
        <w:rPr>
          <w:rFonts w:ascii="Amiri" w:hAnsi="Amiri" w:cs="Amiri"/>
          <w:color w:val="00007F"/>
          <w:sz w:val="32"/>
          <w:szCs w:val="32"/>
          <w:rtl/>
        </w:rPr>
        <w:t xml:space="preserve">( </w:t>
      </w:r>
      <w:r w:rsidRPr="00711B53">
        <w:rPr>
          <w:rFonts w:ascii="Amiri" w:hAnsi="Amiri" w:cs="Amiri"/>
          <w:color w:val="00007F"/>
          <w:sz w:val="32"/>
          <w:szCs w:val="32"/>
          <w:rtl/>
        </w:rPr>
        <w:t>أبوخالد</w:t>
      </w:r>
      <w:r w:rsidR="00711B53">
        <w:rPr>
          <w:rFonts w:ascii="Amiri" w:hAnsi="Amiri" w:cs="Amiri"/>
          <w:color w:val="00007F"/>
          <w:sz w:val="32"/>
          <w:szCs w:val="32"/>
          <w:rtl/>
        </w:rPr>
        <w:t>)</w:t>
      </w:r>
      <w:r w:rsidRPr="00AD5045">
        <w:rPr>
          <w:rFonts w:ascii="Amiri" w:hAnsi="Amiri" w:cs="Amiri"/>
          <w:sz w:val="32"/>
          <w:szCs w:val="32"/>
          <w:rtl/>
        </w:rPr>
        <w:t xml:space="preserve">. </w:t>
      </w:r>
    </w:p>
    <w:p w14:paraId="7214D362" w14:textId="5EF8079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يزيد بن خالد بن يزيد بن عبد الله بن موهب</w:t>
      </w:r>
      <w:r w:rsidR="00972A75" w:rsidRPr="00AD5045">
        <w:rPr>
          <w:rFonts w:ascii="Amiri" w:hAnsi="Amiri" w:cs="Amiri"/>
          <w:sz w:val="32"/>
          <w:szCs w:val="32"/>
          <w:rtl/>
        </w:rPr>
        <w:t>،</w:t>
      </w:r>
      <w:r w:rsidRPr="00AD5045">
        <w:rPr>
          <w:rFonts w:ascii="Amiri" w:hAnsi="Amiri" w:cs="Amiri"/>
          <w:sz w:val="32"/>
          <w:szCs w:val="32"/>
          <w:rtl/>
        </w:rPr>
        <w:t xml:space="preserve"> ثقة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(2/439</w:t>
      </w:r>
      <w:r w:rsidR="00711B53">
        <w:rPr>
          <w:rFonts w:ascii="Amiri" w:hAnsi="Amiri" w:cs="Amiri"/>
          <w:color w:val="00007F"/>
          <w:sz w:val="32"/>
          <w:szCs w:val="32"/>
          <w:rtl/>
        </w:rPr>
        <w:t>)</w:t>
      </w:r>
      <w:r w:rsidR="00972A75" w:rsidRPr="00AD5045">
        <w:rPr>
          <w:rFonts w:ascii="Amiri" w:hAnsi="Amiri" w:cs="Amiri"/>
          <w:sz w:val="32"/>
          <w:szCs w:val="32"/>
          <w:rtl/>
        </w:rPr>
        <w:t>.</w:t>
      </w:r>
    </w:p>
    <w:p w14:paraId="6BDF966A" w14:textId="68B9C6D5"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1312) يزيد بن خُمير الرحبي </w:t>
      </w:r>
      <w:r w:rsidR="00711B53">
        <w:rPr>
          <w:rFonts w:ascii="Amiri" w:hAnsi="Amiri" w:cs="Amiri"/>
          <w:color w:val="00007F"/>
          <w:sz w:val="32"/>
          <w:szCs w:val="32"/>
          <w:rtl/>
        </w:rPr>
        <w:t xml:space="preserve">( </w:t>
      </w:r>
      <w:r w:rsidRPr="00711B53">
        <w:rPr>
          <w:rFonts w:ascii="Amiri" w:hAnsi="Amiri" w:cs="Amiri"/>
          <w:color w:val="00007F"/>
          <w:sz w:val="32"/>
          <w:szCs w:val="32"/>
          <w:rtl/>
        </w:rPr>
        <w:t>أبوعمر</w:t>
      </w:r>
      <w:r w:rsidR="00711B53">
        <w:rPr>
          <w:rFonts w:ascii="Amiri" w:hAnsi="Amiri" w:cs="Amiri"/>
          <w:color w:val="00007F"/>
          <w:sz w:val="32"/>
          <w:szCs w:val="32"/>
          <w:rtl/>
        </w:rPr>
        <w:t>)</w:t>
      </w:r>
      <w:r w:rsidRPr="00AD5045">
        <w:rPr>
          <w:rFonts w:ascii="Amiri" w:hAnsi="Amiri" w:cs="Amiri"/>
          <w:sz w:val="32"/>
          <w:szCs w:val="32"/>
          <w:rtl/>
        </w:rPr>
        <w:t xml:space="preserve"> الحمصي</w:t>
      </w:r>
      <w:r w:rsidR="00972A75" w:rsidRPr="00AD5045">
        <w:rPr>
          <w:rFonts w:ascii="Amiri" w:hAnsi="Amiri" w:cs="Amiri"/>
          <w:sz w:val="32"/>
          <w:szCs w:val="32"/>
          <w:rtl/>
        </w:rPr>
        <w:t>.</w:t>
      </w:r>
      <w:r w:rsidRPr="00AD5045">
        <w:rPr>
          <w:rFonts w:ascii="Amiri" w:hAnsi="Amiri" w:cs="Amiri"/>
          <w:sz w:val="32"/>
          <w:szCs w:val="32"/>
          <w:rtl/>
        </w:rPr>
        <w:t xml:space="preserve"> </w:t>
      </w:r>
    </w:p>
    <w:p w14:paraId="6835C93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اليمان قال</w:t>
      </w:r>
      <w:r w:rsidR="00711B53">
        <w:rPr>
          <w:rFonts w:ascii="Amiri" w:hAnsi="Amiri" w:cs="Amiri"/>
          <w:sz w:val="32"/>
          <w:szCs w:val="32"/>
          <w:rtl/>
        </w:rPr>
        <w:t>:</w:t>
      </w:r>
      <w:r w:rsidRPr="00AD5045">
        <w:rPr>
          <w:rFonts w:ascii="Amiri" w:hAnsi="Amiri" w:cs="Amiri"/>
          <w:sz w:val="32"/>
          <w:szCs w:val="32"/>
          <w:rtl/>
        </w:rPr>
        <w:t xml:space="preserve"> حدثنا صفوان بن عمرو السكسكي عن يزيد بن خمير الرحبي عن عبد الله بن بسر المازني</w:t>
      </w:r>
      <w:r w:rsidR="00972A75" w:rsidRPr="00AD5045">
        <w:rPr>
          <w:rFonts w:ascii="Amiri" w:hAnsi="Amiri" w:cs="Amiri"/>
          <w:sz w:val="32"/>
          <w:szCs w:val="32"/>
          <w:rtl/>
        </w:rPr>
        <w:t>.</w:t>
      </w:r>
      <w:r w:rsidRPr="00AD5045">
        <w:rPr>
          <w:rFonts w:ascii="Amiri" w:hAnsi="Amiri" w:cs="Amiri"/>
          <w:sz w:val="32"/>
          <w:szCs w:val="32"/>
          <w:rtl/>
        </w:rPr>
        <w:t xml:space="preserve"> </w:t>
      </w:r>
    </w:p>
    <w:p w14:paraId="0DBDA58E" w14:textId="325A33AF"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ويزيد شامي قدم واسط</w:t>
      </w:r>
      <w:r w:rsidR="00972A75" w:rsidRPr="00AD5045">
        <w:rPr>
          <w:rFonts w:ascii="Amiri" w:hAnsi="Amiri" w:cs="Amiri"/>
          <w:sz w:val="32"/>
          <w:szCs w:val="32"/>
          <w:rtl/>
        </w:rPr>
        <w:t>،</w:t>
      </w:r>
      <w:r w:rsidRPr="00AD5045">
        <w:rPr>
          <w:rFonts w:ascii="Amiri" w:hAnsi="Amiri" w:cs="Amiri"/>
          <w:sz w:val="32"/>
          <w:szCs w:val="32"/>
          <w:rtl/>
        </w:rPr>
        <w:t xml:space="preserve"> وسمع منه شعبة بواسط</w:t>
      </w:r>
      <w:r w:rsidR="00972A75" w:rsidRPr="00AD5045">
        <w:rPr>
          <w:rFonts w:ascii="Amiri" w:hAnsi="Amiri" w:cs="Amiri"/>
          <w:sz w:val="32"/>
          <w:szCs w:val="32"/>
          <w:rtl/>
        </w:rPr>
        <w:t>،</w:t>
      </w:r>
      <w:r w:rsidRPr="00AD5045">
        <w:rPr>
          <w:rFonts w:ascii="Amiri" w:hAnsi="Amiri" w:cs="Amiri"/>
          <w:sz w:val="32"/>
          <w:szCs w:val="32"/>
          <w:rtl/>
        </w:rPr>
        <w:t xml:space="preserve"> وهو مستقيم الحديث</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 2/452</w:t>
      </w:r>
      <w:r w:rsidR="00711B53">
        <w:rPr>
          <w:rFonts w:ascii="Amiri" w:hAnsi="Amiri" w:cs="Amiri"/>
          <w:sz w:val="32"/>
          <w:szCs w:val="32"/>
          <w:rtl/>
        </w:rPr>
        <w:t>)</w:t>
      </w:r>
      <w:r w:rsidR="00972A75" w:rsidRPr="00AD5045">
        <w:rPr>
          <w:rFonts w:ascii="Amiri" w:hAnsi="Amiri" w:cs="Amiri"/>
          <w:sz w:val="32"/>
          <w:szCs w:val="32"/>
          <w:rtl/>
        </w:rPr>
        <w:t>.</w:t>
      </w:r>
    </w:p>
    <w:p w14:paraId="6C6350D3" w14:textId="24D4A58D"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1313) يزيد بن رباح السهمي </w:t>
      </w:r>
      <w:r w:rsidR="00711B53">
        <w:rPr>
          <w:rFonts w:ascii="Amiri" w:hAnsi="Amiri" w:cs="Amiri"/>
          <w:color w:val="00007F"/>
          <w:sz w:val="32"/>
          <w:szCs w:val="32"/>
          <w:rtl/>
        </w:rPr>
        <w:t xml:space="preserve">( </w:t>
      </w:r>
      <w:r w:rsidRPr="00711B53">
        <w:rPr>
          <w:rFonts w:ascii="Amiri" w:hAnsi="Amiri" w:cs="Amiri"/>
          <w:color w:val="00007F"/>
          <w:sz w:val="32"/>
          <w:szCs w:val="32"/>
          <w:rtl/>
        </w:rPr>
        <w:t>أبوفراس</w:t>
      </w:r>
      <w:r w:rsidR="00711B53">
        <w:rPr>
          <w:rFonts w:ascii="Amiri" w:hAnsi="Amiri" w:cs="Amiri"/>
          <w:color w:val="00007F"/>
          <w:sz w:val="32"/>
          <w:szCs w:val="32"/>
          <w:rtl/>
        </w:rPr>
        <w:t>)</w:t>
      </w:r>
      <w:r w:rsidRPr="00AD5045">
        <w:rPr>
          <w:rFonts w:ascii="Amiri" w:hAnsi="Amiri" w:cs="Amiri"/>
          <w:sz w:val="32"/>
          <w:szCs w:val="32"/>
          <w:rtl/>
        </w:rPr>
        <w:t xml:space="preserve"> المصري </w:t>
      </w:r>
      <w:r w:rsidR="00711B53">
        <w:rPr>
          <w:rFonts w:ascii="Amiri" w:hAnsi="Amiri" w:cs="Amiri"/>
          <w:color w:val="00007F"/>
          <w:sz w:val="32"/>
          <w:szCs w:val="32"/>
          <w:rtl/>
        </w:rPr>
        <w:t xml:space="preserve">( </w:t>
      </w:r>
      <w:r w:rsidRPr="00711B53">
        <w:rPr>
          <w:rFonts w:ascii="Amiri" w:hAnsi="Amiri" w:cs="Amiri"/>
          <w:color w:val="00007F"/>
          <w:sz w:val="32"/>
          <w:szCs w:val="32"/>
          <w:rtl/>
        </w:rPr>
        <w:t>لقبه مشفر</w:t>
      </w:r>
      <w:r w:rsidR="00711B53">
        <w:rPr>
          <w:rFonts w:ascii="Amiri" w:hAnsi="Amiri" w:cs="Amiri"/>
          <w:color w:val="00007F"/>
          <w:sz w:val="32"/>
          <w:szCs w:val="32"/>
          <w:rtl/>
        </w:rPr>
        <w:t>)</w:t>
      </w:r>
      <w:r w:rsidRPr="00AD5045">
        <w:rPr>
          <w:rFonts w:ascii="Amiri" w:hAnsi="Amiri" w:cs="Amiri"/>
          <w:sz w:val="32"/>
          <w:szCs w:val="32"/>
          <w:rtl/>
        </w:rPr>
        <w:t xml:space="preserve">. </w:t>
      </w:r>
    </w:p>
    <w:p w14:paraId="31464E55" w14:textId="6844900B"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القسم الثاني من ثقات التابعين من أهل مصر</w:t>
      </w:r>
      <w:r w:rsidR="00711B53">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40"/>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(2/514</w:t>
      </w:r>
      <w:r w:rsidR="00711B53">
        <w:rPr>
          <w:rFonts w:ascii="Amiri" w:hAnsi="Amiri" w:cs="Amiri"/>
          <w:color w:val="00007F"/>
          <w:sz w:val="32"/>
          <w:szCs w:val="32"/>
          <w:rtl/>
        </w:rPr>
        <w:t>)</w:t>
      </w:r>
      <w:r w:rsidR="00972A75" w:rsidRPr="00AD5045">
        <w:rPr>
          <w:rFonts w:ascii="Amiri" w:hAnsi="Amiri" w:cs="Amiri"/>
          <w:sz w:val="32"/>
          <w:szCs w:val="32"/>
          <w:rtl/>
        </w:rPr>
        <w:t>.</w:t>
      </w:r>
    </w:p>
    <w:p w14:paraId="04FAB4A3"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1314) يزيد بن زريع البصري </w:t>
      </w:r>
      <w:r w:rsidRPr="00711B53">
        <w:rPr>
          <w:rFonts w:ascii="Amiri" w:hAnsi="Amiri" w:cs="Amiri"/>
          <w:color w:val="00007F"/>
          <w:sz w:val="32"/>
          <w:szCs w:val="32"/>
          <w:rtl/>
        </w:rPr>
        <w:t>(أبومعاوية)</w:t>
      </w:r>
      <w:r w:rsidRPr="00AD5045">
        <w:rPr>
          <w:rFonts w:ascii="Amiri" w:hAnsi="Amiri" w:cs="Amiri"/>
          <w:sz w:val="32"/>
          <w:szCs w:val="32"/>
          <w:rtl/>
        </w:rPr>
        <w:t xml:space="preserve"> يقال له</w:t>
      </w:r>
      <w:r w:rsidR="00711B53">
        <w:rPr>
          <w:rFonts w:ascii="Amiri" w:hAnsi="Amiri" w:cs="Amiri"/>
          <w:sz w:val="32"/>
          <w:szCs w:val="32"/>
          <w:rtl/>
        </w:rPr>
        <w:t>:</w:t>
      </w:r>
      <w:r w:rsidRPr="00AD5045">
        <w:rPr>
          <w:rFonts w:ascii="Amiri" w:hAnsi="Amiri" w:cs="Amiri"/>
          <w:sz w:val="32"/>
          <w:szCs w:val="32"/>
          <w:rtl/>
        </w:rPr>
        <w:t xml:space="preserve"> </w:t>
      </w:r>
      <w:r w:rsidRPr="00711B53">
        <w:rPr>
          <w:rFonts w:ascii="Amiri" w:hAnsi="Amiri" w:cs="Amiri"/>
          <w:color w:val="00007F"/>
          <w:sz w:val="32"/>
          <w:szCs w:val="32"/>
          <w:rtl/>
        </w:rPr>
        <w:t>(ريحانة البصرة)</w:t>
      </w:r>
      <w:r w:rsidRPr="00AD5045">
        <w:rPr>
          <w:rFonts w:ascii="Amiri" w:hAnsi="Amiri" w:cs="Amiri"/>
          <w:sz w:val="32"/>
          <w:szCs w:val="32"/>
          <w:rtl/>
        </w:rPr>
        <w:t>.</w:t>
      </w:r>
    </w:p>
    <w:p w14:paraId="47BD3959" w14:textId="701D7C5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محمد بن عبد الرحيم قال</w:t>
      </w:r>
      <w:r w:rsidR="00711B53">
        <w:rPr>
          <w:rFonts w:ascii="Amiri" w:hAnsi="Amiri" w:cs="Amiri"/>
          <w:sz w:val="32"/>
          <w:szCs w:val="32"/>
          <w:rtl/>
        </w:rPr>
        <w:t>:</w:t>
      </w:r>
      <w:r w:rsidRPr="00AD5045">
        <w:rPr>
          <w:rFonts w:ascii="Amiri" w:hAnsi="Amiri" w:cs="Amiri"/>
          <w:sz w:val="32"/>
          <w:szCs w:val="32"/>
          <w:rtl/>
        </w:rPr>
        <w:t xml:space="preserve"> سمعت علي</w:t>
      </w:r>
      <w:r w:rsidR="00972A75" w:rsidRPr="00AD5045">
        <w:rPr>
          <w:rFonts w:ascii="Amiri" w:hAnsi="Amiri" w:cs="Amiri"/>
          <w:sz w:val="32"/>
          <w:szCs w:val="32"/>
          <w:rtl/>
        </w:rPr>
        <w:t>ًا</w:t>
      </w:r>
      <w:r w:rsidRPr="00AD5045">
        <w:rPr>
          <w:rFonts w:ascii="Amiri" w:hAnsi="Amiri" w:cs="Amiri"/>
          <w:sz w:val="32"/>
          <w:szCs w:val="32"/>
          <w:rtl/>
        </w:rPr>
        <w:t xml:space="preserve"> ـ وذكر من طلب الحديث ـ</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لم يكن من أصحابنا ممن طلبه</w:t>
      </w:r>
      <w:r w:rsidR="00972A75" w:rsidRPr="00AD5045">
        <w:rPr>
          <w:rFonts w:ascii="Amiri" w:hAnsi="Amiri" w:cs="Amiri"/>
          <w:sz w:val="32"/>
          <w:szCs w:val="32"/>
          <w:rtl/>
        </w:rPr>
        <w:t>،</w:t>
      </w:r>
      <w:r w:rsidRPr="00AD5045">
        <w:rPr>
          <w:rFonts w:ascii="Amiri" w:hAnsi="Amiri" w:cs="Amiri"/>
          <w:sz w:val="32"/>
          <w:szCs w:val="32"/>
          <w:rtl/>
        </w:rPr>
        <w:t xml:space="preserve"> وعني به</w:t>
      </w:r>
      <w:r w:rsidR="00972A75" w:rsidRPr="00AD5045">
        <w:rPr>
          <w:rFonts w:ascii="Amiri" w:hAnsi="Amiri" w:cs="Amiri"/>
          <w:sz w:val="32"/>
          <w:szCs w:val="32"/>
          <w:rtl/>
        </w:rPr>
        <w:t>،</w:t>
      </w:r>
      <w:r w:rsidRPr="00AD5045">
        <w:rPr>
          <w:rFonts w:ascii="Amiri" w:hAnsi="Amiri" w:cs="Amiri"/>
          <w:sz w:val="32"/>
          <w:szCs w:val="32"/>
          <w:rtl/>
        </w:rPr>
        <w:t xml:space="preserve"> وحفظه</w:t>
      </w:r>
      <w:r w:rsidR="00972A75" w:rsidRPr="00AD5045">
        <w:rPr>
          <w:rFonts w:ascii="Amiri" w:hAnsi="Amiri" w:cs="Amiri"/>
          <w:sz w:val="32"/>
          <w:szCs w:val="32"/>
          <w:rtl/>
        </w:rPr>
        <w:t>،</w:t>
      </w:r>
      <w:r w:rsidRPr="00AD5045">
        <w:rPr>
          <w:rFonts w:ascii="Amiri" w:hAnsi="Amiri" w:cs="Amiri"/>
          <w:sz w:val="32"/>
          <w:szCs w:val="32"/>
          <w:rtl/>
        </w:rPr>
        <w:t xml:space="preserve"> وأقام عليه حتى حدث</w:t>
      </w:r>
      <w:r w:rsidR="00972A75" w:rsidRPr="00AD5045">
        <w:rPr>
          <w:rFonts w:ascii="Amiri" w:hAnsi="Amiri" w:cs="Amiri"/>
          <w:sz w:val="32"/>
          <w:szCs w:val="32"/>
          <w:rtl/>
        </w:rPr>
        <w:t>،</w:t>
      </w:r>
      <w:r w:rsidRPr="00AD5045">
        <w:rPr>
          <w:rFonts w:ascii="Amiri" w:hAnsi="Amiri" w:cs="Amiri"/>
          <w:sz w:val="32"/>
          <w:szCs w:val="32"/>
          <w:rtl/>
        </w:rPr>
        <w:t xml:space="preserve"> ولم يزل فيه</w:t>
      </w:r>
      <w:r w:rsidR="00972A75" w:rsidRPr="00AD5045">
        <w:rPr>
          <w:rFonts w:ascii="Amiri" w:hAnsi="Amiri" w:cs="Amiri"/>
          <w:sz w:val="32"/>
          <w:szCs w:val="32"/>
          <w:rtl/>
        </w:rPr>
        <w:t>،</w:t>
      </w:r>
      <w:r w:rsidRPr="00AD5045">
        <w:rPr>
          <w:rFonts w:ascii="Amiri" w:hAnsi="Amiri" w:cs="Amiri"/>
          <w:sz w:val="32"/>
          <w:szCs w:val="32"/>
          <w:rtl/>
        </w:rPr>
        <w:t xml:space="preserve"> إلا ثلاثة</w:t>
      </w:r>
      <w:r w:rsidR="00711B53">
        <w:rPr>
          <w:rFonts w:ascii="Amiri" w:hAnsi="Amiri" w:cs="Amiri"/>
          <w:sz w:val="32"/>
          <w:szCs w:val="32"/>
          <w:rtl/>
        </w:rPr>
        <w:t>:</w:t>
      </w:r>
      <w:r w:rsidRPr="00AD5045">
        <w:rPr>
          <w:rFonts w:ascii="Amiri" w:hAnsi="Amiri" w:cs="Amiri"/>
          <w:sz w:val="32"/>
          <w:szCs w:val="32"/>
          <w:rtl/>
        </w:rPr>
        <w:t xml:space="preserve"> يحيى بن سعيد</w:t>
      </w:r>
      <w:r w:rsidR="00972A75" w:rsidRPr="00AD5045">
        <w:rPr>
          <w:rFonts w:ascii="Amiri" w:hAnsi="Amiri" w:cs="Amiri"/>
          <w:sz w:val="32"/>
          <w:szCs w:val="32"/>
          <w:rtl/>
        </w:rPr>
        <w:t>،</w:t>
      </w:r>
      <w:r w:rsidRPr="00AD5045">
        <w:rPr>
          <w:rFonts w:ascii="Amiri" w:hAnsi="Amiri" w:cs="Amiri"/>
          <w:sz w:val="32"/>
          <w:szCs w:val="32"/>
          <w:rtl/>
        </w:rPr>
        <w:t xml:space="preserve"> وسفيان بن حبيب</w:t>
      </w:r>
      <w:r w:rsidR="00972A75" w:rsidRPr="00AD5045">
        <w:rPr>
          <w:rFonts w:ascii="Amiri" w:hAnsi="Amiri" w:cs="Amiri"/>
          <w:sz w:val="32"/>
          <w:szCs w:val="32"/>
          <w:rtl/>
        </w:rPr>
        <w:t>،</w:t>
      </w:r>
      <w:r w:rsidRPr="00AD5045">
        <w:rPr>
          <w:rFonts w:ascii="Amiri" w:hAnsi="Amiri" w:cs="Amiri"/>
          <w:sz w:val="32"/>
          <w:szCs w:val="32"/>
          <w:rtl/>
        </w:rPr>
        <w:t xml:space="preserve"> ويزيد بن زريع</w:t>
      </w:r>
      <w:r w:rsidR="00972A75" w:rsidRPr="00AD5045">
        <w:rPr>
          <w:rFonts w:ascii="Amiri" w:hAnsi="Amiri" w:cs="Amiri"/>
          <w:sz w:val="32"/>
          <w:szCs w:val="32"/>
          <w:rtl/>
        </w:rPr>
        <w:t>،</w:t>
      </w:r>
      <w:r w:rsidRPr="00AD5045">
        <w:rPr>
          <w:rFonts w:ascii="Amiri" w:hAnsi="Amiri" w:cs="Amiri"/>
          <w:sz w:val="32"/>
          <w:szCs w:val="32"/>
          <w:rtl/>
        </w:rPr>
        <w:t xml:space="preserve"> هؤلاء لم يدعوه منذ طلبوه</w:t>
      </w:r>
      <w:r w:rsidR="00972A75" w:rsidRPr="00AD5045">
        <w:rPr>
          <w:rFonts w:ascii="Amiri" w:hAnsi="Amiri" w:cs="Amiri"/>
          <w:sz w:val="32"/>
          <w:szCs w:val="32"/>
          <w:rtl/>
        </w:rPr>
        <w:t>،</w:t>
      </w:r>
      <w:r w:rsidRPr="00AD5045">
        <w:rPr>
          <w:rFonts w:ascii="Amiri" w:hAnsi="Amiri" w:cs="Amiri"/>
          <w:sz w:val="32"/>
          <w:szCs w:val="32"/>
          <w:rtl/>
        </w:rPr>
        <w:t xml:space="preserve"> لم يشتغلوا عنه</w:t>
      </w:r>
      <w:r w:rsidR="00972A75" w:rsidRPr="00AD5045">
        <w:rPr>
          <w:rFonts w:ascii="Amiri" w:hAnsi="Amiri" w:cs="Amiri"/>
          <w:sz w:val="32"/>
          <w:szCs w:val="32"/>
          <w:rtl/>
        </w:rPr>
        <w:t>،</w:t>
      </w:r>
      <w:r w:rsidRPr="00AD5045">
        <w:rPr>
          <w:rFonts w:ascii="Amiri" w:hAnsi="Amiri" w:cs="Amiri"/>
          <w:sz w:val="32"/>
          <w:szCs w:val="32"/>
          <w:rtl/>
        </w:rPr>
        <w:t xml:space="preserve"> لم يزالوا فيه إلى أن حدّثوا</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4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2/134</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241-242</w:t>
      </w:r>
      <w:r w:rsidR="00711B53">
        <w:rPr>
          <w:rFonts w:ascii="Amiri" w:hAnsi="Amiri" w:cs="Amiri"/>
          <w:color w:val="00007F"/>
          <w:sz w:val="32"/>
          <w:szCs w:val="32"/>
          <w:rtl/>
        </w:rPr>
        <w:t>)</w:t>
      </w:r>
      <w:r w:rsidR="00972A75" w:rsidRPr="00AD5045">
        <w:rPr>
          <w:rFonts w:ascii="Amiri" w:hAnsi="Amiri" w:cs="Amiri"/>
          <w:sz w:val="32"/>
          <w:szCs w:val="32"/>
          <w:rtl/>
        </w:rPr>
        <w:t>.</w:t>
      </w:r>
    </w:p>
    <w:p w14:paraId="675A3841" w14:textId="79205F60" w:rsidR="00711B53" w:rsidRDefault="0067070C" w:rsidP="00DA3577">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الفضل: قال أحمد</w:t>
      </w:r>
      <w:r w:rsidR="00711B53">
        <w:rPr>
          <w:rFonts w:ascii="Amiri" w:hAnsi="Amiri" w:cs="Amiri"/>
          <w:sz w:val="32"/>
          <w:szCs w:val="32"/>
          <w:rtl/>
        </w:rPr>
        <w:t>:</w:t>
      </w:r>
      <w:r w:rsidRPr="00AD5045">
        <w:rPr>
          <w:rFonts w:ascii="Amiri" w:hAnsi="Amiri" w:cs="Amiri"/>
          <w:sz w:val="32"/>
          <w:szCs w:val="32"/>
          <w:rtl/>
        </w:rPr>
        <w:t xml:space="preserve"> يزيد بن زريع ما أتقنه</w:t>
      </w:r>
      <w:r w:rsidR="00972A75" w:rsidRPr="00AD5045">
        <w:rPr>
          <w:rFonts w:ascii="Amiri" w:hAnsi="Amiri" w:cs="Amiri"/>
          <w:sz w:val="32"/>
          <w:szCs w:val="32"/>
          <w:rtl/>
        </w:rPr>
        <w:t>،</w:t>
      </w:r>
      <w:r w:rsidRPr="00AD5045">
        <w:rPr>
          <w:rFonts w:ascii="Amiri" w:hAnsi="Amiri" w:cs="Amiri"/>
          <w:sz w:val="32"/>
          <w:szCs w:val="32"/>
          <w:rtl/>
        </w:rPr>
        <w:t xml:space="preserve"> وأحفظه</w:t>
      </w:r>
      <w:r w:rsidR="00972A75" w:rsidRPr="00AD5045">
        <w:rPr>
          <w:rFonts w:ascii="Amiri" w:hAnsi="Amiri" w:cs="Amiri"/>
          <w:sz w:val="32"/>
          <w:szCs w:val="32"/>
          <w:rtl/>
        </w:rPr>
        <w:t>،</w:t>
      </w:r>
      <w:r w:rsidRPr="00AD5045">
        <w:rPr>
          <w:rFonts w:ascii="Amiri" w:hAnsi="Amiri" w:cs="Amiri"/>
          <w:sz w:val="32"/>
          <w:szCs w:val="32"/>
          <w:rtl/>
        </w:rPr>
        <w:t xml:space="preserve"> يا لك من صحة حديث</w:t>
      </w:r>
      <w:r w:rsidR="00972A75" w:rsidRPr="00AD5045">
        <w:rPr>
          <w:rFonts w:ascii="Amiri" w:hAnsi="Amiri" w:cs="Amiri"/>
          <w:sz w:val="32"/>
          <w:szCs w:val="32"/>
          <w:rtl/>
        </w:rPr>
        <w:t>،</w:t>
      </w:r>
      <w:r w:rsidRPr="00AD5045">
        <w:rPr>
          <w:rFonts w:ascii="Amiri" w:hAnsi="Amiri" w:cs="Amiri"/>
          <w:sz w:val="32"/>
          <w:szCs w:val="32"/>
          <w:rtl/>
        </w:rPr>
        <w:t xml:space="preserve"> صدوق متقن</w:t>
      </w:r>
      <w:r w:rsidR="00972A75" w:rsidRPr="00AD5045">
        <w:rPr>
          <w:rFonts w:ascii="Amiri" w:hAnsi="Amiri" w:cs="Amiri"/>
          <w:sz w:val="32"/>
          <w:szCs w:val="32"/>
          <w:rtl/>
        </w:rPr>
        <w:t>،</w:t>
      </w:r>
      <w:r w:rsidRPr="00AD5045">
        <w:rPr>
          <w:rFonts w:ascii="Amiri" w:hAnsi="Amiri" w:cs="Amiri"/>
          <w:sz w:val="32"/>
          <w:szCs w:val="32"/>
          <w:rtl/>
        </w:rPr>
        <w:t xml:space="preserve"> كان يعمل الخوص ويأكل</w:t>
      </w:r>
      <w:r w:rsidR="00972A75" w:rsidRPr="00AD5045">
        <w:rPr>
          <w:rFonts w:ascii="Amiri" w:hAnsi="Amiri" w:cs="Amiri"/>
          <w:sz w:val="32"/>
          <w:szCs w:val="32"/>
          <w:rtl/>
        </w:rPr>
        <w:t>،</w:t>
      </w:r>
      <w:r w:rsidRPr="00AD5045">
        <w:rPr>
          <w:rFonts w:ascii="Amiri" w:hAnsi="Amiri" w:cs="Amiri"/>
          <w:sz w:val="32"/>
          <w:szCs w:val="32"/>
          <w:rtl/>
        </w:rPr>
        <w:t xml:space="preserve"> وكان أبوه زريع والي البصرة</w:t>
      </w:r>
      <w:r w:rsidR="00972A75" w:rsidRPr="00AD5045">
        <w:rPr>
          <w:rFonts w:ascii="Amiri" w:hAnsi="Amiri" w:cs="Amiri"/>
          <w:sz w:val="32"/>
          <w:szCs w:val="32"/>
          <w:rtl/>
        </w:rPr>
        <w:t>،</w:t>
      </w:r>
      <w:r w:rsidRPr="00AD5045">
        <w:rPr>
          <w:rFonts w:ascii="Amiri" w:hAnsi="Amiri" w:cs="Amiri"/>
          <w:sz w:val="32"/>
          <w:szCs w:val="32"/>
          <w:rtl/>
        </w:rPr>
        <w:t xml:space="preserve"> فلم يكن يأكل من ماله شيئ</w:t>
      </w:r>
      <w:r w:rsidR="00972A75" w:rsidRPr="00AD5045">
        <w:rPr>
          <w:rFonts w:ascii="Amiri" w:hAnsi="Amiri" w:cs="Amiri"/>
          <w:sz w:val="32"/>
          <w:szCs w:val="32"/>
          <w:rtl/>
        </w:rPr>
        <w:t>ًا،</w:t>
      </w:r>
      <w:r w:rsidRPr="00AD5045">
        <w:rPr>
          <w:rFonts w:ascii="Amiri" w:hAnsi="Amiri" w:cs="Amiri"/>
          <w:sz w:val="32"/>
          <w:szCs w:val="32"/>
          <w:rtl/>
        </w:rPr>
        <w:t xml:space="preserve"> وكان يحدّث بعدده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42"/>
      </w:r>
      <w:r w:rsidRPr="00711B53">
        <w:rPr>
          <w:rFonts w:ascii="Amiri" w:hAnsi="Amiri" w:cs="Amiri"/>
          <w:color w:val="00007F"/>
          <w:sz w:val="32"/>
          <w:szCs w:val="32"/>
          <w:vertAlign w:val="superscript"/>
          <w:rtl/>
        </w:rPr>
        <w:t>)</w:t>
      </w:r>
      <w:r w:rsidRPr="00AD5045">
        <w:rPr>
          <w:rFonts w:ascii="Amiri" w:hAnsi="Amiri" w:cs="Amiri"/>
          <w:sz w:val="32"/>
          <w:szCs w:val="32"/>
          <w:rtl/>
        </w:rPr>
        <w:t xml:space="preserve"> للحفظ</w:t>
      </w:r>
      <w:r w:rsidR="00972A75" w:rsidRPr="00AD5045">
        <w:rPr>
          <w:rFonts w:ascii="Amiri" w:hAnsi="Amiri" w:cs="Amiri"/>
          <w:sz w:val="32"/>
          <w:szCs w:val="32"/>
          <w:rtl/>
        </w:rPr>
        <w:t>،</w:t>
      </w:r>
      <w:r w:rsidRPr="00AD5045">
        <w:rPr>
          <w:rFonts w:ascii="Amiri" w:hAnsi="Amiri" w:cs="Amiri"/>
          <w:sz w:val="32"/>
          <w:szCs w:val="32"/>
          <w:rtl/>
        </w:rPr>
        <w:t xml:space="preserve"> ولكن كان فيه عجلة وكثرة كلام</w:t>
      </w:r>
      <w:r w:rsidR="00972A75" w:rsidRPr="00AD5045">
        <w:rPr>
          <w:rFonts w:ascii="Amiri" w:hAnsi="Amiri" w:cs="Amiri"/>
          <w:sz w:val="32"/>
          <w:szCs w:val="32"/>
          <w:rtl/>
        </w:rPr>
        <w:t>،</w:t>
      </w:r>
      <w:r w:rsidRPr="00AD5045">
        <w:rPr>
          <w:rFonts w:ascii="Amiri" w:hAnsi="Amiri" w:cs="Amiri"/>
          <w:sz w:val="32"/>
          <w:szCs w:val="32"/>
          <w:rtl/>
        </w:rPr>
        <w:t xml:space="preserve"> شك يوم</w:t>
      </w:r>
      <w:r w:rsidR="00972A75" w:rsidRPr="00AD5045">
        <w:rPr>
          <w:rFonts w:ascii="Amiri" w:hAnsi="Amiri" w:cs="Amiri"/>
          <w:sz w:val="32"/>
          <w:szCs w:val="32"/>
          <w:rtl/>
        </w:rPr>
        <w:t>ًا</w:t>
      </w:r>
      <w:r w:rsidRPr="00AD5045">
        <w:rPr>
          <w:rFonts w:ascii="Amiri" w:hAnsi="Amiri" w:cs="Amiri"/>
          <w:sz w:val="32"/>
          <w:szCs w:val="32"/>
          <w:rtl/>
        </w:rPr>
        <w:t xml:space="preserve"> في حديث</w:t>
      </w:r>
      <w:r w:rsidR="00972A75" w:rsidRPr="00AD5045">
        <w:rPr>
          <w:rFonts w:ascii="Amiri" w:hAnsi="Amiri" w:cs="Amiri"/>
          <w:sz w:val="32"/>
          <w:szCs w:val="32"/>
          <w:rtl/>
        </w:rPr>
        <w:t>،</w:t>
      </w:r>
      <w:r w:rsidRPr="00AD5045">
        <w:rPr>
          <w:rFonts w:ascii="Amiri" w:hAnsi="Amiri" w:cs="Amiri"/>
          <w:sz w:val="32"/>
          <w:szCs w:val="32"/>
          <w:rtl/>
        </w:rPr>
        <w:t xml:space="preserve"> فقيل له</w:t>
      </w:r>
      <w:r w:rsidR="00711B53">
        <w:rPr>
          <w:rFonts w:ascii="Amiri" w:hAnsi="Amiri" w:cs="Amiri"/>
          <w:sz w:val="32"/>
          <w:szCs w:val="32"/>
          <w:rtl/>
        </w:rPr>
        <w:t>:</w:t>
      </w:r>
      <w:r w:rsidRPr="00AD5045">
        <w:rPr>
          <w:rFonts w:ascii="Amiri" w:hAnsi="Amiri" w:cs="Amiri"/>
          <w:sz w:val="32"/>
          <w:szCs w:val="32"/>
          <w:rtl/>
        </w:rPr>
        <w:t xml:space="preserve"> أشككت</w:t>
      </w:r>
      <w:r w:rsidR="00711B53">
        <w:rPr>
          <w:rFonts w:ascii="Amiri" w:hAnsi="Amiri" w:cs="Amiri"/>
          <w:sz w:val="32"/>
          <w:szCs w:val="32"/>
          <w:rtl/>
        </w:rPr>
        <w:t>؟</w:t>
      </w:r>
      <w:r w:rsidRPr="00AD5045">
        <w:rPr>
          <w:rFonts w:ascii="Amiri" w:hAnsi="Amiri" w:cs="Amiri"/>
          <w:sz w:val="32"/>
          <w:szCs w:val="32"/>
          <w:rtl/>
        </w:rPr>
        <w:t xml:space="preserve"> قال: أنا أشك</w:t>
      </w:r>
      <w:r w:rsidR="00972A75" w:rsidRPr="00AD5045">
        <w:rPr>
          <w:rFonts w:ascii="Amiri" w:hAnsi="Amiri" w:cs="Amiri"/>
          <w:sz w:val="32"/>
          <w:szCs w:val="32"/>
          <w:rtl/>
        </w:rPr>
        <w:t>،</w:t>
      </w:r>
      <w:r w:rsidRPr="00AD5045">
        <w:rPr>
          <w:rFonts w:ascii="Amiri" w:hAnsi="Amiri" w:cs="Amiri"/>
          <w:sz w:val="32"/>
          <w:szCs w:val="32"/>
          <w:rtl/>
        </w:rPr>
        <w:t xml:space="preserve"> إني لأختلف إلى صاحبه كذا</w:t>
      </w:r>
      <w:r w:rsidR="00972A75" w:rsidRPr="00AD5045">
        <w:rPr>
          <w:rFonts w:ascii="Amiri" w:hAnsi="Amiri" w:cs="Amiri"/>
          <w:sz w:val="32"/>
          <w:szCs w:val="32"/>
          <w:rtl/>
        </w:rPr>
        <w:t>،</w:t>
      </w:r>
      <w:r w:rsidRPr="00AD5045">
        <w:rPr>
          <w:rFonts w:ascii="Amiri" w:hAnsi="Amiri" w:cs="Amiri"/>
          <w:sz w:val="32"/>
          <w:szCs w:val="32"/>
          <w:rtl/>
        </w:rPr>
        <w:t xml:space="preserve"> وكذا حتى أتقنه</w:t>
      </w:r>
      <w:r w:rsidR="00972A75" w:rsidRPr="00AD5045">
        <w:rPr>
          <w:rFonts w:ascii="Amiri" w:hAnsi="Amiri" w:cs="Amiri"/>
          <w:sz w:val="32"/>
          <w:szCs w:val="32"/>
          <w:rtl/>
        </w:rPr>
        <w:t>،</w:t>
      </w:r>
      <w:r w:rsidRPr="00AD5045">
        <w:rPr>
          <w:rFonts w:ascii="Amiri" w:hAnsi="Amiri" w:cs="Amiri"/>
          <w:sz w:val="32"/>
          <w:szCs w:val="32"/>
          <w:rtl/>
        </w:rPr>
        <w:t xml:space="preserve"> وكل شيء روى عن سعيد فلا تبالي أن لا تسمعه من أحد</w:t>
      </w:r>
      <w:r w:rsidR="00972A75" w:rsidRPr="00AD5045">
        <w:rPr>
          <w:rFonts w:ascii="Amiri" w:hAnsi="Amiri" w:cs="Amiri"/>
          <w:sz w:val="32"/>
          <w:szCs w:val="32"/>
          <w:rtl/>
        </w:rPr>
        <w:t>،</w:t>
      </w:r>
      <w:r w:rsidRPr="00AD5045">
        <w:rPr>
          <w:rFonts w:ascii="Amiri" w:hAnsi="Amiri" w:cs="Amiri"/>
          <w:sz w:val="32"/>
          <w:szCs w:val="32"/>
          <w:rtl/>
        </w:rPr>
        <w:t xml:space="preserve"> سماعه من سعيد قديم</w:t>
      </w:r>
      <w:r w:rsidR="00972A75" w:rsidRPr="00AD5045">
        <w:rPr>
          <w:rFonts w:ascii="Amiri" w:hAnsi="Amiri" w:cs="Amiri"/>
          <w:sz w:val="32"/>
          <w:szCs w:val="32"/>
          <w:rtl/>
        </w:rPr>
        <w:t>،</w:t>
      </w:r>
      <w:r w:rsidRPr="00AD5045">
        <w:rPr>
          <w:rFonts w:ascii="Amiri" w:hAnsi="Amiri" w:cs="Amiri"/>
          <w:sz w:val="32"/>
          <w:szCs w:val="32"/>
          <w:rtl/>
        </w:rPr>
        <w:t xml:space="preserve"> وكان يأخذ الحديث بتثبت</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43"/>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(2/139-140</w:t>
      </w:r>
      <w:r w:rsidR="00711B53">
        <w:rPr>
          <w:rFonts w:ascii="Amiri" w:hAnsi="Amiri" w:cs="Amiri"/>
          <w:color w:val="00007F"/>
          <w:sz w:val="32"/>
          <w:szCs w:val="32"/>
          <w:rtl/>
        </w:rPr>
        <w:t>)</w:t>
      </w:r>
      <w:r w:rsidR="00972A75" w:rsidRPr="00AD5045">
        <w:rPr>
          <w:rFonts w:ascii="Amiri" w:hAnsi="Amiri" w:cs="Amiri"/>
          <w:sz w:val="32"/>
          <w:szCs w:val="32"/>
          <w:rtl/>
        </w:rPr>
        <w:t>.</w:t>
      </w:r>
    </w:p>
    <w:p w14:paraId="584C6B65" w14:textId="63DE1AA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سمعت أبا عبد الله قال</w:t>
      </w:r>
      <w:r w:rsidR="00711B53">
        <w:rPr>
          <w:rFonts w:ascii="Amiri" w:hAnsi="Amiri" w:cs="Amiri"/>
          <w:sz w:val="32"/>
          <w:szCs w:val="32"/>
          <w:rtl/>
        </w:rPr>
        <w:t>:</w:t>
      </w:r>
      <w:r w:rsidRPr="00AD5045">
        <w:rPr>
          <w:rFonts w:ascii="Amiri" w:hAnsi="Amiri" w:cs="Amiri"/>
          <w:sz w:val="32"/>
          <w:szCs w:val="32"/>
          <w:rtl/>
        </w:rPr>
        <w:t>لم يكتب عن معمر بالبصرة إلا الغرباء مثل إسماعيل بن علية</w:t>
      </w:r>
      <w:r w:rsidR="00972A75" w:rsidRPr="00AD5045">
        <w:rPr>
          <w:rFonts w:ascii="Amiri" w:hAnsi="Amiri" w:cs="Amiri"/>
          <w:sz w:val="32"/>
          <w:szCs w:val="32"/>
          <w:rtl/>
        </w:rPr>
        <w:t>،</w:t>
      </w:r>
      <w:r w:rsidRPr="00AD5045">
        <w:rPr>
          <w:rFonts w:ascii="Amiri" w:hAnsi="Amiri" w:cs="Amiri"/>
          <w:sz w:val="32"/>
          <w:szCs w:val="32"/>
          <w:rtl/>
        </w:rPr>
        <w:t xml:space="preserve"> ويزيد بن زريع</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2/199</w:t>
      </w:r>
      <w:r w:rsidR="00711B53">
        <w:rPr>
          <w:rFonts w:ascii="Amiri" w:hAnsi="Amiri" w:cs="Amiri"/>
          <w:color w:val="00007F"/>
          <w:sz w:val="32"/>
          <w:szCs w:val="32"/>
          <w:rtl/>
        </w:rPr>
        <w:t>)</w:t>
      </w:r>
      <w:r w:rsidR="00972A75" w:rsidRPr="00AD5045">
        <w:rPr>
          <w:rFonts w:ascii="Amiri" w:hAnsi="Amiri" w:cs="Amiri"/>
          <w:sz w:val="32"/>
          <w:szCs w:val="32"/>
          <w:rtl/>
        </w:rPr>
        <w:t>.</w:t>
      </w:r>
    </w:p>
    <w:p w14:paraId="30EEF3DA" w14:textId="04F11994"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المنهال قال</w:t>
      </w:r>
      <w:r w:rsidR="00711B53">
        <w:rPr>
          <w:rFonts w:ascii="Amiri" w:hAnsi="Amiri" w:cs="Amiri"/>
          <w:sz w:val="32"/>
          <w:szCs w:val="32"/>
          <w:rtl/>
        </w:rPr>
        <w:t>:</w:t>
      </w:r>
      <w:r w:rsidRPr="00AD5045">
        <w:rPr>
          <w:rFonts w:ascii="Amiri" w:hAnsi="Amiri" w:cs="Amiri"/>
          <w:sz w:val="32"/>
          <w:szCs w:val="32"/>
          <w:rtl/>
        </w:rPr>
        <w:t xml:space="preserve"> ثنا يزيد بن زريع أبو معاوية العائشي قال</w:t>
      </w:r>
      <w:r w:rsidR="00711B53">
        <w:rPr>
          <w:rFonts w:ascii="Amiri" w:hAnsi="Amiri" w:cs="Amiri"/>
          <w:sz w:val="32"/>
          <w:szCs w:val="32"/>
          <w:rtl/>
        </w:rPr>
        <w:t>:</w:t>
      </w:r>
      <w:r w:rsidRPr="00AD5045">
        <w:rPr>
          <w:rFonts w:ascii="Amiri" w:hAnsi="Amiri" w:cs="Amiri"/>
          <w:sz w:val="32"/>
          <w:szCs w:val="32"/>
          <w:rtl/>
        </w:rPr>
        <w:t xml:space="preserve"> كان يحيى بن سعيد الأنصاري لا يملي علينا</w:t>
      </w:r>
      <w:r w:rsidR="00972A75" w:rsidRPr="00AD5045">
        <w:rPr>
          <w:rFonts w:ascii="Amiri" w:hAnsi="Amiri" w:cs="Amiri"/>
          <w:sz w:val="32"/>
          <w:szCs w:val="32"/>
          <w:rtl/>
        </w:rPr>
        <w:t>،</w:t>
      </w:r>
      <w:r w:rsidRPr="00AD5045">
        <w:rPr>
          <w:rFonts w:ascii="Amiri" w:hAnsi="Amiri" w:cs="Amiri"/>
          <w:sz w:val="32"/>
          <w:szCs w:val="32"/>
          <w:rtl/>
        </w:rPr>
        <w:t xml:space="preserve"> وكان يحدّث</w:t>
      </w:r>
      <w:r w:rsidR="00972A75" w:rsidRPr="00AD5045">
        <w:rPr>
          <w:rFonts w:ascii="Amiri" w:hAnsi="Amiri" w:cs="Amiri"/>
          <w:sz w:val="32"/>
          <w:szCs w:val="32"/>
          <w:rtl/>
        </w:rPr>
        <w:t>،</w:t>
      </w:r>
      <w:r w:rsidRPr="00AD5045">
        <w:rPr>
          <w:rFonts w:ascii="Amiri" w:hAnsi="Amiri" w:cs="Amiri"/>
          <w:sz w:val="32"/>
          <w:szCs w:val="32"/>
          <w:rtl/>
        </w:rPr>
        <w:t xml:space="preserve"> فإذا خرجنا من عنده قعدنا على باب الدار فتذاكرنا بيننا ذا عن ذا</w:t>
      </w:r>
      <w:r w:rsidR="00972A75" w:rsidRPr="00AD5045">
        <w:rPr>
          <w:rFonts w:ascii="Amiri" w:hAnsi="Amiri" w:cs="Amiri"/>
          <w:sz w:val="32"/>
          <w:szCs w:val="32"/>
          <w:rtl/>
        </w:rPr>
        <w:t>،</w:t>
      </w:r>
      <w:r w:rsidRPr="00AD5045">
        <w:rPr>
          <w:rFonts w:ascii="Amiri" w:hAnsi="Amiri" w:cs="Amiri"/>
          <w:sz w:val="32"/>
          <w:szCs w:val="32"/>
          <w:rtl/>
        </w:rPr>
        <w:t xml:space="preserve"> وذا عن ذا</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أراني آخذ ديني عنكم</w:t>
      </w:r>
      <w:r w:rsidR="00972A75" w:rsidRPr="00AD5045">
        <w:rPr>
          <w:rFonts w:ascii="Amiri" w:hAnsi="Amiri" w:cs="Amiri"/>
          <w:sz w:val="32"/>
          <w:szCs w:val="32"/>
          <w:rtl/>
        </w:rPr>
        <w:t>،</w:t>
      </w:r>
      <w:r w:rsidRPr="00AD5045">
        <w:rPr>
          <w:rFonts w:ascii="Amiri" w:hAnsi="Amiri" w:cs="Amiri"/>
          <w:sz w:val="32"/>
          <w:szCs w:val="32"/>
          <w:rtl/>
        </w:rPr>
        <w:t xml:space="preserve"> فتركتها فلم آخذ منها شيئ</w:t>
      </w:r>
      <w:r w:rsidR="00972A75" w:rsidRPr="00AD5045">
        <w:rPr>
          <w:rFonts w:ascii="Amiri" w:hAnsi="Amiri" w:cs="Amiri"/>
          <w:sz w:val="32"/>
          <w:szCs w:val="32"/>
          <w:rtl/>
        </w:rPr>
        <w:t>ًا،</w:t>
      </w:r>
      <w:r w:rsidRPr="00AD5045">
        <w:rPr>
          <w:rFonts w:ascii="Amiri" w:hAnsi="Amiri" w:cs="Amiri"/>
          <w:sz w:val="32"/>
          <w:szCs w:val="32"/>
          <w:rtl/>
        </w:rPr>
        <w:t xml:space="preserve"> فرواه أصحابنا كلهم</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(2/830</w:t>
      </w:r>
      <w:r w:rsidR="00711B53">
        <w:rPr>
          <w:rFonts w:ascii="Amiri" w:hAnsi="Amiri" w:cs="Amiri"/>
          <w:color w:val="00007F"/>
          <w:sz w:val="32"/>
          <w:szCs w:val="32"/>
          <w:rtl/>
        </w:rPr>
        <w:t>)</w:t>
      </w:r>
      <w:r w:rsidR="00972A75" w:rsidRPr="00AD5045">
        <w:rPr>
          <w:rFonts w:ascii="Amiri" w:hAnsi="Amiri" w:cs="Amiri"/>
          <w:sz w:val="32"/>
          <w:szCs w:val="32"/>
          <w:rtl/>
        </w:rPr>
        <w:t>.</w:t>
      </w:r>
    </w:p>
    <w:p w14:paraId="5F563B8F" w14:textId="4A96A93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ثنا محمد بن المنهال ثنا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44"/>
      </w:r>
      <w:r w:rsidRPr="00711B53">
        <w:rPr>
          <w:rFonts w:ascii="Amiri" w:hAnsi="Amiri" w:cs="Amiri"/>
          <w:color w:val="00007F"/>
          <w:sz w:val="32"/>
          <w:szCs w:val="32"/>
          <w:vertAlign w:val="superscript"/>
          <w:rtl/>
        </w:rPr>
        <w:t>)</w:t>
      </w:r>
      <w:r w:rsidRPr="00AD5045">
        <w:rPr>
          <w:rFonts w:ascii="Amiri" w:hAnsi="Amiri" w:cs="Amiri"/>
          <w:sz w:val="32"/>
          <w:szCs w:val="32"/>
          <w:rtl/>
        </w:rPr>
        <w:t xml:space="preserve"> أبو داود قال</w:t>
      </w:r>
      <w:r w:rsidR="00711B53">
        <w:rPr>
          <w:rFonts w:ascii="Amiri" w:hAnsi="Amiri" w:cs="Amiri"/>
          <w:sz w:val="32"/>
          <w:szCs w:val="32"/>
          <w:rtl/>
        </w:rPr>
        <w:t>:</w:t>
      </w:r>
      <w:r w:rsidRPr="00AD5045">
        <w:rPr>
          <w:rFonts w:ascii="Amiri" w:hAnsi="Amiri" w:cs="Amiri"/>
          <w:sz w:val="32"/>
          <w:szCs w:val="32"/>
          <w:rtl/>
        </w:rPr>
        <w:t xml:space="preserve"> قال شعبة</w:t>
      </w:r>
      <w:r w:rsidR="00711B53">
        <w:rPr>
          <w:rFonts w:ascii="Amiri" w:hAnsi="Amiri" w:cs="Amiri"/>
          <w:sz w:val="32"/>
          <w:szCs w:val="32"/>
          <w:rtl/>
        </w:rPr>
        <w:t>:</w:t>
      </w:r>
      <w:r w:rsidRPr="00AD5045">
        <w:rPr>
          <w:rFonts w:ascii="Amiri" w:hAnsi="Amiri" w:cs="Amiri"/>
          <w:sz w:val="32"/>
          <w:szCs w:val="32"/>
          <w:rtl/>
        </w:rPr>
        <w:t xml:space="preserve"> أين كنتم عني وأنا خالٍ زمن كان يأتيني يزيد بن زريع</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2/258</w:t>
      </w:r>
      <w:r w:rsidR="00711B53">
        <w:rPr>
          <w:rFonts w:ascii="Amiri" w:hAnsi="Amiri" w:cs="Amiri"/>
          <w:color w:val="00007F"/>
          <w:sz w:val="32"/>
          <w:szCs w:val="32"/>
          <w:rtl/>
        </w:rPr>
        <w:t>)</w:t>
      </w:r>
      <w:r w:rsidR="00972A75" w:rsidRPr="00AD5045">
        <w:rPr>
          <w:rFonts w:ascii="Amiri" w:hAnsi="Amiri" w:cs="Amiri"/>
          <w:sz w:val="32"/>
          <w:szCs w:val="32"/>
          <w:rtl/>
        </w:rPr>
        <w:t>.</w:t>
      </w:r>
    </w:p>
    <w:p w14:paraId="197FD19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ثنا يزيد قال</w:t>
      </w:r>
      <w:r w:rsidR="00711B53">
        <w:rPr>
          <w:rFonts w:ascii="Amiri" w:hAnsi="Amiri" w:cs="Amiri"/>
          <w:sz w:val="32"/>
          <w:szCs w:val="32"/>
          <w:rtl/>
        </w:rPr>
        <w:t>:</w:t>
      </w:r>
      <w:r w:rsidRPr="00AD5045">
        <w:rPr>
          <w:rFonts w:ascii="Amiri" w:hAnsi="Amiri" w:cs="Amiri"/>
          <w:sz w:val="32"/>
          <w:szCs w:val="32"/>
          <w:rtl/>
        </w:rPr>
        <w:t xml:space="preserve"> كنت آتي شعبة من قبل أن يخرج إبراهيم فأجيء وهو نائم والذباب على وجهه فأقيمه فيحدثني من غير أن يكون عندي أطراف ـ يعني من عنده ـ فلما كان بعد ذلك صرنا اثنين أنا وابن علية</w:t>
      </w:r>
      <w:r w:rsidR="00972A75" w:rsidRPr="00AD5045">
        <w:rPr>
          <w:rFonts w:ascii="Amiri" w:hAnsi="Amiri" w:cs="Amiri"/>
          <w:sz w:val="32"/>
          <w:szCs w:val="32"/>
          <w:rtl/>
        </w:rPr>
        <w:t>،</w:t>
      </w:r>
      <w:r w:rsidRPr="00AD5045">
        <w:rPr>
          <w:rFonts w:ascii="Amiri" w:hAnsi="Amiri" w:cs="Amiri"/>
          <w:sz w:val="32"/>
          <w:szCs w:val="32"/>
          <w:rtl/>
        </w:rPr>
        <w:t>ثم صرنا ثلاثة أنا وابن علية وأبو عوانة،ثم صرنا أربعة بعد ذلك عبيد الله بن الحسن</w:t>
      </w:r>
      <w:r w:rsidR="00972A75" w:rsidRPr="00AD5045">
        <w:rPr>
          <w:rFonts w:ascii="Amiri" w:hAnsi="Amiri" w:cs="Amiri"/>
          <w:sz w:val="32"/>
          <w:szCs w:val="32"/>
          <w:rtl/>
        </w:rPr>
        <w:t>،</w:t>
      </w:r>
      <w:r w:rsidRPr="00AD5045">
        <w:rPr>
          <w:rFonts w:ascii="Amiri" w:hAnsi="Amiri" w:cs="Amiri"/>
          <w:sz w:val="32"/>
          <w:szCs w:val="32"/>
          <w:rtl/>
        </w:rPr>
        <w:t xml:space="preserve"> فكنا أربعة حتى أخذنا ما عنده</w:t>
      </w:r>
      <w:r w:rsidR="00972A75" w:rsidRPr="00AD5045">
        <w:rPr>
          <w:rFonts w:ascii="Amiri" w:hAnsi="Amiri" w:cs="Amiri"/>
          <w:sz w:val="32"/>
          <w:szCs w:val="32"/>
          <w:rtl/>
        </w:rPr>
        <w:t>.</w:t>
      </w:r>
    </w:p>
    <w:p w14:paraId="383D751B" w14:textId="4B64D8BC" w:rsidR="00711B53" w:rsidRDefault="0067070C" w:rsidP="0067070C">
      <w:pPr>
        <w:jc w:val="lowKashida"/>
        <w:rPr>
          <w:rFonts w:ascii="Amiri" w:hAnsi="Amiri" w:cs="Amiri"/>
          <w:sz w:val="32"/>
          <w:szCs w:val="32"/>
          <w:rtl/>
        </w:rPr>
      </w:pPr>
      <w:r w:rsidRPr="00AD5045">
        <w:rPr>
          <w:rFonts w:ascii="Amiri" w:hAnsi="Amiri" w:cs="Amiri"/>
          <w:sz w:val="32"/>
          <w:szCs w:val="32"/>
          <w:rtl/>
        </w:rPr>
        <w:t>وبه: قال يزيد</w:t>
      </w:r>
      <w:r w:rsidR="00711B53">
        <w:rPr>
          <w:rFonts w:ascii="Amiri" w:hAnsi="Amiri" w:cs="Amiri"/>
          <w:sz w:val="32"/>
          <w:szCs w:val="32"/>
          <w:rtl/>
        </w:rPr>
        <w:t>:</w:t>
      </w:r>
      <w:r w:rsidRPr="00AD5045">
        <w:rPr>
          <w:rFonts w:ascii="Amiri" w:hAnsi="Amiri" w:cs="Amiri"/>
          <w:sz w:val="32"/>
          <w:szCs w:val="32"/>
          <w:rtl/>
        </w:rPr>
        <w:t xml:space="preserve"> كان شعبة من أصدق الناس في الحديث وما قال لي شيئ</w:t>
      </w:r>
      <w:r w:rsidR="00972A75" w:rsidRPr="00AD5045">
        <w:rPr>
          <w:rFonts w:ascii="Amiri" w:hAnsi="Amiri" w:cs="Amiri"/>
          <w:sz w:val="32"/>
          <w:szCs w:val="32"/>
          <w:rtl/>
        </w:rPr>
        <w:t>ًا</w:t>
      </w:r>
      <w:r w:rsidRPr="00AD5045">
        <w:rPr>
          <w:rFonts w:ascii="Amiri" w:hAnsi="Amiri" w:cs="Amiri"/>
          <w:sz w:val="32"/>
          <w:szCs w:val="32"/>
          <w:rtl/>
        </w:rPr>
        <w:t xml:space="preserve"> يسوءني قط إلا مرة حدثني حديث</w:t>
      </w:r>
      <w:r w:rsidR="00972A75" w:rsidRPr="00AD5045">
        <w:rPr>
          <w:rFonts w:ascii="Amiri" w:hAnsi="Amiri" w:cs="Amiri"/>
          <w:sz w:val="32"/>
          <w:szCs w:val="32"/>
          <w:rtl/>
        </w:rPr>
        <w:t>ًا</w:t>
      </w:r>
      <w:r w:rsidRPr="00AD5045">
        <w:rPr>
          <w:rFonts w:ascii="Amiri" w:hAnsi="Amiri" w:cs="Amiri"/>
          <w:sz w:val="32"/>
          <w:szCs w:val="32"/>
          <w:rtl/>
        </w:rPr>
        <w:t xml:space="preserve"> عن محمد بن زياد عن أبي هريرة قال</w:t>
      </w:r>
      <w:r w:rsidR="00711B53">
        <w:rPr>
          <w:rFonts w:ascii="Amiri" w:hAnsi="Amiri" w:cs="Amiri"/>
          <w:sz w:val="32"/>
          <w:szCs w:val="32"/>
          <w:rtl/>
        </w:rPr>
        <w:t>:</w:t>
      </w:r>
      <w:r w:rsidRPr="00AD5045">
        <w:rPr>
          <w:rFonts w:ascii="Amiri" w:hAnsi="Amiri" w:cs="Amiri"/>
          <w:sz w:val="32"/>
          <w:szCs w:val="32"/>
          <w:rtl/>
        </w:rPr>
        <w:t xml:space="preserve"> قال رسول الله </w:t>
      </w:r>
      <w:r w:rsidRPr="00AD5045">
        <w:rPr>
          <w:rFonts w:ascii="Amiri" w:hAnsi="Amiri" w:cs="Amiri"/>
          <w:sz w:val="32"/>
          <w:szCs w:val="32"/>
        </w:rPr>
        <w:sym w:font="AGA Arabesque" w:char="F072"/>
      </w:r>
      <w:r w:rsidR="00711B53">
        <w:rPr>
          <w:rFonts w:ascii="Amiri" w:hAnsi="Amiri" w:cs="Amiri"/>
          <w:sz w:val="32"/>
          <w:szCs w:val="32"/>
          <w:rtl/>
        </w:rPr>
        <w:t>:</w:t>
      </w:r>
      <w:r w:rsidRPr="00AD5045">
        <w:rPr>
          <w:rFonts w:ascii="Amiri" w:hAnsi="Amiri" w:cs="Amiri"/>
          <w:sz w:val="32"/>
          <w:szCs w:val="32"/>
          <w:rtl/>
        </w:rPr>
        <w:t xml:space="preserve"> حديث </w:t>
      </w:r>
      <w:r w:rsidR="00711B53">
        <w:rPr>
          <w:rFonts w:ascii="Amiri" w:hAnsi="Amiri" w:cs="Amiri"/>
          <w:color w:val="00007F"/>
          <w:sz w:val="32"/>
          <w:szCs w:val="32"/>
          <w:rtl/>
        </w:rPr>
        <w:t xml:space="preserve">( </w:t>
      </w:r>
      <w:r w:rsidRPr="00711B53">
        <w:rPr>
          <w:rFonts w:ascii="Amiri" w:hAnsi="Amiri" w:cs="Amiri"/>
          <w:color w:val="00007F"/>
          <w:sz w:val="32"/>
          <w:szCs w:val="32"/>
          <w:rtl/>
        </w:rPr>
        <w:t>أما يخشى أحدكم إذا رفع رأسه</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فقلت له</w:t>
      </w:r>
      <w:r w:rsidR="00711B53">
        <w:rPr>
          <w:rFonts w:ascii="Amiri" w:hAnsi="Amiri" w:cs="Amiri"/>
          <w:sz w:val="32"/>
          <w:szCs w:val="32"/>
          <w:rtl/>
        </w:rPr>
        <w:t>:</w:t>
      </w:r>
      <w:r w:rsidRPr="00AD5045">
        <w:rPr>
          <w:rFonts w:ascii="Amiri" w:hAnsi="Amiri" w:cs="Amiri"/>
          <w:sz w:val="32"/>
          <w:szCs w:val="32"/>
          <w:rtl/>
        </w:rPr>
        <w:t xml:space="preserve"> مَن دون محمد</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أنا</w:t>
      </w:r>
      <w:r w:rsidR="00972A75" w:rsidRPr="00AD5045">
        <w:rPr>
          <w:rFonts w:ascii="Amiri" w:hAnsi="Amiri" w:cs="Amiri"/>
          <w:sz w:val="32"/>
          <w:szCs w:val="32"/>
          <w:rtl/>
        </w:rPr>
        <w:t>،</w:t>
      </w:r>
      <w:r w:rsidRPr="00AD5045">
        <w:rPr>
          <w:rFonts w:ascii="Amiri" w:hAnsi="Amiri" w:cs="Amiri"/>
          <w:sz w:val="32"/>
          <w:szCs w:val="32"/>
          <w:rtl/>
        </w:rPr>
        <w:t xml:space="preserve"> أنا</w:t>
      </w:r>
      <w:r w:rsidR="00972A75" w:rsidRPr="00AD5045">
        <w:rPr>
          <w:rFonts w:ascii="Amiri" w:hAnsi="Amiri" w:cs="Amiri"/>
          <w:sz w:val="32"/>
          <w:szCs w:val="32"/>
          <w:rtl/>
        </w:rPr>
        <w:t>،</w:t>
      </w:r>
      <w:r w:rsidRPr="00AD5045">
        <w:rPr>
          <w:rFonts w:ascii="Amiri" w:hAnsi="Amiri" w:cs="Amiri"/>
          <w:sz w:val="32"/>
          <w:szCs w:val="32"/>
          <w:rtl/>
        </w:rPr>
        <w:t xml:space="preserve"> وضرب صدري وصاح في وجهي</w:t>
      </w:r>
      <w:r w:rsidR="00972A75" w:rsidRPr="00AD5045">
        <w:rPr>
          <w:rFonts w:ascii="Amiri" w:hAnsi="Amiri" w:cs="Amiri"/>
          <w:sz w:val="32"/>
          <w:szCs w:val="32"/>
          <w:rtl/>
        </w:rPr>
        <w:t>،</w:t>
      </w:r>
      <w:r w:rsidRPr="00AD5045">
        <w:rPr>
          <w:rFonts w:ascii="Amiri" w:hAnsi="Amiri" w:cs="Amiri"/>
          <w:sz w:val="32"/>
          <w:szCs w:val="32"/>
          <w:rtl/>
        </w:rPr>
        <w:t xml:space="preserve"> فتركته ساعة لا أكلمه</w:t>
      </w:r>
      <w:r w:rsidR="00972A75" w:rsidRPr="00AD5045">
        <w:rPr>
          <w:rFonts w:ascii="Amiri" w:hAnsi="Amiri" w:cs="Amiri"/>
          <w:sz w:val="32"/>
          <w:szCs w:val="32"/>
          <w:rtl/>
        </w:rPr>
        <w:t>،</w:t>
      </w:r>
      <w:r w:rsidRPr="00AD5045">
        <w:rPr>
          <w:rFonts w:ascii="Amiri" w:hAnsi="Amiri" w:cs="Amiri"/>
          <w:sz w:val="32"/>
          <w:szCs w:val="32"/>
          <w:rtl/>
        </w:rPr>
        <w:t xml:space="preserve"> فقال لي</w:t>
      </w:r>
      <w:r w:rsidR="00711B53">
        <w:rPr>
          <w:rFonts w:ascii="Amiri" w:hAnsi="Amiri" w:cs="Amiri"/>
          <w:sz w:val="32"/>
          <w:szCs w:val="32"/>
          <w:rtl/>
        </w:rPr>
        <w:t>:</w:t>
      </w:r>
      <w:r w:rsidRPr="00AD5045">
        <w:rPr>
          <w:rFonts w:ascii="Amiri" w:hAnsi="Amiri" w:cs="Amiri"/>
          <w:sz w:val="32"/>
          <w:szCs w:val="32"/>
          <w:rtl/>
        </w:rPr>
        <w:t xml:space="preserve"> مالك ألا تسأل</w:t>
      </w:r>
      <w:r w:rsidR="00711B53">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ما في نفسي أن أسألك عن حديث العشية البتة</w:t>
      </w:r>
      <w:r w:rsidR="00972A75" w:rsidRPr="00AD5045">
        <w:rPr>
          <w:rFonts w:ascii="Amiri" w:hAnsi="Amiri" w:cs="Amiri"/>
          <w:sz w:val="32"/>
          <w:szCs w:val="32"/>
          <w:rtl/>
        </w:rPr>
        <w:t>،</w:t>
      </w:r>
      <w:r w:rsidRPr="00AD5045">
        <w:rPr>
          <w:rFonts w:ascii="Amiri" w:hAnsi="Amiri" w:cs="Amiri"/>
          <w:sz w:val="32"/>
          <w:szCs w:val="32"/>
          <w:rtl/>
        </w:rPr>
        <w:t xml:space="preserve"> فلما كان من قبل الغداة جاء إلى البيت فدّق على الباب فقال</w:t>
      </w:r>
      <w:r w:rsidR="00711B53">
        <w:rPr>
          <w:rFonts w:ascii="Amiri" w:hAnsi="Amiri" w:cs="Amiri"/>
          <w:sz w:val="32"/>
          <w:szCs w:val="32"/>
          <w:rtl/>
        </w:rPr>
        <w:t>:</w:t>
      </w:r>
      <w:r w:rsidRPr="00AD5045">
        <w:rPr>
          <w:rFonts w:ascii="Amiri" w:hAnsi="Amiri" w:cs="Amiri"/>
          <w:sz w:val="32"/>
          <w:szCs w:val="32"/>
          <w:rtl/>
        </w:rPr>
        <w:t xml:space="preserve"> لا يسوءك</w:t>
      </w:r>
      <w:r w:rsidR="00972A75" w:rsidRPr="00AD5045">
        <w:rPr>
          <w:rFonts w:ascii="Amiri" w:hAnsi="Amiri" w:cs="Amiri"/>
          <w:sz w:val="32"/>
          <w:szCs w:val="32"/>
          <w:rtl/>
        </w:rPr>
        <w:t>،</w:t>
      </w:r>
      <w:r w:rsidRPr="00AD5045">
        <w:rPr>
          <w:rFonts w:ascii="Amiri" w:hAnsi="Amiri" w:cs="Amiri"/>
          <w:sz w:val="32"/>
          <w:szCs w:val="32"/>
          <w:rtl/>
        </w:rPr>
        <w:t xml:space="preserve"> كُفَّ عليّ عن</w:t>
      </w:r>
      <w:r w:rsidR="00972A75" w:rsidRPr="00AD5045">
        <w:rPr>
          <w:rFonts w:ascii="Amiri" w:hAnsi="Amiri" w:cs="Amiri"/>
          <w:sz w:val="32"/>
          <w:szCs w:val="32"/>
          <w:rtl/>
        </w:rPr>
        <w:t>،</w:t>
      </w:r>
      <w:r w:rsidRPr="00AD5045">
        <w:rPr>
          <w:rFonts w:ascii="Amiri" w:hAnsi="Amiri" w:cs="Amiri"/>
          <w:sz w:val="32"/>
          <w:szCs w:val="32"/>
          <w:rtl/>
        </w:rPr>
        <w:t xml:space="preserve"> فقلت</w:t>
      </w:r>
      <w:r w:rsidR="00711B53">
        <w:rPr>
          <w:rFonts w:ascii="Amiri" w:hAnsi="Amiri" w:cs="Amiri"/>
          <w:sz w:val="32"/>
          <w:szCs w:val="32"/>
          <w:rtl/>
        </w:rPr>
        <w:t>:</w:t>
      </w:r>
      <w:r w:rsidRPr="00AD5045">
        <w:rPr>
          <w:rFonts w:ascii="Amiri" w:hAnsi="Amiri" w:cs="Amiri"/>
          <w:sz w:val="32"/>
          <w:szCs w:val="32"/>
          <w:rtl/>
        </w:rPr>
        <w:t xml:space="preserve"> عليّ يا أبا بسطام لا يسوءك الله لم يكن منك إلا خير</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2/258-259</w:t>
      </w:r>
      <w:r w:rsidR="00711B53">
        <w:rPr>
          <w:rFonts w:ascii="Amiri" w:hAnsi="Amiri" w:cs="Amiri"/>
          <w:color w:val="00007F"/>
          <w:sz w:val="32"/>
          <w:szCs w:val="32"/>
          <w:rtl/>
        </w:rPr>
        <w:t>)</w:t>
      </w:r>
      <w:r w:rsidR="00972A75" w:rsidRPr="00AD5045">
        <w:rPr>
          <w:rFonts w:ascii="Amiri" w:hAnsi="Amiri" w:cs="Amiri"/>
          <w:sz w:val="32"/>
          <w:szCs w:val="32"/>
          <w:rtl/>
        </w:rPr>
        <w:t>.</w:t>
      </w:r>
    </w:p>
    <w:p w14:paraId="41EC2261"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1315) يزيد بن أبي زياد الهاشمي مولاهم الكوفي</w:t>
      </w:r>
      <w:r w:rsidR="00972A75" w:rsidRPr="00AD5045">
        <w:rPr>
          <w:rFonts w:ascii="Amiri" w:hAnsi="Amiri" w:cs="Amiri"/>
          <w:sz w:val="32"/>
          <w:szCs w:val="32"/>
          <w:rtl/>
        </w:rPr>
        <w:t>.</w:t>
      </w:r>
    </w:p>
    <w:p w14:paraId="77B196E7" w14:textId="5D7A36C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أحمد بن الخليل قال</w:t>
      </w:r>
      <w:r w:rsidR="00711B53">
        <w:rPr>
          <w:rFonts w:ascii="Amiri" w:hAnsi="Amiri" w:cs="Amiri"/>
          <w:sz w:val="32"/>
          <w:szCs w:val="32"/>
          <w:rtl/>
        </w:rPr>
        <w:t>:</w:t>
      </w:r>
      <w:r w:rsidRPr="00AD5045">
        <w:rPr>
          <w:rFonts w:ascii="Amiri" w:hAnsi="Amiri" w:cs="Amiri"/>
          <w:sz w:val="32"/>
          <w:szCs w:val="32"/>
          <w:rtl/>
        </w:rPr>
        <w:t xml:space="preserve"> سمعت علي بن عاصم يقول</w:t>
      </w:r>
      <w:r w:rsidR="00711B53">
        <w:rPr>
          <w:rFonts w:ascii="Amiri" w:hAnsi="Amiri" w:cs="Amiri"/>
          <w:sz w:val="32"/>
          <w:szCs w:val="32"/>
          <w:rtl/>
        </w:rPr>
        <w:t>:</w:t>
      </w:r>
      <w:r w:rsidRPr="00AD5045">
        <w:rPr>
          <w:rFonts w:ascii="Amiri" w:hAnsi="Amiri" w:cs="Amiri"/>
          <w:sz w:val="32"/>
          <w:szCs w:val="32"/>
          <w:rtl/>
        </w:rPr>
        <w:t xml:space="preserve"> يزيد بن أبي زياد أكبر من إبراهيم النخعي بنحو من عشرين سنة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2/640</w:t>
      </w:r>
      <w:r w:rsidR="00711B53">
        <w:rPr>
          <w:rFonts w:ascii="Amiri" w:hAnsi="Amiri" w:cs="Amiri"/>
          <w:color w:val="00007F"/>
          <w:sz w:val="32"/>
          <w:szCs w:val="32"/>
          <w:rtl/>
        </w:rPr>
        <w:t>)</w:t>
      </w:r>
      <w:r w:rsidR="00972A75" w:rsidRPr="00AD5045">
        <w:rPr>
          <w:rFonts w:ascii="Amiri" w:hAnsi="Amiri" w:cs="Amiri"/>
          <w:sz w:val="32"/>
          <w:szCs w:val="32"/>
          <w:rtl/>
        </w:rPr>
        <w:t>.</w:t>
      </w:r>
    </w:p>
    <w:p w14:paraId="0D495FA6" w14:textId="33F8F98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بكر ثنا سفيان حدثنا يزيد بن أبي زياد بمكة أنه سمع عبد الرحمن بن أبي ليلى يحدّث عن البراء بن عازب قال</w:t>
      </w:r>
      <w:r w:rsidR="00711B53">
        <w:rPr>
          <w:rFonts w:ascii="Amiri" w:hAnsi="Amiri" w:cs="Amiri"/>
          <w:sz w:val="32"/>
          <w:szCs w:val="32"/>
          <w:rtl/>
        </w:rPr>
        <w:t>:</w:t>
      </w:r>
      <w:r w:rsidRPr="00AD5045">
        <w:rPr>
          <w:rFonts w:ascii="Amiri" w:hAnsi="Amiri" w:cs="Amiri"/>
          <w:sz w:val="32"/>
          <w:szCs w:val="32"/>
          <w:rtl/>
        </w:rPr>
        <w:t xml:space="preserve"> رأيت رسول الله </w:t>
      </w:r>
      <w:r w:rsidRPr="00AD5045">
        <w:rPr>
          <w:rFonts w:ascii="Amiri" w:hAnsi="Amiri" w:cs="Amiri"/>
          <w:sz w:val="32"/>
          <w:szCs w:val="32"/>
        </w:rPr>
        <w:sym w:font="AGA Arabesque" w:char="F072"/>
      </w:r>
      <w:r w:rsidRPr="00AD5045">
        <w:rPr>
          <w:rFonts w:ascii="Amiri" w:hAnsi="Amiri" w:cs="Amiri"/>
          <w:sz w:val="32"/>
          <w:szCs w:val="32"/>
          <w:rtl/>
        </w:rPr>
        <w:t xml:space="preserve"> إذا افتتح الصلاة رفع يديه</w:t>
      </w:r>
      <w:r w:rsidR="00972A75" w:rsidRPr="00AD5045">
        <w:rPr>
          <w:rFonts w:ascii="Amiri" w:hAnsi="Amiri" w:cs="Amiri"/>
          <w:sz w:val="32"/>
          <w:szCs w:val="32"/>
          <w:rtl/>
        </w:rPr>
        <w:t>.</w:t>
      </w:r>
      <w:r w:rsidRPr="00AD5045">
        <w:rPr>
          <w:rFonts w:ascii="Amiri" w:hAnsi="Amiri" w:cs="Amiri"/>
          <w:sz w:val="32"/>
          <w:szCs w:val="32"/>
          <w:rtl/>
        </w:rPr>
        <w:t xml:space="preserve">ثم قدمت الكوفة فلقيته بها فسمعته يحدث به فزاد فيه </w:t>
      </w:r>
      <w:r w:rsidR="00711B53">
        <w:rPr>
          <w:rFonts w:ascii="Amiri" w:hAnsi="Amiri" w:cs="Amiri"/>
          <w:color w:val="00007F"/>
          <w:sz w:val="32"/>
          <w:szCs w:val="32"/>
          <w:rtl/>
        </w:rPr>
        <w:t xml:space="preserve">( </w:t>
      </w:r>
      <w:r w:rsidRPr="00711B53">
        <w:rPr>
          <w:rFonts w:ascii="Amiri" w:hAnsi="Amiri" w:cs="Amiri"/>
          <w:color w:val="00007F"/>
          <w:sz w:val="32"/>
          <w:szCs w:val="32"/>
          <w:rtl/>
        </w:rPr>
        <w:t>ثم لا يعود</w:t>
      </w:r>
      <w:r w:rsidR="00711B53">
        <w:rPr>
          <w:rFonts w:ascii="Amiri" w:hAnsi="Amiri" w:cs="Amiri"/>
          <w:color w:val="00007F"/>
          <w:sz w:val="32"/>
          <w:szCs w:val="32"/>
          <w:rtl/>
        </w:rPr>
        <w:t>)</w:t>
      </w:r>
      <w:r w:rsidRPr="00AD5045">
        <w:rPr>
          <w:rFonts w:ascii="Amiri" w:hAnsi="Amiri" w:cs="Amiri"/>
          <w:sz w:val="32"/>
          <w:szCs w:val="32"/>
          <w:rtl/>
        </w:rPr>
        <w:t xml:space="preserve"> فظننت أنهم </w:t>
      </w:r>
      <w:r w:rsidRPr="00AD5045">
        <w:rPr>
          <w:rFonts w:ascii="Amiri" w:hAnsi="Amiri" w:cs="Amiri"/>
          <w:sz w:val="32"/>
          <w:szCs w:val="32"/>
          <w:rtl/>
        </w:rPr>
        <w:lastRenderedPageBreak/>
        <w:t>لقنوه</w:t>
      </w:r>
      <w:r w:rsidR="00972A75" w:rsidRPr="00AD5045">
        <w:rPr>
          <w:rFonts w:ascii="Amiri" w:hAnsi="Amiri" w:cs="Amiri"/>
          <w:sz w:val="32"/>
          <w:szCs w:val="32"/>
          <w:rtl/>
        </w:rPr>
        <w:t>،</w:t>
      </w:r>
      <w:r w:rsidRPr="00AD5045">
        <w:rPr>
          <w:rFonts w:ascii="Amiri" w:hAnsi="Amiri" w:cs="Amiri"/>
          <w:sz w:val="32"/>
          <w:szCs w:val="32"/>
          <w:rtl/>
        </w:rPr>
        <w:t xml:space="preserve"> وكان بمكة حين لقيته أحفظ منه حين لقيته بالكوفة إذ حفظه قد ساء</w:t>
      </w:r>
      <w:r w:rsidR="00972A75" w:rsidRPr="00AD5045">
        <w:rPr>
          <w:rFonts w:ascii="Amiri" w:hAnsi="Amiri" w:cs="Amiri"/>
          <w:sz w:val="32"/>
          <w:szCs w:val="32"/>
          <w:rtl/>
        </w:rPr>
        <w:t>،</w:t>
      </w:r>
      <w:r w:rsidRPr="00AD5045">
        <w:rPr>
          <w:rFonts w:ascii="Amiri" w:hAnsi="Amiri" w:cs="Amiri"/>
          <w:sz w:val="32"/>
          <w:szCs w:val="32"/>
          <w:rtl/>
        </w:rPr>
        <w:t xml:space="preserve"> أو قال</w:t>
      </w:r>
      <w:r w:rsidR="00711B53">
        <w:rPr>
          <w:rFonts w:ascii="Amiri" w:hAnsi="Amiri" w:cs="Amiri"/>
          <w:sz w:val="32"/>
          <w:szCs w:val="32"/>
          <w:rtl/>
        </w:rPr>
        <w:t>:</w:t>
      </w:r>
      <w:r w:rsidRPr="00AD5045">
        <w:rPr>
          <w:rFonts w:ascii="Amiri" w:hAnsi="Amiri" w:cs="Amiri"/>
          <w:sz w:val="32"/>
          <w:szCs w:val="32"/>
          <w:rtl/>
        </w:rPr>
        <w:t xml:space="preserve"> قد تغير</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2/711</w:t>
      </w:r>
      <w:r w:rsidR="00711B53">
        <w:rPr>
          <w:rFonts w:ascii="Amiri" w:hAnsi="Amiri" w:cs="Amiri"/>
          <w:color w:val="00007F"/>
          <w:sz w:val="32"/>
          <w:szCs w:val="32"/>
          <w:rtl/>
        </w:rPr>
        <w:t>)</w:t>
      </w:r>
      <w:r w:rsidR="00972A75" w:rsidRPr="00AD5045">
        <w:rPr>
          <w:rFonts w:ascii="Amiri" w:hAnsi="Amiri" w:cs="Amiri"/>
          <w:sz w:val="32"/>
          <w:szCs w:val="32"/>
          <w:rtl/>
        </w:rPr>
        <w:t>.</w:t>
      </w:r>
    </w:p>
    <w:p w14:paraId="088F6F3E" w14:textId="6014F6E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ورأيت في كتاب يحيى بن معين قال</w:t>
      </w:r>
      <w:r w:rsidR="00711B53">
        <w:rPr>
          <w:rFonts w:ascii="Amiri" w:hAnsi="Amiri" w:cs="Amiri"/>
          <w:sz w:val="32"/>
          <w:szCs w:val="32"/>
          <w:rtl/>
        </w:rPr>
        <w:t>:</w:t>
      </w:r>
      <w:r w:rsidRPr="00AD5045">
        <w:rPr>
          <w:rFonts w:ascii="Amiri" w:hAnsi="Amiri" w:cs="Amiri"/>
          <w:sz w:val="32"/>
          <w:szCs w:val="32"/>
          <w:rtl/>
        </w:rPr>
        <w:t xml:space="preserve"> حديث البراء أن النبي </w:t>
      </w:r>
      <w:r w:rsidRPr="00AD5045">
        <w:rPr>
          <w:rFonts w:ascii="Amiri" w:hAnsi="Amiri" w:cs="Amiri"/>
          <w:sz w:val="32"/>
          <w:szCs w:val="32"/>
        </w:rPr>
        <w:sym w:font="AGA Arabesque" w:char="F072"/>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كان يرفع يديه</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ليس هو صحيح الإسناد</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45"/>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وظننت أن الذي حكى لم يضبط كلام يحيى</w:t>
      </w:r>
      <w:r w:rsidR="00972A75" w:rsidRPr="00AD5045">
        <w:rPr>
          <w:rFonts w:ascii="Amiri" w:hAnsi="Amiri" w:cs="Amiri"/>
          <w:sz w:val="32"/>
          <w:szCs w:val="32"/>
          <w:rtl/>
        </w:rPr>
        <w:t>،</w:t>
      </w:r>
      <w:r w:rsidRPr="00AD5045">
        <w:rPr>
          <w:rFonts w:ascii="Amiri" w:hAnsi="Amiri" w:cs="Amiri"/>
          <w:sz w:val="32"/>
          <w:szCs w:val="32"/>
          <w:rtl/>
        </w:rPr>
        <w:t xml:space="preserve"> لأن يزيد بن أبي زياد وإن كان قد تكلم الناس فيه لتغيره في آخر عمره</w:t>
      </w:r>
      <w:r w:rsidR="00972A75" w:rsidRPr="00AD5045">
        <w:rPr>
          <w:rFonts w:ascii="Amiri" w:hAnsi="Amiri" w:cs="Amiri"/>
          <w:sz w:val="32"/>
          <w:szCs w:val="32"/>
          <w:rtl/>
        </w:rPr>
        <w:t>،</w:t>
      </w:r>
      <w:r w:rsidRPr="00AD5045">
        <w:rPr>
          <w:rFonts w:ascii="Amiri" w:hAnsi="Amiri" w:cs="Amiri"/>
          <w:sz w:val="32"/>
          <w:szCs w:val="32"/>
          <w:rtl/>
        </w:rPr>
        <w:t xml:space="preserve"> فهو على العدالة والثقة</w:t>
      </w:r>
      <w:r w:rsidR="00972A75" w:rsidRPr="00AD5045">
        <w:rPr>
          <w:rFonts w:ascii="Amiri" w:hAnsi="Amiri" w:cs="Amiri"/>
          <w:sz w:val="32"/>
          <w:szCs w:val="32"/>
          <w:rtl/>
        </w:rPr>
        <w:t>،</w:t>
      </w:r>
      <w:r w:rsidRPr="00AD5045">
        <w:rPr>
          <w:rFonts w:ascii="Amiri" w:hAnsi="Amiri" w:cs="Amiri"/>
          <w:sz w:val="32"/>
          <w:szCs w:val="32"/>
          <w:rtl/>
        </w:rPr>
        <w:t xml:space="preserve"> وإن لم يكن مثل منصور</w:t>
      </w:r>
      <w:r w:rsidR="00972A75" w:rsidRPr="00AD5045">
        <w:rPr>
          <w:rFonts w:ascii="Amiri" w:hAnsi="Amiri" w:cs="Amiri"/>
          <w:sz w:val="32"/>
          <w:szCs w:val="32"/>
          <w:rtl/>
        </w:rPr>
        <w:t>،</w:t>
      </w:r>
      <w:r w:rsidRPr="00AD5045">
        <w:rPr>
          <w:rFonts w:ascii="Amiri" w:hAnsi="Amiri" w:cs="Amiri"/>
          <w:sz w:val="32"/>
          <w:szCs w:val="32"/>
          <w:rtl/>
        </w:rPr>
        <w:t xml:space="preserve"> والحكم</w:t>
      </w:r>
      <w:r w:rsidR="00972A75" w:rsidRPr="00AD5045">
        <w:rPr>
          <w:rFonts w:ascii="Amiri" w:hAnsi="Amiri" w:cs="Amiri"/>
          <w:sz w:val="32"/>
          <w:szCs w:val="32"/>
          <w:rtl/>
        </w:rPr>
        <w:t>،</w:t>
      </w:r>
      <w:r w:rsidRPr="00AD5045">
        <w:rPr>
          <w:rFonts w:ascii="Amiri" w:hAnsi="Amiri" w:cs="Amiri"/>
          <w:sz w:val="32"/>
          <w:szCs w:val="32"/>
          <w:rtl/>
        </w:rPr>
        <w:t xml:space="preserve"> والأعمش</w:t>
      </w:r>
      <w:r w:rsidR="00972A75" w:rsidRPr="00AD5045">
        <w:rPr>
          <w:rFonts w:ascii="Amiri" w:hAnsi="Amiri" w:cs="Amiri"/>
          <w:sz w:val="32"/>
          <w:szCs w:val="32"/>
          <w:rtl/>
        </w:rPr>
        <w:t>،</w:t>
      </w:r>
      <w:r w:rsidRPr="00AD5045">
        <w:rPr>
          <w:rFonts w:ascii="Amiri" w:hAnsi="Amiri" w:cs="Amiri"/>
          <w:sz w:val="32"/>
          <w:szCs w:val="32"/>
          <w:rtl/>
        </w:rPr>
        <w:t xml:space="preserve"> فهو مقبول القول ثقة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4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3/81</w:t>
      </w:r>
      <w:r w:rsidR="00711B53">
        <w:rPr>
          <w:rFonts w:ascii="Amiri" w:hAnsi="Amiri" w:cs="Amiri"/>
          <w:color w:val="00007F"/>
          <w:sz w:val="32"/>
          <w:szCs w:val="32"/>
          <w:rtl/>
        </w:rPr>
        <w:t>)</w:t>
      </w:r>
      <w:r w:rsidR="00972A75" w:rsidRPr="00AD5045">
        <w:rPr>
          <w:rFonts w:ascii="Amiri" w:hAnsi="Amiri" w:cs="Amiri"/>
          <w:sz w:val="32"/>
          <w:szCs w:val="32"/>
          <w:rtl/>
        </w:rPr>
        <w:t>.</w:t>
      </w:r>
    </w:p>
    <w:p w14:paraId="2529B4D8" w14:textId="2C1A580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يزيد بن أبي زياد أن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47"/>
      </w:r>
      <w:r w:rsidRPr="00711B53">
        <w:rPr>
          <w:rFonts w:ascii="Amiri" w:hAnsi="Amiri" w:cs="Amiri"/>
          <w:color w:val="00007F"/>
          <w:sz w:val="32"/>
          <w:szCs w:val="32"/>
          <w:vertAlign w:val="superscript"/>
          <w:rtl/>
        </w:rPr>
        <w:t>)</w:t>
      </w:r>
      <w:r w:rsidRPr="00AD5045">
        <w:rPr>
          <w:rFonts w:ascii="Amiri" w:hAnsi="Amiri" w:cs="Amiri"/>
          <w:sz w:val="32"/>
          <w:szCs w:val="32"/>
          <w:rtl/>
        </w:rPr>
        <w:t xml:space="preserve"> عبد الله مولى بني هاشم</w:t>
      </w:r>
      <w:r w:rsidR="00972A75" w:rsidRPr="00AD5045">
        <w:rPr>
          <w:rFonts w:ascii="Amiri" w:hAnsi="Amiri" w:cs="Amiri"/>
          <w:sz w:val="32"/>
          <w:szCs w:val="32"/>
          <w:rtl/>
        </w:rPr>
        <w:t>،</w:t>
      </w:r>
      <w:r w:rsidRPr="00AD5045">
        <w:rPr>
          <w:rFonts w:ascii="Amiri" w:hAnsi="Amiri" w:cs="Amiri"/>
          <w:sz w:val="32"/>
          <w:szCs w:val="32"/>
          <w:rtl/>
        </w:rPr>
        <w:t xml:space="preserve"> روى عنه شعبة</w:t>
      </w:r>
      <w:r w:rsidR="00972A75" w:rsidRPr="00AD5045">
        <w:rPr>
          <w:rFonts w:ascii="Amiri" w:hAnsi="Amiri" w:cs="Amiri"/>
          <w:sz w:val="32"/>
          <w:szCs w:val="32"/>
          <w:rtl/>
        </w:rPr>
        <w:t>،</w:t>
      </w:r>
      <w:r w:rsidRPr="00AD5045">
        <w:rPr>
          <w:rFonts w:ascii="Amiri" w:hAnsi="Amiri" w:cs="Amiri"/>
          <w:sz w:val="32"/>
          <w:szCs w:val="32"/>
          <w:rtl/>
        </w:rPr>
        <w:t xml:space="preserve"> وشريك</w:t>
      </w:r>
      <w:r w:rsidR="00972A75" w:rsidRPr="00AD5045">
        <w:rPr>
          <w:rFonts w:ascii="Amiri" w:hAnsi="Amiri" w:cs="Amiri"/>
          <w:sz w:val="32"/>
          <w:szCs w:val="32"/>
          <w:rtl/>
        </w:rPr>
        <w:t>،</w:t>
      </w:r>
      <w:r w:rsidRPr="00AD5045">
        <w:rPr>
          <w:rFonts w:ascii="Amiri" w:hAnsi="Amiri" w:cs="Amiri"/>
          <w:sz w:val="32"/>
          <w:szCs w:val="32"/>
          <w:rtl/>
        </w:rPr>
        <w:t xml:space="preserve"> داعية أهل الكوفة</w:t>
      </w:r>
      <w:r w:rsidR="00972A75" w:rsidRPr="00AD5045">
        <w:rPr>
          <w:rFonts w:ascii="Amiri" w:hAnsi="Amiri" w:cs="Amiri"/>
          <w:sz w:val="32"/>
          <w:szCs w:val="32"/>
          <w:rtl/>
        </w:rPr>
        <w:t>،</w:t>
      </w:r>
      <w:r w:rsidRPr="00AD5045">
        <w:rPr>
          <w:rFonts w:ascii="Amiri" w:hAnsi="Amiri" w:cs="Amiri"/>
          <w:sz w:val="32"/>
          <w:szCs w:val="32"/>
          <w:rtl/>
        </w:rPr>
        <w:t xml:space="preserve"> وهو ثقة إلا أنه كبر وتغير حفظه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(3/94</w:t>
      </w:r>
      <w:r w:rsidR="00711B53">
        <w:rPr>
          <w:rFonts w:ascii="Amiri" w:hAnsi="Amiri" w:cs="Amiri"/>
          <w:color w:val="00007F"/>
          <w:sz w:val="32"/>
          <w:szCs w:val="32"/>
          <w:rtl/>
        </w:rPr>
        <w:t>)</w:t>
      </w:r>
      <w:r w:rsidR="00972A75" w:rsidRPr="00AD5045">
        <w:rPr>
          <w:rFonts w:ascii="Amiri" w:hAnsi="Amiri" w:cs="Amiri"/>
          <w:sz w:val="32"/>
          <w:szCs w:val="32"/>
          <w:rtl/>
        </w:rPr>
        <w:t>.</w:t>
      </w:r>
    </w:p>
    <w:p w14:paraId="7375B703" w14:textId="0F3C5C7B"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1316) يزيد بن سنان بن يزيد التميمي الجزري </w:t>
      </w:r>
      <w:r w:rsidR="00711B53">
        <w:rPr>
          <w:rFonts w:ascii="Amiri" w:hAnsi="Amiri" w:cs="Amiri"/>
          <w:color w:val="00007F"/>
          <w:sz w:val="32"/>
          <w:szCs w:val="32"/>
          <w:rtl/>
        </w:rPr>
        <w:t xml:space="preserve">( </w:t>
      </w:r>
      <w:r w:rsidRPr="00711B53">
        <w:rPr>
          <w:rFonts w:ascii="Amiri" w:hAnsi="Amiri" w:cs="Amiri"/>
          <w:color w:val="00007F"/>
          <w:sz w:val="32"/>
          <w:szCs w:val="32"/>
          <w:rtl/>
        </w:rPr>
        <w:t>أبوفروة</w:t>
      </w:r>
      <w:r w:rsidR="00711B53">
        <w:rPr>
          <w:rFonts w:ascii="Amiri" w:hAnsi="Amiri" w:cs="Amiri"/>
          <w:color w:val="00007F"/>
          <w:sz w:val="32"/>
          <w:szCs w:val="32"/>
          <w:rtl/>
        </w:rPr>
        <w:t>)</w:t>
      </w:r>
      <w:r w:rsidRPr="00AD5045">
        <w:rPr>
          <w:rFonts w:ascii="Amiri" w:hAnsi="Amiri" w:cs="Amiri"/>
          <w:sz w:val="32"/>
          <w:szCs w:val="32"/>
          <w:rtl/>
        </w:rPr>
        <w:t xml:space="preserve"> الرهاوي. </w:t>
      </w:r>
    </w:p>
    <w:p w14:paraId="033ECB7B" w14:textId="3A6CFB4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أبو فروة يزيد بن سنان الجزري،وهو ضعيف.</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(2/451)</w:t>
      </w:r>
      <w:r w:rsidRPr="00AD5045">
        <w:rPr>
          <w:rFonts w:ascii="Amiri" w:hAnsi="Amiri" w:cs="Amiri"/>
          <w:sz w:val="32"/>
          <w:szCs w:val="32"/>
          <w:rtl/>
        </w:rPr>
        <w:t xml:space="preserve"> </w:t>
      </w:r>
    </w:p>
    <w:p w14:paraId="731342A0" w14:textId="73478FEE" w:rsidR="00711B53" w:rsidRDefault="0067070C" w:rsidP="0067070C">
      <w:pPr>
        <w:jc w:val="lowKashida"/>
        <w:rPr>
          <w:rFonts w:ascii="Amiri" w:hAnsi="Amiri" w:cs="Amiri"/>
          <w:sz w:val="32"/>
          <w:szCs w:val="32"/>
          <w:rtl/>
        </w:rPr>
      </w:pPr>
      <w:r w:rsidRPr="00AD5045">
        <w:rPr>
          <w:rFonts w:ascii="Amiri" w:hAnsi="Amiri" w:cs="Amiri"/>
          <w:sz w:val="32"/>
          <w:szCs w:val="32"/>
          <w:rtl/>
        </w:rPr>
        <w:t>وذكره أبو يوسف</w:t>
      </w:r>
      <w:r w:rsidR="00711B53">
        <w:rPr>
          <w:rFonts w:ascii="Amiri" w:hAnsi="Amiri" w:cs="Amiri"/>
          <w:sz w:val="32"/>
          <w:szCs w:val="32"/>
          <w:rtl/>
        </w:rPr>
        <w:t>:</w:t>
      </w:r>
      <w:r w:rsidRPr="00AD5045">
        <w:rPr>
          <w:rFonts w:ascii="Amiri" w:hAnsi="Amiri" w:cs="Amiri"/>
          <w:sz w:val="32"/>
          <w:szCs w:val="32"/>
          <w:rtl/>
        </w:rPr>
        <w:t xml:space="preserve"> في باب من يرغب عن الرواية عنهم</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4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(3/38)</w:t>
      </w:r>
      <w:r w:rsidRPr="00AD5045">
        <w:rPr>
          <w:rFonts w:ascii="Amiri" w:hAnsi="Amiri" w:cs="Amiri"/>
          <w:sz w:val="32"/>
          <w:szCs w:val="32"/>
          <w:rtl/>
        </w:rPr>
        <w:t xml:space="preserve"> </w:t>
      </w:r>
    </w:p>
    <w:p w14:paraId="41B42C56" w14:textId="3CC4379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وأبو فروة الرهاوي يزيد بن سنان</w:t>
      </w:r>
      <w:r w:rsidR="00972A75" w:rsidRPr="00AD5045">
        <w:rPr>
          <w:rFonts w:ascii="Amiri" w:hAnsi="Amiri" w:cs="Amiri"/>
          <w:sz w:val="32"/>
          <w:szCs w:val="32"/>
          <w:rtl/>
        </w:rPr>
        <w:t>،</w:t>
      </w:r>
      <w:r w:rsidRPr="00AD5045">
        <w:rPr>
          <w:rFonts w:ascii="Amiri" w:hAnsi="Amiri" w:cs="Amiri"/>
          <w:sz w:val="32"/>
          <w:szCs w:val="32"/>
          <w:rtl/>
        </w:rPr>
        <w:t xml:space="preserve"> وهو ضعيف</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(3/139)</w:t>
      </w:r>
      <w:r w:rsidRPr="00AD5045">
        <w:rPr>
          <w:rFonts w:ascii="Amiri" w:hAnsi="Amiri" w:cs="Amiri"/>
          <w:sz w:val="32"/>
          <w:szCs w:val="32"/>
          <w:rtl/>
        </w:rPr>
        <w:t xml:space="preserve"> </w:t>
      </w:r>
    </w:p>
    <w:p w14:paraId="335358D9"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1317) يزيد بن شريح الحضرمي الحمصي</w:t>
      </w:r>
      <w:r w:rsidR="00972A75" w:rsidRPr="00AD5045">
        <w:rPr>
          <w:rFonts w:ascii="Amiri" w:hAnsi="Amiri" w:cs="Amiri"/>
          <w:sz w:val="32"/>
          <w:szCs w:val="32"/>
          <w:rtl/>
        </w:rPr>
        <w:t>.</w:t>
      </w:r>
      <w:r w:rsidRPr="00AD5045">
        <w:rPr>
          <w:rFonts w:ascii="Amiri" w:hAnsi="Amiri" w:cs="Amiri"/>
          <w:sz w:val="32"/>
          <w:szCs w:val="32"/>
          <w:rtl/>
        </w:rPr>
        <w:t xml:space="preserve"> </w:t>
      </w:r>
    </w:p>
    <w:p w14:paraId="2F96DD58" w14:textId="0DE3CE4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محمد بن المصفى قال</w:t>
      </w:r>
      <w:r w:rsidR="00711B53">
        <w:rPr>
          <w:rFonts w:ascii="Amiri" w:hAnsi="Amiri" w:cs="Amiri"/>
          <w:sz w:val="32"/>
          <w:szCs w:val="32"/>
          <w:rtl/>
        </w:rPr>
        <w:t>:</w:t>
      </w:r>
      <w:r w:rsidRPr="00AD5045">
        <w:rPr>
          <w:rFonts w:ascii="Amiri" w:hAnsi="Amiri" w:cs="Amiri"/>
          <w:sz w:val="32"/>
          <w:szCs w:val="32"/>
          <w:rtl/>
        </w:rPr>
        <w:t xml:space="preserve"> حدثنا بقية قال</w:t>
      </w:r>
      <w:r w:rsidR="00711B53">
        <w:rPr>
          <w:rFonts w:ascii="Amiri" w:hAnsi="Amiri" w:cs="Amiri"/>
          <w:sz w:val="32"/>
          <w:szCs w:val="32"/>
          <w:rtl/>
        </w:rPr>
        <w:t>:</w:t>
      </w:r>
      <w:r w:rsidRPr="00AD5045">
        <w:rPr>
          <w:rFonts w:ascii="Amiri" w:hAnsi="Amiri" w:cs="Amiri"/>
          <w:sz w:val="32"/>
          <w:szCs w:val="32"/>
          <w:rtl/>
        </w:rPr>
        <w:t xml:space="preserve"> حدثنا حبيب بن صالح ـ وهو حسن الحديث ـ عن يزيد بن شريح</w:t>
      </w:r>
      <w:r w:rsidR="00972A75" w:rsidRPr="00AD5045">
        <w:rPr>
          <w:rFonts w:ascii="Amiri" w:hAnsi="Amiri" w:cs="Amiri"/>
          <w:sz w:val="32"/>
          <w:szCs w:val="32"/>
          <w:rtl/>
        </w:rPr>
        <w:t>،</w:t>
      </w:r>
      <w:r w:rsidRPr="00AD5045">
        <w:rPr>
          <w:rFonts w:ascii="Amiri" w:hAnsi="Amiri" w:cs="Amiri"/>
          <w:sz w:val="32"/>
          <w:szCs w:val="32"/>
          <w:rtl/>
        </w:rPr>
        <w:t xml:space="preserve"> وهو من صالحي أهل الشام</w:t>
      </w:r>
      <w:r w:rsidR="00972A75" w:rsidRPr="00AD5045">
        <w:rPr>
          <w:rFonts w:ascii="Amiri" w:hAnsi="Amiri" w:cs="Amiri"/>
          <w:sz w:val="32"/>
          <w:szCs w:val="32"/>
          <w:rtl/>
        </w:rPr>
        <w:t>،</w:t>
      </w:r>
      <w:r w:rsidRPr="00AD5045">
        <w:rPr>
          <w:rFonts w:ascii="Amiri" w:hAnsi="Amiri" w:cs="Amiri"/>
          <w:sz w:val="32"/>
          <w:szCs w:val="32"/>
          <w:rtl/>
        </w:rPr>
        <w:t xml:space="preserve"> حضرمي</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4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(2/355</w:t>
      </w:r>
      <w:r w:rsidR="00711B53">
        <w:rPr>
          <w:rFonts w:ascii="Amiri" w:hAnsi="Amiri" w:cs="Amiri"/>
          <w:color w:val="00007F"/>
          <w:sz w:val="32"/>
          <w:szCs w:val="32"/>
          <w:rtl/>
        </w:rPr>
        <w:t>)</w:t>
      </w:r>
      <w:r w:rsidR="00972A75" w:rsidRPr="00AD5045">
        <w:rPr>
          <w:rFonts w:ascii="Amiri" w:hAnsi="Amiri" w:cs="Amiri"/>
          <w:sz w:val="32"/>
          <w:szCs w:val="32"/>
          <w:rtl/>
        </w:rPr>
        <w:t>.</w:t>
      </w:r>
    </w:p>
    <w:p w14:paraId="6FEA5F85" w14:textId="4256632F"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lastRenderedPageBreak/>
        <w:t xml:space="preserve">1318) يزيد بن صهيب الكوفي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أبوعثمان</w:t>
      </w:r>
      <w:r w:rsidR="00711B53">
        <w:rPr>
          <w:rFonts w:ascii="Amiri" w:hAnsi="Amiri" w:cs="Amiri"/>
          <w:color w:val="00007F"/>
          <w:sz w:val="32"/>
          <w:szCs w:val="32"/>
          <w:rtl/>
        </w:rPr>
        <w:t>)</w:t>
      </w:r>
      <w:r w:rsidRPr="00AD5045">
        <w:rPr>
          <w:rFonts w:ascii="Amiri" w:hAnsi="Amiri" w:cs="Amiri"/>
          <w:sz w:val="32"/>
          <w:szCs w:val="32"/>
          <w:rtl/>
        </w:rPr>
        <w:t xml:space="preserve"> المعروف بالفقير. </w:t>
      </w:r>
    </w:p>
    <w:p w14:paraId="1E655197" w14:textId="7ECD7876"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ضمن جماعة من مشايخ مسعر</w:t>
      </w:r>
      <w:r w:rsidR="00972A75" w:rsidRPr="00AD5045">
        <w:rPr>
          <w:rFonts w:ascii="Amiri" w:hAnsi="Amiri" w:cs="Amiri"/>
          <w:sz w:val="32"/>
          <w:szCs w:val="32"/>
          <w:rtl/>
        </w:rPr>
        <w:t>،</w:t>
      </w:r>
      <w:r w:rsidRPr="00AD5045">
        <w:rPr>
          <w:rFonts w:ascii="Amiri" w:hAnsi="Amiri" w:cs="Amiri"/>
          <w:sz w:val="32"/>
          <w:szCs w:val="32"/>
          <w:rtl/>
        </w:rPr>
        <w:t xml:space="preserve"> ثم قال</w:t>
      </w:r>
      <w:r w:rsidR="00711B53">
        <w:rPr>
          <w:rFonts w:ascii="Amiri" w:hAnsi="Amiri" w:cs="Amiri"/>
          <w:sz w:val="32"/>
          <w:szCs w:val="32"/>
          <w:rtl/>
        </w:rPr>
        <w:t>:</w:t>
      </w:r>
      <w:r w:rsidRPr="00AD5045">
        <w:rPr>
          <w:rFonts w:ascii="Amiri" w:hAnsi="Amiri" w:cs="Amiri"/>
          <w:sz w:val="32"/>
          <w:szCs w:val="32"/>
          <w:rtl/>
        </w:rPr>
        <w:t xml:space="preserve"> هؤلاء كلهم ثقات</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(2/658-660</w:t>
      </w:r>
      <w:r w:rsidR="00711B53">
        <w:rPr>
          <w:rFonts w:ascii="Amiri" w:hAnsi="Amiri" w:cs="Amiri"/>
          <w:color w:val="00007F"/>
          <w:sz w:val="32"/>
          <w:szCs w:val="32"/>
          <w:rtl/>
        </w:rPr>
        <w:t>)</w:t>
      </w:r>
      <w:r w:rsidR="00972A75" w:rsidRPr="00AD5045">
        <w:rPr>
          <w:rFonts w:ascii="Amiri" w:hAnsi="Amiri" w:cs="Amiri"/>
          <w:sz w:val="32"/>
          <w:szCs w:val="32"/>
          <w:rtl/>
        </w:rPr>
        <w:t>.</w:t>
      </w:r>
    </w:p>
    <w:p w14:paraId="50FCB1D0" w14:textId="1CF34B4A"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1319) يزيد بن طهمان الرقاشي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أبوالمعتمر</w:t>
      </w:r>
      <w:r w:rsidR="00711B53">
        <w:rPr>
          <w:rFonts w:ascii="Amiri" w:hAnsi="Amiri" w:cs="Amiri"/>
          <w:color w:val="00007F"/>
          <w:sz w:val="32"/>
          <w:szCs w:val="32"/>
          <w:rtl/>
        </w:rPr>
        <w:t>)</w:t>
      </w:r>
      <w:r w:rsidRPr="00AD5045">
        <w:rPr>
          <w:rFonts w:ascii="Amiri" w:hAnsi="Amiri" w:cs="Amiri"/>
          <w:sz w:val="32"/>
          <w:szCs w:val="32"/>
          <w:rtl/>
        </w:rPr>
        <w:t xml:space="preserve"> البصري نزيل الحيرة.</w:t>
      </w:r>
    </w:p>
    <w:p w14:paraId="3A6FC29D" w14:textId="4A6562F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وروى أبو نعيم عن أبي المعتمر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50"/>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وهو يزيد بن طهمان</w:t>
      </w:r>
      <w:r w:rsidR="00972A75" w:rsidRPr="00AD5045">
        <w:rPr>
          <w:rFonts w:ascii="Amiri" w:hAnsi="Amiri" w:cs="Amiri"/>
          <w:sz w:val="32"/>
          <w:szCs w:val="32"/>
          <w:rtl/>
        </w:rPr>
        <w:t>،</w:t>
      </w:r>
      <w:r w:rsidRPr="00AD5045">
        <w:rPr>
          <w:rFonts w:ascii="Amiri" w:hAnsi="Amiri" w:cs="Amiri"/>
          <w:sz w:val="32"/>
          <w:szCs w:val="32"/>
          <w:rtl/>
        </w:rPr>
        <w:t xml:space="preserve"> حدثنا عنه أبو نعيم</w:t>
      </w:r>
      <w:r w:rsidR="00972A75" w:rsidRPr="00AD5045">
        <w:rPr>
          <w:rFonts w:ascii="Amiri" w:hAnsi="Amiri" w:cs="Amiri"/>
          <w:sz w:val="32"/>
          <w:szCs w:val="32"/>
          <w:rtl/>
        </w:rPr>
        <w:t>،</w:t>
      </w:r>
      <w:r w:rsidRPr="00AD5045">
        <w:rPr>
          <w:rFonts w:ascii="Amiri" w:hAnsi="Amiri" w:cs="Amiri"/>
          <w:sz w:val="32"/>
          <w:szCs w:val="32"/>
          <w:rtl/>
        </w:rPr>
        <w:t xml:space="preserve"> وهو ثقة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5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2/242</w:t>
      </w:r>
      <w:r w:rsidR="00711B53">
        <w:rPr>
          <w:rFonts w:ascii="Amiri" w:hAnsi="Amiri" w:cs="Amiri"/>
          <w:color w:val="00007F"/>
          <w:sz w:val="32"/>
          <w:szCs w:val="32"/>
          <w:rtl/>
        </w:rPr>
        <w:t>)</w:t>
      </w:r>
      <w:r w:rsidR="00972A75" w:rsidRPr="00AD5045">
        <w:rPr>
          <w:rFonts w:ascii="Amiri" w:hAnsi="Amiri" w:cs="Amiri"/>
          <w:sz w:val="32"/>
          <w:szCs w:val="32"/>
          <w:rtl/>
        </w:rPr>
        <w:t>.</w:t>
      </w:r>
    </w:p>
    <w:p w14:paraId="7BF85F13" w14:textId="26B6A52A"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1320) يزيد بن عبد الله بن أسامة بن الهاد الليثي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Pr="00AD5045">
        <w:rPr>
          <w:rFonts w:ascii="Amiri" w:hAnsi="Amiri" w:cs="Amiri"/>
          <w:sz w:val="32"/>
          <w:szCs w:val="32"/>
          <w:rtl/>
        </w:rPr>
        <w:t xml:space="preserve"> المدني. </w:t>
      </w:r>
    </w:p>
    <w:p w14:paraId="5E9E9005" w14:textId="24607A0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الحميدي عن الدراوردي عن يزيد بن عبد الله بن أسامة بن الهاد</w:t>
      </w:r>
      <w:r w:rsidR="00972A75" w:rsidRPr="00AD5045">
        <w:rPr>
          <w:rFonts w:ascii="Amiri" w:hAnsi="Amiri" w:cs="Amiri"/>
          <w:sz w:val="32"/>
          <w:szCs w:val="32"/>
          <w:rtl/>
        </w:rPr>
        <w:t>،</w:t>
      </w:r>
      <w:r w:rsidRPr="00AD5045">
        <w:rPr>
          <w:rFonts w:ascii="Amiri" w:hAnsi="Amiri" w:cs="Amiri"/>
          <w:sz w:val="32"/>
          <w:szCs w:val="32"/>
          <w:rtl/>
        </w:rPr>
        <w:t xml:space="preserve"> وهو مدني ثقة حسن الحديث</w:t>
      </w:r>
      <w:r w:rsidR="00972A75" w:rsidRPr="00AD5045">
        <w:rPr>
          <w:rFonts w:ascii="Amiri" w:hAnsi="Amiri" w:cs="Amiri"/>
          <w:sz w:val="32"/>
          <w:szCs w:val="32"/>
          <w:rtl/>
        </w:rPr>
        <w:t>،</w:t>
      </w:r>
      <w:r w:rsidRPr="00AD5045">
        <w:rPr>
          <w:rFonts w:ascii="Amiri" w:hAnsi="Amiri" w:cs="Amiri"/>
          <w:sz w:val="32"/>
          <w:szCs w:val="32"/>
          <w:rtl/>
        </w:rPr>
        <w:t xml:space="preserve"> يروي عن الصغار</w:t>
      </w:r>
      <w:r w:rsidR="00972A75" w:rsidRPr="00AD5045">
        <w:rPr>
          <w:rFonts w:ascii="Amiri" w:hAnsi="Amiri" w:cs="Amiri"/>
          <w:sz w:val="32"/>
          <w:szCs w:val="32"/>
          <w:rtl/>
        </w:rPr>
        <w:t>،</w:t>
      </w:r>
      <w:r w:rsidRPr="00AD5045">
        <w:rPr>
          <w:rFonts w:ascii="Amiri" w:hAnsi="Amiri" w:cs="Amiri"/>
          <w:sz w:val="32"/>
          <w:szCs w:val="32"/>
          <w:rtl/>
        </w:rPr>
        <w:t xml:space="preserve"> والكبار</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52"/>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2/187</w:t>
      </w:r>
      <w:r w:rsidR="00711B53">
        <w:rPr>
          <w:rFonts w:ascii="Amiri" w:hAnsi="Amiri" w:cs="Amiri"/>
          <w:color w:val="00007F"/>
          <w:sz w:val="32"/>
          <w:szCs w:val="32"/>
          <w:rtl/>
        </w:rPr>
        <w:t>)</w:t>
      </w:r>
      <w:r w:rsidR="00972A75" w:rsidRPr="00AD5045">
        <w:rPr>
          <w:rFonts w:ascii="Amiri" w:hAnsi="Amiri" w:cs="Amiri"/>
          <w:sz w:val="32"/>
          <w:szCs w:val="32"/>
          <w:rtl/>
        </w:rPr>
        <w:t>.</w:t>
      </w:r>
    </w:p>
    <w:p w14:paraId="41B7F6E2" w14:textId="77777777" w:rsidR="00711B53" w:rsidRDefault="0067070C" w:rsidP="0067070C">
      <w:pPr>
        <w:tabs>
          <w:tab w:val="left" w:pos="3929"/>
        </w:tabs>
        <w:rPr>
          <w:rFonts w:ascii="Amiri" w:hAnsi="Amiri" w:cs="Amiri"/>
          <w:sz w:val="32"/>
          <w:szCs w:val="32"/>
          <w:rtl/>
        </w:rPr>
      </w:pPr>
      <w:r w:rsidRPr="00AD5045">
        <w:rPr>
          <w:rFonts w:ascii="Amiri" w:hAnsi="Amiri" w:cs="Amiri"/>
          <w:sz w:val="32"/>
          <w:szCs w:val="32"/>
          <w:rtl/>
        </w:rPr>
        <w:t xml:space="preserve">1321) يزيد بن عبدالرحمن بن أبي مالك الهمداني الدمشقي الكوفي </w:t>
      </w:r>
      <w:r w:rsidRPr="00711B53">
        <w:rPr>
          <w:rFonts w:ascii="Amiri" w:hAnsi="Amiri" w:cs="Amiri"/>
          <w:color w:val="00007F"/>
          <w:sz w:val="32"/>
          <w:szCs w:val="32"/>
          <w:rtl/>
        </w:rPr>
        <w:t>(قد ينسب إلى جده)</w:t>
      </w:r>
    </w:p>
    <w:p w14:paraId="5E5BD07B" w14:textId="470B164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ويزيد بن أبي مالك</w:t>
      </w:r>
      <w:r w:rsidR="00972A75" w:rsidRPr="00AD5045">
        <w:rPr>
          <w:rFonts w:ascii="Amiri" w:hAnsi="Amiri" w:cs="Amiri"/>
          <w:sz w:val="32"/>
          <w:szCs w:val="32"/>
          <w:rtl/>
        </w:rPr>
        <w:t>،</w:t>
      </w:r>
      <w:r w:rsidRPr="00AD5045">
        <w:rPr>
          <w:rFonts w:ascii="Amiri" w:hAnsi="Amiri" w:cs="Amiri"/>
          <w:sz w:val="32"/>
          <w:szCs w:val="32"/>
          <w:rtl/>
        </w:rPr>
        <w:t xml:space="preserve"> شامي</w:t>
      </w:r>
      <w:r w:rsidR="00972A75" w:rsidRPr="00AD5045">
        <w:rPr>
          <w:rFonts w:ascii="Amiri" w:hAnsi="Amiri" w:cs="Amiri"/>
          <w:sz w:val="32"/>
          <w:szCs w:val="32"/>
          <w:rtl/>
        </w:rPr>
        <w:t>،</w:t>
      </w:r>
      <w:r w:rsidRPr="00AD5045">
        <w:rPr>
          <w:rFonts w:ascii="Amiri" w:hAnsi="Amiri" w:cs="Amiri"/>
          <w:sz w:val="32"/>
          <w:szCs w:val="32"/>
          <w:rtl/>
        </w:rPr>
        <w:t xml:space="preserve"> كان قاضي</w:t>
      </w:r>
      <w:r w:rsidR="00972A75" w:rsidRPr="00AD5045">
        <w:rPr>
          <w:rFonts w:ascii="Amiri" w:hAnsi="Amiri" w:cs="Amiri"/>
          <w:sz w:val="32"/>
          <w:szCs w:val="32"/>
          <w:rtl/>
        </w:rPr>
        <w:t>ًا،</w:t>
      </w:r>
      <w:r w:rsidRPr="00AD5045">
        <w:rPr>
          <w:rFonts w:ascii="Amiri" w:hAnsi="Amiri" w:cs="Amiri"/>
          <w:sz w:val="32"/>
          <w:szCs w:val="32"/>
          <w:rtl/>
        </w:rPr>
        <w:t xml:space="preserve"> وابنه خالد بن يزيد بن أبي مالك</w:t>
      </w:r>
      <w:r w:rsidR="00972A75" w:rsidRPr="00AD5045">
        <w:rPr>
          <w:rFonts w:ascii="Amiri" w:hAnsi="Amiri" w:cs="Amiri"/>
          <w:sz w:val="32"/>
          <w:szCs w:val="32"/>
          <w:rtl/>
        </w:rPr>
        <w:t>،</w:t>
      </w:r>
      <w:r w:rsidRPr="00AD5045">
        <w:rPr>
          <w:rFonts w:ascii="Amiri" w:hAnsi="Amiri" w:cs="Amiri"/>
          <w:sz w:val="32"/>
          <w:szCs w:val="32"/>
          <w:rtl/>
        </w:rPr>
        <w:t xml:space="preserve"> في حديثهما لين.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53"/>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2/454</w:t>
      </w:r>
      <w:r w:rsidR="00711B53">
        <w:rPr>
          <w:rFonts w:ascii="Amiri" w:hAnsi="Amiri" w:cs="Amiri"/>
          <w:color w:val="00007F"/>
          <w:sz w:val="32"/>
          <w:szCs w:val="32"/>
          <w:rtl/>
        </w:rPr>
        <w:t>)</w:t>
      </w:r>
      <w:r w:rsidR="00972A75" w:rsidRPr="00AD5045">
        <w:rPr>
          <w:rFonts w:ascii="Amiri" w:hAnsi="Amiri" w:cs="Amiri"/>
          <w:sz w:val="32"/>
          <w:szCs w:val="32"/>
          <w:rtl/>
        </w:rPr>
        <w:t>.</w:t>
      </w:r>
    </w:p>
    <w:p w14:paraId="29FF50E7" w14:textId="51270C5B" w:rsidR="00711B53" w:rsidRDefault="0067070C" w:rsidP="0067070C">
      <w:pPr>
        <w:tabs>
          <w:tab w:val="left" w:pos="3929"/>
        </w:tabs>
        <w:rPr>
          <w:rFonts w:ascii="Amiri" w:hAnsi="Amiri" w:cs="Amiri"/>
          <w:sz w:val="32"/>
          <w:szCs w:val="32"/>
          <w:rtl/>
        </w:rPr>
      </w:pPr>
      <w:r w:rsidRPr="00AD5045">
        <w:rPr>
          <w:rFonts w:ascii="Amiri" w:hAnsi="Amiri" w:cs="Amiri"/>
          <w:sz w:val="32"/>
          <w:szCs w:val="32"/>
          <w:rtl/>
        </w:rPr>
        <w:t xml:space="preserve">1322) يزيد بن عبدالرحمن الدالاني </w:t>
      </w:r>
      <w:r w:rsidRPr="00711B53">
        <w:rPr>
          <w:rFonts w:ascii="Amiri" w:hAnsi="Amiri" w:cs="Amiri"/>
          <w:color w:val="00007F"/>
          <w:sz w:val="32"/>
          <w:szCs w:val="32"/>
          <w:rtl/>
        </w:rPr>
        <w:t>(أبوخالد)</w:t>
      </w:r>
      <w:r w:rsidRPr="00AD5045">
        <w:rPr>
          <w:rFonts w:ascii="Amiri" w:hAnsi="Amiri" w:cs="Amiri"/>
          <w:sz w:val="32"/>
          <w:szCs w:val="32"/>
          <w:rtl/>
        </w:rPr>
        <w:t xml:space="preserve"> الأسدي.</w:t>
      </w:r>
      <w:r w:rsidR="00711B53">
        <w:rPr>
          <w:rFonts w:ascii="Amiri" w:hAnsi="Amiri" w:cs="Amiri"/>
          <w:color w:val="00007F"/>
          <w:sz w:val="32"/>
          <w:szCs w:val="32"/>
          <w:rtl/>
        </w:rPr>
        <w:t xml:space="preserve">( </w:t>
      </w:r>
      <w:r w:rsidRPr="00711B53">
        <w:rPr>
          <w:rFonts w:ascii="Amiri" w:hAnsi="Amiri" w:cs="Amiri"/>
          <w:color w:val="00007F"/>
          <w:sz w:val="32"/>
          <w:szCs w:val="32"/>
          <w:rtl/>
        </w:rPr>
        <w:t>جعله ابن حجر في الكنى</w:t>
      </w:r>
      <w:r w:rsidR="00711B53">
        <w:rPr>
          <w:rFonts w:ascii="Amiri" w:hAnsi="Amiri" w:cs="Amiri"/>
          <w:color w:val="00007F"/>
          <w:sz w:val="32"/>
          <w:szCs w:val="32"/>
          <w:rtl/>
        </w:rPr>
        <w:t>)</w:t>
      </w:r>
      <w:r w:rsidRPr="00AD5045">
        <w:rPr>
          <w:rFonts w:ascii="Amiri" w:hAnsi="Amiri" w:cs="Amiri"/>
          <w:sz w:val="32"/>
          <w:szCs w:val="32"/>
          <w:rtl/>
        </w:rPr>
        <w:t xml:space="preserve"> </w:t>
      </w:r>
    </w:p>
    <w:p w14:paraId="2D89BB4E" w14:textId="34B9A3B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محمد بن بشار قال</w:t>
      </w:r>
      <w:r w:rsidR="00711B53">
        <w:rPr>
          <w:rFonts w:ascii="Amiri" w:hAnsi="Amiri" w:cs="Amiri"/>
          <w:sz w:val="32"/>
          <w:szCs w:val="32"/>
          <w:rtl/>
        </w:rPr>
        <w:t>:</w:t>
      </w:r>
      <w:r w:rsidRPr="00AD5045">
        <w:rPr>
          <w:rFonts w:ascii="Amiri" w:hAnsi="Amiri" w:cs="Amiri"/>
          <w:sz w:val="32"/>
          <w:szCs w:val="32"/>
          <w:rtl/>
        </w:rPr>
        <w:t xml:space="preserve"> حدثنا عبد الرحمن بن مهدي عن سفيان عن يزيد أبي خالد الدالاني</w:t>
      </w:r>
      <w:r w:rsidR="00972A75" w:rsidRPr="00AD5045">
        <w:rPr>
          <w:rFonts w:ascii="Amiri" w:hAnsi="Amiri" w:cs="Amiri"/>
          <w:sz w:val="32"/>
          <w:szCs w:val="32"/>
          <w:rtl/>
        </w:rPr>
        <w:t>،</w:t>
      </w:r>
      <w:r w:rsidRPr="00AD5045">
        <w:rPr>
          <w:rFonts w:ascii="Amiri" w:hAnsi="Amiri" w:cs="Amiri"/>
          <w:sz w:val="32"/>
          <w:szCs w:val="32"/>
          <w:rtl/>
        </w:rPr>
        <w:t xml:space="preserve"> منكر الحديث</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3/113</w:t>
      </w:r>
      <w:r w:rsidR="00711B53">
        <w:rPr>
          <w:rFonts w:ascii="Amiri" w:hAnsi="Amiri" w:cs="Amiri"/>
          <w:color w:val="00007F"/>
          <w:sz w:val="32"/>
          <w:szCs w:val="32"/>
          <w:rtl/>
        </w:rPr>
        <w:t>)</w:t>
      </w:r>
      <w:r w:rsidR="00972A75" w:rsidRPr="00AD5045">
        <w:rPr>
          <w:rFonts w:ascii="Amiri" w:hAnsi="Amiri" w:cs="Amiri"/>
          <w:sz w:val="32"/>
          <w:szCs w:val="32"/>
          <w:rtl/>
        </w:rPr>
        <w:t>.</w:t>
      </w:r>
    </w:p>
    <w:p w14:paraId="0D2AFF55"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1323) يزيد بن عبد العزيز بن سياه الأسدي الحِمَّاني</w:t>
      </w:r>
      <w:r w:rsidRPr="00711B53">
        <w:rPr>
          <w:rFonts w:ascii="Amiri" w:hAnsi="Amiri" w:cs="Amiri"/>
          <w:color w:val="00007F"/>
          <w:sz w:val="32"/>
          <w:szCs w:val="32"/>
          <w:rtl/>
        </w:rPr>
        <w:t>(أبوعبدالله)</w:t>
      </w:r>
      <w:r w:rsidRPr="00AD5045">
        <w:rPr>
          <w:rFonts w:ascii="Amiri" w:hAnsi="Amiri" w:cs="Amiri"/>
          <w:sz w:val="32"/>
          <w:szCs w:val="32"/>
          <w:rtl/>
        </w:rPr>
        <w:t xml:space="preserve"> الكوفي. </w:t>
      </w:r>
    </w:p>
    <w:p w14:paraId="117E8A6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وعبيد الله بن موسى قال</w:t>
      </w:r>
      <w:r w:rsidR="00711B53">
        <w:rPr>
          <w:rFonts w:ascii="Amiri" w:hAnsi="Amiri" w:cs="Amiri"/>
          <w:sz w:val="32"/>
          <w:szCs w:val="32"/>
          <w:rtl/>
        </w:rPr>
        <w:t>:</w:t>
      </w:r>
      <w:r w:rsidRPr="00AD5045">
        <w:rPr>
          <w:rFonts w:ascii="Amiri" w:hAnsi="Amiri" w:cs="Amiri"/>
          <w:sz w:val="32"/>
          <w:szCs w:val="32"/>
          <w:rtl/>
        </w:rPr>
        <w:t xml:space="preserve"> حدثنا عبد العزيز بن سياه قال</w:t>
      </w:r>
      <w:r w:rsidR="00711B53">
        <w:rPr>
          <w:rFonts w:ascii="Amiri" w:hAnsi="Amiri" w:cs="Amiri"/>
          <w:sz w:val="32"/>
          <w:szCs w:val="32"/>
          <w:rtl/>
        </w:rPr>
        <w:t>:</w:t>
      </w:r>
      <w:r w:rsidRPr="00AD5045">
        <w:rPr>
          <w:rFonts w:ascii="Amiri" w:hAnsi="Amiri" w:cs="Amiri"/>
          <w:sz w:val="32"/>
          <w:szCs w:val="32"/>
          <w:rtl/>
        </w:rPr>
        <w:t xml:space="preserve"> حدثني حبيب بن أبي ثابت عن ابن عمر قال</w:t>
      </w:r>
      <w:r w:rsidR="00711B53">
        <w:rPr>
          <w:rFonts w:ascii="Amiri" w:hAnsi="Amiri" w:cs="Amiri"/>
          <w:sz w:val="32"/>
          <w:szCs w:val="32"/>
          <w:rtl/>
        </w:rPr>
        <w:t>:</w:t>
      </w:r>
      <w:r w:rsidRPr="00AD5045">
        <w:rPr>
          <w:rFonts w:ascii="Amiri" w:hAnsi="Amiri" w:cs="Amiri"/>
          <w:sz w:val="32"/>
          <w:szCs w:val="32"/>
          <w:rtl/>
        </w:rPr>
        <w:t xml:space="preserve"> ما أجدني آسى على شيء من الدنيا</w:t>
      </w:r>
      <w:r w:rsidR="00972A75" w:rsidRPr="00AD5045">
        <w:rPr>
          <w:rFonts w:ascii="Amiri" w:hAnsi="Amiri" w:cs="Amiri"/>
          <w:sz w:val="32"/>
          <w:szCs w:val="32"/>
          <w:rtl/>
        </w:rPr>
        <w:t>،</w:t>
      </w:r>
      <w:r w:rsidRPr="00AD5045">
        <w:rPr>
          <w:rFonts w:ascii="Amiri" w:hAnsi="Amiri" w:cs="Amiri"/>
          <w:sz w:val="32"/>
          <w:szCs w:val="32"/>
          <w:rtl/>
        </w:rPr>
        <w:t xml:space="preserve"> إلا أني لم أقاتل الفئة الباغية</w:t>
      </w:r>
      <w:r w:rsidR="00972A75" w:rsidRPr="00AD5045">
        <w:rPr>
          <w:rFonts w:ascii="Amiri" w:hAnsi="Amiri" w:cs="Amiri"/>
          <w:sz w:val="32"/>
          <w:szCs w:val="32"/>
          <w:rtl/>
        </w:rPr>
        <w:t>.</w:t>
      </w:r>
      <w:r w:rsidRPr="00AD5045">
        <w:rPr>
          <w:rFonts w:ascii="Amiri" w:hAnsi="Amiri" w:cs="Amiri"/>
          <w:sz w:val="32"/>
          <w:szCs w:val="32"/>
          <w:rtl/>
        </w:rPr>
        <w:t xml:space="preserve"> </w:t>
      </w:r>
    </w:p>
    <w:p w14:paraId="4319AF8C" w14:textId="3F2C3302"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وابنه يزيد بن عبد العزيز</w:t>
      </w:r>
      <w:r w:rsidR="00972A75" w:rsidRPr="00AD5045">
        <w:rPr>
          <w:rFonts w:ascii="Amiri" w:hAnsi="Amiri" w:cs="Amiri"/>
          <w:sz w:val="32"/>
          <w:szCs w:val="32"/>
          <w:rtl/>
        </w:rPr>
        <w:t>،</w:t>
      </w:r>
      <w:r w:rsidRPr="00AD5045">
        <w:rPr>
          <w:rFonts w:ascii="Amiri" w:hAnsi="Amiri" w:cs="Amiri"/>
          <w:sz w:val="32"/>
          <w:szCs w:val="32"/>
          <w:rtl/>
        </w:rPr>
        <w:t xml:space="preserve"> يروي عن الأعمش</w:t>
      </w:r>
      <w:r w:rsidR="00972A75" w:rsidRPr="00AD5045">
        <w:rPr>
          <w:rFonts w:ascii="Amiri" w:hAnsi="Amiri" w:cs="Amiri"/>
          <w:sz w:val="32"/>
          <w:szCs w:val="32"/>
          <w:rtl/>
        </w:rPr>
        <w:t>،</w:t>
      </w:r>
      <w:r w:rsidRPr="00AD5045">
        <w:rPr>
          <w:rFonts w:ascii="Amiri" w:hAnsi="Amiri" w:cs="Amiri"/>
          <w:sz w:val="32"/>
          <w:szCs w:val="32"/>
          <w:rtl/>
        </w:rPr>
        <w:t xml:space="preserve"> وهو ثقة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5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(3/84)</w:t>
      </w:r>
      <w:r w:rsidRPr="00AD5045">
        <w:rPr>
          <w:rFonts w:ascii="Amiri" w:hAnsi="Amiri" w:cs="Amiri"/>
          <w:sz w:val="32"/>
          <w:szCs w:val="32"/>
          <w:rtl/>
        </w:rPr>
        <w:t xml:space="preserve"> </w:t>
      </w:r>
    </w:p>
    <w:p w14:paraId="342FB9B7"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1324) يزيد بن عبدالملك بن المغيرة بن نوفل بن الحارث الهاشمي النوفلي.</w:t>
      </w:r>
      <w:r w:rsidR="00711B53">
        <w:rPr>
          <w:rFonts w:ascii="Amiri" w:hAnsi="Amiri" w:cs="Amiri"/>
          <w:sz w:val="32"/>
          <w:szCs w:val="32"/>
          <w:rtl/>
        </w:rPr>
        <w:t xml:space="preserve"> </w:t>
      </w:r>
    </w:p>
    <w:p w14:paraId="2D995C91" w14:textId="125C360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الفضل بن زياد قال</w:t>
      </w:r>
      <w:r w:rsidR="00711B53">
        <w:rPr>
          <w:rFonts w:ascii="Amiri" w:hAnsi="Amiri" w:cs="Amiri"/>
          <w:sz w:val="32"/>
          <w:szCs w:val="32"/>
          <w:rtl/>
        </w:rPr>
        <w:t>:</w:t>
      </w:r>
      <w:r w:rsidRPr="00AD5045">
        <w:rPr>
          <w:rFonts w:ascii="Amiri" w:hAnsi="Amiri" w:cs="Amiri"/>
          <w:sz w:val="32"/>
          <w:szCs w:val="32"/>
          <w:rtl/>
        </w:rPr>
        <w:t xml:space="preserve"> سألت أبا عبد الله عن يزيد بن عبد الملك النوفلي؟ فقال</w:t>
      </w:r>
      <w:r w:rsidR="00711B53">
        <w:rPr>
          <w:rFonts w:ascii="Amiri" w:hAnsi="Amiri" w:cs="Amiri"/>
          <w:sz w:val="32"/>
          <w:szCs w:val="32"/>
          <w:rtl/>
        </w:rPr>
        <w:t>:</w:t>
      </w:r>
      <w:r w:rsidRPr="00AD5045">
        <w:rPr>
          <w:rFonts w:ascii="Amiri" w:hAnsi="Amiri" w:cs="Amiri"/>
          <w:sz w:val="32"/>
          <w:szCs w:val="32"/>
          <w:rtl/>
        </w:rPr>
        <w:t xml:space="preserve"> شيخ من أهل المدينة</w:t>
      </w:r>
      <w:r w:rsidR="00972A75" w:rsidRPr="00AD5045">
        <w:rPr>
          <w:rFonts w:ascii="Amiri" w:hAnsi="Amiri" w:cs="Amiri"/>
          <w:sz w:val="32"/>
          <w:szCs w:val="32"/>
          <w:rtl/>
        </w:rPr>
        <w:t>،</w:t>
      </w:r>
      <w:r w:rsidRPr="00AD5045">
        <w:rPr>
          <w:rFonts w:ascii="Amiri" w:hAnsi="Amiri" w:cs="Amiri"/>
          <w:sz w:val="32"/>
          <w:szCs w:val="32"/>
          <w:rtl/>
        </w:rPr>
        <w:t xml:space="preserve"> ليس به بأس</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55"/>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1/427</w:t>
      </w:r>
      <w:r w:rsidR="00711B53">
        <w:rPr>
          <w:rFonts w:ascii="Amiri" w:hAnsi="Amiri" w:cs="Amiri"/>
          <w:color w:val="00007F"/>
          <w:sz w:val="32"/>
          <w:szCs w:val="32"/>
          <w:rtl/>
        </w:rPr>
        <w:t>)</w:t>
      </w:r>
      <w:r w:rsidR="00972A75" w:rsidRPr="00AD5045">
        <w:rPr>
          <w:rFonts w:ascii="Amiri" w:hAnsi="Amiri" w:cs="Amiri"/>
          <w:sz w:val="32"/>
          <w:szCs w:val="32"/>
          <w:rtl/>
        </w:rPr>
        <w:t>.</w:t>
      </w:r>
    </w:p>
    <w:p w14:paraId="4325D7D1"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1325) يزيد بن عياض بن جُعدُبة الليثي </w:t>
      </w:r>
      <w:r w:rsidRPr="00711B53">
        <w:rPr>
          <w:rFonts w:ascii="Amiri" w:hAnsi="Amiri" w:cs="Amiri"/>
          <w:color w:val="00007F"/>
          <w:sz w:val="32"/>
          <w:szCs w:val="32"/>
          <w:rtl/>
        </w:rPr>
        <w:t>(أبوالحكم)</w:t>
      </w:r>
      <w:r w:rsidRPr="00AD5045">
        <w:rPr>
          <w:rFonts w:ascii="Amiri" w:hAnsi="Amiri" w:cs="Amiri"/>
          <w:sz w:val="32"/>
          <w:szCs w:val="32"/>
          <w:rtl/>
        </w:rPr>
        <w:t xml:space="preserve"> المدني نزيل البصرة. </w:t>
      </w:r>
    </w:p>
    <w:p w14:paraId="1711C105" w14:textId="1FC25FB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عبد العزيز بن عمران حدثنا أبو زيد عبد الحميد بن الوليد بن المغيرة حدثني ابن القاسم قال</w:t>
      </w:r>
      <w:r w:rsidR="00711B53">
        <w:rPr>
          <w:rFonts w:ascii="Amiri" w:hAnsi="Amiri" w:cs="Amiri"/>
          <w:sz w:val="32"/>
          <w:szCs w:val="32"/>
          <w:rtl/>
        </w:rPr>
        <w:t>:</w:t>
      </w:r>
      <w:r w:rsidRPr="00AD5045">
        <w:rPr>
          <w:rFonts w:ascii="Amiri" w:hAnsi="Amiri" w:cs="Amiri"/>
          <w:sz w:val="32"/>
          <w:szCs w:val="32"/>
          <w:rtl/>
        </w:rPr>
        <w:t xml:space="preserve"> سألت مالك</w:t>
      </w:r>
      <w:r w:rsidR="00972A75" w:rsidRPr="00AD5045">
        <w:rPr>
          <w:rFonts w:ascii="Amiri" w:hAnsi="Amiri" w:cs="Amiri"/>
          <w:sz w:val="32"/>
          <w:szCs w:val="32"/>
          <w:rtl/>
        </w:rPr>
        <w:t>ًا</w:t>
      </w:r>
      <w:r w:rsidRPr="00AD5045">
        <w:rPr>
          <w:rFonts w:ascii="Amiri" w:hAnsi="Amiri" w:cs="Amiri"/>
          <w:sz w:val="32"/>
          <w:szCs w:val="32"/>
          <w:rtl/>
        </w:rPr>
        <w:t xml:space="preserve"> عن ابن سمعان</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كذاب</w:t>
      </w:r>
      <w:r w:rsidR="00972A75" w:rsidRPr="00AD5045">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فيزيد بن عياض</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أكذب وأكذب</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5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1/699</w:t>
      </w:r>
      <w:r w:rsidR="00711B53">
        <w:rPr>
          <w:rFonts w:ascii="Amiri" w:hAnsi="Amiri" w:cs="Amiri"/>
          <w:color w:val="00007F"/>
          <w:sz w:val="32"/>
          <w:szCs w:val="32"/>
          <w:rtl/>
        </w:rPr>
        <w:t>)</w:t>
      </w:r>
      <w:r w:rsidR="00972A75" w:rsidRPr="00AD5045">
        <w:rPr>
          <w:rFonts w:ascii="Amiri" w:hAnsi="Amiri" w:cs="Amiri"/>
          <w:sz w:val="32"/>
          <w:szCs w:val="32"/>
          <w:rtl/>
        </w:rPr>
        <w:t>.</w:t>
      </w:r>
    </w:p>
    <w:p w14:paraId="277A07E6" w14:textId="5F77A294" w:rsidR="00711B53" w:rsidRDefault="0067070C" w:rsidP="0067070C">
      <w:pPr>
        <w:jc w:val="lowKashida"/>
        <w:rPr>
          <w:rFonts w:ascii="Amiri" w:hAnsi="Amiri" w:cs="Amiri"/>
          <w:sz w:val="32"/>
          <w:szCs w:val="32"/>
          <w:rtl/>
        </w:rPr>
      </w:pPr>
      <w:r w:rsidRPr="00AD5045">
        <w:rPr>
          <w:rFonts w:ascii="Amiri" w:hAnsi="Amiri" w:cs="Amiri"/>
          <w:sz w:val="32"/>
          <w:szCs w:val="32"/>
          <w:rtl/>
        </w:rPr>
        <w:t>وذكره أبو يوسف</w:t>
      </w:r>
      <w:r w:rsidR="00711B53">
        <w:rPr>
          <w:rFonts w:ascii="Amiri" w:hAnsi="Amiri" w:cs="Amiri"/>
          <w:sz w:val="32"/>
          <w:szCs w:val="32"/>
          <w:rtl/>
        </w:rPr>
        <w:t>:</w:t>
      </w:r>
      <w:r w:rsidRPr="00AD5045">
        <w:rPr>
          <w:rFonts w:ascii="Amiri" w:hAnsi="Amiri" w:cs="Amiri"/>
          <w:sz w:val="32"/>
          <w:szCs w:val="32"/>
          <w:rtl/>
        </w:rPr>
        <w:t xml:space="preserve"> في باب من يرغب عن الرواية عنهم</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5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3/37</w:t>
      </w:r>
      <w:r w:rsidR="00711B53">
        <w:rPr>
          <w:rFonts w:ascii="Amiri" w:hAnsi="Amiri" w:cs="Amiri"/>
          <w:color w:val="00007F"/>
          <w:sz w:val="32"/>
          <w:szCs w:val="32"/>
          <w:rtl/>
        </w:rPr>
        <w:t>)</w:t>
      </w:r>
      <w:r w:rsidRPr="00AD5045">
        <w:rPr>
          <w:rFonts w:ascii="Amiri" w:hAnsi="Amiri" w:cs="Amiri"/>
          <w:sz w:val="32"/>
          <w:szCs w:val="32"/>
          <w:rtl/>
        </w:rPr>
        <w:t xml:space="preserve"> </w:t>
      </w:r>
    </w:p>
    <w:p w14:paraId="4F896928" w14:textId="4F1F4C9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ويزيد بن عياض بن جُعدبة وسمه مالكٌ بالكذب.</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(3/54)</w:t>
      </w:r>
      <w:r w:rsidRPr="00AD5045">
        <w:rPr>
          <w:rFonts w:ascii="Amiri" w:hAnsi="Amiri" w:cs="Amiri"/>
          <w:sz w:val="32"/>
          <w:szCs w:val="32"/>
          <w:rtl/>
        </w:rPr>
        <w:t xml:space="preserve"> </w:t>
      </w:r>
    </w:p>
    <w:p w14:paraId="7B1B23C8" w14:textId="39AFC143"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1326) يزيد بن كيسان اليشكري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أبوإسماعيل</w:t>
      </w:r>
      <w:r w:rsidR="00711B53">
        <w:rPr>
          <w:rFonts w:ascii="Amiri" w:hAnsi="Amiri" w:cs="Amiri"/>
          <w:color w:val="00007F"/>
          <w:sz w:val="32"/>
          <w:szCs w:val="32"/>
          <w:rtl/>
        </w:rPr>
        <w:t>)</w:t>
      </w:r>
      <w:r w:rsidRPr="00AD5045">
        <w:rPr>
          <w:rFonts w:ascii="Amiri" w:hAnsi="Amiri" w:cs="Amiri"/>
          <w:sz w:val="32"/>
          <w:szCs w:val="32"/>
          <w:rtl/>
        </w:rPr>
        <w:t xml:space="preserve"> أو </w:t>
      </w:r>
      <w:r w:rsidR="00711B53">
        <w:rPr>
          <w:rFonts w:ascii="Amiri" w:hAnsi="Amiri" w:cs="Amiri"/>
          <w:color w:val="00007F"/>
          <w:sz w:val="32"/>
          <w:szCs w:val="32"/>
          <w:rtl/>
        </w:rPr>
        <w:t xml:space="preserve">( </w:t>
      </w:r>
      <w:r w:rsidRPr="00711B53">
        <w:rPr>
          <w:rFonts w:ascii="Amiri" w:hAnsi="Amiri" w:cs="Amiri"/>
          <w:color w:val="00007F"/>
          <w:sz w:val="32"/>
          <w:szCs w:val="32"/>
          <w:rtl/>
        </w:rPr>
        <w:t>أبومنين</w:t>
      </w:r>
      <w:r w:rsidR="00711B53">
        <w:rPr>
          <w:rFonts w:ascii="Amiri" w:hAnsi="Amiri" w:cs="Amiri"/>
          <w:color w:val="00007F"/>
          <w:sz w:val="32"/>
          <w:szCs w:val="32"/>
          <w:rtl/>
        </w:rPr>
        <w:t>)</w:t>
      </w:r>
      <w:r w:rsidRPr="00AD5045">
        <w:rPr>
          <w:rFonts w:ascii="Amiri" w:hAnsi="Amiri" w:cs="Amiri"/>
          <w:sz w:val="32"/>
          <w:szCs w:val="32"/>
          <w:rtl/>
        </w:rPr>
        <w:t xml:space="preserve"> الكوفي. </w:t>
      </w:r>
    </w:p>
    <w:p w14:paraId="280764F3" w14:textId="3B0EF5F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الحميدي قال</w:t>
      </w:r>
      <w:r w:rsidR="00711B53">
        <w:rPr>
          <w:rFonts w:ascii="Amiri" w:hAnsi="Amiri" w:cs="Amiri"/>
          <w:sz w:val="32"/>
          <w:szCs w:val="32"/>
          <w:rtl/>
        </w:rPr>
        <w:t>:</w:t>
      </w:r>
      <w:r w:rsidRPr="00AD5045">
        <w:rPr>
          <w:rFonts w:ascii="Amiri" w:hAnsi="Amiri" w:cs="Amiri"/>
          <w:sz w:val="32"/>
          <w:szCs w:val="32"/>
          <w:rtl/>
        </w:rPr>
        <w:t xml:space="preserve"> ثنا سفيان قال</w:t>
      </w:r>
      <w:r w:rsidR="00711B53">
        <w:rPr>
          <w:rFonts w:ascii="Amiri" w:hAnsi="Amiri" w:cs="Amiri"/>
          <w:sz w:val="32"/>
          <w:szCs w:val="32"/>
          <w:rtl/>
        </w:rPr>
        <w:t>:</w:t>
      </w:r>
      <w:r w:rsidRPr="00AD5045">
        <w:rPr>
          <w:rFonts w:ascii="Amiri" w:hAnsi="Amiri" w:cs="Amiri"/>
          <w:sz w:val="32"/>
          <w:szCs w:val="32"/>
          <w:rtl/>
        </w:rPr>
        <w:t xml:space="preserve"> حدثنا يزيد بن كيسان اليشكري أبو منين</w:t>
      </w:r>
      <w:r w:rsidR="00972A75" w:rsidRPr="00AD5045">
        <w:rPr>
          <w:rFonts w:ascii="Amiri" w:hAnsi="Amiri" w:cs="Amiri"/>
          <w:sz w:val="32"/>
          <w:szCs w:val="32"/>
          <w:rtl/>
        </w:rPr>
        <w:t>،</w:t>
      </w:r>
      <w:r w:rsidRPr="00AD5045">
        <w:rPr>
          <w:rFonts w:ascii="Amiri" w:hAnsi="Amiri" w:cs="Amiri"/>
          <w:sz w:val="32"/>
          <w:szCs w:val="32"/>
          <w:rtl/>
        </w:rPr>
        <w:t xml:space="preserve"> كوفي ثقة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3/119</w:t>
      </w:r>
      <w:r w:rsidR="00711B53">
        <w:rPr>
          <w:rFonts w:ascii="Amiri" w:hAnsi="Amiri" w:cs="Amiri"/>
          <w:color w:val="00007F"/>
          <w:sz w:val="32"/>
          <w:szCs w:val="32"/>
          <w:rtl/>
        </w:rPr>
        <w:t>)</w:t>
      </w:r>
      <w:r w:rsidR="00972A75" w:rsidRPr="00AD5045">
        <w:rPr>
          <w:rFonts w:ascii="Amiri" w:hAnsi="Amiri" w:cs="Amiri"/>
          <w:sz w:val="32"/>
          <w:szCs w:val="32"/>
          <w:rtl/>
        </w:rPr>
        <w:t>.</w:t>
      </w:r>
    </w:p>
    <w:p w14:paraId="4532E7D0" w14:textId="50C5C8ED"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1327) يزيد بن مردانُبة الكوفي </w:t>
      </w:r>
      <w:r w:rsidR="00711B53">
        <w:rPr>
          <w:rFonts w:ascii="Amiri" w:hAnsi="Amiri" w:cs="Amiri"/>
          <w:color w:val="00007F"/>
          <w:sz w:val="32"/>
          <w:szCs w:val="32"/>
          <w:rtl/>
        </w:rPr>
        <w:t xml:space="preserve">( </w:t>
      </w:r>
      <w:r w:rsidRPr="00711B53">
        <w:rPr>
          <w:rFonts w:ascii="Amiri" w:hAnsi="Amiri" w:cs="Amiri"/>
          <w:color w:val="00007F"/>
          <w:sz w:val="32"/>
          <w:szCs w:val="32"/>
          <w:rtl/>
        </w:rPr>
        <w:t>أصله من أصبهان</w:t>
      </w:r>
      <w:r w:rsidR="00711B53">
        <w:rPr>
          <w:rFonts w:ascii="Amiri" w:hAnsi="Amiri" w:cs="Amiri"/>
          <w:color w:val="00007F"/>
          <w:sz w:val="32"/>
          <w:szCs w:val="32"/>
          <w:rtl/>
        </w:rPr>
        <w:t>)</w:t>
      </w:r>
      <w:r w:rsidRPr="00AD5045">
        <w:rPr>
          <w:rFonts w:ascii="Amiri" w:hAnsi="Amiri" w:cs="Amiri"/>
          <w:sz w:val="32"/>
          <w:szCs w:val="32"/>
          <w:rtl/>
        </w:rPr>
        <w:t xml:space="preserve">. </w:t>
      </w:r>
    </w:p>
    <w:p w14:paraId="42947109" w14:textId="01D9542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ثنا يزيد بن مردانبة مولى عمرو بن حريث</w:t>
      </w:r>
      <w:r w:rsidR="00972A75" w:rsidRPr="00AD5045">
        <w:rPr>
          <w:rFonts w:ascii="Amiri" w:hAnsi="Amiri" w:cs="Amiri"/>
          <w:sz w:val="32"/>
          <w:szCs w:val="32"/>
          <w:rtl/>
        </w:rPr>
        <w:t>،</w:t>
      </w:r>
      <w:r w:rsidRPr="00AD5045">
        <w:rPr>
          <w:rFonts w:ascii="Amiri" w:hAnsi="Amiri" w:cs="Amiri"/>
          <w:sz w:val="32"/>
          <w:szCs w:val="32"/>
          <w:rtl/>
        </w:rPr>
        <w:t xml:space="preserve"> وهو ثقة</w:t>
      </w:r>
      <w:r w:rsidR="00972A75" w:rsidRPr="00AD5045">
        <w:rPr>
          <w:rFonts w:ascii="Amiri" w:hAnsi="Amiri" w:cs="Amiri"/>
          <w:sz w:val="32"/>
          <w:szCs w:val="32"/>
          <w:rtl/>
        </w:rPr>
        <w:t>،</w:t>
      </w:r>
      <w:r w:rsidRPr="00AD5045">
        <w:rPr>
          <w:rFonts w:ascii="Amiri" w:hAnsi="Amiri" w:cs="Amiri"/>
          <w:sz w:val="32"/>
          <w:szCs w:val="32"/>
          <w:rtl/>
        </w:rPr>
        <w:t xml:space="preserve"> وهو جد ولد القاسم بن محمد الكوفي</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3/243</w:t>
      </w:r>
      <w:r w:rsidR="00711B53">
        <w:rPr>
          <w:rFonts w:ascii="Amiri" w:hAnsi="Amiri" w:cs="Amiri"/>
          <w:color w:val="00007F"/>
          <w:sz w:val="32"/>
          <w:szCs w:val="32"/>
          <w:rtl/>
        </w:rPr>
        <w:t>)</w:t>
      </w:r>
      <w:r w:rsidR="00972A75" w:rsidRPr="00AD5045">
        <w:rPr>
          <w:rFonts w:ascii="Amiri" w:hAnsi="Amiri" w:cs="Amiri"/>
          <w:sz w:val="32"/>
          <w:szCs w:val="32"/>
          <w:rtl/>
        </w:rPr>
        <w:t>.</w:t>
      </w:r>
    </w:p>
    <w:p w14:paraId="35050388"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1328) يزيد بن مسهر النهدي الكوفي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658"/>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vertAlign w:val="superscript"/>
          <w:rtl/>
        </w:rPr>
        <w:t>.</w:t>
      </w:r>
      <w:r w:rsidRPr="00AD5045">
        <w:rPr>
          <w:rFonts w:ascii="Amiri" w:hAnsi="Amiri" w:cs="Amiri"/>
          <w:sz w:val="32"/>
          <w:szCs w:val="32"/>
          <w:rtl/>
        </w:rPr>
        <w:t xml:space="preserve"> </w:t>
      </w:r>
    </w:p>
    <w:p w14:paraId="72149A77" w14:textId="1BD9E5D1"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بكر حدثنا سفيان حدثنا عمير بن عبد الله قال</w:t>
      </w:r>
      <w:r w:rsidR="00711B53">
        <w:rPr>
          <w:rFonts w:ascii="Amiri" w:hAnsi="Amiri" w:cs="Amiri"/>
          <w:sz w:val="32"/>
          <w:szCs w:val="32"/>
          <w:rtl/>
        </w:rPr>
        <w:t>:</w:t>
      </w:r>
      <w:r w:rsidRPr="00AD5045">
        <w:rPr>
          <w:rFonts w:ascii="Amiri" w:hAnsi="Amiri" w:cs="Amiri"/>
          <w:sz w:val="32"/>
          <w:szCs w:val="32"/>
          <w:rtl/>
        </w:rPr>
        <w:t xml:space="preserve"> كبراء أهل الكوفة</w:t>
      </w:r>
      <w:r w:rsidR="00711B53">
        <w:rPr>
          <w:rFonts w:ascii="Amiri" w:hAnsi="Amiri" w:cs="Amiri"/>
          <w:sz w:val="32"/>
          <w:szCs w:val="32"/>
          <w:rtl/>
        </w:rPr>
        <w:t>:</w:t>
      </w:r>
      <w:r w:rsidRPr="00AD5045">
        <w:rPr>
          <w:rFonts w:ascii="Amiri" w:hAnsi="Amiri" w:cs="Amiri"/>
          <w:sz w:val="32"/>
          <w:szCs w:val="32"/>
          <w:rtl/>
        </w:rPr>
        <w:t xml:space="preserve"> زياد بن علاقة</w:t>
      </w:r>
      <w:r w:rsidR="00972A75" w:rsidRPr="00AD5045">
        <w:rPr>
          <w:rFonts w:ascii="Amiri" w:hAnsi="Amiri" w:cs="Amiri"/>
          <w:sz w:val="32"/>
          <w:szCs w:val="32"/>
          <w:rtl/>
        </w:rPr>
        <w:t>،</w:t>
      </w:r>
      <w:r w:rsidRPr="00AD5045">
        <w:rPr>
          <w:rFonts w:ascii="Amiri" w:hAnsi="Amiri" w:cs="Amiri"/>
          <w:sz w:val="32"/>
          <w:szCs w:val="32"/>
          <w:rtl/>
        </w:rPr>
        <w:t xml:space="preserve"> وعبد الله بن شريك</w:t>
      </w:r>
      <w:r w:rsidR="00972A75" w:rsidRPr="00AD5045">
        <w:rPr>
          <w:rFonts w:ascii="Amiri" w:hAnsi="Amiri" w:cs="Amiri"/>
          <w:sz w:val="32"/>
          <w:szCs w:val="32"/>
          <w:rtl/>
        </w:rPr>
        <w:t>،</w:t>
      </w:r>
      <w:r w:rsidRPr="00AD5045">
        <w:rPr>
          <w:rFonts w:ascii="Amiri" w:hAnsi="Amiri" w:cs="Amiri"/>
          <w:sz w:val="32"/>
          <w:szCs w:val="32"/>
          <w:rtl/>
        </w:rPr>
        <w:t xml:space="preserve"> وأبو إسحاق الهمداني</w:t>
      </w:r>
      <w:r w:rsidR="00972A75" w:rsidRPr="00AD5045">
        <w:rPr>
          <w:rFonts w:ascii="Amiri" w:hAnsi="Amiri" w:cs="Amiri"/>
          <w:sz w:val="32"/>
          <w:szCs w:val="32"/>
          <w:rtl/>
        </w:rPr>
        <w:t>،</w:t>
      </w:r>
      <w:r w:rsidRPr="00AD5045">
        <w:rPr>
          <w:rFonts w:ascii="Amiri" w:hAnsi="Amiri" w:cs="Amiri"/>
          <w:sz w:val="32"/>
          <w:szCs w:val="32"/>
          <w:rtl/>
        </w:rPr>
        <w:t xml:space="preserve"> ويزيد بن مسهر.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5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(2/675-676</w:t>
      </w:r>
      <w:r w:rsidR="00711B53">
        <w:rPr>
          <w:rFonts w:ascii="Amiri" w:hAnsi="Amiri" w:cs="Amiri"/>
          <w:color w:val="00007F"/>
          <w:sz w:val="32"/>
          <w:szCs w:val="32"/>
          <w:rtl/>
        </w:rPr>
        <w:t>)</w:t>
      </w:r>
      <w:r w:rsidR="00972A75" w:rsidRPr="00AD5045">
        <w:rPr>
          <w:rFonts w:ascii="Amiri" w:hAnsi="Amiri" w:cs="Amiri"/>
          <w:sz w:val="32"/>
          <w:szCs w:val="32"/>
          <w:rtl/>
        </w:rPr>
        <w:t>.</w:t>
      </w:r>
    </w:p>
    <w:p w14:paraId="3782D700" w14:textId="78D252D5"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1329) يزيد بن مهاصر الكندي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أبوالشعثاء</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6C1F6952" w14:textId="43E5445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محمد بن عبد الله بن نمير قال</w:t>
      </w:r>
      <w:r w:rsidR="00711B53">
        <w:rPr>
          <w:rFonts w:ascii="Amiri" w:hAnsi="Amiri" w:cs="Amiri"/>
          <w:sz w:val="32"/>
          <w:szCs w:val="32"/>
          <w:rtl/>
        </w:rPr>
        <w:t>:</w:t>
      </w:r>
      <w:r w:rsidRPr="00AD5045">
        <w:rPr>
          <w:rFonts w:ascii="Amiri" w:hAnsi="Amiri" w:cs="Amiri"/>
          <w:sz w:val="32"/>
          <w:szCs w:val="32"/>
          <w:rtl/>
        </w:rPr>
        <w:t xml:space="preserve"> أبو الشعثاء سليم بن أسود المحاربي</w:t>
      </w:r>
      <w:r w:rsidR="00972A75" w:rsidRPr="00AD5045">
        <w:rPr>
          <w:rFonts w:ascii="Amiri" w:hAnsi="Amiri" w:cs="Amiri"/>
          <w:sz w:val="32"/>
          <w:szCs w:val="32"/>
          <w:rtl/>
        </w:rPr>
        <w:t>،</w:t>
      </w:r>
      <w:r w:rsidRPr="00AD5045">
        <w:rPr>
          <w:rFonts w:ascii="Amiri" w:hAnsi="Amiri" w:cs="Amiri"/>
          <w:sz w:val="32"/>
          <w:szCs w:val="32"/>
          <w:rtl/>
        </w:rPr>
        <w:t xml:space="preserve"> وأبو الشعثاء الكندي يزيد بن المهاصر</w:t>
      </w:r>
      <w:r w:rsidR="00972A75" w:rsidRPr="00AD5045">
        <w:rPr>
          <w:rFonts w:ascii="Amiri" w:hAnsi="Amiri" w:cs="Amiri"/>
          <w:sz w:val="32"/>
          <w:szCs w:val="32"/>
          <w:rtl/>
        </w:rPr>
        <w:t>،</w:t>
      </w:r>
      <w:r w:rsidRPr="00AD5045">
        <w:rPr>
          <w:rFonts w:ascii="Amiri" w:hAnsi="Amiri" w:cs="Amiri"/>
          <w:sz w:val="32"/>
          <w:szCs w:val="32"/>
          <w:rtl/>
        </w:rPr>
        <w:t xml:space="preserve"> وعمرو بن مرة أكبر من قيس بن مسلم</w:t>
      </w:r>
      <w:r w:rsidR="00972A75" w:rsidRPr="00AD5045">
        <w:rPr>
          <w:rFonts w:ascii="Amiri" w:hAnsi="Amiri" w:cs="Amiri"/>
          <w:sz w:val="32"/>
          <w:szCs w:val="32"/>
          <w:rtl/>
        </w:rPr>
        <w:t>،</w:t>
      </w:r>
      <w:r w:rsidRPr="00AD5045">
        <w:rPr>
          <w:rFonts w:ascii="Amiri" w:hAnsi="Amiri" w:cs="Amiri"/>
          <w:sz w:val="32"/>
          <w:szCs w:val="32"/>
          <w:rtl/>
        </w:rPr>
        <w:t xml:space="preserve"> وسلمة أكبر من عمرو بن مرة</w:t>
      </w:r>
      <w:r w:rsidR="00972A75" w:rsidRPr="00AD5045">
        <w:rPr>
          <w:rFonts w:ascii="Amiri" w:hAnsi="Amiri" w:cs="Amiri"/>
          <w:sz w:val="32"/>
          <w:szCs w:val="32"/>
          <w:rtl/>
        </w:rPr>
        <w:t>،</w:t>
      </w:r>
      <w:r w:rsidRPr="00AD5045">
        <w:rPr>
          <w:rFonts w:ascii="Amiri" w:hAnsi="Amiri" w:cs="Amiri"/>
          <w:sz w:val="32"/>
          <w:szCs w:val="32"/>
          <w:rtl/>
        </w:rPr>
        <w:t xml:space="preserve"> وأبو قيس </w:t>
      </w:r>
      <w:r w:rsidR="00711B53">
        <w:rPr>
          <w:rFonts w:ascii="Amiri" w:hAnsi="Amiri" w:cs="Amiri"/>
          <w:color w:val="00007F"/>
          <w:sz w:val="32"/>
          <w:szCs w:val="32"/>
          <w:rtl/>
        </w:rPr>
        <w:t xml:space="preserve">( </w:t>
      </w:r>
      <w:r w:rsidRPr="00711B53">
        <w:rPr>
          <w:rFonts w:ascii="Amiri" w:hAnsi="Amiri" w:cs="Amiri"/>
          <w:color w:val="00007F"/>
          <w:sz w:val="32"/>
          <w:szCs w:val="32"/>
          <w:rtl/>
        </w:rPr>
        <w:t>وائل</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60"/>
      </w:r>
      <w:r w:rsidRPr="00711B53">
        <w:rPr>
          <w:rFonts w:ascii="Amiri" w:hAnsi="Amiri" w:cs="Amiri"/>
          <w:color w:val="00007F"/>
          <w:sz w:val="32"/>
          <w:szCs w:val="32"/>
          <w:vertAlign w:val="superscript"/>
          <w:rtl/>
        </w:rPr>
        <w:t>)</w:t>
      </w:r>
      <w:r w:rsidRPr="00AD5045">
        <w:rPr>
          <w:rFonts w:ascii="Amiri" w:hAnsi="Amiri" w:cs="Amiri"/>
          <w:sz w:val="32"/>
          <w:szCs w:val="32"/>
          <w:rtl/>
        </w:rPr>
        <w:t xml:space="preserve"> وهو دون هؤلاء في الحفظ</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2/796</w:t>
      </w:r>
      <w:r w:rsidR="00711B53">
        <w:rPr>
          <w:rFonts w:ascii="Amiri" w:hAnsi="Amiri" w:cs="Amiri"/>
          <w:color w:val="00007F"/>
          <w:sz w:val="32"/>
          <w:szCs w:val="32"/>
          <w:rtl/>
        </w:rPr>
        <w:t>)</w:t>
      </w:r>
      <w:r w:rsidR="00972A75" w:rsidRPr="00AD5045">
        <w:rPr>
          <w:rFonts w:ascii="Amiri" w:hAnsi="Amiri" w:cs="Amiri"/>
          <w:sz w:val="32"/>
          <w:szCs w:val="32"/>
          <w:rtl/>
        </w:rPr>
        <w:t>.</w:t>
      </w:r>
    </w:p>
    <w:p w14:paraId="1FA6409D" w14:textId="64993648"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1330) يزيد بن هارون بن زاذان السلمي مولاهم </w:t>
      </w:r>
      <w:r w:rsidR="00711B53">
        <w:rPr>
          <w:rFonts w:ascii="Amiri" w:hAnsi="Amiri" w:cs="Amiri"/>
          <w:color w:val="00007F"/>
          <w:sz w:val="32"/>
          <w:szCs w:val="32"/>
          <w:rtl/>
        </w:rPr>
        <w:t xml:space="preserve">( </w:t>
      </w:r>
      <w:r w:rsidRPr="00711B53">
        <w:rPr>
          <w:rFonts w:ascii="Amiri" w:hAnsi="Amiri" w:cs="Amiri"/>
          <w:color w:val="00007F"/>
          <w:sz w:val="32"/>
          <w:szCs w:val="32"/>
          <w:rtl/>
        </w:rPr>
        <w:t>أبوخالد</w:t>
      </w:r>
      <w:r w:rsidR="00711B53">
        <w:rPr>
          <w:rFonts w:ascii="Amiri" w:hAnsi="Amiri" w:cs="Amiri"/>
          <w:color w:val="00007F"/>
          <w:sz w:val="32"/>
          <w:szCs w:val="32"/>
          <w:rtl/>
        </w:rPr>
        <w:t>)</w:t>
      </w:r>
      <w:r w:rsidRPr="00AD5045">
        <w:rPr>
          <w:rFonts w:ascii="Amiri" w:hAnsi="Amiri" w:cs="Amiri"/>
          <w:sz w:val="32"/>
          <w:szCs w:val="32"/>
          <w:rtl/>
        </w:rPr>
        <w:t xml:space="preserve"> الواسطي. </w:t>
      </w:r>
    </w:p>
    <w:p w14:paraId="2FBED8FA" w14:textId="46605C6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الفضل قال</w:t>
      </w:r>
      <w:r w:rsidR="00711B53">
        <w:rPr>
          <w:rFonts w:ascii="Amiri" w:hAnsi="Amiri" w:cs="Amiri"/>
          <w:sz w:val="32"/>
          <w:szCs w:val="32"/>
          <w:rtl/>
        </w:rPr>
        <w:t>:</w:t>
      </w:r>
      <w:r w:rsidRPr="00AD5045">
        <w:rPr>
          <w:rFonts w:ascii="Amiri" w:hAnsi="Amiri" w:cs="Amiri"/>
          <w:sz w:val="32"/>
          <w:szCs w:val="32"/>
          <w:rtl/>
        </w:rPr>
        <w:t xml:space="preserve"> سمعت أبا عبد الله ـ وقيل له ـ</w:t>
      </w:r>
      <w:r w:rsidR="00711B53">
        <w:rPr>
          <w:rFonts w:ascii="Amiri" w:hAnsi="Amiri" w:cs="Amiri"/>
          <w:sz w:val="32"/>
          <w:szCs w:val="32"/>
          <w:rtl/>
        </w:rPr>
        <w:t>:</w:t>
      </w:r>
      <w:r w:rsidRPr="00AD5045">
        <w:rPr>
          <w:rFonts w:ascii="Amiri" w:hAnsi="Amiri" w:cs="Amiri"/>
          <w:sz w:val="32"/>
          <w:szCs w:val="32"/>
          <w:rtl/>
        </w:rPr>
        <w:t xml:space="preserve"> يزيد بن هارون له فقه</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نعم</w:t>
      </w:r>
      <w:r w:rsidR="00972A75" w:rsidRPr="00AD5045">
        <w:rPr>
          <w:rFonts w:ascii="Amiri" w:hAnsi="Amiri" w:cs="Amiri"/>
          <w:sz w:val="32"/>
          <w:szCs w:val="32"/>
          <w:rtl/>
        </w:rPr>
        <w:t>،</w:t>
      </w:r>
      <w:r w:rsidRPr="00AD5045">
        <w:rPr>
          <w:rFonts w:ascii="Amiri" w:hAnsi="Amiri" w:cs="Amiri"/>
          <w:sz w:val="32"/>
          <w:szCs w:val="32"/>
          <w:rtl/>
        </w:rPr>
        <w:t xml:space="preserve"> ما كان أفطنه وأذكاه وأفهمه</w:t>
      </w:r>
      <w:r w:rsidR="00711B53">
        <w:rPr>
          <w:rFonts w:ascii="Amiri" w:hAnsi="Amiri" w:cs="Amiri"/>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قيل له</w:t>
      </w:r>
      <w:r w:rsidR="00711B53">
        <w:rPr>
          <w:rFonts w:ascii="Amiri" w:hAnsi="Amiri" w:cs="Amiri"/>
          <w:sz w:val="32"/>
          <w:szCs w:val="32"/>
          <w:rtl/>
        </w:rPr>
        <w:t>:</w:t>
      </w:r>
      <w:r w:rsidRPr="00AD5045">
        <w:rPr>
          <w:rFonts w:ascii="Amiri" w:hAnsi="Amiri" w:cs="Amiri"/>
          <w:sz w:val="32"/>
          <w:szCs w:val="32"/>
          <w:rtl/>
        </w:rPr>
        <w:t xml:space="preserve"> فابن علية</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كان له فقه</w:t>
      </w:r>
      <w:r w:rsidR="00972A75" w:rsidRPr="00AD5045">
        <w:rPr>
          <w:rFonts w:ascii="Amiri" w:hAnsi="Amiri" w:cs="Amiri"/>
          <w:sz w:val="32"/>
          <w:szCs w:val="32"/>
          <w:rtl/>
        </w:rPr>
        <w:t>،</w:t>
      </w:r>
      <w:r w:rsidRPr="00AD5045">
        <w:rPr>
          <w:rFonts w:ascii="Amiri" w:hAnsi="Amiri" w:cs="Amiri"/>
          <w:sz w:val="32"/>
          <w:szCs w:val="32"/>
          <w:rtl/>
        </w:rPr>
        <w:t xml:space="preserve"> إلا أني لم أخبره خبري يزيد بن هارون</w:t>
      </w:r>
      <w:r w:rsidR="00972A75" w:rsidRPr="00AD5045">
        <w:rPr>
          <w:rFonts w:ascii="Amiri" w:hAnsi="Amiri" w:cs="Amiri"/>
          <w:sz w:val="32"/>
          <w:szCs w:val="32"/>
          <w:rtl/>
        </w:rPr>
        <w:t>،</w:t>
      </w:r>
      <w:r w:rsidRPr="00AD5045">
        <w:rPr>
          <w:rFonts w:ascii="Amiri" w:hAnsi="Amiri" w:cs="Amiri"/>
          <w:sz w:val="32"/>
          <w:szCs w:val="32"/>
          <w:rtl/>
        </w:rPr>
        <w:t>ما كان أجمع أمر يزيد صاحب صلاة حافظ متقن للحديث</w:t>
      </w:r>
      <w:r w:rsidR="00972A75" w:rsidRPr="00AD5045">
        <w:rPr>
          <w:rFonts w:ascii="Amiri" w:hAnsi="Amiri" w:cs="Amiri"/>
          <w:sz w:val="32"/>
          <w:szCs w:val="32"/>
          <w:rtl/>
        </w:rPr>
        <w:t>،</w:t>
      </w:r>
      <w:r w:rsidRPr="00AD5045">
        <w:rPr>
          <w:rFonts w:ascii="Amiri" w:hAnsi="Amiri" w:cs="Amiri"/>
          <w:sz w:val="32"/>
          <w:szCs w:val="32"/>
          <w:rtl/>
        </w:rPr>
        <w:t xml:space="preserve"> صرامة وحسن مذهب</w:t>
      </w:r>
      <w:r w:rsidR="00972A75" w:rsidRPr="00AD5045">
        <w:rPr>
          <w:rFonts w:ascii="Amiri" w:hAnsi="Amiri" w:cs="Amiri"/>
          <w:sz w:val="32"/>
          <w:szCs w:val="32"/>
          <w:rtl/>
        </w:rPr>
        <w:t>،</w:t>
      </w:r>
      <w:r w:rsidRPr="00AD5045">
        <w:rPr>
          <w:rFonts w:ascii="Amiri" w:hAnsi="Amiri" w:cs="Amiri"/>
          <w:sz w:val="32"/>
          <w:szCs w:val="32"/>
          <w:rtl/>
        </w:rPr>
        <w:t xml:space="preserve"> قيل له</w:t>
      </w:r>
      <w:r w:rsidR="00711B53">
        <w:rPr>
          <w:rFonts w:ascii="Amiri" w:hAnsi="Amiri" w:cs="Amiri"/>
          <w:sz w:val="32"/>
          <w:szCs w:val="32"/>
          <w:rtl/>
        </w:rPr>
        <w:t>:</w:t>
      </w:r>
      <w:r w:rsidRPr="00AD5045">
        <w:rPr>
          <w:rFonts w:ascii="Amiri" w:hAnsi="Amiri" w:cs="Amiri"/>
          <w:sz w:val="32"/>
          <w:szCs w:val="32"/>
          <w:rtl/>
        </w:rPr>
        <w:t xml:space="preserve"> لو صبر مكانه</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ليس كل الناس يجمع له الشيء</w:t>
      </w:r>
      <w:r w:rsidR="00972A75" w:rsidRPr="00AD5045">
        <w:rPr>
          <w:rFonts w:ascii="Amiri" w:hAnsi="Amiri" w:cs="Amiri"/>
          <w:sz w:val="32"/>
          <w:szCs w:val="32"/>
          <w:rtl/>
        </w:rPr>
        <w:t>،</w:t>
      </w:r>
      <w:r w:rsidRPr="00AD5045">
        <w:rPr>
          <w:rFonts w:ascii="Amiri" w:hAnsi="Amiri" w:cs="Amiri"/>
          <w:sz w:val="32"/>
          <w:szCs w:val="32"/>
          <w:rtl/>
        </w:rPr>
        <w:t xml:space="preserve"> لابد من شيء</w:t>
      </w:r>
      <w:r w:rsidR="00972A75" w:rsidRPr="00AD5045">
        <w:rPr>
          <w:rFonts w:ascii="Amiri" w:hAnsi="Amiri" w:cs="Amiri"/>
          <w:sz w:val="32"/>
          <w:szCs w:val="32"/>
          <w:rtl/>
        </w:rPr>
        <w:t>،</w:t>
      </w:r>
      <w:r w:rsidRPr="00AD5045">
        <w:rPr>
          <w:rFonts w:ascii="Amiri" w:hAnsi="Amiri" w:cs="Amiri"/>
          <w:sz w:val="32"/>
          <w:szCs w:val="32"/>
          <w:rtl/>
        </w:rPr>
        <w:t xml:space="preserve"> وصحف في حرفين</w:t>
      </w:r>
      <w:r w:rsidR="00972A75" w:rsidRPr="00AD5045">
        <w:rPr>
          <w:rFonts w:ascii="Amiri" w:hAnsi="Amiri" w:cs="Amiri"/>
          <w:sz w:val="32"/>
          <w:szCs w:val="32"/>
          <w:rtl/>
        </w:rPr>
        <w:t>،</w:t>
      </w:r>
      <w:r w:rsidRPr="00AD5045">
        <w:rPr>
          <w:rFonts w:ascii="Amiri" w:hAnsi="Amiri" w:cs="Amiri"/>
          <w:sz w:val="32"/>
          <w:szCs w:val="32"/>
          <w:rtl/>
        </w:rPr>
        <w:t xml:space="preserve"> في حديث </w:t>
      </w:r>
      <w:r w:rsidR="00711B53">
        <w:rPr>
          <w:rFonts w:ascii="Amiri" w:hAnsi="Amiri" w:cs="Amiri"/>
          <w:color w:val="00007F"/>
          <w:sz w:val="32"/>
          <w:szCs w:val="32"/>
          <w:rtl/>
        </w:rPr>
        <w:t xml:space="preserve">( </w:t>
      </w:r>
      <w:r w:rsidRPr="00711B53">
        <w:rPr>
          <w:rFonts w:ascii="Amiri" w:hAnsi="Amiri" w:cs="Amiri"/>
          <w:color w:val="00007F"/>
          <w:sz w:val="32"/>
          <w:szCs w:val="32"/>
          <w:rtl/>
        </w:rPr>
        <w:t>همام عن مطر عن دخيل</w:t>
      </w:r>
      <w:r w:rsidR="00711B53">
        <w:rPr>
          <w:rFonts w:ascii="Amiri" w:hAnsi="Amiri" w:cs="Amiri"/>
          <w:color w:val="00007F"/>
          <w:sz w:val="32"/>
          <w:szCs w:val="32"/>
          <w:rtl/>
        </w:rPr>
        <w:t>)</w:t>
      </w:r>
      <w:r w:rsidRPr="00AD5045">
        <w:rPr>
          <w:rFonts w:ascii="Amiri" w:hAnsi="Amiri" w:cs="Amiri"/>
          <w:sz w:val="32"/>
          <w:szCs w:val="32"/>
          <w:rtl/>
        </w:rPr>
        <w:t xml:space="preserve"> قال هو</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دفيل</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وقال</w:t>
      </w:r>
      <w:r w:rsidR="00711B53">
        <w:rPr>
          <w:rFonts w:ascii="Amiri" w:hAnsi="Amiri" w:cs="Amiri"/>
          <w:sz w:val="32"/>
          <w:szCs w:val="32"/>
          <w:rtl/>
        </w:rPr>
        <w:t xml:space="preserve"> </w:t>
      </w:r>
      <w:r w:rsidRPr="00AD5045">
        <w:rPr>
          <w:rFonts w:ascii="Amiri" w:hAnsi="Amiri" w:cs="Amiri"/>
          <w:sz w:val="32"/>
          <w:szCs w:val="32"/>
          <w:rtl/>
        </w:rPr>
        <w:t xml:space="preserve">في حديث </w:t>
      </w:r>
      <w:r w:rsidR="00711B53">
        <w:rPr>
          <w:rFonts w:ascii="Amiri" w:hAnsi="Amiri" w:cs="Amiri"/>
          <w:color w:val="00007F"/>
          <w:sz w:val="32"/>
          <w:szCs w:val="32"/>
          <w:rtl/>
        </w:rPr>
        <w:t xml:space="preserve">( </w:t>
      </w:r>
      <w:r w:rsidRPr="00711B53">
        <w:rPr>
          <w:rFonts w:ascii="Amiri" w:hAnsi="Amiri" w:cs="Amiri"/>
          <w:color w:val="00007F"/>
          <w:sz w:val="32"/>
          <w:szCs w:val="32"/>
          <w:rtl/>
        </w:rPr>
        <w:t>أبي سعيد الخدري</w:t>
      </w:r>
      <w:r w:rsidR="00711B53" w:rsidRPr="00711B53">
        <w:rPr>
          <w:rFonts w:ascii="Amiri" w:hAnsi="Amiri" w:cs="Amiri"/>
          <w:color w:val="00007F"/>
          <w:sz w:val="32"/>
          <w:szCs w:val="32"/>
          <w:rtl/>
        </w:rPr>
        <w:t>:</w:t>
      </w:r>
      <w:r w:rsidRPr="00711B53">
        <w:rPr>
          <w:rFonts w:ascii="Amiri" w:hAnsi="Amiri" w:cs="Amiri"/>
          <w:color w:val="00007F"/>
          <w:sz w:val="32"/>
          <w:szCs w:val="32"/>
          <w:rtl/>
        </w:rPr>
        <w:t xml:space="preserve"> " خَبَط</w:t>
      </w:r>
      <w:r w:rsidR="00972A75" w:rsidRPr="00711B53">
        <w:rPr>
          <w:rFonts w:ascii="Amiri" w:hAnsi="Amiri" w:cs="Amiri"/>
          <w:color w:val="00007F"/>
          <w:sz w:val="32"/>
          <w:szCs w:val="32"/>
          <w:rtl/>
        </w:rPr>
        <w:t>ًا</w:t>
      </w:r>
      <w:r w:rsidRPr="00711B53">
        <w:rPr>
          <w:rFonts w:ascii="Amiri" w:hAnsi="Amiri" w:cs="Amiri"/>
          <w:color w:val="00007F"/>
          <w:sz w:val="32"/>
          <w:szCs w:val="32"/>
          <w:rtl/>
        </w:rPr>
        <w:t xml:space="preserve"> "</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وإنما هو "حَبَط</w:t>
      </w:r>
      <w:r w:rsidR="00972A75" w:rsidRPr="00711B53">
        <w:rPr>
          <w:rFonts w:ascii="Amiri" w:hAnsi="Amiri" w:cs="Amiri"/>
          <w:color w:val="00007F"/>
          <w:sz w:val="32"/>
          <w:szCs w:val="32"/>
          <w:rtl/>
        </w:rPr>
        <w:t>ًا</w:t>
      </w:r>
      <w:r w:rsidRPr="00711B53">
        <w:rPr>
          <w:rFonts w:ascii="Amiri" w:hAnsi="Amiri" w:cs="Amiri"/>
          <w:color w:val="00007F"/>
          <w:sz w:val="32"/>
          <w:szCs w:val="32"/>
          <w:rtl/>
        </w:rPr>
        <w:t xml:space="preserve"> ")</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2/158-159</w:t>
      </w:r>
      <w:r w:rsidR="00711B53">
        <w:rPr>
          <w:rFonts w:ascii="Amiri" w:hAnsi="Amiri" w:cs="Amiri"/>
          <w:color w:val="00007F"/>
          <w:sz w:val="32"/>
          <w:szCs w:val="32"/>
          <w:rtl/>
        </w:rPr>
        <w:t>)</w:t>
      </w:r>
      <w:r w:rsidR="00972A75" w:rsidRPr="00AD5045">
        <w:rPr>
          <w:rFonts w:ascii="Amiri" w:hAnsi="Amiri" w:cs="Amiri"/>
          <w:sz w:val="32"/>
          <w:szCs w:val="32"/>
          <w:rtl/>
        </w:rPr>
        <w:t>.</w:t>
      </w:r>
    </w:p>
    <w:p w14:paraId="7D5DBB6B" w14:textId="5F3004D0"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أحمد بن الخليل قال</w:t>
      </w:r>
      <w:r w:rsidR="00711B53">
        <w:rPr>
          <w:rFonts w:ascii="Amiri" w:hAnsi="Amiri" w:cs="Amiri"/>
          <w:sz w:val="32"/>
          <w:szCs w:val="32"/>
          <w:rtl/>
        </w:rPr>
        <w:t>:</w:t>
      </w:r>
      <w:r w:rsidRPr="00AD5045">
        <w:rPr>
          <w:rFonts w:ascii="Amiri" w:hAnsi="Amiri" w:cs="Amiri"/>
          <w:sz w:val="32"/>
          <w:szCs w:val="32"/>
          <w:rtl/>
        </w:rPr>
        <w:t xml:space="preserve"> سمعت يزيد بن هارون يقول</w:t>
      </w:r>
      <w:r w:rsidR="00711B53">
        <w:rPr>
          <w:rFonts w:ascii="Amiri" w:hAnsi="Amiri" w:cs="Amiri"/>
          <w:sz w:val="32"/>
          <w:szCs w:val="32"/>
          <w:rtl/>
        </w:rPr>
        <w:t>:</w:t>
      </w:r>
      <w:r w:rsidRPr="00AD5045">
        <w:rPr>
          <w:rFonts w:ascii="Amiri" w:hAnsi="Amiri" w:cs="Amiri"/>
          <w:sz w:val="32"/>
          <w:szCs w:val="32"/>
          <w:rtl/>
        </w:rPr>
        <w:t xml:space="preserve"> سمعت من عاصم الأحول بالكوفة</w:t>
      </w:r>
      <w:r w:rsidR="00972A75" w:rsidRPr="00AD5045">
        <w:rPr>
          <w:rFonts w:ascii="Amiri" w:hAnsi="Amiri" w:cs="Amiri"/>
          <w:sz w:val="32"/>
          <w:szCs w:val="32"/>
          <w:rtl/>
        </w:rPr>
        <w:t>،</w:t>
      </w:r>
      <w:r w:rsidRPr="00AD5045">
        <w:rPr>
          <w:rFonts w:ascii="Amiri" w:hAnsi="Amiri" w:cs="Amiri"/>
          <w:sz w:val="32"/>
          <w:szCs w:val="32"/>
          <w:rtl/>
        </w:rPr>
        <w:t xml:space="preserve"> ثم قدمت واسط</w:t>
      </w:r>
      <w:r w:rsidR="00972A75" w:rsidRPr="00AD5045">
        <w:rPr>
          <w:rFonts w:ascii="Amiri" w:hAnsi="Amiri" w:cs="Amiri"/>
          <w:sz w:val="32"/>
          <w:szCs w:val="32"/>
          <w:rtl/>
        </w:rPr>
        <w:t>،</w:t>
      </w:r>
      <w:r w:rsidRPr="00AD5045">
        <w:rPr>
          <w:rFonts w:ascii="Amiri" w:hAnsi="Amiri" w:cs="Amiri"/>
          <w:sz w:val="32"/>
          <w:szCs w:val="32"/>
          <w:rtl/>
        </w:rPr>
        <w:t xml:space="preserve"> فحدثني شعبة عن عاصم ـ يعني وهو حي ـ</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(2/257)</w:t>
      </w:r>
      <w:r w:rsidRPr="00AD5045">
        <w:rPr>
          <w:rFonts w:ascii="Amiri" w:hAnsi="Amiri" w:cs="Amiri"/>
          <w:sz w:val="32"/>
          <w:szCs w:val="32"/>
          <w:rtl/>
        </w:rPr>
        <w:t xml:space="preserve"> </w:t>
      </w:r>
    </w:p>
    <w:p w14:paraId="6A17688B" w14:textId="10D5ED42"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1331) يزيد بن هرمز المدني </w:t>
      </w:r>
      <w:r w:rsidR="00711B53">
        <w:rPr>
          <w:rFonts w:ascii="Amiri" w:hAnsi="Amiri" w:cs="Amiri"/>
          <w:color w:val="00007F"/>
          <w:sz w:val="32"/>
          <w:szCs w:val="32"/>
          <w:rtl/>
        </w:rPr>
        <w:t xml:space="preserve">( </w:t>
      </w:r>
      <w:r w:rsidRPr="00711B53">
        <w:rPr>
          <w:rFonts w:ascii="Amiri" w:hAnsi="Amiri" w:cs="Amiri"/>
          <w:color w:val="00007F"/>
          <w:sz w:val="32"/>
          <w:szCs w:val="32"/>
          <w:rtl/>
        </w:rPr>
        <w:t>مولى بني ليث</w:t>
      </w:r>
      <w:r w:rsidR="00711B53">
        <w:rPr>
          <w:rFonts w:ascii="Amiri" w:hAnsi="Amiri" w:cs="Amiri"/>
          <w:color w:val="00007F"/>
          <w:sz w:val="32"/>
          <w:szCs w:val="32"/>
          <w:rtl/>
        </w:rPr>
        <w:t>)</w:t>
      </w:r>
      <w:r w:rsidRPr="00AD5045">
        <w:rPr>
          <w:rFonts w:ascii="Amiri" w:hAnsi="Amiri" w:cs="Amiri"/>
          <w:sz w:val="32"/>
          <w:szCs w:val="32"/>
          <w:rtl/>
        </w:rPr>
        <w:t xml:space="preserve">. </w:t>
      </w:r>
    </w:p>
    <w:p w14:paraId="2363A6A1" w14:textId="0267E0A9"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قال علي بن المديني</w:t>
      </w:r>
      <w:r w:rsidR="00711B53">
        <w:rPr>
          <w:rFonts w:ascii="Amiri" w:hAnsi="Amiri" w:cs="Amiri"/>
          <w:sz w:val="32"/>
          <w:szCs w:val="32"/>
          <w:rtl/>
        </w:rPr>
        <w:t>:</w:t>
      </w:r>
      <w:r w:rsidRPr="00AD5045">
        <w:rPr>
          <w:rFonts w:ascii="Amiri" w:hAnsi="Amiri" w:cs="Amiri"/>
          <w:sz w:val="32"/>
          <w:szCs w:val="32"/>
          <w:rtl/>
        </w:rPr>
        <w:t xml:space="preserve"> قال عبد الرحمن بن مهدي</w:t>
      </w:r>
      <w:r w:rsidR="00711B53">
        <w:rPr>
          <w:rFonts w:ascii="Amiri" w:hAnsi="Amiri" w:cs="Amiri"/>
          <w:sz w:val="32"/>
          <w:szCs w:val="32"/>
          <w:rtl/>
        </w:rPr>
        <w:t>:</w:t>
      </w:r>
      <w:r w:rsidRPr="00AD5045">
        <w:rPr>
          <w:rFonts w:ascii="Amiri" w:hAnsi="Amiri" w:cs="Amiri"/>
          <w:sz w:val="32"/>
          <w:szCs w:val="32"/>
          <w:rtl/>
        </w:rPr>
        <w:t xml:space="preserve"> يزيد الفارسي الذي يروي عنه عون</w:t>
      </w:r>
      <w:r w:rsidR="00972A75" w:rsidRPr="00AD5045">
        <w:rPr>
          <w:rFonts w:ascii="Amiri" w:hAnsi="Amiri" w:cs="Amiri"/>
          <w:sz w:val="32"/>
          <w:szCs w:val="32"/>
          <w:rtl/>
        </w:rPr>
        <w:t>،</w:t>
      </w:r>
      <w:r w:rsidRPr="00AD5045">
        <w:rPr>
          <w:rFonts w:ascii="Amiri" w:hAnsi="Amiri" w:cs="Amiri"/>
          <w:sz w:val="32"/>
          <w:szCs w:val="32"/>
          <w:rtl/>
        </w:rPr>
        <w:t xml:space="preserve"> يزيد بن هرمز</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فقال يحيى بن سعيد</w:t>
      </w:r>
      <w:r w:rsidR="00711B53">
        <w:rPr>
          <w:rFonts w:ascii="Amiri" w:hAnsi="Amiri" w:cs="Amiri"/>
          <w:sz w:val="32"/>
          <w:szCs w:val="32"/>
          <w:rtl/>
        </w:rPr>
        <w:t>:</w:t>
      </w:r>
      <w:r w:rsidRPr="00AD5045">
        <w:rPr>
          <w:rFonts w:ascii="Amiri" w:hAnsi="Amiri" w:cs="Amiri"/>
          <w:sz w:val="32"/>
          <w:szCs w:val="32"/>
          <w:rtl/>
        </w:rPr>
        <w:t xml:space="preserve"> سله ممن سمعه</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فسألته</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ما زلنا نسمعه.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6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(3/71</w:t>
      </w:r>
      <w:r w:rsidR="00711B53">
        <w:rPr>
          <w:rFonts w:ascii="Amiri" w:hAnsi="Amiri" w:cs="Amiri"/>
          <w:color w:val="00007F"/>
          <w:sz w:val="32"/>
          <w:szCs w:val="32"/>
          <w:rtl/>
        </w:rPr>
        <w:t>)</w:t>
      </w:r>
      <w:r w:rsidR="00972A75" w:rsidRPr="00AD5045">
        <w:rPr>
          <w:rFonts w:ascii="Amiri" w:hAnsi="Amiri" w:cs="Amiri"/>
          <w:sz w:val="32"/>
          <w:szCs w:val="32"/>
          <w:rtl/>
        </w:rPr>
        <w:t>.</w:t>
      </w:r>
    </w:p>
    <w:p w14:paraId="28307E8B" w14:textId="25285C8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الفضل بن زياد قال</w:t>
      </w:r>
      <w:r w:rsidR="00711B53">
        <w:rPr>
          <w:rFonts w:ascii="Amiri" w:hAnsi="Amiri" w:cs="Amiri"/>
          <w:sz w:val="32"/>
          <w:szCs w:val="32"/>
          <w:rtl/>
        </w:rPr>
        <w:t>:</w:t>
      </w:r>
      <w:r w:rsidRPr="00AD5045">
        <w:rPr>
          <w:rFonts w:ascii="Amiri" w:hAnsi="Amiri" w:cs="Amiri"/>
          <w:sz w:val="32"/>
          <w:szCs w:val="32"/>
          <w:rtl/>
        </w:rPr>
        <w:t xml:space="preserve"> حدثنا أحمد قال</w:t>
      </w:r>
      <w:r w:rsidR="00711B53">
        <w:rPr>
          <w:rFonts w:ascii="Amiri" w:hAnsi="Amiri" w:cs="Amiri"/>
          <w:sz w:val="32"/>
          <w:szCs w:val="32"/>
          <w:rtl/>
        </w:rPr>
        <w:t>:</w:t>
      </w:r>
      <w:r w:rsidRPr="00AD5045">
        <w:rPr>
          <w:rFonts w:ascii="Amiri" w:hAnsi="Amiri" w:cs="Amiri"/>
          <w:sz w:val="32"/>
          <w:szCs w:val="32"/>
          <w:rtl/>
        </w:rPr>
        <w:t xml:space="preserve"> ثنا عبد الصمد قال</w:t>
      </w:r>
      <w:r w:rsidR="00711B53">
        <w:rPr>
          <w:rFonts w:ascii="Amiri" w:hAnsi="Amiri" w:cs="Amiri"/>
          <w:sz w:val="32"/>
          <w:szCs w:val="32"/>
          <w:rtl/>
        </w:rPr>
        <w:t>:</w:t>
      </w:r>
      <w:r w:rsidRPr="00AD5045">
        <w:rPr>
          <w:rFonts w:ascii="Amiri" w:hAnsi="Amiri" w:cs="Amiri"/>
          <w:sz w:val="32"/>
          <w:szCs w:val="32"/>
          <w:rtl/>
        </w:rPr>
        <w:t xml:space="preserve"> حدثنا سلام بن مسكين قال</w:t>
      </w:r>
      <w:r w:rsidR="00711B53">
        <w:rPr>
          <w:rFonts w:ascii="Amiri" w:hAnsi="Amiri" w:cs="Amiri"/>
          <w:sz w:val="32"/>
          <w:szCs w:val="32"/>
          <w:rtl/>
        </w:rPr>
        <w:t>:</w:t>
      </w:r>
      <w:r w:rsidRPr="00AD5045">
        <w:rPr>
          <w:rFonts w:ascii="Amiri" w:hAnsi="Amiri" w:cs="Amiri"/>
          <w:sz w:val="32"/>
          <w:szCs w:val="32"/>
          <w:rtl/>
        </w:rPr>
        <w:t xml:space="preserve"> حدثنا عون بن ربيعة عن يزيد الفارسي</w:t>
      </w:r>
      <w:r w:rsidR="00972A75" w:rsidRPr="00AD5045">
        <w:rPr>
          <w:rFonts w:ascii="Amiri" w:hAnsi="Amiri" w:cs="Amiri"/>
          <w:sz w:val="32"/>
          <w:szCs w:val="32"/>
          <w:rtl/>
        </w:rPr>
        <w:t>،</w:t>
      </w:r>
      <w:r w:rsidRPr="00AD5045">
        <w:rPr>
          <w:rFonts w:ascii="Amiri" w:hAnsi="Amiri" w:cs="Amiri"/>
          <w:sz w:val="32"/>
          <w:szCs w:val="32"/>
          <w:rtl/>
        </w:rPr>
        <w:t xml:space="preserve"> وكان كاتب</w:t>
      </w:r>
      <w:r w:rsidR="00972A75" w:rsidRPr="00AD5045">
        <w:rPr>
          <w:rFonts w:ascii="Amiri" w:hAnsi="Amiri" w:cs="Amiri"/>
          <w:sz w:val="32"/>
          <w:szCs w:val="32"/>
          <w:rtl/>
        </w:rPr>
        <w:t>ًا</w:t>
      </w:r>
      <w:r w:rsidRPr="00AD5045">
        <w:rPr>
          <w:rFonts w:ascii="Amiri" w:hAnsi="Amiri" w:cs="Amiri"/>
          <w:sz w:val="32"/>
          <w:szCs w:val="32"/>
          <w:rtl/>
        </w:rPr>
        <w:t xml:space="preserve"> لابن عباس</w:t>
      </w:r>
      <w:r w:rsidR="00972A75" w:rsidRPr="00AD5045">
        <w:rPr>
          <w:rFonts w:ascii="Amiri" w:hAnsi="Amiri" w:cs="Amiri"/>
          <w:sz w:val="32"/>
          <w:szCs w:val="32"/>
          <w:rtl/>
        </w:rPr>
        <w:t>،</w:t>
      </w:r>
      <w:r w:rsidRPr="00AD5045">
        <w:rPr>
          <w:rFonts w:ascii="Amiri" w:hAnsi="Amiri" w:cs="Amiri"/>
          <w:sz w:val="32"/>
          <w:szCs w:val="32"/>
          <w:rtl/>
        </w:rPr>
        <w:t xml:space="preserve"> قال أحمد</w:t>
      </w:r>
      <w:r w:rsidR="00711B53">
        <w:rPr>
          <w:rFonts w:ascii="Amiri" w:hAnsi="Amiri" w:cs="Amiri"/>
          <w:sz w:val="32"/>
          <w:szCs w:val="32"/>
          <w:rtl/>
        </w:rPr>
        <w:t>:</w:t>
      </w:r>
      <w:r w:rsidRPr="00AD5045">
        <w:rPr>
          <w:rFonts w:ascii="Amiri" w:hAnsi="Amiri" w:cs="Amiri"/>
          <w:sz w:val="32"/>
          <w:szCs w:val="32"/>
          <w:rtl/>
        </w:rPr>
        <w:t xml:space="preserve"> وهو يزيد بن هرمز</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3/71-72</w:t>
      </w:r>
      <w:r w:rsidR="00711B53">
        <w:rPr>
          <w:rFonts w:ascii="Amiri" w:hAnsi="Amiri" w:cs="Amiri"/>
          <w:color w:val="00007F"/>
          <w:sz w:val="32"/>
          <w:szCs w:val="32"/>
          <w:rtl/>
        </w:rPr>
        <w:t>)</w:t>
      </w:r>
      <w:r w:rsidR="00972A75" w:rsidRPr="00AD5045">
        <w:rPr>
          <w:rFonts w:ascii="Amiri" w:hAnsi="Amiri" w:cs="Amiri"/>
          <w:sz w:val="32"/>
          <w:szCs w:val="32"/>
          <w:rtl/>
        </w:rPr>
        <w:t>.</w:t>
      </w:r>
    </w:p>
    <w:p w14:paraId="52C17EBC"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1332) يزيد بن يزيد بن جابر الأزدي الدمشقي</w:t>
      </w:r>
      <w:r w:rsidR="00972A75" w:rsidRPr="00AD5045">
        <w:rPr>
          <w:rFonts w:ascii="Amiri" w:hAnsi="Amiri" w:cs="Amiri"/>
          <w:sz w:val="32"/>
          <w:szCs w:val="32"/>
          <w:rtl/>
        </w:rPr>
        <w:t>.</w:t>
      </w:r>
      <w:r w:rsidRPr="00AD5045">
        <w:rPr>
          <w:rFonts w:ascii="Amiri" w:hAnsi="Amiri" w:cs="Amiri"/>
          <w:sz w:val="32"/>
          <w:szCs w:val="32"/>
          <w:rtl/>
        </w:rPr>
        <w:t xml:space="preserve"> </w:t>
      </w:r>
    </w:p>
    <w:p w14:paraId="64C99827" w14:textId="40844E4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سألت أبا سعيد عبد الرحمن بن إبراهيم</w:t>
      </w:r>
      <w:r w:rsidR="00711B53">
        <w:rPr>
          <w:rFonts w:ascii="Amiri" w:hAnsi="Amiri" w:cs="Amiri"/>
          <w:sz w:val="32"/>
          <w:szCs w:val="32"/>
          <w:rtl/>
        </w:rPr>
        <w:t>:</w:t>
      </w:r>
      <w:r w:rsidRPr="00AD5045">
        <w:rPr>
          <w:rFonts w:ascii="Amiri" w:hAnsi="Amiri" w:cs="Amiri"/>
          <w:sz w:val="32"/>
          <w:szCs w:val="32"/>
          <w:rtl/>
        </w:rPr>
        <w:t xml:space="preserve"> أي أصحاب مكحول أعلى</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سليمان بن موسى</w:t>
      </w:r>
      <w:r w:rsidR="00972A75" w:rsidRPr="00AD5045">
        <w:rPr>
          <w:rFonts w:ascii="Amiri" w:hAnsi="Amiri" w:cs="Amiri"/>
          <w:sz w:val="32"/>
          <w:szCs w:val="32"/>
          <w:rtl/>
        </w:rPr>
        <w:t>،</w:t>
      </w:r>
      <w:r w:rsidRPr="00AD5045">
        <w:rPr>
          <w:rFonts w:ascii="Amiri" w:hAnsi="Amiri" w:cs="Amiri"/>
          <w:sz w:val="32"/>
          <w:szCs w:val="32"/>
          <w:rtl/>
        </w:rPr>
        <w:t xml:space="preserve"> ويزيد بن يزيد بن جابر</w:t>
      </w:r>
      <w:r w:rsidR="00972A75" w:rsidRPr="00AD5045">
        <w:rPr>
          <w:rFonts w:ascii="Amiri" w:hAnsi="Amiri" w:cs="Amiri"/>
          <w:sz w:val="32"/>
          <w:szCs w:val="32"/>
          <w:rtl/>
        </w:rPr>
        <w:t>،</w:t>
      </w:r>
      <w:r w:rsidRPr="00AD5045">
        <w:rPr>
          <w:rFonts w:ascii="Amiri" w:hAnsi="Amiri" w:cs="Amiri"/>
          <w:sz w:val="32"/>
          <w:szCs w:val="32"/>
          <w:rtl/>
        </w:rPr>
        <w:t xml:space="preserve"> والعلاء بن الحارث.</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62"/>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(2/394)</w:t>
      </w:r>
      <w:r w:rsidRPr="00AD5045">
        <w:rPr>
          <w:rFonts w:ascii="Amiri" w:hAnsi="Amiri" w:cs="Amiri"/>
          <w:sz w:val="32"/>
          <w:szCs w:val="32"/>
          <w:rtl/>
        </w:rPr>
        <w:t xml:space="preserve"> </w:t>
      </w:r>
    </w:p>
    <w:p w14:paraId="1B280DD6" w14:textId="71CD77E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سألت هشام بن عمار</w:t>
      </w:r>
      <w:r w:rsidR="00972A75" w:rsidRPr="00AD5045">
        <w:rPr>
          <w:rFonts w:ascii="Amiri" w:hAnsi="Amiri" w:cs="Amiri"/>
          <w:sz w:val="32"/>
          <w:szCs w:val="32"/>
          <w:rtl/>
        </w:rPr>
        <w:t>،</w:t>
      </w:r>
      <w:r w:rsidRPr="00AD5045">
        <w:rPr>
          <w:rFonts w:ascii="Amiri" w:hAnsi="Amiri" w:cs="Amiri"/>
          <w:sz w:val="32"/>
          <w:szCs w:val="32"/>
          <w:rtl/>
        </w:rPr>
        <w:t xml:space="preserve"> قلت له</w:t>
      </w:r>
      <w:r w:rsidR="00711B53">
        <w:rPr>
          <w:rFonts w:ascii="Amiri" w:hAnsi="Amiri" w:cs="Amiri"/>
          <w:sz w:val="32"/>
          <w:szCs w:val="32"/>
          <w:rtl/>
        </w:rPr>
        <w:t>:</w:t>
      </w:r>
      <w:r w:rsidRPr="00AD5045">
        <w:rPr>
          <w:rFonts w:ascii="Amiri" w:hAnsi="Amiri" w:cs="Amiri"/>
          <w:sz w:val="32"/>
          <w:szCs w:val="32"/>
          <w:rtl/>
        </w:rPr>
        <w:t xml:space="preserve"> أي أصحاب مكحول أرفع</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سليمان بن موسى</w:t>
      </w:r>
      <w:r w:rsidR="00972A75" w:rsidRPr="00AD5045">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فمن يليه</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العلاء بن الحارث</w:t>
      </w:r>
      <w:r w:rsidR="00972A75" w:rsidRPr="00AD5045">
        <w:rPr>
          <w:rFonts w:ascii="Amiri" w:hAnsi="Amiri" w:cs="Amiri"/>
          <w:sz w:val="32"/>
          <w:szCs w:val="32"/>
          <w:rtl/>
        </w:rPr>
        <w:t>،</w:t>
      </w:r>
      <w:r w:rsidRPr="00AD5045">
        <w:rPr>
          <w:rFonts w:ascii="Amiri" w:hAnsi="Amiri" w:cs="Amiri"/>
          <w:sz w:val="32"/>
          <w:szCs w:val="32"/>
          <w:rtl/>
        </w:rPr>
        <w:t xml:space="preserve"> قلت له</w:t>
      </w:r>
      <w:r w:rsidR="00711B53">
        <w:rPr>
          <w:rFonts w:ascii="Amiri" w:hAnsi="Amiri" w:cs="Amiri"/>
          <w:sz w:val="32"/>
          <w:szCs w:val="32"/>
          <w:rtl/>
        </w:rPr>
        <w:t>:</w:t>
      </w:r>
      <w:r w:rsidRPr="00AD5045">
        <w:rPr>
          <w:rFonts w:ascii="Amiri" w:hAnsi="Amiri" w:cs="Amiri"/>
          <w:sz w:val="32"/>
          <w:szCs w:val="32"/>
          <w:rtl/>
        </w:rPr>
        <w:t xml:space="preserve"> فسعيد بن عبد العزيز</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نعم</w:t>
      </w:r>
      <w:r w:rsidR="00972A75" w:rsidRPr="00AD5045">
        <w:rPr>
          <w:rFonts w:ascii="Amiri" w:hAnsi="Amiri" w:cs="Amiri"/>
          <w:sz w:val="32"/>
          <w:szCs w:val="32"/>
          <w:rtl/>
        </w:rPr>
        <w:t>،</w:t>
      </w:r>
      <w:r w:rsidRPr="00AD5045">
        <w:rPr>
          <w:rFonts w:ascii="Amiri" w:hAnsi="Amiri" w:cs="Amiri"/>
          <w:sz w:val="32"/>
          <w:szCs w:val="32"/>
          <w:rtl/>
        </w:rPr>
        <w:t xml:space="preserve"> هؤلاء الثلاثة أعلى أصحاب مكحول</w:t>
      </w:r>
      <w:r w:rsidR="00972A75" w:rsidRPr="00AD5045">
        <w:rPr>
          <w:rFonts w:ascii="Amiri" w:hAnsi="Amiri" w:cs="Amiri"/>
          <w:sz w:val="32"/>
          <w:szCs w:val="32"/>
          <w:rtl/>
        </w:rPr>
        <w:t>،</w:t>
      </w:r>
      <w:r w:rsidRPr="00AD5045">
        <w:rPr>
          <w:rFonts w:ascii="Amiri" w:hAnsi="Amiri" w:cs="Amiri"/>
          <w:sz w:val="32"/>
          <w:szCs w:val="32"/>
          <w:rtl/>
        </w:rPr>
        <w:t xml:space="preserve"> قلت له</w:t>
      </w:r>
      <w:r w:rsidR="00711B53">
        <w:rPr>
          <w:rFonts w:ascii="Amiri" w:hAnsi="Amiri" w:cs="Amiri"/>
          <w:sz w:val="32"/>
          <w:szCs w:val="32"/>
          <w:rtl/>
        </w:rPr>
        <w:t>:</w:t>
      </w:r>
      <w:r w:rsidRPr="00AD5045">
        <w:rPr>
          <w:rFonts w:ascii="Amiri" w:hAnsi="Amiri" w:cs="Amiri"/>
          <w:sz w:val="32"/>
          <w:szCs w:val="32"/>
          <w:rtl/>
        </w:rPr>
        <w:t xml:space="preserve"> فيزيد بن يزيد أين هو من هؤلاء</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ذاك أفسد نفسه</w:t>
      </w:r>
      <w:r w:rsidR="00972A75" w:rsidRPr="00AD5045">
        <w:rPr>
          <w:rFonts w:ascii="Amiri" w:hAnsi="Amiri" w:cs="Amiri"/>
          <w:sz w:val="32"/>
          <w:szCs w:val="32"/>
          <w:rtl/>
        </w:rPr>
        <w:t>،</w:t>
      </w:r>
      <w:r w:rsidRPr="00AD5045">
        <w:rPr>
          <w:rFonts w:ascii="Amiri" w:hAnsi="Amiri" w:cs="Amiri"/>
          <w:sz w:val="32"/>
          <w:szCs w:val="32"/>
          <w:rtl/>
        </w:rPr>
        <w:t xml:space="preserve"> خرج مع مروان بن محمد</w:t>
      </w:r>
      <w:r w:rsidR="00972A75" w:rsidRPr="00AD5045">
        <w:rPr>
          <w:rFonts w:ascii="Amiri" w:hAnsi="Amiri" w:cs="Amiri"/>
          <w:sz w:val="32"/>
          <w:szCs w:val="32"/>
          <w:rtl/>
        </w:rPr>
        <w:t>،</w:t>
      </w:r>
      <w:r w:rsidRPr="00AD5045">
        <w:rPr>
          <w:rFonts w:ascii="Amiri" w:hAnsi="Amiri" w:cs="Amiri"/>
          <w:sz w:val="32"/>
          <w:szCs w:val="32"/>
          <w:rtl/>
        </w:rPr>
        <w:t xml:space="preserve"> فأعان على قتل الوليد بن يزيد</w:t>
      </w:r>
      <w:r w:rsidR="00972A75" w:rsidRPr="00AD5045">
        <w:rPr>
          <w:rFonts w:ascii="Amiri" w:hAnsi="Amiri" w:cs="Amiri"/>
          <w:sz w:val="32"/>
          <w:szCs w:val="32"/>
          <w:rtl/>
        </w:rPr>
        <w:t>،</w:t>
      </w:r>
      <w:r w:rsidRPr="00AD5045">
        <w:rPr>
          <w:rFonts w:ascii="Amiri" w:hAnsi="Amiri" w:cs="Amiri"/>
          <w:sz w:val="32"/>
          <w:szCs w:val="32"/>
          <w:rtl/>
        </w:rPr>
        <w:t xml:space="preserve"> وأخذ مائة ألف دينار.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63"/>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(2/396)</w:t>
      </w:r>
      <w:r w:rsidRPr="00AD5045">
        <w:rPr>
          <w:rFonts w:ascii="Amiri" w:hAnsi="Amiri" w:cs="Amiri"/>
          <w:sz w:val="32"/>
          <w:szCs w:val="32"/>
          <w:rtl/>
        </w:rPr>
        <w:t xml:space="preserve"> </w:t>
      </w:r>
    </w:p>
    <w:p w14:paraId="368DDCEC" w14:textId="1A14DE0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ويزيد</w:t>
      </w:r>
      <w:r w:rsidR="00972A75" w:rsidRPr="00AD5045">
        <w:rPr>
          <w:rFonts w:ascii="Amiri" w:hAnsi="Amiri" w:cs="Amiri"/>
          <w:sz w:val="32"/>
          <w:szCs w:val="32"/>
          <w:rtl/>
        </w:rPr>
        <w:t>،</w:t>
      </w:r>
      <w:r w:rsidRPr="00AD5045">
        <w:rPr>
          <w:rFonts w:ascii="Amiri" w:hAnsi="Amiri" w:cs="Amiri"/>
          <w:sz w:val="32"/>
          <w:szCs w:val="32"/>
          <w:rtl/>
        </w:rPr>
        <w:t xml:space="preserve"> وعبد الرحمن</w:t>
      </w:r>
      <w:r w:rsidR="00972A75" w:rsidRPr="00AD5045">
        <w:rPr>
          <w:rFonts w:ascii="Amiri" w:hAnsi="Amiri" w:cs="Amiri"/>
          <w:sz w:val="32"/>
          <w:szCs w:val="32"/>
          <w:rtl/>
        </w:rPr>
        <w:t>،</w:t>
      </w:r>
      <w:r w:rsidRPr="00AD5045">
        <w:rPr>
          <w:rFonts w:ascii="Amiri" w:hAnsi="Amiri" w:cs="Amiri"/>
          <w:sz w:val="32"/>
          <w:szCs w:val="32"/>
          <w:rtl/>
        </w:rPr>
        <w:t xml:space="preserve"> أبنا يزيد بن جابر</w:t>
      </w:r>
      <w:r w:rsidR="00972A75" w:rsidRPr="00AD5045">
        <w:rPr>
          <w:rFonts w:ascii="Amiri" w:hAnsi="Amiri" w:cs="Amiri"/>
          <w:sz w:val="32"/>
          <w:szCs w:val="32"/>
          <w:rtl/>
        </w:rPr>
        <w:t>،</w:t>
      </w:r>
      <w:r w:rsidRPr="00AD5045">
        <w:rPr>
          <w:rFonts w:ascii="Amiri" w:hAnsi="Amiri" w:cs="Amiri"/>
          <w:sz w:val="32"/>
          <w:szCs w:val="32"/>
          <w:rtl/>
        </w:rPr>
        <w:t xml:space="preserve"> ثقتان</w:t>
      </w:r>
      <w:r w:rsidR="00972A75" w:rsidRPr="00AD5045">
        <w:rPr>
          <w:rFonts w:ascii="Amiri" w:hAnsi="Amiri" w:cs="Amiri"/>
          <w:sz w:val="32"/>
          <w:szCs w:val="32"/>
          <w:rtl/>
        </w:rPr>
        <w:t>،</w:t>
      </w:r>
      <w:r w:rsidRPr="00AD5045">
        <w:rPr>
          <w:rFonts w:ascii="Amiri" w:hAnsi="Amiri" w:cs="Amiri"/>
          <w:sz w:val="32"/>
          <w:szCs w:val="32"/>
          <w:rtl/>
        </w:rPr>
        <w:t xml:space="preserve"> أزديون</w:t>
      </w:r>
      <w:r w:rsidR="00972A75" w:rsidRPr="00AD5045">
        <w:rPr>
          <w:rFonts w:ascii="Amiri" w:hAnsi="Amiri" w:cs="Amiri"/>
          <w:sz w:val="32"/>
          <w:szCs w:val="32"/>
          <w:rtl/>
        </w:rPr>
        <w:t>،</w:t>
      </w:r>
      <w:r w:rsidRPr="00AD5045">
        <w:rPr>
          <w:rFonts w:ascii="Amiri" w:hAnsi="Amiri" w:cs="Amiri"/>
          <w:sz w:val="32"/>
          <w:szCs w:val="32"/>
          <w:rtl/>
        </w:rPr>
        <w:t xml:space="preserve"> كانوا نزلوا البصرة</w:t>
      </w:r>
      <w:r w:rsidR="00972A75" w:rsidRPr="00AD5045">
        <w:rPr>
          <w:rFonts w:ascii="Amiri" w:hAnsi="Amiri" w:cs="Amiri"/>
          <w:sz w:val="32"/>
          <w:szCs w:val="32"/>
          <w:rtl/>
        </w:rPr>
        <w:t>،</w:t>
      </w:r>
      <w:r w:rsidRPr="00AD5045">
        <w:rPr>
          <w:rFonts w:ascii="Amiri" w:hAnsi="Amiri" w:cs="Amiri"/>
          <w:sz w:val="32"/>
          <w:szCs w:val="32"/>
          <w:rtl/>
        </w:rPr>
        <w:t xml:space="preserve"> ثم تحولوا إلى دمشق</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64"/>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2/453</w:t>
      </w:r>
      <w:r w:rsidR="00711B53">
        <w:rPr>
          <w:rFonts w:ascii="Amiri" w:hAnsi="Amiri" w:cs="Amiri"/>
          <w:color w:val="00007F"/>
          <w:sz w:val="32"/>
          <w:szCs w:val="32"/>
          <w:rtl/>
        </w:rPr>
        <w:t>)</w:t>
      </w:r>
      <w:r w:rsidR="00972A75" w:rsidRPr="00AD5045">
        <w:rPr>
          <w:rFonts w:ascii="Amiri" w:hAnsi="Amiri" w:cs="Amiri"/>
          <w:sz w:val="32"/>
          <w:szCs w:val="32"/>
          <w:rtl/>
        </w:rPr>
        <w:t>.</w:t>
      </w:r>
    </w:p>
    <w:p w14:paraId="57204146" w14:textId="1BE22CC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عبد الرحمن بن إبراهيم قال</w:t>
      </w:r>
      <w:r w:rsidR="00711B53">
        <w:rPr>
          <w:rFonts w:ascii="Amiri" w:hAnsi="Amiri" w:cs="Amiri"/>
          <w:sz w:val="32"/>
          <w:szCs w:val="32"/>
          <w:rtl/>
        </w:rPr>
        <w:t>:</w:t>
      </w:r>
      <w:r w:rsidRPr="00AD5045">
        <w:rPr>
          <w:rFonts w:ascii="Amiri" w:hAnsi="Amiri" w:cs="Amiri"/>
          <w:sz w:val="32"/>
          <w:szCs w:val="32"/>
          <w:rtl/>
        </w:rPr>
        <w:t xml:space="preserve"> حدثنا أبو مسهر</w:t>
      </w:r>
      <w:r w:rsidR="00711B53">
        <w:rPr>
          <w:rFonts w:ascii="Amiri" w:hAnsi="Amiri" w:cs="Amiri"/>
          <w:sz w:val="32"/>
          <w:szCs w:val="32"/>
          <w:rtl/>
        </w:rPr>
        <w:t>:</w:t>
      </w:r>
      <w:r w:rsidRPr="00AD5045">
        <w:rPr>
          <w:rFonts w:ascii="Amiri" w:hAnsi="Amiri" w:cs="Amiri"/>
          <w:sz w:val="32"/>
          <w:szCs w:val="32"/>
          <w:rtl/>
        </w:rPr>
        <w:t xml:space="preserve"> كتب نمير بن أوس إلى هشام يستعفيه من القضاء</w:t>
      </w:r>
      <w:r w:rsidR="00972A75" w:rsidRPr="00AD5045">
        <w:rPr>
          <w:rFonts w:ascii="Amiri" w:hAnsi="Amiri" w:cs="Amiri"/>
          <w:sz w:val="32"/>
          <w:szCs w:val="32"/>
          <w:rtl/>
        </w:rPr>
        <w:t>،</w:t>
      </w:r>
      <w:r w:rsidRPr="00AD5045">
        <w:rPr>
          <w:rFonts w:ascii="Amiri" w:hAnsi="Amiri" w:cs="Amiri"/>
          <w:sz w:val="32"/>
          <w:szCs w:val="32"/>
          <w:rtl/>
        </w:rPr>
        <w:t xml:space="preserve"> وكان قد كبر وضعف بصره</w:t>
      </w:r>
      <w:r w:rsidR="00972A75" w:rsidRPr="00AD5045">
        <w:rPr>
          <w:rFonts w:ascii="Amiri" w:hAnsi="Amiri" w:cs="Amiri"/>
          <w:sz w:val="32"/>
          <w:szCs w:val="32"/>
          <w:rtl/>
        </w:rPr>
        <w:t>،</w:t>
      </w:r>
      <w:r w:rsidRPr="00AD5045">
        <w:rPr>
          <w:rFonts w:ascii="Amiri" w:hAnsi="Amiri" w:cs="Amiri"/>
          <w:sz w:val="32"/>
          <w:szCs w:val="32"/>
          <w:rtl/>
        </w:rPr>
        <w:t xml:space="preserve"> قال هشام</w:t>
      </w:r>
      <w:r w:rsidR="00711B53">
        <w:rPr>
          <w:rFonts w:ascii="Amiri" w:hAnsi="Amiri" w:cs="Amiri"/>
          <w:sz w:val="32"/>
          <w:szCs w:val="32"/>
          <w:rtl/>
        </w:rPr>
        <w:t>:</w:t>
      </w:r>
      <w:r w:rsidRPr="00AD5045">
        <w:rPr>
          <w:rFonts w:ascii="Amiri" w:hAnsi="Amiri" w:cs="Amiri"/>
          <w:sz w:val="32"/>
          <w:szCs w:val="32"/>
          <w:rtl/>
        </w:rPr>
        <w:t xml:space="preserve"> أبغوني قاضي</w:t>
      </w:r>
      <w:r w:rsidR="00972A75" w:rsidRPr="00AD5045">
        <w:rPr>
          <w:rFonts w:ascii="Amiri" w:hAnsi="Amiri" w:cs="Amiri"/>
          <w:sz w:val="32"/>
          <w:szCs w:val="32"/>
          <w:rtl/>
        </w:rPr>
        <w:t>ًا</w:t>
      </w:r>
      <w:r w:rsidRPr="00AD5045">
        <w:rPr>
          <w:rFonts w:ascii="Amiri" w:hAnsi="Amiri" w:cs="Amiri"/>
          <w:sz w:val="32"/>
          <w:szCs w:val="32"/>
          <w:rtl/>
        </w:rPr>
        <w:t xml:space="preserve"> لأهل دمشق</w:t>
      </w:r>
      <w:r w:rsidR="00972A75" w:rsidRPr="00AD5045">
        <w:rPr>
          <w:rFonts w:ascii="Amiri" w:hAnsi="Amiri" w:cs="Amiri"/>
          <w:sz w:val="32"/>
          <w:szCs w:val="32"/>
          <w:rtl/>
        </w:rPr>
        <w:t>،</w:t>
      </w:r>
      <w:r w:rsidRPr="00AD5045">
        <w:rPr>
          <w:rFonts w:ascii="Amiri" w:hAnsi="Amiri" w:cs="Amiri"/>
          <w:sz w:val="32"/>
          <w:szCs w:val="32"/>
          <w:rtl/>
        </w:rPr>
        <w:t xml:space="preserve"> قالوا</w:t>
      </w:r>
      <w:r w:rsidR="00711B53">
        <w:rPr>
          <w:rFonts w:ascii="Amiri" w:hAnsi="Amiri" w:cs="Amiri"/>
          <w:sz w:val="32"/>
          <w:szCs w:val="32"/>
          <w:rtl/>
        </w:rPr>
        <w:t>:</w:t>
      </w:r>
      <w:r w:rsidRPr="00AD5045">
        <w:rPr>
          <w:rFonts w:ascii="Amiri" w:hAnsi="Amiri" w:cs="Amiri"/>
          <w:sz w:val="32"/>
          <w:szCs w:val="32"/>
          <w:rtl/>
        </w:rPr>
        <w:t xml:space="preserve"> يزيد بن يزيد</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ذاك مشغول</w:t>
      </w:r>
      <w:r w:rsidR="00972A75" w:rsidRPr="00AD5045">
        <w:rPr>
          <w:rFonts w:ascii="Amiri" w:hAnsi="Amiri" w:cs="Amiri"/>
          <w:sz w:val="32"/>
          <w:szCs w:val="32"/>
          <w:rtl/>
        </w:rPr>
        <w:t>،</w:t>
      </w:r>
      <w:r w:rsidRPr="00AD5045">
        <w:rPr>
          <w:rFonts w:ascii="Amiri" w:hAnsi="Amiri" w:cs="Amiri"/>
          <w:sz w:val="32"/>
          <w:szCs w:val="32"/>
          <w:rtl/>
        </w:rPr>
        <w:t xml:space="preserve"> وكان هشام قد جعله مع معاوية ابنه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(2/393-394)</w:t>
      </w:r>
      <w:r w:rsidRPr="00AD5045">
        <w:rPr>
          <w:rFonts w:ascii="Amiri" w:hAnsi="Amiri" w:cs="Amiri"/>
          <w:sz w:val="32"/>
          <w:szCs w:val="32"/>
          <w:rtl/>
        </w:rPr>
        <w:t xml:space="preserve"> </w:t>
      </w:r>
    </w:p>
    <w:p w14:paraId="2263FA60" w14:textId="0D390B25"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حدثني علي بن عثمان بن نفيل قال</w:t>
      </w:r>
      <w:r w:rsidR="00711B53">
        <w:rPr>
          <w:rFonts w:ascii="Amiri" w:hAnsi="Amiri" w:cs="Amiri"/>
          <w:sz w:val="32"/>
          <w:szCs w:val="32"/>
          <w:rtl/>
        </w:rPr>
        <w:t>:</w:t>
      </w:r>
      <w:r w:rsidRPr="00AD5045">
        <w:rPr>
          <w:rFonts w:ascii="Amiri" w:hAnsi="Amiri" w:cs="Amiri"/>
          <w:sz w:val="32"/>
          <w:szCs w:val="32"/>
          <w:rtl/>
        </w:rPr>
        <w:t xml:space="preserve"> ثنا أبو مسهر قال</w:t>
      </w:r>
      <w:r w:rsidR="00711B53">
        <w:rPr>
          <w:rFonts w:ascii="Amiri" w:hAnsi="Amiri" w:cs="Amiri"/>
          <w:sz w:val="32"/>
          <w:szCs w:val="32"/>
          <w:rtl/>
        </w:rPr>
        <w:t>:</w:t>
      </w:r>
      <w:r w:rsidRPr="00AD5045">
        <w:rPr>
          <w:rFonts w:ascii="Amiri" w:hAnsi="Amiri" w:cs="Amiri"/>
          <w:sz w:val="32"/>
          <w:szCs w:val="32"/>
          <w:rtl/>
        </w:rPr>
        <w:t xml:space="preserve"> حدثنا سعيد قال</w:t>
      </w:r>
      <w:r w:rsidR="00711B53">
        <w:rPr>
          <w:rFonts w:ascii="Amiri" w:hAnsi="Amiri" w:cs="Amiri"/>
          <w:sz w:val="32"/>
          <w:szCs w:val="32"/>
          <w:rtl/>
        </w:rPr>
        <w:t>:</w:t>
      </w:r>
      <w:r w:rsidRPr="00AD5045">
        <w:rPr>
          <w:rFonts w:ascii="Amiri" w:hAnsi="Amiri" w:cs="Amiri"/>
          <w:sz w:val="32"/>
          <w:szCs w:val="32"/>
          <w:rtl/>
        </w:rPr>
        <w:t xml:space="preserve"> رأيت يزيد بن يزيد بن جابر يعرض على الزهري</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2/825</w:t>
      </w:r>
      <w:r w:rsidR="00711B53">
        <w:rPr>
          <w:rFonts w:ascii="Amiri" w:hAnsi="Amiri" w:cs="Amiri"/>
          <w:color w:val="00007F"/>
          <w:sz w:val="32"/>
          <w:szCs w:val="32"/>
          <w:rtl/>
        </w:rPr>
        <w:t>)</w:t>
      </w:r>
      <w:r w:rsidR="00972A75" w:rsidRPr="00AD5045">
        <w:rPr>
          <w:rFonts w:ascii="Amiri" w:hAnsi="Amiri" w:cs="Amiri"/>
          <w:sz w:val="32"/>
          <w:szCs w:val="32"/>
          <w:rtl/>
        </w:rPr>
        <w:t>.</w:t>
      </w:r>
    </w:p>
    <w:p w14:paraId="537F65BD" w14:textId="739958E6"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1333) يعقوب بن إبراهيم القاضي </w:t>
      </w:r>
      <w:r w:rsidR="00711B53">
        <w:rPr>
          <w:rFonts w:ascii="Amiri" w:hAnsi="Amiri" w:cs="Amiri"/>
          <w:color w:val="00007F"/>
          <w:sz w:val="32"/>
          <w:szCs w:val="32"/>
          <w:rtl/>
        </w:rPr>
        <w:t xml:space="preserve">( </w:t>
      </w:r>
      <w:r w:rsidRPr="00711B53">
        <w:rPr>
          <w:rFonts w:ascii="Amiri" w:hAnsi="Amiri" w:cs="Amiri"/>
          <w:color w:val="00007F"/>
          <w:sz w:val="32"/>
          <w:szCs w:val="32"/>
          <w:rtl/>
        </w:rPr>
        <w:t>أبويوسف</w:t>
      </w:r>
      <w:r w:rsidR="00711B53">
        <w:rPr>
          <w:rFonts w:ascii="Amiri" w:hAnsi="Amiri" w:cs="Amiri"/>
          <w:color w:val="00007F"/>
          <w:sz w:val="32"/>
          <w:szCs w:val="32"/>
          <w:rtl/>
        </w:rPr>
        <w:t>)</w:t>
      </w:r>
      <w:r w:rsidRPr="00AD5045">
        <w:rPr>
          <w:rFonts w:ascii="Amiri" w:hAnsi="Amiri" w:cs="Amiri"/>
          <w:sz w:val="32"/>
          <w:szCs w:val="32"/>
          <w:rtl/>
        </w:rPr>
        <w:t xml:space="preserve"> صاحب أبي حنيفة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665"/>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vertAlign w:val="superscript"/>
          <w:rtl/>
        </w:rPr>
        <w:t>.</w:t>
      </w:r>
      <w:r w:rsidRPr="00AD5045">
        <w:rPr>
          <w:rFonts w:ascii="Amiri" w:hAnsi="Amiri" w:cs="Amiri"/>
          <w:sz w:val="32"/>
          <w:szCs w:val="32"/>
          <w:rtl/>
        </w:rPr>
        <w:t xml:space="preserve"> </w:t>
      </w:r>
    </w:p>
    <w:p w14:paraId="10A9A158" w14:textId="5D1D8D5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أحمد قال</w:t>
      </w:r>
      <w:r w:rsidR="00711B53">
        <w:rPr>
          <w:rFonts w:ascii="Amiri" w:hAnsi="Amiri" w:cs="Amiri"/>
          <w:sz w:val="32"/>
          <w:szCs w:val="32"/>
          <w:rtl/>
        </w:rPr>
        <w:t>:</w:t>
      </w:r>
      <w:r w:rsidRPr="00AD5045">
        <w:rPr>
          <w:rFonts w:ascii="Amiri" w:hAnsi="Amiri" w:cs="Amiri"/>
          <w:sz w:val="32"/>
          <w:szCs w:val="32"/>
          <w:rtl/>
        </w:rPr>
        <w:t xml:space="preserve"> سمعت عبد الرزاق بن عمر البزيعي قال</w:t>
      </w:r>
      <w:r w:rsidR="00711B53">
        <w:rPr>
          <w:rFonts w:ascii="Amiri" w:hAnsi="Amiri" w:cs="Amiri"/>
          <w:sz w:val="32"/>
          <w:szCs w:val="32"/>
          <w:rtl/>
        </w:rPr>
        <w:t>:</w:t>
      </w:r>
      <w:r w:rsidRPr="00AD5045">
        <w:rPr>
          <w:rFonts w:ascii="Amiri" w:hAnsi="Amiri" w:cs="Amiri"/>
          <w:sz w:val="32"/>
          <w:szCs w:val="32"/>
          <w:rtl/>
        </w:rPr>
        <w:t xml:space="preserve"> كنت عند عبد الله بن المبارك فجاءه رجل فسأله عن مسألة</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فأفتاه فيها</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قد سألت أبا يوسف فخالفك</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إن كنت صليت خلف أبي يوسف صلوات تحفظها فأعدها</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6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2/789</w:t>
      </w:r>
      <w:r w:rsidR="00711B53">
        <w:rPr>
          <w:rFonts w:ascii="Amiri" w:hAnsi="Amiri" w:cs="Amiri"/>
          <w:color w:val="00007F"/>
          <w:sz w:val="32"/>
          <w:szCs w:val="32"/>
          <w:rtl/>
        </w:rPr>
        <w:t>)</w:t>
      </w:r>
      <w:r w:rsidR="00972A75" w:rsidRPr="00AD5045">
        <w:rPr>
          <w:rFonts w:ascii="Amiri" w:hAnsi="Amiri" w:cs="Amiri"/>
          <w:sz w:val="32"/>
          <w:szCs w:val="32"/>
          <w:rtl/>
        </w:rPr>
        <w:t>.</w:t>
      </w:r>
    </w:p>
    <w:p w14:paraId="3AB40D8E" w14:textId="460902C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عبد الله بن عثمان قال</w:t>
      </w:r>
      <w:r w:rsidR="00711B53">
        <w:rPr>
          <w:rFonts w:ascii="Amiri" w:hAnsi="Amiri" w:cs="Amiri"/>
          <w:sz w:val="32"/>
          <w:szCs w:val="32"/>
          <w:rtl/>
        </w:rPr>
        <w:t>:</w:t>
      </w:r>
      <w:r w:rsidRPr="00AD5045">
        <w:rPr>
          <w:rFonts w:ascii="Amiri" w:hAnsi="Amiri" w:cs="Amiri"/>
          <w:sz w:val="32"/>
          <w:szCs w:val="32"/>
          <w:rtl/>
        </w:rPr>
        <w:t xml:space="preserve"> قال عبد الله بن المبارك</w:t>
      </w:r>
      <w:r w:rsidR="00711B53">
        <w:rPr>
          <w:rFonts w:ascii="Amiri" w:hAnsi="Amiri" w:cs="Amiri"/>
          <w:sz w:val="32"/>
          <w:szCs w:val="32"/>
          <w:rtl/>
        </w:rPr>
        <w:t>:</w:t>
      </w:r>
      <w:r w:rsidRPr="00AD5045">
        <w:rPr>
          <w:rFonts w:ascii="Amiri" w:hAnsi="Amiri" w:cs="Amiri"/>
          <w:sz w:val="32"/>
          <w:szCs w:val="32"/>
          <w:rtl/>
        </w:rPr>
        <w:t xml:space="preserve"> إني لأكره أن أجلس في مجلس يُذكر فيه يعقوب</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2/789</w:t>
      </w:r>
      <w:r w:rsidR="00711B53">
        <w:rPr>
          <w:rFonts w:ascii="Amiri" w:hAnsi="Amiri" w:cs="Amiri"/>
          <w:color w:val="00007F"/>
          <w:sz w:val="32"/>
          <w:szCs w:val="32"/>
          <w:rtl/>
        </w:rPr>
        <w:t>)</w:t>
      </w:r>
      <w:r w:rsidR="00972A75" w:rsidRPr="00AD5045">
        <w:rPr>
          <w:rFonts w:ascii="Amiri" w:hAnsi="Amiri" w:cs="Amiri"/>
          <w:sz w:val="32"/>
          <w:szCs w:val="32"/>
          <w:rtl/>
        </w:rPr>
        <w:t>.</w:t>
      </w:r>
    </w:p>
    <w:p w14:paraId="3BB183B0" w14:textId="2C90453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سمعت سعيد بن منصور قال</w:t>
      </w:r>
      <w:r w:rsidR="00711B53">
        <w:rPr>
          <w:rFonts w:ascii="Amiri" w:hAnsi="Amiri" w:cs="Amiri"/>
          <w:sz w:val="32"/>
          <w:szCs w:val="32"/>
          <w:rtl/>
        </w:rPr>
        <w:t>:</w:t>
      </w:r>
      <w:r w:rsidRPr="00AD5045">
        <w:rPr>
          <w:rFonts w:ascii="Amiri" w:hAnsi="Amiri" w:cs="Amiri"/>
          <w:sz w:val="32"/>
          <w:szCs w:val="32"/>
          <w:rtl/>
        </w:rPr>
        <w:t xml:space="preserve"> قال رجل لأبي يوسف</w:t>
      </w:r>
      <w:r w:rsidR="00711B53">
        <w:rPr>
          <w:rFonts w:ascii="Amiri" w:hAnsi="Amiri" w:cs="Amiri"/>
          <w:sz w:val="32"/>
          <w:szCs w:val="32"/>
          <w:rtl/>
        </w:rPr>
        <w:t>:</w:t>
      </w:r>
      <w:r w:rsidRPr="00AD5045">
        <w:rPr>
          <w:rFonts w:ascii="Amiri" w:hAnsi="Amiri" w:cs="Amiri"/>
          <w:sz w:val="32"/>
          <w:szCs w:val="32"/>
          <w:rtl/>
        </w:rPr>
        <w:t xml:space="preserve"> رجل صلى مع الإمام في مسجد عرفة</w:t>
      </w:r>
      <w:r w:rsidR="00972A75" w:rsidRPr="00AD5045">
        <w:rPr>
          <w:rFonts w:ascii="Amiri" w:hAnsi="Amiri" w:cs="Amiri"/>
          <w:sz w:val="32"/>
          <w:szCs w:val="32"/>
          <w:rtl/>
        </w:rPr>
        <w:t>،</w:t>
      </w:r>
      <w:r w:rsidRPr="00AD5045">
        <w:rPr>
          <w:rFonts w:ascii="Amiri" w:hAnsi="Amiri" w:cs="Amiri"/>
          <w:sz w:val="32"/>
          <w:szCs w:val="32"/>
          <w:rtl/>
        </w:rPr>
        <w:t xml:space="preserve"> ثم وقف حتى دفع بدفع الإمام قال</w:t>
      </w:r>
      <w:r w:rsidR="00711B53">
        <w:rPr>
          <w:rFonts w:ascii="Amiri" w:hAnsi="Amiri" w:cs="Amiri"/>
          <w:sz w:val="32"/>
          <w:szCs w:val="32"/>
          <w:rtl/>
        </w:rPr>
        <w:t>:</w:t>
      </w:r>
      <w:r w:rsidRPr="00AD5045">
        <w:rPr>
          <w:rFonts w:ascii="Amiri" w:hAnsi="Amiri" w:cs="Amiri"/>
          <w:sz w:val="32"/>
          <w:szCs w:val="32"/>
          <w:rtl/>
        </w:rPr>
        <w:t xml:space="preserve"> ما له</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لا بأس به</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سبحان الله</w:t>
      </w:r>
      <w:r w:rsidR="00972A75" w:rsidRPr="00AD5045">
        <w:rPr>
          <w:rFonts w:ascii="Amiri" w:hAnsi="Amiri" w:cs="Amiri"/>
          <w:sz w:val="32"/>
          <w:szCs w:val="32"/>
          <w:rtl/>
        </w:rPr>
        <w:t>،</w:t>
      </w:r>
      <w:r w:rsidRPr="00AD5045">
        <w:rPr>
          <w:rFonts w:ascii="Amiri" w:hAnsi="Amiri" w:cs="Amiri"/>
          <w:sz w:val="32"/>
          <w:szCs w:val="32"/>
          <w:rtl/>
        </w:rPr>
        <w:t xml:space="preserve"> قد قال ابن عباس</w:t>
      </w:r>
      <w:r w:rsidR="00711B53">
        <w:rPr>
          <w:rFonts w:ascii="Amiri" w:hAnsi="Amiri" w:cs="Amiri"/>
          <w:sz w:val="32"/>
          <w:szCs w:val="32"/>
          <w:rtl/>
        </w:rPr>
        <w:t>:</w:t>
      </w:r>
      <w:r w:rsidRPr="00AD5045">
        <w:rPr>
          <w:rFonts w:ascii="Amiri" w:hAnsi="Amiri" w:cs="Amiri"/>
          <w:sz w:val="32"/>
          <w:szCs w:val="32"/>
          <w:rtl/>
        </w:rPr>
        <w:t xml:space="preserve"> من أفاض من عرفة فلا حج له</w:t>
      </w:r>
      <w:r w:rsidR="00972A75" w:rsidRPr="00AD5045">
        <w:rPr>
          <w:rFonts w:ascii="Amiri" w:hAnsi="Amiri" w:cs="Amiri"/>
          <w:sz w:val="32"/>
          <w:szCs w:val="32"/>
          <w:rtl/>
        </w:rPr>
        <w:t>،</w:t>
      </w:r>
      <w:r w:rsidRPr="00AD5045">
        <w:rPr>
          <w:rFonts w:ascii="Amiri" w:hAnsi="Amiri" w:cs="Amiri"/>
          <w:sz w:val="32"/>
          <w:szCs w:val="32"/>
          <w:rtl/>
        </w:rPr>
        <w:t xml:space="preserve"> مسجد عرفة في بطن عرنة</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أنت أعلم بالأعلام ونحن أعلم بالفقه</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إذا لم تعرف الأصل فكيف تكون فقيه</w:t>
      </w:r>
      <w:r w:rsidR="00972A75" w:rsidRPr="00AD5045">
        <w:rPr>
          <w:rFonts w:ascii="Amiri" w:hAnsi="Amiri" w:cs="Amiri"/>
          <w:sz w:val="32"/>
          <w:szCs w:val="32"/>
          <w:rtl/>
        </w:rPr>
        <w:t>ًا.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67"/>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2/790</w:t>
      </w:r>
      <w:r w:rsidR="00711B53">
        <w:rPr>
          <w:rFonts w:ascii="Amiri" w:hAnsi="Amiri" w:cs="Amiri"/>
          <w:color w:val="00007F"/>
          <w:sz w:val="32"/>
          <w:szCs w:val="32"/>
          <w:rtl/>
        </w:rPr>
        <w:t>)</w:t>
      </w:r>
      <w:r w:rsidR="00972A75" w:rsidRPr="00AD5045">
        <w:rPr>
          <w:rFonts w:ascii="Amiri" w:hAnsi="Amiri" w:cs="Amiri"/>
          <w:sz w:val="32"/>
          <w:szCs w:val="32"/>
          <w:rtl/>
        </w:rPr>
        <w:t>.</w:t>
      </w:r>
    </w:p>
    <w:p w14:paraId="753EE538" w14:textId="56E59CE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وكان يعقوب ولاؤه في الأنصار</w:t>
      </w:r>
      <w:r w:rsidR="00972A75" w:rsidRPr="00AD5045">
        <w:rPr>
          <w:rFonts w:ascii="Amiri" w:hAnsi="Amiri" w:cs="Amiri"/>
          <w:sz w:val="32"/>
          <w:szCs w:val="32"/>
          <w:rtl/>
        </w:rPr>
        <w:t>،</w:t>
      </w:r>
      <w:r w:rsidRPr="00AD5045">
        <w:rPr>
          <w:rFonts w:ascii="Amiri" w:hAnsi="Amiri" w:cs="Amiri"/>
          <w:sz w:val="32"/>
          <w:szCs w:val="32"/>
          <w:rtl/>
        </w:rPr>
        <w:t xml:space="preserve"> فلما ركب البغل تولى عن مواليه وادّعى أن ولاءه في قريش</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2/229</w:t>
      </w:r>
      <w:r w:rsidR="00711B53">
        <w:rPr>
          <w:rFonts w:ascii="Amiri" w:hAnsi="Amiri" w:cs="Amiri"/>
          <w:color w:val="00007F"/>
          <w:sz w:val="32"/>
          <w:szCs w:val="32"/>
          <w:rtl/>
        </w:rPr>
        <w:t>)</w:t>
      </w:r>
      <w:r w:rsidR="00972A75" w:rsidRPr="00AD5045">
        <w:rPr>
          <w:rFonts w:ascii="Amiri" w:hAnsi="Amiri" w:cs="Amiri"/>
          <w:sz w:val="32"/>
          <w:szCs w:val="32"/>
          <w:rtl/>
        </w:rPr>
        <w:t>.</w:t>
      </w:r>
    </w:p>
    <w:p w14:paraId="75B67EAD" w14:textId="665B2EE1"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1334) يعقوب بن سفيان الفارسي </w:t>
      </w:r>
      <w:r w:rsidR="00711B53">
        <w:rPr>
          <w:rFonts w:ascii="Amiri" w:hAnsi="Amiri" w:cs="Amiri"/>
          <w:color w:val="00007F"/>
          <w:sz w:val="32"/>
          <w:szCs w:val="32"/>
          <w:rtl/>
        </w:rPr>
        <w:t xml:space="preserve">( </w:t>
      </w:r>
      <w:r w:rsidRPr="00711B53">
        <w:rPr>
          <w:rFonts w:ascii="Amiri" w:hAnsi="Amiri" w:cs="Amiri"/>
          <w:color w:val="00007F"/>
          <w:sz w:val="32"/>
          <w:szCs w:val="32"/>
          <w:rtl/>
        </w:rPr>
        <w:t>أبو يوسف</w:t>
      </w:r>
      <w:r w:rsidR="00711B53">
        <w:rPr>
          <w:rFonts w:ascii="Amiri" w:hAnsi="Amiri" w:cs="Amiri"/>
          <w:color w:val="00007F"/>
          <w:sz w:val="32"/>
          <w:szCs w:val="32"/>
          <w:rtl/>
        </w:rPr>
        <w:t>)</w:t>
      </w:r>
      <w:r w:rsidRPr="00AD5045">
        <w:rPr>
          <w:rFonts w:ascii="Amiri" w:hAnsi="Amiri" w:cs="Amiri"/>
          <w:sz w:val="32"/>
          <w:szCs w:val="32"/>
          <w:rtl/>
        </w:rPr>
        <w:t xml:space="preserve"> الفسوي</w:t>
      </w:r>
      <w:r w:rsidR="00972A75" w:rsidRPr="00AD5045">
        <w:rPr>
          <w:rFonts w:ascii="Amiri" w:hAnsi="Amiri" w:cs="Amiri"/>
          <w:sz w:val="32"/>
          <w:szCs w:val="32"/>
          <w:rtl/>
        </w:rPr>
        <w:t>.</w:t>
      </w:r>
      <w:r w:rsidRPr="00AD5045">
        <w:rPr>
          <w:rFonts w:ascii="Amiri" w:hAnsi="Amiri" w:cs="Amiri"/>
          <w:sz w:val="32"/>
          <w:szCs w:val="32"/>
          <w:rtl/>
        </w:rPr>
        <w:t xml:space="preserve"> </w:t>
      </w:r>
    </w:p>
    <w:p w14:paraId="64F2969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قال أبو طالب</w:t>
      </w:r>
      <w:r w:rsidR="00711B53">
        <w:rPr>
          <w:rFonts w:ascii="Amiri" w:hAnsi="Amiri" w:cs="Amiri"/>
          <w:sz w:val="32"/>
          <w:szCs w:val="32"/>
          <w:rtl/>
        </w:rPr>
        <w:t>:</w:t>
      </w:r>
      <w:r w:rsidRPr="00AD5045">
        <w:rPr>
          <w:rFonts w:ascii="Amiri" w:hAnsi="Amiri" w:cs="Amiri"/>
          <w:sz w:val="32"/>
          <w:szCs w:val="32"/>
          <w:rtl/>
        </w:rPr>
        <w:t xml:space="preserve"> سألت أبا عبد الله عن مطرف</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كانوا يقدمونه على أصحاب مالك</w:t>
      </w:r>
      <w:r w:rsidR="00972A75" w:rsidRPr="00AD5045">
        <w:rPr>
          <w:rFonts w:ascii="Amiri" w:hAnsi="Amiri" w:cs="Amiri"/>
          <w:sz w:val="32"/>
          <w:szCs w:val="32"/>
          <w:rtl/>
        </w:rPr>
        <w:t>.</w:t>
      </w:r>
      <w:r w:rsidRPr="00AD5045">
        <w:rPr>
          <w:rFonts w:ascii="Amiri" w:hAnsi="Amiri" w:cs="Amiri"/>
          <w:sz w:val="32"/>
          <w:szCs w:val="32"/>
          <w:rtl/>
        </w:rPr>
        <w:t xml:space="preserve"> </w:t>
      </w:r>
    </w:p>
    <w:p w14:paraId="1DD342FD" w14:textId="42AF595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وقد كان قدم مطرف مكة معتمر</w:t>
      </w:r>
      <w:r w:rsidR="00972A75" w:rsidRPr="00AD5045">
        <w:rPr>
          <w:rFonts w:ascii="Amiri" w:hAnsi="Amiri" w:cs="Amiri"/>
          <w:sz w:val="32"/>
          <w:szCs w:val="32"/>
          <w:rtl/>
        </w:rPr>
        <w:t>ًا،</w:t>
      </w:r>
      <w:r w:rsidRPr="00AD5045">
        <w:rPr>
          <w:rFonts w:ascii="Amiri" w:hAnsi="Amiri" w:cs="Amiri"/>
          <w:sz w:val="32"/>
          <w:szCs w:val="32"/>
          <w:rtl/>
        </w:rPr>
        <w:t xml:space="preserve"> وكان منزله قريب</w:t>
      </w:r>
      <w:r w:rsidR="00972A75" w:rsidRPr="00AD5045">
        <w:rPr>
          <w:rFonts w:ascii="Amiri" w:hAnsi="Amiri" w:cs="Amiri"/>
          <w:sz w:val="32"/>
          <w:szCs w:val="32"/>
          <w:rtl/>
        </w:rPr>
        <w:t>ًا</w:t>
      </w:r>
      <w:r w:rsidRPr="00AD5045">
        <w:rPr>
          <w:rFonts w:ascii="Amiri" w:hAnsi="Amiri" w:cs="Amiri"/>
          <w:sz w:val="32"/>
          <w:szCs w:val="32"/>
          <w:rtl/>
        </w:rPr>
        <w:t xml:space="preserve"> من منزل الحميدي</w:t>
      </w:r>
      <w:r w:rsidR="00972A75" w:rsidRPr="00AD5045">
        <w:rPr>
          <w:rFonts w:ascii="Amiri" w:hAnsi="Amiri" w:cs="Amiri"/>
          <w:sz w:val="32"/>
          <w:szCs w:val="32"/>
          <w:rtl/>
        </w:rPr>
        <w:t>،</w:t>
      </w:r>
      <w:r w:rsidRPr="00AD5045">
        <w:rPr>
          <w:rFonts w:ascii="Amiri" w:hAnsi="Amiri" w:cs="Amiri"/>
          <w:sz w:val="32"/>
          <w:szCs w:val="32"/>
          <w:rtl/>
        </w:rPr>
        <w:t xml:space="preserve"> فمضيت إليه</w:t>
      </w:r>
      <w:r w:rsidR="00972A75" w:rsidRPr="00AD5045">
        <w:rPr>
          <w:rFonts w:ascii="Amiri" w:hAnsi="Amiri" w:cs="Amiri"/>
          <w:sz w:val="32"/>
          <w:szCs w:val="32"/>
          <w:rtl/>
        </w:rPr>
        <w:t>،</w:t>
      </w:r>
      <w:r w:rsidRPr="00AD5045">
        <w:rPr>
          <w:rFonts w:ascii="Amiri" w:hAnsi="Amiri" w:cs="Amiri"/>
          <w:sz w:val="32"/>
          <w:szCs w:val="32"/>
          <w:rtl/>
        </w:rPr>
        <w:t xml:space="preserve"> واستقبلني الحميدي</w:t>
      </w:r>
      <w:r w:rsidR="00972A75" w:rsidRPr="00AD5045">
        <w:rPr>
          <w:rFonts w:ascii="Amiri" w:hAnsi="Amiri" w:cs="Amiri"/>
          <w:sz w:val="32"/>
          <w:szCs w:val="32"/>
          <w:rtl/>
        </w:rPr>
        <w:t>،</w:t>
      </w:r>
      <w:r w:rsidRPr="00AD5045">
        <w:rPr>
          <w:rFonts w:ascii="Amiri" w:hAnsi="Amiri" w:cs="Amiri"/>
          <w:sz w:val="32"/>
          <w:szCs w:val="32"/>
          <w:rtl/>
        </w:rPr>
        <w:t xml:space="preserve"> فقال لي</w:t>
      </w:r>
      <w:r w:rsidR="00711B53">
        <w:rPr>
          <w:rFonts w:ascii="Amiri" w:hAnsi="Amiri" w:cs="Amiri"/>
          <w:sz w:val="32"/>
          <w:szCs w:val="32"/>
          <w:rtl/>
        </w:rPr>
        <w:t>:</w:t>
      </w:r>
      <w:r w:rsidRPr="00AD5045">
        <w:rPr>
          <w:rFonts w:ascii="Amiri" w:hAnsi="Amiri" w:cs="Amiri"/>
          <w:sz w:val="32"/>
          <w:szCs w:val="32"/>
          <w:rtl/>
        </w:rPr>
        <w:t xml:space="preserve"> إلى أين</w:t>
      </w:r>
      <w:r w:rsidR="00711B53">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إلى مطرف أقرأ كتاب الموطأ</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ولم تسمع الموطأ من عبد الله بن مسلمة بن قعنب</w:t>
      </w:r>
      <w:r w:rsidR="00711B53">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بلى</w:t>
      </w:r>
      <w:r w:rsidR="00972A75" w:rsidRPr="00AD5045">
        <w:rPr>
          <w:rFonts w:ascii="Amiri" w:hAnsi="Amiri" w:cs="Amiri"/>
          <w:sz w:val="32"/>
          <w:szCs w:val="32"/>
          <w:rtl/>
        </w:rPr>
        <w:t>،</w:t>
      </w:r>
      <w:r w:rsidRPr="00AD5045">
        <w:rPr>
          <w:rFonts w:ascii="Amiri" w:hAnsi="Amiri" w:cs="Amiri"/>
          <w:sz w:val="32"/>
          <w:szCs w:val="32"/>
          <w:rtl/>
        </w:rPr>
        <w:t xml:space="preserve"> قد سمعته</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انصرف </w:t>
      </w:r>
      <w:r w:rsidRPr="00AD5045">
        <w:rPr>
          <w:rFonts w:ascii="Amiri" w:hAnsi="Amiri" w:cs="Amiri"/>
          <w:sz w:val="32"/>
          <w:szCs w:val="32"/>
          <w:rtl/>
        </w:rPr>
        <w:lastRenderedPageBreak/>
        <w:t>إلى الطواف ولا تشتغل به</w:t>
      </w:r>
      <w:r w:rsidR="00972A75" w:rsidRPr="00AD5045">
        <w:rPr>
          <w:rFonts w:ascii="Amiri" w:hAnsi="Amiri" w:cs="Amiri"/>
          <w:sz w:val="32"/>
          <w:szCs w:val="32"/>
          <w:rtl/>
        </w:rPr>
        <w:t>،</w:t>
      </w:r>
      <w:r w:rsidRPr="00AD5045">
        <w:rPr>
          <w:rFonts w:ascii="Amiri" w:hAnsi="Amiri" w:cs="Amiri"/>
          <w:sz w:val="32"/>
          <w:szCs w:val="32"/>
          <w:rtl/>
        </w:rPr>
        <w:t xml:space="preserve"> فمشيت معه منصرفً إلى المسجد</w:t>
      </w:r>
      <w:r w:rsidR="00972A75" w:rsidRPr="00AD5045">
        <w:rPr>
          <w:rFonts w:ascii="Amiri" w:hAnsi="Amiri" w:cs="Amiri"/>
          <w:sz w:val="32"/>
          <w:szCs w:val="32"/>
          <w:rtl/>
        </w:rPr>
        <w:t>.</w:t>
      </w:r>
      <w:r w:rsidRPr="00AD5045">
        <w:rPr>
          <w:rFonts w:ascii="Amiri" w:hAnsi="Amiri" w:cs="Amiri"/>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فمنعني سماع الموطأ من مطرف هذا الذي ذكرت</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6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 والتاريخ 2/177</w:t>
      </w:r>
      <w:r w:rsidR="00711B53">
        <w:rPr>
          <w:rFonts w:ascii="Amiri" w:hAnsi="Amiri" w:cs="Amiri"/>
          <w:sz w:val="32"/>
          <w:szCs w:val="32"/>
          <w:rtl/>
        </w:rPr>
        <w:t>)</w:t>
      </w:r>
      <w:r w:rsidR="00972A75" w:rsidRPr="00AD5045">
        <w:rPr>
          <w:rFonts w:ascii="Amiri" w:hAnsi="Amiri" w:cs="Amiri"/>
          <w:sz w:val="32"/>
          <w:szCs w:val="32"/>
          <w:rtl/>
        </w:rPr>
        <w:t>.</w:t>
      </w:r>
    </w:p>
    <w:p w14:paraId="210C3B23"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1335) يعقوب بن أبي سلمة الماجشون التيمي مولاهم </w:t>
      </w:r>
      <w:r w:rsidRPr="00711B53">
        <w:rPr>
          <w:rFonts w:ascii="Amiri" w:hAnsi="Amiri" w:cs="Amiri"/>
          <w:color w:val="00007F"/>
          <w:sz w:val="32"/>
          <w:szCs w:val="32"/>
          <w:rtl/>
        </w:rPr>
        <w:t>(أبويوسف)</w:t>
      </w:r>
      <w:r w:rsidRPr="00AD5045">
        <w:rPr>
          <w:rFonts w:ascii="Amiri" w:hAnsi="Amiri" w:cs="Amiri"/>
          <w:sz w:val="32"/>
          <w:szCs w:val="32"/>
          <w:rtl/>
        </w:rPr>
        <w:t xml:space="preserve"> المدني. </w:t>
      </w:r>
    </w:p>
    <w:p w14:paraId="1E09B44C" w14:textId="699ECBD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طالب عن أبي عبد الله قال</w:t>
      </w:r>
      <w:r w:rsidR="00711B53">
        <w:rPr>
          <w:rFonts w:ascii="Amiri" w:hAnsi="Amiri" w:cs="Amiri"/>
          <w:sz w:val="32"/>
          <w:szCs w:val="32"/>
          <w:rtl/>
        </w:rPr>
        <w:t>:</w:t>
      </w:r>
      <w:r w:rsidRPr="00AD5045">
        <w:rPr>
          <w:rFonts w:ascii="Amiri" w:hAnsi="Amiri" w:cs="Amiri"/>
          <w:sz w:val="32"/>
          <w:szCs w:val="32"/>
          <w:rtl/>
        </w:rPr>
        <w:t xml:space="preserve"> كان يعقوب الماجشون من أهل أصبهان</w:t>
      </w:r>
      <w:r w:rsidR="00972A75" w:rsidRPr="00AD5045">
        <w:rPr>
          <w:rFonts w:ascii="Amiri" w:hAnsi="Amiri" w:cs="Amiri"/>
          <w:sz w:val="32"/>
          <w:szCs w:val="32"/>
          <w:rtl/>
        </w:rPr>
        <w:t>،</w:t>
      </w:r>
      <w:r w:rsidRPr="00AD5045">
        <w:rPr>
          <w:rFonts w:ascii="Amiri" w:hAnsi="Amiri" w:cs="Amiri"/>
          <w:sz w:val="32"/>
          <w:szCs w:val="32"/>
          <w:rtl/>
        </w:rPr>
        <w:t xml:space="preserve"> وكان إذا سلّم بعضهم على بعض قال</w:t>
      </w:r>
      <w:r w:rsidR="00711B53">
        <w:rPr>
          <w:rFonts w:ascii="Amiri" w:hAnsi="Amiri" w:cs="Amiri"/>
          <w:sz w:val="32"/>
          <w:szCs w:val="32"/>
          <w:rtl/>
        </w:rPr>
        <w:t>:</w:t>
      </w:r>
      <w:r w:rsidRPr="00AD5045">
        <w:rPr>
          <w:rFonts w:ascii="Amiri" w:hAnsi="Amiri" w:cs="Amiri"/>
          <w:sz w:val="32"/>
          <w:szCs w:val="32"/>
          <w:rtl/>
        </w:rPr>
        <w:t xml:space="preserve"> شوني شوني</w:t>
      </w:r>
      <w:r w:rsidR="00972A75" w:rsidRPr="00AD5045">
        <w:rPr>
          <w:rFonts w:ascii="Amiri" w:hAnsi="Amiri" w:cs="Amiri"/>
          <w:sz w:val="32"/>
          <w:szCs w:val="32"/>
          <w:rtl/>
        </w:rPr>
        <w:t>،</w:t>
      </w:r>
      <w:r w:rsidRPr="00AD5045">
        <w:rPr>
          <w:rFonts w:ascii="Amiri" w:hAnsi="Amiri" w:cs="Amiri"/>
          <w:sz w:val="32"/>
          <w:szCs w:val="32"/>
          <w:rtl/>
        </w:rPr>
        <w:t xml:space="preserve"> فسمي الماجشون.</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(1/429)</w:t>
      </w:r>
      <w:r w:rsidRPr="00AD5045">
        <w:rPr>
          <w:rFonts w:ascii="Amiri" w:hAnsi="Amiri" w:cs="Amiri"/>
          <w:sz w:val="32"/>
          <w:szCs w:val="32"/>
          <w:rtl/>
        </w:rPr>
        <w:t xml:space="preserve"> </w:t>
      </w:r>
    </w:p>
    <w:p w14:paraId="1388B7FA" w14:textId="65FE207A"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1336) يعقوب بن عبد الله الأشج </w:t>
      </w:r>
      <w:r w:rsidR="00711B53">
        <w:rPr>
          <w:rFonts w:ascii="Amiri" w:hAnsi="Amiri" w:cs="Amiri"/>
          <w:color w:val="00007F"/>
          <w:sz w:val="32"/>
          <w:szCs w:val="32"/>
          <w:rtl/>
        </w:rPr>
        <w:t xml:space="preserve">( </w:t>
      </w:r>
      <w:r w:rsidRPr="00711B53">
        <w:rPr>
          <w:rFonts w:ascii="Amiri" w:hAnsi="Amiri" w:cs="Amiri"/>
          <w:color w:val="00007F"/>
          <w:sz w:val="32"/>
          <w:szCs w:val="32"/>
          <w:rtl/>
        </w:rPr>
        <w:t>أبويوسف</w:t>
      </w:r>
      <w:r w:rsidR="00711B53">
        <w:rPr>
          <w:rFonts w:ascii="Amiri" w:hAnsi="Amiri" w:cs="Amiri"/>
          <w:color w:val="00007F"/>
          <w:sz w:val="32"/>
          <w:szCs w:val="32"/>
          <w:rtl/>
        </w:rPr>
        <w:t>)</w:t>
      </w:r>
      <w:r w:rsidRPr="00AD5045">
        <w:rPr>
          <w:rFonts w:ascii="Amiri" w:hAnsi="Amiri" w:cs="Amiri"/>
          <w:sz w:val="32"/>
          <w:szCs w:val="32"/>
          <w:rtl/>
        </w:rPr>
        <w:t xml:space="preserve"> المدني مولى قريش. </w:t>
      </w:r>
    </w:p>
    <w:p w14:paraId="3BE0B337" w14:textId="72D294C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إبراهيم بن المنذر حدثني عيسى بن المغيرة بن الضحاك الخِزامي قال</w:t>
      </w:r>
      <w:r w:rsidR="00711B53">
        <w:rPr>
          <w:rFonts w:ascii="Amiri" w:hAnsi="Amiri" w:cs="Amiri"/>
          <w:sz w:val="32"/>
          <w:szCs w:val="32"/>
          <w:rtl/>
        </w:rPr>
        <w:t>:</w:t>
      </w:r>
      <w:r w:rsidRPr="00AD5045">
        <w:rPr>
          <w:rFonts w:ascii="Amiri" w:hAnsi="Amiri" w:cs="Amiri"/>
          <w:sz w:val="32"/>
          <w:szCs w:val="32"/>
          <w:rtl/>
        </w:rPr>
        <w:t xml:space="preserve"> سمعت مخرمة بن بكير قال</w:t>
      </w:r>
      <w:r w:rsidR="00711B53">
        <w:rPr>
          <w:rFonts w:ascii="Amiri" w:hAnsi="Amiri" w:cs="Amiri"/>
          <w:sz w:val="32"/>
          <w:szCs w:val="32"/>
          <w:rtl/>
        </w:rPr>
        <w:t>:</w:t>
      </w:r>
      <w:r w:rsidRPr="00AD5045">
        <w:rPr>
          <w:rFonts w:ascii="Amiri" w:hAnsi="Amiri" w:cs="Amiri"/>
          <w:sz w:val="32"/>
          <w:szCs w:val="32"/>
          <w:rtl/>
        </w:rPr>
        <w:t xml:space="preserve"> قُتل عمي يعقوب بن عبد الله الأشج في غزو البحر،قال عيسى</w:t>
      </w:r>
      <w:r w:rsidR="00711B53">
        <w:rPr>
          <w:rFonts w:ascii="Amiri" w:hAnsi="Amiri" w:cs="Amiri"/>
          <w:sz w:val="32"/>
          <w:szCs w:val="32"/>
          <w:rtl/>
        </w:rPr>
        <w:t>:</w:t>
      </w:r>
      <w:r w:rsidRPr="00AD5045">
        <w:rPr>
          <w:rFonts w:ascii="Amiri" w:hAnsi="Amiri" w:cs="Amiri"/>
          <w:sz w:val="32"/>
          <w:szCs w:val="32"/>
          <w:rtl/>
        </w:rPr>
        <w:t xml:space="preserve"> وكان له فضل وعبادة</w:t>
      </w:r>
      <w:r w:rsidR="00972A75" w:rsidRPr="00AD5045">
        <w:rPr>
          <w:rFonts w:ascii="Amiri" w:hAnsi="Amiri" w:cs="Amiri"/>
          <w:sz w:val="32"/>
          <w:szCs w:val="32"/>
          <w:rtl/>
        </w:rPr>
        <w:t>،</w:t>
      </w:r>
      <w:r w:rsidRPr="00AD5045">
        <w:rPr>
          <w:rFonts w:ascii="Amiri" w:hAnsi="Amiri" w:cs="Amiri"/>
          <w:sz w:val="32"/>
          <w:szCs w:val="32"/>
          <w:rtl/>
        </w:rPr>
        <w:t xml:space="preserve"> وهو أخو بكير بن عبد الله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1/663</w:t>
      </w:r>
      <w:r w:rsidR="00711B53">
        <w:rPr>
          <w:rFonts w:ascii="Amiri" w:hAnsi="Amiri" w:cs="Amiri"/>
          <w:color w:val="00007F"/>
          <w:sz w:val="32"/>
          <w:szCs w:val="32"/>
          <w:rtl/>
        </w:rPr>
        <w:t>)</w:t>
      </w:r>
      <w:r w:rsidR="00972A75" w:rsidRPr="00AD5045">
        <w:rPr>
          <w:rFonts w:ascii="Amiri" w:hAnsi="Amiri" w:cs="Amiri"/>
          <w:sz w:val="32"/>
          <w:szCs w:val="32"/>
          <w:rtl/>
        </w:rPr>
        <w:t>.</w:t>
      </w:r>
    </w:p>
    <w:p w14:paraId="064C418E" w14:textId="518DBBA1" w:rsidR="00711B53" w:rsidRDefault="0067070C" w:rsidP="0067070C">
      <w:pPr>
        <w:tabs>
          <w:tab w:val="left" w:pos="3929"/>
        </w:tabs>
        <w:rPr>
          <w:rFonts w:ascii="Amiri" w:hAnsi="Amiri" w:cs="Amiri"/>
          <w:sz w:val="32"/>
          <w:szCs w:val="32"/>
          <w:rtl/>
        </w:rPr>
      </w:pPr>
      <w:r w:rsidRPr="00AD5045">
        <w:rPr>
          <w:rFonts w:ascii="Amiri" w:hAnsi="Amiri" w:cs="Amiri"/>
          <w:sz w:val="32"/>
          <w:szCs w:val="32"/>
          <w:rtl/>
        </w:rPr>
        <w:t xml:space="preserve">1337) يعقوب بن الوليد بن عبد الله بن أبي هلال الأزدي </w:t>
      </w:r>
      <w:r w:rsidR="00711B53">
        <w:rPr>
          <w:rFonts w:ascii="Amiri" w:hAnsi="Amiri" w:cs="Amiri"/>
          <w:color w:val="00007F"/>
          <w:sz w:val="32"/>
          <w:szCs w:val="32"/>
          <w:rtl/>
        </w:rPr>
        <w:t xml:space="preserve">( </w:t>
      </w:r>
      <w:r w:rsidRPr="00711B53">
        <w:rPr>
          <w:rFonts w:ascii="Amiri" w:hAnsi="Amiri" w:cs="Amiri"/>
          <w:color w:val="00007F"/>
          <w:sz w:val="32"/>
          <w:szCs w:val="32"/>
          <w:rtl/>
        </w:rPr>
        <w:t>أبويوسف</w:t>
      </w:r>
      <w:r w:rsidR="00711B53">
        <w:rPr>
          <w:rFonts w:ascii="Amiri" w:hAnsi="Amiri" w:cs="Amiri"/>
          <w:color w:val="00007F"/>
          <w:sz w:val="32"/>
          <w:szCs w:val="32"/>
          <w:rtl/>
        </w:rPr>
        <w:t>)</w:t>
      </w:r>
      <w:r w:rsidRPr="00AD5045">
        <w:rPr>
          <w:rFonts w:ascii="Amiri" w:hAnsi="Amiri" w:cs="Amiri"/>
          <w:sz w:val="32"/>
          <w:szCs w:val="32"/>
          <w:rtl/>
        </w:rPr>
        <w:t xml:space="preserve"> أو </w:t>
      </w:r>
      <w:r w:rsidR="00711B53">
        <w:rPr>
          <w:rFonts w:ascii="Amiri" w:hAnsi="Amiri" w:cs="Amiri"/>
          <w:color w:val="00007F"/>
          <w:sz w:val="32"/>
          <w:szCs w:val="32"/>
          <w:rtl/>
        </w:rPr>
        <w:t xml:space="preserve">( </w:t>
      </w:r>
      <w:r w:rsidRPr="00711B53">
        <w:rPr>
          <w:rFonts w:ascii="Amiri" w:hAnsi="Amiri" w:cs="Amiri"/>
          <w:color w:val="00007F"/>
          <w:sz w:val="32"/>
          <w:szCs w:val="32"/>
          <w:rtl/>
        </w:rPr>
        <w:t>أبوهلال</w:t>
      </w:r>
      <w:r w:rsidR="00711B53">
        <w:rPr>
          <w:rFonts w:ascii="Amiri" w:hAnsi="Amiri" w:cs="Amiri"/>
          <w:color w:val="00007F"/>
          <w:sz w:val="32"/>
          <w:szCs w:val="32"/>
          <w:rtl/>
        </w:rPr>
        <w:t>)</w:t>
      </w:r>
      <w:r w:rsidRPr="00AD5045">
        <w:rPr>
          <w:rFonts w:ascii="Amiri" w:hAnsi="Amiri" w:cs="Amiri"/>
          <w:sz w:val="32"/>
          <w:szCs w:val="32"/>
          <w:rtl/>
        </w:rPr>
        <w:t xml:space="preserve"> المدني. </w:t>
      </w:r>
    </w:p>
    <w:p w14:paraId="3C354A20" w14:textId="6A7838F0"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باب من يرغب عن الرواية عنهم.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6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(3/42)</w:t>
      </w:r>
      <w:r w:rsidRPr="00AD5045">
        <w:rPr>
          <w:rFonts w:ascii="Amiri" w:hAnsi="Amiri" w:cs="Amiri"/>
          <w:sz w:val="32"/>
          <w:szCs w:val="32"/>
          <w:rtl/>
        </w:rPr>
        <w:t xml:space="preserve"> </w:t>
      </w:r>
    </w:p>
    <w:p w14:paraId="632B2A24"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1338) يعلى بن حكيم الثقفي مولاهم المكي نزيل البصرة</w:t>
      </w:r>
      <w:r w:rsidR="00972A75" w:rsidRPr="00AD5045">
        <w:rPr>
          <w:rFonts w:ascii="Amiri" w:hAnsi="Amiri" w:cs="Amiri"/>
          <w:sz w:val="32"/>
          <w:szCs w:val="32"/>
          <w:rtl/>
        </w:rPr>
        <w:t>.</w:t>
      </w:r>
      <w:r w:rsidRPr="00AD5045">
        <w:rPr>
          <w:rFonts w:ascii="Amiri" w:hAnsi="Amiri" w:cs="Amiri"/>
          <w:sz w:val="32"/>
          <w:szCs w:val="32"/>
          <w:rtl/>
        </w:rPr>
        <w:t xml:space="preserve"> </w:t>
      </w:r>
    </w:p>
    <w:p w14:paraId="3A09A517" w14:textId="20888EE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ويعلى بن حكيم</w:t>
      </w:r>
      <w:r w:rsidR="00972A75" w:rsidRPr="00AD5045">
        <w:rPr>
          <w:rFonts w:ascii="Amiri" w:hAnsi="Amiri" w:cs="Amiri"/>
          <w:sz w:val="32"/>
          <w:szCs w:val="32"/>
          <w:rtl/>
        </w:rPr>
        <w:t>،</w:t>
      </w:r>
      <w:r w:rsidRPr="00AD5045">
        <w:rPr>
          <w:rFonts w:ascii="Amiri" w:hAnsi="Amiri" w:cs="Amiri"/>
          <w:sz w:val="32"/>
          <w:szCs w:val="32"/>
          <w:rtl/>
        </w:rPr>
        <w:t xml:space="preserve"> مكي مستقيم الحديث</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70"/>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(3/240)</w:t>
      </w:r>
      <w:r w:rsidRPr="00AD5045">
        <w:rPr>
          <w:rFonts w:ascii="Amiri" w:hAnsi="Amiri" w:cs="Amiri"/>
          <w:sz w:val="32"/>
          <w:szCs w:val="32"/>
          <w:rtl/>
        </w:rPr>
        <w:t xml:space="preserve"> </w:t>
      </w:r>
    </w:p>
    <w:p w14:paraId="27637090" w14:textId="234620D9"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1339) يعلى بن مسلم بن هرمز المكي </w:t>
      </w:r>
      <w:r w:rsidR="00711B53">
        <w:rPr>
          <w:rFonts w:ascii="Amiri" w:hAnsi="Amiri" w:cs="Amiri"/>
          <w:color w:val="00007F"/>
          <w:sz w:val="32"/>
          <w:szCs w:val="32"/>
          <w:rtl/>
        </w:rPr>
        <w:t xml:space="preserve">( </w:t>
      </w:r>
      <w:r w:rsidRPr="00711B53">
        <w:rPr>
          <w:rFonts w:ascii="Amiri" w:hAnsi="Amiri" w:cs="Amiri"/>
          <w:color w:val="00007F"/>
          <w:sz w:val="32"/>
          <w:szCs w:val="32"/>
          <w:rtl/>
        </w:rPr>
        <w:t>أصله من البصرة</w:t>
      </w:r>
      <w:r w:rsidR="00711B53">
        <w:rPr>
          <w:rFonts w:ascii="Amiri" w:hAnsi="Amiri" w:cs="Amiri"/>
          <w:color w:val="00007F"/>
          <w:sz w:val="32"/>
          <w:szCs w:val="32"/>
          <w:rtl/>
        </w:rPr>
        <w:t>)</w:t>
      </w:r>
      <w:r w:rsidRPr="00AD5045">
        <w:rPr>
          <w:rFonts w:ascii="Amiri" w:hAnsi="Amiri" w:cs="Amiri"/>
          <w:sz w:val="32"/>
          <w:szCs w:val="32"/>
          <w:rtl/>
        </w:rPr>
        <w:t xml:space="preserve">. </w:t>
      </w:r>
    </w:p>
    <w:p w14:paraId="74928A8D" w14:textId="7A8C4E1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ويعلى بن مسلم</w:t>
      </w:r>
      <w:r w:rsidR="00972A75" w:rsidRPr="00AD5045">
        <w:rPr>
          <w:rFonts w:ascii="Amiri" w:hAnsi="Amiri" w:cs="Amiri"/>
          <w:sz w:val="32"/>
          <w:szCs w:val="32"/>
          <w:rtl/>
        </w:rPr>
        <w:t>،</w:t>
      </w:r>
      <w:r w:rsidRPr="00AD5045">
        <w:rPr>
          <w:rFonts w:ascii="Amiri" w:hAnsi="Amiri" w:cs="Amiri"/>
          <w:sz w:val="32"/>
          <w:szCs w:val="32"/>
          <w:rtl/>
        </w:rPr>
        <w:t xml:space="preserve"> مكي مستقيم الحديث</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7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(3/240)</w:t>
      </w:r>
      <w:r w:rsidRPr="00AD5045">
        <w:rPr>
          <w:rFonts w:ascii="Amiri" w:hAnsi="Amiri" w:cs="Amiri"/>
          <w:sz w:val="32"/>
          <w:szCs w:val="32"/>
          <w:rtl/>
        </w:rPr>
        <w:t xml:space="preserve"> </w:t>
      </w:r>
    </w:p>
    <w:p w14:paraId="32F50E62"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1340) يعلى بن الوليد الشامي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672"/>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w:t>
      </w:r>
    </w:p>
    <w:p w14:paraId="6744457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ابن نمير قال</w:t>
      </w:r>
      <w:r w:rsidR="00711B53">
        <w:rPr>
          <w:rFonts w:ascii="Amiri" w:hAnsi="Amiri" w:cs="Amiri"/>
          <w:sz w:val="32"/>
          <w:szCs w:val="32"/>
          <w:rtl/>
        </w:rPr>
        <w:t>:</w:t>
      </w:r>
      <w:r w:rsidRPr="00AD5045">
        <w:rPr>
          <w:rFonts w:ascii="Amiri" w:hAnsi="Amiri" w:cs="Amiri"/>
          <w:sz w:val="32"/>
          <w:szCs w:val="32"/>
          <w:rtl/>
        </w:rPr>
        <w:t xml:space="preserve"> ثنا حفص عن الأعمش حدثني محدث عن غيلان بن بشر</w:t>
      </w:r>
      <w:r w:rsidR="00972A75" w:rsidRPr="00AD5045">
        <w:rPr>
          <w:rFonts w:ascii="Amiri" w:hAnsi="Amiri" w:cs="Amiri"/>
          <w:sz w:val="32"/>
          <w:szCs w:val="32"/>
          <w:rtl/>
        </w:rPr>
        <w:t>،</w:t>
      </w:r>
      <w:r w:rsidRPr="00AD5045">
        <w:rPr>
          <w:rFonts w:ascii="Amiri" w:hAnsi="Amiri" w:cs="Amiri"/>
          <w:sz w:val="32"/>
          <w:szCs w:val="32"/>
          <w:rtl/>
        </w:rPr>
        <w:t xml:space="preserve"> فحدثني قال</w:t>
      </w:r>
      <w:r w:rsidR="00711B53">
        <w:rPr>
          <w:rFonts w:ascii="Amiri" w:hAnsi="Amiri" w:cs="Amiri"/>
          <w:sz w:val="32"/>
          <w:szCs w:val="32"/>
          <w:rtl/>
        </w:rPr>
        <w:t>:</w:t>
      </w:r>
      <w:r w:rsidRPr="00AD5045">
        <w:rPr>
          <w:rFonts w:ascii="Amiri" w:hAnsi="Amiri" w:cs="Amiri"/>
          <w:sz w:val="32"/>
          <w:szCs w:val="32"/>
          <w:rtl/>
        </w:rPr>
        <w:t xml:space="preserve"> حدثني يعلى بن الوليد ـ وكان من قراء أهل الشام ـ قال</w:t>
      </w:r>
      <w:r w:rsidR="00711B53">
        <w:rPr>
          <w:rFonts w:ascii="Amiri" w:hAnsi="Amiri" w:cs="Amiri"/>
          <w:sz w:val="32"/>
          <w:szCs w:val="32"/>
          <w:rtl/>
        </w:rPr>
        <w:t>:</w:t>
      </w:r>
      <w:r w:rsidRPr="00AD5045">
        <w:rPr>
          <w:rFonts w:ascii="Amiri" w:hAnsi="Amiri" w:cs="Amiri"/>
          <w:sz w:val="32"/>
          <w:szCs w:val="32"/>
          <w:rtl/>
        </w:rPr>
        <w:t xml:space="preserve"> مشيت إلى جنب أبي الدرداء</w:t>
      </w:r>
      <w:r w:rsidR="00972A75" w:rsidRPr="00AD5045">
        <w:rPr>
          <w:rFonts w:ascii="Amiri" w:hAnsi="Amiri" w:cs="Amiri"/>
          <w:sz w:val="32"/>
          <w:szCs w:val="32"/>
          <w:rtl/>
        </w:rPr>
        <w:t>،</w:t>
      </w:r>
      <w:r w:rsidRPr="00AD5045">
        <w:rPr>
          <w:rFonts w:ascii="Amiri" w:hAnsi="Amiri" w:cs="Amiri"/>
          <w:sz w:val="32"/>
          <w:szCs w:val="32"/>
          <w:rtl/>
        </w:rPr>
        <w:t xml:space="preserve"> فقلت</w:t>
      </w:r>
      <w:r w:rsidR="00711B53">
        <w:rPr>
          <w:rFonts w:ascii="Amiri" w:hAnsi="Amiri" w:cs="Amiri"/>
          <w:sz w:val="32"/>
          <w:szCs w:val="32"/>
          <w:rtl/>
        </w:rPr>
        <w:t>:</w:t>
      </w:r>
      <w:r w:rsidRPr="00AD5045">
        <w:rPr>
          <w:rFonts w:ascii="Amiri" w:hAnsi="Amiri" w:cs="Amiri"/>
          <w:sz w:val="32"/>
          <w:szCs w:val="32"/>
          <w:rtl/>
        </w:rPr>
        <w:t xml:space="preserve"> يا أبا الدرداء</w:t>
      </w:r>
      <w:r w:rsidR="00972A75" w:rsidRPr="00AD5045">
        <w:rPr>
          <w:rFonts w:ascii="Amiri" w:hAnsi="Amiri" w:cs="Amiri"/>
          <w:sz w:val="32"/>
          <w:szCs w:val="32"/>
          <w:rtl/>
        </w:rPr>
        <w:t>،</w:t>
      </w:r>
      <w:r w:rsidRPr="00AD5045">
        <w:rPr>
          <w:rFonts w:ascii="Amiri" w:hAnsi="Amiri" w:cs="Amiri"/>
          <w:sz w:val="32"/>
          <w:szCs w:val="32"/>
          <w:rtl/>
        </w:rPr>
        <w:t xml:space="preserve"> ما تحب لمن تحب</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الموت</w:t>
      </w:r>
      <w:r w:rsidR="00972A75" w:rsidRPr="00AD5045">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فإن لم يمت</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يقل ماله وولده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73"/>
      </w:r>
      <w:r w:rsidRPr="00711B53">
        <w:rPr>
          <w:rFonts w:ascii="Amiri" w:hAnsi="Amiri" w:cs="Amiri"/>
          <w:color w:val="00007F"/>
          <w:sz w:val="32"/>
          <w:szCs w:val="32"/>
          <w:vertAlign w:val="superscript"/>
          <w:rtl/>
        </w:rPr>
        <w:t>)</w:t>
      </w:r>
      <w:r w:rsidRPr="00AD5045">
        <w:rPr>
          <w:rFonts w:ascii="Amiri" w:hAnsi="Amiri" w:cs="Amiri"/>
          <w:sz w:val="32"/>
          <w:szCs w:val="32"/>
          <w:vertAlign w:val="superscript"/>
          <w:rtl/>
        </w:rPr>
        <w:t xml:space="preserve"> </w:t>
      </w:r>
      <w:r w:rsidRPr="00AD5045">
        <w:rPr>
          <w:rFonts w:ascii="Amiri" w:hAnsi="Amiri" w:cs="Amiri"/>
          <w:sz w:val="32"/>
          <w:szCs w:val="32"/>
          <w:rtl/>
        </w:rPr>
        <w:br/>
        <w:t xml:space="preserve"> المعرفة والتاريخ </w:t>
      </w:r>
      <w:r w:rsidRPr="00711B53">
        <w:rPr>
          <w:rFonts w:ascii="Amiri" w:hAnsi="Amiri" w:cs="Amiri"/>
          <w:color w:val="00007F"/>
          <w:sz w:val="32"/>
          <w:szCs w:val="32"/>
          <w:rtl/>
        </w:rPr>
        <w:t>(3/227)</w:t>
      </w:r>
      <w:r w:rsidRPr="00AD5045">
        <w:rPr>
          <w:rFonts w:ascii="Amiri" w:hAnsi="Amiri" w:cs="Amiri"/>
          <w:sz w:val="32"/>
          <w:szCs w:val="32"/>
          <w:rtl/>
        </w:rPr>
        <w:t xml:space="preserve"> </w:t>
      </w:r>
    </w:p>
    <w:p w14:paraId="0B21BBC2" w14:textId="0A56CB6D"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1341) يمان بن المغيرة البصري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أبوحذيفة</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58EFA63D" w14:textId="71BE445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يمان بن المغيرة</w:t>
      </w:r>
      <w:r w:rsidR="00972A75" w:rsidRPr="00AD5045">
        <w:rPr>
          <w:rFonts w:ascii="Amiri" w:hAnsi="Amiri" w:cs="Amiri"/>
          <w:sz w:val="32"/>
          <w:szCs w:val="32"/>
          <w:rtl/>
        </w:rPr>
        <w:t>،</w:t>
      </w:r>
      <w:r w:rsidRPr="00AD5045">
        <w:rPr>
          <w:rFonts w:ascii="Amiri" w:hAnsi="Amiri" w:cs="Amiri"/>
          <w:sz w:val="32"/>
          <w:szCs w:val="32"/>
          <w:rtl/>
        </w:rPr>
        <w:t xml:space="preserve"> بصري ضعيف</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3/60</w:t>
      </w:r>
      <w:r w:rsidR="00711B53">
        <w:rPr>
          <w:rFonts w:ascii="Amiri" w:hAnsi="Amiri" w:cs="Amiri"/>
          <w:color w:val="00007F"/>
          <w:sz w:val="32"/>
          <w:szCs w:val="32"/>
          <w:rtl/>
        </w:rPr>
        <w:t>)</w:t>
      </w:r>
      <w:r w:rsidRPr="00AD5045">
        <w:rPr>
          <w:rFonts w:ascii="Amiri" w:hAnsi="Amiri" w:cs="Amiri"/>
          <w:sz w:val="32"/>
          <w:szCs w:val="32"/>
          <w:rtl/>
        </w:rPr>
        <w:t xml:space="preserve"> </w:t>
      </w:r>
    </w:p>
    <w:p w14:paraId="537516A7" w14:textId="518BBA81"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1342) يوسف بن خالد بن عميرالسمتي</w:t>
      </w:r>
      <w:r w:rsidR="00711B53">
        <w:rPr>
          <w:rFonts w:ascii="Amiri" w:hAnsi="Amiri" w:cs="Amiri"/>
          <w:color w:val="00007F"/>
          <w:sz w:val="32"/>
          <w:szCs w:val="32"/>
          <w:rtl/>
        </w:rPr>
        <w:t xml:space="preserve">( </w:t>
      </w:r>
      <w:r w:rsidRPr="00711B53">
        <w:rPr>
          <w:rFonts w:ascii="Amiri" w:hAnsi="Amiri" w:cs="Amiri"/>
          <w:color w:val="00007F"/>
          <w:sz w:val="32"/>
          <w:szCs w:val="32"/>
          <w:rtl/>
        </w:rPr>
        <w:t>أبوخالد</w:t>
      </w:r>
      <w:r w:rsidR="00711B53">
        <w:rPr>
          <w:rFonts w:ascii="Amiri" w:hAnsi="Amiri" w:cs="Amiri"/>
          <w:color w:val="00007F"/>
          <w:sz w:val="32"/>
          <w:szCs w:val="32"/>
          <w:rtl/>
        </w:rPr>
        <w:t>)</w:t>
      </w:r>
      <w:r w:rsidRPr="00AD5045">
        <w:rPr>
          <w:rFonts w:ascii="Amiri" w:hAnsi="Amiri" w:cs="Amiri"/>
          <w:sz w:val="32"/>
          <w:szCs w:val="32"/>
          <w:rtl/>
        </w:rPr>
        <w:t xml:space="preserve">البصري </w:t>
      </w:r>
      <w:r w:rsidR="00711B53">
        <w:rPr>
          <w:rFonts w:ascii="Amiri" w:hAnsi="Amiri" w:cs="Amiri"/>
          <w:color w:val="00007F"/>
          <w:sz w:val="32"/>
          <w:szCs w:val="32"/>
          <w:rtl/>
        </w:rPr>
        <w:t xml:space="preserve">( </w:t>
      </w:r>
      <w:r w:rsidRPr="00711B53">
        <w:rPr>
          <w:rFonts w:ascii="Amiri" w:hAnsi="Amiri" w:cs="Amiri"/>
          <w:color w:val="00007F"/>
          <w:sz w:val="32"/>
          <w:szCs w:val="32"/>
          <w:rtl/>
        </w:rPr>
        <w:t>مولى بني ليث</w:t>
      </w:r>
      <w:r w:rsidR="00711B53">
        <w:rPr>
          <w:rFonts w:ascii="Amiri" w:hAnsi="Amiri" w:cs="Amiri"/>
          <w:color w:val="00007F"/>
          <w:sz w:val="32"/>
          <w:szCs w:val="32"/>
          <w:rtl/>
        </w:rPr>
        <w:t>)</w:t>
      </w:r>
      <w:r w:rsidRPr="00AD5045">
        <w:rPr>
          <w:rFonts w:ascii="Amiri" w:hAnsi="Amiri" w:cs="Amiri"/>
          <w:sz w:val="32"/>
          <w:szCs w:val="32"/>
          <w:rtl/>
        </w:rPr>
        <w:t xml:space="preserve">. </w:t>
      </w:r>
    </w:p>
    <w:p w14:paraId="788B7BB0" w14:textId="6009BAF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ويوسف بن خالد السمتي</w:t>
      </w:r>
      <w:r w:rsidR="00972A75" w:rsidRPr="00AD5045">
        <w:rPr>
          <w:rFonts w:ascii="Amiri" w:hAnsi="Amiri" w:cs="Amiri"/>
          <w:sz w:val="32"/>
          <w:szCs w:val="32"/>
          <w:rtl/>
        </w:rPr>
        <w:t>،</w:t>
      </w:r>
      <w:r w:rsidRPr="00AD5045">
        <w:rPr>
          <w:rFonts w:ascii="Amiri" w:hAnsi="Amiri" w:cs="Amiri"/>
          <w:sz w:val="32"/>
          <w:szCs w:val="32"/>
          <w:rtl/>
        </w:rPr>
        <w:t xml:space="preserve"> لا يكتب حديثه</w:t>
      </w:r>
      <w:r w:rsidR="00972A75" w:rsidRPr="00AD5045">
        <w:rPr>
          <w:rFonts w:ascii="Amiri" w:hAnsi="Amiri" w:cs="Amiri"/>
          <w:sz w:val="32"/>
          <w:szCs w:val="32"/>
          <w:rtl/>
        </w:rPr>
        <w:t>،</w:t>
      </w:r>
      <w:r w:rsidRPr="00AD5045">
        <w:rPr>
          <w:rFonts w:ascii="Amiri" w:hAnsi="Amiri" w:cs="Amiri"/>
          <w:sz w:val="32"/>
          <w:szCs w:val="32"/>
          <w:rtl/>
        </w:rPr>
        <w:t xml:space="preserve"> ولا يروي عنه أهل الديانة والعقل والمعرفة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2/665-666</w:t>
      </w:r>
      <w:r w:rsidR="00711B53">
        <w:rPr>
          <w:rFonts w:ascii="Amiri" w:hAnsi="Amiri" w:cs="Amiri"/>
          <w:color w:val="00007F"/>
          <w:sz w:val="32"/>
          <w:szCs w:val="32"/>
          <w:rtl/>
        </w:rPr>
        <w:t>)</w:t>
      </w:r>
      <w:r w:rsidR="00972A75" w:rsidRPr="00AD5045">
        <w:rPr>
          <w:rFonts w:ascii="Amiri" w:hAnsi="Amiri" w:cs="Amiri"/>
          <w:sz w:val="32"/>
          <w:szCs w:val="32"/>
          <w:rtl/>
        </w:rPr>
        <w:t>.</w:t>
      </w:r>
    </w:p>
    <w:p w14:paraId="36A1D66D" w14:textId="6A96EFC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علي بن المديني</w:t>
      </w:r>
      <w:r w:rsidR="00711B53">
        <w:rPr>
          <w:rFonts w:ascii="Amiri" w:hAnsi="Amiri" w:cs="Amiri"/>
          <w:sz w:val="32"/>
          <w:szCs w:val="32"/>
          <w:rtl/>
        </w:rPr>
        <w:t>:</w:t>
      </w:r>
      <w:r w:rsidRPr="00AD5045">
        <w:rPr>
          <w:rFonts w:ascii="Amiri" w:hAnsi="Amiri" w:cs="Amiri"/>
          <w:sz w:val="32"/>
          <w:szCs w:val="32"/>
          <w:rtl/>
        </w:rPr>
        <w:t xml:space="preserve"> قال لي الدراوردي</w:t>
      </w:r>
      <w:r w:rsidR="00711B53">
        <w:rPr>
          <w:rFonts w:ascii="Amiri" w:hAnsi="Amiri" w:cs="Amiri"/>
          <w:sz w:val="32"/>
          <w:szCs w:val="32"/>
          <w:rtl/>
        </w:rPr>
        <w:t>:</w:t>
      </w:r>
      <w:r w:rsidRPr="00AD5045">
        <w:rPr>
          <w:rFonts w:ascii="Amiri" w:hAnsi="Amiri" w:cs="Amiri"/>
          <w:sz w:val="32"/>
          <w:szCs w:val="32"/>
          <w:rtl/>
        </w:rPr>
        <w:t xml:space="preserve"> قل ليوسف السمتي يتقي الله عز وجل</w:t>
      </w:r>
      <w:r w:rsidR="00972A75" w:rsidRPr="00AD5045">
        <w:rPr>
          <w:rFonts w:ascii="Amiri" w:hAnsi="Amiri" w:cs="Amiri"/>
          <w:sz w:val="32"/>
          <w:szCs w:val="32"/>
          <w:rtl/>
        </w:rPr>
        <w:t>،</w:t>
      </w:r>
      <w:r w:rsidRPr="00AD5045">
        <w:rPr>
          <w:rFonts w:ascii="Amiri" w:hAnsi="Amiri" w:cs="Amiri"/>
          <w:sz w:val="32"/>
          <w:szCs w:val="32"/>
          <w:rtl/>
        </w:rPr>
        <w:t xml:space="preserve"> ويرد كتاب موسى بن عقبة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3/32</w:t>
      </w:r>
      <w:r w:rsidR="00711B53">
        <w:rPr>
          <w:rFonts w:ascii="Amiri" w:hAnsi="Amiri" w:cs="Amiri"/>
          <w:color w:val="00007F"/>
          <w:sz w:val="32"/>
          <w:szCs w:val="32"/>
          <w:rtl/>
        </w:rPr>
        <w:t>)</w:t>
      </w:r>
      <w:r w:rsidR="00972A75" w:rsidRPr="00AD5045">
        <w:rPr>
          <w:rFonts w:ascii="Amiri" w:hAnsi="Amiri" w:cs="Amiri"/>
          <w:sz w:val="32"/>
          <w:szCs w:val="32"/>
          <w:rtl/>
        </w:rPr>
        <w:t>.</w:t>
      </w:r>
    </w:p>
    <w:p w14:paraId="54140F9C" w14:textId="5C4C3C4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قال سفيان بن حبيب</w:t>
      </w:r>
      <w:r w:rsidR="00711B53">
        <w:rPr>
          <w:rFonts w:ascii="Amiri" w:hAnsi="Amiri" w:cs="Amiri"/>
          <w:sz w:val="32"/>
          <w:szCs w:val="32"/>
          <w:rtl/>
        </w:rPr>
        <w:t>:</w:t>
      </w:r>
      <w:r w:rsidRPr="00AD5045">
        <w:rPr>
          <w:rFonts w:ascii="Amiri" w:hAnsi="Amiri" w:cs="Amiri"/>
          <w:sz w:val="32"/>
          <w:szCs w:val="32"/>
          <w:rtl/>
        </w:rPr>
        <w:t xml:space="preserve"> أتيت موسى بن عقبة</w:t>
      </w:r>
      <w:r w:rsidR="00972A75" w:rsidRPr="00AD5045">
        <w:rPr>
          <w:rFonts w:ascii="Amiri" w:hAnsi="Amiri" w:cs="Amiri"/>
          <w:sz w:val="32"/>
          <w:szCs w:val="32"/>
          <w:rtl/>
        </w:rPr>
        <w:t>،</w:t>
      </w:r>
      <w:r w:rsidRPr="00AD5045">
        <w:rPr>
          <w:rFonts w:ascii="Amiri" w:hAnsi="Amiri" w:cs="Amiri"/>
          <w:sz w:val="32"/>
          <w:szCs w:val="32"/>
          <w:rtl/>
        </w:rPr>
        <w:t xml:space="preserve"> فقلت</w:t>
      </w:r>
      <w:r w:rsidR="00711B53">
        <w:rPr>
          <w:rFonts w:ascii="Amiri" w:hAnsi="Amiri" w:cs="Amiri"/>
          <w:sz w:val="32"/>
          <w:szCs w:val="32"/>
          <w:rtl/>
        </w:rPr>
        <w:t>:</w:t>
      </w:r>
      <w:r w:rsidRPr="00AD5045">
        <w:rPr>
          <w:rFonts w:ascii="Amiri" w:hAnsi="Amiri" w:cs="Amiri"/>
          <w:sz w:val="32"/>
          <w:szCs w:val="32"/>
          <w:rtl/>
        </w:rPr>
        <w:t xml:space="preserve"> حدثني</w:t>
      </w:r>
      <w:r w:rsidR="00972A75" w:rsidRPr="00AD5045">
        <w:rPr>
          <w:rFonts w:ascii="Amiri" w:hAnsi="Amiri" w:cs="Amiri"/>
          <w:sz w:val="32"/>
          <w:szCs w:val="32"/>
          <w:rtl/>
        </w:rPr>
        <w:t>،</w:t>
      </w:r>
      <w:r w:rsidRPr="00AD5045">
        <w:rPr>
          <w:rFonts w:ascii="Amiri" w:hAnsi="Amiri" w:cs="Amiri"/>
          <w:sz w:val="32"/>
          <w:szCs w:val="32"/>
          <w:rtl/>
        </w:rPr>
        <w:t xml:space="preserve"> فقالت امرأة عنده</w:t>
      </w:r>
      <w:r w:rsidR="00711B53">
        <w:rPr>
          <w:rFonts w:ascii="Amiri" w:hAnsi="Amiri" w:cs="Amiri"/>
          <w:sz w:val="32"/>
          <w:szCs w:val="32"/>
          <w:rtl/>
        </w:rPr>
        <w:t>:</w:t>
      </w:r>
      <w:r w:rsidRPr="00AD5045">
        <w:rPr>
          <w:rFonts w:ascii="Amiri" w:hAnsi="Amiri" w:cs="Amiri"/>
          <w:sz w:val="32"/>
          <w:szCs w:val="32"/>
          <w:rtl/>
        </w:rPr>
        <w:t xml:space="preserve"> اصنعوا كما صنع اثنان مرا بنا فأخذا كتابه</w:t>
      </w:r>
      <w:r w:rsidR="00972A75" w:rsidRPr="00AD5045">
        <w:rPr>
          <w:rFonts w:ascii="Amiri" w:hAnsi="Amiri" w:cs="Amiri"/>
          <w:sz w:val="32"/>
          <w:szCs w:val="32"/>
          <w:rtl/>
        </w:rPr>
        <w:t>،</w:t>
      </w:r>
      <w:r w:rsidRPr="00AD5045">
        <w:rPr>
          <w:rFonts w:ascii="Amiri" w:hAnsi="Amiri" w:cs="Amiri"/>
          <w:sz w:val="32"/>
          <w:szCs w:val="32"/>
          <w:rtl/>
        </w:rPr>
        <w:t xml:space="preserve"> فقالا</w:t>
      </w:r>
      <w:r w:rsidR="00711B53">
        <w:rPr>
          <w:rFonts w:ascii="Amiri" w:hAnsi="Amiri" w:cs="Amiri"/>
          <w:sz w:val="32"/>
          <w:szCs w:val="32"/>
          <w:rtl/>
        </w:rPr>
        <w:t>:</w:t>
      </w:r>
      <w:r w:rsidRPr="00AD5045">
        <w:rPr>
          <w:rFonts w:ascii="Amiri" w:hAnsi="Amiri" w:cs="Amiri"/>
          <w:sz w:val="32"/>
          <w:szCs w:val="32"/>
          <w:rtl/>
        </w:rPr>
        <w:t xml:space="preserve"> لا نروي عنك ومضيا</w:t>
      </w:r>
      <w:r w:rsidR="00972A75" w:rsidRPr="00AD5045">
        <w:rPr>
          <w:rFonts w:ascii="Amiri" w:hAnsi="Amiri" w:cs="Amiri"/>
          <w:sz w:val="32"/>
          <w:szCs w:val="32"/>
          <w:rtl/>
        </w:rPr>
        <w:t>،</w:t>
      </w:r>
      <w:r w:rsidRPr="00AD5045">
        <w:rPr>
          <w:rFonts w:ascii="Amiri" w:hAnsi="Amiri" w:cs="Amiri"/>
          <w:sz w:val="32"/>
          <w:szCs w:val="32"/>
          <w:rtl/>
        </w:rPr>
        <w:t xml:space="preserve"> فقلت</w:t>
      </w:r>
      <w:r w:rsidR="00711B53">
        <w:rPr>
          <w:rFonts w:ascii="Amiri" w:hAnsi="Amiri" w:cs="Amiri"/>
          <w:sz w:val="32"/>
          <w:szCs w:val="32"/>
          <w:rtl/>
        </w:rPr>
        <w:t>:</w:t>
      </w:r>
      <w:r w:rsidRPr="00AD5045">
        <w:rPr>
          <w:rFonts w:ascii="Amiri" w:hAnsi="Amiri" w:cs="Amiri"/>
          <w:sz w:val="32"/>
          <w:szCs w:val="32"/>
          <w:rtl/>
        </w:rPr>
        <w:t xml:space="preserve"> مَن هما</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فضيل بن سليمان</w:t>
      </w:r>
      <w:r w:rsidR="00972A75" w:rsidRPr="00AD5045">
        <w:rPr>
          <w:rFonts w:ascii="Amiri" w:hAnsi="Amiri" w:cs="Amiri"/>
          <w:sz w:val="32"/>
          <w:szCs w:val="32"/>
          <w:rtl/>
        </w:rPr>
        <w:t>،</w:t>
      </w:r>
      <w:r w:rsidRPr="00AD5045">
        <w:rPr>
          <w:rFonts w:ascii="Amiri" w:hAnsi="Amiri" w:cs="Amiri"/>
          <w:sz w:val="32"/>
          <w:szCs w:val="32"/>
          <w:rtl/>
        </w:rPr>
        <w:t xml:space="preserve"> ويوسف بن خالد</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7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3/32</w:t>
      </w:r>
      <w:r w:rsidR="00711B53">
        <w:rPr>
          <w:rFonts w:ascii="Amiri" w:hAnsi="Amiri" w:cs="Amiri"/>
          <w:color w:val="00007F"/>
          <w:sz w:val="32"/>
          <w:szCs w:val="32"/>
          <w:rtl/>
        </w:rPr>
        <w:t>)</w:t>
      </w:r>
      <w:r w:rsidR="00972A75" w:rsidRPr="00AD5045">
        <w:rPr>
          <w:rFonts w:ascii="Amiri" w:hAnsi="Amiri" w:cs="Amiri"/>
          <w:sz w:val="32"/>
          <w:szCs w:val="32"/>
          <w:rtl/>
        </w:rPr>
        <w:t>.</w:t>
      </w:r>
    </w:p>
    <w:p w14:paraId="5B00548A"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1343) يوسف بن السفر</w:t>
      </w:r>
      <w:r w:rsidRPr="00711B53">
        <w:rPr>
          <w:rFonts w:ascii="Amiri" w:hAnsi="Amiri" w:cs="Amiri"/>
          <w:color w:val="00007F"/>
          <w:sz w:val="32"/>
          <w:szCs w:val="32"/>
          <w:rtl/>
        </w:rPr>
        <w:t>(أبوالفيض)</w:t>
      </w:r>
      <w:r w:rsidRPr="00AD5045">
        <w:rPr>
          <w:rFonts w:ascii="Amiri" w:hAnsi="Amiri" w:cs="Amiri"/>
          <w:sz w:val="32"/>
          <w:szCs w:val="32"/>
          <w:rtl/>
        </w:rPr>
        <w:t xml:space="preserve"> البيروتي الشامي </w:t>
      </w:r>
      <w:r w:rsidRPr="00711B53">
        <w:rPr>
          <w:rFonts w:ascii="Amiri" w:hAnsi="Amiri" w:cs="Amiri"/>
          <w:color w:val="00007F"/>
          <w:sz w:val="32"/>
          <w:szCs w:val="32"/>
          <w:rtl/>
        </w:rPr>
        <w:t>(كاتب الأوزاعي)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675"/>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vertAlign w:val="superscript"/>
          <w:rtl/>
        </w:rPr>
        <w:t>.</w:t>
      </w:r>
    </w:p>
    <w:p w14:paraId="4CE6EA2E" w14:textId="5DA74548"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سليمان بن سلمة الحمصي حدثنا بقية قال</w:t>
      </w:r>
      <w:r w:rsidR="00711B53">
        <w:rPr>
          <w:rFonts w:ascii="Amiri" w:hAnsi="Amiri" w:cs="Amiri"/>
          <w:sz w:val="32"/>
          <w:szCs w:val="32"/>
          <w:rtl/>
        </w:rPr>
        <w:t>:</w:t>
      </w:r>
      <w:r w:rsidRPr="00AD5045">
        <w:rPr>
          <w:rFonts w:ascii="Amiri" w:hAnsi="Amiri" w:cs="Amiri"/>
          <w:sz w:val="32"/>
          <w:szCs w:val="32"/>
          <w:rtl/>
        </w:rPr>
        <w:t xml:space="preserve"> أخبرني يوسف بن السفر عن الأوزاعي عن الزهري عن عروة عن عائشة قالت</w:t>
      </w:r>
      <w:r w:rsidR="00711B53">
        <w:rPr>
          <w:rFonts w:ascii="Amiri" w:hAnsi="Amiri" w:cs="Amiri"/>
          <w:sz w:val="32"/>
          <w:szCs w:val="32"/>
          <w:rtl/>
        </w:rPr>
        <w:t>:</w:t>
      </w:r>
      <w:r w:rsidRPr="00AD5045">
        <w:rPr>
          <w:rFonts w:ascii="Amiri" w:hAnsi="Amiri" w:cs="Amiri"/>
          <w:sz w:val="32"/>
          <w:szCs w:val="32"/>
          <w:rtl/>
        </w:rPr>
        <w:t xml:space="preserve"> قال رسول الله </w:t>
      </w:r>
      <w:r w:rsidRPr="00AD5045">
        <w:rPr>
          <w:rFonts w:ascii="Amiri" w:hAnsi="Amiri" w:cs="Amiri"/>
          <w:sz w:val="32"/>
          <w:szCs w:val="32"/>
        </w:rPr>
        <w:sym w:font="AGA Arabesque" w:char="F072"/>
      </w:r>
      <w:r w:rsidR="00711B53">
        <w:rPr>
          <w:rFonts w:ascii="Amiri" w:hAnsi="Amiri" w:cs="Amiri"/>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إن الله يحب الملحين في الدعاء</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76"/>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p>
    <w:p w14:paraId="547D1145" w14:textId="5825174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ويوسف بيروتي لا يكتب حديثه إلا للمعرفة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2/431</w:t>
      </w:r>
      <w:r w:rsidR="00711B53">
        <w:rPr>
          <w:rFonts w:ascii="Amiri" w:hAnsi="Amiri" w:cs="Amiri"/>
          <w:color w:val="00007F"/>
          <w:sz w:val="32"/>
          <w:szCs w:val="32"/>
          <w:rtl/>
        </w:rPr>
        <w:t>)</w:t>
      </w:r>
      <w:r w:rsidRPr="00AD5045">
        <w:rPr>
          <w:rFonts w:ascii="Amiri" w:hAnsi="Amiri" w:cs="Amiri"/>
          <w:sz w:val="32"/>
          <w:szCs w:val="32"/>
          <w:rtl/>
        </w:rPr>
        <w:t xml:space="preserve"> </w:t>
      </w:r>
    </w:p>
    <w:p w14:paraId="3ED19B13"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1344) يوسف بن صهيب الكندي الكوفي</w:t>
      </w:r>
      <w:r w:rsidR="00972A75" w:rsidRPr="00AD5045">
        <w:rPr>
          <w:rFonts w:ascii="Amiri" w:hAnsi="Amiri" w:cs="Amiri"/>
          <w:sz w:val="32"/>
          <w:szCs w:val="32"/>
          <w:rtl/>
        </w:rPr>
        <w:t>.</w:t>
      </w:r>
    </w:p>
    <w:p w14:paraId="79F1B736" w14:textId="7439250E" w:rsidR="00711B53" w:rsidRDefault="0067070C" w:rsidP="0067070C">
      <w:pPr>
        <w:jc w:val="lowKashida"/>
        <w:rPr>
          <w:rFonts w:ascii="Amiri" w:hAnsi="Amiri" w:cs="Amiri"/>
          <w:sz w:val="32"/>
          <w:szCs w:val="32"/>
          <w:rtl/>
        </w:rPr>
      </w:pPr>
      <w:r w:rsidRPr="00AD5045">
        <w:rPr>
          <w:rFonts w:ascii="Amiri" w:hAnsi="Amiri" w:cs="Amiri"/>
          <w:sz w:val="32"/>
          <w:szCs w:val="32"/>
          <w:rtl/>
        </w:rPr>
        <w:t>قال أبويوسف رحمه الله:حدثنا أبونعيم قال:حدثنا يوسف بن صهيب،وهو ثقة.</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(3/233)</w:t>
      </w:r>
      <w:r w:rsidRPr="00AD5045">
        <w:rPr>
          <w:rFonts w:ascii="Amiri" w:hAnsi="Amiri" w:cs="Amiri"/>
          <w:sz w:val="32"/>
          <w:szCs w:val="32"/>
          <w:rtl/>
        </w:rPr>
        <w:t xml:space="preserve"> </w:t>
      </w:r>
    </w:p>
    <w:p w14:paraId="4E711C0E" w14:textId="59EE14F3"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1345) يوسف بن عطية بن ثابت الصفار البصري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أبوسهل</w:t>
      </w:r>
      <w:r w:rsidR="00711B53">
        <w:rPr>
          <w:rFonts w:ascii="Amiri" w:hAnsi="Amiri" w:cs="Amiri"/>
          <w:color w:val="00007F"/>
          <w:sz w:val="32"/>
          <w:szCs w:val="32"/>
          <w:rtl/>
        </w:rPr>
        <w:t>)</w:t>
      </w:r>
      <w:r w:rsidR="00972A75" w:rsidRPr="00AD5045">
        <w:rPr>
          <w:rFonts w:ascii="Amiri" w:hAnsi="Amiri" w:cs="Amiri"/>
          <w:sz w:val="32"/>
          <w:szCs w:val="32"/>
          <w:rtl/>
        </w:rPr>
        <w:t>.</w:t>
      </w:r>
    </w:p>
    <w:p w14:paraId="230B2706" w14:textId="3A1163B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سعيد بن منصور ثنا يوسف بن عطية الصفار</w:t>
      </w:r>
      <w:r w:rsidR="00972A75" w:rsidRPr="00AD5045">
        <w:rPr>
          <w:rFonts w:ascii="Amiri" w:hAnsi="Amiri" w:cs="Amiri"/>
          <w:sz w:val="32"/>
          <w:szCs w:val="32"/>
          <w:rtl/>
        </w:rPr>
        <w:t>،</w:t>
      </w:r>
      <w:r w:rsidRPr="00AD5045">
        <w:rPr>
          <w:rFonts w:ascii="Amiri" w:hAnsi="Amiri" w:cs="Amiri"/>
          <w:sz w:val="32"/>
          <w:szCs w:val="32"/>
          <w:rtl/>
        </w:rPr>
        <w:t xml:space="preserve"> وهو ضعيف</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(2/121</w:t>
      </w:r>
      <w:r w:rsidR="00711B53">
        <w:rPr>
          <w:rFonts w:ascii="Amiri" w:hAnsi="Amiri" w:cs="Amiri"/>
          <w:color w:val="00007F"/>
          <w:sz w:val="32"/>
          <w:szCs w:val="32"/>
          <w:rtl/>
        </w:rPr>
        <w:t>)</w:t>
      </w:r>
      <w:r w:rsidR="00972A75" w:rsidRPr="00AD5045">
        <w:rPr>
          <w:rFonts w:ascii="Amiri" w:hAnsi="Amiri" w:cs="Amiri"/>
          <w:sz w:val="32"/>
          <w:szCs w:val="32"/>
          <w:rtl/>
        </w:rPr>
        <w:t>.</w:t>
      </w:r>
    </w:p>
    <w:p w14:paraId="4E44BC96" w14:textId="21802FD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يوسف بن عطية الصفار</w:t>
      </w:r>
      <w:r w:rsidR="00972A75" w:rsidRPr="00AD5045">
        <w:rPr>
          <w:rFonts w:ascii="Amiri" w:hAnsi="Amiri" w:cs="Amiri"/>
          <w:sz w:val="32"/>
          <w:szCs w:val="32"/>
          <w:rtl/>
        </w:rPr>
        <w:t>،</w:t>
      </w:r>
      <w:r w:rsidRPr="00AD5045">
        <w:rPr>
          <w:rFonts w:ascii="Amiri" w:hAnsi="Amiri" w:cs="Amiri"/>
          <w:sz w:val="32"/>
          <w:szCs w:val="32"/>
          <w:rtl/>
        </w:rPr>
        <w:t xml:space="preserve"> ليّن الحديث</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7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3/60</w:t>
      </w:r>
      <w:r w:rsidR="00711B53">
        <w:rPr>
          <w:rFonts w:ascii="Amiri" w:hAnsi="Amiri" w:cs="Amiri"/>
          <w:color w:val="00007F"/>
          <w:sz w:val="32"/>
          <w:szCs w:val="32"/>
          <w:rtl/>
        </w:rPr>
        <w:t>)</w:t>
      </w:r>
      <w:r w:rsidR="00972A75" w:rsidRPr="00AD5045">
        <w:rPr>
          <w:rFonts w:ascii="Amiri" w:hAnsi="Amiri" w:cs="Amiri"/>
          <w:sz w:val="32"/>
          <w:szCs w:val="32"/>
          <w:rtl/>
        </w:rPr>
        <w:t>.</w:t>
      </w:r>
    </w:p>
    <w:p w14:paraId="2FBCC56D"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1346) يوسف بن المهاجر الحداد</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678"/>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w:t>
      </w:r>
    </w:p>
    <w:p w14:paraId="1C5C65BE" w14:textId="3F960CF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حسين قال</w:t>
      </w:r>
      <w:r w:rsidR="00711B53">
        <w:rPr>
          <w:rFonts w:ascii="Amiri" w:hAnsi="Amiri" w:cs="Amiri"/>
          <w:sz w:val="32"/>
          <w:szCs w:val="32"/>
          <w:rtl/>
        </w:rPr>
        <w:t>:</w:t>
      </w:r>
      <w:r w:rsidRPr="00AD5045">
        <w:rPr>
          <w:rFonts w:ascii="Amiri" w:hAnsi="Amiri" w:cs="Amiri"/>
          <w:sz w:val="32"/>
          <w:szCs w:val="32"/>
          <w:rtl/>
        </w:rPr>
        <w:t xml:space="preserve"> حدثني سفيان عن يوسف بن مهاجر الحداد</w:t>
      </w:r>
      <w:r w:rsidR="00972A75" w:rsidRPr="00AD5045">
        <w:rPr>
          <w:rFonts w:ascii="Amiri" w:hAnsi="Amiri" w:cs="Amiri"/>
          <w:sz w:val="32"/>
          <w:szCs w:val="32"/>
          <w:rtl/>
        </w:rPr>
        <w:t>،</w:t>
      </w:r>
      <w:r w:rsidRPr="00AD5045">
        <w:rPr>
          <w:rFonts w:ascii="Amiri" w:hAnsi="Amiri" w:cs="Amiri"/>
          <w:sz w:val="32"/>
          <w:szCs w:val="32"/>
          <w:rtl/>
        </w:rPr>
        <w:t xml:space="preserve"> قال سفيان</w:t>
      </w:r>
      <w:r w:rsidR="00711B53">
        <w:rPr>
          <w:rFonts w:ascii="Amiri" w:hAnsi="Amiri" w:cs="Amiri"/>
          <w:sz w:val="32"/>
          <w:szCs w:val="32"/>
          <w:rtl/>
        </w:rPr>
        <w:t>:</w:t>
      </w:r>
      <w:r w:rsidRPr="00AD5045">
        <w:rPr>
          <w:rFonts w:ascii="Amiri" w:hAnsi="Amiri" w:cs="Amiri"/>
          <w:sz w:val="32"/>
          <w:szCs w:val="32"/>
          <w:rtl/>
        </w:rPr>
        <w:t xml:space="preserve"> وكان ثقة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3/176</w:t>
      </w:r>
      <w:r w:rsidR="00711B53">
        <w:rPr>
          <w:rFonts w:ascii="Amiri" w:hAnsi="Amiri" w:cs="Amiri"/>
          <w:color w:val="00007F"/>
          <w:sz w:val="32"/>
          <w:szCs w:val="32"/>
          <w:rtl/>
        </w:rPr>
        <w:t>)</w:t>
      </w:r>
      <w:r w:rsidR="00972A75" w:rsidRPr="00AD5045">
        <w:rPr>
          <w:rFonts w:ascii="Amiri" w:hAnsi="Amiri" w:cs="Amiri"/>
          <w:sz w:val="32"/>
          <w:szCs w:val="32"/>
          <w:rtl/>
        </w:rPr>
        <w:t>.</w:t>
      </w:r>
    </w:p>
    <w:p w14:paraId="6E48ABAF"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1347) يوسف بن مهران البصري</w:t>
      </w:r>
      <w:r w:rsidR="00972A75" w:rsidRPr="00AD5045">
        <w:rPr>
          <w:rFonts w:ascii="Amiri" w:hAnsi="Amiri" w:cs="Amiri"/>
          <w:sz w:val="32"/>
          <w:szCs w:val="32"/>
          <w:rtl/>
        </w:rPr>
        <w:t>.</w:t>
      </w:r>
      <w:r w:rsidRPr="00AD5045">
        <w:rPr>
          <w:rFonts w:ascii="Amiri" w:hAnsi="Amiri" w:cs="Amiri"/>
          <w:sz w:val="32"/>
          <w:szCs w:val="32"/>
          <w:rtl/>
        </w:rPr>
        <w:t xml:space="preserve"> </w:t>
      </w:r>
    </w:p>
    <w:p w14:paraId="1A47FD69" w14:textId="7062288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سلمة ثنا أحمد حدثنا عفان قال</w:t>
      </w:r>
      <w:r w:rsidR="00711B53">
        <w:rPr>
          <w:rFonts w:ascii="Amiri" w:hAnsi="Amiri" w:cs="Amiri"/>
          <w:sz w:val="32"/>
          <w:szCs w:val="32"/>
          <w:rtl/>
        </w:rPr>
        <w:t>:</w:t>
      </w:r>
      <w:r w:rsidRPr="00AD5045">
        <w:rPr>
          <w:rFonts w:ascii="Amiri" w:hAnsi="Amiri" w:cs="Amiri"/>
          <w:sz w:val="32"/>
          <w:szCs w:val="32"/>
          <w:rtl/>
        </w:rPr>
        <w:t xml:space="preserve"> ثنا حماد بن زيد عن علي بن زيد</w:t>
      </w:r>
      <w:r w:rsidR="00972A75" w:rsidRPr="00AD5045">
        <w:rPr>
          <w:rFonts w:ascii="Amiri" w:hAnsi="Amiri" w:cs="Amiri"/>
          <w:sz w:val="32"/>
          <w:szCs w:val="32"/>
          <w:rtl/>
        </w:rPr>
        <w:t>،</w:t>
      </w:r>
      <w:r w:rsidRPr="00AD5045">
        <w:rPr>
          <w:rFonts w:ascii="Amiri" w:hAnsi="Amiri" w:cs="Amiri"/>
          <w:sz w:val="32"/>
          <w:szCs w:val="32"/>
          <w:rtl/>
        </w:rPr>
        <w:t xml:space="preserve"> وذكر يوسف بن مهران</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كان يُشبه حفظه بحفظ عمرو بن دينار</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2/231)</w:t>
      </w:r>
      <w:r w:rsidRPr="00AD5045">
        <w:rPr>
          <w:rFonts w:ascii="Amiri" w:hAnsi="Amiri" w:cs="Amiri"/>
          <w:sz w:val="32"/>
          <w:szCs w:val="32"/>
          <w:rtl/>
        </w:rPr>
        <w:t xml:space="preserve"> </w:t>
      </w:r>
    </w:p>
    <w:p w14:paraId="0413D7CB"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يوسف بن ماهك</w:t>
      </w:r>
      <w:r w:rsidR="00972A75" w:rsidRPr="00AD5045">
        <w:rPr>
          <w:rFonts w:ascii="Amiri" w:hAnsi="Amiri" w:cs="Amiri"/>
          <w:sz w:val="32"/>
          <w:szCs w:val="32"/>
          <w:rtl/>
        </w:rPr>
        <w:t>،</w:t>
      </w:r>
      <w:r w:rsidRPr="00AD5045">
        <w:rPr>
          <w:rFonts w:ascii="Amiri" w:hAnsi="Amiri" w:cs="Amiri"/>
          <w:sz w:val="32"/>
          <w:szCs w:val="32"/>
          <w:rtl/>
        </w:rPr>
        <w:t xml:space="preserve"> ويوسف بن مهران واحد</w:t>
      </w:r>
      <w:r w:rsidR="00972A75" w:rsidRPr="00AD5045">
        <w:rPr>
          <w:rFonts w:ascii="Amiri" w:hAnsi="Amiri" w:cs="Amiri"/>
          <w:sz w:val="32"/>
          <w:szCs w:val="32"/>
          <w:rtl/>
        </w:rPr>
        <w:t>،</w:t>
      </w:r>
      <w:r w:rsidRPr="00AD5045">
        <w:rPr>
          <w:rFonts w:ascii="Amiri" w:hAnsi="Amiri" w:cs="Amiri"/>
          <w:sz w:val="32"/>
          <w:szCs w:val="32"/>
          <w:rtl/>
        </w:rPr>
        <w:t xml:space="preserve"> شعبة يقول</w:t>
      </w:r>
      <w:r w:rsidR="00711B53">
        <w:rPr>
          <w:rFonts w:ascii="Amiri" w:hAnsi="Amiri" w:cs="Amiri"/>
          <w:sz w:val="32"/>
          <w:szCs w:val="32"/>
          <w:rtl/>
        </w:rPr>
        <w:t>:</w:t>
      </w:r>
      <w:r w:rsidRPr="00711B53">
        <w:rPr>
          <w:rFonts w:ascii="Amiri" w:hAnsi="Amiri" w:cs="Amiri"/>
          <w:color w:val="00007F"/>
          <w:sz w:val="32"/>
          <w:szCs w:val="32"/>
          <w:rtl/>
        </w:rPr>
        <w:t>(ابن ماهك)</w:t>
      </w:r>
      <w:r w:rsidRPr="00AD5045">
        <w:rPr>
          <w:rFonts w:ascii="Amiri" w:hAnsi="Amiri" w:cs="Amiri"/>
          <w:sz w:val="32"/>
          <w:szCs w:val="32"/>
          <w:rtl/>
        </w:rPr>
        <w:t xml:space="preserve">،وحماد بن سلمة </w:t>
      </w:r>
    </w:p>
    <w:p w14:paraId="2E269BA2" w14:textId="7DA77E3E"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يقول:</w:t>
      </w:r>
      <w:r w:rsidRPr="00711B53">
        <w:rPr>
          <w:rFonts w:ascii="Amiri" w:hAnsi="Amiri" w:cs="Amiri"/>
          <w:color w:val="00007F"/>
          <w:sz w:val="32"/>
          <w:szCs w:val="32"/>
          <w:rtl/>
        </w:rPr>
        <w:t>(ابن مهران)</w:t>
      </w:r>
      <w:r w:rsidRPr="00AD5045">
        <w:rPr>
          <w:rFonts w:ascii="Amiri" w:hAnsi="Amiri" w:cs="Amiri"/>
          <w:sz w:val="32"/>
          <w:szCs w:val="32"/>
          <w:rtl/>
        </w:rPr>
        <w:t>،يرويان عن علي بن زيد عنه وهو مكي.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7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(2/99)</w:t>
      </w:r>
      <w:r w:rsidRPr="00AD5045">
        <w:rPr>
          <w:rFonts w:ascii="Amiri" w:hAnsi="Amiri" w:cs="Amiri"/>
          <w:sz w:val="32"/>
          <w:szCs w:val="32"/>
          <w:rtl/>
        </w:rPr>
        <w:t xml:space="preserve">و </w:t>
      </w:r>
      <w:r w:rsidRPr="00711B53">
        <w:rPr>
          <w:rFonts w:ascii="Amiri" w:hAnsi="Amiri" w:cs="Amiri"/>
          <w:color w:val="00007F"/>
          <w:sz w:val="32"/>
          <w:szCs w:val="32"/>
          <w:rtl/>
        </w:rPr>
        <w:t>(3/213)</w:t>
      </w:r>
      <w:r w:rsidRPr="00AD5045">
        <w:rPr>
          <w:rFonts w:ascii="Amiri" w:hAnsi="Amiri" w:cs="Amiri"/>
          <w:sz w:val="32"/>
          <w:szCs w:val="32"/>
          <w:rtl/>
        </w:rPr>
        <w:t xml:space="preserve"> </w:t>
      </w:r>
    </w:p>
    <w:p w14:paraId="586855E8" w14:textId="7F649D26"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1348) يونس بن أبي إسحاق السبيعي </w:t>
      </w:r>
      <w:r w:rsidR="00711B53">
        <w:rPr>
          <w:rFonts w:ascii="Amiri" w:hAnsi="Amiri" w:cs="Amiri"/>
          <w:color w:val="00007F"/>
          <w:sz w:val="32"/>
          <w:szCs w:val="32"/>
          <w:rtl/>
        </w:rPr>
        <w:t xml:space="preserve">( </w:t>
      </w:r>
      <w:r w:rsidRPr="00711B53">
        <w:rPr>
          <w:rFonts w:ascii="Amiri" w:hAnsi="Amiri" w:cs="Amiri"/>
          <w:color w:val="00007F"/>
          <w:sz w:val="32"/>
          <w:szCs w:val="32"/>
          <w:rtl/>
        </w:rPr>
        <w:t>أبوإسرائيل</w:t>
      </w:r>
      <w:r w:rsidR="00711B53">
        <w:rPr>
          <w:rFonts w:ascii="Amiri" w:hAnsi="Amiri" w:cs="Amiri"/>
          <w:color w:val="00007F"/>
          <w:sz w:val="32"/>
          <w:szCs w:val="32"/>
          <w:rtl/>
        </w:rPr>
        <w:t>)</w:t>
      </w:r>
      <w:r w:rsidRPr="00AD5045">
        <w:rPr>
          <w:rFonts w:ascii="Amiri" w:hAnsi="Amiri" w:cs="Amiri"/>
          <w:sz w:val="32"/>
          <w:szCs w:val="32"/>
          <w:rtl/>
        </w:rPr>
        <w:t xml:space="preserve">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6C3DAEBD" w14:textId="13F37F4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قال أبو عبد الله</w:t>
      </w:r>
      <w:r w:rsidR="00711B53">
        <w:rPr>
          <w:rFonts w:ascii="Amiri" w:hAnsi="Amiri" w:cs="Amiri"/>
          <w:sz w:val="32"/>
          <w:szCs w:val="32"/>
          <w:rtl/>
        </w:rPr>
        <w:t>:</w:t>
      </w:r>
      <w:r w:rsidRPr="00AD5045">
        <w:rPr>
          <w:rFonts w:ascii="Amiri" w:hAnsi="Amiri" w:cs="Amiri"/>
          <w:sz w:val="32"/>
          <w:szCs w:val="32"/>
          <w:rtl/>
        </w:rPr>
        <w:t xml:space="preserve"> يونس بن أبي إسحاق حديثه فيه زيادة على الناس</w:t>
      </w:r>
      <w:r w:rsidR="00972A75" w:rsidRPr="00AD5045">
        <w:rPr>
          <w:rFonts w:ascii="Amiri" w:hAnsi="Amiri" w:cs="Amiri"/>
          <w:sz w:val="32"/>
          <w:szCs w:val="32"/>
          <w:rtl/>
        </w:rPr>
        <w:t>،</w:t>
      </w:r>
      <w:r w:rsidRPr="00AD5045">
        <w:rPr>
          <w:rFonts w:ascii="Amiri" w:hAnsi="Amiri" w:cs="Amiri"/>
          <w:sz w:val="32"/>
          <w:szCs w:val="32"/>
          <w:rtl/>
        </w:rPr>
        <w:t xml:space="preserve"> قلت له</w:t>
      </w:r>
      <w:r w:rsidR="00711B53">
        <w:rPr>
          <w:rFonts w:ascii="Amiri" w:hAnsi="Amiri" w:cs="Amiri"/>
          <w:sz w:val="32"/>
          <w:szCs w:val="32"/>
          <w:rtl/>
        </w:rPr>
        <w:t>:</w:t>
      </w:r>
      <w:r w:rsidRPr="00AD5045">
        <w:rPr>
          <w:rFonts w:ascii="Amiri" w:hAnsi="Amiri" w:cs="Amiri"/>
          <w:sz w:val="32"/>
          <w:szCs w:val="32"/>
          <w:rtl/>
        </w:rPr>
        <w:t xml:space="preserve"> يقولون</w:t>
      </w:r>
      <w:r w:rsidR="00711B53">
        <w:rPr>
          <w:rFonts w:ascii="Amiri" w:hAnsi="Amiri" w:cs="Amiri"/>
          <w:sz w:val="32"/>
          <w:szCs w:val="32"/>
          <w:rtl/>
        </w:rPr>
        <w:t>:</w:t>
      </w:r>
      <w:r w:rsidRPr="00AD5045">
        <w:rPr>
          <w:rFonts w:ascii="Amiri" w:hAnsi="Amiri" w:cs="Amiri"/>
          <w:sz w:val="32"/>
          <w:szCs w:val="32"/>
          <w:rtl/>
        </w:rPr>
        <w:t xml:space="preserve"> إنما سمعوا من أبي إسحاق حفظ</w:t>
      </w:r>
      <w:r w:rsidR="00972A75" w:rsidRPr="00AD5045">
        <w:rPr>
          <w:rFonts w:ascii="Amiri" w:hAnsi="Amiri" w:cs="Amiri"/>
          <w:sz w:val="32"/>
          <w:szCs w:val="32"/>
          <w:rtl/>
        </w:rPr>
        <w:t>ًا،</w:t>
      </w:r>
      <w:r w:rsidRPr="00AD5045">
        <w:rPr>
          <w:rFonts w:ascii="Amiri" w:hAnsi="Amiri" w:cs="Amiri"/>
          <w:sz w:val="32"/>
          <w:szCs w:val="32"/>
          <w:rtl/>
        </w:rPr>
        <w:t xml:space="preserve"> ويونس ابنه سمع في الكتب فهي أتم</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مِن أين؟! قد سمع إسرائيل ابنه من أبي إسحاق وكتب وهو وحده فلم تكن فيه زيادة مثل يونس</w:t>
      </w:r>
      <w:r w:rsidR="00972A75" w:rsidRPr="00AD5045">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مَن أحب إليك يونس</w:t>
      </w:r>
      <w:r w:rsidR="00972A75" w:rsidRPr="00AD5045">
        <w:rPr>
          <w:rFonts w:ascii="Amiri" w:hAnsi="Amiri" w:cs="Amiri"/>
          <w:sz w:val="32"/>
          <w:szCs w:val="32"/>
          <w:rtl/>
        </w:rPr>
        <w:t>،</w:t>
      </w:r>
      <w:r w:rsidRPr="00AD5045">
        <w:rPr>
          <w:rFonts w:ascii="Amiri" w:hAnsi="Amiri" w:cs="Amiri"/>
          <w:sz w:val="32"/>
          <w:szCs w:val="32"/>
          <w:rtl/>
        </w:rPr>
        <w:t xml:space="preserve"> أو إسرائيل في أبي إسحاق؟ قال: إسرائيل</w:t>
      </w:r>
      <w:r w:rsidR="00972A75" w:rsidRPr="00AD5045">
        <w:rPr>
          <w:rFonts w:ascii="Amiri" w:hAnsi="Amiri" w:cs="Amiri"/>
          <w:sz w:val="32"/>
          <w:szCs w:val="32"/>
          <w:rtl/>
        </w:rPr>
        <w:t>،</w:t>
      </w:r>
      <w:r w:rsidRPr="00AD5045">
        <w:rPr>
          <w:rFonts w:ascii="Amiri" w:hAnsi="Amiri" w:cs="Amiri"/>
          <w:sz w:val="32"/>
          <w:szCs w:val="32"/>
          <w:rtl/>
        </w:rPr>
        <w:t xml:space="preserve"> قلت: إسرائيل أحب إليك من يونس</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نعم</w:t>
      </w:r>
      <w:r w:rsidR="00972A75" w:rsidRPr="00AD5045">
        <w:rPr>
          <w:rFonts w:ascii="Amiri" w:hAnsi="Amiri" w:cs="Amiri"/>
          <w:sz w:val="32"/>
          <w:szCs w:val="32"/>
          <w:rtl/>
        </w:rPr>
        <w:t>،</w:t>
      </w:r>
      <w:r w:rsidRPr="00AD5045">
        <w:rPr>
          <w:rFonts w:ascii="Amiri" w:hAnsi="Amiri" w:cs="Amiri"/>
          <w:sz w:val="32"/>
          <w:szCs w:val="32"/>
          <w:rtl/>
        </w:rPr>
        <w:t xml:space="preserve"> إسرائيل صاحب كتاب</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80"/>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2/173-174</w:t>
      </w:r>
      <w:r w:rsidR="00711B53">
        <w:rPr>
          <w:rFonts w:ascii="Amiri" w:hAnsi="Amiri" w:cs="Amiri"/>
          <w:color w:val="00007F"/>
          <w:sz w:val="32"/>
          <w:szCs w:val="32"/>
          <w:rtl/>
        </w:rPr>
        <w:t>)</w:t>
      </w:r>
      <w:r w:rsidR="00972A75" w:rsidRPr="00AD5045">
        <w:rPr>
          <w:rFonts w:ascii="Amiri" w:hAnsi="Amiri" w:cs="Amiri"/>
          <w:sz w:val="32"/>
          <w:szCs w:val="32"/>
          <w:rtl/>
        </w:rPr>
        <w:t>.</w:t>
      </w:r>
    </w:p>
    <w:p w14:paraId="6E219301"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1349) يونس بن خباب الأسيدي مولاهم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4C941D7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يونس بن خباب</w:t>
      </w:r>
      <w:r w:rsidR="00972A75" w:rsidRPr="00AD5045">
        <w:rPr>
          <w:rFonts w:ascii="Amiri" w:hAnsi="Amiri" w:cs="Amiri"/>
          <w:sz w:val="32"/>
          <w:szCs w:val="32"/>
          <w:rtl/>
        </w:rPr>
        <w:t>،</w:t>
      </w:r>
      <w:r w:rsidRPr="00AD5045">
        <w:rPr>
          <w:rFonts w:ascii="Amiri" w:hAnsi="Amiri" w:cs="Amiri"/>
          <w:sz w:val="32"/>
          <w:szCs w:val="32"/>
          <w:rtl/>
        </w:rPr>
        <w:t xml:space="preserve"> وقد روى عنه حماد بن زيد</w:t>
      </w:r>
      <w:r w:rsidR="00972A75" w:rsidRPr="00AD5045">
        <w:rPr>
          <w:rFonts w:ascii="Amiri" w:hAnsi="Amiri" w:cs="Amiri"/>
          <w:sz w:val="32"/>
          <w:szCs w:val="32"/>
          <w:rtl/>
        </w:rPr>
        <w:t>،</w:t>
      </w:r>
      <w:r w:rsidRPr="00AD5045">
        <w:rPr>
          <w:rFonts w:ascii="Amiri" w:hAnsi="Amiri" w:cs="Amiri"/>
          <w:sz w:val="32"/>
          <w:szCs w:val="32"/>
          <w:rtl/>
        </w:rPr>
        <w:t xml:space="preserve"> ومهدي بن ميمون</w:t>
      </w:r>
      <w:r w:rsidR="00972A75" w:rsidRPr="00AD5045">
        <w:rPr>
          <w:rFonts w:ascii="Amiri" w:hAnsi="Amiri" w:cs="Amiri"/>
          <w:sz w:val="32"/>
          <w:szCs w:val="32"/>
          <w:rtl/>
        </w:rPr>
        <w:t>،</w:t>
      </w:r>
      <w:r w:rsidRPr="00AD5045">
        <w:rPr>
          <w:rFonts w:ascii="Amiri" w:hAnsi="Amiri" w:cs="Amiri"/>
          <w:sz w:val="32"/>
          <w:szCs w:val="32"/>
          <w:rtl/>
        </w:rPr>
        <w:t xml:space="preserve"> وعباد بن عباد</w:t>
      </w:r>
      <w:r w:rsidR="00972A75" w:rsidRPr="00AD5045">
        <w:rPr>
          <w:rFonts w:ascii="Amiri" w:hAnsi="Amiri" w:cs="Amiri"/>
          <w:sz w:val="32"/>
          <w:szCs w:val="32"/>
          <w:rtl/>
        </w:rPr>
        <w:t>،</w:t>
      </w:r>
      <w:r w:rsidRPr="00AD5045">
        <w:rPr>
          <w:rFonts w:ascii="Amiri" w:hAnsi="Amiri" w:cs="Amiri"/>
          <w:sz w:val="32"/>
          <w:szCs w:val="32"/>
          <w:rtl/>
        </w:rPr>
        <w:t xml:space="preserve"> ومنصور بن المعتمر</w:t>
      </w:r>
      <w:r w:rsidR="00972A75" w:rsidRPr="00AD5045">
        <w:rPr>
          <w:rFonts w:ascii="Amiri" w:hAnsi="Amiri" w:cs="Amiri"/>
          <w:sz w:val="32"/>
          <w:szCs w:val="32"/>
          <w:rtl/>
        </w:rPr>
        <w:t>،</w:t>
      </w:r>
      <w:r w:rsidRPr="00AD5045">
        <w:rPr>
          <w:rFonts w:ascii="Amiri" w:hAnsi="Amiri" w:cs="Amiri"/>
          <w:sz w:val="32"/>
          <w:szCs w:val="32"/>
          <w:rtl/>
        </w:rPr>
        <w:t xml:space="preserve"> وشعبة بن الحاج</w:t>
      </w:r>
      <w:r w:rsidR="00972A75" w:rsidRPr="00AD5045">
        <w:rPr>
          <w:rFonts w:ascii="Amiri" w:hAnsi="Amiri" w:cs="Amiri"/>
          <w:sz w:val="32"/>
          <w:szCs w:val="32"/>
          <w:rtl/>
        </w:rPr>
        <w:t>.</w:t>
      </w:r>
      <w:r w:rsidRPr="00AD5045">
        <w:rPr>
          <w:rFonts w:ascii="Amiri" w:hAnsi="Amiri" w:cs="Amiri"/>
          <w:sz w:val="32"/>
          <w:szCs w:val="32"/>
          <w:rtl/>
        </w:rPr>
        <w:t xml:space="preserve"> </w:t>
      </w:r>
    </w:p>
    <w:p w14:paraId="4D1A736A"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وسمعت شيخ</w:t>
      </w:r>
      <w:r w:rsidR="00972A75" w:rsidRPr="00AD5045">
        <w:rPr>
          <w:rFonts w:ascii="Amiri" w:hAnsi="Amiri" w:cs="Amiri"/>
          <w:sz w:val="32"/>
          <w:szCs w:val="32"/>
          <w:rtl/>
        </w:rPr>
        <w:t>ًا</w:t>
      </w:r>
      <w:r w:rsidRPr="00AD5045">
        <w:rPr>
          <w:rFonts w:ascii="Amiri" w:hAnsi="Amiri" w:cs="Amiri"/>
          <w:sz w:val="32"/>
          <w:szCs w:val="32"/>
          <w:rtl/>
        </w:rPr>
        <w:t xml:space="preserve"> من أصحابنا من أهل مرو قال</w:t>
      </w:r>
      <w:r w:rsidR="00711B53">
        <w:rPr>
          <w:rFonts w:ascii="Amiri" w:hAnsi="Amiri" w:cs="Amiri"/>
          <w:sz w:val="32"/>
          <w:szCs w:val="32"/>
          <w:rtl/>
        </w:rPr>
        <w:t xml:space="preserve">: </w:t>
      </w:r>
      <w:r w:rsidRPr="00AD5045">
        <w:rPr>
          <w:rFonts w:ascii="Amiri" w:hAnsi="Amiri" w:cs="Amiri"/>
          <w:sz w:val="32"/>
          <w:szCs w:val="32"/>
          <w:rtl/>
        </w:rPr>
        <w:t>قال عباد بن عباد</w:t>
      </w:r>
      <w:r w:rsidR="00711B53">
        <w:rPr>
          <w:rFonts w:ascii="Amiri" w:hAnsi="Amiri" w:cs="Amiri"/>
          <w:sz w:val="32"/>
          <w:szCs w:val="32"/>
          <w:rtl/>
        </w:rPr>
        <w:t>:</w:t>
      </w:r>
      <w:r w:rsidRPr="00AD5045">
        <w:rPr>
          <w:rFonts w:ascii="Amiri" w:hAnsi="Amiri" w:cs="Amiri"/>
          <w:sz w:val="32"/>
          <w:szCs w:val="32"/>
          <w:rtl/>
        </w:rPr>
        <w:t xml:space="preserve"> سمت يونس بن خباب يقول</w:t>
      </w:r>
      <w:r w:rsidR="00711B53">
        <w:rPr>
          <w:rFonts w:ascii="Amiri" w:hAnsi="Amiri" w:cs="Amiri"/>
          <w:sz w:val="32"/>
          <w:szCs w:val="32"/>
          <w:rtl/>
        </w:rPr>
        <w:t>:</w:t>
      </w:r>
      <w:r w:rsidRPr="00AD5045">
        <w:rPr>
          <w:rFonts w:ascii="Amiri" w:hAnsi="Amiri" w:cs="Amiri"/>
          <w:sz w:val="32"/>
          <w:szCs w:val="32"/>
          <w:rtl/>
        </w:rPr>
        <w:t xml:space="preserve"> قتل عثمان بن عفان ابنتي رسول الله </w:t>
      </w:r>
      <w:r w:rsidRPr="00AD5045">
        <w:rPr>
          <w:rFonts w:ascii="Amiri" w:hAnsi="Amiri" w:cs="Amiri"/>
          <w:sz w:val="32"/>
          <w:szCs w:val="32"/>
        </w:rPr>
        <w:sym w:font="AGA Arabesque" w:char="F072"/>
      </w:r>
      <w:r w:rsidR="00972A75" w:rsidRPr="00AD5045">
        <w:rPr>
          <w:rFonts w:ascii="Amiri" w:hAnsi="Amiri" w:cs="Amiri"/>
          <w:sz w:val="32"/>
          <w:szCs w:val="32"/>
          <w:rtl/>
        </w:rPr>
        <w:t>.</w:t>
      </w:r>
      <w:r w:rsidRPr="00AD5045">
        <w:rPr>
          <w:rFonts w:ascii="Amiri" w:hAnsi="Amiri" w:cs="Amiri"/>
          <w:sz w:val="32"/>
          <w:szCs w:val="32"/>
          <w:rtl/>
        </w:rPr>
        <w:t xml:space="preserve"> </w:t>
      </w:r>
    </w:p>
    <w:p w14:paraId="186B047F" w14:textId="3B40809C" w:rsidR="00711B53" w:rsidRDefault="0067070C" w:rsidP="0067070C">
      <w:pPr>
        <w:jc w:val="lowKashida"/>
        <w:rPr>
          <w:rFonts w:ascii="Amiri" w:hAnsi="Amiri" w:cs="Amiri"/>
          <w:sz w:val="32"/>
          <w:szCs w:val="32"/>
          <w:rtl/>
        </w:rPr>
      </w:pPr>
      <w:r w:rsidRPr="00AD5045">
        <w:rPr>
          <w:rFonts w:ascii="Amiri" w:hAnsi="Amiri" w:cs="Amiri"/>
          <w:sz w:val="32"/>
          <w:szCs w:val="32"/>
          <w:rtl/>
        </w:rPr>
        <w:t>قال أبويوسف:ومشهور عنه مستفاض أنه كان يتناول عثمان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81"/>
      </w:r>
      <w:r w:rsidRPr="00711B53">
        <w:rPr>
          <w:rFonts w:ascii="Amiri" w:hAnsi="Amiri" w:cs="Amiri"/>
          <w:color w:val="00007F"/>
          <w:sz w:val="32"/>
          <w:szCs w:val="32"/>
          <w:vertAlign w:val="superscript"/>
          <w:rtl/>
        </w:rPr>
        <w:t>)</w:t>
      </w:r>
      <w:r w:rsidRPr="00AD5045">
        <w:rPr>
          <w:rFonts w:ascii="Amiri" w:hAnsi="Amiri" w:cs="Amiri"/>
          <w:sz w:val="32"/>
          <w:szCs w:val="32"/>
          <w:rtl/>
        </w:rPr>
        <w:t>،وهو رجل سوء.</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(3/98)</w:t>
      </w:r>
      <w:r w:rsidRPr="00AD5045">
        <w:rPr>
          <w:rFonts w:ascii="Amiri" w:hAnsi="Amiri" w:cs="Amiri"/>
          <w:sz w:val="32"/>
          <w:szCs w:val="32"/>
          <w:rtl/>
        </w:rPr>
        <w:t xml:space="preserve"> </w:t>
      </w:r>
    </w:p>
    <w:p w14:paraId="55368DE8" w14:textId="79C6CF48"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أبويوسف:حدثنا أبونعيم قال:ثنا عبادة بن مسلم الفزاري قال:ثنا يونس بن خباب،وكان رافضي</w:t>
      </w:r>
      <w:r w:rsidR="00972A75" w:rsidRPr="00AD5045">
        <w:rPr>
          <w:rFonts w:ascii="Amiri" w:hAnsi="Amiri" w:cs="Amiri"/>
          <w:sz w:val="32"/>
          <w:szCs w:val="32"/>
          <w:rtl/>
        </w:rPr>
        <w:t>ًا</w:t>
      </w:r>
      <w:r w:rsidRPr="00AD5045">
        <w:rPr>
          <w:rFonts w:ascii="Amiri" w:hAnsi="Amiri" w:cs="Amiri"/>
          <w:sz w:val="32"/>
          <w:szCs w:val="32"/>
          <w:rtl/>
        </w:rPr>
        <w:t xml:space="preserve"> إلا أن أهل الكوفة رووا عنه،وكان لا يستتر ويشتم ويتنقص عثمان رضي الله عنه.</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(3/191)</w:t>
      </w:r>
      <w:r w:rsidRPr="00AD5045">
        <w:rPr>
          <w:rFonts w:ascii="Amiri" w:hAnsi="Amiri" w:cs="Amiri"/>
          <w:sz w:val="32"/>
          <w:szCs w:val="32"/>
          <w:rtl/>
        </w:rPr>
        <w:t xml:space="preserve"> </w:t>
      </w:r>
    </w:p>
    <w:p w14:paraId="6CAE7E38"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1350) يونس بن عبدالله الجرمي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682"/>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vertAlign w:val="superscript"/>
          <w:rtl/>
        </w:rPr>
        <w:t>.</w:t>
      </w:r>
    </w:p>
    <w:p w14:paraId="4422E41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أبويوسف رحمه الله:حدثنا أبونعيم قال:حدثنا سفيان عن يونس بن عبدالله الجرمي،كوفي لا بأس به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(3/108)</w:t>
      </w:r>
      <w:r w:rsidRPr="00AD5045">
        <w:rPr>
          <w:rFonts w:ascii="Amiri" w:hAnsi="Amiri" w:cs="Amiri"/>
          <w:sz w:val="32"/>
          <w:szCs w:val="32"/>
          <w:rtl/>
        </w:rPr>
        <w:t xml:space="preserve"> </w:t>
      </w:r>
    </w:p>
    <w:p w14:paraId="3D22C03F" w14:textId="487DECAD"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1351) يونس بن عبيد بن دينار العبدي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أبوعبيد</w:t>
      </w:r>
      <w:r w:rsidR="00711B53">
        <w:rPr>
          <w:rFonts w:ascii="Amiri" w:hAnsi="Amiri" w:cs="Amiri"/>
          <w:color w:val="00007F"/>
          <w:sz w:val="32"/>
          <w:szCs w:val="32"/>
          <w:rtl/>
        </w:rPr>
        <w:t>)</w:t>
      </w:r>
      <w:r w:rsidRPr="00AD5045">
        <w:rPr>
          <w:rFonts w:ascii="Amiri" w:hAnsi="Amiri" w:cs="Amiri"/>
          <w:sz w:val="32"/>
          <w:szCs w:val="32"/>
          <w:rtl/>
        </w:rPr>
        <w:t xml:space="preserve"> البصري</w:t>
      </w:r>
      <w:r w:rsidR="00972A75" w:rsidRPr="00AD5045">
        <w:rPr>
          <w:rFonts w:ascii="Amiri" w:hAnsi="Amiri" w:cs="Amiri"/>
          <w:sz w:val="32"/>
          <w:szCs w:val="32"/>
          <w:rtl/>
        </w:rPr>
        <w:t>.</w:t>
      </w:r>
      <w:r w:rsidRPr="00AD5045">
        <w:rPr>
          <w:rFonts w:ascii="Amiri" w:hAnsi="Amiri" w:cs="Amiri"/>
          <w:sz w:val="32"/>
          <w:szCs w:val="32"/>
          <w:rtl/>
        </w:rPr>
        <w:t xml:space="preserve"> </w:t>
      </w:r>
    </w:p>
    <w:p w14:paraId="26273732" w14:textId="73C74C5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أصحاب الحسن</w:t>
      </w:r>
      <w:r w:rsidR="00711B53">
        <w:rPr>
          <w:rFonts w:ascii="Amiri" w:hAnsi="Amiri" w:cs="Amiri"/>
          <w:sz w:val="32"/>
          <w:szCs w:val="32"/>
          <w:rtl/>
        </w:rPr>
        <w:t>:</w:t>
      </w:r>
      <w:r w:rsidRPr="00AD5045">
        <w:rPr>
          <w:rFonts w:ascii="Amiri" w:hAnsi="Amiri" w:cs="Amiri"/>
          <w:sz w:val="32"/>
          <w:szCs w:val="32"/>
          <w:rtl/>
        </w:rPr>
        <w:t xml:space="preserve"> حفص المنقري</w:t>
      </w:r>
      <w:r w:rsidR="00972A75" w:rsidRPr="00AD5045">
        <w:rPr>
          <w:rFonts w:ascii="Amiri" w:hAnsi="Amiri" w:cs="Amiri"/>
          <w:sz w:val="32"/>
          <w:szCs w:val="32"/>
          <w:rtl/>
        </w:rPr>
        <w:t>،</w:t>
      </w:r>
      <w:r w:rsidRPr="00AD5045">
        <w:rPr>
          <w:rFonts w:ascii="Amiri" w:hAnsi="Amiri" w:cs="Amiri"/>
          <w:sz w:val="32"/>
          <w:szCs w:val="32"/>
          <w:rtl/>
        </w:rPr>
        <w:t xml:space="preserve"> ثم قتادة</w:t>
      </w:r>
      <w:r w:rsidR="00972A75" w:rsidRPr="00AD5045">
        <w:rPr>
          <w:rFonts w:ascii="Amiri" w:hAnsi="Amiri" w:cs="Amiri"/>
          <w:sz w:val="32"/>
          <w:szCs w:val="32"/>
          <w:rtl/>
        </w:rPr>
        <w:t>،</w:t>
      </w:r>
      <w:r w:rsidRPr="00AD5045">
        <w:rPr>
          <w:rFonts w:ascii="Amiri" w:hAnsi="Amiri" w:cs="Amiri"/>
          <w:sz w:val="32"/>
          <w:szCs w:val="32"/>
          <w:rtl/>
        </w:rPr>
        <w:t xml:space="preserve"> وحفص فوقه</w:t>
      </w:r>
      <w:r w:rsidR="00972A75" w:rsidRPr="00AD5045">
        <w:rPr>
          <w:rFonts w:ascii="Amiri" w:hAnsi="Amiri" w:cs="Amiri"/>
          <w:sz w:val="32"/>
          <w:szCs w:val="32"/>
          <w:rtl/>
        </w:rPr>
        <w:t>،</w:t>
      </w:r>
      <w:r w:rsidRPr="00AD5045">
        <w:rPr>
          <w:rFonts w:ascii="Amiri" w:hAnsi="Amiri" w:cs="Amiri"/>
          <w:sz w:val="32"/>
          <w:szCs w:val="32"/>
          <w:rtl/>
        </w:rPr>
        <w:t xml:space="preserve"> ثم قتادة بعده</w:t>
      </w:r>
      <w:r w:rsidR="00972A75" w:rsidRPr="00AD5045">
        <w:rPr>
          <w:rFonts w:ascii="Amiri" w:hAnsi="Amiri" w:cs="Amiri"/>
          <w:sz w:val="32"/>
          <w:szCs w:val="32"/>
          <w:rtl/>
        </w:rPr>
        <w:t>،</w:t>
      </w:r>
      <w:r w:rsidRPr="00AD5045">
        <w:rPr>
          <w:rFonts w:ascii="Amiri" w:hAnsi="Amiri" w:cs="Amiri"/>
          <w:sz w:val="32"/>
          <w:szCs w:val="32"/>
          <w:rtl/>
        </w:rPr>
        <w:t xml:space="preserve"> ويونس</w:t>
      </w:r>
      <w:r w:rsidR="00972A75" w:rsidRPr="00AD5045">
        <w:rPr>
          <w:rFonts w:ascii="Amiri" w:hAnsi="Amiri" w:cs="Amiri"/>
          <w:sz w:val="32"/>
          <w:szCs w:val="32"/>
          <w:rtl/>
        </w:rPr>
        <w:t>،</w:t>
      </w:r>
      <w:r w:rsidRPr="00AD5045">
        <w:rPr>
          <w:rFonts w:ascii="Amiri" w:hAnsi="Amiri" w:cs="Amiri"/>
          <w:sz w:val="32"/>
          <w:szCs w:val="32"/>
          <w:rtl/>
        </w:rPr>
        <w:t xml:space="preserve"> وزياد الأعلم</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2/53</w:t>
      </w:r>
      <w:r w:rsidR="00711B53">
        <w:rPr>
          <w:rFonts w:ascii="Amiri" w:hAnsi="Amiri" w:cs="Amiri"/>
          <w:color w:val="00007F"/>
          <w:sz w:val="32"/>
          <w:szCs w:val="32"/>
          <w:rtl/>
        </w:rPr>
        <w:t>)</w:t>
      </w:r>
      <w:r w:rsidR="00972A75" w:rsidRPr="00AD5045">
        <w:rPr>
          <w:rFonts w:ascii="Amiri" w:hAnsi="Amiri" w:cs="Amiri"/>
          <w:sz w:val="32"/>
          <w:szCs w:val="32"/>
          <w:rtl/>
        </w:rPr>
        <w:t>.</w:t>
      </w:r>
    </w:p>
    <w:p w14:paraId="670BA8DD" w14:textId="330EEF0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قال أحمد بن حنبل</w:t>
      </w:r>
      <w:r w:rsidR="00711B53">
        <w:rPr>
          <w:rFonts w:ascii="Amiri" w:hAnsi="Amiri" w:cs="Amiri"/>
          <w:sz w:val="32"/>
          <w:szCs w:val="32"/>
          <w:rtl/>
        </w:rPr>
        <w:t>:</w:t>
      </w:r>
      <w:r w:rsidRPr="00AD5045">
        <w:rPr>
          <w:rFonts w:ascii="Amiri" w:hAnsi="Amiri" w:cs="Amiri"/>
          <w:sz w:val="32"/>
          <w:szCs w:val="32"/>
          <w:rtl/>
        </w:rPr>
        <w:t xml:space="preserve"> ما أحد في أصحاب الحسن أثبت من يونس</w:t>
      </w:r>
      <w:r w:rsidR="00972A75" w:rsidRPr="00AD5045">
        <w:rPr>
          <w:rFonts w:ascii="Amiri" w:hAnsi="Amiri" w:cs="Amiri"/>
          <w:sz w:val="32"/>
          <w:szCs w:val="32"/>
          <w:rtl/>
        </w:rPr>
        <w:t>،</w:t>
      </w:r>
      <w:r w:rsidRPr="00AD5045">
        <w:rPr>
          <w:rFonts w:ascii="Amiri" w:hAnsi="Amiri" w:cs="Amiri"/>
          <w:sz w:val="32"/>
          <w:szCs w:val="32"/>
          <w:rtl/>
        </w:rPr>
        <w:t xml:space="preserve"> ولا أحد أسند عن الحسن من قتادة قال</w:t>
      </w:r>
      <w:r w:rsidR="00711B53">
        <w:rPr>
          <w:rFonts w:ascii="Amiri" w:hAnsi="Amiri" w:cs="Amiri"/>
          <w:sz w:val="32"/>
          <w:szCs w:val="32"/>
          <w:rtl/>
        </w:rPr>
        <w:t>:</w:t>
      </w:r>
      <w:r w:rsidRPr="00AD5045">
        <w:rPr>
          <w:rFonts w:ascii="Amiri" w:hAnsi="Amiri" w:cs="Amiri"/>
          <w:sz w:val="32"/>
          <w:szCs w:val="32"/>
          <w:rtl/>
        </w:rPr>
        <w:t xml:space="preserve"> وكان عوف أقدم مجالسة للحسن من يونس</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 2/165</w:t>
      </w:r>
      <w:r w:rsidR="00711B53">
        <w:rPr>
          <w:rFonts w:ascii="Amiri" w:hAnsi="Amiri" w:cs="Amiri"/>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29A3D336" w14:textId="618DFF9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أبويوسف:حدثنا سلمة عن أحمد حدثنا حجاج قال:قال شعبة:قال يونس بن عبيد:ما كتبت شيئ</w:t>
      </w:r>
      <w:r w:rsidR="00972A75" w:rsidRPr="00AD5045">
        <w:rPr>
          <w:rFonts w:ascii="Amiri" w:hAnsi="Amiri" w:cs="Amiri"/>
          <w:sz w:val="32"/>
          <w:szCs w:val="32"/>
          <w:rtl/>
        </w:rPr>
        <w:t>ًا</w:t>
      </w:r>
      <w:r w:rsidRPr="00AD5045">
        <w:rPr>
          <w:rFonts w:ascii="Amiri" w:hAnsi="Amiri" w:cs="Amiri"/>
          <w:sz w:val="32"/>
          <w:szCs w:val="32"/>
          <w:rtl/>
        </w:rPr>
        <w:t xml:space="preserve"> قط</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(2/237</w:t>
      </w:r>
      <w:r w:rsidR="00711B53">
        <w:rPr>
          <w:rFonts w:ascii="Amiri" w:hAnsi="Amiri" w:cs="Amiri"/>
          <w:color w:val="00007F"/>
          <w:sz w:val="32"/>
          <w:szCs w:val="32"/>
          <w:rtl/>
        </w:rPr>
        <w:t>)</w:t>
      </w:r>
      <w:r w:rsidR="00972A75" w:rsidRPr="00AD5045">
        <w:rPr>
          <w:rFonts w:ascii="Amiri" w:hAnsi="Amiri" w:cs="Amiri"/>
          <w:sz w:val="32"/>
          <w:szCs w:val="32"/>
          <w:rtl/>
        </w:rPr>
        <w:t>.</w:t>
      </w:r>
    </w:p>
    <w:p w14:paraId="1CA8AC0B" w14:textId="0AC778E0"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1352) يونس بن ميسرة بن حلبس </w:t>
      </w:r>
      <w:r w:rsidR="00711B53">
        <w:rPr>
          <w:rFonts w:ascii="Amiri" w:hAnsi="Amiri" w:cs="Amiri"/>
          <w:color w:val="00007F"/>
          <w:sz w:val="32"/>
          <w:szCs w:val="32"/>
          <w:rtl/>
        </w:rPr>
        <w:t xml:space="preserve">( </w:t>
      </w:r>
      <w:r w:rsidRPr="00711B53">
        <w:rPr>
          <w:rFonts w:ascii="Amiri" w:hAnsi="Amiri" w:cs="Amiri"/>
          <w:color w:val="00007F"/>
          <w:sz w:val="32"/>
          <w:szCs w:val="32"/>
          <w:rtl/>
        </w:rPr>
        <w:t>وقد ينسب لجده</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6EADF554" w14:textId="02135A4F"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الله:في القسم الثاني من ثقات التابعين من أهل مصر</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(2/523)</w:t>
      </w:r>
      <w:r w:rsidRPr="00AD5045">
        <w:rPr>
          <w:rFonts w:ascii="Amiri" w:hAnsi="Amiri" w:cs="Amiri"/>
          <w:sz w:val="32"/>
          <w:szCs w:val="32"/>
          <w:rtl/>
        </w:rPr>
        <w:t xml:space="preserve"> </w:t>
      </w:r>
    </w:p>
    <w:p w14:paraId="5F22C01B"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1353) يونس بن يزيد بن أبي النجاد الأيلي </w:t>
      </w:r>
      <w:r w:rsidRPr="00711B53">
        <w:rPr>
          <w:rFonts w:ascii="Amiri" w:hAnsi="Amiri" w:cs="Amiri"/>
          <w:color w:val="00007F"/>
          <w:sz w:val="32"/>
          <w:szCs w:val="32"/>
          <w:rtl/>
        </w:rPr>
        <w:t>(أبويزيد)</w:t>
      </w:r>
      <w:r w:rsidRPr="00AD5045">
        <w:rPr>
          <w:rFonts w:ascii="Amiri" w:hAnsi="Amiri" w:cs="Amiri"/>
          <w:sz w:val="32"/>
          <w:szCs w:val="32"/>
          <w:rtl/>
        </w:rPr>
        <w:t xml:space="preserve"> مولى آل أبي سفيان. </w:t>
      </w:r>
    </w:p>
    <w:p w14:paraId="0FC21B47" w14:textId="26B8EC0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محمد بن عبد الرحيم صاعقة قال:سمعت علي</w:t>
      </w:r>
      <w:r w:rsidR="00972A75" w:rsidRPr="00AD5045">
        <w:rPr>
          <w:rFonts w:ascii="Amiri" w:hAnsi="Amiri" w:cs="Amiri"/>
          <w:sz w:val="32"/>
          <w:szCs w:val="32"/>
          <w:rtl/>
        </w:rPr>
        <w:t>ًا</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أثبت الناس في الزهري</w:t>
      </w:r>
      <w:r w:rsidR="00711B53">
        <w:rPr>
          <w:rFonts w:ascii="Amiri" w:hAnsi="Amiri" w:cs="Amiri"/>
          <w:sz w:val="32"/>
          <w:szCs w:val="32"/>
          <w:rtl/>
        </w:rPr>
        <w:t>:</w:t>
      </w:r>
      <w:r w:rsidRPr="00AD5045">
        <w:rPr>
          <w:rFonts w:ascii="Amiri" w:hAnsi="Amiri" w:cs="Amiri"/>
          <w:sz w:val="32"/>
          <w:szCs w:val="32"/>
          <w:rtl/>
        </w:rPr>
        <w:t xml:space="preserve"> سفيان بن عيينة</w:t>
      </w:r>
      <w:r w:rsidR="00972A75" w:rsidRPr="00AD5045">
        <w:rPr>
          <w:rFonts w:ascii="Amiri" w:hAnsi="Amiri" w:cs="Amiri"/>
          <w:sz w:val="32"/>
          <w:szCs w:val="32"/>
          <w:rtl/>
        </w:rPr>
        <w:t>،</w:t>
      </w:r>
      <w:r w:rsidRPr="00AD5045">
        <w:rPr>
          <w:rFonts w:ascii="Amiri" w:hAnsi="Amiri" w:cs="Amiri"/>
          <w:sz w:val="32"/>
          <w:szCs w:val="32"/>
          <w:rtl/>
        </w:rPr>
        <w:t xml:space="preserve"> وزياد بن سعد</w:t>
      </w:r>
      <w:r w:rsidR="00972A75" w:rsidRPr="00AD5045">
        <w:rPr>
          <w:rFonts w:ascii="Amiri" w:hAnsi="Amiri" w:cs="Amiri"/>
          <w:sz w:val="32"/>
          <w:szCs w:val="32"/>
          <w:rtl/>
        </w:rPr>
        <w:t>،</w:t>
      </w:r>
      <w:r w:rsidRPr="00AD5045">
        <w:rPr>
          <w:rFonts w:ascii="Amiri" w:hAnsi="Amiri" w:cs="Amiri"/>
          <w:sz w:val="32"/>
          <w:szCs w:val="32"/>
          <w:rtl/>
        </w:rPr>
        <w:t xml:space="preserve"> ثم مالك</w:t>
      </w:r>
      <w:r w:rsidR="00972A75" w:rsidRPr="00AD5045">
        <w:rPr>
          <w:rFonts w:ascii="Amiri" w:hAnsi="Amiri" w:cs="Amiri"/>
          <w:sz w:val="32"/>
          <w:szCs w:val="32"/>
          <w:rtl/>
        </w:rPr>
        <w:t>،</w:t>
      </w:r>
      <w:r w:rsidRPr="00AD5045">
        <w:rPr>
          <w:rFonts w:ascii="Amiri" w:hAnsi="Amiri" w:cs="Amiri"/>
          <w:sz w:val="32"/>
          <w:szCs w:val="32"/>
          <w:rtl/>
        </w:rPr>
        <w:t xml:space="preserve"> ومعمر</w:t>
      </w:r>
      <w:r w:rsidR="00972A75" w:rsidRPr="00AD5045">
        <w:rPr>
          <w:rFonts w:ascii="Amiri" w:hAnsi="Amiri" w:cs="Amiri"/>
          <w:sz w:val="32"/>
          <w:szCs w:val="32"/>
          <w:rtl/>
        </w:rPr>
        <w:t>،</w:t>
      </w:r>
      <w:r w:rsidRPr="00AD5045">
        <w:rPr>
          <w:rFonts w:ascii="Amiri" w:hAnsi="Amiri" w:cs="Amiri"/>
          <w:sz w:val="32"/>
          <w:szCs w:val="32"/>
          <w:rtl/>
        </w:rPr>
        <w:t xml:space="preserve"> ويونس من كتابه.</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(2/138)</w:t>
      </w:r>
      <w:r w:rsidRPr="00AD5045">
        <w:rPr>
          <w:rFonts w:ascii="Amiri" w:hAnsi="Amiri" w:cs="Amiri"/>
          <w:sz w:val="32"/>
          <w:szCs w:val="32"/>
          <w:rtl/>
        </w:rPr>
        <w:t xml:space="preserve"> </w:t>
      </w:r>
    </w:p>
    <w:p w14:paraId="3BE05618" w14:textId="77777777" w:rsidR="00711B53" w:rsidRDefault="0067070C" w:rsidP="00DA3577">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قال الفضل</w:t>
      </w:r>
      <w:r w:rsidR="00711B53">
        <w:rPr>
          <w:rFonts w:ascii="Amiri" w:hAnsi="Amiri" w:cs="Amiri"/>
          <w:sz w:val="32"/>
          <w:szCs w:val="32"/>
          <w:rtl/>
        </w:rPr>
        <w:t>:</w:t>
      </w:r>
      <w:r w:rsidRPr="00AD5045">
        <w:rPr>
          <w:rFonts w:ascii="Amiri" w:hAnsi="Amiri" w:cs="Amiri"/>
          <w:sz w:val="32"/>
          <w:szCs w:val="32"/>
          <w:rtl/>
        </w:rPr>
        <w:t xml:space="preserve"> قال أحمد</w:t>
      </w:r>
      <w:r w:rsidR="00711B53">
        <w:rPr>
          <w:rFonts w:ascii="Amiri" w:hAnsi="Amiri" w:cs="Amiri"/>
          <w:sz w:val="32"/>
          <w:szCs w:val="32"/>
          <w:rtl/>
        </w:rPr>
        <w:t>:</w:t>
      </w:r>
      <w:r w:rsidRPr="00AD5045">
        <w:rPr>
          <w:rFonts w:ascii="Amiri" w:hAnsi="Amiri" w:cs="Amiri"/>
          <w:sz w:val="32"/>
          <w:szCs w:val="32"/>
          <w:rtl/>
        </w:rPr>
        <w:t xml:space="preserve"> يونس أكثر حديث</w:t>
      </w:r>
      <w:r w:rsidR="00972A75" w:rsidRPr="00AD5045">
        <w:rPr>
          <w:rFonts w:ascii="Amiri" w:hAnsi="Amiri" w:cs="Amiri"/>
          <w:sz w:val="32"/>
          <w:szCs w:val="32"/>
          <w:rtl/>
        </w:rPr>
        <w:t>ًا</w:t>
      </w:r>
      <w:r w:rsidRPr="00AD5045">
        <w:rPr>
          <w:rFonts w:ascii="Amiri" w:hAnsi="Amiri" w:cs="Amiri"/>
          <w:sz w:val="32"/>
          <w:szCs w:val="32"/>
          <w:rtl/>
        </w:rPr>
        <w:t xml:space="preserve"> عن الزهري من عقيل</w:t>
      </w:r>
      <w:r w:rsidR="00972A75" w:rsidRPr="00AD5045">
        <w:rPr>
          <w:rFonts w:ascii="Amiri" w:hAnsi="Amiri" w:cs="Amiri"/>
          <w:sz w:val="32"/>
          <w:szCs w:val="32"/>
          <w:rtl/>
        </w:rPr>
        <w:t>،</w:t>
      </w:r>
      <w:r w:rsidRPr="00AD5045">
        <w:rPr>
          <w:rFonts w:ascii="Amiri" w:hAnsi="Amiri" w:cs="Amiri"/>
          <w:sz w:val="32"/>
          <w:szCs w:val="32"/>
          <w:rtl/>
        </w:rPr>
        <w:t>وهما متقاربان.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83"/>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r w:rsidRPr="00AD5045">
        <w:rPr>
          <w:rFonts w:ascii="Amiri" w:hAnsi="Amiri" w:cs="Amiri"/>
          <w:sz w:val="32"/>
          <w:szCs w:val="32"/>
          <w:rtl/>
        </w:rPr>
        <w:br/>
        <w:t xml:space="preserve">المعرفة والتاريخ </w:t>
      </w:r>
      <w:r w:rsidRPr="00711B53">
        <w:rPr>
          <w:rFonts w:ascii="Amiri" w:hAnsi="Amiri" w:cs="Amiri"/>
          <w:color w:val="00007F"/>
          <w:sz w:val="32"/>
          <w:szCs w:val="32"/>
          <w:rtl/>
        </w:rPr>
        <w:t>(2/139)</w:t>
      </w:r>
      <w:r w:rsidRPr="00AD5045">
        <w:rPr>
          <w:rFonts w:ascii="Amiri" w:hAnsi="Amiri" w:cs="Amiri"/>
          <w:sz w:val="32"/>
          <w:szCs w:val="32"/>
          <w:rtl/>
        </w:rPr>
        <w:t xml:space="preserve"> </w:t>
      </w:r>
    </w:p>
    <w:p w14:paraId="2A8173F7" w14:textId="1C8E3A41" w:rsidR="00711B53" w:rsidRDefault="0067070C" w:rsidP="00DA3577">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سمعت أبا عبد الله يقول</w:t>
      </w:r>
      <w:r w:rsidR="00711B53">
        <w:rPr>
          <w:rFonts w:ascii="Amiri" w:hAnsi="Amiri" w:cs="Amiri"/>
          <w:sz w:val="32"/>
          <w:szCs w:val="32"/>
          <w:rtl/>
        </w:rPr>
        <w:t>:</w:t>
      </w:r>
      <w:r w:rsidRPr="00AD5045">
        <w:rPr>
          <w:rFonts w:ascii="Amiri" w:hAnsi="Amiri" w:cs="Amiri"/>
          <w:sz w:val="32"/>
          <w:szCs w:val="32"/>
          <w:rtl/>
        </w:rPr>
        <w:t xml:space="preserve"> قال عبد الرزاق</w:t>
      </w:r>
      <w:r w:rsidR="00711B53">
        <w:rPr>
          <w:rFonts w:ascii="Amiri" w:hAnsi="Amiri" w:cs="Amiri"/>
          <w:sz w:val="32"/>
          <w:szCs w:val="32"/>
          <w:rtl/>
        </w:rPr>
        <w:t>:</w:t>
      </w:r>
      <w:r w:rsidRPr="00AD5045">
        <w:rPr>
          <w:rFonts w:ascii="Amiri" w:hAnsi="Amiri" w:cs="Amiri"/>
          <w:sz w:val="32"/>
          <w:szCs w:val="32"/>
          <w:rtl/>
        </w:rPr>
        <w:t xml:space="preserve"> سمعت عبد الله بن المبارك يقول</w:t>
      </w:r>
      <w:r w:rsidR="00711B53">
        <w:rPr>
          <w:rFonts w:ascii="Amiri" w:hAnsi="Amiri" w:cs="Amiri"/>
          <w:sz w:val="32"/>
          <w:szCs w:val="32"/>
          <w:rtl/>
        </w:rPr>
        <w:t>:</w:t>
      </w:r>
      <w:r w:rsidRPr="00AD5045">
        <w:rPr>
          <w:rFonts w:ascii="Amiri" w:hAnsi="Amiri" w:cs="Amiri"/>
          <w:sz w:val="32"/>
          <w:szCs w:val="32"/>
          <w:rtl/>
        </w:rPr>
        <w:t xml:space="preserve"> ما رأيت أحد</w:t>
      </w:r>
      <w:r w:rsidR="00972A75" w:rsidRPr="00AD5045">
        <w:rPr>
          <w:rFonts w:ascii="Amiri" w:hAnsi="Amiri" w:cs="Amiri"/>
          <w:sz w:val="32"/>
          <w:szCs w:val="32"/>
          <w:rtl/>
        </w:rPr>
        <w:t>ًا</w:t>
      </w:r>
      <w:r w:rsidRPr="00AD5045">
        <w:rPr>
          <w:rFonts w:ascii="Amiri" w:hAnsi="Amiri" w:cs="Amiri"/>
          <w:sz w:val="32"/>
          <w:szCs w:val="32"/>
          <w:rtl/>
        </w:rPr>
        <w:t xml:space="preserve"> أروى عن الزهري من معمر</w:t>
      </w:r>
      <w:r w:rsidR="00972A75" w:rsidRPr="00AD5045">
        <w:rPr>
          <w:rFonts w:ascii="Amiri" w:hAnsi="Amiri" w:cs="Amiri"/>
          <w:sz w:val="32"/>
          <w:szCs w:val="32"/>
          <w:rtl/>
        </w:rPr>
        <w:t>،</w:t>
      </w:r>
      <w:r w:rsidRPr="00AD5045">
        <w:rPr>
          <w:rFonts w:ascii="Amiri" w:hAnsi="Amiri" w:cs="Amiri"/>
          <w:sz w:val="32"/>
          <w:szCs w:val="32"/>
          <w:rtl/>
        </w:rPr>
        <w:t xml:space="preserve"> إلا ما كان من يونس بن يزيد</w:t>
      </w:r>
      <w:r w:rsidR="00972A75" w:rsidRPr="00AD5045">
        <w:rPr>
          <w:rFonts w:ascii="Amiri" w:hAnsi="Amiri" w:cs="Amiri"/>
          <w:sz w:val="32"/>
          <w:szCs w:val="32"/>
          <w:rtl/>
        </w:rPr>
        <w:t>،</w:t>
      </w:r>
      <w:r w:rsidRPr="00AD5045">
        <w:rPr>
          <w:rFonts w:ascii="Amiri" w:hAnsi="Amiri" w:cs="Amiri"/>
          <w:sz w:val="32"/>
          <w:szCs w:val="32"/>
          <w:rtl/>
        </w:rPr>
        <w:t xml:space="preserve"> فإنه كتب كل شيء</w:t>
      </w:r>
      <w:r w:rsidR="00972A75" w:rsidRPr="00AD5045">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b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(2/199)</w:t>
      </w:r>
      <w:r w:rsidRPr="00AD5045">
        <w:rPr>
          <w:rFonts w:ascii="Amiri" w:hAnsi="Amiri" w:cs="Amiri"/>
          <w:sz w:val="32"/>
          <w:szCs w:val="32"/>
          <w:rtl/>
        </w:rPr>
        <w:t xml:space="preserve"> </w:t>
      </w:r>
    </w:p>
    <w:p w14:paraId="1CD85D6B" w14:textId="1A3FDD68" w:rsidR="00711B53" w:rsidRDefault="0067070C" w:rsidP="00477CE6">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العباس بن عبد العظيم أخبرني علي قال</w:t>
      </w:r>
      <w:r w:rsidR="00711B53">
        <w:rPr>
          <w:rFonts w:ascii="Amiri" w:hAnsi="Amiri" w:cs="Amiri"/>
          <w:sz w:val="32"/>
          <w:szCs w:val="32"/>
          <w:rtl/>
        </w:rPr>
        <w:t>:</w:t>
      </w:r>
      <w:r w:rsidRPr="00AD5045">
        <w:rPr>
          <w:rFonts w:ascii="Amiri" w:hAnsi="Amiri" w:cs="Amiri"/>
          <w:sz w:val="32"/>
          <w:szCs w:val="32"/>
          <w:rtl/>
        </w:rPr>
        <w:t xml:space="preserve"> سمعت عبد الرحمن يقول</w:t>
      </w:r>
      <w:r w:rsidR="00711B53">
        <w:rPr>
          <w:rFonts w:ascii="Amiri" w:hAnsi="Amiri" w:cs="Amiri"/>
          <w:sz w:val="32"/>
          <w:szCs w:val="32"/>
          <w:rtl/>
        </w:rPr>
        <w:t>:</w:t>
      </w:r>
      <w:r w:rsidRPr="00AD5045">
        <w:rPr>
          <w:rFonts w:ascii="Amiri" w:hAnsi="Amiri" w:cs="Amiri"/>
          <w:sz w:val="32"/>
          <w:szCs w:val="32"/>
          <w:rtl/>
        </w:rPr>
        <w:t xml:space="preserve"> يونس بن يزيد من كتبه</w:t>
      </w:r>
      <w:r w:rsidR="00972A75" w:rsidRPr="00AD5045">
        <w:rPr>
          <w:rFonts w:ascii="Amiri" w:hAnsi="Amiri" w:cs="Amiri"/>
          <w:sz w:val="32"/>
          <w:szCs w:val="32"/>
          <w:rtl/>
        </w:rPr>
        <w:t>،</w:t>
      </w:r>
      <w:r w:rsidRPr="00AD5045">
        <w:rPr>
          <w:rFonts w:ascii="Amiri" w:hAnsi="Amiri" w:cs="Amiri"/>
          <w:sz w:val="32"/>
          <w:szCs w:val="32"/>
          <w:rtl/>
        </w:rPr>
        <w:t xml:space="preserve"> مَن كتب مِن كتبه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8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477CE6" w:rsidRPr="00711B53">
        <w:rPr>
          <w:rFonts w:ascii="Amiri" w:hAnsi="Amiri" w:cs="Amiri"/>
          <w:color w:val="00007F"/>
          <w:sz w:val="32"/>
          <w:szCs w:val="32"/>
          <w:rtl/>
        </w:rPr>
        <w:t>(</w:t>
      </w:r>
      <w:r w:rsidRPr="00711B53">
        <w:rPr>
          <w:rFonts w:ascii="Amiri" w:hAnsi="Amiri" w:cs="Amiri"/>
          <w:color w:val="00007F"/>
          <w:sz w:val="32"/>
          <w:szCs w:val="32"/>
          <w:rtl/>
        </w:rPr>
        <w:t>2/200</w:t>
      </w:r>
      <w:r w:rsidR="00711B53">
        <w:rPr>
          <w:rFonts w:ascii="Amiri" w:hAnsi="Amiri" w:cs="Amiri"/>
          <w:color w:val="00007F"/>
          <w:sz w:val="32"/>
          <w:szCs w:val="32"/>
          <w:rtl/>
        </w:rPr>
        <w:t>)</w:t>
      </w:r>
      <w:r w:rsidR="00972A75" w:rsidRPr="00AD5045">
        <w:rPr>
          <w:rFonts w:ascii="Amiri" w:hAnsi="Amiri" w:cs="Amiri"/>
          <w:sz w:val="32"/>
          <w:szCs w:val="32"/>
          <w:rtl/>
        </w:rPr>
        <w:t>.</w:t>
      </w:r>
    </w:p>
    <w:p w14:paraId="2094A64E" w14:textId="7E5D42C4" w:rsidR="00711B53" w:rsidRDefault="0067070C" w:rsidP="00477CE6">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العباس</w:t>
      </w:r>
      <w:r w:rsidR="00711B53">
        <w:rPr>
          <w:rFonts w:ascii="Amiri" w:hAnsi="Amiri" w:cs="Amiri"/>
          <w:sz w:val="32"/>
          <w:szCs w:val="32"/>
          <w:rtl/>
        </w:rPr>
        <w:t>:</w:t>
      </w:r>
      <w:r w:rsidRPr="00AD5045">
        <w:rPr>
          <w:rFonts w:ascii="Amiri" w:hAnsi="Amiri" w:cs="Amiri"/>
          <w:sz w:val="32"/>
          <w:szCs w:val="32"/>
          <w:rtl/>
        </w:rPr>
        <w:t xml:space="preserve"> وأخبرني علي عن يحيى قال</w:t>
      </w:r>
      <w:r w:rsidR="00711B53">
        <w:rPr>
          <w:rFonts w:ascii="Amiri" w:hAnsi="Amiri" w:cs="Amiri"/>
          <w:sz w:val="32"/>
          <w:szCs w:val="32"/>
          <w:rtl/>
        </w:rPr>
        <w:t>:</w:t>
      </w:r>
      <w:r w:rsidRPr="00AD5045">
        <w:rPr>
          <w:rFonts w:ascii="Amiri" w:hAnsi="Amiri" w:cs="Amiri"/>
          <w:sz w:val="32"/>
          <w:szCs w:val="32"/>
          <w:rtl/>
        </w:rPr>
        <w:t xml:space="preserve"> قلت لابن المبارك</w:t>
      </w:r>
      <w:r w:rsidR="00711B53">
        <w:rPr>
          <w:rFonts w:ascii="Amiri" w:hAnsi="Amiri" w:cs="Amiri"/>
          <w:sz w:val="32"/>
          <w:szCs w:val="32"/>
          <w:rtl/>
        </w:rPr>
        <w:t>:</w:t>
      </w:r>
      <w:r w:rsidRPr="00AD5045">
        <w:rPr>
          <w:rFonts w:ascii="Amiri" w:hAnsi="Amiri" w:cs="Amiri"/>
          <w:sz w:val="32"/>
          <w:szCs w:val="32"/>
          <w:rtl/>
        </w:rPr>
        <w:t xml:space="preserve"> اكتب لي </w:t>
      </w:r>
      <w:r w:rsidR="00711B53">
        <w:rPr>
          <w:rFonts w:ascii="Amiri" w:hAnsi="Amiri" w:cs="Amiri"/>
          <w:color w:val="00007F"/>
          <w:sz w:val="32"/>
          <w:szCs w:val="32"/>
          <w:rtl/>
        </w:rPr>
        <w:t xml:space="preserve">( </w:t>
      </w:r>
      <w:r w:rsidRPr="00711B53">
        <w:rPr>
          <w:rFonts w:ascii="Amiri" w:hAnsi="Amiri" w:cs="Amiri"/>
          <w:color w:val="00007F"/>
          <w:sz w:val="32"/>
          <w:szCs w:val="32"/>
          <w:rtl/>
        </w:rPr>
        <w:t>حديث الإفك</w:t>
      </w:r>
      <w:r w:rsidR="00711B53">
        <w:rPr>
          <w:rFonts w:ascii="Amiri" w:hAnsi="Amiri" w:cs="Amiri"/>
          <w:color w:val="00007F"/>
          <w:sz w:val="32"/>
          <w:szCs w:val="32"/>
          <w:rtl/>
        </w:rPr>
        <w:t>)</w:t>
      </w:r>
      <w:r w:rsidRPr="00AD5045">
        <w:rPr>
          <w:rFonts w:ascii="Amiri" w:hAnsi="Amiri" w:cs="Amiri"/>
          <w:sz w:val="32"/>
          <w:szCs w:val="32"/>
          <w:rtl/>
        </w:rPr>
        <w:t xml:space="preserve"> عن معمر</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إن شئت كتبته لك عن معمر قراءة</w:t>
      </w:r>
      <w:r w:rsidR="00972A75" w:rsidRPr="00AD5045">
        <w:rPr>
          <w:rFonts w:ascii="Amiri" w:hAnsi="Amiri" w:cs="Amiri"/>
          <w:sz w:val="32"/>
          <w:szCs w:val="32"/>
          <w:rtl/>
        </w:rPr>
        <w:t>،</w:t>
      </w:r>
      <w:r w:rsidRPr="00AD5045">
        <w:rPr>
          <w:rFonts w:ascii="Amiri" w:hAnsi="Amiri" w:cs="Amiri"/>
          <w:sz w:val="32"/>
          <w:szCs w:val="32"/>
          <w:rtl/>
        </w:rPr>
        <w:t xml:space="preserve"> وإن شئت كتبته لك عن يونس إملاءً</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لا أريده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85"/>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المعرفة والتاريخ </w:t>
      </w:r>
      <w:r w:rsidR="00477CE6" w:rsidRPr="00711B53">
        <w:rPr>
          <w:rFonts w:ascii="Amiri" w:hAnsi="Amiri" w:cs="Amiri"/>
          <w:color w:val="00007F"/>
          <w:sz w:val="32"/>
          <w:szCs w:val="32"/>
          <w:rtl/>
        </w:rPr>
        <w:t>(</w:t>
      </w:r>
      <w:r w:rsidRPr="00711B53">
        <w:rPr>
          <w:rFonts w:ascii="Amiri" w:hAnsi="Amiri" w:cs="Amiri"/>
          <w:color w:val="00007F"/>
          <w:sz w:val="32"/>
          <w:szCs w:val="32"/>
          <w:rtl/>
        </w:rPr>
        <w:t>3/158</w:t>
      </w:r>
      <w:r w:rsidR="00711B53">
        <w:rPr>
          <w:rFonts w:ascii="Amiri" w:hAnsi="Amiri" w:cs="Amiri"/>
          <w:color w:val="00007F"/>
          <w:sz w:val="32"/>
          <w:szCs w:val="32"/>
          <w:rtl/>
        </w:rPr>
        <w:t>)</w:t>
      </w:r>
      <w:r w:rsidR="00972A75" w:rsidRPr="00AD5045">
        <w:rPr>
          <w:rFonts w:ascii="Amiri" w:hAnsi="Amiri" w:cs="Amiri"/>
          <w:sz w:val="32"/>
          <w:szCs w:val="32"/>
          <w:rtl/>
        </w:rPr>
        <w:t>.</w:t>
      </w:r>
    </w:p>
    <w:p w14:paraId="01BCD2DC" w14:textId="77777777" w:rsidR="00711B53" w:rsidRDefault="00711B53" w:rsidP="0067070C">
      <w:pPr>
        <w:jc w:val="lowKashida"/>
        <w:rPr>
          <w:rFonts w:ascii="Amiri" w:hAnsi="Amiri" w:cs="Amiri"/>
          <w:sz w:val="32"/>
          <w:szCs w:val="32"/>
          <w:rtl/>
        </w:rPr>
      </w:pPr>
    </w:p>
    <w:p w14:paraId="43F1F134" w14:textId="77777777" w:rsidR="00711B53" w:rsidRDefault="00711B53" w:rsidP="0067070C">
      <w:pPr>
        <w:jc w:val="lowKashida"/>
        <w:rPr>
          <w:rFonts w:ascii="Amiri" w:hAnsi="Amiri" w:cs="Amiri"/>
          <w:sz w:val="32"/>
          <w:szCs w:val="32"/>
          <w:rtl/>
        </w:rPr>
      </w:pPr>
    </w:p>
    <w:p w14:paraId="33BF22F9" w14:textId="77777777" w:rsidR="00711B53" w:rsidRDefault="00711B53" w:rsidP="0067070C">
      <w:pPr>
        <w:jc w:val="lowKashida"/>
        <w:rPr>
          <w:rFonts w:ascii="Amiri" w:hAnsi="Amiri" w:cs="Amiri"/>
          <w:sz w:val="32"/>
          <w:szCs w:val="32"/>
          <w:rtl/>
        </w:rPr>
      </w:pPr>
    </w:p>
    <w:p w14:paraId="46AD7516" w14:textId="77777777" w:rsidR="00711B53" w:rsidRDefault="00711B53" w:rsidP="0067070C">
      <w:pPr>
        <w:jc w:val="lowKashida"/>
        <w:rPr>
          <w:rFonts w:ascii="Amiri" w:hAnsi="Amiri" w:cs="Amiri"/>
          <w:sz w:val="32"/>
          <w:szCs w:val="32"/>
          <w:rtl/>
        </w:rPr>
      </w:pPr>
    </w:p>
    <w:p w14:paraId="0771A38A" w14:textId="77777777" w:rsidR="00711B53" w:rsidRDefault="00711B53" w:rsidP="0067070C">
      <w:pPr>
        <w:jc w:val="lowKashida"/>
        <w:rPr>
          <w:rFonts w:ascii="Amiri" w:hAnsi="Amiri" w:cs="Amiri"/>
          <w:sz w:val="32"/>
          <w:szCs w:val="32"/>
          <w:rtl/>
        </w:rPr>
      </w:pPr>
    </w:p>
    <w:p w14:paraId="2D9B90BE" w14:textId="77777777" w:rsidR="00711B53" w:rsidRDefault="00711B53" w:rsidP="0067070C">
      <w:pPr>
        <w:jc w:val="lowKashida"/>
        <w:rPr>
          <w:rFonts w:ascii="Amiri" w:hAnsi="Amiri" w:cs="Amiri"/>
          <w:sz w:val="32"/>
          <w:szCs w:val="32"/>
          <w:rtl/>
        </w:rPr>
      </w:pPr>
    </w:p>
    <w:p w14:paraId="440C97EC" w14:textId="77777777" w:rsidR="00711B53" w:rsidRDefault="00711B53" w:rsidP="0067070C">
      <w:pPr>
        <w:jc w:val="lowKashida"/>
        <w:rPr>
          <w:rFonts w:ascii="Amiri" w:hAnsi="Amiri" w:cs="Amiri"/>
          <w:sz w:val="32"/>
          <w:szCs w:val="32"/>
          <w:rtl/>
        </w:rPr>
      </w:pPr>
    </w:p>
    <w:p w14:paraId="322D1CD7" w14:textId="77777777" w:rsidR="00711B53" w:rsidRDefault="00711B53" w:rsidP="0067070C">
      <w:pPr>
        <w:jc w:val="lowKashida"/>
        <w:rPr>
          <w:rFonts w:ascii="Amiri" w:hAnsi="Amiri" w:cs="Amiri"/>
          <w:sz w:val="32"/>
          <w:szCs w:val="32"/>
          <w:rtl/>
        </w:rPr>
      </w:pPr>
    </w:p>
    <w:p w14:paraId="07B8315C" w14:textId="77777777" w:rsidR="00711B53" w:rsidRDefault="00711B53" w:rsidP="0067070C">
      <w:pPr>
        <w:jc w:val="lowKashida"/>
        <w:rPr>
          <w:rFonts w:ascii="Amiri" w:hAnsi="Amiri" w:cs="Amiri"/>
          <w:sz w:val="32"/>
          <w:szCs w:val="32"/>
          <w:rtl/>
        </w:rPr>
      </w:pPr>
    </w:p>
    <w:p w14:paraId="404A5450" w14:textId="77777777" w:rsidR="00711B53" w:rsidRDefault="00711B53" w:rsidP="0067070C">
      <w:pPr>
        <w:jc w:val="lowKashida"/>
        <w:rPr>
          <w:rFonts w:ascii="Amiri" w:hAnsi="Amiri" w:cs="Amiri"/>
          <w:sz w:val="32"/>
          <w:szCs w:val="32"/>
          <w:rtl/>
        </w:rPr>
      </w:pPr>
    </w:p>
    <w:p w14:paraId="6C16A81E" w14:textId="4FC25A25" w:rsidR="00711B53" w:rsidRDefault="00711B53" w:rsidP="004F653E">
      <w:pPr>
        <w:tabs>
          <w:tab w:val="left" w:pos="3929"/>
        </w:tabs>
        <w:spacing w:line="360" w:lineRule="auto"/>
        <w:jc w:val="center"/>
        <w:rPr>
          <w:rFonts w:ascii="Amiri" w:hAnsi="Amiri" w:cs="Amiri"/>
          <w:sz w:val="32"/>
          <w:szCs w:val="32"/>
          <w:rtl/>
        </w:rPr>
      </w:pPr>
      <w:r>
        <w:rPr>
          <w:rFonts w:ascii="Amiri" w:hAnsi="Amiri" w:cs="Amiri"/>
          <w:sz w:val="32"/>
          <w:szCs w:val="32"/>
          <w:rtl/>
        </w:rPr>
        <w:t xml:space="preserve"> </w:t>
      </w:r>
      <w:r w:rsidR="008E5AA9" w:rsidRPr="00AD5045">
        <w:rPr>
          <w:rFonts w:ascii="Amiri" w:hAnsi="Amiri" w:cs="Amiri"/>
          <w:sz w:val="32"/>
          <w:szCs w:val="32"/>
          <w:rtl/>
        </w:rPr>
        <w:t>باب الكـــــــــنى</w:t>
      </w:r>
    </w:p>
    <w:p w14:paraId="73F908B3"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w:t>
      </w:r>
      <w:r w:rsidR="00711B53">
        <w:rPr>
          <w:rFonts w:ascii="Amiri" w:hAnsi="Amiri" w:cs="Amiri"/>
          <w:sz w:val="32"/>
          <w:szCs w:val="32"/>
          <w:rtl/>
        </w:rPr>
        <w:t xml:space="preserve"> </w:t>
      </w:r>
      <w:r w:rsidRPr="00AD5045">
        <w:rPr>
          <w:rFonts w:ascii="Amiri" w:hAnsi="Amiri" w:cs="Amiri"/>
          <w:sz w:val="32"/>
          <w:szCs w:val="32"/>
          <w:rtl/>
        </w:rPr>
        <w:t>أبوالأحوص مولى بني ليث أو غفار</w:t>
      </w:r>
      <w:r w:rsidR="00972A75" w:rsidRPr="00AD5045">
        <w:rPr>
          <w:rFonts w:ascii="Amiri" w:hAnsi="Amiri" w:cs="Amiri"/>
          <w:sz w:val="32"/>
          <w:szCs w:val="32"/>
          <w:rtl/>
        </w:rPr>
        <w:t>.</w:t>
      </w:r>
      <w:r w:rsidRPr="00AD5045">
        <w:rPr>
          <w:rFonts w:ascii="Amiri" w:hAnsi="Amiri" w:cs="Amiri"/>
          <w:sz w:val="32"/>
          <w:szCs w:val="32"/>
          <w:rtl/>
        </w:rPr>
        <w:t xml:space="preserve"> </w:t>
      </w:r>
    </w:p>
    <w:p w14:paraId="44096FB3" w14:textId="2198E59A" w:rsidR="00711B53" w:rsidRDefault="0067070C" w:rsidP="00DA3577">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ومن تابعي المدينة من مضر ممن روى عنه الزهري</w:t>
      </w:r>
      <w:r w:rsidR="00711B53">
        <w:rPr>
          <w:rFonts w:ascii="Amiri" w:hAnsi="Amiri" w:cs="Amiri"/>
          <w:color w:val="00007F"/>
          <w:sz w:val="32"/>
          <w:szCs w:val="32"/>
          <w:rtl/>
        </w:rPr>
        <w:t>)</w:t>
      </w:r>
      <w:r w:rsidR="00711B53">
        <w:rPr>
          <w:rFonts w:ascii="Amiri" w:hAnsi="Amiri" w:cs="Amiri"/>
          <w:sz w:val="32"/>
          <w:szCs w:val="32"/>
          <w:rtl/>
        </w:rPr>
        <w:t>:</w:t>
      </w:r>
      <w:r w:rsidRPr="00AD5045">
        <w:rPr>
          <w:rFonts w:ascii="Amiri" w:hAnsi="Amiri" w:cs="Amiri"/>
          <w:sz w:val="32"/>
          <w:szCs w:val="32"/>
          <w:rtl/>
        </w:rPr>
        <w:t xml:space="preserve"> أبو الأحوص مولى غفار. </w:t>
      </w:r>
      <w:r w:rsidRPr="00AD5045">
        <w:rPr>
          <w:rFonts w:ascii="Amiri" w:hAnsi="Amiri" w:cs="Amiri"/>
          <w:sz w:val="32"/>
          <w:szCs w:val="32"/>
          <w:rtl/>
        </w:rPr>
        <w:b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1/390</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415)</w:t>
      </w:r>
      <w:r w:rsidRPr="00AD5045">
        <w:rPr>
          <w:rFonts w:ascii="Amiri" w:hAnsi="Amiri" w:cs="Amiri"/>
          <w:sz w:val="32"/>
          <w:szCs w:val="32"/>
          <w:rtl/>
        </w:rPr>
        <w:t xml:space="preserve"> </w:t>
      </w:r>
    </w:p>
    <w:p w14:paraId="0F8358F0"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بكر الحميدي ثنا سفيان حدثنا الزهري قال</w:t>
      </w:r>
      <w:r w:rsidR="00711B53">
        <w:rPr>
          <w:rFonts w:ascii="Amiri" w:hAnsi="Amiri" w:cs="Amiri"/>
          <w:sz w:val="32"/>
          <w:szCs w:val="32"/>
          <w:rtl/>
        </w:rPr>
        <w:t>:</w:t>
      </w:r>
      <w:r w:rsidRPr="00AD5045">
        <w:rPr>
          <w:rFonts w:ascii="Amiri" w:hAnsi="Amiri" w:cs="Amiri"/>
          <w:sz w:val="32"/>
          <w:szCs w:val="32"/>
          <w:rtl/>
        </w:rPr>
        <w:t xml:space="preserve"> سمعت أبا الأحوص عن أبي ذر يقول:قال رسول الله </w:t>
      </w:r>
      <w:r w:rsidRPr="00AD5045">
        <w:rPr>
          <w:rFonts w:ascii="Amiri" w:hAnsi="Amiri" w:cs="Amiri"/>
          <w:sz w:val="32"/>
          <w:szCs w:val="32"/>
        </w:rPr>
        <w:sym w:font="AGA Arabesque" w:char="F072"/>
      </w:r>
      <w:r w:rsidR="00711B53">
        <w:rPr>
          <w:rFonts w:ascii="Amiri" w:hAnsi="Amiri" w:cs="Amiri"/>
          <w:sz w:val="32"/>
          <w:szCs w:val="32"/>
          <w:rtl/>
        </w:rPr>
        <w:t>:</w:t>
      </w:r>
      <w:r w:rsidRPr="00711B53">
        <w:rPr>
          <w:rFonts w:ascii="Amiri" w:hAnsi="Amiri" w:cs="Amiri"/>
          <w:color w:val="00007F"/>
          <w:sz w:val="32"/>
          <w:szCs w:val="32"/>
          <w:rtl/>
        </w:rPr>
        <w:t>(إذا قام أحدكم إلى الصلاة فإن الرحمة تواجهه فلا يمسح الحصى)</w:t>
      </w:r>
      <w:r w:rsidR="00972A75" w:rsidRPr="00AD5045">
        <w:rPr>
          <w:rFonts w:ascii="Amiri" w:hAnsi="Amiri" w:cs="Amiri"/>
          <w:sz w:val="32"/>
          <w:szCs w:val="32"/>
          <w:rtl/>
        </w:rPr>
        <w:t>.</w:t>
      </w:r>
      <w:r w:rsidRPr="00AD5045">
        <w:rPr>
          <w:rFonts w:ascii="Amiri" w:hAnsi="Amiri" w:cs="Amiri"/>
          <w:sz w:val="32"/>
          <w:szCs w:val="32"/>
          <w:rtl/>
        </w:rPr>
        <w:t xml:space="preserve"> </w:t>
      </w:r>
    </w:p>
    <w:p w14:paraId="013C9B8C" w14:textId="6CDD81B0" w:rsidR="00711B53" w:rsidRDefault="0067070C" w:rsidP="00DA3577">
      <w:pPr>
        <w:jc w:val="lowKashida"/>
        <w:rPr>
          <w:rFonts w:ascii="Amiri" w:hAnsi="Amiri" w:cs="Amiri"/>
          <w:sz w:val="32"/>
          <w:szCs w:val="32"/>
          <w:rtl/>
        </w:rPr>
      </w:pPr>
      <w:r w:rsidRPr="00AD5045">
        <w:rPr>
          <w:rFonts w:ascii="Amiri" w:hAnsi="Amiri" w:cs="Amiri"/>
          <w:sz w:val="32"/>
          <w:szCs w:val="32"/>
          <w:rtl/>
        </w:rPr>
        <w:t>قال سفيان</w:t>
      </w:r>
      <w:r w:rsidR="00711B53">
        <w:rPr>
          <w:rFonts w:ascii="Amiri" w:hAnsi="Amiri" w:cs="Amiri"/>
          <w:sz w:val="32"/>
          <w:szCs w:val="32"/>
          <w:rtl/>
        </w:rPr>
        <w:t>:</w:t>
      </w:r>
      <w:r w:rsidRPr="00AD5045">
        <w:rPr>
          <w:rFonts w:ascii="Amiri" w:hAnsi="Amiri" w:cs="Amiri"/>
          <w:sz w:val="32"/>
          <w:szCs w:val="32"/>
          <w:rtl/>
        </w:rPr>
        <w:t xml:space="preserve"> فقال سعد بن إبراهيم للزهري</w:t>
      </w:r>
      <w:r w:rsidR="00711B53">
        <w:rPr>
          <w:rFonts w:ascii="Amiri" w:hAnsi="Amiri" w:cs="Amiri"/>
          <w:sz w:val="32"/>
          <w:szCs w:val="32"/>
          <w:rtl/>
        </w:rPr>
        <w:t>:</w:t>
      </w:r>
      <w:r w:rsidRPr="00AD5045">
        <w:rPr>
          <w:rFonts w:ascii="Amiri" w:hAnsi="Amiri" w:cs="Amiri"/>
          <w:sz w:val="32"/>
          <w:szCs w:val="32"/>
          <w:rtl/>
        </w:rPr>
        <w:t xml:space="preserve"> مَن أبو الأحوص</w:t>
      </w:r>
      <w:r w:rsidR="00711B53">
        <w:rPr>
          <w:rFonts w:ascii="Amiri" w:hAnsi="Amiri" w:cs="Amiri"/>
          <w:sz w:val="32"/>
          <w:szCs w:val="32"/>
          <w:rtl/>
        </w:rPr>
        <w:t>؟</w:t>
      </w:r>
      <w:r w:rsidRPr="00AD5045">
        <w:rPr>
          <w:rFonts w:ascii="Amiri" w:hAnsi="Amiri" w:cs="Amiri"/>
          <w:sz w:val="32"/>
          <w:szCs w:val="32"/>
          <w:rtl/>
        </w:rPr>
        <w:t xml:space="preserve"> فقال الزهري</w:t>
      </w:r>
      <w:r w:rsidR="00711B53">
        <w:rPr>
          <w:rFonts w:ascii="Amiri" w:hAnsi="Amiri" w:cs="Amiri"/>
          <w:sz w:val="32"/>
          <w:szCs w:val="32"/>
          <w:rtl/>
        </w:rPr>
        <w:t>:</w:t>
      </w:r>
      <w:r w:rsidRPr="00AD5045">
        <w:rPr>
          <w:rFonts w:ascii="Amiri" w:hAnsi="Amiri" w:cs="Amiri"/>
          <w:sz w:val="32"/>
          <w:szCs w:val="32"/>
          <w:rtl/>
        </w:rPr>
        <w:t xml:space="preserve"> أما رأيت الشيخ الذي يصلي في الروضة</w:t>
      </w:r>
      <w:r w:rsidR="00711B53">
        <w:rPr>
          <w:rFonts w:ascii="Amiri" w:hAnsi="Amiri" w:cs="Amiri"/>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فجعل الزهري ينعته</w:t>
      </w:r>
      <w:r w:rsidR="00972A75" w:rsidRPr="00AD5045">
        <w:rPr>
          <w:rFonts w:ascii="Amiri" w:hAnsi="Amiri" w:cs="Amiri"/>
          <w:sz w:val="32"/>
          <w:szCs w:val="32"/>
          <w:rtl/>
        </w:rPr>
        <w:t>،</w:t>
      </w:r>
      <w:r w:rsidRPr="00AD5045">
        <w:rPr>
          <w:rFonts w:ascii="Amiri" w:hAnsi="Amiri" w:cs="Amiri"/>
          <w:sz w:val="32"/>
          <w:szCs w:val="32"/>
          <w:rtl/>
        </w:rPr>
        <w:t xml:space="preserve"> وسعد لا يعرفه</w:t>
      </w:r>
      <w:r w:rsidR="00972A75" w:rsidRPr="00AD5045">
        <w:rPr>
          <w:rFonts w:ascii="Amiri" w:hAnsi="Amiri" w:cs="Amiri"/>
          <w:sz w:val="32"/>
          <w:szCs w:val="32"/>
          <w:rtl/>
        </w:rPr>
        <w:t>.</w:t>
      </w:r>
      <w:r w:rsidRPr="00AD5045">
        <w:rPr>
          <w:rFonts w:ascii="Amiri" w:hAnsi="Amiri" w:cs="Amiri"/>
          <w:sz w:val="32"/>
          <w:szCs w:val="32"/>
          <w:rtl/>
        </w:rPr>
        <w:t xml:space="preserve"> وقال سفيان مرة أخرى</w:t>
      </w:r>
      <w:r w:rsidR="00711B53">
        <w:rPr>
          <w:rFonts w:ascii="Amiri" w:hAnsi="Amiri" w:cs="Amiri"/>
          <w:sz w:val="32"/>
          <w:szCs w:val="32"/>
          <w:rtl/>
        </w:rPr>
        <w:t>:</w:t>
      </w:r>
      <w:r w:rsidRPr="00AD5045">
        <w:rPr>
          <w:rFonts w:ascii="Amiri" w:hAnsi="Amiri" w:cs="Amiri"/>
          <w:sz w:val="32"/>
          <w:szCs w:val="32"/>
          <w:rtl/>
        </w:rPr>
        <w:t xml:space="preserve"> فقال سعد</w:t>
      </w:r>
      <w:r w:rsidR="00711B53">
        <w:rPr>
          <w:rFonts w:ascii="Amiri" w:hAnsi="Amiri" w:cs="Amiri"/>
          <w:sz w:val="32"/>
          <w:szCs w:val="32"/>
          <w:rtl/>
        </w:rPr>
        <w:t>:</w:t>
      </w:r>
      <w:r w:rsidRPr="00AD5045">
        <w:rPr>
          <w:rFonts w:ascii="Amiri" w:hAnsi="Amiri" w:cs="Amiri"/>
          <w:sz w:val="32"/>
          <w:szCs w:val="32"/>
          <w:rtl/>
        </w:rPr>
        <w:t xml:space="preserve"> مَن أبو الأحوص</w:t>
      </w:r>
      <w:r w:rsidR="00711B53">
        <w:rPr>
          <w:rFonts w:ascii="Amiri" w:hAnsi="Amiri" w:cs="Amiri"/>
          <w:sz w:val="32"/>
          <w:szCs w:val="32"/>
          <w:rtl/>
        </w:rPr>
        <w:t>؟</w:t>
      </w:r>
      <w:r w:rsidRPr="00AD5045">
        <w:rPr>
          <w:rFonts w:ascii="Amiri" w:hAnsi="Amiri" w:cs="Amiri"/>
          <w:sz w:val="32"/>
          <w:szCs w:val="32"/>
          <w:rtl/>
        </w:rPr>
        <w:t xml:space="preserve"> ـ كالمغضب حين حدّث الزهري عن رجل مجهول لا يعرفه ـ</w:t>
      </w:r>
      <w:r w:rsidR="00972A75" w:rsidRPr="00AD5045">
        <w:rPr>
          <w:rFonts w:ascii="Amiri" w:hAnsi="Amiri" w:cs="Amiri"/>
          <w:sz w:val="32"/>
          <w:szCs w:val="32"/>
          <w:rtl/>
        </w:rPr>
        <w:t>،</w:t>
      </w:r>
      <w:r w:rsidRPr="00AD5045">
        <w:rPr>
          <w:rFonts w:ascii="Amiri" w:hAnsi="Amiri" w:cs="Amiri"/>
          <w:sz w:val="32"/>
          <w:szCs w:val="32"/>
          <w:rtl/>
        </w:rPr>
        <w:t xml:space="preserve"> فقال الزهري</w:t>
      </w:r>
      <w:r w:rsidR="00711B53">
        <w:rPr>
          <w:rFonts w:ascii="Amiri" w:hAnsi="Amiri" w:cs="Amiri"/>
          <w:sz w:val="32"/>
          <w:szCs w:val="32"/>
          <w:rtl/>
        </w:rPr>
        <w:t>:</w:t>
      </w:r>
      <w:r w:rsidRPr="00AD5045">
        <w:rPr>
          <w:rFonts w:ascii="Amiri" w:hAnsi="Amiri" w:cs="Amiri"/>
          <w:sz w:val="32"/>
          <w:szCs w:val="32"/>
          <w:rtl/>
        </w:rPr>
        <w:t xml:space="preserve"> أما رأيت الشيخ الذي يصلي في الروضة مولى غفار</w:t>
      </w:r>
      <w:r w:rsidR="00972A75" w:rsidRPr="00AD5045">
        <w:rPr>
          <w:rFonts w:ascii="Amiri" w:hAnsi="Amiri" w:cs="Amiri"/>
          <w:sz w:val="32"/>
          <w:szCs w:val="32"/>
          <w:rtl/>
        </w:rPr>
        <w:t>،</w:t>
      </w:r>
      <w:r w:rsidRPr="00AD5045">
        <w:rPr>
          <w:rFonts w:ascii="Amiri" w:hAnsi="Amiri" w:cs="Amiri"/>
          <w:sz w:val="32"/>
          <w:szCs w:val="32"/>
          <w:rtl/>
        </w:rPr>
        <w:t xml:space="preserve"> فجعل الزهري ينعته له</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فما رأيت سعد</w:t>
      </w:r>
      <w:r w:rsidR="00972A75" w:rsidRPr="00AD5045">
        <w:rPr>
          <w:rFonts w:ascii="Amiri" w:hAnsi="Amiri" w:cs="Amiri"/>
          <w:sz w:val="32"/>
          <w:szCs w:val="32"/>
          <w:rtl/>
        </w:rPr>
        <w:t>ًا</w:t>
      </w:r>
      <w:r w:rsidRPr="00AD5045">
        <w:rPr>
          <w:rFonts w:ascii="Amiri" w:hAnsi="Amiri" w:cs="Amiri"/>
          <w:sz w:val="32"/>
          <w:szCs w:val="32"/>
          <w:rtl/>
        </w:rPr>
        <w:t xml:space="preserve"> أثبته</w:t>
      </w:r>
      <w:r w:rsidR="00972A75" w:rsidRPr="00AD5045">
        <w:rPr>
          <w:rFonts w:ascii="Amiri" w:hAnsi="Amiri" w:cs="Amiri"/>
          <w:sz w:val="32"/>
          <w:szCs w:val="32"/>
          <w:rtl/>
        </w:rPr>
        <w:t>.</w:t>
      </w:r>
      <w:r w:rsidR="00711B53">
        <w:rPr>
          <w:rFonts w:ascii="Amiri" w:hAnsi="Amiri" w:cs="Amiri"/>
          <w:sz w:val="32"/>
          <w:szCs w:val="32"/>
          <w:rtl/>
        </w:rPr>
        <w:t xml:space="preserve"> </w:t>
      </w:r>
      <w:r w:rsidR="00DA3577" w:rsidRPr="00AD5045">
        <w:rPr>
          <w:rFonts w:ascii="Amiri" w:hAnsi="Amiri" w:cs="Amiri"/>
          <w:sz w:val="32"/>
          <w:szCs w:val="32"/>
          <w:rtl/>
        </w:rPr>
        <w:t xml:space="preserve">المعرفة والتاريخ </w:t>
      </w:r>
      <w:r w:rsidR="00DA3577" w:rsidRPr="00711B53">
        <w:rPr>
          <w:rFonts w:ascii="Amiri" w:hAnsi="Amiri" w:cs="Amiri"/>
          <w:color w:val="00007F"/>
          <w:sz w:val="32"/>
          <w:szCs w:val="32"/>
          <w:rtl/>
        </w:rPr>
        <w:t>(1/415</w:t>
      </w:r>
      <w:r w:rsidR="00972A75" w:rsidRPr="00711B53">
        <w:rPr>
          <w:rFonts w:ascii="Amiri" w:hAnsi="Amiri" w:cs="Amiri"/>
          <w:color w:val="00007F"/>
          <w:sz w:val="32"/>
          <w:szCs w:val="32"/>
          <w:rtl/>
        </w:rPr>
        <w:t>،</w:t>
      </w:r>
      <w:r w:rsidR="00DA3577" w:rsidRPr="00711B53">
        <w:rPr>
          <w:rFonts w:ascii="Amiri" w:hAnsi="Amiri" w:cs="Amiri"/>
          <w:color w:val="00007F"/>
          <w:sz w:val="32"/>
          <w:szCs w:val="32"/>
          <w:rtl/>
        </w:rPr>
        <w:t xml:space="preserve"> 681)</w:t>
      </w:r>
      <w:r w:rsidR="00DA3577" w:rsidRPr="00AD5045">
        <w:rPr>
          <w:rFonts w:ascii="Amiri" w:hAnsi="Amiri" w:cs="Amiri"/>
          <w:sz w:val="32"/>
          <w:szCs w:val="32"/>
          <w:rtl/>
        </w:rPr>
        <w:t>.</w:t>
      </w:r>
    </w:p>
    <w:p w14:paraId="543CA63F"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2)</w:t>
      </w:r>
      <w:r w:rsidR="00711B53">
        <w:rPr>
          <w:rFonts w:ascii="Amiri" w:hAnsi="Amiri" w:cs="Amiri"/>
          <w:sz w:val="32"/>
          <w:szCs w:val="32"/>
          <w:rtl/>
        </w:rPr>
        <w:t xml:space="preserve"> </w:t>
      </w:r>
      <w:r w:rsidRPr="00AD5045">
        <w:rPr>
          <w:rFonts w:ascii="Amiri" w:hAnsi="Amiri" w:cs="Amiri"/>
          <w:sz w:val="32"/>
          <w:szCs w:val="32"/>
          <w:rtl/>
        </w:rPr>
        <w:t>أبوأمية الشعباني الدمشقي اسمه يُحْمد وقيل</w:t>
      </w:r>
      <w:r w:rsidR="00711B53">
        <w:rPr>
          <w:rFonts w:ascii="Amiri" w:hAnsi="Amiri" w:cs="Amiri"/>
          <w:sz w:val="32"/>
          <w:szCs w:val="32"/>
          <w:rtl/>
        </w:rPr>
        <w:t>:</w:t>
      </w:r>
      <w:r w:rsidRPr="00AD5045">
        <w:rPr>
          <w:rFonts w:ascii="Amiri" w:hAnsi="Amiri" w:cs="Amiri"/>
          <w:sz w:val="32"/>
          <w:szCs w:val="32"/>
          <w:rtl/>
        </w:rPr>
        <w:t xml:space="preserve"> عبدالله</w:t>
      </w:r>
      <w:r w:rsidR="00972A75" w:rsidRPr="00AD5045">
        <w:rPr>
          <w:rFonts w:ascii="Amiri" w:hAnsi="Amiri" w:cs="Amiri"/>
          <w:sz w:val="32"/>
          <w:szCs w:val="32"/>
          <w:rtl/>
        </w:rPr>
        <w:t>.</w:t>
      </w:r>
      <w:r w:rsidRPr="00AD5045">
        <w:rPr>
          <w:rFonts w:ascii="Amiri" w:hAnsi="Amiri" w:cs="Amiri"/>
          <w:sz w:val="32"/>
          <w:szCs w:val="32"/>
          <w:rtl/>
        </w:rPr>
        <w:t xml:space="preserve"> </w:t>
      </w:r>
    </w:p>
    <w:p w14:paraId="0908EF80" w14:textId="6632DCD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وهؤلاء الطبقة العليا من تابعي أهل الشام</w:t>
      </w:r>
      <w:r w:rsidR="00711B53">
        <w:rPr>
          <w:rFonts w:ascii="Amiri" w:hAnsi="Amiri" w:cs="Amiri"/>
          <w:color w:val="00007F"/>
          <w:sz w:val="32"/>
          <w:szCs w:val="32"/>
          <w:rtl/>
        </w:rPr>
        <w:t>)</w:t>
      </w:r>
      <w:r w:rsidR="00972A75" w:rsidRPr="00AD5045">
        <w:rPr>
          <w:rFonts w:ascii="Amiri" w:hAnsi="Amiri" w:cs="Amiri"/>
          <w:sz w:val="32"/>
          <w:szCs w:val="32"/>
          <w:rtl/>
        </w:rPr>
        <w:t>.</w:t>
      </w:r>
    </w:p>
    <w:p w14:paraId="34195BAE" w14:textId="5F1C3BAE" w:rsidR="00711B53" w:rsidRDefault="0067070C" w:rsidP="0067070C">
      <w:pPr>
        <w:jc w:val="lowKashida"/>
        <w:rPr>
          <w:rFonts w:ascii="Amiri" w:hAnsi="Amiri" w:cs="Amiri"/>
          <w:sz w:val="32"/>
          <w:szCs w:val="32"/>
          <w:rtl/>
        </w:rPr>
      </w:pPr>
      <w:r w:rsidRPr="00AD5045">
        <w:rPr>
          <w:rFonts w:ascii="Amiri" w:hAnsi="Amiri" w:cs="Amiri"/>
          <w:sz w:val="32"/>
          <w:szCs w:val="32"/>
          <w:rtl/>
        </w:rPr>
        <w:t>ومنهم</w:t>
      </w:r>
      <w:r w:rsidR="00711B53">
        <w:rPr>
          <w:rFonts w:ascii="Amiri" w:hAnsi="Amiri" w:cs="Amiri"/>
          <w:sz w:val="32"/>
          <w:szCs w:val="32"/>
          <w:rtl/>
        </w:rPr>
        <w:t>:</w:t>
      </w:r>
      <w:r w:rsidRPr="00AD5045">
        <w:rPr>
          <w:rFonts w:ascii="Amiri" w:hAnsi="Amiri" w:cs="Amiri"/>
          <w:sz w:val="32"/>
          <w:szCs w:val="32"/>
          <w:rtl/>
        </w:rPr>
        <w:t xml:space="preserve"> أبو أمية الشعباني</w:t>
      </w:r>
      <w:r w:rsidR="00972A75" w:rsidRPr="00AD5045">
        <w:rPr>
          <w:rFonts w:ascii="Amiri" w:hAnsi="Amiri" w:cs="Amiri"/>
          <w:sz w:val="32"/>
          <w:szCs w:val="32"/>
          <w:rtl/>
        </w:rPr>
        <w:t>،</w:t>
      </w:r>
      <w:r w:rsidRPr="00AD5045">
        <w:rPr>
          <w:rFonts w:ascii="Amiri" w:hAnsi="Amiri" w:cs="Amiri"/>
          <w:sz w:val="32"/>
          <w:szCs w:val="32"/>
          <w:rtl/>
        </w:rPr>
        <w:t xml:space="preserve"> وكان جاهلي</w:t>
      </w:r>
      <w:r w:rsidR="00972A75" w:rsidRPr="00AD5045">
        <w:rPr>
          <w:rFonts w:ascii="Amiri" w:hAnsi="Amiri" w:cs="Amiri"/>
          <w:sz w:val="32"/>
          <w:szCs w:val="32"/>
          <w:rtl/>
        </w:rPr>
        <w:t>ًا.</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2/361</w:t>
      </w:r>
      <w:r w:rsidR="00711B53">
        <w:rPr>
          <w:rFonts w:ascii="Amiri" w:hAnsi="Amiri" w:cs="Amiri"/>
          <w:color w:val="00007F"/>
          <w:sz w:val="32"/>
          <w:szCs w:val="32"/>
          <w:rtl/>
        </w:rPr>
        <w:t>)</w:t>
      </w:r>
      <w:r w:rsidR="00972A75" w:rsidRPr="00AD5045">
        <w:rPr>
          <w:rFonts w:ascii="Amiri" w:hAnsi="Amiri" w:cs="Amiri"/>
          <w:sz w:val="32"/>
          <w:szCs w:val="32"/>
          <w:rtl/>
        </w:rPr>
        <w:t>.</w:t>
      </w:r>
    </w:p>
    <w:p w14:paraId="449ACED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3)</w:t>
      </w:r>
      <w:r w:rsidR="00711B53">
        <w:rPr>
          <w:rFonts w:ascii="Amiri" w:hAnsi="Amiri" w:cs="Amiri"/>
          <w:sz w:val="32"/>
          <w:szCs w:val="32"/>
          <w:rtl/>
        </w:rPr>
        <w:t xml:space="preserve"> </w:t>
      </w:r>
      <w:r w:rsidRPr="00AD5045">
        <w:rPr>
          <w:rFonts w:ascii="Amiri" w:hAnsi="Amiri" w:cs="Amiri"/>
          <w:sz w:val="32"/>
          <w:szCs w:val="32"/>
          <w:rtl/>
        </w:rPr>
        <w:t>أبوبكر بن رجاء الزبيدي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686"/>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p>
    <w:p w14:paraId="08BD124A" w14:textId="2CA13BF0" w:rsidR="00711B53" w:rsidRDefault="0067070C" w:rsidP="00DA3577">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w:t>
      </w:r>
      <w:r w:rsidR="00DA3577" w:rsidRPr="00AD5045">
        <w:rPr>
          <w:rFonts w:ascii="Amiri" w:hAnsi="Amiri" w:cs="Amiri"/>
          <w:sz w:val="32"/>
          <w:szCs w:val="32"/>
          <w:rtl/>
        </w:rPr>
        <w:t xml:space="preserve"> سفيان عن أبي بكر الزبيدي</w:t>
      </w:r>
      <w:r w:rsidR="00972A75" w:rsidRPr="00AD5045">
        <w:rPr>
          <w:rFonts w:ascii="Amiri" w:hAnsi="Amiri" w:cs="Amiri"/>
          <w:sz w:val="32"/>
          <w:szCs w:val="32"/>
          <w:rtl/>
        </w:rPr>
        <w:t>،</w:t>
      </w:r>
      <w:r w:rsidR="00DA3577" w:rsidRPr="00AD5045">
        <w:rPr>
          <w:rFonts w:ascii="Amiri" w:hAnsi="Amiri" w:cs="Amiri"/>
          <w:sz w:val="32"/>
          <w:szCs w:val="32"/>
          <w:rtl/>
        </w:rPr>
        <w:t xml:space="preserve"> ثقة</w:t>
      </w:r>
      <w:r w:rsidRPr="00AD5045">
        <w:rPr>
          <w:rFonts w:ascii="Amiri" w:hAnsi="Amiri" w:cs="Amiri"/>
          <w:sz w:val="32"/>
          <w:szCs w:val="32"/>
          <w:rtl/>
        </w:rPr>
        <w:t xml:space="preserve">. المعرفة والتاريخ </w:t>
      </w:r>
      <w:r w:rsidRPr="00711B53">
        <w:rPr>
          <w:rFonts w:ascii="Amiri" w:hAnsi="Amiri" w:cs="Amiri"/>
          <w:color w:val="00007F"/>
          <w:sz w:val="32"/>
          <w:szCs w:val="32"/>
          <w:rtl/>
        </w:rPr>
        <w:t>(3/100</w:t>
      </w:r>
      <w:r w:rsidR="00711B53">
        <w:rPr>
          <w:rFonts w:ascii="Amiri" w:hAnsi="Amiri" w:cs="Amiri"/>
          <w:color w:val="00007F"/>
          <w:sz w:val="32"/>
          <w:szCs w:val="32"/>
          <w:rtl/>
        </w:rPr>
        <w:t>)</w:t>
      </w:r>
      <w:r w:rsidR="00972A75" w:rsidRPr="00AD5045">
        <w:rPr>
          <w:rFonts w:ascii="Amiri" w:hAnsi="Amiri" w:cs="Amiri"/>
          <w:sz w:val="32"/>
          <w:szCs w:val="32"/>
          <w:rtl/>
        </w:rPr>
        <w:t>.</w:t>
      </w:r>
    </w:p>
    <w:p w14:paraId="5E8612E9"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4)</w:t>
      </w:r>
      <w:r w:rsidR="00711B53">
        <w:rPr>
          <w:rFonts w:ascii="Amiri" w:hAnsi="Amiri" w:cs="Amiri"/>
          <w:sz w:val="32"/>
          <w:szCs w:val="32"/>
          <w:rtl/>
        </w:rPr>
        <w:t xml:space="preserve"> </w:t>
      </w:r>
      <w:r w:rsidRPr="00AD5045">
        <w:rPr>
          <w:rFonts w:ascii="Amiri" w:hAnsi="Amiri" w:cs="Amiri"/>
          <w:sz w:val="32"/>
          <w:szCs w:val="32"/>
          <w:rtl/>
        </w:rPr>
        <w:t>أبوبكر بن عبدالله بن محمد بن أبي سبرة العامري المدني</w:t>
      </w:r>
      <w:r w:rsidR="00972A75" w:rsidRPr="00AD5045">
        <w:rPr>
          <w:rFonts w:ascii="Amiri" w:hAnsi="Amiri" w:cs="Amiri"/>
          <w:sz w:val="32"/>
          <w:szCs w:val="32"/>
          <w:rtl/>
        </w:rPr>
        <w:t>.</w:t>
      </w:r>
      <w:r w:rsidRPr="00AD5045">
        <w:rPr>
          <w:rFonts w:ascii="Amiri" w:hAnsi="Amiri" w:cs="Amiri"/>
          <w:sz w:val="32"/>
          <w:szCs w:val="32"/>
          <w:rtl/>
        </w:rPr>
        <w:t xml:space="preserve"> </w:t>
      </w:r>
    </w:p>
    <w:p w14:paraId="33E613CC" w14:textId="4B4AB72D"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أبويوسف رحمه الله:حدثنا إبراهيم بن المنذر حدثني معن عن مالك قال:لما لقيت أبا جعفرقال لي:يا مالك</w:t>
      </w:r>
      <w:r w:rsidR="00972A75" w:rsidRPr="00AD5045">
        <w:rPr>
          <w:rFonts w:ascii="Amiri" w:hAnsi="Amiri" w:cs="Amiri"/>
          <w:sz w:val="32"/>
          <w:szCs w:val="32"/>
          <w:rtl/>
        </w:rPr>
        <w:t>،</w:t>
      </w:r>
      <w:r w:rsidRPr="00AD5045">
        <w:rPr>
          <w:rFonts w:ascii="Amiri" w:hAnsi="Amiri" w:cs="Amiri"/>
          <w:sz w:val="32"/>
          <w:szCs w:val="32"/>
          <w:rtl/>
        </w:rPr>
        <w:t xml:space="preserve"> مَن بقي بالمدينة من المشيخة؟قلت:يا أمير المؤمنين،ابن أبي ذئب،وابن أبي سلمة،وابن أبي سبرة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(1/685</w:t>
      </w:r>
      <w:r w:rsidR="00711B53">
        <w:rPr>
          <w:rFonts w:ascii="Amiri" w:hAnsi="Amiri" w:cs="Amiri"/>
          <w:color w:val="00007F"/>
          <w:sz w:val="32"/>
          <w:szCs w:val="32"/>
          <w:rtl/>
        </w:rPr>
        <w:t>)</w:t>
      </w:r>
      <w:r w:rsidR="00972A75" w:rsidRPr="00AD5045">
        <w:rPr>
          <w:rFonts w:ascii="Amiri" w:hAnsi="Amiri" w:cs="Amiri"/>
          <w:sz w:val="32"/>
          <w:szCs w:val="32"/>
          <w:rtl/>
        </w:rPr>
        <w:t>.</w:t>
      </w:r>
    </w:p>
    <w:p w14:paraId="32154204" w14:textId="29C34765" w:rsidR="00711B53" w:rsidRDefault="0067070C" w:rsidP="0067070C">
      <w:pPr>
        <w:jc w:val="lowKashida"/>
        <w:rPr>
          <w:rFonts w:ascii="Amiri" w:hAnsi="Amiri" w:cs="Amiri"/>
          <w:sz w:val="32"/>
          <w:szCs w:val="32"/>
          <w:rtl/>
        </w:rPr>
      </w:pPr>
      <w:r w:rsidRPr="00AD5045">
        <w:rPr>
          <w:rFonts w:ascii="Amiri" w:hAnsi="Amiri" w:cs="Amiri"/>
          <w:sz w:val="32"/>
          <w:szCs w:val="32"/>
          <w:rtl/>
        </w:rPr>
        <w:t>وقال ابو يوسف</w:t>
      </w:r>
      <w:r w:rsidR="00711B53">
        <w:rPr>
          <w:rFonts w:ascii="Amiri" w:hAnsi="Amiri" w:cs="Amiri"/>
          <w:sz w:val="32"/>
          <w:szCs w:val="32"/>
          <w:rtl/>
        </w:rPr>
        <w:t>:</w:t>
      </w:r>
      <w:r w:rsidRPr="00AD5045">
        <w:rPr>
          <w:rFonts w:ascii="Amiri" w:hAnsi="Amiri" w:cs="Amiri"/>
          <w:sz w:val="32"/>
          <w:szCs w:val="32"/>
          <w:rtl/>
        </w:rPr>
        <w:t xml:space="preserve"> حدثنا إبراهيم بن المنذر قال</w:t>
      </w:r>
      <w:r w:rsidR="00711B53">
        <w:rPr>
          <w:rFonts w:ascii="Amiri" w:hAnsi="Amiri" w:cs="Amiri"/>
          <w:sz w:val="32"/>
          <w:szCs w:val="32"/>
          <w:rtl/>
        </w:rPr>
        <w:t>:</w:t>
      </w:r>
      <w:r w:rsidRPr="00AD5045">
        <w:rPr>
          <w:rFonts w:ascii="Amiri" w:hAnsi="Amiri" w:cs="Amiri"/>
          <w:sz w:val="32"/>
          <w:szCs w:val="32"/>
          <w:rtl/>
        </w:rPr>
        <w:t xml:space="preserve"> ثنا عبد الله بن الحارث المخزومي قال</w:t>
      </w:r>
      <w:r w:rsidR="00711B53">
        <w:rPr>
          <w:rFonts w:ascii="Amiri" w:hAnsi="Amiri" w:cs="Amiri"/>
          <w:sz w:val="32"/>
          <w:szCs w:val="32"/>
          <w:rtl/>
        </w:rPr>
        <w:t>:</w:t>
      </w:r>
      <w:r w:rsidRPr="00AD5045">
        <w:rPr>
          <w:rFonts w:ascii="Amiri" w:hAnsi="Amiri" w:cs="Amiri"/>
          <w:sz w:val="32"/>
          <w:szCs w:val="32"/>
          <w:rtl/>
        </w:rPr>
        <w:t xml:space="preserve"> كتب ابن جريج إلى ابن أبي سبرة</w:t>
      </w:r>
      <w:r w:rsidR="00972A75" w:rsidRPr="00AD5045">
        <w:rPr>
          <w:rFonts w:ascii="Amiri" w:hAnsi="Amiri" w:cs="Amiri"/>
          <w:sz w:val="32"/>
          <w:szCs w:val="32"/>
          <w:rtl/>
        </w:rPr>
        <w:t>،</w:t>
      </w:r>
      <w:r w:rsidRPr="00AD5045">
        <w:rPr>
          <w:rFonts w:ascii="Amiri" w:hAnsi="Amiri" w:cs="Amiri"/>
          <w:sz w:val="32"/>
          <w:szCs w:val="32"/>
          <w:rtl/>
        </w:rPr>
        <w:t xml:space="preserve"> فكتب إليه بأحاديث من أحاديثه</w:t>
      </w:r>
      <w:r w:rsidR="00972A75" w:rsidRPr="00AD5045">
        <w:rPr>
          <w:rFonts w:ascii="Amiri" w:hAnsi="Amiri" w:cs="Amiri"/>
          <w:sz w:val="32"/>
          <w:szCs w:val="32"/>
          <w:rtl/>
        </w:rPr>
        <w:t>،</w:t>
      </w:r>
      <w:r w:rsidRPr="00AD5045">
        <w:rPr>
          <w:rFonts w:ascii="Amiri" w:hAnsi="Amiri" w:cs="Amiri"/>
          <w:sz w:val="32"/>
          <w:szCs w:val="32"/>
          <w:rtl/>
        </w:rPr>
        <w:t xml:space="preserve"> وختم عليها.</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2/825)</w:t>
      </w:r>
      <w:r w:rsidRPr="00AD5045">
        <w:rPr>
          <w:rFonts w:ascii="Amiri" w:hAnsi="Amiri" w:cs="Amiri"/>
          <w:sz w:val="32"/>
          <w:szCs w:val="32"/>
          <w:rtl/>
        </w:rPr>
        <w:t xml:space="preserve"> </w:t>
      </w:r>
    </w:p>
    <w:p w14:paraId="2C6FB659" w14:textId="08E7AFCD" w:rsidR="00711B53" w:rsidRDefault="0067070C" w:rsidP="0067070C">
      <w:pPr>
        <w:jc w:val="lowKashida"/>
        <w:rPr>
          <w:rFonts w:ascii="Amiri" w:hAnsi="Amiri" w:cs="Amiri"/>
          <w:sz w:val="32"/>
          <w:szCs w:val="32"/>
          <w:rtl/>
        </w:rPr>
      </w:pPr>
      <w:r w:rsidRPr="00AD5045">
        <w:rPr>
          <w:rFonts w:ascii="Amiri" w:hAnsi="Amiri" w:cs="Amiri"/>
          <w:sz w:val="32"/>
          <w:szCs w:val="32"/>
          <w:rtl/>
        </w:rPr>
        <w:t>وذكره أبو يوسف</w:t>
      </w:r>
      <w:r w:rsidR="00711B53">
        <w:rPr>
          <w:rFonts w:ascii="Amiri" w:hAnsi="Amiri" w:cs="Amiri"/>
          <w:sz w:val="32"/>
          <w:szCs w:val="32"/>
          <w:rtl/>
        </w:rPr>
        <w:t>:</w:t>
      </w:r>
      <w:r w:rsidRPr="00AD5045">
        <w:rPr>
          <w:rFonts w:ascii="Amiri" w:hAnsi="Amiri" w:cs="Amiri"/>
          <w:sz w:val="32"/>
          <w:szCs w:val="32"/>
          <w:rtl/>
        </w:rPr>
        <w:t xml:space="preserve"> في باب من رغب عن الرواية عنهم</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87"/>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3/40)</w:t>
      </w:r>
      <w:r w:rsidRPr="00AD5045">
        <w:rPr>
          <w:rFonts w:ascii="Amiri" w:hAnsi="Amiri" w:cs="Amiri"/>
          <w:sz w:val="32"/>
          <w:szCs w:val="32"/>
          <w:rtl/>
        </w:rPr>
        <w:t xml:space="preserve"> </w:t>
      </w:r>
    </w:p>
    <w:p w14:paraId="7B3B5D24"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5) أبوبكربن عبدالرحمن بن الحارث بن هشام بن المغيرة المخزومي المدني. </w:t>
      </w:r>
    </w:p>
    <w:p w14:paraId="210CB44E" w14:textId="0542757B"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w:t>
      </w:r>
      <w:r w:rsidRPr="00711B53">
        <w:rPr>
          <w:rFonts w:ascii="Amiri" w:hAnsi="Amiri" w:cs="Amiri"/>
          <w:color w:val="00007F"/>
          <w:sz w:val="32"/>
          <w:szCs w:val="32"/>
          <w:rtl/>
        </w:rPr>
        <w:t>(في الطبقة الأولى من تابعي أهل المدينة)</w:t>
      </w:r>
      <w:r w:rsidRPr="00AD5045">
        <w:rPr>
          <w:rFonts w:ascii="Amiri" w:hAnsi="Amiri" w:cs="Amiri"/>
          <w:sz w:val="32"/>
          <w:szCs w:val="32"/>
          <w:rtl/>
        </w:rPr>
        <w:t xml:space="preserve"> ثم قال</w:t>
      </w:r>
      <w:r w:rsidR="00711B53">
        <w:rPr>
          <w:rFonts w:ascii="Amiri" w:hAnsi="Amiri" w:cs="Amiri"/>
          <w:sz w:val="32"/>
          <w:szCs w:val="32"/>
          <w:rtl/>
        </w:rPr>
        <w:t>:</w:t>
      </w:r>
      <w:r w:rsidRPr="00AD5045">
        <w:rPr>
          <w:rFonts w:ascii="Amiri" w:hAnsi="Amiri" w:cs="Amiri"/>
          <w:sz w:val="32"/>
          <w:szCs w:val="32"/>
          <w:rtl/>
        </w:rPr>
        <w:t xml:space="preserve"> فهؤلاء الذين سميناهم ثقات متقنون يقوم حديثهم مقام الحجة</w:t>
      </w:r>
      <w:r w:rsidR="00972A75" w:rsidRPr="00AD5045">
        <w:rPr>
          <w:rFonts w:ascii="Amiri" w:hAnsi="Amiri" w:cs="Amiri"/>
          <w:sz w:val="32"/>
          <w:szCs w:val="32"/>
          <w:rtl/>
        </w:rPr>
        <w:t>،</w:t>
      </w:r>
      <w:r w:rsidRPr="00AD5045">
        <w:rPr>
          <w:rFonts w:ascii="Amiri" w:hAnsi="Amiri" w:cs="Amiri"/>
          <w:sz w:val="32"/>
          <w:szCs w:val="32"/>
          <w:rtl/>
        </w:rPr>
        <w:t xml:space="preserve"> وهم فقهاء تابعي المدينة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(1/351</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354)</w:t>
      </w:r>
      <w:r w:rsidRPr="00AD5045">
        <w:rPr>
          <w:rFonts w:ascii="Amiri" w:hAnsi="Amiri" w:cs="Amiri"/>
          <w:sz w:val="32"/>
          <w:szCs w:val="32"/>
          <w:rtl/>
        </w:rPr>
        <w:t xml:space="preserve"> </w:t>
      </w:r>
    </w:p>
    <w:p w14:paraId="35DE76F6" w14:textId="1230BFB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أبو محمد عبد الله بن محمد المصري أخبرنا عبد الرحمن بن أبي الزناد قال</w:t>
      </w:r>
      <w:r w:rsidR="00711B53">
        <w:rPr>
          <w:rFonts w:ascii="Amiri" w:hAnsi="Amiri" w:cs="Amiri"/>
          <w:sz w:val="32"/>
          <w:szCs w:val="32"/>
          <w:rtl/>
        </w:rPr>
        <w:t>:</w:t>
      </w:r>
      <w:r w:rsidRPr="00AD5045">
        <w:rPr>
          <w:rFonts w:ascii="Amiri" w:hAnsi="Amiri" w:cs="Amiri"/>
          <w:sz w:val="32"/>
          <w:szCs w:val="32"/>
          <w:rtl/>
        </w:rPr>
        <w:t xml:space="preserve"> قال أبو الزناد</w:t>
      </w:r>
      <w:r w:rsidR="00711B53">
        <w:rPr>
          <w:rFonts w:ascii="Amiri" w:hAnsi="Amiri" w:cs="Amiri"/>
          <w:sz w:val="32"/>
          <w:szCs w:val="32"/>
          <w:rtl/>
        </w:rPr>
        <w:t>:</w:t>
      </w:r>
      <w:r w:rsidRPr="00AD5045">
        <w:rPr>
          <w:rFonts w:ascii="Amiri" w:hAnsi="Amiri" w:cs="Amiri"/>
          <w:sz w:val="32"/>
          <w:szCs w:val="32"/>
          <w:rtl/>
        </w:rPr>
        <w:t xml:space="preserve"> أدركت من فقهاء أهل المدينة، وعلمائهم من يُرتضى ويُنتهى إلى قولهم: سعيد بن المسيب</w:t>
      </w:r>
      <w:r w:rsidR="00972A75" w:rsidRPr="00AD5045">
        <w:rPr>
          <w:rFonts w:ascii="Amiri" w:hAnsi="Amiri" w:cs="Amiri"/>
          <w:sz w:val="32"/>
          <w:szCs w:val="32"/>
          <w:rtl/>
        </w:rPr>
        <w:t>،</w:t>
      </w:r>
      <w:r w:rsidRPr="00AD5045">
        <w:rPr>
          <w:rFonts w:ascii="Amiri" w:hAnsi="Amiri" w:cs="Amiri"/>
          <w:sz w:val="32"/>
          <w:szCs w:val="32"/>
          <w:rtl/>
        </w:rPr>
        <w:t xml:space="preserve"> وعروة بن الزبير</w:t>
      </w:r>
      <w:r w:rsidR="00972A75" w:rsidRPr="00AD5045">
        <w:rPr>
          <w:rFonts w:ascii="Amiri" w:hAnsi="Amiri" w:cs="Amiri"/>
          <w:sz w:val="32"/>
          <w:szCs w:val="32"/>
          <w:rtl/>
        </w:rPr>
        <w:t>،</w:t>
      </w:r>
      <w:r w:rsidRPr="00AD5045">
        <w:rPr>
          <w:rFonts w:ascii="Amiri" w:hAnsi="Amiri" w:cs="Amiri"/>
          <w:sz w:val="32"/>
          <w:szCs w:val="32"/>
          <w:rtl/>
        </w:rPr>
        <w:t xml:space="preserve"> والقاسم بن محمد</w:t>
      </w:r>
      <w:r w:rsidR="00972A75" w:rsidRPr="00AD5045">
        <w:rPr>
          <w:rFonts w:ascii="Amiri" w:hAnsi="Amiri" w:cs="Amiri"/>
          <w:sz w:val="32"/>
          <w:szCs w:val="32"/>
          <w:rtl/>
        </w:rPr>
        <w:t>،</w:t>
      </w:r>
      <w:r w:rsidRPr="00AD5045">
        <w:rPr>
          <w:rFonts w:ascii="Amiri" w:hAnsi="Amiri" w:cs="Amiri"/>
          <w:sz w:val="32"/>
          <w:szCs w:val="32"/>
          <w:rtl/>
        </w:rPr>
        <w:t xml:space="preserve"> وأبا بكر بن عبد الرحمن</w:t>
      </w:r>
      <w:r w:rsidR="00972A75" w:rsidRPr="00AD5045">
        <w:rPr>
          <w:rFonts w:ascii="Amiri" w:hAnsi="Amiri" w:cs="Amiri"/>
          <w:sz w:val="32"/>
          <w:szCs w:val="32"/>
          <w:rtl/>
        </w:rPr>
        <w:t>،</w:t>
      </w:r>
      <w:r w:rsidRPr="00AD5045">
        <w:rPr>
          <w:rFonts w:ascii="Amiri" w:hAnsi="Amiri" w:cs="Amiri"/>
          <w:sz w:val="32"/>
          <w:szCs w:val="32"/>
          <w:rtl/>
        </w:rPr>
        <w:t xml:space="preserve"> وخارجة بن زيد</w:t>
      </w:r>
      <w:r w:rsidR="00972A75" w:rsidRPr="00AD5045">
        <w:rPr>
          <w:rFonts w:ascii="Amiri" w:hAnsi="Amiri" w:cs="Amiri"/>
          <w:sz w:val="32"/>
          <w:szCs w:val="32"/>
          <w:rtl/>
        </w:rPr>
        <w:t>،</w:t>
      </w:r>
      <w:r w:rsidRPr="00AD5045">
        <w:rPr>
          <w:rFonts w:ascii="Amiri" w:hAnsi="Amiri" w:cs="Amiri"/>
          <w:sz w:val="32"/>
          <w:szCs w:val="32"/>
          <w:rtl/>
        </w:rPr>
        <w:t xml:space="preserve"> وعبيد الله بن عبد الله بن عتبة</w:t>
      </w:r>
      <w:r w:rsidR="00972A75" w:rsidRPr="00AD5045">
        <w:rPr>
          <w:rFonts w:ascii="Amiri" w:hAnsi="Amiri" w:cs="Amiri"/>
          <w:sz w:val="32"/>
          <w:szCs w:val="32"/>
          <w:rtl/>
        </w:rPr>
        <w:t>،</w:t>
      </w:r>
      <w:r w:rsidRPr="00AD5045">
        <w:rPr>
          <w:rFonts w:ascii="Amiri" w:hAnsi="Amiri" w:cs="Amiri"/>
          <w:sz w:val="32"/>
          <w:szCs w:val="32"/>
          <w:rtl/>
        </w:rPr>
        <w:t xml:space="preserve"> وسليمان بن يسار</w:t>
      </w:r>
      <w:r w:rsidR="00972A75" w:rsidRPr="00AD5045">
        <w:rPr>
          <w:rFonts w:ascii="Amiri" w:hAnsi="Amiri" w:cs="Amiri"/>
          <w:sz w:val="32"/>
          <w:szCs w:val="32"/>
          <w:rtl/>
        </w:rPr>
        <w:t>،</w:t>
      </w:r>
      <w:r w:rsidRPr="00AD5045">
        <w:rPr>
          <w:rFonts w:ascii="Amiri" w:hAnsi="Amiri" w:cs="Amiri"/>
          <w:sz w:val="32"/>
          <w:szCs w:val="32"/>
          <w:rtl/>
        </w:rPr>
        <w:t xml:space="preserve"> في مشيخة سواهم من نظرائهم أهل فقه وفضل</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(1/352)</w:t>
      </w:r>
      <w:r w:rsidRPr="00AD5045">
        <w:rPr>
          <w:rFonts w:ascii="Amiri" w:hAnsi="Amiri" w:cs="Amiri"/>
          <w:sz w:val="32"/>
          <w:szCs w:val="32"/>
          <w:rtl/>
        </w:rPr>
        <w:t xml:space="preserve"> </w:t>
      </w:r>
    </w:p>
    <w:p w14:paraId="7072DFC9" w14:textId="4D7DF91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أبويوسف:قال علي بن المديني:وأعلم الناس بزيد بن ثابت وقوله العشرة:</w:t>
      </w:r>
      <w:r w:rsidRPr="00711B53">
        <w:rPr>
          <w:rFonts w:ascii="Amiri" w:hAnsi="Amiri" w:cs="Amiri"/>
          <w:color w:val="00007F"/>
          <w:sz w:val="32"/>
          <w:szCs w:val="32"/>
          <w:rtl/>
        </w:rPr>
        <w:t>(</w:t>
      </w:r>
      <w:r w:rsidR="00972A75" w:rsidRPr="00711B53">
        <w:rPr>
          <w:rFonts w:ascii="Amiri" w:hAnsi="Amiri" w:cs="Amiri"/>
          <w:color w:val="00007F"/>
          <w:sz w:val="32"/>
          <w:szCs w:val="32"/>
          <w:rtl/>
        </w:rPr>
        <w:t>.</w:t>
      </w:r>
      <w:r w:rsidRPr="00711B53">
        <w:rPr>
          <w:rFonts w:ascii="Amiri" w:hAnsi="Amiri" w:cs="Amiri"/>
          <w:color w:val="00007F"/>
          <w:sz w:val="32"/>
          <w:szCs w:val="32"/>
          <w:rtl/>
        </w:rPr>
        <w:t>..،وأبوبكر بن عبدالرحمن</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قال علي</w:t>
      </w:r>
      <w:r w:rsidR="00711B53" w:rsidRPr="00711B53">
        <w:rPr>
          <w:rFonts w:ascii="Amiri" w:hAnsi="Amiri" w:cs="Amiri"/>
          <w:color w:val="00007F"/>
          <w:sz w:val="32"/>
          <w:szCs w:val="32"/>
          <w:rtl/>
        </w:rPr>
        <w:t>:</w:t>
      </w:r>
      <w:r w:rsidRPr="00711B53">
        <w:rPr>
          <w:rFonts w:ascii="Amiri" w:hAnsi="Amiri" w:cs="Amiri"/>
          <w:color w:val="00007F"/>
          <w:sz w:val="32"/>
          <w:szCs w:val="32"/>
          <w:rtl/>
        </w:rPr>
        <w:t xml:space="preserve"> قال معن بن عيسى عن عبد الملك بن سمي قال</w:t>
      </w:r>
      <w:r w:rsidR="00711B53" w:rsidRPr="00711B53">
        <w:rPr>
          <w:rFonts w:ascii="Amiri" w:hAnsi="Amiri" w:cs="Amiri"/>
          <w:color w:val="00007F"/>
          <w:sz w:val="32"/>
          <w:szCs w:val="32"/>
          <w:rtl/>
        </w:rPr>
        <w:t>:</w:t>
      </w:r>
      <w:r w:rsidRPr="00711B53">
        <w:rPr>
          <w:rFonts w:ascii="Amiri" w:hAnsi="Amiri" w:cs="Amiri"/>
          <w:color w:val="00007F"/>
          <w:sz w:val="32"/>
          <w:szCs w:val="32"/>
          <w:rtl/>
        </w:rPr>
        <w:t xml:space="preserve"> اسم أبي بكر بن عبد الرحمن</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أبوبكر</w:t>
      </w:r>
      <w:r w:rsidR="00711B53" w:rsidRPr="00711B53">
        <w:rPr>
          <w:rFonts w:ascii="Amiri" w:hAnsi="Amiri" w:cs="Amiri"/>
          <w:color w:val="00007F"/>
          <w:sz w:val="32"/>
          <w:szCs w:val="32"/>
          <w:rtl/>
        </w:rPr>
        <w:t>،</w:t>
      </w:r>
      <w:r w:rsidRPr="00711B53">
        <w:rPr>
          <w:rFonts w:ascii="Amiri" w:hAnsi="Amiri" w:cs="Amiri"/>
          <w:color w:val="00007F"/>
          <w:sz w:val="32"/>
          <w:szCs w:val="32"/>
          <w:rtl/>
        </w:rPr>
        <w:t xml:space="preserve"> وكنيته أبو عبد الرحمن</w:t>
      </w:r>
      <w:r w:rsidR="00711B53">
        <w:rPr>
          <w:rFonts w:ascii="Amiri" w:hAnsi="Amiri" w:cs="Amiri"/>
          <w:color w:val="00007F"/>
          <w:sz w:val="32"/>
          <w:szCs w:val="32"/>
          <w:rtl/>
        </w:rPr>
        <w:t>)</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1/351-355</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714</w:t>
      </w:r>
      <w:r w:rsidR="00711B53">
        <w:rPr>
          <w:rFonts w:ascii="Amiri" w:hAnsi="Amiri" w:cs="Amiri"/>
          <w:color w:val="00007F"/>
          <w:sz w:val="32"/>
          <w:szCs w:val="32"/>
          <w:rtl/>
        </w:rPr>
        <w:t>)</w:t>
      </w:r>
      <w:r w:rsidR="00972A75" w:rsidRPr="00AD5045">
        <w:rPr>
          <w:rFonts w:ascii="Amiri" w:hAnsi="Amiri" w:cs="Amiri"/>
          <w:sz w:val="32"/>
          <w:szCs w:val="32"/>
          <w:rtl/>
        </w:rPr>
        <w:t>.</w:t>
      </w:r>
    </w:p>
    <w:p w14:paraId="57989433"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6)</w:t>
      </w:r>
      <w:r w:rsidR="00711B53">
        <w:rPr>
          <w:rFonts w:ascii="Amiri" w:hAnsi="Amiri" w:cs="Amiri"/>
          <w:sz w:val="32"/>
          <w:szCs w:val="32"/>
          <w:rtl/>
        </w:rPr>
        <w:t xml:space="preserve"> </w:t>
      </w:r>
      <w:r w:rsidRPr="00AD5045">
        <w:rPr>
          <w:rFonts w:ascii="Amiri" w:hAnsi="Amiri" w:cs="Amiri"/>
          <w:sz w:val="32"/>
          <w:szCs w:val="32"/>
          <w:rtl/>
        </w:rPr>
        <w:t>أبوبكر بن عمارة بن رُوَيْبَة الثقفي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539BE0F8" w14:textId="1C80A958"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ضمن جماعة من مشايخ مسعر</w:t>
      </w:r>
      <w:r w:rsidR="00972A75" w:rsidRPr="00AD5045">
        <w:rPr>
          <w:rFonts w:ascii="Amiri" w:hAnsi="Amiri" w:cs="Amiri"/>
          <w:sz w:val="32"/>
          <w:szCs w:val="32"/>
          <w:rtl/>
        </w:rPr>
        <w:t>،</w:t>
      </w:r>
      <w:r w:rsidRPr="00AD5045">
        <w:rPr>
          <w:rFonts w:ascii="Amiri" w:hAnsi="Amiri" w:cs="Amiri"/>
          <w:sz w:val="32"/>
          <w:szCs w:val="32"/>
          <w:rtl/>
        </w:rPr>
        <w:t xml:space="preserve"> ثم قال</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هؤلاء كلهم ثقات</w:t>
      </w:r>
      <w:r w:rsidR="00711B53">
        <w:rPr>
          <w:rFonts w:ascii="Amiri" w:hAnsi="Amiri" w:cs="Amiri"/>
          <w:color w:val="00007F"/>
          <w:sz w:val="32"/>
          <w:szCs w:val="32"/>
          <w:rtl/>
        </w:rPr>
        <w:t>)</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(2/658-660</w:t>
      </w:r>
      <w:r w:rsidR="00711B53">
        <w:rPr>
          <w:rFonts w:ascii="Amiri" w:hAnsi="Amiri" w:cs="Amiri"/>
          <w:color w:val="00007F"/>
          <w:sz w:val="32"/>
          <w:szCs w:val="32"/>
          <w:rtl/>
        </w:rPr>
        <w:t>)</w:t>
      </w:r>
      <w:r w:rsidR="00972A75" w:rsidRPr="00AD5045">
        <w:rPr>
          <w:rFonts w:ascii="Amiri" w:hAnsi="Amiri" w:cs="Amiri"/>
          <w:sz w:val="32"/>
          <w:szCs w:val="32"/>
          <w:rtl/>
        </w:rPr>
        <w:t>.</w:t>
      </w:r>
    </w:p>
    <w:p w14:paraId="458D3718"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lastRenderedPageBreak/>
        <w:t>7)</w:t>
      </w:r>
      <w:r w:rsidR="00711B53">
        <w:rPr>
          <w:rFonts w:ascii="Amiri" w:hAnsi="Amiri" w:cs="Amiri"/>
          <w:sz w:val="32"/>
          <w:szCs w:val="32"/>
          <w:rtl/>
        </w:rPr>
        <w:t xml:space="preserve"> </w:t>
      </w:r>
      <w:r w:rsidRPr="00AD5045">
        <w:rPr>
          <w:rFonts w:ascii="Amiri" w:hAnsi="Amiri" w:cs="Amiri"/>
          <w:sz w:val="32"/>
          <w:szCs w:val="32"/>
          <w:rtl/>
        </w:rPr>
        <w:t>أبوبكر بن عمرو بن عتبة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88"/>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الثقفي</w:t>
      </w:r>
      <w:r w:rsidR="00972A75" w:rsidRPr="00AD5045">
        <w:rPr>
          <w:rFonts w:ascii="Amiri" w:hAnsi="Amiri" w:cs="Amiri"/>
          <w:sz w:val="32"/>
          <w:szCs w:val="32"/>
          <w:rtl/>
        </w:rPr>
        <w:t>.</w:t>
      </w:r>
    </w:p>
    <w:p w14:paraId="49E43D34" w14:textId="40D005C6"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ضمن جماعة من مشايخ مسعر</w:t>
      </w:r>
      <w:r w:rsidR="00972A75" w:rsidRPr="00AD5045">
        <w:rPr>
          <w:rFonts w:ascii="Amiri" w:hAnsi="Amiri" w:cs="Amiri"/>
          <w:sz w:val="32"/>
          <w:szCs w:val="32"/>
          <w:rtl/>
        </w:rPr>
        <w:t>،</w:t>
      </w:r>
      <w:r w:rsidRPr="00AD5045">
        <w:rPr>
          <w:rFonts w:ascii="Amiri" w:hAnsi="Amiri" w:cs="Amiri"/>
          <w:sz w:val="32"/>
          <w:szCs w:val="32"/>
          <w:rtl/>
        </w:rPr>
        <w:t xml:space="preserve"> ثم قال</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هؤلاء كلهم ثقات</w:t>
      </w:r>
      <w:r w:rsidR="00711B53">
        <w:rPr>
          <w:rFonts w:ascii="Amiri" w:hAnsi="Amiri" w:cs="Amiri"/>
          <w:color w:val="00007F"/>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 2/658-660</w:t>
      </w:r>
      <w:r w:rsidR="00711B53">
        <w:rPr>
          <w:rFonts w:ascii="Amiri" w:hAnsi="Amiri" w:cs="Amiri"/>
          <w:sz w:val="32"/>
          <w:szCs w:val="32"/>
          <w:rtl/>
        </w:rPr>
        <w:t>)</w:t>
      </w:r>
      <w:r w:rsidR="00972A75" w:rsidRPr="00AD5045">
        <w:rPr>
          <w:rFonts w:ascii="Amiri" w:hAnsi="Amiri" w:cs="Amiri"/>
          <w:sz w:val="32"/>
          <w:szCs w:val="32"/>
          <w:rtl/>
        </w:rPr>
        <w:t>.</w:t>
      </w:r>
    </w:p>
    <w:p w14:paraId="0B798262"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8)</w:t>
      </w:r>
      <w:r w:rsidR="00711B53">
        <w:rPr>
          <w:rFonts w:ascii="Amiri" w:hAnsi="Amiri" w:cs="Amiri"/>
          <w:sz w:val="32"/>
          <w:szCs w:val="32"/>
          <w:rtl/>
        </w:rPr>
        <w:t xml:space="preserve"> </w:t>
      </w:r>
      <w:r w:rsidRPr="00AD5045">
        <w:rPr>
          <w:rFonts w:ascii="Amiri" w:hAnsi="Amiri" w:cs="Amiri"/>
          <w:sz w:val="32"/>
          <w:szCs w:val="32"/>
          <w:rtl/>
        </w:rPr>
        <w:t>أبوبكر بن عيّاش بن سالم الأسدي الكوفي المقرئ</w:t>
      </w:r>
      <w:r w:rsidR="00972A75" w:rsidRPr="00AD5045">
        <w:rPr>
          <w:rFonts w:ascii="Amiri" w:hAnsi="Amiri" w:cs="Amiri"/>
          <w:sz w:val="32"/>
          <w:szCs w:val="32"/>
          <w:rtl/>
        </w:rPr>
        <w:t>.</w:t>
      </w:r>
      <w:r w:rsidRPr="00AD5045">
        <w:rPr>
          <w:rFonts w:ascii="Amiri" w:hAnsi="Amiri" w:cs="Amiri"/>
          <w:sz w:val="32"/>
          <w:szCs w:val="32"/>
          <w:rtl/>
        </w:rPr>
        <w:t xml:space="preserve"> </w:t>
      </w:r>
    </w:p>
    <w:p w14:paraId="3B12CE8F" w14:textId="7CD5446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الفضل قال: قال أبو عبد الله: أبو بكر يضطرب في حديث هؤلاء الصغار</w:t>
      </w:r>
      <w:r w:rsidR="00972A75" w:rsidRPr="00AD5045">
        <w:rPr>
          <w:rFonts w:ascii="Amiri" w:hAnsi="Amiri" w:cs="Amiri"/>
          <w:sz w:val="32"/>
          <w:szCs w:val="32"/>
          <w:rtl/>
        </w:rPr>
        <w:t>،</w:t>
      </w:r>
      <w:r w:rsidRPr="00AD5045">
        <w:rPr>
          <w:rFonts w:ascii="Amiri" w:hAnsi="Amiri" w:cs="Amiri"/>
          <w:sz w:val="32"/>
          <w:szCs w:val="32"/>
          <w:rtl/>
        </w:rPr>
        <w:t xml:space="preserve"> فأما حديثه عن أولئك الكبار ما أقبره</w:t>
      </w:r>
      <w:r w:rsidR="00972A75" w:rsidRPr="00AD5045">
        <w:rPr>
          <w:rFonts w:ascii="Amiri" w:hAnsi="Amiri" w:cs="Amiri"/>
          <w:sz w:val="32"/>
          <w:szCs w:val="32"/>
          <w:rtl/>
        </w:rPr>
        <w:t>،</w:t>
      </w:r>
      <w:r w:rsidRPr="00AD5045">
        <w:rPr>
          <w:rFonts w:ascii="Amiri" w:hAnsi="Amiri" w:cs="Amiri"/>
          <w:sz w:val="32"/>
          <w:szCs w:val="32"/>
          <w:rtl/>
        </w:rPr>
        <w:t xml:space="preserve"> عن أبي حصين</w:t>
      </w:r>
      <w:r w:rsidR="00972A75" w:rsidRPr="00AD5045">
        <w:rPr>
          <w:rFonts w:ascii="Amiri" w:hAnsi="Amiri" w:cs="Amiri"/>
          <w:sz w:val="32"/>
          <w:szCs w:val="32"/>
          <w:rtl/>
        </w:rPr>
        <w:t>،</w:t>
      </w:r>
      <w:r w:rsidRPr="00AD5045">
        <w:rPr>
          <w:rFonts w:ascii="Amiri" w:hAnsi="Amiri" w:cs="Amiri"/>
          <w:sz w:val="32"/>
          <w:szCs w:val="32"/>
          <w:rtl/>
        </w:rPr>
        <w:t xml:space="preserve"> وعاصم</w:t>
      </w:r>
      <w:r w:rsidR="00972A75" w:rsidRPr="00AD5045">
        <w:rPr>
          <w:rFonts w:ascii="Amiri" w:hAnsi="Amiri" w:cs="Amiri"/>
          <w:sz w:val="32"/>
          <w:szCs w:val="32"/>
          <w:rtl/>
        </w:rPr>
        <w:t>،</w:t>
      </w:r>
      <w:r w:rsidRPr="00AD5045">
        <w:rPr>
          <w:rFonts w:ascii="Amiri" w:hAnsi="Amiri" w:cs="Amiri"/>
          <w:sz w:val="32"/>
          <w:szCs w:val="32"/>
          <w:rtl/>
        </w:rPr>
        <w:t xml:space="preserve"> وأنه ليضطرب</w:t>
      </w:r>
      <w:r w:rsidR="00972A75" w:rsidRPr="00AD5045">
        <w:rPr>
          <w:rFonts w:ascii="Amiri" w:hAnsi="Amiri" w:cs="Amiri"/>
          <w:sz w:val="32"/>
          <w:szCs w:val="32"/>
          <w:rtl/>
        </w:rPr>
        <w:t>،</w:t>
      </w:r>
      <w:r w:rsidRPr="00AD5045">
        <w:rPr>
          <w:rFonts w:ascii="Amiri" w:hAnsi="Amiri" w:cs="Amiri"/>
          <w:sz w:val="32"/>
          <w:szCs w:val="32"/>
          <w:rtl/>
        </w:rPr>
        <w:t xml:space="preserve"> عن أبي إسحاق</w:t>
      </w:r>
      <w:r w:rsidR="00972A75" w:rsidRPr="00AD5045">
        <w:rPr>
          <w:rFonts w:ascii="Amiri" w:hAnsi="Amiri" w:cs="Amiri"/>
          <w:sz w:val="32"/>
          <w:szCs w:val="32"/>
          <w:rtl/>
        </w:rPr>
        <w:t>،</w:t>
      </w:r>
      <w:r w:rsidRPr="00AD5045">
        <w:rPr>
          <w:rFonts w:ascii="Amiri" w:hAnsi="Amiri" w:cs="Amiri"/>
          <w:sz w:val="32"/>
          <w:szCs w:val="32"/>
          <w:rtl/>
        </w:rPr>
        <w:t xml:space="preserve"> أو نحو هذا</w:t>
      </w:r>
      <w:r w:rsidR="00972A75" w:rsidRPr="00AD5045">
        <w:rPr>
          <w:rFonts w:ascii="Amiri" w:hAnsi="Amiri" w:cs="Amiri"/>
          <w:sz w:val="32"/>
          <w:szCs w:val="32"/>
          <w:rtl/>
        </w:rPr>
        <w:t>،</w:t>
      </w:r>
      <w:r w:rsidRPr="00AD5045">
        <w:rPr>
          <w:rFonts w:ascii="Amiri" w:hAnsi="Amiri" w:cs="Amiri"/>
          <w:sz w:val="32"/>
          <w:szCs w:val="32"/>
          <w:rtl/>
        </w:rPr>
        <w:t xml:space="preserve"> ثم قال: ليس هو مثل زائدة</w:t>
      </w:r>
      <w:r w:rsidR="00972A75" w:rsidRPr="00AD5045">
        <w:rPr>
          <w:rFonts w:ascii="Amiri" w:hAnsi="Amiri" w:cs="Amiri"/>
          <w:sz w:val="32"/>
          <w:szCs w:val="32"/>
          <w:rtl/>
        </w:rPr>
        <w:t>،</w:t>
      </w:r>
      <w:r w:rsidRPr="00AD5045">
        <w:rPr>
          <w:rFonts w:ascii="Amiri" w:hAnsi="Amiri" w:cs="Amiri"/>
          <w:sz w:val="32"/>
          <w:szCs w:val="32"/>
          <w:rtl/>
        </w:rPr>
        <w:t xml:space="preserve"> وزهير</w:t>
      </w:r>
      <w:r w:rsidR="00972A75" w:rsidRPr="00AD5045">
        <w:rPr>
          <w:rFonts w:ascii="Amiri" w:hAnsi="Amiri" w:cs="Amiri"/>
          <w:sz w:val="32"/>
          <w:szCs w:val="32"/>
          <w:rtl/>
        </w:rPr>
        <w:t>،</w:t>
      </w:r>
      <w:r w:rsidRPr="00AD5045">
        <w:rPr>
          <w:rFonts w:ascii="Amiri" w:hAnsi="Amiri" w:cs="Amiri"/>
          <w:sz w:val="32"/>
          <w:szCs w:val="32"/>
          <w:rtl/>
        </w:rPr>
        <w:t xml:space="preserve"> وسفيان</w:t>
      </w:r>
      <w:r w:rsidR="00972A75" w:rsidRPr="00AD5045">
        <w:rPr>
          <w:rFonts w:ascii="Amiri" w:hAnsi="Amiri" w:cs="Amiri"/>
          <w:sz w:val="32"/>
          <w:szCs w:val="32"/>
          <w:rtl/>
        </w:rPr>
        <w:t>،</w:t>
      </w:r>
      <w:r w:rsidRPr="00AD5045">
        <w:rPr>
          <w:rFonts w:ascii="Amiri" w:hAnsi="Amiri" w:cs="Amiri"/>
          <w:sz w:val="32"/>
          <w:szCs w:val="32"/>
          <w:rtl/>
        </w:rPr>
        <w:t xml:space="preserve"> وكان سفيان فوق هؤلاء وأحفظ.</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8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(2/172</w:t>
      </w:r>
      <w:r w:rsidR="00711B53">
        <w:rPr>
          <w:rFonts w:ascii="Amiri" w:hAnsi="Amiri" w:cs="Amiri"/>
          <w:color w:val="00007F"/>
          <w:sz w:val="32"/>
          <w:szCs w:val="32"/>
          <w:rtl/>
        </w:rPr>
        <w:t>)</w:t>
      </w:r>
      <w:r w:rsidR="00972A75" w:rsidRPr="00AD5045">
        <w:rPr>
          <w:rFonts w:ascii="Amiri" w:hAnsi="Amiri" w:cs="Amiri"/>
          <w:sz w:val="32"/>
          <w:szCs w:val="32"/>
          <w:rtl/>
        </w:rPr>
        <w:t>.</w:t>
      </w:r>
    </w:p>
    <w:p w14:paraId="00567ED7"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9) أبوبكربن محمد بن عمرو بن حزم الأنصاري النجاري المدني القاضي. </w:t>
      </w:r>
    </w:p>
    <w:p w14:paraId="43B6104A" w14:textId="0570F4D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الطاهر أحمد بن عمرو بن السرح قال</w:t>
      </w:r>
      <w:r w:rsidR="00711B53">
        <w:rPr>
          <w:rFonts w:ascii="Amiri" w:hAnsi="Amiri" w:cs="Amiri"/>
          <w:sz w:val="32"/>
          <w:szCs w:val="32"/>
          <w:rtl/>
        </w:rPr>
        <w:t>:</w:t>
      </w:r>
      <w:r w:rsidRPr="00AD5045">
        <w:rPr>
          <w:rFonts w:ascii="Amiri" w:hAnsi="Amiri" w:cs="Amiri"/>
          <w:sz w:val="32"/>
          <w:szCs w:val="32"/>
          <w:rtl/>
        </w:rPr>
        <w:t xml:space="preserve"> ثنا أنس بن عياض عن يحيى بن سعيد عن عبد الله بن دينار أن عمر بن عبد العزيز كتب إلى أبي بكر بن عمرو بن حزم</w:t>
      </w:r>
      <w:r w:rsidR="00711B53">
        <w:rPr>
          <w:rFonts w:ascii="Amiri" w:hAnsi="Amiri" w:cs="Amiri"/>
          <w:sz w:val="32"/>
          <w:szCs w:val="32"/>
          <w:rtl/>
        </w:rPr>
        <w:t>:</w:t>
      </w:r>
      <w:r w:rsidRPr="00AD5045">
        <w:rPr>
          <w:rFonts w:ascii="Amiri" w:hAnsi="Amiri" w:cs="Amiri"/>
          <w:sz w:val="32"/>
          <w:szCs w:val="32"/>
          <w:rtl/>
        </w:rPr>
        <w:t xml:space="preserve"> انظر ما كان من حديث رسول الله </w:t>
      </w:r>
      <w:r w:rsidRPr="00AD5045">
        <w:rPr>
          <w:rFonts w:ascii="Amiri" w:hAnsi="Amiri" w:cs="Amiri"/>
          <w:sz w:val="32"/>
          <w:szCs w:val="32"/>
        </w:rPr>
        <w:sym w:font="AGA Arabesque" w:char="F072"/>
      </w:r>
      <w:r w:rsidR="00972A75" w:rsidRPr="00AD5045">
        <w:rPr>
          <w:rFonts w:ascii="Amiri" w:hAnsi="Amiri" w:cs="Amiri"/>
          <w:sz w:val="32"/>
          <w:szCs w:val="32"/>
          <w:rtl/>
        </w:rPr>
        <w:t>،</w:t>
      </w:r>
      <w:r w:rsidRPr="00AD5045">
        <w:rPr>
          <w:rFonts w:ascii="Amiri" w:hAnsi="Amiri" w:cs="Amiri"/>
          <w:sz w:val="32"/>
          <w:szCs w:val="32"/>
          <w:rtl/>
        </w:rPr>
        <w:t xml:space="preserve"> أو سنة</w:t>
      </w:r>
      <w:r w:rsidR="00972A75" w:rsidRPr="00AD5045">
        <w:rPr>
          <w:rFonts w:ascii="Amiri" w:hAnsi="Amiri" w:cs="Amiri"/>
          <w:sz w:val="32"/>
          <w:szCs w:val="32"/>
          <w:rtl/>
        </w:rPr>
        <w:t>،</w:t>
      </w:r>
      <w:r w:rsidRPr="00AD5045">
        <w:rPr>
          <w:rFonts w:ascii="Amiri" w:hAnsi="Amiri" w:cs="Amiri"/>
          <w:sz w:val="32"/>
          <w:szCs w:val="32"/>
          <w:rtl/>
        </w:rPr>
        <w:t xml:space="preserve"> أو حديث عمرة</w:t>
      </w:r>
      <w:r w:rsidR="00972A75" w:rsidRPr="00AD5045">
        <w:rPr>
          <w:rFonts w:ascii="Amiri" w:hAnsi="Amiri" w:cs="Amiri"/>
          <w:sz w:val="32"/>
          <w:szCs w:val="32"/>
          <w:rtl/>
        </w:rPr>
        <w:t>،</w:t>
      </w:r>
      <w:r w:rsidRPr="00AD5045">
        <w:rPr>
          <w:rFonts w:ascii="Amiri" w:hAnsi="Amiri" w:cs="Amiri"/>
          <w:sz w:val="32"/>
          <w:szCs w:val="32"/>
          <w:rtl/>
        </w:rPr>
        <w:t xml:space="preserve"> فاكتبه</w:t>
      </w:r>
      <w:r w:rsidR="00972A75" w:rsidRPr="00AD5045">
        <w:rPr>
          <w:rFonts w:ascii="Amiri" w:hAnsi="Amiri" w:cs="Amiri"/>
          <w:sz w:val="32"/>
          <w:szCs w:val="32"/>
          <w:rtl/>
        </w:rPr>
        <w:t>،</w:t>
      </w:r>
      <w:r w:rsidRPr="00AD5045">
        <w:rPr>
          <w:rFonts w:ascii="Amiri" w:hAnsi="Amiri" w:cs="Amiri"/>
          <w:sz w:val="32"/>
          <w:szCs w:val="32"/>
          <w:rtl/>
        </w:rPr>
        <w:t xml:space="preserve"> فإني خشيت دورس العلم</w:t>
      </w:r>
      <w:r w:rsidR="00972A75" w:rsidRPr="00AD5045">
        <w:rPr>
          <w:rFonts w:ascii="Amiri" w:hAnsi="Amiri" w:cs="Amiri"/>
          <w:sz w:val="32"/>
          <w:szCs w:val="32"/>
          <w:rtl/>
        </w:rPr>
        <w:t>،</w:t>
      </w:r>
      <w:r w:rsidRPr="00AD5045">
        <w:rPr>
          <w:rFonts w:ascii="Amiri" w:hAnsi="Amiri" w:cs="Amiri"/>
          <w:sz w:val="32"/>
          <w:szCs w:val="32"/>
          <w:rtl/>
        </w:rPr>
        <w:t xml:space="preserve"> وذهاب العلماء</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1/442</w:t>
      </w:r>
      <w:r w:rsidR="00711B53">
        <w:rPr>
          <w:rFonts w:ascii="Amiri" w:hAnsi="Amiri" w:cs="Amiri"/>
          <w:color w:val="00007F"/>
          <w:sz w:val="32"/>
          <w:szCs w:val="32"/>
          <w:rtl/>
        </w:rPr>
        <w:t>)</w:t>
      </w:r>
      <w:r w:rsidR="00972A75" w:rsidRPr="00AD5045">
        <w:rPr>
          <w:rFonts w:ascii="Amiri" w:hAnsi="Amiri" w:cs="Amiri"/>
          <w:sz w:val="32"/>
          <w:szCs w:val="32"/>
          <w:rtl/>
        </w:rPr>
        <w:t>.</w:t>
      </w:r>
    </w:p>
    <w:p w14:paraId="0367DC81" w14:textId="45EB8D7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عبد العزيز بن عمران</w:t>
      </w:r>
      <w:r w:rsidR="00972A75" w:rsidRPr="00AD5045">
        <w:rPr>
          <w:rFonts w:ascii="Amiri" w:hAnsi="Amiri" w:cs="Amiri"/>
          <w:sz w:val="32"/>
          <w:szCs w:val="32"/>
          <w:rtl/>
        </w:rPr>
        <w:t>،</w:t>
      </w:r>
      <w:r w:rsidRPr="00AD5045">
        <w:rPr>
          <w:rFonts w:ascii="Amiri" w:hAnsi="Amiri" w:cs="Amiri"/>
          <w:sz w:val="32"/>
          <w:szCs w:val="32"/>
          <w:rtl/>
        </w:rPr>
        <w:t xml:space="preserve"> وزيد بن حريش قالا</w:t>
      </w:r>
      <w:r w:rsidR="00711B53">
        <w:rPr>
          <w:rFonts w:ascii="Amiri" w:hAnsi="Amiri" w:cs="Amiri"/>
          <w:sz w:val="32"/>
          <w:szCs w:val="32"/>
          <w:rtl/>
        </w:rPr>
        <w:t>:</w:t>
      </w:r>
      <w:r w:rsidRPr="00AD5045">
        <w:rPr>
          <w:rFonts w:ascii="Amiri" w:hAnsi="Amiri" w:cs="Amiri"/>
          <w:sz w:val="32"/>
          <w:szCs w:val="32"/>
          <w:rtl/>
        </w:rPr>
        <w:t xml:space="preserve"> أخبرنا ابن وهب قال</w:t>
      </w:r>
      <w:r w:rsidR="00711B53">
        <w:rPr>
          <w:rFonts w:ascii="Amiri" w:hAnsi="Amiri" w:cs="Amiri"/>
          <w:sz w:val="32"/>
          <w:szCs w:val="32"/>
          <w:rtl/>
        </w:rPr>
        <w:t>:</w:t>
      </w:r>
      <w:r w:rsidRPr="00AD5045">
        <w:rPr>
          <w:rFonts w:ascii="Amiri" w:hAnsi="Amiri" w:cs="Amiri"/>
          <w:sz w:val="32"/>
          <w:szCs w:val="32"/>
          <w:rtl/>
        </w:rPr>
        <w:t xml:space="preserve"> سمعت مالك</w:t>
      </w:r>
      <w:r w:rsidR="00972A75" w:rsidRPr="00AD5045">
        <w:rPr>
          <w:rFonts w:ascii="Amiri" w:hAnsi="Amiri" w:cs="Amiri"/>
          <w:sz w:val="32"/>
          <w:szCs w:val="32"/>
          <w:rtl/>
        </w:rPr>
        <w:t>ًا</w:t>
      </w:r>
      <w:r w:rsidRPr="00AD5045">
        <w:rPr>
          <w:rFonts w:ascii="Amiri" w:hAnsi="Amiri" w:cs="Amiri"/>
          <w:sz w:val="32"/>
          <w:szCs w:val="32"/>
          <w:rtl/>
        </w:rPr>
        <w:t xml:space="preserve"> يقول</w:t>
      </w:r>
      <w:r w:rsidR="00711B53">
        <w:rPr>
          <w:rFonts w:ascii="Amiri" w:hAnsi="Amiri" w:cs="Amiri"/>
          <w:sz w:val="32"/>
          <w:szCs w:val="32"/>
          <w:rtl/>
        </w:rPr>
        <w:t>:</w:t>
      </w:r>
      <w:r w:rsidRPr="00AD5045">
        <w:rPr>
          <w:rFonts w:ascii="Amiri" w:hAnsi="Amiri" w:cs="Amiri"/>
          <w:sz w:val="32"/>
          <w:szCs w:val="32"/>
          <w:rtl/>
        </w:rPr>
        <w:t xml:space="preserve"> إن عمر بن عبد العزيز كان يكتب إلى الأمصار يعلمهم السنن والفقه</w:t>
      </w:r>
      <w:r w:rsidR="00972A75" w:rsidRPr="00AD5045">
        <w:rPr>
          <w:rFonts w:ascii="Amiri" w:hAnsi="Amiri" w:cs="Amiri"/>
          <w:sz w:val="32"/>
          <w:szCs w:val="32"/>
          <w:rtl/>
        </w:rPr>
        <w:t>،</w:t>
      </w:r>
      <w:r w:rsidRPr="00AD5045">
        <w:rPr>
          <w:rFonts w:ascii="Amiri" w:hAnsi="Amiri" w:cs="Amiri"/>
          <w:sz w:val="32"/>
          <w:szCs w:val="32"/>
          <w:rtl/>
        </w:rPr>
        <w:t xml:space="preserve"> ويكتب إلى أهل المدينة يسألهم عما مضى</w:t>
      </w:r>
      <w:r w:rsidR="00972A75" w:rsidRPr="00AD5045">
        <w:rPr>
          <w:rFonts w:ascii="Amiri" w:hAnsi="Amiri" w:cs="Amiri"/>
          <w:sz w:val="32"/>
          <w:szCs w:val="32"/>
          <w:rtl/>
        </w:rPr>
        <w:t>،</w:t>
      </w:r>
      <w:r w:rsidRPr="00AD5045">
        <w:rPr>
          <w:rFonts w:ascii="Amiri" w:hAnsi="Amiri" w:cs="Amiri"/>
          <w:sz w:val="32"/>
          <w:szCs w:val="32"/>
          <w:rtl/>
        </w:rPr>
        <w:t xml:space="preserve"> ويعملون بما عندهم</w:t>
      </w:r>
      <w:r w:rsidR="00972A75" w:rsidRPr="00AD5045">
        <w:rPr>
          <w:rFonts w:ascii="Amiri" w:hAnsi="Amiri" w:cs="Amiri"/>
          <w:sz w:val="32"/>
          <w:szCs w:val="32"/>
          <w:rtl/>
        </w:rPr>
        <w:t>،</w:t>
      </w:r>
      <w:r w:rsidRPr="00AD5045">
        <w:rPr>
          <w:rFonts w:ascii="Amiri" w:hAnsi="Amiri" w:cs="Amiri"/>
          <w:sz w:val="32"/>
          <w:szCs w:val="32"/>
          <w:rtl/>
        </w:rPr>
        <w:t xml:space="preserve"> ويكتب إلى أبي بكر بن حزم أن يجمع له السنن ويكتب إليه بها</w:t>
      </w:r>
      <w:r w:rsidR="00972A75" w:rsidRPr="00AD5045">
        <w:rPr>
          <w:rFonts w:ascii="Amiri" w:hAnsi="Amiri" w:cs="Amiri"/>
          <w:sz w:val="32"/>
          <w:szCs w:val="32"/>
          <w:rtl/>
        </w:rPr>
        <w:t>،</w:t>
      </w:r>
      <w:r w:rsidRPr="00AD5045">
        <w:rPr>
          <w:rFonts w:ascii="Amiri" w:hAnsi="Amiri" w:cs="Amiri"/>
          <w:sz w:val="32"/>
          <w:szCs w:val="32"/>
          <w:rtl/>
        </w:rPr>
        <w:t xml:space="preserve"> فتو في عمر</w:t>
      </w:r>
      <w:r w:rsidR="00972A75" w:rsidRPr="00AD5045">
        <w:rPr>
          <w:rFonts w:ascii="Amiri" w:hAnsi="Amiri" w:cs="Amiri"/>
          <w:sz w:val="32"/>
          <w:szCs w:val="32"/>
          <w:rtl/>
        </w:rPr>
        <w:t>،</w:t>
      </w:r>
      <w:r w:rsidRPr="00AD5045">
        <w:rPr>
          <w:rFonts w:ascii="Amiri" w:hAnsi="Amiri" w:cs="Amiri"/>
          <w:sz w:val="32"/>
          <w:szCs w:val="32"/>
          <w:rtl/>
        </w:rPr>
        <w:t xml:space="preserve"> وقد كتب ابن حزم كتب</w:t>
      </w:r>
      <w:r w:rsidR="00972A75" w:rsidRPr="00AD5045">
        <w:rPr>
          <w:rFonts w:ascii="Amiri" w:hAnsi="Amiri" w:cs="Amiri"/>
          <w:sz w:val="32"/>
          <w:szCs w:val="32"/>
          <w:rtl/>
        </w:rPr>
        <w:t>ًا</w:t>
      </w:r>
      <w:r w:rsidRPr="00AD5045">
        <w:rPr>
          <w:rFonts w:ascii="Amiri" w:hAnsi="Amiri" w:cs="Amiri"/>
          <w:sz w:val="32"/>
          <w:szCs w:val="32"/>
          <w:rtl/>
        </w:rPr>
        <w:t xml:space="preserve"> قبل أن يبعث بها إليه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1/443</w:t>
      </w:r>
      <w:r w:rsidR="00711B53">
        <w:rPr>
          <w:rFonts w:ascii="Amiri" w:hAnsi="Amiri" w:cs="Amiri"/>
          <w:color w:val="00007F"/>
          <w:sz w:val="32"/>
          <w:szCs w:val="32"/>
          <w:rtl/>
        </w:rPr>
        <w:t>)</w:t>
      </w:r>
      <w:r w:rsidR="00972A75" w:rsidRPr="00AD5045">
        <w:rPr>
          <w:rFonts w:ascii="Amiri" w:hAnsi="Amiri" w:cs="Amiri"/>
          <w:sz w:val="32"/>
          <w:szCs w:val="32"/>
          <w:rtl/>
        </w:rPr>
        <w:t>.</w:t>
      </w:r>
    </w:p>
    <w:p w14:paraId="34F2DEA2" w14:textId="214BB1E1" w:rsidR="00711B53" w:rsidRDefault="0067070C" w:rsidP="0067070C">
      <w:pPr>
        <w:jc w:val="lowKashida"/>
        <w:rPr>
          <w:rFonts w:ascii="Amiri" w:hAnsi="Amiri" w:cs="Amiri"/>
          <w:sz w:val="32"/>
          <w:szCs w:val="32"/>
          <w:rtl/>
        </w:rPr>
      </w:pPr>
      <w:r w:rsidRPr="00AD5045">
        <w:rPr>
          <w:rFonts w:ascii="Amiri" w:hAnsi="Amiri" w:cs="Amiri"/>
          <w:sz w:val="32"/>
          <w:szCs w:val="32"/>
          <w:rtl/>
        </w:rPr>
        <w:t>وبه: قال ابن وهب</w:t>
      </w:r>
      <w:r w:rsidR="00711B53">
        <w:rPr>
          <w:rFonts w:ascii="Amiri" w:hAnsi="Amiri" w:cs="Amiri"/>
          <w:sz w:val="32"/>
          <w:szCs w:val="32"/>
          <w:rtl/>
        </w:rPr>
        <w:t>:</w:t>
      </w:r>
      <w:r w:rsidRPr="00AD5045">
        <w:rPr>
          <w:rFonts w:ascii="Amiri" w:hAnsi="Amiri" w:cs="Amiri"/>
          <w:sz w:val="32"/>
          <w:szCs w:val="32"/>
          <w:rtl/>
        </w:rPr>
        <w:t xml:space="preserve"> حدثني مالك قال</w:t>
      </w:r>
      <w:r w:rsidR="00711B53">
        <w:rPr>
          <w:rFonts w:ascii="Amiri" w:hAnsi="Amiri" w:cs="Amiri"/>
          <w:sz w:val="32"/>
          <w:szCs w:val="32"/>
          <w:rtl/>
        </w:rPr>
        <w:t>:</w:t>
      </w:r>
      <w:r w:rsidRPr="00AD5045">
        <w:rPr>
          <w:rFonts w:ascii="Amiri" w:hAnsi="Amiri" w:cs="Amiri"/>
          <w:sz w:val="32"/>
          <w:szCs w:val="32"/>
          <w:rtl/>
        </w:rPr>
        <w:t xml:space="preserve"> كان أبو بكر بن حزم على قضاء المدينة وولي المدينة أمير</w:t>
      </w:r>
      <w:r w:rsidR="00972A75" w:rsidRPr="00AD5045">
        <w:rPr>
          <w:rFonts w:ascii="Amiri" w:hAnsi="Amiri" w:cs="Amiri"/>
          <w:sz w:val="32"/>
          <w:szCs w:val="32"/>
          <w:rtl/>
        </w:rPr>
        <w:t>ًا،</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فقال له قائل</w:t>
      </w:r>
      <w:r w:rsidR="00711B53">
        <w:rPr>
          <w:rFonts w:ascii="Amiri" w:hAnsi="Amiri" w:cs="Amiri"/>
          <w:sz w:val="32"/>
          <w:szCs w:val="32"/>
          <w:rtl/>
        </w:rPr>
        <w:t>:</w:t>
      </w:r>
      <w:r w:rsidRPr="00AD5045">
        <w:rPr>
          <w:rFonts w:ascii="Amiri" w:hAnsi="Amiri" w:cs="Amiri"/>
          <w:sz w:val="32"/>
          <w:szCs w:val="32"/>
          <w:rtl/>
        </w:rPr>
        <w:t xml:space="preserve"> ما أدري كيف أصنع بالاختلاف</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 xml:space="preserve"> </w:t>
      </w:r>
      <w:r w:rsidRPr="00AD5045">
        <w:rPr>
          <w:rFonts w:ascii="Amiri" w:hAnsi="Amiri" w:cs="Amiri"/>
          <w:sz w:val="32"/>
          <w:szCs w:val="32"/>
          <w:rtl/>
        </w:rPr>
        <w:t>أبو بكر</w:t>
      </w:r>
      <w:r w:rsidR="00711B53">
        <w:rPr>
          <w:rFonts w:ascii="Amiri" w:hAnsi="Amiri" w:cs="Amiri"/>
          <w:sz w:val="32"/>
          <w:szCs w:val="32"/>
          <w:rtl/>
        </w:rPr>
        <w:t>:</w:t>
      </w:r>
      <w:r w:rsidRPr="00AD5045">
        <w:rPr>
          <w:rFonts w:ascii="Amiri" w:hAnsi="Amiri" w:cs="Amiri"/>
          <w:sz w:val="32"/>
          <w:szCs w:val="32"/>
          <w:rtl/>
        </w:rPr>
        <w:t xml:space="preserve"> يا ابن أخي إذا وجدت أهل المدينة على أمر مستجمعين عليه فلا تشك فيه أنه الحق</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1/443-444</w:t>
      </w:r>
      <w:r w:rsidR="00711B53">
        <w:rPr>
          <w:rFonts w:ascii="Amiri" w:hAnsi="Amiri" w:cs="Amiri"/>
          <w:color w:val="00007F"/>
          <w:sz w:val="32"/>
          <w:szCs w:val="32"/>
          <w:rtl/>
        </w:rPr>
        <w:t>)</w:t>
      </w:r>
      <w:r w:rsidR="00972A75" w:rsidRPr="00AD5045">
        <w:rPr>
          <w:rFonts w:ascii="Amiri" w:hAnsi="Amiri" w:cs="Amiri"/>
          <w:sz w:val="32"/>
          <w:szCs w:val="32"/>
          <w:rtl/>
        </w:rPr>
        <w:t>.</w:t>
      </w:r>
    </w:p>
    <w:p w14:paraId="79D28A4F" w14:textId="279BF6F3"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أبي زكير أخبرنا ابن وهب حدثني مالك قال</w:t>
      </w:r>
      <w:r w:rsidR="00711B53">
        <w:rPr>
          <w:rFonts w:ascii="Amiri" w:hAnsi="Amiri" w:cs="Amiri"/>
          <w:sz w:val="32"/>
          <w:szCs w:val="32"/>
          <w:rtl/>
        </w:rPr>
        <w:t>:</w:t>
      </w:r>
      <w:r w:rsidRPr="00AD5045">
        <w:rPr>
          <w:rFonts w:ascii="Amiri" w:hAnsi="Amiri" w:cs="Amiri"/>
          <w:sz w:val="32"/>
          <w:szCs w:val="32"/>
          <w:rtl/>
        </w:rPr>
        <w:t xml:space="preserve"> لم يكن عند أحد بالمدينة من علم القضاء ما كان عند أبي بكر</w:t>
      </w:r>
      <w:r w:rsidR="00972A75" w:rsidRPr="00AD5045">
        <w:rPr>
          <w:rFonts w:ascii="Amiri" w:hAnsi="Amiri" w:cs="Amiri"/>
          <w:sz w:val="32"/>
          <w:szCs w:val="32"/>
          <w:rtl/>
        </w:rPr>
        <w:t>،</w:t>
      </w:r>
      <w:r w:rsidRPr="00AD5045">
        <w:rPr>
          <w:rFonts w:ascii="Amiri" w:hAnsi="Amiri" w:cs="Amiri"/>
          <w:sz w:val="32"/>
          <w:szCs w:val="32"/>
          <w:rtl/>
        </w:rPr>
        <w:t xml:space="preserve"> إن أبا بكر بن محمد بن حزم كان يتعلم القضاء من أبان بن عثمان</w:t>
      </w:r>
      <w:r w:rsidR="00972A75" w:rsidRPr="00AD5045">
        <w:rPr>
          <w:rFonts w:ascii="Amiri" w:hAnsi="Amiri" w:cs="Amiri"/>
          <w:sz w:val="32"/>
          <w:szCs w:val="32"/>
          <w:rtl/>
        </w:rPr>
        <w:t>،</w:t>
      </w:r>
      <w:r w:rsidRPr="00AD5045">
        <w:rPr>
          <w:rFonts w:ascii="Amiri" w:hAnsi="Amiri" w:cs="Amiri"/>
          <w:sz w:val="32"/>
          <w:szCs w:val="32"/>
          <w:rtl/>
        </w:rPr>
        <w:t xml:space="preserve"> قال مالك:وكان أبان بن عثمان قد علم أشياء من القضاء من أبيه عثمان بن عفان.</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(1/643)</w:t>
      </w:r>
      <w:r w:rsidRPr="00AD5045">
        <w:rPr>
          <w:rFonts w:ascii="Amiri" w:hAnsi="Amiri" w:cs="Amiri"/>
          <w:sz w:val="32"/>
          <w:szCs w:val="32"/>
          <w:rtl/>
        </w:rPr>
        <w:t xml:space="preserve"> </w:t>
      </w:r>
    </w:p>
    <w:p w14:paraId="30295C15" w14:textId="0E90E58C" w:rsidR="00711B53" w:rsidRDefault="0067070C" w:rsidP="00477CE6">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زيد بن بشر</w:t>
      </w:r>
      <w:r w:rsidR="00972A75" w:rsidRPr="00AD5045">
        <w:rPr>
          <w:rFonts w:ascii="Amiri" w:hAnsi="Amiri" w:cs="Amiri"/>
          <w:sz w:val="32"/>
          <w:szCs w:val="32"/>
          <w:rtl/>
        </w:rPr>
        <w:t>،</w:t>
      </w:r>
      <w:r w:rsidRPr="00AD5045">
        <w:rPr>
          <w:rFonts w:ascii="Amiri" w:hAnsi="Amiri" w:cs="Amiri"/>
          <w:sz w:val="32"/>
          <w:szCs w:val="32"/>
          <w:rtl/>
        </w:rPr>
        <w:t xml:space="preserve"> وعبد العزيز بن عمران قالا</w:t>
      </w:r>
      <w:r w:rsidR="00711B53">
        <w:rPr>
          <w:rFonts w:ascii="Amiri" w:hAnsi="Amiri" w:cs="Amiri"/>
          <w:sz w:val="32"/>
          <w:szCs w:val="32"/>
          <w:rtl/>
        </w:rPr>
        <w:t>:</w:t>
      </w:r>
      <w:r w:rsidRPr="00AD5045">
        <w:rPr>
          <w:rFonts w:ascii="Amiri" w:hAnsi="Amiri" w:cs="Amiri"/>
          <w:sz w:val="32"/>
          <w:szCs w:val="32"/>
          <w:rtl/>
        </w:rPr>
        <w:t>أبنأ ابن وهب قال: سمعت مالك</w:t>
      </w:r>
      <w:r w:rsidR="00972A75" w:rsidRPr="00AD5045">
        <w:rPr>
          <w:rFonts w:ascii="Amiri" w:hAnsi="Amiri" w:cs="Amiri"/>
          <w:sz w:val="32"/>
          <w:szCs w:val="32"/>
          <w:rtl/>
        </w:rPr>
        <w:t>ًا</w:t>
      </w:r>
      <w:r w:rsidRPr="00AD5045">
        <w:rPr>
          <w:rFonts w:ascii="Amiri" w:hAnsi="Amiri" w:cs="Amiri"/>
          <w:sz w:val="32"/>
          <w:szCs w:val="32"/>
          <w:rtl/>
        </w:rPr>
        <w:t xml:space="preserve"> يقول</w:t>
      </w:r>
      <w:r w:rsidR="00711B53">
        <w:rPr>
          <w:rFonts w:ascii="Amiri" w:hAnsi="Amiri" w:cs="Amiri"/>
          <w:sz w:val="32"/>
          <w:szCs w:val="32"/>
          <w:rtl/>
        </w:rPr>
        <w:t>:</w:t>
      </w:r>
      <w:r w:rsidRPr="00AD5045">
        <w:rPr>
          <w:rFonts w:ascii="Amiri" w:hAnsi="Amiri" w:cs="Amiri"/>
          <w:sz w:val="32"/>
          <w:szCs w:val="32"/>
          <w:rtl/>
        </w:rPr>
        <w:t xml:space="preserve"> لم يكن على المدينة أنصاري أمير</w:t>
      </w:r>
      <w:r w:rsidR="00972A75" w:rsidRPr="00AD5045">
        <w:rPr>
          <w:rFonts w:ascii="Amiri" w:hAnsi="Amiri" w:cs="Amiri"/>
          <w:sz w:val="32"/>
          <w:szCs w:val="32"/>
          <w:rtl/>
        </w:rPr>
        <w:t>ًا</w:t>
      </w:r>
      <w:r w:rsidRPr="00AD5045">
        <w:rPr>
          <w:rFonts w:ascii="Amiri" w:hAnsi="Amiri" w:cs="Amiri"/>
          <w:sz w:val="32"/>
          <w:szCs w:val="32"/>
          <w:rtl/>
        </w:rPr>
        <w:t xml:space="preserve"> غير أبي بكر بن عمرو بن حزم</w:t>
      </w:r>
      <w:r w:rsidR="00972A75" w:rsidRPr="00AD5045">
        <w:rPr>
          <w:rFonts w:ascii="Amiri" w:hAnsi="Amiri" w:cs="Amiri"/>
          <w:sz w:val="32"/>
          <w:szCs w:val="32"/>
          <w:rtl/>
        </w:rPr>
        <w:t>،</w:t>
      </w:r>
      <w:r w:rsidRPr="00AD5045">
        <w:rPr>
          <w:rFonts w:ascii="Amiri" w:hAnsi="Amiri" w:cs="Amiri"/>
          <w:sz w:val="32"/>
          <w:szCs w:val="32"/>
          <w:rtl/>
        </w:rPr>
        <w:t xml:space="preserve"> وكان قاضي</w:t>
      </w:r>
      <w:r w:rsidR="00972A75" w:rsidRPr="00AD5045">
        <w:rPr>
          <w:rFonts w:ascii="Amiri" w:hAnsi="Amiri" w:cs="Amiri"/>
          <w:sz w:val="32"/>
          <w:szCs w:val="32"/>
          <w:rtl/>
        </w:rPr>
        <w:t>ًا.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(1/645</w:t>
      </w:r>
      <w:r w:rsidR="00711B53">
        <w:rPr>
          <w:rFonts w:ascii="Amiri" w:hAnsi="Amiri" w:cs="Amiri"/>
          <w:color w:val="00007F"/>
          <w:sz w:val="32"/>
          <w:szCs w:val="32"/>
          <w:rtl/>
        </w:rPr>
        <w:t>)</w:t>
      </w:r>
      <w:r w:rsidR="00972A75" w:rsidRPr="00AD5045">
        <w:rPr>
          <w:rFonts w:ascii="Amiri" w:hAnsi="Amiri" w:cs="Amiri"/>
          <w:sz w:val="32"/>
          <w:szCs w:val="32"/>
          <w:rtl/>
        </w:rPr>
        <w:t>.</w:t>
      </w:r>
    </w:p>
    <w:p w14:paraId="49E37228" w14:textId="75BAD2F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يوسف:حدثني محمد بن أبي زكير أخبرنا ابن وهب حدثنا مالك:أن محمد بن هشام استقضى محمد بن أبي بكر بن عمرو بن حزم</w:t>
      </w:r>
      <w:r w:rsidR="00972A75" w:rsidRPr="00AD5045">
        <w:rPr>
          <w:rFonts w:ascii="Amiri" w:hAnsi="Amiri" w:cs="Amiri"/>
          <w:sz w:val="32"/>
          <w:szCs w:val="32"/>
          <w:rtl/>
        </w:rPr>
        <w:t>،</w:t>
      </w:r>
      <w:r w:rsidRPr="00AD5045">
        <w:rPr>
          <w:rFonts w:ascii="Amiri" w:hAnsi="Amiri" w:cs="Amiri"/>
          <w:sz w:val="32"/>
          <w:szCs w:val="32"/>
          <w:rtl/>
        </w:rPr>
        <w:t xml:space="preserve"> وكان أيِّم</w:t>
      </w:r>
      <w:r w:rsidR="00972A75" w:rsidRPr="00AD5045">
        <w:rPr>
          <w:rFonts w:ascii="Amiri" w:hAnsi="Amiri" w:cs="Amiri"/>
          <w:sz w:val="32"/>
          <w:szCs w:val="32"/>
          <w:rtl/>
        </w:rPr>
        <w:t>ًا</w:t>
      </w:r>
      <w:r w:rsidRPr="00AD5045">
        <w:rPr>
          <w:rFonts w:ascii="Amiri" w:hAnsi="Amiri" w:cs="Amiri"/>
          <w:sz w:val="32"/>
          <w:szCs w:val="32"/>
          <w:rtl/>
        </w:rPr>
        <w:t xml:space="preserve"> قاضي</w:t>
      </w:r>
      <w:r w:rsidR="00972A75" w:rsidRPr="00AD5045">
        <w:rPr>
          <w:rFonts w:ascii="Amiri" w:hAnsi="Amiri" w:cs="Amiri"/>
          <w:sz w:val="32"/>
          <w:szCs w:val="32"/>
          <w:rtl/>
        </w:rPr>
        <w:t>ًا</w:t>
      </w:r>
      <w:r w:rsidRPr="00AD5045">
        <w:rPr>
          <w:rFonts w:ascii="Amiri" w:hAnsi="Amiri" w:cs="Amiri"/>
          <w:sz w:val="32"/>
          <w:szCs w:val="32"/>
          <w:rtl/>
        </w:rPr>
        <w:t xml:space="preserve"> زكي</w:t>
      </w:r>
      <w:r w:rsidR="00972A75" w:rsidRPr="00AD5045">
        <w:rPr>
          <w:rFonts w:ascii="Amiri" w:hAnsi="Amiri" w:cs="Amiri"/>
          <w:sz w:val="32"/>
          <w:szCs w:val="32"/>
          <w:rtl/>
        </w:rPr>
        <w:t>ًا.</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1/644</w:t>
      </w:r>
      <w:r w:rsidR="00711B53">
        <w:rPr>
          <w:rFonts w:ascii="Amiri" w:hAnsi="Amiri" w:cs="Amiri"/>
          <w:color w:val="00007F"/>
          <w:sz w:val="32"/>
          <w:szCs w:val="32"/>
          <w:rtl/>
        </w:rPr>
        <w:t>)</w:t>
      </w:r>
      <w:r w:rsidR="00972A75" w:rsidRPr="00AD5045">
        <w:rPr>
          <w:rFonts w:ascii="Amiri" w:hAnsi="Amiri" w:cs="Amiri"/>
          <w:sz w:val="32"/>
          <w:szCs w:val="32"/>
          <w:rtl/>
        </w:rPr>
        <w:t>.</w:t>
      </w:r>
    </w:p>
    <w:p w14:paraId="3C6B4989"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10)</w:t>
      </w:r>
      <w:r w:rsidR="00711B53">
        <w:rPr>
          <w:rFonts w:ascii="Amiri" w:hAnsi="Amiri" w:cs="Amiri"/>
          <w:sz w:val="32"/>
          <w:szCs w:val="32"/>
          <w:rtl/>
        </w:rPr>
        <w:t xml:space="preserve"> </w:t>
      </w:r>
      <w:r w:rsidRPr="00AD5045">
        <w:rPr>
          <w:rFonts w:ascii="Amiri" w:hAnsi="Amiri" w:cs="Amiri"/>
          <w:sz w:val="32"/>
          <w:szCs w:val="32"/>
          <w:rtl/>
        </w:rPr>
        <w:t>أبوبكر بن أبي مريم الغساني الشامي</w:t>
      </w:r>
      <w:r w:rsidR="00972A75" w:rsidRPr="00AD5045">
        <w:rPr>
          <w:rFonts w:ascii="Amiri" w:hAnsi="Amiri" w:cs="Amiri"/>
          <w:sz w:val="32"/>
          <w:szCs w:val="32"/>
          <w:rtl/>
        </w:rPr>
        <w:t>.</w:t>
      </w:r>
      <w:r w:rsidRPr="00AD5045">
        <w:rPr>
          <w:rFonts w:ascii="Amiri" w:hAnsi="Amiri" w:cs="Amiri"/>
          <w:sz w:val="32"/>
          <w:szCs w:val="32"/>
          <w:rtl/>
        </w:rPr>
        <w:t xml:space="preserve"> </w:t>
      </w:r>
    </w:p>
    <w:p w14:paraId="0416FF8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سألت أبا سعيد عبد الرحمن بن إبراهيم قلت له</w:t>
      </w:r>
      <w:r w:rsidR="00711B53">
        <w:rPr>
          <w:rFonts w:ascii="Amiri" w:hAnsi="Amiri" w:cs="Amiri"/>
          <w:sz w:val="32"/>
          <w:szCs w:val="32"/>
          <w:rtl/>
        </w:rPr>
        <w:t>:</w:t>
      </w:r>
      <w:r w:rsidRPr="00AD5045">
        <w:rPr>
          <w:rFonts w:ascii="Amiri" w:hAnsi="Amiri" w:cs="Amiri"/>
          <w:sz w:val="32"/>
          <w:szCs w:val="32"/>
          <w:rtl/>
        </w:rPr>
        <w:t xml:space="preserve"> فثور بن يزيد</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ثور</w:t>
      </w:r>
      <w:r w:rsidR="00972A75" w:rsidRPr="00AD5045">
        <w:rPr>
          <w:rFonts w:ascii="Amiri" w:hAnsi="Amiri" w:cs="Amiri"/>
          <w:sz w:val="32"/>
          <w:szCs w:val="32"/>
          <w:rtl/>
        </w:rPr>
        <w:t>،</w:t>
      </w:r>
      <w:r w:rsidRPr="00AD5045">
        <w:rPr>
          <w:rFonts w:ascii="Amiri" w:hAnsi="Amiri" w:cs="Amiri"/>
          <w:sz w:val="32"/>
          <w:szCs w:val="32"/>
          <w:rtl/>
        </w:rPr>
        <w:t xml:space="preserve"> وحريز</w:t>
      </w:r>
      <w:r w:rsidR="00972A75" w:rsidRPr="00AD5045">
        <w:rPr>
          <w:rFonts w:ascii="Amiri" w:hAnsi="Amiri" w:cs="Amiri"/>
          <w:sz w:val="32"/>
          <w:szCs w:val="32"/>
          <w:rtl/>
        </w:rPr>
        <w:t>،</w:t>
      </w:r>
      <w:r w:rsidRPr="00AD5045">
        <w:rPr>
          <w:rFonts w:ascii="Amiri" w:hAnsi="Amiri" w:cs="Amiri"/>
          <w:sz w:val="32"/>
          <w:szCs w:val="32"/>
          <w:rtl/>
        </w:rPr>
        <w:t xml:space="preserve"> كل هؤلاء ثقة</w:t>
      </w:r>
      <w:r w:rsidR="00972A75" w:rsidRPr="00AD5045">
        <w:rPr>
          <w:rFonts w:ascii="Amiri" w:hAnsi="Amiri" w:cs="Amiri"/>
          <w:sz w:val="32"/>
          <w:szCs w:val="32"/>
          <w:rtl/>
        </w:rPr>
        <w:t>،</w:t>
      </w:r>
      <w:r w:rsidRPr="00AD5045">
        <w:rPr>
          <w:rFonts w:ascii="Amiri" w:hAnsi="Amiri" w:cs="Amiri"/>
          <w:sz w:val="32"/>
          <w:szCs w:val="32"/>
          <w:rtl/>
        </w:rPr>
        <w:t xml:space="preserve"> وكان ثور عند الناس أكبرهم</w:t>
      </w:r>
      <w:r w:rsidR="00972A75" w:rsidRPr="00AD5045">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كان أبو بكر بن أبي مريم تخلّف عن هؤلاء</w:t>
      </w:r>
      <w:r w:rsidR="00711B53">
        <w:rPr>
          <w:rFonts w:ascii="Amiri" w:hAnsi="Amiri" w:cs="Amiri"/>
          <w:sz w:val="32"/>
          <w:szCs w:val="32"/>
          <w:rtl/>
        </w:rPr>
        <w:t>؟</w:t>
      </w:r>
    </w:p>
    <w:p w14:paraId="38CAFBA7" w14:textId="66E7ACEE"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نعم</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2/386-387</w:t>
      </w:r>
      <w:r w:rsidR="00711B53">
        <w:rPr>
          <w:rFonts w:ascii="Amiri" w:hAnsi="Amiri" w:cs="Amiri"/>
          <w:color w:val="00007F"/>
          <w:sz w:val="32"/>
          <w:szCs w:val="32"/>
          <w:rtl/>
        </w:rPr>
        <w:t>)</w:t>
      </w:r>
      <w:r w:rsidR="00972A75" w:rsidRPr="00AD5045">
        <w:rPr>
          <w:rFonts w:ascii="Amiri" w:hAnsi="Amiri" w:cs="Amiri"/>
          <w:sz w:val="32"/>
          <w:szCs w:val="32"/>
          <w:rtl/>
        </w:rPr>
        <w:t>.</w:t>
      </w:r>
    </w:p>
    <w:p w14:paraId="4CCB62A4" w14:textId="14A1D09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محمد بن مصفى قال</w:t>
      </w:r>
      <w:r w:rsidR="00711B53">
        <w:rPr>
          <w:rFonts w:ascii="Amiri" w:hAnsi="Amiri" w:cs="Amiri"/>
          <w:sz w:val="32"/>
          <w:szCs w:val="32"/>
          <w:rtl/>
        </w:rPr>
        <w:t>:</w:t>
      </w:r>
      <w:r w:rsidRPr="00AD5045">
        <w:rPr>
          <w:rFonts w:ascii="Amiri" w:hAnsi="Amiri" w:cs="Amiri"/>
          <w:sz w:val="32"/>
          <w:szCs w:val="32"/>
          <w:rtl/>
        </w:rPr>
        <w:t xml:space="preserve"> حدثنا بقية قال:أخذت بيد ابن المبارك فأدخلته على صفوان</w:t>
      </w:r>
      <w:r w:rsidR="00972A75" w:rsidRPr="00AD5045">
        <w:rPr>
          <w:rFonts w:ascii="Amiri" w:hAnsi="Amiri" w:cs="Amiri"/>
          <w:sz w:val="32"/>
          <w:szCs w:val="32"/>
          <w:rtl/>
        </w:rPr>
        <w:t>،</w:t>
      </w:r>
      <w:r w:rsidRPr="00AD5045">
        <w:rPr>
          <w:rFonts w:ascii="Amiri" w:hAnsi="Amiri" w:cs="Amiri"/>
          <w:sz w:val="32"/>
          <w:szCs w:val="32"/>
          <w:rtl/>
        </w:rPr>
        <w:t xml:space="preserve"> وأبي بكر،فلما خرج من عندهما،قال لي:يا بقية عليك بشيخيك هذين،قال:وإنما تغير أبوبكر بأخره.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90"/>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(2/387)</w:t>
      </w:r>
      <w:r w:rsidRPr="00AD5045">
        <w:rPr>
          <w:rFonts w:ascii="Amiri" w:hAnsi="Amiri" w:cs="Amiri"/>
          <w:sz w:val="32"/>
          <w:szCs w:val="32"/>
          <w:rtl/>
        </w:rPr>
        <w:t xml:space="preserve"> </w:t>
      </w:r>
    </w:p>
    <w:p w14:paraId="1796FDEA" w14:textId="21116B8F" w:rsidR="00711B53" w:rsidRDefault="0067070C" w:rsidP="00DA3577">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سمعت أحمد بن صالح ـ ذكر رجال الشام ـ فقال</w:t>
      </w:r>
      <w:r w:rsidR="00711B53">
        <w:rPr>
          <w:rFonts w:ascii="Amiri" w:hAnsi="Amiri" w:cs="Amiri"/>
          <w:sz w:val="32"/>
          <w:szCs w:val="32"/>
          <w:rtl/>
        </w:rPr>
        <w:t>:</w:t>
      </w:r>
      <w:r w:rsidRPr="00AD5045">
        <w:rPr>
          <w:rFonts w:ascii="Amiri" w:hAnsi="Amiri" w:cs="Amiri"/>
          <w:sz w:val="32"/>
          <w:szCs w:val="32"/>
          <w:rtl/>
        </w:rPr>
        <w:t xml:space="preserve"> وأبو بكر بن أبي مريم الغساني</w:t>
      </w:r>
      <w:r w:rsidR="00972A75" w:rsidRPr="00AD5045">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br/>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2/386)</w:t>
      </w:r>
      <w:r w:rsidRPr="00AD5045">
        <w:rPr>
          <w:rFonts w:ascii="Amiri" w:hAnsi="Amiri" w:cs="Amiri"/>
          <w:sz w:val="32"/>
          <w:szCs w:val="32"/>
          <w:rtl/>
        </w:rPr>
        <w:t xml:space="preserve"> </w:t>
      </w:r>
    </w:p>
    <w:p w14:paraId="57A474A7" w14:textId="333137F0"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11) أبو بكر بن نافع العدوي مولاهم المدني </w:t>
      </w:r>
      <w:r w:rsidR="00711B53">
        <w:rPr>
          <w:rFonts w:ascii="Amiri" w:hAnsi="Amiri" w:cs="Amiri"/>
          <w:color w:val="00007F"/>
          <w:sz w:val="32"/>
          <w:szCs w:val="32"/>
          <w:rtl/>
        </w:rPr>
        <w:t xml:space="preserve">( </w:t>
      </w:r>
      <w:r w:rsidRPr="00711B53">
        <w:rPr>
          <w:rFonts w:ascii="Amiri" w:hAnsi="Amiri" w:cs="Amiri"/>
          <w:color w:val="00007F"/>
          <w:sz w:val="32"/>
          <w:szCs w:val="32"/>
          <w:rtl/>
        </w:rPr>
        <w:t>قاضي بغداد</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5E24D28B" w14:textId="5E70BF3F"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باب من يرغب عن الرواية عنهم</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9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3/40)</w:t>
      </w:r>
      <w:r w:rsidR="00711B53">
        <w:rPr>
          <w:rFonts w:ascii="Amiri" w:hAnsi="Amiri" w:cs="Amiri"/>
          <w:sz w:val="32"/>
          <w:szCs w:val="32"/>
          <w:rtl/>
        </w:rPr>
        <w:t xml:space="preserve"> </w:t>
      </w:r>
    </w:p>
    <w:p w14:paraId="3E7BA8A6"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lastRenderedPageBreak/>
        <w:t>12)</w:t>
      </w:r>
      <w:r w:rsidR="00711B53">
        <w:rPr>
          <w:rFonts w:ascii="Amiri" w:hAnsi="Amiri" w:cs="Amiri"/>
          <w:sz w:val="32"/>
          <w:szCs w:val="32"/>
          <w:rtl/>
        </w:rPr>
        <w:t xml:space="preserve"> </w:t>
      </w:r>
      <w:r w:rsidRPr="00AD5045">
        <w:rPr>
          <w:rFonts w:ascii="Amiri" w:hAnsi="Amiri" w:cs="Amiri"/>
          <w:sz w:val="32"/>
          <w:szCs w:val="32"/>
          <w:rtl/>
        </w:rPr>
        <w:t>أبوبكرالنهشلي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404E9BF9" w14:textId="43434E6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عبيد الله بن موسى،وأبو الوليد عن أبي بكر النهشلي، وهو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(3/180</w:t>
      </w:r>
      <w:r w:rsidR="00711B53">
        <w:rPr>
          <w:rFonts w:ascii="Amiri" w:hAnsi="Amiri" w:cs="Amiri"/>
          <w:color w:val="00007F"/>
          <w:sz w:val="32"/>
          <w:szCs w:val="32"/>
          <w:rtl/>
        </w:rPr>
        <w:t>)</w:t>
      </w:r>
      <w:r w:rsidR="00972A75" w:rsidRPr="00AD5045">
        <w:rPr>
          <w:rFonts w:ascii="Amiri" w:hAnsi="Amiri" w:cs="Amiri"/>
          <w:sz w:val="32"/>
          <w:szCs w:val="32"/>
          <w:rtl/>
        </w:rPr>
        <w:t>.</w:t>
      </w:r>
    </w:p>
    <w:p w14:paraId="176CA48A"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13)</w:t>
      </w:r>
      <w:r w:rsidR="00711B53">
        <w:rPr>
          <w:rFonts w:ascii="Amiri" w:hAnsi="Amiri" w:cs="Amiri"/>
          <w:sz w:val="32"/>
          <w:szCs w:val="32"/>
          <w:rtl/>
        </w:rPr>
        <w:t xml:space="preserve"> </w:t>
      </w:r>
      <w:r w:rsidRPr="00AD5045">
        <w:rPr>
          <w:rFonts w:ascii="Amiri" w:hAnsi="Amiri" w:cs="Amiri"/>
          <w:sz w:val="32"/>
          <w:szCs w:val="32"/>
          <w:rtl/>
        </w:rPr>
        <w:t xml:space="preserve">أبوبَلْج الفزاري الكوفي ثم الواسطي الكبير. </w:t>
      </w:r>
    </w:p>
    <w:p w14:paraId="5EDD60EC" w14:textId="225BA37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أبي بلج</w:t>
      </w:r>
      <w:r w:rsidR="00972A75" w:rsidRPr="00AD5045">
        <w:rPr>
          <w:rFonts w:ascii="Amiri" w:hAnsi="Amiri" w:cs="Amiri"/>
          <w:sz w:val="32"/>
          <w:szCs w:val="32"/>
          <w:rtl/>
        </w:rPr>
        <w:t>،</w:t>
      </w:r>
      <w:r w:rsidRPr="00AD5045">
        <w:rPr>
          <w:rFonts w:ascii="Amiri" w:hAnsi="Amiri" w:cs="Amiri"/>
          <w:sz w:val="32"/>
          <w:szCs w:val="32"/>
          <w:rtl/>
        </w:rPr>
        <w:t xml:space="preserve"> كوفي لا بأس به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(3/106</w:t>
      </w:r>
      <w:r w:rsidR="00711B53">
        <w:rPr>
          <w:rFonts w:ascii="Amiri" w:hAnsi="Amiri" w:cs="Amiri"/>
          <w:color w:val="00007F"/>
          <w:sz w:val="32"/>
          <w:szCs w:val="32"/>
          <w:rtl/>
        </w:rPr>
        <w:t>)</w:t>
      </w:r>
      <w:r w:rsidR="00972A75" w:rsidRPr="00AD5045">
        <w:rPr>
          <w:rFonts w:ascii="Amiri" w:hAnsi="Amiri" w:cs="Amiri"/>
          <w:sz w:val="32"/>
          <w:szCs w:val="32"/>
          <w:rtl/>
        </w:rPr>
        <w:t>.</w:t>
      </w:r>
    </w:p>
    <w:p w14:paraId="310B025C" w14:textId="2A80B3C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بندار عن أبي داود عن شعبة عن أبي بلج عن عمرو بن ميمون عن عبد الله بن عمرو قال</w:t>
      </w:r>
      <w:r w:rsidR="00711B53">
        <w:rPr>
          <w:rFonts w:ascii="Amiri" w:hAnsi="Amiri" w:cs="Amiri"/>
          <w:sz w:val="32"/>
          <w:szCs w:val="32"/>
          <w:rtl/>
        </w:rPr>
        <w:t>:</w:t>
      </w:r>
      <w:r w:rsidRPr="00AD5045">
        <w:rPr>
          <w:rFonts w:ascii="Amiri" w:hAnsi="Amiri" w:cs="Amiri"/>
          <w:sz w:val="32"/>
          <w:szCs w:val="32"/>
          <w:rtl/>
        </w:rPr>
        <w:t xml:space="preserve"> ليأتين على جهنم زمان تخفق أبوابها ليس فيها أحد</w:t>
      </w:r>
      <w:r w:rsidR="00972A75" w:rsidRPr="00AD5045">
        <w:rPr>
          <w:rFonts w:ascii="Amiri" w:hAnsi="Amiri" w:cs="Amiri"/>
          <w:sz w:val="32"/>
          <w:szCs w:val="32"/>
          <w:rtl/>
        </w:rPr>
        <w:t>.</w:t>
      </w:r>
      <w:r w:rsidRPr="00AD5045">
        <w:rPr>
          <w:rFonts w:ascii="Amiri" w:hAnsi="Amiri" w:cs="Amiri"/>
          <w:sz w:val="32"/>
          <w:szCs w:val="32"/>
          <w:rtl/>
        </w:rPr>
        <w:t xml:space="preserve"> قال أبو داود</w:t>
      </w:r>
      <w:r w:rsidR="00711B53">
        <w:rPr>
          <w:rFonts w:ascii="Amiri" w:hAnsi="Amiri" w:cs="Amiri"/>
          <w:sz w:val="32"/>
          <w:szCs w:val="32"/>
          <w:rtl/>
        </w:rPr>
        <w:t>:</w:t>
      </w:r>
      <w:r w:rsidRPr="00AD5045">
        <w:rPr>
          <w:rFonts w:ascii="Amiri" w:hAnsi="Amiri" w:cs="Amiri"/>
          <w:sz w:val="32"/>
          <w:szCs w:val="32"/>
          <w:rtl/>
        </w:rPr>
        <w:t xml:space="preserve"> وحدثنا علي بن سلمة عن ثابت قال</w:t>
      </w:r>
      <w:r w:rsidR="00711B53">
        <w:rPr>
          <w:rFonts w:ascii="Amiri" w:hAnsi="Amiri" w:cs="Amiri"/>
          <w:sz w:val="32"/>
          <w:szCs w:val="32"/>
          <w:rtl/>
        </w:rPr>
        <w:t>:</w:t>
      </w:r>
      <w:r w:rsidRPr="00AD5045">
        <w:rPr>
          <w:rFonts w:ascii="Amiri" w:hAnsi="Amiri" w:cs="Amiri"/>
          <w:sz w:val="32"/>
          <w:szCs w:val="32"/>
          <w:rtl/>
        </w:rPr>
        <w:t xml:space="preserve"> سألت الحسن عن هذا الحديث فأنكره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92"/>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2/103</w:t>
      </w:r>
      <w:r w:rsidR="00711B53">
        <w:rPr>
          <w:rFonts w:ascii="Amiri" w:hAnsi="Amiri" w:cs="Amiri"/>
          <w:color w:val="00007F"/>
          <w:sz w:val="32"/>
          <w:szCs w:val="32"/>
          <w:rtl/>
        </w:rPr>
        <w:t>)</w:t>
      </w:r>
      <w:r w:rsidR="00972A75" w:rsidRPr="00AD5045">
        <w:rPr>
          <w:rFonts w:ascii="Amiri" w:hAnsi="Amiri" w:cs="Amiri"/>
          <w:sz w:val="32"/>
          <w:szCs w:val="32"/>
          <w:rtl/>
        </w:rPr>
        <w:t>.</w:t>
      </w:r>
    </w:p>
    <w:p w14:paraId="03E75520"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14)</w:t>
      </w:r>
      <w:r w:rsidR="00711B53">
        <w:rPr>
          <w:rFonts w:ascii="Amiri" w:hAnsi="Amiri" w:cs="Amiri"/>
          <w:sz w:val="32"/>
          <w:szCs w:val="32"/>
          <w:rtl/>
        </w:rPr>
        <w:t xml:space="preserve"> </w:t>
      </w:r>
      <w:r w:rsidRPr="00AD5045">
        <w:rPr>
          <w:rFonts w:ascii="Amiri" w:hAnsi="Amiri" w:cs="Amiri"/>
          <w:sz w:val="32"/>
          <w:szCs w:val="32"/>
          <w:rtl/>
        </w:rPr>
        <w:t>أبوجعفر الأنصاري المدني</w:t>
      </w:r>
      <w:r w:rsidR="00972A75" w:rsidRPr="00AD5045">
        <w:rPr>
          <w:rFonts w:ascii="Amiri" w:hAnsi="Amiri" w:cs="Amiri"/>
          <w:sz w:val="32"/>
          <w:szCs w:val="32"/>
          <w:rtl/>
        </w:rPr>
        <w:t>.</w:t>
      </w:r>
      <w:r w:rsidRPr="00AD5045">
        <w:rPr>
          <w:rFonts w:ascii="Amiri" w:hAnsi="Amiri" w:cs="Amiri"/>
          <w:sz w:val="32"/>
          <w:szCs w:val="32"/>
          <w:rtl/>
        </w:rPr>
        <w:t xml:space="preserve"> </w:t>
      </w:r>
    </w:p>
    <w:p w14:paraId="4E5DDA7B" w14:textId="4A21DEF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محمد قال</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وأبو جعفر الذي يروي عنه يحيى بن أبي كثير هو الذي روى عنه البري</w:t>
      </w:r>
      <w:r w:rsidR="00972A75" w:rsidRPr="00AD5045">
        <w:rPr>
          <w:rFonts w:ascii="Amiri" w:hAnsi="Amiri" w:cs="Amiri"/>
          <w:sz w:val="32"/>
          <w:szCs w:val="32"/>
          <w:rtl/>
        </w:rPr>
        <w:t>،</w:t>
      </w:r>
      <w:r w:rsidRPr="00AD5045">
        <w:rPr>
          <w:rFonts w:ascii="Amiri" w:hAnsi="Amiri" w:cs="Amiri"/>
          <w:sz w:val="32"/>
          <w:szCs w:val="32"/>
          <w:rtl/>
        </w:rPr>
        <w:t xml:space="preserve"> ليس محمد بن علي هو أنصاري</w:t>
      </w:r>
      <w:r w:rsidR="00972A75" w:rsidRPr="00AD5045">
        <w:rPr>
          <w:rFonts w:ascii="Amiri" w:hAnsi="Amiri" w:cs="Amiri"/>
          <w:sz w:val="32"/>
          <w:szCs w:val="32"/>
          <w:rtl/>
        </w:rPr>
        <w:t>،</w:t>
      </w:r>
      <w:r w:rsidRPr="00AD5045">
        <w:rPr>
          <w:rFonts w:ascii="Amiri" w:hAnsi="Amiri" w:cs="Amiri"/>
          <w:sz w:val="32"/>
          <w:szCs w:val="32"/>
          <w:rtl/>
        </w:rPr>
        <w:t xml:space="preserve"> والذي روى عنه ثابت بن عبيد عن أبي جعفر رجل من الأنصار</w:t>
      </w:r>
      <w:r w:rsidR="00972A75" w:rsidRPr="00AD5045">
        <w:rPr>
          <w:rFonts w:ascii="Amiri" w:hAnsi="Amiri" w:cs="Amiri"/>
          <w:sz w:val="32"/>
          <w:szCs w:val="32"/>
          <w:rtl/>
        </w:rPr>
        <w:t>،</w:t>
      </w:r>
      <w:r w:rsidRPr="00AD5045">
        <w:rPr>
          <w:rFonts w:ascii="Amiri" w:hAnsi="Amiri" w:cs="Amiri"/>
          <w:sz w:val="32"/>
          <w:szCs w:val="32"/>
          <w:rtl/>
        </w:rPr>
        <w:t xml:space="preserve"> ليس هو صاحب يحيى بن أبي كثير هو غير ذاك</w:t>
      </w:r>
      <w:r w:rsidR="00972A75" w:rsidRPr="00AD5045">
        <w:rPr>
          <w:rFonts w:ascii="Amiri" w:hAnsi="Amiri" w:cs="Amiri"/>
          <w:sz w:val="32"/>
          <w:szCs w:val="32"/>
          <w:rtl/>
        </w:rPr>
        <w:t>،</w:t>
      </w:r>
      <w:r w:rsidRPr="00AD5045">
        <w:rPr>
          <w:rFonts w:ascii="Amiri" w:hAnsi="Amiri" w:cs="Amiri"/>
          <w:sz w:val="32"/>
          <w:szCs w:val="32"/>
          <w:rtl/>
        </w:rPr>
        <w:t xml:space="preserve"> هذا رأى أبا بكر الصديق</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93"/>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 والتاريخ 2/147-148</w:t>
      </w:r>
      <w:r w:rsidR="00711B53">
        <w:rPr>
          <w:rFonts w:ascii="Amiri" w:hAnsi="Amiri" w:cs="Amiri"/>
          <w:sz w:val="32"/>
          <w:szCs w:val="32"/>
          <w:rtl/>
        </w:rPr>
        <w:t>)</w:t>
      </w:r>
      <w:r w:rsidR="00972A75" w:rsidRPr="00AD5045">
        <w:rPr>
          <w:rFonts w:ascii="Amiri" w:hAnsi="Amiri" w:cs="Amiri"/>
          <w:sz w:val="32"/>
          <w:szCs w:val="32"/>
          <w:rtl/>
        </w:rPr>
        <w:t>.</w:t>
      </w:r>
    </w:p>
    <w:p w14:paraId="108E46D7"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15)</w:t>
      </w:r>
      <w:r w:rsidR="00711B53">
        <w:rPr>
          <w:rFonts w:ascii="Amiri" w:hAnsi="Amiri" w:cs="Amiri"/>
          <w:sz w:val="32"/>
          <w:szCs w:val="32"/>
          <w:rtl/>
        </w:rPr>
        <w:t xml:space="preserve"> </w:t>
      </w:r>
      <w:r w:rsidRPr="00AD5045">
        <w:rPr>
          <w:rFonts w:ascii="Amiri" w:hAnsi="Amiri" w:cs="Amiri"/>
          <w:sz w:val="32"/>
          <w:szCs w:val="32"/>
          <w:rtl/>
        </w:rPr>
        <w:t>أبوجعفرالرازي التميمي مولاهم</w:t>
      </w:r>
      <w:r w:rsidRPr="00711B53">
        <w:rPr>
          <w:rFonts w:ascii="Amiri" w:hAnsi="Amiri" w:cs="Amiri"/>
          <w:color w:val="00007F"/>
          <w:sz w:val="32"/>
          <w:szCs w:val="32"/>
          <w:rtl/>
        </w:rPr>
        <w:t>(مشهوربكنيته)</w:t>
      </w:r>
      <w:r w:rsidRPr="00AD5045">
        <w:rPr>
          <w:rFonts w:ascii="Amiri" w:hAnsi="Amiri" w:cs="Amiri"/>
          <w:sz w:val="32"/>
          <w:szCs w:val="32"/>
          <w:rtl/>
        </w:rPr>
        <w:t xml:space="preserve">واسمه عيسى بن أبي عيسى. </w:t>
      </w:r>
    </w:p>
    <w:p w14:paraId="68D64502" w14:textId="1244837F" w:rsidR="00711B53" w:rsidRDefault="0067070C" w:rsidP="00477CE6">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الفضل حدثنا محمد بن حميد الرازي قال</w:t>
      </w:r>
      <w:r w:rsidR="00711B53">
        <w:rPr>
          <w:rFonts w:ascii="Amiri" w:hAnsi="Amiri" w:cs="Amiri"/>
          <w:sz w:val="32"/>
          <w:szCs w:val="32"/>
          <w:rtl/>
        </w:rPr>
        <w:t>:</w:t>
      </w:r>
      <w:r w:rsidRPr="00AD5045">
        <w:rPr>
          <w:rFonts w:ascii="Amiri" w:hAnsi="Amiri" w:cs="Amiri"/>
          <w:sz w:val="32"/>
          <w:szCs w:val="32"/>
          <w:rtl/>
        </w:rPr>
        <w:t xml:space="preserve"> سمعت أحمد بن حنبل يقول</w:t>
      </w:r>
      <w:r w:rsidR="00711B53">
        <w:rPr>
          <w:rFonts w:ascii="Amiri" w:hAnsi="Amiri" w:cs="Amiri"/>
          <w:sz w:val="32"/>
          <w:szCs w:val="32"/>
          <w:rtl/>
        </w:rPr>
        <w:t>:</w:t>
      </w:r>
      <w:r w:rsidRPr="00AD5045">
        <w:rPr>
          <w:rFonts w:ascii="Amiri" w:hAnsi="Amiri" w:cs="Amiri"/>
          <w:sz w:val="32"/>
          <w:szCs w:val="32"/>
          <w:rtl/>
        </w:rPr>
        <w:t xml:space="preserve"> عنبسة بن سعيد أصح حديث</w:t>
      </w:r>
      <w:r w:rsidR="00972A75" w:rsidRPr="00AD5045">
        <w:rPr>
          <w:rFonts w:ascii="Amiri" w:hAnsi="Amiri" w:cs="Amiri"/>
          <w:sz w:val="32"/>
          <w:szCs w:val="32"/>
          <w:rtl/>
        </w:rPr>
        <w:t>ًا</w:t>
      </w:r>
      <w:r w:rsidRPr="00AD5045">
        <w:rPr>
          <w:rFonts w:ascii="Amiri" w:hAnsi="Amiri" w:cs="Amiri"/>
          <w:sz w:val="32"/>
          <w:szCs w:val="32"/>
          <w:rtl/>
        </w:rPr>
        <w:t xml:space="preserve"> من أبي جعفر الرازي</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9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477CE6" w:rsidRPr="00AD5045">
        <w:rPr>
          <w:rFonts w:ascii="Amiri" w:hAnsi="Amiri" w:cs="Amiri"/>
          <w:sz w:val="32"/>
          <w:szCs w:val="32"/>
          <w:rtl/>
        </w:rPr>
        <w:t xml:space="preserve"> </w:t>
      </w:r>
      <w:r w:rsidR="00477CE6" w:rsidRPr="00711B53">
        <w:rPr>
          <w:rFonts w:ascii="Amiri" w:hAnsi="Amiri" w:cs="Amiri"/>
          <w:color w:val="00007F"/>
          <w:sz w:val="32"/>
          <w:szCs w:val="32"/>
          <w:rtl/>
        </w:rPr>
        <w:t>(</w:t>
      </w:r>
      <w:r w:rsidRPr="00711B53">
        <w:rPr>
          <w:rFonts w:ascii="Amiri" w:hAnsi="Amiri" w:cs="Amiri"/>
          <w:color w:val="00007F"/>
          <w:sz w:val="32"/>
          <w:szCs w:val="32"/>
          <w:rtl/>
        </w:rPr>
        <w:t>2/175</w:t>
      </w:r>
      <w:r w:rsidR="00711B53">
        <w:rPr>
          <w:rFonts w:ascii="Amiri" w:hAnsi="Amiri" w:cs="Amiri"/>
          <w:color w:val="00007F"/>
          <w:sz w:val="32"/>
          <w:szCs w:val="32"/>
          <w:rtl/>
        </w:rPr>
        <w:t>)</w:t>
      </w:r>
      <w:r w:rsidR="00972A75" w:rsidRPr="00AD5045">
        <w:rPr>
          <w:rFonts w:ascii="Amiri" w:hAnsi="Amiri" w:cs="Amiri"/>
          <w:sz w:val="32"/>
          <w:szCs w:val="32"/>
          <w:rtl/>
        </w:rPr>
        <w:t>.</w:t>
      </w:r>
    </w:p>
    <w:p w14:paraId="606C93D1"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16)</w:t>
      </w:r>
      <w:r w:rsidR="00711B53">
        <w:rPr>
          <w:rFonts w:ascii="Amiri" w:hAnsi="Amiri" w:cs="Amiri"/>
          <w:sz w:val="32"/>
          <w:szCs w:val="32"/>
          <w:rtl/>
        </w:rPr>
        <w:t xml:space="preserve"> </w:t>
      </w:r>
      <w:r w:rsidRPr="00AD5045">
        <w:rPr>
          <w:rFonts w:ascii="Amiri" w:hAnsi="Amiri" w:cs="Amiri"/>
          <w:sz w:val="32"/>
          <w:szCs w:val="32"/>
          <w:rtl/>
        </w:rPr>
        <w:t>أبوجعفر الفرّاء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17CAC7EC" w14:textId="5DBED446" w:rsidR="00711B53" w:rsidRDefault="0067070C" w:rsidP="00477CE6">
      <w:pPr>
        <w:jc w:val="lowKashida"/>
        <w:rPr>
          <w:rFonts w:ascii="Amiri" w:hAnsi="Amiri" w:cs="Amiri"/>
          <w:sz w:val="32"/>
          <w:szCs w:val="32"/>
          <w:rtl/>
        </w:rPr>
      </w:pPr>
      <w:r w:rsidRPr="00AD5045">
        <w:rPr>
          <w:rFonts w:ascii="Amiri" w:hAnsi="Amiri" w:cs="Amiri"/>
          <w:sz w:val="32"/>
          <w:szCs w:val="32"/>
          <w:rtl/>
        </w:rPr>
        <w:lastRenderedPageBreak/>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أبي جعفر الفرّاء</w:t>
      </w:r>
      <w:r w:rsidR="00972A75" w:rsidRPr="00AD5045">
        <w:rPr>
          <w:rFonts w:ascii="Amiri" w:hAnsi="Amiri" w:cs="Amiri"/>
          <w:sz w:val="32"/>
          <w:szCs w:val="32"/>
          <w:rtl/>
        </w:rPr>
        <w:t>،</w:t>
      </w:r>
      <w:r w:rsidRPr="00AD5045">
        <w:rPr>
          <w:rFonts w:ascii="Amiri" w:hAnsi="Amiri" w:cs="Amiri"/>
          <w:sz w:val="32"/>
          <w:szCs w:val="32"/>
          <w:rtl/>
        </w:rPr>
        <w:t xml:space="preserve"> ثقة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(3/100</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7E03A951" w14:textId="07A40FCA"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17)</w:t>
      </w:r>
      <w:r w:rsidR="00711B53">
        <w:rPr>
          <w:rFonts w:ascii="Amiri" w:hAnsi="Amiri" w:cs="Amiri"/>
          <w:sz w:val="32"/>
          <w:szCs w:val="32"/>
          <w:rtl/>
        </w:rPr>
        <w:t xml:space="preserve"> </w:t>
      </w:r>
      <w:r w:rsidRPr="00AD5045">
        <w:rPr>
          <w:rFonts w:ascii="Amiri" w:hAnsi="Amiri" w:cs="Amiri"/>
          <w:sz w:val="32"/>
          <w:szCs w:val="32"/>
          <w:rtl/>
        </w:rPr>
        <w:t xml:space="preserve">أبوحريز الخباز </w:t>
      </w:r>
      <w:r w:rsidR="00711B53">
        <w:rPr>
          <w:rFonts w:ascii="Amiri" w:hAnsi="Amiri" w:cs="Amiri"/>
          <w:color w:val="00007F"/>
          <w:sz w:val="32"/>
          <w:szCs w:val="32"/>
          <w:rtl/>
        </w:rPr>
        <w:t xml:space="preserve">( </w:t>
      </w:r>
      <w:r w:rsidRPr="00711B53">
        <w:rPr>
          <w:rFonts w:ascii="Amiri" w:hAnsi="Amiri" w:cs="Amiri"/>
          <w:color w:val="00007F"/>
          <w:sz w:val="32"/>
          <w:szCs w:val="32"/>
          <w:rtl/>
        </w:rPr>
        <w:t>شيخ لأبي نعيم</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695"/>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p>
    <w:p w14:paraId="6709BDAB" w14:textId="5AB0D59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ثنا أبو حريز الخباز ـ وأثنى عليه خير</w:t>
      </w:r>
      <w:r w:rsidR="00972A75" w:rsidRPr="00AD5045">
        <w:rPr>
          <w:rFonts w:ascii="Amiri" w:hAnsi="Amiri" w:cs="Amiri"/>
          <w:sz w:val="32"/>
          <w:szCs w:val="32"/>
          <w:rtl/>
        </w:rPr>
        <w:t>ًا،</w:t>
      </w:r>
      <w:r w:rsidRPr="00AD5045">
        <w:rPr>
          <w:rFonts w:ascii="Amiri" w:hAnsi="Amiri" w:cs="Amiri"/>
          <w:sz w:val="32"/>
          <w:szCs w:val="32"/>
          <w:rtl/>
        </w:rPr>
        <w:t xml:space="preserve"> قال أبو نعيم</w:t>
      </w:r>
      <w:r w:rsidR="00711B53">
        <w:rPr>
          <w:rFonts w:ascii="Amiri" w:hAnsi="Amiri" w:cs="Amiri"/>
          <w:sz w:val="32"/>
          <w:szCs w:val="32"/>
          <w:rtl/>
        </w:rPr>
        <w:t>:</w:t>
      </w:r>
      <w:r w:rsidRPr="00AD5045">
        <w:rPr>
          <w:rFonts w:ascii="Amiri" w:hAnsi="Amiri" w:cs="Amiri"/>
          <w:sz w:val="32"/>
          <w:szCs w:val="32"/>
          <w:rtl/>
        </w:rPr>
        <w:t xml:space="preserve"> وليس هذا أبو حريز ذاك ـ يعني شيخ عبيد الله بن موسى</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3/175</w:t>
      </w:r>
      <w:r w:rsidR="00711B53">
        <w:rPr>
          <w:rFonts w:ascii="Amiri" w:hAnsi="Amiri" w:cs="Amiri"/>
          <w:color w:val="00007F"/>
          <w:sz w:val="32"/>
          <w:szCs w:val="32"/>
          <w:rtl/>
        </w:rPr>
        <w:t>)</w:t>
      </w:r>
      <w:r w:rsidR="00972A75" w:rsidRPr="00AD5045">
        <w:rPr>
          <w:rFonts w:ascii="Amiri" w:hAnsi="Amiri" w:cs="Amiri"/>
          <w:sz w:val="32"/>
          <w:szCs w:val="32"/>
          <w:rtl/>
        </w:rPr>
        <w:t>.</w:t>
      </w:r>
    </w:p>
    <w:p w14:paraId="4BCB20F3"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18)</w:t>
      </w:r>
      <w:r w:rsidR="00711B53">
        <w:rPr>
          <w:rFonts w:ascii="Amiri" w:hAnsi="Amiri" w:cs="Amiri"/>
          <w:sz w:val="32"/>
          <w:szCs w:val="32"/>
          <w:rtl/>
        </w:rPr>
        <w:t xml:space="preserve"> </w:t>
      </w:r>
      <w:r w:rsidRPr="00AD5045">
        <w:rPr>
          <w:rFonts w:ascii="Amiri" w:hAnsi="Amiri" w:cs="Amiri"/>
          <w:sz w:val="32"/>
          <w:szCs w:val="32"/>
          <w:rtl/>
        </w:rPr>
        <w:t>أبوالحسن مولى بني نوفل</w:t>
      </w:r>
      <w:r w:rsidR="00972A75" w:rsidRPr="00AD5045">
        <w:rPr>
          <w:rFonts w:ascii="Amiri" w:hAnsi="Amiri" w:cs="Amiri"/>
          <w:sz w:val="32"/>
          <w:szCs w:val="32"/>
          <w:rtl/>
        </w:rPr>
        <w:t>.</w:t>
      </w:r>
      <w:r w:rsidRPr="00AD5045">
        <w:rPr>
          <w:rFonts w:ascii="Amiri" w:hAnsi="Amiri" w:cs="Amiri"/>
          <w:sz w:val="32"/>
          <w:szCs w:val="32"/>
          <w:rtl/>
        </w:rPr>
        <w:t xml:space="preserve"> </w:t>
      </w:r>
    </w:p>
    <w:p w14:paraId="235F3944" w14:textId="087832B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صالح</w:t>
      </w:r>
      <w:r w:rsidR="00972A75" w:rsidRPr="00AD5045">
        <w:rPr>
          <w:rFonts w:ascii="Amiri" w:hAnsi="Amiri" w:cs="Amiri"/>
          <w:sz w:val="32"/>
          <w:szCs w:val="32"/>
          <w:rtl/>
        </w:rPr>
        <w:t>،</w:t>
      </w:r>
      <w:r w:rsidRPr="00AD5045">
        <w:rPr>
          <w:rFonts w:ascii="Amiri" w:hAnsi="Amiri" w:cs="Amiri"/>
          <w:sz w:val="32"/>
          <w:szCs w:val="32"/>
          <w:rtl/>
        </w:rPr>
        <w:t xml:space="preserve"> وابن بكير قالا</w:t>
      </w:r>
      <w:r w:rsidR="00711B53">
        <w:rPr>
          <w:rFonts w:ascii="Amiri" w:hAnsi="Amiri" w:cs="Amiri"/>
          <w:sz w:val="32"/>
          <w:szCs w:val="32"/>
          <w:rtl/>
        </w:rPr>
        <w:t>:</w:t>
      </w:r>
      <w:r w:rsidRPr="00AD5045">
        <w:rPr>
          <w:rFonts w:ascii="Amiri" w:hAnsi="Amiri" w:cs="Amiri"/>
          <w:sz w:val="32"/>
          <w:szCs w:val="32"/>
          <w:rtl/>
        </w:rPr>
        <w:t xml:space="preserve"> ثنا الليث حدثني عقيل عن ابن شهاب أخبرني أبوحسن مولى عبدالله بن الحارث</w:t>
      </w:r>
      <w:r w:rsidR="00972A75" w:rsidRPr="00AD5045">
        <w:rPr>
          <w:rFonts w:ascii="Amiri" w:hAnsi="Amiri" w:cs="Amiri"/>
          <w:sz w:val="32"/>
          <w:szCs w:val="32"/>
          <w:rtl/>
        </w:rPr>
        <w:t>،</w:t>
      </w:r>
      <w:r w:rsidRPr="00AD5045">
        <w:rPr>
          <w:rFonts w:ascii="Amiri" w:hAnsi="Amiri" w:cs="Amiri"/>
          <w:sz w:val="32"/>
          <w:szCs w:val="32"/>
          <w:rtl/>
        </w:rPr>
        <w:t xml:space="preserve"> وكان من قدماء موالي قريش وأهل العلم منهم والصلاح.</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9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(1/418</w:t>
      </w:r>
      <w:r w:rsidR="00711B53">
        <w:rPr>
          <w:rFonts w:ascii="Amiri" w:hAnsi="Amiri" w:cs="Amiri"/>
          <w:color w:val="00007F"/>
          <w:sz w:val="32"/>
          <w:szCs w:val="32"/>
          <w:rtl/>
        </w:rPr>
        <w:t>)</w:t>
      </w:r>
      <w:r w:rsidR="00972A75" w:rsidRPr="00AD5045">
        <w:rPr>
          <w:rFonts w:ascii="Amiri" w:hAnsi="Amiri" w:cs="Amiri"/>
          <w:sz w:val="32"/>
          <w:szCs w:val="32"/>
          <w:rtl/>
        </w:rPr>
        <w:t>.</w:t>
      </w:r>
    </w:p>
    <w:p w14:paraId="7317FFBE"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19)</w:t>
      </w:r>
      <w:r w:rsidR="00711B53">
        <w:rPr>
          <w:rFonts w:ascii="Amiri" w:hAnsi="Amiri" w:cs="Amiri"/>
          <w:sz w:val="32"/>
          <w:szCs w:val="32"/>
          <w:rtl/>
        </w:rPr>
        <w:t xml:space="preserve"> </w:t>
      </w:r>
      <w:r w:rsidRPr="00AD5045">
        <w:rPr>
          <w:rFonts w:ascii="Amiri" w:hAnsi="Amiri" w:cs="Amiri"/>
          <w:sz w:val="32"/>
          <w:szCs w:val="32"/>
          <w:rtl/>
        </w:rPr>
        <w:t xml:space="preserve">أبوحمزة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697"/>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p>
    <w:p w14:paraId="734E5BD2" w14:textId="3C46F88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عبد الله بن رجاء الغُدَّاني البصري سمعت أبا الوليد الطيالسي يقول</w:t>
      </w:r>
      <w:r w:rsidR="00711B53">
        <w:rPr>
          <w:rFonts w:ascii="Amiri" w:hAnsi="Amiri" w:cs="Amiri"/>
          <w:sz w:val="32"/>
          <w:szCs w:val="32"/>
          <w:rtl/>
        </w:rPr>
        <w:t>:</w:t>
      </w:r>
      <w:r w:rsidRPr="00AD5045">
        <w:rPr>
          <w:rFonts w:ascii="Amiri" w:hAnsi="Amiri" w:cs="Amiri"/>
          <w:sz w:val="32"/>
          <w:szCs w:val="32"/>
          <w:rtl/>
        </w:rPr>
        <w:t xml:space="preserve"> أبو حمزة ليس في مسجد ـ يريد مسجد الجامع ـ ثلاثة يشتهونه</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3/133-134)</w:t>
      </w:r>
      <w:r w:rsidRPr="00AD5045">
        <w:rPr>
          <w:rFonts w:ascii="Amiri" w:hAnsi="Amiri" w:cs="Amiri"/>
          <w:sz w:val="32"/>
          <w:szCs w:val="32"/>
          <w:rtl/>
        </w:rPr>
        <w:t xml:space="preserve"> </w:t>
      </w:r>
    </w:p>
    <w:p w14:paraId="583C5C01" w14:textId="688DFC2C"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20) أبوخزامة بن يَعْمَر السعدي </w:t>
      </w:r>
      <w:r w:rsidR="00711B53">
        <w:rPr>
          <w:rFonts w:ascii="Amiri" w:hAnsi="Amiri" w:cs="Amiri"/>
          <w:color w:val="00007F"/>
          <w:sz w:val="32"/>
          <w:szCs w:val="32"/>
          <w:rtl/>
        </w:rPr>
        <w:t xml:space="preserve">( </w:t>
      </w:r>
      <w:r w:rsidRPr="00711B53">
        <w:rPr>
          <w:rFonts w:ascii="Amiri" w:hAnsi="Amiri" w:cs="Amiri"/>
          <w:color w:val="00007F"/>
          <w:sz w:val="32"/>
          <w:szCs w:val="32"/>
          <w:rtl/>
        </w:rPr>
        <w:t>أحد بني الحارث بن سعد بن هذيم</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5BEC4CB8" w14:textId="73AA69C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ومن تابعي المدينة من اليمن</w:t>
      </w:r>
      <w:r w:rsidR="00972A75" w:rsidRPr="00AD5045">
        <w:rPr>
          <w:rFonts w:ascii="Amiri" w:hAnsi="Amiri" w:cs="Amiri"/>
          <w:sz w:val="32"/>
          <w:szCs w:val="32"/>
          <w:rtl/>
        </w:rPr>
        <w:t>،</w:t>
      </w:r>
      <w:r w:rsidRPr="00AD5045">
        <w:rPr>
          <w:rFonts w:ascii="Amiri" w:hAnsi="Amiri" w:cs="Amiri"/>
          <w:sz w:val="32"/>
          <w:szCs w:val="32"/>
          <w:rtl/>
        </w:rPr>
        <w:t xml:space="preserve"> أبو خزامة بن يعمر السعدي.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9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(1/404-412</w:t>
      </w:r>
      <w:r w:rsidR="00711B53">
        <w:rPr>
          <w:rFonts w:ascii="Amiri" w:hAnsi="Amiri" w:cs="Amiri"/>
          <w:color w:val="00007F"/>
          <w:sz w:val="32"/>
          <w:szCs w:val="32"/>
          <w:rtl/>
        </w:rPr>
        <w:t>)</w:t>
      </w:r>
      <w:r w:rsidR="00972A75" w:rsidRPr="00AD5045">
        <w:rPr>
          <w:rFonts w:ascii="Amiri" w:hAnsi="Amiri" w:cs="Amiri"/>
          <w:sz w:val="32"/>
          <w:szCs w:val="32"/>
          <w:rtl/>
        </w:rPr>
        <w:t>.</w:t>
      </w:r>
    </w:p>
    <w:p w14:paraId="50CC2D5A"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21)</w:t>
      </w:r>
      <w:r w:rsidR="00711B53">
        <w:rPr>
          <w:rFonts w:ascii="Amiri" w:hAnsi="Amiri" w:cs="Amiri"/>
          <w:sz w:val="32"/>
          <w:szCs w:val="32"/>
          <w:rtl/>
        </w:rPr>
        <w:t xml:space="preserve"> </w:t>
      </w:r>
      <w:r w:rsidRPr="00AD5045">
        <w:rPr>
          <w:rFonts w:ascii="Amiri" w:hAnsi="Amiri" w:cs="Amiri"/>
          <w:sz w:val="32"/>
          <w:szCs w:val="32"/>
          <w:rtl/>
        </w:rPr>
        <w:t>أبوالخطاب الهَجَري اسمه عمرو</w:t>
      </w:r>
      <w:r w:rsidR="00972A75" w:rsidRPr="00AD5045">
        <w:rPr>
          <w:rFonts w:ascii="Amiri" w:hAnsi="Amiri" w:cs="Amiri"/>
          <w:sz w:val="32"/>
          <w:szCs w:val="32"/>
          <w:rtl/>
        </w:rPr>
        <w:t>،</w:t>
      </w:r>
      <w:r w:rsidRPr="00AD5045">
        <w:rPr>
          <w:rFonts w:ascii="Amiri" w:hAnsi="Amiri" w:cs="Amiri"/>
          <w:sz w:val="32"/>
          <w:szCs w:val="32"/>
          <w:rtl/>
        </w:rPr>
        <w:t xml:space="preserve"> وقيل عمر</w:t>
      </w:r>
      <w:r w:rsidR="00972A75" w:rsidRPr="00AD5045">
        <w:rPr>
          <w:rFonts w:ascii="Amiri" w:hAnsi="Amiri" w:cs="Amiri"/>
          <w:sz w:val="32"/>
          <w:szCs w:val="32"/>
          <w:rtl/>
        </w:rPr>
        <w:t>.</w:t>
      </w:r>
      <w:r w:rsidRPr="00AD5045">
        <w:rPr>
          <w:rFonts w:ascii="Amiri" w:hAnsi="Amiri" w:cs="Amiri"/>
          <w:sz w:val="32"/>
          <w:szCs w:val="32"/>
          <w:rtl/>
        </w:rPr>
        <w:t xml:space="preserve"> </w:t>
      </w:r>
    </w:p>
    <w:p w14:paraId="1FF2EA6E" w14:textId="5FE560A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بكر بن أبي شيبة قال</w:t>
      </w:r>
      <w:r w:rsidR="00711B53">
        <w:rPr>
          <w:rFonts w:ascii="Amiri" w:hAnsi="Amiri" w:cs="Amiri"/>
          <w:sz w:val="32"/>
          <w:szCs w:val="32"/>
          <w:rtl/>
        </w:rPr>
        <w:t>:</w:t>
      </w:r>
      <w:r w:rsidRPr="00AD5045">
        <w:rPr>
          <w:rFonts w:ascii="Amiri" w:hAnsi="Amiri" w:cs="Amiri"/>
          <w:sz w:val="32"/>
          <w:szCs w:val="32"/>
          <w:rtl/>
        </w:rPr>
        <w:t xml:space="preserve"> ثنا أبو نعيم عن ابن أبي غنية عن أبي الخطاب الهجري</w:t>
      </w:r>
      <w:r w:rsidR="00972A75" w:rsidRPr="00AD5045">
        <w:rPr>
          <w:rFonts w:ascii="Amiri" w:hAnsi="Amiri" w:cs="Amiri"/>
          <w:sz w:val="32"/>
          <w:szCs w:val="32"/>
          <w:rtl/>
        </w:rPr>
        <w:t>،</w:t>
      </w:r>
      <w:r w:rsidRPr="00AD5045">
        <w:rPr>
          <w:rFonts w:ascii="Amiri" w:hAnsi="Amiri" w:cs="Amiri"/>
          <w:sz w:val="32"/>
          <w:szCs w:val="32"/>
          <w:rtl/>
        </w:rPr>
        <w:t xml:space="preserve"> ولا نعلم أحد</w:t>
      </w:r>
      <w:r w:rsidR="00972A75" w:rsidRPr="00AD5045">
        <w:rPr>
          <w:rFonts w:ascii="Amiri" w:hAnsi="Amiri" w:cs="Amiri"/>
          <w:sz w:val="32"/>
          <w:szCs w:val="32"/>
          <w:rtl/>
        </w:rPr>
        <w:t>ًا</w:t>
      </w:r>
      <w:r w:rsidRPr="00AD5045">
        <w:rPr>
          <w:rFonts w:ascii="Amiri" w:hAnsi="Amiri" w:cs="Amiri"/>
          <w:sz w:val="32"/>
          <w:szCs w:val="32"/>
          <w:rtl/>
        </w:rPr>
        <w:t xml:space="preserve"> روى عن أبي الخطاب</w:t>
      </w:r>
      <w:r w:rsidR="00972A75" w:rsidRPr="00AD5045">
        <w:rPr>
          <w:rFonts w:ascii="Amiri" w:hAnsi="Amiri" w:cs="Amiri"/>
          <w:sz w:val="32"/>
          <w:szCs w:val="32"/>
          <w:rtl/>
        </w:rPr>
        <w:t>،</w:t>
      </w:r>
      <w:r w:rsidRPr="00AD5045">
        <w:rPr>
          <w:rFonts w:ascii="Amiri" w:hAnsi="Amiri" w:cs="Amiri"/>
          <w:sz w:val="32"/>
          <w:szCs w:val="32"/>
          <w:rtl/>
        </w:rPr>
        <w:t xml:space="preserve"> ولا ذكره في العلم غير ابن أبي </w:t>
      </w:r>
      <w:r w:rsidRPr="00AD5045">
        <w:rPr>
          <w:rFonts w:ascii="Amiri" w:hAnsi="Amiri" w:cs="Amiri"/>
          <w:sz w:val="32"/>
          <w:szCs w:val="32"/>
          <w:rtl/>
        </w:rPr>
        <w:lastRenderedPageBreak/>
        <w:t>غنية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699"/>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ولقد سمعت حديث</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00"/>
      </w:r>
      <w:r w:rsidRPr="00711B53">
        <w:rPr>
          <w:rFonts w:ascii="Amiri" w:hAnsi="Amiri" w:cs="Amiri"/>
          <w:color w:val="00007F"/>
          <w:sz w:val="32"/>
          <w:szCs w:val="32"/>
          <w:vertAlign w:val="superscript"/>
          <w:rtl/>
        </w:rPr>
        <w:t>)</w:t>
      </w:r>
      <w:r w:rsidRPr="00AD5045">
        <w:rPr>
          <w:rFonts w:ascii="Amiri" w:hAnsi="Amiri" w:cs="Amiri"/>
          <w:sz w:val="32"/>
          <w:szCs w:val="32"/>
          <w:rtl/>
        </w:rPr>
        <w:t xml:space="preserve"> ابن أبي غينة من أبي نعيم</w:t>
      </w:r>
      <w:r w:rsidR="00972A75" w:rsidRPr="00AD5045">
        <w:rPr>
          <w:rFonts w:ascii="Amiri" w:hAnsi="Amiri" w:cs="Amiri"/>
          <w:sz w:val="32"/>
          <w:szCs w:val="32"/>
          <w:rtl/>
        </w:rPr>
        <w:t>،</w:t>
      </w:r>
      <w:r w:rsidRPr="00AD5045">
        <w:rPr>
          <w:rFonts w:ascii="Amiri" w:hAnsi="Amiri" w:cs="Amiri"/>
          <w:sz w:val="32"/>
          <w:szCs w:val="32"/>
          <w:rtl/>
        </w:rPr>
        <w:t xml:space="preserve"> ولم يكن عندنا فيما كتبنا</w:t>
      </w:r>
      <w:r w:rsidR="00972A75" w:rsidRPr="00AD5045">
        <w:rPr>
          <w:rFonts w:ascii="Amiri" w:hAnsi="Amiri" w:cs="Amiri"/>
          <w:sz w:val="32"/>
          <w:szCs w:val="32"/>
          <w:rtl/>
        </w:rPr>
        <w:t>،</w:t>
      </w:r>
      <w:r w:rsidRPr="00AD5045">
        <w:rPr>
          <w:rFonts w:ascii="Amiri" w:hAnsi="Amiri" w:cs="Amiri"/>
          <w:sz w:val="32"/>
          <w:szCs w:val="32"/>
          <w:rtl/>
        </w:rPr>
        <w:t xml:space="preserve"> ولا حدثنا به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(3/136)</w:t>
      </w:r>
      <w:r w:rsidRPr="00AD5045">
        <w:rPr>
          <w:rFonts w:ascii="Amiri" w:hAnsi="Amiri" w:cs="Amiri"/>
          <w:sz w:val="32"/>
          <w:szCs w:val="32"/>
          <w:rtl/>
        </w:rPr>
        <w:t xml:space="preserve"> </w:t>
      </w:r>
    </w:p>
    <w:p w14:paraId="5069169A"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22)</w:t>
      </w:r>
      <w:r w:rsidR="00711B53">
        <w:rPr>
          <w:rFonts w:ascii="Amiri" w:hAnsi="Amiri" w:cs="Amiri"/>
          <w:sz w:val="32"/>
          <w:szCs w:val="32"/>
          <w:rtl/>
        </w:rPr>
        <w:t xml:space="preserve"> </w:t>
      </w:r>
      <w:r w:rsidRPr="00AD5045">
        <w:rPr>
          <w:rFonts w:ascii="Amiri" w:hAnsi="Amiri" w:cs="Amiri"/>
          <w:sz w:val="32"/>
          <w:szCs w:val="32"/>
          <w:rtl/>
        </w:rPr>
        <w:t>أبو رجاء الكلبي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701"/>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w:t>
      </w:r>
    </w:p>
    <w:p w14:paraId="70F7CF3A" w14:textId="56930E92" w:rsidR="00711B53" w:rsidRDefault="0067070C" w:rsidP="00477CE6">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ابن رجاء حدثنا أبو رجاء الكلبي</w:t>
      </w:r>
      <w:r w:rsidR="00972A75" w:rsidRPr="00AD5045">
        <w:rPr>
          <w:rFonts w:ascii="Amiri" w:hAnsi="Amiri" w:cs="Amiri"/>
          <w:sz w:val="32"/>
          <w:szCs w:val="32"/>
          <w:rtl/>
        </w:rPr>
        <w:t>،</w:t>
      </w:r>
      <w:r w:rsidRPr="00AD5045">
        <w:rPr>
          <w:rFonts w:ascii="Amiri" w:hAnsi="Amiri" w:cs="Amiri"/>
          <w:sz w:val="32"/>
          <w:szCs w:val="32"/>
          <w:rtl/>
        </w:rPr>
        <w:t xml:space="preserve"> وهو شيخ ثقة. </w:t>
      </w:r>
      <w:r w:rsidR="00477CE6" w:rsidRPr="00AD5045">
        <w:rPr>
          <w:rFonts w:ascii="Amiri" w:hAnsi="Amiri" w:cs="Amiri"/>
          <w:sz w:val="32"/>
          <w:szCs w:val="32"/>
          <w:rtl/>
        </w:rPr>
        <w:t xml:space="preserve">المعرفة والتاريخ </w:t>
      </w:r>
      <w:r w:rsidR="00477CE6" w:rsidRPr="00711B53">
        <w:rPr>
          <w:rFonts w:ascii="Amiri" w:hAnsi="Amiri" w:cs="Amiri"/>
          <w:color w:val="00007F"/>
          <w:sz w:val="32"/>
          <w:szCs w:val="32"/>
          <w:rtl/>
        </w:rPr>
        <w:t>(2/113</w:t>
      </w:r>
      <w:r w:rsidR="00711B53">
        <w:rPr>
          <w:rFonts w:ascii="Amiri" w:hAnsi="Amiri" w:cs="Amiri"/>
          <w:color w:val="00007F"/>
          <w:sz w:val="32"/>
          <w:szCs w:val="32"/>
          <w:rtl/>
        </w:rPr>
        <w:t>)</w:t>
      </w:r>
      <w:r w:rsidRPr="00AD5045">
        <w:rPr>
          <w:rFonts w:ascii="Amiri" w:hAnsi="Amiri" w:cs="Amiri"/>
          <w:sz w:val="32"/>
          <w:szCs w:val="32"/>
          <w:rtl/>
        </w:rPr>
        <w:t>.</w:t>
      </w:r>
    </w:p>
    <w:p w14:paraId="41C8816C"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23)</w:t>
      </w:r>
      <w:r w:rsidR="00711B53">
        <w:rPr>
          <w:rFonts w:ascii="Amiri" w:hAnsi="Amiri" w:cs="Amiri"/>
          <w:sz w:val="32"/>
          <w:szCs w:val="32"/>
          <w:rtl/>
        </w:rPr>
        <w:t xml:space="preserve"> </w:t>
      </w:r>
      <w:r w:rsidRPr="00AD5045">
        <w:rPr>
          <w:rFonts w:ascii="Amiri" w:hAnsi="Amiri" w:cs="Amiri"/>
          <w:sz w:val="32"/>
          <w:szCs w:val="32"/>
          <w:rtl/>
        </w:rPr>
        <w:t>أبوسعاد الكوفي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702"/>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w:t>
      </w:r>
    </w:p>
    <w:p w14:paraId="2E46537A" w14:textId="77777777" w:rsidR="00711B53" w:rsidRDefault="0067070C" w:rsidP="00477CE6">
      <w:pPr>
        <w:jc w:val="lowKashida"/>
        <w:rPr>
          <w:rFonts w:ascii="Amiri" w:hAnsi="Amiri" w:cs="Amiri"/>
          <w:sz w:val="32"/>
          <w:szCs w:val="32"/>
          <w:rtl/>
        </w:rPr>
      </w:pPr>
      <w:r w:rsidRPr="00AD5045">
        <w:rPr>
          <w:rFonts w:ascii="Amiri" w:hAnsi="Amiri" w:cs="Amiri"/>
          <w:sz w:val="32"/>
          <w:szCs w:val="32"/>
          <w:rtl/>
        </w:rPr>
        <w:t>قال أبو يوسف رحمه الله: حدثنا أبو نعيم حدثنا سفيان عن أبي سعاد، كوفي لا بأس به.</w:t>
      </w:r>
      <w:r w:rsidR="00477CE6" w:rsidRPr="00AD5045">
        <w:rPr>
          <w:rFonts w:ascii="Amiri" w:hAnsi="Amiri" w:cs="Amiri"/>
          <w:sz w:val="32"/>
          <w:szCs w:val="32"/>
          <w:rtl/>
        </w:rPr>
        <w:t xml:space="preserve"> المعرفة والتاريخ </w:t>
      </w:r>
      <w:r w:rsidR="00477CE6" w:rsidRPr="00711B53">
        <w:rPr>
          <w:rFonts w:ascii="Amiri" w:hAnsi="Amiri" w:cs="Amiri"/>
          <w:color w:val="00007F"/>
          <w:sz w:val="32"/>
          <w:szCs w:val="32"/>
          <w:rtl/>
        </w:rPr>
        <w:t>(3/153)</w:t>
      </w:r>
      <w:r w:rsidRPr="00AD5045">
        <w:rPr>
          <w:rFonts w:ascii="Amiri" w:hAnsi="Amiri" w:cs="Amiri"/>
          <w:sz w:val="32"/>
          <w:szCs w:val="32"/>
          <w:rtl/>
        </w:rPr>
        <w:t>.</w:t>
      </w:r>
    </w:p>
    <w:p w14:paraId="3E1567CC"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24)</w:t>
      </w:r>
      <w:r w:rsidR="00711B53">
        <w:rPr>
          <w:rFonts w:ascii="Amiri" w:hAnsi="Amiri" w:cs="Amiri"/>
          <w:sz w:val="32"/>
          <w:szCs w:val="32"/>
          <w:rtl/>
        </w:rPr>
        <w:t xml:space="preserve"> </w:t>
      </w:r>
      <w:r w:rsidRPr="00AD5045">
        <w:rPr>
          <w:rFonts w:ascii="Amiri" w:hAnsi="Amiri" w:cs="Amiri"/>
          <w:sz w:val="32"/>
          <w:szCs w:val="32"/>
          <w:rtl/>
        </w:rPr>
        <w:t>أبوسعيد قيل اسمه عقيصا</w:t>
      </w:r>
      <w:r w:rsidR="00972A75" w:rsidRPr="00AD5045">
        <w:rPr>
          <w:rFonts w:ascii="Amiri" w:hAnsi="Amiri" w:cs="Amiri"/>
          <w:sz w:val="32"/>
          <w:szCs w:val="32"/>
          <w:rtl/>
        </w:rPr>
        <w:t>،</w:t>
      </w:r>
      <w:r w:rsidRPr="00AD5045">
        <w:rPr>
          <w:rFonts w:ascii="Amiri" w:hAnsi="Amiri" w:cs="Amiri"/>
          <w:sz w:val="32"/>
          <w:szCs w:val="32"/>
          <w:rtl/>
        </w:rPr>
        <w:t xml:space="preserve"> وقيل</w:t>
      </w:r>
      <w:r w:rsidR="00711B53">
        <w:rPr>
          <w:rFonts w:ascii="Amiri" w:hAnsi="Amiri" w:cs="Amiri"/>
          <w:sz w:val="32"/>
          <w:szCs w:val="32"/>
          <w:rtl/>
        </w:rPr>
        <w:t>:</w:t>
      </w:r>
      <w:r w:rsidRPr="00AD5045">
        <w:rPr>
          <w:rFonts w:ascii="Amiri" w:hAnsi="Amiri" w:cs="Amiri"/>
          <w:sz w:val="32"/>
          <w:szCs w:val="32"/>
          <w:rtl/>
        </w:rPr>
        <w:t xml:space="preserve"> دينار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703"/>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w:t>
      </w:r>
    </w:p>
    <w:p w14:paraId="4F1F8C0E" w14:textId="78AB347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وقد رأى الشعبي رشيد</w:t>
      </w:r>
      <w:r w:rsidR="00972A75" w:rsidRPr="00AD5045">
        <w:rPr>
          <w:rFonts w:ascii="Amiri" w:hAnsi="Amiri" w:cs="Amiri"/>
          <w:sz w:val="32"/>
          <w:szCs w:val="32"/>
          <w:rtl/>
        </w:rPr>
        <w:t>ًا،</w:t>
      </w:r>
      <w:r w:rsidRPr="00AD5045">
        <w:rPr>
          <w:rFonts w:ascii="Amiri" w:hAnsi="Amiri" w:cs="Amiri"/>
          <w:sz w:val="32"/>
          <w:szCs w:val="32"/>
          <w:rtl/>
        </w:rPr>
        <w:t xml:space="preserve"> وحبة العُرني</w:t>
      </w:r>
      <w:r w:rsidR="00972A75" w:rsidRPr="00AD5045">
        <w:rPr>
          <w:rFonts w:ascii="Amiri" w:hAnsi="Amiri" w:cs="Amiri"/>
          <w:sz w:val="32"/>
          <w:szCs w:val="32"/>
          <w:rtl/>
        </w:rPr>
        <w:t>،</w:t>
      </w:r>
      <w:r w:rsidRPr="00AD5045">
        <w:rPr>
          <w:rFonts w:ascii="Amiri" w:hAnsi="Amiri" w:cs="Amiri"/>
          <w:sz w:val="32"/>
          <w:szCs w:val="32"/>
          <w:rtl/>
        </w:rPr>
        <w:t>والأصبغ بن نباتة</w:t>
      </w:r>
      <w:r w:rsidR="00972A75" w:rsidRPr="00AD5045">
        <w:rPr>
          <w:rFonts w:ascii="Amiri" w:hAnsi="Amiri" w:cs="Amiri"/>
          <w:sz w:val="32"/>
          <w:szCs w:val="32"/>
          <w:rtl/>
        </w:rPr>
        <w:t>،</w:t>
      </w:r>
      <w:r w:rsidRPr="00AD5045">
        <w:rPr>
          <w:rFonts w:ascii="Amiri" w:hAnsi="Amiri" w:cs="Amiri"/>
          <w:sz w:val="32"/>
          <w:szCs w:val="32"/>
          <w:rtl/>
        </w:rPr>
        <w:t>وليس حديثهم بشيء</w:t>
      </w:r>
      <w:r w:rsidR="00972A75" w:rsidRPr="00AD5045">
        <w:rPr>
          <w:rFonts w:ascii="Amiri" w:hAnsi="Amiri" w:cs="Amiri"/>
          <w:sz w:val="32"/>
          <w:szCs w:val="32"/>
          <w:rtl/>
        </w:rPr>
        <w:t>،</w:t>
      </w:r>
      <w:r w:rsidRPr="00AD5045">
        <w:rPr>
          <w:rFonts w:ascii="Amiri" w:hAnsi="Amiri" w:cs="Amiri"/>
          <w:sz w:val="32"/>
          <w:szCs w:val="32"/>
          <w:rtl/>
        </w:rPr>
        <w:t xml:space="preserve"> وكذلك أبو سعيد عقيصا</w:t>
      </w:r>
      <w:r w:rsidR="00972A75" w:rsidRPr="00AD5045">
        <w:rPr>
          <w:rFonts w:ascii="Amiri" w:hAnsi="Amiri" w:cs="Amiri"/>
          <w:sz w:val="32"/>
          <w:szCs w:val="32"/>
          <w:rtl/>
        </w:rPr>
        <w:t>،</w:t>
      </w:r>
      <w:r w:rsidRPr="00AD5045">
        <w:rPr>
          <w:rFonts w:ascii="Amiri" w:hAnsi="Amiri" w:cs="Amiri"/>
          <w:sz w:val="32"/>
          <w:szCs w:val="32"/>
          <w:rtl/>
        </w:rPr>
        <w:t xml:space="preserve"> هؤلاء كادوا أن يكونوا روافض</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3/190</w:t>
      </w:r>
      <w:r w:rsidR="00711B53">
        <w:rPr>
          <w:rFonts w:ascii="Amiri" w:hAnsi="Amiri" w:cs="Amiri"/>
          <w:color w:val="00007F"/>
          <w:sz w:val="32"/>
          <w:szCs w:val="32"/>
          <w:rtl/>
        </w:rPr>
        <w:t>)</w:t>
      </w:r>
      <w:r w:rsidR="00972A75" w:rsidRPr="00AD5045">
        <w:rPr>
          <w:rFonts w:ascii="Amiri" w:hAnsi="Amiri" w:cs="Amiri"/>
          <w:sz w:val="32"/>
          <w:szCs w:val="32"/>
          <w:rtl/>
        </w:rPr>
        <w:t>.</w:t>
      </w:r>
    </w:p>
    <w:p w14:paraId="05D369F6"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25)</w:t>
      </w:r>
      <w:r w:rsidR="00711B53">
        <w:rPr>
          <w:rFonts w:ascii="Amiri" w:hAnsi="Amiri" w:cs="Amiri"/>
          <w:sz w:val="32"/>
          <w:szCs w:val="32"/>
          <w:rtl/>
        </w:rPr>
        <w:t xml:space="preserve"> </w:t>
      </w:r>
      <w:r w:rsidRPr="00AD5045">
        <w:rPr>
          <w:rFonts w:ascii="Amiri" w:hAnsi="Amiri" w:cs="Amiri"/>
          <w:sz w:val="32"/>
          <w:szCs w:val="32"/>
          <w:rtl/>
        </w:rPr>
        <w:t>أبوسعيد مولى المَهْري</w:t>
      </w:r>
      <w:r w:rsidR="00972A75" w:rsidRPr="00AD5045">
        <w:rPr>
          <w:rFonts w:ascii="Amiri" w:hAnsi="Amiri" w:cs="Amiri"/>
          <w:sz w:val="32"/>
          <w:szCs w:val="32"/>
          <w:rtl/>
        </w:rPr>
        <w:t>.</w:t>
      </w:r>
      <w:r w:rsidRPr="00AD5045">
        <w:rPr>
          <w:rFonts w:ascii="Amiri" w:hAnsi="Amiri" w:cs="Amiri"/>
          <w:sz w:val="32"/>
          <w:szCs w:val="32"/>
          <w:rtl/>
        </w:rPr>
        <w:t xml:space="preserve"> </w:t>
      </w:r>
    </w:p>
    <w:p w14:paraId="58D9D111" w14:textId="48E6C4A6"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 في القسم الثاني من ثقات التابعين من أهل مصر.</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(2/524)</w:t>
      </w:r>
      <w:r w:rsidRPr="00AD5045">
        <w:rPr>
          <w:rFonts w:ascii="Amiri" w:hAnsi="Amiri" w:cs="Amiri"/>
          <w:sz w:val="32"/>
          <w:szCs w:val="32"/>
          <w:rtl/>
        </w:rPr>
        <w:t xml:space="preserve"> </w:t>
      </w:r>
    </w:p>
    <w:p w14:paraId="3C1B3B1B"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26)</w:t>
      </w:r>
      <w:r w:rsidR="00711B53">
        <w:rPr>
          <w:rFonts w:ascii="Amiri" w:hAnsi="Amiri" w:cs="Amiri"/>
          <w:sz w:val="32"/>
          <w:szCs w:val="32"/>
          <w:rtl/>
        </w:rPr>
        <w:t xml:space="preserve"> </w:t>
      </w:r>
      <w:r w:rsidRPr="00AD5045">
        <w:rPr>
          <w:rFonts w:ascii="Amiri" w:hAnsi="Amiri" w:cs="Amiri"/>
          <w:sz w:val="32"/>
          <w:szCs w:val="32"/>
          <w:rtl/>
        </w:rPr>
        <w:t>أبوسلمة بن عبد الرحمن بن عوف الزهري المدني</w:t>
      </w:r>
      <w:r w:rsidR="00972A75" w:rsidRPr="00AD5045">
        <w:rPr>
          <w:rFonts w:ascii="Amiri" w:hAnsi="Amiri" w:cs="Amiri"/>
          <w:sz w:val="32"/>
          <w:szCs w:val="32"/>
          <w:rtl/>
        </w:rPr>
        <w:t>.</w:t>
      </w:r>
      <w:r w:rsidRPr="00AD5045">
        <w:rPr>
          <w:rFonts w:ascii="Amiri" w:hAnsi="Amiri" w:cs="Amiri"/>
          <w:sz w:val="32"/>
          <w:szCs w:val="32"/>
          <w:rtl/>
        </w:rPr>
        <w:t xml:space="preserve"> </w:t>
      </w:r>
    </w:p>
    <w:p w14:paraId="4273BEC5" w14:textId="4E6F905F"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الطبقة الأولى من تابعي أهل المدينة</w:t>
      </w:r>
      <w:r w:rsidR="00972A75" w:rsidRPr="00AD5045">
        <w:rPr>
          <w:rFonts w:ascii="Amiri" w:hAnsi="Amiri" w:cs="Amiri"/>
          <w:sz w:val="32"/>
          <w:szCs w:val="32"/>
          <w:rtl/>
        </w:rPr>
        <w:t>،</w:t>
      </w:r>
      <w:r w:rsidRPr="00AD5045">
        <w:rPr>
          <w:rFonts w:ascii="Amiri" w:hAnsi="Amiri" w:cs="Amiri"/>
          <w:sz w:val="32"/>
          <w:szCs w:val="32"/>
          <w:rtl/>
        </w:rPr>
        <w:t xml:space="preserve"> ثم قال</w:t>
      </w:r>
      <w:r w:rsidR="00711B53">
        <w:rPr>
          <w:rFonts w:ascii="Amiri" w:hAnsi="Amiri" w:cs="Amiri"/>
          <w:sz w:val="32"/>
          <w:szCs w:val="32"/>
          <w:rtl/>
        </w:rPr>
        <w:t>:</w:t>
      </w:r>
      <w:r w:rsidRPr="00AD5045">
        <w:rPr>
          <w:rFonts w:ascii="Amiri" w:hAnsi="Amiri" w:cs="Amiri"/>
          <w:sz w:val="32"/>
          <w:szCs w:val="32"/>
          <w:rtl/>
        </w:rPr>
        <w:t xml:space="preserve"> فهؤلاء الذين سميناهم ثقات متقنون يقوم حديثهم مقام الحجة</w:t>
      </w:r>
      <w:r w:rsidR="00972A75" w:rsidRPr="00AD5045">
        <w:rPr>
          <w:rFonts w:ascii="Amiri" w:hAnsi="Amiri" w:cs="Amiri"/>
          <w:sz w:val="32"/>
          <w:szCs w:val="32"/>
          <w:rtl/>
        </w:rPr>
        <w:t>،</w:t>
      </w:r>
      <w:r w:rsidRPr="00AD5045">
        <w:rPr>
          <w:rFonts w:ascii="Amiri" w:hAnsi="Amiri" w:cs="Amiri"/>
          <w:sz w:val="32"/>
          <w:szCs w:val="32"/>
          <w:rtl/>
        </w:rPr>
        <w:t xml:space="preserve"> وهم فقهاء تابعي المدينة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1/351</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354)</w:t>
      </w:r>
      <w:r w:rsidRPr="00AD5045">
        <w:rPr>
          <w:rFonts w:ascii="Amiri" w:hAnsi="Amiri" w:cs="Amiri"/>
          <w:sz w:val="32"/>
          <w:szCs w:val="32"/>
          <w:rtl/>
        </w:rPr>
        <w:t xml:space="preserve"> </w:t>
      </w:r>
    </w:p>
    <w:p w14:paraId="277604CC" w14:textId="5BBE80A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عبد الرحيم قال</w:t>
      </w:r>
      <w:r w:rsidR="00711B53">
        <w:rPr>
          <w:rFonts w:ascii="Amiri" w:hAnsi="Amiri" w:cs="Amiri"/>
          <w:sz w:val="32"/>
          <w:szCs w:val="32"/>
          <w:rtl/>
        </w:rPr>
        <w:t>:</w:t>
      </w:r>
      <w:r w:rsidRPr="00AD5045">
        <w:rPr>
          <w:rFonts w:ascii="Amiri" w:hAnsi="Amiri" w:cs="Amiri"/>
          <w:sz w:val="32"/>
          <w:szCs w:val="32"/>
          <w:rtl/>
        </w:rPr>
        <w:t xml:space="preserve"> سمعت علي بن عبد الله يقول</w:t>
      </w:r>
      <w:r w:rsidR="00711B53">
        <w:rPr>
          <w:rFonts w:ascii="Amiri" w:hAnsi="Amiri" w:cs="Amiri"/>
          <w:sz w:val="32"/>
          <w:szCs w:val="32"/>
          <w:rtl/>
        </w:rPr>
        <w:t>:</w:t>
      </w:r>
      <w:r w:rsidRPr="00AD5045">
        <w:rPr>
          <w:rFonts w:ascii="Amiri" w:hAnsi="Amiri" w:cs="Amiri"/>
          <w:sz w:val="32"/>
          <w:szCs w:val="32"/>
          <w:rtl/>
        </w:rPr>
        <w:t xml:space="preserve"> لم يكن من أصحاب رسول الله </w:t>
      </w:r>
      <w:r w:rsidRPr="00AD5045">
        <w:rPr>
          <w:rFonts w:ascii="Amiri" w:hAnsi="Amiri" w:cs="Amiri"/>
          <w:sz w:val="32"/>
          <w:szCs w:val="32"/>
        </w:rPr>
        <w:sym w:font="AGA Arabesque" w:char="F072"/>
      </w:r>
      <w:r w:rsidRPr="00AD5045">
        <w:rPr>
          <w:rFonts w:ascii="Amiri" w:hAnsi="Amiri" w:cs="Amiri"/>
          <w:sz w:val="32"/>
          <w:szCs w:val="32"/>
          <w:rtl/>
        </w:rPr>
        <w:t xml:space="preserve"> أحد له أصحاب حفظوا عنه،وقاموا بقوله في الفقه إلا ثلاثة: زيد</w:t>
      </w:r>
      <w:r w:rsidR="00972A75" w:rsidRPr="00AD5045">
        <w:rPr>
          <w:rFonts w:ascii="Amiri" w:hAnsi="Amiri" w:cs="Amiri"/>
          <w:sz w:val="32"/>
          <w:szCs w:val="32"/>
          <w:rtl/>
        </w:rPr>
        <w:t>،</w:t>
      </w:r>
      <w:r w:rsidRPr="00AD5045">
        <w:rPr>
          <w:rFonts w:ascii="Amiri" w:hAnsi="Amiri" w:cs="Amiri"/>
          <w:sz w:val="32"/>
          <w:szCs w:val="32"/>
          <w:rtl/>
        </w:rPr>
        <w:t xml:space="preserve"> وعبد الله</w:t>
      </w:r>
      <w:r w:rsidR="00972A75" w:rsidRPr="00AD5045">
        <w:rPr>
          <w:rFonts w:ascii="Amiri" w:hAnsi="Amiri" w:cs="Amiri"/>
          <w:sz w:val="32"/>
          <w:szCs w:val="32"/>
          <w:rtl/>
        </w:rPr>
        <w:t>،</w:t>
      </w:r>
      <w:r w:rsidRPr="00AD5045">
        <w:rPr>
          <w:rFonts w:ascii="Amiri" w:hAnsi="Amiri" w:cs="Amiri"/>
          <w:sz w:val="32"/>
          <w:szCs w:val="32"/>
          <w:rtl/>
        </w:rPr>
        <w:t xml:space="preserve"> وابن عباس</w:t>
      </w:r>
      <w:r w:rsidR="00972A75" w:rsidRPr="00AD5045">
        <w:rPr>
          <w:rFonts w:ascii="Amiri" w:hAnsi="Amiri" w:cs="Amiri"/>
          <w:sz w:val="32"/>
          <w:szCs w:val="32"/>
          <w:rtl/>
        </w:rPr>
        <w:t>،</w:t>
      </w:r>
      <w:r w:rsidRPr="00AD5045">
        <w:rPr>
          <w:rFonts w:ascii="Amiri" w:hAnsi="Amiri" w:cs="Amiri"/>
          <w:sz w:val="32"/>
          <w:szCs w:val="32"/>
          <w:rtl/>
        </w:rPr>
        <w:t xml:space="preserve"> فأعلم الناس بزيد بن ثابت وقوله العشرة</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سعيد بن المسيب،وأبوسلمة بن عبد الرحمن</w:t>
      </w:r>
      <w:r w:rsidR="00972A75" w:rsidRPr="00711B53">
        <w:rPr>
          <w:rFonts w:ascii="Amiri" w:hAnsi="Amiri" w:cs="Amiri"/>
          <w:color w:val="00007F"/>
          <w:sz w:val="32"/>
          <w:szCs w:val="32"/>
          <w:rtl/>
        </w:rPr>
        <w:t>.</w:t>
      </w:r>
      <w:r w:rsidRPr="00711B53">
        <w:rPr>
          <w:rFonts w:ascii="Amiri" w:hAnsi="Amiri" w:cs="Amiri"/>
          <w:color w:val="00007F"/>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(1/353</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714</w:t>
      </w:r>
      <w:r w:rsidR="00711B53">
        <w:rPr>
          <w:rFonts w:ascii="Amiri" w:hAnsi="Amiri" w:cs="Amiri"/>
          <w:color w:val="00007F"/>
          <w:sz w:val="32"/>
          <w:szCs w:val="32"/>
          <w:rtl/>
        </w:rPr>
        <w:t>)</w:t>
      </w:r>
      <w:r w:rsidR="00972A75" w:rsidRPr="00AD5045">
        <w:rPr>
          <w:rFonts w:ascii="Amiri" w:hAnsi="Amiri" w:cs="Amiri"/>
          <w:sz w:val="32"/>
          <w:szCs w:val="32"/>
          <w:rtl/>
        </w:rPr>
        <w:t>.</w:t>
      </w:r>
    </w:p>
    <w:p w14:paraId="0287D533" w14:textId="2A8734A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أبو بكر بن عبد الملك قال</w:t>
      </w:r>
      <w:r w:rsidR="00711B53">
        <w:rPr>
          <w:rFonts w:ascii="Amiri" w:hAnsi="Amiri" w:cs="Amiri"/>
          <w:sz w:val="32"/>
          <w:szCs w:val="32"/>
          <w:rtl/>
        </w:rPr>
        <w:t>:</w:t>
      </w:r>
      <w:r w:rsidRPr="00AD5045">
        <w:rPr>
          <w:rFonts w:ascii="Amiri" w:hAnsi="Amiri" w:cs="Amiri"/>
          <w:sz w:val="32"/>
          <w:szCs w:val="32"/>
          <w:rtl/>
        </w:rPr>
        <w:t xml:space="preserve"> حدثنا عبد الرزاق عن معمر عن الزهري قال</w:t>
      </w:r>
      <w:r w:rsidR="00711B53">
        <w:rPr>
          <w:rFonts w:ascii="Amiri" w:hAnsi="Amiri" w:cs="Amiri"/>
          <w:sz w:val="32"/>
          <w:szCs w:val="32"/>
          <w:rtl/>
        </w:rPr>
        <w:t>:</w:t>
      </w:r>
      <w:r w:rsidRPr="00AD5045">
        <w:rPr>
          <w:rFonts w:ascii="Amiri" w:hAnsi="Amiri" w:cs="Amiri"/>
          <w:sz w:val="32"/>
          <w:szCs w:val="32"/>
          <w:rtl/>
        </w:rPr>
        <w:t xml:space="preserve"> لقيت من قريش أربعة بحور</w:t>
      </w:r>
      <w:r w:rsidR="00711B53">
        <w:rPr>
          <w:rFonts w:ascii="Amiri" w:hAnsi="Amiri" w:cs="Amiri"/>
          <w:sz w:val="32"/>
          <w:szCs w:val="32"/>
          <w:rtl/>
        </w:rPr>
        <w:t>:</w:t>
      </w:r>
      <w:r w:rsidRPr="00AD5045">
        <w:rPr>
          <w:rFonts w:ascii="Amiri" w:hAnsi="Amiri" w:cs="Amiri"/>
          <w:sz w:val="32"/>
          <w:szCs w:val="32"/>
          <w:rtl/>
        </w:rPr>
        <w:t xml:space="preserve"> سعيد بن المسيب</w:t>
      </w:r>
      <w:r w:rsidR="00972A75" w:rsidRPr="00AD5045">
        <w:rPr>
          <w:rFonts w:ascii="Amiri" w:hAnsi="Amiri" w:cs="Amiri"/>
          <w:sz w:val="32"/>
          <w:szCs w:val="32"/>
          <w:rtl/>
        </w:rPr>
        <w:t>،</w:t>
      </w:r>
      <w:r w:rsidRPr="00AD5045">
        <w:rPr>
          <w:rFonts w:ascii="Amiri" w:hAnsi="Amiri" w:cs="Amiri"/>
          <w:sz w:val="32"/>
          <w:szCs w:val="32"/>
          <w:rtl/>
        </w:rPr>
        <w:t xml:space="preserve"> وعروة بن الزبير</w:t>
      </w:r>
      <w:r w:rsidR="00972A75" w:rsidRPr="00AD5045">
        <w:rPr>
          <w:rFonts w:ascii="Amiri" w:hAnsi="Amiri" w:cs="Amiri"/>
          <w:sz w:val="32"/>
          <w:szCs w:val="32"/>
          <w:rtl/>
        </w:rPr>
        <w:t>،</w:t>
      </w:r>
      <w:r w:rsidRPr="00AD5045">
        <w:rPr>
          <w:rFonts w:ascii="Amiri" w:hAnsi="Amiri" w:cs="Amiri"/>
          <w:sz w:val="32"/>
          <w:szCs w:val="32"/>
          <w:rtl/>
        </w:rPr>
        <w:t xml:space="preserve"> وأبا سلمة بن عبد الرحمن</w:t>
      </w:r>
      <w:r w:rsidR="00972A75" w:rsidRPr="00AD5045">
        <w:rPr>
          <w:rFonts w:ascii="Amiri" w:hAnsi="Amiri" w:cs="Amiri"/>
          <w:sz w:val="32"/>
          <w:szCs w:val="32"/>
          <w:rtl/>
        </w:rPr>
        <w:t>،</w:t>
      </w:r>
      <w:r w:rsidRPr="00AD5045">
        <w:rPr>
          <w:rFonts w:ascii="Amiri" w:hAnsi="Amiri" w:cs="Amiri"/>
          <w:sz w:val="32"/>
          <w:szCs w:val="32"/>
          <w:rtl/>
        </w:rPr>
        <w:t xml:space="preserve"> وعبيد الله بن</w:t>
      </w:r>
      <w:r w:rsidR="00711B53">
        <w:rPr>
          <w:rFonts w:ascii="Amiri" w:hAnsi="Amiri" w:cs="Amiri"/>
          <w:sz w:val="32"/>
          <w:szCs w:val="32"/>
          <w:rtl/>
        </w:rPr>
        <w:t xml:space="preserve"> </w:t>
      </w:r>
      <w:r w:rsidRPr="00AD5045">
        <w:rPr>
          <w:rFonts w:ascii="Amiri" w:hAnsi="Amiri" w:cs="Amiri"/>
          <w:sz w:val="32"/>
          <w:szCs w:val="32"/>
          <w:rtl/>
        </w:rPr>
        <w:t>عبد الله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0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(1/479</w:t>
      </w:r>
      <w:r w:rsidR="00711B53">
        <w:rPr>
          <w:rFonts w:ascii="Amiri" w:hAnsi="Amiri" w:cs="Amiri"/>
          <w:color w:val="00007F"/>
          <w:sz w:val="32"/>
          <w:szCs w:val="32"/>
          <w:rtl/>
        </w:rPr>
        <w:t>)</w:t>
      </w:r>
      <w:r w:rsidR="00972A75" w:rsidRPr="00AD5045">
        <w:rPr>
          <w:rFonts w:ascii="Amiri" w:hAnsi="Amiri" w:cs="Amiri"/>
          <w:sz w:val="32"/>
          <w:szCs w:val="32"/>
          <w:rtl/>
        </w:rPr>
        <w:t>.</w:t>
      </w:r>
    </w:p>
    <w:p w14:paraId="235A5037" w14:textId="2E8CEA43" w:rsidR="00711B53" w:rsidRDefault="0067070C" w:rsidP="00DA3577">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حرملة قال</w:t>
      </w:r>
      <w:r w:rsidR="00711B53">
        <w:rPr>
          <w:rFonts w:ascii="Amiri" w:hAnsi="Amiri" w:cs="Amiri"/>
          <w:sz w:val="32"/>
          <w:szCs w:val="32"/>
          <w:rtl/>
        </w:rPr>
        <w:t>:</w:t>
      </w:r>
      <w:r w:rsidRPr="00AD5045">
        <w:rPr>
          <w:rFonts w:ascii="Amiri" w:hAnsi="Amiri" w:cs="Amiri"/>
          <w:sz w:val="32"/>
          <w:szCs w:val="32"/>
          <w:rtl/>
        </w:rPr>
        <w:t xml:space="preserve"> أخبرنا ابن وهب قال</w:t>
      </w:r>
      <w:r w:rsidR="00711B53">
        <w:rPr>
          <w:rFonts w:ascii="Amiri" w:hAnsi="Amiri" w:cs="Amiri"/>
          <w:sz w:val="32"/>
          <w:szCs w:val="32"/>
          <w:rtl/>
        </w:rPr>
        <w:t>:</w:t>
      </w:r>
      <w:r w:rsidRPr="00AD5045">
        <w:rPr>
          <w:rFonts w:ascii="Amiri" w:hAnsi="Amiri" w:cs="Amiri"/>
          <w:sz w:val="32"/>
          <w:szCs w:val="32"/>
          <w:rtl/>
        </w:rPr>
        <w:t xml:space="preserve"> حدثني ابن لهيعة عن عقيل بن خالد قال</w:t>
      </w:r>
      <w:r w:rsidR="00711B53">
        <w:rPr>
          <w:rFonts w:ascii="Amiri" w:hAnsi="Amiri" w:cs="Amiri"/>
          <w:sz w:val="32"/>
          <w:szCs w:val="32"/>
          <w:rtl/>
        </w:rPr>
        <w:t>:</w:t>
      </w:r>
      <w:r w:rsidRPr="00AD5045">
        <w:rPr>
          <w:rFonts w:ascii="Amiri" w:hAnsi="Amiri" w:cs="Amiri"/>
          <w:sz w:val="32"/>
          <w:szCs w:val="32"/>
          <w:rtl/>
        </w:rPr>
        <w:t xml:space="preserve"> سمعت ابن شهاب يقول</w:t>
      </w:r>
      <w:r w:rsidR="00711B53">
        <w:rPr>
          <w:rFonts w:ascii="Amiri" w:hAnsi="Amiri" w:cs="Amiri"/>
          <w:sz w:val="32"/>
          <w:szCs w:val="32"/>
          <w:rtl/>
        </w:rPr>
        <w:t>:</w:t>
      </w:r>
      <w:r w:rsidRPr="00AD5045">
        <w:rPr>
          <w:rFonts w:ascii="Amiri" w:hAnsi="Amiri" w:cs="Amiri"/>
          <w:sz w:val="32"/>
          <w:szCs w:val="32"/>
          <w:rtl/>
        </w:rPr>
        <w:t xml:space="preserve"> قدمت مصر على عبد العزيز بن مروان</w:t>
      </w:r>
      <w:r w:rsidR="00972A75" w:rsidRPr="00AD5045">
        <w:rPr>
          <w:rFonts w:ascii="Amiri" w:hAnsi="Amiri" w:cs="Amiri"/>
          <w:sz w:val="32"/>
          <w:szCs w:val="32"/>
          <w:rtl/>
        </w:rPr>
        <w:t>،</w:t>
      </w:r>
      <w:r w:rsidRPr="00AD5045">
        <w:rPr>
          <w:rFonts w:ascii="Amiri" w:hAnsi="Amiri" w:cs="Amiri"/>
          <w:sz w:val="32"/>
          <w:szCs w:val="32"/>
          <w:rtl/>
        </w:rPr>
        <w:t xml:space="preserve"> وأنا أحدِّث عن سعيد بن المسيب</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فقال لي إبراهيم بن عبد الله بن قارظ</w:t>
      </w:r>
      <w:r w:rsidR="00711B53">
        <w:rPr>
          <w:rFonts w:ascii="Amiri" w:hAnsi="Amiri" w:cs="Amiri"/>
          <w:sz w:val="32"/>
          <w:szCs w:val="32"/>
          <w:rtl/>
        </w:rPr>
        <w:t>:</w:t>
      </w:r>
      <w:r w:rsidRPr="00AD5045">
        <w:rPr>
          <w:rFonts w:ascii="Amiri" w:hAnsi="Amiri" w:cs="Amiri"/>
          <w:sz w:val="32"/>
          <w:szCs w:val="32"/>
          <w:rtl/>
        </w:rPr>
        <w:t xml:space="preserve"> ما أسمعك تحدّث إلا عن ابن المسيب</w:t>
      </w:r>
      <w:r w:rsidR="00972A75" w:rsidRPr="00AD5045">
        <w:rPr>
          <w:rFonts w:ascii="Amiri" w:hAnsi="Amiri" w:cs="Amiri"/>
          <w:sz w:val="32"/>
          <w:szCs w:val="32"/>
          <w:rtl/>
        </w:rPr>
        <w:t>،</w:t>
      </w:r>
      <w:r w:rsidRPr="00AD5045">
        <w:rPr>
          <w:rFonts w:ascii="Amiri" w:hAnsi="Amiri" w:cs="Amiri"/>
          <w:sz w:val="32"/>
          <w:szCs w:val="32"/>
          <w:rtl/>
        </w:rPr>
        <w:t xml:space="preserve"> فقلت</w:t>
      </w:r>
      <w:r w:rsidR="00711B53">
        <w:rPr>
          <w:rFonts w:ascii="Amiri" w:hAnsi="Amiri" w:cs="Amiri"/>
          <w:sz w:val="32"/>
          <w:szCs w:val="32"/>
          <w:rtl/>
        </w:rPr>
        <w:t>:</w:t>
      </w:r>
      <w:r w:rsidRPr="00AD5045">
        <w:rPr>
          <w:rFonts w:ascii="Amiri" w:hAnsi="Amiri" w:cs="Amiri"/>
          <w:sz w:val="32"/>
          <w:szCs w:val="32"/>
          <w:rtl/>
        </w:rPr>
        <w:t xml:space="preserve"> أجل</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لقد تركت رجلين من قومك لا أعلم أحد</w:t>
      </w:r>
      <w:r w:rsidR="00972A75" w:rsidRPr="00AD5045">
        <w:rPr>
          <w:rFonts w:ascii="Amiri" w:hAnsi="Amiri" w:cs="Amiri"/>
          <w:sz w:val="32"/>
          <w:szCs w:val="32"/>
          <w:rtl/>
        </w:rPr>
        <w:t>ًا</w:t>
      </w:r>
      <w:r w:rsidRPr="00AD5045">
        <w:rPr>
          <w:rFonts w:ascii="Amiri" w:hAnsi="Amiri" w:cs="Amiri"/>
          <w:sz w:val="32"/>
          <w:szCs w:val="32"/>
          <w:rtl/>
        </w:rPr>
        <w:t xml:space="preserve"> أكثر حديث</w:t>
      </w:r>
      <w:r w:rsidR="00972A75" w:rsidRPr="00AD5045">
        <w:rPr>
          <w:rFonts w:ascii="Amiri" w:hAnsi="Amiri" w:cs="Amiri"/>
          <w:sz w:val="32"/>
          <w:szCs w:val="32"/>
          <w:rtl/>
        </w:rPr>
        <w:t>ًا</w:t>
      </w:r>
      <w:r w:rsidRPr="00AD5045">
        <w:rPr>
          <w:rFonts w:ascii="Amiri" w:hAnsi="Amiri" w:cs="Amiri"/>
          <w:sz w:val="32"/>
          <w:szCs w:val="32"/>
          <w:rtl/>
        </w:rPr>
        <w:t xml:space="preserve"> منهما</w:t>
      </w:r>
      <w:r w:rsidR="00711B53">
        <w:rPr>
          <w:rFonts w:ascii="Amiri" w:hAnsi="Amiri" w:cs="Amiri"/>
          <w:sz w:val="32"/>
          <w:szCs w:val="32"/>
          <w:rtl/>
        </w:rPr>
        <w:t>:</w:t>
      </w:r>
      <w:r w:rsidRPr="00AD5045">
        <w:rPr>
          <w:rFonts w:ascii="Amiri" w:hAnsi="Amiri" w:cs="Amiri"/>
          <w:sz w:val="32"/>
          <w:szCs w:val="32"/>
          <w:rtl/>
        </w:rPr>
        <w:t xml:space="preserve"> عروة بن الزبير</w:t>
      </w:r>
      <w:r w:rsidR="00972A75" w:rsidRPr="00AD5045">
        <w:rPr>
          <w:rFonts w:ascii="Amiri" w:hAnsi="Amiri" w:cs="Amiri"/>
          <w:sz w:val="32"/>
          <w:szCs w:val="32"/>
          <w:rtl/>
        </w:rPr>
        <w:t>،</w:t>
      </w:r>
      <w:r w:rsidRPr="00AD5045">
        <w:rPr>
          <w:rFonts w:ascii="Amiri" w:hAnsi="Amiri" w:cs="Amiri"/>
          <w:sz w:val="32"/>
          <w:szCs w:val="32"/>
          <w:rtl/>
        </w:rPr>
        <w:t xml:space="preserve"> وأبو سلمة بن عبد الرحمن</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Style w:val="a7"/>
          <w:rFonts w:ascii="Amiri" w:hAnsi="Amiri" w:cs="Amiri"/>
          <w:color w:val="00007F"/>
          <w:sz w:val="32"/>
          <w:szCs w:val="32"/>
          <w:rtl/>
        </w:rPr>
        <w:footnoteReference w:id="1705"/>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r w:rsidRPr="00AD5045">
        <w:rPr>
          <w:rFonts w:ascii="Amiri" w:hAnsi="Amiri" w:cs="Amiri"/>
          <w:sz w:val="32"/>
          <w:szCs w:val="32"/>
          <w:rtl/>
        </w:rPr>
        <w:b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1/551</w:t>
      </w:r>
      <w:r w:rsidR="00711B53">
        <w:rPr>
          <w:rFonts w:ascii="Amiri" w:hAnsi="Amiri" w:cs="Amiri"/>
          <w:color w:val="00007F"/>
          <w:sz w:val="32"/>
          <w:szCs w:val="32"/>
          <w:rtl/>
        </w:rPr>
        <w:t>)</w:t>
      </w:r>
      <w:r w:rsidRPr="00AD5045">
        <w:rPr>
          <w:rFonts w:ascii="Amiri" w:hAnsi="Amiri" w:cs="Amiri"/>
          <w:sz w:val="32"/>
          <w:szCs w:val="32"/>
          <w:rtl/>
        </w:rPr>
        <w:t xml:space="preserve"> </w:t>
      </w:r>
    </w:p>
    <w:p w14:paraId="311BE1C4"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27)</w:t>
      </w:r>
      <w:r w:rsidR="00711B53">
        <w:rPr>
          <w:rFonts w:ascii="Amiri" w:hAnsi="Amiri" w:cs="Amiri"/>
          <w:sz w:val="32"/>
          <w:szCs w:val="32"/>
          <w:rtl/>
        </w:rPr>
        <w:t xml:space="preserve"> </w:t>
      </w:r>
      <w:r w:rsidRPr="00AD5045">
        <w:rPr>
          <w:rFonts w:ascii="Amiri" w:hAnsi="Amiri" w:cs="Amiri"/>
          <w:sz w:val="32"/>
          <w:szCs w:val="32"/>
          <w:rtl/>
        </w:rPr>
        <w:t>أبوالشعثاء مولى ابن معمر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706"/>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p>
    <w:p w14:paraId="3EB10EA1" w14:textId="2DBC2E6A" w:rsidR="00711B53" w:rsidRDefault="0067070C" w:rsidP="0067070C">
      <w:pPr>
        <w:tabs>
          <w:tab w:val="left" w:pos="1030"/>
        </w:tabs>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سليمان بن حرب قال</w:t>
      </w:r>
      <w:r w:rsidR="00711B53">
        <w:rPr>
          <w:rFonts w:ascii="Amiri" w:hAnsi="Amiri" w:cs="Amiri"/>
          <w:sz w:val="32"/>
          <w:szCs w:val="32"/>
          <w:rtl/>
        </w:rPr>
        <w:t>:</w:t>
      </w:r>
      <w:r w:rsidRPr="00AD5045">
        <w:rPr>
          <w:rFonts w:ascii="Amiri" w:hAnsi="Amiri" w:cs="Amiri"/>
          <w:sz w:val="32"/>
          <w:szCs w:val="32"/>
          <w:rtl/>
        </w:rPr>
        <w:t xml:space="preserve"> حدثنا حماد بن زيد عن المثنى بن سعيد عن أبي الشعثاء قال</w:t>
      </w:r>
      <w:r w:rsidR="00711B53">
        <w:rPr>
          <w:rFonts w:ascii="Amiri" w:hAnsi="Amiri" w:cs="Amiri"/>
          <w:sz w:val="32"/>
          <w:szCs w:val="32"/>
          <w:rtl/>
        </w:rPr>
        <w:t>:</w:t>
      </w:r>
      <w:r w:rsidRPr="00AD5045">
        <w:rPr>
          <w:rFonts w:ascii="Amiri" w:hAnsi="Amiri" w:cs="Amiri"/>
          <w:sz w:val="32"/>
          <w:szCs w:val="32"/>
          <w:rtl/>
        </w:rPr>
        <w:t xml:space="preserve"> سمعت ابن عباس يقول</w:t>
      </w:r>
      <w:r w:rsidR="00711B53">
        <w:rPr>
          <w:rFonts w:ascii="Amiri" w:hAnsi="Amiri" w:cs="Amiri"/>
          <w:sz w:val="32"/>
          <w:szCs w:val="32"/>
          <w:rtl/>
        </w:rPr>
        <w:t>:</w:t>
      </w:r>
      <w:r w:rsidRPr="00AD5045">
        <w:rPr>
          <w:rFonts w:ascii="Amiri" w:hAnsi="Amiri" w:cs="Amiri"/>
          <w:sz w:val="32"/>
          <w:szCs w:val="32"/>
          <w:rtl/>
        </w:rPr>
        <w:t xml:space="preserve"> أستغفر الله من الصرف</w:t>
      </w:r>
      <w:r w:rsidR="00972A75" w:rsidRPr="00AD5045">
        <w:rPr>
          <w:rFonts w:ascii="Amiri" w:hAnsi="Amiri" w:cs="Amiri"/>
          <w:sz w:val="32"/>
          <w:szCs w:val="32"/>
          <w:rtl/>
        </w:rPr>
        <w:t>.</w:t>
      </w:r>
      <w:r w:rsidRPr="00AD5045">
        <w:rPr>
          <w:rFonts w:ascii="Amiri" w:hAnsi="Amiri" w:cs="Amiri"/>
          <w:sz w:val="32"/>
          <w:szCs w:val="32"/>
          <w:rtl/>
        </w:rPr>
        <w:t>قال سليمان:أبو الشعثاء هذا قال ابن المديني</w:t>
      </w:r>
      <w:r w:rsidR="00711B53">
        <w:rPr>
          <w:rFonts w:ascii="Amiri" w:hAnsi="Amiri" w:cs="Amiri"/>
          <w:sz w:val="32"/>
          <w:szCs w:val="32"/>
          <w:rtl/>
        </w:rPr>
        <w:t>:</w:t>
      </w:r>
      <w:r w:rsidRPr="00AD5045">
        <w:rPr>
          <w:rFonts w:ascii="Amiri" w:hAnsi="Amiri" w:cs="Amiri"/>
          <w:sz w:val="32"/>
          <w:szCs w:val="32"/>
          <w:rtl/>
        </w:rPr>
        <w:t xml:space="preserve"> هو مولى ابن معمر</w:t>
      </w:r>
      <w:r w:rsidR="00972A75" w:rsidRPr="00AD5045">
        <w:rPr>
          <w:rFonts w:ascii="Amiri" w:hAnsi="Amiri" w:cs="Amiri"/>
          <w:sz w:val="32"/>
          <w:szCs w:val="32"/>
          <w:rtl/>
        </w:rPr>
        <w:t>،</w:t>
      </w:r>
      <w:r w:rsidRPr="00AD5045">
        <w:rPr>
          <w:rFonts w:ascii="Amiri" w:hAnsi="Amiri" w:cs="Amiri"/>
          <w:sz w:val="32"/>
          <w:szCs w:val="32"/>
          <w:rtl/>
        </w:rPr>
        <w:t xml:space="preserve"> ليس بجابر بن زيد</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3/27</w:t>
      </w:r>
      <w:r w:rsidR="00711B53">
        <w:rPr>
          <w:rFonts w:ascii="Amiri" w:hAnsi="Amiri" w:cs="Amiri"/>
          <w:color w:val="00007F"/>
          <w:sz w:val="32"/>
          <w:szCs w:val="32"/>
          <w:rtl/>
        </w:rPr>
        <w:t>)</w:t>
      </w:r>
      <w:r w:rsidR="00972A75" w:rsidRPr="00AD5045">
        <w:rPr>
          <w:rFonts w:ascii="Amiri" w:hAnsi="Amiri" w:cs="Amiri"/>
          <w:sz w:val="32"/>
          <w:szCs w:val="32"/>
          <w:rtl/>
        </w:rPr>
        <w:t>.</w:t>
      </w:r>
    </w:p>
    <w:p w14:paraId="55632AAE" w14:textId="4C4F2A20"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حدثنا آدم بن أبي إياس قال</w:t>
      </w:r>
      <w:r w:rsidR="00711B53">
        <w:rPr>
          <w:rFonts w:ascii="Amiri" w:hAnsi="Amiri" w:cs="Amiri"/>
          <w:sz w:val="32"/>
          <w:szCs w:val="32"/>
          <w:rtl/>
        </w:rPr>
        <w:t>:</w:t>
      </w:r>
      <w:r w:rsidRPr="00AD5045">
        <w:rPr>
          <w:rFonts w:ascii="Amiri" w:hAnsi="Amiri" w:cs="Amiri"/>
          <w:sz w:val="32"/>
          <w:szCs w:val="32"/>
          <w:rtl/>
        </w:rPr>
        <w:t xml:space="preserve"> حدثنا حماد بن زيد قال</w:t>
      </w:r>
      <w:r w:rsidR="00711B53">
        <w:rPr>
          <w:rFonts w:ascii="Amiri" w:hAnsi="Amiri" w:cs="Amiri"/>
          <w:sz w:val="32"/>
          <w:szCs w:val="32"/>
          <w:rtl/>
        </w:rPr>
        <w:t>:</w:t>
      </w:r>
      <w:r w:rsidRPr="00AD5045">
        <w:rPr>
          <w:rFonts w:ascii="Amiri" w:hAnsi="Amiri" w:cs="Amiri"/>
          <w:sz w:val="32"/>
          <w:szCs w:val="32"/>
          <w:rtl/>
        </w:rPr>
        <w:t xml:space="preserve"> حدثني أبو غفار المثنى بن سعيد عن مولى لابن معمر يكنى أبا الشعثاء قال</w:t>
      </w:r>
      <w:r w:rsidR="00711B53">
        <w:rPr>
          <w:rFonts w:ascii="Amiri" w:hAnsi="Amiri" w:cs="Amiri"/>
          <w:sz w:val="32"/>
          <w:szCs w:val="32"/>
          <w:rtl/>
        </w:rPr>
        <w:t>:</w:t>
      </w:r>
      <w:r w:rsidRPr="00AD5045">
        <w:rPr>
          <w:rFonts w:ascii="Amiri" w:hAnsi="Amiri" w:cs="Amiri"/>
          <w:sz w:val="32"/>
          <w:szCs w:val="32"/>
          <w:rtl/>
        </w:rPr>
        <w:t xml:space="preserve"> سمعت ابن عباس يقول</w:t>
      </w:r>
      <w:r w:rsidR="00711B53">
        <w:rPr>
          <w:rFonts w:ascii="Amiri" w:hAnsi="Amiri" w:cs="Amiri"/>
          <w:sz w:val="32"/>
          <w:szCs w:val="32"/>
          <w:rtl/>
        </w:rPr>
        <w:t>:</w:t>
      </w:r>
      <w:r w:rsidRPr="00AD5045">
        <w:rPr>
          <w:rFonts w:ascii="Amiri" w:hAnsi="Amiri" w:cs="Amiri"/>
          <w:sz w:val="32"/>
          <w:szCs w:val="32"/>
          <w:rtl/>
        </w:rPr>
        <w:t xml:space="preserve"> أتوب إلى الله عز وجل من الصرف</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07"/>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وإنما ذلك رأي رأيته</w:t>
      </w:r>
      <w:r w:rsidR="00972A75" w:rsidRPr="00AD5045">
        <w:rPr>
          <w:rFonts w:ascii="Amiri" w:hAnsi="Amiri" w:cs="Amiri"/>
          <w:sz w:val="32"/>
          <w:szCs w:val="32"/>
          <w:rtl/>
        </w:rPr>
        <w:t>،</w:t>
      </w:r>
      <w:r w:rsidRPr="00AD5045">
        <w:rPr>
          <w:rFonts w:ascii="Amiri" w:hAnsi="Amiri" w:cs="Amiri"/>
          <w:sz w:val="32"/>
          <w:szCs w:val="32"/>
          <w:rtl/>
        </w:rPr>
        <w:t xml:space="preserve"> وهذا أبو سعيد الخدري يحدِّث عن رسول الله </w:t>
      </w:r>
      <w:r w:rsidRPr="00AD5045">
        <w:rPr>
          <w:rFonts w:ascii="Amiri" w:hAnsi="Amiri" w:cs="Amiri"/>
          <w:sz w:val="32"/>
          <w:szCs w:val="32"/>
        </w:rPr>
        <w:sym w:font="AGA Arabesque" w:char="F072"/>
      </w:r>
      <w:r w:rsidRPr="00AD5045">
        <w:rPr>
          <w:rFonts w:ascii="Amiri" w:hAnsi="Amiri" w:cs="Amiri"/>
          <w:sz w:val="32"/>
          <w:szCs w:val="32"/>
          <w:rtl/>
        </w:rPr>
        <w:t xml:space="preserve"> أنه نهى عنه.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(3/27</w:t>
      </w:r>
      <w:r w:rsidR="00711B53">
        <w:rPr>
          <w:rFonts w:ascii="Amiri" w:hAnsi="Amiri" w:cs="Amiri"/>
          <w:color w:val="00007F"/>
          <w:sz w:val="32"/>
          <w:szCs w:val="32"/>
          <w:rtl/>
        </w:rPr>
        <w:t>)</w:t>
      </w:r>
      <w:r w:rsidR="00972A75" w:rsidRPr="00AD5045">
        <w:rPr>
          <w:rFonts w:ascii="Amiri" w:hAnsi="Amiri" w:cs="Amiri"/>
          <w:sz w:val="32"/>
          <w:szCs w:val="32"/>
          <w:rtl/>
        </w:rPr>
        <w:t>.</w:t>
      </w:r>
    </w:p>
    <w:p w14:paraId="5841603E"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28)</w:t>
      </w:r>
      <w:r w:rsidR="00711B53">
        <w:rPr>
          <w:rFonts w:ascii="Amiri" w:hAnsi="Amiri" w:cs="Amiri"/>
          <w:sz w:val="32"/>
          <w:szCs w:val="32"/>
          <w:rtl/>
        </w:rPr>
        <w:t xml:space="preserve"> </w:t>
      </w:r>
      <w:r w:rsidRPr="00AD5045">
        <w:rPr>
          <w:rFonts w:ascii="Amiri" w:hAnsi="Amiri" w:cs="Amiri"/>
          <w:sz w:val="32"/>
          <w:szCs w:val="32"/>
          <w:rtl/>
        </w:rPr>
        <w:t>أبوصالح مولى ضباعة</w:t>
      </w:r>
      <w:r w:rsidR="00972A75" w:rsidRPr="00AD5045">
        <w:rPr>
          <w:rFonts w:ascii="Amiri" w:hAnsi="Amiri" w:cs="Amiri"/>
          <w:sz w:val="32"/>
          <w:szCs w:val="32"/>
          <w:rtl/>
        </w:rPr>
        <w:t>.</w:t>
      </w:r>
      <w:r w:rsidRPr="00AD5045">
        <w:rPr>
          <w:rFonts w:ascii="Amiri" w:hAnsi="Amiri" w:cs="Amiri"/>
          <w:sz w:val="32"/>
          <w:szCs w:val="32"/>
          <w:rtl/>
        </w:rPr>
        <w:t xml:space="preserve"> </w:t>
      </w:r>
    </w:p>
    <w:p w14:paraId="6F106326" w14:textId="0328817A" w:rsidR="00711B53" w:rsidRDefault="0067070C" w:rsidP="00477CE6">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أبو صالح مولى عثمان</w:t>
      </w:r>
      <w:r w:rsidR="00972A75" w:rsidRPr="00AD5045">
        <w:rPr>
          <w:rFonts w:ascii="Amiri" w:hAnsi="Amiri" w:cs="Amiri"/>
          <w:sz w:val="32"/>
          <w:szCs w:val="32"/>
          <w:rtl/>
        </w:rPr>
        <w:t>،</w:t>
      </w:r>
      <w:r w:rsidRPr="00AD5045">
        <w:rPr>
          <w:rFonts w:ascii="Amiri" w:hAnsi="Amiri" w:cs="Amiri"/>
          <w:sz w:val="32"/>
          <w:szCs w:val="32"/>
          <w:rtl/>
        </w:rPr>
        <w:t xml:space="preserve"> روى عنه كامل ليس يروي عنه غيره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0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(2/800</w:t>
      </w:r>
      <w:r w:rsidR="00711B53">
        <w:rPr>
          <w:rFonts w:ascii="Amiri" w:hAnsi="Amiri" w:cs="Amiri"/>
          <w:color w:val="00007F"/>
          <w:sz w:val="32"/>
          <w:szCs w:val="32"/>
          <w:rtl/>
        </w:rPr>
        <w:t>)</w:t>
      </w:r>
      <w:r w:rsidR="00972A75" w:rsidRPr="00AD5045">
        <w:rPr>
          <w:rFonts w:ascii="Amiri" w:hAnsi="Amiri" w:cs="Amiri"/>
          <w:sz w:val="32"/>
          <w:szCs w:val="32"/>
          <w:rtl/>
        </w:rPr>
        <w:t>.</w:t>
      </w:r>
    </w:p>
    <w:p w14:paraId="5CA0D871"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lastRenderedPageBreak/>
        <w:t>29)</w:t>
      </w:r>
      <w:r w:rsidR="00711B53">
        <w:rPr>
          <w:rFonts w:ascii="Amiri" w:hAnsi="Amiri" w:cs="Amiri"/>
          <w:sz w:val="32"/>
          <w:szCs w:val="32"/>
          <w:rtl/>
        </w:rPr>
        <w:t xml:space="preserve"> </w:t>
      </w:r>
      <w:r w:rsidRPr="00AD5045">
        <w:rPr>
          <w:rFonts w:ascii="Amiri" w:hAnsi="Amiri" w:cs="Amiri"/>
          <w:sz w:val="32"/>
          <w:szCs w:val="32"/>
          <w:rtl/>
        </w:rPr>
        <w:t>أبوعامرالحجْري المصري</w:t>
      </w:r>
      <w:r w:rsidR="00972A75" w:rsidRPr="00AD5045">
        <w:rPr>
          <w:rFonts w:ascii="Amiri" w:hAnsi="Amiri" w:cs="Amiri"/>
          <w:sz w:val="32"/>
          <w:szCs w:val="32"/>
          <w:rtl/>
        </w:rPr>
        <w:t>.</w:t>
      </w:r>
      <w:r w:rsidRPr="00AD5045">
        <w:rPr>
          <w:rFonts w:ascii="Amiri" w:hAnsi="Amiri" w:cs="Amiri"/>
          <w:sz w:val="32"/>
          <w:szCs w:val="32"/>
          <w:rtl/>
        </w:rPr>
        <w:t xml:space="preserve"> </w:t>
      </w:r>
    </w:p>
    <w:p w14:paraId="0418C97E" w14:textId="793792D6"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القسم الثاني من ثقات التابعين من أهل مصر.</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(2/516)</w:t>
      </w:r>
      <w:r w:rsidRPr="00AD5045">
        <w:rPr>
          <w:rFonts w:ascii="Amiri" w:hAnsi="Amiri" w:cs="Amiri"/>
          <w:sz w:val="32"/>
          <w:szCs w:val="32"/>
          <w:rtl/>
        </w:rPr>
        <w:t xml:space="preserve"> </w:t>
      </w:r>
    </w:p>
    <w:p w14:paraId="21AAADDD"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lastRenderedPageBreak/>
        <w:t>30)</w:t>
      </w:r>
      <w:r w:rsidR="00711B53">
        <w:rPr>
          <w:rFonts w:ascii="Amiri" w:hAnsi="Amiri" w:cs="Amiri"/>
          <w:sz w:val="32"/>
          <w:szCs w:val="32"/>
          <w:rtl/>
        </w:rPr>
        <w:t xml:space="preserve"> </w:t>
      </w:r>
      <w:r w:rsidRPr="00AD5045">
        <w:rPr>
          <w:rFonts w:ascii="Amiri" w:hAnsi="Amiri" w:cs="Amiri"/>
          <w:sz w:val="32"/>
          <w:szCs w:val="32"/>
          <w:rtl/>
        </w:rPr>
        <w:t>أبوالعباس الهاشمي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09"/>
      </w:r>
      <w:r w:rsidRPr="00711B53">
        <w:rPr>
          <w:rFonts w:ascii="Amiri" w:hAnsi="Amiri" w:cs="Amiri"/>
          <w:color w:val="00007F"/>
          <w:sz w:val="32"/>
          <w:szCs w:val="32"/>
          <w:vertAlign w:val="superscript"/>
          <w:rtl/>
        </w:rPr>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p>
    <w:p w14:paraId="4C5BE354" w14:textId="5EB30E5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قال سعيد بن أبي مريم أخبرني أبو العباس الهاشمي،وكان لنا صاحب</w:t>
      </w:r>
      <w:r w:rsidR="00972A75" w:rsidRPr="00AD5045">
        <w:rPr>
          <w:rFonts w:ascii="Amiri" w:hAnsi="Amiri" w:cs="Amiri"/>
          <w:sz w:val="32"/>
          <w:szCs w:val="32"/>
          <w:rtl/>
        </w:rPr>
        <w:t>ًا،</w:t>
      </w:r>
      <w:r w:rsidRPr="00AD5045">
        <w:rPr>
          <w:rFonts w:ascii="Amiri" w:hAnsi="Amiri" w:cs="Amiri"/>
          <w:sz w:val="32"/>
          <w:szCs w:val="32"/>
          <w:rtl/>
        </w:rPr>
        <w:t xml:space="preserve"> وكان من العلم بمكان</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كلمت ابن أبي يحيى في تفضيل أبي بكر</w:t>
      </w:r>
      <w:r w:rsidR="00972A75" w:rsidRPr="00AD5045">
        <w:rPr>
          <w:rFonts w:ascii="Amiri" w:hAnsi="Amiri" w:cs="Amiri"/>
          <w:sz w:val="32"/>
          <w:szCs w:val="32"/>
          <w:rtl/>
        </w:rPr>
        <w:t>،</w:t>
      </w:r>
      <w:r w:rsidRPr="00AD5045">
        <w:rPr>
          <w:rFonts w:ascii="Amiri" w:hAnsi="Amiri" w:cs="Amiri"/>
          <w:sz w:val="32"/>
          <w:szCs w:val="32"/>
          <w:rtl/>
        </w:rPr>
        <w:t xml:space="preserve"> وعمر</w:t>
      </w:r>
      <w:r w:rsidR="00972A75" w:rsidRPr="00AD5045">
        <w:rPr>
          <w:rFonts w:ascii="Amiri" w:hAnsi="Amiri" w:cs="Amiri"/>
          <w:sz w:val="32"/>
          <w:szCs w:val="32"/>
          <w:rtl/>
        </w:rPr>
        <w:t>.</w:t>
      </w:r>
      <w:r w:rsidRPr="00AD5045">
        <w:rPr>
          <w:rFonts w:ascii="Amiri" w:hAnsi="Amiri" w:cs="Amiri"/>
          <w:sz w:val="32"/>
          <w:szCs w:val="32"/>
          <w:rtl/>
        </w:rPr>
        <w:t>...</w:t>
      </w:r>
      <w:r w:rsidR="00711B53">
        <w:rPr>
          <w:rFonts w:ascii="Amiri" w:hAnsi="Amiri" w:cs="Amiri"/>
          <w:sz w:val="32"/>
          <w:szCs w:val="32"/>
          <w:rtl/>
        </w:rPr>
        <w:t>)</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(2/186)</w:t>
      </w:r>
      <w:r w:rsidRPr="00AD5045">
        <w:rPr>
          <w:rFonts w:ascii="Amiri" w:hAnsi="Amiri" w:cs="Amiri"/>
          <w:sz w:val="32"/>
          <w:szCs w:val="32"/>
          <w:rtl/>
        </w:rPr>
        <w:t xml:space="preserve"> </w:t>
      </w:r>
    </w:p>
    <w:p w14:paraId="63C827CE" w14:textId="2DB47EBE"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31)</w:t>
      </w:r>
      <w:r w:rsidR="00711B53">
        <w:rPr>
          <w:rFonts w:ascii="Amiri" w:hAnsi="Amiri" w:cs="Amiri"/>
          <w:sz w:val="32"/>
          <w:szCs w:val="32"/>
          <w:rtl/>
        </w:rPr>
        <w:t xml:space="preserve"> </w:t>
      </w:r>
      <w:r w:rsidRPr="00AD5045">
        <w:rPr>
          <w:rFonts w:ascii="Amiri" w:hAnsi="Amiri" w:cs="Amiri"/>
          <w:sz w:val="32"/>
          <w:szCs w:val="32"/>
          <w:rtl/>
        </w:rPr>
        <w:t xml:space="preserve">أبوعبيد المذحجي </w:t>
      </w:r>
      <w:r w:rsidR="00711B53">
        <w:rPr>
          <w:rFonts w:ascii="Amiri" w:hAnsi="Amiri" w:cs="Amiri"/>
          <w:color w:val="00007F"/>
          <w:sz w:val="32"/>
          <w:szCs w:val="32"/>
          <w:rtl/>
        </w:rPr>
        <w:t xml:space="preserve">( </w:t>
      </w:r>
      <w:r w:rsidRPr="00711B53">
        <w:rPr>
          <w:rFonts w:ascii="Amiri" w:hAnsi="Amiri" w:cs="Amiri"/>
          <w:color w:val="00007F"/>
          <w:sz w:val="32"/>
          <w:szCs w:val="32"/>
          <w:rtl/>
        </w:rPr>
        <w:t>حاجب سليمان</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2DF6ADC3" w14:textId="54C876E5" w:rsidR="00711B53" w:rsidRDefault="0067070C" w:rsidP="00477CE6">
      <w:pPr>
        <w:jc w:val="lowKashida"/>
        <w:rPr>
          <w:rFonts w:ascii="Amiri" w:hAnsi="Amiri" w:cs="Amiri"/>
          <w:sz w:val="32"/>
          <w:szCs w:val="32"/>
          <w:rtl/>
        </w:rPr>
      </w:pPr>
      <w:r w:rsidRPr="00AD5045">
        <w:rPr>
          <w:rFonts w:ascii="Amiri" w:hAnsi="Amiri" w:cs="Amiri"/>
          <w:sz w:val="32"/>
          <w:szCs w:val="32"/>
          <w:rtl/>
        </w:rPr>
        <w:t>قال أبو يوسف رحمه الله:وروى الأوزاعي عن أبي عبيد الحاجب،روى عنه مالك،وهو ثقة.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10"/>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المعرفة والتاريخ </w:t>
      </w:r>
      <w:r w:rsidRPr="00711B53">
        <w:rPr>
          <w:rFonts w:ascii="Amiri" w:hAnsi="Amiri" w:cs="Amiri"/>
          <w:color w:val="00007F"/>
          <w:sz w:val="32"/>
          <w:szCs w:val="32"/>
          <w:rtl/>
        </w:rPr>
        <w:t>(2/472</w:t>
      </w:r>
      <w:r w:rsidR="00711B53">
        <w:rPr>
          <w:rFonts w:ascii="Amiri" w:hAnsi="Amiri" w:cs="Amiri"/>
          <w:color w:val="00007F"/>
          <w:sz w:val="32"/>
          <w:szCs w:val="32"/>
          <w:rtl/>
        </w:rPr>
        <w:t>)</w:t>
      </w:r>
      <w:r w:rsidRPr="00AD5045">
        <w:rPr>
          <w:rFonts w:ascii="Amiri" w:hAnsi="Amiri" w:cs="Amiri"/>
          <w:sz w:val="32"/>
          <w:szCs w:val="32"/>
          <w:rtl/>
        </w:rPr>
        <w:t xml:space="preserve">. </w:t>
      </w:r>
    </w:p>
    <w:p w14:paraId="7CE1A224" w14:textId="3E8CC95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32)</w:t>
      </w:r>
      <w:r w:rsidR="00711B53">
        <w:rPr>
          <w:rFonts w:ascii="Amiri" w:hAnsi="Amiri" w:cs="Amiri"/>
          <w:sz w:val="32"/>
          <w:szCs w:val="32"/>
          <w:rtl/>
        </w:rPr>
        <w:t xml:space="preserve"> </w:t>
      </w:r>
      <w:r w:rsidRPr="00AD5045">
        <w:rPr>
          <w:rFonts w:ascii="Amiri" w:hAnsi="Amiri" w:cs="Amiri"/>
          <w:sz w:val="32"/>
          <w:szCs w:val="32"/>
          <w:rtl/>
        </w:rPr>
        <w:t xml:space="preserve">أبوعبيدة بن عبدالله بن مسعود </w:t>
      </w:r>
      <w:r w:rsidR="00711B53">
        <w:rPr>
          <w:rFonts w:ascii="Amiri" w:hAnsi="Amiri" w:cs="Amiri"/>
          <w:color w:val="00007F"/>
          <w:sz w:val="32"/>
          <w:szCs w:val="32"/>
          <w:rtl/>
        </w:rPr>
        <w:t xml:space="preserve">( </w:t>
      </w:r>
      <w:r w:rsidRPr="00711B53">
        <w:rPr>
          <w:rFonts w:ascii="Amiri" w:hAnsi="Amiri" w:cs="Amiri"/>
          <w:color w:val="00007F"/>
          <w:sz w:val="32"/>
          <w:szCs w:val="32"/>
          <w:rtl/>
        </w:rPr>
        <w:t>مشهور بكنيته</w:t>
      </w:r>
      <w:r w:rsidR="00711B53">
        <w:rPr>
          <w:rFonts w:ascii="Amiri" w:hAnsi="Amiri" w:cs="Amiri"/>
          <w:color w:val="00007F"/>
          <w:sz w:val="32"/>
          <w:szCs w:val="32"/>
          <w:rtl/>
        </w:rPr>
        <w:t>)</w:t>
      </w:r>
      <w:r w:rsidRPr="00AD5045">
        <w:rPr>
          <w:rFonts w:ascii="Amiri" w:hAnsi="Amiri" w:cs="Amiri"/>
          <w:sz w:val="32"/>
          <w:szCs w:val="32"/>
          <w:rtl/>
        </w:rPr>
        <w:t xml:space="preserve"> كوفي</w:t>
      </w:r>
      <w:r w:rsidR="00972A75" w:rsidRPr="00AD5045">
        <w:rPr>
          <w:rFonts w:ascii="Amiri" w:hAnsi="Amiri" w:cs="Amiri"/>
          <w:sz w:val="32"/>
          <w:szCs w:val="32"/>
          <w:rtl/>
        </w:rPr>
        <w:t>.</w:t>
      </w:r>
      <w:r w:rsidRPr="00AD5045">
        <w:rPr>
          <w:rFonts w:ascii="Amiri" w:hAnsi="Amiri" w:cs="Amiri"/>
          <w:sz w:val="32"/>
          <w:szCs w:val="32"/>
          <w:rtl/>
        </w:rPr>
        <w:t xml:space="preserve"> </w:t>
      </w:r>
    </w:p>
    <w:p w14:paraId="2C3E76A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سلمة قال:قال أحمد:قال يحيى:مات ابن مسعود. وعبد الرحمن بن عبد الله، ابن ست أو نحو ذلك</w:t>
      </w:r>
      <w:r w:rsidR="00972A75" w:rsidRPr="00AD5045">
        <w:rPr>
          <w:rFonts w:ascii="Amiri" w:hAnsi="Amiri" w:cs="Amiri"/>
          <w:sz w:val="32"/>
          <w:szCs w:val="32"/>
          <w:rtl/>
        </w:rPr>
        <w:t>،</w:t>
      </w:r>
      <w:r w:rsidRPr="00AD5045">
        <w:rPr>
          <w:rFonts w:ascii="Amiri" w:hAnsi="Amiri" w:cs="Amiri"/>
          <w:sz w:val="32"/>
          <w:szCs w:val="32"/>
          <w:rtl/>
        </w:rPr>
        <w:t xml:space="preserve"> وكانوا يفضلون أبا عبيدة</w:t>
      </w:r>
      <w:r w:rsidR="00972A75" w:rsidRPr="00AD5045">
        <w:rPr>
          <w:rFonts w:ascii="Amiri" w:hAnsi="Amiri" w:cs="Amiri"/>
          <w:sz w:val="32"/>
          <w:szCs w:val="32"/>
          <w:rtl/>
        </w:rPr>
        <w:t>.</w:t>
      </w:r>
      <w:r w:rsidRPr="00AD5045">
        <w:rPr>
          <w:rFonts w:ascii="Amiri" w:hAnsi="Amiri" w:cs="Amiri"/>
          <w:sz w:val="32"/>
          <w:szCs w:val="32"/>
          <w:rtl/>
        </w:rPr>
        <w:t xml:space="preserve"> </w:t>
      </w:r>
    </w:p>
    <w:p w14:paraId="54C20EBE" w14:textId="351862E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أخاف أن يكون هذا غلط</w:t>
      </w:r>
      <w:r w:rsidR="00972A75" w:rsidRPr="00AD5045">
        <w:rPr>
          <w:rFonts w:ascii="Amiri" w:hAnsi="Amiri" w:cs="Amiri"/>
          <w:sz w:val="32"/>
          <w:szCs w:val="32"/>
          <w:rtl/>
        </w:rPr>
        <w:t>ًا.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1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w:t>
      </w:r>
      <w:r w:rsidRPr="00711B53">
        <w:rPr>
          <w:rFonts w:ascii="Amiri" w:hAnsi="Amiri" w:cs="Amiri"/>
          <w:b/>
          <w:bCs/>
          <w:color w:val="00007F"/>
          <w:sz w:val="32"/>
          <w:szCs w:val="32"/>
          <w:rtl/>
        </w:rPr>
        <w:t xml:space="preserve"> </w:t>
      </w:r>
      <w:r w:rsidRPr="00711B53">
        <w:rPr>
          <w:rFonts w:ascii="Amiri" w:hAnsi="Amiri" w:cs="Amiri"/>
          <w:color w:val="00007F"/>
          <w:sz w:val="32"/>
          <w:szCs w:val="32"/>
          <w:rtl/>
        </w:rPr>
        <w:t>1/237</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61E10BF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33)</w:t>
      </w:r>
      <w:r w:rsidR="00711B53">
        <w:rPr>
          <w:rFonts w:ascii="Amiri" w:hAnsi="Amiri" w:cs="Amiri"/>
          <w:sz w:val="32"/>
          <w:szCs w:val="32"/>
          <w:rtl/>
        </w:rPr>
        <w:t xml:space="preserve"> </w:t>
      </w:r>
      <w:r w:rsidRPr="00AD5045">
        <w:rPr>
          <w:rFonts w:ascii="Amiri" w:hAnsi="Amiri" w:cs="Amiri"/>
          <w:sz w:val="32"/>
          <w:szCs w:val="32"/>
          <w:rtl/>
        </w:rPr>
        <w:t>أبوالعجفاء السلمي البصري</w:t>
      </w:r>
      <w:r w:rsidR="00972A75" w:rsidRPr="00AD5045">
        <w:rPr>
          <w:rFonts w:ascii="Amiri" w:hAnsi="Amiri" w:cs="Amiri"/>
          <w:sz w:val="32"/>
          <w:szCs w:val="32"/>
          <w:rtl/>
        </w:rPr>
        <w:t>.</w:t>
      </w:r>
      <w:r w:rsidRPr="00AD5045">
        <w:rPr>
          <w:rFonts w:ascii="Amiri" w:hAnsi="Amiri" w:cs="Amiri"/>
          <w:sz w:val="32"/>
          <w:szCs w:val="32"/>
          <w:rtl/>
        </w:rPr>
        <w:t xml:space="preserve"> </w:t>
      </w:r>
    </w:p>
    <w:p w14:paraId="364974DC" w14:textId="0200C29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قال أبو بكر</w:t>
      </w:r>
      <w:r w:rsidR="00711B53">
        <w:rPr>
          <w:rFonts w:ascii="Amiri" w:hAnsi="Amiri" w:cs="Amiri"/>
          <w:sz w:val="32"/>
          <w:szCs w:val="32"/>
          <w:rtl/>
        </w:rPr>
        <w:t>:</w:t>
      </w:r>
      <w:r w:rsidRPr="00AD5045">
        <w:rPr>
          <w:rFonts w:ascii="Amiri" w:hAnsi="Amiri" w:cs="Amiri"/>
          <w:sz w:val="32"/>
          <w:szCs w:val="32"/>
          <w:rtl/>
        </w:rPr>
        <w:t xml:space="preserve"> قال سفيان في حديث أبي العجفاء عن عمر </w:t>
      </w:r>
      <w:r w:rsidR="00711B53">
        <w:rPr>
          <w:rFonts w:ascii="Amiri" w:hAnsi="Amiri" w:cs="Amiri"/>
          <w:color w:val="00007F"/>
          <w:sz w:val="32"/>
          <w:szCs w:val="32"/>
          <w:rtl/>
        </w:rPr>
        <w:t xml:space="preserve">( </w:t>
      </w:r>
      <w:r w:rsidRPr="00711B53">
        <w:rPr>
          <w:rFonts w:ascii="Amiri" w:hAnsi="Amiri" w:cs="Amiri"/>
          <w:color w:val="00007F"/>
          <w:sz w:val="32"/>
          <w:szCs w:val="32"/>
          <w:rtl/>
        </w:rPr>
        <w:t>قُتل فلان شهيد</w:t>
      </w:r>
      <w:r w:rsidR="00972A75" w:rsidRPr="00711B53">
        <w:rPr>
          <w:rFonts w:ascii="Amiri" w:hAnsi="Amiri" w:cs="Amiri"/>
          <w:color w:val="00007F"/>
          <w:sz w:val="32"/>
          <w:szCs w:val="32"/>
          <w:rtl/>
        </w:rPr>
        <w:t>ًا،</w:t>
      </w:r>
      <w:r w:rsidRPr="00711B53">
        <w:rPr>
          <w:rFonts w:ascii="Amiri" w:hAnsi="Amiri" w:cs="Amiri"/>
          <w:color w:val="00007F"/>
          <w:sz w:val="32"/>
          <w:szCs w:val="32"/>
          <w:rtl/>
        </w:rPr>
        <w:t xml:space="preserve"> ومات فلان شهيد</w:t>
      </w:r>
      <w:r w:rsidR="00972A75" w:rsidRPr="00711B53">
        <w:rPr>
          <w:rFonts w:ascii="Amiri" w:hAnsi="Amiri" w:cs="Amiri"/>
          <w:color w:val="00007F"/>
          <w:sz w:val="32"/>
          <w:szCs w:val="32"/>
          <w:rtl/>
        </w:rPr>
        <w:t>ًا،</w:t>
      </w:r>
      <w:r w:rsidRPr="00711B53">
        <w:rPr>
          <w:rFonts w:ascii="Amiri" w:hAnsi="Amiri" w:cs="Amiri"/>
          <w:color w:val="00007F"/>
          <w:sz w:val="32"/>
          <w:szCs w:val="32"/>
          <w:rtl/>
        </w:rPr>
        <w:t xml:space="preserve"> ولعله أو عسى أن يكون قد أوقر دُف راحلته</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أو عجزها ذهب</w:t>
      </w:r>
      <w:r w:rsidR="00972A75" w:rsidRPr="00711B53">
        <w:rPr>
          <w:rFonts w:ascii="Amiri" w:hAnsi="Amiri" w:cs="Amiri"/>
          <w:color w:val="00007F"/>
          <w:sz w:val="32"/>
          <w:szCs w:val="32"/>
          <w:rtl/>
        </w:rPr>
        <w:t>ًا</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2AD231CB" w14:textId="77777777" w:rsidR="00711B53" w:rsidRDefault="0067070C" w:rsidP="0067070C">
      <w:pPr>
        <w:jc w:val="lowKashida"/>
        <w:rPr>
          <w:rFonts w:ascii="Amiri" w:hAnsi="Amiri" w:cs="Amiri"/>
          <w:sz w:val="32"/>
          <w:szCs w:val="32"/>
          <w:vertAlign w:val="superscript"/>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وسمعت سعيد بن منصور قال</w:t>
      </w:r>
      <w:r w:rsidR="00711B53">
        <w:rPr>
          <w:rFonts w:ascii="Amiri" w:hAnsi="Amiri" w:cs="Amiri"/>
          <w:sz w:val="32"/>
          <w:szCs w:val="32"/>
          <w:rtl/>
        </w:rPr>
        <w:t>:</w:t>
      </w:r>
      <w:r w:rsidRPr="00AD5045">
        <w:rPr>
          <w:rFonts w:ascii="Amiri" w:hAnsi="Amiri" w:cs="Amiri"/>
          <w:sz w:val="32"/>
          <w:szCs w:val="32"/>
          <w:rtl/>
        </w:rPr>
        <w:t xml:space="preserve"> سمعت سفيان يقول</w:t>
      </w:r>
      <w:r w:rsidR="00711B53">
        <w:rPr>
          <w:rFonts w:ascii="Amiri" w:hAnsi="Amiri" w:cs="Amiri"/>
          <w:sz w:val="32"/>
          <w:szCs w:val="32"/>
          <w:rtl/>
        </w:rPr>
        <w:t>:</w:t>
      </w:r>
      <w:r w:rsidRPr="00AD5045">
        <w:rPr>
          <w:rFonts w:ascii="Amiri" w:hAnsi="Amiri" w:cs="Amiri"/>
          <w:sz w:val="32"/>
          <w:szCs w:val="32"/>
          <w:rtl/>
        </w:rPr>
        <w:t xml:space="preserve"> أيوب سمع من محمد بن سيرين سمع أبا العجفاء سمع عمر</w:t>
      </w:r>
      <w:r w:rsidR="00972A75" w:rsidRPr="00AD5045">
        <w:rPr>
          <w:rFonts w:ascii="Amiri" w:hAnsi="Amiri" w:cs="Amiri"/>
          <w:sz w:val="32"/>
          <w:szCs w:val="32"/>
          <w:rtl/>
        </w:rPr>
        <w:t>،</w:t>
      </w:r>
      <w:r w:rsidRPr="00AD5045">
        <w:rPr>
          <w:rFonts w:ascii="Amiri" w:hAnsi="Amiri" w:cs="Amiri"/>
          <w:sz w:val="32"/>
          <w:szCs w:val="32"/>
          <w:rtl/>
        </w:rPr>
        <w:t xml:space="preserve"> ثم ذكر هذا الحديث</w:t>
      </w:r>
      <w:r w:rsidR="00972A75" w:rsidRPr="00AD5045">
        <w:rPr>
          <w:rFonts w:ascii="Amiri" w:hAnsi="Amiri" w:cs="Amiri"/>
          <w:sz w:val="32"/>
          <w:szCs w:val="32"/>
          <w:vertAlign w:val="superscript"/>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12"/>
      </w:r>
      <w:r w:rsidRPr="00711B53">
        <w:rPr>
          <w:rFonts w:ascii="Amiri" w:hAnsi="Amiri" w:cs="Amiri"/>
          <w:color w:val="00007F"/>
          <w:sz w:val="32"/>
          <w:szCs w:val="32"/>
          <w:vertAlign w:val="superscript"/>
          <w:rtl/>
        </w:rPr>
        <w:t>)</w:t>
      </w:r>
      <w:r w:rsidRPr="00AD5045">
        <w:rPr>
          <w:rFonts w:ascii="Amiri" w:hAnsi="Amiri" w:cs="Amiri"/>
          <w:sz w:val="32"/>
          <w:szCs w:val="32"/>
          <w:vertAlign w:val="superscript"/>
          <w:rtl/>
        </w:rPr>
        <w:t xml:space="preserve"> </w:t>
      </w:r>
    </w:p>
    <w:p w14:paraId="4112A46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سمعت سليمان بن حرب يذكر هذا ويقول</w:t>
      </w:r>
      <w:r w:rsidR="00711B53">
        <w:rPr>
          <w:rFonts w:ascii="Amiri" w:hAnsi="Amiri" w:cs="Amiri"/>
          <w:sz w:val="32"/>
          <w:szCs w:val="32"/>
          <w:rtl/>
        </w:rPr>
        <w:t>:</w:t>
      </w:r>
      <w:r w:rsidRPr="00AD5045">
        <w:rPr>
          <w:rFonts w:ascii="Amiri" w:hAnsi="Amiri" w:cs="Amiri"/>
          <w:sz w:val="32"/>
          <w:szCs w:val="32"/>
          <w:rtl/>
        </w:rPr>
        <w:t xml:space="preserve"> أبو العجفاء لم يُروَ عنه غير هذا الحديث</w:t>
      </w:r>
      <w:r w:rsidR="00972A75" w:rsidRPr="00AD5045">
        <w:rPr>
          <w:rFonts w:ascii="Amiri" w:hAnsi="Amiri" w:cs="Amiri"/>
          <w:sz w:val="32"/>
          <w:szCs w:val="32"/>
          <w:rtl/>
        </w:rPr>
        <w:t>،</w:t>
      </w:r>
      <w:r w:rsidRPr="00AD5045">
        <w:rPr>
          <w:rFonts w:ascii="Amiri" w:hAnsi="Amiri" w:cs="Amiri"/>
          <w:sz w:val="32"/>
          <w:szCs w:val="32"/>
          <w:rtl/>
        </w:rPr>
        <w:t xml:space="preserve"> فما عليه أن محمد</w:t>
      </w:r>
      <w:r w:rsidR="00972A75" w:rsidRPr="00AD5045">
        <w:rPr>
          <w:rFonts w:ascii="Amiri" w:hAnsi="Amiri" w:cs="Amiri"/>
          <w:sz w:val="32"/>
          <w:szCs w:val="32"/>
          <w:rtl/>
        </w:rPr>
        <w:t>ًا</w:t>
      </w:r>
      <w:r w:rsidRPr="00AD5045">
        <w:rPr>
          <w:rFonts w:ascii="Amiri" w:hAnsi="Amiri" w:cs="Amiri"/>
          <w:sz w:val="32"/>
          <w:szCs w:val="32"/>
          <w:rtl/>
        </w:rPr>
        <w:t xml:space="preserve"> سمع منه</w:t>
      </w:r>
      <w:r w:rsidR="00972A75" w:rsidRPr="00AD5045">
        <w:rPr>
          <w:rFonts w:ascii="Amiri" w:hAnsi="Amiri" w:cs="Amiri"/>
          <w:sz w:val="32"/>
          <w:szCs w:val="32"/>
          <w:rtl/>
        </w:rPr>
        <w:t>،</w:t>
      </w:r>
      <w:r w:rsidRPr="00AD5045">
        <w:rPr>
          <w:rFonts w:ascii="Amiri" w:hAnsi="Amiri" w:cs="Amiri"/>
          <w:sz w:val="32"/>
          <w:szCs w:val="32"/>
          <w:rtl/>
        </w:rPr>
        <w:t xml:space="preserve"> وأنه سمع من عمر</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13"/>
      </w:r>
      <w:r w:rsidRPr="00711B53">
        <w:rPr>
          <w:rFonts w:ascii="Amiri" w:hAnsi="Amiri" w:cs="Amiri"/>
          <w:color w:val="00007F"/>
          <w:sz w:val="32"/>
          <w:szCs w:val="32"/>
          <w:vertAlign w:val="superscript"/>
          <w:rtl/>
        </w:rPr>
        <w:t>)</w:t>
      </w:r>
      <w:r w:rsidRPr="00AD5045">
        <w:rPr>
          <w:rFonts w:ascii="Amiri" w:hAnsi="Amiri" w:cs="Amiri"/>
          <w:sz w:val="32"/>
          <w:szCs w:val="32"/>
          <w:rtl/>
        </w:rPr>
        <w:t>.</w:t>
      </w:r>
    </w:p>
    <w:p w14:paraId="4B8B523A" w14:textId="12C2316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سعيد ثنا إسماعيل بن إبراهيم قا ل: أخبرنا سلمة بن علقمة</w:t>
      </w:r>
      <w:r w:rsidR="00972A75" w:rsidRPr="00AD5045">
        <w:rPr>
          <w:rFonts w:ascii="Amiri" w:hAnsi="Amiri" w:cs="Amiri"/>
          <w:sz w:val="32"/>
          <w:szCs w:val="32"/>
          <w:rtl/>
        </w:rPr>
        <w:t>،</w:t>
      </w:r>
      <w:r w:rsidRPr="00AD5045">
        <w:rPr>
          <w:rFonts w:ascii="Amiri" w:hAnsi="Amiri" w:cs="Amiri"/>
          <w:sz w:val="32"/>
          <w:szCs w:val="32"/>
          <w:rtl/>
        </w:rPr>
        <w:t xml:space="preserve"> وأيوب</w:t>
      </w:r>
      <w:r w:rsidR="00972A75" w:rsidRPr="00AD5045">
        <w:rPr>
          <w:rFonts w:ascii="Amiri" w:hAnsi="Amiri" w:cs="Amiri"/>
          <w:sz w:val="32"/>
          <w:szCs w:val="32"/>
          <w:rtl/>
        </w:rPr>
        <w:t>،</w:t>
      </w:r>
      <w:r w:rsidRPr="00AD5045">
        <w:rPr>
          <w:rFonts w:ascii="Amiri" w:hAnsi="Amiri" w:cs="Amiri"/>
          <w:sz w:val="32"/>
          <w:szCs w:val="32"/>
          <w:rtl/>
        </w:rPr>
        <w:t xml:space="preserve"> وابن عون</w:t>
      </w:r>
      <w:r w:rsidR="00972A75" w:rsidRPr="00AD5045">
        <w:rPr>
          <w:rFonts w:ascii="Amiri" w:hAnsi="Amiri" w:cs="Amiri"/>
          <w:sz w:val="32"/>
          <w:szCs w:val="32"/>
          <w:rtl/>
        </w:rPr>
        <w:t>،</w:t>
      </w:r>
      <w:r w:rsidRPr="00AD5045">
        <w:rPr>
          <w:rFonts w:ascii="Amiri" w:hAnsi="Amiri" w:cs="Amiri"/>
          <w:sz w:val="32"/>
          <w:szCs w:val="32"/>
          <w:rtl/>
        </w:rPr>
        <w:t xml:space="preserve"> وهشام</w:t>
      </w:r>
      <w:r w:rsidR="00972A75" w:rsidRPr="00AD5045">
        <w:rPr>
          <w:rFonts w:ascii="Amiri" w:hAnsi="Amiri" w:cs="Amiri"/>
          <w:sz w:val="32"/>
          <w:szCs w:val="32"/>
          <w:rtl/>
        </w:rPr>
        <w:t>،</w:t>
      </w:r>
      <w:r w:rsidRPr="00AD5045">
        <w:rPr>
          <w:rFonts w:ascii="Amiri" w:hAnsi="Amiri" w:cs="Amiri"/>
          <w:sz w:val="32"/>
          <w:szCs w:val="32"/>
          <w:rtl/>
        </w:rPr>
        <w:t xml:space="preserve"> عن محمد بن سيرين</w:t>
      </w:r>
      <w:r w:rsidR="00972A75" w:rsidRPr="00AD5045">
        <w:rPr>
          <w:rFonts w:ascii="Amiri" w:hAnsi="Amiri" w:cs="Amiri"/>
          <w:sz w:val="32"/>
          <w:szCs w:val="32"/>
          <w:rtl/>
        </w:rPr>
        <w:t>،</w:t>
      </w:r>
      <w:r w:rsidRPr="00AD5045">
        <w:rPr>
          <w:rFonts w:ascii="Amiri" w:hAnsi="Amiri" w:cs="Amiri"/>
          <w:sz w:val="32"/>
          <w:szCs w:val="32"/>
          <w:rtl/>
        </w:rPr>
        <w:t xml:space="preserve"> أما سلمة فقال</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نبئت عن أبي العجفاء</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وأما غيره فقال</w:t>
      </w:r>
      <w:r w:rsidR="00711B53">
        <w:rPr>
          <w:rFonts w:ascii="Amiri" w:hAnsi="Amiri" w:cs="Amiri"/>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عن أبي العجفاء قال عمر بن الخطاب</w:t>
      </w:r>
      <w:r w:rsidR="00711B53" w:rsidRPr="00711B53">
        <w:rPr>
          <w:rFonts w:ascii="Amiri" w:hAnsi="Amiri" w:cs="Amiri"/>
          <w:color w:val="00007F"/>
          <w:sz w:val="32"/>
          <w:szCs w:val="32"/>
          <w:rtl/>
        </w:rPr>
        <w:t>:</w:t>
      </w:r>
      <w:r w:rsidRPr="00711B53">
        <w:rPr>
          <w:rFonts w:ascii="Amiri" w:hAnsi="Amiri" w:cs="Amiri"/>
          <w:color w:val="00007F"/>
          <w:sz w:val="32"/>
          <w:szCs w:val="32"/>
          <w:rtl/>
        </w:rPr>
        <w:t xml:space="preserve"> ألا لا تغلوا</w:t>
      </w:r>
      <w:r w:rsidR="00711B53">
        <w:rPr>
          <w:rFonts w:ascii="Amiri" w:hAnsi="Amiri" w:cs="Amiri"/>
          <w:color w:val="00007F"/>
          <w:sz w:val="32"/>
          <w:szCs w:val="32"/>
          <w:rtl/>
        </w:rPr>
        <w:t>)</w:t>
      </w:r>
      <w:r w:rsidR="00972A75" w:rsidRPr="00AD5045">
        <w:rPr>
          <w:rFonts w:ascii="Amiri" w:hAnsi="Amiri" w:cs="Amiri"/>
          <w:sz w:val="32"/>
          <w:szCs w:val="32"/>
          <w:rtl/>
        </w:rPr>
        <w:t>.</w:t>
      </w:r>
    </w:p>
    <w:p w14:paraId="7CDFA92A" w14:textId="0A690D0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يوسف:حدثنا سعيد حدثنا هشيم أنبأ منصور عن ابن سيرين قال:ثنا أبو العجفاء السلمي قال</w:t>
      </w:r>
      <w:r w:rsidR="00711B53">
        <w:rPr>
          <w:rFonts w:ascii="Amiri" w:hAnsi="Amiri" w:cs="Amiri"/>
          <w:sz w:val="32"/>
          <w:szCs w:val="32"/>
          <w:rtl/>
        </w:rPr>
        <w:t>:</w:t>
      </w:r>
      <w:r w:rsidRPr="00AD5045">
        <w:rPr>
          <w:rFonts w:ascii="Amiri" w:hAnsi="Amiri" w:cs="Amiri"/>
          <w:sz w:val="32"/>
          <w:szCs w:val="32"/>
          <w:rtl/>
        </w:rPr>
        <w:t xml:space="preserve"> سمعت عمر وهو يخطب للناس فحمد الله وأثنى عليه،ثم قال:ألا لا تغالوا.</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(2/693-394)</w:t>
      </w:r>
    </w:p>
    <w:p w14:paraId="0E33ACC2"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34)</w:t>
      </w:r>
      <w:r w:rsidR="00711B53">
        <w:rPr>
          <w:rFonts w:ascii="Amiri" w:hAnsi="Amiri" w:cs="Amiri"/>
          <w:sz w:val="32"/>
          <w:szCs w:val="32"/>
          <w:rtl/>
        </w:rPr>
        <w:t xml:space="preserve"> </w:t>
      </w:r>
      <w:r w:rsidRPr="00AD5045">
        <w:rPr>
          <w:rFonts w:ascii="Amiri" w:hAnsi="Amiri" w:cs="Amiri"/>
          <w:sz w:val="32"/>
          <w:szCs w:val="32"/>
          <w:rtl/>
        </w:rPr>
        <w:t>أبوالعجماء السيباني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714"/>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p>
    <w:p w14:paraId="4B38B5A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ويروي السيباني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15"/>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عن أبي العجماء</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16"/>
      </w:r>
      <w:r w:rsidRPr="00711B53">
        <w:rPr>
          <w:rFonts w:ascii="Amiri" w:hAnsi="Amiri" w:cs="Amiri"/>
          <w:color w:val="00007F"/>
          <w:sz w:val="32"/>
          <w:szCs w:val="32"/>
          <w:vertAlign w:val="superscript"/>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قيل لعمر</w:t>
      </w:r>
      <w:r w:rsidR="00711B53">
        <w:rPr>
          <w:rFonts w:ascii="Amiri" w:hAnsi="Amiri" w:cs="Amiri"/>
          <w:sz w:val="32"/>
          <w:szCs w:val="32"/>
          <w:rtl/>
        </w:rPr>
        <w:t>:</w:t>
      </w:r>
      <w:r w:rsidRPr="00AD5045">
        <w:rPr>
          <w:rFonts w:ascii="Amiri" w:hAnsi="Amiri" w:cs="Amiri"/>
          <w:sz w:val="32"/>
          <w:szCs w:val="32"/>
          <w:rtl/>
        </w:rPr>
        <w:t xml:space="preserve"> لو عهدت</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لو أدركت خالد بن الوليد ثمَّ وليته</w:t>
      </w:r>
      <w:r w:rsidR="00972A75" w:rsidRPr="00AD5045">
        <w:rPr>
          <w:rFonts w:ascii="Amiri" w:hAnsi="Amiri" w:cs="Amiri"/>
          <w:sz w:val="32"/>
          <w:szCs w:val="32"/>
          <w:rtl/>
        </w:rPr>
        <w:t>.</w:t>
      </w:r>
      <w:r w:rsidRPr="00AD5045">
        <w:rPr>
          <w:rFonts w:ascii="Amiri" w:hAnsi="Amiri" w:cs="Amiri"/>
          <w:sz w:val="32"/>
          <w:szCs w:val="32"/>
          <w:rtl/>
        </w:rPr>
        <w:t xml:space="preserve"> </w:t>
      </w:r>
    </w:p>
    <w:p w14:paraId="4094D228" w14:textId="1F8F28B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وهذا هو الباطل</w:t>
      </w:r>
      <w:r w:rsidR="00972A75" w:rsidRPr="00AD5045">
        <w:rPr>
          <w:rFonts w:ascii="Amiri" w:hAnsi="Amiri" w:cs="Amiri"/>
          <w:sz w:val="32"/>
          <w:szCs w:val="32"/>
          <w:rtl/>
        </w:rPr>
        <w:t>،</w:t>
      </w:r>
      <w:r w:rsidRPr="00AD5045">
        <w:rPr>
          <w:rFonts w:ascii="Amiri" w:hAnsi="Amiri" w:cs="Amiri"/>
          <w:sz w:val="32"/>
          <w:szCs w:val="32"/>
          <w:rtl/>
        </w:rPr>
        <w:t xml:space="preserve"> وأبو العجماء مجهول لا</w:t>
      </w:r>
      <w:r w:rsidR="00DA3577" w:rsidRPr="00AD5045">
        <w:rPr>
          <w:rFonts w:ascii="Amiri" w:hAnsi="Amiri" w:cs="Amiri"/>
          <w:sz w:val="32"/>
          <w:szCs w:val="32"/>
          <w:rtl/>
        </w:rPr>
        <w:t xml:space="preserve"> يدرى مَن هو.</w:t>
      </w:r>
      <w:r w:rsidRPr="00AD5045">
        <w:rPr>
          <w:rFonts w:ascii="Amiri" w:hAnsi="Amiri" w:cs="Amiri"/>
          <w:sz w:val="32"/>
          <w:szCs w:val="32"/>
          <w:rtl/>
        </w:rPr>
        <w:t xml:space="preserve"> المعرفة والتاريخ </w:t>
      </w:r>
      <w:r w:rsidRPr="00711B53">
        <w:rPr>
          <w:rFonts w:ascii="Amiri" w:hAnsi="Amiri" w:cs="Amiri"/>
          <w:color w:val="00007F"/>
          <w:sz w:val="32"/>
          <w:szCs w:val="32"/>
          <w:rtl/>
        </w:rPr>
        <w:t>(2/437-438</w:t>
      </w:r>
      <w:r w:rsidR="00711B53">
        <w:rPr>
          <w:rFonts w:ascii="Amiri" w:hAnsi="Amiri" w:cs="Amiri"/>
          <w:color w:val="00007F"/>
          <w:sz w:val="32"/>
          <w:szCs w:val="32"/>
          <w:rtl/>
        </w:rPr>
        <w:t>)</w:t>
      </w:r>
      <w:r w:rsidR="00972A75" w:rsidRPr="00AD5045">
        <w:rPr>
          <w:rFonts w:ascii="Amiri" w:hAnsi="Amiri" w:cs="Amiri"/>
          <w:sz w:val="32"/>
          <w:szCs w:val="32"/>
          <w:rtl/>
        </w:rPr>
        <w:t>.</w:t>
      </w:r>
    </w:p>
    <w:p w14:paraId="013C4D4A"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35)</w:t>
      </w:r>
      <w:r w:rsidR="00711B53">
        <w:rPr>
          <w:rFonts w:ascii="Amiri" w:hAnsi="Amiri" w:cs="Amiri"/>
          <w:sz w:val="32"/>
          <w:szCs w:val="32"/>
          <w:rtl/>
        </w:rPr>
        <w:t xml:space="preserve"> </w:t>
      </w:r>
      <w:r w:rsidRPr="00AD5045">
        <w:rPr>
          <w:rFonts w:ascii="Amiri" w:hAnsi="Amiri" w:cs="Amiri"/>
          <w:sz w:val="32"/>
          <w:szCs w:val="32"/>
          <w:rtl/>
        </w:rPr>
        <w:t>أبوعَذَبة الحضرمي الحمصي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717"/>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p>
    <w:p w14:paraId="68E149A1" w14:textId="097199B1" w:rsidR="00711B53" w:rsidRDefault="0067070C" w:rsidP="00477CE6">
      <w:pPr>
        <w:jc w:val="lowKashida"/>
        <w:rPr>
          <w:rFonts w:ascii="Amiri" w:hAnsi="Amiri" w:cs="Amiri"/>
          <w:sz w:val="32"/>
          <w:szCs w:val="32"/>
          <w:rtl/>
        </w:rPr>
      </w:pPr>
      <w:r w:rsidRPr="00AD5045">
        <w:rPr>
          <w:rFonts w:ascii="Amiri" w:hAnsi="Amiri" w:cs="Amiri"/>
          <w:sz w:val="32"/>
          <w:szCs w:val="32"/>
          <w:rtl/>
        </w:rPr>
        <w:lastRenderedPageBreak/>
        <w:t>ذكر أبو يوسف رحمه الله</w:t>
      </w:r>
      <w:r w:rsidR="00711B53">
        <w:rPr>
          <w:rFonts w:ascii="Amiri" w:hAnsi="Amiri" w:cs="Amiri"/>
          <w:sz w:val="32"/>
          <w:szCs w:val="32"/>
          <w:rtl/>
        </w:rPr>
        <w:t>:</w:t>
      </w:r>
      <w:r w:rsidRPr="00AD5045">
        <w:rPr>
          <w:rFonts w:ascii="Amiri" w:hAnsi="Amiri" w:cs="Amiri"/>
          <w:sz w:val="32"/>
          <w:szCs w:val="32"/>
          <w:rtl/>
        </w:rPr>
        <w:t xml:space="preserve"> في القسم الثاني من ثقات التابعين من أهل مصر.</w:t>
      </w:r>
      <w:r w:rsidR="00711B53">
        <w:rPr>
          <w:rFonts w:ascii="Amiri" w:hAnsi="Amiri" w:cs="Amiri"/>
          <w:sz w:val="32"/>
          <w:szCs w:val="32"/>
          <w:rtl/>
        </w:rPr>
        <w:t xml:space="preserve"> </w:t>
      </w:r>
      <w:r w:rsidR="00DA3577" w:rsidRPr="00AD5045">
        <w:rPr>
          <w:rFonts w:ascii="Amiri" w:hAnsi="Amiri" w:cs="Amiri"/>
          <w:sz w:val="32"/>
          <w:szCs w:val="32"/>
          <w:rtl/>
        </w:rPr>
        <w:t>المعرفةوالتاريخ</w:t>
      </w:r>
      <w:r w:rsidR="00DA3577" w:rsidRPr="00711B53">
        <w:rPr>
          <w:rFonts w:ascii="Amiri" w:hAnsi="Amiri" w:cs="Amiri"/>
          <w:color w:val="00007F"/>
          <w:sz w:val="32"/>
          <w:szCs w:val="32"/>
          <w:rtl/>
        </w:rPr>
        <w:t>(2/529)</w:t>
      </w:r>
      <w:r w:rsidR="00DA3577" w:rsidRPr="00AD5045">
        <w:rPr>
          <w:rFonts w:ascii="Amiri" w:hAnsi="Amiri" w:cs="Amiri"/>
          <w:sz w:val="32"/>
          <w:szCs w:val="32"/>
          <w:rtl/>
        </w:rPr>
        <w:t>.</w:t>
      </w:r>
    </w:p>
    <w:p w14:paraId="1C3E0CAE"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36)</w:t>
      </w:r>
      <w:r w:rsidR="00711B53">
        <w:rPr>
          <w:rFonts w:ascii="Amiri" w:hAnsi="Amiri" w:cs="Amiri"/>
          <w:sz w:val="32"/>
          <w:szCs w:val="32"/>
          <w:rtl/>
        </w:rPr>
        <w:t xml:space="preserve"> </w:t>
      </w:r>
      <w:r w:rsidRPr="00AD5045">
        <w:rPr>
          <w:rFonts w:ascii="Amiri" w:hAnsi="Amiri" w:cs="Amiri"/>
          <w:sz w:val="32"/>
          <w:szCs w:val="32"/>
          <w:rtl/>
        </w:rPr>
        <w:t>أبوعروة العطار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718"/>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00711B53">
        <w:rPr>
          <w:rFonts w:ascii="Amiri" w:hAnsi="Amiri" w:cs="Amiri"/>
          <w:sz w:val="32"/>
          <w:szCs w:val="32"/>
          <w:rtl/>
        </w:rPr>
        <w:t xml:space="preserve"> </w:t>
      </w:r>
    </w:p>
    <w:p w14:paraId="2A3A1FD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الحميدي ثنا سفيان حدثنا أبو عروة العطار</w:t>
      </w:r>
      <w:r w:rsidR="00972A75" w:rsidRPr="00AD5045">
        <w:rPr>
          <w:rFonts w:ascii="Amiri" w:hAnsi="Amiri" w:cs="Amiri"/>
          <w:sz w:val="32"/>
          <w:szCs w:val="32"/>
          <w:rtl/>
        </w:rPr>
        <w:t>،</w:t>
      </w:r>
      <w:r w:rsidRPr="00AD5045">
        <w:rPr>
          <w:rFonts w:ascii="Amiri" w:hAnsi="Amiri" w:cs="Amiri"/>
          <w:sz w:val="32"/>
          <w:szCs w:val="32"/>
          <w:rtl/>
        </w:rPr>
        <w:t xml:space="preserve"> وكان ثقة</w:t>
      </w:r>
      <w:r w:rsidR="00972A75" w:rsidRPr="00AD5045">
        <w:rPr>
          <w:rFonts w:ascii="Amiri" w:hAnsi="Amiri" w:cs="Amiri"/>
          <w:sz w:val="32"/>
          <w:szCs w:val="32"/>
          <w:rtl/>
        </w:rPr>
        <w:t>.</w:t>
      </w:r>
      <w:r w:rsidRPr="00AD5045">
        <w:rPr>
          <w:rFonts w:ascii="Amiri" w:hAnsi="Amiri" w:cs="Amiri"/>
          <w:sz w:val="32"/>
          <w:szCs w:val="32"/>
          <w:rtl/>
        </w:rPr>
        <w:t xml:space="preserve"> </w:t>
      </w:r>
    </w:p>
    <w:p w14:paraId="5DD4EB7D" w14:textId="020AF0E5" w:rsidR="00711B53" w:rsidRDefault="0067070C" w:rsidP="0067070C">
      <w:pPr>
        <w:jc w:val="lowKashida"/>
        <w:rPr>
          <w:rFonts w:ascii="Amiri" w:hAnsi="Amiri" w:cs="Amiri"/>
          <w:sz w:val="32"/>
          <w:szCs w:val="32"/>
          <w:rtl/>
        </w:rPr>
      </w:pPr>
      <w:r w:rsidRPr="00AD5045">
        <w:rPr>
          <w:rFonts w:ascii="Amiri" w:hAnsi="Amiri" w:cs="Amiri"/>
          <w:sz w:val="32"/>
          <w:szCs w:val="32"/>
          <w:rtl/>
        </w:rPr>
        <w:t>قال أبو بكر الحميدي</w:t>
      </w:r>
      <w:r w:rsidR="00711B53">
        <w:rPr>
          <w:rFonts w:ascii="Amiri" w:hAnsi="Amiri" w:cs="Amiri"/>
          <w:sz w:val="32"/>
          <w:szCs w:val="32"/>
          <w:rtl/>
        </w:rPr>
        <w:t>:</w:t>
      </w:r>
      <w:r w:rsidRPr="00AD5045">
        <w:rPr>
          <w:rFonts w:ascii="Amiri" w:hAnsi="Amiri" w:cs="Amiri"/>
          <w:sz w:val="32"/>
          <w:szCs w:val="32"/>
          <w:rtl/>
        </w:rPr>
        <w:t xml:space="preserve"> وحدّث سفيان يوم</w:t>
      </w:r>
      <w:r w:rsidR="00972A75" w:rsidRPr="00AD5045">
        <w:rPr>
          <w:rFonts w:ascii="Amiri" w:hAnsi="Amiri" w:cs="Amiri"/>
          <w:sz w:val="32"/>
          <w:szCs w:val="32"/>
          <w:rtl/>
        </w:rPr>
        <w:t>ًا</w:t>
      </w:r>
      <w:r w:rsidRPr="00AD5045">
        <w:rPr>
          <w:rFonts w:ascii="Amiri" w:hAnsi="Amiri" w:cs="Amiri"/>
          <w:sz w:val="32"/>
          <w:szCs w:val="32"/>
          <w:rtl/>
        </w:rPr>
        <w:t xml:space="preserve"> بحديث أبي عروة،فقال لبُلبُل</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19"/>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المكي: حدثنا أبو عروة العطار!، وكان من إخوانك المرجئة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2/675</w:t>
      </w:r>
      <w:r w:rsidR="00711B53">
        <w:rPr>
          <w:rFonts w:ascii="Amiri" w:hAnsi="Amiri" w:cs="Amiri"/>
          <w:color w:val="00007F"/>
          <w:sz w:val="32"/>
          <w:szCs w:val="32"/>
          <w:rtl/>
        </w:rPr>
        <w:t>)</w:t>
      </w:r>
      <w:r w:rsidR="00972A75" w:rsidRPr="00AD5045">
        <w:rPr>
          <w:rFonts w:ascii="Amiri" w:hAnsi="Amiri" w:cs="Amiri"/>
          <w:sz w:val="32"/>
          <w:szCs w:val="32"/>
          <w:rtl/>
        </w:rPr>
        <w:t>.</w:t>
      </w:r>
    </w:p>
    <w:p w14:paraId="59F41A6D"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37)</w:t>
      </w:r>
      <w:r w:rsidR="00711B53">
        <w:rPr>
          <w:rFonts w:ascii="Amiri" w:hAnsi="Amiri" w:cs="Amiri"/>
          <w:sz w:val="32"/>
          <w:szCs w:val="32"/>
          <w:rtl/>
        </w:rPr>
        <w:t xml:space="preserve"> </w:t>
      </w:r>
      <w:r w:rsidRPr="00AD5045">
        <w:rPr>
          <w:rFonts w:ascii="Amiri" w:hAnsi="Amiri" w:cs="Amiri"/>
          <w:sz w:val="32"/>
          <w:szCs w:val="32"/>
          <w:rtl/>
        </w:rPr>
        <w:t>أبوعمرالهلالي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720"/>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p>
    <w:p w14:paraId="0B26CDD9" w14:textId="3A3A76E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الله:حدثنا أبونعيم قال:حدثنا سفيان عن أبي عمر الهلالي،شيخ ثقة قديم</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(3/110</w:t>
      </w:r>
      <w:r w:rsidR="00711B53">
        <w:rPr>
          <w:rFonts w:ascii="Amiri" w:hAnsi="Amiri" w:cs="Amiri"/>
          <w:color w:val="00007F"/>
          <w:sz w:val="32"/>
          <w:szCs w:val="32"/>
          <w:rtl/>
        </w:rPr>
        <w:t>)</w:t>
      </w:r>
      <w:r w:rsidR="00972A75" w:rsidRPr="00AD5045">
        <w:rPr>
          <w:rFonts w:ascii="Amiri" w:hAnsi="Amiri" w:cs="Amiri"/>
          <w:sz w:val="32"/>
          <w:szCs w:val="32"/>
          <w:rtl/>
        </w:rPr>
        <w:t>.</w:t>
      </w:r>
    </w:p>
    <w:p w14:paraId="0D8E73E1" w14:textId="36A3784F"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38)</w:t>
      </w:r>
      <w:r w:rsidR="00711B53">
        <w:rPr>
          <w:rFonts w:ascii="Amiri" w:hAnsi="Amiri" w:cs="Amiri"/>
          <w:sz w:val="32"/>
          <w:szCs w:val="32"/>
          <w:rtl/>
        </w:rPr>
        <w:t xml:space="preserve"> </w:t>
      </w:r>
      <w:r w:rsidRPr="00AD5045">
        <w:rPr>
          <w:rFonts w:ascii="Amiri" w:hAnsi="Amiri" w:cs="Amiri"/>
          <w:sz w:val="32"/>
          <w:szCs w:val="32"/>
          <w:rtl/>
        </w:rPr>
        <w:t>أبوعمرو السيباني اسمه زرعة</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والد يحيى بن أبي عمرو</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w:t>
      </w:r>
    </w:p>
    <w:p w14:paraId="7C878EA8" w14:textId="669FE930"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الله:في القسم الثاني من ثقات التابعين من أهل مصر</w:t>
      </w:r>
      <w:r w:rsidR="00972A75" w:rsidRPr="00AD5045">
        <w:rPr>
          <w:rFonts w:ascii="Amiri" w:hAnsi="Amiri" w:cs="Amiri"/>
          <w:sz w:val="32"/>
          <w:szCs w:val="32"/>
          <w:rtl/>
        </w:rPr>
        <w:t>،</w:t>
      </w:r>
      <w:r w:rsidRPr="00AD5045">
        <w:rPr>
          <w:rFonts w:ascii="Amiri" w:hAnsi="Amiri" w:cs="Amiri"/>
          <w:sz w:val="32"/>
          <w:szCs w:val="32"/>
          <w:rtl/>
        </w:rPr>
        <w:t xml:space="preserve"> وقال</w:t>
      </w:r>
      <w:r w:rsidR="00711B53">
        <w:rPr>
          <w:rFonts w:ascii="Amiri" w:hAnsi="Amiri" w:cs="Amiri"/>
          <w:sz w:val="32"/>
          <w:szCs w:val="32"/>
          <w:rtl/>
        </w:rPr>
        <w:t>:</w:t>
      </w:r>
      <w:r w:rsidRPr="00AD5045">
        <w:rPr>
          <w:rFonts w:ascii="Amiri" w:hAnsi="Amiri" w:cs="Amiri"/>
          <w:sz w:val="32"/>
          <w:szCs w:val="32"/>
          <w:rtl/>
        </w:rPr>
        <w:t xml:space="preserve"> في عداد أهل فلسطين</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2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(2/510</w:t>
      </w:r>
      <w:r w:rsidR="00711B53">
        <w:rPr>
          <w:rFonts w:ascii="Amiri" w:hAnsi="Amiri" w:cs="Amiri"/>
          <w:color w:val="00007F"/>
          <w:sz w:val="32"/>
          <w:szCs w:val="32"/>
          <w:rtl/>
        </w:rPr>
        <w:t>)</w:t>
      </w:r>
      <w:r w:rsidR="00972A75" w:rsidRPr="00AD5045">
        <w:rPr>
          <w:rFonts w:ascii="Amiri" w:hAnsi="Amiri" w:cs="Amiri"/>
          <w:sz w:val="32"/>
          <w:szCs w:val="32"/>
          <w:rtl/>
        </w:rPr>
        <w:t>.</w:t>
      </w:r>
    </w:p>
    <w:p w14:paraId="6E14D00F"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39)</w:t>
      </w:r>
      <w:r w:rsidR="00711B53">
        <w:rPr>
          <w:rFonts w:ascii="Amiri" w:hAnsi="Amiri" w:cs="Amiri"/>
          <w:sz w:val="32"/>
          <w:szCs w:val="32"/>
          <w:rtl/>
        </w:rPr>
        <w:t xml:space="preserve"> </w:t>
      </w:r>
      <w:r w:rsidRPr="00AD5045">
        <w:rPr>
          <w:rFonts w:ascii="Amiri" w:hAnsi="Amiri" w:cs="Amiri"/>
          <w:sz w:val="32"/>
          <w:szCs w:val="32"/>
          <w:rtl/>
        </w:rPr>
        <w:t>أبوغطيف الحضرمي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722"/>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p>
    <w:p w14:paraId="2A50C0B3" w14:textId="686B793C"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الله:في القسم الثاني من ثقات التابعين من أهل مصر.</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(2/525)</w:t>
      </w:r>
      <w:r w:rsidR="00711B53">
        <w:rPr>
          <w:rFonts w:ascii="Amiri" w:hAnsi="Amiri" w:cs="Amiri"/>
          <w:sz w:val="32"/>
          <w:szCs w:val="32"/>
          <w:rtl/>
        </w:rPr>
        <w:t xml:space="preserve"> </w:t>
      </w:r>
    </w:p>
    <w:p w14:paraId="6FFC1836"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40)</w:t>
      </w:r>
      <w:r w:rsidR="00711B53">
        <w:rPr>
          <w:rFonts w:ascii="Amiri" w:hAnsi="Amiri" w:cs="Amiri"/>
          <w:sz w:val="32"/>
          <w:szCs w:val="32"/>
          <w:rtl/>
        </w:rPr>
        <w:t xml:space="preserve"> </w:t>
      </w:r>
      <w:r w:rsidRPr="00AD5045">
        <w:rPr>
          <w:rFonts w:ascii="Amiri" w:hAnsi="Amiri" w:cs="Amiri"/>
          <w:sz w:val="32"/>
          <w:szCs w:val="32"/>
          <w:rtl/>
        </w:rPr>
        <w:t>أبوقيس مولى عمرو بن العاص</w:t>
      </w:r>
      <w:r w:rsidR="00972A75" w:rsidRPr="00AD5045">
        <w:rPr>
          <w:rFonts w:ascii="Amiri" w:hAnsi="Amiri" w:cs="Amiri"/>
          <w:sz w:val="32"/>
          <w:szCs w:val="32"/>
          <w:rtl/>
        </w:rPr>
        <w:t>.</w:t>
      </w:r>
      <w:r w:rsidRPr="00AD5045">
        <w:rPr>
          <w:rFonts w:ascii="Amiri" w:hAnsi="Amiri" w:cs="Amiri"/>
          <w:sz w:val="32"/>
          <w:szCs w:val="32"/>
          <w:rtl/>
        </w:rPr>
        <w:t xml:space="preserve"> </w:t>
      </w:r>
    </w:p>
    <w:p w14:paraId="02D2E07A" w14:textId="4D254A55"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القسم الأول من ثقات التابعين من أهل مصر</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23"/>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(2/48</w:t>
      </w:r>
      <w:r w:rsidR="00DA3577" w:rsidRPr="00711B53">
        <w:rPr>
          <w:rFonts w:ascii="Amiri" w:hAnsi="Amiri" w:cs="Amiri"/>
          <w:color w:val="00007F"/>
          <w:sz w:val="32"/>
          <w:szCs w:val="32"/>
          <w:rtl/>
        </w:rPr>
        <w:t>9</w:t>
      </w:r>
      <w:r w:rsidR="00711B53">
        <w:rPr>
          <w:rFonts w:ascii="Amiri" w:hAnsi="Amiri" w:cs="Amiri"/>
          <w:color w:val="00007F"/>
          <w:sz w:val="32"/>
          <w:szCs w:val="32"/>
          <w:rtl/>
        </w:rPr>
        <w:t>)</w:t>
      </w:r>
      <w:r w:rsidRPr="00AD5045">
        <w:rPr>
          <w:rFonts w:ascii="Amiri" w:hAnsi="Amiri" w:cs="Amiri"/>
          <w:sz w:val="32"/>
          <w:szCs w:val="32"/>
          <w:rtl/>
        </w:rPr>
        <w:t>.</w:t>
      </w:r>
    </w:p>
    <w:p w14:paraId="1358ED0A"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41)</w:t>
      </w:r>
      <w:r w:rsidR="00711B53">
        <w:rPr>
          <w:rFonts w:ascii="Amiri" w:hAnsi="Amiri" w:cs="Amiri"/>
          <w:sz w:val="32"/>
          <w:szCs w:val="32"/>
          <w:rtl/>
        </w:rPr>
        <w:t xml:space="preserve"> </w:t>
      </w:r>
      <w:r w:rsidRPr="00AD5045">
        <w:rPr>
          <w:rFonts w:ascii="Amiri" w:hAnsi="Amiri" w:cs="Amiri"/>
          <w:sz w:val="32"/>
          <w:szCs w:val="32"/>
          <w:rtl/>
        </w:rPr>
        <w:t>أبوكبشة السَّلُولي الشامي</w:t>
      </w:r>
      <w:r w:rsidR="00972A75" w:rsidRPr="00AD5045">
        <w:rPr>
          <w:rFonts w:ascii="Amiri" w:hAnsi="Amiri" w:cs="Amiri"/>
          <w:sz w:val="32"/>
          <w:szCs w:val="32"/>
          <w:rtl/>
        </w:rPr>
        <w:t>.</w:t>
      </w:r>
      <w:r w:rsidRPr="00AD5045">
        <w:rPr>
          <w:rFonts w:ascii="Amiri" w:hAnsi="Amiri" w:cs="Amiri"/>
          <w:sz w:val="32"/>
          <w:szCs w:val="32"/>
          <w:rtl/>
        </w:rPr>
        <w:t xml:space="preserve"> </w:t>
      </w:r>
    </w:p>
    <w:p w14:paraId="37DB45B9" w14:textId="11056C7B" w:rsidR="00711B53" w:rsidRDefault="0067070C" w:rsidP="0067070C">
      <w:pPr>
        <w:jc w:val="lowKashida"/>
        <w:rPr>
          <w:rFonts w:ascii="Amiri" w:hAnsi="Amiri" w:cs="Amiri"/>
          <w:sz w:val="32"/>
          <w:szCs w:val="32"/>
          <w:rtl/>
        </w:rPr>
      </w:pPr>
      <w:r w:rsidRPr="00AD5045">
        <w:rPr>
          <w:rFonts w:ascii="Amiri" w:hAnsi="Amiri" w:cs="Amiri"/>
          <w:sz w:val="32"/>
          <w:szCs w:val="32"/>
          <w:rtl/>
        </w:rPr>
        <w:t>ذكره أبويوسف رحمه الله:في القسم الثاني من ثقات التابعين من أهل مصر.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2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(2/522)</w:t>
      </w:r>
      <w:r w:rsidRPr="00AD5045">
        <w:rPr>
          <w:rFonts w:ascii="Amiri" w:hAnsi="Amiri" w:cs="Amiri"/>
          <w:sz w:val="32"/>
          <w:szCs w:val="32"/>
          <w:rtl/>
        </w:rPr>
        <w:t xml:space="preserve"> </w:t>
      </w:r>
    </w:p>
    <w:p w14:paraId="32A1E11B"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42)</w:t>
      </w:r>
      <w:r w:rsidR="00711B53">
        <w:rPr>
          <w:rFonts w:ascii="Amiri" w:hAnsi="Amiri" w:cs="Amiri"/>
          <w:sz w:val="32"/>
          <w:szCs w:val="32"/>
          <w:rtl/>
        </w:rPr>
        <w:t xml:space="preserve"> </w:t>
      </w:r>
      <w:r w:rsidRPr="00AD5045">
        <w:rPr>
          <w:rFonts w:ascii="Amiri" w:hAnsi="Amiri" w:cs="Amiri"/>
          <w:sz w:val="32"/>
          <w:szCs w:val="32"/>
          <w:rtl/>
        </w:rPr>
        <w:t>أبوماجد عن ابن مسعود قيل اسمه عائد بن نضلة</w:t>
      </w:r>
      <w:r w:rsidR="00972A75" w:rsidRPr="00AD5045">
        <w:rPr>
          <w:rFonts w:ascii="Amiri" w:hAnsi="Amiri" w:cs="Amiri"/>
          <w:sz w:val="32"/>
          <w:szCs w:val="32"/>
          <w:rtl/>
        </w:rPr>
        <w:t>.</w:t>
      </w:r>
      <w:r w:rsidRPr="00AD5045">
        <w:rPr>
          <w:rFonts w:ascii="Amiri" w:hAnsi="Amiri" w:cs="Amiri"/>
          <w:sz w:val="32"/>
          <w:szCs w:val="32"/>
          <w:rtl/>
        </w:rPr>
        <w:t xml:space="preserve"> </w:t>
      </w:r>
    </w:p>
    <w:p w14:paraId="160785C6" w14:textId="30AB178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 حدثنا أبو بكر الحميدي قال:حدثنا سفيان قال:حدثني يحيى الجابر أنه سمع أبا ماجد</w:t>
      </w:r>
      <w:r w:rsidR="00972A75" w:rsidRPr="00AD5045">
        <w:rPr>
          <w:rFonts w:ascii="Amiri" w:hAnsi="Amiri" w:cs="Amiri"/>
          <w:sz w:val="32"/>
          <w:szCs w:val="32"/>
          <w:rtl/>
        </w:rPr>
        <w:t>.</w:t>
      </w:r>
      <w:r w:rsidRPr="00AD5045">
        <w:rPr>
          <w:rFonts w:ascii="Amiri" w:hAnsi="Amiri" w:cs="Amiri"/>
          <w:sz w:val="32"/>
          <w:szCs w:val="32"/>
          <w:rtl/>
        </w:rPr>
        <w:t xml:space="preserve"> قال سفيان:قلت ليحيى:مَن أبوماجد؟ قال:طارئ طرأ علينا.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(2/579</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815)</w:t>
      </w:r>
      <w:r w:rsidRPr="00AD5045">
        <w:rPr>
          <w:rFonts w:ascii="Amiri" w:hAnsi="Amiri" w:cs="Amiri"/>
          <w:sz w:val="32"/>
          <w:szCs w:val="32"/>
          <w:rtl/>
        </w:rPr>
        <w:t xml:space="preserve"> </w:t>
      </w:r>
    </w:p>
    <w:p w14:paraId="56BC2293" w14:textId="2ED18E5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صاعقة محمد بن عبد الرحيم عن علي بن المديني قال</w:t>
      </w:r>
      <w:r w:rsidR="00711B53">
        <w:rPr>
          <w:rFonts w:ascii="Amiri" w:hAnsi="Amiri" w:cs="Amiri"/>
          <w:sz w:val="32"/>
          <w:szCs w:val="32"/>
          <w:rtl/>
        </w:rPr>
        <w:t>:</w:t>
      </w:r>
      <w:r w:rsidRPr="00AD5045">
        <w:rPr>
          <w:rFonts w:ascii="Amiri" w:hAnsi="Amiri" w:cs="Amiri"/>
          <w:sz w:val="32"/>
          <w:szCs w:val="32"/>
          <w:rtl/>
        </w:rPr>
        <w:t xml:space="preserve"> يحيى الجابر ثقة فيما روى عن غير أبي ماجد</w:t>
      </w:r>
      <w:r w:rsidR="00972A75" w:rsidRPr="00AD5045">
        <w:rPr>
          <w:rFonts w:ascii="Amiri" w:hAnsi="Amiri" w:cs="Amiri"/>
          <w:sz w:val="32"/>
          <w:szCs w:val="32"/>
          <w:rtl/>
        </w:rPr>
        <w:t>،</w:t>
      </w:r>
      <w:r w:rsidRPr="00AD5045">
        <w:rPr>
          <w:rFonts w:ascii="Amiri" w:hAnsi="Amiri" w:cs="Amiri"/>
          <w:sz w:val="32"/>
          <w:szCs w:val="32"/>
          <w:rtl/>
        </w:rPr>
        <w:t xml:space="preserve"> لأن أبا ماجد مجهول لا يُعرف</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(2/580</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816)</w:t>
      </w:r>
      <w:r w:rsidRPr="00AD5045">
        <w:rPr>
          <w:rFonts w:ascii="Amiri" w:hAnsi="Amiri" w:cs="Amiri"/>
          <w:sz w:val="32"/>
          <w:szCs w:val="32"/>
          <w:rtl/>
        </w:rPr>
        <w:t xml:space="preserve"> </w:t>
      </w:r>
    </w:p>
    <w:p w14:paraId="0245FC33"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43)</w:t>
      </w:r>
      <w:r w:rsidR="00711B53">
        <w:rPr>
          <w:rFonts w:ascii="Amiri" w:hAnsi="Amiri" w:cs="Amiri"/>
          <w:sz w:val="32"/>
          <w:szCs w:val="32"/>
          <w:rtl/>
        </w:rPr>
        <w:t xml:space="preserve"> </w:t>
      </w:r>
      <w:r w:rsidRPr="00AD5045">
        <w:rPr>
          <w:rFonts w:ascii="Amiri" w:hAnsi="Amiri" w:cs="Amiri"/>
          <w:sz w:val="32"/>
          <w:szCs w:val="32"/>
          <w:rtl/>
        </w:rPr>
        <w:t>أبومالك النخعي الواسطي</w:t>
      </w:r>
      <w:r w:rsidR="00972A75" w:rsidRPr="00AD5045">
        <w:rPr>
          <w:rFonts w:ascii="Amiri" w:hAnsi="Amiri" w:cs="Amiri"/>
          <w:sz w:val="32"/>
          <w:szCs w:val="32"/>
          <w:rtl/>
        </w:rPr>
        <w:t>.</w:t>
      </w:r>
      <w:r w:rsidRPr="00AD5045">
        <w:rPr>
          <w:rFonts w:ascii="Amiri" w:hAnsi="Amiri" w:cs="Amiri"/>
          <w:sz w:val="32"/>
          <w:szCs w:val="32"/>
          <w:rtl/>
        </w:rPr>
        <w:t xml:space="preserve"> </w:t>
      </w:r>
    </w:p>
    <w:p w14:paraId="6BC82B55" w14:textId="10DE42FC" w:rsidR="00711B53" w:rsidRDefault="0067070C" w:rsidP="0067070C">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في باب من يرغب عن الرواية عنهم</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(3/36)</w:t>
      </w:r>
      <w:r w:rsidRPr="00AD5045">
        <w:rPr>
          <w:rFonts w:ascii="Amiri" w:hAnsi="Amiri" w:cs="Amiri"/>
          <w:sz w:val="32"/>
          <w:szCs w:val="32"/>
          <w:rtl/>
        </w:rPr>
        <w:t xml:space="preserve"> </w:t>
      </w:r>
    </w:p>
    <w:p w14:paraId="3FFC1EFF"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44)</w:t>
      </w:r>
      <w:r w:rsidR="00711B53">
        <w:rPr>
          <w:rFonts w:ascii="Amiri" w:hAnsi="Amiri" w:cs="Amiri"/>
          <w:sz w:val="32"/>
          <w:szCs w:val="32"/>
          <w:rtl/>
        </w:rPr>
        <w:t xml:space="preserve"> </w:t>
      </w:r>
      <w:r w:rsidRPr="00AD5045">
        <w:rPr>
          <w:rFonts w:ascii="Amiri" w:hAnsi="Amiri" w:cs="Amiri"/>
          <w:sz w:val="32"/>
          <w:szCs w:val="32"/>
          <w:rtl/>
        </w:rPr>
        <w:t>أبومحمد الإفريقي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725"/>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vertAlign w:val="superscript"/>
          <w:rtl/>
        </w:rPr>
        <w:t>.</w:t>
      </w:r>
    </w:p>
    <w:p w14:paraId="537E6879" w14:textId="0EC433C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الوليد بن عتبة الدمشقي</w:t>
      </w:r>
      <w:r w:rsidR="00972A75" w:rsidRPr="00AD5045">
        <w:rPr>
          <w:rFonts w:ascii="Amiri" w:hAnsi="Amiri" w:cs="Amiri"/>
          <w:sz w:val="32"/>
          <w:szCs w:val="32"/>
          <w:rtl/>
        </w:rPr>
        <w:t>،</w:t>
      </w:r>
      <w:r w:rsidRPr="00AD5045">
        <w:rPr>
          <w:rFonts w:ascii="Amiri" w:hAnsi="Amiri" w:cs="Amiri"/>
          <w:sz w:val="32"/>
          <w:szCs w:val="32"/>
          <w:rtl/>
        </w:rPr>
        <w:t xml:space="preserve"> وإسحاق بن إبراهيم قالا</w:t>
      </w:r>
      <w:r w:rsidR="00711B53">
        <w:rPr>
          <w:rFonts w:ascii="Amiri" w:hAnsi="Amiri" w:cs="Amiri"/>
          <w:sz w:val="32"/>
          <w:szCs w:val="32"/>
          <w:rtl/>
        </w:rPr>
        <w:t>:</w:t>
      </w:r>
      <w:r w:rsidRPr="00AD5045">
        <w:rPr>
          <w:rFonts w:ascii="Amiri" w:hAnsi="Amiri" w:cs="Amiri"/>
          <w:sz w:val="32"/>
          <w:szCs w:val="32"/>
          <w:rtl/>
        </w:rPr>
        <w:t xml:space="preserve"> حدثنا بقية بن الوليد قال</w:t>
      </w:r>
      <w:r w:rsidR="00711B53">
        <w:rPr>
          <w:rFonts w:ascii="Amiri" w:hAnsi="Amiri" w:cs="Amiri"/>
          <w:sz w:val="32"/>
          <w:szCs w:val="32"/>
          <w:rtl/>
        </w:rPr>
        <w:t>:</w:t>
      </w:r>
      <w:r w:rsidRPr="00AD5045">
        <w:rPr>
          <w:rFonts w:ascii="Amiri" w:hAnsi="Amiri" w:cs="Amiri"/>
          <w:sz w:val="32"/>
          <w:szCs w:val="32"/>
          <w:rtl/>
        </w:rPr>
        <w:t xml:space="preserve"> حدثني حصين بن مالك الفزاري قال: سمعت شيخ</w:t>
      </w:r>
      <w:r w:rsidR="00972A75" w:rsidRPr="00AD5045">
        <w:rPr>
          <w:rFonts w:ascii="Amiri" w:hAnsi="Amiri" w:cs="Amiri"/>
          <w:sz w:val="32"/>
          <w:szCs w:val="32"/>
          <w:rtl/>
        </w:rPr>
        <w:t>ًا</w:t>
      </w:r>
      <w:r w:rsidRPr="00AD5045">
        <w:rPr>
          <w:rFonts w:ascii="Amiri" w:hAnsi="Amiri" w:cs="Amiri"/>
          <w:sz w:val="32"/>
          <w:szCs w:val="32"/>
          <w:rtl/>
        </w:rPr>
        <w:t xml:space="preserve"> يكنى أبا محمد، وكان قديم</w:t>
      </w:r>
      <w:r w:rsidR="00972A75" w:rsidRPr="00AD5045">
        <w:rPr>
          <w:rFonts w:ascii="Amiri" w:hAnsi="Amiri" w:cs="Amiri"/>
          <w:sz w:val="32"/>
          <w:szCs w:val="32"/>
          <w:rtl/>
        </w:rPr>
        <w:t>ًا،</w:t>
      </w:r>
      <w:r w:rsidRPr="00AD5045">
        <w:rPr>
          <w:rFonts w:ascii="Amiri" w:hAnsi="Amiri" w:cs="Amiri"/>
          <w:sz w:val="32"/>
          <w:szCs w:val="32"/>
          <w:rtl/>
        </w:rPr>
        <w:t xml:space="preserve"> يحدث عن حذيفة بن اليمان عن رسول الله </w:t>
      </w:r>
      <w:r w:rsidRPr="00AD5045">
        <w:rPr>
          <w:rFonts w:ascii="Amiri" w:hAnsi="Amiri" w:cs="Amiri"/>
          <w:sz w:val="32"/>
          <w:szCs w:val="32"/>
        </w:rPr>
        <w:sym w:font="AGA Arabesque" w:char="F072"/>
      </w:r>
      <w:r w:rsidR="00711B53">
        <w:rPr>
          <w:rFonts w:ascii="Amiri" w:hAnsi="Amiri" w:cs="Amiri"/>
          <w:sz w:val="32"/>
          <w:szCs w:val="32"/>
          <w:rtl/>
        </w:rPr>
        <w:t>:</w:t>
      </w:r>
      <w:r w:rsidRPr="00AD5045">
        <w:rPr>
          <w:rFonts w:ascii="Amiri" w:hAnsi="Amiri" w:cs="Amiri"/>
          <w:sz w:val="32"/>
          <w:szCs w:val="32"/>
          <w:rtl/>
        </w:rPr>
        <w:t xml:space="preserve"> اقرأوا القرآن بلحون العرب</w:t>
      </w:r>
      <w:r w:rsidR="00972A75" w:rsidRPr="00AD5045">
        <w:rPr>
          <w:rFonts w:ascii="Amiri" w:hAnsi="Amiri" w:cs="Amiri"/>
          <w:sz w:val="32"/>
          <w:szCs w:val="32"/>
          <w:rtl/>
        </w:rPr>
        <w:t>.</w:t>
      </w:r>
      <w:r w:rsidRPr="00AD5045">
        <w:rPr>
          <w:rFonts w:ascii="Amiri" w:hAnsi="Amiri" w:cs="Amiri"/>
          <w:sz w:val="32"/>
          <w:szCs w:val="32"/>
          <w:rtl/>
        </w:rPr>
        <w:t>... الحديث</w:t>
      </w:r>
      <w:r w:rsidR="00711B53">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26"/>
      </w:r>
      <w:r w:rsidRPr="00711B53">
        <w:rPr>
          <w:rFonts w:ascii="Amiri" w:hAnsi="Amiri" w:cs="Amiri"/>
          <w:color w:val="00007F"/>
          <w:sz w:val="32"/>
          <w:szCs w:val="32"/>
          <w:vertAlign w:val="superscript"/>
          <w:rtl/>
        </w:rPr>
        <w:t>)</w:t>
      </w:r>
      <w:r w:rsidRPr="00AD5045">
        <w:rPr>
          <w:rFonts w:ascii="Amiri" w:hAnsi="Amiri" w:cs="Amiri"/>
          <w:sz w:val="32"/>
          <w:szCs w:val="32"/>
          <w:rtl/>
        </w:rPr>
        <w:t>.قال بقية</w:t>
      </w:r>
      <w:r w:rsidR="00711B53">
        <w:rPr>
          <w:rFonts w:ascii="Amiri" w:hAnsi="Amiri" w:cs="Amiri"/>
          <w:sz w:val="32"/>
          <w:szCs w:val="32"/>
          <w:rtl/>
        </w:rPr>
        <w:t>:</w:t>
      </w:r>
      <w:r w:rsidRPr="00AD5045">
        <w:rPr>
          <w:rFonts w:ascii="Amiri" w:hAnsi="Amiri" w:cs="Amiri"/>
          <w:sz w:val="32"/>
          <w:szCs w:val="32"/>
          <w:rtl/>
        </w:rPr>
        <w:t xml:space="preserve"> ليس له الا حديث واحد</w:t>
      </w:r>
      <w:r w:rsidR="00972A75" w:rsidRPr="00AD5045">
        <w:rPr>
          <w:rFonts w:ascii="Amiri" w:hAnsi="Amiri" w:cs="Amiri"/>
          <w:sz w:val="32"/>
          <w:szCs w:val="32"/>
          <w:rtl/>
        </w:rPr>
        <w:t>،</w:t>
      </w:r>
      <w:r w:rsidRPr="00AD5045">
        <w:rPr>
          <w:rFonts w:ascii="Amiri" w:hAnsi="Amiri" w:cs="Amiri"/>
          <w:sz w:val="32"/>
          <w:szCs w:val="32"/>
          <w:rtl/>
        </w:rPr>
        <w:t xml:space="preserve"> وهو من أهل افريقية.</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(2/480)</w:t>
      </w:r>
    </w:p>
    <w:p w14:paraId="0845F452"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lastRenderedPageBreak/>
        <w:t>45)</w:t>
      </w:r>
      <w:r w:rsidR="00711B53">
        <w:rPr>
          <w:rFonts w:ascii="Amiri" w:hAnsi="Amiri" w:cs="Amiri"/>
          <w:sz w:val="32"/>
          <w:szCs w:val="32"/>
          <w:rtl/>
        </w:rPr>
        <w:t xml:space="preserve"> </w:t>
      </w:r>
      <w:r w:rsidRPr="00AD5045">
        <w:rPr>
          <w:rFonts w:ascii="Amiri" w:hAnsi="Amiri" w:cs="Amiri"/>
          <w:sz w:val="32"/>
          <w:szCs w:val="32"/>
          <w:rtl/>
        </w:rPr>
        <w:t>أبومطر البصري الجهني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727"/>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vertAlign w:val="superscript"/>
          <w:rtl/>
        </w:rPr>
        <w:t>.</w:t>
      </w:r>
    </w:p>
    <w:p w14:paraId="569618B9" w14:textId="15CF88E0" w:rsidR="00711B53" w:rsidRDefault="0067070C" w:rsidP="00477CE6">
      <w:pPr>
        <w:jc w:val="lowKashida"/>
        <w:rPr>
          <w:rFonts w:ascii="Amiri" w:hAnsi="Amiri" w:cs="Amiri"/>
          <w:sz w:val="32"/>
          <w:szCs w:val="32"/>
          <w:rtl/>
        </w:rPr>
      </w:pPr>
      <w:r w:rsidRPr="00AD5045">
        <w:rPr>
          <w:rFonts w:ascii="Amiri" w:hAnsi="Amiri" w:cs="Amiri"/>
          <w:sz w:val="32"/>
          <w:szCs w:val="32"/>
          <w:rtl/>
        </w:rPr>
        <w:t>ذكره أبويوسف رحمه الله:ضمن جماعة من مشايخ مسعر،ثم قال:هؤلاء كلهم ثقات.</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2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(2/658-660</w:t>
      </w:r>
      <w:r w:rsidR="00711B53">
        <w:rPr>
          <w:rFonts w:ascii="Amiri" w:hAnsi="Amiri" w:cs="Amiri"/>
          <w:color w:val="00007F"/>
          <w:sz w:val="32"/>
          <w:szCs w:val="32"/>
          <w:rtl/>
        </w:rPr>
        <w:t>)</w:t>
      </w:r>
      <w:r w:rsidR="00972A75" w:rsidRPr="00AD5045">
        <w:rPr>
          <w:rFonts w:ascii="Amiri" w:hAnsi="Amiri" w:cs="Amiri"/>
          <w:sz w:val="32"/>
          <w:szCs w:val="32"/>
          <w:rtl/>
        </w:rPr>
        <w:t>.</w:t>
      </w:r>
    </w:p>
    <w:p w14:paraId="3273D9EE"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46)</w:t>
      </w:r>
      <w:r w:rsidR="00711B53">
        <w:rPr>
          <w:rFonts w:ascii="Amiri" w:hAnsi="Amiri" w:cs="Amiri"/>
          <w:sz w:val="32"/>
          <w:szCs w:val="32"/>
          <w:rtl/>
        </w:rPr>
        <w:t xml:space="preserve"> </w:t>
      </w:r>
      <w:r w:rsidRPr="00AD5045">
        <w:rPr>
          <w:rFonts w:ascii="Amiri" w:hAnsi="Amiri" w:cs="Amiri"/>
          <w:sz w:val="32"/>
          <w:szCs w:val="32"/>
          <w:rtl/>
        </w:rPr>
        <w:t>أبوالمعتمرالكوفي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729"/>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p>
    <w:p w14:paraId="371697B4" w14:textId="2EA30597" w:rsidR="00711B53" w:rsidRDefault="0067070C" w:rsidP="00477CE6">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أبونعيم قال:حدثنا سفيان عن أبي المعتمر،كوفي لا بأس به.</w:t>
      </w:r>
      <w:r w:rsidR="00711B53">
        <w:rPr>
          <w:rFonts w:ascii="Amiri" w:hAnsi="Amiri" w:cs="Amiri"/>
          <w:sz w:val="32"/>
          <w:szCs w:val="32"/>
          <w:rtl/>
        </w:rPr>
        <w:t xml:space="preserve"> </w:t>
      </w:r>
      <w:r w:rsidRPr="00AD5045">
        <w:rPr>
          <w:rFonts w:ascii="Amiri" w:hAnsi="Amiri" w:cs="Amiri"/>
          <w:sz w:val="32"/>
          <w:szCs w:val="32"/>
          <w:rtl/>
        </w:rPr>
        <w:t>المعرفة والتاريخ 3/153</w:t>
      </w:r>
      <w:r w:rsidR="00711B53">
        <w:rPr>
          <w:rFonts w:ascii="Amiri" w:hAnsi="Amiri" w:cs="Amiri"/>
          <w:sz w:val="32"/>
          <w:szCs w:val="32"/>
          <w:rtl/>
        </w:rPr>
        <w:t>)</w:t>
      </w:r>
      <w:r w:rsidR="00972A75" w:rsidRPr="00AD5045">
        <w:rPr>
          <w:rFonts w:ascii="Amiri" w:hAnsi="Amiri" w:cs="Amiri"/>
          <w:sz w:val="32"/>
          <w:szCs w:val="32"/>
          <w:rtl/>
        </w:rPr>
        <w:t>.</w:t>
      </w:r>
    </w:p>
    <w:p w14:paraId="75CF84DE" w14:textId="39BAC3D3"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47)</w:t>
      </w:r>
      <w:r w:rsidR="00711B53">
        <w:rPr>
          <w:rFonts w:ascii="Amiri" w:hAnsi="Amiri" w:cs="Amiri"/>
          <w:sz w:val="32"/>
          <w:szCs w:val="32"/>
          <w:rtl/>
        </w:rPr>
        <w:t xml:space="preserve"> </w:t>
      </w:r>
      <w:r w:rsidRPr="00AD5045">
        <w:rPr>
          <w:rFonts w:ascii="Amiri" w:hAnsi="Amiri" w:cs="Amiri"/>
          <w:sz w:val="32"/>
          <w:szCs w:val="32"/>
          <w:rtl/>
        </w:rPr>
        <w:t xml:space="preserve">أبو معشر </w:t>
      </w:r>
      <w:r w:rsidR="00711B53">
        <w:rPr>
          <w:rFonts w:ascii="Amiri" w:hAnsi="Amiri" w:cs="Amiri"/>
          <w:color w:val="00007F"/>
          <w:sz w:val="32"/>
          <w:szCs w:val="32"/>
          <w:rtl/>
        </w:rPr>
        <w:t xml:space="preserve">( </w:t>
      </w:r>
      <w:r w:rsidRPr="00711B53">
        <w:rPr>
          <w:rFonts w:ascii="Amiri" w:hAnsi="Amiri" w:cs="Amiri"/>
          <w:color w:val="00007F"/>
          <w:sz w:val="32"/>
          <w:szCs w:val="32"/>
          <w:rtl/>
        </w:rPr>
        <w:t>عنه مسعر بن كدام</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730"/>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vertAlign w:val="superscript"/>
          <w:rtl/>
        </w:rPr>
        <w:t>.</w:t>
      </w:r>
    </w:p>
    <w:p w14:paraId="05C7FF5D" w14:textId="1E97CAFC" w:rsidR="00711B53" w:rsidRDefault="0067070C" w:rsidP="00477CE6">
      <w:pPr>
        <w:jc w:val="lowKashida"/>
        <w:rPr>
          <w:rFonts w:ascii="Amiri" w:hAnsi="Amiri" w:cs="Amiri"/>
          <w:sz w:val="32"/>
          <w:szCs w:val="32"/>
          <w:rtl/>
        </w:rPr>
      </w:pPr>
      <w:r w:rsidRPr="00AD5045">
        <w:rPr>
          <w:rFonts w:ascii="Amiri" w:hAnsi="Amiri" w:cs="Amiri"/>
          <w:sz w:val="32"/>
          <w:szCs w:val="32"/>
          <w:rtl/>
        </w:rPr>
        <w:t>ذكره أبو يوسف رحمه الله</w:t>
      </w:r>
      <w:r w:rsidR="00711B53">
        <w:rPr>
          <w:rFonts w:ascii="Amiri" w:hAnsi="Amiri" w:cs="Amiri"/>
          <w:sz w:val="32"/>
          <w:szCs w:val="32"/>
          <w:rtl/>
        </w:rPr>
        <w:t>:</w:t>
      </w:r>
      <w:r w:rsidRPr="00AD5045">
        <w:rPr>
          <w:rFonts w:ascii="Amiri" w:hAnsi="Amiri" w:cs="Amiri"/>
          <w:sz w:val="32"/>
          <w:szCs w:val="32"/>
          <w:rtl/>
        </w:rPr>
        <w:t xml:space="preserve"> ضمن جماعة من مشايخ </w:t>
      </w:r>
      <w:r w:rsidR="00477CE6" w:rsidRPr="00AD5045">
        <w:rPr>
          <w:rFonts w:ascii="Amiri" w:hAnsi="Amiri" w:cs="Amiri"/>
          <w:sz w:val="32"/>
          <w:szCs w:val="32"/>
          <w:rtl/>
        </w:rPr>
        <w:t>مسعر</w:t>
      </w:r>
      <w:r w:rsidR="00972A75" w:rsidRPr="00AD5045">
        <w:rPr>
          <w:rFonts w:ascii="Amiri" w:hAnsi="Amiri" w:cs="Amiri"/>
          <w:sz w:val="32"/>
          <w:szCs w:val="32"/>
          <w:rtl/>
        </w:rPr>
        <w:t>،</w:t>
      </w:r>
      <w:r w:rsidR="00477CE6" w:rsidRPr="00AD5045">
        <w:rPr>
          <w:rFonts w:ascii="Amiri" w:hAnsi="Amiri" w:cs="Amiri"/>
          <w:sz w:val="32"/>
          <w:szCs w:val="32"/>
          <w:rtl/>
        </w:rPr>
        <w:t xml:space="preserve"> ثم قال</w:t>
      </w:r>
      <w:r w:rsidR="00711B53">
        <w:rPr>
          <w:rFonts w:ascii="Amiri" w:hAnsi="Amiri" w:cs="Amiri"/>
          <w:sz w:val="32"/>
          <w:szCs w:val="32"/>
          <w:rtl/>
        </w:rPr>
        <w:t>:</w:t>
      </w:r>
      <w:r w:rsidR="00477CE6" w:rsidRPr="00AD5045">
        <w:rPr>
          <w:rFonts w:ascii="Amiri" w:hAnsi="Amiri" w:cs="Amiri"/>
          <w:sz w:val="32"/>
          <w:szCs w:val="32"/>
          <w:rtl/>
        </w:rPr>
        <w:t xml:space="preserve"> هؤلاء كلهم ثقات</w:t>
      </w:r>
      <w:r w:rsidRPr="00AD5045">
        <w:rPr>
          <w:rFonts w:ascii="Amiri" w:hAnsi="Amiri" w:cs="Amiri"/>
          <w:sz w:val="32"/>
          <w:szCs w:val="32"/>
          <w:rtl/>
        </w:rPr>
        <w:t>. المعرفة والتاريخ 2/658-660</w:t>
      </w:r>
      <w:r w:rsidR="00711B53">
        <w:rPr>
          <w:rFonts w:ascii="Amiri" w:hAnsi="Amiri" w:cs="Amiri"/>
          <w:sz w:val="32"/>
          <w:szCs w:val="32"/>
          <w:rtl/>
        </w:rPr>
        <w:t>)</w:t>
      </w:r>
      <w:r w:rsidRPr="00AD5045">
        <w:rPr>
          <w:rFonts w:ascii="Amiri" w:hAnsi="Amiri" w:cs="Amiri"/>
          <w:sz w:val="32"/>
          <w:szCs w:val="32"/>
          <w:rtl/>
        </w:rPr>
        <w:t>.</w:t>
      </w:r>
    </w:p>
    <w:p w14:paraId="5C934F3D"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48)</w:t>
      </w:r>
      <w:r w:rsidR="00711B53">
        <w:rPr>
          <w:rFonts w:ascii="Amiri" w:hAnsi="Amiri" w:cs="Amiri"/>
          <w:sz w:val="32"/>
          <w:szCs w:val="32"/>
          <w:rtl/>
        </w:rPr>
        <w:t xml:space="preserve"> </w:t>
      </w:r>
      <w:r w:rsidRPr="00AD5045">
        <w:rPr>
          <w:rFonts w:ascii="Amiri" w:hAnsi="Amiri" w:cs="Amiri"/>
          <w:sz w:val="32"/>
          <w:szCs w:val="32"/>
          <w:rtl/>
        </w:rPr>
        <w:t>أبوالمهزِّم التيمي البصري</w:t>
      </w:r>
      <w:r w:rsidR="00972A75" w:rsidRPr="00AD5045">
        <w:rPr>
          <w:rFonts w:ascii="Amiri" w:hAnsi="Amiri" w:cs="Amiri"/>
          <w:sz w:val="32"/>
          <w:szCs w:val="32"/>
          <w:rtl/>
        </w:rPr>
        <w:t>.</w:t>
      </w:r>
      <w:r w:rsidRPr="00AD5045">
        <w:rPr>
          <w:rFonts w:ascii="Amiri" w:hAnsi="Amiri" w:cs="Amiri"/>
          <w:sz w:val="32"/>
          <w:szCs w:val="32"/>
          <w:rtl/>
        </w:rPr>
        <w:t xml:space="preserve"> </w:t>
      </w:r>
    </w:p>
    <w:p w14:paraId="1C0CCCE2" w14:textId="77777777" w:rsidR="00711B53" w:rsidRDefault="0067070C" w:rsidP="00477CE6">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العباس بن محمد قال</w:t>
      </w:r>
      <w:r w:rsidR="00711B53">
        <w:rPr>
          <w:rFonts w:ascii="Amiri" w:hAnsi="Amiri" w:cs="Amiri"/>
          <w:sz w:val="32"/>
          <w:szCs w:val="32"/>
          <w:rtl/>
        </w:rPr>
        <w:t>:</w:t>
      </w:r>
      <w:r w:rsidRPr="00AD5045">
        <w:rPr>
          <w:rFonts w:ascii="Amiri" w:hAnsi="Amiri" w:cs="Amiri"/>
          <w:sz w:val="32"/>
          <w:szCs w:val="32"/>
          <w:rtl/>
        </w:rPr>
        <w:t xml:space="preserve"> حدثنا مسلم بن إبراهيم قال</w:t>
      </w:r>
      <w:r w:rsidR="00711B53">
        <w:rPr>
          <w:rFonts w:ascii="Amiri" w:hAnsi="Amiri" w:cs="Amiri"/>
          <w:sz w:val="32"/>
          <w:szCs w:val="32"/>
          <w:rtl/>
        </w:rPr>
        <w:t>:</w:t>
      </w:r>
      <w:r w:rsidRPr="00AD5045">
        <w:rPr>
          <w:rFonts w:ascii="Amiri" w:hAnsi="Amiri" w:cs="Amiri"/>
          <w:sz w:val="32"/>
          <w:szCs w:val="32"/>
          <w:rtl/>
        </w:rPr>
        <w:t xml:space="preserve"> حدثنا شعبة قال</w:t>
      </w:r>
      <w:r w:rsidR="00711B53">
        <w:rPr>
          <w:rFonts w:ascii="Amiri" w:hAnsi="Amiri" w:cs="Amiri"/>
          <w:sz w:val="32"/>
          <w:szCs w:val="32"/>
          <w:rtl/>
        </w:rPr>
        <w:t>:</w:t>
      </w:r>
      <w:r w:rsidRPr="00AD5045">
        <w:rPr>
          <w:rFonts w:ascii="Amiri" w:hAnsi="Amiri" w:cs="Amiri"/>
          <w:sz w:val="32"/>
          <w:szCs w:val="32"/>
          <w:rtl/>
        </w:rPr>
        <w:t xml:space="preserve"> رأيت أبا المهزم في مجلس ثابت لو أعطاه إنسان فلس</w:t>
      </w:r>
      <w:r w:rsidR="00972A75" w:rsidRPr="00AD5045">
        <w:rPr>
          <w:rFonts w:ascii="Amiri" w:hAnsi="Amiri" w:cs="Amiri"/>
          <w:sz w:val="32"/>
          <w:szCs w:val="32"/>
          <w:rtl/>
        </w:rPr>
        <w:t>ًا</w:t>
      </w:r>
      <w:r w:rsidRPr="00AD5045">
        <w:rPr>
          <w:rFonts w:ascii="Amiri" w:hAnsi="Amiri" w:cs="Amiri"/>
          <w:sz w:val="32"/>
          <w:szCs w:val="32"/>
          <w:rtl/>
        </w:rPr>
        <w:t xml:space="preserve"> حدَّثه تسعين حديث</w:t>
      </w:r>
      <w:r w:rsidR="00972A75" w:rsidRPr="00AD5045">
        <w:rPr>
          <w:rFonts w:ascii="Amiri" w:hAnsi="Amiri" w:cs="Amiri"/>
          <w:sz w:val="32"/>
          <w:szCs w:val="32"/>
          <w:rtl/>
        </w:rPr>
        <w:t>ًا.</w:t>
      </w:r>
      <w:r w:rsidRPr="00AD5045">
        <w:rPr>
          <w:rFonts w:ascii="Amiri" w:hAnsi="Amiri" w:cs="Amiri"/>
          <w:sz w:val="32"/>
          <w:szCs w:val="32"/>
          <w:rtl/>
        </w:rPr>
        <w:t xml:space="preserve"> المعرفة</w:t>
      </w:r>
      <w:r w:rsidR="00477CE6" w:rsidRPr="00AD5045">
        <w:rPr>
          <w:rFonts w:ascii="Amiri" w:hAnsi="Amiri" w:cs="Amiri"/>
          <w:sz w:val="32"/>
          <w:szCs w:val="32"/>
          <w:rtl/>
        </w:rPr>
        <w:t xml:space="preserve"> </w:t>
      </w:r>
      <w:r w:rsidRPr="00AD5045">
        <w:rPr>
          <w:rFonts w:ascii="Amiri" w:hAnsi="Amiri" w:cs="Amiri"/>
          <w:sz w:val="32"/>
          <w:szCs w:val="32"/>
          <w:rtl/>
        </w:rPr>
        <w:t>والتاريخ</w:t>
      </w:r>
      <w:r w:rsidRPr="00711B53">
        <w:rPr>
          <w:rFonts w:ascii="Amiri" w:hAnsi="Amiri" w:cs="Amiri"/>
          <w:color w:val="00007F"/>
          <w:sz w:val="32"/>
          <w:szCs w:val="32"/>
          <w:rtl/>
        </w:rPr>
        <w:t>(3/46)</w:t>
      </w:r>
      <w:r w:rsidRPr="00AD5045">
        <w:rPr>
          <w:rFonts w:ascii="Amiri" w:hAnsi="Amiri" w:cs="Amiri"/>
          <w:sz w:val="32"/>
          <w:szCs w:val="32"/>
          <w:rtl/>
        </w:rPr>
        <w:t xml:space="preserve"> </w:t>
      </w:r>
    </w:p>
    <w:p w14:paraId="14DC4EAB"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49)</w:t>
      </w:r>
      <w:r w:rsidR="00711B53">
        <w:rPr>
          <w:rFonts w:ascii="Amiri" w:hAnsi="Amiri" w:cs="Amiri"/>
          <w:sz w:val="32"/>
          <w:szCs w:val="32"/>
          <w:rtl/>
        </w:rPr>
        <w:t xml:space="preserve"> </w:t>
      </w:r>
      <w:r w:rsidRPr="00AD5045">
        <w:rPr>
          <w:rFonts w:ascii="Amiri" w:hAnsi="Amiri" w:cs="Amiri"/>
          <w:sz w:val="32"/>
          <w:szCs w:val="32"/>
          <w:rtl/>
        </w:rPr>
        <w:t>أبوهمام شيخ للثوري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731"/>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p>
    <w:p w14:paraId="629D70FC" w14:textId="287F3818" w:rsidR="00711B53" w:rsidRDefault="0067070C" w:rsidP="00477CE6">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أبي همام عن يحيى بن عباد</w:t>
      </w:r>
      <w:r w:rsidR="00972A75" w:rsidRPr="00AD5045">
        <w:rPr>
          <w:rFonts w:ascii="Amiri" w:hAnsi="Amiri" w:cs="Amiri"/>
          <w:sz w:val="32"/>
          <w:szCs w:val="32"/>
          <w:rtl/>
        </w:rPr>
        <w:t>،</w:t>
      </w:r>
      <w:r w:rsidRPr="00AD5045">
        <w:rPr>
          <w:rFonts w:ascii="Amiri" w:hAnsi="Amiri" w:cs="Amiri"/>
          <w:sz w:val="32"/>
          <w:szCs w:val="32"/>
          <w:rtl/>
        </w:rPr>
        <w:t xml:space="preserve"> وأبو همام لا بأس به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477CE6" w:rsidRPr="00711B53">
        <w:rPr>
          <w:rFonts w:ascii="Amiri" w:hAnsi="Amiri" w:cs="Amiri"/>
          <w:color w:val="00007F"/>
          <w:sz w:val="32"/>
          <w:szCs w:val="32"/>
          <w:rtl/>
        </w:rPr>
        <w:t>(</w:t>
      </w:r>
      <w:r w:rsidRPr="00711B53">
        <w:rPr>
          <w:rFonts w:ascii="Amiri" w:hAnsi="Amiri" w:cs="Amiri"/>
          <w:color w:val="00007F"/>
          <w:sz w:val="32"/>
          <w:szCs w:val="32"/>
          <w:rtl/>
        </w:rPr>
        <w:t>3/108</w:t>
      </w:r>
      <w:r w:rsidR="00711B53">
        <w:rPr>
          <w:rFonts w:ascii="Amiri" w:hAnsi="Amiri" w:cs="Amiri"/>
          <w:color w:val="00007F"/>
          <w:sz w:val="32"/>
          <w:szCs w:val="32"/>
          <w:rtl/>
        </w:rPr>
        <w:t>)</w:t>
      </w:r>
      <w:r w:rsidR="00972A75" w:rsidRPr="00AD5045">
        <w:rPr>
          <w:rFonts w:ascii="Amiri" w:hAnsi="Amiri" w:cs="Amiri"/>
          <w:sz w:val="32"/>
          <w:szCs w:val="32"/>
          <w:rtl/>
        </w:rPr>
        <w:t>.</w:t>
      </w:r>
    </w:p>
    <w:p w14:paraId="38FFC1CD" w14:textId="43FCA59D"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lastRenderedPageBreak/>
        <w:t>50)</w:t>
      </w:r>
      <w:r w:rsidR="00711B53">
        <w:rPr>
          <w:rFonts w:ascii="Amiri" w:hAnsi="Amiri" w:cs="Amiri"/>
          <w:sz w:val="32"/>
          <w:szCs w:val="32"/>
          <w:rtl/>
        </w:rPr>
        <w:t xml:space="preserve"> </w:t>
      </w:r>
      <w:r w:rsidRPr="00AD5045">
        <w:rPr>
          <w:rFonts w:ascii="Amiri" w:hAnsi="Amiri" w:cs="Amiri"/>
          <w:sz w:val="32"/>
          <w:szCs w:val="32"/>
          <w:rtl/>
        </w:rPr>
        <w:t xml:space="preserve">أبوالهيثم المرادي الكوفي </w:t>
      </w:r>
      <w:r w:rsidR="00711B53">
        <w:rPr>
          <w:rFonts w:ascii="Amiri" w:hAnsi="Amiri" w:cs="Amiri"/>
          <w:color w:val="00007F"/>
          <w:sz w:val="32"/>
          <w:szCs w:val="32"/>
          <w:rtl/>
        </w:rPr>
        <w:t xml:space="preserve">( </w:t>
      </w:r>
      <w:r w:rsidRPr="00711B53">
        <w:rPr>
          <w:rFonts w:ascii="Amiri" w:hAnsi="Amiri" w:cs="Amiri"/>
          <w:color w:val="00007F"/>
          <w:sz w:val="32"/>
          <w:szCs w:val="32"/>
          <w:rtl/>
        </w:rPr>
        <w:t>صاحب القصب</w:t>
      </w:r>
      <w:r w:rsidR="00711B53">
        <w:rPr>
          <w:rFonts w:ascii="Amiri" w:hAnsi="Amiri" w:cs="Amiri"/>
          <w:color w:val="00007F"/>
          <w:sz w:val="32"/>
          <w:szCs w:val="32"/>
          <w:rtl/>
        </w:rPr>
        <w:t>)</w:t>
      </w:r>
      <w:r w:rsidR="00972A75" w:rsidRPr="00AD5045">
        <w:rPr>
          <w:rFonts w:ascii="Amiri" w:hAnsi="Amiri" w:cs="Amiri"/>
          <w:sz w:val="32"/>
          <w:szCs w:val="32"/>
          <w:rtl/>
        </w:rPr>
        <w:t>.</w:t>
      </w:r>
    </w:p>
    <w:p w14:paraId="02A244B7" w14:textId="77777777" w:rsidR="00711B53" w:rsidRDefault="0067070C" w:rsidP="00477CE6">
      <w:pPr>
        <w:jc w:val="lowKashida"/>
        <w:rPr>
          <w:rFonts w:ascii="Amiri" w:hAnsi="Amiri" w:cs="Amiri"/>
          <w:sz w:val="32"/>
          <w:szCs w:val="32"/>
          <w:rtl/>
        </w:rPr>
      </w:pPr>
      <w:r w:rsidRPr="00AD5045">
        <w:rPr>
          <w:rFonts w:ascii="Amiri" w:hAnsi="Amiri" w:cs="Amiri"/>
          <w:sz w:val="32"/>
          <w:szCs w:val="32"/>
          <w:rtl/>
        </w:rPr>
        <w:t>قال أبويوسف رحمه الله:حدثنا أبونعيم قال:حدثنا سفيان عن أبي الهثيم،كوفي ثقة،في عداد الفقهاء</w:t>
      </w:r>
      <w:r w:rsidR="00972A75" w:rsidRPr="00AD5045">
        <w:rPr>
          <w:rFonts w:ascii="Amiri" w:hAnsi="Amiri" w:cs="Amiri"/>
          <w:sz w:val="32"/>
          <w:szCs w:val="32"/>
          <w:rtl/>
        </w:rPr>
        <w:t>.</w:t>
      </w:r>
      <w:r w:rsidRPr="00AD5045">
        <w:rPr>
          <w:rFonts w:ascii="Amiri" w:hAnsi="Amiri" w:cs="Amiri"/>
          <w:sz w:val="32"/>
          <w:szCs w:val="32"/>
          <w:rtl/>
        </w:rPr>
        <w:t xml:space="preserve"> المعرفة والتاريخ</w:t>
      </w:r>
      <w:r w:rsidRPr="00711B53">
        <w:rPr>
          <w:rFonts w:ascii="Amiri" w:hAnsi="Amiri" w:cs="Amiri"/>
          <w:color w:val="00007F"/>
          <w:sz w:val="32"/>
          <w:szCs w:val="32"/>
          <w:rtl/>
        </w:rPr>
        <w:t>(3/93)</w:t>
      </w:r>
      <w:r w:rsidRPr="00AD5045">
        <w:rPr>
          <w:rFonts w:ascii="Amiri" w:hAnsi="Amiri" w:cs="Amiri"/>
          <w:sz w:val="32"/>
          <w:szCs w:val="32"/>
          <w:rtl/>
        </w:rPr>
        <w:t xml:space="preserve"> </w:t>
      </w:r>
    </w:p>
    <w:p w14:paraId="03DDF381" w14:textId="791792E8" w:rsidR="00711B53" w:rsidRDefault="0067070C" w:rsidP="00477CE6">
      <w:pPr>
        <w:jc w:val="lowKashida"/>
        <w:rPr>
          <w:rFonts w:ascii="Amiri" w:hAnsi="Amiri" w:cs="Amiri"/>
          <w:sz w:val="32"/>
          <w:szCs w:val="32"/>
          <w:rtl/>
        </w:rPr>
      </w:pPr>
      <w:r w:rsidRPr="00AD5045">
        <w:rPr>
          <w:rFonts w:ascii="Amiri" w:hAnsi="Amiri" w:cs="Amiri"/>
          <w:sz w:val="32"/>
          <w:szCs w:val="32"/>
          <w:rtl/>
        </w:rPr>
        <w:t>وذكره أبو يوسف: ضمن جماعة من مشايخ الثوري</w:t>
      </w:r>
      <w:r w:rsidR="00972A75" w:rsidRPr="00AD5045">
        <w:rPr>
          <w:rFonts w:ascii="Amiri" w:hAnsi="Amiri" w:cs="Amiri"/>
          <w:sz w:val="32"/>
          <w:szCs w:val="32"/>
          <w:rtl/>
        </w:rPr>
        <w:t>،</w:t>
      </w:r>
      <w:r w:rsidRPr="00AD5045">
        <w:rPr>
          <w:rFonts w:ascii="Amiri" w:hAnsi="Amiri" w:cs="Amiri"/>
          <w:sz w:val="32"/>
          <w:szCs w:val="32"/>
          <w:rtl/>
        </w:rPr>
        <w:t xml:space="preserve"> ثم قا ل: وكل هؤلاء كوفيون ثقات</w:t>
      </w:r>
      <w:r w:rsidR="00972A75" w:rsidRPr="00AD5045">
        <w:rPr>
          <w:rFonts w:ascii="Amiri" w:hAnsi="Amiri" w:cs="Amiri"/>
          <w:sz w:val="32"/>
          <w:szCs w:val="32"/>
          <w:rtl/>
        </w:rPr>
        <w:t>.</w:t>
      </w:r>
      <w:r w:rsidRPr="00AD5045">
        <w:rPr>
          <w:rFonts w:ascii="Amiri" w:hAnsi="Amiri" w:cs="Amiri"/>
          <w:sz w:val="32"/>
          <w:szCs w:val="32"/>
          <w:rtl/>
        </w:rPr>
        <w:t xml:space="preserve"> المعرفة والتاريخ 3/239</w:t>
      </w:r>
      <w:r w:rsidR="00711B53">
        <w:rPr>
          <w:rFonts w:ascii="Amiri" w:hAnsi="Amiri" w:cs="Amiri"/>
          <w:sz w:val="32"/>
          <w:szCs w:val="32"/>
          <w:rtl/>
        </w:rPr>
        <w:t>)</w:t>
      </w:r>
      <w:r w:rsidR="00972A75" w:rsidRPr="00AD5045">
        <w:rPr>
          <w:rFonts w:ascii="Amiri" w:hAnsi="Amiri" w:cs="Amiri"/>
          <w:sz w:val="32"/>
          <w:szCs w:val="32"/>
          <w:rtl/>
        </w:rPr>
        <w:t>.</w:t>
      </w:r>
    </w:p>
    <w:p w14:paraId="6B917783"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51)</w:t>
      </w:r>
      <w:r w:rsidR="00711B53">
        <w:rPr>
          <w:rFonts w:ascii="Amiri" w:hAnsi="Amiri" w:cs="Amiri"/>
          <w:sz w:val="32"/>
          <w:szCs w:val="32"/>
          <w:rtl/>
        </w:rPr>
        <w:t xml:space="preserve"> </w:t>
      </w:r>
      <w:r w:rsidRPr="00AD5045">
        <w:rPr>
          <w:rFonts w:ascii="Amiri" w:hAnsi="Amiri" w:cs="Amiri"/>
          <w:sz w:val="32"/>
          <w:szCs w:val="32"/>
          <w:rtl/>
        </w:rPr>
        <w:t>أبويحيى القتات الكوفي</w:t>
      </w:r>
      <w:r w:rsidR="00972A75" w:rsidRPr="00AD5045">
        <w:rPr>
          <w:rFonts w:ascii="Amiri" w:hAnsi="Amiri" w:cs="Amiri"/>
          <w:sz w:val="32"/>
          <w:szCs w:val="32"/>
          <w:rtl/>
        </w:rPr>
        <w:t>.</w:t>
      </w:r>
      <w:r w:rsidRPr="00AD5045">
        <w:rPr>
          <w:rFonts w:ascii="Amiri" w:hAnsi="Amiri" w:cs="Amiri"/>
          <w:sz w:val="32"/>
          <w:szCs w:val="32"/>
          <w:rtl/>
        </w:rPr>
        <w:t xml:space="preserve"> </w:t>
      </w:r>
    </w:p>
    <w:p w14:paraId="717BA3CD" w14:textId="7A9DFFA3" w:rsidR="00711B53" w:rsidRDefault="0067070C" w:rsidP="00477CE6">
      <w:pPr>
        <w:jc w:val="lowKashida"/>
        <w:rPr>
          <w:rFonts w:ascii="Amiri" w:hAnsi="Amiri" w:cs="Amiri"/>
          <w:sz w:val="32"/>
          <w:szCs w:val="32"/>
          <w:rtl/>
        </w:rPr>
      </w:pPr>
      <w:r w:rsidRPr="00AD5045">
        <w:rPr>
          <w:rFonts w:ascii="Amiri" w:hAnsi="Amiri" w:cs="Amiri"/>
          <w:sz w:val="32"/>
          <w:szCs w:val="32"/>
          <w:rtl/>
        </w:rPr>
        <w:t>قال أبو يوسف رحمه الله:حدثني محمد بن عبد الله بن نمير قال:أبو يحيى القتات</w:t>
      </w:r>
      <w:r w:rsidR="00972A75" w:rsidRPr="00AD5045">
        <w:rPr>
          <w:rFonts w:ascii="Amiri" w:hAnsi="Amiri" w:cs="Amiri"/>
          <w:sz w:val="32"/>
          <w:szCs w:val="32"/>
          <w:rtl/>
        </w:rPr>
        <w:t>،</w:t>
      </w:r>
      <w:r w:rsidRPr="00AD5045">
        <w:rPr>
          <w:rFonts w:ascii="Amiri" w:hAnsi="Amiri" w:cs="Amiri"/>
          <w:sz w:val="32"/>
          <w:szCs w:val="32"/>
          <w:rtl/>
        </w:rPr>
        <w:t xml:space="preserve"> حسن الحديث</w:t>
      </w:r>
      <w:r w:rsidR="00972A75" w:rsidRPr="00AD5045">
        <w:rPr>
          <w:rFonts w:ascii="Amiri" w:hAnsi="Amiri" w:cs="Amiri"/>
          <w:sz w:val="32"/>
          <w:szCs w:val="32"/>
          <w:rtl/>
        </w:rPr>
        <w:t>.</w:t>
      </w:r>
      <w:r w:rsidRPr="00AD5045">
        <w:rPr>
          <w:rFonts w:ascii="Amiri" w:hAnsi="Amiri" w:cs="Amiri"/>
          <w:sz w:val="32"/>
          <w:szCs w:val="32"/>
          <w:rtl/>
        </w:rPr>
        <w:t xml:space="preserve"> المعرفة والتاريخ </w:t>
      </w:r>
      <w:r w:rsidRPr="00711B53">
        <w:rPr>
          <w:rFonts w:ascii="Amiri" w:hAnsi="Amiri" w:cs="Amiri"/>
          <w:color w:val="00007F"/>
          <w:sz w:val="32"/>
          <w:szCs w:val="32"/>
          <w:rtl/>
        </w:rPr>
        <w:t>(2/797</w:t>
      </w:r>
      <w:r w:rsidR="00711B53">
        <w:rPr>
          <w:rFonts w:ascii="Amiri" w:hAnsi="Amiri" w:cs="Amiri"/>
          <w:color w:val="00007F"/>
          <w:sz w:val="32"/>
          <w:szCs w:val="32"/>
          <w:rtl/>
        </w:rPr>
        <w:t>)</w:t>
      </w:r>
      <w:r w:rsidR="00972A75" w:rsidRPr="00AD5045">
        <w:rPr>
          <w:rFonts w:ascii="Amiri" w:hAnsi="Amiri" w:cs="Amiri"/>
          <w:sz w:val="32"/>
          <w:szCs w:val="32"/>
          <w:rtl/>
        </w:rPr>
        <w:t>.</w:t>
      </w:r>
    </w:p>
    <w:p w14:paraId="298CDF43" w14:textId="2F84A974" w:rsidR="00711B53" w:rsidRDefault="0067070C" w:rsidP="00477CE6">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حدثنا سفيان عن أبي يحيى القتات</w:t>
      </w:r>
      <w:r w:rsidR="00972A75" w:rsidRPr="00AD5045">
        <w:rPr>
          <w:rFonts w:ascii="Amiri" w:hAnsi="Amiri" w:cs="Amiri"/>
          <w:sz w:val="32"/>
          <w:szCs w:val="32"/>
          <w:rtl/>
        </w:rPr>
        <w:t>،</w:t>
      </w:r>
      <w:r w:rsidRPr="00AD5045">
        <w:rPr>
          <w:rFonts w:ascii="Amiri" w:hAnsi="Amiri" w:cs="Amiri"/>
          <w:sz w:val="32"/>
          <w:szCs w:val="32"/>
          <w:rtl/>
        </w:rPr>
        <w:t xml:space="preserve"> لا بأس به</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32"/>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(3/102</w:t>
      </w:r>
      <w:r w:rsidR="00711B53">
        <w:rPr>
          <w:rFonts w:ascii="Amiri" w:hAnsi="Amiri" w:cs="Amiri"/>
          <w:color w:val="00007F"/>
          <w:sz w:val="32"/>
          <w:szCs w:val="32"/>
          <w:rtl/>
        </w:rPr>
        <w:t>)</w:t>
      </w:r>
      <w:r w:rsidR="00972A75" w:rsidRPr="00AD5045">
        <w:rPr>
          <w:rFonts w:ascii="Amiri" w:hAnsi="Amiri" w:cs="Amiri"/>
          <w:sz w:val="32"/>
          <w:szCs w:val="32"/>
          <w:rtl/>
        </w:rPr>
        <w:t>.</w:t>
      </w:r>
    </w:p>
    <w:p w14:paraId="1C5DE948" w14:textId="77777777" w:rsidR="00711B53" w:rsidRDefault="00711B53" w:rsidP="0067070C">
      <w:pPr>
        <w:jc w:val="center"/>
        <w:rPr>
          <w:rFonts w:ascii="Amiri" w:hAnsi="Amiri" w:cs="Amiri"/>
          <w:sz w:val="32"/>
          <w:szCs w:val="32"/>
          <w:rtl/>
        </w:rPr>
      </w:pPr>
    </w:p>
    <w:p w14:paraId="59CB1DC3" w14:textId="77777777" w:rsidR="00711B53" w:rsidRDefault="00711B53" w:rsidP="0067070C">
      <w:pPr>
        <w:jc w:val="center"/>
        <w:rPr>
          <w:rFonts w:ascii="Amiri" w:hAnsi="Amiri" w:cs="Amiri"/>
          <w:sz w:val="32"/>
          <w:szCs w:val="32"/>
          <w:rtl/>
        </w:rPr>
      </w:pPr>
    </w:p>
    <w:p w14:paraId="60419AEE" w14:textId="77777777" w:rsidR="00711B53" w:rsidRDefault="00711B53" w:rsidP="0067070C">
      <w:pPr>
        <w:jc w:val="center"/>
        <w:rPr>
          <w:rFonts w:ascii="Amiri" w:hAnsi="Amiri" w:cs="Amiri"/>
          <w:sz w:val="32"/>
          <w:szCs w:val="32"/>
          <w:rtl/>
        </w:rPr>
      </w:pPr>
    </w:p>
    <w:p w14:paraId="4FE1752D" w14:textId="77777777" w:rsidR="00711B53" w:rsidRDefault="00711B53" w:rsidP="0067070C">
      <w:pPr>
        <w:jc w:val="center"/>
        <w:rPr>
          <w:rFonts w:ascii="Amiri" w:hAnsi="Amiri" w:cs="Amiri"/>
          <w:sz w:val="32"/>
          <w:szCs w:val="32"/>
          <w:rtl/>
        </w:rPr>
      </w:pPr>
    </w:p>
    <w:p w14:paraId="17591B96" w14:textId="77777777" w:rsidR="00711B53" w:rsidRDefault="00711B53" w:rsidP="0067070C">
      <w:pPr>
        <w:jc w:val="center"/>
        <w:rPr>
          <w:rFonts w:ascii="Amiri" w:hAnsi="Amiri" w:cs="Amiri"/>
          <w:sz w:val="32"/>
          <w:szCs w:val="32"/>
          <w:rtl/>
        </w:rPr>
      </w:pPr>
    </w:p>
    <w:p w14:paraId="35B821EC" w14:textId="77777777" w:rsidR="00711B53" w:rsidRDefault="00711B53" w:rsidP="008E5AA9">
      <w:pPr>
        <w:tabs>
          <w:tab w:val="left" w:pos="3929"/>
        </w:tabs>
        <w:spacing w:line="360" w:lineRule="auto"/>
        <w:jc w:val="center"/>
        <w:rPr>
          <w:rFonts w:ascii="Amiri" w:hAnsi="Amiri" w:cs="Amiri"/>
          <w:sz w:val="32"/>
          <w:szCs w:val="32"/>
          <w:rtl/>
        </w:rPr>
      </w:pPr>
      <w:r>
        <w:rPr>
          <w:rFonts w:ascii="Amiri" w:hAnsi="Amiri" w:cs="Amiri"/>
          <w:sz w:val="32"/>
          <w:szCs w:val="32"/>
          <w:rtl/>
        </w:rPr>
        <w:t xml:space="preserve"> </w:t>
      </w:r>
      <w:r w:rsidR="008E5AA9" w:rsidRPr="00AD5045">
        <w:rPr>
          <w:rFonts w:ascii="Amiri" w:hAnsi="Amiri" w:cs="Amiri"/>
          <w:sz w:val="32"/>
          <w:szCs w:val="32"/>
          <w:rtl/>
        </w:rPr>
        <w:t>باب من نُسب إلى أبيه</w:t>
      </w:r>
    </w:p>
    <w:p w14:paraId="610A79B6"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w:t>
      </w:r>
      <w:r w:rsidR="00711B53">
        <w:rPr>
          <w:rFonts w:ascii="Amiri" w:hAnsi="Amiri" w:cs="Amiri"/>
          <w:sz w:val="32"/>
          <w:szCs w:val="32"/>
          <w:rtl/>
        </w:rPr>
        <w:t xml:space="preserve"> </w:t>
      </w:r>
      <w:r w:rsidRPr="00AD5045">
        <w:rPr>
          <w:rFonts w:ascii="Amiri" w:hAnsi="Amiri" w:cs="Amiri"/>
          <w:sz w:val="32"/>
          <w:szCs w:val="32"/>
          <w:rtl/>
        </w:rPr>
        <w:t>ابن سراقة الشامي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733"/>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p>
    <w:p w14:paraId="75FF000F" w14:textId="52737B7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الأوزاعي عن ابن سراقة</w:t>
      </w:r>
      <w:r w:rsidR="00972A75" w:rsidRPr="00AD5045">
        <w:rPr>
          <w:rFonts w:ascii="Amiri" w:hAnsi="Amiri" w:cs="Amiri"/>
          <w:sz w:val="32"/>
          <w:szCs w:val="32"/>
          <w:rtl/>
        </w:rPr>
        <w:t>،</w:t>
      </w:r>
      <w:r w:rsidRPr="00AD5045">
        <w:rPr>
          <w:rFonts w:ascii="Amiri" w:hAnsi="Amiri" w:cs="Amiri"/>
          <w:sz w:val="32"/>
          <w:szCs w:val="32"/>
          <w:rtl/>
        </w:rPr>
        <w:t xml:space="preserve"> شامي ثقة</w:t>
      </w:r>
      <w:r w:rsidR="00972A75"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المعرفة والتاريخ 2/474</w:t>
      </w:r>
      <w:r w:rsidR="00711B53">
        <w:rPr>
          <w:rFonts w:ascii="Amiri" w:hAnsi="Amiri" w:cs="Amiri"/>
          <w:color w:val="00007F"/>
          <w:sz w:val="32"/>
          <w:szCs w:val="32"/>
          <w:rtl/>
        </w:rPr>
        <w:t>)</w:t>
      </w:r>
      <w:r w:rsidRPr="00AD5045">
        <w:rPr>
          <w:rFonts w:ascii="Amiri" w:hAnsi="Amiri" w:cs="Amiri"/>
          <w:sz w:val="32"/>
          <w:szCs w:val="32"/>
          <w:rtl/>
        </w:rPr>
        <w:t xml:space="preserve"> </w:t>
      </w:r>
    </w:p>
    <w:p w14:paraId="52B24006" w14:textId="77777777" w:rsidR="00711B53" w:rsidRDefault="00711B53" w:rsidP="0067070C">
      <w:pPr>
        <w:jc w:val="center"/>
        <w:rPr>
          <w:rFonts w:ascii="Amiri" w:hAnsi="Amiri" w:cs="Amiri"/>
          <w:sz w:val="32"/>
          <w:szCs w:val="32"/>
          <w:rtl/>
        </w:rPr>
      </w:pPr>
    </w:p>
    <w:p w14:paraId="1B4F1AB2" w14:textId="77777777" w:rsidR="00711B53" w:rsidRDefault="00711B53" w:rsidP="0067070C">
      <w:pPr>
        <w:jc w:val="center"/>
        <w:rPr>
          <w:rFonts w:ascii="Amiri" w:hAnsi="Amiri" w:cs="Amiri"/>
          <w:sz w:val="32"/>
          <w:szCs w:val="32"/>
          <w:rtl/>
        </w:rPr>
      </w:pPr>
    </w:p>
    <w:p w14:paraId="44BFE373" w14:textId="77777777" w:rsidR="00711B53" w:rsidRDefault="00711B53" w:rsidP="0067070C">
      <w:pPr>
        <w:jc w:val="center"/>
        <w:rPr>
          <w:rFonts w:ascii="Amiri" w:hAnsi="Amiri" w:cs="Amiri"/>
          <w:sz w:val="32"/>
          <w:szCs w:val="32"/>
          <w:rtl/>
        </w:rPr>
      </w:pPr>
    </w:p>
    <w:p w14:paraId="108582E1" w14:textId="77777777" w:rsidR="00711B53" w:rsidRDefault="00711B53" w:rsidP="0067070C">
      <w:pPr>
        <w:jc w:val="center"/>
        <w:rPr>
          <w:rFonts w:ascii="Amiri" w:hAnsi="Amiri" w:cs="Amiri"/>
          <w:sz w:val="32"/>
          <w:szCs w:val="32"/>
          <w:rtl/>
        </w:rPr>
      </w:pPr>
    </w:p>
    <w:p w14:paraId="6CFAABE1" w14:textId="77777777" w:rsidR="00711B53" w:rsidRDefault="00711B53" w:rsidP="0067070C">
      <w:pPr>
        <w:jc w:val="center"/>
        <w:rPr>
          <w:rFonts w:ascii="Amiri" w:hAnsi="Amiri" w:cs="Amiri"/>
          <w:sz w:val="32"/>
          <w:szCs w:val="32"/>
          <w:rtl/>
        </w:rPr>
      </w:pPr>
    </w:p>
    <w:p w14:paraId="768792D5" w14:textId="77777777" w:rsidR="00711B53" w:rsidRDefault="00711B53" w:rsidP="0067070C">
      <w:pPr>
        <w:jc w:val="center"/>
        <w:rPr>
          <w:rFonts w:ascii="Amiri" w:hAnsi="Amiri" w:cs="Amiri"/>
          <w:sz w:val="32"/>
          <w:szCs w:val="32"/>
          <w:rtl/>
        </w:rPr>
      </w:pPr>
    </w:p>
    <w:p w14:paraId="36E07180" w14:textId="77777777" w:rsidR="00711B53" w:rsidRDefault="004F653E" w:rsidP="004F653E">
      <w:pPr>
        <w:jc w:val="center"/>
        <w:rPr>
          <w:rFonts w:ascii="Amiri" w:hAnsi="Amiri" w:cs="Amiri"/>
          <w:sz w:val="32"/>
          <w:szCs w:val="32"/>
          <w:rtl/>
        </w:rPr>
      </w:pPr>
      <w:r w:rsidRPr="00AD5045">
        <w:rPr>
          <w:rFonts w:ascii="Amiri" w:hAnsi="Amiri" w:cs="Amiri"/>
          <w:sz w:val="32"/>
          <w:szCs w:val="32"/>
          <w:rtl/>
        </w:rPr>
        <w:t>ب</w:t>
      </w:r>
      <w:r w:rsidR="008E5AA9" w:rsidRPr="00AD5045">
        <w:rPr>
          <w:rFonts w:ascii="Amiri" w:hAnsi="Amiri" w:cs="Amiri"/>
          <w:sz w:val="32"/>
          <w:szCs w:val="32"/>
          <w:rtl/>
        </w:rPr>
        <w:t>اب النساء</w:t>
      </w:r>
    </w:p>
    <w:p w14:paraId="4DCF3095"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w:t>
      </w:r>
      <w:r w:rsidR="00711B53">
        <w:rPr>
          <w:rFonts w:ascii="Amiri" w:hAnsi="Amiri" w:cs="Amiri"/>
          <w:sz w:val="32"/>
          <w:szCs w:val="32"/>
          <w:rtl/>
        </w:rPr>
        <w:t xml:space="preserve"> </w:t>
      </w:r>
      <w:r w:rsidRPr="00AD5045">
        <w:rPr>
          <w:rFonts w:ascii="Amiri" w:hAnsi="Amiri" w:cs="Amiri"/>
          <w:sz w:val="32"/>
          <w:szCs w:val="32"/>
          <w:rtl/>
        </w:rPr>
        <w:t>عائشة بنت سعد بن أبي وقاص الزهرية المدنية</w:t>
      </w:r>
      <w:r w:rsidR="00972A75" w:rsidRPr="00AD5045">
        <w:rPr>
          <w:rFonts w:ascii="Amiri" w:hAnsi="Amiri" w:cs="Amiri"/>
          <w:sz w:val="32"/>
          <w:szCs w:val="32"/>
          <w:rtl/>
        </w:rPr>
        <w:t>.</w:t>
      </w:r>
    </w:p>
    <w:p w14:paraId="0CEC6E78" w14:textId="0C79B68B" w:rsidR="00711B53" w:rsidRDefault="0067070C" w:rsidP="0067070C">
      <w:pPr>
        <w:jc w:val="lowKashida"/>
        <w:rPr>
          <w:rFonts w:ascii="Amiri" w:hAnsi="Amiri" w:cs="Amiri"/>
          <w:sz w:val="32"/>
          <w:szCs w:val="32"/>
          <w:vertAlign w:val="superscript"/>
          <w:rtl/>
        </w:rPr>
      </w:pPr>
      <w:r w:rsidRPr="00AD5045">
        <w:rPr>
          <w:rFonts w:ascii="Amiri" w:hAnsi="Amiri" w:cs="Amiri"/>
          <w:sz w:val="32"/>
          <w:szCs w:val="32"/>
          <w:rtl/>
        </w:rPr>
        <w:t>قال أبو يوسف رحمه الله:حدثنا ابن بكير حدثني ابن وهب حدثني مالك قال:دخلت على عائشة بنت سعد بن أبي وقاص فسألتها عن بعض الحديث</w:t>
      </w:r>
      <w:r w:rsidR="00972A75" w:rsidRPr="00AD5045">
        <w:rPr>
          <w:rFonts w:ascii="Amiri" w:hAnsi="Amiri" w:cs="Amiri"/>
          <w:sz w:val="32"/>
          <w:szCs w:val="32"/>
          <w:rtl/>
        </w:rPr>
        <w:t>،</w:t>
      </w:r>
      <w:r w:rsidRPr="00AD5045">
        <w:rPr>
          <w:rFonts w:ascii="Amiri" w:hAnsi="Amiri" w:cs="Amiri"/>
          <w:sz w:val="32"/>
          <w:szCs w:val="32"/>
          <w:rtl/>
        </w:rPr>
        <w:t xml:space="preserve"> فلم أرضَ أن آخذ عنها شيئ</w:t>
      </w:r>
      <w:r w:rsidR="00972A75" w:rsidRPr="00AD5045">
        <w:rPr>
          <w:rFonts w:ascii="Amiri" w:hAnsi="Amiri" w:cs="Amiri"/>
          <w:sz w:val="32"/>
          <w:szCs w:val="32"/>
          <w:rtl/>
        </w:rPr>
        <w:t>ًا</w:t>
      </w:r>
      <w:r w:rsidRPr="00AD5045">
        <w:rPr>
          <w:rFonts w:ascii="Amiri" w:hAnsi="Amiri" w:cs="Amiri"/>
          <w:sz w:val="32"/>
          <w:szCs w:val="32"/>
          <w:rtl/>
        </w:rPr>
        <w:t xml:space="preserve"> لضعفها</w:t>
      </w:r>
      <w:r w:rsidR="00972A75" w:rsidRPr="00AD5045">
        <w:rPr>
          <w:rFonts w:ascii="Amiri" w:hAnsi="Amiri" w:cs="Amiri"/>
          <w:sz w:val="32"/>
          <w:szCs w:val="32"/>
          <w:rtl/>
        </w:rPr>
        <w:t>،</w:t>
      </w:r>
      <w:r w:rsidRPr="00AD5045">
        <w:rPr>
          <w:rFonts w:ascii="Amiri" w:hAnsi="Amiri" w:cs="Amiri"/>
          <w:sz w:val="32"/>
          <w:szCs w:val="32"/>
          <w:rtl/>
        </w:rPr>
        <w:t xml:space="preserve"> قال مالك</w:t>
      </w:r>
      <w:r w:rsidR="00711B53">
        <w:rPr>
          <w:rFonts w:ascii="Amiri" w:hAnsi="Amiri" w:cs="Amiri"/>
          <w:sz w:val="32"/>
          <w:szCs w:val="32"/>
          <w:rtl/>
        </w:rPr>
        <w:t>:</w:t>
      </w:r>
      <w:r w:rsidRPr="00AD5045">
        <w:rPr>
          <w:rFonts w:ascii="Amiri" w:hAnsi="Amiri" w:cs="Amiri"/>
          <w:sz w:val="32"/>
          <w:szCs w:val="32"/>
          <w:rtl/>
        </w:rPr>
        <w:t xml:space="preserve"> وقد أدركت رجال</w:t>
      </w:r>
      <w:r w:rsidR="00972A75" w:rsidRPr="00AD5045">
        <w:rPr>
          <w:rFonts w:ascii="Amiri" w:hAnsi="Amiri" w:cs="Amiri"/>
          <w:sz w:val="32"/>
          <w:szCs w:val="32"/>
          <w:rtl/>
        </w:rPr>
        <w:t>ًا</w:t>
      </w:r>
      <w:r w:rsidRPr="00AD5045">
        <w:rPr>
          <w:rFonts w:ascii="Amiri" w:hAnsi="Amiri" w:cs="Amiri"/>
          <w:sz w:val="32"/>
          <w:szCs w:val="32"/>
          <w:rtl/>
        </w:rPr>
        <w:t xml:space="preserve"> كثير</w:t>
      </w:r>
      <w:r w:rsidR="00972A75" w:rsidRPr="00AD5045">
        <w:rPr>
          <w:rFonts w:ascii="Amiri" w:hAnsi="Amiri" w:cs="Amiri"/>
          <w:sz w:val="32"/>
          <w:szCs w:val="32"/>
          <w:rtl/>
        </w:rPr>
        <w:t>ًا</w:t>
      </w:r>
      <w:r w:rsidRPr="00AD5045">
        <w:rPr>
          <w:rFonts w:ascii="Amiri" w:hAnsi="Amiri" w:cs="Amiri"/>
          <w:sz w:val="32"/>
          <w:szCs w:val="32"/>
          <w:rtl/>
        </w:rPr>
        <w:t xml:space="preserve"> منهم مَن قد أدرك الصحابة</w:t>
      </w:r>
      <w:r w:rsidR="00972A75" w:rsidRPr="00AD5045">
        <w:rPr>
          <w:rFonts w:ascii="Amiri" w:hAnsi="Amiri" w:cs="Amiri"/>
          <w:sz w:val="32"/>
          <w:szCs w:val="32"/>
          <w:rtl/>
        </w:rPr>
        <w:t>،</w:t>
      </w:r>
      <w:r w:rsidRPr="00AD5045">
        <w:rPr>
          <w:rFonts w:ascii="Amiri" w:hAnsi="Amiri" w:cs="Amiri"/>
          <w:sz w:val="32"/>
          <w:szCs w:val="32"/>
          <w:rtl/>
        </w:rPr>
        <w:t xml:space="preserve"> فلم أسألهم عن شيء ـ كأنه يضعِّف أمرهم ـ</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3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(1/699</w:t>
      </w:r>
      <w:r w:rsidR="00711B53">
        <w:rPr>
          <w:rFonts w:ascii="Amiri" w:hAnsi="Amiri" w:cs="Amiri"/>
          <w:color w:val="00007F"/>
          <w:sz w:val="32"/>
          <w:szCs w:val="32"/>
          <w:rtl/>
        </w:rPr>
        <w:t>)</w:t>
      </w:r>
      <w:r w:rsidR="00972A75" w:rsidRPr="00AD5045">
        <w:rPr>
          <w:rFonts w:ascii="Amiri" w:hAnsi="Amiri" w:cs="Amiri"/>
          <w:sz w:val="32"/>
          <w:szCs w:val="32"/>
          <w:vertAlign w:val="superscript"/>
          <w:rtl/>
        </w:rPr>
        <w:t>.</w:t>
      </w:r>
    </w:p>
    <w:p w14:paraId="4849923C"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lastRenderedPageBreak/>
        <w:t>2)</w:t>
      </w:r>
      <w:r w:rsidR="00711B53">
        <w:rPr>
          <w:rFonts w:ascii="Amiri" w:hAnsi="Amiri" w:cs="Amiri"/>
          <w:sz w:val="32"/>
          <w:szCs w:val="32"/>
          <w:rtl/>
        </w:rPr>
        <w:t xml:space="preserve"> </w:t>
      </w:r>
      <w:r w:rsidRPr="00AD5045">
        <w:rPr>
          <w:rFonts w:ascii="Amiri" w:hAnsi="Amiri" w:cs="Amiri"/>
          <w:sz w:val="32"/>
          <w:szCs w:val="32"/>
          <w:rtl/>
        </w:rPr>
        <w:t>عمرة بنت عبد الرحمن بن سعد بن زرارة الأنصارية المدنية</w:t>
      </w:r>
      <w:r w:rsidR="00972A75" w:rsidRPr="00AD5045">
        <w:rPr>
          <w:rFonts w:ascii="Amiri" w:hAnsi="Amiri" w:cs="Amiri"/>
          <w:sz w:val="32"/>
          <w:szCs w:val="32"/>
          <w:rtl/>
        </w:rPr>
        <w:t>.</w:t>
      </w:r>
      <w:r w:rsidRPr="00AD5045">
        <w:rPr>
          <w:rFonts w:ascii="Amiri" w:hAnsi="Amiri" w:cs="Amiri"/>
          <w:sz w:val="32"/>
          <w:szCs w:val="32"/>
          <w:rtl/>
        </w:rPr>
        <w:t xml:space="preserve"> </w:t>
      </w:r>
    </w:p>
    <w:p w14:paraId="3385B99E" w14:textId="77777777" w:rsidR="00711B53" w:rsidRDefault="0067070C" w:rsidP="006E594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حرملة قا ل:أخبرنا ابن وهب قال:حدثني ابن لهيعة أن عمارة ابن غزية حدّثه أن ابن شهاب حدّثه قال:قال القاسم بن محمد:إن كنت تريد حديث عائشة فعليك بعمرة بنت عبد الرحمن</w:t>
      </w:r>
      <w:r w:rsidR="00972A75" w:rsidRPr="00AD5045">
        <w:rPr>
          <w:rFonts w:ascii="Amiri" w:hAnsi="Amiri" w:cs="Amiri"/>
          <w:sz w:val="32"/>
          <w:szCs w:val="32"/>
          <w:rtl/>
        </w:rPr>
        <w:t>،</w:t>
      </w:r>
      <w:r w:rsidRPr="00AD5045">
        <w:rPr>
          <w:rFonts w:ascii="Amiri" w:hAnsi="Amiri" w:cs="Amiri"/>
          <w:sz w:val="32"/>
          <w:szCs w:val="32"/>
          <w:rtl/>
        </w:rPr>
        <w:t xml:space="preserve"> فإنها من أعلم ال</w:t>
      </w:r>
      <w:r w:rsidR="006E594C" w:rsidRPr="00AD5045">
        <w:rPr>
          <w:rFonts w:ascii="Amiri" w:hAnsi="Amiri" w:cs="Amiri"/>
          <w:sz w:val="32"/>
          <w:szCs w:val="32"/>
          <w:rtl/>
        </w:rPr>
        <w:t>ناس بحديث عائشة</w:t>
      </w:r>
      <w:r w:rsidR="00972A75" w:rsidRPr="00AD5045">
        <w:rPr>
          <w:rFonts w:ascii="Amiri" w:hAnsi="Amiri" w:cs="Amiri"/>
          <w:sz w:val="32"/>
          <w:szCs w:val="32"/>
          <w:rtl/>
        </w:rPr>
        <w:t>،</w:t>
      </w:r>
      <w:r w:rsidR="006E594C" w:rsidRPr="00AD5045">
        <w:rPr>
          <w:rFonts w:ascii="Amiri" w:hAnsi="Amiri" w:cs="Amiri"/>
          <w:sz w:val="32"/>
          <w:szCs w:val="32"/>
          <w:rtl/>
        </w:rPr>
        <w:t xml:space="preserve"> كانت في حجرها</w:t>
      </w:r>
      <w:r w:rsidRPr="00AD5045">
        <w:rPr>
          <w:rFonts w:ascii="Amiri" w:hAnsi="Amiri" w:cs="Amiri"/>
          <w:sz w:val="32"/>
          <w:szCs w:val="32"/>
          <w:rtl/>
        </w:rPr>
        <w:t>. المعرفة</w:t>
      </w:r>
      <w:r w:rsidR="006E594C" w:rsidRPr="00AD5045">
        <w:rPr>
          <w:rFonts w:ascii="Amiri" w:hAnsi="Amiri" w:cs="Amiri"/>
          <w:sz w:val="32"/>
          <w:szCs w:val="32"/>
          <w:rtl/>
        </w:rPr>
        <w:t xml:space="preserve"> </w:t>
      </w:r>
      <w:r w:rsidRPr="00AD5045">
        <w:rPr>
          <w:rFonts w:ascii="Amiri" w:hAnsi="Amiri" w:cs="Amiri"/>
          <w:sz w:val="32"/>
          <w:szCs w:val="32"/>
          <w:rtl/>
        </w:rPr>
        <w:t>والتاريخ</w:t>
      </w:r>
      <w:r w:rsidRPr="00711B53">
        <w:rPr>
          <w:rFonts w:ascii="Amiri" w:hAnsi="Amiri" w:cs="Amiri"/>
          <w:color w:val="00007F"/>
          <w:sz w:val="32"/>
          <w:szCs w:val="32"/>
          <w:rtl/>
        </w:rPr>
        <w:t>(1/559</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645)</w:t>
      </w:r>
      <w:r w:rsidRPr="00AD5045">
        <w:rPr>
          <w:rFonts w:ascii="Amiri" w:hAnsi="Amiri" w:cs="Amiri"/>
          <w:sz w:val="32"/>
          <w:szCs w:val="32"/>
          <w:rtl/>
        </w:rPr>
        <w:t xml:space="preserve"> </w:t>
      </w:r>
    </w:p>
    <w:p w14:paraId="15380185" w14:textId="1A101834" w:rsidR="00711B53" w:rsidRDefault="0067070C" w:rsidP="006E594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أبي زكير أخبرنا ابن وهب حدثني مالك</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أن عمر بن عبد العزيز كتب إلى أبي بكر بن عمرو بن حزم ـ وكان عمر قد أمَّره على المدينة بعد أن كان قاضي</w:t>
      </w:r>
      <w:r w:rsidR="00972A75" w:rsidRPr="00711B53">
        <w:rPr>
          <w:rFonts w:ascii="Amiri" w:hAnsi="Amiri" w:cs="Amiri"/>
          <w:color w:val="00007F"/>
          <w:sz w:val="32"/>
          <w:szCs w:val="32"/>
          <w:rtl/>
        </w:rPr>
        <w:t>ًا</w:t>
      </w:r>
      <w:r w:rsidRPr="00711B53">
        <w:rPr>
          <w:rFonts w:ascii="Amiri" w:hAnsi="Amiri" w:cs="Amiri"/>
          <w:color w:val="00007F"/>
          <w:sz w:val="32"/>
          <w:szCs w:val="32"/>
          <w:rtl/>
        </w:rPr>
        <w:t xml:space="preserve"> ـ أن يكتب له العلم من عند عمرة بنت عبد الرحمن والقاسم بن محمد</w:t>
      </w:r>
      <w:r w:rsidR="00972A75" w:rsidRPr="00711B53">
        <w:rPr>
          <w:rFonts w:ascii="Amiri" w:hAnsi="Amiri" w:cs="Amiri"/>
          <w:color w:val="00007F"/>
          <w:sz w:val="32"/>
          <w:szCs w:val="32"/>
          <w:rtl/>
        </w:rPr>
        <w:t>.</w:t>
      </w:r>
      <w:r w:rsidRPr="00711B53">
        <w:rPr>
          <w:rFonts w:ascii="Amiri" w:hAnsi="Amiri" w:cs="Amiri"/>
          <w:color w:val="00007F"/>
          <w:sz w:val="32"/>
          <w:szCs w:val="32"/>
          <w:rtl/>
        </w:rPr>
        <w:t>.. إلخ</w:t>
      </w:r>
      <w:r w:rsidR="00711B53">
        <w:rPr>
          <w:rFonts w:ascii="Amiri" w:hAnsi="Amiri" w:cs="Amiri"/>
          <w:color w:val="00007F"/>
          <w:sz w:val="32"/>
          <w:szCs w:val="32"/>
          <w:rtl/>
        </w:rPr>
        <w:t>)</w:t>
      </w:r>
      <w:r w:rsidRPr="00AD5045">
        <w:rPr>
          <w:rFonts w:ascii="Amiri" w:hAnsi="Amiri" w:cs="Amiri"/>
          <w:sz w:val="32"/>
          <w:szCs w:val="32"/>
          <w:rtl/>
        </w:rPr>
        <w:t xml:space="preserve">. المعرفة والتاريخ </w:t>
      </w:r>
      <w:r w:rsidRPr="00711B53">
        <w:rPr>
          <w:rFonts w:ascii="Amiri" w:hAnsi="Amiri" w:cs="Amiri"/>
          <w:color w:val="00007F"/>
          <w:sz w:val="32"/>
          <w:szCs w:val="32"/>
          <w:rtl/>
        </w:rPr>
        <w:t>(1/645)</w:t>
      </w:r>
      <w:r w:rsidRPr="00AD5045">
        <w:rPr>
          <w:rFonts w:ascii="Amiri" w:hAnsi="Amiri" w:cs="Amiri"/>
          <w:sz w:val="32"/>
          <w:szCs w:val="32"/>
          <w:rtl/>
        </w:rPr>
        <w:t xml:space="preserve"> </w:t>
      </w:r>
    </w:p>
    <w:p w14:paraId="1064CF1E"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lastRenderedPageBreak/>
        <w:t>3)</w:t>
      </w:r>
      <w:r w:rsidR="00711B53">
        <w:rPr>
          <w:rFonts w:ascii="Amiri" w:hAnsi="Amiri" w:cs="Amiri"/>
          <w:sz w:val="32"/>
          <w:szCs w:val="32"/>
          <w:rtl/>
        </w:rPr>
        <w:t xml:space="preserve"> </w:t>
      </w:r>
      <w:r w:rsidRPr="00AD5045">
        <w:rPr>
          <w:rFonts w:ascii="Amiri" w:hAnsi="Amiri" w:cs="Amiri"/>
          <w:sz w:val="32"/>
          <w:szCs w:val="32"/>
          <w:rtl/>
        </w:rPr>
        <w:t>أم الأسود سُرَّية الربيع بن خثيم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735"/>
        <w:sym w:font="Symbol" w:char="F02A"/>
      </w:r>
      <w:r w:rsidRPr="00711B53">
        <w:rPr>
          <w:rFonts w:ascii="Amiri" w:hAnsi="Amiri" w:cs="Amiri"/>
          <w:color w:val="00007F"/>
          <w:sz w:val="32"/>
          <w:szCs w:val="32"/>
          <w:vertAlign w:val="superscript"/>
          <w:rtl/>
        </w:rPr>
        <w:t>)</w:t>
      </w:r>
      <w:r w:rsidR="00972A75" w:rsidRPr="00AD5045">
        <w:rPr>
          <w:rFonts w:ascii="Amiri" w:hAnsi="Amiri" w:cs="Amiri"/>
          <w:sz w:val="32"/>
          <w:szCs w:val="32"/>
          <w:vertAlign w:val="superscript"/>
          <w:rtl/>
        </w:rPr>
        <w:t>.</w:t>
      </w:r>
      <w:r w:rsidRPr="00AD5045">
        <w:rPr>
          <w:rFonts w:ascii="Amiri" w:hAnsi="Amiri" w:cs="Amiri"/>
          <w:sz w:val="32"/>
          <w:szCs w:val="32"/>
          <w:rtl/>
        </w:rPr>
        <w:t xml:space="preserve"> </w:t>
      </w:r>
    </w:p>
    <w:p w14:paraId="201DB067" w14:textId="77777777" w:rsidR="00711B53" w:rsidRDefault="0067070C" w:rsidP="006E594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حدثنا قبيصة قال</w:t>
      </w:r>
      <w:r w:rsidR="00711B53">
        <w:rPr>
          <w:rFonts w:ascii="Amiri" w:hAnsi="Amiri" w:cs="Amiri"/>
          <w:sz w:val="32"/>
          <w:szCs w:val="32"/>
          <w:rtl/>
        </w:rPr>
        <w:t>:</w:t>
      </w:r>
      <w:r w:rsidRPr="00AD5045">
        <w:rPr>
          <w:rFonts w:ascii="Amiri" w:hAnsi="Amiri" w:cs="Amiri"/>
          <w:sz w:val="32"/>
          <w:szCs w:val="32"/>
          <w:rtl/>
        </w:rPr>
        <w:t xml:space="preserve"> ثنا سفيان عن سرية الربيع</w:t>
      </w:r>
      <w:r w:rsidR="00972A75" w:rsidRPr="00AD5045">
        <w:rPr>
          <w:rFonts w:ascii="Amiri" w:hAnsi="Amiri" w:cs="Amiri"/>
          <w:sz w:val="32"/>
          <w:szCs w:val="32"/>
          <w:rtl/>
        </w:rPr>
        <w:t>،</w:t>
      </w:r>
      <w:r w:rsidRPr="00AD5045">
        <w:rPr>
          <w:rFonts w:ascii="Amiri" w:hAnsi="Amiri" w:cs="Amiri"/>
          <w:sz w:val="32"/>
          <w:szCs w:val="32"/>
          <w:rtl/>
        </w:rPr>
        <w:t xml:space="preserve"> لا بأس بها. ا</w:t>
      </w:r>
      <w:r w:rsidR="006E594C" w:rsidRPr="00AD5045">
        <w:rPr>
          <w:rFonts w:ascii="Amiri" w:hAnsi="Amiri" w:cs="Amiri"/>
          <w:sz w:val="32"/>
          <w:szCs w:val="32"/>
          <w:rtl/>
        </w:rPr>
        <w:t xml:space="preserve">لمعرفة والتاريخ </w:t>
      </w:r>
      <w:r w:rsidR="006E594C" w:rsidRPr="00711B53">
        <w:rPr>
          <w:rFonts w:ascii="Amiri" w:hAnsi="Amiri" w:cs="Amiri"/>
          <w:color w:val="00007F"/>
          <w:sz w:val="32"/>
          <w:szCs w:val="32"/>
          <w:rtl/>
        </w:rPr>
        <w:t>(3/97)</w:t>
      </w:r>
      <w:r w:rsidRPr="00AD5045">
        <w:rPr>
          <w:rFonts w:ascii="Amiri" w:hAnsi="Amiri" w:cs="Amiri"/>
          <w:sz w:val="32"/>
          <w:szCs w:val="32"/>
          <w:rtl/>
        </w:rPr>
        <w:t>.</w:t>
      </w:r>
    </w:p>
    <w:p w14:paraId="2E052F98" w14:textId="77777777" w:rsidR="00711B53" w:rsidRDefault="00711B53" w:rsidP="0067070C">
      <w:pPr>
        <w:jc w:val="lowKashida"/>
        <w:rPr>
          <w:rFonts w:ascii="Amiri" w:hAnsi="Amiri" w:cs="Amiri"/>
          <w:sz w:val="32"/>
          <w:szCs w:val="32"/>
          <w:rtl/>
        </w:rPr>
      </w:pPr>
    </w:p>
    <w:p w14:paraId="17FF9B56" w14:textId="77777777" w:rsidR="00711B53" w:rsidRDefault="00711B53" w:rsidP="0067070C">
      <w:pPr>
        <w:jc w:val="lowKashida"/>
        <w:rPr>
          <w:rFonts w:ascii="Amiri" w:hAnsi="Amiri" w:cs="Amiri"/>
          <w:sz w:val="32"/>
          <w:szCs w:val="32"/>
          <w:rtl/>
        </w:rPr>
      </w:pPr>
    </w:p>
    <w:p w14:paraId="43F6DFCC" w14:textId="77777777" w:rsidR="00711B53" w:rsidRDefault="00711B53" w:rsidP="0067070C">
      <w:pPr>
        <w:jc w:val="lowKashida"/>
        <w:rPr>
          <w:rFonts w:ascii="Amiri" w:hAnsi="Amiri" w:cs="Amiri"/>
          <w:sz w:val="32"/>
          <w:szCs w:val="32"/>
          <w:rtl/>
        </w:rPr>
      </w:pPr>
    </w:p>
    <w:p w14:paraId="70F47FBB" w14:textId="77777777" w:rsidR="00711B53" w:rsidRDefault="00711B53" w:rsidP="0067070C">
      <w:pPr>
        <w:jc w:val="lowKashida"/>
        <w:rPr>
          <w:rFonts w:ascii="Amiri" w:hAnsi="Amiri" w:cs="Amiri"/>
          <w:sz w:val="32"/>
          <w:szCs w:val="32"/>
          <w:rtl/>
        </w:rPr>
      </w:pPr>
    </w:p>
    <w:p w14:paraId="6ED514FA" w14:textId="77777777" w:rsidR="00711B53" w:rsidRDefault="00711B53" w:rsidP="0067070C">
      <w:pPr>
        <w:jc w:val="lowKashida"/>
        <w:rPr>
          <w:rFonts w:ascii="Amiri" w:hAnsi="Amiri" w:cs="Amiri"/>
          <w:sz w:val="32"/>
          <w:szCs w:val="32"/>
          <w:rtl/>
        </w:rPr>
      </w:pPr>
    </w:p>
    <w:p w14:paraId="7F92B852" w14:textId="77777777" w:rsidR="00711B53" w:rsidRDefault="00711B53" w:rsidP="0067070C">
      <w:pPr>
        <w:jc w:val="lowKashida"/>
        <w:rPr>
          <w:rFonts w:ascii="Amiri" w:hAnsi="Amiri" w:cs="Amiri"/>
          <w:sz w:val="32"/>
          <w:szCs w:val="32"/>
          <w:rtl/>
        </w:rPr>
      </w:pPr>
    </w:p>
    <w:p w14:paraId="3AB62B95" w14:textId="77777777" w:rsidR="00711B53" w:rsidRDefault="00711B53" w:rsidP="0067070C">
      <w:pPr>
        <w:jc w:val="lowKashida"/>
        <w:rPr>
          <w:rFonts w:ascii="Amiri" w:hAnsi="Amiri" w:cs="Amiri"/>
          <w:sz w:val="32"/>
          <w:szCs w:val="32"/>
          <w:rtl/>
        </w:rPr>
      </w:pPr>
    </w:p>
    <w:p w14:paraId="79B2CE77" w14:textId="77777777" w:rsidR="00711B53" w:rsidRDefault="00711B53" w:rsidP="0067070C">
      <w:pPr>
        <w:jc w:val="lowKashida"/>
        <w:rPr>
          <w:rFonts w:ascii="Amiri" w:hAnsi="Amiri" w:cs="Amiri"/>
          <w:sz w:val="32"/>
          <w:szCs w:val="32"/>
          <w:rtl/>
        </w:rPr>
      </w:pPr>
    </w:p>
    <w:p w14:paraId="54108667" w14:textId="77777777" w:rsidR="00711B53" w:rsidRDefault="00711B53" w:rsidP="0067070C">
      <w:pPr>
        <w:jc w:val="lowKashida"/>
        <w:rPr>
          <w:rFonts w:ascii="Amiri" w:hAnsi="Amiri" w:cs="Amiri"/>
          <w:sz w:val="32"/>
          <w:szCs w:val="32"/>
          <w:rtl/>
        </w:rPr>
      </w:pPr>
    </w:p>
    <w:p w14:paraId="58FFE3C5" w14:textId="77777777" w:rsidR="00711B53" w:rsidRDefault="0067070C" w:rsidP="004F653E">
      <w:pPr>
        <w:jc w:val="center"/>
        <w:rPr>
          <w:rFonts w:ascii="Amiri" w:hAnsi="Amiri" w:cs="Amiri"/>
          <w:sz w:val="32"/>
          <w:szCs w:val="32"/>
          <w:rtl/>
        </w:rPr>
      </w:pPr>
      <w:r w:rsidRPr="00AD5045">
        <w:rPr>
          <w:rFonts w:ascii="Amiri" w:hAnsi="Amiri" w:cs="Amiri"/>
          <w:sz w:val="32"/>
          <w:szCs w:val="32"/>
          <w:rtl/>
        </w:rPr>
        <w:t>قسم السماعات</w:t>
      </w:r>
    </w:p>
    <w:p w14:paraId="7034563F" w14:textId="74284B93"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w:t>
      </w:r>
      <w:r w:rsidR="00711B53">
        <w:rPr>
          <w:rFonts w:ascii="Amiri" w:hAnsi="Amiri" w:cs="Amiri"/>
          <w:sz w:val="32"/>
          <w:szCs w:val="32"/>
          <w:rtl/>
        </w:rPr>
        <w:t>)</w:t>
      </w:r>
      <w:r w:rsidRPr="00AD5045">
        <w:rPr>
          <w:rFonts w:ascii="Amiri" w:hAnsi="Amiri" w:cs="Amiri"/>
          <w:sz w:val="32"/>
          <w:szCs w:val="32"/>
          <w:rtl/>
        </w:rPr>
        <w:t xml:space="preserve"> أحمد بن محمد بن حنبل بن هلال بن أسد الشيباني المروزي</w:t>
      </w:r>
      <w:r w:rsidRPr="00711B53">
        <w:rPr>
          <w:rFonts w:ascii="Amiri" w:hAnsi="Amiri" w:cs="Amiri"/>
          <w:color w:val="00007F"/>
          <w:sz w:val="32"/>
          <w:szCs w:val="32"/>
          <w:rtl/>
        </w:rPr>
        <w:t>(أبوعبدالله)</w:t>
      </w:r>
      <w:r w:rsidRPr="00AD5045">
        <w:rPr>
          <w:rFonts w:ascii="Amiri" w:hAnsi="Amiri" w:cs="Amiri"/>
          <w:sz w:val="32"/>
          <w:szCs w:val="32"/>
          <w:rtl/>
        </w:rPr>
        <w:t xml:space="preserve"> </w:t>
      </w:r>
    </w:p>
    <w:p w14:paraId="2C50E597" w14:textId="609F7F3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 سمعت أبا عبدالله يقول: قدم علينا ابن المبارك سنة تسع وسبعين ومائة، أتيته ولم أسمع منه، قال: وطلبت الحديث سنة تسع وسبعين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3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 197)</w:t>
      </w:r>
      <w:r w:rsidRPr="00AD5045">
        <w:rPr>
          <w:rFonts w:ascii="Amiri" w:hAnsi="Amiri" w:cs="Amiri"/>
          <w:sz w:val="32"/>
          <w:szCs w:val="32"/>
          <w:rtl/>
        </w:rPr>
        <w:t>.</w:t>
      </w:r>
    </w:p>
    <w:p w14:paraId="1623F23C" w14:textId="6F14567E"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2</w:t>
      </w:r>
      <w:r w:rsidR="00711B53">
        <w:rPr>
          <w:rFonts w:ascii="Amiri" w:hAnsi="Amiri" w:cs="Amiri"/>
          <w:sz w:val="32"/>
          <w:szCs w:val="32"/>
          <w:rtl/>
        </w:rPr>
        <w:t>)</w:t>
      </w:r>
      <w:r w:rsidRPr="00AD5045">
        <w:rPr>
          <w:rFonts w:ascii="Amiri" w:hAnsi="Amiri" w:cs="Amiri"/>
          <w:sz w:val="32"/>
          <w:szCs w:val="32"/>
          <w:rtl/>
        </w:rPr>
        <w:t xml:space="preserve"> أبان بن عثمان بن عفان الأموي </w:t>
      </w:r>
      <w:r w:rsidR="00711B53">
        <w:rPr>
          <w:rFonts w:ascii="Amiri" w:hAnsi="Amiri" w:cs="Amiri"/>
          <w:color w:val="00007F"/>
          <w:sz w:val="32"/>
          <w:szCs w:val="32"/>
          <w:rtl/>
        </w:rPr>
        <w:t xml:space="preserve">( </w:t>
      </w:r>
      <w:r w:rsidRPr="00711B53">
        <w:rPr>
          <w:rFonts w:ascii="Amiri" w:hAnsi="Amiri" w:cs="Amiri"/>
          <w:color w:val="00007F"/>
          <w:sz w:val="32"/>
          <w:szCs w:val="32"/>
          <w:rtl/>
        </w:rPr>
        <w:t>أبوسعيد</w:t>
      </w:r>
      <w:r w:rsidR="00711B53">
        <w:rPr>
          <w:rFonts w:ascii="Amiri" w:hAnsi="Amiri" w:cs="Amiri"/>
          <w:color w:val="00007F"/>
          <w:sz w:val="32"/>
          <w:szCs w:val="32"/>
          <w:rtl/>
        </w:rPr>
        <w:t>)</w:t>
      </w:r>
      <w:r w:rsidRPr="00AD5045">
        <w:rPr>
          <w:rFonts w:ascii="Amiri" w:hAnsi="Amiri" w:cs="Amiri"/>
          <w:sz w:val="32"/>
          <w:szCs w:val="32"/>
          <w:rtl/>
        </w:rPr>
        <w:t xml:space="preserve"> وقيل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Pr="00AD5045">
        <w:rPr>
          <w:rFonts w:ascii="Amiri" w:hAnsi="Amiri" w:cs="Amiri"/>
          <w:sz w:val="32"/>
          <w:szCs w:val="32"/>
          <w:rtl/>
        </w:rPr>
        <w:t xml:space="preserve"> مدني.</w:t>
      </w:r>
    </w:p>
    <w:p w14:paraId="23B18326" w14:textId="48E0721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محمد قال: قال علي بن المديني: وكان خارجة، وأبان بن عثمان من الفقهاء</w:t>
      </w:r>
      <w:r w:rsidR="00972A75" w:rsidRPr="00AD5045">
        <w:rPr>
          <w:rFonts w:ascii="Amiri" w:hAnsi="Amiri" w:cs="Amiri"/>
          <w:sz w:val="32"/>
          <w:szCs w:val="32"/>
          <w:rtl/>
        </w:rPr>
        <w:t>،</w:t>
      </w:r>
      <w:r w:rsidRPr="00AD5045">
        <w:rPr>
          <w:rFonts w:ascii="Amiri" w:hAnsi="Amiri" w:cs="Amiri"/>
          <w:sz w:val="32"/>
          <w:szCs w:val="32"/>
          <w:rtl/>
        </w:rPr>
        <w:t xml:space="preserve"> ولا أحفظ عنهم عن أبي هريرة</w:t>
      </w:r>
      <w:r w:rsidR="00711B53">
        <w:rPr>
          <w:rFonts w:ascii="Amiri" w:hAnsi="Amiri" w:cs="Amiri"/>
          <w:sz w:val="32"/>
          <w:szCs w:val="32"/>
          <w:rtl/>
        </w:rPr>
        <w:t xml:space="preserve"> </w:t>
      </w:r>
      <w:r w:rsidRPr="00AD5045">
        <w:rPr>
          <w:rFonts w:ascii="Amiri" w:hAnsi="Amiri" w:cs="Amiri"/>
          <w:sz w:val="32"/>
          <w:szCs w:val="32"/>
          <w:rtl/>
        </w:rPr>
        <w:t>شيئ</w:t>
      </w:r>
      <w:r w:rsidR="00972A75" w:rsidRPr="00AD5045">
        <w:rPr>
          <w:rFonts w:ascii="Amiri" w:hAnsi="Amiri" w:cs="Amiri"/>
          <w:sz w:val="32"/>
          <w:szCs w:val="32"/>
          <w:rtl/>
        </w:rPr>
        <w:t>ًا</w:t>
      </w:r>
      <w:r w:rsidRPr="00AD5045">
        <w:rPr>
          <w:rFonts w:ascii="Amiri" w:hAnsi="Amiri" w:cs="Amiri"/>
          <w:sz w:val="32"/>
          <w:szCs w:val="32"/>
          <w:rtl/>
        </w:rPr>
        <w:t>، ولا عن ابن عمر.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(1/426)</w:t>
      </w:r>
      <w:r w:rsidRPr="00AD5045">
        <w:rPr>
          <w:rFonts w:ascii="Amiri" w:hAnsi="Amiri" w:cs="Amiri"/>
          <w:sz w:val="32"/>
          <w:szCs w:val="32"/>
          <w:rtl/>
        </w:rPr>
        <w:t xml:space="preserve"> </w:t>
      </w:r>
    </w:p>
    <w:p w14:paraId="7DE39BED" w14:textId="15800D1F"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lastRenderedPageBreak/>
        <w:t>3</w:t>
      </w:r>
      <w:r w:rsidR="00711B53">
        <w:rPr>
          <w:rFonts w:ascii="Amiri" w:hAnsi="Amiri" w:cs="Amiri"/>
          <w:sz w:val="32"/>
          <w:szCs w:val="32"/>
          <w:rtl/>
        </w:rPr>
        <w:t>)</w:t>
      </w:r>
      <w:r w:rsidRPr="00AD5045">
        <w:rPr>
          <w:rFonts w:ascii="Amiri" w:hAnsi="Amiri" w:cs="Amiri"/>
          <w:sz w:val="32"/>
          <w:szCs w:val="32"/>
          <w:rtl/>
        </w:rPr>
        <w:t xml:space="preserve"> إبراهيم بن الوليد بن عبد الملك بن مروان </w:t>
      </w:r>
      <w:r w:rsidR="00711B53">
        <w:rPr>
          <w:rFonts w:ascii="Amiri" w:hAnsi="Amiri" w:cs="Amiri"/>
          <w:color w:val="00007F"/>
          <w:sz w:val="32"/>
          <w:szCs w:val="32"/>
          <w:rtl/>
        </w:rPr>
        <w:t xml:space="preserve">( </w:t>
      </w:r>
      <w:r w:rsidRPr="00711B53">
        <w:rPr>
          <w:rFonts w:ascii="Amiri" w:hAnsi="Amiri" w:cs="Amiri"/>
          <w:color w:val="00007F"/>
          <w:sz w:val="32"/>
          <w:szCs w:val="32"/>
          <w:rtl/>
        </w:rPr>
        <w:t>أبوإسحاق</w:t>
      </w:r>
      <w:r w:rsidR="00711B53">
        <w:rPr>
          <w:rFonts w:ascii="Amiri" w:hAnsi="Amiri" w:cs="Amiri"/>
          <w:color w:val="00007F"/>
          <w:sz w:val="32"/>
          <w:szCs w:val="32"/>
          <w:rtl/>
        </w:rPr>
        <w:t>)</w:t>
      </w:r>
      <w:r w:rsidRPr="00AD5045">
        <w:rPr>
          <w:rFonts w:ascii="Amiri" w:hAnsi="Amiri" w:cs="Amiri"/>
          <w:sz w:val="32"/>
          <w:szCs w:val="32"/>
          <w:rtl/>
        </w:rPr>
        <w:t xml:space="preserve"> الأموي</w:t>
      </w:r>
      <w:r w:rsidRPr="00711B53">
        <w:rPr>
          <w:rFonts w:ascii="Amiri" w:hAnsi="Amiri" w:cs="Amiri"/>
          <w:color w:val="00007F"/>
          <w:sz w:val="32"/>
          <w:szCs w:val="32"/>
          <w:vertAlign w:val="superscript"/>
          <w:rtl/>
        </w:rPr>
        <w:t>(*)</w:t>
      </w:r>
      <w:r w:rsidRPr="00AD5045">
        <w:rPr>
          <w:rFonts w:ascii="Amiri" w:hAnsi="Amiri" w:cs="Amiri"/>
          <w:sz w:val="32"/>
          <w:szCs w:val="32"/>
          <w:rtl/>
        </w:rPr>
        <w:t>.</w:t>
      </w:r>
    </w:p>
    <w:p w14:paraId="3614FB7A" w14:textId="2AA00D9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حدثنا سلمة حدثنا أحمد بن حنبل قال: حدثنا عبد الرزاق قال:قال معمر:سمعت إبراهيم بن الوليد – رجل</w:t>
      </w:r>
      <w:r w:rsidR="00972A75" w:rsidRPr="00AD5045">
        <w:rPr>
          <w:rFonts w:ascii="Amiri" w:hAnsi="Amiri" w:cs="Amiri"/>
          <w:sz w:val="32"/>
          <w:szCs w:val="32"/>
          <w:rtl/>
        </w:rPr>
        <w:t>ًا</w:t>
      </w:r>
      <w:r w:rsidRPr="00AD5045">
        <w:rPr>
          <w:rFonts w:ascii="Amiri" w:hAnsi="Amiri" w:cs="Amiri"/>
          <w:sz w:val="32"/>
          <w:szCs w:val="32"/>
          <w:rtl/>
        </w:rPr>
        <w:t xml:space="preserve"> من بني أميه – يسأل الزهري – وعرض عليه كتاب</w:t>
      </w:r>
      <w:r w:rsidR="00972A75" w:rsidRPr="00AD5045">
        <w:rPr>
          <w:rFonts w:ascii="Amiri" w:hAnsi="Amiri" w:cs="Amiri"/>
          <w:sz w:val="32"/>
          <w:szCs w:val="32"/>
          <w:rtl/>
        </w:rPr>
        <w:t>ًا</w:t>
      </w:r>
      <w:r w:rsidRPr="00AD5045">
        <w:rPr>
          <w:rFonts w:ascii="Amiri" w:hAnsi="Amiri" w:cs="Amiri"/>
          <w:sz w:val="32"/>
          <w:szCs w:val="32"/>
          <w:rtl/>
        </w:rPr>
        <w:t xml:space="preserve"> من العلم – قال</w:t>
      </w:r>
      <w:r w:rsidR="00711B53">
        <w:rPr>
          <w:rFonts w:ascii="Amiri" w:hAnsi="Amiri" w:cs="Amiri"/>
          <w:sz w:val="32"/>
          <w:szCs w:val="32"/>
          <w:rtl/>
        </w:rPr>
        <w:t>:</w:t>
      </w:r>
      <w:r w:rsidRPr="00AD5045">
        <w:rPr>
          <w:rFonts w:ascii="Amiri" w:hAnsi="Amiri" w:cs="Amiri"/>
          <w:sz w:val="32"/>
          <w:szCs w:val="32"/>
          <w:rtl/>
        </w:rPr>
        <w:t xml:space="preserve"> أُحدّث بهذا عنك يا أبا بكر</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نعم</w:t>
      </w:r>
      <w:r w:rsidR="00972A75" w:rsidRPr="00AD5045">
        <w:rPr>
          <w:rFonts w:ascii="Amiri" w:hAnsi="Amiri" w:cs="Amiri"/>
          <w:sz w:val="32"/>
          <w:szCs w:val="32"/>
          <w:rtl/>
        </w:rPr>
        <w:t>،</w:t>
      </w:r>
      <w:r w:rsidRPr="00AD5045">
        <w:rPr>
          <w:rFonts w:ascii="Amiri" w:hAnsi="Amiri" w:cs="Amiri"/>
          <w:sz w:val="32"/>
          <w:szCs w:val="32"/>
          <w:rtl/>
        </w:rPr>
        <w:t xml:space="preserve"> من حدثكموه غيري.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(2/828)</w:t>
      </w:r>
      <w:r w:rsidR="00711B53">
        <w:rPr>
          <w:rFonts w:ascii="Amiri" w:hAnsi="Amiri" w:cs="Amiri"/>
          <w:sz w:val="32"/>
          <w:szCs w:val="32"/>
          <w:rtl/>
        </w:rPr>
        <w:t xml:space="preserve"> </w:t>
      </w:r>
      <w:r w:rsidRPr="00AD5045">
        <w:rPr>
          <w:rFonts w:ascii="Amiri" w:hAnsi="Amiri" w:cs="Amiri"/>
          <w:sz w:val="32"/>
          <w:szCs w:val="32"/>
          <w:rtl/>
        </w:rPr>
        <w:t xml:space="preserve"> </w:t>
      </w:r>
    </w:p>
    <w:p w14:paraId="4E197959" w14:textId="244FB2D0"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4</w:t>
      </w:r>
      <w:r w:rsidR="00711B53">
        <w:rPr>
          <w:rFonts w:ascii="Amiri" w:hAnsi="Amiri" w:cs="Amiri"/>
          <w:sz w:val="32"/>
          <w:szCs w:val="32"/>
          <w:rtl/>
        </w:rPr>
        <w:t>)</w:t>
      </w:r>
      <w:r w:rsidRPr="00AD5045">
        <w:rPr>
          <w:rFonts w:ascii="Amiri" w:hAnsi="Amiri" w:cs="Amiri"/>
          <w:sz w:val="32"/>
          <w:szCs w:val="32"/>
          <w:rtl/>
        </w:rPr>
        <w:t xml:space="preserve"> أسامه بن زيد الليثي مولاهم </w:t>
      </w:r>
      <w:r w:rsidR="00711B53">
        <w:rPr>
          <w:rFonts w:ascii="Amiri" w:hAnsi="Amiri" w:cs="Amiri"/>
          <w:color w:val="00007F"/>
          <w:sz w:val="32"/>
          <w:szCs w:val="32"/>
          <w:rtl/>
        </w:rPr>
        <w:t xml:space="preserve">( </w:t>
      </w:r>
      <w:r w:rsidRPr="00711B53">
        <w:rPr>
          <w:rFonts w:ascii="Amiri" w:hAnsi="Amiri" w:cs="Amiri"/>
          <w:color w:val="00007F"/>
          <w:sz w:val="32"/>
          <w:szCs w:val="32"/>
          <w:rtl/>
        </w:rPr>
        <w:t>أبوزيد</w:t>
      </w:r>
      <w:r w:rsidR="00711B53">
        <w:rPr>
          <w:rFonts w:ascii="Amiri" w:hAnsi="Amiri" w:cs="Amiri"/>
          <w:color w:val="00007F"/>
          <w:sz w:val="32"/>
          <w:szCs w:val="32"/>
          <w:rtl/>
        </w:rPr>
        <w:t>)</w:t>
      </w:r>
      <w:r w:rsidRPr="00AD5045">
        <w:rPr>
          <w:rFonts w:ascii="Amiri" w:hAnsi="Amiri" w:cs="Amiri"/>
          <w:sz w:val="32"/>
          <w:szCs w:val="32"/>
          <w:rtl/>
        </w:rPr>
        <w:t>المدني</w:t>
      </w:r>
      <w:r w:rsidR="00972A75" w:rsidRPr="00AD5045">
        <w:rPr>
          <w:rFonts w:ascii="Amiri" w:hAnsi="Amiri" w:cs="Amiri"/>
          <w:sz w:val="32"/>
          <w:szCs w:val="32"/>
          <w:rtl/>
        </w:rPr>
        <w:t>.</w:t>
      </w:r>
    </w:p>
    <w:p w14:paraId="40EE996B" w14:textId="27C3EBE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عبيدالله بن موسى قال</w:t>
      </w:r>
      <w:r w:rsidR="00711B53">
        <w:rPr>
          <w:rFonts w:ascii="Amiri" w:hAnsi="Amiri" w:cs="Amiri"/>
          <w:sz w:val="32"/>
          <w:szCs w:val="32"/>
          <w:rtl/>
        </w:rPr>
        <w:t>:</w:t>
      </w:r>
      <w:r w:rsidRPr="00AD5045">
        <w:rPr>
          <w:rFonts w:ascii="Amiri" w:hAnsi="Amiri" w:cs="Amiri"/>
          <w:sz w:val="32"/>
          <w:szCs w:val="32"/>
          <w:rtl/>
        </w:rPr>
        <w:t xml:space="preserve"> أخبرنا أسامه عن عطاء عن جابر</w:t>
      </w:r>
      <w:r w:rsidR="00711B53">
        <w:rPr>
          <w:rFonts w:ascii="Amiri" w:hAnsi="Amiri" w:cs="Amiri"/>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أن رسول الله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رمى ثم جلس</w:t>
      </w:r>
      <w:r w:rsidR="00972A75" w:rsidRPr="00711B53">
        <w:rPr>
          <w:rFonts w:ascii="Amiri" w:hAnsi="Amiri" w:cs="Amiri"/>
          <w:color w:val="00007F"/>
          <w:sz w:val="32"/>
          <w:szCs w:val="32"/>
          <w:rtl/>
        </w:rPr>
        <w:t>.</w:t>
      </w:r>
      <w:r w:rsidRPr="00711B53">
        <w:rPr>
          <w:rFonts w:ascii="Amiri" w:hAnsi="Amiri" w:cs="Amiri"/>
          <w:color w:val="00007F"/>
          <w:sz w:val="32"/>
          <w:szCs w:val="32"/>
          <w:rtl/>
        </w:rPr>
        <w:t>....... كل عرفة موقف</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وكل مزدلفة موقف</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ومنى كلها منحر</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وكل فجاج مكة طريق ومنحر</w:t>
      </w:r>
      <w:r w:rsidR="00711B53">
        <w:rPr>
          <w:rFonts w:ascii="Amiri" w:hAnsi="Amiri" w:cs="Amiri"/>
          <w:color w:val="00007F"/>
          <w:sz w:val="32"/>
          <w:szCs w:val="32"/>
          <w:rtl/>
        </w:rPr>
        <w:t>)</w:t>
      </w:r>
      <w:r w:rsidR="00972A75" w:rsidRPr="00AD5045">
        <w:rPr>
          <w:rFonts w:ascii="Amiri" w:hAnsi="Amiri" w:cs="Amiri"/>
          <w:sz w:val="32"/>
          <w:szCs w:val="32"/>
          <w:rtl/>
        </w:rPr>
        <w:t>.</w:t>
      </w:r>
    </w:p>
    <w:p w14:paraId="09ADD993" w14:textId="497F9E9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وكان يحيى القطان أنكر هذا الحديث، فتكلم في أسامه لهذا الحديث</w:t>
      </w:r>
      <w:r w:rsidR="00972A75" w:rsidRPr="00AD5045">
        <w:rPr>
          <w:rFonts w:ascii="Amiri" w:hAnsi="Amiri" w:cs="Amiri"/>
          <w:sz w:val="32"/>
          <w:szCs w:val="32"/>
          <w:rtl/>
        </w:rPr>
        <w:t>،</w:t>
      </w:r>
      <w:r w:rsidRPr="00AD5045">
        <w:rPr>
          <w:rFonts w:ascii="Amiri" w:hAnsi="Amiri" w:cs="Amiri"/>
          <w:sz w:val="32"/>
          <w:szCs w:val="32"/>
          <w:rtl/>
        </w:rPr>
        <w:t xml:space="preserve"> وأسامة عند أهل بلده بالمدينة ثقة مأمون</w:t>
      </w:r>
      <w:r w:rsidR="00972A75" w:rsidRPr="00AD5045">
        <w:rPr>
          <w:rFonts w:ascii="Amiri" w:hAnsi="Amiri" w:cs="Amiri"/>
          <w:sz w:val="32"/>
          <w:szCs w:val="32"/>
          <w:rtl/>
        </w:rPr>
        <w:t>،</w:t>
      </w:r>
      <w:r w:rsidRPr="00AD5045">
        <w:rPr>
          <w:rFonts w:ascii="Amiri" w:hAnsi="Amiri" w:cs="Amiri"/>
          <w:sz w:val="32"/>
          <w:szCs w:val="32"/>
          <w:rtl/>
        </w:rPr>
        <w:t xml:space="preserve"> وكان يجب على يحيى غير ما قال لأن قيس بن سعد قد روى بعض هذا عن عطاء عن جابر عن النبي </w:t>
      </w:r>
      <w:r w:rsidRPr="00AD5045">
        <w:rPr>
          <w:rFonts w:ascii="Amiri" w:hAnsi="Amiri" w:cs="Amiri"/>
          <w:sz w:val="32"/>
          <w:szCs w:val="32"/>
        </w:rPr>
        <w:sym w:font="AGA Arabesque" w:char="F072"/>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(3/181)</w:t>
      </w:r>
      <w:r w:rsidRPr="00AD5045">
        <w:rPr>
          <w:rFonts w:ascii="Amiri" w:hAnsi="Amiri" w:cs="Amiri"/>
          <w:sz w:val="32"/>
          <w:szCs w:val="32"/>
          <w:rtl/>
        </w:rPr>
        <w:t>.</w:t>
      </w:r>
    </w:p>
    <w:p w14:paraId="7858D9B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أبو الطاهر بن السرح قال ثنا ابن وهب عن أسامة بن زيد أنّه سمع سعيد بن المسيب يقول: لا ربا فيما كيل أو وزن</w:t>
      </w:r>
      <w:r w:rsidR="00972A75" w:rsidRPr="00AD5045">
        <w:rPr>
          <w:rFonts w:ascii="Amiri" w:hAnsi="Amiri" w:cs="Amiri"/>
          <w:sz w:val="32"/>
          <w:szCs w:val="32"/>
          <w:rtl/>
        </w:rPr>
        <w:t>،</w:t>
      </w:r>
      <w:r w:rsidRPr="00AD5045">
        <w:rPr>
          <w:rFonts w:ascii="Amiri" w:hAnsi="Amiri" w:cs="Amiri"/>
          <w:sz w:val="32"/>
          <w:szCs w:val="32"/>
          <w:rtl/>
        </w:rPr>
        <w:t xml:space="preserve"> فيما أُكِل أو شُرب</w:t>
      </w:r>
      <w:r w:rsidR="00972A75" w:rsidRPr="00AD5045">
        <w:rPr>
          <w:rFonts w:ascii="Amiri" w:hAnsi="Amiri" w:cs="Amiri"/>
          <w:sz w:val="32"/>
          <w:szCs w:val="32"/>
          <w:rtl/>
        </w:rPr>
        <w:t>.</w:t>
      </w:r>
    </w:p>
    <w:p w14:paraId="51D04733" w14:textId="39CF05AE" w:rsidR="00711B53" w:rsidRDefault="0067070C" w:rsidP="0067070C">
      <w:pPr>
        <w:jc w:val="lowKashida"/>
        <w:rPr>
          <w:rFonts w:ascii="Amiri" w:hAnsi="Amiri" w:cs="Amiri"/>
          <w:sz w:val="32"/>
          <w:szCs w:val="32"/>
          <w:rtl/>
        </w:rPr>
      </w:pPr>
      <w:r w:rsidRPr="00AD5045">
        <w:rPr>
          <w:rFonts w:ascii="Amiri" w:hAnsi="Amiri" w:cs="Amiri"/>
          <w:sz w:val="32"/>
          <w:szCs w:val="32"/>
          <w:rtl/>
        </w:rPr>
        <w:t>قال ابن وهب:لم يسمع أسامة إلا هذا الحديث وحده من سعيد بن المسيب</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37"/>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(3/181)</w:t>
      </w:r>
      <w:r w:rsidRPr="00AD5045">
        <w:rPr>
          <w:rFonts w:ascii="Amiri" w:hAnsi="Amiri" w:cs="Amiri"/>
          <w:sz w:val="32"/>
          <w:szCs w:val="32"/>
          <w:rtl/>
        </w:rPr>
        <w:t xml:space="preserve"> </w:t>
      </w:r>
    </w:p>
    <w:p w14:paraId="74EE9B6E"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عبدالعزيز بن عمران قال: اثنا ابن وهب قال حدثني أسامة بن زيد أن إبراهيم بن عبدالله بن حنين حدّثه عن أبيه عن علي سمعه يقول</w:t>
      </w:r>
      <w:r w:rsidR="00711B53">
        <w:rPr>
          <w:rFonts w:ascii="Amiri" w:hAnsi="Amiri" w:cs="Amiri"/>
          <w:sz w:val="32"/>
          <w:szCs w:val="32"/>
          <w:rtl/>
        </w:rPr>
        <w:t>:</w:t>
      </w:r>
      <w:r w:rsidRPr="00AD5045">
        <w:rPr>
          <w:rFonts w:ascii="Amiri" w:hAnsi="Amiri" w:cs="Amiri"/>
          <w:sz w:val="32"/>
          <w:szCs w:val="32"/>
          <w:rtl/>
        </w:rPr>
        <w:t xml:space="preserve"> نهاني رسول الله </w:t>
      </w:r>
      <w:r w:rsidRPr="00AD5045">
        <w:rPr>
          <w:rFonts w:ascii="Amiri" w:hAnsi="Amiri" w:cs="Amiri"/>
          <w:sz w:val="32"/>
          <w:szCs w:val="32"/>
        </w:rPr>
        <w:sym w:font="AGA Arabesque" w:char="F072"/>
      </w:r>
      <w:r w:rsidRPr="00AD5045">
        <w:rPr>
          <w:rFonts w:ascii="Amiri" w:hAnsi="Amiri" w:cs="Amiri"/>
          <w:sz w:val="32"/>
          <w:szCs w:val="32"/>
          <w:rtl/>
        </w:rPr>
        <w:t xml:space="preserve"> عن لبس المعصفر</w:t>
      </w:r>
      <w:r w:rsidR="00972A75" w:rsidRPr="00AD5045">
        <w:rPr>
          <w:rFonts w:ascii="Amiri" w:hAnsi="Amiri" w:cs="Amiri"/>
          <w:sz w:val="32"/>
          <w:szCs w:val="32"/>
          <w:rtl/>
        </w:rPr>
        <w:t>.</w:t>
      </w:r>
    </w:p>
    <w:p w14:paraId="72B2B385" w14:textId="2F75D43E"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أسامة: فدخلت على عبدالله بن حنين في بيته وهو يومئذ شيخ كبير وعليه ملحفة كثيرة العصفر، فسألته عن هذا الحديث، فقال عبدالله: سمعت علي</w:t>
      </w:r>
      <w:r w:rsidR="00972A75" w:rsidRPr="00AD5045">
        <w:rPr>
          <w:rFonts w:ascii="Amiri" w:hAnsi="Amiri" w:cs="Amiri"/>
          <w:sz w:val="32"/>
          <w:szCs w:val="32"/>
          <w:rtl/>
        </w:rPr>
        <w:t>ًا</w:t>
      </w:r>
      <w:r w:rsidRPr="00AD5045">
        <w:rPr>
          <w:rFonts w:ascii="Amiri" w:hAnsi="Amiri" w:cs="Amiri"/>
          <w:sz w:val="32"/>
          <w:szCs w:val="32"/>
          <w:rtl/>
        </w:rPr>
        <w:t xml:space="preserve"> يقول</w:t>
      </w:r>
      <w:r w:rsidR="00711B53">
        <w:rPr>
          <w:rFonts w:ascii="Amiri" w:hAnsi="Amiri" w:cs="Amiri"/>
          <w:sz w:val="32"/>
          <w:szCs w:val="32"/>
          <w:rtl/>
        </w:rPr>
        <w:t>:</w:t>
      </w:r>
      <w:r w:rsidRPr="00AD5045">
        <w:rPr>
          <w:rFonts w:ascii="Amiri" w:hAnsi="Amiri" w:cs="Amiri"/>
          <w:sz w:val="32"/>
          <w:szCs w:val="32"/>
          <w:rtl/>
        </w:rPr>
        <w:t xml:space="preserve"> نهاني رسول الله </w:t>
      </w:r>
      <w:r w:rsidRPr="00AD5045">
        <w:rPr>
          <w:rFonts w:ascii="Amiri" w:hAnsi="Amiri" w:cs="Amiri"/>
          <w:sz w:val="32"/>
          <w:szCs w:val="32"/>
        </w:rPr>
        <w:sym w:font="AGA Arabesque" w:char="F072"/>
      </w:r>
      <w:r w:rsidR="00711B53">
        <w:rPr>
          <w:rFonts w:ascii="Amiri" w:hAnsi="Amiri" w:cs="Amiri"/>
          <w:sz w:val="32"/>
          <w:szCs w:val="32"/>
          <w:rtl/>
        </w:rPr>
        <w:t xml:space="preserve"> </w:t>
      </w:r>
      <w:r w:rsidRPr="00AD5045">
        <w:rPr>
          <w:rFonts w:ascii="Amiri" w:hAnsi="Amiri" w:cs="Amiri"/>
          <w:sz w:val="32"/>
          <w:szCs w:val="32"/>
          <w:rtl/>
        </w:rPr>
        <w:t>ولا أقول نهاكم عن لبس المعصفر.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(3/181 - 182)</w:t>
      </w:r>
      <w:r w:rsidR="00711B53">
        <w:rPr>
          <w:rFonts w:ascii="Amiri" w:hAnsi="Amiri" w:cs="Amiri"/>
          <w:sz w:val="32"/>
          <w:szCs w:val="32"/>
          <w:rtl/>
        </w:rPr>
        <w:t xml:space="preserve"> </w:t>
      </w:r>
    </w:p>
    <w:p w14:paraId="62E96C23"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5)إسماعيل بن إبراهيم بن مقسم الأسدي مولاهم</w:t>
      </w:r>
      <w:r w:rsidRPr="00711B53">
        <w:rPr>
          <w:rFonts w:ascii="Amiri" w:hAnsi="Amiri" w:cs="Amiri"/>
          <w:color w:val="00007F"/>
          <w:sz w:val="32"/>
          <w:szCs w:val="32"/>
          <w:rtl/>
        </w:rPr>
        <w:t>(أبوبشر)</w:t>
      </w:r>
      <w:r w:rsidRPr="00AD5045">
        <w:rPr>
          <w:rFonts w:ascii="Amiri" w:hAnsi="Amiri" w:cs="Amiri"/>
          <w:sz w:val="32"/>
          <w:szCs w:val="32"/>
          <w:rtl/>
        </w:rPr>
        <w:t>البصري المعروف</w:t>
      </w:r>
      <w:r w:rsidRPr="00711B53">
        <w:rPr>
          <w:rFonts w:ascii="Amiri" w:hAnsi="Amiri" w:cs="Amiri"/>
          <w:color w:val="00007F"/>
          <w:sz w:val="32"/>
          <w:szCs w:val="32"/>
          <w:rtl/>
        </w:rPr>
        <w:t>(بابن عليه)</w:t>
      </w:r>
      <w:r w:rsidRPr="00AD5045">
        <w:rPr>
          <w:rFonts w:ascii="Amiri" w:hAnsi="Amiri" w:cs="Amiri"/>
          <w:sz w:val="32"/>
          <w:szCs w:val="32"/>
          <w:rtl/>
        </w:rPr>
        <w:t xml:space="preserve">. </w:t>
      </w:r>
    </w:p>
    <w:p w14:paraId="35F292F8" w14:textId="4ED3E97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سمعت أبا عبد الله قال</w:t>
      </w:r>
      <w:r w:rsidR="00711B53">
        <w:rPr>
          <w:rFonts w:ascii="Amiri" w:hAnsi="Amiri" w:cs="Amiri"/>
          <w:sz w:val="32"/>
          <w:szCs w:val="32"/>
          <w:rtl/>
        </w:rPr>
        <w:t>:</w:t>
      </w:r>
      <w:r w:rsidRPr="00AD5045">
        <w:rPr>
          <w:rFonts w:ascii="Amiri" w:hAnsi="Amiri" w:cs="Amiri"/>
          <w:sz w:val="32"/>
          <w:szCs w:val="32"/>
          <w:rtl/>
        </w:rPr>
        <w:t xml:space="preserve"> لم يكتب عن معمر بالبصرة إلا الغرباء مثل إسماعيل بن عليه، ويزيد بن زريع</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(2/199)</w:t>
      </w:r>
      <w:r w:rsidRPr="00AD5045">
        <w:rPr>
          <w:rFonts w:ascii="Amiri" w:hAnsi="Amiri" w:cs="Amiri"/>
          <w:sz w:val="32"/>
          <w:szCs w:val="32"/>
          <w:rtl/>
        </w:rPr>
        <w:t xml:space="preserve"> </w:t>
      </w:r>
    </w:p>
    <w:p w14:paraId="474044AE"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6) إسماعيل بن أبي خالد الأحمسي مولاهم البجلي</w:t>
      </w:r>
      <w:r w:rsidR="00972A75" w:rsidRPr="00AD5045">
        <w:rPr>
          <w:rFonts w:ascii="Amiri" w:hAnsi="Amiri" w:cs="Amiri"/>
          <w:sz w:val="32"/>
          <w:szCs w:val="32"/>
          <w:rtl/>
        </w:rPr>
        <w:t>.</w:t>
      </w:r>
    </w:p>
    <w:p w14:paraId="5CD3FADF" w14:textId="77777777" w:rsidR="00711B53" w:rsidRDefault="0067070C" w:rsidP="006E594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عبدا لرحيم قال</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قال يحيى</w:t>
      </w:r>
      <w:r w:rsidR="00711B53">
        <w:rPr>
          <w:rFonts w:ascii="Amiri" w:hAnsi="Amiri" w:cs="Amiri"/>
          <w:sz w:val="32"/>
          <w:szCs w:val="32"/>
          <w:rtl/>
        </w:rPr>
        <w:t>:</w:t>
      </w:r>
      <w:r w:rsidRPr="00AD5045">
        <w:rPr>
          <w:rFonts w:ascii="Amiri" w:hAnsi="Amiri" w:cs="Amiri"/>
          <w:sz w:val="32"/>
          <w:szCs w:val="32"/>
          <w:rtl/>
        </w:rPr>
        <w:t xml:space="preserve"> قال لي إسماعيل بن أبي خالد في قصة أيمن بن خريم</w:t>
      </w:r>
      <w:r w:rsidR="00711B53">
        <w:rPr>
          <w:rFonts w:ascii="Amiri" w:hAnsi="Amiri" w:cs="Amiri"/>
          <w:sz w:val="32"/>
          <w:szCs w:val="32"/>
          <w:rtl/>
        </w:rPr>
        <w:t>:</w:t>
      </w:r>
      <w:r w:rsidRPr="00AD5045">
        <w:rPr>
          <w:rFonts w:ascii="Amiri" w:hAnsi="Amiri" w:cs="Amiri"/>
          <w:sz w:val="32"/>
          <w:szCs w:val="32"/>
          <w:rtl/>
        </w:rPr>
        <w:t xml:space="preserve"> إنّ أبي وعمي شهدا بدر</w:t>
      </w:r>
      <w:r w:rsidR="00972A75" w:rsidRPr="00AD5045">
        <w:rPr>
          <w:rFonts w:ascii="Amiri" w:hAnsi="Amiri" w:cs="Amiri"/>
          <w:sz w:val="32"/>
          <w:szCs w:val="32"/>
          <w:rtl/>
        </w:rPr>
        <w:t>ًا</w:t>
      </w:r>
      <w:r w:rsidRPr="00AD5045">
        <w:rPr>
          <w:rFonts w:ascii="Amiri" w:hAnsi="Amiri" w:cs="Amiri"/>
          <w:sz w:val="32"/>
          <w:szCs w:val="32"/>
          <w:rtl/>
        </w:rPr>
        <w:t xml:space="preserve"> مع النبي </w:t>
      </w:r>
      <w:r w:rsidRPr="00AD5045">
        <w:rPr>
          <w:rFonts w:ascii="Amiri" w:hAnsi="Amiri" w:cs="Amiri"/>
          <w:sz w:val="32"/>
          <w:szCs w:val="32"/>
        </w:rPr>
        <w:sym w:font="AGA Arabesque" w:char="F072"/>
      </w:r>
      <w:r w:rsidR="00711B53">
        <w:rPr>
          <w:rFonts w:ascii="Amiri" w:hAnsi="Amiri" w:cs="Amiri"/>
          <w:sz w:val="32"/>
          <w:szCs w:val="32"/>
          <w:rtl/>
        </w:rPr>
        <w:t>:</w:t>
      </w:r>
      <w:r w:rsidRPr="00AD5045">
        <w:rPr>
          <w:rFonts w:ascii="Amiri" w:hAnsi="Amiri" w:cs="Amiri"/>
          <w:sz w:val="32"/>
          <w:szCs w:val="32"/>
          <w:rtl/>
        </w:rPr>
        <w:t xml:space="preserve"> ولم أسمع هذا الشعر من عامر.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3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(2/152)</w:t>
      </w:r>
      <w:r w:rsidR="00972A75" w:rsidRPr="00AD5045">
        <w:rPr>
          <w:rFonts w:ascii="Amiri" w:hAnsi="Amiri" w:cs="Amiri"/>
          <w:sz w:val="32"/>
          <w:szCs w:val="32"/>
          <w:rtl/>
        </w:rPr>
        <w:t>.</w:t>
      </w:r>
    </w:p>
    <w:p w14:paraId="41F2D0E9" w14:textId="24EB9A1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ابن نمير حدثنا أبو معاوية عن إسماعيل بن أبي خالد قال: رأيت أنس</w:t>
      </w:r>
      <w:r w:rsidR="00972A75" w:rsidRPr="00AD5045">
        <w:rPr>
          <w:rFonts w:ascii="Amiri" w:hAnsi="Amiri" w:cs="Amiri"/>
          <w:sz w:val="32"/>
          <w:szCs w:val="32"/>
          <w:rtl/>
        </w:rPr>
        <w:t>ًا</w:t>
      </w:r>
      <w:r w:rsidRPr="00AD5045">
        <w:rPr>
          <w:rFonts w:ascii="Amiri" w:hAnsi="Amiri" w:cs="Amiri"/>
          <w:sz w:val="32"/>
          <w:szCs w:val="32"/>
          <w:rtl/>
        </w:rPr>
        <w:t xml:space="preserve"> يخضب بالحناء.</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(2/225)</w:t>
      </w:r>
      <w:r w:rsidRPr="00AD5045">
        <w:rPr>
          <w:rFonts w:ascii="Amiri" w:hAnsi="Amiri" w:cs="Amiri"/>
          <w:sz w:val="32"/>
          <w:szCs w:val="32"/>
          <w:rtl/>
        </w:rPr>
        <w:t xml:space="preserve">. </w:t>
      </w:r>
    </w:p>
    <w:p w14:paraId="4C261D78" w14:textId="2FE18B3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ابن نمير حدثنا وكيع عن إسماعيل بن أبي خالد قال</w:t>
      </w:r>
      <w:r w:rsidR="00DA3577" w:rsidRPr="00AD5045">
        <w:rPr>
          <w:rFonts w:ascii="Amiri" w:hAnsi="Amiri" w:cs="Amiri"/>
          <w:sz w:val="32"/>
          <w:szCs w:val="32"/>
          <w:rtl/>
        </w:rPr>
        <w:t>: رأيت أبا كاهل، وكانت له صحبة</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(2/225)</w:t>
      </w:r>
    </w:p>
    <w:p w14:paraId="1C8354A0" w14:textId="7BFC333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قال يحيى</w:t>
      </w:r>
      <w:r w:rsidR="00711B53">
        <w:rPr>
          <w:rFonts w:ascii="Amiri" w:hAnsi="Amiri" w:cs="Amiri"/>
          <w:sz w:val="32"/>
          <w:szCs w:val="32"/>
          <w:rtl/>
        </w:rPr>
        <w:t>:</w:t>
      </w:r>
      <w:r w:rsidRPr="00AD5045">
        <w:rPr>
          <w:rFonts w:ascii="Amiri" w:hAnsi="Amiri" w:cs="Amiri"/>
          <w:sz w:val="32"/>
          <w:szCs w:val="32"/>
          <w:rtl/>
        </w:rPr>
        <w:t xml:space="preserve"> حديث إسماعيل بن أبي خالد عن قيس عن عبدالله: كنّا عنده، حديث </w:t>
      </w:r>
      <w:r w:rsidR="00711B53">
        <w:rPr>
          <w:rFonts w:ascii="Amiri" w:hAnsi="Amiri" w:cs="Amiri"/>
          <w:color w:val="00007F"/>
          <w:sz w:val="32"/>
          <w:szCs w:val="32"/>
          <w:rtl/>
        </w:rPr>
        <w:t xml:space="preserve">( </w:t>
      </w:r>
      <w:r w:rsidRPr="00711B53">
        <w:rPr>
          <w:rFonts w:ascii="Amiri" w:hAnsi="Amiri" w:cs="Amiri"/>
          <w:color w:val="00007F"/>
          <w:sz w:val="32"/>
          <w:szCs w:val="32"/>
          <w:rtl/>
        </w:rPr>
        <w:t>الصوم</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39"/>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الذي قد رواه أبو إسحاق عن قيس</w:t>
      </w:r>
      <w:r w:rsidR="00972A75" w:rsidRPr="00AD5045">
        <w:rPr>
          <w:rFonts w:ascii="Amiri" w:hAnsi="Amiri" w:cs="Amiri"/>
          <w:sz w:val="32"/>
          <w:szCs w:val="32"/>
          <w:rtl/>
        </w:rPr>
        <w:t>،</w:t>
      </w:r>
      <w:r w:rsidRPr="00AD5045">
        <w:rPr>
          <w:rFonts w:ascii="Amiri" w:hAnsi="Amiri" w:cs="Amiri"/>
          <w:sz w:val="32"/>
          <w:szCs w:val="32"/>
          <w:rtl/>
        </w:rPr>
        <w:t xml:space="preserve"> لم يسمعه إسماعيل من قيس إنما سمعه من أبي إسحاق.</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(2/645)</w:t>
      </w:r>
      <w:r w:rsidRPr="00AD5045">
        <w:rPr>
          <w:rFonts w:ascii="Amiri" w:hAnsi="Amiri" w:cs="Amiri"/>
          <w:sz w:val="32"/>
          <w:szCs w:val="32"/>
          <w:rtl/>
        </w:rPr>
        <w:t xml:space="preserve"> </w:t>
      </w:r>
    </w:p>
    <w:p w14:paraId="6CF5363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الحميدي قال:ثنا سفيان قال:ثنا إسماعيل قال:سمعت شيخ</w:t>
      </w:r>
      <w:r w:rsidR="00972A75" w:rsidRPr="00AD5045">
        <w:rPr>
          <w:rFonts w:ascii="Amiri" w:hAnsi="Amiri" w:cs="Amiri"/>
          <w:sz w:val="32"/>
          <w:szCs w:val="32"/>
          <w:rtl/>
        </w:rPr>
        <w:t>ًا</w:t>
      </w:r>
      <w:r w:rsidRPr="00AD5045">
        <w:rPr>
          <w:rFonts w:ascii="Amiri" w:hAnsi="Amiri" w:cs="Amiri"/>
          <w:sz w:val="32"/>
          <w:szCs w:val="32"/>
          <w:rtl/>
        </w:rPr>
        <w:t xml:space="preserve"> – قالوا لي</w:t>
      </w:r>
      <w:r w:rsidR="00711B53">
        <w:rPr>
          <w:rFonts w:ascii="Amiri" w:hAnsi="Amiri" w:cs="Amiri"/>
          <w:sz w:val="32"/>
          <w:szCs w:val="32"/>
          <w:rtl/>
        </w:rPr>
        <w:t>:</w:t>
      </w:r>
      <w:r w:rsidRPr="00AD5045">
        <w:rPr>
          <w:rFonts w:ascii="Amiri" w:hAnsi="Amiri" w:cs="Amiri"/>
          <w:sz w:val="32"/>
          <w:szCs w:val="32"/>
          <w:rtl/>
        </w:rPr>
        <w:t xml:space="preserve"> هذا زر بن حبيش -</w:t>
      </w:r>
      <w:r w:rsidR="00711B53">
        <w:rPr>
          <w:rFonts w:ascii="Amiri" w:hAnsi="Amiri" w:cs="Amiri"/>
          <w:sz w:val="32"/>
          <w:szCs w:val="32"/>
          <w:rtl/>
        </w:rPr>
        <w:t>:</w:t>
      </w:r>
      <w:r w:rsidRPr="00AD5045">
        <w:rPr>
          <w:rFonts w:ascii="Amiri" w:hAnsi="Amiri" w:cs="Amiri"/>
          <w:sz w:val="32"/>
          <w:szCs w:val="32"/>
          <w:rtl/>
        </w:rPr>
        <w:t xml:space="preserve"> قال: سمعت أبي بن كعب يقول</w:t>
      </w:r>
      <w:r w:rsidR="00711B53">
        <w:rPr>
          <w:rFonts w:ascii="Amiri" w:hAnsi="Amiri" w:cs="Amiri"/>
          <w:sz w:val="32"/>
          <w:szCs w:val="32"/>
          <w:rtl/>
        </w:rPr>
        <w:t>:</w:t>
      </w:r>
      <w:r w:rsidRPr="00AD5045">
        <w:rPr>
          <w:rFonts w:ascii="Amiri" w:hAnsi="Amiri" w:cs="Amiri"/>
          <w:sz w:val="32"/>
          <w:szCs w:val="32"/>
          <w:rtl/>
        </w:rPr>
        <w:t xml:space="preserve"> ليلة القدر ليلة سبع وعشرين</w:t>
      </w:r>
      <w:r w:rsidR="00972A75" w:rsidRPr="00AD5045">
        <w:rPr>
          <w:rFonts w:ascii="Amiri" w:hAnsi="Amiri" w:cs="Amiri"/>
          <w:sz w:val="32"/>
          <w:szCs w:val="32"/>
          <w:rtl/>
        </w:rPr>
        <w:t>.</w:t>
      </w:r>
    </w:p>
    <w:p w14:paraId="15237DC0" w14:textId="77777777" w:rsidR="00711B53" w:rsidRDefault="0067070C" w:rsidP="00DA3577">
      <w:pPr>
        <w:jc w:val="lowKashida"/>
        <w:rPr>
          <w:rFonts w:ascii="Amiri" w:hAnsi="Amiri" w:cs="Amiri"/>
          <w:sz w:val="32"/>
          <w:szCs w:val="32"/>
          <w:rtl/>
        </w:rPr>
      </w:pPr>
      <w:r w:rsidRPr="00AD5045">
        <w:rPr>
          <w:rFonts w:ascii="Amiri" w:hAnsi="Amiri" w:cs="Amiri"/>
          <w:sz w:val="32"/>
          <w:szCs w:val="32"/>
          <w:rtl/>
        </w:rPr>
        <w:t>قال أبو يوسف: حدثنا إسماعيل بن الخليل قال: أخبرنا زكريا بن عدي عن ابن المبارك قال: قلت لإسماعيل: سمعت من زر غير هذا</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لا</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(2/667- 668)</w:t>
      </w:r>
      <w:r w:rsidRPr="00AD5045">
        <w:rPr>
          <w:rFonts w:ascii="Amiri" w:hAnsi="Amiri" w:cs="Amiri"/>
          <w:sz w:val="32"/>
          <w:szCs w:val="32"/>
          <w:rtl/>
        </w:rPr>
        <w:t xml:space="preserve"> و </w:t>
      </w:r>
      <w:r w:rsidRPr="00711B53">
        <w:rPr>
          <w:rFonts w:ascii="Amiri" w:hAnsi="Amiri" w:cs="Amiri"/>
          <w:color w:val="00007F"/>
          <w:sz w:val="32"/>
          <w:szCs w:val="32"/>
          <w:rtl/>
        </w:rPr>
        <w:t>(3/182)</w:t>
      </w:r>
      <w:r w:rsidRPr="00AD5045">
        <w:rPr>
          <w:rFonts w:ascii="Amiri" w:hAnsi="Amiri" w:cs="Amiri"/>
          <w:sz w:val="32"/>
          <w:szCs w:val="32"/>
          <w:rtl/>
        </w:rPr>
        <w:t xml:space="preserve"> </w:t>
      </w:r>
    </w:p>
    <w:p w14:paraId="313CB17E" w14:textId="4E0D1ECD"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lastRenderedPageBreak/>
        <w:t>7</w:t>
      </w:r>
      <w:r w:rsidR="00711B53">
        <w:rPr>
          <w:rFonts w:ascii="Amiri" w:hAnsi="Amiri" w:cs="Amiri"/>
          <w:sz w:val="32"/>
          <w:szCs w:val="32"/>
          <w:rtl/>
        </w:rPr>
        <w:t>)</w:t>
      </w:r>
      <w:r w:rsidRPr="00AD5045">
        <w:rPr>
          <w:rFonts w:ascii="Amiri" w:hAnsi="Amiri" w:cs="Amiri"/>
          <w:sz w:val="32"/>
          <w:szCs w:val="32"/>
          <w:rtl/>
        </w:rPr>
        <w:t xml:space="preserve"> إسماعيل بن عبدالله بن أويس بن مالك</w:t>
      </w:r>
      <w:r w:rsidRPr="00711B53">
        <w:rPr>
          <w:rFonts w:ascii="Amiri" w:hAnsi="Amiri" w:cs="Amiri"/>
          <w:color w:val="00007F"/>
          <w:sz w:val="32"/>
          <w:szCs w:val="32"/>
          <w:rtl/>
        </w:rPr>
        <w:t>(أبوعبدالله)</w:t>
      </w:r>
      <w:r w:rsidRPr="00AD5045">
        <w:rPr>
          <w:rFonts w:ascii="Amiri" w:hAnsi="Amiri" w:cs="Amiri"/>
          <w:sz w:val="32"/>
          <w:szCs w:val="32"/>
          <w:rtl/>
        </w:rPr>
        <w:t>ابن أبي أويس المدني.</w:t>
      </w:r>
    </w:p>
    <w:p w14:paraId="2FB33860" w14:textId="1A4C6F7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قال الحميدي: وأهل المدينة يرون العرض مثل السماع</w:t>
      </w:r>
      <w:r w:rsidR="00972A75" w:rsidRPr="00AD5045">
        <w:rPr>
          <w:rFonts w:ascii="Amiri" w:hAnsi="Amiri" w:cs="Amiri"/>
          <w:sz w:val="32"/>
          <w:szCs w:val="32"/>
          <w:rtl/>
        </w:rPr>
        <w:t>،</w:t>
      </w:r>
      <w:r w:rsidRPr="00AD5045">
        <w:rPr>
          <w:rFonts w:ascii="Amiri" w:hAnsi="Amiri" w:cs="Amiri"/>
          <w:sz w:val="32"/>
          <w:szCs w:val="32"/>
          <w:rtl/>
        </w:rPr>
        <w:t xml:space="preserve"> ويتهاونون بالعرض أيض</w:t>
      </w:r>
      <w:r w:rsidR="00972A75" w:rsidRPr="00AD5045">
        <w:rPr>
          <w:rFonts w:ascii="Amiri" w:hAnsi="Amiri" w:cs="Amiri"/>
          <w:sz w:val="32"/>
          <w:szCs w:val="32"/>
          <w:rtl/>
        </w:rPr>
        <w:t>ًا،</w:t>
      </w:r>
      <w:r w:rsidRPr="00AD5045">
        <w:rPr>
          <w:rFonts w:ascii="Amiri" w:hAnsi="Amiri" w:cs="Amiri"/>
          <w:sz w:val="32"/>
          <w:szCs w:val="32"/>
          <w:rtl/>
        </w:rPr>
        <w:t xml:space="preserve"> قلت له</w:t>
      </w:r>
      <w:r w:rsidR="00711B53">
        <w:rPr>
          <w:rFonts w:ascii="Amiri" w:hAnsi="Amiri" w:cs="Amiri"/>
          <w:sz w:val="32"/>
          <w:szCs w:val="32"/>
          <w:rtl/>
        </w:rPr>
        <w:t>:</w:t>
      </w:r>
      <w:r w:rsidRPr="00AD5045">
        <w:rPr>
          <w:rFonts w:ascii="Amiri" w:hAnsi="Amiri" w:cs="Amiri"/>
          <w:sz w:val="32"/>
          <w:szCs w:val="32"/>
          <w:rtl/>
        </w:rPr>
        <w:t xml:space="preserve"> قد سمعت من وقّف ابن أبي أويس فقال له</w:t>
      </w:r>
      <w:r w:rsidR="00711B53">
        <w:rPr>
          <w:rFonts w:ascii="Amiri" w:hAnsi="Amiri" w:cs="Amiri"/>
          <w:sz w:val="32"/>
          <w:szCs w:val="32"/>
          <w:rtl/>
        </w:rPr>
        <w:t>:</w:t>
      </w:r>
      <w:r w:rsidRPr="00AD5045">
        <w:rPr>
          <w:rFonts w:ascii="Amiri" w:hAnsi="Amiri" w:cs="Amiri"/>
          <w:sz w:val="32"/>
          <w:szCs w:val="32"/>
          <w:rtl/>
        </w:rPr>
        <w:t xml:space="preserve"> أرأيت ما تقول فيه</w:t>
      </w:r>
      <w:r w:rsidR="00711B53">
        <w:rPr>
          <w:rFonts w:ascii="Amiri" w:hAnsi="Amiri" w:cs="Amiri"/>
          <w:sz w:val="32"/>
          <w:szCs w:val="32"/>
          <w:rtl/>
        </w:rPr>
        <w:t>:</w:t>
      </w:r>
      <w:r w:rsidRPr="00AD5045">
        <w:rPr>
          <w:rFonts w:ascii="Amiri" w:hAnsi="Amiri" w:cs="Amiri"/>
          <w:sz w:val="32"/>
          <w:szCs w:val="32"/>
          <w:rtl/>
        </w:rPr>
        <w:t xml:space="preserve"> " حدثني مالك " سمعته منه</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لا</w:t>
      </w:r>
      <w:r w:rsidR="00972A75" w:rsidRPr="00AD5045">
        <w:rPr>
          <w:rFonts w:ascii="Amiri" w:hAnsi="Amiri" w:cs="Amiri"/>
          <w:sz w:val="32"/>
          <w:szCs w:val="32"/>
          <w:rtl/>
        </w:rPr>
        <w:t>،</w:t>
      </w:r>
      <w:r w:rsidRPr="00AD5045">
        <w:rPr>
          <w:rFonts w:ascii="Amiri" w:hAnsi="Amiri" w:cs="Amiri"/>
          <w:sz w:val="32"/>
          <w:szCs w:val="32"/>
          <w:rtl/>
        </w:rPr>
        <w:t xml:space="preserve"> ولكن كان يقرأ عليه</w:t>
      </w:r>
      <w:r w:rsidR="00972A75" w:rsidRPr="00AD5045">
        <w:rPr>
          <w:rFonts w:ascii="Amiri" w:hAnsi="Amiri" w:cs="Amiri"/>
          <w:sz w:val="32"/>
          <w:szCs w:val="32"/>
          <w:rtl/>
        </w:rPr>
        <w:t>،</w:t>
      </w:r>
      <w:r w:rsidRPr="00AD5045">
        <w:rPr>
          <w:rFonts w:ascii="Amiri" w:hAnsi="Amiri" w:cs="Amiri"/>
          <w:sz w:val="32"/>
          <w:szCs w:val="32"/>
          <w:rtl/>
        </w:rPr>
        <w:t xml:space="preserve"> لقد كنت أحيان</w:t>
      </w:r>
      <w:r w:rsidR="00972A75" w:rsidRPr="00AD5045">
        <w:rPr>
          <w:rFonts w:ascii="Amiri" w:hAnsi="Amiri" w:cs="Amiri"/>
          <w:sz w:val="32"/>
          <w:szCs w:val="32"/>
          <w:rtl/>
        </w:rPr>
        <w:t>ًا</w:t>
      </w:r>
      <w:r w:rsidRPr="00AD5045">
        <w:rPr>
          <w:rFonts w:ascii="Amiri" w:hAnsi="Amiri" w:cs="Amiri"/>
          <w:sz w:val="32"/>
          <w:szCs w:val="32"/>
          <w:rtl/>
        </w:rPr>
        <w:t xml:space="preserve"> أكون داخل الحجرة</w:t>
      </w:r>
      <w:r w:rsidR="00972A75" w:rsidRPr="00AD5045">
        <w:rPr>
          <w:rFonts w:ascii="Amiri" w:hAnsi="Amiri" w:cs="Amiri"/>
          <w:sz w:val="32"/>
          <w:szCs w:val="32"/>
          <w:rtl/>
        </w:rPr>
        <w:t>،</w:t>
      </w:r>
      <w:r w:rsidRPr="00AD5045">
        <w:rPr>
          <w:rFonts w:ascii="Amiri" w:hAnsi="Amiri" w:cs="Amiri"/>
          <w:sz w:val="32"/>
          <w:szCs w:val="32"/>
          <w:rtl/>
        </w:rPr>
        <w:t xml:space="preserve"> ويقرأ على مالك خارج</w:t>
      </w:r>
      <w:r w:rsidR="00972A75" w:rsidRPr="00AD5045">
        <w:rPr>
          <w:rFonts w:ascii="Amiri" w:hAnsi="Amiri" w:cs="Amiri"/>
          <w:sz w:val="32"/>
          <w:szCs w:val="32"/>
          <w:rtl/>
        </w:rPr>
        <w:t>ًا</w:t>
      </w:r>
      <w:r w:rsidRPr="00AD5045">
        <w:rPr>
          <w:rFonts w:ascii="Amiri" w:hAnsi="Amiri" w:cs="Amiri"/>
          <w:sz w:val="32"/>
          <w:szCs w:val="32"/>
          <w:rtl/>
        </w:rPr>
        <w:t xml:space="preserve"> من الحجرة</w:t>
      </w:r>
      <w:r w:rsidR="00972A75" w:rsidRPr="00AD5045">
        <w:rPr>
          <w:rFonts w:ascii="Amiri" w:hAnsi="Amiri" w:cs="Amiri"/>
          <w:sz w:val="32"/>
          <w:szCs w:val="32"/>
          <w:rtl/>
        </w:rPr>
        <w:t>،</w:t>
      </w:r>
      <w:r w:rsidRPr="00AD5045">
        <w:rPr>
          <w:rFonts w:ascii="Amiri" w:hAnsi="Amiri" w:cs="Amiri"/>
          <w:sz w:val="32"/>
          <w:szCs w:val="32"/>
          <w:rtl/>
        </w:rPr>
        <w:t xml:space="preserve"> فكان ذلك يجزي</w:t>
      </w:r>
      <w:r w:rsidR="00972A75" w:rsidRPr="00AD5045">
        <w:rPr>
          <w:rFonts w:ascii="Amiri" w:hAnsi="Amiri" w:cs="Amiri"/>
          <w:sz w:val="32"/>
          <w:szCs w:val="32"/>
          <w:rtl/>
        </w:rPr>
        <w:t>،</w:t>
      </w:r>
      <w:r w:rsidRPr="00AD5045">
        <w:rPr>
          <w:rFonts w:ascii="Amiri" w:hAnsi="Amiri" w:cs="Amiri"/>
          <w:sz w:val="32"/>
          <w:szCs w:val="32"/>
          <w:rtl/>
        </w:rPr>
        <w:t xml:space="preserve"> فقال الحميدي هذا يدلك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40"/>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على ما قلت لك</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(2/177)</w:t>
      </w:r>
    </w:p>
    <w:p w14:paraId="08FBC511" w14:textId="496D795B"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8</w:t>
      </w:r>
      <w:r w:rsidR="00711B53">
        <w:rPr>
          <w:rFonts w:ascii="Amiri" w:hAnsi="Amiri" w:cs="Amiri"/>
          <w:sz w:val="32"/>
          <w:szCs w:val="32"/>
          <w:rtl/>
        </w:rPr>
        <w:t>)</w:t>
      </w:r>
      <w:r w:rsidRPr="00AD5045">
        <w:rPr>
          <w:rFonts w:ascii="Amiri" w:hAnsi="Amiri" w:cs="Amiri"/>
          <w:sz w:val="32"/>
          <w:szCs w:val="32"/>
          <w:rtl/>
        </w:rPr>
        <w:t xml:space="preserve"> بشير بن المهاجر الكوفي الغنوي</w:t>
      </w:r>
      <w:r w:rsidR="00972A75" w:rsidRPr="00AD5045">
        <w:rPr>
          <w:rFonts w:ascii="Amiri" w:hAnsi="Amiri" w:cs="Amiri"/>
          <w:sz w:val="32"/>
          <w:szCs w:val="32"/>
          <w:rtl/>
        </w:rPr>
        <w:t>.</w:t>
      </w:r>
    </w:p>
    <w:p w14:paraId="1B15E4B1" w14:textId="55DCBED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قال:ثنا بشير بن المهاجر الغنوي قال:رأيت أنس بن مالك</w:t>
      </w:r>
      <w:r w:rsidR="008E0BE3">
        <w:rPr>
          <w:rFonts w:ascii="Amiri" w:hAnsi="Amiri" w:cs="Amiri"/>
          <w:sz w:val="32"/>
          <w:szCs w:val="32"/>
          <w:rtl/>
        </w:rPr>
        <w:t>،</w:t>
      </w:r>
      <w:r w:rsidRPr="00AD5045">
        <w:rPr>
          <w:rFonts w:ascii="Amiri" w:hAnsi="Amiri" w:cs="Amiri"/>
          <w:sz w:val="32"/>
          <w:szCs w:val="32"/>
          <w:rtl/>
        </w:rPr>
        <w:t xml:space="preserve"> وقد رأى جرير بن عبدالله، ويروي عن عبدالله بن بريدة عن أبيه أحاديث</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(3/123)</w:t>
      </w:r>
      <w:r w:rsidRPr="00AD5045">
        <w:rPr>
          <w:rFonts w:ascii="Amiri" w:hAnsi="Amiri" w:cs="Amiri"/>
          <w:sz w:val="32"/>
          <w:szCs w:val="32"/>
          <w:rtl/>
        </w:rPr>
        <w:t xml:space="preserve">. </w:t>
      </w:r>
    </w:p>
    <w:p w14:paraId="58B14B6F" w14:textId="68FEE493"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9</w:t>
      </w:r>
      <w:r w:rsidR="00711B53">
        <w:rPr>
          <w:rFonts w:ascii="Amiri" w:hAnsi="Amiri" w:cs="Amiri"/>
          <w:sz w:val="32"/>
          <w:szCs w:val="32"/>
          <w:rtl/>
        </w:rPr>
        <w:t>)</w:t>
      </w:r>
      <w:r w:rsidRPr="00AD5045">
        <w:rPr>
          <w:rFonts w:ascii="Amiri" w:hAnsi="Amiri" w:cs="Amiri"/>
          <w:sz w:val="32"/>
          <w:szCs w:val="32"/>
          <w:rtl/>
        </w:rPr>
        <w:t xml:space="preserve"> بقية بن الوليد بن صائد بن كعب الكلاعي </w:t>
      </w:r>
      <w:r w:rsidR="00711B53">
        <w:rPr>
          <w:rFonts w:ascii="Amiri" w:hAnsi="Amiri" w:cs="Amiri"/>
          <w:color w:val="00007F"/>
          <w:sz w:val="32"/>
          <w:szCs w:val="32"/>
          <w:rtl/>
        </w:rPr>
        <w:t xml:space="preserve">( </w:t>
      </w:r>
      <w:r w:rsidRPr="00711B53">
        <w:rPr>
          <w:rFonts w:ascii="Amiri" w:hAnsi="Amiri" w:cs="Amiri"/>
          <w:color w:val="00007F"/>
          <w:sz w:val="32"/>
          <w:szCs w:val="32"/>
          <w:rtl/>
        </w:rPr>
        <w:t>أبويُحمد</w:t>
      </w:r>
      <w:r w:rsidR="00711B53">
        <w:rPr>
          <w:rFonts w:ascii="Amiri" w:hAnsi="Amiri" w:cs="Amiri"/>
          <w:color w:val="00007F"/>
          <w:sz w:val="32"/>
          <w:szCs w:val="32"/>
          <w:rtl/>
        </w:rPr>
        <w:t>)</w:t>
      </w:r>
      <w:r w:rsidRPr="00AD5045">
        <w:rPr>
          <w:rFonts w:ascii="Amiri" w:hAnsi="Amiri" w:cs="Amiri"/>
          <w:sz w:val="32"/>
          <w:szCs w:val="32"/>
          <w:rtl/>
        </w:rPr>
        <w:t xml:space="preserve"> الميتمي</w:t>
      </w:r>
      <w:r w:rsidR="00972A75" w:rsidRPr="00AD5045">
        <w:rPr>
          <w:rFonts w:ascii="Amiri" w:hAnsi="Amiri" w:cs="Amiri"/>
          <w:sz w:val="32"/>
          <w:szCs w:val="32"/>
          <w:rtl/>
        </w:rPr>
        <w:t>.</w:t>
      </w:r>
    </w:p>
    <w:p w14:paraId="50E0F625" w14:textId="434AC6E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محمد بن المصفى قال:عن بقية قال أشهد أني سمعته،حديث بحير عن ابن معدان.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4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(2/387)</w:t>
      </w:r>
    </w:p>
    <w:p w14:paraId="4EBDF367" w14:textId="41EC8F48"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10</w:t>
      </w:r>
      <w:r w:rsidR="00711B53">
        <w:rPr>
          <w:rFonts w:ascii="Amiri" w:hAnsi="Amiri" w:cs="Amiri"/>
          <w:sz w:val="32"/>
          <w:szCs w:val="32"/>
          <w:rtl/>
        </w:rPr>
        <w:t>)</w:t>
      </w:r>
      <w:r w:rsidRPr="00AD5045">
        <w:rPr>
          <w:rFonts w:ascii="Amiri" w:hAnsi="Amiri" w:cs="Amiri"/>
          <w:sz w:val="32"/>
          <w:szCs w:val="32"/>
          <w:rtl/>
        </w:rPr>
        <w:t xml:space="preserve"> ثابت بن أبي أسلم البُناني</w:t>
      </w:r>
      <w:r w:rsidR="00711B53">
        <w:rPr>
          <w:rFonts w:ascii="Amiri" w:hAnsi="Amiri" w:cs="Amiri"/>
          <w:sz w:val="32"/>
          <w:szCs w:val="32"/>
          <w:rtl/>
        </w:rPr>
        <w:t xml:space="preserve"> </w:t>
      </w:r>
      <w:r w:rsidRPr="00711B53">
        <w:rPr>
          <w:rFonts w:ascii="Amiri" w:hAnsi="Amiri" w:cs="Amiri"/>
          <w:color w:val="00007F"/>
          <w:sz w:val="32"/>
          <w:szCs w:val="32"/>
          <w:rtl/>
        </w:rPr>
        <w:t>(أبومحمد</w:t>
      </w:r>
      <w:r w:rsidR="00711B53">
        <w:rPr>
          <w:rFonts w:ascii="Amiri" w:hAnsi="Amiri" w:cs="Amiri"/>
          <w:color w:val="00007F"/>
          <w:sz w:val="32"/>
          <w:szCs w:val="32"/>
          <w:rtl/>
        </w:rPr>
        <w:t>)</w:t>
      </w:r>
      <w:r w:rsidRPr="00AD5045">
        <w:rPr>
          <w:rFonts w:ascii="Amiri" w:hAnsi="Amiri" w:cs="Amiri"/>
          <w:sz w:val="32"/>
          <w:szCs w:val="32"/>
          <w:rtl/>
        </w:rPr>
        <w:t xml:space="preserve"> البصري. </w:t>
      </w:r>
    </w:p>
    <w:p w14:paraId="03146D48" w14:textId="251B70C6" w:rsidR="00711B53" w:rsidRDefault="0067070C" w:rsidP="00DA3577">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سليمان بن حرب قال</w:t>
      </w:r>
      <w:r w:rsidR="00711B53">
        <w:rPr>
          <w:rFonts w:ascii="Amiri" w:hAnsi="Amiri" w:cs="Amiri"/>
          <w:sz w:val="32"/>
          <w:szCs w:val="32"/>
          <w:rtl/>
        </w:rPr>
        <w:t>:</w:t>
      </w:r>
      <w:r w:rsidRPr="00AD5045">
        <w:rPr>
          <w:rFonts w:ascii="Amiri" w:hAnsi="Amiri" w:cs="Amiri"/>
          <w:sz w:val="32"/>
          <w:szCs w:val="32"/>
          <w:rtl/>
        </w:rPr>
        <w:t xml:space="preserve"> حدثنا حماد بن زيد عن ثابت قال</w:t>
      </w:r>
      <w:r w:rsidR="00711B53">
        <w:rPr>
          <w:rFonts w:ascii="Amiri" w:hAnsi="Amiri" w:cs="Amiri"/>
          <w:sz w:val="32"/>
          <w:szCs w:val="32"/>
          <w:rtl/>
        </w:rPr>
        <w:t>:</w:t>
      </w:r>
      <w:r w:rsidRPr="00AD5045">
        <w:rPr>
          <w:rFonts w:ascii="Amiri" w:hAnsi="Amiri" w:cs="Amiri"/>
          <w:sz w:val="32"/>
          <w:szCs w:val="32"/>
          <w:rtl/>
        </w:rPr>
        <w:t xml:space="preserve"> قال ابن عباس</w:t>
      </w:r>
      <w:r w:rsidR="00711B53">
        <w:rPr>
          <w:rFonts w:ascii="Amiri" w:hAnsi="Amiri" w:cs="Amiri"/>
          <w:sz w:val="32"/>
          <w:szCs w:val="32"/>
          <w:rtl/>
        </w:rPr>
        <w:t>:</w:t>
      </w:r>
      <w:r w:rsidRPr="00AD5045">
        <w:rPr>
          <w:rFonts w:ascii="Amiri" w:hAnsi="Amiri" w:cs="Amiri"/>
          <w:sz w:val="32"/>
          <w:szCs w:val="32"/>
          <w:rtl/>
        </w:rPr>
        <w:t xml:space="preserve"> ما تكرهون من</w:t>
      </w:r>
      <w:r w:rsidR="00972A75" w:rsidRPr="00AD5045">
        <w:rPr>
          <w:rFonts w:ascii="Amiri" w:hAnsi="Amiri" w:cs="Amiri"/>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42"/>
      </w:r>
      <w:r w:rsidRPr="00711B53">
        <w:rPr>
          <w:rFonts w:ascii="Amiri" w:hAnsi="Amiri" w:cs="Amiri"/>
          <w:color w:val="00007F"/>
          <w:sz w:val="32"/>
          <w:szCs w:val="32"/>
          <w:vertAlign w:val="superscript"/>
          <w:rtl/>
        </w:rPr>
        <w:t>)</w:t>
      </w:r>
      <w:r w:rsidRPr="00AD5045">
        <w:rPr>
          <w:rFonts w:ascii="Amiri" w:hAnsi="Amiri" w:cs="Amiri"/>
          <w:sz w:val="32"/>
          <w:szCs w:val="32"/>
          <w:rtl/>
        </w:rPr>
        <w:t xml:space="preserve"> إلا أن الله عز وجل قد جعلها رخصة</w:t>
      </w:r>
      <w:r w:rsidR="00972A75" w:rsidRPr="00AD5045">
        <w:rPr>
          <w:rFonts w:ascii="Amiri" w:hAnsi="Amiri" w:cs="Amiri"/>
          <w:sz w:val="32"/>
          <w:szCs w:val="32"/>
          <w:rtl/>
        </w:rPr>
        <w:t>،</w:t>
      </w:r>
      <w:r w:rsidRPr="00AD5045">
        <w:rPr>
          <w:rFonts w:ascii="Amiri" w:hAnsi="Amiri" w:cs="Amiri"/>
          <w:sz w:val="32"/>
          <w:szCs w:val="32"/>
          <w:rtl/>
        </w:rPr>
        <w:t xml:space="preserve"> لو جعل الله عز وجل البر في شربة ماء لكان بر</w:t>
      </w:r>
      <w:r w:rsidR="00972A75" w:rsidRPr="00AD5045">
        <w:rPr>
          <w:rFonts w:ascii="Amiri" w:hAnsi="Amiri" w:cs="Amiri"/>
          <w:sz w:val="32"/>
          <w:szCs w:val="32"/>
          <w:rtl/>
        </w:rPr>
        <w:t>ًا</w:t>
      </w:r>
      <w:r w:rsidR="00711B53">
        <w:rPr>
          <w:rFonts w:ascii="Amiri" w:hAnsi="Amiri" w:cs="Amiri"/>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يا أبا محمد</w:t>
      </w:r>
      <w:r w:rsidR="00972A75" w:rsidRPr="00AD5045">
        <w:rPr>
          <w:rFonts w:ascii="Amiri" w:hAnsi="Amiri" w:cs="Amiri"/>
          <w:sz w:val="32"/>
          <w:szCs w:val="32"/>
          <w:rtl/>
        </w:rPr>
        <w:t>،</w:t>
      </w:r>
      <w:r w:rsidRPr="00AD5045">
        <w:rPr>
          <w:rFonts w:ascii="Amiri" w:hAnsi="Amiri" w:cs="Amiri"/>
          <w:sz w:val="32"/>
          <w:szCs w:val="32"/>
          <w:rtl/>
        </w:rPr>
        <w:t xml:space="preserve"> سمعت هذا من ابن عباس</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بل أنبأنيه أبو حمزة. المعرفة والتاريخ </w:t>
      </w:r>
      <w:r w:rsidRPr="00711B53">
        <w:rPr>
          <w:rFonts w:ascii="Amiri" w:hAnsi="Amiri" w:cs="Amiri"/>
          <w:color w:val="00007F"/>
          <w:sz w:val="32"/>
          <w:szCs w:val="32"/>
          <w:rtl/>
        </w:rPr>
        <w:t>(3/24)</w:t>
      </w:r>
      <w:r w:rsidR="00972A75" w:rsidRPr="00AD5045">
        <w:rPr>
          <w:rFonts w:ascii="Amiri" w:hAnsi="Amiri" w:cs="Amiri"/>
          <w:sz w:val="32"/>
          <w:szCs w:val="32"/>
          <w:rtl/>
        </w:rPr>
        <w:t>.</w:t>
      </w:r>
      <w:r w:rsidR="00711B53">
        <w:rPr>
          <w:rFonts w:ascii="Amiri" w:hAnsi="Amiri" w:cs="Amiri"/>
          <w:sz w:val="32"/>
          <w:szCs w:val="32"/>
          <w:rtl/>
        </w:rPr>
        <w:t xml:space="preserve"> </w:t>
      </w:r>
    </w:p>
    <w:p w14:paraId="439E20EE" w14:textId="5FC21001"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11</w:t>
      </w:r>
      <w:r w:rsidR="00711B53">
        <w:rPr>
          <w:rFonts w:ascii="Amiri" w:hAnsi="Amiri" w:cs="Amiri"/>
          <w:sz w:val="32"/>
          <w:szCs w:val="32"/>
          <w:rtl/>
        </w:rPr>
        <w:t>)</w:t>
      </w:r>
      <w:r w:rsidRPr="00AD5045">
        <w:rPr>
          <w:rFonts w:ascii="Amiri" w:hAnsi="Amiri" w:cs="Amiri"/>
          <w:sz w:val="32"/>
          <w:szCs w:val="32"/>
          <w:rtl/>
        </w:rPr>
        <w:t xml:space="preserve"> جرير بن حازم بن زيد بن عبدالله الأزدي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أبوالنضر</w:t>
      </w:r>
      <w:r w:rsidR="00711B53">
        <w:rPr>
          <w:rFonts w:ascii="Amiri" w:hAnsi="Amiri" w:cs="Amiri"/>
          <w:color w:val="00007F"/>
          <w:sz w:val="32"/>
          <w:szCs w:val="32"/>
          <w:rtl/>
        </w:rPr>
        <w:t>)</w:t>
      </w:r>
      <w:r w:rsidRPr="00AD5045">
        <w:rPr>
          <w:rFonts w:ascii="Amiri" w:hAnsi="Amiri" w:cs="Amiri"/>
          <w:sz w:val="32"/>
          <w:szCs w:val="32"/>
          <w:rtl/>
        </w:rPr>
        <w:t xml:space="preserve"> البصري</w:t>
      </w:r>
      <w:r w:rsidR="00972A75" w:rsidRPr="00AD5045">
        <w:rPr>
          <w:rFonts w:ascii="Amiri" w:hAnsi="Amiri" w:cs="Amiri"/>
          <w:sz w:val="32"/>
          <w:szCs w:val="32"/>
          <w:rtl/>
        </w:rPr>
        <w:t>.</w:t>
      </w:r>
    </w:p>
    <w:p w14:paraId="621206EC" w14:textId="47C930A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سألت سليمان: أين سمع جرير بن حازم من عيسى بن عاصم</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كان أهل أرمينية أصابتهم مجاعة</w:t>
      </w:r>
      <w:r w:rsidR="00972A75" w:rsidRPr="00AD5045">
        <w:rPr>
          <w:rFonts w:ascii="Amiri" w:hAnsi="Amiri" w:cs="Amiri"/>
          <w:sz w:val="32"/>
          <w:szCs w:val="32"/>
          <w:rtl/>
        </w:rPr>
        <w:t>،</w:t>
      </w:r>
      <w:r w:rsidRPr="00AD5045">
        <w:rPr>
          <w:rFonts w:ascii="Amiri" w:hAnsi="Amiri" w:cs="Amiri"/>
          <w:sz w:val="32"/>
          <w:szCs w:val="32"/>
          <w:rtl/>
        </w:rPr>
        <w:t xml:space="preserve"> فجمع أهل البصرة ميرة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43"/>
      </w:r>
      <w:r w:rsidRPr="00711B53">
        <w:rPr>
          <w:rFonts w:ascii="Amiri" w:hAnsi="Amiri" w:cs="Amiri"/>
          <w:color w:val="00007F"/>
          <w:sz w:val="32"/>
          <w:szCs w:val="32"/>
          <w:vertAlign w:val="superscript"/>
          <w:rtl/>
        </w:rPr>
        <w:t>)</w:t>
      </w:r>
      <w:r w:rsidRPr="00AD5045">
        <w:rPr>
          <w:rFonts w:ascii="Amiri" w:hAnsi="Amiri" w:cs="Amiri"/>
          <w:sz w:val="32"/>
          <w:szCs w:val="32"/>
          <w:rtl/>
        </w:rPr>
        <w:t xml:space="preserve"> ووجهوا إليهم،وخرج في ذلك </w:t>
      </w:r>
      <w:r w:rsidRPr="00AD5045">
        <w:rPr>
          <w:rFonts w:ascii="Amiri" w:hAnsi="Amiri" w:cs="Amiri"/>
          <w:sz w:val="32"/>
          <w:szCs w:val="32"/>
          <w:rtl/>
        </w:rPr>
        <w:lastRenderedPageBreak/>
        <w:t>جريربن حازم فسمع من عيسى بن عاصم في هذا الوجهة</w:t>
      </w:r>
      <w:r w:rsidR="00972A75" w:rsidRPr="00AD5045">
        <w:rPr>
          <w:rFonts w:ascii="Amiri" w:hAnsi="Amiri" w:cs="Amiri"/>
          <w:sz w:val="32"/>
          <w:szCs w:val="32"/>
          <w:rtl/>
        </w:rPr>
        <w:t>،</w:t>
      </w:r>
      <w:r w:rsidRPr="00AD5045">
        <w:rPr>
          <w:rFonts w:ascii="Amiri" w:hAnsi="Amiri" w:cs="Amiri"/>
          <w:sz w:val="32"/>
          <w:szCs w:val="32"/>
          <w:rtl/>
        </w:rPr>
        <w:t>وخرج إلى مصر إلى فلان بن المهلب،فسمع من المصريين وكتبوا عنه.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(2/666)</w:t>
      </w:r>
      <w:r w:rsidR="00972A75" w:rsidRPr="00AD5045">
        <w:rPr>
          <w:rFonts w:ascii="Amiri" w:hAnsi="Amiri" w:cs="Amiri"/>
          <w:sz w:val="32"/>
          <w:szCs w:val="32"/>
          <w:rtl/>
        </w:rPr>
        <w:t>.</w:t>
      </w:r>
    </w:p>
    <w:p w14:paraId="6E42B49B" w14:textId="103355F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سمعت سليمان بن حرب قال: قال حماد</w:t>
      </w:r>
      <w:r w:rsidR="00711B53">
        <w:rPr>
          <w:rFonts w:ascii="Amiri" w:hAnsi="Amiri" w:cs="Amiri"/>
          <w:sz w:val="32"/>
          <w:szCs w:val="32"/>
          <w:rtl/>
        </w:rPr>
        <w:t>:</w:t>
      </w:r>
      <w:r w:rsidRPr="00AD5045">
        <w:rPr>
          <w:rFonts w:ascii="Amiri" w:hAnsi="Amiri" w:cs="Amiri"/>
          <w:sz w:val="32"/>
          <w:szCs w:val="32"/>
          <w:rtl/>
        </w:rPr>
        <w:t xml:space="preserve"> قال لي جرير بن حازم وغيره: إنّا هممنا أن نكتب حديث يحيى بن سعيد،فلو حضرتنا، قال حماد:فحضرتهم وتذاكرنا حديثه بعد فكتبوا.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(2/829-830)</w:t>
      </w:r>
      <w:r w:rsidRPr="00AD5045">
        <w:rPr>
          <w:rFonts w:ascii="Amiri" w:hAnsi="Amiri" w:cs="Amiri"/>
          <w:sz w:val="32"/>
          <w:szCs w:val="32"/>
          <w:rtl/>
        </w:rPr>
        <w:t xml:space="preserve"> </w:t>
      </w:r>
    </w:p>
    <w:p w14:paraId="704F1134" w14:textId="422A2A7E"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12</w:t>
      </w:r>
      <w:r w:rsidR="00711B53">
        <w:rPr>
          <w:rFonts w:ascii="Amiri" w:hAnsi="Amiri" w:cs="Amiri"/>
          <w:sz w:val="32"/>
          <w:szCs w:val="32"/>
          <w:rtl/>
        </w:rPr>
        <w:t>)</w:t>
      </w:r>
      <w:r w:rsidRPr="00AD5045">
        <w:rPr>
          <w:rFonts w:ascii="Amiri" w:hAnsi="Amiri" w:cs="Amiri"/>
          <w:sz w:val="32"/>
          <w:szCs w:val="32"/>
          <w:rtl/>
        </w:rPr>
        <w:t xml:space="preserve"> جعفر بن إياس </w:t>
      </w:r>
      <w:r w:rsidR="00711B53">
        <w:rPr>
          <w:rFonts w:ascii="Amiri" w:hAnsi="Amiri" w:cs="Amiri"/>
          <w:color w:val="00007F"/>
          <w:sz w:val="32"/>
          <w:szCs w:val="32"/>
          <w:rtl/>
        </w:rPr>
        <w:t xml:space="preserve">( </w:t>
      </w:r>
      <w:r w:rsidRPr="00711B53">
        <w:rPr>
          <w:rFonts w:ascii="Amiri" w:hAnsi="Amiri" w:cs="Amiri"/>
          <w:color w:val="00007F"/>
          <w:sz w:val="32"/>
          <w:szCs w:val="32"/>
          <w:rtl/>
        </w:rPr>
        <w:t>أبوبشر</w:t>
      </w:r>
      <w:r w:rsidR="00711B53">
        <w:rPr>
          <w:rFonts w:ascii="Amiri" w:hAnsi="Amiri" w:cs="Amiri"/>
          <w:color w:val="00007F"/>
          <w:sz w:val="32"/>
          <w:szCs w:val="32"/>
          <w:rtl/>
        </w:rPr>
        <w:t>)</w:t>
      </w:r>
      <w:r w:rsidRPr="00AD5045">
        <w:rPr>
          <w:rFonts w:ascii="Amiri" w:hAnsi="Amiri" w:cs="Amiri"/>
          <w:sz w:val="32"/>
          <w:szCs w:val="32"/>
          <w:rtl/>
        </w:rPr>
        <w:t xml:space="preserve"> ابن أبي وحشية اليشكري</w:t>
      </w:r>
      <w:r w:rsidR="00972A75" w:rsidRPr="00AD5045">
        <w:rPr>
          <w:rFonts w:ascii="Amiri" w:hAnsi="Amiri" w:cs="Amiri"/>
          <w:sz w:val="32"/>
          <w:szCs w:val="32"/>
          <w:rtl/>
        </w:rPr>
        <w:t>.</w:t>
      </w:r>
    </w:p>
    <w:p w14:paraId="41F1BE9B" w14:textId="3B8A6FC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سلمه عن أحمد قال:قال يحيى بن سعيد: قال شعبة</w:t>
      </w:r>
      <w:r w:rsidR="00711B53">
        <w:rPr>
          <w:rFonts w:ascii="Amiri" w:hAnsi="Amiri" w:cs="Amiri"/>
          <w:sz w:val="32"/>
          <w:szCs w:val="32"/>
          <w:rtl/>
        </w:rPr>
        <w:t>:</w:t>
      </w:r>
      <w:r w:rsidRPr="00AD5045">
        <w:rPr>
          <w:rFonts w:ascii="Amiri" w:hAnsi="Amiri" w:cs="Amiri"/>
          <w:sz w:val="32"/>
          <w:szCs w:val="32"/>
          <w:rtl/>
        </w:rPr>
        <w:t xml:space="preserve"> لم يسمع أبو بشر من حبيب بن سالم</w:t>
      </w:r>
      <w:r w:rsidR="00972A75" w:rsidRPr="00AD5045">
        <w:rPr>
          <w:rFonts w:ascii="Amiri" w:hAnsi="Amiri" w:cs="Amiri"/>
          <w:sz w:val="32"/>
          <w:szCs w:val="32"/>
          <w:rtl/>
        </w:rPr>
        <w:t>،</w:t>
      </w:r>
      <w:r w:rsidRPr="00AD5045">
        <w:rPr>
          <w:rFonts w:ascii="Amiri" w:hAnsi="Amiri" w:cs="Amiri"/>
          <w:sz w:val="32"/>
          <w:szCs w:val="32"/>
          <w:rtl/>
        </w:rPr>
        <w:t xml:space="preserve"> وكان شعبة يضعّف حديث أبي بشر عن مجاهد</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(3/10-11)</w:t>
      </w:r>
      <w:r w:rsidR="00711B53">
        <w:rPr>
          <w:rFonts w:ascii="Amiri" w:hAnsi="Amiri" w:cs="Amiri"/>
          <w:sz w:val="32"/>
          <w:szCs w:val="32"/>
          <w:rtl/>
        </w:rPr>
        <w:t xml:space="preserve"> </w:t>
      </w:r>
    </w:p>
    <w:p w14:paraId="5248ABD9" w14:textId="1716EFDD"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13</w:t>
      </w:r>
      <w:r w:rsidR="00711B53">
        <w:rPr>
          <w:rFonts w:ascii="Amiri" w:hAnsi="Amiri" w:cs="Amiri"/>
          <w:sz w:val="32"/>
          <w:szCs w:val="32"/>
          <w:rtl/>
        </w:rPr>
        <w:t>)</w:t>
      </w:r>
      <w:r w:rsidRPr="00AD5045">
        <w:rPr>
          <w:rFonts w:ascii="Amiri" w:hAnsi="Amiri" w:cs="Amiri"/>
          <w:sz w:val="32"/>
          <w:szCs w:val="32"/>
          <w:rtl/>
        </w:rPr>
        <w:t xml:space="preserve"> حبيب بن أبي ثابت الأسدي مولاهم </w:t>
      </w:r>
      <w:r w:rsidR="00711B53">
        <w:rPr>
          <w:rFonts w:ascii="Amiri" w:hAnsi="Amiri" w:cs="Amiri"/>
          <w:color w:val="00007F"/>
          <w:sz w:val="32"/>
          <w:szCs w:val="32"/>
          <w:rtl/>
        </w:rPr>
        <w:t xml:space="preserve">( </w:t>
      </w:r>
      <w:r w:rsidRPr="00711B53">
        <w:rPr>
          <w:rFonts w:ascii="Amiri" w:hAnsi="Amiri" w:cs="Amiri"/>
          <w:color w:val="00007F"/>
          <w:sz w:val="32"/>
          <w:szCs w:val="32"/>
          <w:rtl/>
        </w:rPr>
        <w:t>أبويحيى</w:t>
      </w:r>
      <w:r w:rsidR="00711B53">
        <w:rPr>
          <w:rFonts w:ascii="Amiri" w:hAnsi="Amiri" w:cs="Amiri"/>
          <w:color w:val="00007F"/>
          <w:sz w:val="32"/>
          <w:szCs w:val="32"/>
          <w:rtl/>
        </w:rPr>
        <w:t>)</w:t>
      </w:r>
      <w:r w:rsidRPr="00AD5045">
        <w:rPr>
          <w:rFonts w:ascii="Amiri" w:hAnsi="Amiri" w:cs="Amiri"/>
          <w:sz w:val="32"/>
          <w:szCs w:val="32"/>
          <w:rtl/>
        </w:rPr>
        <w:t xml:space="preserve"> الكوفي</w:t>
      </w:r>
      <w:r w:rsidR="00972A75" w:rsidRPr="00AD5045">
        <w:rPr>
          <w:rFonts w:ascii="Amiri" w:hAnsi="Amiri" w:cs="Amiri"/>
          <w:sz w:val="32"/>
          <w:szCs w:val="32"/>
          <w:rtl/>
        </w:rPr>
        <w:t>.</w:t>
      </w:r>
    </w:p>
    <w:p w14:paraId="10301B23" w14:textId="706BD7C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محمد ثنا عبدالرحمن بن مهدي عن سفيان الثوري، قال: سمعته يقول</w:t>
      </w:r>
      <w:r w:rsidR="00711B53">
        <w:rPr>
          <w:rFonts w:ascii="Amiri" w:hAnsi="Amiri" w:cs="Amiri"/>
          <w:sz w:val="32"/>
          <w:szCs w:val="32"/>
          <w:rtl/>
        </w:rPr>
        <w:t>:</w:t>
      </w:r>
      <w:r w:rsidRPr="00AD5045">
        <w:rPr>
          <w:rFonts w:ascii="Amiri" w:hAnsi="Amiri" w:cs="Amiri"/>
          <w:sz w:val="32"/>
          <w:szCs w:val="32"/>
          <w:rtl/>
        </w:rPr>
        <w:t xml:space="preserve"> إن حبيب بن أبي ثابت لم يرو عن عاصم بن ضمرة شيئ</w:t>
      </w:r>
      <w:r w:rsidR="00972A75" w:rsidRPr="00AD5045">
        <w:rPr>
          <w:rFonts w:ascii="Amiri" w:hAnsi="Amiri" w:cs="Amiri"/>
          <w:sz w:val="32"/>
          <w:szCs w:val="32"/>
          <w:rtl/>
        </w:rPr>
        <w:t>ًا</w:t>
      </w:r>
      <w:r w:rsidRPr="00AD5045">
        <w:rPr>
          <w:rFonts w:ascii="Amiri" w:hAnsi="Amiri" w:cs="Amiri"/>
          <w:sz w:val="32"/>
          <w:szCs w:val="32"/>
          <w:rtl/>
        </w:rPr>
        <w:t xml:space="preserve"> قط</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 / 700)</w:t>
      </w:r>
      <w:r w:rsidRPr="00AD5045">
        <w:rPr>
          <w:rFonts w:ascii="Amiri" w:hAnsi="Amiri" w:cs="Amiri"/>
          <w:sz w:val="32"/>
          <w:szCs w:val="32"/>
          <w:rtl/>
        </w:rPr>
        <w:t xml:space="preserve">. </w:t>
      </w:r>
    </w:p>
    <w:p w14:paraId="7B8F2B92" w14:textId="7F748CB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أبويوسف:حدثنا أبوموسى حدثنا محمد بن أبي عدي عن شعبة عن حبيب قال:أُخبرت عن عبدالرحمن بن المسور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44"/>
      </w:r>
      <w:r w:rsidRPr="00711B53">
        <w:rPr>
          <w:rFonts w:ascii="Amiri" w:hAnsi="Amiri" w:cs="Amiri"/>
          <w:color w:val="00007F"/>
          <w:sz w:val="32"/>
          <w:szCs w:val="32"/>
          <w:vertAlign w:val="superscript"/>
          <w:rtl/>
        </w:rPr>
        <w:t>)</w:t>
      </w:r>
      <w:r w:rsidRPr="00AD5045">
        <w:rPr>
          <w:rFonts w:ascii="Amiri" w:hAnsi="Amiri" w:cs="Amiri"/>
          <w:sz w:val="32"/>
          <w:szCs w:val="32"/>
          <w:rtl/>
        </w:rPr>
        <w:t>، فلقيته سنة تسعين فسألته، فقال</w:t>
      </w:r>
      <w:r w:rsidR="00711B53">
        <w:rPr>
          <w:rFonts w:ascii="Amiri" w:hAnsi="Amiri" w:cs="Amiri"/>
          <w:sz w:val="32"/>
          <w:szCs w:val="32"/>
          <w:rtl/>
        </w:rPr>
        <w:t>:</w:t>
      </w:r>
      <w:r w:rsidRPr="00AD5045">
        <w:rPr>
          <w:rFonts w:ascii="Amiri" w:hAnsi="Amiri" w:cs="Amiri"/>
          <w:sz w:val="32"/>
          <w:szCs w:val="32"/>
          <w:rtl/>
        </w:rPr>
        <w:t xml:space="preserve"> أقمنا مع سعد بقرية من قرى الشام يقال لها:نعمان، أصلي أربع</w:t>
      </w:r>
      <w:r w:rsidR="00972A75" w:rsidRPr="00AD5045">
        <w:rPr>
          <w:rFonts w:ascii="Amiri" w:hAnsi="Amiri" w:cs="Amiri"/>
          <w:sz w:val="32"/>
          <w:szCs w:val="32"/>
          <w:rtl/>
        </w:rPr>
        <w:t>ًا،</w:t>
      </w:r>
      <w:r w:rsidRPr="00AD5045">
        <w:rPr>
          <w:rFonts w:ascii="Amiri" w:hAnsi="Amiri" w:cs="Amiri"/>
          <w:sz w:val="32"/>
          <w:szCs w:val="32"/>
          <w:rtl/>
        </w:rPr>
        <w:t xml:space="preserve"> ويصلي ركعتين</w:t>
      </w:r>
      <w:r w:rsidR="00972A75" w:rsidRPr="00AD5045">
        <w:rPr>
          <w:rFonts w:ascii="Amiri" w:hAnsi="Amiri" w:cs="Amiri"/>
          <w:sz w:val="32"/>
          <w:szCs w:val="32"/>
          <w:rtl/>
        </w:rPr>
        <w:t>،</w:t>
      </w:r>
      <w:r w:rsidRPr="00AD5045">
        <w:rPr>
          <w:rFonts w:ascii="Amiri" w:hAnsi="Amiri" w:cs="Amiri"/>
          <w:sz w:val="32"/>
          <w:szCs w:val="32"/>
          <w:rtl/>
        </w:rPr>
        <w:t xml:space="preserve"> فسألته عن ذلك</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نـحن أعلم</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(2/106)</w:t>
      </w:r>
    </w:p>
    <w:p w14:paraId="6D4473CE" w14:textId="1049E5B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أبويوسف:وحبيب أبو يحيى هو أحد الثقات،سمع من ابن عباس،وابن عمر.</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(2/204)</w:t>
      </w:r>
    </w:p>
    <w:p w14:paraId="1C2291CD" w14:textId="0B7FAA88" w:rsidR="00711B53" w:rsidRDefault="0067070C" w:rsidP="0067070C">
      <w:pPr>
        <w:rPr>
          <w:rFonts w:ascii="Amiri" w:hAnsi="Amiri" w:cs="Amiri"/>
          <w:sz w:val="32"/>
          <w:szCs w:val="32"/>
          <w:rtl/>
        </w:rPr>
      </w:pPr>
      <w:r w:rsidRPr="00AD5045">
        <w:rPr>
          <w:rFonts w:ascii="Amiri" w:hAnsi="Amiri" w:cs="Amiri"/>
          <w:sz w:val="32"/>
          <w:szCs w:val="32"/>
          <w:rtl/>
        </w:rPr>
        <w:lastRenderedPageBreak/>
        <w:t xml:space="preserve"> وقال أبويوسف:وروى ابن جريح حدثني عطاء عن حبيب بن أبي ثابت عن ابن عمر عن النبي</w:t>
      </w:r>
      <w:r w:rsidRPr="00AD5045">
        <w:rPr>
          <w:rFonts w:ascii="Amiri" w:hAnsi="Amiri" w:cs="Amiri"/>
          <w:sz w:val="32"/>
          <w:szCs w:val="32"/>
        </w:rPr>
        <w:sym w:font="AGA Arabesque" w:char="F072"/>
      </w:r>
      <w:r w:rsidRPr="00AD5045">
        <w:rPr>
          <w:rFonts w:ascii="Amiri" w:hAnsi="Amiri" w:cs="Amiri"/>
          <w:sz w:val="32"/>
          <w:szCs w:val="32"/>
        </w:rPr>
        <w:t xml:space="preserve"> </w:t>
      </w:r>
      <w:r w:rsidRPr="00711B53">
        <w:rPr>
          <w:rFonts w:ascii="Amiri" w:hAnsi="Amiri" w:cs="Amiri"/>
          <w:color w:val="00007F"/>
          <w:sz w:val="32"/>
          <w:szCs w:val="32"/>
          <w:rtl/>
        </w:rPr>
        <w:t>(في الرقبة)</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قال ابن جريح</w:t>
      </w:r>
      <w:r w:rsidR="00711B53">
        <w:rPr>
          <w:rFonts w:ascii="Amiri" w:hAnsi="Amiri" w:cs="Amiri"/>
          <w:sz w:val="32"/>
          <w:szCs w:val="32"/>
          <w:rtl/>
        </w:rPr>
        <w:t>:</w:t>
      </w:r>
      <w:r w:rsidRPr="00AD5045">
        <w:rPr>
          <w:rFonts w:ascii="Amiri" w:hAnsi="Amiri" w:cs="Amiri"/>
          <w:sz w:val="32"/>
          <w:szCs w:val="32"/>
          <w:rtl/>
        </w:rPr>
        <w:t xml:space="preserve"> فلقيت حبيب</w:t>
      </w:r>
      <w:r w:rsidR="00972A75" w:rsidRPr="00AD5045">
        <w:rPr>
          <w:rFonts w:ascii="Amiri" w:hAnsi="Amiri" w:cs="Amiri"/>
          <w:sz w:val="32"/>
          <w:szCs w:val="32"/>
          <w:rtl/>
        </w:rPr>
        <w:t>ًا</w:t>
      </w:r>
      <w:r w:rsidRPr="00AD5045">
        <w:rPr>
          <w:rFonts w:ascii="Amiri" w:hAnsi="Amiri" w:cs="Amiri"/>
          <w:sz w:val="32"/>
          <w:szCs w:val="32"/>
          <w:rtl/>
        </w:rPr>
        <w:t xml:space="preserve"> فحدثني، وأنكر حبيب أن يكون مرفوع</w:t>
      </w:r>
      <w:r w:rsidR="00972A75" w:rsidRPr="00AD5045">
        <w:rPr>
          <w:rFonts w:ascii="Amiri" w:hAnsi="Amiri" w:cs="Amiri"/>
          <w:sz w:val="32"/>
          <w:szCs w:val="32"/>
          <w:rtl/>
        </w:rPr>
        <w:t>ًا.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45"/>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(2/204)</w:t>
      </w:r>
      <w:r w:rsidRPr="00AD5045">
        <w:rPr>
          <w:rFonts w:ascii="Amiri" w:hAnsi="Amiri" w:cs="Amiri"/>
          <w:sz w:val="32"/>
          <w:szCs w:val="32"/>
          <w:rtl/>
        </w:rPr>
        <w:t xml:space="preserve"> </w:t>
      </w:r>
    </w:p>
    <w:p w14:paraId="390F5CAC" w14:textId="3A981C71" w:rsidR="00711B53" w:rsidRDefault="00711B53" w:rsidP="0067070C">
      <w:pPr>
        <w:tabs>
          <w:tab w:val="left" w:pos="3929"/>
        </w:tabs>
        <w:spacing w:before="240"/>
        <w:jc w:val="lowKashida"/>
        <w:rPr>
          <w:rFonts w:ascii="Amiri" w:hAnsi="Amiri" w:cs="Amiri"/>
          <w:sz w:val="32"/>
          <w:szCs w:val="32"/>
          <w:rtl/>
        </w:rPr>
      </w:pPr>
      <w:r>
        <w:rPr>
          <w:rFonts w:ascii="Amiri" w:hAnsi="Amiri" w:cs="Amiri"/>
          <w:sz w:val="32"/>
          <w:szCs w:val="32"/>
          <w:rtl/>
        </w:rPr>
        <w:t xml:space="preserve"> </w:t>
      </w:r>
      <w:r w:rsidR="0067070C" w:rsidRPr="00AD5045">
        <w:rPr>
          <w:rFonts w:ascii="Amiri" w:hAnsi="Amiri" w:cs="Amiri"/>
          <w:sz w:val="32"/>
          <w:szCs w:val="32"/>
          <w:rtl/>
        </w:rPr>
        <w:t>14</w:t>
      </w:r>
      <w:r>
        <w:rPr>
          <w:rFonts w:ascii="Amiri" w:hAnsi="Amiri" w:cs="Amiri"/>
          <w:sz w:val="32"/>
          <w:szCs w:val="32"/>
          <w:rtl/>
        </w:rPr>
        <w:t>)</w:t>
      </w:r>
      <w:r w:rsidR="0067070C" w:rsidRPr="00AD5045">
        <w:rPr>
          <w:rFonts w:ascii="Amiri" w:hAnsi="Amiri" w:cs="Amiri"/>
          <w:sz w:val="32"/>
          <w:szCs w:val="32"/>
          <w:rtl/>
        </w:rPr>
        <w:t xml:space="preserve"> حرملة بن عمران بن قراد التجيبي </w:t>
      </w:r>
      <w:r>
        <w:rPr>
          <w:rFonts w:ascii="Amiri" w:hAnsi="Amiri" w:cs="Amiri"/>
          <w:color w:val="00007F"/>
          <w:sz w:val="32"/>
          <w:szCs w:val="32"/>
          <w:rtl/>
        </w:rPr>
        <w:t xml:space="preserve">( </w:t>
      </w:r>
      <w:r w:rsidR="0067070C" w:rsidRPr="00711B53">
        <w:rPr>
          <w:rFonts w:ascii="Amiri" w:hAnsi="Amiri" w:cs="Amiri"/>
          <w:color w:val="00007F"/>
          <w:sz w:val="32"/>
          <w:szCs w:val="32"/>
          <w:rtl/>
        </w:rPr>
        <w:t>أبوحفص</w:t>
      </w:r>
      <w:r>
        <w:rPr>
          <w:rFonts w:ascii="Amiri" w:hAnsi="Amiri" w:cs="Amiri"/>
          <w:color w:val="00007F"/>
          <w:sz w:val="32"/>
          <w:szCs w:val="32"/>
          <w:rtl/>
        </w:rPr>
        <w:t>)</w:t>
      </w:r>
      <w:r w:rsidR="0067070C" w:rsidRPr="00AD5045">
        <w:rPr>
          <w:rFonts w:ascii="Amiri" w:hAnsi="Amiri" w:cs="Amiri"/>
          <w:sz w:val="32"/>
          <w:szCs w:val="32"/>
          <w:rtl/>
        </w:rPr>
        <w:t xml:space="preserve"> المصري</w:t>
      </w:r>
      <w:r w:rsidR="00972A75" w:rsidRPr="00AD5045">
        <w:rPr>
          <w:rFonts w:ascii="Amiri" w:hAnsi="Amiri" w:cs="Amiri"/>
          <w:sz w:val="32"/>
          <w:szCs w:val="32"/>
          <w:rtl/>
        </w:rPr>
        <w:t>.</w:t>
      </w:r>
    </w:p>
    <w:p w14:paraId="79E2B495" w14:textId="11182B8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سمعت ابن بكير يقول: مات حرملة في سنة ستين ومائة في صفر</w:t>
      </w:r>
      <w:r w:rsidR="00972A75" w:rsidRPr="00AD5045">
        <w:rPr>
          <w:rFonts w:ascii="Amiri" w:hAnsi="Amiri" w:cs="Amiri"/>
          <w:sz w:val="32"/>
          <w:szCs w:val="32"/>
          <w:rtl/>
        </w:rPr>
        <w:t>،</w:t>
      </w:r>
      <w:r w:rsidRPr="00AD5045">
        <w:rPr>
          <w:rFonts w:ascii="Amiri" w:hAnsi="Amiri" w:cs="Amiri"/>
          <w:sz w:val="32"/>
          <w:szCs w:val="32"/>
          <w:rtl/>
        </w:rPr>
        <w:t xml:space="preserve"> وقد رأيته وجلست في حجره ما لا أحصي</w:t>
      </w:r>
      <w:r w:rsidR="00972A75" w:rsidRPr="00AD5045">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كان يخضب؟ قال</w:t>
      </w:r>
      <w:r w:rsidR="00711B53">
        <w:rPr>
          <w:rFonts w:ascii="Amiri" w:hAnsi="Amiri" w:cs="Amiri"/>
          <w:sz w:val="32"/>
          <w:szCs w:val="32"/>
          <w:rtl/>
        </w:rPr>
        <w:t>:</w:t>
      </w:r>
      <w:r w:rsidRPr="00AD5045">
        <w:rPr>
          <w:rFonts w:ascii="Amiri" w:hAnsi="Amiri" w:cs="Amiri"/>
          <w:sz w:val="32"/>
          <w:szCs w:val="32"/>
          <w:rtl/>
        </w:rPr>
        <w:t xml:space="preserve"> نعم</w:t>
      </w:r>
      <w:r w:rsidR="00972A75" w:rsidRPr="00AD5045">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ممن هو؟ قال: مولى لتجيب يكنى أبا حفص</w:t>
      </w:r>
      <w:r w:rsidR="00972A75" w:rsidRPr="00AD5045">
        <w:rPr>
          <w:rFonts w:ascii="Amiri" w:hAnsi="Amiri" w:cs="Amiri"/>
          <w:sz w:val="32"/>
          <w:szCs w:val="32"/>
          <w:rtl/>
        </w:rPr>
        <w:t>.</w:t>
      </w:r>
      <w:r w:rsidRPr="00AD5045">
        <w:rPr>
          <w:rFonts w:ascii="Amiri" w:hAnsi="Amiri" w:cs="Amiri"/>
          <w:sz w:val="32"/>
          <w:szCs w:val="32"/>
          <w:rtl/>
        </w:rPr>
        <w:t xml:space="preserve"> قال ابن بكير</w:t>
      </w:r>
      <w:r w:rsidR="00711B53">
        <w:rPr>
          <w:rFonts w:ascii="Amiri" w:hAnsi="Amiri" w:cs="Amiri"/>
          <w:sz w:val="32"/>
          <w:szCs w:val="32"/>
          <w:rtl/>
        </w:rPr>
        <w:t>:</w:t>
      </w:r>
      <w:r w:rsidRPr="00AD5045">
        <w:rPr>
          <w:rFonts w:ascii="Amiri" w:hAnsi="Amiri" w:cs="Amiri"/>
          <w:sz w:val="32"/>
          <w:szCs w:val="32"/>
          <w:rtl/>
        </w:rPr>
        <w:t xml:space="preserve"> ومات ابن شماسة بعد المائة</w:t>
      </w:r>
      <w:r w:rsidR="00972A75" w:rsidRPr="00AD5045">
        <w:rPr>
          <w:rFonts w:ascii="Amiri" w:hAnsi="Amiri" w:cs="Amiri"/>
          <w:sz w:val="32"/>
          <w:szCs w:val="32"/>
          <w:rtl/>
        </w:rPr>
        <w:t>،</w:t>
      </w:r>
      <w:r w:rsidRPr="00AD5045">
        <w:rPr>
          <w:rFonts w:ascii="Amiri" w:hAnsi="Amiri" w:cs="Amiri"/>
          <w:sz w:val="32"/>
          <w:szCs w:val="32"/>
          <w:rtl/>
        </w:rPr>
        <w:t xml:space="preserve"> وحرملة ولد سنة ثمانين، قلت لابن بكير</w:t>
      </w:r>
      <w:r w:rsidR="00711B53">
        <w:rPr>
          <w:rFonts w:ascii="Amiri" w:hAnsi="Amiri" w:cs="Amiri"/>
          <w:sz w:val="32"/>
          <w:szCs w:val="32"/>
          <w:rtl/>
        </w:rPr>
        <w:t>:</w:t>
      </w:r>
      <w:r w:rsidRPr="00AD5045">
        <w:rPr>
          <w:rFonts w:ascii="Amiri" w:hAnsi="Amiri" w:cs="Amiri"/>
          <w:sz w:val="32"/>
          <w:szCs w:val="32"/>
          <w:rtl/>
        </w:rPr>
        <w:t xml:space="preserve"> سمع من ابن شماسة؟ قال</w:t>
      </w:r>
      <w:r w:rsidR="00711B53">
        <w:rPr>
          <w:rFonts w:ascii="Amiri" w:hAnsi="Amiri" w:cs="Amiri"/>
          <w:sz w:val="32"/>
          <w:szCs w:val="32"/>
          <w:rtl/>
        </w:rPr>
        <w:t>:</w:t>
      </w:r>
      <w:r w:rsidRPr="00AD5045">
        <w:rPr>
          <w:rFonts w:ascii="Amiri" w:hAnsi="Amiri" w:cs="Amiri"/>
          <w:sz w:val="32"/>
          <w:szCs w:val="32"/>
          <w:rtl/>
        </w:rPr>
        <w:t xml:space="preserve"> لا أشك</w:t>
      </w:r>
      <w:r w:rsidR="00972A75" w:rsidRPr="00AD5045">
        <w:rPr>
          <w:rFonts w:ascii="Amiri" w:hAnsi="Amiri" w:cs="Amiri"/>
          <w:sz w:val="32"/>
          <w:szCs w:val="32"/>
          <w:rtl/>
        </w:rPr>
        <w:t>،</w:t>
      </w:r>
      <w:r w:rsidRPr="00AD5045">
        <w:rPr>
          <w:rFonts w:ascii="Amiri" w:hAnsi="Amiri" w:cs="Amiri"/>
          <w:sz w:val="32"/>
          <w:szCs w:val="32"/>
          <w:rtl/>
        </w:rPr>
        <w:t xml:space="preserve"> قلت لابن بكير</w:t>
      </w:r>
      <w:r w:rsidR="00711B53">
        <w:rPr>
          <w:rFonts w:ascii="Amiri" w:hAnsi="Amiri" w:cs="Amiri"/>
          <w:sz w:val="32"/>
          <w:szCs w:val="32"/>
          <w:rtl/>
        </w:rPr>
        <w:t>:</w:t>
      </w:r>
      <w:r w:rsidRPr="00AD5045">
        <w:rPr>
          <w:rFonts w:ascii="Amiri" w:hAnsi="Amiri" w:cs="Amiri"/>
          <w:sz w:val="32"/>
          <w:szCs w:val="32"/>
          <w:rtl/>
        </w:rPr>
        <w:t xml:space="preserve"> تثبت خضاب حرملة</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نعم</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(1/148)</w:t>
      </w:r>
      <w:r w:rsidR="00711B53">
        <w:rPr>
          <w:rFonts w:ascii="Amiri" w:hAnsi="Amiri" w:cs="Amiri"/>
          <w:sz w:val="32"/>
          <w:szCs w:val="32"/>
          <w:rtl/>
        </w:rPr>
        <w:t xml:space="preserve">  </w:t>
      </w:r>
    </w:p>
    <w:p w14:paraId="12AF2D9D" w14:textId="77777777" w:rsidR="00711B53" w:rsidRDefault="0067070C" w:rsidP="0067070C">
      <w:pPr>
        <w:tabs>
          <w:tab w:val="left" w:pos="3929"/>
        </w:tabs>
        <w:spacing w:before="240"/>
        <w:jc w:val="lowKashida"/>
        <w:rPr>
          <w:rFonts w:ascii="Amiri" w:hAnsi="Amiri" w:cs="Amiri"/>
          <w:sz w:val="32"/>
          <w:szCs w:val="32"/>
          <w:rtl/>
        </w:rPr>
      </w:pPr>
      <w:r w:rsidRPr="00AD5045">
        <w:rPr>
          <w:rFonts w:ascii="Amiri" w:hAnsi="Amiri" w:cs="Amiri"/>
          <w:sz w:val="32"/>
          <w:szCs w:val="32"/>
          <w:rtl/>
        </w:rPr>
        <w:t>15)الحسن بن أبي الحسن البصري واسم أبيه يسار الأنصاري مولاهم</w:t>
      </w:r>
      <w:r w:rsidR="00972A75" w:rsidRPr="00AD5045">
        <w:rPr>
          <w:rFonts w:ascii="Amiri" w:hAnsi="Amiri" w:cs="Amiri"/>
          <w:sz w:val="32"/>
          <w:szCs w:val="32"/>
          <w:rtl/>
        </w:rPr>
        <w:t>.</w:t>
      </w:r>
      <w:r w:rsidRPr="00AD5045">
        <w:rPr>
          <w:rFonts w:ascii="Amiri" w:hAnsi="Amiri" w:cs="Amiri"/>
          <w:sz w:val="32"/>
          <w:szCs w:val="32"/>
          <w:rtl/>
        </w:rPr>
        <w:t xml:space="preserve"> </w:t>
      </w:r>
    </w:p>
    <w:p w14:paraId="6A7DBC33" w14:textId="3D9BD02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سلمة قال: حدثنا أحمد قال</w:t>
      </w:r>
      <w:r w:rsidR="00711B53">
        <w:rPr>
          <w:rFonts w:ascii="Amiri" w:hAnsi="Amiri" w:cs="Amiri"/>
          <w:sz w:val="32"/>
          <w:szCs w:val="32"/>
          <w:rtl/>
        </w:rPr>
        <w:t>:</w:t>
      </w:r>
      <w:r w:rsidRPr="00AD5045">
        <w:rPr>
          <w:rFonts w:ascii="Amiri" w:hAnsi="Amiri" w:cs="Amiri"/>
          <w:sz w:val="32"/>
          <w:szCs w:val="32"/>
          <w:rtl/>
        </w:rPr>
        <w:t>حدثنا مؤمل قال: سمعت شعبة يقول: قلت ليونس</w:t>
      </w:r>
      <w:r w:rsidR="00711B53">
        <w:rPr>
          <w:rFonts w:ascii="Amiri" w:hAnsi="Amiri" w:cs="Amiri"/>
          <w:sz w:val="32"/>
          <w:szCs w:val="32"/>
          <w:rtl/>
        </w:rPr>
        <w:t>:</w:t>
      </w:r>
      <w:r w:rsidRPr="00AD5045">
        <w:rPr>
          <w:rFonts w:ascii="Amiri" w:hAnsi="Amiri" w:cs="Amiri"/>
          <w:sz w:val="32"/>
          <w:szCs w:val="32"/>
          <w:rtl/>
        </w:rPr>
        <w:t xml:space="preserve"> الحسن سمع من أبي هريرة شيئ</w:t>
      </w:r>
      <w:r w:rsidR="00972A75" w:rsidRPr="00AD5045">
        <w:rPr>
          <w:rFonts w:ascii="Amiri" w:hAnsi="Amiri" w:cs="Amiri"/>
          <w:sz w:val="32"/>
          <w:szCs w:val="32"/>
          <w:rtl/>
        </w:rPr>
        <w:t>ًا</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لا</w:t>
      </w:r>
      <w:r w:rsidR="00972A75" w:rsidRPr="00AD5045">
        <w:rPr>
          <w:rFonts w:ascii="Amiri" w:hAnsi="Amiri" w:cs="Amiri"/>
          <w:sz w:val="32"/>
          <w:szCs w:val="32"/>
          <w:rtl/>
        </w:rPr>
        <w:t>،</w:t>
      </w:r>
      <w:r w:rsidRPr="00AD5045">
        <w:rPr>
          <w:rFonts w:ascii="Amiri" w:hAnsi="Amiri" w:cs="Amiri"/>
          <w:sz w:val="32"/>
          <w:szCs w:val="32"/>
          <w:rtl/>
        </w:rPr>
        <w:t xml:space="preserve"> وسمعت قتادة يقول</w:t>
      </w:r>
      <w:r w:rsidR="00711B53">
        <w:rPr>
          <w:rFonts w:ascii="Amiri" w:hAnsi="Amiri" w:cs="Amiri"/>
          <w:sz w:val="32"/>
          <w:szCs w:val="32"/>
          <w:rtl/>
        </w:rPr>
        <w:t>:</w:t>
      </w:r>
      <w:r w:rsidRPr="00AD5045">
        <w:rPr>
          <w:rFonts w:ascii="Amiri" w:hAnsi="Amiri" w:cs="Amiri"/>
          <w:sz w:val="32"/>
          <w:szCs w:val="32"/>
          <w:rtl/>
        </w:rPr>
        <w:t xml:space="preserve"> ما شافه الحسن أحد</w:t>
      </w:r>
      <w:r w:rsidR="00972A75" w:rsidRPr="00AD5045">
        <w:rPr>
          <w:rFonts w:ascii="Amiri" w:hAnsi="Amiri" w:cs="Amiri"/>
          <w:sz w:val="32"/>
          <w:szCs w:val="32"/>
          <w:rtl/>
        </w:rPr>
        <w:t>ًا</w:t>
      </w:r>
      <w:r w:rsidRPr="00AD5045">
        <w:rPr>
          <w:rFonts w:ascii="Amiri" w:hAnsi="Amiri" w:cs="Amiri"/>
          <w:sz w:val="32"/>
          <w:szCs w:val="32"/>
          <w:rtl/>
        </w:rPr>
        <w:t xml:space="preserve"> من البدريين بالحديث.</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(1/233)</w:t>
      </w:r>
      <w:r w:rsidR="00972A75" w:rsidRPr="00AD5045">
        <w:rPr>
          <w:rFonts w:ascii="Amiri" w:hAnsi="Amiri" w:cs="Amiri"/>
          <w:sz w:val="32"/>
          <w:szCs w:val="32"/>
          <w:rtl/>
        </w:rPr>
        <w:t>.</w:t>
      </w:r>
    </w:p>
    <w:p w14:paraId="3437C21E" w14:textId="77777777" w:rsidR="00711B53" w:rsidRDefault="0067070C" w:rsidP="006E594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حدثنا عمرو بن عاصم حدثنا همام قال: قال قتادة</w:t>
      </w:r>
      <w:r w:rsidR="00711B53">
        <w:rPr>
          <w:rFonts w:ascii="Amiri" w:hAnsi="Amiri" w:cs="Amiri"/>
          <w:sz w:val="32"/>
          <w:szCs w:val="32"/>
          <w:rtl/>
        </w:rPr>
        <w:t>:</w:t>
      </w:r>
      <w:r w:rsidRPr="00AD5045">
        <w:rPr>
          <w:rFonts w:ascii="Amiri" w:hAnsi="Amiri" w:cs="Amiri"/>
          <w:sz w:val="32"/>
          <w:szCs w:val="32"/>
          <w:rtl/>
        </w:rPr>
        <w:t xml:space="preserve"> ما حدثنا الحسن أنّه لقي أحد</w:t>
      </w:r>
      <w:r w:rsidR="00972A75" w:rsidRPr="00AD5045">
        <w:rPr>
          <w:rFonts w:ascii="Amiri" w:hAnsi="Amiri" w:cs="Amiri"/>
          <w:sz w:val="32"/>
          <w:szCs w:val="32"/>
          <w:rtl/>
        </w:rPr>
        <w:t>ًا</w:t>
      </w:r>
      <w:r w:rsidRPr="00AD5045">
        <w:rPr>
          <w:rFonts w:ascii="Amiri" w:hAnsi="Amiri" w:cs="Amiri"/>
          <w:sz w:val="32"/>
          <w:szCs w:val="32"/>
          <w:rtl/>
        </w:rPr>
        <w:t xml:space="preserve"> من البدريين مشافهة بالحديث</w:t>
      </w:r>
      <w:r w:rsidR="00972A75" w:rsidRPr="00AD5045">
        <w:rPr>
          <w:rFonts w:ascii="Amiri" w:hAnsi="Amiri" w:cs="Amiri"/>
          <w:sz w:val="32"/>
          <w:szCs w:val="32"/>
          <w:rtl/>
        </w:rPr>
        <w:t>،</w:t>
      </w:r>
      <w:r w:rsidRPr="00AD5045">
        <w:rPr>
          <w:rFonts w:ascii="Amiri" w:hAnsi="Amiri" w:cs="Amiri"/>
          <w:sz w:val="32"/>
          <w:szCs w:val="32"/>
          <w:rtl/>
        </w:rPr>
        <w:t xml:space="preserve"> ولا سعيد بن المسيب، إلا سعد بن أبي وقاص.</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46"/>
      </w:r>
      <w:r w:rsidRPr="00711B53">
        <w:rPr>
          <w:rFonts w:ascii="Amiri" w:hAnsi="Amiri" w:cs="Amiri"/>
          <w:color w:val="00007F"/>
          <w:sz w:val="32"/>
          <w:szCs w:val="32"/>
          <w:vertAlign w:val="superscript"/>
          <w:rtl/>
        </w:rPr>
        <w:t>)</w:t>
      </w:r>
      <w:r w:rsidR="006E594C" w:rsidRPr="00AD5045">
        <w:rPr>
          <w:rFonts w:ascii="Amiri" w:hAnsi="Amiri" w:cs="Amiri"/>
          <w:sz w:val="32"/>
          <w:szCs w:val="32"/>
          <w:rtl/>
        </w:rPr>
        <w:t xml:space="preserve"> المعرفة والتاريخ </w:t>
      </w:r>
      <w:r w:rsidR="006E594C" w:rsidRPr="00711B53">
        <w:rPr>
          <w:rFonts w:ascii="Amiri" w:hAnsi="Amiri" w:cs="Amiri"/>
          <w:color w:val="00007F"/>
          <w:sz w:val="32"/>
          <w:szCs w:val="32"/>
          <w:rtl/>
        </w:rPr>
        <w:t>(2/35</w:t>
      </w:r>
      <w:r w:rsidR="00972A75" w:rsidRPr="00711B53">
        <w:rPr>
          <w:rFonts w:ascii="Amiri" w:hAnsi="Amiri" w:cs="Amiri"/>
          <w:color w:val="00007F"/>
          <w:sz w:val="32"/>
          <w:szCs w:val="32"/>
          <w:rtl/>
        </w:rPr>
        <w:t>،</w:t>
      </w:r>
      <w:r w:rsidR="006E594C" w:rsidRPr="00711B53">
        <w:rPr>
          <w:rFonts w:ascii="Amiri" w:hAnsi="Amiri" w:cs="Amiri"/>
          <w:color w:val="00007F"/>
          <w:sz w:val="32"/>
          <w:szCs w:val="32"/>
          <w:rtl/>
        </w:rPr>
        <w:t xml:space="preserve"> 776)</w:t>
      </w:r>
      <w:r w:rsidRPr="00AD5045">
        <w:rPr>
          <w:rFonts w:ascii="Amiri" w:hAnsi="Amiri" w:cs="Amiri"/>
          <w:sz w:val="32"/>
          <w:szCs w:val="32"/>
          <w:rtl/>
        </w:rPr>
        <w:t>.</w:t>
      </w:r>
    </w:p>
    <w:p w14:paraId="6B98AD8E"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الأسود بن سريع قُتل</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47"/>
      </w:r>
      <w:r w:rsidRPr="00711B53">
        <w:rPr>
          <w:rFonts w:ascii="Amiri" w:hAnsi="Amiri" w:cs="Amiri"/>
          <w:color w:val="00007F"/>
          <w:sz w:val="32"/>
          <w:szCs w:val="32"/>
          <w:vertAlign w:val="superscript"/>
          <w:rtl/>
        </w:rPr>
        <w:t>)</w:t>
      </w:r>
      <w:r w:rsidRPr="00AD5045">
        <w:rPr>
          <w:rFonts w:ascii="Amiri" w:hAnsi="Amiri" w:cs="Amiri"/>
          <w:sz w:val="32"/>
          <w:szCs w:val="32"/>
          <w:rtl/>
        </w:rPr>
        <w:t xml:space="preserve"> أيام الجمل</w:t>
      </w:r>
      <w:r w:rsidR="00972A75" w:rsidRPr="00AD5045">
        <w:rPr>
          <w:rFonts w:ascii="Amiri" w:hAnsi="Amiri" w:cs="Amiri"/>
          <w:sz w:val="32"/>
          <w:szCs w:val="32"/>
          <w:rtl/>
        </w:rPr>
        <w:t>،</w:t>
      </w:r>
      <w:r w:rsidRPr="00AD5045">
        <w:rPr>
          <w:rFonts w:ascii="Amiri" w:hAnsi="Amiri" w:cs="Amiri"/>
          <w:sz w:val="32"/>
          <w:szCs w:val="32"/>
          <w:rtl/>
        </w:rPr>
        <w:t xml:space="preserve"> وإنما قدم الحسن البصرة بعد ذلك.</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4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 54)</w:t>
      </w:r>
      <w:r w:rsidR="00972A75" w:rsidRPr="00AD5045">
        <w:rPr>
          <w:rFonts w:ascii="Amiri" w:hAnsi="Amiri" w:cs="Amiri"/>
          <w:sz w:val="32"/>
          <w:szCs w:val="32"/>
          <w:rtl/>
        </w:rPr>
        <w:t>.</w:t>
      </w:r>
    </w:p>
    <w:p w14:paraId="4EFBE295" w14:textId="46B1D80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عقبة بن مكرّم حدثنا عبد الله بن عيسى قال: قلت ليونس: ابن كم كان الحسن يوم قتل عثمان؟ قال: ابن أربع عشرة سنة</w:t>
      </w:r>
      <w:r w:rsidR="008E0BE3">
        <w:rPr>
          <w:rFonts w:ascii="Amiri" w:hAnsi="Amiri" w:cs="Amiri"/>
          <w:sz w:val="32"/>
          <w:szCs w:val="32"/>
          <w:rtl/>
        </w:rPr>
        <w:t>،</w:t>
      </w:r>
      <w:r w:rsidRPr="00AD5045">
        <w:rPr>
          <w:rFonts w:ascii="Amiri" w:hAnsi="Amiri" w:cs="Amiri"/>
          <w:sz w:val="32"/>
          <w:szCs w:val="32"/>
          <w:rtl/>
        </w:rPr>
        <w:t xml:space="preserve"> ولد في سنة بقيت من خلافة عمر.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2/269)</w:t>
      </w:r>
    </w:p>
    <w:p w14:paraId="48C9D54E" w14:textId="05C5CE4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محمد بن عبد الرحيم قال:قال ابن المديني: لم يسمع الحسن من مجاشع بن مسعود السلمي وليس عن الحسن مروية صحيحة عن عمران بن حصين</w:t>
      </w:r>
      <w:r w:rsidR="00711B53">
        <w:rPr>
          <w:rFonts w:ascii="Amiri" w:hAnsi="Amiri" w:cs="Amiri"/>
          <w:sz w:val="32"/>
          <w:szCs w:val="32"/>
          <w:rtl/>
        </w:rPr>
        <w:t xml:space="preserve"> </w:t>
      </w:r>
      <w:r w:rsidRPr="00AD5045">
        <w:rPr>
          <w:rFonts w:ascii="Amiri" w:hAnsi="Amiri" w:cs="Amiri"/>
          <w:sz w:val="32"/>
          <w:szCs w:val="32"/>
          <w:rtl/>
        </w:rPr>
        <w:t>من وجهه صحيح</w:t>
      </w:r>
      <w:r w:rsidR="00972A75" w:rsidRPr="00AD5045">
        <w:rPr>
          <w:rFonts w:ascii="Amiri" w:hAnsi="Amiri" w:cs="Amiri"/>
          <w:sz w:val="32"/>
          <w:szCs w:val="32"/>
          <w:rtl/>
        </w:rPr>
        <w:t>،</w:t>
      </w:r>
      <w:r w:rsidRPr="00AD5045">
        <w:rPr>
          <w:rFonts w:ascii="Amiri" w:hAnsi="Amiri" w:cs="Amiri"/>
          <w:sz w:val="32"/>
          <w:szCs w:val="32"/>
          <w:rtl/>
        </w:rPr>
        <w:t xml:space="preserve"> أما أحاديث سمرة فهي صحاح، وقد سمع عبد الله بن مغفل، ولم يسمع من عبد الله بن عباس، قال علي: ولا من أحد في المدينة إلا من عثمان بن عفان، ولم يسمع من جابر</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(2/52 – 53)</w:t>
      </w:r>
      <w:r w:rsidRPr="00AD5045">
        <w:rPr>
          <w:rFonts w:ascii="Amiri" w:hAnsi="Amiri" w:cs="Amiri"/>
          <w:sz w:val="32"/>
          <w:szCs w:val="32"/>
          <w:rtl/>
        </w:rPr>
        <w:t>.</w:t>
      </w:r>
      <w:r w:rsidR="00711B53">
        <w:rPr>
          <w:rFonts w:ascii="Amiri" w:hAnsi="Amiri" w:cs="Amiri"/>
          <w:sz w:val="32"/>
          <w:szCs w:val="32"/>
          <w:rtl/>
        </w:rPr>
        <w:t xml:space="preserve"> </w:t>
      </w:r>
    </w:p>
    <w:p w14:paraId="2DFEAED2" w14:textId="34FEC43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سلمة عن أحمد قال</w:t>
      </w:r>
      <w:r w:rsidR="00711B53">
        <w:rPr>
          <w:rFonts w:ascii="Amiri" w:hAnsi="Amiri" w:cs="Amiri"/>
          <w:sz w:val="32"/>
          <w:szCs w:val="32"/>
          <w:rtl/>
        </w:rPr>
        <w:t>:</w:t>
      </w:r>
      <w:r w:rsidRPr="00AD5045">
        <w:rPr>
          <w:rFonts w:ascii="Amiri" w:hAnsi="Amiri" w:cs="Amiri"/>
          <w:sz w:val="32"/>
          <w:szCs w:val="32"/>
          <w:rtl/>
        </w:rPr>
        <w:t xml:space="preserve"> قال يحيى – في أحاديث سمرة التي يرويها الحسن -</w:t>
      </w:r>
      <w:r w:rsidR="00711B53">
        <w:rPr>
          <w:rFonts w:ascii="Amiri" w:hAnsi="Amiri" w:cs="Amiri"/>
          <w:sz w:val="32"/>
          <w:szCs w:val="32"/>
          <w:rtl/>
        </w:rPr>
        <w:t>:</w:t>
      </w:r>
      <w:r w:rsidRPr="00AD5045">
        <w:rPr>
          <w:rFonts w:ascii="Amiri" w:hAnsi="Amiri" w:cs="Amiri"/>
          <w:sz w:val="32"/>
          <w:szCs w:val="32"/>
          <w:rtl/>
        </w:rPr>
        <w:t xml:space="preserve"> سمعنا أنّها من كتاب.</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(3/11)</w:t>
      </w:r>
      <w:r w:rsidR="00972A75" w:rsidRPr="00AD5045">
        <w:rPr>
          <w:rFonts w:ascii="Amiri" w:hAnsi="Amiri" w:cs="Amiri"/>
          <w:sz w:val="32"/>
          <w:szCs w:val="32"/>
          <w:rtl/>
        </w:rPr>
        <w:t>.</w:t>
      </w:r>
    </w:p>
    <w:p w14:paraId="7F6614F8"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16) حفص بن غياث بن طلق بن معاوية النخعي</w:t>
      </w:r>
      <w:r w:rsidRPr="00711B53">
        <w:rPr>
          <w:rFonts w:ascii="Amiri" w:hAnsi="Amiri" w:cs="Amiri"/>
          <w:color w:val="00007F"/>
          <w:sz w:val="32"/>
          <w:szCs w:val="32"/>
          <w:rtl/>
        </w:rPr>
        <w:t>(أبوعمر)</w:t>
      </w:r>
      <w:r w:rsidRPr="00AD5045">
        <w:rPr>
          <w:rFonts w:ascii="Amiri" w:hAnsi="Amiri" w:cs="Amiri"/>
          <w:sz w:val="32"/>
          <w:szCs w:val="32"/>
          <w:rtl/>
        </w:rPr>
        <w:t>الكوفي القاضي.</w:t>
      </w:r>
    </w:p>
    <w:p w14:paraId="3BD0C9E1" w14:textId="2094888D"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قال الأنصاري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49"/>
      </w:r>
      <w:r w:rsidRPr="00711B53">
        <w:rPr>
          <w:rFonts w:ascii="Amiri" w:hAnsi="Amiri" w:cs="Amiri"/>
          <w:color w:val="00007F"/>
          <w:sz w:val="32"/>
          <w:szCs w:val="32"/>
          <w:vertAlign w:val="superscript"/>
          <w:rtl/>
        </w:rPr>
        <w:t>)</w:t>
      </w:r>
      <w:r w:rsidRPr="00AD5045">
        <w:rPr>
          <w:rFonts w:ascii="Amiri" w:hAnsi="Amiri" w:cs="Amiri"/>
          <w:sz w:val="32"/>
          <w:szCs w:val="32"/>
          <w:rtl/>
        </w:rPr>
        <w:t>: وكان داود</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50"/>
      </w:r>
      <w:r w:rsidRPr="00711B53">
        <w:rPr>
          <w:rFonts w:ascii="Amiri" w:hAnsi="Amiri" w:cs="Amiri"/>
          <w:color w:val="00007F"/>
          <w:sz w:val="32"/>
          <w:szCs w:val="32"/>
          <w:vertAlign w:val="superscript"/>
          <w:rtl/>
        </w:rPr>
        <w:t>)</w:t>
      </w:r>
      <w:r w:rsidRPr="00AD5045">
        <w:rPr>
          <w:rFonts w:ascii="Amiri" w:hAnsi="Amiri" w:cs="Amiri"/>
          <w:sz w:val="32"/>
          <w:szCs w:val="32"/>
          <w:rtl/>
        </w:rPr>
        <w:t xml:space="preserve"> خرج إلى الكوفة</w:t>
      </w:r>
      <w:r w:rsidR="00972A75" w:rsidRPr="00AD5045">
        <w:rPr>
          <w:rFonts w:ascii="Amiri" w:hAnsi="Amiri" w:cs="Amiri"/>
          <w:sz w:val="32"/>
          <w:szCs w:val="32"/>
          <w:rtl/>
        </w:rPr>
        <w:t>،</w:t>
      </w:r>
      <w:r w:rsidRPr="00AD5045">
        <w:rPr>
          <w:rFonts w:ascii="Amiri" w:hAnsi="Amiri" w:cs="Amiri"/>
          <w:sz w:val="32"/>
          <w:szCs w:val="32"/>
          <w:rtl/>
        </w:rPr>
        <w:t xml:space="preserve"> فسمع منه أبو معاوية</w:t>
      </w:r>
      <w:r w:rsidR="00972A75" w:rsidRPr="00AD5045">
        <w:rPr>
          <w:rFonts w:ascii="Amiri" w:hAnsi="Amiri" w:cs="Amiri"/>
          <w:sz w:val="32"/>
          <w:szCs w:val="32"/>
          <w:rtl/>
        </w:rPr>
        <w:t>،</w:t>
      </w:r>
      <w:r w:rsidRPr="00AD5045">
        <w:rPr>
          <w:rFonts w:ascii="Amiri" w:hAnsi="Amiri" w:cs="Amiri"/>
          <w:sz w:val="32"/>
          <w:szCs w:val="32"/>
          <w:rtl/>
        </w:rPr>
        <w:t xml:space="preserve"> وحفص</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51"/>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وابن إدريس</w:t>
      </w:r>
      <w:r w:rsidR="00972A75" w:rsidRPr="00AD5045">
        <w:rPr>
          <w:rFonts w:ascii="Amiri" w:hAnsi="Amiri" w:cs="Amiri"/>
          <w:sz w:val="32"/>
          <w:szCs w:val="32"/>
          <w:rtl/>
        </w:rPr>
        <w:t>،</w:t>
      </w:r>
      <w:r w:rsidRPr="00AD5045">
        <w:rPr>
          <w:rFonts w:ascii="Amiri" w:hAnsi="Amiri" w:cs="Amiri"/>
          <w:sz w:val="32"/>
          <w:szCs w:val="32"/>
          <w:rtl/>
        </w:rPr>
        <w:t xml:space="preserve"> بالكوفة.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(2/653)</w:t>
      </w:r>
    </w:p>
    <w:p w14:paraId="74263D1F" w14:textId="6C2C5BAE"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17) الحكم بن عتبة </w:t>
      </w:r>
      <w:r w:rsidR="00711B53">
        <w:rPr>
          <w:rFonts w:ascii="Amiri" w:hAnsi="Amiri" w:cs="Amiri"/>
          <w:color w:val="00007F"/>
          <w:sz w:val="32"/>
          <w:szCs w:val="32"/>
          <w:rtl/>
        </w:rPr>
        <w:t xml:space="preserve">( </w:t>
      </w:r>
      <w:r w:rsidRPr="00711B53">
        <w:rPr>
          <w:rFonts w:ascii="Amiri" w:hAnsi="Amiri" w:cs="Amiri"/>
          <w:color w:val="00007F"/>
          <w:sz w:val="32"/>
          <w:szCs w:val="32"/>
          <w:rtl/>
        </w:rPr>
        <w:t>أبومحمد</w:t>
      </w:r>
      <w:r w:rsidR="00711B53">
        <w:rPr>
          <w:rFonts w:ascii="Amiri" w:hAnsi="Amiri" w:cs="Amiri"/>
          <w:color w:val="00007F"/>
          <w:sz w:val="32"/>
          <w:szCs w:val="32"/>
          <w:rtl/>
        </w:rPr>
        <w:t>)</w:t>
      </w:r>
      <w:r w:rsidRPr="00AD5045">
        <w:rPr>
          <w:rFonts w:ascii="Amiri" w:hAnsi="Amiri" w:cs="Amiri"/>
          <w:sz w:val="32"/>
          <w:szCs w:val="32"/>
          <w:rtl/>
        </w:rPr>
        <w:t xml:space="preserve"> الكندي الكوفي</w:t>
      </w:r>
      <w:r w:rsidR="00972A75" w:rsidRPr="00AD5045">
        <w:rPr>
          <w:rFonts w:ascii="Amiri" w:hAnsi="Amiri" w:cs="Amiri"/>
          <w:sz w:val="32"/>
          <w:szCs w:val="32"/>
          <w:rtl/>
        </w:rPr>
        <w:t>.</w:t>
      </w:r>
    </w:p>
    <w:p w14:paraId="7B180AC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عبد الرحيم قال: سئل علي: سمع ابن أبي نجيح التفسير من مجاهد</w:t>
      </w:r>
      <w:r w:rsidR="00711B53">
        <w:rPr>
          <w:rFonts w:ascii="Amiri" w:hAnsi="Amiri" w:cs="Amiri"/>
          <w:sz w:val="32"/>
          <w:szCs w:val="32"/>
          <w:rtl/>
        </w:rPr>
        <w:t>؟</w:t>
      </w:r>
      <w:r w:rsidRPr="00AD5045">
        <w:rPr>
          <w:rFonts w:ascii="Amiri" w:hAnsi="Amiri" w:cs="Amiri"/>
          <w:sz w:val="32"/>
          <w:szCs w:val="32"/>
          <w:rtl/>
        </w:rPr>
        <w:t xml:space="preserve"> قال: لا، قال سفيان: لم يسمعه أحد من مجاهد إلا القاسم بن أبي بزة أملاه عليه وأخذ كتابه الحكم، وليث</w:t>
      </w:r>
      <w:r w:rsidR="00972A75" w:rsidRPr="00AD5045">
        <w:rPr>
          <w:rFonts w:ascii="Amiri" w:hAnsi="Amiri" w:cs="Amiri"/>
          <w:sz w:val="32"/>
          <w:szCs w:val="32"/>
          <w:rtl/>
        </w:rPr>
        <w:t>،</w:t>
      </w:r>
      <w:r w:rsidR="00DA3577" w:rsidRPr="00AD5045">
        <w:rPr>
          <w:rFonts w:ascii="Amiri" w:hAnsi="Amiri" w:cs="Amiri"/>
          <w:sz w:val="32"/>
          <w:szCs w:val="32"/>
          <w:rtl/>
        </w:rPr>
        <w:t xml:space="preserve"> وابن أبي نجيح.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(2/154)</w:t>
      </w:r>
      <w:r w:rsidRPr="00AD5045">
        <w:rPr>
          <w:rFonts w:ascii="Amiri" w:hAnsi="Amiri" w:cs="Amiri"/>
          <w:sz w:val="32"/>
          <w:szCs w:val="32"/>
          <w:rtl/>
        </w:rPr>
        <w:t xml:space="preserve"> </w:t>
      </w:r>
    </w:p>
    <w:p w14:paraId="5ED1E3E3" w14:textId="3C68D67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صاعقة محمد قال</w:t>
      </w:r>
      <w:r w:rsidR="00711B53">
        <w:rPr>
          <w:rFonts w:ascii="Amiri" w:hAnsi="Amiri" w:cs="Amiri"/>
          <w:sz w:val="32"/>
          <w:szCs w:val="32"/>
          <w:rtl/>
        </w:rPr>
        <w:t>:</w:t>
      </w:r>
      <w:r w:rsidRPr="00AD5045">
        <w:rPr>
          <w:rFonts w:ascii="Amiri" w:hAnsi="Amiri" w:cs="Amiri"/>
          <w:sz w:val="32"/>
          <w:szCs w:val="32"/>
          <w:rtl/>
        </w:rPr>
        <w:t xml:space="preserve"> قال علي بن المديني</w:t>
      </w:r>
      <w:r w:rsidR="00711B53">
        <w:rPr>
          <w:rFonts w:ascii="Amiri" w:hAnsi="Amiri" w:cs="Amiri"/>
          <w:sz w:val="32"/>
          <w:szCs w:val="32"/>
          <w:rtl/>
        </w:rPr>
        <w:t>:</w:t>
      </w:r>
      <w:r w:rsidRPr="00AD5045">
        <w:rPr>
          <w:rFonts w:ascii="Amiri" w:hAnsi="Amiri" w:cs="Amiri"/>
          <w:sz w:val="32"/>
          <w:szCs w:val="32"/>
          <w:rtl/>
        </w:rPr>
        <w:t xml:space="preserve"> قال يحيى</w:t>
      </w:r>
      <w:r w:rsidR="00711B53">
        <w:rPr>
          <w:rFonts w:ascii="Amiri" w:hAnsi="Amiri" w:cs="Amiri"/>
          <w:sz w:val="32"/>
          <w:szCs w:val="32"/>
          <w:rtl/>
        </w:rPr>
        <w:t>:</w:t>
      </w:r>
      <w:r w:rsidRPr="00AD5045">
        <w:rPr>
          <w:rFonts w:ascii="Amiri" w:hAnsi="Amiri" w:cs="Amiri"/>
          <w:sz w:val="32"/>
          <w:szCs w:val="32"/>
          <w:rtl/>
        </w:rPr>
        <w:t xml:space="preserve"> قال شعبة</w:t>
      </w:r>
      <w:r w:rsidR="00711B53">
        <w:rPr>
          <w:rFonts w:ascii="Amiri" w:hAnsi="Amiri" w:cs="Amiri"/>
          <w:sz w:val="32"/>
          <w:szCs w:val="32"/>
          <w:rtl/>
        </w:rPr>
        <w:t>:</w:t>
      </w:r>
      <w:r w:rsidRPr="00AD5045">
        <w:rPr>
          <w:rFonts w:ascii="Amiri" w:hAnsi="Amiri" w:cs="Amiri"/>
          <w:sz w:val="32"/>
          <w:szCs w:val="32"/>
          <w:rtl/>
        </w:rPr>
        <w:t xml:space="preserve"> سمع الحكم من مقسم أربعة أحاديث: </w:t>
      </w:r>
      <w:r w:rsidR="00711B53">
        <w:rPr>
          <w:rFonts w:ascii="Amiri" w:hAnsi="Amiri" w:cs="Amiri"/>
          <w:color w:val="00007F"/>
          <w:sz w:val="32"/>
          <w:szCs w:val="32"/>
          <w:rtl/>
        </w:rPr>
        <w:t xml:space="preserve">( </w:t>
      </w:r>
      <w:r w:rsidRPr="00711B53">
        <w:rPr>
          <w:rFonts w:ascii="Amiri" w:hAnsi="Amiri" w:cs="Amiri"/>
          <w:color w:val="00007F"/>
          <w:sz w:val="32"/>
          <w:szCs w:val="32"/>
          <w:rtl/>
        </w:rPr>
        <w:t>عزمة الطلاق</w:t>
      </w:r>
      <w:r w:rsidR="00711B53">
        <w:rPr>
          <w:rFonts w:ascii="Amiri" w:hAnsi="Amiri" w:cs="Amiri"/>
          <w:color w:val="00007F"/>
          <w:sz w:val="32"/>
          <w:szCs w:val="32"/>
          <w:rtl/>
        </w:rPr>
        <w:t>)</w:t>
      </w:r>
      <w:r w:rsidRPr="00AD5045">
        <w:rPr>
          <w:rFonts w:ascii="Amiri" w:hAnsi="Amiri" w:cs="Amiri"/>
          <w:sz w:val="32"/>
          <w:szCs w:val="32"/>
          <w:rtl/>
        </w:rPr>
        <w:t xml:space="preserve"> و </w:t>
      </w:r>
      <w:r w:rsidR="00711B53">
        <w:rPr>
          <w:rFonts w:ascii="Amiri" w:hAnsi="Amiri" w:cs="Amiri"/>
          <w:color w:val="00007F"/>
          <w:sz w:val="32"/>
          <w:szCs w:val="32"/>
          <w:rtl/>
        </w:rPr>
        <w:t xml:space="preserve">( </w:t>
      </w:r>
      <w:r w:rsidRPr="00711B53">
        <w:rPr>
          <w:rFonts w:ascii="Amiri" w:hAnsi="Amiri" w:cs="Amiri"/>
          <w:color w:val="00007F"/>
          <w:sz w:val="32"/>
          <w:szCs w:val="32"/>
          <w:rtl/>
        </w:rPr>
        <w:t>الوتر</w:t>
      </w:r>
      <w:r w:rsidR="00711B53">
        <w:rPr>
          <w:rFonts w:ascii="Amiri" w:hAnsi="Amiri" w:cs="Amiri"/>
          <w:color w:val="00007F"/>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و </w:t>
      </w:r>
      <w:r w:rsidR="00711B53">
        <w:rPr>
          <w:rFonts w:ascii="Amiri" w:hAnsi="Amiri" w:cs="Amiri"/>
          <w:color w:val="00007F"/>
          <w:sz w:val="32"/>
          <w:szCs w:val="32"/>
          <w:rtl/>
        </w:rPr>
        <w:t xml:space="preserve">( </w:t>
      </w:r>
      <w:r w:rsidRPr="00711B53">
        <w:rPr>
          <w:rFonts w:ascii="Amiri" w:hAnsi="Amiri" w:cs="Amiri"/>
          <w:color w:val="00007F"/>
          <w:sz w:val="32"/>
          <w:szCs w:val="32"/>
          <w:rtl/>
        </w:rPr>
        <w:t>الصيد</w:t>
      </w:r>
      <w:r w:rsidR="00711B53">
        <w:rPr>
          <w:rFonts w:ascii="Amiri" w:hAnsi="Amiri" w:cs="Amiri"/>
          <w:color w:val="00007F"/>
          <w:sz w:val="32"/>
          <w:szCs w:val="32"/>
          <w:rtl/>
        </w:rPr>
        <w:t>)</w:t>
      </w:r>
      <w:r w:rsidRPr="00AD5045">
        <w:rPr>
          <w:rFonts w:ascii="Amiri" w:hAnsi="Amiri" w:cs="Amiri"/>
          <w:sz w:val="32"/>
          <w:szCs w:val="32"/>
          <w:rtl/>
        </w:rPr>
        <w:t xml:space="preserve"> و </w:t>
      </w:r>
      <w:r w:rsidRPr="00711B53">
        <w:rPr>
          <w:rFonts w:ascii="Amiri" w:hAnsi="Amiri" w:cs="Amiri"/>
          <w:color w:val="00007F"/>
          <w:sz w:val="32"/>
          <w:szCs w:val="32"/>
          <w:rtl/>
        </w:rPr>
        <w:t>(حديث القنوت، قنوت عمرالسورتين)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52"/>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p>
    <w:p w14:paraId="36276F7B" w14:textId="32747F3E"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 </w:t>
      </w:r>
      <w:r w:rsidR="00711B53">
        <w:rPr>
          <w:rFonts w:ascii="Amiri" w:hAnsi="Amiri" w:cs="Amiri"/>
          <w:color w:val="00007F"/>
          <w:sz w:val="32"/>
          <w:szCs w:val="32"/>
          <w:rtl/>
        </w:rPr>
        <w:t xml:space="preserve">( </w:t>
      </w:r>
      <w:r w:rsidRPr="00711B53">
        <w:rPr>
          <w:rFonts w:ascii="Amiri" w:hAnsi="Amiri" w:cs="Amiri"/>
          <w:color w:val="00007F"/>
          <w:sz w:val="32"/>
          <w:szCs w:val="32"/>
          <w:rtl/>
        </w:rPr>
        <w:t>حديث الحائض</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عن عبد الحميد</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والباقي كتاب</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53"/>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2/584)</w:t>
      </w:r>
      <w:r w:rsidRPr="00AD5045">
        <w:rPr>
          <w:rFonts w:ascii="Amiri" w:hAnsi="Amiri" w:cs="Amiri"/>
          <w:sz w:val="32"/>
          <w:szCs w:val="32"/>
          <w:rtl/>
        </w:rPr>
        <w:t xml:space="preserve">. </w:t>
      </w:r>
    </w:p>
    <w:p w14:paraId="0BC124BF" w14:textId="18C76E5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سلمة عن أحمد بن حنبل قال</w:t>
      </w:r>
      <w:r w:rsidR="00711B53">
        <w:rPr>
          <w:rFonts w:ascii="Amiri" w:hAnsi="Amiri" w:cs="Amiri"/>
          <w:sz w:val="32"/>
          <w:szCs w:val="32"/>
          <w:rtl/>
        </w:rPr>
        <w:t>:</w:t>
      </w:r>
      <w:r w:rsidRPr="00AD5045">
        <w:rPr>
          <w:rFonts w:ascii="Amiri" w:hAnsi="Amiri" w:cs="Amiri"/>
          <w:sz w:val="32"/>
          <w:szCs w:val="32"/>
          <w:rtl/>
        </w:rPr>
        <w:t xml:space="preserve"> قال يحيى</w:t>
      </w:r>
      <w:r w:rsidR="00711B53">
        <w:rPr>
          <w:rFonts w:ascii="Amiri" w:hAnsi="Amiri" w:cs="Amiri"/>
          <w:sz w:val="32"/>
          <w:szCs w:val="32"/>
          <w:rtl/>
        </w:rPr>
        <w:t>:</w:t>
      </w:r>
      <w:r w:rsidRPr="00AD5045">
        <w:rPr>
          <w:rFonts w:ascii="Amiri" w:hAnsi="Amiri" w:cs="Amiri"/>
          <w:sz w:val="32"/>
          <w:szCs w:val="32"/>
          <w:rtl/>
        </w:rPr>
        <w:t xml:space="preserve"> قال شعبة</w:t>
      </w:r>
      <w:r w:rsidR="00711B53">
        <w:rPr>
          <w:rFonts w:ascii="Amiri" w:hAnsi="Amiri" w:cs="Amiri"/>
          <w:sz w:val="32"/>
          <w:szCs w:val="32"/>
          <w:rtl/>
        </w:rPr>
        <w:t>:</w:t>
      </w:r>
      <w:r w:rsidRPr="00AD5045">
        <w:rPr>
          <w:rFonts w:ascii="Amiri" w:hAnsi="Amiri" w:cs="Amiri"/>
          <w:sz w:val="32"/>
          <w:szCs w:val="32"/>
          <w:rtl/>
        </w:rPr>
        <w:t xml:space="preserve"> لم يسمع الحكم حديث مقسم في الحجامة والصيام من مقسم</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5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2/830 - 831)</w:t>
      </w:r>
      <w:r w:rsidRPr="00AD5045">
        <w:rPr>
          <w:rFonts w:ascii="Amiri" w:hAnsi="Amiri" w:cs="Amiri"/>
          <w:sz w:val="32"/>
          <w:szCs w:val="32"/>
          <w:rtl/>
        </w:rPr>
        <w:t xml:space="preserve">. </w:t>
      </w:r>
    </w:p>
    <w:p w14:paraId="4845AD17" w14:textId="0560D006"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18) حماد بن زيد بن درهم الأزدي الجهضمي</w:t>
      </w:r>
      <w:r w:rsidR="00711B53">
        <w:rPr>
          <w:rFonts w:ascii="Amiri" w:hAnsi="Amiri" w:cs="Amiri"/>
          <w:color w:val="00007F"/>
          <w:sz w:val="32"/>
          <w:szCs w:val="32"/>
          <w:rtl/>
        </w:rPr>
        <w:t xml:space="preserve">( </w:t>
      </w:r>
      <w:r w:rsidRPr="00711B53">
        <w:rPr>
          <w:rFonts w:ascii="Amiri" w:hAnsi="Amiri" w:cs="Amiri"/>
          <w:color w:val="00007F"/>
          <w:sz w:val="32"/>
          <w:szCs w:val="32"/>
          <w:rtl/>
        </w:rPr>
        <w:t>أبوإسماعيل</w:t>
      </w:r>
      <w:r w:rsidR="00711B53">
        <w:rPr>
          <w:rFonts w:ascii="Amiri" w:hAnsi="Amiri" w:cs="Amiri"/>
          <w:color w:val="00007F"/>
          <w:sz w:val="32"/>
          <w:szCs w:val="32"/>
          <w:rtl/>
        </w:rPr>
        <w:t>)</w:t>
      </w:r>
      <w:r w:rsidRPr="00AD5045">
        <w:rPr>
          <w:rFonts w:ascii="Amiri" w:hAnsi="Amiri" w:cs="Amiri"/>
          <w:sz w:val="32"/>
          <w:szCs w:val="32"/>
          <w:rtl/>
        </w:rPr>
        <w:t xml:space="preserve"> البصري.</w:t>
      </w:r>
    </w:p>
    <w:p w14:paraId="1B293E32" w14:textId="77777777" w:rsidR="00711B53" w:rsidRDefault="0067070C" w:rsidP="006E594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سمعت سليمان بن حرب قال</w:t>
      </w:r>
      <w:r w:rsidR="00711B53">
        <w:rPr>
          <w:rFonts w:ascii="Amiri" w:hAnsi="Amiri" w:cs="Amiri"/>
          <w:sz w:val="32"/>
          <w:szCs w:val="32"/>
          <w:rtl/>
        </w:rPr>
        <w:t>:</w:t>
      </w:r>
      <w:r w:rsidRPr="00AD5045">
        <w:rPr>
          <w:rFonts w:ascii="Amiri" w:hAnsi="Amiri" w:cs="Amiri"/>
          <w:sz w:val="32"/>
          <w:szCs w:val="32"/>
          <w:rtl/>
        </w:rPr>
        <w:t xml:space="preserve"> قال حماد: قال لي جرير بن حازم وغيره</w:t>
      </w:r>
      <w:r w:rsidR="00711B53">
        <w:rPr>
          <w:rFonts w:ascii="Amiri" w:hAnsi="Amiri" w:cs="Amiri"/>
          <w:sz w:val="32"/>
          <w:szCs w:val="32"/>
          <w:rtl/>
        </w:rPr>
        <w:t>:</w:t>
      </w:r>
      <w:r w:rsidRPr="00AD5045">
        <w:rPr>
          <w:rFonts w:ascii="Amiri" w:hAnsi="Amiri" w:cs="Amiri"/>
          <w:sz w:val="32"/>
          <w:szCs w:val="32"/>
          <w:rtl/>
        </w:rPr>
        <w:t xml:space="preserve"> إنّا هممنا أن نكتب حديث يحيى بن سعيد، فلو حضرتنا، قال حماد: فحضرتهم وتذاكرنا حديثه بعد فكتبوا.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(2/829)</w:t>
      </w:r>
      <w:r w:rsidRPr="00AD5045">
        <w:rPr>
          <w:rFonts w:ascii="Amiri" w:hAnsi="Amiri" w:cs="Amiri"/>
          <w:sz w:val="32"/>
          <w:szCs w:val="32"/>
          <w:rtl/>
        </w:rPr>
        <w:t xml:space="preserve"> </w:t>
      </w:r>
    </w:p>
    <w:p w14:paraId="7B0DE78C" w14:textId="58EC6658" w:rsidR="00711B53" w:rsidRDefault="0067070C" w:rsidP="006E594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المنهال قال</w:t>
      </w:r>
      <w:r w:rsidR="00711B53">
        <w:rPr>
          <w:rFonts w:ascii="Amiri" w:hAnsi="Amiri" w:cs="Amiri"/>
          <w:sz w:val="32"/>
          <w:szCs w:val="32"/>
          <w:rtl/>
        </w:rPr>
        <w:t>:</w:t>
      </w:r>
      <w:r w:rsidRPr="00AD5045">
        <w:rPr>
          <w:rFonts w:ascii="Amiri" w:hAnsi="Amiri" w:cs="Amiri"/>
          <w:sz w:val="32"/>
          <w:szCs w:val="32"/>
          <w:rtl/>
        </w:rPr>
        <w:t xml:space="preserve"> قال يزيد بن زريع</w:t>
      </w:r>
      <w:r w:rsidR="00711B53">
        <w:rPr>
          <w:rFonts w:ascii="Amiri" w:hAnsi="Amiri" w:cs="Amiri"/>
          <w:sz w:val="32"/>
          <w:szCs w:val="32"/>
          <w:rtl/>
        </w:rPr>
        <w:t>:</w:t>
      </w:r>
      <w:r w:rsidRPr="00AD5045">
        <w:rPr>
          <w:rFonts w:ascii="Amiri" w:hAnsi="Amiri" w:cs="Amiri"/>
          <w:sz w:val="32"/>
          <w:szCs w:val="32"/>
          <w:rtl/>
        </w:rPr>
        <w:t xml:space="preserve"> قال لي حماد</w:t>
      </w:r>
      <w:r w:rsidR="00711B53">
        <w:rPr>
          <w:rFonts w:ascii="Amiri" w:hAnsi="Amiri" w:cs="Amiri"/>
          <w:sz w:val="32"/>
          <w:szCs w:val="32"/>
          <w:rtl/>
        </w:rPr>
        <w:t>:</w:t>
      </w:r>
      <w:r w:rsidRPr="00AD5045">
        <w:rPr>
          <w:rFonts w:ascii="Amiri" w:hAnsi="Amiri" w:cs="Amiri"/>
          <w:sz w:val="32"/>
          <w:szCs w:val="32"/>
          <w:rtl/>
        </w:rPr>
        <w:t xml:space="preserve"> سمعت حديث عمرو بن دينار بيننا مراجعة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2/830</w:t>
      </w:r>
      <w:r w:rsidR="00711B53">
        <w:rPr>
          <w:rFonts w:ascii="Amiri" w:hAnsi="Amiri" w:cs="Amiri"/>
          <w:color w:val="00007F"/>
          <w:sz w:val="32"/>
          <w:szCs w:val="32"/>
          <w:rtl/>
        </w:rPr>
        <w:t>)</w:t>
      </w:r>
      <w:r w:rsidRPr="00AD5045">
        <w:rPr>
          <w:rFonts w:ascii="Amiri" w:hAnsi="Amiri" w:cs="Amiri"/>
          <w:sz w:val="32"/>
          <w:szCs w:val="32"/>
          <w:rtl/>
        </w:rPr>
        <w:t>.</w:t>
      </w:r>
    </w:p>
    <w:p w14:paraId="3913C888" w14:textId="475C49C8"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19) حماد بن سلمة بن دينار البصري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أبوسلمة</w:t>
      </w:r>
      <w:r w:rsidR="00711B53">
        <w:rPr>
          <w:rFonts w:ascii="Amiri" w:hAnsi="Amiri" w:cs="Amiri"/>
          <w:color w:val="00007F"/>
          <w:sz w:val="32"/>
          <w:szCs w:val="32"/>
          <w:rtl/>
        </w:rPr>
        <w:t>)</w:t>
      </w:r>
      <w:r w:rsidR="00972A75" w:rsidRPr="00AD5045">
        <w:rPr>
          <w:rFonts w:ascii="Amiri" w:hAnsi="Amiri" w:cs="Amiri"/>
          <w:sz w:val="32"/>
          <w:szCs w:val="32"/>
          <w:rtl/>
        </w:rPr>
        <w:t>.</w:t>
      </w:r>
    </w:p>
    <w:p w14:paraId="08AD52F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سعيد بن أسد قال</w:t>
      </w:r>
      <w:r w:rsidR="00711B53">
        <w:rPr>
          <w:rFonts w:ascii="Amiri" w:hAnsi="Amiri" w:cs="Amiri"/>
          <w:sz w:val="32"/>
          <w:szCs w:val="32"/>
          <w:rtl/>
        </w:rPr>
        <w:t>:</w:t>
      </w:r>
      <w:r w:rsidRPr="00AD5045">
        <w:rPr>
          <w:rFonts w:ascii="Amiri" w:hAnsi="Amiri" w:cs="Amiri"/>
          <w:sz w:val="32"/>
          <w:szCs w:val="32"/>
          <w:rtl/>
        </w:rPr>
        <w:t xml:space="preserve"> حدثنا ضمرة قال</w:t>
      </w:r>
      <w:r w:rsidR="00711B53">
        <w:rPr>
          <w:rFonts w:ascii="Amiri" w:hAnsi="Amiri" w:cs="Amiri"/>
          <w:sz w:val="32"/>
          <w:szCs w:val="32"/>
          <w:rtl/>
        </w:rPr>
        <w:t>:</w:t>
      </w:r>
      <w:r w:rsidRPr="00AD5045">
        <w:rPr>
          <w:rFonts w:ascii="Amiri" w:hAnsi="Amiri" w:cs="Amiri"/>
          <w:sz w:val="32"/>
          <w:szCs w:val="32"/>
          <w:rtl/>
        </w:rPr>
        <w:t xml:space="preserve"> مات رجاء بن أبي سلمة سنة</w:t>
      </w:r>
    </w:p>
    <w:p w14:paraId="53DBDE2C" w14:textId="50D6D769" w:rsidR="00711B53" w:rsidRDefault="0067070C" w:rsidP="0067070C">
      <w:pPr>
        <w:jc w:val="lowKashida"/>
        <w:rPr>
          <w:rFonts w:ascii="Amiri" w:hAnsi="Amiri" w:cs="Amiri"/>
          <w:sz w:val="32"/>
          <w:szCs w:val="32"/>
          <w:rtl/>
        </w:rPr>
      </w:pPr>
      <w:r w:rsidRPr="00AD5045">
        <w:rPr>
          <w:rFonts w:ascii="Amiri" w:hAnsi="Amiri" w:cs="Amiri"/>
          <w:sz w:val="32"/>
          <w:szCs w:val="32"/>
          <w:rtl/>
        </w:rPr>
        <w:t>إحدى أو اثنين وستين ومائة</w:t>
      </w:r>
      <w:r w:rsidR="00972A75" w:rsidRPr="00AD5045">
        <w:rPr>
          <w:rFonts w:ascii="Amiri" w:hAnsi="Amiri" w:cs="Amiri"/>
          <w:sz w:val="32"/>
          <w:szCs w:val="32"/>
          <w:rtl/>
        </w:rPr>
        <w:t>،</w:t>
      </w:r>
      <w:r w:rsidRPr="00AD5045">
        <w:rPr>
          <w:rFonts w:ascii="Amiri" w:hAnsi="Amiri" w:cs="Amiri"/>
          <w:sz w:val="32"/>
          <w:szCs w:val="32"/>
          <w:rtl/>
        </w:rPr>
        <w:t xml:space="preserve"> وسمع حماد بن سلمة من رجاء بن أبي سلمة</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رجاء أبو المقدام</w:t>
      </w:r>
      <w:r w:rsidR="00972A75" w:rsidRPr="00AD5045">
        <w:rPr>
          <w:rFonts w:ascii="Amiri" w:hAnsi="Amiri" w:cs="Amiri"/>
          <w:sz w:val="32"/>
          <w:szCs w:val="32"/>
          <w:rtl/>
        </w:rPr>
        <w:t>،</w:t>
      </w:r>
      <w:r w:rsidRPr="00AD5045">
        <w:rPr>
          <w:rFonts w:ascii="Amiri" w:hAnsi="Amiri" w:cs="Amiri"/>
          <w:sz w:val="32"/>
          <w:szCs w:val="32"/>
          <w:rtl/>
        </w:rPr>
        <w:t xml:space="preserve"> وروى عنه ابن عون</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(1/149)</w:t>
      </w:r>
      <w:r w:rsidRPr="00AD5045">
        <w:rPr>
          <w:rFonts w:ascii="Amiri" w:hAnsi="Amiri" w:cs="Amiri"/>
          <w:sz w:val="32"/>
          <w:szCs w:val="32"/>
          <w:rtl/>
        </w:rPr>
        <w:t xml:space="preserve"> </w:t>
      </w:r>
    </w:p>
    <w:p w14:paraId="2044CE6E" w14:textId="77777777" w:rsidR="00711B53" w:rsidRDefault="00711B53" w:rsidP="0067070C">
      <w:pPr>
        <w:tabs>
          <w:tab w:val="left" w:pos="3929"/>
        </w:tabs>
        <w:jc w:val="lowKashida"/>
        <w:rPr>
          <w:rFonts w:ascii="Amiri" w:hAnsi="Amiri" w:cs="Amiri"/>
          <w:sz w:val="32"/>
          <w:szCs w:val="32"/>
          <w:rtl/>
        </w:rPr>
      </w:pPr>
      <w:r>
        <w:rPr>
          <w:rFonts w:ascii="Amiri" w:hAnsi="Amiri" w:cs="Amiri"/>
          <w:sz w:val="32"/>
          <w:szCs w:val="32"/>
          <w:rtl/>
        </w:rPr>
        <w:t xml:space="preserve"> </w:t>
      </w:r>
      <w:r w:rsidR="0067070C" w:rsidRPr="00AD5045">
        <w:rPr>
          <w:rFonts w:ascii="Amiri" w:hAnsi="Amiri" w:cs="Amiri"/>
          <w:sz w:val="32"/>
          <w:szCs w:val="32"/>
          <w:rtl/>
        </w:rPr>
        <w:t>20) حميد بن أبي حميد الطويل</w:t>
      </w:r>
      <w:r w:rsidR="00972A75" w:rsidRPr="00AD5045">
        <w:rPr>
          <w:rFonts w:ascii="Amiri" w:hAnsi="Amiri" w:cs="Amiri"/>
          <w:sz w:val="32"/>
          <w:szCs w:val="32"/>
          <w:rtl/>
        </w:rPr>
        <w:t>.</w:t>
      </w:r>
    </w:p>
    <w:p w14:paraId="210F05DB" w14:textId="7EADD89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محمد بن منصور حدثنا يحيى بن أبي بكير حدثنا حماد بن سلمة عن حميد أنه أخذ كتب الحسن فنسخها ثم ردها عليه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 89</w:t>
      </w:r>
      <w:r w:rsidR="00711B53">
        <w:rPr>
          <w:rFonts w:ascii="Amiri" w:hAnsi="Amiri" w:cs="Amiri"/>
          <w:color w:val="00007F"/>
          <w:sz w:val="32"/>
          <w:szCs w:val="32"/>
          <w:rtl/>
        </w:rPr>
        <w:t>)</w:t>
      </w:r>
      <w:r w:rsidRPr="00AD5045">
        <w:rPr>
          <w:rFonts w:ascii="Amiri" w:hAnsi="Amiri" w:cs="Amiri"/>
          <w:sz w:val="32"/>
          <w:szCs w:val="32"/>
          <w:rtl/>
        </w:rPr>
        <w:t xml:space="preserve"> </w:t>
      </w:r>
    </w:p>
    <w:p w14:paraId="079FB198" w14:textId="736897E2"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21) حميد بن هلال العدوي </w:t>
      </w:r>
      <w:r w:rsidR="00711B53">
        <w:rPr>
          <w:rFonts w:ascii="Amiri" w:hAnsi="Amiri" w:cs="Amiri"/>
          <w:color w:val="00007F"/>
          <w:sz w:val="32"/>
          <w:szCs w:val="32"/>
          <w:rtl/>
        </w:rPr>
        <w:t xml:space="preserve">( </w:t>
      </w:r>
      <w:r w:rsidRPr="00711B53">
        <w:rPr>
          <w:rFonts w:ascii="Amiri" w:hAnsi="Amiri" w:cs="Amiri"/>
          <w:color w:val="00007F"/>
          <w:sz w:val="32"/>
          <w:szCs w:val="32"/>
          <w:rtl/>
        </w:rPr>
        <w:t>أبونصر</w:t>
      </w:r>
      <w:r w:rsidR="00711B53">
        <w:rPr>
          <w:rFonts w:ascii="Amiri" w:hAnsi="Amiri" w:cs="Amiri"/>
          <w:color w:val="00007F"/>
          <w:sz w:val="32"/>
          <w:szCs w:val="32"/>
          <w:rtl/>
        </w:rPr>
        <w:t>)</w:t>
      </w:r>
      <w:r w:rsidRPr="00AD5045">
        <w:rPr>
          <w:rFonts w:ascii="Amiri" w:hAnsi="Amiri" w:cs="Amiri"/>
          <w:sz w:val="32"/>
          <w:szCs w:val="32"/>
          <w:rtl/>
        </w:rPr>
        <w:t xml:space="preserve"> البصري</w:t>
      </w:r>
      <w:r w:rsidR="00972A75" w:rsidRPr="00AD5045">
        <w:rPr>
          <w:rFonts w:ascii="Amiri" w:hAnsi="Amiri" w:cs="Amiri"/>
          <w:sz w:val="32"/>
          <w:szCs w:val="32"/>
          <w:rtl/>
        </w:rPr>
        <w:t>.</w:t>
      </w:r>
    </w:p>
    <w:p w14:paraId="2C470890" w14:textId="56DAC14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عمرو بن عاصم عن المغيرة عن حميد بن هلال عن عبدالله بن مغفل وقد سمع حميد من أنس بن مالك</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(2/128)</w:t>
      </w:r>
      <w:r w:rsidRPr="00AD5045">
        <w:rPr>
          <w:rFonts w:ascii="Amiri" w:hAnsi="Amiri" w:cs="Amiri"/>
          <w:sz w:val="32"/>
          <w:szCs w:val="32"/>
          <w:rtl/>
        </w:rPr>
        <w:t xml:space="preserve"> </w:t>
      </w:r>
    </w:p>
    <w:p w14:paraId="3BD0134B" w14:textId="6DF773B8"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22) حي بن هاني بن ناضر </w:t>
      </w:r>
      <w:r w:rsidR="00711B53">
        <w:rPr>
          <w:rFonts w:ascii="Amiri" w:hAnsi="Amiri" w:cs="Amiri"/>
          <w:color w:val="00007F"/>
          <w:sz w:val="32"/>
          <w:szCs w:val="32"/>
          <w:rtl/>
        </w:rPr>
        <w:t xml:space="preserve">( </w:t>
      </w:r>
      <w:r w:rsidRPr="00711B53">
        <w:rPr>
          <w:rFonts w:ascii="Amiri" w:hAnsi="Amiri" w:cs="Amiri"/>
          <w:color w:val="00007F"/>
          <w:sz w:val="32"/>
          <w:szCs w:val="32"/>
          <w:rtl/>
        </w:rPr>
        <w:t>أبوقبيل</w:t>
      </w:r>
      <w:r w:rsidR="00711B53">
        <w:rPr>
          <w:rFonts w:ascii="Amiri" w:hAnsi="Amiri" w:cs="Amiri"/>
          <w:color w:val="00007F"/>
          <w:sz w:val="32"/>
          <w:szCs w:val="32"/>
          <w:rtl/>
        </w:rPr>
        <w:t>)</w:t>
      </w:r>
      <w:r w:rsidRPr="00AD5045">
        <w:rPr>
          <w:rFonts w:ascii="Amiri" w:hAnsi="Amiri" w:cs="Amiri"/>
          <w:sz w:val="32"/>
          <w:szCs w:val="32"/>
          <w:rtl/>
        </w:rPr>
        <w:t xml:space="preserve"> المعفاري المصري</w:t>
      </w:r>
      <w:r w:rsidR="00972A75" w:rsidRPr="00AD5045">
        <w:rPr>
          <w:rFonts w:ascii="Amiri" w:hAnsi="Amiri" w:cs="Amiri"/>
          <w:sz w:val="32"/>
          <w:szCs w:val="32"/>
          <w:rtl/>
        </w:rPr>
        <w:t>.</w:t>
      </w:r>
    </w:p>
    <w:p w14:paraId="48191E3B" w14:textId="01EF6A4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صالح حدثني الليث عن أبي قبيل المعا فري عن عقبة "ح" وحدثنا أبو عبدالرحمن المقرئ حدثنا ابن لهيعة عن أبي قبيل قال: سمعت عقبة بن عامر الجهني قال: سمعت رسول الله </w:t>
      </w:r>
      <w:r w:rsidRPr="00AD5045">
        <w:rPr>
          <w:rFonts w:ascii="Amiri" w:hAnsi="Amiri" w:cs="Amiri"/>
          <w:sz w:val="32"/>
          <w:szCs w:val="32"/>
        </w:rPr>
        <w:sym w:font="AGA Arabesque" w:char="F072"/>
      </w:r>
      <w:r w:rsidRPr="00AD5045">
        <w:rPr>
          <w:rFonts w:ascii="Amiri" w:hAnsi="Amiri" w:cs="Amiri"/>
          <w:sz w:val="32"/>
          <w:szCs w:val="32"/>
          <w:rtl/>
        </w:rPr>
        <w:t xml:space="preserve"> يقول</w:t>
      </w:r>
      <w:r w:rsidR="00711B53">
        <w:rPr>
          <w:rFonts w:ascii="Amiri" w:hAnsi="Amiri" w:cs="Amiri"/>
          <w:sz w:val="32"/>
          <w:szCs w:val="32"/>
          <w:rtl/>
        </w:rPr>
        <w:t>:</w:t>
      </w:r>
      <w:r w:rsidRPr="00AD5045">
        <w:rPr>
          <w:rFonts w:ascii="Amiri" w:hAnsi="Amiri" w:cs="Amiri"/>
          <w:sz w:val="32"/>
          <w:szCs w:val="32"/>
          <w:rtl/>
        </w:rPr>
        <w:t xml:space="preserve"> </w:t>
      </w:r>
      <w:r w:rsidRPr="00711B53">
        <w:rPr>
          <w:rFonts w:ascii="Amiri" w:hAnsi="Amiri" w:cs="Amiri"/>
          <w:color w:val="00007F"/>
          <w:sz w:val="32"/>
          <w:szCs w:val="32"/>
          <w:rtl/>
        </w:rPr>
        <w:t>(هلاك أمتي في الكتاب واللبن</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فقيل</w:t>
      </w:r>
      <w:r w:rsidR="00711B53" w:rsidRPr="00711B53">
        <w:rPr>
          <w:rFonts w:ascii="Amiri" w:hAnsi="Amiri" w:cs="Amiri"/>
          <w:color w:val="00007F"/>
          <w:sz w:val="32"/>
          <w:szCs w:val="32"/>
          <w:rtl/>
        </w:rPr>
        <w:t>:</w:t>
      </w:r>
      <w:r w:rsidRPr="00711B53">
        <w:rPr>
          <w:rFonts w:ascii="Amiri" w:hAnsi="Amiri" w:cs="Amiri"/>
          <w:color w:val="00007F"/>
          <w:sz w:val="32"/>
          <w:szCs w:val="32"/>
          <w:rtl/>
        </w:rPr>
        <w:t xml:space="preserve"> يا رسول الله</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ما الكتاب واللبن</w:t>
      </w:r>
      <w:r w:rsidR="00711B53" w:rsidRPr="00711B53">
        <w:rPr>
          <w:rFonts w:ascii="Amiri" w:hAnsi="Amiri" w:cs="Amiri"/>
          <w:color w:val="00007F"/>
          <w:sz w:val="32"/>
          <w:szCs w:val="32"/>
          <w:rtl/>
        </w:rPr>
        <w:t>؟</w:t>
      </w:r>
      <w:r w:rsidRPr="00711B53">
        <w:rPr>
          <w:rFonts w:ascii="Amiri" w:hAnsi="Amiri" w:cs="Amiri"/>
          <w:color w:val="00007F"/>
          <w:sz w:val="32"/>
          <w:szCs w:val="32"/>
          <w:rtl/>
        </w:rPr>
        <w:t xml:space="preserve"> قال</w:t>
      </w:r>
      <w:r w:rsidR="00711B53" w:rsidRPr="00711B53">
        <w:rPr>
          <w:rFonts w:ascii="Amiri" w:hAnsi="Amiri" w:cs="Amiri"/>
          <w:color w:val="00007F"/>
          <w:sz w:val="32"/>
          <w:szCs w:val="32"/>
          <w:rtl/>
        </w:rPr>
        <w:t>:</w:t>
      </w:r>
      <w:r w:rsidRPr="00711B53">
        <w:rPr>
          <w:rFonts w:ascii="Amiri" w:hAnsi="Amiri" w:cs="Amiri"/>
          <w:color w:val="00007F"/>
          <w:sz w:val="32"/>
          <w:szCs w:val="32"/>
          <w:rtl/>
        </w:rPr>
        <w:t xml:space="preserve"> يتعلمون القرآن يتأولونه على غير ما أنزل الله</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ويحبون اللبن</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ويدعون الجماعات والجمع</w:t>
      </w:r>
      <w:r w:rsidR="00972A75" w:rsidRPr="00711B53">
        <w:rPr>
          <w:rFonts w:ascii="Amiri" w:hAnsi="Amiri" w:cs="Amiri"/>
          <w:color w:val="00007F"/>
          <w:sz w:val="32"/>
          <w:szCs w:val="32"/>
          <w:rtl/>
        </w:rPr>
        <w:t>،</w:t>
      </w:r>
      <w:r w:rsidRPr="00711B53">
        <w:rPr>
          <w:rFonts w:ascii="Amiri" w:hAnsi="Amiri" w:cs="Amiri"/>
          <w:color w:val="00007F"/>
          <w:sz w:val="32"/>
          <w:szCs w:val="32"/>
          <w:rtl/>
        </w:rPr>
        <w:t xml:space="preserve"> ويبدون)</w:t>
      </w:r>
      <w:r w:rsidR="00972A75" w:rsidRPr="00AD5045">
        <w:rPr>
          <w:rFonts w:ascii="Amiri" w:hAnsi="Amiri" w:cs="Amiri"/>
          <w:sz w:val="32"/>
          <w:szCs w:val="32"/>
          <w:rtl/>
        </w:rPr>
        <w:t>.</w:t>
      </w:r>
      <w:r w:rsidRPr="00AD5045">
        <w:rPr>
          <w:rFonts w:ascii="Amiri" w:hAnsi="Amiri" w:cs="Amiri"/>
          <w:sz w:val="32"/>
          <w:szCs w:val="32"/>
          <w:rtl/>
        </w:rPr>
        <w:t>قال أبو قبيل</w:t>
      </w:r>
      <w:r w:rsidR="00711B53">
        <w:rPr>
          <w:rFonts w:ascii="Amiri" w:hAnsi="Amiri" w:cs="Amiri"/>
          <w:sz w:val="32"/>
          <w:szCs w:val="32"/>
          <w:rtl/>
        </w:rPr>
        <w:t>:</w:t>
      </w:r>
      <w:r w:rsidRPr="00AD5045">
        <w:rPr>
          <w:rFonts w:ascii="Amiri" w:hAnsi="Amiri" w:cs="Amiri"/>
          <w:sz w:val="32"/>
          <w:szCs w:val="32"/>
          <w:rtl/>
        </w:rPr>
        <w:t xml:space="preserve"> لم أسمع من عقبة بن عامر إلا هذا الحديث</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(2/507)</w:t>
      </w:r>
      <w:r w:rsidRPr="00AD5045">
        <w:rPr>
          <w:rFonts w:ascii="Amiri" w:hAnsi="Amiri" w:cs="Amiri"/>
          <w:sz w:val="32"/>
          <w:szCs w:val="32"/>
          <w:rtl/>
        </w:rPr>
        <w:t>.</w:t>
      </w:r>
    </w:p>
    <w:p w14:paraId="35DA8A8C" w14:textId="4F395949"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23)</w:t>
      </w:r>
      <w:r w:rsidR="00711B53">
        <w:rPr>
          <w:rFonts w:ascii="Amiri" w:hAnsi="Amiri" w:cs="Amiri"/>
          <w:sz w:val="32"/>
          <w:szCs w:val="32"/>
          <w:rtl/>
        </w:rPr>
        <w:t xml:space="preserve"> </w:t>
      </w:r>
      <w:r w:rsidRPr="00AD5045">
        <w:rPr>
          <w:rFonts w:ascii="Amiri" w:hAnsi="Amiri" w:cs="Amiri"/>
          <w:sz w:val="32"/>
          <w:szCs w:val="32"/>
          <w:rtl/>
        </w:rPr>
        <w:t xml:space="preserve">خارجة بن زيد بن ثابت الأنصاري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أبوزيد</w:t>
      </w:r>
      <w:r w:rsidR="00711B53">
        <w:rPr>
          <w:rFonts w:ascii="Amiri" w:hAnsi="Amiri" w:cs="Amiri"/>
          <w:color w:val="00007F"/>
          <w:sz w:val="32"/>
          <w:szCs w:val="32"/>
          <w:rtl/>
        </w:rPr>
        <w:t>)</w:t>
      </w:r>
      <w:r w:rsidRPr="00AD5045">
        <w:rPr>
          <w:rFonts w:ascii="Amiri" w:hAnsi="Amiri" w:cs="Amiri"/>
          <w:sz w:val="32"/>
          <w:szCs w:val="32"/>
          <w:rtl/>
        </w:rPr>
        <w:t xml:space="preserve"> المدني</w:t>
      </w:r>
      <w:r w:rsidR="00972A75" w:rsidRPr="00AD5045">
        <w:rPr>
          <w:rFonts w:ascii="Amiri" w:hAnsi="Amiri" w:cs="Amiri"/>
          <w:sz w:val="32"/>
          <w:szCs w:val="32"/>
          <w:rtl/>
        </w:rPr>
        <w:t>.</w:t>
      </w:r>
    </w:p>
    <w:p w14:paraId="111A5172" w14:textId="5DB9A93E"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حدثني محمد قال: قال علي: وكان خارجة، وأبان بن عثمان من الفقهاء، ولا أحفظ عنهم عن أبي هريرة شيئ</w:t>
      </w:r>
      <w:r w:rsidR="00972A75" w:rsidRPr="00AD5045">
        <w:rPr>
          <w:rFonts w:ascii="Amiri" w:hAnsi="Amiri" w:cs="Amiri"/>
          <w:sz w:val="32"/>
          <w:szCs w:val="32"/>
          <w:rtl/>
        </w:rPr>
        <w:t>ًا</w:t>
      </w:r>
      <w:r w:rsidRPr="00AD5045">
        <w:rPr>
          <w:rFonts w:ascii="Amiri" w:hAnsi="Amiri" w:cs="Amiri"/>
          <w:sz w:val="32"/>
          <w:szCs w:val="32"/>
          <w:rtl/>
        </w:rPr>
        <w:t>، ولا عن ابن عمر.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(1/426)</w:t>
      </w:r>
      <w:r w:rsidRPr="00AD5045">
        <w:rPr>
          <w:rFonts w:ascii="Amiri" w:hAnsi="Amiri" w:cs="Amiri"/>
          <w:sz w:val="32"/>
          <w:szCs w:val="32"/>
          <w:rtl/>
        </w:rPr>
        <w:t xml:space="preserve">. </w:t>
      </w:r>
    </w:p>
    <w:p w14:paraId="2C802DFB" w14:textId="7A92ABC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عبيد الله بن سعد حدثنا عمي حدثنا أبي عن ابن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55"/>
      </w:r>
      <w:r w:rsidRPr="00711B53">
        <w:rPr>
          <w:rFonts w:ascii="Amiri" w:hAnsi="Amiri" w:cs="Amiri"/>
          <w:color w:val="00007F"/>
          <w:sz w:val="32"/>
          <w:szCs w:val="32"/>
          <w:vertAlign w:val="superscript"/>
          <w:rtl/>
        </w:rPr>
        <w:t>)</w:t>
      </w:r>
      <w:r w:rsidRPr="00AD5045">
        <w:rPr>
          <w:rFonts w:ascii="Amiri" w:hAnsi="Amiri" w:cs="Amiri"/>
          <w:sz w:val="32"/>
          <w:szCs w:val="32"/>
          <w:rtl/>
        </w:rPr>
        <w:t xml:space="preserve"> إسحاق قال</w:t>
      </w:r>
      <w:r w:rsidR="00711B53">
        <w:rPr>
          <w:rFonts w:ascii="Amiri" w:hAnsi="Amiri" w:cs="Amiri"/>
          <w:sz w:val="32"/>
          <w:szCs w:val="32"/>
          <w:rtl/>
        </w:rPr>
        <w:t>:</w:t>
      </w:r>
      <w:r w:rsidRPr="00AD5045">
        <w:rPr>
          <w:rFonts w:ascii="Amiri" w:hAnsi="Amiri" w:cs="Amiri"/>
          <w:sz w:val="32"/>
          <w:szCs w:val="32"/>
          <w:rtl/>
        </w:rPr>
        <w:t xml:space="preserve"> حدثني يحيى بن عبدالله بن عبدالرحمن بن أبي عمرة الأنصاري قال</w:t>
      </w:r>
      <w:r w:rsidR="00711B53">
        <w:rPr>
          <w:rFonts w:ascii="Amiri" w:hAnsi="Amiri" w:cs="Amiri"/>
          <w:sz w:val="32"/>
          <w:szCs w:val="32"/>
          <w:rtl/>
        </w:rPr>
        <w:t>:</w:t>
      </w:r>
      <w:r w:rsidRPr="00AD5045">
        <w:rPr>
          <w:rFonts w:ascii="Amiri" w:hAnsi="Amiri" w:cs="Amiri"/>
          <w:sz w:val="32"/>
          <w:szCs w:val="32"/>
          <w:rtl/>
        </w:rPr>
        <w:t xml:space="preserve"> سمعت خارجة بن زيد بن ثابت يقول</w:t>
      </w:r>
      <w:r w:rsidR="00711B53">
        <w:rPr>
          <w:rFonts w:ascii="Amiri" w:hAnsi="Amiri" w:cs="Amiri"/>
          <w:sz w:val="32"/>
          <w:szCs w:val="32"/>
          <w:rtl/>
        </w:rPr>
        <w:t>:</w:t>
      </w:r>
      <w:r w:rsidRPr="00AD5045">
        <w:rPr>
          <w:rFonts w:ascii="Amiri" w:hAnsi="Amiri" w:cs="Amiri"/>
          <w:sz w:val="32"/>
          <w:szCs w:val="32"/>
          <w:rtl/>
        </w:rPr>
        <w:t xml:space="preserve"> والله لقد رأيتني ونحن غلمان شباب في زمن عثمان بن عفان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56"/>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(1/567)</w:t>
      </w:r>
      <w:r w:rsidRPr="00AD5045">
        <w:rPr>
          <w:rFonts w:ascii="Amiri" w:hAnsi="Amiri" w:cs="Amiri"/>
          <w:sz w:val="32"/>
          <w:szCs w:val="32"/>
          <w:rtl/>
        </w:rPr>
        <w:t>.</w:t>
      </w:r>
    </w:p>
    <w:p w14:paraId="1F790163" w14:textId="6DEF6D26"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24) خالد بن معدان الكلاعي الحمصي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00972A75" w:rsidRPr="00AD5045">
        <w:rPr>
          <w:rFonts w:ascii="Amiri" w:hAnsi="Amiri" w:cs="Amiri"/>
          <w:sz w:val="32"/>
          <w:szCs w:val="32"/>
          <w:rtl/>
        </w:rPr>
        <w:t>.</w:t>
      </w:r>
    </w:p>
    <w:p w14:paraId="58BFA5DB" w14:textId="4F04BA1A" w:rsidR="00711B53" w:rsidRDefault="0067070C" w:rsidP="0067070C">
      <w:pPr>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عبدالرحمن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57"/>
      </w:r>
      <w:r w:rsidRPr="00711B53">
        <w:rPr>
          <w:rFonts w:ascii="Amiri" w:hAnsi="Amiri" w:cs="Amiri"/>
          <w:color w:val="00007F"/>
          <w:sz w:val="32"/>
          <w:szCs w:val="32"/>
          <w:vertAlign w:val="superscript"/>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حدثنا أبو مسهر حدثنا إسماعيل بن عياش عن أم عبدالله بنت خالد بن معدان</w:t>
      </w:r>
      <w:r w:rsidR="00972A75" w:rsidRPr="00AD5045">
        <w:rPr>
          <w:rFonts w:ascii="Amiri" w:hAnsi="Amiri" w:cs="Amiri"/>
          <w:sz w:val="32"/>
          <w:szCs w:val="32"/>
          <w:rtl/>
        </w:rPr>
        <w:t>،</w:t>
      </w:r>
      <w:r w:rsidRPr="00AD5045">
        <w:rPr>
          <w:rFonts w:ascii="Amiri" w:hAnsi="Amiri" w:cs="Amiri"/>
          <w:sz w:val="32"/>
          <w:szCs w:val="32"/>
          <w:rtl/>
        </w:rPr>
        <w:t xml:space="preserve"> وأم الضحاك مولاته قالتا:أدرك خالد بن معدان سبعين من أصحاب رسول الله</w:t>
      </w:r>
      <w:r w:rsidR="00711B53">
        <w:rPr>
          <w:rFonts w:ascii="Amiri" w:hAnsi="Amiri" w:cs="Amiri"/>
          <w:sz w:val="32"/>
          <w:szCs w:val="32"/>
          <w:rtl/>
        </w:rPr>
        <w:t xml:space="preserve"> </w:t>
      </w:r>
      <w:r w:rsidRPr="00AD5045">
        <w:rPr>
          <w:rFonts w:ascii="Amiri" w:hAnsi="Amiri" w:cs="Amiri"/>
          <w:sz w:val="32"/>
          <w:szCs w:val="32"/>
        </w:rPr>
        <w:sym w:font="AGA Arabesque" w:char="F072"/>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(2/385)</w:t>
      </w:r>
      <w:r w:rsidRPr="00AD5045">
        <w:rPr>
          <w:rFonts w:ascii="Amiri" w:hAnsi="Amiri" w:cs="Amiri"/>
          <w:sz w:val="32"/>
          <w:szCs w:val="32"/>
          <w:rtl/>
        </w:rPr>
        <w:t xml:space="preserve"> </w:t>
      </w:r>
    </w:p>
    <w:p w14:paraId="089E1245" w14:textId="1E3DC2F6"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25</w:t>
      </w:r>
      <w:r w:rsidR="00711B53">
        <w:rPr>
          <w:rFonts w:ascii="Amiri" w:hAnsi="Amiri" w:cs="Amiri"/>
          <w:sz w:val="32"/>
          <w:szCs w:val="32"/>
          <w:rtl/>
        </w:rPr>
        <w:t>)</w:t>
      </w:r>
      <w:r w:rsidRPr="00AD5045">
        <w:rPr>
          <w:rFonts w:ascii="Amiri" w:hAnsi="Amiri" w:cs="Amiri"/>
          <w:sz w:val="32"/>
          <w:szCs w:val="32"/>
          <w:rtl/>
        </w:rPr>
        <w:t xml:space="preserve"> خالد بن مهران </w:t>
      </w:r>
      <w:r w:rsidR="00711B53">
        <w:rPr>
          <w:rFonts w:ascii="Amiri" w:hAnsi="Amiri" w:cs="Amiri"/>
          <w:color w:val="00007F"/>
          <w:sz w:val="32"/>
          <w:szCs w:val="32"/>
          <w:rtl/>
        </w:rPr>
        <w:t xml:space="preserve">( </w:t>
      </w:r>
      <w:r w:rsidRPr="00711B53">
        <w:rPr>
          <w:rFonts w:ascii="Amiri" w:hAnsi="Amiri" w:cs="Amiri"/>
          <w:color w:val="00007F"/>
          <w:sz w:val="32"/>
          <w:szCs w:val="32"/>
          <w:rtl/>
        </w:rPr>
        <w:t>أبوالمنازل</w:t>
      </w:r>
      <w:r w:rsidR="00711B53">
        <w:rPr>
          <w:rFonts w:ascii="Amiri" w:hAnsi="Amiri" w:cs="Amiri"/>
          <w:color w:val="00007F"/>
          <w:sz w:val="32"/>
          <w:szCs w:val="32"/>
          <w:rtl/>
        </w:rPr>
        <w:t>)</w:t>
      </w:r>
      <w:r w:rsidRPr="00AD5045">
        <w:rPr>
          <w:rFonts w:ascii="Amiri" w:hAnsi="Amiri" w:cs="Amiri"/>
          <w:sz w:val="32"/>
          <w:szCs w:val="32"/>
          <w:rtl/>
        </w:rPr>
        <w:t xml:space="preserve"> البصري الحذاء</w:t>
      </w:r>
      <w:r w:rsidR="00972A75" w:rsidRPr="00AD5045">
        <w:rPr>
          <w:rFonts w:ascii="Amiri" w:hAnsi="Amiri" w:cs="Amiri"/>
          <w:sz w:val="32"/>
          <w:szCs w:val="32"/>
          <w:rtl/>
        </w:rPr>
        <w:t>.</w:t>
      </w:r>
    </w:p>
    <w:p w14:paraId="4642490F" w14:textId="4F52733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محمد قال</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خالد الحذاء عن أبي يحيى</w:t>
      </w:r>
      <w:r w:rsidR="00972A75" w:rsidRPr="00AD5045">
        <w:rPr>
          <w:rFonts w:ascii="Amiri" w:hAnsi="Amiri" w:cs="Amiri"/>
          <w:sz w:val="32"/>
          <w:szCs w:val="32"/>
          <w:rtl/>
        </w:rPr>
        <w:t>،</w:t>
      </w:r>
      <w:r w:rsidRPr="00AD5045">
        <w:rPr>
          <w:rFonts w:ascii="Amiri" w:hAnsi="Amiri" w:cs="Amiri"/>
          <w:sz w:val="32"/>
          <w:szCs w:val="32"/>
          <w:rtl/>
        </w:rPr>
        <w:t xml:space="preserve"> هو عمير بن سعيد النخعي</w:t>
      </w:r>
      <w:r w:rsidR="00972A75" w:rsidRPr="00AD5045">
        <w:rPr>
          <w:rFonts w:ascii="Amiri" w:hAnsi="Amiri" w:cs="Amiri"/>
          <w:sz w:val="32"/>
          <w:szCs w:val="32"/>
          <w:rtl/>
        </w:rPr>
        <w:t>،</w:t>
      </w:r>
      <w:r w:rsidRPr="00AD5045">
        <w:rPr>
          <w:rFonts w:ascii="Amiri" w:hAnsi="Amiri" w:cs="Amiri"/>
          <w:sz w:val="32"/>
          <w:szCs w:val="32"/>
          <w:rtl/>
        </w:rPr>
        <w:t xml:space="preserve"> فقلت له: لقيه؟ قال</w:t>
      </w:r>
      <w:r w:rsidR="00711B53">
        <w:rPr>
          <w:rFonts w:ascii="Amiri" w:hAnsi="Amiri" w:cs="Amiri"/>
          <w:sz w:val="32"/>
          <w:szCs w:val="32"/>
          <w:rtl/>
        </w:rPr>
        <w:t>:</w:t>
      </w:r>
      <w:r w:rsidRPr="00AD5045">
        <w:rPr>
          <w:rFonts w:ascii="Amiri" w:hAnsi="Amiri" w:cs="Amiri"/>
          <w:sz w:val="32"/>
          <w:szCs w:val="32"/>
          <w:rtl/>
        </w:rPr>
        <w:t xml:space="preserve"> نعم</w:t>
      </w:r>
      <w:r w:rsidR="00972A75" w:rsidRPr="00AD5045">
        <w:rPr>
          <w:rFonts w:ascii="Amiri" w:hAnsi="Amiri" w:cs="Amiri"/>
          <w:sz w:val="32"/>
          <w:szCs w:val="32"/>
          <w:rtl/>
        </w:rPr>
        <w:t>،</w:t>
      </w:r>
      <w:r w:rsidRPr="00AD5045">
        <w:rPr>
          <w:rFonts w:ascii="Amiri" w:hAnsi="Amiri" w:cs="Amiri"/>
          <w:sz w:val="32"/>
          <w:szCs w:val="32"/>
          <w:rtl/>
        </w:rPr>
        <w:t xml:space="preserve"> روى عنه غير شيء</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(2/146-174)</w:t>
      </w:r>
      <w:r w:rsidRPr="00AD5045">
        <w:rPr>
          <w:rFonts w:ascii="Amiri" w:hAnsi="Amiri" w:cs="Amiri"/>
          <w:sz w:val="32"/>
          <w:szCs w:val="32"/>
          <w:rtl/>
        </w:rPr>
        <w:t>.</w:t>
      </w:r>
      <w:r w:rsidR="00711B53">
        <w:rPr>
          <w:rFonts w:ascii="Amiri" w:hAnsi="Amiri" w:cs="Amiri"/>
          <w:sz w:val="32"/>
          <w:szCs w:val="32"/>
          <w:rtl/>
        </w:rPr>
        <w:t xml:space="preserve"> </w:t>
      </w:r>
    </w:p>
    <w:p w14:paraId="4108EE39" w14:textId="6FC3C9EB"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26</w:t>
      </w:r>
      <w:r w:rsidR="00711B53">
        <w:rPr>
          <w:rFonts w:ascii="Amiri" w:hAnsi="Amiri" w:cs="Amiri"/>
          <w:sz w:val="32"/>
          <w:szCs w:val="32"/>
          <w:rtl/>
        </w:rPr>
        <w:t>)</w:t>
      </w:r>
      <w:r w:rsidRPr="00AD5045">
        <w:rPr>
          <w:rFonts w:ascii="Amiri" w:hAnsi="Amiri" w:cs="Amiri"/>
          <w:sz w:val="32"/>
          <w:szCs w:val="32"/>
          <w:rtl/>
        </w:rPr>
        <w:t xml:space="preserve"> رُفيع بن مهران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أبوالعالية</w:t>
      </w:r>
      <w:r w:rsidR="00711B53">
        <w:rPr>
          <w:rFonts w:ascii="Amiri" w:hAnsi="Amiri" w:cs="Amiri"/>
          <w:color w:val="00007F"/>
          <w:sz w:val="32"/>
          <w:szCs w:val="32"/>
          <w:rtl/>
        </w:rPr>
        <w:t>)</w:t>
      </w:r>
      <w:r w:rsidRPr="00AD5045">
        <w:rPr>
          <w:rFonts w:ascii="Amiri" w:hAnsi="Amiri" w:cs="Amiri"/>
          <w:sz w:val="32"/>
          <w:szCs w:val="32"/>
          <w:rtl/>
        </w:rPr>
        <w:t xml:space="preserve"> الرياحي</w:t>
      </w:r>
      <w:r w:rsidR="00972A75" w:rsidRPr="00AD5045">
        <w:rPr>
          <w:rFonts w:ascii="Amiri" w:hAnsi="Amiri" w:cs="Amiri"/>
          <w:sz w:val="32"/>
          <w:szCs w:val="32"/>
          <w:rtl/>
        </w:rPr>
        <w:t>.</w:t>
      </w:r>
    </w:p>
    <w:p w14:paraId="593B75BC" w14:textId="32D1719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سلمة قال</w:t>
      </w:r>
      <w:r w:rsidR="00711B53">
        <w:rPr>
          <w:rFonts w:ascii="Amiri" w:hAnsi="Amiri" w:cs="Amiri"/>
          <w:sz w:val="32"/>
          <w:szCs w:val="32"/>
          <w:rtl/>
        </w:rPr>
        <w:t>:</w:t>
      </w:r>
      <w:r w:rsidRPr="00AD5045">
        <w:rPr>
          <w:rFonts w:ascii="Amiri" w:hAnsi="Amiri" w:cs="Amiri"/>
          <w:sz w:val="32"/>
          <w:szCs w:val="32"/>
          <w:rtl/>
        </w:rPr>
        <w:t xml:space="preserve"> حدثنا أحمد قال</w:t>
      </w:r>
      <w:r w:rsidR="00711B53">
        <w:rPr>
          <w:rFonts w:ascii="Amiri" w:hAnsi="Amiri" w:cs="Amiri"/>
          <w:sz w:val="32"/>
          <w:szCs w:val="32"/>
          <w:rtl/>
        </w:rPr>
        <w:t>:</w:t>
      </w:r>
      <w:r w:rsidRPr="00AD5045">
        <w:rPr>
          <w:rFonts w:ascii="Amiri" w:hAnsi="Amiri" w:cs="Amiri"/>
          <w:sz w:val="32"/>
          <w:szCs w:val="32"/>
          <w:rtl/>
        </w:rPr>
        <w:t xml:space="preserve"> ثنا حجاج قال</w:t>
      </w:r>
      <w:r w:rsidR="00711B53">
        <w:rPr>
          <w:rFonts w:ascii="Amiri" w:hAnsi="Amiri" w:cs="Amiri"/>
          <w:sz w:val="32"/>
          <w:szCs w:val="32"/>
          <w:rtl/>
        </w:rPr>
        <w:t>:</w:t>
      </w:r>
      <w:r w:rsidRPr="00AD5045">
        <w:rPr>
          <w:rFonts w:ascii="Amiri" w:hAnsi="Amiri" w:cs="Amiri"/>
          <w:sz w:val="32"/>
          <w:szCs w:val="32"/>
          <w:rtl/>
        </w:rPr>
        <w:t xml:space="preserve"> قال شعبة</w:t>
      </w:r>
      <w:r w:rsidR="00711B53">
        <w:rPr>
          <w:rFonts w:ascii="Amiri" w:hAnsi="Amiri" w:cs="Amiri"/>
          <w:sz w:val="32"/>
          <w:szCs w:val="32"/>
          <w:rtl/>
        </w:rPr>
        <w:t>:</w:t>
      </w:r>
      <w:r w:rsidRPr="00AD5045">
        <w:rPr>
          <w:rFonts w:ascii="Amiri" w:hAnsi="Amiri" w:cs="Amiri"/>
          <w:sz w:val="32"/>
          <w:szCs w:val="32"/>
          <w:rtl/>
        </w:rPr>
        <w:t xml:space="preserve"> قد أدرك رفيع – يعني أبا العالية – علي</w:t>
      </w:r>
      <w:r w:rsidR="00972A75" w:rsidRPr="00AD5045">
        <w:rPr>
          <w:rFonts w:ascii="Amiri" w:hAnsi="Amiri" w:cs="Amiri"/>
          <w:sz w:val="32"/>
          <w:szCs w:val="32"/>
          <w:rtl/>
        </w:rPr>
        <w:t>ًا،</w:t>
      </w:r>
      <w:r w:rsidRPr="00AD5045">
        <w:rPr>
          <w:rFonts w:ascii="Amiri" w:hAnsi="Amiri" w:cs="Amiri"/>
          <w:sz w:val="32"/>
          <w:szCs w:val="32"/>
          <w:rtl/>
        </w:rPr>
        <w:t xml:space="preserve"> ولكن لم يسمع منه شيئ</w:t>
      </w:r>
      <w:r w:rsidR="00972A75" w:rsidRPr="00AD5045">
        <w:rPr>
          <w:rFonts w:ascii="Amiri" w:hAnsi="Amiri" w:cs="Amiri"/>
          <w:sz w:val="32"/>
          <w:szCs w:val="32"/>
          <w:rtl/>
        </w:rPr>
        <w:t>ًا.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2/831-832)</w:t>
      </w:r>
      <w:r w:rsidRPr="00AD5045">
        <w:rPr>
          <w:rFonts w:ascii="Amiri" w:hAnsi="Amiri" w:cs="Amiri"/>
          <w:sz w:val="32"/>
          <w:szCs w:val="32"/>
          <w:rtl/>
        </w:rPr>
        <w:t>.</w:t>
      </w:r>
      <w:r w:rsidR="00711B53">
        <w:rPr>
          <w:rFonts w:ascii="Amiri" w:hAnsi="Amiri" w:cs="Amiri"/>
          <w:sz w:val="32"/>
          <w:szCs w:val="32"/>
          <w:rtl/>
        </w:rPr>
        <w:t xml:space="preserve"> </w:t>
      </w:r>
    </w:p>
    <w:p w14:paraId="53DB2E1F" w14:textId="1B50E6E1"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27</w:t>
      </w:r>
      <w:r w:rsidR="00711B53">
        <w:rPr>
          <w:rFonts w:ascii="Amiri" w:hAnsi="Amiri" w:cs="Amiri"/>
          <w:sz w:val="32"/>
          <w:szCs w:val="32"/>
          <w:rtl/>
        </w:rPr>
        <w:t>)</w:t>
      </w:r>
      <w:r w:rsidRPr="00AD5045">
        <w:rPr>
          <w:rFonts w:ascii="Amiri" w:hAnsi="Amiri" w:cs="Amiri"/>
          <w:sz w:val="32"/>
          <w:szCs w:val="32"/>
          <w:rtl/>
        </w:rPr>
        <w:t xml:space="preserve"> زكرياء بن أبي زائدة الهمداني الوادعي </w:t>
      </w:r>
      <w:r w:rsidR="00711B53">
        <w:rPr>
          <w:rFonts w:ascii="Amiri" w:hAnsi="Amiri" w:cs="Amiri"/>
          <w:color w:val="00007F"/>
          <w:sz w:val="32"/>
          <w:szCs w:val="32"/>
          <w:rtl/>
        </w:rPr>
        <w:t xml:space="preserve">( </w:t>
      </w:r>
      <w:r w:rsidRPr="00711B53">
        <w:rPr>
          <w:rFonts w:ascii="Amiri" w:hAnsi="Amiri" w:cs="Amiri"/>
          <w:color w:val="00007F"/>
          <w:sz w:val="32"/>
          <w:szCs w:val="32"/>
          <w:rtl/>
        </w:rPr>
        <w:t>أبويحيى</w:t>
      </w:r>
      <w:r w:rsidR="00711B53">
        <w:rPr>
          <w:rFonts w:ascii="Amiri" w:hAnsi="Amiri" w:cs="Amiri"/>
          <w:color w:val="00007F"/>
          <w:sz w:val="32"/>
          <w:szCs w:val="32"/>
          <w:rtl/>
        </w:rPr>
        <w:t>)</w:t>
      </w:r>
      <w:r w:rsidRPr="00AD5045">
        <w:rPr>
          <w:rFonts w:ascii="Amiri" w:hAnsi="Amiri" w:cs="Amiri"/>
          <w:sz w:val="32"/>
          <w:szCs w:val="32"/>
          <w:rtl/>
        </w:rPr>
        <w:t xml:space="preserve"> الكوفي</w:t>
      </w:r>
      <w:r w:rsidR="00972A75" w:rsidRPr="00AD5045">
        <w:rPr>
          <w:rFonts w:ascii="Amiri" w:hAnsi="Amiri" w:cs="Amiri"/>
          <w:sz w:val="32"/>
          <w:szCs w:val="32"/>
          <w:rtl/>
        </w:rPr>
        <w:t>.</w:t>
      </w:r>
    </w:p>
    <w:p w14:paraId="0591DE42" w14:textId="151A0FA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حدثني محمد قال:قال علي:لم يسمع زكريا بن أبي زائدة من داود بن أبي هند إنما سمع من أبيه عن داود بن أبي هند حديث: </w:t>
      </w:r>
      <w:r w:rsidRPr="00711B53">
        <w:rPr>
          <w:rFonts w:ascii="Amiri" w:hAnsi="Amiri" w:cs="Amiri"/>
          <w:color w:val="00007F"/>
          <w:sz w:val="32"/>
          <w:szCs w:val="32"/>
          <w:rtl/>
        </w:rPr>
        <w:t>(ما كان من ميراث حتى يكون قبله صداق)</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(2/155)</w:t>
      </w:r>
      <w:r w:rsidRPr="00AD5045">
        <w:rPr>
          <w:rFonts w:ascii="Amiri" w:hAnsi="Amiri" w:cs="Amiri"/>
          <w:sz w:val="32"/>
          <w:szCs w:val="32"/>
          <w:rtl/>
        </w:rPr>
        <w:t xml:space="preserve"> </w:t>
      </w:r>
      <w:r w:rsidRPr="00AD5045">
        <w:rPr>
          <w:rFonts w:ascii="Amiri" w:hAnsi="Amiri" w:cs="Amiri"/>
          <w:sz w:val="32"/>
          <w:szCs w:val="32"/>
          <w:rtl/>
        </w:rPr>
        <w:br/>
        <w:t>وقال أبو يوسف</w:t>
      </w:r>
      <w:r w:rsidR="00711B53">
        <w:rPr>
          <w:rFonts w:ascii="Amiri" w:hAnsi="Amiri" w:cs="Amiri"/>
          <w:sz w:val="32"/>
          <w:szCs w:val="32"/>
          <w:rtl/>
        </w:rPr>
        <w:t>:</w:t>
      </w:r>
      <w:r w:rsidRPr="00AD5045">
        <w:rPr>
          <w:rFonts w:ascii="Amiri" w:hAnsi="Amiri" w:cs="Amiri"/>
          <w:sz w:val="32"/>
          <w:szCs w:val="32"/>
          <w:rtl/>
        </w:rPr>
        <w:t xml:space="preserve"> قال علي: قال يحيى: أخرج إليّ زكريا ثلاث صحائف، صحيفة عن مشيخته: سعد بن إبراهيم وغير ذلك، وصحيفة عن جابر، وصحيفة عن عامر، فرددتها عليه، وقلت: </w:t>
      </w:r>
      <w:r w:rsidRPr="00AD5045">
        <w:rPr>
          <w:rFonts w:ascii="Amiri" w:hAnsi="Amiri" w:cs="Amiri"/>
          <w:sz w:val="32"/>
          <w:szCs w:val="32"/>
          <w:rtl/>
        </w:rPr>
        <w:lastRenderedPageBreak/>
        <w:t>حدثني بما تحفظ</w:t>
      </w:r>
      <w:r w:rsidR="00972A75" w:rsidRPr="00AD5045">
        <w:rPr>
          <w:rFonts w:ascii="Amiri" w:hAnsi="Amiri" w:cs="Amiri"/>
          <w:sz w:val="32"/>
          <w:szCs w:val="32"/>
          <w:rtl/>
        </w:rPr>
        <w:t>،</w:t>
      </w:r>
      <w:r w:rsidRPr="00AD5045">
        <w:rPr>
          <w:rFonts w:ascii="Amiri" w:hAnsi="Amiri" w:cs="Amiri"/>
          <w:sz w:val="32"/>
          <w:szCs w:val="32"/>
          <w:rtl/>
        </w:rPr>
        <w:t xml:space="preserve"> فقال في حديث</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الرهن مركوب</w:t>
      </w:r>
      <w:r w:rsidR="00711B53">
        <w:rPr>
          <w:rFonts w:ascii="Amiri" w:hAnsi="Amiri" w:cs="Amiri"/>
          <w:color w:val="00007F"/>
          <w:sz w:val="32"/>
          <w:szCs w:val="32"/>
          <w:rtl/>
        </w:rPr>
        <w:t>)</w:t>
      </w:r>
      <w:r w:rsidRPr="00AD5045">
        <w:rPr>
          <w:rFonts w:ascii="Amiri" w:hAnsi="Amiri" w:cs="Amiri"/>
          <w:sz w:val="32"/>
          <w:szCs w:val="32"/>
          <w:rtl/>
        </w:rPr>
        <w:t xml:space="preserve"> حدثنا عامر</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(2/156)</w:t>
      </w:r>
      <w:r w:rsidRPr="00AD5045">
        <w:rPr>
          <w:rFonts w:ascii="Amiri" w:hAnsi="Amiri" w:cs="Amiri"/>
          <w:sz w:val="32"/>
          <w:szCs w:val="32"/>
          <w:rtl/>
        </w:rPr>
        <w:t xml:space="preserve">. </w:t>
      </w:r>
    </w:p>
    <w:p w14:paraId="7C503DA8" w14:textId="39F69C0E"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28</w:t>
      </w:r>
      <w:r w:rsidR="00711B53">
        <w:rPr>
          <w:rFonts w:ascii="Amiri" w:hAnsi="Amiri" w:cs="Amiri"/>
          <w:sz w:val="32"/>
          <w:szCs w:val="32"/>
          <w:rtl/>
        </w:rPr>
        <w:t>)</w:t>
      </w:r>
      <w:r w:rsidRPr="00AD5045">
        <w:rPr>
          <w:rFonts w:ascii="Amiri" w:hAnsi="Amiri" w:cs="Amiri"/>
          <w:sz w:val="32"/>
          <w:szCs w:val="32"/>
          <w:rtl/>
        </w:rPr>
        <w:t xml:space="preserve"> سالم بن أبي الجعد رافع الغطفاني الأشجعي مولاهم الكوفي</w:t>
      </w:r>
      <w:r w:rsidR="00972A75" w:rsidRPr="00AD5045">
        <w:rPr>
          <w:rFonts w:ascii="Amiri" w:hAnsi="Amiri" w:cs="Amiri"/>
          <w:sz w:val="32"/>
          <w:szCs w:val="32"/>
          <w:rtl/>
        </w:rPr>
        <w:t>.</w:t>
      </w:r>
    </w:p>
    <w:p w14:paraId="7F3D7B6F" w14:textId="77887A8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ابن نمير عن أبي بكر بن عياش عن الأعمش عن سالم بن أبي الجعد عن ثوبان، ولم يسمع سالم من ثوبان إنما هو تدليس</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3/236)</w:t>
      </w:r>
    </w:p>
    <w:p w14:paraId="6BC61133" w14:textId="4BB9763D"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 29</w:t>
      </w:r>
      <w:r w:rsidR="00711B53">
        <w:rPr>
          <w:rFonts w:ascii="Amiri" w:hAnsi="Amiri" w:cs="Amiri"/>
          <w:sz w:val="32"/>
          <w:szCs w:val="32"/>
          <w:rtl/>
        </w:rPr>
        <w:t>)</w:t>
      </w:r>
      <w:r w:rsidRPr="00AD5045">
        <w:rPr>
          <w:rFonts w:ascii="Amiri" w:hAnsi="Amiri" w:cs="Amiri"/>
          <w:sz w:val="32"/>
          <w:szCs w:val="32"/>
          <w:rtl/>
        </w:rPr>
        <w:t xml:space="preserve"> سعيد بن عامر الضبعي </w:t>
      </w:r>
      <w:r w:rsidR="00711B53">
        <w:rPr>
          <w:rFonts w:ascii="Amiri" w:hAnsi="Amiri" w:cs="Amiri"/>
          <w:color w:val="00007F"/>
          <w:sz w:val="32"/>
          <w:szCs w:val="32"/>
          <w:rtl/>
        </w:rPr>
        <w:t xml:space="preserve">( </w:t>
      </w:r>
      <w:r w:rsidRPr="00711B53">
        <w:rPr>
          <w:rFonts w:ascii="Amiri" w:hAnsi="Amiri" w:cs="Amiri"/>
          <w:color w:val="00007F"/>
          <w:sz w:val="32"/>
          <w:szCs w:val="32"/>
          <w:rtl/>
        </w:rPr>
        <w:t>أبومحمد</w:t>
      </w:r>
      <w:r w:rsidR="00711B53">
        <w:rPr>
          <w:rFonts w:ascii="Amiri" w:hAnsi="Amiri" w:cs="Amiri"/>
          <w:color w:val="00007F"/>
          <w:sz w:val="32"/>
          <w:szCs w:val="32"/>
          <w:rtl/>
        </w:rPr>
        <w:t>)</w:t>
      </w:r>
      <w:r w:rsidRPr="00AD5045">
        <w:rPr>
          <w:rFonts w:ascii="Amiri" w:hAnsi="Amiri" w:cs="Amiri"/>
          <w:sz w:val="32"/>
          <w:szCs w:val="32"/>
          <w:rtl/>
        </w:rPr>
        <w:t xml:space="preserve"> البصري</w:t>
      </w:r>
      <w:r w:rsidR="00972A75" w:rsidRPr="00AD5045">
        <w:rPr>
          <w:rFonts w:ascii="Amiri" w:hAnsi="Amiri" w:cs="Amiri"/>
          <w:sz w:val="32"/>
          <w:szCs w:val="32"/>
          <w:rtl/>
        </w:rPr>
        <w:t>.</w:t>
      </w:r>
    </w:p>
    <w:p w14:paraId="4712D98E" w14:textId="11B8211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هاشم زياد بن أيوب حدثنا سعيد بن عامر قال: قال يونس بن عبيد</w:t>
      </w:r>
      <w:r w:rsidR="00711B53">
        <w:rPr>
          <w:rFonts w:ascii="Amiri" w:hAnsi="Amiri" w:cs="Amiri"/>
          <w:sz w:val="32"/>
          <w:szCs w:val="32"/>
          <w:rtl/>
        </w:rPr>
        <w:t>:</w:t>
      </w:r>
      <w:r w:rsidRPr="00AD5045">
        <w:rPr>
          <w:rFonts w:ascii="Amiri" w:hAnsi="Amiri" w:cs="Amiri"/>
          <w:sz w:val="32"/>
          <w:szCs w:val="32"/>
          <w:rtl/>
        </w:rPr>
        <w:t xml:space="preserve"> إني لأعدها من نعم الله عليّ أني لم أنشأ بالكوفة. فقيل لسعيد: سمعت من يونس؟ قال: لا</w:t>
      </w:r>
      <w:r w:rsidR="008E0BE3">
        <w:rPr>
          <w:rFonts w:ascii="Amiri" w:hAnsi="Amiri" w:cs="Amiri"/>
          <w:sz w:val="32"/>
          <w:szCs w:val="32"/>
          <w:rtl/>
        </w:rPr>
        <w:t>،</w:t>
      </w:r>
      <w:r w:rsidRPr="00AD5045">
        <w:rPr>
          <w:rFonts w:ascii="Amiri" w:hAnsi="Amiri" w:cs="Amiri"/>
          <w:sz w:val="32"/>
          <w:szCs w:val="32"/>
          <w:rtl/>
        </w:rPr>
        <w:t xml:space="preserve"> ولكن أخبرني عنه رجل.</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(2/32)</w:t>
      </w:r>
      <w:r w:rsidRPr="00AD5045">
        <w:rPr>
          <w:rFonts w:ascii="Amiri" w:hAnsi="Amiri" w:cs="Amiri"/>
          <w:sz w:val="32"/>
          <w:szCs w:val="32"/>
          <w:rtl/>
        </w:rPr>
        <w:t xml:space="preserve">. </w:t>
      </w:r>
    </w:p>
    <w:p w14:paraId="2DC362EA" w14:textId="5BA7952D"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30) سعيد بن عبد العزيز التنوخي الدمشقي</w:t>
      </w:r>
      <w:r w:rsidR="00972A75" w:rsidRPr="00AD5045">
        <w:rPr>
          <w:rFonts w:ascii="Amiri" w:hAnsi="Amiri" w:cs="Amiri"/>
          <w:sz w:val="32"/>
          <w:szCs w:val="32"/>
          <w:rtl/>
        </w:rPr>
        <w:t>.</w:t>
      </w:r>
    </w:p>
    <w:p w14:paraId="6181081E" w14:textId="35B100F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عبدالرحمن بن عمرو قال: حدثنا أبو مسهر حدثنا سعيد قال</w:t>
      </w:r>
      <w:r w:rsidR="00711B53">
        <w:rPr>
          <w:rFonts w:ascii="Amiri" w:hAnsi="Amiri" w:cs="Amiri"/>
          <w:sz w:val="32"/>
          <w:szCs w:val="32"/>
          <w:rtl/>
        </w:rPr>
        <w:t>:</w:t>
      </w:r>
      <w:r w:rsidRPr="00AD5045">
        <w:rPr>
          <w:rFonts w:ascii="Amiri" w:hAnsi="Amiri" w:cs="Amiri"/>
          <w:sz w:val="32"/>
          <w:szCs w:val="32"/>
          <w:rtl/>
        </w:rPr>
        <w:t xml:space="preserve"> دهشنا عن الهرولة</w:t>
      </w:r>
      <w:r w:rsidR="00972A75" w:rsidRPr="00AD5045">
        <w:rPr>
          <w:rFonts w:ascii="Amiri" w:hAnsi="Amiri" w:cs="Amiri"/>
          <w:sz w:val="32"/>
          <w:szCs w:val="32"/>
          <w:rtl/>
        </w:rPr>
        <w:t>،</w:t>
      </w:r>
      <w:r w:rsidRPr="00AD5045">
        <w:rPr>
          <w:rFonts w:ascii="Amiri" w:hAnsi="Amiri" w:cs="Amiri"/>
          <w:sz w:val="32"/>
          <w:szCs w:val="32"/>
          <w:rtl/>
        </w:rPr>
        <w:t xml:space="preserve"> فسألنا عطاء بن أبي رباح</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لا شيء عليكم قال لنا أبو مسهر</w:t>
      </w:r>
      <w:r w:rsidR="00711B53">
        <w:rPr>
          <w:rFonts w:ascii="Amiri" w:hAnsi="Amiri" w:cs="Amiri"/>
          <w:sz w:val="32"/>
          <w:szCs w:val="32"/>
          <w:rtl/>
        </w:rPr>
        <w:t>:</w:t>
      </w:r>
      <w:r w:rsidRPr="00AD5045">
        <w:rPr>
          <w:rFonts w:ascii="Amiri" w:hAnsi="Amiri" w:cs="Amiri"/>
          <w:sz w:val="32"/>
          <w:szCs w:val="32"/>
          <w:rtl/>
        </w:rPr>
        <w:t xml:space="preserve"> لم يسمع سعيد بن عبدالعزيز من عطاء غير هذه المسألة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58"/>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 156)</w:t>
      </w:r>
      <w:r w:rsidRPr="00AD5045">
        <w:rPr>
          <w:rFonts w:ascii="Amiri" w:hAnsi="Amiri" w:cs="Amiri"/>
          <w:sz w:val="32"/>
          <w:szCs w:val="32"/>
          <w:rtl/>
        </w:rPr>
        <w:t xml:space="preserve">. </w:t>
      </w:r>
    </w:p>
    <w:p w14:paraId="501E9D67" w14:textId="24EF3FAC"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31</w:t>
      </w:r>
      <w:r w:rsidR="00711B53">
        <w:rPr>
          <w:rFonts w:ascii="Amiri" w:hAnsi="Amiri" w:cs="Amiri"/>
          <w:sz w:val="32"/>
          <w:szCs w:val="32"/>
          <w:rtl/>
        </w:rPr>
        <w:t>)</w:t>
      </w:r>
      <w:r w:rsidRPr="00AD5045">
        <w:rPr>
          <w:rFonts w:ascii="Amiri" w:hAnsi="Amiri" w:cs="Amiri"/>
          <w:sz w:val="32"/>
          <w:szCs w:val="32"/>
          <w:rtl/>
        </w:rPr>
        <w:t xml:space="preserve"> سعيد بن أبي عروبة مهران اليشكري مولاهم </w:t>
      </w:r>
      <w:r w:rsidRPr="00711B53">
        <w:rPr>
          <w:rFonts w:ascii="Amiri" w:hAnsi="Amiri" w:cs="Amiri"/>
          <w:color w:val="00007F"/>
          <w:sz w:val="32"/>
          <w:szCs w:val="32"/>
          <w:rtl/>
        </w:rPr>
        <w:t>(أبوالنضر)</w:t>
      </w:r>
      <w:r w:rsidRPr="00AD5045">
        <w:rPr>
          <w:rFonts w:ascii="Amiri" w:hAnsi="Amiri" w:cs="Amiri"/>
          <w:sz w:val="32"/>
          <w:szCs w:val="32"/>
          <w:rtl/>
        </w:rPr>
        <w:t xml:space="preserve"> البصري</w:t>
      </w:r>
      <w:r w:rsidR="00972A75" w:rsidRPr="00AD5045">
        <w:rPr>
          <w:rFonts w:ascii="Amiri" w:hAnsi="Amiri" w:cs="Amiri"/>
          <w:sz w:val="32"/>
          <w:szCs w:val="32"/>
          <w:rtl/>
        </w:rPr>
        <w:t>.</w:t>
      </w:r>
    </w:p>
    <w:p w14:paraId="4FE87453" w14:textId="25731CC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وقد روى سعيد بن أبي عروبة عن عبيدالله بن عمر، وعن هشام بن عروة، وعن أبي بشر،ولم يسمع منهم</w:t>
      </w:r>
      <w:r w:rsidR="00972A75" w:rsidRPr="00AD5045">
        <w:rPr>
          <w:rFonts w:ascii="Amiri" w:hAnsi="Amiri" w:cs="Amiri"/>
          <w:sz w:val="32"/>
          <w:szCs w:val="32"/>
          <w:rtl/>
        </w:rPr>
        <w:t>،</w:t>
      </w:r>
      <w:r w:rsidRPr="00AD5045">
        <w:rPr>
          <w:rFonts w:ascii="Amiri" w:hAnsi="Amiri" w:cs="Amiri"/>
          <w:sz w:val="32"/>
          <w:szCs w:val="32"/>
          <w:rtl/>
        </w:rPr>
        <w:t>إنما دلّس عنهم، ولعمري إنما روى عنهم مناكير.</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color w:val="00007F"/>
          <w:sz w:val="32"/>
          <w:szCs w:val="32"/>
          <w:rtl/>
        </w:rPr>
        <w:t xml:space="preserve">( </w:t>
      </w:r>
      <w:r w:rsidRPr="00711B53">
        <w:rPr>
          <w:rFonts w:ascii="Amiri" w:hAnsi="Amiri" w:cs="Amiri"/>
          <w:color w:val="00007F"/>
          <w:sz w:val="32"/>
          <w:szCs w:val="32"/>
          <w:rtl/>
        </w:rPr>
        <w:t>2/123</w:t>
      </w:r>
      <w:r w:rsidR="00711B53">
        <w:rPr>
          <w:rFonts w:ascii="Amiri" w:hAnsi="Amiri" w:cs="Amiri"/>
          <w:color w:val="00007F"/>
          <w:sz w:val="32"/>
          <w:szCs w:val="32"/>
          <w:rtl/>
        </w:rPr>
        <w:t>)</w:t>
      </w:r>
      <w:r w:rsidRPr="00AD5045">
        <w:rPr>
          <w:rFonts w:ascii="Amiri" w:hAnsi="Amiri" w:cs="Amiri"/>
          <w:sz w:val="32"/>
          <w:szCs w:val="32"/>
          <w:rtl/>
        </w:rPr>
        <w:t>.</w:t>
      </w:r>
    </w:p>
    <w:p w14:paraId="1B625AD2" w14:textId="1C1FDD1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سعيد بن أبي عروبة ثقة، لم يسمع من عبيدالله بن عمر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59"/>
      </w:r>
      <w:r w:rsidRPr="00711B53">
        <w:rPr>
          <w:rFonts w:ascii="Amiri" w:hAnsi="Amiri" w:cs="Amiri"/>
          <w:color w:val="00007F"/>
          <w:sz w:val="32"/>
          <w:szCs w:val="32"/>
          <w:vertAlign w:val="superscript"/>
          <w:rtl/>
        </w:rPr>
        <w:t>)</w:t>
      </w:r>
      <w:r w:rsidRPr="00AD5045">
        <w:rPr>
          <w:rFonts w:ascii="Amiri" w:hAnsi="Amiri" w:cs="Amiri"/>
          <w:sz w:val="32"/>
          <w:szCs w:val="32"/>
          <w:rtl/>
        </w:rPr>
        <w:t xml:space="preserve"> ولا من هشام بن عروة ولا من أبي التياح ولا من أبي بشر</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60"/>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 / 661</w:t>
      </w:r>
      <w:r w:rsidR="00711B53">
        <w:rPr>
          <w:rFonts w:ascii="Amiri" w:hAnsi="Amiri" w:cs="Amiri"/>
          <w:color w:val="00007F"/>
          <w:sz w:val="32"/>
          <w:szCs w:val="32"/>
          <w:rtl/>
        </w:rPr>
        <w:t>)</w:t>
      </w:r>
      <w:r w:rsidRPr="00AD5045">
        <w:rPr>
          <w:rFonts w:ascii="Amiri" w:hAnsi="Amiri" w:cs="Amiri"/>
          <w:sz w:val="32"/>
          <w:szCs w:val="32"/>
          <w:rtl/>
        </w:rPr>
        <w:t xml:space="preserve">. </w:t>
      </w:r>
    </w:p>
    <w:p w14:paraId="4A9321C3" w14:textId="4A85C643"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32</w:t>
      </w:r>
      <w:r w:rsidR="00711B53">
        <w:rPr>
          <w:rFonts w:ascii="Amiri" w:hAnsi="Amiri" w:cs="Amiri"/>
          <w:sz w:val="32"/>
          <w:szCs w:val="32"/>
          <w:rtl/>
        </w:rPr>
        <w:t>)</w:t>
      </w:r>
      <w:r w:rsidRPr="00AD5045">
        <w:rPr>
          <w:rFonts w:ascii="Amiri" w:hAnsi="Amiri" w:cs="Amiri"/>
          <w:sz w:val="32"/>
          <w:szCs w:val="32"/>
          <w:rtl/>
        </w:rPr>
        <w:t xml:space="preserve"> سعيد بن فيروز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أبوالبختري</w:t>
      </w:r>
      <w:r w:rsidR="00711B53">
        <w:rPr>
          <w:rFonts w:ascii="Amiri" w:hAnsi="Amiri" w:cs="Amiri"/>
          <w:color w:val="00007F"/>
          <w:sz w:val="32"/>
          <w:szCs w:val="32"/>
          <w:rtl/>
        </w:rPr>
        <w:t>)</w:t>
      </w:r>
      <w:r w:rsidRPr="00AD5045">
        <w:rPr>
          <w:rFonts w:ascii="Amiri" w:hAnsi="Amiri" w:cs="Amiri"/>
          <w:sz w:val="32"/>
          <w:szCs w:val="32"/>
          <w:rtl/>
        </w:rPr>
        <w:t xml:space="preserve"> ابن أبي عمران الطائي مولاهم</w:t>
      </w:r>
      <w:r w:rsidR="00972A75" w:rsidRPr="00AD5045">
        <w:rPr>
          <w:rFonts w:ascii="Amiri" w:hAnsi="Amiri" w:cs="Amiri"/>
          <w:sz w:val="32"/>
          <w:szCs w:val="32"/>
          <w:rtl/>
        </w:rPr>
        <w:t>.</w:t>
      </w:r>
    </w:p>
    <w:p w14:paraId="07199410" w14:textId="53511794"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قال أحمد: حدثنا حجاج عن شعبة قال: وكان أبو إسحاق أكبر من أبي البختري</w:t>
      </w:r>
      <w:r w:rsidR="00972A75" w:rsidRPr="00AD5045">
        <w:rPr>
          <w:rFonts w:ascii="Amiri" w:hAnsi="Amiri" w:cs="Amiri"/>
          <w:sz w:val="32"/>
          <w:szCs w:val="32"/>
          <w:rtl/>
        </w:rPr>
        <w:t>،</w:t>
      </w:r>
      <w:r w:rsidRPr="00AD5045">
        <w:rPr>
          <w:rFonts w:ascii="Amiri" w:hAnsi="Amiri" w:cs="Amiri"/>
          <w:sz w:val="32"/>
          <w:szCs w:val="32"/>
          <w:rtl/>
        </w:rPr>
        <w:t xml:space="preserve"> ولم يدرك أبو البختري علي</w:t>
      </w:r>
      <w:r w:rsidR="00972A75" w:rsidRPr="00AD5045">
        <w:rPr>
          <w:rFonts w:ascii="Amiri" w:hAnsi="Amiri" w:cs="Amiri"/>
          <w:sz w:val="32"/>
          <w:szCs w:val="32"/>
          <w:rtl/>
        </w:rPr>
        <w:t>ًا</w:t>
      </w:r>
      <w:r w:rsidRPr="00AD5045">
        <w:rPr>
          <w:rFonts w:ascii="Amiri" w:hAnsi="Amiri" w:cs="Amiri"/>
          <w:sz w:val="32"/>
          <w:szCs w:val="32"/>
          <w:rtl/>
        </w:rPr>
        <w:t xml:space="preserve"> رضي الله عنه، ولم يره.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(3/208)</w:t>
      </w:r>
      <w:r w:rsidRPr="00AD5045">
        <w:rPr>
          <w:rFonts w:ascii="Amiri" w:hAnsi="Amiri" w:cs="Amiri"/>
          <w:sz w:val="32"/>
          <w:szCs w:val="32"/>
          <w:rtl/>
        </w:rPr>
        <w:t>.</w:t>
      </w:r>
    </w:p>
    <w:p w14:paraId="0FF9422B" w14:textId="4B4C3AB1"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 3</w:t>
      </w:r>
      <w:r w:rsidR="00711B53">
        <w:rPr>
          <w:rFonts w:ascii="Amiri" w:hAnsi="Amiri" w:cs="Amiri"/>
          <w:sz w:val="32"/>
          <w:szCs w:val="32"/>
          <w:rtl/>
        </w:rPr>
        <w:t>)</w:t>
      </w:r>
      <w:r w:rsidRPr="00AD5045">
        <w:rPr>
          <w:rFonts w:ascii="Amiri" w:hAnsi="Amiri" w:cs="Amiri"/>
          <w:sz w:val="32"/>
          <w:szCs w:val="32"/>
          <w:rtl/>
        </w:rPr>
        <w:t xml:space="preserve"> سعيد بن المسيب بن حزن بن أبي وهب بن عمرو بن عائذ القرشي المخزومي</w:t>
      </w:r>
      <w:r w:rsidR="00972A75" w:rsidRPr="00AD5045">
        <w:rPr>
          <w:rFonts w:ascii="Amiri" w:hAnsi="Amiri" w:cs="Amiri"/>
          <w:sz w:val="32"/>
          <w:szCs w:val="32"/>
          <w:rtl/>
        </w:rPr>
        <w:t>.</w:t>
      </w:r>
    </w:p>
    <w:p w14:paraId="1822860C" w14:textId="177BD5A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أبي زكير قال أخبرنا ابن وهب قال</w:t>
      </w:r>
      <w:r w:rsidR="00711B53">
        <w:rPr>
          <w:rFonts w:ascii="Amiri" w:hAnsi="Amiri" w:cs="Amiri"/>
          <w:sz w:val="32"/>
          <w:szCs w:val="32"/>
          <w:rtl/>
        </w:rPr>
        <w:t>:</w:t>
      </w:r>
      <w:r w:rsidRPr="00AD5045">
        <w:rPr>
          <w:rFonts w:ascii="Amiri" w:hAnsi="Amiri" w:cs="Amiri"/>
          <w:sz w:val="32"/>
          <w:szCs w:val="32"/>
          <w:rtl/>
        </w:rPr>
        <w:t xml:space="preserve"> سمعت مالك</w:t>
      </w:r>
      <w:r w:rsidR="00972A75" w:rsidRPr="00AD5045">
        <w:rPr>
          <w:rFonts w:ascii="Amiri" w:hAnsi="Amiri" w:cs="Amiri"/>
          <w:sz w:val="32"/>
          <w:szCs w:val="32"/>
          <w:rtl/>
        </w:rPr>
        <w:t>ًا</w:t>
      </w:r>
      <w:r w:rsidRPr="00AD5045">
        <w:rPr>
          <w:rFonts w:ascii="Amiri" w:hAnsi="Amiri" w:cs="Amiri"/>
          <w:sz w:val="32"/>
          <w:szCs w:val="32"/>
          <w:rtl/>
        </w:rPr>
        <w:t xml:space="preserve"> وسئل عن سعيد بن المسيب هل أدرك عمر</w:t>
      </w:r>
      <w:r w:rsidR="00711B53">
        <w:rPr>
          <w:rFonts w:ascii="Amiri" w:hAnsi="Amiri" w:cs="Amiri"/>
          <w:sz w:val="32"/>
          <w:szCs w:val="32"/>
          <w:rtl/>
        </w:rPr>
        <w:t>؟</w:t>
      </w:r>
      <w:r w:rsidRPr="00AD5045">
        <w:rPr>
          <w:rFonts w:ascii="Amiri" w:hAnsi="Amiri" w:cs="Amiri"/>
          <w:sz w:val="32"/>
          <w:szCs w:val="32"/>
          <w:rtl/>
        </w:rPr>
        <w:t xml:space="preserve"> قال: لا، ولكنه ولد في زمان عمر</w:t>
      </w:r>
      <w:r w:rsidR="00972A75" w:rsidRPr="00AD5045">
        <w:rPr>
          <w:rFonts w:ascii="Amiri" w:hAnsi="Amiri" w:cs="Amiri"/>
          <w:sz w:val="32"/>
          <w:szCs w:val="32"/>
          <w:rtl/>
        </w:rPr>
        <w:t>،</w:t>
      </w:r>
      <w:r w:rsidRPr="00AD5045">
        <w:rPr>
          <w:rFonts w:ascii="Amiri" w:hAnsi="Amiri" w:cs="Amiri"/>
          <w:sz w:val="32"/>
          <w:szCs w:val="32"/>
          <w:rtl/>
        </w:rPr>
        <w:t xml:space="preserve"> فلما كبر أكب على المسألة عن شأنه وأمره حتى كأنه رآه،قال مالك:بلغني أنّ عبدالله بن عمر كان يُرسل إلى ابن المسيب يسأله عن بعض شأن عمر وأمره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6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 468)</w:t>
      </w:r>
      <w:r w:rsidRPr="00AD5045">
        <w:rPr>
          <w:rFonts w:ascii="Amiri" w:hAnsi="Amiri" w:cs="Amiri"/>
          <w:sz w:val="32"/>
          <w:szCs w:val="32"/>
          <w:rtl/>
        </w:rPr>
        <w:t xml:space="preserve">. </w:t>
      </w:r>
    </w:p>
    <w:p w14:paraId="03C9949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عمرو بن عاصم حدثنا همام قال: قال قتادة</w:t>
      </w:r>
      <w:r w:rsidR="00711B53">
        <w:rPr>
          <w:rFonts w:ascii="Amiri" w:hAnsi="Amiri" w:cs="Amiri"/>
          <w:sz w:val="32"/>
          <w:szCs w:val="32"/>
          <w:rtl/>
        </w:rPr>
        <w:t>:</w:t>
      </w:r>
      <w:r w:rsidRPr="00AD5045">
        <w:rPr>
          <w:rFonts w:ascii="Amiri" w:hAnsi="Amiri" w:cs="Amiri"/>
          <w:sz w:val="32"/>
          <w:szCs w:val="32"/>
          <w:rtl/>
        </w:rPr>
        <w:t xml:space="preserve"> ما حدثنا الحسن أنه لقي أحد</w:t>
      </w:r>
      <w:r w:rsidR="00972A75" w:rsidRPr="00AD5045">
        <w:rPr>
          <w:rFonts w:ascii="Amiri" w:hAnsi="Amiri" w:cs="Amiri"/>
          <w:sz w:val="32"/>
          <w:szCs w:val="32"/>
          <w:rtl/>
        </w:rPr>
        <w:t>ًا</w:t>
      </w:r>
      <w:r w:rsidRPr="00AD5045">
        <w:rPr>
          <w:rFonts w:ascii="Amiri" w:hAnsi="Amiri" w:cs="Amiri"/>
          <w:sz w:val="32"/>
          <w:szCs w:val="32"/>
          <w:rtl/>
        </w:rPr>
        <w:t xml:space="preserve"> من </w:t>
      </w:r>
    </w:p>
    <w:p w14:paraId="66A68EF9" w14:textId="771CC2E3" w:rsidR="00711B53" w:rsidRDefault="0067070C" w:rsidP="0067070C">
      <w:pPr>
        <w:jc w:val="lowKashida"/>
        <w:rPr>
          <w:rFonts w:ascii="Amiri" w:hAnsi="Amiri" w:cs="Amiri"/>
          <w:sz w:val="32"/>
          <w:szCs w:val="32"/>
          <w:rtl/>
        </w:rPr>
      </w:pPr>
      <w:r w:rsidRPr="00AD5045">
        <w:rPr>
          <w:rFonts w:ascii="Amiri" w:hAnsi="Amiri" w:cs="Amiri"/>
          <w:sz w:val="32"/>
          <w:szCs w:val="32"/>
          <w:rtl/>
        </w:rPr>
        <w:t>البدريين مشافهة بالحديث،ولا سعيد بن المسيب، إلا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62"/>
      </w:r>
      <w:r w:rsidRPr="00711B53">
        <w:rPr>
          <w:rFonts w:ascii="Amiri" w:hAnsi="Amiri" w:cs="Amiri"/>
          <w:color w:val="00007F"/>
          <w:sz w:val="32"/>
          <w:szCs w:val="32"/>
          <w:vertAlign w:val="superscript"/>
          <w:rtl/>
        </w:rPr>
        <w:t>)</w:t>
      </w:r>
      <w:r w:rsidRPr="00AD5045">
        <w:rPr>
          <w:rFonts w:ascii="Amiri" w:hAnsi="Amiri" w:cs="Amiri"/>
          <w:sz w:val="32"/>
          <w:szCs w:val="32"/>
          <w:rtl/>
        </w:rPr>
        <w:t xml:space="preserve"> سعد بن أبي وقاص.</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(2/776</w:t>
      </w:r>
      <w:r w:rsidR="008E0BE3">
        <w:rPr>
          <w:rFonts w:ascii="Amiri" w:hAnsi="Amiri" w:cs="Amiri"/>
          <w:color w:val="00007F"/>
          <w:sz w:val="32"/>
          <w:szCs w:val="32"/>
          <w:rtl/>
        </w:rPr>
        <w:t>،</w:t>
      </w:r>
      <w:r w:rsidRPr="00711B53">
        <w:rPr>
          <w:rFonts w:ascii="Amiri" w:hAnsi="Amiri" w:cs="Amiri"/>
          <w:color w:val="00007F"/>
          <w:sz w:val="32"/>
          <w:szCs w:val="32"/>
          <w:rtl/>
        </w:rPr>
        <w:t>35)</w:t>
      </w:r>
      <w:r w:rsidRPr="00AD5045">
        <w:rPr>
          <w:rFonts w:ascii="Amiri" w:hAnsi="Amiri" w:cs="Amiri"/>
          <w:sz w:val="32"/>
          <w:szCs w:val="32"/>
          <w:rtl/>
        </w:rPr>
        <w:t xml:space="preserve"> </w:t>
      </w:r>
    </w:p>
    <w:p w14:paraId="70FDABB5" w14:textId="5B3EC02E"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34</w:t>
      </w:r>
      <w:r w:rsidR="00711B53">
        <w:rPr>
          <w:rFonts w:ascii="Amiri" w:hAnsi="Amiri" w:cs="Amiri"/>
          <w:sz w:val="32"/>
          <w:szCs w:val="32"/>
          <w:rtl/>
        </w:rPr>
        <w:t>)</w:t>
      </w:r>
      <w:r w:rsidRPr="00AD5045">
        <w:rPr>
          <w:rFonts w:ascii="Amiri" w:hAnsi="Amiri" w:cs="Amiri"/>
          <w:sz w:val="32"/>
          <w:szCs w:val="32"/>
          <w:rtl/>
        </w:rPr>
        <w:t xml:space="preserve"> سفيان بن سعيد بن مسروق الثوري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Pr="00AD5045">
        <w:rPr>
          <w:rFonts w:ascii="Amiri" w:hAnsi="Amiri" w:cs="Amiri"/>
          <w:sz w:val="32"/>
          <w:szCs w:val="32"/>
          <w:rtl/>
        </w:rPr>
        <w:t xml:space="preserve"> الكوفي</w:t>
      </w:r>
      <w:r w:rsidR="00972A75" w:rsidRPr="00AD5045">
        <w:rPr>
          <w:rFonts w:ascii="Amiri" w:hAnsi="Amiri" w:cs="Amiri"/>
          <w:sz w:val="32"/>
          <w:szCs w:val="32"/>
          <w:rtl/>
        </w:rPr>
        <w:t>.</w:t>
      </w:r>
    </w:p>
    <w:p w14:paraId="01028C2B" w14:textId="1A1AD6A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محمد بن بشار قال: قال عبد الرحمن</w:t>
      </w:r>
      <w:r w:rsidR="00711B53">
        <w:rPr>
          <w:rFonts w:ascii="Amiri" w:hAnsi="Amiri" w:cs="Amiri"/>
          <w:sz w:val="32"/>
          <w:szCs w:val="32"/>
          <w:rtl/>
        </w:rPr>
        <w:t>:</w:t>
      </w:r>
      <w:r w:rsidRPr="00AD5045">
        <w:rPr>
          <w:rFonts w:ascii="Amiri" w:hAnsi="Amiri" w:cs="Amiri"/>
          <w:sz w:val="32"/>
          <w:szCs w:val="32"/>
          <w:rtl/>
        </w:rPr>
        <w:t xml:space="preserve"> لم يسمع سفيان من أبي عون غير هذا الحديث </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قال مروان: كيف نسأل أحدا وفينا أزواج النبي </w:t>
      </w:r>
      <w:r w:rsidRPr="00711B53">
        <w:rPr>
          <w:rFonts w:ascii="Amiri" w:hAnsi="Amiri" w:cs="Amiri"/>
          <w:color w:val="00007F"/>
          <w:sz w:val="32"/>
          <w:szCs w:val="32"/>
          <w:rtl/>
        </w:rPr>
        <w:sym w:font="AGA Arabesque" w:char="F072"/>
      </w:r>
      <w:r w:rsidR="00711B53">
        <w:rPr>
          <w:rFonts w:ascii="Amiri" w:hAnsi="Amiri" w:cs="Amiri"/>
          <w:color w:val="00007F"/>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(2/274)</w:t>
      </w:r>
      <w:r w:rsidRPr="00AD5045">
        <w:rPr>
          <w:rFonts w:ascii="Amiri" w:hAnsi="Amiri" w:cs="Amiri"/>
          <w:sz w:val="32"/>
          <w:szCs w:val="32"/>
          <w:rtl/>
        </w:rPr>
        <w:t xml:space="preserve">. </w:t>
      </w:r>
    </w:p>
    <w:p w14:paraId="68FE8C55" w14:textId="208ED67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 يوسف: </w:t>
      </w:r>
      <w:r w:rsidR="00711B53">
        <w:rPr>
          <w:rFonts w:ascii="Amiri" w:hAnsi="Amiri" w:cs="Amiri"/>
          <w:color w:val="00007F"/>
          <w:sz w:val="32"/>
          <w:szCs w:val="32"/>
          <w:rtl/>
        </w:rPr>
        <w:t xml:space="preserve">( </w:t>
      </w:r>
      <w:r w:rsidRPr="00711B53">
        <w:rPr>
          <w:rFonts w:ascii="Amiri" w:hAnsi="Amiri" w:cs="Amiri"/>
          <w:color w:val="00007F"/>
          <w:sz w:val="32"/>
          <w:szCs w:val="32"/>
          <w:rtl/>
        </w:rPr>
        <w:t>وممن سمع منه شعبة ولم يسمع منه سفيان</w:t>
      </w:r>
      <w:r w:rsidR="00711B53">
        <w:rPr>
          <w:rFonts w:ascii="Amiri" w:hAnsi="Amiri" w:cs="Amiri"/>
          <w:color w:val="00007F"/>
          <w:sz w:val="32"/>
          <w:szCs w:val="32"/>
          <w:rtl/>
        </w:rPr>
        <w:t>)</w:t>
      </w:r>
      <w:r w:rsidR="00711B53">
        <w:rPr>
          <w:rFonts w:ascii="Amiri" w:hAnsi="Amiri" w:cs="Amiri"/>
          <w:sz w:val="32"/>
          <w:szCs w:val="32"/>
          <w:rtl/>
        </w:rPr>
        <w:t>:</w:t>
      </w:r>
      <w:r w:rsidRPr="00AD5045">
        <w:rPr>
          <w:rFonts w:ascii="Amiri" w:hAnsi="Amiri" w:cs="Amiri"/>
          <w:sz w:val="32"/>
          <w:szCs w:val="32"/>
          <w:rtl/>
        </w:rPr>
        <w:t xml:space="preserve"> الحكم بن عتبة</w:t>
      </w:r>
      <w:r w:rsidR="00972A75" w:rsidRPr="00AD5045">
        <w:rPr>
          <w:rFonts w:ascii="Amiri" w:hAnsi="Amiri" w:cs="Amiri"/>
          <w:sz w:val="32"/>
          <w:szCs w:val="32"/>
          <w:rtl/>
        </w:rPr>
        <w:t>،</w:t>
      </w:r>
      <w:r w:rsidRPr="00AD5045">
        <w:rPr>
          <w:rFonts w:ascii="Amiri" w:hAnsi="Amiri" w:cs="Amiri"/>
          <w:sz w:val="32"/>
          <w:szCs w:val="32"/>
          <w:rtl/>
        </w:rPr>
        <w:t xml:space="preserve"> سمعت ابن نمير يذكر عن أبيه إن شاء الله، قال: قيل لسفيان: لو كنت لحقت عطاء بن أبي رباح</w:t>
      </w:r>
      <w:r w:rsidR="00972A75" w:rsidRPr="00AD5045">
        <w:rPr>
          <w:rFonts w:ascii="Amiri" w:hAnsi="Amiri" w:cs="Amiri"/>
          <w:sz w:val="32"/>
          <w:szCs w:val="32"/>
          <w:rtl/>
        </w:rPr>
        <w:t>،</w:t>
      </w:r>
      <w:r w:rsidRPr="00AD5045">
        <w:rPr>
          <w:rFonts w:ascii="Amiri" w:hAnsi="Amiri" w:cs="Amiri"/>
          <w:sz w:val="32"/>
          <w:szCs w:val="32"/>
          <w:rtl/>
        </w:rPr>
        <w:t xml:space="preserve"> والحكم</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أما الحكم</w:t>
      </w:r>
      <w:r w:rsidR="00972A75" w:rsidRPr="00AD5045">
        <w:rPr>
          <w:rFonts w:ascii="Amiri" w:hAnsi="Amiri" w:cs="Amiri"/>
          <w:sz w:val="32"/>
          <w:szCs w:val="32"/>
          <w:rtl/>
        </w:rPr>
        <w:t>،</w:t>
      </w:r>
      <w:r w:rsidRPr="00AD5045">
        <w:rPr>
          <w:rFonts w:ascii="Amiri" w:hAnsi="Amiri" w:cs="Amiri"/>
          <w:sz w:val="32"/>
          <w:szCs w:val="32"/>
          <w:rtl/>
        </w:rPr>
        <w:t xml:space="preserve"> فأخبرني فطر</w:t>
      </w:r>
      <w:r w:rsidR="00972A75" w:rsidRPr="00AD5045">
        <w:rPr>
          <w:rFonts w:ascii="Amiri" w:hAnsi="Amiri" w:cs="Amiri"/>
          <w:sz w:val="32"/>
          <w:szCs w:val="32"/>
          <w:rtl/>
        </w:rPr>
        <w:t>،</w:t>
      </w:r>
      <w:r w:rsidRPr="00AD5045">
        <w:rPr>
          <w:rFonts w:ascii="Amiri" w:hAnsi="Amiri" w:cs="Amiri"/>
          <w:sz w:val="32"/>
          <w:szCs w:val="32"/>
          <w:rtl/>
        </w:rPr>
        <w:t xml:space="preserve"> وهو صدوق</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رأيتك عند الحكم</w:t>
      </w:r>
      <w:r w:rsidR="00972A75" w:rsidRPr="00AD5045">
        <w:rPr>
          <w:rFonts w:ascii="Amiri" w:hAnsi="Amiri" w:cs="Amiri"/>
          <w:sz w:val="32"/>
          <w:szCs w:val="32"/>
          <w:rtl/>
        </w:rPr>
        <w:t>،</w:t>
      </w:r>
      <w:r w:rsidRPr="00AD5045">
        <w:rPr>
          <w:rFonts w:ascii="Amiri" w:hAnsi="Amiri" w:cs="Amiri"/>
          <w:sz w:val="32"/>
          <w:szCs w:val="32"/>
          <w:rtl/>
        </w:rPr>
        <w:t xml:space="preserve"> قال سفيان: </w:t>
      </w:r>
      <w:r w:rsidRPr="00AD5045">
        <w:rPr>
          <w:rFonts w:ascii="Amiri" w:hAnsi="Amiri" w:cs="Amiri"/>
          <w:sz w:val="32"/>
          <w:szCs w:val="32"/>
          <w:rtl/>
        </w:rPr>
        <w:lastRenderedPageBreak/>
        <w:t>ولا أذكره، قال: ظننت أن أبي أرسلني إليه في حاجة وأنا صغير</w:t>
      </w:r>
      <w:r w:rsidR="00972A75" w:rsidRPr="00AD5045">
        <w:rPr>
          <w:rFonts w:ascii="Amiri" w:hAnsi="Amiri" w:cs="Amiri"/>
          <w:sz w:val="32"/>
          <w:szCs w:val="32"/>
          <w:rtl/>
        </w:rPr>
        <w:t>،</w:t>
      </w:r>
      <w:r w:rsidRPr="00AD5045">
        <w:rPr>
          <w:rFonts w:ascii="Amiri" w:hAnsi="Amiri" w:cs="Amiri"/>
          <w:sz w:val="32"/>
          <w:szCs w:val="32"/>
          <w:rtl/>
        </w:rPr>
        <w:t>وأما عطاء</w:t>
      </w:r>
      <w:r w:rsidR="00972A75" w:rsidRPr="00AD5045">
        <w:rPr>
          <w:rFonts w:ascii="Amiri" w:hAnsi="Amiri" w:cs="Amiri"/>
          <w:sz w:val="32"/>
          <w:szCs w:val="32"/>
          <w:rtl/>
        </w:rPr>
        <w:t>،</w:t>
      </w:r>
      <w:r w:rsidRPr="00AD5045">
        <w:rPr>
          <w:rFonts w:ascii="Amiri" w:hAnsi="Amiri" w:cs="Amiri"/>
          <w:sz w:val="32"/>
          <w:szCs w:val="32"/>
          <w:rtl/>
        </w:rPr>
        <w:t xml:space="preserve"> فقد كفيتكم بابن جريح. وعلي بن مدرك، وطلحة بن مصرف اليامي</w:t>
      </w:r>
      <w:r w:rsidR="00972A75" w:rsidRPr="00AD5045">
        <w:rPr>
          <w:rFonts w:ascii="Amiri" w:hAnsi="Amiri" w:cs="Amiri"/>
          <w:sz w:val="32"/>
          <w:szCs w:val="32"/>
          <w:rtl/>
        </w:rPr>
        <w:t>،</w:t>
      </w:r>
      <w:r w:rsidRPr="00AD5045">
        <w:rPr>
          <w:rFonts w:ascii="Amiri" w:hAnsi="Amiri" w:cs="Amiri"/>
          <w:sz w:val="32"/>
          <w:szCs w:val="32"/>
          <w:rtl/>
        </w:rPr>
        <w:t xml:space="preserve"> والمنهال بن عمرو،وعبد الملك بن ميسرة</w:t>
      </w:r>
      <w:r w:rsidR="00972A75" w:rsidRPr="00AD5045">
        <w:rPr>
          <w:rFonts w:ascii="Amiri" w:hAnsi="Amiri" w:cs="Amiri"/>
          <w:sz w:val="32"/>
          <w:szCs w:val="32"/>
          <w:rtl/>
        </w:rPr>
        <w:t>،</w:t>
      </w:r>
      <w:r w:rsidRPr="00AD5045">
        <w:rPr>
          <w:rFonts w:ascii="Amiri" w:hAnsi="Amiri" w:cs="Amiri"/>
          <w:sz w:val="32"/>
          <w:szCs w:val="32"/>
          <w:rtl/>
        </w:rPr>
        <w:t xml:space="preserve"> وعدي بن ثابت الأنصاري شيعي</w:t>
      </w:r>
      <w:r w:rsidR="00972A75" w:rsidRPr="00AD5045">
        <w:rPr>
          <w:rFonts w:ascii="Amiri" w:hAnsi="Amiri" w:cs="Amiri"/>
          <w:sz w:val="32"/>
          <w:szCs w:val="32"/>
          <w:rtl/>
        </w:rPr>
        <w:t>،</w:t>
      </w:r>
      <w:r w:rsidRPr="00AD5045">
        <w:rPr>
          <w:rFonts w:ascii="Amiri" w:hAnsi="Amiri" w:cs="Amiri"/>
          <w:sz w:val="32"/>
          <w:szCs w:val="32"/>
          <w:rtl/>
        </w:rPr>
        <w:t xml:space="preserve"> والحجاج بن عمرو المحاربي</w:t>
      </w:r>
      <w:r w:rsidR="00972A75" w:rsidRPr="00AD5045">
        <w:rPr>
          <w:rFonts w:ascii="Amiri" w:hAnsi="Amiri" w:cs="Amiri"/>
          <w:sz w:val="32"/>
          <w:szCs w:val="32"/>
          <w:rtl/>
        </w:rPr>
        <w:t>،</w:t>
      </w:r>
      <w:r w:rsidRPr="00AD5045">
        <w:rPr>
          <w:rFonts w:ascii="Amiri" w:hAnsi="Amiri" w:cs="Amiri"/>
          <w:sz w:val="32"/>
          <w:szCs w:val="32"/>
          <w:rtl/>
        </w:rPr>
        <w:t xml:space="preserve"> والوليد بن العيزار،وسيار أبو الحكم،وعبد الله بن أبي المجالد،ومحل بن خليفة، وأبو بكر بن حفص، وعبد الله بن عبد الله بن جبير أنصاري، ويحيى بن الحصين البجلي الأحمسي، ونعيم بن أبي هند، وخبيب بن الزبير</w:t>
      </w:r>
      <w:r w:rsidR="00972A75" w:rsidRPr="00AD5045">
        <w:rPr>
          <w:rFonts w:ascii="Amiri" w:hAnsi="Amiri" w:cs="Amiri"/>
          <w:sz w:val="32"/>
          <w:szCs w:val="32"/>
          <w:rtl/>
        </w:rPr>
        <w:t>،</w:t>
      </w:r>
      <w:r w:rsidRPr="00AD5045">
        <w:rPr>
          <w:rFonts w:ascii="Amiri" w:hAnsi="Amiri" w:cs="Amiri"/>
          <w:sz w:val="32"/>
          <w:szCs w:val="32"/>
          <w:rtl/>
        </w:rPr>
        <w:t xml:space="preserve"> وعمار العبسي</w:t>
      </w:r>
      <w:r w:rsidR="00972A75" w:rsidRPr="00AD5045">
        <w:rPr>
          <w:rFonts w:ascii="Amiri" w:hAnsi="Amiri" w:cs="Amiri"/>
          <w:sz w:val="32"/>
          <w:szCs w:val="32"/>
          <w:rtl/>
        </w:rPr>
        <w:t>،</w:t>
      </w:r>
      <w:r w:rsidRPr="00AD5045">
        <w:rPr>
          <w:rFonts w:ascii="Amiri" w:hAnsi="Amiri" w:cs="Amiri"/>
          <w:sz w:val="32"/>
          <w:szCs w:val="32"/>
          <w:rtl/>
        </w:rPr>
        <w:t xml:space="preserve"> وعائذ بن نصيب</w:t>
      </w:r>
      <w:r w:rsidR="00972A75" w:rsidRPr="00AD5045">
        <w:rPr>
          <w:rFonts w:ascii="Amiri" w:hAnsi="Amiri" w:cs="Amiri"/>
          <w:sz w:val="32"/>
          <w:szCs w:val="32"/>
          <w:rtl/>
        </w:rPr>
        <w:t>،</w:t>
      </w:r>
      <w:r w:rsidRPr="00AD5045">
        <w:rPr>
          <w:rFonts w:ascii="Amiri" w:hAnsi="Amiri" w:cs="Amiri"/>
          <w:sz w:val="32"/>
          <w:szCs w:val="32"/>
          <w:rtl/>
        </w:rPr>
        <w:t xml:space="preserve"> والعلاء بن بدر</w:t>
      </w:r>
      <w:r w:rsidR="00972A75" w:rsidRPr="00AD5045">
        <w:rPr>
          <w:rFonts w:ascii="Amiri" w:hAnsi="Amiri" w:cs="Amiri"/>
          <w:sz w:val="32"/>
          <w:szCs w:val="32"/>
          <w:rtl/>
        </w:rPr>
        <w:t>،</w:t>
      </w:r>
      <w:r w:rsidRPr="00AD5045">
        <w:rPr>
          <w:rFonts w:ascii="Amiri" w:hAnsi="Amiri" w:cs="Amiri"/>
          <w:sz w:val="32"/>
          <w:szCs w:val="32"/>
          <w:rtl/>
        </w:rPr>
        <w:t xml:space="preserve"> وأبو السفر سعيد بن يحمد</w:t>
      </w:r>
      <w:r w:rsidR="00972A75" w:rsidRPr="00AD5045">
        <w:rPr>
          <w:rFonts w:ascii="Amiri" w:hAnsi="Amiri" w:cs="Amiri"/>
          <w:sz w:val="32"/>
          <w:szCs w:val="32"/>
          <w:rtl/>
        </w:rPr>
        <w:t>،</w:t>
      </w:r>
      <w:r w:rsidRPr="00AD5045">
        <w:rPr>
          <w:rFonts w:ascii="Amiri" w:hAnsi="Amiri" w:cs="Amiri"/>
          <w:sz w:val="32"/>
          <w:szCs w:val="32"/>
          <w:rtl/>
        </w:rPr>
        <w:t xml:space="preserve"> وعقبة بن حريث، وحبان البارقي، وزائدة بن عمير طائي</w:t>
      </w:r>
      <w:r w:rsidR="00972A75" w:rsidRPr="00AD5045">
        <w:rPr>
          <w:rFonts w:ascii="Amiri" w:hAnsi="Amiri" w:cs="Amiri"/>
          <w:sz w:val="32"/>
          <w:szCs w:val="32"/>
          <w:rtl/>
        </w:rPr>
        <w:t>،</w:t>
      </w:r>
      <w:r w:rsidRPr="00AD5045">
        <w:rPr>
          <w:rFonts w:ascii="Amiri" w:hAnsi="Amiri" w:cs="Amiri"/>
          <w:sz w:val="32"/>
          <w:szCs w:val="32"/>
          <w:rtl/>
        </w:rPr>
        <w:t xml:space="preserve"> وناجية</w:t>
      </w:r>
      <w:r w:rsidR="00972A75" w:rsidRPr="00AD5045">
        <w:rPr>
          <w:rFonts w:ascii="Amiri" w:hAnsi="Amiri" w:cs="Amiri"/>
          <w:sz w:val="32"/>
          <w:szCs w:val="32"/>
          <w:rtl/>
        </w:rPr>
        <w:t>،</w:t>
      </w:r>
      <w:r w:rsidRPr="00AD5045">
        <w:rPr>
          <w:rFonts w:ascii="Amiri" w:hAnsi="Amiri" w:cs="Amiri"/>
          <w:sz w:val="32"/>
          <w:szCs w:val="32"/>
          <w:rtl/>
        </w:rPr>
        <w:t xml:space="preserve"> ويحيى بن عبيد البهراني</w:t>
      </w:r>
      <w:r w:rsidR="00972A75" w:rsidRPr="00AD5045">
        <w:rPr>
          <w:rFonts w:ascii="Amiri" w:hAnsi="Amiri" w:cs="Amiri"/>
          <w:sz w:val="32"/>
          <w:szCs w:val="32"/>
          <w:rtl/>
        </w:rPr>
        <w:t>،</w:t>
      </w:r>
      <w:r w:rsidRPr="00AD5045">
        <w:rPr>
          <w:rFonts w:ascii="Amiri" w:hAnsi="Amiri" w:cs="Amiri"/>
          <w:sz w:val="32"/>
          <w:szCs w:val="32"/>
          <w:rtl/>
        </w:rPr>
        <w:t xml:space="preserve"> وسعيد بن أبي بردة</w:t>
      </w:r>
      <w:r w:rsidR="00972A75" w:rsidRPr="00AD5045">
        <w:rPr>
          <w:rFonts w:ascii="Amiri" w:hAnsi="Amiri" w:cs="Amiri"/>
          <w:sz w:val="32"/>
          <w:szCs w:val="32"/>
          <w:rtl/>
        </w:rPr>
        <w:t>،</w:t>
      </w:r>
      <w:r w:rsidRPr="00AD5045">
        <w:rPr>
          <w:rFonts w:ascii="Amiri" w:hAnsi="Amiri" w:cs="Amiri"/>
          <w:sz w:val="32"/>
          <w:szCs w:val="32"/>
          <w:rtl/>
        </w:rPr>
        <w:t xml:space="preserve"> وعاصم بن عمرو البجلي</w:t>
      </w:r>
      <w:r w:rsidR="00972A75" w:rsidRPr="00AD5045">
        <w:rPr>
          <w:rFonts w:ascii="Amiri" w:hAnsi="Amiri" w:cs="Amiri"/>
          <w:sz w:val="32"/>
          <w:szCs w:val="32"/>
          <w:rtl/>
        </w:rPr>
        <w:t>،</w:t>
      </w:r>
      <w:r w:rsidRPr="00AD5045">
        <w:rPr>
          <w:rFonts w:ascii="Amiri" w:hAnsi="Amiri" w:cs="Amiri"/>
          <w:sz w:val="32"/>
          <w:szCs w:val="32"/>
          <w:rtl/>
        </w:rPr>
        <w:t xml:space="preserve"> وأبو زياد الطحان</w:t>
      </w:r>
      <w:r w:rsidR="00972A75" w:rsidRPr="00AD5045">
        <w:rPr>
          <w:rFonts w:ascii="Amiri" w:hAnsi="Amiri" w:cs="Amiri"/>
          <w:sz w:val="32"/>
          <w:szCs w:val="32"/>
          <w:rtl/>
        </w:rPr>
        <w:t>،</w:t>
      </w:r>
      <w:r w:rsidRPr="00AD5045">
        <w:rPr>
          <w:rFonts w:ascii="Amiri" w:hAnsi="Amiri" w:cs="Amiri"/>
          <w:sz w:val="32"/>
          <w:szCs w:val="32"/>
          <w:rtl/>
        </w:rPr>
        <w:t xml:space="preserve"> وأبو المختار</w:t>
      </w:r>
      <w:r w:rsidR="00972A75" w:rsidRPr="00AD5045">
        <w:rPr>
          <w:rFonts w:ascii="Amiri" w:hAnsi="Amiri" w:cs="Amiri"/>
          <w:sz w:val="32"/>
          <w:szCs w:val="32"/>
          <w:rtl/>
        </w:rPr>
        <w:t>،</w:t>
      </w:r>
      <w:r w:rsidRPr="00AD5045">
        <w:rPr>
          <w:rFonts w:ascii="Amiri" w:hAnsi="Amiri" w:cs="Amiri"/>
          <w:sz w:val="32"/>
          <w:szCs w:val="32"/>
          <w:rtl/>
        </w:rPr>
        <w:t xml:space="preserve"> وإسماعيل بن رجاء الزبيدي،والحر بن الصياح</w:t>
      </w:r>
      <w:r w:rsidR="00972A75" w:rsidRPr="00AD5045">
        <w:rPr>
          <w:rFonts w:ascii="Amiri" w:hAnsi="Amiri" w:cs="Amiri"/>
          <w:sz w:val="32"/>
          <w:szCs w:val="32"/>
          <w:rtl/>
        </w:rPr>
        <w:t>،</w:t>
      </w:r>
      <w:r w:rsidRPr="00AD5045">
        <w:rPr>
          <w:rFonts w:ascii="Amiri" w:hAnsi="Amiri" w:cs="Amiri"/>
          <w:sz w:val="32"/>
          <w:szCs w:val="32"/>
          <w:rtl/>
        </w:rPr>
        <w:t xml:space="preserve"> وعبيد بن حسن</w:t>
      </w:r>
      <w:r w:rsidR="00972A75" w:rsidRPr="00AD5045">
        <w:rPr>
          <w:rFonts w:ascii="Amiri" w:hAnsi="Amiri" w:cs="Amiri"/>
          <w:sz w:val="32"/>
          <w:szCs w:val="32"/>
          <w:rtl/>
        </w:rPr>
        <w:t>،</w:t>
      </w:r>
      <w:r w:rsidRPr="00AD5045">
        <w:rPr>
          <w:rFonts w:ascii="Amiri" w:hAnsi="Amiri" w:cs="Amiri"/>
          <w:sz w:val="32"/>
          <w:szCs w:val="32"/>
          <w:rtl/>
        </w:rPr>
        <w:t xml:space="preserve"> ويزيد بن أبي مريم</w:t>
      </w:r>
      <w:r w:rsidR="00972A75" w:rsidRPr="00AD5045">
        <w:rPr>
          <w:rFonts w:ascii="Amiri" w:hAnsi="Amiri" w:cs="Amiri"/>
          <w:sz w:val="32"/>
          <w:szCs w:val="32"/>
          <w:rtl/>
        </w:rPr>
        <w:t>،</w:t>
      </w:r>
      <w:r w:rsidRPr="00AD5045">
        <w:rPr>
          <w:rFonts w:ascii="Amiri" w:hAnsi="Amiri" w:cs="Amiri"/>
          <w:sz w:val="32"/>
          <w:szCs w:val="32"/>
          <w:rtl/>
        </w:rPr>
        <w:t xml:space="preserve"> وأبو معشر</w:t>
      </w:r>
      <w:r w:rsidR="00972A75" w:rsidRPr="00AD5045">
        <w:rPr>
          <w:rFonts w:ascii="Amiri" w:hAnsi="Amiri" w:cs="Amiri"/>
          <w:sz w:val="32"/>
          <w:szCs w:val="32"/>
          <w:rtl/>
        </w:rPr>
        <w:t>،</w:t>
      </w:r>
      <w:r w:rsidRPr="00AD5045">
        <w:rPr>
          <w:rFonts w:ascii="Amiri" w:hAnsi="Amiri" w:cs="Amiri"/>
          <w:sz w:val="32"/>
          <w:szCs w:val="32"/>
          <w:rtl/>
        </w:rPr>
        <w:t xml:space="preserve"> وسماك أبو زميل الحنفي</w:t>
      </w:r>
      <w:r w:rsidR="00972A75" w:rsidRPr="00AD5045">
        <w:rPr>
          <w:rFonts w:ascii="Amiri" w:hAnsi="Amiri" w:cs="Amiri"/>
          <w:sz w:val="32"/>
          <w:szCs w:val="32"/>
          <w:rtl/>
        </w:rPr>
        <w:t>،</w:t>
      </w:r>
      <w:r w:rsidRPr="00AD5045">
        <w:rPr>
          <w:rFonts w:ascii="Amiri" w:hAnsi="Amiri" w:cs="Amiri"/>
          <w:sz w:val="32"/>
          <w:szCs w:val="32"/>
          <w:rtl/>
        </w:rPr>
        <w:t xml:space="preserve"> وأبو بحر الهلالي</w:t>
      </w:r>
      <w:r w:rsidR="00972A75" w:rsidRPr="00AD5045">
        <w:rPr>
          <w:rFonts w:ascii="Amiri" w:hAnsi="Amiri" w:cs="Amiri"/>
          <w:sz w:val="32"/>
          <w:szCs w:val="32"/>
          <w:rtl/>
        </w:rPr>
        <w:t>،</w:t>
      </w:r>
      <w:r w:rsidRPr="00AD5045">
        <w:rPr>
          <w:rFonts w:ascii="Amiri" w:hAnsi="Amiri" w:cs="Amiri"/>
          <w:sz w:val="32"/>
          <w:szCs w:val="32"/>
          <w:rtl/>
        </w:rPr>
        <w:t xml:space="preserve"> ويزيد بن زاذي</w:t>
      </w:r>
      <w:r w:rsidR="00972A75" w:rsidRPr="00AD5045">
        <w:rPr>
          <w:rFonts w:ascii="Amiri" w:hAnsi="Amiri" w:cs="Amiri"/>
          <w:sz w:val="32"/>
          <w:szCs w:val="32"/>
          <w:rtl/>
        </w:rPr>
        <w:t>،</w:t>
      </w:r>
      <w:r w:rsidRPr="00AD5045">
        <w:rPr>
          <w:rFonts w:ascii="Amiri" w:hAnsi="Amiri" w:cs="Amiri"/>
          <w:sz w:val="32"/>
          <w:szCs w:val="32"/>
          <w:rtl/>
        </w:rPr>
        <w:t xml:space="preserve"> مالك بن عرفطة – وإنما هو خالد بن عرفطة -</w:t>
      </w:r>
      <w:r w:rsidR="00972A75" w:rsidRPr="00AD5045">
        <w:rPr>
          <w:rFonts w:ascii="Amiri" w:hAnsi="Amiri" w:cs="Amiri"/>
          <w:sz w:val="32"/>
          <w:szCs w:val="32"/>
          <w:rtl/>
        </w:rPr>
        <w:t>،</w:t>
      </w:r>
      <w:r w:rsidRPr="00AD5045">
        <w:rPr>
          <w:rFonts w:ascii="Amiri" w:hAnsi="Amiri" w:cs="Amiri"/>
          <w:sz w:val="32"/>
          <w:szCs w:val="32"/>
          <w:rtl/>
        </w:rPr>
        <w:t xml:space="preserve">وحيان الأزدي، وشميسة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63"/>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(2/656-658)</w:t>
      </w:r>
      <w:r w:rsidRPr="00AD5045">
        <w:rPr>
          <w:rFonts w:ascii="Amiri" w:hAnsi="Amiri" w:cs="Amiri"/>
          <w:sz w:val="32"/>
          <w:szCs w:val="32"/>
          <w:rtl/>
        </w:rPr>
        <w:t xml:space="preserve"> </w:t>
      </w:r>
    </w:p>
    <w:p w14:paraId="118B0789" w14:textId="39CD5B9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علي: سأل عبدالرحمن، سفيان عن حديث</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عاصم عن أبي رزين</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64"/>
      </w:r>
      <w:r w:rsidRPr="00711B53">
        <w:rPr>
          <w:rFonts w:ascii="Amiri" w:hAnsi="Amiri" w:cs="Amiri"/>
          <w:color w:val="00007F"/>
          <w:sz w:val="32"/>
          <w:szCs w:val="32"/>
          <w:vertAlign w:val="superscript"/>
          <w:rtl/>
        </w:rPr>
        <w:t>)</w:t>
      </w:r>
      <w:r w:rsidRPr="00AD5045">
        <w:rPr>
          <w:rFonts w:ascii="Amiri" w:hAnsi="Amiri" w:cs="Amiri"/>
          <w:sz w:val="32"/>
          <w:szCs w:val="32"/>
          <w:rtl/>
        </w:rPr>
        <w:t>؟ فقال:لم أسمعه من ثقة.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(3/15)</w:t>
      </w:r>
    </w:p>
    <w:p w14:paraId="09522426" w14:textId="1F3FA11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أبو عمرو منصور بن زاذان واسطي</w:t>
      </w:r>
      <w:r w:rsidR="00972A75" w:rsidRPr="00AD5045">
        <w:rPr>
          <w:rFonts w:ascii="Amiri" w:hAnsi="Amiri" w:cs="Amiri"/>
          <w:sz w:val="32"/>
          <w:szCs w:val="32"/>
          <w:rtl/>
        </w:rPr>
        <w:t>،</w:t>
      </w:r>
      <w:r w:rsidRPr="00AD5045">
        <w:rPr>
          <w:rFonts w:ascii="Amiri" w:hAnsi="Amiri" w:cs="Amiri"/>
          <w:sz w:val="32"/>
          <w:szCs w:val="32"/>
          <w:rtl/>
        </w:rPr>
        <w:t>لم يسمع منه الثوري</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(3/77)</w:t>
      </w:r>
    </w:p>
    <w:p w14:paraId="7BF9664B" w14:textId="0129F60B"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وقال أبو يوسف</w:t>
      </w:r>
      <w:r w:rsidR="00711B53">
        <w:rPr>
          <w:rFonts w:ascii="Amiri" w:hAnsi="Amiri" w:cs="Amiri"/>
          <w:sz w:val="32"/>
          <w:szCs w:val="32"/>
          <w:rtl/>
        </w:rPr>
        <w:t>:</w:t>
      </w:r>
      <w:r w:rsidRPr="00AD5045">
        <w:rPr>
          <w:rFonts w:ascii="Amiri" w:hAnsi="Amiri" w:cs="Amiri"/>
          <w:sz w:val="32"/>
          <w:szCs w:val="32"/>
          <w:rtl/>
        </w:rPr>
        <w:t xml:space="preserve"> ولم يسمع سفيان من طلحة بن مصرف</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(3/177)</w:t>
      </w:r>
      <w:r w:rsidRPr="00AD5045">
        <w:rPr>
          <w:rFonts w:ascii="Amiri" w:hAnsi="Amiri" w:cs="Amiri"/>
          <w:sz w:val="32"/>
          <w:szCs w:val="32"/>
          <w:rtl/>
        </w:rPr>
        <w:t>.</w:t>
      </w:r>
    </w:p>
    <w:p w14:paraId="1C10D86D" w14:textId="030D9AF5"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35</w:t>
      </w:r>
      <w:r w:rsidR="00711B53">
        <w:rPr>
          <w:rFonts w:ascii="Amiri" w:hAnsi="Amiri" w:cs="Amiri"/>
          <w:sz w:val="32"/>
          <w:szCs w:val="32"/>
          <w:rtl/>
        </w:rPr>
        <w:t>)</w:t>
      </w:r>
      <w:r w:rsidRPr="00AD5045">
        <w:rPr>
          <w:rFonts w:ascii="Amiri" w:hAnsi="Amiri" w:cs="Amiri"/>
          <w:sz w:val="32"/>
          <w:szCs w:val="32"/>
          <w:rtl/>
        </w:rPr>
        <w:t xml:space="preserve"> سفيان بن عيينة بن عمران ميمون الهلالي</w:t>
      </w:r>
      <w:r w:rsidRPr="00711B53">
        <w:rPr>
          <w:rFonts w:ascii="Amiri" w:hAnsi="Amiri" w:cs="Amiri"/>
          <w:color w:val="00007F"/>
          <w:sz w:val="32"/>
          <w:szCs w:val="32"/>
          <w:rtl/>
        </w:rPr>
        <w:t>(أبومحمد)</w:t>
      </w:r>
      <w:r w:rsidRPr="00AD5045">
        <w:rPr>
          <w:rFonts w:ascii="Amiri" w:hAnsi="Amiri" w:cs="Amiri"/>
          <w:sz w:val="32"/>
          <w:szCs w:val="32"/>
          <w:rtl/>
        </w:rPr>
        <w:t>الكوفي،ثم المكي.</w:t>
      </w:r>
    </w:p>
    <w:p w14:paraId="64F12415" w14:textId="388252EE" w:rsidR="00711B53" w:rsidRDefault="0067070C" w:rsidP="0067070C">
      <w:pPr>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بكر الحميدي قال</w:t>
      </w:r>
      <w:r w:rsidR="00711B53">
        <w:rPr>
          <w:rFonts w:ascii="Amiri" w:hAnsi="Amiri" w:cs="Amiri"/>
          <w:sz w:val="32"/>
          <w:szCs w:val="32"/>
          <w:rtl/>
        </w:rPr>
        <w:t>:</w:t>
      </w:r>
      <w:r w:rsidRPr="00AD5045">
        <w:rPr>
          <w:rFonts w:ascii="Amiri" w:hAnsi="Amiri" w:cs="Amiri"/>
          <w:sz w:val="32"/>
          <w:szCs w:val="32"/>
          <w:rtl/>
        </w:rPr>
        <w:t xml:space="preserve"> حدثنا سفيان قال</w:t>
      </w:r>
      <w:r w:rsidR="00711B53">
        <w:rPr>
          <w:rFonts w:ascii="Amiri" w:hAnsi="Amiri" w:cs="Amiri"/>
          <w:sz w:val="32"/>
          <w:szCs w:val="32"/>
          <w:rtl/>
        </w:rPr>
        <w:t>:</w:t>
      </w:r>
      <w:r w:rsidRPr="00AD5045">
        <w:rPr>
          <w:rFonts w:ascii="Amiri" w:hAnsi="Amiri" w:cs="Amiri"/>
          <w:sz w:val="32"/>
          <w:szCs w:val="32"/>
          <w:rtl/>
        </w:rPr>
        <w:t xml:space="preserve"> حدثنا زياد بن علاقة قال</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سمعت المغيرة بن شعبة</w:t>
      </w:r>
      <w:r w:rsidR="00711B53">
        <w:rPr>
          <w:rFonts w:ascii="Amiri" w:hAnsi="Amiri" w:cs="Amiri"/>
          <w:color w:val="00007F"/>
          <w:sz w:val="32"/>
          <w:szCs w:val="32"/>
          <w:rtl/>
        </w:rPr>
        <w:t>)</w:t>
      </w:r>
      <w:r w:rsidRPr="00AD5045">
        <w:rPr>
          <w:rFonts w:ascii="Amiri" w:hAnsi="Amiri" w:cs="Amiri"/>
          <w:sz w:val="32"/>
          <w:szCs w:val="32"/>
          <w:rtl/>
        </w:rPr>
        <w:t xml:space="preserve"> وحديث جرير</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بايعت</w:t>
      </w:r>
      <w:r w:rsidR="00711B53">
        <w:rPr>
          <w:rFonts w:ascii="Amiri" w:hAnsi="Amiri" w:cs="Amiri"/>
          <w:color w:val="00007F"/>
          <w:sz w:val="32"/>
          <w:szCs w:val="32"/>
          <w:rtl/>
        </w:rPr>
        <w:t>)</w:t>
      </w:r>
      <w:r w:rsidRPr="00AD5045">
        <w:rPr>
          <w:rFonts w:ascii="Amiri" w:hAnsi="Amiri" w:cs="Amiri"/>
          <w:sz w:val="32"/>
          <w:szCs w:val="32"/>
          <w:rtl/>
        </w:rPr>
        <w:t xml:space="preserve"> و </w:t>
      </w:r>
      <w:r w:rsidR="00711B53">
        <w:rPr>
          <w:rFonts w:ascii="Amiri" w:hAnsi="Amiri" w:cs="Amiri"/>
          <w:color w:val="00007F"/>
          <w:sz w:val="32"/>
          <w:szCs w:val="32"/>
          <w:rtl/>
        </w:rPr>
        <w:t xml:space="preserve">( </w:t>
      </w:r>
      <w:r w:rsidRPr="00711B53">
        <w:rPr>
          <w:rFonts w:ascii="Amiri" w:hAnsi="Amiri" w:cs="Amiri"/>
          <w:color w:val="00007F"/>
          <w:sz w:val="32"/>
          <w:szCs w:val="32"/>
          <w:rtl/>
        </w:rPr>
        <w:t>حديث أسامه بن شريك</w:t>
      </w:r>
      <w:r w:rsidR="00711B53">
        <w:rPr>
          <w:rFonts w:ascii="Amiri" w:hAnsi="Amiri" w:cs="Amiri"/>
          <w:color w:val="00007F"/>
          <w:sz w:val="32"/>
          <w:szCs w:val="32"/>
          <w:rtl/>
        </w:rPr>
        <w:t>)</w:t>
      </w:r>
      <w:r w:rsidRPr="00AD5045">
        <w:rPr>
          <w:rFonts w:ascii="Amiri" w:hAnsi="Amiri" w:cs="Amiri"/>
          <w:sz w:val="32"/>
          <w:szCs w:val="32"/>
          <w:rtl/>
        </w:rPr>
        <w:t xml:space="preserve"> و </w:t>
      </w:r>
      <w:r w:rsidR="00711B53">
        <w:rPr>
          <w:rFonts w:ascii="Amiri" w:hAnsi="Amiri" w:cs="Amiri"/>
          <w:color w:val="00007F"/>
          <w:sz w:val="32"/>
          <w:szCs w:val="32"/>
          <w:rtl/>
        </w:rPr>
        <w:t xml:space="preserve">( </w:t>
      </w:r>
      <w:r w:rsidRPr="00711B53">
        <w:rPr>
          <w:rFonts w:ascii="Amiri" w:hAnsi="Amiri" w:cs="Amiri"/>
          <w:color w:val="00007F"/>
          <w:sz w:val="32"/>
          <w:szCs w:val="32"/>
          <w:rtl/>
        </w:rPr>
        <w:t>حديث قطبة بن مالك</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قال سفيان:سمعنا هذه الأربعة الأحاديث من زياد في مجلس،لم نسمع منه غيرها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65"/>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(2/619)</w:t>
      </w:r>
    </w:p>
    <w:p w14:paraId="75330E71" w14:textId="7F5ED8E1"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حدثنا أبو بكر قال حدثنا سفيان حدثني عمر بن سعيد عن أبيه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66"/>
      </w:r>
      <w:r w:rsidRPr="00711B53">
        <w:rPr>
          <w:rFonts w:ascii="Amiri" w:hAnsi="Amiri" w:cs="Amiri"/>
          <w:color w:val="00007F"/>
          <w:sz w:val="32"/>
          <w:szCs w:val="32"/>
          <w:vertAlign w:val="superscript"/>
          <w:rtl/>
        </w:rPr>
        <w:t>)</w:t>
      </w:r>
      <w:r w:rsidR="008E0BE3">
        <w:rPr>
          <w:rFonts w:ascii="Amiri" w:hAnsi="Amiri" w:cs="Amiri"/>
          <w:sz w:val="32"/>
          <w:szCs w:val="32"/>
          <w:rtl/>
        </w:rPr>
        <w:t>،</w:t>
      </w:r>
      <w:r w:rsidRPr="00AD5045">
        <w:rPr>
          <w:rFonts w:ascii="Amiri" w:hAnsi="Amiri" w:cs="Amiri"/>
          <w:sz w:val="32"/>
          <w:szCs w:val="32"/>
          <w:rtl/>
        </w:rPr>
        <w:t xml:space="preserve"> وأبوه يومئذ حي أراه يقبل علينا ويدبر</w:t>
      </w:r>
      <w:r w:rsidR="008E0BE3">
        <w:rPr>
          <w:rFonts w:ascii="Amiri" w:hAnsi="Amiri" w:cs="Amiri"/>
          <w:sz w:val="32"/>
          <w:szCs w:val="32"/>
          <w:rtl/>
        </w:rPr>
        <w:t>،</w:t>
      </w:r>
      <w:r w:rsidRPr="00AD5045">
        <w:rPr>
          <w:rFonts w:ascii="Amiri" w:hAnsi="Amiri" w:cs="Amiri"/>
          <w:sz w:val="32"/>
          <w:szCs w:val="32"/>
          <w:rtl/>
        </w:rPr>
        <w:t xml:space="preserve"> فكنت أريد أن آتيه فكنت أستحي من ابنيه</w:t>
      </w:r>
      <w:r w:rsidR="008E0BE3">
        <w:rPr>
          <w:rFonts w:ascii="Amiri" w:hAnsi="Amiri" w:cs="Amiri"/>
          <w:sz w:val="32"/>
          <w:szCs w:val="32"/>
          <w:rtl/>
        </w:rPr>
        <w:t>،</w:t>
      </w:r>
      <w:r w:rsidRPr="00AD5045">
        <w:rPr>
          <w:rFonts w:ascii="Amiri" w:hAnsi="Amiri" w:cs="Amiri"/>
          <w:sz w:val="32"/>
          <w:szCs w:val="32"/>
          <w:rtl/>
        </w:rPr>
        <w:t xml:space="preserve"> فلم أزل أتوانى حتى مات.</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2/676،706)</w:t>
      </w:r>
      <w:r w:rsidRPr="00AD5045">
        <w:rPr>
          <w:rFonts w:ascii="Amiri" w:hAnsi="Amiri" w:cs="Amiri"/>
          <w:sz w:val="32"/>
          <w:szCs w:val="32"/>
          <w:rtl/>
        </w:rPr>
        <w:t>.</w:t>
      </w:r>
    </w:p>
    <w:p w14:paraId="0FBF7639" w14:textId="61D494A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قال أبو بكر ـ</w:t>
      </w:r>
      <w:r w:rsidR="00711B53">
        <w:rPr>
          <w:rFonts w:ascii="Amiri" w:hAnsi="Amiri" w:cs="Amiri"/>
          <w:sz w:val="32"/>
          <w:szCs w:val="32"/>
          <w:rtl/>
        </w:rPr>
        <w:t xml:space="preserve"> </w:t>
      </w:r>
      <w:r w:rsidRPr="00AD5045">
        <w:rPr>
          <w:rFonts w:ascii="Amiri" w:hAnsi="Amiri" w:cs="Amiri"/>
          <w:sz w:val="32"/>
          <w:szCs w:val="32"/>
          <w:rtl/>
        </w:rPr>
        <w:t>في حديث حفصة ـ قال سفيان: كان عمرو بن قيس يحدثه عن أمية</w:t>
      </w:r>
      <w:r w:rsidR="008E0BE3">
        <w:rPr>
          <w:rFonts w:ascii="Amiri" w:hAnsi="Amiri" w:cs="Amiri"/>
          <w:sz w:val="32"/>
          <w:szCs w:val="32"/>
          <w:rtl/>
        </w:rPr>
        <w:t>،</w:t>
      </w:r>
      <w:r w:rsidRPr="00AD5045">
        <w:rPr>
          <w:rFonts w:ascii="Amiri" w:hAnsi="Amiri" w:cs="Amiri"/>
          <w:sz w:val="32"/>
          <w:szCs w:val="32"/>
          <w:rtl/>
        </w:rPr>
        <w:t xml:space="preserve"> وكنت لا أجتري أن أسأله فيه</w:t>
      </w:r>
      <w:r w:rsidR="008E0BE3">
        <w:rPr>
          <w:rFonts w:ascii="Amiri" w:hAnsi="Amiri" w:cs="Amiri"/>
          <w:sz w:val="32"/>
          <w:szCs w:val="32"/>
          <w:rtl/>
        </w:rPr>
        <w:t>،</w:t>
      </w:r>
      <w:r w:rsidRPr="00AD5045">
        <w:rPr>
          <w:rFonts w:ascii="Amiri" w:hAnsi="Amiri" w:cs="Amiri"/>
          <w:sz w:val="32"/>
          <w:szCs w:val="32"/>
          <w:rtl/>
        </w:rPr>
        <w:t xml:space="preserve"> وكان يجالس خالد بن محمد الزهري</w:t>
      </w:r>
      <w:r w:rsidR="008E0BE3">
        <w:rPr>
          <w:rFonts w:ascii="Amiri" w:hAnsi="Amiri" w:cs="Amiri"/>
          <w:sz w:val="32"/>
          <w:szCs w:val="32"/>
          <w:rtl/>
        </w:rPr>
        <w:t>،</w:t>
      </w:r>
      <w:r w:rsidRPr="00AD5045">
        <w:rPr>
          <w:rFonts w:ascii="Amiri" w:hAnsi="Amiri" w:cs="Amiri"/>
          <w:sz w:val="32"/>
          <w:szCs w:val="32"/>
          <w:rtl/>
        </w:rPr>
        <w:t xml:space="preserve"> وعبد الله بن شيبة</w:t>
      </w:r>
      <w:r w:rsidR="008E0BE3">
        <w:rPr>
          <w:rFonts w:ascii="Amiri" w:hAnsi="Amiri" w:cs="Amiri"/>
          <w:sz w:val="32"/>
          <w:szCs w:val="32"/>
          <w:rtl/>
        </w:rPr>
        <w:t>،</w:t>
      </w:r>
      <w:r w:rsidRPr="00AD5045">
        <w:rPr>
          <w:rFonts w:ascii="Amiri" w:hAnsi="Amiri" w:cs="Amiri"/>
          <w:sz w:val="32"/>
          <w:szCs w:val="32"/>
          <w:rtl/>
        </w:rPr>
        <w:t xml:space="preserve"> وكانوا من كبار قريش يومئذ</w:t>
      </w:r>
      <w:r w:rsidR="008E0BE3">
        <w:rPr>
          <w:rFonts w:ascii="Amiri" w:hAnsi="Amiri" w:cs="Amiri"/>
          <w:sz w:val="32"/>
          <w:szCs w:val="32"/>
          <w:rtl/>
        </w:rPr>
        <w:t>،</w:t>
      </w:r>
      <w:r w:rsidRPr="00AD5045">
        <w:rPr>
          <w:rFonts w:ascii="Amiri" w:hAnsi="Amiri" w:cs="Amiri"/>
          <w:sz w:val="32"/>
          <w:szCs w:val="32"/>
          <w:rtl/>
        </w:rPr>
        <w:t xml:space="preserve"> وكان يتجالسون في سوق الليل على باب المسجد- وهو يومئذ على باب المسجد- فاستعانني أمية أن أنظر له خالد بن محمد فلا أدري وجدته أم لا</w:t>
      </w:r>
      <w:r w:rsidR="008E0BE3">
        <w:rPr>
          <w:rFonts w:ascii="Amiri" w:hAnsi="Amiri" w:cs="Amiri"/>
          <w:sz w:val="32"/>
          <w:szCs w:val="32"/>
          <w:rtl/>
        </w:rPr>
        <w:t>،</w:t>
      </w:r>
      <w:r w:rsidRPr="00AD5045">
        <w:rPr>
          <w:rFonts w:ascii="Amiri" w:hAnsi="Amiri" w:cs="Amiri"/>
          <w:sz w:val="32"/>
          <w:szCs w:val="32"/>
          <w:rtl/>
        </w:rPr>
        <w:t>فلما استعانني اجترأت عليه فسألته فحدثني به.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(2/698)</w:t>
      </w:r>
      <w:r w:rsidRPr="00AD5045">
        <w:rPr>
          <w:rFonts w:ascii="Amiri" w:hAnsi="Amiri" w:cs="Amiri"/>
          <w:sz w:val="32"/>
          <w:szCs w:val="32"/>
          <w:rtl/>
        </w:rPr>
        <w:t>.</w:t>
      </w:r>
    </w:p>
    <w:p w14:paraId="59AAB1AB" w14:textId="1813BF91"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وقال أبويوسف:حدثنا أبوبكر ثنا سفيان ثنا عمرو بن دينار عن عبد العزيز بن رفيع عن أبي صالح عن عطاء بن يسار عن رجل من أهل مصر قال: سألت أبا الدرداء عن قول الله تعالى: </w:t>
      </w:r>
      <w:r w:rsidR="00711B53">
        <w:rPr>
          <w:rFonts w:ascii="Amiri" w:hAnsi="Amiri" w:cs="Amiri"/>
          <w:color w:val="00007F"/>
          <w:sz w:val="32"/>
          <w:szCs w:val="32"/>
          <w:rtl/>
        </w:rPr>
        <w:t xml:space="preserve">( </w:t>
      </w:r>
      <w:r w:rsidRPr="00711B53">
        <w:rPr>
          <w:rFonts w:ascii="Amiri" w:hAnsi="Amiri" w:cs="Amiri"/>
          <w:color w:val="00007F"/>
          <w:sz w:val="32"/>
          <w:szCs w:val="32"/>
          <w:rtl/>
        </w:rPr>
        <w:t>لهم البشرى في الحياة الدنيا</w:t>
      </w:r>
      <w:r w:rsidR="00711B53">
        <w:rPr>
          <w:rFonts w:ascii="Amiri" w:hAnsi="Amiri" w:cs="Amiri"/>
          <w:color w:val="00007F"/>
          <w:sz w:val="32"/>
          <w:szCs w:val="32"/>
          <w:rtl/>
        </w:rPr>
        <w:t>)</w:t>
      </w:r>
      <w:r w:rsidRPr="00AD5045">
        <w:rPr>
          <w:rFonts w:ascii="Amiri" w:hAnsi="Amiri" w:cs="Amiri"/>
          <w:sz w:val="32"/>
          <w:szCs w:val="32"/>
          <w:rtl/>
        </w:rPr>
        <w:t xml:space="preserve"> </w:t>
      </w:r>
    </w:p>
    <w:p w14:paraId="2B20E287" w14:textId="3BD2770A"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قال سفيان: ثم لقيت عبد العزيز فحدثنيه عن أبي صالح عن عطاء عن رجل من أهل مصر عن أبي الدرداء عن النبي </w:t>
      </w:r>
      <w:r w:rsidRPr="00AD5045">
        <w:rPr>
          <w:rFonts w:ascii="Amiri" w:hAnsi="Amiri" w:cs="Amiri"/>
          <w:sz w:val="32"/>
          <w:szCs w:val="32"/>
        </w:rPr>
        <w:sym w:font="AGA Arabesque" w:char="F072"/>
      </w:r>
      <w:r w:rsidR="00972A75" w:rsidRPr="00AD5045">
        <w:rPr>
          <w:rFonts w:ascii="Amiri" w:hAnsi="Amiri" w:cs="Amiri"/>
          <w:sz w:val="32"/>
          <w:szCs w:val="32"/>
          <w:rtl/>
        </w:rPr>
        <w:t>.</w:t>
      </w:r>
      <w:r w:rsidRPr="00AD5045">
        <w:rPr>
          <w:rFonts w:ascii="Amiri" w:hAnsi="Amiri" w:cs="Amiri"/>
          <w:sz w:val="32"/>
          <w:szCs w:val="32"/>
          <w:rtl/>
        </w:rPr>
        <w:t xml:space="preserve"> ثم لقيت محمد بن المنكدر فحدثنيه عن عطاء بن يسار عن رجل من أهل مصر عن أبي الدرداء عن النبي </w:t>
      </w:r>
      <w:r w:rsidRPr="00AD5045">
        <w:rPr>
          <w:rFonts w:ascii="Amiri" w:hAnsi="Amiri" w:cs="Amiri"/>
          <w:sz w:val="32"/>
          <w:szCs w:val="32"/>
        </w:rPr>
        <w:sym w:font="AGA Arabesque" w:char="F072"/>
      </w:r>
      <w:r w:rsidRPr="00AD5045">
        <w:rPr>
          <w:rFonts w:ascii="Amiri" w:hAnsi="Amiri" w:cs="Amiri"/>
          <w:sz w:val="32"/>
          <w:szCs w:val="32"/>
          <w:rtl/>
        </w:rPr>
        <w:t xml:space="preserve"> مثله.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2/699)</w:t>
      </w:r>
      <w:r w:rsidRPr="00AD5045">
        <w:rPr>
          <w:rFonts w:ascii="Amiri" w:hAnsi="Amiri" w:cs="Amiri"/>
          <w:sz w:val="32"/>
          <w:szCs w:val="32"/>
          <w:rtl/>
        </w:rPr>
        <w:t>.</w:t>
      </w:r>
    </w:p>
    <w:p w14:paraId="20A587F9" w14:textId="024EE61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أبو بكر: </w:t>
      </w:r>
      <w:r w:rsidR="00711B53">
        <w:rPr>
          <w:rFonts w:ascii="Amiri" w:hAnsi="Amiri" w:cs="Amiri"/>
          <w:color w:val="00007F"/>
          <w:sz w:val="32"/>
          <w:szCs w:val="32"/>
          <w:rtl/>
        </w:rPr>
        <w:t xml:space="preserve">( </w:t>
      </w:r>
      <w:r w:rsidRPr="00711B53">
        <w:rPr>
          <w:rFonts w:ascii="Amiri" w:hAnsi="Amiri" w:cs="Amiri"/>
          <w:color w:val="00007F"/>
          <w:sz w:val="32"/>
          <w:szCs w:val="32"/>
          <w:rtl/>
        </w:rPr>
        <w:t>في حديث سليمان بن سحيم)</w:t>
      </w:r>
      <w:r w:rsidRPr="00AD5045">
        <w:rPr>
          <w:rFonts w:ascii="Amiri" w:hAnsi="Amiri" w:cs="Amiri"/>
          <w:sz w:val="32"/>
          <w:szCs w:val="32"/>
          <w:rtl/>
        </w:rPr>
        <w:t xml:space="preserve"> قال سفيان: أفادنيه زياد بن سعد قبل أن أسمعه</w:t>
      </w:r>
      <w:r w:rsidR="008E0BE3">
        <w:rPr>
          <w:rFonts w:ascii="Amiri" w:hAnsi="Amiri" w:cs="Amiri"/>
          <w:sz w:val="32"/>
          <w:szCs w:val="32"/>
          <w:rtl/>
        </w:rPr>
        <w:t>،</w:t>
      </w:r>
      <w:r w:rsidRPr="00AD5045">
        <w:rPr>
          <w:rFonts w:ascii="Amiri" w:hAnsi="Amiri" w:cs="Amiri"/>
          <w:sz w:val="32"/>
          <w:szCs w:val="32"/>
          <w:rtl/>
        </w:rPr>
        <w:t xml:space="preserve"> فقلت: أقريء سليمان السلام؟ فقال: نعم</w:t>
      </w:r>
      <w:r w:rsidR="008E0BE3">
        <w:rPr>
          <w:rFonts w:ascii="Amiri" w:hAnsi="Amiri" w:cs="Amiri"/>
          <w:sz w:val="32"/>
          <w:szCs w:val="32"/>
          <w:rtl/>
        </w:rPr>
        <w:t>،</w:t>
      </w:r>
      <w:r w:rsidRPr="00AD5045">
        <w:rPr>
          <w:rFonts w:ascii="Amiri" w:hAnsi="Amiri" w:cs="Amiri"/>
          <w:sz w:val="32"/>
          <w:szCs w:val="32"/>
          <w:rtl/>
        </w:rPr>
        <w:t xml:space="preserve"> فلما قدمنا المدينة أقريته السلام</w:t>
      </w:r>
      <w:r w:rsidR="008E0BE3">
        <w:rPr>
          <w:rFonts w:ascii="Amiri" w:hAnsi="Amiri" w:cs="Amiri"/>
          <w:sz w:val="32"/>
          <w:szCs w:val="32"/>
          <w:rtl/>
        </w:rPr>
        <w:t>،</w:t>
      </w:r>
      <w:r w:rsidRPr="00AD5045">
        <w:rPr>
          <w:rFonts w:ascii="Amiri" w:hAnsi="Amiri" w:cs="Amiri"/>
          <w:sz w:val="32"/>
          <w:szCs w:val="32"/>
          <w:rtl/>
        </w:rPr>
        <w:t xml:space="preserve"> وسألته عنه فحدثني به. 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2/701)</w:t>
      </w:r>
      <w:r w:rsidRPr="00AD5045">
        <w:rPr>
          <w:rFonts w:ascii="Amiri" w:hAnsi="Amiri" w:cs="Amiri"/>
          <w:sz w:val="32"/>
          <w:szCs w:val="32"/>
          <w:rtl/>
        </w:rPr>
        <w:t>.</w:t>
      </w:r>
    </w:p>
    <w:p w14:paraId="7D1E6290" w14:textId="091ED2C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بكر الحميدي قال سئل سفيان عن حديث عمر: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67"/>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ما أبالي على ما أصبحت على ما أحب أو على ما أكره</w:t>
      </w:r>
      <w:r w:rsidR="00711B53">
        <w:rPr>
          <w:rFonts w:ascii="Amiri" w:hAnsi="Amiri" w:cs="Amiri"/>
          <w:color w:val="00007F"/>
          <w:sz w:val="32"/>
          <w:szCs w:val="32"/>
          <w:rtl/>
        </w:rPr>
        <w:t>)</w:t>
      </w:r>
      <w:r w:rsidRPr="00AD5045">
        <w:rPr>
          <w:rFonts w:ascii="Amiri" w:hAnsi="Amiri" w:cs="Amiri"/>
          <w:sz w:val="32"/>
          <w:szCs w:val="32"/>
          <w:rtl/>
        </w:rPr>
        <w:t xml:space="preserve"> أسمعته من أبي السوداء؟ فقال: لا </w:t>
      </w:r>
      <w:r w:rsidR="008E0BE3">
        <w:rPr>
          <w:rFonts w:ascii="Amiri" w:hAnsi="Amiri" w:cs="Amiri"/>
          <w:sz w:val="32"/>
          <w:szCs w:val="32"/>
          <w:rtl/>
        </w:rPr>
        <w:t>،</w:t>
      </w:r>
      <w:r w:rsidRPr="00AD5045">
        <w:rPr>
          <w:rFonts w:ascii="Amiri" w:hAnsi="Amiri" w:cs="Amiri"/>
          <w:sz w:val="32"/>
          <w:szCs w:val="32"/>
          <w:rtl/>
        </w:rPr>
        <w:t xml:space="preserve"> حدثنيه </w:t>
      </w:r>
      <w:r w:rsidRPr="00AD5045">
        <w:rPr>
          <w:rFonts w:ascii="Amiri" w:hAnsi="Amiri" w:cs="Amiri"/>
          <w:sz w:val="32"/>
          <w:szCs w:val="32"/>
          <w:rtl/>
        </w:rPr>
        <w:lastRenderedPageBreak/>
        <w:t>حفص بن عبد الرحمن ابن أخي ابن سوقة قال</w:t>
      </w:r>
      <w:r w:rsidR="00711B53">
        <w:rPr>
          <w:rFonts w:ascii="Amiri" w:hAnsi="Amiri" w:cs="Amiri"/>
          <w:sz w:val="32"/>
          <w:szCs w:val="32"/>
          <w:rtl/>
        </w:rPr>
        <w:t>:</w:t>
      </w:r>
      <w:r w:rsidRPr="00AD5045">
        <w:rPr>
          <w:rFonts w:ascii="Amiri" w:hAnsi="Amiri" w:cs="Amiri"/>
          <w:sz w:val="32"/>
          <w:szCs w:val="32"/>
          <w:rtl/>
        </w:rPr>
        <w:t xml:space="preserve"> أخبرني أبو السوداء عن أبي مجلز قال: قال عمر.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6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2/812)</w:t>
      </w:r>
      <w:r w:rsidRPr="00AD5045">
        <w:rPr>
          <w:rFonts w:ascii="Amiri" w:hAnsi="Amiri" w:cs="Amiri"/>
          <w:sz w:val="32"/>
          <w:szCs w:val="32"/>
          <w:rtl/>
        </w:rPr>
        <w:t>.</w:t>
      </w:r>
    </w:p>
    <w:p w14:paraId="62F9E2F8" w14:textId="532410A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الحميدي قال ثنا سفيان قال: حدثنا مسعر قال أخبرتني سنبلة مولاة الوحيدين – قال سفيان</w:t>
      </w:r>
      <w:r w:rsidR="00711B53">
        <w:rPr>
          <w:rFonts w:ascii="Amiri" w:hAnsi="Amiri" w:cs="Amiri"/>
          <w:sz w:val="32"/>
          <w:szCs w:val="32"/>
          <w:rtl/>
        </w:rPr>
        <w:t>:</w:t>
      </w:r>
      <w:r w:rsidRPr="00AD5045">
        <w:rPr>
          <w:rFonts w:ascii="Amiri" w:hAnsi="Amiri" w:cs="Amiri"/>
          <w:sz w:val="32"/>
          <w:szCs w:val="32"/>
          <w:rtl/>
        </w:rPr>
        <w:t xml:space="preserve"> وقد رأيت سنبلة كانت تأتينا – عن مولاتها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69"/>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الوحيدية – التي تزوجها علي بن أبي طالب – قالت</w:t>
      </w:r>
      <w:r w:rsidR="00711B53">
        <w:rPr>
          <w:rFonts w:ascii="Amiri" w:hAnsi="Amiri" w:cs="Amiri"/>
          <w:sz w:val="32"/>
          <w:szCs w:val="32"/>
          <w:rtl/>
        </w:rPr>
        <w:t>:</w:t>
      </w:r>
      <w:r w:rsidRPr="00AD5045">
        <w:rPr>
          <w:rFonts w:ascii="Amiri" w:hAnsi="Amiri" w:cs="Amiri"/>
          <w:sz w:val="32"/>
          <w:szCs w:val="32"/>
          <w:rtl/>
        </w:rPr>
        <w:t xml:space="preserve"> استأذن ابن جرموز قاتل الزبير على علي رضي الله عنه</w:t>
      </w:r>
      <w:r w:rsidR="008E0BE3">
        <w:rPr>
          <w:rFonts w:ascii="Amiri" w:hAnsi="Amiri" w:cs="Amiri"/>
          <w:sz w:val="32"/>
          <w:szCs w:val="32"/>
          <w:rtl/>
        </w:rPr>
        <w:t>،</w:t>
      </w:r>
      <w:r w:rsidRPr="00AD5045">
        <w:rPr>
          <w:rFonts w:ascii="Amiri" w:hAnsi="Amiri" w:cs="Amiri"/>
          <w:sz w:val="32"/>
          <w:szCs w:val="32"/>
          <w:rtl/>
        </w:rPr>
        <w:t xml:space="preserve"> فقال علي</w:t>
      </w:r>
      <w:r w:rsidR="00711B53">
        <w:rPr>
          <w:rFonts w:ascii="Amiri" w:hAnsi="Amiri" w:cs="Amiri"/>
          <w:sz w:val="32"/>
          <w:szCs w:val="32"/>
          <w:rtl/>
        </w:rPr>
        <w:t>:</w:t>
      </w:r>
      <w:r w:rsidRPr="00AD5045">
        <w:rPr>
          <w:rFonts w:ascii="Amiri" w:hAnsi="Amiri" w:cs="Amiri"/>
          <w:sz w:val="32"/>
          <w:szCs w:val="32"/>
          <w:rtl/>
        </w:rPr>
        <w:t xml:space="preserve"> ائذنوا له وبشروه بالنار.</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color w:val="00007F"/>
          <w:sz w:val="32"/>
          <w:szCs w:val="32"/>
          <w:rtl/>
        </w:rPr>
        <w:t xml:space="preserve">( </w:t>
      </w:r>
      <w:r w:rsidRPr="00711B53">
        <w:rPr>
          <w:rFonts w:ascii="Amiri" w:hAnsi="Amiri" w:cs="Amiri"/>
          <w:color w:val="00007F"/>
          <w:sz w:val="32"/>
          <w:szCs w:val="32"/>
          <w:rtl/>
        </w:rPr>
        <w:t>2/816)</w:t>
      </w:r>
      <w:r w:rsidRPr="00AD5045">
        <w:rPr>
          <w:rFonts w:ascii="Amiri" w:hAnsi="Amiri" w:cs="Amiri"/>
          <w:sz w:val="32"/>
          <w:szCs w:val="32"/>
          <w:rtl/>
        </w:rPr>
        <w:t>.</w:t>
      </w:r>
    </w:p>
    <w:p w14:paraId="3CF91C09" w14:textId="31C97C1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بكر قال: قال سفيان: كان بنو عامر ثلاثة بمكة، فحدثنا عمرو عن عروة بن عامر</w:t>
      </w:r>
      <w:r w:rsidR="00972A75" w:rsidRPr="00AD5045">
        <w:rPr>
          <w:rFonts w:ascii="Amiri" w:hAnsi="Amiri" w:cs="Amiri"/>
          <w:sz w:val="32"/>
          <w:szCs w:val="32"/>
          <w:rtl/>
        </w:rPr>
        <w:t>،</w:t>
      </w:r>
      <w:r w:rsidRPr="00AD5045">
        <w:rPr>
          <w:rFonts w:ascii="Amiri" w:hAnsi="Amiri" w:cs="Amiri"/>
          <w:sz w:val="32"/>
          <w:szCs w:val="32"/>
          <w:rtl/>
        </w:rPr>
        <w:t xml:space="preserve"> وحدثنا ابن أبي نجيح عن عبد الله بن عامر، وسمعت أنا من عبد الرحمن بن عامر.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(2/703)</w:t>
      </w:r>
      <w:r w:rsidRPr="00AD5045">
        <w:rPr>
          <w:rFonts w:ascii="Amiri" w:hAnsi="Amiri" w:cs="Amiri"/>
          <w:sz w:val="32"/>
          <w:szCs w:val="32"/>
          <w:rtl/>
        </w:rPr>
        <w:t xml:space="preserve">. </w:t>
      </w:r>
    </w:p>
    <w:p w14:paraId="358D83AF" w14:textId="4262E681"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36</w:t>
      </w:r>
      <w:r w:rsidR="00711B53">
        <w:rPr>
          <w:rFonts w:ascii="Amiri" w:hAnsi="Amiri" w:cs="Amiri"/>
          <w:sz w:val="32"/>
          <w:szCs w:val="32"/>
          <w:rtl/>
        </w:rPr>
        <w:t>)</w:t>
      </w:r>
      <w:r w:rsidRPr="00AD5045">
        <w:rPr>
          <w:rFonts w:ascii="Amiri" w:hAnsi="Amiri" w:cs="Amiri"/>
          <w:sz w:val="32"/>
          <w:szCs w:val="32"/>
          <w:rtl/>
        </w:rPr>
        <w:t xml:space="preserve"> سليمان بن حرب الأزدي الواشحي البصري </w:t>
      </w:r>
      <w:r w:rsidR="00711B53">
        <w:rPr>
          <w:rFonts w:ascii="Amiri" w:hAnsi="Amiri" w:cs="Amiri"/>
          <w:color w:val="00007F"/>
          <w:sz w:val="32"/>
          <w:szCs w:val="32"/>
          <w:rtl/>
        </w:rPr>
        <w:t xml:space="preserve">( </w:t>
      </w:r>
      <w:r w:rsidRPr="00711B53">
        <w:rPr>
          <w:rFonts w:ascii="Amiri" w:hAnsi="Amiri" w:cs="Amiri"/>
          <w:color w:val="00007F"/>
          <w:sz w:val="32"/>
          <w:szCs w:val="32"/>
          <w:rtl/>
        </w:rPr>
        <w:t>قاضي مكة</w:t>
      </w:r>
      <w:r w:rsidR="00711B53">
        <w:rPr>
          <w:rFonts w:ascii="Amiri" w:hAnsi="Amiri" w:cs="Amiri"/>
          <w:color w:val="00007F"/>
          <w:sz w:val="32"/>
          <w:szCs w:val="32"/>
          <w:rtl/>
        </w:rPr>
        <w:t>)</w:t>
      </w:r>
      <w:r w:rsidRPr="00AD5045">
        <w:rPr>
          <w:rFonts w:ascii="Amiri" w:hAnsi="Amiri" w:cs="Amiri"/>
          <w:sz w:val="32"/>
          <w:szCs w:val="32"/>
          <w:rtl/>
        </w:rPr>
        <w:t>.</w:t>
      </w:r>
    </w:p>
    <w:p w14:paraId="07A019EF" w14:textId="17E5DD5C"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قال أبو يوسف</w:t>
      </w:r>
      <w:r w:rsidR="00711B53">
        <w:rPr>
          <w:rFonts w:ascii="Amiri" w:hAnsi="Amiri" w:cs="Amiri"/>
          <w:sz w:val="32"/>
          <w:szCs w:val="32"/>
          <w:rtl/>
        </w:rPr>
        <w:t>:</w:t>
      </w:r>
      <w:r w:rsidRPr="00AD5045">
        <w:rPr>
          <w:rFonts w:ascii="Amiri" w:hAnsi="Amiri" w:cs="Amiri"/>
          <w:sz w:val="32"/>
          <w:szCs w:val="32"/>
          <w:rtl/>
        </w:rPr>
        <w:t xml:space="preserve"> سمعت سليمان بن حرب – وقال له بعض البصريين بمكة: إنّ عارم ذكر أنك سمعت من حماد بن سلمة معي؟: فاختلط سليمان</w:t>
      </w:r>
      <w:r w:rsidR="00972A75" w:rsidRPr="00AD5045">
        <w:rPr>
          <w:rFonts w:ascii="Amiri" w:hAnsi="Amiri" w:cs="Amiri"/>
          <w:sz w:val="32"/>
          <w:szCs w:val="32"/>
          <w:rtl/>
        </w:rPr>
        <w:t>،</w:t>
      </w:r>
      <w:r w:rsidRPr="00AD5045">
        <w:rPr>
          <w:rFonts w:ascii="Amiri" w:hAnsi="Amiri" w:cs="Amiri"/>
          <w:sz w:val="32"/>
          <w:szCs w:val="32"/>
          <w:rtl/>
        </w:rPr>
        <w:t xml:space="preserve"> فقال: أنا أسمع مع أبي النعمان، ثم سكت، ثم قال: وأبو النعمان أهل أن أسمع معه، ولكن الحق أحق ما قيل، إنما كان كلم جريرُ بن حازم حماد بن سلمة أن يحدث وهب</w:t>
      </w:r>
      <w:r w:rsidR="00972A75" w:rsidRPr="00AD5045">
        <w:rPr>
          <w:rFonts w:ascii="Amiri" w:hAnsi="Amiri" w:cs="Amiri"/>
          <w:sz w:val="32"/>
          <w:szCs w:val="32"/>
          <w:rtl/>
        </w:rPr>
        <w:t>ًا</w:t>
      </w:r>
      <w:r w:rsidRPr="00AD5045">
        <w:rPr>
          <w:rFonts w:ascii="Amiri" w:hAnsi="Amiri" w:cs="Amiri"/>
          <w:sz w:val="32"/>
          <w:szCs w:val="32"/>
          <w:rtl/>
        </w:rPr>
        <w:t>، فاجتمعنا وانتخبنا هذه الأحاديث واختلفنا</w:t>
      </w:r>
      <w:r w:rsidR="00972A75" w:rsidRPr="00AD5045">
        <w:rPr>
          <w:rFonts w:ascii="Amiri" w:hAnsi="Amiri" w:cs="Amiri"/>
          <w:sz w:val="32"/>
          <w:szCs w:val="32"/>
          <w:rtl/>
        </w:rPr>
        <w:t>،</w:t>
      </w:r>
      <w:r w:rsidRPr="00AD5045">
        <w:rPr>
          <w:rFonts w:ascii="Amiri" w:hAnsi="Amiri" w:cs="Amiri"/>
          <w:sz w:val="32"/>
          <w:szCs w:val="32"/>
          <w:rtl/>
        </w:rPr>
        <w:t xml:space="preserve"> وكان الكتاب بيدي أُغيّر فيه</w:t>
      </w:r>
      <w:r w:rsidR="008E0BE3">
        <w:rPr>
          <w:rFonts w:ascii="Amiri" w:hAnsi="Amiri" w:cs="Amiri"/>
          <w:sz w:val="32"/>
          <w:szCs w:val="32"/>
          <w:rtl/>
        </w:rPr>
        <w:t>،</w:t>
      </w:r>
      <w:r w:rsidRPr="00AD5045">
        <w:rPr>
          <w:rFonts w:ascii="Amiri" w:hAnsi="Amiri" w:cs="Amiri"/>
          <w:sz w:val="32"/>
          <w:szCs w:val="32"/>
          <w:rtl/>
        </w:rPr>
        <w:t>وأصحح وهم ينظرون معي.</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sz w:val="32"/>
          <w:szCs w:val="32"/>
          <w:rtl/>
        </w:rPr>
        <w:t xml:space="preserve"> </w:t>
      </w:r>
      <w:r w:rsidRPr="00711B53">
        <w:rPr>
          <w:rFonts w:ascii="Amiri" w:hAnsi="Amiri" w:cs="Amiri"/>
          <w:color w:val="00007F"/>
          <w:sz w:val="32"/>
          <w:szCs w:val="32"/>
          <w:rtl/>
        </w:rPr>
        <w:t>(2/669)</w:t>
      </w:r>
      <w:r w:rsidRPr="00AD5045">
        <w:rPr>
          <w:rFonts w:ascii="Amiri" w:hAnsi="Amiri" w:cs="Amiri"/>
          <w:sz w:val="32"/>
          <w:szCs w:val="32"/>
          <w:rtl/>
        </w:rPr>
        <w:t xml:space="preserve">. </w:t>
      </w:r>
    </w:p>
    <w:p w14:paraId="061149CB" w14:textId="7BF5A1FB"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37</w:t>
      </w:r>
      <w:r w:rsidR="00711B53">
        <w:rPr>
          <w:rFonts w:ascii="Amiri" w:hAnsi="Amiri" w:cs="Amiri"/>
          <w:sz w:val="32"/>
          <w:szCs w:val="32"/>
          <w:rtl/>
        </w:rPr>
        <w:t>)</w:t>
      </w:r>
      <w:r w:rsidRPr="00AD5045">
        <w:rPr>
          <w:rFonts w:ascii="Amiri" w:hAnsi="Amiri" w:cs="Amiri"/>
          <w:sz w:val="32"/>
          <w:szCs w:val="32"/>
          <w:rtl/>
        </w:rPr>
        <w:t xml:space="preserve"> سليمان بن أبي سليمان</w:t>
      </w:r>
      <w:r w:rsidR="00711B53">
        <w:rPr>
          <w:rFonts w:ascii="Amiri" w:hAnsi="Amiri" w:cs="Amiri"/>
          <w:sz w:val="32"/>
          <w:szCs w:val="32"/>
          <w:rtl/>
        </w:rPr>
        <w:t xml:space="preserve"> </w:t>
      </w:r>
      <w:r w:rsidRPr="00AD5045">
        <w:rPr>
          <w:rFonts w:ascii="Amiri" w:hAnsi="Amiri" w:cs="Amiri"/>
          <w:sz w:val="32"/>
          <w:szCs w:val="32"/>
          <w:rtl/>
        </w:rPr>
        <w:t xml:space="preserve">فيروز </w:t>
      </w:r>
      <w:r w:rsidR="00711B53">
        <w:rPr>
          <w:rFonts w:ascii="Amiri" w:hAnsi="Amiri" w:cs="Amiri"/>
          <w:color w:val="00007F"/>
          <w:sz w:val="32"/>
          <w:szCs w:val="32"/>
          <w:rtl/>
        </w:rPr>
        <w:t xml:space="preserve">( </w:t>
      </w:r>
      <w:r w:rsidRPr="00711B53">
        <w:rPr>
          <w:rFonts w:ascii="Amiri" w:hAnsi="Amiri" w:cs="Amiri"/>
          <w:color w:val="00007F"/>
          <w:sz w:val="32"/>
          <w:szCs w:val="32"/>
          <w:rtl/>
        </w:rPr>
        <w:t>أبواسحاق</w:t>
      </w:r>
      <w:r w:rsidR="00711B53">
        <w:rPr>
          <w:rFonts w:ascii="Amiri" w:hAnsi="Amiri" w:cs="Amiri"/>
          <w:color w:val="00007F"/>
          <w:sz w:val="32"/>
          <w:szCs w:val="32"/>
          <w:rtl/>
        </w:rPr>
        <w:t>)</w:t>
      </w:r>
      <w:r w:rsidRPr="00AD5045">
        <w:rPr>
          <w:rFonts w:ascii="Amiri" w:hAnsi="Amiri" w:cs="Amiri"/>
          <w:sz w:val="32"/>
          <w:szCs w:val="32"/>
          <w:rtl/>
        </w:rPr>
        <w:t xml:space="preserve"> الشيباني الكوفي</w:t>
      </w:r>
      <w:r w:rsidR="00972A75" w:rsidRPr="00AD5045">
        <w:rPr>
          <w:rFonts w:ascii="Amiri" w:hAnsi="Amiri" w:cs="Amiri"/>
          <w:sz w:val="32"/>
          <w:szCs w:val="32"/>
          <w:rtl/>
        </w:rPr>
        <w:t>.</w:t>
      </w:r>
    </w:p>
    <w:p w14:paraId="5F82FCD9" w14:textId="1C331CC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أبو إسحاق الشيباني هو سليمان بن خاقان،لم يسمع من إبراهيم النخعي</w:t>
      </w:r>
      <w:r w:rsidR="00972A75" w:rsidRPr="00AD5045">
        <w:rPr>
          <w:rFonts w:ascii="Amiri" w:hAnsi="Amiri" w:cs="Amiri"/>
          <w:sz w:val="32"/>
          <w:szCs w:val="32"/>
          <w:rtl/>
        </w:rPr>
        <w:t>،</w:t>
      </w:r>
      <w:r w:rsidRPr="00AD5045">
        <w:rPr>
          <w:rFonts w:ascii="Amiri" w:hAnsi="Amiri" w:cs="Amiri"/>
          <w:sz w:val="32"/>
          <w:szCs w:val="32"/>
          <w:rtl/>
        </w:rPr>
        <w:t xml:space="preserve"> مات إبراهيم</w:t>
      </w:r>
      <w:r w:rsidR="00972A75" w:rsidRPr="00AD5045">
        <w:rPr>
          <w:rFonts w:ascii="Amiri" w:hAnsi="Amiri" w:cs="Amiri"/>
          <w:sz w:val="32"/>
          <w:szCs w:val="32"/>
          <w:rtl/>
        </w:rPr>
        <w:t>،</w:t>
      </w:r>
      <w:r w:rsidRPr="00AD5045">
        <w:rPr>
          <w:rFonts w:ascii="Amiri" w:hAnsi="Amiri" w:cs="Amiri"/>
          <w:sz w:val="32"/>
          <w:szCs w:val="32"/>
          <w:rtl/>
        </w:rPr>
        <w:t xml:space="preserve"> وسليمان بخراسان</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(3/196)</w:t>
      </w:r>
      <w:r w:rsidRPr="00AD5045">
        <w:rPr>
          <w:rFonts w:ascii="Amiri" w:hAnsi="Amiri" w:cs="Amiri"/>
          <w:sz w:val="32"/>
          <w:szCs w:val="32"/>
          <w:rtl/>
        </w:rPr>
        <w:t xml:space="preserve">. </w:t>
      </w:r>
    </w:p>
    <w:p w14:paraId="70E34754" w14:textId="47859C2B"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38</w:t>
      </w:r>
      <w:r w:rsidR="00711B53">
        <w:rPr>
          <w:rFonts w:ascii="Amiri" w:hAnsi="Amiri" w:cs="Amiri"/>
          <w:sz w:val="32"/>
          <w:szCs w:val="32"/>
          <w:rtl/>
        </w:rPr>
        <w:t>)</w:t>
      </w:r>
      <w:r w:rsidRPr="00AD5045">
        <w:rPr>
          <w:rFonts w:ascii="Amiri" w:hAnsi="Amiri" w:cs="Amiri"/>
          <w:sz w:val="32"/>
          <w:szCs w:val="32"/>
          <w:rtl/>
        </w:rPr>
        <w:t xml:space="preserve"> سليمان بن طرخان التيمي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أبوالمعتمر</w:t>
      </w:r>
      <w:r w:rsidR="00711B53">
        <w:rPr>
          <w:rFonts w:ascii="Amiri" w:hAnsi="Amiri" w:cs="Amiri"/>
          <w:color w:val="00007F"/>
          <w:sz w:val="32"/>
          <w:szCs w:val="32"/>
          <w:rtl/>
        </w:rPr>
        <w:t>)</w:t>
      </w:r>
      <w:r w:rsidRPr="00AD5045">
        <w:rPr>
          <w:rFonts w:ascii="Amiri" w:hAnsi="Amiri" w:cs="Amiri"/>
          <w:sz w:val="32"/>
          <w:szCs w:val="32"/>
          <w:rtl/>
        </w:rPr>
        <w:t xml:space="preserve"> البصري</w:t>
      </w:r>
      <w:r w:rsidR="00972A75" w:rsidRPr="00AD5045">
        <w:rPr>
          <w:rFonts w:ascii="Amiri" w:hAnsi="Amiri" w:cs="Amiri"/>
          <w:sz w:val="32"/>
          <w:szCs w:val="32"/>
          <w:rtl/>
        </w:rPr>
        <w:t>.</w:t>
      </w:r>
    </w:p>
    <w:p w14:paraId="254550CC" w14:textId="2D75902B"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حدثنا سلمة عن أحمد قال</w:t>
      </w:r>
      <w:r w:rsidR="00711B53">
        <w:rPr>
          <w:rFonts w:ascii="Amiri" w:hAnsi="Amiri" w:cs="Amiri"/>
          <w:sz w:val="32"/>
          <w:szCs w:val="32"/>
          <w:rtl/>
        </w:rPr>
        <w:t>:</w:t>
      </w:r>
      <w:r w:rsidRPr="00AD5045">
        <w:rPr>
          <w:rFonts w:ascii="Amiri" w:hAnsi="Amiri" w:cs="Amiri"/>
          <w:sz w:val="32"/>
          <w:szCs w:val="32"/>
          <w:rtl/>
        </w:rPr>
        <w:t xml:space="preserve"> قال يحيى – في أحاديث سمرة التي يرويها الحسن</w:t>
      </w:r>
      <w:r w:rsidR="00711B53">
        <w:rPr>
          <w:rFonts w:ascii="Amiri" w:hAnsi="Amiri" w:cs="Amiri"/>
          <w:sz w:val="32"/>
          <w:szCs w:val="32"/>
          <w:rtl/>
        </w:rPr>
        <w:t>:</w:t>
      </w:r>
      <w:r w:rsidRPr="00AD5045">
        <w:rPr>
          <w:rFonts w:ascii="Amiri" w:hAnsi="Amiri" w:cs="Amiri"/>
          <w:sz w:val="32"/>
          <w:szCs w:val="32"/>
          <w:rtl/>
        </w:rPr>
        <w:t xml:space="preserve"> سمعنا أنها من كتاب،وكانوا يرون أن مجاهد</w:t>
      </w:r>
      <w:r w:rsidR="00972A75" w:rsidRPr="00AD5045">
        <w:rPr>
          <w:rFonts w:ascii="Amiri" w:hAnsi="Amiri" w:cs="Amiri"/>
          <w:sz w:val="32"/>
          <w:szCs w:val="32"/>
          <w:rtl/>
        </w:rPr>
        <w:t>ًا</w:t>
      </w:r>
      <w:r w:rsidRPr="00AD5045">
        <w:rPr>
          <w:rFonts w:ascii="Amiri" w:hAnsi="Amiri" w:cs="Amiri"/>
          <w:sz w:val="32"/>
          <w:szCs w:val="32"/>
          <w:rtl/>
        </w:rPr>
        <w:t xml:space="preserve"> يحدّث من صحيفة جابر، قال يحيى وسمعت التيمي قال: أخذها فلان</w:t>
      </w:r>
      <w:r w:rsidR="00972A75" w:rsidRPr="00AD5045">
        <w:rPr>
          <w:rFonts w:ascii="Amiri" w:hAnsi="Amiri" w:cs="Amiri"/>
          <w:sz w:val="32"/>
          <w:szCs w:val="32"/>
          <w:rtl/>
        </w:rPr>
        <w:t>،</w:t>
      </w:r>
      <w:r w:rsidRPr="00AD5045">
        <w:rPr>
          <w:rFonts w:ascii="Amiri" w:hAnsi="Amiri" w:cs="Amiri"/>
          <w:sz w:val="32"/>
          <w:szCs w:val="32"/>
          <w:rtl/>
        </w:rPr>
        <w:t xml:space="preserve"> وفلان</w:t>
      </w:r>
      <w:r w:rsidR="00972A75" w:rsidRPr="00AD5045">
        <w:rPr>
          <w:rFonts w:ascii="Amiri" w:hAnsi="Amiri" w:cs="Amiri"/>
          <w:sz w:val="32"/>
          <w:szCs w:val="32"/>
          <w:rtl/>
        </w:rPr>
        <w:t>،</w:t>
      </w:r>
      <w:r w:rsidRPr="00AD5045">
        <w:rPr>
          <w:rFonts w:ascii="Amiri" w:hAnsi="Amiri" w:cs="Amiri"/>
          <w:sz w:val="32"/>
          <w:szCs w:val="32"/>
          <w:rtl/>
        </w:rPr>
        <w:t xml:space="preserve"> وقالوا لي: خذها</w:t>
      </w:r>
      <w:r w:rsidR="00972A75" w:rsidRPr="00AD5045">
        <w:rPr>
          <w:rFonts w:ascii="Amiri" w:hAnsi="Amiri" w:cs="Amiri"/>
          <w:sz w:val="32"/>
          <w:szCs w:val="32"/>
          <w:rtl/>
        </w:rPr>
        <w:t>،</w:t>
      </w:r>
      <w:r w:rsidRPr="00AD5045">
        <w:rPr>
          <w:rFonts w:ascii="Amiri" w:hAnsi="Amiri" w:cs="Amiri"/>
          <w:sz w:val="32"/>
          <w:szCs w:val="32"/>
          <w:rtl/>
        </w:rPr>
        <w:t xml:space="preserve"> قلت: لا</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70"/>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(3/11)</w:t>
      </w:r>
    </w:p>
    <w:p w14:paraId="0ADF1041" w14:textId="06140C43" w:rsidR="00711B53" w:rsidRDefault="0067070C" w:rsidP="0067070C">
      <w:pPr>
        <w:jc w:val="lowKashida"/>
        <w:rPr>
          <w:rFonts w:ascii="Amiri" w:hAnsi="Amiri" w:cs="Amiri"/>
          <w:sz w:val="32"/>
          <w:szCs w:val="32"/>
          <w:rtl/>
        </w:rPr>
      </w:pPr>
      <w:r w:rsidRPr="00AD5045">
        <w:rPr>
          <w:rFonts w:ascii="Amiri" w:hAnsi="Amiri" w:cs="Amiri"/>
          <w:sz w:val="32"/>
          <w:szCs w:val="32"/>
          <w:rtl/>
        </w:rPr>
        <w:t>وبه: قال يحيى: قال شعبة: أتاني سليمان التيمي، وابن عون، يُعزّياني بأمي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71"/>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فقال التيمي: حدثنا أبو نضرة، قال</w:t>
      </w:r>
      <w:r w:rsidR="00711B53">
        <w:rPr>
          <w:rFonts w:ascii="Amiri" w:hAnsi="Amiri" w:cs="Amiri"/>
          <w:sz w:val="32"/>
          <w:szCs w:val="32"/>
          <w:rtl/>
        </w:rPr>
        <w:t>:</w:t>
      </w:r>
      <w:r w:rsidRPr="00AD5045">
        <w:rPr>
          <w:rFonts w:ascii="Amiri" w:hAnsi="Amiri" w:cs="Amiri"/>
          <w:sz w:val="32"/>
          <w:szCs w:val="32"/>
          <w:rtl/>
        </w:rPr>
        <w:t xml:space="preserve"> فقال ابن عون: قد رأيت أبا نضرة</w:t>
      </w:r>
      <w:r w:rsidR="00711B53">
        <w:rPr>
          <w:rFonts w:ascii="Amiri" w:hAnsi="Amiri" w:cs="Amiri"/>
          <w:sz w:val="32"/>
          <w:szCs w:val="32"/>
          <w:rtl/>
        </w:rPr>
        <w:t>؟</w:t>
      </w:r>
      <w:r w:rsidRPr="00AD5045">
        <w:rPr>
          <w:rFonts w:ascii="Amiri" w:hAnsi="Amiri" w:cs="Amiri"/>
          <w:sz w:val="32"/>
          <w:szCs w:val="32"/>
          <w:rtl/>
        </w:rPr>
        <w:t xml:space="preserve"> فقال التيمي: فما رأيت؟!</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(3/11-12)</w:t>
      </w:r>
      <w:r w:rsidRPr="00AD5045">
        <w:rPr>
          <w:rFonts w:ascii="Amiri" w:hAnsi="Amiri" w:cs="Amiri"/>
          <w:sz w:val="32"/>
          <w:szCs w:val="32"/>
          <w:rtl/>
        </w:rPr>
        <w:t>.</w:t>
      </w:r>
    </w:p>
    <w:p w14:paraId="713586E7" w14:textId="1381AE64"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39</w:t>
      </w:r>
      <w:r w:rsidR="00711B53">
        <w:rPr>
          <w:rFonts w:ascii="Amiri" w:hAnsi="Amiri" w:cs="Amiri"/>
          <w:sz w:val="32"/>
          <w:szCs w:val="32"/>
          <w:rtl/>
        </w:rPr>
        <w:t>)</w:t>
      </w:r>
      <w:r w:rsidRPr="00AD5045">
        <w:rPr>
          <w:rFonts w:ascii="Amiri" w:hAnsi="Amiri" w:cs="Amiri"/>
          <w:sz w:val="32"/>
          <w:szCs w:val="32"/>
          <w:rtl/>
        </w:rPr>
        <w:t xml:space="preserve"> سليمان بن مهران الأسدي الكاهلي </w:t>
      </w:r>
      <w:r w:rsidRPr="00711B53">
        <w:rPr>
          <w:rFonts w:ascii="Amiri" w:hAnsi="Amiri" w:cs="Amiri"/>
          <w:color w:val="00007F"/>
          <w:sz w:val="32"/>
          <w:szCs w:val="32"/>
          <w:rtl/>
        </w:rPr>
        <w:t>(أبومحمد)</w:t>
      </w:r>
      <w:r w:rsidRPr="00AD5045">
        <w:rPr>
          <w:rFonts w:ascii="Amiri" w:hAnsi="Amiri" w:cs="Amiri"/>
          <w:sz w:val="32"/>
          <w:szCs w:val="32"/>
          <w:rtl/>
        </w:rPr>
        <w:t xml:space="preserve"> الكوفي الأعمش</w:t>
      </w:r>
      <w:r w:rsidR="00972A75" w:rsidRPr="00AD5045">
        <w:rPr>
          <w:rFonts w:ascii="Amiri" w:hAnsi="Amiri" w:cs="Amiri"/>
          <w:sz w:val="32"/>
          <w:szCs w:val="32"/>
          <w:rtl/>
        </w:rPr>
        <w:t>.</w:t>
      </w:r>
    </w:p>
    <w:p w14:paraId="69AFC215" w14:textId="3A84D3A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علي: قال سفيان: لم يسمع الأعمش من إبراهيم</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حديث الأعمى الذي وقع في البئر فأمر النبي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من ضحك أن يتوضأ</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قال: فقلت لعبد الرحمن:رواه هشام عن الحسن،فقال:حدثنا به حماد بن زيد عن هشام،قال حماد: فذكرت ذلك لحفص</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أنا حدثت به الحسن عن حفصة، فقلت لعبد الرحمن: فإن الزهري رواه، فقال: رأيته في بعض الكتب</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عن سليمان بن أرقم عن الحسن</w:t>
      </w:r>
      <w:r w:rsidR="00711B53">
        <w:rPr>
          <w:rFonts w:ascii="Amiri" w:hAnsi="Amiri" w:cs="Amiri"/>
          <w:color w:val="00007F"/>
          <w:sz w:val="32"/>
          <w:szCs w:val="32"/>
          <w:rtl/>
        </w:rPr>
        <w:t>)</w:t>
      </w:r>
      <w:r w:rsidRPr="00AD5045">
        <w:rPr>
          <w:rFonts w:ascii="Amiri" w:hAnsi="Amiri" w:cs="Amiri"/>
          <w:sz w:val="32"/>
          <w:szCs w:val="32"/>
          <w:rtl/>
        </w:rPr>
        <w:t xml:space="preserve"> فليس يدور هذا الحديث إلا على أبي العالية.قال علي: قال شريك:قال أبو هاشم: أنا حدثت به إبراهيم عن أبي العالية.</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sz w:val="32"/>
          <w:szCs w:val="32"/>
          <w:rtl/>
        </w:rPr>
        <w:t xml:space="preserve"> </w:t>
      </w:r>
      <w:r w:rsidRPr="00711B53">
        <w:rPr>
          <w:rFonts w:ascii="Amiri" w:hAnsi="Amiri" w:cs="Amiri"/>
          <w:color w:val="00007F"/>
          <w:sz w:val="32"/>
          <w:szCs w:val="32"/>
          <w:rtl/>
        </w:rPr>
        <w:t>(2/152-153)</w:t>
      </w:r>
      <w:r w:rsidRPr="00AD5045">
        <w:rPr>
          <w:rFonts w:ascii="Amiri" w:hAnsi="Amiri" w:cs="Amiri"/>
          <w:sz w:val="32"/>
          <w:szCs w:val="32"/>
          <w:rtl/>
        </w:rPr>
        <w:t>.</w:t>
      </w:r>
    </w:p>
    <w:p w14:paraId="4C91504A" w14:textId="2B246E6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علي: قال يحيى بن سعيد</w:t>
      </w:r>
      <w:r w:rsidR="00711B53">
        <w:rPr>
          <w:rFonts w:ascii="Amiri" w:hAnsi="Amiri" w:cs="Amiri"/>
          <w:sz w:val="32"/>
          <w:szCs w:val="32"/>
          <w:rtl/>
        </w:rPr>
        <w:t>:</w:t>
      </w:r>
      <w:r w:rsidRPr="00AD5045">
        <w:rPr>
          <w:rFonts w:ascii="Amiri" w:hAnsi="Amiri" w:cs="Amiri"/>
          <w:sz w:val="32"/>
          <w:szCs w:val="32"/>
          <w:rtl/>
        </w:rPr>
        <w:t xml:space="preserve"> شهدت الأعمش سئل عن حديث أبي وائل الذي يرويه ابن عون عنه</w:t>
      </w:r>
      <w:r w:rsidR="00711B53">
        <w:rPr>
          <w:rFonts w:ascii="Amiri" w:hAnsi="Amiri" w:cs="Amiri"/>
          <w:sz w:val="32"/>
          <w:szCs w:val="32"/>
          <w:rtl/>
        </w:rPr>
        <w:t>؟</w:t>
      </w:r>
      <w:r w:rsidRPr="00AD5045">
        <w:rPr>
          <w:rFonts w:ascii="Amiri" w:hAnsi="Amiri" w:cs="Amiri"/>
          <w:sz w:val="32"/>
          <w:szCs w:val="32"/>
          <w:rtl/>
        </w:rPr>
        <w:t xml:space="preserve"> فقال: لا أعرفه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(2/645)</w:t>
      </w:r>
      <w:r w:rsidRPr="00AD5045">
        <w:rPr>
          <w:rFonts w:ascii="Amiri" w:hAnsi="Amiri" w:cs="Amiri"/>
          <w:sz w:val="32"/>
          <w:szCs w:val="32"/>
          <w:rtl/>
        </w:rPr>
        <w:t>.</w:t>
      </w:r>
      <w:r w:rsidR="00711B53">
        <w:rPr>
          <w:rFonts w:ascii="Amiri" w:hAnsi="Amiri" w:cs="Amiri"/>
          <w:sz w:val="32"/>
          <w:szCs w:val="32"/>
          <w:rtl/>
        </w:rPr>
        <w:t xml:space="preserve"> </w:t>
      </w:r>
    </w:p>
    <w:p w14:paraId="16F5E722" w14:textId="128A2C3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ابن نمير قال: سمعت أبا بكر يقول: قلت للأعمش: سمعت إبراهيم يقول: قال عمر: في بيض النعام ثمنه</w:t>
      </w:r>
      <w:r w:rsidR="00711B53">
        <w:rPr>
          <w:rFonts w:ascii="Amiri" w:hAnsi="Amiri" w:cs="Amiri"/>
          <w:sz w:val="32"/>
          <w:szCs w:val="32"/>
          <w:rtl/>
        </w:rPr>
        <w:t>؟</w:t>
      </w:r>
      <w:r w:rsidRPr="00AD5045">
        <w:rPr>
          <w:rFonts w:ascii="Amiri" w:hAnsi="Amiri" w:cs="Amiri"/>
          <w:sz w:val="32"/>
          <w:szCs w:val="32"/>
          <w:rtl/>
        </w:rPr>
        <w:t xml:space="preserve"> قال: لا. قلت: ممن سمعته؟ قال: لا أدري.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72"/>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2/831)</w:t>
      </w:r>
      <w:r w:rsidRPr="00AD5045">
        <w:rPr>
          <w:rFonts w:ascii="Amiri" w:hAnsi="Amiri" w:cs="Amiri"/>
          <w:sz w:val="32"/>
          <w:szCs w:val="32"/>
          <w:rtl/>
        </w:rPr>
        <w:t>.</w:t>
      </w:r>
    </w:p>
    <w:p w14:paraId="7FAABCF6" w14:textId="4FCEA1FC"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حدثنا سلمة عن أحمد قال</w:t>
      </w:r>
      <w:r w:rsidR="00711B53">
        <w:rPr>
          <w:rFonts w:ascii="Amiri" w:hAnsi="Amiri" w:cs="Amiri"/>
          <w:sz w:val="32"/>
          <w:szCs w:val="32"/>
          <w:rtl/>
        </w:rPr>
        <w:t>:</w:t>
      </w:r>
      <w:r w:rsidRPr="00AD5045">
        <w:rPr>
          <w:rFonts w:ascii="Amiri" w:hAnsi="Amiri" w:cs="Amiri"/>
          <w:sz w:val="32"/>
          <w:szCs w:val="32"/>
          <w:rtl/>
        </w:rPr>
        <w:t xml:space="preserve"> حدثنا عبد الرحمن بن مهدي قال</w:t>
      </w:r>
      <w:r w:rsidR="00711B53">
        <w:rPr>
          <w:rFonts w:ascii="Amiri" w:hAnsi="Amiri" w:cs="Amiri"/>
          <w:sz w:val="32"/>
          <w:szCs w:val="32"/>
          <w:rtl/>
        </w:rPr>
        <w:t>:</w:t>
      </w:r>
      <w:r w:rsidRPr="00AD5045">
        <w:rPr>
          <w:rFonts w:ascii="Amiri" w:hAnsi="Amiri" w:cs="Amiri"/>
          <w:sz w:val="32"/>
          <w:szCs w:val="32"/>
          <w:rtl/>
        </w:rPr>
        <w:t xml:space="preserve"> قال سفيان</w:t>
      </w:r>
      <w:r w:rsidR="00711B53">
        <w:rPr>
          <w:rFonts w:ascii="Amiri" w:hAnsi="Amiri" w:cs="Amiri"/>
          <w:sz w:val="32"/>
          <w:szCs w:val="32"/>
          <w:rtl/>
        </w:rPr>
        <w:t>:</w:t>
      </w:r>
      <w:r w:rsidRPr="00AD5045">
        <w:rPr>
          <w:rFonts w:ascii="Amiri" w:hAnsi="Amiri" w:cs="Amiri"/>
          <w:sz w:val="32"/>
          <w:szCs w:val="32"/>
          <w:rtl/>
        </w:rPr>
        <w:t xml:space="preserve"> لم يسمع الأعمش حديث إبراهيم في الضحك،قال: قال سفيان</w:t>
      </w:r>
      <w:r w:rsidR="00711B53">
        <w:rPr>
          <w:rFonts w:ascii="Amiri" w:hAnsi="Amiri" w:cs="Amiri"/>
          <w:sz w:val="32"/>
          <w:szCs w:val="32"/>
          <w:rtl/>
        </w:rPr>
        <w:t>:</w:t>
      </w:r>
      <w:r w:rsidRPr="00AD5045">
        <w:rPr>
          <w:rFonts w:ascii="Amiri" w:hAnsi="Amiri" w:cs="Amiri"/>
          <w:sz w:val="32"/>
          <w:szCs w:val="32"/>
          <w:rtl/>
        </w:rPr>
        <w:t xml:space="preserve"> قلت للأعمش: </w:t>
      </w:r>
      <w:r w:rsidR="00711B53">
        <w:rPr>
          <w:rFonts w:ascii="Amiri" w:hAnsi="Amiri" w:cs="Amiri"/>
          <w:color w:val="00007F"/>
          <w:sz w:val="32"/>
          <w:szCs w:val="32"/>
          <w:rtl/>
        </w:rPr>
        <w:t xml:space="preserve">( </w:t>
      </w:r>
      <w:r w:rsidRPr="00711B53">
        <w:rPr>
          <w:rFonts w:ascii="Amiri" w:hAnsi="Amiri" w:cs="Amiri"/>
          <w:color w:val="00007F"/>
          <w:sz w:val="32"/>
          <w:szCs w:val="32"/>
          <w:rtl/>
        </w:rPr>
        <w:t>حديث البندقة</w:t>
      </w:r>
      <w:r w:rsidR="00711B53">
        <w:rPr>
          <w:rFonts w:ascii="Amiri" w:hAnsi="Amiri" w:cs="Amiri"/>
          <w:color w:val="00007F"/>
          <w:sz w:val="32"/>
          <w:szCs w:val="32"/>
          <w:rtl/>
        </w:rPr>
        <w:t>)</w:t>
      </w:r>
      <w:r w:rsidRPr="00AD5045">
        <w:rPr>
          <w:rFonts w:ascii="Amiri" w:hAnsi="Amiri" w:cs="Amiri"/>
          <w:sz w:val="32"/>
          <w:szCs w:val="32"/>
          <w:rtl/>
        </w:rPr>
        <w:t xml:space="preserve"> ليس من حديثك</w:t>
      </w:r>
      <w:r w:rsidR="00972A75" w:rsidRPr="00AD5045">
        <w:rPr>
          <w:rFonts w:ascii="Amiri" w:hAnsi="Amiri" w:cs="Amiri"/>
          <w:sz w:val="32"/>
          <w:szCs w:val="32"/>
          <w:rtl/>
        </w:rPr>
        <w:t>،</w:t>
      </w:r>
      <w:r w:rsidRPr="00AD5045">
        <w:rPr>
          <w:rFonts w:ascii="Amiri" w:hAnsi="Amiri" w:cs="Amiri"/>
          <w:sz w:val="32"/>
          <w:szCs w:val="32"/>
          <w:rtl/>
        </w:rPr>
        <w:t xml:space="preserve"> قال: ما أصنع لم يتركوني</w:t>
      </w:r>
      <w:r w:rsidR="00972A75" w:rsidRPr="00AD5045">
        <w:rPr>
          <w:rFonts w:ascii="Amiri" w:hAnsi="Amiri" w:cs="Amiri"/>
          <w:sz w:val="32"/>
          <w:szCs w:val="32"/>
          <w:rtl/>
        </w:rPr>
        <w:t>،</w:t>
      </w:r>
      <w:r w:rsidRPr="00AD5045">
        <w:rPr>
          <w:rFonts w:ascii="Amiri" w:hAnsi="Amiri" w:cs="Amiri"/>
          <w:sz w:val="32"/>
          <w:szCs w:val="32"/>
          <w:rtl/>
        </w:rPr>
        <w:t xml:space="preserve"> قالوا</w:t>
      </w:r>
      <w:r w:rsidR="00711B53">
        <w:rPr>
          <w:rFonts w:ascii="Amiri" w:hAnsi="Amiri" w:cs="Amiri"/>
          <w:sz w:val="32"/>
          <w:szCs w:val="32"/>
          <w:rtl/>
        </w:rPr>
        <w:t>:</w:t>
      </w:r>
      <w:r w:rsidRPr="00AD5045">
        <w:rPr>
          <w:rFonts w:ascii="Amiri" w:hAnsi="Amiri" w:cs="Amiri"/>
          <w:sz w:val="32"/>
          <w:szCs w:val="32"/>
          <w:rtl/>
        </w:rPr>
        <w:t xml:space="preserve"> إن شعبة حدث به عنك</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(3/11)</w:t>
      </w:r>
      <w:r w:rsidRPr="00AD5045">
        <w:rPr>
          <w:rFonts w:ascii="Amiri" w:hAnsi="Amiri" w:cs="Amiri"/>
          <w:sz w:val="32"/>
          <w:szCs w:val="32"/>
          <w:rtl/>
        </w:rPr>
        <w:t xml:space="preserve">. </w:t>
      </w:r>
    </w:p>
    <w:p w14:paraId="70242094" w14:textId="1E48BA8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ابن نمير قال</w:t>
      </w:r>
      <w:r w:rsidR="00711B53">
        <w:rPr>
          <w:rFonts w:ascii="Amiri" w:hAnsi="Amiri" w:cs="Amiri"/>
          <w:sz w:val="32"/>
          <w:szCs w:val="32"/>
          <w:rtl/>
        </w:rPr>
        <w:t>:</w:t>
      </w:r>
      <w:r w:rsidRPr="00AD5045">
        <w:rPr>
          <w:rFonts w:ascii="Amiri" w:hAnsi="Amiri" w:cs="Amiri"/>
          <w:sz w:val="32"/>
          <w:szCs w:val="32"/>
          <w:rtl/>
        </w:rPr>
        <w:t xml:space="preserve"> ثنا وكيع عن الأعمش قال</w:t>
      </w:r>
      <w:r w:rsidR="00711B53">
        <w:rPr>
          <w:rFonts w:ascii="Amiri" w:hAnsi="Amiri" w:cs="Amiri"/>
          <w:sz w:val="32"/>
          <w:szCs w:val="32"/>
          <w:rtl/>
        </w:rPr>
        <w:t>:</w:t>
      </w:r>
      <w:r w:rsidRPr="00AD5045">
        <w:rPr>
          <w:rFonts w:ascii="Amiri" w:hAnsi="Amiri" w:cs="Amiri"/>
          <w:sz w:val="32"/>
          <w:szCs w:val="32"/>
          <w:rtl/>
        </w:rPr>
        <w:t xml:space="preserve"> رأيت أنس بن مالك فما عرضت له استغناء بأصحابي</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 / 228</w:t>
      </w:r>
      <w:r w:rsidR="00711B53">
        <w:rPr>
          <w:rFonts w:ascii="Amiri" w:hAnsi="Amiri" w:cs="Amiri"/>
          <w:color w:val="00007F"/>
          <w:sz w:val="32"/>
          <w:szCs w:val="32"/>
          <w:rtl/>
        </w:rPr>
        <w:t>)</w:t>
      </w:r>
      <w:r w:rsidR="00972A75" w:rsidRPr="00AD5045">
        <w:rPr>
          <w:rFonts w:ascii="Amiri" w:hAnsi="Amiri" w:cs="Amiri"/>
          <w:sz w:val="32"/>
          <w:szCs w:val="32"/>
          <w:rtl/>
        </w:rPr>
        <w:t>.</w:t>
      </w:r>
    </w:p>
    <w:p w14:paraId="449F37B4"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40) سليمان بن يسار الهلالي المدني مولى ميمونة.</w:t>
      </w:r>
    </w:p>
    <w:p w14:paraId="58E98EAE" w14:textId="66D32F5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سليمان بن حرب حدثنا حماد عن يزيد بن حازم عن سليمان بن يسار قال: رأيت حسان بن ثابت سدل ناصيته بين عينيه.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3/25)</w:t>
      </w:r>
      <w:r w:rsidRPr="00AD5045">
        <w:rPr>
          <w:rFonts w:ascii="Amiri" w:hAnsi="Amiri" w:cs="Amiri"/>
          <w:sz w:val="32"/>
          <w:szCs w:val="32"/>
          <w:rtl/>
        </w:rPr>
        <w:t>.</w:t>
      </w:r>
    </w:p>
    <w:p w14:paraId="70942480" w14:textId="1E3F04B8"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41</w:t>
      </w:r>
      <w:r w:rsidR="00711B53">
        <w:rPr>
          <w:rFonts w:ascii="Amiri" w:hAnsi="Amiri" w:cs="Amiri"/>
          <w:sz w:val="32"/>
          <w:szCs w:val="32"/>
          <w:rtl/>
        </w:rPr>
        <w:t>)</w:t>
      </w:r>
      <w:r w:rsidRPr="00AD5045">
        <w:rPr>
          <w:rFonts w:ascii="Amiri" w:hAnsi="Amiri" w:cs="Amiri"/>
          <w:sz w:val="32"/>
          <w:szCs w:val="32"/>
          <w:rtl/>
        </w:rPr>
        <w:t>شعبة بن الحجاج بن الورد العتكي مولاهم</w:t>
      </w:r>
      <w:r w:rsidRPr="00711B53">
        <w:rPr>
          <w:rFonts w:ascii="Amiri" w:hAnsi="Amiri" w:cs="Amiri"/>
          <w:color w:val="00007F"/>
          <w:sz w:val="32"/>
          <w:szCs w:val="32"/>
          <w:rtl/>
        </w:rPr>
        <w:t>(أبوبسطام)</w:t>
      </w:r>
      <w:r w:rsidRPr="00AD5045">
        <w:rPr>
          <w:rFonts w:ascii="Amiri" w:hAnsi="Amiri" w:cs="Amiri"/>
          <w:sz w:val="32"/>
          <w:szCs w:val="32"/>
          <w:rtl/>
        </w:rPr>
        <w:t>الواسطي البصري</w:t>
      </w:r>
    </w:p>
    <w:p w14:paraId="5B6B66E4" w14:textId="1985834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ابن بكير: وكان الليث يقول: حدثني رجل رضي عن سعيد بن أبي هلال</w:t>
      </w:r>
      <w:r w:rsidR="00972A75" w:rsidRPr="00AD5045">
        <w:rPr>
          <w:rFonts w:ascii="Amiri" w:hAnsi="Amiri" w:cs="Amiri"/>
          <w:sz w:val="32"/>
          <w:szCs w:val="32"/>
          <w:rtl/>
        </w:rPr>
        <w:t>،</w:t>
      </w:r>
      <w:r w:rsidRPr="00AD5045">
        <w:rPr>
          <w:rFonts w:ascii="Amiri" w:hAnsi="Amiri" w:cs="Amiri"/>
          <w:sz w:val="32"/>
          <w:szCs w:val="32"/>
          <w:rtl/>
        </w:rPr>
        <w:t xml:space="preserve"> فطال عليه فضجر، فقال شعبة: كله عن سعيد بن أبي هلال، فشككت في شيء منها ثلاثة، أو أربعة، فجئت إلى خالد بن يزيد</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73"/>
      </w:r>
      <w:r w:rsidRPr="00711B53">
        <w:rPr>
          <w:rFonts w:ascii="Amiri" w:hAnsi="Amiri" w:cs="Amiri"/>
          <w:color w:val="00007F"/>
          <w:sz w:val="32"/>
          <w:szCs w:val="32"/>
          <w:vertAlign w:val="superscript"/>
          <w:rtl/>
        </w:rPr>
        <w:t>)</w:t>
      </w:r>
      <w:r w:rsidRPr="00AD5045">
        <w:rPr>
          <w:rFonts w:ascii="Amiri" w:hAnsi="Amiri" w:cs="Amiri"/>
          <w:sz w:val="32"/>
          <w:szCs w:val="32"/>
          <w:rtl/>
        </w:rPr>
        <w:t xml:space="preserve"> فسمعتها كلها منه.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74"/>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1/121)</w:t>
      </w:r>
      <w:r w:rsidRPr="00AD5045">
        <w:rPr>
          <w:rFonts w:ascii="Amiri" w:hAnsi="Amiri" w:cs="Amiri"/>
          <w:sz w:val="32"/>
          <w:szCs w:val="32"/>
          <w:rtl/>
        </w:rPr>
        <w:t>.</w:t>
      </w:r>
    </w:p>
    <w:p w14:paraId="25C3CA22" w14:textId="40B0EDF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ولم يسمع شعبة من الحسن بن مسلم</w:t>
      </w:r>
      <w:r w:rsidR="008E0BE3">
        <w:rPr>
          <w:rFonts w:ascii="Amiri" w:hAnsi="Amiri" w:cs="Amiri"/>
          <w:sz w:val="32"/>
          <w:szCs w:val="32"/>
          <w:rtl/>
        </w:rPr>
        <w:t>،</w:t>
      </w:r>
      <w:r w:rsidRPr="00AD5045">
        <w:rPr>
          <w:rFonts w:ascii="Amiri" w:hAnsi="Amiri" w:cs="Amiri"/>
          <w:sz w:val="32"/>
          <w:szCs w:val="32"/>
          <w:rtl/>
        </w:rPr>
        <w:t>وكان الحسن مات قبل أبيه مسلم بن يَنّاق.</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(1/436</w:t>
      </w:r>
      <w:r w:rsidR="00711B53">
        <w:rPr>
          <w:rFonts w:ascii="Amiri" w:hAnsi="Amiri" w:cs="Amiri"/>
          <w:color w:val="00007F"/>
          <w:sz w:val="32"/>
          <w:szCs w:val="32"/>
          <w:rtl/>
        </w:rPr>
        <w:t>)</w:t>
      </w:r>
      <w:r w:rsidRPr="00AD5045">
        <w:rPr>
          <w:rFonts w:ascii="Amiri" w:hAnsi="Amiri" w:cs="Amiri"/>
          <w:sz w:val="32"/>
          <w:szCs w:val="32"/>
          <w:rtl/>
        </w:rPr>
        <w:t xml:space="preserve">. </w:t>
      </w:r>
    </w:p>
    <w:p w14:paraId="01DF7ECE"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الأشناني الربيع المرئي حدثنا شعبة عن أبي جعفر عن مسلم أبي المثنى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75"/>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عن ابن عمر قال</w:t>
      </w:r>
      <w:r w:rsidR="00711B53">
        <w:rPr>
          <w:rFonts w:ascii="Amiri" w:hAnsi="Amiri" w:cs="Amiri"/>
          <w:sz w:val="32"/>
          <w:szCs w:val="32"/>
          <w:rtl/>
        </w:rPr>
        <w:t>:</w:t>
      </w:r>
      <w:r w:rsidRPr="00AD5045">
        <w:rPr>
          <w:rFonts w:ascii="Amiri" w:hAnsi="Amiri" w:cs="Amiri"/>
          <w:sz w:val="32"/>
          <w:szCs w:val="32"/>
          <w:rtl/>
        </w:rPr>
        <w:t xml:space="preserve"> كان الأذان على عهد رسول الله </w:t>
      </w:r>
      <w:r w:rsidRPr="00AD5045">
        <w:rPr>
          <w:rFonts w:ascii="Amiri" w:hAnsi="Amiri" w:cs="Amiri"/>
          <w:sz w:val="32"/>
          <w:szCs w:val="32"/>
        </w:rPr>
        <w:sym w:font="AGA Arabesque" w:char="F072"/>
      </w:r>
      <w:r w:rsidRPr="00AD5045">
        <w:rPr>
          <w:rFonts w:ascii="Amiri" w:hAnsi="Amiri" w:cs="Amiri"/>
          <w:sz w:val="32"/>
          <w:szCs w:val="32"/>
          <w:rtl/>
        </w:rPr>
        <w:t xml:space="preserve"> مرتين والإقامة مرة مرة، غير أنه يقول قد قامت الصلاة قد قامت الصلاة</w:t>
      </w:r>
      <w:r w:rsidR="00972A75" w:rsidRPr="00AD5045">
        <w:rPr>
          <w:rFonts w:ascii="Amiri" w:hAnsi="Amiri" w:cs="Amiri"/>
          <w:sz w:val="32"/>
          <w:szCs w:val="32"/>
          <w:rtl/>
        </w:rPr>
        <w:t>.</w:t>
      </w:r>
    </w:p>
    <w:p w14:paraId="6E4C2D63" w14:textId="239E7CF4"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 xml:space="preserve"> قال أبو يوسف</w:t>
      </w:r>
      <w:r w:rsidR="00711B53">
        <w:rPr>
          <w:rFonts w:ascii="Amiri" w:hAnsi="Amiri" w:cs="Amiri"/>
          <w:sz w:val="32"/>
          <w:szCs w:val="32"/>
          <w:rtl/>
        </w:rPr>
        <w:t>:</w:t>
      </w:r>
      <w:r w:rsidRPr="00AD5045">
        <w:rPr>
          <w:rFonts w:ascii="Amiri" w:hAnsi="Amiri" w:cs="Amiri"/>
          <w:sz w:val="32"/>
          <w:szCs w:val="32"/>
          <w:rtl/>
        </w:rPr>
        <w:t xml:space="preserve"> حدثنا بندار قال</w:t>
      </w:r>
      <w:r w:rsidR="00711B53">
        <w:rPr>
          <w:rFonts w:ascii="Amiri" w:hAnsi="Amiri" w:cs="Amiri"/>
          <w:sz w:val="32"/>
          <w:szCs w:val="32"/>
          <w:rtl/>
        </w:rPr>
        <w:t>:</w:t>
      </w:r>
      <w:r w:rsidRPr="00AD5045">
        <w:rPr>
          <w:rFonts w:ascii="Amiri" w:hAnsi="Amiri" w:cs="Amiri"/>
          <w:sz w:val="32"/>
          <w:szCs w:val="32"/>
          <w:rtl/>
        </w:rPr>
        <w:t xml:space="preserve"> قال محمد بن جعفر</w:t>
      </w:r>
      <w:r w:rsidR="00711B53">
        <w:rPr>
          <w:rFonts w:ascii="Amiri" w:hAnsi="Amiri" w:cs="Amiri"/>
          <w:sz w:val="32"/>
          <w:szCs w:val="32"/>
          <w:rtl/>
        </w:rPr>
        <w:t>:</w:t>
      </w:r>
      <w:r w:rsidRPr="00AD5045">
        <w:rPr>
          <w:rFonts w:ascii="Amiri" w:hAnsi="Amiri" w:cs="Amiri"/>
          <w:sz w:val="32"/>
          <w:szCs w:val="32"/>
          <w:rtl/>
        </w:rPr>
        <w:t xml:space="preserve"> قال شعبة</w:t>
      </w:r>
      <w:r w:rsidR="00711B53">
        <w:rPr>
          <w:rFonts w:ascii="Amiri" w:hAnsi="Amiri" w:cs="Amiri"/>
          <w:sz w:val="32"/>
          <w:szCs w:val="32"/>
          <w:rtl/>
        </w:rPr>
        <w:t>:</w:t>
      </w:r>
      <w:r w:rsidRPr="00AD5045">
        <w:rPr>
          <w:rFonts w:ascii="Amiri" w:hAnsi="Amiri" w:cs="Amiri"/>
          <w:sz w:val="32"/>
          <w:szCs w:val="32"/>
          <w:rtl/>
        </w:rPr>
        <w:t>لم أسمع من أبي جعفر غير هذا الحديث.</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 / 103</w:t>
      </w:r>
      <w:r w:rsidR="00711B53">
        <w:rPr>
          <w:rFonts w:ascii="Amiri" w:hAnsi="Amiri" w:cs="Amiri"/>
          <w:color w:val="00007F"/>
          <w:sz w:val="32"/>
          <w:szCs w:val="32"/>
          <w:rtl/>
        </w:rPr>
        <w:t>)</w:t>
      </w:r>
      <w:r w:rsidRPr="00AD5045">
        <w:rPr>
          <w:rFonts w:ascii="Amiri" w:hAnsi="Amiri" w:cs="Amiri"/>
          <w:sz w:val="32"/>
          <w:szCs w:val="32"/>
          <w:rtl/>
        </w:rPr>
        <w:t xml:space="preserve">. </w:t>
      </w:r>
    </w:p>
    <w:p w14:paraId="7D503525" w14:textId="4E2365D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الوليد هشام بن عبد الملك قال حدثنا شعبة قال</w:t>
      </w:r>
      <w:r w:rsidR="00711B53">
        <w:rPr>
          <w:rFonts w:ascii="Amiri" w:hAnsi="Amiri" w:cs="Amiri"/>
          <w:sz w:val="32"/>
          <w:szCs w:val="32"/>
          <w:rtl/>
        </w:rPr>
        <w:t>:</w:t>
      </w:r>
      <w:r w:rsidRPr="00AD5045">
        <w:rPr>
          <w:rFonts w:ascii="Amiri" w:hAnsi="Amiri" w:cs="Amiri"/>
          <w:sz w:val="32"/>
          <w:szCs w:val="32"/>
          <w:rtl/>
        </w:rPr>
        <w:t xml:space="preserve"> قرأتُ على منصور فقلت له</w:t>
      </w:r>
      <w:r w:rsidR="00711B53">
        <w:rPr>
          <w:rFonts w:ascii="Amiri" w:hAnsi="Amiri" w:cs="Amiri"/>
          <w:sz w:val="32"/>
          <w:szCs w:val="32"/>
          <w:rtl/>
        </w:rPr>
        <w:t>:</w:t>
      </w:r>
      <w:r w:rsidRPr="00AD5045">
        <w:rPr>
          <w:rFonts w:ascii="Amiri" w:hAnsi="Amiri" w:cs="Amiri"/>
          <w:sz w:val="32"/>
          <w:szCs w:val="32"/>
          <w:rtl/>
        </w:rPr>
        <w:t xml:space="preserve"> أقول: حدثني منصور؟ قال: نعم</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(2/827)</w:t>
      </w:r>
      <w:r w:rsidRPr="00AD5045">
        <w:rPr>
          <w:rFonts w:ascii="Amiri" w:hAnsi="Amiri" w:cs="Amiri"/>
          <w:sz w:val="32"/>
          <w:szCs w:val="32"/>
          <w:rtl/>
        </w:rPr>
        <w:t xml:space="preserve"> </w:t>
      </w:r>
    </w:p>
    <w:p w14:paraId="561D7904" w14:textId="19B2783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أبوبكربن عبدالملك حدثنا أحمد بن محمد بن حنبل حدثنا يحيى بن سعيد قال: سألت شعبة كم سمعت من أبي معشر</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أربعة بتر.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7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(3/171،182)</w:t>
      </w:r>
      <w:r w:rsidRPr="00AD5045">
        <w:rPr>
          <w:rFonts w:ascii="Amiri" w:hAnsi="Amiri" w:cs="Amiri"/>
          <w:sz w:val="32"/>
          <w:szCs w:val="32"/>
          <w:rtl/>
        </w:rPr>
        <w:t>.</w:t>
      </w:r>
    </w:p>
    <w:p w14:paraId="17C4918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سلمة قال: حدثنا أحمد قال ثنا أبو عامر عبد الملك بن عمرو قال: سمعت شعبة يقول: رأيت حبيب بن سالم ورأيت محمد بن المنتشر.</w:t>
      </w:r>
    </w:p>
    <w:p w14:paraId="6D3967A9" w14:textId="4F5EEE70" w:rsidR="00711B53" w:rsidRDefault="0067070C" w:rsidP="0067070C">
      <w:pPr>
        <w:jc w:val="lowKashida"/>
        <w:rPr>
          <w:rFonts w:ascii="Amiri" w:hAnsi="Amiri" w:cs="Amiri"/>
          <w:sz w:val="32"/>
          <w:szCs w:val="32"/>
          <w:rtl/>
        </w:rPr>
      </w:pPr>
      <w:r w:rsidRPr="00AD5045">
        <w:rPr>
          <w:rFonts w:ascii="Amiri" w:hAnsi="Amiri" w:cs="Amiri"/>
          <w:sz w:val="32"/>
          <w:szCs w:val="32"/>
          <w:rtl/>
        </w:rPr>
        <w:t>وبه: قال أحمد</w:t>
      </w:r>
      <w:r w:rsidR="00711B53">
        <w:rPr>
          <w:rFonts w:ascii="Amiri" w:hAnsi="Amiri" w:cs="Amiri"/>
          <w:sz w:val="32"/>
          <w:szCs w:val="32"/>
          <w:rtl/>
        </w:rPr>
        <w:t>:</w:t>
      </w:r>
      <w:r w:rsidRPr="00AD5045">
        <w:rPr>
          <w:rFonts w:ascii="Amiri" w:hAnsi="Amiri" w:cs="Amiri"/>
          <w:sz w:val="32"/>
          <w:szCs w:val="32"/>
          <w:rtl/>
        </w:rPr>
        <w:t xml:space="preserve"> حدثنا حسين بن محمد قال: حدثنا شعبة عن محمد بن عبد الرحمن بن أبي ليلى عن أخيه</w:t>
      </w:r>
      <w:r w:rsidR="008E0BE3">
        <w:rPr>
          <w:rFonts w:ascii="Amiri" w:hAnsi="Amiri" w:cs="Amiri"/>
          <w:sz w:val="32"/>
          <w:szCs w:val="32"/>
          <w:rtl/>
        </w:rPr>
        <w:t>،</w:t>
      </w:r>
      <w:r w:rsidRPr="00AD5045">
        <w:rPr>
          <w:rFonts w:ascii="Amiri" w:hAnsi="Amiri" w:cs="Amiri"/>
          <w:sz w:val="32"/>
          <w:szCs w:val="32"/>
          <w:rtl/>
        </w:rPr>
        <w:t xml:space="preserve"> قد رأيت أخاه</w:t>
      </w:r>
      <w:r w:rsidR="00711B53">
        <w:rPr>
          <w:rFonts w:ascii="Amiri" w:hAnsi="Amiri" w:cs="Amiri"/>
          <w:sz w:val="32"/>
          <w:szCs w:val="32"/>
          <w:rtl/>
        </w:rPr>
        <w:t xml:space="preserve"> </w:t>
      </w:r>
      <w:r w:rsidRPr="00AD5045">
        <w:rPr>
          <w:rFonts w:ascii="Amiri" w:hAnsi="Amiri" w:cs="Amiri"/>
          <w:sz w:val="32"/>
          <w:szCs w:val="32"/>
          <w:rtl/>
        </w:rPr>
        <w:t>- يعني عيسى بن عبد الرحمن -</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sz w:val="32"/>
          <w:szCs w:val="32"/>
          <w:rtl/>
        </w:rPr>
        <w:t xml:space="preserve"> </w:t>
      </w:r>
      <w:r w:rsidRPr="00711B53">
        <w:rPr>
          <w:rFonts w:ascii="Amiri" w:hAnsi="Amiri" w:cs="Amiri"/>
          <w:color w:val="00007F"/>
          <w:sz w:val="32"/>
          <w:szCs w:val="32"/>
          <w:rtl/>
        </w:rPr>
        <w:t>(3/172)</w:t>
      </w:r>
      <w:r w:rsidRPr="00AD5045">
        <w:rPr>
          <w:rFonts w:ascii="Amiri" w:hAnsi="Amiri" w:cs="Amiri"/>
          <w:sz w:val="32"/>
          <w:szCs w:val="32"/>
          <w:rtl/>
        </w:rPr>
        <w:t>.</w:t>
      </w:r>
    </w:p>
    <w:p w14:paraId="2519FE59" w14:textId="7F18ACF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محمد بن عبدالله بن عمار قال: ثنا يعقوب قال</w:t>
      </w:r>
      <w:r w:rsidR="00711B53">
        <w:rPr>
          <w:rFonts w:ascii="Amiri" w:hAnsi="Amiri" w:cs="Amiri"/>
          <w:sz w:val="32"/>
          <w:szCs w:val="32"/>
          <w:rtl/>
        </w:rPr>
        <w:t>:</w:t>
      </w:r>
      <w:r w:rsidRPr="00AD5045">
        <w:rPr>
          <w:rFonts w:ascii="Amiri" w:hAnsi="Amiri" w:cs="Amiri"/>
          <w:sz w:val="32"/>
          <w:szCs w:val="32"/>
          <w:rtl/>
        </w:rPr>
        <w:t xml:space="preserve"> قال شعبة: لم أسمع من علي بن بذيمة إلا حديثين.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(3/182)</w:t>
      </w:r>
      <w:r w:rsidRPr="00AD5045">
        <w:rPr>
          <w:rFonts w:ascii="Amiri" w:hAnsi="Amiri" w:cs="Amiri"/>
          <w:sz w:val="32"/>
          <w:szCs w:val="32"/>
          <w:rtl/>
        </w:rPr>
        <w:t xml:space="preserve"> </w:t>
      </w:r>
    </w:p>
    <w:p w14:paraId="2704D16E" w14:textId="2A4FC202"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42</w:t>
      </w:r>
      <w:r w:rsidR="00711B53">
        <w:rPr>
          <w:rFonts w:ascii="Amiri" w:hAnsi="Amiri" w:cs="Amiri"/>
          <w:sz w:val="32"/>
          <w:szCs w:val="32"/>
          <w:rtl/>
        </w:rPr>
        <w:t>)</w:t>
      </w:r>
      <w:r w:rsidRPr="00AD5045">
        <w:rPr>
          <w:rFonts w:ascii="Amiri" w:hAnsi="Amiri" w:cs="Amiri"/>
          <w:sz w:val="32"/>
          <w:szCs w:val="32"/>
          <w:rtl/>
        </w:rPr>
        <w:t xml:space="preserve"> الضحاك بن مزاحم الهلالي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أبوالقاسم</w:t>
      </w:r>
      <w:r w:rsidR="00711B53">
        <w:rPr>
          <w:rFonts w:ascii="Amiri" w:hAnsi="Amiri" w:cs="Amiri"/>
          <w:color w:val="00007F"/>
          <w:sz w:val="32"/>
          <w:szCs w:val="32"/>
          <w:rtl/>
        </w:rPr>
        <w:t>)</w:t>
      </w:r>
      <w:r w:rsidRPr="00AD5045">
        <w:rPr>
          <w:rFonts w:ascii="Amiri" w:hAnsi="Amiri" w:cs="Amiri"/>
          <w:sz w:val="32"/>
          <w:szCs w:val="32"/>
          <w:rtl/>
        </w:rPr>
        <w:t>أو</w:t>
      </w:r>
      <w:r w:rsidR="00711B53">
        <w:rPr>
          <w:rFonts w:ascii="Amiri" w:hAnsi="Amiri" w:cs="Amiri"/>
          <w:color w:val="00007F"/>
          <w:sz w:val="32"/>
          <w:szCs w:val="32"/>
          <w:rtl/>
        </w:rPr>
        <w:t xml:space="preserve">( </w:t>
      </w:r>
      <w:r w:rsidRPr="00711B53">
        <w:rPr>
          <w:rFonts w:ascii="Amiri" w:hAnsi="Amiri" w:cs="Amiri"/>
          <w:color w:val="00007F"/>
          <w:sz w:val="32"/>
          <w:szCs w:val="32"/>
          <w:rtl/>
        </w:rPr>
        <w:t>أبومحمد</w:t>
      </w:r>
      <w:r w:rsidR="00711B53">
        <w:rPr>
          <w:rFonts w:ascii="Amiri" w:hAnsi="Amiri" w:cs="Amiri"/>
          <w:color w:val="00007F"/>
          <w:sz w:val="32"/>
          <w:szCs w:val="32"/>
          <w:rtl/>
        </w:rPr>
        <w:t>)</w:t>
      </w:r>
      <w:r w:rsidRPr="00AD5045">
        <w:rPr>
          <w:rFonts w:ascii="Amiri" w:hAnsi="Amiri" w:cs="Amiri"/>
          <w:sz w:val="32"/>
          <w:szCs w:val="32"/>
          <w:rtl/>
        </w:rPr>
        <w:t xml:space="preserve"> الخراساني</w:t>
      </w:r>
      <w:r w:rsidR="00972A75" w:rsidRPr="00AD5045">
        <w:rPr>
          <w:rFonts w:ascii="Amiri" w:hAnsi="Amiri" w:cs="Amiri"/>
          <w:sz w:val="32"/>
          <w:szCs w:val="32"/>
          <w:rtl/>
        </w:rPr>
        <w:t>.</w:t>
      </w:r>
    </w:p>
    <w:p w14:paraId="6DBA98D6" w14:textId="5FBAF8F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بندار عن أبي داود عن شعبة عن مشاش قال:لم يسمع الضحاك من ابن عباس شيئ</w:t>
      </w:r>
      <w:r w:rsidR="00972A75" w:rsidRPr="00AD5045">
        <w:rPr>
          <w:rFonts w:ascii="Amiri" w:hAnsi="Amiri" w:cs="Amiri"/>
          <w:sz w:val="32"/>
          <w:szCs w:val="32"/>
          <w:rtl/>
        </w:rPr>
        <w:t>ًا.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(2/108-109)</w:t>
      </w:r>
      <w:r w:rsidRPr="00AD5045">
        <w:rPr>
          <w:rFonts w:ascii="Amiri" w:hAnsi="Amiri" w:cs="Amiri"/>
          <w:sz w:val="32"/>
          <w:szCs w:val="32"/>
          <w:rtl/>
        </w:rPr>
        <w:t xml:space="preserve"> </w:t>
      </w:r>
    </w:p>
    <w:p w14:paraId="781850F9" w14:textId="2AE9E33D" w:rsidR="00711B53" w:rsidRDefault="0067070C" w:rsidP="0067070C">
      <w:pPr>
        <w:jc w:val="lowKashida"/>
        <w:rPr>
          <w:rFonts w:ascii="Amiri" w:hAnsi="Amiri" w:cs="Amiri"/>
          <w:sz w:val="32"/>
          <w:szCs w:val="32"/>
          <w:rtl/>
        </w:rPr>
      </w:pPr>
      <w:r w:rsidRPr="00AD5045">
        <w:rPr>
          <w:rFonts w:ascii="Amiri" w:hAnsi="Amiri" w:cs="Amiri"/>
          <w:sz w:val="32"/>
          <w:szCs w:val="32"/>
          <w:rtl/>
        </w:rPr>
        <w:t>وبه: عن شعبة عن عبدالملك بن ميسرة قال:إنما لقي الضحاك سعيد بن جبير بالري فسمع منه التفسير.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(2/109)</w:t>
      </w:r>
      <w:r w:rsidRPr="00AD5045">
        <w:rPr>
          <w:rFonts w:ascii="Amiri" w:hAnsi="Amiri" w:cs="Amiri"/>
          <w:sz w:val="32"/>
          <w:szCs w:val="32"/>
          <w:rtl/>
        </w:rPr>
        <w:t xml:space="preserve"> و </w:t>
      </w:r>
      <w:r w:rsidRPr="00711B53">
        <w:rPr>
          <w:rFonts w:ascii="Amiri" w:hAnsi="Amiri" w:cs="Amiri"/>
          <w:color w:val="00007F"/>
          <w:sz w:val="32"/>
          <w:szCs w:val="32"/>
          <w:rtl/>
        </w:rPr>
        <w:t>(3/209)</w:t>
      </w:r>
      <w:r w:rsidR="00972A75" w:rsidRPr="00AD5045">
        <w:rPr>
          <w:rFonts w:ascii="Amiri" w:hAnsi="Amiri" w:cs="Amiri"/>
          <w:sz w:val="32"/>
          <w:szCs w:val="32"/>
          <w:rtl/>
        </w:rPr>
        <w:t>.</w:t>
      </w:r>
    </w:p>
    <w:p w14:paraId="641A9234" w14:textId="6CE7C17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محمد قال: قال علي: </w:t>
      </w:r>
      <w:r w:rsidR="00711B53">
        <w:rPr>
          <w:rFonts w:ascii="Amiri" w:hAnsi="Amiri" w:cs="Amiri"/>
          <w:color w:val="00007F"/>
          <w:sz w:val="32"/>
          <w:szCs w:val="32"/>
          <w:rtl/>
        </w:rPr>
        <w:t xml:space="preserve">( </w:t>
      </w:r>
      <w:r w:rsidRPr="00711B53">
        <w:rPr>
          <w:rFonts w:ascii="Amiri" w:hAnsi="Amiri" w:cs="Amiri"/>
          <w:color w:val="00007F"/>
          <w:sz w:val="32"/>
          <w:szCs w:val="32"/>
          <w:rtl/>
        </w:rPr>
        <w:t>عن أبي قتيبة قال</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77"/>
      </w:r>
      <w:r w:rsidRPr="00711B53">
        <w:rPr>
          <w:rFonts w:ascii="Amiri" w:hAnsi="Amiri" w:cs="Amiri"/>
          <w:color w:val="00007F"/>
          <w:sz w:val="32"/>
          <w:szCs w:val="32"/>
          <w:vertAlign w:val="superscript"/>
          <w:rtl/>
        </w:rPr>
        <w:t>)</w:t>
      </w:r>
      <w:r w:rsidRPr="00AD5045">
        <w:rPr>
          <w:rFonts w:ascii="Amiri" w:hAnsi="Amiri" w:cs="Amiri"/>
          <w:sz w:val="32"/>
          <w:szCs w:val="32"/>
          <w:rtl/>
        </w:rPr>
        <w:t>: قال شعبة: قلت لمشاش: سمع الضحاك</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78"/>
      </w:r>
      <w:r w:rsidRPr="00711B53">
        <w:rPr>
          <w:rFonts w:ascii="Amiri" w:hAnsi="Amiri" w:cs="Amiri"/>
          <w:color w:val="00007F"/>
          <w:sz w:val="32"/>
          <w:szCs w:val="32"/>
          <w:vertAlign w:val="superscript"/>
          <w:rtl/>
        </w:rPr>
        <w:t>)</w:t>
      </w:r>
      <w:r w:rsidRPr="00AD5045">
        <w:rPr>
          <w:rFonts w:ascii="Amiri" w:hAnsi="Amiri" w:cs="Amiri"/>
          <w:sz w:val="32"/>
          <w:szCs w:val="32"/>
          <w:rtl/>
        </w:rPr>
        <w:t xml:space="preserve"> من ابن عباس؟ قال: لا، ولا رآه قط</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(2/143،148)</w:t>
      </w:r>
      <w:r w:rsidRPr="00AD5045">
        <w:rPr>
          <w:rFonts w:ascii="Amiri" w:hAnsi="Amiri" w:cs="Amiri"/>
          <w:sz w:val="32"/>
          <w:szCs w:val="32"/>
          <w:rtl/>
        </w:rPr>
        <w:t xml:space="preserve"> </w:t>
      </w:r>
    </w:p>
    <w:p w14:paraId="29E0087E" w14:textId="3F691B46"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أبويوسف</w:t>
      </w:r>
      <w:r w:rsidR="00711B53">
        <w:rPr>
          <w:rFonts w:ascii="Amiri" w:hAnsi="Amiri" w:cs="Amiri"/>
          <w:sz w:val="32"/>
          <w:szCs w:val="32"/>
          <w:rtl/>
        </w:rPr>
        <w:t>:</w:t>
      </w:r>
      <w:r w:rsidRPr="00AD5045">
        <w:rPr>
          <w:rFonts w:ascii="Amiri" w:hAnsi="Amiri" w:cs="Amiri"/>
          <w:sz w:val="32"/>
          <w:szCs w:val="32"/>
          <w:rtl/>
        </w:rPr>
        <w:t xml:space="preserve"> حدثنا أبو سعيد الأشج حدثنا أبو أسامه عن المعلى عن شعبة عن عبدالملك بن ميسرة قال</w:t>
      </w:r>
      <w:r w:rsidR="00711B53">
        <w:rPr>
          <w:rFonts w:ascii="Amiri" w:hAnsi="Amiri" w:cs="Amiri"/>
          <w:sz w:val="32"/>
          <w:szCs w:val="32"/>
          <w:rtl/>
        </w:rPr>
        <w:t>:</w:t>
      </w:r>
      <w:r w:rsidRPr="00AD5045">
        <w:rPr>
          <w:rFonts w:ascii="Amiri" w:hAnsi="Amiri" w:cs="Amiri"/>
          <w:sz w:val="32"/>
          <w:szCs w:val="32"/>
          <w:rtl/>
        </w:rPr>
        <w:t xml:space="preserve"> قلت للضحاك</w:t>
      </w:r>
      <w:r w:rsidR="00711B53">
        <w:rPr>
          <w:rFonts w:ascii="Amiri" w:hAnsi="Amiri" w:cs="Amiri"/>
          <w:sz w:val="32"/>
          <w:szCs w:val="32"/>
          <w:rtl/>
        </w:rPr>
        <w:t>:</w:t>
      </w:r>
      <w:r w:rsidRPr="00AD5045">
        <w:rPr>
          <w:rFonts w:ascii="Amiri" w:hAnsi="Amiri" w:cs="Amiri"/>
          <w:sz w:val="32"/>
          <w:szCs w:val="32"/>
          <w:rtl/>
        </w:rPr>
        <w:t xml:space="preserve"> سمعت من ابن عباس شيئ</w:t>
      </w:r>
      <w:r w:rsidR="00972A75" w:rsidRPr="00AD5045">
        <w:rPr>
          <w:rFonts w:ascii="Amiri" w:hAnsi="Amiri" w:cs="Amiri"/>
          <w:sz w:val="32"/>
          <w:szCs w:val="32"/>
          <w:rtl/>
        </w:rPr>
        <w:t>ًا</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لا</w:t>
      </w:r>
      <w:r w:rsidR="00972A75" w:rsidRPr="00AD5045">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فهذا الذي ترويه عمَّن أخذته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79"/>
      </w:r>
      <w:r w:rsidRPr="00711B53">
        <w:rPr>
          <w:rFonts w:ascii="Amiri" w:hAnsi="Amiri" w:cs="Amiri"/>
          <w:color w:val="00007F"/>
          <w:sz w:val="32"/>
          <w:szCs w:val="32"/>
          <w:vertAlign w:val="superscript"/>
          <w:rtl/>
        </w:rPr>
        <w:t>)</w:t>
      </w:r>
      <w:r w:rsidRPr="00AD5045">
        <w:rPr>
          <w:rFonts w:ascii="Amiri" w:hAnsi="Amiri" w:cs="Amiri"/>
          <w:sz w:val="32"/>
          <w:szCs w:val="32"/>
          <w:rtl/>
        </w:rPr>
        <w:t>؟ قال: عنك</w:t>
      </w:r>
      <w:r w:rsidR="00711B53">
        <w:rPr>
          <w:rFonts w:ascii="Amiri" w:hAnsi="Amiri" w:cs="Amiri"/>
          <w:sz w:val="32"/>
          <w:szCs w:val="32"/>
          <w:rtl/>
        </w:rPr>
        <w:t xml:space="preserve"> </w:t>
      </w:r>
      <w:r w:rsidRPr="00AD5045">
        <w:rPr>
          <w:rFonts w:ascii="Amiri" w:hAnsi="Amiri" w:cs="Amiri"/>
          <w:sz w:val="32"/>
          <w:szCs w:val="32"/>
          <w:rtl/>
        </w:rPr>
        <w:t>وعن ذا</w:t>
      </w:r>
      <w:r w:rsidR="00972A75" w:rsidRPr="00AD5045">
        <w:rPr>
          <w:rFonts w:ascii="Amiri" w:hAnsi="Amiri" w:cs="Amiri"/>
          <w:sz w:val="32"/>
          <w:szCs w:val="32"/>
          <w:rtl/>
        </w:rPr>
        <w:t>،</w:t>
      </w:r>
      <w:r w:rsidRPr="00AD5045">
        <w:rPr>
          <w:rFonts w:ascii="Amiri" w:hAnsi="Amiri" w:cs="Amiri"/>
          <w:sz w:val="32"/>
          <w:szCs w:val="32"/>
          <w:rtl/>
        </w:rPr>
        <w:t xml:space="preserve"> وعن ذا</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2/198)</w:t>
      </w:r>
      <w:r w:rsidRPr="00AD5045">
        <w:rPr>
          <w:rFonts w:ascii="Amiri" w:hAnsi="Amiri" w:cs="Amiri"/>
          <w:sz w:val="32"/>
          <w:szCs w:val="32"/>
          <w:rtl/>
        </w:rPr>
        <w:t>.</w:t>
      </w:r>
    </w:p>
    <w:p w14:paraId="6564A772" w14:textId="6D221982"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43</w:t>
      </w:r>
      <w:r w:rsidR="00711B53">
        <w:rPr>
          <w:rFonts w:ascii="Amiri" w:hAnsi="Amiri" w:cs="Amiri"/>
          <w:sz w:val="32"/>
          <w:szCs w:val="32"/>
          <w:rtl/>
        </w:rPr>
        <w:t>)</w:t>
      </w:r>
      <w:r w:rsidRPr="00AD5045">
        <w:rPr>
          <w:rFonts w:ascii="Amiri" w:hAnsi="Amiri" w:cs="Amiri"/>
          <w:sz w:val="32"/>
          <w:szCs w:val="32"/>
          <w:rtl/>
        </w:rPr>
        <w:t xml:space="preserve"> طاووس بن كيسان اليماني</w:t>
      </w:r>
      <w:r w:rsidRPr="00711B53">
        <w:rPr>
          <w:rFonts w:ascii="Amiri" w:hAnsi="Amiri" w:cs="Amiri"/>
          <w:color w:val="00007F"/>
          <w:sz w:val="32"/>
          <w:szCs w:val="32"/>
          <w:rtl/>
        </w:rPr>
        <w:t>(أبوعبدالرحمن)</w:t>
      </w:r>
      <w:r w:rsidRPr="00AD5045">
        <w:rPr>
          <w:rFonts w:ascii="Amiri" w:hAnsi="Amiri" w:cs="Amiri"/>
          <w:sz w:val="32"/>
          <w:szCs w:val="32"/>
          <w:rtl/>
        </w:rPr>
        <w:t>الحميري مولاهم الفارسي.</w:t>
      </w:r>
    </w:p>
    <w:p w14:paraId="6C690E46" w14:textId="4B4533F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محمد: قيل لعلي: إن وهيب</w:t>
      </w:r>
      <w:r w:rsidR="00972A75" w:rsidRPr="00AD5045">
        <w:rPr>
          <w:rFonts w:ascii="Amiri" w:hAnsi="Amiri" w:cs="Amiri"/>
          <w:sz w:val="32"/>
          <w:szCs w:val="32"/>
          <w:rtl/>
        </w:rPr>
        <w:t>ًا</w:t>
      </w:r>
      <w:r w:rsidRPr="00AD5045">
        <w:rPr>
          <w:rFonts w:ascii="Amiri" w:hAnsi="Amiri" w:cs="Amiri"/>
          <w:sz w:val="32"/>
          <w:szCs w:val="32"/>
          <w:rtl/>
        </w:rPr>
        <w:t xml:space="preserve"> روى عن ابن طاووس عن أبيه أنه لقي أبا موسى فذكر له الفتنة؟ فقال: ليس من هذا شيء، لم يلق أبا موسى، ولا سمع من عائشة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 / 129)</w:t>
      </w:r>
    </w:p>
    <w:p w14:paraId="0A7014AE" w14:textId="475A3AE1"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44</w:t>
      </w:r>
      <w:r w:rsidR="00711B53">
        <w:rPr>
          <w:rFonts w:ascii="Amiri" w:hAnsi="Amiri" w:cs="Amiri"/>
          <w:sz w:val="32"/>
          <w:szCs w:val="32"/>
          <w:rtl/>
        </w:rPr>
        <w:t>)</w:t>
      </w:r>
      <w:r w:rsidRPr="00AD5045">
        <w:rPr>
          <w:rFonts w:ascii="Amiri" w:hAnsi="Amiri" w:cs="Amiri"/>
          <w:sz w:val="32"/>
          <w:szCs w:val="32"/>
          <w:rtl/>
        </w:rPr>
        <w:t xml:space="preserve"> طلحة بن نافع الواسطي </w:t>
      </w:r>
      <w:r w:rsidR="00711B53">
        <w:rPr>
          <w:rFonts w:ascii="Amiri" w:hAnsi="Amiri" w:cs="Amiri"/>
          <w:color w:val="00007F"/>
          <w:sz w:val="32"/>
          <w:szCs w:val="32"/>
          <w:rtl/>
        </w:rPr>
        <w:t xml:space="preserve">( </w:t>
      </w:r>
      <w:r w:rsidRPr="00711B53">
        <w:rPr>
          <w:rFonts w:ascii="Amiri" w:hAnsi="Amiri" w:cs="Amiri"/>
          <w:color w:val="00007F"/>
          <w:sz w:val="32"/>
          <w:szCs w:val="32"/>
          <w:rtl/>
        </w:rPr>
        <w:t>أبوسفيان</w:t>
      </w:r>
      <w:r w:rsidR="00711B53">
        <w:rPr>
          <w:rFonts w:ascii="Amiri" w:hAnsi="Amiri" w:cs="Amiri"/>
          <w:color w:val="00007F"/>
          <w:sz w:val="32"/>
          <w:szCs w:val="32"/>
          <w:rtl/>
        </w:rPr>
        <w:t>)</w:t>
      </w:r>
      <w:r w:rsidRPr="00AD5045">
        <w:rPr>
          <w:rFonts w:ascii="Amiri" w:hAnsi="Amiri" w:cs="Amiri"/>
          <w:sz w:val="32"/>
          <w:szCs w:val="32"/>
          <w:rtl/>
        </w:rPr>
        <w:t xml:space="preserve"> الاسكاف </w:t>
      </w:r>
      <w:r w:rsidR="00711B53">
        <w:rPr>
          <w:rFonts w:ascii="Amiri" w:hAnsi="Amiri" w:cs="Amiri"/>
          <w:color w:val="00007F"/>
          <w:sz w:val="32"/>
          <w:szCs w:val="32"/>
          <w:rtl/>
        </w:rPr>
        <w:t xml:space="preserve">( </w:t>
      </w:r>
      <w:r w:rsidRPr="00711B53">
        <w:rPr>
          <w:rFonts w:ascii="Amiri" w:hAnsi="Amiri" w:cs="Amiri"/>
          <w:color w:val="00007F"/>
          <w:sz w:val="32"/>
          <w:szCs w:val="32"/>
          <w:rtl/>
        </w:rPr>
        <w:t>نزل مكة</w:t>
      </w:r>
      <w:r w:rsidR="00711B53">
        <w:rPr>
          <w:rFonts w:ascii="Amiri" w:hAnsi="Amiri" w:cs="Amiri"/>
          <w:color w:val="00007F"/>
          <w:sz w:val="32"/>
          <w:szCs w:val="32"/>
          <w:rtl/>
        </w:rPr>
        <w:t>)</w:t>
      </w:r>
      <w:r w:rsidRPr="00AD5045">
        <w:rPr>
          <w:rFonts w:ascii="Amiri" w:hAnsi="Amiri" w:cs="Amiri"/>
          <w:sz w:val="32"/>
          <w:szCs w:val="32"/>
          <w:rtl/>
        </w:rPr>
        <w:t xml:space="preserve">. </w:t>
      </w:r>
    </w:p>
    <w:p w14:paraId="1730EA6E" w14:textId="713313C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عبد الله بن مسلمة قال: حدثنا عيسى بن يونس عن الأعمش عن أبي سفيان قال</w:t>
      </w:r>
      <w:r w:rsidR="00711B53">
        <w:rPr>
          <w:rFonts w:ascii="Amiri" w:hAnsi="Amiri" w:cs="Amiri"/>
          <w:sz w:val="32"/>
          <w:szCs w:val="32"/>
          <w:rtl/>
        </w:rPr>
        <w:t>:</w:t>
      </w:r>
      <w:r w:rsidRPr="00AD5045">
        <w:rPr>
          <w:rFonts w:ascii="Amiri" w:hAnsi="Amiri" w:cs="Amiri"/>
          <w:sz w:val="32"/>
          <w:szCs w:val="32"/>
          <w:rtl/>
        </w:rPr>
        <w:t xml:space="preserve"> كنّا نأتي جابر</w:t>
      </w:r>
      <w:r w:rsidR="00972A75" w:rsidRPr="00AD5045">
        <w:rPr>
          <w:rFonts w:ascii="Amiri" w:hAnsi="Amiri" w:cs="Amiri"/>
          <w:sz w:val="32"/>
          <w:szCs w:val="32"/>
          <w:rtl/>
        </w:rPr>
        <w:t>ًا</w:t>
      </w:r>
      <w:r w:rsidRPr="00AD5045">
        <w:rPr>
          <w:rFonts w:ascii="Amiri" w:hAnsi="Amiri" w:cs="Amiri"/>
          <w:sz w:val="32"/>
          <w:szCs w:val="32"/>
          <w:rtl/>
        </w:rPr>
        <w:t xml:space="preserve">، وهو مجاور ستة أشهر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80"/>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(3/229)</w:t>
      </w:r>
      <w:r w:rsidRPr="00AD5045">
        <w:rPr>
          <w:rFonts w:ascii="Amiri" w:hAnsi="Amiri" w:cs="Amiri"/>
          <w:sz w:val="32"/>
          <w:szCs w:val="32"/>
          <w:rtl/>
        </w:rPr>
        <w:t xml:space="preserve">. </w:t>
      </w:r>
    </w:p>
    <w:p w14:paraId="33EF2F6F" w14:textId="75AB74C2"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45</w:t>
      </w:r>
      <w:r w:rsidR="00711B53">
        <w:rPr>
          <w:rFonts w:ascii="Amiri" w:hAnsi="Amiri" w:cs="Amiri"/>
          <w:sz w:val="32"/>
          <w:szCs w:val="32"/>
          <w:rtl/>
        </w:rPr>
        <w:t>)</w:t>
      </w:r>
      <w:r w:rsidRPr="00AD5045">
        <w:rPr>
          <w:rFonts w:ascii="Amiri" w:hAnsi="Amiri" w:cs="Amiri"/>
          <w:sz w:val="32"/>
          <w:szCs w:val="32"/>
          <w:rtl/>
        </w:rPr>
        <w:t xml:space="preserve"> عابس بن ربيعة النخعي الكوفي</w:t>
      </w:r>
      <w:r w:rsidR="00972A75" w:rsidRPr="00AD5045">
        <w:rPr>
          <w:rFonts w:ascii="Amiri" w:hAnsi="Amiri" w:cs="Amiri"/>
          <w:sz w:val="32"/>
          <w:szCs w:val="32"/>
          <w:rtl/>
        </w:rPr>
        <w:t>.</w:t>
      </w:r>
    </w:p>
    <w:p w14:paraId="4359A84D" w14:textId="05A2981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قبيصة قال</w:t>
      </w:r>
      <w:r w:rsidR="00711B53">
        <w:rPr>
          <w:rFonts w:ascii="Amiri" w:hAnsi="Amiri" w:cs="Amiri"/>
          <w:sz w:val="32"/>
          <w:szCs w:val="32"/>
          <w:rtl/>
        </w:rPr>
        <w:t>:</w:t>
      </w:r>
      <w:r w:rsidRPr="00AD5045">
        <w:rPr>
          <w:rFonts w:ascii="Amiri" w:hAnsi="Amiri" w:cs="Amiri"/>
          <w:sz w:val="32"/>
          <w:szCs w:val="32"/>
          <w:rtl/>
        </w:rPr>
        <w:t xml:space="preserve"> ثنا سفيان عن عبدالرحمن بن عابس بن ربيعة</w:t>
      </w:r>
      <w:r w:rsidR="00972A75" w:rsidRPr="00AD5045">
        <w:rPr>
          <w:rFonts w:ascii="Amiri" w:hAnsi="Amiri" w:cs="Amiri"/>
          <w:sz w:val="32"/>
          <w:szCs w:val="32"/>
          <w:rtl/>
        </w:rPr>
        <w:t>،</w:t>
      </w:r>
      <w:r w:rsidRPr="00AD5045">
        <w:rPr>
          <w:rFonts w:ascii="Amiri" w:hAnsi="Amiri" w:cs="Amiri"/>
          <w:sz w:val="32"/>
          <w:szCs w:val="32"/>
          <w:rtl/>
        </w:rPr>
        <w:t xml:space="preserve"> وقد سمع عابس بن ربيعة من عثمان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8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إذا وضعتم السروج</w:t>
      </w:r>
      <w:r w:rsidR="00711B53">
        <w:rPr>
          <w:rFonts w:ascii="Amiri" w:hAnsi="Amiri" w:cs="Amiri"/>
          <w:color w:val="00007F"/>
          <w:sz w:val="32"/>
          <w:szCs w:val="32"/>
          <w:rtl/>
        </w:rPr>
        <w:t>)</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(3/99)</w:t>
      </w:r>
      <w:r w:rsidRPr="00AD5045">
        <w:rPr>
          <w:rFonts w:ascii="Amiri" w:hAnsi="Amiri" w:cs="Amiri"/>
          <w:sz w:val="32"/>
          <w:szCs w:val="32"/>
          <w:rtl/>
        </w:rPr>
        <w:t>.</w:t>
      </w:r>
      <w:r w:rsidR="00711B53">
        <w:rPr>
          <w:rFonts w:ascii="Amiri" w:hAnsi="Amiri" w:cs="Amiri"/>
          <w:sz w:val="32"/>
          <w:szCs w:val="32"/>
          <w:rtl/>
        </w:rPr>
        <w:t xml:space="preserve"> </w:t>
      </w:r>
    </w:p>
    <w:p w14:paraId="7A273340" w14:textId="417E2A19"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46</w:t>
      </w:r>
      <w:r w:rsidR="00711B53">
        <w:rPr>
          <w:rFonts w:ascii="Amiri" w:hAnsi="Amiri" w:cs="Amiri"/>
          <w:sz w:val="32"/>
          <w:szCs w:val="32"/>
          <w:rtl/>
        </w:rPr>
        <w:t>)</w:t>
      </w:r>
      <w:r w:rsidRPr="00AD5045">
        <w:rPr>
          <w:rFonts w:ascii="Amiri" w:hAnsi="Amiri" w:cs="Amiri"/>
          <w:sz w:val="32"/>
          <w:szCs w:val="32"/>
          <w:rtl/>
        </w:rPr>
        <w:t xml:space="preserve"> عاصم بن سليمان الأحول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 الرحمن</w:t>
      </w:r>
      <w:r w:rsidR="00711B53">
        <w:rPr>
          <w:rFonts w:ascii="Amiri" w:hAnsi="Amiri" w:cs="Amiri"/>
          <w:color w:val="00007F"/>
          <w:sz w:val="32"/>
          <w:szCs w:val="32"/>
          <w:rtl/>
        </w:rPr>
        <w:t>)</w:t>
      </w:r>
      <w:r w:rsidRPr="00AD5045">
        <w:rPr>
          <w:rFonts w:ascii="Amiri" w:hAnsi="Amiri" w:cs="Amiri"/>
          <w:sz w:val="32"/>
          <w:szCs w:val="32"/>
          <w:rtl/>
        </w:rPr>
        <w:t xml:space="preserve"> البصري</w:t>
      </w:r>
      <w:r w:rsidR="00972A75" w:rsidRPr="00AD5045">
        <w:rPr>
          <w:rFonts w:ascii="Amiri" w:hAnsi="Amiri" w:cs="Amiri"/>
          <w:sz w:val="32"/>
          <w:szCs w:val="32"/>
          <w:rtl/>
        </w:rPr>
        <w:t>.</w:t>
      </w:r>
    </w:p>
    <w:p w14:paraId="33CC12A5" w14:textId="6D165A3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بندار</w:t>
      </w:r>
      <w:r w:rsidR="00711B53">
        <w:rPr>
          <w:rFonts w:ascii="Amiri" w:hAnsi="Amiri" w:cs="Amiri"/>
          <w:sz w:val="32"/>
          <w:szCs w:val="32"/>
          <w:rtl/>
        </w:rPr>
        <w:t xml:space="preserve"> </w:t>
      </w:r>
      <w:r w:rsidRPr="00AD5045">
        <w:rPr>
          <w:rFonts w:ascii="Amiri" w:hAnsi="Amiri" w:cs="Amiri"/>
          <w:sz w:val="32"/>
          <w:szCs w:val="32"/>
          <w:rtl/>
        </w:rPr>
        <w:t>أخبرنا محمد بن جعفر</w:t>
      </w:r>
      <w:r w:rsidR="00711B53">
        <w:rPr>
          <w:rFonts w:ascii="Amiri" w:hAnsi="Amiri" w:cs="Amiri"/>
          <w:sz w:val="32"/>
          <w:szCs w:val="32"/>
          <w:rtl/>
        </w:rPr>
        <w:t xml:space="preserve"> </w:t>
      </w:r>
      <w:r w:rsidRPr="00AD5045">
        <w:rPr>
          <w:rFonts w:ascii="Amiri" w:hAnsi="Amiri" w:cs="Amiri"/>
          <w:sz w:val="32"/>
          <w:szCs w:val="32"/>
          <w:rtl/>
        </w:rPr>
        <w:t>- إن شاء الله – حدثنا شعبة عن عاصم قال: عرضت على الشعبي كتاب</w:t>
      </w:r>
      <w:r w:rsidR="00972A75" w:rsidRPr="00AD5045">
        <w:rPr>
          <w:rFonts w:ascii="Amiri" w:hAnsi="Amiri" w:cs="Amiri"/>
          <w:sz w:val="32"/>
          <w:szCs w:val="32"/>
          <w:rtl/>
        </w:rPr>
        <w:t>ًا</w:t>
      </w:r>
      <w:r w:rsidRPr="00AD5045">
        <w:rPr>
          <w:rFonts w:ascii="Amiri" w:hAnsi="Amiri" w:cs="Amiri"/>
          <w:sz w:val="32"/>
          <w:szCs w:val="32"/>
          <w:rtl/>
        </w:rPr>
        <w:t xml:space="preserve"> فيه </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عن جابر بن عبد الله عن النبي </w:t>
      </w:r>
      <w:r w:rsidRPr="00711B53">
        <w:rPr>
          <w:rFonts w:ascii="Amiri" w:hAnsi="Amiri" w:cs="Amiri"/>
          <w:color w:val="00007F"/>
          <w:sz w:val="32"/>
          <w:szCs w:val="32"/>
          <w:rtl/>
        </w:rPr>
        <w:sym w:font="AGA Arabesque" w:char="F072"/>
      </w:r>
      <w:r w:rsidRPr="00711B53">
        <w:rPr>
          <w:rFonts w:ascii="Amiri" w:hAnsi="Amiri" w:cs="Amiri"/>
          <w:color w:val="00007F"/>
          <w:sz w:val="32"/>
          <w:szCs w:val="32"/>
          <w:rtl/>
        </w:rPr>
        <w:t xml:space="preserve"> قال: لا تزوج المرأة على عمتها ولا على خالتها</w:t>
      </w:r>
      <w:r w:rsidR="00711B53">
        <w:rPr>
          <w:rFonts w:ascii="Amiri" w:hAnsi="Amiri" w:cs="Amiri"/>
          <w:color w:val="00007F"/>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2/276)</w:t>
      </w:r>
      <w:r w:rsidRPr="00AD5045">
        <w:rPr>
          <w:rFonts w:ascii="Amiri" w:hAnsi="Amiri" w:cs="Amiri"/>
          <w:sz w:val="32"/>
          <w:szCs w:val="32"/>
          <w:rtl/>
        </w:rPr>
        <w:t>.</w:t>
      </w:r>
    </w:p>
    <w:p w14:paraId="4F0A691C" w14:textId="2C652264"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حدثنا إبراهيم قال</w:t>
      </w:r>
      <w:r w:rsidR="00711B53">
        <w:rPr>
          <w:rFonts w:ascii="Amiri" w:hAnsi="Amiri" w:cs="Amiri"/>
          <w:sz w:val="32"/>
          <w:szCs w:val="32"/>
          <w:rtl/>
        </w:rPr>
        <w:t>:</w:t>
      </w:r>
      <w:r w:rsidRPr="00AD5045">
        <w:rPr>
          <w:rFonts w:ascii="Amiri" w:hAnsi="Amiri" w:cs="Amiri"/>
          <w:sz w:val="32"/>
          <w:szCs w:val="32"/>
          <w:rtl/>
        </w:rPr>
        <w:t xml:space="preserve"> حدثنا مروان بن معاوية عن عاصم الأحول قال</w:t>
      </w:r>
      <w:r w:rsidR="00711B53">
        <w:rPr>
          <w:rFonts w:ascii="Amiri" w:hAnsi="Amiri" w:cs="Amiri"/>
          <w:sz w:val="32"/>
          <w:szCs w:val="32"/>
          <w:rtl/>
        </w:rPr>
        <w:t>:</w:t>
      </w:r>
      <w:r w:rsidRPr="00AD5045">
        <w:rPr>
          <w:rFonts w:ascii="Amiri" w:hAnsi="Amiri" w:cs="Amiri"/>
          <w:sz w:val="32"/>
          <w:szCs w:val="32"/>
          <w:rtl/>
        </w:rPr>
        <w:t xml:space="preserve"> عرضنا على الشعيبي أحاديث الفقه فأجازها.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(2/826</w:t>
      </w:r>
      <w:r w:rsidR="00711B53">
        <w:rPr>
          <w:rFonts w:ascii="Amiri" w:hAnsi="Amiri" w:cs="Amiri"/>
          <w:color w:val="00007F"/>
          <w:sz w:val="32"/>
          <w:szCs w:val="32"/>
          <w:rtl/>
        </w:rPr>
        <w:t>)</w:t>
      </w:r>
      <w:r w:rsidRPr="00AD5045">
        <w:rPr>
          <w:rFonts w:ascii="Amiri" w:hAnsi="Amiri" w:cs="Amiri"/>
          <w:sz w:val="32"/>
          <w:szCs w:val="32"/>
          <w:rtl/>
        </w:rPr>
        <w:t>.</w:t>
      </w:r>
      <w:r w:rsidR="00711B53">
        <w:rPr>
          <w:rFonts w:ascii="Amiri" w:hAnsi="Amiri" w:cs="Amiri"/>
          <w:sz w:val="32"/>
          <w:szCs w:val="32"/>
          <w:rtl/>
        </w:rPr>
        <w:t xml:space="preserve"> </w:t>
      </w:r>
    </w:p>
    <w:p w14:paraId="109AD087" w14:textId="5435DFB3"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47</w:t>
      </w:r>
      <w:r w:rsidR="00711B53">
        <w:rPr>
          <w:rFonts w:ascii="Amiri" w:hAnsi="Amiri" w:cs="Amiri"/>
          <w:sz w:val="32"/>
          <w:szCs w:val="32"/>
          <w:rtl/>
        </w:rPr>
        <w:t>)</w:t>
      </w:r>
      <w:r w:rsidRPr="00AD5045">
        <w:rPr>
          <w:rFonts w:ascii="Amiri" w:hAnsi="Amiri" w:cs="Amiri"/>
          <w:sz w:val="32"/>
          <w:szCs w:val="32"/>
          <w:rtl/>
        </w:rPr>
        <w:t xml:space="preserve"> عامر بن شرا حيل الشعبي </w:t>
      </w:r>
      <w:r w:rsidR="00711B53">
        <w:rPr>
          <w:rFonts w:ascii="Amiri" w:hAnsi="Amiri" w:cs="Amiri"/>
          <w:color w:val="00007F"/>
          <w:sz w:val="32"/>
          <w:szCs w:val="32"/>
          <w:rtl/>
        </w:rPr>
        <w:t xml:space="preserve">( </w:t>
      </w:r>
      <w:r w:rsidRPr="00711B53">
        <w:rPr>
          <w:rFonts w:ascii="Amiri" w:hAnsi="Amiri" w:cs="Amiri"/>
          <w:color w:val="00007F"/>
          <w:sz w:val="32"/>
          <w:szCs w:val="32"/>
          <w:rtl/>
        </w:rPr>
        <w:t>أبوعمرو</w:t>
      </w:r>
      <w:r w:rsidR="00711B53">
        <w:rPr>
          <w:rFonts w:ascii="Amiri" w:hAnsi="Amiri" w:cs="Amiri"/>
          <w:color w:val="00007F"/>
          <w:sz w:val="32"/>
          <w:szCs w:val="32"/>
          <w:rtl/>
        </w:rPr>
        <w:t>)</w:t>
      </w:r>
      <w:r w:rsidR="00972A75" w:rsidRPr="00AD5045">
        <w:rPr>
          <w:rFonts w:ascii="Amiri" w:hAnsi="Amiri" w:cs="Amiri"/>
          <w:sz w:val="32"/>
          <w:szCs w:val="32"/>
          <w:rtl/>
        </w:rPr>
        <w:t>.</w:t>
      </w:r>
    </w:p>
    <w:p w14:paraId="60B90CC5" w14:textId="77A9C7F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محمد قال: قال علي:لم يسمع الشعبي من عائشة</w:t>
      </w:r>
      <w:r w:rsidRPr="00AD5045">
        <w:rPr>
          <w:rFonts w:ascii="Amiri" w:hAnsi="Amiri" w:cs="Amiri"/>
          <w:sz w:val="32"/>
          <w:szCs w:val="32"/>
          <w:vertAlign w:val="superscript"/>
          <w:rtl/>
        </w:rPr>
        <w:t xml:space="preserve">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82"/>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(2/152)</w:t>
      </w:r>
      <w:r w:rsidR="00711B53">
        <w:rPr>
          <w:rFonts w:ascii="Amiri" w:hAnsi="Amiri" w:cs="Amiri"/>
          <w:sz w:val="32"/>
          <w:szCs w:val="32"/>
          <w:rtl/>
        </w:rPr>
        <w:t xml:space="preserve"> </w:t>
      </w:r>
    </w:p>
    <w:p w14:paraId="46FDB3BD" w14:textId="22FD1314"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48</w:t>
      </w:r>
      <w:r w:rsidR="00711B53">
        <w:rPr>
          <w:rFonts w:ascii="Amiri" w:hAnsi="Amiri" w:cs="Amiri"/>
          <w:sz w:val="32"/>
          <w:szCs w:val="32"/>
          <w:rtl/>
        </w:rPr>
        <w:t>)</w:t>
      </w:r>
      <w:r w:rsidRPr="00AD5045">
        <w:rPr>
          <w:rFonts w:ascii="Amiri" w:hAnsi="Amiri" w:cs="Amiri"/>
          <w:sz w:val="32"/>
          <w:szCs w:val="32"/>
          <w:rtl/>
        </w:rPr>
        <w:t xml:space="preserve"> عائذ الله بن عبد الله </w:t>
      </w:r>
      <w:r w:rsidR="00711B53">
        <w:rPr>
          <w:rFonts w:ascii="Amiri" w:hAnsi="Amiri" w:cs="Amiri"/>
          <w:color w:val="00007F"/>
          <w:sz w:val="32"/>
          <w:szCs w:val="32"/>
          <w:rtl/>
        </w:rPr>
        <w:t xml:space="preserve">( </w:t>
      </w:r>
      <w:r w:rsidRPr="00711B53">
        <w:rPr>
          <w:rFonts w:ascii="Amiri" w:hAnsi="Amiri" w:cs="Amiri"/>
          <w:color w:val="00007F"/>
          <w:sz w:val="32"/>
          <w:szCs w:val="32"/>
          <w:rtl/>
        </w:rPr>
        <w:t>أبوإدريس</w:t>
      </w:r>
      <w:r w:rsidR="00711B53">
        <w:rPr>
          <w:rFonts w:ascii="Amiri" w:hAnsi="Amiri" w:cs="Amiri"/>
          <w:color w:val="00007F"/>
          <w:sz w:val="32"/>
          <w:szCs w:val="32"/>
          <w:rtl/>
        </w:rPr>
        <w:t>)</w:t>
      </w:r>
      <w:r w:rsidRPr="00AD5045">
        <w:rPr>
          <w:rFonts w:ascii="Amiri" w:hAnsi="Amiri" w:cs="Amiri"/>
          <w:sz w:val="32"/>
          <w:szCs w:val="32"/>
          <w:rtl/>
        </w:rPr>
        <w:t xml:space="preserve"> الخولاني</w:t>
      </w:r>
      <w:r w:rsidR="00972A75" w:rsidRPr="00AD5045">
        <w:rPr>
          <w:rFonts w:ascii="Amiri" w:hAnsi="Amiri" w:cs="Amiri"/>
          <w:sz w:val="32"/>
          <w:szCs w:val="32"/>
          <w:rtl/>
        </w:rPr>
        <w:t>.</w:t>
      </w:r>
    </w:p>
    <w:p w14:paraId="2B6BB8E4" w14:textId="4607A41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الحميدي قال: حدثنا سفيان قال</w:t>
      </w:r>
      <w:r w:rsidR="00711B53">
        <w:rPr>
          <w:rFonts w:ascii="Amiri" w:hAnsi="Amiri" w:cs="Amiri"/>
          <w:sz w:val="32"/>
          <w:szCs w:val="32"/>
          <w:rtl/>
        </w:rPr>
        <w:t>:</w:t>
      </w:r>
      <w:r w:rsidRPr="00AD5045">
        <w:rPr>
          <w:rFonts w:ascii="Amiri" w:hAnsi="Amiri" w:cs="Amiri"/>
          <w:sz w:val="32"/>
          <w:szCs w:val="32"/>
          <w:rtl/>
        </w:rPr>
        <w:t xml:space="preserve"> هذا الذي حفظنا عن الزهري عن أبي إدريس الخولاني أنه أخبره قال: أدركت أبا الدرداء ووعيت منه، وعبادة بن الصامت ووعيت منه</w:t>
      </w:r>
      <w:r w:rsidR="00972A75" w:rsidRPr="00AD5045">
        <w:rPr>
          <w:rFonts w:ascii="Amiri" w:hAnsi="Amiri" w:cs="Amiri"/>
          <w:sz w:val="32"/>
          <w:szCs w:val="32"/>
          <w:rtl/>
        </w:rPr>
        <w:t>،</w:t>
      </w:r>
      <w:r w:rsidRPr="00AD5045">
        <w:rPr>
          <w:rFonts w:ascii="Amiri" w:hAnsi="Amiri" w:cs="Amiri"/>
          <w:sz w:val="32"/>
          <w:szCs w:val="32"/>
          <w:rtl/>
        </w:rPr>
        <w:t xml:space="preserve"> وشداد بن أوس ووعيت منه</w:t>
      </w:r>
      <w:r w:rsidR="00972A75" w:rsidRPr="00AD5045">
        <w:rPr>
          <w:rFonts w:ascii="Amiri" w:hAnsi="Amiri" w:cs="Amiri"/>
          <w:sz w:val="32"/>
          <w:szCs w:val="32"/>
          <w:rtl/>
        </w:rPr>
        <w:t>،</w:t>
      </w:r>
      <w:r w:rsidRPr="00AD5045">
        <w:rPr>
          <w:rFonts w:ascii="Amiri" w:hAnsi="Amiri" w:cs="Amiri"/>
          <w:sz w:val="32"/>
          <w:szCs w:val="32"/>
          <w:rtl/>
        </w:rPr>
        <w:t xml:space="preserve"> وفاتني معاذ بن جبل فأخبرني فلان عنه،–</w:t>
      </w:r>
      <w:r w:rsidR="00711B53">
        <w:rPr>
          <w:rFonts w:ascii="Amiri" w:hAnsi="Amiri" w:cs="Amiri"/>
          <w:sz w:val="32"/>
          <w:szCs w:val="32"/>
          <w:rtl/>
        </w:rPr>
        <w:t xml:space="preserve"> </w:t>
      </w:r>
      <w:r w:rsidRPr="00AD5045">
        <w:rPr>
          <w:rFonts w:ascii="Amiri" w:hAnsi="Amiri" w:cs="Amiri"/>
          <w:sz w:val="32"/>
          <w:szCs w:val="32"/>
          <w:rtl/>
        </w:rPr>
        <w:t>قال سفيان</w:t>
      </w:r>
      <w:r w:rsidR="00711B53">
        <w:rPr>
          <w:rFonts w:ascii="Amiri" w:hAnsi="Amiri" w:cs="Amiri"/>
          <w:sz w:val="32"/>
          <w:szCs w:val="32"/>
          <w:rtl/>
        </w:rPr>
        <w:t>:</w:t>
      </w:r>
      <w:r w:rsidRPr="00AD5045">
        <w:rPr>
          <w:rFonts w:ascii="Amiri" w:hAnsi="Amiri" w:cs="Amiri"/>
          <w:sz w:val="32"/>
          <w:szCs w:val="32"/>
          <w:rtl/>
        </w:rPr>
        <w:t xml:space="preserve"> وسماه الزهري فنسيته – أن معاذ بن جبل كان لا يجلس مجلس</w:t>
      </w:r>
      <w:r w:rsidR="00972A75" w:rsidRPr="00AD5045">
        <w:rPr>
          <w:rFonts w:ascii="Amiri" w:hAnsi="Amiri" w:cs="Amiri"/>
          <w:sz w:val="32"/>
          <w:szCs w:val="32"/>
          <w:rtl/>
        </w:rPr>
        <w:t>ًا</w:t>
      </w:r>
      <w:r w:rsidRPr="00AD5045">
        <w:rPr>
          <w:rFonts w:ascii="Amiri" w:hAnsi="Amiri" w:cs="Amiri"/>
          <w:sz w:val="32"/>
          <w:szCs w:val="32"/>
          <w:rtl/>
        </w:rPr>
        <w:t xml:space="preserve"> إلا قال:الله عز وجل حكم قسط تبارك اسمه هلك المرتابون.قال سفيان:وطال الحديث فلم أحفظ إلا هذا.قال أبو يوسف</w:t>
      </w:r>
      <w:r w:rsidR="00711B53">
        <w:rPr>
          <w:rFonts w:ascii="Amiri" w:hAnsi="Amiri" w:cs="Amiri"/>
          <w:sz w:val="32"/>
          <w:szCs w:val="32"/>
          <w:rtl/>
        </w:rPr>
        <w:t>:</w:t>
      </w:r>
      <w:r w:rsidRPr="00AD5045">
        <w:rPr>
          <w:rFonts w:ascii="Amiri" w:hAnsi="Amiri" w:cs="Amiri"/>
          <w:sz w:val="32"/>
          <w:szCs w:val="32"/>
          <w:rtl/>
        </w:rPr>
        <w:t xml:space="preserve"> وسمع أبو إدريس من حذيفة.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(2/320 – 321،719)</w:t>
      </w:r>
    </w:p>
    <w:p w14:paraId="5A8C5152" w14:textId="3FA50CA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اليمان قال</w:t>
      </w:r>
      <w:r w:rsidR="00711B53">
        <w:rPr>
          <w:rFonts w:ascii="Amiri" w:hAnsi="Amiri" w:cs="Amiri"/>
          <w:sz w:val="32"/>
          <w:szCs w:val="32"/>
          <w:rtl/>
        </w:rPr>
        <w:t>:</w:t>
      </w:r>
      <w:r w:rsidRPr="00AD5045">
        <w:rPr>
          <w:rFonts w:ascii="Amiri" w:hAnsi="Amiri" w:cs="Amiri"/>
          <w:sz w:val="32"/>
          <w:szCs w:val="32"/>
          <w:rtl/>
        </w:rPr>
        <w:t xml:space="preserve"> أخبرني شعيب عن الزهري قال</w:t>
      </w:r>
      <w:r w:rsidR="00711B53">
        <w:rPr>
          <w:rFonts w:ascii="Amiri" w:hAnsi="Amiri" w:cs="Amiri"/>
          <w:sz w:val="32"/>
          <w:szCs w:val="32"/>
          <w:rtl/>
        </w:rPr>
        <w:t>:</w:t>
      </w:r>
      <w:r w:rsidRPr="00AD5045">
        <w:rPr>
          <w:rFonts w:ascii="Amiri" w:hAnsi="Amiri" w:cs="Amiri"/>
          <w:sz w:val="32"/>
          <w:szCs w:val="32"/>
          <w:rtl/>
        </w:rPr>
        <w:t xml:space="preserve"> حدثني أبو إدريس عائذ الله ابن عبدالله الخولاني أنه أخبره يزيد بن عميرة صاحب معاذ أن معاذ</w:t>
      </w:r>
      <w:r w:rsidR="00972A75" w:rsidRPr="00AD5045">
        <w:rPr>
          <w:rFonts w:ascii="Amiri" w:hAnsi="Amiri" w:cs="Amiri"/>
          <w:sz w:val="32"/>
          <w:szCs w:val="32"/>
          <w:rtl/>
        </w:rPr>
        <w:t>ًا</w:t>
      </w:r>
      <w:r w:rsidRPr="00AD5045">
        <w:rPr>
          <w:rFonts w:ascii="Amiri" w:hAnsi="Amiri" w:cs="Amiri"/>
          <w:sz w:val="32"/>
          <w:szCs w:val="32"/>
          <w:rtl/>
        </w:rPr>
        <w:t xml:space="preserve"> كان يقول كلما جلس: الله عز وجل حكم عدل</w:t>
      </w:r>
      <w:r w:rsidR="00972A75" w:rsidRPr="00AD5045">
        <w:rPr>
          <w:rFonts w:ascii="Amiri" w:hAnsi="Amiri" w:cs="Amiri"/>
          <w:sz w:val="32"/>
          <w:szCs w:val="32"/>
          <w:rtl/>
        </w:rPr>
        <w:t>.</w:t>
      </w:r>
      <w:r w:rsidRPr="00AD5045">
        <w:rPr>
          <w:rFonts w:ascii="Amiri" w:hAnsi="Amiri" w:cs="Amiri"/>
          <w:sz w:val="32"/>
          <w:szCs w:val="32"/>
          <w:rtl/>
        </w:rPr>
        <w:t>...... الخ</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(2/312)</w:t>
      </w:r>
      <w:r w:rsidRPr="00AD5045">
        <w:rPr>
          <w:rFonts w:ascii="Amiri" w:hAnsi="Amiri" w:cs="Amiri"/>
          <w:sz w:val="32"/>
          <w:szCs w:val="32"/>
          <w:rtl/>
        </w:rPr>
        <w:t xml:space="preserve">. </w:t>
      </w:r>
    </w:p>
    <w:p w14:paraId="4EA4D452" w14:textId="5670EB2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وروى مالك عن أبي الزناد عن أبي إدريس الخولاني قال</w:t>
      </w:r>
      <w:r w:rsidR="00711B53">
        <w:rPr>
          <w:rFonts w:ascii="Amiri" w:hAnsi="Amiri" w:cs="Amiri"/>
          <w:sz w:val="32"/>
          <w:szCs w:val="32"/>
          <w:rtl/>
        </w:rPr>
        <w:t>:</w:t>
      </w:r>
      <w:r w:rsidRPr="00AD5045">
        <w:rPr>
          <w:rFonts w:ascii="Amiri" w:hAnsi="Amiri" w:cs="Amiri"/>
          <w:sz w:val="32"/>
          <w:szCs w:val="32"/>
          <w:rtl/>
        </w:rPr>
        <w:t xml:space="preserve"> دخلت مسجد دمشق فإذا أنا بفتى برّاق الثنايا طويل الصمت، وإذا الناس معه</w:t>
      </w:r>
      <w:r w:rsidR="00972A75" w:rsidRPr="00AD5045">
        <w:rPr>
          <w:rFonts w:ascii="Amiri" w:hAnsi="Amiri" w:cs="Amiri"/>
          <w:sz w:val="32"/>
          <w:szCs w:val="32"/>
          <w:rtl/>
        </w:rPr>
        <w:t>،</w:t>
      </w:r>
      <w:r w:rsidRPr="00AD5045">
        <w:rPr>
          <w:rFonts w:ascii="Amiri" w:hAnsi="Amiri" w:cs="Amiri"/>
          <w:sz w:val="32"/>
          <w:szCs w:val="32"/>
          <w:rtl/>
        </w:rPr>
        <w:t xml:space="preserve"> فإذا اختلفوا في الشيء أسندوه إليه وصدروا عن رأيه</w:t>
      </w:r>
      <w:r w:rsidR="00972A75" w:rsidRPr="00AD5045">
        <w:rPr>
          <w:rFonts w:ascii="Amiri" w:hAnsi="Amiri" w:cs="Amiri"/>
          <w:sz w:val="32"/>
          <w:szCs w:val="32"/>
          <w:rtl/>
        </w:rPr>
        <w:t>،</w:t>
      </w:r>
      <w:r w:rsidRPr="00AD5045">
        <w:rPr>
          <w:rFonts w:ascii="Amiri" w:hAnsi="Amiri" w:cs="Amiri"/>
          <w:sz w:val="32"/>
          <w:szCs w:val="32"/>
          <w:rtl/>
        </w:rPr>
        <w:t xml:space="preserve"> فسألت عنه</w:t>
      </w:r>
      <w:r w:rsidR="00972A75" w:rsidRPr="00AD5045">
        <w:rPr>
          <w:rFonts w:ascii="Amiri" w:hAnsi="Amiri" w:cs="Amiri"/>
          <w:sz w:val="32"/>
          <w:szCs w:val="32"/>
          <w:rtl/>
        </w:rPr>
        <w:t>،</w:t>
      </w:r>
      <w:r w:rsidRPr="00AD5045">
        <w:rPr>
          <w:rFonts w:ascii="Amiri" w:hAnsi="Amiri" w:cs="Amiri"/>
          <w:sz w:val="32"/>
          <w:szCs w:val="32"/>
          <w:rtl/>
        </w:rPr>
        <w:t xml:space="preserve"> فقيل: هذا معاذ بن جبل.</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(2/323</w:t>
      </w:r>
      <w:r w:rsidR="00711B53">
        <w:rPr>
          <w:rFonts w:ascii="Amiri" w:hAnsi="Amiri" w:cs="Amiri"/>
          <w:color w:val="00007F"/>
          <w:sz w:val="32"/>
          <w:szCs w:val="32"/>
          <w:rtl/>
        </w:rPr>
        <w:t>)</w:t>
      </w:r>
      <w:r w:rsidRPr="00AD5045">
        <w:rPr>
          <w:rFonts w:ascii="Amiri" w:hAnsi="Amiri" w:cs="Amiri"/>
          <w:sz w:val="32"/>
          <w:szCs w:val="32"/>
          <w:rtl/>
        </w:rPr>
        <w:t xml:space="preserve">. </w:t>
      </w:r>
    </w:p>
    <w:p w14:paraId="4D3E5C71" w14:textId="4471B92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أبويوسف:وروى شهر حدثني عائذ الله بن عبدالله أنه دخل المسجد يوم</w:t>
      </w:r>
      <w:r w:rsidR="00972A75" w:rsidRPr="00AD5045">
        <w:rPr>
          <w:rFonts w:ascii="Amiri" w:hAnsi="Amiri" w:cs="Amiri"/>
          <w:sz w:val="32"/>
          <w:szCs w:val="32"/>
          <w:rtl/>
        </w:rPr>
        <w:t>ًا.</w:t>
      </w:r>
      <w:r w:rsidRPr="00AD5045">
        <w:rPr>
          <w:rFonts w:ascii="Amiri" w:hAnsi="Amiri" w:cs="Amiri"/>
          <w:sz w:val="32"/>
          <w:szCs w:val="32"/>
          <w:rtl/>
        </w:rPr>
        <w:t>... الخ.</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(2/323)</w:t>
      </w:r>
      <w:r w:rsidRPr="00AD5045">
        <w:rPr>
          <w:rFonts w:ascii="Amiri" w:hAnsi="Amiri" w:cs="Amiri"/>
          <w:sz w:val="32"/>
          <w:szCs w:val="32"/>
          <w:rtl/>
        </w:rPr>
        <w:t>.</w:t>
      </w:r>
    </w:p>
    <w:p w14:paraId="337C0D0C" w14:textId="197838DD"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 حدثنا عبيد الله بن معاذ: ثنا أبي قال</w:t>
      </w:r>
      <w:r w:rsidR="00711B53">
        <w:rPr>
          <w:rFonts w:ascii="Amiri" w:hAnsi="Amiri" w:cs="Amiri"/>
          <w:sz w:val="32"/>
          <w:szCs w:val="32"/>
          <w:rtl/>
        </w:rPr>
        <w:t>:</w:t>
      </w:r>
      <w:r w:rsidRPr="00AD5045">
        <w:rPr>
          <w:rFonts w:ascii="Amiri" w:hAnsi="Amiri" w:cs="Amiri"/>
          <w:sz w:val="32"/>
          <w:szCs w:val="32"/>
          <w:rtl/>
        </w:rPr>
        <w:t xml:space="preserve"> ثنا شعبة عن يعلى بن عطاء عن الوليد ابن عبدالرحمن عن أبي إدريس العيذي، أو الخولاني قال: جلست إلى مجلس فيه عشرون رجل</w:t>
      </w:r>
      <w:r w:rsidR="00972A75" w:rsidRPr="00AD5045">
        <w:rPr>
          <w:rFonts w:ascii="Amiri" w:hAnsi="Amiri" w:cs="Amiri"/>
          <w:sz w:val="32"/>
          <w:szCs w:val="32"/>
          <w:rtl/>
        </w:rPr>
        <w:t>ًا</w:t>
      </w:r>
      <w:r w:rsidRPr="00AD5045">
        <w:rPr>
          <w:rFonts w:ascii="Amiri" w:hAnsi="Amiri" w:cs="Amiri"/>
          <w:sz w:val="32"/>
          <w:szCs w:val="32"/>
          <w:rtl/>
        </w:rPr>
        <w:t xml:space="preserve"> من أصحاب النبي </w:t>
      </w:r>
      <w:r w:rsidRPr="00AD5045">
        <w:rPr>
          <w:rFonts w:ascii="Amiri" w:hAnsi="Amiri" w:cs="Amiri"/>
          <w:sz w:val="32"/>
          <w:szCs w:val="32"/>
        </w:rPr>
        <w:sym w:font="AGA Arabesque" w:char="F072"/>
      </w:r>
      <w:r w:rsidRPr="00AD5045">
        <w:rPr>
          <w:rFonts w:ascii="Amiri" w:hAnsi="Amiri" w:cs="Amiri"/>
          <w:sz w:val="32"/>
          <w:szCs w:val="32"/>
          <w:rtl/>
        </w:rPr>
        <w:t xml:space="preserve"> وفيهم رجل شاب حسن الوجه أدعج العينين أغر الثنايا</w:t>
      </w:r>
      <w:r w:rsidR="00972A75" w:rsidRPr="00AD5045">
        <w:rPr>
          <w:rFonts w:ascii="Amiri" w:hAnsi="Amiri" w:cs="Amiri"/>
          <w:sz w:val="32"/>
          <w:szCs w:val="32"/>
          <w:rtl/>
        </w:rPr>
        <w:t>،</w:t>
      </w:r>
      <w:r w:rsidRPr="00AD5045">
        <w:rPr>
          <w:rFonts w:ascii="Amiri" w:hAnsi="Amiri" w:cs="Amiri"/>
          <w:sz w:val="32"/>
          <w:szCs w:val="32"/>
          <w:rtl/>
        </w:rPr>
        <w:t xml:space="preserve"> فإذا امتروا في شيء</w:t>
      </w:r>
      <w:r w:rsidR="00972A75" w:rsidRPr="00AD5045">
        <w:rPr>
          <w:rFonts w:ascii="Amiri" w:hAnsi="Amiri" w:cs="Amiri"/>
          <w:sz w:val="32"/>
          <w:szCs w:val="32"/>
          <w:rtl/>
        </w:rPr>
        <w:t>،</w:t>
      </w:r>
      <w:r w:rsidRPr="00AD5045">
        <w:rPr>
          <w:rFonts w:ascii="Amiri" w:hAnsi="Amiri" w:cs="Amiri"/>
          <w:sz w:val="32"/>
          <w:szCs w:val="32"/>
          <w:rtl/>
        </w:rPr>
        <w:t xml:space="preserve"> فقال قول</w:t>
      </w:r>
      <w:r w:rsidR="00972A75" w:rsidRPr="00AD5045">
        <w:rPr>
          <w:rFonts w:ascii="Amiri" w:hAnsi="Amiri" w:cs="Amiri"/>
          <w:sz w:val="32"/>
          <w:szCs w:val="32"/>
          <w:rtl/>
        </w:rPr>
        <w:t>ًا</w:t>
      </w:r>
      <w:r w:rsidRPr="00AD5045">
        <w:rPr>
          <w:rFonts w:ascii="Amiri" w:hAnsi="Amiri" w:cs="Amiri"/>
          <w:sz w:val="32"/>
          <w:szCs w:val="32"/>
          <w:rtl/>
        </w:rPr>
        <w:t xml:space="preserve"> انتهوا إلى قوله</w:t>
      </w:r>
      <w:r w:rsidR="00972A75" w:rsidRPr="00AD5045">
        <w:rPr>
          <w:rFonts w:ascii="Amiri" w:hAnsi="Amiri" w:cs="Amiri"/>
          <w:sz w:val="32"/>
          <w:szCs w:val="32"/>
          <w:rtl/>
        </w:rPr>
        <w:t>،</w:t>
      </w:r>
      <w:r w:rsidRPr="00AD5045">
        <w:rPr>
          <w:rFonts w:ascii="Amiri" w:hAnsi="Amiri" w:cs="Amiri"/>
          <w:sz w:val="32"/>
          <w:szCs w:val="32"/>
          <w:rtl/>
        </w:rPr>
        <w:t xml:space="preserve"> وإذا هو معاذ بن جبل</w:t>
      </w:r>
      <w:r w:rsidR="00972A75" w:rsidRPr="00AD5045">
        <w:rPr>
          <w:rFonts w:ascii="Amiri" w:hAnsi="Amiri" w:cs="Amiri"/>
          <w:sz w:val="32"/>
          <w:szCs w:val="32"/>
          <w:rtl/>
        </w:rPr>
        <w:t>.</w:t>
      </w:r>
      <w:r w:rsidRPr="00AD5045">
        <w:rPr>
          <w:rFonts w:ascii="Amiri" w:hAnsi="Amiri" w:cs="Amiri"/>
          <w:sz w:val="32"/>
          <w:szCs w:val="32"/>
          <w:rtl/>
        </w:rPr>
        <w:t>... الخ</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(2/324)</w:t>
      </w:r>
      <w:r w:rsidRPr="00AD5045">
        <w:rPr>
          <w:rFonts w:ascii="Amiri" w:hAnsi="Amiri" w:cs="Amiri"/>
          <w:sz w:val="32"/>
          <w:szCs w:val="32"/>
          <w:rtl/>
        </w:rPr>
        <w:t xml:space="preserve"> </w:t>
      </w:r>
    </w:p>
    <w:p w14:paraId="4DA5E041" w14:textId="514EA6F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هشام بن عمار قال</w:t>
      </w:r>
      <w:r w:rsidR="00711B53">
        <w:rPr>
          <w:rFonts w:ascii="Amiri" w:hAnsi="Amiri" w:cs="Amiri"/>
          <w:sz w:val="32"/>
          <w:szCs w:val="32"/>
          <w:rtl/>
        </w:rPr>
        <w:t>:</w:t>
      </w:r>
      <w:r w:rsidRPr="00AD5045">
        <w:rPr>
          <w:rFonts w:ascii="Amiri" w:hAnsi="Amiri" w:cs="Amiri"/>
          <w:sz w:val="32"/>
          <w:szCs w:val="32"/>
          <w:rtl/>
        </w:rPr>
        <w:t xml:space="preserve"> حدثنا صدقة قال: حدثنا ابن جابر قال: حدثنا عطاء الخراساني</w:t>
      </w:r>
      <w:r w:rsidR="00711B53">
        <w:rPr>
          <w:rFonts w:ascii="Amiri" w:hAnsi="Amiri" w:cs="Amiri"/>
          <w:sz w:val="32"/>
          <w:szCs w:val="32"/>
          <w:rtl/>
        </w:rPr>
        <w:t xml:space="preserve"> </w:t>
      </w:r>
      <w:r w:rsidRPr="00AD5045">
        <w:rPr>
          <w:rFonts w:ascii="Amiri" w:hAnsi="Amiri" w:cs="Amiri"/>
          <w:sz w:val="32"/>
          <w:szCs w:val="32"/>
          <w:rtl/>
        </w:rPr>
        <w:t>قال سمعت أبا ادريس الخولاني يقول</w:t>
      </w:r>
      <w:r w:rsidR="00711B53">
        <w:rPr>
          <w:rFonts w:ascii="Amiri" w:hAnsi="Amiri" w:cs="Amiri"/>
          <w:sz w:val="32"/>
          <w:szCs w:val="32"/>
          <w:rtl/>
        </w:rPr>
        <w:t>:</w:t>
      </w:r>
      <w:r w:rsidRPr="00AD5045">
        <w:rPr>
          <w:rFonts w:ascii="Amiri" w:hAnsi="Amiri" w:cs="Amiri"/>
          <w:sz w:val="32"/>
          <w:szCs w:val="32"/>
          <w:rtl/>
        </w:rPr>
        <w:t xml:space="preserve"> دخلت مسجد دمشق فجلسنا في حلقه كلهم يحدث عن رسول الله </w:t>
      </w:r>
      <w:r w:rsidRPr="00AD5045">
        <w:rPr>
          <w:rFonts w:ascii="Amiri" w:hAnsi="Amiri" w:cs="Amiri"/>
          <w:sz w:val="32"/>
          <w:szCs w:val="32"/>
        </w:rPr>
        <w:sym w:font="AGA Arabesque" w:char="F072"/>
      </w:r>
      <w:r w:rsidRPr="00AD5045">
        <w:rPr>
          <w:rFonts w:ascii="Amiri" w:hAnsi="Amiri" w:cs="Amiri"/>
          <w:sz w:val="32"/>
          <w:szCs w:val="32"/>
          <w:rtl/>
        </w:rPr>
        <w:t xml:space="preserve"> وفيهم شاب إذا تكلم أنصت القوم له</w:t>
      </w:r>
      <w:r w:rsidR="00972A75" w:rsidRPr="00AD5045">
        <w:rPr>
          <w:rFonts w:ascii="Amiri" w:hAnsi="Amiri" w:cs="Amiri"/>
          <w:sz w:val="32"/>
          <w:szCs w:val="32"/>
          <w:rtl/>
        </w:rPr>
        <w:t>.</w:t>
      </w:r>
      <w:r w:rsidRPr="00AD5045">
        <w:rPr>
          <w:rFonts w:ascii="Amiri" w:hAnsi="Amiri" w:cs="Amiri"/>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ثم قال: سمعت رسول الله </w:t>
      </w:r>
      <w:r w:rsidRPr="00AD5045">
        <w:rPr>
          <w:rFonts w:ascii="Amiri" w:hAnsi="Amiri" w:cs="Amiri"/>
          <w:sz w:val="32"/>
          <w:szCs w:val="32"/>
        </w:rPr>
        <w:sym w:font="AGA Arabesque" w:char="F072"/>
      </w:r>
      <w:r w:rsidRPr="00AD5045">
        <w:rPr>
          <w:rFonts w:ascii="Amiri" w:hAnsi="Amiri" w:cs="Amiri"/>
          <w:sz w:val="32"/>
          <w:szCs w:val="32"/>
          <w:rtl/>
        </w:rPr>
        <w:t xml:space="preserve"> يقول: المتحابون بجلال الله عزوجل</w:t>
      </w:r>
      <w:r w:rsidR="00972A75" w:rsidRPr="00AD5045">
        <w:rPr>
          <w:rFonts w:ascii="Amiri" w:hAnsi="Amiri" w:cs="Amiri"/>
          <w:sz w:val="32"/>
          <w:szCs w:val="32"/>
          <w:rtl/>
        </w:rPr>
        <w:t>.</w:t>
      </w:r>
      <w:r w:rsidRPr="00AD5045">
        <w:rPr>
          <w:rFonts w:ascii="Amiri" w:hAnsi="Amiri" w:cs="Amiri"/>
          <w:sz w:val="32"/>
          <w:szCs w:val="32"/>
          <w:rtl/>
        </w:rPr>
        <w:t>.......... إلخ</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(2/325</w:t>
      </w:r>
      <w:r w:rsidR="00711B53">
        <w:rPr>
          <w:rFonts w:ascii="Amiri" w:hAnsi="Amiri" w:cs="Amiri"/>
          <w:color w:val="00007F"/>
          <w:sz w:val="32"/>
          <w:szCs w:val="32"/>
          <w:rtl/>
        </w:rPr>
        <w:t>)</w:t>
      </w:r>
      <w:r w:rsidRPr="00AD5045">
        <w:rPr>
          <w:rFonts w:ascii="Amiri" w:hAnsi="Amiri" w:cs="Amiri"/>
          <w:sz w:val="32"/>
          <w:szCs w:val="32"/>
          <w:rtl/>
        </w:rPr>
        <w:t>.</w:t>
      </w:r>
      <w:r w:rsidR="00711B53">
        <w:rPr>
          <w:rFonts w:ascii="Amiri" w:hAnsi="Amiri" w:cs="Amiri"/>
          <w:sz w:val="32"/>
          <w:szCs w:val="32"/>
          <w:rtl/>
        </w:rPr>
        <w:t xml:space="preserve"> </w:t>
      </w:r>
    </w:p>
    <w:p w14:paraId="5CD2525C" w14:textId="6E9C6FF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حدثنا علي بن عثمان بن نفيل قال: حدثنا أبو مسهر عن سعيد قال</w:t>
      </w:r>
      <w:r w:rsidR="00711B53">
        <w:rPr>
          <w:rFonts w:ascii="Amiri" w:hAnsi="Amiri" w:cs="Amiri"/>
          <w:sz w:val="32"/>
          <w:szCs w:val="32"/>
          <w:rtl/>
        </w:rPr>
        <w:t>:</w:t>
      </w:r>
      <w:r w:rsidRPr="00AD5045">
        <w:rPr>
          <w:rFonts w:ascii="Amiri" w:hAnsi="Amiri" w:cs="Amiri"/>
          <w:sz w:val="32"/>
          <w:szCs w:val="32"/>
          <w:rtl/>
        </w:rPr>
        <w:t xml:space="preserve"> ولد أبو إدريس الخولاني عام حنين، وينكر أن يكون سمع من معاذ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83"/>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(2/387)</w:t>
      </w:r>
      <w:r w:rsidRPr="00AD5045">
        <w:rPr>
          <w:rFonts w:ascii="Amiri" w:hAnsi="Amiri" w:cs="Amiri"/>
          <w:sz w:val="32"/>
          <w:szCs w:val="32"/>
          <w:rtl/>
        </w:rPr>
        <w:t>.</w:t>
      </w:r>
    </w:p>
    <w:p w14:paraId="3FB35D37" w14:textId="5272BDF1"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49</w:t>
      </w:r>
      <w:r w:rsidR="00711B53">
        <w:rPr>
          <w:rFonts w:ascii="Amiri" w:hAnsi="Amiri" w:cs="Amiri"/>
          <w:sz w:val="32"/>
          <w:szCs w:val="32"/>
          <w:rtl/>
        </w:rPr>
        <w:t>)</w:t>
      </w:r>
      <w:r w:rsidRPr="00AD5045">
        <w:rPr>
          <w:rFonts w:ascii="Amiri" w:hAnsi="Amiri" w:cs="Amiri"/>
          <w:sz w:val="32"/>
          <w:szCs w:val="32"/>
          <w:rtl/>
        </w:rPr>
        <w:t xml:space="preserve"> عبدالله بن إدريس بن يزيد بن عبدالرحمن الأودي</w:t>
      </w:r>
      <w:r w:rsidRPr="00711B53">
        <w:rPr>
          <w:rFonts w:ascii="Amiri" w:hAnsi="Amiri" w:cs="Amiri"/>
          <w:color w:val="00007F"/>
          <w:sz w:val="32"/>
          <w:szCs w:val="32"/>
          <w:rtl/>
        </w:rPr>
        <w:t>(أبومحمد)</w:t>
      </w:r>
      <w:r w:rsidRPr="00AD5045">
        <w:rPr>
          <w:rFonts w:ascii="Amiri" w:hAnsi="Amiri" w:cs="Amiri"/>
          <w:sz w:val="32"/>
          <w:szCs w:val="32"/>
          <w:rtl/>
        </w:rPr>
        <w:t>الكوفي.</w:t>
      </w:r>
    </w:p>
    <w:p w14:paraId="67045B37" w14:textId="350611C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الأنصاري</w:t>
      </w:r>
      <w:r w:rsidR="00711B53">
        <w:rPr>
          <w:rFonts w:ascii="Amiri" w:hAnsi="Amiri" w:cs="Amiri"/>
          <w:sz w:val="32"/>
          <w:szCs w:val="32"/>
          <w:rtl/>
        </w:rPr>
        <w:t>:</w:t>
      </w:r>
      <w:r w:rsidRPr="00AD5045">
        <w:rPr>
          <w:rFonts w:ascii="Amiri" w:hAnsi="Amiri" w:cs="Amiri"/>
          <w:sz w:val="32"/>
          <w:szCs w:val="32"/>
          <w:rtl/>
        </w:rPr>
        <w:t xml:space="preserve"> وكان داود خرج إلى الكوفة</w:t>
      </w:r>
      <w:r w:rsidR="00972A75" w:rsidRPr="00AD5045">
        <w:rPr>
          <w:rFonts w:ascii="Amiri" w:hAnsi="Amiri" w:cs="Amiri"/>
          <w:sz w:val="32"/>
          <w:szCs w:val="32"/>
          <w:rtl/>
        </w:rPr>
        <w:t>،</w:t>
      </w:r>
      <w:r w:rsidRPr="00AD5045">
        <w:rPr>
          <w:rFonts w:ascii="Amiri" w:hAnsi="Amiri" w:cs="Amiri"/>
          <w:sz w:val="32"/>
          <w:szCs w:val="32"/>
          <w:rtl/>
        </w:rPr>
        <w:t xml:space="preserve"> فسمع منه أبو معاوية وحفص</w:t>
      </w:r>
      <w:r w:rsidR="00972A75" w:rsidRPr="00AD5045">
        <w:rPr>
          <w:rFonts w:ascii="Amiri" w:hAnsi="Amiri" w:cs="Amiri"/>
          <w:sz w:val="32"/>
          <w:szCs w:val="32"/>
          <w:rtl/>
        </w:rPr>
        <w:t>،</w:t>
      </w:r>
      <w:r w:rsidRPr="00AD5045">
        <w:rPr>
          <w:rFonts w:ascii="Amiri" w:hAnsi="Amiri" w:cs="Amiri"/>
          <w:sz w:val="32"/>
          <w:szCs w:val="32"/>
          <w:rtl/>
        </w:rPr>
        <w:t xml:space="preserve"> وابن إدريس</w:t>
      </w:r>
      <w:r w:rsidR="00972A75" w:rsidRPr="00AD5045">
        <w:rPr>
          <w:rFonts w:ascii="Amiri" w:hAnsi="Amiri" w:cs="Amiri"/>
          <w:sz w:val="32"/>
          <w:szCs w:val="32"/>
          <w:rtl/>
        </w:rPr>
        <w:t>،</w:t>
      </w:r>
      <w:r w:rsidRPr="00AD5045">
        <w:rPr>
          <w:rFonts w:ascii="Amiri" w:hAnsi="Amiri" w:cs="Amiri"/>
          <w:sz w:val="32"/>
          <w:szCs w:val="32"/>
          <w:rtl/>
        </w:rPr>
        <w:t xml:space="preserve"> بالكوفة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84"/>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(2/653)</w:t>
      </w:r>
      <w:r w:rsidRPr="00AD5045">
        <w:rPr>
          <w:rFonts w:ascii="Amiri" w:hAnsi="Amiri" w:cs="Amiri"/>
          <w:sz w:val="32"/>
          <w:szCs w:val="32"/>
          <w:rtl/>
        </w:rPr>
        <w:t>.</w:t>
      </w:r>
    </w:p>
    <w:p w14:paraId="161E66D2" w14:textId="34DB91C0"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50</w:t>
      </w:r>
      <w:r w:rsidR="00711B53">
        <w:rPr>
          <w:rFonts w:ascii="Amiri" w:hAnsi="Amiri" w:cs="Amiri"/>
          <w:sz w:val="32"/>
          <w:szCs w:val="32"/>
          <w:rtl/>
        </w:rPr>
        <w:t>)</w:t>
      </w:r>
      <w:r w:rsidRPr="00AD5045">
        <w:rPr>
          <w:rFonts w:ascii="Amiri" w:hAnsi="Amiri" w:cs="Amiri"/>
          <w:sz w:val="32"/>
          <w:szCs w:val="32"/>
          <w:rtl/>
        </w:rPr>
        <w:t xml:space="preserve"> عبد الله بن الحارث الزُبيدي النجراني الكوفي </w:t>
      </w:r>
      <w:r w:rsidRPr="00711B53">
        <w:rPr>
          <w:rFonts w:ascii="Amiri" w:hAnsi="Amiri" w:cs="Amiri"/>
          <w:color w:val="00007F"/>
          <w:sz w:val="32"/>
          <w:szCs w:val="32"/>
          <w:rtl/>
        </w:rPr>
        <w:t>(المعروف بالمكتّب)</w:t>
      </w:r>
    </w:p>
    <w:p w14:paraId="72BB1AC0" w14:textId="3D7FB9A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ابن نمير: عبدالله بن الحارث الذي يروي عنه خلف بن خليفة عن حميد الأعرج عن عبدالله بن الحارث عن ابن مسعود،لم يسمع عبدالله بن الحارث هذا من عبدالله بن مسعود شيئا،وهو عبدالله بن الحارث المكتب.</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85"/>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(2/798)</w:t>
      </w:r>
      <w:r w:rsidR="00711B53">
        <w:rPr>
          <w:rFonts w:ascii="Amiri" w:hAnsi="Amiri" w:cs="Amiri"/>
          <w:sz w:val="32"/>
          <w:szCs w:val="32"/>
          <w:rtl/>
        </w:rPr>
        <w:t xml:space="preserve">  </w:t>
      </w:r>
    </w:p>
    <w:p w14:paraId="48456DF1" w14:textId="70E667AC"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51</w:t>
      </w:r>
      <w:r w:rsidR="00711B53">
        <w:rPr>
          <w:rFonts w:ascii="Amiri" w:hAnsi="Amiri" w:cs="Amiri"/>
          <w:sz w:val="32"/>
          <w:szCs w:val="32"/>
          <w:rtl/>
        </w:rPr>
        <w:t>)</w:t>
      </w:r>
      <w:r w:rsidRPr="00AD5045">
        <w:rPr>
          <w:rFonts w:ascii="Amiri" w:hAnsi="Amiri" w:cs="Amiri"/>
          <w:sz w:val="32"/>
          <w:szCs w:val="32"/>
          <w:rtl/>
        </w:rPr>
        <w:t xml:space="preserve"> عبدالله بن حبيب بن ربيعة </w:t>
      </w:r>
      <w:r w:rsidRPr="00711B53">
        <w:rPr>
          <w:rFonts w:ascii="Amiri" w:hAnsi="Amiri" w:cs="Amiri"/>
          <w:color w:val="00007F"/>
          <w:sz w:val="32"/>
          <w:szCs w:val="32"/>
          <w:rtl/>
        </w:rPr>
        <w:t>(أبوعبدالرحمن)</w:t>
      </w:r>
      <w:r w:rsidRPr="00AD5045">
        <w:rPr>
          <w:rFonts w:ascii="Amiri" w:hAnsi="Amiri" w:cs="Amiri"/>
          <w:sz w:val="32"/>
          <w:szCs w:val="32"/>
          <w:rtl/>
        </w:rPr>
        <w:t xml:space="preserve"> السلمي الكوفي المقرئ. </w:t>
      </w:r>
    </w:p>
    <w:p w14:paraId="1315434E" w14:textId="34C59C8D"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قال أحمد: حدثنا حجاج قال: قال شعبة: لم يسمع أبو عبد الرحمن من عثمان</w:t>
      </w:r>
      <w:r w:rsidR="00972A75" w:rsidRPr="00AD5045">
        <w:rPr>
          <w:rFonts w:ascii="Amiri" w:hAnsi="Amiri" w:cs="Amiri"/>
          <w:sz w:val="32"/>
          <w:szCs w:val="32"/>
          <w:rtl/>
        </w:rPr>
        <w:t>،</w:t>
      </w:r>
      <w:r w:rsidRPr="00AD5045">
        <w:rPr>
          <w:rFonts w:ascii="Amiri" w:hAnsi="Amiri" w:cs="Amiri"/>
          <w:sz w:val="32"/>
          <w:szCs w:val="32"/>
          <w:rtl/>
        </w:rPr>
        <w:t xml:space="preserve"> ولا من عبد الله</w:t>
      </w:r>
      <w:r w:rsidR="00972A75" w:rsidRPr="00AD5045">
        <w:rPr>
          <w:rFonts w:ascii="Amiri" w:hAnsi="Amiri" w:cs="Amiri"/>
          <w:sz w:val="32"/>
          <w:szCs w:val="32"/>
          <w:rtl/>
        </w:rPr>
        <w:t>،</w:t>
      </w:r>
      <w:r w:rsidRPr="00AD5045">
        <w:rPr>
          <w:rFonts w:ascii="Amiri" w:hAnsi="Amiri" w:cs="Amiri"/>
          <w:sz w:val="32"/>
          <w:szCs w:val="32"/>
          <w:rtl/>
        </w:rPr>
        <w:t xml:space="preserve"> ولكن قد سمع من علي رضي الله عنه.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8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(3/207)</w:t>
      </w:r>
      <w:r w:rsidRPr="00AD5045">
        <w:rPr>
          <w:rFonts w:ascii="Amiri" w:hAnsi="Amiri" w:cs="Amiri"/>
          <w:sz w:val="32"/>
          <w:szCs w:val="32"/>
          <w:rtl/>
        </w:rPr>
        <w:t xml:space="preserve">. </w:t>
      </w:r>
    </w:p>
    <w:p w14:paraId="3F24553D" w14:textId="4D854D72"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52</w:t>
      </w:r>
      <w:r w:rsidR="00711B53">
        <w:rPr>
          <w:rFonts w:ascii="Amiri" w:hAnsi="Amiri" w:cs="Amiri"/>
          <w:sz w:val="32"/>
          <w:szCs w:val="32"/>
          <w:rtl/>
        </w:rPr>
        <w:t>)</w:t>
      </w:r>
      <w:r w:rsidRPr="00AD5045">
        <w:rPr>
          <w:rFonts w:ascii="Amiri" w:hAnsi="Amiri" w:cs="Amiri"/>
          <w:sz w:val="32"/>
          <w:szCs w:val="32"/>
          <w:rtl/>
        </w:rPr>
        <w:t xml:space="preserve"> عبدالله بن الزبير بن عيسى القرشي الأسدي الحميدي المكي</w:t>
      </w:r>
      <w:r w:rsidRPr="00711B53">
        <w:rPr>
          <w:rFonts w:ascii="Amiri" w:hAnsi="Amiri" w:cs="Amiri"/>
          <w:color w:val="00007F"/>
          <w:sz w:val="32"/>
          <w:szCs w:val="32"/>
          <w:rtl/>
        </w:rPr>
        <w:t>(أبوبكر)</w:t>
      </w:r>
      <w:r w:rsidRPr="00AD5045">
        <w:rPr>
          <w:rFonts w:ascii="Amiri" w:hAnsi="Amiri" w:cs="Amiri"/>
          <w:sz w:val="32"/>
          <w:szCs w:val="32"/>
          <w:rtl/>
        </w:rPr>
        <w:t>.</w:t>
      </w:r>
    </w:p>
    <w:p w14:paraId="094D5A6C" w14:textId="51EF299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حدثنا أبو بكر عن سفيان بن عيينه عن وائل بن داود عن الحسن قال: قدمهما رسول الله </w:t>
      </w:r>
      <w:r w:rsidRPr="00AD5045">
        <w:rPr>
          <w:rFonts w:ascii="Amiri" w:hAnsi="Amiri" w:cs="Amiri"/>
          <w:sz w:val="32"/>
          <w:szCs w:val="32"/>
        </w:rPr>
        <w:sym w:font="AGA Arabesque" w:char="F072"/>
      </w:r>
      <w:r w:rsidRPr="00AD5045">
        <w:rPr>
          <w:rFonts w:ascii="Amiri" w:hAnsi="Amiri" w:cs="Amiri"/>
          <w:sz w:val="32"/>
          <w:szCs w:val="32"/>
          <w:rtl/>
        </w:rPr>
        <w:t>، فمن ذا الذي يؤخرهما. وقال سفيان عن وائل عن الحسن قال: ثلاثة لا يربعهم أحد أبد</w:t>
      </w:r>
      <w:r w:rsidR="00972A75" w:rsidRPr="00AD5045">
        <w:rPr>
          <w:rFonts w:ascii="Amiri" w:hAnsi="Amiri" w:cs="Amiri"/>
          <w:sz w:val="32"/>
          <w:szCs w:val="32"/>
          <w:rtl/>
        </w:rPr>
        <w:t>ًا</w:t>
      </w:r>
      <w:r w:rsidRPr="00AD5045">
        <w:rPr>
          <w:rFonts w:ascii="Amiri" w:hAnsi="Amiri" w:cs="Amiri"/>
          <w:sz w:val="32"/>
          <w:szCs w:val="32"/>
          <w:rtl/>
        </w:rPr>
        <w:t xml:space="preserve"> النبي </w:t>
      </w:r>
      <w:r w:rsidRPr="00AD5045">
        <w:rPr>
          <w:rFonts w:ascii="Amiri" w:hAnsi="Amiri" w:cs="Amiri"/>
          <w:sz w:val="32"/>
          <w:szCs w:val="32"/>
        </w:rPr>
        <w:sym w:font="AGA Arabesque" w:char="F072"/>
      </w:r>
      <w:r w:rsidRPr="00AD5045">
        <w:rPr>
          <w:rFonts w:ascii="Amiri" w:hAnsi="Amiri" w:cs="Amiri"/>
          <w:sz w:val="32"/>
          <w:szCs w:val="32"/>
          <w:rtl/>
        </w:rPr>
        <w:t>، وأبو بكر، وعمر.قال أبو بكر الحميدي: وهذان الحديثان سمعتهما من سفيان ووجدتهما في كتاب سماعي الأول الذي كنّا نسميه الراشدية،كنا نقوم فيملي علينا المستملي إذا قام سفيان.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(2/684)</w:t>
      </w:r>
      <w:r w:rsidRPr="00AD5045">
        <w:rPr>
          <w:rFonts w:ascii="Amiri" w:hAnsi="Amiri" w:cs="Amiri"/>
          <w:sz w:val="32"/>
          <w:szCs w:val="32"/>
          <w:rtl/>
        </w:rPr>
        <w:t>.</w:t>
      </w:r>
      <w:r w:rsidR="00711B53">
        <w:rPr>
          <w:rFonts w:ascii="Amiri" w:hAnsi="Amiri" w:cs="Amiri"/>
          <w:sz w:val="32"/>
          <w:szCs w:val="32"/>
          <w:rtl/>
        </w:rPr>
        <w:t xml:space="preserve"> </w:t>
      </w:r>
    </w:p>
    <w:p w14:paraId="4E6E0FA2"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53) عبدالله بن سلمة المرادي الكوفي</w:t>
      </w:r>
      <w:r w:rsidR="00972A75" w:rsidRPr="00AD5045">
        <w:rPr>
          <w:rFonts w:ascii="Amiri" w:hAnsi="Amiri" w:cs="Amiri"/>
          <w:sz w:val="32"/>
          <w:szCs w:val="32"/>
          <w:rtl/>
        </w:rPr>
        <w:t>.</w:t>
      </w:r>
    </w:p>
    <w:p w14:paraId="27E31454" w14:textId="7A1A538E" w:rsidR="00711B53" w:rsidRDefault="0067070C" w:rsidP="0067070C">
      <w:pPr>
        <w:rPr>
          <w:rFonts w:ascii="Amiri" w:hAnsi="Amiri" w:cs="Amiri"/>
          <w:sz w:val="32"/>
          <w:szCs w:val="32"/>
          <w:rtl/>
        </w:rPr>
      </w:pPr>
      <w:r w:rsidRPr="00AD5045">
        <w:rPr>
          <w:rFonts w:ascii="Amiri" w:hAnsi="Amiri" w:cs="Amiri"/>
          <w:sz w:val="32"/>
          <w:szCs w:val="32"/>
          <w:rtl/>
        </w:rPr>
        <w:t>قال أبو يوسف:حدثنا محمد بن وهب قال:ثنا مسكين عن شعبة عن عمرو بن مرة عن عبد الله بن سلمة: كان يحدث حديث</w:t>
      </w:r>
      <w:r w:rsidR="00972A75" w:rsidRPr="00AD5045">
        <w:rPr>
          <w:rFonts w:ascii="Amiri" w:hAnsi="Amiri" w:cs="Amiri"/>
          <w:sz w:val="32"/>
          <w:szCs w:val="32"/>
          <w:rtl/>
        </w:rPr>
        <w:t>ًا</w:t>
      </w:r>
      <w:r w:rsidRPr="00AD5045">
        <w:rPr>
          <w:rFonts w:ascii="Amiri" w:hAnsi="Amiri" w:cs="Amiri"/>
          <w:sz w:val="32"/>
          <w:szCs w:val="32"/>
          <w:rtl/>
        </w:rPr>
        <w:t xml:space="preserve"> طويل</w:t>
      </w:r>
      <w:r w:rsidR="00972A75" w:rsidRPr="00AD5045">
        <w:rPr>
          <w:rFonts w:ascii="Amiri" w:hAnsi="Amiri" w:cs="Amiri"/>
          <w:sz w:val="32"/>
          <w:szCs w:val="32"/>
          <w:rtl/>
        </w:rPr>
        <w:t>ًا</w:t>
      </w:r>
      <w:r w:rsidRPr="00AD5045">
        <w:rPr>
          <w:rFonts w:ascii="Amiri" w:hAnsi="Amiri" w:cs="Amiri"/>
          <w:sz w:val="32"/>
          <w:szCs w:val="32"/>
          <w:rtl/>
        </w:rPr>
        <w:t xml:space="preserve"> عن ابن مسعود أنّه كان مع رسول الله</w:t>
      </w:r>
      <w:r w:rsidR="00711B53">
        <w:rPr>
          <w:rFonts w:ascii="Amiri" w:hAnsi="Amiri" w:cs="Amiri"/>
          <w:sz w:val="32"/>
          <w:szCs w:val="32"/>
          <w:rtl/>
        </w:rPr>
        <w:t xml:space="preserve"> </w:t>
      </w:r>
      <w:r w:rsidRPr="00AD5045">
        <w:rPr>
          <w:rFonts w:ascii="Amiri" w:hAnsi="Amiri" w:cs="Amiri"/>
          <w:sz w:val="32"/>
          <w:szCs w:val="32"/>
        </w:rPr>
        <w:sym w:font="AGA Arabesque" w:char="F072"/>
      </w:r>
      <w:r w:rsidRPr="00AD5045">
        <w:rPr>
          <w:rFonts w:ascii="Amiri" w:hAnsi="Amiri" w:cs="Amiri"/>
          <w:sz w:val="32"/>
          <w:szCs w:val="32"/>
          <w:rtl/>
        </w:rPr>
        <w:t xml:space="preserve">ليلة أتته الجن،قال:فكأنه كان مع النبي </w:t>
      </w:r>
      <w:r w:rsidRPr="00AD5045">
        <w:rPr>
          <w:rFonts w:ascii="Amiri" w:hAnsi="Amiri" w:cs="Amiri"/>
          <w:sz w:val="32"/>
          <w:szCs w:val="32"/>
        </w:rPr>
        <w:sym w:font="AGA Arabesque" w:char="F072"/>
      </w:r>
      <w:r w:rsidR="00972A75" w:rsidRPr="00AD5045">
        <w:rPr>
          <w:rFonts w:ascii="Amiri" w:hAnsi="Amiri" w:cs="Amiri"/>
          <w:sz w:val="32"/>
          <w:szCs w:val="32"/>
          <w:rtl/>
        </w:rPr>
        <w:t>.</w:t>
      </w:r>
      <w:r w:rsidRPr="00AD5045">
        <w:rPr>
          <w:rFonts w:ascii="Amiri" w:hAnsi="Amiri" w:cs="Amiri"/>
          <w:sz w:val="32"/>
          <w:szCs w:val="32"/>
          <w:rtl/>
        </w:rPr>
        <w:t xml:space="preserve"> ولم أسمعه من عبد الله</w:t>
      </w:r>
      <w:r w:rsidR="00972A75" w:rsidRPr="00AD5045">
        <w:rPr>
          <w:rFonts w:ascii="Amiri" w:hAnsi="Amiri" w:cs="Amiri"/>
          <w:sz w:val="32"/>
          <w:szCs w:val="32"/>
          <w:rtl/>
        </w:rPr>
        <w:t>.</w:t>
      </w:r>
      <w:r w:rsidRPr="00AD5045">
        <w:rPr>
          <w:rFonts w:ascii="Amiri" w:hAnsi="Amiri" w:cs="Amiri"/>
          <w:sz w:val="32"/>
          <w:szCs w:val="32"/>
          <w:rtl/>
        </w:rPr>
        <w:t xml:space="preserve"> قال عمرو: فذ كرت ذلك لأبي عبيدة أكان ابن مسعود ليلة الجن مع رسول الله </w:t>
      </w:r>
      <w:r w:rsidRPr="00AD5045">
        <w:rPr>
          <w:rFonts w:ascii="Amiri" w:hAnsi="Amiri" w:cs="Amiri"/>
          <w:sz w:val="32"/>
          <w:szCs w:val="32"/>
        </w:rPr>
        <w:sym w:font="AGA Arabesque" w:char="F072"/>
      </w:r>
      <w:r w:rsidR="00711B53">
        <w:rPr>
          <w:rFonts w:ascii="Amiri" w:hAnsi="Amiri" w:cs="Amiri"/>
          <w:sz w:val="32"/>
          <w:szCs w:val="32"/>
          <w:rtl/>
        </w:rPr>
        <w:t>؟</w:t>
      </w:r>
      <w:r w:rsidRPr="00AD5045">
        <w:rPr>
          <w:rFonts w:ascii="Amiri" w:hAnsi="Amiri" w:cs="Amiri"/>
          <w:sz w:val="32"/>
          <w:szCs w:val="32"/>
          <w:rtl/>
        </w:rPr>
        <w:t xml:space="preserve"> قال لا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87"/>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(3/185-186)</w:t>
      </w:r>
    </w:p>
    <w:p w14:paraId="4D8FB122" w14:textId="77777777" w:rsidR="00711B53" w:rsidRDefault="00711B53" w:rsidP="0067070C">
      <w:pPr>
        <w:rPr>
          <w:rFonts w:ascii="Amiri" w:hAnsi="Amiri" w:cs="Amiri"/>
          <w:sz w:val="32"/>
          <w:szCs w:val="32"/>
          <w:rtl/>
        </w:rPr>
      </w:pPr>
    </w:p>
    <w:p w14:paraId="5467C140"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54) عبد الله بن شقيق العقيلي بصري</w:t>
      </w:r>
      <w:r w:rsidR="00972A75" w:rsidRPr="00AD5045">
        <w:rPr>
          <w:rFonts w:ascii="Amiri" w:hAnsi="Amiri" w:cs="Amiri"/>
          <w:sz w:val="32"/>
          <w:szCs w:val="32"/>
          <w:rtl/>
        </w:rPr>
        <w:t>.</w:t>
      </w:r>
    </w:p>
    <w:p w14:paraId="280196B9" w14:textId="4F6E55C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عبدالرحيم قال: سألت علي</w:t>
      </w:r>
      <w:r w:rsidR="00972A75" w:rsidRPr="00AD5045">
        <w:rPr>
          <w:rFonts w:ascii="Amiri" w:hAnsi="Amiri" w:cs="Amiri"/>
          <w:sz w:val="32"/>
          <w:szCs w:val="32"/>
          <w:rtl/>
        </w:rPr>
        <w:t>ًا</w:t>
      </w:r>
      <w:r w:rsidRPr="00AD5045">
        <w:rPr>
          <w:rFonts w:ascii="Amiri" w:hAnsi="Amiri" w:cs="Amiri"/>
          <w:sz w:val="32"/>
          <w:szCs w:val="32"/>
          <w:rtl/>
        </w:rPr>
        <w:t xml:space="preserve"> عن عبدالله بن شقيق رأى ابن عمر؟ قال</w:t>
      </w:r>
      <w:r w:rsidR="00711B53">
        <w:rPr>
          <w:rFonts w:ascii="Amiri" w:hAnsi="Amiri" w:cs="Amiri"/>
          <w:sz w:val="32"/>
          <w:szCs w:val="32"/>
          <w:rtl/>
        </w:rPr>
        <w:t>:</w:t>
      </w:r>
      <w:r w:rsidRPr="00AD5045">
        <w:rPr>
          <w:rFonts w:ascii="Amiri" w:hAnsi="Amiri" w:cs="Amiri"/>
          <w:sz w:val="32"/>
          <w:szCs w:val="32"/>
          <w:rtl/>
        </w:rPr>
        <w:t xml:space="preserve"> لا، ولكنّه قد رأى أبا ذر، وأبا هريرة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8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(2/128- 129)</w:t>
      </w:r>
      <w:r w:rsidRPr="00AD5045">
        <w:rPr>
          <w:rFonts w:ascii="Amiri" w:hAnsi="Amiri" w:cs="Amiri"/>
          <w:sz w:val="32"/>
          <w:szCs w:val="32"/>
          <w:rtl/>
        </w:rPr>
        <w:t>.</w:t>
      </w:r>
      <w:r w:rsidR="00711B53">
        <w:rPr>
          <w:rFonts w:ascii="Amiri" w:hAnsi="Amiri" w:cs="Amiri"/>
          <w:sz w:val="32"/>
          <w:szCs w:val="32"/>
          <w:rtl/>
        </w:rPr>
        <w:t xml:space="preserve">  </w:t>
      </w:r>
    </w:p>
    <w:p w14:paraId="7BA98167"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lastRenderedPageBreak/>
        <w:t>55) عبد الله بن عبد الرحمن بن أبزى الخزاعي مولاهم الكوفي</w:t>
      </w:r>
      <w:r w:rsidR="00972A75" w:rsidRPr="00AD5045">
        <w:rPr>
          <w:rFonts w:ascii="Amiri" w:hAnsi="Amiri" w:cs="Amiri"/>
          <w:sz w:val="32"/>
          <w:szCs w:val="32"/>
          <w:rtl/>
        </w:rPr>
        <w:t>.</w:t>
      </w:r>
    </w:p>
    <w:p w14:paraId="25D0BDC2" w14:textId="73F35D9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أحمد</w:t>
      </w:r>
      <w:r w:rsidR="00711B53">
        <w:rPr>
          <w:rFonts w:ascii="Amiri" w:hAnsi="Amiri" w:cs="Amiri"/>
          <w:sz w:val="32"/>
          <w:szCs w:val="32"/>
          <w:rtl/>
        </w:rPr>
        <w:t>:</w:t>
      </w:r>
      <w:r w:rsidRPr="00AD5045">
        <w:rPr>
          <w:rFonts w:ascii="Amiri" w:hAnsi="Amiri" w:cs="Amiri"/>
          <w:sz w:val="32"/>
          <w:szCs w:val="32"/>
          <w:rtl/>
        </w:rPr>
        <w:t xml:space="preserve"> ثنا حجاج قال: حدثنا شعبة قال: لم يدرك عبد الله بن عبد الرحمن بن أبزى علي</w:t>
      </w:r>
      <w:r w:rsidR="00972A75" w:rsidRPr="00AD5045">
        <w:rPr>
          <w:rFonts w:ascii="Amiri" w:hAnsi="Amiri" w:cs="Amiri"/>
          <w:sz w:val="32"/>
          <w:szCs w:val="32"/>
          <w:rtl/>
        </w:rPr>
        <w:t>ًا</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8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(3/208 – 209)</w:t>
      </w:r>
      <w:r w:rsidRPr="00AD5045">
        <w:rPr>
          <w:rFonts w:ascii="Amiri" w:hAnsi="Amiri" w:cs="Amiri"/>
          <w:sz w:val="32"/>
          <w:szCs w:val="32"/>
          <w:rtl/>
        </w:rPr>
        <w:t>.</w:t>
      </w:r>
      <w:r w:rsidR="00711B53">
        <w:rPr>
          <w:rFonts w:ascii="Amiri" w:hAnsi="Amiri" w:cs="Amiri"/>
          <w:sz w:val="32"/>
          <w:szCs w:val="32"/>
          <w:rtl/>
        </w:rPr>
        <w:t xml:space="preserve"> </w:t>
      </w:r>
    </w:p>
    <w:p w14:paraId="7EFD564C"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56) عبدالله بن عبدالرحمن بن معمر بن حزم الأنصاري</w:t>
      </w:r>
      <w:r w:rsidRPr="00711B53">
        <w:rPr>
          <w:rFonts w:ascii="Amiri" w:hAnsi="Amiri" w:cs="Amiri"/>
          <w:color w:val="00007F"/>
          <w:sz w:val="32"/>
          <w:szCs w:val="32"/>
          <w:rtl/>
        </w:rPr>
        <w:t>(أبوطوالة)</w:t>
      </w:r>
      <w:r w:rsidRPr="00AD5045">
        <w:rPr>
          <w:rFonts w:ascii="Amiri" w:hAnsi="Amiri" w:cs="Amiri"/>
          <w:sz w:val="32"/>
          <w:szCs w:val="32"/>
          <w:rtl/>
        </w:rPr>
        <w:t xml:space="preserve"> قاضي المدينة لعمر بن عبد العزيز.</w:t>
      </w:r>
    </w:p>
    <w:p w14:paraId="779C6BB1" w14:textId="253B340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أبو طوالة عبد الله بن عبد الرحمن بن معمر الأنصاري،سمع من أنس ابن مالك</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(1/426)</w:t>
      </w:r>
    </w:p>
    <w:p w14:paraId="0D409971"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57) عبدالله بن عبيد بن عُمير الليثي المكي</w:t>
      </w:r>
      <w:r w:rsidR="00972A75" w:rsidRPr="00AD5045">
        <w:rPr>
          <w:rFonts w:ascii="Amiri" w:hAnsi="Amiri" w:cs="Amiri"/>
          <w:sz w:val="32"/>
          <w:szCs w:val="32"/>
          <w:rtl/>
        </w:rPr>
        <w:t>.</w:t>
      </w:r>
      <w:r w:rsidRPr="00AD5045">
        <w:rPr>
          <w:rFonts w:ascii="Amiri" w:hAnsi="Amiri" w:cs="Amiri"/>
          <w:sz w:val="32"/>
          <w:szCs w:val="32"/>
          <w:rtl/>
        </w:rPr>
        <w:t xml:space="preserve"> </w:t>
      </w:r>
    </w:p>
    <w:p w14:paraId="1CDA0DFB" w14:textId="6371023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عبد الرحيم قال: قال علي: وحكى ابن جريح أن عبد الله بن عبيد لم يسمع من أبيه شيئ</w:t>
      </w:r>
      <w:r w:rsidR="00972A75" w:rsidRPr="00AD5045">
        <w:rPr>
          <w:rFonts w:ascii="Amiri" w:hAnsi="Amiri" w:cs="Amiri"/>
          <w:sz w:val="32"/>
          <w:szCs w:val="32"/>
          <w:rtl/>
        </w:rPr>
        <w:t>ًا</w:t>
      </w:r>
      <w:r w:rsidRPr="00AD5045">
        <w:rPr>
          <w:rFonts w:ascii="Amiri" w:hAnsi="Amiri" w:cs="Amiri"/>
          <w:sz w:val="32"/>
          <w:szCs w:val="32"/>
          <w:rtl/>
        </w:rPr>
        <w:t xml:space="preserve"> ولا ذكره، قال:ومات عبيد بن عمير قبل ابن عمر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90"/>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(2/155)</w:t>
      </w:r>
      <w:r w:rsidRPr="00AD5045">
        <w:rPr>
          <w:rFonts w:ascii="Amiri" w:hAnsi="Amiri" w:cs="Amiri"/>
          <w:sz w:val="32"/>
          <w:szCs w:val="32"/>
          <w:rtl/>
        </w:rPr>
        <w:t>.</w:t>
      </w:r>
      <w:r w:rsidR="00711B53">
        <w:rPr>
          <w:rFonts w:ascii="Amiri" w:hAnsi="Amiri" w:cs="Amiri"/>
          <w:sz w:val="32"/>
          <w:szCs w:val="32"/>
          <w:rtl/>
        </w:rPr>
        <w:t xml:space="preserve">  </w:t>
      </w:r>
    </w:p>
    <w:p w14:paraId="4D9E3897"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58) عبدالله بن العلاء بن زَبْر الدمشقي الرّبعي</w:t>
      </w:r>
      <w:r w:rsidR="00972A75" w:rsidRPr="00AD5045">
        <w:rPr>
          <w:rFonts w:ascii="Amiri" w:hAnsi="Amiri" w:cs="Amiri"/>
          <w:sz w:val="32"/>
          <w:szCs w:val="32"/>
          <w:rtl/>
        </w:rPr>
        <w:t>.</w:t>
      </w:r>
    </w:p>
    <w:p w14:paraId="447C3F8B" w14:textId="5E128C9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سألت هشام بن عمار قلت: فعبد الله بن العلاء</w:t>
      </w:r>
      <w:r w:rsidR="00711B53">
        <w:rPr>
          <w:rFonts w:ascii="Amiri" w:hAnsi="Amiri" w:cs="Amiri"/>
          <w:sz w:val="32"/>
          <w:szCs w:val="32"/>
          <w:rtl/>
        </w:rPr>
        <w:t>؟</w:t>
      </w:r>
      <w:r w:rsidRPr="00AD5045">
        <w:rPr>
          <w:rFonts w:ascii="Amiri" w:hAnsi="Amiri" w:cs="Amiri"/>
          <w:sz w:val="32"/>
          <w:szCs w:val="32"/>
          <w:rtl/>
        </w:rPr>
        <w:t xml:space="preserve"> قال: بخٍ</w:t>
      </w:r>
      <w:r w:rsidR="00711B53">
        <w:rPr>
          <w:rFonts w:ascii="Amiri" w:hAnsi="Amiri" w:cs="Amiri"/>
          <w:sz w:val="32"/>
          <w:szCs w:val="32"/>
          <w:rtl/>
        </w:rPr>
        <w:t>!</w:t>
      </w:r>
      <w:r w:rsidRPr="00AD5045">
        <w:rPr>
          <w:rFonts w:ascii="Amiri" w:hAnsi="Amiri" w:cs="Amiri"/>
          <w:sz w:val="32"/>
          <w:szCs w:val="32"/>
          <w:rtl/>
        </w:rPr>
        <w:t xml:space="preserve"> ثقة، قد سمع من القاسم أبي عبد الرحمن، ومن عمر بن عبد العزيز، هو قديم.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(2/396 – 397</w:t>
      </w:r>
      <w:r w:rsidR="00711B53">
        <w:rPr>
          <w:rFonts w:ascii="Amiri" w:hAnsi="Amiri" w:cs="Amiri"/>
          <w:color w:val="00007F"/>
          <w:sz w:val="32"/>
          <w:szCs w:val="32"/>
          <w:rtl/>
        </w:rPr>
        <w:t>)</w:t>
      </w:r>
      <w:r w:rsidRPr="00AD5045">
        <w:rPr>
          <w:rFonts w:ascii="Amiri" w:hAnsi="Amiri" w:cs="Amiri"/>
          <w:sz w:val="32"/>
          <w:szCs w:val="32"/>
          <w:rtl/>
        </w:rPr>
        <w:t>.</w:t>
      </w:r>
    </w:p>
    <w:p w14:paraId="7568B6DD" w14:textId="43F4FDD0"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59) عبد الله بن عون بن أرطبان </w:t>
      </w:r>
      <w:r w:rsidR="00711B53">
        <w:rPr>
          <w:rFonts w:ascii="Amiri" w:hAnsi="Amiri" w:cs="Amiri"/>
          <w:color w:val="00007F"/>
          <w:sz w:val="32"/>
          <w:szCs w:val="32"/>
          <w:rtl/>
        </w:rPr>
        <w:t xml:space="preserve">( </w:t>
      </w:r>
      <w:r w:rsidRPr="00711B53">
        <w:rPr>
          <w:rFonts w:ascii="Amiri" w:hAnsi="Amiri" w:cs="Amiri"/>
          <w:color w:val="00007F"/>
          <w:sz w:val="32"/>
          <w:szCs w:val="32"/>
          <w:rtl/>
        </w:rPr>
        <w:t>أبوعون</w:t>
      </w:r>
      <w:r w:rsidR="00711B53">
        <w:rPr>
          <w:rFonts w:ascii="Amiri" w:hAnsi="Amiri" w:cs="Amiri"/>
          <w:color w:val="00007F"/>
          <w:sz w:val="32"/>
          <w:szCs w:val="32"/>
          <w:rtl/>
        </w:rPr>
        <w:t>)</w:t>
      </w:r>
      <w:r w:rsidRPr="00AD5045">
        <w:rPr>
          <w:rFonts w:ascii="Amiri" w:hAnsi="Amiri" w:cs="Amiri"/>
          <w:sz w:val="32"/>
          <w:szCs w:val="32"/>
          <w:rtl/>
        </w:rPr>
        <w:t xml:space="preserve"> البصري</w:t>
      </w:r>
      <w:r w:rsidR="00972A75" w:rsidRPr="00AD5045">
        <w:rPr>
          <w:rFonts w:ascii="Amiri" w:hAnsi="Amiri" w:cs="Amiri"/>
          <w:sz w:val="32"/>
          <w:szCs w:val="32"/>
          <w:rtl/>
        </w:rPr>
        <w:t>.</w:t>
      </w:r>
    </w:p>
    <w:p w14:paraId="17688182" w14:textId="4BBFB34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أبو البشر حدثنا خالد بن الحارث عن ابن عون قال</w:t>
      </w:r>
      <w:r w:rsidR="00711B53">
        <w:rPr>
          <w:rFonts w:ascii="Amiri" w:hAnsi="Amiri" w:cs="Amiri"/>
          <w:sz w:val="32"/>
          <w:szCs w:val="32"/>
          <w:rtl/>
        </w:rPr>
        <w:t>:</w:t>
      </w:r>
      <w:r w:rsidRPr="00AD5045">
        <w:rPr>
          <w:rFonts w:ascii="Amiri" w:hAnsi="Amiri" w:cs="Amiri"/>
          <w:sz w:val="32"/>
          <w:szCs w:val="32"/>
          <w:rtl/>
        </w:rPr>
        <w:t xml:space="preserve"> انطلقت إلى عكرمة ومعي رجلان</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فلقيناه فسألناه عنها</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يا أيها الذين أمنوا لا تسألوا عن أشياء</w:t>
      </w:r>
      <w:r w:rsidR="00711B53">
        <w:rPr>
          <w:rFonts w:ascii="Amiri" w:hAnsi="Amiri" w:cs="Amiri"/>
          <w:color w:val="00007F"/>
          <w:sz w:val="32"/>
          <w:szCs w:val="32"/>
          <w:rtl/>
        </w:rPr>
        <w:t>)</w:t>
      </w:r>
      <w:r w:rsidRPr="00AD5045">
        <w:rPr>
          <w:rFonts w:ascii="Amiri" w:hAnsi="Amiri" w:cs="Amiri"/>
          <w:sz w:val="32"/>
          <w:szCs w:val="32"/>
          <w:rtl/>
        </w:rPr>
        <w:t xml:space="preserve"> قال ابن عون</w:t>
      </w:r>
      <w:r w:rsidR="00711B53">
        <w:rPr>
          <w:rFonts w:ascii="Amiri" w:hAnsi="Amiri" w:cs="Amiri"/>
          <w:sz w:val="32"/>
          <w:szCs w:val="32"/>
          <w:rtl/>
        </w:rPr>
        <w:t>:</w:t>
      </w:r>
      <w:r w:rsidRPr="00AD5045">
        <w:rPr>
          <w:rFonts w:ascii="Amiri" w:hAnsi="Amiri" w:cs="Amiri"/>
          <w:sz w:val="32"/>
          <w:szCs w:val="32"/>
          <w:rtl/>
        </w:rPr>
        <w:t xml:space="preserve"> فلم أسال عكرمة عن شيء قبل هذه الآية ولا بعدها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9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(2/249)</w:t>
      </w:r>
      <w:r w:rsidRPr="00AD5045">
        <w:rPr>
          <w:rFonts w:ascii="Amiri" w:hAnsi="Amiri" w:cs="Amiri"/>
          <w:sz w:val="32"/>
          <w:szCs w:val="32"/>
          <w:rtl/>
        </w:rPr>
        <w:t xml:space="preserve"> </w:t>
      </w:r>
    </w:p>
    <w:p w14:paraId="07E7BCAC" w14:textId="28857618"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حدثنا سلمة حدثنا أحمد حدثنا عثمان بن عمر قال: قال ابن عون</w:t>
      </w:r>
      <w:r w:rsidR="00711B53">
        <w:rPr>
          <w:rFonts w:ascii="Amiri" w:hAnsi="Amiri" w:cs="Amiri"/>
          <w:sz w:val="32"/>
          <w:szCs w:val="32"/>
          <w:rtl/>
        </w:rPr>
        <w:t>:</w:t>
      </w:r>
      <w:r w:rsidRPr="00AD5045">
        <w:rPr>
          <w:rFonts w:ascii="Amiri" w:hAnsi="Amiri" w:cs="Amiri"/>
          <w:sz w:val="32"/>
          <w:szCs w:val="32"/>
          <w:rtl/>
        </w:rPr>
        <w:t xml:space="preserve"> قد رأيت عطاء، وطاووسا</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(2/285)</w:t>
      </w:r>
      <w:r w:rsidRPr="00AD5045">
        <w:rPr>
          <w:rFonts w:ascii="Amiri" w:hAnsi="Amiri" w:cs="Amiri"/>
          <w:sz w:val="32"/>
          <w:szCs w:val="32"/>
          <w:rtl/>
        </w:rPr>
        <w:t>.</w:t>
      </w:r>
    </w:p>
    <w:p w14:paraId="3E810D4A"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 60) عبدالله بن لهيعة بن عقبة الحضرمي</w:t>
      </w:r>
      <w:r w:rsidRPr="00711B53">
        <w:rPr>
          <w:rFonts w:ascii="Amiri" w:hAnsi="Amiri" w:cs="Amiri"/>
          <w:color w:val="00007F"/>
          <w:sz w:val="32"/>
          <w:szCs w:val="32"/>
          <w:rtl/>
        </w:rPr>
        <w:t>(أبوعبدالرحمن)</w:t>
      </w:r>
      <w:r w:rsidRPr="00AD5045">
        <w:rPr>
          <w:rFonts w:ascii="Amiri" w:hAnsi="Amiri" w:cs="Amiri"/>
          <w:sz w:val="32"/>
          <w:szCs w:val="32"/>
          <w:rtl/>
        </w:rPr>
        <w:t>المصري القاضي.</w:t>
      </w:r>
    </w:p>
    <w:p w14:paraId="0A05B6CF" w14:textId="406F7C2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رحمه الله</w:t>
      </w:r>
      <w:r w:rsidR="00711B53">
        <w:rPr>
          <w:rFonts w:ascii="Amiri" w:hAnsi="Amiri" w:cs="Amiri"/>
          <w:sz w:val="32"/>
          <w:szCs w:val="32"/>
          <w:rtl/>
        </w:rPr>
        <w:t>:</w:t>
      </w:r>
      <w:r w:rsidRPr="00AD5045">
        <w:rPr>
          <w:rFonts w:ascii="Amiri" w:hAnsi="Amiri" w:cs="Amiri"/>
          <w:sz w:val="32"/>
          <w:szCs w:val="32"/>
          <w:rtl/>
        </w:rPr>
        <w:t xml:space="preserve"> حدثني ابن بكير قال: حدثنا إبراهيم بن صالح قال: قلت لابن لهيعة</w:t>
      </w:r>
      <w:r w:rsidR="00711B53">
        <w:rPr>
          <w:rFonts w:ascii="Amiri" w:hAnsi="Amiri" w:cs="Amiri"/>
          <w:sz w:val="32"/>
          <w:szCs w:val="32"/>
          <w:rtl/>
        </w:rPr>
        <w:t>:</w:t>
      </w:r>
      <w:r w:rsidRPr="00AD5045">
        <w:rPr>
          <w:rFonts w:ascii="Amiri" w:hAnsi="Amiri" w:cs="Amiri"/>
          <w:sz w:val="32"/>
          <w:szCs w:val="32"/>
          <w:rtl/>
        </w:rPr>
        <w:t xml:space="preserve"> كيف سمعت من الأعرج، ولم يسمع منه الليث</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قدم الأعرج فنزل على جعفر بن ربيعة</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وكنت أكفّ له حتى أشتري له الشعير لفرسه بالدراهم</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وكان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92"/>
      </w:r>
      <w:r w:rsidRPr="00711B53">
        <w:rPr>
          <w:rFonts w:ascii="Amiri" w:hAnsi="Amiri" w:cs="Amiri"/>
          <w:color w:val="00007F"/>
          <w:sz w:val="32"/>
          <w:szCs w:val="32"/>
          <w:vertAlign w:val="superscript"/>
          <w:rtl/>
        </w:rPr>
        <w:t>)</w:t>
      </w:r>
      <w:r w:rsidRPr="00AD5045">
        <w:rPr>
          <w:rFonts w:ascii="Amiri" w:hAnsi="Amiri" w:cs="Amiri"/>
          <w:sz w:val="32"/>
          <w:szCs w:val="32"/>
          <w:rtl/>
        </w:rPr>
        <w:t xml:space="preserve"> يُشنّف الليث</w:t>
      </w:r>
      <w:r w:rsidR="00972A75" w:rsidRPr="00AD5045">
        <w:rPr>
          <w:rFonts w:ascii="Amiri" w:hAnsi="Amiri" w:cs="Amiri"/>
          <w:sz w:val="32"/>
          <w:szCs w:val="32"/>
          <w:rtl/>
        </w:rPr>
        <w:t>،</w:t>
      </w:r>
      <w:r w:rsidRPr="00AD5045">
        <w:rPr>
          <w:rFonts w:ascii="Amiri" w:hAnsi="Amiri" w:cs="Amiri"/>
          <w:sz w:val="32"/>
          <w:szCs w:val="32"/>
          <w:rtl/>
        </w:rPr>
        <w:t xml:space="preserve"> وعمرو بن الحارث</w:t>
      </w:r>
      <w:r w:rsidR="00972A75" w:rsidRPr="00AD5045">
        <w:rPr>
          <w:rFonts w:ascii="Amiri" w:hAnsi="Amiri" w:cs="Amiri"/>
          <w:sz w:val="32"/>
          <w:szCs w:val="32"/>
          <w:rtl/>
        </w:rPr>
        <w:t>،</w:t>
      </w:r>
      <w:r w:rsidRPr="00AD5045">
        <w:rPr>
          <w:rFonts w:ascii="Amiri" w:hAnsi="Amiri" w:cs="Amiri"/>
          <w:sz w:val="32"/>
          <w:szCs w:val="32"/>
          <w:rtl/>
        </w:rPr>
        <w:t xml:space="preserve"> فقال لي</w:t>
      </w:r>
      <w:r w:rsidR="00711B53">
        <w:rPr>
          <w:rFonts w:ascii="Amiri" w:hAnsi="Amiri" w:cs="Amiri"/>
          <w:sz w:val="32"/>
          <w:szCs w:val="32"/>
          <w:rtl/>
        </w:rPr>
        <w:t>:</w:t>
      </w:r>
      <w:r w:rsidRPr="00AD5045">
        <w:rPr>
          <w:rFonts w:ascii="Amiri" w:hAnsi="Amiri" w:cs="Amiri"/>
          <w:sz w:val="32"/>
          <w:szCs w:val="32"/>
          <w:rtl/>
        </w:rPr>
        <w:t xml:space="preserve"> إني أريد أن أسمع شيئ</w:t>
      </w:r>
      <w:r w:rsidR="00972A75" w:rsidRPr="00AD5045">
        <w:rPr>
          <w:rFonts w:ascii="Amiri" w:hAnsi="Amiri" w:cs="Amiri"/>
          <w:sz w:val="32"/>
          <w:szCs w:val="32"/>
          <w:rtl/>
        </w:rPr>
        <w:t>ًا</w:t>
      </w:r>
      <w:r w:rsidRPr="00AD5045">
        <w:rPr>
          <w:rFonts w:ascii="Amiri" w:hAnsi="Amiri" w:cs="Amiri"/>
          <w:sz w:val="32"/>
          <w:szCs w:val="32"/>
          <w:rtl/>
        </w:rPr>
        <w:t xml:space="preserve">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93"/>
      </w:r>
      <w:r w:rsidRPr="00711B53">
        <w:rPr>
          <w:rFonts w:ascii="Amiri" w:hAnsi="Amiri" w:cs="Amiri"/>
          <w:color w:val="00007F"/>
          <w:sz w:val="32"/>
          <w:szCs w:val="32"/>
          <w:vertAlign w:val="superscript"/>
          <w:rtl/>
        </w:rPr>
        <w:t>)</w:t>
      </w:r>
      <w:r w:rsidRPr="00AD5045">
        <w:rPr>
          <w:rFonts w:ascii="Amiri" w:hAnsi="Amiri" w:cs="Amiri"/>
          <w:sz w:val="32"/>
          <w:szCs w:val="32"/>
          <w:rtl/>
        </w:rPr>
        <w:t>، وقال</w:t>
      </w:r>
      <w:r w:rsidR="00711B53">
        <w:rPr>
          <w:rFonts w:ascii="Amiri" w:hAnsi="Amiri" w:cs="Amiri"/>
          <w:sz w:val="32"/>
          <w:szCs w:val="32"/>
          <w:rtl/>
        </w:rPr>
        <w:t>:</w:t>
      </w:r>
      <w:r w:rsidRPr="00AD5045">
        <w:rPr>
          <w:rFonts w:ascii="Amiri" w:hAnsi="Amiri" w:cs="Amiri"/>
          <w:sz w:val="32"/>
          <w:szCs w:val="32"/>
          <w:rtl/>
        </w:rPr>
        <w:t xml:space="preserve"> حتى نسمعه ولا تخبر به أحد</w:t>
      </w:r>
      <w:r w:rsidR="00972A75" w:rsidRPr="00AD5045">
        <w:rPr>
          <w:rFonts w:ascii="Amiri" w:hAnsi="Amiri" w:cs="Amiri"/>
          <w:sz w:val="32"/>
          <w:szCs w:val="32"/>
          <w:rtl/>
        </w:rPr>
        <w:t>ًا،</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فسمعنا من الأعرج وخرج إلى الإسكندرية،وتحدّث الناس بذلك،فقالوا:الأعرج بن هرمز بالإسكندرية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94"/>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(2/442)</w:t>
      </w:r>
      <w:r w:rsidR="00711B53">
        <w:rPr>
          <w:rFonts w:ascii="Amiri" w:hAnsi="Amiri" w:cs="Amiri"/>
          <w:sz w:val="32"/>
          <w:szCs w:val="32"/>
          <w:rtl/>
        </w:rPr>
        <w:t xml:space="preserve"> </w:t>
      </w:r>
    </w:p>
    <w:p w14:paraId="590FA70D" w14:textId="2F1B4B78"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61) عبد الله بن معقل بن مقرن المزني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أبوالوليد</w:t>
      </w:r>
      <w:r w:rsidR="00711B53">
        <w:rPr>
          <w:rFonts w:ascii="Amiri" w:hAnsi="Amiri" w:cs="Amiri"/>
          <w:color w:val="00007F"/>
          <w:sz w:val="32"/>
          <w:szCs w:val="32"/>
          <w:rtl/>
        </w:rPr>
        <w:t>)</w:t>
      </w:r>
      <w:r w:rsidRPr="00AD5045">
        <w:rPr>
          <w:rFonts w:ascii="Amiri" w:hAnsi="Amiri" w:cs="Amiri"/>
          <w:sz w:val="32"/>
          <w:szCs w:val="32"/>
          <w:rtl/>
        </w:rPr>
        <w:t xml:space="preserve"> الكوفي</w:t>
      </w:r>
      <w:r w:rsidR="00972A75" w:rsidRPr="00AD5045">
        <w:rPr>
          <w:rFonts w:ascii="Amiri" w:hAnsi="Amiri" w:cs="Amiri"/>
          <w:sz w:val="32"/>
          <w:szCs w:val="32"/>
          <w:rtl/>
        </w:rPr>
        <w:t>.</w:t>
      </w:r>
    </w:p>
    <w:p w14:paraId="374596A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عبد الرحمن</w:t>
      </w:r>
      <w:r w:rsidR="00972A75" w:rsidRPr="00AD5045">
        <w:rPr>
          <w:rFonts w:ascii="Amiri" w:hAnsi="Amiri" w:cs="Amiri"/>
          <w:sz w:val="32"/>
          <w:szCs w:val="32"/>
          <w:rtl/>
        </w:rPr>
        <w:t>،</w:t>
      </w:r>
      <w:r w:rsidRPr="00AD5045">
        <w:rPr>
          <w:rFonts w:ascii="Amiri" w:hAnsi="Amiri" w:cs="Amiri"/>
          <w:sz w:val="32"/>
          <w:szCs w:val="32"/>
          <w:rtl/>
        </w:rPr>
        <w:t xml:space="preserve"> وعبد الله</w:t>
      </w:r>
      <w:r w:rsidR="00972A75" w:rsidRPr="00AD5045">
        <w:rPr>
          <w:rFonts w:ascii="Amiri" w:hAnsi="Amiri" w:cs="Amiri"/>
          <w:sz w:val="32"/>
          <w:szCs w:val="32"/>
          <w:rtl/>
        </w:rPr>
        <w:t>،</w:t>
      </w:r>
      <w:r w:rsidRPr="00AD5045">
        <w:rPr>
          <w:rFonts w:ascii="Amiri" w:hAnsi="Amiri" w:cs="Amiri"/>
          <w:sz w:val="32"/>
          <w:szCs w:val="32"/>
          <w:rtl/>
        </w:rPr>
        <w:t xml:space="preserve"> أبنا معقل</w:t>
      </w:r>
      <w:r w:rsidR="00972A75" w:rsidRPr="00AD5045">
        <w:rPr>
          <w:rFonts w:ascii="Amiri" w:hAnsi="Amiri" w:cs="Amiri"/>
          <w:sz w:val="32"/>
          <w:szCs w:val="32"/>
          <w:rtl/>
        </w:rPr>
        <w:t>.</w:t>
      </w:r>
    </w:p>
    <w:p w14:paraId="31C921A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عبد الرحمن سمع من علي</w:t>
      </w:r>
      <w:r w:rsidR="00972A75" w:rsidRPr="00AD5045">
        <w:rPr>
          <w:rFonts w:ascii="Amiri" w:hAnsi="Amiri" w:cs="Amiri"/>
          <w:sz w:val="32"/>
          <w:szCs w:val="32"/>
          <w:rtl/>
        </w:rPr>
        <w:t>،</w:t>
      </w:r>
      <w:r w:rsidRPr="00AD5045">
        <w:rPr>
          <w:rFonts w:ascii="Amiri" w:hAnsi="Amiri" w:cs="Amiri"/>
          <w:sz w:val="32"/>
          <w:szCs w:val="32"/>
          <w:rtl/>
        </w:rPr>
        <w:t xml:space="preserve"> وسمع عبدُ الله ابنَ مسعود</w:t>
      </w:r>
      <w:r w:rsidR="00972A75" w:rsidRPr="00AD5045">
        <w:rPr>
          <w:rFonts w:ascii="Amiri" w:hAnsi="Amiri" w:cs="Amiri"/>
          <w:sz w:val="32"/>
          <w:szCs w:val="32"/>
          <w:rtl/>
        </w:rPr>
        <w:t>.</w:t>
      </w:r>
    </w:p>
    <w:p w14:paraId="2F554DD5" w14:textId="1BE4DB3D"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حدثنا أبو نعيم قال: حدثنا سفيان عن عبد الكريم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95"/>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عن زياد بن أبي مريم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96"/>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عن عبد الله بن معقل قال</w:t>
      </w:r>
      <w:r w:rsidR="00711B53">
        <w:rPr>
          <w:rFonts w:ascii="Amiri" w:hAnsi="Amiri" w:cs="Amiri"/>
          <w:sz w:val="32"/>
          <w:szCs w:val="32"/>
          <w:rtl/>
        </w:rPr>
        <w:t>:</w:t>
      </w:r>
      <w:r w:rsidRPr="00AD5045">
        <w:rPr>
          <w:rFonts w:ascii="Amiri" w:hAnsi="Amiri" w:cs="Amiri"/>
          <w:sz w:val="32"/>
          <w:szCs w:val="32"/>
          <w:rtl/>
        </w:rPr>
        <w:t xml:space="preserve"> سأل أبي عبد الله سمعت النبي </w:t>
      </w:r>
      <w:r w:rsidRPr="00AD5045">
        <w:rPr>
          <w:rFonts w:ascii="Amiri" w:hAnsi="Amiri" w:cs="Amiri"/>
          <w:sz w:val="32"/>
          <w:szCs w:val="32"/>
        </w:rPr>
        <w:sym w:font="AGA Arabesque" w:char="F072"/>
      </w:r>
      <w:r w:rsidRPr="00AD5045">
        <w:rPr>
          <w:rFonts w:ascii="Amiri" w:hAnsi="Amiri" w:cs="Amiri"/>
          <w:sz w:val="32"/>
          <w:szCs w:val="32"/>
          <w:rtl/>
        </w:rPr>
        <w:t xml:space="preserve"> يقول</w:t>
      </w:r>
      <w:r w:rsidR="00711B53">
        <w:rPr>
          <w:rFonts w:ascii="Amiri" w:hAnsi="Amiri" w:cs="Amiri"/>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الندم توبة</w:t>
      </w:r>
      <w:r w:rsidR="00711B53">
        <w:rPr>
          <w:rFonts w:ascii="Amiri" w:hAnsi="Amiri" w:cs="Amiri"/>
          <w:color w:val="00007F"/>
          <w:sz w:val="32"/>
          <w:szCs w:val="32"/>
          <w:rtl/>
        </w:rPr>
        <w:t>)</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نعم</w:t>
      </w:r>
      <w:r w:rsidR="00972A75" w:rsidRPr="00AD5045">
        <w:rPr>
          <w:rFonts w:ascii="Amiri" w:hAnsi="Amiri" w:cs="Amiri"/>
          <w:sz w:val="32"/>
          <w:szCs w:val="32"/>
          <w:rtl/>
        </w:rPr>
        <w:t>.</w:t>
      </w:r>
    </w:p>
    <w:p w14:paraId="36ED7611" w14:textId="41F28683"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وحدثنا أبو عاصم عن ابن جريح عن عبد الكريم عن زياد عن عبد الله بن معقل قال</w:t>
      </w:r>
      <w:r w:rsidR="00711B53">
        <w:rPr>
          <w:rFonts w:ascii="Amiri" w:hAnsi="Amiri" w:cs="Amiri"/>
          <w:sz w:val="32"/>
          <w:szCs w:val="32"/>
          <w:rtl/>
        </w:rPr>
        <w:t>:</w:t>
      </w:r>
      <w:r w:rsidRPr="00AD5045">
        <w:rPr>
          <w:rFonts w:ascii="Amiri" w:hAnsi="Amiri" w:cs="Amiri"/>
          <w:sz w:val="32"/>
          <w:szCs w:val="32"/>
          <w:rtl/>
        </w:rPr>
        <w:t xml:space="preserve"> دخلت مع أبي على عبد الله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(3/135-136)</w:t>
      </w:r>
      <w:r w:rsidRPr="00AD5045">
        <w:rPr>
          <w:rFonts w:ascii="Amiri" w:hAnsi="Amiri" w:cs="Amiri"/>
          <w:sz w:val="32"/>
          <w:szCs w:val="32"/>
          <w:rtl/>
        </w:rPr>
        <w:t xml:space="preserve">. </w:t>
      </w:r>
    </w:p>
    <w:p w14:paraId="339E1C06"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lastRenderedPageBreak/>
        <w:t>62) عبدالله بن موهب الهمداني الشامي</w:t>
      </w:r>
      <w:r w:rsidRPr="00711B53">
        <w:rPr>
          <w:rFonts w:ascii="Amiri" w:hAnsi="Amiri" w:cs="Amiri"/>
          <w:color w:val="00007F"/>
          <w:sz w:val="32"/>
          <w:szCs w:val="32"/>
          <w:rtl/>
        </w:rPr>
        <w:t>(أبوخالد)</w:t>
      </w:r>
      <w:r w:rsidRPr="00AD5045">
        <w:rPr>
          <w:rFonts w:ascii="Amiri" w:hAnsi="Amiri" w:cs="Amiri"/>
          <w:sz w:val="32"/>
          <w:szCs w:val="32"/>
          <w:rtl/>
        </w:rPr>
        <w:t xml:space="preserve">قاضي فلسطين لعمربن عبد العزيز </w:t>
      </w:r>
    </w:p>
    <w:p w14:paraId="1BF8348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حدثنا عبد العزيز بن عمر بن عبد العزيز، وهو ثقة، عن عبد الله بن موهب، وهو همداني ثقة، قال: سمعت تميم</w:t>
      </w:r>
      <w:r w:rsidR="00972A75" w:rsidRPr="00AD5045">
        <w:rPr>
          <w:rFonts w:ascii="Amiri" w:hAnsi="Amiri" w:cs="Amiri"/>
          <w:sz w:val="32"/>
          <w:szCs w:val="32"/>
          <w:rtl/>
        </w:rPr>
        <w:t>ًا</w:t>
      </w:r>
      <w:r w:rsidRPr="00AD5045">
        <w:rPr>
          <w:rFonts w:ascii="Amiri" w:hAnsi="Amiri" w:cs="Amiri"/>
          <w:sz w:val="32"/>
          <w:szCs w:val="32"/>
          <w:rtl/>
        </w:rPr>
        <w:t xml:space="preserve"> الداري</w:t>
      </w:r>
      <w:r w:rsidR="00972A75" w:rsidRPr="00AD5045">
        <w:rPr>
          <w:rFonts w:ascii="Amiri" w:hAnsi="Amiri" w:cs="Amiri"/>
          <w:sz w:val="32"/>
          <w:szCs w:val="32"/>
          <w:rtl/>
        </w:rPr>
        <w:t>.</w:t>
      </w:r>
    </w:p>
    <w:p w14:paraId="78E72276" w14:textId="1688128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وهذا خطأ</w:t>
      </w:r>
      <w:r w:rsidR="00972A75" w:rsidRPr="00AD5045">
        <w:rPr>
          <w:rFonts w:ascii="Amiri" w:hAnsi="Amiri" w:cs="Amiri"/>
          <w:sz w:val="32"/>
          <w:szCs w:val="32"/>
          <w:rtl/>
        </w:rPr>
        <w:t>،</w:t>
      </w:r>
      <w:r w:rsidRPr="00AD5045">
        <w:rPr>
          <w:rFonts w:ascii="Amiri" w:hAnsi="Amiri" w:cs="Amiri"/>
          <w:sz w:val="32"/>
          <w:szCs w:val="32"/>
          <w:rtl/>
        </w:rPr>
        <w:t xml:space="preserve"> ابن موهب لم يسمع من تميم، ولا لحقه.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9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(2/439)</w:t>
      </w:r>
    </w:p>
    <w:p w14:paraId="6F0E33F6"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63) عبدالله بن وهب بن مسلم القرشي مولاهم </w:t>
      </w:r>
      <w:r w:rsidRPr="00711B53">
        <w:rPr>
          <w:rFonts w:ascii="Amiri" w:hAnsi="Amiri" w:cs="Amiri"/>
          <w:color w:val="00007F"/>
          <w:sz w:val="32"/>
          <w:szCs w:val="32"/>
          <w:rtl/>
        </w:rPr>
        <w:t>(أبومحمد)</w:t>
      </w:r>
      <w:r w:rsidRPr="00AD5045">
        <w:rPr>
          <w:rFonts w:ascii="Amiri" w:hAnsi="Amiri" w:cs="Amiri"/>
          <w:sz w:val="32"/>
          <w:szCs w:val="32"/>
          <w:rtl/>
        </w:rPr>
        <w:t xml:space="preserve"> المصري الفقيه.</w:t>
      </w:r>
    </w:p>
    <w:p w14:paraId="1BAA7FEF" w14:textId="501D4AF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سمعت الحميدي يقول: كنت أرى ابن وهب يجيء إلى سفيان، وكان يسكن سفيان في دار كراء وله درجة طويلة، فكنت أرى ابن وهب يقف عند الدرجة، فيقول لسفيان: يا أبا محمد هذا ما سمع ابن أخي منك فأجزه لي، فيقول سفيان</w:t>
      </w:r>
      <w:r w:rsidR="00711B53">
        <w:rPr>
          <w:rFonts w:ascii="Amiri" w:hAnsi="Amiri" w:cs="Amiri"/>
          <w:sz w:val="32"/>
          <w:szCs w:val="32"/>
          <w:rtl/>
        </w:rPr>
        <w:t>:</w:t>
      </w:r>
      <w:r w:rsidRPr="00AD5045">
        <w:rPr>
          <w:rFonts w:ascii="Amiri" w:hAnsi="Amiri" w:cs="Amiri"/>
          <w:sz w:val="32"/>
          <w:szCs w:val="32"/>
          <w:rtl/>
        </w:rPr>
        <w:t xml:space="preserve"> نعم</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(2/183)</w:t>
      </w:r>
      <w:r w:rsidRPr="00AD5045">
        <w:rPr>
          <w:rFonts w:ascii="Amiri" w:hAnsi="Amiri" w:cs="Amiri"/>
          <w:sz w:val="32"/>
          <w:szCs w:val="32"/>
          <w:rtl/>
        </w:rPr>
        <w:t>.</w:t>
      </w:r>
    </w:p>
    <w:p w14:paraId="08922AEA" w14:textId="75374086"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64) عبد الله بن أبي نجيح يسار المكي </w:t>
      </w:r>
      <w:r w:rsidR="00711B53">
        <w:rPr>
          <w:rFonts w:ascii="Amiri" w:hAnsi="Amiri" w:cs="Amiri"/>
          <w:color w:val="00007F"/>
          <w:sz w:val="32"/>
          <w:szCs w:val="32"/>
          <w:rtl/>
        </w:rPr>
        <w:t xml:space="preserve">( </w:t>
      </w:r>
      <w:r w:rsidRPr="00711B53">
        <w:rPr>
          <w:rFonts w:ascii="Amiri" w:hAnsi="Amiri" w:cs="Amiri"/>
          <w:color w:val="00007F"/>
          <w:sz w:val="32"/>
          <w:szCs w:val="32"/>
          <w:rtl/>
        </w:rPr>
        <w:t>أبويسار</w:t>
      </w:r>
      <w:r w:rsidR="00711B53">
        <w:rPr>
          <w:rFonts w:ascii="Amiri" w:hAnsi="Amiri" w:cs="Amiri"/>
          <w:color w:val="00007F"/>
          <w:sz w:val="32"/>
          <w:szCs w:val="32"/>
          <w:rtl/>
        </w:rPr>
        <w:t>)</w:t>
      </w:r>
      <w:r w:rsidRPr="00AD5045">
        <w:rPr>
          <w:rFonts w:ascii="Amiri" w:hAnsi="Amiri" w:cs="Amiri"/>
          <w:sz w:val="32"/>
          <w:szCs w:val="32"/>
          <w:rtl/>
        </w:rPr>
        <w:t xml:space="preserve"> الثقفي مولاهم</w:t>
      </w:r>
      <w:r w:rsidR="00972A75" w:rsidRPr="00AD5045">
        <w:rPr>
          <w:rFonts w:ascii="Amiri" w:hAnsi="Amiri" w:cs="Amiri"/>
          <w:sz w:val="32"/>
          <w:szCs w:val="32"/>
          <w:rtl/>
        </w:rPr>
        <w:t>.</w:t>
      </w:r>
    </w:p>
    <w:p w14:paraId="0F6A314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عبد الرحيم قال</w:t>
      </w:r>
      <w:r w:rsidR="00711B53">
        <w:rPr>
          <w:rFonts w:ascii="Amiri" w:hAnsi="Amiri" w:cs="Amiri"/>
          <w:sz w:val="32"/>
          <w:szCs w:val="32"/>
          <w:rtl/>
        </w:rPr>
        <w:t>:</w:t>
      </w:r>
      <w:r w:rsidRPr="00AD5045">
        <w:rPr>
          <w:rFonts w:ascii="Amiri" w:hAnsi="Amiri" w:cs="Amiri"/>
          <w:sz w:val="32"/>
          <w:szCs w:val="32"/>
          <w:rtl/>
        </w:rPr>
        <w:t xml:space="preserve"> سئل علي</w:t>
      </w:r>
      <w:r w:rsidR="00711B53">
        <w:rPr>
          <w:rFonts w:ascii="Amiri" w:hAnsi="Amiri" w:cs="Amiri"/>
          <w:sz w:val="32"/>
          <w:szCs w:val="32"/>
          <w:rtl/>
        </w:rPr>
        <w:t>:</w:t>
      </w:r>
      <w:r w:rsidRPr="00AD5045">
        <w:rPr>
          <w:rFonts w:ascii="Amiri" w:hAnsi="Amiri" w:cs="Amiri"/>
          <w:sz w:val="32"/>
          <w:szCs w:val="32"/>
          <w:rtl/>
        </w:rPr>
        <w:t xml:space="preserve"> سمع ابن أبي نجيح التفسير من مجاهد</w:t>
      </w:r>
      <w:r w:rsidR="00711B53">
        <w:rPr>
          <w:rFonts w:ascii="Amiri" w:hAnsi="Amiri" w:cs="Amiri"/>
          <w:sz w:val="32"/>
          <w:szCs w:val="32"/>
          <w:rtl/>
        </w:rPr>
        <w:t>؟</w:t>
      </w:r>
      <w:r w:rsidRPr="00AD5045">
        <w:rPr>
          <w:rFonts w:ascii="Amiri" w:hAnsi="Amiri" w:cs="Amiri"/>
          <w:sz w:val="32"/>
          <w:szCs w:val="32"/>
          <w:rtl/>
        </w:rPr>
        <w:t xml:space="preserve"> قال: لا، قال سفيان: لم يسمعه أحد من مجاهد إلا القاسم بن أبي بزة أملاه عليه، وأخذ كتابه الحكم</w:t>
      </w:r>
      <w:r w:rsidR="00972A75" w:rsidRPr="00AD5045">
        <w:rPr>
          <w:rFonts w:ascii="Amiri" w:hAnsi="Amiri" w:cs="Amiri"/>
          <w:sz w:val="32"/>
          <w:szCs w:val="32"/>
          <w:rtl/>
        </w:rPr>
        <w:t>،</w:t>
      </w:r>
      <w:r w:rsidRPr="00AD5045">
        <w:rPr>
          <w:rFonts w:ascii="Amiri" w:hAnsi="Amiri" w:cs="Amiri"/>
          <w:sz w:val="32"/>
          <w:szCs w:val="32"/>
          <w:rtl/>
        </w:rPr>
        <w:t xml:space="preserve"> وليث</w:t>
      </w:r>
      <w:r w:rsidR="00972A75" w:rsidRPr="00AD5045">
        <w:rPr>
          <w:rFonts w:ascii="Amiri" w:hAnsi="Amiri" w:cs="Amiri"/>
          <w:sz w:val="32"/>
          <w:szCs w:val="32"/>
          <w:rtl/>
        </w:rPr>
        <w:t>،</w:t>
      </w:r>
      <w:r w:rsidRPr="00AD5045">
        <w:rPr>
          <w:rFonts w:ascii="Amiri" w:hAnsi="Amiri" w:cs="Amiri"/>
          <w:sz w:val="32"/>
          <w:szCs w:val="32"/>
          <w:rtl/>
        </w:rPr>
        <w:t xml:space="preserve"> وابن أبي نجيح. </w:t>
      </w:r>
    </w:p>
    <w:p w14:paraId="07B91395" w14:textId="1A6786E9" w:rsidR="00711B53" w:rsidRDefault="0067070C" w:rsidP="0067070C">
      <w:pPr>
        <w:jc w:val="lowKashida"/>
        <w:rPr>
          <w:rFonts w:ascii="Amiri" w:hAnsi="Amiri" w:cs="Amiri"/>
          <w:sz w:val="32"/>
          <w:szCs w:val="32"/>
          <w:rtl/>
        </w:rPr>
      </w:pPr>
      <w:r w:rsidRPr="00AD5045">
        <w:rPr>
          <w:rFonts w:ascii="Amiri" w:hAnsi="Amiri" w:cs="Amiri"/>
          <w:sz w:val="32"/>
          <w:szCs w:val="32"/>
          <w:rtl/>
        </w:rPr>
        <w:t>وبه: قال علي: قال سفيان: قال لي فلان بن مسلم – سماه –</w:t>
      </w:r>
      <w:r w:rsidR="00711B53">
        <w:rPr>
          <w:rFonts w:ascii="Amiri" w:hAnsi="Amiri" w:cs="Amiri"/>
          <w:sz w:val="32"/>
          <w:szCs w:val="32"/>
          <w:rtl/>
        </w:rPr>
        <w:t>:</w:t>
      </w:r>
      <w:r w:rsidRPr="00AD5045">
        <w:rPr>
          <w:rFonts w:ascii="Amiri" w:hAnsi="Amiri" w:cs="Amiri"/>
          <w:sz w:val="32"/>
          <w:szCs w:val="32"/>
          <w:rtl/>
        </w:rPr>
        <w:t xml:space="preserve"> قل لليث بن أبي سليم</w:t>
      </w:r>
      <w:r w:rsidR="00711B53">
        <w:rPr>
          <w:rFonts w:ascii="Amiri" w:hAnsi="Amiri" w:cs="Amiri"/>
          <w:sz w:val="32"/>
          <w:szCs w:val="32"/>
          <w:rtl/>
        </w:rPr>
        <w:t>:</w:t>
      </w:r>
      <w:r w:rsidRPr="00AD5045">
        <w:rPr>
          <w:rFonts w:ascii="Amiri" w:hAnsi="Amiri" w:cs="Amiri"/>
          <w:sz w:val="32"/>
          <w:szCs w:val="32"/>
          <w:rtl/>
        </w:rPr>
        <w:t xml:space="preserve"> يتقِ الله ويرد كتاب القاسم بن أبي بزة عن مجاهد في التفسير، فإنه لا ينام، فقلت له</w:t>
      </w:r>
      <w:r w:rsidR="00711B53">
        <w:rPr>
          <w:rFonts w:ascii="Amiri" w:hAnsi="Amiri" w:cs="Amiri"/>
          <w:sz w:val="32"/>
          <w:szCs w:val="32"/>
          <w:rtl/>
        </w:rPr>
        <w:t>:</w:t>
      </w:r>
      <w:r w:rsidRPr="00AD5045">
        <w:rPr>
          <w:rFonts w:ascii="Amiri" w:hAnsi="Amiri" w:cs="Amiri"/>
          <w:sz w:val="32"/>
          <w:szCs w:val="32"/>
          <w:rtl/>
        </w:rPr>
        <w:t xml:space="preserve"> ابن أبي نجيح لم يسمع التفسير؟ فقال: نعم</w:t>
      </w:r>
      <w:r w:rsidR="00972A75" w:rsidRPr="00AD5045">
        <w:rPr>
          <w:rFonts w:ascii="Amiri" w:hAnsi="Amiri" w:cs="Amiri"/>
          <w:sz w:val="32"/>
          <w:szCs w:val="32"/>
          <w:rtl/>
        </w:rPr>
        <w:t>،</w:t>
      </w:r>
      <w:r w:rsidRPr="00AD5045">
        <w:rPr>
          <w:rFonts w:ascii="Amiri" w:hAnsi="Amiri" w:cs="Amiri"/>
          <w:sz w:val="32"/>
          <w:szCs w:val="32"/>
          <w:rtl/>
        </w:rPr>
        <w:t xml:space="preserve"> إنما يدور تفسير مجاهد على القاسم بن أبي بزة.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9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(2/154)</w:t>
      </w:r>
      <w:r w:rsidRPr="00AD5045">
        <w:rPr>
          <w:rFonts w:ascii="Amiri" w:hAnsi="Amiri" w:cs="Amiri"/>
          <w:sz w:val="32"/>
          <w:szCs w:val="32"/>
          <w:rtl/>
        </w:rPr>
        <w:t>.</w:t>
      </w:r>
      <w:r w:rsidR="00711B53">
        <w:rPr>
          <w:rFonts w:ascii="Amiri" w:hAnsi="Amiri" w:cs="Amiri"/>
          <w:sz w:val="32"/>
          <w:szCs w:val="32"/>
          <w:rtl/>
        </w:rPr>
        <w:t xml:space="preserve">  </w:t>
      </w:r>
    </w:p>
    <w:p w14:paraId="0D0761E9"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65) عبد الأعلى بن عامر الثعلبي الكوفي</w:t>
      </w:r>
      <w:r w:rsidR="00972A75" w:rsidRPr="00AD5045">
        <w:rPr>
          <w:rFonts w:ascii="Amiri" w:hAnsi="Amiri" w:cs="Amiri"/>
          <w:sz w:val="32"/>
          <w:szCs w:val="32"/>
          <w:rtl/>
        </w:rPr>
        <w:t>.</w:t>
      </w:r>
    </w:p>
    <w:p w14:paraId="1B39AEEB" w14:textId="6A27C261"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حدثنا سلمة قال: حدثنا أحمد قال</w:t>
      </w:r>
      <w:r w:rsidR="00711B53">
        <w:rPr>
          <w:rFonts w:ascii="Amiri" w:hAnsi="Amiri" w:cs="Amiri"/>
          <w:sz w:val="32"/>
          <w:szCs w:val="32"/>
          <w:rtl/>
        </w:rPr>
        <w:t>:</w:t>
      </w:r>
      <w:r w:rsidRPr="00AD5045">
        <w:rPr>
          <w:rFonts w:ascii="Amiri" w:hAnsi="Amiri" w:cs="Amiri"/>
          <w:sz w:val="32"/>
          <w:szCs w:val="32"/>
          <w:rtl/>
        </w:rPr>
        <w:t xml:space="preserve"> ثنا عبد الرحمن بن مهدي قال</w:t>
      </w:r>
      <w:r w:rsidR="00711B53">
        <w:rPr>
          <w:rFonts w:ascii="Amiri" w:hAnsi="Amiri" w:cs="Amiri"/>
          <w:sz w:val="32"/>
          <w:szCs w:val="32"/>
          <w:rtl/>
        </w:rPr>
        <w:t>:</w:t>
      </w:r>
      <w:r w:rsidRPr="00AD5045">
        <w:rPr>
          <w:rFonts w:ascii="Amiri" w:hAnsi="Amiri" w:cs="Amiri"/>
          <w:sz w:val="32"/>
          <w:szCs w:val="32"/>
          <w:rtl/>
        </w:rPr>
        <w:t xml:space="preserve"> حدّث </w:t>
      </w:r>
      <w:r w:rsidRPr="00AD5045">
        <w:rPr>
          <w:rFonts w:ascii="Amiri" w:hAnsi="Amiri" w:cs="Amiri"/>
          <w:sz w:val="32"/>
          <w:szCs w:val="32"/>
          <w:rtl/>
        </w:rPr>
        <w:br/>
        <w:t>سفيان بحديث عبد الأعلى فقال</w:t>
      </w:r>
      <w:r w:rsidR="00711B53">
        <w:rPr>
          <w:rFonts w:ascii="Amiri" w:hAnsi="Amiri" w:cs="Amiri"/>
          <w:sz w:val="32"/>
          <w:szCs w:val="32"/>
          <w:rtl/>
        </w:rPr>
        <w:t>:</w:t>
      </w:r>
      <w:r w:rsidRPr="00AD5045">
        <w:rPr>
          <w:rFonts w:ascii="Amiri" w:hAnsi="Amiri" w:cs="Amiri"/>
          <w:sz w:val="32"/>
          <w:szCs w:val="32"/>
          <w:rtl/>
        </w:rPr>
        <w:t xml:space="preserve"> كنّا نرى أنها من كتاب</w:t>
      </w:r>
      <w:r w:rsidR="00972A75" w:rsidRPr="00AD5045">
        <w:rPr>
          <w:rFonts w:ascii="Amiri" w:hAnsi="Amiri" w:cs="Amiri"/>
          <w:sz w:val="32"/>
          <w:szCs w:val="32"/>
          <w:rtl/>
        </w:rPr>
        <w:t>،</w:t>
      </w:r>
      <w:r w:rsidRPr="00AD5045">
        <w:rPr>
          <w:rFonts w:ascii="Amiri" w:hAnsi="Amiri" w:cs="Amiri"/>
          <w:sz w:val="32"/>
          <w:szCs w:val="32"/>
          <w:rtl/>
        </w:rPr>
        <w:t xml:space="preserve"> قال أحمد</w:t>
      </w:r>
      <w:r w:rsidR="00711B53">
        <w:rPr>
          <w:rFonts w:ascii="Amiri" w:hAnsi="Amiri" w:cs="Amiri"/>
          <w:sz w:val="32"/>
          <w:szCs w:val="32"/>
          <w:rtl/>
        </w:rPr>
        <w:t>:</w:t>
      </w:r>
      <w:r w:rsidRPr="00AD5045">
        <w:rPr>
          <w:rFonts w:ascii="Amiri" w:hAnsi="Amiri" w:cs="Amiri"/>
          <w:sz w:val="32"/>
          <w:szCs w:val="32"/>
          <w:rtl/>
        </w:rPr>
        <w:t xml:space="preserve"> يعني حديث ابن الحنفية عن </w:t>
      </w:r>
      <w:r w:rsidRPr="00AD5045">
        <w:rPr>
          <w:rFonts w:ascii="Amiri" w:hAnsi="Amiri" w:cs="Amiri"/>
          <w:sz w:val="32"/>
          <w:szCs w:val="32"/>
          <w:rtl/>
        </w:rPr>
        <w:br/>
        <w:t>علي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799"/>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(2/818)</w:t>
      </w:r>
      <w:r w:rsidR="00972A75" w:rsidRPr="00AD5045">
        <w:rPr>
          <w:rFonts w:ascii="Amiri" w:hAnsi="Amiri" w:cs="Amiri"/>
          <w:sz w:val="32"/>
          <w:szCs w:val="32"/>
          <w:rtl/>
        </w:rPr>
        <w:t>.</w:t>
      </w:r>
      <w:r w:rsidRPr="00AD5045">
        <w:rPr>
          <w:rFonts w:ascii="Amiri" w:hAnsi="Amiri" w:cs="Amiri"/>
          <w:sz w:val="32"/>
          <w:szCs w:val="32"/>
          <w:rtl/>
        </w:rPr>
        <w:t xml:space="preserve"> </w:t>
      </w:r>
    </w:p>
    <w:p w14:paraId="5F4D7F4C" w14:textId="77FD84B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وعبد الأعلى بن عامر الثعلبي عن ابن الحنفية يُضعّف</w:t>
      </w:r>
      <w:r w:rsidR="00972A75" w:rsidRPr="00AD5045">
        <w:rPr>
          <w:rFonts w:ascii="Amiri" w:hAnsi="Amiri" w:cs="Amiri"/>
          <w:sz w:val="32"/>
          <w:szCs w:val="32"/>
          <w:rtl/>
        </w:rPr>
        <w:t>،</w:t>
      </w:r>
      <w:r w:rsidRPr="00AD5045">
        <w:rPr>
          <w:rFonts w:ascii="Amiri" w:hAnsi="Amiri" w:cs="Amiri"/>
          <w:sz w:val="32"/>
          <w:szCs w:val="32"/>
          <w:rtl/>
        </w:rPr>
        <w:t xml:space="preserve"> يقولون</w:t>
      </w:r>
      <w:r w:rsidR="00711B53">
        <w:rPr>
          <w:rFonts w:ascii="Amiri" w:hAnsi="Amiri" w:cs="Amiri"/>
          <w:sz w:val="32"/>
          <w:szCs w:val="32"/>
          <w:rtl/>
        </w:rPr>
        <w:t>:</w:t>
      </w:r>
      <w:r w:rsidRPr="00AD5045">
        <w:rPr>
          <w:rFonts w:ascii="Amiri" w:hAnsi="Amiri" w:cs="Amiri"/>
          <w:sz w:val="32"/>
          <w:szCs w:val="32"/>
          <w:rtl/>
        </w:rPr>
        <w:t xml:space="preserve"> إنما هو </w:t>
      </w:r>
      <w:r w:rsidRPr="00AD5045">
        <w:rPr>
          <w:rFonts w:ascii="Amiri" w:hAnsi="Amiri" w:cs="Amiri"/>
          <w:sz w:val="32"/>
          <w:szCs w:val="32"/>
          <w:rtl/>
        </w:rPr>
        <w:br/>
        <w:t>صحيفة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(3/65)</w:t>
      </w:r>
      <w:r w:rsidRPr="00AD5045">
        <w:rPr>
          <w:rFonts w:ascii="Amiri" w:hAnsi="Amiri" w:cs="Amiri"/>
          <w:sz w:val="32"/>
          <w:szCs w:val="32"/>
          <w:rtl/>
        </w:rPr>
        <w:t xml:space="preserve">. </w:t>
      </w:r>
    </w:p>
    <w:p w14:paraId="59451A0D" w14:textId="729E0A54"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66) عبد الأعلى بن مسهر الغساني </w:t>
      </w:r>
      <w:r w:rsidR="00711B53">
        <w:rPr>
          <w:rFonts w:ascii="Amiri" w:hAnsi="Amiri" w:cs="Amiri"/>
          <w:color w:val="00007F"/>
          <w:sz w:val="32"/>
          <w:szCs w:val="32"/>
          <w:rtl/>
        </w:rPr>
        <w:t xml:space="preserve">( </w:t>
      </w:r>
      <w:r w:rsidRPr="00711B53">
        <w:rPr>
          <w:rFonts w:ascii="Amiri" w:hAnsi="Amiri" w:cs="Amiri"/>
          <w:color w:val="00007F"/>
          <w:sz w:val="32"/>
          <w:szCs w:val="32"/>
          <w:rtl/>
        </w:rPr>
        <w:t>أبومسهر</w:t>
      </w:r>
      <w:r w:rsidR="00711B53">
        <w:rPr>
          <w:rFonts w:ascii="Amiri" w:hAnsi="Amiri" w:cs="Amiri"/>
          <w:color w:val="00007F"/>
          <w:sz w:val="32"/>
          <w:szCs w:val="32"/>
          <w:rtl/>
        </w:rPr>
        <w:t>)</w:t>
      </w:r>
      <w:r w:rsidRPr="00AD5045">
        <w:rPr>
          <w:rFonts w:ascii="Amiri" w:hAnsi="Amiri" w:cs="Amiri"/>
          <w:sz w:val="32"/>
          <w:szCs w:val="32"/>
          <w:rtl/>
        </w:rPr>
        <w:t xml:space="preserve"> الدمشقي</w:t>
      </w:r>
      <w:r w:rsidR="00972A75" w:rsidRPr="00AD5045">
        <w:rPr>
          <w:rFonts w:ascii="Amiri" w:hAnsi="Amiri" w:cs="Amiri"/>
          <w:sz w:val="32"/>
          <w:szCs w:val="32"/>
          <w:rtl/>
        </w:rPr>
        <w:t>.</w:t>
      </w:r>
    </w:p>
    <w:p w14:paraId="2285F443" w14:textId="1EA066F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عبد الرحمن بن عمرو قال: حدثنا أبو مسهر قال: جلست إلى سعيد بن عبد العزيز التنوخي ثنتي عشرة سنة</w:t>
      </w:r>
      <w:r w:rsidR="008E0BE3">
        <w:rPr>
          <w:rFonts w:ascii="Amiri" w:hAnsi="Amiri" w:cs="Amiri"/>
          <w:sz w:val="32"/>
          <w:szCs w:val="32"/>
          <w:rtl/>
        </w:rPr>
        <w:t>،</w:t>
      </w:r>
      <w:r w:rsidRPr="00AD5045">
        <w:rPr>
          <w:rFonts w:ascii="Amiri" w:hAnsi="Amiri" w:cs="Amiri"/>
          <w:sz w:val="32"/>
          <w:szCs w:val="32"/>
          <w:rtl/>
        </w:rPr>
        <w:t xml:space="preserve"> ومات سنة سبع وستين ومائة.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(1/155</w:t>
      </w:r>
      <w:r w:rsidR="008E0BE3">
        <w:rPr>
          <w:rFonts w:ascii="Amiri" w:hAnsi="Amiri" w:cs="Amiri"/>
          <w:color w:val="00007F"/>
          <w:sz w:val="32"/>
          <w:szCs w:val="32"/>
          <w:rtl/>
        </w:rPr>
        <w:t>،</w:t>
      </w:r>
      <w:r w:rsidRPr="00711B53">
        <w:rPr>
          <w:rFonts w:ascii="Amiri" w:hAnsi="Amiri" w:cs="Amiri"/>
          <w:color w:val="00007F"/>
          <w:sz w:val="32"/>
          <w:szCs w:val="32"/>
          <w:rtl/>
        </w:rPr>
        <w:t xml:space="preserve"> 157)</w:t>
      </w:r>
      <w:r w:rsidRPr="00AD5045">
        <w:rPr>
          <w:rFonts w:ascii="Amiri" w:hAnsi="Amiri" w:cs="Amiri"/>
          <w:sz w:val="32"/>
          <w:szCs w:val="32"/>
          <w:rtl/>
        </w:rPr>
        <w:t>.</w:t>
      </w:r>
    </w:p>
    <w:p w14:paraId="63C3E76F" w14:textId="435C971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سألت عبد الرحمن بن إبراهيم عن موت محمد بن مهاجر؟ قال</w:t>
      </w:r>
      <w:r w:rsidR="00711B53">
        <w:rPr>
          <w:rFonts w:ascii="Amiri" w:hAnsi="Amiri" w:cs="Amiri"/>
          <w:sz w:val="32"/>
          <w:szCs w:val="32"/>
          <w:rtl/>
        </w:rPr>
        <w:t>:</w:t>
      </w:r>
      <w:r w:rsidRPr="00AD5045">
        <w:rPr>
          <w:rFonts w:ascii="Amiri" w:hAnsi="Amiri" w:cs="Amiri"/>
          <w:sz w:val="32"/>
          <w:szCs w:val="32"/>
          <w:rtl/>
        </w:rPr>
        <w:t xml:space="preserve"> بقي حتى سمع منه أبو مسهر.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(2/399)</w:t>
      </w:r>
      <w:r w:rsidRPr="00AD5045">
        <w:rPr>
          <w:rFonts w:ascii="Amiri" w:hAnsi="Amiri" w:cs="Amiri"/>
          <w:sz w:val="32"/>
          <w:szCs w:val="32"/>
          <w:rtl/>
        </w:rPr>
        <w:t>.</w:t>
      </w:r>
    </w:p>
    <w:p w14:paraId="2777E64F"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67) عبد الحميد بن بهرام الفزاري المدائني</w:t>
      </w:r>
      <w:r w:rsidR="00972A75" w:rsidRPr="00AD5045">
        <w:rPr>
          <w:rFonts w:ascii="Amiri" w:hAnsi="Amiri" w:cs="Amiri"/>
          <w:sz w:val="32"/>
          <w:szCs w:val="32"/>
          <w:rtl/>
        </w:rPr>
        <w:t>.</w:t>
      </w:r>
    </w:p>
    <w:p w14:paraId="33C743E2" w14:textId="221F1AC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أحمد بن الخليل حدثنا أبو النضر حدثنا عبد الحميد بن بهرام قال:سمعت من شهر بن حوشب بخولان في سنة مائة.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(2/98)</w:t>
      </w:r>
      <w:r w:rsidRPr="00AD5045">
        <w:rPr>
          <w:rFonts w:ascii="Amiri" w:hAnsi="Amiri" w:cs="Amiri"/>
          <w:sz w:val="32"/>
          <w:szCs w:val="32"/>
          <w:rtl/>
        </w:rPr>
        <w:t>.</w:t>
      </w:r>
    </w:p>
    <w:p w14:paraId="28A8E2F8" w14:textId="5081D71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68</w:t>
      </w:r>
      <w:r w:rsidR="00711B53">
        <w:rPr>
          <w:rFonts w:ascii="Amiri" w:hAnsi="Amiri" w:cs="Amiri"/>
          <w:sz w:val="32"/>
          <w:szCs w:val="32"/>
          <w:rtl/>
        </w:rPr>
        <w:t>)</w:t>
      </w:r>
      <w:r w:rsidRPr="00AD5045">
        <w:rPr>
          <w:rFonts w:ascii="Amiri" w:hAnsi="Amiri" w:cs="Amiri"/>
          <w:sz w:val="32"/>
          <w:szCs w:val="32"/>
          <w:rtl/>
        </w:rPr>
        <w:t xml:space="preserve"> عبد الرحمن بن أذينة العبدي الكوفي قاضي البصرة</w:t>
      </w:r>
      <w:r w:rsidR="00972A75" w:rsidRPr="00AD5045">
        <w:rPr>
          <w:rFonts w:ascii="Amiri" w:hAnsi="Amiri" w:cs="Amiri"/>
          <w:sz w:val="32"/>
          <w:szCs w:val="32"/>
          <w:rtl/>
        </w:rPr>
        <w:t>.</w:t>
      </w:r>
    </w:p>
    <w:p w14:paraId="2080BFA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وقال سلمة بن كهيل عن الحسن العُرَني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00"/>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عن ابن أذينة العبدي: أتيت عمر.</w:t>
      </w:r>
    </w:p>
    <w:p w14:paraId="458A6961" w14:textId="32DF5DB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يوسف:وما أظن لحق عبدُ الرحمن عمرَ،وإنما هو عن أبيه أذينة،وهو في عداد الكوفيين، وعبد الرحمن بن أذينة بصري كان قاضي</w:t>
      </w:r>
      <w:r w:rsidR="00972A75" w:rsidRPr="00AD5045">
        <w:rPr>
          <w:rFonts w:ascii="Amiri" w:hAnsi="Amiri" w:cs="Amiri"/>
          <w:sz w:val="32"/>
          <w:szCs w:val="32"/>
          <w:rtl/>
        </w:rPr>
        <w:t>ًا</w:t>
      </w:r>
      <w:r w:rsidRPr="00AD5045">
        <w:rPr>
          <w:rFonts w:ascii="Amiri" w:hAnsi="Amiri" w:cs="Amiri"/>
          <w:sz w:val="32"/>
          <w:szCs w:val="32"/>
          <w:rtl/>
        </w:rPr>
        <w:t xml:space="preserve"> عليها.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3/114- 115)</w:t>
      </w:r>
      <w:r w:rsidRPr="00AD5045">
        <w:rPr>
          <w:rFonts w:ascii="Amiri" w:hAnsi="Amiri" w:cs="Amiri"/>
          <w:sz w:val="32"/>
          <w:szCs w:val="32"/>
          <w:rtl/>
        </w:rPr>
        <w:t>.</w:t>
      </w:r>
      <w:r w:rsidR="00711B53">
        <w:rPr>
          <w:rFonts w:ascii="Amiri" w:hAnsi="Amiri" w:cs="Amiri"/>
          <w:sz w:val="32"/>
          <w:szCs w:val="32"/>
          <w:rtl/>
        </w:rPr>
        <w:t xml:space="preserve"> </w:t>
      </w:r>
    </w:p>
    <w:p w14:paraId="23650A45"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lastRenderedPageBreak/>
        <w:t>69) عبد الرحمن بن الأسود بن يزيد بن قيس النخعي</w:t>
      </w:r>
      <w:r w:rsidR="00972A75" w:rsidRPr="00AD5045">
        <w:rPr>
          <w:rFonts w:ascii="Amiri" w:hAnsi="Amiri" w:cs="Amiri"/>
          <w:sz w:val="32"/>
          <w:szCs w:val="32"/>
          <w:rtl/>
        </w:rPr>
        <w:t>.</w:t>
      </w:r>
    </w:p>
    <w:p w14:paraId="24E18E07" w14:textId="72096A2E" w:rsidR="00711B53" w:rsidRDefault="0067070C" w:rsidP="0067070C">
      <w:pPr>
        <w:jc w:val="lowKashida"/>
        <w:rPr>
          <w:rFonts w:ascii="Amiri" w:hAnsi="Amiri" w:cs="Amiri"/>
          <w:color w:val="00007F"/>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سليمان بن حرب حدثنا حماد بن زيد </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عن الصقعب بن زهيرعن عبد الرحمن بن </w:t>
      </w:r>
    </w:p>
    <w:p w14:paraId="06D05F80" w14:textId="555C61B0" w:rsidR="00711B53" w:rsidRDefault="0067070C" w:rsidP="0067070C">
      <w:pPr>
        <w:jc w:val="lowKashida"/>
        <w:rPr>
          <w:rFonts w:ascii="Amiri" w:hAnsi="Amiri" w:cs="Amiri"/>
          <w:sz w:val="32"/>
          <w:szCs w:val="32"/>
          <w:rtl/>
        </w:rPr>
      </w:pPr>
      <w:r w:rsidRPr="00711B53">
        <w:rPr>
          <w:rFonts w:ascii="Amiri" w:hAnsi="Amiri" w:cs="Amiri"/>
          <w:color w:val="00007F"/>
          <w:sz w:val="32"/>
          <w:szCs w:val="32"/>
          <w:rtl/>
        </w:rPr>
        <w:t>الأسود</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01"/>
      </w:r>
      <w:r w:rsidRPr="00711B53">
        <w:rPr>
          <w:rFonts w:ascii="Amiri" w:hAnsi="Amiri" w:cs="Amiri"/>
          <w:color w:val="00007F"/>
          <w:sz w:val="32"/>
          <w:szCs w:val="32"/>
          <w:vertAlign w:val="superscript"/>
          <w:rtl/>
        </w:rPr>
        <w:t>)</w:t>
      </w:r>
      <w:r w:rsidRPr="00AD5045">
        <w:rPr>
          <w:rFonts w:ascii="Amiri" w:hAnsi="Amiri" w:cs="Amiri"/>
          <w:sz w:val="32"/>
          <w:szCs w:val="32"/>
          <w:rtl/>
        </w:rPr>
        <w:t xml:space="preserve"> قال: كان أبي يرسلني فأسال عائشة</w:t>
      </w:r>
      <w:r w:rsidR="00972A75" w:rsidRPr="00AD5045">
        <w:rPr>
          <w:rFonts w:ascii="Amiri" w:hAnsi="Amiri" w:cs="Amiri"/>
          <w:sz w:val="32"/>
          <w:szCs w:val="32"/>
          <w:rtl/>
        </w:rPr>
        <w:t>،</w:t>
      </w:r>
      <w:r w:rsidRPr="00AD5045">
        <w:rPr>
          <w:rFonts w:ascii="Amiri" w:hAnsi="Amiri" w:cs="Amiri"/>
          <w:sz w:val="32"/>
          <w:szCs w:val="32"/>
          <w:rtl/>
        </w:rPr>
        <w:t xml:space="preserve"> ثم أجيء فأخبره</w:t>
      </w:r>
      <w:r w:rsidR="00972A75" w:rsidRPr="00AD5045">
        <w:rPr>
          <w:rFonts w:ascii="Amiri" w:hAnsi="Amiri" w:cs="Amiri"/>
          <w:sz w:val="32"/>
          <w:szCs w:val="32"/>
          <w:rtl/>
        </w:rPr>
        <w:t>،</w:t>
      </w:r>
      <w:r w:rsidRPr="00AD5045">
        <w:rPr>
          <w:rFonts w:ascii="Amiri" w:hAnsi="Amiri" w:cs="Amiri"/>
          <w:sz w:val="32"/>
          <w:szCs w:val="32"/>
          <w:rtl/>
        </w:rPr>
        <w:t xml:space="preserve"> فلما احتلمت أتيتها فناديتها من وراء الحجاب</w:t>
      </w:r>
      <w:r w:rsidR="00972A75" w:rsidRPr="00AD5045">
        <w:rPr>
          <w:rFonts w:ascii="Amiri" w:hAnsi="Amiri" w:cs="Amiri"/>
          <w:sz w:val="32"/>
          <w:szCs w:val="32"/>
          <w:rtl/>
        </w:rPr>
        <w:t>،</w:t>
      </w:r>
      <w:r w:rsidRPr="00AD5045">
        <w:rPr>
          <w:rFonts w:ascii="Amiri" w:hAnsi="Amiri" w:cs="Amiri"/>
          <w:sz w:val="32"/>
          <w:szCs w:val="32"/>
          <w:rtl/>
        </w:rPr>
        <w:t xml:space="preserve"> فعرفت صوتي فقالت</w:t>
      </w:r>
      <w:r w:rsidR="00711B53">
        <w:rPr>
          <w:rFonts w:ascii="Amiri" w:hAnsi="Amiri" w:cs="Amiri"/>
          <w:sz w:val="32"/>
          <w:szCs w:val="32"/>
          <w:rtl/>
        </w:rPr>
        <w:t>:</w:t>
      </w:r>
      <w:r w:rsidRPr="00AD5045">
        <w:rPr>
          <w:rFonts w:ascii="Amiri" w:hAnsi="Amiri" w:cs="Amiri"/>
          <w:sz w:val="32"/>
          <w:szCs w:val="32"/>
          <w:rtl/>
        </w:rPr>
        <w:t xml:space="preserve"> يا لكع أفعلت</w:t>
      </w:r>
      <w:r w:rsidR="00972A75" w:rsidRPr="00AD5045">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ما يوجب الغسل</w:t>
      </w:r>
      <w:r w:rsidR="00711B53">
        <w:rPr>
          <w:rFonts w:ascii="Amiri" w:hAnsi="Amiri" w:cs="Amiri"/>
          <w:sz w:val="32"/>
          <w:szCs w:val="32"/>
          <w:rtl/>
        </w:rPr>
        <w:t>؟</w:t>
      </w:r>
      <w:r w:rsidRPr="00AD5045">
        <w:rPr>
          <w:rFonts w:ascii="Amiri" w:hAnsi="Amiri" w:cs="Amiri"/>
          <w:sz w:val="32"/>
          <w:szCs w:val="32"/>
          <w:rtl/>
        </w:rPr>
        <w:t xml:space="preserve"> قالت: إذا التقى المواسي</w:t>
      </w:r>
      <w:r w:rsidR="00972A75" w:rsidRPr="00AD5045">
        <w:rPr>
          <w:rFonts w:ascii="Amiri" w:hAnsi="Amiri" w:cs="Amiri"/>
          <w:sz w:val="32"/>
          <w:szCs w:val="32"/>
          <w:rtl/>
        </w:rPr>
        <w:t>.</w:t>
      </w:r>
    </w:p>
    <w:p w14:paraId="43F5C4F4" w14:textId="6C1FB89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ولا أشك أني سمعت سليمان يقول: أين هذا السماع سماع صبي، أو سماع من وراء حجاب</w:t>
      </w:r>
      <w:r w:rsidR="00972A75" w:rsidRPr="00AD5045">
        <w:rPr>
          <w:rFonts w:ascii="Amiri" w:hAnsi="Amiri" w:cs="Amiri"/>
          <w:sz w:val="32"/>
          <w:szCs w:val="32"/>
          <w:rtl/>
        </w:rPr>
        <w:t>،</w:t>
      </w:r>
      <w:r w:rsidRPr="00AD5045">
        <w:rPr>
          <w:rFonts w:ascii="Amiri" w:hAnsi="Amiri" w:cs="Amiri"/>
          <w:sz w:val="32"/>
          <w:szCs w:val="32"/>
          <w:rtl/>
        </w:rPr>
        <w:t xml:space="preserve"> من سماع عروة</w:t>
      </w:r>
      <w:r w:rsidR="00972A75" w:rsidRPr="00AD5045">
        <w:rPr>
          <w:rFonts w:ascii="Amiri" w:hAnsi="Amiri" w:cs="Amiri"/>
          <w:sz w:val="32"/>
          <w:szCs w:val="32"/>
          <w:rtl/>
        </w:rPr>
        <w:t>،</w:t>
      </w:r>
      <w:r w:rsidRPr="00AD5045">
        <w:rPr>
          <w:rFonts w:ascii="Amiri" w:hAnsi="Amiri" w:cs="Amiri"/>
          <w:sz w:val="32"/>
          <w:szCs w:val="32"/>
          <w:rtl/>
        </w:rPr>
        <w:t xml:space="preserve"> والقاسم</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02"/>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(2/777)</w:t>
      </w:r>
      <w:r w:rsidRPr="00AD5045">
        <w:rPr>
          <w:rFonts w:ascii="Amiri" w:hAnsi="Amiri" w:cs="Amiri"/>
          <w:sz w:val="32"/>
          <w:szCs w:val="32"/>
          <w:rtl/>
        </w:rPr>
        <w:t xml:space="preserve">. </w:t>
      </w:r>
    </w:p>
    <w:p w14:paraId="5DFDA063" w14:textId="7691E011"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70) عبد الرحمن بن ثروان </w:t>
      </w:r>
      <w:r w:rsidR="00711B53">
        <w:rPr>
          <w:rFonts w:ascii="Amiri" w:hAnsi="Amiri" w:cs="Amiri"/>
          <w:color w:val="00007F"/>
          <w:sz w:val="32"/>
          <w:szCs w:val="32"/>
          <w:rtl/>
        </w:rPr>
        <w:t xml:space="preserve">( </w:t>
      </w:r>
      <w:r w:rsidRPr="00711B53">
        <w:rPr>
          <w:rFonts w:ascii="Amiri" w:hAnsi="Amiri" w:cs="Amiri"/>
          <w:color w:val="00007F"/>
          <w:sz w:val="32"/>
          <w:szCs w:val="32"/>
          <w:rtl/>
        </w:rPr>
        <w:t>أبوقيس</w:t>
      </w:r>
      <w:r w:rsidR="00711B53">
        <w:rPr>
          <w:rFonts w:ascii="Amiri" w:hAnsi="Amiri" w:cs="Amiri"/>
          <w:color w:val="00007F"/>
          <w:sz w:val="32"/>
          <w:szCs w:val="32"/>
          <w:rtl/>
        </w:rPr>
        <w:t>)</w:t>
      </w:r>
      <w:r w:rsidRPr="00AD5045">
        <w:rPr>
          <w:rFonts w:ascii="Amiri" w:hAnsi="Amiri" w:cs="Amiri"/>
          <w:sz w:val="32"/>
          <w:szCs w:val="32"/>
          <w:rtl/>
        </w:rPr>
        <w:t xml:space="preserve"> الأودي الكوفي</w:t>
      </w:r>
      <w:r w:rsidR="00972A75" w:rsidRPr="00AD5045">
        <w:rPr>
          <w:rFonts w:ascii="Amiri" w:hAnsi="Amiri" w:cs="Amiri"/>
          <w:sz w:val="32"/>
          <w:szCs w:val="32"/>
          <w:rtl/>
        </w:rPr>
        <w:t>.</w:t>
      </w:r>
    </w:p>
    <w:p w14:paraId="7F6D95DA" w14:textId="688F7C4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حدثني محمد قال: قال علي:قال شعبة:لم نسمع من أحد أنه سمع من علقمة إلا أبو قيس</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03"/>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المعرفة والتاريخ </w:t>
      </w:r>
      <w:r w:rsidRPr="00711B53">
        <w:rPr>
          <w:rFonts w:ascii="Amiri" w:hAnsi="Amiri" w:cs="Amiri"/>
          <w:color w:val="00007F"/>
          <w:sz w:val="32"/>
          <w:szCs w:val="32"/>
          <w:rtl/>
        </w:rPr>
        <w:t>(2/149)</w:t>
      </w:r>
      <w:r w:rsidRPr="00AD5045">
        <w:rPr>
          <w:rFonts w:ascii="Amiri" w:hAnsi="Amiri" w:cs="Amiri"/>
          <w:sz w:val="32"/>
          <w:szCs w:val="32"/>
          <w:rtl/>
        </w:rPr>
        <w:t>.</w:t>
      </w:r>
      <w:r w:rsidR="00711B53">
        <w:rPr>
          <w:rFonts w:ascii="Amiri" w:hAnsi="Amiri" w:cs="Amiri"/>
          <w:sz w:val="32"/>
          <w:szCs w:val="32"/>
          <w:rtl/>
        </w:rPr>
        <w:t xml:space="preserve"> </w:t>
      </w:r>
    </w:p>
    <w:p w14:paraId="6184D259"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71) عبد الرحمن بن عبدالله بن مسعود الهذلي الكوفي</w:t>
      </w:r>
      <w:r w:rsidR="00972A75" w:rsidRPr="00AD5045">
        <w:rPr>
          <w:rFonts w:ascii="Amiri" w:hAnsi="Amiri" w:cs="Amiri"/>
          <w:sz w:val="32"/>
          <w:szCs w:val="32"/>
          <w:rtl/>
        </w:rPr>
        <w:t>.</w:t>
      </w:r>
    </w:p>
    <w:p w14:paraId="2870B479" w14:textId="0249B09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سلمه قال: قال أحمد</w:t>
      </w:r>
      <w:r w:rsidR="00711B53">
        <w:rPr>
          <w:rFonts w:ascii="Amiri" w:hAnsi="Amiri" w:cs="Amiri"/>
          <w:sz w:val="32"/>
          <w:szCs w:val="32"/>
          <w:rtl/>
        </w:rPr>
        <w:t>:</w:t>
      </w:r>
      <w:r w:rsidRPr="00AD5045">
        <w:rPr>
          <w:rFonts w:ascii="Amiri" w:hAnsi="Amiri" w:cs="Amiri"/>
          <w:sz w:val="32"/>
          <w:szCs w:val="32"/>
          <w:rtl/>
        </w:rPr>
        <w:t xml:space="preserve"> قال يحيى</w:t>
      </w:r>
      <w:r w:rsidR="00711B53">
        <w:rPr>
          <w:rFonts w:ascii="Amiri" w:hAnsi="Amiri" w:cs="Amiri"/>
          <w:sz w:val="32"/>
          <w:szCs w:val="32"/>
          <w:rtl/>
        </w:rPr>
        <w:t>:</w:t>
      </w:r>
      <w:r w:rsidRPr="00AD5045">
        <w:rPr>
          <w:rFonts w:ascii="Amiri" w:hAnsi="Amiri" w:cs="Amiri"/>
          <w:sz w:val="32"/>
          <w:szCs w:val="32"/>
          <w:rtl/>
        </w:rPr>
        <w:t xml:space="preserve"> مــات ابن مسعود</w:t>
      </w:r>
      <w:r w:rsidR="008E0BE3">
        <w:rPr>
          <w:rFonts w:ascii="Amiri" w:hAnsi="Amiri" w:cs="Amiri"/>
          <w:sz w:val="32"/>
          <w:szCs w:val="32"/>
          <w:rtl/>
        </w:rPr>
        <w:t>،</w:t>
      </w:r>
      <w:r w:rsidRPr="00AD5045">
        <w:rPr>
          <w:rFonts w:ascii="Amiri" w:hAnsi="Amiri" w:cs="Amiri"/>
          <w:sz w:val="32"/>
          <w:szCs w:val="32"/>
          <w:rtl/>
        </w:rPr>
        <w:t xml:space="preserve"> وعبــد الرحمن بن</w:t>
      </w:r>
      <w:r w:rsidR="00711B53">
        <w:rPr>
          <w:rFonts w:ascii="Amiri" w:hAnsi="Amiri" w:cs="Amiri"/>
          <w:sz w:val="32"/>
          <w:szCs w:val="32"/>
          <w:rtl/>
        </w:rPr>
        <w:t xml:space="preserve"> </w:t>
      </w:r>
      <w:r w:rsidRPr="00AD5045">
        <w:rPr>
          <w:rFonts w:ascii="Amiri" w:hAnsi="Amiri" w:cs="Amiri"/>
          <w:sz w:val="32"/>
          <w:szCs w:val="32"/>
          <w:rtl/>
        </w:rPr>
        <w:t>عبد الله ابن ست أو نحو ذلك، وكانوا يفضلون أبا عبيدة</w:t>
      </w:r>
      <w:r w:rsidR="00972A75" w:rsidRPr="00AD5045">
        <w:rPr>
          <w:rFonts w:ascii="Amiri" w:hAnsi="Amiri" w:cs="Amiri"/>
          <w:sz w:val="32"/>
          <w:szCs w:val="32"/>
          <w:rtl/>
        </w:rPr>
        <w:t>.</w:t>
      </w:r>
    </w:p>
    <w:p w14:paraId="4CD6EBE6" w14:textId="3042B1B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أخاف أن يكون هذا غلط</w:t>
      </w:r>
      <w:r w:rsidR="00972A75" w:rsidRPr="00AD5045">
        <w:rPr>
          <w:rFonts w:ascii="Amiri" w:hAnsi="Amiri" w:cs="Amiri"/>
          <w:sz w:val="32"/>
          <w:szCs w:val="32"/>
          <w:rtl/>
        </w:rPr>
        <w:t>ًا</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0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(1/237)</w:t>
      </w:r>
      <w:r w:rsidRPr="00AD5045">
        <w:rPr>
          <w:rFonts w:ascii="Amiri" w:hAnsi="Amiri" w:cs="Amiri"/>
          <w:sz w:val="32"/>
          <w:szCs w:val="32"/>
          <w:rtl/>
        </w:rPr>
        <w:t>.</w:t>
      </w:r>
      <w:r w:rsidR="00711B53">
        <w:rPr>
          <w:rFonts w:ascii="Amiri" w:hAnsi="Amiri" w:cs="Amiri"/>
          <w:sz w:val="32"/>
          <w:szCs w:val="32"/>
          <w:rtl/>
        </w:rPr>
        <w:t xml:space="preserve"> </w:t>
      </w:r>
    </w:p>
    <w:p w14:paraId="55849064" w14:textId="2824A5FD"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lastRenderedPageBreak/>
        <w:t xml:space="preserve">72) عبد الرحمن بن عمرو بن أبي عمرو الأوزاعي </w:t>
      </w:r>
      <w:r w:rsidR="00711B53">
        <w:rPr>
          <w:rFonts w:ascii="Amiri" w:hAnsi="Amiri" w:cs="Amiri"/>
          <w:color w:val="00007F"/>
          <w:sz w:val="32"/>
          <w:szCs w:val="32"/>
          <w:rtl/>
        </w:rPr>
        <w:t xml:space="preserve">( </w:t>
      </w:r>
      <w:r w:rsidRPr="00711B53">
        <w:rPr>
          <w:rFonts w:ascii="Amiri" w:hAnsi="Amiri" w:cs="Amiri"/>
          <w:color w:val="00007F"/>
          <w:sz w:val="32"/>
          <w:szCs w:val="32"/>
          <w:rtl/>
        </w:rPr>
        <w:t>أبوعمرو</w:t>
      </w:r>
      <w:r w:rsidR="00711B53">
        <w:rPr>
          <w:rFonts w:ascii="Amiri" w:hAnsi="Amiri" w:cs="Amiri"/>
          <w:color w:val="00007F"/>
          <w:sz w:val="32"/>
          <w:szCs w:val="32"/>
          <w:rtl/>
        </w:rPr>
        <w:t>)</w:t>
      </w:r>
      <w:r w:rsidRPr="00AD5045">
        <w:rPr>
          <w:rFonts w:ascii="Amiri" w:hAnsi="Amiri" w:cs="Amiri"/>
          <w:sz w:val="32"/>
          <w:szCs w:val="32"/>
          <w:rtl/>
        </w:rPr>
        <w:t xml:space="preserve"> الفقيه </w:t>
      </w:r>
    </w:p>
    <w:p w14:paraId="093C5297" w14:textId="5AED70D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سعيد بن أسد حدثني ضمرة قال: سمعت الأوزاعي يقول</w:t>
      </w:r>
      <w:r w:rsidR="00711B53">
        <w:rPr>
          <w:rFonts w:ascii="Amiri" w:hAnsi="Amiri" w:cs="Amiri"/>
          <w:sz w:val="32"/>
          <w:szCs w:val="32"/>
          <w:rtl/>
        </w:rPr>
        <w:t>:</w:t>
      </w:r>
      <w:r w:rsidRPr="00AD5045">
        <w:rPr>
          <w:rFonts w:ascii="Amiri" w:hAnsi="Amiri" w:cs="Amiri"/>
          <w:sz w:val="32"/>
          <w:szCs w:val="32"/>
          <w:rtl/>
        </w:rPr>
        <w:t xml:space="preserve"> كنت محتلم</w:t>
      </w:r>
      <w:r w:rsidR="00972A75" w:rsidRPr="00AD5045">
        <w:rPr>
          <w:rFonts w:ascii="Amiri" w:hAnsi="Amiri" w:cs="Amiri"/>
          <w:sz w:val="32"/>
          <w:szCs w:val="32"/>
          <w:rtl/>
        </w:rPr>
        <w:t>ًا</w:t>
      </w:r>
      <w:r w:rsidRPr="00AD5045">
        <w:rPr>
          <w:rFonts w:ascii="Amiri" w:hAnsi="Amiri" w:cs="Amiri"/>
          <w:sz w:val="32"/>
          <w:szCs w:val="32"/>
          <w:rtl/>
        </w:rPr>
        <w:t xml:space="preserve"> أو شبيه</w:t>
      </w:r>
      <w:r w:rsidR="00972A75" w:rsidRPr="00AD5045">
        <w:rPr>
          <w:rFonts w:ascii="Amiri" w:hAnsi="Amiri" w:cs="Amiri"/>
          <w:sz w:val="32"/>
          <w:szCs w:val="32"/>
          <w:rtl/>
        </w:rPr>
        <w:t>ًا</w:t>
      </w:r>
      <w:r w:rsidRPr="00AD5045">
        <w:rPr>
          <w:rFonts w:ascii="Amiri" w:hAnsi="Amiri" w:cs="Amiri"/>
          <w:sz w:val="32"/>
          <w:szCs w:val="32"/>
          <w:rtl/>
        </w:rPr>
        <w:t xml:space="preserve"> بالمحتلم في ولاية عمر بن عبد العزيز، ومات الأوزاعي سنة سبع وخمسين ومائة، وولد الأوزاعي سنة ثمان وثمانين</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(1/143)</w:t>
      </w:r>
      <w:r w:rsidRPr="00AD5045">
        <w:rPr>
          <w:rFonts w:ascii="Amiri" w:hAnsi="Amiri" w:cs="Amiri"/>
          <w:sz w:val="32"/>
          <w:szCs w:val="32"/>
          <w:rtl/>
        </w:rPr>
        <w:t xml:space="preserve"> </w:t>
      </w:r>
    </w:p>
    <w:p w14:paraId="2CA9706A" w14:textId="529C0DC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ابن بكير:لم يسمع الأوزاعي من نافع</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05"/>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(2/431)</w:t>
      </w:r>
      <w:r w:rsidR="00972A75" w:rsidRPr="00AD5045">
        <w:rPr>
          <w:rFonts w:ascii="Amiri" w:hAnsi="Amiri" w:cs="Amiri"/>
          <w:sz w:val="32"/>
          <w:szCs w:val="32"/>
          <w:rtl/>
        </w:rPr>
        <w:t>.</w:t>
      </w:r>
    </w:p>
    <w:p w14:paraId="6E9641BF" w14:textId="439BF945"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حدثني سعيد حدثنا ضمرة أخبرنا الأوزاعي قال</w:t>
      </w:r>
      <w:r w:rsidR="00711B53">
        <w:rPr>
          <w:rFonts w:ascii="Amiri" w:hAnsi="Amiri" w:cs="Amiri"/>
          <w:sz w:val="32"/>
          <w:szCs w:val="32"/>
          <w:rtl/>
        </w:rPr>
        <w:t>:</w:t>
      </w:r>
      <w:r w:rsidRPr="00AD5045">
        <w:rPr>
          <w:rFonts w:ascii="Amiri" w:hAnsi="Amiri" w:cs="Amiri"/>
          <w:sz w:val="32"/>
          <w:szCs w:val="32"/>
          <w:rtl/>
        </w:rPr>
        <w:t xml:space="preserve"> كنّا نعود ابن سيرين قيام</w:t>
      </w:r>
      <w:r w:rsidR="00972A75" w:rsidRPr="00AD5045">
        <w:rPr>
          <w:rFonts w:ascii="Amiri" w:hAnsi="Amiri" w:cs="Amiri"/>
          <w:sz w:val="32"/>
          <w:szCs w:val="32"/>
          <w:rtl/>
        </w:rPr>
        <w:t>ًا،</w:t>
      </w:r>
      <w:r w:rsidRPr="00AD5045">
        <w:rPr>
          <w:rFonts w:ascii="Amiri" w:hAnsi="Amiri" w:cs="Amiri"/>
          <w:sz w:val="32"/>
          <w:szCs w:val="32"/>
          <w:rtl/>
        </w:rPr>
        <w:t xml:space="preserve"> وكان به البطن.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0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(2/794)</w:t>
      </w:r>
      <w:r w:rsidRPr="00AD5045">
        <w:rPr>
          <w:rFonts w:ascii="Amiri" w:hAnsi="Amiri" w:cs="Amiri"/>
          <w:sz w:val="32"/>
          <w:szCs w:val="32"/>
          <w:rtl/>
        </w:rPr>
        <w:t>.</w:t>
      </w:r>
    </w:p>
    <w:p w14:paraId="6611D2C6" w14:textId="189B4596"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73</w:t>
      </w:r>
      <w:r w:rsidR="00711B53">
        <w:rPr>
          <w:rFonts w:ascii="Amiri" w:hAnsi="Amiri" w:cs="Amiri"/>
          <w:sz w:val="32"/>
          <w:szCs w:val="32"/>
          <w:rtl/>
        </w:rPr>
        <w:t>)</w:t>
      </w:r>
      <w:r w:rsidRPr="00AD5045">
        <w:rPr>
          <w:rFonts w:ascii="Amiri" w:hAnsi="Amiri" w:cs="Amiri"/>
          <w:sz w:val="32"/>
          <w:szCs w:val="32"/>
          <w:rtl/>
        </w:rPr>
        <w:t xml:space="preserve"> عبد الرحمن بن أبي ليلى الأنصاري المدني</w:t>
      </w:r>
      <w:r w:rsidR="00972A75" w:rsidRPr="00AD5045">
        <w:rPr>
          <w:rFonts w:ascii="Amiri" w:hAnsi="Amiri" w:cs="Amiri"/>
          <w:sz w:val="32"/>
          <w:szCs w:val="32"/>
          <w:rtl/>
        </w:rPr>
        <w:t>،</w:t>
      </w:r>
      <w:r w:rsidRPr="00AD5045">
        <w:rPr>
          <w:rFonts w:ascii="Amiri" w:hAnsi="Amiri" w:cs="Amiri"/>
          <w:sz w:val="32"/>
          <w:szCs w:val="32"/>
          <w:rtl/>
        </w:rPr>
        <w:t xml:space="preserve"> ثم الكوفي</w:t>
      </w:r>
      <w:r w:rsidR="00972A75" w:rsidRPr="00AD5045">
        <w:rPr>
          <w:rFonts w:ascii="Amiri" w:hAnsi="Amiri" w:cs="Amiri"/>
          <w:sz w:val="32"/>
          <w:szCs w:val="32"/>
          <w:rtl/>
        </w:rPr>
        <w:t>.</w:t>
      </w:r>
    </w:p>
    <w:p w14:paraId="48B7ECCF" w14:textId="46929B1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حدثنا أبو نعيم قال: حدثنا سفيان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07"/>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عن عطاء بن السائب قال: سمعت عبد الرحمن بن أبي ليلى قال: لقد أدركت في هذا المسجد عشرين ومائة من الأنصار من أصحاب رسول الله </w:t>
      </w:r>
      <w:r w:rsidRPr="00AD5045">
        <w:rPr>
          <w:rFonts w:ascii="Amiri" w:hAnsi="Amiri" w:cs="Amiri"/>
          <w:sz w:val="32"/>
          <w:szCs w:val="32"/>
        </w:rPr>
        <w:sym w:font="AGA Arabesque" w:char="F072"/>
      </w:r>
      <w:r w:rsidRPr="00AD5045">
        <w:rPr>
          <w:rFonts w:ascii="Amiri" w:hAnsi="Amiri" w:cs="Amiri"/>
          <w:sz w:val="32"/>
          <w:szCs w:val="32"/>
          <w:rtl/>
        </w:rPr>
        <w:t xml:space="preserve"> ما أحد منهم يحدّث حديث</w:t>
      </w:r>
      <w:r w:rsidR="00972A75" w:rsidRPr="00AD5045">
        <w:rPr>
          <w:rFonts w:ascii="Amiri" w:hAnsi="Amiri" w:cs="Amiri"/>
          <w:sz w:val="32"/>
          <w:szCs w:val="32"/>
          <w:rtl/>
        </w:rPr>
        <w:t>ًا</w:t>
      </w:r>
      <w:r w:rsidRPr="00AD5045">
        <w:rPr>
          <w:rFonts w:ascii="Amiri" w:hAnsi="Amiri" w:cs="Amiri"/>
          <w:sz w:val="32"/>
          <w:szCs w:val="32"/>
          <w:rtl/>
        </w:rPr>
        <w:t xml:space="preserve"> إلا ودّ أنّ أخاه كفاه الحديث</w:t>
      </w:r>
      <w:r w:rsidR="00972A75" w:rsidRPr="00AD5045">
        <w:rPr>
          <w:rFonts w:ascii="Amiri" w:hAnsi="Amiri" w:cs="Amiri"/>
          <w:sz w:val="32"/>
          <w:szCs w:val="32"/>
          <w:rtl/>
        </w:rPr>
        <w:t>،</w:t>
      </w:r>
      <w:r w:rsidRPr="00AD5045">
        <w:rPr>
          <w:rFonts w:ascii="Amiri" w:hAnsi="Amiri" w:cs="Amiri"/>
          <w:sz w:val="32"/>
          <w:szCs w:val="32"/>
          <w:rtl/>
        </w:rPr>
        <w:t xml:space="preserve"> ولا يُسأل عن فتيا إلا ودّ أنّ أخاه كفاه الفتيا</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(2/817)</w:t>
      </w:r>
      <w:r w:rsidRPr="00AD5045">
        <w:rPr>
          <w:rFonts w:ascii="Amiri" w:hAnsi="Amiri" w:cs="Amiri"/>
          <w:sz w:val="32"/>
          <w:szCs w:val="32"/>
          <w:rtl/>
        </w:rPr>
        <w:t xml:space="preserve">. </w:t>
      </w:r>
    </w:p>
    <w:p w14:paraId="728602C2" w14:textId="2E20E41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سلمة عن أحمد قال</w:t>
      </w:r>
      <w:r w:rsidR="00711B53">
        <w:rPr>
          <w:rFonts w:ascii="Amiri" w:hAnsi="Amiri" w:cs="Amiri"/>
          <w:sz w:val="32"/>
          <w:szCs w:val="32"/>
          <w:rtl/>
        </w:rPr>
        <w:t>:</w:t>
      </w:r>
      <w:r w:rsidRPr="00AD5045">
        <w:rPr>
          <w:rFonts w:ascii="Amiri" w:hAnsi="Amiri" w:cs="Amiri"/>
          <w:sz w:val="32"/>
          <w:szCs w:val="32"/>
          <w:rtl/>
        </w:rPr>
        <w:t xml:space="preserve"> ثنا أبو قطن قال: ذكر رجل لشعبة</w:t>
      </w:r>
      <w:r w:rsidR="00711B53">
        <w:rPr>
          <w:rFonts w:ascii="Amiri" w:hAnsi="Amiri" w:cs="Amiri"/>
          <w:sz w:val="32"/>
          <w:szCs w:val="32"/>
          <w:rtl/>
        </w:rPr>
        <w:t>:</w:t>
      </w:r>
      <w:r w:rsidRPr="00AD5045">
        <w:rPr>
          <w:rFonts w:ascii="Amiri" w:hAnsi="Amiri" w:cs="Amiri"/>
          <w:sz w:val="32"/>
          <w:szCs w:val="32"/>
          <w:rtl/>
        </w:rPr>
        <w:t xml:space="preserve"> الحكم عن ابن أبي ليلى عن بلال</w:t>
      </w:r>
      <w:r w:rsidR="00711B53">
        <w:rPr>
          <w:rFonts w:ascii="Amiri" w:hAnsi="Amiri" w:cs="Amiri"/>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فأمرني أن أثوّب في الفجر،ونهاني عن العشاء</w:t>
      </w:r>
      <w:r w:rsidR="00711B53">
        <w:rPr>
          <w:rFonts w:ascii="Amiri" w:hAnsi="Amiri" w:cs="Amiri"/>
          <w:color w:val="00007F"/>
          <w:sz w:val="32"/>
          <w:szCs w:val="32"/>
          <w:rtl/>
        </w:rPr>
        <w:t>)</w:t>
      </w:r>
      <w:r w:rsidRPr="00AD5045">
        <w:rPr>
          <w:rFonts w:ascii="Amiri" w:hAnsi="Amiri" w:cs="Amiri"/>
          <w:sz w:val="32"/>
          <w:szCs w:val="32"/>
          <w:rtl/>
        </w:rPr>
        <w:t>.قال شعبة:لا والله ما ذكر ابن أبي ليلى،ولا ذكر إلا إسناد</w:t>
      </w:r>
      <w:r w:rsidR="00972A75" w:rsidRPr="00AD5045">
        <w:rPr>
          <w:rFonts w:ascii="Amiri" w:hAnsi="Amiri" w:cs="Amiri"/>
          <w:sz w:val="32"/>
          <w:szCs w:val="32"/>
          <w:rtl/>
        </w:rPr>
        <w:t>ًا</w:t>
      </w:r>
      <w:r w:rsidRPr="00AD5045">
        <w:rPr>
          <w:rFonts w:ascii="Amiri" w:hAnsi="Amiri" w:cs="Amiri"/>
          <w:sz w:val="32"/>
          <w:szCs w:val="32"/>
          <w:rtl/>
        </w:rPr>
        <w:t xml:space="preserve"> ضعيف</w:t>
      </w:r>
      <w:r w:rsidR="00972A75" w:rsidRPr="00AD5045">
        <w:rPr>
          <w:rFonts w:ascii="Amiri" w:hAnsi="Amiri" w:cs="Amiri"/>
          <w:sz w:val="32"/>
          <w:szCs w:val="32"/>
          <w:rtl/>
        </w:rPr>
        <w:t>ًا</w:t>
      </w:r>
      <w:r w:rsidRPr="00AD5045">
        <w:rPr>
          <w:rFonts w:ascii="Amiri" w:hAnsi="Amiri" w:cs="Amiri"/>
          <w:sz w:val="32"/>
          <w:szCs w:val="32"/>
          <w:rtl/>
        </w:rPr>
        <w:t>.قال: أظن شعبة قال:كنت أُراه رواه عن عمران بن مسلم.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0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(3/30)</w:t>
      </w:r>
      <w:r w:rsidR="00711B53">
        <w:rPr>
          <w:rFonts w:ascii="Amiri" w:hAnsi="Amiri" w:cs="Amiri"/>
          <w:sz w:val="32"/>
          <w:szCs w:val="32"/>
          <w:rtl/>
        </w:rPr>
        <w:t xml:space="preserve"> </w:t>
      </w:r>
    </w:p>
    <w:p w14:paraId="10F81F19" w14:textId="134F8D08"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74</w:t>
      </w:r>
      <w:r w:rsidR="00711B53">
        <w:rPr>
          <w:rFonts w:ascii="Amiri" w:hAnsi="Amiri" w:cs="Amiri"/>
          <w:sz w:val="32"/>
          <w:szCs w:val="32"/>
          <w:rtl/>
        </w:rPr>
        <w:t>)</w:t>
      </w:r>
      <w:r w:rsidRPr="00AD5045">
        <w:rPr>
          <w:rFonts w:ascii="Amiri" w:hAnsi="Amiri" w:cs="Amiri"/>
          <w:sz w:val="32"/>
          <w:szCs w:val="32"/>
          <w:rtl/>
        </w:rPr>
        <w:t xml:space="preserve"> عبد الرحمن بن معقل بن مقرن المزني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أبوعاصم</w:t>
      </w:r>
      <w:r w:rsidR="00711B53">
        <w:rPr>
          <w:rFonts w:ascii="Amiri" w:hAnsi="Amiri" w:cs="Amiri"/>
          <w:color w:val="00007F"/>
          <w:sz w:val="32"/>
          <w:szCs w:val="32"/>
          <w:rtl/>
        </w:rPr>
        <w:t>)</w:t>
      </w:r>
      <w:r w:rsidRPr="00AD5045">
        <w:rPr>
          <w:rFonts w:ascii="Amiri" w:hAnsi="Amiri" w:cs="Amiri"/>
          <w:sz w:val="32"/>
          <w:szCs w:val="32"/>
          <w:rtl/>
        </w:rPr>
        <w:t xml:space="preserve"> الكوفي</w:t>
      </w:r>
      <w:r w:rsidR="00972A75" w:rsidRPr="00AD5045">
        <w:rPr>
          <w:rFonts w:ascii="Amiri" w:hAnsi="Amiri" w:cs="Amiri"/>
          <w:sz w:val="32"/>
          <w:szCs w:val="32"/>
          <w:rtl/>
        </w:rPr>
        <w:t>.</w:t>
      </w:r>
    </w:p>
    <w:p w14:paraId="023CB1D3" w14:textId="2202421A"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وعبد الرحمن</w:t>
      </w:r>
      <w:r w:rsidR="008E0BE3">
        <w:rPr>
          <w:rFonts w:ascii="Amiri" w:hAnsi="Amiri" w:cs="Amiri"/>
          <w:sz w:val="32"/>
          <w:szCs w:val="32"/>
          <w:rtl/>
        </w:rPr>
        <w:t>،</w:t>
      </w:r>
      <w:r w:rsidRPr="00AD5045">
        <w:rPr>
          <w:rFonts w:ascii="Amiri" w:hAnsi="Amiri" w:cs="Amiri"/>
          <w:sz w:val="32"/>
          <w:szCs w:val="32"/>
          <w:rtl/>
        </w:rPr>
        <w:t xml:space="preserve"> وعبد الله أبنا معقل، عبد الرحمن سمع من علي.</w:t>
      </w:r>
    </w:p>
    <w:p w14:paraId="2F40D46E" w14:textId="354E2CEB" w:rsidR="00711B53" w:rsidRDefault="0067070C" w:rsidP="0067070C">
      <w:pPr>
        <w:jc w:val="lowKashida"/>
        <w:rPr>
          <w:rFonts w:ascii="Amiri" w:hAnsi="Amiri" w:cs="Amiri"/>
          <w:sz w:val="32"/>
          <w:szCs w:val="32"/>
          <w:rtl/>
        </w:rPr>
      </w:pPr>
      <w:r w:rsidRPr="00AD5045">
        <w:rPr>
          <w:rFonts w:ascii="Amiri" w:hAnsi="Amiri" w:cs="Amiri"/>
          <w:sz w:val="32"/>
          <w:szCs w:val="32"/>
          <w:rtl/>
        </w:rPr>
        <w:t>حدثنا عبيد الله بن معاذ قال</w:t>
      </w:r>
      <w:r w:rsidR="00711B53">
        <w:rPr>
          <w:rFonts w:ascii="Amiri" w:hAnsi="Amiri" w:cs="Amiri"/>
          <w:sz w:val="32"/>
          <w:szCs w:val="32"/>
          <w:rtl/>
        </w:rPr>
        <w:t>:</w:t>
      </w:r>
      <w:r w:rsidRPr="00AD5045">
        <w:rPr>
          <w:rFonts w:ascii="Amiri" w:hAnsi="Amiri" w:cs="Amiri"/>
          <w:sz w:val="32"/>
          <w:szCs w:val="32"/>
          <w:rtl/>
        </w:rPr>
        <w:t xml:space="preserve"> حدثني أبي قال</w:t>
      </w:r>
      <w:r w:rsidR="00711B53">
        <w:rPr>
          <w:rFonts w:ascii="Amiri" w:hAnsi="Amiri" w:cs="Amiri"/>
          <w:sz w:val="32"/>
          <w:szCs w:val="32"/>
          <w:rtl/>
        </w:rPr>
        <w:t>:</w:t>
      </w:r>
      <w:r w:rsidRPr="00AD5045">
        <w:rPr>
          <w:rFonts w:ascii="Amiri" w:hAnsi="Amiri" w:cs="Amiri"/>
          <w:sz w:val="32"/>
          <w:szCs w:val="32"/>
          <w:rtl/>
        </w:rPr>
        <w:t xml:space="preserve"> ثنا شعبة عن عبيد أبي الحسن سمع عبد الرحمن بن معقل يقول: شهدت علي بن أبي طالب قنت في صلاه العتمة بعد الركوع يدعو في قنوته على خمسة رهط</w:t>
      </w:r>
      <w:r w:rsidR="00972A75" w:rsidRPr="00AD5045">
        <w:rPr>
          <w:rFonts w:ascii="Amiri" w:hAnsi="Amiri" w:cs="Amiri"/>
          <w:sz w:val="32"/>
          <w:szCs w:val="32"/>
          <w:rtl/>
        </w:rPr>
        <w:t>،</w:t>
      </w:r>
      <w:r w:rsidRPr="00AD5045">
        <w:rPr>
          <w:rFonts w:ascii="Amiri" w:hAnsi="Amiri" w:cs="Amiri"/>
          <w:sz w:val="32"/>
          <w:szCs w:val="32"/>
          <w:rtl/>
        </w:rPr>
        <w:t xml:space="preserve"> على معاوية</w:t>
      </w:r>
      <w:r w:rsidR="00972A75" w:rsidRPr="00AD5045">
        <w:rPr>
          <w:rFonts w:ascii="Amiri" w:hAnsi="Amiri" w:cs="Amiri"/>
          <w:sz w:val="32"/>
          <w:szCs w:val="32"/>
          <w:rtl/>
        </w:rPr>
        <w:t>،</w:t>
      </w:r>
      <w:r w:rsidRPr="00AD5045">
        <w:rPr>
          <w:rFonts w:ascii="Amiri" w:hAnsi="Amiri" w:cs="Amiri"/>
          <w:sz w:val="32"/>
          <w:szCs w:val="32"/>
          <w:rtl/>
        </w:rPr>
        <w:t xml:space="preserve"> وأبي الأعور.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(3/135)</w:t>
      </w:r>
      <w:r w:rsidRPr="00AD5045">
        <w:rPr>
          <w:rFonts w:ascii="Amiri" w:hAnsi="Amiri" w:cs="Amiri"/>
          <w:sz w:val="32"/>
          <w:szCs w:val="32"/>
          <w:rtl/>
        </w:rPr>
        <w:t xml:space="preserve">. </w:t>
      </w:r>
    </w:p>
    <w:p w14:paraId="6EA5C421" w14:textId="5737DE2F"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75</w:t>
      </w:r>
      <w:r w:rsidR="00711B53">
        <w:rPr>
          <w:rFonts w:ascii="Amiri" w:hAnsi="Amiri" w:cs="Amiri"/>
          <w:sz w:val="32"/>
          <w:szCs w:val="32"/>
          <w:rtl/>
        </w:rPr>
        <w:t>)</w:t>
      </w:r>
      <w:r w:rsidRPr="00AD5045">
        <w:rPr>
          <w:rFonts w:ascii="Amiri" w:hAnsi="Amiri" w:cs="Amiri"/>
          <w:sz w:val="32"/>
          <w:szCs w:val="32"/>
          <w:rtl/>
        </w:rPr>
        <w:t xml:space="preserve"> عبد الرحمن بن مل </w:t>
      </w:r>
      <w:r w:rsidRPr="00711B53">
        <w:rPr>
          <w:rFonts w:ascii="Amiri" w:hAnsi="Amiri" w:cs="Amiri"/>
          <w:color w:val="00007F"/>
          <w:sz w:val="32"/>
          <w:szCs w:val="32"/>
          <w:rtl/>
        </w:rPr>
        <w:t>(أبوعثمان)</w:t>
      </w:r>
      <w:r w:rsidRPr="00AD5045">
        <w:rPr>
          <w:rFonts w:ascii="Amiri" w:hAnsi="Amiri" w:cs="Amiri"/>
          <w:sz w:val="32"/>
          <w:szCs w:val="32"/>
          <w:rtl/>
        </w:rPr>
        <w:t xml:space="preserve"> النهدي.</w:t>
      </w:r>
    </w:p>
    <w:p w14:paraId="16B68AB1" w14:textId="00D77F9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النعمان قال حدثنا ثابت حدثنا عاصم قال: سألت أبا عثمان:رأيتَ النبي </w:t>
      </w:r>
      <w:r w:rsidRPr="00AD5045">
        <w:rPr>
          <w:rFonts w:ascii="Amiri" w:hAnsi="Amiri" w:cs="Amiri"/>
          <w:sz w:val="32"/>
          <w:szCs w:val="32"/>
        </w:rPr>
        <w:sym w:font="AGA Arabesque" w:char="F072"/>
      </w:r>
      <w:r w:rsidR="00711B53">
        <w:rPr>
          <w:rFonts w:ascii="Amiri" w:hAnsi="Amiri" w:cs="Amiri"/>
          <w:sz w:val="32"/>
          <w:szCs w:val="32"/>
          <w:rtl/>
        </w:rPr>
        <w:t>؟</w:t>
      </w:r>
      <w:r w:rsidRPr="00AD5045">
        <w:rPr>
          <w:rFonts w:ascii="Amiri" w:hAnsi="Amiri" w:cs="Amiri"/>
          <w:sz w:val="32"/>
          <w:szCs w:val="32"/>
          <w:rtl/>
        </w:rPr>
        <w:t xml:space="preserve"> قال: لا</w:t>
      </w:r>
      <w:r w:rsidR="008E0BE3">
        <w:rPr>
          <w:rFonts w:ascii="Amiri" w:hAnsi="Amiri" w:cs="Amiri"/>
          <w:sz w:val="32"/>
          <w:szCs w:val="32"/>
          <w:rtl/>
        </w:rPr>
        <w:t>،</w:t>
      </w:r>
      <w:r w:rsidRPr="00AD5045">
        <w:rPr>
          <w:rFonts w:ascii="Amiri" w:hAnsi="Amiri" w:cs="Amiri"/>
          <w:sz w:val="32"/>
          <w:szCs w:val="32"/>
          <w:rtl/>
        </w:rPr>
        <w:t>قلت:رأيت أبا بكر؟قال:لا،ولكني اتبعت عمر حين قام</w:t>
      </w:r>
      <w:r w:rsidR="008E0BE3">
        <w:rPr>
          <w:rFonts w:ascii="Amiri" w:hAnsi="Amiri" w:cs="Amiri"/>
          <w:sz w:val="32"/>
          <w:szCs w:val="32"/>
          <w:rtl/>
        </w:rPr>
        <w:t>،</w:t>
      </w:r>
      <w:r w:rsidRPr="00AD5045">
        <w:rPr>
          <w:rFonts w:ascii="Amiri" w:hAnsi="Amiri" w:cs="Amiri"/>
          <w:sz w:val="32"/>
          <w:szCs w:val="32"/>
          <w:rtl/>
        </w:rPr>
        <w:t xml:space="preserve"> قال:وقد صدقت إلى النبي </w:t>
      </w:r>
      <w:r w:rsidRPr="00AD5045">
        <w:rPr>
          <w:rFonts w:ascii="Amiri" w:hAnsi="Amiri" w:cs="Amiri"/>
          <w:sz w:val="32"/>
          <w:szCs w:val="32"/>
        </w:rPr>
        <w:sym w:font="AGA Arabesque" w:char="F072"/>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 xml:space="preserve">(1/230 </w:t>
      </w:r>
      <w:r w:rsidR="008E0BE3">
        <w:rPr>
          <w:rFonts w:ascii="Amiri" w:hAnsi="Amiri" w:cs="Amiri"/>
          <w:color w:val="00007F"/>
          <w:sz w:val="32"/>
          <w:szCs w:val="32"/>
          <w:rtl/>
        </w:rPr>
        <w:t>،</w:t>
      </w:r>
      <w:r w:rsidRPr="00711B53">
        <w:rPr>
          <w:rFonts w:ascii="Amiri" w:hAnsi="Amiri" w:cs="Amiri"/>
          <w:color w:val="00007F"/>
          <w:sz w:val="32"/>
          <w:szCs w:val="32"/>
          <w:rtl/>
        </w:rPr>
        <w:t xml:space="preserve"> 233)</w:t>
      </w:r>
      <w:r w:rsidRPr="00AD5045">
        <w:rPr>
          <w:rFonts w:ascii="Amiri" w:hAnsi="Amiri" w:cs="Amiri"/>
          <w:sz w:val="32"/>
          <w:szCs w:val="32"/>
          <w:rtl/>
        </w:rPr>
        <w:t>.</w:t>
      </w:r>
    </w:p>
    <w:p w14:paraId="5A794E70" w14:textId="41D6DB3D"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76</w:t>
      </w:r>
      <w:r w:rsidR="00711B53">
        <w:rPr>
          <w:rFonts w:ascii="Amiri" w:hAnsi="Amiri" w:cs="Amiri"/>
          <w:sz w:val="32"/>
          <w:szCs w:val="32"/>
          <w:rtl/>
        </w:rPr>
        <w:t>)</w:t>
      </w:r>
      <w:r w:rsidRPr="00AD5045">
        <w:rPr>
          <w:rFonts w:ascii="Amiri" w:hAnsi="Amiri" w:cs="Amiri"/>
          <w:sz w:val="32"/>
          <w:szCs w:val="32"/>
          <w:rtl/>
        </w:rPr>
        <w:t xml:space="preserve"> عبدالرحمن بن مهدي بن حسان العنبري مولاهم</w:t>
      </w:r>
      <w:r w:rsidRPr="00711B53">
        <w:rPr>
          <w:rFonts w:ascii="Amiri" w:hAnsi="Amiri" w:cs="Amiri"/>
          <w:color w:val="00007F"/>
          <w:sz w:val="32"/>
          <w:szCs w:val="32"/>
          <w:rtl/>
        </w:rPr>
        <w:t>(أبوسعيد)</w:t>
      </w:r>
      <w:r w:rsidRPr="00AD5045">
        <w:rPr>
          <w:rFonts w:ascii="Amiri" w:hAnsi="Amiri" w:cs="Amiri"/>
          <w:sz w:val="32"/>
          <w:szCs w:val="32"/>
          <w:rtl/>
        </w:rPr>
        <w:t xml:space="preserve">البصري. </w:t>
      </w:r>
    </w:p>
    <w:p w14:paraId="26185575" w14:textId="1464424F"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حدثنا أبو العباس الفضل بن زياد قال</w:t>
      </w:r>
      <w:r w:rsidR="00711B53">
        <w:rPr>
          <w:rFonts w:ascii="Amiri" w:hAnsi="Amiri" w:cs="Amiri"/>
          <w:sz w:val="32"/>
          <w:szCs w:val="32"/>
          <w:rtl/>
        </w:rPr>
        <w:t>:</w:t>
      </w:r>
      <w:r w:rsidRPr="00AD5045">
        <w:rPr>
          <w:rFonts w:ascii="Amiri" w:hAnsi="Amiri" w:cs="Amiri"/>
          <w:sz w:val="32"/>
          <w:szCs w:val="32"/>
          <w:rtl/>
        </w:rPr>
        <w:t xml:space="preserve"> سمعت أبا عبد الله يقول</w:t>
      </w:r>
      <w:r w:rsidR="00711B53">
        <w:rPr>
          <w:rFonts w:ascii="Amiri" w:hAnsi="Amiri" w:cs="Amiri"/>
          <w:sz w:val="32"/>
          <w:szCs w:val="32"/>
          <w:rtl/>
        </w:rPr>
        <w:t>:</w:t>
      </w:r>
      <w:r w:rsidRPr="00AD5045">
        <w:rPr>
          <w:rFonts w:ascii="Amiri" w:hAnsi="Amiri" w:cs="Amiri"/>
          <w:sz w:val="32"/>
          <w:szCs w:val="32"/>
          <w:rtl/>
        </w:rPr>
        <w:t xml:space="preserve"> قال عبد الرحمن بن مهدي: حججت سنة إحدى وخمسين، وسنة اثنين وخمسين، وسنة ثلاث</w:t>
      </w:r>
      <w:r w:rsidR="00972A75" w:rsidRPr="00AD5045">
        <w:rPr>
          <w:rFonts w:ascii="Amiri" w:hAnsi="Amiri" w:cs="Amiri"/>
          <w:sz w:val="32"/>
          <w:szCs w:val="32"/>
          <w:rtl/>
        </w:rPr>
        <w:t>،</w:t>
      </w:r>
      <w:r w:rsidRPr="00AD5045">
        <w:rPr>
          <w:rFonts w:ascii="Amiri" w:hAnsi="Amiri" w:cs="Amiri"/>
          <w:sz w:val="32"/>
          <w:szCs w:val="32"/>
          <w:rtl/>
        </w:rPr>
        <w:t xml:space="preserve"> وتزوجت سنة أربع وحججت سنة خمس، وست، وسبع، وثمان، وتسع، كلها ألقى سفيان.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(1/721)</w:t>
      </w:r>
      <w:r w:rsidRPr="00AD5045">
        <w:rPr>
          <w:rFonts w:ascii="Amiri" w:hAnsi="Amiri" w:cs="Amiri"/>
          <w:sz w:val="32"/>
          <w:szCs w:val="32"/>
          <w:rtl/>
        </w:rPr>
        <w:t>.</w:t>
      </w:r>
      <w:r w:rsidR="00711B53">
        <w:rPr>
          <w:rFonts w:ascii="Amiri" w:hAnsi="Amiri" w:cs="Amiri"/>
          <w:sz w:val="32"/>
          <w:szCs w:val="32"/>
          <w:rtl/>
        </w:rPr>
        <w:t xml:space="preserve">  </w:t>
      </w:r>
    </w:p>
    <w:p w14:paraId="3E97862A" w14:textId="16C3C550"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77)عبد الرحمن بن ميسرة الحضرمي </w:t>
      </w:r>
      <w:r w:rsidR="00711B53">
        <w:rPr>
          <w:rFonts w:ascii="Amiri" w:hAnsi="Amiri" w:cs="Amiri"/>
          <w:color w:val="00007F"/>
          <w:sz w:val="32"/>
          <w:szCs w:val="32"/>
          <w:rtl/>
        </w:rPr>
        <w:t xml:space="preserve">( </w:t>
      </w:r>
      <w:r w:rsidRPr="00711B53">
        <w:rPr>
          <w:rFonts w:ascii="Amiri" w:hAnsi="Amiri" w:cs="Amiri"/>
          <w:color w:val="00007F"/>
          <w:sz w:val="32"/>
          <w:szCs w:val="32"/>
          <w:rtl/>
        </w:rPr>
        <w:t>أبوسلمة</w:t>
      </w:r>
      <w:r w:rsidR="00711B53">
        <w:rPr>
          <w:rFonts w:ascii="Amiri" w:hAnsi="Amiri" w:cs="Amiri"/>
          <w:color w:val="00007F"/>
          <w:sz w:val="32"/>
          <w:szCs w:val="32"/>
          <w:rtl/>
        </w:rPr>
        <w:t>)</w:t>
      </w:r>
      <w:r w:rsidRPr="00AD5045">
        <w:rPr>
          <w:rFonts w:ascii="Amiri" w:hAnsi="Amiri" w:cs="Amiri"/>
          <w:sz w:val="32"/>
          <w:szCs w:val="32"/>
          <w:rtl/>
        </w:rPr>
        <w:t xml:space="preserve"> الحمصي</w:t>
      </w:r>
      <w:r w:rsidR="00972A75" w:rsidRPr="00AD5045">
        <w:rPr>
          <w:rFonts w:ascii="Amiri" w:hAnsi="Amiri" w:cs="Amiri"/>
          <w:sz w:val="32"/>
          <w:szCs w:val="32"/>
          <w:rtl/>
        </w:rPr>
        <w:t>.</w:t>
      </w:r>
    </w:p>
    <w:p w14:paraId="444404F2" w14:textId="5C9DE78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وعبد الرحمن بن ميسرة</w:t>
      </w:r>
      <w:r w:rsidR="00972A75" w:rsidRPr="00AD5045">
        <w:rPr>
          <w:rFonts w:ascii="Amiri" w:hAnsi="Amiri" w:cs="Amiri"/>
          <w:sz w:val="32"/>
          <w:szCs w:val="32"/>
          <w:rtl/>
        </w:rPr>
        <w:t>،</w:t>
      </w:r>
      <w:r w:rsidRPr="00AD5045">
        <w:rPr>
          <w:rFonts w:ascii="Amiri" w:hAnsi="Amiri" w:cs="Amiri"/>
          <w:sz w:val="32"/>
          <w:szCs w:val="32"/>
          <w:rtl/>
        </w:rPr>
        <w:t xml:space="preserve"> حضرمي سمع من أبي أمامه.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(2/429)</w:t>
      </w:r>
      <w:r w:rsidR="00711B53">
        <w:rPr>
          <w:rFonts w:ascii="Amiri" w:hAnsi="Amiri" w:cs="Amiri"/>
          <w:sz w:val="32"/>
          <w:szCs w:val="32"/>
          <w:rtl/>
        </w:rPr>
        <w:t xml:space="preserve">  </w:t>
      </w:r>
    </w:p>
    <w:p w14:paraId="1259EE69"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78) عبد العزيز بن أبي حازم سلمة بن دينار المدني</w:t>
      </w:r>
      <w:r w:rsidR="00972A75" w:rsidRPr="00AD5045">
        <w:rPr>
          <w:rFonts w:ascii="Amiri" w:hAnsi="Amiri" w:cs="Amiri"/>
          <w:sz w:val="32"/>
          <w:szCs w:val="32"/>
          <w:rtl/>
        </w:rPr>
        <w:t>.</w:t>
      </w:r>
    </w:p>
    <w:p w14:paraId="0C3F2232" w14:textId="043CC26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 حدثنا أبو طالب عن أبي عبد الله، وسئل عن عبد العزيز بن أبي حازم، وعبد العزيز الدراوردي؟ فقال: </w:t>
      </w:r>
      <w:r w:rsidRPr="00711B53">
        <w:rPr>
          <w:rFonts w:ascii="Amiri" w:hAnsi="Amiri" w:cs="Amiri"/>
          <w:color w:val="00007F"/>
          <w:sz w:val="32"/>
          <w:szCs w:val="32"/>
          <w:rtl/>
        </w:rPr>
        <w:t>((</w:t>
      </w:r>
      <w:r w:rsidR="00972A75" w:rsidRPr="00711B53">
        <w:rPr>
          <w:rFonts w:ascii="Amiri" w:hAnsi="Amiri" w:cs="Amiri"/>
          <w:color w:val="00007F"/>
          <w:sz w:val="32"/>
          <w:szCs w:val="32"/>
          <w:rtl/>
        </w:rPr>
        <w:t>.</w:t>
      </w:r>
      <w:r w:rsidRPr="00711B53">
        <w:rPr>
          <w:rFonts w:ascii="Amiri" w:hAnsi="Amiri" w:cs="Amiri"/>
          <w:color w:val="00007F"/>
          <w:sz w:val="32"/>
          <w:szCs w:val="32"/>
          <w:rtl/>
        </w:rPr>
        <w:t>.....، وابن أبي حازم، لم يكن يعرف بطلب الحديث إلا كتب أبيه، وكان رجل</w:t>
      </w:r>
      <w:r w:rsidR="00972A75" w:rsidRPr="00711B53">
        <w:rPr>
          <w:rFonts w:ascii="Amiri" w:hAnsi="Amiri" w:cs="Amiri"/>
          <w:color w:val="00007F"/>
          <w:sz w:val="32"/>
          <w:szCs w:val="32"/>
          <w:rtl/>
        </w:rPr>
        <w:t>ًا</w:t>
      </w:r>
      <w:r w:rsidRPr="00711B53">
        <w:rPr>
          <w:rFonts w:ascii="Amiri" w:hAnsi="Amiri" w:cs="Amiri"/>
          <w:color w:val="00007F"/>
          <w:sz w:val="32"/>
          <w:szCs w:val="32"/>
          <w:rtl/>
        </w:rPr>
        <w:t xml:space="preserve"> يتفقه، يقال: لم يكن بالمدينة بعد مالك أفقه منه،ويقال</w:t>
      </w:r>
      <w:r w:rsidR="00711B53" w:rsidRPr="00711B53">
        <w:rPr>
          <w:rFonts w:ascii="Amiri" w:hAnsi="Amiri" w:cs="Amiri"/>
          <w:color w:val="00007F"/>
          <w:sz w:val="32"/>
          <w:szCs w:val="32"/>
          <w:rtl/>
        </w:rPr>
        <w:t>:</w:t>
      </w:r>
      <w:r w:rsidRPr="00711B53">
        <w:rPr>
          <w:rFonts w:ascii="Amiri" w:hAnsi="Amiri" w:cs="Amiri"/>
          <w:color w:val="00007F"/>
          <w:sz w:val="32"/>
          <w:szCs w:val="32"/>
          <w:rtl/>
        </w:rPr>
        <w:t xml:space="preserve"> إن سليمان بن بلال أوصى إليه فوقعت كتب سليمان إليه، ولم يسمعها، وقد روى عن أقوام لم يعرف أنه سمع منهم، ولا يكاد يعرف بطلب الحديث إلا كتب أبيه، فإنهم يقولون: سمعها</w:t>
      </w:r>
      <w:r w:rsidR="00711B53">
        <w:rPr>
          <w:rFonts w:ascii="Amiri" w:hAnsi="Amiri" w:cs="Amiri"/>
          <w:color w:val="00007F"/>
          <w:sz w:val="32"/>
          <w:szCs w:val="32"/>
          <w:rtl/>
        </w:rPr>
        <w:t>)</w:t>
      </w:r>
      <w:r w:rsidRPr="00AD5045">
        <w:rPr>
          <w:rFonts w:ascii="Amiri" w:hAnsi="Amiri" w:cs="Amiri"/>
          <w:sz w:val="32"/>
          <w:szCs w:val="32"/>
          <w:rtl/>
        </w:rPr>
        <w:t>)</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(1/429)</w:t>
      </w:r>
      <w:r w:rsidRPr="00AD5045">
        <w:rPr>
          <w:rFonts w:ascii="Amiri" w:hAnsi="Amiri" w:cs="Amiri"/>
          <w:sz w:val="32"/>
          <w:szCs w:val="32"/>
          <w:rtl/>
        </w:rPr>
        <w:t>.</w:t>
      </w:r>
    </w:p>
    <w:p w14:paraId="0BC9CD85" w14:textId="7F85A6A1"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79) عبد العزيز بن رفيع الأسدي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Pr="00AD5045">
        <w:rPr>
          <w:rFonts w:ascii="Amiri" w:hAnsi="Amiri" w:cs="Amiri"/>
          <w:sz w:val="32"/>
          <w:szCs w:val="32"/>
          <w:rtl/>
        </w:rPr>
        <w:t xml:space="preserve"> المكي نزيل الكوفة</w:t>
      </w:r>
      <w:r w:rsidR="00972A75" w:rsidRPr="00AD5045">
        <w:rPr>
          <w:rFonts w:ascii="Amiri" w:hAnsi="Amiri" w:cs="Amiri"/>
          <w:sz w:val="32"/>
          <w:szCs w:val="32"/>
          <w:rtl/>
        </w:rPr>
        <w:t>.</w:t>
      </w:r>
    </w:p>
    <w:p w14:paraId="00885A79" w14:textId="0FF15CE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سفيان عن عبد العزيز بن رفيع، وروى عنه ابن عيينة، وجرير، قد دخل على عائشة.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(3/85)</w:t>
      </w:r>
      <w:r w:rsidRPr="00AD5045">
        <w:rPr>
          <w:rFonts w:ascii="Amiri" w:hAnsi="Amiri" w:cs="Amiri"/>
          <w:sz w:val="32"/>
          <w:szCs w:val="32"/>
          <w:rtl/>
        </w:rPr>
        <w:t xml:space="preserve"> </w:t>
      </w:r>
    </w:p>
    <w:p w14:paraId="420E1A6A" w14:textId="49D3C04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حدثنا الحميدي قال:ثنا حفص بن غياث قال: حدثني الشيباني عن عبد العزيز بن رفيع قال</w:t>
      </w:r>
      <w:r w:rsidR="00711B53">
        <w:rPr>
          <w:rFonts w:ascii="Amiri" w:hAnsi="Amiri" w:cs="Amiri"/>
          <w:sz w:val="32"/>
          <w:szCs w:val="32"/>
          <w:rtl/>
        </w:rPr>
        <w:t>:</w:t>
      </w:r>
      <w:r w:rsidRPr="00AD5045">
        <w:rPr>
          <w:rFonts w:ascii="Amiri" w:hAnsi="Amiri" w:cs="Amiri"/>
          <w:sz w:val="32"/>
          <w:szCs w:val="32"/>
          <w:rtl/>
        </w:rPr>
        <w:t xml:space="preserve"> رأيت أبا محذورة جاء وقد أذّن إنسان قبله، فأذن ثم أقام.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(3/85)</w:t>
      </w:r>
      <w:r w:rsidRPr="00AD5045">
        <w:rPr>
          <w:rFonts w:ascii="Amiri" w:hAnsi="Amiri" w:cs="Amiri"/>
          <w:sz w:val="32"/>
          <w:szCs w:val="32"/>
          <w:rtl/>
        </w:rPr>
        <w:t xml:space="preserve">. </w:t>
      </w:r>
    </w:p>
    <w:p w14:paraId="651169F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80) عبد العزيز بن سليمان بن أبي السائب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809"/>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w:t>
      </w:r>
    </w:p>
    <w:p w14:paraId="733DBEAB" w14:textId="6C0D8301"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حدثني علي بن عثمان بن نفيل قال: حدثنا أبو مسهر عن سعيد بن عبد العزيز قال: رأيت عبد العزيز بن أبي السائب يعرض على مكحول.</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(2/829)</w:t>
      </w:r>
      <w:r w:rsidR="00711B53">
        <w:rPr>
          <w:rFonts w:ascii="Amiri" w:hAnsi="Amiri" w:cs="Amiri"/>
          <w:sz w:val="32"/>
          <w:szCs w:val="32"/>
          <w:rtl/>
        </w:rPr>
        <w:t xml:space="preserve">  </w:t>
      </w:r>
    </w:p>
    <w:p w14:paraId="052BE0B7"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81) عبد الملك بن عبد العزيز بن جريج الأموي مولاهم المكي</w:t>
      </w:r>
      <w:r w:rsidR="00972A75" w:rsidRPr="00AD5045">
        <w:rPr>
          <w:rFonts w:ascii="Amiri" w:hAnsi="Amiri" w:cs="Amiri"/>
          <w:sz w:val="32"/>
          <w:szCs w:val="32"/>
          <w:rtl/>
        </w:rPr>
        <w:t>.</w:t>
      </w:r>
    </w:p>
    <w:p w14:paraId="01F802C2" w14:textId="20C743B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سعيد بن منصور و الحميدي قالا: ثنا سفيان حدثنا ابن جريح قال</w:t>
      </w:r>
      <w:r w:rsidR="00711B53">
        <w:rPr>
          <w:rFonts w:ascii="Amiri" w:hAnsi="Amiri" w:cs="Amiri"/>
          <w:sz w:val="32"/>
          <w:szCs w:val="32"/>
          <w:rtl/>
        </w:rPr>
        <w:t>:</w:t>
      </w:r>
      <w:r w:rsidRPr="00AD5045">
        <w:rPr>
          <w:rFonts w:ascii="Amiri" w:hAnsi="Amiri" w:cs="Amiri"/>
          <w:sz w:val="32"/>
          <w:szCs w:val="32"/>
          <w:rtl/>
        </w:rPr>
        <w:t xml:space="preserve"> سمعت مجاهد</w:t>
      </w:r>
      <w:r w:rsidR="00972A75" w:rsidRPr="00AD5045">
        <w:rPr>
          <w:rFonts w:ascii="Amiri" w:hAnsi="Amiri" w:cs="Amiri"/>
          <w:sz w:val="32"/>
          <w:szCs w:val="32"/>
          <w:rtl/>
        </w:rPr>
        <w:t>ًا</w:t>
      </w:r>
      <w:r w:rsidRPr="00AD5045">
        <w:rPr>
          <w:rFonts w:ascii="Amiri" w:hAnsi="Amiri" w:cs="Amiri"/>
          <w:sz w:val="32"/>
          <w:szCs w:val="32"/>
          <w:rtl/>
        </w:rPr>
        <w:t xml:space="preserve"> يقرأ</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فطلقوهن لقبل عدتهن</w:t>
      </w:r>
      <w:r w:rsidR="00711B53">
        <w:rPr>
          <w:rFonts w:ascii="Amiri" w:hAnsi="Amiri" w:cs="Amiri"/>
          <w:color w:val="00007F"/>
          <w:sz w:val="32"/>
          <w:szCs w:val="32"/>
          <w:rtl/>
        </w:rPr>
        <w:t>)</w:t>
      </w:r>
      <w:r w:rsidRPr="00AD5045">
        <w:rPr>
          <w:rFonts w:ascii="Amiri" w:hAnsi="Amiri" w:cs="Amiri"/>
          <w:sz w:val="32"/>
          <w:szCs w:val="32"/>
          <w:rtl/>
        </w:rPr>
        <w:t>. قال سفيان: ما سمعت ابن جريح في شيء قال: سمعت مجاهد</w:t>
      </w:r>
      <w:r w:rsidR="00972A75" w:rsidRPr="00AD5045">
        <w:rPr>
          <w:rFonts w:ascii="Amiri" w:hAnsi="Amiri" w:cs="Amiri"/>
          <w:sz w:val="32"/>
          <w:szCs w:val="32"/>
          <w:rtl/>
        </w:rPr>
        <w:t>ًا</w:t>
      </w:r>
      <w:r w:rsidRPr="00AD5045">
        <w:rPr>
          <w:rFonts w:ascii="Amiri" w:hAnsi="Amiri" w:cs="Amiri"/>
          <w:sz w:val="32"/>
          <w:szCs w:val="32"/>
          <w:rtl/>
        </w:rPr>
        <w:t xml:space="preserve"> إلا في هذا.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10"/>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المعرفة والتاريخ </w:t>
      </w:r>
      <w:r w:rsidRPr="00711B53">
        <w:rPr>
          <w:rFonts w:ascii="Amiri" w:hAnsi="Amiri" w:cs="Amiri"/>
          <w:color w:val="00007F"/>
          <w:sz w:val="32"/>
          <w:szCs w:val="32"/>
          <w:rtl/>
        </w:rPr>
        <w:t>(2/21)</w:t>
      </w:r>
    </w:p>
    <w:p w14:paraId="4D62A140" w14:textId="45848ED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عبد الرحيم صاعقة قال: قال علي</w:t>
      </w:r>
      <w:r w:rsidR="00711B53">
        <w:rPr>
          <w:rFonts w:ascii="Amiri" w:hAnsi="Amiri" w:cs="Amiri"/>
          <w:sz w:val="32"/>
          <w:szCs w:val="32"/>
          <w:rtl/>
        </w:rPr>
        <w:t>:</w:t>
      </w:r>
      <w:r w:rsidRPr="00AD5045">
        <w:rPr>
          <w:rFonts w:ascii="Amiri" w:hAnsi="Amiri" w:cs="Amiri"/>
          <w:sz w:val="32"/>
          <w:szCs w:val="32"/>
          <w:rtl/>
        </w:rPr>
        <w:t xml:space="preserve"> ابن جريح لم يسمع من ابن شهاب شيئ</w:t>
      </w:r>
      <w:r w:rsidR="00972A75" w:rsidRPr="00AD5045">
        <w:rPr>
          <w:rFonts w:ascii="Amiri" w:hAnsi="Amiri" w:cs="Amiri"/>
          <w:sz w:val="32"/>
          <w:szCs w:val="32"/>
          <w:rtl/>
        </w:rPr>
        <w:t>ًا</w:t>
      </w:r>
      <w:r w:rsidRPr="00AD5045">
        <w:rPr>
          <w:rFonts w:ascii="Amiri" w:hAnsi="Amiri" w:cs="Amiri"/>
          <w:sz w:val="32"/>
          <w:szCs w:val="32"/>
          <w:rtl/>
        </w:rPr>
        <w:t xml:space="preserve"> إنما عُرض له عليه. وقال يحيى</w:t>
      </w:r>
      <w:r w:rsidR="00711B53">
        <w:rPr>
          <w:rFonts w:ascii="Amiri" w:hAnsi="Amiri" w:cs="Amiri"/>
          <w:sz w:val="32"/>
          <w:szCs w:val="32"/>
          <w:rtl/>
        </w:rPr>
        <w:t>:</w:t>
      </w:r>
      <w:r w:rsidRPr="00AD5045">
        <w:rPr>
          <w:rFonts w:ascii="Amiri" w:hAnsi="Amiri" w:cs="Amiri"/>
          <w:sz w:val="32"/>
          <w:szCs w:val="32"/>
          <w:rtl/>
        </w:rPr>
        <w:t xml:space="preserve"> قال لي سفيان بن حبيب</w:t>
      </w:r>
      <w:r w:rsidR="00711B53">
        <w:rPr>
          <w:rFonts w:ascii="Amiri" w:hAnsi="Amiri" w:cs="Amiri"/>
          <w:sz w:val="32"/>
          <w:szCs w:val="32"/>
          <w:rtl/>
        </w:rPr>
        <w:t>:</w:t>
      </w:r>
      <w:r w:rsidRPr="00AD5045">
        <w:rPr>
          <w:rFonts w:ascii="Amiri" w:hAnsi="Amiri" w:cs="Amiri"/>
          <w:sz w:val="32"/>
          <w:szCs w:val="32"/>
          <w:rtl/>
        </w:rPr>
        <w:t xml:space="preserve"> بلى قد سمع منه كذا وكذا، قال</w:t>
      </w:r>
      <w:r w:rsidR="00711B53">
        <w:rPr>
          <w:rFonts w:ascii="Amiri" w:hAnsi="Amiri" w:cs="Amiri"/>
          <w:sz w:val="32"/>
          <w:szCs w:val="32"/>
          <w:rtl/>
        </w:rPr>
        <w:t>:</w:t>
      </w:r>
      <w:r w:rsidRPr="00AD5045">
        <w:rPr>
          <w:rFonts w:ascii="Amiri" w:hAnsi="Amiri" w:cs="Amiri"/>
          <w:sz w:val="32"/>
          <w:szCs w:val="32"/>
          <w:rtl/>
        </w:rPr>
        <w:t xml:space="preserve"> فأتيته فسألته عنه؟ فقال</w:t>
      </w:r>
      <w:r w:rsidR="00711B53">
        <w:rPr>
          <w:rFonts w:ascii="Amiri" w:hAnsi="Amiri" w:cs="Amiri"/>
          <w:sz w:val="32"/>
          <w:szCs w:val="32"/>
          <w:rtl/>
        </w:rPr>
        <w:t>:</w:t>
      </w:r>
      <w:r w:rsidRPr="00AD5045">
        <w:rPr>
          <w:rFonts w:ascii="Amiri" w:hAnsi="Amiri" w:cs="Amiri"/>
          <w:sz w:val="32"/>
          <w:szCs w:val="32"/>
          <w:rtl/>
        </w:rPr>
        <w:t xml:space="preserve"> ما أدري سمعته أو قرأته.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11"/>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(2/139)</w:t>
      </w:r>
      <w:r w:rsidRPr="00AD5045">
        <w:rPr>
          <w:rFonts w:ascii="Amiri" w:hAnsi="Amiri" w:cs="Amiri"/>
          <w:sz w:val="32"/>
          <w:szCs w:val="32"/>
          <w:rtl/>
        </w:rPr>
        <w:t xml:space="preserve">. </w:t>
      </w:r>
    </w:p>
    <w:p w14:paraId="6812FD1F" w14:textId="17771F1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عبد الرحمن بن إبراهيم قال</w:t>
      </w:r>
      <w:r w:rsidR="00711B53">
        <w:rPr>
          <w:rFonts w:ascii="Amiri" w:hAnsi="Amiri" w:cs="Amiri"/>
          <w:sz w:val="32"/>
          <w:szCs w:val="32"/>
          <w:rtl/>
        </w:rPr>
        <w:t>:</w:t>
      </w:r>
      <w:r w:rsidRPr="00AD5045">
        <w:rPr>
          <w:rFonts w:ascii="Amiri" w:hAnsi="Amiri" w:cs="Amiri"/>
          <w:sz w:val="32"/>
          <w:szCs w:val="32"/>
          <w:rtl/>
        </w:rPr>
        <w:t xml:space="preserve"> حدثنا شعيب بن إسحاق عن هاشم بن عروة قال</w:t>
      </w:r>
      <w:r w:rsidR="00711B53">
        <w:rPr>
          <w:rFonts w:ascii="Amiri" w:hAnsi="Amiri" w:cs="Amiri"/>
          <w:sz w:val="32"/>
          <w:szCs w:val="32"/>
          <w:rtl/>
        </w:rPr>
        <w:t>:</w:t>
      </w:r>
      <w:r w:rsidRPr="00AD5045">
        <w:rPr>
          <w:rFonts w:ascii="Amiri" w:hAnsi="Amiri" w:cs="Amiri"/>
          <w:sz w:val="32"/>
          <w:szCs w:val="32"/>
          <w:rtl/>
        </w:rPr>
        <w:t xml:space="preserve"> جاء ابن جريح بصحيفة مكتوبة</w:t>
      </w:r>
      <w:r w:rsidR="00972A75" w:rsidRPr="00AD5045">
        <w:rPr>
          <w:rFonts w:ascii="Amiri" w:hAnsi="Amiri" w:cs="Amiri"/>
          <w:sz w:val="32"/>
          <w:szCs w:val="32"/>
          <w:rtl/>
        </w:rPr>
        <w:t>،</w:t>
      </w:r>
      <w:r w:rsidRPr="00AD5045">
        <w:rPr>
          <w:rFonts w:ascii="Amiri" w:hAnsi="Amiri" w:cs="Amiri"/>
          <w:sz w:val="32"/>
          <w:szCs w:val="32"/>
          <w:rtl/>
        </w:rPr>
        <w:t xml:space="preserve"> فقال لي</w:t>
      </w:r>
      <w:r w:rsidR="00711B53">
        <w:rPr>
          <w:rFonts w:ascii="Amiri" w:hAnsi="Amiri" w:cs="Amiri"/>
          <w:sz w:val="32"/>
          <w:szCs w:val="32"/>
          <w:rtl/>
        </w:rPr>
        <w:t>:</w:t>
      </w:r>
      <w:r w:rsidRPr="00AD5045">
        <w:rPr>
          <w:rFonts w:ascii="Amiri" w:hAnsi="Amiri" w:cs="Amiri"/>
          <w:sz w:val="32"/>
          <w:szCs w:val="32"/>
          <w:rtl/>
        </w:rPr>
        <w:t xml:space="preserve"> يا أبا المنذر</w:t>
      </w:r>
      <w:r w:rsidR="00972A75" w:rsidRPr="00AD5045">
        <w:rPr>
          <w:rFonts w:ascii="Amiri" w:hAnsi="Amiri" w:cs="Amiri"/>
          <w:sz w:val="32"/>
          <w:szCs w:val="32"/>
          <w:rtl/>
        </w:rPr>
        <w:t>،</w:t>
      </w:r>
      <w:r w:rsidRPr="00AD5045">
        <w:rPr>
          <w:rFonts w:ascii="Amiri" w:hAnsi="Amiri" w:cs="Amiri"/>
          <w:sz w:val="32"/>
          <w:szCs w:val="32"/>
          <w:rtl/>
        </w:rPr>
        <w:t xml:space="preserve"> هذه أحاديث أرويها عنك</w:t>
      </w:r>
      <w:r w:rsidR="00711B53">
        <w:rPr>
          <w:rFonts w:ascii="Amiri" w:hAnsi="Amiri" w:cs="Amiri"/>
          <w:sz w:val="32"/>
          <w:szCs w:val="32"/>
          <w:rtl/>
        </w:rPr>
        <w:t>؟</w:t>
      </w:r>
      <w:r w:rsidRPr="00AD5045">
        <w:rPr>
          <w:rFonts w:ascii="Amiri" w:hAnsi="Amiri" w:cs="Amiri"/>
          <w:sz w:val="32"/>
          <w:szCs w:val="32"/>
          <w:rtl/>
        </w:rPr>
        <w:t xml:space="preserve"> قلت</w:t>
      </w:r>
      <w:r w:rsidR="00711B53">
        <w:rPr>
          <w:rFonts w:ascii="Amiri" w:hAnsi="Amiri" w:cs="Amiri"/>
          <w:sz w:val="32"/>
          <w:szCs w:val="32"/>
          <w:rtl/>
        </w:rPr>
        <w:t>:</w:t>
      </w:r>
      <w:r w:rsidRPr="00AD5045">
        <w:rPr>
          <w:rFonts w:ascii="Amiri" w:hAnsi="Amiri" w:cs="Amiri"/>
          <w:sz w:val="32"/>
          <w:szCs w:val="32"/>
          <w:rtl/>
        </w:rPr>
        <w:t xml:space="preserve"> نعم</w:t>
      </w:r>
      <w:r w:rsidR="00972A75" w:rsidRPr="00AD5045">
        <w:rPr>
          <w:rFonts w:ascii="Amiri" w:hAnsi="Amiri" w:cs="Amiri"/>
          <w:sz w:val="32"/>
          <w:szCs w:val="32"/>
          <w:rtl/>
        </w:rPr>
        <w:t>،</w:t>
      </w:r>
      <w:r w:rsidRPr="00AD5045">
        <w:rPr>
          <w:rFonts w:ascii="Amiri" w:hAnsi="Amiri" w:cs="Amiri"/>
          <w:sz w:val="32"/>
          <w:szCs w:val="32"/>
          <w:rtl/>
        </w:rPr>
        <w:t xml:space="preserve"> فذهب فما سألني عن شيء غيرها</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(2/824)</w:t>
      </w:r>
      <w:r w:rsidRPr="00AD5045">
        <w:rPr>
          <w:rFonts w:ascii="Amiri" w:hAnsi="Amiri" w:cs="Amiri"/>
          <w:sz w:val="32"/>
          <w:szCs w:val="32"/>
          <w:rtl/>
        </w:rPr>
        <w:t>.</w:t>
      </w:r>
    </w:p>
    <w:p w14:paraId="11122118" w14:textId="7C1260A8"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82) عبيدالله بن عمر بن حفص بن عاصم بن عمر بن الخطاب العمري المدني </w:t>
      </w:r>
      <w:r w:rsidRPr="00711B53">
        <w:rPr>
          <w:rFonts w:ascii="Amiri" w:hAnsi="Amiri" w:cs="Amiri"/>
          <w:color w:val="00007F"/>
          <w:sz w:val="32"/>
          <w:szCs w:val="32"/>
          <w:rtl/>
        </w:rPr>
        <w:t>(أبوعثمان)</w:t>
      </w:r>
      <w:r w:rsidRPr="00AD5045">
        <w:rPr>
          <w:rFonts w:ascii="Amiri" w:hAnsi="Amiri" w:cs="Amiri"/>
          <w:sz w:val="32"/>
          <w:szCs w:val="32"/>
          <w:rtl/>
        </w:rPr>
        <w:t>.</w:t>
      </w:r>
    </w:p>
    <w:p w14:paraId="43C13642" w14:textId="43A7CC3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أبوبكر الحميدي قال: قال سفيان: رأيت عبيد الله بن عمر، ومالك بن أنس أتيا الزهري بمكة وكلماه، فقال: إني أريد المدينة، وطريقي عليكما فأتياني بالمدينة إن شاء الله</w:t>
      </w:r>
      <w:r w:rsidR="00972A75" w:rsidRPr="00AD5045">
        <w:rPr>
          <w:rFonts w:ascii="Amiri" w:hAnsi="Amiri" w:cs="Amiri"/>
          <w:sz w:val="32"/>
          <w:szCs w:val="32"/>
          <w:rtl/>
        </w:rPr>
        <w:t>،</w:t>
      </w:r>
      <w:r w:rsidRPr="00AD5045">
        <w:rPr>
          <w:rFonts w:ascii="Amiri" w:hAnsi="Amiri" w:cs="Amiri"/>
          <w:sz w:val="32"/>
          <w:szCs w:val="32"/>
          <w:rtl/>
        </w:rPr>
        <w:t xml:space="preserve"> قال سفيان</w:t>
      </w:r>
      <w:r w:rsidR="00711B53">
        <w:rPr>
          <w:rFonts w:ascii="Amiri" w:hAnsi="Amiri" w:cs="Amiri"/>
          <w:sz w:val="32"/>
          <w:szCs w:val="32"/>
          <w:rtl/>
        </w:rPr>
        <w:t>:</w:t>
      </w:r>
      <w:r w:rsidRPr="00AD5045">
        <w:rPr>
          <w:rFonts w:ascii="Amiri" w:hAnsi="Amiri" w:cs="Amiri"/>
          <w:sz w:val="32"/>
          <w:szCs w:val="32"/>
          <w:rtl/>
        </w:rPr>
        <w:t xml:space="preserve"> فكان عبيد الله هو المتكلم</w:t>
      </w:r>
      <w:r w:rsidR="00972A75" w:rsidRPr="00AD5045">
        <w:rPr>
          <w:rFonts w:ascii="Amiri" w:hAnsi="Amiri" w:cs="Amiri"/>
          <w:sz w:val="32"/>
          <w:szCs w:val="32"/>
          <w:rtl/>
        </w:rPr>
        <w:t>،</w:t>
      </w:r>
      <w:r w:rsidRPr="00AD5045">
        <w:rPr>
          <w:rFonts w:ascii="Amiri" w:hAnsi="Amiri" w:cs="Amiri"/>
          <w:sz w:val="32"/>
          <w:szCs w:val="32"/>
          <w:rtl/>
        </w:rPr>
        <w:t xml:space="preserve"> ومالك معه</w:t>
      </w:r>
      <w:r w:rsidR="00972A75" w:rsidRPr="00AD5045">
        <w:rPr>
          <w:rFonts w:ascii="Amiri" w:hAnsi="Amiri" w:cs="Amiri"/>
          <w:sz w:val="32"/>
          <w:szCs w:val="32"/>
          <w:rtl/>
        </w:rPr>
        <w:t>،</w:t>
      </w:r>
      <w:r w:rsidRPr="00AD5045">
        <w:rPr>
          <w:rFonts w:ascii="Amiri" w:hAnsi="Amiri" w:cs="Amiri"/>
          <w:sz w:val="32"/>
          <w:szCs w:val="32"/>
          <w:rtl/>
        </w:rPr>
        <w:t xml:space="preserve"> لم يسمعا بمكة منه شيئ</w:t>
      </w:r>
      <w:r w:rsidR="00972A75" w:rsidRPr="00AD5045">
        <w:rPr>
          <w:rFonts w:ascii="Amiri" w:hAnsi="Amiri" w:cs="Amiri"/>
          <w:sz w:val="32"/>
          <w:szCs w:val="32"/>
          <w:rtl/>
        </w:rPr>
        <w:t>ًا.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12"/>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(1/698)</w:t>
      </w:r>
      <w:r w:rsidRPr="00AD5045">
        <w:rPr>
          <w:rFonts w:ascii="Amiri" w:hAnsi="Amiri" w:cs="Amiri"/>
          <w:sz w:val="32"/>
          <w:szCs w:val="32"/>
          <w:rtl/>
        </w:rPr>
        <w:t xml:space="preserve"> </w:t>
      </w:r>
    </w:p>
    <w:p w14:paraId="750B273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عبد الرحيم قال: سمعت علي بن المديني يقول</w:t>
      </w:r>
      <w:r w:rsidR="00711B53">
        <w:rPr>
          <w:rFonts w:ascii="Amiri" w:hAnsi="Amiri" w:cs="Amiri"/>
          <w:sz w:val="32"/>
          <w:szCs w:val="32"/>
          <w:rtl/>
        </w:rPr>
        <w:t>:</w:t>
      </w:r>
      <w:r w:rsidRPr="00AD5045">
        <w:rPr>
          <w:rFonts w:ascii="Amiri" w:hAnsi="Amiri" w:cs="Amiri"/>
          <w:sz w:val="32"/>
          <w:szCs w:val="32"/>
          <w:rtl/>
        </w:rPr>
        <w:t xml:space="preserve"> قال يحيى بن سعيد</w:t>
      </w:r>
      <w:r w:rsidR="00711B53">
        <w:rPr>
          <w:rFonts w:ascii="Amiri" w:hAnsi="Amiri" w:cs="Amiri"/>
          <w:sz w:val="32"/>
          <w:szCs w:val="32"/>
          <w:rtl/>
        </w:rPr>
        <w:t>:</w:t>
      </w:r>
      <w:r w:rsidRPr="00AD5045">
        <w:rPr>
          <w:rFonts w:ascii="Amiri" w:hAnsi="Amiri" w:cs="Amiri"/>
          <w:sz w:val="32"/>
          <w:szCs w:val="32"/>
          <w:rtl/>
        </w:rPr>
        <w:t xml:space="preserve"> قال عبيد الله بن عمر: لما قدم ابن شهاب أتيته فلم يجبني، فقلت</w:t>
      </w:r>
      <w:r w:rsidR="00711B53">
        <w:rPr>
          <w:rFonts w:ascii="Amiri" w:hAnsi="Amiri" w:cs="Amiri"/>
          <w:sz w:val="32"/>
          <w:szCs w:val="32"/>
          <w:rtl/>
        </w:rPr>
        <w:t>:</w:t>
      </w:r>
      <w:r w:rsidRPr="00AD5045">
        <w:rPr>
          <w:rFonts w:ascii="Amiri" w:hAnsi="Amiri" w:cs="Amiri"/>
          <w:sz w:val="32"/>
          <w:szCs w:val="32"/>
          <w:rtl/>
        </w:rPr>
        <w:t xml:space="preserve"> ما كان آبائي يصنعون بك هذا</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من أنت؟ فانتسبت له</w:t>
      </w:r>
      <w:r w:rsidR="00972A75" w:rsidRPr="00AD5045">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نعم</w:t>
      </w:r>
      <w:r w:rsidR="00972A75" w:rsidRPr="00AD5045">
        <w:rPr>
          <w:rFonts w:ascii="Amiri" w:hAnsi="Amiri" w:cs="Amiri"/>
          <w:sz w:val="32"/>
          <w:szCs w:val="32"/>
          <w:rtl/>
        </w:rPr>
        <w:t>،</w:t>
      </w:r>
      <w:r w:rsidRPr="00AD5045">
        <w:rPr>
          <w:rFonts w:ascii="Amiri" w:hAnsi="Amiri" w:cs="Amiri"/>
          <w:sz w:val="32"/>
          <w:szCs w:val="32"/>
          <w:rtl/>
        </w:rPr>
        <w:t xml:space="preserve"> فأتيت مالك</w:t>
      </w:r>
      <w:r w:rsidR="00972A75" w:rsidRPr="00AD5045">
        <w:rPr>
          <w:rFonts w:ascii="Amiri" w:hAnsi="Amiri" w:cs="Amiri"/>
          <w:sz w:val="32"/>
          <w:szCs w:val="32"/>
          <w:rtl/>
        </w:rPr>
        <w:t>ًا</w:t>
      </w:r>
      <w:r w:rsidRPr="00AD5045">
        <w:rPr>
          <w:rFonts w:ascii="Amiri" w:hAnsi="Amiri" w:cs="Amiri"/>
          <w:sz w:val="32"/>
          <w:szCs w:val="32"/>
          <w:rtl/>
        </w:rPr>
        <w:t xml:space="preserve"> فأخذت كتابه، فقال: لابد من سمعه فسمعنا بعض</w:t>
      </w:r>
      <w:r w:rsidR="00972A75" w:rsidRPr="00AD5045">
        <w:rPr>
          <w:rFonts w:ascii="Amiri" w:hAnsi="Amiri" w:cs="Amiri"/>
          <w:sz w:val="32"/>
          <w:szCs w:val="32"/>
          <w:rtl/>
        </w:rPr>
        <w:t>ًا</w:t>
      </w:r>
      <w:r w:rsidRPr="00AD5045">
        <w:rPr>
          <w:rFonts w:ascii="Amiri" w:hAnsi="Amiri" w:cs="Amiri"/>
          <w:sz w:val="32"/>
          <w:szCs w:val="32"/>
          <w:rtl/>
        </w:rPr>
        <w:t xml:space="preserve"> وبقي بعض.</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(3/157 – 158)</w:t>
      </w:r>
      <w:r w:rsidRPr="00AD5045">
        <w:rPr>
          <w:rFonts w:ascii="Amiri" w:hAnsi="Amiri" w:cs="Amiri"/>
          <w:sz w:val="32"/>
          <w:szCs w:val="32"/>
          <w:rtl/>
        </w:rPr>
        <w:t xml:space="preserve"> </w:t>
      </w:r>
    </w:p>
    <w:p w14:paraId="50DFE09A" w14:textId="6E0B41D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العباس قال: ثنا عبد الرزاق قال: قال لي عبيد الله بن عمر</w:t>
      </w:r>
      <w:r w:rsidR="00711B53">
        <w:rPr>
          <w:rFonts w:ascii="Amiri" w:hAnsi="Amiri" w:cs="Amiri"/>
          <w:sz w:val="32"/>
          <w:szCs w:val="32"/>
          <w:rtl/>
        </w:rPr>
        <w:t>:</w:t>
      </w:r>
      <w:r w:rsidRPr="00AD5045">
        <w:rPr>
          <w:rFonts w:ascii="Amiri" w:hAnsi="Amiri" w:cs="Amiri"/>
          <w:sz w:val="32"/>
          <w:szCs w:val="32"/>
          <w:rtl/>
        </w:rPr>
        <w:t xml:space="preserve"> ما أخذنا</w:t>
      </w:r>
      <w:r w:rsidR="00972A75" w:rsidRPr="00AD5045">
        <w:rPr>
          <w:rFonts w:ascii="Amiri" w:hAnsi="Amiri" w:cs="Amiri"/>
          <w:sz w:val="32"/>
          <w:szCs w:val="32"/>
          <w:rtl/>
        </w:rPr>
        <w:t>،</w:t>
      </w:r>
      <w:r w:rsidRPr="00AD5045">
        <w:rPr>
          <w:rFonts w:ascii="Amiri" w:hAnsi="Amiri" w:cs="Amiri"/>
          <w:sz w:val="32"/>
          <w:szCs w:val="32"/>
          <w:rtl/>
        </w:rPr>
        <w:t xml:space="preserve"> ويحيى</w:t>
      </w:r>
      <w:r w:rsidR="00972A75" w:rsidRPr="00AD5045">
        <w:rPr>
          <w:rFonts w:ascii="Amiri" w:hAnsi="Amiri" w:cs="Amiri"/>
          <w:sz w:val="32"/>
          <w:szCs w:val="32"/>
          <w:rtl/>
        </w:rPr>
        <w:t>،</w:t>
      </w:r>
      <w:r w:rsidRPr="00AD5045">
        <w:rPr>
          <w:rFonts w:ascii="Amiri" w:hAnsi="Amiri" w:cs="Amiri"/>
          <w:sz w:val="32"/>
          <w:szCs w:val="32"/>
          <w:rtl/>
        </w:rPr>
        <w:t xml:space="preserve"> ومالك،عن ابن شهاب إلا عُراضة،وكان مالك يقرأ لنا،وكان حسن القراءة.</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(3/158)</w:t>
      </w:r>
      <w:r w:rsidRPr="00AD5045">
        <w:rPr>
          <w:rFonts w:ascii="Amiri" w:hAnsi="Amiri" w:cs="Amiri"/>
          <w:sz w:val="32"/>
          <w:szCs w:val="32"/>
          <w:rtl/>
        </w:rPr>
        <w:t xml:space="preserve"> </w:t>
      </w:r>
    </w:p>
    <w:p w14:paraId="3308DB27" w14:textId="355A272C"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83) عروة بن الزبير بن العوام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Pr="00AD5045">
        <w:rPr>
          <w:rFonts w:ascii="Amiri" w:hAnsi="Amiri" w:cs="Amiri"/>
          <w:sz w:val="32"/>
          <w:szCs w:val="32"/>
          <w:rtl/>
        </w:rPr>
        <w:t xml:space="preserve"> المدني</w:t>
      </w:r>
      <w:r w:rsidR="00972A75" w:rsidRPr="00AD5045">
        <w:rPr>
          <w:rFonts w:ascii="Amiri" w:hAnsi="Amiri" w:cs="Amiri"/>
          <w:sz w:val="32"/>
          <w:szCs w:val="32"/>
          <w:rtl/>
        </w:rPr>
        <w:t>.</w:t>
      </w:r>
    </w:p>
    <w:p w14:paraId="34F87D27" w14:textId="6AC4503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عيسى بن هلال السليحي حدثنا أبو حيوة شريح بن يزيد حدثنا شعيب بن أبي حمزة عن الزهري عن عروة قال: كنت غلام</w:t>
      </w:r>
      <w:r w:rsidR="00972A75" w:rsidRPr="00AD5045">
        <w:rPr>
          <w:rFonts w:ascii="Amiri" w:hAnsi="Amiri" w:cs="Amiri"/>
          <w:sz w:val="32"/>
          <w:szCs w:val="32"/>
          <w:rtl/>
        </w:rPr>
        <w:t>ًا</w:t>
      </w:r>
      <w:r w:rsidRPr="00AD5045">
        <w:rPr>
          <w:rFonts w:ascii="Amiri" w:hAnsi="Amiri" w:cs="Amiri"/>
          <w:sz w:val="32"/>
          <w:szCs w:val="32"/>
          <w:rtl/>
        </w:rPr>
        <w:t xml:space="preserve"> لي ذؤابتان، قال: فقمت أركع ركعتين بعد العصر، قال</w:t>
      </w:r>
      <w:r w:rsidR="00711B53">
        <w:rPr>
          <w:rFonts w:ascii="Amiri" w:hAnsi="Amiri" w:cs="Amiri"/>
          <w:sz w:val="32"/>
          <w:szCs w:val="32"/>
          <w:rtl/>
        </w:rPr>
        <w:t>:</w:t>
      </w:r>
      <w:r w:rsidRPr="00AD5045">
        <w:rPr>
          <w:rFonts w:ascii="Amiri" w:hAnsi="Amiri" w:cs="Amiri"/>
          <w:sz w:val="32"/>
          <w:szCs w:val="32"/>
          <w:rtl/>
        </w:rPr>
        <w:t xml:space="preserve"> فبصر بي عمر بن الخطاب ومعه الدِّرّة، فلما رأيته فررت منه، فأحضر في طلبي حتى تعلق بذؤابتي، قال: فنهاني، فقلت: يا أمير المؤمنين لا أعود.</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13"/>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 364 – 365</w:t>
      </w:r>
      <w:r w:rsidR="00711B53">
        <w:rPr>
          <w:rFonts w:ascii="Amiri" w:hAnsi="Amiri" w:cs="Amiri"/>
          <w:color w:val="00007F"/>
          <w:sz w:val="32"/>
          <w:szCs w:val="32"/>
          <w:rtl/>
        </w:rPr>
        <w:t>)</w:t>
      </w:r>
      <w:r w:rsidRPr="00AD5045">
        <w:rPr>
          <w:rFonts w:ascii="Amiri" w:hAnsi="Amiri" w:cs="Amiri"/>
          <w:sz w:val="32"/>
          <w:szCs w:val="32"/>
          <w:rtl/>
        </w:rPr>
        <w:t>.</w:t>
      </w:r>
      <w:r w:rsidR="00711B53">
        <w:rPr>
          <w:rFonts w:ascii="Amiri" w:hAnsi="Amiri" w:cs="Amiri"/>
          <w:sz w:val="32"/>
          <w:szCs w:val="32"/>
          <w:rtl/>
        </w:rPr>
        <w:t xml:space="preserve"> </w:t>
      </w:r>
    </w:p>
    <w:p w14:paraId="05CF2B97"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84) عطاء بن أبي رباح</w:t>
      </w:r>
      <w:r w:rsidR="00972A75" w:rsidRPr="00AD5045">
        <w:rPr>
          <w:rFonts w:ascii="Amiri" w:hAnsi="Amiri" w:cs="Amiri"/>
          <w:sz w:val="32"/>
          <w:szCs w:val="32"/>
          <w:rtl/>
        </w:rPr>
        <w:t>.</w:t>
      </w:r>
    </w:p>
    <w:p w14:paraId="0C304E7E" w14:textId="1636444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سلمة ثنا أحمد قال: ثنا يحيى عن ابن جريح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14"/>
      </w:r>
      <w:r w:rsidRPr="00711B53">
        <w:rPr>
          <w:rFonts w:ascii="Amiri" w:hAnsi="Amiri" w:cs="Amiri"/>
          <w:color w:val="00007F"/>
          <w:sz w:val="32"/>
          <w:szCs w:val="32"/>
          <w:vertAlign w:val="superscript"/>
          <w:rtl/>
        </w:rPr>
        <w:t>)</w:t>
      </w:r>
      <w:r w:rsidRPr="00AD5045">
        <w:rPr>
          <w:rFonts w:ascii="Amiri" w:hAnsi="Amiri" w:cs="Amiri"/>
          <w:sz w:val="32"/>
          <w:szCs w:val="32"/>
          <w:rtl/>
        </w:rPr>
        <w:t xml:space="preserve"> قال سألت عطاء، وحدثني يعقوب بن عطاء عنه عن ابن عباس،</w:t>
      </w:r>
      <w:r w:rsidR="00711B53">
        <w:rPr>
          <w:rFonts w:ascii="Amiri" w:hAnsi="Amiri" w:cs="Amiri"/>
          <w:color w:val="00007F"/>
          <w:sz w:val="32"/>
          <w:szCs w:val="32"/>
          <w:rtl/>
        </w:rPr>
        <w:t xml:space="preserve">( </w:t>
      </w:r>
      <w:r w:rsidRPr="00711B53">
        <w:rPr>
          <w:rFonts w:ascii="Amiri" w:hAnsi="Amiri" w:cs="Amiri"/>
          <w:color w:val="00007F"/>
          <w:sz w:val="32"/>
          <w:szCs w:val="32"/>
          <w:rtl/>
        </w:rPr>
        <w:t>قال: لا أحفظ عن ابن عباس</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15"/>
      </w:r>
      <w:r w:rsidRPr="00711B53">
        <w:rPr>
          <w:rFonts w:ascii="Amiri" w:hAnsi="Amiri" w:cs="Amiri"/>
          <w:color w:val="00007F"/>
          <w:sz w:val="32"/>
          <w:szCs w:val="32"/>
          <w:vertAlign w:val="superscript"/>
          <w:rtl/>
        </w:rPr>
        <w:t>)</w:t>
      </w:r>
      <w:r w:rsidRPr="00AD5045">
        <w:rPr>
          <w:rFonts w:ascii="Amiri" w:hAnsi="Amiri" w:cs="Amiri"/>
          <w:sz w:val="32"/>
          <w:szCs w:val="32"/>
          <w:rtl/>
        </w:rPr>
        <w:t xml:space="preserve"> في </w:t>
      </w:r>
      <w:r w:rsidRPr="00AD5045">
        <w:rPr>
          <w:rFonts w:ascii="Amiri" w:hAnsi="Amiri" w:cs="Amiri"/>
          <w:sz w:val="32"/>
          <w:szCs w:val="32"/>
          <w:rtl/>
        </w:rPr>
        <w:lastRenderedPageBreak/>
        <w:t>الإيلاء – يعني أنها بائن – ولا إذا</w:t>
      </w:r>
      <w:r w:rsidR="00711B53">
        <w:rPr>
          <w:rFonts w:ascii="Amiri" w:hAnsi="Amiri" w:cs="Amiri"/>
          <w:sz w:val="32"/>
          <w:szCs w:val="32"/>
          <w:rtl/>
        </w:rPr>
        <w:t xml:space="preserve"> </w:t>
      </w:r>
      <w:r w:rsidRPr="00AD5045">
        <w:rPr>
          <w:rFonts w:ascii="Amiri" w:hAnsi="Amiri" w:cs="Amiri"/>
          <w:sz w:val="32"/>
          <w:szCs w:val="32"/>
          <w:rtl/>
        </w:rPr>
        <w:t>حلفت على أقل من أربعة أشهر.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1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(2/819)</w:t>
      </w:r>
      <w:r w:rsidRPr="00AD5045">
        <w:rPr>
          <w:rFonts w:ascii="Amiri" w:hAnsi="Amiri" w:cs="Amiri"/>
          <w:sz w:val="32"/>
          <w:szCs w:val="32"/>
          <w:rtl/>
        </w:rPr>
        <w:t xml:space="preserve"> </w:t>
      </w:r>
    </w:p>
    <w:p w14:paraId="3A9A17E6" w14:textId="3B858446" w:rsidR="00711B53" w:rsidRDefault="00711B53" w:rsidP="0067070C">
      <w:pPr>
        <w:jc w:val="lowKashida"/>
        <w:rPr>
          <w:rFonts w:ascii="Amiri" w:hAnsi="Amiri" w:cs="Amiri"/>
          <w:sz w:val="32"/>
          <w:szCs w:val="32"/>
          <w:rtl/>
        </w:rPr>
      </w:pPr>
    </w:p>
    <w:p w14:paraId="70EA691E" w14:textId="632DAB2C" w:rsidR="00711B53" w:rsidRDefault="00711B53" w:rsidP="0067070C">
      <w:pPr>
        <w:jc w:val="lowKashida"/>
        <w:rPr>
          <w:rFonts w:ascii="Amiri" w:hAnsi="Amiri" w:cs="Amiri"/>
          <w:sz w:val="32"/>
          <w:szCs w:val="32"/>
          <w:rtl/>
        </w:rPr>
      </w:pPr>
      <w:r>
        <w:rPr>
          <w:rFonts w:ascii="Amiri" w:hAnsi="Amiri" w:cs="Amiri"/>
          <w:sz w:val="32"/>
          <w:szCs w:val="32"/>
          <w:rtl/>
        </w:rPr>
        <w:t xml:space="preserve">  </w:t>
      </w:r>
    </w:p>
    <w:p w14:paraId="17AF0D01"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85) علي بن المبارك الهُنّائي</w:t>
      </w:r>
      <w:r w:rsidR="00972A75" w:rsidRPr="00AD5045">
        <w:rPr>
          <w:rFonts w:ascii="Amiri" w:hAnsi="Amiri" w:cs="Amiri"/>
          <w:sz w:val="32"/>
          <w:szCs w:val="32"/>
          <w:rtl/>
        </w:rPr>
        <w:t>.</w:t>
      </w:r>
    </w:p>
    <w:p w14:paraId="62FAA707" w14:textId="016A05D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محمد بن عبد الله بن عمار قال: سمعت يحيى بن سعيد القطان</w:t>
      </w:r>
      <w:r w:rsidR="00972A75" w:rsidRPr="00AD5045">
        <w:rPr>
          <w:rFonts w:ascii="Amiri" w:hAnsi="Amiri" w:cs="Amiri"/>
          <w:sz w:val="32"/>
          <w:szCs w:val="32"/>
          <w:rtl/>
        </w:rPr>
        <w:t>،</w:t>
      </w:r>
      <w:r w:rsidRPr="00AD5045">
        <w:rPr>
          <w:rFonts w:ascii="Amiri" w:hAnsi="Amiri" w:cs="Amiri"/>
          <w:sz w:val="32"/>
          <w:szCs w:val="32"/>
          <w:rtl/>
        </w:rPr>
        <w:t xml:space="preserve"> وذكر علي بن المبارك، فقال: كان له كتابان أحدهما سمعه</w:t>
      </w:r>
      <w:r w:rsidR="00972A75" w:rsidRPr="00AD5045">
        <w:rPr>
          <w:rFonts w:ascii="Amiri" w:hAnsi="Amiri" w:cs="Amiri"/>
          <w:sz w:val="32"/>
          <w:szCs w:val="32"/>
          <w:rtl/>
        </w:rPr>
        <w:t>،</w:t>
      </w:r>
      <w:r w:rsidRPr="00AD5045">
        <w:rPr>
          <w:rFonts w:ascii="Amiri" w:hAnsi="Amiri" w:cs="Amiri"/>
          <w:sz w:val="32"/>
          <w:szCs w:val="32"/>
          <w:rtl/>
        </w:rPr>
        <w:t xml:space="preserve"> والآخر لم يسمعه</w:t>
      </w:r>
      <w:r w:rsidR="00972A75" w:rsidRPr="00AD5045">
        <w:rPr>
          <w:rFonts w:ascii="Amiri" w:hAnsi="Amiri" w:cs="Amiri"/>
          <w:sz w:val="32"/>
          <w:szCs w:val="32"/>
          <w:rtl/>
        </w:rPr>
        <w:t>،</w:t>
      </w:r>
      <w:r w:rsidRPr="00AD5045">
        <w:rPr>
          <w:rFonts w:ascii="Amiri" w:hAnsi="Amiri" w:cs="Amiri"/>
          <w:sz w:val="32"/>
          <w:szCs w:val="32"/>
          <w:rtl/>
        </w:rPr>
        <w:t xml:space="preserve"> فأما ما روينا نحن عنه فمما سمع، وأما ما رواه الكوفيون عنه، فالكتاب الذي لم يسمع.</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(3/183)</w:t>
      </w:r>
      <w:r w:rsidR="00711B53">
        <w:rPr>
          <w:rFonts w:ascii="Amiri" w:hAnsi="Amiri" w:cs="Amiri"/>
          <w:sz w:val="32"/>
          <w:szCs w:val="32"/>
          <w:rtl/>
        </w:rPr>
        <w:t xml:space="preserve">  </w:t>
      </w:r>
    </w:p>
    <w:p w14:paraId="611B77F4" w14:textId="57AAAAED"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86) عمرو بن دينار المكي </w:t>
      </w:r>
      <w:r w:rsidR="00711B53">
        <w:rPr>
          <w:rFonts w:ascii="Amiri" w:hAnsi="Amiri" w:cs="Amiri"/>
          <w:color w:val="00007F"/>
          <w:sz w:val="32"/>
          <w:szCs w:val="32"/>
          <w:rtl/>
        </w:rPr>
        <w:t xml:space="preserve">( </w:t>
      </w:r>
      <w:r w:rsidRPr="00711B53">
        <w:rPr>
          <w:rFonts w:ascii="Amiri" w:hAnsi="Amiri" w:cs="Amiri"/>
          <w:color w:val="00007F"/>
          <w:sz w:val="32"/>
          <w:szCs w:val="32"/>
          <w:rtl/>
        </w:rPr>
        <w:t>أبومحمد</w:t>
      </w:r>
      <w:r w:rsidR="00711B53">
        <w:rPr>
          <w:rFonts w:ascii="Amiri" w:hAnsi="Amiri" w:cs="Amiri"/>
          <w:color w:val="00007F"/>
          <w:sz w:val="32"/>
          <w:szCs w:val="32"/>
          <w:rtl/>
        </w:rPr>
        <w:t>)</w:t>
      </w:r>
      <w:r w:rsidRPr="00AD5045">
        <w:rPr>
          <w:rFonts w:ascii="Amiri" w:hAnsi="Amiri" w:cs="Amiri"/>
          <w:sz w:val="32"/>
          <w:szCs w:val="32"/>
          <w:rtl/>
        </w:rPr>
        <w:t xml:space="preserve"> الأثرم الجمحي مولاهم</w:t>
      </w:r>
      <w:r w:rsidR="00972A75" w:rsidRPr="00AD5045">
        <w:rPr>
          <w:rFonts w:ascii="Amiri" w:hAnsi="Amiri" w:cs="Amiri"/>
          <w:sz w:val="32"/>
          <w:szCs w:val="32"/>
          <w:rtl/>
        </w:rPr>
        <w:t>.</w:t>
      </w:r>
    </w:p>
    <w:p w14:paraId="253C37AE" w14:textId="577624C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علي بن المديني</w:t>
      </w:r>
      <w:r w:rsidR="00711B53">
        <w:rPr>
          <w:rFonts w:ascii="Amiri" w:hAnsi="Amiri" w:cs="Amiri"/>
          <w:sz w:val="32"/>
          <w:szCs w:val="32"/>
          <w:rtl/>
        </w:rPr>
        <w:t>:</w:t>
      </w:r>
      <w:r w:rsidRPr="00AD5045">
        <w:rPr>
          <w:rFonts w:ascii="Amiri" w:hAnsi="Amiri" w:cs="Amiri"/>
          <w:sz w:val="32"/>
          <w:szCs w:val="32"/>
          <w:rtl/>
        </w:rPr>
        <w:t xml:space="preserve"> كان أصحاب ابن عباس ستة: عطاء، وطاووس </w:t>
      </w:r>
      <w:r w:rsidRPr="00AD5045">
        <w:rPr>
          <w:rFonts w:ascii="Amiri" w:hAnsi="Amiri" w:cs="Amiri"/>
          <w:sz w:val="32"/>
          <w:szCs w:val="32"/>
          <w:rtl/>
        </w:rPr>
        <w:br/>
        <w:t>ومجاهد، وسعيد بن جبير، وجابر بن زيد، وعكرمة، فكان أعلم الناس بهؤلاء عمرو بن دينار، ولقيهم كلهم</w:t>
      </w:r>
      <w:r w:rsidR="00972A75" w:rsidRPr="00AD5045">
        <w:rPr>
          <w:rFonts w:ascii="Amiri" w:hAnsi="Amiri" w:cs="Amiri"/>
          <w:sz w:val="32"/>
          <w:szCs w:val="32"/>
          <w:rtl/>
        </w:rPr>
        <w:t>.</w:t>
      </w:r>
      <w:r w:rsidRPr="00AD5045">
        <w:rPr>
          <w:rFonts w:ascii="Amiri" w:hAnsi="Amiri" w:cs="Amiri"/>
          <w:sz w:val="32"/>
          <w:szCs w:val="32"/>
          <w:rtl/>
        </w:rPr>
        <w:t xml:space="preserve"> 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 / 713 – 714</w:t>
      </w:r>
      <w:r w:rsidR="00711B53">
        <w:rPr>
          <w:rFonts w:ascii="Amiri" w:hAnsi="Amiri" w:cs="Amiri"/>
          <w:color w:val="00007F"/>
          <w:sz w:val="32"/>
          <w:szCs w:val="32"/>
          <w:rtl/>
        </w:rPr>
        <w:t>)</w:t>
      </w:r>
      <w:r w:rsidRPr="00AD5045">
        <w:rPr>
          <w:rFonts w:ascii="Amiri" w:hAnsi="Amiri" w:cs="Amiri"/>
          <w:sz w:val="32"/>
          <w:szCs w:val="32"/>
          <w:rtl/>
        </w:rPr>
        <w:t xml:space="preserve">. </w:t>
      </w:r>
    </w:p>
    <w:p w14:paraId="73F6496F" w14:textId="7FB4BBD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أبي عمر قال</w:t>
      </w:r>
      <w:r w:rsidR="00711B53">
        <w:rPr>
          <w:rFonts w:ascii="Amiri" w:hAnsi="Amiri" w:cs="Amiri"/>
          <w:sz w:val="32"/>
          <w:szCs w:val="32"/>
          <w:rtl/>
        </w:rPr>
        <w:t>:</w:t>
      </w:r>
      <w:r w:rsidRPr="00AD5045">
        <w:rPr>
          <w:rFonts w:ascii="Amiri" w:hAnsi="Amiri" w:cs="Amiri"/>
          <w:sz w:val="32"/>
          <w:szCs w:val="32"/>
          <w:rtl/>
        </w:rPr>
        <w:t xml:space="preserve"> قال سفيان: خرج عمرو بن دينار إلى المدينة، فلم يسمع بها شيئ</w:t>
      </w:r>
      <w:r w:rsidR="00972A75" w:rsidRPr="00AD5045">
        <w:rPr>
          <w:rFonts w:ascii="Amiri" w:hAnsi="Amiri" w:cs="Amiri"/>
          <w:sz w:val="32"/>
          <w:szCs w:val="32"/>
          <w:rtl/>
        </w:rPr>
        <w:t>ًا.</w:t>
      </w:r>
      <w:r w:rsidRPr="00AD5045">
        <w:rPr>
          <w:rFonts w:ascii="Amiri" w:hAnsi="Amiri" w:cs="Amiri"/>
          <w:sz w:val="32"/>
          <w:szCs w:val="32"/>
          <w:rtl/>
        </w:rPr>
        <w:t>فقال لي عمر بن قيس: يا سفيان، ما صنع عمرو بالمدينة ألهاه قضم العجوة</w:t>
      </w:r>
      <w:r w:rsidR="00972A75" w:rsidRPr="00AD5045">
        <w:rPr>
          <w:rFonts w:ascii="Amiri" w:hAnsi="Amiri" w:cs="Amiri"/>
          <w:sz w:val="32"/>
          <w:szCs w:val="32"/>
          <w:rtl/>
        </w:rPr>
        <w:t>.</w:t>
      </w:r>
      <w:r w:rsidRPr="00AD5045">
        <w:rPr>
          <w:rFonts w:ascii="Amiri" w:hAnsi="Amiri" w:cs="Amiri"/>
          <w:sz w:val="32"/>
          <w:szCs w:val="32"/>
          <w:rtl/>
        </w:rPr>
        <w:t xml:space="preserve"> قال سفيان: قلت لعمرو بن دينار: رأيت الأسود بن يزيد؟ قال:نعم،قلت:حفظت منه؟قال:لا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17"/>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(2/20)</w:t>
      </w:r>
      <w:r w:rsidRPr="00AD5045">
        <w:rPr>
          <w:rFonts w:ascii="Amiri" w:hAnsi="Amiri" w:cs="Amiri"/>
          <w:sz w:val="32"/>
          <w:szCs w:val="32"/>
          <w:rtl/>
        </w:rPr>
        <w:t xml:space="preserve"> </w:t>
      </w:r>
    </w:p>
    <w:p w14:paraId="306F0C39" w14:textId="03909F2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أبوبكر قال: حدثنا سفيان حدثنا عمرو بن دينار قال: سمعت وهب بن منبه في داره بصنعاء</w:t>
      </w:r>
      <w:r w:rsidR="00972A75" w:rsidRPr="00AD5045">
        <w:rPr>
          <w:rFonts w:ascii="Amiri" w:hAnsi="Amiri" w:cs="Amiri"/>
          <w:sz w:val="32"/>
          <w:szCs w:val="32"/>
          <w:rtl/>
        </w:rPr>
        <w:t>،</w:t>
      </w:r>
      <w:r w:rsidRPr="00AD5045">
        <w:rPr>
          <w:rFonts w:ascii="Amiri" w:hAnsi="Amiri" w:cs="Amiri"/>
          <w:sz w:val="32"/>
          <w:szCs w:val="32"/>
          <w:rtl/>
        </w:rPr>
        <w:t xml:space="preserve"> وأطعمني من جوزه في داره</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(2/703)</w:t>
      </w:r>
      <w:r w:rsidRPr="00AD5045">
        <w:rPr>
          <w:rFonts w:ascii="Amiri" w:hAnsi="Amiri" w:cs="Amiri"/>
          <w:sz w:val="32"/>
          <w:szCs w:val="32"/>
          <w:rtl/>
        </w:rPr>
        <w:t xml:space="preserve">. </w:t>
      </w:r>
    </w:p>
    <w:p w14:paraId="169D6318" w14:textId="4DE5056E" w:rsidR="00711B53" w:rsidRDefault="0067070C" w:rsidP="0067070C">
      <w:pPr>
        <w:jc w:val="lowKashida"/>
        <w:rPr>
          <w:rFonts w:ascii="Amiri" w:hAnsi="Amiri" w:cs="Amiri"/>
          <w:sz w:val="32"/>
          <w:szCs w:val="32"/>
          <w:rtl/>
        </w:rPr>
      </w:pPr>
      <w:r w:rsidRPr="00AD5045">
        <w:rPr>
          <w:rFonts w:ascii="Amiri" w:hAnsi="Amiri" w:cs="Amiri"/>
          <w:sz w:val="32"/>
          <w:szCs w:val="32"/>
          <w:rtl/>
        </w:rPr>
        <w:t>وبه: قال سفيان: كل شيء سمعته من عمرو قال لنا فيه:</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سمعت جابر</w:t>
      </w:r>
      <w:r w:rsidR="00972A75" w:rsidRPr="00711B53">
        <w:rPr>
          <w:rFonts w:ascii="Amiri" w:hAnsi="Amiri" w:cs="Amiri"/>
          <w:color w:val="00007F"/>
          <w:sz w:val="32"/>
          <w:szCs w:val="32"/>
          <w:rtl/>
        </w:rPr>
        <w:t>ًا</w:t>
      </w:r>
      <w:r w:rsidR="00711B53">
        <w:rPr>
          <w:rFonts w:ascii="Amiri" w:hAnsi="Amiri" w:cs="Amiri"/>
          <w:color w:val="00007F"/>
          <w:sz w:val="32"/>
          <w:szCs w:val="32"/>
          <w:rtl/>
        </w:rPr>
        <w:t>)</w:t>
      </w:r>
      <w:r w:rsidRPr="00AD5045">
        <w:rPr>
          <w:rFonts w:ascii="Amiri" w:hAnsi="Amiri" w:cs="Amiri"/>
          <w:sz w:val="32"/>
          <w:szCs w:val="32"/>
          <w:rtl/>
        </w:rPr>
        <w:t xml:space="preserve"> إلا هذين الحديثين – يعني</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لحوم الخيل</w:t>
      </w:r>
      <w:r w:rsidR="00711B53">
        <w:rPr>
          <w:rFonts w:ascii="Amiri" w:hAnsi="Amiri" w:cs="Amiri"/>
          <w:color w:val="00007F"/>
          <w:sz w:val="32"/>
          <w:szCs w:val="32"/>
          <w:rtl/>
        </w:rPr>
        <w:t>)</w:t>
      </w:r>
      <w:r w:rsidRPr="00AD5045">
        <w:rPr>
          <w:rFonts w:ascii="Amiri" w:hAnsi="Amiri" w:cs="Amiri"/>
          <w:sz w:val="32"/>
          <w:szCs w:val="32"/>
          <w:rtl/>
        </w:rPr>
        <w:t xml:space="preserve"> و </w:t>
      </w:r>
      <w:r w:rsidR="00711B53">
        <w:rPr>
          <w:rFonts w:ascii="Amiri" w:hAnsi="Amiri" w:cs="Amiri"/>
          <w:color w:val="00007F"/>
          <w:sz w:val="32"/>
          <w:szCs w:val="32"/>
          <w:rtl/>
        </w:rPr>
        <w:t xml:space="preserve">( </w:t>
      </w:r>
      <w:r w:rsidRPr="00711B53">
        <w:rPr>
          <w:rFonts w:ascii="Amiri" w:hAnsi="Amiri" w:cs="Amiri"/>
          <w:color w:val="00007F"/>
          <w:sz w:val="32"/>
          <w:szCs w:val="32"/>
          <w:rtl/>
        </w:rPr>
        <w:t>المخابرة</w:t>
      </w:r>
      <w:r w:rsidR="00711B53">
        <w:rPr>
          <w:rFonts w:ascii="Amiri" w:hAnsi="Amiri" w:cs="Amiri"/>
          <w:color w:val="00007F"/>
          <w:sz w:val="32"/>
          <w:szCs w:val="32"/>
          <w:rtl/>
        </w:rPr>
        <w:t>)</w:t>
      </w:r>
      <w:r w:rsidRPr="00AD5045">
        <w:rPr>
          <w:rFonts w:ascii="Amiri" w:hAnsi="Amiri" w:cs="Amiri"/>
          <w:sz w:val="32"/>
          <w:szCs w:val="32"/>
          <w:rtl/>
        </w:rPr>
        <w:t xml:space="preserve"> ولا أدري بينه وبين جابر فيهما أحد أم لا</w:t>
      </w:r>
      <w:r w:rsidR="00972A75" w:rsidRPr="00AD5045">
        <w:rPr>
          <w:rFonts w:ascii="Amiri" w:hAnsi="Amiri" w:cs="Amiri"/>
          <w:sz w:val="32"/>
          <w:szCs w:val="32"/>
          <w:rtl/>
        </w:rPr>
        <w:t>،</w:t>
      </w:r>
      <w:r w:rsidRPr="00AD5045">
        <w:rPr>
          <w:rFonts w:ascii="Amiri" w:hAnsi="Amiri" w:cs="Amiri"/>
          <w:sz w:val="32"/>
          <w:szCs w:val="32"/>
          <w:rtl/>
        </w:rPr>
        <w:t xml:space="preserve"> وأما </w:t>
      </w:r>
      <w:r w:rsidRPr="00AD5045">
        <w:rPr>
          <w:rFonts w:ascii="Amiri" w:hAnsi="Amiri" w:cs="Amiri"/>
          <w:sz w:val="32"/>
          <w:szCs w:val="32"/>
          <w:rtl/>
        </w:rPr>
        <w:lastRenderedPageBreak/>
        <w:t>حديث</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الأسهم</w:t>
      </w:r>
      <w:r w:rsidR="00711B53">
        <w:rPr>
          <w:rFonts w:ascii="Amiri" w:hAnsi="Amiri" w:cs="Amiri"/>
          <w:color w:val="00007F"/>
          <w:sz w:val="32"/>
          <w:szCs w:val="32"/>
          <w:rtl/>
        </w:rPr>
        <w:t>)</w:t>
      </w:r>
      <w:r w:rsidRPr="00AD5045">
        <w:rPr>
          <w:rFonts w:ascii="Amiri" w:hAnsi="Amiri" w:cs="Amiri"/>
          <w:sz w:val="32"/>
          <w:szCs w:val="32"/>
          <w:rtl/>
        </w:rPr>
        <w:t xml:space="preserve"> فإني أنا قلت له: سمعتَ جابر</w:t>
      </w:r>
      <w:r w:rsidR="00972A75" w:rsidRPr="00AD5045">
        <w:rPr>
          <w:rFonts w:ascii="Amiri" w:hAnsi="Amiri" w:cs="Amiri"/>
          <w:sz w:val="32"/>
          <w:szCs w:val="32"/>
          <w:rtl/>
        </w:rPr>
        <w:t>ًا</w:t>
      </w:r>
      <w:r w:rsidRPr="00AD5045">
        <w:rPr>
          <w:rFonts w:ascii="Amiri" w:hAnsi="Amiri" w:cs="Amiri"/>
          <w:sz w:val="32"/>
          <w:szCs w:val="32"/>
          <w:rtl/>
        </w:rPr>
        <w:t>؟ على ما حدثتكم.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18"/>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(2/743)</w:t>
      </w:r>
      <w:r w:rsidR="00972A75" w:rsidRPr="00AD5045">
        <w:rPr>
          <w:rFonts w:ascii="Amiri" w:hAnsi="Amiri" w:cs="Amiri"/>
          <w:sz w:val="32"/>
          <w:szCs w:val="32"/>
          <w:rtl/>
        </w:rPr>
        <w:t>.</w:t>
      </w:r>
    </w:p>
    <w:p w14:paraId="2CC93D23" w14:textId="42BCAEDA"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 87) عمرو بن عبد الله الهمداني </w:t>
      </w:r>
      <w:r w:rsidR="00711B53">
        <w:rPr>
          <w:rFonts w:ascii="Amiri" w:hAnsi="Amiri" w:cs="Amiri"/>
          <w:color w:val="00007F"/>
          <w:sz w:val="32"/>
          <w:szCs w:val="32"/>
          <w:rtl/>
        </w:rPr>
        <w:t xml:space="preserve">( </w:t>
      </w:r>
      <w:r w:rsidRPr="00711B53">
        <w:rPr>
          <w:rFonts w:ascii="Amiri" w:hAnsi="Amiri" w:cs="Amiri"/>
          <w:color w:val="00007F"/>
          <w:sz w:val="32"/>
          <w:szCs w:val="32"/>
          <w:rtl/>
        </w:rPr>
        <w:t>أبوإسحاق</w:t>
      </w:r>
      <w:r w:rsidR="00711B53">
        <w:rPr>
          <w:rFonts w:ascii="Amiri" w:hAnsi="Amiri" w:cs="Amiri"/>
          <w:color w:val="00007F"/>
          <w:sz w:val="32"/>
          <w:szCs w:val="32"/>
          <w:rtl/>
        </w:rPr>
        <w:t>)</w:t>
      </w:r>
      <w:r w:rsidRPr="00AD5045">
        <w:rPr>
          <w:rFonts w:ascii="Amiri" w:hAnsi="Amiri" w:cs="Amiri"/>
          <w:sz w:val="32"/>
          <w:szCs w:val="32"/>
          <w:rtl/>
        </w:rPr>
        <w:t xml:space="preserve"> السبيعي</w:t>
      </w:r>
      <w:r w:rsidR="00972A75" w:rsidRPr="00AD5045">
        <w:rPr>
          <w:rFonts w:ascii="Amiri" w:hAnsi="Amiri" w:cs="Amiri"/>
          <w:sz w:val="32"/>
          <w:szCs w:val="32"/>
          <w:rtl/>
        </w:rPr>
        <w:t>.</w:t>
      </w:r>
    </w:p>
    <w:p w14:paraId="5EEA1AC8" w14:textId="525E1E0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بندار ثنا أمية بن خالد حدثنا شعبة قال: كنت عند أبي إسحاق الهمداني</w:t>
      </w:r>
      <w:r w:rsidR="00972A75" w:rsidRPr="00AD5045">
        <w:rPr>
          <w:rFonts w:ascii="Amiri" w:hAnsi="Amiri" w:cs="Amiri"/>
          <w:sz w:val="32"/>
          <w:szCs w:val="32"/>
          <w:rtl/>
        </w:rPr>
        <w:t>،</w:t>
      </w:r>
      <w:r w:rsidRPr="00AD5045">
        <w:rPr>
          <w:rFonts w:ascii="Amiri" w:hAnsi="Amiri" w:cs="Amiri"/>
          <w:sz w:val="32"/>
          <w:szCs w:val="32"/>
          <w:rtl/>
        </w:rPr>
        <w:t xml:space="preserve"> فقيل له</w:t>
      </w:r>
      <w:r w:rsidR="00711B53">
        <w:rPr>
          <w:rFonts w:ascii="Amiri" w:hAnsi="Amiri" w:cs="Amiri"/>
          <w:sz w:val="32"/>
          <w:szCs w:val="32"/>
          <w:rtl/>
        </w:rPr>
        <w:t>:</w:t>
      </w:r>
      <w:r w:rsidRPr="00AD5045">
        <w:rPr>
          <w:rFonts w:ascii="Amiri" w:hAnsi="Amiri" w:cs="Amiri"/>
          <w:sz w:val="32"/>
          <w:szCs w:val="32"/>
          <w:rtl/>
        </w:rPr>
        <w:t xml:space="preserve"> إن شعبة يقول: إنك لم تسمع من علقمة شيئ</w:t>
      </w:r>
      <w:r w:rsidR="00972A75" w:rsidRPr="00AD5045">
        <w:rPr>
          <w:rFonts w:ascii="Amiri" w:hAnsi="Amiri" w:cs="Amiri"/>
          <w:sz w:val="32"/>
          <w:szCs w:val="32"/>
          <w:rtl/>
        </w:rPr>
        <w:t>ًا</w:t>
      </w:r>
      <w:r w:rsidR="00711B53">
        <w:rPr>
          <w:rFonts w:ascii="Amiri" w:hAnsi="Amiri" w:cs="Amiri"/>
          <w:sz w:val="32"/>
          <w:szCs w:val="32"/>
          <w:rtl/>
        </w:rPr>
        <w:t>؟</w:t>
      </w:r>
      <w:r w:rsidRPr="00AD5045">
        <w:rPr>
          <w:rFonts w:ascii="Amiri" w:hAnsi="Amiri" w:cs="Amiri"/>
          <w:sz w:val="32"/>
          <w:szCs w:val="32"/>
          <w:rtl/>
        </w:rPr>
        <w:t xml:space="preserve"> قال: صدق</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(2/109</w:t>
      </w:r>
      <w:r w:rsidR="008E0BE3">
        <w:rPr>
          <w:rFonts w:ascii="Amiri" w:hAnsi="Amiri" w:cs="Amiri"/>
          <w:color w:val="00007F"/>
          <w:sz w:val="32"/>
          <w:szCs w:val="32"/>
          <w:rtl/>
        </w:rPr>
        <w:t>،</w:t>
      </w:r>
      <w:r w:rsidRPr="00711B53">
        <w:rPr>
          <w:rFonts w:ascii="Amiri" w:hAnsi="Amiri" w:cs="Amiri"/>
          <w:color w:val="00007F"/>
          <w:sz w:val="32"/>
          <w:szCs w:val="32"/>
          <w:rtl/>
        </w:rPr>
        <w:t xml:space="preserve"> 562)</w:t>
      </w:r>
    </w:p>
    <w:p w14:paraId="1A277C48" w14:textId="688290F7"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وقال أبو يوسف</w:t>
      </w:r>
      <w:r w:rsidR="00711B53">
        <w:rPr>
          <w:rFonts w:ascii="Amiri" w:hAnsi="Amiri" w:cs="Amiri"/>
          <w:sz w:val="32"/>
          <w:szCs w:val="32"/>
          <w:rtl/>
        </w:rPr>
        <w:t>:</w:t>
      </w:r>
      <w:r w:rsidRPr="00AD5045">
        <w:rPr>
          <w:rFonts w:ascii="Amiri" w:hAnsi="Amiri" w:cs="Amiri"/>
          <w:sz w:val="32"/>
          <w:szCs w:val="32"/>
          <w:rtl/>
        </w:rPr>
        <w:t xml:space="preserve"> حدثني محمد قال: قال علي: قال شعبة</w:t>
      </w:r>
      <w:r w:rsidR="00711B53">
        <w:rPr>
          <w:rFonts w:ascii="Amiri" w:hAnsi="Amiri" w:cs="Amiri"/>
          <w:sz w:val="32"/>
          <w:szCs w:val="32"/>
          <w:rtl/>
        </w:rPr>
        <w:t>:</w:t>
      </w:r>
      <w:r w:rsidRPr="00AD5045">
        <w:rPr>
          <w:rFonts w:ascii="Amiri" w:hAnsi="Amiri" w:cs="Amiri"/>
          <w:sz w:val="32"/>
          <w:szCs w:val="32"/>
          <w:rtl/>
        </w:rPr>
        <w:t xml:space="preserve"> لم </w:t>
      </w:r>
      <w:r w:rsidRPr="00711B53">
        <w:rPr>
          <w:rFonts w:ascii="Amiri" w:hAnsi="Amiri" w:cs="Amiri"/>
          <w:color w:val="00007F"/>
          <w:sz w:val="32"/>
          <w:szCs w:val="32"/>
          <w:rtl/>
        </w:rPr>
        <w:t>(نسمع)</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19"/>
      </w:r>
      <w:r w:rsidRPr="00711B53">
        <w:rPr>
          <w:rFonts w:ascii="Amiri" w:hAnsi="Amiri" w:cs="Amiri"/>
          <w:color w:val="00007F"/>
          <w:sz w:val="32"/>
          <w:szCs w:val="32"/>
          <w:vertAlign w:val="superscript"/>
          <w:rtl/>
        </w:rPr>
        <w:t>)</w:t>
      </w:r>
      <w:r w:rsidRPr="00AD5045">
        <w:rPr>
          <w:rFonts w:ascii="Amiri" w:hAnsi="Amiri" w:cs="Amiri"/>
          <w:sz w:val="32"/>
          <w:szCs w:val="32"/>
          <w:rtl/>
        </w:rPr>
        <w:t xml:space="preserve"> من أحد أنّه سمع من علقمة إلا أبو قيس.قال علي:وأبو إسحاق لم يسمع من علقمة إنما رآه يصلي وعليه مُستقة.</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(2/149)</w:t>
      </w:r>
      <w:r w:rsidRPr="00AD5045">
        <w:rPr>
          <w:rFonts w:ascii="Amiri" w:hAnsi="Amiri" w:cs="Amiri"/>
          <w:sz w:val="32"/>
          <w:szCs w:val="32"/>
          <w:rtl/>
        </w:rPr>
        <w:t xml:space="preserve"> </w:t>
      </w:r>
    </w:p>
    <w:p w14:paraId="21E4C7BE" w14:textId="2606E0B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سعيد بن أسد حدثنا ضمرة عن رجاء قال</w:t>
      </w:r>
      <w:r w:rsidR="00711B53">
        <w:rPr>
          <w:rFonts w:ascii="Amiri" w:hAnsi="Amiri" w:cs="Amiri"/>
          <w:sz w:val="32"/>
          <w:szCs w:val="32"/>
          <w:rtl/>
        </w:rPr>
        <w:t>:</w:t>
      </w:r>
      <w:r w:rsidRPr="00AD5045">
        <w:rPr>
          <w:rFonts w:ascii="Amiri" w:hAnsi="Amiri" w:cs="Amiri"/>
          <w:sz w:val="32"/>
          <w:szCs w:val="32"/>
          <w:rtl/>
        </w:rPr>
        <w:t xml:space="preserve"> قال مكحول</w:t>
      </w:r>
      <w:r w:rsidR="00711B53">
        <w:rPr>
          <w:rFonts w:ascii="Amiri" w:hAnsi="Amiri" w:cs="Amiri"/>
          <w:sz w:val="32"/>
          <w:szCs w:val="32"/>
          <w:rtl/>
        </w:rPr>
        <w:t>:</w:t>
      </w:r>
      <w:r w:rsidRPr="00AD5045">
        <w:rPr>
          <w:rFonts w:ascii="Amiri" w:hAnsi="Amiri" w:cs="Amiri"/>
          <w:sz w:val="32"/>
          <w:szCs w:val="32"/>
          <w:rtl/>
        </w:rPr>
        <w:t xml:space="preserve"> ما زلت مستقل</w:t>
      </w:r>
      <w:r w:rsidR="00972A75" w:rsidRPr="00AD5045">
        <w:rPr>
          <w:rFonts w:ascii="Amiri" w:hAnsi="Amiri" w:cs="Amiri"/>
          <w:sz w:val="32"/>
          <w:szCs w:val="32"/>
          <w:rtl/>
        </w:rPr>
        <w:t>ًا</w:t>
      </w:r>
      <w:r w:rsidRPr="00AD5045">
        <w:rPr>
          <w:rFonts w:ascii="Amiri" w:hAnsi="Amiri" w:cs="Amiri"/>
          <w:sz w:val="32"/>
          <w:szCs w:val="32"/>
          <w:rtl/>
        </w:rPr>
        <w:t xml:space="preserve"> بمن بغاني حتى أعانهم عليّ رجاء بن حيوة، وذلك أنه رجل الشام في أنفسهم، وكان رجاء قدم الكوفة مع بشر بن مروان فسمع منه أبو إسحاق، وقتادة، في هذه القدمة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20"/>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(2/368 – 369</w:t>
      </w:r>
      <w:r w:rsidR="00711B53">
        <w:rPr>
          <w:rFonts w:ascii="Amiri" w:hAnsi="Amiri" w:cs="Amiri"/>
          <w:color w:val="00007F"/>
          <w:sz w:val="32"/>
          <w:szCs w:val="32"/>
          <w:rtl/>
        </w:rPr>
        <w:t>)</w:t>
      </w:r>
      <w:r w:rsidRPr="00AD5045">
        <w:rPr>
          <w:rFonts w:ascii="Amiri" w:hAnsi="Amiri" w:cs="Amiri"/>
          <w:sz w:val="32"/>
          <w:szCs w:val="32"/>
          <w:rtl/>
        </w:rPr>
        <w:t xml:space="preserve"> </w:t>
      </w:r>
    </w:p>
    <w:p w14:paraId="14E59B9F" w14:textId="0828614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الحميدي قال</w:t>
      </w:r>
      <w:r w:rsidR="00711B53">
        <w:rPr>
          <w:rFonts w:ascii="Amiri" w:hAnsi="Amiri" w:cs="Amiri"/>
          <w:sz w:val="32"/>
          <w:szCs w:val="32"/>
          <w:rtl/>
        </w:rPr>
        <w:t>:</w:t>
      </w:r>
      <w:r w:rsidRPr="00AD5045">
        <w:rPr>
          <w:rFonts w:ascii="Amiri" w:hAnsi="Amiri" w:cs="Amiri"/>
          <w:sz w:val="32"/>
          <w:szCs w:val="32"/>
          <w:rtl/>
        </w:rPr>
        <w:t xml:space="preserve"> ثنا سفيان قال: قلت لأبي إسحاق: هل رأيت علي</w:t>
      </w:r>
      <w:r w:rsidR="00972A75" w:rsidRPr="00AD5045">
        <w:rPr>
          <w:rFonts w:ascii="Amiri" w:hAnsi="Amiri" w:cs="Amiri"/>
          <w:sz w:val="32"/>
          <w:szCs w:val="32"/>
          <w:rtl/>
        </w:rPr>
        <w:t>ًا</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نعم</w:t>
      </w:r>
      <w:r w:rsidR="00972A75" w:rsidRPr="00AD5045">
        <w:rPr>
          <w:rFonts w:ascii="Amiri" w:hAnsi="Amiri" w:cs="Amiri"/>
          <w:sz w:val="32"/>
          <w:szCs w:val="32"/>
          <w:rtl/>
        </w:rPr>
        <w:t>،</w:t>
      </w:r>
      <w:r w:rsidRPr="00AD5045">
        <w:rPr>
          <w:rFonts w:ascii="Amiri" w:hAnsi="Amiri" w:cs="Amiri"/>
          <w:sz w:val="32"/>
          <w:szCs w:val="32"/>
          <w:rtl/>
        </w:rPr>
        <w:t xml:space="preserve"> قال سفيان</w:t>
      </w:r>
      <w:r w:rsidR="00711B53">
        <w:rPr>
          <w:rFonts w:ascii="Amiri" w:hAnsi="Amiri" w:cs="Amiri"/>
          <w:sz w:val="32"/>
          <w:szCs w:val="32"/>
          <w:rtl/>
        </w:rPr>
        <w:t>:</w:t>
      </w:r>
      <w:r w:rsidRPr="00AD5045">
        <w:rPr>
          <w:rFonts w:ascii="Amiri" w:hAnsi="Amiri" w:cs="Amiri"/>
          <w:sz w:val="32"/>
          <w:szCs w:val="32"/>
          <w:rtl/>
        </w:rPr>
        <w:t xml:space="preserve"> ومات أبو إسحاق سنة ست وعشرين ومائة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(2/670-671)</w:t>
      </w:r>
      <w:r w:rsidRPr="00AD5045">
        <w:rPr>
          <w:rFonts w:ascii="Amiri" w:hAnsi="Amiri" w:cs="Amiri"/>
          <w:sz w:val="32"/>
          <w:szCs w:val="32"/>
          <w:rtl/>
        </w:rPr>
        <w:t xml:space="preserve"> </w:t>
      </w:r>
    </w:p>
    <w:p w14:paraId="72D30293" w14:textId="6449301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محمد بن عبد الله بن عمار قال: حدثنا عبد الرحمن قال:سألت سفيان عن حديث أبي إسحاق في </w:t>
      </w:r>
      <w:r w:rsidR="00711B53">
        <w:rPr>
          <w:rFonts w:ascii="Amiri" w:hAnsi="Amiri" w:cs="Amiri"/>
          <w:color w:val="00007F"/>
          <w:sz w:val="32"/>
          <w:szCs w:val="32"/>
          <w:rtl/>
        </w:rPr>
        <w:t xml:space="preserve">( </w:t>
      </w:r>
      <w:r w:rsidRPr="00711B53">
        <w:rPr>
          <w:rFonts w:ascii="Amiri" w:hAnsi="Amiri" w:cs="Amiri"/>
          <w:color w:val="00007F"/>
          <w:sz w:val="32"/>
          <w:szCs w:val="32"/>
          <w:rtl/>
        </w:rPr>
        <w:t>الخضار ليس فيه زكاة</w:t>
      </w:r>
      <w:r w:rsidR="00711B53">
        <w:rPr>
          <w:rFonts w:ascii="Amiri" w:hAnsi="Amiri" w:cs="Amiri"/>
          <w:color w:val="00007F"/>
          <w:sz w:val="32"/>
          <w:szCs w:val="32"/>
          <w:rtl/>
        </w:rPr>
        <w:t>)</w:t>
      </w:r>
      <w:r w:rsidR="00711B53">
        <w:rPr>
          <w:rFonts w:ascii="Amiri" w:hAnsi="Amiri" w:cs="Amiri"/>
          <w:sz w:val="32"/>
          <w:szCs w:val="32"/>
          <w:rtl/>
        </w:rPr>
        <w:t>؟</w:t>
      </w:r>
      <w:r w:rsidRPr="00AD5045">
        <w:rPr>
          <w:rFonts w:ascii="Amiri" w:hAnsi="Amiri" w:cs="Amiri"/>
          <w:sz w:val="32"/>
          <w:szCs w:val="32"/>
          <w:rtl/>
        </w:rPr>
        <w:t xml:space="preserve"> فقال:ليس هذا من حديث أبي إسحاق.</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(3/14)</w:t>
      </w:r>
      <w:r w:rsidRPr="00AD5045">
        <w:rPr>
          <w:rFonts w:ascii="Amiri" w:hAnsi="Amiri" w:cs="Amiri"/>
          <w:sz w:val="32"/>
          <w:szCs w:val="32"/>
          <w:rtl/>
        </w:rPr>
        <w:t xml:space="preserve"> </w:t>
      </w:r>
    </w:p>
    <w:p w14:paraId="13A75BC1" w14:textId="6808BCA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أبويوسف</w:t>
      </w:r>
      <w:r w:rsidR="00711B53">
        <w:rPr>
          <w:rFonts w:ascii="Amiri" w:hAnsi="Amiri" w:cs="Amiri"/>
          <w:sz w:val="32"/>
          <w:szCs w:val="32"/>
          <w:rtl/>
        </w:rPr>
        <w:t>:</w:t>
      </w:r>
      <w:r w:rsidRPr="00AD5045">
        <w:rPr>
          <w:rFonts w:ascii="Amiri" w:hAnsi="Amiri" w:cs="Amiri"/>
          <w:sz w:val="32"/>
          <w:szCs w:val="32"/>
          <w:rtl/>
        </w:rPr>
        <w:t>لم يسمع أبو إسحاق من علقمة شيئ</w:t>
      </w:r>
      <w:r w:rsidR="00972A75" w:rsidRPr="00AD5045">
        <w:rPr>
          <w:rFonts w:ascii="Amiri" w:hAnsi="Amiri" w:cs="Amiri"/>
          <w:sz w:val="32"/>
          <w:szCs w:val="32"/>
          <w:rtl/>
        </w:rPr>
        <w:t>ًا</w:t>
      </w:r>
      <w:r w:rsidRPr="00AD5045">
        <w:rPr>
          <w:rFonts w:ascii="Amiri" w:hAnsi="Amiri" w:cs="Amiri"/>
          <w:sz w:val="32"/>
          <w:szCs w:val="32"/>
          <w:rtl/>
        </w:rPr>
        <w:t>،وقد رأى زيد بن علي.</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(3/75-76)</w:t>
      </w:r>
      <w:r w:rsidRPr="00AD5045">
        <w:rPr>
          <w:rFonts w:ascii="Amiri" w:hAnsi="Amiri" w:cs="Amiri"/>
          <w:sz w:val="32"/>
          <w:szCs w:val="32"/>
          <w:rtl/>
        </w:rPr>
        <w:t xml:space="preserve"> </w:t>
      </w:r>
    </w:p>
    <w:p w14:paraId="0A0CB60A" w14:textId="22905C59" w:rsidR="00711B53" w:rsidRDefault="0067070C" w:rsidP="0067070C">
      <w:pPr>
        <w:rPr>
          <w:rFonts w:ascii="Amiri" w:hAnsi="Amiri" w:cs="Amiri"/>
          <w:sz w:val="32"/>
          <w:szCs w:val="32"/>
          <w:rtl/>
        </w:rPr>
      </w:pPr>
      <w:r w:rsidRPr="00AD5045">
        <w:rPr>
          <w:rFonts w:ascii="Amiri" w:hAnsi="Amiri" w:cs="Amiri"/>
          <w:sz w:val="32"/>
          <w:szCs w:val="32"/>
          <w:rtl/>
        </w:rPr>
        <w:lastRenderedPageBreak/>
        <w:t>وقال أبو يوسف:قال أحمد</w:t>
      </w:r>
      <w:r w:rsidR="00711B53">
        <w:rPr>
          <w:rFonts w:ascii="Amiri" w:hAnsi="Amiri" w:cs="Amiri"/>
          <w:sz w:val="32"/>
          <w:szCs w:val="32"/>
          <w:rtl/>
        </w:rPr>
        <w:t>:</w:t>
      </w:r>
      <w:r w:rsidRPr="00AD5045">
        <w:rPr>
          <w:rFonts w:ascii="Amiri" w:hAnsi="Amiri" w:cs="Amiri"/>
          <w:sz w:val="32"/>
          <w:szCs w:val="32"/>
          <w:rtl/>
        </w:rPr>
        <w:t xml:space="preserve"> حدثنا حجاج قال</w:t>
      </w:r>
      <w:r w:rsidR="00711B53">
        <w:rPr>
          <w:rFonts w:ascii="Amiri" w:hAnsi="Amiri" w:cs="Amiri"/>
          <w:sz w:val="32"/>
          <w:szCs w:val="32"/>
          <w:rtl/>
        </w:rPr>
        <w:t>:</w:t>
      </w:r>
      <w:r w:rsidRPr="00AD5045">
        <w:rPr>
          <w:rFonts w:ascii="Amiri" w:hAnsi="Amiri" w:cs="Amiri"/>
          <w:sz w:val="32"/>
          <w:szCs w:val="32"/>
          <w:rtl/>
        </w:rPr>
        <w:t xml:space="preserve"> سمعت شعبة يقول: قد رأى أبو إسحاق علي</w:t>
      </w:r>
      <w:r w:rsidR="00972A75" w:rsidRPr="00AD5045">
        <w:rPr>
          <w:rFonts w:ascii="Amiri" w:hAnsi="Amiri" w:cs="Amiri"/>
          <w:sz w:val="32"/>
          <w:szCs w:val="32"/>
          <w:rtl/>
        </w:rPr>
        <w:t>ًا</w:t>
      </w:r>
      <w:r w:rsidRPr="00AD5045">
        <w:rPr>
          <w:rFonts w:ascii="Amiri" w:hAnsi="Amiri" w:cs="Amiri"/>
          <w:sz w:val="32"/>
          <w:szCs w:val="32"/>
          <w:rtl/>
        </w:rPr>
        <w:t xml:space="preserve"> رضي الله عنه</w:t>
      </w:r>
      <w:r w:rsidR="00972A75" w:rsidRPr="00AD5045">
        <w:rPr>
          <w:rFonts w:ascii="Amiri" w:hAnsi="Amiri" w:cs="Amiri"/>
          <w:sz w:val="32"/>
          <w:szCs w:val="32"/>
          <w:rtl/>
        </w:rPr>
        <w:t>،</w:t>
      </w:r>
      <w:r w:rsidRPr="00AD5045">
        <w:rPr>
          <w:rFonts w:ascii="Amiri" w:hAnsi="Amiri" w:cs="Amiri"/>
          <w:sz w:val="32"/>
          <w:szCs w:val="32"/>
          <w:rtl/>
        </w:rPr>
        <w:t xml:space="preserve"> وكان يصفه لنا عظيم البطن أجلح</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(3/207)</w:t>
      </w:r>
      <w:r w:rsidRPr="00AD5045">
        <w:rPr>
          <w:rFonts w:ascii="Amiri" w:hAnsi="Amiri" w:cs="Amiri"/>
          <w:sz w:val="32"/>
          <w:szCs w:val="32"/>
          <w:rtl/>
        </w:rPr>
        <w:t xml:space="preserve">. </w:t>
      </w:r>
    </w:p>
    <w:p w14:paraId="18FF698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ابن بشّار حدثنا عبد الرحمن قال: ثنا إسرائيل عن أبي إسحاق قال: كنت مع أبي يوم الجمعة</w:t>
      </w:r>
      <w:r w:rsidR="00972A75" w:rsidRPr="00AD5045">
        <w:rPr>
          <w:rFonts w:ascii="Amiri" w:hAnsi="Amiri" w:cs="Amiri"/>
          <w:sz w:val="32"/>
          <w:szCs w:val="32"/>
          <w:rtl/>
        </w:rPr>
        <w:t>،</w:t>
      </w:r>
      <w:r w:rsidRPr="00AD5045">
        <w:rPr>
          <w:rFonts w:ascii="Amiri" w:hAnsi="Amiri" w:cs="Amiri"/>
          <w:sz w:val="32"/>
          <w:szCs w:val="32"/>
          <w:rtl/>
        </w:rPr>
        <w:t xml:space="preserve"> فقال لي أبي: أي بني أتريد ترى أمير المؤمنين</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فقمت قائم</w:t>
      </w:r>
      <w:r w:rsidR="00972A75" w:rsidRPr="00AD5045">
        <w:rPr>
          <w:rFonts w:ascii="Amiri" w:hAnsi="Amiri" w:cs="Amiri"/>
          <w:sz w:val="32"/>
          <w:szCs w:val="32"/>
          <w:rtl/>
        </w:rPr>
        <w:t>ًا</w:t>
      </w:r>
      <w:r w:rsidRPr="00AD5045">
        <w:rPr>
          <w:rFonts w:ascii="Amiri" w:hAnsi="Amiri" w:cs="Amiri"/>
          <w:sz w:val="32"/>
          <w:szCs w:val="32"/>
          <w:rtl/>
        </w:rPr>
        <w:t xml:space="preserve"> فرأيت علي</w:t>
      </w:r>
      <w:r w:rsidR="00972A75" w:rsidRPr="00AD5045">
        <w:rPr>
          <w:rFonts w:ascii="Amiri" w:hAnsi="Amiri" w:cs="Amiri"/>
          <w:sz w:val="32"/>
          <w:szCs w:val="32"/>
          <w:rtl/>
        </w:rPr>
        <w:t>ًا</w:t>
      </w:r>
      <w:r w:rsidRPr="00AD5045">
        <w:rPr>
          <w:rFonts w:ascii="Amiri" w:hAnsi="Amiri" w:cs="Amiri"/>
          <w:sz w:val="32"/>
          <w:szCs w:val="32"/>
          <w:rtl/>
        </w:rPr>
        <w:t xml:space="preserve"> يخطب الناس عليه إزار ورداء</w:t>
      </w:r>
      <w:r w:rsidR="00972A75" w:rsidRPr="00AD5045">
        <w:rPr>
          <w:rFonts w:ascii="Amiri" w:hAnsi="Amiri" w:cs="Amiri"/>
          <w:sz w:val="32"/>
          <w:szCs w:val="32"/>
          <w:rtl/>
        </w:rPr>
        <w:t>،</w:t>
      </w:r>
      <w:r w:rsidRPr="00AD5045">
        <w:rPr>
          <w:rFonts w:ascii="Amiri" w:hAnsi="Amiri" w:cs="Amiri"/>
          <w:sz w:val="32"/>
          <w:szCs w:val="32"/>
          <w:rtl/>
        </w:rPr>
        <w:t xml:space="preserve"> أقرع</w:t>
      </w:r>
      <w:r w:rsidR="00972A75" w:rsidRPr="00AD5045">
        <w:rPr>
          <w:rFonts w:ascii="Amiri" w:hAnsi="Amiri" w:cs="Amiri"/>
          <w:sz w:val="32"/>
          <w:szCs w:val="32"/>
          <w:rtl/>
        </w:rPr>
        <w:t>،</w:t>
      </w:r>
      <w:r w:rsidRPr="00AD5045">
        <w:rPr>
          <w:rFonts w:ascii="Amiri" w:hAnsi="Amiri" w:cs="Amiri"/>
          <w:sz w:val="32"/>
          <w:szCs w:val="32"/>
          <w:rtl/>
        </w:rPr>
        <w:t xml:space="preserve"> ضخم البطن، أبيض الرأس واللحية، فلم يرفع يديه كما يرفعون، ولم يجلس حتى نزل. المعرفة والتاريخ </w:t>
      </w:r>
      <w:r w:rsidRPr="00711B53">
        <w:rPr>
          <w:rFonts w:ascii="Amiri" w:hAnsi="Amiri" w:cs="Amiri"/>
          <w:color w:val="00007F"/>
          <w:sz w:val="32"/>
          <w:szCs w:val="32"/>
          <w:rtl/>
        </w:rPr>
        <w:t>(2/621)</w:t>
      </w:r>
      <w:r w:rsidRPr="00AD5045">
        <w:rPr>
          <w:rFonts w:ascii="Amiri" w:hAnsi="Amiri" w:cs="Amiri"/>
          <w:sz w:val="32"/>
          <w:szCs w:val="32"/>
          <w:rtl/>
        </w:rPr>
        <w:t xml:space="preserve"> </w:t>
      </w:r>
    </w:p>
    <w:p w14:paraId="0120DA6C" w14:textId="2E96FCB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عبيد الله بن معاذ قال</w:t>
      </w:r>
      <w:r w:rsidR="00711B53">
        <w:rPr>
          <w:rFonts w:ascii="Amiri" w:hAnsi="Amiri" w:cs="Amiri"/>
          <w:sz w:val="32"/>
          <w:szCs w:val="32"/>
          <w:rtl/>
        </w:rPr>
        <w:t>:</w:t>
      </w:r>
      <w:r w:rsidRPr="00AD5045">
        <w:rPr>
          <w:rFonts w:ascii="Amiri" w:hAnsi="Amiri" w:cs="Amiri"/>
          <w:sz w:val="32"/>
          <w:szCs w:val="32"/>
          <w:rtl/>
        </w:rPr>
        <w:t xml:space="preserve"> حدثنا أبي قال</w:t>
      </w:r>
      <w:r w:rsidR="00711B53">
        <w:rPr>
          <w:rFonts w:ascii="Amiri" w:hAnsi="Amiri" w:cs="Amiri"/>
          <w:sz w:val="32"/>
          <w:szCs w:val="32"/>
          <w:rtl/>
        </w:rPr>
        <w:t>:</w:t>
      </w:r>
      <w:r w:rsidRPr="00AD5045">
        <w:rPr>
          <w:rFonts w:ascii="Amiri" w:hAnsi="Amiri" w:cs="Amiri"/>
          <w:sz w:val="32"/>
          <w:szCs w:val="32"/>
          <w:rtl/>
        </w:rPr>
        <w:t xml:space="preserve"> حدثنا شعبة عن أبي إسحاق عن البراء قال: توفي ناس من أصحاب رسول الله </w:t>
      </w:r>
      <w:r w:rsidRPr="00AD5045">
        <w:rPr>
          <w:rFonts w:ascii="Amiri" w:hAnsi="Amiri" w:cs="Amiri"/>
          <w:sz w:val="32"/>
          <w:szCs w:val="32"/>
        </w:rPr>
        <w:sym w:font="AGA Arabesque" w:char="F072"/>
      </w:r>
      <w:r w:rsidRPr="00AD5045">
        <w:rPr>
          <w:rFonts w:ascii="Amiri" w:hAnsi="Amiri" w:cs="Amiri"/>
          <w:sz w:val="32"/>
          <w:szCs w:val="32"/>
          <w:rtl/>
        </w:rPr>
        <w:t xml:space="preserve"> وهم يشربون الخمر قبل أن تُحرّم، فلما حرمت قالوا: أصحابنا ماتوا وهم يشربون الخمر، فنزلت </w:t>
      </w:r>
      <w:r w:rsidR="00711B53">
        <w:rPr>
          <w:rFonts w:ascii="Amiri" w:hAnsi="Amiri" w:cs="Amiri"/>
          <w:color w:val="00007F"/>
          <w:sz w:val="32"/>
          <w:szCs w:val="32"/>
          <w:rtl/>
        </w:rPr>
        <w:t xml:space="preserve">( </w:t>
      </w:r>
      <w:r w:rsidRPr="00711B53">
        <w:rPr>
          <w:rFonts w:ascii="Amiri" w:hAnsi="Amiri" w:cs="Amiri"/>
          <w:color w:val="00007F"/>
          <w:sz w:val="32"/>
          <w:szCs w:val="32"/>
          <w:rtl/>
        </w:rPr>
        <w:t>ليس على الذين آمنوا وعملوا الصالحات جناح فيما طعموا</w:t>
      </w:r>
      <w:r w:rsidR="00711B53">
        <w:rPr>
          <w:rFonts w:ascii="Amiri" w:hAnsi="Amiri" w:cs="Amiri"/>
          <w:color w:val="00007F"/>
          <w:sz w:val="32"/>
          <w:szCs w:val="32"/>
          <w:rtl/>
        </w:rPr>
        <w:t>)</w:t>
      </w:r>
      <w:r w:rsidRPr="00AD5045">
        <w:rPr>
          <w:rFonts w:ascii="Amiri" w:hAnsi="Amiri" w:cs="Amiri"/>
          <w:sz w:val="32"/>
          <w:szCs w:val="32"/>
          <w:rtl/>
        </w:rPr>
        <w:t xml:space="preserve"> إلى قوله </w:t>
      </w:r>
      <w:r w:rsidR="00711B53">
        <w:rPr>
          <w:rFonts w:ascii="Amiri" w:hAnsi="Amiri" w:cs="Amiri"/>
          <w:color w:val="00007F"/>
          <w:sz w:val="32"/>
          <w:szCs w:val="32"/>
          <w:rtl/>
        </w:rPr>
        <w:t xml:space="preserve">( </w:t>
      </w:r>
      <w:r w:rsidRPr="00711B53">
        <w:rPr>
          <w:rFonts w:ascii="Amiri" w:hAnsi="Amiri" w:cs="Amiri"/>
          <w:color w:val="00007F"/>
          <w:sz w:val="32"/>
          <w:szCs w:val="32"/>
          <w:rtl/>
        </w:rPr>
        <w:t>إن الله يحب المحسنين</w:t>
      </w:r>
      <w:r w:rsidR="00711B53">
        <w:rPr>
          <w:rFonts w:ascii="Amiri" w:hAnsi="Amiri" w:cs="Amiri"/>
          <w:color w:val="00007F"/>
          <w:sz w:val="32"/>
          <w:szCs w:val="32"/>
          <w:rtl/>
        </w:rPr>
        <w:t>)</w:t>
      </w:r>
      <w:r w:rsidRPr="00AD5045">
        <w:rPr>
          <w:rFonts w:ascii="Amiri" w:hAnsi="Amiri" w:cs="Amiri"/>
          <w:sz w:val="32"/>
          <w:szCs w:val="32"/>
          <w:rtl/>
        </w:rPr>
        <w:t>. قلت لأبي إسحاق: سمعته منه</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لا.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2/622 – 623</w:t>
      </w:r>
      <w:r w:rsidR="00711B53">
        <w:rPr>
          <w:rFonts w:ascii="Amiri" w:hAnsi="Amiri" w:cs="Amiri"/>
          <w:color w:val="00007F"/>
          <w:sz w:val="32"/>
          <w:szCs w:val="32"/>
          <w:rtl/>
        </w:rPr>
        <w:t>)</w:t>
      </w:r>
      <w:r w:rsidRPr="00AD5045">
        <w:rPr>
          <w:rFonts w:ascii="Amiri" w:hAnsi="Amiri" w:cs="Amiri"/>
          <w:sz w:val="32"/>
          <w:szCs w:val="32"/>
          <w:rtl/>
        </w:rPr>
        <w:t>.</w:t>
      </w:r>
    </w:p>
    <w:p w14:paraId="08E3B0CD" w14:textId="006F0B3A" w:rsidR="00711B53" w:rsidRDefault="0067070C" w:rsidP="0067070C">
      <w:pPr>
        <w:jc w:val="lowKashida"/>
        <w:rPr>
          <w:rFonts w:ascii="Amiri" w:hAnsi="Amiri" w:cs="Amiri"/>
          <w:sz w:val="32"/>
          <w:szCs w:val="32"/>
          <w:rtl/>
        </w:rPr>
      </w:pPr>
      <w:r w:rsidRPr="00AD5045">
        <w:rPr>
          <w:rFonts w:ascii="Amiri" w:hAnsi="Amiri" w:cs="Amiri"/>
          <w:sz w:val="32"/>
          <w:szCs w:val="32"/>
          <w:rtl/>
        </w:rPr>
        <w:t>وبه: عن البراء – ولم يسمعه من البراء – أنهم أصابوا يوم حنين</w:t>
      </w:r>
      <w:r w:rsidR="00972A75" w:rsidRPr="00AD5045">
        <w:rPr>
          <w:rFonts w:ascii="Amiri" w:hAnsi="Amiri" w:cs="Amiri"/>
          <w:sz w:val="32"/>
          <w:szCs w:val="32"/>
          <w:rtl/>
        </w:rPr>
        <w:t>،</w:t>
      </w:r>
      <w:r w:rsidRPr="00AD5045">
        <w:rPr>
          <w:rFonts w:ascii="Amiri" w:hAnsi="Amiri" w:cs="Amiri"/>
          <w:sz w:val="32"/>
          <w:szCs w:val="32"/>
          <w:rtl/>
        </w:rPr>
        <w:t xml:space="preserve"> أو خيبر حمرا فنادى منادي رسول الله </w:t>
      </w:r>
      <w:r w:rsidRPr="00AD5045">
        <w:rPr>
          <w:rFonts w:ascii="Amiri" w:hAnsi="Amiri" w:cs="Amiri"/>
          <w:sz w:val="32"/>
          <w:szCs w:val="32"/>
        </w:rPr>
        <w:sym w:font="AGA Arabesque" w:char="F072"/>
      </w:r>
      <w:r w:rsidR="00711B53">
        <w:rPr>
          <w:rFonts w:ascii="Amiri" w:hAnsi="Amiri" w:cs="Amiri"/>
          <w:sz w:val="32"/>
          <w:szCs w:val="32"/>
          <w:rtl/>
        </w:rPr>
        <w:t>:</w:t>
      </w:r>
      <w:r w:rsidRPr="00AD5045">
        <w:rPr>
          <w:rFonts w:ascii="Amiri" w:hAnsi="Amiri" w:cs="Amiri"/>
          <w:sz w:val="32"/>
          <w:szCs w:val="32"/>
          <w:rtl/>
        </w:rPr>
        <w:t xml:space="preserve"> أكفؤا القدور.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(2/623)</w:t>
      </w:r>
      <w:r w:rsidRPr="00AD5045">
        <w:rPr>
          <w:rFonts w:ascii="Amiri" w:hAnsi="Amiri" w:cs="Amiri"/>
          <w:sz w:val="32"/>
          <w:szCs w:val="32"/>
          <w:rtl/>
        </w:rPr>
        <w:t>.</w:t>
      </w:r>
    </w:p>
    <w:p w14:paraId="5074409A" w14:textId="281EABBD"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وقال أبو يوسف</w:t>
      </w:r>
      <w:r w:rsidR="00711B53">
        <w:rPr>
          <w:rFonts w:ascii="Amiri" w:hAnsi="Amiri" w:cs="Amiri"/>
          <w:sz w:val="32"/>
          <w:szCs w:val="32"/>
          <w:rtl/>
        </w:rPr>
        <w:t>:</w:t>
      </w:r>
      <w:r w:rsidRPr="00AD5045">
        <w:rPr>
          <w:rFonts w:ascii="Amiri" w:hAnsi="Amiri" w:cs="Amiri"/>
          <w:sz w:val="32"/>
          <w:szCs w:val="32"/>
          <w:rtl/>
        </w:rPr>
        <w:t xml:space="preserve"> حدثنا عمرو بن خالد الحراني قال</w:t>
      </w:r>
      <w:r w:rsidR="00711B53">
        <w:rPr>
          <w:rFonts w:ascii="Amiri" w:hAnsi="Amiri" w:cs="Amiri"/>
          <w:sz w:val="32"/>
          <w:szCs w:val="32"/>
          <w:rtl/>
        </w:rPr>
        <w:t>:</w:t>
      </w:r>
      <w:r w:rsidRPr="00AD5045">
        <w:rPr>
          <w:rFonts w:ascii="Amiri" w:hAnsi="Amiri" w:cs="Amiri"/>
          <w:sz w:val="32"/>
          <w:szCs w:val="32"/>
          <w:rtl/>
        </w:rPr>
        <w:t xml:space="preserve"> حدثنا زهير ثنا أبو إسحاق قال</w:t>
      </w:r>
      <w:r w:rsidR="00711B53">
        <w:rPr>
          <w:rFonts w:ascii="Amiri" w:hAnsi="Amiri" w:cs="Amiri"/>
          <w:sz w:val="32"/>
          <w:szCs w:val="32"/>
          <w:rtl/>
        </w:rPr>
        <w:t>:</w:t>
      </w:r>
      <w:r w:rsidRPr="00AD5045">
        <w:rPr>
          <w:rFonts w:ascii="Amiri" w:hAnsi="Amiri" w:cs="Amiri"/>
          <w:sz w:val="32"/>
          <w:szCs w:val="32"/>
          <w:rtl/>
        </w:rPr>
        <w:t xml:space="preserve"> كنت كثير المجالسة لرافع بن خديج</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(2/623)</w:t>
      </w:r>
      <w:r w:rsidRPr="00AD5045">
        <w:rPr>
          <w:rFonts w:ascii="Amiri" w:hAnsi="Amiri" w:cs="Amiri"/>
          <w:sz w:val="32"/>
          <w:szCs w:val="32"/>
          <w:rtl/>
        </w:rPr>
        <w:t xml:space="preserve">. </w:t>
      </w:r>
    </w:p>
    <w:p w14:paraId="0D30EF92" w14:textId="4C2FFEDB" w:rsidR="00711B53" w:rsidRDefault="0067070C" w:rsidP="0067070C">
      <w:pPr>
        <w:jc w:val="lowKashida"/>
        <w:rPr>
          <w:rFonts w:ascii="Amiri" w:hAnsi="Amiri" w:cs="Amiri"/>
          <w:sz w:val="32"/>
          <w:szCs w:val="32"/>
          <w:rtl/>
        </w:rPr>
      </w:pPr>
      <w:r w:rsidRPr="00AD5045">
        <w:rPr>
          <w:rFonts w:ascii="Amiri" w:hAnsi="Amiri" w:cs="Amiri"/>
          <w:sz w:val="32"/>
          <w:szCs w:val="32"/>
          <w:rtl/>
        </w:rPr>
        <w:t>وبه: قال أبو إسحاق: كنت أجالس عبد الله بن عمر</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(2/623)</w:t>
      </w:r>
      <w:r w:rsidRPr="00AD5045">
        <w:rPr>
          <w:rFonts w:ascii="Amiri" w:hAnsi="Amiri" w:cs="Amiri"/>
          <w:sz w:val="32"/>
          <w:szCs w:val="32"/>
          <w:rtl/>
        </w:rPr>
        <w:t xml:space="preserve"> </w:t>
      </w:r>
    </w:p>
    <w:p w14:paraId="6730717C"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وبه: قال أبو إسحاق</w:t>
      </w:r>
      <w:r w:rsidR="00711B53">
        <w:rPr>
          <w:rFonts w:ascii="Amiri" w:hAnsi="Amiri" w:cs="Amiri"/>
          <w:sz w:val="32"/>
          <w:szCs w:val="32"/>
          <w:rtl/>
        </w:rPr>
        <w:t>:</w:t>
      </w:r>
      <w:r w:rsidRPr="00AD5045">
        <w:rPr>
          <w:rFonts w:ascii="Amiri" w:hAnsi="Amiri" w:cs="Amiri"/>
          <w:sz w:val="32"/>
          <w:szCs w:val="32"/>
          <w:rtl/>
        </w:rPr>
        <w:t xml:space="preserve"> سمعت ابن عمر يقول – بين الصفاء والمروة -</w:t>
      </w:r>
      <w:r w:rsidR="00711B53">
        <w:rPr>
          <w:rFonts w:ascii="Amiri" w:hAnsi="Amiri" w:cs="Amiri"/>
          <w:sz w:val="32"/>
          <w:szCs w:val="32"/>
          <w:rtl/>
        </w:rPr>
        <w:t>:</w:t>
      </w:r>
      <w:r w:rsidRPr="00AD5045">
        <w:rPr>
          <w:rFonts w:ascii="Amiri" w:hAnsi="Amiri" w:cs="Amiri"/>
          <w:sz w:val="32"/>
          <w:szCs w:val="32"/>
          <w:rtl/>
        </w:rPr>
        <w:t xml:space="preserve"> رب اغفر وارحم إنك الأعز الأكرم</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(2/623)</w:t>
      </w:r>
    </w:p>
    <w:p w14:paraId="37E7BF30" w14:textId="060CF36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أبوبكر بن أبي شيبة قال: حدثنا شريك عن أبي إسحاق عن حبشي بن جنادة أبي الجنوب،قال شريك: قلت لأبي إسحاق: أين رأيته</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وقف علينا في مجلسنا فقال</w:t>
      </w:r>
      <w:r w:rsidR="00711B53">
        <w:rPr>
          <w:rFonts w:ascii="Amiri" w:hAnsi="Amiri" w:cs="Amiri"/>
          <w:sz w:val="32"/>
          <w:szCs w:val="32"/>
          <w:rtl/>
        </w:rPr>
        <w:t>:</w:t>
      </w:r>
      <w:r w:rsidRPr="00AD5045">
        <w:rPr>
          <w:rFonts w:ascii="Amiri" w:hAnsi="Amiri" w:cs="Amiri"/>
          <w:sz w:val="32"/>
          <w:szCs w:val="32"/>
          <w:rtl/>
        </w:rPr>
        <w:t xml:space="preserve"> سمعت رسول الله </w:t>
      </w:r>
      <w:r w:rsidRPr="00AD5045">
        <w:rPr>
          <w:rFonts w:ascii="Amiri" w:hAnsi="Amiri" w:cs="Amiri"/>
          <w:sz w:val="32"/>
          <w:szCs w:val="32"/>
        </w:rPr>
        <w:sym w:font="AGA Arabesque" w:char="F072"/>
      </w:r>
      <w:r w:rsidRPr="00AD5045">
        <w:rPr>
          <w:rFonts w:ascii="Amiri" w:hAnsi="Amiri" w:cs="Amiri"/>
          <w:sz w:val="32"/>
          <w:szCs w:val="32"/>
          <w:rtl/>
        </w:rPr>
        <w:t xml:space="preserve"> يقول</w:t>
      </w:r>
      <w:r w:rsidR="00711B53">
        <w:rPr>
          <w:rFonts w:ascii="Amiri" w:hAnsi="Amiri" w:cs="Amiri"/>
          <w:sz w:val="32"/>
          <w:szCs w:val="32"/>
          <w:rtl/>
        </w:rPr>
        <w:t>:</w:t>
      </w:r>
      <w:r w:rsidRPr="00AD5045">
        <w:rPr>
          <w:rFonts w:ascii="Amiri" w:hAnsi="Amiri" w:cs="Amiri"/>
          <w:sz w:val="32"/>
          <w:szCs w:val="32"/>
          <w:rtl/>
        </w:rPr>
        <w:t xml:space="preserve"> علي مني وأنا منه لا يؤدي عني إلا علي.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(2/625)</w:t>
      </w:r>
      <w:r w:rsidRPr="00AD5045">
        <w:rPr>
          <w:rFonts w:ascii="Amiri" w:hAnsi="Amiri" w:cs="Amiri"/>
          <w:sz w:val="32"/>
          <w:szCs w:val="32"/>
          <w:rtl/>
        </w:rPr>
        <w:t xml:space="preserve">. </w:t>
      </w:r>
    </w:p>
    <w:p w14:paraId="693E685C" w14:textId="6138D26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عبد الله المخرمي قال: حدثنا إسحاق بن سليمان قال</w:t>
      </w:r>
      <w:r w:rsidR="00711B53">
        <w:rPr>
          <w:rFonts w:ascii="Amiri" w:hAnsi="Amiri" w:cs="Amiri"/>
          <w:sz w:val="32"/>
          <w:szCs w:val="32"/>
          <w:rtl/>
        </w:rPr>
        <w:t>:</w:t>
      </w:r>
      <w:r w:rsidRPr="00AD5045">
        <w:rPr>
          <w:rFonts w:ascii="Amiri" w:hAnsi="Amiri" w:cs="Amiri"/>
          <w:sz w:val="32"/>
          <w:szCs w:val="32"/>
          <w:rtl/>
        </w:rPr>
        <w:t xml:space="preserve"> ثنا أبو سنان عن أبي إسحاق قال: رأيت ناس</w:t>
      </w:r>
      <w:r w:rsidR="00972A75" w:rsidRPr="00AD5045">
        <w:rPr>
          <w:rFonts w:ascii="Amiri" w:hAnsi="Amiri" w:cs="Amiri"/>
          <w:sz w:val="32"/>
          <w:szCs w:val="32"/>
          <w:rtl/>
        </w:rPr>
        <w:t>ًا</w:t>
      </w:r>
      <w:r w:rsidRPr="00AD5045">
        <w:rPr>
          <w:rFonts w:ascii="Amiri" w:hAnsi="Amiri" w:cs="Amiri"/>
          <w:sz w:val="32"/>
          <w:szCs w:val="32"/>
          <w:rtl/>
        </w:rPr>
        <w:t xml:space="preserve"> من أصحاب رسول الله صلى الله عليه وسلم يتزرون على </w:t>
      </w:r>
      <w:r w:rsidRPr="00AD5045">
        <w:rPr>
          <w:rFonts w:ascii="Amiri" w:hAnsi="Amiri" w:cs="Amiri"/>
          <w:sz w:val="32"/>
          <w:szCs w:val="32"/>
          <w:rtl/>
        </w:rPr>
        <w:lastRenderedPageBreak/>
        <w:t>أنصاف سوقهم منهم</w:t>
      </w:r>
      <w:r w:rsidR="00711B53">
        <w:rPr>
          <w:rFonts w:ascii="Amiri" w:hAnsi="Amiri" w:cs="Amiri"/>
          <w:sz w:val="32"/>
          <w:szCs w:val="32"/>
          <w:rtl/>
        </w:rPr>
        <w:t>:</w:t>
      </w:r>
      <w:r w:rsidRPr="00AD5045">
        <w:rPr>
          <w:rFonts w:ascii="Amiri" w:hAnsi="Amiri" w:cs="Amiri"/>
          <w:sz w:val="32"/>
          <w:szCs w:val="32"/>
          <w:rtl/>
        </w:rPr>
        <w:t xml:space="preserve"> البراء بن عازب،وأسامة بن زيد،وزيد بن أرقم</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(2/630 – 631</w:t>
      </w:r>
      <w:r w:rsidR="00711B53">
        <w:rPr>
          <w:rFonts w:ascii="Amiri" w:hAnsi="Amiri" w:cs="Amiri"/>
          <w:color w:val="00007F"/>
          <w:sz w:val="32"/>
          <w:szCs w:val="32"/>
          <w:rtl/>
        </w:rPr>
        <w:t>)</w:t>
      </w:r>
      <w:r w:rsidRPr="00AD5045">
        <w:rPr>
          <w:rFonts w:ascii="Amiri" w:hAnsi="Amiri" w:cs="Amiri"/>
          <w:sz w:val="32"/>
          <w:szCs w:val="32"/>
          <w:rtl/>
        </w:rPr>
        <w:t xml:space="preserve"> </w:t>
      </w:r>
    </w:p>
    <w:p w14:paraId="37195FDB" w14:textId="419D60B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محمد قال</w:t>
      </w:r>
      <w:r w:rsidR="00711B53">
        <w:rPr>
          <w:rFonts w:ascii="Amiri" w:hAnsi="Amiri" w:cs="Amiri"/>
          <w:sz w:val="32"/>
          <w:szCs w:val="32"/>
          <w:rtl/>
        </w:rPr>
        <w:t>:</w:t>
      </w:r>
      <w:r w:rsidRPr="00AD5045">
        <w:rPr>
          <w:rFonts w:ascii="Amiri" w:hAnsi="Amiri" w:cs="Amiri"/>
          <w:sz w:val="32"/>
          <w:szCs w:val="32"/>
          <w:rtl/>
        </w:rPr>
        <w:t xml:space="preserve"> ثنا يحيى بن آدم عن إسرائيل عن أبي إسحاق قال</w:t>
      </w:r>
      <w:r w:rsidR="00711B53">
        <w:rPr>
          <w:rFonts w:ascii="Amiri" w:hAnsi="Amiri" w:cs="Amiri"/>
          <w:sz w:val="32"/>
          <w:szCs w:val="32"/>
          <w:rtl/>
        </w:rPr>
        <w:t>:</w:t>
      </w:r>
      <w:r w:rsidRPr="00AD5045">
        <w:rPr>
          <w:rFonts w:ascii="Amiri" w:hAnsi="Amiri" w:cs="Amiri"/>
          <w:sz w:val="32"/>
          <w:szCs w:val="32"/>
          <w:rtl/>
        </w:rPr>
        <w:t xml:space="preserve"> رأيت عدي بن حاتم رجل</w:t>
      </w:r>
      <w:r w:rsidR="00972A75" w:rsidRPr="00AD5045">
        <w:rPr>
          <w:rFonts w:ascii="Amiri" w:hAnsi="Amiri" w:cs="Amiri"/>
          <w:sz w:val="32"/>
          <w:szCs w:val="32"/>
          <w:rtl/>
        </w:rPr>
        <w:t>ًا</w:t>
      </w:r>
      <w:r w:rsidRPr="00AD5045">
        <w:rPr>
          <w:rFonts w:ascii="Amiri" w:hAnsi="Amiri" w:cs="Amiri"/>
          <w:sz w:val="32"/>
          <w:szCs w:val="32"/>
          <w:rtl/>
        </w:rPr>
        <w:t xml:space="preserve"> جسيم</w:t>
      </w:r>
      <w:r w:rsidR="00972A75" w:rsidRPr="00AD5045">
        <w:rPr>
          <w:rFonts w:ascii="Amiri" w:hAnsi="Amiri" w:cs="Amiri"/>
          <w:sz w:val="32"/>
          <w:szCs w:val="32"/>
          <w:rtl/>
        </w:rPr>
        <w:t>ًا</w:t>
      </w:r>
      <w:r w:rsidRPr="00AD5045">
        <w:rPr>
          <w:rFonts w:ascii="Amiri" w:hAnsi="Amiri" w:cs="Amiri"/>
          <w:sz w:val="32"/>
          <w:szCs w:val="32"/>
          <w:rtl/>
        </w:rPr>
        <w:t xml:space="preserve"> أعور فرأيته يسجد على جدار ارتفاعه عن الأرض ذراع،أو قريب من ذراع.</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(2/631)</w:t>
      </w:r>
      <w:r w:rsidRPr="00AD5045">
        <w:rPr>
          <w:rFonts w:ascii="Amiri" w:hAnsi="Amiri" w:cs="Amiri"/>
          <w:sz w:val="32"/>
          <w:szCs w:val="32"/>
          <w:rtl/>
        </w:rPr>
        <w:t xml:space="preserve"> </w:t>
      </w:r>
    </w:p>
    <w:p w14:paraId="1DDC767E" w14:textId="74AF81B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عبد الله بن رجاء قال: أخبرنا إسرائيل عن أبي إسحاق قال: رأيت الضحاك بن قيس الفهري وقرأ</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ص. والقرآن</w:t>
      </w:r>
      <w:r w:rsidR="00711B53">
        <w:rPr>
          <w:rFonts w:ascii="Amiri" w:hAnsi="Amiri" w:cs="Amiri"/>
          <w:color w:val="00007F"/>
          <w:sz w:val="32"/>
          <w:szCs w:val="32"/>
          <w:rtl/>
        </w:rPr>
        <w:t>)</w:t>
      </w:r>
      <w:r w:rsidRPr="00AD5045">
        <w:rPr>
          <w:rFonts w:ascii="Amiri" w:hAnsi="Amiri" w:cs="Amiri"/>
          <w:sz w:val="32"/>
          <w:szCs w:val="32"/>
          <w:rtl/>
        </w:rPr>
        <w:t xml:space="preserve"> على المنبر فنزل وسجد ثم صعد</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(2/632)</w:t>
      </w:r>
    </w:p>
    <w:p w14:paraId="66EF5862" w14:textId="4CA72A1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إسحاق بن إبراهيم قال: ثنا أبوبكر بن عياش قال: سمعت أبا إسحاق يقول: ما رأيت رجل</w:t>
      </w:r>
      <w:r w:rsidR="00972A75" w:rsidRPr="00AD5045">
        <w:rPr>
          <w:rFonts w:ascii="Amiri" w:hAnsi="Amiri" w:cs="Amiri"/>
          <w:sz w:val="32"/>
          <w:szCs w:val="32"/>
          <w:rtl/>
        </w:rPr>
        <w:t>ًا</w:t>
      </w:r>
      <w:r w:rsidRPr="00AD5045">
        <w:rPr>
          <w:rFonts w:ascii="Amiri" w:hAnsi="Amiri" w:cs="Amiri"/>
          <w:sz w:val="32"/>
          <w:szCs w:val="32"/>
          <w:rtl/>
        </w:rPr>
        <w:t xml:space="preserve"> قط أعظم سجدة بين عينيه من عبد الله بن الزبير.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(2/632)</w:t>
      </w:r>
      <w:r w:rsidRPr="00AD5045">
        <w:rPr>
          <w:rFonts w:ascii="Amiri" w:hAnsi="Amiri" w:cs="Amiri"/>
          <w:sz w:val="32"/>
          <w:szCs w:val="32"/>
          <w:rtl/>
        </w:rPr>
        <w:t xml:space="preserve"> </w:t>
      </w:r>
    </w:p>
    <w:p w14:paraId="3ADC80C1" w14:textId="76D007E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عبدالله المخرمي قال</w:t>
      </w:r>
      <w:r w:rsidR="00711B53">
        <w:rPr>
          <w:rFonts w:ascii="Amiri" w:hAnsi="Amiri" w:cs="Amiri"/>
          <w:sz w:val="32"/>
          <w:szCs w:val="32"/>
          <w:rtl/>
        </w:rPr>
        <w:t>:</w:t>
      </w:r>
      <w:r w:rsidRPr="00AD5045">
        <w:rPr>
          <w:rFonts w:ascii="Amiri" w:hAnsi="Amiri" w:cs="Amiri"/>
          <w:sz w:val="32"/>
          <w:szCs w:val="32"/>
          <w:rtl/>
        </w:rPr>
        <w:t xml:space="preserve"> ثنا أبوبكر بن عياش قال</w:t>
      </w:r>
      <w:r w:rsidR="00711B53">
        <w:rPr>
          <w:rFonts w:ascii="Amiri" w:hAnsi="Amiri" w:cs="Amiri"/>
          <w:sz w:val="32"/>
          <w:szCs w:val="32"/>
          <w:rtl/>
        </w:rPr>
        <w:t>:</w:t>
      </w:r>
      <w:r w:rsidRPr="00AD5045">
        <w:rPr>
          <w:rFonts w:ascii="Amiri" w:hAnsi="Amiri" w:cs="Amiri"/>
          <w:sz w:val="32"/>
          <w:szCs w:val="32"/>
          <w:rtl/>
        </w:rPr>
        <w:t xml:space="preserve"> سمعت أبا إسحاق يقول</w:t>
      </w:r>
      <w:r w:rsidR="00711B53">
        <w:rPr>
          <w:rFonts w:ascii="Amiri" w:hAnsi="Amiri" w:cs="Amiri"/>
          <w:sz w:val="32"/>
          <w:szCs w:val="32"/>
          <w:rtl/>
        </w:rPr>
        <w:t>:</w:t>
      </w:r>
      <w:r w:rsidRPr="00AD5045">
        <w:rPr>
          <w:rFonts w:ascii="Amiri" w:hAnsi="Amiri" w:cs="Amiri"/>
          <w:sz w:val="32"/>
          <w:szCs w:val="32"/>
          <w:rtl/>
        </w:rPr>
        <w:t xml:space="preserve"> فرض لي معاوية في ثلثمائة، وسألني معاوية</w:t>
      </w:r>
      <w:r w:rsidR="00711B53">
        <w:rPr>
          <w:rFonts w:ascii="Amiri" w:hAnsi="Amiri" w:cs="Amiri"/>
          <w:sz w:val="32"/>
          <w:szCs w:val="32"/>
          <w:rtl/>
        </w:rPr>
        <w:t>:</w:t>
      </w:r>
      <w:r w:rsidRPr="00AD5045">
        <w:rPr>
          <w:rFonts w:ascii="Amiri" w:hAnsi="Amiri" w:cs="Amiri"/>
          <w:sz w:val="32"/>
          <w:szCs w:val="32"/>
          <w:rtl/>
        </w:rPr>
        <w:t xml:space="preserve"> كم كان عطاء أبيك؟ قال: قلت: ثلثمائة</w:t>
      </w:r>
      <w:r w:rsidR="00972A75" w:rsidRPr="00AD5045">
        <w:rPr>
          <w:rFonts w:ascii="Amiri" w:hAnsi="Amiri" w:cs="Amiri"/>
          <w:sz w:val="32"/>
          <w:szCs w:val="32"/>
          <w:rtl/>
        </w:rPr>
        <w:t>.</w:t>
      </w:r>
      <w:r w:rsidRPr="00AD5045">
        <w:rPr>
          <w:rFonts w:ascii="Amiri" w:hAnsi="Amiri" w:cs="Amiri"/>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قال أبوبكر: وسمعت أبا إسحاق يقول</w:t>
      </w:r>
      <w:r w:rsidR="00711B53">
        <w:rPr>
          <w:rFonts w:ascii="Amiri" w:hAnsi="Amiri" w:cs="Amiri"/>
          <w:sz w:val="32"/>
          <w:szCs w:val="32"/>
          <w:rtl/>
        </w:rPr>
        <w:t>:</w:t>
      </w:r>
      <w:r w:rsidRPr="00AD5045">
        <w:rPr>
          <w:rFonts w:ascii="Amiri" w:hAnsi="Amiri" w:cs="Amiri"/>
          <w:sz w:val="32"/>
          <w:szCs w:val="32"/>
          <w:rtl/>
        </w:rPr>
        <w:t xml:space="preserve"> غزوت في زمن زياد ست</w:t>
      </w:r>
      <w:r w:rsidR="00972A75" w:rsidRPr="00AD5045">
        <w:rPr>
          <w:rFonts w:ascii="Amiri" w:hAnsi="Amiri" w:cs="Amiri"/>
          <w:sz w:val="32"/>
          <w:szCs w:val="32"/>
          <w:rtl/>
        </w:rPr>
        <w:t>ًا،</w:t>
      </w:r>
      <w:r w:rsidRPr="00AD5045">
        <w:rPr>
          <w:rFonts w:ascii="Amiri" w:hAnsi="Amiri" w:cs="Amiri"/>
          <w:sz w:val="32"/>
          <w:szCs w:val="32"/>
          <w:rtl/>
        </w:rPr>
        <w:t xml:space="preserve"> أو سبع غزوات</w:t>
      </w:r>
      <w:r w:rsidR="00972A75" w:rsidRPr="00AD5045">
        <w:rPr>
          <w:rFonts w:ascii="Amiri" w:hAnsi="Amiri" w:cs="Amiri"/>
          <w:sz w:val="32"/>
          <w:szCs w:val="32"/>
          <w:rtl/>
        </w:rPr>
        <w:t>،</w:t>
      </w:r>
      <w:r w:rsidRPr="00AD5045">
        <w:rPr>
          <w:rFonts w:ascii="Amiri" w:hAnsi="Amiri" w:cs="Amiri"/>
          <w:sz w:val="32"/>
          <w:szCs w:val="32"/>
          <w:rtl/>
        </w:rPr>
        <w:t xml:space="preserve"> قال أبو بكر</w:t>
      </w:r>
      <w:r w:rsidR="00711B53">
        <w:rPr>
          <w:rFonts w:ascii="Amiri" w:hAnsi="Amiri" w:cs="Amiri"/>
          <w:sz w:val="32"/>
          <w:szCs w:val="32"/>
          <w:rtl/>
        </w:rPr>
        <w:t>:</w:t>
      </w:r>
      <w:r w:rsidRPr="00AD5045">
        <w:rPr>
          <w:rFonts w:ascii="Amiri" w:hAnsi="Amiri" w:cs="Amiri"/>
          <w:sz w:val="32"/>
          <w:szCs w:val="32"/>
          <w:rtl/>
        </w:rPr>
        <w:t xml:space="preserve"> وقد مات زياد قبل معاوية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(2/632)</w:t>
      </w:r>
      <w:r w:rsidRPr="00AD5045">
        <w:rPr>
          <w:rFonts w:ascii="Amiri" w:hAnsi="Amiri" w:cs="Amiri"/>
          <w:sz w:val="32"/>
          <w:szCs w:val="32"/>
          <w:rtl/>
        </w:rPr>
        <w:t>.</w:t>
      </w:r>
    </w:p>
    <w:p w14:paraId="2DCF383A" w14:textId="2102621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أبو عمر النمري قال</w:t>
      </w:r>
      <w:r w:rsidR="00711B53">
        <w:rPr>
          <w:rFonts w:ascii="Amiri" w:hAnsi="Amiri" w:cs="Amiri"/>
          <w:sz w:val="32"/>
          <w:szCs w:val="32"/>
          <w:rtl/>
        </w:rPr>
        <w:t>:</w:t>
      </w:r>
      <w:r w:rsidRPr="00AD5045">
        <w:rPr>
          <w:rFonts w:ascii="Amiri" w:hAnsi="Amiri" w:cs="Amiri"/>
          <w:sz w:val="32"/>
          <w:szCs w:val="32"/>
          <w:rtl/>
        </w:rPr>
        <w:t xml:space="preserve"> ثنا شعبة قال</w:t>
      </w:r>
      <w:r w:rsidR="00711B53">
        <w:rPr>
          <w:rFonts w:ascii="Amiri" w:hAnsi="Amiri" w:cs="Amiri"/>
          <w:sz w:val="32"/>
          <w:szCs w:val="32"/>
          <w:rtl/>
        </w:rPr>
        <w:t>:</w:t>
      </w:r>
      <w:r w:rsidRPr="00AD5045">
        <w:rPr>
          <w:rFonts w:ascii="Amiri" w:hAnsi="Amiri" w:cs="Amiri"/>
          <w:sz w:val="32"/>
          <w:szCs w:val="32"/>
          <w:rtl/>
        </w:rPr>
        <w:t xml:space="preserve"> أخبرني أبو إسحاق قال: دخلت على قيس بن أبي حازم لشهادة فأتينا بقدح من لبن فقال: اشرب، فقلت</w:t>
      </w:r>
      <w:r w:rsidR="00711B53">
        <w:rPr>
          <w:rFonts w:ascii="Amiri" w:hAnsi="Amiri" w:cs="Amiri"/>
          <w:sz w:val="32"/>
          <w:szCs w:val="32"/>
          <w:rtl/>
        </w:rPr>
        <w:t>:</w:t>
      </w:r>
      <w:r w:rsidRPr="00AD5045">
        <w:rPr>
          <w:rFonts w:ascii="Amiri" w:hAnsi="Amiri" w:cs="Amiri"/>
          <w:sz w:val="32"/>
          <w:szCs w:val="32"/>
          <w:rtl/>
        </w:rPr>
        <w:t xml:space="preserve"> ما آكل شيئ</w:t>
      </w:r>
      <w:r w:rsidR="00972A75" w:rsidRPr="00AD5045">
        <w:rPr>
          <w:rFonts w:ascii="Amiri" w:hAnsi="Amiri" w:cs="Amiri"/>
          <w:sz w:val="32"/>
          <w:szCs w:val="32"/>
          <w:rtl/>
        </w:rPr>
        <w:t>ًا،</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سمعت عبد الله يقول</w:t>
      </w:r>
      <w:r w:rsidR="00711B53">
        <w:rPr>
          <w:rFonts w:ascii="Amiri" w:hAnsi="Amiri" w:cs="Amiri"/>
          <w:sz w:val="32"/>
          <w:szCs w:val="32"/>
          <w:rtl/>
        </w:rPr>
        <w:t>:</w:t>
      </w:r>
      <w:r w:rsidRPr="00AD5045">
        <w:rPr>
          <w:rFonts w:ascii="Amiri" w:hAnsi="Amiri" w:cs="Amiri"/>
          <w:sz w:val="32"/>
          <w:szCs w:val="32"/>
          <w:rtl/>
        </w:rPr>
        <w:t xml:space="preserve"> إذا دُعي أحدكم إلى طعام وهو صائم فليقل إني صائم.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(2/645)</w:t>
      </w:r>
      <w:r w:rsidRPr="00AD5045">
        <w:rPr>
          <w:rFonts w:ascii="Amiri" w:hAnsi="Amiri" w:cs="Amiri"/>
          <w:sz w:val="32"/>
          <w:szCs w:val="32"/>
          <w:rtl/>
        </w:rPr>
        <w:t xml:space="preserve"> </w:t>
      </w:r>
    </w:p>
    <w:p w14:paraId="60F151A9" w14:textId="130775F9"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88) عميربن سعيد النخعي الصهباني </w:t>
      </w:r>
      <w:r w:rsidR="00711B53">
        <w:rPr>
          <w:rFonts w:ascii="Amiri" w:hAnsi="Amiri" w:cs="Amiri"/>
          <w:color w:val="00007F"/>
          <w:sz w:val="32"/>
          <w:szCs w:val="32"/>
          <w:rtl/>
        </w:rPr>
        <w:t xml:space="preserve">( </w:t>
      </w:r>
      <w:r w:rsidRPr="00711B53">
        <w:rPr>
          <w:rFonts w:ascii="Amiri" w:hAnsi="Amiri" w:cs="Amiri"/>
          <w:color w:val="00007F"/>
          <w:sz w:val="32"/>
          <w:szCs w:val="32"/>
          <w:rtl/>
        </w:rPr>
        <w:t>أبويحيى</w:t>
      </w:r>
      <w:r w:rsidR="00711B53">
        <w:rPr>
          <w:rFonts w:ascii="Amiri" w:hAnsi="Amiri" w:cs="Amiri"/>
          <w:color w:val="00007F"/>
          <w:sz w:val="32"/>
          <w:szCs w:val="32"/>
          <w:rtl/>
        </w:rPr>
        <w:t>)</w:t>
      </w:r>
      <w:r w:rsidRPr="00AD5045">
        <w:rPr>
          <w:rFonts w:ascii="Amiri" w:hAnsi="Amiri" w:cs="Amiri"/>
          <w:sz w:val="32"/>
          <w:szCs w:val="32"/>
          <w:rtl/>
        </w:rPr>
        <w:t xml:space="preserve"> الكوفي</w:t>
      </w:r>
      <w:r w:rsidR="00972A75" w:rsidRPr="00AD5045">
        <w:rPr>
          <w:rFonts w:ascii="Amiri" w:hAnsi="Amiri" w:cs="Amiri"/>
          <w:sz w:val="32"/>
          <w:szCs w:val="32"/>
          <w:rtl/>
        </w:rPr>
        <w:t>.</w:t>
      </w:r>
    </w:p>
    <w:p w14:paraId="589A1074" w14:textId="1F96214B" w:rsidR="00711B53" w:rsidRDefault="0067070C" w:rsidP="0067070C">
      <w:pPr>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ثنا مسعر عن عمير بن سعيد أبي يحيى النخعي</w:t>
      </w:r>
      <w:r w:rsidR="00711B53">
        <w:rPr>
          <w:rFonts w:ascii="Amiri" w:hAnsi="Amiri" w:cs="Amiri"/>
          <w:sz w:val="32"/>
          <w:szCs w:val="32"/>
          <w:rtl/>
        </w:rPr>
        <w:t xml:space="preserve"> </w:t>
      </w:r>
      <w:r w:rsidRPr="00AD5045">
        <w:rPr>
          <w:rFonts w:ascii="Amiri" w:hAnsi="Amiri" w:cs="Amiri"/>
          <w:sz w:val="32"/>
          <w:szCs w:val="32"/>
          <w:rtl/>
        </w:rPr>
        <w:t>قال: كنت جالس</w:t>
      </w:r>
      <w:r w:rsidR="00972A75" w:rsidRPr="00AD5045">
        <w:rPr>
          <w:rFonts w:ascii="Amiri" w:hAnsi="Amiri" w:cs="Amiri"/>
          <w:sz w:val="32"/>
          <w:szCs w:val="32"/>
          <w:rtl/>
        </w:rPr>
        <w:t>ًا</w:t>
      </w:r>
      <w:r w:rsidRPr="00AD5045">
        <w:rPr>
          <w:rFonts w:ascii="Amiri" w:hAnsi="Amiri" w:cs="Amiri"/>
          <w:sz w:val="32"/>
          <w:szCs w:val="32"/>
          <w:rtl/>
        </w:rPr>
        <w:t xml:space="preserve"> في مجلس فيه عمار، فذكروا مس الذكر، فقال: ما هو إلا بضعة منك </w:t>
      </w:r>
      <w:r w:rsidRPr="00711B53">
        <w:rPr>
          <w:rFonts w:ascii="Amiri" w:hAnsi="Amiri" w:cs="Amiri"/>
          <w:color w:val="00007F"/>
          <w:sz w:val="32"/>
          <w:szCs w:val="32"/>
          <w:vertAlign w:val="superscript"/>
          <w:rtl/>
        </w:rPr>
        <w:lastRenderedPageBreak/>
        <w:t>(</w:t>
      </w:r>
      <w:r w:rsidRPr="00711B53">
        <w:rPr>
          <w:rFonts w:ascii="Amiri" w:hAnsi="Amiri" w:cs="Amiri"/>
          <w:color w:val="00007F"/>
          <w:sz w:val="32"/>
          <w:szCs w:val="32"/>
          <w:vertAlign w:val="superscript"/>
          <w:rtl/>
        </w:rPr>
        <w:footnoteReference w:id="1821"/>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وصليت خلف علي بن أبي طالب على ابن المكفف، فكبر عليه أربع</w:t>
      </w:r>
      <w:r w:rsidR="00972A75" w:rsidRPr="00AD5045">
        <w:rPr>
          <w:rFonts w:ascii="Amiri" w:hAnsi="Amiri" w:cs="Amiri"/>
          <w:sz w:val="32"/>
          <w:szCs w:val="32"/>
          <w:rtl/>
        </w:rPr>
        <w:t>ًا</w:t>
      </w:r>
      <w:r w:rsidRPr="00AD5045">
        <w:rPr>
          <w:rFonts w:ascii="Amiri" w:hAnsi="Amiri" w:cs="Amiri"/>
          <w:sz w:val="32"/>
          <w:szCs w:val="32"/>
          <w:rtl/>
        </w:rPr>
        <w:t xml:space="preserve">...، وصليت خلف أبي موسى في الجمعة فقرأ بـ </w:t>
      </w:r>
      <w:r w:rsidRPr="00711B53">
        <w:rPr>
          <w:rFonts w:ascii="Amiri" w:hAnsi="Amiri" w:cs="Amiri"/>
          <w:color w:val="00007F"/>
          <w:sz w:val="32"/>
          <w:szCs w:val="32"/>
          <w:rtl/>
        </w:rPr>
        <w:t>(</w:t>
      </w:r>
      <w:r w:rsidR="00711B53">
        <w:rPr>
          <w:rFonts w:ascii="Amiri" w:hAnsi="Amiri" w:cs="Amiri"/>
          <w:color w:val="00007F"/>
          <w:sz w:val="32"/>
          <w:szCs w:val="32"/>
          <w:rtl/>
        </w:rPr>
        <w:t xml:space="preserve">( </w:t>
      </w:r>
      <w:r w:rsidRPr="00711B53">
        <w:rPr>
          <w:rFonts w:ascii="Amiri" w:hAnsi="Amiri" w:cs="Amiri"/>
          <w:color w:val="00007F"/>
          <w:sz w:val="32"/>
          <w:szCs w:val="32"/>
          <w:rtl/>
        </w:rPr>
        <w:t>سبح اسم ربك الأعلى</w:t>
      </w:r>
      <w:r w:rsidR="00972A75" w:rsidRPr="00711B53">
        <w:rPr>
          <w:rFonts w:ascii="Amiri" w:hAnsi="Amiri" w:cs="Amiri"/>
          <w:color w:val="00007F"/>
          <w:sz w:val="32"/>
          <w:szCs w:val="32"/>
          <w:rtl/>
        </w:rPr>
        <w:t>.</w:t>
      </w:r>
      <w:r w:rsidRPr="00711B53">
        <w:rPr>
          <w:rFonts w:ascii="Amiri" w:hAnsi="Amiri" w:cs="Amiri"/>
          <w:color w:val="00007F"/>
          <w:sz w:val="32"/>
          <w:szCs w:val="32"/>
          <w:rtl/>
        </w:rPr>
        <w:t>...</w:t>
      </w:r>
      <w:r w:rsidR="00711B53">
        <w:rPr>
          <w:rFonts w:ascii="Amiri" w:hAnsi="Amiri" w:cs="Amiri"/>
          <w:color w:val="00007F"/>
          <w:sz w:val="32"/>
          <w:szCs w:val="32"/>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(2/658 – 659)</w:t>
      </w:r>
      <w:r w:rsidRPr="00AD5045">
        <w:rPr>
          <w:rFonts w:ascii="Amiri" w:hAnsi="Amiri" w:cs="Amiri"/>
          <w:sz w:val="32"/>
          <w:szCs w:val="32"/>
          <w:rtl/>
        </w:rPr>
        <w:t>.</w:t>
      </w:r>
      <w:r w:rsidR="00711B53">
        <w:rPr>
          <w:rFonts w:ascii="Amiri" w:hAnsi="Amiri" w:cs="Amiri"/>
          <w:sz w:val="32"/>
          <w:szCs w:val="32"/>
          <w:rtl/>
        </w:rPr>
        <w:t xml:space="preserve">  </w:t>
      </w:r>
    </w:p>
    <w:p w14:paraId="313D87C7"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89) عوف بن أبي جميلة الأعرابي العبدي البصري</w:t>
      </w:r>
      <w:r w:rsidR="00972A75" w:rsidRPr="00AD5045">
        <w:rPr>
          <w:rFonts w:ascii="Amiri" w:hAnsi="Amiri" w:cs="Amiri"/>
          <w:sz w:val="32"/>
          <w:szCs w:val="32"/>
          <w:rtl/>
        </w:rPr>
        <w:t>.</w:t>
      </w:r>
    </w:p>
    <w:p w14:paraId="1DBB4909" w14:textId="411624C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علي: وعوف سمع من الحسن من قبل فتنة ابن الأشعث.</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(2/54)</w:t>
      </w:r>
      <w:r w:rsidR="00711B53">
        <w:rPr>
          <w:rFonts w:ascii="Amiri" w:hAnsi="Amiri" w:cs="Amiri"/>
          <w:sz w:val="32"/>
          <w:szCs w:val="32"/>
          <w:rtl/>
        </w:rPr>
        <w:t xml:space="preserve"> </w:t>
      </w:r>
      <w:r w:rsidRPr="00AD5045">
        <w:rPr>
          <w:rFonts w:ascii="Amiri" w:hAnsi="Amiri" w:cs="Amiri"/>
          <w:sz w:val="32"/>
          <w:szCs w:val="32"/>
          <w:rtl/>
        </w:rPr>
        <w:t xml:space="preserve">90) غيلان بن أنس الكلبي مولاهم </w:t>
      </w:r>
      <w:r w:rsidR="00711B53">
        <w:rPr>
          <w:rFonts w:ascii="Amiri" w:hAnsi="Amiri" w:cs="Amiri"/>
          <w:color w:val="00007F"/>
          <w:sz w:val="32"/>
          <w:szCs w:val="32"/>
          <w:rtl/>
        </w:rPr>
        <w:t xml:space="preserve">( </w:t>
      </w:r>
      <w:r w:rsidRPr="00711B53">
        <w:rPr>
          <w:rFonts w:ascii="Amiri" w:hAnsi="Amiri" w:cs="Amiri"/>
          <w:color w:val="00007F"/>
          <w:sz w:val="32"/>
          <w:szCs w:val="32"/>
          <w:rtl/>
        </w:rPr>
        <w:t>أبويزيد</w:t>
      </w:r>
      <w:r w:rsidR="00711B53">
        <w:rPr>
          <w:rFonts w:ascii="Amiri" w:hAnsi="Amiri" w:cs="Amiri"/>
          <w:color w:val="00007F"/>
          <w:sz w:val="32"/>
          <w:szCs w:val="32"/>
          <w:rtl/>
        </w:rPr>
        <w:t>)</w:t>
      </w:r>
      <w:r w:rsidRPr="00AD5045">
        <w:rPr>
          <w:rFonts w:ascii="Amiri" w:hAnsi="Amiri" w:cs="Amiri"/>
          <w:sz w:val="32"/>
          <w:szCs w:val="32"/>
          <w:rtl/>
        </w:rPr>
        <w:t xml:space="preserve"> الدمشقي</w:t>
      </w:r>
      <w:r w:rsidR="00972A75" w:rsidRPr="00AD5045">
        <w:rPr>
          <w:rFonts w:ascii="Amiri" w:hAnsi="Amiri" w:cs="Amiri"/>
          <w:sz w:val="32"/>
          <w:szCs w:val="32"/>
          <w:rtl/>
        </w:rPr>
        <w:t>.</w:t>
      </w:r>
    </w:p>
    <w:p w14:paraId="1AD1A8FB" w14:textId="435E5C61" w:rsidR="00711B53" w:rsidRDefault="00711B53" w:rsidP="0067070C">
      <w:pPr>
        <w:tabs>
          <w:tab w:val="left" w:pos="3929"/>
        </w:tabs>
        <w:rPr>
          <w:rFonts w:ascii="Amiri" w:hAnsi="Amiri" w:cs="Amiri"/>
          <w:sz w:val="32"/>
          <w:szCs w:val="32"/>
          <w:rtl/>
        </w:rPr>
      </w:pPr>
      <w:r>
        <w:rPr>
          <w:rFonts w:ascii="Amiri" w:hAnsi="Amiri" w:cs="Amiri"/>
          <w:sz w:val="32"/>
          <w:szCs w:val="32"/>
          <w:rtl/>
        </w:rPr>
        <w:t xml:space="preserve"> </w:t>
      </w:r>
      <w:r w:rsidR="0067070C" w:rsidRPr="00AD5045">
        <w:rPr>
          <w:rFonts w:ascii="Amiri" w:hAnsi="Amiri" w:cs="Amiri"/>
          <w:sz w:val="32"/>
          <w:szCs w:val="32"/>
          <w:rtl/>
        </w:rPr>
        <w:t>قال أبو يوسف</w:t>
      </w:r>
      <w:r>
        <w:rPr>
          <w:rFonts w:ascii="Amiri" w:hAnsi="Amiri" w:cs="Amiri"/>
          <w:sz w:val="32"/>
          <w:szCs w:val="32"/>
          <w:rtl/>
        </w:rPr>
        <w:t>:</w:t>
      </w:r>
      <w:r w:rsidR="0067070C" w:rsidRPr="00AD5045">
        <w:rPr>
          <w:rFonts w:ascii="Amiri" w:hAnsi="Amiri" w:cs="Amiri"/>
          <w:sz w:val="32"/>
          <w:szCs w:val="32"/>
          <w:rtl/>
        </w:rPr>
        <w:t>وروى الأوزاعي عن غيلان بن أنس، شامي كلبي، قـد رأى عمر بن عبد العزيز.</w:t>
      </w:r>
      <w:r>
        <w:rPr>
          <w:rFonts w:ascii="Amiri" w:hAnsi="Amiri" w:cs="Amiri"/>
          <w:sz w:val="32"/>
          <w:szCs w:val="32"/>
          <w:rtl/>
        </w:rPr>
        <w:t xml:space="preserve"> </w:t>
      </w:r>
      <w:r w:rsidR="0067070C" w:rsidRPr="00AD5045">
        <w:rPr>
          <w:rFonts w:ascii="Amiri" w:hAnsi="Amiri" w:cs="Amiri"/>
          <w:sz w:val="32"/>
          <w:szCs w:val="32"/>
          <w:rtl/>
        </w:rPr>
        <w:t xml:space="preserve">المعرفة والتاريخ </w:t>
      </w:r>
      <w:r w:rsidR="0067070C" w:rsidRPr="00711B53">
        <w:rPr>
          <w:rFonts w:ascii="Amiri" w:hAnsi="Amiri" w:cs="Amiri"/>
          <w:color w:val="00007F"/>
          <w:sz w:val="32"/>
          <w:szCs w:val="32"/>
          <w:rtl/>
        </w:rPr>
        <w:t>(2/478)</w:t>
      </w:r>
      <w:r w:rsidR="00972A75" w:rsidRPr="00AD5045">
        <w:rPr>
          <w:rFonts w:ascii="Amiri" w:hAnsi="Amiri" w:cs="Amiri"/>
          <w:sz w:val="32"/>
          <w:szCs w:val="32"/>
          <w:rtl/>
        </w:rPr>
        <w:t>.</w:t>
      </w:r>
      <w:r>
        <w:rPr>
          <w:rFonts w:ascii="Amiri" w:hAnsi="Amiri" w:cs="Amiri"/>
          <w:sz w:val="32"/>
          <w:szCs w:val="32"/>
          <w:rtl/>
        </w:rPr>
        <w:t xml:space="preserve">  </w:t>
      </w:r>
    </w:p>
    <w:p w14:paraId="26B25D62" w14:textId="4444C6C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91) الفضل بن دكين الكوفي واسم دكين عمرو </w:t>
      </w:r>
      <w:r w:rsidR="00711B53">
        <w:rPr>
          <w:rFonts w:ascii="Amiri" w:hAnsi="Amiri" w:cs="Amiri"/>
          <w:color w:val="00007F"/>
          <w:sz w:val="32"/>
          <w:szCs w:val="32"/>
          <w:rtl/>
        </w:rPr>
        <w:t xml:space="preserve">( </w:t>
      </w:r>
      <w:r w:rsidRPr="00711B53">
        <w:rPr>
          <w:rFonts w:ascii="Amiri" w:hAnsi="Amiri" w:cs="Amiri"/>
          <w:color w:val="00007F"/>
          <w:sz w:val="32"/>
          <w:szCs w:val="32"/>
          <w:rtl/>
        </w:rPr>
        <w:t>أبونعيم</w:t>
      </w:r>
      <w:r w:rsidR="00711B53">
        <w:rPr>
          <w:rFonts w:ascii="Amiri" w:hAnsi="Amiri" w:cs="Amiri"/>
          <w:color w:val="00007F"/>
          <w:sz w:val="32"/>
          <w:szCs w:val="32"/>
          <w:rtl/>
        </w:rPr>
        <w:t>)</w:t>
      </w:r>
      <w:r w:rsidRPr="00AD5045">
        <w:rPr>
          <w:rFonts w:ascii="Amiri" w:hAnsi="Amiri" w:cs="Amiri"/>
          <w:sz w:val="32"/>
          <w:szCs w:val="32"/>
          <w:rtl/>
        </w:rPr>
        <w:t xml:space="preserve"> الملائي</w:t>
      </w:r>
      <w:r w:rsidR="00972A75" w:rsidRPr="00AD5045">
        <w:rPr>
          <w:rFonts w:ascii="Amiri" w:hAnsi="Amiri" w:cs="Amiri"/>
          <w:sz w:val="32"/>
          <w:szCs w:val="32"/>
          <w:rtl/>
        </w:rPr>
        <w:t>.</w:t>
      </w:r>
    </w:p>
    <w:p w14:paraId="16A0605A" w14:textId="306756D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حدثنا أبو نعيم عن العلاء بن عبد الكريم أحاديث،وسمع أبو نعيم من العلاء بن عبد الكريم</w:t>
      </w:r>
      <w:r w:rsidR="00972A75" w:rsidRPr="00AD5045">
        <w:rPr>
          <w:rFonts w:ascii="Amiri" w:hAnsi="Amiri" w:cs="Amiri"/>
          <w:sz w:val="32"/>
          <w:szCs w:val="32"/>
          <w:rtl/>
        </w:rPr>
        <w:t>،</w:t>
      </w:r>
      <w:r w:rsidRPr="00AD5045">
        <w:rPr>
          <w:rFonts w:ascii="Amiri" w:hAnsi="Amiri" w:cs="Amiri"/>
          <w:sz w:val="32"/>
          <w:szCs w:val="32"/>
          <w:rtl/>
        </w:rPr>
        <w:t xml:space="preserve"> وكذا عن سفيان عن العلاء</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(3/154)</w:t>
      </w:r>
      <w:r w:rsidRPr="00AD5045">
        <w:rPr>
          <w:rFonts w:ascii="Amiri" w:hAnsi="Amiri" w:cs="Amiri"/>
          <w:sz w:val="32"/>
          <w:szCs w:val="32"/>
          <w:rtl/>
        </w:rPr>
        <w:t>.</w:t>
      </w:r>
    </w:p>
    <w:p w14:paraId="39BCC53A" w14:textId="0C64CC8B"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92</w:t>
      </w:r>
      <w:r w:rsidR="00711B53">
        <w:rPr>
          <w:rFonts w:ascii="Amiri" w:hAnsi="Amiri" w:cs="Amiri"/>
          <w:sz w:val="32"/>
          <w:szCs w:val="32"/>
          <w:rtl/>
        </w:rPr>
        <w:t>)</w:t>
      </w:r>
      <w:r w:rsidRPr="00AD5045">
        <w:rPr>
          <w:rFonts w:ascii="Amiri" w:hAnsi="Amiri" w:cs="Amiri"/>
          <w:sz w:val="32"/>
          <w:szCs w:val="32"/>
          <w:rtl/>
        </w:rPr>
        <w:t xml:space="preserve"> القاسم بن أبي بزة المكي مولى بني مخزوم القارئ</w:t>
      </w:r>
      <w:r w:rsidR="00972A75" w:rsidRPr="00AD5045">
        <w:rPr>
          <w:rFonts w:ascii="Amiri" w:hAnsi="Amiri" w:cs="Amiri"/>
          <w:sz w:val="32"/>
          <w:szCs w:val="32"/>
          <w:rtl/>
        </w:rPr>
        <w:t>.</w:t>
      </w:r>
    </w:p>
    <w:p w14:paraId="5218376D" w14:textId="4D8D58F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محمد قال</w:t>
      </w:r>
      <w:r w:rsidR="00711B53">
        <w:rPr>
          <w:rFonts w:ascii="Amiri" w:hAnsi="Amiri" w:cs="Amiri"/>
          <w:sz w:val="32"/>
          <w:szCs w:val="32"/>
          <w:rtl/>
        </w:rPr>
        <w:t>:</w:t>
      </w:r>
      <w:r w:rsidRPr="00AD5045">
        <w:rPr>
          <w:rFonts w:ascii="Amiri" w:hAnsi="Amiri" w:cs="Amiri"/>
          <w:sz w:val="32"/>
          <w:szCs w:val="32"/>
          <w:rtl/>
        </w:rPr>
        <w:t xml:space="preserve"> سئل علي</w:t>
      </w:r>
      <w:r w:rsidR="00711B53">
        <w:rPr>
          <w:rFonts w:ascii="Amiri" w:hAnsi="Amiri" w:cs="Amiri"/>
          <w:sz w:val="32"/>
          <w:szCs w:val="32"/>
          <w:rtl/>
        </w:rPr>
        <w:t>:</w:t>
      </w:r>
      <w:r w:rsidRPr="00AD5045">
        <w:rPr>
          <w:rFonts w:ascii="Amiri" w:hAnsi="Amiri" w:cs="Amiri"/>
          <w:sz w:val="32"/>
          <w:szCs w:val="32"/>
          <w:rtl/>
        </w:rPr>
        <w:t xml:space="preserve"> سمع ابن أبي نجيح التفسير من مجاهد؟ قال: لا، قال سفيان: لم يسمعه أحد من مجاهد إلا القاسم بن أبي بزة أملاه عليه، وأخذ كتابه الحكم، وليث، وابن أبي نجيح.</w:t>
      </w:r>
      <w:r w:rsidR="00711B53">
        <w:rPr>
          <w:rFonts w:ascii="Amiri" w:hAnsi="Amiri" w:cs="Amiri"/>
          <w:sz w:val="32"/>
          <w:szCs w:val="32"/>
          <w:rtl/>
        </w:rPr>
        <w:t xml:space="preserve"> </w:t>
      </w:r>
      <w:r w:rsidRPr="00AD5045">
        <w:rPr>
          <w:rFonts w:ascii="Amiri" w:hAnsi="Amiri" w:cs="Amiri"/>
          <w:sz w:val="32"/>
          <w:szCs w:val="32"/>
          <w:rtl/>
        </w:rPr>
        <w:t>قال علي</w:t>
      </w:r>
      <w:r w:rsidR="00711B53">
        <w:rPr>
          <w:rFonts w:ascii="Amiri" w:hAnsi="Amiri" w:cs="Amiri"/>
          <w:sz w:val="32"/>
          <w:szCs w:val="32"/>
          <w:rtl/>
        </w:rPr>
        <w:t>:</w:t>
      </w:r>
      <w:r w:rsidRPr="00AD5045">
        <w:rPr>
          <w:rFonts w:ascii="Amiri" w:hAnsi="Amiri" w:cs="Amiri"/>
          <w:sz w:val="32"/>
          <w:szCs w:val="32"/>
          <w:rtl/>
        </w:rPr>
        <w:t xml:space="preserve"> فقلت له:ابن أبي نجيح لم يسمع التفسير؟ فقال: نعم، إنما يدور تفسير مجاهد على القاسم بن أبي بزة</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22"/>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(2/154)</w:t>
      </w:r>
    </w:p>
    <w:p w14:paraId="2A218769" w14:textId="6892C42B"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lastRenderedPageBreak/>
        <w:t xml:space="preserve">93) قتادة بن دِعامة بن قتادة السدوسي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أبوالخطاب)</w:t>
      </w:r>
      <w:r w:rsidRPr="00AD5045">
        <w:rPr>
          <w:rFonts w:ascii="Amiri" w:hAnsi="Amiri" w:cs="Amiri"/>
          <w:sz w:val="32"/>
          <w:szCs w:val="32"/>
          <w:rtl/>
        </w:rPr>
        <w:t xml:space="preserve"> البصري</w:t>
      </w:r>
      <w:r w:rsidR="00972A75" w:rsidRPr="00AD5045">
        <w:rPr>
          <w:rFonts w:ascii="Amiri" w:hAnsi="Amiri" w:cs="Amiri"/>
          <w:sz w:val="32"/>
          <w:szCs w:val="32"/>
          <w:rtl/>
        </w:rPr>
        <w:t>.</w:t>
      </w:r>
    </w:p>
    <w:p w14:paraId="3E4F50A3" w14:textId="1B27E89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ولم يسمع قتادة من سعيد بن جبير، ولا من الشعبي، ولا من النخعي، ولا من مجاهد شيئ</w:t>
      </w:r>
      <w:r w:rsidR="00972A75" w:rsidRPr="00AD5045">
        <w:rPr>
          <w:rFonts w:ascii="Amiri" w:hAnsi="Amiri" w:cs="Amiri"/>
          <w:sz w:val="32"/>
          <w:szCs w:val="32"/>
          <w:rtl/>
        </w:rPr>
        <w:t>ًا</w:t>
      </w:r>
      <w:r w:rsidRPr="00AD5045">
        <w:rPr>
          <w:rFonts w:ascii="Amiri" w:hAnsi="Amiri" w:cs="Amiri"/>
          <w:sz w:val="32"/>
          <w:szCs w:val="32"/>
          <w:rtl/>
        </w:rPr>
        <w:t>، ولم يسمع من أبي قلابة شيئ</w:t>
      </w:r>
      <w:r w:rsidR="00972A75" w:rsidRPr="00AD5045">
        <w:rPr>
          <w:rFonts w:ascii="Amiri" w:hAnsi="Amiri" w:cs="Amiri"/>
          <w:sz w:val="32"/>
          <w:szCs w:val="32"/>
          <w:rtl/>
        </w:rPr>
        <w:t>ًا</w:t>
      </w:r>
      <w:r w:rsidRPr="00AD5045">
        <w:rPr>
          <w:rFonts w:ascii="Amiri" w:hAnsi="Amiri" w:cs="Amiri"/>
          <w:sz w:val="32"/>
          <w:szCs w:val="32"/>
          <w:rtl/>
        </w:rPr>
        <w:t>، إنما أرسل عنهم</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(2/124)</w:t>
      </w:r>
      <w:r w:rsidRPr="00AD5045">
        <w:rPr>
          <w:rFonts w:ascii="Amiri" w:hAnsi="Amiri" w:cs="Amiri"/>
          <w:sz w:val="32"/>
          <w:szCs w:val="32"/>
          <w:rtl/>
        </w:rPr>
        <w:t xml:space="preserve"> </w:t>
      </w:r>
    </w:p>
    <w:p w14:paraId="291AD58A" w14:textId="2DF1C6F5"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الفضل قال</w:t>
      </w:r>
      <w:r w:rsidR="00711B53">
        <w:rPr>
          <w:rFonts w:ascii="Amiri" w:hAnsi="Amiri" w:cs="Amiri"/>
          <w:sz w:val="32"/>
          <w:szCs w:val="32"/>
          <w:rtl/>
        </w:rPr>
        <w:t>:</w:t>
      </w:r>
      <w:r w:rsidRPr="00AD5045">
        <w:rPr>
          <w:rFonts w:ascii="Amiri" w:hAnsi="Amiri" w:cs="Amiri"/>
          <w:sz w:val="32"/>
          <w:szCs w:val="32"/>
          <w:rtl/>
        </w:rPr>
        <w:t xml:space="preserve"> قال أبو عبد الله أحمد بن حنبل</w:t>
      </w:r>
      <w:r w:rsidR="00711B53">
        <w:rPr>
          <w:rFonts w:ascii="Amiri" w:hAnsi="Amiri" w:cs="Amiri"/>
          <w:sz w:val="32"/>
          <w:szCs w:val="32"/>
          <w:rtl/>
        </w:rPr>
        <w:t>:</w:t>
      </w:r>
      <w:r w:rsidRPr="00AD5045">
        <w:rPr>
          <w:rFonts w:ascii="Amiri" w:hAnsi="Amiri" w:cs="Amiri"/>
          <w:sz w:val="32"/>
          <w:szCs w:val="32"/>
          <w:rtl/>
        </w:rPr>
        <w:t xml:space="preserve"> لم يسمع قتادة من يحيى بن يعمر شيئ</w:t>
      </w:r>
      <w:r w:rsidR="00972A75" w:rsidRPr="00AD5045">
        <w:rPr>
          <w:rFonts w:ascii="Amiri" w:hAnsi="Amiri" w:cs="Amiri"/>
          <w:sz w:val="32"/>
          <w:szCs w:val="32"/>
          <w:rtl/>
        </w:rPr>
        <w:t>ًا</w:t>
      </w:r>
      <w:r w:rsidRPr="00AD5045">
        <w:rPr>
          <w:rFonts w:ascii="Amiri" w:hAnsi="Amiri" w:cs="Amiri"/>
          <w:sz w:val="32"/>
          <w:szCs w:val="32"/>
          <w:rtl/>
        </w:rPr>
        <w:t>، ولا من أبي قلابة شيئ</w:t>
      </w:r>
      <w:r w:rsidR="00972A75" w:rsidRPr="00AD5045">
        <w:rPr>
          <w:rFonts w:ascii="Amiri" w:hAnsi="Amiri" w:cs="Amiri"/>
          <w:sz w:val="32"/>
          <w:szCs w:val="32"/>
          <w:rtl/>
        </w:rPr>
        <w:t>ًا</w:t>
      </w:r>
      <w:r w:rsidRPr="00AD5045">
        <w:rPr>
          <w:rFonts w:ascii="Amiri" w:hAnsi="Amiri" w:cs="Amiri"/>
          <w:sz w:val="32"/>
          <w:szCs w:val="32"/>
          <w:rtl/>
        </w:rPr>
        <w:t>، بلغه أنه ينبذ في جرة له: فقال</w:t>
      </w:r>
      <w:r w:rsidR="00711B53">
        <w:rPr>
          <w:rFonts w:ascii="Amiri" w:hAnsi="Amiri" w:cs="Amiri"/>
          <w:sz w:val="32"/>
          <w:szCs w:val="32"/>
          <w:rtl/>
        </w:rPr>
        <w:t>:</w:t>
      </w:r>
      <w:r w:rsidRPr="00AD5045">
        <w:rPr>
          <w:rFonts w:ascii="Amiri" w:hAnsi="Amiri" w:cs="Amiri"/>
          <w:sz w:val="32"/>
          <w:szCs w:val="32"/>
          <w:rtl/>
        </w:rPr>
        <w:t xml:space="preserve"> ذاك أعرابي من جرم، ولم يسمع من أبي قلابة إنما بلغته أشياء بعد،وكان يشتهي الحديث فرواها،ولم يسمع من أبي رافع،وسمع من عطاء بن أبي رباح</w:t>
      </w:r>
      <w:r w:rsidR="00972A75" w:rsidRPr="00AD5045">
        <w:rPr>
          <w:rFonts w:ascii="Amiri" w:hAnsi="Amiri" w:cs="Amiri"/>
          <w:sz w:val="32"/>
          <w:szCs w:val="32"/>
          <w:rtl/>
        </w:rPr>
        <w:t>،</w:t>
      </w:r>
      <w:r w:rsidRPr="00AD5045">
        <w:rPr>
          <w:rFonts w:ascii="Amiri" w:hAnsi="Amiri" w:cs="Amiri"/>
          <w:sz w:val="32"/>
          <w:szCs w:val="32"/>
          <w:rtl/>
        </w:rPr>
        <w:t xml:space="preserve"> وسالم بن أبي الجعد أشياء أسندها حسان.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(2/141)</w:t>
      </w:r>
    </w:p>
    <w:p w14:paraId="6B86A622" w14:textId="23FB515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قال يحيى بن سعيد:قال شعبة</w:t>
      </w:r>
      <w:r w:rsidR="00711B53">
        <w:rPr>
          <w:rFonts w:ascii="Amiri" w:hAnsi="Amiri" w:cs="Amiri"/>
          <w:sz w:val="32"/>
          <w:szCs w:val="32"/>
          <w:rtl/>
        </w:rPr>
        <w:t>:</w:t>
      </w:r>
      <w:r w:rsidRPr="00AD5045">
        <w:rPr>
          <w:rFonts w:ascii="Amiri" w:hAnsi="Amiri" w:cs="Amiri"/>
          <w:sz w:val="32"/>
          <w:szCs w:val="32"/>
          <w:rtl/>
        </w:rPr>
        <w:t xml:space="preserve"> لم يسمع قتادة من أبي العالية إلا ثلاثة أحاديث</w:t>
      </w:r>
      <w:r w:rsidR="00972A75" w:rsidRPr="00AD5045">
        <w:rPr>
          <w:rFonts w:ascii="Amiri" w:hAnsi="Amiri" w:cs="Amiri"/>
          <w:sz w:val="32"/>
          <w:szCs w:val="32"/>
          <w:rtl/>
        </w:rPr>
        <w:t>،</w:t>
      </w:r>
      <w:r w:rsidRPr="00AD5045">
        <w:rPr>
          <w:rFonts w:ascii="Amiri" w:hAnsi="Amiri" w:cs="Amiri"/>
          <w:sz w:val="32"/>
          <w:szCs w:val="32"/>
          <w:rtl/>
        </w:rPr>
        <w:t xml:space="preserve"> فذكر</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حديث القضاة</w:t>
      </w:r>
      <w:r w:rsidR="00711B53">
        <w:rPr>
          <w:rFonts w:ascii="Amiri" w:hAnsi="Amiri" w:cs="Amiri"/>
          <w:color w:val="00007F"/>
          <w:sz w:val="32"/>
          <w:szCs w:val="32"/>
          <w:rtl/>
        </w:rPr>
        <w:t>)</w:t>
      </w:r>
      <w:r w:rsidRPr="00AD5045">
        <w:rPr>
          <w:rFonts w:ascii="Amiri" w:hAnsi="Amiri" w:cs="Amiri"/>
          <w:sz w:val="32"/>
          <w:szCs w:val="32"/>
          <w:rtl/>
        </w:rPr>
        <w:t xml:space="preserve">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23"/>
      </w:r>
      <w:r w:rsidRPr="00711B53">
        <w:rPr>
          <w:rFonts w:ascii="Amiri" w:hAnsi="Amiri" w:cs="Amiri"/>
          <w:color w:val="00007F"/>
          <w:sz w:val="32"/>
          <w:szCs w:val="32"/>
          <w:vertAlign w:val="superscript"/>
          <w:rtl/>
        </w:rPr>
        <w:t>)</w:t>
      </w:r>
      <w:r w:rsidRPr="00AD5045">
        <w:rPr>
          <w:rFonts w:ascii="Amiri" w:hAnsi="Amiri" w:cs="Amiri"/>
          <w:sz w:val="32"/>
          <w:szCs w:val="32"/>
          <w:rtl/>
        </w:rPr>
        <w:t xml:space="preserve"> وحديث ابن عباس</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شهد عندي رجال مرضيون</w:t>
      </w:r>
      <w:r w:rsidR="00711B53">
        <w:rPr>
          <w:rFonts w:ascii="Amiri" w:hAnsi="Amiri" w:cs="Amiri"/>
          <w:color w:val="00007F"/>
          <w:sz w:val="32"/>
          <w:szCs w:val="32"/>
          <w:rtl/>
        </w:rPr>
        <w:t>)</w:t>
      </w:r>
      <w:r w:rsidRPr="00AD5045">
        <w:rPr>
          <w:rFonts w:ascii="Amiri" w:hAnsi="Amiri" w:cs="Amiri"/>
          <w:sz w:val="32"/>
          <w:szCs w:val="32"/>
          <w:rtl/>
        </w:rPr>
        <w:t xml:space="preserve"> وحديث ابن عباس </w:t>
      </w:r>
      <w:r w:rsidR="00711B53">
        <w:rPr>
          <w:rFonts w:ascii="Amiri" w:hAnsi="Amiri" w:cs="Amiri"/>
          <w:color w:val="00007F"/>
          <w:sz w:val="32"/>
          <w:szCs w:val="32"/>
          <w:rtl/>
        </w:rPr>
        <w:t xml:space="preserve">( </w:t>
      </w:r>
      <w:r w:rsidRPr="00711B53">
        <w:rPr>
          <w:rFonts w:ascii="Amiri" w:hAnsi="Amiri" w:cs="Amiri"/>
          <w:color w:val="00007F"/>
          <w:sz w:val="32"/>
          <w:szCs w:val="32"/>
          <w:rtl/>
        </w:rPr>
        <w:t>لا يقل أحد أنا خير من يونس</w:t>
      </w:r>
      <w:r w:rsidR="00711B53">
        <w:rPr>
          <w:rFonts w:ascii="Amiri" w:hAnsi="Amiri" w:cs="Amiri"/>
          <w:color w:val="00007F"/>
          <w:sz w:val="32"/>
          <w:szCs w:val="32"/>
          <w:rtl/>
        </w:rPr>
        <w:t>)</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(2/148)</w:t>
      </w:r>
      <w:r w:rsidRPr="00AD5045">
        <w:rPr>
          <w:rFonts w:ascii="Amiri" w:hAnsi="Amiri" w:cs="Amiri"/>
          <w:sz w:val="32"/>
          <w:szCs w:val="32"/>
          <w:rtl/>
        </w:rPr>
        <w:t xml:space="preserve">. </w:t>
      </w:r>
    </w:p>
    <w:p w14:paraId="4E93F274" w14:textId="365293FA"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علي: قال يحيى: كان معي في الأطراف</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عن سعيد عن قتادة عن نصر بن عمران عن هلال بن حصن</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حديث أبي سعيد، فقلت له: قتادة لم يسمعه من هلال بن حصن</w:t>
      </w:r>
      <w:r w:rsidR="00711B53">
        <w:rPr>
          <w:rFonts w:ascii="Amiri" w:hAnsi="Amiri" w:cs="Amiri"/>
          <w:sz w:val="32"/>
          <w:szCs w:val="32"/>
          <w:rtl/>
        </w:rPr>
        <w:t>؟</w:t>
      </w:r>
      <w:r w:rsidRPr="00AD5045">
        <w:rPr>
          <w:rFonts w:ascii="Amiri" w:hAnsi="Amiri" w:cs="Amiri"/>
          <w:sz w:val="32"/>
          <w:szCs w:val="32"/>
          <w:rtl/>
        </w:rPr>
        <w:t xml:space="preserve"> قال: لا، وقد سمعه شعبة عن أبي جمرة.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(2/150-151)</w:t>
      </w:r>
      <w:r w:rsidRPr="00AD5045">
        <w:rPr>
          <w:rFonts w:ascii="Amiri" w:hAnsi="Amiri" w:cs="Amiri"/>
          <w:sz w:val="32"/>
          <w:szCs w:val="32"/>
          <w:rtl/>
        </w:rPr>
        <w:t xml:space="preserve">. </w:t>
      </w:r>
    </w:p>
    <w:p w14:paraId="6E1BA4D3" w14:textId="7DB48E6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ثنا سلمة أخبرنا أحمد ثنا عبد الرزاق عن معمر قال: قال قتادة لسعيد: يا أبا النضر خذ المصحف، قال:فعرضت عليه سورة البقرة،فلم يخطئ فيها حرف</w:t>
      </w:r>
      <w:r w:rsidR="00972A75" w:rsidRPr="00AD5045">
        <w:rPr>
          <w:rFonts w:ascii="Amiri" w:hAnsi="Amiri" w:cs="Amiri"/>
          <w:sz w:val="32"/>
          <w:szCs w:val="32"/>
          <w:rtl/>
        </w:rPr>
        <w:t>ًا</w:t>
      </w:r>
      <w:r w:rsidRPr="00AD5045">
        <w:rPr>
          <w:rFonts w:ascii="Amiri" w:hAnsi="Amiri" w:cs="Amiri"/>
          <w:sz w:val="32"/>
          <w:szCs w:val="32"/>
          <w:rtl/>
        </w:rPr>
        <w:t xml:space="preserve"> واحد</w:t>
      </w:r>
      <w:r w:rsidR="00972A75" w:rsidRPr="00AD5045">
        <w:rPr>
          <w:rFonts w:ascii="Amiri" w:hAnsi="Amiri" w:cs="Amiri"/>
          <w:sz w:val="32"/>
          <w:szCs w:val="32"/>
          <w:rtl/>
        </w:rPr>
        <w:t>ًا</w:t>
      </w:r>
      <w:r w:rsidRPr="00AD5045">
        <w:rPr>
          <w:rFonts w:ascii="Amiri" w:hAnsi="Amiri" w:cs="Amiri"/>
          <w:sz w:val="32"/>
          <w:szCs w:val="32"/>
          <w:rtl/>
        </w:rPr>
        <w:t>،قال: يا أبا النضر أحكمت؟ قال: نعم</w:t>
      </w:r>
      <w:r w:rsidR="00972A75" w:rsidRPr="00AD5045">
        <w:rPr>
          <w:rFonts w:ascii="Amiri" w:hAnsi="Amiri" w:cs="Amiri"/>
          <w:sz w:val="32"/>
          <w:szCs w:val="32"/>
          <w:rtl/>
        </w:rPr>
        <w:t>،</w:t>
      </w:r>
      <w:r w:rsidRPr="00AD5045">
        <w:rPr>
          <w:rFonts w:ascii="Amiri" w:hAnsi="Amiri" w:cs="Amiri"/>
          <w:sz w:val="32"/>
          <w:szCs w:val="32"/>
          <w:rtl/>
        </w:rPr>
        <w:t xml:space="preserve"> قال: لأنا لصحيفة جابر بن عبد الله أحفظ مني لسورة البقرة، قال: وكانت قرئت عليه.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(2/278-279)</w:t>
      </w:r>
      <w:r w:rsidRPr="00AD5045">
        <w:rPr>
          <w:rFonts w:ascii="Amiri" w:hAnsi="Amiri" w:cs="Amiri"/>
          <w:sz w:val="32"/>
          <w:szCs w:val="32"/>
          <w:rtl/>
        </w:rPr>
        <w:t xml:space="preserve">. </w:t>
      </w:r>
    </w:p>
    <w:p w14:paraId="4EF58C08"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سمعت سليمان بن حرب قال: كان سليمان اليشكري جاور بمكة سنة، جاور جابر بن </w:t>
      </w:r>
    </w:p>
    <w:p w14:paraId="3F1BE59B" w14:textId="4353DC9E" w:rsidR="00711B53" w:rsidRDefault="0067070C" w:rsidP="0067070C">
      <w:pPr>
        <w:jc w:val="lowKashida"/>
        <w:rPr>
          <w:rFonts w:ascii="Amiri" w:hAnsi="Amiri" w:cs="Amiri"/>
          <w:sz w:val="32"/>
          <w:szCs w:val="32"/>
          <w:rtl/>
        </w:rPr>
      </w:pPr>
      <w:r w:rsidRPr="00AD5045">
        <w:rPr>
          <w:rFonts w:ascii="Amiri" w:hAnsi="Amiri" w:cs="Amiri"/>
          <w:sz w:val="32"/>
          <w:szCs w:val="32"/>
          <w:rtl/>
        </w:rPr>
        <w:t>عبد الله، وكتب عنه صحيفة، ومات قديم</w:t>
      </w:r>
      <w:r w:rsidR="00972A75" w:rsidRPr="00AD5045">
        <w:rPr>
          <w:rFonts w:ascii="Amiri" w:hAnsi="Amiri" w:cs="Amiri"/>
          <w:sz w:val="32"/>
          <w:szCs w:val="32"/>
          <w:rtl/>
        </w:rPr>
        <w:t>ًا</w:t>
      </w:r>
      <w:r w:rsidRPr="00AD5045">
        <w:rPr>
          <w:rFonts w:ascii="Amiri" w:hAnsi="Amiri" w:cs="Amiri"/>
          <w:sz w:val="32"/>
          <w:szCs w:val="32"/>
          <w:rtl/>
        </w:rPr>
        <w:t>، وبقيت الصحيفة عند أمه فطلب أهل البصرة إليها أن تعيرهم، فلم تفعل، فقالوا: فأمكنينا منها حتى نقرأه، فقالت: أما هذا فنعم، قال: فحضر قتادة، وغيره فقرأوه، فهو هذا الذي يقول أصحابنا</w:t>
      </w:r>
      <w:r w:rsidR="00972A75" w:rsidRPr="00AD5045">
        <w:rPr>
          <w:rFonts w:ascii="Amiri" w:hAnsi="Amiri" w:cs="Amiri"/>
          <w:sz w:val="32"/>
          <w:szCs w:val="32"/>
          <w:rtl/>
        </w:rPr>
        <w:t>،</w:t>
      </w:r>
      <w:r w:rsidRPr="00AD5045">
        <w:rPr>
          <w:rFonts w:ascii="Amiri" w:hAnsi="Amiri" w:cs="Amiri"/>
          <w:sz w:val="32"/>
          <w:szCs w:val="32"/>
          <w:rtl/>
        </w:rPr>
        <w:t>حدّث سليمان اليشكري، أو نـحو هذا من الكلام.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24"/>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(2/279)</w:t>
      </w:r>
    </w:p>
    <w:p w14:paraId="4EB69BA9" w14:textId="7B618B8E"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وكان رجاء قدم الكوفة مع بشر بن مروان فسمع منه أبو إسحاق الهمداني، وقتادة في هذه القدمة.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25"/>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(2/368 – 369)</w:t>
      </w:r>
      <w:r w:rsidRPr="00AD5045">
        <w:rPr>
          <w:rFonts w:ascii="Amiri" w:hAnsi="Amiri" w:cs="Amiri"/>
          <w:sz w:val="32"/>
          <w:szCs w:val="32"/>
          <w:rtl/>
        </w:rPr>
        <w:t xml:space="preserve">. </w:t>
      </w:r>
    </w:p>
    <w:p w14:paraId="688757E7" w14:textId="2327BEA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وقتادة لم يسمع من مجاهد، ولا من سعيد بن جبير، ولا من أبي قلابة، ولا من الشعبي، ولا من إبراهيم النخعي، ولا من سليمان اليشكري، إنما حديث سليمان اليشكري صحيفة، كان كتب عن جابر، وتوفي قديم</w:t>
      </w:r>
      <w:r w:rsidR="00972A75" w:rsidRPr="00AD5045">
        <w:rPr>
          <w:rFonts w:ascii="Amiri" w:hAnsi="Amiri" w:cs="Amiri"/>
          <w:sz w:val="32"/>
          <w:szCs w:val="32"/>
          <w:rtl/>
        </w:rPr>
        <w:t>ًا</w:t>
      </w:r>
      <w:r w:rsidRPr="00AD5045">
        <w:rPr>
          <w:rFonts w:ascii="Amiri" w:hAnsi="Amiri" w:cs="Amiri"/>
          <w:sz w:val="32"/>
          <w:szCs w:val="32"/>
          <w:rtl/>
        </w:rPr>
        <w:t>، وبقيت الصحيفة عند أمه في أهل البصرة.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(2/661)</w:t>
      </w:r>
      <w:r w:rsidRPr="00AD5045">
        <w:rPr>
          <w:rFonts w:ascii="Amiri" w:hAnsi="Amiri" w:cs="Amiri"/>
          <w:sz w:val="32"/>
          <w:szCs w:val="32"/>
          <w:rtl/>
        </w:rPr>
        <w:t>.</w:t>
      </w:r>
    </w:p>
    <w:p w14:paraId="7022B088" w14:textId="7E50F442"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سلمة عن أحمد قال حدثنا عبد الرحمن بن مهدي عن حماد بن زيد قال: قال أيوب لمطر: عمن كان يحدّث أبو الخطاب عن علي؟ قال: عن سعيد بن المسيب</w:t>
      </w:r>
      <w:r w:rsidR="008E0BE3">
        <w:rPr>
          <w:rFonts w:ascii="Amiri" w:hAnsi="Amiri" w:cs="Amiri"/>
          <w:sz w:val="32"/>
          <w:szCs w:val="32"/>
          <w:rtl/>
        </w:rPr>
        <w:t>،</w:t>
      </w:r>
      <w:r w:rsidRPr="00AD5045">
        <w:rPr>
          <w:rFonts w:ascii="Amiri" w:hAnsi="Amiri" w:cs="Amiri"/>
          <w:sz w:val="32"/>
          <w:szCs w:val="32"/>
          <w:rtl/>
        </w:rPr>
        <w:t xml:space="preserve"> قال: هاتِ</w:t>
      </w:r>
      <w:r w:rsidR="008E0BE3">
        <w:rPr>
          <w:rFonts w:ascii="Amiri" w:hAnsi="Amiri" w:cs="Amiri"/>
          <w:sz w:val="32"/>
          <w:szCs w:val="32"/>
          <w:rtl/>
        </w:rPr>
        <w:t>،</w:t>
      </w:r>
      <w:r w:rsidRPr="00AD5045">
        <w:rPr>
          <w:rFonts w:ascii="Amiri" w:hAnsi="Amiri" w:cs="Amiri"/>
          <w:sz w:val="32"/>
          <w:szCs w:val="32"/>
          <w:rtl/>
        </w:rPr>
        <w:t xml:space="preserve"> قال: فما جاء إلا بباب أو اثنين </w:t>
      </w:r>
      <w:r w:rsidR="008E0BE3">
        <w:rPr>
          <w:rFonts w:ascii="Amiri" w:hAnsi="Amiri" w:cs="Amiri"/>
          <w:sz w:val="32"/>
          <w:szCs w:val="32"/>
          <w:rtl/>
        </w:rPr>
        <w:t>،</w:t>
      </w:r>
      <w:r w:rsidRPr="00AD5045">
        <w:rPr>
          <w:rFonts w:ascii="Amiri" w:hAnsi="Amiri" w:cs="Amiri"/>
          <w:sz w:val="32"/>
          <w:szCs w:val="32"/>
          <w:rtl/>
        </w:rPr>
        <w:t xml:space="preserve"> قال: فقال أيوب: عن خلاس</w:t>
      </w:r>
      <w:r w:rsidR="008E0BE3">
        <w:rPr>
          <w:rFonts w:ascii="Amiri" w:hAnsi="Amiri" w:cs="Amiri"/>
          <w:sz w:val="32"/>
          <w:szCs w:val="32"/>
          <w:rtl/>
        </w:rPr>
        <w:t>،</w:t>
      </w:r>
      <w:r w:rsidRPr="00AD5045">
        <w:rPr>
          <w:rFonts w:ascii="Amiri" w:hAnsi="Amiri" w:cs="Amiri"/>
          <w:sz w:val="32"/>
          <w:szCs w:val="32"/>
          <w:rtl/>
        </w:rPr>
        <w:t xml:space="preserve"> قال أيوب: قد رأيت خلاس</w:t>
      </w:r>
      <w:r w:rsidR="00972A75" w:rsidRPr="00AD5045">
        <w:rPr>
          <w:rFonts w:ascii="Amiri" w:hAnsi="Amiri" w:cs="Amiri"/>
          <w:sz w:val="32"/>
          <w:szCs w:val="32"/>
          <w:rtl/>
        </w:rPr>
        <w:t>ًا</w:t>
      </w:r>
      <w:r w:rsidRPr="00AD5045">
        <w:rPr>
          <w:rFonts w:ascii="Amiri" w:hAnsi="Amiri" w:cs="Amiri"/>
          <w:sz w:val="32"/>
          <w:szCs w:val="32"/>
          <w:rtl/>
        </w:rPr>
        <w:t xml:space="preserve"> فرأيت معه صحف</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3/10)</w:t>
      </w:r>
      <w:r w:rsidRPr="00AD5045">
        <w:rPr>
          <w:rFonts w:ascii="Amiri" w:hAnsi="Amiri" w:cs="Amiri"/>
          <w:sz w:val="32"/>
          <w:szCs w:val="32"/>
          <w:rtl/>
        </w:rPr>
        <w:t>.</w:t>
      </w:r>
    </w:p>
    <w:p w14:paraId="5E52E7F9"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94) كليب بن وائل التيمي البكري المدني نزيل الكوفة</w:t>
      </w:r>
      <w:r w:rsidR="00972A75" w:rsidRPr="00AD5045">
        <w:rPr>
          <w:rFonts w:ascii="Amiri" w:hAnsi="Amiri" w:cs="Amiri"/>
          <w:sz w:val="32"/>
          <w:szCs w:val="32"/>
          <w:rtl/>
        </w:rPr>
        <w:t>.</w:t>
      </w:r>
    </w:p>
    <w:p w14:paraId="0B0D57D6"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w:t>
      </w:r>
      <w:r w:rsidR="00711B53">
        <w:rPr>
          <w:rFonts w:ascii="Amiri" w:hAnsi="Amiri" w:cs="Amiri"/>
          <w:sz w:val="32"/>
          <w:szCs w:val="32"/>
          <w:rtl/>
        </w:rPr>
        <w:t>:</w:t>
      </w:r>
      <w:r w:rsidRPr="00AD5045">
        <w:rPr>
          <w:rFonts w:ascii="Amiri" w:hAnsi="Amiri" w:cs="Amiri"/>
          <w:sz w:val="32"/>
          <w:szCs w:val="32"/>
          <w:rtl/>
        </w:rPr>
        <w:t xml:space="preserve"> ثنا سفيان عن كليب بن وائل قال</w:t>
      </w:r>
      <w:r w:rsidR="00711B53">
        <w:rPr>
          <w:rFonts w:ascii="Amiri" w:hAnsi="Amiri" w:cs="Amiri"/>
          <w:sz w:val="32"/>
          <w:szCs w:val="32"/>
          <w:rtl/>
        </w:rPr>
        <w:t>:</w:t>
      </w:r>
      <w:r w:rsidRPr="00AD5045">
        <w:rPr>
          <w:rFonts w:ascii="Amiri" w:hAnsi="Amiri" w:cs="Amiri"/>
          <w:sz w:val="32"/>
          <w:szCs w:val="32"/>
          <w:rtl/>
        </w:rPr>
        <w:t xml:space="preserve"> سألت ابن عمر، وهو كوفي</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 187)</w:t>
      </w:r>
      <w:r w:rsidRPr="00AD5045">
        <w:rPr>
          <w:rFonts w:ascii="Amiri" w:hAnsi="Amiri" w:cs="Amiri"/>
          <w:sz w:val="32"/>
          <w:szCs w:val="32"/>
          <w:rtl/>
        </w:rPr>
        <w:t xml:space="preserve">. </w:t>
      </w:r>
    </w:p>
    <w:p w14:paraId="10E343A8" w14:textId="12F64F31"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95) الليث بن سعد بن عبد الرحمن الفهمي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أبوالحارث</w:t>
      </w:r>
      <w:r w:rsidR="00711B53">
        <w:rPr>
          <w:rFonts w:ascii="Amiri" w:hAnsi="Amiri" w:cs="Amiri"/>
          <w:color w:val="00007F"/>
          <w:sz w:val="32"/>
          <w:szCs w:val="32"/>
          <w:rtl/>
        </w:rPr>
        <w:t>)</w:t>
      </w:r>
      <w:r w:rsidRPr="00AD5045">
        <w:rPr>
          <w:rFonts w:ascii="Amiri" w:hAnsi="Amiri" w:cs="Amiri"/>
          <w:sz w:val="32"/>
          <w:szCs w:val="32"/>
          <w:rtl/>
        </w:rPr>
        <w:t xml:space="preserve"> المصري</w:t>
      </w:r>
      <w:r w:rsidR="00972A75" w:rsidRPr="00AD5045">
        <w:rPr>
          <w:rFonts w:ascii="Amiri" w:hAnsi="Amiri" w:cs="Amiri"/>
          <w:sz w:val="32"/>
          <w:szCs w:val="32"/>
          <w:rtl/>
        </w:rPr>
        <w:t>.</w:t>
      </w:r>
    </w:p>
    <w:p w14:paraId="1D82597D"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قال ابن بكير</w:t>
      </w:r>
      <w:r w:rsidR="00711B53">
        <w:rPr>
          <w:rFonts w:ascii="Amiri" w:hAnsi="Amiri" w:cs="Amiri"/>
          <w:sz w:val="32"/>
          <w:szCs w:val="32"/>
          <w:rtl/>
        </w:rPr>
        <w:t>:</w:t>
      </w:r>
      <w:r w:rsidRPr="00AD5045">
        <w:rPr>
          <w:rFonts w:ascii="Amiri" w:hAnsi="Amiri" w:cs="Amiri"/>
          <w:sz w:val="32"/>
          <w:szCs w:val="32"/>
          <w:rtl/>
        </w:rPr>
        <w:t xml:space="preserve"> حج الليث بن سعد سنة ثلاث عشرة</w:t>
      </w:r>
      <w:r w:rsidR="00972A75" w:rsidRPr="00AD5045">
        <w:rPr>
          <w:rFonts w:ascii="Amiri" w:hAnsi="Amiri" w:cs="Amiri"/>
          <w:sz w:val="32"/>
          <w:szCs w:val="32"/>
          <w:rtl/>
        </w:rPr>
        <w:t>،</w:t>
      </w:r>
      <w:r w:rsidRPr="00AD5045">
        <w:rPr>
          <w:rFonts w:ascii="Amiri" w:hAnsi="Amiri" w:cs="Amiri"/>
          <w:sz w:val="32"/>
          <w:szCs w:val="32"/>
          <w:rtl/>
        </w:rPr>
        <w:t xml:space="preserve"> فسمع من ابن شهاب بمكة</w:t>
      </w:r>
      <w:r w:rsidR="00972A75" w:rsidRPr="00AD5045">
        <w:rPr>
          <w:rFonts w:ascii="Amiri" w:hAnsi="Amiri" w:cs="Amiri"/>
          <w:sz w:val="32"/>
          <w:szCs w:val="32"/>
          <w:rtl/>
        </w:rPr>
        <w:t>،</w:t>
      </w:r>
      <w:r w:rsidRPr="00AD5045">
        <w:rPr>
          <w:rFonts w:ascii="Amiri" w:hAnsi="Amiri" w:cs="Amiri"/>
          <w:sz w:val="32"/>
          <w:szCs w:val="32"/>
          <w:rtl/>
        </w:rPr>
        <w:t xml:space="preserve"> وسمع ابن أبي ملكية</w:t>
      </w:r>
      <w:r w:rsidR="00972A75" w:rsidRPr="00AD5045">
        <w:rPr>
          <w:rFonts w:ascii="Amiri" w:hAnsi="Amiri" w:cs="Amiri"/>
          <w:sz w:val="32"/>
          <w:szCs w:val="32"/>
          <w:rtl/>
        </w:rPr>
        <w:t>،</w:t>
      </w:r>
      <w:r w:rsidRPr="00AD5045">
        <w:rPr>
          <w:rFonts w:ascii="Amiri" w:hAnsi="Amiri" w:cs="Amiri"/>
          <w:sz w:val="32"/>
          <w:szCs w:val="32"/>
          <w:rtl/>
        </w:rPr>
        <w:t xml:space="preserve"> وعطاء بن أبي رباح</w:t>
      </w:r>
      <w:r w:rsidR="00972A75" w:rsidRPr="00AD5045">
        <w:rPr>
          <w:rFonts w:ascii="Amiri" w:hAnsi="Amiri" w:cs="Amiri"/>
          <w:sz w:val="32"/>
          <w:szCs w:val="32"/>
          <w:rtl/>
        </w:rPr>
        <w:t>،</w:t>
      </w:r>
      <w:r w:rsidRPr="00AD5045">
        <w:rPr>
          <w:rFonts w:ascii="Amiri" w:hAnsi="Amiri" w:cs="Amiri"/>
          <w:sz w:val="32"/>
          <w:szCs w:val="32"/>
          <w:rtl/>
        </w:rPr>
        <w:t xml:space="preserve"> وابن الزبير</w:t>
      </w:r>
      <w:r w:rsidR="00972A75" w:rsidRPr="00AD5045">
        <w:rPr>
          <w:rFonts w:ascii="Amiri" w:hAnsi="Amiri" w:cs="Amiri"/>
          <w:sz w:val="32"/>
          <w:szCs w:val="32"/>
          <w:rtl/>
        </w:rPr>
        <w:t>،</w:t>
      </w:r>
      <w:r w:rsidRPr="00AD5045">
        <w:rPr>
          <w:rFonts w:ascii="Amiri" w:hAnsi="Amiri" w:cs="Amiri"/>
          <w:sz w:val="32"/>
          <w:szCs w:val="32"/>
          <w:rtl/>
        </w:rPr>
        <w:t xml:space="preserve"> ونافع، وعمران بن أبي أنس وعدة مشايخ في هذه السنة.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(1/166)</w:t>
      </w:r>
      <w:r w:rsidRPr="00AD5045">
        <w:rPr>
          <w:rFonts w:ascii="Amiri" w:hAnsi="Amiri" w:cs="Amiri"/>
          <w:sz w:val="32"/>
          <w:szCs w:val="32"/>
          <w:rtl/>
        </w:rPr>
        <w:t xml:space="preserve"> </w:t>
      </w:r>
    </w:p>
    <w:p w14:paraId="7170054D" w14:textId="56B9556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يوسف:قال ابن بكير:وأخبرني حُبيش بن سعيد عن الليث بن سعد قال:جئت أبا الزبير فأخرج إلينا كتب</w:t>
      </w:r>
      <w:r w:rsidR="00972A75" w:rsidRPr="00AD5045">
        <w:rPr>
          <w:rFonts w:ascii="Amiri" w:hAnsi="Amiri" w:cs="Amiri"/>
          <w:sz w:val="32"/>
          <w:szCs w:val="32"/>
          <w:rtl/>
        </w:rPr>
        <w:t>ًا</w:t>
      </w:r>
      <w:r w:rsidRPr="00AD5045">
        <w:rPr>
          <w:rFonts w:ascii="Amiri" w:hAnsi="Amiri" w:cs="Amiri"/>
          <w:sz w:val="32"/>
          <w:szCs w:val="32"/>
          <w:rtl/>
        </w:rPr>
        <w:t>،فقلت:سماعك من جابر؟قال:ومن غيره، قلت:سماعك من جابر،فأخرج إليّ هذه الصحيفة،قلت لابن بكير:والليث يومئذٍ ابن عشرين سنة؟قال:ابن عشرين سنة.</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(1/166)</w:t>
      </w:r>
      <w:r w:rsidRPr="00AD5045">
        <w:rPr>
          <w:rFonts w:ascii="Amiri" w:hAnsi="Amiri" w:cs="Amiri"/>
          <w:sz w:val="32"/>
          <w:szCs w:val="32"/>
          <w:rtl/>
        </w:rPr>
        <w:t>و</w:t>
      </w:r>
      <w:r w:rsidRPr="00711B53">
        <w:rPr>
          <w:rFonts w:ascii="Amiri" w:hAnsi="Amiri" w:cs="Amiri"/>
          <w:color w:val="00007F"/>
          <w:sz w:val="32"/>
          <w:szCs w:val="32"/>
          <w:rtl/>
        </w:rPr>
        <w:t>(2/443</w:t>
      </w:r>
      <w:r w:rsidR="008E0BE3">
        <w:rPr>
          <w:rFonts w:ascii="Amiri" w:hAnsi="Amiri" w:cs="Amiri"/>
          <w:color w:val="00007F"/>
          <w:sz w:val="32"/>
          <w:szCs w:val="32"/>
          <w:rtl/>
        </w:rPr>
        <w:t>،</w:t>
      </w:r>
      <w:r w:rsidRPr="00711B53">
        <w:rPr>
          <w:rFonts w:ascii="Amiri" w:hAnsi="Amiri" w:cs="Amiri"/>
          <w:color w:val="00007F"/>
          <w:sz w:val="32"/>
          <w:szCs w:val="32"/>
          <w:rtl/>
        </w:rPr>
        <w:t>142)</w:t>
      </w:r>
      <w:r w:rsidRPr="00AD5045">
        <w:rPr>
          <w:rFonts w:ascii="Amiri" w:hAnsi="Amiri" w:cs="Amiri"/>
          <w:sz w:val="32"/>
          <w:szCs w:val="32"/>
          <w:rtl/>
        </w:rPr>
        <w:t xml:space="preserve"> </w:t>
      </w:r>
    </w:p>
    <w:p w14:paraId="168EE590" w14:textId="0135439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قال ابن بكير:قال الليث:دخلت على نافع فسألني، فقلت:أنا رجل من أهل مصر،قال:ممن؟ قلت:من قيس.قال:ابن رفاعة؟فقلت:أنا ابن رجل من قومه.</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(1/166)</w:t>
      </w:r>
      <w:r w:rsidRPr="00AD5045">
        <w:rPr>
          <w:rFonts w:ascii="Amiri" w:hAnsi="Amiri" w:cs="Amiri"/>
          <w:sz w:val="32"/>
          <w:szCs w:val="32"/>
          <w:rtl/>
        </w:rPr>
        <w:t>و</w:t>
      </w:r>
      <w:r w:rsidRPr="00711B53">
        <w:rPr>
          <w:rFonts w:ascii="Amiri" w:hAnsi="Amiri" w:cs="Amiri"/>
          <w:color w:val="00007F"/>
          <w:sz w:val="32"/>
          <w:szCs w:val="32"/>
          <w:rtl/>
        </w:rPr>
        <w:t>(2/443</w:t>
      </w:r>
      <w:r w:rsidR="008E0BE3">
        <w:rPr>
          <w:rFonts w:ascii="Amiri" w:hAnsi="Amiri" w:cs="Amiri"/>
          <w:color w:val="00007F"/>
          <w:sz w:val="32"/>
          <w:szCs w:val="32"/>
          <w:rtl/>
        </w:rPr>
        <w:t>،</w:t>
      </w:r>
      <w:r w:rsidRPr="00711B53">
        <w:rPr>
          <w:rFonts w:ascii="Amiri" w:hAnsi="Amiri" w:cs="Amiri"/>
          <w:color w:val="00007F"/>
          <w:sz w:val="32"/>
          <w:szCs w:val="32"/>
          <w:rtl/>
        </w:rPr>
        <w:t>142)</w:t>
      </w:r>
      <w:r w:rsidR="00711B53">
        <w:rPr>
          <w:rFonts w:ascii="Amiri" w:hAnsi="Amiri" w:cs="Amiri"/>
          <w:sz w:val="32"/>
          <w:szCs w:val="32"/>
          <w:rtl/>
        </w:rPr>
        <w:t xml:space="preserve"> </w:t>
      </w:r>
    </w:p>
    <w:p w14:paraId="208ACB1B" w14:textId="1923882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يوسف:قال ابن بكير:وأخبرني من سمع الليث يقول:كتبت من علم ابن شهاب علم</w:t>
      </w:r>
      <w:r w:rsidR="00972A75" w:rsidRPr="00AD5045">
        <w:rPr>
          <w:rFonts w:ascii="Amiri" w:hAnsi="Amiri" w:cs="Amiri"/>
          <w:sz w:val="32"/>
          <w:szCs w:val="32"/>
          <w:rtl/>
        </w:rPr>
        <w:t>ًا</w:t>
      </w:r>
      <w:r w:rsidRPr="00AD5045">
        <w:rPr>
          <w:rFonts w:ascii="Amiri" w:hAnsi="Amiri" w:cs="Amiri"/>
          <w:sz w:val="32"/>
          <w:szCs w:val="32"/>
          <w:rtl/>
        </w:rPr>
        <w:t xml:space="preserve"> كثير</w:t>
      </w:r>
      <w:r w:rsidR="00972A75" w:rsidRPr="00AD5045">
        <w:rPr>
          <w:rFonts w:ascii="Amiri" w:hAnsi="Amiri" w:cs="Amiri"/>
          <w:sz w:val="32"/>
          <w:szCs w:val="32"/>
          <w:rtl/>
        </w:rPr>
        <w:t>ًا</w:t>
      </w:r>
      <w:r w:rsidRPr="00AD5045">
        <w:rPr>
          <w:rFonts w:ascii="Amiri" w:hAnsi="Amiri" w:cs="Amiri"/>
          <w:sz w:val="32"/>
          <w:szCs w:val="32"/>
          <w:rtl/>
        </w:rPr>
        <w:t>،وطلبت ركوب البريد إليه إلى الرصافة فخفت أن لا يكون ذلك لله عز وجل فتركت ذلك.</w:t>
      </w:r>
      <w:r w:rsidR="00711B53">
        <w:rPr>
          <w:rFonts w:ascii="Amiri" w:hAnsi="Amiri" w:cs="Amiri"/>
          <w:sz w:val="32"/>
          <w:szCs w:val="32"/>
          <w:rtl/>
        </w:rPr>
        <w:t xml:space="preserve"> </w:t>
      </w:r>
      <w:r w:rsidRPr="00AD5045">
        <w:rPr>
          <w:rFonts w:ascii="Amiri" w:hAnsi="Amiri" w:cs="Amiri"/>
          <w:sz w:val="32"/>
          <w:szCs w:val="32"/>
          <w:rtl/>
        </w:rPr>
        <w:t xml:space="preserve">المعرفةوالتاريخ </w:t>
      </w:r>
      <w:r w:rsidRPr="00711B53">
        <w:rPr>
          <w:rFonts w:ascii="Amiri" w:hAnsi="Amiri" w:cs="Amiri"/>
          <w:color w:val="00007F"/>
          <w:sz w:val="32"/>
          <w:szCs w:val="32"/>
          <w:rtl/>
        </w:rPr>
        <w:t>(1/167)</w:t>
      </w:r>
      <w:r w:rsidRPr="00AD5045">
        <w:rPr>
          <w:rFonts w:ascii="Amiri" w:hAnsi="Amiri" w:cs="Amiri"/>
          <w:sz w:val="32"/>
          <w:szCs w:val="32"/>
          <w:rtl/>
        </w:rPr>
        <w:t>و</w:t>
      </w:r>
      <w:r w:rsidRPr="00711B53">
        <w:rPr>
          <w:rFonts w:ascii="Amiri" w:hAnsi="Amiri" w:cs="Amiri"/>
          <w:color w:val="00007F"/>
          <w:sz w:val="32"/>
          <w:szCs w:val="32"/>
          <w:rtl/>
        </w:rPr>
        <w:t>(2/444)</w:t>
      </w:r>
      <w:r w:rsidR="00972A75" w:rsidRPr="00AD5045">
        <w:rPr>
          <w:rFonts w:ascii="Amiri" w:hAnsi="Amiri" w:cs="Amiri"/>
          <w:sz w:val="32"/>
          <w:szCs w:val="32"/>
          <w:rtl/>
        </w:rPr>
        <w:t>.</w:t>
      </w:r>
    </w:p>
    <w:p w14:paraId="671796EA" w14:textId="52A1406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ابن بكير قال: حدثنا إبراهيم بن صالح قال</w:t>
      </w:r>
      <w:r w:rsidR="00711B53">
        <w:rPr>
          <w:rFonts w:ascii="Amiri" w:hAnsi="Amiri" w:cs="Amiri"/>
          <w:sz w:val="32"/>
          <w:szCs w:val="32"/>
          <w:rtl/>
        </w:rPr>
        <w:t>:</w:t>
      </w:r>
      <w:r w:rsidRPr="00AD5045">
        <w:rPr>
          <w:rFonts w:ascii="Amiri" w:hAnsi="Amiri" w:cs="Amiri"/>
          <w:sz w:val="32"/>
          <w:szCs w:val="32"/>
          <w:rtl/>
        </w:rPr>
        <w:t xml:space="preserve"> قلت لابن لهيعة</w:t>
      </w:r>
      <w:r w:rsidR="00711B53">
        <w:rPr>
          <w:rFonts w:ascii="Amiri" w:hAnsi="Amiri" w:cs="Amiri"/>
          <w:sz w:val="32"/>
          <w:szCs w:val="32"/>
          <w:rtl/>
        </w:rPr>
        <w:t>:</w:t>
      </w:r>
      <w:r w:rsidRPr="00AD5045">
        <w:rPr>
          <w:rFonts w:ascii="Amiri" w:hAnsi="Amiri" w:cs="Amiri"/>
          <w:sz w:val="32"/>
          <w:szCs w:val="32"/>
          <w:rtl/>
        </w:rPr>
        <w:t xml:space="preserve"> كيف سمعت من الأعرج</w:t>
      </w:r>
      <w:r w:rsidR="00972A75" w:rsidRPr="00AD5045">
        <w:rPr>
          <w:rFonts w:ascii="Amiri" w:hAnsi="Amiri" w:cs="Amiri"/>
          <w:sz w:val="32"/>
          <w:szCs w:val="32"/>
          <w:rtl/>
        </w:rPr>
        <w:t>،</w:t>
      </w:r>
      <w:r w:rsidRPr="00AD5045">
        <w:rPr>
          <w:rFonts w:ascii="Amiri" w:hAnsi="Amiri" w:cs="Amiri"/>
          <w:sz w:val="32"/>
          <w:szCs w:val="32"/>
          <w:rtl/>
        </w:rPr>
        <w:t xml:space="preserve"> ولم يسمع منه الليث</w:t>
      </w:r>
      <w:r w:rsidR="00711B53">
        <w:rPr>
          <w:rFonts w:ascii="Amiri" w:hAnsi="Amiri" w:cs="Amiri"/>
          <w:sz w:val="32"/>
          <w:szCs w:val="32"/>
          <w:rtl/>
        </w:rPr>
        <w:t>؟</w:t>
      </w:r>
      <w:r w:rsidR="00972A75" w:rsidRPr="00AD5045">
        <w:rPr>
          <w:rFonts w:ascii="Amiri" w:hAnsi="Amiri" w:cs="Amiri"/>
          <w:sz w:val="32"/>
          <w:szCs w:val="32"/>
          <w:rtl/>
        </w:rPr>
        <w:t>.</w:t>
      </w:r>
      <w:r w:rsidRPr="00AD5045">
        <w:rPr>
          <w:rFonts w:ascii="Amiri" w:hAnsi="Amiri" w:cs="Amiri"/>
          <w:sz w:val="32"/>
          <w:szCs w:val="32"/>
          <w:rtl/>
        </w:rPr>
        <w:t>.........، قال ابن بكير: فسمعت الليث يقول: رأيته بمصر عند المنبر سئل عن حروف القرآن</w:t>
      </w:r>
      <w:r w:rsidR="00972A75" w:rsidRPr="00AD5045">
        <w:rPr>
          <w:rFonts w:ascii="Amiri" w:hAnsi="Amiri" w:cs="Amiri"/>
          <w:sz w:val="32"/>
          <w:szCs w:val="32"/>
          <w:rtl/>
        </w:rPr>
        <w:t>،</w:t>
      </w:r>
      <w:r w:rsidRPr="00AD5045">
        <w:rPr>
          <w:rFonts w:ascii="Amiri" w:hAnsi="Amiri" w:cs="Amiri"/>
          <w:sz w:val="32"/>
          <w:szCs w:val="32"/>
          <w:rtl/>
        </w:rPr>
        <w:t xml:space="preserve"> ولا أعرفه، ولا أدري من هو.</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(2/442)</w:t>
      </w:r>
      <w:r w:rsidRPr="00AD5045">
        <w:rPr>
          <w:rFonts w:ascii="Amiri" w:hAnsi="Amiri" w:cs="Amiri"/>
          <w:sz w:val="32"/>
          <w:szCs w:val="32"/>
          <w:rtl/>
        </w:rPr>
        <w:t xml:space="preserve"> </w:t>
      </w:r>
    </w:p>
    <w:p w14:paraId="629EC46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ابن بكير: وسمعت الليث يقول: رأيت عمرو بن شعيب بمكة ولم أسأله عن شيء</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(2/442)</w:t>
      </w:r>
      <w:r w:rsidR="00972A75" w:rsidRPr="00AD5045">
        <w:rPr>
          <w:rFonts w:ascii="Amiri" w:hAnsi="Amiri" w:cs="Amiri"/>
          <w:sz w:val="32"/>
          <w:szCs w:val="32"/>
          <w:rtl/>
        </w:rPr>
        <w:t>.</w:t>
      </w:r>
    </w:p>
    <w:p w14:paraId="3AE57AE2" w14:textId="0231DE4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ابن بكير: وأخبرني من أثق به عن الليث بن سعد قال</w:t>
      </w:r>
      <w:r w:rsidR="00711B53">
        <w:rPr>
          <w:rFonts w:ascii="Amiri" w:hAnsi="Amiri" w:cs="Amiri"/>
          <w:sz w:val="32"/>
          <w:szCs w:val="32"/>
          <w:rtl/>
        </w:rPr>
        <w:t>:</w:t>
      </w:r>
      <w:r w:rsidRPr="00AD5045">
        <w:rPr>
          <w:rFonts w:ascii="Amiri" w:hAnsi="Amiri" w:cs="Amiri"/>
          <w:sz w:val="32"/>
          <w:szCs w:val="32"/>
          <w:rtl/>
        </w:rPr>
        <w:t xml:space="preserve"> رأيت أبا الخير مرثد بن عبد الله يقضي لأهل الإسكندرية.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26"/>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(2/442-443)</w:t>
      </w:r>
      <w:r w:rsidRPr="00AD5045">
        <w:rPr>
          <w:rFonts w:ascii="Amiri" w:hAnsi="Amiri" w:cs="Amiri"/>
          <w:sz w:val="32"/>
          <w:szCs w:val="32"/>
          <w:rtl/>
        </w:rPr>
        <w:t xml:space="preserve">. </w:t>
      </w:r>
    </w:p>
    <w:p w14:paraId="16399AC4" w14:textId="3BD93DB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حدثنا زيد بن بشر قال: أخبرني ابن وهب قال: أخبرني الليث قال</w:t>
      </w:r>
      <w:r w:rsidR="00711B53">
        <w:rPr>
          <w:rFonts w:ascii="Amiri" w:hAnsi="Amiri" w:cs="Amiri"/>
          <w:sz w:val="32"/>
          <w:szCs w:val="32"/>
          <w:rtl/>
        </w:rPr>
        <w:t>:</w:t>
      </w:r>
      <w:r w:rsidRPr="00AD5045">
        <w:rPr>
          <w:rFonts w:ascii="Amiri" w:hAnsi="Amiri" w:cs="Amiri"/>
          <w:sz w:val="32"/>
          <w:szCs w:val="32"/>
          <w:rtl/>
        </w:rPr>
        <w:t xml:space="preserve"> أخذت من خالد بن يزيد كتب</w:t>
      </w:r>
      <w:r w:rsidR="00972A75" w:rsidRPr="00AD5045">
        <w:rPr>
          <w:rFonts w:ascii="Amiri" w:hAnsi="Amiri" w:cs="Amiri"/>
          <w:sz w:val="32"/>
          <w:szCs w:val="32"/>
          <w:rtl/>
        </w:rPr>
        <w:t>ًا</w:t>
      </w:r>
      <w:r w:rsidRPr="00AD5045">
        <w:rPr>
          <w:rFonts w:ascii="Amiri" w:hAnsi="Amiri" w:cs="Amiri"/>
          <w:sz w:val="32"/>
          <w:szCs w:val="32"/>
          <w:rtl/>
        </w:rPr>
        <w:t xml:space="preserve"> لم أعرضها عليه، وأنا أحدث بها عنه. قال ابن وهب: ولقد كان يحيى بن سعيد يكتب إلى الليث بن سعد، فيقول: حدثني يحيى بن سعيد وكان هشام بن عروة يكتب إليه، فيقول: حدثني هشام</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(2/824 – 825</w:t>
      </w:r>
      <w:r w:rsidR="00711B53">
        <w:rPr>
          <w:rFonts w:ascii="Amiri" w:hAnsi="Amiri" w:cs="Amiri"/>
          <w:color w:val="00007F"/>
          <w:sz w:val="32"/>
          <w:szCs w:val="32"/>
          <w:rtl/>
        </w:rPr>
        <w:t>)</w:t>
      </w:r>
      <w:r w:rsidR="00972A75" w:rsidRPr="00AD5045">
        <w:rPr>
          <w:rFonts w:ascii="Amiri" w:hAnsi="Amiri" w:cs="Amiri"/>
          <w:sz w:val="32"/>
          <w:szCs w:val="32"/>
          <w:rtl/>
        </w:rPr>
        <w:t>.</w:t>
      </w:r>
    </w:p>
    <w:p w14:paraId="180758E3" w14:textId="3AB00DD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رمح التجيبي قال</w:t>
      </w:r>
      <w:r w:rsidR="00711B53">
        <w:rPr>
          <w:rFonts w:ascii="Amiri" w:hAnsi="Amiri" w:cs="Amiri"/>
          <w:sz w:val="32"/>
          <w:szCs w:val="32"/>
          <w:rtl/>
        </w:rPr>
        <w:t>:</w:t>
      </w:r>
      <w:r w:rsidRPr="00AD5045">
        <w:rPr>
          <w:rFonts w:ascii="Amiri" w:hAnsi="Amiri" w:cs="Amiri"/>
          <w:sz w:val="32"/>
          <w:szCs w:val="32"/>
          <w:rtl/>
        </w:rPr>
        <w:t xml:space="preserve"> ثنا الليث بن سعد قال: حدثني مالك بن أنس عن ابن شهاب عن عبدالرحمن بن هرمز الأعرج عن أبي هريرة عن رسول الله </w:t>
      </w:r>
      <w:r w:rsidRPr="00AD5045">
        <w:rPr>
          <w:rFonts w:ascii="Amiri" w:hAnsi="Amiri" w:cs="Amiri"/>
          <w:sz w:val="32"/>
          <w:szCs w:val="32"/>
        </w:rPr>
        <w:sym w:font="AGA Arabesque" w:char="F072"/>
      </w:r>
      <w:r w:rsidRPr="00AD5045">
        <w:rPr>
          <w:rFonts w:ascii="Amiri" w:hAnsi="Amiri" w:cs="Amiri"/>
          <w:sz w:val="32"/>
          <w:szCs w:val="32"/>
          <w:rtl/>
        </w:rPr>
        <w:t xml:space="preserve"> قال: </w:t>
      </w:r>
      <w:r w:rsidR="00711B53">
        <w:rPr>
          <w:rFonts w:ascii="Amiri" w:hAnsi="Amiri" w:cs="Amiri"/>
          <w:color w:val="00007F"/>
          <w:sz w:val="32"/>
          <w:szCs w:val="32"/>
          <w:rtl/>
        </w:rPr>
        <w:t xml:space="preserve">( </w:t>
      </w:r>
      <w:r w:rsidRPr="00711B53">
        <w:rPr>
          <w:rFonts w:ascii="Amiri" w:hAnsi="Amiri" w:cs="Amiri"/>
          <w:color w:val="00007F"/>
          <w:sz w:val="32"/>
          <w:szCs w:val="32"/>
          <w:rtl/>
        </w:rPr>
        <w:t>من سأله جاره أن يغرز خشبة في جداره فلا يمنعه</w:t>
      </w:r>
      <w:r w:rsidR="00711B53">
        <w:rPr>
          <w:rFonts w:ascii="Amiri" w:hAnsi="Amiri" w:cs="Amiri"/>
          <w:color w:val="00007F"/>
          <w:sz w:val="32"/>
          <w:szCs w:val="32"/>
          <w:rtl/>
        </w:rPr>
        <w:t>)</w:t>
      </w:r>
      <w:r w:rsidRPr="00AD5045">
        <w:rPr>
          <w:rFonts w:ascii="Amiri" w:hAnsi="Amiri" w:cs="Amiri"/>
          <w:sz w:val="32"/>
          <w:szCs w:val="32"/>
          <w:rtl/>
        </w:rPr>
        <w:t>. قال ابن رمح: سمعت الليث حين يحدّث بهذا الحديث قال</w:t>
      </w:r>
      <w:r w:rsidR="00711B53">
        <w:rPr>
          <w:rFonts w:ascii="Amiri" w:hAnsi="Amiri" w:cs="Amiri"/>
          <w:sz w:val="32"/>
          <w:szCs w:val="32"/>
          <w:rtl/>
        </w:rPr>
        <w:t>:</w:t>
      </w:r>
      <w:r w:rsidRPr="00AD5045">
        <w:rPr>
          <w:rFonts w:ascii="Amiri" w:hAnsi="Amiri" w:cs="Amiri"/>
          <w:sz w:val="32"/>
          <w:szCs w:val="32"/>
          <w:rtl/>
        </w:rPr>
        <w:t xml:space="preserve"> هذا أول ما لمالك عندنا وآخره.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(3/182)</w:t>
      </w:r>
      <w:r w:rsidRPr="00AD5045">
        <w:rPr>
          <w:rFonts w:ascii="Amiri" w:hAnsi="Amiri" w:cs="Amiri"/>
          <w:sz w:val="32"/>
          <w:szCs w:val="32"/>
          <w:rtl/>
        </w:rPr>
        <w:t>.</w:t>
      </w:r>
    </w:p>
    <w:p w14:paraId="5BFE42FF"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96) الليث بن أبي سليم بن زُنَيم</w:t>
      </w:r>
      <w:r w:rsidR="00972A75" w:rsidRPr="00AD5045">
        <w:rPr>
          <w:rFonts w:ascii="Amiri" w:hAnsi="Amiri" w:cs="Amiri"/>
          <w:sz w:val="32"/>
          <w:szCs w:val="32"/>
          <w:rtl/>
        </w:rPr>
        <w:t>.</w:t>
      </w:r>
    </w:p>
    <w:p w14:paraId="440B1217"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عبد الرحيم قال</w:t>
      </w:r>
      <w:r w:rsidR="00711B53">
        <w:rPr>
          <w:rFonts w:ascii="Amiri" w:hAnsi="Amiri" w:cs="Amiri"/>
          <w:sz w:val="32"/>
          <w:szCs w:val="32"/>
          <w:rtl/>
        </w:rPr>
        <w:t>:</w:t>
      </w:r>
      <w:r w:rsidRPr="00AD5045">
        <w:rPr>
          <w:rFonts w:ascii="Amiri" w:hAnsi="Amiri" w:cs="Amiri"/>
          <w:sz w:val="32"/>
          <w:szCs w:val="32"/>
          <w:rtl/>
        </w:rPr>
        <w:t xml:space="preserve"> سئل علي</w:t>
      </w:r>
      <w:r w:rsidR="00711B53">
        <w:rPr>
          <w:rFonts w:ascii="Amiri" w:hAnsi="Amiri" w:cs="Amiri"/>
          <w:sz w:val="32"/>
          <w:szCs w:val="32"/>
          <w:rtl/>
        </w:rPr>
        <w:t>:</w:t>
      </w:r>
      <w:r w:rsidRPr="00AD5045">
        <w:rPr>
          <w:rFonts w:ascii="Amiri" w:hAnsi="Amiri" w:cs="Amiri"/>
          <w:sz w:val="32"/>
          <w:szCs w:val="32"/>
          <w:rtl/>
        </w:rPr>
        <w:t xml:space="preserve"> سمع ابن أبي نجيح التفسير من مجاهد؟ قال: لا</w:t>
      </w:r>
      <w:r w:rsidR="00972A75" w:rsidRPr="00AD5045">
        <w:rPr>
          <w:rFonts w:ascii="Amiri" w:hAnsi="Amiri" w:cs="Amiri"/>
          <w:sz w:val="32"/>
          <w:szCs w:val="32"/>
          <w:rtl/>
        </w:rPr>
        <w:t>،</w:t>
      </w:r>
      <w:r w:rsidRPr="00AD5045">
        <w:rPr>
          <w:rFonts w:ascii="Amiri" w:hAnsi="Amiri" w:cs="Amiri"/>
          <w:sz w:val="32"/>
          <w:szCs w:val="32"/>
          <w:rtl/>
        </w:rPr>
        <w:t xml:space="preserve"> قال سفيان: لم يسمعه أحد من مجاهد إلا القاسم بن أبي بزة</w:t>
      </w:r>
      <w:r w:rsidR="00972A75" w:rsidRPr="00AD5045">
        <w:rPr>
          <w:rFonts w:ascii="Amiri" w:hAnsi="Amiri" w:cs="Amiri"/>
          <w:sz w:val="32"/>
          <w:szCs w:val="32"/>
          <w:rtl/>
        </w:rPr>
        <w:t>،</w:t>
      </w:r>
      <w:r w:rsidRPr="00AD5045">
        <w:rPr>
          <w:rFonts w:ascii="Amiri" w:hAnsi="Amiri" w:cs="Amiri"/>
          <w:sz w:val="32"/>
          <w:szCs w:val="32"/>
          <w:rtl/>
        </w:rPr>
        <w:t xml:space="preserve"> أملاه عليه فأخذ كتابه الحكم</w:t>
      </w:r>
      <w:r w:rsidR="00972A75" w:rsidRPr="00AD5045">
        <w:rPr>
          <w:rFonts w:ascii="Amiri" w:hAnsi="Amiri" w:cs="Amiri"/>
          <w:sz w:val="32"/>
          <w:szCs w:val="32"/>
          <w:rtl/>
        </w:rPr>
        <w:t>،</w:t>
      </w:r>
      <w:r w:rsidRPr="00AD5045">
        <w:rPr>
          <w:rFonts w:ascii="Amiri" w:hAnsi="Amiri" w:cs="Amiri"/>
          <w:sz w:val="32"/>
          <w:szCs w:val="32"/>
          <w:rtl/>
        </w:rPr>
        <w:t xml:space="preserve"> وليث</w:t>
      </w:r>
      <w:r w:rsidR="00972A75" w:rsidRPr="00AD5045">
        <w:rPr>
          <w:rFonts w:ascii="Amiri" w:hAnsi="Amiri" w:cs="Amiri"/>
          <w:sz w:val="32"/>
          <w:szCs w:val="32"/>
          <w:rtl/>
        </w:rPr>
        <w:t>،</w:t>
      </w:r>
      <w:r w:rsidRPr="00AD5045">
        <w:rPr>
          <w:rFonts w:ascii="Amiri" w:hAnsi="Amiri" w:cs="Amiri"/>
          <w:sz w:val="32"/>
          <w:szCs w:val="32"/>
          <w:rtl/>
        </w:rPr>
        <w:t xml:space="preserve"> وابن أبي نجيح.</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27"/>
      </w:r>
      <w:r w:rsidRPr="00711B53">
        <w:rPr>
          <w:rFonts w:ascii="Amiri" w:hAnsi="Amiri" w:cs="Amiri"/>
          <w:color w:val="00007F"/>
          <w:sz w:val="32"/>
          <w:szCs w:val="32"/>
          <w:vertAlign w:val="superscript"/>
          <w:rtl/>
        </w:rPr>
        <w:t>)</w:t>
      </w:r>
      <w:r w:rsidRPr="00AD5045">
        <w:rPr>
          <w:rFonts w:ascii="Amiri" w:hAnsi="Amiri" w:cs="Amiri"/>
          <w:sz w:val="32"/>
          <w:szCs w:val="32"/>
          <w:rtl/>
        </w:rPr>
        <w:t xml:space="preserve"> </w:t>
      </w:r>
    </w:p>
    <w:p w14:paraId="222EB1E6" w14:textId="26A82467" w:rsidR="00711B53" w:rsidRDefault="0067070C" w:rsidP="0067070C">
      <w:pPr>
        <w:jc w:val="lowKashida"/>
        <w:rPr>
          <w:rFonts w:ascii="Amiri" w:hAnsi="Amiri" w:cs="Amiri"/>
          <w:sz w:val="32"/>
          <w:szCs w:val="32"/>
          <w:rtl/>
        </w:rPr>
      </w:pPr>
      <w:r w:rsidRPr="00AD5045">
        <w:rPr>
          <w:rFonts w:ascii="Amiri" w:hAnsi="Amiri" w:cs="Amiri"/>
          <w:sz w:val="32"/>
          <w:szCs w:val="32"/>
          <w:rtl/>
        </w:rPr>
        <w:t>وبه: قال علي: قال سفيان: قال لي فلان بن مسلم – سماه -</w:t>
      </w:r>
      <w:r w:rsidR="00711B53">
        <w:rPr>
          <w:rFonts w:ascii="Amiri" w:hAnsi="Amiri" w:cs="Amiri"/>
          <w:sz w:val="32"/>
          <w:szCs w:val="32"/>
          <w:rtl/>
        </w:rPr>
        <w:t>:</w:t>
      </w:r>
      <w:r w:rsidRPr="00AD5045">
        <w:rPr>
          <w:rFonts w:ascii="Amiri" w:hAnsi="Amiri" w:cs="Amiri"/>
          <w:sz w:val="32"/>
          <w:szCs w:val="32"/>
          <w:rtl/>
        </w:rPr>
        <w:t xml:space="preserve"> قل لليث بن أبي سليم يتقِ الله ويرد كتاب القاسم بن أبي بزة عن مجاهد في التفسير فإنه لا ينام</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(2/154)</w:t>
      </w:r>
      <w:r w:rsidR="00711B53">
        <w:rPr>
          <w:rFonts w:ascii="Amiri" w:hAnsi="Amiri" w:cs="Amiri"/>
          <w:sz w:val="32"/>
          <w:szCs w:val="32"/>
          <w:rtl/>
        </w:rPr>
        <w:t xml:space="preserve"> </w:t>
      </w:r>
    </w:p>
    <w:p w14:paraId="72A48A7F" w14:textId="777FF21E" w:rsidR="00711B53" w:rsidRDefault="00711B53" w:rsidP="0067070C">
      <w:pPr>
        <w:jc w:val="lowKashida"/>
        <w:rPr>
          <w:rFonts w:ascii="Amiri" w:hAnsi="Amiri" w:cs="Amiri"/>
          <w:sz w:val="32"/>
          <w:szCs w:val="32"/>
          <w:rtl/>
        </w:rPr>
      </w:pPr>
      <w:r>
        <w:rPr>
          <w:rFonts w:ascii="Amiri" w:hAnsi="Amiri" w:cs="Amiri"/>
          <w:sz w:val="32"/>
          <w:szCs w:val="32"/>
          <w:rtl/>
        </w:rPr>
        <w:t xml:space="preserve">  </w:t>
      </w:r>
    </w:p>
    <w:p w14:paraId="28B1AC5B" w14:textId="54172E40"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97) مالك بن أنس بن أبي عامر بن عمرو الأصبحي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Pr="00AD5045">
        <w:rPr>
          <w:rFonts w:ascii="Amiri" w:hAnsi="Amiri" w:cs="Amiri"/>
          <w:sz w:val="32"/>
          <w:szCs w:val="32"/>
          <w:rtl/>
        </w:rPr>
        <w:t xml:space="preserve"> المدني. </w:t>
      </w:r>
    </w:p>
    <w:p w14:paraId="539319AB" w14:textId="325EBFF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أبوبكر الحميدي قال: قال سفيان: رأيت عبيد الله بن عمر، ومالك بن أنس، أتيا الزهري بمكة وكلماه، فقال:إني أريد المدينة،وطريقي عليكما فاتياني بالمدينة إن شاء الله، قال سفيان: فكان عبيد الله هو المتكلم، ومالك معه، ولم يسمعا بمكة منه شيئ</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(1/698)</w:t>
      </w:r>
      <w:r w:rsidRPr="00AD5045">
        <w:rPr>
          <w:rFonts w:ascii="Amiri" w:hAnsi="Amiri" w:cs="Amiri"/>
          <w:sz w:val="32"/>
          <w:szCs w:val="32"/>
          <w:rtl/>
        </w:rPr>
        <w:t>و</w:t>
      </w:r>
      <w:r w:rsidRPr="00711B53">
        <w:rPr>
          <w:rFonts w:ascii="Amiri" w:hAnsi="Amiri" w:cs="Amiri"/>
          <w:color w:val="00007F"/>
          <w:sz w:val="32"/>
          <w:szCs w:val="32"/>
          <w:rtl/>
        </w:rPr>
        <w:t>(3/158)</w:t>
      </w:r>
      <w:r w:rsidRPr="00AD5045">
        <w:rPr>
          <w:rFonts w:ascii="Amiri" w:hAnsi="Amiri" w:cs="Amiri"/>
          <w:sz w:val="32"/>
          <w:szCs w:val="32"/>
          <w:rtl/>
        </w:rPr>
        <w:t xml:space="preserve"> </w:t>
      </w:r>
    </w:p>
    <w:p w14:paraId="0EC191C6" w14:textId="62D11A15"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عبد الرحيم قال: أنبا علي قال: ثنا الأصمعي عن عبيد الله بن عمر العمري قال:رأيت مالك</w:t>
      </w:r>
      <w:r w:rsidR="00972A75" w:rsidRPr="00AD5045">
        <w:rPr>
          <w:rFonts w:ascii="Amiri" w:hAnsi="Amiri" w:cs="Amiri"/>
          <w:sz w:val="32"/>
          <w:szCs w:val="32"/>
          <w:rtl/>
        </w:rPr>
        <w:t>ًا</w:t>
      </w:r>
      <w:r w:rsidRPr="00AD5045">
        <w:rPr>
          <w:rFonts w:ascii="Amiri" w:hAnsi="Amiri" w:cs="Amiri"/>
          <w:sz w:val="32"/>
          <w:szCs w:val="32"/>
          <w:rtl/>
        </w:rPr>
        <w:t xml:space="preserve"> يعرض على الزهري،فقال:هذا رجل بليد هاتوا غيره.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28"/>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(3/158)</w:t>
      </w:r>
      <w:r w:rsidRPr="00AD5045">
        <w:rPr>
          <w:rFonts w:ascii="Amiri" w:hAnsi="Amiri" w:cs="Amiri"/>
          <w:sz w:val="32"/>
          <w:szCs w:val="32"/>
          <w:rtl/>
        </w:rPr>
        <w:t xml:space="preserve"> </w:t>
      </w:r>
    </w:p>
    <w:p w14:paraId="7088E49D" w14:textId="2CCE92C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العباس قال:ثنا عبد الرزاق قال:قال لي عبيد الله بن عمر: ما أخذنا</w:t>
      </w:r>
      <w:r w:rsidR="00972A75" w:rsidRPr="00AD5045">
        <w:rPr>
          <w:rFonts w:ascii="Amiri" w:hAnsi="Amiri" w:cs="Amiri"/>
          <w:sz w:val="32"/>
          <w:szCs w:val="32"/>
          <w:rtl/>
        </w:rPr>
        <w:t>،</w:t>
      </w:r>
      <w:r w:rsidRPr="00AD5045">
        <w:rPr>
          <w:rFonts w:ascii="Amiri" w:hAnsi="Amiri" w:cs="Amiri"/>
          <w:sz w:val="32"/>
          <w:szCs w:val="32"/>
          <w:rtl/>
        </w:rPr>
        <w:t xml:space="preserve"> ويحيى ومالك</w:t>
      </w:r>
      <w:r w:rsidR="00972A75" w:rsidRPr="00AD5045">
        <w:rPr>
          <w:rFonts w:ascii="Amiri" w:hAnsi="Amiri" w:cs="Amiri"/>
          <w:sz w:val="32"/>
          <w:szCs w:val="32"/>
          <w:rtl/>
        </w:rPr>
        <w:t>،</w:t>
      </w:r>
      <w:r w:rsidRPr="00AD5045">
        <w:rPr>
          <w:rFonts w:ascii="Amiri" w:hAnsi="Amiri" w:cs="Amiri"/>
          <w:sz w:val="32"/>
          <w:szCs w:val="32"/>
          <w:rtl/>
        </w:rPr>
        <w:t xml:space="preserve"> عن ابن شهاب إلا عراضة،وكان مالك يقرأ لنا،وكان حسن القراءة.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2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(3/158)</w:t>
      </w:r>
      <w:r w:rsidRPr="00AD5045">
        <w:rPr>
          <w:rFonts w:ascii="Amiri" w:hAnsi="Amiri" w:cs="Amiri"/>
          <w:sz w:val="32"/>
          <w:szCs w:val="32"/>
          <w:rtl/>
        </w:rPr>
        <w:t xml:space="preserve"> </w:t>
      </w:r>
    </w:p>
    <w:p w14:paraId="6AF1E7CE" w14:textId="5A715EB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العباس</w:t>
      </w:r>
      <w:r w:rsidR="00711B53">
        <w:rPr>
          <w:rFonts w:ascii="Amiri" w:hAnsi="Amiri" w:cs="Amiri"/>
          <w:sz w:val="32"/>
          <w:szCs w:val="32"/>
          <w:rtl/>
        </w:rPr>
        <w:t>:</w:t>
      </w:r>
      <w:r w:rsidRPr="00AD5045">
        <w:rPr>
          <w:rFonts w:ascii="Amiri" w:hAnsi="Amiri" w:cs="Amiri"/>
          <w:sz w:val="32"/>
          <w:szCs w:val="32"/>
          <w:rtl/>
        </w:rPr>
        <w:t xml:space="preserve"> حدثني علي</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سمعت عبد الرحمن بن مهدي قال</w:t>
      </w:r>
      <w:r w:rsidR="00711B53">
        <w:rPr>
          <w:rFonts w:ascii="Amiri" w:hAnsi="Amiri" w:cs="Amiri"/>
          <w:sz w:val="32"/>
          <w:szCs w:val="32"/>
          <w:rtl/>
        </w:rPr>
        <w:t>:</w:t>
      </w:r>
      <w:r w:rsidRPr="00AD5045">
        <w:rPr>
          <w:rFonts w:ascii="Amiri" w:hAnsi="Amiri" w:cs="Amiri"/>
          <w:sz w:val="32"/>
          <w:szCs w:val="32"/>
          <w:rtl/>
        </w:rPr>
        <w:t xml:space="preserve"> قلت لمالك – أي في سماعه من الزهري -</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أقله العرض</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(3/158)</w:t>
      </w:r>
      <w:r w:rsidRPr="00AD5045">
        <w:rPr>
          <w:rFonts w:ascii="Amiri" w:hAnsi="Amiri" w:cs="Amiri"/>
          <w:sz w:val="32"/>
          <w:szCs w:val="32"/>
          <w:rtl/>
        </w:rPr>
        <w:t>.</w:t>
      </w:r>
    </w:p>
    <w:p w14:paraId="62757747" w14:textId="3BA514D9"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98) مجاهد بن جبر </w:t>
      </w:r>
      <w:r w:rsidR="00711B53">
        <w:rPr>
          <w:rFonts w:ascii="Amiri" w:hAnsi="Amiri" w:cs="Amiri"/>
          <w:color w:val="00007F"/>
          <w:sz w:val="32"/>
          <w:szCs w:val="32"/>
          <w:rtl/>
        </w:rPr>
        <w:t xml:space="preserve">( </w:t>
      </w:r>
      <w:r w:rsidRPr="00711B53">
        <w:rPr>
          <w:rFonts w:ascii="Amiri" w:hAnsi="Amiri" w:cs="Amiri"/>
          <w:color w:val="00007F"/>
          <w:sz w:val="32"/>
          <w:szCs w:val="32"/>
          <w:rtl/>
        </w:rPr>
        <w:t>أبوالحجاج</w:t>
      </w:r>
      <w:r w:rsidR="00711B53">
        <w:rPr>
          <w:rFonts w:ascii="Amiri" w:hAnsi="Amiri" w:cs="Amiri"/>
          <w:color w:val="00007F"/>
          <w:sz w:val="32"/>
          <w:szCs w:val="32"/>
          <w:rtl/>
        </w:rPr>
        <w:t>)</w:t>
      </w:r>
      <w:r w:rsidRPr="00AD5045">
        <w:rPr>
          <w:rFonts w:ascii="Amiri" w:hAnsi="Amiri" w:cs="Amiri"/>
          <w:sz w:val="32"/>
          <w:szCs w:val="32"/>
          <w:rtl/>
        </w:rPr>
        <w:t xml:space="preserve"> المخزومي مولاهم المكي</w:t>
      </w:r>
      <w:r w:rsidR="00972A75" w:rsidRPr="00AD5045">
        <w:rPr>
          <w:rFonts w:ascii="Amiri" w:hAnsi="Amiri" w:cs="Amiri"/>
          <w:sz w:val="32"/>
          <w:szCs w:val="32"/>
          <w:rtl/>
        </w:rPr>
        <w:t>.</w:t>
      </w:r>
    </w:p>
    <w:p w14:paraId="3FEF096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حدثنا سلمة عن أحمد قال:قال يحيى</w:t>
      </w:r>
      <w:r w:rsidR="00711B53">
        <w:rPr>
          <w:rFonts w:ascii="Amiri" w:hAnsi="Amiri" w:cs="Amiri"/>
          <w:sz w:val="32"/>
          <w:szCs w:val="32"/>
          <w:rtl/>
        </w:rPr>
        <w:t>:</w:t>
      </w:r>
      <w:r w:rsidRPr="00AD5045">
        <w:rPr>
          <w:rFonts w:ascii="Amiri" w:hAnsi="Amiri" w:cs="Amiri"/>
          <w:sz w:val="32"/>
          <w:szCs w:val="32"/>
          <w:rtl/>
        </w:rPr>
        <w:t xml:space="preserve"> كانوا يرون أن مجاهد</w:t>
      </w:r>
      <w:r w:rsidR="00972A75" w:rsidRPr="00AD5045">
        <w:rPr>
          <w:rFonts w:ascii="Amiri" w:hAnsi="Amiri" w:cs="Amiri"/>
          <w:sz w:val="32"/>
          <w:szCs w:val="32"/>
          <w:rtl/>
        </w:rPr>
        <w:t>ًا</w:t>
      </w:r>
      <w:r w:rsidRPr="00AD5045">
        <w:rPr>
          <w:rFonts w:ascii="Amiri" w:hAnsi="Amiri" w:cs="Amiri"/>
          <w:sz w:val="32"/>
          <w:szCs w:val="32"/>
          <w:rtl/>
        </w:rPr>
        <w:t xml:space="preserve"> يحدّث عن صحيفة جابر</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30"/>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(3/11)</w:t>
      </w:r>
      <w:r w:rsidRPr="00AD5045">
        <w:rPr>
          <w:rFonts w:ascii="Amiri" w:hAnsi="Amiri" w:cs="Amiri"/>
          <w:sz w:val="32"/>
          <w:szCs w:val="32"/>
          <w:rtl/>
        </w:rPr>
        <w:t xml:space="preserve">. </w:t>
      </w:r>
    </w:p>
    <w:p w14:paraId="167BA1EB" w14:textId="55F0DDED"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 99) محمد بن إبراهيم بن الحارث بن خالد التيمي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Pr="00AD5045">
        <w:rPr>
          <w:rFonts w:ascii="Amiri" w:hAnsi="Amiri" w:cs="Amiri"/>
          <w:sz w:val="32"/>
          <w:szCs w:val="32"/>
          <w:rtl/>
        </w:rPr>
        <w:t xml:space="preserve"> المدني</w:t>
      </w:r>
      <w:r w:rsidR="00972A75" w:rsidRPr="00AD5045">
        <w:rPr>
          <w:rFonts w:ascii="Amiri" w:hAnsi="Amiri" w:cs="Amiri"/>
          <w:sz w:val="32"/>
          <w:szCs w:val="32"/>
          <w:rtl/>
        </w:rPr>
        <w:t>.</w:t>
      </w:r>
    </w:p>
    <w:p w14:paraId="279B3AD6" w14:textId="3B0E49AC" w:rsidR="00711B53" w:rsidRDefault="0067070C" w:rsidP="0067070C">
      <w:pPr>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محمد قال: سألت علي</w:t>
      </w:r>
      <w:r w:rsidR="00972A75" w:rsidRPr="00AD5045">
        <w:rPr>
          <w:rFonts w:ascii="Amiri" w:hAnsi="Amiri" w:cs="Amiri"/>
          <w:sz w:val="32"/>
          <w:szCs w:val="32"/>
          <w:rtl/>
        </w:rPr>
        <w:t>ًا</w:t>
      </w:r>
      <w:r w:rsidR="00711B53">
        <w:rPr>
          <w:rFonts w:ascii="Amiri" w:hAnsi="Amiri" w:cs="Amiri"/>
          <w:sz w:val="32"/>
          <w:szCs w:val="32"/>
          <w:rtl/>
        </w:rPr>
        <w:t>:</w:t>
      </w:r>
      <w:r w:rsidRPr="00AD5045">
        <w:rPr>
          <w:rFonts w:ascii="Amiri" w:hAnsi="Amiri" w:cs="Amiri"/>
          <w:sz w:val="32"/>
          <w:szCs w:val="32"/>
          <w:rtl/>
        </w:rPr>
        <w:t xml:space="preserve"> لقي محمد بن إبراهيم التيمي أحد</w:t>
      </w:r>
      <w:r w:rsidR="00972A75" w:rsidRPr="00AD5045">
        <w:rPr>
          <w:rFonts w:ascii="Amiri" w:hAnsi="Amiri" w:cs="Amiri"/>
          <w:sz w:val="32"/>
          <w:szCs w:val="32"/>
          <w:rtl/>
        </w:rPr>
        <w:t>ًا</w:t>
      </w:r>
      <w:r w:rsidRPr="00AD5045">
        <w:rPr>
          <w:rFonts w:ascii="Amiri" w:hAnsi="Amiri" w:cs="Amiri"/>
          <w:sz w:val="32"/>
          <w:szCs w:val="32"/>
          <w:rtl/>
        </w:rPr>
        <w:t xml:space="preserve"> من أصحاب النبي</w:t>
      </w:r>
      <w:r w:rsidR="00711B53">
        <w:rPr>
          <w:rFonts w:ascii="Amiri" w:hAnsi="Amiri" w:cs="Amiri"/>
          <w:sz w:val="32"/>
          <w:szCs w:val="32"/>
          <w:rtl/>
        </w:rPr>
        <w:t xml:space="preserve"> </w:t>
      </w:r>
      <w:r w:rsidRPr="00AD5045">
        <w:rPr>
          <w:rFonts w:ascii="Amiri" w:hAnsi="Amiri" w:cs="Amiri"/>
          <w:sz w:val="32"/>
          <w:szCs w:val="32"/>
        </w:rPr>
        <w:sym w:font="AGA Arabesque" w:char="F072"/>
      </w:r>
      <w:r w:rsidRPr="00AD5045">
        <w:rPr>
          <w:rFonts w:ascii="Amiri" w:hAnsi="Amiri" w:cs="Amiri"/>
          <w:sz w:val="32"/>
          <w:szCs w:val="32"/>
          <w:rtl/>
        </w:rPr>
        <w:t>؟ قال: أنس بن مالك، ورأى ابن عمر، فقلت له: جابر؟ قال: لا.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(1/426)</w:t>
      </w:r>
      <w:r w:rsidRPr="00AD5045">
        <w:rPr>
          <w:rFonts w:ascii="Amiri" w:hAnsi="Amiri" w:cs="Amiri"/>
          <w:sz w:val="32"/>
          <w:szCs w:val="32"/>
          <w:rtl/>
        </w:rPr>
        <w:t>.</w:t>
      </w:r>
    </w:p>
    <w:p w14:paraId="1D487778"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100) محمد بن إبراهيم بن أبي عدي</w:t>
      </w:r>
      <w:r w:rsidRPr="00711B53">
        <w:rPr>
          <w:rFonts w:ascii="Amiri" w:hAnsi="Amiri" w:cs="Amiri"/>
          <w:color w:val="00007F"/>
          <w:sz w:val="32"/>
          <w:szCs w:val="32"/>
          <w:rtl/>
        </w:rPr>
        <w:t>(أبوعمرو)</w:t>
      </w:r>
      <w:r w:rsidRPr="00AD5045">
        <w:rPr>
          <w:rFonts w:ascii="Amiri" w:hAnsi="Amiri" w:cs="Amiri"/>
          <w:sz w:val="32"/>
          <w:szCs w:val="32"/>
          <w:rtl/>
        </w:rPr>
        <w:t>البصري</w:t>
      </w:r>
      <w:r w:rsidRPr="00711B53">
        <w:rPr>
          <w:rFonts w:ascii="Amiri" w:hAnsi="Amiri" w:cs="Amiri"/>
          <w:color w:val="00007F"/>
          <w:sz w:val="32"/>
          <w:szCs w:val="32"/>
          <w:rtl/>
        </w:rPr>
        <w:t>(قد ينسب إلى جده)</w:t>
      </w:r>
      <w:r w:rsidRPr="00AD5045">
        <w:rPr>
          <w:rFonts w:ascii="Amiri" w:hAnsi="Amiri" w:cs="Amiri"/>
          <w:sz w:val="32"/>
          <w:szCs w:val="32"/>
          <w:rtl/>
        </w:rPr>
        <w:t>.</w:t>
      </w:r>
    </w:p>
    <w:p w14:paraId="4B0099ED" w14:textId="1514B1CB" w:rsidR="00711B53" w:rsidRDefault="0067070C" w:rsidP="0067070C">
      <w:pPr>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محمد بن بشار قال</w:t>
      </w:r>
      <w:r w:rsidR="00711B53">
        <w:rPr>
          <w:rFonts w:ascii="Amiri" w:hAnsi="Amiri" w:cs="Amiri"/>
          <w:sz w:val="32"/>
          <w:szCs w:val="32"/>
          <w:rtl/>
        </w:rPr>
        <w:t>:</w:t>
      </w:r>
      <w:r w:rsidRPr="00AD5045">
        <w:rPr>
          <w:rFonts w:ascii="Amiri" w:hAnsi="Amiri" w:cs="Amiri"/>
          <w:sz w:val="32"/>
          <w:szCs w:val="32"/>
          <w:rtl/>
        </w:rPr>
        <w:t xml:space="preserve"> سمعت ابن أبي عدي قال</w:t>
      </w:r>
      <w:r w:rsidR="00711B53">
        <w:rPr>
          <w:rFonts w:ascii="Amiri" w:hAnsi="Amiri" w:cs="Amiri"/>
          <w:sz w:val="32"/>
          <w:szCs w:val="32"/>
          <w:rtl/>
        </w:rPr>
        <w:t>:</w:t>
      </w:r>
      <w:r w:rsidRPr="00AD5045">
        <w:rPr>
          <w:rFonts w:ascii="Amiri" w:hAnsi="Amiri" w:cs="Amiri"/>
          <w:sz w:val="32"/>
          <w:szCs w:val="32"/>
          <w:rtl/>
        </w:rPr>
        <w:t xml:space="preserve"> قرأت القرآن على أبي رجاء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31"/>
      </w:r>
      <w:r w:rsidRPr="00711B53">
        <w:rPr>
          <w:rFonts w:ascii="Amiri" w:hAnsi="Amiri" w:cs="Amiri"/>
          <w:color w:val="00007F"/>
          <w:sz w:val="32"/>
          <w:szCs w:val="32"/>
          <w:vertAlign w:val="superscript"/>
          <w:rtl/>
        </w:rPr>
        <w:t>)</w:t>
      </w:r>
      <w:r w:rsidRPr="00AD5045">
        <w:rPr>
          <w:rFonts w:ascii="Amiri" w:hAnsi="Amiri" w:cs="Amiri"/>
          <w:sz w:val="32"/>
          <w:szCs w:val="32"/>
          <w:rtl/>
        </w:rPr>
        <w:t>، ولم أسمع منه شيئ</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(2/275)</w:t>
      </w:r>
      <w:r w:rsidRPr="00AD5045">
        <w:rPr>
          <w:rFonts w:ascii="Amiri" w:hAnsi="Amiri" w:cs="Amiri"/>
          <w:sz w:val="32"/>
          <w:szCs w:val="32"/>
          <w:rtl/>
        </w:rPr>
        <w:t xml:space="preserve">. </w:t>
      </w:r>
    </w:p>
    <w:p w14:paraId="23BEAF9A" w14:textId="587B4682"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101) محمد بن خازم </w:t>
      </w:r>
      <w:r w:rsidR="00711B53">
        <w:rPr>
          <w:rFonts w:ascii="Amiri" w:hAnsi="Amiri" w:cs="Amiri"/>
          <w:color w:val="00007F"/>
          <w:sz w:val="32"/>
          <w:szCs w:val="32"/>
          <w:rtl/>
        </w:rPr>
        <w:t xml:space="preserve">( </w:t>
      </w:r>
      <w:r w:rsidRPr="00711B53">
        <w:rPr>
          <w:rFonts w:ascii="Amiri" w:hAnsi="Amiri" w:cs="Amiri"/>
          <w:color w:val="00007F"/>
          <w:sz w:val="32"/>
          <w:szCs w:val="32"/>
          <w:rtl/>
        </w:rPr>
        <w:t>أبومعاوية</w:t>
      </w:r>
      <w:r w:rsidR="00711B53">
        <w:rPr>
          <w:rFonts w:ascii="Amiri" w:hAnsi="Amiri" w:cs="Amiri"/>
          <w:color w:val="00007F"/>
          <w:sz w:val="32"/>
          <w:szCs w:val="32"/>
          <w:rtl/>
        </w:rPr>
        <w:t>)</w:t>
      </w:r>
      <w:r w:rsidRPr="00AD5045">
        <w:rPr>
          <w:rFonts w:ascii="Amiri" w:hAnsi="Amiri" w:cs="Amiri"/>
          <w:sz w:val="32"/>
          <w:szCs w:val="32"/>
          <w:rtl/>
        </w:rPr>
        <w:t xml:space="preserve"> الضرير الكوفي</w:t>
      </w:r>
      <w:r w:rsidR="00972A75" w:rsidRPr="00AD5045">
        <w:rPr>
          <w:rFonts w:ascii="Amiri" w:hAnsi="Amiri" w:cs="Amiri"/>
          <w:sz w:val="32"/>
          <w:szCs w:val="32"/>
          <w:rtl/>
        </w:rPr>
        <w:t>.</w:t>
      </w:r>
    </w:p>
    <w:p w14:paraId="3419FEA9" w14:textId="44034FD8" w:rsidR="00711B53" w:rsidRDefault="0067070C" w:rsidP="0067070C">
      <w:pPr>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قال الأنصاري: وكان داؤد خرج إلى الكوفة فسمع منه أبو معاوية وحفص وابن إدريس بالكوفة.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32"/>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(2/653)</w:t>
      </w:r>
      <w:r w:rsidRPr="00AD5045">
        <w:rPr>
          <w:rFonts w:ascii="Amiri" w:hAnsi="Amiri" w:cs="Amiri"/>
          <w:sz w:val="32"/>
          <w:szCs w:val="32"/>
          <w:rtl/>
        </w:rPr>
        <w:t xml:space="preserve">. </w:t>
      </w:r>
    </w:p>
    <w:p w14:paraId="3B34F1A1" w14:textId="77D015C0"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102) محمد بن زياد الألهاني </w:t>
      </w:r>
      <w:r w:rsidR="00711B53">
        <w:rPr>
          <w:rFonts w:ascii="Amiri" w:hAnsi="Amiri" w:cs="Amiri"/>
          <w:color w:val="00007F"/>
          <w:sz w:val="32"/>
          <w:szCs w:val="32"/>
          <w:rtl/>
        </w:rPr>
        <w:t xml:space="preserve">( </w:t>
      </w:r>
      <w:r w:rsidRPr="00711B53">
        <w:rPr>
          <w:rFonts w:ascii="Amiri" w:hAnsi="Amiri" w:cs="Amiri"/>
          <w:color w:val="00007F"/>
          <w:sz w:val="32"/>
          <w:szCs w:val="32"/>
          <w:rtl/>
        </w:rPr>
        <w:t>أبوسفيان</w:t>
      </w:r>
      <w:r w:rsidR="00711B53">
        <w:rPr>
          <w:rFonts w:ascii="Amiri" w:hAnsi="Amiri" w:cs="Amiri"/>
          <w:color w:val="00007F"/>
          <w:sz w:val="32"/>
          <w:szCs w:val="32"/>
          <w:rtl/>
        </w:rPr>
        <w:t>)</w:t>
      </w:r>
      <w:r w:rsidRPr="00AD5045">
        <w:rPr>
          <w:rFonts w:ascii="Amiri" w:hAnsi="Amiri" w:cs="Amiri"/>
          <w:sz w:val="32"/>
          <w:szCs w:val="32"/>
          <w:rtl/>
        </w:rPr>
        <w:t xml:space="preserve"> الحمصي</w:t>
      </w:r>
      <w:r w:rsidR="00972A75" w:rsidRPr="00AD5045">
        <w:rPr>
          <w:rFonts w:ascii="Amiri" w:hAnsi="Amiri" w:cs="Amiri"/>
          <w:sz w:val="32"/>
          <w:szCs w:val="32"/>
          <w:rtl/>
        </w:rPr>
        <w:t>.</w:t>
      </w:r>
    </w:p>
    <w:p w14:paraId="53879131" w14:textId="792C8E1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محمد بن زياد الألهاني</w:t>
      </w:r>
      <w:r w:rsidR="00972A75" w:rsidRPr="00AD5045">
        <w:rPr>
          <w:rFonts w:ascii="Amiri" w:hAnsi="Amiri" w:cs="Amiri"/>
          <w:sz w:val="32"/>
          <w:szCs w:val="32"/>
          <w:rtl/>
        </w:rPr>
        <w:t>،</w:t>
      </w:r>
      <w:r w:rsidRPr="00AD5045">
        <w:rPr>
          <w:rFonts w:ascii="Amiri" w:hAnsi="Amiri" w:cs="Amiri"/>
          <w:sz w:val="32"/>
          <w:szCs w:val="32"/>
          <w:rtl/>
        </w:rPr>
        <w:t xml:space="preserve"> سمع أبا أمامة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(2/334)</w:t>
      </w:r>
      <w:r w:rsidRPr="00AD5045">
        <w:rPr>
          <w:rFonts w:ascii="Amiri" w:hAnsi="Amiri" w:cs="Amiri"/>
          <w:sz w:val="32"/>
          <w:szCs w:val="32"/>
          <w:rtl/>
        </w:rPr>
        <w:t xml:space="preserve">. </w:t>
      </w:r>
    </w:p>
    <w:p w14:paraId="4AC090F1" w14:textId="47BB5BB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 حدثنا محمد بن مصفى بن بهلول قال: حدثنا بقية قال: حدثنا محمد بن زياد أنه أدرك رجال</w:t>
      </w:r>
      <w:r w:rsidR="00972A75" w:rsidRPr="00AD5045">
        <w:rPr>
          <w:rFonts w:ascii="Amiri" w:hAnsi="Amiri" w:cs="Amiri"/>
          <w:sz w:val="32"/>
          <w:szCs w:val="32"/>
          <w:rtl/>
        </w:rPr>
        <w:t>ًا</w:t>
      </w:r>
      <w:r w:rsidRPr="00AD5045">
        <w:rPr>
          <w:rFonts w:ascii="Amiri" w:hAnsi="Amiri" w:cs="Amiri"/>
          <w:sz w:val="32"/>
          <w:szCs w:val="32"/>
          <w:rtl/>
        </w:rPr>
        <w:t xml:space="preserve"> من أصحاب النبي </w:t>
      </w:r>
      <w:r w:rsidRPr="00AD5045">
        <w:rPr>
          <w:rFonts w:ascii="Amiri" w:hAnsi="Amiri" w:cs="Amiri"/>
          <w:sz w:val="32"/>
          <w:szCs w:val="32"/>
        </w:rPr>
        <w:sym w:font="AGA Arabesque" w:char="F072"/>
      </w:r>
      <w:r w:rsidRPr="00AD5045">
        <w:rPr>
          <w:rFonts w:ascii="Amiri" w:hAnsi="Amiri" w:cs="Amiri"/>
          <w:sz w:val="32"/>
          <w:szCs w:val="32"/>
          <w:rtl/>
        </w:rPr>
        <w:t>، ورجال</w:t>
      </w:r>
      <w:r w:rsidR="00972A75" w:rsidRPr="00AD5045">
        <w:rPr>
          <w:rFonts w:ascii="Amiri" w:hAnsi="Amiri" w:cs="Amiri"/>
          <w:sz w:val="32"/>
          <w:szCs w:val="32"/>
          <w:rtl/>
        </w:rPr>
        <w:t>ًا</w:t>
      </w:r>
      <w:r w:rsidRPr="00AD5045">
        <w:rPr>
          <w:rFonts w:ascii="Amiri" w:hAnsi="Amiri" w:cs="Amiri"/>
          <w:sz w:val="32"/>
          <w:szCs w:val="32"/>
          <w:rtl/>
        </w:rPr>
        <w:t xml:space="preserve"> من أصحاب معاذ بن جبل ممن أسلم ورسول الله </w:t>
      </w:r>
      <w:r w:rsidRPr="00AD5045">
        <w:rPr>
          <w:rFonts w:ascii="Amiri" w:hAnsi="Amiri" w:cs="Amiri"/>
          <w:sz w:val="32"/>
          <w:szCs w:val="32"/>
        </w:rPr>
        <w:sym w:font="AGA Arabesque" w:char="F072"/>
      </w:r>
      <w:r w:rsidRPr="00AD5045">
        <w:rPr>
          <w:rFonts w:ascii="Amiri" w:hAnsi="Amiri" w:cs="Amiri"/>
          <w:sz w:val="32"/>
          <w:szCs w:val="32"/>
          <w:rtl/>
        </w:rPr>
        <w:t xml:space="preserve">حي، وأكل الدم في الجاهلية، فممن أدرك من أصحاب رسول الله </w:t>
      </w:r>
      <w:r w:rsidRPr="00AD5045">
        <w:rPr>
          <w:rFonts w:ascii="Amiri" w:hAnsi="Amiri" w:cs="Amiri"/>
          <w:sz w:val="32"/>
          <w:szCs w:val="32"/>
        </w:rPr>
        <w:sym w:font="AGA Arabesque" w:char="F072"/>
      </w:r>
      <w:r w:rsidRPr="00AD5045">
        <w:rPr>
          <w:rFonts w:ascii="Amiri" w:hAnsi="Amiri" w:cs="Amiri"/>
          <w:sz w:val="32"/>
          <w:szCs w:val="32"/>
          <w:rtl/>
        </w:rPr>
        <w:t>: المقدام بن معدي كرب، وأبا أمامة الباهلي، وعبد الله بن بسر المازني،وأما أصحاب معاذ، فأبا عنبة الخولاني، وأبا فالج الأنماري.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33"/>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(2/353)</w:t>
      </w:r>
      <w:r w:rsidRPr="00AD5045">
        <w:rPr>
          <w:rFonts w:ascii="Amiri" w:hAnsi="Amiri" w:cs="Amiri"/>
          <w:sz w:val="32"/>
          <w:szCs w:val="32"/>
          <w:rtl/>
        </w:rPr>
        <w:t xml:space="preserve"> </w:t>
      </w:r>
    </w:p>
    <w:p w14:paraId="0A6CEBE3" w14:textId="07FF21AB"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103</w:t>
      </w:r>
      <w:r w:rsidR="00711B53">
        <w:rPr>
          <w:rFonts w:ascii="Amiri" w:hAnsi="Amiri" w:cs="Amiri"/>
          <w:sz w:val="32"/>
          <w:szCs w:val="32"/>
          <w:rtl/>
        </w:rPr>
        <w:t>)</w:t>
      </w:r>
      <w:r w:rsidRPr="00AD5045">
        <w:rPr>
          <w:rFonts w:ascii="Amiri" w:hAnsi="Amiri" w:cs="Amiri"/>
          <w:sz w:val="32"/>
          <w:szCs w:val="32"/>
          <w:rtl/>
        </w:rPr>
        <w:t xml:space="preserve"> محمد بن سيرين الأنصاري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أبوبكر)</w:t>
      </w:r>
      <w:r w:rsidRPr="00AD5045">
        <w:rPr>
          <w:rFonts w:ascii="Amiri" w:hAnsi="Amiri" w:cs="Amiri"/>
          <w:sz w:val="32"/>
          <w:szCs w:val="32"/>
          <w:rtl/>
        </w:rPr>
        <w:t xml:space="preserve"> ابن أبي عمرة البصري</w:t>
      </w:r>
      <w:r w:rsidR="00972A75" w:rsidRPr="00AD5045">
        <w:rPr>
          <w:rFonts w:ascii="Amiri" w:hAnsi="Amiri" w:cs="Amiri"/>
          <w:sz w:val="32"/>
          <w:szCs w:val="32"/>
          <w:rtl/>
        </w:rPr>
        <w:t>.</w:t>
      </w:r>
      <w:r w:rsidRPr="00AD5045">
        <w:rPr>
          <w:rFonts w:ascii="Amiri" w:hAnsi="Amiri" w:cs="Amiri"/>
          <w:sz w:val="32"/>
          <w:szCs w:val="32"/>
          <w:rtl/>
        </w:rPr>
        <w:t xml:space="preserve"> </w:t>
      </w:r>
    </w:p>
    <w:p w14:paraId="567402F3" w14:textId="5F2641A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حدثني سلمة عن أحمد حدثنا أمية بن خالد قال:سمعت شعبة قال:قال خالد الحذاء:كل شيء قال محمد:نبئت عن ابن عباس إنما سمعه من عكرمة لقيه أيام المختاربالكوفة.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34"/>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(1/233)</w:t>
      </w:r>
      <w:r w:rsidRPr="00AD5045">
        <w:rPr>
          <w:rFonts w:ascii="Amiri" w:hAnsi="Amiri" w:cs="Amiri"/>
          <w:sz w:val="32"/>
          <w:szCs w:val="32"/>
          <w:rtl/>
        </w:rPr>
        <w:t xml:space="preserve"> </w:t>
      </w:r>
    </w:p>
    <w:p w14:paraId="50D2543E" w14:textId="2948A3E6"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أخبرني أمية بن خالد عن شعبة قال: قال خالد الحذاء</w:t>
      </w:r>
      <w:r w:rsidR="00711B53">
        <w:rPr>
          <w:rFonts w:ascii="Amiri" w:hAnsi="Amiri" w:cs="Amiri"/>
          <w:sz w:val="32"/>
          <w:szCs w:val="32"/>
          <w:rtl/>
        </w:rPr>
        <w:t>:</w:t>
      </w:r>
      <w:r w:rsidRPr="00AD5045">
        <w:rPr>
          <w:rFonts w:ascii="Amiri" w:hAnsi="Amiri" w:cs="Amiri"/>
          <w:sz w:val="32"/>
          <w:szCs w:val="32"/>
          <w:rtl/>
        </w:rPr>
        <w:t xml:space="preserve"> هذه الأحاديث التي يرويها محمد عن ابن عباس، إنما لقي عكرمة بالكوفة أيام المختار.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(2/55)</w:t>
      </w:r>
      <w:r w:rsidRPr="00AD5045">
        <w:rPr>
          <w:rFonts w:ascii="Amiri" w:hAnsi="Amiri" w:cs="Amiri"/>
          <w:sz w:val="32"/>
          <w:szCs w:val="32"/>
          <w:rtl/>
        </w:rPr>
        <w:t xml:space="preserve"> </w:t>
      </w:r>
    </w:p>
    <w:p w14:paraId="24F645D6" w14:textId="27E4787F"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سليمان حدثنا حماد عن هشام بن حسان عن محمد بن سيرين قال: حج بنا أبو الوليد ونحن سبعة ولد سيرين، فمر بنا على المدينة فأدخلنا على زيد بن ثابت، فقال </w:t>
      </w:r>
      <w:r w:rsidRPr="00AD5045">
        <w:rPr>
          <w:rFonts w:ascii="Amiri" w:hAnsi="Amiri" w:cs="Amiri"/>
          <w:sz w:val="32"/>
          <w:szCs w:val="32"/>
          <w:rtl/>
        </w:rPr>
        <w:lastRenderedPageBreak/>
        <w:t>له</w:t>
      </w:r>
      <w:r w:rsidR="00711B53">
        <w:rPr>
          <w:rFonts w:ascii="Amiri" w:hAnsi="Amiri" w:cs="Amiri"/>
          <w:sz w:val="32"/>
          <w:szCs w:val="32"/>
          <w:rtl/>
        </w:rPr>
        <w:t>:</w:t>
      </w:r>
      <w:r w:rsidRPr="00AD5045">
        <w:rPr>
          <w:rFonts w:ascii="Amiri" w:hAnsi="Amiri" w:cs="Amiri"/>
          <w:sz w:val="32"/>
          <w:szCs w:val="32"/>
          <w:rtl/>
        </w:rPr>
        <w:t xml:space="preserve"> هؤلاء بنو سيرين، قال فقال زيد: هذان لأم،وهذان لأم،وهذان لأم، قال:فما أخطاء،وكان يحيى بن سيرين أخا محمد لأمه.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(2/58)</w:t>
      </w:r>
      <w:r w:rsidRPr="00AD5045">
        <w:rPr>
          <w:rFonts w:ascii="Amiri" w:hAnsi="Amiri" w:cs="Amiri"/>
          <w:sz w:val="32"/>
          <w:szCs w:val="32"/>
          <w:rtl/>
        </w:rPr>
        <w:t xml:space="preserve">. </w:t>
      </w:r>
    </w:p>
    <w:p w14:paraId="7686F317" w14:textId="26B4934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عبد الرحيم قال</w:t>
      </w:r>
      <w:r w:rsidR="00711B53">
        <w:rPr>
          <w:rFonts w:ascii="Amiri" w:hAnsi="Amiri" w:cs="Amiri"/>
          <w:sz w:val="32"/>
          <w:szCs w:val="32"/>
          <w:rtl/>
        </w:rPr>
        <w:t>:</w:t>
      </w:r>
      <w:r w:rsidRPr="00AD5045">
        <w:rPr>
          <w:rFonts w:ascii="Amiri" w:hAnsi="Amiri" w:cs="Amiri"/>
          <w:sz w:val="32"/>
          <w:szCs w:val="32"/>
          <w:rtl/>
        </w:rPr>
        <w:t xml:space="preserve"> قال علي</w:t>
      </w:r>
      <w:r w:rsidR="00711B53">
        <w:rPr>
          <w:rFonts w:ascii="Amiri" w:hAnsi="Amiri" w:cs="Amiri"/>
          <w:sz w:val="32"/>
          <w:szCs w:val="32"/>
          <w:rtl/>
        </w:rPr>
        <w:t>:</w:t>
      </w:r>
      <w:r w:rsidRPr="00AD5045">
        <w:rPr>
          <w:rFonts w:ascii="Amiri" w:hAnsi="Amiri" w:cs="Amiri"/>
          <w:sz w:val="32"/>
          <w:szCs w:val="32"/>
          <w:rtl/>
        </w:rPr>
        <w:t xml:space="preserve"> سمع ابن سيرين من أبي هريرة، وابن عمر، وجندب، وأنس، فقلت له</w:t>
      </w:r>
      <w:r w:rsidR="00711B53">
        <w:rPr>
          <w:rFonts w:ascii="Amiri" w:hAnsi="Amiri" w:cs="Amiri"/>
          <w:sz w:val="32"/>
          <w:szCs w:val="32"/>
          <w:rtl/>
        </w:rPr>
        <w:t>:</w:t>
      </w:r>
      <w:r w:rsidRPr="00AD5045">
        <w:rPr>
          <w:rFonts w:ascii="Amiri" w:hAnsi="Amiri" w:cs="Amiri"/>
          <w:sz w:val="32"/>
          <w:szCs w:val="32"/>
          <w:rtl/>
        </w:rPr>
        <w:t xml:space="preserve"> رافع؟ فقال</w:t>
      </w:r>
      <w:r w:rsidR="00711B53">
        <w:rPr>
          <w:rFonts w:ascii="Amiri" w:hAnsi="Amiri" w:cs="Amiri"/>
          <w:sz w:val="32"/>
          <w:szCs w:val="32"/>
          <w:rtl/>
        </w:rPr>
        <w:t>:</w:t>
      </w:r>
      <w:r w:rsidRPr="00AD5045">
        <w:rPr>
          <w:rFonts w:ascii="Amiri" w:hAnsi="Amiri" w:cs="Amiri"/>
          <w:sz w:val="32"/>
          <w:szCs w:val="32"/>
          <w:rtl/>
        </w:rPr>
        <w:t xml:space="preserve"> لا، ولا من زيد بن ثابت سماع شيء، إلا أنه قد رآه حين دخلوا عليه</w:t>
      </w:r>
      <w:r w:rsidR="00972A75" w:rsidRPr="00AD5045">
        <w:rPr>
          <w:rFonts w:ascii="Amiri" w:hAnsi="Amiri" w:cs="Amiri"/>
          <w:sz w:val="32"/>
          <w:szCs w:val="32"/>
          <w:rtl/>
        </w:rPr>
        <w:t>،</w:t>
      </w:r>
      <w:r w:rsidRPr="00AD5045">
        <w:rPr>
          <w:rFonts w:ascii="Amiri" w:hAnsi="Amiri" w:cs="Amiri"/>
          <w:sz w:val="32"/>
          <w:szCs w:val="32"/>
          <w:rtl/>
        </w:rPr>
        <w:t xml:space="preserve"> فقال: هذا، وهذا، لأم فقط، ولم يحفظ عنه شيئ</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(2/60)</w:t>
      </w:r>
      <w:r w:rsidRPr="00AD5045">
        <w:rPr>
          <w:rFonts w:ascii="Amiri" w:hAnsi="Amiri" w:cs="Amiri"/>
          <w:sz w:val="32"/>
          <w:szCs w:val="32"/>
          <w:rtl/>
        </w:rPr>
        <w:t xml:space="preserve">. </w:t>
      </w:r>
    </w:p>
    <w:p w14:paraId="5FBF708E"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104) محمد بن عبدالرحمن بن أبي ليلى الأنصاري الكوفي القاضي</w:t>
      </w:r>
      <w:r w:rsidR="00711B53">
        <w:rPr>
          <w:rFonts w:ascii="Amiri" w:hAnsi="Amiri" w:cs="Amiri"/>
          <w:sz w:val="32"/>
          <w:szCs w:val="32"/>
          <w:rtl/>
        </w:rPr>
        <w:t xml:space="preserve"> </w:t>
      </w:r>
      <w:r w:rsidRPr="00711B53">
        <w:rPr>
          <w:rFonts w:ascii="Amiri" w:hAnsi="Amiri" w:cs="Amiri"/>
          <w:color w:val="00007F"/>
          <w:sz w:val="32"/>
          <w:szCs w:val="32"/>
          <w:rtl/>
        </w:rPr>
        <w:t>(أبوعبد الرحمن)</w:t>
      </w:r>
      <w:r w:rsidRPr="00AD5045">
        <w:rPr>
          <w:rFonts w:ascii="Amiri" w:hAnsi="Amiri" w:cs="Amiri"/>
          <w:sz w:val="32"/>
          <w:szCs w:val="32"/>
          <w:rtl/>
        </w:rPr>
        <w:t>.</w:t>
      </w:r>
    </w:p>
    <w:p w14:paraId="1E9E03C6" w14:textId="4C9C5E5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أبوبكر في حديث سفيان عن ابن أبي ليلى عن داؤد بن علي</w:t>
      </w:r>
      <w:r w:rsidR="00972A75" w:rsidRPr="00AD5045">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قال سفيان</w:t>
      </w:r>
      <w:r w:rsidR="00711B53">
        <w:rPr>
          <w:rFonts w:ascii="Amiri" w:hAnsi="Amiri" w:cs="Amiri"/>
          <w:sz w:val="32"/>
          <w:szCs w:val="32"/>
          <w:rtl/>
        </w:rPr>
        <w:t>:</w:t>
      </w:r>
      <w:r w:rsidRPr="00AD5045">
        <w:rPr>
          <w:rFonts w:ascii="Amiri" w:hAnsi="Amiri" w:cs="Amiri"/>
          <w:sz w:val="32"/>
          <w:szCs w:val="32"/>
          <w:rtl/>
        </w:rPr>
        <w:t xml:space="preserve"> سمع ابن أبي ليلى هذا الحديث من داود بن علي في زمن بني أمية.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35"/>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(2/700)</w:t>
      </w:r>
      <w:r w:rsidRPr="00AD5045">
        <w:rPr>
          <w:rFonts w:ascii="Amiri" w:hAnsi="Amiri" w:cs="Amiri"/>
          <w:sz w:val="32"/>
          <w:szCs w:val="32"/>
          <w:rtl/>
        </w:rPr>
        <w:t xml:space="preserve">. </w:t>
      </w:r>
    </w:p>
    <w:p w14:paraId="36EFF6C4" w14:textId="67FC072D"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105) محمد بن فضيل بن غزوان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أبوعبدالرحمن</w:t>
      </w:r>
      <w:r w:rsidR="00711B53">
        <w:rPr>
          <w:rFonts w:ascii="Amiri" w:hAnsi="Amiri" w:cs="Amiri"/>
          <w:color w:val="00007F"/>
          <w:sz w:val="32"/>
          <w:szCs w:val="32"/>
          <w:rtl/>
        </w:rPr>
        <w:t>)</w:t>
      </w:r>
      <w:r w:rsidRPr="00AD5045">
        <w:rPr>
          <w:rFonts w:ascii="Amiri" w:hAnsi="Amiri" w:cs="Amiri"/>
          <w:sz w:val="32"/>
          <w:szCs w:val="32"/>
          <w:rtl/>
        </w:rPr>
        <w:t xml:space="preserve"> الكوفي.</w:t>
      </w:r>
    </w:p>
    <w:p w14:paraId="1414E4D5" w14:textId="1F990AC0"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محمد</w:t>
      </w:r>
      <w:r w:rsidR="00711B53">
        <w:rPr>
          <w:rFonts w:ascii="Amiri" w:hAnsi="Amiri" w:cs="Amiri"/>
          <w:sz w:val="32"/>
          <w:szCs w:val="32"/>
          <w:rtl/>
        </w:rPr>
        <w:t>:</w:t>
      </w:r>
      <w:r w:rsidRPr="00AD5045">
        <w:rPr>
          <w:rFonts w:ascii="Amiri" w:hAnsi="Amiri" w:cs="Amiri"/>
          <w:sz w:val="32"/>
          <w:szCs w:val="32"/>
          <w:rtl/>
        </w:rPr>
        <w:t xml:space="preserve"> أتيت مروان سنة ثلاث وتسعين ومائة فلم يحدثني</w:t>
      </w:r>
      <w:r w:rsidR="008E0BE3">
        <w:rPr>
          <w:rFonts w:ascii="Amiri" w:hAnsi="Amiri" w:cs="Amiri"/>
          <w:sz w:val="32"/>
          <w:szCs w:val="32"/>
          <w:rtl/>
        </w:rPr>
        <w:t>،</w:t>
      </w:r>
      <w:r w:rsidRPr="00AD5045">
        <w:rPr>
          <w:rFonts w:ascii="Amiri" w:hAnsi="Amiri" w:cs="Amiri"/>
          <w:sz w:val="32"/>
          <w:szCs w:val="32"/>
          <w:rtl/>
        </w:rPr>
        <w:t xml:space="preserve"> ثم قدمت سنة أربع وقد مات.</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36"/>
      </w:r>
      <w:r w:rsidRPr="00711B53">
        <w:rPr>
          <w:rFonts w:ascii="Amiri" w:hAnsi="Amiri" w:cs="Amiri"/>
          <w:color w:val="00007F"/>
          <w:sz w:val="32"/>
          <w:szCs w:val="32"/>
          <w:vertAlign w:val="superscript"/>
          <w:rtl/>
        </w:rPr>
        <w:t>)</w:t>
      </w:r>
      <w:r w:rsidRPr="00AD5045">
        <w:rPr>
          <w:rFonts w:ascii="Amiri" w:hAnsi="Amiri" w:cs="Amiri"/>
          <w:sz w:val="32"/>
          <w:szCs w:val="32"/>
          <w:rtl/>
        </w:rPr>
        <w:t xml:space="preserve"> قال: وكتبت من يحيى بن سليمان سنة ثلاث وتسعين ومائة،ثم وافيت سنة أربع وتسعين ومائة وقد مات. قال: وحججت في هذه السنة فمررت بالكوفة</w:t>
      </w:r>
      <w:r w:rsidR="008E0BE3">
        <w:rPr>
          <w:rFonts w:ascii="Amiri" w:hAnsi="Amiri" w:cs="Amiri"/>
          <w:sz w:val="32"/>
          <w:szCs w:val="32"/>
          <w:rtl/>
        </w:rPr>
        <w:t>،</w:t>
      </w:r>
      <w:r w:rsidRPr="00AD5045">
        <w:rPr>
          <w:rFonts w:ascii="Amiri" w:hAnsi="Amiri" w:cs="Amiri"/>
          <w:sz w:val="32"/>
          <w:szCs w:val="32"/>
          <w:rtl/>
        </w:rPr>
        <w:t xml:space="preserve"> وحفص بن غياث حي</w:t>
      </w:r>
      <w:r w:rsidR="008E0BE3">
        <w:rPr>
          <w:rFonts w:ascii="Amiri" w:hAnsi="Amiri" w:cs="Amiri"/>
          <w:sz w:val="32"/>
          <w:szCs w:val="32"/>
          <w:rtl/>
        </w:rPr>
        <w:t>،</w:t>
      </w:r>
      <w:r w:rsidRPr="00AD5045">
        <w:rPr>
          <w:rFonts w:ascii="Amiri" w:hAnsi="Amiri" w:cs="Amiri"/>
          <w:sz w:val="32"/>
          <w:szCs w:val="32"/>
          <w:rtl/>
        </w:rPr>
        <w:t xml:space="preserve"> ثم رجعنا إلى الكوفة وقد مات.</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1/183)</w:t>
      </w:r>
      <w:r w:rsidRPr="00AD5045">
        <w:rPr>
          <w:rFonts w:ascii="Amiri" w:hAnsi="Amiri" w:cs="Amiri"/>
          <w:sz w:val="32"/>
          <w:szCs w:val="32"/>
          <w:rtl/>
        </w:rPr>
        <w:t>.</w:t>
      </w:r>
    </w:p>
    <w:p w14:paraId="69694C82" w14:textId="65EBCC1B"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قال محمد</w:t>
      </w:r>
      <w:r w:rsidR="00711B53">
        <w:rPr>
          <w:rFonts w:ascii="Amiri" w:hAnsi="Amiri" w:cs="Amiri"/>
          <w:sz w:val="32"/>
          <w:szCs w:val="32"/>
          <w:rtl/>
        </w:rPr>
        <w:t>:</w:t>
      </w:r>
      <w:r w:rsidRPr="00AD5045">
        <w:rPr>
          <w:rFonts w:ascii="Amiri" w:hAnsi="Amiri" w:cs="Amiri"/>
          <w:sz w:val="32"/>
          <w:szCs w:val="32"/>
          <w:rtl/>
        </w:rPr>
        <w:t xml:space="preserve"> كتبنا من الوليد سنة أربع وتسعين بمكة</w:t>
      </w:r>
      <w:r w:rsidR="008E0BE3">
        <w:rPr>
          <w:rFonts w:ascii="Amiri" w:hAnsi="Amiri" w:cs="Amiri"/>
          <w:sz w:val="32"/>
          <w:szCs w:val="32"/>
          <w:rtl/>
        </w:rPr>
        <w:t>،</w:t>
      </w:r>
      <w:r w:rsidRPr="00AD5045">
        <w:rPr>
          <w:rFonts w:ascii="Amiri" w:hAnsi="Amiri" w:cs="Amiri"/>
          <w:sz w:val="32"/>
          <w:szCs w:val="32"/>
          <w:rtl/>
        </w:rPr>
        <w:t xml:space="preserve"> ثم خرج فأخبرني من خرج معه أنه مات بمصدره بذي المروة.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3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1/183)</w:t>
      </w:r>
      <w:r w:rsidRPr="00AD5045">
        <w:rPr>
          <w:rFonts w:ascii="Amiri" w:hAnsi="Amiri" w:cs="Amiri"/>
          <w:sz w:val="32"/>
          <w:szCs w:val="32"/>
          <w:rtl/>
        </w:rPr>
        <w:t>.</w:t>
      </w:r>
    </w:p>
    <w:p w14:paraId="7BDDE0A3"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106) محمد بن كثير العبدي البصري</w:t>
      </w:r>
      <w:r w:rsidR="00972A75" w:rsidRPr="00AD5045">
        <w:rPr>
          <w:rFonts w:ascii="Amiri" w:hAnsi="Amiri" w:cs="Amiri"/>
          <w:sz w:val="32"/>
          <w:szCs w:val="32"/>
          <w:rtl/>
        </w:rPr>
        <w:t>.</w:t>
      </w:r>
    </w:p>
    <w:p w14:paraId="369D866D" w14:textId="1722095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سمعت بكر بن خلف قال: كان سفيان أقام بمكة هارب</w:t>
      </w:r>
      <w:r w:rsidR="00972A75" w:rsidRPr="00AD5045">
        <w:rPr>
          <w:rFonts w:ascii="Amiri" w:hAnsi="Amiri" w:cs="Amiri"/>
          <w:sz w:val="32"/>
          <w:szCs w:val="32"/>
          <w:rtl/>
        </w:rPr>
        <w:t>ًا</w:t>
      </w:r>
      <w:r w:rsidRPr="00AD5045">
        <w:rPr>
          <w:rFonts w:ascii="Amiri" w:hAnsi="Amiri" w:cs="Amiri"/>
          <w:sz w:val="32"/>
          <w:szCs w:val="32"/>
          <w:rtl/>
        </w:rPr>
        <w:t xml:space="preserve"> شبيه المتواري فأنزله المخزومي دار</w:t>
      </w:r>
      <w:r w:rsidR="00972A75" w:rsidRPr="00AD5045">
        <w:rPr>
          <w:rFonts w:ascii="Amiri" w:hAnsi="Amiri" w:cs="Amiri"/>
          <w:sz w:val="32"/>
          <w:szCs w:val="32"/>
          <w:rtl/>
        </w:rPr>
        <w:t>ًا</w:t>
      </w:r>
      <w:r w:rsidRPr="00AD5045">
        <w:rPr>
          <w:rFonts w:ascii="Amiri" w:hAnsi="Amiri" w:cs="Amiri"/>
          <w:sz w:val="32"/>
          <w:szCs w:val="32"/>
          <w:rtl/>
        </w:rPr>
        <w:t xml:space="preserve"> له كثير الغلة، أنزله بلا كراء فكلّم سفيان أن يحدّثه</w:t>
      </w:r>
      <w:r w:rsidR="00972A75" w:rsidRPr="00AD5045">
        <w:rPr>
          <w:rFonts w:ascii="Amiri" w:hAnsi="Amiri" w:cs="Amiri"/>
          <w:sz w:val="32"/>
          <w:szCs w:val="32"/>
          <w:rtl/>
        </w:rPr>
        <w:t>.</w:t>
      </w:r>
      <w:r w:rsidRPr="00AD5045">
        <w:rPr>
          <w:rFonts w:ascii="Amiri" w:hAnsi="Amiri" w:cs="Amiri"/>
          <w:sz w:val="32"/>
          <w:szCs w:val="32"/>
          <w:rtl/>
        </w:rPr>
        <w:t>......فأملى عليه هذه الأحاديث التي يسمونها الجامع</w:t>
      </w:r>
      <w:r w:rsidR="00972A75" w:rsidRPr="00AD5045">
        <w:rPr>
          <w:rFonts w:ascii="Amiri" w:hAnsi="Amiri" w:cs="Amiri"/>
          <w:sz w:val="32"/>
          <w:szCs w:val="32"/>
          <w:rtl/>
        </w:rPr>
        <w:t>،</w:t>
      </w:r>
      <w:r w:rsidRPr="00AD5045">
        <w:rPr>
          <w:rFonts w:ascii="Amiri" w:hAnsi="Amiri" w:cs="Amiri"/>
          <w:sz w:val="32"/>
          <w:szCs w:val="32"/>
          <w:rtl/>
        </w:rPr>
        <w:t xml:space="preserve"> ثم قرأه سفيان على المخزومي، وجماعة حضروا قراءته </w:t>
      </w:r>
      <w:r w:rsidRPr="00AD5045">
        <w:rPr>
          <w:rFonts w:ascii="Amiri" w:hAnsi="Amiri" w:cs="Amiri"/>
          <w:sz w:val="32"/>
          <w:szCs w:val="32"/>
          <w:rtl/>
        </w:rPr>
        <w:lastRenderedPageBreak/>
        <w:t>وسمعوه،منهم:عثمان بن اليمان بصري، ويرون أن محمد بن كثير العبدي البصري قد حضر قراءة بعض ذلك، وسمع بمكة من سفيان.</w:t>
      </w:r>
      <w:r w:rsidR="00711B53">
        <w:rPr>
          <w:rFonts w:ascii="Amiri" w:hAnsi="Amiri" w:cs="Amiri"/>
          <w:sz w:val="32"/>
          <w:szCs w:val="32"/>
          <w:rtl/>
        </w:rPr>
        <w:t xml:space="preserve"> </w:t>
      </w:r>
      <w:r w:rsidRPr="00AD5045">
        <w:rPr>
          <w:rFonts w:ascii="Amiri" w:hAnsi="Amiri" w:cs="Amiri"/>
          <w:sz w:val="32"/>
          <w:szCs w:val="32"/>
          <w:rtl/>
        </w:rPr>
        <w:t>المعرفة والتاريخ</w:t>
      </w:r>
      <w:r w:rsidRPr="00711B53">
        <w:rPr>
          <w:rFonts w:ascii="Amiri" w:hAnsi="Amiri" w:cs="Amiri"/>
          <w:color w:val="00007F"/>
          <w:sz w:val="32"/>
          <w:szCs w:val="32"/>
          <w:rtl/>
        </w:rPr>
        <w:t>(1/718)</w:t>
      </w:r>
      <w:r w:rsidRPr="00AD5045">
        <w:rPr>
          <w:rFonts w:ascii="Amiri" w:hAnsi="Amiri" w:cs="Amiri"/>
          <w:sz w:val="32"/>
          <w:szCs w:val="32"/>
          <w:rtl/>
        </w:rPr>
        <w:t xml:space="preserve"> </w:t>
      </w:r>
    </w:p>
    <w:p w14:paraId="72873543" w14:textId="02B02674"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حدثني الفضل قال:سمعت أبا عبد الله قال: ومحمد بن كثير قد سمع منه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38"/>
      </w:r>
      <w:r w:rsidRPr="00711B53">
        <w:rPr>
          <w:rFonts w:ascii="Amiri" w:hAnsi="Amiri" w:cs="Amiri"/>
          <w:color w:val="00007F"/>
          <w:sz w:val="32"/>
          <w:szCs w:val="32"/>
          <w:vertAlign w:val="superscript"/>
          <w:rtl/>
        </w:rPr>
        <w:t>)</w:t>
      </w:r>
      <w:r w:rsidRPr="00AD5045">
        <w:rPr>
          <w:rFonts w:ascii="Amiri" w:hAnsi="Amiri" w:cs="Amiri"/>
          <w:sz w:val="32"/>
          <w:szCs w:val="32"/>
          <w:rtl/>
        </w:rPr>
        <w:t xml:space="preserve"> بمكة.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(2/169)</w:t>
      </w:r>
      <w:r w:rsidRPr="00AD5045">
        <w:rPr>
          <w:rFonts w:ascii="Amiri" w:hAnsi="Amiri" w:cs="Amiri"/>
          <w:sz w:val="32"/>
          <w:szCs w:val="32"/>
          <w:rtl/>
        </w:rPr>
        <w:t>.</w:t>
      </w:r>
    </w:p>
    <w:p w14:paraId="2321350B" w14:textId="77777777" w:rsidR="00711B53" w:rsidRDefault="0067070C" w:rsidP="0067070C">
      <w:pPr>
        <w:tabs>
          <w:tab w:val="left" w:pos="3929"/>
        </w:tabs>
        <w:spacing w:line="360" w:lineRule="auto"/>
        <w:jc w:val="lowKashida"/>
        <w:rPr>
          <w:rFonts w:ascii="Amiri" w:hAnsi="Amiri" w:cs="Amiri"/>
          <w:sz w:val="32"/>
          <w:szCs w:val="32"/>
          <w:rtl/>
        </w:rPr>
      </w:pPr>
      <w:r w:rsidRPr="00AD5045">
        <w:rPr>
          <w:rFonts w:ascii="Amiri" w:hAnsi="Amiri" w:cs="Amiri"/>
          <w:sz w:val="32"/>
          <w:szCs w:val="32"/>
          <w:rtl/>
        </w:rPr>
        <w:t>107) محمد بن مسلم بن عبيدالله بن عبدالله بن شهاب الزهري</w:t>
      </w:r>
      <w:r w:rsidRPr="00711B53">
        <w:rPr>
          <w:rFonts w:ascii="Amiri" w:hAnsi="Amiri" w:cs="Amiri"/>
          <w:color w:val="00007F"/>
          <w:sz w:val="32"/>
          <w:szCs w:val="32"/>
          <w:rtl/>
        </w:rPr>
        <w:t>(أبوبكر)</w:t>
      </w:r>
      <w:r w:rsidRPr="00AD5045">
        <w:rPr>
          <w:rFonts w:ascii="Amiri" w:hAnsi="Amiri" w:cs="Amiri"/>
          <w:sz w:val="32"/>
          <w:szCs w:val="32"/>
          <w:rtl/>
        </w:rPr>
        <w:t>.</w:t>
      </w:r>
      <w:r w:rsidR="00711B53">
        <w:rPr>
          <w:rFonts w:ascii="Amiri" w:hAnsi="Amiri" w:cs="Amiri"/>
          <w:sz w:val="32"/>
          <w:szCs w:val="32"/>
          <w:rtl/>
        </w:rPr>
        <w:t xml:space="preserve"> </w:t>
      </w:r>
    </w:p>
    <w:p w14:paraId="34B08647" w14:textId="3B590A2F"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ثنا عبد الله بن عثمان قال: أخبرنا عبد الله قال: أخبرنا يونس عن الزهري عن أبي سلمة عن عائشة: أن رسول الله </w:t>
      </w:r>
      <w:r w:rsidRPr="00AD5045">
        <w:rPr>
          <w:rFonts w:ascii="Amiri" w:hAnsi="Amiri" w:cs="Amiri"/>
          <w:sz w:val="32"/>
          <w:szCs w:val="32"/>
        </w:rPr>
        <w:sym w:font="AGA Arabesque" w:char="F072"/>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لا نذر في معصية الله عز وجل، وكفارته كفارة يمين</w:t>
      </w:r>
      <w:r w:rsidR="00711B53">
        <w:rPr>
          <w:rFonts w:ascii="Amiri" w:hAnsi="Amiri" w:cs="Amiri"/>
          <w:color w:val="00007F"/>
          <w:sz w:val="32"/>
          <w:szCs w:val="32"/>
          <w:rtl/>
        </w:rPr>
        <w:t>)</w:t>
      </w:r>
      <w:r w:rsidR="00972A75" w:rsidRPr="00AD5045">
        <w:rPr>
          <w:rFonts w:ascii="Amiri" w:hAnsi="Amiri" w:cs="Amiri"/>
          <w:sz w:val="32"/>
          <w:szCs w:val="32"/>
          <w:rtl/>
        </w:rPr>
        <w:t>.</w:t>
      </w:r>
    </w:p>
    <w:p w14:paraId="180836F4" w14:textId="35C340C5" w:rsidR="00711B53" w:rsidRDefault="0067070C" w:rsidP="0067070C">
      <w:pPr>
        <w:jc w:val="lowKashida"/>
        <w:rPr>
          <w:rFonts w:ascii="Amiri" w:hAnsi="Amiri" w:cs="Amiri"/>
          <w:sz w:val="32"/>
          <w:szCs w:val="32"/>
          <w:rtl/>
        </w:rPr>
      </w:pPr>
      <w:r w:rsidRPr="00AD5045">
        <w:rPr>
          <w:rFonts w:ascii="Amiri" w:hAnsi="Amiri" w:cs="Amiri"/>
          <w:sz w:val="32"/>
          <w:szCs w:val="32"/>
          <w:rtl/>
        </w:rPr>
        <w:t>وحدثنا عبدالله بن صالح وابن بكير قالا:حدثنا الليث حدثني يونس به.وحدثنا أبو صالح - في آخركتاب يونس - قال حدثني الليث بن سعد به.وحدثنا عبد الله بن عثمان – في كتاب يونس الأصل- قال حدثنا عبد الله قال أخبرنا يونس عن الزهري وبلغني عن أبي سلمة بن عبد الرحمن عن عائشة قالت</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لانذر في معصية الله عز وجل وكفارته كفارة يمين</w:t>
      </w:r>
      <w:r w:rsidR="00711B53">
        <w:rPr>
          <w:rFonts w:ascii="Amiri" w:hAnsi="Amiri" w:cs="Amiri"/>
          <w:color w:val="00007F"/>
          <w:sz w:val="32"/>
          <w:szCs w:val="32"/>
          <w:rtl/>
        </w:rPr>
        <w:t>)</w:t>
      </w:r>
      <w:r w:rsidRPr="00AD5045">
        <w:rPr>
          <w:rFonts w:ascii="Amiri" w:hAnsi="Amiri" w:cs="Amiri"/>
          <w:sz w:val="32"/>
          <w:szCs w:val="32"/>
          <w:rtl/>
        </w:rPr>
        <w:t xml:space="preserve">. وحدثني أبو محمد الأموي عن عنبسة بن خالد قال: حدثنا يونس عن ابن شهاب قال: حدّث أبو سلمة بن عبد الرحمن أن عائشة زوج النبي </w:t>
      </w:r>
      <w:r w:rsidRPr="00AD5045">
        <w:rPr>
          <w:rFonts w:ascii="Amiri" w:hAnsi="Amiri" w:cs="Amiri"/>
          <w:sz w:val="32"/>
          <w:szCs w:val="32"/>
        </w:rPr>
        <w:sym w:font="AGA Arabesque" w:char="F072"/>
      </w:r>
      <w:r w:rsidRPr="00AD5045">
        <w:rPr>
          <w:rFonts w:ascii="Amiri" w:hAnsi="Amiri" w:cs="Amiri"/>
          <w:sz w:val="32"/>
          <w:szCs w:val="32"/>
          <w:rtl/>
        </w:rPr>
        <w:t xml:space="preserve"> قالت</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لا نذر في معصية الله وكفارته كفارة يمين</w:t>
      </w:r>
      <w:r w:rsidR="00711B53">
        <w:rPr>
          <w:rFonts w:ascii="Amiri" w:hAnsi="Amiri" w:cs="Amiri"/>
          <w:color w:val="00007F"/>
          <w:sz w:val="32"/>
          <w:szCs w:val="32"/>
          <w:rtl/>
        </w:rPr>
        <w:t>)</w:t>
      </w:r>
      <w:r w:rsidRPr="00AD5045">
        <w:rPr>
          <w:rFonts w:ascii="Amiri" w:hAnsi="Amiri" w:cs="Amiri"/>
          <w:sz w:val="32"/>
          <w:szCs w:val="32"/>
          <w:rtl/>
        </w:rPr>
        <w:t>.</w:t>
      </w:r>
    </w:p>
    <w:p w14:paraId="04E9645E" w14:textId="3074D30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وأعطاني ابن أبي أويس كتاب</w:t>
      </w:r>
      <w:r w:rsidR="00972A75" w:rsidRPr="00AD5045">
        <w:rPr>
          <w:rFonts w:ascii="Amiri" w:hAnsi="Amiri" w:cs="Amiri"/>
          <w:sz w:val="32"/>
          <w:szCs w:val="32"/>
          <w:rtl/>
        </w:rPr>
        <w:t>ًا</w:t>
      </w:r>
      <w:r w:rsidRPr="00AD5045">
        <w:rPr>
          <w:rFonts w:ascii="Amiri" w:hAnsi="Amiri" w:cs="Amiri"/>
          <w:sz w:val="32"/>
          <w:szCs w:val="32"/>
          <w:rtl/>
        </w:rPr>
        <w:t xml:space="preserve"> فكتبت منه: حدثني أخي عن سليمان بن أرقم عن يحيى بن أبي كثير- الذي يسكن اليمامة - حدّثه أنه سمع أبا سلمة يخبر عن عائشة بنت أبي بكر أنها قالت:إن رسول الله </w:t>
      </w:r>
      <w:r w:rsidRPr="00AD5045">
        <w:rPr>
          <w:rFonts w:ascii="Amiri" w:hAnsi="Amiri" w:cs="Amiri"/>
          <w:sz w:val="32"/>
          <w:szCs w:val="32"/>
        </w:rPr>
        <w:sym w:font="AGA Arabesque" w:char="F072"/>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لا نذر في معصية الله عز وجل وكفارتها كفارة يمين. فلم يقض لي سماعه من ابن أبي أويس فقال لي: هذا سماعي من أخي أبي بكر فاحمله عني، فذكرت هذا الحديث لأحمد بن صالح وقلت له: بلغني أن ابن سليمان بن بلال روى عن أبي بكر بن أبي أويس عن سليمان عن ابن أبي عتيق، وموسى بن عقبة عن الزهري عن سليمان بن أرقم، قال أحمد: إنما قيل له ينبغي أن يكون عند الزهري فجعله عن الزهري، </w:t>
      </w:r>
      <w:r w:rsidRPr="00AD5045">
        <w:rPr>
          <w:rFonts w:ascii="Amiri" w:hAnsi="Amiri" w:cs="Amiri"/>
          <w:sz w:val="32"/>
          <w:szCs w:val="32"/>
          <w:rtl/>
        </w:rPr>
        <w:lastRenderedPageBreak/>
        <w:t>وإلا فليس في أصل كتاب أبي بكر" الزهري " ولكنّا نظن أن أبا بكر أسقط الزهري.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3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(3/3-4)</w:t>
      </w:r>
      <w:r w:rsidRPr="00AD5045">
        <w:rPr>
          <w:rFonts w:ascii="Amiri" w:hAnsi="Amiri" w:cs="Amiri"/>
          <w:sz w:val="32"/>
          <w:szCs w:val="32"/>
          <w:rtl/>
        </w:rPr>
        <w:t xml:space="preserve"> </w:t>
      </w:r>
    </w:p>
    <w:p w14:paraId="32D21FEC"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108) المثنى بن الصباح اليماني الأبناوي</w:t>
      </w:r>
      <w:r w:rsidRPr="00711B53">
        <w:rPr>
          <w:rFonts w:ascii="Amiri" w:hAnsi="Amiri" w:cs="Amiri"/>
          <w:color w:val="00007F"/>
          <w:sz w:val="32"/>
          <w:szCs w:val="32"/>
          <w:rtl/>
        </w:rPr>
        <w:t>(أبوعبدالله)</w:t>
      </w:r>
      <w:r w:rsidRPr="00AD5045">
        <w:rPr>
          <w:rFonts w:ascii="Amiri" w:hAnsi="Amiri" w:cs="Amiri"/>
          <w:sz w:val="32"/>
          <w:szCs w:val="32"/>
          <w:rtl/>
        </w:rPr>
        <w:t>أو</w:t>
      </w:r>
      <w:r w:rsidRPr="00711B53">
        <w:rPr>
          <w:rFonts w:ascii="Amiri" w:hAnsi="Amiri" w:cs="Amiri"/>
          <w:color w:val="00007F"/>
          <w:sz w:val="32"/>
          <w:szCs w:val="32"/>
          <w:rtl/>
        </w:rPr>
        <w:t>(أبويحيى)</w:t>
      </w:r>
      <w:r w:rsidRPr="00AD5045">
        <w:rPr>
          <w:rFonts w:ascii="Amiri" w:hAnsi="Amiri" w:cs="Amiri"/>
          <w:sz w:val="32"/>
          <w:szCs w:val="32"/>
          <w:rtl/>
        </w:rPr>
        <w:t>نزيل مكة.</w:t>
      </w:r>
    </w:p>
    <w:p w14:paraId="483BDE49" w14:textId="550149E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الفضل قال</w:t>
      </w:r>
      <w:r w:rsidR="00711B53">
        <w:rPr>
          <w:rFonts w:ascii="Amiri" w:hAnsi="Amiri" w:cs="Amiri"/>
          <w:sz w:val="32"/>
          <w:szCs w:val="32"/>
          <w:rtl/>
        </w:rPr>
        <w:t>:</w:t>
      </w:r>
      <w:r w:rsidRPr="00AD5045">
        <w:rPr>
          <w:rFonts w:ascii="Amiri" w:hAnsi="Amiri" w:cs="Amiri"/>
          <w:sz w:val="32"/>
          <w:szCs w:val="32"/>
          <w:rtl/>
        </w:rPr>
        <w:t xml:space="preserve"> وذكر</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40"/>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w:t>
      </w:r>
      <w:r w:rsidRPr="00AD5045">
        <w:rPr>
          <w:rFonts w:ascii="Amiri" w:hAnsi="Amiri" w:cs="Amiri"/>
          <w:sz w:val="32"/>
          <w:szCs w:val="32"/>
          <w:rtl/>
        </w:rPr>
        <w:t xml:space="preserve"> المثنى بن الصباح فقال</w:t>
      </w:r>
      <w:r w:rsidR="00711B53">
        <w:rPr>
          <w:rFonts w:ascii="Amiri" w:hAnsi="Amiri" w:cs="Amiri"/>
          <w:sz w:val="32"/>
          <w:szCs w:val="32"/>
          <w:rtl/>
        </w:rPr>
        <w:t>:</w:t>
      </w:r>
      <w:r w:rsidRPr="00AD5045">
        <w:rPr>
          <w:rFonts w:ascii="Amiri" w:hAnsi="Amiri" w:cs="Amiri"/>
          <w:sz w:val="32"/>
          <w:szCs w:val="32"/>
          <w:rtl/>
        </w:rPr>
        <w:t xml:space="preserve"> سمع من عطاء وطاووس إلا أنه ليس مثل ابن جريح</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(2/165)</w:t>
      </w:r>
      <w:r w:rsidRPr="00AD5045">
        <w:rPr>
          <w:rFonts w:ascii="Amiri" w:hAnsi="Amiri" w:cs="Amiri"/>
          <w:sz w:val="32"/>
          <w:szCs w:val="32"/>
          <w:rtl/>
        </w:rPr>
        <w:t>.</w:t>
      </w:r>
    </w:p>
    <w:p w14:paraId="09AA682E"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109) مخرمة بن بكير بن عبد الله بن الأشج </w:t>
      </w:r>
      <w:r w:rsidRPr="00711B53">
        <w:rPr>
          <w:rFonts w:ascii="Amiri" w:hAnsi="Amiri" w:cs="Amiri"/>
          <w:color w:val="00007F"/>
          <w:sz w:val="32"/>
          <w:szCs w:val="32"/>
          <w:rtl/>
        </w:rPr>
        <w:t>(أبوالمسور)</w:t>
      </w:r>
      <w:r w:rsidRPr="00AD5045">
        <w:rPr>
          <w:rFonts w:ascii="Amiri" w:hAnsi="Amiri" w:cs="Amiri"/>
          <w:sz w:val="32"/>
          <w:szCs w:val="32"/>
          <w:rtl/>
        </w:rPr>
        <w:t xml:space="preserve"> المدني</w:t>
      </w:r>
      <w:r w:rsidR="00972A75" w:rsidRPr="00AD5045">
        <w:rPr>
          <w:rFonts w:ascii="Amiri" w:hAnsi="Amiri" w:cs="Amiri"/>
          <w:sz w:val="32"/>
          <w:szCs w:val="32"/>
          <w:rtl/>
        </w:rPr>
        <w:t>.</w:t>
      </w:r>
    </w:p>
    <w:p w14:paraId="573EE425" w14:textId="4B22CA5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إبراهيم بن المنذر حدثني ابن أبي أويس قال: قرأت في كتاب مالك بن أنس بخط مالك قال:وصلت الصفوف حتى قمت إلى جنب مخرمة بن بكير في الروضة فقلت له:إن الناس يقولون: إنك لم تسمع هذه الأحاديث التي تروي عن أبيك من أبيك، فقال:وربّ هذا المنبر والقبر لقد سمعتها من أبي وربّ هذا المنبر والقبر لقد سمعتها من أبي وربّ هذا المنبر والقبر لقد سمعتها من أبي-ثلاث</w:t>
      </w:r>
      <w:r w:rsidR="00972A75" w:rsidRPr="00AD5045">
        <w:rPr>
          <w:rFonts w:ascii="Amiri" w:hAnsi="Amiri" w:cs="Amiri"/>
          <w:sz w:val="32"/>
          <w:szCs w:val="32"/>
          <w:rtl/>
        </w:rPr>
        <w:t>ًا</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(1/663)</w:t>
      </w:r>
    </w:p>
    <w:p w14:paraId="35991AEB" w14:textId="26D56DE9"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 وقال أبو يوسف</w:t>
      </w:r>
      <w:r w:rsidR="00711B53">
        <w:rPr>
          <w:rFonts w:ascii="Amiri" w:hAnsi="Amiri" w:cs="Amiri"/>
          <w:sz w:val="32"/>
          <w:szCs w:val="32"/>
          <w:rtl/>
        </w:rPr>
        <w:t>:</w:t>
      </w:r>
      <w:r w:rsidRPr="00AD5045">
        <w:rPr>
          <w:rFonts w:ascii="Amiri" w:hAnsi="Amiri" w:cs="Amiri"/>
          <w:sz w:val="32"/>
          <w:szCs w:val="32"/>
          <w:rtl/>
        </w:rPr>
        <w:t xml:space="preserve"> حدثنا أبوبكر قال</w:t>
      </w:r>
      <w:r w:rsidR="00711B53">
        <w:rPr>
          <w:rFonts w:ascii="Amiri" w:hAnsi="Amiri" w:cs="Amiri"/>
          <w:sz w:val="32"/>
          <w:szCs w:val="32"/>
          <w:rtl/>
        </w:rPr>
        <w:t>:</w:t>
      </w:r>
      <w:r w:rsidRPr="00AD5045">
        <w:rPr>
          <w:rFonts w:ascii="Amiri" w:hAnsi="Amiri" w:cs="Amiri"/>
          <w:sz w:val="32"/>
          <w:szCs w:val="32"/>
          <w:rtl/>
        </w:rPr>
        <w:t xml:space="preserve"> ثنا حماد بن خالد قال</w:t>
      </w:r>
      <w:r w:rsidR="00711B53">
        <w:rPr>
          <w:rFonts w:ascii="Amiri" w:hAnsi="Amiri" w:cs="Amiri"/>
          <w:sz w:val="32"/>
          <w:szCs w:val="32"/>
          <w:rtl/>
        </w:rPr>
        <w:t>:</w:t>
      </w:r>
      <w:r w:rsidRPr="00AD5045">
        <w:rPr>
          <w:rFonts w:ascii="Amiri" w:hAnsi="Amiri" w:cs="Amiri"/>
          <w:sz w:val="32"/>
          <w:szCs w:val="32"/>
          <w:rtl/>
        </w:rPr>
        <w:t xml:space="preserve"> سألت مخرمة عن كتب أبيه؟ فقال لي:لم أسمع منه شيئ</w:t>
      </w:r>
      <w:r w:rsidR="00972A75" w:rsidRPr="00AD5045">
        <w:rPr>
          <w:rFonts w:ascii="Amiri" w:hAnsi="Amiri" w:cs="Amiri"/>
          <w:sz w:val="32"/>
          <w:szCs w:val="32"/>
          <w:rtl/>
        </w:rPr>
        <w:t>ًا</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4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(3/183)</w:t>
      </w:r>
    </w:p>
    <w:p w14:paraId="1DD52A31"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110) مرثد بن سُمي الخولاني الشامي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842"/>
        <w:sym w:font="Symbol" w:char="F02A"/>
      </w:r>
      <w:r w:rsidRPr="00711B53">
        <w:rPr>
          <w:rFonts w:ascii="Amiri" w:hAnsi="Amiri" w:cs="Amiri"/>
          <w:color w:val="00007F"/>
          <w:sz w:val="32"/>
          <w:szCs w:val="32"/>
          <w:vertAlign w:val="superscript"/>
          <w:rtl/>
        </w:rPr>
        <w:t>)</w:t>
      </w:r>
      <w:r w:rsidRPr="00AD5045">
        <w:rPr>
          <w:rFonts w:ascii="Amiri" w:hAnsi="Amiri" w:cs="Amiri"/>
          <w:sz w:val="32"/>
          <w:szCs w:val="32"/>
          <w:rtl/>
        </w:rPr>
        <w:t>.</w:t>
      </w:r>
    </w:p>
    <w:p w14:paraId="11F079F6" w14:textId="73DC9861"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حدثنا أبو اليمان قال</w:t>
      </w:r>
      <w:r w:rsidR="00711B53">
        <w:rPr>
          <w:rFonts w:ascii="Amiri" w:hAnsi="Amiri" w:cs="Amiri"/>
          <w:sz w:val="32"/>
          <w:szCs w:val="32"/>
          <w:rtl/>
        </w:rPr>
        <w:t>:</w:t>
      </w:r>
      <w:r w:rsidRPr="00AD5045">
        <w:rPr>
          <w:rFonts w:ascii="Amiri" w:hAnsi="Amiri" w:cs="Amiri"/>
          <w:sz w:val="32"/>
          <w:szCs w:val="32"/>
          <w:rtl/>
        </w:rPr>
        <w:t xml:space="preserve"> حدثنا حريز بن عثمان قال</w:t>
      </w:r>
      <w:r w:rsidR="00711B53">
        <w:rPr>
          <w:rFonts w:ascii="Amiri" w:hAnsi="Amiri" w:cs="Amiri"/>
          <w:sz w:val="32"/>
          <w:szCs w:val="32"/>
          <w:rtl/>
        </w:rPr>
        <w:t>:</w:t>
      </w:r>
      <w:r w:rsidRPr="00AD5045">
        <w:rPr>
          <w:rFonts w:ascii="Amiri" w:hAnsi="Amiri" w:cs="Amiri"/>
          <w:sz w:val="32"/>
          <w:szCs w:val="32"/>
          <w:rtl/>
        </w:rPr>
        <w:t xml:space="preserve"> رأيت مرثد بن سمي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43"/>
      </w:r>
      <w:r w:rsidRPr="00711B53">
        <w:rPr>
          <w:rFonts w:ascii="Amiri" w:hAnsi="Amiri" w:cs="Amiri"/>
          <w:color w:val="00007F"/>
          <w:sz w:val="32"/>
          <w:szCs w:val="32"/>
          <w:vertAlign w:val="superscript"/>
          <w:rtl/>
        </w:rPr>
        <w:t>)</w:t>
      </w:r>
      <w:r w:rsidRPr="00AD5045">
        <w:rPr>
          <w:rFonts w:ascii="Amiri" w:hAnsi="Amiri" w:cs="Amiri"/>
          <w:sz w:val="32"/>
          <w:szCs w:val="32"/>
          <w:rtl/>
        </w:rPr>
        <w:t xml:space="preserve">، وكان ممن أدرك علي بن أبي طالب </w:t>
      </w:r>
      <w:r w:rsidRPr="00AD5045">
        <w:rPr>
          <w:rFonts w:ascii="Amiri" w:hAnsi="Amiri" w:cs="Amiri"/>
          <w:sz w:val="32"/>
          <w:szCs w:val="32"/>
        </w:rPr>
        <w:sym w:font="AGA Arabesque" w:char="F074"/>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(3/175،205)</w:t>
      </w:r>
      <w:r w:rsidRPr="00AD5045">
        <w:rPr>
          <w:rFonts w:ascii="Amiri" w:hAnsi="Amiri" w:cs="Amiri"/>
          <w:sz w:val="32"/>
          <w:szCs w:val="32"/>
          <w:rtl/>
        </w:rPr>
        <w:t xml:space="preserve">. </w:t>
      </w:r>
    </w:p>
    <w:p w14:paraId="3FDA684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111) المسيب بن دارم البصري</w:t>
      </w:r>
      <w:r w:rsidRPr="00AD5045">
        <w:rPr>
          <w:rFonts w:ascii="Amiri" w:hAnsi="Amiri" w:cs="Amiri"/>
          <w:sz w:val="32"/>
          <w:szCs w:val="32"/>
          <w:vertAlign w:val="superscript"/>
          <w:rtl/>
        </w:rPr>
        <w:t xml:space="preserve">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844"/>
        <w:sym w:font="Symbol" w:char="F05C"/>
      </w:r>
      <w:r w:rsidRPr="00711B53">
        <w:rPr>
          <w:rFonts w:ascii="Amiri" w:hAnsi="Amiri" w:cs="Amiri"/>
          <w:color w:val="00007F"/>
          <w:sz w:val="32"/>
          <w:szCs w:val="32"/>
          <w:vertAlign w:val="superscript"/>
          <w:rtl/>
        </w:rPr>
        <w:t>)</w:t>
      </w:r>
      <w:r w:rsidR="00972A75" w:rsidRPr="00AD5045">
        <w:rPr>
          <w:rFonts w:ascii="Amiri" w:hAnsi="Amiri" w:cs="Amiri"/>
          <w:sz w:val="32"/>
          <w:szCs w:val="32"/>
          <w:vertAlign w:val="superscript"/>
          <w:rtl/>
        </w:rPr>
        <w:t>.</w:t>
      </w:r>
    </w:p>
    <w:p w14:paraId="1893BFC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محمد بن عبد الرحيم</w:t>
      </w:r>
      <w:r w:rsidR="00711B53">
        <w:rPr>
          <w:rFonts w:ascii="Amiri" w:hAnsi="Amiri" w:cs="Amiri"/>
          <w:sz w:val="32"/>
          <w:szCs w:val="32"/>
          <w:rtl/>
        </w:rPr>
        <w:t>:</w:t>
      </w:r>
      <w:r w:rsidRPr="00AD5045">
        <w:rPr>
          <w:rFonts w:ascii="Amiri" w:hAnsi="Amiri" w:cs="Amiri"/>
          <w:sz w:val="32"/>
          <w:szCs w:val="32"/>
          <w:rtl/>
        </w:rPr>
        <w:t xml:space="preserve"> قلت لعلي</w:t>
      </w:r>
      <w:r w:rsidR="00711B53">
        <w:rPr>
          <w:rFonts w:ascii="Amiri" w:hAnsi="Amiri" w:cs="Amiri"/>
          <w:sz w:val="32"/>
          <w:szCs w:val="32"/>
          <w:rtl/>
        </w:rPr>
        <w:t>:</w:t>
      </w:r>
      <w:r w:rsidRPr="00AD5045">
        <w:rPr>
          <w:rFonts w:ascii="Amiri" w:hAnsi="Amiri" w:cs="Amiri"/>
          <w:sz w:val="32"/>
          <w:szCs w:val="32"/>
          <w:rtl/>
        </w:rPr>
        <w:t xml:space="preserve"> المسيب بن دارم سمع من عمر</w:t>
      </w:r>
      <w:r w:rsidR="00711B53">
        <w:rPr>
          <w:rFonts w:ascii="Amiri" w:hAnsi="Amiri" w:cs="Amiri"/>
          <w:sz w:val="32"/>
          <w:szCs w:val="32"/>
          <w:rtl/>
        </w:rPr>
        <w:t>؟</w:t>
      </w:r>
      <w:r w:rsidRPr="00AD5045">
        <w:rPr>
          <w:rFonts w:ascii="Amiri" w:hAnsi="Amiri" w:cs="Amiri"/>
          <w:sz w:val="32"/>
          <w:szCs w:val="32"/>
          <w:rtl/>
        </w:rPr>
        <w:t xml:space="preserve"> قال</w:t>
      </w:r>
      <w:r w:rsidR="00711B53">
        <w:rPr>
          <w:rFonts w:ascii="Amiri" w:hAnsi="Amiri" w:cs="Amiri"/>
          <w:sz w:val="32"/>
          <w:szCs w:val="32"/>
          <w:rtl/>
        </w:rPr>
        <w:t>:</w:t>
      </w:r>
      <w:r w:rsidRPr="00AD5045">
        <w:rPr>
          <w:rFonts w:ascii="Amiri" w:hAnsi="Amiri" w:cs="Amiri"/>
          <w:sz w:val="32"/>
          <w:szCs w:val="32"/>
          <w:rtl/>
        </w:rPr>
        <w:t xml:space="preserve"> نعم</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45"/>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(2/157)</w:t>
      </w:r>
      <w:r w:rsidRPr="00AD5045">
        <w:rPr>
          <w:rFonts w:ascii="Amiri" w:hAnsi="Amiri" w:cs="Amiri"/>
          <w:sz w:val="32"/>
          <w:szCs w:val="32"/>
          <w:rtl/>
        </w:rPr>
        <w:t>.</w:t>
      </w:r>
    </w:p>
    <w:p w14:paraId="07EBAC04"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112) المسيب بن رافع الأسدي الكاهلي</w:t>
      </w:r>
      <w:r w:rsidRPr="00711B53">
        <w:rPr>
          <w:rFonts w:ascii="Amiri" w:hAnsi="Amiri" w:cs="Amiri"/>
          <w:color w:val="00007F"/>
          <w:sz w:val="32"/>
          <w:szCs w:val="32"/>
          <w:rtl/>
        </w:rPr>
        <w:t>(أبوالعلاء)</w:t>
      </w:r>
      <w:r w:rsidRPr="00AD5045">
        <w:rPr>
          <w:rFonts w:ascii="Amiri" w:hAnsi="Amiri" w:cs="Amiri"/>
          <w:sz w:val="32"/>
          <w:szCs w:val="32"/>
          <w:rtl/>
        </w:rPr>
        <w:t xml:space="preserve"> الكوفي الأعمى</w:t>
      </w:r>
      <w:r w:rsidR="00972A75" w:rsidRPr="00AD5045">
        <w:rPr>
          <w:rFonts w:ascii="Amiri" w:hAnsi="Amiri" w:cs="Amiri"/>
          <w:sz w:val="32"/>
          <w:szCs w:val="32"/>
          <w:rtl/>
        </w:rPr>
        <w:t>.</w:t>
      </w:r>
    </w:p>
    <w:p w14:paraId="6FCF4119"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 ويقال:لم يسمع المسيب من أحد من أصحاب النبي صلى الله عليه وسلم إلا من البراء</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46"/>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المعرفة والتاريخ </w:t>
      </w:r>
      <w:r w:rsidRPr="00711B53">
        <w:rPr>
          <w:rFonts w:ascii="Amiri" w:hAnsi="Amiri" w:cs="Amiri"/>
          <w:color w:val="00007F"/>
          <w:sz w:val="32"/>
          <w:szCs w:val="32"/>
          <w:rtl/>
        </w:rPr>
        <w:t>(3/122)</w:t>
      </w:r>
      <w:r w:rsidRPr="00AD5045">
        <w:rPr>
          <w:rFonts w:ascii="Amiri" w:hAnsi="Amiri" w:cs="Amiri"/>
          <w:sz w:val="32"/>
          <w:szCs w:val="32"/>
          <w:rtl/>
        </w:rPr>
        <w:t>.</w:t>
      </w:r>
    </w:p>
    <w:p w14:paraId="388EAAA5"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 113) معمربن راشد الأزدي مولاهم </w:t>
      </w:r>
      <w:r w:rsidRPr="00711B53">
        <w:rPr>
          <w:rFonts w:ascii="Amiri" w:hAnsi="Amiri" w:cs="Amiri"/>
          <w:color w:val="00007F"/>
          <w:sz w:val="32"/>
          <w:szCs w:val="32"/>
          <w:rtl/>
        </w:rPr>
        <w:t>(أبوعروة)</w:t>
      </w:r>
      <w:r w:rsidRPr="00AD5045">
        <w:rPr>
          <w:rFonts w:ascii="Amiri" w:hAnsi="Amiri" w:cs="Amiri"/>
          <w:sz w:val="32"/>
          <w:szCs w:val="32"/>
          <w:rtl/>
        </w:rPr>
        <w:t xml:space="preserve"> البصري نزيل اليمن</w:t>
      </w:r>
      <w:r w:rsidR="00972A75" w:rsidRPr="00AD5045">
        <w:rPr>
          <w:rFonts w:ascii="Amiri" w:hAnsi="Amiri" w:cs="Amiri"/>
          <w:sz w:val="32"/>
          <w:szCs w:val="32"/>
          <w:rtl/>
        </w:rPr>
        <w:t>.</w:t>
      </w:r>
    </w:p>
    <w:p w14:paraId="1E1A2078" w14:textId="04D61AD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علي بن الحسن بن شقيق قال: حدثنا عبد الله قال: قال معمر:قرأت العلم على الزهري فلما فرغت منه قلت:أحدث بهذا عنك؟قال:ومن حدثك بهذا غيري</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(2/827)</w:t>
      </w:r>
      <w:r w:rsidRPr="00AD5045">
        <w:rPr>
          <w:rFonts w:ascii="Amiri" w:hAnsi="Amiri" w:cs="Amiri"/>
          <w:sz w:val="32"/>
          <w:szCs w:val="32"/>
          <w:rtl/>
        </w:rPr>
        <w:t xml:space="preserve"> </w:t>
      </w:r>
    </w:p>
    <w:p w14:paraId="4F1E798A" w14:textId="5FD4CE34"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114) معن بن عبد الرحمن بن عبد الله بن مسعود الهذلي المسعودي الكوفي </w:t>
      </w:r>
      <w:r w:rsidR="00711B53">
        <w:rPr>
          <w:rFonts w:ascii="Amiri" w:hAnsi="Amiri" w:cs="Amiri"/>
          <w:color w:val="00007F"/>
          <w:sz w:val="32"/>
          <w:szCs w:val="32"/>
          <w:rtl/>
        </w:rPr>
        <w:t xml:space="preserve">( </w:t>
      </w:r>
      <w:r w:rsidRPr="00711B53">
        <w:rPr>
          <w:rFonts w:ascii="Amiri" w:hAnsi="Amiri" w:cs="Amiri"/>
          <w:color w:val="00007F"/>
          <w:sz w:val="32"/>
          <w:szCs w:val="32"/>
          <w:rtl/>
        </w:rPr>
        <w:t>أبوالقاسم</w:t>
      </w:r>
      <w:r w:rsidR="00711B53">
        <w:rPr>
          <w:rFonts w:ascii="Amiri" w:hAnsi="Amiri" w:cs="Amiri"/>
          <w:color w:val="00007F"/>
          <w:sz w:val="32"/>
          <w:szCs w:val="32"/>
          <w:rtl/>
        </w:rPr>
        <w:t>)</w:t>
      </w:r>
      <w:r w:rsidRPr="00AD5045">
        <w:rPr>
          <w:rFonts w:ascii="Amiri" w:hAnsi="Amiri" w:cs="Amiri"/>
          <w:sz w:val="32"/>
          <w:szCs w:val="32"/>
          <w:rtl/>
        </w:rPr>
        <w:t xml:space="preserve"> القاضي</w:t>
      </w:r>
      <w:r w:rsidR="00972A75" w:rsidRPr="00AD5045">
        <w:rPr>
          <w:rFonts w:ascii="Amiri" w:hAnsi="Amiri" w:cs="Amiri"/>
          <w:sz w:val="32"/>
          <w:szCs w:val="32"/>
          <w:rtl/>
        </w:rPr>
        <w:t>.</w:t>
      </w:r>
    </w:p>
    <w:p w14:paraId="5539334D" w14:textId="47F0F19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أبوبكر ثنا سفيان عن مسعر عن معن من كتاب أبيه عن عبد الله أنّه قال</w:t>
      </w:r>
      <w:r w:rsidR="00711B53">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الصلاة نور</w:t>
      </w:r>
      <w:r w:rsidR="00711B53">
        <w:rPr>
          <w:rFonts w:ascii="Amiri" w:hAnsi="Amiri" w:cs="Amiri"/>
          <w:color w:val="00007F"/>
          <w:sz w:val="32"/>
          <w:szCs w:val="32"/>
          <w:rtl/>
        </w:rPr>
        <w:t>)</w:t>
      </w:r>
      <w:r w:rsidR="00972A75" w:rsidRPr="00AD5045">
        <w:rPr>
          <w:rFonts w:ascii="Amiri" w:hAnsi="Amiri" w:cs="Amiri"/>
          <w:sz w:val="32"/>
          <w:szCs w:val="32"/>
          <w:rtl/>
        </w:rPr>
        <w:t>.</w:t>
      </w:r>
      <w:r w:rsidRPr="00AD5045">
        <w:rPr>
          <w:rFonts w:ascii="Amiri" w:hAnsi="Amiri" w:cs="Amiri"/>
          <w:sz w:val="32"/>
          <w:szCs w:val="32"/>
          <w:rtl/>
        </w:rPr>
        <w:t xml:space="preserve"> قال مسعر</w:t>
      </w:r>
      <w:r w:rsidR="00711B53">
        <w:rPr>
          <w:rFonts w:ascii="Amiri" w:hAnsi="Amiri" w:cs="Amiri"/>
          <w:sz w:val="32"/>
          <w:szCs w:val="32"/>
          <w:rtl/>
        </w:rPr>
        <w:t>:</w:t>
      </w:r>
      <w:r w:rsidRPr="00AD5045">
        <w:rPr>
          <w:rFonts w:ascii="Amiri" w:hAnsi="Amiri" w:cs="Amiri"/>
          <w:sz w:val="32"/>
          <w:szCs w:val="32"/>
          <w:rtl/>
        </w:rPr>
        <w:t xml:space="preserve"> وحلف لي معن بأنه خط أبيه.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47"/>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(2/688)</w:t>
      </w:r>
      <w:r w:rsidRPr="00AD5045">
        <w:rPr>
          <w:rFonts w:ascii="Amiri" w:hAnsi="Amiri" w:cs="Amiri"/>
          <w:sz w:val="32"/>
          <w:szCs w:val="32"/>
          <w:rtl/>
        </w:rPr>
        <w:t xml:space="preserve">. </w:t>
      </w:r>
    </w:p>
    <w:p w14:paraId="44EDAC5A" w14:textId="52D26B00"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115) المغيرة بن مقسم الضبي مولاهم </w:t>
      </w:r>
      <w:r w:rsidR="00711B53">
        <w:rPr>
          <w:rFonts w:ascii="Amiri" w:hAnsi="Amiri" w:cs="Amiri"/>
          <w:color w:val="00007F"/>
          <w:sz w:val="32"/>
          <w:szCs w:val="32"/>
          <w:rtl/>
        </w:rPr>
        <w:t xml:space="preserve">( </w:t>
      </w:r>
      <w:r w:rsidRPr="00711B53">
        <w:rPr>
          <w:rFonts w:ascii="Amiri" w:hAnsi="Amiri" w:cs="Amiri"/>
          <w:color w:val="00007F"/>
          <w:sz w:val="32"/>
          <w:szCs w:val="32"/>
          <w:rtl/>
        </w:rPr>
        <w:t>أبوهشام</w:t>
      </w:r>
      <w:r w:rsidR="00711B53">
        <w:rPr>
          <w:rFonts w:ascii="Amiri" w:hAnsi="Amiri" w:cs="Amiri"/>
          <w:color w:val="00007F"/>
          <w:sz w:val="32"/>
          <w:szCs w:val="32"/>
          <w:rtl/>
        </w:rPr>
        <w:t>)</w:t>
      </w:r>
      <w:r w:rsidRPr="00AD5045">
        <w:rPr>
          <w:rFonts w:ascii="Amiri" w:hAnsi="Amiri" w:cs="Amiri"/>
          <w:sz w:val="32"/>
          <w:szCs w:val="32"/>
          <w:rtl/>
        </w:rPr>
        <w:t xml:space="preserve"> الكوفي الأعمى</w:t>
      </w:r>
      <w:r w:rsidR="00972A75" w:rsidRPr="00AD5045">
        <w:rPr>
          <w:rFonts w:ascii="Amiri" w:hAnsi="Amiri" w:cs="Amiri"/>
          <w:sz w:val="32"/>
          <w:szCs w:val="32"/>
          <w:rtl/>
        </w:rPr>
        <w:t>.</w:t>
      </w:r>
    </w:p>
    <w:p w14:paraId="48CF0F44" w14:textId="63887D55"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حدثنا أبوبكر الحميدي ثنا سفيان ثنا مغيرة عن إبراهيم قال</w:t>
      </w:r>
      <w:r w:rsidR="00711B53">
        <w:rPr>
          <w:rFonts w:ascii="Amiri" w:hAnsi="Amiri" w:cs="Amiri"/>
          <w:sz w:val="32"/>
          <w:szCs w:val="32"/>
          <w:rtl/>
        </w:rPr>
        <w:t>:</w:t>
      </w:r>
      <w:r w:rsidRPr="00AD5045">
        <w:rPr>
          <w:rFonts w:ascii="Amiri" w:hAnsi="Amiri" w:cs="Amiri"/>
          <w:sz w:val="32"/>
          <w:szCs w:val="32"/>
          <w:rtl/>
        </w:rPr>
        <w:t xml:space="preserve"> قال رجل عند النبي </w:t>
      </w:r>
      <w:r w:rsidRPr="00AD5045">
        <w:rPr>
          <w:rFonts w:ascii="Amiri" w:hAnsi="Amiri" w:cs="Amiri"/>
          <w:sz w:val="32"/>
          <w:szCs w:val="32"/>
        </w:rPr>
        <w:sym w:font="AGA Arabesque" w:char="F072"/>
      </w:r>
      <w:r w:rsidRPr="00AD5045">
        <w:rPr>
          <w:rFonts w:ascii="Amiri" w:hAnsi="Amiri" w:cs="Amiri"/>
          <w:sz w:val="32"/>
          <w:szCs w:val="32"/>
          <w:rtl/>
        </w:rPr>
        <w:t xml:space="preserve">: من يطع الله ورسوله فقد رشد، ومن يعصهما فقد غوى، فقال النبي </w:t>
      </w:r>
      <w:r w:rsidRPr="00AD5045">
        <w:rPr>
          <w:rFonts w:ascii="Amiri" w:hAnsi="Amiri" w:cs="Amiri"/>
          <w:sz w:val="32"/>
          <w:szCs w:val="32"/>
        </w:rPr>
        <w:sym w:font="AGA Arabesque" w:char="F072"/>
      </w:r>
      <w:r w:rsidRPr="00AD5045">
        <w:rPr>
          <w:rFonts w:ascii="Amiri" w:hAnsi="Amiri" w:cs="Amiri"/>
          <w:sz w:val="32"/>
          <w:szCs w:val="32"/>
          <w:rtl/>
        </w:rPr>
        <w:t>: لا تقل كذا، ولكن قل: من يطع الله ورسوله فقد رشد، ومن يعصي الله ورسوله فقد غوى. قال سفيان للمغيرة: أسمعت ذا من إبراهيم</w:t>
      </w:r>
      <w:r w:rsidR="00972A75" w:rsidRPr="00AD5045">
        <w:rPr>
          <w:rFonts w:ascii="Amiri" w:hAnsi="Amiri" w:cs="Amiri"/>
          <w:sz w:val="32"/>
          <w:szCs w:val="32"/>
          <w:rtl/>
        </w:rPr>
        <w:t>.</w:t>
      </w:r>
      <w:r w:rsidRPr="00AD5045">
        <w:rPr>
          <w:rFonts w:ascii="Amiri" w:hAnsi="Amiri" w:cs="Amiri"/>
          <w:sz w:val="32"/>
          <w:szCs w:val="32"/>
          <w:rtl/>
        </w:rPr>
        <w:t xml:space="preserve"> فقال: ما تريد إلى ذا، وحاد عنه، ولم يقل لي سمعته من إبراهيم، ولا لم أسمعه فلم أجالسه.</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(2/679)</w:t>
      </w:r>
      <w:r w:rsidRPr="00AD5045">
        <w:rPr>
          <w:rFonts w:ascii="Amiri" w:hAnsi="Amiri" w:cs="Amiri"/>
          <w:sz w:val="32"/>
          <w:szCs w:val="32"/>
          <w:rtl/>
        </w:rPr>
        <w:t xml:space="preserve"> </w:t>
      </w:r>
    </w:p>
    <w:p w14:paraId="18FAFFA7" w14:textId="635BC1B8"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ابن نمير قال</w:t>
      </w:r>
      <w:r w:rsidR="00711B53">
        <w:rPr>
          <w:rFonts w:ascii="Amiri" w:hAnsi="Amiri" w:cs="Amiri"/>
          <w:sz w:val="32"/>
          <w:szCs w:val="32"/>
          <w:rtl/>
        </w:rPr>
        <w:t>:</w:t>
      </w:r>
      <w:r w:rsidRPr="00AD5045">
        <w:rPr>
          <w:rFonts w:ascii="Amiri" w:hAnsi="Amiri" w:cs="Amiri"/>
          <w:sz w:val="32"/>
          <w:szCs w:val="32"/>
          <w:rtl/>
        </w:rPr>
        <w:t xml:space="preserve"> قال ابن فضيل</w:t>
      </w:r>
      <w:r w:rsidR="00711B53">
        <w:rPr>
          <w:rFonts w:ascii="Amiri" w:hAnsi="Amiri" w:cs="Amiri"/>
          <w:sz w:val="32"/>
          <w:szCs w:val="32"/>
          <w:rtl/>
        </w:rPr>
        <w:t>:</w:t>
      </w:r>
      <w:r w:rsidRPr="00AD5045">
        <w:rPr>
          <w:rFonts w:ascii="Amiri" w:hAnsi="Amiri" w:cs="Amiri"/>
          <w:sz w:val="32"/>
          <w:szCs w:val="32"/>
          <w:rtl/>
        </w:rPr>
        <w:t xml:space="preserve"> قال مغيرة</w:t>
      </w:r>
      <w:r w:rsidR="00711B53">
        <w:rPr>
          <w:rFonts w:ascii="Amiri" w:hAnsi="Amiri" w:cs="Amiri"/>
          <w:sz w:val="32"/>
          <w:szCs w:val="32"/>
          <w:rtl/>
        </w:rPr>
        <w:t>:</w:t>
      </w:r>
      <w:r w:rsidRPr="00AD5045">
        <w:rPr>
          <w:rFonts w:ascii="Amiri" w:hAnsi="Amiri" w:cs="Amiri"/>
          <w:sz w:val="32"/>
          <w:szCs w:val="32"/>
          <w:rtl/>
        </w:rPr>
        <w:t xml:space="preserve"> وكنت سمعت من إبراهيم. قال ابن نمير: وكان ابن فضيل يرى إنما سمع مغيرة من إبراهيم ما حمل عنه ابن فضيل، وهو أقل من مائتي حديث</w:t>
      </w:r>
      <w:r w:rsidR="00972A75" w:rsidRPr="00AD5045">
        <w:rPr>
          <w:rFonts w:ascii="Amiri" w:hAnsi="Amiri" w:cs="Amiri"/>
          <w:sz w:val="32"/>
          <w:szCs w:val="32"/>
          <w:rtl/>
        </w:rPr>
        <w:t>،</w:t>
      </w:r>
      <w:r w:rsidRPr="00AD5045">
        <w:rPr>
          <w:rFonts w:ascii="Amiri" w:hAnsi="Amiri" w:cs="Amiri"/>
          <w:sz w:val="32"/>
          <w:szCs w:val="32"/>
          <w:rtl/>
        </w:rPr>
        <w:t xml:space="preserve"> أظنه ذكر نحو مائة وخمسين، أو أقل.</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(2/679 – 680)</w:t>
      </w:r>
      <w:r w:rsidR="00711B53">
        <w:rPr>
          <w:rFonts w:ascii="Amiri" w:hAnsi="Amiri" w:cs="Amiri"/>
          <w:sz w:val="32"/>
          <w:szCs w:val="32"/>
          <w:rtl/>
        </w:rPr>
        <w:t xml:space="preserve"> </w:t>
      </w:r>
    </w:p>
    <w:p w14:paraId="3E47DFA6" w14:textId="0F50BE9B"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116) مكحول الشامي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00972A75" w:rsidRPr="00AD5045">
        <w:rPr>
          <w:rFonts w:ascii="Amiri" w:hAnsi="Amiri" w:cs="Amiri"/>
          <w:sz w:val="32"/>
          <w:szCs w:val="32"/>
          <w:rtl/>
        </w:rPr>
        <w:t>.</w:t>
      </w:r>
    </w:p>
    <w:p w14:paraId="66409F76" w14:textId="46363EBD"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عبد الرحمن بن إبراهيم حدثنا الوليد [ ثنا منير بن الزبير الأدرني]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48"/>
      </w:r>
      <w:r w:rsidRPr="00711B53">
        <w:rPr>
          <w:rFonts w:ascii="Amiri" w:hAnsi="Amiri" w:cs="Amiri"/>
          <w:color w:val="00007F"/>
          <w:sz w:val="32"/>
          <w:szCs w:val="32"/>
          <w:vertAlign w:val="superscript"/>
          <w:rtl/>
        </w:rPr>
        <w:t>)</w:t>
      </w:r>
      <w:r w:rsidRPr="00AD5045">
        <w:rPr>
          <w:rFonts w:ascii="Amiri" w:hAnsi="Amiri" w:cs="Amiri"/>
          <w:sz w:val="32"/>
          <w:szCs w:val="32"/>
          <w:rtl/>
        </w:rPr>
        <w:t xml:space="preserve"> قال: سمعت مكحول</w:t>
      </w:r>
      <w:r w:rsidR="00972A75" w:rsidRPr="00AD5045">
        <w:rPr>
          <w:rFonts w:ascii="Amiri" w:hAnsi="Amiri" w:cs="Amiri"/>
          <w:sz w:val="32"/>
          <w:szCs w:val="32"/>
          <w:rtl/>
        </w:rPr>
        <w:t>ًا</w:t>
      </w:r>
      <w:r w:rsidRPr="00AD5045">
        <w:rPr>
          <w:rFonts w:ascii="Amiri" w:hAnsi="Amiri" w:cs="Amiri"/>
          <w:sz w:val="32"/>
          <w:szCs w:val="32"/>
          <w:rtl/>
        </w:rPr>
        <w:t xml:space="preserve"> يقول: كنت جالس</w:t>
      </w:r>
      <w:r w:rsidR="00972A75" w:rsidRPr="00AD5045">
        <w:rPr>
          <w:rFonts w:ascii="Amiri" w:hAnsi="Amiri" w:cs="Amiri"/>
          <w:sz w:val="32"/>
          <w:szCs w:val="32"/>
          <w:rtl/>
        </w:rPr>
        <w:t>ًا</w:t>
      </w:r>
      <w:r w:rsidRPr="00AD5045">
        <w:rPr>
          <w:rFonts w:ascii="Amiri" w:hAnsi="Amiri" w:cs="Amiri"/>
          <w:sz w:val="32"/>
          <w:szCs w:val="32"/>
          <w:rtl/>
        </w:rPr>
        <w:t xml:space="preserve"> في مسجد دمشق إذ دخل علينا المقداد</w:t>
      </w:r>
      <w:r w:rsidR="008E0BE3">
        <w:rPr>
          <w:rFonts w:ascii="Amiri" w:hAnsi="Amiri" w:cs="Amiri"/>
          <w:sz w:val="32"/>
          <w:szCs w:val="32"/>
          <w:rtl/>
        </w:rPr>
        <w:t>،</w:t>
      </w:r>
      <w:r w:rsidRPr="00AD5045">
        <w:rPr>
          <w:rFonts w:ascii="Amiri" w:hAnsi="Amiri" w:cs="Amiri"/>
          <w:sz w:val="32"/>
          <w:szCs w:val="32"/>
          <w:rtl/>
        </w:rPr>
        <w:t xml:space="preserve"> فركع ثم خرج فاتبعته فمشيت معه حتى خرج من باب الجابية.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2/401)</w:t>
      </w:r>
      <w:r w:rsidRPr="00AD5045">
        <w:rPr>
          <w:rFonts w:ascii="Amiri" w:hAnsi="Amiri" w:cs="Amiri"/>
          <w:sz w:val="32"/>
          <w:szCs w:val="32"/>
          <w:rtl/>
        </w:rPr>
        <w:t>.</w:t>
      </w:r>
    </w:p>
    <w:p w14:paraId="1CCE6D95"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 xml:space="preserve">: </w:t>
      </w:r>
      <w:r w:rsidRPr="00AD5045">
        <w:rPr>
          <w:rFonts w:ascii="Amiri" w:hAnsi="Amiri" w:cs="Amiri"/>
          <w:sz w:val="32"/>
          <w:szCs w:val="32"/>
          <w:rtl/>
        </w:rPr>
        <w:t>حدثنا هشام بن عمار قال: حدثنا الوليد بن مسلم قال:حدثني تميم قال</w:t>
      </w:r>
      <w:r w:rsidR="00711B53">
        <w:rPr>
          <w:rFonts w:ascii="Amiri" w:hAnsi="Amiri" w:cs="Amiri"/>
          <w:sz w:val="32"/>
          <w:szCs w:val="32"/>
          <w:rtl/>
        </w:rPr>
        <w:t>:</w:t>
      </w:r>
      <w:r w:rsidRPr="00AD5045">
        <w:rPr>
          <w:rFonts w:ascii="Amiri" w:hAnsi="Amiri" w:cs="Amiri"/>
          <w:sz w:val="32"/>
          <w:szCs w:val="32"/>
          <w:rtl/>
        </w:rPr>
        <w:t xml:space="preserve"> </w:t>
      </w:r>
      <w:r w:rsidRPr="00AD5045">
        <w:rPr>
          <w:rFonts w:ascii="Amiri" w:hAnsi="Amiri" w:cs="Amiri"/>
          <w:sz w:val="32"/>
          <w:szCs w:val="32"/>
          <w:rtl/>
        </w:rPr>
        <w:br/>
        <w:t>سمعت مكحول</w:t>
      </w:r>
      <w:r w:rsidR="00972A75" w:rsidRPr="00AD5045">
        <w:rPr>
          <w:rFonts w:ascii="Amiri" w:hAnsi="Amiri" w:cs="Amiri"/>
          <w:sz w:val="32"/>
          <w:szCs w:val="32"/>
          <w:rtl/>
        </w:rPr>
        <w:t>ًا</w:t>
      </w:r>
      <w:r w:rsidRPr="00AD5045">
        <w:rPr>
          <w:rFonts w:ascii="Amiri" w:hAnsi="Amiri" w:cs="Amiri"/>
          <w:sz w:val="32"/>
          <w:szCs w:val="32"/>
          <w:rtl/>
        </w:rPr>
        <w:t xml:space="preserve"> يقول: قدمت الكوفة</w:t>
      </w:r>
      <w:r w:rsidR="00972A75" w:rsidRPr="00AD5045">
        <w:rPr>
          <w:rFonts w:ascii="Amiri" w:hAnsi="Amiri" w:cs="Amiri"/>
          <w:sz w:val="32"/>
          <w:szCs w:val="32"/>
          <w:rtl/>
        </w:rPr>
        <w:t>،</w:t>
      </w:r>
      <w:r w:rsidRPr="00AD5045">
        <w:rPr>
          <w:rFonts w:ascii="Amiri" w:hAnsi="Amiri" w:cs="Amiri"/>
          <w:sz w:val="32"/>
          <w:szCs w:val="32"/>
          <w:rtl/>
        </w:rPr>
        <w:t xml:space="preserve"> فاختلفت إلى شريح ستة أشهر ما أساله عن شيء أكتفي بما يقضي به.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(2/603)</w:t>
      </w:r>
      <w:r w:rsidRPr="00AD5045">
        <w:rPr>
          <w:rFonts w:ascii="Amiri" w:hAnsi="Amiri" w:cs="Amiri"/>
          <w:sz w:val="32"/>
          <w:szCs w:val="32"/>
          <w:rtl/>
        </w:rPr>
        <w:t xml:space="preserve">. </w:t>
      </w:r>
    </w:p>
    <w:p w14:paraId="050C029A" w14:textId="3B8E22DC"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وسمعت من يذكر عن أبي مسهر قال: حديث تميم بن عطية ليس بمحفوظ لأنّ مكحول</w:t>
      </w:r>
      <w:r w:rsidR="00972A75" w:rsidRPr="00AD5045">
        <w:rPr>
          <w:rFonts w:ascii="Amiri" w:hAnsi="Amiri" w:cs="Amiri"/>
          <w:sz w:val="32"/>
          <w:szCs w:val="32"/>
          <w:rtl/>
        </w:rPr>
        <w:t>ًا</w:t>
      </w:r>
      <w:r w:rsidRPr="00AD5045">
        <w:rPr>
          <w:rFonts w:ascii="Amiri" w:hAnsi="Amiri" w:cs="Amiri"/>
          <w:sz w:val="32"/>
          <w:szCs w:val="32"/>
          <w:rtl/>
        </w:rPr>
        <w:t xml:space="preserve"> لو اختلف إلى شريح</w:t>
      </w:r>
      <w:r w:rsidR="00711B53">
        <w:rPr>
          <w:rFonts w:ascii="Amiri" w:hAnsi="Amiri" w:cs="Amiri"/>
          <w:sz w:val="32"/>
          <w:szCs w:val="32"/>
          <w:rtl/>
        </w:rPr>
        <w:t>:</w:t>
      </w:r>
      <w:r w:rsidRPr="00AD5045">
        <w:rPr>
          <w:rFonts w:ascii="Amiri" w:hAnsi="Amiri" w:cs="Amiri"/>
          <w:sz w:val="32"/>
          <w:szCs w:val="32"/>
          <w:rtl/>
        </w:rPr>
        <w:t xml:space="preserve"> لم يقل ما لقيت مثل الشعبي.</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4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(2/604)</w:t>
      </w:r>
      <w:r w:rsidRPr="00AD5045">
        <w:rPr>
          <w:rFonts w:ascii="Amiri" w:hAnsi="Amiri" w:cs="Amiri"/>
          <w:sz w:val="32"/>
          <w:szCs w:val="32"/>
          <w:rtl/>
        </w:rPr>
        <w:t>.</w:t>
      </w:r>
      <w:r w:rsidR="00711B53">
        <w:rPr>
          <w:rFonts w:ascii="Amiri" w:hAnsi="Amiri" w:cs="Amiri"/>
          <w:sz w:val="32"/>
          <w:szCs w:val="32"/>
          <w:rtl/>
        </w:rPr>
        <w:t xml:space="preserve"> </w:t>
      </w:r>
    </w:p>
    <w:p w14:paraId="1654B784" w14:textId="1719AF02"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117) مكحول الأزدي البصري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00972A75" w:rsidRPr="00AD5045">
        <w:rPr>
          <w:rFonts w:ascii="Amiri" w:hAnsi="Amiri" w:cs="Amiri"/>
          <w:sz w:val="32"/>
          <w:szCs w:val="32"/>
          <w:rtl/>
        </w:rPr>
        <w:t>.</w:t>
      </w:r>
    </w:p>
    <w:p w14:paraId="66461A8F"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ومكحول بصري ليس هو محكول الشامي</w:t>
      </w:r>
      <w:r w:rsidR="00972A75" w:rsidRPr="00AD5045">
        <w:rPr>
          <w:rFonts w:ascii="Amiri" w:hAnsi="Amiri" w:cs="Amiri"/>
          <w:sz w:val="32"/>
          <w:szCs w:val="32"/>
          <w:rtl/>
        </w:rPr>
        <w:t>،</w:t>
      </w:r>
      <w:r w:rsidRPr="00AD5045">
        <w:rPr>
          <w:rFonts w:ascii="Amiri" w:hAnsi="Amiri" w:cs="Amiri"/>
          <w:sz w:val="32"/>
          <w:szCs w:val="32"/>
          <w:rtl/>
        </w:rPr>
        <w:t xml:space="preserve"> وحديثه مستقيم</w:t>
      </w:r>
      <w:r w:rsidR="00972A75" w:rsidRPr="00AD5045">
        <w:rPr>
          <w:rFonts w:ascii="Amiri" w:hAnsi="Amiri" w:cs="Amiri"/>
          <w:sz w:val="32"/>
          <w:szCs w:val="32"/>
          <w:rtl/>
        </w:rPr>
        <w:t>،</w:t>
      </w:r>
      <w:r w:rsidRPr="00AD5045">
        <w:rPr>
          <w:rFonts w:ascii="Amiri" w:hAnsi="Amiri" w:cs="Amiri"/>
          <w:sz w:val="32"/>
          <w:szCs w:val="32"/>
          <w:rtl/>
        </w:rPr>
        <w:t xml:space="preserve"> وقد سمع من ابن عمر.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(2/119)</w:t>
      </w:r>
      <w:r w:rsidRPr="00AD5045">
        <w:rPr>
          <w:rFonts w:ascii="Amiri" w:hAnsi="Amiri" w:cs="Amiri"/>
          <w:sz w:val="32"/>
          <w:szCs w:val="32"/>
          <w:rtl/>
        </w:rPr>
        <w:t>.</w:t>
      </w:r>
    </w:p>
    <w:p w14:paraId="060B5685" w14:textId="6714AFC2"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118</w:t>
      </w:r>
      <w:r w:rsidR="00711B53">
        <w:rPr>
          <w:rFonts w:ascii="Amiri" w:hAnsi="Amiri" w:cs="Amiri"/>
          <w:sz w:val="32"/>
          <w:szCs w:val="32"/>
          <w:rtl/>
        </w:rPr>
        <w:t>)</w:t>
      </w:r>
      <w:r w:rsidRPr="00AD5045">
        <w:rPr>
          <w:rFonts w:ascii="Amiri" w:hAnsi="Amiri" w:cs="Amiri"/>
          <w:sz w:val="32"/>
          <w:szCs w:val="32"/>
          <w:rtl/>
        </w:rPr>
        <w:t xml:space="preserve"> نافع بن عمر بن عبد الله بن جميل الجمحي المكي</w:t>
      </w:r>
      <w:r w:rsidR="00972A75" w:rsidRPr="00AD5045">
        <w:rPr>
          <w:rFonts w:ascii="Amiri" w:hAnsi="Amiri" w:cs="Amiri"/>
          <w:sz w:val="32"/>
          <w:szCs w:val="32"/>
          <w:rtl/>
        </w:rPr>
        <w:t>.</w:t>
      </w:r>
    </w:p>
    <w:p w14:paraId="1287607E" w14:textId="5406D1D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أبو بكر: قيل لسفيان في حديث أبي أيوب </w:t>
      </w:r>
      <w:r w:rsidR="00711B53">
        <w:rPr>
          <w:rFonts w:ascii="Amiri" w:hAnsi="Amiri" w:cs="Amiri"/>
          <w:color w:val="00007F"/>
          <w:sz w:val="32"/>
          <w:szCs w:val="32"/>
          <w:rtl/>
        </w:rPr>
        <w:t xml:space="preserve">( </w:t>
      </w:r>
      <w:r w:rsidRPr="00711B53">
        <w:rPr>
          <w:rFonts w:ascii="Amiri" w:hAnsi="Amiri" w:cs="Amiri"/>
          <w:color w:val="00007F"/>
          <w:sz w:val="32"/>
          <w:szCs w:val="32"/>
          <w:rtl/>
        </w:rPr>
        <w:t>لا تستقبلوا القبلة بغائط</w:t>
      </w:r>
      <w:r w:rsidR="00711B53">
        <w:rPr>
          <w:rFonts w:ascii="Amiri" w:hAnsi="Amiri" w:cs="Amiri"/>
          <w:color w:val="00007F"/>
          <w:sz w:val="32"/>
          <w:szCs w:val="32"/>
          <w:rtl/>
        </w:rPr>
        <w:t>)</w:t>
      </w:r>
      <w:r w:rsidRPr="00AD5045">
        <w:rPr>
          <w:rFonts w:ascii="Amiri" w:hAnsi="Amiri" w:cs="Amiri"/>
          <w:sz w:val="32"/>
          <w:szCs w:val="32"/>
          <w:rtl/>
        </w:rPr>
        <w:t xml:space="preserve"> فإن نافع</w:t>
      </w:r>
      <w:r w:rsidR="00972A75" w:rsidRPr="00AD5045">
        <w:rPr>
          <w:rFonts w:ascii="Amiri" w:hAnsi="Amiri" w:cs="Amiri"/>
          <w:sz w:val="32"/>
          <w:szCs w:val="32"/>
          <w:rtl/>
        </w:rPr>
        <w:t>ًا</w:t>
      </w:r>
      <w:r w:rsidRPr="00AD5045">
        <w:rPr>
          <w:rFonts w:ascii="Amiri" w:hAnsi="Amiri" w:cs="Amiri"/>
          <w:sz w:val="32"/>
          <w:szCs w:val="32"/>
          <w:rtl/>
        </w:rPr>
        <w:t xml:space="preserve"> الجمحي لا يسنده، فقال</w:t>
      </w:r>
      <w:r w:rsidR="00711B53">
        <w:rPr>
          <w:rFonts w:ascii="Amiri" w:hAnsi="Amiri" w:cs="Amiri"/>
          <w:sz w:val="32"/>
          <w:szCs w:val="32"/>
          <w:rtl/>
        </w:rPr>
        <w:t>:</w:t>
      </w:r>
      <w:r w:rsidRPr="00AD5045">
        <w:rPr>
          <w:rFonts w:ascii="Amiri" w:hAnsi="Amiri" w:cs="Amiri"/>
          <w:sz w:val="32"/>
          <w:szCs w:val="32"/>
          <w:rtl/>
        </w:rPr>
        <w:t xml:space="preserve"> لكني أسنده وأحفظه. قال سفيان: إنما كان المكيون وجدوا كتاب</w:t>
      </w:r>
      <w:r w:rsidR="00972A75" w:rsidRPr="00AD5045">
        <w:rPr>
          <w:rFonts w:ascii="Amiri" w:hAnsi="Amiri" w:cs="Amiri"/>
          <w:sz w:val="32"/>
          <w:szCs w:val="32"/>
          <w:rtl/>
        </w:rPr>
        <w:t>ًا</w:t>
      </w:r>
      <w:r w:rsidRPr="00AD5045">
        <w:rPr>
          <w:rFonts w:ascii="Amiri" w:hAnsi="Amiri" w:cs="Amiri"/>
          <w:sz w:val="32"/>
          <w:szCs w:val="32"/>
          <w:rtl/>
        </w:rPr>
        <w:t xml:space="preserve"> كان عند حميد الأعرج عن الزهري بالشام</w:t>
      </w:r>
      <w:r w:rsidR="00972A75" w:rsidRPr="00AD5045">
        <w:rPr>
          <w:rFonts w:ascii="Amiri" w:hAnsi="Amiri" w:cs="Amiri"/>
          <w:sz w:val="32"/>
          <w:szCs w:val="32"/>
          <w:rtl/>
        </w:rPr>
        <w:t>،</w:t>
      </w:r>
      <w:r w:rsidRPr="00AD5045">
        <w:rPr>
          <w:rFonts w:ascii="Amiri" w:hAnsi="Amiri" w:cs="Amiri"/>
          <w:sz w:val="32"/>
          <w:szCs w:val="32"/>
          <w:rtl/>
        </w:rPr>
        <w:t xml:space="preserve"> فوقع إلى ابن جُرْجَة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50"/>
      </w:r>
      <w:r w:rsidRPr="00711B53">
        <w:rPr>
          <w:rFonts w:ascii="Amiri" w:hAnsi="Amiri" w:cs="Amiri"/>
          <w:color w:val="00007F"/>
          <w:sz w:val="32"/>
          <w:szCs w:val="32"/>
          <w:vertAlign w:val="superscript"/>
          <w:rtl/>
        </w:rPr>
        <w:t>)</w:t>
      </w:r>
      <w:r w:rsidRPr="00AD5045">
        <w:rPr>
          <w:rFonts w:ascii="Amiri" w:hAnsi="Amiri" w:cs="Amiri"/>
          <w:sz w:val="32"/>
          <w:szCs w:val="32"/>
          <w:rtl/>
        </w:rPr>
        <w:t>، فعرضوه على ابن شهاب، فأما نحن فإنما كنّا نسمع من فيه.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(2/734)</w:t>
      </w:r>
      <w:r w:rsidRPr="00AD5045">
        <w:rPr>
          <w:rFonts w:ascii="Amiri" w:hAnsi="Amiri" w:cs="Amiri"/>
          <w:sz w:val="32"/>
          <w:szCs w:val="32"/>
          <w:rtl/>
        </w:rPr>
        <w:t>.</w:t>
      </w:r>
    </w:p>
    <w:p w14:paraId="477B4005" w14:textId="0CC0D8D1"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 119) نافع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Pr="00AD5045">
        <w:rPr>
          <w:rFonts w:ascii="Amiri" w:hAnsi="Amiri" w:cs="Amiri"/>
          <w:sz w:val="32"/>
          <w:szCs w:val="32"/>
          <w:rtl/>
        </w:rPr>
        <w:t xml:space="preserve"> المدني مولى ابن عمر</w:t>
      </w:r>
      <w:r w:rsidR="00972A75" w:rsidRPr="00AD5045">
        <w:rPr>
          <w:rFonts w:ascii="Amiri" w:hAnsi="Amiri" w:cs="Amiri"/>
          <w:sz w:val="32"/>
          <w:szCs w:val="32"/>
          <w:rtl/>
        </w:rPr>
        <w:t>.</w:t>
      </w:r>
    </w:p>
    <w:p w14:paraId="52E5C749" w14:textId="3B61AF25"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عبد العزيز بن عمران قال أخبرنا ابن وهب قال</w:t>
      </w:r>
      <w:r w:rsidR="00711B53">
        <w:rPr>
          <w:rFonts w:ascii="Amiri" w:hAnsi="Amiri" w:cs="Amiri"/>
          <w:sz w:val="32"/>
          <w:szCs w:val="32"/>
          <w:rtl/>
        </w:rPr>
        <w:t>:</w:t>
      </w:r>
      <w:r w:rsidRPr="00AD5045">
        <w:rPr>
          <w:rFonts w:ascii="Amiri" w:hAnsi="Amiri" w:cs="Amiri"/>
          <w:sz w:val="32"/>
          <w:szCs w:val="32"/>
          <w:rtl/>
        </w:rPr>
        <w:t xml:space="preserve"> أخبرني مخرمة عن أبيه عن نافع</w:t>
      </w:r>
      <w:r w:rsidR="00711B53">
        <w:rPr>
          <w:rFonts w:ascii="Amiri" w:hAnsi="Amiri" w:cs="Amiri"/>
          <w:sz w:val="32"/>
          <w:szCs w:val="32"/>
          <w:rtl/>
        </w:rPr>
        <w:t>:</w:t>
      </w:r>
      <w:r w:rsidRPr="00AD5045">
        <w:rPr>
          <w:rFonts w:ascii="Amiri" w:hAnsi="Amiri" w:cs="Amiri"/>
          <w:sz w:val="32"/>
          <w:szCs w:val="32"/>
          <w:rtl/>
        </w:rPr>
        <w:t xml:space="preserve"> أنه صلى مع أبي هريرة على عائشة زوج النبي </w:t>
      </w:r>
      <w:r w:rsidRPr="00AD5045">
        <w:rPr>
          <w:rFonts w:ascii="Amiri" w:hAnsi="Amiri" w:cs="Amiri"/>
          <w:sz w:val="32"/>
          <w:szCs w:val="32"/>
        </w:rPr>
        <w:sym w:font="AGA Arabesque" w:char="F072"/>
      </w:r>
      <w:r w:rsidRPr="00AD5045">
        <w:rPr>
          <w:rFonts w:ascii="Amiri" w:hAnsi="Amiri" w:cs="Amiri"/>
          <w:sz w:val="32"/>
          <w:szCs w:val="32"/>
          <w:rtl/>
        </w:rPr>
        <w:t xml:space="preserve"> حين صلوا الصبح.</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1/214)</w:t>
      </w:r>
      <w:r w:rsidRPr="00AD5045">
        <w:rPr>
          <w:rFonts w:ascii="Amiri" w:hAnsi="Amiri" w:cs="Amiri"/>
          <w:sz w:val="32"/>
          <w:szCs w:val="32"/>
          <w:rtl/>
        </w:rPr>
        <w:t>.</w:t>
      </w:r>
    </w:p>
    <w:p w14:paraId="31F1CF59" w14:textId="1440DFCA" w:rsidR="00711B53" w:rsidRDefault="0067070C" w:rsidP="0067070C">
      <w:pPr>
        <w:jc w:val="lowKashida"/>
        <w:rPr>
          <w:rFonts w:ascii="Amiri" w:hAnsi="Amiri" w:cs="Amiri"/>
          <w:sz w:val="32"/>
          <w:szCs w:val="32"/>
          <w:rtl/>
        </w:rPr>
      </w:pPr>
      <w:r w:rsidRPr="00AD5045">
        <w:rPr>
          <w:rFonts w:ascii="Amiri" w:hAnsi="Amiri" w:cs="Amiri"/>
          <w:sz w:val="32"/>
          <w:szCs w:val="32"/>
          <w:rtl/>
        </w:rPr>
        <w:t>وبه: قال ابن وهب</w:t>
      </w:r>
      <w:r w:rsidR="00711B53">
        <w:rPr>
          <w:rFonts w:ascii="Amiri" w:hAnsi="Amiri" w:cs="Amiri"/>
          <w:sz w:val="32"/>
          <w:szCs w:val="32"/>
          <w:rtl/>
        </w:rPr>
        <w:t>:</w:t>
      </w:r>
      <w:r w:rsidRPr="00AD5045">
        <w:rPr>
          <w:rFonts w:ascii="Amiri" w:hAnsi="Amiri" w:cs="Amiri"/>
          <w:sz w:val="32"/>
          <w:szCs w:val="32"/>
          <w:rtl/>
        </w:rPr>
        <w:t xml:space="preserve"> أخبرنا ابن جريج قال: قلت لنافع: أكان ابن عمر يكره أن يصلي وسط القبور؟ قال:</w:t>
      </w:r>
      <w:r w:rsidR="00711B53">
        <w:rPr>
          <w:rFonts w:ascii="Amiri" w:hAnsi="Amiri" w:cs="Amiri"/>
          <w:sz w:val="32"/>
          <w:szCs w:val="32"/>
          <w:rtl/>
        </w:rPr>
        <w:t xml:space="preserve"> </w:t>
      </w:r>
      <w:r w:rsidRPr="00AD5045">
        <w:rPr>
          <w:rFonts w:ascii="Amiri" w:hAnsi="Amiri" w:cs="Amiri"/>
          <w:sz w:val="32"/>
          <w:szCs w:val="32"/>
          <w:rtl/>
        </w:rPr>
        <w:t>لقد صلينا على عائشة وأم سلمة</w:t>
      </w:r>
      <w:r w:rsidR="008E0BE3">
        <w:rPr>
          <w:rFonts w:ascii="Amiri" w:hAnsi="Amiri" w:cs="Amiri"/>
          <w:sz w:val="32"/>
          <w:szCs w:val="32"/>
          <w:rtl/>
        </w:rPr>
        <w:t>،</w:t>
      </w:r>
      <w:r w:rsidRPr="00AD5045">
        <w:rPr>
          <w:rFonts w:ascii="Amiri" w:hAnsi="Amiri" w:cs="Amiri"/>
          <w:sz w:val="32"/>
          <w:szCs w:val="32"/>
          <w:rtl/>
        </w:rPr>
        <w:t>وسط البقيع والإمام يوم صلينا على عائشة أبو هريرة</w:t>
      </w:r>
      <w:r w:rsidR="008E0BE3">
        <w:rPr>
          <w:rFonts w:ascii="Amiri" w:hAnsi="Amiri" w:cs="Amiri"/>
          <w:sz w:val="32"/>
          <w:szCs w:val="32"/>
          <w:rtl/>
        </w:rPr>
        <w:t>،</w:t>
      </w:r>
      <w:r w:rsidRPr="00AD5045">
        <w:rPr>
          <w:rFonts w:ascii="Amiri" w:hAnsi="Amiri" w:cs="Amiri"/>
          <w:sz w:val="32"/>
          <w:szCs w:val="32"/>
          <w:rtl/>
        </w:rPr>
        <w:t>وحضر ذلك عبد الله بن عمر.</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1/215)</w:t>
      </w:r>
      <w:r w:rsidRPr="00AD5045">
        <w:rPr>
          <w:rFonts w:ascii="Amiri" w:hAnsi="Amiri" w:cs="Amiri"/>
          <w:sz w:val="32"/>
          <w:szCs w:val="32"/>
          <w:rtl/>
        </w:rPr>
        <w:t>.</w:t>
      </w:r>
    </w:p>
    <w:p w14:paraId="035CEC8F" w14:textId="612293A8"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 xml:space="preserve"> حدثني محمد بن عبد الرحيم قال: سألت علي</w:t>
      </w:r>
      <w:r w:rsidR="00972A75" w:rsidRPr="00AD5045">
        <w:rPr>
          <w:rFonts w:ascii="Amiri" w:hAnsi="Amiri" w:cs="Amiri"/>
          <w:sz w:val="32"/>
          <w:szCs w:val="32"/>
          <w:rtl/>
        </w:rPr>
        <w:t>ًا</w:t>
      </w:r>
      <w:r w:rsidRPr="00AD5045">
        <w:rPr>
          <w:rFonts w:ascii="Amiri" w:hAnsi="Amiri" w:cs="Amiri"/>
          <w:sz w:val="32"/>
          <w:szCs w:val="32"/>
          <w:rtl/>
        </w:rPr>
        <w:t>: سمع نافع من عائشة</w:t>
      </w:r>
      <w:r w:rsidR="00711B53">
        <w:rPr>
          <w:rFonts w:ascii="Amiri" w:hAnsi="Amiri" w:cs="Amiri"/>
          <w:sz w:val="32"/>
          <w:szCs w:val="32"/>
          <w:rtl/>
        </w:rPr>
        <w:t>؟</w:t>
      </w:r>
      <w:r w:rsidRPr="00AD5045">
        <w:rPr>
          <w:rFonts w:ascii="Amiri" w:hAnsi="Amiri" w:cs="Amiri"/>
          <w:sz w:val="32"/>
          <w:szCs w:val="32"/>
          <w:rtl/>
        </w:rPr>
        <w:t xml:space="preserve"> فقال</w:t>
      </w:r>
      <w:r w:rsidR="00711B53">
        <w:rPr>
          <w:rFonts w:ascii="Amiri" w:hAnsi="Amiri" w:cs="Amiri"/>
          <w:sz w:val="32"/>
          <w:szCs w:val="32"/>
          <w:rtl/>
        </w:rPr>
        <w:t>:</w:t>
      </w:r>
      <w:r w:rsidRPr="00AD5045">
        <w:rPr>
          <w:rFonts w:ascii="Amiri" w:hAnsi="Amiri" w:cs="Amiri"/>
          <w:sz w:val="32"/>
          <w:szCs w:val="32"/>
          <w:rtl/>
        </w:rPr>
        <w:t xml:space="preserve"> من وجه صحيح فلا.</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5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(2/151)</w:t>
      </w:r>
      <w:r w:rsidRPr="00AD5045">
        <w:rPr>
          <w:rFonts w:ascii="Amiri" w:hAnsi="Amiri" w:cs="Amiri"/>
          <w:sz w:val="32"/>
          <w:szCs w:val="32"/>
          <w:rtl/>
        </w:rPr>
        <w:t>.</w:t>
      </w:r>
      <w:r w:rsidR="00711B53">
        <w:rPr>
          <w:rFonts w:ascii="Amiri" w:hAnsi="Amiri" w:cs="Amiri"/>
          <w:sz w:val="32"/>
          <w:szCs w:val="32"/>
          <w:rtl/>
        </w:rPr>
        <w:t xml:space="preserve"> </w:t>
      </w:r>
    </w:p>
    <w:p w14:paraId="58DCB8CE"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120) هشام بن عروة بن الزبير بن العوام الأسدي</w:t>
      </w:r>
      <w:r w:rsidR="00972A75" w:rsidRPr="00AD5045">
        <w:rPr>
          <w:rFonts w:ascii="Amiri" w:hAnsi="Amiri" w:cs="Amiri"/>
          <w:sz w:val="32"/>
          <w:szCs w:val="32"/>
          <w:rtl/>
        </w:rPr>
        <w:t>.</w:t>
      </w:r>
    </w:p>
    <w:p w14:paraId="78F00958" w14:textId="0D1F6DB5" w:rsidR="00711B53" w:rsidRDefault="0067070C" w:rsidP="0067070C">
      <w:pPr>
        <w:rPr>
          <w:rFonts w:ascii="Amiri" w:hAnsi="Amiri" w:cs="Amiri"/>
          <w:sz w:val="32"/>
          <w:szCs w:val="32"/>
          <w:rtl/>
        </w:rPr>
      </w:pPr>
      <w:r w:rsidRPr="00AD5045">
        <w:rPr>
          <w:rFonts w:ascii="Amiri" w:hAnsi="Amiri" w:cs="Amiri"/>
          <w:sz w:val="32"/>
          <w:szCs w:val="32"/>
          <w:rtl/>
        </w:rPr>
        <w:t>قال أبو يوسف: حدثنا سلمة قال: ثنا أحمد قال: ثنا يحيى بن سعيد</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52"/>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عن شعبة قال:لم يسمع هشام - يعني ابن عروة - حديث أبيه </w:t>
      </w:r>
      <w:r w:rsidRPr="00711B53">
        <w:rPr>
          <w:rFonts w:ascii="Amiri" w:hAnsi="Amiri" w:cs="Amiri"/>
          <w:color w:val="00007F"/>
          <w:sz w:val="32"/>
          <w:szCs w:val="32"/>
          <w:rtl/>
        </w:rPr>
        <w:t>(في مس الذكر)</w:t>
      </w:r>
      <w:r w:rsidRPr="00AD5045">
        <w:rPr>
          <w:rFonts w:ascii="Amiri" w:hAnsi="Amiri" w:cs="Amiri"/>
          <w:sz w:val="32"/>
          <w:szCs w:val="32"/>
          <w:rtl/>
        </w:rPr>
        <w:t>.قال يحيى: فسألت هشام</w:t>
      </w:r>
      <w:r w:rsidR="00972A75" w:rsidRPr="00AD5045">
        <w:rPr>
          <w:rFonts w:ascii="Amiri" w:hAnsi="Amiri" w:cs="Amiri"/>
          <w:sz w:val="32"/>
          <w:szCs w:val="32"/>
          <w:rtl/>
        </w:rPr>
        <w:t>ًا</w:t>
      </w:r>
      <w:r w:rsidRPr="00AD5045">
        <w:rPr>
          <w:rFonts w:ascii="Amiri" w:hAnsi="Amiri" w:cs="Amiri"/>
          <w:sz w:val="32"/>
          <w:szCs w:val="32"/>
          <w:rtl/>
        </w:rPr>
        <w:t xml:space="preserve"> فقال: أخبرني أبي.</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(2/819)</w:t>
      </w:r>
      <w:r w:rsidR="00711B53">
        <w:rPr>
          <w:rFonts w:ascii="Amiri" w:hAnsi="Amiri" w:cs="Amiri"/>
          <w:sz w:val="32"/>
          <w:szCs w:val="32"/>
          <w:rtl/>
        </w:rPr>
        <w:t xml:space="preserve">  </w:t>
      </w:r>
    </w:p>
    <w:p w14:paraId="370CBF2A"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121) هشام بن عمار بن نُصير السلمي الدمشقي الخطيب</w:t>
      </w:r>
      <w:r w:rsidR="00972A75" w:rsidRPr="00AD5045">
        <w:rPr>
          <w:rFonts w:ascii="Amiri" w:hAnsi="Amiri" w:cs="Amiri"/>
          <w:sz w:val="32"/>
          <w:szCs w:val="32"/>
          <w:rtl/>
        </w:rPr>
        <w:t>.</w:t>
      </w:r>
      <w:r w:rsidRPr="00AD5045">
        <w:rPr>
          <w:rFonts w:ascii="Amiri" w:hAnsi="Amiri" w:cs="Amiri"/>
          <w:sz w:val="32"/>
          <w:szCs w:val="32"/>
          <w:rtl/>
        </w:rPr>
        <w:t xml:space="preserve"> </w:t>
      </w:r>
    </w:p>
    <w:p w14:paraId="6C59CF50" w14:textId="77777777" w:rsidR="00711B53" w:rsidRDefault="0067070C" w:rsidP="004F653E">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وسمعت هشام بن عمار في سنة اثنتين وأربعين ومائتين يقول: سمعت من سعيد بن بشير مجلس</w:t>
      </w:r>
      <w:r w:rsidR="00972A75" w:rsidRPr="00AD5045">
        <w:rPr>
          <w:rFonts w:ascii="Amiri" w:hAnsi="Amiri" w:cs="Amiri"/>
          <w:sz w:val="32"/>
          <w:szCs w:val="32"/>
          <w:rtl/>
        </w:rPr>
        <w:t>ًا</w:t>
      </w:r>
      <w:r w:rsidRPr="00AD5045">
        <w:rPr>
          <w:rFonts w:ascii="Amiri" w:hAnsi="Amiri" w:cs="Amiri"/>
          <w:sz w:val="32"/>
          <w:szCs w:val="32"/>
          <w:rtl/>
        </w:rPr>
        <w:t xml:space="preserve"> مع أصحابنا فلم أكتبه، قال هشام: ورأيت بكير بن معروف، وسمعت منه الكثير ولم أكتب منه شيئ</w:t>
      </w:r>
      <w:r w:rsidR="00972A75" w:rsidRPr="00AD5045">
        <w:rPr>
          <w:rFonts w:ascii="Amiri" w:hAnsi="Amiri" w:cs="Amiri"/>
          <w:sz w:val="32"/>
          <w:szCs w:val="32"/>
          <w:rtl/>
        </w:rPr>
        <w:t>ًا</w:t>
      </w:r>
      <w:r w:rsidRPr="00AD5045">
        <w:rPr>
          <w:rFonts w:ascii="Amiri" w:hAnsi="Amiri" w:cs="Amiri"/>
          <w:sz w:val="32"/>
          <w:szCs w:val="32"/>
          <w:rtl/>
        </w:rPr>
        <w:t>، وكان يخضب بحمرة، قال: وكتب إليّ ابن لهيعة، وإلى ابن عبد الأعلى – يعني أبا مسهر، وثالث</w:t>
      </w:r>
      <w:r w:rsidR="00972A75" w:rsidRPr="00AD5045">
        <w:rPr>
          <w:rFonts w:ascii="Amiri" w:hAnsi="Amiri" w:cs="Amiri"/>
          <w:sz w:val="32"/>
          <w:szCs w:val="32"/>
          <w:rtl/>
        </w:rPr>
        <w:t>ًا</w:t>
      </w:r>
      <w:r w:rsidRPr="00AD5045">
        <w:rPr>
          <w:rFonts w:ascii="Amiri" w:hAnsi="Amiri" w:cs="Amiri"/>
          <w:sz w:val="32"/>
          <w:szCs w:val="32"/>
          <w:rtl/>
        </w:rPr>
        <w:t xml:space="preserve"> ذكره -، مائة حديث وحديثين، وقدمت مصر بعد ذلك قدمتين، قلت: وقد مات الليث بن سعد، وابن لهيعة؟ قال: نعم، قال:وأكلت عند الشافعي وكلمته وكلمني بمصر.ومولد هشام بن عمار سنة ثلاث وخمسين ومائة.</w:t>
      </w:r>
      <w:r w:rsidR="004F653E" w:rsidRPr="00AD5045">
        <w:rPr>
          <w:rFonts w:ascii="Amiri" w:hAnsi="Amiri" w:cs="Amiri"/>
          <w:sz w:val="32"/>
          <w:szCs w:val="32"/>
        </w:rPr>
        <w:t xml:space="preserve"> </w:t>
      </w:r>
      <w:r w:rsidR="004F653E" w:rsidRPr="00AD5045">
        <w:rPr>
          <w:rFonts w:ascii="Amiri" w:hAnsi="Amiri" w:cs="Amiri"/>
          <w:sz w:val="32"/>
          <w:szCs w:val="32"/>
          <w:rtl/>
        </w:rPr>
        <w:t xml:space="preserve">المعرفة والتاريخ </w:t>
      </w:r>
      <w:r w:rsidR="004F653E" w:rsidRPr="00711B53">
        <w:rPr>
          <w:rFonts w:ascii="Amiri" w:hAnsi="Amiri" w:cs="Amiri"/>
          <w:color w:val="00007F"/>
          <w:sz w:val="32"/>
          <w:szCs w:val="32"/>
          <w:rtl/>
        </w:rPr>
        <w:t>(1/158، 213</w:t>
      </w:r>
      <w:r w:rsidRPr="00711B53">
        <w:rPr>
          <w:rFonts w:ascii="Amiri" w:hAnsi="Amiri" w:cs="Amiri"/>
          <w:color w:val="00007F"/>
          <w:sz w:val="32"/>
          <w:szCs w:val="32"/>
          <w:rtl/>
        </w:rPr>
        <w:t>)</w:t>
      </w:r>
      <w:r w:rsidRPr="00AD5045">
        <w:rPr>
          <w:rFonts w:ascii="Amiri" w:hAnsi="Amiri" w:cs="Amiri"/>
          <w:sz w:val="32"/>
          <w:szCs w:val="32"/>
          <w:rtl/>
        </w:rPr>
        <w:t xml:space="preserve">. </w:t>
      </w:r>
    </w:p>
    <w:p w14:paraId="752A2AD5" w14:textId="471B198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122) هشيم بن بشير بن القاسم بن دينار السلمي </w:t>
      </w:r>
      <w:r w:rsidR="00711B53">
        <w:rPr>
          <w:rFonts w:ascii="Amiri" w:hAnsi="Amiri" w:cs="Amiri"/>
          <w:color w:val="00007F"/>
          <w:sz w:val="32"/>
          <w:szCs w:val="32"/>
          <w:rtl/>
        </w:rPr>
        <w:t xml:space="preserve">( </w:t>
      </w:r>
      <w:r w:rsidRPr="00711B53">
        <w:rPr>
          <w:rFonts w:ascii="Amiri" w:hAnsi="Amiri" w:cs="Amiri"/>
          <w:color w:val="00007F"/>
          <w:sz w:val="32"/>
          <w:szCs w:val="32"/>
          <w:rtl/>
        </w:rPr>
        <w:t>أبومعاوية</w:t>
      </w:r>
      <w:r w:rsidR="00711B53">
        <w:rPr>
          <w:rFonts w:ascii="Amiri" w:hAnsi="Amiri" w:cs="Amiri"/>
          <w:color w:val="00007F"/>
          <w:sz w:val="32"/>
          <w:szCs w:val="32"/>
          <w:rtl/>
        </w:rPr>
        <w:t>)</w:t>
      </w:r>
      <w:r w:rsidRPr="00AD5045">
        <w:rPr>
          <w:rFonts w:ascii="Amiri" w:hAnsi="Amiri" w:cs="Amiri"/>
          <w:sz w:val="32"/>
          <w:szCs w:val="32"/>
          <w:rtl/>
        </w:rPr>
        <w:t xml:space="preserve"> الواسطي</w:t>
      </w:r>
      <w:r w:rsidR="00972A75" w:rsidRPr="00AD5045">
        <w:rPr>
          <w:rFonts w:ascii="Amiri" w:hAnsi="Amiri" w:cs="Amiri"/>
          <w:sz w:val="32"/>
          <w:szCs w:val="32"/>
          <w:rtl/>
        </w:rPr>
        <w:t>.</w:t>
      </w:r>
    </w:p>
    <w:p w14:paraId="1A7C1E91" w14:textId="06A59DD8" w:rsidR="00711B53" w:rsidRDefault="0067070C" w:rsidP="004F653E">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الفضل: سألت أحمد أين كتب هشيم عن الزهري؟ قال: بمكة، ثم رجع الزهري فمات بعدُ بقليل</w:t>
      </w:r>
      <w:r w:rsidRPr="00AD5045">
        <w:rPr>
          <w:rFonts w:ascii="Amiri" w:hAnsi="Amiri" w:cs="Amiri"/>
          <w:sz w:val="32"/>
          <w:szCs w:val="32"/>
          <w:vertAlign w:val="superscript"/>
          <w:rtl/>
        </w:rPr>
        <w:t xml:space="preserve">.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53"/>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(2/139)</w:t>
      </w:r>
    </w:p>
    <w:p w14:paraId="62B02BC5" w14:textId="2D58A9F7" w:rsidR="00711B53" w:rsidRDefault="0067070C" w:rsidP="004F653E">
      <w:pPr>
        <w:rPr>
          <w:rFonts w:ascii="Amiri" w:hAnsi="Amiri" w:cs="Amiri"/>
          <w:sz w:val="32"/>
          <w:szCs w:val="32"/>
          <w:rtl/>
        </w:rPr>
      </w:pPr>
      <w:r w:rsidRPr="00AD5045">
        <w:rPr>
          <w:rFonts w:ascii="Amiri" w:hAnsi="Amiri" w:cs="Amiri"/>
          <w:sz w:val="32"/>
          <w:szCs w:val="32"/>
          <w:rtl/>
        </w:rPr>
        <w:t>وقال أبو يوسف:قال أبو طالب: قال أبو عبد الله: ما صح من سماع هشيم عن الزهري أربعة أحاديث يقول</w:t>
      </w:r>
      <w:r w:rsidR="00711B53">
        <w:rPr>
          <w:rFonts w:ascii="Amiri" w:hAnsi="Amiri" w:cs="Amiri"/>
          <w:sz w:val="32"/>
          <w:szCs w:val="32"/>
          <w:rtl/>
        </w:rPr>
        <w:t>:</w:t>
      </w:r>
      <w:r w:rsidRPr="00AD5045">
        <w:rPr>
          <w:rFonts w:ascii="Amiri" w:hAnsi="Amiri" w:cs="Amiri"/>
          <w:sz w:val="32"/>
          <w:szCs w:val="32"/>
          <w:rtl/>
        </w:rPr>
        <w:t xml:space="preserve"> حدثنا الزهري</w:t>
      </w:r>
      <w:r w:rsidR="00972A75" w:rsidRPr="00AD5045">
        <w:rPr>
          <w:rFonts w:ascii="Amiri" w:hAnsi="Amiri" w:cs="Amiri"/>
          <w:sz w:val="32"/>
          <w:szCs w:val="32"/>
          <w:rtl/>
        </w:rPr>
        <w:t>،</w:t>
      </w:r>
      <w:r w:rsidRPr="00AD5045">
        <w:rPr>
          <w:rFonts w:ascii="Amiri" w:hAnsi="Amiri" w:cs="Amiri"/>
          <w:sz w:val="32"/>
          <w:szCs w:val="32"/>
          <w:rtl/>
        </w:rPr>
        <w:t xml:space="preserve"> الحديث الطويل</w:t>
      </w:r>
      <w:r w:rsidR="00972A75" w:rsidRPr="00AD5045">
        <w:rPr>
          <w:rFonts w:ascii="Amiri" w:hAnsi="Amiri" w:cs="Amiri"/>
          <w:sz w:val="32"/>
          <w:szCs w:val="32"/>
          <w:rtl/>
        </w:rPr>
        <w:t>،</w:t>
      </w:r>
      <w:r w:rsidRPr="00AD5045">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حديث الرجم</w:t>
      </w:r>
      <w:r w:rsidR="00711B53">
        <w:rPr>
          <w:rFonts w:ascii="Amiri" w:hAnsi="Amiri" w:cs="Amiri"/>
          <w:color w:val="00007F"/>
          <w:sz w:val="32"/>
          <w:szCs w:val="32"/>
          <w:rtl/>
        </w:rPr>
        <w:t>)</w:t>
      </w:r>
      <w:r w:rsidRPr="00AD5045">
        <w:rPr>
          <w:rFonts w:ascii="Amiri" w:hAnsi="Amiri" w:cs="Amiri"/>
          <w:sz w:val="32"/>
          <w:szCs w:val="32"/>
          <w:rtl/>
        </w:rPr>
        <w:t xml:space="preserve">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54"/>
      </w:r>
      <w:r w:rsidRPr="00711B53">
        <w:rPr>
          <w:rFonts w:ascii="Amiri" w:hAnsi="Amiri" w:cs="Amiri"/>
          <w:color w:val="00007F"/>
          <w:sz w:val="32"/>
          <w:szCs w:val="32"/>
          <w:vertAlign w:val="superscript"/>
          <w:rtl/>
        </w:rPr>
        <w:t>)</w:t>
      </w:r>
      <w:r w:rsidRPr="00AD5045">
        <w:rPr>
          <w:rFonts w:ascii="Amiri" w:hAnsi="Amiri" w:cs="Amiri"/>
          <w:sz w:val="32"/>
          <w:szCs w:val="32"/>
          <w:rtl/>
        </w:rPr>
        <w:t xml:space="preserve"> و </w:t>
      </w:r>
      <w:r w:rsidR="00711B53">
        <w:rPr>
          <w:rFonts w:ascii="Amiri" w:hAnsi="Amiri" w:cs="Amiri"/>
          <w:color w:val="00007F"/>
          <w:sz w:val="32"/>
          <w:szCs w:val="32"/>
          <w:rtl/>
        </w:rPr>
        <w:t xml:space="preserve">( </w:t>
      </w:r>
      <w:r w:rsidRPr="00711B53">
        <w:rPr>
          <w:rFonts w:ascii="Amiri" w:hAnsi="Amiri" w:cs="Amiri"/>
          <w:color w:val="00007F"/>
          <w:sz w:val="32"/>
          <w:szCs w:val="32"/>
          <w:rtl/>
        </w:rPr>
        <w:t xml:space="preserve">حديث </w:t>
      </w:r>
      <w:r w:rsidRPr="00711B53">
        <w:rPr>
          <w:rFonts w:ascii="Amiri" w:hAnsi="Amiri" w:cs="Amiri"/>
          <w:color w:val="00007F"/>
          <w:sz w:val="32"/>
          <w:szCs w:val="32"/>
          <w:rtl/>
        </w:rPr>
        <w:lastRenderedPageBreak/>
        <w:t>صفية</w:t>
      </w:r>
      <w:r w:rsidR="00711B53">
        <w:rPr>
          <w:rFonts w:ascii="Amiri" w:hAnsi="Amiri" w:cs="Amiri"/>
          <w:color w:val="00007F"/>
          <w:sz w:val="32"/>
          <w:szCs w:val="32"/>
          <w:rtl/>
        </w:rPr>
        <w:t>)</w:t>
      </w:r>
      <w:r w:rsidRPr="00AD5045">
        <w:rPr>
          <w:rFonts w:ascii="Amiri" w:hAnsi="Amiri" w:cs="Amiri"/>
          <w:sz w:val="32"/>
          <w:szCs w:val="32"/>
          <w:rtl/>
        </w:rPr>
        <w:t xml:space="preserve">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55"/>
      </w:r>
      <w:r w:rsidRPr="00711B53">
        <w:rPr>
          <w:rFonts w:ascii="Amiri" w:hAnsi="Amiri" w:cs="Amiri"/>
          <w:color w:val="00007F"/>
          <w:sz w:val="32"/>
          <w:szCs w:val="32"/>
          <w:vertAlign w:val="superscript"/>
          <w:rtl/>
        </w:rPr>
        <w:t>)</w:t>
      </w:r>
      <w:r w:rsidRPr="00AD5045">
        <w:rPr>
          <w:rFonts w:ascii="Amiri" w:hAnsi="Amiri" w:cs="Amiri"/>
          <w:sz w:val="32"/>
          <w:szCs w:val="32"/>
          <w:rtl/>
        </w:rPr>
        <w:t xml:space="preserve"> و </w:t>
      </w:r>
      <w:r w:rsidR="00711B53">
        <w:rPr>
          <w:rFonts w:ascii="Amiri" w:hAnsi="Amiri" w:cs="Amiri"/>
          <w:color w:val="00007F"/>
          <w:sz w:val="32"/>
          <w:szCs w:val="32"/>
          <w:rtl/>
        </w:rPr>
        <w:t xml:space="preserve">( </w:t>
      </w:r>
      <w:r w:rsidRPr="00711B53">
        <w:rPr>
          <w:rFonts w:ascii="Amiri" w:hAnsi="Amiri" w:cs="Amiri"/>
          <w:color w:val="00007F"/>
          <w:sz w:val="32"/>
          <w:szCs w:val="32"/>
          <w:rtl/>
        </w:rPr>
        <w:t>حديث المضامين</w:t>
      </w:r>
      <w:r w:rsidR="00711B53">
        <w:rPr>
          <w:rFonts w:ascii="Amiri" w:hAnsi="Amiri" w:cs="Amiri"/>
          <w:color w:val="00007F"/>
          <w:sz w:val="32"/>
          <w:szCs w:val="32"/>
          <w:rtl/>
        </w:rPr>
        <w:t>)</w:t>
      </w:r>
      <w:r w:rsidRPr="00AD5045">
        <w:rPr>
          <w:rFonts w:ascii="Amiri" w:hAnsi="Amiri" w:cs="Amiri"/>
          <w:sz w:val="32"/>
          <w:szCs w:val="32"/>
          <w:rtl/>
        </w:rPr>
        <w:t xml:space="preserve">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56"/>
      </w:r>
      <w:r w:rsidRPr="00711B53">
        <w:rPr>
          <w:rFonts w:ascii="Amiri" w:hAnsi="Amiri" w:cs="Amiri"/>
          <w:color w:val="00007F"/>
          <w:sz w:val="32"/>
          <w:szCs w:val="32"/>
          <w:vertAlign w:val="superscript"/>
          <w:rtl/>
        </w:rPr>
        <w:t>)</w:t>
      </w:r>
      <w:r w:rsidRPr="00AD5045">
        <w:rPr>
          <w:rFonts w:ascii="Amiri" w:hAnsi="Amiri" w:cs="Amiri"/>
          <w:sz w:val="32"/>
          <w:szCs w:val="32"/>
          <w:vertAlign w:val="superscript"/>
          <w:rtl/>
        </w:rPr>
        <w:t xml:space="preserve"> </w:t>
      </w:r>
      <w:r w:rsidRPr="00AD5045">
        <w:rPr>
          <w:rFonts w:ascii="Amiri" w:hAnsi="Amiri" w:cs="Amiri"/>
          <w:sz w:val="32"/>
          <w:szCs w:val="32"/>
          <w:rtl/>
        </w:rPr>
        <w:t>و</w:t>
      </w:r>
      <w:r w:rsidR="00711B53">
        <w:rPr>
          <w:rFonts w:ascii="Amiri" w:hAnsi="Amiri" w:cs="Amiri"/>
          <w:sz w:val="32"/>
          <w:szCs w:val="32"/>
          <w:rtl/>
        </w:rPr>
        <w:t xml:space="preserve"> </w:t>
      </w:r>
      <w:r w:rsidR="00711B53">
        <w:rPr>
          <w:rFonts w:ascii="Amiri" w:hAnsi="Amiri" w:cs="Amiri"/>
          <w:color w:val="00007F"/>
          <w:sz w:val="32"/>
          <w:szCs w:val="32"/>
          <w:rtl/>
        </w:rPr>
        <w:t xml:space="preserve">( </w:t>
      </w:r>
      <w:r w:rsidRPr="00711B53">
        <w:rPr>
          <w:rFonts w:ascii="Amiri" w:hAnsi="Amiri" w:cs="Amiri"/>
          <w:color w:val="00007F"/>
          <w:sz w:val="32"/>
          <w:szCs w:val="32"/>
          <w:rtl/>
        </w:rPr>
        <w:t>حديث ابن عمر ما استيسر من الهدي</w:t>
      </w:r>
      <w:r w:rsidR="00711B53">
        <w:rPr>
          <w:rFonts w:ascii="Amiri" w:hAnsi="Amiri" w:cs="Amiri"/>
          <w:color w:val="00007F"/>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57"/>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w:t>
      </w:r>
      <w:r w:rsidRPr="00AD5045">
        <w:rPr>
          <w:rFonts w:ascii="Amiri" w:hAnsi="Amiri" w:cs="Amiri"/>
          <w:sz w:val="32"/>
          <w:szCs w:val="32"/>
          <w:rtl/>
        </w:rPr>
        <w:t xml:space="preserve"> وما كان غير ذلك يقول</w:t>
      </w:r>
      <w:r w:rsidR="00711B53">
        <w:rPr>
          <w:rFonts w:ascii="Amiri" w:hAnsi="Amiri" w:cs="Amiri"/>
          <w:sz w:val="32"/>
          <w:szCs w:val="32"/>
          <w:rtl/>
        </w:rPr>
        <w:t xml:space="preserve">: </w:t>
      </w:r>
      <w:r w:rsidRPr="00AD5045">
        <w:rPr>
          <w:rFonts w:ascii="Amiri" w:hAnsi="Amiri" w:cs="Amiri"/>
          <w:sz w:val="32"/>
          <w:szCs w:val="32"/>
          <w:rtl/>
        </w:rPr>
        <w:t>لا أدري من سفيان بن حسين سمعته، أو الزهري،قلت:يقولون:إنّ شعبة رضي بكتابه؟ قال: لا،ليس هذا بشيء إنما سمع بالموسم فنسي.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(2/201)</w:t>
      </w:r>
      <w:r w:rsidRPr="00AD5045">
        <w:rPr>
          <w:rFonts w:ascii="Amiri" w:hAnsi="Amiri" w:cs="Amiri"/>
          <w:sz w:val="32"/>
          <w:szCs w:val="32"/>
          <w:rtl/>
        </w:rPr>
        <w:t>.</w:t>
      </w:r>
    </w:p>
    <w:p w14:paraId="66385B9B"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123) وائل بن داود التيمي الكوفي والد بكر</w:t>
      </w:r>
      <w:r w:rsidR="00972A75" w:rsidRPr="00AD5045">
        <w:rPr>
          <w:rFonts w:ascii="Amiri" w:hAnsi="Amiri" w:cs="Amiri"/>
          <w:sz w:val="32"/>
          <w:szCs w:val="32"/>
          <w:rtl/>
        </w:rPr>
        <w:t>.</w:t>
      </w:r>
    </w:p>
    <w:p w14:paraId="1585AF9E" w14:textId="4CAB34B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محمد قال: قال علي: قال سفيان: وائل بن داؤد لم يسمع من ابنه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58"/>
      </w:r>
      <w:r w:rsidRPr="00711B53">
        <w:rPr>
          <w:rFonts w:ascii="Amiri" w:hAnsi="Amiri" w:cs="Amiri"/>
          <w:color w:val="00007F"/>
          <w:sz w:val="32"/>
          <w:szCs w:val="32"/>
          <w:vertAlign w:val="superscript"/>
          <w:rtl/>
        </w:rPr>
        <w:t>)</w:t>
      </w:r>
      <w:r w:rsidRPr="00AD5045">
        <w:rPr>
          <w:rFonts w:ascii="Amiri" w:hAnsi="Amiri" w:cs="Amiri"/>
          <w:sz w:val="32"/>
          <w:szCs w:val="32"/>
          <w:rtl/>
        </w:rPr>
        <w:t xml:space="preserve"> شيئ</w:t>
      </w:r>
      <w:r w:rsidR="00972A75" w:rsidRPr="00AD5045">
        <w:rPr>
          <w:rFonts w:ascii="Amiri" w:hAnsi="Amiri" w:cs="Amiri"/>
          <w:sz w:val="32"/>
          <w:szCs w:val="32"/>
          <w:rtl/>
        </w:rPr>
        <w:t>ًا</w:t>
      </w:r>
      <w:r w:rsidRPr="00AD5045">
        <w:rPr>
          <w:rFonts w:ascii="Amiri" w:hAnsi="Amiri" w:cs="Amiri"/>
          <w:sz w:val="32"/>
          <w:szCs w:val="32"/>
          <w:rtl/>
        </w:rPr>
        <w:t>، إنما نظر في كتابه حديث الوليمة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(2/143)</w:t>
      </w:r>
      <w:r w:rsidRPr="00AD5045">
        <w:rPr>
          <w:rFonts w:ascii="Amiri" w:hAnsi="Amiri" w:cs="Amiri"/>
          <w:sz w:val="32"/>
          <w:szCs w:val="32"/>
          <w:rtl/>
        </w:rPr>
        <w:t>.</w:t>
      </w:r>
    </w:p>
    <w:p w14:paraId="069AEC61"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124) وقدان </w:t>
      </w:r>
      <w:r w:rsidRPr="00711B53">
        <w:rPr>
          <w:rFonts w:ascii="Amiri" w:hAnsi="Amiri" w:cs="Amiri"/>
          <w:color w:val="00007F"/>
          <w:sz w:val="32"/>
          <w:szCs w:val="32"/>
          <w:rtl/>
        </w:rPr>
        <w:t>(أبويعفور)</w:t>
      </w:r>
      <w:r w:rsidRPr="00AD5045">
        <w:rPr>
          <w:rFonts w:ascii="Amiri" w:hAnsi="Amiri" w:cs="Amiri"/>
          <w:sz w:val="32"/>
          <w:szCs w:val="32"/>
          <w:rtl/>
        </w:rPr>
        <w:t xml:space="preserve">العبدي الكوفي مشهور بكنيته </w:t>
      </w:r>
      <w:r w:rsidRPr="00711B53">
        <w:rPr>
          <w:rFonts w:ascii="Amiri" w:hAnsi="Amiri" w:cs="Amiri"/>
          <w:color w:val="00007F"/>
          <w:sz w:val="32"/>
          <w:szCs w:val="32"/>
          <w:rtl/>
        </w:rPr>
        <w:t>(وهوالكبير)</w:t>
      </w:r>
      <w:r w:rsidR="00972A75" w:rsidRPr="00AD5045">
        <w:rPr>
          <w:rFonts w:ascii="Amiri" w:hAnsi="Amiri" w:cs="Amiri"/>
          <w:sz w:val="32"/>
          <w:szCs w:val="32"/>
          <w:rtl/>
        </w:rPr>
        <w:t>.</w:t>
      </w:r>
    </w:p>
    <w:p w14:paraId="22615B54" w14:textId="0142F044"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أبو يعفور الكبير وقدان الكوفي - وابنه يونس بن أبي يعفور- سمع من ابن أبي أوفى ومصعب بن سعد</w:t>
      </w:r>
      <w:r w:rsidR="008E0BE3">
        <w:rPr>
          <w:rFonts w:ascii="Amiri" w:hAnsi="Amiri" w:cs="Amiri"/>
          <w:sz w:val="32"/>
          <w:szCs w:val="32"/>
          <w:rtl/>
        </w:rPr>
        <w:t>،</w:t>
      </w:r>
      <w:r w:rsidRPr="00AD5045">
        <w:rPr>
          <w:rFonts w:ascii="Amiri" w:hAnsi="Amiri" w:cs="Amiri"/>
          <w:sz w:val="32"/>
          <w:szCs w:val="32"/>
          <w:rtl/>
        </w:rPr>
        <w:t xml:space="preserve"> سمع منه الثوري وشعبة وابن عيينة</w:t>
      </w:r>
      <w:r w:rsidR="008E0BE3">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5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(2/159)</w:t>
      </w:r>
      <w:r w:rsidRPr="00AD5045">
        <w:rPr>
          <w:rFonts w:ascii="Amiri" w:hAnsi="Amiri" w:cs="Amiri"/>
          <w:sz w:val="32"/>
          <w:szCs w:val="32"/>
          <w:rtl/>
        </w:rPr>
        <w:t>.</w:t>
      </w:r>
      <w:r w:rsidR="00711B53">
        <w:rPr>
          <w:rFonts w:ascii="Amiri" w:hAnsi="Amiri" w:cs="Amiri"/>
          <w:sz w:val="32"/>
          <w:szCs w:val="32"/>
          <w:rtl/>
        </w:rPr>
        <w:t xml:space="preserve"> </w:t>
      </w:r>
    </w:p>
    <w:p w14:paraId="797B9290" w14:textId="45A848C5"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125) وهب بن منبه بن كامل اليماني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Pr="00AD5045">
        <w:rPr>
          <w:rFonts w:ascii="Amiri" w:hAnsi="Amiri" w:cs="Amiri"/>
          <w:sz w:val="32"/>
          <w:szCs w:val="32"/>
          <w:rtl/>
        </w:rPr>
        <w:t xml:space="preserve"> الأبناوي.</w:t>
      </w:r>
    </w:p>
    <w:p w14:paraId="21AAA47F" w14:textId="5071009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حدثنا أحمد بن يونس قال: حدثنا المعافى بن عمران الموصلي قال: حدثنا إدريس بن سنان [أبو]</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60"/>
      </w:r>
      <w:r w:rsidRPr="00711B53">
        <w:rPr>
          <w:rFonts w:ascii="Amiri" w:hAnsi="Amiri" w:cs="Amiri"/>
          <w:color w:val="00007F"/>
          <w:sz w:val="32"/>
          <w:szCs w:val="32"/>
          <w:vertAlign w:val="superscript"/>
          <w:rtl/>
        </w:rPr>
        <w:t>)</w:t>
      </w:r>
      <w:r w:rsidRPr="00AD5045">
        <w:rPr>
          <w:rFonts w:ascii="Amiri" w:hAnsi="Amiri" w:cs="Amiri"/>
          <w:sz w:val="32"/>
          <w:szCs w:val="32"/>
          <w:rtl/>
        </w:rPr>
        <w:t xml:space="preserve"> إلياس ابن بنت وهب قال: حدثني وهب بن منبه أن ابن عباس طاف بالبيت حين أصبح أسبوع</w:t>
      </w:r>
      <w:r w:rsidR="00972A75" w:rsidRPr="00AD5045">
        <w:rPr>
          <w:rFonts w:ascii="Amiri" w:hAnsi="Amiri" w:cs="Amiri"/>
          <w:sz w:val="32"/>
          <w:szCs w:val="32"/>
          <w:rtl/>
        </w:rPr>
        <w:t>ًا</w:t>
      </w:r>
      <w:r w:rsidR="008E0BE3">
        <w:rPr>
          <w:rFonts w:ascii="Amiri" w:hAnsi="Amiri" w:cs="Amiri"/>
          <w:sz w:val="32"/>
          <w:szCs w:val="32"/>
          <w:rtl/>
        </w:rPr>
        <w:t>،</w:t>
      </w:r>
      <w:r w:rsidRPr="00AD5045">
        <w:rPr>
          <w:rFonts w:ascii="Amiri" w:hAnsi="Amiri" w:cs="Amiri"/>
          <w:sz w:val="32"/>
          <w:szCs w:val="32"/>
          <w:rtl/>
        </w:rPr>
        <w:t xml:space="preserve"> قال وهب</w:t>
      </w:r>
      <w:r w:rsidR="00711B53">
        <w:rPr>
          <w:rFonts w:ascii="Amiri" w:hAnsi="Amiri" w:cs="Amiri"/>
          <w:sz w:val="32"/>
          <w:szCs w:val="32"/>
          <w:rtl/>
        </w:rPr>
        <w:t>:</w:t>
      </w:r>
      <w:r w:rsidRPr="00AD5045">
        <w:rPr>
          <w:rFonts w:ascii="Amiri" w:hAnsi="Amiri" w:cs="Amiri"/>
          <w:sz w:val="32"/>
          <w:szCs w:val="32"/>
          <w:rtl/>
        </w:rPr>
        <w:t xml:space="preserve"> وأنا وطاووس معه وعكرمة مولاه</w:t>
      </w:r>
      <w:r w:rsidR="00972A75" w:rsidRPr="00AD5045">
        <w:rPr>
          <w:rFonts w:ascii="Amiri" w:hAnsi="Amiri" w:cs="Amiri"/>
          <w:sz w:val="32"/>
          <w:szCs w:val="32"/>
          <w:rtl/>
        </w:rPr>
        <w:t>.</w:t>
      </w:r>
      <w:r w:rsidRPr="00AD5045">
        <w:rPr>
          <w:rFonts w:ascii="Amiri" w:hAnsi="Amiri" w:cs="Amiri"/>
          <w:sz w:val="32"/>
          <w:szCs w:val="32"/>
          <w:rtl/>
        </w:rPr>
        <w:t>.... الخ</w:t>
      </w:r>
      <w:r w:rsidR="00711B53">
        <w:rPr>
          <w:rFonts w:ascii="Amiri" w:hAnsi="Amiri" w:cs="Amiri"/>
          <w:sz w:val="32"/>
          <w:szCs w:val="32"/>
          <w:rtl/>
        </w:rPr>
        <w:t>)</w:t>
      </w:r>
      <w:r w:rsidRPr="00AD5045">
        <w:rPr>
          <w:rFonts w:ascii="Amiri" w:hAnsi="Amiri" w:cs="Amiri"/>
          <w:sz w:val="32"/>
          <w:szCs w:val="32"/>
          <w:rtl/>
        </w:rPr>
        <w:t>.</w:t>
      </w:r>
    </w:p>
    <w:p w14:paraId="745ECA78" w14:textId="536DAE0C"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حدثنا عبد الأعلى بن حماد بن نصر النرسي قال: حدثنا [ مروان بن عبد الحميد أبو الحكم]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61"/>
      </w:r>
      <w:r w:rsidRPr="00711B53">
        <w:rPr>
          <w:rFonts w:ascii="Amiri" w:hAnsi="Amiri" w:cs="Amiri"/>
          <w:color w:val="00007F"/>
          <w:sz w:val="32"/>
          <w:szCs w:val="32"/>
          <w:vertAlign w:val="superscript"/>
          <w:rtl/>
        </w:rPr>
        <w:t>)</w:t>
      </w:r>
      <w:r w:rsidRPr="00AD5045">
        <w:rPr>
          <w:rFonts w:ascii="Amiri" w:hAnsi="Amiri" w:cs="Amiri"/>
          <w:sz w:val="32"/>
          <w:szCs w:val="32"/>
          <w:rtl/>
        </w:rPr>
        <w:t xml:space="preserve"> عن موسى بن أبي دارم عن وهب بن منبه قال: بلغ ابن عباس عن مجلس كان في المسجد الحرام مما يلي باب بني سهم يجلس فيه ناس من قريش ترتفع أصواتهم</w:t>
      </w:r>
      <w:r w:rsidR="008E0BE3">
        <w:rPr>
          <w:rFonts w:ascii="Amiri" w:hAnsi="Amiri" w:cs="Amiri"/>
          <w:sz w:val="32"/>
          <w:szCs w:val="32"/>
          <w:rtl/>
        </w:rPr>
        <w:t>،</w:t>
      </w:r>
      <w:r w:rsidRPr="00AD5045">
        <w:rPr>
          <w:rFonts w:ascii="Amiri" w:hAnsi="Amiri" w:cs="Amiri"/>
          <w:sz w:val="32"/>
          <w:szCs w:val="32"/>
          <w:rtl/>
        </w:rPr>
        <w:t xml:space="preserve"> فقال ابن عباس: انطلق بنا إليهم</w:t>
      </w:r>
      <w:r w:rsidR="00972A75" w:rsidRPr="00AD5045">
        <w:rPr>
          <w:rFonts w:ascii="Amiri" w:hAnsi="Amiri" w:cs="Amiri"/>
          <w:sz w:val="32"/>
          <w:szCs w:val="32"/>
          <w:rtl/>
        </w:rPr>
        <w:t>.</w:t>
      </w:r>
      <w:r w:rsidRPr="00AD5045">
        <w:rPr>
          <w:rFonts w:ascii="Amiri" w:hAnsi="Amiri" w:cs="Amiri"/>
          <w:sz w:val="32"/>
          <w:szCs w:val="32"/>
          <w:rtl/>
        </w:rPr>
        <w:t>... فقال لي ابن عباس</w:t>
      </w:r>
      <w:r w:rsidR="00711B53">
        <w:rPr>
          <w:rFonts w:ascii="Amiri" w:hAnsi="Amiri" w:cs="Amiri"/>
          <w:sz w:val="32"/>
          <w:szCs w:val="32"/>
          <w:rtl/>
        </w:rPr>
        <w:t>:</w:t>
      </w:r>
      <w:r w:rsidRPr="00AD5045">
        <w:rPr>
          <w:rFonts w:ascii="Amiri" w:hAnsi="Amiri" w:cs="Amiri"/>
          <w:sz w:val="32"/>
          <w:szCs w:val="32"/>
          <w:rtl/>
        </w:rPr>
        <w:t xml:space="preserve"> أخبرهم بما كلّم به الفتى أيوب وهو في بلائه... الخ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62"/>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1/524 ـ 526)</w:t>
      </w:r>
      <w:r w:rsidRPr="00AD5045">
        <w:rPr>
          <w:rFonts w:ascii="Amiri" w:hAnsi="Amiri" w:cs="Amiri"/>
          <w:sz w:val="32"/>
          <w:szCs w:val="32"/>
          <w:rtl/>
        </w:rPr>
        <w:t>.</w:t>
      </w:r>
    </w:p>
    <w:p w14:paraId="1AADF5EE" w14:textId="68EA0612"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126) لاحق بن حميد بن سعيد السدوسي البصري </w:t>
      </w:r>
      <w:r w:rsidR="00711B53">
        <w:rPr>
          <w:rFonts w:ascii="Amiri" w:hAnsi="Amiri" w:cs="Amiri"/>
          <w:color w:val="00007F"/>
          <w:sz w:val="32"/>
          <w:szCs w:val="32"/>
          <w:rtl/>
        </w:rPr>
        <w:t xml:space="preserve">( </w:t>
      </w:r>
      <w:r w:rsidRPr="00711B53">
        <w:rPr>
          <w:rFonts w:ascii="Amiri" w:hAnsi="Amiri" w:cs="Amiri"/>
          <w:color w:val="00007F"/>
          <w:sz w:val="32"/>
          <w:szCs w:val="32"/>
          <w:rtl/>
        </w:rPr>
        <w:t>أبومجلز</w:t>
      </w:r>
      <w:r w:rsidR="00711B53">
        <w:rPr>
          <w:rFonts w:ascii="Amiri" w:hAnsi="Amiri" w:cs="Amiri"/>
          <w:color w:val="00007F"/>
          <w:sz w:val="32"/>
          <w:szCs w:val="32"/>
          <w:rtl/>
        </w:rPr>
        <w:t>)</w:t>
      </w:r>
      <w:r w:rsidR="00972A75" w:rsidRPr="00AD5045">
        <w:rPr>
          <w:rFonts w:ascii="Amiri" w:hAnsi="Amiri" w:cs="Amiri"/>
          <w:sz w:val="32"/>
          <w:szCs w:val="32"/>
          <w:rtl/>
        </w:rPr>
        <w:t>.</w:t>
      </w:r>
    </w:p>
    <w:p w14:paraId="575CD3F5" w14:textId="3A499118"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قال محمد:سمعت علي</w:t>
      </w:r>
      <w:r w:rsidR="00972A75" w:rsidRPr="00AD5045">
        <w:rPr>
          <w:rFonts w:ascii="Amiri" w:hAnsi="Amiri" w:cs="Amiri"/>
          <w:sz w:val="32"/>
          <w:szCs w:val="32"/>
          <w:rtl/>
        </w:rPr>
        <w:t>ًا</w:t>
      </w:r>
      <w:r w:rsidRPr="00AD5045">
        <w:rPr>
          <w:rFonts w:ascii="Amiri" w:hAnsi="Amiri" w:cs="Amiri"/>
          <w:sz w:val="32"/>
          <w:szCs w:val="32"/>
          <w:rtl/>
        </w:rPr>
        <w:t xml:space="preserve"> قال:لم يلقَ أبو مجلز</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63"/>
      </w:r>
      <w:r w:rsidRPr="00711B53">
        <w:rPr>
          <w:rFonts w:ascii="Amiri" w:hAnsi="Amiri" w:cs="Amiri"/>
          <w:color w:val="00007F"/>
          <w:sz w:val="32"/>
          <w:szCs w:val="32"/>
          <w:vertAlign w:val="superscript"/>
          <w:rtl/>
        </w:rPr>
        <w:t>)</w:t>
      </w:r>
      <w:r w:rsidRPr="00AD5045">
        <w:rPr>
          <w:rFonts w:ascii="Amiri" w:hAnsi="Amiri" w:cs="Amiri"/>
          <w:sz w:val="32"/>
          <w:szCs w:val="32"/>
          <w:rtl/>
        </w:rPr>
        <w:t xml:space="preserve"> سمرة،ولا عمران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64"/>
      </w:r>
      <w:r w:rsidRPr="00711B53">
        <w:rPr>
          <w:rFonts w:ascii="Amiri" w:hAnsi="Amiri" w:cs="Amiri"/>
          <w:color w:val="00007F"/>
          <w:sz w:val="32"/>
          <w:szCs w:val="32"/>
          <w:vertAlign w:val="superscript"/>
          <w:rtl/>
        </w:rPr>
        <w:t>)</w:t>
      </w:r>
      <w:r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المعرفةوالتاريخ</w:t>
      </w:r>
      <w:r w:rsidRPr="00711B53">
        <w:rPr>
          <w:rFonts w:ascii="Amiri" w:hAnsi="Amiri" w:cs="Amiri"/>
          <w:color w:val="00007F"/>
          <w:sz w:val="32"/>
          <w:szCs w:val="32"/>
          <w:rtl/>
        </w:rPr>
        <w:t>(2/129)</w:t>
      </w:r>
      <w:r w:rsidRPr="00AD5045">
        <w:rPr>
          <w:rFonts w:ascii="Amiri" w:hAnsi="Amiri" w:cs="Amiri"/>
          <w:sz w:val="32"/>
          <w:szCs w:val="32"/>
          <w:rtl/>
        </w:rPr>
        <w:t xml:space="preserve"> </w:t>
      </w:r>
    </w:p>
    <w:p w14:paraId="67EBC076" w14:textId="60C3F53E"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127) يحيى بن جُرجَة المكي.</w:t>
      </w:r>
      <w:r w:rsidR="00711B53">
        <w:rPr>
          <w:rFonts w:ascii="Amiri" w:hAnsi="Amiri" w:cs="Amiri"/>
          <w:color w:val="00007F"/>
          <w:sz w:val="32"/>
          <w:szCs w:val="32"/>
          <w:vertAlign w:val="superscript"/>
          <w:rtl/>
        </w:rPr>
        <w:t xml:space="preserve">( </w:t>
      </w:r>
      <w:r w:rsidRPr="00711B53">
        <w:rPr>
          <w:rFonts w:ascii="Amiri" w:hAnsi="Amiri" w:cs="Amiri"/>
          <w:color w:val="00007F"/>
          <w:sz w:val="32"/>
          <w:szCs w:val="32"/>
          <w:vertAlign w:val="superscript"/>
          <w:rtl/>
        </w:rPr>
        <w:footnoteReference w:customMarkFollows="1" w:id="1865"/>
        <w:sym w:font="Symbol" w:char="F02A"/>
      </w:r>
      <w:r w:rsidR="00711B53">
        <w:rPr>
          <w:rFonts w:ascii="Amiri" w:hAnsi="Amiri" w:cs="Amiri"/>
          <w:color w:val="00007F"/>
          <w:sz w:val="32"/>
          <w:szCs w:val="32"/>
          <w:vertAlign w:val="superscript"/>
          <w:rtl/>
        </w:rPr>
        <w:t>)</w:t>
      </w:r>
      <w:r w:rsidRPr="00AD5045">
        <w:rPr>
          <w:rFonts w:ascii="Amiri" w:hAnsi="Amiri" w:cs="Amiri"/>
          <w:sz w:val="32"/>
          <w:szCs w:val="32"/>
          <w:vertAlign w:val="superscript"/>
          <w:rtl/>
        </w:rPr>
        <w:t xml:space="preserve"> </w:t>
      </w:r>
    </w:p>
    <w:p w14:paraId="656275BB" w14:textId="2E22DC79"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أبوبكر: قيل لسفيان في حديث أبي أيوب </w:t>
      </w:r>
      <w:r w:rsidR="00711B53">
        <w:rPr>
          <w:rFonts w:ascii="Amiri" w:hAnsi="Amiri" w:cs="Amiri"/>
          <w:color w:val="00007F"/>
          <w:sz w:val="32"/>
          <w:szCs w:val="32"/>
          <w:rtl/>
        </w:rPr>
        <w:t xml:space="preserve">( </w:t>
      </w:r>
      <w:r w:rsidRPr="00711B53">
        <w:rPr>
          <w:rFonts w:ascii="Amiri" w:hAnsi="Amiri" w:cs="Amiri"/>
          <w:color w:val="00007F"/>
          <w:sz w:val="32"/>
          <w:szCs w:val="32"/>
          <w:rtl/>
        </w:rPr>
        <w:t>لا تستقبلوا القبلة بغائط</w:t>
      </w:r>
      <w:r w:rsidR="00711B53">
        <w:rPr>
          <w:rFonts w:ascii="Amiri" w:hAnsi="Amiri" w:cs="Amiri"/>
          <w:color w:val="00007F"/>
          <w:sz w:val="32"/>
          <w:szCs w:val="32"/>
          <w:rtl/>
        </w:rPr>
        <w:t>)</w:t>
      </w:r>
      <w:r w:rsidRPr="00AD5045">
        <w:rPr>
          <w:rFonts w:ascii="Amiri" w:hAnsi="Amiri" w:cs="Amiri"/>
          <w:sz w:val="32"/>
          <w:szCs w:val="32"/>
          <w:rtl/>
        </w:rPr>
        <w:t>، فإن نافع</w:t>
      </w:r>
      <w:r w:rsidR="00972A75" w:rsidRPr="00AD5045">
        <w:rPr>
          <w:rFonts w:ascii="Amiri" w:hAnsi="Amiri" w:cs="Amiri"/>
          <w:sz w:val="32"/>
          <w:szCs w:val="32"/>
          <w:rtl/>
        </w:rPr>
        <w:t>ًا</w:t>
      </w:r>
      <w:r w:rsidRPr="00AD5045">
        <w:rPr>
          <w:rFonts w:ascii="Amiri" w:hAnsi="Amiri" w:cs="Amiri"/>
          <w:sz w:val="32"/>
          <w:szCs w:val="32"/>
          <w:rtl/>
        </w:rPr>
        <w:t xml:space="preserve"> الجمحي لا يسنده، فقال</w:t>
      </w:r>
      <w:r w:rsidR="00711B53">
        <w:rPr>
          <w:rFonts w:ascii="Amiri" w:hAnsi="Amiri" w:cs="Amiri"/>
          <w:sz w:val="32"/>
          <w:szCs w:val="32"/>
          <w:rtl/>
        </w:rPr>
        <w:t>:</w:t>
      </w:r>
      <w:r w:rsidRPr="00AD5045">
        <w:rPr>
          <w:rFonts w:ascii="Amiri" w:hAnsi="Amiri" w:cs="Amiri"/>
          <w:sz w:val="32"/>
          <w:szCs w:val="32"/>
          <w:rtl/>
        </w:rPr>
        <w:t xml:space="preserve"> لكني أسنده وأحفظه</w:t>
      </w:r>
      <w:r w:rsidR="00972A75" w:rsidRPr="00AD5045">
        <w:rPr>
          <w:rFonts w:ascii="Amiri" w:hAnsi="Amiri" w:cs="Amiri"/>
          <w:sz w:val="32"/>
          <w:szCs w:val="32"/>
          <w:rtl/>
        </w:rPr>
        <w:t>،</w:t>
      </w:r>
      <w:r w:rsidRPr="00AD5045">
        <w:rPr>
          <w:rFonts w:ascii="Amiri" w:hAnsi="Amiri" w:cs="Amiri"/>
          <w:sz w:val="32"/>
          <w:szCs w:val="32"/>
          <w:rtl/>
        </w:rPr>
        <w:t xml:space="preserve"> قال سفيان</w:t>
      </w:r>
      <w:r w:rsidR="00711B53">
        <w:rPr>
          <w:rFonts w:ascii="Amiri" w:hAnsi="Amiri" w:cs="Amiri"/>
          <w:sz w:val="32"/>
          <w:szCs w:val="32"/>
          <w:rtl/>
        </w:rPr>
        <w:t>:</w:t>
      </w:r>
      <w:r w:rsidRPr="00AD5045">
        <w:rPr>
          <w:rFonts w:ascii="Amiri" w:hAnsi="Amiri" w:cs="Amiri"/>
          <w:sz w:val="32"/>
          <w:szCs w:val="32"/>
          <w:rtl/>
        </w:rPr>
        <w:t xml:space="preserve"> إنما كان المكيون وجدوا كتاب</w:t>
      </w:r>
      <w:r w:rsidR="00972A75" w:rsidRPr="00AD5045">
        <w:rPr>
          <w:rFonts w:ascii="Amiri" w:hAnsi="Amiri" w:cs="Amiri"/>
          <w:sz w:val="32"/>
          <w:szCs w:val="32"/>
          <w:rtl/>
        </w:rPr>
        <w:t>ًا</w:t>
      </w:r>
      <w:r w:rsidRPr="00AD5045">
        <w:rPr>
          <w:rFonts w:ascii="Amiri" w:hAnsi="Amiri" w:cs="Amiri"/>
          <w:sz w:val="32"/>
          <w:szCs w:val="32"/>
          <w:rtl/>
        </w:rPr>
        <w:t xml:space="preserve"> كان عند حميد </w:t>
      </w:r>
    </w:p>
    <w:p w14:paraId="21C0871A"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الأعرج عن الزهري بالشام</w:t>
      </w:r>
      <w:r w:rsidR="00972A75" w:rsidRPr="00AD5045">
        <w:rPr>
          <w:rFonts w:ascii="Amiri" w:hAnsi="Amiri" w:cs="Amiri"/>
          <w:sz w:val="32"/>
          <w:szCs w:val="32"/>
          <w:rtl/>
        </w:rPr>
        <w:t>،</w:t>
      </w:r>
      <w:r w:rsidRPr="00AD5045">
        <w:rPr>
          <w:rFonts w:ascii="Amiri" w:hAnsi="Amiri" w:cs="Amiri"/>
          <w:sz w:val="32"/>
          <w:szCs w:val="32"/>
          <w:rtl/>
        </w:rPr>
        <w:t xml:space="preserve"> فوقع إلى ابن جُرجة</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66"/>
      </w:r>
      <w:r w:rsidRPr="00711B53">
        <w:rPr>
          <w:rFonts w:ascii="Amiri" w:hAnsi="Amiri" w:cs="Amiri"/>
          <w:color w:val="00007F"/>
          <w:sz w:val="32"/>
          <w:szCs w:val="32"/>
          <w:vertAlign w:val="superscript"/>
          <w:rtl/>
        </w:rPr>
        <w:t>)</w:t>
      </w:r>
      <w:r w:rsidR="00972A75" w:rsidRPr="00AD5045">
        <w:rPr>
          <w:rFonts w:ascii="Amiri" w:hAnsi="Amiri" w:cs="Amiri"/>
          <w:sz w:val="32"/>
          <w:szCs w:val="32"/>
          <w:rtl/>
        </w:rPr>
        <w:t>،</w:t>
      </w:r>
      <w:r w:rsidRPr="00AD5045">
        <w:rPr>
          <w:rFonts w:ascii="Amiri" w:hAnsi="Amiri" w:cs="Amiri"/>
          <w:sz w:val="32"/>
          <w:szCs w:val="32"/>
          <w:rtl/>
        </w:rPr>
        <w:t xml:space="preserve"> فعرضوه على ابن شهاب</w:t>
      </w:r>
      <w:r w:rsidR="00972A75" w:rsidRPr="00AD5045">
        <w:rPr>
          <w:rFonts w:ascii="Amiri" w:hAnsi="Amiri" w:cs="Amiri"/>
          <w:sz w:val="32"/>
          <w:szCs w:val="32"/>
          <w:rtl/>
        </w:rPr>
        <w:t>،</w:t>
      </w:r>
      <w:r w:rsidRPr="00AD5045">
        <w:rPr>
          <w:rFonts w:ascii="Amiri" w:hAnsi="Amiri" w:cs="Amiri"/>
          <w:sz w:val="32"/>
          <w:szCs w:val="32"/>
          <w:rtl/>
        </w:rPr>
        <w:t xml:space="preserve"> فأما نحن كنّا نسمع من فيه. المعرفة والتاريخ </w:t>
      </w:r>
      <w:r w:rsidRPr="00711B53">
        <w:rPr>
          <w:rFonts w:ascii="Amiri" w:hAnsi="Amiri" w:cs="Amiri"/>
          <w:color w:val="00007F"/>
          <w:sz w:val="32"/>
          <w:szCs w:val="32"/>
          <w:rtl/>
        </w:rPr>
        <w:t>(2/734)</w:t>
      </w:r>
    </w:p>
    <w:p w14:paraId="455152C0" w14:textId="77777777" w:rsidR="00711B53" w:rsidRDefault="0067070C" w:rsidP="0067070C">
      <w:pPr>
        <w:tabs>
          <w:tab w:val="left" w:pos="3929"/>
        </w:tabs>
        <w:rPr>
          <w:rFonts w:ascii="Amiri" w:hAnsi="Amiri" w:cs="Amiri"/>
          <w:sz w:val="32"/>
          <w:szCs w:val="32"/>
          <w:rtl/>
        </w:rPr>
      </w:pPr>
      <w:r w:rsidRPr="00AD5045">
        <w:rPr>
          <w:rFonts w:ascii="Amiri" w:hAnsi="Amiri" w:cs="Amiri"/>
          <w:sz w:val="32"/>
          <w:szCs w:val="32"/>
          <w:rtl/>
        </w:rPr>
        <w:lastRenderedPageBreak/>
        <w:t xml:space="preserve"> 128) يحيى بن الزبيربن عباد بن حمزة بن عبدالله بن الزبير بن العوام</w:t>
      </w:r>
      <w:r w:rsidRPr="00711B53">
        <w:rPr>
          <w:rFonts w:ascii="Amiri" w:hAnsi="Amiri" w:cs="Amiri"/>
          <w:color w:val="00007F"/>
          <w:sz w:val="32"/>
          <w:szCs w:val="32"/>
          <w:rtl/>
        </w:rPr>
        <w:t>(أبومحمد)</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customMarkFollows="1" w:id="1867"/>
        <w:sym w:font="Symbol" w:char="F05C"/>
      </w:r>
      <w:r w:rsidRPr="00711B53">
        <w:rPr>
          <w:rFonts w:ascii="Amiri" w:hAnsi="Amiri" w:cs="Amiri"/>
          <w:color w:val="00007F"/>
          <w:sz w:val="32"/>
          <w:szCs w:val="32"/>
          <w:vertAlign w:val="superscript"/>
          <w:rtl/>
        </w:rPr>
        <w:t>)</w:t>
      </w:r>
      <w:r w:rsidRPr="00AD5045">
        <w:rPr>
          <w:rFonts w:ascii="Amiri" w:hAnsi="Amiri" w:cs="Amiri"/>
          <w:sz w:val="32"/>
          <w:szCs w:val="32"/>
          <w:rtl/>
        </w:rPr>
        <w:t>.</w:t>
      </w:r>
    </w:p>
    <w:p w14:paraId="49512DC5" w14:textId="35416DE7" w:rsidR="00711B53" w:rsidRDefault="0067070C" w:rsidP="004F653E">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إبراهيم بن المنذر قال</w:t>
      </w:r>
      <w:r w:rsidR="00711B53">
        <w:rPr>
          <w:rFonts w:ascii="Amiri" w:hAnsi="Amiri" w:cs="Amiri"/>
          <w:sz w:val="32"/>
          <w:szCs w:val="32"/>
          <w:rtl/>
        </w:rPr>
        <w:t>:</w:t>
      </w:r>
      <w:r w:rsidRPr="00AD5045">
        <w:rPr>
          <w:rFonts w:ascii="Amiri" w:hAnsi="Amiri" w:cs="Amiri"/>
          <w:sz w:val="32"/>
          <w:szCs w:val="32"/>
          <w:rtl/>
        </w:rPr>
        <w:t xml:space="preserve"> حدثنا</w:t>
      </w:r>
      <w:r w:rsidR="00711B53">
        <w:rPr>
          <w:rFonts w:ascii="Amiri" w:hAnsi="Amiri" w:cs="Amiri"/>
          <w:sz w:val="32"/>
          <w:szCs w:val="32"/>
          <w:rtl/>
        </w:rPr>
        <w:t xml:space="preserve"> </w:t>
      </w:r>
      <w:r w:rsidRPr="00AD5045">
        <w:rPr>
          <w:rFonts w:ascii="Amiri" w:hAnsi="Amiri" w:cs="Amiri"/>
          <w:sz w:val="32"/>
          <w:szCs w:val="32"/>
          <w:rtl/>
        </w:rPr>
        <w:t xml:space="preserve">يحيى بن الزبير بن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68"/>
      </w:r>
      <w:r w:rsidRPr="00711B53">
        <w:rPr>
          <w:rFonts w:ascii="Amiri" w:hAnsi="Amiri" w:cs="Amiri"/>
          <w:color w:val="00007F"/>
          <w:sz w:val="32"/>
          <w:szCs w:val="32"/>
          <w:vertAlign w:val="superscript"/>
          <w:rtl/>
        </w:rPr>
        <w:t>)</w:t>
      </w:r>
      <w:r w:rsidRPr="00AD5045">
        <w:rPr>
          <w:rFonts w:ascii="Amiri" w:hAnsi="Amiri" w:cs="Amiri"/>
          <w:sz w:val="32"/>
          <w:szCs w:val="32"/>
          <w:rtl/>
        </w:rPr>
        <w:t>عباد بن حمزة بن عبد الله بن الزبير قال</w:t>
      </w:r>
      <w:r w:rsidR="00711B53">
        <w:rPr>
          <w:rFonts w:ascii="Amiri" w:hAnsi="Amiri" w:cs="Amiri"/>
          <w:sz w:val="32"/>
          <w:szCs w:val="32"/>
          <w:rtl/>
        </w:rPr>
        <w:t>:</w:t>
      </w:r>
      <w:r w:rsidRPr="00AD5045">
        <w:rPr>
          <w:rFonts w:ascii="Amiri" w:hAnsi="Amiri" w:cs="Amiri"/>
          <w:sz w:val="32"/>
          <w:szCs w:val="32"/>
          <w:rtl/>
        </w:rPr>
        <w:t xml:space="preserve"> طلبت من هشام بن عروة أحاديث أبيه، قال: فأخرج إلي دفتر</w:t>
      </w:r>
      <w:r w:rsidR="00972A75" w:rsidRPr="00AD5045">
        <w:rPr>
          <w:rFonts w:ascii="Amiri" w:hAnsi="Amiri" w:cs="Amiri"/>
          <w:sz w:val="32"/>
          <w:szCs w:val="32"/>
          <w:rtl/>
        </w:rPr>
        <w:t>ًا</w:t>
      </w:r>
      <w:r w:rsidRPr="00AD5045">
        <w:rPr>
          <w:rFonts w:ascii="Amiri" w:hAnsi="Amiri" w:cs="Amiri"/>
          <w:sz w:val="32"/>
          <w:szCs w:val="32"/>
          <w:rtl/>
        </w:rPr>
        <w:t>، فقال: في هذا أحاديث أبي، صححته وعرفت ما فيه، فخذه عني</w:t>
      </w:r>
      <w:r w:rsidR="00972A75" w:rsidRPr="00AD5045">
        <w:rPr>
          <w:rFonts w:ascii="Amiri" w:hAnsi="Amiri" w:cs="Amiri"/>
          <w:sz w:val="32"/>
          <w:szCs w:val="32"/>
          <w:rtl/>
        </w:rPr>
        <w:t>،</w:t>
      </w:r>
      <w:r w:rsidRPr="00AD5045">
        <w:rPr>
          <w:rFonts w:ascii="Amiri" w:hAnsi="Amiri" w:cs="Amiri"/>
          <w:sz w:val="32"/>
          <w:szCs w:val="32"/>
          <w:rtl/>
        </w:rPr>
        <w:t xml:space="preserve"> ولا تقل كما يقول هؤلاء</w:t>
      </w:r>
      <w:r w:rsidR="00972A75" w:rsidRPr="00AD5045">
        <w:rPr>
          <w:rFonts w:ascii="Amiri" w:hAnsi="Amiri" w:cs="Amiri"/>
          <w:sz w:val="32"/>
          <w:szCs w:val="32"/>
          <w:rtl/>
        </w:rPr>
        <w:t>،</w:t>
      </w:r>
      <w:r w:rsidRPr="00AD5045">
        <w:rPr>
          <w:rFonts w:ascii="Amiri" w:hAnsi="Amiri" w:cs="Amiri"/>
          <w:sz w:val="32"/>
          <w:szCs w:val="32"/>
          <w:rtl/>
        </w:rPr>
        <w:t xml:space="preserve"> حتى أعرضه.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69"/>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المعرفة والتاريخ </w:t>
      </w:r>
      <w:r w:rsidRPr="00711B53">
        <w:rPr>
          <w:rFonts w:ascii="Amiri" w:hAnsi="Amiri" w:cs="Amiri"/>
          <w:color w:val="00007F"/>
          <w:sz w:val="32"/>
          <w:szCs w:val="32"/>
          <w:rtl/>
        </w:rPr>
        <w:t>(2/822-823)</w:t>
      </w:r>
      <w:r w:rsidRPr="00AD5045">
        <w:rPr>
          <w:rFonts w:ascii="Amiri" w:hAnsi="Amiri" w:cs="Amiri"/>
          <w:sz w:val="32"/>
          <w:szCs w:val="32"/>
          <w:rtl/>
        </w:rPr>
        <w:t>.</w:t>
      </w:r>
      <w:r w:rsidR="00711B53">
        <w:rPr>
          <w:rFonts w:ascii="Amiri" w:hAnsi="Amiri" w:cs="Amiri"/>
          <w:sz w:val="32"/>
          <w:szCs w:val="32"/>
          <w:rtl/>
        </w:rPr>
        <w:t xml:space="preserve"> </w:t>
      </w:r>
    </w:p>
    <w:p w14:paraId="583C60AC" w14:textId="26E6E0E4"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129) يحيى بن سعيد بن قيس الأنصاري المدني</w:t>
      </w:r>
      <w:r w:rsidR="00711B53">
        <w:rPr>
          <w:rFonts w:ascii="Amiri" w:hAnsi="Amiri" w:cs="Amiri"/>
          <w:color w:val="00007F"/>
          <w:sz w:val="32"/>
          <w:szCs w:val="32"/>
          <w:rtl/>
        </w:rPr>
        <w:t xml:space="preserve">( </w:t>
      </w:r>
      <w:r w:rsidRPr="00711B53">
        <w:rPr>
          <w:rFonts w:ascii="Amiri" w:hAnsi="Amiri" w:cs="Amiri"/>
          <w:color w:val="00007F"/>
          <w:sz w:val="32"/>
          <w:szCs w:val="32"/>
          <w:rtl/>
        </w:rPr>
        <w:t>أبوسعيد</w:t>
      </w:r>
      <w:r w:rsidR="00711B53">
        <w:rPr>
          <w:rFonts w:ascii="Amiri" w:hAnsi="Amiri" w:cs="Amiri"/>
          <w:color w:val="00007F"/>
          <w:sz w:val="32"/>
          <w:szCs w:val="32"/>
          <w:rtl/>
        </w:rPr>
        <w:t>)</w:t>
      </w:r>
      <w:r w:rsidRPr="00AD5045">
        <w:rPr>
          <w:rFonts w:ascii="Amiri" w:hAnsi="Amiri" w:cs="Amiri"/>
          <w:sz w:val="32"/>
          <w:szCs w:val="32"/>
          <w:rtl/>
        </w:rPr>
        <w:t xml:space="preserve"> القاضي</w:t>
      </w:r>
      <w:r w:rsidR="00972A75" w:rsidRPr="00AD5045">
        <w:rPr>
          <w:rFonts w:ascii="Amiri" w:hAnsi="Amiri" w:cs="Amiri"/>
          <w:sz w:val="32"/>
          <w:szCs w:val="32"/>
          <w:rtl/>
        </w:rPr>
        <w:t>.</w:t>
      </w:r>
    </w:p>
    <w:p w14:paraId="3095A5E4" w14:textId="73D922F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حدثنا العباس قال:ثنا عبد الرزاق قال:قال لي عبيد الله بن عمر:ما أخذنا،ويحيى ومالك، عن ابن شهاب إلا عراضة، وكان مالك يقرأ لنا، وكان حسن القراءة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(3/158)</w:t>
      </w:r>
      <w:r w:rsidRPr="00AD5045">
        <w:rPr>
          <w:rFonts w:ascii="Amiri" w:hAnsi="Amiri" w:cs="Amiri"/>
          <w:sz w:val="32"/>
          <w:szCs w:val="32"/>
          <w:rtl/>
        </w:rPr>
        <w:t>.</w:t>
      </w:r>
      <w:r w:rsidR="00711B53">
        <w:rPr>
          <w:rFonts w:ascii="Amiri" w:hAnsi="Amiri" w:cs="Amiri"/>
          <w:sz w:val="32"/>
          <w:szCs w:val="32"/>
          <w:rtl/>
        </w:rPr>
        <w:t xml:space="preserve"> </w:t>
      </w:r>
    </w:p>
    <w:p w14:paraId="2FE64105"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130) يحيى بن عبدالله بن بكيرالمخزومي مولاهم المصري</w:t>
      </w:r>
      <w:r w:rsidRPr="00711B53">
        <w:rPr>
          <w:rFonts w:ascii="Amiri" w:hAnsi="Amiri" w:cs="Amiri"/>
          <w:color w:val="00007F"/>
          <w:sz w:val="32"/>
          <w:szCs w:val="32"/>
          <w:rtl/>
        </w:rPr>
        <w:t>(قد ينسب إلى جده)</w:t>
      </w:r>
      <w:r w:rsidRPr="00AD5045">
        <w:rPr>
          <w:rFonts w:ascii="Amiri" w:hAnsi="Amiri" w:cs="Amiri"/>
          <w:sz w:val="32"/>
          <w:szCs w:val="32"/>
          <w:rtl/>
        </w:rPr>
        <w:t xml:space="preserve">. </w:t>
      </w:r>
    </w:p>
    <w:p w14:paraId="0B7329A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قال ابن بكير:رأيت حيوة بن شريح على فرس،أبيض اللحية أصهبًا،ولم أسمع منه شيئ</w:t>
      </w:r>
      <w:r w:rsidR="00972A75" w:rsidRPr="00AD5045">
        <w:rPr>
          <w:rFonts w:ascii="Amiri" w:hAnsi="Amiri" w:cs="Amiri"/>
          <w:sz w:val="32"/>
          <w:szCs w:val="32"/>
          <w:rtl/>
        </w:rPr>
        <w:t>ًا.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(1/145)</w:t>
      </w:r>
      <w:r w:rsidRPr="00AD5045">
        <w:rPr>
          <w:rFonts w:ascii="Amiri" w:hAnsi="Amiri" w:cs="Amiri"/>
          <w:sz w:val="32"/>
          <w:szCs w:val="32"/>
          <w:rtl/>
        </w:rPr>
        <w:t xml:space="preserve">. </w:t>
      </w:r>
    </w:p>
    <w:p w14:paraId="1847389C" w14:textId="34322549"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سمعت ابن بكير يقول: مات حرملة في سنة ستين ومائة في صفر</w:t>
      </w:r>
      <w:r w:rsidR="00972A75" w:rsidRPr="00AD5045">
        <w:rPr>
          <w:rFonts w:ascii="Amiri" w:hAnsi="Amiri" w:cs="Amiri"/>
          <w:sz w:val="32"/>
          <w:szCs w:val="32"/>
          <w:rtl/>
        </w:rPr>
        <w:t>،</w:t>
      </w:r>
      <w:r w:rsidRPr="00AD5045">
        <w:rPr>
          <w:rFonts w:ascii="Amiri" w:hAnsi="Amiri" w:cs="Amiri"/>
          <w:sz w:val="32"/>
          <w:szCs w:val="32"/>
          <w:rtl/>
        </w:rPr>
        <w:t xml:space="preserve"> وقد رأيته</w:t>
      </w:r>
      <w:r w:rsidR="00972A75" w:rsidRPr="00AD5045">
        <w:rPr>
          <w:rFonts w:ascii="Amiri" w:hAnsi="Amiri" w:cs="Amiri"/>
          <w:sz w:val="32"/>
          <w:szCs w:val="32"/>
          <w:rtl/>
        </w:rPr>
        <w:t>،</w:t>
      </w:r>
      <w:r w:rsidRPr="00AD5045">
        <w:rPr>
          <w:rFonts w:ascii="Amiri" w:hAnsi="Amiri" w:cs="Amiri"/>
          <w:sz w:val="32"/>
          <w:szCs w:val="32"/>
          <w:rtl/>
        </w:rPr>
        <w:t xml:space="preserve"> وجلست في حجره مالا أحصي</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(1/148)</w:t>
      </w:r>
      <w:r w:rsidRPr="00AD5045">
        <w:rPr>
          <w:rFonts w:ascii="Amiri" w:hAnsi="Amiri" w:cs="Amiri"/>
          <w:sz w:val="32"/>
          <w:szCs w:val="32"/>
          <w:rtl/>
        </w:rPr>
        <w:t xml:space="preserve">. </w:t>
      </w:r>
    </w:p>
    <w:p w14:paraId="3D54CBE4"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وقال أبو يوسف</w:t>
      </w:r>
      <w:r w:rsidR="00711B53">
        <w:rPr>
          <w:rFonts w:ascii="Amiri" w:hAnsi="Amiri" w:cs="Amiri"/>
          <w:sz w:val="32"/>
          <w:szCs w:val="32"/>
          <w:rtl/>
        </w:rPr>
        <w:t>:</w:t>
      </w:r>
      <w:r w:rsidRPr="00AD5045">
        <w:rPr>
          <w:rFonts w:ascii="Amiri" w:hAnsi="Amiri" w:cs="Amiri"/>
          <w:sz w:val="32"/>
          <w:szCs w:val="32"/>
          <w:rtl/>
        </w:rPr>
        <w:t>حدثنا ابن بكير قال:لما عرضنا الموطأ على مالك،قال له رجل من أهل المغرب: يا أبا عبد الله أحدثّ بهذا عنك؟ فقال نعم، قال: وأقول حدثني مالك</w:t>
      </w:r>
      <w:r w:rsidR="00711B53">
        <w:rPr>
          <w:rFonts w:ascii="Amiri" w:hAnsi="Amiri" w:cs="Amiri"/>
          <w:sz w:val="32"/>
          <w:szCs w:val="32"/>
          <w:rtl/>
        </w:rPr>
        <w:t>؟</w:t>
      </w:r>
      <w:r w:rsidRPr="00AD5045">
        <w:rPr>
          <w:rFonts w:ascii="Amiri" w:hAnsi="Amiri" w:cs="Amiri"/>
          <w:sz w:val="32"/>
          <w:szCs w:val="32"/>
          <w:rtl/>
        </w:rPr>
        <w:t xml:space="preserve"> قال: نعم، أما رأيتني فرّغت نفسي لكم</w:t>
      </w:r>
      <w:r w:rsidR="00972A75" w:rsidRPr="00AD5045">
        <w:rPr>
          <w:rFonts w:ascii="Amiri" w:hAnsi="Amiri" w:cs="Amiri"/>
          <w:sz w:val="32"/>
          <w:szCs w:val="32"/>
          <w:rtl/>
        </w:rPr>
        <w:t>،</w:t>
      </w:r>
      <w:r w:rsidRPr="00AD5045">
        <w:rPr>
          <w:rFonts w:ascii="Amiri" w:hAnsi="Amiri" w:cs="Amiri"/>
          <w:sz w:val="32"/>
          <w:szCs w:val="32"/>
          <w:rtl/>
        </w:rPr>
        <w:t xml:space="preserve"> وسمعت إلى عرضكم، وأقمت سقطه وزلَله</w:t>
      </w:r>
      <w:r w:rsidR="00972A75" w:rsidRPr="00AD5045">
        <w:rPr>
          <w:rFonts w:ascii="Amiri" w:hAnsi="Amiri" w:cs="Amiri"/>
          <w:sz w:val="32"/>
          <w:szCs w:val="32"/>
          <w:rtl/>
        </w:rPr>
        <w:t>،</w:t>
      </w:r>
      <w:r w:rsidRPr="00AD5045">
        <w:rPr>
          <w:rFonts w:ascii="Amiri" w:hAnsi="Amiri" w:cs="Amiri"/>
          <w:sz w:val="32"/>
          <w:szCs w:val="32"/>
          <w:rtl/>
        </w:rPr>
        <w:t xml:space="preserve"> فمن حدثكم غيري، نعم حدّث بها عنى وقل حدثني مالك.</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(2/828)</w:t>
      </w:r>
      <w:r w:rsidRPr="00AD5045">
        <w:rPr>
          <w:rFonts w:ascii="Amiri" w:hAnsi="Amiri" w:cs="Amiri"/>
          <w:sz w:val="32"/>
          <w:szCs w:val="32"/>
          <w:rtl/>
        </w:rPr>
        <w:t>.</w:t>
      </w:r>
    </w:p>
    <w:p w14:paraId="2E05B49F" w14:textId="0EE14633"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131) يحيى بن أبي كثير الطائي مولاهم </w:t>
      </w:r>
      <w:r w:rsidR="00711B53">
        <w:rPr>
          <w:rFonts w:ascii="Amiri" w:hAnsi="Amiri" w:cs="Amiri"/>
          <w:color w:val="00007F"/>
          <w:sz w:val="32"/>
          <w:szCs w:val="32"/>
          <w:rtl/>
        </w:rPr>
        <w:t xml:space="preserve">( </w:t>
      </w:r>
      <w:r w:rsidRPr="00711B53">
        <w:rPr>
          <w:rFonts w:ascii="Amiri" w:hAnsi="Amiri" w:cs="Amiri"/>
          <w:color w:val="00007F"/>
          <w:sz w:val="32"/>
          <w:szCs w:val="32"/>
          <w:rtl/>
        </w:rPr>
        <w:t>أبونصر</w:t>
      </w:r>
      <w:r w:rsidR="00711B53">
        <w:rPr>
          <w:rFonts w:ascii="Amiri" w:hAnsi="Amiri" w:cs="Amiri"/>
          <w:color w:val="00007F"/>
          <w:sz w:val="32"/>
          <w:szCs w:val="32"/>
          <w:rtl/>
        </w:rPr>
        <w:t>)</w:t>
      </w:r>
      <w:r w:rsidRPr="00AD5045">
        <w:rPr>
          <w:rFonts w:ascii="Amiri" w:hAnsi="Amiri" w:cs="Amiri"/>
          <w:sz w:val="32"/>
          <w:szCs w:val="32"/>
          <w:rtl/>
        </w:rPr>
        <w:t xml:space="preserve"> اليمامي</w:t>
      </w:r>
      <w:r w:rsidR="00972A75" w:rsidRPr="00AD5045">
        <w:rPr>
          <w:rFonts w:ascii="Amiri" w:hAnsi="Amiri" w:cs="Amiri"/>
          <w:sz w:val="32"/>
          <w:szCs w:val="32"/>
          <w:rtl/>
        </w:rPr>
        <w:t>.</w:t>
      </w:r>
    </w:p>
    <w:p w14:paraId="091C4551" w14:textId="123ADA5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حدثني عبد الرحمن بن إبراهيم قال</w:t>
      </w:r>
      <w:r w:rsidR="00711B53">
        <w:rPr>
          <w:rFonts w:ascii="Amiri" w:hAnsi="Amiri" w:cs="Amiri"/>
          <w:sz w:val="32"/>
          <w:szCs w:val="32"/>
          <w:rtl/>
        </w:rPr>
        <w:t>:</w:t>
      </w:r>
      <w:r w:rsidRPr="00AD5045">
        <w:rPr>
          <w:rFonts w:ascii="Amiri" w:hAnsi="Amiri" w:cs="Amiri"/>
          <w:sz w:val="32"/>
          <w:szCs w:val="32"/>
          <w:rtl/>
        </w:rPr>
        <w:t xml:space="preserve"> حدثنا يحيى بن حسان عن معاوية بن سلام قال</w:t>
      </w:r>
      <w:r w:rsidR="00711B53">
        <w:rPr>
          <w:rFonts w:ascii="Amiri" w:hAnsi="Amiri" w:cs="Amiri"/>
          <w:sz w:val="32"/>
          <w:szCs w:val="32"/>
          <w:rtl/>
        </w:rPr>
        <w:t>:</w:t>
      </w:r>
      <w:r w:rsidRPr="00AD5045">
        <w:rPr>
          <w:rFonts w:ascii="Amiri" w:hAnsi="Amiri" w:cs="Amiri"/>
          <w:sz w:val="32"/>
          <w:szCs w:val="32"/>
          <w:rtl/>
        </w:rPr>
        <w:t xml:space="preserve"> أخذ مني يحيى بن أبي كثير كتب أخي زيد بن سلام.</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70"/>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(3/10)</w:t>
      </w:r>
      <w:r w:rsidRPr="00AD5045">
        <w:rPr>
          <w:rFonts w:ascii="Amiri" w:hAnsi="Amiri" w:cs="Amiri"/>
          <w:sz w:val="32"/>
          <w:szCs w:val="32"/>
          <w:rtl/>
        </w:rPr>
        <w:t>.</w:t>
      </w:r>
    </w:p>
    <w:p w14:paraId="24AC1420" w14:textId="6867C4A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حدثني سلمة عن أحمد بن حنبل قال: ثنا عبد الصمد عن</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71"/>
      </w:r>
      <w:r w:rsidRPr="00711B53">
        <w:rPr>
          <w:rFonts w:ascii="Amiri" w:hAnsi="Amiri" w:cs="Amiri"/>
          <w:color w:val="00007F"/>
          <w:sz w:val="32"/>
          <w:szCs w:val="32"/>
          <w:vertAlign w:val="superscript"/>
          <w:rtl/>
        </w:rPr>
        <w:t>)</w:t>
      </w:r>
      <w:r w:rsidRPr="00AD5045">
        <w:rPr>
          <w:rFonts w:ascii="Amiri" w:hAnsi="Amiri" w:cs="Amiri"/>
          <w:sz w:val="32"/>
          <w:szCs w:val="32"/>
          <w:rtl/>
        </w:rPr>
        <w:t xml:space="preserve"> حرب بن شداد قال</w:t>
      </w:r>
      <w:r w:rsidR="00711B53">
        <w:rPr>
          <w:rFonts w:ascii="Amiri" w:hAnsi="Amiri" w:cs="Amiri"/>
          <w:sz w:val="32"/>
          <w:szCs w:val="32"/>
          <w:rtl/>
        </w:rPr>
        <w:t>:</w:t>
      </w:r>
      <w:r w:rsidRPr="00AD5045">
        <w:rPr>
          <w:rFonts w:ascii="Amiri" w:hAnsi="Amiri" w:cs="Amiri"/>
          <w:sz w:val="32"/>
          <w:szCs w:val="32"/>
          <w:rtl/>
        </w:rPr>
        <w:t xml:space="preserve"> قال لي يحيى بن أبي كثير: كل شيء عن أبي سلاّم فإنما هو كتاب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72"/>
      </w:r>
      <w:r w:rsidRPr="00711B53">
        <w:rPr>
          <w:rFonts w:ascii="Amiri" w:hAnsi="Amiri" w:cs="Amiri"/>
          <w:color w:val="00007F"/>
          <w:sz w:val="32"/>
          <w:szCs w:val="32"/>
          <w:vertAlign w:val="superscript"/>
          <w:rtl/>
        </w:rPr>
        <w:t>)</w:t>
      </w:r>
      <w:r w:rsidR="008E0BE3">
        <w:rPr>
          <w:rFonts w:ascii="Amiri" w:hAnsi="Amiri" w:cs="Amiri"/>
          <w:sz w:val="32"/>
          <w:szCs w:val="32"/>
          <w:rtl/>
        </w:rPr>
        <w:t>،</w:t>
      </w:r>
      <w:r w:rsidRPr="00AD5045">
        <w:rPr>
          <w:rFonts w:ascii="Amiri" w:hAnsi="Amiri" w:cs="Amiri"/>
          <w:sz w:val="32"/>
          <w:szCs w:val="32"/>
          <w:rtl/>
        </w:rPr>
        <w:t xml:space="preserve"> واسم أبي سلام ممطور الحبشي</w:t>
      </w:r>
      <w:r w:rsidR="00972A75" w:rsidRPr="00AD5045">
        <w:rPr>
          <w:rFonts w:ascii="Amiri" w:hAnsi="Amiri" w:cs="Amiri"/>
          <w:sz w:val="32"/>
          <w:szCs w:val="32"/>
          <w:rtl/>
        </w:rPr>
        <w:t>،</w:t>
      </w:r>
      <w:r w:rsidRPr="00AD5045">
        <w:rPr>
          <w:rFonts w:ascii="Amiri" w:hAnsi="Amiri" w:cs="Amiri"/>
          <w:sz w:val="32"/>
          <w:szCs w:val="32"/>
          <w:rtl/>
        </w:rPr>
        <w:t xml:space="preserve"> قيل من اليمن</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(3/10)</w:t>
      </w:r>
      <w:r w:rsidRPr="00AD5045">
        <w:rPr>
          <w:rFonts w:ascii="Amiri" w:hAnsi="Amiri" w:cs="Amiri"/>
          <w:sz w:val="32"/>
          <w:szCs w:val="32"/>
          <w:rtl/>
        </w:rPr>
        <w:t xml:space="preserve"> </w:t>
      </w:r>
    </w:p>
    <w:p w14:paraId="4EB1E540" w14:textId="32D7DCF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132) يزيد بن صهيب الكوفي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أبوعثمان</w:t>
      </w:r>
      <w:r w:rsidR="00711B53">
        <w:rPr>
          <w:rFonts w:ascii="Amiri" w:hAnsi="Amiri" w:cs="Amiri"/>
          <w:color w:val="00007F"/>
          <w:sz w:val="32"/>
          <w:szCs w:val="32"/>
          <w:rtl/>
        </w:rPr>
        <w:t>)</w:t>
      </w:r>
      <w:r w:rsidRPr="00AD5045">
        <w:rPr>
          <w:rFonts w:ascii="Amiri" w:hAnsi="Amiri" w:cs="Amiri"/>
          <w:sz w:val="32"/>
          <w:szCs w:val="32"/>
          <w:rtl/>
        </w:rPr>
        <w:t xml:space="preserve"> المعروف بالفقير</w:t>
      </w:r>
      <w:r w:rsidR="00972A75" w:rsidRPr="00AD5045">
        <w:rPr>
          <w:rFonts w:ascii="Amiri" w:hAnsi="Amiri" w:cs="Amiri"/>
          <w:sz w:val="32"/>
          <w:szCs w:val="32"/>
          <w:rtl/>
        </w:rPr>
        <w:t>.</w:t>
      </w:r>
    </w:p>
    <w:p w14:paraId="42001AEC" w14:textId="509C7036"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حدثنا أبونعيم قال</w:t>
      </w:r>
      <w:r w:rsidR="00711B53">
        <w:rPr>
          <w:rFonts w:ascii="Amiri" w:hAnsi="Amiri" w:cs="Amiri"/>
          <w:sz w:val="32"/>
          <w:szCs w:val="32"/>
          <w:rtl/>
        </w:rPr>
        <w:t>:</w:t>
      </w:r>
      <w:r w:rsidRPr="00AD5045">
        <w:rPr>
          <w:rFonts w:ascii="Amiri" w:hAnsi="Amiri" w:cs="Amiri"/>
          <w:sz w:val="32"/>
          <w:szCs w:val="32"/>
          <w:rtl/>
        </w:rPr>
        <w:t xml:space="preserve"> حدثنا مسعرعن يزيد الفقير، سمع ابنَ عمر، وسمع جابربن عبد الله.</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00711B53">
        <w:rPr>
          <w:rFonts w:ascii="Amiri" w:hAnsi="Amiri" w:cs="Amiri"/>
          <w:color w:val="00007F"/>
          <w:sz w:val="32"/>
          <w:szCs w:val="32"/>
          <w:rtl/>
        </w:rPr>
        <w:t xml:space="preserve">( </w:t>
      </w:r>
      <w:r w:rsidRPr="00711B53">
        <w:rPr>
          <w:rFonts w:ascii="Amiri" w:hAnsi="Amiri" w:cs="Amiri"/>
          <w:color w:val="00007F"/>
          <w:sz w:val="32"/>
          <w:szCs w:val="32"/>
          <w:rtl/>
        </w:rPr>
        <w:t>2/658 – 659</w:t>
      </w:r>
      <w:r w:rsidR="00711B53">
        <w:rPr>
          <w:rFonts w:ascii="Amiri" w:hAnsi="Amiri" w:cs="Amiri"/>
          <w:color w:val="00007F"/>
          <w:sz w:val="32"/>
          <w:szCs w:val="32"/>
          <w:rtl/>
        </w:rPr>
        <w:t>)</w:t>
      </w:r>
      <w:r w:rsidR="00972A75" w:rsidRPr="00AD5045">
        <w:rPr>
          <w:rFonts w:ascii="Amiri" w:hAnsi="Amiri" w:cs="Amiri"/>
          <w:sz w:val="32"/>
          <w:szCs w:val="32"/>
          <w:rtl/>
        </w:rPr>
        <w:t>.</w:t>
      </w:r>
      <w:r w:rsidR="00711B53">
        <w:rPr>
          <w:rFonts w:ascii="Amiri" w:hAnsi="Amiri" w:cs="Amiri"/>
          <w:sz w:val="32"/>
          <w:szCs w:val="32"/>
          <w:rtl/>
        </w:rPr>
        <w:t xml:space="preserve"> </w:t>
      </w:r>
    </w:p>
    <w:p w14:paraId="7172E2EA" w14:textId="659F6736" w:rsidR="00711B53" w:rsidRDefault="0067070C" w:rsidP="0067070C">
      <w:pPr>
        <w:jc w:val="lowKashida"/>
        <w:rPr>
          <w:rFonts w:ascii="Amiri" w:hAnsi="Amiri" w:cs="Amiri"/>
          <w:sz w:val="32"/>
          <w:szCs w:val="32"/>
          <w:rtl/>
        </w:rPr>
      </w:pPr>
      <w:r w:rsidRPr="00AD5045">
        <w:rPr>
          <w:rFonts w:ascii="Amiri" w:hAnsi="Amiri" w:cs="Amiri"/>
          <w:sz w:val="32"/>
          <w:szCs w:val="32"/>
          <w:rtl/>
        </w:rPr>
        <w:t xml:space="preserve">133) يزيد بن أبي حبيب المصري </w:t>
      </w:r>
      <w:r w:rsidR="00711B53">
        <w:rPr>
          <w:rFonts w:ascii="Amiri" w:hAnsi="Amiri" w:cs="Amiri"/>
          <w:color w:val="00007F"/>
          <w:sz w:val="32"/>
          <w:szCs w:val="32"/>
          <w:rtl/>
        </w:rPr>
        <w:t xml:space="preserve">( </w:t>
      </w:r>
      <w:r w:rsidRPr="00711B53">
        <w:rPr>
          <w:rFonts w:ascii="Amiri" w:hAnsi="Amiri" w:cs="Amiri"/>
          <w:color w:val="00007F"/>
          <w:sz w:val="32"/>
          <w:szCs w:val="32"/>
          <w:rtl/>
        </w:rPr>
        <w:t>أبورجاء</w:t>
      </w:r>
      <w:r w:rsidR="00711B53">
        <w:rPr>
          <w:rFonts w:ascii="Amiri" w:hAnsi="Amiri" w:cs="Amiri"/>
          <w:color w:val="00007F"/>
          <w:sz w:val="32"/>
          <w:szCs w:val="32"/>
          <w:rtl/>
        </w:rPr>
        <w:t>)</w:t>
      </w:r>
      <w:r w:rsidR="00972A75" w:rsidRPr="00AD5045">
        <w:rPr>
          <w:rFonts w:ascii="Amiri" w:hAnsi="Amiri" w:cs="Amiri"/>
          <w:sz w:val="32"/>
          <w:szCs w:val="32"/>
          <w:rtl/>
        </w:rPr>
        <w:t>.</w:t>
      </w:r>
    </w:p>
    <w:p w14:paraId="1CD72E21"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قال ابن بكير:لم يسمع يزيد بن أبي حبيب من ابن شهاب،ولا من نافع.</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73"/>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المعرفةوالتاريخ</w:t>
      </w:r>
      <w:r w:rsidRPr="00711B53">
        <w:rPr>
          <w:rFonts w:ascii="Amiri" w:hAnsi="Amiri" w:cs="Amiri"/>
          <w:color w:val="00007F"/>
          <w:sz w:val="32"/>
          <w:szCs w:val="32"/>
          <w:rtl/>
        </w:rPr>
        <w:t>(2/431)</w:t>
      </w:r>
      <w:r w:rsidR="00972A75" w:rsidRPr="00AD5045">
        <w:rPr>
          <w:rFonts w:ascii="Amiri" w:hAnsi="Amiri" w:cs="Amiri"/>
          <w:sz w:val="32"/>
          <w:szCs w:val="32"/>
          <w:rtl/>
        </w:rPr>
        <w:t>.</w:t>
      </w:r>
    </w:p>
    <w:p w14:paraId="66053256" w14:textId="6178F1BE"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134) يزيد بن أبي حكيم العدني </w:t>
      </w:r>
      <w:r w:rsidR="00711B53">
        <w:rPr>
          <w:rFonts w:ascii="Amiri" w:hAnsi="Amiri" w:cs="Amiri"/>
          <w:color w:val="00007F"/>
          <w:sz w:val="32"/>
          <w:szCs w:val="32"/>
          <w:rtl/>
        </w:rPr>
        <w:t xml:space="preserve">( </w:t>
      </w:r>
      <w:r w:rsidRPr="00711B53">
        <w:rPr>
          <w:rFonts w:ascii="Amiri" w:hAnsi="Amiri" w:cs="Amiri"/>
          <w:color w:val="00007F"/>
          <w:sz w:val="32"/>
          <w:szCs w:val="32"/>
          <w:rtl/>
        </w:rPr>
        <w:t>أبوعبدالله</w:t>
      </w:r>
      <w:r w:rsidR="00711B53">
        <w:rPr>
          <w:rFonts w:ascii="Amiri" w:hAnsi="Amiri" w:cs="Amiri"/>
          <w:color w:val="00007F"/>
          <w:sz w:val="32"/>
          <w:szCs w:val="32"/>
          <w:rtl/>
        </w:rPr>
        <w:t>)</w:t>
      </w:r>
      <w:r w:rsidR="00972A75" w:rsidRPr="00AD5045">
        <w:rPr>
          <w:rFonts w:ascii="Amiri" w:hAnsi="Amiri" w:cs="Amiri"/>
          <w:sz w:val="32"/>
          <w:szCs w:val="32"/>
          <w:rtl/>
        </w:rPr>
        <w:t>.</w:t>
      </w:r>
    </w:p>
    <w:p w14:paraId="060824B0" w14:textId="03EBB61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سمعت بكر بن خلف قال: كان سفيان أقام بمكة هارب</w:t>
      </w:r>
      <w:r w:rsidR="00972A75" w:rsidRPr="00AD5045">
        <w:rPr>
          <w:rFonts w:ascii="Amiri" w:hAnsi="Amiri" w:cs="Amiri"/>
          <w:sz w:val="32"/>
          <w:szCs w:val="32"/>
          <w:rtl/>
        </w:rPr>
        <w:t>ًا</w:t>
      </w:r>
      <w:r w:rsidRPr="00AD5045">
        <w:rPr>
          <w:rFonts w:ascii="Amiri" w:hAnsi="Amiri" w:cs="Amiri"/>
          <w:sz w:val="32"/>
          <w:szCs w:val="32"/>
          <w:rtl/>
        </w:rPr>
        <w:t xml:space="preserve"> شبيه المتواري</w:t>
      </w:r>
      <w:r w:rsidR="00972A75" w:rsidRPr="00AD5045">
        <w:rPr>
          <w:rFonts w:ascii="Amiri" w:hAnsi="Amiri" w:cs="Amiri"/>
          <w:sz w:val="32"/>
          <w:szCs w:val="32"/>
          <w:rtl/>
        </w:rPr>
        <w:t>،</w:t>
      </w:r>
      <w:r w:rsidRPr="00AD5045">
        <w:rPr>
          <w:rFonts w:ascii="Amiri" w:hAnsi="Amiri" w:cs="Amiri"/>
          <w:sz w:val="32"/>
          <w:szCs w:val="32"/>
          <w:rtl/>
        </w:rPr>
        <w:t xml:space="preserve"> فأنزله المخزومي دار</w:t>
      </w:r>
      <w:r w:rsidR="00972A75" w:rsidRPr="00AD5045">
        <w:rPr>
          <w:rFonts w:ascii="Amiri" w:hAnsi="Amiri" w:cs="Amiri"/>
          <w:sz w:val="32"/>
          <w:szCs w:val="32"/>
          <w:rtl/>
        </w:rPr>
        <w:t>ًا</w:t>
      </w:r>
      <w:r w:rsidRPr="00AD5045">
        <w:rPr>
          <w:rFonts w:ascii="Amiri" w:hAnsi="Amiri" w:cs="Amiri"/>
          <w:sz w:val="32"/>
          <w:szCs w:val="32"/>
          <w:rtl/>
        </w:rPr>
        <w:t xml:space="preserve"> له كثير الغلة، أنزله بلا كراء</w:t>
      </w:r>
      <w:r w:rsidR="00972A75" w:rsidRPr="00AD5045">
        <w:rPr>
          <w:rFonts w:ascii="Amiri" w:hAnsi="Amiri" w:cs="Amiri"/>
          <w:sz w:val="32"/>
          <w:szCs w:val="32"/>
          <w:rtl/>
        </w:rPr>
        <w:t>،</w:t>
      </w:r>
      <w:r w:rsidRPr="00AD5045">
        <w:rPr>
          <w:rFonts w:ascii="Amiri" w:hAnsi="Amiri" w:cs="Amiri"/>
          <w:sz w:val="32"/>
          <w:szCs w:val="32"/>
          <w:rtl/>
        </w:rPr>
        <w:t xml:space="preserve"> فكلم سفيان أن يحدّثه، وأنه لا يقوي على الحفظ والضبط إلا أن يكتب إملاءً، فقال له: التمس رجل</w:t>
      </w:r>
      <w:r w:rsidR="00972A75" w:rsidRPr="00AD5045">
        <w:rPr>
          <w:rFonts w:ascii="Amiri" w:hAnsi="Amiri" w:cs="Amiri"/>
          <w:sz w:val="32"/>
          <w:szCs w:val="32"/>
          <w:rtl/>
        </w:rPr>
        <w:t>ًا</w:t>
      </w:r>
      <w:r w:rsidRPr="00AD5045">
        <w:rPr>
          <w:rFonts w:ascii="Amiri" w:hAnsi="Amiri" w:cs="Amiri"/>
          <w:sz w:val="32"/>
          <w:szCs w:val="32"/>
          <w:rtl/>
        </w:rPr>
        <w:t xml:space="preserve"> خفيف اليد أُملي عليه، ثم أقرأه عليك، قال: وكان العدني معلّم</w:t>
      </w:r>
      <w:r w:rsidR="00972A75" w:rsidRPr="00AD5045">
        <w:rPr>
          <w:rFonts w:ascii="Amiri" w:hAnsi="Amiri" w:cs="Amiri"/>
          <w:sz w:val="32"/>
          <w:szCs w:val="32"/>
          <w:rtl/>
        </w:rPr>
        <w:t>ًا</w:t>
      </w:r>
      <w:r w:rsidRPr="00AD5045">
        <w:rPr>
          <w:rFonts w:ascii="Amiri" w:hAnsi="Amiri" w:cs="Amiri"/>
          <w:sz w:val="32"/>
          <w:szCs w:val="32"/>
          <w:rtl/>
        </w:rPr>
        <w:t xml:space="preserve"> يُعلّم بمكة جيد الخط خفيف اليد، فاستعان به المخزومي، وذهب به إلى سفيان فأملى عليه هذه الأحاديث التي يسمونها الجامع، ثم قرأه سفيان على المخزومي،وجماعة حضروا قراءته،وسمعوه منهم:يزيد بن أبي حكيم العدني.</w:t>
      </w:r>
      <w:r w:rsidR="00711B53">
        <w:rPr>
          <w:rFonts w:ascii="Amiri" w:hAnsi="Amiri" w:cs="Amiri"/>
          <w:sz w:val="32"/>
          <w:szCs w:val="32"/>
          <w:rtl/>
        </w:rPr>
        <w:t xml:space="preserve"> </w:t>
      </w:r>
      <w:r w:rsidRPr="00AD5045">
        <w:rPr>
          <w:rFonts w:ascii="Amiri" w:hAnsi="Amiri" w:cs="Amiri"/>
          <w:sz w:val="32"/>
          <w:szCs w:val="32"/>
          <w:rtl/>
        </w:rPr>
        <w:t>المعرفة والتاريخ</w:t>
      </w:r>
      <w:r w:rsidR="00711B53">
        <w:rPr>
          <w:rFonts w:ascii="Amiri" w:hAnsi="Amiri" w:cs="Amiri"/>
          <w:sz w:val="32"/>
          <w:szCs w:val="32"/>
          <w:rtl/>
        </w:rPr>
        <w:t xml:space="preserve"> </w:t>
      </w:r>
      <w:r w:rsidRPr="00711B53">
        <w:rPr>
          <w:rFonts w:ascii="Amiri" w:hAnsi="Amiri" w:cs="Amiri"/>
          <w:color w:val="00007F"/>
          <w:sz w:val="32"/>
          <w:szCs w:val="32"/>
          <w:rtl/>
        </w:rPr>
        <w:t>(1/718)</w:t>
      </w:r>
      <w:r w:rsidRPr="00AD5045">
        <w:rPr>
          <w:rFonts w:ascii="Amiri" w:hAnsi="Amiri" w:cs="Amiri"/>
          <w:sz w:val="32"/>
          <w:szCs w:val="32"/>
          <w:rtl/>
        </w:rPr>
        <w:t>.</w:t>
      </w:r>
      <w:r w:rsidR="00711B53">
        <w:rPr>
          <w:rFonts w:ascii="Amiri" w:hAnsi="Amiri" w:cs="Amiri"/>
          <w:sz w:val="32"/>
          <w:szCs w:val="32"/>
          <w:rtl/>
        </w:rPr>
        <w:t xml:space="preserve"> </w:t>
      </w:r>
    </w:p>
    <w:p w14:paraId="6257C550" w14:textId="3C55F1EC"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135) يزيد بن هارون بن زاذان السلمي مولاهم </w:t>
      </w:r>
      <w:r w:rsidR="00711B53">
        <w:rPr>
          <w:rFonts w:ascii="Amiri" w:hAnsi="Amiri" w:cs="Amiri"/>
          <w:color w:val="00007F"/>
          <w:sz w:val="32"/>
          <w:szCs w:val="32"/>
          <w:rtl/>
        </w:rPr>
        <w:t xml:space="preserve">( </w:t>
      </w:r>
      <w:r w:rsidRPr="00711B53">
        <w:rPr>
          <w:rFonts w:ascii="Amiri" w:hAnsi="Amiri" w:cs="Amiri"/>
          <w:color w:val="00007F"/>
          <w:sz w:val="32"/>
          <w:szCs w:val="32"/>
          <w:rtl/>
        </w:rPr>
        <w:t>أبوخالد</w:t>
      </w:r>
      <w:r w:rsidR="00711B53">
        <w:rPr>
          <w:rFonts w:ascii="Amiri" w:hAnsi="Amiri" w:cs="Amiri"/>
          <w:color w:val="00007F"/>
          <w:sz w:val="32"/>
          <w:szCs w:val="32"/>
          <w:rtl/>
        </w:rPr>
        <w:t>)</w:t>
      </w:r>
      <w:r w:rsidRPr="00AD5045">
        <w:rPr>
          <w:rFonts w:ascii="Amiri" w:hAnsi="Amiri" w:cs="Amiri"/>
          <w:sz w:val="32"/>
          <w:szCs w:val="32"/>
          <w:rtl/>
        </w:rPr>
        <w:t xml:space="preserve"> الواسطي</w:t>
      </w:r>
      <w:r w:rsidR="00972A75" w:rsidRPr="00AD5045">
        <w:rPr>
          <w:rFonts w:ascii="Amiri" w:hAnsi="Amiri" w:cs="Amiri"/>
          <w:sz w:val="32"/>
          <w:szCs w:val="32"/>
          <w:rtl/>
        </w:rPr>
        <w:t>.</w:t>
      </w:r>
    </w:p>
    <w:p w14:paraId="243984B1" w14:textId="6FBB6252"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سلمة قال: قال أحمد: قال يزيد بن هارون: مات داود بن أبي هند سنة تسع وثلاثين، مرّ بنا هو وسعيد بن أبي عروبة قبل ذلك فسمعت منهما.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(1/121)</w:t>
      </w:r>
      <w:r w:rsidRPr="00AD5045">
        <w:rPr>
          <w:rFonts w:ascii="Amiri" w:hAnsi="Amiri" w:cs="Amiri"/>
          <w:sz w:val="32"/>
          <w:szCs w:val="32"/>
          <w:rtl/>
        </w:rPr>
        <w:t xml:space="preserve">. </w:t>
      </w:r>
    </w:p>
    <w:p w14:paraId="2EDBD8B3" w14:textId="60F4F893"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حدثنا محمد بن فضيل عن يزيد بن هارون قال:حدثنا سفيان عن خالد الحذاء، وخالد حي</w:t>
      </w:r>
      <w:r w:rsidR="00972A75" w:rsidRPr="00AD5045">
        <w:rPr>
          <w:rFonts w:ascii="Amiri" w:hAnsi="Amiri" w:cs="Amiri"/>
          <w:sz w:val="32"/>
          <w:szCs w:val="32"/>
          <w:rtl/>
        </w:rPr>
        <w:t>،</w:t>
      </w:r>
      <w:r w:rsidRPr="00AD5045">
        <w:rPr>
          <w:rFonts w:ascii="Amiri" w:hAnsi="Amiri" w:cs="Amiri"/>
          <w:sz w:val="32"/>
          <w:szCs w:val="32"/>
          <w:rtl/>
        </w:rPr>
        <w:t xml:space="preserve"> قال يزيد: وسمعت من سفيان سنة أربعين ومائة.</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(1/124)</w:t>
      </w:r>
      <w:r w:rsidRPr="00AD5045">
        <w:rPr>
          <w:rFonts w:ascii="Amiri" w:hAnsi="Amiri" w:cs="Amiri"/>
          <w:sz w:val="32"/>
          <w:szCs w:val="32"/>
          <w:rtl/>
        </w:rPr>
        <w:t xml:space="preserve">. </w:t>
      </w:r>
    </w:p>
    <w:p w14:paraId="1A00EF2E"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136) يزيد بن يزيد بن جابر الأزدي الدمشقي</w:t>
      </w:r>
      <w:r w:rsidR="00972A75" w:rsidRPr="00AD5045">
        <w:rPr>
          <w:rFonts w:ascii="Amiri" w:hAnsi="Amiri" w:cs="Amiri"/>
          <w:sz w:val="32"/>
          <w:szCs w:val="32"/>
          <w:rtl/>
        </w:rPr>
        <w:t>.</w:t>
      </w:r>
    </w:p>
    <w:p w14:paraId="49691A26" w14:textId="29C72EFB"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حدثني علي بن عثمان بن نفيل قال: ثنا أبو مسهر قال: حدثنا سعيد قال: رأيت يزيد بن يزيد بن جابر يعرض على الزهري.</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(2/825)</w:t>
      </w:r>
      <w:r w:rsidRPr="00AD5045">
        <w:rPr>
          <w:rFonts w:ascii="Amiri" w:hAnsi="Amiri" w:cs="Amiri"/>
          <w:sz w:val="32"/>
          <w:szCs w:val="32"/>
          <w:rtl/>
        </w:rPr>
        <w:t xml:space="preserve">. </w:t>
      </w:r>
    </w:p>
    <w:p w14:paraId="520DA231" w14:textId="45FB8448"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137) يعقوب بن سفيان الفارسي </w:t>
      </w:r>
      <w:r w:rsidR="00711B53">
        <w:rPr>
          <w:rFonts w:ascii="Amiri" w:hAnsi="Amiri" w:cs="Amiri"/>
          <w:color w:val="00007F"/>
          <w:sz w:val="32"/>
          <w:szCs w:val="32"/>
          <w:rtl/>
        </w:rPr>
        <w:t xml:space="preserve">( </w:t>
      </w:r>
      <w:r w:rsidRPr="00711B53">
        <w:rPr>
          <w:rFonts w:ascii="Amiri" w:hAnsi="Amiri" w:cs="Amiri"/>
          <w:color w:val="00007F"/>
          <w:sz w:val="32"/>
          <w:szCs w:val="32"/>
          <w:rtl/>
        </w:rPr>
        <w:t>أبويوسف</w:t>
      </w:r>
      <w:r w:rsidR="00711B53">
        <w:rPr>
          <w:rFonts w:ascii="Amiri" w:hAnsi="Amiri" w:cs="Amiri"/>
          <w:color w:val="00007F"/>
          <w:sz w:val="32"/>
          <w:szCs w:val="32"/>
          <w:rtl/>
        </w:rPr>
        <w:t>)</w:t>
      </w:r>
      <w:r w:rsidRPr="00AD5045">
        <w:rPr>
          <w:rFonts w:ascii="Amiri" w:hAnsi="Amiri" w:cs="Amiri"/>
          <w:sz w:val="32"/>
          <w:szCs w:val="32"/>
          <w:rtl/>
        </w:rPr>
        <w:t xml:space="preserve"> الفسوي</w:t>
      </w:r>
      <w:r w:rsidR="00972A75" w:rsidRPr="00AD5045">
        <w:rPr>
          <w:rFonts w:ascii="Amiri" w:hAnsi="Amiri" w:cs="Amiri"/>
          <w:sz w:val="32"/>
          <w:szCs w:val="32"/>
          <w:rtl/>
        </w:rPr>
        <w:t>.</w:t>
      </w:r>
    </w:p>
    <w:p w14:paraId="4D993288" w14:textId="6E3A6CBE"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سنة سبع وعشرة ومائتين سمعت من أبي صالح وسعيد بن أبي مريم وأبي الأسود النضر بن عبد الجبار وغيرهم</w:t>
      </w:r>
      <w:r w:rsidR="008E0BE3">
        <w:rPr>
          <w:rFonts w:ascii="Amiri" w:hAnsi="Amiri" w:cs="Amiri"/>
          <w:sz w:val="32"/>
          <w:szCs w:val="32"/>
          <w:rtl/>
        </w:rPr>
        <w:t>،</w:t>
      </w:r>
      <w:r w:rsidRPr="00AD5045">
        <w:rPr>
          <w:rFonts w:ascii="Amiri" w:hAnsi="Amiri" w:cs="Amiri"/>
          <w:sz w:val="32"/>
          <w:szCs w:val="32"/>
          <w:rtl/>
        </w:rPr>
        <w:t xml:space="preserve"> وخرجت في آخر السنة إلى الشام.</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(1/201)</w:t>
      </w:r>
      <w:r w:rsidRPr="00AD5045">
        <w:rPr>
          <w:rFonts w:ascii="Amiri" w:hAnsi="Amiri" w:cs="Amiri"/>
          <w:sz w:val="32"/>
          <w:szCs w:val="32"/>
          <w:rtl/>
        </w:rPr>
        <w:t>.</w:t>
      </w:r>
    </w:p>
    <w:p w14:paraId="3BAF6174" w14:textId="16BE9E3D"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خرجت في هذه السنة، سنة تسع عشرة، فسمعت من آدم، ومن أبي اليمان، والوحاظي، ومشايخ بفلسطين، ودمشق، وحمص.</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(1/204)</w:t>
      </w:r>
      <w:r w:rsidRPr="00AD5045">
        <w:rPr>
          <w:rFonts w:ascii="Amiri" w:hAnsi="Amiri" w:cs="Amiri"/>
          <w:sz w:val="32"/>
          <w:szCs w:val="32"/>
          <w:rtl/>
        </w:rPr>
        <w:t>.</w:t>
      </w:r>
      <w:r w:rsidR="00711B53">
        <w:rPr>
          <w:rFonts w:ascii="Amiri" w:hAnsi="Amiri" w:cs="Amiri"/>
          <w:sz w:val="32"/>
          <w:szCs w:val="32"/>
          <w:rtl/>
        </w:rPr>
        <w:t xml:space="preserve"> </w:t>
      </w:r>
    </w:p>
    <w:p w14:paraId="27F54A38"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138) يوسف بن ماهك بن بُهزاد الفارسي المكي</w:t>
      </w:r>
      <w:r w:rsidR="00972A75" w:rsidRPr="00AD5045">
        <w:rPr>
          <w:rFonts w:ascii="Amiri" w:hAnsi="Amiri" w:cs="Amiri"/>
          <w:sz w:val="32"/>
          <w:szCs w:val="32"/>
          <w:rtl/>
        </w:rPr>
        <w:t>.</w:t>
      </w:r>
    </w:p>
    <w:p w14:paraId="44F68B3B" w14:textId="25B0011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آدم قال: حدثنا شعبة قال: حدثنا أبو بشر أنه سمع يوسف بن ماهك يقول: رأيت ابنَ عمر في جنازة رافع بن خديج</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(1/223)</w:t>
      </w:r>
      <w:r w:rsidRPr="00AD5045">
        <w:rPr>
          <w:rFonts w:ascii="Amiri" w:hAnsi="Amiri" w:cs="Amiri"/>
          <w:sz w:val="32"/>
          <w:szCs w:val="32"/>
          <w:rtl/>
        </w:rPr>
        <w:t xml:space="preserve"> </w:t>
      </w:r>
    </w:p>
    <w:p w14:paraId="098D7DD0" w14:textId="12183843"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139) يونس بن عبيد بن دينار العبدي</w:t>
      </w:r>
      <w:r w:rsidR="00711B53">
        <w:rPr>
          <w:rFonts w:ascii="Amiri" w:hAnsi="Amiri" w:cs="Amiri"/>
          <w:color w:val="00007F"/>
          <w:sz w:val="32"/>
          <w:szCs w:val="32"/>
          <w:rtl/>
        </w:rPr>
        <w:t xml:space="preserve">( </w:t>
      </w:r>
      <w:r w:rsidRPr="00711B53">
        <w:rPr>
          <w:rFonts w:ascii="Amiri" w:hAnsi="Amiri" w:cs="Amiri"/>
          <w:color w:val="00007F"/>
          <w:sz w:val="32"/>
          <w:szCs w:val="32"/>
          <w:rtl/>
        </w:rPr>
        <w:t>أبوعبيد</w:t>
      </w:r>
      <w:r w:rsidR="00711B53">
        <w:rPr>
          <w:rFonts w:ascii="Amiri" w:hAnsi="Amiri" w:cs="Amiri"/>
          <w:color w:val="00007F"/>
          <w:sz w:val="32"/>
          <w:szCs w:val="32"/>
          <w:rtl/>
        </w:rPr>
        <w:t>)</w:t>
      </w:r>
      <w:r w:rsidRPr="00AD5045">
        <w:rPr>
          <w:rFonts w:ascii="Amiri" w:hAnsi="Amiri" w:cs="Amiri"/>
          <w:sz w:val="32"/>
          <w:szCs w:val="32"/>
          <w:rtl/>
        </w:rPr>
        <w:t xml:space="preserve"> البصري</w:t>
      </w:r>
      <w:r w:rsidR="00972A75" w:rsidRPr="00AD5045">
        <w:rPr>
          <w:rFonts w:ascii="Amiri" w:hAnsi="Amiri" w:cs="Amiri"/>
          <w:sz w:val="32"/>
          <w:szCs w:val="32"/>
          <w:rtl/>
        </w:rPr>
        <w:t>.</w:t>
      </w:r>
    </w:p>
    <w:p w14:paraId="34F9FEFF" w14:textId="2AAA0CBB"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محمد</w:t>
      </w:r>
      <w:r w:rsidR="00711B53">
        <w:rPr>
          <w:rFonts w:ascii="Amiri" w:hAnsi="Amiri" w:cs="Amiri"/>
          <w:sz w:val="32"/>
          <w:szCs w:val="32"/>
          <w:rtl/>
        </w:rPr>
        <w:t>:</w:t>
      </w:r>
      <w:r w:rsidRPr="00AD5045">
        <w:rPr>
          <w:rFonts w:ascii="Amiri" w:hAnsi="Amiri" w:cs="Amiri"/>
          <w:sz w:val="32"/>
          <w:szCs w:val="32"/>
          <w:rtl/>
        </w:rPr>
        <w:t xml:space="preserve"> سمعت علي</w:t>
      </w:r>
      <w:r w:rsidR="00972A75" w:rsidRPr="00AD5045">
        <w:rPr>
          <w:rFonts w:ascii="Amiri" w:hAnsi="Amiri" w:cs="Amiri"/>
          <w:sz w:val="32"/>
          <w:szCs w:val="32"/>
          <w:rtl/>
        </w:rPr>
        <w:t>ًا</w:t>
      </w:r>
      <w:r w:rsidRPr="00AD5045">
        <w:rPr>
          <w:rFonts w:ascii="Amiri" w:hAnsi="Amiri" w:cs="Amiri"/>
          <w:sz w:val="32"/>
          <w:szCs w:val="32"/>
          <w:rtl/>
        </w:rPr>
        <w:t xml:space="preserve"> – وقيل له -</w:t>
      </w:r>
      <w:r w:rsidR="00711B53">
        <w:rPr>
          <w:rFonts w:ascii="Amiri" w:hAnsi="Amiri" w:cs="Amiri"/>
          <w:sz w:val="32"/>
          <w:szCs w:val="32"/>
          <w:rtl/>
        </w:rPr>
        <w:t>:</w:t>
      </w:r>
      <w:r w:rsidRPr="00AD5045">
        <w:rPr>
          <w:rFonts w:ascii="Amiri" w:hAnsi="Amiri" w:cs="Amiri"/>
          <w:sz w:val="32"/>
          <w:szCs w:val="32"/>
          <w:rtl/>
        </w:rPr>
        <w:t xml:space="preserve"> روى يونس عن نافع؟ قال</w:t>
      </w:r>
      <w:r w:rsidR="00711B53">
        <w:rPr>
          <w:rFonts w:ascii="Amiri" w:hAnsi="Amiri" w:cs="Amiri"/>
          <w:sz w:val="32"/>
          <w:szCs w:val="32"/>
          <w:rtl/>
        </w:rPr>
        <w:t>:</w:t>
      </w:r>
      <w:r w:rsidRPr="00AD5045">
        <w:rPr>
          <w:rFonts w:ascii="Amiri" w:hAnsi="Amiri" w:cs="Amiri"/>
          <w:sz w:val="32"/>
          <w:szCs w:val="32"/>
          <w:rtl/>
        </w:rPr>
        <w:t xml:space="preserve"> قد روى عنه لا ندري سمع منه أو لا، ولا أحسبه سمع منه.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74"/>
      </w:r>
      <w:r w:rsidRPr="00711B53">
        <w:rPr>
          <w:rFonts w:ascii="Amiri" w:hAnsi="Amiri" w:cs="Amiri"/>
          <w:color w:val="00007F"/>
          <w:sz w:val="32"/>
          <w:szCs w:val="32"/>
          <w:vertAlign w:val="superscript"/>
          <w:rtl/>
        </w:rPr>
        <w:t>)</w:t>
      </w:r>
      <w:r w:rsidR="00711B53">
        <w:rPr>
          <w:rFonts w:ascii="Amiri" w:hAnsi="Amiri" w:cs="Amiri"/>
          <w:sz w:val="32"/>
          <w:szCs w:val="32"/>
          <w:vertAlign w:val="superscript"/>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(2/129)</w:t>
      </w:r>
      <w:r w:rsidRPr="00AD5045">
        <w:rPr>
          <w:rFonts w:ascii="Amiri" w:hAnsi="Amiri" w:cs="Amiri"/>
          <w:sz w:val="32"/>
          <w:szCs w:val="32"/>
          <w:rtl/>
        </w:rPr>
        <w:t>.</w:t>
      </w:r>
    </w:p>
    <w:p w14:paraId="3A36AAE0" w14:textId="0535925E" w:rsidR="00711B53" w:rsidRDefault="00711B53" w:rsidP="0067070C">
      <w:pPr>
        <w:jc w:val="lowKashida"/>
        <w:rPr>
          <w:rFonts w:ascii="Amiri" w:hAnsi="Amiri" w:cs="Amiri"/>
          <w:sz w:val="32"/>
          <w:szCs w:val="32"/>
          <w:rtl/>
        </w:rPr>
      </w:pPr>
      <w:r>
        <w:rPr>
          <w:rFonts w:ascii="Amiri" w:hAnsi="Amiri" w:cs="Amiri"/>
          <w:sz w:val="32"/>
          <w:szCs w:val="32"/>
          <w:rtl/>
        </w:rPr>
        <w:t xml:space="preserve">  </w:t>
      </w:r>
    </w:p>
    <w:p w14:paraId="5D07B8A0" w14:textId="77777777" w:rsidR="00711B53" w:rsidRDefault="00473E91" w:rsidP="0067070C">
      <w:pPr>
        <w:jc w:val="lowKashida"/>
        <w:rPr>
          <w:rFonts w:ascii="Amiri" w:hAnsi="Amiri" w:cs="Amiri"/>
          <w:sz w:val="32"/>
          <w:szCs w:val="32"/>
          <w:rtl/>
        </w:rPr>
      </w:pPr>
      <w:r w:rsidRPr="00AD5045">
        <w:rPr>
          <w:rFonts w:ascii="Amiri" w:hAnsi="Amiri" w:cs="Amiri"/>
          <w:sz w:val="32"/>
          <w:szCs w:val="32"/>
          <w:rtl/>
        </w:rPr>
        <w:t>باب الكنى</w:t>
      </w:r>
    </w:p>
    <w:p w14:paraId="5CCE4CA4" w14:textId="3317AABC"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140) أبوبكر بن عبد الله بن أبي الجهم العدوي </w:t>
      </w:r>
      <w:r w:rsidR="00711B53">
        <w:rPr>
          <w:rFonts w:ascii="Amiri" w:hAnsi="Amiri" w:cs="Amiri"/>
          <w:color w:val="00007F"/>
          <w:sz w:val="32"/>
          <w:szCs w:val="32"/>
          <w:rtl/>
        </w:rPr>
        <w:t xml:space="preserve">( </w:t>
      </w:r>
      <w:r w:rsidRPr="00711B53">
        <w:rPr>
          <w:rFonts w:ascii="Amiri" w:hAnsi="Amiri" w:cs="Amiri"/>
          <w:color w:val="00007F"/>
          <w:sz w:val="32"/>
          <w:szCs w:val="32"/>
          <w:rtl/>
        </w:rPr>
        <w:t>قد ينسب إلى جده</w:t>
      </w:r>
      <w:r w:rsidR="00711B53">
        <w:rPr>
          <w:rFonts w:ascii="Amiri" w:hAnsi="Amiri" w:cs="Amiri"/>
          <w:color w:val="00007F"/>
          <w:sz w:val="32"/>
          <w:szCs w:val="32"/>
          <w:rtl/>
        </w:rPr>
        <w:t>)</w:t>
      </w:r>
      <w:r w:rsidR="00972A75" w:rsidRPr="00AD5045">
        <w:rPr>
          <w:rFonts w:ascii="Amiri" w:hAnsi="Amiri" w:cs="Amiri"/>
          <w:sz w:val="32"/>
          <w:szCs w:val="32"/>
          <w:rtl/>
        </w:rPr>
        <w:t>.</w:t>
      </w:r>
    </w:p>
    <w:p w14:paraId="65DC60D6" w14:textId="019A9B43"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قال: حدثنا سفيان عن أبي بكر بن أبي الجهم، وأبو الجهم اسمه صخير، وقد سمع أبوبكر من فاطمة بنت قيس</w:t>
      </w:r>
      <w:r w:rsidR="00972A75"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75"/>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(3/236)</w:t>
      </w:r>
      <w:r w:rsidRPr="00AD5045">
        <w:rPr>
          <w:rFonts w:ascii="Amiri" w:hAnsi="Amiri" w:cs="Amiri"/>
          <w:sz w:val="32"/>
          <w:szCs w:val="32"/>
          <w:rtl/>
        </w:rPr>
        <w:t>.</w:t>
      </w:r>
      <w:r w:rsidR="00711B53">
        <w:rPr>
          <w:rFonts w:ascii="Amiri" w:hAnsi="Amiri" w:cs="Amiri"/>
          <w:sz w:val="32"/>
          <w:szCs w:val="32"/>
          <w:rtl/>
        </w:rPr>
        <w:t xml:space="preserve"> </w:t>
      </w:r>
    </w:p>
    <w:p w14:paraId="7299E0A9"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141) أبوسلمة بن عبد الرحمن بن عوف الزهري المدني</w:t>
      </w:r>
      <w:r w:rsidR="00972A75" w:rsidRPr="00AD5045">
        <w:rPr>
          <w:rFonts w:ascii="Amiri" w:hAnsi="Amiri" w:cs="Amiri"/>
          <w:sz w:val="32"/>
          <w:szCs w:val="32"/>
          <w:rtl/>
        </w:rPr>
        <w:t>.</w:t>
      </w:r>
    </w:p>
    <w:p w14:paraId="5AFDA413" w14:textId="7777777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حدثنا أبو نعيم حدثنا نصر بن علي الجهضمي، وهو ثقة، وقد روى عن النضر بن شيبان، عن أبي سلمة بن عبد الرحمن حدثني عبد الرحمن بن عوف.وهذا خطأ</w:t>
      </w:r>
      <w:r w:rsidR="00972A75" w:rsidRPr="00AD5045">
        <w:rPr>
          <w:rFonts w:ascii="Amiri" w:hAnsi="Amiri" w:cs="Amiri"/>
          <w:sz w:val="32"/>
          <w:szCs w:val="32"/>
          <w:rtl/>
        </w:rPr>
        <w:t>،</w:t>
      </w:r>
      <w:r w:rsidRPr="00AD5045">
        <w:rPr>
          <w:rFonts w:ascii="Amiri" w:hAnsi="Amiri" w:cs="Amiri"/>
          <w:sz w:val="32"/>
          <w:szCs w:val="32"/>
          <w:rtl/>
        </w:rPr>
        <w:t xml:space="preserve"> لم يسمع أبو سلمة من أبيه شيئ</w:t>
      </w:r>
      <w:r w:rsidR="00972A75" w:rsidRPr="00AD5045">
        <w:rPr>
          <w:rFonts w:ascii="Amiri" w:hAnsi="Amiri" w:cs="Amiri"/>
          <w:sz w:val="32"/>
          <w:szCs w:val="32"/>
          <w:rtl/>
        </w:rPr>
        <w:t>ًا</w:t>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76"/>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(2/119)</w:t>
      </w:r>
      <w:r w:rsidRPr="00AD5045">
        <w:rPr>
          <w:rFonts w:ascii="Amiri" w:hAnsi="Amiri" w:cs="Amiri"/>
          <w:sz w:val="32"/>
          <w:szCs w:val="32"/>
          <w:rtl/>
        </w:rPr>
        <w:t xml:space="preserve">. </w:t>
      </w:r>
    </w:p>
    <w:p w14:paraId="52CDA0D8" w14:textId="53AD7A47"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w:t>
      </w:r>
      <w:r w:rsidR="00711B53">
        <w:rPr>
          <w:rFonts w:ascii="Amiri" w:hAnsi="Amiri" w:cs="Amiri"/>
          <w:sz w:val="32"/>
          <w:szCs w:val="32"/>
          <w:rtl/>
        </w:rPr>
        <w:t>:</w:t>
      </w:r>
      <w:r w:rsidRPr="00AD5045">
        <w:rPr>
          <w:rFonts w:ascii="Amiri" w:hAnsi="Amiri" w:cs="Amiri"/>
          <w:sz w:val="32"/>
          <w:szCs w:val="32"/>
          <w:rtl/>
        </w:rPr>
        <w:t xml:space="preserve"> وقد سمع أبو سلمة من ربيعة بن كعب الأسلمي صاحب النبي </w:t>
      </w:r>
      <w:r w:rsidRPr="00AD5045">
        <w:rPr>
          <w:rFonts w:ascii="Amiri" w:hAnsi="Amiri" w:cs="Amiri"/>
          <w:sz w:val="32"/>
          <w:szCs w:val="32"/>
        </w:rPr>
        <w:sym w:font="AGA Arabesque" w:char="F072"/>
      </w:r>
      <w:r w:rsidRPr="00AD5045">
        <w:rPr>
          <w:rFonts w:ascii="Amiri" w:hAnsi="Amiri" w:cs="Amiri"/>
          <w:sz w:val="32"/>
          <w:szCs w:val="32"/>
          <w:rtl/>
        </w:rPr>
        <w:t xml:space="preserve">، وسمع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77"/>
      </w:r>
      <w:r w:rsidRPr="00711B53">
        <w:rPr>
          <w:rFonts w:ascii="Amiri" w:hAnsi="Amiri" w:cs="Amiri"/>
          <w:color w:val="00007F"/>
          <w:sz w:val="32"/>
          <w:szCs w:val="32"/>
          <w:vertAlign w:val="superscript"/>
          <w:rtl/>
        </w:rPr>
        <w:t>)</w:t>
      </w:r>
      <w:r w:rsidRPr="00AD5045">
        <w:rPr>
          <w:rFonts w:ascii="Amiri" w:hAnsi="Amiri" w:cs="Amiri"/>
          <w:sz w:val="32"/>
          <w:szCs w:val="32"/>
          <w:rtl/>
        </w:rPr>
        <w:t xml:space="preserve"> من عمرو بن أمية الضمري صاحب النبي </w:t>
      </w:r>
      <w:r w:rsidRPr="00AD5045">
        <w:rPr>
          <w:rFonts w:ascii="Amiri" w:hAnsi="Amiri" w:cs="Amiri"/>
          <w:sz w:val="32"/>
          <w:szCs w:val="32"/>
        </w:rPr>
        <w:sym w:font="AGA Arabesque" w:char="F072"/>
      </w:r>
      <w:r w:rsidRPr="00AD5045">
        <w:rPr>
          <w:rFonts w:ascii="Amiri" w:hAnsi="Amiri" w:cs="Amiri"/>
          <w:sz w:val="32"/>
          <w:szCs w:val="32"/>
          <w:rtl/>
        </w:rPr>
        <w:t>، وسمع أبو سلمة من هلال ابن أبي ميمونة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(2/466)</w:t>
      </w:r>
      <w:r w:rsidRPr="00AD5045">
        <w:rPr>
          <w:rFonts w:ascii="Amiri" w:hAnsi="Amiri" w:cs="Amiri"/>
          <w:sz w:val="32"/>
          <w:szCs w:val="32"/>
          <w:rtl/>
        </w:rPr>
        <w:t xml:space="preserve">. </w:t>
      </w:r>
    </w:p>
    <w:p w14:paraId="62015089" w14:textId="7919993B"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 142) أبوعبيدة بن عبدالله بن مسعود كوفي </w:t>
      </w:r>
      <w:r w:rsidR="00711B53">
        <w:rPr>
          <w:rFonts w:ascii="Amiri" w:hAnsi="Amiri" w:cs="Amiri"/>
          <w:color w:val="00007F"/>
          <w:sz w:val="32"/>
          <w:szCs w:val="32"/>
          <w:rtl/>
        </w:rPr>
        <w:t xml:space="preserve">( </w:t>
      </w:r>
      <w:r w:rsidRPr="00711B53">
        <w:rPr>
          <w:rFonts w:ascii="Amiri" w:hAnsi="Amiri" w:cs="Amiri"/>
          <w:color w:val="00007F"/>
          <w:sz w:val="32"/>
          <w:szCs w:val="32"/>
          <w:rtl/>
        </w:rPr>
        <w:t>مشهور بكنيته</w:t>
      </w:r>
      <w:r w:rsidR="00711B53">
        <w:rPr>
          <w:rFonts w:ascii="Amiri" w:hAnsi="Amiri" w:cs="Amiri"/>
          <w:color w:val="00007F"/>
          <w:sz w:val="32"/>
          <w:szCs w:val="32"/>
          <w:rtl/>
        </w:rPr>
        <w:t>)</w:t>
      </w:r>
      <w:r w:rsidR="00972A75" w:rsidRPr="00AD5045">
        <w:rPr>
          <w:rFonts w:ascii="Amiri" w:hAnsi="Amiri" w:cs="Amiri"/>
          <w:sz w:val="32"/>
          <w:szCs w:val="32"/>
          <w:rtl/>
        </w:rPr>
        <w:t>.</w:t>
      </w:r>
    </w:p>
    <w:p w14:paraId="082683CD" w14:textId="1C48ABB6"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حدثني محمد قال: قال علي: قال أبو قتيبة</w:t>
      </w:r>
      <w:r w:rsidR="00711B53">
        <w:rPr>
          <w:rFonts w:ascii="Amiri" w:hAnsi="Amiri" w:cs="Amiri"/>
          <w:sz w:val="32"/>
          <w:szCs w:val="32"/>
          <w:rtl/>
        </w:rPr>
        <w:t>:</w:t>
      </w:r>
      <w:r w:rsidRPr="00AD5045">
        <w:rPr>
          <w:rFonts w:ascii="Amiri" w:hAnsi="Amiri" w:cs="Amiri"/>
          <w:sz w:val="32"/>
          <w:szCs w:val="32"/>
          <w:rtl/>
        </w:rPr>
        <w:t xml:space="preserve"> قلت لشعبة</w:t>
      </w:r>
      <w:r w:rsidR="00711B53">
        <w:rPr>
          <w:rFonts w:ascii="Amiri" w:hAnsi="Amiri" w:cs="Amiri"/>
          <w:sz w:val="32"/>
          <w:szCs w:val="32"/>
          <w:rtl/>
        </w:rPr>
        <w:t>:</w:t>
      </w:r>
      <w:r w:rsidRPr="00AD5045">
        <w:rPr>
          <w:rFonts w:ascii="Amiri" w:hAnsi="Amiri" w:cs="Amiri"/>
          <w:sz w:val="32"/>
          <w:szCs w:val="32"/>
          <w:rtl/>
        </w:rPr>
        <w:t xml:space="preserve"> إن البُري يقول:حدثنا أبو إسحاق قال</w:t>
      </w:r>
      <w:r w:rsidR="00711B53">
        <w:rPr>
          <w:rFonts w:ascii="Amiri" w:hAnsi="Amiri" w:cs="Amiri"/>
          <w:sz w:val="32"/>
          <w:szCs w:val="32"/>
          <w:rtl/>
        </w:rPr>
        <w:t>:</w:t>
      </w:r>
      <w:r w:rsidRPr="00AD5045">
        <w:rPr>
          <w:rFonts w:ascii="Amiri" w:hAnsi="Amiri" w:cs="Amiri"/>
          <w:sz w:val="32"/>
          <w:szCs w:val="32"/>
          <w:rtl/>
        </w:rPr>
        <w:t xml:space="preserve"> سمعت أبا عبيده سمعت عبد الله. قال: أوه</w:t>
      </w:r>
      <w:r w:rsidR="00972A75" w:rsidRPr="00AD5045">
        <w:rPr>
          <w:rFonts w:ascii="Amiri" w:hAnsi="Amiri" w:cs="Amiri"/>
          <w:sz w:val="32"/>
          <w:szCs w:val="32"/>
          <w:rtl/>
        </w:rPr>
        <w:t>،</w:t>
      </w:r>
      <w:r w:rsidRPr="00AD5045">
        <w:rPr>
          <w:rFonts w:ascii="Amiri" w:hAnsi="Amiri" w:cs="Amiri"/>
          <w:sz w:val="32"/>
          <w:szCs w:val="32"/>
          <w:rtl/>
        </w:rPr>
        <w:t>كان ابن ست</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78"/>
      </w:r>
      <w:r w:rsidRPr="00711B53">
        <w:rPr>
          <w:rFonts w:ascii="Amiri" w:hAnsi="Amiri" w:cs="Amiri"/>
          <w:color w:val="00007F"/>
          <w:sz w:val="32"/>
          <w:szCs w:val="32"/>
          <w:vertAlign w:val="superscript"/>
          <w:rtl/>
        </w:rPr>
        <w:t>)</w:t>
      </w:r>
      <w:r w:rsidRPr="00AD5045">
        <w:rPr>
          <w:rFonts w:ascii="Amiri" w:hAnsi="Amiri" w:cs="Amiri"/>
          <w:sz w:val="32"/>
          <w:szCs w:val="32"/>
          <w:rtl/>
        </w:rPr>
        <w:t xml:space="preserve"> سنين.</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(2/149)</w:t>
      </w:r>
      <w:r w:rsidRPr="00AD5045">
        <w:rPr>
          <w:rFonts w:ascii="Amiri" w:hAnsi="Amiri" w:cs="Amiri"/>
          <w:sz w:val="32"/>
          <w:szCs w:val="32"/>
          <w:rtl/>
        </w:rPr>
        <w:t xml:space="preserve"> </w:t>
      </w:r>
    </w:p>
    <w:p w14:paraId="7E6B0ED5" w14:textId="60D362A1" w:rsidR="00711B53" w:rsidRDefault="0067070C" w:rsidP="0067070C">
      <w:pPr>
        <w:jc w:val="lowKashida"/>
        <w:rPr>
          <w:rFonts w:ascii="Amiri" w:hAnsi="Amiri" w:cs="Amiri"/>
          <w:sz w:val="32"/>
          <w:szCs w:val="32"/>
          <w:rtl/>
        </w:rPr>
      </w:pPr>
      <w:r w:rsidRPr="00AD5045">
        <w:rPr>
          <w:rFonts w:ascii="Amiri" w:hAnsi="Amiri" w:cs="Amiri"/>
          <w:sz w:val="32"/>
          <w:szCs w:val="32"/>
          <w:rtl/>
        </w:rPr>
        <w:t>وقال أبو يوسف:حدثني محمد بن فضيل حدثنا شعبة عن عمرو بن مرة قال:سألت أبا عبيدة</w:t>
      </w:r>
      <w:r w:rsidR="00711B53">
        <w:rPr>
          <w:rFonts w:ascii="Amiri" w:hAnsi="Amiri" w:cs="Amiri"/>
          <w:sz w:val="32"/>
          <w:szCs w:val="32"/>
          <w:rtl/>
        </w:rPr>
        <w:t xml:space="preserve"> </w:t>
      </w:r>
      <w:r w:rsidRPr="00AD5045">
        <w:rPr>
          <w:rFonts w:ascii="Amiri" w:hAnsi="Amiri" w:cs="Amiri"/>
          <w:sz w:val="32"/>
          <w:szCs w:val="32"/>
          <w:rtl/>
        </w:rPr>
        <w:t>هل رأيت أباك</w:t>
      </w:r>
      <w:r w:rsidR="00711B53">
        <w:rPr>
          <w:rFonts w:ascii="Amiri" w:hAnsi="Amiri" w:cs="Amiri"/>
          <w:sz w:val="32"/>
          <w:szCs w:val="32"/>
          <w:rtl/>
        </w:rPr>
        <w:t>؟</w:t>
      </w:r>
      <w:r w:rsidRPr="00AD5045">
        <w:rPr>
          <w:rFonts w:ascii="Amiri" w:hAnsi="Amiri" w:cs="Amiri"/>
          <w:sz w:val="32"/>
          <w:szCs w:val="32"/>
          <w:rtl/>
        </w:rPr>
        <w:t xml:space="preserve"> قال: لا.</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(2/551)</w:t>
      </w:r>
      <w:r w:rsidRPr="00AD5045">
        <w:rPr>
          <w:rFonts w:ascii="Amiri" w:hAnsi="Amiri" w:cs="Amiri"/>
          <w:sz w:val="32"/>
          <w:szCs w:val="32"/>
          <w:rtl/>
        </w:rPr>
        <w:t>.</w:t>
      </w:r>
    </w:p>
    <w:p w14:paraId="63305D7F" w14:textId="539EE8DB"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143) أبومريم الأنصاري</w:t>
      </w:r>
      <w:r w:rsidR="00972A75" w:rsidRPr="00AD5045">
        <w:rPr>
          <w:rFonts w:ascii="Amiri" w:hAnsi="Amiri" w:cs="Amiri"/>
          <w:sz w:val="32"/>
          <w:szCs w:val="32"/>
          <w:rtl/>
        </w:rPr>
        <w:t>،</w:t>
      </w:r>
      <w:r w:rsidRPr="00AD5045">
        <w:rPr>
          <w:rFonts w:ascii="Amiri" w:hAnsi="Amiri" w:cs="Amiri"/>
          <w:sz w:val="32"/>
          <w:szCs w:val="32"/>
          <w:rtl/>
        </w:rPr>
        <w:t xml:space="preserve"> أو الحضرمي </w:t>
      </w:r>
      <w:r w:rsidR="00711B53">
        <w:rPr>
          <w:rFonts w:ascii="Amiri" w:hAnsi="Amiri" w:cs="Amiri"/>
          <w:color w:val="00007F"/>
          <w:sz w:val="32"/>
          <w:szCs w:val="32"/>
          <w:rtl/>
        </w:rPr>
        <w:t xml:space="preserve">( </w:t>
      </w:r>
      <w:r w:rsidRPr="00711B53">
        <w:rPr>
          <w:rFonts w:ascii="Amiri" w:hAnsi="Amiri" w:cs="Amiri"/>
          <w:color w:val="00007F"/>
          <w:sz w:val="32"/>
          <w:szCs w:val="32"/>
          <w:rtl/>
        </w:rPr>
        <w:t>خادم المسجد بدمشق</w:t>
      </w:r>
      <w:r w:rsidR="00711B53">
        <w:rPr>
          <w:rFonts w:ascii="Amiri" w:hAnsi="Amiri" w:cs="Amiri"/>
          <w:color w:val="00007F"/>
          <w:sz w:val="32"/>
          <w:szCs w:val="32"/>
          <w:rtl/>
        </w:rPr>
        <w:t>)</w:t>
      </w:r>
      <w:r w:rsidR="00972A75" w:rsidRPr="00AD5045">
        <w:rPr>
          <w:rFonts w:ascii="Amiri" w:hAnsi="Amiri" w:cs="Amiri"/>
          <w:sz w:val="32"/>
          <w:szCs w:val="32"/>
          <w:rtl/>
        </w:rPr>
        <w:t>.</w:t>
      </w:r>
    </w:p>
    <w:p w14:paraId="2D2D63B2" w14:textId="113C2407" w:rsidR="00711B53" w:rsidRDefault="0067070C" w:rsidP="0067070C">
      <w:pPr>
        <w:jc w:val="lowKashida"/>
        <w:rPr>
          <w:rFonts w:ascii="Amiri" w:hAnsi="Amiri" w:cs="Amiri"/>
          <w:sz w:val="32"/>
          <w:szCs w:val="32"/>
          <w:rtl/>
        </w:rPr>
      </w:pPr>
      <w:r w:rsidRPr="00AD5045">
        <w:rPr>
          <w:rFonts w:ascii="Amiri" w:hAnsi="Amiri" w:cs="Amiri"/>
          <w:sz w:val="32"/>
          <w:szCs w:val="32"/>
          <w:rtl/>
        </w:rPr>
        <w:lastRenderedPageBreak/>
        <w:t>قال أبو يوسف</w:t>
      </w:r>
      <w:r w:rsidR="00711B53">
        <w:rPr>
          <w:rFonts w:ascii="Amiri" w:hAnsi="Amiri" w:cs="Amiri"/>
          <w:sz w:val="32"/>
          <w:szCs w:val="32"/>
          <w:rtl/>
        </w:rPr>
        <w:t>:</w:t>
      </w:r>
      <w:r w:rsidRPr="00AD5045">
        <w:rPr>
          <w:rFonts w:ascii="Amiri" w:hAnsi="Amiri" w:cs="Amiri"/>
          <w:sz w:val="32"/>
          <w:szCs w:val="32"/>
          <w:rtl/>
        </w:rPr>
        <w:t xml:space="preserve"> ثنا أبو اليمان قال: حدثنا حريز أنّه سمع أبا مريم خادم مسجد حمص – وقد أدرك علي بن أبي طالب، وكان ممن أمر به خالد بن يزيد بمسجد حمص – أنّه سمع أبا هريرة يقول: إن الملائكة تكون يوم الجمعة على أبواب المساجد.</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79"/>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(3/205)</w:t>
      </w:r>
      <w:r w:rsidRPr="00AD5045">
        <w:rPr>
          <w:rFonts w:ascii="Amiri" w:hAnsi="Amiri" w:cs="Amiri"/>
          <w:sz w:val="32"/>
          <w:szCs w:val="32"/>
          <w:rtl/>
        </w:rPr>
        <w:t>.</w:t>
      </w:r>
    </w:p>
    <w:p w14:paraId="2CBADF50" w14:textId="53E1F910"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 xml:space="preserve"> 144) أبوالمهلب الجرمي البصري </w:t>
      </w:r>
      <w:r w:rsidR="00711B53">
        <w:rPr>
          <w:rFonts w:ascii="Amiri" w:hAnsi="Amiri" w:cs="Amiri"/>
          <w:color w:val="00007F"/>
          <w:sz w:val="32"/>
          <w:szCs w:val="32"/>
          <w:rtl/>
        </w:rPr>
        <w:t xml:space="preserve">( </w:t>
      </w:r>
      <w:r w:rsidRPr="00711B53">
        <w:rPr>
          <w:rFonts w:ascii="Amiri" w:hAnsi="Amiri" w:cs="Amiri"/>
          <w:color w:val="00007F"/>
          <w:sz w:val="32"/>
          <w:szCs w:val="32"/>
          <w:rtl/>
        </w:rPr>
        <w:t>عم أبي قلابة</w:t>
      </w:r>
      <w:r w:rsidR="00711B53">
        <w:rPr>
          <w:rFonts w:ascii="Amiri" w:hAnsi="Amiri" w:cs="Amiri"/>
          <w:color w:val="00007F"/>
          <w:sz w:val="32"/>
          <w:szCs w:val="32"/>
          <w:rtl/>
        </w:rPr>
        <w:t>)</w:t>
      </w:r>
      <w:r w:rsidR="00972A75" w:rsidRPr="00AD5045">
        <w:rPr>
          <w:rFonts w:ascii="Amiri" w:hAnsi="Amiri" w:cs="Amiri"/>
          <w:sz w:val="32"/>
          <w:szCs w:val="32"/>
          <w:rtl/>
        </w:rPr>
        <w:t>.</w:t>
      </w:r>
    </w:p>
    <w:p w14:paraId="19DF3E63" w14:textId="479A2FFC"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أحمد</w:t>
      </w:r>
      <w:r w:rsidR="00711B53">
        <w:rPr>
          <w:rFonts w:ascii="Amiri" w:hAnsi="Amiri" w:cs="Amiri"/>
          <w:sz w:val="32"/>
          <w:szCs w:val="32"/>
          <w:rtl/>
        </w:rPr>
        <w:t>:</w:t>
      </w:r>
      <w:r w:rsidRPr="00AD5045">
        <w:rPr>
          <w:rFonts w:ascii="Amiri" w:hAnsi="Amiri" w:cs="Amiri"/>
          <w:sz w:val="32"/>
          <w:szCs w:val="32"/>
          <w:rtl/>
        </w:rPr>
        <w:t xml:space="preserve"> ثنا حجاج قال</w:t>
      </w:r>
      <w:r w:rsidR="00711B53">
        <w:rPr>
          <w:rFonts w:ascii="Amiri" w:hAnsi="Amiri" w:cs="Amiri"/>
          <w:sz w:val="32"/>
          <w:szCs w:val="32"/>
          <w:rtl/>
        </w:rPr>
        <w:t>:</w:t>
      </w:r>
      <w:r w:rsidRPr="00AD5045">
        <w:rPr>
          <w:rFonts w:ascii="Amiri" w:hAnsi="Amiri" w:cs="Amiri"/>
          <w:sz w:val="32"/>
          <w:szCs w:val="32"/>
          <w:rtl/>
        </w:rPr>
        <w:t xml:space="preserve"> حدثنا شعبة قال</w:t>
      </w:r>
      <w:r w:rsidR="00711B53">
        <w:rPr>
          <w:rFonts w:ascii="Amiri" w:hAnsi="Amiri" w:cs="Amiri"/>
          <w:sz w:val="32"/>
          <w:szCs w:val="32"/>
          <w:rtl/>
        </w:rPr>
        <w:t>:</w:t>
      </w:r>
      <w:r w:rsidRPr="00AD5045">
        <w:rPr>
          <w:rFonts w:ascii="Amiri" w:hAnsi="Amiri" w:cs="Amiri"/>
          <w:sz w:val="32"/>
          <w:szCs w:val="32"/>
          <w:rtl/>
        </w:rPr>
        <w:t xml:space="preserve"> قال لي أيوب</w:t>
      </w:r>
      <w:r w:rsidR="00711B53">
        <w:rPr>
          <w:rFonts w:ascii="Amiri" w:hAnsi="Amiri" w:cs="Amiri"/>
          <w:sz w:val="32"/>
          <w:szCs w:val="32"/>
          <w:rtl/>
        </w:rPr>
        <w:t>:</w:t>
      </w:r>
      <w:r w:rsidRPr="00AD5045">
        <w:rPr>
          <w:rFonts w:ascii="Amiri" w:hAnsi="Amiri" w:cs="Amiri"/>
          <w:sz w:val="32"/>
          <w:szCs w:val="32"/>
          <w:rtl/>
        </w:rPr>
        <w:t xml:space="preserve"> أنت تحب</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80"/>
      </w:r>
      <w:r w:rsidRPr="00711B53">
        <w:rPr>
          <w:rFonts w:ascii="Amiri" w:hAnsi="Amiri" w:cs="Amiri"/>
          <w:color w:val="00007F"/>
          <w:sz w:val="32"/>
          <w:szCs w:val="32"/>
          <w:vertAlign w:val="superscript"/>
          <w:rtl/>
        </w:rPr>
        <w:t>)</w:t>
      </w:r>
      <w:r w:rsidRPr="00AD5045">
        <w:rPr>
          <w:rFonts w:ascii="Amiri" w:hAnsi="Amiri" w:cs="Amiri"/>
          <w:sz w:val="32"/>
          <w:szCs w:val="32"/>
          <w:rtl/>
        </w:rPr>
        <w:t xml:space="preserve"> الإسناد</w:t>
      </w:r>
      <w:r w:rsidR="00972A75" w:rsidRPr="00AD5045">
        <w:rPr>
          <w:rFonts w:ascii="Amiri" w:hAnsi="Amiri" w:cs="Amiri"/>
          <w:sz w:val="32"/>
          <w:szCs w:val="32"/>
          <w:rtl/>
        </w:rPr>
        <w:t>،</w:t>
      </w:r>
      <w:r w:rsidRPr="00AD5045">
        <w:rPr>
          <w:rFonts w:ascii="Amiri" w:hAnsi="Amiri" w:cs="Amiri"/>
          <w:sz w:val="32"/>
          <w:szCs w:val="32"/>
          <w:rtl/>
        </w:rPr>
        <w:t xml:space="preserve"> وهذا إسناد، قال:قلت:أبو المهلب لم يسمع من أبي،قال:سمعه.</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81"/>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(3/208 – 209)</w:t>
      </w:r>
      <w:r w:rsidR="00711B53">
        <w:rPr>
          <w:rFonts w:ascii="Amiri" w:hAnsi="Amiri" w:cs="Amiri"/>
          <w:sz w:val="32"/>
          <w:szCs w:val="32"/>
          <w:rtl/>
        </w:rPr>
        <w:t xml:space="preserve"> </w:t>
      </w:r>
    </w:p>
    <w:p w14:paraId="6C8AFED8"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145) أبويزيد المدني نزيل البصرة</w:t>
      </w:r>
      <w:r w:rsidR="00972A75" w:rsidRPr="00AD5045">
        <w:rPr>
          <w:rFonts w:ascii="Amiri" w:hAnsi="Amiri" w:cs="Amiri"/>
          <w:sz w:val="32"/>
          <w:szCs w:val="32"/>
          <w:rtl/>
        </w:rPr>
        <w:t>.</w:t>
      </w:r>
    </w:p>
    <w:p w14:paraId="7583EC1F" w14:textId="1C9D2281" w:rsidR="00711B53" w:rsidRDefault="0067070C" w:rsidP="0067070C">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قال محمد</w:t>
      </w:r>
      <w:r w:rsidR="00711B53">
        <w:rPr>
          <w:rFonts w:ascii="Amiri" w:hAnsi="Amiri" w:cs="Amiri"/>
          <w:sz w:val="32"/>
          <w:szCs w:val="32"/>
          <w:rtl/>
        </w:rPr>
        <w:t>:</w:t>
      </w:r>
      <w:r w:rsidRPr="00AD5045">
        <w:rPr>
          <w:rFonts w:ascii="Amiri" w:hAnsi="Amiri" w:cs="Amiri"/>
          <w:sz w:val="32"/>
          <w:szCs w:val="32"/>
          <w:rtl/>
        </w:rPr>
        <w:t xml:space="preserve"> قال علي: أبو يزيد المدني لم يسمع من جابر، ولكنّه رأى ابنَ عمر </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82"/>
      </w:r>
      <w:r w:rsidR="00711B53">
        <w:rPr>
          <w:rFonts w:ascii="Amiri" w:hAnsi="Amiri" w:cs="Amiri"/>
          <w:color w:val="00007F"/>
          <w:sz w:val="32"/>
          <w:szCs w:val="32"/>
          <w:vertAlign w:val="superscript"/>
          <w:rtl/>
        </w:rPr>
        <w:t>)</w:t>
      </w:r>
      <w:r w:rsidRPr="00AD5045">
        <w:rPr>
          <w:rFonts w:ascii="Amiri" w:hAnsi="Amiri" w:cs="Amiri"/>
          <w:sz w:val="32"/>
          <w:szCs w:val="32"/>
          <w:rtl/>
        </w:rPr>
        <w:t>، ولم يسمع من أبي هريرة</w:t>
      </w:r>
      <w:r w:rsidR="00972A75" w:rsidRPr="00AD5045">
        <w:rPr>
          <w:rFonts w:ascii="Amiri" w:hAnsi="Amiri" w:cs="Amiri"/>
          <w:sz w:val="32"/>
          <w:szCs w:val="32"/>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(2/129)</w:t>
      </w:r>
      <w:r w:rsidRPr="00AD5045">
        <w:rPr>
          <w:rFonts w:ascii="Amiri" w:hAnsi="Amiri" w:cs="Amiri"/>
          <w:sz w:val="32"/>
          <w:szCs w:val="32"/>
          <w:rtl/>
        </w:rPr>
        <w:t>.</w:t>
      </w:r>
      <w:r w:rsidR="00711B53">
        <w:rPr>
          <w:rFonts w:ascii="Amiri" w:hAnsi="Amiri" w:cs="Amiri"/>
          <w:sz w:val="32"/>
          <w:szCs w:val="32"/>
          <w:rtl/>
        </w:rPr>
        <w:t xml:space="preserve"> </w:t>
      </w:r>
    </w:p>
    <w:p w14:paraId="632F10A8" w14:textId="0C42B0C3" w:rsidR="00711B53" w:rsidRDefault="00711B53" w:rsidP="00473E91">
      <w:pPr>
        <w:jc w:val="lowKashida"/>
        <w:rPr>
          <w:rFonts w:ascii="Amiri" w:hAnsi="Amiri" w:cs="Amiri"/>
          <w:sz w:val="32"/>
          <w:szCs w:val="32"/>
          <w:rtl/>
        </w:rPr>
      </w:pPr>
    </w:p>
    <w:p w14:paraId="2D6F061F" w14:textId="77777777" w:rsidR="00711B53" w:rsidRDefault="0067070C" w:rsidP="00473E91">
      <w:pPr>
        <w:jc w:val="lowKashida"/>
        <w:rPr>
          <w:rFonts w:ascii="Amiri" w:hAnsi="Amiri" w:cs="Amiri"/>
          <w:sz w:val="32"/>
          <w:szCs w:val="32"/>
          <w:rtl/>
        </w:rPr>
      </w:pPr>
      <w:r w:rsidRPr="00AD5045">
        <w:rPr>
          <w:rFonts w:ascii="Amiri" w:hAnsi="Amiri" w:cs="Amiri"/>
          <w:sz w:val="32"/>
          <w:szCs w:val="32"/>
          <w:rtl/>
        </w:rPr>
        <w:t>باب النساء</w:t>
      </w:r>
    </w:p>
    <w:p w14:paraId="26587633" w14:textId="77777777" w:rsidR="00711B53" w:rsidRDefault="0067070C" w:rsidP="0067070C">
      <w:pPr>
        <w:tabs>
          <w:tab w:val="left" w:pos="3929"/>
        </w:tabs>
        <w:jc w:val="lowKashida"/>
        <w:rPr>
          <w:rFonts w:ascii="Amiri" w:hAnsi="Amiri" w:cs="Amiri"/>
          <w:sz w:val="32"/>
          <w:szCs w:val="32"/>
          <w:rtl/>
        </w:rPr>
      </w:pPr>
      <w:r w:rsidRPr="00AD5045">
        <w:rPr>
          <w:rFonts w:ascii="Amiri" w:hAnsi="Amiri" w:cs="Amiri"/>
          <w:sz w:val="32"/>
          <w:szCs w:val="32"/>
          <w:rtl/>
        </w:rPr>
        <w:t>146) عائشة بنت سعد بن أبي وقاص الزهرية المدنية.</w:t>
      </w:r>
    </w:p>
    <w:p w14:paraId="4D7C9C7A" w14:textId="0E77C002" w:rsidR="00711B53" w:rsidRDefault="0067070C" w:rsidP="00CB028B">
      <w:pPr>
        <w:jc w:val="lowKashida"/>
        <w:rPr>
          <w:rFonts w:ascii="Amiri" w:hAnsi="Amiri" w:cs="Amiri"/>
          <w:sz w:val="32"/>
          <w:szCs w:val="32"/>
          <w:rtl/>
        </w:rPr>
      </w:pPr>
      <w:r w:rsidRPr="00AD5045">
        <w:rPr>
          <w:rFonts w:ascii="Amiri" w:hAnsi="Amiri" w:cs="Amiri"/>
          <w:sz w:val="32"/>
          <w:szCs w:val="32"/>
          <w:rtl/>
        </w:rPr>
        <w:t>قال أبو يوسف</w:t>
      </w:r>
      <w:r w:rsidR="00711B53">
        <w:rPr>
          <w:rFonts w:ascii="Amiri" w:hAnsi="Amiri" w:cs="Amiri"/>
          <w:sz w:val="32"/>
          <w:szCs w:val="32"/>
          <w:rtl/>
        </w:rPr>
        <w:t>:</w:t>
      </w:r>
      <w:r w:rsidRPr="00AD5045">
        <w:rPr>
          <w:rFonts w:ascii="Amiri" w:hAnsi="Amiri" w:cs="Amiri"/>
          <w:sz w:val="32"/>
          <w:szCs w:val="32"/>
          <w:rtl/>
        </w:rPr>
        <w:t xml:space="preserve"> حدثنا سليمان بن حرب قال حدثنا حماد عن أيوب عن عائشة بنت سعد قالت</w:t>
      </w:r>
      <w:r w:rsidR="00711B53">
        <w:rPr>
          <w:rFonts w:ascii="Amiri" w:hAnsi="Amiri" w:cs="Amiri"/>
          <w:sz w:val="32"/>
          <w:szCs w:val="32"/>
          <w:rtl/>
        </w:rPr>
        <w:t>:</w:t>
      </w:r>
      <w:r w:rsidRPr="00AD5045">
        <w:rPr>
          <w:rFonts w:ascii="Amiri" w:hAnsi="Amiri" w:cs="Amiri"/>
          <w:sz w:val="32"/>
          <w:szCs w:val="32"/>
          <w:rtl/>
        </w:rPr>
        <w:t xml:space="preserve"> أدركت ست</w:t>
      </w:r>
      <w:r w:rsidR="00972A75" w:rsidRPr="00AD5045">
        <w:rPr>
          <w:rFonts w:ascii="Amiri" w:hAnsi="Amiri" w:cs="Amiri"/>
          <w:sz w:val="32"/>
          <w:szCs w:val="32"/>
          <w:rtl/>
        </w:rPr>
        <w:t>ًا</w:t>
      </w:r>
      <w:r w:rsidRPr="00AD5045">
        <w:rPr>
          <w:rFonts w:ascii="Amiri" w:hAnsi="Amiri" w:cs="Amiri"/>
          <w:sz w:val="32"/>
          <w:szCs w:val="32"/>
          <w:rtl/>
        </w:rPr>
        <w:t xml:space="preserve"> من أزواج النبي </w:t>
      </w:r>
      <w:r w:rsidRPr="00AD5045">
        <w:rPr>
          <w:rFonts w:ascii="Amiri" w:hAnsi="Amiri" w:cs="Amiri"/>
          <w:sz w:val="32"/>
          <w:szCs w:val="32"/>
        </w:rPr>
        <w:sym w:font="AGA Arabesque" w:char="F072"/>
      </w:r>
      <w:r w:rsidRPr="00AD5045">
        <w:rPr>
          <w:rFonts w:ascii="Amiri" w:hAnsi="Amiri" w:cs="Amiri"/>
          <w:sz w:val="32"/>
          <w:szCs w:val="32"/>
          <w:rtl/>
        </w:rPr>
        <w:t>.</w:t>
      </w:r>
      <w:r w:rsidRPr="00711B53">
        <w:rPr>
          <w:rFonts w:ascii="Amiri" w:hAnsi="Amiri" w:cs="Amiri"/>
          <w:color w:val="00007F"/>
          <w:sz w:val="32"/>
          <w:szCs w:val="32"/>
          <w:vertAlign w:val="superscript"/>
          <w:rtl/>
        </w:rPr>
        <w:t>(</w:t>
      </w:r>
      <w:r w:rsidRPr="00711B53">
        <w:rPr>
          <w:rFonts w:ascii="Amiri" w:hAnsi="Amiri" w:cs="Amiri"/>
          <w:color w:val="00007F"/>
          <w:sz w:val="32"/>
          <w:szCs w:val="32"/>
          <w:vertAlign w:val="superscript"/>
          <w:rtl/>
        </w:rPr>
        <w:footnoteReference w:id="1883"/>
      </w:r>
      <w:r w:rsidRPr="00711B53">
        <w:rPr>
          <w:rFonts w:ascii="Amiri" w:hAnsi="Amiri" w:cs="Amiri"/>
          <w:color w:val="00007F"/>
          <w:sz w:val="32"/>
          <w:szCs w:val="32"/>
          <w:vertAlign w:val="superscript"/>
          <w:rtl/>
        </w:rPr>
        <w:t>)</w:t>
      </w:r>
      <w:r w:rsidR="00711B53">
        <w:rPr>
          <w:rFonts w:ascii="Amiri" w:hAnsi="Amiri" w:cs="Amiri"/>
          <w:sz w:val="32"/>
          <w:szCs w:val="32"/>
          <w:rtl/>
        </w:rPr>
        <w:t xml:space="preserve"> </w:t>
      </w:r>
      <w:r w:rsidRPr="00AD5045">
        <w:rPr>
          <w:rFonts w:ascii="Amiri" w:hAnsi="Amiri" w:cs="Amiri"/>
          <w:sz w:val="32"/>
          <w:szCs w:val="32"/>
          <w:rtl/>
        </w:rPr>
        <w:t xml:space="preserve">المعرفة والتاريخ </w:t>
      </w:r>
      <w:r w:rsidRPr="00711B53">
        <w:rPr>
          <w:rFonts w:ascii="Amiri" w:hAnsi="Amiri" w:cs="Amiri"/>
          <w:color w:val="00007F"/>
          <w:sz w:val="32"/>
          <w:szCs w:val="32"/>
          <w:rtl/>
        </w:rPr>
        <w:t>(3/19)</w:t>
      </w:r>
      <w:r w:rsidRPr="00AD5045">
        <w:rPr>
          <w:rFonts w:ascii="Amiri" w:hAnsi="Amiri" w:cs="Amiri"/>
          <w:sz w:val="32"/>
          <w:szCs w:val="32"/>
          <w:rtl/>
        </w:rPr>
        <w:t>.</w:t>
      </w:r>
    </w:p>
    <w:p w14:paraId="3D9AA727" w14:textId="610665CF" w:rsidR="00711B53" w:rsidRDefault="00711B53" w:rsidP="00CB028B">
      <w:pPr>
        <w:jc w:val="lowKashida"/>
        <w:rPr>
          <w:rFonts w:ascii="Amiri" w:hAnsi="Amiri" w:cs="Amiri"/>
          <w:sz w:val="32"/>
          <w:szCs w:val="32"/>
          <w:rtl/>
        </w:rPr>
      </w:pPr>
    </w:p>
    <w:p w14:paraId="5C9FC007" w14:textId="77777777" w:rsidR="00711B53" w:rsidRDefault="00CB028B" w:rsidP="00CB028B">
      <w:pPr>
        <w:jc w:val="lowKashida"/>
        <w:rPr>
          <w:rFonts w:ascii="Amiri" w:hAnsi="Amiri" w:cs="Amiri"/>
          <w:sz w:val="32"/>
          <w:szCs w:val="32"/>
          <w:rtl/>
        </w:rPr>
      </w:pPr>
      <w:r w:rsidRPr="00AD5045">
        <w:rPr>
          <w:rFonts w:ascii="Amiri" w:hAnsi="Amiri" w:cs="Amiri"/>
          <w:sz w:val="32"/>
          <w:szCs w:val="32"/>
          <w:rtl/>
        </w:rPr>
        <w:t xml:space="preserve">قال جامعه غفر الله له ولوالديه وأهله وجميع المؤمنين: </w:t>
      </w:r>
    </w:p>
    <w:p w14:paraId="68B65811" w14:textId="77777777" w:rsidR="00711B53" w:rsidRDefault="00CB028B" w:rsidP="00CB028B">
      <w:pPr>
        <w:jc w:val="lowKashida"/>
        <w:rPr>
          <w:rFonts w:ascii="Amiri" w:hAnsi="Amiri" w:cs="Amiri"/>
          <w:sz w:val="32"/>
          <w:szCs w:val="32"/>
          <w:rtl/>
        </w:rPr>
      </w:pPr>
      <w:r w:rsidRPr="00AD5045">
        <w:rPr>
          <w:rFonts w:ascii="Amiri" w:hAnsi="Amiri" w:cs="Amiri"/>
          <w:sz w:val="32"/>
          <w:szCs w:val="32"/>
          <w:rtl/>
        </w:rPr>
        <w:t>فرغت من جَمْعه في شهر رجب عام 1425</w:t>
      </w:r>
      <w:r w:rsidR="00711B53">
        <w:rPr>
          <w:rFonts w:ascii="Amiri" w:hAnsi="Amiri" w:cs="Amiri"/>
          <w:sz w:val="32"/>
          <w:szCs w:val="32"/>
          <w:rtl/>
        </w:rPr>
        <w:t xml:space="preserve"> </w:t>
      </w:r>
      <w:r w:rsidRPr="00AD5045">
        <w:rPr>
          <w:rFonts w:ascii="Amiri" w:hAnsi="Amiri" w:cs="Amiri"/>
          <w:sz w:val="32"/>
          <w:szCs w:val="32"/>
          <w:rtl/>
        </w:rPr>
        <w:t>من هجرة خاتم النبيين محمد صلى الله عليه وسلم وآله و صحبه والتابعين لهم بإحسان الى يوم الدين، وأسأل الله العظيم بأسمائه الحسنى وصفاته العلى أن يبارك لي ولمن شارك في نشر هذا الجهد وينفع به طلبة العلم خاصة والمؤمنين عامة، ويجعله خالص</w:t>
      </w:r>
      <w:r w:rsidR="00972A75" w:rsidRPr="00AD5045">
        <w:rPr>
          <w:rFonts w:ascii="Amiri" w:hAnsi="Amiri" w:cs="Amiri"/>
          <w:sz w:val="32"/>
          <w:szCs w:val="32"/>
          <w:rtl/>
        </w:rPr>
        <w:t>ًا</w:t>
      </w:r>
      <w:r w:rsidRPr="00AD5045">
        <w:rPr>
          <w:rFonts w:ascii="Amiri" w:hAnsi="Amiri" w:cs="Amiri"/>
          <w:sz w:val="32"/>
          <w:szCs w:val="32"/>
          <w:rtl/>
        </w:rPr>
        <w:t xml:space="preserve"> لوجهه الكريم، وآخر دعوانا أن الحمد لله رب العالمين.</w:t>
      </w:r>
    </w:p>
    <w:p w14:paraId="38A17D78" w14:textId="77777777" w:rsidR="00711B53" w:rsidRDefault="00CB028B" w:rsidP="00CB028B">
      <w:pPr>
        <w:jc w:val="lowKashida"/>
        <w:rPr>
          <w:rFonts w:ascii="Amiri" w:hAnsi="Amiri" w:cs="Amiri"/>
          <w:sz w:val="32"/>
          <w:szCs w:val="32"/>
          <w:rtl/>
        </w:rPr>
      </w:pPr>
      <w:r w:rsidRPr="00AD5045">
        <w:rPr>
          <w:rFonts w:ascii="Amiri" w:hAnsi="Amiri" w:cs="Amiri"/>
          <w:sz w:val="32"/>
          <w:szCs w:val="32"/>
          <w:rtl/>
        </w:rPr>
        <w:t>سبحانك اللهم وبحمدك أشهد ان لا إلهَ إلا انت استغفرك واتوب اليك</w:t>
      </w:r>
    </w:p>
    <w:p w14:paraId="7A0ED07F" w14:textId="77777777" w:rsidR="00711B53" w:rsidRDefault="00CB028B" w:rsidP="00CB028B">
      <w:pPr>
        <w:jc w:val="lowKashida"/>
        <w:rPr>
          <w:rFonts w:ascii="Amiri" w:hAnsi="Amiri" w:cs="Amiri"/>
          <w:sz w:val="32"/>
          <w:szCs w:val="32"/>
          <w:rtl/>
        </w:rPr>
      </w:pPr>
      <w:r w:rsidRPr="00AD5045">
        <w:rPr>
          <w:rFonts w:ascii="Amiri" w:hAnsi="Amiri" w:cs="Amiri"/>
          <w:sz w:val="32"/>
          <w:szCs w:val="32"/>
          <w:rtl/>
        </w:rPr>
        <w:t>اللهم صلّ على محمد وعلى آل محمد، وبارك على محمد وعلى آل محمد، كما صلّيت وباركت على إبراهيم وعلى آل إبراهيم إنك حميد مجيد.</w:t>
      </w:r>
    </w:p>
    <w:p w14:paraId="2A46A890" w14:textId="77777777" w:rsidR="00711B53" w:rsidRDefault="00CB028B" w:rsidP="00972A75">
      <w:pPr>
        <w:jc w:val="center"/>
        <w:rPr>
          <w:rFonts w:ascii="Amiri" w:hAnsi="Amiri" w:cs="Amiri"/>
          <w:sz w:val="32"/>
          <w:szCs w:val="32"/>
          <w:rtl/>
        </w:rPr>
      </w:pPr>
      <w:r w:rsidRPr="00AD5045">
        <w:rPr>
          <w:rFonts w:ascii="Amiri" w:hAnsi="Amiri" w:cs="Amiri"/>
          <w:sz w:val="32"/>
          <w:szCs w:val="32"/>
          <w:rtl/>
        </w:rPr>
        <w:t>كتبه: ابوالعلاء الشبامي الحضرمي</w:t>
      </w:r>
    </w:p>
    <w:p w14:paraId="453135F0" w14:textId="77777777" w:rsidR="00711B53" w:rsidRDefault="00CB028B" w:rsidP="00972A75">
      <w:pPr>
        <w:jc w:val="center"/>
        <w:rPr>
          <w:rFonts w:ascii="Amiri" w:hAnsi="Amiri" w:cs="Amiri"/>
          <w:sz w:val="32"/>
          <w:szCs w:val="32"/>
          <w:rtl/>
        </w:rPr>
      </w:pPr>
      <w:r w:rsidRPr="00AD5045">
        <w:rPr>
          <w:rFonts w:ascii="Amiri" w:hAnsi="Amiri" w:cs="Amiri"/>
          <w:sz w:val="32"/>
          <w:szCs w:val="32"/>
          <w:rtl/>
        </w:rPr>
        <w:t>فوزي بن جمعان بن محمد بن عوض حيدر</w:t>
      </w:r>
    </w:p>
    <w:p w14:paraId="6BD8BC21" w14:textId="77777777" w:rsidR="00711B53" w:rsidRDefault="00972A75">
      <w:pPr>
        <w:bidi w:val="0"/>
        <w:spacing w:after="160" w:line="259" w:lineRule="auto"/>
        <w:rPr>
          <w:rFonts w:ascii="Amiri" w:hAnsi="Amiri" w:cs="Amiri"/>
          <w:sz w:val="32"/>
          <w:szCs w:val="32"/>
          <w:rtl/>
        </w:rPr>
      </w:pPr>
      <w:r w:rsidRPr="00AD5045">
        <w:rPr>
          <w:rFonts w:ascii="Amiri" w:hAnsi="Amiri" w:cs="Amiri"/>
          <w:sz w:val="32"/>
          <w:szCs w:val="32"/>
          <w:rtl/>
        </w:rPr>
        <w:br w:type="page"/>
      </w:r>
    </w:p>
    <w:p w14:paraId="0E6AA3E7" w14:textId="0BEF067E" w:rsidR="00CB028B" w:rsidRPr="00AD5045" w:rsidRDefault="00CB028B" w:rsidP="00674CE7">
      <w:pPr>
        <w:jc w:val="center"/>
        <w:rPr>
          <w:rFonts w:ascii="Amiri" w:hAnsi="Amiri" w:cs="Amiri"/>
          <w:sz w:val="32"/>
          <w:szCs w:val="32"/>
          <w:rtl/>
        </w:rPr>
      </w:pPr>
      <w:bookmarkStart w:id="17" w:name="_Toc144411788"/>
      <w:r w:rsidRPr="00AD5045">
        <w:rPr>
          <w:rFonts w:ascii="Amiri" w:hAnsi="Amiri" w:cs="Amiri"/>
          <w:sz w:val="32"/>
          <w:szCs w:val="32"/>
          <w:rtl/>
        </w:rPr>
        <w:lastRenderedPageBreak/>
        <w:t>فهرس</w:t>
      </w:r>
      <w:bookmarkEnd w:id="17"/>
      <w:r w:rsidR="00EE6D39" w:rsidRPr="00AD5045">
        <w:rPr>
          <w:rFonts w:ascii="Amiri" w:hAnsi="Amiri" w:cs="Amiri"/>
          <w:sz w:val="32"/>
          <w:szCs w:val="32"/>
          <w:rtl/>
        </w:rPr>
        <w:t xml:space="preserve"> الموضوعات</w:t>
      </w:r>
    </w:p>
    <w:tbl>
      <w:tblPr>
        <w:tblStyle w:val="a9"/>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8"/>
        <w:gridCol w:w="1072"/>
      </w:tblGrid>
      <w:tr w:rsidR="00AD5045" w:rsidRPr="006B47B5" w14:paraId="7B9D8696" w14:textId="77777777" w:rsidTr="00674CE7">
        <w:tc>
          <w:tcPr>
            <w:tcW w:w="7988" w:type="dxa"/>
          </w:tcPr>
          <w:p w14:paraId="2C1E9522" w14:textId="02606178" w:rsidR="00EE6D39" w:rsidRPr="006B47B5" w:rsidRDefault="00EE6D39" w:rsidP="00EE6D39">
            <w:pPr>
              <w:rPr>
                <w:rFonts w:ascii="Amiri" w:hAnsi="Amiri" w:cs="Amiri"/>
                <w:sz w:val="26"/>
                <w:szCs w:val="26"/>
                <w:rtl/>
              </w:rPr>
            </w:pPr>
            <w:r w:rsidRPr="006B47B5">
              <w:rPr>
                <w:rFonts w:ascii="Amiri" w:hAnsi="Amiri" w:cs="Amiri"/>
                <w:sz w:val="26"/>
                <w:szCs w:val="26"/>
                <w:rtl/>
              </w:rPr>
              <w:t>المقدمة</w:t>
            </w:r>
            <w:r w:rsidR="00972A75" w:rsidRPr="006B47B5">
              <w:rPr>
                <w:rFonts w:ascii="Amiri" w:hAnsi="Amiri" w:cs="Amiri"/>
                <w:sz w:val="26"/>
                <w:szCs w:val="26"/>
                <w:rtl/>
              </w:rPr>
              <w:t>.</w:t>
            </w:r>
            <w:r w:rsidR="00674CE7" w:rsidRPr="006B47B5">
              <w:rPr>
                <w:rFonts w:ascii="Amiri" w:hAnsi="Amiri" w:cs="Amiri"/>
                <w:sz w:val="26"/>
                <w:szCs w:val="26"/>
                <w:rtl/>
              </w:rPr>
              <w:t>......................................................................................</w:t>
            </w:r>
          </w:p>
        </w:tc>
        <w:tc>
          <w:tcPr>
            <w:tcW w:w="1072" w:type="dxa"/>
          </w:tcPr>
          <w:p w14:paraId="2C4C0661" w14:textId="77777777" w:rsidR="00EE6D39" w:rsidRPr="006B47B5" w:rsidRDefault="00EE6D39" w:rsidP="00473E91">
            <w:pPr>
              <w:jc w:val="center"/>
              <w:rPr>
                <w:rFonts w:ascii="Amiri" w:hAnsi="Amiri" w:cs="Amiri"/>
                <w:sz w:val="26"/>
                <w:szCs w:val="26"/>
                <w:rtl/>
              </w:rPr>
            </w:pPr>
            <w:r w:rsidRPr="006B47B5">
              <w:rPr>
                <w:rFonts w:ascii="Amiri" w:hAnsi="Amiri" w:cs="Amiri"/>
                <w:sz w:val="26"/>
                <w:szCs w:val="26"/>
                <w:rtl/>
              </w:rPr>
              <w:t>2</w:t>
            </w:r>
          </w:p>
        </w:tc>
      </w:tr>
      <w:tr w:rsidR="00AD5045" w:rsidRPr="006B47B5" w14:paraId="0F5E9459" w14:textId="77777777" w:rsidTr="00674CE7">
        <w:tc>
          <w:tcPr>
            <w:tcW w:w="7988" w:type="dxa"/>
          </w:tcPr>
          <w:p w14:paraId="6541100B" w14:textId="6A01E2FC" w:rsidR="00EE6D39" w:rsidRPr="006B47B5" w:rsidRDefault="00EE6D39" w:rsidP="00EE6D39">
            <w:pPr>
              <w:rPr>
                <w:rFonts w:ascii="Amiri" w:hAnsi="Amiri" w:cs="Amiri"/>
                <w:sz w:val="26"/>
                <w:szCs w:val="26"/>
                <w:rtl/>
              </w:rPr>
            </w:pPr>
            <w:r w:rsidRPr="006B47B5">
              <w:rPr>
                <w:rFonts w:ascii="Amiri" w:hAnsi="Amiri" w:cs="Amiri"/>
                <w:sz w:val="26"/>
                <w:szCs w:val="26"/>
                <w:rtl/>
              </w:rPr>
              <w:t>سبب القيام بهذا البحث</w:t>
            </w:r>
            <w:r w:rsidR="00972A75" w:rsidRPr="006B47B5">
              <w:rPr>
                <w:rFonts w:ascii="Amiri" w:hAnsi="Amiri" w:cs="Amiri"/>
                <w:sz w:val="26"/>
                <w:szCs w:val="26"/>
                <w:rtl/>
              </w:rPr>
              <w:t>.</w:t>
            </w:r>
            <w:r w:rsidR="00674CE7" w:rsidRPr="006B47B5">
              <w:rPr>
                <w:rFonts w:ascii="Amiri" w:hAnsi="Amiri" w:cs="Amiri"/>
                <w:sz w:val="26"/>
                <w:szCs w:val="26"/>
                <w:rtl/>
              </w:rPr>
              <w:t>...................................................................</w:t>
            </w:r>
          </w:p>
        </w:tc>
        <w:tc>
          <w:tcPr>
            <w:tcW w:w="1072" w:type="dxa"/>
          </w:tcPr>
          <w:p w14:paraId="0C11510A" w14:textId="77777777" w:rsidR="00EE6D39" w:rsidRPr="006B47B5" w:rsidRDefault="00EE6D39" w:rsidP="00473E91">
            <w:pPr>
              <w:jc w:val="center"/>
              <w:rPr>
                <w:rFonts w:ascii="Amiri" w:hAnsi="Amiri" w:cs="Amiri"/>
                <w:sz w:val="26"/>
                <w:szCs w:val="26"/>
                <w:rtl/>
              </w:rPr>
            </w:pPr>
            <w:r w:rsidRPr="006B47B5">
              <w:rPr>
                <w:rFonts w:ascii="Amiri" w:hAnsi="Amiri" w:cs="Amiri"/>
                <w:sz w:val="26"/>
                <w:szCs w:val="26"/>
                <w:rtl/>
              </w:rPr>
              <w:t>3</w:t>
            </w:r>
          </w:p>
        </w:tc>
      </w:tr>
      <w:tr w:rsidR="00AD5045" w:rsidRPr="006B47B5" w14:paraId="51630C50" w14:textId="77777777" w:rsidTr="00674CE7">
        <w:tc>
          <w:tcPr>
            <w:tcW w:w="7988" w:type="dxa"/>
          </w:tcPr>
          <w:p w14:paraId="3A6DD826" w14:textId="3EEA2E13" w:rsidR="00EE6D39" w:rsidRPr="006B47B5" w:rsidRDefault="00EE6D39" w:rsidP="00E4016C">
            <w:pPr>
              <w:rPr>
                <w:rFonts w:ascii="Amiri" w:hAnsi="Amiri" w:cs="Amiri"/>
                <w:sz w:val="26"/>
                <w:szCs w:val="26"/>
                <w:rtl/>
              </w:rPr>
            </w:pPr>
            <w:r w:rsidRPr="006B47B5">
              <w:rPr>
                <w:rFonts w:ascii="Amiri" w:hAnsi="Amiri" w:cs="Amiri"/>
                <w:sz w:val="26"/>
                <w:szCs w:val="26"/>
                <w:rtl/>
              </w:rPr>
              <w:t>عملي في هذا البحث</w:t>
            </w:r>
            <w:r w:rsidR="00972A75" w:rsidRPr="006B47B5">
              <w:rPr>
                <w:rFonts w:ascii="Amiri" w:hAnsi="Amiri" w:cs="Amiri"/>
                <w:sz w:val="26"/>
                <w:szCs w:val="26"/>
                <w:rtl/>
              </w:rPr>
              <w:t>.</w:t>
            </w:r>
            <w:r w:rsidR="00674CE7" w:rsidRPr="006B47B5">
              <w:rPr>
                <w:rFonts w:ascii="Amiri" w:hAnsi="Amiri" w:cs="Amiri"/>
                <w:sz w:val="26"/>
                <w:szCs w:val="26"/>
                <w:rtl/>
              </w:rPr>
              <w:t>......................................................................</w:t>
            </w:r>
          </w:p>
        </w:tc>
        <w:tc>
          <w:tcPr>
            <w:tcW w:w="1072" w:type="dxa"/>
          </w:tcPr>
          <w:p w14:paraId="2309FE07" w14:textId="77777777" w:rsidR="00EE6D39" w:rsidRPr="006B47B5" w:rsidRDefault="00EE6D39" w:rsidP="00473E91">
            <w:pPr>
              <w:jc w:val="center"/>
              <w:rPr>
                <w:rFonts w:ascii="Amiri" w:hAnsi="Amiri" w:cs="Amiri"/>
                <w:sz w:val="26"/>
                <w:szCs w:val="26"/>
                <w:rtl/>
              </w:rPr>
            </w:pPr>
            <w:r w:rsidRPr="006B47B5">
              <w:rPr>
                <w:rFonts w:ascii="Amiri" w:hAnsi="Amiri" w:cs="Amiri"/>
                <w:sz w:val="26"/>
                <w:szCs w:val="26"/>
                <w:rtl/>
              </w:rPr>
              <w:t>4</w:t>
            </w:r>
          </w:p>
        </w:tc>
      </w:tr>
      <w:tr w:rsidR="00AD5045" w:rsidRPr="006B47B5" w14:paraId="10F992BC" w14:textId="77777777" w:rsidTr="00674CE7">
        <w:tc>
          <w:tcPr>
            <w:tcW w:w="7988" w:type="dxa"/>
          </w:tcPr>
          <w:p w14:paraId="5FDC34A0" w14:textId="5F95F8C6" w:rsidR="00EE6D39" w:rsidRPr="006B47B5" w:rsidRDefault="00EE6D39" w:rsidP="00E4016C">
            <w:pPr>
              <w:rPr>
                <w:rFonts w:ascii="Amiri" w:hAnsi="Amiri" w:cs="Amiri"/>
                <w:sz w:val="26"/>
                <w:szCs w:val="26"/>
                <w:rtl/>
              </w:rPr>
            </w:pPr>
            <w:r w:rsidRPr="006B47B5">
              <w:rPr>
                <w:rFonts w:ascii="Amiri" w:hAnsi="Amiri" w:cs="Amiri"/>
                <w:sz w:val="26"/>
                <w:szCs w:val="26"/>
                <w:rtl/>
              </w:rPr>
              <w:t xml:space="preserve">كتاب </w:t>
            </w:r>
            <w:r w:rsidRPr="006B47B5">
              <w:rPr>
                <w:rFonts w:ascii="Amiri" w:hAnsi="Amiri" w:cs="Amiri"/>
                <w:color w:val="00007F"/>
                <w:sz w:val="26"/>
                <w:szCs w:val="26"/>
                <w:rtl/>
              </w:rPr>
              <w:t>(المعرفة والتاريخ)</w:t>
            </w:r>
            <w:r w:rsidRPr="006B47B5">
              <w:rPr>
                <w:rFonts w:ascii="Amiri" w:hAnsi="Amiri" w:cs="Amiri"/>
                <w:sz w:val="26"/>
                <w:szCs w:val="26"/>
                <w:rtl/>
              </w:rPr>
              <w:t xml:space="preserve"> في سطور</w:t>
            </w:r>
            <w:r w:rsidR="00972A75" w:rsidRPr="006B47B5">
              <w:rPr>
                <w:rFonts w:ascii="Amiri" w:hAnsi="Amiri" w:cs="Amiri"/>
                <w:sz w:val="26"/>
                <w:szCs w:val="26"/>
                <w:rtl/>
              </w:rPr>
              <w:t>.</w:t>
            </w:r>
            <w:r w:rsidR="00674CE7" w:rsidRPr="006B47B5">
              <w:rPr>
                <w:rFonts w:ascii="Amiri" w:hAnsi="Amiri" w:cs="Amiri"/>
                <w:sz w:val="26"/>
                <w:szCs w:val="26"/>
                <w:rtl/>
              </w:rPr>
              <w:t>..................................................</w:t>
            </w:r>
          </w:p>
        </w:tc>
        <w:tc>
          <w:tcPr>
            <w:tcW w:w="1072" w:type="dxa"/>
          </w:tcPr>
          <w:p w14:paraId="1DDBB69E" w14:textId="77777777" w:rsidR="00EE6D39" w:rsidRPr="006B47B5" w:rsidRDefault="00EE6D39" w:rsidP="00473E91">
            <w:pPr>
              <w:jc w:val="center"/>
              <w:rPr>
                <w:rFonts w:ascii="Amiri" w:hAnsi="Amiri" w:cs="Amiri"/>
                <w:sz w:val="26"/>
                <w:szCs w:val="26"/>
                <w:rtl/>
              </w:rPr>
            </w:pPr>
            <w:r w:rsidRPr="006B47B5">
              <w:rPr>
                <w:rFonts w:ascii="Amiri" w:hAnsi="Amiri" w:cs="Amiri"/>
                <w:sz w:val="26"/>
                <w:szCs w:val="26"/>
                <w:rtl/>
              </w:rPr>
              <w:t>4</w:t>
            </w:r>
          </w:p>
        </w:tc>
      </w:tr>
      <w:tr w:rsidR="00AD5045" w:rsidRPr="006B47B5" w14:paraId="12CABBB6" w14:textId="77777777" w:rsidTr="00674CE7">
        <w:tc>
          <w:tcPr>
            <w:tcW w:w="7988" w:type="dxa"/>
          </w:tcPr>
          <w:p w14:paraId="517EE6C6" w14:textId="1668FDC9" w:rsidR="00EE6D39" w:rsidRPr="006B47B5" w:rsidRDefault="00EE6D39" w:rsidP="00E4016C">
            <w:pPr>
              <w:rPr>
                <w:rFonts w:ascii="Amiri" w:hAnsi="Amiri" w:cs="Amiri"/>
                <w:sz w:val="26"/>
                <w:szCs w:val="26"/>
                <w:rtl/>
              </w:rPr>
            </w:pPr>
            <w:r w:rsidRPr="006B47B5">
              <w:rPr>
                <w:rFonts w:ascii="Amiri" w:hAnsi="Amiri" w:cs="Amiri"/>
                <w:sz w:val="26"/>
                <w:szCs w:val="26"/>
                <w:rtl/>
              </w:rPr>
              <w:t>تنبيهات مهمة</w:t>
            </w:r>
            <w:r w:rsidR="00972A75" w:rsidRPr="006B47B5">
              <w:rPr>
                <w:rFonts w:ascii="Amiri" w:hAnsi="Amiri" w:cs="Amiri"/>
                <w:sz w:val="26"/>
                <w:szCs w:val="26"/>
                <w:rtl/>
              </w:rPr>
              <w:t>.</w:t>
            </w:r>
            <w:r w:rsidR="00674CE7" w:rsidRPr="006B47B5">
              <w:rPr>
                <w:rFonts w:ascii="Amiri" w:hAnsi="Amiri" w:cs="Amiri"/>
                <w:sz w:val="26"/>
                <w:szCs w:val="26"/>
                <w:rtl/>
              </w:rPr>
              <w:t>..............................................................................</w:t>
            </w:r>
          </w:p>
        </w:tc>
        <w:tc>
          <w:tcPr>
            <w:tcW w:w="1072" w:type="dxa"/>
          </w:tcPr>
          <w:p w14:paraId="0C6827C7" w14:textId="77777777" w:rsidR="00EE6D39" w:rsidRPr="006B47B5" w:rsidRDefault="00EE6D39" w:rsidP="00473E91">
            <w:pPr>
              <w:jc w:val="center"/>
              <w:rPr>
                <w:rFonts w:ascii="Amiri" w:hAnsi="Amiri" w:cs="Amiri"/>
                <w:sz w:val="26"/>
                <w:szCs w:val="26"/>
                <w:rtl/>
              </w:rPr>
            </w:pPr>
            <w:r w:rsidRPr="006B47B5">
              <w:rPr>
                <w:rFonts w:ascii="Amiri" w:hAnsi="Amiri" w:cs="Amiri"/>
                <w:sz w:val="26"/>
                <w:szCs w:val="26"/>
                <w:rtl/>
              </w:rPr>
              <w:t>5</w:t>
            </w:r>
          </w:p>
        </w:tc>
      </w:tr>
      <w:tr w:rsidR="00AD5045" w:rsidRPr="006B47B5" w14:paraId="5E21550D" w14:textId="77777777" w:rsidTr="00674CE7">
        <w:tc>
          <w:tcPr>
            <w:tcW w:w="7988" w:type="dxa"/>
          </w:tcPr>
          <w:p w14:paraId="068FF45C" w14:textId="32C42C4D" w:rsidR="00EE6D39" w:rsidRPr="006B47B5" w:rsidRDefault="00EE6D39" w:rsidP="00E4016C">
            <w:pPr>
              <w:rPr>
                <w:rFonts w:ascii="Amiri" w:hAnsi="Amiri" w:cs="Amiri"/>
                <w:sz w:val="26"/>
                <w:szCs w:val="26"/>
                <w:rtl/>
              </w:rPr>
            </w:pPr>
            <w:r w:rsidRPr="006B47B5">
              <w:rPr>
                <w:rFonts w:ascii="Amiri" w:hAnsi="Amiri" w:cs="Amiri"/>
                <w:sz w:val="26"/>
                <w:szCs w:val="26"/>
                <w:rtl/>
              </w:rPr>
              <w:t>ثلاثيات يعقوب بن سفيان</w:t>
            </w:r>
            <w:r w:rsidR="00972A75" w:rsidRPr="006B47B5">
              <w:rPr>
                <w:rFonts w:ascii="Amiri" w:hAnsi="Amiri" w:cs="Amiri"/>
                <w:sz w:val="26"/>
                <w:szCs w:val="26"/>
                <w:rtl/>
              </w:rPr>
              <w:t>.</w:t>
            </w:r>
            <w:r w:rsidR="00674CE7" w:rsidRPr="006B47B5">
              <w:rPr>
                <w:rFonts w:ascii="Amiri" w:hAnsi="Amiri" w:cs="Amiri"/>
                <w:sz w:val="26"/>
                <w:szCs w:val="26"/>
                <w:rtl/>
              </w:rPr>
              <w:t>................................................................</w:t>
            </w:r>
          </w:p>
        </w:tc>
        <w:tc>
          <w:tcPr>
            <w:tcW w:w="1072" w:type="dxa"/>
          </w:tcPr>
          <w:p w14:paraId="5B9E2C96" w14:textId="77777777" w:rsidR="00EE6D39" w:rsidRPr="006B47B5" w:rsidRDefault="00EE6D39" w:rsidP="00473E91">
            <w:pPr>
              <w:jc w:val="center"/>
              <w:rPr>
                <w:rFonts w:ascii="Amiri" w:hAnsi="Amiri" w:cs="Amiri"/>
                <w:sz w:val="26"/>
                <w:szCs w:val="26"/>
                <w:rtl/>
              </w:rPr>
            </w:pPr>
            <w:r w:rsidRPr="006B47B5">
              <w:rPr>
                <w:rFonts w:ascii="Amiri" w:hAnsi="Amiri" w:cs="Amiri"/>
                <w:sz w:val="26"/>
                <w:szCs w:val="26"/>
                <w:rtl/>
              </w:rPr>
              <w:t>6</w:t>
            </w:r>
          </w:p>
        </w:tc>
      </w:tr>
      <w:tr w:rsidR="00AD5045" w:rsidRPr="006B47B5" w14:paraId="356CF209" w14:textId="77777777" w:rsidTr="00674CE7">
        <w:tc>
          <w:tcPr>
            <w:tcW w:w="7988" w:type="dxa"/>
          </w:tcPr>
          <w:p w14:paraId="3FC8B667" w14:textId="1598A79C" w:rsidR="00EE6D39" w:rsidRPr="006B47B5" w:rsidRDefault="00EE6D39" w:rsidP="00E4016C">
            <w:pPr>
              <w:rPr>
                <w:rFonts w:ascii="Amiri" w:hAnsi="Amiri" w:cs="Amiri"/>
                <w:sz w:val="26"/>
                <w:szCs w:val="26"/>
                <w:rtl/>
              </w:rPr>
            </w:pPr>
            <w:r w:rsidRPr="006B47B5">
              <w:rPr>
                <w:rFonts w:ascii="Amiri" w:hAnsi="Amiri" w:cs="Amiri"/>
                <w:sz w:val="26"/>
                <w:szCs w:val="26"/>
                <w:rtl/>
              </w:rPr>
              <w:t xml:space="preserve">أسماء الرواة المترجم لهم في هذا الكتاب والذين تصحفت أسماؤهم في المطبوع من </w:t>
            </w:r>
            <w:r w:rsidRPr="006B47B5">
              <w:rPr>
                <w:rFonts w:ascii="Amiri" w:hAnsi="Amiri" w:cs="Amiri"/>
                <w:color w:val="00007F"/>
                <w:sz w:val="26"/>
                <w:szCs w:val="26"/>
                <w:rtl/>
              </w:rPr>
              <w:t>(المعرفة والتاريخ)</w:t>
            </w:r>
            <w:r w:rsidR="00972A75" w:rsidRPr="006B47B5">
              <w:rPr>
                <w:rFonts w:ascii="Amiri" w:hAnsi="Amiri" w:cs="Amiri"/>
                <w:sz w:val="26"/>
                <w:szCs w:val="26"/>
                <w:rtl/>
              </w:rPr>
              <w:t>.</w:t>
            </w:r>
            <w:r w:rsidR="00674CE7" w:rsidRPr="006B47B5">
              <w:rPr>
                <w:rFonts w:ascii="Amiri" w:hAnsi="Amiri" w:cs="Amiri"/>
                <w:sz w:val="26"/>
                <w:szCs w:val="26"/>
                <w:rtl/>
              </w:rPr>
              <w:t>...................................................................</w:t>
            </w:r>
          </w:p>
        </w:tc>
        <w:tc>
          <w:tcPr>
            <w:tcW w:w="1072" w:type="dxa"/>
          </w:tcPr>
          <w:p w14:paraId="120A6FBA" w14:textId="77777777" w:rsidR="00EE6D39" w:rsidRPr="006B47B5" w:rsidRDefault="00EE6D39" w:rsidP="00473E91">
            <w:pPr>
              <w:jc w:val="center"/>
              <w:rPr>
                <w:rFonts w:ascii="Amiri" w:hAnsi="Amiri" w:cs="Amiri"/>
                <w:sz w:val="26"/>
                <w:szCs w:val="26"/>
                <w:rtl/>
              </w:rPr>
            </w:pPr>
            <w:r w:rsidRPr="006B47B5">
              <w:rPr>
                <w:rFonts w:ascii="Amiri" w:hAnsi="Amiri" w:cs="Amiri"/>
                <w:sz w:val="26"/>
                <w:szCs w:val="26"/>
                <w:rtl/>
              </w:rPr>
              <w:t>8</w:t>
            </w:r>
          </w:p>
        </w:tc>
      </w:tr>
      <w:tr w:rsidR="00AD5045" w:rsidRPr="006B47B5" w14:paraId="309D3A47" w14:textId="77777777" w:rsidTr="00674CE7">
        <w:tc>
          <w:tcPr>
            <w:tcW w:w="7988" w:type="dxa"/>
          </w:tcPr>
          <w:p w14:paraId="2F8E1757" w14:textId="13EFBF1C" w:rsidR="00EE6D39" w:rsidRPr="006B47B5" w:rsidRDefault="00E4016C" w:rsidP="00E4016C">
            <w:pPr>
              <w:rPr>
                <w:rFonts w:ascii="Amiri" w:hAnsi="Amiri" w:cs="Amiri"/>
                <w:sz w:val="26"/>
                <w:szCs w:val="26"/>
                <w:rtl/>
              </w:rPr>
            </w:pPr>
            <w:r w:rsidRPr="006B47B5">
              <w:rPr>
                <w:rFonts w:ascii="Amiri" w:hAnsi="Amiri" w:cs="Amiri"/>
                <w:sz w:val="26"/>
                <w:szCs w:val="26"/>
                <w:rtl/>
              </w:rPr>
              <w:t>الأحاديث التي خولف فيها سفيان بن عيينة أو شك فيها</w:t>
            </w:r>
            <w:r w:rsidR="00972A75" w:rsidRPr="006B47B5">
              <w:rPr>
                <w:rFonts w:ascii="Amiri" w:hAnsi="Amiri" w:cs="Amiri"/>
                <w:sz w:val="26"/>
                <w:szCs w:val="26"/>
                <w:rtl/>
              </w:rPr>
              <w:t>.</w:t>
            </w:r>
            <w:r w:rsidR="00674CE7" w:rsidRPr="006B47B5">
              <w:rPr>
                <w:rFonts w:ascii="Amiri" w:hAnsi="Amiri" w:cs="Amiri"/>
                <w:sz w:val="26"/>
                <w:szCs w:val="26"/>
                <w:rtl/>
              </w:rPr>
              <w:t>.............................</w:t>
            </w:r>
          </w:p>
        </w:tc>
        <w:tc>
          <w:tcPr>
            <w:tcW w:w="1072" w:type="dxa"/>
          </w:tcPr>
          <w:p w14:paraId="792236CC" w14:textId="77777777" w:rsidR="00EE6D39" w:rsidRPr="006B47B5" w:rsidRDefault="00E4016C" w:rsidP="00473E91">
            <w:pPr>
              <w:jc w:val="center"/>
              <w:rPr>
                <w:rFonts w:ascii="Amiri" w:hAnsi="Amiri" w:cs="Amiri"/>
                <w:sz w:val="26"/>
                <w:szCs w:val="26"/>
                <w:rtl/>
              </w:rPr>
            </w:pPr>
            <w:r w:rsidRPr="006B47B5">
              <w:rPr>
                <w:rFonts w:ascii="Amiri" w:hAnsi="Amiri" w:cs="Amiri"/>
                <w:sz w:val="26"/>
                <w:szCs w:val="26"/>
                <w:rtl/>
              </w:rPr>
              <w:t>125</w:t>
            </w:r>
          </w:p>
        </w:tc>
      </w:tr>
      <w:tr w:rsidR="00AD5045" w:rsidRPr="006B47B5" w14:paraId="5F935821" w14:textId="77777777" w:rsidTr="00674CE7">
        <w:tc>
          <w:tcPr>
            <w:tcW w:w="7988" w:type="dxa"/>
          </w:tcPr>
          <w:p w14:paraId="1AD18D89" w14:textId="19C082E7" w:rsidR="00E4016C" w:rsidRPr="006B47B5" w:rsidRDefault="00E4016C" w:rsidP="00E4016C">
            <w:pPr>
              <w:rPr>
                <w:rFonts w:ascii="Amiri" w:hAnsi="Amiri" w:cs="Amiri"/>
                <w:sz w:val="26"/>
                <w:szCs w:val="26"/>
                <w:rtl/>
              </w:rPr>
            </w:pPr>
            <w:r w:rsidRPr="006B47B5">
              <w:rPr>
                <w:rFonts w:ascii="Amiri" w:hAnsi="Amiri" w:cs="Amiri"/>
                <w:sz w:val="26"/>
                <w:szCs w:val="26"/>
                <w:rtl/>
              </w:rPr>
              <w:t>باب الك</w:t>
            </w:r>
            <w:r w:rsidR="00473E91" w:rsidRPr="006B47B5">
              <w:rPr>
                <w:rFonts w:ascii="Amiri" w:hAnsi="Amiri" w:cs="Amiri"/>
                <w:sz w:val="26"/>
                <w:szCs w:val="26"/>
                <w:rtl/>
              </w:rPr>
              <w:t>ُ</w:t>
            </w:r>
            <w:r w:rsidRPr="006B47B5">
              <w:rPr>
                <w:rFonts w:ascii="Amiri" w:hAnsi="Amiri" w:cs="Amiri"/>
                <w:sz w:val="26"/>
                <w:szCs w:val="26"/>
                <w:rtl/>
              </w:rPr>
              <w:t>نى</w:t>
            </w:r>
            <w:r w:rsidR="00972A75" w:rsidRPr="006B47B5">
              <w:rPr>
                <w:rFonts w:ascii="Amiri" w:hAnsi="Amiri" w:cs="Amiri"/>
                <w:sz w:val="26"/>
                <w:szCs w:val="26"/>
                <w:rtl/>
              </w:rPr>
              <w:t>.</w:t>
            </w:r>
            <w:r w:rsidR="00674CE7" w:rsidRPr="006B47B5">
              <w:rPr>
                <w:rFonts w:ascii="Amiri" w:hAnsi="Amiri" w:cs="Amiri"/>
                <w:sz w:val="26"/>
                <w:szCs w:val="26"/>
                <w:rtl/>
              </w:rPr>
              <w:t>..................................................................................</w:t>
            </w:r>
          </w:p>
        </w:tc>
        <w:tc>
          <w:tcPr>
            <w:tcW w:w="1072" w:type="dxa"/>
          </w:tcPr>
          <w:p w14:paraId="742F8F24" w14:textId="77777777" w:rsidR="00E4016C" w:rsidRPr="006B47B5" w:rsidRDefault="00E4016C" w:rsidP="00473E91">
            <w:pPr>
              <w:jc w:val="center"/>
              <w:rPr>
                <w:rFonts w:ascii="Amiri" w:hAnsi="Amiri" w:cs="Amiri"/>
                <w:sz w:val="26"/>
                <w:szCs w:val="26"/>
                <w:rtl/>
              </w:rPr>
            </w:pPr>
            <w:r w:rsidRPr="006B47B5">
              <w:rPr>
                <w:rFonts w:ascii="Amiri" w:hAnsi="Amiri" w:cs="Amiri"/>
                <w:sz w:val="26"/>
                <w:szCs w:val="26"/>
                <w:rtl/>
              </w:rPr>
              <w:t>424</w:t>
            </w:r>
          </w:p>
        </w:tc>
      </w:tr>
      <w:tr w:rsidR="00AD5045" w:rsidRPr="006B47B5" w14:paraId="5C0BFE7D" w14:textId="77777777" w:rsidTr="00674CE7">
        <w:tc>
          <w:tcPr>
            <w:tcW w:w="7988" w:type="dxa"/>
          </w:tcPr>
          <w:p w14:paraId="32A8D42A" w14:textId="59C298B9" w:rsidR="00E4016C" w:rsidRPr="006B47B5" w:rsidRDefault="00E4016C" w:rsidP="00E4016C">
            <w:pPr>
              <w:rPr>
                <w:rFonts w:ascii="Amiri" w:hAnsi="Amiri" w:cs="Amiri"/>
                <w:sz w:val="26"/>
                <w:szCs w:val="26"/>
                <w:rtl/>
              </w:rPr>
            </w:pPr>
            <w:r w:rsidRPr="006B47B5">
              <w:rPr>
                <w:rFonts w:ascii="Amiri" w:hAnsi="Amiri" w:cs="Amiri"/>
                <w:sz w:val="26"/>
                <w:szCs w:val="26"/>
                <w:rtl/>
              </w:rPr>
              <w:t>باب من نُسب إلى أبيه</w:t>
            </w:r>
            <w:r w:rsidR="00972A75" w:rsidRPr="006B47B5">
              <w:rPr>
                <w:rFonts w:ascii="Amiri" w:hAnsi="Amiri" w:cs="Amiri"/>
                <w:sz w:val="26"/>
                <w:szCs w:val="26"/>
                <w:rtl/>
              </w:rPr>
              <w:t>.</w:t>
            </w:r>
            <w:r w:rsidR="00674CE7" w:rsidRPr="006B47B5">
              <w:rPr>
                <w:rFonts w:ascii="Amiri" w:hAnsi="Amiri" w:cs="Amiri"/>
                <w:sz w:val="26"/>
                <w:szCs w:val="26"/>
                <w:rtl/>
              </w:rPr>
              <w:t>....................................................................</w:t>
            </w:r>
          </w:p>
        </w:tc>
        <w:tc>
          <w:tcPr>
            <w:tcW w:w="1072" w:type="dxa"/>
          </w:tcPr>
          <w:p w14:paraId="11E0117F" w14:textId="77777777" w:rsidR="00E4016C" w:rsidRPr="006B47B5" w:rsidRDefault="00E4016C" w:rsidP="00473E91">
            <w:pPr>
              <w:jc w:val="center"/>
              <w:rPr>
                <w:rFonts w:ascii="Amiri" w:hAnsi="Amiri" w:cs="Amiri"/>
                <w:sz w:val="26"/>
                <w:szCs w:val="26"/>
                <w:rtl/>
              </w:rPr>
            </w:pPr>
            <w:r w:rsidRPr="006B47B5">
              <w:rPr>
                <w:rFonts w:ascii="Amiri" w:hAnsi="Amiri" w:cs="Amiri"/>
                <w:sz w:val="26"/>
                <w:szCs w:val="26"/>
                <w:rtl/>
              </w:rPr>
              <w:t>435</w:t>
            </w:r>
          </w:p>
        </w:tc>
      </w:tr>
      <w:tr w:rsidR="00AD5045" w:rsidRPr="006B47B5" w14:paraId="4895E9E0" w14:textId="77777777" w:rsidTr="00674CE7">
        <w:tc>
          <w:tcPr>
            <w:tcW w:w="7988" w:type="dxa"/>
          </w:tcPr>
          <w:p w14:paraId="532EFAF1" w14:textId="09D06659" w:rsidR="00E4016C" w:rsidRPr="006B47B5" w:rsidRDefault="00E4016C" w:rsidP="00E4016C">
            <w:pPr>
              <w:rPr>
                <w:rFonts w:ascii="Amiri" w:hAnsi="Amiri" w:cs="Amiri"/>
                <w:sz w:val="26"/>
                <w:szCs w:val="26"/>
                <w:rtl/>
              </w:rPr>
            </w:pPr>
            <w:r w:rsidRPr="006B47B5">
              <w:rPr>
                <w:rFonts w:ascii="Amiri" w:hAnsi="Amiri" w:cs="Amiri"/>
                <w:sz w:val="26"/>
                <w:szCs w:val="26"/>
                <w:rtl/>
              </w:rPr>
              <w:t>باب النساء</w:t>
            </w:r>
            <w:r w:rsidR="00972A75" w:rsidRPr="006B47B5">
              <w:rPr>
                <w:rFonts w:ascii="Amiri" w:hAnsi="Amiri" w:cs="Amiri"/>
                <w:sz w:val="26"/>
                <w:szCs w:val="26"/>
                <w:rtl/>
              </w:rPr>
              <w:t>.</w:t>
            </w:r>
            <w:r w:rsidR="00674CE7" w:rsidRPr="006B47B5">
              <w:rPr>
                <w:rFonts w:ascii="Amiri" w:hAnsi="Amiri" w:cs="Amiri"/>
                <w:sz w:val="26"/>
                <w:szCs w:val="26"/>
                <w:rtl/>
              </w:rPr>
              <w:t>..................................................................................</w:t>
            </w:r>
          </w:p>
        </w:tc>
        <w:tc>
          <w:tcPr>
            <w:tcW w:w="1072" w:type="dxa"/>
          </w:tcPr>
          <w:p w14:paraId="4C5DE137" w14:textId="77777777" w:rsidR="00E4016C" w:rsidRPr="006B47B5" w:rsidRDefault="00E4016C" w:rsidP="00473E91">
            <w:pPr>
              <w:jc w:val="center"/>
              <w:rPr>
                <w:rFonts w:ascii="Amiri" w:hAnsi="Amiri" w:cs="Amiri"/>
                <w:sz w:val="26"/>
                <w:szCs w:val="26"/>
                <w:rtl/>
              </w:rPr>
            </w:pPr>
            <w:r w:rsidRPr="006B47B5">
              <w:rPr>
                <w:rFonts w:ascii="Amiri" w:hAnsi="Amiri" w:cs="Amiri"/>
                <w:sz w:val="26"/>
                <w:szCs w:val="26"/>
                <w:rtl/>
              </w:rPr>
              <w:t>436</w:t>
            </w:r>
          </w:p>
        </w:tc>
      </w:tr>
      <w:tr w:rsidR="00AD5045" w:rsidRPr="006B47B5" w14:paraId="2F387CAE" w14:textId="77777777" w:rsidTr="00674CE7">
        <w:tc>
          <w:tcPr>
            <w:tcW w:w="7988" w:type="dxa"/>
          </w:tcPr>
          <w:p w14:paraId="3A3A099F" w14:textId="794D043B" w:rsidR="00E4016C" w:rsidRPr="006B47B5" w:rsidRDefault="00E4016C" w:rsidP="00E4016C">
            <w:pPr>
              <w:rPr>
                <w:rFonts w:ascii="Amiri" w:hAnsi="Amiri" w:cs="Amiri"/>
                <w:sz w:val="26"/>
                <w:szCs w:val="26"/>
                <w:rtl/>
              </w:rPr>
            </w:pPr>
            <w:r w:rsidRPr="006B47B5">
              <w:rPr>
                <w:rFonts w:ascii="Amiri" w:hAnsi="Amiri" w:cs="Amiri"/>
                <w:sz w:val="26"/>
                <w:szCs w:val="26"/>
                <w:rtl/>
              </w:rPr>
              <w:t>قسم السماعات</w:t>
            </w:r>
            <w:r w:rsidR="00972A75" w:rsidRPr="006B47B5">
              <w:rPr>
                <w:rFonts w:ascii="Amiri" w:hAnsi="Amiri" w:cs="Amiri"/>
                <w:sz w:val="26"/>
                <w:szCs w:val="26"/>
                <w:rtl/>
              </w:rPr>
              <w:t>.</w:t>
            </w:r>
            <w:r w:rsidR="00674CE7" w:rsidRPr="006B47B5">
              <w:rPr>
                <w:rFonts w:ascii="Amiri" w:hAnsi="Amiri" w:cs="Amiri"/>
                <w:sz w:val="26"/>
                <w:szCs w:val="26"/>
                <w:rtl/>
              </w:rPr>
              <w:t>.............................................................................</w:t>
            </w:r>
          </w:p>
        </w:tc>
        <w:tc>
          <w:tcPr>
            <w:tcW w:w="1072" w:type="dxa"/>
          </w:tcPr>
          <w:p w14:paraId="5F8FEB08" w14:textId="77777777" w:rsidR="00E4016C" w:rsidRPr="006B47B5" w:rsidRDefault="00E4016C" w:rsidP="00473E91">
            <w:pPr>
              <w:jc w:val="center"/>
              <w:rPr>
                <w:rFonts w:ascii="Amiri" w:hAnsi="Amiri" w:cs="Amiri"/>
                <w:sz w:val="26"/>
                <w:szCs w:val="26"/>
                <w:rtl/>
              </w:rPr>
            </w:pPr>
            <w:r w:rsidRPr="006B47B5">
              <w:rPr>
                <w:rFonts w:ascii="Amiri" w:hAnsi="Amiri" w:cs="Amiri"/>
                <w:sz w:val="26"/>
                <w:szCs w:val="26"/>
                <w:rtl/>
              </w:rPr>
              <w:t>438</w:t>
            </w:r>
          </w:p>
        </w:tc>
      </w:tr>
      <w:tr w:rsidR="00AD5045" w:rsidRPr="006B47B5" w14:paraId="02405C29" w14:textId="77777777" w:rsidTr="00674CE7">
        <w:tc>
          <w:tcPr>
            <w:tcW w:w="7988" w:type="dxa"/>
          </w:tcPr>
          <w:p w14:paraId="2513F2D5" w14:textId="5FFE0ECC" w:rsidR="00E4016C" w:rsidRPr="006B47B5" w:rsidRDefault="00711B53" w:rsidP="00E4016C">
            <w:pPr>
              <w:rPr>
                <w:rFonts w:ascii="Amiri" w:hAnsi="Amiri" w:cs="Amiri"/>
                <w:sz w:val="26"/>
                <w:szCs w:val="26"/>
                <w:rtl/>
              </w:rPr>
            </w:pPr>
            <w:r w:rsidRPr="006B47B5">
              <w:rPr>
                <w:rFonts w:ascii="Amiri" w:hAnsi="Amiri" w:cs="Amiri"/>
                <w:sz w:val="26"/>
                <w:szCs w:val="26"/>
                <w:rtl/>
              </w:rPr>
              <w:t xml:space="preserve"> </w:t>
            </w:r>
            <w:r w:rsidR="00473E91" w:rsidRPr="006B47B5">
              <w:rPr>
                <w:rFonts w:ascii="Amiri" w:hAnsi="Amiri" w:cs="Amiri"/>
                <w:sz w:val="26"/>
                <w:szCs w:val="26"/>
                <w:rtl/>
              </w:rPr>
              <w:t>باب الكُنى</w:t>
            </w:r>
            <w:r w:rsidR="00972A75" w:rsidRPr="006B47B5">
              <w:rPr>
                <w:rFonts w:ascii="Amiri" w:hAnsi="Amiri" w:cs="Amiri"/>
                <w:sz w:val="26"/>
                <w:szCs w:val="26"/>
                <w:rtl/>
              </w:rPr>
              <w:t>.</w:t>
            </w:r>
            <w:r w:rsidR="00674CE7" w:rsidRPr="006B47B5">
              <w:rPr>
                <w:rFonts w:ascii="Amiri" w:hAnsi="Amiri" w:cs="Amiri"/>
                <w:sz w:val="26"/>
                <w:szCs w:val="26"/>
                <w:rtl/>
              </w:rPr>
              <w:t>........................................................................</w:t>
            </w:r>
          </w:p>
        </w:tc>
        <w:tc>
          <w:tcPr>
            <w:tcW w:w="1072" w:type="dxa"/>
          </w:tcPr>
          <w:p w14:paraId="0957A422" w14:textId="77777777" w:rsidR="00E4016C" w:rsidRPr="006B47B5" w:rsidRDefault="00473E91" w:rsidP="00473E91">
            <w:pPr>
              <w:jc w:val="center"/>
              <w:rPr>
                <w:rFonts w:ascii="Amiri" w:hAnsi="Amiri" w:cs="Amiri"/>
                <w:sz w:val="26"/>
                <w:szCs w:val="26"/>
                <w:rtl/>
              </w:rPr>
            </w:pPr>
            <w:r w:rsidRPr="006B47B5">
              <w:rPr>
                <w:rFonts w:ascii="Amiri" w:hAnsi="Amiri" w:cs="Amiri"/>
                <w:sz w:val="26"/>
                <w:szCs w:val="26"/>
                <w:rtl/>
              </w:rPr>
              <w:t>475</w:t>
            </w:r>
          </w:p>
        </w:tc>
      </w:tr>
      <w:tr w:rsidR="00AD5045" w:rsidRPr="006B47B5" w14:paraId="766D77E1" w14:textId="77777777" w:rsidTr="00674CE7">
        <w:tc>
          <w:tcPr>
            <w:tcW w:w="7988" w:type="dxa"/>
          </w:tcPr>
          <w:p w14:paraId="7A1C4005" w14:textId="4D6E7006" w:rsidR="00E4016C" w:rsidRPr="006B47B5" w:rsidRDefault="00711B53" w:rsidP="00E4016C">
            <w:pPr>
              <w:rPr>
                <w:rFonts w:ascii="Amiri" w:hAnsi="Amiri" w:cs="Amiri"/>
                <w:sz w:val="26"/>
                <w:szCs w:val="26"/>
                <w:rtl/>
              </w:rPr>
            </w:pPr>
            <w:r w:rsidRPr="006B47B5">
              <w:rPr>
                <w:rFonts w:ascii="Amiri" w:hAnsi="Amiri" w:cs="Amiri"/>
                <w:sz w:val="26"/>
                <w:szCs w:val="26"/>
                <w:rtl/>
              </w:rPr>
              <w:t xml:space="preserve"> </w:t>
            </w:r>
            <w:r w:rsidR="00473E91" w:rsidRPr="006B47B5">
              <w:rPr>
                <w:rFonts w:ascii="Amiri" w:hAnsi="Amiri" w:cs="Amiri"/>
                <w:sz w:val="26"/>
                <w:szCs w:val="26"/>
                <w:rtl/>
              </w:rPr>
              <w:t>باب النساء</w:t>
            </w:r>
            <w:r w:rsidR="00972A75" w:rsidRPr="006B47B5">
              <w:rPr>
                <w:rFonts w:ascii="Amiri" w:hAnsi="Amiri" w:cs="Amiri"/>
                <w:sz w:val="26"/>
                <w:szCs w:val="26"/>
                <w:rtl/>
              </w:rPr>
              <w:t>.</w:t>
            </w:r>
            <w:r w:rsidR="00674CE7" w:rsidRPr="006B47B5">
              <w:rPr>
                <w:rFonts w:ascii="Amiri" w:hAnsi="Amiri" w:cs="Amiri"/>
                <w:sz w:val="26"/>
                <w:szCs w:val="26"/>
                <w:rtl/>
              </w:rPr>
              <w:t>........................................................................</w:t>
            </w:r>
          </w:p>
        </w:tc>
        <w:tc>
          <w:tcPr>
            <w:tcW w:w="1072" w:type="dxa"/>
          </w:tcPr>
          <w:p w14:paraId="28D109B0" w14:textId="77777777" w:rsidR="00E4016C" w:rsidRPr="006B47B5" w:rsidRDefault="00473E91" w:rsidP="00473E91">
            <w:pPr>
              <w:jc w:val="center"/>
              <w:rPr>
                <w:rFonts w:ascii="Amiri" w:hAnsi="Amiri" w:cs="Amiri"/>
                <w:sz w:val="26"/>
                <w:szCs w:val="26"/>
                <w:rtl/>
              </w:rPr>
            </w:pPr>
            <w:r w:rsidRPr="006B47B5">
              <w:rPr>
                <w:rFonts w:ascii="Amiri" w:hAnsi="Amiri" w:cs="Amiri"/>
                <w:sz w:val="26"/>
                <w:szCs w:val="26"/>
                <w:rtl/>
              </w:rPr>
              <w:t>477</w:t>
            </w:r>
          </w:p>
        </w:tc>
      </w:tr>
      <w:tr w:rsidR="00674CE7" w:rsidRPr="006B47B5" w14:paraId="53FA1A93" w14:textId="77777777" w:rsidTr="00674CE7">
        <w:tc>
          <w:tcPr>
            <w:tcW w:w="7988" w:type="dxa"/>
          </w:tcPr>
          <w:p w14:paraId="609CF5DC" w14:textId="77777777" w:rsidR="00674CE7" w:rsidRPr="006B47B5" w:rsidRDefault="00674CE7" w:rsidP="00E4016C">
            <w:pPr>
              <w:rPr>
                <w:rFonts w:ascii="Amiri" w:hAnsi="Amiri" w:cs="Amiri"/>
                <w:sz w:val="26"/>
                <w:szCs w:val="26"/>
                <w:rtl/>
              </w:rPr>
            </w:pPr>
            <w:r w:rsidRPr="006B47B5">
              <w:rPr>
                <w:rFonts w:ascii="Amiri" w:hAnsi="Amiri" w:cs="Amiri"/>
                <w:sz w:val="26"/>
                <w:szCs w:val="26"/>
                <w:rtl/>
              </w:rPr>
              <w:t>فهرس الموضوعات</w:t>
            </w:r>
          </w:p>
        </w:tc>
        <w:tc>
          <w:tcPr>
            <w:tcW w:w="1072" w:type="dxa"/>
          </w:tcPr>
          <w:p w14:paraId="0090F455" w14:textId="77777777" w:rsidR="00674CE7" w:rsidRPr="006B47B5" w:rsidRDefault="00674CE7" w:rsidP="00473E91">
            <w:pPr>
              <w:jc w:val="center"/>
              <w:rPr>
                <w:rFonts w:ascii="Amiri" w:hAnsi="Amiri" w:cs="Amiri"/>
                <w:sz w:val="26"/>
                <w:szCs w:val="26"/>
                <w:rtl/>
              </w:rPr>
            </w:pPr>
            <w:r w:rsidRPr="006B47B5">
              <w:rPr>
                <w:rFonts w:ascii="Amiri" w:hAnsi="Amiri" w:cs="Amiri"/>
                <w:sz w:val="26"/>
                <w:szCs w:val="26"/>
                <w:rtl/>
              </w:rPr>
              <w:t>478</w:t>
            </w:r>
          </w:p>
        </w:tc>
      </w:tr>
    </w:tbl>
    <w:p w14:paraId="408BCBD6" w14:textId="77777777" w:rsidR="00711B53" w:rsidRDefault="00711B53" w:rsidP="004F653E">
      <w:pPr>
        <w:jc w:val="center"/>
        <w:rPr>
          <w:rFonts w:ascii="Amiri" w:hAnsi="Amiri" w:cs="Amiri"/>
          <w:sz w:val="32"/>
          <w:szCs w:val="32"/>
          <w:rtl/>
        </w:rPr>
      </w:pPr>
    </w:p>
    <w:p w14:paraId="4E17B093" w14:textId="77777777" w:rsidR="00711B53" w:rsidRDefault="00711B53" w:rsidP="00CB028B">
      <w:pPr>
        <w:jc w:val="lowKashida"/>
        <w:rPr>
          <w:rFonts w:ascii="Amiri" w:hAnsi="Amiri" w:cs="Amiri"/>
          <w:sz w:val="32"/>
          <w:szCs w:val="32"/>
        </w:rPr>
      </w:pPr>
    </w:p>
    <w:p w14:paraId="786D866B" w14:textId="409C4B45" w:rsidR="00CB028B" w:rsidRPr="00AD5045" w:rsidRDefault="00CB028B" w:rsidP="00CB028B">
      <w:pPr>
        <w:jc w:val="lowKashida"/>
        <w:rPr>
          <w:rFonts w:ascii="Amiri" w:hAnsi="Amiri" w:cs="Amiri"/>
          <w:sz w:val="32"/>
          <w:szCs w:val="32"/>
        </w:rPr>
      </w:pPr>
    </w:p>
    <w:sectPr w:rsidR="00CB028B" w:rsidRPr="00AD5045" w:rsidSect="001E35C3">
      <w:headerReference w:type="default" r:id="rId9"/>
      <w:footerReference w:type="default" r:id="rId10"/>
      <w:footnotePr>
        <w:numRestart w:val="eachPage"/>
      </w:footnotePr>
      <w:pgSz w:w="11906" w:h="16838" w:code="9"/>
      <w:pgMar w:top="1418" w:right="1418" w:bottom="1418" w:left="1418"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677B3A" w14:textId="77777777" w:rsidR="00FE6F4B" w:rsidRDefault="00FE6F4B" w:rsidP="0067070C">
      <w:r>
        <w:separator/>
      </w:r>
    </w:p>
  </w:endnote>
  <w:endnote w:type="continuationSeparator" w:id="0">
    <w:p w14:paraId="15001520" w14:textId="77777777" w:rsidR="00FE6F4B" w:rsidRDefault="00FE6F4B" w:rsidP="00670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miri">
    <w:panose1 w:val="00000500000000000000"/>
    <w:charset w:val="00"/>
    <w:family w:val="auto"/>
    <w:pitch w:val="variable"/>
    <w:sig w:usb0="A000206F" w:usb1="80002042" w:usb2="00000008" w:usb3="00000000" w:csb0="000000D3" w:csb1="00000000"/>
  </w:font>
  <w:font w:name="Tahoma">
    <w:panose1 w:val="020B0604030504040204"/>
    <w:charset w:val="00"/>
    <w:family w:val="swiss"/>
    <w:pitch w:val="variable"/>
    <w:sig w:usb0="E1002EFF" w:usb1="C000605B" w:usb2="00000029" w:usb3="00000000" w:csb0="000101FF" w:csb1="00000000"/>
  </w:font>
  <w:font w:name="SF Sultan">
    <w:panose1 w:val="00000500000000020004"/>
    <w:charset w:val="00"/>
    <w:family w:val="auto"/>
    <w:pitch w:val="variable"/>
    <w:sig w:usb0="00002003" w:usb1="0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MCS Kofi S_U normal.">
    <w:altName w:val="Times New Roman"/>
    <w:charset w:val="B2"/>
    <w:family w:val="auto"/>
    <w:pitch w:val="variable"/>
    <w:sig w:usb0="00002000" w:usb1="00000000" w:usb2="00000000" w:usb3="00000000" w:csb0="00000040" w:csb1="00000000"/>
  </w:font>
  <w:font w:name="MCS Taybah S_U normal.">
    <w:altName w:val="Times New Roman"/>
    <w:charset w:val="B2"/>
    <w:family w:val="auto"/>
    <w:pitch w:val="variable"/>
    <w:sig w:usb0="00002000" w:usb1="00000000" w:usb2="00000000" w:usb3="00000000" w:csb0="0000004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14:paraId="597DEE28" w14:textId="27B60B7C" w:rsidR="002162A9" w:rsidRPr="00854D38" w:rsidRDefault="00E42323" w:rsidP="002162A9">
        <w:pPr>
          <w:pStyle w:val="a4"/>
          <w:tabs>
            <w:tab w:val="clear" w:pos="8306"/>
          </w:tabs>
          <w:ind w:right="-851"/>
          <w:rPr>
            <w:rtl/>
          </w:rPr>
        </w:pPr>
        <w:r>
          <w:rPr>
            <w:noProof/>
          </w:rPr>
          <mc:AlternateContent>
            <mc:Choice Requires="wps">
              <w:drawing>
                <wp:anchor distT="45720" distB="45720" distL="114300" distR="114300" simplePos="0" relativeHeight="251665408" behindDoc="1" locked="0" layoutInCell="1" allowOverlap="1" wp14:anchorId="15F68C39" wp14:editId="5C71576B">
                  <wp:simplePos x="0" y="0"/>
                  <wp:positionH relativeFrom="column">
                    <wp:posOffset>2489200</wp:posOffset>
                  </wp:positionH>
                  <wp:positionV relativeFrom="paragraph">
                    <wp:posOffset>12700</wp:posOffset>
                  </wp:positionV>
                  <wp:extent cx="1334135" cy="340360"/>
                  <wp:effectExtent l="0" t="0" r="18415" b="21590"/>
                  <wp:wrapTight wrapText="bothSides">
                    <wp:wrapPolygon edited="0">
                      <wp:start x="0" y="0"/>
                      <wp:lineTo x="0" y="21761"/>
                      <wp:lineTo x="21590" y="21761"/>
                      <wp:lineTo x="21590" y="0"/>
                      <wp:lineTo x="0" y="0"/>
                    </wp:wrapPolygon>
                  </wp:wrapTight>
                  <wp:docPr id="8" name="مربع ن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18C4275" w14:textId="77777777" w:rsidR="002162A9" w:rsidRDefault="002162A9" w:rsidP="002162A9">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5F68C39" id="_x0000_t202" coordsize="21600,21600" o:spt="202" path="m,l,21600r21600,l21600,xe">
                  <v:stroke joinstyle="miter"/>
                  <v:path gradientshapeok="t" o:connecttype="rect"/>
                </v:shapetype>
                <v:shape id="مربع نص 8" o:spid="_x0000_s1028" type="#_x0000_t202" style="position:absolute;left:0;text-align:left;margin-left:196pt;margin-top:1pt;width:105.05pt;height:26.8pt;flip:x;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" filled="f" strokecolor="white [3212]">
                  <v:textbox>
                    <w:txbxContent>
                      <w:p w14:paraId="618C4275" w14:textId="77777777" w:rsidR="002162A9" w:rsidRDefault="002162A9" w:rsidP="002162A9">
                        <w:hyperlink r:id="rId2" w:history="1">
                          <w:r w:rsidRPr="00C01086">
                            <w:rPr>
                              <w:rStyle w:val="Hyperlink"/>
                              <w:sz w:val="26"/>
                              <w:szCs w:val="26"/>
                            </w:rPr>
                            <w:t>www.alukah.net</w:t>
                          </w:r>
                        </w:hyperlink>
                      </w:p>
                    </w:txbxContent>
                  </v:textbox>
                  <w10:wrap type="tight"/>
                </v:shape>
              </w:pict>
            </mc:Fallback>
          </mc:AlternateContent>
        </w:r>
        <w:r w:rsidR="00C10463">
          <w:rPr>
            <w:noProof/>
          </w:rPr>
          <w:drawing>
            <wp:anchor distT="0" distB="0" distL="114300" distR="114300" simplePos="0" relativeHeight="251664384" behindDoc="1" locked="0" layoutInCell="1" allowOverlap="1" wp14:anchorId="4581BD11" wp14:editId="0DE350E4">
              <wp:simplePos x="0" y="0"/>
              <wp:positionH relativeFrom="margin">
                <wp:align>left</wp:align>
              </wp:positionH>
              <wp:positionV relativeFrom="paragraph">
                <wp:posOffset>-159247</wp:posOffset>
              </wp:positionV>
              <wp:extent cx="6122670" cy="543560"/>
              <wp:effectExtent l="0" t="0" r="0" b="0"/>
              <wp:wrapNone/>
              <wp:docPr id="9" name="صورة 9"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03AEADF0" w14:textId="77777777" w:rsidR="002162A9" w:rsidRDefault="002162A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DC3E52" w14:textId="77777777" w:rsidR="00FE6F4B" w:rsidRDefault="00FE6F4B" w:rsidP="0067070C">
      <w:r>
        <w:separator/>
      </w:r>
    </w:p>
  </w:footnote>
  <w:footnote w:type="continuationSeparator" w:id="0">
    <w:p w14:paraId="195EBDD1" w14:textId="77777777" w:rsidR="00FE6F4B" w:rsidRDefault="00FE6F4B" w:rsidP="0067070C">
      <w:r>
        <w:continuationSeparator/>
      </w:r>
    </w:p>
  </w:footnote>
  <w:footnote w:id="1">
    <w:p w14:paraId="41F5AEEF"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الكفاية ص 181.</w:t>
      </w:r>
    </w:p>
  </w:footnote>
  <w:footnote w:id="2">
    <w:p w14:paraId="0944E3AA" w14:textId="5B47566C"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تهذيب التهذيب (5/376).</w:t>
      </w:r>
    </w:p>
  </w:footnote>
  <w:footnote w:id="3">
    <w:p w14:paraId="32DEA642" w14:textId="5936D42E"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ـ انظر تهذيب الكمال (15/497).</w:t>
      </w:r>
    </w:p>
  </w:footnote>
  <w:footnote w:id="4">
    <w:p w14:paraId="229CFFFB" w14:textId="1293C714"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تهذيب الكمال ( 1/377).</w:t>
      </w:r>
    </w:p>
  </w:footnote>
  <w:footnote w:id="5">
    <w:p w14:paraId="7C14F707"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(2/38) والجرح والتعديل (962).</w:t>
      </w:r>
    </w:p>
  </w:footnote>
  <w:footnote w:id="6">
    <w:p w14:paraId="4B55C63F" w14:textId="4469AA74"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تاريخ دمشق (6/154).</w:t>
      </w:r>
      <w:r w:rsidRPr="00B9075D">
        <w:rPr>
          <w:rFonts w:ascii="Amiri" w:hAnsi="Amiri" w:cs="Amiri"/>
          <w:sz w:val="24"/>
          <w:szCs w:val="24"/>
          <w:rtl/>
        </w:rPr>
        <w:tab/>
      </w:r>
    </w:p>
  </w:footnote>
  <w:footnote w:id="7">
    <w:p w14:paraId="34A33EB9" w14:textId="7FF86868"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تصحف في المعرفة إلى الليث والمثبت عن تاريخ دمشق.</w:t>
      </w:r>
    </w:p>
  </w:footnote>
  <w:footnote w:id="8">
    <w:p w14:paraId="75A9FEE5"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تاريخ دمشق (6/281)</w:t>
      </w:r>
    </w:p>
  </w:footnote>
  <w:footnote w:id="9">
    <w:p w14:paraId="15A4802B" w14:textId="28032FA0"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الميزان ولسانه.</w:t>
      </w:r>
    </w:p>
  </w:footnote>
  <w:footnote w:id="10">
    <w:p w14:paraId="62D5B787" w14:textId="16EB687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 ابن حجر هذا النص عن أبي يوسف انظر لسان الميزان (1/130).</w:t>
      </w:r>
    </w:p>
  </w:footnote>
  <w:footnote w:id="11">
    <w:p w14:paraId="3BEEA1F1"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تاريخ دمشق (6/420).</w:t>
      </w:r>
      <w:r w:rsidRPr="00B9075D">
        <w:rPr>
          <w:rFonts w:ascii="Amiri" w:hAnsi="Amiri" w:cs="Amiri"/>
          <w:sz w:val="24"/>
          <w:szCs w:val="24"/>
          <w:rtl/>
        </w:rPr>
        <w:tab/>
      </w:r>
    </w:p>
  </w:footnote>
  <w:footnote w:id="12">
    <w:p w14:paraId="4CC7639B"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ترجمه في تاريخ دمشق (6/445) والسير وغيرهما.</w:t>
      </w:r>
    </w:p>
  </w:footnote>
  <w:footnote w:id="13">
    <w:p w14:paraId="18450EF9" w14:textId="4199401D"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أي يحيى بن ابي كثير.</w:t>
      </w:r>
    </w:p>
  </w:footnote>
  <w:footnote w:id="14">
    <w:p w14:paraId="2C5C1BE2" w14:textId="0DA2745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نقل هذا النص ابن عساكر عن أبي يوسف انظر تاريخ دمشق (6/434).</w:t>
      </w:r>
    </w:p>
  </w:footnote>
  <w:footnote w:id="15">
    <w:p w14:paraId="64A67422" w14:textId="24C206C0"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 ابن حجر هذا النص عن أبي يوسف انظر تهذيب التهذيب (1/151).</w:t>
      </w:r>
    </w:p>
  </w:footnote>
  <w:footnote w:id="16">
    <w:p w14:paraId="60C21DAF" w14:textId="6335C44A"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 والميزان ولسانه.</w:t>
      </w:r>
    </w:p>
  </w:footnote>
  <w:footnote w:id="17">
    <w:p w14:paraId="11F99A8B"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تصفحت هذه اللفظة في المعرفة إلى " لهؤلاء " والصواب ما أثبت وانظر تهذيب التهذيب (3/23).</w:t>
      </w:r>
    </w:p>
  </w:footnote>
  <w:footnote w:id="18">
    <w:p w14:paraId="2FAA836A" w14:textId="1D122E5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 ابن حجر هذا النص عن أبي يوسف انظر تهذيب التهذيب (1/158).</w:t>
      </w:r>
    </w:p>
  </w:footnote>
  <w:footnote w:id="19">
    <w:p w14:paraId="3B8046D6" w14:textId="7FDD2A92"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ورواه إبراهيم الرمادي عن ابن عيينة بلفظ :( وقد أقاموه في الشمس ليستخرج منه شيء وكان يلعب بالشطرنج ). انظر الميزان (1/66).</w:t>
      </w:r>
    </w:p>
  </w:footnote>
  <w:footnote w:id="20">
    <w:p w14:paraId="432A449A" w14:textId="73D1267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عنى أبو يوسف الابن وأباه.</w:t>
      </w:r>
    </w:p>
  </w:footnote>
  <w:footnote w:id="21">
    <w:p w14:paraId="47969F03"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w:t>
      </w:r>
    </w:p>
  </w:footnote>
  <w:footnote w:id="22">
    <w:p w14:paraId="785F1279"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A8"/>
      </w:r>
      <w:r w:rsidRPr="00B9075D">
        <w:rPr>
          <w:rFonts w:ascii="Amiri" w:hAnsi="Amiri" w:cs="Amiri"/>
          <w:sz w:val="24"/>
          <w:szCs w:val="24"/>
          <w:rtl/>
        </w:rPr>
        <w:t xml:space="preserve"> ) له ترجمه في الجرح والتعديل والثقات والميزان ولسانه.</w:t>
      </w:r>
    </w:p>
  </w:footnote>
  <w:footnote w:id="23">
    <w:p w14:paraId="7254AABC" w14:textId="2D55050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وفي مسند الحميدي " وكان من أسناني أو أصغر مني " انظر المسند (535). فلعل قوله ـ وكان رجلًا صالحًا ـ من قول أبي يوسف والله أعلم.</w:t>
      </w:r>
    </w:p>
  </w:footnote>
  <w:footnote w:id="24">
    <w:p w14:paraId="3526D506"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تصحّف في المعرفة إلى (سحنون)!</w:t>
      </w:r>
    </w:p>
  </w:footnote>
  <w:footnote w:id="25">
    <w:p w14:paraId="2DC72238" w14:textId="77777777" w:rsidR="008E0BE3" w:rsidRPr="00B9075D" w:rsidRDefault="008E0BE3" w:rsidP="00B9075D">
      <w:pPr>
        <w:pStyle w:val="a6"/>
        <w:tabs>
          <w:tab w:val="left" w:pos="7893"/>
        </w:tabs>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العلل ومعرفة الرجال( 946).</w:t>
      </w:r>
      <w:r w:rsidRPr="00B9075D">
        <w:rPr>
          <w:rFonts w:ascii="Amiri" w:hAnsi="Amiri" w:cs="Amiri"/>
          <w:sz w:val="24"/>
          <w:szCs w:val="24"/>
          <w:rtl/>
        </w:rPr>
        <w:tab/>
      </w:r>
    </w:p>
  </w:footnote>
  <w:footnote w:id="26">
    <w:p w14:paraId="4B788C6B" w14:textId="1288679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أخرجه ابن عساكر من طريق أبي يوسف انظر تاريخ دمشق (12/197) وانظر العلل ومعرفة الرجال (217) وطبقات ابن سعد (6/279).</w:t>
      </w:r>
    </w:p>
  </w:footnote>
  <w:footnote w:id="27">
    <w:p w14:paraId="6AAFC90C"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كذا وقع الاسم في المعرفة ولم أتبينه فليحرر.</w:t>
      </w:r>
    </w:p>
  </w:footnote>
  <w:footnote w:id="28">
    <w:p w14:paraId="74C0CBF0" w14:textId="14EF63D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w:t>
      </w:r>
      <w:r w:rsidRPr="00B9075D">
        <w:rPr>
          <w:rFonts w:ascii="Amiri" w:hAnsi="Amiri" w:cs="Amiri"/>
          <w:sz w:val="24"/>
          <w:szCs w:val="24"/>
        </w:rPr>
        <w:t>(</w:t>
      </w:r>
      <w:r w:rsidRPr="00B9075D">
        <w:rPr>
          <w:rFonts w:ascii="Amiri" w:hAnsi="Amiri" w:cs="Amiri"/>
          <w:sz w:val="24"/>
          <w:szCs w:val="24"/>
          <w:rtl/>
        </w:rPr>
        <w:t xml:space="preserve"> له ترجمة في التاريخ الكبير والجرح والتعديل وثقات ابن حبان.</w:t>
      </w:r>
    </w:p>
  </w:footnote>
  <w:footnote w:id="29">
    <w:p w14:paraId="235CBCB0" w14:textId="23FB73DD"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تنبيه : عند ذكر أبي يوسف لإبراهيم جاء النص في المعرفة كالآتي :" مسعر عن إبراهيم العقيلي عن عمه قرأ علينا كتاب عمرة ". كذا وقع في المعرفة " عمرة " والصواب " عمر "وهو ابن الخطاب </w:t>
      </w:r>
      <w:r w:rsidRPr="00B9075D">
        <w:rPr>
          <w:rFonts w:ascii="Amiri" w:hAnsi="Amiri" w:cs="Amiri"/>
          <w:sz w:val="24"/>
          <w:szCs w:val="24"/>
        </w:rPr>
        <w:sym w:font="AGA Arabesque" w:char="F074"/>
      </w:r>
      <w:r w:rsidRPr="00B9075D">
        <w:rPr>
          <w:rFonts w:ascii="Amiri" w:hAnsi="Amiri" w:cs="Amiri"/>
          <w:sz w:val="24"/>
          <w:szCs w:val="24"/>
          <w:rtl/>
        </w:rPr>
        <w:t xml:space="preserve">،فقد قال البخاري: إبراهيم العقيلي روى عن عمه ثور بن قدامة سمع كتاب عمر بن خطاب في الجبن. انظر التاريخ الكبير (1/311) و (2/179). </w:t>
      </w:r>
    </w:p>
  </w:footnote>
  <w:footnote w:id="30">
    <w:p w14:paraId="37BF6136" w14:textId="7A8AD29A"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ابن عساكر عن أبي يوسف انظر تاريخ دمشق ( 7/356).</w:t>
      </w:r>
    </w:p>
  </w:footnote>
  <w:footnote w:id="31">
    <w:p w14:paraId="44013413"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تصحّف في المعرفة إلى ( و) والصواب ما أثبت لأن أخضر من مشايخ يحيى وليس من مشايخ العباس والله أعلم.</w:t>
      </w:r>
    </w:p>
  </w:footnote>
  <w:footnote w:id="32">
    <w:p w14:paraId="7D37A679" w14:textId="0FA9ECFD"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تصحّف في المطبوع من المعرفة إلى ( سليمان ) والصواب ما أثبت وهو سليم بن أخضر وسيأتي.</w:t>
      </w:r>
    </w:p>
  </w:footnote>
  <w:footnote w:id="33">
    <w:p w14:paraId="5AFA6D89" w14:textId="0803E91F"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كذا نقل ابن المديني عن ابن مهدي لذا أنكر هذا يحيى. بينما قال أبو الوليد الباجي في كتابه التعديل والتجريح ( 1/397): وقال عفّان: كان حماد بن زيد يقدم أزهر على أصحاب ابن عون, وكان عبد الرحمن بن مهدي يقدّم أزهر. ا هـ </w:t>
      </w:r>
    </w:p>
  </w:footnote>
  <w:footnote w:id="34">
    <w:p w14:paraId="54490B18" w14:textId="54D48CBB"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والكامل والضعفاء والمجروحين والميزان و غيرها.</w:t>
      </w:r>
    </w:p>
  </w:footnote>
  <w:footnote w:id="35">
    <w:p w14:paraId="113B67E5" w14:textId="07F09518"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وقع الاسم في المطبوع من المعرفة " أزور بن رجاء " ! وهو تصحيف، وسببه أن المحقق لم يراع علامات الترقيم في هذا النص حيث ألحقه بالنص الذي قبله فجعله كالآتي: " عباد بن كثير بصري الأصل نزل مكة ويذكر بزهد وتقشف وعبادة، وحديثه ليس بشيء، روى عنه عبد الله بن رجاء عن أزور بن رجاء عن التيمي، وهو ضعيف "! وما فعله ليس بجيد، والله المستعان.</w:t>
      </w:r>
    </w:p>
  </w:footnote>
  <w:footnote w:id="36">
    <w:p w14:paraId="2F0D7D4E"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الجرح والتعديل والكامل والميزان وغيرها.</w:t>
      </w:r>
    </w:p>
  </w:footnote>
  <w:footnote w:id="37">
    <w:p w14:paraId="338CED42" w14:textId="4F936F06"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نقله ابن عساكر عن أبي يوسف. انظر تاريخ دمشق (8/214).</w:t>
      </w:r>
    </w:p>
  </w:footnote>
  <w:footnote w:id="38">
    <w:p w14:paraId="4076C13D" w14:textId="1C6CED92"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نقله ابن عساكر عن أبي يوسف. انظر تاريخ دمشق (8/214).</w:t>
      </w:r>
    </w:p>
  </w:footnote>
  <w:footnote w:id="39">
    <w:p w14:paraId="26E006D8" w14:textId="62AC0C2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ما بين المربعين في المطبوع من المعرفة " أخبرني مولى لنا مي " ! كذا, وهو تصحيف، ولعل المحقق لم يتبين قراءة النص جيدًا، والمثبت عن تاريخ دمشق (2/755) طبعة دار النشر، ونقله المزي ووقع عنده " أخبرني عبد الجبار مولى لهم عن... " وهو خطأ. انظر تهذيب الكمال (12/86).</w:t>
      </w:r>
    </w:p>
    <w:p w14:paraId="7B736375" w14:textId="32E423E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أقول: أخرج ابن سعد، والخطيب هذا الأثر من رواية عبيد الله بن عمرو الرقي عن إسحاق بن راشد بمعناه، انظر الطبقات (6/242) وتاريخ بغداد (9/10). </w:t>
      </w:r>
    </w:p>
    <w:p w14:paraId="14BB7B4A"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وعبد الجبار الخطابي قد روى عن عبيد الله الرقي، فلعل عبيد الله هو المولى المشار إليه في رواية أبي يوسف، ولكن يشكل عليه أن ابن سعد، والمزي، وابن حجر قالوا – في عبيد الله - : مولى بني أسد، وقد يجاب عن هذا بأن الولاء أقسام ـ والله أعلم.</w:t>
      </w:r>
    </w:p>
  </w:footnote>
  <w:footnote w:id="40">
    <w:p w14:paraId="77757C0E" w14:textId="71D86E2F" w:rsidR="008E0BE3" w:rsidRPr="00B9075D" w:rsidRDefault="008E0BE3" w:rsidP="00B9075D">
      <w:pPr>
        <w:pStyle w:val="a6"/>
        <w:tabs>
          <w:tab w:val="left" w:pos="5351"/>
        </w:tabs>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ابن عساكر عن أبي يوسف. انظر تاريخ دمشق (8/253).</w:t>
      </w:r>
      <w:r w:rsidRPr="00B9075D">
        <w:rPr>
          <w:rFonts w:ascii="Amiri" w:hAnsi="Amiri" w:cs="Amiri"/>
          <w:sz w:val="24"/>
          <w:szCs w:val="24"/>
          <w:rtl/>
        </w:rPr>
        <w:tab/>
      </w:r>
    </w:p>
  </w:footnote>
  <w:footnote w:id="41">
    <w:p w14:paraId="71250B6F" w14:textId="276566B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ابن عساكر عن أبي يوسف. انظر تاريخ دمشق (8/253).</w:t>
      </w:r>
    </w:p>
  </w:footnote>
  <w:footnote w:id="42">
    <w:p w14:paraId="3534A653" w14:textId="743E386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 هذا النص عن أبي يوسف الخطيب والمزي والذهبي. انظر تاريخ بغداد وتهذيب الكمال والميزان.</w:t>
      </w:r>
    </w:p>
  </w:footnote>
  <w:footnote w:id="43">
    <w:p w14:paraId="3FDD8183"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والميزان.</w:t>
      </w:r>
    </w:p>
  </w:footnote>
  <w:footnote w:id="44">
    <w:p w14:paraId="2FBE63BF"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كذا في المعرفة، وأحسب أن لفظة " أبو " زائدة وصواب النص: " قال أبو يوسف: حدثنا ابو بكر الحميدي قال: ثنا سفيان قال: حدثنا إسرائيل، وهو كوفي ثقة نزل البصرة " هكذا ينبغي أن يكون. وإسرائيل هو صاحب الترجمة – وذلك لأمور منها :</w:t>
      </w:r>
    </w:p>
    <w:p w14:paraId="3605521B" w14:textId="29B1CA1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أ ) لا يوجد أحد حسب علمي روى عنه ابن عيينة يقال له أبو إسرائيل الكوفي.</w:t>
      </w:r>
    </w:p>
    <w:p w14:paraId="052BA6BC" w14:textId="19EBB3A5"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ب ) لم يقع الاسم هكذا في المطبوع من المعرفة إلا في هذا الموضع فقط.</w:t>
      </w:r>
    </w:p>
    <w:p w14:paraId="76A8345D" w14:textId="579F443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ج ) أن هذه العبارة التي قالها أبو يوسف هنا هي نفس عبارة يحيى بن معين في إسرائيل بن موسى فقد روى عنه الدوري أنه قال: أبو موسى إسرائيل الذي روى عنه ابن عيينة هو كوفي نزل البصرة.1هــ انظر التاريخ (2301) ووثقه أيضا كما في الجرح والتعديل، مع أن جميع من ترجم لإسرائيل إنما يقولون: "بصري نزل الهند " ولعل هذا الأخير أقوى مرجح والله أعلم.</w:t>
      </w:r>
    </w:p>
    <w:p w14:paraId="2DEDCB39" w14:textId="7E2C1C55"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 xml:space="preserve">تنبيه: زعم محقق المعرفة أن أبا إسرائيل الواقع في الإسناد هو" إسماعيل بن خليفة العبسي" وتابعه على هذا محقق تهذيب الكمال. وهذا ليس بشيء لأن ابن عيينة لم يرو عن إسماعيل العبسي، وإنما روى عنه الثوري، لهذا حاول محقق تهذيب الكمال أن يجعل سفيان الواقع في الإسناد " الثوري "! وهذا بعيد جدًا لأن الحميدي لم يرو عن الثوري أصلًا، ثم لو ثبت أنه روى عنه فلا يمكن أن يكون سفيان هنا هو الثوري لأن الحميدي إذا أطلق سفيان فهو ابن عيينة فتنبه. والله أعلم. </w:t>
      </w:r>
    </w:p>
  </w:footnote>
  <w:footnote w:id="45">
    <w:p w14:paraId="169A11DE"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ـ وقع سقط في هذا النص فتم إكماله من تاريخ بغداد ( 9/283). </w:t>
      </w:r>
    </w:p>
  </w:footnote>
  <w:footnote w:id="46">
    <w:p w14:paraId="2FAC220E"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تاريخ بغداد وتهذيب الكمال ترجمة يونس.</w:t>
      </w:r>
    </w:p>
  </w:footnote>
  <w:footnote w:id="47">
    <w:p w14:paraId="79A33399"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المقدمة تنبيه رقم (2).</w:t>
      </w:r>
    </w:p>
  </w:footnote>
  <w:footnote w:id="48">
    <w:p w14:paraId="04FF5D7C"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لهذا النص تهذيب الكمال (31/166).</w:t>
      </w:r>
    </w:p>
    <w:p w14:paraId="53B21CE9" w14:textId="4C7A88B8"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تنبيه: حصلت بعض التصحيفات والسقط في نصوص هذه الترجمة في المعرفة فتم إصلاحها وإكمالها من تاريخ بغداد ترجمة إسماعيل بن علية.</w:t>
      </w:r>
    </w:p>
  </w:footnote>
  <w:footnote w:id="49">
    <w:p w14:paraId="730BFFB1"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معرفة الرجال لابن معين (2/208).</w:t>
      </w:r>
    </w:p>
  </w:footnote>
  <w:footnote w:id="50">
    <w:p w14:paraId="2E5D1C78" w14:textId="3F57DF4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كذا قال أبو يوسف, بينما لم يذكر في ترجمته للإمام أحمد رأي فيه, حتى قال الذهبي: وما علمت أحدًا صلّحه إلا ابن عدي. انظر الميزان. وكما ترى أن ما نقله أبو يوسف إنما هو بلاغ. والله أعلم.</w:t>
      </w:r>
    </w:p>
  </w:footnote>
  <w:footnote w:id="51">
    <w:p w14:paraId="4519E21D" w14:textId="5E4A3992"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ابن عساكر عن أبي يوسف انظر تاريخ دمشق (8/402).</w:t>
      </w:r>
    </w:p>
  </w:footnote>
  <w:footnote w:id="52">
    <w:p w14:paraId="0D04470F" w14:textId="7950E19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وقال أبو حاتم: كان شعبة يقول: إسماعيل بن رجاء كأنه شيطان ـ من حسن حديثه ـ. انظر العلل (1/92).</w:t>
      </w:r>
    </w:p>
  </w:footnote>
  <w:footnote w:id="53">
    <w:p w14:paraId="7826B9BA" w14:textId="41D56E6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حجر عن أبي يوسف. انظر تهذيب التهذيب. </w:t>
      </w:r>
    </w:p>
  </w:footnote>
  <w:footnote w:id="54">
    <w:p w14:paraId="00B00604" w14:textId="2773C408"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الحافظ عن أبي يوسف. انظر تهذيب التهذيب.</w:t>
      </w:r>
    </w:p>
  </w:footnote>
  <w:footnote w:id="55">
    <w:p w14:paraId="7BE37B3A" w14:textId="2DCDC8CD"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الحافظ عن أبي يوسف. انظر تهذيب التهذيب.</w:t>
      </w:r>
    </w:p>
  </w:footnote>
  <w:footnote w:id="56">
    <w:p w14:paraId="60FB4D9D"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 لابن حبان وابن شاهين وغيرها. </w:t>
      </w:r>
    </w:p>
  </w:footnote>
  <w:footnote w:id="57">
    <w:p w14:paraId="23DD7AD8" w14:textId="08B9AFF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ورواه أيضًا عن الإمام أحمد، أبو بكر الأثرم كما عند ابن عدي (1/314), والإمام البخاري انظر التاريخ الكبير (1/359) وقد رواه عن </w:t>
      </w:r>
    </w:p>
    <w:p w14:paraId="02BE7F26"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 البخاري آدم بن موسى كما عند العقيلي (1/84) وابن حماد الدولابي كما عند ابن عدي ولكنه قال: " يضع " وهذه الرواية غلط على الإمام </w:t>
      </w:r>
    </w:p>
    <w:p w14:paraId="61207DA4"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البخاري</w:t>
      </w:r>
      <w:r w:rsidRPr="00B9075D">
        <w:rPr>
          <w:rFonts w:ascii="Amiri" w:hAnsi="Amiri" w:cs="Amiri"/>
          <w:sz w:val="24"/>
          <w:szCs w:val="24"/>
          <w:vertAlign w:val="superscript"/>
          <w:rtl/>
        </w:rPr>
        <w:t>(أ)</w:t>
      </w:r>
      <w:r w:rsidRPr="00B9075D">
        <w:rPr>
          <w:rFonts w:ascii="Amiri" w:hAnsi="Amiri" w:cs="Amiri"/>
          <w:sz w:val="24"/>
          <w:szCs w:val="24"/>
          <w:rtl/>
        </w:rPr>
        <w:t xml:space="preserve"> ولابد لأنها في كتاب البخاري بلفظ ( يُثبِّج) وكذلك رواها عنه آدم بن موسى كما تقدم. فعلم أن الأمام البخاري إنما رواها عن أحمدبلفظ</w:t>
      </w:r>
    </w:p>
    <w:p w14:paraId="3680D632" w14:textId="3CEF852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(يّثبِّج) كرواية سلمة بن شبيب, وأبي بكر الأثرم.وقد تنبه العلامة المعلمي ~ لخطأ النقل المتقدم عن البخاري حيث قال في تعليقه على لفظة </w:t>
      </w:r>
    </w:p>
    <w:p w14:paraId="07A60FF0" w14:textId="6289B9F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 يُثبِّج): كذا في الأصلين, وفي هامش ( كو ) أي ( لا يأتي به على الوجه) أقول: وفي الميزان ولسانه حكايةهذه الكلمةعن البخاري بلفظ ( يضع ) فلزم من ذلك ما لزم والله المستعان. اهـ انظر حاشية التاريخ المصدر المتقدم. قلت: نعم لزم من ذلك ما لزم, لزم منه أن اتهم إسماعيل بن شروس بتهمة هو منها براء كبراءة الذئب من دم يوسف عليه السلام. ثم إن مما يؤكد براءة إسماعيل من هذه التهمة إلى جانب ما تقدم الأمور التالية: قال معمر: ما رأيت أحدًا بصنعاء إلا وهو يُثبِّج الحديث إلا خلاد بن عبد الرحمن. اهـ وسيأتي تخريجه.فهل يا ترى أن جميع من رءاهم معمر في صنعاء كانوا يضعون الحديث إلا خلاد بن عبد الرحمن؟!!!.وقال أبو داود: سمعت احمد قال: قال عبد الرزاق: كان قال لي ـ يعني </w:t>
      </w:r>
    </w:p>
    <w:p w14:paraId="08BE2084" w14:textId="2FBD5AA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 معمرًا ــ أين منزل إسماعيل بن شروس ـ يعني ليسمع منه ــ انظرالسؤالات (245).فلو كان إسماعيل وضاعًا فهل من النصيحة أن لا يبين عبدالرزاق ذلك لمعمر وهو غريب قدم صنعاء وخصوصًا أنه يعلم أن معمرًا يريد أن يسمع منه؟!!!. وقال ابن شاهين: قال علي بن المديني: إسماعيل بن شروس ثقة من أهل اليمن. اهـ انظر الثقات ص (51).فهل علم عن ابن المديني توثيق الوضاعين؟!!!. ثم أين هذه الأحاديث المنكرة التي تدل على كذب إسماعيل؟!, ولهذا نجد الحافظ ابن حجر تعقّب الذهبي قائلًا : وقد أفرط في إختصار ترجمته.اهـ انظر اللسان. </w:t>
      </w:r>
    </w:p>
    <w:p w14:paraId="00F20F85" w14:textId="0455B0B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فعُلِمَ مما تقدم علم يقين براءة إسماعيل بن شروس من تهمة الوضع, لكن يبقى ماذا أراد معمر بقوله: (يُثبِّج الحديث)؟. = </w:t>
      </w:r>
    </w:p>
    <w:p w14:paraId="614A1132" w14:textId="417489F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الجواب : قال أبو يوسف: حدثنا سلمة عن أحمد عن عبد الرزاق عن معمر قال: ما رأيت أحدًا بصنعاء إلا وهو يثبج الحديث إلا خلاد بن عبد الرحمن. انظر المعرفة والتاريخ ( 2/28) والتاريخ الكبير(3/187ـ 188). وروى ابن ابي حاتم عن هشام بن يوسف أنه قال: قال معمر: لقيت مشيختكم فلم أرَ أحدًا يكاد أن يحفظ الحديث إلا خلاد بن عبد الرحمن بن جندة. انظر الجرح والتعديل ( 3/365).</w:t>
      </w:r>
    </w:p>
    <w:p w14:paraId="718287A0" w14:textId="7850AC9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قلت: فما رواه هشام بن يوسف يعتبر تفسبرًا من معمر للفظة (يُثبِّج الحديث ) وهو أيضًا يؤكد ما في هامش ( كو) الذي أشار إليه المعلمي آنفًا وارتضاه, فعلم من هذا أن قول معمر: (كان يُثبِّج الحديث ) معناه: ( لا يأتي به على الوجه ) وإنّ مما يؤكد ذلك إلى جانب ما تقدم ما قاله الإمام أحمد ــ وهو عمدة نقل قول معمر في إسماعيل ــ قال ~: ــ في زيادة وكيع للفظة (ثم لم يعد) في حديث رفع اليدين ــ : هذا لفظ غيرلفظ وكيع, وكيع يثبّج الحديث, لأنه كان يحمل على نفسه في حفظ الحديث. انظر العلل رواية عبد الله (1/371) والمسائل رواية عبد الله ( ص 71) والوهم والإيهام (3/366 ــ 367). وقال ابن حبان: هذا الحديث له علة توهنه لأن وكيعًا اختصره من حديث طويل.... الخ. انظر تهذيب السنن المطبوع ضمن حاشية عون المعبود (2/449). وقال أبو داود: سمعت أحمد قيل له: روح أحب إليك أو أبو عاصم؟ قال: كان روح يخرج الكتاب, وأبو عاصم يثبج الحديث. ا هـ انظر السؤالات (533). وأبو عاصم هو الضحاك بن مخلد النبيل فتـأمل.</w:t>
      </w:r>
    </w:p>
    <w:p w14:paraId="3799EFF9" w14:textId="50A5EC1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وأخيرًا أقول: إننا إذا نظرنا إلى موقف أكثر أئمة الجرح والتعديل حيال تصرف معمر مع إسماعيل نجده سلبيًا </w:t>
      </w:r>
      <w:r w:rsidRPr="00B9075D">
        <w:rPr>
          <w:rFonts w:ascii="Amiri" w:hAnsi="Amiri" w:cs="Amiri"/>
          <w:sz w:val="24"/>
          <w:szCs w:val="24"/>
          <w:vertAlign w:val="superscript"/>
          <w:rtl/>
        </w:rPr>
        <w:t>(ب)</w:t>
      </w:r>
      <w:r w:rsidRPr="00B9075D">
        <w:rPr>
          <w:rFonts w:ascii="Amiri" w:hAnsi="Amiri" w:cs="Amiri"/>
          <w:sz w:val="24"/>
          <w:szCs w:val="24"/>
          <w:rtl/>
        </w:rPr>
        <w:t>حيث إنهم لم يغمزوا إسماعيل بشيئ ولم يذكروه في الضعفاء بل ولم يلتفت إليه علي بن المديني حيث وثق إسماعيل, والذين ذكروه في الضعفاء أربعة لا خامس لهم فيما أعلم وهم: العقيلي , وابن عدي , وابن الجوزي , والذهبي. وعند التحقيق نجد أن ابن عدي وابن الجوزي والذهبي إنما ذكروه إعتمادًا منهم على ما رواه ابن حماد عن البخاري, وما فعلوه هو عين النقد الصحيح حيث إن أحسن ما يفسر به كلام الرجل كلامه نفسه ولكن نقول: ثبت عرشك ثم انقش, وأما العقيلي فلا تعارض بين صنيعه وبين ما قررناه , وهذا واضح.</w:t>
      </w:r>
    </w:p>
    <w:p w14:paraId="2797FE32"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الخلاصة: الذي ظهر مما تقدم أنّ إسماعيل بن شروس الصنعاني ~ لا ينزل حديثه عن مرتبة الحسن وذلك لتوثيق إمام الصنعة له, وغمز معمر إياه وتليينه لحفظه. والله أعلم.</w:t>
      </w:r>
    </w:p>
    <w:p w14:paraId="0CFF9CBC" w14:textId="22521C9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تنبيه: تصحفت لفظة ( تكثر) في الميزان إلى ( تكتب)! والذهبي إنما نقلها عن ابن عدي, وهي عند ابن عدي ( تكثر ) لا ( تكتب) وهي كذلك في المعرفة والتاريخ كما ترى. وعلى فرض ثبوتها فلا تعارض بين اللفظين في اصطلاح المحدثين فإنهم يطلقون العدم على القلة أحيانًا, ويعرف ذلك با لقرائن </w:t>
      </w:r>
      <w:r w:rsidRPr="00B9075D">
        <w:rPr>
          <w:rFonts w:ascii="Amiri" w:hAnsi="Amiri" w:cs="Amiri"/>
          <w:sz w:val="24"/>
          <w:szCs w:val="24"/>
          <w:vertAlign w:val="superscript"/>
          <w:rtl/>
        </w:rPr>
        <w:t>(ج)</w:t>
      </w:r>
      <w:r w:rsidRPr="00B9075D">
        <w:rPr>
          <w:rFonts w:ascii="Amiri" w:hAnsi="Amiri" w:cs="Amiri"/>
          <w:sz w:val="24"/>
          <w:szCs w:val="24"/>
          <w:rtl/>
        </w:rPr>
        <w:t xml:space="preserve">, والقرينة هنا أن معمرًا قد روى عن إسماعيل كما جزم بذلك الإمام أحمد ومسلم وابن أبي حاتم. وتصحفت عند ابن عدي لفظة </w:t>
      </w:r>
    </w:p>
    <w:p w14:paraId="452C803C"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(يثبج) إلى ( ينتج)! وهذا من رداءة طبعة الكامل. </w:t>
      </w:r>
    </w:p>
    <w:p w14:paraId="57405084"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 </w:t>
      </w:r>
    </w:p>
    <w:p w14:paraId="595DC62C"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ـــ ــــ ـــ ـــ ـــ ـــ ـــ ـــ ـــ ـــ ـــ ـــ ـــ ـــ ـــ ـــ ـــ ـــ ـــ ـــ ـــ ـــ ـــ ـــ </w:t>
      </w:r>
    </w:p>
    <w:p w14:paraId="7D88673D" w14:textId="5BFAE76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أ ) ولعل الحمل في ذلك على ابن حماد الدولابي فقد وقعت له أخطأ في نقولاته عن الإمام البخاري, وانظر لبعض تلك الأخطاء ما كتبته في التعليق على ترجمتي: ( الزبرقان بن عبد الله ) و ( عبد لله بن عبد الرحمن التمار). ومن المحتمل أن يكون ابن حماد فسّر ( يثبج ) بـ ( يضع ) ثم رواها بالمعنى وما فعله ليس بجيد لما سيأتي بيانه والله أعلم. </w:t>
      </w:r>
    </w:p>
    <w:p w14:paraId="74ED8685" w14:textId="3AFE311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ب ) ولعل السبب هو أنهم لم يوافقوا معمرًا على ذلك, كما أنهم لم يوافقوا أيوب في غمزه لطا ووس. والله أعلم.</w:t>
      </w:r>
    </w:p>
    <w:p w14:paraId="31D72E5E" w14:textId="1514253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ج ) وانظرمثالآلذلك المعرفة والتاريخ (2/713). </w:t>
      </w:r>
    </w:p>
    <w:p w14:paraId="4B924AB7" w14:textId="7DE0BD9D" w:rsidR="008E0BE3" w:rsidRPr="00B9075D" w:rsidRDefault="008E0BE3" w:rsidP="00B9075D">
      <w:pPr>
        <w:pStyle w:val="a6"/>
        <w:jc w:val="both"/>
        <w:rPr>
          <w:rFonts w:ascii="Amiri" w:hAnsi="Amiri" w:cs="Amiri"/>
          <w:sz w:val="24"/>
          <w:szCs w:val="24"/>
        </w:rPr>
      </w:pPr>
    </w:p>
  </w:footnote>
  <w:footnote w:id="58">
    <w:p w14:paraId="46492061" w14:textId="772B996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قال الحافظ ابن حجر: ذكره الفسوي في( باب من يرغب عن الرواية عنهم ). انظر تهذيب التهذيب.</w:t>
      </w:r>
    </w:p>
  </w:footnote>
  <w:footnote w:id="59">
    <w:p w14:paraId="7E6BF12A" w14:textId="21D580B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قال محقق المعرفة: سقطت الإجابة من الأصل. </w:t>
      </w:r>
    </w:p>
    <w:p w14:paraId="0E0FE6DA" w14:textId="63D31E5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قلت: وقد بحثتُ في بعض المصادر فلم أجد لسليمان بن حرب رأيًا في أبي أمية هذا والله أعلم</w:t>
      </w:r>
    </w:p>
  </w:footnote>
  <w:footnote w:id="60">
    <w:p w14:paraId="1317DFC9" w14:textId="3AA2B0AA"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تصحفت هذه اللفظة في ص 189 إلى " ويهيل " ووقعت على الصواب في ص 685.</w:t>
      </w:r>
    </w:p>
  </w:footnote>
  <w:footnote w:id="61">
    <w:p w14:paraId="15F0EA67"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مسند الحميدي ( 855).</w:t>
      </w:r>
    </w:p>
  </w:footnote>
  <w:footnote w:id="62">
    <w:p w14:paraId="565D36BA" w14:textId="77EE89F5"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ابن حجر عن أبي يوسف, انظر تهذيب التهذيب.</w:t>
      </w:r>
    </w:p>
  </w:footnote>
  <w:footnote w:id="63">
    <w:p w14:paraId="51095815" w14:textId="40F998B9"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أخرجه ابن عساكر من طريق أبي يوسف. انظر تاريخ دمشق (57/410).</w:t>
      </w:r>
    </w:p>
  </w:footnote>
  <w:footnote w:id="64">
    <w:p w14:paraId="6E8507A6" w14:textId="2FE27C21"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ابن عساكر والحافظ عن أبي يوسف. انظر تاريخ دمشق (9/104 ) وتهذيب التهذيب.</w:t>
      </w:r>
    </w:p>
  </w:footnote>
  <w:footnote w:id="65">
    <w:p w14:paraId="00836C56"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w:t>
      </w:r>
    </w:p>
  </w:footnote>
  <w:footnote w:id="66">
    <w:p w14:paraId="4CDFCAA0" w14:textId="62C0C441"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أخرجه الخطيب في الكفاية (ص 216 ) من طريق أبي يوسف ووقع عنده( سمعت الأشعث الأثرم ـ قال محمد ـ قبل أن يختلط ). </w:t>
      </w:r>
    </w:p>
  </w:footnote>
  <w:footnote w:id="67">
    <w:p w14:paraId="406D3C7C" w14:textId="6DAB5DD6"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وقعت هذه اللفظة في المعرفة ( ما أقربهما ) كذا.</w:t>
      </w:r>
    </w:p>
  </w:footnote>
  <w:footnote w:id="68">
    <w:p w14:paraId="39B6369E" w14:textId="58557F3D"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الحافظ عن أبي يوسف. انظر تهذيب التهذيب.</w:t>
      </w:r>
    </w:p>
  </w:footnote>
  <w:footnote w:id="69">
    <w:p w14:paraId="1E5A0F83" w14:textId="664B43D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قال ابن عساكر: إن لم يعرفه عمرو بن مرة فقد عرفه غيره, وأمر أويس مشهور فلا معنى لهذا القول. انظر تاريخ دمشق (9/451).</w:t>
      </w:r>
    </w:p>
    <w:p w14:paraId="0011CC57" w14:textId="751CBB11"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وقال الذهبي: إنما سأل عمرًا لأنه مرادي هل تعرف نسبه فيكم؟ فلم يعرف, ولولا الحديث الذي رواه مسلم ونحوه في فضل أويس لما عُرف, لأنه عبد لله تقي خفي, وما روى شيئًا, فكيف يعرفه عمرو, وليس من لم يعرف حجة على من عرف. انظر الميزان ( 1/279).</w:t>
      </w:r>
    </w:p>
  </w:footnote>
  <w:footnote w:id="70">
    <w:p w14:paraId="45D8DE7A"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المقدمة تنبيه رقم ( 2 ).</w:t>
      </w:r>
    </w:p>
  </w:footnote>
  <w:footnote w:id="71">
    <w:p w14:paraId="2BDBC2FE"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تاريخ دمشق ( 10 / 12ـ 27 ـ 28).</w:t>
      </w:r>
    </w:p>
  </w:footnote>
  <w:footnote w:id="72">
    <w:p w14:paraId="28D45521"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تاريخ دمشق المصدر المتقدم.</w:t>
      </w:r>
    </w:p>
  </w:footnote>
  <w:footnote w:id="73">
    <w:p w14:paraId="74D29812" w14:textId="35DF7141"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ـ انظر تاريخ دمشق المصدر المتقدم.</w:t>
      </w:r>
    </w:p>
  </w:footnote>
  <w:footnote w:id="74">
    <w:p w14:paraId="4E20D683" w14:textId="6DE1E18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حجر عن أبي يوسف. انظر تهذيب التهذيب.</w:t>
      </w:r>
    </w:p>
  </w:footnote>
  <w:footnote w:id="75">
    <w:p w14:paraId="5CD22FB0" w14:textId="252BC9D4"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أخرجه ابن عساكر من طريق أبي يوسف. انظر تاريخ دمشق (22/180 ـ 181).</w:t>
      </w:r>
    </w:p>
  </w:footnote>
  <w:footnote w:id="76">
    <w:p w14:paraId="067C5373"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ـ له ترجمه في التاريخ الكبير والجرح والتعديل والكامل والميزان وغيرها؟</w:t>
      </w:r>
    </w:p>
    <w:p w14:paraId="6A9A1474"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تنبيه: تصحف في المعرفة " سيار " إلى " يسار " والصواب ما أثبت, وقد قال فيه ابن معين: ليس بشيء. والله أعلم.</w:t>
      </w:r>
    </w:p>
  </w:footnote>
  <w:footnote w:id="77">
    <w:p w14:paraId="340F9064" w14:textId="0E083A82"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سقط حرف العطف " و " من المعرفة وهو ثابت في تاريخ بغداد, وأيوب من مشايخ أبي الوليد. انظر الجرح والتعديل ترجمة أيوب.</w:t>
      </w:r>
    </w:p>
  </w:footnote>
  <w:footnote w:id="78">
    <w:p w14:paraId="54231588"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الخطيب والمزي عن أبي يوسف. انظر تاريخ بغداد وتهذيب الكمال.</w:t>
      </w:r>
    </w:p>
  </w:footnote>
  <w:footnote w:id="79">
    <w:p w14:paraId="60FDEE00"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وانظر تاريخ أبي زرعة الدمشقي ( 1078).</w:t>
      </w:r>
    </w:p>
  </w:footnote>
  <w:footnote w:id="80">
    <w:p w14:paraId="08A06FE9" w14:textId="1C1ED21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عساكر والمزي عن أبي يوسف. انظر تاريخ دمشق ( 10/116).وتهذيب الكمال.</w:t>
      </w:r>
    </w:p>
    <w:p w14:paraId="0DF2056E"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تنبيه: تصحف النص في المعرفة إلى الآتي: " حدثني عنه أيوب عن محمد بن زياد الوزان البرقي" والصواب ما أثبت, وقد وقع على الصواب في تاريخ دمشق.</w:t>
      </w:r>
    </w:p>
    <w:p w14:paraId="18C700E4" w14:textId="713F761E"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أقول: وبسبب هذا التصحيف حصل لمحقق المعرفة خلط, وبسببه أيضًا لم يهتدِ محقق تهذيب الكمال إلى قول أبي يوسف هذا في أيوب لهذا قال ـ معلقًا على نقل الحافظ المزي ـ : لم أعثر على قوله في المطبوع من كتاب المعرفة, وكأن المؤلف أخذه من ابن عساكر!. اهـ والله المستعان.</w:t>
      </w:r>
    </w:p>
  </w:footnote>
  <w:footnote w:id="81">
    <w:p w14:paraId="2579D996"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وتاريخ بغداد و الميزان وغيرها.</w:t>
      </w:r>
    </w:p>
  </w:footnote>
  <w:footnote w:id="82">
    <w:p w14:paraId="4E9D1028"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الخطيب عن أبي يوسف.</w:t>
      </w:r>
    </w:p>
  </w:footnote>
  <w:footnote w:id="83">
    <w:p w14:paraId="7A819F00"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وغيرهما.</w:t>
      </w:r>
    </w:p>
  </w:footnote>
  <w:footnote w:id="84">
    <w:p w14:paraId="59BDC659" w14:textId="75881B0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كذا وقع الاسم في المعرفة وقد بحثت كثيرًا في كتب التراجم التي نالتها يدي فلم أجده, ولعله حصل في الاسم تقديم وتأخير وصوابه " أبو بدر شجاع " وهو شجاع بن الوليد السكوني أبو بدر, فقد كان ابن معين يتحفظ من حديثه انظرعلل أحمد رواية المروذي ( 237).</w:t>
      </w:r>
    </w:p>
    <w:p w14:paraId="606F2E34"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تنبيه: قال الحافظ- في شجاع- : صدوق ورع له أوهام.</w:t>
      </w:r>
    </w:p>
  </w:footnote>
  <w:footnote w:id="85">
    <w:p w14:paraId="244C73FC"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الذي يظهر من صنيع أبي يوسف أنه يفرق بينهما والخلاف في هذا شديد بين العلماء وانظر ما قاله الحافظ ابن حجر في تهذيب التهذيب , والمعلمي في حاشية التاريخ الكبير والله أعلم.</w:t>
      </w:r>
    </w:p>
  </w:footnote>
  <w:footnote w:id="86">
    <w:p w14:paraId="240A3E06"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التعليق السابق.</w:t>
      </w:r>
    </w:p>
  </w:footnote>
  <w:footnote w:id="87">
    <w:p w14:paraId="37FA3DDA"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وغيرهما.</w:t>
      </w:r>
    </w:p>
  </w:footnote>
  <w:footnote w:id="88">
    <w:p w14:paraId="1623AD96" w14:textId="3F058B51"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رجح صحبته الحافظان الذهبي وابن حجر, وقال ابن حجر: لكنه كان صغيرًا.</w:t>
      </w:r>
    </w:p>
  </w:footnote>
  <w:footnote w:id="89">
    <w:p w14:paraId="71C721B7" w14:textId="78EAE465"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كذا يرى أبو يوسف وهو أيضًا رأي ابن معين وغيره ووافقهم على ذلك الحافظ الذهبي وهو قول أهل المدينة, بينما خالف في هذا بعض أهل العلم كالدارقطني وغيره ويرون صحبته وأنه لم تكن له استقامة بعد رسول الله </w:t>
      </w:r>
      <w:r w:rsidRPr="00B9075D">
        <w:rPr>
          <w:rFonts w:ascii="Amiri" w:hAnsi="Amiri" w:cs="Amiri"/>
          <w:sz w:val="24"/>
          <w:szCs w:val="24"/>
        </w:rPr>
        <w:sym w:font="AGA Arabesque" w:char="F072"/>
      </w:r>
      <w:r w:rsidRPr="00B9075D">
        <w:rPr>
          <w:rFonts w:ascii="Amiri" w:hAnsi="Amiri" w:cs="Amiri"/>
          <w:sz w:val="24"/>
          <w:szCs w:val="24"/>
          <w:rtl/>
        </w:rPr>
        <w:t xml:space="preserve"> قاله الدارقطني. ووافقهم على الصحبة الحافظ ابن حجر وهو قول أهل الشام. والله أعلم.</w:t>
      </w:r>
    </w:p>
  </w:footnote>
  <w:footnote w:id="90">
    <w:p w14:paraId="7F655B98"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تاريخ دمشق (10/163 ـ 164 )</w:t>
      </w:r>
    </w:p>
  </w:footnote>
  <w:footnote w:id="91">
    <w:p w14:paraId="6E77C8A2" w14:textId="19A1909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وقال عبد الله بن أحمد: سمعت أبي وذكر بشر بن السري فقال: كان سفيان الثوري يستثقله, قلت له: فيماذا؟ قال: سأل سفيان عن شيء, قلت له: عن أي شيء سأله؟ قال: عن الولدان ـ يعني أطفال المشركين ـ قال: فقال سفيان: مالك أنت ولذا يا صبي قال: وكان يختلف إلى سفيان شِبْه المختفي. اهـ. انظر العلل ومعرفة الرجال (4565). </w:t>
      </w:r>
    </w:p>
    <w:p w14:paraId="0458D6C8" w14:textId="3DFFC68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 تنبيه: قال ابن معين: رأيت بشر بن السري مستقبل الكعبة يدعو على قوم يرمونه برأي جهم, وقال: معاذ الله أن أكون جهميًا. انظر تاريخ الدوري (3879). وقال الحافظ في التقريب : ثقة متقن طعن فيه برأي جهم ثم أعتذر وتاب.</w:t>
      </w:r>
    </w:p>
  </w:footnote>
  <w:footnote w:id="92">
    <w:p w14:paraId="5F3467BC" w14:textId="6B981320"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ابن حجر عن أبي يوسف. انظر تهذيب التهذيب.</w:t>
      </w:r>
    </w:p>
  </w:footnote>
  <w:footnote w:id="93">
    <w:p w14:paraId="787C7029"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تهذيب الكمال (4/185).</w:t>
      </w:r>
    </w:p>
  </w:footnote>
  <w:footnote w:id="94">
    <w:p w14:paraId="58E7BF11"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تاريخ بغداد وتاريخ دمشق (10/342 , 346).</w:t>
      </w:r>
    </w:p>
  </w:footnote>
  <w:footnote w:id="95">
    <w:p w14:paraId="4D99D7DA"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w:t>
      </w:r>
    </w:p>
  </w:footnote>
  <w:footnote w:id="96">
    <w:p w14:paraId="21FA9685"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تصحف في المعرفة إلى ( اليمامي ) والصواب ما أثبت فقد أخرجه ابن عساكر في تاريخه ( 60/228) من طريق أبي يوسف ووقع عنده على الصواب.</w:t>
      </w:r>
    </w:p>
  </w:footnote>
  <w:footnote w:id="97">
    <w:p w14:paraId="256D3B5E" w14:textId="001F78C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الحافظ عن أبي يوسف انظر تهذيب التهذيب.</w:t>
      </w:r>
    </w:p>
  </w:footnote>
  <w:footnote w:id="98">
    <w:p w14:paraId="6A8B50D3"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والميزان وغيرها.</w:t>
      </w:r>
    </w:p>
    <w:p w14:paraId="7DA89A05" w14:textId="31B216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تنبيه : وقع اسم المترجم أعلاه : في التاريخ ( بكر بن شرود ) وفي الجرح ( بكر بن عبد الله بن شروس ويقال: بن شرود) وجعل له الذهبي ترجمتين في ( ابن شروس ) و ( ابن شرود ) والله اعلم.</w:t>
      </w:r>
    </w:p>
  </w:footnote>
  <w:footnote w:id="99">
    <w:p w14:paraId="4829BD2F"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تاريخ دمشق ( 10/481).</w:t>
      </w:r>
    </w:p>
  </w:footnote>
  <w:footnote w:id="100">
    <w:p w14:paraId="044B8839"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تاريخ دمشق ( 10/482).</w:t>
      </w:r>
    </w:p>
  </w:footnote>
  <w:footnote w:id="101">
    <w:p w14:paraId="60B5A582"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تاريخ دمشق (10/505).</w:t>
      </w:r>
    </w:p>
  </w:footnote>
  <w:footnote w:id="102">
    <w:p w14:paraId="339B4BE9" w14:textId="15B3380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الحافظ عن أبي يوسف انظر تهذيب التهذيب.</w:t>
      </w:r>
    </w:p>
  </w:footnote>
  <w:footnote w:id="103">
    <w:p w14:paraId="67BC01C2" w14:textId="57DB85D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الميزان ولسانه. وقال الذهبي : وكتابنا هذا ليس موضوعًا لهذا الضرب, إذ لم يرو شيئًا, وإنما أطرده بهذا لظرفه.</w:t>
      </w:r>
    </w:p>
  </w:footnote>
  <w:footnote w:id="104">
    <w:p w14:paraId="329C60B2" w14:textId="55E3FAA9"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تصحف في المعرفة إلى ( تليد بن أفصى ) ! والصواب ما أثبت فقد نقل هذا النص الخطيب عن أبي يوسف ووقع عنده على الصواب. انظر تاريخ بغداد (7/137).</w:t>
      </w:r>
    </w:p>
  </w:footnote>
  <w:footnote w:id="105">
    <w:p w14:paraId="343651C0" w14:textId="0A6A6F7D"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أخرجه الخطيب من طريق أبي يوسف. انظر الجامع ( 1/337).</w:t>
      </w:r>
    </w:p>
  </w:footnote>
  <w:footnote w:id="106">
    <w:p w14:paraId="22EAF85C" w14:textId="3509F543"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الخطيب وابن حجر عن أبي يوسف انظر تاريخ بغداد ( 13/470) وتهذيب التهذيب.</w:t>
      </w:r>
    </w:p>
  </w:footnote>
  <w:footnote w:id="107">
    <w:p w14:paraId="2B46B172" w14:textId="22EEBBE0"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إلى هنا أخرجه البيهقي من طريق أبي يوسف انظر السنن الكبرى (7/358).</w:t>
      </w:r>
    </w:p>
  </w:footnote>
  <w:footnote w:id="108">
    <w:p w14:paraId="52123BF4" w14:textId="3356EDE6"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قال محقق المعرفة: ( كذا ). ا هـ قلت: لم أجد النص في مرجع آخر لضبط هذه اللفظة والله أعلم.</w:t>
      </w:r>
    </w:p>
  </w:footnote>
  <w:footnote w:id="109">
    <w:p w14:paraId="2092DBCE" w14:textId="0E09878C"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ابن حجر عن أبي يوسف. انظر تهذيب التهذيب.</w:t>
      </w:r>
    </w:p>
  </w:footnote>
  <w:footnote w:id="110">
    <w:p w14:paraId="3D073159" w14:textId="3FF92B4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أخرجه البيهقي من طريق أبي يوسف, انظر السنن الكبرى (8/345).</w:t>
      </w:r>
    </w:p>
    <w:p w14:paraId="57FCF00F" w14:textId="4EA2368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قلت: اختلف أهل العلم في صحبة المترجم أعلاه فجزم ابن حبان وجماعة ممن بعده بصحة صحبته. وأما البخاري فقال: وقال الثوري: له صحبه, ولا يصح. ا هـ. </w:t>
      </w:r>
    </w:p>
    <w:p w14:paraId="1D92494A"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 xml:space="preserve"> أقول: ولعل ما يؤكد قول البخاري أنه قد حصل خلاف شديد على أشعث في إسناد الحديث ومتنه. انظر معرفة الصحابة لأبي نعيم ( 3/260 ـ 262) ولهذا قال المزي: وهو حديث مختلف في إسناده. وقد وافق مسلمٌ الإمام البخاريَّ, وأما أبو حاتم فمرض القول حيث قال: ويقال له صحبة. وإلى قول البخاري يميل ابن حجر في التقريب والله أعلم. </w:t>
      </w:r>
    </w:p>
  </w:footnote>
  <w:footnote w:id="111">
    <w:p w14:paraId="10126D8F"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المقدمة تنبيه رقم( 2).</w:t>
      </w:r>
    </w:p>
  </w:footnote>
  <w:footnote w:id="112">
    <w:p w14:paraId="2E01B9FA" w14:textId="0DDE0F4D"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ابن عساكر والمزي عن أبي يوسف انظر تاريخ دمشق (11/188) وتهذيب الكمال.</w:t>
      </w:r>
    </w:p>
  </w:footnote>
  <w:footnote w:id="113">
    <w:p w14:paraId="13487A0C" w14:textId="1044B604"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ابن عساكر عن أبي يوسف انظر تاريخ دمشق ( 12/346).</w:t>
      </w:r>
    </w:p>
  </w:footnote>
  <w:footnote w:id="114">
    <w:p w14:paraId="5E7EEA1C"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w:t>
      </w:r>
    </w:p>
  </w:footnote>
  <w:footnote w:id="115">
    <w:p w14:paraId="45E82683"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كذا في المعرفة والكفاية ولعل الصواب (ابنك) لأن إسرائيل بن يونس هو الذي روى عن ثوير والله أعلم. </w:t>
      </w:r>
    </w:p>
  </w:footnote>
  <w:footnote w:id="116">
    <w:p w14:paraId="761A5078" w14:textId="78CF3056"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أخرجه الخطيب من طريق أبي يوسف انظر الكفاية ( ص 198).</w:t>
      </w:r>
    </w:p>
  </w:footnote>
  <w:footnote w:id="117">
    <w:p w14:paraId="6A8E0679"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سقط من المعرفة من هذا الإسناد (عطاء) وتصحف ( نزل) إلى ( ترك ) و (عند) إلى (على) والمثبت عن طبقات ابن سعد (7/179 ـ 180) وتاريخ أبي زرعة الدمشقي (2039).</w:t>
      </w:r>
    </w:p>
  </w:footnote>
  <w:footnote w:id="118">
    <w:p w14:paraId="659B4BF6"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مقدمة صحيح مسلم ( ص 102).</w:t>
      </w:r>
    </w:p>
  </w:footnote>
  <w:footnote w:id="119">
    <w:p w14:paraId="11BE0DD0"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مقدمة صحيح مسلم ( ص 103).</w:t>
      </w:r>
    </w:p>
  </w:footnote>
  <w:footnote w:id="120">
    <w:p w14:paraId="43249830"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مقدمة صحيح مسلم ( ص 103).</w:t>
      </w:r>
    </w:p>
  </w:footnote>
  <w:footnote w:id="121">
    <w:p w14:paraId="6DEF490B" w14:textId="6CF2271F"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الحافظ عن أبي يوسف انظر تهذيب التهذيب.</w:t>
      </w:r>
    </w:p>
  </w:footnote>
  <w:footnote w:id="122">
    <w:p w14:paraId="0FD22283" w14:textId="75BDFBE8"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الحافظ عن أبي يوسف انظر تهذيب التهذيب( 2/62).</w:t>
      </w:r>
    </w:p>
    <w:p w14:paraId="0B82A448"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 xml:space="preserve"> تنبيه: وقع هذا النص في المعرفة كالآتي: ( حدثنا أبو نعيم قال حدثنا سفيان بن صلة عن سُحيم, تابعي كوفي ثقة) ! وهو تصحيف ظاهر,</w:t>
      </w:r>
    </w:p>
  </w:footnote>
  <w:footnote w:id="123">
    <w:p w14:paraId="2DE50379" w14:textId="77777777" w:rsidR="008E0BE3" w:rsidRPr="00B9075D" w:rsidRDefault="008E0BE3" w:rsidP="00B9075D">
      <w:pPr>
        <w:pStyle w:val="a6"/>
        <w:jc w:val="both"/>
        <w:rPr>
          <w:rFonts w:ascii="Amiri" w:hAnsi="Amiri" w:cs="Amiri"/>
          <w:sz w:val="24"/>
          <w:szCs w:val="24"/>
          <w:rtl/>
        </w:rPr>
      </w:pPr>
    </w:p>
    <w:p w14:paraId="45C2FDF7" w14:textId="7D7AC2A9"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وغيرهما.</w:t>
      </w:r>
    </w:p>
  </w:footnote>
  <w:footnote w:id="124">
    <w:p w14:paraId="6495D1BB" w14:textId="0BD9D012"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الخطيب والمزي عن أبي يوسف انظر تاريخ بغداد وتهذيب الكمال.</w:t>
      </w:r>
    </w:p>
  </w:footnote>
  <w:footnote w:id="125">
    <w:p w14:paraId="629BED71"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والميزان وغيرها.</w:t>
      </w:r>
    </w:p>
  </w:footnote>
  <w:footnote w:id="126">
    <w:p w14:paraId="12F0E138" w14:textId="77777777" w:rsidR="008E0BE3" w:rsidRPr="00B9075D" w:rsidRDefault="008E0BE3" w:rsidP="00B9075D">
      <w:pPr>
        <w:pStyle w:val="a6"/>
        <w:jc w:val="both"/>
        <w:rPr>
          <w:rFonts w:ascii="Amiri" w:hAnsi="Amiri" w:cs="Amiri"/>
          <w:sz w:val="24"/>
          <w:szCs w:val="24"/>
          <w:rtl/>
        </w:rPr>
      </w:pPr>
    </w:p>
  </w:footnote>
  <w:footnote w:id="127">
    <w:p w14:paraId="3DFCDAAA"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B7"/>
      </w:r>
      <w:r w:rsidRPr="00B9075D">
        <w:rPr>
          <w:rFonts w:ascii="Amiri" w:hAnsi="Amiri" w:cs="Amiri"/>
          <w:sz w:val="24"/>
          <w:szCs w:val="24"/>
          <w:rtl/>
        </w:rPr>
        <w:t xml:space="preserve"> ) له ترجمة في التاريخ الكبير والجرح و التعديل والكامل و الضعفاء والميزان.</w:t>
      </w:r>
    </w:p>
    <w:p w14:paraId="285D83E0"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تنبيه: وقع النص في المعرفة كالآتي: ( حدثنا ابن رجاء عن جرير عن أيوب, وليس بالقوي ) وهو تصحيف والصواب ما أثبت فابن رجاء هو عبد الله بن رجاء الغُدّاني شيخ أبي يوسف, وقد ذكره ابن أبي حاتم في تلاميذ جرير بن أيوب. انظر الجرح والتعديل (2075) وكذلك ذكر المزي جرير بن أيوب في مشايخ الغُدّاني. والله أعلم.</w:t>
      </w:r>
    </w:p>
  </w:footnote>
  <w:footnote w:id="128">
    <w:p w14:paraId="2698F33B"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وجرير هنا هو ابن حازم وانظر لهذا الأثر شرح معاني الآثار ( 2/273).</w:t>
      </w:r>
    </w:p>
  </w:footnote>
  <w:footnote w:id="129">
    <w:p w14:paraId="54B7E384"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تصحف في هذا النص في المعرفة الآتي: ( يقود ) إلى ( يعود ) و ( فقلت لعمر بن سعيد ) إلى ( فقلت لعمرو بن سعيد) وانظر للنص تاريخ بغداد.</w:t>
      </w:r>
    </w:p>
  </w:footnote>
  <w:footnote w:id="130">
    <w:p w14:paraId="2DA02AED"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تاريخ الدوري (1233) وفيه قال الدوري: قلت ليحيى: فكيف تكتب هذه عن جرير وهي هكذا؟ فقال: ألا تراه قد بين لهم أمرها وقصتها.</w:t>
      </w:r>
    </w:p>
  </w:footnote>
  <w:footnote w:id="131">
    <w:p w14:paraId="749B961E"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تاريخ الدوري ( 1458) وفيه زيادة وهي: ( كنت أجيء بأطراف فأقعد إليه فأسأله عنها فإذا نظر إليّ حككت رأسي ومسحت وجهي).</w:t>
      </w:r>
    </w:p>
  </w:footnote>
  <w:footnote w:id="132">
    <w:p w14:paraId="0FDAFCCE"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العلل ومعرفة الرجال (2483).</w:t>
      </w:r>
    </w:p>
  </w:footnote>
  <w:footnote w:id="133">
    <w:p w14:paraId="5F2120B5"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أخرجه الخطيب في الكفاية (ص 126) من طريق أبي يوسف.</w:t>
      </w:r>
    </w:p>
  </w:footnote>
  <w:footnote w:id="134">
    <w:p w14:paraId="14F0B099"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الكيبر ( 2378) ـ ووقع عنده الأسم ( جرز) وذكر الخلاف ـ. وفي الجرح والتعديل 02/546).</w:t>
      </w:r>
    </w:p>
  </w:footnote>
  <w:footnote w:id="135">
    <w:p w14:paraId="70B3A62F" w14:textId="06635D5C"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المزي عن أبي يوسف انظر تهذيب الكمال.</w:t>
      </w:r>
    </w:p>
  </w:footnote>
  <w:footnote w:id="136">
    <w:p w14:paraId="36FB59A7"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B7"/>
      </w:r>
      <w:r w:rsidRPr="00B9075D">
        <w:rPr>
          <w:rFonts w:ascii="Amiri" w:hAnsi="Amiri" w:cs="Amiri"/>
          <w:sz w:val="24"/>
          <w:szCs w:val="24"/>
          <w:rtl/>
        </w:rPr>
        <w:t xml:space="preserve"> ) له ترجمة في التاريخ الكبير والجرح والتعديل والميزان.</w:t>
      </w:r>
    </w:p>
  </w:footnote>
  <w:footnote w:id="137">
    <w:p w14:paraId="63AB29D1"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 تدلس)! تصحيف.</w:t>
      </w:r>
    </w:p>
  </w:footnote>
  <w:footnote w:id="138">
    <w:p w14:paraId="38702213"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كذا في المطبوع من المعرفة وانظر ضعفاء العقيلي (4/225).</w:t>
      </w:r>
    </w:p>
  </w:footnote>
  <w:footnote w:id="139">
    <w:p w14:paraId="40D80300" w14:textId="74C690CA"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وقال أبو داود: قال أحمد: أبو الأشهب كانوا يرون أنه يدلس عن الحسن.... الخ. انظر السؤالات ( 463).</w:t>
      </w:r>
    </w:p>
  </w:footnote>
  <w:footnote w:id="140">
    <w:p w14:paraId="39F7F782" w14:textId="33E15F96"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المزي عن أبي يوسف انظر تهذيب الكمال.</w:t>
      </w:r>
    </w:p>
  </w:footnote>
  <w:footnote w:id="141">
    <w:p w14:paraId="78DF0E44" w14:textId="3210F0FF"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الخطيب وابن حجرعن أبي يوسف انظر تاريخ بغداد وتهذيب التهذيب.</w:t>
      </w:r>
    </w:p>
  </w:footnote>
  <w:footnote w:id="142">
    <w:p w14:paraId="203330F4"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أخرج العقيلي وابن عدي وابن حبان بأسانيد صحيحة إلى سهل بن أبي خدويه, وجرير بن يزيد بن هارون, ووهب بن بقية, والخضر بن محمد بن شجاع, أنهم قالوا: قلنا لجعفر بن سليمان بلغنا أنك تسب أبا بكر وعمر فقال: أما السب فلا, ولكن البغض ما شئت, وفي لفظ: ( البغض يا لك )</w:t>
      </w:r>
    </w:p>
    <w:p w14:paraId="66E9C9FE" w14:textId="31BBFC3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أقول: لقد اتهم بعض الأئمة رحمهم الله جعفر بن سليمان الضبعي بالرفض بسبب هذه الحكاية, ولا شك أن سب الشيخين أو بغضهما يعتبر رفضًا. ولكن يبقى السؤال: من أبو بكر وعمر المعنيان في هذه الحكاية؟ الجواب: قال ابن عدي: سمعت الساجي يقول: وأما الحكاية التي حكيت عنه, فإنما عنا به جارين كانا له, وقد تأذى بهما, يكنى أحدهما أبو بكر, وبسمى الآخر عمر, فسئل عنهما فقال: أما السب فلا, ولكن بغضًا يا لك, ولم يعنِ به الشيخين, أو كما قال. ا هـ انظر الكامل (2/568).</w:t>
      </w:r>
    </w:p>
    <w:p w14:paraId="31F70ECF" w14:textId="6C6CEFC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قلت: ما قاله الإمام زكريا الساجي يعتبر تحقيقًا علميًا رزينًا لمن تدبره وذلك لأمور منها: </w:t>
      </w:r>
    </w:p>
    <w:p w14:paraId="6DFFE680"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 xml:space="preserve"> أ ـ موافقة كلامه لكلام أبي يوسف الفسوي : بل قد صرح أبو يوسف بأسماء الجارين الذينِ ذكرهما الساجي, وأنهما أبوبكر وعمر أبنا علي بن عطاء المقدمي.</w:t>
      </w:r>
    </w:p>
    <w:p w14:paraId="0D3AAB66" w14:textId="6D1AE31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 xml:space="preserve"> ب ـ قال الآجري : سمعت أبا داود يقول: عن علي ـ وهو ابن المديني ـ قال: كان جعفر بن سليمان يُقدِّم أبا بكر وعمر. انظرالسؤالات(1287)</w:t>
      </w:r>
    </w:p>
    <w:p w14:paraId="1ECE14F0" w14:textId="45BA440D"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 xml:space="preserve"> ج ـ ثبت عن جعفر : أنه روى أحاديث في فضائل الشيخين. ولهذا قال الإمام الذهبي~ـ بعد نقله لكلام الساجي ـ : ما هذا ببعيد, فإن جعفر قد روى أحاديث في مناقب الشيخين رضي الله عنهما, وهوصدوق في نفسه. انظر الميزان ( 1/410).</w:t>
      </w:r>
    </w:p>
    <w:p w14:paraId="63060D75" w14:textId="52209FB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فعلم مما تقدم أن اتهام جعفر بن سليمان الضبعي بالرفض من أجل هذه الحكاية ليس بجيد, فإنه لم يكن رافضيًا , وليس معنى هذا أنه لم يكن شيعيًا, فالتشيع ثابت عنه وهو مشهور بذلك بما لا مجال للجدال فيه, ولكن لم يبلغ به هذا التشيع حد الغلو والرفض وهذا هو ترجيح الحافظين الذهبي وابن حجر رحمهما الله فقد قال الذهبي: وهو من عباد الشيعة وصالحيهم, ولم يكن رافضيًا حاشاه. انظر تاريخ الإسلام ( فيات 171 ـ 180 ص 69) وقال ابن حجر: صدوق زاهد لكنه كان يتشيع انظر التقريب والله أعلم.</w:t>
      </w:r>
    </w:p>
    <w:p w14:paraId="7A3F2C46" w14:textId="7D1C8D3F"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 xml:space="preserve">تنبيه: علّق محقق تهذيب الكمال على كلام الإمام الساجي بكلام لايليق بمثله وخصوصا أنه لم يفهم كلام الساجي وقد تقدم صحة كلامه. </w:t>
      </w:r>
    </w:p>
  </w:footnote>
  <w:footnote w:id="143">
    <w:p w14:paraId="64927369" w14:textId="47F737E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كذا وقع الاسم في المعرفة. وقال المحقق : في التهذيب والميزان ( جميل بن زيد الطائي روى عنه الثوري وهو ضعيف فلعله هو ). </w:t>
      </w:r>
    </w:p>
    <w:p w14:paraId="61627841"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قلت: الله أعلم فليحرر.</w:t>
      </w:r>
    </w:p>
  </w:footnote>
  <w:footnote w:id="144">
    <w:p w14:paraId="19AC5226"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والجرح والتعديل والثقات.</w:t>
      </w:r>
    </w:p>
  </w:footnote>
  <w:footnote w:id="145">
    <w:p w14:paraId="02D82AF0"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المقدمة تنبيه رقم (3).</w:t>
      </w:r>
    </w:p>
  </w:footnote>
  <w:footnote w:id="146">
    <w:p w14:paraId="39F3F654"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العلل ومعرفة الرجال ( 1/471).</w:t>
      </w:r>
    </w:p>
  </w:footnote>
  <w:footnote w:id="147">
    <w:p w14:paraId="5F3DD6BF" w14:textId="1F60BB7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الخطيب والمزي عن أبي يوسف. انظر تاريخ بغداد وتهذيب الكمال.</w:t>
      </w:r>
    </w:p>
  </w:footnote>
  <w:footnote w:id="148">
    <w:p w14:paraId="6264533F" w14:textId="02E93CC2"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قال الحافظ: ضعّفه يعقوب بن سفيان. انظر تهذيب التهذيب.</w:t>
      </w:r>
    </w:p>
  </w:footnote>
  <w:footnote w:id="149">
    <w:p w14:paraId="3DDA8D60" w14:textId="6A4A57D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قلت : وحفص الذي في إسناد هذا الأثر هو ابن غياث, وقد روى عن أشعث بن سوار وابن عبد الملك وابن عبد الله, وكلهم رووا عن ابن سيرين. وقد ذكر المزي هذا الأثر من طريق حفص به في ترجمة الحارث الأعور وشريح وعبيدة وعلقمة, ووقع عنده في ترجمة الحارث التصريح باسم أشعث, فقال: وروى حفص ين غياث عن أشعث بن سوار..... الخ. انظر تهذيب الكمال (5/249ـ 250). فلعله ترجح لديه أنه ابن سوار فإذا كان الأمر كذلك, فأشعث ضعيف. ولكنه متابع فقد روى ابن سعد عن عفان بن مسلم عن حماد عن أيوب عن ابن سيرين أنه قال: كان أصحاب عبد الله بن مسعود خمسة, فمنهم من يقدم عبيدة ومنهم من يقدم علقمة ولا يختلفون أن شريحًا آخرهم, قيل لحماد: عُدُّهم, قال: عبيدة وعلقمة ومسروق و الهمداني وشريح. انظر الطبقات (6/94).ولكن: هناك علة خفية نبه عليها فيلسوف هذه الصنعة وطبيبها ولسان طائفة الحديث وخطيبها</w:t>
      </w:r>
      <w:r w:rsidRPr="00B9075D">
        <w:rPr>
          <w:rFonts w:ascii="Amiri" w:hAnsi="Amiri" w:cs="Amiri"/>
          <w:sz w:val="24"/>
          <w:szCs w:val="24"/>
          <w:vertAlign w:val="superscript"/>
          <w:rtl/>
        </w:rPr>
        <w:t>(أ)</w:t>
      </w:r>
      <w:r w:rsidRPr="00B9075D">
        <w:rPr>
          <w:rFonts w:ascii="Amiri" w:hAnsi="Amiri" w:cs="Amiri"/>
          <w:sz w:val="24"/>
          <w:szCs w:val="24"/>
          <w:rtl/>
        </w:rPr>
        <w:t xml:space="preserve"> علي بن المديني حيث قال: هكذا رواه ابن سيرين جعلهم خمسة وأدخل فيهم شريحًا والحارث الأعور. وخالفه إبراهيم النخعي ـ وكان إبراهيم عندي من أعلم الناس بأصحاب عبد الله وأبطنهم به ـ قال: كان أصحاب عبد الله الذين يقرئون ويفتون ستة: علقمة والأسود ومسروق وعبيدة وعمرو بن شرحبيل والحارث بن قيس</w:t>
      </w:r>
      <w:r w:rsidRPr="00B9075D">
        <w:rPr>
          <w:rFonts w:ascii="Amiri" w:hAnsi="Amiri" w:cs="Amiri"/>
          <w:sz w:val="24"/>
          <w:szCs w:val="24"/>
          <w:vertAlign w:val="superscript"/>
          <w:rtl/>
        </w:rPr>
        <w:t>.(ب)</w:t>
      </w:r>
      <w:r w:rsidRPr="00B9075D">
        <w:rPr>
          <w:rFonts w:ascii="Amiri" w:hAnsi="Amiri" w:cs="Amiri"/>
          <w:sz w:val="24"/>
          <w:szCs w:val="24"/>
          <w:rtl/>
        </w:rPr>
        <w:t xml:space="preserve"> ما أرى ابن سيرين إلا زاد الحارث بن قيس لأن الحارث الأعور كان في غير طريق أصحاب عبد الله </w:t>
      </w:r>
      <w:r w:rsidRPr="00B9075D">
        <w:rPr>
          <w:rFonts w:ascii="Amiri" w:hAnsi="Amiri" w:cs="Amiri"/>
          <w:sz w:val="24"/>
          <w:szCs w:val="24"/>
          <w:vertAlign w:val="superscript"/>
          <w:rtl/>
        </w:rPr>
        <w:t>(ج)</w:t>
      </w:r>
      <w:r w:rsidRPr="00B9075D">
        <w:rPr>
          <w:rFonts w:ascii="Amiri" w:hAnsi="Amiri" w:cs="Amiri"/>
          <w:sz w:val="24"/>
          <w:szCs w:val="24"/>
          <w:rtl/>
        </w:rPr>
        <w:t xml:space="preserve">, كان روايته ومذهبه إلى علي بن أبي طالب, وما أعلمه روى عن عبد الله إلا حديثين يُختلَف عنه في أحدهما. وأصحاب هؤلاء الستة من أصحاب عبد الله ممن يقول بقولهم ويفتي بفتواهم إبراهيم النخعي. ا هـ انظر العلل (ص 43). والله أعلم. </w:t>
      </w:r>
    </w:p>
    <w:p w14:paraId="046E6E86"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w:t>
      </w:r>
    </w:p>
    <w:p w14:paraId="1B92CB92" w14:textId="7A14804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أ) وصفه بهذا الخطيب. انظر الجامع (2/302). </w:t>
      </w:r>
    </w:p>
    <w:p w14:paraId="69985F0D"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ب) وقع في العلل ( والحارث الأعور) وهو خطأ ظاهر من خلال السياق. وانظر لهذا الأثر طبقات ابن سعد (6/10). والمعرفة والتاريخ(2/553).</w:t>
      </w:r>
    </w:p>
    <w:p w14:paraId="15836CB6"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ج) أقول: سيأتي عن أبي إسحاق السبيعي أنه عدَّه في أصحاب عبد الله من أصحاب علي. والله أعلم.</w:t>
      </w:r>
    </w:p>
  </w:footnote>
  <w:footnote w:id="150">
    <w:p w14:paraId="6DEE46AD" w14:textId="6FED3251"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أخرجه ابن عساكر من طريق أبي يوسف. انظر تاريخ دمشق (57/410), وتاريخ أبي زرعة الدمشقي (1929).</w:t>
      </w:r>
    </w:p>
  </w:footnote>
  <w:footnote w:id="151">
    <w:p w14:paraId="691A3C67" w14:textId="7A5CF9B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الحافظ عن أبي يوسف. انظر " تهذيب التهذيب".</w:t>
      </w:r>
    </w:p>
  </w:footnote>
  <w:footnote w:id="152">
    <w:p w14:paraId="2E8C2871" w14:textId="77DDBADE"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الحافظ عن أبي يوسف. انظر تهذيب التهذيب.</w:t>
      </w:r>
    </w:p>
  </w:footnote>
  <w:footnote w:id="153">
    <w:p w14:paraId="51F8358A" w14:textId="6E7A5B25"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الحافظ عن أبي يوسف. انظر تهذيب التهذيب.</w:t>
      </w:r>
    </w:p>
  </w:footnote>
  <w:footnote w:id="154">
    <w:p w14:paraId="3A2ADBB4" w14:textId="5182C26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والميزان. وقال ابن أبي حاتم: أخبرنا محمد بن أحمد بن البراء: قال علي بن المديني: حامد الذي روى عنه أبو إسحاق قد سمع من سعد, ولا يُعرف. انظر الجرح والتعديل (1336).</w:t>
      </w:r>
    </w:p>
  </w:footnote>
  <w:footnote w:id="155">
    <w:p w14:paraId="193B69CD"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أخرجه ابن أبي خيثمة في تاريخه من طريق حامد به, كما في ( أخبار المكيين ص 367) وتصحف عنده ( الردهة )إلى (الردعة)! وانظر لسان العرب (5/194).</w:t>
      </w:r>
    </w:p>
  </w:footnote>
  <w:footnote w:id="156">
    <w:p w14:paraId="1756960C"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المقدمة تنبيه رقم ( 2).</w:t>
      </w:r>
    </w:p>
  </w:footnote>
  <w:footnote w:id="157">
    <w:p w14:paraId="6FC70327"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B7"/>
      </w:r>
      <w:r w:rsidRPr="00B9075D">
        <w:rPr>
          <w:rFonts w:ascii="Amiri" w:hAnsi="Amiri" w:cs="Amiri"/>
          <w:sz w:val="24"/>
          <w:szCs w:val="24"/>
          <w:rtl/>
        </w:rPr>
        <w:t xml:space="preserve"> ) له ترجمة في التاريخ الكبير والجرح والتعديل والميزان وغيرها.</w:t>
      </w:r>
    </w:p>
  </w:footnote>
  <w:footnote w:id="158">
    <w:p w14:paraId="40D0E33B" w14:textId="26A8419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حجر عن أبي يوسف. انظر تهذيب التهذيب.</w:t>
      </w:r>
    </w:p>
  </w:footnote>
  <w:footnote w:id="159">
    <w:p w14:paraId="28AA3636" w14:textId="24AF55E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وقعت هذه النسبة في المعرفة ( خزازًا) ! كذا وهو تصحيف, وقد قيل في حبيب هذا ( القصاب ) و( اللحام ) وهما نسبتان لبيع اللحم كما في الأنساب والله أعلم.</w:t>
      </w:r>
    </w:p>
  </w:footnote>
  <w:footnote w:id="160">
    <w:p w14:paraId="24EE7F0D" w14:textId="6C6F1F52"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رجح صحبته الحافظان الذهبي وابن حجر, وقال ابن حجر: لكنه كان صغيرًا.</w:t>
      </w:r>
    </w:p>
  </w:footnote>
  <w:footnote w:id="161">
    <w:p w14:paraId="6C8CC97F"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وانظر العلل لابن أبي حاتم (1/230).</w:t>
      </w:r>
    </w:p>
  </w:footnote>
  <w:footnote w:id="162">
    <w:p w14:paraId="701AFAAE"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كذا في المعرفة, وفي تاريخ بغداد ( أقهر) والله أعلم.</w:t>
      </w:r>
    </w:p>
  </w:footnote>
  <w:footnote w:id="163">
    <w:p w14:paraId="560FD4A1" w14:textId="471D347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تنبيه: الذي روى عنه إبراهيم بن طهمان إنما هو حجاج بن حجاج الباهلي, وأما حجاج الأسود فهو قسملي روى عنه حماد بن سلمة وغيره, وقد فرق بينهما ابن أبي حاتم وقبله البخاري انظر التاريخ (2813) و(2819). ولكن لعل أبا يوسف يراهما واحدًا بدليل أنه قال في المعرفة (3/29): حدثنا سلمة عن أحمد بن حنبل قال حدثنا عفان قال: حدثنا حماد بن سلمة: استعار مني حجاج الأحول كتاب قيس, فذهب إلى مكة وقال: ضاع. ا هـ.</w:t>
      </w:r>
    </w:p>
    <w:p w14:paraId="385D0239"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قلت: ولم يصف أحد حجاج الأسود الذي روى عنه حماد بأنه ( أحول ) وإنما وصف بهذا حجاج بن حجاج الباهلي. وقد رأى بعض أهل العلم ما رآه أبو يوسف وانظر تهذيب الكمال (5/432 ـ 433) والله أعلم.</w:t>
      </w:r>
    </w:p>
  </w:footnote>
  <w:footnote w:id="164">
    <w:p w14:paraId="632B2776"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لكبير والجرح والتعديل والثقات.</w:t>
      </w:r>
    </w:p>
  </w:footnote>
  <w:footnote w:id="165">
    <w:p w14:paraId="0995C325"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عزا محقق المعرفة هذا النص إلى الإصابة وزعم أن ابن حجر نقله عن أبي يوسف ! وما فعله ليس بجيد, لأن الحافظ إنما نقل عن أبي يوسف ذكر أبي عمرو السيباني والد يحيى. فتنبه والله أعلم.</w:t>
      </w:r>
    </w:p>
  </w:footnote>
  <w:footnote w:id="166">
    <w:p w14:paraId="516C1DC9" w14:textId="0CB8956A"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ابن عساكر والمزي عن أبي يوسف. انظر تاريخ دمشق (12/248) وتهذيب الكمال.</w:t>
      </w:r>
    </w:p>
  </w:footnote>
  <w:footnote w:id="167">
    <w:p w14:paraId="3BBF7C77"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B7"/>
      </w:r>
      <w:r w:rsidRPr="00B9075D">
        <w:rPr>
          <w:rFonts w:ascii="Amiri" w:hAnsi="Amiri" w:cs="Amiri"/>
          <w:sz w:val="24"/>
          <w:szCs w:val="24"/>
          <w:rtl/>
        </w:rPr>
        <w:t xml:space="preserve"> ) له ترجمة في التاريخ الكبير والجرح والتعديل وتاريخ بغداد والميزان وغيرها.</w:t>
      </w:r>
    </w:p>
  </w:footnote>
  <w:footnote w:id="168">
    <w:p w14:paraId="3C16AFE8" w14:textId="23FC2C8D"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الخطيب عن أبي يوسف. انظر تاريخ بغداد.</w:t>
      </w:r>
    </w:p>
  </w:footnote>
  <w:footnote w:id="169">
    <w:p w14:paraId="4D67267B" w14:textId="42635B26"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أخرجه البيهقي من طريق أبي يوسف. انظر المناقب ( 1/542).</w:t>
      </w:r>
    </w:p>
  </w:footnote>
  <w:footnote w:id="170">
    <w:p w14:paraId="093C164D" w14:textId="11C6915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أخرجه الطبراني ( 20/360) والحاكم ( 3/457) وهو مرسل فقد قال البخاري: لا يعرف له ـ يعني المنكدرـ سماع من النبي </w:t>
      </w:r>
      <w:r w:rsidRPr="00B9075D">
        <w:rPr>
          <w:rFonts w:ascii="Amiri" w:hAnsi="Amiri" w:cs="Amiri"/>
          <w:sz w:val="24"/>
          <w:szCs w:val="24"/>
        </w:rPr>
        <w:sym w:font="AGA Arabesque" w:char="F072"/>
      </w:r>
      <w:r w:rsidRPr="00B9075D">
        <w:rPr>
          <w:rFonts w:ascii="Amiri" w:hAnsi="Amiri" w:cs="Amiri"/>
          <w:sz w:val="24"/>
          <w:szCs w:val="24"/>
          <w:rtl/>
        </w:rPr>
        <w:t xml:space="preserve"> انظر الضعفاء.</w:t>
      </w:r>
    </w:p>
  </w:footnote>
  <w:footnote w:id="171">
    <w:p w14:paraId="613044BD" w14:textId="75B0CBF4"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ابن عساكر عن أبي يوسف. انظر تاريخ دمشق (12/346).</w:t>
      </w:r>
    </w:p>
  </w:footnote>
  <w:footnote w:id="172">
    <w:p w14:paraId="13C9EC6A"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تاريخ بغداد ( 8/268) وتاريخ دمشق (12/344).</w:t>
      </w:r>
    </w:p>
  </w:footnote>
  <w:footnote w:id="173">
    <w:p w14:paraId="447F6B9C" w14:textId="391D7026"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وهذا البلاغ عن ابن معين انظر تاريخ الدوري (5359).</w:t>
      </w:r>
    </w:p>
  </w:footnote>
  <w:footnote w:id="174">
    <w:p w14:paraId="675015FD"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w:t>
      </w:r>
    </w:p>
  </w:footnote>
  <w:footnote w:id="175">
    <w:p w14:paraId="06686E58" w14:textId="3CF7BAC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تصحف في المعرفة إلى (حريش) وقد ذكره الإمام أحمد في مشايخ سفيان الذين لم يرو عنهم شعبة على الصواب. انظر العلل (1094) وتصحف أيضًا إلى (حريش) في تاريخ ابن معين رواية الدوري بينما وقع على الصواب في المؤتلف و المختلف من طريق الدوري عن يحيى به. انظر المؤتلف ( 2/610) وتصحف أيضًا في الثقات فلم يعرفه المعلمي.والله أعلم.</w:t>
      </w:r>
    </w:p>
  </w:footnote>
  <w:footnote w:id="176">
    <w:p w14:paraId="6F5DDADE" w14:textId="54CFA06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B7"/>
      </w:r>
      <w:r w:rsidRPr="00B9075D">
        <w:rPr>
          <w:rFonts w:ascii="Amiri" w:hAnsi="Amiri" w:cs="Amiri"/>
          <w:sz w:val="24"/>
          <w:szCs w:val="24"/>
          <w:rtl/>
        </w:rPr>
        <w:t xml:space="preserve"> ) لعله حزام بن إسماعيل العامري الكوفي. انظر المؤتلف والمختلف ( 2/577) وتعجيل المنفعة (202) والله أعلم.</w:t>
      </w:r>
    </w:p>
  </w:footnote>
  <w:footnote w:id="177">
    <w:p w14:paraId="7EA259A0" w14:textId="145034B4"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تصحف في المعرفة إلى ( حرام ) والصواب ما أثبت فقد أخرجه الخطيب مت طريق أبي يوسف ووقع عنده على الصواب انظر تاريخ بغداد (8/197) ووقع على الصواب أيضًا في تهذيب الكمال (7/61). والله أعلم.</w:t>
      </w:r>
    </w:p>
  </w:footnote>
  <w:footnote w:id="178">
    <w:p w14:paraId="35554D61" w14:textId="502095F8"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تصحف في هذا النص في المعرفة الأشياء التالية: ( يونس بن سيف ) إلى ( يوسف بن سفيان) و ( كبشان ) إلى ( إثنان ) وانظر تاريخ دمشق( 12/441). </w:t>
      </w:r>
    </w:p>
  </w:footnote>
  <w:footnote w:id="179">
    <w:p w14:paraId="24865EA0" w14:textId="0B4F9768"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ما بين معكوفتين سقط من أصل المعرفة والتاريخ فحصل للمحقق خلط. وانظر تاريخ دمشق (12/440 ـ 441).</w:t>
      </w:r>
    </w:p>
  </w:footnote>
  <w:footnote w:id="180">
    <w:p w14:paraId="51E8F88A" w14:textId="72AD7AD9"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قال الخطيب: أراد ابن سيرين أنهم كانوا يأخذون الحديث عن كل أحد ولا يبحثون عن حاله لحسن ظنهم به, وهذا الكلام قاله ابن سيرين على سبيل التعجب منهم في فعلهم وكراهته لهم ذلك والله أعلم انظر الكفاية ص (530).</w:t>
      </w:r>
    </w:p>
  </w:footnote>
  <w:footnote w:id="181">
    <w:p w14:paraId="7193ACDB" w14:textId="4EC93FD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قال الذهبي رحمه الله: وقد بدت منه هفوة في القدر لم يقصدها لذاتها, فتكلموا فيه فما التفت إلى كلامهم, لأنه لما حوقق عليها تبرأ منها, وقد سئل عن آدم.... , فهذا هو سر المسألة, فإن العبد لا يقدر أن يستقيم إلا أن يشاء الله له أن يستقيم. ا هـ انظر الميزان ( 1/527) وقال في (ص 483) وأما مسألة القدر فصح عنه الرجوع عنها, وأنها كانت زلقة لسان. ا هـ</w:t>
      </w:r>
    </w:p>
    <w:p w14:paraId="495B4EE2"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أقول: وقد ذكر أبو يوسف وغيره بأسانيد صحيحة إلى الحسن ما يدل على براءته من تهمة القدر, وقد ذكرت بعضها في ترجمته هنا للدلالة على المقصود, فالجمع بينها يكون بما قرره الذهبي والله أعلم.</w:t>
      </w:r>
    </w:p>
  </w:footnote>
  <w:footnote w:id="182">
    <w:p w14:paraId="4EEE21B9" w14:textId="701B4A6A"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وهو أخوه لأمه انظر التقريب ( 2733).</w:t>
      </w:r>
    </w:p>
  </w:footnote>
  <w:footnote w:id="183">
    <w:p w14:paraId="20908615" w14:textId="0394C16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وأخرجه البخاري في الأوسط ( 1/393) من طريق ابن إدريس عن شعبة بنحوه. وعنده: قال: وقال غيره وذلك حين خرج يزيد بن المهلب.</w:t>
      </w:r>
    </w:p>
  </w:footnote>
  <w:footnote w:id="184">
    <w:p w14:paraId="63749F3B"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يعني عمرو بن عبيد.</w:t>
      </w:r>
    </w:p>
  </w:footnote>
  <w:footnote w:id="185">
    <w:p w14:paraId="0C0D7ED7"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وانظر تاريخ أبي زرعة الدمشقي ( 588).</w:t>
      </w:r>
    </w:p>
  </w:footnote>
  <w:footnote w:id="186">
    <w:p w14:paraId="7CC7C0DD" w14:textId="64893B8C"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وتهذيب التهذيب (2/275) وأما المزي فقال: الحسن بن دينار كان له ترجمة في الأصل, ولم يرو له أحد منهم فلم أكتبها. انظر تهذيب الكمال (6/145)حاشية.</w:t>
      </w:r>
    </w:p>
  </w:footnote>
  <w:footnote w:id="187">
    <w:p w14:paraId="163ED86C"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الجرح والتعديل وتاريخ بغداد والميزان وغيرها.</w:t>
      </w:r>
    </w:p>
  </w:footnote>
  <w:footnote w:id="188">
    <w:p w14:paraId="04015DB6" w14:textId="1D220462"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الخطيب عن أبي يوسف انظر تاريخ بغداد.</w:t>
      </w:r>
    </w:p>
  </w:footnote>
  <w:footnote w:id="189">
    <w:p w14:paraId="4374C49E"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قلت: قال ابن الجنيد: سمعت يحيى بن معين يقول: الحسن بن صالح ثقة مأمون, سمعت أبا نعيم يقول: رأيت الحسن بن صالح في الجمعة قبل أن يموت بجمعة. انظر سؤلات ابن الجنيد (455) وانظر تاريخ أبي زرعة الدمشقي (2081).</w:t>
      </w:r>
    </w:p>
  </w:footnote>
  <w:footnote w:id="190">
    <w:p w14:paraId="71A7AF65"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وقع الاسم في المعرفة كالآتي: ( قال محمد بن عبد الله بن إدريس ) وهو خطأ وسيأتي بيانه إن شاء الله في ترجمة عبد الله بن إدريس والله الموفق.</w:t>
      </w:r>
    </w:p>
  </w:footnote>
  <w:footnote w:id="191">
    <w:p w14:paraId="4900B944" w14:textId="5AFC9D94"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للفائدة تعقيب الذهبي على ذلك. السير ( 7/369 ـ 370).</w:t>
      </w:r>
    </w:p>
  </w:footnote>
  <w:footnote w:id="192">
    <w:p w14:paraId="3BD03E0B" w14:textId="692344AB"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إنما يكون التفضيل بهذا ونـحوه من الزهد والورع والتقشف وكثرة العبادة والإحسان إلى الخلق إذا كانا في السنة والاتباع سواء والأمر ليس كذلك هنا مع العلم أن سفيان كان آية في الإحسان إلى الخالق والخلق ولعله كان يصنع ذلك خشية الرياء، والله أعلم. </w:t>
      </w:r>
    </w:p>
  </w:footnote>
  <w:footnote w:id="193">
    <w:p w14:paraId="3EE90BC1"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B7"/>
      </w:r>
      <w:r w:rsidRPr="00B9075D">
        <w:rPr>
          <w:rFonts w:ascii="Amiri" w:hAnsi="Amiri" w:cs="Amiri"/>
          <w:sz w:val="24"/>
          <w:szCs w:val="24"/>
          <w:rtl/>
        </w:rPr>
        <w:t xml:space="preserve"> ) له ترجمة في التاريخ الكبير والجرح والتعديل والثقات (6/166) و( 8/168).</w:t>
      </w:r>
    </w:p>
  </w:footnote>
  <w:footnote w:id="194">
    <w:p w14:paraId="0D74CA33" w14:textId="368EDD8B"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الخطيب عن أبي يوسف انظر تقييد العلم. </w:t>
      </w:r>
    </w:p>
  </w:footnote>
  <w:footnote w:id="195">
    <w:p w14:paraId="547DCD42"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A8"/>
      </w:r>
      <w:r w:rsidRPr="00B9075D">
        <w:rPr>
          <w:rFonts w:ascii="Amiri" w:hAnsi="Amiri" w:cs="Amiri"/>
          <w:sz w:val="24"/>
          <w:szCs w:val="24"/>
          <w:rtl/>
        </w:rPr>
        <w:t xml:space="preserve"> ) له ترجمة في الجرح و التعديل ( 3/21) والثقات ( 8/171).</w:t>
      </w:r>
    </w:p>
  </w:footnote>
  <w:footnote w:id="196">
    <w:p w14:paraId="793848CC"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وقع الاسم في المطبوع من المعرفة ( علي بن الحسن )! كذا وهو مقلوب وصوابه ( الحسن بن علي ) وقد وقع على الصواب في المعرفة (1/152).</w:t>
      </w:r>
    </w:p>
  </w:footnote>
  <w:footnote w:id="197">
    <w:p w14:paraId="7F4DA28E" w14:textId="0247CE0C"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تنبيه: ذكر أبو يوسف حكاية خلاصتها : أن الأعمش كان يقع في الحسن بن عمارة فأهدى إليه الحسن فأصبح يثني عليه. وهي حكاية باطلة وانظر لبيان بطلانها ما سيأتي إن شاء الله في التعليق على ترجمة الأعمش والله المستعان.</w:t>
      </w:r>
    </w:p>
  </w:footnote>
  <w:footnote w:id="198">
    <w:p w14:paraId="606229E1" w14:textId="2930A7E6"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وقال ابن معين: ثقة روى عنه يحيى بن سعيد وإنما سُمي بالقوي من كثرة ما كان يطوف وكان يقال: الطواف. انظر معرفة الرجال (1/98)</w:t>
      </w:r>
    </w:p>
  </w:footnote>
  <w:footnote w:id="199">
    <w:p w14:paraId="30ED862A"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والكامل والميزان و غيرها.</w:t>
      </w:r>
    </w:p>
  </w:footnote>
  <w:footnote w:id="200">
    <w:p w14:paraId="2340C28A"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تصحف اسم المترجم في المعرفة إلى ( الحسن ) ونسب إلى جده, والصواب ما أثبت.</w:t>
      </w:r>
    </w:p>
  </w:footnote>
  <w:footnote w:id="201">
    <w:p w14:paraId="0673F457"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لم يراع محقق المعرفة في هذا النص علامات الترقيم وسيأتي بيان ذلك إن شاء الله في ترجمة الربيع بن سعد والله الموفق.</w:t>
      </w:r>
    </w:p>
  </w:footnote>
  <w:footnote w:id="202">
    <w:p w14:paraId="297156AB" w14:textId="58F3ACDA"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ابن حجر عن أبي يوسف انظر تهذيب التهذيب.</w:t>
      </w:r>
    </w:p>
  </w:footnote>
  <w:footnote w:id="203">
    <w:p w14:paraId="7C16A646"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سيأتي التعليق عليه في ترجمة ابن المبارك إن شاء الله. </w:t>
      </w:r>
    </w:p>
  </w:footnote>
  <w:footnote w:id="204">
    <w:p w14:paraId="0BF5C890" w14:textId="4D4D4BD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وقع الاسم في المعرفة كالآتي ( أبا شريك بن خلف ) وهو تصحيف .</w:t>
      </w:r>
    </w:p>
  </w:footnote>
  <w:footnote w:id="205">
    <w:p w14:paraId="6F1BFCF9" w14:textId="469CE2B1"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قال الحافظ: وقال الساجي: مظلوم, تنسب إليه العامة أنه لما روى حديث أنس: (أن النبي </w:t>
      </w:r>
      <w:r w:rsidRPr="00B9075D">
        <w:rPr>
          <w:rFonts w:ascii="Amiri" w:hAnsi="Amiri" w:cs="Amiri"/>
          <w:sz w:val="24"/>
          <w:szCs w:val="24"/>
        </w:rPr>
        <w:sym w:font="AGA Arabesque" w:char="F072"/>
      </w:r>
      <w:r w:rsidRPr="00B9075D">
        <w:rPr>
          <w:rFonts w:ascii="Amiri" w:hAnsi="Amiri" w:cs="Amiri"/>
          <w:sz w:val="24"/>
          <w:szCs w:val="24"/>
          <w:rtl/>
        </w:rPr>
        <w:t xml:space="preserve"> أعتق صفيه وجعل عتقها صداقها) أنه قال في عقب ذلك: ولو أمهرها كان خيرًا. انظر تهذيب التهذيب (2/412)</w:t>
      </w:r>
    </w:p>
  </w:footnote>
  <w:footnote w:id="206">
    <w:p w14:paraId="1FC4D34C"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ذكر أبو يوسف قبل هذا بسنده إلى عبد الرزاق أنه قال: كان هشام بن حسان يقول: أبو بكر وعمر وعثمان ثم يسكت.</w:t>
      </w:r>
    </w:p>
  </w:footnote>
  <w:footnote w:id="207">
    <w:p w14:paraId="5CEAC161"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تاريخ بغداد ترجمة حكّام.</w:t>
      </w:r>
    </w:p>
  </w:footnote>
  <w:footnote w:id="208">
    <w:p w14:paraId="35099DFA" w14:textId="34E0AF25"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الخطيب والمزي عن أبي يوسف. انظر تاريخ بغداد وتهذيب الكمال.</w:t>
      </w:r>
    </w:p>
  </w:footnote>
  <w:footnote w:id="209">
    <w:p w14:paraId="4CFE3D56"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 الجرح والتعديل وتاريخ دمشق والميزان وغيرها.</w:t>
      </w:r>
    </w:p>
  </w:footnote>
  <w:footnote w:id="210">
    <w:p w14:paraId="5083EAF3" w14:textId="20C2C67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عساكر وابن حجر عن أبي يوسف انظر تاريخ دمشق (15/21 ـ 22) ولسان الميزان (2/379).</w:t>
      </w:r>
    </w:p>
  </w:footnote>
  <w:footnote w:id="211">
    <w:p w14:paraId="6FD95CE4" w14:textId="10D3E25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 الحافظ ابن حجر : عن أبي يوسف أنه قال في: ( الحكم بن عبد الله بن إسحاق البصري ) لا بأس به ولم ينقل هذا النص في الحكم النصري صاحب الترجمة أعلاه. ولم أجد نصًا ـ في المعرفة والتاريخ الجزء المطبوع ـ لأبي يوسف في الحكم البصري وإتما يوجد هذا النص في الحكم النصري كما ترى, وقد تصحف في المعرفة ( الحكم بن عبد الله ) من ( النصري ) بالنون إلى ( البصري ) بالباء, مع العلم أن الثوري لم يُذكر في تلاميذ (البصري) بالباء وإنما ذكر في تلاميذ (النصري) بالنون فعلى هذا: </w:t>
      </w:r>
    </w:p>
    <w:p w14:paraId="00CD9742"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أ ) إما أن يكون النص الذي نقله الحافظ في البصري من المعرفة الجزء المفقود.</w:t>
      </w:r>
    </w:p>
    <w:p w14:paraId="6A307F56" w14:textId="7C4595B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ب ) أو أن قلمه سبق إلى وضع النص في ( البصري ) بالباء وحقه أن يوضع في ( النصري )بالنون. </w:t>
      </w:r>
    </w:p>
    <w:p w14:paraId="61920791"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ج ) أو أن الثوري روى عن البصري كما روى عن النصري, وهذا بعيد لأن البصري طبقته أرفع والثوري إنما يروي عن تلامذته. ولعل أقرب هذه الأقوال هو القول الثاني والله أعلم.</w:t>
      </w:r>
    </w:p>
    <w:p w14:paraId="3A393E9C" w14:textId="030F606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تنبيه : ذكر الإمام الذهبي : (الحكم النصري) في المغني ( 1/271) وقال فيه: (مجهول) وهو سبق قلم منه, لأنه إنما أراد بهذا </w:t>
      </w:r>
    </w:p>
    <w:p w14:paraId="4123C6F4" w14:textId="5985D282"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 الحكم بن عبد الله الأنصاري البصري) بدليل أن أبا حاتم قال فيه: ( مجهول ), بخلاف (النصري), وبدليل صنيع الإمام الذهبي نفسه في الميزان حيث قال في النصري: إنما ذكرته تمييزًا لغيره, وذكر (البصري) بالموحدة ونقل فيه قول أبي حاتم المتقدم. مع العلم أن صنيعه في الميزان وتاريخ الإسلام يقتضي عدم الرضا بقول أبي حاتم بخلاف ما قد قرره في المغني. والله أعلم.</w:t>
      </w:r>
    </w:p>
  </w:footnote>
  <w:footnote w:id="212">
    <w:p w14:paraId="14946825" w14:textId="2DEC37C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لم ينقل أحد من الحفاظ فيما أعلم هذا النص في الحكم ولا في أبيه, ولكن الذي يظهر أنه يتعلق بالحكم بدليل أن هذه الترجمة في المعرفة والتاريخ خاصة بالحكم, لأن أبا يوسف قد أفرد أباه عبد الرحمن بترجمة مستقلة في موضع آخر. انظر المعرفة ( 2/574) والله أعلم.</w:t>
      </w:r>
    </w:p>
  </w:footnote>
  <w:footnote w:id="213">
    <w:p w14:paraId="1C6BFD54" w14:textId="0120E09E"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ذكر ابن أبي حاتم: مسعود بن خلف ونقل عن أبيه أنه , وذكر في الرواة عنه مروان بن معاوية فقط, وقد روى عنه أيضًًا أحمد بن الخليل,واحتج به أبو يوسف كما ترى, وأما حجاج فهو ابن محمد المصيصي. انظر تاريخ بغداد ( 13/491 ـ 492). ويبقى أن قول شعبة : (أجودهما رأيًا) يريد به الفقه لا المعتقد, فإن حمادًا هنا هو ابن أبي سليمان, وأما ما رواه الشاذكوني عن يحيى بن سعيد عن شعبة أنه قال: كان الحكم يفضّل عليًا على أبي بكر وعمر, فهو كما ترى من طريق الشاذكوني, لهذا تعقبه الذهبي قائلًا: الشاذكوني ليس بمعتمد, وما أظن أن الحكم يقع منه هذا. انظر السير ( 5/209). ثم وجدت ما يؤكد ذلك فقد قال حفص بن غياث: كان حماد أفقه من الحكم. انظر تاريخ أبي زرعة الدمشقي (2044).</w:t>
      </w:r>
    </w:p>
  </w:footnote>
  <w:footnote w:id="214">
    <w:p w14:paraId="75E24798"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وانظر تاريخ أبي زرعة الدمشقي (515).</w:t>
      </w:r>
    </w:p>
  </w:footnote>
  <w:footnote w:id="215">
    <w:p w14:paraId="04E18862"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كذا في المعرفة.</w:t>
      </w:r>
    </w:p>
  </w:footnote>
  <w:footnote w:id="216">
    <w:p w14:paraId="5B39DC4F"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كذا في المعرفة.</w:t>
      </w:r>
    </w:p>
  </w:footnote>
  <w:footnote w:id="217">
    <w:p w14:paraId="55C5B231"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الجرح والتعديل وتاريخ دمشق والميزان.</w:t>
      </w:r>
    </w:p>
  </w:footnote>
  <w:footnote w:id="218">
    <w:p w14:paraId="1C51E66F" w14:textId="4B3CB543"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ابن عساكر وابن حجر عن أبي يوسف انظر تاريخ دمشق ( 15/35 ـ 36) و لسان الميزان ( 2/382). </w:t>
      </w:r>
    </w:p>
  </w:footnote>
  <w:footnote w:id="219">
    <w:p w14:paraId="0D01E1A1"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A8"/>
      </w:r>
      <w:r w:rsidRPr="00B9075D">
        <w:rPr>
          <w:rFonts w:ascii="Amiri" w:hAnsi="Amiri" w:cs="Amiri"/>
          <w:sz w:val="24"/>
          <w:szCs w:val="24"/>
          <w:rtl/>
        </w:rPr>
        <w:t xml:space="preserve"> ) له ترجمة في التاريخ الكبير والجرح والتعديل ( 3/127) والثقات.</w:t>
      </w:r>
    </w:p>
  </w:footnote>
  <w:footnote w:id="220">
    <w:p w14:paraId="1C39A4E6" w14:textId="5AD5A48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وهذا أجود إسناد روي في أن عمر </w:t>
      </w:r>
      <w:r w:rsidRPr="00B9075D">
        <w:rPr>
          <w:rFonts w:ascii="Amiri" w:hAnsi="Amiri" w:cs="Amiri"/>
          <w:sz w:val="24"/>
          <w:szCs w:val="24"/>
        </w:rPr>
        <w:sym w:font="AGA Arabesque" w:char="F074"/>
      </w:r>
      <w:r w:rsidRPr="00B9075D">
        <w:rPr>
          <w:rFonts w:ascii="Amiri" w:hAnsi="Amiri" w:cs="Amiri"/>
          <w:sz w:val="24"/>
          <w:szCs w:val="24"/>
          <w:rtl/>
        </w:rPr>
        <w:t xml:space="preserve"> كان له قولان في التشريك وعدمه, وسيأتي أنه معل لأن وهبًا لم يسمع من الحكم, ويبقى أن تشريك عمر ثابت بمجموع الطرق, فقد رواه عن عمرأيضًا ابن سيرين والشعبي, ولكن قولًا واحدًا أي التشريك, وأما أنه كان يقول بعدمه فلم يصح. والله أعلم.</w:t>
      </w:r>
    </w:p>
  </w:footnote>
  <w:footnote w:id="221">
    <w:p w14:paraId="6A77C300"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البيهقي عن أبي يوسف انظر الكبرى ( 6/55).</w:t>
      </w:r>
    </w:p>
    <w:p w14:paraId="0F80C0BA" w14:textId="4A4DA77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تنيبه: قال الإمام البخاري: الحكم بن مسعود الثقفي, وقال بعضهم: مسعود بن الحكم, ولا يصح, ولم يتبين سماع وهب من الحكم. انظر التاريخ الكبير ( 2/331 ـ 332). فقال المعلمي: وخالفه ابن أبي حاتم فقال: وهو الصحيح؟, وفي الإصابة الحكم بن مسعود الثقفي, ابن مسعود بن عمرو الثقفي أخو عبيد, شهد الجسر مع أخيه, واستشهد به. ثم قال المعلمي: ويوم الجسر كان في أوائل خلافة عمر, ووهب بن منبه لم يدرك ذلك ولا قارب فإن مولده سنة ( 34). والله أعلم. ا هـ.</w:t>
      </w:r>
    </w:p>
    <w:p w14:paraId="596E5E5C" w14:textId="25D802EC"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قلت: وما رجحه البخاري وأبو يوسف هو ترجيح الإمام النسائي أيضًا. انظر تلخيص الحبير ( 3/188).</w:t>
      </w:r>
    </w:p>
  </w:footnote>
  <w:footnote w:id="222">
    <w:p w14:paraId="7A26D180"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تصحفت هذه اللفظة في المعرفة إلى ( ويقرأ ) والمثبت عن التاريخين.</w:t>
      </w:r>
    </w:p>
  </w:footnote>
  <w:footnote w:id="223">
    <w:p w14:paraId="3E4012C9" w14:textId="195786B0"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أخرجه الخطيب وابن عساكر من طريق أبي يوسف. انظر تاريخ بغداد (6/224) وتاريخ دمشق (15/76).</w:t>
      </w:r>
    </w:p>
  </w:footnote>
  <w:footnote w:id="224">
    <w:p w14:paraId="3B1D8974" w14:textId="694E768C"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كذا في المعرفة. ولعل المعنى : أي وإن لم يحدث عنه شعبة لحدثت عنه. وانظر علل أحمد. </w:t>
      </w:r>
    </w:p>
  </w:footnote>
  <w:footnote w:id="225">
    <w:p w14:paraId="772EF836"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العلل ومعرفة الرجال ( 317) وسنن أبي داود (1626) وسنن الترمذي (651).</w:t>
      </w:r>
    </w:p>
  </w:footnote>
  <w:footnote w:id="226">
    <w:p w14:paraId="5FF51DFC" w14:textId="379C9DA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حصل هنا سقط في أصل المعرفة والتاريخ , فحاول المحقق أن يلفق هذا النص بالذي بعده فجعله كالآتي: (.... وهي حكاية بعيدة, لو كان حديث حكيم بن جبير عن أبي خالد عن أبي عيسى, وهو يحيى بن رافع, قال: بلغني أن ملكًا حين استوى الرب عز وجل على العرش خرّ ساجدًا فهو ساجد إلى يوم القيامة , ولا يرفع رأسه حتى تقوم الساعة... الخ).</w:t>
      </w:r>
    </w:p>
    <w:p w14:paraId="598C3BD0" w14:textId="43ACC6D5"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 xml:space="preserve">أقول: وما فعله ليس بجيد ولا يستقيم به الكلام, والصواب في هذا النص أنه سقط منه جزء بعد قوله: ( لو كان حديث حكيم بن جبير ) , ولعل أبا يوسف سيذكر هنا ما قاله ابن معين حيث قال ابن معين ـ بعد أن ذكر هذه الحكاية ـ : لو كان هذا هكذا لحدث به الناس جميعًا عن سفيان, ولكنه حديث منكر. انظر تاريخ الدوري (1671) ومما يؤكد ذلك أن بلاغات أبي يوسف التي في المعرفة أغلبها إن لم اقل كلها عن ابن معين. ثم وقفت على كلام أبي يوسف كاملًا عند البيهقي حيث قال: قال يعقوب : هذه حكاية بعيدة, ولو كان حديث حكيم بن جبير عن زبيد ما خفي على أهل العلم. انظر الكبرى (7/24). وأما ما بعده فهو نص مستقل وقد سقط منه أوله,ولعل السقط هو:( قال أبو يوسف: حدثنا قبيصة قال حدثنا سفيان عن إسماعيل بن ), ويؤيده أن هذا الأثر أخرجه أبو الشيخ في كتابه ( العظمة 516) فقال : حدثنا عبد الله بن محمد ين مهران حدثنا علي بن آدم بن بلال حدثنا قبيصة عن سفيان عن إسماعيل بن أبي خالد عن أبي عيسى قال: لما استوى على كرسيّه تعالى خرّ ملك ساجدًا, فهو ساجد إلى يوم القيامة... الخ. والله أعلم. </w:t>
      </w:r>
    </w:p>
  </w:footnote>
  <w:footnote w:id="227">
    <w:p w14:paraId="73DF90A6"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تاريخ بغداد ( 8/262).</w:t>
      </w:r>
    </w:p>
  </w:footnote>
  <w:footnote w:id="228">
    <w:p w14:paraId="62BD1455" w14:textId="0CB0E2E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الخطيب والمزي عن أبي يوسف. انظر تاريخ بغداد وتهذيب الكمال.</w:t>
      </w:r>
    </w:p>
    <w:p w14:paraId="0AC1ED9A" w14:textId="5B299824"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تنيبه: علق محقق تهذيب الكمال على نقل المزي قائلًا: لا اشك ! أنه اقتبسه من تاريخ بغداد فقد ورد قول يعقوب بن سفيان في موضعين من كتابه, فقد قال مرة: ( كوفي لا بأس به ) وقال في موضع آخر: ( كوفي ثقة ).والله المستعان</w:t>
      </w:r>
    </w:p>
  </w:footnote>
  <w:footnote w:id="229">
    <w:p w14:paraId="4CC4F5ED"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والكامل والميزان.</w:t>
      </w:r>
    </w:p>
  </w:footnote>
  <w:footnote w:id="230">
    <w:p w14:paraId="3B1B5BCA" w14:textId="2337C4A8"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A8"/>
      </w:r>
      <w:r w:rsidRPr="00B9075D">
        <w:rPr>
          <w:rFonts w:ascii="Amiri" w:hAnsi="Amiri" w:cs="Amiri"/>
          <w:sz w:val="24"/>
          <w:szCs w:val="24"/>
          <w:rtl/>
        </w:rPr>
        <w:t xml:space="preserve"> ) له ترجمة في الثقات لابن حبان ( 6/248) ولسان الميزان. ووقع الاسم عندهما: ( حلو بن السري ) غير منسوب, وقد ذكره المزي منسوبًا في مشايخ يحيى بن أبي بكير. انظر تهذيب الكمال (31/246).</w:t>
      </w:r>
    </w:p>
  </w:footnote>
  <w:footnote w:id="231">
    <w:p w14:paraId="239D344B" w14:textId="4D2D1C64"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كذا وقع في المطبوع من المعرفة, وأحسب أن الصواب ( في حاجة له ) فقد قال ابن أبي حاتم : أخبرنا علي بن الحسن الهسنجاني نا مسدد قال: قال يحيى بن سعيد: جاءني أبو أسامة فذهبت معه إلى شعبة فحدثه بأربعين, أو خمسين حديثًا في فضائل علي, ثم قال: لولا مكانك ما حدّثت بحديث. انظر مقدمة الجرح و التعديل ( ص 248). والله أعلم</w:t>
      </w:r>
    </w:p>
  </w:footnote>
  <w:footnote w:id="232">
    <w:p w14:paraId="60EBE7E7"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وقع في المعرفة ( أكثر) والمثبت عن تهذيب الكمال( 7/247).</w:t>
      </w:r>
    </w:p>
  </w:footnote>
  <w:footnote w:id="233">
    <w:p w14:paraId="552C6DC5"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وقع في المعرفة ( قومه)؟ وهو تصحيف ظاهر.</w:t>
      </w:r>
    </w:p>
  </w:footnote>
  <w:footnote w:id="234">
    <w:p w14:paraId="247C0B24"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وانظر الكامل لابن عدي (2/674).</w:t>
      </w:r>
    </w:p>
  </w:footnote>
  <w:footnote w:id="235">
    <w:p w14:paraId="45C41F1F" w14:textId="1186F4D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كذا قال علي بن المديني , بينما روى عبد الله بن أحمد عن أبيه أنه قال: قال يحيى بن سعيد القطان: إن كان ما يروي حماد بن سلمة عن قيس بن سعد حقًا فهو. قلت له: ماذا؟ قال: ذكر كلامًا. قلت: ما هو؟ قال: كذاب (أ). قال عبد الله: قلت لأبي: لأي شيء هذا؟ قال: لأنه روى عنه أحاديث رفعها إلى عطاء عن ابن عباس عن النبي</w:t>
      </w:r>
      <w:r w:rsidRPr="00B9075D">
        <w:rPr>
          <w:rFonts w:ascii="Amiri" w:hAnsi="Amiri" w:cs="Amiri"/>
          <w:sz w:val="24"/>
          <w:szCs w:val="24"/>
        </w:rPr>
        <w:sym w:font="AGA Arabesque" w:char="F072"/>
      </w:r>
      <w:r w:rsidRPr="00B9075D">
        <w:rPr>
          <w:rFonts w:ascii="Amiri" w:hAnsi="Amiri" w:cs="Amiri"/>
          <w:sz w:val="24"/>
          <w:szCs w:val="24"/>
          <w:rtl/>
        </w:rPr>
        <w:t>. ثم قال أحمد: ضاع كتاب حماد بن سلمة عن قيس بن سعد فكان يحدثهم من حفظه فهذه قصته. انظر العلل ومعرفة الرجال (4542).</w:t>
      </w:r>
    </w:p>
    <w:p w14:paraId="0FEAC733" w14:textId="60ABF60D"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قلت: فلعل علي بن المديني تورع من ذكر قول يحيى هذا في حماد كما تورع الإمام أحمد بداية لولا إصرار ابنه. والله أعلم. ثم وقفت على سبب ذلك, فقد أخرج ابن عدي ومن طريقه البيهقي عن ابن المديني أنه قال: قال يحيى بن سعيد القطان: حماد بن سلمة عن زياد الأعلم, وقيس بن سعد ليس بذاك, ثم قال يحيى: إن كان ما حدث به حماد بن سلمة عن قيس بن سعد حقًا, فليس قيس بن سعد بشيء, ولكن حديث حماد بن سلمة عن الشيوخ عن ثابت وهذا الضرب ـ يعني أنه ثبت فيها ـ انظر الكامل ( 2/672) والكبرى (4/94).</w:t>
      </w:r>
    </w:p>
  </w:footnote>
  <w:footnote w:id="236">
    <w:p w14:paraId="3CE8A853" w14:textId="6021EA6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أخرجه البيهقي من طريق أبي يوسف. انظر المعرفة (6/29).</w:t>
      </w:r>
    </w:p>
    <w:p w14:paraId="448E45DA" w14:textId="77777777" w:rsidR="008E0BE3" w:rsidRPr="00B9075D" w:rsidRDefault="008E0BE3" w:rsidP="00B9075D">
      <w:pPr>
        <w:pStyle w:val="a6"/>
        <w:jc w:val="both"/>
        <w:rPr>
          <w:rFonts w:ascii="Amiri" w:hAnsi="Amiri" w:cs="Amiri"/>
          <w:sz w:val="24"/>
          <w:szCs w:val="24"/>
          <w:rtl/>
        </w:rPr>
      </w:pPr>
    </w:p>
    <w:p w14:paraId="211AA3E6"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 ---------------------------------</w:t>
      </w:r>
    </w:p>
    <w:p w14:paraId="160E7105" w14:textId="733FD8A3"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 xml:space="preserve">(أ) وانظر تاريخ أبي زرعة الدمشقي (2102). </w:t>
      </w:r>
    </w:p>
  </w:footnote>
  <w:footnote w:id="237">
    <w:p w14:paraId="431284B7"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وقع هذا النص في المعرفة في موضعين (2/166 , 201) وسقط من الموضع الأول لفظة ( أثبت ) فصحف المحقق فيه حرف الجر (من) إلى ( مثل) وما فعله ليس بجيد, ووقع على الصواب في الموضع الثاني.</w:t>
      </w:r>
    </w:p>
  </w:footnote>
  <w:footnote w:id="238">
    <w:p w14:paraId="387A274A" w14:textId="6C358974"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الكامل لابن عدي (2/674). </w:t>
      </w:r>
    </w:p>
  </w:footnote>
  <w:footnote w:id="239">
    <w:p w14:paraId="41420E4F"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ما بين معكوفتين تصحف في المعرفة إلى الآتي: ( أحفظ سبعة عن ثمانية عشر )! وانظر تهذيب الكمال (7/262).</w:t>
      </w:r>
    </w:p>
  </w:footnote>
  <w:footnote w:id="240">
    <w:p w14:paraId="1E2BD108" w14:textId="3699D7FD"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وقع هذا النص في المعرفة في موضعين (2/194) و (3/157) فلم يراع المحقق في الموضع الأول علامات الترقيم, وكذلك حصل فيه تصحيف فانظره. وأراد ابن المبارك بهذا القول حديثًا بعينه سيأتي بيانه في ترجمة ابن المبارك إن شاء الله.</w:t>
      </w:r>
    </w:p>
  </w:footnote>
  <w:footnote w:id="241">
    <w:p w14:paraId="11FEDBB4" w14:textId="7DE3B23B"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وقع هذا النص في المعرفة في موضعين ( 2/195) و (3/157) فصحف فيه المحقق في الموضع الأول لفظة ( حبذا ) إلى ( خيارًا) وقال في الحاشية: في الأصل رسمها ( حبذا) وضبطها في الموضع الثاني ( حبذا) وقال في الحاشية: هكذا في الأصل ويمكن أن تكون أيضًا ( خيرًا). والله أعلم.</w:t>
      </w:r>
    </w:p>
  </w:footnote>
  <w:footnote w:id="242">
    <w:p w14:paraId="793F39EA"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سبق التعليق عليه في ترجمة الحكم بن عتيبة فانظره.</w:t>
      </w:r>
    </w:p>
  </w:footnote>
  <w:footnote w:id="243">
    <w:p w14:paraId="099DC8B0"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ما بين معكوفتين في المطبوع من المعرفة ( لنا كره )! تصحيف. وانظر ضعفاء العقيلي (1/301).</w:t>
      </w:r>
    </w:p>
  </w:footnote>
  <w:footnote w:id="244">
    <w:p w14:paraId="0528B306"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تصحف في المعرفة إلى ( و) وانظر ضعفاء العقيلي.</w:t>
      </w:r>
    </w:p>
  </w:footnote>
  <w:footnote w:id="245">
    <w:p w14:paraId="0568B1AB"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والقصار: هو الذي يصنع الثياب. وانظر الكامل لابن عدي (2/653).</w:t>
      </w:r>
    </w:p>
  </w:footnote>
  <w:footnote w:id="246">
    <w:p w14:paraId="1C74A159"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تصحف في المعرفة إلى (حماد بن أبي بكير)! وانظر ضعفاء العقيلي (1/304 ـ 305).</w:t>
      </w:r>
    </w:p>
  </w:footnote>
  <w:footnote w:id="247">
    <w:p w14:paraId="415E9DF6"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والميزان وغيرها.</w:t>
      </w:r>
    </w:p>
  </w:footnote>
  <w:footnote w:id="248">
    <w:p w14:paraId="65DEBCE8"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تصحف اسم المترجم أعلاه في المطبوع من المعرفة إلى ( حماد بن سعيد الحماني ) والصواب ما أثبت.</w:t>
      </w:r>
    </w:p>
  </w:footnote>
  <w:footnote w:id="249">
    <w:p w14:paraId="2D02089E"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تصحف في المطبوع من المعرفة إلى ( لهؤلاء )! وانظر تهذيب التهذيب (3/23).</w:t>
      </w:r>
    </w:p>
  </w:footnote>
  <w:footnote w:id="250">
    <w:p w14:paraId="4211644C"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وهو محمد بن عبد الله كما في السير (8/417).</w:t>
      </w:r>
    </w:p>
  </w:footnote>
  <w:footnote w:id="251">
    <w:p w14:paraId="30419BB7"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قال الذهبي رحمه الله: كره طائفة من العلماء قراءة حمزة لما فيها من السكت وفرط المد واتباع الرسم والإضجاع وأشياء ثم استقر اليوم الإتفاق على قبولها, وبعضٌ كان حمزة لا يراه. انظر السير (7/91) و(8/417) وتاريخ الإسلام وفيات (141 ـ 160 ص 385).</w:t>
      </w:r>
    </w:p>
  </w:footnote>
  <w:footnote w:id="252">
    <w:p w14:paraId="5FFF88BB"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تاريخ دمشق ( 15/257).</w:t>
      </w:r>
    </w:p>
  </w:footnote>
  <w:footnote w:id="253">
    <w:p w14:paraId="692D522F"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تصحف في المطبوع من المعرفة قوله ( فحديث كذا وكذا تشك فيه )إلى ( فحدثت كذا وكذا ـ شك فيه )! وانظر تاريخ دمشق (15/261).</w:t>
      </w:r>
    </w:p>
  </w:footnote>
  <w:footnote w:id="254">
    <w:p w14:paraId="0AB6D6A1" w14:textId="30524D8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حصل في هذا الموضع من المطبوع من المعرفة سقط ويشمل هذا السقط جزء من آخر هذا النص وهو( ولكنه شدد عليّ فأحببت أن أشدد عليه) فقد أخرجه الخطيب من طريق عبد الله بن أحمد عن أبيه به. انظر الجامع ( 2/46 ـ 47) وجزء من بداية النص الذي بعده وسيأتي بيانه إن شاء الله في ترجمة أبي جابر البياضي محمد بن عبد الرحمن. فلفق المحقق هدانا الله وإيّاه النصين مع بعض, وما فعله ليس بجيد ولا يستقيم به الكلام, وللمحقق من هذه التصرفات الشيء بعد الشيء, وسوف أنبه على بعضها في موضعها إن شاء الله وذلك للأهمية والله المستعان.</w:t>
      </w:r>
    </w:p>
  </w:footnote>
  <w:footnote w:id="255">
    <w:p w14:paraId="23549424"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وهو النهر الصغير. انظر لسان العرب (2/213) وتفسير الطبري (18/176 ـ 177).</w:t>
      </w:r>
    </w:p>
  </w:footnote>
  <w:footnote w:id="256">
    <w:p w14:paraId="7EC3DEA6" w14:textId="4CAFF4BA"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ابن حجر عن أبي يوسف. انظر تهذيب التهذيب.</w:t>
      </w:r>
    </w:p>
  </w:footnote>
  <w:footnote w:id="257">
    <w:p w14:paraId="3B4181A3"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تهذيب الكمال (7/429).</w:t>
      </w:r>
    </w:p>
  </w:footnote>
  <w:footnote w:id="258">
    <w:p w14:paraId="5B172374" w14:textId="074469CC"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قال ابن حجر: وثقه يعقوب بن سفيان. انظر تهذيب التهذيب.</w:t>
      </w:r>
    </w:p>
  </w:footnote>
  <w:footnote w:id="259">
    <w:p w14:paraId="21B7FFCB"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والميزان وغيرها.</w:t>
      </w:r>
    </w:p>
  </w:footnote>
  <w:footnote w:id="260">
    <w:p w14:paraId="2ADCE2BE"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تصحف في المطبوع من المعرفة إلى ( العاصي ) !.</w:t>
      </w:r>
    </w:p>
  </w:footnote>
  <w:footnote w:id="261">
    <w:p w14:paraId="76F35E40"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A8"/>
      </w:r>
      <w:r w:rsidRPr="00B9075D">
        <w:rPr>
          <w:rFonts w:ascii="Amiri" w:hAnsi="Amiri" w:cs="Amiri"/>
          <w:sz w:val="24"/>
          <w:szCs w:val="24"/>
          <w:rtl/>
        </w:rPr>
        <w:t xml:space="preserve"> ) له ترجمة في الجرح والتعديل والميزان وغيرهما.</w:t>
      </w:r>
    </w:p>
  </w:footnote>
  <w:footnote w:id="262">
    <w:p w14:paraId="7173A52C" w14:textId="4CC2AEE9"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ابن حجر عن أبي يوسف. انظر تهذيب التهذيب.</w:t>
      </w:r>
    </w:p>
  </w:footnote>
  <w:footnote w:id="263">
    <w:p w14:paraId="7C9486C9" w14:textId="61BA518C"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المزي عن أبي يوسف. انظر تهذيب الكمال.</w:t>
      </w:r>
    </w:p>
  </w:footnote>
  <w:footnote w:id="264">
    <w:p w14:paraId="6903CC52" w14:textId="3786D91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قال ابن حجر: وثقه يعقوب بن سفيان. انظر تهذيب التهذيب.</w:t>
      </w:r>
    </w:p>
  </w:footnote>
  <w:footnote w:id="265">
    <w:p w14:paraId="51C25701"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كذا في المطبوع من المعرفة, بينما وقع في تهذيب الكمال (من أحبار اليمن ) بالمهملة, وهو أقرب وعنده جمله تفسيرية وهي: ( يريد من عباد اليمن) والله أعلم.</w:t>
      </w:r>
    </w:p>
  </w:footnote>
  <w:footnote w:id="266">
    <w:p w14:paraId="2790ACD0" w14:textId="6AD8BBC3"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قال ابن حجر: وثقه الفسوي. انظر تهذيب التهذيب.</w:t>
      </w:r>
    </w:p>
  </w:footnote>
  <w:footnote w:id="267">
    <w:p w14:paraId="74426D2B" w14:textId="27FB4C6B"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ابن عساكر والمزي عن أبي يوسف. انظر تاريخ دمشق (15/405) وتهذيب الكمال.</w:t>
      </w:r>
    </w:p>
  </w:footnote>
  <w:footnote w:id="268">
    <w:p w14:paraId="33630102"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لم يراع محقق المعرفة والتاريخ علامات الترقيم في هذا النص والله المستعان.</w:t>
      </w:r>
    </w:p>
  </w:footnote>
  <w:footnote w:id="269">
    <w:p w14:paraId="782A8343"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تصحفت هذه اللفظة في المطبوع من المعرفة إلى ( رواية )!.</w:t>
      </w:r>
    </w:p>
  </w:footnote>
  <w:footnote w:id="270">
    <w:p w14:paraId="11FAA3DE"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لهذا النص تاريخ بغداد ( 9/156) وتهذيب الكمال (8/37).</w:t>
      </w:r>
    </w:p>
  </w:footnote>
  <w:footnote w:id="271">
    <w:p w14:paraId="576D3F4F" w14:textId="5BDF51D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ذكر له أبو يوسف في ترجمته حديثًا يرويه عن عقبة بن عامر </w:t>
      </w:r>
      <w:r w:rsidRPr="00B9075D">
        <w:rPr>
          <w:rFonts w:ascii="Amiri" w:hAnsi="Amiri" w:cs="Amiri"/>
          <w:sz w:val="24"/>
          <w:szCs w:val="24"/>
        </w:rPr>
        <w:sym w:font="AGA Arabesque" w:char="F074"/>
      </w:r>
      <w:r w:rsidRPr="00B9075D">
        <w:rPr>
          <w:rFonts w:ascii="Amiri" w:hAnsi="Amiri" w:cs="Amiri"/>
          <w:sz w:val="24"/>
          <w:szCs w:val="24"/>
          <w:rtl/>
        </w:rPr>
        <w:t xml:space="preserve"> مرفوعًا ( في فضل الرمي )من رواية ابن جابر عن أبي سلاّم عنه عن عقبة به, ومن رواية يحيى بن أبي كثير عن أبي سلام عنه عن عقبة, وفي رواية يحيى وقع الاسم ( عبد الله بن زيد). وقد ذكر هذا الراوي الإمام البخاري رحمه الله في تاريخه (2/1/150), وقال: خالد بن زيد سمع عقبة عن النبي </w:t>
      </w:r>
      <w:r w:rsidRPr="00B9075D">
        <w:rPr>
          <w:rFonts w:ascii="Amiri" w:hAnsi="Amiri" w:cs="Amiri"/>
          <w:sz w:val="24"/>
          <w:szCs w:val="24"/>
        </w:rPr>
        <w:sym w:font="AGA Arabesque" w:char="F072"/>
      </w:r>
      <w:r w:rsidRPr="00B9075D">
        <w:rPr>
          <w:rFonts w:ascii="Amiri" w:hAnsi="Amiri" w:cs="Amiri"/>
          <w:sz w:val="24"/>
          <w:szCs w:val="24"/>
          <w:rtl/>
        </w:rPr>
        <w:t xml:space="preserve"> ( في الرمي ) قاله ابن جابر, ومعاوية بن سلاّم عن أبي سلاّم,وقال يحيى بن أبي كثير عن زيد بن سلاّم عن أبي سلاّم سمع عبد الله بن زيد الأزرق سمع عقبة عن النبي </w:t>
      </w:r>
      <w:r w:rsidRPr="00B9075D">
        <w:rPr>
          <w:rFonts w:ascii="Amiri" w:hAnsi="Amiri" w:cs="Amiri"/>
          <w:sz w:val="24"/>
          <w:szCs w:val="24"/>
        </w:rPr>
        <w:sym w:font="AGA Arabesque" w:char="F072"/>
      </w:r>
      <w:r w:rsidRPr="00B9075D">
        <w:rPr>
          <w:rFonts w:ascii="Amiri" w:hAnsi="Amiri" w:cs="Amiri"/>
          <w:sz w:val="24"/>
          <w:szCs w:val="24"/>
          <w:rtl/>
        </w:rPr>
        <w:t xml:space="preserve">. اهـ ثم ذكره في ( عبد الله بن زيد الأزرق) ( 3/1/93), وقال: ويقال: خالد بن زيد, قاله عبد الرحمن بن يزيد بن جابر ومعاوية عن أبي سلاّم, وقال يحيى بن أبي كثير عن زيد عن أبي سلاّم عن عبد الله بن زيد سمع عقبة. ا هـ. وذكره ابن أبي حاتم في الجرح والتعديل (3/331), وقال: خالد بن زيد, روى عن عقبة بن عامر روى عنه أبو سلاّم الحبشي, سمعت أبي يقول ذلك. ا هـ ثم ذكره في (عبد الله بن زيد) (5/58) وقال:ويقال:خالد بن زيد,روى عن عقبة بن عامر, روى عبد الرحمن بن يزيد بن جابر عن أبي سلاّم عنه. اهـ. وأما المزي وابن حجر : فقد جعلا له في تهذيبيهما ثلاث تراجم : ( خالد بن زيد) و ( خالد بن يزيد) و ( عبد الله بن زيد الأزرق ) ولم يذكرا في الرواة عن خالد بن زيد وعبد الله بن زيد سوى أبي سلاّم بينما ذكرا في الرواة عن خالد بن يزيد, إسماعيل بن رافع فقط. </w:t>
      </w:r>
    </w:p>
    <w:p w14:paraId="1522945E" w14:textId="76292D9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 قلت : فأما المزي رحمه الله فقد تحصل على أجر واحد في تفرقته بين خالد بن زيد. وخالد ين يزيد, وذلك لأنه قال في أثناء ترجمة خالد بن زيد, وهو في سياق الدفاع عن الإمام البخاري: وروى ابن ماجه في ( كتاب الكفارات ) من سننه عن علي بن محمد عن وكيع عن إسماعيل بن رافع عن خالد بن يزيد عن عقبة بن عامر حديث ( من نذر نذرًا ولم يسمه فكفارته كفارة يمين ) هكذا وقع عنده هذا الحديث في جميع الروايات عنه عن ( خالد بن يزيد ) والظاهر أنه الجهني الذي روى حديث (الرمي).ا هـ. انظر تهذيب الكمال (8/73). وأما ابن حجر رحمه الله: فقد أحسن حيث قال في ترجمة (خالد بن يزيد ): يحتمل أن يكون الجهني الذي تقدم في ( خالد بن زيد). ا هـ. ومما يؤكد أن ( خالد بن يزيد) هو نفسه ( خالد بن زيد) أن الحديث الذي أشار إليه المزي آنفًا قد رواه أيضًا إلى جانب ابن ماجه, ابن أبي شيبة والطحاوي في المعاني والبيهقي وغيرهم, ووقع الاسم عند الطحاوي والبيهقي ( خالد بن سعيد) فقال البيهقي: كذا قال: ( خالد بن سعيد) وأظنه ( خالد بن زيد) الذي يروي عن عقبة حديث (الرمي).ا هـ. انظر السنن الكبرى (10/45). وأما الذهبي رحمه الله: فقد ذكره في الميزان في ( عبد الله بن زيد الأزرق) وقال: عن عقبة بن عامر في (فضل الرمي) وعنه أبو سلاّم الأسود فقط. ا هـ. وجعل له في الكاشف ترجمتين: ( خالد بن زيد الجهني) وقال: روى عن عقبة بن عامر, و عنه أبو سلاّم الأسود, فيه اضطراب. ا هـ. و( عبد الله بن زيد الأزرق) وقال: روى عن عقبة بن عامر, وعنه أبو سلاّم ممطور, كان قاصًا. ا هـ.</w:t>
      </w:r>
    </w:p>
    <w:p w14:paraId="6AA28561" w14:textId="73E6545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الخلاصة: مما تقدم عُلم أن (خالد بن يزيد) هو نفسه ( خالد بن زيد) والذي يظهر أيضًا أن ( خالد بن زيد الجهني ) و ( عبد الله بن زيد الأزرق) هما واحد وذلك لأمرين:</w:t>
      </w:r>
    </w:p>
    <w:p w14:paraId="77E3D305" w14:textId="633C73B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أ) أنّ هذا هو مقتضى صنيع البخاري وابن أبي حاتم والفسوي. =</w:t>
      </w:r>
    </w:p>
    <w:p w14:paraId="7A235F86" w14:textId="350EF319"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 ب) أنّ تسمية ( خالد) بـ ( عبد الله )مما انفرد به يحيى بن أبي كثير ولم يوافقه أحد على ذلك بل خُولف كما تقدم. فإذا ترجح هذا فلا يكون هناك اضطراب كما قال العراقي رحمه الله في تخريج الإحياء (2009) إن كان هذا هو مراد العراقي كما بينه الألباني رحمه الله في تعليقه على فقه السيرة (ص 225). وأما إن كان أراد بالاضطراب حصول الخلاف الذي وقع في رواية يحيى بن أبي كثير حيث إن معمرًا يرويه عن يحيى عن زيد بن سلاّم عن الأزرق, وهشام يرويه عن يحيى عن أبي سلاّم عن الأزرق, وغيرهما يجعله عن يحيى عن زيد عن أبي سلاّم عن الأزرق. فالجواب عن هذا من وجهين:</w:t>
      </w:r>
    </w:p>
    <w:p w14:paraId="3A14897F" w14:textId="26D57413"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 xml:space="preserve"> الوجه الأول: أن الراجح في رواية يحيى بن أبي كثير الطريق التالية وهي: ( يحيى عن زيد عن أبي سلاّم عن عبد الله الأزرق) فهذا هو مقتضى صنيع الإمام البخاري رحمه الله حيث إنه لم يشر في ترجمة (خالد) و ( عبد الله ) إلى رواية هشام الدستوائي, وإنما أشار إلى الطريق الثالثة فقال: وقال يحيى بن أبي كثير عن زيد بن سلاّم عن أبي سلاّم سمع عبد الله الأزرق. ا هـ, فهذا دليل من صنيعه على ترجيحه لهذه الطريق, وخصوصًا أنه قد حصل فيها تصريح أبي سلاّم بالسماع من عبد الله الأزرق, ثم إن معمرًا قد رواه أيضًا عن يحيى عن زيد عن الأزرق. وفي رواية معمر هذه الذي يظهر أنه سقط منه ( أبو سلاّم ) وهو الواسطة بين زيد بن سلاّم وعبد الله الأزرق كما تقدم, ولأن زيدًا لا تعلم له رواية عن عبد الله الأزرق, وإنما يروي عنه بواسطة أبي سلاّم. وأما طريق: (هشام الدستوائي عن يحيى بن أبي كثيرعن أبي سلاّم) فيترجح فيها تدليس يحيى باسقاطه زيدا. فقد رواه أبو داود الطيالسي ويزيد بن هارون وغيرهما عن هشام عن يحيى عن أبي سلاّم كذا بالعنعنة. ورواه بن أبي عدي ـ محمد بن إبراهيم ـ وأبو إسحاق الفزاري عن هشام عن يحيى قال: (حُدِّثتُ أن أبا سلاّم ) و ( حدَّث أبو سلاّم ) كما عند الطبراني (17/341) والأسانيد إليهما صحيحة. بينما خالف هؤلاء إسماعيلُ بن علية فرواه عن هشام عن يحيى قال: ( حدثنا أبو سلاّم) كما عند أحمد ( 4/144) وكذلك رواه مروان بن معاوية عن هشام عن يحيى قال: ( حدثني أبو سلاّم) كما عند ابن عساكر (28/313) والتصريح هنا بالتحديث خطأ ولا بد, وخصوصًا أنه قد حصل خلاف على ابن علية فرواه زياد بن أيوب عنه عن يحيى قال: ( حدّث أبو سلاّم ) كما عند ابن عساكر (28/314) ولأن يحيى لم يسمع أصلًا من أبي سلاّم, وإنما روايته عنه من كتاب كما بين ذلك هو نفسه. وانظر قسم السماعات الآتي ترجمة يحيى. فإذا ترجح هذا فلا يكون هناك اضطراب مُعِل. والله أعلم.</w:t>
      </w:r>
    </w:p>
    <w:p w14:paraId="40EBA3AE" w14:textId="4E8EC97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الوجه الثاني: لو سلمنا أن علت الاضطراب في رواية يحيى قائمة, فهذا مما يقوي ويرجح رواية ابن جابر ومعاوية عن أبي سلاّم عن خالد بن زيد, على رواية يحيى التي وقع فيها الاسم ( عبد الله بن زيد) ويكون الصواب في الاسم إنما هو ( خالد بن زيد الجهني ). ولكن ذكر الأئمة لهذا  الخلاف وعدم إعلالهم له يجعلنا نرجح أن الصواب في رواية يحيى بن أبي كثير إنما هو ( عن زيد بن سلاّم عن أبي سلاّم عن عبد الله بن زيد الأزرق ) وأن ( خالد بن زيد الجهني ) يقال له أيضًا ( عبد الله بن زيد الأزرق). وقد وثقه أبو يوسف كما ترى. والله أعلم. </w:t>
      </w:r>
    </w:p>
  </w:footnote>
  <w:footnote w:id="272">
    <w:p w14:paraId="2AF31C2F" w14:textId="546DE8A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الخطيب وابن حجر عن أبي يوسف. انظر تاريخ بغداد وتهذيب التهذيب.</w:t>
      </w:r>
    </w:p>
  </w:footnote>
  <w:footnote w:id="273">
    <w:p w14:paraId="4B8D05F9" w14:textId="789100B5"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أخرجه الخطيب من طريق أبي يوسف. انظر الفقيه والمتفقه ( 1/438).</w:t>
      </w:r>
    </w:p>
  </w:footnote>
  <w:footnote w:id="274">
    <w:p w14:paraId="7C2B058F"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تصحفت هذه اللفظة في المطبوع من المعرفة إلى ( كلما).</w:t>
      </w:r>
    </w:p>
  </w:footnote>
  <w:footnote w:id="275">
    <w:p w14:paraId="19813291" w14:textId="206C3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قال الإمام الذهبي رحمه الله:هذا الاجتهاد من شعبة مردود لا يلتفت إليه, بل خالد وهشام محتج بهما في ( الصحيحين ) هما أوثق بكثير من حجاج وابن إسحاق, بل ضعف هذين ظاهر, ولم يتركا. انظر السير( 6/191).</w:t>
      </w:r>
    </w:p>
  </w:footnote>
  <w:footnote w:id="276">
    <w:p w14:paraId="0C7DA2A5" w14:textId="62C4A89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ـ انظر تاريخ دمشق (16/299) و(65/290) ونقل الأول ابن حجر عن أبي يوسف. انظر تهذيب التهذيب. </w:t>
      </w:r>
    </w:p>
  </w:footnote>
  <w:footnote w:id="277">
    <w:p w14:paraId="4AD54FBC" w14:textId="6F914803"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ـ نقله ابن حجر عن أبي يوسف. انظر تهذيب التهذيب.</w:t>
      </w:r>
    </w:p>
  </w:footnote>
  <w:footnote w:id="278">
    <w:p w14:paraId="7460B72F" w14:textId="40C579FE"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 المزي رحمه الله في ترجمته عن الآجري عن أبي داود أنه قال: ( له صحبة ) ولم يتعقبه الحافظ بشيئ, بل نقل ذلك في ترجمته في التقريب, ولكنه اعتمد قول العجلي, وهو الصواب أي أنه ليست له صحبة, ولعل ما في سؤلات الآجري حصل فيه سقط لأن أبا داود إنما قال : ( ليست له صحبة ). انظر الإخوة والأخوات لأبي داود ( 854). والله أعلم.</w:t>
      </w:r>
    </w:p>
  </w:footnote>
  <w:footnote w:id="279">
    <w:p w14:paraId="3D6088C0" w14:textId="683D7A8B"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أخرجه ابن عساكر من طريق أبي يوسف. انظر تاريخ دمشق (16/392 , 393) وأخرجه ابن عدي في الكامل (3/940) من طريق ابن أبي عصمة عن أبي طالب به, وتصحف عنده ( شنّج بين عينيه يُضعّفه) إلى ( وشيخ بني عيينة يضعّفه) ! وهذا من تصحيفات الكامل المضحكة كما يقول الألباني رحمه الله. وقد نقل محقق تهذيب الكمال هذا النص من الكامل على التصحيف ! والله المستعان.</w:t>
      </w:r>
    </w:p>
  </w:footnote>
  <w:footnote w:id="280">
    <w:p w14:paraId="3B6AFF33" w14:textId="781D4829"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ابن عساكر وابن حجر عن أبي يوسف. انظر تاريخ دمشق (16/389) وتهذيب التهذيب.</w:t>
      </w:r>
    </w:p>
  </w:footnote>
  <w:footnote w:id="281">
    <w:p w14:paraId="12CD0C04" w14:textId="3B854ED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المزي عن أبي يوسف. انظر تهذيب الكمال.</w:t>
      </w:r>
    </w:p>
  </w:footnote>
  <w:footnote w:id="282">
    <w:p w14:paraId="5F52A9AD" w14:textId="599FC108"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ورواه البخاري عن أحمد به. انظر التاريخ الكبير ( 3/187 ـ 188).</w:t>
      </w:r>
    </w:p>
  </w:footnote>
  <w:footnote w:id="283">
    <w:p w14:paraId="014442D8" w14:textId="68C985BB"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ورواه علي بن المديني عن الوليد به. انظر الجرح والتعديل (3/402).</w:t>
      </w:r>
    </w:p>
  </w:footnote>
  <w:footnote w:id="284">
    <w:p w14:paraId="32C508A6" w14:textId="5764959A"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ابن عساكر عن أبي يوسف. انظر تاريخ دمشق (17/147) ونقل الأول منهما الخطيب وابن حجر. عن أبي يوسف. انظر تاريخ بغداد وتهذيب التهذيب.</w:t>
      </w:r>
    </w:p>
  </w:footnote>
  <w:footnote w:id="285">
    <w:p w14:paraId="4BE99A47"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وتاريخ بغداد والميزان وغيرها.</w:t>
      </w:r>
    </w:p>
  </w:footnote>
  <w:footnote w:id="286">
    <w:p w14:paraId="5BD07031" w14:textId="5450720C"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الخطيب وابن حجر عن أبي يوسف. انظر تاريخ بغداد ولسان الميزان.</w:t>
      </w:r>
    </w:p>
  </w:footnote>
  <w:footnote w:id="287">
    <w:p w14:paraId="666CFA97"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A8"/>
      </w:r>
      <w:r w:rsidRPr="00B9075D">
        <w:rPr>
          <w:rFonts w:ascii="Amiri" w:hAnsi="Amiri" w:cs="Amiri"/>
          <w:sz w:val="24"/>
          <w:szCs w:val="24"/>
          <w:rtl/>
        </w:rPr>
        <w:t xml:space="preserve"> ) له ترجمة في التاريخ الكبير والجرح والتعديل وتاريخ دمشق والميزان وغيرها.</w:t>
      </w:r>
    </w:p>
  </w:footnote>
  <w:footnote w:id="288">
    <w:p w14:paraId="7DD6572E"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تاريخ دمشق (17/186).</w:t>
      </w:r>
    </w:p>
  </w:footnote>
  <w:footnote w:id="289">
    <w:p w14:paraId="22DB883B" w14:textId="6C835705"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وقع هذا النص في المطبوع من المعرفة كالآتي: ( وداود بن قيس مثل ابن عجلان في الثقة, وأبو الخير هو أكثر من هشام بن سعد)! وأحسب أن لفظة ( أبو الخير) مقحمة, وأما لفظة ( أكثر) فلعلها تصحيف, فقد روى أبو طالب عن أحمد أنه قال: داود بن قيس ثقة, هو أكثر من هشام بن سعد. انظر الجرح والتعديل (1924) كذا وقعت عنده أيضًا, فقال المعلمي: وفي التهذيب ( أكبر) ا هـ والله أعلم.</w:t>
      </w:r>
    </w:p>
  </w:footnote>
  <w:footnote w:id="290">
    <w:p w14:paraId="5B061779"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تاريخ دمشق (17/123).</w:t>
      </w:r>
    </w:p>
  </w:footnote>
  <w:footnote w:id="291">
    <w:p w14:paraId="13BF6735"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w:t>
      </w:r>
    </w:p>
  </w:footnote>
  <w:footnote w:id="292">
    <w:p w14:paraId="30E72576" w14:textId="7A57F8E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قال ابن حجر: وثقه يعقوب بن سفيان. انظر تهذيب التهذيب.</w:t>
      </w:r>
    </w:p>
  </w:footnote>
  <w:footnote w:id="293">
    <w:p w14:paraId="2E94E51A"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تاريخ دمشق (17/220).</w:t>
      </w:r>
    </w:p>
  </w:footnote>
  <w:footnote w:id="294">
    <w:p w14:paraId="2125E9FE" w14:textId="36BC7BB1"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ابن حجر عن أبي يوسف. انظر تهذيب التهذيب.</w:t>
      </w:r>
    </w:p>
  </w:footnote>
  <w:footnote w:id="295">
    <w:p w14:paraId="468E7D0E"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العلل ومعرفة الرجال (3046).</w:t>
      </w:r>
    </w:p>
  </w:footnote>
  <w:footnote w:id="296">
    <w:p w14:paraId="63605C5F"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0"/>
      </w:r>
      <w:r w:rsidRPr="00B9075D">
        <w:rPr>
          <w:rFonts w:ascii="Amiri" w:hAnsi="Amiri" w:cs="Amiri"/>
          <w:sz w:val="24"/>
          <w:szCs w:val="24"/>
          <w:rtl/>
        </w:rPr>
        <w:sym w:font="Symbol" w:char="F02A"/>
      </w: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 والميزان وغيرها. </w:t>
      </w:r>
    </w:p>
  </w:footnote>
  <w:footnote w:id="297">
    <w:p w14:paraId="02C4A3FF" w14:textId="3457E1A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نقلهما الخطيب عن أبي يوسف, ونقل الثاني منهما المزي. انظر تاريخ بغداد وتهذيب الكمال. </w:t>
      </w:r>
    </w:p>
  </w:footnote>
  <w:footnote w:id="298">
    <w:p w14:paraId="4CD42E4D"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وانظر تاريخ أبي زرعة الدمشقي (1993).</w:t>
      </w:r>
    </w:p>
  </w:footnote>
  <w:footnote w:id="299">
    <w:p w14:paraId="03011074"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w:t>
      </w:r>
    </w:p>
  </w:footnote>
  <w:footnote w:id="300">
    <w:p w14:paraId="5AE0D967"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w:t>
      </w:r>
    </w:p>
  </w:footnote>
  <w:footnote w:id="301">
    <w:p w14:paraId="7F012526" w14:textId="09A5A33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لم يراع محقق المعرفة والتاريخ علامات الترقيم في هذا النص حيث جعله كالآتي: (.... عن الربيع بن سعد, قد روى عنه وكيع.</w:t>
      </w:r>
    </w:p>
    <w:p w14:paraId="69FB26C0" w14:textId="07E1BA4D"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ومروان, وهو ثقة كوفي )! ومافعله ليس بجيد،لأنه بهذا الفعل جعل قول الفسوي في مروان، وهو إنما أراد به الربيع، فقد قال ابن معين: الربيع بن سعد الجعفي يروي عنه حسين الجعفي ومروان ووكيع, وهو ثقة. انظر تاريخ الدوري ( 2216). وانظرماكتبته في المقدمة.</w:t>
      </w:r>
    </w:p>
  </w:footnote>
  <w:footnote w:id="302">
    <w:p w14:paraId="630A8F01"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sym w:font="Symbol" w:char="F02A"/>
      </w: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w:t>
      </w:r>
    </w:p>
  </w:footnote>
  <w:footnote w:id="303">
    <w:p w14:paraId="271D11DA"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زيدت هنا في هذا الموضع في المطبوع من المعرفة لفظة (حدثنا ) وهي مقحمة, فأبو إسماعيل كنية حماد وهو الأزرق.</w:t>
      </w:r>
    </w:p>
  </w:footnote>
  <w:footnote w:id="304">
    <w:p w14:paraId="21428EAC" w14:textId="3DFCD80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كذا وقع الاسم في أصل المعرفة, فقلب المحقق الاسم ولا حاجة إلى قلبه فقد وقع كذلك أيضًا في المعرفة (3/211) والخلاف في ذلك قديم وانظر لزامًا ما قاله ابن حجر في تعجيل المنفعة (1/545 ـ 548) والمعلمي في حاشية التاريخ الكبير (3/285) والله أعلم.</w:t>
      </w:r>
    </w:p>
  </w:footnote>
  <w:footnote w:id="305">
    <w:p w14:paraId="116811FD" w14:textId="5A687BE3"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لعل الإسناد الذي لم يحفظه أبو يوسف هو: ( هشام عن أبيه قال: قال رسول الله </w:t>
      </w:r>
      <w:r w:rsidRPr="00B9075D">
        <w:rPr>
          <w:rFonts w:ascii="Amiri" w:hAnsi="Amiri" w:cs="Amiri"/>
          <w:sz w:val="24"/>
          <w:szCs w:val="24"/>
        </w:rPr>
        <w:sym w:font="AGA Arabesque" w:char="F072"/>
      </w:r>
      <w:r w:rsidRPr="00B9075D">
        <w:rPr>
          <w:rFonts w:ascii="Amiri" w:hAnsi="Amiri" w:cs="Amiri"/>
          <w:sz w:val="24"/>
          <w:szCs w:val="24"/>
          <w:rtl/>
        </w:rPr>
        <w:t xml:space="preserve"> ) كذا أخرجه الحميدي في النوادر أفاده الحافظ في الفتح (13/349) وقد رواه جمع عن هشام فجعلوه عن عروة قوله, منهم ابن عيينة نفسه, ورواه غير هشام فجعله عن عروة قوله, فلعل عروة حدّث به على الوجهين. وأخرجه البزار من حديث عبد الله بن عمرو, ثم قال رحمه الله: هذا الحديث لا نعلم أحدًا قال عن هشام عن أبيه عن عبد الله بن = = عمرو إلا قيس, ورواه غير قيس مرسلًا. انظر البحر الزخّار (2424). ورواه بعضهم فجعله عن عبد الله بن عمرو قوله. وقد جاء من حديث أبي هريرة وواثلة بن الأسقع وغيرهما, فقال الإمام الهروي: هذا حديث عجيب, وإنما المحفوظ ما أخبرنا, فذكر بأسانيده إلى عروة قوله. انظر ذم الكلام (1/73 ـ 74). والله أعلم.</w:t>
      </w:r>
    </w:p>
  </w:footnote>
  <w:footnote w:id="306">
    <w:p w14:paraId="6086BE8C"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ما بين معكوفتين ساقط من المطبوع من المعرفة, والمثبت عن تاريخ أبي زرعة (689).</w:t>
      </w:r>
    </w:p>
  </w:footnote>
  <w:footnote w:id="307">
    <w:p w14:paraId="2C48DE12" w14:textId="7CA05FD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المزي عن أبي يوسف. انظر تهذيب الكمال.</w:t>
      </w:r>
    </w:p>
  </w:footnote>
  <w:footnote w:id="308">
    <w:p w14:paraId="027C30E2" w14:textId="6D8F05E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ما بين معكوفتين تصحف في المطبوع من المعرفة إلى ( ما زلت مشتغلًا عن معاني ) ! وقد وقع على الصواب في أصل تاريخ دمشق (18/103) فأثبته محققه على التصحيف وقال: المثبت عن المعرفة اهـ. ومافعله ليس بجيد،وانظرتاريخ أبي زرعة الدمشقي(136)والله أعلم.</w:t>
      </w:r>
    </w:p>
    <w:p w14:paraId="716C077E" w14:textId="523F934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 تنبيه: قال الذهبي رحمه الله : كان ما بينهما فاسدًا, وما زال الأقران ينال بعضهم من بعض, ومكحول ورجاء إمامان, ولا يلتفت إلى قول أحد منهم في الآخر.اهـ انظر السير (5/558).</w:t>
      </w:r>
    </w:p>
  </w:footnote>
  <w:footnote w:id="309">
    <w:p w14:paraId="58687239" w14:textId="4C210C86"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قال السمعاني: إنما قال ذلك لأن هؤلاء كلهم من كندة. انظر الأنساب ( 5/104).</w:t>
      </w:r>
    </w:p>
  </w:footnote>
  <w:footnote w:id="310">
    <w:p w14:paraId="39F2D271"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w:t>
      </w:r>
    </w:p>
  </w:footnote>
  <w:footnote w:id="311">
    <w:p w14:paraId="33801BCF"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صحف محقق المعرفة الاسم في جميع المواضع إلى ( أبي المحجل الرديني واسمه مرة ) ! مع أنه وقع على الصواب في أصل المعرفة, وفي جميع مصادر الترجمة. والله المستعان.</w:t>
      </w:r>
    </w:p>
  </w:footnote>
  <w:footnote w:id="312">
    <w:p w14:paraId="54B7971C" w14:textId="778A756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حجر عن أبي يوسف. انظر تهذيب التهذيب.</w:t>
      </w:r>
    </w:p>
  </w:footnote>
  <w:footnote w:id="313">
    <w:p w14:paraId="222CEEE1" w14:textId="1678F8B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كذا يرى أبو يوسف, وهو رأي ابن معين أيضًا حيث قال: رزين بيّاع الأنماط هو رزين بيّاع الرمان, روى عنه الثوري وأبو نعيم. ا هـ. وأما البخاري وابن أبي حاتم فوصفا الذي روى عنه الثوري ببيّاع الرمان فقط, وجعلا لبيّاع الأنماط ترجمة مستقلة. وانظر تهذيب التهذيب.و الله أعلم</w:t>
      </w:r>
    </w:p>
  </w:footnote>
  <w:footnote w:id="314">
    <w:p w14:paraId="30D5022F"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كذا في المطبوع من المعرفة.</w:t>
      </w:r>
    </w:p>
  </w:footnote>
  <w:footnote w:id="315">
    <w:p w14:paraId="76C193BF" w14:textId="6FE099DB"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ابن عساكر عن أبي يوسف. انظر تاريخ دمشق (53/82).</w:t>
      </w:r>
    </w:p>
  </w:footnote>
  <w:footnote w:id="316">
    <w:p w14:paraId="7B4DFBF2"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 التعديل والميزان.</w:t>
      </w:r>
    </w:p>
  </w:footnote>
  <w:footnote w:id="317">
    <w:p w14:paraId="79C772F7"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ورواه أبو زرعة الدمشقي عن الحسن بن الصباح عن أبي قطن به. انظر التاريخ (924).وانظر لنصوص الترجمة تاريخ دمشق(18/186ـ 188).</w:t>
      </w:r>
    </w:p>
  </w:footnote>
  <w:footnote w:id="318">
    <w:p w14:paraId="739257E7" w14:textId="04176C5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sym w:font="Symbol" w:char="F02A"/>
      </w:r>
      <w:r w:rsidRPr="00B9075D">
        <w:rPr>
          <w:rFonts w:ascii="Amiri" w:hAnsi="Amiri" w:cs="Amiri"/>
          <w:sz w:val="24"/>
          <w:szCs w:val="24"/>
        </w:rPr>
        <w:t>(</w:t>
      </w:r>
      <w:r w:rsidRPr="00B9075D">
        <w:rPr>
          <w:rFonts w:ascii="Amiri" w:hAnsi="Amiri" w:cs="Amiri"/>
          <w:sz w:val="24"/>
          <w:szCs w:val="24"/>
          <w:rtl/>
        </w:rPr>
        <w:t xml:space="preserve"> له ترجمة في التاريخ الكبير والمجروحين وتاريخ بغداد وتاريخ دمشق و الميزان وغيرها.</w:t>
      </w:r>
    </w:p>
  </w:footnote>
  <w:footnote w:id="319">
    <w:p w14:paraId="50432198" w14:textId="14BDD436"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ابن عساكر عن أبي يوسف. انظر تاريخ دمشق (18/197) و (58/51).</w:t>
      </w:r>
    </w:p>
  </w:footnote>
  <w:footnote w:id="320">
    <w:p w14:paraId="3A6C949E" w14:textId="23A5AE0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حجر عن أبي يوسف. انظر تهذيب التهذيب.</w:t>
      </w:r>
    </w:p>
  </w:footnote>
  <w:footnote w:id="321">
    <w:p w14:paraId="728E476A"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w:t>
      </w:r>
    </w:p>
  </w:footnote>
  <w:footnote w:id="322">
    <w:p w14:paraId="57569B6D" w14:textId="78C74F3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تصحف في المطبوع من المعرفة إلى ( بكير ) ! والصواب ما أثبت. وقد قال ابن أبي حاتم نا صالح بن أحمد بن حنبل نا علي ـ يعني ابن المديني ـ قال: سألت جريرًا عن ركين الضبي الذي روى عنه سفيان؟ فقال: قد رأيته, وهو ركين بن عبد الأعلى, ولم يكن ممن يُؤخذ عنه الحديث وكان عريفًا وكان مغفلًا لم يرتفع بحديثه. انظر الجرح والتعديل.</w:t>
      </w:r>
    </w:p>
  </w:footnote>
  <w:footnote w:id="323">
    <w:p w14:paraId="3095906C" w14:textId="0A4F6DA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تصحفت هذه اللفظة في المطبوع من المعرفة إلى ( تؤذنون) ! والصواب ما أثبت. وانظر الكامل ولسان الميزان. والمراد به: التنوير بالفجر. ومما يدل أيضا على وجود التصحيف أن أبا يوسف ذكر قبله في نفس الصفحة أثرًا للربيع بن خثيم أنه قال لمؤذنه: (تؤذنون في صلاة الصبح) كذا وهو تصحيف أيضًا , فقد أخرجه عبد الله بن أحمد في العلل ( 3715, 4183) ووقع عنده ( نور نور في صلاة الصبح) والله أعلم.</w:t>
      </w:r>
    </w:p>
    <w:p w14:paraId="74D24151" w14:textId="6564683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تنبيه: الذي يظهر أن أبا يوسف يفرق بين ركين الضبي الذي تكلم فيه جرير, وبين ركين الضبي الذي روى عن تميم بن حذلم, ولم أجد من سبقه إلى هذا, وقد وثق ابنُ معين أيضًا ركينًا الضبي. انظر التاريخ رواية الدوري (1515) وكذلك ذكره ابن حبان وابن شاهين في الثقات, وأما العقيلي وابن عدي والذهبي فقد ذكروه في الضعفاء ونقلوا فيه قول جرير, مع العلم أنه ليس وراء هذا الخلاف فائدة، تذكر لأن ركينًا الضبي ليس له إلا هذا الحديث المقطوع, فقد قال ابن عدي رحمه الله: ولا أعلم لركين الضبي هذا غير هذا المقطوع الذي يرويه عنه سفيان. انظرالكامل ( 3/1021) ولعل مما يؤكد ما قاله ابن عدي قول البخاري : ( عن تميم منقطع ) وقول أبي حاتم: ( عن تميم قوله). والله أعلم. ثم وجدت الإمام أحمد قال: قد روى عنه الثوري ثلاثة أحاديث. انظر علل المروذي ( 100) والله أعلم.</w:t>
      </w:r>
    </w:p>
  </w:footnote>
  <w:footnote w:id="324">
    <w:p w14:paraId="4120C892" w14:textId="0C69C802"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ابن عساكر والمزي عن أبي يوسف. انظر تاريخ دمشق (18/210) وتهذيب الكمال. </w:t>
      </w:r>
    </w:p>
  </w:footnote>
  <w:footnote w:id="325">
    <w:p w14:paraId="21BB6487"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والميزان وغيرها.</w:t>
      </w:r>
    </w:p>
  </w:footnote>
  <w:footnote w:id="326">
    <w:p w14:paraId="2D0C6091" w14:textId="6E696EB4"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الخطيب عن أبي يوسف. انظر تاريخ بغداد.</w:t>
      </w:r>
    </w:p>
  </w:footnote>
  <w:footnote w:id="327">
    <w:p w14:paraId="4EE16621" w14:textId="7FA81708"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ابن عساكر والمزي عن أبي ويسف. انظر تاريخ دمشق (18/290) وتهذيب الكمال (9/264) ووقع عنده ـ يعني من الرواية ـ. </w:t>
      </w:r>
    </w:p>
  </w:footnote>
  <w:footnote w:id="328">
    <w:p w14:paraId="3817D675" w14:textId="04C6DC4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أخرجه الخطيب من طريق أبي يوسف. انظر الجامع ( 1/333).</w:t>
      </w:r>
    </w:p>
  </w:footnote>
  <w:footnote w:id="329">
    <w:p w14:paraId="058B1183"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 والكامل والميزان وغيرها.</w:t>
      </w:r>
    </w:p>
    <w:p w14:paraId="432B7B3F" w14:textId="2727FAC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تنبيه: قال البخاري رحمه الله ـ في التاريخ (3/ 435)ـ : روى عن كعب بن عبد الله, روى عنه الثوري وإسرائيل, كنّاه شعبة أبا الورقاء الكوفي عن عبد الله بن كعب, وهِمَ فيه. ا هـ. قال المعلمي رحمه الله ـ في تعليقه على الترجمة ـ: سيأتي نـحوه في ترجمة كعب, والمعنى كما هو الظاهر أن شعبة رحمه الله وهِمَ في قوله ( عبد الله بن كعب ) والصواب ( كعب بن عبد الله ), ووقع في ترجمة الزبرقان من الميزان ( وقال البخاري: في حديثه وهم ), ولم يتعقبه في اللسان والله المستعان. ا هـ.</w:t>
      </w:r>
    </w:p>
    <w:p w14:paraId="7624039D" w14:textId="3C4B273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قلت: والأمر كما يقول المعلمي, فإن البخاري قال في ترجمة كعب: وقال أبوداود: وكان شعبة يقول: ( عبد الله بن كعب ) وهم فيه. ا هـ انظر التاريخ (7/224). وكذلك قال ابن أبي حاتم في ترجمة كعب: وقال شعبة: ( عبد الله بن كعب ) وهو وهم. انظر الجرح والتعديل (7/162)</w:t>
      </w:r>
    </w:p>
    <w:p w14:paraId="5EAB952B" w14:textId="7171D30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ولكن أقول: إن الذهبي إنما نقل هذا عن البخاري تبعًا للعقيلي وابن عدي لأنهما ذكراه في كتابيهما, فقال الأول: حدثنا آدم قال سمعت البخاري يقول: زبرقان بن عبد الله العبدي أبو الورقاء الكوفي, عن كعب بن عبد الله, قال البخاري: وهم فيه. ا هـ. وقال الآخر: روى عنه الثوري وإسرائيل, فيه وهم سمعت ابن حماد يذكره عن البخاري.اهـ. انظر الضعفاء (2/82) والكامل (3/1095). ولعل الوهم في نقل الوهم سببه آدم وهو ابن موسى الخواري, وابن حماد وهو الدولابي. وأما الذهبي فإنه لم يرتضِ هذا حيث قال في الزبرقان في تاريخ الإسلام وفيات سنة (141 ـ 160 ص 135): ( صالح الأمر). اهـ ولم يذكر فيه شيئًا مما ذكره في الميزان.</w:t>
      </w:r>
    </w:p>
    <w:p w14:paraId="77868BA1" w14:textId="256F80FF"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 xml:space="preserve"> فالخلاصة: أن حديث هذا الراوي لا يخرج عن مرتبة الحسن لتوثيق أبي يوسف له, ولعدم وجود جرح فيه وأما ما نقل عن البخاري فقد عرفت أنه وهم كما يقول المعلمي, ومما يؤكد ما قاله إلى جانب ما تقدم أن البخاري لم يذكر الزبرقان في الضعفاء. والله أعلم.</w:t>
      </w:r>
    </w:p>
  </w:footnote>
  <w:footnote w:id="330">
    <w:p w14:paraId="7FA786BC" w14:textId="1182901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المسلاخ: الجلد, ومعناه: أن أكون أنا هو. انظر شرح مسلم للنووي (10/48) وقال ابن الأثير: التمني أن يكون في مثل هديه وطريقته. انظر النهاية (2/389).</w:t>
      </w:r>
    </w:p>
  </w:footnote>
  <w:footnote w:id="331">
    <w:p w14:paraId="58E8E630" w14:textId="4BDED1A9"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ابن حجر عن أبي يوسف. انظر تهذيب التهذيب.</w:t>
      </w:r>
    </w:p>
  </w:footnote>
  <w:footnote w:id="332">
    <w:p w14:paraId="79D39E12" w14:textId="24543C4C"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ابن حجر عن أبي يوسف. انظر تهذيب التهذيب.</w:t>
      </w:r>
    </w:p>
  </w:footnote>
  <w:footnote w:id="333">
    <w:p w14:paraId="46640230"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الكامل والميزان ولسانه.</w:t>
      </w:r>
    </w:p>
  </w:footnote>
  <w:footnote w:id="334">
    <w:p w14:paraId="05B4C9C7"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ما بين معكوفتين في المطبوع من المعرفة ( رافضي )! وانظر الميزان فقد أورد الإمام الذهبي هذه القصة من رواية سعيد بن منصور عن ابن سماك بسياق أطول.</w:t>
      </w:r>
    </w:p>
  </w:footnote>
  <w:footnote w:id="335">
    <w:p w14:paraId="03AD7EB6"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الجرح والتعديل والثقات و الميزان ولسانه.</w:t>
      </w:r>
    </w:p>
  </w:footnote>
  <w:footnote w:id="336">
    <w:p w14:paraId="31E2AE10" w14:textId="04A326E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 حماد )! تصحيف, وانظر العلل ومعرفة الرجال( 2295).</w:t>
      </w:r>
    </w:p>
  </w:footnote>
  <w:footnote w:id="337">
    <w:p w14:paraId="603C5A27"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w:t>
      </w:r>
    </w:p>
  </w:footnote>
  <w:footnote w:id="338">
    <w:p w14:paraId="065B68CE"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المقدمة تنبيه رقم ( 1).</w:t>
      </w:r>
    </w:p>
  </w:footnote>
  <w:footnote w:id="339">
    <w:p w14:paraId="7BD06A1E" w14:textId="690CBFD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ما بين معكوفتين وقع في المطبوع من المعرفة كالآتي: ( ألم... بابن إسحاق )!, فقال المحقق ـ تعليقًا على موضع الفراغ ـ : في الأصل (نتركه... الخ. ) </w:t>
      </w:r>
    </w:p>
    <w:p w14:paraId="05840573" w14:textId="5B40C2C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 أقول: الصواب ما أثبت, فقد رواه البخاري وابن أبي خيثمة عن أحمد به. انظر التاريخ الكبير ( 3/423) و( أخبار المكيين ص 371). </w:t>
      </w:r>
    </w:p>
  </w:footnote>
  <w:footnote w:id="340">
    <w:p w14:paraId="34D1CCB1"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ما بين معكوفتين سقط من المطبوع من المعرفة </w:t>
      </w:r>
    </w:p>
  </w:footnote>
  <w:footnote w:id="341">
    <w:p w14:paraId="6FA679D0" w14:textId="30F3F44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عساكر وابن حجر عن أبي يوسف. انظر تاريخ دمشق (19/69) وتهذيب التهذيب.</w:t>
      </w:r>
    </w:p>
  </w:footnote>
  <w:footnote w:id="342">
    <w:p w14:paraId="609C26C2" w14:textId="288FE01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عساكر عن أبي يوسف انظر تاريخ دمشق ( 19/93).</w:t>
      </w:r>
    </w:p>
  </w:footnote>
  <w:footnote w:id="343">
    <w:p w14:paraId="6187C69A"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w:t>
      </w:r>
    </w:p>
  </w:footnote>
  <w:footnote w:id="344">
    <w:p w14:paraId="30DAF1E4"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وتاريخ دمشق.</w:t>
      </w:r>
    </w:p>
  </w:footnote>
  <w:footnote w:id="345">
    <w:p w14:paraId="5A7E798A"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المقدمة تنبيه رقم ( 2).</w:t>
      </w:r>
    </w:p>
  </w:footnote>
  <w:footnote w:id="346">
    <w:p w14:paraId="41098870" w14:textId="6F5C4CF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حجر عن أبي يوسف. انظر وتهذيب التهذيب.</w:t>
      </w:r>
    </w:p>
  </w:footnote>
  <w:footnote w:id="347">
    <w:p w14:paraId="25C3FA58" w14:textId="56F6293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قال الحافظ: وثقه يعقوب بن سفيان. انظر تهذيب التهذيب.</w:t>
      </w:r>
    </w:p>
  </w:footnote>
  <w:footnote w:id="348">
    <w:p w14:paraId="6A67CAA6"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التاريخ رواية الدوري ( 1331).</w:t>
      </w:r>
    </w:p>
  </w:footnote>
  <w:footnote w:id="349">
    <w:p w14:paraId="2AD6237D" w14:textId="4CE5EF34"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كذا في المطبوع من المعرفة بتكرار الصفة, والذي نقله ابن حجرعن أبي يوسف : ( كوفي ثقة ). والله أعلم.</w:t>
      </w:r>
    </w:p>
  </w:footnote>
  <w:footnote w:id="350">
    <w:p w14:paraId="741C3C70"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(1252) والجرح والتعديل والميزان.</w:t>
      </w:r>
    </w:p>
  </w:footnote>
  <w:footnote w:id="351">
    <w:p w14:paraId="7A478035"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(1250) ـ وانظر ما قاله المعلمي ـ والجرح والتعديل والثقات.</w:t>
      </w:r>
    </w:p>
  </w:footnote>
  <w:footnote w:id="352">
    <w:p w14:paraId="240E6445" w14:textId="22AFF5DE"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ابن حجر عن أبي يوسف. انظر تهذيب التهذيب.</w:t>
      </w:r>
    </w:p>
  </w:footnote>
  <w:footnote w:id="353">
    <w:p w14:paraId="57297E03" w14:textId="547824EB"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Pr>
        <w:t>(</w:t>
      </w:r>
      <w:r w:rsidRPr="00B9075D">
        <w:rPr>
          <w:rFonts w:ascii="Amiri" w:hAnsi="Amiri" w:cs="Amiri"/>
          <w:sz w:val="24"/>
          <w:szCs w:val="24"/>
          <w:rtl/>
        </w:rPr>
        <w:t xml:space="preserve"> ذكر ه أبو عبد الله محمد بن أبي نصر الحميدي في كتابه ( جذوة المقتبس ص 342) وقال: تابعي دخل الأندلس وحضر فتحها, وأصله من مصر, ذكره يعقوب بن سفيان وأورد له حديثًا. ا هـ </w:t>
      </w:r>
    </w:p>
  </w:footnote>
  <w:footnote w:id="354">
    <w:p w14:paraId="6DD415D9"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المقدمة تنبيه رقم (2).</w:t>
      </w:r>
    </w:p>
  </w:footnote>
  <w:footnote w:id="355">
    <w:p w14:paraId="7C572116"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تصحف في المطبوع من المعرفة إلى ( نمير ) والمثبت عن الكبرى للبيهقي ( 10/193).</w:t>
      </w:r>
    </w:p>
  </w:footnote>
  <w:footnote w:id="356">
    <w:p w14:paraId="359D418E" w14:textId="3DED632B"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قال الإمام البيهقي رحمه الله: كان يعقوب بن سفيان الفارسي يحمل على زيد بن وهب بهذه المخالفة للروايات المتقدمة, ويعدّها مما خولف فيه, وزيد ثقة إلا أن الخطأ غير مأمون, والله يعصمنا من الزلل و الخطايا بمنه وسعة رحمته. ا هـ انظر الكبرى ( 4/219).</w:t>
      </w:r>
    </w:p>
  </w:footnote>
  <w:footnote w:id="357">
    <w:p w14:paraId="6CE8A21A"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ـ ورواه أبو زرعة الدمشقي عن أبي بكر به. انظر التاريخ (2050). </w:t>
      </w:r>
    </w:p>
    <w:p w14:paraId="339F9E28" w14:textId="6277F153"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تنبيه: لقد آذى أبو يوسف نفسه بكلامه هذا في زيد بن وهب~ولهذا أعرض الخطيب البغدادي رحمه الله عن نقل أي شيء منه في ترجمة زيد بن وهب. وأما الإمام الذهبي وابن حجر رحمهما الله: فقد أغلظا القول في الرد على أبي يوسف. فقال الذهبي: زيد بن وهب من أجلة التابعين وثقاتهم, متفق على الاحتجاج به, إلا ما كان من يعقوب الفسوي, فإنه قال في تاريخه: في حديثه خلل كثير, ولم يصب الفسوي ثم إنه ساق من روايته قول عمر: يا حذيفة, ( بالله أنا من المنافقين ) قال: وهذا محال أخاف أن يكون كذبًا. قال: ومما يستدل به على ضعف حديثه, روايته عن حذيفة: إن أخرج الدجال تبعه من كان يحب عثمان. ومن خلل روايته قوله: حدثنا والله أبو ذر بالربذة قال: كنت مع رسول الله</w:t>
      </w:r>
      <w:r w:rsidRPr="00B9075D">
        <w:rPr>
          <w:rFonts w:ascii="Amiri" w:hAnsi="Amiri" w:cs="Amiri"/>
          <w:sz w:val="24"/>
          <w:szCs w:val="24"/>
        </w:rPr>
        <w:sym w:font="AGA Arabesque" w:char="F072"/>
      </w:r>
      <w:r w:rsidRPr="00B9075D">
        <w:rPr>
          <w:rFonts w:ascii="Amiri" w:hAnsi="Amiri" w:cs="Amiri"/>
          <w:sz w:val="24"/>
          <w:szCs w:val="24"/>
          <w:rtl/>
        </w:rPr>
        <w:t xml:space="preserve"> فاستقبلنا أحد..) الحديث. قال الذهبي: فهذا الذي استنكره الفسوي من حديثه ما سبق إليه, ولو فتحنا هذه الوساوس علينا لرددنا كثيرًا من السنن الثابتة بالوهم الفاسد, ولانفتح علينا في زيد بن وهب خاصة باب الاعتزال, فردوا حديثه الثابت عن ابن مسعود, حديث الصادق المصدوق, وزيد سيد جليل القدر هاجر إلى النبي </w:t>
      </w:r>
      <w:r w:rsidRPr="00B9075D">
        <w:rPr>
          <w:rFonts w:ascii="Amiri" w:hAnsi="Amiri" w:cs="Amiri"/>
          <w:sz w:val="24"/>
          <w:szCs w:val="24"/>
        </w:rPr>
        <w:sym w:font="AGA Arabesque" w:char="F072"/>
      </w:r>
      <w:r w:rsidRPr="00B9075D">
        <w:rPr>
          <w:rFonts w:ascii="Amiri" w:hAnsi="Amiri" w:cs="Amiri"/>
          <w:sz w:val="24"/>
          <w:szCs w:val="24"/>
          <w:rtl/>
        </w:rPr>
        <w:t xml:space="preserve"> فقبض وزيد في الطريق.اهـ انظر الميزان (2/107). وقال الحافظ ابن حجر: شذّ يعقوب بن سفيان الفسوي فقال: في حديثه خلل كثير, ثم ساق من روايته قول عمر في حديثه يا حذيفة: ( بالله أنا من المنافقين) قال الفسوي وهذا محال. قلت: هذا تعنت زائد, وما بمثل هذا تضعف الأثبات, ولا ترد الأحاديث الصحيحة فهذا صدر من عمر عند غلبة الخوف وعدم أمن المكر, فلا يلتفت إلى هذه الوساوس الفاسدة في تضعيف الثقات.اهـ انظر هدي الساري ( ص 574) والله المستعان.</w:t>
      </w:r>
    </w:p>
  </w:footnote>
  <w:footnote w:id="358">
    <w:p w14:paraId="0D832ECA"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w:t>
      </w:r>
    </w:p>
  </w:footnote>
  <w:footnote w:id="359">
    <w:p w14:paraId="7CA6AF14"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 سيّار )! تصحيف والمثبت عن الكبرى للبيهقي (1/183) فقد أخرجه من طريق أبي يوسف ووقع عنده على الصواب, وقد تصحف عنده ( سارية بن عبد الله ) إلى ( كريب عن عبد الله )! فتنبه.</w:t>
      </w:r>
    </w:p>
  </w:footnote>
  <w:footnote w:id="360">
    <w:p w14:paraId="21979F35"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ورجح ذلك الإمام البيهقي رحمه الله.</w:t>
      </w:r>
    </w:p>
  </w:footnote>
  <w:footnote w:id="361">
    <w:p w14:paraId="50C3815B" w14:textId="61C18F64"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ذكر الإمام البخاري رحمه الله الاختلاف الذي حصل فيه عن الأعمش, ثم أخرجه من طريق شعبة عن أبي إسحاق عن الحارث بن الأزمع الهمداني سمع ابن مسعود ـ مثله ـ. قال البخاري: وحديث الحارث أصح. انظر التاريخ الكبير( 4/207 ـ 208).</w:t>
      </w:r>
    </w:p>
  </w:footnote>
  <w:footnote w:id="362">
    <w:p w14:paraId="7746565F" w14:textId="6FDEF88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ورواه أبو زرعة الدمشقي عن الحارث بن مسكين عن ابن وهب به. انظر التاريخ (1023).</w:t>
      </w:r>
    </w:p>
  </w:footnote>
  <w:footnote w:id="363">
    <w:p w14:paraId="606C844E"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أخرجه ابن عساكر من طريق أبي يوسف, ووقع عنده (قعي) بدل (قفي) انظر تاريخ دمشق ( 25/377) وقد وقع كذلك في عدة مصادر أي في بعضها (قعي) وفي بعضها (قفي) ووقع في المطبوع من المعرفة (يسخر مني) وفي تاريخ دمشق (تسخر بي) والمثبت عن بقيةالمصادر.والله أعلم.</w:t>
      </w:r>
    </w:p>
  </w:footnote>
  <w:footnote w:id="364">
    <w:p w14:paraId="3E1C7FAD"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تاريخ دمشق ( 20/57).</w:t>
      </w:r>
    </w:p>
  </w:footnote>
  <w:footnote w:id="365">
    <w:p w14:paraId="665AD36E"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وتاريخ دمشق وتاريخ الإسلام.</w:t>
      </w:r>
    </w:p>
  </w:footnote>
  <w:footnote w:id="366">
    <w:p w14:paraId="456E1D05" w14:textId="4867FA4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عساكر والذهبي عن أبي يوسف. انظر تاريخ دمشق ( 19/78) وتاريخ الإسلام وفيات ( 121 ـ 140).</w:t>
      </w:r>
    </w:p>
  </w:footnote>
  <w:footnote w:id="367">
    <w:p w14:paraId="2C5C1E89"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والميزان وغيرها.</w:t>
      </w:r>
    </w:p>
  </w:footnote>
  <w:footnote w:id="368">
    <w:p w14:paraId="650C3FD0" w14:textId="6DBC124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وقال أبو حاتم : هذا حديث باطل, وسالم ضعيف, وهذا من سالم. انظر العلل ( 2/252).</w:t>
      </w:r>
    </w:p>
  </w:footnote>
  <w:footnote w:id="369">
    <w:p w14:paraId="21F90ACC" w14:textId="32D0B77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الذهبي عن أبي يوسف. انظر الميزان.</w:t>
      </w:r>
    </w:p>
  </w:footnote>
  <w:footnote w:id="370">
    <w:p w14:paraId="6A1FEDBA" w14:textId="256A00D4"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قال ابن حجر: فيه إشارة إلى أن الشاعر بصدد أن يُتهم في حديثه لما تقتضيه صناعته من سلوك المبالغة في الإطراء وغيره, فأخبر الراوي عنه أنه مع كونه شاعرًا كان غير متهم في حديثه. انظر الفتح (1979).</w:t>
      </w:r>
    </w:p>
  </w:footnote>
  <w:footnote w:id="371">
    <w:p w14:paraId="65EFEC8F"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قال ابن حجر: في التقريب: صحابي صغير, له أحاديث قليلة.</w:t>
      </w:r>
    </w:p>
    <w:p w14:paraId="40530AAF" w14:textId="714C32EB"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 xml:space="preserve">تنبيه: يبدو من صنيع أبي يوسف : أنه لا يكتفي في إثبات الصحبة بمجرد الرؤية فحسب, وإنما يشترط الرواية والأخذ عنه </w:t>
      </w:r>
      <w:r w:rsidRPr="00B9075D">
        <w:rPr>
          <w:rFonts w:ascii="Amiri" w:hAnsi="Amiri" w:cs="Amiri"/>
          <w:sz w:val="24"/>
          <w:szCs w:val="24"/>
        </w:rPr>
        <w:sym w:font="AGA Arabesque" w:char="F072"/>
      </w:r>
      <w:r w:rsidRPr="00B9075D">
        <w:rPr>
          <w:rFonts w:ascii="Amiri" w:hAnsi="Amiri" w:cs="Amiri"/>
          <w:sz w:val="24"/>
          <w:szCs w:val="24"/>
          <w:rtl/>
        </w:rPr>
        <w:t xml:space="preserve"> في حالة مرضية وهي البلوغ لذا نجده ذكر جماعة ممن رأى النبي </w:t>
      </w:r>
      <w:r w:rsidRPr="00B9075D">
        <w:rPr>
          <w:rFonts w:ascii="Amiri" w:hAnsi="Amiri" w:cs="Amiri"/>
          <w:sz w:val="24"/>
          <w:szCs w:val="24"/>
        </w:rPr>
        <w:sym w:font="AGA Arabesque" w:char="F072"/>
      </w:r>
      <w:r w:rsidRPr="00B9075D">
        <w:rPr>
          <w:rFonts w:ascii="Amiri" w:hAnsi="Amiri" w:cs="Amiri"/>
          <w:sz w:val="24"/>
          <w:szCs w:val="24"/>
          <w:rtl/>
        </w:rPr>
        <w:t xml:space="preserve"> في قسم التابعين, وبعضهم ذكر لهم ما يدل على أخذهم عنه </w:t>
      </w:r>
      <w:r w:rsidRPr="00B9075D">
        <w:rPr>
          <w:rFonts w:ascii="Amiri" w:hAnsi="Amiri" w:cs="Amiri"/>
          <w:sz w:val="24"/>
          <w:szCs w:val="24"/>
        </w:rPr>
        <w:sym w:font="AGA Arabesque" w:char="F072"/>
      </w:r>
      <w:r w:rsidRPr="00B9075D">
        <w:rPr>
          <w:rFonts w:ascii="Amiri" w:hAnsi="Amiri" w:cs="Amiri"/>
          <w:sz w:val="24"/>
          <w:szCs w:val="24"/>
          <w:rtl/>
        </w:rPr>
        <w:t xml:space="preserve"> , كمحمود بن الربيع, بل وصرح بأن لبعضهم رواية عنه </w:t>
      </w:r>
      <w:r w:rsidRPr="00B9075D">
        <w:rPr>
          <w:rFonts w:ascii="Amiri" w:hAnsi="Amiri" w:cs="Amiri"/>
          <w:sz w:val="24"/>
          <w:szCs w:val="24"/>
        </w:rPr>
        <w:sym w:font="AGA Arabesque" w:char="F072"/>
      </w:r>
      <w:r w:rsidRPr="00B9075D">
        <w:rPr>
          <w:rFonts w:ascii="Amiri" w:hAnsi="Amiri" w:cs="Amiri"/>
          <w:sz w:val="24"/>
          <w:szCs w:val="24"/>
          <w:rtl/>
        </w:rPr>
        <w:t xml:space="preserve"> كمسور بن مخرمة, ومع ذلك لم يعتد بهذا الأخذ لأنهم كانوا في حال الصغر, وهذا مذهب قد سلكه جماعة من المحدثين أيضًا كيحيى بن معين وأبي زرعة وأبي حاتم و العجلي.وإن كان الراجح خلافه وهو إثبات الصحبة بمجرد الرؤية , وهو مذهب أحمد والبخاري ومسلم ونسبه ابن حجر لجمهور المحدثين. والله أعلم انظر الفتح (7/4).</w:t>
      </w:r>
    </w:p>
  </w:footnote>
  <w:footnote w:id="372">
    <w:p w14:paraId="4CCDA228"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والميزان وغيرها.</w:t>
      </w:r>
    </w:p>
  </w:footnote>
  <w:footnote w:id="373">
    <w:p w14:paraId="07D2B66C" w14:textId="3CACB04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قال أبو داود: سئل أحمد: ينبغي أن يصلي أحد على أحد إلاّ النبي</w:t>
      </w:r>
      <w:r w:rsidRPr="00B9075D">
        <w:rPr>
          <w:rFonts w:ascii="Amiri" w:hAnsi="Amiri" w:cs="Amiri"/>
          <w:sz w:val="24"/>
          <w:szCs w:val="24"/>
        </w:rPr>
        <w:sym w:font="AGA Arabesque" w:char="F072"/>
      </w:r>
      <w:r w:rsidRPr="00B9075D">
        <w:rPr>
          <w:rFonts w:ascii="Amiri" w:hAnsi="Amiri" w:cs="Amiri"/>
          <w:sz w:val="24"/>
          <w:szCs w:val="24"/>
          <w:rtl/>
        </w:rPr>
        <w:t xml:space="preserve"> ؟ قال: أليس قال علي لعمر: صلى الله عليك. انظر مسائل أبي داود لأحمد ( ص 78).</w:t>
      </w:r>
    </w:p>
  </w:footnote>
  <w:footnote w:id="374">
    <w:p w14:paraId="39ACF133"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 بشر بن الصيرفي ) ! تصحيف والمثبت عن تاريخ دمشق (44/452 ـ 453) وأخرجه العقيلي من طريق محمد بن إسماعيل الصائغ عن الحميدي به. ( 2/180) والحاكم من طريق عبد الله بن عمر عن سفيان به.(3/93 ـ 94).</w:t>
      </w:r>
    </w:p>
    <w:p w14:paraId="3AAE128F" w14:textId="2335BCC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تنبيه: حاول الإمام ابن القيم تضعيف هذا الأثر بعلل لا يصفو له منها شيء, ولكنه أحسن في آخر بحثه حيث قال: وفصل الخطاب في هذه المسألة: أن الصلاة على غير النبي </w:t>
      </w:r>
      <w:r w:rsidRPr="00B9075D">
        <w:rPr>
          <w:rFonts w:ascii="Amiri" w:hAnsi="Amiri" w:cs="Amiri"/>
          <w:sz w:val="24"/>
          <w:szCs w:val="24"/>
        </w:rPr>
        <w:sym w:font="AGA Arabesque" w:char="F072"/>
      </w:r>
      <w:r w:rsidRPr="00B9075D">
        <w:rPr>
          <w:rFonts w:ascii="Amiri" w:hAnsi="Amiri" w:cs="Amiri"/>
          <w:sz w:val="24"/>
          <w:szCs w:val="24"/>
          <w:rtl/>
        </w:rPr>
        <w:t xml:space="preserve"> إما أن يكون آله وأزواجه وذريته, أو غيرهم, فإن كان الأول فالصلاة عليهم مشروعة مع الصلاة على النبي </w:t>
      </w:r>
      <w:r w:rsidRPr="00B9075D">
        <w:rPr>
          <w:rFonts w:ascii="Amiri" w:hAnsi="Amiri" w:cs="Amiri"/>
          <w:sz w:val="24"/>
          <w:szCs w:val="24"/>
        </w:rPr>
        <w:sym w:font="AGA Arabesque" w:char="F072"/>
      </w:r>
      <w:r w:rsidRPr="00B9075D">
        <w:rPr>
          <w:rFonts w:ascii="Amiri" w:hAnsi="Amiri" w:cs="Amiri"/>
          <w:sz w:val="24"/>
          <w:szCs w:val="24"/>
          <w:rtl/>
        </w:rPr>
        <w:t xml:space="preserve"> , وجائزة مفردة, وأما الثاني: فإن كان الملائكة وأهل الطاعة عمومًا الذين يدخل فيهم الأنبياء وغيرهم, جاز ذلك أيضًا فيقال: اللهم صل على ملائكتك المقربين وأهل طاعتك أجمعين, وإن كان شخصًا معينًا, أو طائفة معينة كره أن يتخذ الصلاة عليه شعارًا لا يخل به, ولو قيل بتحريمه لكان له وجه..... , وأما إن صلى عليه أحيانًا بحيث لا يجعل ذلك شعارًا كما يصلى على دافع الزكاة, وكما روي! عن علي من صلاته على عمر, فهذا لا بأس به. وبهذا التفصيل تتفق الأدلة, وينكشف وجه الصواب. والله الموفق. ا هـ. انظر (جلاء الأفهام ص 289 ـ 290). والله أعلم.</w:t>
      </w:r>
    </w:p>
  </w:footnote>
  <w:footnote w:id="375">
    <w:p w14:paraId="430ADA68"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 </w:t>
      </w:r>
    </w:p>
  </w:footnote>
  <w:footnote w:id="376">
    <w:p w14:paraId="1269952F" w14:textId="72FF9EA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تصحف في المطبوع من المعرفة إلى ( العرب ) والصواب ما أثبت, فقد قال البخاري: السري بن كعب الأزدي رأى حسين بن علي واقفًا على برذون أبيض قد خضب رأسه ولحيته بالوسمة. انظر التاريخ الكبير (4/175) وكذلك أخرج ابن جرير الطبري هذا الأثر في كتابه (تهذيب الآثار) الجزء المفقود برقم ( 838 ) ووقع الاسم عنده على الصواب.</w:t>
      </w:r>
    </w:p>
    <w:p w14:paraId="778CF7E6" w14:textId="2E42322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تنبيه: قول أبي يوسف ( لا بأس به ) يريد به السري. فإن من عادة أبي يوسف تأخير النص كثيرًا, فتنبه لهذا حتى لا تقع فيما وقع فيه محقق (تهذيب الآثار). والله المستعان.</w:t>
      </w:r>
    </w:p>
  </w:footnote>
  <w:footnote w:id="377">
    <w:p w14:paraId="760F2BDC"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تاريخ دمشق (20/210).</w:t>
      </w:r>
    </w:p>
  </w:footnote>
  <w:footnote w:id="378">
    <w:p w14:paraId="3F129A1F"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تصحف في المطبوع من المعرفة إلى ( وسعد بن سعد )وانظر تاريخ دمشق (20/222).</w:t>
      </w:r>
    </w:p>
  </w:footnote>
  <w:footnote w:id="379">
    <w:p w14:paraId="47AF7333" w14:textId="5B35B16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ورواه أبو زرعة الدمشقي عن ابن أبي عمر عن سفيان بنحوه. انظر التاريخ (2437).</w:t>
      </w:r>
    </w:p>
  </w:footnote>
  <w:footnote w:id="380">
    <w:p w14:paraId="30E3407F" w14:textId="02D82B9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حجر عن أبي يوسف. انظر تهذيب التهذيب.</w:t>
      </w:r>
    </w:p>
  </w:footnote>
  <w:footnote w:id="381">
    <w:p w14:paraId="192E213B" w14:textId="25ED48FA"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يبدو أن أبا يوسف يفرق بين ( سعد بن طريف ) و ( سعد الإسكاف ) ولا أعلم أحدًا سبقه إلى هذا ولا وافقه عليه حتى أن ابن معين قال : سعد بن طريف هو سعد الإسكاف.اهـ انظر تاريخ الدوري (3037).</w:t>
      </w:r>
    </w:p>
  </w:footnote>
  <w:footnote w:id="382">
    <w:p w14:paraId="19BD86CA"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w:t>
      </w:r>
    </w:p>
  </w:footnote>
  <w:footnote w:id="383">
    <w:p w14:paraId="16E8A942" w14:textId="4DEFF1F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تصحف في المطبوع من المعرفة إلى ( سعيد ) والصواب ما أثبت. وانظرالتاريخ الكبير.</w:t>
      </w:r>
    </w:p>
  </w:footnote>
  <w:footnote w:id="384">
    <w:p w14:paraId="76B21374"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لم يراع محقق المعرفة علامات الترقيم في هذا النص, وسيأتي بيان ذلك إن شاء الله في ترجمة عباس الجريري. والله الموفق.</w:t>
      </w:r>
    </w:p>
  </w:footnote>
  <w:footnote w:id="385">
    <w:p w14:paraId="28A1381C" w14:textId="1CE8A82D"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ورواه محمد بن إدريس عن سليمان بن حرب به. انظر تاريخ واسط ( ص 91).</w:t>
      </w:r>
    </w:p>
  </w:footnote>
  <w:footnote w:id="386">
    <w:p w14:paraId="4BF26476"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وهم عطاء بن أبي رباح وسعيد بن جبير وعكرمة والحسن البصري. والنص مذكور في تراجمهم.</w:t>
      </w:r>
    </w:p>
  </w:footnote>
  <w:footnote w:id="387">
    <w:p w14:paraId="2D04D7FD" w14:textId="25AA6350"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الفسطاط: هو ضرب من الأبنية في السفر دون السُّرَادِق. انظر النهاية ( 3/444).</w:t>
      </w:r>
    </w:p>
  </w:footnote>
  <w:footnote w:id="388">
    <w:p w14:paraId="2DDEC593" w14:textId="3AB1DF7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ما بين معكوفتين سقط من ص 35 وهو ثابت في ص 39 </w:t>
      </w:r>
    </w:p>
  </w:footnote>
  <w:footnote w:id="389">
    <w:p w14:paraId="564E68E0" w14:textId="5C53DA0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حجر عن أبي يوسف. انظر تهذيب التهذيب.</w:t>
      </w:r>
    </w:p>
  </w:footnote>
  <w:footnote w:id="390">
    <w:p w14:paraId="191A365D"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والميزان.</w:t>
      </w:r>
    </w:p>
  </w:footnote>
  <w:footnote w:id="391">
    <w:p w14:paraId="1DA45139"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الضعيفة ( 35).</w:t>
      </w:r>
    </w:p>
  </w:footnote>
  <w:footnote w:id="392">
    <w:p w14:paraId="43CCBD77"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 التعديل والميزان.</w:t>
      </w:r>
    </w:p>
  </w:footnote>
  <w:footnote w:id="393">
    <w:p w14:paraId="208D5C31" w14:textId="215861D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تصحف في المطبوع من المعرفة إلى( ندى )! ولعل المحقق لم يتبين قراءة الاسم جيدا في الأصل لأن التصحيف قريب من الصواب, وقد قال ابن أبي حاتم في زياداته: وقد روى عنه مسلم بن إبراهيم.اهـ انظر الجرح والتعديل (4/24) وانظر كذلك الميزان.والله أعلم.</w:t>
      </w:r>
    </w:p>
  </w:footnote>
  <w:footnote w:id="394">
    <w:p w14:paraId="6A169519" w14:textId="0920076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ابن حجر عن أبي يوسف. انظر تهذيب التهذيب.</w:t>
      </w:r>
    </w:p>
  </w:footnote>
  <w:footnote w:id="395">
    <w:p w14:paraId="7F62BCFD"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sym w:font="Symbol" w:char="F02A"/>
      </w:r>
      <w:r w:rsidRPr="00B9075D">
        <w:rPr>
          <w:rFonts w:ascii="Amiri" w:hAnsi="Amiri" w:cs="Amiri"/>
          <w:sz w:val="24"/>
          <w:szCs w:val="24"/>
          <w:rtl/>
        </w:rPr>
        <w:sym w:font="Symbol" w:char="F02A"/>
      </w:r>
      <w:r w:rsidRPr="00B9075D">
        <w:rPr>
          <w:rFonts w:ascii="Amiri" w:hAnsi="Amiri" w:cs="Amiri"/>
          <w:sz w:val="24"/>
          <w:szCs w:val="24"/>
          <w:rtl/>
        </w:rPr>
        <w:t xml:space="preserve"> ) له ترجمة في الجرح والتعديل</w:t>
      </w:r>
    </w:p>
  </w:footnote>
  <w:footnote w:id="396">
    <w:p w14:paraId="09F93F1C"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المقدمة تنبيه رقم (3).</w:t>
      </w:r>
    </w:p>
  </w:footnote>
  <w:footnote w:id="397">
    <w:p w14:paraId="39F6B8C3" w14:textId="301C43B0"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وانظر مسند الحميدي (897).</w:t>
      </w:r>
    </w:p>
  </w:footnote>
  <w:footnote w:id="398">
    <w:p w14:paraId="491AF565" w14:textId="77133B60"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قال ابن حجر: وثقه يعقوب بن سفيان. انظر تهذيب التهذيب.</w:t>
      </w:r>
    </w:p>
  </w:footnote>
  <w:footnote w:id="399">
    <w:p w14:paraId="2A44F464"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w:t>
      </w:r>
    </w:p>
  </w:footnote>
  <w:footnote w:id="400">
    <w:p w14:paraId="32606BDB"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المقدمة تنبيه رقم (2).</w:t>
      </w:r>
    </w:p>
  </w:footnote>
  <w:footnote w:id="401">
    <w:p w14:paraId="38168DFF"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w:t>
      </w:r>
    </w:p>
  </w:footnote>
  <w:footnote w:id="402">
    <w:p w14:paraId="54523685" w14:textId="36386AC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الخطيب والمزي والذهبي عن أبي يوسف. انظر تاريخ بغداد وتهذيب الكمال وميزان الاعتدال.</w:t>
      </w:r>
    </w:p>
  </w:footnote>
  <w:footnote w:id="403">
    <w:p w14:paraId="71025FB5"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تاريخ دمشق ( 11/188).</w:t>
      </w:r>
    </w:p>
  </w:footnote>
  <w:footnote w:id="404">
    <w:p w14:paraId="031EA954" w14:textId="50F961A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أخرجه ابن عساكر من طريق أبي يوسف ووقع عنده ( ما كتبت حديثًا قط). انظر تاريخ دمشق (21/199).</w:t>
      </w:r>
    </w:p>
  </w:footnote>
  <w:footnote w:id="405">
    <w:p w14:paraId="4A52B7AF"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كذا في المطبوع من المعرفة. والله أعلم.</w:t>
      </w:r>
    </w:p>
  </w:footnote>
  <w:footnote w:id="406">
    <w:p w14:paraId="625D88F2" w14:textId="674615A8"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 يريد يكتب عليّ التفسير ) وفي طبقات ابن سعد (7/273) ( تريد تكتب عني التفسير ). والله أعلم.</w:t>
      </w:r>
    </w:p>
  </w:footnote>
  <w:footnote w:id="407">
    <w:p w14:paraId="395B8AA0" w14:textId="4B972EF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وقال ابن معين: سعيد بن عمير الذي يروي عنه وائل بن داود هو ابن أخي البراء بن عازب.اهـ انظر التاريخ رواية الدوري (1561).</w:t>
      </w:r>
    </w:p>
    <w:p w14:paraId="07E1E662"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تنبيه: ذكرت هذه الترجمة هنا مع خلوها من ألفاظ الجرح والتعديل لتعلقها بترجمة وائل بن داود, وسيأتي إن شاء الله بيان ذلك في ترجمة وائل. والله الموفق. </w:t>
      </w:r>
    </w:p>
  </w:footnote>
  <w:footnote w:id="408">
    <w:p w14:paraId="004FF14E"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وانظر طبقات ابن سعد (6/293).</w:t>
      </w:r>
    </w:p>
  </w:footnote>
  <w:footnote w:id="409">
    <w:p w14:paraId="15E8FD8D" w14:textId="17BD5FC9"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الخطيب والمزي عن أبي يوسف. انظر تاريخ بغداد وتهذيب الكمال.</w:t>
      </w:r>
    </w:p>
  </w:footnote>
  <w:footnote w:id="410">
    <w:p w14:paraId="2653D741"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هو عمرو بن عثمان بن سعيد, نسب هنا إلى جده.</w:t>
      </w:r>
    </w:p>
  </w:footnote>
  <w:footnote w:id="411">
    <w:p w14:paraId="79758FF7"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وانظر التاريخ الكبير للبخاري (6/34).</w:t>
      </w:r>
    </w:p>
  </w:footnote>
  <w:footnote w:id="412">
    <w:p w14:paraId="2E20E15B" w14:textId="2933EBB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قال الحافظ: لشدة وثوقه به. انظر التقريب.</w:t>
      </w:r>
      <w:r w:rsidRPr="00B9075D">
        <w:rPr>
          <w:rFonts w:ascii="Amiri" w:hAnsi="Amiri" w:cs="Amiri"/>
          <w:sz w:val="24"/>
          <w:szCs w:val="24"/>
        </w:rPr>
        <w:t xml:space="preserve"> </w:t>
      </w:r>
      <w:r w:rsidRPr="00B9075D">
        <w:rPr>
          <w:rFonts w:ascii="Amiri" w:hAnsi="Amiri" w:cs="Amiri"/>
          <w:sz w:val="24"/>
          <w:szCs w:val="24"/>
          <w:rtl/>
        </w:rPr>
        <w:t>و انظر لنصوص الترجمة تاريخ دمشق (21/306 , 308).</w:t>
      </w:r>
    </w:p>
  </w:footnote>
  <w:footnote w:id="413">
    <w:p w14:paraId="3E7225D1" w14:textId="235F5A8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وهذا مشهور عن البراء </w:t>
      </w:r>
      <w:r w:rsidRPr="00B9075D">
        <w:rPr>
          <w:rFonts w:ascii="Amiri" w:hAnsi="Amiri" w:cs="Amiri"/>
          <w:sz w:val="24"/>
          <w:szCs w:val="24"/>
        </w:rPr>
        <w:sym w:font="AGA Arabesque" w:char="F074"/>
      </w:r>
      <w:r w:rsidRPr="00B9075D">
        <w:rPr>
          <w:rFonts w:ascii="Amiri" w:hAnsi="Amiri" w:cs="Amiri"/>
          <w:sz w:val="24"/>
          <w:szCs w:val="24"/>
          <w:rtl/>
        </w:rPr>
        <w:t xml:space="preserve">, رواه عنه غير واحد, وهو فعل غريب جدًا, لأنه هو راوي حديث النهي عن التختم بالذهب, ولكن يبدو أنه </w:t>
      </w:r>
      <w:r w:rsidRPr="00B9075D">
        <w:rPr>
          <w:rFonts w:ascii="Amiri" w:hAnsi="Amiri" w:cs="Amiri"/>
          <w:sz w:val="24"/>
          <w:szCs w:val="24"/>
        </w:rPr>
        <w:sym w:font="AGA Arabesque" w:char="F074"/>
      </w:r>
      <w:r w:rsidRPr="00B9075D">
        <w:rPr>
          <w:rFonts w:ascii="Amiri" w:hAnsi="Amiri" w:cs="Amiri"/>
          <w:sz w:val="24"/>
          <w:szCs w:val="24"/>
          <w:rtl/>
        </w:rPr>
        <w:t xml:space="preserve"> فهم الخصوصية من قول النبي </w:t>
      </w:r>
      <w:r w:rsidRPr="00B9075D">
        <w:rPr>
          <w:rFonts w:ascii="Amiri" w:hAnsi="Amiri" w:cs="Amiri"/>
          <w:sz w:val="24"/>
          <w:szCs w:val="24"/>
        </w:rPr>
        <w:sym w:font="AGA Arabesque" w:char="F072"/>
      </w:r>
      <w:r w:rsidRPr="00B9075D">
        <w:rPr>
          <w:rFonts w:ascii="Amiri" w:hAnsi="Amiri" w:cs="Amiri"/>
          <w:sz w:val="24"/>
          <w:szCs w:val="24"/>
          <w:rtl/>
        </w:rPr>
        <w:t xml:space="preserve"> له: البس ما كساك الله ورسوله. في قصة أخرجها أحمد في مسنده (4/294) وهذا هو ترجيح الحافظ ابن حجر. انظر الفتح (10/330). والله أعلم.</w:t>
      </w:r>
    </w:p>
  </w:footnote>
  <w:footnote w:id="414">
    <w:p w14:paraId="3C21A0E3" w14:textId="116AD50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حجر عن أبي يوسف. انظر تهذيب التهذيب.</w:t>
      </w:r>
    </w:p>
  </w:footnote>
  <w:footnote w:id="415">
    <w:p w14:paraId="7125F5C2" w14:textId="0F3EEE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الخطيب والمزي عن أبي يوسف. انظر تاريخ بغداد وتهذيب الكمال.</w:t>
      </w:r>
    </w:p>
  </w:footnote>
  <w:footnote w:id="416">
    <w:p w14:paraId="585216C0" w14:textId="00EC90A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أخرجه الخطيب من طريق أبي يوسف. انظر تاريخ بغداد ( 14/137).</w:t>
      </w:r>
    </w:p>
  </w:footnote>
  <w:footnote w:id="417">
    <w:p w14:paraId="603FA694"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وانظر تاريخ أبي زرعة الدمشقي ( 1192 , 1194 , 1199).</w:t>
      </w:r>
    </w:p>
  </w:footnote>
  <w:footnote w:id="418">
    <w:p w14:paraId="04E66C03" w14:textId="292E028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كذا في المطبوع من المعرفة, وضبطها المحقق في الطبعة الثانية ( يصيح) كذا, وعندما أضافه في النصوص المقتبسة (3/472) قرأ هذه اللفظة من مخطوطة جامع الخطيب ( يثبج ) بينما ضبطها محقق الجامع ( يثج ) ويبدو أن الأقرب إلى الصواب ( يثبج ) أو ( يثج) فيحرر تصحيح أحدهما, وأما (يصيح) و(يصحح) لا معنى لهما هنا. والله أعلم.</w:t>
      </w:r>
    </w:p>
  </w:footnote>
  <w:footnote w:id="419">
    <w:p w14:paraId="16CA6651" w14:textId="435859B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قال الذهبي رحمه الله: حب ذات الحديث, والعمل به لله مطلوب من زاد المعاد, وحب روايته و عواليه و التكثر بمعرفته وفهمه مذموم مَخُوف, فهو الذي خاف منه الثوري والقطان وأهل المراقبة, فإن كثيرًا من ذلك وبال على المُحدِّث. انظر السير (7/256).</w:t>
      </w:r>
    </w:p>
  </w:footnote>
  <w:footnote w:id="420">
    <w:p w14:paraId="6DC3DFE1"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تاريخ دمشق (36/186).</w:t>
      </w:r>
    </w:p>
  </w:footnote>
  <w:footnote w:id="421">
    <w:p w14:paraId="0E70AC42"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ما بين معكوفتين ليس في المطبوع من المعرفة, والصواب اثباتها.</w:t>
      </w:r>
    </w:p>
  </w:footnote>
  <w:footnote w:id="422">
    <w:p w14:paraId="138D1AA6" w14:textId="29EF19E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وساق الدار قطني بسنده إلى أبي عاصم أنه قال: نرى أنّ سفيان الثوري إنما دلّسه عن أبي حنيفة, فكتبتهما جميعًا. انظر سنن الدار قطني ( 3/201) وقال ابن معين: كان الثوري يعيب على أبي حنيفة حديثًا يرويه, ولم يكن يرويه غير أبي حنيفة عن عاصم عن أبي رزين عن ابن عباس, فلما خرج إلى اليمن دلّسه عن عاصم. انظر الكامل لابن عدي ( 7/2472) وسنن الدار قطني ( 3/200).</w:t>
      </w:r>
    </w:p>
    <w:p w14:paraId="27440E66" w14:textId="3F2B3C1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 قلت: مما تقدم عُلم أن مدار الحديث على أبي حنيفة, فمن جعل سفيان الثوري متابعًا لأبي حنيفة فقد تحصل على أجر واحد فقط, وقد تكلّف ابن التركماني رحمه الله الدفاع عنه. انظر الجوهر النقي المطبوع ضمن حاشية السنن الكبرى ( 8/203).</w:t>
      </w:r>
    </w:p>
  </w:footnote>
  <w:footnote w:id="423">
    <w:p w14:paraId="78E92C74" w14:textId="16CD6D1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وكذلك سأله عنه يحيى القطان, فأنكره وقال: ليس من حديثي. انظر مقدمة الجرح والتعديل ( ص66).</w:t>
      </w:r>
    </w:p>
  </w:footnote>
  <w:footnote w:id="424">
    <w:p w14:paraId="245B5055" w14:textId="3D289690"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تصحف في المطبوع من المعرفة إلى ( كثير )! وقد وقع على الصواب في مواضع من المعرفة. انظر (2/43 , 49 , 89) وانظر تاريخ بغداد( 9/169).</w:t>
      </w:r>
    </w:p>
  </w:footnote>
  <w:footnote w:id="425">
    <w:p w14:paraId="5E259FD3"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الثقات للعجلي وابن جبان وتعجيل المنفعة.</w:t>
      </w:r>
    </w:p>
  </w:footnote>
  <w:footnote w:id="426">
    <w:p w14:paraId="64713E69"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المقدمة تنبيه رقم (2).</w:t>
      </w:r>
    </w:p>
  </w:footnote>
  <w:footnote w:id="427">
    <w:p w14:paraId="67743D66" w14:textId="3E65126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وانظر العلل ومعرفة الرجال لأحمد (4667).</w:t>
      </w:r>
    </w:p>
  </w:footnote>
  <w:footnote w:id="428">
    <w:p w14:paraId="71646A89" w14:textId="24842AA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قلت: لو رأى سفيان عدن اليوم لقرت عينه ولحبسه أهلها كما حبس أهل صنعاء معمرًا. والله المستعان.</w:t>
      </w:r>
    </w:p>
  </w:footnote>
  <w:footnote w:id="429">
    <w:p w14:paraId="34580CF8"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ورواه أبو زرعة الدمشقي عن ابن أبي عمر به. انظر التاريخ ( 1603).</w:t>
      </w:r>
    </w:p>
  </w:footnote>
  <w:footnote w:id="430">
    <w:p w14:paraId="30F66208"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 بن )! تصحيف.</w:t>
      </w:r>
    </w:p>
  </w:footnote>
  <w:footnote w:id="431">
    <w:p w14:paraId="771BA1DF"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يعني الدُهني.</w:t>
      </w:r>
    </w:p>
  </w:footnote>
  <w:footnote w:id="432">
    <w:p w14:paraId="7A1DE776"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وقع في المطبوع من المعرفة كالآتي: ( أرأيتم حين يقول: قد أوقر دف راحته والعجز ما أدخلها بما قال؟ أوقر دفيّ راحلته ) كذا وأحسب أن ما أثبت أقرب والله أعلم.</w:t>
      </w:r>
    </w:p>
  </w:footnote>
  <w:footnote w:id="433">
    <w:p w14:paraId="68459905" w14:textId="78B8238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أخرجه الخطيب من طريق أبي يوسف. انظر الكفاية (ص 293).</w:t>
      </w:r>
    </w:p>
  </w:footnote>
  <w:footnote w:id="434">
    <w:p w14:paraId="510C3818" w14:textId="1FE6F41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أخرجه البيهقي من طريق أبي يوسف. انظر الكبرى ( 1/406).</w:t>
      </w:r>
    </w:p>
  </w:footnote>
  <w:footnote w:id="435">
    <w:p w14:paraId="5CD0E468"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سنن سعيد بن منصور ( 2892) ومصنف ابن أبي شيبة (14/115).</w:t>
      </w:r>
    </w:p>
  </w:footnote>
  <w:footnote w:id="436">
    <w:p w14:paraId="54D75501" w14:textId="2F15758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أخرجه الخطيب من طريق أبي يوسف. انظر الكفاية (ص 383) وأخرج ابن أبي خيثمة في تاريخه عن ابن عيينة أنّه قال: زعموا عن أبي معاوية الضرير أنّه حفظ عني عن ابن أبي نجيح عن مجاهد في قوله : ( يوم تمور السماء مورًا) قال: تدور دورًا. قال سفيان: فإن كان حفظ فقد حفظ, وأما أنا فقد نسيته. ا هـ انظر ( أخبار المكيين ص 421).</w:t>
      </w:r>
      <w:r w:rsidRPr="00B9075D">
        <w:rPr>
          <w:rFonts w:ascii="Amiri" w:hAnsi="Amiri" w:cs="Amiri"/>
          <w:sz w:val="24"/>
          <w:szCs w:val="24"/>
        </w:rPr>
        <w:t xml:space="preserve"> </w:t>
      </w:r>
    </w:p>
  </w:footnote>
  <w:footnote w:id="437">
    <w:p w14:paraId="63E4DE6E" w14:textId="0F1E3CAF"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لزامًا مقدمة الجرح والتعديل (ص 276) وتاريخ أبي زرعة الدمشقي ( 1519) وتأمل.</w:t>
      </w:r>
    </w:p>
  </w:footnote>
  <w:footnote w:id="438">
    <w:p w14:paraId="5E35FE59"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مسند الحميدي ( 1/179 ـ 180) تحقيق حسين سليم أسد, و(أخبار المكيين (ص 408 ـ 409).</w:t>
      </w:r>
    </w:p>
  </w:footnote>
  <w:footnote w:id="439">
    <w:p w14:paraId="586B74BF"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السنن الكبرى للبيهقي ( 9/162).</w:t>
      </w:r>
    </w:p>
  </w:footnote>
  <w:footnote w:id="440">
    <w:p w14:paraId="2D6AAA1D"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مسند الحميدي ( 1/199 ـ 200 ).</w:t>
      </w:r>
    </w:p>
  </w:footnote>
  <w:footnote w:id="441">
    <w:p w14:paraId="700CF57F"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مسند الحميدي ( 1/247)</w:t>
      </w:r>
    </w:p>
  </w:footnote>
  <w:footnote w:id="442">
    <w:p w14:paraId="3C32F69C"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مسند الحميدي ( 1/156)</w:t>
      </w:r>
    </w:p>
  </w:footnote>
  <w:footnote w:id="443">
    <w:p w14:paraId="0A2B80B0"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مسند الحميدي ( 208 , 515).</w:t>
      </w:r>
    </w:p>
  </w:footnote>
  <w:footnote w:id="444">
    <w:p w14:paraId="41F49463" w14:textId="780D8C62"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ـ انظر مسند الحميدي ( 1/217)</w:t>
      </w:r>
    </w:p>
  </w:footnote>
  <w:footnote w:id="445">
    <w:p w14:paraId="5EED797F"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أخرجه البيهقي من طريق أبي يوسف.انظر معرفة السنن والآثار( 1/301 ـ 302).</w:t>
      </w:r>
    </w:p>
    <w:p w14:paraId="575AEDAE" w14:textId="7CABA1C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تنبيه: ظاهر طريق سعيد بن أبي عروبة هذه الصحة, ولكن قد أعلها الأئمة, فقال علي بن المديني: لم يسمعه قتادة إلا من عبد الكريم. ا هـ انظر كتاب ( الإمام (1/490 ـ 492) لابن دقيق العيد. و ( إتحاف المهرة ( 11/720 ). وقال الإمام البخاري : لا يصح حديث سعيد. انظر التاريخ (3/31) وقال ابن أبي حاتم: قال أبي: لم يحدّث بهذا أحد سوى ابن عيينة عن ابن أبي عروبة, قلت: أهو صحيح؟ قال: لو كان صحيحًا لكان في مصنفات ابن أبي عروبة, ولم يذكر ابن عيينة ( سماعًا ) في هذا الحديث, وهذا أيضًا مما يوهنه.اهـ انظر العلل (1/32) وقال الحافظ ابن حجر: لم يسمعه ابن عيينة من سعيد, ولا قتادة من حسان.اهـ انظر التلخيص (1/86)</w:t>
      </w:r>
    </w:p>
    <w:p w14:paraId="565CFF4E" w14:textId="265CCAC8"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 أقول: وفي قول الحميدي إشارة إلى توهينه أيضًا. فعُلِم مما تقدم أن طريق ابن أبي عروبة رجعت إلى طريق عبد الكريم بن أبي أمية, وأن مداره عليه فتبين من خلال ذلك ضعف حديث عمار. ويبقى أنّ حديث التخليل قد جاء عن جمع من الصحابة وفي الأسانيد إليهم مقال, ولكن بمجموعها تصلح إن شاء الله للاحتجاج, وقد احتج به الإمام أحمد وغيره. والله أعلم.</w:t>
      </w:r>
    </w:p>
  </w:footnote>
  <w:footnote w:id="446">
    <w:p w14:paraId="48BB3E09" w14:textId="7AE10B1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مسند الحميدي ( 752).</w:t>
      </w:r>
    </w:p>
  </w:footnote>
  <w:footnote w:id="447">
    <w:p w14:paraId="5247ABEC"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أخرجه سعيد بن منصور عن سفيان به, ومن طريقه أخرجه البيهقي في الكبرى ( 10/132 ـ 133).</w:t>
      </w:r>
    </w:p>
  </w:footnote>
  <w:footnote w:id="448">
    <w:p w14:paraId="229B4F9B" w14:textId="7E1C1236"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وهو حديث شكواه رضي الله عنه رأسه في الحج. انظر تفسير الطبري ( 4/78 ـ 80).</w:t>
      </w:r>
    </w:p>
  </w:footnote>
  <w:footnote w:id="449">
    <w:p w14:paraId="3B49C31A"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مسند الحميدي ( 1/473).</w:t>
      </w:r>
    </w:p>
  </w:footnote>
  <w:footnote w:id="450">
    <w:p w14:paraId="17CE9577"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كذا في المطبوع من المعرفة ولم أتبينه.</w:t>
      </w:r>
    </w:p>
  </w:footnote>
  <w:footnote w:id="451">
    <w:p w14:paraId="6B48A19D"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كذا في أصل المعرفة, فصوبه محققه إلى ( ما مسكت ). والله أعلم.</w:t>
      </w:r>
    </w:p>
  </w:footnote>
  <w:footnote w:id="452">
    <w:p w14:paraId="5C6CE464"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مسند الحميدي ( 1/438 ـ 439).</w:t>
      </w:r>
    </w:p>
  </w:footnote>
  <w:footnote w:id="453">
    <w:p w14:paraId="5882C0F2" w14:textId="6B4F0195"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(فقيل له) بدل ( فقيل لي) و( إنما سمعته) بدل ( إنما سمعه)! والمثبت عن مسند الحميدي ( 1/446).</w:t>
      </w:r>
    </w:p>
  </w:footnote>
  <w:footnote w:id="454">
    <w:p w14:paraId="2B30DDFB"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مسند الحميدي ( 2/9 ـ 10).</w:t>
      </w:r>
    </w:p>
  </w:footnote>
  <w:footnote w:id="455">
    <w:p w14:paraId="0CC0A667"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مسند الحميدي ( 2/85).</w:t>
      </w:r>
    </w:p>
  </w:footnote>
  <w:footnote w:id="456">
    <w:p w14:paraId="55BC6414" w14:textId="064BFCB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ما بين معكوفتين في المطبوع من المعرفة ( لو قال لنا صفوا ازار عطاء بن يسار)! والمثبت عن السنن الكبرى للبيهقي ( 6/283) فقد أخرجه من طريق أبي يوسف ووقع عنده على الصواب.</w:t>
      </w:r>
    </w:p>
  </w:footnote>
  <w:footnote w:id="457">
    <w:p w14:paraId="375848FB" w14:textId="1CAC503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 سأل شبيبًا ) بدل ( سألت شبيبًا ) و ( حدثنيه الحسن عن عروة ) بدل ( حدثنيه الحي عن عروة ) وهو تصحيف, والمثبت عن السنن الكبرى للبيهقي ( 6/112) فقد أخرجه من طريق أبي يوسف ووقع عنده على الصواب, وانظرمسند الحميدي ( 2/92).</w:t>
      </w:r>
    </w:p>
  </w:footnote>
  <w:footnote w:id="458">
    <w:p w14:paraId="50F4865F"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مسند الحميدي ( 2/103).</w:t>
      </w:r>
    </w:p>
  </w:footnote>
  <w:footnote w:id="459">
    <w:p w14:paraId="4FD3C566" w14:textId="40C44DE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أخرجه البيهقي من طريق أبي يوسف, انظر معرفة السنن والآثار ( 4/394 ـ 395) وانظر مسند الحميدي ( 2/175 ـ 176).</w:t>
      </w:r>
    </w:p>
  </w:footnote>
  <w:footnote w:id="460">
    <w:p w14:paraId="0A48C08F" w14:textId="321F6006"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 عمرو ) تصحيف, والصواب ما أثبت وهو عمربن قيس وانظرالكبرى للبيهقي ( 10/152) والله أعلم.</w:t>
      </w:r>
    </w:p>
  </w:footnote>
  <w:footnote w:id="461">
    <w:p w14:paraId="240FF402"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مسند الحميدي ( 1/272).</w:t>
      </w:r>
    </w:p>
  </w:footnote>
  <w:footnote w:id="462">
    <w:p w14:paraId="1310C433"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مسند الحميدي ( 1/282).</w:t>
      </w:r>
    </w:p>
  </w:footnote>
  <w:footnote w:id="463">
    <w:p w14:paraId="05439958"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مسند الحميدي ( 1/277 ـ 278).</w:t>
      </w:r>
    </w:p>
  </w:footnote>
  <w:footnote w:id="464">
    <w:p w14:paraId="0D5E7D05"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مسند الحميدي ( 1/300).</w:t>
      </w:r>
    </w:p>
  </w:footnote>
  <w:footnote w:id="465">
    <w:p w14:paraId="7CEED732"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مسند الحميدي ( 1/283).</w:t>
      </w:r>
    </w:p>
  </w:footnote>
  <w:footnote w:id="466">
    <w:p w14:paraId="71C283B6"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مسند الحميدي ( 1/262).</w:t>
      </w:r>
    </w:p>
  </w:footnote>
  <w:footnote w:id="467">
    <w:p w14:paraId="4E43C258"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السنن الكبرى ( 5/235).</w:t>
      </w:r>
    </w:p>
  </w:footnote>
  <w:footnote w:id="468">
    <w:p w14:paraId="18839319" w14:textId="1CA1A1EA"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وقد رواه عن الزهري, مالك بن أنس ويونس بن يزيد, كما رواه سفيان. انظر الموطأ (2940) والسنن الكبرى ( 6/170) وانظر لرواية معمر مصنف عبد الرزاق (16509).</w:t>
      </w:r>
    </w:p>
  </w:footnote>
  <w:footnote w:id="469">
    <w:p w14:paraId="0AAED37E"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ما بين معكوفتين سقط من المطبوع من المعرفة.</w:t>
      </w:r>
    </w:p>
  </w:footnote>
  <w:footnote w:id="470">
    <w:p w14:paraId="6FF43F18"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وهو ابن عبد الرحمن بن عوف. انظر الموطأ ( 1297) وشرح معاني الآثار (2/187).</w:t>
      </w:r>
    </w:p>
  </w:footnote>
  <w:footnote w:id="471">
    <w:p w14:paraId="08257003"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 وهشام بن عروة ) تصحيف.</w:t>
      </w:r>
    </w:p>
  </w:footnote>
  <w:footnote w:id="472">
    <w:p w14:paraId="1F46D2F9"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مسند الحميدي ( 1/300).</w:t>
      </w:r>
    </w:p>
  </w:footnote>
  <w:footnote w:id="473">
    <w:p w14:paraId="7B18508D"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مسند الحميدي ( 2/186 , 216).</w:t>
      </w:r>
    </w:p>
  </w:footnote>
  <w:footnote w:id="474">
    <w:p w14:paraId="6ED736F8"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مسند الحميدي ( 2/223 , 224) وعلل الدار قطني ( 9/357).</w:t>
      </w:r>
    </w:p>
  </w:footnote>
  <w:footnote w:id="475">
    <w:p w14:paraId="5164AAC6" w14:textId="03F959D2"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أخرجه البيهقي من طريق أبي يوسف. انظر الكبرى ( 7/365).</w:t>
      </w:r>
    </w:p>
  </w:footnote>
  <w:footnote w:id="476">
    <w:p w14:paraId="1DF85050"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علل الدار قطني (11/285) وانظر لرواية معمر مصنف عبد الرزاق ( 10/429).</w:t>
      </w:r>
    </w:p>
    <w:p w14:paraId="5A2DD37E"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تنبيه: تصحف في المطبوع من المعرفة ( اختناث الأسقية ) إلى ( اجتناب الأسقية ).</w:t>
      </w:r>
    </w:p>
  </w:footnote>
  <w:footnote w:id="477">
    <w:p w14:paraId="2B177F16" w14:textId="2627A476"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وتخطئة ابن عيينة هو مقتضى صنيع البخاري أيضًا حيث أعرض عن روايته, ومقتضى صنيع مسلم لمن تأمله, وأما النووي فقد حمل اللفظين على تعدد الحادثة, وقول ابن عيينة: ( الناس يقولون... الخ ) يأبى هذا الحمل كما لا يخفى, لذا تعقبه الحافظ قائلًا: الأصل عدم التعدد, ولاسيما مع اتحاد المخرج, فالحق أنّ قول ابن عيينة: ( بعرفة ) شاذ. انظر الفتح ( 1/681).</w:t>
      </w:r>
    </w:p>
  </w:footnote>
  <w:footnote w:id="478">
    <w:p w14:paraId="3F734190"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مسند الحميدي ( 1/438) و ( 2/36 ـ 38).</w:t>
      </w:r>
    </w:p>
  </w:footnote>
  <w:footnote w:id="479">
    <w:p w14:paraId="43A71198"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مسند الحميدي ( 1/318 ـ 319).</w:t>
      </w:r>
    </w:p>
  </w:footnote>
  <w:footnote w:id="480">
    <w:p w14:paraId="7B5ADDB7"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 ابن الخرار) تصحيف.</w:t>
      </w:r>
    </w:p>
  </w:footnote>
  <w:footnote w:id="481">
    <w:p w14:paraId="67F8AC17"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مسند الحميدي (1/161 ـ 162) وانظر الفتح ( 12/176 ـ 179).</w:t>
      </w:r>
    </w:p>
  </w:footnote>
  <w:footnote w:id="482">
    <w:p w14:paraId="49EEDCE0" w14:textId="10C5F2E6"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أخرجه البيهقي من طريق أبي يوسف إلى قوله ( من مس الإبط ). انظر الكبرى ( 1/138) وانظر مسند الحميدي ( 1/232).</w:t>
      </w:r>
    </w:p>
  </w:footnote>
  <w:footnote w:id="483">
    <w:p w14:paraId="6B9C5424"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مسند الحميدي (1/ 447).</w:t>
      </w:r>
    </w:p>
  </w:footnote>
  <w:footnote w:id="484">
    <w:p w14:paraId="6754CFF4"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مسند الحميدي ( 1/153 ـ 154).</w:t>
      </w:r>
    </w:p>
  </w:footnote>
  <w:footnote w:id="485">
    <w:p w14:paraId="3BBAAC9E" w14:textId="579F317A"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أخرجه ابن حبان من طريق أبي يوسف. انظر الإحسان ( 7/319) وانظر مسند الحميدي (1/513).</w:t>
      </w:r>
    </w:p>
  </w:footnote>
  <w:footnote w:id="486">
    <w:p w14:paraId="037CEF3C"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مسند الحميدي ( 1/518) وانظر مصنف عبد الرزاق ( 10/411).</w:t>
      </w:r>
    </w:p>
  </w:footnote>
  <w:footnote w:id="487">
    <w:p w14:paraId="6AF28F5C" w14:textId="75DB1219"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أخرجه البيهقي من طريق أبي يوسف انظر الكبرى ( 5/211).</w:t>
      </w:r>
    </w:p>
  </w:footnote>
  <w:footnote w:id="488">
    <w:p w14:paraId="7672AFF5"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لم أتبينه.</w:t>
      </w:r>
    </w:p>
  </w:footnote>
  <w:footnote w:id="489">
    <w:p w14:paraId="28D54DCE"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مسند الحميدي (1/421 ـ 422).</w:t>
      </w:r>
    </w:p>
  </w:footnote>
  <w:footnote w:id="490">
    <w:p w14:paraId="1A169ECC"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ـ انظر مسند الحميدي (1/145 ـ 146).</w:t>
      </w:r>
    </w:p>
  </w:footnote>
  <w:footnote w:id="491">
    <w:p w14:paraId="70D6AC1B" w14:textId="6064C54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انظر الكبرى (8/313).</w:t>
      </w:r>
    </w:p>
  </w:footnote>
  <w:footnote w:id="492">
    <w:p w14:paraId="76958A41"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مسند الحميدي (1/477).</w:t>
      </w:r>
    </w:p>
  </w:footnote>
  <w:footnote w:id="493">
    <w:p w14:paraId="61E5E8F5"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 بديل ) تصحيف.</w:t>
      </w:r>
    </w:p>
  </w:footnote>
  <w:footnote w:id="494">
    <w:p w14:paraId="4C26D6E5" w14:textId="20454218"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أخرجه البيهقي من طريق أبي يوسف. انظر الكبرى ( 5/141)وانظر مسند الحميدي (1/494).</w:t>
      </w:r>
    </w:p>
  </w:footnote>
  <w:footnote w:id="495">
    <w:p w14:paraId="090EEB82"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مسند الحميدي ( 1/523).</w:t>
      </w:r>
    </w:p>
  </w:footnote>
  <w:footnote w:id="496">
    <w:p w14:paraId="1C6D8550"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مسند الحميدي ( 1/299 ـ 300).</w:t>
      </w:r>
    </w:p>
  </w:footnote>
  <w:footnote w:id="497">
    <w:p w14:paraId="30A0128C" w14:textId="166A83E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أخرجه الخطيب من طريق أبي يوسف. انظر الكفاية (ص225) وانظر مسند الحميدي ( 1/241) ووقع عنده ( أنّ أم حبيبة ) وأخرجه مسلم (1/181) من طريق ابن عيينة به , ووقع عنده ( أن ابنة جحش ). وانظر ما قاله النووي.</w:t>
      </w:r>
    </w:p>
  </w:footnote>
  <w:footnote w:id="498">
    <w:p w14:paraId="07F45F74"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ما بين معكوفتين في المطبوع من المعرفة: ( وعبد الله بن عبد الله بن عمر حديث :( زير النساء)! تصحيف, والصواب ما أثبت وانظر مسند الحميدي ( 2/125) وانظر لحديث الدجال مسند الحميدي (2/77) وتاريخ دمشق ( 47/508 ـ 511).</w:t>
      </w:r>
    </w:p>
  </w:footnote>
  <w:footnote w:id="499">
    <w:p w14:paraId="44FE8968"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كذا في أصل المعرفة, فصوبه المحقق إلى ( ابن أبي ذئب ). قلت: روى الحديث جماعة عن الزهري ليس فيهم (ابن أبي ذئب) فيما أعلم فليحرر.</w:t>
      </w:r>
    </w:p>
  </w:footnote>
  <w:footnote w:id="500">
    <w:p w14:paraId="73EA3152" w14:textId="21196525"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أخرجه البيهقي من طريق أبي يوسف. انظر الكبرى ( 7/261 ـ 26 ) وانظر مسند الحميدي ( 2294).</w:t>
      </w:r>
    </w:p>
  </w:footnote>
  <w:footnote w:id="501">
    <w:p w14:paraId="7A730F1F"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 هزيل) تصحيف.وانظر مصنف ابن أبي شيبة ( 3/454) وتاريخ أبي زرعة الدمشقي ( 1484).</w:t>
      </w:r>
    </w:p>
  </w:footnote>
  <w:footnote w:id="502">
    <w:p w14:paraId="2B180DAD" w14:textId="41824E2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أخرجه البيهقي من طريق أبي يوسف إلى قوله ( ما نسيته ) انظر الكبرى ( 4/280).</w:t>
      </w:r>
    </w:p>
    <w:p w14:paraId="54D17199" w14:textId="31A5FAE3"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تنبيه: وقع في المطبوع من المعرفة ( عن معمر أنه قال في هذا الحديث: كان من حديث عروة ما نسيته )! كذا بإسقاط (لو) والصواب إثباتها كما في الكبرى, مع العلم أن هذا السقط أحدث فسادًا للمعنى كما لا يخفى والله المستعان. وانظر علل ابن أبي حاتم ( 1/227 , 256 , 265).</w:t>
      </w:r>
    </w:p>
  </w:footnote>
  <w:footnote w:id="503">
    <w:p w14:paraId="01FFECED" w14:textId="79E1056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قال أبوعبد الله أحمد بن حنبل رحمه الله : ما رأيت أحدًا أقل خطًا من يحيى بن سعيد، ولقد أخطأ في أحاديث، ومن يَعرى من الخطأ والتصحيف.اهـ انظر تاريخ بغداد ( 14/140 ).</w:t>
      </w:r>
    </w:p>
    <w:p w14:paraId="5230FA9E" w14:textId="700A449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وقال ابن حجر : و ( الألوة ) بفتح الهمزة ويجوز ضمها، وبضم اللام وتشديد الواو، وحكى ابن التين كسر الهمزة وتخفيف الواو، والهمزة أصلية وقيل زائدة. انظر الفتح (6/391) </w:t>
      </w:r>
    </w:p>
  </w:footnote>
  <w:footnote w:id="504">
    <w:p w14:paraId="3C0B53EC"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يعني الحميدي </w:t>
      </w:r>
    </w:p>
  </w:footnote>
  <w:footnote w:id="505">
    <w:p w14:paraId="199F4B05" w14:textId="48BBBF7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ورواه ابن جريج كرواية محمد بن مسلم, ورواه الثوري فجعله عن بعض ولد ابن الحنفية, ورواه أبو حنيفة فجعله عن ابن الحنفية. فقال ابن عيينة: أخطئوا جميعًا. انظر ضعفاء أبي زرعة ( 2/756) وسنن الدارمي ( 2/472) ومقدمة الجرح والتعديل (ص 49).</w:t>
      </w:r>
    </w:p>
  </w:footnote>
  <w:footnote w:id="506">
    <w:p w14:paraId="0F0DC0D5"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مسند الحميدي ( 1/443) وانظر فتح الباري ( 4/66).</w:t>
      </w:r>
    </w:p>
  </w:footnote>
  <w:footnote w:id="507">
    <w:p w14:paraId="1DAB5FD5"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 قومه) ! تصحيف.</w:t>
      </w:r>
    </w:p>
  </w:footnote>
  <w:footnote w:id="508">
    <w:p w14:paraId="5288278C" w14:textId="74DCDC04"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ما بين معكوفتين وقع في المطبوع من المعرفة كالآتي: ( القاسم بن أبي بزة تقول ابنة )! والمثبت عن الكبرى ويدل عليه قول سفيان: ( وكان الزبير.... الخ).</w:t>
      </w:r>
    </w:p>
  </w:footnote>
  <w:footnote w:id="509">
    <w:p w14:paraId="4C621667" w14:textId="477D099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أخرجه البيهقي من طريق أبي يوسف إلى قوله: ( وأحسنوا إليهم ). انظر الكبرى ( 10/59) وانظر لرواية ابن جريج مصنف عبد الرزاق ( 7/456).</w:t>
      </w:r>
    </w:p>
  </w:footnote>
  <w:footnote w:id="510">
    <w:p w14:paraId="6A024083"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فتح الباري لابن رجب ( 6/55).</w:t>
      </w:r>
    </w:p>
  </w:footnote>
  <w:footnote w:id="511">
    <w:p w14:paraId="7371CC49"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الكبرى ( 4/317 ـ 318).</w:t>
      </w:r>
    </w:p>
  </w:footnote>
  <w:footnote w:id="512">
    <w:p w14:paraId="6FB6FF88"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 عمي ) تصحيف.</w:t>
      </w:r>
    </w:p>
  </w:footnote>
  <w:footnote w:id="513">
    <w:p w14:paraId="5A75FDB7" w14:textId="114BF772"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لحديث (لا تلحفوا في المسألة) مسند الحميدي ( 1/510 ـ 511) وقد رواه جماعة عن سفيان به, منهم سعيد بن منصور وعلي بن المديني. انظر إتحاف المهرة ( 13 /343ـ 344) وأما حديث ( اشفعوا إليّ...) فقد رواه هارون بن سعيد عن سفيان كرواية عبد الرزاق انظر معجم الطبراني ( 19/348) والله أعلم.</w:t>
      </w:r>
    </w:p>
  </w:footnote>
  <w:footnote w:id="514">
    <w:p w14:paraId="7B933250" w14:textId="657EB216"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ورواه الشعبي مرسلًا. انظر دلائل النبوة للبيهقي ( 3/89 ـ 90) وانظر لحديث سهل بن حنيف التاريخ الأوسط للبخاري ( 1/179) ومسائل أحمد رواية أبي داود (ص216).</w:t>
      </w:r>
    </w:p>
  </w:footnote>
  <w:footnote w:id="515">
    <w:p w14:paraId="58FE2949"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مسند الحميدي ( 1/201 ـ 202).</w:t>
      </w:r>
    </w:p>
  </w:footnote>
  <w:footnote w:id="516">
    <w:p w14:paraId="2982CA09"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الجرح والتعديل والثقات وتعجيل المنفعة.</w:t>
      </w:r>
    </w:p>
  </w:footnote>
  <w:footnote w:id="517">
    <w:p w14:paraId="198D800E"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وقد نفى صحبته أيضاَ العجلي وابن خلفون, بينما أثبتها آخرون. فقال الحافظ: فقد صرح بها ابن يونس وهو أعرف المصريين بأحوالهم وجزم بها ابن أبي حاتم وابن حبان ثم تناقض فقال في التابعين: من زعم أن له صحبة فقد وهم. ا هـ انظر تعجيل المنفعة (1/593).</w:t>
      </w:r>
    </w:p>
  </w:footnote>
  <w:footnote w:id="518">
    <w:p w14:paraId="6476692F"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الجرح والتعديل والثقات.</w:t>
      </w:r>
    </w:p>
  </w:footnote>
  <w:footnote w:id="519">
    <w:p w14:paraId="2DAE1095" w14:textId="55A79CDE"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وقال عبد الله بن أحمد قال أبي: أخطأ شعبة في اسم سلم بن عبد الرحمن, فقال: عبد الله بن يزيد في حديث الشكال من الخيل, قلب اسمه. ا هـ انظر العلل ومعرفة الرجال ( 1/516) وكذلك قال ابن معين. انظر معرفة الرجال ( 1/134).</w:t>
      </w:r>
    </w:p>
  </w:footnote>
  <w:footnote w:id="520">
    <w:p w14:paraId="09BEFC2C"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تصحف في المطبوع من المعرفة إلى ( سالم ).</w:t>
      </w:r>
    </w:p>
  </w:footnote>
  <w:footnote w:id="521">
    <w:p w14:paraId="7EDCE7DE"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(بشر عن ابن مالك)! تصحيف والصواب ما أثبت وهو بشر بن الحسن أبو مالك.</w:t>
      </w:r>
    </w:p>
  </w:footnote>
  <w:footnote w:id="522">
    <w:p w14:paraId="7BB81F37" w14:textId="6020B0E2"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 سالمًا العدوي )! تصحيف والصواب ما أثبت.</w:t>
      </w:r>
    </w:p>
  </w:footnote>
  <w:footnote w:id="523">
    <w:p w14:paraId="61926CA7"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 سالم ). تصحيف.</w:t>
      </w:r>
    </w:p>
  </w:footnote>
  <w:footnote w:id="524">
    <w:p w14:paraId="495F1D42"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كذا وقعت الكنية في المطبوع من المعرفة (أبو سلمى) بينما وقعت في تهذيب الكمال (32/214) (أبو سلمة) واستفدت اسمه منه. وفي إتحاف المهرة (11/180 ـ 181) ( أبو سلمة) و (أبو أسلم) ولم أظفر بترجمته. و الله أعلم.</w:t>
      </w:r>
    </w:p>
  </w:footnote>
  <w:footnote w:id="525">
    <w:p w14:paraId="60F2379A"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العلل ومعرفة الرجال ( 2353) وتاريخ دمشق ( 22/124).</w:t>
      </w:r>
    </w:p>
  </w:footnote>
  <w:footnote w:id="526">
    <w:p w14:paraId="474C0BDA" w14:textId="00713BB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أخرجه ابن عساكر من طريق أبي يوسف. انظر تاريخ دمشق (22/126) وذكره المزي ووقع عنده التصريح بذكر الواسطة فقال: وقال أبو طالب عن أحمد بن حنبل. فذكره. انظر تهذيب الكمال (11/315).</w:t>
      </w:r>
    </w:p>
  </w:footnote>
  <w:footnote w:id="527">
    <w:p w14:paraId="4B6F7C2B"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كذا في المطبوع من المعرفة. والله أعلم.</w:t>
      </w:r>
    </w:p>
  </w:footnote>
  <w:footnote w:id="528">
    <w:p w14:paraId="0EFB4C86"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كذا في المطبوع من المعرفة. والله أعلم.</w:t>
      </w:r>
    </w:p>
  </w:footnote>
  <w:footnote w:id="529">
    <w:p w14:paraId="59B36E6B" w14:textId="797E1DE8"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قال الحافظ: وقال يعقوب بن سفيان: اسم أبي حذيفة يزيد بن صهيبة, وهو ثقة. قال: وذكر أبو إسحاق السبيعي أن اسمه سلمة. ا.ه انظر التهذيب ( 4/148).</w:t>
      </w:r>
    </w:p>
  </w:footnote>
  <w:footnote w:id="530">
    <w:p w14:paraId="539FF27C"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الجرح والتعديل وتاريخ ابن معين رواية الدوري (2/227).</w:t>
      </w:r>
    </w:p>
  </w:footnote>
  <w:footnote w:id="531">
    <w:p w14:paraId="3A26634D" w14:textId="0C541E5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الخطيب وابن حجر عن أبي يوسف. انظر تاريخ بغداد (9/224) وتهذيب التهذيب (12/45).</w:t>
      </w:r>
    </w:p>
  </w:footnote>
  <w:footnote w:id="532">
    <w:p w14:paraId="6DBC5C28"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تصحف في المطبوع من المعرفة إلى ( زيد ) وانظر المصدرين السابقين.</w:t>
      </w:r>
    </w:p>
  </w:footnote>
  <w:footnote w:id="533">
    <w:p w14:paraId="6E286CE7"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تصحف في المطبوع من المعرفة في موضعين (2/241) و (3/23) إلى ( سليمان).</w:t>
      </w:r>
    </w:p>
  </w:footnote>
  <w:footnote w:id="534">
    <w:p w14:paraId="1FE6DC38"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كذا في المطبوع من المعرفة. والله أعلم.</w:t>
      </w:r>
    </w:p>
  </w:footnote>
  <w:footnote w:id="535">
    <w:p w14:paraId="769B2562" w14:textId="4C16C801"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المزي عن أبي يوسف. انظر تهذيب الكمال.</w:t>
      </w:r>
    </w:p>
  </w:footnote>
  <w:footnote w:id="536">
    <w:p w14:paraId="38F62706"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الجرح والتعديل والكامل والميزان.</w:t>
      </w:r>
    </w:p>
  </w:footnote>
  <w:footnote w:id="537">
    <w:p w14:paraId="5643E5EC"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تصحفت هذه اللفظة في المطبوع من المعرفة إلى ( وأقرانه )! والصواب ما أثبت كما يدل عليه السياق.</w:t>
      </w:r>
    </w:p>
  </w:footnote>
  <w:footnote w:id="538">
    <w:p w14:paraId="05D87949" w14:textId="1C06DC33"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ما بين معكوفتين أخشى أن يكون مقحمًا هنا, وحقه أن يكون من بداية السطر, لأنه لا يستقيم به الكلام, ثم إنّ هذه القصة إنما حصلت لأبي جزي نصر بن طريف, وقد جرحه أبو يوسف جرحًا شديدًا وحكم عليه بالترك ومع هذا لم نجد ذكره في هذا القسم ( باب من يرغب...) فلعل هذا النص يتعلق به, ولكن حصل في بدايته تصحيف أو سقط. فليحرر والله أعلم.0</w:t>
      </w:r>
    </w:p>
  </w:footnote>
  <w:footnote w:id="539">
    <w:p w14:paraId="5CB1A43C"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والميزان.</w:t>
      </w:r>
    </w:p>
  </w:footnote>
  <w:footnote w:id="540">
    <w:p w14:paraId="25F66CE9" w14:textId="261350A6"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نقلهما ابن عساكر عن أبي يوسف. انظر تاريخ دمشق (22/189 ـ 190).</w:t>
      </w:r>
    </w:p>
  </w:footnote>
  <w:footnote w:id="541">
    <w:p w14:paraId="79BCFBAF"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التاريخ رواية الدوري ( 2577).</w:t>
      </w:r>
    </w:p>
  </w:footnote>
  <w:footnote w:id="542">
    <w:p w14:paraId="62106EFE"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صحف المحقق قوله ( ما يحدث به في الجُمَع ) إلى ( ما يحدث كآية في الجَمْع )! وقال في الحاشية: في تاريخ بغداد يذكر ( به ) بدل (كآية) وهو يغيّر المعنى. ا هـ </w:t>
      </w:r>
    </w:p>
    <w:p w14:paraId="2B7F0162" w14:textId="2E85F28F"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قلت: الصواب ما في تاريخ بغداد ( 13/213).والمعنى مستقيم. والله المستعان.</w:t>
      </w:r>
    </w:p>
  </w:footnote>
  <w:footnote w:id="543">
    <w:p w14:paraId="4264D0C9" w14:textId="3E7D1C8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قال الخطيب رحمه الله: قلت: كان سفيان يعيب على أبي خالد خروجه مع إبراهيم بن عبد الله بن حسن, وأما أمر الحديث فلم يكن يطعن عليه فيه... الخ. انظر تاريخ بغداد ( 9/22).</w:t>
      </w:r>
    </w:p>
  </w:footnote>
  <w:footnote w:id="544">
    <w:p w14:paraId="30AA9419" w14:textId="656C63D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يعني أحمد بن حنبل. والنص أخرجه الخطيب من طريق أبي يوسف. انظر تاريخ بغداد (9/28).</w:t>
      </w:r>
    </w:p>
  </w:footnote>
  <w:footnote w:id="545">
    <w:p w14:paraId="1B005E33" w14:textId="3E36C64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كذا وقع النص في المطبوع من المعرفة, فإن لم يكن هناك تصحيف فلعل معناه أن سليمان بن حرب قال: إنه لم يرَ أبا الربيع العتكي عند حماد, كما أن أبا الربيع قال هذا بدايةً في سليمان بن حرب.مع العلم أن ابن خراش قال في أبي الربيع: تكلموا فيه وهو صدوق, فلعله يشير إلى قول سليمان بن حرب هذا.ويشكل عليه أن الحافظين الذهبي وابن حجر قالا: لا نعلم أحدًا تكلم فيه بخلاف ما زعم ابن خراش. ولكن قد يجاب عن هذا بأنهما لم يطلعا على هذا النص بدليل عدم نقلهما له. والله أعلم.</w:t>
      </w:r>
    </w:p>
  </w:footnote>
  <w:footnote w:id="546">
    <w:p w14:paraId="782A7934" w14:textId="7BE4E25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قال ابن حجر: وثقه يعقوب الفسوي. انظر تهذيب التهذيب. وانظر المقدمة تنيبه رقم ( 2)</w:t>
      </w:r>
    </w:p>
  </w:footnote>
  <w:footnote w:id="547">
    <w:p w14:paraId="1078C651" w14:textId="4618757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عساكر والمزي عن أبي يوسف. انظر تاريخ دمشق (22/328) وتهذيب الكمال.</w:t>
      </w:r>
    </w:p>
  </w:footnote>
  <w:footnote w:id="548">
    <w:p w14:paraId="045CBFCF" w14:textId="3B667C28"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قال الحافظ: يعني ينسخ من أصله. انظر هدي الساري (ص 578).</w:t>
      </w:r>
    </w:p>
  </w:footnote>
  <w:footnote w:id="549">
    <w:p w14:paraId="75372C62" w14:textId="0FB32EE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 المزي نصوص الترجمة عن أبي يوسف. انظر تهذيب الكمال</w:t>
      </w:r>
    </w:p>
  </w:footnote>
  <w:footnote w:id="550">
    <w:p w14:paraId="60AE90AE"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تاريخ أبي زرعة الدمشقي ( 1/289).</w:t>
      </w:r>
    </w:p>
  </w:footnote>
  <w:footnote w:id="551">
    <w:p w14:paraId="23F13E67" w14:textId="32211CB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قال ابن حجر: ذكره الفسوي في الثقات. انظر تهذيب التهذيب.</w:t>
      </w:r>
    </w:p>
  </w:footnote>
  <w:footnote w:id="552">
    <w:p w14:paraId="78F3AB10"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والكامل وتاريخ بغداد والميزان وغيرها.</w:t>
      </w:r>
    </w:p>
  </w:footnote>
  <w:footnote w:id="553">
    <w:p w14:paraId="36F6871D"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في أصل المعرفة ( يضعفون ) فأثبته محققه عن تاريخ بغداد. وانظر العلل المتناهية ( 1/383 ـ 384).</w:t>
      </w:r>
    </w:p>
  </w:footnote>
  <w:footnote w:id="554">
    <w:p w14:paraId="2AAA3895" w14:textId="45930BD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الخطيب عن أبي يوسف. انظر تاريخ بغداد ( 9/20) وانظر سؤالات البرذعي لأبي زرعة (2/525 ـ 526).</w:t>
      </w:r>
    </w:p>
  </w:footnote>
  <w:footnote w:id="555">
    <w:p w14:paraId="5F4965D2"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sym w:font="Symbol" w:char="F02A"/>
      </w:r>
      <w:r w:rsidRPr="00B9075D">
        <w:rPr>
          <w:rFonts w:ascii="Amiri" w:hAnsi="Amiri" w:cs="Amiri"/>
          <w:sz w:val="24"/>
          <w:szCs w:val="24"/>
          <w:rtl/>
        </w:rPr>
        <w:t xml:space="preserve"> ) له ترجمة في الجرح والتعديل ( 4/135).</w:t>
      </w:r>
    </w:p>
  </w:footnote>
  <w:footnote w:id="556">
    <w:p w14:paraId="1DD42440" w14:textId="4F822999"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قال ابن أبي حاتم: سئل أبو زرعة عنه؟ فقال: لا أعرفه, ولا أعرف لفليح ولدًا غير محمد ويحيى. انظر الجرح والتعديل. وبيّض ابن أبي حاتم لمشايخه, فقال المعلمي: يروي الحكايات.</w:t>
      </w:r>
    </w:p>
  </w:footnote>
  <w:footnote w:id="557">
    <w:p w14:paraId="6E7F617F" w14:textId="003B5749"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قلت: يستفاد من قول سليمان بن حرب هذا أن كل بصري حدّث عن سليمان اليشكري واستخدم في روايته عنه هذه الصيغة (حدّث سليمان) أنّ روايته عنه وجادة,وقد خفي هذا الأمر على الإمام أحمد رحمه الله حيث إنه توقف في نفي سماع بصري روى عن سليمان اليشكري واستخدم في روايته عنه هذه الصيغة, فقد قال عبد الله بن أحمد: قال أبي: وقد حدّث عنه ـ يعني سليمان ـ الجعد أبو عثمان , فقلت له: سمع منه؟ قال : يقول الجعد: حدّث سليمان, حدّث سليمان, فلا أدري يعني سمع منه أم لا. اهـ انظر العلل ومعرفة الرجال ( 3207).</w:t>
      </w:r>
    </w:p>
  </w:footnote>
  <w:footnote w:id="558">
    <w:p w14:paraId="27CC3275" w14:textId="59063BF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القائل: ( و كان ثقة ) هو ابن عيينة. وانظر الجرح والتعديل ( 4/143).</w:t>
      </w:r>
    </w:p>
  </w:footnote>
  <w:footnote w:id="559">
    <w:p w14:paraId="5FB88CF1"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وانظر العلل لابن أبي حاتم ( 1/353).</w:t>
      </w:r>
    </w:p>
  </w:footnote>
  <w:footnote w:id="560">
    <w:p w14:paraId="4603DC9B"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 في العلل ومعرفة الرجال ( 3547) قال الإمام أحمد: قال رجل لسليمان بن المغيرة: كيف سمعت هذه الأحاديث الطوال من حميد بن هلال؟ قال: خضت فيها الرداغ, وقال مرة: كنت أخوض فيها الرداغ. اهـ. وفي لسان العرب ( 5/189) الرَّدْغُ: الماء والطين والوحل الكثير الشديد, والجمع رداغ و ردغ.</w:t>
      </w:r>
    </w:p>
  </w:footnote>
  <w:footnote w:id="561">
    <w:p w14:paraId="1D330518"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القائل: ( ثقة خيار ) هو ابن عيينة وانظر الجرح والتعديل ( 4/145) ومقدمته ( ص 45).</w:t>
      </w:r>
    </w:p>
  </w:footnote>
  <w:footnote w:id="562">
    <w:p w14:paraId="49573AF1"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كذا في المطبوع من المعرفة , والتوثيق فيه كما يدل عليه السياق, وتأخير النص عادة معروفة لأبي يوسف. ولكن الذي يشكل أنّ ابن عيينة لم يرو عن (سليمان بن المغيرة) وإنما روى عن (سليمان بن أبي المغيرة) وأثنى عليه كما ترى, فعليه لعله حصل سقط في الاسم وصوابه ( وهو ابن أبي المغيرة) ومما يؤكد ذلك أنّ السفيانين قد رويا عن ( ابن أبي المغيرة ) ولم يرويا عن ( ابن المغيرة ) والله أعلم.</w:t>
      </w:r>
    </w:p>
  </w:footnote>
  <w:footnote w:id="563">
    <w:p w14:paraId="327D057F" w14:textId="596C29B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وقال أبو داود: قلت لأحمد: الأعمش متى تصاد له الألفاظ؟ قال: يضيق هذا, أي تحتج به. انظر السؤالات ( 138).</w:t>
      </w:r>
    </w:p>
    <w:p w14:paraId="014899BB" w14:textId="2C582AC4"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تنبيه: قال ابن أبي حاتم: قال أبي: الأعمش قليل السماع من مجاهد, وعامة ما يروي عن مجاهد مدَّلس. انظر العلل ( 2/210).</w:t>
      </w:r>
    </w:p>
  </w:footnote>
  <w:footnote w:id="564">
    <w:p w14:paraId="593E3E13" w14:textId="790849D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قال الإمام الذهبي: وليس هذا بصحيح عنه ـ يعني الأعمش ـ بل كان صاحب سُنّة. انظر تاريخ الإسلام وفيات ( 141 ـ 160 ص 163).</w:t>
      </w:r>
    </w:p>
    <w:p w14:paraId="43E04003" w14:textId="34DF733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 قلت: هو صاحب سُنّة, ولكن فيه تشيع يسير لا يضر إن شاء الله, فالتشيع في عرف المتقدمين هو اعتقاد تفضيل علي على عثمان فحسب, نص على ذلك غير واحد من الأئمة وانظر تهذيب التهذيب (1/125) وهدي الساري (ص646). وقد عدّ شيخ الإسلام ابن تيمية رحمه الله هذا قولًا لبعض أهل السنة, والأعمش كوفي في الجملة, والذهبي قد اعترف بوجود هذا النوع من التشيع في كثير من الأئمة كوكيع ومنصور بن المعتمر والفضل بن دكين وغيرهم. انظر السير (9/154).</w:t>
      </w:r>
    </w:p>
    <w:p w14:paraId="0D04819E" w14:textId="39363BF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تنبيه: روى عبد الله بن أحمد عن أبيه أنه قال: قال يزيد بن زريع حدثنا شعبة عن سليمان الأعمش وكان والله خربيًا سبئيًا, والله لولا أن شعبة حدّث عنه ما رويت عنه حديثًا أبدًا. انظر العلل ( 2517).</w:t>
      </w:r>
    </w:p>
    <w:p w14:paraId="00ED4BAA" w14:textId="1E0FC53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أقول: كذا قال يزيد رحمه الله,ولم يسبقه إلى ذلك أحد, ولم يوافقه عليه أحد فيما أعلم, ولم يأتِ ببينة على ما يقول,وهو لم يدرك الأعمش,وقد خالفه من أدرك الأعمش وتتلمذ على يديه وهو عبد الله بن داود الخريبي فقد قال: مات الأعمش يوم مات وما خلف أحدًا من الناس أعبد منه, وكان صاحب سنة. انظر تاريخ بغداد (9/8) ولعل الحامل ليزيد على ما قال هو ما كان يفعله الأعمش رحمه الله من أمور تستنكر, فقد كان يحدّث الشيعة بأحاديث منكرة ومكذوبة تقوي بدعتهم, ويحدّثهم كذلك بما حصل بين الصحابة رضوان الله عليهم من نزاعات, وهو يفعل ذلك على سبيل التعجب والدعابة والاستهزاء بهم- يعني الشيعة- ثم إنه تبرأ واستغفر الله من هذه الأفعال عند أن رأى القوم اتخذوها دينًا, كما ستراه مصرحًا به في ترجمته هنا. والله أعلم.</w:t>
      </w:r>
    </w:p>
  </w:footnote>
  <w:footnote w:id="565">
    <w:p w14:paraId="2A7C7441"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تصحّفت هذه اللفظة في أصل المعرفة إلى ( مرقق ) والمثبت عن تاريخ بغداد ( 7/258) ووقعت عنده ( مرفوعة ) وهو خطأ مطبعي.</w:t>
      </w:r>
    </w:p>
  </w:footnote>
  <w:footnote w:id="566">
    <w:p w14:paraId="03849DA3"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وهو الرقّي ضعيف.</w:t>
      </w:r>
    </w:p>
  </w:footnote>
  <w:footnote w:id="567">
    <w:p w14:paraId="11A021CA" w14:textId="0BA8B22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ما بين معكوفتين ليس موجودًا في المطبوع من المعرفة, وهو سقط ولابد وذلك لأمور منها : </w:t>
      </w:r>
    </w:p>
    <w:p w14:paraId="473CFA9E"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 xml:space="preserve"> أ ) أنّ أبا يوسف لم يدرك عبد الله بن نمير وإنما يروي عنه بواسطة, وأن جميع رواياته عنه في المطبوع من المعرفة بواسطة ابنه محمد.</w:t>
      </w:r>
    </w:p>
    <w:p w14:paraId="09675263"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ب ) حصول التصريح بالتحديث بين أبي يوسف وعبد الله بن نمير.</w:t>
      </w:r>
    </w:p>
    <w:p w14:paraId="5BD046A0" w14:textId="3CCD2D5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ج ) أخرج ابن عدي هذا الأثر من طريق محمد بن عبد الله بن نمير عن أبيه عن الأعمش بنحوه. انظر الكامل ( 6/2339). </w:t>
      </w:r>
    </w:p>
    <w:p w14:paraId="60325DD6" w14:textId="62886338"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 تنبيه: والأثرأخرجه أيضًا عبد الله بن أحمد في علله ( 2857) من طريق أبي معمر عن عبد الله بن نمير عن الأعمش به. وأخرجه البخاري في الأوسط ( 1/256) من طريق أبي بكر بن عياش عن الأعمش به. والله أعلم.</w:t>
      </w:r>
    </w:p>
  </w:footnote>
  <w:footnote w:id="568">
    <w:p w14:paraId="0746C24C" w14:textId="2B94A94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تاريخ دمشق (42/298 ـ 299) وأخرج ابن عدي بسند صحيح إلى الثوري أنه قال: قيل للأعمش: لِمَ رويت هذا؟ ـ يعني حديث ( أنا قسيم النار) ـ فقال: إنما رويته على الاستهزاء. انظر الكامل ( 6/2339).</w:t>
      </w:r>
    </w:p>
  </w:footnote>
  <w:footnote w:id="569">
    <w:p w14:paraId="40989222"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أخرجه الخطيب في الكفاية (ص 126) من طريق أبي يوسف.</w:t>
      </w:r>
    </w:p>
  </w:footnote>
  <w:footnote w:id="570">
    <w:p w14:paraId="382B08DB"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ما كتبته في التعليق على ترجمة إسحاق بن راشد.</w:t>
      </w:r>
    </w:p>
  </w:footnote>
  <w:footnote w:id="571">
    <w:p w14:paraId="65FF7F9D"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 عن ) والمثبت عن علل أحمد (2910, 5588).</w:t>
      </w:r>
    </w:p>
    <w:p w14:paraId="15CFA3DF" w14:textId="6595341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تنبيه: ذكر أبو يوسف في المعرفة (3/64) حكاية خلاصتها: ( أن الأعمش كان يقع في الحسن بن عمارة, فأهدى إليه الحسن بهدية, فأصبح يثني عليه ). وهذه الحكاية باطلة لأن مدارها على كذابين, ففي إسناد أبي يوسف ( عبيد بن القاسم ) وهو الأسدي كذبه ابن معين, واتهمه أبو داود بالوضع كما في التقريب. وقد تابعه على رواية هذه الحكاية ( إسماعيل الخياط ) كما عند ابن عدي (2/701) وإسماعيل هذا هو ابن أبان الغنوي كذبه ابن معين, وقال البخاري: ترك أحمد والناس حديثه. انظر الميزان (824 , 975) و أخرجها أبو يوسف- المصدر السابق- بلفظ آخر فقال: وسمعت أصحابي يقولون: قيل للأعمش: ولي الحسن بن عمارة المظالم... الخ). </w:t>
      </w:r>
    </w:p>
    <w:p w14:paraId="59CE62D3" w14:textId="1A54FA08"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 xml:space="preserve"> أقول: فهي كما ترى تدور عند أبي يوسف على مبهمين. وقد أخرجها ابن عدي في الكامل المصدر السابق فقال رحمه الله: ثنا ابن سلم ثنا أحمد بن محمد بن عمر بن يونس ثنا عبد الرزاق ثنا معمر قال: لما ولي الحسن مظالم الكوفة فذكرها. اهـ وأحمد بن محمد هذا هو اليمامي الحنفي, ذكره ابن أبي حاتم في الجرح والتعديل (2/71) وقال: سألت أبي عنه؟ فقال: قدم علينا وكان كذابًا. اهـ فبهذا علم بطلان هذه الحكاية قبّح الله من وضعها. والله أعلم.</w:t>
      </w:r>
    </w:p>
  </w:footnote>
  <w:footnote w:id="572">
    <w:p w14:paraId="5DB2170F" w14:textId="083ACE3D"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أخرجه الخطيب من طريق أبي يوسف. انظر الفقيه والمتفقه (2/193).</w:t>
      </w:r>
    </w:p>
  </w:footnote>
  <w:footnote w:id="573">
    <w:p w14:paraId="142B958F" w14:textId="0CAC83B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ورواه أبو زرعة الدمشقي عن الحارث بن مسكين عن ابن وهب به. انظر التاريخ ( 939).</w:t>
      </w:r>
    </w:p>
  </w:footnote>
  <w:footnote w:id="574">
    <w:p w14:paraId="67155322"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تهذيب الكمال ( 12/104).</w:t>
      </w:r>
    </w:p>
  </w:footnote>
  <w:footnote w:id="575">
    <w:p w14:paraId="3823246E"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تاريخ بغداد ( 10/242 ـ 243).</w:t>
      </w:r>
    </w:p>
  </w:footnote>
  <w:footnote w:id="576">
    <w:p w14:paraId="37396B13" w14:textId="161C748E"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ابن حجر عن أبي يوسف انظر تهذيب التهذيب.</w:t>
      </w:r>
    </w:p>
  </w:footnote>
  <w:footnote w:id="577">
    <w:p w14:paraId="30CD8CF2"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تنبيه: وقع الاسم في المطبوع من المعرفة ( معاذ بن أنس الجهني) ! كذا, وهو خطأ واضح ولابد, ولكن لا أدري من تسبب في وقوعه, وصواب الاسم ( سهل بن معاذ بن أنس الجهني) هكذا ينبغي أن يكون هنا وذلك لأمور أكتفي بذكر اثنين منها :</w:t>
      </w:r>
    </w:p>
    <w:p w14:paraId="58A4FFF9" w14:textId="510EA8F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 xml:space="preserve">أ ) أنّ أبا يوسف قد عقد فصلًا للصحابة في المجلد الأول وبوب عليه ( العبادلة من أصحاب النبي </w:t>
      </w:r>
      <w:r w:rsidRPr="00B9075D">
        <w:rPr>
          <w:rFonts w:ascii="Amiri" w:hAnsi="Amiri" w:cs="Amiri"/>
          <w:sz w:val="24"/>
          <w:szCs w:val="24"/>
        </w:rPr>
        <w:sym w:font="AGA Arabesque" w:char="F072"/>
      </w:r>
      <w:r w:rsidRPr="00B9075D">
        <w:rPr>
          <w:rFonts w:ascii="Amiri" w:hAnsi="Amiri" w:cs="Amiri"/>
          <w:sz w:val="24"/>
          <w:szCs w:val="24"/>
          <w:rtl/>
        </w:rPr>
        <w:t xml:space="preserve"> , وممن رآه) يبتدئ هذا الفصل من (ص238) وينتهي (ص 345) ووقع في ( ص 339) من هذا الفصل اسم ( سهل بن معاذ بن أنس الجهني) كذا وقع هناك, وذكر في ترجمته نفس الحديث الذي ذكره هنا وبنفس الإسناد, فهذا دليل واضح على حصول قلب في الأسماء, وإلا فكيف يذكر أبو يوسف الابن في الصحابة, والأب في التابعين, ويستدل على الأمرين بدليل واحد, ثم إن وقوع الاسم في فصل الصحابة ( سهل بن معاذ) لا يتناسب مع الترجمة لأن أبا يوسف قال : ( وممن رآه ) والحديث المذكور في ترجمته إنما يبين رؤية الأب, فهذا وحده كافٍ للدلالة على حصول قلب في أسماء الترجمتين.</w:t>
      </w:r>
    </w:p>
    <w:p w14:paraId="4CFCC80D" w14:textId="6FDCDBC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ب ) أنّ الحفاظ لم يشيروا إلى ذكر أبي يوسف لمعاذ في التابعين, وكذلك لم يشيروا إلى ذكره لابنه سهل في الصحابة, بل ولم يذكر أحد سهلًا في الصحابة, سواء ما حصل لأبي نعيم من وهم في ذلك نبه عليه الحافظ في الإصابة والله أعلم. </w:t>
      </w:r>
    </w:p>
  </w:footnote>
  <w:footnote w:id="578">
    <w:p w14:paraId="18937756"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والكامل والميزان وغيرها.</w:t>
      </w:r>
    </w:p>
  </w:footnote>
  <w:footnote w:id="579">
    <w:p w14:paraId="6C55E532"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sym w:font="Symbol" w:char="F02A"/>
      </w: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والميزان وغيرها.</w:t>
      </w:r>
    </w:p>
  </w:footnote>
  <w:footnote w:id="580">
    <w:p w14:paraId="3646AFE4" w14:textId="6EC0B6A9"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نقلهما المزي عن أبي يوسف. انظر تهذيب الكمال ( 12/260).</w:t>
      </w:r>
    </w:p>
  </w:footnote>
  <w:footnote w:id="581">
    <w:p w14:paraId="50D69A10" w14:textId="29A51F3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قال ابن حجر: وثقه يعقوب الفسوي. انظر تهذيب التهذيب.</w:t>
      </w:r>
    </w:p>
  </w:footnote>
  <w:footnote w:id="582">
    <w:p w14:paraId="53E148A7"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sym w:font="Symbol" w:char="F02A"/>
      </w:r>
      <w:r w:rsidRPr="00B9075D">
        <w:rPr>
          <w:rFonts w:ascii="Amiri" w:hAnsi="Amiri" w:cs="Amiri"/>
          <w:sz w:val="24"/>
          <w:szCs w:val="24"/>
          <w:rtl/>
        </w:rPr>
        <w:sym w:font="Symbol" w:char="F02A"/>
      </w: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w:t>
      </w:r>
    </w:p>
  </w:footnote>
  <w:footnote w:id="583">
    <w:p w14:paraId="04AD1DA4" w14:textId="36E45AB1"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وقال ابن أبي حاتم: تابعي ليست له صحبة.... وغلط روح بن عبادة...).</w:t>
      </w:r>
    </w:p>
  </w:footnote>
  <w:footnote w:id="584">
    <w:p w14:paraId="0056D06F"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المقدمة تنبيه رقم (3).</w:t>
      </w:r>
    </w:p>
  </w:footnote>
  <w:footnote w:id="585">
    <w:p w14:paraId="1D86DA1D" w14:textId="4ECCEF8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الخطيب والمزي عن أبي يوسف. انظر تاريخ بغداد وتهذيب الكمال.</w:t>
      </w:r>
    </w:p>
    <w:p w14:paraId="596A4F52" w14:textId="5FEAB69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تنبيه: تكرر اسم المترجم أعلاه في المطبوع من المعرفة في نفس الصفحة.</w:t>
      </w:r>
    </w:p>
  </w:footnote>
  <w:footnote w:id="586">
    <w:p w14:paraId="5E71DB46" w14:textId="634E8F8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حجر عن أبي يوسف انظر تهذيب التهذيب.</w:t>
      </w:r>
    </w:p>
  </w:footnote>
  <w:footnote w:id="587">
    <w:p w14:paraId="50F5E824" w14:textId="2E7CC45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حجر عن أبي يوسف انظر تهذيب التهذيب.</w:t>
      </w:r>
    </w:p>
  </w:footnote>
  <w:footnote w:id="588">
    <w:p w14:paraId="04D79382" w14:textId="3FA30265"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ابن عساكر و ابن حجر عن أبي يوسف انظر تاريخ دمشق ( 22/425) وتهذيب التهذيب.</w:t>
      </w:r>
    </w:p>
  </w:footnote>
  <w:footnote w:id="589">
    <w:p w14:paraId="5D42A151"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وقع في المطبوع من المعرفة ( عبد الله بن أعين )! والمثبت عن تاريخ دمشق. </w:t>
      </w:r>
    </w:p>
  </w:footnote>
  <w:footnote w:id="590">
    <w:p w14:paraId="60337804" w14:textId="1711CF1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ورواه أبو زرعة الدمشقي عن محمد بن يحيى به. انظر التاريخ ( 1487). </w:t>
      </w:r>
    </w:p>
    <w:p w14:paraId="31901842" w14:textId="433A8BFB"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 xml:space="preserve"> تنبيه: انظر لنصوص الترجمة تاريخ دمشق (23/ 15 , 17 , 22، 40) و ( 57/ 412).</w:t>
      </w:r>
    </w:p>
  </w:footnote>
  <w:footnote w:id="591">
    <w:p w14:paraId="7FFF578A"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تاريخ بغداد ( 9/283).</w:t>
      </w:r>
    </w:p>
  </w:footnote>
  <w:footnote w:id="592">
    <w:p w14:paraId="01CE58D9" w14:textId="2FB1FB4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ظاهر قول شعبة هذا التثبيط عن طلب الحديث, ولهذا اختلف العلماء في فهم مراد شعبة, فقال ابن عبد البر: بلغني عن جماعة من العلماء أنهم كانوا يقولون: إذا حدثوا بحديث شعبة هذا: وأي شيء كان يكون شعبة لولا الحديث. اهـ انظر جامع بيان العلم وفضله ( 2/1029). وأما الخطيب فساق بإسناده إلى ابن هانئ أنه قال: سمعت أبا عبد الله ـ يعني أحمد بن حنبل ـ وسئل عن قول شعبة: ( إن هذا الحديث... الخ ) ؟ فقال: لعل شعبة كان يصوم, فإذا طلب الحديث وسعى فيه ضعف فلا يصوم, أو يريد شيئًا من أعمال البر فلا يقدر أن يفعله للطلب, فهذا معناه.اهـ. ثم قال الخطيب: وليس يجوز لأحد أن يقول: كان شعبة يثبط عن طلب الحديث, وكيف يكون كذلك وقد بلغ من قدره أنه سُمّيَ أمير المؤمنين في الحديث, كل ذلك لأجل طلبه للحديث, وانشغاله به, ولم يزل طول عمره يطلبه حتى مات على غاية الحرص في جمعه لا يشتغل بشيء سواه. اهـ انظر شرف أصحاب الحديث ( 257) وانظر لقول الإمام أحمد مسائل ابن هانئ (2046).</w:t>
      </w:r>
    </w:p>
    <w:p w14:paraId="64333F4B" w14:textId="2862E0F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 أقول: ومما يؤكد ما قاله الإمام أحمد في توجيه قول شعبة ما جاء عن يوسف بن أسباط أنه جاء إلى شعبة.... الخ ) وهذا الأثر مذكور هنا في ترجمة شعبة فانظره. وقد جاء هذا القول عن مسعر أيضًا فعلق عليه الذهبي بكلام نفيس فراجعه في السير ( 7/167). والله أعلم.</w:t>
      </w:r>
    </w:p>
  </w:footnote>
  <w:footnote w:id="593">
    <w:p w14:paraId="1D0FFE83"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كذا وقع الاسم في المطبوع من المعرفة, ولم أتبينه, وانظر مقدمة الجرح والتعديل ( ص 160).</w:t>
      </w:r>
    </w:p>
  </w:footnote>
  <w:footnote w:id="594">
    <w:p w14:paraId="09A39F0A"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التعليق المتقدم.</w:t>
      </w:r>
    </w:p>
  </w:footnote>
  <w:footnote w:id="595">
    <w:p w14:paraId="651905FE" w14:textId="2C5CB97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أخرجه الخطيب في الكفاية ( ص 216) ووقع عنده: ( قال محمد: قبل أن يختلط).</w:t>
      </w:r>
    </w:p>
  </w:footnote>
  <w:footnote w:id="596">
    <w:p w14:paraId="0C07C66E" w14:textId="07BC946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ورواه وكيع عن شعبة به, قال: ( إنا وجدنا الإفاضة هي الإيضاع ) انظر تفسير ابن أبي حاتم ( 1/352).</w:t>
      </w:r>
    </w:p>
    <w:p w14:paraId="215425AE" w14:textId="5D44E879"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تنبيه: وقع في المطبوع من المعرفة ( الإقامة) بدل ( الإفاضة) وهو تصحيف, وزيدت في المطبوع من تفسير ابن أبي حاتم ( ابن ) قبل ( عمر) وهو خطأ فتنبه. والله أعلم.</w:t>
      </w:r>
    </w:p>
  </w:footnote>
  <w:footnote w:id="597">
    <w:p w14:paraId="34365522"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تصحف في المطبوع من المعرفة إلى ( سليمان ) وانظر العلل ومعرفة الرجال( 1210).</w:t>
      </w:r>
    </w:p>
  </w:footnote>
  <w:footnote w:id="598">
    <w:p w14:paraId="236CD9C9"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تصحف في المطبوع من المعرفة قوله ( فحديث كذا وكذا تشك فيه )إلى ( فحدثت كذا وكذا ـ شك فيه )! وانظر تاريخ دمشق (15/261).</w:t>
      </w:r>
    </w:p>
  </w:footnote>
  <w:footnote w:id="599">
    <w:p w14:paraId="21EBC518"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 تحررت ) بينما في سؤلات أبي داود لأحمد ( 538) ( تجوّزت ) وهو الصواب.</w:t>
      </w:r>
    </w:p>
  </w:footnote>
  <w:footnote w:id="600">
    <w:p w14:paraId="6CF4F1B9" w14:textId="6B576698"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فعل شعبة هذا يدل على تحريه رحمه الله وأنه لا يأخذ من مشايخه إلا ما سمعوه من مشايخهم, حتى قال يحيى بن سعيد القطان: كل شيء يحدّث به شعبة عن رجل فلا تحتاج أن تقول عن ذاك الرجل سمع فلانًا, قد كفاك أمره. انظر مقدمة الجرح والتعديل (ص 162).</w:t>
      </w:r>
    </w:p>
  </w:footnote>
  <w:footnote w:id="601">
    <w:p w14:paraId="0BEA3567" w14:textId="2E76A34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أخرجه الخطيب من طريق أبي يوسف. انظر الكفاية ( ص 50).</w:t>
      </w:r>
    </w:p>
  </w:footnote>
  <w:footnote w:id="602">
    <w:p w14:paraId="330F792D"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القائل: ( وكان ثقة ) هو ابن عيينة, كما في مقدمة الجرح والتعديل ( ص 43). ونقل ابن حجر عن أبي يوسف أنه قال فيه: ( كوفي لا بأس به). انظر تهذيب التهذيب. وهذا النص ليس بموجود في المطبوع من المعرفة, فلعله من الجزء المفقود والله أعلم.</w:t>
      </w:r>
    </w:p>
  </w:footnote>
  <w:footnote w:id="603">
    <w:p w14:paraId="73A87522"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 وتعجيل المنفعة.</w:t>
      </w:r>
    </w:p>
  </w:footnote>
  <w:footnote w:id="604">
    <w:p w14:paraId="20A285A0"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w:t>
      </w:r>
    </w:p>
  </w:footnote>
  <w:footnote w:id="605">
    <w:p w14:paraId="15ED10BC"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قال ابن حجر: ذكره يعقوب بن سفيان في ثقات المصريين.</w:t>
      </w:r>
    </w:p>
  </w:footnote>
  <w:footnote w:id="606">
    <w:p w14:paraId="42A7CC52"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sym w:font="Symbol" w:char="F02A"/>
      </w: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 والميزان وغيرها.</w:t>
      </w:r>
    </w:p>
  </w:footnote>
  <w:footnote w:id="607">
    <w:p w14:paraId="3A563F54" w14:textId="65F4361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 تركوه ) والصواب ( نزكوه ) بالنون والزاي المفتوحتين. انظر مقدمة صحيح مسلم (ص 92) مع الشرح, و ( صيانة صحيح مسلم ص124) لابن الصلاح. وقال ابن الأثير: ومنه حديث ابن عون: وذكرعنده شهر بن حوشب فقال: إن شهرًا نزكوه ـ أي طعنوا عليه وعابوه ـ. انظر النهاية ( 5/42).</w:t>
      </w:r>
    </w:p>
  </w:footnote>
  <w:footnote w:id="608">
    <w:p w14:paraId="19C855AE" w14:textId="42ACD0C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قال الإمام الذهبي رحمه الله : إسنادها منقطع ولعلها وقعت وتاب منها, أو أخذها متأولًا أنّ له في بيت مال المسلمين حقًا, نسأل الله الصفح. انظر السير ( 4/375).</w:t>
      </w:r>
    </w:p>
    <w:p w14:paraId="358BB7B9" w14:textId="1A14937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تنبيه: نقل ابن عساكر نصوص الترجمة عن أبي يوسف. انظر تاريخ دمشق (23/227 , 230 , 234 ) ونقل المزي والذهبي توثيق أبي يوسف أيضًا. انظر تهذيب الكمال وميزان الإعتدال.</w:t>
      </w:r>
    </w:p>
  </w:footnote>
  <w:footnote w:id="609">
    <w:p w14:paraId="4C1400EF"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( 4/260) والجرح والتعديل والثقات.</w:t>
      </w:r>
    </w:p>
  </w:footnote>
  <w:footnote w:id="610">
    <w:p w14:paraId="3674AAAA"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والميزان وغيرها.</w:t>
      </w:r>
    </w:p>
  </w:footnote>
  <w:footnote w:id="611">
    <w:p w14:paraId="34C40D6E"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sym w:font="Symbol" w:char="F02A"/>
      </w:r>
      <w:r w:rsidRPr="00B9075D">
        <w:rPr>
          <w:rFonts w:ascii="Amiri" w:hAnsi="Amiri" w:cs="Amiri"/>
          <w:sz w:val="24"/>
          <w:szCs w:val="24"/>
          <w:rtl/>
        </w:rPr>
        <w:t>) له ترجمة في التاريخ الكبير ( 4/324 ـ 325) والجرح والتعديل والثقات والكامل والميزان وغيرها.</w:t>
      </w:r>
    </w:p>
  </w:footnote>
  <w:footnote w:id="612">
    <w:p w14:paraId="60440E59" w14:textId="4AC09BC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قلت: أكثر أهل العلم على ضعف صاعد هذا وبعضهم تركه. وأما ابن عدي رحمه الله فقال: عامة ما انتهى إلينا من حديثه من المسند والمقطوع هذا الذي ذكرت, ولصاعد غير ما ذكرت من الحديث مقطعات ومسند, وكل ذلك دون العشرة, ولا أعرف له حديثًا منكر المتن فأذكره, وفي مقدار ما يروي لا يتبين صدقه من ضعفه. اهـ انظر الكامل (4/1408).</w:t>
      </w:r>
    </w:p>
  </w:footnote>
  <w:footnote w:id="613">
    <w:p w14:paraId="2DE760EC" w14:textId="6F8E26FB"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نقلهما ابن عساكر عن أبي يوسف ونقل الأول منهما ابن حجر عن أبي يوسف. انظر تاريخ دمشق ( 23/311) وتهذيب التهذيب.</w:t>
      </w:r>
    </w:p>
  </w:footnote>
  <w:footnote w:id="614">
    <w:p w14:paraId="207E097D"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تاريخ بغداد ( 9/307 ـ 308) وتهذيب الكمال.</w:t>
      </w:r>
    </w:p>
  </w:footnote>
  <w:footnote w:id="615">
    <w:p w14:paraId="1E3ECC64" w14:textId="04C40E68"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القائل: ( وكان خيرًا من ابنيه) هو ابن عيينة كما في تهذيب الكمال. والله أعلم.</w:t>
      </w:r>
    </w:p>
  </w:footnote>
  <w:footnote w:id="616">
    <w:p w14:paraId="6A33D2D8"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تاريخ دمشق ( 23/368).</w:t>
      </w:r>
    </w:p>
  </w:footnote>
  <w:footnote w:id="617">
    <w:p w14:paraId="612CA359" w14:textId="049F9FC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تصحفت هذه اللفظة في المطبوع من المعرفة إلى ( وكفّاه ) والمثبت عن تاريخ دمشق.</w:t>
      </w:r>
    </w:p>
  </w:footnote>
  <w:footnote w:id="618">
    <w:p w14:paraId="08838958" w14:textId="5ECA90E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عساكر عن أبي يوسف. انظر تاريخ دمشق ( 23/376).</w:t>
      </w:r>
    </w:p>
  </w:footnote>
  <w:footnote w:id="619">
    <w:p w14:paraId="393899AF"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 التعديل والثقات.</w:t>
      </w:r>
    </w:p>
  </w:footnote>
  <w:footnote w:id="620">
    <w:p w14:paraId="4B6CA890"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وقع في المطبوع من المعرفة كالآتي: ( عن أبي صالح بن مسعود الجدلي ) فلفظة (أبي) مقحمة هنا والصواب حذفها.</w:t>
      </w:r>
    </w:p>
    <w:p w14:paraId="228B7BEC" w14:textId="12AF58B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تنبيه: قال الإمام أحمد رحمه الله:حدثني بعض أصحابنا عن مروان قال حدثني صالح بن مسعود سمع من أبي جحيفة الجدلي, وما أراه إلاخطًا.اهـ انظرمسائل ابن هاني ( 2233). </w:t>
      </w:r>
    </w:p>
    <w:p w14:paraId="5C1DDDE1" w14:textId="4302B3E4"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قلت: كذا قال الإمام أحمد رحمه الله,ولعله يشير بقوله هذا إلى التشكيك في سماع صالح بن مسعود من أبي جحيفة.وقد خالفه البخاري رحمه الله فقال: حدثني محمد بن عبد العزيز نا مروان بن معاوية سمع صالحًا الكوفي سمع أبا جحيفة السوائي.... ) انظر التاريخ الكبير( 4/288 ـ 289) فذكر البخاري لهذا الإسناد في ترجمة صالح بن مسعود يدل على أنّه يريد به إثبات سماع صالح من أبي جحيفة, وهذه عادة معروفة للإمام البخاري رحمه الله, ولو كان هناك خطأ لبينه, ومحمد بن عبد العزيز هو الرملي ( صدوق يهم) كما في التقريب, وقد تابعه إبراهيم بن محمد بن عرعرة, فقال ابن حبان رحمه الله: ثنا أبو يعلى ثنا إبراهيم بن محمد بن عرعرة قال ثنا مروان بن معاوية قال ثنا صالح بن مسعود قال: سمعت أبا جحيفة... الخ) انظر الثقات ( 4/376 ـ 377). وأبو يعلى شيخ ابن حبان هو الموصلي صاحب المسند. والله أعلم.</w:t>
      </w:r>
    </w:p>
  </w:footnote>
  <w:footnote w:id="621">
    <w:p w14:paraId="00D5F615" w14:textId="13953A3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وقع الاسم في المطبوع من المعرفة ( صالح الطلحي الكوفي ) فزعم محقق المعرفة أنّه ( صالح بن إبراهيم بن محمد بن طلحة بن عبيد الله)! وما قاله ليس بشيء والصواب ما أثبت. وانظر التاريخ رواية الدوري ( 2/266).</w:t>
      </w:r>
    </w:p>
  </w:footnote>
  <w:footnote w:id="622">
    <w:p w14:paraId="2B4E21FA"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w:t>
      </w:r>
    </w:p>
    <w:p w14:paraId="6F7A3CF3" w14:textId="6A8A3B4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تنبيه: حصل لكثير من الحفاظ المتأخرين رحمهم الله وهم وخلط في أمر هذا الراوي, فقد ذكره الذهبي رحمه الله في الميزان (3856) وقال: صبيح بن عبد الله وقيل: ابن القاسم ( أبو الجهم ) الأيادي, عنه هشيم يأتي بالكنية, له حديث ( امرئ القيس قائد الشعراء إلى النار).اهـ ثم ذكره في الكنى ( 10078) وقال: قال أبو زرعة: واهٍ, وقال أحمد مجهول. اهـ ولم يتعقبه الحافظ في اللسان بل ذكره في تعجيل المنفعة(1245) ونقل عن الحسيني أنّه قال فيه في التذكرة: لا يُعرف اسمه وقيل صبيح بن عبد الله وقيل ابن القاسم...) ثم ذكر لشيخه الهيثمي وهمًا وأجاب عنه ثم قال: ذكره الذهبي في الميزان وتبعته في اللسان....الخ,اهـ.</w:t>
      </w:r>
    </w:p>
    <w:p w14:paraId="3F812668" w14:textId="097A97C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قلت: وقد فرّق الإمام البخاري وابن أبي حاتم وابن حبان بين صبيح بن القاسم الذي يروي عنه الثوري وغيره وبين أبي الجهم الأيادي الذي يروي عنه هشيم, ولم يذكروا لأبي الجهم الأيادي اسمًا, وترجموا له في الكنى بينما ترجموا لصبيح في الأسماء.</w:t>
      </w:r>
    </w:p>
    <w:p w14:paraId="58AB4A35" w14:textId="2D98A7D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فالخلاصة: أنّ أبا الجهم الأيادي لم يُختلف في اسمه بل لا يعرف له اسم أصلًا, وأما صبيح بن القاسم فليس بأيادي لهذا لم يشر البخاري وابن أبي حاتم وابن حبان إلى هذه النسبة, وكذلك لم يشيروا إلى حصول خلاف في اسم أبيه, وأيضًا لم يشر أبو يوسف إلى حصول خلاف فقد أخرج له أثرًا يرويه عن سعيد بن جبير ثم قال: واسمه صبيح بن القاسم. انظر المعرفة والتاريخ (2/642). وقال أبو حاتم- في صبيح- :لا بأس به صالح الحديث. وأما قول أبي زرعة وأحمد بن حنبل إنما هو في أبي الجهم الأيادي وقد ذكره فيه ابن أبي حاتم فتنبه. وكأنّ الحفاظ إنما تابعوا في هذا الخلط ابن عدي فإنّه هو الذي أشار اليه , ولكنّه تفطن لهذا الأمر في الأخير حيث قال: والأصح في ذكر أبي الجهم هذا أنّه لا يعرف له اسم, وهو مجهول لم يحدّث عنه غير هشيم, وليس له إلا هذا الحديث الواحد. وقد ذكرته في آخر هذا الكتاب في أسامي من يعرف بالكنية لأنّ الأشهر من أمره أنّه لا يعرف إلا بالكنية, ولا يعرف له اسم. اهـ انظر الكامل ( 4/1405) وما ذكره ابن عدي هو التحقيق في أمر هذا الراوي كما تقدم والله أعلم. </w:t>
      </w:r>
    </w:p>
    <w:p w14:paraId="3E4AB8B5" w14:textId="4A2508EE"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تنبيه آخر: قال ابن معين رحمه الله: قد روى هشيم عن صبيح, وهو أبو الجهم, وليس هو أبا الجهم الذي يروي عنه حديث الزهري, حديث؛ (امرئ القيس ).اهـ انظر تاريخ الدوري ( 5014) فالذي يظهر من صنيع ابن معين أنه يرى أنّ هشيمًا روى عن الاثنين صبيح بن القاسم, وأبي الجهم الأيادي ولم يذكر أحد ممن ترجم لصبيح أنّ هشيمًا روى عنه أيضًا, ولكن ليس هناك ما يمنع من رواية هشيم عنه أيضًا والله أعلم. وانظر معرفة الرجال لابن معين (1/77) و (2/102).</w:t>
      </w:r>
    </w:p>
  </w:footnote>
  <w:footnote w:id="623">
    <w:p w14:paraId="539CCF58" w14:textId="731CEA6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نُسب هذا القول في تهذيب الكمال ( 13/118) إلى يحيى بن معين. فقال الحافظ في تهذيب التهذيب (4/411) الذي في تاريخ ابن أبي خيثمة ( رأيت في كتاب علي قال يحيى بن سعيد: ذهب كتاب صخر فبعث إليه من المدينة).اهـ. وما قاله الحافظ هو الصواب حيث إنّه موافق لما رواه صاعقة عن علي بن المديني كما ترى والله أعلم.</w:t>
      </w:r>
    </w:p>
  </w:footnote>
  <w:footnote w:id="624">
    <w:p w14:paraId="41CB49C5"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تاريخ أبي زرعة الدمشقي ( 1/279 , 297).</w:t>
      </w:r>
    </w:p>
  </w:footnote>
  <w:footnote w:id="625">
    <w:p w14:paraId="2ED9EC80"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تاريخ دمشق (24/15).</w:t>
      </w:r>
    </w:p>
  </w:footnote>
  <w:footnote w:id="626">
    <w:p w14:paraId="7952AD7C"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w:t>
      </w:r>
    </w:p>
  </w:footnote>
  <w:footnote w:id="627">
    <w:p w14:paraId="73D656B8" w14:textId="7EA3298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ما بين معكوفتين ليس موجودًا في المطبوع من المعرفة والصواب إثباته. والله أعلم.</w:t>
      </w:r>
    </w:p>
  </w:footnote>
  <w:footnote w:id="628">
    <w:p w14:paraId="00C9C79C" w14:textId="59BC724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 هذه النصوص ابن عساكر عن أبي يوسف. انظر تاريخ دمشق ( 24/21) و ( 33/380).</w:t>
      </w:r>
    </w:p>
  </w:footnote>
  <w:footnote w:id="629">
    <w:p w14:paraId="57FB5B66"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والكامل والميزان وغيرها.</w:t>
      </w:r>
    </w:p>
  </w:footnote>
  <w:footnote w:id="630">
    <w:p w14:paraId="60EE4CF1" w14:textId="128191A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عساكر والذهبي وابن حجر عن أبي يوسف. انظر تاريخ دمشق (24/41) وتاريخ الإسلام وفيات ( 141 ـ 160 ص 439) ولسان الميزان ( 3/220).</w:t>
      </w:r>
    </w:p>
  </w:footnote>
  <w:footnote w:id="631">
    <w:p w14:paraId="310AACA4" w14:textId="7338A4E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ورواه أبو زرعة الدمشقي عن ابن أبي عمر به. انظر التاريخ (1414).</w:t>
      </w:r>
    </w:p>
  </w:footnote>
  <w:footnote w:id="632">
    <w:p w14:paraId="018DE96C" w14:textId="007511A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حجر عن أبي يوسف. انظر تهذيب التهذيب.</w:t>
      </w:r>
    </w:p>
  </w:footnote>
  <w:footnote w:id="633">
    <w:p w14:paraId="3C407F8B"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ومجالد هو ابن سعيد, وهو هنا يروي ما حقه المشاهدة.</w:t>
      </w:r>
    </w:p>
  </w:footnote>
  <w:footnote w:id="634">
    <w:p w14:paraId="1169D0E4" w14:textId="62871EB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أخرجه ابن عساكر من طريق أبي يوسف. انظر تاريخ دمشق ( 24/88 ـ 89).</w:t>
      </w:r>
    </w:p>
  </w:footnote>
  <w:footnote w:id="635">
    <w:p w14:paraId="237F6E28" w14:textId="5E16A0E5"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ابن حجر عن أبي يوسف. انظر تهذيب التهذيب.</w:t>
      </w:r>
    </w:p>
  </w:footnote>
  <w:footnote w:id="636">
    <w:p w14:paraId="6AB1B844"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الجرح والتعديل وكناه ( أبا يحيى ) , والكامل والميزان وغيرها.</w:t>
      </w:r>
    </w:p>
  </w:footnote>
  <w:footnote w:id="637">
    <w:p w14:paraId="3EF6EA56"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sym w:font="Symbol" w:char="F02A"/>
      </w:r>
      <w:r w:rsidRPr="00B9075D">
        <w:rPr>
          <w:rFonts w:ascii="Amiri" w:hAnsi="Amiri" w:cs="Amiri"/>
          <w:sz w:val="24"/>
          <w:szCs w:val="24"/>
          <w:rtl/>
        </w:rPr>
        <w:t xml:space="preserve"> ) له ترجمة في الجرح والتعديل والميزان وغيرها.</w:t>
      </w:r>
    </w:p>
  </w:footnote>
  <w:footnote w:id="638">
    <w:p w14:paraId="2188B2B8"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وقال ابن معين: صغدي الكوفي, ثقة, يروي عنه أبو نعيم.</w:t>
      </w:r>
    </w:p>
  </w:footnote>
  <w:footnote w:id="639">
    <w:p w14:paraId="143D0FA4"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ما بين معكوفتين وقع في المطبوع من المعرفة كالآتي (صفوان في أصحابه يقربه عليه)! وفي تاريخ دمشق ( صفوان في أصحابه أحد يقدمه عليه) وما أثبت أقرب والله أعلم.</w:t>
      </w:r>
    </w:p>
  </w:footnote>
  <w:footnote w:id="640">
    <w:p w14:paraId="058DD568"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تاريخ دمشق ( 24/155, 165).</w:t>
      </w:r>
    </w:p>
  </w:footnote>
  <w:footnote w:id="641">
    <w:p w14:paraId="2D40AD8E" w14:textId="6ECF8B1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نقلهما ابن عساكر والمزي عن أبي يوسف. انظر تاريخ دمشق ( 24/202 ـ 203) وتهذيب الكمال.</w:t>
      </w:r>
    </w:p>
  </w:footnote>
  <w:footnote w:id="642">
    <w:p w14:paraId="254EF1F6" w14:textId="3ADDC71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عساكر والمزي عن أبي يوسف. انظر تاريخ دمشق ( 24/202 ـ 203) وتهذيب الكمال.</w:t>
      </w:r>
    </w:p>
  </w:footnote>
  <w:footnote w:id="643">
    <w:p w14:paraId="60A527E2" w14:textId="2C618CBB"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أخرجه ابن عساكر من طريق أبي يوسف. انظر تاريخ دمشق ( 24/199).</w:t>
      </w:r>
    </w:p>
  </w:footnote>
  <w:footnote w:id="644">
    <w:p w14:paraId="3AF7E7D0" w14:textId="576476E4"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كذا وقعت رواية حماد بن زيد في المطبوع من المعرفة, أي بإسقاط صهيب, ووقفه,ولعله حصل سقط,فقد قال الحميدي في مسنده ( 1/501): فقيل لسفيان: فإنّ حماد بن زيد يقول فيه: أخبرني عمرو عن صهيب الحذاء.ا هـ والله أعلم.</w:t>
      </w:r>
    </w:p>
  </w:footnote>
  <w:footnote w:id="645">
    <w:p w14:paraId="5384E0D1" w14:textId="0D9C2D18"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ما بين معكوفتين ليس موجودًا في (ص 208) والمثبت عن (ص703).</w:t>
      </w:r>
    </w:p>
  </w:footnote>
  <w:footnote w:id="646">
    <w:p w14:paraId="2BB18BFE"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تاريخ دمشق ( 24/269).</w:t>
      </w:r>
    </w:p>
  </w:footnote>
  <w:footnote w:id="647">
    <w:p w14:paraId="55544F7C" w14:textId="497B242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حجر عن أبي يوسف. انظر تهذيب التهذيب.</w:t>
      </w:r>
    </w:p>
  </w:footnote>
  <w:footnote w:id="648">
    <w:p w14:paraId="1E7A3B70"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 قال طاووس )! وانظر الحلية لأبي نعيم ( 4/5).</w:t>
      </w:r>
    </w:p>
  </w:footnote>
  <w:footnote w:id="649">
    <w:p w14:paraId="52470709"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هو محمد بن سعيد الطائفي أبو سعيد المؤذن. والأثر أخرجه الخطيب في ( موضح أوهام الجمع والتفريق (1/14) من طريق أبي يوسف, ثم أخرجه من طريق علي بن عبد العزيز البغوي عن أبي نعيم به بلفظ :( اللهم أمتعني بالمال والولد) ثم قال الخطيب:وأرى اللفظ الأول المحفوظ.ا هـ </w:t>
      </w:r>
    </w:p>
    <w:p w14:paraId="09E5CBD3"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أقول: ويؤيد ما رجحه الخطيب أمور منها:</w:t>
      </w:r>
    </w:p>
    <w:p w14:paraId="4FC9122D" w14:textId="3DC3BCE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 xml:space="preserve"> أ) أنّ ابن أبي شيبة قد رواه عن أبي نعيم به كرواية أبي يوسف. انظر المصنف ( 10/441).</w:t>
      </w:r>
    </w:p>
    <w:p w14:paraId="6FCB2ED9" w14:textId="4CCBCCC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ب) أنّ وكيعًا وحمادًا الخياط روياه عن سفيان به بلفظ: ( امنعني ) انظر الزهد لأحمد ( ص 449 , 450). </w:t>
      </w:r>
    </w:p>
    <w:p w14:paraId="60D12740" w14:textId="5C1764E5"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ج) أنّ قبيصة رواه عن سفيان به بلفظ: (احرمني) انظر طبقات ابن سعد ( 5/540) والحلية ( 4/9) وانظر التاريخ الكبير للبخاري ( 1/93).</w:t>
      </w:r>
    </w:p>
    <w:p w14:paraId="52DBBC28" w14:textId="7988CE0A"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 xml:space="preserve">د) قال ابن هانئ: قيل لأحمد: يروى عن طاووس أنّه قال: ( اللهم امنعني </w:t>
      </w:r>
      <w:r w:rsidRPr="00B9075D">
        <w:rPr>
          <w:rFonts w:ascii="Amiri" w:hAnsi="Amiri" w:cs="Amiri"/>
          <w:sz w:val="24"/>
          <w:szCs w:val="24"/>
          <w:vertAlign w:val="superscript"/>
          <w:rtl/>
        </w:rPr>
        <w:t>(1)</w:t>
      </w:r>
      <w:r w:rsidRPr="00B9075D">
        <w:rPr>
          <w:rFonts w:ascii="Amiri" w:hAnsi="Amiri" w:cs="Amiri"/>
          <w:sz w:val="24"/>
          <w:szCs w:val="24"/>
          <w:rtl/>
        </w:rPr>
        <w:t xml:space="preserve"> المال والولد ). فقال: قد روي هذا, ولكن الغنى من العافية. انظر المسائل ( 2000).</w:t>
      </w:r>
    </w:p>
    <w:p w14:paraId="52CE38AD"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ويبقى أنّ فعل طاووس هذا قد سلكه بعض أهل العلم, ولهم فيه تأويل, ولكن خير الهدي هدي محمد </w:t>
      </w:r>
      <w:r w:rsidRPr="00B9075D">
        <w:rPr>
          <w:rFonts w:ascii="Amiri" w:hAnsi="Amiri" w:cs="Amiri"/>
          <w:sz w:val="24"/>
          <w:szCs w:val="24"/>
        </w:rPr>
        <w:sym w:font="AGA Arabesque" w:char="F072"/>
      </w:r>
      <w:r w:rsidRPr="00B9075D">
        <w:rPr>
          <w:rFonts w:ascii="Amiri" w:hAnsi="Amiri" w:cs="Amiri"/>
          <w:sz w:val="24"/>
          <w:szCs w:val="24"/>
          <w:rtl/>
        </w:rPr>
        <w:t xml:space="preserve"> فقد دعا لحبه أنس بكثرة المال والولد. والله المستعان.</w:t>
      </w:r>
    </w:p>
    <w:p w14:paraId="4C611F23" w14:textId="2D50AA3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 </w:t>
      </w:r>
    </w:p>
    <w:p w14:paraId="44F456D5"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vertAlign w:val="superscript"/>
          <w:rtl/>
        </w:rPr>
        <w:t>(1)</w:t>
      </w:r>
      <w:r w:rsidRPr="00B9075D">
        <w:rPr>
          <w:rFonts w:ascii="Amiri" w:hAnsi="Amiri" w:cs="Amiri"/>
          <w:sz w:val="24"/>
          <w:szCs w:val="24"/>
          <w:rtl/>
        </w:rPr>
        <w:t xml:space="preserve"> في المطبوع من مسائل ابن هانئ: (أمتعني)! وهو تصحيف جلي وبيّن من خلال السياق فتنبه,</w:t>
      </w:r>
    </w:p>
  </w:footnote>
  <w:footnote w:id="650">
    <w:p w14:paraId="6CB41067" w14:textId="27DAEE8F"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ابن حجر عن أبي يوسف انظر تهذيب التهذيب.</w:t>
      </w:r>
    </w:p>
  </w:footnote>
  <w:footnote w:id="651">
    <w:p w14:paraId="52E63641" w14:textId="077E0144"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ابن حجر عن أبي يوسف انظر تهذيب التهذيب.</w:t>
      </w:r>
    </w:p>
  </w:footnote>
  <w:footnote w:id="652">
    <w:p w14:paraId="64BC38BF"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تاريخ دمشق( 25/135).</w:t>
      </w:r>
    </w:p>
  </w:footnote>
  <w:footnote w:id="653">
    <w:p w14:paraId="23D9EF20" w14:textId="4F9B4DD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عساكرعن أي يوسف. انظر تاريخ دمشق ( 25/140) وقال الحافظ في التهذيب ( 5/28): وقال يعقوب بن شيبة أيضًا ( لا بأس به في حديثه لين) كذا في التهذيب ( شيبة ) فلا أدري هل هو خطأ من النسّاخ, أم أنّه سبق قلم من الحافظ رحمه الله, أو أنّ يعقوب بن شيبة قال هذا أيضًا في طلحة, ولكن الذي نقله المزي عنه أنّه قال في طلحة ( ثقة) فالذي يظهر أنه سبق قلم من الحافظ رحمه الله بدليل قوله: ( وقال يعقوب بن شيبة أيضًا) والله أعلم.</w:t>
      </w:r>
    </w:p>
  </w:footnote>
  <w:footnote w:id="654">
    <w:p w14:paraId="7AB75C23"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وسعيد هو ابن جبير رحمه الله, وقال الحافظ في طلق: ( صدوق عابد رمي بالإرجاء ).</w:t>
      </w:r>
    </w:p>
  </w:footnote>
  <w:footnote w:id="655">
    <w:p w14:paraId="6756AFC9" w14:textId="2A70398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ورواه أبو زرعة الدمشقي عن ابن أبي عمر عن سفيان به. انظر التاريخ ( 1496) وثقات العجلي (ص240).</w:t>
      </w:r>
    </w:p>
  </w:footnote>
  <w:footnote w:id="656">
    <w:p w14:paraId="03A2A2A4" w14:textId="0F2699C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عساكر والمزي عن أبي يوسف. انظر تاريخ دمشق ( 25/224) وتهذيب الكمال.</w:t>
      </w:r>
    </w:p>
  </w:footnote>
  <w:footnote w:id="657">
    <w:p w14:paraId="11462148" w14:textId="41B5230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لقول يحيى التاريخ رواية الدوري ( 1547) وقد أخرجه البيهقي من طريق أبي يوسف. انظر الكبرى ( 4/92) وانظر لهذه المسألة نصب الراية ( 2/335 ـ 345).</w:t>
      </w:r>
    </w:p>
    <w:p w14:paraId="4A77875F"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تنبيه: تصحف في المطبوع من المعرفة قوله ( كتاب آل عمرو بن حزم ) إلى ( كتابه إلى عمرو بن حزم ).</w:t>
      </w:r>
    </w:p>
  </w:footnote>
  <w:footnote w:id="658">
    <w:p w14:paraId="66911489"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ـ انظر تاريخ دمشق ( 25/263).</w:t>
      </w:r>
    </w:p>
  </w:footnote>
  <w:footnote w:id="659">
    <w:p w14:paraId="66CDC17B" w14:textId="10D8E4D5"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ـ انظر تاريخ دمشق ( 25/354).</w:t>
      </w:r>
    </w:p>
  </w:footnote>
  <w:footnote w:id="660">
    <w:p w14:paraId="7E84733B"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 يحيى )! وهو تصحيف.</w:t>
      </w:r>
    </w:p>
  </w:footnote>
  <w:footnote w:id="661">
    <w:p w14:paraId="3A459FB0"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تاريخ دمشق ( 25/351 , 365).</w:t>
      </w:r>
    </w:p>
  </w:footnote>
  <w:footnote w:id="662">
    <w:p w14:paraId="1C0BE327"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تاريخ دمشق ( 25/359).</w:t>
      </w:r>
    </w:p>
  </w:footnote>
  <w:footnote w:id="663">
    <w:p w14:paraId="0F161C33"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تاريخ دمشق ( 25/360).</w:t>
      </w:r>
    </w:p>
  </w:footnote>
  <w:footnote w:id="664">
    <w:p w14:paraId="5E447983"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ما بين معكوفتين سقط من المطبوع من المعرفة.</w:t>
      </w:r>
    </w:p>
  </w:footnote>
  <w:footnote w:id="665">
    <w:p w14:paraId="03F67E25" w14:textId="67F513F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حجر عن أبي يوسف .انظر تهذيب التهذيب.</w:t>
      </w:r>
    </w:p>
    <w:p w14:paraId="225205F8" w14:textId="01FD8B6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تنبيه: ونفى صحبة عامر أيضًا ابن معين فقال رحمه الله: عامر بن مسعود الذي يروي ( الصوم في الشتاء) ليس له صحبة. انظر التاريخ رواية الدوري ( 502). والبخاري فقد قال الترمذي : سألت محمدًا عن حديث أبي إسحاق عن نمير بن عُريب عن عامر بن مسعود عن النبي </w:t>
      </w:r>
      <w:r w:rsidRPr="00B9075D">
        <w:rPr>
          <w:rFonts w:ascii="Amiri" w:hAnsi="Amiri" w:cs="Amiri"/>
          <w:sz w:val="24"/>
          <w:szCs w:val="24"/>
        </w:rPr>
        <w:sym w:font="AGA Arabesque" w:char="F072"/>
      </w:r>
      <w:r w:rsidRPr="00B9075D">
        <w:rPr>
          <w:rFonts w:ascii="Amiri" w:hAnsi="Amiri" w:cs="Amiri"/>
          <w:sz w:val="24"/>
          <w:szCs w:val="24"/>
          <w:rtl/>
        </w:rPr>
        <w:t xml:space="preserve"> قال: ( الغنيمة الباردة )؟ فقال: هو حديث مرسل, وعامر بن مسعود لا صحبة له, ولا سماع من النبي </w:t>
      </w:r>
      <w:r w:rsidRPr="00B9075D">
        <w:rPr>
          <w:rFonts w:ascii="Amiri" w:hAnsi="Amiri" w:cs="Amiri"/>
          <w:sz w:val="24"/>
          <w:szCs w:val="24"/>
        </w:rPr>
        <w:sym w:font="AGA Arabesque" w:char="F072"/>
      </w:r>
      <w:r w:rsidRPr="00B9075D">
        <w:rPr>
          <w:rFonts w:ascii="Amiri" w:hAnsi="Amiri" w:cs="Amiri"/>
          <w:sz w:val="24"/>
          <w:szCs w:val="24"/>
          <w:rtl/>
        </w:rPr>
        <w:t xml:space="preserve">.اهـ انظر العلل الكبير ( 1/371). والترمذي فقد قال: عامر بن مسعود لم يدرك النبي </w:t>
      </w:r>
      <w:r w:rsidRPr="00B9075D">
        <w:rPr>
          <w:rFonts w:ascii="Amiri" w:hAnsi="Amiri" w:cs="Amiri"/>
          <w:sz w:val="24"/>
          <w:szCs w:val="24"/>
        </w:rPr>
        <w:sym w:font="AGA Arabesque" w:char="F072"/>
      </w:r>
      <w:r w:rsidRPr="00B9075D">
        <w:rPr>
          <w:rFonts w:ascii="Amiri" w:hAnsi="Amiri" w:cs="Amiri"/>
          <w:sz w:val="24"/>
          <w:szCs w:val="24"/>
          <w:rtl/>
        </w:rPr>
        <w:t>. انظر السنن ( 797). وكذلك أبو زرعة نقله عنه العلائي. انظر جامع التحصيل (ص 249).</w:t>
      </w:r>
    </w:p>
    <w:p w14:paraId="3FBBBB3C" w14:textId="463743D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 وأما الإمام أحمد فتوقف في رواية أبي داود عنه. قال أبو داود: قلت لأحمد: عامر بن مسعود القرشي له صحبة؟ قال: لا أدري. اهـ انظر سؤالات أبي داود ( 79). ونفى صحبته في رواية محمد بن علي عنه, فقد قال ابن حجر: قال أبو القاسم البغوي: حدثني محمد بن علي قال: قلت لأبي عبد الله: عامر بن مسعود الذي روى حديث (الصوم) له صحبة؟ قال: ما أرى له صحبة. انظر تهذيب التهذيب, والإصابة ( ترجمة عامر).</w:t>
      </w:r>
    </w:p>
    <w:p w14:paraId="200AB2DB" w14:textId="71B84E4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وكذلك نفى صحبته ابن السكن كما في التهذيب, وابن عدي انظر الكامل. ولم يثبت له صحبة سوى مصعب الزبيري, فقد قال أبو داود رحمه الله: سمعت مصعب الزبيري يقول: له صحبة. انظر سؤالات أبي داود لأحمد (79).</w:t>
      </w:r>
    </w:p>
    <w:p w14:paraId="557C4F07"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تنبيه آخر: قال العلائي رحمه الله: ـ في جامع التحصيل ـ: قال مصعب الزبيري: ليست له صحبة.ا هـ </w:t>
      </w:r>
    </w:p>
    <w:p w14:paraId="1CF0A6B9" w14:textId="7A87169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 قلت: وهذا وهم منه رحمه الله فإنّ الذي قاله مصعب خلاف ذلك كما تقدم. وقال العلائي أيضًا: وسئل أحمد بن حنبل عنه؟ فقال: أرى له صحبة. ذكره ابن عساكر في الأطراف. ا هـ. فتعقبه أبو زرعة العراقي في تحفته (ص 166) فقال: وتبعه على نقل ذلك المزي في الأطراف , و حكى في التهذيب أنّ أبا داود سأل أحمد بن حنبل عن ذلك فقال: ( لا أدري). ا هـ.</w:t>
      </w:r>
    </w:p>
    <w:p w14:paraId="5738BF41"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أقول: ولم يتعقبه الحافظ في النكت والله المستعان. مع العلم أنّ الذي نُقل عن أحمد كما تقدم ( ما أرى له صحبة ) فلعل ( ما) النافية سقطت من أطراف ابن عساكر. والله أعلم.</w:t>
      </w:r>
    </w:p>
  </w:footnote>
  <w:footnote w:id="666">
    <w:p w14:paraId="370DF55C"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قال الحافظ في التقريب: وهو آخر من مات من الصحابة ـ قاله مسلم وغيره ـ.</w:t>
      </w:r>
    </w:p>
  </w:footnote>
  <w:footnote w:id="667">
    <w:p w14:paraId="2D8A8E9C"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تاريخ دمشق ( 26/153).</w:t>
      </w:r>
    </w:p>
  </w:footnote>
  <w:footnote w:id="668">
    <w:p w14:paraId="378DB563"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والكامل والميزان.</w:t>
      </w:r>
    </w:p>
  </w:footnote>
  <w:footnote w:id="669">
    <w:p w14:paraId="52747214" w14:textId="3E5F939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عساكر والمزي عن أبي يوسف. انظر تاريخ دمشق (64/164 ـ 165 ) وتهذيب الكمال.</w:t>
      </w:r>
    </w:p>
  </w:footnote>
  <w:footnote w:id="670">
    <w:p w14:paraId="58493E4F"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 زهير بن ) فزاد المحقق ( معاوية) بعد ( ابن ) ! والصواب ما أثبت.</w:t>
      </w:r>
    </w:p>
  </w:footnote>
  <w:footnote w:id="671">
    <w:p w14:paraId="0CE83CC3"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وفي مقدمة صحيح مسلم قال ابن المبارك: قلت لسفيان الثوري: إن عباد بن كثير مَنْ تعرف حاله, وإذا حدث جاء بأمر عظيم, فترى أن أقول للناس: لا تأخذوا عنه؟ قال سفيان: بلى. قال ابن المبارك: فكنت في مجلس ذكر فيه عباد, أثنيت عليه في دينه, وأقول: لا تأخذوا عنه.</w:t>
      </w:r>
    </w:p>
  </w:footnote>
  <w:footnote w:id="672">
    <w:p w14:paraId="446FB312" w14:textId="48602C0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حجر عن أبي يوسف. ووقع عنده ( وحديثه ليس بذاك ) انظر تهذيب التهذيب.</w:t>
      </w:r>
    </w:p>
  </w:footnote>
  <w:footnote w:id="673">
    <w:p w14:paraId="0C359627" w14:textId="048CEB69"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قال السمعاني: إنما قال ذلك لأن هؤلاء كلهم من كندة. انظر الأنساب ( 5/104).</w:t>
      </w:r>
    </w:p>
  </w:footnote>
  <w:footnote w:id="674">
    <w:p w14:paraId="7ECE1D1F" w14:textId="201BE428"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قال ابن حجر: وثقه يعقوب بن سفيان. انظر تهذيب التهذيب.</w:t>
      </w:r>
    </w:p>
  </w:footnote>
  <w:footnote w:id="675">
    <w:p w14:paraId="44402EFD" w14:textId="2D7EC67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لم يراع المحقق علامات الترقيم في هذا النص حيث جعله كالآتي: ( وسعيد أبو مسعود الجُريري روى عنه ابن المبارك ويزيد بن هارون. وعباس الجَُريري روى عنه حماد بن سلمة وسعيد, كان عمل فيه السن وتغير, وكلاهما ثقة )! وما فعله ليس بجيد, لأنه بهذاالفعل جعل قول الفسوي : ( كان عمل فيه السن وتغير ) في عباس, وليس الأمر كذلك بل أراد به الفسوي سعيدًا, فتنبه حتى لا تقع فيما وقع فيه محقق تهذيب الكمال, والله المستعان.</w:t>
      </w:r>
    </w:p>
  </w:footnote>
  <w:footnote w:id="676">
    <w:p w14:paraId="6D577C25"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الجرح و التعديل والكامل والميزان.</w:t>
      </w:r>
    </w:p>
  </w:footnote>
  <w:footnote w:id="677">
    <w:p w14:paraId="50428848" w14:textId="243DE13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عساكر وابن كثير عن أبي يوسف. انظر تاريخ دمشق (42/298 ـ 299) والبداية والنهاية ( 7/368).</w:t>
      </w:r>
    </w:p>
  </w:footnote>
  <w:footnote w:id="678">
    <w:p w14:paraId="23732147" w14:textId="33EB315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كذا في المطبوع من المعرفة, ولم يصفه أحد ـ فيما أعلم ـ بالتشيع, بل الذي وصف به خلاف ذلك. والله أعلم.</w:t>
      </w:r>
    </w:p>
  </w:footnote>
  <w:footnote w:id="679">
    <w:p w14:paraId="12D06295" w14:textId="05540D5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الخطيب وابن حجرعن أبي يوسف. انظر تاريخ بغداد وتهذيب التهذيب.</w:t>
      </w:r>
    </w:p>
  </w:footnote>
  <w:footnote w:id="680">
    <w:p w14:paraId="5F62B409" w14:textId="2F51A47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ما بين معكوفتين ليس بموجود في المطبوع من المعرفة, والصواب إثباته وذلك لأمور منها: </w:t>
      </w:r>
    </w:p>
    <w:p w14:paraId="68A1A92A" w14:textId="3494AD2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أ ـ أن الحسن بن الربيع مشهور بالرواية عن عبد الله بن إدريس, وليس عن ابنه محمد حتى قال فيه أبو حاتم: أوثق أصحاب ابن إدريس.اهـ بل لا تعرف له رواية عن الابن أصلًا.</w:t>
      </w:r>
    </w:p>
    <w:p w14:paraId="1CE39FAE" w14:textId="776E0F0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ب ـ لم تقع للحسن بن الربيع رواية عن محمد بن عبد الله بن إدريس في المطبوع من المعرفة إلا في هذا الموضع فقط, بينما وقعت له رواية عن الأب في تسعة مواضع وهي: ( 1/265 , 394 , 406 , 505 , 506 , 507 , 512 , 519 ) و ( 3/160).   </w:t>
      </w:r>
    </w:p>
    <w:p w14:paraId="63718D82"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 ج) اشتهر عن عبد الله بن إدريس عداوته للحسن بن صالح حتى قال أبو سعيد الأشج: سمعت ابن إدريس وذكر له صعق الحسن بن صالح فقال: تبسّم سفيان أحب إلينا من صعق الحسن.</w:t>
      </w:r>
    </w:p>
    <w:p w14:paraId="164E9004" w14:textId="1BBC6F7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د) أن محمد بن عبد الله بن إدريس ليس مشهورًا بالرواية, ولم يذكره فيما أعلم سوى ابن أبي حاتم وابن حبان, ولهذا قال العلامة المعلمي ـ في تعليقه على ترجمته عند ابن حبان ـ: لم نظفر به.</w:t>
      </w:r>
    </w:p>
    <w:p w14:paraId="5EF7B07C" w14:textId="557269F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وأخيرًا أقول: إن من نظر في كلام أئمة الجرح والتعديل يجد أنّهم إنّما يقرنون في كلامهم بين عبد الله بن إدريس وأبيه, ويفضلون الابن على الأب, وليس بين محمد وأبيه. وقد يتأكد حصول السقط إذا ما وجد هذا الأثر في غير كتاب المعرفة والتاريخ, وقد بحثتُ عنه في المراجع التي نالتها يدي على قلتها فلم أظفر به إلا أنني وجدتً الإمام الذهبي ذكره في كتبه الثلاثة ( الميزان والسير وتاريخ الإسلام ) ترجمة الحسن بن صالح, ولكن للأسف ذكره مختصرًا حيث إنه اقتصر على ذكر كلام وكيع مع إبهام السائل له, ولو أظهر اسمه لتأكد الأمر. والله المستعان.</w:t>
      </w:r>
    </w:p>
    <w:p w14:paraId="5F3A6661"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تنبيه: للإمام الذهبي تعقيب جيد على قول وكيع انظره في الكتب الآنفة الذكر.</w:t>
      </w:r>
    </w:p>
  </w:footnote>
  <w:footnote w:id="681">
    <w:p w14:paraId="5E766F34"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العلل ومعرفة الرجال ( 5921) ووقع عنده ( شُغِل) بدل ( شغلك ) و( عند ليث ) بدل ( عن ليث ) والله أعلم.</w:t>
      </w:r>
    </w:p>
  </w:footnote>
  <w:footnote w:id="682">
    <w:p w14:paraId="0095012D"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تاريخ دمشق (27/134).</w:t>
      </w:r>
    </w:p>
  </w:footnote>
  <w:footnote w:id="683">
    <w:p w14:paraId="6F5AC24F"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قال الحافظ في التقريب: له رؤية, ولم يثبت له سماع.</w:t>
      </w:r>
    </w:p>
  </w:footnote>
  <w:footnote w:id="684">
    <w:p w14:paraId="07DD3BED" w14:textId="3A2DC79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 عندي ) ! تصحيف. </w:t>
      </w:r>
    </w:p>
    <w:p w14:paraId="4D50AF6A" w14:textId="62B53A5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تنبيه: كذا يرى أبو يوسف رحمه الله وهو تابع في ذلك ابن معين فقد قال:عبدالله بن جابرالعبدي كوفي يروي عنه الثوري وإسحاق الرازي,اهـ انظر التاريخ رواية الدوري (1369 , 1698) بينما فرّق الإمام البخاري وابن أبي حاتم بين العبدي , وبين الذي يروي عنه الثوري, وذكرا للعبدي حديثًا يدل على صحبته. انظر التاريخ الكبير ( 135 , 138 , 139 ) والجرح والتعديل ( 112, 114) وهو ظاهر صنيع الحافظ في التهذيب والإصابة.</w:t>
      </w:r>
    </w:p>
    <w:p w14:paraId="2B6657D1" w14:textId="2629C9B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تنبيه آخر: ذكر البخاري وابن أبي حاتم: إسحاق بن سليمان الرازي في الرواة عن العبدي, فتعقب ذلك العلامة المعلمي قائلًا: أحسب هذا وهمًا, إنما يروي إسحاق عن عبد الله بن جابر المكنى بأبي حازم يأتي بعد ترجمة, فأما هذا فلم يدركه, فأن كان روى عنه فهو منقطع. اهـ انظر حاشية الجرح والتعديل ( 112). والله أعلم.</w:t>
      </w:r>
    </w:p>
  </w:footnote>
  <w:footnote w:id="685">
    <w:p w14:paraId="1043AC65" w14:textId="4641739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عساكر عن أبي يوسف. انظر تاريخ دمشق (27/326).</w:t>
      </w:r>
    </w:p>
  </w:footnote>
  <w:footnote w:id="686">
    <w:p w14:paraId="0F394C67" w14:textId="33E48D4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وقال ابن معين: عبد الله بن الحارث الذي يوري عنه عمرو بن مرّة وهو المعلّم. انظر تاريخ الدوري (344).</w:t>
      </w:r>
    </w:p>
  </w:footnote>
  <w:footnote w:id="687">
    <w:p w14:paraId="2434B741" w14:textId="366F6F0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كذا في المطبوع من المعرفة, ولا أدري مَن عبد الله بن الحارث هذا, ولم يُذكر في مشايخ خلف. ولكن الذي يظهر أنّه هو المتقدم, وأنّ أبا يوسف وهم في التفرقة بينهما ولعل هذا الوهم طرأ عليه من خلال مناقشته مع ابن نمير في النص المتقدم المذكور في ترجمة المكتّب, فظن أنّهما اثنان, أحدهما يروي عنه حميد الأعرج وعمرو بن مرة, والآخر روى عنه خلف بن خليفة وهو يروي عن حميد الأعرج, ومما يدل عليه قوله لابن نمير: تنكر من حديث عبد الله شيئًا, وكذلك تفرقته بين المكتّب وهذا في موضع واحد من المعرفة, وابن نمير إنما أراد أن عبد الله المكتّب الذي روى خلف بن خليفة عن الأعرج عنه عن ابن مسعود لم يسمع من ابن مسعود شيئًا. هذا الذي ظهر لي بتكلف. ثم وجدت ما يدل عليه, فقد قال ابن محرز: سمعت يحيى بن معين وقيل له: عبد الله بن الحارث الذي يحدّث عنه خلف بن خليفة؟ فقال: مكتّب, وهو كوفي ولم يسمع من ابن مسعود شيئًا وهي مرسلة ـ يعني أحاديث خلف بن خليفة عن حميد الأعرج عن عبد الله بن الحارث ـ اهـ انظر معرفة الرجال( 1/124ـ 125)</w:t>
      </w:r>
    </w:p>
  </w:footnote>
  <w:footnote w:id="688">
    <w:p w14:paraId="1566F60F"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 وانظر تاريخ ابن معين رواية الدوري ( 2/302).</w:t>
      </w:r>
    </w:p>
  </w:footnote>
  <w:footnote w:id="689">
    <w:p w14:paraId="29FA4ED4" w14:textId="73CC6F4B"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عبد الله بن عبد الله بن خالد العنسي ) كذا والصواب ما أثبت. وانظر معرفة الرجال لابن معين ( 1/133).</w:t>
      </w:r>
    </w:p>
  </w:footnote>
  <w:footnote w:id="690">
    <w:p w14:paraId="02AEE965" w14:textId="76221211"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القائل : ( وكان... الخ) هو ربيعة. انظر تهذيب التهذيب ( 5/202) ووقع عنده ( صدوقًا ديّنًا).</w:t>
      </w:r>
    </w:p>
  </w:footnote>
  <w:footnote w:id="691">
    <w:p w14:paraId="0B3C7B05" w14:textId="6DA8A95D"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قال ابن أبي حاتم: قال أبي: كان شعبة بصيرًا بالحديث جدًا فهمًا فيه كان إنما حلّفه لأنه كان ينكر هذا الحديث, حكم من الأحكام عن رسول الله </w:t>
      </w:r>
      <w:r w:rsidRPr="00B9075D">
        <w:rPr>
          <w:rFonts w:ascii="Amiri" w:hAnsi="Amiri" w:cs="Amiri"/>
          <w:sz w:val="24"/>
          <w:szCs w:val="24"/>
        </w:rPr>
        <w:sym w:font="AGA Arabesque" w:char="F072"/>
      </w:r>
      <w:r w:rsidRPr="00B9075D">
        <w:rPr>
          <w:rFonts w:ascii="Amiri" w:hAnsi="Amiri" w:cs="Amiri"/>
          <w:sz w:val="24"/>
          <w:szCs w:val="24"/>
          <w:rtl/>
        </w:rPr>
        <w:t xml:space="preserve"> لم يشاركه أحد, لم يرو عن ابن عمر أحد سواه علمنا. انظر مقدمة الجرح والتعديل (ص 107).</w:t>
      </w:r>
    </w:p>
  </w:footnote>
  <w:footnote w:id="692">
    <w:p w14:paraId="2A48328E"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تاريخ دمشق ( 28/51) و(64/249) والسير والميزان. </w:t>
      </w:r>
    </w:p>
    <w:p w14:paraId="2EC843D9" w14:textId="363B033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تنبيه: وقع في الميزان والسير: ( ليس بثقة ولا رضي) وتعقب هذا الذهبي قائلًا: لا يُسمع قول ربيعة فيه, فإنه كان بينهما عداوة ظاهرة, وقد أكثر عنه مالك, وقيل: كان لا يرضاه ولم يصح ذا. اهـ انظر الميزان. وقال في السير: انعقد الإجماع على أن أبا الزناد ثقة ورضي. اهـ </w:t>
      </w:r>
    </w:p>
    <w:p w14:paraId="53DFB75B" w14:textId="0848B51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قلت: وسبب هذه العداوة ما أخرجه أبو يوسف فقال~: سمعت إبراهيم بن المنذر يقول: كان سبب جلد ربيعة سعاية أبي الزناد, فولي بعدُ فلان التيمي فأرسل إلى أبي الزناد فأدخله بيتًا , وسدّ باب البيت ليقتله جوعًا وعطشًا, فبلغ ذلك ربيعة فجاء إلى الوالي فكلمه وأنكر ما فعل, فقال: وهل فعلت به إلا ما كان منه إليك, دعه يموت, فأبى عليه حتى أخرجه. وقال: سأحاكمه إلى الله عز وجل ــ هذا أو نحوه ــ. المعرفة والتاريخ (1/660). وتعقّب الذهبي ذلك قائلًا: تؤول الشحناء بين القرناء إلى أعظم من هذا, ولما رأى ربيعة أن أبا الزناد يهلك بسببه ما وسعه السكوت, فأخرجوا أبا الزناد وقد عاين الموت وذبُل ومالت عنقه نسأل الله السلامة. السير ( 5/448).</w:t>
      </w:r>
    </w:p>
  </w:footnote>
  <w:footnote w:id="693">
    <w:p w14:paraId="488A063F"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 </w:t>
      </w:r>
    </w:p>
  </w:footnote>
  <w:footnote w:id="694">
    <w:p w14:paraId="721E7B7F" w14:textId="18B51C5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وقال الدوري: سألت يحيى عن حديث سفيان عن أبي رباح عن أبي عمرو الشيباني قال: أتيت ابن مسعود بأباق من عين التمر. فقلت له: من أبو رباح هذا؟ قال: كوفي. انظر التاريخ ( 1373) وانظر ما كتبته في المقدمة تنبيه رقم ( 1).</w:t>
      </w:r>
    </w:p>
  </w:footnote>
  <w:footnote w:id="695">
    <w:p w14:paraId="1674A476" w14:textId="539B29C2"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نقل ابن حجر توثيق صدقة له عن أبي يوسف. انظر تهذيب التهذيب.</w:t>
      </w:r>
    </w:p>
  </w:footnote>
  <w:footnote w:id="696">
    <w:p w14:paraId="13D5F6F2"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تاريخ دمشق (63/290) وقد حصلت تصحيفات في المطبوع من المعرفة والمثبت عن تاريخ دمشق. وانظر السير ( 9/215).</w:t>
      </w:r>
    </w:p>
  </w:footnote>
  <w:footnote w:id="697">
    <w:p w14:paraId="126F5E9C"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تاريخ دمشق ( 21/308).</w:t>
      </w:r>
    </w:p>
  </w:footnote>
  <w:footnote w:id="698">
    <w:p w14:paraId="558D3F18" w14:textId="7BF53C46"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نقله المزي عن أبي يوسف. انظر تهذيب الكمال. </w:t>
      </w:r>
    </w:p>
  </w:footnote>
  <w:footnote w:id="699">
    <w:p w14:paraId="26BA4CF1" w14:textId="353BCC5B"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هذا العنوان ليس بموجود عند ابن عساكر, فأخشى أن يكون من تصرف محقق المعرفة والتاريخ, مع أنه ذكر في المقدمة أنّ ما كان من تصرفه يجعله بين قوسين, ولم يفعل شيئًا من ذلك هنا. والله أعلم.</w:t>
      </w:r>
    </w:p>
  </w:footnote>
  <w:footnote w:id="700">
    <w:p w14:paraId="54268F7E"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تاريخ دمشق ( 28/273).</w:t>
      </w:r>
    </w:p>
  </w:footnote>
  <w:footnote w:id="701">
    <w:p w14:paraId="665BBBB9"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تاريخ دمشق ( 28/273).</w:t>
      </w:r>
    </w:p>
  </w:footnote>
  <w:footnote w:id="702">
    <w:p w14:paraId="683D9813"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تاريخ دمشق ( 28/274).</w:t>
      </w:r>
    </w:p>
  </w:footnote>
  <w:footnote w:id="703">
    <w:p w14:paraId="1DFFF203"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تاريخ دمشق ( 28/279).</w:t>
      </w:r>
    </w:p>
  </w:footnote>
  <w:footnote w:id="704">
    <w:p w14:paraId="7EF42026" w14:textId="14F6CA6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أي: قاضي القضاة. انظر النهاية ( 4/369).</w:t>
      </w:r>
    </w:p>
  </w:footnote>
  <w:footnote w:id="705">
    <w:p w14:paraId="76824172"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لهذا الحديث صحيح البخاري ( 1548).</w:t>
      </w:r>
    </w:p>
  </w:footnote>
  <w:footnote w:id="706">
    <w:p w14:paraId="7E15A520"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تصحف في هذا النص في المطبوع من المعرفة الأشياء التالية: ( يصرخون) إلى ( يصرحون) و ( ولم يحفظا إنما الصحيح) إلى (ولم يحفظ أيهما الصحيح). وانظر السنن الكبرى للبيهقي ( 5/10) وعنده زيادة بعد قوله ( بين الحج والعمرة) وهي ( فإنما سمع أنس أولئك الذين جمعوا بين الحج والعمرة). وانظر لنصوص الترجمة تاريخ دمشق ( 28/284 ـ 312).</w:t>
      </w:r>
    </w:p>
  </w:footnote>
  <w:footnote w:id="707">
    <w:p w14:paraId="1F6CC06D" w14:textId="6BED621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حجر عن أبي يوسف. انظر تهذيب التهذيب.</w:t>
      </w:r>
    </w:p>
  </w:footnote>
  <w:footnote w:id="708">
    <w:p w14:paraId="2A1EDC8E" w14:textId="0244A8D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ابن حجر عن أبي يوسف. انظر تهذيب التهذيب.</w:t>
      </w:r>
    </w:p>
  </w:footnote>
  <w:footnote w:id="709">
    <w:p w14:paraId="7D000DF2"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والكامل الميزان وغيرها.</w:t>
      </w:r>
    </w:p>
  </w:footnote>
  <w:footnote w:id="710">
    <w:p w14:paraId="0623FF5E"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لم أجد نصوص هذه الترجمة في مصدر من المصادر التي نالتها يدي والله أعلم.</w:t>
      </w:r>
    </w:p>
  </w:footnote>
  <w:footnote w:id="711">
    <w:p w14:paraId="2E0875C4" w14:textId="6CD795F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ما بين معكوفتين سقط من المطبوع من المعرفة. وانظر تاريخ ابن معين رواية الدوري ( 1678).</w:t>
      </w:r>
    </w:p>
  </w:footnote>
  <w:footnote w:id="712">
    <w:p w14:paraId="159AB806" w14:textId="7EDBC3D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وجاء بلفظ: ( حتى يسمعوا النداء بالفجر ) وكلاهما أخرجهما الخطيب من طريق أبي يوسف. انظر الفقيه والمتفقه ( 2/268) وانظر تهذيب الكمال (15/79).</w:t>
      </w:r>
    </w:p>
  </w:footnote>
  <w:footnote w:id="713">
    <w:p w14:paraId="6B926D28" w14:textId="3A08BACE"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ابن حجر عن أبي يوسف. انظر تهذيب التهذيب.</w:t>
      </w:r>
    </w:p>
  </w:footnote>
  <w:footnote w:id="714">
    <w:p w14:paraId="6B729376" w14:textId="3E84CC08"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أخرجه ابن عساكر من طريق أبي يوسف. انظر تاريخ دمشق (29/168 ـ 169).</w:t>
      </w:r>
    </w:p>
    <w:p w14:paraId="2590007E" w14:textId="5756D6CD"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تنبيه: القائل: (وكان من الثقات) هو الإمام أحمد, فقد رواه أيضًا عن الإمام أحمد أبو طالب كما في الجرح والتعديل ( 5/82 ـ 83) ونقله عنه ابن عساكر المصدر المتقدم, والمزي انظر تهذيب الكمال ( 15/95) ومع هذا كله تجد أن محقق تهذيب الكمال نسب هذا القول إلى يعقوب بن سفيان! وما فعله ليس بجيد والله المستعان.</w:t>
      </w:r>
    </w:p>
  </w:footnote>
  <w:footnote w:id="715">
    <w:p w14:paraId="206FA789" w14:textId="4EC430B2"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أخرجه ابن عساكر من طريق أبي يوسف. انظر تاريخ دمشق ( 29/170).</w:t>
      </w:r>
    </w:p>
  </w:footnote>
  <w:footnote w:id="716">
    <w:p w14:paraId="767AEA5D"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أي ما قاله ابن بكير بإسقاط ( عن أبيه ). </w:t>
      </w:r>
    </w:p>
  </w:footnote>
  <w:footnote w:id="717">
    <w:p w14:paraId="647DE972"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أي ابن بكير , وقول أبي يوسف ( وكذب ) أي أخطأ. والله أعلم.</w:t>
      </w:r>
    </w:p>
  </w:footnote>
  <w:footnote w:id="718">
    <w:p w14:paraId="4D719766" w14:textId="5463D55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عساكر عن أبي يوسف انظر تاريخ دمشق (29/192).</w:t>
      </w:r>
    </w:p>
  </w:footnote>
  <w:footnote w:id="719">
    <w:p w14:paraId="19CA0DDB" w14:textId="73D95D3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كذا في المطبوع من المعرفة, بينما قال ابن سعد: وقال عبد المنعم بن إدريس: هو مولى لابن هوذة الهمداني, وكان أبو طاووس من أهل فارس وليس من الأبناء. انظر الطبقات ( 5/537). وقال السمعاني: ـ عن طاووس ـ : أمه من أبناء فارس, وأبوه من النمربن قاسط. انظر الأنساب ( 1/76). والله أعلم.</w:t>
      </w:r>
    </w:p>
  </w:footnote>
  <w:footnote w:id="720">
    <w:p w14:paraId="77825050" w14:textId="5299DF3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قال الذهبي في التجريد: وقد وعى عن النبي </w:t>
      </w:r>
      <w:r w:rsidRPr="00B9075D">
        <w:rPr>
          <w:rFonts w:ascii="Amiri" w:hAnsi="Amiri" w:cs="Amiri"/>
          <w:sz w:val="24"/>
          <w:szCs w:val="24"/>
        </w:rPr>
        <w:sym w:font="AGA Arabesque" w:char="F072"/>
      </w:r>
      <w:r w:rsidRPr="00B9075D">
        <w:rPr>
          <w:rFonts w:ascii="Amiri" w:hAnsi="Amiri" w:cs="Amiri"/>
          <w:sz w:val="24"/>
          <w:szCs w:val="24"/>
          <w:rtl/>
        </w:rPr>
        <w:t xml:space="preserve">. وقال الحافظ في التقريب: ولد على عهد النبي </w:t>
      </w:r>
      <w:r w:rsidRPr="00B9075D">
        <w:rPr>
          <w:rFonts w:ascii="Amiri" w:hAnsi="Amiri" w:cs="Amiri"/>
          <w:sz w:val="24"/>
          <w:szCs w:val="24"/>
        </w:rPr>
        <w:sym w:font="AGA Arabesque" w:char="F072"/>
      </w:r>
      <w:r w:rsidRPr="00B9075D">
        <w:rPr>
          <w:rFonts w:ascii="Amiri" w:hAnsi="Amiri" w:cs="Amiri"/>
          <w:sz w:val="24"/>
          <w:szCs w:val="24"/>
          <w:rtl/>
        </w:rPr>
        <w:t>, ووثقه العجلي.</w:t>
      </w:r>
    </w:p>
  </w:footnote>
  <w:footnote w:id="721">
    <w:p w14:paraId="5D501162"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 عبد الله ) تصحيف.والمثبت عن تاريخ أبي زرعة الدمشقي.</w:t>
      </w:r>
    </w:p>
  </w:footnote>
  <w:footnote w:id="722">
    <w:p w14:paraId="63B7D469"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قصعني بعصاة ) والمثبت عن تاريخ أبي زرعة الدمشقي.</w:t>
      </w:r>
    </w:p>
    <w:p w14:paraId="1E5CAAFF"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تنبيه: انظر لنصوص الترجمة تاريخ أبي زرعة الدمشقي ( 1/343 , 346 , 347) وتاريخ دمشق ( 29/279 ـ 281).</w:t>
      </w:r>
    </w:p>
  </w:footnote>
  <w:footnote w:id="723">
    <w:p w14:paraId="6418ACDC"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ما بين معكوفتين سقط من أصل المعرفة والتاريخ, والمثبت عن تاريخ دمشق ( 29/329).</w:t>
      </w:r>
    </w:p>
  </w:footnote>
  <w:footnote w:id="724">
    <w:p w14:paraId="21AC64EA"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(عن) ولعل الصواب ما أثبت, وقد وقع على الصواب بنفس الإسناد في موضع آخر, فقال أبو يوسف: حدثنا أبو نعيم قال ثنا سفيان عن أبي نصر التمّار, وهو عبد الله بن عبد الرحمن عن سالم بن أبي الجعد عن سلمان: ( الصلاة مكيال) المعرفة والتاريخ ( /154).</w:t>
      </w:r>
    </w:p>
    <w:p w14:paraId="6DA83B8C" w14:textId="17E5F36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ولكن كما ترى أنه وصف هنا بالتمار, ومن المعلوم أن أبا نصر التمار إنما هو عبد الملك بن عبد العزيز, وطبقته أنزل من طبقة أبي نصر الضبي عبد الله بن عبد الرحمن. والتمار هو الذي لم ير الإمام أحمد الكتابة عنه بسبب إجابته في المحنة ذكر هذا عنه الذهبي في الميزان وتعقبه قائلًا: هذا تشديد ومبالغة, والقوم معذورون تركوا الأفضل فكان ماذا.اهـ فلعل أبا يوسف إنما ضرب على أبي نصر الضبي ظنًا منه أنه ( التمار) الذي لا يرى الإمام أحمد الكتابة عنه كما هو واضح في الإسناد الثاني حيث وصفه بالتمار, ولعل مما يؤكد هذا أن البيهقي أخرج أثر سلمان من طريق أبي يوسف وضرب على لفظة ( التمار) انظر السنن ( 2/291) هذا الذي ظهر لي بتكلف والله أعلم.</w:t>
      </w:r>
    </w:p>
    <w:p w14:paraId="6A016231" w14:textId="541C650F"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تنبيه: عبد الله بن عبد الرحمن الضبي صاحب الترجمة هنا لم يتكلم فيه أحد فيما أعلم بينما نقل محقق تهذيب الكمال عن العقيلي عن البخاري أنه قال فيه: ( فيه نظر) وعند الرجوع إلى ضعفاء العقيلي نجد أن هذا القول إنما هو في ( عبد الله بن عبد الرحمن بن أسيد الأنصاري) كذا نقل العقيلي, وكذلك هو عند ابن عدي, وقد فرّق الإمام البخاري بين ( الضبي) و ( ابن أسيد الأنصاري) وأما ابن أبي حاتم فإنه لم يذكر في كتابه إلا الضبي فقط وتحفّظ من ذكر مشايخ وتلاميذ (الأنصاري) في (الضبي) وأما الحافظ المزي فصنيعه يقتضي أنهما واحد قاله ابن حجر في اللسان, ثم رجّح ابن حجر أنهما واحد, وليس هذا مقام البحث فيه. ولكن الذي أحب أن أنبه عليه هو: أن البخاري رحمه الله لم يقل هذا لا في (الضبي) ولا في (الأنصاري) وإنما قاله في خالد بن عبيد تلميذ الضبي, وهاك عبارته: قال في التاريخ (410): عبد الله بن عبد الرحمن بن أسيد الأنصاري, سمع أنس بن مالك, قاله يحيى بن واضح عن أبي عصام عن خالد بن عبيد: حدثني (في الشق), خالد فيه نظر.اهـ ثم ذكر خالدًا برقم ( 554) وقال فيه: ( فيه نظر) وعندما نظرت في إسناد العقيلي وابن عدي وجدتهما ينقلان ذلك عن البخاري بواسطة ابن حماد الدولابي, وآدم بن موسى, فعلى هذا ينبغي التنبه لما ينقل ابن حماد وآدم بن موسى عن الإمام البخاري فإن هذا ثالث وهم لهما أقف عليه, وانظر لبيان الوهمين الآخرين ما كتبته في التعليق على ترجمتي ( إسماعيل بن شروس) و (الزبرقان بن عبد الله) والله أعلم.</w:t>
      </w:r>
    </w:p>
  </w:footnote>
  <w:footnote w:id="725">
    <w:p w14:paraId="5220E736"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 الأحمر )! وهو تصحيف.</w:t>
      </w:r>
    </w:p>
  </w:footnote>
  <w:footnote w:id="726">
    <w:p w14:paraId="5352F4A8" w14:textId="5D34D2EF"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الخطيب والمزي عن أبي يوسف.انظر تاريخ بغداد وتهذيب الكمال.</w:t>
      </w:r>
    </w:p>
  </w:footnote>
  <w:footnote w:id="727">
    <w:p w14:paraId="3080BC68" w14:textId="0A42DDC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كذا وقع الاسم في المطبوع من المعرفة, وآل أبي فروة الذين ذكروا فيما أعلم عشرة إخوة وهم: إبراهيم, وإسحاق, وإسماعيل, وصالح, وعبد الأعلى, وعبد الحكيم, وعبد الغفار, وعمار, ويحيى, ويونس. ولم أجد أحدًا ذكر أن لهم أخًا يقال له (عبد الله) وأيضًا لم يذكره ابن معين, فلعل ( عبد الله ) تصحيف فليحرر. أو لعله أراد به (عبد الله ) الآتي فهو ابن عمهم والله أعلم</w:t>
      </w:r>
    </w:p>
  </w:footnote>
  <w:footnote w:id="728">
    <w:p w14:paraId="55C8A06C" w14:textId="58D96F6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أخرجه الخطيب من طريق أبي يوسف انظر الكفاية (ص 165) وتعقبه قائلًا: فاحتج أحمد بن يونس على أن عبد الله العمري ثقة بما ليس حجة لأن حسن الهيئة مما يشترك فيه العدل والمجروح. ا هـ.</w:t>
      </w:r>
    </w:p>
  </w:footnote>
  <w:footnote w:id="729">
    <w:p w14:paraId="0CBF2362" w14:textId="78251421"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ورواه عن عبد الرحمن أيضًا الإمام البخاري انظر التاريخ الكبير(6/252 ـ 253) وانظر الجرح والتعديل (6/168) والكامل(5/1805) ووقع عندهم (أحب) بدل (أثبت) ووقع في الجرح والتعديل (من العمري الصغير) فعلم من هذا أن المراد به عبدالله المكبّر حيث إنه هو الموصوف بالصغير. انظر الجرح والتعديل ( 5/109) ومسائل الإمام أحمد رواية أبي داود ( ص416) ومسائل أحمد لابن هانئ (1/96).</w:t>
      </w:r>
    </w:p>
  </w:footnote>
  <w:footnote w:id="730">
    <w:p w14:paraId="1BBD1968" w14:textId="15AE2E8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أخرجه ابن عساكر من طريق أبي يوسف. انظر تاريخ دمشق (31/380).</w:t>
      </w:r>
    </w:p>
  </w:footnote>
  <w:footnote w:id="731">
    <w:p w14:paraId="4084641A"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تاريخ دمشق (11/188).</w:t>
      </w:r>
    </w:p>
  </w:footnote>
  <w:footnote w:id="732">
    <w:p w14:paraId="32011190" w14:textId="3D47DC8F"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أخرجه ابن عساكر من طريق أبي يوسف. انظر تاريخ دمشق (31/380).</w:t>
      </w:r>
    </w:p>
  </w:footnote>
  <w:footnote w:id="733">
    <w:p w14:paraId="6E0B8C2A" w14:textId="58B3841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أخرجه ابن عساكر من طريق أبي يوسف. انظر تاريخ دمشق (31/381). ووقع عنده (المشاهير) بدل ( المتناهية).وكذا وقع في تهذيب الكمال.</w:t>
      </w:r>
    </w:p>
  </w:footnote>
  <w:footnote w:id="734">
    <w:p w14:paraId="4C0D12B4" w14:textId="70F6F2E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أخرجه ابن عساكر من طريق أبي يوسف. انظر تاريخ دمشق (31/382).</w:t>
      </w:r>
    </w:p>
  </w:footnote>
  <w:footnote w:id="735">
    <w:p w14:paraId="2C936F83" w14:textId="4376285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أخرجه ابن عساكر من طريق أبي يوسف. انظر تاريخ دمشق (31/383).</w:t>
      </w:r>
    </w:p>
  </w:footnote>
  <w:footnote w:id="736">
    <w:p w14:paraId="2F29D28D" w14:textId="6A92C65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تهذيب الكمال ( 4/279 ـ 280).</w:t>
      </w:r>
    </w:p>
  </w:footnote>
  <w:footnote w:id="737">
    <w:p w14:paraId="727F3C84" w14:textId="4F9735E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أخرجه ابن عساكر من طريق أبي يوسف. انظر تاريخ دمشق ( 31/338).</w:t>
      </w:r>
    </w:p>
  </w:footnote>
  <w:footnote w:id="738">
    <w:p w14:paraId="1641973B" w14:textId="388028EA"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أخرجه ابن عساكر من طريق أبي يوسف. انظر تاريخ دمشق ( 31/349).</w:t>
      </w:r>
    </w:p>
  </w:footnote>
  <w:footnote w:id="739">
    <w:p w14:paraId="6D536EE6" w14:textId="69CF2822"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أخرجه ابن عساكر من طريق أبي يوسف. انظر تاريخ دمشق ( 31/354).</w:t>
      </w:r>
    </w:p>
  </w:footnote>
  <w:footnote w:id="740">
    <w:p w14:paraId="34D25DCC" w14:textId="2CD97626"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أخرجه ابن عساكر من طريق أبي يوسف. انظر تاريخ دمشق ( 31/395) ووقع عنده (عبد الله بن عيسى عن عبد الرحمن بن أبي ليلى) والأمر محتمل.</w:t>
      </w:r>
    </w:p>
  </w:footnote>
  <w:footnote w:id="741">
    <w:p w14:paraId="056538D9" w14:textId="789385DF"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أخرجه ابن عساكر من طريق أبي يوسف. انظر تاريخ دمشق ( 31/395)</w:t>
      </w:r>
    </w:p>
  </w:footnote>
  <w:footnote w:id="742">
    <w:p w14:paraId="1742993A"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ما كتبته في المقدمة تنبيه رقم ( 2).</w:t>
      </w:r>
    </w:p>
  </w:footnote>
  <w:footnote w:id="743">
    <w:p w14:paraId="70FD08FB"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وهو ابن أبي كثير.</w:t>
      </w:r>
    </w:p>
  </w:footnote>
  <w:footnote w:id="744">
    <w:p w14:paraId="364E66E4" w14:textId="1409AE8C"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وفي هذا وغيره مما سيأتي رد على ما ادعاه ابن حبان رحمه الله من أن ابن لهيعة كان يدلّس عن أقوام ضعفاء عن أقوام رآهم ابن لهيعة ثقات. انظر المجروحين (2/12) فعلم أن الذي كان يقوم بالإسقاط إنما هم الرواة عنه مستغلين في ذلك سوء حفظه والله المستعان.</w:t>
      </w:r>
    </w:p>
  </w:footnote>
  <w:footnote w:id="745">
    <w:p w14:paraId="78CE0D45"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تاريخ دمشق ( 32/146).</w:t>
      </w:r>
    </w:p>
  </w:footnote>
  <w:footnote w:id="746">
    <w:p w14:paraId="13E0051C"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تاريخ دمشق ( 32/152).</w:t>
      </w:r>
    </w:p>
  </w:footnote>
  <w:footnote w:id="747">
    <w:p w14:paraId="1430AC29"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ـانظر تاريخ دمشق ( 32/153).</w:t>
      </w:r>
    </w:p>
  </w:footnote>
  <w:footnote w:id="748">
    <w:p w14:paraId="2A496215"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تاريخ دمشق (32/145 ـ 146).</w:t>
      </w:r>
    </w:p>
  </w:footnote>
  <w:footnote w:id="749">
    <w:p w14:paraId="5C449A84" w14:textId="287051F8"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ما بين معكوفتين وقع في تهذيب الكما ل كالآتي: ( وصارت كتبه عند الوصي, وكان ممن لا يتقي الله) وفي السير (8/14) وتهذيب التهذيب (وصارت كتبه عنده, وكان لا يتقي الله) وكل هذا ليس بشيء وما في المعرفة هو الصواب وهو كذلك عند ابن عساكر والله أعلم. </w:t>
      </w:r>
    </w:p>
  </w:footnote>
  <w:footnote w:id="750">
    <w:p w14:paraId="4EE8A074"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تاريخ دمشق (32/151 ـ 152).</w:t>
      </w:r>
    </w:p>
    <w:p w14:paraId="4D606E90" w14:textId="079B3D46" w:rsidR="008E0BE3" w:rsidRPr="00B9075D" w:rsidRDefault="008E0BE3" w:rsidP="00B9075D">
      <w:pPr>
        <w:jc w:val="both"/>
        <w:rPr>
          <w:rFonts w:ascii="Amiri" w:hAnsi="Amiri" w:cs="Amiri"/>
          <w:rtl/>
        </w:rPr>
      </w:pPr>
      <w:r w:rsidRPr="00B9075D">
        <w:rPr>
          <w:rFonts w:ascii="Amiri" w:hAnsi="Amiri" w:cs="Amiri"/>
        </w:rPr>
        <w:sym w:font="AGA Arabesque" w:char="F05D"/>
      </w:r>
      <w:r w:rsidRPr="00B9075D">
        <w:rPr>
          <w:rFonts w:ascii="Amiri" w:hAnsi="Amiri" w:cs="Amiri"/>
        </w:rPr>
        <w:t xml:space="preserve">  </w:t>
      </w:r>
      <w:r w:rsidRPr="00B9075D">
        <w:rPr>
          <w:rFonts w:ascii="Amiri" w:hAnsi="Amiri" w:cs="Amiri"/>
          <w:rtl/>
        </w:rPr>
        <w:t xml:space="preserve">  ابن لهيعة في ميزان النقد</w:t>
      </w:r>
      <w:r w:rsidRPr="00B9075D">
        <w:rPr>
          <w:rFonts w:ascii="Amiri" w:hAnsi="Amiri" w:cs="Amiri"/>
        </w:rPr>
        <w:sym w:font="AGA Arabesque" w:char="F05B"/>
      </w:r>
    </w:p>
    <w:p w14:paraId="077E5DC9" w14:textId="3AE2A02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يلاحظ من خلال ترجمة ابن لهيعة أن العلماء اختلفوا فيه على أربعة أقوال وهي:</w:t>
      </w:r>
    </w:p>
    <w:p w14:paraId="15E0A8D6" w14:textId="3644EFD5"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أ) ضعيف مطلقًا، وهو مذهب أكثر أهل العلم.</w:t>
      </w:r>
    </w:p>
    <w:p w14:paraId="66B9D1C9" w14:textId="316C0370"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ب) ثقة مطلقًا، وهو مذهب ابن كثير, صرّح بذلك في مسند الفاروق (1/112) وفي تفسيره ( 3/205) ولكن رأيت له أقوالًا تخالف ذلك. انظر التفسير ( 1/249 , 362) ونصر هذا المذهب أحمد شاكر.</w:t>
      </w:r>
    </w:p>
    <w:p w14:paraId="01B20721"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ج) تقبل رواية من روى عنه قبل احتراق كتبه. قاله الفلاس وغيره.</w:t>
      </w:r>
    </w:p>
    <w:p w14:paraId="25C8412D"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د) صحة حديث من سمع منه من كتابه وضبط دون غيره، قاله أحمد بن صالح المصري, ويدل عليه صنيع ابن المبارك, وابن وهب, وأحمد بن حنبل, وأبي زرعة وغيرهم.</w:t>
      </w:r>
    </w:p>
    <w:p w14:paraId="0E791A11" w14:textId="49259F3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والذي يظهر أن القول الأول هو الصحيح, وأن ابن لهيعة ضعيف مطلقًا. ولكن ينبغي أن يُعلم أن سبب الضعف إنما هو سوء الحفظ كما قال ذلك الإمام أبو زرعة الرازي رحمه الله. ومن المعلوم أن سيء الحفظ إذا كان له كتاب صحيح حدّث منه فحديث من سمع منه من كتابه صحيح لا أعلم خلافًا بين أهل العلم في ذلك, وإذا وجد خلاف كما هو الحال في ابن لهيعة هنا فإنما سببه عدم اطلاع بعض أهل العلم على صحة كتابه.</w:t>
      </w:r>
    </w:p>
    <w:p w14:paraId="56E9C9ED"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 فالسؤال : هل كان لابن لهيعة كتاب صحيح حدّث منه أم لا؟</w:t>
      </w:r>
    </w:p>
    <w:p w14:paraId="61F47B70" w14:textId="6514C5D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والجواب: أن ما سطّره الإمام أحمد بن صالح المصري في أمر ابن لهيعة هنا يعتبر تحقيقًا علميًّا نفيسًا ليس له نظير وإليه المصير. ويبقى أن السبيل إلى معرفة من أخذ عن ابن لهيعة من كتابه وضبط إنما هو تنصيص الأئمة على ذلك, أو تنصيصهم على صحة حديث رجل بعينه عن ابن لهيعة, فحينئذ يُحمل هذا التنصيص على ما قرره الإمام أحمد بن صالح رحمه الله.</w:t>
      </w:r>
    </w:p>
    <w:p w14:paraId="7B305891" w14:textId="77777777" w:rsidR="008E0BE3" w:rsidRPr="00B9075D" w:rsidRDefault="008E0BE3" w:rsidP="00B9075D">
      <w:pPr>
        <w:pStyle w:val="a6"/>
        <w:jc w:val="both"/>
        <w:rPr>
          <w:rFonts w:ascii="Amiri" w:hAnsi="Amiri" w:cs="Amiri"/>
          <w:sz w:val="24"/>
          <w:szCs w:val="24"/>
          <w:rtl/>
        </w:rPr>
      </w:pPr>
    </w:p>
    <w:p w14:paraId="08C2AD90" w14:textId="02BC0D60" w:rsidR="008E0BE3" w:rsidRPr="00B9075D" w:rsidRDefault="008E0BE3" w:rsidP="00B9075D">
      <w:pPr>
        <w:jc w:val="both"/>
        <w:rPr>
          <w:rFonts w:ascii="Amiri" w:hAnsi="Amiri" w:cs="Amiri"/>
          <w:rtl/>
        </w:rPr>
      </w:pPr>
      <w:r w:rsidRPr="00B9075D">
        <w:rPr>
          <w:rFonts w:ascii="Amiri" w:hAnsi="Amiri" w:cs="Amiri"/>
        </w:rPr>
        <w:sym w:font="AGA Arabesque" w:char="F05D"/>
      </w:r>
      <w:r w:rsidRPr="00B9075D">
        <w:rPr>
          <w:rFonts w:ascii="Amiri" w:hAnsi="Amiri" w:cs="Amiri"/>
        </w:rPr>
        <w:t xml:space="preserve"> </w:t>
      </w:r>
      <w:r w:rsidRPr="00B9075D">
        <w:rPr>
          <w:rFonts w:ascii="Amiri" w:hAnsi="Amiri" w:cs="Amiri"/>
          <w:rtl/>
        </w:rPr>
        <w:t xml:space="preserve">  بعض تلامذة ابن لهيعة المنصوص على صحة حديثهم عنه</w:t>
      </w:r>
      <w:r w:rsidRPr="00B9075D">
        <w:rPr>
          <w:rFonts w:ascii="Amiri" w:hAnsi="Amiri" w:cs="Amiri"/>
        </w:rPr>
        <w:sym w:font="AGA Arabesque" w:char="F05B"/>
      </w:r>
      <w:r w:rsidRPr="00B9075D">
        <w:rPr>
          <w:rFonts w:ascii="Amiri" w:hAnsi="Amiri" w:cs="Amiri"/>
          <w:rtl/>
        </w:rPr>
        <w:t xml:space="preserve"> </w:t>
      </w:r>
    </w:p>
    <w:p w14:paraId="2F891C98" w14:textId="77777777" w:rsidR="008E0BE3" w:rsidRPr="00B9075D" w:rsidRDefault="008E0BE3" w:rsidP="00B9075D">
      <w:pPr>
        <w:jc w:val="both"/>
        <w:rPr>
          <w:rFonts w:ascii="Amiri" w:hAnsi="Amiri" w:cs="Amiri"/>
        </w:rPr>
      </w:pPr>
      <w:r w:rsidRPr="00B9075D">
        <w:rPr>
          <w:rFonts w:ascii="Amiri" w:hAnsi="Amiri" w:cs="Amiri"/>
          <w:rtl/>
        </w:rPr>
        <w:t>عبد الله بن المبارك.</w:t>
      </w:r>
    </w:p>
    <w:p w14:paraId="3A1ABE4C" w14:textId="6AE9DF5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قال أبو يوسف: حدثني الفضل قال: سمعت أبا عبد الله وسئل عن ابن لهيعة فقال: مَن كتب عنه قديمًا فسماعه صحيح. قال: وبلغني عن ابن المبارك أنه قال ها هنا ببغداد في سنة تسع وسبعين: مَن كتب عن ابن لهيعة منذ عشرين سنة ليس بشيء. المعرفة والتاريخ ( 2/185).</w:t>
      </w:r>
    </w:p>
    <w:p w14:paraId="2F03439A" w14:textId="2AEB6CC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وقال ابن أبي حاتم: سئل أبو زرعة عن ابن لهيعة سماع القدماء منه, فقال: آخره وأوله سواء, إلا أن ابن المبارك وابن وهب كانا يتتبعان أصوله فيكتبان منه. الجرح والتعديل ( 5/147). =</w:t>
      </w:r>
    </w:p>
    <w:p w14:paraId="2B452431" w14:textId="77777777" w:rsidR="008E0BE3" w:rsidRPr="00B9075D" w:rsidRDefault="008E0BE3" w:rsidP="00B9075D">
      <w:pPr>
        <w:jc w:val="both"/>
        <w:rPr>
          <w:rFonts w:ascii="Amiri" w:hAnsi="Amiri" w:cs="Amiri"/>
        </w:rPr>
      </w:pPr>
      <w:r w:rsidRPr="00B9075D">
        <w:rPr>
          <w:rFonts w:ascii="Amiri" w:hAnsi="Amiri" w:cs="Amiri"/>
          <w:rtl/>
        </w:rPr>
        <w:t>عبد الله بن وهب.</w:t>
      </w:r>
    </w:p>
    <w:p w14:paraId="168A3CF3"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قال ألإمام أحمد: حدثنا خالد بن خداش قال: قال لي ابن وهب ـ ورآني لا أكتب حديث ابن لهيعةـ : إني لست كغيري في ابن لهيعة فاكتبها. العلل ومعرفة الرجال ( 1784). وكذلك قول أبي زرعة المتقدم.</w:t>
      </w:r>
    </w:p>
    <w:p w14:paraId="50510540" w14:textId="77777777" w:rsidR="008E0BE3" w:rsidRPr="00B9075D" w:rsidRDefault="008E0BE3" w:rsidP="00B9075D">
      <w:pPr>
        <w:jc w:val="both"/>
        <w:rPr>
          <w:rFonts w:ascii="Amiri" w:hAnsi="Amiri" w:cs="Amiri"/>
        </w:rPr>
      </w:pPr>
      <w:r w:rsidRPr="00B9075D">
        <w:rPr>
          <w:rFonts w:ascii="Amiri" w:hAnsi="Amiri" w:cs="Amiri"/>
          <w:rtl/>
        </w:rPr>
        <w:t>عبد الله بن يزيد المقرئ.</w:t>
      </w:r>
    </w:p>
    <w:p w14:paraId="4F435352" w14:textId="75B1E0D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قال أبو يوسف: قال الفضل: سمعت أبا عبد الله يقول: كان حديث المقرئ حسنًا عن سعيد بن أبي أيوب وعن حيوة بن شريح ولكن كان يحدث من كتب الناس، وكان يحفظ حديث موسى بن أيوب الغافقي وحرملة بن عمران وحبان، وما أصح حديثه عن ابن لهيعة.</w:t>
      </w:r>
    </w:p>
    <w:p w14:paraId="64E06048" w14:textId="27ADFEC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قال أبو يوسف: قال صدقة: كتبنا حديث ابن لهيعة عن المقرئ من كتابه, ورأيته يحمد حديثه وكتابه. المعرفة والتاريخ (2/192).</w:t>
      </w:r>
    </w:p>
    <w:p w14:paraId="0EDA8ECA"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تنبيه: وهناك أقوال أخرى لأهل العلم قيلت في صحة حديث العبادلة عنه اكتفيت بهذا القدر خشية الإطالة.</w:t>
      </w:r>
    </w:p>
    <w:p w14:paraId="71A48CAF" w14:textId="77777777" w:rsidR="008E0BE3" w:rsidRPr="00B9075D" w:rsidRDefault="008E0BE3" w:rsidP="00B9075D">
      <w:pPr>
        <w:jc w:val="both"/>
        <w:rPr>
          <w:rFonts w:ascii="Amiri" w:hAnsi="Amiri" w:cs="Amiri"/>
        </w:rPr>
      </w:pPr>
      <w:r w:rsidRPr="00B9075D">
        <w:rPr>
          <w:rFonts w:ascii="Amiri" w:hAnsi="Amiri" w:cs="Amiri"/>
          <w:rtl/>
        </w:rPr>
        <w:t xml:space="preserve"> قتيبة بن سعيد.</w:t>
      </w:r>
    </w:p>
    <w:p w14:paraId="50B60358"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قال الفريابي: سمعت بعض أصحابنا يذكر أنه سمع قتيبة يقول: قال لي أحمد بن حنبل: أحاديثك عن ابن لهيعة صحاح, قال : قلت: لأنا كنّا نكتب من كتاب عبد الله بن وهب, ثم نسمعه من ابن لهيعة.</w:t>
      </w:r>
    </w:p>
    <w:p w14:paraId="71AB24DA"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وقال أبو داود: سمعت قتيبة يقول: كنا لا نكتب حديث ابن لهيعة إلا من كتب ابن وهب, وابن أخيه ـ يعني ابن أخي ابن لهيعة ـ إلا ما كان من حديث الأعرج. انظر سؤالات الآجري (2/175).</w:t>
      </w:r>
    </w:p>
    <w:p w14:paraId="4DB1AFE3" w14:textId="149BCA6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تنبيه: صحة رواية قتيبة عن ابن لهيعة إنما هي مقيدة بما رواه ابن لهيعة عن غير الأعرج كما ترى, وفي قول قتيبة هذا إشارة إلى صحة حديث ابن أخي ابن لهيعة عن عمه ـ واسم ابن أخي ابن لهيعة: لهيعة بن عيسى ابن لهيعة, وهو تاسع تسعة ممن ولي قضاء مصر من الحضرميين, له ذكر في ( ولاة مصر وتسمية قضاتها ص316 ـ 320) لأبي عمر محمد بن يوسف الكندي و ( أخبار القضاة لوكيع (3/239) وقال ابن حجر قال الطبري في تهذيب الآثار: ولعيسى ولد اسمه لهيعة ولي قضاء مصر وحدّث عن عمه عبد الله بن لهيعة. انظر لسان الميزان (4/472).</w:t>
      </w:r>
    </w:p>
    <w:p w14:paraId="34B5787F" w14:textId="77777777" w:rsidR="008E0BE3" w:rsidRPr="00B9075D" w:rsidRDefault="008E0BE3" w:rsidP="00B9075D">
      <w:pPr>
        <w:jc w:val="both"/>
        <w:rPr>
          <w:rFonts w:ascii="Amiri" w:hAnsi="Amiri" w:cs="Amiri"/>
        </w:rPr>
      </w:pPr>
      <w:r w:rsidRPr="00B9075D">
        <w:rPr>
          <w:rFonts w:ascii="Amiri" w:hAnsi="Amiri" w:cs="Amiri"/>
          <w:rtl/>
        </w:rPr>
        <w:t>محمد بن رمح بن المهاجر التجيبي.</w:t>
      </w:r>
    </w:p>
    <w:p w14:paraId="30DC8298" w14:textId="1D3DB87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قال أبو يوسف: وكنت كتبت عن ابن رمح كتابًا عن ابن لهيعة, وكان فيه نـحو ما وصف أحمد, فقال: هذا وقع على رجل ضبط إملاء ابن لهيعة. المعرفة والتاريخ (2/434 ـ 435).</w:t>
      </w:r>
    </w:p>
    <w:p w14:paraId="168ACE9F" w14:textId="77777777" w:rsidR="008E0BE3" w:rsidRPr="00B9075D" w:rsidRDefault="008E0BE3" w:rsidP="00B9075D">
      <w:pPr>
        <w:jc w:val="both"/>
        <w:rPr>
          <w:rFonts w:ascii="Amiri" w:hAnsi="Amiri" w:cs="Amiri"/>
        </w:rPr>
      </w:pPr>
      <w:r w:rsidRPr="00B9075D">
        <w:rPr>
          <w:rFonts w:ascii="Amiri" w:hAnsi="Amiri" w:cs="Amiri"/>
          <w:rtl/>
        </w:rPr>
        <w:t>النضر بن عبد الجبار أبو الأسود.</w:t>
      </w:r>
    </w:p>
    <w:p w14:paraId="66257596" w14:textId="1F55F70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قال أبو يوسف: سمعت أحمد بن صالح يقول: كتبت حديث ابن لهيعة عن أبي الأسود في الرق.... , وظننت أن أبا الأسود كتب من كتاب صحيح, فحديثه صحيح يشبه حديث أهل العلم. المعرفة والتاريخ (2/184 ـ185).</w:t>
      </w:r>
    </w:p>
    <w:p w14:paraId="461CF4CD"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فعلى هذا تكون رواية هؤلاء التلامذة عن ابن لهيعة مستقيمة وبه يعلم عدم الفرق بين القول الأول والرابع. والله أعلم.</w:t>
      </w:r>
    </w:p>
  </w:footnote>
  <w:footnote w:id="751">
    <w:p w14:paraId="5FE8393B" w14:textId="1B56A20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الحافظ عن أبي يوسف. انظر تهذيب التهذيب.</w:t>
      </w:r>
    </w:p>
  </w:footnote>
  <w:footnote w:id="752">
    <w:p w14:paraId="6AE887B0" w14:textId="73FE8523"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وقال البرذعي: قال أبو زرعة: وحدّث الطالقاني عن ابن المبارك عن حماد بن سلمة عن ثابت عن أنس أنه مر بحوض فكرع على بطنه. فرواه أبو ربيعة عن حماد...، ثم قال أبو زرعة: هذا حديث ابن المبارك لم يروه عن حماد بن سلمة غيره, فافتضح في هذا الحديث أبو ربيعة. اهـ انظر سؤلاات البرذعي لأبي زرعة (2/455ـ 456).</w:t>
      </w:r>
    </w:p>
  </w:footnote>
  <w:footnote w:id="753">
    <w:p w14:paraId="75AA636B" w14:textId="1B469A7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أخرجه ابن عساكر من طريق أبي يوسف. انظر تاريخ دمشق (32/407 ـ 408).</w:t>
      </w:r>
    </w:p>
  </w:footnote>
  <w:footnote w:id="754">
    <w:p w14:paraId="24B50313" w14:textId="1CD0233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قال أبو زرعة: ولا يعلم أن أحدًا شارك ابن المبارك في هذا الحديث عن حماد بن سلمة, وليس ذلك في كتب حماد بن سلمة, وتجده كتب ابن المبارك عن حماد من أجله. انظر الجرح والتعديل ( 3/570 ـ 571). وانظر تعليق المعلمي على لفظة ( من أجله ) وتأمل.</w:t>
      </w:r>
    </w:p>
  </w:footnote>
  <w:footnote w:id="755">
    <w:p w14:paraId="4F43A57A" w14:textId="04C81E1F"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 وأبو علقمة محمد بن عبد الله )! كذا وهو مقلوب, فقد قال ابن معين ـ بعد أن ذكر آل أبي فروة ـ : وأبو علقمة الفروي اسمه عبد الله بن محمد, وهو ابن عمهم, وهو ثقة. انظر تاريخ الدوري ( 830 , 831) ووقع الاسم مقلوبًا أيضًا في إحدى نسخ الثقات لابن حبان, أوضح ذلك المعلمي في تعليقه على الترجمة, ثم تعقبه قائلًا: ( وهو خطأ) انظر الثقات (7/61).</w:t>
      </w:r>
    </w:p>
  </w:footnote>
  <w:footnote w:id="756">
    <w:p w14:paraId="71300E49"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مسند الحميدي ( 1/165).</w:t>
      </w:r>
    </w:p>
    <w:p w14:paraId="5BA105F9" w14:textId="7949C98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تنبيه: تصحف في المطبوع من المعرفة قوله : ( من قرنيه) إلى ( من قرنه) و ( سألنا ابن عقيل ) إلى (سألنا من عقيل) و ( في حفظه شيء) إلى ( في خطه شيء) المثبت عن مسند الحميدي.</w:t>
      </w:r>
    </w:p>
    <w:p w14:paraId="4B6EFA3F" w14:textId="659AA105"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تنبيه آخر: ذكر ابن أبي حاتم في الجرح والتعديل قول ابن عيينة هذا ووقع في المطبوع من الجرح ( فكرهت أن ألقيه) وذكره المزي في تهذيبه (16/81) ووقع عنده ( فكرهت أن ألقه) وكلاهما خطأ, وما في المعرفة هو الصواب إذ أنه موافق لما في مسند الحميدي, وقد وقع على الصواب أيضًا في ضعفاء العقيلي وسؤالات الآجري ( 121) ولا معنى لما وقع في الجرح والتهذيب. والله أعلم.</w:t>
      </w:r>
    </w:p>
  </w:footnote>
  <w:footnote w:id="757">
    <w:p w14:paraId="7B832617"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تاريخ دمشق ( 32/273).</w:t>
      </w:r>
    </w:p>
  </w:footnote>
  <w:footnote w:id="758">
    <w:p w14:paraId="71592D13" w14:textId="7A4225A3"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كذا يرى أبو يوسف رحمه الله, ولعله أخذ هذا من صنيع ابن معين, فقد قال ابن معين: سحبل بن أبي يحيى, وأنيس بن أبي يحيى, ومحمد بن أبي يحيى, وإبراهيم بن أبي يحيى, هؤلاء كلهم ثقات, إلا إبراهيم بن أبي يحيى فإنه ليس بثقة وكان قدريًا وكان رافضيًا، انظر تاريخ الدوري (697) وانظر سؤالات ابن الجنيد ( 26) فقد وقع عنده أصرح. ولكن المعروف أن سحبل وهو عبد الله, وإبراهيم, أخوان ووالدهما محمد بن أبي يحيى, وأما أنيس فهو عم لهما, وهو أخ لمحمد, وهذا الذي جزم به الحافظان المزي وابن حجر في تهذيبيهما, وصنيع ابن أبي حاتم يدل عليه فقد ترجم لعبد الله وإبراهيم في ( ابن محمد بن أبي يحيى ) بينما ترجم لأنيس في (ابن أبي يحيى) وترجم لمحمد في (ابن سمعان وهو اسم أبي يحيى) وأما البخاري فقد ذكر أخًا ثالثًا لمحمد وأنيس وسماه عبد الله. انظرالتاريخ الكبير (5/111) و (2/42) ووافقه على هذا ابن حبان وذكر أنه مات سنة اثنين وخمسين ومائة. انظر الثقات (7/43) بينما ضرب ابن أبي حاتم على هذه الترجمة, وأما صنيع المزي وابن حجر يقتضي أنهما واحد أي (عبد الله بن أبي يحيى ) و (عبد الله بن محمد بن أبي يحيى سحبل) ولكنهما اعتمدا في سنة وفاته على ما ذكر ابن حبان وهو أربع وسبعين ومائة. انظر الثقات ( 7/58) ولم يتعقباه في ذكر الأول حيث جعل وفاته سنة اثنين وخمسين ومائة كما تقدم, وأما العلامة المعلمي فصنيعه يدل على أنه موافق للبخاري وابن حبان. والله أعلم.</w:t>
      </w:r>
    </w:p>
  </w:footnote>
  <w:footnote w:id="759">
    <w:p w14:paraId="05232153" w14:textId="0387ABE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حجر عن أبي يوسف. انظر تهذيب التهذيب ( 6/30).</w:t>
      </w:r>
    </w:p>
  </w:footnote>
  <w:footnote w:id="760">
    <w:p w14:paraId="2FC22487" w14:textId="2109413B"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كذا وقع الاسم في المطبوع من المعرفة, ولم أجد راويًا يحمل هذا الاسم- فيما أعلم- روى عنه الثوري غير صاحب الترجمة, فإذا لم يكن هناك تصحيف فلعله هو, ويشكل عليه أن ابن حجر إنما نقل عن أبي يوسف تضعيفه فقط كما ترى فليحرر.</w:t>
      </w:r>
    </w:p>
  </w:footnote>
  <w:footnote w:id="761">
    <w:p w14:paraId="46000B6F"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 بذلك )! تصحيف. والمثبت عن الكفاية للخطيب (ص 396 ـ 397).</w:t>
      </w:r>
    </w:p>
  </w:footnote>
  <w:footnote w:id="762">
    <w:p w14:paraId="0AC38A9A" w14:textId="79B9A73D"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قال الحافظ: وثقه يعقوب بن سفيان. انظر تهذيب التهذيب والتقريب.</w:t>
      </w:r>
    </w:p>
  </w:footnote>
  <w:footnote w:id="763">
    <w:p w14:paraId="0AA8F14B" w14:textId="05244DB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المزي عن أبي يوسف. انظر تهذيب الكمال.</w:t>
      </w:r>
    </w:p>
  </w:footnote>
  <w:footnote w:id="764">
    <w:p w14:paraId="0E3D7855"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 بن )! وهو تصحيف.</w:t>
      </w:r>
    </w:p>
  </w:footnote>
  <w:footnote w:id="765">
    <w:p w14:paraId="673DFD30"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 حدث ) وما أثبت أقرب, ولم أجد هذا النص في مصدر من المصادر التي نالتها يديّ. والله أعلم.</w:t>
      </w:r>
    </w:p>
  </w:footnote>
  <w:footnote w:id="766">
    <w:p w14:paraId="50271000" w14:textId="1A512D8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ـ قال ابن حجر: وثقه يعقوب بن سفيان. انظر تهذيب التهذيب.</w:t>
      </w:r>
    </w:p>
  </w:footnote>
  <w:footnote w:id="767">
    <w:p w14:paraId="059DA99E"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ضعفاء العقيلي والميزان.</w:t>
      </w:r>
    </w:p>
  </w:footnote>
  <w:footnote w:id="768">
    <w:p w14:paraId="0C80CF2B" w14:textId="63CC1B1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وقال ابن عدي: قد روى عن الثوري ( جامعه ) كتبناه عن محمد بن يوسف الفربري عن زهير بن سالم المروزي عنه, وقد روى عبد الله بن الوليد عن الثوري أيضًا غرائب غير (الجامع ). انظر الكامل ( 4/1562).</w:t>
      </w:r>
    </w:p>
  </w:footnote>
  <w:footnote w:id="769">
    <w:p w14:paraId="44986403"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وفي الجرح والتعديل من رواية أبي طالب عن أحمد ( الحديث ).</w:t>
      </w:r>
    </w:p>
  </w:footnote>
  <w:footnote w:id="770">
    <w:p w14:paraId="25419431"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الجرح والتعديل و تاريخ دمشق والميزان وغيرها.</w:t>
      </w:r>
    </w:p>
  </w:footnote>
  <w:footnote w:id="771">
    <w:p w14:paraId="5FDEF21E"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تاريخ دمشق ( 33/377).</w:t>
      </w:r>
    </w:p>
  </w:footnote>
  <w:footnote w:id="772">
    <w:p w14:paraId="06FB4C55"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sym w:font="Symbol" w:char="F02A"/>
      </w:r>
      <w:r w:rsidRPr="00B9075D">
        <w:rPr>
          <w:rFonts w:ascii="Amiri" w:hAnsi="Amiri" w:cs="Amiri"/>
          <w:sz w:val="24"/>
          <w:szCs w:val="24"/>
          <w:rtl/>
        </w:rPr>
        <w:t xml:space="preserve"> ) له ترجمة في الجرح والتعديل و تاريخ دمشق وتاريخ الإسلام وغيرها.</w:t>
      </w:r>
    </w:p>
  </w:footnote>
  <w:footnote w:id="773">
    <w:p w14:paraId="71AC0DC7" w14:textId="7EB3D1E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عساكر عن أبي يوسف. انظر تاريخ دمشق (33/380 ).</w:t>
      </w:r>
    </w:p>
  </w:footnote>
  <w:footnote w:id="774">
    <w:p w14:paraId="70996E45"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 إذ نظر) والمثبت عن تاريخ دمشق , وهو أشبه.</w:t>
      </w:r>
    </w:p>
  </w:footnote>
  <w:footnote w:id="775">
    <w:p w14:paraId="49284B52" w14:textId="10CA9D09"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ابن عساكر عن أبي يوسف. انظر تاريخ دمشق(24/21).</w:t>
      </w:r>
    </w:p>
  </w:footnote>
  <w:footnote w:id="776">
    <w:p w14:paraId="29DE652D"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sym w:font="Symbol" w:char="F02A"/>
      </w: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 وغيرها.</w:t>
      </w:r>
    </w:p>
    <w:p w14:paraId="53DC47C3"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وانظر لبعض نصوص الترجمة تاريخ أبي زرعة الدمشقي ( 1016 , 1018 , 1019) وتاريخ الإسلام وفيات (121 ـ 140 / ص 157 ـ 160).</w:t>
      </w:r>
    </w:p>
  </w:footnote>
  <w:footnote w:id="777">
    <w:p w14:paraId="44B9EA91"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كذا في المطبوع من المعرفة.</w:t>
      </w:r>
    </w:p>
  </w:footnote>
  <w:footnote w:id="778">
    <w:p w14:paraId="2B6897A4"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قال الذهبي رحمه الله : قد قفز القنطرة , واحتج به أرباب الصحاح , ولعله رجع عن البدعة, وقد رأى القدر جماعة من الثقات, وأخطئوا, نسأل الله العفو. انظر السير ( 6/126). </w:t>
      </w:r>
    </w:p>
  </w:footnote>
  <w:footnote w:id="779">
    <w:p w14:paraId="668E35AF" w14:textId="6D12B1A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حجرعن أبي يوسف. انظر تهذيب التهذيب.</w:t>
      </w:r>
    </w:p>
  </w:footnote>
  <w:footnote w:id="780">
    <w:p w14:paraId="78AE62DF" w14:textId="69ECF474"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كذا وقع في المطبوع من المعرفة, بينما الذي نقله المزي من رواية خالد بن نزار عن سفيان به ( ما بالكوفة رجلان يزيدان على محمد بن سوقة وعبد الجبار بن وائل بن حجر). انظر تهذيب الكمال ( 16/395) و (25/335) فلا أدري هل تصحف في المطبوع من المعرفة أم أن الحميدي كذا رواه.</w:t>
      </w:r>
    </w:p>
  </w:footnote>
  <w:footnote w:id="781">
    <w:p w14:paraId="5513FF38" w14:textId="314FD0F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حجر عن أبي يوسف. انظر تهذيب التهذيب.</w:t>
      </w:r>
    </w:p>
  </w:footnote>
  <w:footnote w:id="782">
    <w:p w14:paraId="7B32EB12"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والميزان.</w:t>
      </w:r>
    </w:p>
  </w:footnote>
  <w:footnote w:id="783">
    <w:p w14:paraId="6B7108AC"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w:t>
      </w:r>
    </w:p>
  </w:footnote>
  <w:footnote w:id="784">
    <w:p w14:paraId="6A66A77E"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الخطيب والمزي وابن حجر عن أبي يوسف. انظر تاريخ بغداد والتهذيبين.</w:t>
      </w:r>
    </w:p>
    <w:p w14:paraId="7F347419"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تنبيه: زاد المزي ( ولم يكن بالقوي في الحديث ) وهذه الزيادة غير موجودة في المطبوع من المعرفة, ولم يزدها الخطيب. والله أعلم.</w:t>
      </w:r>
    </w:p>
  </w:footnote>
  <w:footnote w:id="785">
    <w:p w14:paraId="1A56CF6E"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تاريخ دمشق (22/180 ـ 181).</w:t>
      </w:r>
    </w:p>
  </w:footnote>
  <w:footnote w:id="786">
    <w:p w14:paraId="0F607B9E" w14:textId="7825C16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وقع في المطبوع من المعرفة بعد هذا النص, نص لأبي يوسف ظاهره أنه يتعلق بأبي يحيى الحمّاني وهو: ( وأما الحماني.... الخ) ولكنّ الخطيب والمزي وابن حجر جعلوه في ابنه يحيى, والأمر كذلك, فإن المعروف عن الإمام أحمد الحمل على الابن كثيرًا كما في ترجمة الابن, بل وقد وقع عند المزي ما يؤكده حيث قال: وقال يعقوب بن سفيان الفارسي: ( وأما ابن الحمّاني... الخ) فلعل لفظة ( ابن) سقطت من المطبوع من المعرفة وتاريخ بغداد. والله أعلم.</w:t>
      </w:r>
    </w:p>
    <w:p w14:paraId="037308E9"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تنبيه: نسب محقق تهذيب الكمال قول أبي حفص الأبار إلى أبي يوسف! بينما نسبه محقق تاريخ الإسلام إلى أبي حفص, وهو الصواب ولكنّه وقع في خطأ آخر حيث جعل قول أبي يوسف الذي سبق التنبيه عليه في (عبد الحميد)! وعزاه إلى تاريخ بغداد ترجمة الابن! وما فعله ليس بجيد والله المستعان.</w:t>
      </w:r>
    </w:p>
  </w:footnote>
  <w:footnote w:id="787">
    <w:p w14:paraId="6F298212"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تاريخ بغداد ( 6/217) وتهذيب الكمال.</w:t>
      </w:r>
    </w:p>
    <w:p w14:paraId="266FEBEB"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تنبيه: نسب محقق تهذيب الكمال التوثيق لأبي يوسف! وما فعله ليس بجيد.</w:t>
      </w:r>
    </w:p>
  </w:footnote>
  <w:footnote w:id="788">
    <w:p w14:paraId="2EBA681F" w14:textId="11182F0E"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ـ إلى هنا أخرجه ابن عساكر ثم قال: ( فذكر عنه حديثًا ). انظر تاريخ دمشق ( 34/169 ـ 170).</w:t>
      </w:r>
    </w:p>
  </w:footnote>
  <w:footnote w:id="789">
    <w:p w14:paraId="40392742"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قال ابن حجر- في التقريب- : صحابي صغير.</w:t>
      </w:r>
    </w:p>
  </w:footnote>
  <w:footnote w:id="790">
    <w:p w14:paraId="6BA3D914" w14:textId="77D3DBF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حجر عن أبي يوسف. انظر تهذيب التهذيب.</w:t>
      </w:r>
    </w:p>
  </w:footnote>
  <w:footnote w:id="791">
    <w:p w14:paraId="07CBC6C3" w14:textId="72CD0BC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المزي عن أبي يوسف. انظر تهذيب الكمال.</w:t>
      </w:r>
    </w:p>
  </w:footnote>
  <w:footnote w:id="792">
    <w:p w14:paraId="2F94C8EF" w14:textId="0642C61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المزي عن أبي يوسف . انظر تهذيب الكمال.</w:t>
      </w:r>
    </w:p>
  </w:footnote>
  <w:footnote w:id="793">
    <w:p w14:paraId="79ED4519" w14:textId="6962AE18"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كذا قال الحميدي , بينما خالف في ذلك البخاري حيث قال: قال إبراهيم بن سعد: عبد الله بن الأسود, وهو وهم. انظرالتاريخ الكبير (5/253).</w:t>
      </w:r>
    </w:p>
    <w:p w14:paraId="1E80CCD7"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قلت: ومقتضى صنيع الحافظين في تهذيبيهما ترجيح ما قاله البخاري, لكنّهما لم ينقلا كلام الحميدي هذا. والله أعلم.</w:t>
      </w:r>
    </w:p>
  </w:footnote>
  <w:footnote w:id="794">
    <w:p w14:paraId="4E3F1837" w14:textId="5084733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ما كتبته في المقدمة تنبيه رقم (3), وعبد الرحمن بن الأسود ذكره الإمام أحمد في مشايخ مسعر الذين لم يسمع منهم شعبة. انظر العلل ومعرفة الرجال ( 1091).</w:t>
      </w:r>
    </w:p>
  </w:footnote>
  <w:footnote w:id="795">
    <w:p w14:paraId="6590D417"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لفظة (وكان) ساقطة من المطبوع من المعرفة, والنص أخرجه الخطيب وذكره المزي وهي ثابتة عندهما والذي يظهر من صنيع المزي وابن حجر أن القائل: ( وكان ثقة ) هو الثوري, وليس أبا يوسف. والله أعلم.</w:t>
      </w:r>
    </w:p>
  </w:footnote>
  <w:footnote w:id="796">
    <w:p w14:paraId="00255598" w14:textId="22CCE61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ما بين معكوفتين الذي ظهر أنه يتعلق بعبد الله بن العلاء, ويؤيد ذلك ما جاء في المطبوع من المعرفة ( 1/153) و ( 2/397) فإن أبا يوسف حكى في هذين الموضعين ما حصل بينه وبين دحيم بخصوص عبد الله بن العلاء, وأنه عند أن وثقه دحيم (قال له أبو يوسف: لم يرو عنه ابن المبارك.... ) وهو أمر واضح جلي. ولكنّ ابن عساكر رحمه الله عند نقله لهذا النص فرّقه على ترجمتي ابن العلاء ( 3/380) وابن ثوبان ( 24/250) مع العلم أنّ ابن عامر هذا لا أدري من هو. والله أعلم.</w:t>
      </w:r>
    </w:p>
  </w:footnote>
  <w:footnote w:id="797">
    <w:p w14:paraId="33515687" w14:textId="57BFDA32"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ما بين معكوفتين كذا في المطبوع من المعرفة, وفي بقية المصادر ( وخاصة منزلتي منه عالمًا ).</w:t>
      </w:r>
    </w:p>
  </w:footnote>
  <w:footnote w:id="798">
    <w:p w14:paraId="52713643"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كذا في المطبوع من المعرفة, بينما في تاريخ دمشق ( لححتُ ) وفي تاريخ الإسلام ( لهجت ).</w:t>
      </w:r>
    </w:p>
  </w:footnote>
  <w:footnote w:id="799">
    <w:p w14:paraId="5C3B7990"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 بررتك ) وفي تاريخ دمشق ( مررت بك ) وهي كذلك في السير (7/314) والمثبت عن تاريخ الإسلام.</w:t>
      </w:r>
    </w:p>
  </w:footnote>
  <w:footnote w:id="800">
    <w:p w14:paraId="70B35F41"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أخرجه الطبراني في الأوسط ( 3/191).</w:t>
      </w:r>
    </w:p>
  </w:footnote>
  <w:footnote w:id="801">
    <w:p w14:paraId="2C5A2791" w14:textId="3FBAC32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أخرجه ابن عساكر من طريق أبي يوسف. انظر تاريخ دمشق ( 34/257 ـ 259) وانظر تاريخ الإسلام وفيات ( 161 ـ 170 ص 317) وقال الذهبي: وساق ـ أي الأوزاعي ـ موعظة طويلة يحثه فيها على حضور الجمعة والجماعة, كأنّه كان يتأثم من الصلاة خلف أئمة الجور, ولا ريب أنّه رأي الخوارج.</w:t>
      </w:r>
    </w:p>
    <w:p w14:paraId="19ACAF55" w14:textId="1C37AD6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تنبيه: يلاحظ أن الأوزاعي رحمه الله يستدل بالمراسيل والمقاطيع, وهي عادة له فقد قال الإمام البيهقي: الأوزاعي قد يحتج في بعض مسائله بحديث من عساه لم يقف على حاله, ثم يحتج بالمراسيل والمقاطيع, وذلك بيّن في كتبه. انظر تاريخ دمشق ( 35/184).</w:t>
      </w:r>
    </w:p>
  </w:footnote>
  <w:footnote w:id="802">
    <w:p w14:paraId="10CF1890" w14:textId="1CA658A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أخرجه ابن عساكر من طريق أبي يوسف. انظر تاريخ دمشق.</w:t>
      </w:r>
    </w:p>
  </w:footnote>
  <w:footnote w:id="803">
    <w:p w14:paraId="73EE0721" w14:textId="31F757CC"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الخطيب وابن عساكر عن أبي يوسف. انظر تاريخ بغداد (10/16 , 223) وتاريخ دمشق ( 34/250 ـ 251).</w:t>
      </w:r>
    </w:p>
  </w:footnote>
  <w:footnote w:id="804">
    <w:p w14:paraId="0D946D62" w14:textId="1BE3C378"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كذا في المطبوع من المعرفة, وأحسبها تصحيفًا, وأبو قيس هو عبد الرحمن بن ثروان, فقد قال يحيى بن سعيد القطان: قيس بن مسلم أثبت حديثًا من أبي قيس. وقال أبو حاتم ـ في أبي قيس ـ : ليس بحافظ. انظر الجرح والتعديل (5/218 ) و ( 7/103). والله أعلم.</w:t>
      </w:r>
    </w:p>
  </w:footnote>
  <w:footnote w:id="805">
    <w:p w14:paraId="12350DC3" w14:textId="113E811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قال ابن حجر : وثقه يعقوب بن سفيان. انظر تهذيب التهذيب.</w:t>
      </w:r>
    </w:p>
  </w:footnote>
  <w:footnote w:id="806">
    <w:p w14:paraId="185DBE6B" w14:textId="3CCB18E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لم ينقل أحد هذا النص عن أبي يوسف فيما أعلم. وقد قال الإمام البخاري ـ في هذا الراوي ـ :( في حديثه وهم ) انظر التاريخ والضعفاء. وقال أبو حاتم: هو شيخ مغربي إن صحت الرواية عنه عن عبد الله بن عمرو عن النبي </w:t>
      </w:r>
      <w:r w:rsidRPr="00B9075D">
        <w:rPr>
          <w:rFonts w:ascii="Amiri" w:hAnsi="Amiri" w:cs="Amiri"/>
          <w:sz w:val="24"/>
          <w:szCs w:val="24"/>
        </w:rPr>
        <w:sym w:font="AGA Arabesque" w:char="F072"/>
      </w:r>
      <w:r w:rsidRPr="00B9075D">
        <w:rPr>
          <w:rFonts w:ascii="Amiri" w:hAnsi="Amiri" w:cs="Amiri"/>
          <w:sz w:val="24"/>
          <w:szCs w:val="24"/>
          <w:rtl/>
        </w:rPr>
        <w:t xml:space="preserve"> ( إذا رفع الرجل رأسه من آخر سجدة.... ) فهو حديث منكر. انظر الجرح والتعديل. وذكره ابن حبان في الثقات ( 5/95) وقال: روى عنه المصريون لا يحتج بخبره إذا كان من رواية عبد الرحمن بن زياد بن أنعم الأفريقي, وإنما وقع المناكير في حديثه من أجله.اهـ وذكره الذهبي في الميزان( 4860) وقال: حديثه منكر, وكان على قضاء إفريقيا, ولكن لعل تلك النكارة جاءت من قِبل صاحبه عبد الرحمن بن زياد بن أنعم الأفريقي.اهـ وأما ابن حجر فقد نقل في ترجمته قول البخاري وأبي حاتم وابن حبان تبعًا للمزي وزاد هو عن الساجي والنباتي أنهما قالا فيه: ( فيه نظر) ولم ينقل توثيق أبي يوسف له ولعله لم يطلع عليه بدليل أنه أعطاه في التقريب رتبة (ضعيف) وهي المرتبة التي جعلها لمن لا يوجد فيه توثيق لمعتبر, ووجد فيه إطلاق الضعف ولو لم يُفسَّركما نص على ذلك في المقدمة.</w:t>
      </w:r>
    </w:p>
    <w:p w14:paraId="5F5EDAC6" w14:textId="2810F70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الخلاصة: الذي يظهر مما تقدم أن حديث هذا الراوي لا يخرج عن مرتبة الحسن لتوثيق أبي يوسف له إلا ما كان من رواية عبد الرحمن بن زياد الأفريقي عنه فإنها منكرة, وعليه يحمل كلام البخاري كما بيّن ذلك ابن حبان وهو الأمر الذي توقعه وترجاه الذهبي وهو أيضًا ظاهر كلام أبي حاتم لأنه قيده بحديث ( إذا رفع الرجل...) وهذا الحديث إنما يرويه الافريقي عنه لذا قال الذهبي ـ بعد أن ذكر قول أبي حاتم المتقدم ـ : قلت : يشيرإلى حديثه الذي رواه عنه ابن أنعم وحده, فذكره. انظر تاريخ الإسلام وفيات ( 101 ـ 120 ص 413) مع العلم أن قول أبي حاتم إنما هو في الحديث لا في الراوي. والله أعلم.</w:t>
      </w:r>
    </w:p>
  </w:footnote>
  <w:footnote w:id="807">
    <w:p w14:paraId="54FBB7D8" w14:textId="200A9C1E"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قال المعلمي رحمه الله: كلمة ( ثقة ) معناها المعروف التوثيق التام فلا مصرف عنه إلا بدليل إما قرينة لفظية كقول يعقوب ( ضعيف الحديث وهو ثقة صدوق) وإما حالية منقولة, أو مستدل عليها بكلمة أخرى عن قائلها. انظر التنكيل ( 1/73).</w:t>
      </w:r>
    </w:p>
  </w:footnote>
  <w:footnote w:id="808">
    <w:p w14:paraId="57C8B21C" w14:textId="638569A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عساكر عن أبي يوسف. انظر تاريخ دمشق ( 34/351).</w:t>
      </w:r>
    </w:p>
  </w:footnote>
  <w:footnote w:id="809">
    <w:p w14:paraId="4965B171" w14:textId="1E1A002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عساكر عن أبي يوسف. انظر تاريخ دمشق ( 34/ 360).</w:t>
      </w:r>
    </w:p>
  </w:footnote>
  <w:footnote w:id="810">
    <w:p w14:paraId="5D550AA6" w14:textId="5D4E1E8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عساكر عن أبي يوسف. انظر تاريخ دمشق ( 34/380).</w:t>
      </w:r>
    </w:p>
  </w:footnote>
  <w:footnote w:id="811">
    <w:p w14:paraId="228670E7"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( 5/ ترجمة 943 , 944) والجرح والتعديل والثقات.</w:t>
      </w:r>
    </w:p>
  </w:footnote>
  <w:footnote w:id="812">
    <w:p w14:paraId="1AA6054B" w14:textId="6B9DE548"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ما كتبته في المقدمة تنبيه رقم ( 2).</w:t>
      </w:r>
    </w:p>
  </w:footnote>
  <w:footnote w:id="813">
    <w:p w14:paraId="6E25CAA3" w14:textId="1C56603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حجر عن أبي يوسف. انظر تهذيب التهذيب.</w:t>
      </w:r>
    </w:p>
  </w:footnote>
  <w:footnote w:id="814">
    <w:p w14:paraId="3ADBB87D" w14:textId="2845223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قال ابن حجر : ذكره يعقوب بن سفيان في جملة الثقات. انظر تهذيب التهذيب,</w:t>
      </w:r>
    </w:p>
  </w:footnote>
  <w:footnote w:id="815">
    <w:p w14:paraId="1A417532" w14:textId="7817394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عساكر عن أبي يوسف. انظر تاريخ دمشق ( 34/455).</w:t>
      </w:r>
    </w:p>
  </w:footnote>
  <w:footnote w:id="816">
    <w:p w14:paraId="5C39B436" w14:textId="47FE96F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عساكر عن أبي يوسف. انظر تاريخ دمشق ( 34/455).</w:t>
      </w:r>
    </w:p>
  </w:footnote>
  <w:footnote w:id="817">
    <w:p w14:paraId="2CC36C89" w14:textId="64E19CF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أخرجه الخطيب من طريق أبي يوسف. انظر تاريخ بغداد ( 10/219).</w:t>
      </w:r>
    </w:p>
  </w:footnote>
  <w:footnote w:id="818">
    <w:p w14:paraId="60279357" w14:textId="5B93B5C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لم يذكر الخطيب وابن عساكر هذا النص في ترجمة عبد الرحمن, ولم يترجما لعتبة, وكذلك لم أجد أحدًا فيما أعلم ذكر هذا النص لا في عبد الرحمن ولا في أخيه عتبة, والذي يظهر أنّ المراد به عبد الرحمن, وإن كان ظاهر صنيع أبي يوسف يدل على خلاف ذلك, فهذه عادة معروفة لأبي يوسف لها أشباه ونظائر, ومما يؤكد هذا:أنه لم يصف أحد عتبة بالتغير,ولهذا لم يذكره ابن الكيال في الكواكب بخلاف عبد الرحمن.والله أعلم.</w:t>
      </w:r>
    </w:p>
  </w:footnote>
  <w:footnote w:id="819">
    <w:p w14:paraId="694C6D0F"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أخرجه الخطيب من طريق أبي يوسف. انظر تاريخ بغداد ( 10/220).</w:t>
      </w:r>
    </w:p>
  </w:footnote>
  <w:footnote w:id="820">
    <w:p w14:paraId="3400CD57" w14:textId="28C386E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قلت: رواه المسعودي بإسناد عجب فجعله عن وائل بن داود عن عباية بن رافع عن رافع بن خديج قال سئل النبي </w:t>
      </w:r>
      <w:r w:rsidRPr="00B9075D">
        <w:rPr>
          <w:rFonts w:ascii="Amiri" w:hAnsi="Amiri" w:cs="Amiri"/>
          <w:sz w:val="24"/>
          <w:szCs w:val="24"/>
        </w:rPr>
        <w:sym w:font="AGA Arabesque" w:char="F072"/>
      </w:r>
      <w:r w:rsidRPr="00B9075D">
        <w:rPr>
          <w:rFonts w:ascii="Amiri" w:hAnsi="Amiri" w:cs="Amiri"/>
          <w:sz w:val="24"/>
          <w:szCs w:val="24"/>
          <w:rtl/>
        </w:rPr>
        <w:t xml:space="preserve"> فذكره. أخرجه أحمد ( 4/141) والطبراني في الأوسط ( 8/445) وقال الطبراني: لم يرو هذا الحديث عن وائل بن داود إلا المسعودي.اهـ.</w:t>
      </w:r>
    </w:p>
    <w:p w14:paraId="1DD243DF" w14:textId="640769B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أقول: وقول الطبراني: ( لم يرو... إلخ) أي لم يرو بهذا الإسناد: وإلا فقد رواه عن وائل جماعة, واختلفوا فيه عليه. فرواه شريك النخعي وغيره عنه عن سعيد بن عمير عن عمه عن النبي </w:t>
      </w:r>
      <w:r w:rsidRPr="00B9075D">
        <w:rPr>
          <w:rFonts w:ascii="Amiri" w:hAnsi="Amiri" w:cs="Amiri"/>
          <w:sz w:val="24"/>
          <w:szCs w:val="24"/>
        </w:rPr>
        <w:sym w:font="AGA Arabesque" w:char="F072"/>
      </w:r>
      <w:r w:rsidRPr="00B9075D">
        <w:rPr>
          <w:rFonts w:ascii="Amiri" w:hAnsi="Amiri" w:cs="Amiri"/>
          <w:sz w:val="24"/>
          <w:szCs w:val="24"/>
          <w:rtl/>
        </w:rPr>
        <w:t>. وخالفهم الثوري وغيره فرووه عن وائل عن سعيد مرسلًا. ورجح إرساله البخاري في تاريخه (3/502) وأبو حاتم كما في العلل ( 2/443) والبيهقي في الكبرى ( 5/263 ـ 264).</w:t>
      </w:r>
    </w:p>
    <w:p w14:paraId="26827D82" w14:textId="3312D2C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تنبيه: اختلف الحفاظ في عم سعيد بن عمير هل هو البراء بن عازب, أم أبو بردة بن نيار, وهو خلاف لا يضر إن شاء الله فكلاهما صحابي, ولكن قد علمت أن المرسل أصح مع العلم أنّ الحديث جاء أيضًا عن علي, وابن عمر, وقد أعلهما أبو حاتم كما في العلل وجاء عن غيرهم, وليس المقام مقام بسطها ومناقشتها والله المستعان.</w:t>
      </w:r>
    </w:p>
  </w:footnote>
  <w:footnote w:id="821">
    <w:p w14:paraId="7715A03E" w14:textId="1DD4E04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قال ابن حجر رحمه الله: الذي ذكره يعقوب بن سفيان غيره. ا هـ </w:t>
      </w:r>
    </w:p>
    <w:p w14:paraId="13B15753"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قلت: كذا قال ابن حجر, ولا يوجد غيره فيما أعلم. وأبو نعيم مذكور في تلاميذه. والله أعلم.</w:t>
      </w:r>
    </w:p>
  </w:footnote>
  <w:footnote w:id="822">
    <w:p w14:paraId="156FB4BE"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 غرر بنفسه ) والمثبت عن تهذيب التهذيب (6/231). </w:t>
      </w:r>
    </w:p>
  </w:footnote>
  <w:footnote w:id="823">
    <w:p w14:paraId="7975893A" w14:textId="15DDA928"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فرّق البخاري وابن أبي حاتم وابن حبان بين ( عبد الرحمن بن عطاء بن كعب ) و( عبد الرحمن بن عطاء القرشي ), وصنيع المزي يقتضيه, بينما قال ابن حجر رحمه الله: لم يفرّق بينهما أحد غير ابن أبي حاتم, وقال ابن يونس في تاريخ مصر: عبد الرحمن بن عطاء بن كعب العامري روى عنه من أهل مصر عمرو بن الحارث ويحيى بن أيوب, توفي بأسوان من صعيد مصر سنة ( 143) , وهو الذي قال فيه مالك : ( غرب نفسه ) فذكر وفاته من عند ابن يونس دليل على أنّه هو الذي ذكره ابن سعد و غيره, وكذلك ما قدمناه من كلام ابن حبان.اهـ انظرالتهذيب.</w:t>
      </w:r>
    </w:p>
    <w:p w14:paraId="2D1E7CB8" w14:textId="73D3C8A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قلت: وعلى ما ذكر الحافظ رحمه الله مُؤخذات منها : =</w:t>
      </w:r>
    </w:p>
    <w:p w14:paraId="05A3620F" w14:textId="7B4642B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 = أ ) قوله: (لم يفرّق... ), له فيه أجر واحد رحمه الله لأنه قد فرّق بينهما البخاري وابن حبان كما علمت.</w:t>
      </w:r>
    </w:p>
    <w:p w14:paraId="67F58A4D" w14:textId="1C2A4B6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 ب ) قوله: ( فذكر وفاته من عند ابن يونس... ) ليس كافيًا في كونهما واحدًا لأنه ليس هناك ما يمنع من موتهما في سنة واحدة.</w:t>
      </w:r>
    </w:p>
    <w:p w14:paraId="51C7964C" w14:textId="31FAAD2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 ج ) قوله : ( وكذلك ما قدمناه من كلام ابن حبان ) أقول : كلام ابن حبان إنما هو في ابن كعب , وهذا مما يؤيد التفرقة بينهما. انظر الثقات ( 7/71 ـ 72). والله أعلم.</w:t>
      </w:r>
    </w:p>
  </w:footnote>
  <w:footnote w:id="824">
    <w:p w14:paraId="70DDB1C8" w14:textId="1439FDAD"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وقال أبو داود: حدّث الأوزاعي عن يحيى بن أبي كثير عن أبي قلابة عن أبي المهاجر. قال أبو داود: احترق للأوزاعي إثناء عشر غَِداقًا عن يحيى بن أبي كثير, كلما قال الأوزاعي: عن أبي المهاجر, فهو أبو المهلب. انظر سؤلات الآجري ( 1594).</w:t>
      </w:r>
    </w:p>
  </w:footnote>
  <w:footnote w:id="825">
    <w:p w14:paraId="03FA2D23"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t xml:space="preserve"> </w:t>
      </w:r>
      <w:r w:rsidRPr="00B9075D">
        <w:rPr>
          <w:rFonts w:ascii="Amiri" w:hAnsi="Amiri" w:cs="Amiri"/>
          <w:sz w:val="24"/>
          <w:szCs w:val="24"/>
        </w:rPr>
        <w:footnoteRef/>
      </w:r>
      <w:r w:rsidRPr="00B9075D">
        <w:rPr>
          <w:rFonts w:ascii="Amiri" w:hAnsi="Amiri" w:cs="Amiri"/>
          <w:sz w:val="24"/>
          <w:szCs w:val="24"/>
          <w:rtl/>
        </w:rPr>
        <w:t xml:space="preserve"> ـ في المطبوع من المعرفة ( العدوي ) تصحيف.</w:t>
      </w:r>
    </w:p>
    <w:p w14:paraId="2FA24559" w14:textId="77777777" w:rsidR="008E0BE3" w:rsidRPr="00B9075D" w:rsidRDefault="008E0BE3" w:rsidP="00B9075D">
      <w:pPr>
        <w:pStyle w:val="a6"/>
        <w:jc w:val="both"/>
        <w:rPr>
          <w:rFonts w:ascii="Amiri" w:hAnsi="Amiri" w:cs="Amiri"/>
          <w:sz w:val="24"/>
          <w:szCs w:val="24"/>
        </w:rPr>
      </w:pPr>
    </w:p>
  </w:footnote>
  <w:footnote w:id="826">
    <w:p w14:paraId="7F4B328E"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المعرفة(عبيد الله) والصواب عبيد ويقال له عبد العزيز وهو ابن الوليد بن أبي السائب, وقد وقع على الصواب في تاريخ دمشق.</w:t>
      </w:r>
    </w:p>
  </w:footnote>
  <w:footnote w:id="827">
    <w:p w14:paraId="02DF7FE1"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ما بين معكوفتين وقع في المطبوع من المعرفة ( أنا الممتحن) ! ووقع في أصل تاريخ دمشق ( إنا ليمتحن) فقال محققه: وفي م ( إنا لممتحن), قلت: وجميعها تصحيف والصواب ما أثبت. ومراد بقية: أن من تكلم فيه بباطل عرف أنه صاحب بدعة لأنه إنما يتنقصه لدفاعه عن السنة, وأما من تكلم فيه بـحق فالأوزاعي ليس بمعصوم من الزلل. والله أعلم. وانظر لزاما ماقاله الامام الذهبي في السير (5/31)</w:t>
      </w:r>
    </w:p>
  </w:footnote>
  <w:footnote w:id="828">
    <w:p w14:paraId="53398BD1"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أي يحيى بن أبي كثير.</w:t>
      </w:r>
    </w:p>
  </w:footnote>
  <w:footnote w:id="829">
    <w:p w14:paraId="61B5A9CB" w14:textId="0912B1C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قال المزي رحمه الله في أطرافه: (أبو المهاجر ـ إن كان محفوظًا ـ عن عمرو بن أمية) ثم ذكر له حديثًا من رواية الأوزاعي عن يحيى بن أبي كثير عن أبي قلابة عنه عن عمرو بن أمية. ثم قال: في زياداته: هكذا قال الأوزاعي, وغيره يقول: ( عن المهلب ) وهو المحفوظ. اهـ. انظر الأطراف ( 8/139ـ 140).</w:t>
      </w:r>
    </w:p>
    <w:p w14:paraId="113FAB90"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تنبيه: انظر لنصوص الترجمة تاريخ دمشق ( 35/158 , 162 , 163 , 166 , 176 , 178).</w:t>
      </w:r>
    </w:p>
  </w:footnote>
  <w:footnote w:id="830">
    <w:p w14:paraId="52A56C7B"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الإكمال لابن ماكولا ( 7/79).</w:t>
      </w:r>
    </w:p>
  </w:footnote>
  <w:footnote w:id="831">
    <w:p w14:paraId="2F3F9B3A" w14:textId="284C286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ذكر له أبو يوسف حديثًا, وحصل في إسناد هذا الحديث ومتنه بعض التصحيف, وانظر له شرح مشكل الآثار للطحاوي (279, 280).</w:t>
      </w:r>
    </w:p>
  </w:footnote>
  <w:footnote w:id="832">
    <w:p w14:paraId="3632D32B"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ما بين معكوفتين ساقط من المطبوع من المعرفة, والمثبت عن تاريخ دمشق.</w:t>
      </w:r>
    </w:p>
  </w:footnote>
  <w:footnote w:id="833">
    <w:p w14:paraId="56DBDCF4" w14:textId="2F695F1A"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 وكان يحضره شيخًا )! تصحيف, والمثبت عن تاريخ دمشق وغيره.</w:t>
      </w:r>
    </w:p>
  </w:footnote>
  <w:footnote w:id="834">
    <w:p w14:paraId="4BB86FA8"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لبعض نصوص الترجمة تاريخ دمشق ( 36/90 ـ 91 , 96 , 97 ـ 98).</w:t>
      </w:r>
    </w:p>
  </w:footnote>
  <w:footnote w:id="835">
    <w:p w14:paraId="7DA052E6"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الجرح والتعديل والثقات وغيرها.</w:t>
      </w:r>
    </w:p>
  </w:footnote>
  <w:footnote w:id="836">
    <w:p w14:paraId="0A993DB7" w14:textId="092BA07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وأثبت صحبته أيضًا ابن حبان, وأما ابن عبد البر فقال: حديثه في الضبع والأرنب والثعلب ليس بالقوي, انظر الإستيعاب ( 2/853), وأخرج حديثه البيهقي في الكبرى ( 9/319) من طريق أبي يوسف ثم قال: وفي إسناده ضعف.اهـ وقال الحافظ في الإصابة: قال ابن حبان: له صحبه, وأخرج حديثه الطبراني..... , قال ابن عبد البر: ليس بالقوي. اهـ انظر الإصابة ( 2/415) والله أعلم.</w:t>
      </w:r>
    </w:p>
  </w:footnote>
  <w:footnote w:id="837">
    <w:p w14:paraId="33E14835" w14:textId="768DD3C9"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 أمية )! وهو تصحيف.</w:t>
      </w:r>
    </w:p>
  </w:footnote>
  <w:footnote w:id="838">
    <w:p w14:paraId="649BF1F8" w14:textId="33DE881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وهو من رواية الفضل عن أبي عبد الله. انظرالمعرفة والتاريخ ( 2/170).</w:t>
      </w:r>
    </w:p>
  </w:footnote>
  <w:footnote w:id="839">
    <w:p w14:paraId="4D9E9354"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له تاريخ دمشق ( 63/94) وتهذيب الكمال ( 30/474) والسير (9/153) وتاريخ الإسلام وفيات ( 191 ـ 200 ص 448).</w:t>
      </w:r>
    </w:p>
  </w:footnote>
  <w:footnote w:id="840">
    <w:p w14:paraId="5786EE5B"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تفسير ابن جرير (24/374).</w:t>
      </w:r>
    </w:p>
  </w:footnote>
  <w:footnote w:id="841">
    <w:p w14:paraId="6E730806"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سيأتي التعليق عليه في ترجمة أبي نعيم. والله الموفق.</w:t>
      </w:r>
    </w:p>
  </w:footnote>
  <w:footnote w:id="842">
    <w:p w14:paraId="4E07CEC2" w14:textId="55634B1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قال ابن حجر: ذكره يعقوب بن سفيان في ثقات التابعين من أهل مصر. انظر تهذيب التهذيب.</w:t>
      </w:r>
    </w:p>
  </w:footnote>
  <w:footnote w:id="843">
    <w:p w14:paraId="1C93B6A1"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 كتبه)! وهو تصحيف, والمثبت عن تاريخ دمشق.</w:t>
      </w:r>
    </w:p>
  </w:footnote>
  <w:footnote w:id="844">
    <w:p w14:paraId="69D20345"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ما بين معكوفتين ساقط من المطبوع من المعرفة والتاريخ, والمثبت عن تاريخ دمشق.</w:t>
      </w:r>
    </w:p>
  </w:footnote>
  <w:footnote w:id="845">
    <w:p w14:paraId="38D46487"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ما بين معكوفتين ساقط من المطبوع من المعرفة والتاريخ, والمثبت عن تاريخ دمشق.</w:t>
      </w:r>
    </w:p>
  </w:footnote>
  <w:footnote w:id="846">
    <w:p w14:paraId="47216F8D"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وانظر ما قاله أبو حاتم. العلل ( 1/197).</w:t>
      </w:r>
    </w:p>
  </w:footnote>
  <w:footnote w:id="847">
    <w:p w14:paraId="68C14C43"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كذا في المطبوع من المعرفة, بينما في تاريخ دمشق وتهذيب الكمال ( سائر).</w:t>
      </w:r>
    </w:p>
  </w:footnote>
  <w:footnote w:id="848">
    <w:p w14:paraId="5A979096" w14:textId="6EFB417F"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وتاريخ دمشق ( أبيه) وهو تصحيف.</w:t>
      </w:r>
    </w:p>
  </w:footnote>
  <w:footnote w:id="849">
    <w:p w14:paraId="0392BA10"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وتاريخ دمشق ( ينظر ) تصحيف.</w:t>
      </w:r>
    </w:p>
    <w:p w14:paraId="2EF8BD0C"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تنبيه: انظر لنصوص الترجمة تاريخ دمشق ( 36/43 ـ44) وتهذيب الكمال ( 17/483 ـ484).</w:t>
      </w:r>
    </w:p>
  </w:footnote>
  <w:footnote w:id="850">
    <w:p w14:paraId="177948E8"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القائل هو الوليد بن مسلم.</w:t>
      </w:r>
    </w:p>
  </w:footnote>
  <w:footnote w:id="851">
    <w:p w14:paraId="22EEB411" w14:textId="2AE9DA91"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أي عن النبي </w:t>
      </w:r>
      <w:r w:rsidRPr="00B9075D">
        <w:rPr>
          <w:rFonts w:ascii="Amiri" w:hAnsi="Amiri" w:cs="Amiri"/>
          <w:sz w:val="24"/>
          <w:szCs w:val="24"/>
        </w:rPr>
        <w:sym w:font="AGA Arabesque" w:char="F072"/>
      </w:r>
      <w:r w:rsidRPr="00B9075D">
        <w:rPr>
          <w:rFonts w:ascii="Amiri" w:hAnsi="Amiri" w:cs="Amiri"/>
          <w:sz w:val="24"/>
          <w:szCs w:val="24"/>
          <w:rtl/>
        </w:rPr>
        <w:t xml:space="preserve"> مرسلًا كما أوضح ذلك ابن عساكر.</w:t>
      </w:r>
    </w:p>
  </w:footnote>
  <w:footnote w:id="852">
    <w:p w14:paraId="3A7EA41A"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 حسن )! وقال المحقق: لم تتضح لي ورسمها قريب مما أثبت. ا هـ</w:t>
      </w:r>
    </w:p>
  </w:footnote>
  <w:footnote w:id="853">
    <w:p w14:paraId="276A4E91"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لنصوص الترجمة تاريخ دمشق ( 36/57 ـ 59) و ( 48/68 ـ 69) </w:t>
      </w:r>
    </w:p>
  </w:footnote>
  <w:footnote w:id="854">
    <w:p w14:paraId="3454D157" w14:textId="4DFE2BD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أخرجهما ابن عساكر من طريق أبي يوسف. انظر تاريخ دمشق ( 36/154 , 157).</w:t>
      </w:r>
    </w:p>
    <w:p w14:paraId="34EFC714" w14:textId="0550148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وقال ابن أبي حاتم: قيل لأبي مسهر: عبد الرزاق بن عمر يذكر أنه سمع من سعيد بن عبد العزيز يقول: ذهبت أنا وعبد الرزاق إلى الزهري فسمعنا منه؟ فأخبرنا أبو مسهر أن عبد الرزاق أخبره ـ بعدما أخبرهم سعيد بما أخبرهم من حضوره معه عند الزهري ـ أنه ذهب سماعه من الزهري, قال: ثم لقيني عبد الرزاق بعد فقال: قد جمعتها ـ من بعد ما أخبره أنها ذهبت ـ فقال لنا أبو مسهر: فيترك حديثه عن الزهري, ويؤخذ عنه ما سواه.اهـ انظر مقدمة الجرح والتعديل (ص 291). وقال البرذعي: وأحاديثه عن غير الزهري أشبه ليس فيها تلك المناكير إنما المناكير في حديثه عن الزهري لقصة...... حدثنا بذاك عبد الرحمن بن عمرو الدمشقي قال: سألت أبا مسهر....., ثم قال البرذعي: فتتبعت أحاديثه بعد ما حدثنا عبد الرحمن بهذا الحديث فوجدت حديثه عن إسماعيل بن عبيد الله الدمشقي مستقيمًا لا ينكر منه شيء. انظر سؤالات البرذعي لأبي زرعة ( 2/484).</w:t>
      </w:r>
    </w:p>
  </w:footnote>
  <w:footnote w:id="855">
    <w:p w14:paraId="6DB52740"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وقع نـحو هذا النص في المعرفة ( 3/16) وتصحف في إسناده ( أبو ثور) إلى ( ابن ثور ) فقال المحقق: وهو محمد بن ثور الصنعاني.!!!</w:t>
      </w:r>
    </w:p>
  </w:footnote>
  <w:footnote w:id="856">
    <w:p w14:paraId="59AFAC0C" w14:textId="7003D54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في تاريخ دمشق ( أبو بكر وعمر ويسكت) بدون ذكر عثمان. وانظر لنصوص الترجمة تاريخ دمشق (36/167, 168 , 184 , 186)</w:t>
      </w:r>
    </w:p>
  </w:footnote>
  <w:footnote w:id="857">
    <w:p w14:paraId="4368347B"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 فجاء في ) وهو تصحيف.</w:t>
      </w:r>
    </w:p>
  </w:footnote>
  <w:footnote w:id="858">
    <w:p w14:paraId="0FB230A6"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قال ابن حجر: قال يعقوب بن شيبة: يقوم حديثه مقام الحجة.اهـ </w:t>
      </w:r>
    </w:p>
    <w:p w14:paraId="4200FB3D" w14:textId="4C07C43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 xml:space="preserve"> قلت: كذا عنده (شيبة) فلا أدري هل هو خطأ من النساخ أم سبق قلم من الحافظ, أم أن يعقوب بن شيبة قال هذا أيضًا. والله أعلم.</w:t>
      </w:r>
    </w:p>
  </w:footnote>
  <w:footnote w:id="859">
    <w:p w14:paraId="3AB33012"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قال محقق المعرفة : هكذا في الأصل.اهـ </w:t>
      </w:r>
    </w:p>
    <w:p w14:paraId="07480560" w14:textId="06E5F31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 قلت: ولم أجد النص في مصدر آخر لضبطها والله أعلم. وانظر الميزان ( 3/440).</w:t>
      </w:r>
    </w:p>
  </w:footnote>
  <w:footnote w:id="860">
    <w:p w14:paraId="7102D763" w14:textId="5026455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كذا وقع الاسم في المطبوع من المعرفة, ولم أظفر به. ومن المحتمل أن يكون حصل تصحيف في اسمه, وهناك راوٍ يحمل اسم ( محمد بن حفص) حدّث عنه الفسوي, فقال ابن مندة: حدّث عن سفيان ويحيى القطان مناكير. ولكن يُبعد هذا الإحتمال أن الاسم وقع كذلك في خمسة مواضع وهي : ( 2/ 158, 159 , 700 , 797) و ( 3/52) ثم وجدت ما يؤكد استبعاده فقد نقل مغلطاي في إكماله ( 8/299) أحد هذه النصوص عن الفسوي ووقع الاسم عنده كما في المعرفة. وعلى كلٍ يبدو أنه موضع ثقة واحتجاج عند الفسوي, لهذا اعتمد نقله هذا عن يحيى القطان وبنى عليه حكمًا في عبد المجيد بن أبي رواد كما سيأتي إن شاء الله في ترجمته. والله أعلم.</w:t>
      </w:r>
    </w:p>
  </w:footnote>
  <w:footnote w:id="861">
    <w:p w14:paraId="150DF4EB"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واسم الابن عبد المجيد , وسيأتي إن شاء الله.</w:t>
      </w:r>
    </w:p>
  </w:footnote>
  <w:footnote w:id="862">
    <w:p w14:paraId="537989E7"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w:t>
      </w:r>
    </w:p>
  </w:footnote>
  <w:footnote w:id="863">
    <w:p w14:paraId="78AC3509"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ما كتبته في المقدمة تنبيه رقم ( 2).</w:t>
      </w:r>
    </w:p>
  </w:footnote>
  <w:footnote w:id="864">
    <w:p w14:paraId="017B9D79" w14:textId="2844532A"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ابن عساكر والمزي عن أبي يوسف. انظر تاريخ دمشق ( 36/331) وتهذيب الكمال.</w:t>
      </w:r>
    </w:p>
  </w:footnote>
  <w:footnote w:id="865">
    <w:p w14:paraId="7E54E087"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ما بين المربعين في المطبوع من المعرفة ( عن عبيد الله بن عمر بن حفص بن عاصم بن حبيب بن عبد الرحمن ) ! تصحيف.</w:t>
      </w:r>
    </w:p>
  </w:footnote>
  <w:footnote w:id="866">
    <w:p w14:paraId="19369661"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 فجاء في ) تصحيف.</w:t>
      </w:r>
    </w:p>
  </w:footnote>
  <w:footnote w:id="867">
    <w:p w14:paraId="5E33C581" w14:textId="4FB6C37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وانظر ما قاله الإمام أحمد أيضًا في مسائله رواية أبي داود ( 1948).</w:t>
      </w:r>
    </w:p>
  </w:footnote>
  <w:footnote w:id="868">
    <w:p w14:paraId="032CBD89" w14:textId="7632922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قال أبو حاتم : وقد بان مصداق ما قال أحمد في هذا الحديث... انظر العلل ( 2/269).</w:t>
      </w:r>
    </w:p>
  </w:footnote>
  <w:footnote w:id="869">
    <w:p w14:paraId="666FD1D0"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والكامل والميزان وغيرها.</w:t>
      </w:r>
    </w:p>
  </w:footnote>
  <w:footnote w:id="870">
    <w:p w14:paraId="6AD0F65F" w14:textId="0FEBA3FC"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قال أبو حاتم: وكان شعبة حسن الرأي فيه.اهـ وقال الذهبي: وقد أخذ عنه شعبة, ولما تبين له أنه ليس بثقة تركه. اهـ.</w:t>
      </w:r>
    </w:p>
  </w:footnote>
  <w:footnote w:id="871">
    <w:p w14:paraId="6D889B3C"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وفي جواب ابن عباس لنجدة الحروري قال: كنّا نقول: هو لنا فأبى علينا قومنا ذاك, صحيح مسلم ( 1812) قال النووي: أي رأوا أنه لا يتعين صرفه إلينا بل يصرفونه في المصالح, وأراد بقومه ولاة الأمر من بني أمية.... إلخ.</w:t>
      </w:r>
    </w:p>
  </w:footnote>
  <w:footnote w:id="872">
    <w:p w14:paraId="2CB84F66" w14:textId="40EE551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قال ابن حجر: ذكره يعقوب بن سفيان في باب مَن يرغب عن الرواية عنهم. انظر تهذيب التهذيب.</w:t>
      </w:r>
    </w:p>
  </w:footnote>
  <w:footnote w:id="873">
    <w:p w14:paraId="35CAC69C"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والميزان وغيرها.</w:t>
      </w:r>
    </w:p>
  </w:footnote>
  <w:footnote w:id="874">
    <w:p w14:paraId="3F321E3F"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 اثنين ) وقال المحقق: في الأصل رسمها (يونس) اهـ , والمثبت عن تهذيب الكمال ( 18/263) فقد ذكره من نفس طريق أبي يوسف.</w:t>
      </w:r>
    </w:p>
  </w:footnote>
  <w:footnote w:id="875">
    <w:p w14:paraId="00BF2CFC" w14:textId="4A8FC0B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وقد رواه أبو زرعة الدمشقي عن ابن أبي عمر عن سفيان به. انظر التاريخ (1500).</w:t>
      </w:r>
    </w:p>
  </w:footnote>
  <w:footnote w:id="876">
    <w:p w14:paraId="412D67B5" w14:textId="4A4E80D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ورواه الإمام أحمد عن عبد الرزاق به, ثم قال الإمام الأحمد : وكان يوافقه على الإرجاء. انظر العلل ومعرفة الرجال ( 2367).</w:t>
      </w:r>
    </w:p>
  </w:footnote>
  <w:footnote w:id="877">
    <w:p w14:paraId="05F07263" w14:textId="61CC395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تصحف في المطبوع من المعرفة إلى ( الحسيني ) وقد أخرجه الخطيب في الكفاية (ص151) من طريق أبي يوسف ووقع عنده على الصواب, وأخرجه أيضًا ابن عساكر من طريق أبي يوسف ووقع عنده على الصواب انظر تاريخ دمشق (42/545) وكذلك وقع على الصواب في تهذيب الكمال ( 18/283) , وبسبب هذا التصحيف وضع محقق المعرفة هذا النص في النصوص المقتبسة من الجزء المفقود (3/370) نقلًا عن الكفاية وتابعة على ذلك محقق تهذيب الكمال أي أنه عزا هذا النص إلى موضع هذه النصوص. و الله المستعان. </w:t>
      </w:r>
    </w:p>
  </w:footnote>
  <w:footnote w:id="878">
    <w:p w14:paraId="7460E08E" w14:textId="615A627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الخطيب والمزي عن أبي يوسف. انظر تاريخ بغداد ( 10/392) وتهذيب الكمال.</w:t>
      </w:r>
    </w:p>
  </w:footnote>
  <w:footnote w:id="879">
    <w:p w14:paraId="4393A850" w14:textId="333F208E"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أخرجه ابن عساكر من طريق أبي يوسف. انظر تاريخ دمشق (56/400). </w:t>
      </w:r>
    </w:p>
  </w:footnote>
  <w:footnote w:id="880">
    <w:p w14:paraId="12ACE14D" w14:textId="3EB602FA"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ابن حجر عن أبي يوسف. انظر تهذيب التهذيب.</w:t>
      </w:r>
    </w:p>
  </w:footnote>
  <w:footnote w:id="881">
    <w:p w14:paraId="0D4C1174" w14:textId="0E304CC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وقع الاسم في المطبوع من المعرفة ( عبد الملك بن سليمان ) فلم يعرفه محقق المعرفة,لذا فإنه ذكرهذا النص في (عبد الملك بن أبي سليمان) في النصوص المقتبسة من الجزء المفقود! نقلًا عن تاريخ بغداد, وتابعه على هذا محقق تهذيب الكمال أي أنه عزاه إلى هذه النصوص,.والله المستعان. </w:t>
      </w:r>
    </w:p>
  </w:footnote>
  <w:footnote w:id="882">
    <w:p w14:paraId="3A4657BF" w14:textId="5EF393FA"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الخطيب والمزي عن أبي يوسف. انظر تاريخ بغداد وتهذيب الكمال.</w:t>
      </w:r>
    </w:p>
  </w:footnote>
  <w:footnote w:id="883">
    <w:p w14:paraId="37A1149A" w14:textId="7582F8BC"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 عمرة ) كذا بمهملات ولا معنى لها وما أثبت أقرب لأن مراد سفيان بقوله ( غَمَرَه ) أي علاه. انظر لسان العرب ( 10/116) وفي معرفة الرجال لابن معين ( ما ترك ابن جريج أحدًا سمع من عطاء إلا فضحه ). ( 1/115) و ( 2/155 ـ 156).</w:t>
      </w:r>
    </w:p>
  </w:footnote>
  <w:footnote w:id="884">
    <w:p w14:paraId="39A02619" w14:textId="6204EA16"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أخرجه البيهقي من طريق أبي يوسف. انظر السنن الكبرى ( 1/136). ورواه عبد الرزاق عن الثوري بنحوه. انظر المصنف (1/120).</w:t>
      </w:r>
    </w:p>
  </w:footnote>
  <w:footnote w:id="885">
    <w:p w14:paraId="4FE251DE" w14:textId="03A716B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قال أبو سعيد عثمان الدارمي: قال علي بن المديني: قوله: ( لم أسمعه من أبي ) شديد على ابن جريج ـ قال أبو سعيد عثمان: يعني ابن جريج لم يضبطه ـ. انظر الكبرى للبيهقي ( 2/273).</w:t>
      </w:r>
    </w:p>
  </w:footnote>
  <w:footnote w:id="886">
    <w:p w14:paraId="386B81BF"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وانظر مسند الحميدي ( 1/278).</w:t>
      </w:r>
    </w:p>
  </w:footnote>
  <w:footnote w:id="887">
    <w:p w14:paraId="0F5D5CE6" w14:textId="4F028B6D"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أخرجه البيهقي من طريف أبي يوسف, وقال: وكأنه إنما أنكره بهذا اللفظ, فإنما الحديث باللفظ الذي رواه ابن المبارك وغيره والله أعلم.اهـ انظر الكبرى (7/314). قلت: وصنيع أبي يوسف يدل عليه حيث إنه ذكر رواية ابن المبارك بعده. والله أعلم.</w:t>
      </w:r>
    </w:p>
  </w:footnote>
  <w:footnote w:id="888">
    <w:p w14:paraId="0BC1953C" w14:textId="1FB665E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ما كتبته في المقدمة تنبيه رقم ( 3).</w:t>
      </w:r>
    </w:p>
  </w:footnote>
  <w:footnote w:id="889">
    <w:p w14:paraId="1C86E2AF" w14:textId="4EEA7BA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ما بين معكوفتين تصحف في المطبوع من المعرفة إلى ( نبعد بعدا ًوأنتم اليوم تتلطون تلطيًا) ! والمثبت عن سنن البيهقي. والثّلطُ: الرجيع الرقيق. انظر لسان العرب( 2/122).</w:t>
      </w:r>
    </w:p>
  </w:footnote>
  <w:footnote w:id="890">
    <w:p w14:paraId="7DB31CC7" w14:textId="6F5CBC4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أخرجه البيهقي من طريق أبي يوسف. انظر السنن الكبرى ( 1/106).</w:t>
      </w:r>
    </w:p>
  </w:footnote>
  <w:footnote w:id="891">
    <w:p w14:paraId="5B63E9E3"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انظر تاريخ بغداد ( 10/389 , 390) وتاريخ دمشق ( 37/119 , 123 , 124).</w:t>
      </w:r>
    </w:p>
  </w:footnote>
  <w:footnote w:id="892">
    <w:p w14:paraId="2310A360"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 عاتبتك) والمثبت عن المصدرين السابقين.</w:t>
      </w:r>
    </w:p>
  </w:footnote>
  <w:footnote w:id="893">
    <w:p w14:paraId="505861A8"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w:t>
      </w:r>
    </w:p>
  </w:footnote>
  <w:footnote w:id="894">
    <w:p w14:paraId="69A74451"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انظر ما كتبته في المقدمة تنبيه رقم ( 2).</w:t>
      </w:r>
    </w:p>
  </w:footnote>
  <w:footnote w:id="895">
    <w:p w14:paraId="50F4D2E8"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والميزان وغيرها.</w:t>
      </w:r>
    </w:p>
  </w:footnote>
  <w:footnote w:id="896">
    <w:p w14:paraId="5B4BF54E"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sym w:font="Symbol" w:char="F02A"/>
      </w: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وتاريخ دمشق والميزان وغيرها.</w:t>
      </w:r>
    </w:p>
  </w:footnote>
  <w:footnote w:id="897">
    <w:p w14:paraId="0C0EA82D" w14:textId="19BA5EE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عساكر عن أبي يوسف. انظرتاريخ دمشق ( 37/223).</w:t>
      </w:r>
    </w:p>
  </w:footnote>
  <w:footnote w:id="898">
    <w:p w14:paraId="29567CF9"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sym w:font="Symbol" w:char="F02A"/>
      </w:r>
      <w:r w:rsidRPr="00B9075D">
        <w:rPr>
          <w:rFonts w:ascii="Amiri" w:hAnsi="Amiri" w:cs="Amiri"/>
          <w:sz w:val="24"/>
          <w:szCs w:val="24"/>
          <w:rtl/>
        </w:rPr>
        <w:sym w:font="Symbol" w:char="F02A"/>
      </w: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وتاريخ دمشق والميزان وغيرها.</w:t>
      </w:r>
    </w:p>
  </w:footnote>
  <w:footnote w:id="899">
    <w:p w14:paraId="76051FE4" w14:textId="63F403A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عساكر عن أبي يوسف. انظر تاريخ دمشق (37/280).</w:t>
      </w:r>
    </w:p>
  </w:footnote>
  <w:footnote w:id="900">
    <w:p w14:paraId="3DA559F3" w14:textId="4FEAD24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الخطيب والمزي عن أبي يوسف. انظر تاريخ بغداد ( 11/5) وتهذيب الكمال.</w:t>
      </w:r>
    </w:p>
  </w:footnote>
  <w:footnote w:id="901">
    <w:p w14:paraId="0B789D51" w14:textId="797E104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ما بين معكوفتين سقط من أصل المعرفة فجعل المحقق النص كالآتي:(قال عبد الصمد:إني لم أكتب.... الخ)وما أثبت هو الصواب إن شاء الله وذلك لأمور منها: </w:t>
      </w:r>
    </w:p>
    <w:p w14:paraId="2D37DE54" w14:textId="0B8F899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أ ) قال ابن محرز: سمعت علي بن المديني ـ وذكر عبد الصمد بن عبد الوارث ـ قال: سمعته يقول ـ يعني عبد الصمد ـ : قال أبي: لم أكتب عن أيوب سوادًا في بياض حتى مات.</w:t>
      </w:r>
      <w:r w:rsidRPr="00B9075D">
        <w:rPr>
          <w:rFonts w:ascii="Amiri" w:hAnsi="Amiri" w:cs="Amiri"/>
          <w:sz w:val="24"/>
          <w:szCs w:val="24"/>
          <w:vertAlign w:val="superscript"/>
          <w:rtl/>
        </w:rPr>
        <w:t xml:space="preserve">(1) </w:t>
      </w:r>
      <w:r w:rsidRPr="00B9075D">
        <w:rPr>
          <w:rFonts w:ascii="Amiri" w:hAnsi="Amiri" w:cs="Amiri"/>
          <w:sz w:val="24"/>
          <w:szCs w:val="24"/>
          <w:rtl/>
        </w:rPr>
        <w:t>انظر معرفة الرجال ( 2/195)</w:t>
      </w:r>
    </w:p>
    <w:p w14:paraId="5359154E" w14:textId="4EFDBEB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ب ) قال ابن معين: قال عبد الصمد: لم يكتب أبي عن أيوب السختياني حرفًا حتى مات.</w:t>
      </w:r>
      <w:r w:rsidRPr="00B9075D">
        <w:rPr>
          <w:rFonts w:ascii="Amiri" w:hAnsi="Amiri" w:cs="Amiri"/>
          <w:sz w:val="24"/>
          <w:szCs w:val="24"/>
          <w:vertAlign w:val="superscript"/>
          <w:rtl/>
        </w:rPr>
        <w:t>(2)</w:t>
      </w:r>
      <w:r w:rsidRPr="00B9075D">
        <w:rPr>
          <w:rFonts w:ascii="Amiri" w:hAnsi="Amiri" w:cs="Amiri"/>
          <w:sz w:val="24"/>
          <w:szCs w:val="24"/>
          <w:rtl/>
        </w:rPr>
        <w:t xml:space="preserve"> انظر السير ( 8/303).</w:t>
      </w:r>
    </w:p>
    <w:p w14:paraId="1B93348B"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ج ) لم يدرك عبد الصمد, أيوب السختياني, وإنما يروى عنه بواسطة أبيه. </w:t>
      </w:r>
    </w:p>
    <w:p w14:paraId="79537EDA" w14:textId="6FC1998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 د ) قال أبو يوسف: وسمعت سليمان بن حرب يقول: حماد بن زيد في أيوب أكثر من كل من روى عن أيوب, قال: أما عبد الوارث فقد قال: كتبت حديث أيوب بعد موته بحفظي. انظر المعرفة والتاريخ (2/131).</w:t>
      </w:r>
    </w:p>
    <w:p w14:paraId="1336608B"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 ---------------------------------</w:t>
      </w:r>
    </w:p>
    <w:p w14:paraId="282264FA"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1) لم يراع محقق معرفة الرجال علامات الترقيم في هذا النص حيث جعله كالآتي: ( قال: سمعته يقول ـ يعني عبد الصمد ـ قال: إني لم أكتب...الخ ).! وما فعله ليس بجيد والله المستعان.</w:t>
      </w:r>
    </w:p>
    <w:p w14:paraId="4A88924D"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2) تعقب الإمام الذهبي قول عبد الصمد هذا قائلا: هكذا هذه الرواية وهي وهَم قد حدّث عن أيوب. اهـ.</w:t>
      </w:r>
    </w:p>
    <w:p w14:paraId="746178C0"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قلت: ومما تقدم علم أن الإمام الذهبي رحمه الله تحصل على أجر واحد, لأن مراد عبد الصمد أن أباه كان لا يكتب عن أيوب في حياة أيوب, وإنما كان يحفظ, فلما مات أيوب كتب ما قد حفظ عنه. والله أعلم</w:t>
      </w:r>
    </w:p>
    <w:p w14:paraId="5A62435A"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t xml:space="preserve"> </w:t>
      </w:r>
    </w:p>
    <w:p w14:paraId="06BEB93A"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 xml:space="preserve"> </w:t>
      </w:r>
    </w:p>
  </w:footnote>
  <w:footnote w:id="902">
    <w:p w14:paraId="5DD49E44"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وروى البخاري عن عبدالصمد أنه قال:إنه لمكذوب على أبي,وما سمعته منه قط ـ يعني القدر وكلام عمرو بن عبيد ـ التاريخ الكبير(6/118)</w:t>
      </w:r>
    </w:p>
  </w:footnote>
  <w:footnote w:id="903">
    <w:p w14:paraId="40C87962" w14:textId="4928D71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وقد أنكر ابن المبارك على الحسن بن الربيع فعله هذا. انظر تهذيب التهذيب ( 6/443).</w:t>
      </w:r>
    </w:p>
  </w:footnote>
  <w:footnote w:id="904">
    <w:p w14:paraId="65E586E8" w14:textId="7B2E149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عساكر والمزي عن أبي يوسف. انظر تاريخ دمشق ( 37/307) وتهذيب الكمال.</w:t>
      </w:r>
    </w:p>
  </w:footnote>
  <w:footnote w:id="905">
    <w:p w14:paraId="3175581C"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تهذيب الكمال ( 18/507).</w:t>
      </w:r>
    </w:p>
  </w:footnote>
  <w:footnote w:id="906">
    <w:p w14:paraId="7DC1FE3D" w14:textId="76D0215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حجرعن أبي يوسف انظر تهذيب التهذيب.</w:t>
      </w:r>
    </w:p>
  </w:footnote>
  <w:footnote w:id="907">
    <w:p w14:paraId="164362B9"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وانظر العلل ومعرفة والرجال ( 1590).</w:t>
      </w:r>
    </w:p>
  </w:footnote>
  <w:footnote w:id="908">
    <w:p w14:paraId="322F10B9" w14:textId="36D6932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عساكر عن أبي يوسف. انظر تاريخ دمشق (37/386 ).</w:t>
      </w:r>
    </w:p>
  </w:footnote>
  <w:footnote w:id="909">
    <w:p w14:paraId="52A167EA" w14:textId="7EABD2A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ابن عساكر عن أبي يوسف. انظر تاريخ دمشق (37/388).</w:t>
      </w:r>
    </w:p>
  </w:footnote>
  <w:footnote w:id="910">
    <w:p w14:paraId="151C6CA1" w14:textId="166D53D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عساكر عن أبي يوسف. انظر تاريخ دمشق (37/ 389).</w:t>
      </w:r>
    </w:p>
    <w:p w14:paraId="7E80102F"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تنبيه: نقل المزي قول أبي يوسف (كوفي ثقة) و ( وهو من ثقات أهل الكوفة ) ومع هذا نقل ابن حجرعن أبي يوسف قوله ( من ثقات أهل الكوفة ) انظر التهذيبين.والله أعلم</w:t>
      </w:r>
    </w:p>
  </w:footnote>
  <w:footnote w:id="911">
    <w:p w14:paraId="11F9E804" w14:textId="15881A85"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نقله الحافظ عن أبي يوسف. انظر تهذيب التهذيب</w:t>
      </w:r>
    </w:p>
  </w:footnote>
  <w:footnote w:id="912">
    <w:p w14:paraId="3B46AE8E" w14:textId="70E6194B"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أخرجه ابن عساكر من طريق أبي يوسف انظر تاريخ دمشق (41/ 368)</w:t>
      </w:r>
    </w:p>
  </w:footnote>
  <w:footnote w:id="913">
    <w:p w14:paraId="21A353E8"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وانظر تهذيب الكمال ( 19/129).</w:t>
      </w:r>
    </w:p>
  </w:footnote>
  <w:footnote w:id="914">
    <w:p w14:paraId="11D6A85A" w14:textId="1997A4AC"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 عبيد الله عن عمر )! تصحيف.</w:t>
      </w:r>
    </w:p>
  </w:footnote>
  <w:footnote w:id="915">
    <w:p w14:paraId="73053998"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w:t>
      </w:r>
    </w:p>
    <w:p w14:paraId="2A7F5F33" w14:textId="68A8CE5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تنبيه: قال محقق التاريخ الكبير ـ معلقًا على نسبة صاحب الترجمة ـ : كذا في الأصل وهو الصواب, وكذا هو في الثقات. وفي الجرح والتعديل (التيمي) خطأ وقريع بطن من تميم, راجع اللباب.اهـ انظر حاشية التاريخ الكبير ( 5/394).</w:t>
      </w:r>
    </w:p>
    <w:p w14:paraId="7373FF6A"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تنبيه آخر: لم يحقق العلامة المعلمي المجلد الخامس والسادس من التاريخ الكبير لأنهما كانا مفقودين في حياته فتنبه.</w:t>
      </w:r>
    </w:p>
  </w:footnote>
  <w:footnote w:id="916">
    <w:p w14:paraId="441A882F" w14:textId="7911479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قال ابن حجر: عدّه يعقوب بن سفيان في الثقات. انظر تهذيب التهذيب.</w:t>
      </w:r>
    </w:p>
  </w:footnote>
  <w:footnote w:id="917">
    <w:p w14:paraId="48E74485" w14:textId="1AEAE8F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حجرعن أبي يوسف انظر تهذيب التهذيب.</w:t>
      </w:r>
    </w:p>
  </w:footnote>
  <w:footnote w:id="918">
    <w:p w14:paraId="6B3C8D29" w14:textId="7413E8D8"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قلت: إي والله رواه بإسناد عجب فجعله كالآتي: ( سفيان بن عيينة عن الزهري عن عبيد الله بن عبد الله عن ابن عباس عن النبي </w:t>
      </w:r>
      <w:r w:rsidRPr="00B9075D">
        <w:rPr>
          <w:rFonts w:ascii="Amiri" w:hAnsi="Amiri" w:cs="Amiri"/>
          <w:sz w:val="24"/>
          <w:szCs w:val="24"/>
        </w:rPr>
        <w:sym w:font="AGA Arabesque" w:char="F072"/>
      </w:r>
      <w:r w:rsidRPr="00B9075D">
        <w:rPr>
          <w:rFonts w:ascii="Amiri" w:hAnsi="Amiri" w:cs="Amiri"/>
          <w:sz w:val="24"/>
          <w:szCs w:val="24"/>
          <w:rtl/>
        </w:rPr>
        <w:t xml:space="preserve"> فذكره ) أخرجه البزار انظر كشف الأستار ( 3/52) وقد استنكره أيضا الإمام أحمد وأبو حاتم انظرالعلل ومعرفة الرجال ( 2039) و العلل لابن أبي حاتم ( 2/58).</w:t>
      </w:r>
    </w:p>
  </w:footnote>
  <w:footnote w:id="919">
    <w:p w14:paraId="0D005ED9" w14:textId="5CF3537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أخرجه الخطيب من طريق أبي يوسف انظر الجامع ( 1/333).</w:t>
      </w:r>
    </w:p>
    <w:p w14:paraId="62437589"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تنبيه: نقل الحافظ ابن حجر رحمه الله عن أبي يوسف أنه قال في عبيد الله بن موسى: هو شيعي وإن قال قائل: رافضي لم أنكر عليه, وهو منكر الحديث.</w:t>
      </w:r>
    </w:p>
    <w:p w14:paraId="5100E648"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أقول: وهذا سبق قلم من الحافظ رحمه الله , لأن أبا يوسف إنما عنى به شيخ عبيد الله بن موسى, وهو حُلْو بن السري الأودي تقدمت ترجمته. والله أعلم.</w:t>
      </w:r>
    </w:p>
  </w:footnote>
  <w:footnote w:id="920">
    <w:p w14:paraId="2A8F2602"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 والميزان.</w:t>
      </w:r>
    </w:p>
  </w:footnote>
  <w:footnote w:id="921">
    <w:p w14:paraId="50B1EA00" w14:textId="0A7646C8"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كذا يرى أبو يوسف رحمه الله أي التفرقة بين ( عبيد بن باب ) الذي يروي عنه ابن عون, و( عبيد بن باب ) والد عمرو, وقد فرق بينهما قبله ابن معين انظر تاريخ الدوري ( 4346) أما البخاري وابن أبي حاتم وأبو داود وابن حبان, فلم يذكروا إلا واحدًا, فقال البخاري: سمع أبا هريرة رضي الله عنه, روى عنه ابن عون, والد عمرو. انظر التاريخ ( 5/443) وكذلك قال ابن أبي حاتم في العلل(5/402) وابن حبان في الثقات (5/134) وقال أبو داود: حدّث عنه ابن عون, شيخ ثقة , قال: كنت أصب على أبي هريرة. انظر سؤلات الآجري ( 1146). والله أعلم.</w:t>
      </w:r>
    </w:p>
  </w:footnote>
  <w:footnote w:id="922">
    <w:p w14:paraId="546AE295" w14:textId="342B7BF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قال ابن حجر: ذكره الفسوي في الثقات. انظر التهذيب والتقريب.</w:t>
      </w:r>
    </w:p>
    <w:p w14:paraId="23834D24" w14:textId="37835E4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تنبيه: ذكر ابن حجر في التهذيب عن ابن يونس أنه قال: يقال إن جبرًا كان قبطيًا ممن بعث به المقوقس إلى النبي </w:t>
      </w:r>
      <w:r w:rsidRPr="00B9075D">
        <w:rPr>
          <w:rFonts w:ascii="Amiri" w:hAnsi="Amiri" w:cs="Amiri"/>
          <w:sz w:val="24"/>
          <w:szCs w:val="24"/>
        </w:rPr>
        <w:sym w:font="AGA Arabesque" w:char="F072"/>
      </w:r>
      <w:r w:rsidRPr="00B9075D">
        <w:rPr>
          <w:rFonts w:ascii="Amiri" w:hAnsi="Amiri" w:cs="Amiri"/>
          <w:sz w:val="24"/>
          <w:szCs w:val="24"/>
          <w:rtl/>
        </w:rPr>
        <w:t xml:space="preserve"> مع مارية. انظر التهذيب (7/61) ثم تحصل رحمه الله على أجر واحد في التقريب حيث جعل كلام ابن يونس المتقدم في ولده (عبيد) فقال بعد ذلك: فعلى هذا فله صحبة.اهـ </w:t>
      </w:r>
    </w:p>
    <w:p w14:paraId="7F331DD7" w14:textId="0ED23EFB"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ومما تقدم علم أن كلام ابن يونس إنما هو في ( جبر ) وليس في ابنه ( عبيد ) وقد ذكر ابن عبد البر والذهبي جبرًا في الصحابة, واستدلوا على صحبته بكلام ابن يونس المتقدم انظر الاستيعاب ( 310) و التجريد ( 713) بل ذكره الحافظ نفسه في الإصابة ( 1064) واستدل على صحبته بنفس كلام ابن يونس المتقدم والله المستعان. ثم وجدت العلامة المعلمي رحمه الله قد أشار إلى هذا الخطأ فقال ـ في حاشية الجرح والتعديل (5/404) ـ : (.... فكأنه اشتبه عليه برجل آخر اسمه (عبيد بن جبر) روى عن أبي بصرة الغفاري,ويقال:إنه مولاه,روى عنه يزيد بن أبي حبيب ضبطه عبد الغني وغيره,وقد قيل إن أباه (جبر بن عبدالله القبطي) الذي بعث به المقوقس مع مارية.راجع ترجمة عبيد في التهذيب , وترجمة جبر في الإصابة,ووقع في التقريب في ترجمة هذا الراوي عن أبي بصرة (عبيد بن جبير)وأراه من خطأ النسخة,وفيها خطأ آخر يعرف بالمراجعة.اهـ المراد. فقوله: (وأراه من خطأ النسخة) أي ( جبير) والصواب ( جبر) وقوله: (وفيها خطأ آخر يعرف بالمراجعة) هو الشاهد هنا والله أعلم.</w:t>
      </w:r>
    </w:p>
  </w:footnote>
  <w:footnote w:id="923">
    <w:p w14:paraId="670CB10C"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أي رواية ابن بكير بإسقاط ( عن أبيه ).</w:t>
      </w:r>
    </w:p>
  </w:footnote>
  <w:footnote w:id="924">
    <w:p w14:paraId="6CF10195" w14:textId="6D255AE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وقد نفى صحبته أبوحاتم وذكره الإمام مسلم والعجلي وابن حبان في التابعين, وقال العلائي: هو تابعي. وقال أبو زرعة العراقي في تحفته: ذكر المزي في التهذيب أن روايته عن النبي </w:t>
      </w:r>
      <w:r w:rsidRPr="00B9075D">
        <w:rPr>
          <w:rFonts w:ascii="Amiri" w:hAnsi="Amiri" w:cs="Amiri"/>
          <w:sz w:val="24"/>
          <w:szCs w:val="24"/>
        </w:rPr>
        <w:sym w:font="AGA Arabesque" w:char="F072"/>
      </w:r>
      <w:r w:rsidRPr="00B9075D">
        <w:rPr>
          <w:rFonts w:ascii="Amiri" w:hAnsi="Amiri" w:cs="Amiri"/>
          <w:sz w:val="24"/>
          <w:szCs w:val="24"/>
          <w:rtl/>
        </w:rPr>
        <w:t xml:space="preserve"> مرسلة, و لكنه ذكر حديثه في الأطراف في المسانيد, وليس بجيد والله أعلم.اهـ وقال الحافظ في التهذيب ( 7/65): ذكره أبو نعيم في الصحابة وقال: مختلف فيه قيل: إنه أدرك النبي </w:t>
      </w:r>
      <w:r w:rsidRPr="00B9075D">
        <w:rPr>
          <w:rFonts w:ascii="Amiri" w:hAnsi="Amiri" w:cs="Amiri"/>
          <w:sz w:val="24"/>
          <w:szCs w:val="24"/>
        </w:rPr>
        <w:sym w:font="AGA Arabesque" w:char="F072"/>
      </w:r>
      <w:r w:rsidRPr="00B9075D">
        <w:rPr>
          <w:rFonts w:ascii="Amiri" w:hAnsi="Amiri" w:cs="Amiri"/>
          <w:sz w:val="24"/>
          <w:szCs w:val="24"/>
          <w:rtl/>
        </w:rPr>
        <w:t xml:space="preserve"> , وذكر له حديثًا رواه عن النبي </w:t>
      </w:r>
      <w:r w:rsidRPr="00B9075D">
        <w:rPr>
          <w:rFonts w:ascii="Amiri" w:hAnsi="Amiri" w:cs="Amiri"/>
          <w:sz w:val="24"/>
          <w:szCs w:val="24"/>
        </w:rPr>
        <w:sym w:font="AGA Arabesque" w:char="F072"/>
      </w:r>
      <w:r w:rsidRPr="00B9075D">
        <w:rPr>
          <w:rFonts w:ascii="Amiri" w:hAnsi="Amiri" w:cs="Amiri"/>
          <w:sz w:val="24"/>
          <w:szCs w:val="24"/>
          <w:rtl/>
        </w:rPr>
        <w:t xml:space="preserve"> أختُلِف فيه على الليث, فروي عنه بإسناد (عن عبيد بن رفاعة عن أبيه) وهو الصواب.اهـ وقال في التقريب: ولد في عهد النبي </w:t>
      </w:r>
      <w:r w:rsidRPr="00B9075D">
        <w:rPr>
          <w:rFonts w:ascii="Amiri" w:hAnsi="Amiri" w:cs="Amiri"/>
          <w:sz w:val="24"/>
          <w:szCs w:val="24"/>
        </w:rPr>
        <w:sym w:font="AGA Arabesque" w:char="F072"/>
      </w:r>
      <w:r w:rsidRPr="00B9075D">
        <w:rPr>
          <w:rFonts w:ascii="Amiri" w:hAnsi="Amiri" w:cs="Amiri"/>
          <w:sz w:val="24"/>
          <w:szCs w:val="24"/>
          <w:rtl/>
        </w:rPr>
        <w:t xml:space="preserve"> , ووثقه العجلي.اهـ. وأما ابن معين فقال:حديث عبيد بن رفاعة عن رافع بن خديج: ( في قصة الشحمة) إنما هو عن عبيد بن رفاعة بن رافع الزرقي له صحبة. انظر التاريخ رواية الدوري ( 649). والله أعلم.</w:t>
      </w:r>
    </w:p>
  </w:footnote>
  <w:footnote w:id="925">
    <w:p w14:paraId="74D6A45E" w14:textId="590192E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نفله ابن حجر عن أبي يوسف، انظر تهذيب التهذيب. </w:t>
      </w:r>
    </w:p>
  </w:footnote>
  <w:footnote w:id="926">
    <w:p w14:paraId="696C9212"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انظر تاريخ بغداد (11/121)</w:t>
      </w:r>
    </w:p>
  </w:footnote>
  <w:footnote w:id="927">
    <w:p w14:paraId="052CBA59" w14:textId="5AE48D9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أخرجه ابن عساكر من طريق أبي يوسف، انظر تاريخ دمشق (57/410)</w:t>
      </w:r>
    </w:p>
  </w:footnote>
  <w:footnote w:id="928">
    <w:p w14:paraId="1FF59AD6"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كذا في التقريب لكن في التهذيبين "أبوعبد الكريم" و هو الصواب</w:t>
      </w:r>
    </w:p>
  </w:footnote>
  <w:footnote w:id="929">
    <w:p w14:paraId="2C41C78E" w14:textId="00BAFDB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نقله الحافظ عن أبي يوسف انظر تهذيب التهذيب (7/87) </w:t>
      </w:r>
    </w:p>
    <w:p w14:paraId="729154D2"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تنبيه: لم يراعِ محقق المعرفة علامات الترقيم في هذا النص و الله المستعان</w:t>
      </w:r>
    </w:p>
  </w:footnote>
  <w:footnote w:id="930">
    <w:p w14:paraId="4C6FEC02"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و هو عبد الرحمن بن عبد الله بن عتبة المسعودي، تقدمت ترجمته</w:t>
      </w:r>
    </w:p>
  </w:footnote>
  <w:footnote w:id="931">
    <w:p w14:paraId="7CBDDBF8" w14:textId="6A7BB091"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أخرجه الخطيب من طريق أبي يوسف، انظر تاريخ بغداد (10/220)</w:t>
      </w:r>
    </w:p>
  </w:footnote>
  <w:footnote w:id="932">
    <w:p w14:paraId="1AACB1BB" w14:textId="571CB1F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نقله ابن عساكر وابن حجرعن أبي يوسف، انظر تاريخ دمشق (3/373) و تهذيب التهذيب</w:t>
      </w:r>
    </w:p>
  </w:footnote>
  <w:footnote w:id="933">
    <w:p w14:paraId="6E2B177E" w14:textId="6F42FD91"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نقله ابن عساكر عن أبي يوسف، انظر تاريخ دمشق (38/396).</w:t>
      </w:r>
    </w:p>
  </w:footnote>
  <w:footnote w:id="934">
    <w:p w14:paraId="06311E55" w14:textId="31B89831"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نقله ابن عساكر والمزي عن أبي يوسف، انظر تاريخ دمشق (38/396) و تهذيب الكمال</w:t>
      </w:r>
    </w:p>
  </w:footnote>
  <w:footnote w:id="935">
    <w:p w14:paraId="2565698A"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انظر تاريخ دمشق (38/405)</w:t>
      </w:r>
    </w:p>
  </w:footnote>
  <w:footnote w:id="936">
    <w:p w14:paraId="3E8E91A0"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المصدر السابق (38/407)</w:t>
      </w:r>
    </w:p>
  </w:footnote>
  <w:footnote w:id="937">
    <w:p w14:paraId="7E756D54"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المصدر السابق (38/409)</w:t>
      </w:r>
    </w:p>
  </w:footnote>
  <w:footnote w:id="938">
    <w:p w14:paraId="79F03748"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انظر تاريخ دمشق (38/410)</w:t>
      </w:r>
    </w:p>
  </w:footnote>
  <w:footnote w:id="939">
    <w:p w14:paraId="0F85CA75" w14:textId="3F43753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انظر المصدر السابق. (38/414) </w:t>
      </w:r>
    </w:p>
  </w:footnote>
  <w:footnote w:id="940">
    <w:p w14:paraId="1AB4A361" w14:textId="557B1A46"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كذا يرى أبو يوسف رحمه الله، أي أن الذَين روى عنهما سفيان الثوري إنما هما "عبد الله بن عثمان بن موهب" و أخوه "عمرو بن عثمان بن موهب" و قد كنت أظن أنه حصل تصحيف في النص، ثم وجدت ما يؤكد عدم وجود التصحيف، و أن هذا إنما هو رأي لأبي يوسف.فقد نقل هذا النص ابن عساكر عن أبي يوسف، ووقع عنده كما في المعرفة. وتصحف عنده "عمرو" إلى "عثمان" و هو تصحيف جلي لأن ابن عساكر وضع النص في ترجمة "عمرو" انظر تاريخ دمشق (46/285) و كذلك ذكر أبو يوسف في المعرفة (3/89) رواية لأبي نعيم عن سفيان عن عثمان بن عبد الله بن موهب - كذا على الصواب- ثم إنه استغرب هذا حيث قال بعده: و هكذا رواية قبيصة: عن عثمان بن عبد الله بن موهب، ثم ذكر بسنده إلى شعبة أنه سماه أيضا "عثمان بن عبد الله" فصنيعه هذا يدل على أنه يستنكر تسميته بـ "عثمان بن عبد الله" و يرى أن الصواب في اسمه إنما = = هو "عبد الله بن عثمان" و أنه أخ لعمرو بن عثمان. ولم أجد أحدا – فيما أعلم – سبقه إلى هذا و لا وافقه عليه، و صنيع الحفاظ من المتقدمين و المتأخرين يقتضي أن الذَين روى عنهما سفيان إنما هما (عثمان بن عبد الله بن موهب) و ابنه (عمرو بن عثمان بن عبد الله) وعلى هذا فتوثيق أبي يوسف هنا لـ "عبد الله بن عثمان" حقه أن يكون في (عثمان بن عبد الله) وهو الذي فعلته، و يكون أبو يوسف رحمه الله قد تحصل على أجر واحد فقط في اعتبارهما أخوين، و أن الصواب ما قاله الحفاظ. مع العلم أنه لم يُذكر لعثمان – فيما أعلم –إلا ولد واحد وهو عمرو، و أما عبد الله فليس له وجود سوى أنه حصل خلاف في كنية (عثمان) فقيل: (أبوعبد الله) وقيل: (أبوعمرو)، و الله أعلم. </w:t>
      </w:r>
    </w:p>
  </w:footnote>
  <w:footnote w:id="941">
    <w:p w14:paraId="1EEC6E8C" w14:textId="45170DFE"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نقله المزي عن أبي يوسفز. انظر تهذيب الكمال</w:t>
      </w:r>
    </w:p>
  </w:footnote>
  <w:footnote w:id="942">
    <w:p w14:paraId="6F59AE13" w14:textId="61A68716"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سبق التعليق عليه في ترجمة ربيعة</w:t>
      </w:r>
    </w:p>
  </w:footnote>
  <w:footnote w:id="943">
    <w:p w14:paraId="5E77F81A"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 الجرح و التعديل و الكامل و الميزان و غيرها.</w:t>
      </w:r>
    </w:p>
  </w:footnote>
  <w:footnote w:id="944">
    <w:p w14:paraId="3B75D82F" w14:textId="042D780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t xml:space="preserve"> </w:t>
      </w:r>
      <w:r w:rsidRPr="00B9075D">
        <w:rPr>
          <w:rFonts w:ascii="Amiri" w:hAnsi="Amiri" w:cs="Amiri"/>
          <w:sz w:val="24"/>
          <w:szCs w:val="24"/>
        </w:rPr>
        <w:footnoteRef/>
      </w:r>
      <w:r w:rsidRPr="00B9075D">
        <w:rPr>
          <w:rFonts w:ascii="Amiri" w:hAnsi="Amiri" w:cs="Amiri"/>
          <w:sz w:val="24"/>
          <w:szCs w:val="24"/>
          <w:rtl/>
        </w:rPr>
        <w:t xml:space="preserve"> ورواه أبو زرعة الدمشقي عن أبي مسهر به، انظر التاريخ 2253</w:t>
      </w:r>
    </w:p>
  </w:footnote>
  <w:footnote w:id="945">
    <w:p w14:paraId="32F35BA4"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وانظر فتح الباري لابن حجر ( 13/211).</w:t>
      </w:r>
    </w:p>
  </w:footnote>
  <w:footnote w:id="946">
    <w:p w14:paraId="3D0F70E1"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انظر تاريخ دمشق (40/253،254،258،259)</w:t>
      </w:r>
    </w:p>
  </w:footnote>
  <w:footnote w:id="947">
    <w:p w14:paraId="146A3A76" w14:textId="1B7ABBC0"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في المطبوع من المعرفة "تعنتوني" ! تصحيف، و المثبت في تاريخ دمشق، و انظر تاريخ البخاري (7/34) و فيه "ألفي جزء" بدل "ألف جزء" و انظر الفقيه والمتفقه (2/295).</w:t>
      </w:r>
    </w:p>
  </w:footnote>
  <w:footnote w:id="948">
    <w:p w14:paraId="4A5188B9"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المصدر السابق</w:t>
      </w:r>
    </w:p>
  </w:footnote>
  <w:footnote w:id="949">
    <w:p w14:paraId="34F70277"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المصدر السابق</w:t>
      </w:r>
    </w:p>
  </w:footnote>
  <w:footnote w:id="950">
    <w:p w14:paraId="0326603B"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المصدر السابق</w:t>
      </w:r>
    </w:p>
  </w:footnote>
  <w:footnote w:id="951">
    <w:p w14:paraId="72467878"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المصدر السابق</w:t>
      </w:r>
    </w:p>
  </w:footnote>
  <w:footnote w:id="952">
    <w:p w14:paraId="148886EA"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المصدر السابق</w:t>
      </w:r>
    </w:p>
  </w:footnote>
  <w:footnote w:id="953">
    <w:p w14:paraId="54AC7807" w14:textId="5878B2A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نقله ابن حجر عن أبي يوسف، انظر تهذيب التهذيب</w:t>
      </w:r>
    </w:p>
  </w:footnote>
  <w:footnote w:id="954">
    <w:p w14:paraId="77858725"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انظر العلل و معرفة الرجال 2894</w:t>
      </w:r>
    </w:p>
  </w:footnote>
  <w:footnote w:id="955">
    <w:p w14:paraId="589E9824" w14:textId="7E0C476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نقله ابن حجر عن أبي يوسف، انظر تهذيب التهذيب </w:t>
      </w:r>
    </w:p>
    <w:p w14:paraId="573F871A"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 قلت: وما قاله أبو يوسف هو التحقيق في عسل إن شاء الله، فإنّ أردى ما قيل فيه هو قول البخاري: "فيه نظر"، و قد بيّن نوع النظر حيث قال في الأوسط (2/22): "عنده مناكير" و الله أعلم</w:t>
      </w:r>
    </w:p>
  </w:footnote>
  <w:footnote w:id="956">
    <w:p w14:paraId="3B2ECB1C"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t>(</w:t>
      </w:r>
      <w:r w:rsidRPr="00B9075D">
        <w:rPr>
          <w:rFonts w:ascii="Amiri" w:hAnsi="Amiri" w:cs="Amiri"/>
          <w:sz w:val="24"/>
          <w:szCs w:val="24"/>
        </w:rPr>
        <w:footnoteRef/>
      </w:r>
      <w:r w:rsidRPr="00B9075D">
        <w:rPr>
          <w:rFonts w:ascii="Amiri" w:hAnsi="Amiri" w:cs="Amiri"/>
          <w:sz w:val="24"/>
          <w:szCs w:val="24"/>
          <w:rtl/>
        </w:rPr>
        <w:t xml:space="preserve"> انظر تاريخ دمشق (40/380،387،388،391).</w:t>
      </w:r>
    </w:p>
  </w:footnote>
  <w:footnote w:id="957">
    <w:p w14:paraId="0D32C2C6"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في المطبوع من المعرفة "يصيح"! تصحيف، و المثبت عن تاريخ دمشق</w:t>
      </w:r>
    </w:p>
  </w:footnote>
  <w:footnote w:id="958">
    <w:p w14:paraId="6F66D1FC"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المصدر السابق</w:t>
      </w:r>
    </w:p>
  </w:footnote>
  <w:footnote w:id="959">
    <w:p w14:paraId="5692A941"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انظر تهذيب الكمال (20/92)</w:t>
      </w:r>
    </w:p>
  </w:footnote>
  <w:footnote w:id="960">
    <w:p w14:paraId="5374146E" w14:textId="4F5DCDA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نقلهما ابن حجرعن أبي يوسف، انظر تهذيب التهذيب (7/207)</w:t>
      </w:r>
    </w:p>
  </w:footnote>
  <w:footnote w:id="961">
    <w:p w14:paraId="2740966E"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في المطبوع من المعرفة "نافع" تصحيف</w:t>
      </w:r>
    </w:p>
  </w:footnote>
  <w:footnote w:id="962">
    <w:p w14:paraId="73D7C4F6" w14:textId="29C776E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نقله ابن حجرعن أبي يوسف، انظر تهذيب التهذيب</w:t>
      </w:r>
    </w:p>
  </w:footnote>
  <w:footnote w:id="963">
    <w:p w14:paraId="37AC0AC0" w14:textId="1EBDBCD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قال ابن حجر: وثقه يعقوب بن سفيان، انظر تهذيب التهذيب</w:t>
      </w:r>
    </w:p>
  </w:footnote>
  <w:footnote w:id="964">
    <w:p w14:paraId="5E254B7A"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المصدر السابق</w:t>
      </w:r>
    </w:p>
  </w:footnote>
  <w:footnote w:id="965">
    <w:p w14:paraId="57CD7E75" w14:textId="0154234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قال ابن عساكر: كذا قال، و إنما هو قاص، انظر تاريخ دمشق (40/448،450)</w:t>
      </w:r>
    </w:p>
  </w:footnote>
  <w:footnote w:id="966">
    <w:p w14:paraId="01792101"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المصدر السابق</w:t>
      </w:r>
    </w:p>
  </w:footnote>
  <w:footnote w:id="967">
    <w:p w14:paraId="1EF3D651"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المصدر السابق</w:t>
      </w:r>
    </w:p>
  </w:footnote>
  <w:footnote w:id="968">
    <w:p w14:paraId="0B71A8B0"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المصدر السابق</w:t>
      </w:r>
    </w:p>
  </w:footnote>
  <w:footnote w:id="969">
    <w:p w14:paraId="22611CF4" w14:textId="3D5FDD9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ورواه البخاري عن أحمد به. انظر التاريخ الكبير (6/463)</w:t>
      </w:r>
    </w:p>
  </w:footnote>
  <w:footnote w:id="970">
    <w:p w14:paraId="02A07088" w14:textId="474B89A8"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انظر تاريخ دمشق (40/448،450)</w:t>
      </w:r>
    </w:p>
  </w:footnote>
  <w:footnote w:id="971">
    <w:p w14:paraId="6009CFDB"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 الجرح و التعديل و الثقات.</w:t>
      </w:r>
    </w:p>
  </w:footnote>
  <w:footnote w:id="972">
    <w:p w14:paraId="737800D4"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ـ في المطبوع من المعرفة "عثمان" وهو تصحيف.</w:t>
      </w:r>
    </w:p>
    <w:p w14:paraId="5DC4AC44" w14:textId="79FA69FC"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تنبيه: قال البخاري و أبو حاتم: روى عن القاسم بن عبدالرحمن، مرسل. قلت : و معنى قولهما هذا أي أن ما رواه عن القاسم في قصة السارق "مرسل" لأن القاسم لم يدرك زمن عمر رضي الله عنه، قاله ابن حبان. انظر الثقات (7/277-278) وقد أخرج هذا الأثر البيهقي من طريق أبي يوسف ثم قال: و أما حديث عمر رضي الله عنه فقد ذكرنا انقطاعه من جهة أنه إنما رواه القاسم بن عبد الرحمن وهو لم يدرك أحدا من الصحابة، انظر السنن الكبرى (8/260-261) و رواه أيضا عن عطية شريك كما عند ابن أبي شيبة، فعلى هذا لعل في قول البخاري و أبي حاتم إشارة إلى أنه ليس لعطية إلا هذا الأثر المرسل و قد وثق عطية أيضا ابن معين، انظر التاريخ رواية الدوري 1699، و الله أعلم</w:t>
      </w:r>
    </w:p>
  </w:footnote>
  <w:footnote w:id="973">
    <w:p w14:paraId="5D11923B" w14:textId="60A1A5B2"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والهيثم بن عمران قد أطال الألباني- رحمه الله- النفس في الدفاع عنه، في تمام المنة ص 204- 205، و إن مما يؤيد ما قرره رحمه الله أن الذهبي قال فيه: لم أرَ لأحدٍ فيه كلامًا، "محله الصدق". انظر تاريخ الإسلام وفيات "191-200" ص 435 وقد تصحف في المطبوع من تاريخ الإسلام إلى "الهيثم بن مروان" وهو تصحيف جلي لأن الهيثم بن مروان إنما هو حفيد هذا وطبقته أنزل وقد ذكره الذهبي في وفيات "271-280" مع العلم أنه وقع الاسم على الصواب في مختصر تاريخ دمشق لابن منظور (27/172) وقال: توفي سنة تسع و تسعين ومائة. اهـ وهي نفس السنة التي ذكرها الذهبي و الله أعلم</w:t>
      </w:r>
    </w:p>
  </w:footnote>
  <w:footnote w:id="974">
    <w:p w14:paraId="0623BFFF"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 الجرح و التعديل و الثقات. </w:t>
      </w:r>
    </w:p>
    <w:p w14:paraId="248955F5" w14:textId="229C03C8"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تنبيه: عطية السراج، قال فيه أبو حاتم: شيخ، ووثقه ابن معين، و أبو داود. انظر التاريخ رواية الدوري 4535، و سؤالات الآجري 991 و الله أعلم</w:t>
      </w:r>
    </w:p>
  </w:footnote>
  <w:footnote w:id="975">
    <w:p w14:paraId="43B353F2"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t>(</w:t>
      </w:r>
      <w:r w:rsidRPr="00B9075D">
        <w:rPr>
          <w:rFonts w:ascii="Amiri" w:hAnsi="Amiri" w:cs="Amiri"/>
          <w:sz w:val="24"/>
          <w:szCs w:val="24"/>
        </w:rPr>
        <w:footnoteRef/>
      </w:r>
      <w:r w:rsidRPr="00B9075D">
        <w:rPr>
          <w:rFonts w:ascii="Amiri" w:hAnsi="Amiri" w:cs="Amiri"/>
          <w:sz w:val="24"/>
          <w:szCs w:val="24"/>
          <w:rtl/>
        </w:rPr>
        <w:t xml:space="preserve"> انظر تاريخ بغداد (12/274)</w:t>
      </w:r>
    </w:p>
  </w:footnote>
  <w:footnote w:id="976">
    <w:p w14:paraId="51A850BE"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t>(</w:t>
      </w:r>
      <w:r w:rsidRPr="00B9075D">
        <w:rPr>
          <w:rFonts w:ascii="Amiri" w:hAnsi="Amiri" w:cs="Amiri"/>
          <w:sz w:val="24"/>
          <w:szCs w:val="24"/>
        </w:rPr>
        <w:footnoteRef/>
      </w:r>
      <w:r w:rsidRPr="00B9075D">
        <w:rPr>
          <w:rFonts w:ascii="Amiri" w:hAnsi="Amiri" w:cs="Amiri"/>
          <w:sz w:val="24"/>
          <w:szCs w:val="24"/>
          <w:rtl/>
        </w:rPr>
        <w:t xml:space="preserve"> ـ انظر السير (10/251)، و قد تحصف في المطبوع من المعرفة في هذا النص الألفاظ التالية: "في منزله" إلى "في منزلك" و "فبزقت" إلى "فنزلت"، و المثبت عن السير. و الله أعلم</w:t>
      </w:r>
    </w:p>
  </w:footnote>
  <w:footnote w:id="977">
    <w:p w14:paraId="412E5D18" w14:textId="57B031E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في المطبوع من المعرفة "غفير بن معلان"! فقال المحقق: لم أجده، و في الرواة غفير بن سنان الضبي.</w:t>
      </w:r>
    </w:p>
    <w:p w14:paraId="2AB633EB" w14:textId="768CD03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قلت: هو تصحيف و الصواب ما أثبت، ولعل المحقق لم يتبيّن قراءة الاسم جيدًا في الأصل حيث إن التصحيف قريب جدًا من الصواب. والله أعلم</w:t>
      </w:r>
    </w:p>
  </w:footnote>
  <w:footnote w:id="978">
    <w:p w14:paraId="2AF27BD0" w14:textId="2553AC7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في المعرفة "اليحسبي" تصحيف. </w:t>
      </w:r>
    </w:p>
    <w:p w14:paraId="3384B24E"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 تنبيه: سقطت ترجمة هذا الراوي من تهذيب التهذيب و هي موجودة في تهذيب الكمال</w:t>
      </w:r>
    </w:p>
  </w:footnote>
  <w:footnote w:id="979">
    <w:p w14:paraId="04B928B7" w14:textId="7B4E564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نقله ابن عساكر عن أبي يوسف، انظر تاريخ دمشق (53/377)</w:t>
      </w:r>
    </w:p>
  </w:footnote>
  <w:footnote w:id="980">
    <w:p w14:paraId="4E5BA7CE" w14:textId="2AF3B12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وفي تهذيب التهذيب قال الحافظ : قال البخاري في التاريخ : قال علي قال عبد الصمد بن عبد الوارث : عقبة من أهل الشام، قال أبي ذهبت بشعبة إليه فقلبه يعني قال: الجُلاس. اهـ. وانظر التاريخ الكبير ( 6/438 ).</w:t>
      </w:r>
    </w:p>
  </w:footnote>
  <w:footnote w:id="981">
    <w:p w14:paraId="2D4173F0" w14:textId="3C4E6E2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الجرح والتعديل ( 6/312 ) والثقات ( 7/245 ) وتاريخ الإسلام وفيات ( 141-160 ) ص(222 ).</w:t>
      </w:r>
    </w:p>
  </w:footnote>
  <w:footnote w:id="982">
    <w:p w14:paraId="43097975" w14:textId="1D89660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رقبة ) تصحيف، وقد قال أبو حاتم : روى عن إبراهيم النخعي، روى عنه عبيد الله بن موسى وأبو نعيم. اهـ </w:t>
      </w:r>
    </w:p>
  </w:footnote>
  <w:footnote w:id="983">
    <w:p w14:paraId="5D854AFA" w14:textId="75C6117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قال الحافظ : وثقه يعقوب بن سفيان. انظر ( تهذيب التهذيب ).</w:t>
      </w:r>
    </w:p>
  </w:footnote>
  <w:footnote w:id="984">
    <w:p w14:paraId="5D9A51FA" w14:textId="39C78928"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له ترجمة في التاريخ الكبير والجرح والتعديل وتاريخ دمشق وغيرها. </w:t>
      </w:r>
    </w:p>
  </w:footnote>
  <w:footnote w:id="985">
    <w:p w14:paraId="0447D903" w14:textId="5C3578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قال الحافظ : وثقه يعقوب بن سفيان انظر تهذيب التهذيب </w:t>
      </w:r>
    </w:p>
  </w:footnote>
  <w:footnote w:id="986">
    <w:p w14:paraId="535CFEDD" w14:textId="1EC25A7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تاريخ دمشق ( 41/41 ).</w:t>
      </w:r>
    </w:p>
  </w:footnote>
  <w:footnote w:id="987">
    <w:p w14:paraId="31AA35A9" w14:textId="7086FF19"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انظر تاريخ دمشق ( 41/41 ).</w:t>
      </w:r>
    </w:p>
  </w:footnote>
  <w:footnote w:id="988">
    <w:p w14:paraId="69D951E9" w14:textId="300510A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لم أُراده ) والمثبت عن تاريخ دمشق. </w:t>
      </w:r>
    </w:p>
  </w:footnote>
  <w:footnote w:id="989">
    <w:p w14:paraId="5128365A" w14:textId="6DABD2F8"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انظر تاريخ دمشق ( 41/41 ).</w:t>
      </w:r>
    </w:p>
  </w:footnote>
  <w:footnote w:id="990">
    <w:p w14:paraId="0EBA0B51" w14:textId="12DE3504"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وتاريخ بغداد والميزان وغيرها.</w:t>
      </w:r>
    </w:p>
  </w:footnote>
  <w:footnote w:id="991">
    <w:p w14:paraId="1250D621" w14:textId="6F82388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الخطيب عن أبي يوسف. انظر تاريخ بغداد.</w:t>
      </w:r>
    </w:p>
  </w:footnote>
  <w:footnote w:id="992">
    <w:p w14:paraId="42337034" w14:textId="386A34B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أخرجه الخطيب من طريق أبي يوسف. انظر تاريخ بغداد ( 12/259 ).</w:t>
      </w:r>
    </w:p>
  </w:footnote>
  <w:footnote w:id="993">
    <w:p w14:paraId="4A6447EB" w14:textId="6F58683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وقد كان بين سعيد وعكرمة بعض الخلاف، وانظر المعرفة والتاريخ ( 2/11 ) وجامع بيان العلم ( 2/1104 ).</w:t>
      </w:r>
    </w:p>
  </w:footnote>
  <w:footnote w:id="994">
    <w:p w14:paraId="0427D1B9" w14:textId="48BC8FE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وترك ) تصحيف، والمثبت عن تاريخ دمشق ص(120).</w:t>
      </w:r>
    </w:p>
  </w:footnote>
  <w:footnote w:id="995">
    <w:p w14:paraId="06A56766" w14:textId="2F23D6D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قال الحافظ : لم يثبت عنه من وجه قاطع أنه كان يرى ذلك، وإنما كان يوافق في بعض المسائل فنسبوه إليهم. هدي الساري ص(605).</w:t>
      </w:r>
    </w:p>
  </w:footnote>
  <w:footnote w:id="996">
    <w:p w14:paraId="127C6895" w14:textId="7D4565F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تاريخ دمشق(41/89) أنّ القائل: علي بن المديني. وانظر لنصوص هذه الترجمة تاريخ دمشق ( 41 / 82، 86، 89، 90، 96، 98، 109، 115، 118، 120، 121، 122 ).</w:t>
      </w:r>
    </w:p>
  </w:footnote>
  <w:footnote w:id="997">
    <w:p w14:paraId="49C4DC44" w14:textId="153D87DF"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وفي تاريخ دمشق ( 41/171 ) ( فأخذ في ما قدم وما حدث )، والله أعلم .</w:t>
      </w:r>
    </w:p>
  </w:footnote>
  <w:footnote w:id="998">
    <w:p w14:paraId="20430920" w14:textId="29B56AE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كذا في المطبوع من المعرفة ( العمي ) ولم ينسب أحد ـ فيما أعلم ـ علقمة بن مرثد عميًا، وإنما هو ( حضرمي )، ولا أعلم لسفيان الثوري شيخًا يقال له علقمة غيره، والله أعلم.</w:t>
      </w:r>
    </w:p>
  </w:footnote>
  <w:footnote w:id="999">
    <w:p w14:paraId="46C1E418" w14:textId="7432034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عساكر والمزي عن أبي يوسف. انظر تاريخ دمشق ( 41/265-266 )، وتهذيب الكمال ). </w:t>
      </w:r>
    </w:p>
  </w:footnote>
  <w:footnote w:id="1000">
    <w:p w14:paraId="175853E6" w14:textId="4304425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الحافظ عن أبي يوسف. انظر ( تهذيب التهذيب ).</w:t>
      </w:r>
    </w:p>
  </w:footnote>
  <w:footnote w:id="1001">
    <w:p w14:paraId="3297569A" w14:textId="6AD0F072"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كذا في المطبوع من المعرفة، وفي تاريخ أبي زرعة الدمشقي ( مجالستي مع على بن حسين )، انظر التاريخ ( 1448 ).</w:t>
      </w:r>
    </w:p>
  </w:footnote>
  <w:footnote w:id="1002">
    <w:p w14:paraId="72E226B0" w14:textId="62B7D79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تاريخ دمشق ( 41/373 ).</w:t>
      </w:r>
    </w:p>
  </w:footnote>
  <w:footnote w:id="1003">
    <w:p w14:paraId="68F3187C" w14:textId="0569F30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والميزان وغيرها. </w:t>
      </w:r>
    </w:p>
  </w:footnote>
  <w:footnote w:id="1004">
    <w:p w14:paraId="50FF3246" w14:textId="2954D7A4"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كذا في المطبوع من المعرفة، وفي تاريخ البخاري ( 6/286 ) : ( بسيف لحصين بن أبي الحر، وهو مالك بن الخشخاش ) اهـ. </w:t>
      </w:r>
    </w:p>
  </w:footnote>
  <w:footnote w:id="1005">
    <w:p w14:paraId="6938907A" w14:textId="02F0DCE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ذكره ابن حجر في التهذيب ( 7/314 ) وقال : ذكره صاحب الكمال ولم يذكر مَن أخرج له. </w:t>
      </w:r>
    </w:p>
  </w:footnote>
  <w:footnote w:id="1006">
    <w:p w14:paraId="3A0B8B7C" w14:textId="6E899453"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أخرجه ابن عساكر من طريق أبي يوسف. انظر تاريخ دمشق ( 41/452 ).</w:t>
      </w:r>
    </w:p>
  </w:footnote>
  <w:footnote w:id="1007">
    <w:p w14:paraId="67F2F4DA" w14:textId="0207DB6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تاريخ دمشق ( 41/457 ). </w:t>
      </w:r>
    </w:p>
  </w:footnote>
  <w:footnote w:id="1008">
    <w:p w14:paraId="6EA8431B" w14:textId="750B28C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عساكر والمزي عن أبي يوسف. انظر تاريخ دمشق ( 41/482 ) و تهذيب الكمال.</w:t>
      </w:r>
    </w:p>
  </w:footnote>
  <w:footnote w:id="1009">
    <w:p w14:paraId="482362F0" w14:textId="04D99A26"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انظر تاريخ دمشق ( 41 / 490 ).</w:t>
      </w:r>
    </w:p>
  </w:footnote>
  <w:footnote w:id="1010">
    <w:p w14:paraId="10975C0B"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انظر تاريخ دمشق ( 41/ 492).</w:t>
      </w:r>
    </w:p>
  </w:footnote>
  <w:footnote w:id="1011">
    <w:p w14:paraId="19B2D715" w14:textId="53A7F301"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نقله الذهبي عن أبي يوسف. انظر السير والميزان. وانظر تاريخ دمشق ( 41/ 501)</w:t>
      </w:r>
    </w:p>
  </w:footnote>
  <w:footnote w:id="1012">
    <w:p w14:paraId="7CF2063C" w14:textId="56B0ABF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الخطيب والمزي عن أبي يوسف. انظر ( تاريخ بغداد ) و ( تهذيب الكمال ).</w:t>
      </w:r>
    </w:p>
  </w:footnote>
  <w:footnote w:id="1013">
    <w:p w14:paraId="6BE6222E" w14:textId="6F3298B8"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نقله الخطيب والمزي عن أبي يوسف. انظر ( تاريخ بغداد ) و ( تهذيب الكمال ).</w:t>
      </w:r>
    </w:p>
  </w:footnote>
  <w:footnote w:id="1014">
    <w:p w14:paraId="76BA3E9C" w14:textId="0E252D68"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الخطيب والمزي عن أبي يوسف. انظر ( تاريخ بغداد ) و ( تهذيب الكمال ). </w:t>
      </w:r>
    </w:p>
  </w:footnote>
  <w:footnote w:id="1015">
    <w:p w14:paraId="6200E945" w14:textId="45EA9A2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الجامع للخطيب ( 2/257 ).</w:t>
      </w:r>
    </w:p>
  </w:footnote>
  <w:footnote w:id="1016">
    <w:p w14:paraId="5801ECFB" w14:textId="5E3EA4B4"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وهذا دأب كثير من أهل الدنيا في كل زمان ومكان، والله المستعان.</w:t>
      </w:r>
    </w:p>
  </w:footnote>
  <w:footnote w:id="1017">
    <w:p w14:paraId="5CED4F1F" w14:textId="7EF6738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الجامع ( 2/286 ).</w:t>
      </w:r>
    </w:p>
  </w:footnote>
  <w:footnote w:id="1018">
    <w:p w14:paraId="17012E5B" w14:textId="3CDA4AE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حصل في هذا النص في المعرفة بعض التصحيفات، سبق بيانها في ترجمة الحميدي. </w:t>
      </w:r>
    </w:p>
  </w:footnote>
  <w:footnote w:id="1019">
    <w:p w14:paraId="235C2796" w14:textId="1AE5762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الحافظ عن أبي يوسف. انظر ( تهذيب التهذيب ).</w:t>
      </w:r>
    </w:p>
  </w:footnote>
  <w:footnote w:id="1020">
    <w:p w14:paraId="216766C2" w14:textId="7D93CC7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كذا وقع الاسم في المطبوع من المعرفة، ولم أظفر به، والله أعلم.</w:t>
      </w:r>
    </w:p>
  </w:footnote>
  <w:footnote w:id="1021">
    <w:p w14:paraId="16DDDBF9" w14:textId="4CA261C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كذا وقع الاسم في المطبوع من المعرفة، ولم أظفر به، والله أعلم.</w:t>
      </w:r>
    </w:p>
  </w:footnote>
  <w:footnote w:id="1022">
    <w:p w14:paraId="584C9B79" w14:textId="3B32AF2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عن ) ! تصحيف، وقد وقع الاسم على الصواب في المعرفة ( 3/229 ).</w:t>
      </w:r>
    </w:p>
    <w:p w14:paraId="0DF55DC2" w14:textId="42052E0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وقال ابن معين : عمار الدهني هو عمار بياع السابري . انظر التاريخ رواية الدوري ( 1556 ).</w:t>
      </w:r>
    </w:p>
  </w:footnote>
  <w:footnote w:id="1023">
    <w:p w14:paraId="191A8511" w14:textId="796D379E"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نقله المزي وابن كثير عن أبي يوسف. انظر تهذيب الكمال، وتفسير ابن كثير ( 2/505 ).</w:t>
      </w:r>
    </w:p>
  </w:footnote>
  <w:footnote w:id="1024">
    <w:p w14:paraId="296F8963" w14:textId="2D16997B"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قال ابن حجر: وثقه يعقوب بن سفيان. انظر ( تهذيب التهذيب 7/424 ).</w:t>
      </w:r>
    </w:p>
  </w:footnote>
  <w:footnote w:id="1025">
    <w:p w14:paraId="36F654E3" w14:textId="36455D3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يفرّق أبو يوسف بين ( القعقاع بن يزيد بن شبرمة ) و ( القعقاع بن شبرمة )، وهو متابع في ذلك لابن معين، فقد قال : القعقاع بن شبرمة، والقعقاع بن يزيد بن شبرمة سمع منهما سفيان الثوري.اهـ انظر التاريخ رواية الدوري ( 2008 ) وأما البخاري وأبو حاتم وابن حبان فلم يذكروا إلا واحدًا، وهو الصواب إن شاء الله، مع العلم أن أبا يوسف يرى أن عمارة هو ابن القعقاع بن يزيد بن شبرمة كما هو واضح هنا، بينما يرى ابن معين غير ذلك، فقد قال الدوري : سمعت يحيى يقول : القعقاع بن يزيد الذي يروي عنه سفيان، قلت له : إن عمارة بن القعقاع ابنه ؟ قال : لا. اهـ التاريخ (2314). وانظر معرفة الرجال ( 1/134 ) واختلافهما هذا يؤكد صحة القول بعدم التفرقة بينهما، مع العلم أن سفيان قد روى عن الأب والابن، والله أعلم. </w:t>
      </w:r>
    </w:p>
  </w:footnote>
  <w:footnote w:id="1026">
    <w:p w14:paraId="23234B9A" w14:textId="7243677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المزي عن أبي يوسف. انظر تهذيب الكمال ( 21/293 ).</w:t>
      </w:r>
    </w:p>
  </w:footnote>
  <w:footnote w:id="1027">
    <w:p w14:paraId="1C182332" w14:textId="3E3670C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العفة ) تصحيف وانظر تاريخ أبي زرعة الدمشقي ( 1037 )، وتهذيب التهذيب ( 7/433 ).</w:t>
      </w:r>
    </w:p>
  </w:footnote>
  <w:footnote w:id="1028">
    <w:p w14:paraId="650AFD3E" w14:textId="6F4D99D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قلت : وكان هذا دأب أكثر السلف الصالح، ولهم أحوال مختلفة في قراءة القرآن، فمنهم من كان يختمه في يوم وليلة، ومنهم في ليلة، ومنهم فيما بين المغرب والعشاء، ومنهم في ركعة، وهذا كله ثابت عنهم بالأسانيد الصحيحة، وقد نصّ على صحتها الحفاظ، ولولا الإطالة لبسطت ما جاء عنهم في ذلك، ولكن انظر ( فضائل القرآن ) لأبي عبيد الهروي، والفريابي، وابن كثير والتبيان للنووي. وغيرها. </w:t>
      </w:r>
    </w:p>
    <w:p w14:paraId="71A229AF" w14:textId="0DC80498"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ولقد اختلفت أفهام العلماء المحققين في فعل هؤلاء، وحديث عبد الله بن عمرو مرفوعًا ( لا يفقه القرآن من قرأه في أقل من ثلاث ). =</w:t>
      </w:r>
    </w:p>
    <w:p w14:paraId="75260992" w14:textId="479FC89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فقال أبو الوليد الباجي رحمه الله : أمرُ النبي صلى الله عليه وسلم عبد الله بن عمرو أن يختم القرآن في سبع أو ثلاث، يحتمل أنه الأفضل في الجملة أو أنه الأفضل في حق ابن عمرو لما علم من ترتيله في قراءته، وعلم من ضعفه عن استدامته أكثر مما حدّ له ،وأما من استطاع أكثر من ذلك فلا تمنع الزيادة عليه، وسئل مالك عن الرجل يختم القرآن في كل ليلة ؟ فقال : ما أحسن ذلك : إن القرآن إمام كل خير.اهـ انظر(البرهان ) للزركشي ( 1/471 ).</w:t>
      </w:r>
    </w:p>
    <w:p w14:paraId="4F4A0E90" w14:textId="43C0CFD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ـ وقال النووي رحمه الله : والاختيار أن ذلك يختلف باختلاف الأشخاص، فمن كان يظهر له بدقيق الفكر لطائف ومعارف فليقتصر على قدر يحصل له معه كمال فهم ما يقرؤه،وكذا من كان مشغولًا بنشر العلم.... ) إلى أن قال :( وإن لم يكن من هؤلاء المذكورين فليستكثر منه ما أمكنه، من غير خروج إلى حدِّ الملل والهذرمة. اهـ ( التبيان ) ص( 48 ).</w:t>
      </w:r>
    </w:p>
    <w:p w14:paraId="671D9323" w14:textId="269D479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ـ وقال ابن القيم رحمه الله : وقد اختلف الناس في الأفضل من الترتيل وقلة القراءة، أو السرعة مع كثرة القراءة : أيهما أفضل على قولين... ثم قال : والصواب في المسألة أن يُقال : إن ثواب قراءة الترتيل والتدبر أجل وأرفع قدرًا، وثواب كثرة القراءة أكثر عددًا. فالأول : كمن تصدق بجوهرة عظيمة أو أعتق عبدًا قيمته نفيسة جدًا. والثاني : كمن تصدق بعدد كثير من الدراهم، أو أعتق عددًا من العبيد قيمتهم رخيصة. انظر زاد المعاد ( 1/337-339 ).</w:t>
      </w:r>
    </w:p>
    <w:p w14:paraId="74A283F9" w14:textId="4AFD1F0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وقال الذهبي رحمه الله ـ معلقًا على فعل سعيد بن جبير ـ إذ كان يختمه بين المغرب والعشاء ـ : وهذا خلاف السنة، وقد صح النهي عن قراءة القرآن في أقل من ثلاث.اهـ ( السير 4/325 )، وله كلام نفيس أيضًا. انظره في ( السير 3/84-85 ).</w:t>
      </w:r>
    </w:p>
    <w:p w14:paraId="19ADD4A1" w14:textId="24712D4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ـ وقال ابن رجب رحمه الله : إنما ورد النهي عن قراءة القرآن في أقل من ثلاث على المداومة على ذلك، فأما في الأوقات المفضلة كشهر رمضان، خصوصًا الليالي التي يطلب فيها ليلة القدر، أو في الأماكن المفضلة كمكة لمن دخلها من غير أهلها فيستحب الإكثار فيها من تلاوة القرآن اغتنامًا لفضيلة الزمان والمكان، وهو قول أحمد وإسحاق وغيرهما من الأئمة، وعليه يدل عمل غيرهم كما سبق ذكره.اهـ انظر( لطائف المعارف ) ص( 191 ).</w:t>
      </w:r>
    </w:p>
    <w:p w14:paraId="3CC2F0FE" w14:textId="3A89943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وقال ابن كثير رحمه الله : فهذا وأمثاله من الصحيح عن السلف محمول إما على أنه ما بلغهم في ذلك حديث مما تقدم !، أو أنهم كانوا يفهمون ويتفكرون فيما يقرؤونه مع هذه السرعة. ثم ذكر كلام النووي المتقدم. انظر التفسير ( 1/85 ).</w:t>
      </w:r>
    </w:p>
    <w:p w14:paraId="1DA40536" w14:textId="13D46B5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ـ وقال ابن حجر رحمه الله : كأنّ النهي عن الزيادة ليس على التحريم، كما أن الأمر في جميع ذلك ليس للوجوب، وعرف ذلك من قرائن الحال التي أرشد إليها السياق، وهو النظر إلى عجزه عن سوى ذلك في الحال واالمآل، وأغرب بعض الظاهرية فقال : يحرم أن يقرأ القرآن في أقل من ثلاث، وقال النووي : أكثر العلماء على أنه لا تقدير في ذلك، وإنما هو بحسب النشاط والقوة، فعلى هذا يختلف باختلاف الأحوال والأشخاص، والله أعلم.اهـ انظر فتح الباري ( 5/97 ).</w:t>
      </w:r>
    </w:p>
    <w:p w14:paraId="3868A04A" w14:textId="1291A4B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ـ وقال المباركفوري رحمه الله : ولو تتبعت تراجم أئمة الحديث لوجدت كثيرًا منهم أنهم كانوا يقرآون القرآن في أقل من ثلاث، فالظاهر أن هؤلاء الأعلام لم يحملوا النهي عن قراءة القرآن في أقل من ثلاث على التحريم.اهـ انظر ( تحفة الأحوزي 8/219 ).</w:t>
      </w:r>
    </w:p>
    <w:p w14:paraId="20DA0F27" w14:textId="0134DCFA"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الخلاصة : الذي يظهر مما تقدم أن ما قاله ابن رجب رحمه الله هو التحقيق في هذه المسألة، وهو ترجيح الشيخ ابن عثيمين ـ رحمه الله ـ في كتابه ( مجالس شهر رمضان ). ومن تتبع أفعال السلف يجد أنها تدل عليه، ولكن ينبغي لمن استطاع فعل ذلك أن يراعي ما قاله النووي رحمه الله ، إذ هو الغاية من قراءة القرآن. والله أعلم</w:t>
      </w:r>
    </w:p>
  </w:footnote>
  <w:footnote w:id="1029">
    <w:p w14:paraId="6883FD98" w14:textId="08584D98"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والميزان وغيرها. </w:t>
      </w:r>
    </w:p>
  </w:footnote>
  <w:footnote w:id="1030">
    <w:p w14:paraId="2AA4936D" w14:textId="50AECDE2"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الغنوي ) تصحيف، وقد قال ابن معين : أبو حفص العبدي، ليس بشيء، انظر التاريخ رواية الدوري ( 1333) </w:t>
      </w:r>
    </w:p>
  </w:footnote>
  <w:footnote w:id="1031">
    <w:p w14:paraId="06B882F6" w14:textId="3718BAB4"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القائل: مالك بن أنس. و انظر تاريخ أبي زرعة الدمشقي ( 1027 )، . </w:t>
      </w:r>
    </w:p>
  </w:footnote>
  <w:footnote w:id="1032">
    <w:p w14:paraId="6F84B9FB" w14:textId="41FEF16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نقله ابن عساكر والمزي والذهبي وابن حجر عن أبي يوسف. انظر تاريخ دمشق (45/19) و (تهذيب الكمال) والسير.و ( تهذيب التهذيب ) </w:t>
      </w:r>
    </w:p>
  </w:footnote>
  <w:footnote w:id="1033">
    <w:p w14:paraId="51DFCF3D" w14:textId="564E0B6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ذكره ابن حجر في التهذيب ( 7/445 ) تمييزًا، وله ترجمة في الميزان ولسانه. </w:t>
      </w:r>
    </w:p>
  </w:footnote>
  <w:footnote w:id="1034">
    <w:p w14:paraId="121E3725" w14:textId="097A8A4E"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نقله الذهبي عن أبي يوسف. انظر الميزان وانظر العلل المتناهية ( 2/368-369 ).</w:t>
      </w:r>
    </w:p>
  </w:footnote>
  <w:footnote w:id="1035">
    <w:p w14:paraId="2C365412" w14:textId="732B133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قال ابن حجر ــ في التهذيب في ترجمة عمرهذا- : ذكر يعقوب بن سفيان أن قبيصة سماه عمرًا فأخطأ.اهـ انظر التهذيب ( 7/44 ) </w:t>
      </w:r>
    </w:p>
    <w:p w14:paraId="3B43F0E9" w14:textId="6BEFD33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قلت : لقد تحصل أمير المؤمنين في الحديث ـ رحمه الله ـ على أجر واحد، لأن أبا يوسف إنما عنى عمر بن راشد السلمي وليس اليمامي، فقد قال ـ رحمه الله ـ : حدثنا أبو نعيم قال : حدثنا سفيان عن عمر بن راشد السلمي، كوفي، وقال قبيصة : عمرو بن راشد، وأخطأ، وهو كما قال أبو نعيم، وقد روى عن أخيه إسماعيل بن راشد. اهـ انظر المعرفة والتاريخ ( 3/153-154 ). فمن خلال هذا يتبين أن الذي عناه أبو يوسف إنما هو السلمي، والسلمي روى عنه سفيان الثوري، بخلاف اليمامي.</w:t>
      </w:r>
    </w:p>
    <w:p w14:paraId="387DE13A" w14:textId="21BD765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تنبيه : جعل البخاري وابن أبي حاتم لعمر بن راشد الذي روى عنه الثوري و ( عمر بن راشد ) أخي إسماعيل ومحمد، ترجمتين، ولم ينسبهما البخاري، بينما نسب ابن أبي حاتم الذي روى عنه الثوري سلميا، ولم ينسب الآخر.وأما أبو يوسف فإنه لم يفرّق بينهما كما تقدم حيث جعل الذي روى عنه الثوري أخًا لإسماعيل ونسبه بالسلمي.وكذلك لم يفرّق بينهما ابن معين ـ رحمه الله ـ فقد قال : عمر بن راشد كوفي، وإسماعيل بن راشد أخوه، وهو أيضًا أخو محمد بن أبي إسماعيل وأبو اسماعيل اسمه راشد.اهـ انظر تاريخ الدوري 3033. ولم يفرد عمر بن راشد الذي روى عنه سفيان بترجمة ( مستقلة ) وإنما أفرد عمر بن راشد اليمامي وضعفه فمن خلال ما تقدم يبدو أن ما ذهب إليه ابن معين وأبو يوسف هو الصواب ويدل عليه صنيع البخاري وابن أبي حاتم في ترجمة ( محمد بن راشد السلمي الكوفي ) أخي عمر وإسماعيل، حيث جعلاه أخًا لعمر وإسماعيل ونسباه سلميا، وقد تقدم أن ابن أبي حاتم نسب ( عمر بن راشد ) الذي روى عنه الثوري بالسلمي فتبين أنهما واحد والله أعلم.</w:t>
      </w:r>
    </w:p>
    <w:p w14:paraId="50364BF4" w14:textId="2ABE09F2"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 xml:space="preserve"> </w:t>
      </w:r>
      <w:r w:rsidRPr="00B9075D">
        <w:rPr>
          <w:rFonts w:ascii="Amiri" w:hAnsi="Amiri" w:cs="Amiri"/>
          <w:sz w:val="24"/>
          <w:szCs w:val="24"/>
          <w:rtl/>
        </w:rPr>
        <w:tab/>
      </w:r>
    </w:p>
  </w:footnote>
  <w:footnote w:id="1036">
    <w:p w14:paraId="4E0CC055" w14:textId="1A90E66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التاريخ رواية الدوري 2215.</w:t>
      </w:r>
    </w:p>
  </w:footnote>
  <w:footnote w:id="1037">
    <w:p w14:paraId="5A3B5DE9" w14:textId="5529632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الخطيب والمزي عن أبي يوسف، ونقلا عنه أيضًا ( ليس حديثه بشيء ) وهذا النص ليس بموجود في المطبوع من المعرفة فلعله من الجزء المفقود. والله أعلم انظر تاريخ بغداد و تهذيب الكمال.</w:t>
      </w:r>
    </w:p>
  </w:footnote>
  <w:footnote w:id="1038">
    <w:p w14:paraId="328E961A" w14:textId="6C2B79A0"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w:t>
      </w:r>
    </w:p>
  </w:footnote>
  <w:footnote w:id="1039">
    <w:p w14:paraId="232130D9" w14:textId="403B30C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عمرو ) تصحيف.</w:t>
      </w:r>
    </w:p>
  </w:footnote>
  <w:footnote w:id="1040">
    <w:p w14:paraId="4B5BC0A9" w14:textId="4B18366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تاريخ دمشق ( 45/117 ).</w:t>
      </w:r>
    </w:p>
    <w:p w14:paraId="19FAE658"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 xml:space="preserve">تنبيه:عند ذكرالفسوي لصاحب الترجمة وقع الاسم كالآتي:(عن عمر بن عبدالله بن واثلة ) كذا، وصوابه:(عن عمر بن عبدالله عن واثلة) والله أعلم </w:t>
      </w:r>
    </w:p>
  </w:footnote>
  <w:footnote w:id="1041">
    <w:p w14:paraId="4963745E" w14:textId="7FFE89A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جعل له أبو يوسف ترجمة مطولة أتى فيها على كثير من أخباره. انظر ( 1/568-620 ). </w:t>
      </w:r>
    </w:p>
  </w:footnote>
  <w:footnote w:id="1042">
    <w:p w14:paraId="07740F0C" w14:textId="3103FD8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تاريخ دمشق ( 45/147 ).</w:t>
      </w:r>
    </w:p>
  </w:footnote>
  <w:footnote w:id="1043">
    <w:p w14:paraId="0A71EB1F" w14:textId="129AAE2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قال ابن حجر : وثقه يعقوب بن سفيان. انظر ( تهذيب التهذيب ).</w:t>
      </w:r>
    </w:p>
  </w:footnote>
  <w:footnote w:id="1044">
    <w:p w14:paraId="4F55BABC" w14:textId="29E32FA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عمرو ) تصحيف.</w:t>
      </w:r>
    </w:p>
  </w:footnote>
  <w:footnote w:id="1045">
    <w:p w14:paraId="26E99A29" w14:textId="006A6B6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تهذيب التهذيب.</w:t>
      </w:r>
    </w:p>
  </w:footnote>
  <w:footnote w:id="1046">
    <w:p w14:paraId="6ACBE4E5" w14:textId="46770C6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 انظر تهذيب التهذيب.</w:t>
      </w:r>
    </w:p>
  </w:footnote>
  <w:footnote w:id="1047">
    <w:p w14:paraId="2B190267" w14:textId="7942B34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ويقال في اسمه:( عمر بن أبي عمر الكلاعي ) و ( أبو أحمد بن علي الكلاعي )، انظر لهذين الاسمين التهذيبين، وانظر لاسم الترجمة التاريخ الكبير وتاريخ دمشق والميزان ولسانه وغيرها. </w:t>
      </w:r>
    </w:p>
  </w:footnote>
  <w:footnote w:id="1048">
    <w:p w14:paraId="797E01C1" w14:textId="7952BC08"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وقع الاسم كالآتي ( وعن أبي موسى الوجيهي ) ! وهو تصحيف، وأحسب أن المحقق لم يتبين قراءة الاسم جيدًا في الأصل، والمثبت عن تاريخ دمشق.</w:t>
      </w:r>
    </w:p>
  </w:footnote>
  <w:footnote w:id="1049">
    <w:p w14:paraId="72164F3B" w14:textId="512A665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عساكر عن أبي يوسف. انظر تاريخ دمشق ( 45/349 ).</w:t>
      </w:r>
    </w:p>
  </w:footnote>
  <w:footnote w:id="1050">
    <w:p w14:paraId="5CEA9008" w14:textId="5585C04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عساكر عن أبي يوسف. انظر تاريخ دمشق ( 45/349 ).</w:t>
      </w:r>
    </w:p>
  </w:footnote>
  <w:footnote w:id="1051">
    <w:p w14:paraId="2DA457A7" w14:textId="6FC859B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الذي يظهر أنه هو الوجيهي المتقدم بدليل أن قصة عفير بن معدان هذه ذكرها الحافظ ابن عساكر في ترجمة الوجيهي، وكذلك لم يفرد الأحموسي هذا بترجمة مستقلة،ولكنه لم يذكر للوجيهي سنة وفاة.وأما أبو يوسف رحمه الله فصنيعه يقتضي أنهما اثنان عنده ( الوجيهي ) و(الأحموسي)، وقد بحثت كثيرًا عن ترجمة الأحموسي، فلم أجد أحدًا ذكره، وإنما يذكرون الوجيهي فقط. والله أعلم.</w:t>
      </w:r>
    </w:p>
  </w:footnote>
  <w:footnote w:id="1052">
    <w:p w14:paraId="14C365DB" w14:textId="44839BF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تاريخ دمشق (45/347 ).</w:t>
      </w:r>
    </w:p>
  </w:footnote>
  <w:footnote w:id="1053">
    <w:p w14:paraId="27274147" w14:textId="556B148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محمد ) تصحيف.</w:t>
      </w:r>
    </w:p>
  </w:footnote>
  <w:footnote w:id="1054">
    <w:p w14:paraId="27FFF58B" w14:textId="585DD2F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هذا أحفظ من نافع ) !، تصحيف، وانظر التاريخ الكبير وتهذيب الكمال.</w:t>
      </w:r>
    </w:p>
  </w:footnote>
  <w:footnote w:id="1055">
    <w:p w14:paraId="217BAA8B" w14:textId="1890597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والكامل والميزان. </w:t>
      </w:r>
    </w:p>
  </w:footnote>
  <w:footnote w:id="1056">
    <w:p w14:paraId="204A5031" w14:textId="4A16A03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 والمجروحين والميزان وغيرها.</w:t>
      </w:r>
    </w:p>
  </w:footnote>
  <w:footnote w:id="1057">
    <w:p w14:paraId="5DF33C65" w14:textId="66F9088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تصحف في المطبوع من المعرفة إلى ( البصري ) بالموحدة، فظن محقق تهذيب الكمال أنه ( عمر بن يزيد السياري البصري ) المترجم له في تهذيب الكمال، فجعل هذا النص في ترجمته، وما فعله ليس بجيد. </w:t>
      </w:r>
    </w:p>
  </w:footnote>
  <w:footnote w:id="1058">
    <w:p w14:paraId="5760CB4D" w14:textId="6344CF9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عساكر وابن حجر. انظر تاريخ دمشق ( 45/396 ) ولسان الميزان ( 4/389 ).</w:t>
      </w:r>
    </w:p>
  </w:footnote>
  <w:footnote w:id="1059">
    <w:p w14:paraId="3764364B" w14:textId="41EC465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وكذلك يرى أبو داود حيث قال: رافضي خبيث رجل سوء، وكان صدوقًا في الحديث. انظر السنن (1/202 ) وأما الجمهور على ضعفه، وتركه بعضهم لبدعته، ولهذا قال ابن معين: عمرو بن ثابت لا يكذب في الحديث.. انظر ضعفاء العقيلي (3/263) وقال الذهبي – في المغني - : متروك. وقال ابن حجر- في التقريب - : ضعيف رُمي بالرفض. والله أعلم .</w:t>
      </w:r>
    </w:p>
  </w:footnote>
  <w:footnote w:id="1060">
    <w:p w14:paraId="1A83B59D" w14:textId="40BB3E4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قال ابن حجر: ذكره يعقوب بن سفيان في جملة الثقات.وذكره البرقي فيمن ضُعِّف بسبب التشيع وهو ثقة. انظر التهذيب ( 8/11).</w:t>
      </w:r>
    </w:p>
    <w:p w14:paraId="49DAFDC2" w14:textId="71A654B8"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وقال أبو حاتم : عنده نحو عشرين حدينًا صالح الحديث. الجرح والتعديل ( 6/224 ).وقال ابن عدي:ولعمرو بن جابر عن جابر، وعن غيره، غير ما ذكرت، وفي بعض ما يرويه مناكير، وبعضها مشاهير، إلا أنه في جملة الضعفاء، وفي جملة من كان يقول: إن عليًا عليه السلام في السحاب،وكان الناس يرمونه من الوجهين جميعًا من قوله في علي، ومن ضعفه في رواياته.اهـ الكامل ( 5/1766) وقال الذهبي- في الميزان-: هالك، وقال ابن حجر في التقريب : ( ضعيف شيعي ) والله أعلم. </w:t>
      </w:r>
    </w:p>
  </w:footnote>
  <w:footnote w:id="1061">
    <w:p w14:paraId="7145DE61" w14:textId="3C00B6C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الجرح والتعديل وتاريخ بغداد والميزان وغيرها.</w:t>
      </w:r>
    </w:p>
  </w:footnote>
  <w:footnote w:id="1062">
    <w:p w14:paraId="20712674" w14:textId="5261279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عساكر عن أبي يوسف. انظر تاريخ دمشق ( 45/462، 464 ).</w:t>
      </w:r>
    </w:p>
  </w:footnote>
  <w:footnote w:id="1063">
    <w:p w14:paraId="2FDCE351" w14:textId="1FC5F912"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ظاهر النص في المعرفة أنه من كلام الإمام أحمد، ولكن جعله ابن عساكر من كلام أبي يوسف. والله أعلم. </w:t>
      </w:r>
    </w:p>
  </w:footnote>
  <w:footnote w:id="1064">
    <w:p w14:paraId="48097696" w14:textId="56DD056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ما بين المربعين ساقط في المطبوع من المعرفة، والمثبت عن تاريخ دمشق.</w:t>
      </w:r>
    </w:p>
  </w:footnote>
  <w:footnote w:id="1065">
    <w:p w14:paraId="2E17425E" w14:textId="35FB373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عساكر والمزي والذهبي عن أبي يوسف. انظر تاريخ دمشق ( 22/310 ) وتهذيب الكمال (11/419 ) والميزان ( 2/202 )، وللمزيد حول هذا الكتاب انظر التمهيد ( 17/338 ) وتحفة الطالب ص ( 231 )، وزاد المعاد ( 1/109 ).</w:t>
      </w:r>
    </w:p>
  </w:footnote>
  <w:footnote w:id="1066">
    <w:p w14:paraId="4D59DCE0" w14:textId="7C01962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السنن الكبرى للبيهقي (2/401 ).</w:t>
      </w:r>
    </w:p>
  </w:footnote>
  <w:footnote w:id="1067">
    <w:p w14:paraId="0B7B5738" w14:textId="6B4A503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وإسناد هذه الرواية لا يفرح به، فشيخ أبي يوسف انظر له الجرح والتعديل والميزان، ومَن فوقه لم أعرفهم. والله أعلم، وانظر لزامًا ما قاله ابن معين كما في السير ( 5/302 ) وما قاله الذهبي في الميزان ( 3/260 ).</w:t>
      </w:r>
    </w:p>
  </w:footnote>
  <w:footnote w:id="1068">
    <w:p w14:paraId="15CDAAA8" w14:textId="3F0F758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وفي بعض الروايات ( اتقانًا للحديث ) و ( تثبتًا للحديث ) و ( أثبت للحديث ). انظر تهذيب الكمال ( 23/381 ).</w:t>
      </w:r>
    </w:p>
  </w:footnote>
  <w:footnote w:id="1069">
    <w:p w14:paraId="0E18A210" w14:textId="6042F8D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أخرجه ابن عساكر من طريق أبي يوسف. انظر تاريخ دمشق (57/410 ).</w:t>
      </w:r>
    </w:p>
  </w:footnote>
  <w:footnote w:id="1070">
    <w:p w14:paraId="620DE7AC" w14:textId="6C49398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نفد ) تصحيف، والمثبت عن تاريخ دمشق.</w:t>
      </w:r>
    </w:p>
  </w:footnote>
  <w:footnote w:id="1071">
    <w:p w14:paraId="4A7DA39A" w14:textId="54540F5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تاريخ دمشق ( 46 / 84، 92 ).</w:t>
      </w:r>
    </w:p>
  </w:footnote>
  <w:footnote w:id="1072">
    <w:p w14:paraId="50FA16EC" w14:textId="4BE0CB2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تاريخ دمشق ( 46 / 84، 92 ).</w:t>
      </w:r>
    </w:p>
  </w:footnote>
  <w:footnote w:id="1073">
    <w:p w14:paraId="254E3C9E" w14:textId="171A6B0A"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والميزان وغيرها. </w:t>
      </w:r>
    </w:p>
  </w:footnote>
  <w:footnote w:id="1074">
    <w:p w14:paraId="45784DEB" w14:textId="04ED295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تصحف اسم هذا الراوي في المعرفة إلى ( عمرو بن شيم ) !.</w:t>
      </w:r>
    </w:p>
  </w:footnote>
  <w:footnote w:id="1075">
    <w:p w14:paraId="33520604" w14:textId="36864D1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تاريخ دمشق ( 46/231 ).</w:t>
      </w:r>
    </w:p>
  </w:footnote>
  <w:footnote w:id="1076">
    <w:p w14:paraId="6CBD9287" w14:textId="68DDBED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تاريخ دمشق ( 46/231 ).</w:t>
      </w:r>
    </w:p>
  </w:footnote>
  <w:footnote w:id="1077">
    <w:p w14:paraId="3FAB4565" w14:textId="0E5034EC"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وهو الكوفي انظر التاريخ الكبير ( 5/83 ).</w:t>
      </w:r>
    </w:p>
  </w:footnote>
  <w:footnote w:id="1078">
    <w:p w14:paraId="28921360" w14:textId="5D1D6DE9"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كذا في المطبوع من المعرفة، وفي المصنف : ( الخوابي )، والله أعلم. </w:t>
      </w:r>
    </w:p>
  </w:footnote>
  <w:footnote w:id="1079">
    <w:p w14:paraId="06FE21FF" w14:textId="3B1F6FFA"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انظر مصنف ابن أبي شيبة ( 7/506 ).</w:t>
      </w:r>
    </w:p>
  </w:footnote>
  <w:footnote w:id="1080">
    <w:p w14:paraId="5E6AD820" w14:textId="0B8C0A0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زعم محقق المعرفة أن عمرًا هنا هو ابن دينار! ومافعله ليس بجيد، والله المستعان. </w:t>
      </w:r>
    </w:p>
  </w:footnote>
  <w:footnote w:id="1081">
    <w:p w14:paraId="43F22F12" w14:textId="67194E9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وهي كنية شبيب.</w:t>
      </w:r>
    </w:p>
  </w:footnote>
  <w:footnote w:id="1082">
    <w:p w14:paraId="3D04B183" w14:textId="62B125C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أخرجه الخطيب من طريق أبي يوسف. انظر تاريخ بغداد ( 12 / 171 ).</w:t>
      </w:r>
    </w:p>
  </w:footnote>
  <w:footnote w:id="1083">
    <w:p w14:paraId="781ABE9C" w14:textId="447DE15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عساكر عن أبي يوسف، انظر تاريخ دمشق ( 46/285 )، وتصحف عنده ( عمرو ) إلى ( عثمان ) وهو تصحيف بيِّّن.</w:t>
      </w:r>
    </w:p>
  </w:footnote>
  <w:footnote w:id="1084">
    <w:p w14:paraId="350F6693" w14:textId="655B3E9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كذا وقع الاسم في المطبوع من المعرفة ( عبد الله بن عتبة ) وإنما هو ( عبيد الله بن عبد الله بن عتبة ) أحد الفقهاء السبعة، فهو الذي يروي عنه أبو الزعراء، وأما ( عبد الله بن عتبة ) والده فطبقته أرفع، ولا يُعرف لأبي الزعراء رواية عنه، فلعل (عبدالله) تصحيف من ( عبيد الله ) ونسب هنا إلى جده، والتوثيق في أبي الزعراء.وانظر ما كتبته في المقدمة تنبيه رقم (1)، والله أعلم.</w:t>
      </w:r>
    </w:p>
  </w:footnote>
  <w:footnote w:id="1085">
    <w:p w14:paraId="2ADEF1A4" w14:textId="651CB68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ورواه أبو زرعة الدمشقي عن أبي مسهر به. انظر التاريخ ( 307، 2253 ). وقال السمعاني : إنما قال ذلك لأن هؤلاء كلهم من كندة. انظر الأنساب ( 5/104 )</w:t>
      </w:r>
    </w:p>
  </w:footnote>
  <w:footnote w:id="1086">
    <w:p w14:paraId="45E8EB0F" w14:textId="0448273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عمر ) تصحيف.</w:t>
      </w:r>
    </w:p>
  </w:footnote>
  <w:footnote w:id="1087">
    <w:p w14:paraId="138E670F" w14:textId="1A11840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تهذيب التهذيب ).</w:t>
      </w:r>
    </w:p>
  </w:footnote>
  <w:footnote w:id="1088">
    <w:p w14:paraId="59145E4C" w14:textId="392AE83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عمران ) كذا، وما أثبت أشبه، فقد قال ابن معين : وعمرو بن أبي قيس، ثقة. اهـ انظر التاريخ رواية الدوري (4785). وانظر ما كتبته في المقدمة حول موافقات أبي يوسف لابن معين. والله أعلم. </w:t>
      </w:r>
    </w:p>
  </w:footnote>
  <w:footnote w:id="1089">
    <w:p w14:paraId="7D727E1F" w14:textId="325D5C7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كذا في المطبوع من المعرفة.</w:t>
      </w:r>
    </w:p>
  </w:footnote>
  <w:footnote w:id="1090">
    <w:p w14:paraId="2C5D5669" w14:textId="39FF20F8"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قال ابن حجر : وثقة يعقوب بن سفيان.</w:t>
      </w:r>
    </w:p>
  </w:footnote>
  <w:footnote w:id="1091">
    <w:p w14:paraId="13C8CA65" w14:textId="555A1F1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كذا في المطبوع من المعرفة ( خبيث ) !، ولم ينقل أحد ـ فيما أعلم ـ ممن ترجم لعمرو بن مرة، هذا النص عن الإمام أحمد، بل ولا يوجد في سؤالات تلاميذ أحمد له، والذي جاء عن أحمد أنه أثنى على عمرو كما في الجرح والتعديل، فأخشى أن يكون هذا النص تصحيفًا، أو مقحمًا هنا، وحقه أن يكون في موضع آخر. والله أعلم.</w:t>
      </w:r>
    </w:p>
  </w:footnote>
  <w:footnote w:id="1092">
    <w:p w14:paraId="19094CC6" w14:textId="35D17DC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تاريخ أبي زرعة الدمشقي ( 1/255 ).</w:t>
      </w:r>
    </w:p>
  </w:footnote>
  <w:footnote w:id="1093">
    <w:p w14:paraId="14D317BB" w14:textId="1114A23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تاريخ دمشق ( 46/404، 405 ).</w:t>
      </w:r>
    </w:p>
  </w:footnote>
  <w:footnote w:id="1094">
    <w:p w14:paraId="01422592" w14:textId="3669223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كذا في المطبوع من المعرفة وتهذيب الكمال، بينما وقع في تاريخ دمشق ( كثار ) والله أعلم.</w:t>
      </w:r>
    </w:p>
  </w:footnote>
  <w:footnote w:id="1095">
    <w:p w14:paraId="61A81433" w14:textId="1447DEF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ورواه أبو داود عن دحيم به، ووقع عنده :( فسمعت تكبيره مع الفجر، رجلٌ أجش.. ) انظر السنن ( 1/300 ).ورواه أيضًا عن الوليد بن مسلم الإمام أحمد في مسنده ( 5/231 ) بفلظ : ( قدم علينا معاذ بن جبل اليمن رسول رسول الله</w:t>
      </w:r>
      <w:r w:rsidRPr="00B9075D">
        <w:rPr>
          <w:rFonts w:ascii="Amiri" w:hAnsi="Amiri" w:cs="Amiri"/>
          <w:sz w:val="24"/>
          <w:szCs w:val="24"/>
        </w:rPr>
        <w:sym w:font="AGA Arabesque" w:char="F072"/>
      </w:r>
      <w:r w:rsidRPr="00B9075D">
        <w:rPr>
          <w:rFonts w:ascii="Amiri" w:hAnsi="Amiri" w:cs="Amiri"/>
          <w:sz w:val="24"/>
          <w:szCs w:val="24"/>
          <w:rtl/>
        </w:rPr>
        <w:t xml:space="preserve"> من السَّحَر رافعًا صوته بالتكبير أجش الصوت فألقيت عليه محبتي... إلخ )، وأخرجه ابن عساكر ( 46/408 ) من طريق أحمد وقع عنده ( من السَّحَر) كما في المسند، وهو الصواب،والمعنى أنّ معاذ بن جبل قدم اليمن في وقت السحر،ورواية دحيم عن الوليد توضح ذللك كما ترى حيث قال: (مع الفجر) بينما صحف محقق تاريخ دمشق هذه اللفظة إلى ( من الشِّحْر ) !!! وقال : في الأصل و (م) و ( المسند ) ( السحر ) تصحيف، والتصويب من سير الأعلام، ( والشحر ) صقع على ساحل بحر الهند من ناحية اليمن... إلخ ) اهـ وما فعله ليس بجيد والله المستعان.</w:t>
      </w:r>
    </w:p>
  </w:footnote>
  <w:footnote w:id="1096">
    <w:p w14:paraId="081BD148" w14:textId="3D9992D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 نصوص الترجمة ابن عساكر والمزي عن أبي يوسف. انظر تاريخ دمشق ( 46/442-443 ) و ( تهذيب الكمال ).</w:t>
      </w:r>
    </w:p>
  </w:footnote>
  <w:footnote w:id="1097">
    <w:p w14:paraId="2E38738D" w14:textId="39875D3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قال ابن حجر : ذكره يعقوب بن سفيان في ثقات أهل مصر. انظر ( تهذيب التهذيب ).</w:t>
      </w:r>
    </w:p>
  </w:footnote>
  <w:footnote w:id="1098">
    <w:p w14:paraId="46B5AB22" w14:textId="2701059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( 6/ ترجمة 2696 ) والجرح والتعديل والثقات وغيرها. </w:t>
      </w:r>
    </w:p>
  </w:footnote>
  <w:footnote w:id="1099">
    <w:p w14:paraId="4273190F" w14:textId="3538EAF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عساكر عن أبي يوسف. انظر تاريخ دمشق (46/450).</w:t>
      </w:r>
    </w:p>
  </w:footnote>
  <w:footnote w:id="1100">
    <w:p w14:paraId="549528E4" w14:textId="0E2F645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 </w:t>
      </w:r>
    </w:p>
  </w:footnote>
  <w:footnote w:id="1101">
    <w:p w14:paraId="794EA7DD" w14:textId="37D00A6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القائل : ( وكان.... ) ابن عيينة. انظر التاريخ الكبير (6/382 ).</w:t>
      </w:r>
    </w:p>
  </w:footnote>
  <w:footnote w:id="1102">
    <w:p w14:paraId="598ABED9" w14:textId="64C1FE2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علّق الحافظ على هذا بكلام نفيس فراجعه. التهذيب ( 8/131 ).</w:t>
      </w:r>
    </w:p>
  </w:footnote>
  <w:footnote w:id="1103">
    <w:p w14:paraId="3AC86486" w14:textId="411D0AD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قال الحافظ : ذكره يعقوب بن سفيان في ثقات المصريين. انظر ( تهذيب التهذيب ).</w:t>
      </w:r>
    </w:p>
  </w:footnote>
  <w:footnote w:id="1104">
    <w:p w14:paraId="34C52C6A" w14:textId="74B7051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w:t>
      </w:r>
    </w:p>
  </w:footnote>
  <w:footnote w:id="1105">
    <w:p w14:paraId="0B45C025" w14:textId="58B198A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الجرح والتعديل والميزان وغيرهما.</w:t>
      </w:r>
    </w:p>
  </w:footnote>
  <w:footnote w:id="1106">
    <w:p w14:paraId="0DE8F28F" w14:textId="6CE99AA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كذا يرى أبو يوسف رحمه الله، بينما يرى البخاري، وابن أبي حاتم، وابن حبان، أنهما اثنان والله أعلم. </w:t>
      </w:r>
    </w:p>
  </w:footnote>
  <w:footnote w:id="1107">
    <w:p w14:paraId="3CAE0462" w14:textId="29C0117A"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لم ينسب أبو يوسف، عمران بن مسلم هنا، وقد روى سفيان عن الاثنين :( الجعفي هذا ) و ( الثقفي المتقدم ) فالأمر محتمل، والله أعلم. </w:t>
      </w:r>
    </w:p>
  </w:footnote>
  <w:footnote w:id="1108">
    <w:p w14:paraId="7AEAF26C" w14:textId="5650318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بن ) وأحسب أن الصواب ما أثبت، والحسن حينئذ هو البصري وهو مذكور في مشايخ القصير.</w:t>
      </w:r>
    </w:p>
  </w:footnote>
  <w:footnote w:id="1109">
    <w:p w14:paraId="22631CBC" w14:textId="4F4CC14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ما كتبته في المقدمة تنبيه رقم ( 3 ).</w:t>
      </w:r>
    </w:p>
  </w:footnote>
  <w:footnote w:id="1110">
    <w:p w14:paraId="4F5229BE" w14:textId="5F17F84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عساكر عن أبي يوسف. انظر تاريخ دمشق ( 46/499-500 ).</w:t>
      </w:r>
    </w:p>
  </w:footnote>
  <w:footnote w:id="1111">
    <w:p w14:paraId="1E1848E0" w14:textId="401A891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 .</w:t>
      </w:r>
    </w:p>
  </w:footnote>
  <w:footnote w:id="1112">
    <w:p w14:paraId="24B06D9A" w14:textId="169F1F9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طبقات ابن سعد ( 7/311 ).</w:t>
      </w:r>
    </w:p>
  </w:footnote>
  <w:footnote w:id="1113">
    <w:p w14:paraId="1F697794" w14:textId="1BB7EB9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وهو حديث ( قال رسول الله </w:t>
      </w:r>
      <w:r w:rsidRPr="00B9075D">
        <w:rPr>
          <w:rFonts w:ascii="Amiri" w:hAnsi="Amiri" w:cs="Amiri"/>
          <w:sz w:val="24"/>
          <w:szCs w:val="24"/>
        </w:rPr>
        <w:sym w:font="AGA Arabesque" w:char="F072"/>
      </w:r>
      <w:r w:rsidRPr="00B9075D">
        <w:rPr>
          <w:rFonts w:ascii="Amiri" w:hAnsi="Amiri" w:cs="Amiri"/>
          <w:sz w:val="24"/>
          <w:szCs w:val="24"/>
          <w:rtl/>
        </w:rPr>
        <w:t xml:space="preserve"> ـ غداة العقبة ـ القط لي حصيات........ الحديث ). أخرجه أحمد في مسنده ( 1347) وابن خزيمة في صحيحه ( 739 )، وعندهما قال يحيى : لا يدري عوف، عبد الله، أو الفضل، بدون ذكر ( عبيد الله )، والله أعلم.</w:t>
      </w:r>
    </w:p>
  </w:footnote>
  <w:footnote w:id="1114">
    <w:p w14:paraId="2C1D18F2" w14:textId="158F107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 نصوص الترجمة عن أبي يوسف، ابن عساكر والمزي. انظر تاريخ دمشق ( 47/211، 211 ) وتهذيب الكمال.</w:t>
      </w:r>
    </w:p>
  </w:footnote>
  <w:footnote w:id="1115">
    <w:p w14:paraId="7352CDE2" w14:textId="4A2A191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الحافظ عن أبي يوسف. انظر ( تهذيب التهذيب ).</w:t>
      </w:r>
    </w:p>
  </w:footnote>
  <w:footnote w:id="1116">
    <w:p w14:paraId="4AB14C5D" w14:textId="52AC89B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له ترجمة في التاريخ الكبير، والجرح والتعديل، والثقات. </w:t>
      </w:r>
    </w:p>
  </w:footnote>
  <w:footnote w:id="1117">
    <w:p w14:paraId="0ECB6FF8" w14:textId="3A80D90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w:t>
      </w:r>
    </w:p>
  </w:footnote>
  <w:footnote w:id="1118">
    <w:p w14:paraId="2D932AF4" w14:textId="51425BA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تصحف في المطبوع من المعرفة إلى ( بن ) وسليم هو أبو الشعثاء، وهو مذكور في مشايخ عياش، وعياش مذكور في تلاميذه. والله أعلم.</w:t>
      </w:r>
    </w:p>
  </w:footnote>
  <w:footnote w:id="1119">
    <w:p w14:paraId="01E38C6A" w14:textId="2DF9597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حصل خلاف شديد بين أهل العلم في اسم هذا الراوي، فمنهم من جعل ( عياض بن هلال ) و ( عياض بن أبي زهير ) واحدًا، ومنهم من فرّق بينهما، ورجح الحافظ ابن حجر قول من فرّق بينهما، لهذا جعل له في التقريب ترجمتين، ونسب ( ابن أبي زهير ) فهريًا، وقال في كليهما ( مجهول ) وانظر التهذيب ( 8/202 – 203 ).</w:t>
      </w:r>
    </w:p>
  </w:footnote>
  <w:footnote w:id="1120">
    <w:p w14:paraId="118E73B6" w14:textId="22676D0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أخرجه ابن عساكر من طريق أبي يوسف. انظر تاريخ دمشق ( 47/293-294 ).</w:t>
      </w:r>
    </w:p>
  </w:footnote>
  <w:footnote w:id="1121">
    <w:p w14:paraId="20F9BF40" w14:textId="425B5C1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عساكر والمزي عن أبي يوسف. انظر تاريخ دمشق ( 47/309 ) وتهذيب الكمال. </w:t>
      </w:r>
    </w:p>
  </w:footnote>
  <w:footnote w:id="1122">
    <w:p w14:paraId="282AB239" w14:textId="78FB022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الخطيب والمزي عن أبي يوسف. انظر ( تاريخ بغداد ) و ( تهذيب الكمال ).</w:t>
      </w:r>
    </w:p>
  </w:footnote>
  <w:footnote w:id="1123">
    <w:p w14:paraId="0904027C" w14:textId="3390429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والثقات. </w:t>
      </w:r>
    </w:p>
  </w:footnote>
  <w:footnote w:id="1124">
    <w:p w14:paraId="79E01759" w14:textId="533BD46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محمد ) ! تصحيف.</w:t>
      </w:r>
    </w:p>
  </w:footnote>
  <w:footnote w:id="1125">
    <w:p w14:paraId="24ECBC67" w14:textId="6DA50E6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w:t>
      </w:r>
    </w:p>
  </w:footnote>
  <w:footnote w:id="1126">
    <w:p w14:paraId="290473B1" w14:textId="6D0C731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w:t>
      </w:r>
    </w:p>
  </w:footnote>
  <w:footnote w:id="1127">
    <w:p w14:paraId="2AD71097" w14:textId="5BD13A98"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الجرح والتعديل والميزان وغيرهما. </w:t>
      </w:r>
    </w:p>
  </w:footnote>
  <w:footnote w:id="1128">
    <w:p w14:paraId="17A428AE" w14:textId="19C4ECA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تاريخ بن معين رواية الدوري ( 266 ).</w:t>
      </w:r>
    </w:p>
  </w:footnote>
  <w:footnote w:id="1129">
    <w:p w14:paraId="0FB95B0E" w14:textId="5F5FB70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ما كتبته في المقدمة تنبيه رقم (2).</w:t>
      </w:r>
    </w:p>
  </w:footnote>
  <w:footnote w:id="1130">
    <w:p w14:paraId="54E6D245" w14:textId="0D978E7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 </w:t>
      </w:r>
    </w:p>
  </w:footnote>
  <w:footnote w:id="1131">
    <w:p w14:paraId="361D8506" w14:textId="772E348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تاريخ ابن معين رواية الدوري (1439 ).</w:t>
      </w:r>
    </w:p>
  </w:footnote>
  <w:footnote w:id="1132">
    <w:p w14:paraId="2584F67F" w14:textId="6DFDAB3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والكامل، والميزان، وغيرها.</w:t>
      </w:r>
    </w:p>
  </w:footnote>
  <w:footnote w:id="1133">
    <w:p w14:paraId="78F12C44" w14:textId="50E28BD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 وغيرها.</w:t>
      </w:r>
    </w:p>
  </w:footnote>
  <w:footnote w:id="1134">
    <w:p w14:paraId="573C2D81"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تصحف في المطبوع من المعرفة إلى ( عوف ) ! </w:t>
      </w:r>
    </w:p>
  </w:footnote>
  <w:footnote w:id="1135">
    <w:p w14:paraId="3AAA90FE" w14:textId="192638A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عساكر عن أبي يوسف. انظر تاريخ دمشق ( 48/98 ).</w:t>
      </w:r>
    </w:p>
  </w:footnote>
  <w:footnote w:id="1136">
    <w:p w14:paraId="3C894607" w14:textId="1F4E93E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 والميزان. </w:t>
      </w:r>
    </w:p>
  </w:footnote>
  <w:footnote w:id="1137">
    <w:p w14:paraId="795047A4" w14:textId="23B03248"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مكيًا ) تصحيف.</w:t>
      </w:r>
    </w:p>
  </w:footnote>
  <w:footnote w:id="1138">
    <w:p w14:paraId="17D95B43" w14:textId="5C762A3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تاريخ بغداد ( ليس بشيء ). </w:t>
      </w:r>
    </w:p>
  </w:footnote>
  <w:footnote w:id="1139">
    <w:p w14:paraId="088ED669" w14:textId="2B1F2CD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الخطيب والمزي عن أبي يوسف. انظر تاريخ بغداد ( تهذيب الكمال ).</w:t>
      </w:r>
    </w:p>
  </w:footnote>
  <w:footnote w:id="1140">
    <w:p w14:paraId="6AC42F0B" w14:textId="46F13F8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كذا قال أبو يوسف أو ابن فضيل وإنما هو مسجد الخيف كما في رواية أحمد بن الفرات.</w:t>
      </w:r>
    </w:p>
  </w:footnote>
  <w:footnote w:id="1141">
    <w:p w14:paraId="034D9BFB" w14:textId="6577D919"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وقال أحمد بن الفرات : سمعت أبا نعيم يقول : دخلت مسجد الخيف فإذا وكيع وعبد الرحمن يتذاكران، فقلت : حدثنا سفيان عن علي بن الأقمر عن أبي الأحوص :( قد أفلح من تزكى ) قال : من رَضَح، فأنكره عبد الرحمن، فقلت : تذاكر الصبيان ! فقال وكيع لعبد الرحمن : هذا أبو نعيم، فقال عبد الرحمن : لم أعرفك. انظر كتاب الضعفاء لأبي رزعة ( 2/744-745 ).</w:t>
      </w:r>
    </w:p>
  </w:footnote>
  <w:footnote w:id="1142">
    <w:p w14:paraId="53659DB6" w14:textId="79BBA75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w:t>
      </w:r>
    </w:p>
  </w:footnote>
  <w:footnote w:id="1143">
    <w:p w14:paraId="7C602B6E" w14:textId="2D9AE92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وقال أبو داود : ذهب فضيل بن سليمان والسمتي إلى موسى بن عقبة فاستعارا منه كتابًا فلم يردَّاه. انظر سؤالات الآجري (678 ).</w:t>
      </w:r>
    </w:p>
  </w:footnote>
  <w:footnote w:id="1144">
    <w:p w14:paraId="106F036A" w14:textId="055CDA8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قال الحافظ : وثقه يعقوب بن سفيان. ( تهذيب التهذيب ).</w:t>
      </w:r>
    </w:p>
  </w:footnote>
  <w:footnote w:id="1145">
    <w:p w14:paraId="0DE2B514" w14:textId="4CFD847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يعني أحمد بن حنبل.</w:t>
      </w:r>
    </w:p>
  </w:footnote>
  <w:footnote w:id="1146">
    <w:p w14:paraId="4D498340" w14:textId="1995573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قال ابن حجر : قال النسائي ـ في الكنى ـ حدثنا يعقوب بن سفيان عن ابن نمير قال : فطر حافظ كيس. انظر ( تهذيب التهذيب 8/302 ).</w:t>
      </w:r>
    </w:p>
  </w:footnote>
  <w:footnote w:id="1147">
    <w:p w14:paraId="183D16ED" w14:textId="518DF8E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 </w:t>
      </w:r>
    </w:p>
  </w:footnote>
  <w:footnote w:id="1148">
    <w:p w14:paraId="7AA5526B" w14:textId="463FF7A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العباس ) تصحيف، حيث إنه لم يشر أحد ممن ترجم له إلى حصول خلاف في اسم أبيه، والله أعلم.</w:t>
      </w:r>
    </w:p>
  </w:footnote>
  <w:footnote w:id="1149">
    <w:p w14:paraId="3357C849" w14:textId="27002F9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ذكر الذهبي هذا الأثر في ترجمة سالم بن عبد الأعلى، وجعله من مناكيره، ولم يذكر الفيض في ميزانه، والله أعلم.</w:t>
      </w:r>
    </w:p>
  </w:footnote>
  <w:footnote w:id="1150">
    <w:p w14:paraId="49AB6446" w14:textId="3F607E6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w:t>
      </w:r>
    </w:p>
  </w:footnote>
  <w:footnote w:id="1151">
    <w:p w14:paraId="4F329D68" w14:textId="4FC1CA1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w:t>
      </w:r>
    </w:p>
  </w:footnote>
  <w:footnote w:id="1152">
    <w:p w14:paraId="63CD7FA9" w14:textId="3D2DC3E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أخرجهما ابن عساكر من طريق أبي يوسف. انظر تاريخ دمشق ( 49/95، 99 ).</w:t>
      </w:r>
    </w:p>
  </w:footnote>
  <w:footnote w:id="1153">
    <w:p w14:paraId="5DA77147" w14:textId="64A1513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أخرجه ابن عساكر من طريق أبي يوسف. انظر تاريخ دمشق ( 57/369 ).</w:t>
      </w:r>
    </w:p>
  </w:footnote>
  <w:footnote w:id="1154">
    <w:p w14:paraId="7BB1866F" w14:textId="1C92B65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عساكر والمزي عن أبي يوسف. انظر تاريخ دمشق ( 49/108 ) وتهذيب الكمال ( 23/389 ).</w:t>
      </w:r>
    </w:p>
  </w:footnote>
  <w:footnote w:id="1155">
    <w:p w14:paraId="647F41C4" w14:textId="48CD14C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المراد به: القاسم بن عبيد الله، وانظر ما قاله ابن عساكر، والنووي. تاريخ دمشق ( 49/177 ) وشرح مسلم ( 1/91 ).</w:t>
      </w:r>
    </w:p>
  </w:footnote>
  <w:footnote w:id="1156">
    <w:p w14:paraId="010AD659" w14:textId="41A87AF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ورواه أبو زرعة الدمشقي عن محمد بن أبي عمر العدني عن سفيان به وعنده أن المنكر على القاسم هو يحيى بن سعيد !، وما رواه الحميدي أشبه.انظرالتاريخ (1376 ).</w:t>
      </w:r>
    </w:p>
  </w:footnote>
  <w:footnote w:id="1157">
    <w:p w14:paraId="17CDB527" w14:textId="332AE72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ولكنه اقتصر على قوله ( لا بأس به ). انظر ( تهذيب التهذيب ).</w:t>
      </w:r>
    </w:p>
  </w:footnote>
  <w:footnote w:id="1158">
    <w:p w14:paraId="49AB6213" w14:textId="7D11AEE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ما بين المربعين ساقط في المطبوع من المعرفة، والمثبت عن تاريخ دمشق. وانظر لنصوص الترجمة تاريخ دمشق ( 49/166-167، 172، 174، 178 ).</w:t>
      </w:r>
    </w:p>
  </w:footnote>
  <w:footnote w:id="1159">
    <w:p w14:paraId="4EDE4E21" w14:textId="44A2916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تاريخ ابن معين ( رواية الدوري ( 3104 ). </w:t>
      </w:r>
    </w:p>
  </w:footnote>
  <w:footnote w:id="1160">
    <w:p w14:paraId="41681444" w14:textId="5CFBB90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صحّف محقق المعرفة الاسم في هذا الموضع إلى ( قيس ) وقال في الحاشية : في الأصل ( قبيس ) ولم أجده !.</w:t>
      </w:r>
    </w:p>
  </w:footnote>
  <w:footnote w:id="1161">
    <w:p w14:paraId="50DE4B18" w14:textId="0B6C1E5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قال ابن عساكر: لا أرى مولده محفوظًا، والمحفوظ أنه ولد عام فتح مكة. انظر تاريخ دمشق ( 49/257 ).</w:t>
      </w:r>
    </w:p>
  </w:footnote>
  <w:footnote w:id="1162">
    <w:p w14:paraId="7AF3C21D" w14:textId="0A92C87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أي أحمد بن حنبل.</w:t>
      </w:r>
    </w:p>
  </w:footnote>
  <w:footnote w:id="1163">
    <w:p w14:paraId="746AD00A" w14:textId="19D93DA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ومما يؤكد ما قاله ابن شوذب ما جاء عن علي بن المديني أنه قال : قلت ليحيى بن سعيد : إن عبد الرحمن يقول : اترك من كان رأسًا في بدعة يدعو إليها، فقال : كيف يصنع بقتادة... ) تهذيب الكمال (23/509 ). وعلّق الذهبي على قول ابن شوذب فقال : قد اعتذرنا عنه وعن أمثاله، فإن الله عذرهم فياحبّذا، وإن هو عذبهم فإن الله لا يظلم الناس شيئا ألا له الخلق والأمر.اهـ ( السير 5/277) وانظر المغني (2/119) </w:t>
      </w:r>
    </w:p>
    <w:p w14:paraId="40BBF310" w14:textId="1162BAF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تنبيه : رمى جماعة من المحدثين قتادة- رحمه الله- بالقدر بينما خالف في ذلك أبو داود فقال : لم يثبت عندنا عن قتادة القول بالقدر !. كذا قال رحمه الله. ومما تقدم عُلم صحة ما قاله الجماعة لذا نجد ابن حجر– رحمه الله – لم يتكلف نصرة قول أبي داود وذلك لضعفه. والله أعلم.</w:t>
      </w:r>
    </w:p>
  </w:footnote>
  <w:footnote w:id="1164">
    <w:p w14:paraId="05688827" w14:textId="4371071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أي التفسير وانظر ترجمة معمر.</w:t>
      </w:r>
    </w:p>
  </w:footnote>
  <w:footnote w:id="1165">
    <w:p w14:paraId="163C03C2" w14:textId="7C53666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ساقطة في المطبوع من المعرفة والمثبت عن تهذيب الكمال ( 7/261-262 ). </w:t>
      </w:r>
    </w:p>
  </w:footnote>
  <w:footnote w:id="1166">
    <w:p w14:paraId="1768D6D0" w14:textId="3D0AB35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سبعة ) ؟ تصحيف، والمثبت عن تهذيب الكمال ( 7/261-262 ).</w:t>
      </w:r>
    </w:p>
  </w:footnote>
  <w:footnote w:id="1167">
    <w:p w14:paraId="2C0598EB" w14:textId="47E81F4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تحررت ) تصحيف. والمعنى أي لم أسأله أسمعتها من أنس أم لا، كما سيأتي. وانظر فتح الباري لابن حجر (2/244 ).</w:t>
      </w:r>
    </w:p>
  </w:footnote>
  <w:footnote w:id="1168">
    <w:p w14:paraId="6DC8416A" w14:textId="3C8D573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ما بين المربعين كذا وقع في ( 2/277 ) ولم يعلق عليه المحقق، بينما وقع في ( 2/647 ) ( أبو الحسين ) فقال المحقق:هوزيد بن الحباب. </w:t>
      </w:r>
    </w:p>
    <w:p w14:paraId="36827BBD" w14:textId="4B4099D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أقول : الأمر محتمل، فزيد مذكور في تلامذة ابن إدريس، فعليه يكون ( أبو الخير ) تصحيف، وصوابه ( أبو الحسين ) على أني لم أجد لابن المديني رواية عن زيد في المعرفة والتاريخ، ولا ذكره أصحاب التراجم ـ فيما أعلم ـ في تلامذة زيد، ولا زيدًا في مشايخه، والله أعلم. </w:t>
      </w:r>
    </w:p>
    <w:p w14:paraId="46D1E1CB" w14:textId="01A8F09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وقد رواه أيضًا مقاتل بن محمد الناقد عن ابن إدريس بلفظ : ( نصصت على قتادة سبعين حديثًا كلها يقول سمعت من أنس إلا أربعة ). انظر مقدمة الجرح والتعديل ص( 170).</w:t>
      </w:r>
    </w:p>
  </w:footnote>
  <w:footnote w:id="1169">
    <w:p w14:paraId="7CD0044E" w14:textId="67EAB9A6"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وافقت )، وما أثبت أشبه، فقد أخرج ابن أبي حاتم عن شعبة أنه قال : حدثنا ـ يعني قتادة ـ عن أنس بن مالك عن النبي </w:t>
      </w:r>
      <w:r w:rsidRPr="00B9075D">
        <w:rPr>
          <w:rFonts w:ascii="Amiri" w:hAnsi="Amiri" w:cs="Amiri"/>
          <w:sz w:val="24"/>
          <w:szCs w:val="24"/>
        </w:rPr>
        <w:sym w:font="AGA Arabesque" w:char="F072"/>
      </w:r>
      <w:r w:rsidRPr="00B9075D">
        <w:rPr>
          <w:rFonts w:ascii="Amiri" w:hAnsi="Amiri" w:cs="Amiri"/>
          <w:sz w:val="24"/>
          <w:szCs w:val="24"/>
          <w:rtl/>
        </w:rPr>
        <w:t xml:space="preserve"> قال :سووا صفوفكم فإن تسوية الصف من تمام الصلاة ) فكرهت أن أوقفه عليه فيفسده علي، فلم أوقفه عليه. اهـ انظر مقدمة الجرح والتعديل (ص 170 ) ويؤيده كذلك لفظ رواية مقاتل عن ابن ادريس المذكورة آنفًا. والله أعلم.</w:t>
      </w:r>
    </w:p>
  </w:footnote>
  <w:footnote w:id="1170">
    <w:p w14:paraId="53422330" w14:textId="59F1BE0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 </w:t>
      </w:r>
    </w:p>
  </w:footnote>
  <w:footnote w:id="1171">
    <w:p w14:paraId="2B4CD636" w14:textId="6538D4D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قلامة ) تصحيف.</w:t>
      </w:r>
    </w:p>
  </w:footnote>
  <w:footnote w:id="1172">
    <w:p w14:paraId="3DC28D11" w14:textId="2B1D7B8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قال ابن أبي حاتم : لم يكن الأوزاعي وقف على كتابة معمر عن الزهري فإنه أكثرهم رواية عنه، ولا وقف على كتابة عقيل، ويونس، وإنما شاهد من قرة ما كان يورده عليه فتصور صورته عنده أنه أعلمهم بالزهري، ويحتمل أنه عنى أنه كان عالمًا بأخلاق الزهري، ولم يرد أنه كان عالمًا بحديث الزهري، والله أعلم. انظرمقدمة الجرح والتعديل ص ( 204-205 ) وقال الحافظ : فيظهر من هذه القصة أن مراد الأوزاعي أنه أعلم بحال الزهري من غيره لا فيما يرجع إلى ضبط الحديث، وهذا هو اللائق، والله أعلم. ( تهذيب التهذيب 8/374 ). وانظر أيضًا ما قاله ابن حبان في ثقاته.</w:t>
      </w:r>
    </w:p>
  </w:footnote>
  <w:footnote w:id="1173">
    <w:p w14:paraId="6BAA8889" w14:textId="6D5F013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 والميزان وغيرها. </w:t>
      </w:r>
    </w:p>
  </w:footnote>
  <w:footnote w:id="1174">
    <w:p w14:paraId="0844D4ED" w14:textId="701FBC4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والكبير والجرح التعديل والثقات والميزان.</w:t>
      </w:r>
    </w:p>
    <w:p w14:paraId="53A943F7" w14:textId="593D7CE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تنبيه : قال الإمام الذهبي في قرة هذا : ( لا يعرف ). </w:t>
      </w:r>
    </w:p>
    <w:p w14:paraId="1FA13998" w14:textId="7220A3F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قلت : وليس كل مت قال فيه الذهبي (لا يعرف) أنه ليس بحجة عنده، لأن للإمام الذهبي عادة فيمن لم يجد له إلا راويًا واحدًا يقول فيه (لايعرف) كما بيّن ذلك الحافظ ابن حجر رحمه الله حيث قال في ( تهذيب التهذيب 10/480 ) ترجمة ( نهيك بن يريم ) بعد أن نقل فيه توثيق ابن معين قال : وجرى الذهبي على عادته في من لم يجد له إلا راويًا واحدًا فقال : ( لا يعرف ). اهـ والأصل عند الذهبي فيمن يقول فيه لا يعرف أنه ليس بحجة فقد قال في ( سمرة بن سهم ) تابعي لا يعرف، فلا حجة فيمن ليس بمعروف العدالة، ولا انتفت عنه الجهالة. انظر الميزان (3550 ).ولكن إذا وثق هذا الراوي إمام معتبر فهو عند الذهبي ( لا يعرف ) باعتبار أنه لم يروِ عنه إلا واحد، وحجة لكونه وثق.ودليل ذلك قال رحمه الله في ( أسقع بن أسلع ) : ما علمت روى عنه سوى سويد بن حجير الباهلي، وثقه مع هذا يحيى بن معين، فما كل مَن لايعرف ليس بحجة، لكن هذا الأصل.اهـ انظر الميزان (822)، ثم إنه سلك هذا المسلك في تراجم كثير من الرواة، فمن أمثلة ذلك : قال في ( سماك بن سلمة الضبي ) قد وثقه أحمد، ولا يكاد يعرف، روى عنه مغيرة بن مقسم فقط. الميزان (3546 ). وقال في ( الحكم بن عبد الله المصري ) : عنه يزيد بن أبي حبيب وحده، ولا يعرف ولكن هذا وثقه ابن معين. الميزان ( 2184 ).وقال في ( سويد بن قيس ) : لا يعرف تفرد عنه يزيد بن أبي حبيب، لكن وثقه النسائي. الميزان ( 3625 ). وغير هذا كثير فليعلم ذلك، والله أعلم.وهذه العادة شبيهة بعادة الحافظ ابن حجر في قوله : ( مقبول ) ولكن الأمر يحتاج إلى تحرير أكثر، فعسى أن يكون ذلك قريبًا بإذن الله. والله الموفق.</w:t>
      </w:r>
    </w:p>
  </w:footnote>
  <w:footnote w:id="1175">
    <w:p w14:paraId="072B2E0D" w14:textId="699FDEA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الكامل والميزان وغيرهما وانظر تاريخ ابن معين رواية الدوري (2937 ).</w:t>
      </w:r>
    </w:p>
  </w:footnote>
  <w:footnote w:id="1176">
    <w:p w14:paraId="1E92542F" w14:textId="365925F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القائل: سفيان وليس أبا يوسف، انظر مسند الحميدي (907 ) تحقيق الأعظمي، وتصحف عنده ( قعنب ) إلى ( معتب ) مع أنه وقع في بعض النسخ ( قعنب ) على الصواب كما أفاد ذلك محققه، ولكنه زعم أنه تصحيف ! والله المستعان.</w:t>
      </w:r>
    </w:p>
  </w:footnote>
  <w:footnote w:id="1177">
    <w:p w14:paraId="6EB45009" w14:textId="64C28188"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حجرعن أبي يوسف. انظر تهذيب التهذيب.</w:t>
      </w:r>
    </w:p>
  </w:footnote>
  <w:footnote w:id="1178">
    <w:p w14:paraId="166F559E" w14:textId="0E8A792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كذا في المطبوع من المعرفة.</w:t>
      </w:r>
    </w:p>
  </w:footnote>
  <w:footnote w:id="1179">
    <w:p w14:paraId="48345B0D" w14:textId="5DB60E5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تهذيب التهذيب.</w:t>
      </w:r>
    </w:p>
  </w:footnote>
  <w:footnote w:id="1180">
    <w:p w14:paraId="1B95D499" w14:textId="6F8207A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عيسى ) تصحيف.</w:t>
      </w:r>
    </w:p>
  </w:footnote>
  <w:footnote w:id="1181">
    <w:p w14:paraId="5E09A103" w14:textId="29AF122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تهذيب التهذيب (8/405 ).</w:t>
      </w:r>
    </w:p>
  </w:footnote>
  <w:footnote w:id="1182">
    <w:p w14:paraId="3272C91B" w14:textId="5A277C5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بن ) تصحف، وبسببه وقع محقق تهذيب الكمال في خطأ يعرف بالمراجعة. والله المستعان. </w:t>
      </w:r>
    </w:p>
  </w:footnote>
  <w:footnote w:id="1183">
    <w:p w14:paraId="7899E28D" w14:textId="3A8F36C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الكبر والجرح والتعديل والثقات.</w:t>
      </w:r>
    </w:p>
  </w:footnote>
  <w:footnote w:id="1184">
    <w:p w14:paraId="429541F2" w14:textId="5E8C722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تاريخ أبي زرعة الدمشقي (1251 ).</w:t>
      </w:r>
    </w:p>
  </w:footnote>
  <w:footnote w:id="1185">
    <w:p w14:paraId="730FAB2A" w14:textId="5D8671A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في هذا الموضع ( قليوه ) تصحيف. </w:t>
      </w:r>
    </w:p>
  </w:footnote>
  <w:footnote w:id="1186">
    <w:p w14:paraId="3B266AAF" w14:textId="43E00D5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كذا قال أبو يوسف رحمه الله، بينما لم يذكر البخاري، وابن أبي حاتم، وابن حبان، في الرواة عنه سوى يحيى بن أبي كثير، ولكن هذا لا يدفع ما قاله أبو يوسف. والله أعلم. ثم وجدت الإمام أحمد زاد في الرواة عنه أيضًا خالدًا الحذاء، فقد قال ابنه عبد الله : سألت أبي قلت : خالد الحذاء عن أبي صالح عن أبي هريرة، من ابو صالح هذا ؟ قال : هذا قيلويه أبو صالح. اهـ. انظر العلل ومعرفة الرجال(4752).</w:t>
      </w:r>
    </w:p>
  </w:footnote>
  <w:footnote w:id="1187">
    <w:p w14:paraId="4BD7A24D" w14:textId="1976C8B8"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تهذيب التهذيب.</w:t>
      </w:r>
    </w:p>
  </w:footnote>
  <w:footnote w:id="1188">
    <w:p w14:paraId="2A7A3EF0" w14:textId="6BD7035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قال الحافظ في التقريب : صحابي صغير.</w:t>
      </w:r>
    </w:p>
  </w:footnote>
  <w:footnote w:id="1189">
    <w:p w14:paraId="2ECD444C" w14:textId="21710E1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كذا وقع الاسم في المطبوع من المعرفة، ولم أظفر به والله أعلم.</w:t>
      </w:r>
    </w:p>
  </w:footnote>
  <w:footnote w:id="1190">
    <w:p w14:paraId="13C1D98D" w14:textId="1E57BE08"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قلت : يظهر من هذا أن أبا يوسف ينفي عن كثير تهمة الكذب، وإلا فهو ضعيف عنده في الحديث فقد قال الحافظ ابن حجر : ضعفه يعقوب بن سفيان. انظر تهذيب التهذيب (8/423 )، وهذا النص لم أجده في المطبوع من المعرفة، فلعله من الجزء المفقود. والله أعلم.</w:t>
      </w:r>
    </w:p>
  </w:footnote>
  <w:footnote w:id="1191">
    <w:p w14:paraId="0EC3A3B5" w14:textId="6DF6ACC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تاريخ بغداد والميزان وغيرهما.</w:t>
      </w:r>
    </w:p>
  </w:footnote>
  <w:footnote w:id="1192">
    <w:p w14:paraId="026C140D" w14:textId="5C4533F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الخطيب والذهبي عن أبي يوسف. انظر ( تاريخ بغداد ) و ( الميزان ).</w:t>
      </w:r>
    </w:p>
  </w:footnote>
  <w:footnote w:id="1193">
    <w:p w14:paraId="0749DA2B" w14:textId="39E3D79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والميزان وغيرها.</w:t>
      </w:r>
    </w:p>
  </w:footnote>
  <w:footnote w:id="1194">
    <w:p w14:paraId="374353E1" w14:textId="74BFF81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w:t>
      </w:r>
    </w:p>
  </w:footnote>
  <w:footnote w:id="1195">
    <w:p w14:paraId="2CF5A84F"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وتاريخ دمشق والميزان وغيرها </w:t>
      </w:r>
    </w:p>
  </w:footnote>
  <w:footnote w:id="1196">
    <w:p w14:paraId="6746B77D" w14:textId="7C21AB3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كريز ) تصحيف، وقد وقع على الصواب في تاريخ دمشق.</w:t>
      </w:r>
    </w:p>
  </w:footnote>
  <w:footnote w:id="1197">
    <w:p w14:paraId="1EFA199E" w14:textId="6ABA951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عساكر عن أبي يوسف. انظر تاريخ دمشق ( 50/276 ) </w:t>
      </w:r>
    </w:p>
    <w:p w14:paraId="7BB588C1" w14:textId="7559DBC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تنبيه : ذكره الحافظ في اللسان (4/584) باسم ( كرز بن حكيم ) ثم قال : لعله كوثر الآتي. </w:t>
      </w:r>
    </w:p>
  </w:footnote>
  <w:footnote w:id="1198">
    <w:p w14:paraId="7E4C4374" w14:textId="36DFCDC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والميزان وغيرها.</w:t>
      </w:r>
    </w:p>
  </w:footnote>
  <w:footnote w:id="1199">
    <w:p w14:paraId="4EC4B658" w14:textId="4E314A2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عساكر عن أبي يوسف. انظر تاريخ دمشق ( 50/340 ) </w:t>
      </w:r>
    </w:p>
  </w:footnote>
  <w:footnote w:id="1200">
    <w:p w14:paraId="6B943BE3" w14:textId="0EB0C28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قال أحمد : سعيد بن أبي هلال... كان الليث بن سعد سمع منه، ثم شك في بعضه فجعل بينه وبين سعيد، خالدًا. انظر سؤالات أبي داود لأحمد (254).</w:t>
      </w:r>
    </w:p>
  </w:footnote>
  <w:footnote w:id="1201">
    <w:p w14:paraId="30CA5F37" w14:textId="144525E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1) في المطبوع من المعرفة ( فاق ) والمثبت عن تاريخ دمشق، وهو كذلك في جميع المصادر. </w:t>
      </w:r>
    </w:p>
    <w:p w14:paraId="5EB37C3F"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 </w:t>
      </w:r>
    </w:p>
  </w:footnote>
  <w:footnote w:id="1202">
    <w:p w14:paraId="26B270BA" w14:textId="6AB3AEE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لنصوص الترجمة تاريخ دمشق ( 5/349، 353، 355، 361، 366، 367 )</w:t>
      </w:r>
    </w:p>
  </w:footnote>
  <w:footnote w:id="1203">
    <w:p w14:paraId="269B625E" w14:textId="0F5C210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قال السمعاني : ضربه سليمان سبعين سوطًا لفتياه في يمين المكره. انظر الأنساب ( 1/174 ).</w:t>
      </w:r>
    </w:p>
  </w:footnote>
  <w:footnote w:id="1204">
    <w:p w14:paraId="32197EF9" w14:textId="143B94D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وهو نافع بن مالك أبو سهيل عم مالك.</w:t>
      </w:r>
    </w:p>
  </w:footnote>
  <w:footnote w:id="1205">
    <w:p w14:paraId="1728F399" w14:textId="5890DC0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قال الإمام الذهبي : فمالك إنما لم يعمل بظاهر الحديث لأنه رآه منسوخًا، وقيل : عمل به وحمل قوله ( حتى يتفرقا ) على التلفظ بالإيجاب والقبول، فمالك في هذا الحديث، وفي كل حديث له أجر ولابد، فإن أصاب ازداد أجرًا آخر. انظر السير (7/143).</w:t>
      </w:r>
    </w:p>
  </w:footnote>
  <w:footnote w:id="1206">
    <w:p w14:paraId="1915DF98" w14:textId="30AB650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أخرجه ابن عساكر من طريق أبو يوسف، ووقع عنده ( يقول أبو بكر وعمر ويسكت ) كذا بدون ذكرعثمان. انظر تاريخ دمشق(36/186) </w:t>
      </w:r>
    </w:p>
  </w:footnote>
  <w:footnote w:id="1207">
    <w:p w14:paraId="772F87BB" w14:textId="634F253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والسبب في ذلك أنه لحن في قراءته.</w:t>
      </w:r>
    </w:p>
  </w:footnote>
  <w:footnote w:id="1208">
    <w:p w14:paraId="75771601" w14:textId="0AF92E5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أخرجه ابن عساكر من طريق أبي يوسف. انظر تاريخ دمشق ( 39/509 ). فائدة : انظر لرسالة الليث بن سعد إلى مالك بن أنس، وجواب مالك عليه، ( ترجمة الليث المتقدمة )</w:t>
      </w:r>
    </w:p>
  </w:footnote>
  <w:footnote w:id="1209">
    <w:p w14:paraId="749414FA" w14:textId="57EBE24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تاريخ دمشق ( 56/400 ).</w:t>
      </w:r>
    </w:p>
  </w:footnote>
  <w:footnote w:id="1210">
    <w:p w14:paraId="6FF5BB52" w14:textId="3B52932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w:t>
      </w:r>
    </w:p>
  </w:footnote>
  <w:footnote w:id="1211">
    <w:p w14:paraId="41202669" w14:textId="3F335B5B"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الإكمال للحسيني (819 ) باسم ( مالك بن عبد الله الزيادي ) وانظر تعقيب الحافظ عليه في تعجيل المنفعة ( 994 ).</w:t>
      </w:r>
    </w:p>
  </w:footnote>
  <w:footnote w:id="1212">
    <w:p w14:paraId="096E5A19" w14:textId="395616B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وغيرهما. </w:t>
      </w:r>
    </w:p>
  </w:footnote>
  <w:footnote w:id="1213">
    <w:p w14:paraId="69831D4A" w14:textId="5ADAA2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هو عمرو بن الربيع، نسب إلى جده.</w:t>
      </w:r>
    </w:p>
  </w:footnote>
  <w:footnote w:id="1214">
    <w:p w14:paraId="6607802A" w14:textId="1F7DF43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أي ابن بكير.</w:t>
      </w:r>
    </w:p>
  </w:footnote>
  <w:footnote w:id="1215">
    <w:p w14:paraId="48CCB4C2" w14:textId="0CCA0E3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كذا يرى ابن بكير رحمه الله، بينما يرى البخاري، وأبو حاتم، وابن يونس أن له صحبة وعند النظر نجد أن من أثبت له الصحبة استند إلى دليل لا يصح، لهذا قال الذهبي رحمه الله : يُروى له حديث فيه رجل مجهول، وابن لهيعة. انظر التجريد ( 2/46 ). فعليه لعلى ما قاله ابن بكير أشبه. والله أعلم.</w:t>
      </w:r>
    </w:p>
    <w:p w14:paraId="703F46B9" w14:textId="0CB2403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تنبيه : جزَّأ محقق المعرفة والتاريخ كلام ابن بكير إلى جزأين،فجعل جزءًا منه متنًا لرسول الله </w:t>
      </w:r>
      <w:r w:rsidRPr="00B9075D">
        <w:rPr>
          <w:rFonts w:ascii="Amiri" w:hAnsi="Amiri" w:cs="Amiri"/>
          <w:sz w:val="24"/>
          <w:szCs w:val="24"/>
        </w:rPr>
        <w:sym w:font="AGA Arabesque" w:char="F072"/>
      </w:r>
      <w:r w:rsidRPr="00B9075D">
        <w:rPr>
          <w:rFonts w:ascii="Amiri" w:hAnsi="Amiri" w:cs="Amiri"/>
          <w:sz w:val="24"/>
          <w:szCs w:val="24"/>
          <w:rtl/>
        </w:rPr>
        <w:t xml:space="preserve"> !،والجزء الآخر لابن رمح !! حيث جعله كالآتي : </w:t>
      </w:r>
    </w:p>
    <w:p w14:paraId="468915A7" w14:textId="446E1C9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قال أبو يوسف : حدثنا ابن بكير قال : قال مالك بن عتاهية : قال رسول الله </w:t>
      </w:r>
      <w:r w:rsidRPr="00B9075D">
        <w:rPr>
          <w:rFonts w:ascii="Amiri" w:hAnsi="Amiri" w:cs="Amiri"/>
          <w:sz w:val="24"/>
          <w:szCs w:val="24"/>
        </w:rPr>
        <w:sym w:font="AGA Arabesque" w:char="F072"/>
      </w:r>
      <w:r w:rsidRPr="00B9075D">
        <w:rPr>
          <w:rFonts w:ascii="Amiri" w:hAnsi="Amiri" w:cs="Amiri"/>
          <w:sz w:val="24"/>
          <w:szCs w:val="24"/>
          <w:rtl/>
        </w:rPr>
        <w:t xml:space="preserve"> يقولون قال سمعت رسول الله </w:t>
      </w:r>
      <w:r w:rsidRPr="00B9075D">
        <w:rPr>
          <w:rFonts w:ascii="Amiri" w:hAnsi="Amiri" w:cs="Amiri"/>
          <w:sz w:val="24"/>
          <w:szCs w:val="24"/>
        </w:rPr>
        <w:sym w:font="AGA Arabesque" w:char="F072"/>
      </w:r>
      <w:r w:rsidRPr="00B9075D">
        <w:rPr>
          <w:rFonts w:ascii="Amiri" w:hAnsi="Amiri" w:cs="Amiri"/>
          <w:sz w:val="24"/>
          <w:szCs w:val="24"/>
          <w:rtl/>
        </w:rPr>
        <w:t xml:space="preserve"> فحلق حلقة بالسبابة والإبهام ونفخ. فقال ( ابن )</w:t>
      </w:r>
      <w:r w:rsidRPr="00B9075D">
        <w:rPr>
          <w:rFonts w:ascii="Amiri" w:hAnsi="Amiri" w:cs="Amiri"/>
          <w:sz w:val="24"/>
          <w:szCs w:val="24"/>
          <w:vertAlign w:val="superscript"/>
          <w:rtl/>
        </w:rPr>
        <w:t>(1)</w:t>
      </w:r>
      <w:r w:rsidRPr="00B9075D">
        <w:rPr>
          <w:rFonts w:ascii="Amiri" w:hAnsi="Amiri" w:cs="Amiri"/>
          <w:sz w:val="24"/>
          <w:szCs w:val="24"/>
          <w:rtl/>
        </w:rPr>
        <w:t xml:space="preserve"> رمح : لم يسمع من النبي </w:t>
      </w:r>
      <w:r w:rsidRPr="00B9075D">
        <w:rPr>
          <w:rFonts w:ascii="Amiri" w:hAnsi="Amiri" w:cs="Amiri"/>
          <w:sz w:val="24"/>
          <w:szCs w:val="24"/>
        </w:rPr>
        <w:sym w:font="AGA Arabesque" w:char="F072"/>
      </w:r>
      <w:r w:rsidRPr="00B9075D">
        <w:rPr>
          <w:rFonts w:ascii="Amiri" w:hAnsi="Amiri" w:cs="Amiri"/>
          <w:sz w:val="24"/>
          <w:szCs w:val="24"/>
          <w:rtl/>
        </w:rPr>
        <w:t xml:space="preserve">. اهـ </w:t>
      </w:r>
    </w:p>
    <w:p w14:paraId="1410779F" w14:textId="02AB6F6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قلت : وما فعله ليس بجيد،والصواب ما أثبت، وقد قال الحافظ رحمه الله : وأخرج يعقوب بن سفيان الحديث الأول عن ابن أبي مريم عن ابن لهيعة، ثم أخرج عن يحيى بن بكير أنه قال: يقولون: مالك بن عتاهية سمع من النبي </w:t>
      </w:r>
      <w:r w:rsidRPr="00B9075D">
        <w:rPr>
          <w:rFonts w:ascii="Amiri" w:hAnsi="Amiri" w:cs="Amiri"/>
          <w:sz w:val="24"/>
          <w:szCs w:val="24"/>
        </w:rPr>
        <w:sym w:font="AGA Arabesque" w:char="F072"/>
      </w:r>
      <w:r w:rsidRPr="00B9075D">
        <w:rPr>
          <w:rFonts w:ascii="Amiri" w:hAnsi="Amiri" w:cs="Amiri"/>
          <w:sz w:val="24"/>
          <w:szCs w:val="24"/>
          <w:rtl/>
        </w:rPr>
        <w:t>، وهذا ريح لم يسمع منه شيئًا. اهـ الإصابة ( 3/328 )</w:t>
      </w:r>
    </w:p>
    <w:p w14:paraId="56C9BAF8"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w:t>
      </w:r>
    </w:p>
    <w:p w14:paraId="14169C61" w14:textId="3D934D7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1) قال في الحاشية : سقطت من الأصل، وهو محمد بن رمح بن المهاجر التجيبي الحافظ !!!</w:t>
      </w:r>
    </w:p>
  </w:footnote>
  <w:footnote w:id="1216">
    <w:p w14:paraId="4279F860" w14:textId="484A594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لم أظفر به، وقد ذكر له أبو يوسف حديثًا في ترجمته، وهذا الحديث أخرجه أبو يعلى بنفس الإسناد، فقال الهيثمي في المجمع ( 2/251 ) : رواه أبو يعلى، ومالك بن قيس لم أجد من ذكره.اهـ والله أعلم.</w:t>
      </w:r>
    </w:p>
  </w:footnote>
  <w:footnote w:id="1217">
    <w:p w14:paraId="5C3A4B1F" w14:textId="535BE83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w:t>
      </w:r>
    </w:p>
  </w:footnote>
  <w:footnote w:id="1218">
    <w:p w14:paraId="4360D2B5" w14:textId="27ADB39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ما بين المربعين ساقط من أصل المعرفة والتاريخ لهذا اغتر الحافظ ابن حجر رحمه الله بظاهر الإسناد فأثبت لمالك بن هدم صحبة حيث قال في الإصابة ( 3/358 ) : وأخرج يعقوب بن سفيان في تاريخه حديثًا يقتضي أن له صحبة، فإنه أخرج من طريق ربيعة بن لقيط عن مالك بن هدم قال : غزونا وعلينا عمرو بن العاص...، ثم قال الحافظ : وهذا في غزوة ذات السلاسل في عهد النبي </w:t>
      </w:r>
      <w:r w:rsidRPr="00B9075D">
        <w:rPr>
          <w:rFonts w:ascii="Amiri" w:hAnsi="Amiri" w:cs="Amiri"/>
          <w:sz w:val="24"/>
          <w:szCs w:val="24"/>
        </w:rPr>
        <w:sym w:font="AGA Arabesque" w:char="F072"/>
      </w:r>
      <w:r w:rsidRPr="00B9075D">
        <w:rPr>
          <w:rFonts w:ascii="Amiri" w:hAnsi="Amiri" w:cs="Amiri"/>
          <w:sz w:val="24"/>
          <w:szCs w:val="24"/>
          <w:rtl/>
        </w:rPr>
        <w:t xml:space="preserve">. اهـ </w:t>
      </w:r>
    </w:p>
    <w:p w14:paraId="7480398D" w14:textId="23DE845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قلت : وهذه القصة إنما حصلت لعوف بن مالك وليس لمالك بن هدم، ويدل على ذلك أمور منها : </w:t>
      </w:r>
    </w:p>
    <w:p w14:paraId="762CC138" w14:textId="63A9E12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أ ـ تبويب أبي يوسف كما ترى. </w:t>
      </w:r>
    </w:p>
    <w:p w14:paraId="2DFD69DF" w14:textId="24C5309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ب ـ ذكر ابن سعد غزوة ذات السلاسل ثم قال في آخرها : وبُعث عوف بن مالك الأشجعي بريدًا إلى رسول الله </w:t>
      </w:r>
      <w:r w:rsidRPr="00B9075D">
        <w:rPr>
          <w:rFonts w:ascii="Amiri" w:hAnsi="Amiri" w:cs="Amiri"/>
          <w:sz w:val="24"/>
          <w:szCs w:val="24"/>
        </w:rPr>
        <w:sym w:font="AGA Arabesque" w:char="F072"/>
      </w:r>
      <w:r w:rsidRPr="00B9075D">
        <w:rPr>
          <w:rFonts w:ascii="Amiri" w:hAnsi="Amiri" w:cs="Amiri"/>
          <w:sz w:val="24"/>
          <w:szCs w:val="24"/>
          <w:rtl/>
        </w:rPr>
        <w:t xml:space="preserve"> فأخبره بقفولهم وسلامتهم وما كان في غزاتهم. اهـ. انظر الطبقات ( 2/131 ).</w:t>
      </w:r>
    </w:p>
    <w:p w14:paraId="6DD35278" w14:textId="4A68ACE8"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جـ ـ قال البيهقي رحمه الله- في دلائل النبوة(4/404-405)- : باب (ما جاء في الجزور التي نحرت في غزوة ذات السلاسل وما جرى لعوف بن مالك الأشجعي فيها، وإخبار النبي </w:t>
      </w:r>
      <w:r w:rsidRPr="00B9075D">
        <w:rPr>
          <w:rFonts w:ascii="Amiri" w:hAnsi="Amiri" w:cs="Amiri"/>
          <w:sz w:val="24"/>
          <w:szCs w:val="24"/>
        </w:rPr>
        <w:sym w:font="AGA Arabesque" w:char="F072"/>
      </w:r>
      <w:r w:rsidRPr="00B9075D">
        <w:rPr>
          <w:rFonts w:ascii="Amiri" w:hAnsi="Amiri" w:cs="Amiri"/>
          <w:sz w:val="24"/>
          <w:szCs w:val="24"/>
          <w:rtl/>
        </w:rPr>
        <w:t xml:space="preserve"> عوفًا بعلمه بها قبل أن يخبره عوف بن مالك رضي الله عنه). ثم أخرج رحمه الله الحديث المتقدم من طريق أبي يوسف، ووقع عنده ( عن مالك بن هدم ـ أظنه عن عوف بن مالك ـ قال : غزونا وعلينا... الحديث ) اهـ</w:t>
      </w:r>
    </w:p>
    <w:p w14:paraId="5F0FCA37" w14:textId="16DCC7D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قلت : قوله ( أظنه عن عوف بن مالك ) الذي يظهر أنه من تصرف الإمام البيهقي، وهو أمر لابد منه، وهذا يدل على أن السقط حاصل في جميع نسخ المعرفة والتاريخ. والله أعلم.</w:t>
      </w:r>
    </w:p>
  </w:footnote>
  <w:footnote w:id="1219">
    <w:p w14:paraId="7BCD8D4C" w14:textId="55DDB35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وقال أبو داود: قال أحمد : أبو الأشهب كانوا يرون أنه يدلس عن الحسن،قلت لأحمد : هو أكثر من مبارك ؟ قال : نعم مبارك كان يدلس عن الحسن. انظر سؤالات أبي داود لأحمد (463 )</w:t>
      </w:r>
    </w:p>
  </w:footnote>
  <w:footnote w:id="1220">
    <w:p w14:paraId="17B29D57" w14:textId="5B3C03A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شيئًا هذا ) ! تصحيف، والمثبت عن تاريخ بغداد ( 12/212 ) وانظر الجرح والتعديل ( 8/338 ).</w:t>
      </w:r>
    </w:p>
  </w:footnote>
  <w:footnote w:id="1221">
    <w:p w14:paraId="3A4AC87B" w14:textId="4202843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الجرح والتعديل وغيره. </w:t>
      </w:r>
    </w:p>
  </w:footnote>
  <w:footnote w:id="1222">
    <w:p w14:paraId="61F9E129" w14:textId="644C94E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ووقع عنده ( صدوق ) بدل ( ثقة ). انظر التهذيب ( 10/41 ).</w:t>
      </w:r>
    </w:p>
  </w:footnote>
  <w:footnote w:id="1223">
    <w:p w14:paraId="4A3FD0DD" w14:textId="327CFB1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تاريخ دمشق ( 57/ 28-29،).</w:t>
      </w:r>
    </w:p>
  </w:footnote>
  <w:footnote w:id="1224">
    <w:p w14:paraId="0D3C8881" w14:textId="2BDA75B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ساقط في المطبوع من المعرفة، والمثبت عن تاريخ دمشق. </w:t>
      </w:r>
    </w:p>
  </w:footnote>
  <w:footnote w:id="1225">
    <w:p w14:paraId="664D64A6" w14:textId="4937110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ما بين المربعين مكانه بياض في المطبوع من المعرفة، وقال محققه : الفراغ كلمة رسمها ( عده مانا ) ولم أتبينها ولعلها ( أعده أنا )!. اهـ قلت : والمثبت عن تاريخ دمشق.</w:t>
      </w:r>
    </w:p>
  </w:footnote>
  <w:footnote w:id="1226">
    <w:p w14:paraId="421B1F74"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انظر تاريخ دمشق (57/36) </w:t>
      </w:r>
    </w:p>
  </w:footnote>
  <w:footnote w:id="1227">
    <w:p w14:paraId="2592753E"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تاريخ دمشق (57/39) </w:t>
      </w:r>
    </w:p>
  </w:footnote>
  <w:footnote w:id="1228">
    <w:p w14:paraId="7EA885AA" w14:textId="05809E0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تاريخ دمشق ( 49/92 ). </w:t>
      </w:r>
    </w:p>
  </w:footnote>
  <w:footnote w:id="1229">
    <w:p w14:paraId="221CC92A" w14:textId="1DB652F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w:t>
      </w:r>
    </w:p>
  </w:footnote>
  <w:footnote w:id="1230">
    <w:p w14:paraId="455E1438" w14:textId="788330FE"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انظر التاريخ الكبير ( 7/409-410 ).</w:t>
      </w:r>
    </w:p>
  </w:footnote>
  <w:footnote w:id="1231">
    <w:p w14:paraId="453A7884" w14:textId="5B798EAF"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وهو ابن جارية الأنصاري رضي الله عنه. </w:t>
      </w:r>
    </w:p>
  </w:footnote>
  <w:footnote w:id="1232">
    <w:p w14:paraId="6F2E476D" w14:textId="4B8609B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قال الحافظ في التقريب : صحابي، وقيل هو مجمع بن جارية.</w:t>
      </w:r>
    </w:p>
  </w:footnote>
  <w:footnote w:id="1233">
    <w:p w14:paraId="5D771AE1" w14:textId="6E3F5515"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w:t>
      </w:r>
    </w:p>
  </w:footnote>
  <w:footnote w:id="1234">
    <w:p w14:paraId="3D4F145D" w14:textId="261B34A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عساكر عن أبي يوسف. انظر تاريخ دمشق ( 57/85 ) وقال ابن حجر : وثقة يعقوب بن سفيان. انظر تهذيب التهذيب.</w:t>
      </w:r>
    </w:p>
  </w:footnote>
  <w:footnote w:id="1235">
    <w:p w14:paraId="1DCCF979" w14:textId="4C1D32AE"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له ترجمة في الجرح والتعديل والميزان وانظر تهذيب التهذيب (9/5 ).</w:t>
      </w:r>
    </w:p>
  </w:footnote>
  <w:footnote w:id="1236">
    <w:p w14:paraId="5B8B4796" w14:textId="3F99F16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وانظر تاريخ أبي زرعة الدمشقي (1454، 1455) </w:t>
      </w:r>
    </w:p>
  </w:footnote>
  <w:footnote w:id="1237">
    <w:p w14:paraId="09461AEA" w14:textId="65A5FB5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تاريخ بغداد (1/229 ).</w:t>
      </w:r>
    </w:p>
  </w:footnote>
  <w:footnote w:id="1238">
    <w:p w14:paraId="6183392E" w14:textId="1478062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تصحف في هذا النص في المطبوع من المعرفة قوله ( كان ابن إسحاق ) إلى (كان أبو أشهب) ! والصواب ما أثبت وانظر العلل لأحمد رواية المروذي (1) ومسائل أحمد رواية أبي داود صـ 454. تحقيق طارق بن عوض.</w:t>
      </w:r>
    </w:p>
  </w:footnote>
  <w:footnote w:id="1239">
    <w:p w14:paraId="02358011" w14:textId="5D5C96B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 رواه أبو زرعة الدمشقي عن ابن أبي عمر عن سفيان به. انظر التاريخ (1451 ) والله أعلم.</w:t>
      </w:r>
    </w:p>
  </w:footnote>
  <w:footnote w:id="1240">
    <w:p w14:paraId="597EC44C" w14:textId="3D54D978"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عبد الله ) ! وانظر الجرح والتعديل ( 7/193 ).</w:t>
      </w:r>
    </w:p>
  </w:footnote>
  <w:footnote w:id="1241">
    <w:p w14:paraId="6F3D7352" w14:textId="61A5AD0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قال ابن حبان:وكان ـ يعني ابن اسحق ـ يزعم أن مالكًا من موالي ذي أصبح،وكان مالك يزعم أنه من أنفسهم،فوقع بينهما لهذا مفاوضة،فلما صنف مالك الموطأ قال ابن اسحاق:ائتوني به فإني بيطاره فنُقل ذلك إلى مالك فقال:هذا دجال من الدجاجلة يروي عن اليهود، وكان بينهم ما يكون بين الناس حتى عزم محمد بن إسحاق على الخروج إلى العراق فتصالحا حينئذ فأعطاه مالك عند الوداع خمسين دينارًا نصف ثمرته تلك السَنة،ولم يكن يقدح فيه مالك من أجل الحديث إنما كان ينكر عليه تتبع غزوات النبي </w:t>
      </w:r>
      <w:r w:rsidRPr="00B9075D">
        <w:rPr>
          <w:rFonts w:ascii="Amiri" w:hAnsi="Amiri" w:cs="Amiri"/>
          <w:sz w:val="24"/>
          <w:szCs w:val="24"/>
        </w:rPr>
        <w:sym w:font="AGA Arabesque" w:char="F072"/>
      </w:r>
      <w:r w:rsidRPr="00B9075D">
        <w:rPr>
          <w:rFonts w:ascii="Amiri" w:hAnsi="Amiri" w:cs="Amiri"/>
          <w:sz w:val="24"/>
          <w:szCs w:val="24"/>
          <w:rtl/>
        </w:rPr>
        <w:t xml:space="preserve"> عن أولاد اليهود الذين أسلموا وحفظوا قصة خيبر، وقريضة، والنضير وما أشبهها من الغزوات عن أسلافهم،وكان ابن إسحاق يتتبع هذا عنهم ليعلم من غير أن يحتج بهم،وكان مالك لا يرى الرواية إلا عن متقن صدوق، فاضل، يحسن ما يروي ويدري ما يحدث. ( الثقات 7/382-383 ). =</w:t>
      </w:r>
    </w:p>
    <w:p w14:paraId="237E0E39" w14:textId="6614AEC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 وذكر الذهبي رحمه الله قول ابن أبي فديك : رأيت ابن إسحاق يكتب عن رجل من أهل الكتاب، فتعقبه قائلًا : ما المانع من رواية الإسرائيليات عن أهل الكتاب مع قوله </w:t>
      </w:r>
      <w:r w:rsidRPr="00B9075D">
        <w:rPr>
          <w:rFonts w:ascii="Amiri" w:hAnsi="Amiri" w:cs="Amiri"/>
          <w:sz w:val="24"/>
          <w:szCs w:val="24"/>
        </w:rPr>
        <w:sym w:font="AGA Arabesque" w:char="F072"/>
      </w:r>
      <w:r w:rsidRPr="00B9075D">
        <w:rPr>
          <w:rFonts w:ascii="Amiri" w:hAnsi="Amiri" w:cs="Amiri"/>
          <w:sz w:val="24"/>
          <w:szCs w:val="24"/>
          <w:rtl/>
        </w:rPr>
        <w:t xml:space="preserve"> :( حدثوا عن بني إسرائيل ولا حرج ) وقال :( إذا حدثكم أهل الكتاب فلا تصدقوهم ولا تكذبوهم ) فهذا إذْنٌ نبوي في جواز سماع ما يأثرونه في الجملة، كما سُمِع منهم ما ينقلونه من الطب، ولا حجة في شيء من ذلك، إنما الحجة في الكتاب والسنة. الميزان (3/470 ).</w:t>
      </w:r>
    </w:p>
  </w:footnote>
  <w:footnote w:id="1242">
    <w:p w14:paraId="35F456E2" w14:textId="281B38C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قال ابن أبي حاتم : نا صالح بن أحمد نا علي قال : قلت لسفيان : كان ابن إسحاق جالس فاطمة بنت المنذر ؟ فقال : أخبرني ابن إسحاق أنها حدثته، وأنه دخل عليها. انظر مقدمة الجرح والتعديل ص( 37-38 ). قال الإمام الذهبي معقبًا : هو صادق في ذلك بلا ريب. انظر السير ( 7/37 ).</w:t>
      </w:r>
    </w:p>
  </w:footnote>
  <w:footnote w:id="1243">
    <w:p w14:paraId="79B5DC16" w14:textId="3E0F5BC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تنبيه : لم يُضعِّف أحدٌ ابن أبي فديك سوى ابن سعد حيث قال فيه: ( ليس بحجة ) فقد قال الإمام الذهبي رحمه الله : قال ابن سعد وحده ليس بحجة. اهـ.وقال الحافظ ابن حجر: كذا قال ابن سعد، ولم يوافقه على ذلك أئمة الجرح والتعديل. اهـ. انظر الميزان (3/483 ) وهدي الساري ص(616) ومع جزم هذين الحافظين بتفرد ابن سعد، نجد أن محقق تهذيب الكمال- غفرالله لنا وله- نقل في ترجمته عن الفسوي أنه قال فيه : ضعيف !!! انظر حاشية تهذيب الكمال(24/488) وهوخطأ سيأتي بيانه إنشاء الله في ترجمة يحيى بن عبد الرحمن بن أبي لبيبة. والله الموفق </w:t>
      </w:r>
    </w:p>
  </w:footnote>
  <w:footnote w:id="1244">
    <w:p w14:paraId="50C93CD7" w14:textId="33E9BD6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كذا وقع الاسم في المطبوع من المعرفة ولم أتبينه. والله أعلم.</w:t>
      </w:r>
    </w:p>
  </w:footnote>
  <w:footnote w:id="1245">
    <w:p w14:paraId="532FDFE4" w14:textId="647CD808"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3 ) نقله ابن حجر عن أبي يوسف. انظر ( تهذيب التهذيب ).</w:t>
      </w:r>
    </w:p>
  </w:footnote>
  <w:footnote w:id="1246">
    <w:p w14:paraId="6EAD1B39" w14:textId="4C41F54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w:t>
      </w:r>
    </w:p>
  </w:footnote>
  <w:footnote w:id="1247">
    <w:p w14:paraId="01FA3B0B" w14:textId="0B781E2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(التهذيب).</w:t>
      </w:r>
    </w:p>
  </w:footnote>
  <w:footnote w:id="1248">
    <w:p w14:paraId="77B7C6AC" w14:textId="1AE9660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الخطيب عن أبي يوسف. انظر تاريخ بغداد.</w:t>
      </w:r>
    </w:p>
  </w:footnote>
  <w:footnote w:id="1249">
    <w:p w14:paraId="604D9EBC" w14:textId="5B84E02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ما بين المربعين كذا في المعرفة، بينما أخرجه أبو داود من طريق أبي إسحاق عن سفيان به، ووقع عنده :( لا يأخذ أحدًا بقرف ). انظر المراسيل (514 ) والقرف : التهمة. والله أعلم.</w:t>
      </w:r>
    </w:p>
  </w:footnote>
  <w:footnote w:id="1250">
    <w:p w14:paraId="1CCF7295" w14:textId="4BD529F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w:t>
      </w:r>
    </w:p>
  </w:footnote>
  <w:footnote w:id="1251">
    <w:p w14:paraId="5D6B8143" w14:textId="7EEAB8FA"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 </w:t>
      </w:r>
    </w:p>
  </w:footnote>
  <w:footnote w:id="1252">
    <w:p w14:paraId="004ADDF5" w14:textId="33BC191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تاريخ ابن معين رواية الدوري (2319 ).</w:t>
      </w:r>
    </w:p>
  </w:footnote>
  <w:footnote w:id="1253">
    <w:p w14:paraId="5331A1B9" w14:textId="2926885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الخطيب والمزي والذهبي عن أبي يوسف. انظر ( تاريخ بغداد ) و ( تهذيب الكمال ) و ( الميزان ).</w:t>
      </w:r>
    </w:p>
  </w:footnote>
  <w:footnote w:id="1254">
    <w:p w14:paraId="32160602" w14:textId="3141EA3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حجرعن أبي يوسف. انظر ( تهذيب التهذيب ).</w:t>
      </w:r>
    </w:p>
  </w:footnote>
  <w:footnote w:id="1255">
    <w:p w14:paraId="11F14DC0" w14:textId="4850316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قال ابن حجر: ونقل ابن الجوزي في الموضوعات عن يعقوب بن سفيان أنه قال : ليس بالقوي . انظر تهذيب التهذيب. وانظر العلل المتناهية لابن الجوزي ( 2/368-369 ) رقم ( 1424 ).</w:t>
      </w:r>
    </w:p>
  </w:footnote>
  <w:footnote w:id="1256">
    <w:p w14:paraId="71407C1D" w14:textId="2CA23DF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والميزان. </w:t>
      </w:r>
    </w:p>
  </w:footnote>
  <w:footnote w:id="1257">
    <w:p w14:paraId="51E65BAC" w14:textId="247929A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وهو قول ابن معين أيضًا. انظر التاريخ رواية الدوري ( 5099 ) وأما البخاري وابن أبي حاتم فقالا : ( مكي ) بينما قال ابن حجر في اللسان ( 5/166 ) : ذكره ابن أبي حاتم فنسبه شاميًا. اهـ. كذا قال فلعلها نسخة، والله أعلم.</w:t>
      </w:r>
    </w:p>
  </w:footnote>
  <w:footnote w:id="1258">
    <w:p w14:paraId="0D57A822" w14:textId="3A51139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الخطيب وابن عساكر والمزي. انظر ( تاريخ بغداد ) و ( تاريخ دششق 53/9 ) و ( تهذيب الكمال ).</w:t>
      </w:r>
    </w:p>
  </w:footnote>
  <w:footnote w:id="1259">
    <w:p w14:paraId="76D9E13D" w14:textId="059A8EA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w:t>
      </w:r>
    </w:p>
  </w:footnote>
  <w:footnote w:id="1260">
    <w:p w14:paraId="1FA2C68A" w14:textId="120E1B7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حنين ) بدل ( خيبر )! والمثبت عن العلل ومعرفة الرجال ( 2191، 2192 ).</w:t>
      </w:r>
    </w:p>
  </w:footnote>
  <w:footnote w:id="1261">
    <w:p w14:paraId="42A76CD5" w14:textId="48ED7A1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تاريخ دمشق (53 / 77 ).</w:t>
      </w:r>
    </w:p>
  </w:footnote>
  <w:footnote w:id="1262">
    <w:p w14:paraId="2C06F2E8"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انظر تاريخ دمشق (53 /82).</w:t>
      </w:r>
    </w:p>
  </w:footnote>
  <w:footnote w:id="1263">
    <w:p w14:paraId="21A18BB8" w14:textId="703761B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ما كتبته في التعليق على ترجمة عبد الجبار بن وائل المتقدمة.</w:t>
      </w:r>
    </w:p>
  </w:footnote>
  <w:footnote w:id="1264">
    <w:p w14:paraId="4D79D8BA" w14:textId="04367BB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أخرجه ابن عساكر من طريق أبي يوسف (53/188 ).</w:t>
      </w:r>
    </w:p>
  </w:footnote>
  <w:footnote w:id="1265">
    <w:p w14:paraId="567C2AF7" w14:textId="4B63C26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كذا في المطبوع من المعرفة، وفي تاريخ دمشق (53/221 ) ( امرئ ). وانظر لنصوص هذه الترجمة ( تاريخ بغداد ) و ( تاريخ دمشق ).</w:t>
      </w:r>
    </w:p>
  </w:footnote>
  <w:footnote w:id="1266">
    <w:p w14:paraId="748925EF" w14:textId="19C739B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أخرجه الخطيب، وابن عساكر من طريق أبي يوسف. انظرالكفاية ص (418) وتاريخ دمشق ( 53/188) وانظر مشكل الآثار ( 7/70 ) أقول : وهذه مسألة تحتاج إلى وقفه طويلة، وقد شرع أخونا حسن السوداني حفظه الله في بحثها في رسالة مستقلة فنسأل الله أن يوفقه ويعينه على إتمامها.</w:t>
      </w:r>
    </w:p>
  </w:footnote>
  <w:footnote w:id="1267">
    <w:p w14:paraId="4C814AB8" w14:textId="5D4B717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w:t>
      </w:r>
    </w:p>
  </w:footnote>
  <w:footnote w:id="1268">
    <w:p w14:paraId="171C494A" w14:textId="7165CF0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عساكر عن أبي يوسف. انظر تاريخ دمشق ( 53/300 ).</w:t>
      </w:r>
    </w:p>
  </w:footnote>
  <w:footnote w:id="1269">
    <w:p w14:paraId="33346A8F" w14:textId="3E4C1C9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الخطيب وابن عساكر والمزي عن أبي يوسف. انظر ( تاريخ بغداد ) و ( تاريخ دمشق 53/377 )، وتهذيب الكمال.</w:t>
      </w:r>
    </w:p>
  </w:footnote>
  <w:footnote w:id="1270">
    <w:p w14:paraId="7CE8BF25" w14:textId="07449B4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تصحف هذا الاسم في المطبوع من المعرفة، وقد سبق التنبيه على ذلك في ترجمة أيوب بن محمد الرقي.</w:t>
      </w:r>
    </w:p>
  </w:footnote>
  <w:footnote w:id="1271">
    <w:p w14:paraId="07F9EE6C" w14:textId="4E12C051"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وقع في المطبوع من المعرفة ( وزبير ) ! تصحيف، والمثبت عن السنن الكبرى للبيهقي ( 2/215-216 )، وهو محمد بن الوليد الزبيدي، </w:t>
      </w:r>
    </w:p>
  </w:footnote>
  <w:footnote w:id="1272">
    <w:p w14:paraId="1A3C6201" w14:textId="136DF71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ما بين معكوفتين ساقط في المطبوع من المعرفة، والمثبت عن السنن الكبرى. </w:t>
      </w:r>
    </w:p>
  </w:footnote>
  <w:footnote w:id="1273">
    <w:p w14:paraId="19887FC1" w14:textId="1710D49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الخطيب وابن عساكر عن أبي يوسف. انظر( تاريخ بغداد 5/388 ) و ( تاريخ دمشق 54/44 ).</w:t>
      </w:r>
    </w:p>
  </w:footnote>
  <w:footnote w:id="1274">
    <w:p w14:paraId="2499DC37" w14:textId="5E6E4D4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حجرعن أبي يوسف. انظر ( تهذيب التهذيب ).</w:t>
      </w:r>
    </w:p>
  </w:footnote>
  <w:footnote w:id="1275">
    <w:p w14:paraId="3DA2004C" w14:textId="7A29193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ما بين المربعين ساقط في المطبوع من المعرفة، لهذا لم يعرفه المحقق، وبناءً عليه فإنه ذكر هذا النص في النصوص المقتبسة ( 3/380 ) نقلًا عن ابن حجر!. والله المستعان.</w:t>
      </w:r>
    </w:p>
  </w:footnote>
  <w:footnote w:id="1276">
    <w:p w14:paraId="0AF2470B" w14:textId="7AA8F53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9/303 )</w:t>
      </w:r>
    </w:p>
  </w:footnote>
  <w:footnote w:id="1277">
    <w:p w14:paraId="0B9C25E6" w14:textId="75F9A68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الجرح والتعديل والكامل والميزان وغيرها.</w:t>
      </w:r>
    </w:p>
  </w:footnote>
  <w:footnote w:id="1278">
    <w:p w14:paraId="0066A52D" w14:textId="510EC4F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أي الإمام أحمد.</w:t>
      </w:r>
    </w:p>
  </w:footnote>
  <w:footnote w:id="1279">
    <w:p w14:paraId="7CDB60CC" w14:textId="119157E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قال الإمام الذهبي رحمه الله : لو كان ورعًا كما ينبغي، لما قال هذا الكلام القبيح في حق إمام عظيم....، وإنما يرى السيف على من أخطأ في اجتهاده الحرورية، وبكل حال فكلام الأقران بعضهم في بعض لا يُعوَّل على كثير منه، فلا نقصت جلالة مالك بقول ابن أبي ذئب فيه، ولا ضعَّف العلماء ابن أبي ذئب بمقالته هذه، بل هما عالما المدينة في زمانهما رضي الله عنهما، ولم يسندها الإمام أحمد فلعلها لم تصح. اهـ انظر السير (7/142-143).</w:t>
      </w:r>
    </w:p>
  </w:footnote>
  <w:footnote w:id="1280">
    <w:p w14:paraId="071D6DD2" w14:textId="7FFCDBB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عماني ) ! تصحيف .</w:t>
      </w:r>
    </w:p>
  </w:footnote>
  <w:footnote w:id="1281">
    <w:p w14:paraId="0F0ACEF5" w14:textId="128299E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ورواه أبو زرعة الدمشقي في عن الحارث بن مسكين عن ابن وهب به. انظر ( التاريخ 1023 ).</w:t>
      </w:r>
    </w:p>
  </w:footnote>
  <w:footnote w:id="1282">
    <w:p w14:paraId="2CB2534A" w14:textId="2173C4C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والميزان وغيرها. </w:t>
      </w:r>
    </w:p>
  </w:footnote>
  <w:footnote w:id="1283">
    <w:p w14:paraId="5031FFE5" w14:textId="0736CFA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عساكر والمزي والذهبي. انظر تاريخ دمشق (64/164- 165 ) و ( تهذيب الكمال ) و ( الميزان ).</w:t>
      </w:r>
    </w:p>
  </w:footnote>
  <w:footnote w:id="1284">
    <w:p w14:paraId="2932CF02" w14:textId="4C1ABF7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عبد الله ) وأحسبه تصيحيفًا، والله أعلم.</w:t>
      </w:r>
    </w:p>
  </w:footnote>
  <w:footnote w:id="1285">
    <w:p w14:paraId="1D3C38E6" w14:textId="5A24ED0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تصحف في المطبوع من المعرفة : ( محمول ) إلى ( محمود ) و( حجار ) إلى ( حجبار ) ويبدو أن أبا يوسف إنما استفاد هذا من ابن معين. انظر تاريخ ابن معين رواية الدوري (3/304 ) وانظر ترجمة محمول في المصادر التالية : التاريخ الكبير (7/405) و (8/61) والجرح والتعديل 8/432 ) وثقات ابن حبان 7/522 والميزان 4/79.</w:t>
      </w:r>
    </w:p>
  </w:footnote>
  <w:footnote w:id="1286">
    <w:p w14:paraId="2A5F99BC" w14:textId="284D1EB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لرواية مروان تفسير ابن جرير ( 18/619 )، حيث رواه عن العُصْفري عن فاتك بن فضالة عن أيمن بن خريم: أن النبي </w:t>
      </w:r>
      <w:r w:rsidRPr="00B9075D">
        <w:rPr>
          <w:rFonts w:ascii="Amiri" w:hAnsi="Amiri" w:cs="Amiri"/>
          <w:sz w:val="24"/>
          <w:szCs w:val="24"/>
        </w:rPr>
        <w:sym w:font="AGA Arabesque" w:char="F072"/>
      </w:r>
      <w:r w:rsidRPr="00B9075D">
        <w:rPr>
          <w:rFonts w:ascii="Amiri" w:hAnsi="Amiri" w:cs="Amiri"/>
          <w:sz w:val="24"/>
          <w:szCs w:val="24"/>
          <w:rtl/>
        </w:rPr>
        <w:t xml:space="preserve"> نحوه.</w:t>
      </w:r>
    </w:p>
  </w:footnote>
  <w:footnote w:id="1287">
    <w:p w14:paraId="30999465" w14:textId="4783570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والميزان. </w:t>
      </w:r>
    </w:p>
  </w:footnote>
  <w:footnote w:id="1288">
    <w:p w14:paraId="0EDEAB08" w14:textId="1A5AEFC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غنيم ) تصحيف.</w:t>
      </w:r>
    </w:p>
  </w:footnote>
  <w:footnote w:id="1289">
    <w:p w14:paraId="0F53F833" w14:textId="7D23A43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قال ابن حجر : وقال ابن عيينة : كان ثقة عالمًا.( تهذيب التهذيب 9/432) وانظر مقدمة الجرح والتعديل (ص 45).</w:t>
      </w:r>
    </w:p>
  </w:footnote>
  <w:footnote w:id="1290">
    <w:p w14:paraId="23656909" w14:textId="32A5D73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المزي عن أبي يوسف. انظر ( تهذيب الكمال ).</w:t>
      </w:r>
    </w:p>
  </w:footnote>
  <w:footnote w:id="1291">
    <w:p w14:paraId="047B5411" w14:textId="7CF757E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النافعي ) بالنون، تصحيف.</w:t>
      </w:r>
    </w:p>
  </w:footnote>
  <w:footnote w:id="1292">
    <w:p w14:paraId="0A54C2D5" w14:textId="0B4DBCC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w:t>
      </w:r>
    </w:p>
  </w:footnote>
  <w:footnote w:id="1293">
    <w:p w14:paraId="70C310C2" w14:textId="3295D04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قاضي ) تصحيف، ولكن أقول : إن الذي وُصِفَ بأنه قاص عمر بن عبد العزيز إنما هو المدني الآتي، وأما الأسدي هذا فهو كوفي، ثم أيضًا لم يروِ أبو نعيم وسفيان عن قاص عمر بن العزيز، وقد فرّق بينهما كل من ترجم لهما، بل قد فرَّق بينهما أيضًا أبو يوسف نفسه في المعرفة (3/74 )، فعلى هذا لعل جملة ( قاص عمر بن عبد العزيز ) مقحمة هنا والله أعلم. ثم وجدت ابن عساكر نقل هذا النص عن أبي يوسف، ووقع عنده كما في المعرفة، ثم تعقبه قائلًا : الأسدي كوفي، وهو غير القاص، وهذا وهمٌ من يعقوب. تاريخ دمشق (55/113-114 ). </w:t>
      </w:r>
    </w:p>
    <w:p w14:paraId="0666E934" w14:textId="7309679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تنبيه : قال ابن معين رحمه الله : قال أبو نعيم : محمد بن قيس الأسدي مرجئ، قال يحيى : وكان أبو نعيم إذا قال في إنسان : إنه مرجئ، فهو من خيار الناس. تاريخ الدوري (2954 ).وقال أيضًا : كان أبو نعيم إذا ذكر إنسانًا فقال : هو جيد وأثنى عليه، فهو شيعي، وإذا قال : فلان كان مرجئًا، فاعلم أنه صاحب سنة لا بأس به. سؤالات ابن الجنيد (797 ).</w:t>
      </w:r>
    </w:p>
    <w:p w14:paraId="350D13C8" w14:textId="50875F2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أقول : فهم الإمام الذهبي رحمه الله من قول ابن معين هذا أنه يثني على المرجئة حيث قال : هذا قولٌ دالٌ على أن يحيى يميل إلى الإرجاء، وهو خير من القدر بكثير. الميزان (3/351 ). والذي يظهر أن مراد ابن معين: أن أبا نعيم رحمه الله كان شديدًا على من يخالفه في تفضيل علي على عثمان رضي الله عنهما وعن صحابة رسول الله </w:t>
      </w:r>
      <w:r w:rsidRPr="00B9075D">
        <w:rPr>
          <w:rFonts w:ascii="Amiri" w:hAnsi="Amiri" w:cs="Amiri"/>
          <w:sz w:val="24"/>
          <w:szCs w:val="24"/>
        </w:rPr>
        <w:sym w:font="AGA Arabesque" w:char="F072"/>
      </w:r>
      <w:r w:rsidRPr="00B9075D">
        <w:rPr>
          <w:rFonts w:ascii="Amiri" w:hAnsi="Amiri" w:cs="Amiri"/>
          <w:sz w:val="24"/>
          <w:szCs w:val="24"/>
          <w:rtl/>
        </w:rPr>
        <w:t xml:space="preserve"> أجمعين، وأنه يرمي مخالفه بالإرجاء، ويثني في المقابل على من يوافقه، ولا شك أن تفضيل عثمان على علي رضي الله عنهما هو قول عامة أهل السنة، وأن من فضّل عليًا على عثمان، فيه تشيع ولابد كما أوضحت ذلك في ترجمة الأعمش، ولعل ما يؤيد ما قاله ابن معين ما جاء عن ابن المديني، فقد قال أبو داود : حدثني عباس العنبري قال : سمعت عليًا يقول : أبو نعيم وعفان صدوقان : لا أقبل كلامهما في الرجال، هؤلاء لا يدعون أحدًا إلا وقعوا فيه. سؤالات الآجري لأبي داود(980).والله أعلم </w:t>
      </w:r>
    </w:p>
  </w:footnote>
  <w:footnote w:id="1294">
    <w:p w14:paraId="51BCB9B8" w14:textId="72ED1F9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قال ابن حجر: قرأت بخط الذهبي : قال يعقوب بن سفيان : لين الحديث. انظر ( تهذيب التهذيب ).</w:t>
      </w:r>
    </w:p>
  </w:footnote>
  <w:footnote w:id="1295">
    <w:p w14:paraId="502DAE6B" w14:textId="6CC6151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كذا في المطبوع من المعرفة : وأحسب أن الصواب ( الجاريتين تخرزان ). انظر صحيح البخاري (4552 )، والنسائي (5425 )، ولم أجده من رواية محمد بن قيس، والله أعلم.</w:t>
      </w:r>
    </w:p>
  </w:footnote>
  <w:footnote w:id="1296">
    <w:p w14:paraId="03893244" w14:textId="4BC6ADE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عساكر والمزي عن أبي يوسف. انظر ( تاريخ دمشق 55/113 ) و ( تهذيب الكمال ).</w:t>
      </w:r>
    </w:p>
    <w:p w14:paraId="415A03B0" w14:textId="12B6981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تنبيه : قال ابن حجر : قرأت بخط الذهبي : محمد بن قيس عن أبي هريرة، وعنه أبو معشر قال ابن معين ليس بشيء لا يروى عنه. اهـ </w:t>
      </w:r>
      <w:r w:rsidRPr="00B9075D">
        <w:rPr>
          <w:rFonts w:ascii="Amiri" w:hAnsi="Amiri" w:cs="Amiri"/>
          <w:sz w:val="24"/>
          <w:szCs w:val="24"/>
          <w:rtl/>
        </w:rPr>
        <w:br/>
        <w:t xml:space="preserve">( التهذيب 9/414 ).ذكر هذا ابن حجر في المترجم أعلاه، ثم أفرد شيخ أبي معشر في التقريب بترجمة مستقلة وقال فيه ( ضعيف ) ووهم من خلّطه بالذي قبله. </w:t>
      </w:r>
    </w:p>
    <w:p w14:paraId="354C5E7D" w14:textId="1D39DD7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قلت : الذي يظهر من صنيع الحافظ في ( التهذيب ) و ( التقريب ) أنه يفرِّق بين محمد بن قيس القاص، ومحمد بن قيس مولى آل أبي سفيان، وكلاهما روى عنه أبو معشر، وهذا هو صنيع ابن أبي حاتم، ثم إن الحافظ يرى أن قول ابن معين إنما هو في مولى آل أبي سفيان وليس في قاص عمر بن عبد العزيز، والخلاف في هذا بين الحفاظ شديد، أي في التفرقة وعدمها. ولكن الذي أحبُ أن أُنبه عليه هو أن قول يحيى بن معين لم أجده في تواريخه التي بين يدي وقد أخرجه ابن عدي فقال رحمه الله : حدثنا ابن حماد ثنا معاوية عن يحيى قال : محمد بن قيس، ليس بشيء، لا يروى عنه. انظر الكامل. ( 6/2254 ). كذا نقله ابن عدي ( محمد بن قيس ) غير منسوب، وبناءً عليه اختلف الحفاظ في مراد يحيى به، فجعله ابن عدي في الأسدي</w:t>
      </w:r>
      <w:r w:rsidRPr="00B9075D">
        <w:rPr>
          <w:rFonts w:ascii="Amiri" w:hAnsi="Amiri" w:cs="Amiri"/>
          <w:sz w:val="24"/>
          <w:szCs w:val="24"/>
          <w:vertAlign w:val="superscript"/>
          <w:rtl/>
        </w:rPr>
        <w:t>(1)</w:t>
      </w:r>
      <w:r w:rsidRPr="00B9075D">
        <w:rPr>
          <w:rFonts w:ascii="Amiri" w:hAnsi="Amiri" w:cs="Amiri"/>
          <w:sz w:val="24"/>
          <w:szCs w:val="24"/>
          <w:rtl/>
        </w:rPr>
        <w:t xml:space="preserve">، بينما جعله الذهبي في القاص، وهو لا يفرِّق بين ( القاص ) و ( مولى آل أبي سفيان ) كما هو ظاهر من صنيعة في الميزان وتاريخ الإسلام.وأما ابن حجر فجعله في مولى آل أبي سفيان، وهو يفرِّق بينه وبين القاص كما تقدم. والله أعلم </w:t>
      </w:r>
    </w:p>
  </w:footnote>
  <w:footnote w:id="1297">
    <w:p w14:paraId="4DD1BC4C" w14:textId="590005C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أخرجه ابن عساكر من طريق أبي يوسف. انظر تاريخ دمشق ( 55/141 ).</w:t>
      </w:r>
    </w:p>
  </w:footnote>
  <w:footnote w:id="1298">
    <w:p w14:paraId="0231961E" w14:textId="1F87C1E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أخرجه ابن عساكر من طريق أبي يوسف. انظر تاريخ دمشق ( 55/142 ). </w:t>
      </w:r>
    </w:p>
    <w:p w14:paraId="43589C98" w14:textId="5E007CF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 ----------------------</w:t>
      </w:r>
    </w:p>
    <w:p w14:paraId="397C46B1" w14:textId="308993F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1) وهو بعيد جدًا لأن ابن معين قد أثنى على الأسدي ووثقه كما تقدم</w:t>
      </w:r>
    </w:p>
    <w:p w14:paraId="6FB0CC1D" w14:textId="77B7344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     </w:t>
      </w:r>
    </w:p>
  </w:footnote>
  <w:footnote w:id="1299">
    <w:p w14:paraId="6C93703D" w14:textId="2CF7E81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أخرجه ابن عساكر من طريق أبي يوسف. انظر تاريخ دمشق ( 55/149 ).</w:t>
      </w:r>
    </w:p>
  </w:footnote>
  <w:footnote w:id="1300">
    <w:p w14:paraId="6F45D02A" w14:textId="371D6B4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لنصوص الترجمة تاريخ دمشق (55/223 ).</w:t>
      </w:r>
    </w:p>
  </w:footnote>
  <w:footnote w:id="1301">
    <w:p w14:paraId="644FCCC6" w14:textId="3E76A0A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الخطيب والمزي عن أبي يوسف. ( تاريخ بغداد ) و ( تهذيب الكمال ).</w:t>
      </w:r>
    </w:p>
  </w:footnote>
  <w:footnote w:id="1302">
    <w:p w14:paraId="646FA8F6"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 الثقات 9/95)، ووقع الاسم عنده (محمد بن سليمان) فقال العلامة المعلمي: وفي ( مد ) ( محمد بن مسكين ) لم نظفر به. اهـ </w:t>
      </w:r>
    </w:p>
  </w:footnote>
  <w:footnote w:id="1303">
    <w:p w14:paraId="2AB1C7D3" w14:textId="1B90C2F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قال : يكفه فقيهنا ) ! تصحيف، وأحسب أن المحقق لم يتبين قراءتها جيدًا في الأصل، لأن المعروف عن أيوب أنه يغمز أبا الزبير بهذا ويضعفه كما فسر هذا الإمام أحمد وغيره، خلافًا لما فسره به الترمذي، وقد وقع عند الترمذي في العلل الصغير ( قال بيده يقبضها ) انظر ( الجامع 5/757 ) وانظر كذلك ( تاريخ أبي زرعة الدمشقي 1348 )، وهذا يؤكد ما أثبت والله أعلم. </w:t>
      </w:r>
    </w:p>
  </w:footnote>
  <w:footnote w:id="1304">
    <w:p w14:paraId="014BB70F" w14:textId="56F577D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قال الإمام ابن القطان في الوهم والإيهام ( 4/422-423 ) : والرجل صدوق، إلا أنه يدلّس، ولا ينبغي أن يتوقف من حديثه في شيء ذكر فيه سماعه، أو كان من رواية الليث عنه، وإن كان معنعنًا، ولا ينبغي أن يلتفت إلى ما أكثر به عليه من غير هذا، كقول شعبة : إنه رآه يصلي فيسيء الصلاة، فإن مذاهب الفقهاء مختلفة، فقد يرى الشافعي بعض صلاة الحنفي إساءة، وهي عنده هو ليست بإساءة...، والمخارج عن هذا كثيرة، وقد نص يحيى القطان، وأحمد بن حنبل على أن ما لم يقل فيه : حدثنا جابر، لكن عن جابر بينهما فيه فيافٍ، فاعلم ذلك. اهـ. </w:t>
      </w:r>
    </w:p>
    <w:p w14:paraId="50BA5FEA" w14:textId="23B7A83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 قلت : ما نقله ابن القطان عن يحيى وأحمد لم أجده، ولكن هذا لا يدفع ما نقله رحمه الله، فهو إمام حافظ واسع الاطلاع ثم إن كثيرًا من المصادر مفقودة مع العلم أنه لم يُنقل عنهما فيما أعلم خلافه، وعليه لا ينبغي مخالفته بلا حجة، والله أعلم. </w:t>
      </w:r>
    </w:p>
  </w:footnote>
  <w:footnote w:id="1305">
    <w:p w14:paraId="18FE66F5" w14:textId="2AB03DD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الحافظ عن أبي يوسف. ( تهذيب التهذيب ).</w:t>
      </w:r>
    </w:p>
  </w:footnote>
  <w:footnote w:id="1306">
    <w:p w14:paraId="72C086DD" w14:textId="638460F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عبد الرحيم ) ! تصحيف.</w:t>
      </w:r>
    </w:p>
  </w:footnote>
  <w:footnote w:id="1307">
    <w:p w14:paraId="5F02BF86" w14:textId="11790BDD"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وانظر تاريخ أبي زرعة الدمشقي ( 1445، 1509 ). </w:t>
      </w:r>
    </w:p>
  </w:footnote>
  <w:footnote w:id="1308">
    <w:p w14:paraId="077A5F9C" w14:textId="11C13D3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ما بين المربعين ساقط في المطبوع من المعرفة والمثبت عن تاريخ دمشق.</w:t>
      </w:r>
    </w:p>
  </w:footnote>
  <w:footnote w:id="1309">
    <w:p w14:paraId="7CB294AC" w14:textId="7AB3AA2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وقع هذا النص في المطبوع من المعرفة في موضعين ص(625 ) وص ( 635 )، وقد تصحف في ( 625 ) إلى ( سؤر النار ) ! بينما وقع في ص ( 635 ) على الصواب، وأخرجه ابن عساكر من طريق أبي يوسف ووقع عنده على الصواب، وهو كذلك في تهذيب الكمال، والسير. و ( سؤر الفأر ) : هو ما أبقاه الفأر من الطعام، فقد قال ابن الجوزي : وقد يورث النسيان أشياء كثيرة مثل....، وأكل سؤر الفأر. اهـ انظر ( الحث على حفظ العلم ) ص ( 18 ) وقال الدميري : ويكره أكل سؤر الفأر، وقال ابن وهب عن الليث : كان ابن شهاب ـ يعني الزهري ـ يكره أكل التفاح الحامض، وسؤر الفأر، ويقول إنهما يورثان النسيان... إلخ. انظر حياة الحيوان (2/141).</w:t>
      </w:r>
    </w:p>
  </w:footnote>
  <w:footnote w:id="1310">
    <w:p w14:paraId="69FE82BE" w14:textId="042E150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وانظر تاريخ أبي زرعة الدمشقي (1445، 1509 ).</w:t>
      </w:r>
    </w:p>
  </w:footnote>
  <w:footnote w:id="1311">
    <w:p w14:paraId="63EAA164" w14:textId="3DDAEFE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وقتادة في الزهري ) وسقطت منه الزهري الثانية، وهي كذلك ساقطة في بعض نسخ تاريخ دمشق، وثابتة في بعضها كما أفاد محققه. انظر ( تاريخ دمشق 55/355 ).</w:t>
      </w:r>
    </w:p>
  </w:footnote>
  <w:footnote w:id="1312">
    <w:p w14:paraId="3B3E6886" w14:textId="205C9A76"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هو عبد العزيز بن عمران. قال ابن حجر: متروك وكان عارفًا بالأنساب اهـ، وشيخه متكلم فيه. </w:t>
      </w:r>
    </w:p>
  </w:footnote>
  <w:footnote w:id="1313">
    <w:p w14:paraId="643CA56F" w14:textId="28DC2EA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تاريخ دمشق ( 55/325 ).</w:t>
      </w:r>
    </w:p>
  </w:footnote>
  <w:footnote w:id="1314">
    <w:p w14:paraId="05A37B7A" w14:textId="1275BDB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مسند الحميدي ( 1/395 ). وانظر لغالب نصوص هذه الترجمة تاريخ دمشق .</w:t>
      </w:r>
    </w:p>
  </w:footnote>
  <w:footnote w:id="1315">
    <w:p w14:paraId="6BC4BD3A" w14:textId="0528229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الخطيب والمزي عن أبي يوسف. انظر ( تاريخ دمشق ) و ( تهذيب الكمال ).</w:t>
      </w:r>
    </w:p>
  </w:footnote>
  <w:footnote w:id="1316">
    <w:p w14:paraId="759C45F7" w14:textId="69D2491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عساكر عن أبي يوسف. انظر ( تاريخ دمشق 56/96 ).</w:t>
      </w:r>
    </w:p>
  </w:footnote>
  <w:footnote w:id="1317">
    <w:p w14:paraId="07350427" w14:textId="2915FA0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تاريخ دمشق ( كثار ). </w:t>
      </w:r>
    </w:p>
  </w:footnote>
  <w:footnote w:id="1318">
    <w:p w14:paraId="17ED038B" w14:textId="2A8CE2B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عساكر والمزي عن أبي يوسف. انظر ( تاريخ دمشق 56/96 ) و ( تهذيب الكمال ).</w:t>
      </w:r>
    </w:p>
  </w:footnote>
  <w:footnote w:id="1319">
    <w:p w14:paraId="7AADA7E3" w14:textId="1DEBCC6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 وغيرها. </w:t>
      </w:r>
    </w:p>
  </w:footnote>
  <w:footnote w:id="1320">
    <w:p w14:paraId="730E98BC" w14:textId="787FAA88"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الخطيب والمزي عن أبي يوسف. انظر ( تاريخ بغداد ) و ( تهذيب الكمال ).</w:t>
      </w:r>
    </w:p>
  </w:footnote>
  <w:footnote w:id="1321">
    <w:p w14:paraId="12066C72" w14:textId="1DF2E33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أخرجه ابن عساكر من طريق أبي يوسف. انظر ( تاريخ دمشق 56/145 ).</w:t>
      </w:r>
    </w:p>
  </w:footnote>
  <w:footnote w:id="1322">
    <w:p w14:paraId="1B7B068A" w14:textId="33BAD2A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تاريخ دمشق ( 56/327-328 ).</w:t>
      </w:r>
    </w:p>
  </w:footnote>
  <w:footnote w:id="1323">
    <w:p w14:paraId="59B6ADA7" w14:textId="4724F34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أي في حديث سفيان.</w:t>
      </w:r>
    </w:p>
  </w:footnote>
  <w:footnote w:id="1324">
    <w:p w14:paraId="5030D17C" w14:textId="3F2682C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قال الحافظ - في التقريب - : صحابي صغير، وجُلّ روايته عن الصحابة.</w:t>
      </w:r>
    </w:p>
  </w:footnote>
  <w:footnote w:id="1325">
    <w:p w14:paraId="7BE15883" w14:textId="668BF7F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قال ابن حجر- في التقريب - : صحابي صغير، وجُلّ روايته عن الصحابة.</w:t>
      </w:r>
    </w:p>
  </w:footnote>
  <w:footnote w:id="1326">
    <w:p w14:paraId="0F0D8AF6" w14:textId="3FDF414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عساكر والمزي عن أبي يوسف. انظر تاريخ دمشق (57/142 ) و ( تهذيب الكمال ).</w:t>
      </w:r>
    </w:p>
  </w:footnote>
  <w:footnote w:id="1327">
    <w:p w14:paraId="1598AC1A" w14:textId="51A4227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لم يراعِ محقق المعرفة والتاريخ علامات الترقيم في هذا النص والله المستعان.</w:t>
      </w:r>
    </w:p>
  </w:footnote>
  <w:footnote w:id="1328">
    <w:p w14:paraId="1D0F25C8" w14:textId="5D5EDF4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عساكر والمزي عن أبي يوسف. انظر ( تاريخ دمشق 57/176 ) و ( تهذيب الكمال ).</w:t>
      </w:r>
    </w:p>
  </w:footnote>
  <w:footnote w:id="1329">
    <w:p w14:paraId="6929364E" w14:textId="6E1176C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w:t>
      </w:r>
    </w:p>
  </w:footnote>
  <w:footnote w:id="1330">
    <w:p w14:paraId="6D154791" w14:textId="3AB9652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الثقات والميزان ولسانه. </w:t>
      </w:r>
    </w:p>
    <w:p w14:paraId="646781D4" w14:textId="41ADE4A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تنبيه:ذكر ابو يوسف لمدرك حديثًا بلفظ:(قال مدرك بن عبد الله غزونا مع معاوية وعمرو مصر....،قال عبد الله بن عمرو سمعت رسول الله </w:t>
      </w:r>
      <w:r w:rsidRPr="00B9075D">
        <w:rPr>
          <w:rFonts w:ascii="Amiri" w:hAnsi="Amiri" w:cs="Amiri"/>
          <w:sz w:val="24"/>
          <w:szCs w:val="24"/>
        </w:rPr>
        <w:sym w:font="AGA Arabesque" w:char="F072"/>
      </w:r>
      <w:r w:rsidRPr="00B9075D">
        <w:rPr>
          <w:rFonts w:ascii="Amiri" w:hAnsi="Amiri" w:cs="Amiri"/>
          <w:sz w:val="24"/>
          <w:szCs w:val="24"/>
          <w:rtl/>
        </w:rPr>
        <w:t xml:space="preserve"> يقول :( رأيت في المنام أن عمود الكتاب.... الحديث )</w:t>
      </w:r>
      <w:r w:rsidRPr="00B9075D">
        <w:rPr>
          <w:rFonts w:ascii="Amiri" w:hAnsi="Amiri" w:cs="Amiri"/>
          <w:sz w:val="24"/>
          <w:szCs w:val="24"/>
          <w:vertAlign w:val="superscript"/>
          <w:rtl/>
        </w:rPr>
        <w:t>( أ)</w:t>
      </w:r>
      <w:r w:rsidRPr="00B9075D">
        <w:rPr>
          <w:rFonts w:ascii="Amiri" w:hAnsi="Amiri" w:cs="Amiri"/>
          <w:sz w:val="24"/>
          <w:szCs w:val="24"/>
          <w:rtl/>
        </w:rPr>
        <w:t>.وعند ذكر ابن حبان لهذا الراوي قال : شيخ يروي عن عبد الله بن عمر عن النبي</w:t>
      </w:r>
      <w:r w:rsidRPr="00B9075D">
        <w:rPr>
          <w:rFonts w:ascii="Amiri" w:hAnsi="Amiri" w:cs="Amiri"/>
          <w:sz w:val="24"/>
          <w:szCs w:val="24"/>
        </w:rPr>
        <w:sym w:font="AGA Arabesque" w:char="F072"/>
      </w:r>
      <w:r w:rsidRPr="00B9075D">
        <w:rPr>
          <w:rFonts w:ascii="Amiri" w:hAnsi="Amiri" w:cs="Amiri"/>
          <w:sz w:val="24"/>
          <w:szCs w:val="24"/>
          <w:rtl/>
        </w:rPr>
        <w:t xml:space="preserve"> : ( ألا وإن الإيمان إذا وقعت الفتن بالشام ) وهو الذي غزا مع معاوية، روى محمد بن المهاجر الدمشقي عن العباس بن سالم عنه.اهـ انظر الثقات ( 5/445 ).</w:t>
      </w:r>
    </w:p>
    <w:p w14:paraId="71ECA177" w14:textId="28F6C426"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 xml:space="preserve">قلت : تحصل ابن حبان رحمه الله على أجر واحدٍ فقط، لأن الذي روى عنه مدرك إنما هو ( عبد الله بن عمرو ) وليس ( ابن عمر ) كما هو موضح عند أبي يوسف وغيره ممن أخرج هذا الحديث، وقد تابع الإمام الذهبي ابن حبان على هذا حيث قال في الميزان (8400 ) : روى عن ابن عمر. اهـ. ولم يتعقبه ابن حجر في لسانه بل تابعهما حيث قال : مجهول، ذكره ابن حبان في الثقات، فقال : شيخ غزا مع معاوية، وروى عن عبد الله بن عمر عن النبي </w:t>
      </w:r>
      <w:r w:rsidRPr="00B9075D">
        <w:rPr>
          <w:rFonts w:ascii="Amiri" w:hAnsi="Amiri" w:cs="Amiri"/>
          <w:sz w:val="24"/>
          <w:szCs w:val="24"/>
        </w:rPr>
        <w:sym w:font="AGA Arabesque" w:char="F072"/>
      </w:r>
      <w:r w:rsidRPr="00B9075D">
        <w:rPr>
          <w:rFonts w:ascii="Amiri" w:hAnsi="Amiri" w:cs="Amiri"/>
          <w:sz w:val="24"/>
          <w:szCs w:val="24"/>
          <w:rtl/>
        </w:rPr>
        <w:t xml:space="preserve"> ( ألا وإن الإيمان... إلخ ). انظر اللسان (6/11- 12)، فعلى هذا لعل الحافظين لم يعرفاه بسبب الخطأ الذي وقع في اسم الصحابي والله أعلم.       </w:t>
      </w:r>
    </w:p>
  </w:footnote>
  <w:footnote w:id="1331">
    <w:p w14:paraId="1DFB5150" w14:textId="1FDB0C1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قال ابن حجر : وثقه يعقوب بن سفيان. انظر ( تهذيب التهذيب ). </w:t>
      </w:r>
    </w:p>
    <w:p w14:paraId="4D6B1FEF"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 ---------------------------------</w:t>
      </w:r>
    </w:p>
    <w:p w14:paraId="21B504AB" w14:textId="70777EE1"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 xml:space="preserve">أ ) حصل في سند هذا الحديث ومتنه في هذا الموضع في المطبوع من المعرفة بعض التصحيف. وانظرالمعرفة ص (290- 291) </w:t>
      </w:r>
    </w:p>
    <w:p w14:paraId="3880DCBA" w14:textId="3CBA271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      </w:t>
      </w:r>
    </w:p>
  </w:footnote>
  <w:footnote w:id="1332">
    <w:p w14:paraId="42A0A5C9" w14:textId="2BF21E9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نقله الحافظ عن أبي يوسف. انظر ( تهذيب التهذيب ).</w:t>
      </w:r>
    </w:p>
  </w:footnote>
  <w:footnote w:id="1333">
    <w:p w14:paraId="2804DE2C" w14:textId="12166B9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أقول: لم يُتهم مرة بن شراحيل رحمه الله ببدعة فيما أعلم، ولكن يبدو أنه كان ينكر على علي رضي الله عنه حروبه مع معاوية، فقد أخرج أبو نعيم في الحلية (4/163) بسند حسن إلى زبيد اليامي أنه قال : قيل لمرة بن شراحيل : ألا تلحق بعلي بصفين ؟ قال : إن عليًا سبقني بخير أعماله، بدر وذواتها، وأنا أكره أن أشركه فيما هان فيه. والله أعلم.</w:t>
      </w:r>
    </w:p>
  </w:footnote>
  <w:footnote w:id="1334">
    <w:p w14:paraId="5DCC02C4" w14:textId="5BF97A4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عساكر عن أبي يوسف. انظر ( تاريخ دمشق 57/284 ).</w:t>
      </w:r>
    </w:p>
  </w:footnote>
  <w:footnote w:id="1335">
    <w:p w14:paraId="76930FA9" w14:textId="353F669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الخطيب وابن عساكر والمزي عن أبي يوسف. انظر (تاريخ بغداد)و ( تاريخ دمشق) (57/306) و( تهذيب الكمال ).</w:t>
      </w:r>
    </w:p>
  </w:footnote>
  <w:footnote w:id="1336">
    <w:p w14:paraId="02CCCD45" w14:textId="0E1E18C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على ) والمثبت عن تاريخ دمشق.</w:t>
      </w:r>
    </w:p>
  </w:footnote>
  <w:footnote w:id="1337">
    <w:p w14:paraId="05EB81BF" w14:textId="6378BA6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أخرجه ابن عساكر من طريق أبي يوسف. انظر تاريخ دمشق ( 57/352 ).</w:t>
      </w:r>
    </w:p>
  </w:footnote>
  <w:footnote w:id="1338">
    <w:p w14:paraId="36DD4046"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تاريخ ابن معين رواية الدوري (1742 ).</w:t>
      </w:r>
    </w:p>
  </w:footnote>
  <w:footnote w:id="1339">
    <w:p w14:paraId="60F79DA0" w14:textId="59F368E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أخرجه ابن عساكر من طريق أبي يوسف. انظر تاريخ دمشق ( 57/357 ).</w:t>
      </w:r>
    </w:p>
  </w:footnote>
  <w:footnote w:id="1340">
    <w:p w14:paraId="1666FCBD" w14:textId="4616120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كذا في المطبوع من المعرفة، بينما وقع في جميع نسخ تاريخ دمشق ( بليل ) كذا ولعل الصواب ( بلبل ) ـ بموحدتين ـ والله أعلم. </w:t>
      </w:r>
    </w:p>
  </w:footnote>
  <w:footnote w:id="1341">
    <w:p w14:paraId="07FA8A92" w14:textId="6DA72451"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أخرجه الخطيب مختصرًا وابن عساكر من طريق أبي يوسف. انظر تاريخ بغداد ( 13/152 ) وتاريخ دمشق ( 57/358 ).</w:t>
      </w:r>
    </w:p>
  </w:footnote>
  <w:footnote w:id="1342">
    <w:p w14:paraId="31A2C773" w14:textId="2236FBB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وانظر لمزيد من الفائدة حول هذا، جامع بيان العلم وفضله ( 2/895-896 ).</w:t>
      </w:r>
    </w:p>
  </w:footnote>
  <w:footnote w:id="1343">
    <w:p w14:paraId="4CCA5A66" w14:textId="10A31E7C"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w:t>
      </w:r>
    </w:p>
  </w:footnote>
  <w:footnote w:id="1344">
    <w:p w14:paraId="09FAC9CF" w14:textId="071FDA7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أخرجه ابن عساكر من طريق أبي يوسف. انظر ( تاريخ دمشق 57/406 ).</w:t>
      </w:r>
    </w:p>
  </w:footnote>
  <w:footnote w:id="1345">
    <w:p w14:paraId="751CBA00" w14:textId="5C6FD4D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أخرجه ابن عساكر من طريق أبي يوسف. انظر ( تاريخ دمشق 57/410)</w:t>
      </w:r>
    </w:p>
  </w:footnote>
  <w:footnote w:id="1346">
    <w:p w14:paraId="6A188DDB" w14:textId="17AAA59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أخرجه ابن عساكر من طريق أبي يوسف. انظر ( تاريخ دمشق 57/412)</w:t>
      </w:r>
    </w:p>
  </w:footnote>
  <w:footnote w:id="1347">
    <w:p w14:paraId="4B06EE23" w14:textId="693C0E5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يحدثه ) تصحيف والمثبت عن تاريخ دمشق.</w:t>
      </w:r>
    </w:p>
  </w:footnote>
  <w:footnote w:id="1348">
    <w:p w14:paraId="63EA9DEA" w14:textId="3EFA29B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أخرجه ابن عساكر من طريق أبي يوسف. انظر ( تاريخ دمشق 30/391 ). </w:t>
      </w:r>
    </w:p>
    <w:p w14:paraId="3AB8F4BF" w14:textId="554693D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تنبيه :ذكر أبو يوسف في المعرفة (3/183) أثرًا من طريق عمرو بن أبي المقدام عن أبي اسحاق قال:ثلاثة لم يكونوا يؤمنون على علي رضي الله عنه : شريح، ومرة، ومسروق.اهـ. قلت : وعمرو بن أبي المقدام رافضيٌ خبيث فمثله لا يؤمن على أبي اسحاق.</w:t>
      </w:r>
    </w:p>
  </w:footnote>
  <w:footnote w:id="1349">
    <w:p w14:paraId="64921BF3" w14:textId="02F2F5D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كذا وقع الاسم في المطبوع من المعرفة، ولم أتبينه، وقد أخرج نحوه ابن أبي حاتم من طريق أخرى. انظر مقدمة الجرح والتعديل ص(160 ).</w:t>
      </w:r>
    </w:p>
  </w:footnote>
  <w:footnote w:id="1350">
    <w:p w14:paraId="54472DF1" w14:textId="1199BB8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ما بين المربعين وقع في المطبوع من المعرفة كالآتي : ( قال أبو نعيم : مسعر أشرف في كل شيء إلا في إيماني ) ! تصحيف، والصواب ما أثبت، وانظر العلل ومعرفة الرجال (2457 ).</w:t>
      </w:r>
    </w:p>
    <w:p w14:paraId="49BA4945" w14:textId="1DFCDC28"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تنبيه : قال الإمام أحمد ـ رحمه الله ـ : أما مسعر فلم أسمع منه أنه كان مرجئًا، ولكن يقولون : إنه كان لا يستثني. انظر العلل (2382).</w:t>
      </w:r>
    </w:p>
    <w:p w14:paraId="0A99CA4A" w14:textId="4A433AC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وقال شيخ الإسلام ابن تيمية : ومَن لم يستنِ قال : أنا لا أشك في إيمان قلبي، فلا جناح عليه إذا لم يُزكِ نفسه، ويقطع بأنه عامل كما أُمر، وقد تقبل الله عمله، ولم يقل : إن إيماني كإيمان جبريل وأبي بكر وعمر، ونحو ذلك من أقوال المرجئة، كما كان مسعر بن كدام يقول : أنا لا أشك في إيماني، قال أحمد : ولم يكن من المرجئة، فإن المرجئة الذين يقولون : الأعمال ليست من الإيمان، وهو كان يقول : هي من الإيمان، لكن أنا لا أشك في إيماني، وكان الثوري يقول لسفيان بن عيينة : ألا تنهاه عن هذا، فإنهم من قبيلة واحدة.اهـ انظر ( مجموع الفتاوى 13/47-48) </w:t>
      </w:r>
    </w:p>
  </w:footnote>
  <w:footnote w:id="1351">
    <w:p w14:paraId="48F233C7" w14:textId="02232E4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المعرفة : ( حلو ) كذا وما أثبت أشبه، وانظر ( الكامل 1/47 ).</w:t>
      </w:r>
    </w:p>
  </w:footnote>
  <w:footnote w:id="1352">
    <w:p w14:paraId="0EB92A4B" w14:textId="10924F6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جعل محقق تهذيب الكمال هذا النص في ترجمة مسعود أبي رزين الآتي، وما فعله ليس بجيد فإن الثوري لم يروِ عن أبي رزين، وإنما روى عن الذي بين أيدينا. والله أعلم.</w:t>
      </w:r>
    </w:p>
  </w:footnote>
  <w:footnote w:id="1353">
    <w:p w14:paraId="70984048" w14:textId="2AF5D38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والميزان وغيرها. </w:t>
      </w:r>
    </w:p>
  </w:footnote>
  <w:footnote w:id="1354">
    <w:p w14:paraId="1BE6FD79" w14:textId="75E3D6D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وقد وثقه أيضًا ابن معين، وأبو داود، وأما الإمام الذهبي فقال : لا أعرفه وخبره منكر، ثم ذكر الخبر، وقال : رواه أبو نعيم في عوالي سعيد ـ يعني ابن منصور ـ وصححه. اهـ وقال المعلمي : والحديث في الخصائص الكبرى للسيوطي، وذكر أنه أخرجه سعيد بن منصور في سننه والطبراني وابن مردويه. والله أعلم. انظر حاشية التاريخ الكبير ( 8/3 ).</w:t>
      </w:r>
    </w:p>
    <w:p w14:paraId="0796D36B" w14:textId="51D1C30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قلت : لم يتعقب ابن حجر الذهبي حين قال : لا أعرفه مع أن ابن أبي حاتم قد ذكر خمسة رواة عنه.</w:t>
      </w:r>
    </w:p>
  </w:footnote>
  <w:footnote w:id="1355">
    <w:p w14:paraId="403955C9" w14:textId="4696C5AC"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 وتعجيل المنفعة. </w:t>
      </w:r>
    </w:p>
  </w:footnote>
  <w:footnote w:id="1356">
    <w:p w14:paraId="729CD669" w14:textId="2A92A9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يزيد ) ! تصحيف، والصواب ما أثبت، ولكن كذا سماه أبو يوسف، وهو إنما تابع في ذلك ابن معين فقد قال الدوري : سمعت يحيى يقول : بُديل بن مسلم عدوي قد روى عنه ابن عون.اهـ انظر التاريخ (3449 ). بينما سماه كل مَن ترجم له ( مسلم بن بُديل ) وانظر مصادر ترجمته والله أعلم.</w:t>
      </w:r>
    </w:p>
  </w:footnote>
  <w:footnote w:id="1357">
    <w:p w14:paraId="05DA648C" w14:textId="4B158B0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ثم قال عقِبه : يعني فضعف حديثه لذلك. انظر التهذيب (10/130).</w:t>
      </w:r>
    </w:p>
  </w:footnote>
  <w:footnote w:id="1358">
    <w:p w14:paraId="264FFFA4"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ما كتبته في المقدمة ( تنبيه رقم 3 )</w:t>
      </w:r>
    </w:p>
  </w:footnote>
  <w:footnote w:id="1359">
    <w:p w14:paraId="660EF391" w14:textId="21F5FDB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ما بين المربعين ساقط في المطبوع من المعرفة، والمثبت عن تاريخ دمشق.</w:t>
      </w:r>
    </w:p>
  </w:footnote>
  <w:footnote w:id="1360">
    <w:p w14:paraId="66A2FC55" w14:textId="66ED6968"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عساكر والمزي، عن أبي يوسف. انظر ( تاريخ دمشق 58/124 ) و ( تهذيب الكمال ).</w:t>
      </w:r>
    </w:p>
  </w:footnote>
  <w:footnote w:id="1361">
    <w:p w14:paraId="15B72FFC" w14:textId="14FD112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لم أظفر به، وقد ذكر له أبو يوسف حديثًا يرويه عن عبد الله بن الحارث بن جزء رضي الله عنه، وهو مذكور في تلاميذه، والله أعلم.</w:t>
      </w:r>
    </w:p>
  </w:footnote>
  <w:footnote w:id="1362">
    <w:p w14:paraId="2FB887A0" w14:textId="5F96085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انظرلنصوص الترجمة تاريخ دمشق (58/129، 130، 131، 133، 146، 148 ).</w:t>
      </w:r>
    </w:p>
  </w:footnote>
  <w:footnote w:id="1363">
    <w:p w14:paraId="5537DDFD" w14:textId="2C7EE9B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كذا في المطبوع من المعرفة، ولم أتبينه. فليحرر.</w:t>
      </w:r>
    </w:p>
  </w:footnote>
  <w:footnote w:id="1364">
    <w:p w14:paraId="5B4C1D15" w14:textId="492A692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وأحمد بن صالح إنما يريد إجماعًا خاصًا،وقد سبق التنبيه على ذلك.انظر ترجمته.وانظر لنصوص هذه الترجمة(تاريخ دمشق 58/50، 51) </w:t>
      </w:r>
    </w:p>
  </w:footnote>
  <w:footnote w:id="1365">
    <w:p w14:paraId="1204973B" w14:textId="6DCE0312"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w:t>
      </w:r>
    </w:p>
  </w:footnote>
  <w:footnote w:id="1366">
    <w:p w14:paraId="552A7BCA" w14:textId="1CBF73D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البيهقي عن أبي يوسف. انظر ( السنن الكبرى 6/122).</w:t>
      </w:r>
    </w:p>
  </w:footnote>
  <w:footnote w:id="1367">
    <w:p w14:paraId="59DBC78D" w14:textId="65C7884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قال الحافظ - في التقريب - : له ولأبيه صحبة.</w:t>
      </w:r>
    </w:p>
  </w:footnote>
  <w:footnote w:id="1368">
    <w:p w14:paraId="5F835DE3" w14:textId="5CD6AC9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أخرجه الخطيب من طريق أبي يوسف. انظر ( الجامع 2/273 ).</w:t>
      </w:r>
    </w:p>
  </w:footnote>
  <w:footnote w:id="1369">
    <w:p w14:paraId="4DB5BC5C" w14:textId="71773F1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كذا وقع الاسم في المعرفة، وفي الجرح والتعديل راوٍ يحمل هذا الاسم بيَّض له ابن أبي حاتم، وهناك راوٍ يحمل اسم ( مصعب بن سليم الزهري ) وهو من رجال التهذيب، روى عنه ابن عيينة وغيره، قال البخاري في التاريخ ( 7/352 ) سماه ابن عيينة ( مصعب بن المثنى العبدي ) اهـ.</w:t>
      </w:r>
    </w:p>
    <w:p w14:paraId="5007E8AB" w14:textId="7620D4D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قلت : كذا قال البخاري، وكأن ابن أبي حاتم لم يرتض ذلك حيث أفرده بترجمة وبيض له كما تقدم، وكذلك الحفاظ من بعده حيث إنهم لم يذكروا خلافًا في اسم أبيه، والذي بيض له ابن أبي حاتم ترجمه ابن عساكر في تاريخ دمشق ( 58/268-269 ) وقال : وهو من وجوه خراسان أوفده قتيبة بن مسلم أمير خراسان على سليمان بن عبد الملك ليقرّء على ولايته، حكى عن سليمان وعمر بن عبد العزيز، وقتيبة، حكى عنه عوانة بن الحكم الأخباري وغيره. اهـ.</w:t>
      </w:r>
    </w:p>
    <w:p w14:paraId="5A75BA64" w14:textId="418E5EF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تنبيه : لا أعلم الثوري روى عن أحد يقال له ( مصعب ) سوى ( مصعب بن محمد ) الآتي. والله أعلم فليحرر. </w:t>
      </w:r>
    </w:p>
  </w:footnote>
  <w:footnote w:id="1370">
    <w:p w14:paraId="717C7919" w14:textId="4FF1D57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حجرعن أبي يوسف. انظر ( تهذيب التهذيب )، وسقط من المطبوع منه لفظة ( حسن ).</w:t>
      </w:r>
    </w:p>
  </w:footnote>
  <w:footnote w:id="1371">
    <w:p w14:paraId="4F3EAE11" w14:textId="27A48DD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w:t>
      </w:r>
    </w:p>
  </w:footnote>
  <w:footnote w:id="1372">
    <w:p w14:paraId="32A890ED" w14:textId="6817DFB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بذلك ) ! تصحيف، والمثبت عن الكفاية.</w:t>
      </w:r>
    </w:p>
  </w:footnote>
  <w:footnote w:id="1373">
    <w:p w14:paraId="07CCAA45" w14:textId="4E2FF49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الخطيب عن أبي يوسف. انظر الكفاية ص ( 396 -397 ).</w:t>
      </w:r>
    </w:p>
  </w:footnote>
  <w:footnote w:id="1374">
    <w:p w14:paraId="51ACC832" w14:textId="76534F1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والكامل الميزان وغيرها. </w:t>
      </w:r>
    </w:p>
  </w:footnote>
  <w:footnote w:id="1375">
    <w:p w14:paraId="6C8909AB" w14:textId="335063F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عساكر وابن حجر عن أبي يوسف. انظر تاريخ دمشق (58/361 ) و ( تهذيب التهذيب ).</w:t>
      </w:r>
    </w:p>
  </w:footnote>
  <w:footnote w:id="1376">
    <w:p w14:paraId="6044C75A" w14:textId="08CAEFF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رواية ) ! تصحيف. </w:t>
      </w:r>
    </w:p>
  </w:footnote>
  <w:footnote w:id="1377">
    <w:p w14:paraId="49A0A6A1" w14:textId="3DC4EC5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رواية ) ! تصحيف. </w:t>
      </w:r>
    </w:p>
  </w:footnote>
  <w:footnote w:id="1378">
    <w:p w14:paraId="33254DA6" w14:textId="57466A4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والتاريخ ( أرى ) ! تصحيف، وانظر الكفاية ص (356 ).</w:t>
      </w:r>
    </w:p>
  </w:footnote>
  <w:footnote w:id="1379">
    <w:p w14:paraId="3920A702" w14:textId="0F6FFC2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عساكر والمزي عن أبي يوسف. انظر تاريخ دمشق (59/11 ) و ( تهذيب الكمال ).</w:t>
      </w:r>
    </w:p>
  </w:footnote>
  <w:footnote w:id="1380">
    <w:p w14:paraId="34B3B911" w14:textId="026AD5D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الحافظ عن أبي يوسف. انظر ( تهذيب التهذيب ).</w:t>
      </w:r>
    </w:p>
  </w:footnote>
  <w:footnote w:id="1381">
    <w:p w14:paraId="6DCF83A2" w14:textId="3863E2E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قال الحافظ : ذكره يعقوب بن سفيان في الثقات من تابعي أهل مصر. ( تهذيب التهذيب 10/204 ). وقال في التقريب : صحابي صغير قد ذكره يعقوب بن سفيان في التابعين. اهـ وانظر أيضًا الإصابة، والله أعلم. </w:t>
      </w:r>
    </w:p>
  </w:footnote>
  <w:footnote w:id="1382">
    <w:p w14:paraId="4CF9E279" w14:textId="3F416F7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زيد هنا في المطبوع من المعرفة ( عن )، وانظر التعليق على ترجمة عمار الدهني المتقدمة.</w:t>
      </w:r>
    </w:p>
  </w:footnote>
  <w:footnote w:id="1383">
    <w:p w14:paraId="29722947" w14:textId="374D906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الحافظ عن أبي يوسف. انظر ( تهذيب التهذيب ).</w:t>
      </w:r>
    </w:p>
  </w:footnote>
  <w:footnote w:id="1384">
    <w:p w14:paraId="1BA66329" w14:textId="3000915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المزي عن أبي يوسف. انظر ( تهذيب الكمال 28/229-230 ).</w:t>
      </w:r>
    </w:p>
  </w:footnote>
  <w:footnote w:id="1385">
    <w:p w14:paraId="5936D19E" w14:textId="640B615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عمير ) تصحيف.</w:t>
      </w:r>
    </w:p>
  </w:footnote>
  <w:footnote w:id="1386">
    <w:p w14:paraId="27147D4E" w14:textId="7BDA8DA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كذا في المطبوع وهي كذلك في السنة لعبد الله (847 ) والقدر للفريابي (266 ) والشريعة وغيرها، بينما في تهذيب الكمال ( احذروا ) كذا، والله أعلم.</w:t>
      </w:r>
    </w:p>
  </w:footnote>
  <w:footnote w:id="1387">
    <w:p w14:paraId="5817EA2F" w14:textId="3885262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أخرجه ابن عساكر من طريق أبي يوسف. انظر ( تاريخ دمشق 59/325 ).</w:t>
      </w:r>
    </w:p>
  </w:footnote>
  <w:footnote w:id="1388">
    <w:p w14:paraId="287FE68A" w14:textId="52F4E85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أي دحيم.</w:t>
      </w:r>
    </w:p>
  </w:footnote>
  <w:footnote w:id="1389">
    <w:p w14:paraId="4DBC1153" w14:textId="6A1670C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بشار ) تصحيف، وهو محمد بن يسار الخراساني.</w:t>
      </w:r>
    </w:p>
  </w:footnote>
  <w:footnote w:id="1390">
    <w:p w14:paraId="42F18B26" w14:textId="1A1D757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معروف ) تصحيف.</w:t>
      </w:r>
    </w:p>
  </w:footnote>
  <w:footnote w:id="1391">
    <w:p w14:paraId="4773FD28" w14:textId="1D0A8EEF"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والكامل والميزان وغيرها. </w:t>
      </w:r>
    </w:p>
  </w:footnote>
  <w:footnote w:id="1392">
    <w:p w14:paraId="47C3C4E4" w14:textId="4503B01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غزوان ) تصحيف. وانظر ( تاريخ ابن معين رواية الدوري 1328 ).</w:t>
      </w:r>
    </w:p>
  </w:footnote>
  <w:footnote w:id="1393">
    <w:p w14:paraId="3C65451B" w14:textId="22FAF09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الكفاية ص(91 ).</w:t>
      </w:r>
    </w:p>
  </w:footnote>
  <w:footnote w:id="1394">
    <w:p w14:paraId="1418F454" w14:textId="20BD450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 </w:t>
      </w:r>
    </w:p>
  </w:footnote>
  <w:footnote w:id="1395">
    <w:p w14:paraId="1C61F3FD" w14:textId="7CA16F6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لرواية معمر مصنف عبد الرزاق (8/506 ).</w:t>
      </w:r>
    </w:p>
  </w:footnote>
  <w:footnote w:id="1396">
    <w:p w14:paraId="74D9F099" w14:textId="613E526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ما بين المربعين كذا وقع في المطبوع من المعرفة وقال محققه : الفراغ كلمتان رسمها ( أتى شيت ) اهـ، وقد أخرجه ابن عساكر من رواية المفضل بن غسان، ويعقوب بن شيبة، وحنبل بن إسحاق، جميعًا عن أحمد به، ووقع عنده ( إنما طلبت العلم حين مات الحسن فكتب ابن.... وجدت شيخًا يحدث عنه ). انظر ( تاريخ دمشق 59/398 ). قال محققه : بياض بالأصل و ( د ) و ( م )، والله أعلم.</w:t>
      </w:r>
    </w:p>
  </w:footnote>
  <w:footnote w:id="1397">
    <w:p w14:paraId="67F0068E" w14:textId="64D9C6D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أي التفسير كما سيأتي.</w:t>
      </w:r>
    </w:p>
  </w:footnote>
  <w:footnote w:id="1398">
    <w:p w14:paraId="7E3861DB" w14:textId="3207988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ما نفع ) تصحيف، والمثبت عن تاريخ دمشق، ومعناه : يكتب عن كل أحد، انظر معرفة الرجال لابن معين (1/167) ولمزيد فائدة انظرما قاله ابن عساكر (59/407). وانظر لنصوص الترجمة ( تاريخ دمشق ).</w:t>
      </w:r>
    </w:p>
  </w:footnote>
  <w:footnote w:id="1399">
    <w:p w14:paraId="540EFA74" w14:textId="3BABEA6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متكلم فيه وقال ابن عدي : له روايات عن معمر والأوزاعي خاصة أحاديث عداد مما لا يتابعه أحد عليه. (6/2259).</w:t>
      </w:r>
    </w:p>
  </w:footnote>
  <w:footnote w:id="1400">
    <w:p w14:paraId="5DAB238F" w14:textId="722F359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كذا في المطبوع من المعرفة ( أبو سليمان ) وإنما هو ( أبو محمد )، والله أعلم.</w:t>
      </w:r>
    </w:p>
  </w:footnote>
  <w:footnote w:id="1401">
    <w:p w14:paraId="0980029D" w14:textId="5A18D56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ولكنه زاد بعده ( ثقة )، والله أعلم.</w:t>
      </w:r>
    </w:p>
  </w:footnote>
  <w:footnote w:id="1402">
    <w:p w14:paraId="0EF0F676" w14:textId="10C5326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نقلهما ابن عساكر والمزي عن أبي يوسف. انظر تاريخ دمشق (59/452-453، 456) وتهذيب الكمال.</w:t>
      </w:r>
    </w:p>
  </w:footnote>
  <w:footnote w:id="1403">
    <w:p w14:paraId="4D2BD3E6" w14:textId="16754EB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عند ) ! تصحيف، والمثبت عن تاريخ دمشق. </w:t>
      </w:r>
    </w:p>
  </w:footnote>
  <w:footnote w:id="1404">
    <w:p w14:paraId="256CFFE3" w14:textId="11B29E1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عساكر والمزي عن أبي يوسف. انظر تاريخ دمشق(60/9-10) و ( تهذيب الكمال ).</w:t>
      </w:r>
    </w:p>
  </w:footnote>
  <w:footnote w:id="1405">
    <w:p w14:paraId="61A17F6E" w14:textId="1DC0A36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الجرح والتعديل والميزان ولسانه وغيرها. </w:t>
      </w:r>
    </w:p>
  </w:footnote>
  <w:footnote w:id="1406">
    <w:p w14:paraId="0BA2823F" w14:textId="223A7D1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الحافظ عن أبي يوسف. انظر ( تهذيب التهذيب ).</w:t>
      </w:r>
    </w:p>
  </w:footnote>
  <w:footnote w:id="1407">
    <w:p w14:paraId="746B51D9" w14:textId="2BED40F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تاريخ د دمشق ( 60/114 ) وتاريخ أبي زرعة الدمشقي (1498 ).</w:t>
      </w:r>
    </w:p>
  </w:footnote>
  <w:footnote w:id="1408">
    <w:p w14:paraId="542FDD0E" w14:textId="7828321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الخطيب وابن عساكر وابن حجر عن أبي يوسف. انظر ( تاريخ بغداد ) و ( تاريخ دمشق ) ( 6/133 ) و ( تهذيب التهذيب ).</w:t>
      </w:r>
    </w:p>
  </w:footnote>
  <w:footnote w:id="1409">
    <w:p w14:paraId="4B40393A" w14:textId="683611D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أخرجه الخطيب من طريق أبي يوسف. انظر تاريخ بغداد ( 13/165 ).</w:t>
      </w:r>
    </w:p>
  </w:footnote>
  <w:footnote w:id="1410">
    <w:p w14:paraId="79E0496C" w14:textId="0FCF2FFD"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وتاريخ دمشق. </w:t>
      </w:r>
    </w:p>
  </w:footnote>
  <w:footnote w:id="1411">
    <w:p w14:paraId="2C6DAEE5" w14:textId="71B845C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ساقطة من المطبوع من المعرفة، وانظر ( تاريخ دمشق 60/142 ).</w:t>
      </w:r>
    </w:p>
  </w:footnote>
  <w:footnote w:id="1412">
    <w:p w14:paraId="06DB4802" w14:textId="2DB3D720"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w:t>
      </w:r>
    </w:p>
  </w:footnote>
  <w:footnote w:id="1413">
    <w:p w14:paraId="25662CC6" w14:textId="5531414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تصحف في هذا النص في المطبوع من المعرفة الألفاظ التالية:( بمن بغاني ) إلى ( عن معاني ) و ( رجل ) إلى ( دخل )، وانظر ما كتبته في التعليق على ترجمة رجاء بن حيوة المتقدمة.</w:t>
      </w:r>
    </w:p>
  </w:footnote>
  <w:footnote w:id="1414">
    <w:p w14:paraId="5BD07CAC" w14:textId="6278B63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قال الإمام الذهبي : أظنه من أجل القدر. ( السير 5/162 ).</w:t>
      </w:r>
    </w:p>
  </w:footnote>
  <w:footnote w:id="1415">
    <w:p w14:paraId="684BBD08" w14:textId="160F803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قال الإمام الذهبي : قال يحيى بن معين : كان قدريًا ثم رجع ـ أي مكحول ـ، وقا ل الأوزاعي : لم يبلغنا أن أحدًا من التابعين تكلم في القدر إلا الحسن ومكحول، فكشفنا عن ذلك، فإذا هو باطل. انظر ( الميزان 4/178)، وفسر الذهبي قول الأوزاعي في ( السير 5/159 ) قائلًا : يعني رجعا عنه. اهـ</w:t>
      </w:r>
    </w:p>
  </w:footnote>
  <w:footnote w:id="1416">
    <w:p w14:paraId="3C9FC0FC" w14:textId="33FB634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وربيعة ويزيد ) تصحيف، والمثبت عن ( تاريخ دمشق 60/220 ) وانظر ( تاريخ أبي زرعة 623 ). </w:t>
      </w:r>
    </w:p>
  </w:footnote>
  <w:footnote w:id="1417">
    <w:p w14:paraId="57BB5EA9" w14:textId="0FA7BCA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يسألان ) ! تصحيف، والمثبت عن تاريخ أبي زرعة الدمشقي ( 644)، وانظر تاريخ دمشق ( 16/132-133)</w:t>
      </w:r>
    </w:p>
  </w:footnote>
  <w:footnote w:id="1418">
    <w:p w14:paraId="4A2B4E70" w14:textId="1DE37EB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w:t>
      </w:r>
    </w:p>
  </w:footnote>
  <w:footnote w:id="1419">
    <w:p w14:paraId="7A6CFEBE" w14:textId="4859509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ورواه تميم بن المنتصر عن يزيد به. انظر ( تاريخ واسط ص81 ).</w:t>
      </w:r>
    </w:p>
  </w:footnote>
  <w:footnote w:id="1420">
    <w:p w14:paraId="4275B9FB" w14:textId="4ED7706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ورواه يحيى بن معين عن يحيى بن أبي بكير به. انظر العلل ومعرفة الرجال لعبد الله بن أحمد (3832 )، و ( تاريخ واسط ص81).</w:t>
      </w:r>
    </w:p>
    <w:p w14:paraId="396CAEDF" w14:textId="1F679C3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تنبيه : قال النووي : وكانوا يؤخرون العشاء في رمضان إلى أن يمضي ربع الليل. انظر( التبيان ص 52 )، وللمزيد حول هذه المسألة انظر التعليق على ترجمة عمر بن حسين الجمحي المتقدمة.</w:t>
      </w:r>
    </w:p>
    <w:p w14:paraId="197D6EF1" w14:textId="77777777" w:rsidR="008E0BE3" w:rsidRPr="00B9075D" w:rsidRDefault="008E0BE3" w:rsidP="00B9075D">
      <w:pPr>
        <w:pStyle w:val="a6"/>
        <w:jc w:val="both"/>
        <w:rPr>
          <w:rFonts w:ascii="Amiri" w:hAnsi="Amiri" w:cs="Amiri"/>
          <w:sz w:val="24"/>
          <w:szCs w:val="24"/>
          <w:rtl/>
        </w:rPr>
      </w:pPr>
    </w:p>
  </w:footnote>
  <w:footnote w:id="1421">
    <w:p w14:paraId="7C15C36D" w14:textId="2C7C66F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خشية ) تصحيف، والمثبت عن ( طبقات ابن سعد 6/337) وقال الذهبي- في السير- (5/408) : الخشبية هم : الشيعة.اهـ وقال شيخ الإسلام- في ( المنهاج 1/36 )- : يسمون الخشبية لقولهم : إنا لا نقاتل بالسيف إلا مع إمام معصوم، فقاتلوا بالخشب !.</w:t>
      </w:r>
    </w:p>
  </w:footnote>
  <w:footnote w:id="1422">
    <w:p w14:paraId="69F72F6C" w14:textId="1630665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أخرجه الخطيب من طريق أبي يوسف، انظرالكفاية( ص490 ).</w:t>
      </w:r>
    </w:p>
  </w:footnote>
  <w:footnote w:id="1423">
    <w:p w14:paraId="4AE321C5" w14:textId="07E9BFE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والتاريخ ( منصور بن المغيرة ) ! تصحيف، والمثبت عن تاريخ دمشق ( 19/473 ).</w:t>
      </w:r>
    </w:p>
  </w:footnote>
  <w:footnote w:id="1424">
    <w:p w14:paraId="06934CC0" w14:textId="41C1213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 سنن البيهقي 5/125 ).</w:t>
      </w:r>
    </w:p>
  </w:footnote>
  <w:footnote w:id="1425">
    <w:p w14:paraId="5BF40E7B" w14:textId="16DB952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 مقدمة الجرح والتعديل ص40 ).</w:t>
      </w:r>
    </w:p>
  </w:footnote>
  <w:footnote w:id="1426">
    <w:p w14:paraId="3CDC6F62" w14:textId="6A34FF4E"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w:t>
      </w:r>
    </w:p>
  </w:footnote>
  <w:footnote w:id="1427">
    <w:p w14:paraId="6FA9CF40" w14:textId="5DE5972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قال ابن أبي حاتم: سمعت أبي يقول : يعني أنه سمع صوت قراءة بألحان، فكره السماع منه من أجل ذلك. انظر ( مقدمة الجرح والتعديل ص153، 172 ).</w:t>
      </w:r>
    </w:p>
  </w:footnote>
  <w:footnote w:id="1428">
    <w:p w14:paraId="6080C37B" w14:textId="37B2817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قال أبو زرعة الدمشقي : قلت لعبد الرحمن بن إبراهيم : ما تقول في منير بن الزبير ؟ قال : تسأل عنه ! وهو يروي عن مكحول :</w:t>
      </w:r>
      <w:r w:rsidRPr="00B9075D">
        <w:rPr>
          <w:rFonts w:ascii="Amiri" w:hAnsi="Amiri" w:cs="Amiri"/>
          <w:sz w:val="24"/>
          <w:szCs w:val="24"/>
          <w:rtl/>
        </w:rPr>
        <w:br/>
        <w:t xml:space="preserve"> ( أتيت المقداد ) اهـ انظر التاريخ (1/395 ).</w:t>
      </w:r>
    </w:p>
    <w:p w14:paraId="46D841FD" w14:textId="1AA9C77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تنبيه : حصل في هذا النص في المطبوع من المعرفة تشويش، وسيأتي بيانه انشاء الله في ترجمة مكحول قسم السماعات.</w:t>
      </w:r>
    </w:p>
  </w:footnote>
  <w:footnote w:id="1429">
    <w:p w14:paraId="71686DDC" w14:textId="409FE4C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w:t>
      </w:r>
    </w:p>
  </w:footnote>
  <w:footnote w:id="1430">
    <w:p w14:paraId="4E4B80CA" w14:textId="4DDF131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والبُري كان قبيح اللسان فلعله كان يتناول موسى بن إسماعيل بكلام قبيح حين يطرده،وكأنّ ابن خراش يشيرإلى هذا عند أن قال في موسى بن إسماعيل : تكلموا فيه وهو صدوق. اهـ ولا حجة له في ذلك، والله أعلم، وانظر ترجمة عثمان البري الميزان (3/56 ).</w:t>
      </w:r>
    </w:p>
  </w:footnote>
  <w:footnote w:id="1431">
    <w:p w14:paraId="4198A691" w14:textId="1106FC7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أبن عساكر والمزي عن ابي يوسف. انظر ( تاريخ دمشق 60/398 ) و ( تهذيب الكمال ).</w:t>
      </w:r>
    </w:p>
  </w:footnote>
  <w:footnote w:id="1432">
    <w:p w14:paraId="183AD2B5" w14:textId="11649CA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كذا في المطبوع من المعرفة، والله أعلم.</w:t>
      </w:r>
    </w:p>
  </w:footnote>
  <w:footnote w:id="1433">
    <w:p w14:paraId="23B22EEA" w14:textId="6FF8C79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الجرح والتعديل والكامل والميزان، وغيرها. </w:t>
      </w:r>
    </w:p>
  </w:footnote>
  <w:footnote w:id="1434">
    <w:p w14:paraId="05BE9397" w14:textId="2C19554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عساكر وابن كثير عن أبي يوسف، انظر ( تاريخ دمشق 42/298 ) و( البداية والنهاية 7/368 ).</w:t>
      </w:r>
    </w:p>
  </w:footnote>
  <w:footnote w:id="1435">
    <w:p w14:paraId="7B30AD64" w14:textId="0D2237A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w:t>
      </w:r>
    </w:p>
  </w:footnote>
  <w:footnote w:id="1436">
    <w:p w14:paraId="1578D59C" w14:textId="5B17FC8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ما كتبته في المقدمة تنبيه رقم (3).</w:t>
      </w:r>
    </w:p>
  </w:footnote>
  <w:footnote w:id="1437">
    <w:p w14:paraId="57A773F3" w14:textId="1CEF158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ورواه أبو زرعة الدمشقي عن ابن أبي عمر العدني عن سفيان به. انظر ( التاريخ 1491).</w:t>
      </w:r>
    </w:p>
  </w:footnote>
  <w:footnote w:id="1438">
    <w:p w14:paraId="4E18068C" w14:textId="20DF3E6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الجرح والتعديل والكامل والميزان وغيرها. </w:t>
      </w:r>
    </w:p>
  </w:footnote>
  <w:footnote w:id="1439">
    <w:p w14:paraId="0ABFF776" w14:textId="18316DCE"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أخرجه ابن عساكر من طريق أحمد. انظر تاريخ دمشق ( 60/466 ).</w:t>
      </w:r>
    </w:p>
  </w:footnote>
  <w:footnote w:id="1440">
    <w:p w14:paraId="0185321A" w14:textId="1434579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البيهقي عن أبي يوسف. انظر ( السنن الكبرى 2/28 ).</w:t>
      </w:r>
    </w:p>
  </w:footnote>
  <w:footnote w:id="1441">
    <w:p w14:paraId="6DDFC6D1" w14:textId="3FBB3AE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w:t>
      </w:r>
    </w:p>
  </w:footnote>
  <w:footnote w:id="1442">
    <w:p w14:paraId="3CDB22AF" w14:textId="76AAC673"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w:t>
      </w:r>
    </w:p>
  </w:footnote>
  <w:footnote w:id="1443">
    <w:p w14:paraId="3DCE6206" w14:textId="33129F7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عساكر عن أبي يوسف. انظر ( تاريخ دمشق 60/420-421 ).</w:t>
      </w:r>
    </w:p>
  </w:footnote>
  <w:footnote w:id="1444">
    <w:p w14:paraId="319360D7" w14:textId="60520A1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كتاب ( القدر ) للفريابي ص ( 165،223 ).</w:t>
      </w:r>
    </w:p>
  </w:footnote>
  <w:footnote w:id="1445">
    <w:p w14:paraId="7DF6D7B7" w14:textId="437AEFF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عساكر والمزي عن أبي يوسف. اتظر( تاريخ دمشق 60/420-421 ) و ( تهذيب الكمال ).</w:t>
      </w:r>
    </w:p>
  </w:footnote>
  <w:footnote w:id="1446">
    <w:p w14:paraId="01BE8FDB" w14:textId="10EC982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أبو حنيفة ) والمثبت عن الكفاية للخطيب ص(349 ).</w:t>
      </w:r>
    </w:p>
  </w:footnote>
  <w:footnote w:id="1447">
    <w:p w14:paraId="06A16827" w14:textId="23BA417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w:t>
      </w:r>
    </w:p>
  </w:footnote>
  <w:footnote w:id="1448">
    <w:p w14:paraId="79255E5C" w14:textId="769856A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قال محقق المعرفة : هو عبد ربه بن نافع ! وما فعله ليس بجيد، فإن الثوري لم يروِ عن عبد ربه وإنما روى عن المترجم أعلاه. والله أعلم. </w:t>
      </w:r>
    </w:p>
  </w:footnote>
  <w:footnote w:id="1449">
    <w:p w14:paraId="29A1D71D" w14:textId="667884C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نقلهما ابن عساكر والمزي عن أبي يوسف. انظر ( تاريخ دمشق 61/229-230 ) و ( تهذيب الكمال. </w:t>
      </w:r>
    </w:p>
  </w:footnote>
  <w:footnote w:id="1450">
    <w:p w14:paraId="40C64D39" w14:textId="29D845D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 تهذيب التهذيب ).</w:t>
      </w:r>
    </w:p>
  </w:footnote>
  <w:footnote w:id="1451">
    <w:p w14:paraId="128D6DCF" w14:textId="6BDD823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قال ابن محرز : سمعت يحيى وقيل له : سفيان عن أبي حازم، فقال يحيى : أبو حازم ميسرة الكوفي. انظرمعرفة الرجال (1/136) </w:t>
      </w:r>
    </w:p>
  </w:footnote>
  <w:footnote w:id="1452">
    <w:p w14:paraId="56BA5977" w14:textId="09E9B57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رابطة ) كذا بالموحدة، وهو تصحيف، والصواب ما أثبت، وهي رائطة ويقال ريطة، الحنفية، وقد أخرج لها عبد الرزاق، وأحمد، والدارقطني، والبيهقي، أثرًا ترويه عن عائشة أنها ( أمتهن وقامت بينهن في صلاة مكتوبة ) أخرجوه من طريق الثوري عن ميسرة بن حبيب أبي حازم عنها به. انظر المصنف (5086 ) والعلل ومعرفة الرجال (3611)، وسنن الدارقطني (1/404 )، وسنن البيهقي ( 3/131 )، وانظر نصب الراية (2/31 )، والله أعلم. </w:t>
      </w:r>
    </w:p>
  </w:footnote>
  <w:footnote w:id="1453">
    <w:p w14:paraId="46071E12" w14:textId="79A11FA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الحافظ عن أبي يوسف. انظر ( تهذيب التهذيب ).</w:t>
      </w:r>
    </w:p>
  </w:footnote>
  <w:footnote w:id="1454">
    <w:p w14:paraId="1A196B56" w14:textId="05D5563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أخرجه ابن عساكر من طريق أبي يوسف، انظر ( تاريخ دمشق 61/343 )، وانظر تاريخ أبي زرعة الدمشقي.</w:t>
      </w:r>
    </w:p>
  </w:footnote>
  <w:footnote w:id="1455">
    <w:p w14:paraId="5C379111" w14:textId="354E983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أخرجه ابن عساكر من طريق أبي يوسف، انظر. ( تاريخ دمشق 60/213-214 )</w:t>
      </w:r>
    </w:p>
  </w:footnote>
  <w:footnote w:id="1456">
    <w:p w14:paraId="5AC5164F" w14:textId="77DA9E2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w:t>
      </w:r>
    </w:p>
  </w:footnote>
  <w:footnote w:id="1457">
    <w:p w14:paraId="55F5CC6F" w14:textId="686C95E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ما بين المربعين ساقط في المطبوع من المعرفة. </w:t>
      </w:r>
    </w:p>
  </w:footnote>
  <w:footnote w:id="1458">
    <w:p w14:paraId="51B0A234" w14:textId="386B1EA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w:t>
      </w:r>
    </w:p>
  </w:footnote>
  <w:footnote w:id="1459">
    <w:p w14:paraId="004B839B" w14:textId="116BEEE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انظر ( تعجيل المنفعة 2/299 ).</w:t>
      </w:r>
    </w:p>
  </w:footnote>
  <w:footnote w:id="1460">
    <w:p w14:paraId="6C047532" w14:textId="59BB9D3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أي تسمية عبد الوارث له بنابغة أصح من تسمية حماد بن سلمة، والله أعلم. </w:t>
      </w:r>
    </w:p>
  </w:footnote>
  <w:footnote w:id="1461">
    <w:p w14:paraId="0210FF99" w14:textId="43A6EA6A"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 </w:t>
      </w:r>
    </w:p>
  </w:footnote>
  <w:footnote w:id="1462">
    <w:p w14:paraId="612A38D1" w14:textId="25AA005F"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كذا وقع الاسم في المطبوع من المعرفة، ولم أظفر به. </w:t>
      </w:r>
    </w:p>
  </w:footnote>
  <w:footnote w:id="1463">
    <w:p w14:paraId="2BD29886" w14:textId="7581229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قال الحافظ : ذكره يعقوب بن سفيان في ثقات المصريين. انظر ( تهذيب التهذيب 10/404 ).</w:t>
      </w:r>
    </w:p>
  </w:footnote>
  <w:footnote w:id="1464">
    <w:p w14:paraId="49321B0E" w14:textId="6236B2B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قال محقق المعرفة : يريد نافع مولى ابن عمر، وابن خثيم يروي عنه. اهـ. قلت : وما فعله ليس بجيد، والله المستعان.</w:t>
      </w:r>
    </w:p>
  </w:footnote>
  <w:footnote w:id="1465">
    <w:p w14:paraId="2244C1C7" w14:textId="28DA300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ترجمته في الجرح والتعديل ( 9/338 ).</w:t>
      </w:r>
    </w:p>
  </w:footnote>
  <w:footnote w:id="1466">
    <w:p w14:paraId="42CAB307" w14:textId="1DE4515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أخرجه ابن عساكر من طريق أبي يوسف. انظر ( تاريخ دمشق 61/429 ).</w:t>
      </w:r>
    </w:p>
  </w:footnote>
  <w:footnote w:id="1467">
    <w:p w14:paraId="7542F52C" w14:textId="5E8DF17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w:t>
      </w:r>
      <w:r w:rsidRPr="00B9075D">
        <w:rPr>
          <w:rFonts w:ascii="Amiri" w:hAnsi="Amiri" w:cs="Amiri"/>
          <w:sz w:val="24"/>
          <w:szCs w:val="24"/>
        </w:rPr>
        <w:t>(</w:t>
      </w:r>
      <w:r w:rsidRPr="00B9075D">
        <w:rPr>
          <w:rFonts w:ascii="Amiri" w:hAnsi="Amiri" w:cs="Amiri"/>
          <w:sz w:val="24"/>
          <w:szCs w:val="24"/>
          <w:rtl/>
        </w:rPr>
        <w:t>أخرجه ابن عساكر من طريق أبي يوسف. انظر ( تاريخ دمشق 61/ 430 ).</w:t>
      </w:r>
    </w:p>
  </w:footnote>
  <w:footnote w:id="1468">
    <w:p w14:paraId="24C48CD3" w14:textId="3AEFBC6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أخرجه ابن عساكر من طريق أبي يوسف. انظر ( تاريخ دمشق 61/ 435 ).</w:t>
      </w:r>
    </w:p>
  </w:footnote>
  <w:footnote w:id="1469">
    <w:p w14:paraId="235B4D9A" w14:textId="5A6543E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وهو إسماعيل. </w:t>
      </w:r>
    </w:p>
  </w:footnote>
  <w:footnote w:id="1470">
    <w:p w14:paraId="00BCC359" w14:textId="20C93CF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أخرجه ابن عساكر من طريق أبي يوسف. انظر ( تاريخ دمشق 61/436 ).</w:t>
      </w:r>
    </w:p>
  </w:footnote>
  <w:footnote w:id="1471">
    <w:p w14:paraId="649EDBDC" w14:textId="715DD12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 </w:t>
      </w:r>
    </w:p>
  </w:footnote>
  <w:footnote w:id="1472">
    <w:p w14:paraId="3D657F69" w14:textId="403EB4AC"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 </w:t>
      </w:r>
    </w:p>
  </w:footnote>
  <w:footnote w:id="1473">
    <w:p w14:paraId="79D5A114" w14:textId="4DA9817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البيهقي عن أبي يوسف. انظر( السنن الكبرى 9/319 ).</w:t>
      </w:r>
    </w:p>
  </w:footnote>
  <w:footnote w:id="1474">
    <w:p w14:paraId="1391767A" w14:textId="6E7F4D16"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والميزان وغيرها. </w:t>
      </w:r>
    </w:p>
  </w:footnote>
  <w:footnote w:id="1475">
    <w:p w14:paraId="4E7AE3B0" w14:textId="11CA889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العلل ومعرفة الرجال (2974 ) وتاريخ أبي زرعة الدمشقي ( 1434 )، وقال الذهبي رحمه الله : يُقال إنه أول من وضع العربية، حكاه أبو داود السجستاني، وغيره. انظر تاريخ الإسلام وفيات (81-100 ) ص (211 ).</w:t>
      </w:r>
    </w:p>
  </w:footnote>
  <w:footnote w:id="1476">
    <w:p w14:paraId="5B7DA7B5" w14:textId="4009F1C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الخطيب والمزي عن أبي يوسف. انظر ( تاريخ بغداد ) و ( تهذيب الكمال ).</w:t>
      </w:r>
    </w:p>
  </w:footnote>
  <w:footnote w:id="1477">
    <w:p w14:paraId="7E97C39C" w14:textId="62AEF3B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لبقية النص ترجمة عبد الله بن لهيعة. </w:t>
      </w:r>
    </w:p>
  </w:footnote>
  <w:footnote w:id="1478">
    <w:p w14:paraId="1F38375A" w14:textId="14A0AE9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ما بين المربعين في المطبوع من المعرفة ( ونصر أبو عمرو ) ! تصحيف. </w:t>
      </w:r>
    </w:p>
  </w:footnote>
  <w:footnote w:id="1479">
    <w:p w14:paraId="4AB03EF4" w14:textId="3E9FEC1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في المطبوع من المعرفة ( عدي ) تصحيف، والمثبت عن تاريخ دمشق. </w:t>
      </w:r>
    </w:p>
  </w:footnote>
  <w:footnote w:id="1480">
    <w:p w14:paraId="666BE683" w14:textId="29743E3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عساكر عن أبي يوسف. انظر ( تاريخ دمشق 62/75-76 ). </w:t>
      </w:r>
    </w:p>
  </w:footnote>
  <w:footnote w:id="1481">
    <w:p w14:paraId="5477218E" w14:textId="6F9E1AD1"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 </w:t>
      </w:r>
    </w:p>
  </w:footnote>
  <w:footnote w:id="1482">
    <w:p w14:paraId="794F28FD" w14:textId="4F13CA1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ما كتبته في المقدمة تنبيه رقم (3).</w:t>
      </w:r>
    </w:p>
  </w:footnote>
  <w:footnote w:id="1483">
    <w:p w14:paraId="6CE45B08" w14:textId="1E83A94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قال الذهبي رحمه الله: ولد النعمان سنة اثنتين،وسمع النبي </w:t>
      </w:r>
      <w:r w:rsidRPr="00B9075D">
        <w:rPr>
          <w:rFonts w:ascii="Amiri" w:hAnsi="Amiri" w:cs="Amiri"/>
          <w:sz w:val="24"/>
          <w:szCs w:val="24"/>
        </w:rPr>
        <w:sym w:font="AGA Arabesque" w:char="F072"/>
      </w:r>
      <w:r w:rsidRPr="00B9075D">
        <w:rPr>
          <w:rFonts w:ascii="Amiri" w:hAnsi="Amiri" w:cs="Amiri"/>
          <w:sz w:val="24"/>
          <w:szCs w:val="24"/>
          <w:rtl/>
        </w:rPr>
        <w:t xml:space="preserve">، وعُدّ من الصحابة الصبيان باتفاق.اهـ انظر(السير3/411) </w:t>
      </w:r>
    </w:p>
  </w:footnote>
  <w:footnote w:id="1484">
    <w:p w14:paraId="0F853C1E" w14:textId="51E2C55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كذا وقع الاسم في المطبوع من المعرفة، بينما يروي عبيد الله عن أبيه معاذ بن معاذ، وعمه مثنى بن معاذ، فليحرر. </w:t>
      </w:r>
    </w:p>
  </w:footnote>
  <w:footnote w:id="1485">
    <w:p w14:paraId="05600845" w14:textId="009A7E3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وانظر كتاب القضاة لوكيع ( 3/258 ).</w:t>
      </w:r>
    </w:p>
  </w:footnote>
  <w:footnote w:id="1486">
    <w:p w14:paraId="5029E97A"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انظرلزاما ما قاله ابن حبان في المجروحين ( 3/63) وماقاله الخطيب في تاريخ بغداد(13/369-370) وماقاله الشيخ صالح آل الشيخ في شرح الطحاوية. </w:t>
      </w:r>
    </w:p>
  </w:footnote>
  <w:footnote w:id="1487">
    <w:p w14:paraId="72EEBFD0" w14:textId="162C483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w:t>
      </w:r>
    </w:p>
  </w:footnote>
  <w:footnote w:id="1488">
    <w:p w14:paraId="4C418E3D" w14:textId="63B978B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المعمر ) تصحيف، وقد وقع على الصواب في المعرفة ( 2/582 )، بنفس الإسناد، وكذلك ذكره الإمام أحمد في مشايخ الثوري الذين لم يروٍ عنهم شعبة على الصواب، انظر العلل ومعرفة الرجال (1095 ) وهو كذلك في بقية مصادر الترجمة والله أعلم. </w:t>
      </w:r>
    </w:p>
  </w:footnote>
  <w:footnote w:id="1489">
    <w:p w14:paraId="09FAA7C9" w14:textId="255A0C3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تاريخ دمشق (62/134).</w:t>
      </w:r>
    </w:p>
  </w:footnote>
  <w:footnote w:id="1490">
    <w:p w14:paraId="70037387" w14:textId="354205F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 </w:t>
      </w:r>
    </w:p>
  </w:footnote>
  <w:footnote w:id="1491">
    <w:p w14:paraId="4F73F402" w14:textId="2815DA1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أخرجه ابن عساكر من طريق أبي يوسف. انظر تاريخ دمشق (62/174).</w:t>
      </w:r>
    </w:p>
  </w:footnote>
  <w:footnote w:id="1492">
    <w:p w14:paraId="2E64D535" w14:textId="5EA7F0E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تنبيه : وقع هذا النص في المطبوع من المعرفة في ثلاثة مواضع وهي :( 2/ 35، 77، 776 )، ولكن لم يقع كاملًا إلا في ص(776)، وأما في ص(35) فقد سقط منه الشطر الأول، وفي ص(77) سقط منه الشطر الثاني فحاول المحقق أن يكمل النص فأدخل معه نصًا آخر ليس له علاقة به ـ وما فعله ليس بجيد ـ وإنما هو قطعة من نص طويل يتعلق بقصة حصلت لصلة بن أشيم، وهشام بن عامر، وقد أخرجها أبو يوسف في المعرفة (2/79-80) ووقع هناك فراغ لموضع هذا السقط بعد قوله :( فقيل لأبي هريرة : إن هشام...... )</w:t>
      </w:r>
      <w:r w:rsidRPr="00B9075D">
        <w:rPr>
          <w:rFonts w:ascii="Amiri" w:hAnsi="Amiri" w:cs="Amiri"/>
          <w:sz w:val="24"/>
          <w:szCs w:val="24"/>
          <w:vertAlign w:val="superscript"/>
          <w:rtl/>
        </w:rPr>
        <w:t>( أ)</w:t>
      </w:r>
      <w:r w:rsidRPr="00B9075D">
        <w:rPr>
          <w:rFonts w:ascii="Amiri" w:hAnsi="Amiri" w:cs="Amiri"/>
          <w:sz w:val="24"/>
          <w:szCs w:val="24"/>
          <w:rtl/>
        </w:rPr>
        <w:t xml:space="preserve"> فيكون صواب النص كالتالي : ( فقيل لأبي هريرة : إن هشام بن عامر ـ وكان يجالسه ـ ألقى بيده إلى التهلكة.... إلخ ). وانظر الإصابة ( 3/573 ) ترجمة هشام بن عامر. </w:t>
      </w:r>
    </w:p>
    <w:p w14:paraId="6D541BFB" w14:textId="3E7A649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فعلى هذا يكون ما وقع في ص(35) تابعًا لما وقع في ص(77) وبهما يكتمل النص، والله أعلم. </w:t>
      </w:r>
    </w:p>
  </w:footnote>
  <w:footnote w:id="1493">
    <w:p w14:paraId="4EC26232" w14:textId="393A7E2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)نقله ابن حجرعن أبي يوسف. انظر تهذيب التهذيب </w:t>
      </w:r>
    </w:p>
    <w:tbl>
      <w:tblPr>
        <w:bidiVisual/>
        <w:tblW w:w="0" w:type="auto"/>
        <w:tblLook w:val="01E0" w:firstRow="1" w:lastRow="1" w:firstColumn="1" w:lastColumn="1" w:noHBand="0" w:noVBand="0"/>
      </w:tblPr>
      <w:tblGrid>
        <w:gridCol w:w="1278"/>
        <w:gridCol w:w="7792"/>
      </w:tblGrid>
      <w:tr w:rsidR="008E0BE3" w:rsidRPr="00B9075D" w14:paraId="2A64869E" w14:textId="77777777">
        <w:trPr>
          <w:gridAfter w:val="1"/>
          <w:wAfter w:w="8003" w:type="dxa"/>
          <w:trHeight w:val="437"/>
        </w:trPr>
        <w:tc>
          <w:tcPr>
            <w:tcW w:w="1350" w:type="dxa"/>
            <w:tcBorders>
              <w:top w:val="single" w:sz="4" w:space="0" w:color="auto"/>
              <w:left w:val="nil"/>
              <w:bottom w:val="nil"/>
              <w:right w:val="nil"/>
            </w:tcBorders>
          </w:tcPr>
          <w:tbl>
            <w:tblPr>
              <w:bidiVisual/>
              <w:tblW w:w="0" w:type="auto"/>
              <w:tblLook w:val="01E0" w:firstRow="1" w:lastRow="1" w:firstColumn="1" w:lastColumn="1" w:noHBand="0" w:noVBand="0"/>
            </w:tblPr>
            <w:tblGrid>
              <w:gridCol w:w="1062"/>
            </w:tblGrid>
            <w:tr w:rsidR="008E0BE3" w:rsidRPr="00B9075D" w14:paraId="6DF85C58" w14:textId="77777777">
              <w:trPr>
                <w:trHeight w:val="437"/>
              </w:trPr>
              <w:tc>
                <w:tcPr>
                  <w:tcW w:w="1080" w:type="dxa"/>
                  <w:tcBorders>
                    <w:top w:val="nil"/>
                    <w:left w:val="nil"/>
                    <w:bottom w:val="nil"/>
                    <w:right w:val="nil"/>
                  </w:tcBorders>
                </w:tcPr>
                <w:p w14:paraId="123DF54E"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 </w:t>
                  </w:r>
                </w:p>
              </w:tc>
            </w:tr>
          </w:tbl>
          <w:p w14:paraId="6BFB7FD9" w14:textId="77777777" w:rsidR="008E0BE3" w:rsidRPr="00B9075D" w:rsidRDefault="008E0BE3" w:rsidP="00B9075D">
            <w:pPr>
              <w:pStyle w:val="a6"/>
              <w:tabs>
                <w:tab w:val="left" w:pos="616"/>
              </w:tabs>
              <w:jc w:val="both"/>
              <w:rPr>
                <w:rFonts w:ascii="Amiri" w:hAnsi="Amiri" w:cs="Amiri"/>
                <w:sz w:val="24"/>
                <w:szCs w:val="24"/>
                <w:rtl/>
              </w:rPr>
            </w:pPr>
          </w:p>
        </w:tc>
      </w:tr>
      <w:tr w:rsidR="008E0BE3" w:rsidRPr="00B9075D" w14:paraId="5BF88593" w14:textId="77777777">
        <w:trPr>
          <w:trHeight w:val="1166"/>
        </w:trPr>
        <w:tc>
          <w:tcPr>
            <w:tcW w:w="9854" w:type="dxa"/>
            <w:gridSpan w:val="2"/>
            <w:tcBorders>
              <w:top w:val="nil"/>
              <w:left w:val="nil"/>
              <w:bottom w:val="nil"/>
              <w:right w:val="nil"/>
            </w:tcBorders>
          </w:tcPr>
          <w:p w14:paraId="6D8D2CB1" w14:textId="5AEE220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أ) قال المحقق : حصل سقط لا يمكن تحديده !!! . قلت : قد أمكن تحديده والحمد لله. </w:t>
            </w:r>
          </w:p>
        </w:tc>
      </w:tr>
    </w:tbl>
    <w:p w14:paraId="68293B3B" w14:textId="77777777" w:rsidR="008E0BE3" w:rsidRPr="00B9075D" w:rsidRDefault="008E0BE3" w:rsidP="00B9075D">
      <w:pPr>
        <w:pStyle w:val="a6"/>
        <w:jc w:val="both"/>
        <w:rPr>
          <w:rFonts w:ascii="Amiri" w:hAnsi="Amiri" w:cs="Amiri"/>
          <w:sz w:val="24"/>
          <w:szCs w:val="24"/>
          <w:rtl/>
        </w:rPr>
      </w:pPr>
    </w:p>
  </w:footnote>
  <w:footnote w:id="1494">
    <w:p w14:paraId="10D236AE" w14:textId="0A3E244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عساكر عن أبي يوسف. انظر تاريخ دمشق (62/329) </w:t>
      </w:r>
    </w:p>
  </w:footnote>
  <w:footnote w:id="1495">
    <w:p w14:paraId="6B88686E" w14:textId="752DD56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تهذيب التهذيب </w:t>
      </w:r>
    </w:p>
  </w:footnote>
  <w:footnote w:id="1496">
    <w:p w14:paraId="6B1B3F24" w14:textId="7A0338D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تهذيب التهذيب </w:t>
      </w:r>
    </w:p>
  </w:footnote>
  <w:footnote w:id="1497">
    <w:p w14:paraId="0F523999" w14:textId="34131AE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تاريخ الدوري (1764).</w:t>
      </w:r>
    </w:p>
  </w:footnote>
  <w:footnote w:id="1498">
    <w:p w14:paraId="60785D40" w14:textId="1DC1D40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حجرعن أبي يوسف. انظر تهذيب التهذيب </w:t>
      </w:r>
    </w:p>
  </w:footnote>
  <w:footnote w:id="1499">
    <w:p w14:paraId="049E42B6" w14:textId="068B5F7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تهذيب التهذيب </w:t>
      </w:r>
    </w:p>
  </w:footnote>
  <w:footnote w:id="1500">
    <w:p w14:paraId="4671E728" w14:textId="64546B7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النص لابن حرب. وانظر تهذيب الكمال. </w:t>
      </w:r>
    </w:p>
  </w:footnote>
  <w:footnote w:id="1501">
    <w:p w14:paraId="1ABDB55C" w14:textId="7BE55FBF"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نقله المزي عن أبي يوسف. انظر ( تهذيب الكمال ).</w:t>
      </w:r>
    </w:p>
  </w:footnote>
  <w:footnote w:id="1502">
    <w:p w14:paraId="7AE35D5D" w14:textId="2686E7A3"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قال الدوري : سمعت يحيى وسألته عن هاشم الذي يروي عنه شاذ بن فياض البصري ؟ فقال : هذا يقال له : هاشم البريد، وليس هو هاشم بن البريد، وهو كوفي، قلت ليحيى وراددته فيه، فقال : هذا رجل آخر، طوبا لو كان هاشم بن البريد. اهـ انظرالتاريخ (1817).</w:t>
      </w:r>
    </w:p>
  </w:footnote>
  <w:footnote w:id="1503">
    <w:p w14:paraId="7F81BBE8" w14:textId="55A4B8E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العلل ومعرفة الرجال ( 3/160 ).</w:t>
      </w:r>
    </w:p>
  </w:footnote>
  <w:footnote w:id="1504">
    <w:p w14:paraId="2F12AEB1" w14:textId="52B059CE"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أي عن الحسن. </w:t>
      </w:r>
    </w:p>
  </w:footnote>
  <w:footnote w:id="1505">
    <w:p w14:paraId="7AC47611" w14:textId="7F5AB6C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عبد الرحمن ) تصحيف. </w:t>
      </w:r>
    </w:p>
  </w:footnote>
  <w:footnote w:id="1506">
    <w:p w14:paraId="5DF26C1A" w14:textId="0CCC916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الأعناق ) تصحيف، وانظر العلل ومعرفة الرجال (743 )، ومقدمة سنن الدارمي ص(115 )، والمحدث الفاصل ص ( 383 ).</w:t>
      </w:r>
    </w:p>
  </w:footnote>
  <w:footnote w:id="1507">
    <w:p w14:paraId="3829FA16" w14:textId="16C343E2"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أشعث هو ابن عبد الملك الحُمراني أبو هاني. وانظر تهذيب الكمال (30/193 ).</w:t>
      </w:r>
    </w:p>
  </w:footnote>
  <w:footnote w:id="1508">
    <w:p w14:paraId="3D6BF343" w14:textId="10AF3492"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قال الإمام الذهبي رحمه الله : لم يتابع شعبة على رأيه هذا أحد. انظر السير (6/361).</w:t>
      </w:r>
    </w:p>
  </w:footnote>
  <w:footnote w:id="1509">
    <w:p w14:paraId="71601FF0"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تاريخ دمشق (36/186 ).</w:t>
      </w:r>
    </w:p>
  </w:footnote>
  <w:footnote w:id="1510">
    <w:p w14:paraId="0FB628C9" w14:textId="73C6E12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وطريق هشام أخرجها الإمام مسلم ( 768 )، وانظر ضعفاء العقيلي ( 4/336 ) والكبرى للبيهقي ( 3/6 ).</w:t>
      </w:r>
    </w:p>
  </w:footnote>
  <w:footnote w:id="1511">
    <w:p w14:paraId="5A475E64" w14:textId="4EB5F1D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 </w:t>
      </w:r>
    </w:p>
  </w:footnote>
  <w:footnote w:id="1512">
    <w:p w14:paraId="7EFD0515" w14:textId="2CC8EC3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الحافظ عن أبي يوسف. انظر ( تهذيب التهذيب ).</w:t>
      </w:r>
    </w:p>
  </w:footnote>
  <w:footnote w:id="1513">
    <w:p w14:paraId="4BB8DFE7" w14:textId="470F751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تنبيه : جعل البخاري، وابن أبي حاتم ترجمتين إحداهما (لهشام بن عائذ) والأخرى ( لهشام أبي كليب ) ثم اختلفا في ذكر التلاميذ والمشايخ، وأما الحافظان المزي وابن حجر فجعلا لهما ترجمة واحدة فقط وذكرا فيها التلاميذ والمشايخ المفرقين عند البخاري وابن أبي حاتم. والذي يظهر أن ما فعله الحافظان هو الصواب، لهذا قال العلامة المعلمي ـ رحمه الله ـ في تعليقه على ترجمة هشام أبي كليب ـ : هذا الباب بترجمته ثبت في ( ك ) فقط، وقد ذكر البخاري مثل هذه الترجمة، والظاهر أن هشامًا المذكور في هذا الباب هو هشام بن عائذ تقدمت ترجمته....، وعلى كل حال فالظاهر أن هذا الرجل هو هشام بن عائذ بن نصيب الأسدي أبو كليب تقدم. اهـ انظرالجرح والتعديل (9/68) حاشية.</w:t>
      </w:r>
    </w:p>
  </w:footnote>
  <w:footnote w:id="1514">
    <w:p w14:paraId="0E7282B4" w14:textId="078B44C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ما بين المربعين كذا في المطبوع من المعرفة، ولم أجد النص في مصدر آخر، والله اعلم. </w:t>
      </w:r>
    </w:p>
  </w:footnote>
  <w:footnote w:id="1515">
    <w:p w14:paraId="5A0CE870" w14:textId="1A9CDF8C"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ورواه ابن أبي خيثمة في تاريخه عن إبراهيم بن المنذر به. انظر ( أخبار المكيين ) ص(359 ). وأخرجه الخطيب من طريق أبي يوسف. انظر الكفاية ( ص459-460 ).</w:t>
      </w:r>
    </w:p>
  </w:footnote>
  <w:footnote w:id="1516">
    <w:p w14:paraId="3C3E019B" w14:textId="10AC973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أي أراد هشام أن يوهمه أنه لقي الليث وابن لهيعة في تلك القدمتين فتنبه له أبو يوسف رحمه الله. </w:t>
      </w:r>
    </w:p>
    <w:p w14:paraId="31D066E2" w14:textId="6D66D28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أقول : لم يذكر أحد من الحفاظ ـ فيما أعلم ـ هذا النص في ترجمة هشام : وبناء عليه لم يُذكر هشام في المدلسين وهو أمر غريب جدًا : لأن هشامًا فيما يبدوا كان مشهورًا بالتدليس عند الأئمة من تلامذته، فإلى جانب تصريح أبي يوسف بتدليسه كما ترى، قال صالح بن محمد جزرة ثنا هشام بن عمار ثنا محمد بن عيسى بن القاسم عن ابن أبي ذئب عن الزهري :( حديث مقتل عثمان ) قال : فجهدت به كل الجهد أن يقول : حدثنا ابن أبي ذئب، فأبى أن يقول إلا : عن ابن أبي ذئب. انظر تاريخ دمشق ( 55/68 ).</w:t>
      </w:r>
    </w:p>
    <w:p w14:paraId="2307C232" w14:textId="4B852C1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قلت : القائل :( فجهدت.... إلخ ) هو صالح جزرة، ويدل على ذلك أمور أهمها : </w:t>
      </w:r>
    </w:p>
    <w:p w14:paraId="7BB1C6B0" w14:textId="72E06DB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أ ـ قال أبو داود رحمه الله : قال لي عيسى بن شاذان : قلت لهشام بن عمار : محمد بن سميع قال لكم : حدثنا ابن أبي ذئب ؟ قال : أيش سؤالك عن هذا. انظر سؤالات الآجري ( 1588 ). </w:t>
      </w:r>
    </w:p>
    <w:p w14:paraId="6E203590" w14:textId="2269883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ب ـ قال صالح جزره : قال لي محمود ابن ابنة محمد بن عيسى : هو في كتاب جدي عن إسماعيل بن يحيى بن عبيد الله عن ابن أبي ذئب. قال صالح : وإسماعيل بن يحيى هذا يضع الحديث، ثم قال صالح جزرة : فحدثت بهذه القصة محمد بن يحيى الذهلي، فقال : الله المستعان.</w:t>
      </w:r>
      <w:r w:rsidRPr="00B9075D">
        <w:rPr>
          <w:rFonts w:ascii="Amiri" w:hAnsi="Amiri" w:cs="Amiri"/>
          <w:sz w:val="24"/>
          <w:szCs w:val="24"/>
          <w:vertAlign w:val="superscript"/>
          <w:rtl/>
        </w:rPr>
        <w:t>(1)</w:t>
      </w:r>
      <w:r w:rsidRPr="00B9075D">
        <w:rPr>
          <w:rFonts w:ascii="Amiri" w:hAnsi="Amiri" w:cs="Amiri"/>
          <w:sz w:val="24"/>
          <w:szCs w:val="24"/>
          <w:rtl/>
        </w:rPr>
        <w:t xml:space="preserve"> انظر تاريخ دمشق (55/86 ).فتبين مما تقدم أن هشام بن عمار دلّس الحديث عن ابن سميع تدليس التسوية، والعهدة عليه ولا بد لأن الحديث في أصل ابن سميع : عن إسماعيل بن يحيى عن ابن أبي ذئب، وهذا ما رجحه الحافظ ابن حجر رحمه الله كما سيأتي وهو ظاهر.وتبين أيضًا شهرة هشام بالتدليس عند تلامذته وهو ظاهر أيضًا والله أعلم.</w:t>
      </w:r>
    </w:p>
    <w:p w14:paraId="64B3B73E" w14:textId="257A7E8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تنبيه : اتهم ابن حبان رحمه الله محمد بن عيسى بن سميع بالتدليس لأجل هذا الحديث، وكان الأولى بابن حبان رحمه الله أن يتهم به هشام بن عمار لا ابن سميع، ولكن يبدو أن ابن حبان ظن أن القائل :( جهدت... إلخ ) هشام بن عمار، ومما تقدم علم أن القائل إنما هو صالح جزرة وقد تنبه لذلك الحافظ ابن حجر رحمه الله حيث قال : وجزم ابن حبان بأنه ـ يعني ابن سميع ـ دلس حديث ابن أبي ذئب، وفيه نظر، والظاهر أنه دُلّس عليه تدليس التسوية كما تقدم في خبر صالح جزرة. انظر التهذيب ( 9/392) أقول : ثم إن الحافظ رحمه الله غفل عن ذلك حيث لم يذكر قصة تدليس هشام في ترجمة هشام وبناءً عليه لم يذكره في طبقات المدلسين، وإنما تابع ابن حبان فذكر ابن سميع بدلًا منه، والله المستعان. </w:t>
      </w:r>
    </w:p>
    <w:p w14:paraId="5D89AEF2" w14:textId="7EAF9878" w:rsidR="008E0BE3" w:rsidRPr="00B9075D" w:rsidRDefault="008E0BE3" w:rsidP="00B9075D">
      <w:pPr>
        <w:pStyle w:val="a6"/>
        <w:tabs>
          <w:tab w:val="left" w:pos="1169"/>
        </w:tabs>
        <w:jc w:val="both"/>
        <w:rPr>
          <w:rFonts w:ascii="Amiri" w:hAnsi="Amiri" w:cs="Amiri"/>
          <w:sz w:val="24"/>
          <w:szCs w:val="24"/>
          <w:rtl/>
        </w:rPr>
      </w:pPr>
      <w:r w:rsidRPr="00B9075D">
        <w:rPr>
          <w:rFonts w:ascii="Amiri" w:hAnsi="Amiri" w:cs="Amiri"/>
          <w:sz w:val="24"/>
          <w:szCs w:val="24"/>
          <w:rtl/>
        </w:rPr>
        <w:t xml:space="preserve">ثم وجدت العلامة المعلمي قد تنبه لذلك أيضا. انظر حاشية موضح أهام الجمع والتفريق(1/45-46) </w:t>
      </w:r>
    </w:p>
  </w:footnote>
  <w:footnote w:id="1517">
    <w:p w14:paraId="06096990" w14:textId="77777777" w:rsidR="008E0BE3" w:rsidRPr="00B9075D" w:rsidRDefault="008E0BE3" w:rsidP="00B9075D">
      <w:pPr>
        <w:pStyle w:val="a6"/>
        <w:jc w:val="both"/>
        <w:rPr>
          <w:rFonts w:ascii="Amiri" w:hAnsi="Amiri" w:cs="Amiri"/>
          <w:sz w:val="24"/>
          <w:szCs w:val="24"/>
          <w:rtl/>
        </w:rPr>
      </w:pPr>
    </w:p>
    <w:p w14:paraId="32235F27" w14:textId="2B324FC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النص للإمام أحمد كما ترى، وقد رواه عنه أيضًا أبو طالب كما في الجرح والتعديل، ونقله عنه المزي، ومع هذا نجد أن محقق تهذيب الكمال نسب هذا النص لأبي يوسف، وما فعله ليس بجيد. انظر تهذيب الكمال ( 30/256 ) حاشية.</w:t>
      </w:r>
    </w:p>
  </w:footnote>
  <w:footnote w:id="1518">
    <w:p w14:paraId="12062A98" w14:textId="27E52870"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نقله الخطيب عن أبي يوسف. انظر ( تاريخ بغداد 14/43 ).</w:t>
      </w:r>
    </w:p>
    <w:tbl>
      <w:tblPr>
        <w:bidiVisual/>
        <w:tblW w:w="0" w:type="auto"/>
        <w:tblLook w:val="01E0" w:firstRow="1" w:lastRow="1" w:firstColumn="1" w:lastColumn="1" w:noHBand="0" w:noVBand="0"/>
      </w:tblPr>
      <w:tblGrid>
        <w:gridCol w:w="1806"/>
        <w:gridCol w:w="7264"/>
      </w:tblGrid>
      <w:tr w:rsidR="008E0BE3" w:rsidRPr="00B9075D" w14:paraId="07EC4875" w14:textId="77777777">
        <w:tc>
          <w:tcPr>
            <w:tcW w:w="1950" w:type="dxa"/>
            <w:tcBorders>
              <w:top w:val="single" w:sz="4" w:space="0" w:color="auto"/>
              <w:left w:val="nil"/>
              <w:right w:val="nil"/>
            </w:tcBorders>
          </w:tcPr>
          <w:p w14:paraId="119CD161" w14:textId="77777777" w:rsidR="008E0BE3" w:rsidRPr="00B9075D" w:rsidRDefault="008E0BE3" w:rsidP="00B9075D">
            <w:pPr>
              <w:pStyle w:val="a6"/>
              <w:jc w:val="both"/>
              <w:rPr>
                <w:rFonts w:ascii="Amiri" w:hAnsi="Amiri" w:cs="Amiri"/>
                <w:sz w:val="24"/>
                <w:szCs w:val="24"/>
                <w:rtl/>
              </w:rPr>
            </w:pPr>
          </w:p>
        </w:tc>
        <w:tc>
          <w:tcPr>
            <w:tcW w:w="7904" w:type="dxa"/>
            <w:tcBorders>
              <w:top w:val="nil"/>
              <w:left w:val="nil"/>
              <w:bottom w:val="nil"/>
              <w:right w:val="nil"/>
            </w:tcBorders>
          </w:tcPr>
          <w:p w14:paraId="481926A4" w14:textId="77777777" w:rsidR="008E0BE3" w:rsidRPr="00B9075D" w:rsidRDefault="008E0BE3" w:rsidP="00B9075D">
            <w:pPr>
              <w:pStyle w:val="a6"/>
              <w:jc w:val="both"/>
              <w:rPr>
                <w:rFonts w:ascii="Amiri" w:hAnsi="Amiri" w:cs="Amiri"/>
                <w:sz w:val="24"/>
                <w:szCs w:val="24"/>
                <w:rtl/>
              </w:rPr>
            </w:pPr>
          </w:p>
        </w:tc>
      </w:tr>
    </w:tbl>
    <w:p w14:paraId="0EA4730B" w14:textId="7380A4A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1) ونكتة ذلك أن هشامًا قد حدَّث به الذهلي أيضًا بإسقاط إسماعيل. انظر تاريخ دمشق (39/415-419 ).</w:t>
      </w:r>
    </w:p>
    <w:p w14:paraId="55DE2BDC" w14:textId="77777777" w:rsidR="008E0BE3" w:rsidRPr="00B9075D" w:rsidRDefault="008E0BE3" w:rsidP="00B9075D">
      <w:pPr>
        <w:pStyle w:val="a6"/>
        <w:jc w:val="both"/>
        <w:rPr>
          <w:rFonts w:ascii="Amiri" w:hAnsi="Amiri" w:cs="Amiri"/>
          <w:sz w:val="24"/>
          <w:szCs w:val="24"/>
        </w:rPr>
      </w:pPr>
    </w:p>
  </w:footnote>
  <w:footnote w:id="1519">
    <w:p w14:paraId="47457FF9" w14:textId="0676E4E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الخطيب عن أبي يوسف. انظر ( تاريخ بغداد 14/43 ).</w:t>
      </w:r>
    </w:p>
  </w:footnote>
  <w:footnote w:id="1520">
    <w:p w14:paraId="504B4042" w14:textId="61DC6E0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وهذا إن دل على شيء فإنما يدل على خطورة هشيم في التدليس، فكما ترى استطاع أن يدلّس على فحل من فحول هذا الشأن مع تيقظه له !.</w:t>
      </w:r>
    </w:p>
    <w:p w14:paraId="71ED04C8" w14:textId="10497BEE"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 xml:space="preserve">وقد قال الإمام أحمد : حدثنا هيشيم عن منصور عن الحسن : في القوارير المكسَّرة بالصحاح، والمكسرة أكثر، فلم يرَ بذلك بأسًا إذا كان يدًا بيد، وكره ذلك ابن سيرين، قال عبد الله : سمعت أبي يقول : لم يسمعه هشيم من منصور. اهـ انظر العلل ومعرفة الرجال ( 2168 ). </w:t>
      </w:r>
    </w:p>
  </w:footnote>
  <w:footnote w:id="1521">
    <w:p w14:paraId="2CDD6092" w14:textId="7A13ADB5"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أخرجه البيهقي من طريق أبي يوسف. انظر ( السنن الكبرى 4/317-318 ).</w:t>
      </w:r>
    </w:p>
  </w:footnote>
  <w:footnote w:id="1522">
    <w:p w14:paraId="43CE9AE1" w14:textId="055BB46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ابن ) تصحيف. </w:t>
      </w:r>
    </w:p>
  </w:footnote>
  <w:footnote w:id="1523">
    <w:p w14:paraId="68187B68" w14:textId="47463E6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وانظر سؤالات أبي داود لأحمد (55).</w:t>
      </w:r>
    </w:p>
  </w:footnote>
  <w:footnote w:id="1524">
    <w:p w14:paraId="0E43448A" w14:textId="5F2BF08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نقله المزي عن أبي يوسف. انظر ( تهذيب الكمال ).</w:t>
      </w:r>
    </w:p>
  </w:footnote>
  <w:footnote w:id="1525">
    <w:p w14:paraId="45A909FF" w14:textId="3E7C0ACB"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انظر مسائل ابن هانئ (2132 ).</w:t>
      </w:r>
    </w:p>
  </w:footnote>
  <w:footnote w:id="1526">
    <w:p w14:paraId="00F14765" w14:textId="6C1B869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المزي عن أبي يوسف. انظر ( تهذيب الكمال ).</w:t>
      </w:r>
    </w:p>
  </w:footnote>
  <w:footnote w:id="1527">
    <w:p w14:paraId="434C934E" w14:textId="4F69E53C"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أبو العلاء ) تصحيف. وسلام بن مسكين مذكور في تلاميذ أبي ظلال. </w:t>
      </w:r>
    </w:p>
  </w:footnote>
  <w:footnote w:id="1528">
    <w:p w14:paraId="6BBBF838" w14:textId="6B040BB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w:t>
      </w:r>
    </w:p>
  </w:footnote>
  <w:footnote w:id="1529">
    <w:p w14:paraId="252E5C54" w14:textId="2B16A4C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نقله الخطيب وابن حجر عن أبي يوسف. انظر ( تاريخ بغداد ) و ( تهذيب التهذيب ).</w:t>
      </w:r>
    </w:p>
  </w:footnote>
  <w:footnote w:id="1530">
    <w:p w14:paraId="7E98D036" w14:textId="13084065"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والميزان وغيرها. </w:t>
      </w:r>
    </w:p>
  </w:footnote>
  <w:footnote w:id="1531">
    <w:p w14:paraId="4778B5AE" w14:textId="355FDC42"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قال ابن حجر: ذكره يعقوب بن سفيان في ثقات المصريين. انظر ( تهذيب التهذيب ).</w:t>
      </w:r>
    </w:p>
  </w:footnote>
  <w:footnote w:id="1532">
    <w:p w14:paraId="7CDEBD08" w14:textId="589A22F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والميزان وغيرها. </w:t>
      </w:r>
    </w:p>
  </w:footnote>
  <w:footnote w:id="1533">
    <w:p w14:paraId="0806E088" w14:textId="3878935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والميزان وغيرها.</w:t>
      </w:r>
    </w:p>
  </w:footnote>
  <w:footnote w:id="1534">
    <w:p w14:paraId="0AE0885E" w14:textId="24F2DFAD"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w:t>
      </w:r>
    </w:p>
  </w:footnote>
  <w:footnote w:id="1535">
    <w:p w14:paraId="62DC3226" w14:textId="698572A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w:t>
      </w:r>
    </w:p>
  </w:footnote>
  <w:footnote w:id="1536">
    <w:p w14:paraId="347CB7E5" w14:textId="47ACD3E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أي عن الحسن، وانظر ( العلل رواية المروذي [1] ).</w:t>
      </w:r>
    </w:p>
  </w:footnote>
  <w:footnote w:id="1537">
    <w:p w14:paraId="2FA788BC" w14:textId="2289B00A"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قال ابن حجر : ذكره يعقوب بن سفيان في ثقات المصريين. انظر ( تهذي التهذيب ).</w:t>
      </w:r>
    </w:p>
  </w:footnote>
  <w:footnote w:id="1538">
    <w:p w14:paraId="49356525" w14:textId="2304363F" w:rsidR="008E0BE3" w:rsidRPr="00B9075D" w:rsidRDefault="008E0BE3" w:rsidP="00B9075D">
      <w:pPr>
        <w:pStyle w:val="a6"/>
        <w:jc w:val="both"/>
        <w:rPr>
          <w:rFonts w:ascii="Amiri" w:hAnsi="Amiri" w:cs="Amiri"/>
          <w:sz w:val="24"/>
          <w:szCs w:val="24"/>
        </w:rPr>
      </w:pPr>
      <w:r w:rsidRPr="00B9075D">
        <w:rPr>
          <w:rFonts w:ascii="Amiri" w:hAnsi="Amiri" w:cs="Amiri"/>
          <w:sz w:val="24"/>
          <w:szCs w:val="24"/>
        </w:rPr>
        <w:t xml:space="preserve"> </w:t>
      </w:r>
      <w:r w:rsidRPr="00B9075D">
        <w:rPr>
          <w:rFonts w:ascii="Amiri" w:hAnsi="Amiri" w:cs="Amiri"/>
          <w:sz w:val="24"/>
          <w:szCs w:val="24"/>
        </w:rPr>
        <w:footnoteRef/>
      </w:r>
      <w:r w:rsidRPr="00B9075D">
        <w:rPr>
          <w:rFonts w:ascii="Amiri" w:hAnsi="Amiri" w:cs="Amiri"/>
          <w:sz w:val="24"/>
          <w:szCs w:val="24"/>
          <w:rtl/>
        </w:rPr>
        <w:t>) النص يتعلق بوائل بن داود، وانظر ما كتبته في المقدمة تنبيه رقم (1) وقد قال ابن معين في وائل:لا بأس به. انظر معرفة الرجال (246).وانظر ترجمة سعيد بن عمير المتقدمة والله أعلم.</w:t>
      </w:r>
    </w:p>
  </w:footnote>
  <w:footnote w:id="1539">
    <w:p w14:paraId="207615E8" w14:textId="39D8F48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والميزان وغيرها. </w:t>
      </w:r>
    </w:p>
  </w:footnote>
  <w:footnote w:id="1540">
    <w:p w14:paraId="6D333A79" w14:textId="230B7488"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عساكر عن أبي يوسف. انظر ( تاريخ دمشق 53/82 ).</w:t>
      </w:r>
    </w:p>
    <w:p w14:paraId="615721F3" w14:textId="6792DC5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تنبيه : جعل الذهبي رحمه الله للمترجم أعلاه ترجمتين الأولى باسم ( وزير بن عبد الله الخولاني ) والأخرى ( وزير بن عبد الرحمن</w:t>
      </w:r>
      <w:r w:rsidRPr="00B9075D">
        <w:rPr>
          <w:rFonts w:ascii="Amiri" w:hAnsi="Amiri" w:cs="Amiri"/>
          <w:sz w:val="24"/>
          <w:szCs w:val="24"/>
          <w:rtl/>
        </w:rPr>
        <w:br/>
        <w:t xml:space="preserve"> الجزري )، فقال ابن حجر- في لسانه معقبًا على الترجمة الأولى - : ويظهر لي أنه الذي بعده. اهـ والله أعلم. </w:t>
      </w:r>
    </w:p>
  </w:footnote>
  <w:footnote w:id="1541">
    <w:p w14:paraId="66BE59FE" w14:textId="0ACFCE5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الجرح والتعديل وتاريخ بغداد والميزان وغيرها. </w:t>
      </w:r>
    </w:p>
  </w:footnote>
  <w:footnote w:id="1542">
    <w:p w14:paraId="2F8F42A3" w14:textId="10982C26"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نقله الخطيب عن أبي يوسف. انظر ( تاريخ بغداد 13/496 )، والذهبي انظر الميزان. </w:t>
      </w:r>
    </w:p>
  </w:footnote>
  <w:footnote w:id="1543">
    <w:p w14:paraId="25FC2721" w14:textId="7F111D2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قال الإمام الذهبي رحمه الله : بئس المقال هذا، بل كل شيء بقدر سابق، ولكن وإن كان الأجل قد فرغ منه،فإن الدعاء بطول البقاء قد صح، دعا النبي صلى الله عليه وسلم لخادمه أنس بطول العمر، والله يمحو ما يشاء ويثبت، فقد يكون طول العمر في علم الله مشروطًا بدعاء مجاب، كما أن طيران العمر قد يكون بأسباب جعلها من جور وعسف، ولا يرد القضاء إلا الدعاء، وأما الكتاب فلا يتغير. انظرالسير ( 8/219-220) </w:t>
      </w:r>
    </w:p>
  </w:footnote>
  <w:footnote w:id="1544">
    <w:p w14:paraId="5575F481" w14:textId="44B17F5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 تاريخ دمشق 63/49 ).</w:t>
      </w:r>
    </w:p>
  </w:footnote>
  <w:footnote w:id="1545">
    <w:p w14:paraId="2931D8B3" w14:textId="5E8466C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الخطيب وابن حجر عن أبي يوسف. انظر ( تاريخ بغداد ) و ( تهذيب التهذيب ).</w:t>
      </w:r>
    </w:p>
  </w:footnote>
  <w:footnote w:id="1546">
    <w:p w14:paraId="78530AB7" w14:textId="6755B7BA"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وهو عبد الله البهي مولى مصعب بن الزبير. قال فيه ابن حجر: ( صدوق يخطئ ).</w:t>
      </w:r>
    </w:p>
  </w:footnote>
  <w:footnote w:id="1547">
    <w:p w14:paraId="24CEF775" w14:textId="78BF8C1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أخرجه الخطيب، وابن عساكر من طريق أبي يوسف. انظر ( الجامع 2/205-206 ) و ( تاريخ دمشق 63/102-103 ). </w:t>
      </w:r>
    </w:p>
    <w:p w14:paraId="32F8096A" w14:textId="222CAAD8"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وقال الإمام الذهبي: وهذه هفوة من وكيع، كادت تذهب فيها نفسه، فماله ولرواية هذا الخبر المنكر المنقطع، وقد قال النبي </w:t>
      </w:r>
      <w:r w:rsidRPr="00B9075D">
        <w:rPr>
          <w:rFonts w:ascii="Amiri" w:hAnsi="Amiri" w:cs="Amiri"/>
          <w:sz w:val="24"/>
          <w:szCs w:val="24"/>
        </w:rPr>
        <w:sym w:font="AGA Arabesque" w:char="F072"/>
      </w:r>
      <w:r w:rsidRPr="00B9075D">
        <w:rPr>
          <w:rFonts w:ascii="Amiri" w:hAnsi="Amiri" w:cs="Amiri"/>
          <w:sz w:val="24"/>
          <w:szCs w:val="24"/>
          <w:rtl/>
        </w:rPr>
        <w:t xml:space="preserve"> : ( كفى بالمرء إثمًا أن يحدث بكل ما سمع )، ولولا أن الحافظ ابن عساكر وغيره ساقوا القصة في تواريخهم لتركتها، ولما ذكرتها، ولكن فيها عبرة. اهـ انظر تاريخ الإسلام وفيات 191-200 ص (452)، ولمزيد من الفائدة انظر ( الميزان 2/649 ).</w:t>
      </w:r>
    </w:p>
  </w:footnote>
  <w:footnote w:id="1548">
    <w:p w14:paraId="708DED0A" w14:textId="45094D7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 التاريخ رواية الدوري 1486 ).</w:t>
      </w:r>
    </w:p>
  </w:footnote>
  <w:footnote w:id="1549">
    <w:p w14:paraId="0FCB880E" w14:textId="4CBFCFD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 التاريخ رواية الدوري 1742 ). </w:t>
      </w:r>
    </w:p>
  </w:footnote>
  <w:footnote w:id="1550">
    <w:p w14:paraId="0E2F3876" w14:textId="1D34F9F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 التاريخ رواية الدوري 2215 ). </w:t>
      </w:r>
    </w:p>
  </w:footnote>
  <w:footnote w:id="1551">
    <w:p w14:paraId="4495C342" w14:textId="05D8BC0E"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تصحفت هذه الكلمة في أصل المعرفة إلى ( يوم ) والمثبت عن تاريخ الدوري، وتاريخ ابن عساكر ( 63/93 ).</w:t>
      </w:r>
    </w:p>
  </w:footnote>
  <w:footnote w:id="1552">
    <w:p w14:paraId="4070A440" w14:textId="3A8AB6E0"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قال الذهبي : ما أدري ما عُذر يحيى في هذا اللعن. انظرتاريخ الإسلام وفيات (191-200 ص444).</w:t>
      </w:r>
    </w:p>
  </w:footnote>
  <w:footnote w:id="1553">
    <w:p w14:paraId="3C5A0CF5" w14:textId="3A6DA73F"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وصله أبو يوسف في ( 2/170 )، وقد تقدم في ترجمة ابن مهدي ذكر المصادر التي نقلته عنه. </w:t>
      </w:r>
    </w:p>
  </w:footnote>
  <w:footnote w:id="1554">
    <w:p w14:paraId="65AFE772" w14:textId="5030D682"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ما بين المربعين كذا وقع في المطبوع من المعرفة،وهو كذلك في جميع المصادر التي نقلت النص عن أبي يوسف سوى السير فإنه وقع فيه : ( يسلم منه السلف ). فقال الذهبي رحمه الله: مرَّ قول أحمد أن عبد الرحمن يسلم منه السلف، فالظاهر أن وكيعًا فيه تشيع يسير لا يضر إن شاء الله فإنه كوفي في الجملة، وقد صنف كتاب ( فضائل الصحابة ) سمعناه، قدم فيه باب مناقب علي على مناقب عثمان رضي الله عنهما. انظر السير (9/154 )، والله أعلم.</w:t>
      </w:r>
    </w:p>
  </w:footnote>
  <w:footnote w:id="1555">
    <w:p w14:paraId="284EF574" w14:textId="4DAABFA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 التاريخ رواية الدوري 2677 ). </w:t>
      </w:r>
    </w:p>
  </w:footnote>
  <w:footnote w:id="1556">
    <w:p w14:paraId="782B3256" w14:textId="3BE0865D"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انظر ما كتبته في المقدمة تنبيه رقم (3).</w:t>
      </w:r>
    </w:p>
  </w:footnote>
  <w:footnote w:id="1557">
    <w:p w14:paraId="2C370D39" w14:textId="1A6FB18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المزي عن أبي يوسف. انظر ( تهذيب الكمال ). </w:t>
      </w:r>
    </w:p>
  </w:footnote>
  <w:footnote w:id="1558">
    <w:p w14:paraId="57030079" w14:textId="5E20201E"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نقله ابن عساكر عن أبي يوسف. انظر ( تاريخ دمشق 63/157 ).</w:t>
      </w:r>
    </w:p>
  </w:footnote>
  <w:footnote w:id="1559">
    <w:p w14:paraId="293607B6" w14:textId="05E2F3DB"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قال ابن حجر: ذكره يعقوب بن سفيان في ثقات المصريين. </w:t>
      </w:r>
    </w:p>
  </w:footnote>
  <w:footnote w:id="1560">
    <w:p w14:paraId="18D29E39" w14:textId="01050C99"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قهر ) تصحيف، وقد تصحفت أيضًا في ( تهذيب التهذيب ). ويغلب على الظن أن محقق المعرفة ضبط هذه الكلمة عن تهذيب التهذيب، وإلا فإن النص في أصل تهذيب التهذيب وهو تهذيب الكمال على الصواب، وكذلك نقله ابن عساكر عن أبي يوسف، ووقع عنده على الصواب. انظر ( تاريخ دمشق 63/216 )، والله أعلم .</w:t>
      </w:r>
    </w:p>
  </w:footnote>
  <w:footnote w:id="1561">
    <w:p w14:paraId="630CA0A9" w14:textId="5ED644AB"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قال العلامة المعلمي : في (م) (الحريري ) بلا نقط، وفي الميزان واللسان ( الحراني ) وحران من الجزيرة. انظر حاشية الجرح والتعديل (9/11).</w:t>
      </w:r>
    </w:p>
  </w:footnote>
  <w:footnote w:id="1562">
    <w:p w14:paraId="767C56D2" w14:textId="14D556E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الجرح والتعديل والميزان ولسانه وغيرها. </w:t>
      </w:r>
    </w:p>
  </w:footnote>
  <w:footnote w:id="1563">
    <w:p w14:paraId="1B1BB7EB" w14:textId="02885E76"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يزيد ) تصحيف. </w:t>
      </w:r>
    </w:p>
  </w:footnote>
  <w:footnote w:id="1564">
    <w:p w14:paraId="116B6F24" w14:textId="35E0509B"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نقله ابن عساكر والمزي عن أبي يوسف عن دحيم. انظرتاريخ دمشق 63/274 ) و ( تهذيب الكمال ).</w:t>
      </w:r>
    </w:p>
  </w:footnote>
  <w:footnote w:id="1565">
    <w:p w14:paraId="61937777" w14:textId="1831A6C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ما بين المربعين كذا في المطبوع من المعرفة، بينما في تاريخ دمشق ( 63/290) ( أتيتكم من هذا ما تبغون، يكون من مثل هذا أو نحوه ) </w:t>
      </w:r>
    </w:p>
  </w:footnote>
  <w:footnote w:id="1566">
    <w:p w14:paraId="715B03B1" w14:textId="1B9988B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حصلت في هذا النص بعض التصحيفات سبق التنبيه عليها في ترجمة الحميدي، وانظر تاريخ دمشق ( 63/290 ).</w:t>
      </w:r>
    </w:p>
  </w:footnote>
  <w:footnote w:id="1567">
    <w:p w14:paraId="4BA999FB" w14:textId="57A64AB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كذا في المطبوع من المعرفة، وهو كذلك في تاريخ دمشق ( 63/290 ) بينما في الكفاية ص ( 290 ) ( تخففنا ) بالفاء، وهو الصواب. </w:t>
      </w:r>
    </w:p>
  </w:footnote>
  <w:footnote w:id="1568">
    <w:p w14:paraId="4485159D" w14:textId="78BCF30A"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وقد ذكر المزي في أطرافه رواية الوليد بن مسلم عن الأوزاعي بذكر(شقيق) ثم أبتعها برواية أبي العشرين ـ من رواية هشام بن عمار عنه ـ عن الأوزاعي بذكر(عيسى) ثم قال في زياداته : حديث هشام بن عمار أشبه بالصواب. والله أعلم.اهـ. انظر تحفة الأشراف ( 7/249-250) </w:t>
      </w:r>
    </w:p>
  </w:footnote>
  <w:footnote w:id="1569">
    <w:p w14:paraId="409B034C" w14:textId="3420939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عساكر والمزي عن أبي يوسف. انظر تاريخ دمشق ( 63/314 ) وتهذيب الكمال. </w:t>
      </w:r>
    </w:p>
  </w:footnote>
  <w:footnote w:id="1570">
    <w:p w14:paraId="15DA5D98" w14:textId="2B46FCF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ذكر ابن أبي حاتم في الجرح والتعديل (83) : هذا الراوي، وقال : جعله البخاري اسمين فسمعت أبي يقول : هو واحد. اهـ.</w:t>
      </w:r>
    </w:p>
    <w:p w14:paraId="754541AB" w14:textId="1276F2AD"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 xml:space="preserve">فقال العلامة المعلمي- في تعليقه على الترجمة الأولى عند البخاري (2545)- : جعل ابن أبي حاتم هذا الرجل، والذي بعده واحدًا قال:( الوليد بن أبي الوليد مولى عبد الله بن عمر أبو عثمان المدني ويقال مولى لآل عثمان... ) جعله البخاري اسمين فسمعت أبي يقول هما واحد. وسيأتي آخر الباب ( الوليد سمع عثمان بن عفان...) وعليها حاشية عن الخطيب : أنه هذا الرجل، فعلى هذا تتم له ثلاث تراجم، والله أعلم. </w:t>
      </w:r>
    </w:p>
  </w:footnote>
  <w:footnote w:id="1571">
    <w:p w14:paraId="7CF538D3" w14:textId="688B8C0A"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أخرجه البيهقي من طريق أبي يوسف. انظر الكبرى ( 10/139 ).</w:t>
      </w:r>
    </w:p>
  </w:footnote>
  <w:footnote w:id="1572">
    <w:p w14:paraId="6691F2A8" w14:textId="409CB8E1"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انظر تاريخ دمشق ( 63/385 ) وتهذيب الكمال ( 31/147 ).</w:t>
      </w:r>
    </w:p>
  </w:footnote>
  <w:footnote w:id="1573">
    <w:p w14:paraId="0817088D" w14:textId="1A8C6F0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العلل ومعرفة الرجال رواية عبد الله ( 2771 ).</w:t>
      </w:r>
    </w:p>
  </w:footnote>
  <w:footnote w:id="1574">
    <w:p w14:paraId="76AFC3D0" w14:textId="6C563AD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تاريخ دمشق ( 63/385 ).</w:t>
      </w:r>
    </w:p>
  </w:footnote>
  <w:footnote w:id="1575">
    <w:p w14:paraId="4FF8046A" w14:textId="4D05F4C4"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وتاريخ بغداد والميزان وغيرها. </w:t>
      </w:r>
    </w:p>
  </w:footnote>
  <w:footnote w:id="1576">
    <w:p w14:paraId="78CE281A" w14:textId="25BD00E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تاريخ بغداد ( 9/20 ) ومن طريقه ابن الجوزي. انظر العلل المتناهية ( 1/383-384 ).</w:t>
      </w:r>
    </w:p>
    <w:p w14:paraId="17E5663C" w14:textId="0AD85616"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تنبيه : زعم محقق المعرفة أن أبا البختري هنا هو سعيد بن فيزوز !!! ومافعله ليس بجيد، والله المستعان.</w:t>
      </w:r>
    </w:p>
  </w:footnote>
  <w:footnote w:id="1577">
    <w:p w14:paraId="568FB7C7" w14:textId="337A9DA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w:t>
      </w:r>
    </w:p>
  </w:footnote>
  <w:footnote w:id="1578">
    <w:p w14:paraId="628A3F08" w14:textId="5D432D4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والميزان وغيرها. </w:t>
      </w:r>
    </w:p>
  </w:footnote>
  <w:footnote w:id="1579">
    <w:p w14:paraId="6CA10BC4" w14:textId="7A9F7B53"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انظر التاريخ رواية الدوري ( 2215 ).</w:t>
      </w:r>
    </w:p>
  </w:footnote>
  <w:footnote w:id="1580">
    <w:p w14:paraId="794D53B0" w14:textId="48D8DDC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المزي عن أبي يوسف. انظر ( تهذيب الكمال ). </w:t>
      </w:r>
    </w:p>
  </w:footnote>
  <w:footnote w:id="1581">
    <w:p w14:paraId="26907FF3" w14:textId="76BB676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المزي عن أبي يوسف. انظر ( تهذيب الكمال ).</w:t>
      </w:r>
    </w:p>
  </w:footnote>
  <w:footnote w:id="1582">
    <w:p w14:paraId="10894E3E" w14:textId="2B35F2B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المزي عن أبي يوسف. انظر ( تهذيب الكمال ).</w:t>
      </w:r>
    </w:p>
  </w:footnote>
  <w:footnote w:id="1583">
    <w:p w14:paraId="7E8B6681" w14:textId="56D53D1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w:t>
      </w:r>
    </w:p>
  </w:footnote>
  <w:footnote w:id="1584">
    <w:p w14:paraId="44E855BA" w14:textId="1C4AA2E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w:t>
      </w:r>
    </w:p>
  </w:footnote>
  <w:footnote w:id="1585">
    <w:p w14:paraId="202DABF2" w14:textId="321D957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عساكر والمزي عن أبي يوسف. انظر تاريخ دمشق ( 64/110 ) وتهذيب الكمال.</w:t>
      </w:r>
    </w:p>
  </w:footnote>
  <w:footnote w:id="1586">
    <w:p w14:paraId="132A218F" w14:textId="01EB3B4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عساكر عن أبي يوسف. انظر تاريخ دمشق ( 64/130 ).</w:t>
      </w:r>
    </w:p>
  </w:footnote>
  <w:footnote w:id="1587">
    <w:p w14:paraId="525618BB" w14:textId="7F328ED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 وغيرها. </w:t>
      </w:r>
    </w:p>
  </w:footnote>
  <w:footnote w:id="1588">
    <w:p w14:paraId="4BFF9719" w14:textId="2812FD1A"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نقله ابن عساكر والمزي عن أبي يوسف. انظر تاريخ دمشق ( 64/145 ) و ( تهذيب الكمال ).</w:t>
      </w:r>
    </w:p>
  </w:footnote>
  <w:footnote w:id="1589">
    <w:p w14:paraId="275479C4" w14:textId="2B0DAC22"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نقله الخطيب، والمزي عن أبي يوسف. انظر ( تاريخ بغداد ) و ( تهذيب الكمال ) ترجمة الابن.</w:t>
      </w:r>
    </w:p>
  </w:footnote>
  <w:footnote w:id="1590">
    <w:p w14:paraId="6ED02C51" w14:textId="51F2B9D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w:t>
      </w:r>
    </w:p>
  </w:footnote>
  <w:footnote w:id="1591">
    <w:p w14:paraId="434110A4" w14:textId="3C1BAC5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ما كتبته في التعليق على ترجمة عمر بن الحسين. </w:t>
      </w:r>
    </w:p>
  </w:footnote>
  <w:footnote w:id="1592">
    <w:p w14:paraId="32284F1A" w14:textId="34E39DB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أي النهي عن لحوم الحمر الأهلية. </w:t>
      </w:r>
    </w:p>
  </w:footnote>
  <w:footnote w:id="1593">
    <w:p w14:paraId="4F6F6505" w14:textId="52ADC13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قال أبوعبد الله أحمد بن حنبل رحمه الله : ما رأيت أحدًا أقل خطًا من يحيى بن سعيد، ولقد أخطأ في أحاديث، ومن يَعرى من الخطأ والتصحيف. اهـ، انظر تاريخ بغداد ( 14/140 ).</w:t>
      </w:r>
    </w:p>
    <w:p w14:paraId="7F836314" w14:textId="5D094E8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وقال ابن حجر : و ( الألوة ) بفتح الهمزة ويجوز ضمها، وبضم اللام وتشديد الواو، وحكى ابن التين كسر الهمزة وتخفيف الواو، والهمزة أصلية وقيل زائدة. انظر الفتح (6/391) </w:t>
      </w:r>
    </w:p>
  </w:footnote>
  <w:footnote w:id="1594">
    <w:p w14:paraId="6E7CF68A" w14:textId="583DA553"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كذا في المطبوع من المعرفة، وانظر النص في العلل ومعرفة الرجال رواية عبد الله ( 4684 )، وتاريخ أبي زرعة الدمشقي ( 1222 ).</w:t>
      </w:r>
    </w:p>
  </w:footnote>
  <w:footnote w:id="1595">
    <w:p w14:paraId="4B0B0B23" w14:textId="1CE577A0"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وهو ابن سلمة أبو وائل، وعبد الله هو ابن مسعود رضي الله عنه. </w:t>
      </w:r>
    </w:p>
  </w:footnote>
  <w:footnote w:id="1596">
    <w:p w14:paraId="01B71310" w14:textId="4DD36EF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أي لما قدم سفيان الثوري البصرة كما هو موضح في المعرفة والتاريخ. </w:t>
      </w:r>
    </w:p>
  </w:footnote>
  <w:footnote w:id="1597">
    <w:p w14:paraId="6762FC04" w14:textId="2B5056A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وانظر معرفة الرجال لابن معين ( 2/76-135 ).</w:t>
      </w:r>
    </w:p>
  </w:footnote>
  <w:footnote w:id="1598">
    <w:p w14:paraId="5B6B0FED" w14:textId="233E546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ما بين المربعين في المطبوع من المعرفة ( عبيد الله بن عبد الله ) !!! تصحيف، وأما المحقق فقال : أحسبه ابن عتبة بن مسعود الهذلي !، وما قاله ليس بجيد. </w:t>
      </w:r>
    </w:p>
  </w:footnote>
  <w:footnote w:id="1599">
    <w:p w14:paraId="354EEC36" w14:textId="23BBA375"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وقال ابن خزيمة : الجواد قد يعثر في بعض الأوقات، وهِمَ يحيى بن سعيد في إسناد خبر الأعمش، مع حفظه وإتقانه وعلمه بالأخبار، فقال : عن عبيدة عن عبد الله، وإنما هو : عن علقمة.اما خبر منصور فهو:عن إبراهيم عن عبيدة عن عبد الله، والإسنادان ثابتان صحيحان.( منصور عن إبراهيم عن عبيدة عن عبد الله). و ( الأعمش عن إبراهيم عن علقمة عن عبد الله ). انظر كتاب التوحيد ص(77 ).</w:t>
      </w:r>
    </w:p>
  </w:footnote>
  <w:footnote w:id="1600">
    <w:p w14:paraId="2FC8A9C9" w14:textId="43CD20AE"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أخرجه الفريابي في ( القدر ) ص ( 219 ) من رواية ابن وهب عن الليث به، ومن طريقه أخرجه الآجري في الشريعة ص ( 239 )، وأخرجه الهروي في ( ذم الكلام ) ( 847 )، من رواية أبي صالح عن الليث به، وأخرجه ابن عساكر في تاريخه ( 64/250 ) من طريق أبي يوسف، وفي جميع هذه المصادر وقع الاسم ( جميل بن نباته ) كما في المعرفة، بينما وقع عند المزي في تهذيب الكمال ( 31/354 )،</w:t>
      </w:r>
      <w:r w:rsidRPr="00B9075D">
        <w:rPr>
          <w:rFonts w:ascii="Amiri" w:hAnsi="Amiri" w:cs="Amiri"/>
          <w:sz w:val="24"/>
          <w:szCs w:val="24"/>
          <w:rtl/>
        </w:rPr>
        <w:br/>
        <w:t xml:space="preserve"> ( حمل بن نباته ) كذا. </w:t>
      </w:r>
    </w:p>
  </w:footnote>
  <w:footnote w:id="1601">
    <w:p w14:paraId="40265983" w14:textId="4E5F22C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استكثر ) تصحيف، والمثبت عن تاريخ دمشق. </w:t>
      </w:r>
    </w:p>
  </w:footnote>
  <w:footnote w:id="1602">
    <w:p w14:paraId="1A44DA19" w14:textId="25E749DB"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أخرجه ابن عساكر من طريق أبي يوسف. انظر تاريخ دمشق ( 64/249 ) . </w:t>
      </w:r>
    </w:p>
  </w:footnote>
  <w:footnote w:id="1603">
    <w:p w14:paraId="5E6FACF3" w14:textId="39E0A9C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أخرجه ابن عساكر من طريق أبي يوسف. انظر تاريخ دمشق ( 64/ 251 ) . </w:t>
      </w:r>
    </w:p>
  </w:footnote>
  <w:footnote w:id="1604">
    <w:p w14:paraId="7D4AC522" w14:textId="0648B67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على نُعت عليه ) تصحيف والمثبت عن تاريخ دمشق وقد رواه عن عارم أيضًا الإمام أحمد كما في العلل (375) والذهلي كما في الكفاية ص (146)، والمفضل بن غسان الغلابي كما عند ابن عساكر ( 64/256 ) كلهم رووه كرواية أبي يوسف. بينما خالف هؤلاء جميعًا أحمد بن سعيد الدارمي كما عند ابن عساكر ( 64/256 ) فرواه عن عارم بلفظ ( العدل الرضا الأمين عدل نفسي عندي ) !، كذا، وهو خطأ ولابد وذلك لأمور منها :</w:t>
      </w:r>
    </w:p>
    <w:p w14:paraId="3879A7E8" w14:textId="2DD0633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أ ـ مخالفته للجماعة. </w:t>
      </w:r>
    </w:p>
    <w:p w14:paraId="2E2B412E" w14:textId="6B80017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ب - قد رواه ابن مهدي عن حماد بلفظ : ( ولكن حدثني الثقة المأمون على ما تغيب عنه ) كما في الجرح والتعديل ( 9/148 ) وهو موافق لرواية الجماعة عن عارم. </w:t>
      </w:r>
    </w:p>
    <w:p w14:paraId="4C7049A4" w14:textId="7D2C512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جـ ـ لم يكن من هدي السلف تزكية أنفسهم، وهو ظاهر من قوله ( عدل نفسي عندي )، والله أعلم. </w:t>
      </w:r>
    </w:p>
    <w:p w14:paraId="0AC600CF" w14:textId="7A19006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تنبيه : ذكر المزي رحمه الله في تهذيبه لفظ رواية أحمد بن سعيد ! فحسب، فاغتر محقق المعرفة والتاريخ بهذا فضبط النص في الطبعة الثالثة منه ! فترك الصواب، وأثبت الخطأ، وما فعله ليس بجيد. والله أعلم. </w:t>
      </w:r>
    </w:p>
  </w:footnote>
  <w:footnote w:id="1605">
    <w:p w14:paraId="6919ABB6" w14:textId="1B3BDA0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أمانة ) ! تصحيف. </w:t>
      </w:r>
    </w:p>
  </w:footnote>
  <w:footnote w:id="1606">
    <w:p w14:paraId="18DD4CE5" w14:textId="21B1ACE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أخرجه ابن عساكر من طريق أبي يوسف. انظر تاريخ دمشق ( 64/ 256 ) . </w:t>
      </w:r>
    </w:p>
  </w:footnote>
  <w:footnote w:id="1607">
    <w:p w14:paraId="7CDBB69E" w14:textId="23EA9C8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معرفة الرجال لابن معين ( 2/148 ).</w:t>
      </w:r>
    </w:p>
  </w:footnote>
  <w:footnote w:id="1608">
    <w:p w14:paraId="13F9CBE7" w14:textId="21DDF1E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 </w:t>
      </w:r>
    </w:p>
  </w:footnote>
  <w:footnote w:id="1609">
    <w:p w14:paraId="7110242C" w14:textId="33EE823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w:t>
      </w:r>
    </w:p>
  </w:footnote>
  <w:footnote w:id="1610">
    <w:p w14:paraId="1348A239" w14:textId="04E0ADE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سقط من هذا النص في ص ( 580 ) لفظة ( ثقة ) وتصحفت فيه لفظة ( روى ) إلى ( رووا ).</w:t>
      </w:r>
    </w:p>
  </w:footnote>
  <w:footnote w:id="1611">
    <w:p w14:paraId="64843075" w14:textId="248E4DE3"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ساقطة من المطبوع من المعرفة، وتاريخ بغداد، وهي ثابتة في التهذيبين، وهو الصواب. </w:t>
      </w:r>
    </w:p>
  </w:footnote>
  <w:footnote w:id="1612">
    <w:p w14:paraId="3E43EAD8" w14:textId="0129D46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الخطيب والمزي عن أبي يوسف. انظر ( تاريخ بغداد ) و ( تهذيب الكمال ).</w:t>
      </w:r>
    </w:p>
  </w:footnote>
  <w:footnote w:id="1613">
    <w:p w14:paraId="4E95415A" w14:textId="0093C7F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11/254 ).</w:t>
      </w:r>
    </w:p>
  </w:footnote>
  <w:footnote w:id="1614">
    <w:p w14:paraId="4EF8EE37" w14:textId="7A1D282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w:t>
      </w:r>
    </w:p>
  </w:footnote>
  <w:footnote w:id="1615">
    <w:p w14:paraId="3ED789A0" w14:textId="15185243"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انظر تاريخ دمشق ( 64/164-165 ).</w:t>
      </w:r>
    </w:p>
  </w:footnote>
  <w:footnote w:id="1616">
    <w:p w14:paraId="6DC78A33" w14:textId="06AEBCA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تاريخ دمشق ( 64/164-165 ).</w:t>
      </w:r>
    </w:p>
    <w:p w14:paraId="1B0DC6E2" w14:textId="53999CB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تنبيه : زعم محقق تهذيب الكمال أن أبا يوسف ذكر المترجم أعلاه في ثقات التابعين من أهل مصر، وما فعله ليس بجيد، لأن أبا يوسف إنما ذكر الأب لا الابن فتنبه، انظر حاشية تهذيب الكمال ( 31/482 ).</w:t>
      </w:r>
    </w:p>
  </w:footnote>
  <w:footnote w:id="1617">
    <w:p w14:paraId="7A93856B" w14:textId="664FDE2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w:t>
      </w:r>
    </w:p>
  </w:footnote>
  <w:footnote w:id="1618">
    <w:p w14:paraId="0872585B" w14:textId="076691D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كان نصر أبي يحيى ) تصحيف. </w:t>
      </w:r>
    </w:p>
  </w:footnote>
  <w:footnote w:id="1619">
    <w:p w14:paraId="25B43F8D" w14:textId="38398470"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انظر تقييد العلم ص( 110-111 ).</w:t>
      </w:r>
    </w:p>
  </w:footnote>
  <w:footnote w:id="1620">
    <w:p w14:paraId="0EF6C94F" w14:textId="20DFAFF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لم يراعِ محقق المعرفة والتاريخ علامات الترقيم في هذين النصين حيث جعل النص الأول الذي في ( باب من يرغب... ) كالآتي : وابن أبي لبيبة، يروي عنه وكيع. </w:t>
      </w:r>
    </w:p>
    <w:p w14:paraId="2C95A14F" w14:textId="6DD69DD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وابن أبي فديك. </w:t>
      </w:r>
    </w:p>
    <w:p w14:paraId="035A23BA"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وجعل النص الثاني كالآتي : </w:t>
      </w:r>
    </w:p>
    <w:p w14:paraId="341949BF" w14:textId="3E6B373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وابن أبي لبيبة، روى عنه وكيع </w:t>
      </w:r>
    </w:p>
    <w:p w14:paraId="492F008C" w14:textId="5C8BF18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وابن أبي فديك، وهو ضعيف. </w:t>
      </w:r>
    </w:p>
    <w:p w14:paraId="2B34E4BC" w14:textId="40CEBA3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 وما فعله ليس بجيد، فبسببه حصل لبعض المحققين اضطراب في نقل هذا النص من المعرفة والتاريخ، حيث إنهم جعلوا أحد هذين النصين في محمد بن عبد الرحمن بن أبي لبيبة، والآخر في ابن أبي فديك، والله المستعان. </w:t>
      </w:r>
    </w:p>
    <w:p w14:paraId="2737CD06" w14:textId="3134F67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تنبيه : نقل ابن أبي حاتم ـ في ( محمد بن عبد الرحمن بن أبي لبيبة ) ـ عن ابن معين من رواية ابن أبي خيثمة أنه قال :( ابن أبي لبيبة ) الذي يحدّث عنه وكيع ليس حديثه بشيء. ونقل في ( يحيى بن محمد بن عبد الرحمن بن أبي لبيبة ) من رواية الدوري عنه أنه قال: ابن أبي لبيبة الذي يروي عنه [ نافع، وجعفر بن محمد و ] وكيع، ليس حديثه بشيء.اهـ وما بين المربعين يقول المعلمي: إنه في نسخة. فكما ترى أن النص المنقول عن ابن معين من رواية ابن أبي خيثمة، والدوري واحد، وفرقه ابن أبي حاتم على الترجمتين بسبب أن وكيعًا قد روى عن الاثنين، وبسبب أيضًا إطلاق ابن معين لـ ( ابن أبي لبيبة ).ويغلب على الظن أن ابن معين إنما أراد ( يحيى بن أبي لبيبة ) وهو مقتضى صنيع أبي يوسف حيث إنه ذكر في تلاميذ ابن أبي لبيبة، إلى جانب وكيع، ابن أبي فديك. وابن أبي فديك إنما يروي عن يحيى بن أبي لبيبة لاعن محمد. أضف الى ذلك أن(ابن أبي لبيبة) إذا أطلق إنما يراد به ( يحيى ) وهذا مقتضى صنيع الإمام الذهبي. انظرالميزان (9611، 10833) والله أعلم </w:t>
      </w:r>
    </w:p>
  </w:footnote>
  <w:footnote w:id="1621">
    <w:p w14:paraId="22C13905" w14:textId="37C1F5C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التاريخ رواية الدوري ( 2677 ).</w:t>
      </w:r>
    </w:p>
  </w:footnote>
  <w:footnote w:id="1622">
    <w:p w14:paraId="69B5467C" w14:textId="5AC9B4C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وقد استخدم ابن معين هذه العبارة في ( تليد بن سليمان ) ! انظر التاريخ رواية الدوري (2670).</w:t>
      </w:r>
    </w:p>
  </w:footnote>
  <w:footnote w:id="1623">
    <w:p w14:paraId="6A5E02CC" w14:textId="077B92A8"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لقصة أبان مقدمة الجرح والتعديل ص(171).</w:t>
      </w:r>
    </w:p>
  </w:footnote>
  <w:footnote w:id="1624">
    <w:p w14:paraId="339E40B3" w14:textId="2DA7273E"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w:t>
      </w:r>
    </w:p>
  </w:footnote>
  <w:footnote w:id="1625">
    <w:p w14:paraId="5924DEC7" w14:textId="10C65FA8"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w:t>
      </w:r>
    </w:p>
  </w:footnote>
  <w:footnote w:id="1626">
    <w:p w14:paraId="76836AA1" w14:textId="122369F5"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في المطبوع من المعرفة ( عن ) تصحيف، والمثبت عن تاريخ دمشق.</w:t>
      </w:r>
    </w:p>
  </w:footnote>
  <w:footnote w:id="1627">
    <w:p w14:paraId="2A9EA9BC" w14:textId="1742D832"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نقله ابن عساكر عن أبي يوسف. انظر تاريخ دمشق ( 65/51 ).</w:t>
      </w:r>
    </w:p>
  </w:footnote>
  <w:footnote w:id="1628">
    <w:p w14:paraId="23E265E5" w14:textId="3995ED9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عساكر عن أبي يوسف. انظر تاريخ دمشق ( 65/51 ).</w:t>
      </w:r>
    </w:p>
  </w:footnote>
  <w:footnote w:id="1629">
    <w:p w14:paraId="3F6BB871" w14:textId="548059CB"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نقله ابن عساكر والمزي عن أبي يوسف. انظر تاريخ دمشق ( 65/57 ) و ( تهذيب الكمال ).</w:t>
      </w:r>
    </w:p>
  </w:footnote>
  <w:footnote w:id="1630">
    <w:p w14:paraId="228F8E03" w14:textId="0E042114"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انظر تاريخ بغداد ( 14/123 ).</w:t>
      </w:r>
    </w:p>
  </w:footnote>
  <w:footnote w:id="1631">
    <w:p w14:paraId="7847BD16" w14:textId="724E0D66"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انظر التاريخ رواية الدوري ( 2255 ).</w:t>
      </w:r>
    </w:p>
  </w:footnote>
  <w:footnote w:id="1632">
    <w:p w14:paraId="732DF771" w14:textId="2D779AB4"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 </w:t>
      </w:r>
    </w:p>
  </w:footnote>
  <w:footnote w:id="1633">
    <w:p w14:paraId="457A8D08" w14:textId="69AAE61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عساكر عن أبي يوسف. انظر تاريخ دمشق ( 65/82 ).</w:t>
      </w:r>
    </w:p>
  </w:footnote>
  <w:footnote w:id="1634">
    <w:p w14:paraId="098143CD" w14:textId="350EB63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عساكر عن أبي يوسف. انظر تاريخ دمشق ( 65/82 ).</w:t>
      </w:r>
    </w:p>
  </w:footnote>
  <w:footnote w:id="1635">
    <w:p w14:paraId="3F12C56C" w14:textId="301FE3B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 </w:t>
      </w:r>
    </w:p>
  </w:footnote>
  <w:footnote w:id="1636">
    <w:p w14:paraId="4E2C91AE" w14:textId="0D9ED679"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أخرجه البيهقي من طريق أبي يوسف. انظر السنن الكبرى ( 5/66 ).</w:t>
      </w:r>
    </w:p>
  </w:footnote>
  <w:footnote w:id="1637">
    <w:p w14:paraId="1EDDAB10" w14:textId="4D7A935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ضعفاء العقيلي والكامل والميزان. </w:t>
      </w:r>
    </w:p>
  </w:footnote>
  <w:footnote w:id="1638">
    <w:p w14:paraId="38F8390A" w14:textId="2A29C969"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w:t>
      </w:r>
    </w:p>
  </w:footnote>
  <w:footnote w:id="1639">
    <w:p w14:paraId="25B0FF43" w14:textId="3312CDC8"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أخرجه أبو نعيم في الحلية ( 1/134 ) من رواية الأعمش عن يزيد به بلفظ: ( والله الذي لا إله إلا هو ما على وجه الأرض شيء أحق بطول سجن من لسان ) كذا، وتصحف عنده ( عنبس ) إلى ( عيسى ) وأخرجه ابن عساكر بنفس لفظ الحلية، من طريق الأعمش وسفيان عن يزيد به، وتصحف عنده ( عنبس ) أيضًا إلى ( حصين ) فقال محققه : في الحلية ( عيسى ) وهو خطأ. </w:t>
      </w:r>
    </w:p>
    <w:p w14:paraId="123D83E3" w14:textId="6EC5A3D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قلت : بل كلاهما خطأ، والصواب ( عنبس بن عقبة ) وانظر الجرح والتعديل ( 7/40 )، والله أعلم. </w:t>
      </w:r>
    </w:p>
  </w:footnote>
  <w:footnote w:id="1640">
    <w:p w14:paraId="5CF94712" w14:textId="1A547059"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w:t>
      </w:r>
    </w:p>
  </w:footnote>
  <w:footnote w:id="1641">
    <w:p w14:paraId="622872CD" w14:textId="182ADFD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نُسب هذا النص هُنا إلى ابن المديني كما ترى،وكذلك هو في تاريخ بغداد،بينما نسب في المعرفة والتاريخ ص ( 241 ) إلى عبد الرحمن بن مهدي، والله أعلم. </w:t>
      </w:r>
    </w:p>
  </w:footnote>
  <w:footnote w:id="1642">
    <w:p w14:paraId="44C90694" w14:textId="14D3A8EA"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كذا في المطبوع من المعرفة. </w:t>
      </w:r>
    </w:p>
  </w:footnote>
  <w:footnote w:id="1643">
    <w:p w14:paraId="6F0E2904" w14:textId="09D96AED"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وفي تهذيب الكمال ( بنية ).</w:t>
      </w:r>
    </w:p>
  </w:footnote>
  <w:footnote w:id="1644">
    <w:p w14:paraId="0D4862B6" w14:textId="7A0EBF5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أداة التحديث ساقطة من المطبوع من المعرفة. </w:t>
      </w:r>
    </w:p>
  </w:footnote>
  <w:footnote w:id="1645">
    <w:p w14:paraId="2CFF9518" w14:textId="77D36AA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التاريخ رواية الدوري ( 1239 ).</w:t>
      </w:r>
    </w:p>
  </w:footnote>
  <w:footnote w:id="1646">
    <w:p w14:paraId="64077D4D" w14:textId="64CD820A"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w:t>
      </w:r>
    </w:p>
  </w:footnote>
  <w:footnote w:id="1647">
    <w:p w14:paraId="0E5EED09" w14:textId="3C3BB68B"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كذا في المطبوع من المعرفة، ولعله عبد الله بن الحارث بن نوفل، ومن المحتمل أيضًا أن تكون ( أن ) تصحيف من ( أبي )، والله أعلم. </w:t>
      </w:r>
    </w:p>
  </w:footnote>
  <w:footnote w:id="1648">
    <w:p w14:paraId="6AB8219F" w14:textId="719D640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w:t>
      </w:r>
    </w:p>
  </w:footnote>
  <w:footnote w:id="1649">
    <w:p w14:paraId="34EEC92C" w14:textId="28F7DA9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عساكر والمزي عن أبي يوسف. انظر تاريخ دمشق ( 65/238-239 ) و ( تهذيب الكمال ).</w:t>
      </w:r>
    </w:p>
  </w:footnote>
  <w:footnote w:id="1650">
    <w:p w14:paraId="47A872DA" w14:textId="1FFDB2B0"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المغيرة ) تصحيف. </w:t>
      </w:r>
    </w:p>
  </w:footnote>
  <w:footnote w:id="1651">
    <w:p w14:paraId="244AF52E" w14:textId="1F220C6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قال ابن حجر: روى عنه أبو نعيم ووثقه. انظر ( تهذيب التهذيب ).</w:t>
      </w:r>
    </w:p>
  </w:footnote>
  <w:footnote w:id="1652">
    <w:p w14:paraId="6AACB356" w14:textId="5CA08240"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 </w:t>
      </w:r>
    </w:p>
  </w:footnote>
  <w:footnote w:id="1653">
    <w:p w14:paraId="7E68CAF9" w14:textId="7F4DDF6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عساكر والمزي والذهبي عن أبي يوسف. انظر تاريخ دمشق ( 65/290 ) وتهذيب الكمال والميزان. </w:t>
      </w:r>
    </w:p>
  </w:footnote>
  <w:footnote w:id="1654">
    <w:p w14:paraId="153F9F68" w14:textId="7F9D50C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الحافظ عن أبي يوسف. انظر ( تهذيب التهذيب ).</w:t>
      </w:r>
    </w:p>
  </w:footnote>
  <w:footnote w:id="1655">
    <w:p w14:paraId="44D31074" w14:textId="7993F89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البيهقي عن أبي يوسف به. انظر الكبرى ( 1/133 ).</w:t>
      </w:r>
    </w:p>
  </w:footnote>
  <w:footnote w:id="1656">
    <w:p w14:paraId="702B0A67" w14:textId="329041C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تاريخ بغداد.</w:t>
      </w:r>
    </w:p>
  </w:footnote>
  <w:footnote w:id="1657">
    <w:p w14:paraId="3E3B1092" w14:textId="572710A8"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w:t>
      </w:r>
    </w:p>
  </w:footnote>
  <w:footnote w:id="1658">
    <w:p w14:paraId="7AF79451" w14:textId="527F3CA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الجرح والتعديل، والميزان ولسانه. </w:t>
      </w:r>
    </w:p>
  </w:footnote>
  <w:footnote w:id="1659">
    <w:p w14:paraId="0701DB1E" w14:textId="545D782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أخرجه ابن عساكر من طريق علي بن المديني عن سفيان به، ووقع عنده ( ورجل من بني نهد كان ينزل في بني هلال يقال له : يزيد بن مسهر). انظر تاريخ دمشق ( 46/219 ).</w:t>
      </w:r>
    </w:p>
  </w:footnote>
  <w:footnote w:id="1660">
    <w:p w14:paraId="6D3FD2C1" w14:textId="6DACB833"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كذا في المطبوع من المعرفة. </w:t>
      </w:r>
    </w:p>
  </w:footnote>
  <w:footnote w:id="1661">
    <w:p w14:paraId="4485338B" w14:textId="65B21A8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كذا يرى ابن مهدي وأحمد، وخالفهما في هذا يحيى القطان، ورجح الحافظان المزي وابن حجر التفرقة بينهما، والله أعلم. </w:t>
      </w:r>
    </w:p>
  </w:footnote>
  <w:footnote w:id="1662">
    <w:p w14:paraId="45173808" w14:textId="0853572D"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انظر تهذيب الكمال ( 32/ 275 ).</w:t>
      </w:r>
    </w:p>
  </w:footnote>
  <w:footnote w:id="1663">
    <w:p w14:paraId="26CD7143" w14:textId="4B2EA90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تهذيب الكمال ( 32/، 277 ).</w:t>
      </w:r>
    </w:p>
  </w:footnote>
  <w:footnote w:id="1664">
    <w:p w14:paraId="327ECF76" w14:textId="1B41D51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تهذيب الكمال ( 32/278 ) و ( 18/8 ).</w:t>
      </w:r>
    </w:p>
  </w:footnote>
  <w:footnote w:id="1665">
    <w:p w14:paraId="45E9BD94" w14:textId="4C522E1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وتاريخ بغداد والميزان وغيرها. </w:t>
      </w:r>
    </w:p>
  </w:footnote>
  <w:footnote w:id="1666">
    <w:p w14:paraId="331ABD32" w14:textId="00024C1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أخرجه الخطيب من طريق أبي يوسف. انظر تاريخ بغداد ( 14/256 ).</w:t>
      </w:r>
    </w:p>
  </w:footnote>
  <w:footnote w:id="1667">
    <w:p w14:paraId="23D8E641" w14:textId="49A66D7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أخرجه الخطيب من طريق أبي يوسف. انظر تاريخ بغداد ( 14/256، 257 ).</w:t>
      </w:r>
    </w:p>
  </w:footnote>
  <w:footnote w:id="1668">
    <w:p w14:paraId="53062334" w14:textId="03E8BB8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النص كاملًا في ترجمة مطرف المتقدمة. </w:t>
      </w:r>
    </w:p>
  </w:footnote>
  <w:footnote w:id="1669">
    <w:p w14:paraId="2D8168B2" w14:textId="172BC13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الخطيب وابن حجر عن أبي يوسف. انظر( تاريخ بغداد ) و ( تهذيب الكمال ). </w:t>
      </w:r>
    </w:p>
  </w:footnote>
  <w:footnote w:id="1670">
    <w:p w14:paraId="589A303B" w14:textId="7841C73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المزي عن أبي يوسف. انظر ( تهذيب الكمال ).</w:t>
      </w:r>
    </w:p>
  </w:footnote>
  <w:footnote w:id="1671">
    <w:p w14:paraId="2E3930C9" w14:textId="6354A84A"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نقله المزي عن أبي يوسف. انظر ( تهذيب الكمال ).</w:t>
      </w:r>
    </w:p>
  </w:footnote>
  <w:footnote w:id="1672">
    <w:p w14:paraId="63115154" w14:textId="060DE55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الجرح والتعديل وغيره. </w:t>
      </w:r>
    </w:p>
  </w:footnote>
  <w:footnote w:id="1673">
    <w:p w14:paraId="2A69FA34" w14:textId="70C4C0EB"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أقول : رواه جماعة عن الأعمش عن غيلان به، أي بدون ذكر هذا المحدث المبهم، وهم محمد بن فضيل كما عند ابن أبي شيبة </w:t>
      </w:r>
      <w:r w:rsidRPr="00B9075D">
        <w:rPr>
          <w:rFonts w:ascii="Amiri" w:hAnsi="Amiri" w:cs="Amiri"/>
          <w:sz w:val="24"/>
          <w:szCs w:val="24"/>
          <w:rtl/>
        </w:rPr>
        <w:br/>
        <w:t xml:space="preserve">( 13/311 )، وأبو معاوية كما عند ابن سعد ( 7/393 )، وجرير كما عند البخاري في التاريخ ( 7/104 )، والثوري، وأبو أسامة كما عند ابن عساكر ( 47/162 ).ويبدو أن الأعمش دلس على هؤلاء، ولكن قوله عند الفسوي : ( فحدثني ) إن لم تكن مقحمة فلعل الأعمش أخذه بداية من هذا المحدث عن غيلان، ثم سمعه من غيلان، فإذا كان كذلك فلا تدليس، ويبقى أن غيلان بن بشر لم يوثقه أحد ـ فيما أعلم ـ سوى ابن حبان فقد ذكره في الثقات، وانظر لهذه المسألة ما كتبته في التعليق على ترجمة طاووس المتقدمة. والله أعلم. </w:t>
      </w:r>
    </w:p>
  </w:footnote>
  <w:footnote w:id="1674">
    <w:p w14:paraId="3EB06BF1" w14:textId="2C1D816A"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سبق التعليق عليه في ترجمة فضيل بن سليمان. </w:t>
      </w:r>
    </w:p>
  </w:footnote>
  <w:footnote w:id="1675">
    <w:p w14:paraId="1129C83B" w14:textId="6183AC6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والميزان وغيرها. </w:t>
      </w:r>
    </w:p>
  </w:footnote>
  <w:footnote w:id="1676">
    <w:p w14:paraId="0AF34472"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انظر علل الرازي ( 2/199 ) </w:t>
      </w:r>
    </w:p>
  </w:footnote>
  <w:footnote w:id="1677">
    <w:p w14:paraId="3195880E" w14:textId="3932E00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w:t>
      </w:r>
    </w:p>
  </w:footnote>
  <w:footnote w:id="1678">
    <w:p w14:paraId="5091553B" w14:textId="69EA28A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 </w:t>
      </w:r>
    </w:p>
  </w:footnote>
  <w:footnote w:id="1679">
    <w:p w14:paraId="727F9198" w14:textId="7C7767F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كذا يرى أبو يوسف رحمه الله، ولعله استفاد هذا من صنيع ابن معين حيث قال الدوري : سمعت يحيى يقول : كان شعبة يحدث عن علي بن زيد عن يوسف بن ماهك، وكان حماد بن سلمة يقول : عن علي بن زيد عن يوسف بن مهران.اهـ انظر التاريخ (3341).وهذا الذي رآه أبو يوسف هو ظاهر صنيع شعبة، لهذا قال الحافظ ابن حجر ـ معقبًا على ما نقله المزي من الخلاف الذي حصل على شعبة حيث إن بعض تلامذته يسميه : (ابن ماهك)، وبعضهم يسميه: ( ابن مهران)، قال : هذا يدل على أن شعبة كان يرى أن يوسف بن مهران، ويوسف بن ماهك واحد.اهـ انظر التهذيب. وأما الإمام أحمد فقد وهّم شعبة في عدم تفرقته بينهما. انظر العلل ومعرفة الرجال ( 1859 )، والتفرقة بينهما هو ظاهر صنيع البخاري، وابن أبي حاتم، وهو ترجيح الحافظين المزي وابن حجر، والله أعلم. </w:t>
      </w:r>
    </w:p>
  </w:footnote>
  <w:footnote w:id="1680">
    <w:p w14:paraId="23017A44" w14:textId="14908B2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تاريخ بغداد ( 7/23 ).</w:t>
      </w:r>
    </w:p>
  </w:footnote>
  <w:footnote w:id="1681">
    <w:p w14:paraId="0ABC5AE6" w14:textId="3810A14D"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w:t>
      </w:r>
    </w:p>
  </w:footnote>
  <w:footnote w:id="1682">
    <w:p w14:paraId="76F7D503" w14:textId="5CCE0DF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 </w:t>
      </w:r>
    </w:p>
  </w:footnote>
  <w:footnote w:id="1683">
    <w:p w14:paraId="1CB3BB6B" w14:textId="7D77F67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كذا في المطبوع من المعرفة، بينما في تهذيب الكمال ( 32/555 ) ( وهما ثقتان ) كذا.والله أعلم </w:t>
      </w:r>
    </w:p>
  </w:footnote>
  <w:footnote w:id="1684">
    <w:p w14:paraId="3629BDEE" w14:textId="7B608BD8"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وقال علي بن المديني : سألت عبد الرحمن بن مهدي عن يونس بن يزيد ؟ فقال : كان ابن المبارك يقول كتابه صحيح، قال ابن مهدي : وأنا أقول : كتابه صحيح. انظر الجرح والتعديل ( 9/248 ). </w:t>
      </w:r>
    </w:p>
  </w:footnote>
  <w:footnote w:id="1685">
    <w:p w14:paraId="7A6826EE" w14:textId="11BF98B3"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وقال الإمام أحمد : قال يحيى بن سعيد : قلت لابن المبارك : اكتب لي حديثًا ـ قال عبد الله : سماه أبي ـ، وظن يحيى أن ابن المبارك يرويه عن معمر عن الزهري، فقال ابن المبارك : إن أردته عن يونس ـ يعني كتبته لك ـ، فقال له يحيى : إن كان عن يونس لم أرده فتركه. كأنّ يحيى لم يعجبه يونس، وكأنّ معمرًا عنده أصلح من يونس. انظر العلل ومعرفة الرجال ( 4321 ).</w:t>
      </w:r>
    </w:p>
  </w:footnote>
  <w:footnote w:id="1686">
    <w:p w14:paraId="08AA5FA4" w14:textId="26A4F15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الجرح والتعديل ( 1527 ).</w:t>
      </w:r>
    </w:p>
  </w:footnote>
  <w:footnote w:id="1687">
    <w:p w14:paraId="0B23CEB4" w14:textId="61005AC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انظرلنصوص الترجمة تاريخ بغداد وتاريخ دمشق وتهذيب الكمال. </w:t>
      </w:r>
    </w:p>
  </w:footnote>
  <w:footnote w:id="1688">
    <w:p w14:paraId="77BD84BD" w14:textId="4E33A0B8"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عبسة )، والذي يظهر أن محقق المعرفة ضبطه عن تهذيب التهذيب ( 10/113 )، فقد تصحف عنده أيضًا إلى ( عبسة ) بينما وقع على الصواب في تهذيب الكمال، والله أعلم. </w:t>
      </w:r>
    </w:p>
  </w:footnote>
  <w:footnote w:id="1689">
    <w:p w14:paraId="3C9A2D16" w14:textId="16F756F8"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انظر تاريخ بغداد ( 14/379 ).</w:t>
      </w:r>
    </w:p>
  </w:footnote>
  <w:footnote w:id="1690">
    <w:p w14:paraId="01C08A86" w14:textId="217C073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أخرجه ابن عساكر من طريق أبي يوسف. انظر تاريخ دمشق ( 24/155 ).</w:t>
      </w:r>
    </w:p>
  </w:footnote>
  <w:footnote w:id="1691">
    <w:p w14:paraId="528EEEE0" w14:textId="4229744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 </w:t>
      </w:r>
    </w:p>
  </w:footnote>
  <w:footnote w:id="1692">
    <w:p w14:paraId="506EEA0F" w14:textId="4A9AAB3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الميزان ( 4/385 ) والتهذيب ( 12/47 ) والضعيفة ( 607 ).</w:t>
      </w:r>
    </w:p>
  </w:footnote>
  <w:footnote w:id="1693">
    <w:p w14:paraId="4A161465" w14:textId="2F4B15CC"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وهذا هو الذي رجحه ابن حجر رحمه الله مع أنه لم ينقل كلام علي بن المديني هذا. والله أعلم انظر تهذيب التهذيب ( 12/55 ).</w:t>
      </w:r>
    </w:p>
  </w:footnote>
  <w:footnote w:id="1694">
    <w:p w14:paraId="4C194374" w14:textId="27D791B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وقد رواه عبد الله عن أبيه. انظر العلل ومعرفة الرجال ( 1343 )، والجرح والتعديل ( 6/399 ).</w:t>
      </w:r>
    </w:p>
  </w:footnote>
  <w:footnote w:id="1695">
    <w:p w14:paraId="003D8E0A" w14:textId="409136A9"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كذا في المطبوع من المعرفة، ولم أظفر به. </w:t>
      </w:r>
    </w:p>
  </w:footnote>
  <w:footnote w:id="1696">
    <w:p w14:paraId="547EC164" w14:textId="530AD3E6"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النص للزهري، وانظر تهذيب الكمال. </w:t>
      </w:r>
    </w:p>
  </w:footnote>
  <w:footnote w:id="1697">
    <w:p w14:paraId="1DCDF62B" w14:textId="2278EB42"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كذا في المطبوع من المعرفة، وهناك رواة كثيرون يحملون هذه الكنية منهم الضعيف ومنهم من هو صاحب بدعة، ولم أجد قول أبي الوليد هذا في ترجمة أحد منهم، فليحرر. </w:t>
      </w:r>
    </w:p>
  </w:footnote>
  <w:footnote w:id="1698">
    <w:p w14:paraId="01699383" w14:textId="7AFB317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قال ابن حجر في التقريب : وهو صحابي، له حديث في ( الرقي ).</w:t>
      </w:r>
    </w:p>
  </w:footnote>
  <w:footnote w:id="1699">
    <w:p w14:paraId="4A4CAB6E" w14:textId="37B91DD2"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إلى هنا نقله ابن حجر، انظر ( تهذيب التهذيب ).</w:t>
      </w:r>
    </w:p>
  </w:footnote>
  <w:footnote w:id="1700">
    <w:p w14:paraId="7A59868E" w14:textId="433A0EE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كريب ) ! تصحيف، وانظر لرواية أبي يوسف عن أبي نعيم عن ابن أبي غنية المعرفة ( 2/447 ).</w:t>
      </w:r>
    </w:p>
  </w:footnote>
  <w:footnote w:id="1701">
    <w:p w14:paraId="578BFAF5" w14:textId="1C2991E3"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الجرح والتعديل، وقال ابن معين : أبو رجاء الكلبي، ثقة. انظر تاريخ الدوري ( 3193 ).</w:t>
      </w:r>
    </w:p>
  </w:footnote>
  <w:footnote w:id="1702">
    <w:p w14:paraId="30276F22" w14:textId="2BF67473"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ذكره ابن مندة في ( فتح الباب ) ( 3699 )، وقال : حدّث عن سعيد بن جبير، وابن الحنفية، روى عنه سفيان الثوري. اهـ.</w:t>
      </w:r>
    </w:p>
  </w:footnote>
  <w:footnote w:id="1703">
    <w:p w14:paraId="73DF34EE" w14:textId="370EFC1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في موضعين منهما ( عقيصا ) و ( دينار ) وفي الميزان في ثلاثة مواضع : ( عقيصا ) و (دينار) و ( أبو سعيد ).</w:t>
      </w:r>
    </w:p>
  </w:footnote>
  <w:footnote w:id="1704">
    <w:p w14:paraId="54FE7689" w14:textId="67FD2C7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أخرجه ابن عساكر عن أبي يوسف. انظر تاريخ دمشق ( 29/300 ).</w:t>
      </w:r>
    </w:p>
  </w:footnote>
  <w:footnote w:id="1705">
    <w:p w14:paraId="41164B26" w14:textId="612BB6F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أخرجه ابن عساكر عن أبي يوسف. انظر تاريخ دمشق ( 29/300 ).</w:t>
      </w:r>
    </w:p>
  </w:footnote>
  <w:footnote w:id="1706">
    <w:p w14:paraId="0F4DC16E" w14:textId="350EB4D5"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( 4/1/197 ) والجرح والتعديل ( 7/107 ) والثقات ( 5/325 ).</w:t>
      </w:r>
    </w:p>
  </w:footnote>
  <w:footnote w:id="1707">
    <w:p w14:paraId="35025D85" w14:textId="267E80D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كان ابن عباس رضي الله عنه يرى الربا في النسيئة فقط، ولا يرى بأسًا بربا الفضل لأنه لم يبلغه في ذلك الدليل. وانظر لمزيد إيضاح حول هذه المسألة المغني ( 6/52 )، والسنن الكبرى للبيهقي. </w:t>
      </w:r>
    </w:p>
  </w:footnote>
  <w:footnote w:id="1708">
    <w:p w14:paraId="36CA98E0" w14:textId="1CF8DCA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كذا قال أبو يوسف رحمه الله، وأما ابن حبان فقال : أبو صالح مولى ضباعة يروي عن عثمان، روى عنه كامل بن العلاء. </w:t>
      </w:r>
    </w:p>
    <w:p w14:paraId="15578FE3" w14:textId="74289F78"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قلت : وكلاهما تحصّل على أجر واحد فقط، لأن أبا صالح الذي يروي عنه كامل بن العلاء إنما هو مولى ضباعة، وهو يروي عن أبي هريرة وليس عن عثمان، وأما أبو صالح مولى عثمان فإنه يروي عن عثمان وروى عنه زهرة بن معبد فقط. انظر التهذيب </w:t>
      </w:r>
    </w:p>
    <w:p w14:paraId="5B37A804" w14:textId="6D203FF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 تنبيه : قال ابن حجر ـ في أبي صالح مولى ضباعة ـ : ( مقبول )، بينما قال محمد بن عثمان بن أبي شيبة : سألت عليًا عن أبي صالح مولى ضباعة ؟ فقال : كان ثبتًا، وكان من التابعين، وهو الذي يروي عنه أهل الكوفة. اهـ انظر سؤالات ابن أبي شيبة ( 120)، ولهذا وثقه الإمام الذهبي في الميزان. </w:t>
      </w:r>
    </w:p>
    <w:p w14:paraId="01359645" w14:textId="156AB76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فائدة مهمة : روى كامل بن العلاء عن أبي صالح عن أبي هريرة أحاديث عدة، وقد ذكر أكثرها ابن عدي رحمه الله في ترجمة كامل بن العلاء. </w:t>
      </w:r>
    </w:p>
    <w:p w14:paraId="7FD28F5B" w14:textId="1417E8F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وأخرج الإمام أحمد في مسنده ستة منها، وهي كالآتي : </w:t>
      </w:r>
    </w:p>
    <w:p w14:paraId="4BD2A266" w14:textId="71E8DF0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1ـ ( تعوذوا بالله من رأس السبعين وإمارة الصبيان..... ) </w:t>
      </w:r>
    </w:p>
    <w:p w14:paraId="6AAD10AC"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2ـ ( لا تذهب الدنيا حتى تكون للكلع بن لكع ). </w:t>
      </w:r>
    </w:p>
    <w:p w14:paraId="0C658CBA" w14:textId="6F114A6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3ـ ( قيل لرسول الله صلى الله عليه وسلم أما تغار............ ). </w:t>
      </w:r>
    </w:p>
    <w:p w14:paraId="2ED460D0" w14:textId="3CB19CD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4ـ ( إن المكثرين هم الأرذلون إلا من قال هكذا وهكذا ).</w:t>
      </w:r>
    </w:p>
    <w:p w14:paraId="2492C99B" w14:textId="2590CAD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5ـ ( عجب ربنا من قوم يقادون إلى الجنة بالسلاسل.).</w:t>
      </w:r>
    </w:p>
    <w:p w14:paraId="2E4D0212" w14:textId="5BE5D3BA"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6ـ ( كنا نصلي مع رسول الله صلى الله عليه وسلم العشاء فإذا سجد وثب الحسن والحسين..)</w:t>
      </w:r>
      <w:r w:rsidRPr="00B9075D">
        <w:rPr>
          <w:rFonts w:ascii="Amiri" w:hAnsi="Amiri" w:cs="Amiri"/>
          <w:sz w:val="24"/>
          <w:szCs w:val="24"/>
          <w:vertAlign w:val="superscript"/>
          <w:rtl/>
        </w:rPr>
        <w:t>(1)</w:t>
      </w:r>
      <w:r w:rsidRPr="00B9075D">
        <w:rPr>
          <w:rFonts w:ascii="Amiri" w:hAnsi="Amiri" w:cs="Amiri"/>
          <w:sz w:val="24"/>
          <w:szCs w:val="24"/>
          <w:rtl/>
        </w:rPr>
        <w:t xml:space="preserve"> انظر المسند ( 2/326، 355، 448، 513 ) </w:t>
      </w:r>
    </w:p>
    <w:p w14:paraId="5B55404F" w14:textId="371A446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وأخرج الإمام الترمذي منها حديثًا واحدًا، وهو ( أعمار أمتي ما بين الستين إلى السبعين )</w:t>
      </w:r>
      <w:r w:rsidRPr="00B9075D">
        <w:rPr>
          <w:rFonts w:ascii="Amiri" w:hAnsi="Amiri" w:cs="Amiri"/>
          <w:sz w:val="24"/>
          <w:szCs w:val="24"/>
          <w:vertAlign w:val="superscript"/>
          <w:rtl/>
        </w:rPr>
        <w:t>(2)</w:t>
      </w:r>
      <w:r w:rsidRPr="00B9075D">
        <w:rPr>
          <w:rFonts w:ascii="Amiri" w:hAnsi="Amiri" w:cs="Amiri"/>
          <w:sz w:val="24"/>
          <w:szCs w:val="24"/>
          <w:rtl/>
        </w:rPr>
        <w:t>. انظر الجامع ( 6/622 ).</w:t>
      </w:r>
    </w:p>
    <w:p w14:paraId="7090F362" w14:textId="3A12C0C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ولكن الذي أريد أن أنبه عليه هنا هو: أن كثيرًا من أصحاب التراجم يذكرون كاملًا في تلامذة أبي صالح ذكوان السمان، والبعض منهم يذكره أيضًا في تلامذة أبي صالح مولى ضباعة. والذي يظهر أن كاملًا لم يروِ أصلًا عن أبي صالح ذكوان السمان، وإنما يروي عن أبي صالح مولى ضباعة، وذلك لأمور منها : </w:t>
      </w:r>
    </w:p>
    <w:p w14:paraId="03D5EAE5" w14:textId="5A4504B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أ) أن الأئمة المتقدمين إذا ذكروا أبا صالح مولى ضباعة قالوا : صاحب كامل بن العلاء، وإذا ذكروا كاملًا عن أبي صالح، قالوا : مولى ضباعة، حتى قال الآجري : قلت لأبي دواد : أبو صالح الذي حدث عنه كامل أبو العلاء عن أبي هريرة ؟ فقال : هذا أبو صالح مولى ضباعة. اهـ انظر سؤالات الآجري ( 224) ولم يثبت أحد منهم رواية لكامل عن أبي صالح ذكوان فيما أعلم.    ب) إذا نظرنا إلى تاريخ وفاة السمان،وكامل نجد أن اللقاء بينهما قد يكون متعذرًا،فإن السمان توفي سنة (101)هـ، وكامل قريب من (160) هـ، فلو أن كاملًا عمّر سبعين سنة يكون عمره حين لقي السمان، عشر سنوات تقريبًا.</w:t>
      </w:r>
      <w:r w:rsidRPr="00B9075D">
        <w:rPr>
          <w:rFonts w:ascii="Amiri" w:hAnsi="Amiri" w:cs="Amiri"/>
          <w:sz w:val="24"/>
          <w:szCs w:val="24"/>
          <w:vertAlign w:val="superscript"/>
          <w:rtl/>
        </w:rPr>
        <w:t>(3)</w:t>
      </w:r>
      <w:r w:rsidRPr="00B9075D">
        <w:rPr>
          <w:rFonts w:ascii="Amiri" w:hAnsi="Amiri" w:cs="Amiri"/>
          <w:sz w:val="24"/>
          <w:szCs w:val="24"/>
          <w:rtl/>
        </w:rPr>
        <w:t xml:space="preserve"> </w:t>
      </w:r>
    </w:p>
    <w:p w14:paraId="40A10312" w14:textId="251E77D4"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 xml:space="preserve">جـ) لم أجد رواية لكامل ينسب فيها أبا صالح بأنه السمان، بخلاف مولى ضباعة فقد نسبه كامل في بعض الروايات إلى جانب ما ذكره أبو داود آنفًا. إلا أنه قد جاء في طريق من طرق حديث ( تعوذوا بالله.... ) الذي عند أحمد ( 2/326 ) وصْفُ أبي صالح بأنه مؤذن،فقال الإمام أحمد : ثنا الأسود قال: أنا كامل ـ يعني أبا العلاء ـ قال: سمعت أبا صالح ـ مؤذنًا كان يؤذون لهم ـ قال: سمعت أبا هريرة قال: قال رسول الله </w:t>
      </w:r>
      <w:r w:rsidRPr="00B9075D">
        <w:rPr>
          <w:rFonts w:ascii="Amiri" w:hAnsi="Amiri" w:cs="Amiri"/>
          <w:sz w:val="24"/>
          <w:szCs w:val="24"/>
        </w:rPr>
        <w:sym w:font="AGA Arabesque" w:char="F072"/>
      </w:r>
      <w:r w:rsidRPr="00B9075D">
        <w:rPr>
          <w:rFonts w:ascii="Amiri" w:hAnsi="Amiri" w:cs="Amiri"/>
          <w:sz w:val="24"/>
          <w:szCs w:val="24"/>
          <w:rtl/>
        </w:rPr>
        <w:t xml:space="preserve"> فذكره. وهذا قد يكون إشكالًا عند البعض لأن السمان قد وصف بهذا أيضًا، فقد قال حفص بن غياث عن الأعمش : كان أبو صالح مؤذنًا فأبطأ الإمام فأمنا فكان لا يكاد يجيزها من الرقة والبكاء. انظر التهذيب ( 3/219 ).ولكن قد جاء ما يوضحه، فقد أخرج هذا الحديث الإمام البزار كما في كشف الأستار ( 4 /126 )، فقال رحمه الله : حدثنا أحمد بن منصور ثنا أبو أحمد ثنا كامل أبو العلاء عن أبي صالح ـ وهو مولى ضباعة ـ عن أبي هريرة عن النبي </w:t>
      </w:r>
      <w:r w:rsidRPr="00B9075D">
        <w:rPr>
          <w:rFonts w:ascii="Amiri" w:hAnsi="Amiri" w:cs="Amiri"/>
          <w:sz w:val="24"/>
          <w:szCs w:val="24"/>
        </w:rPr>
        <w:sym w:font="AGA Arabesque" w:char="F072"/>
      </w:r>
      <w:r w:rsidRPr="00B9075D">
        <w:rPr>
          <w:rFonts w:ascii="Amiri" w:hAnsi="Amiri" w:cs="Amiri"/>
          <w:sz w:val="24"/>
          <w:szCs w:val="24"/>
          <w:rtl/>
        </w:rPr>
        <w:t xml:space="preserve"> فذكره، ثم قال البزار : لا نعلم رواه عن أبي هريرة إلا أبو صالح هذا، ولا نعلم روى عنه إلا كامل. اهـ فتبين من خلال هذا أن مولى ضباعة كان مؤذنًا أيضًا، وهو أشبه لأن السمان أشهر من أن يصفه واصف بكونه مؤذنًا، وبهذا يزول الإشكال. ثم وجدت ما يؤكد هذا الأمر، وهو : أن أبا نعيم الفضل بن دكين روى عن كامل أنه قال :( كان أبو صالح يثوب في كل صلاة ).وروى عن كامل عن أبي صالح عن أبي محذورة أثرين في صفة الأذان. انظر كتاب ( الصلاة ) لأبي نعيم ( 238، 245، 259 ). هذا الذي ترجح لدينا بالنسبة لرواية كامل عن أبي صالح، وأن أبا صالح الذي يروي عنه كامل إنما هو مولى ضباعة، وليس السمان. والله أعلم.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9"/>
        <w:gridCol w:w="7251"/>
      </w:tblGrid>
      <w:tr w:rsidR="008E0BE3" w:rsidRPr="00B9075D" w14:paraId="4B29EB48" w14:textId="77777777">
        <w:trPr>
          <w:trHeight w:val="243"/>
        </w:trPr>
        <w:tc>
          <w:tcPr>
            <w:tcW w:w="1859" w:type="dxa"/>
            <w:tcBorders>
              <w:left w:val="nil"/>
              <w:bottom w:val="nil"/>
              <w:right w:val="nil"/>
            </w:tcBorders>
          </w:tcPr>
          <w:p w14:paraId="7BFFA5FF" w14:textId="77777777" w:rsidR="008E0BE3" w:rsidRPr="00B9075D" w:rsidRDefault="008E0BE3" w:rsidP="00B9075D">
            <w:pPr>
              <w:pStyle w:val="a6"/>
              <w:jc w:val="both"/>
              <w:rPr>
                <w:rFonts w:ascii="Amiri" w:hAnsi="Amiri" w:cs="Amiri"/>
                <w:sz w:val="24"/>
                <w:szCs w:val="24"/>
                <w:rtl/>
              </w:rPr>
            </w:pPr>
          </w:p>
        </w:tc>
        <w:tc>
          <w:tcPr>
            <w:tcW w:w="7427" w:type="dxa"/>
            <w:tcBorders>
              <w:top w:val="nil"/>
              <w:left w:val="nil"/>
              <w:bottom w:val="nil"/>
              <w:right w:val="nil"/>
            </w:tcBorders>
          </w:tcPr>
          <w:p w14:paraId="19902D63" w14:textId="77777777" w:rsidR="008E0BE3" w:rsidRPr="00B9075D" w:rsidRDefault="008E0BE3" w:rsidP="00B9075D">
            <w:pPr>
              <w:pStyle w:val="a6"/>
              <w:jc w:val="both"/>
              <w:rPr>
                <w:rFonts w:ascii="Amiri" w:hAnsi="Amiri" w:cs="Amiri"/>
                <w:sz w:val="24"/>
                <w:szCs w:val="24"/>
                <w:rtl/>
              </w:rPr>
            </w:pPr>
          </w:p>
        </w:tc>
      </w:tr>
    </w:tbl>
    <w:p w14:paraId="22340B77" w14:textId="01A3E60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1) انظر ضعفاء العقيلي ( 4/8-9 ).</w:t>
      </w:r>
    </w:p>
    <w:p w14:paraId="41A893B2" w14:textId="4CE1AD1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2) انظر تحفة الأشراف ( 12876 ).</w:t>
      </w:r>
    </w:p>
    <w:p w14:paraId="7B36E7BB" w14:textId="7628300E"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 xml:space="preserve">3) لم تذكر لكامل سنة ولادة فيما أعلم </w:t>
      </w:r>
    </w:p>
    <w:p w14:paraId="0464E97F" w14:textId="77777777" w:rsidR="008E0BE3" w:rsidRPr="00B9075D" w:rsidRDefault="008E0BE3" w:rsidP="00B9075D">
      <w:pPr>
        <w:pStyle w:val="a6"/>
        <w:jc w:val="both"/>
        <w:rPr>
          <w:rFonts w:ascii="Amiri" w:hAnsi="Amiri" w:cs="Amiri"/>
          <w:sz w:val="24"/>
          <w:szCs w:val="24"/>
          <w:rtl/>
        </w:rPr>
      </w:pPr>
    </w:p>
    <w:p w14:paraId="2E5E6AA7" w14:textId="77777777" w:rsidR="008E0BE3" w:rsidRPr="00B9075D" w:rsidRDefault="008E0BE3" w:rsidP="00B9075D">
      <w:pPr>
        <w:pStyle w:val="a6"/>
        <w:jc w:val="both"/>
        <w:rPr>
          <w:rFonts w:ascii="Amiri" w:hAnsi="Amiri" w:cs="Amiri"/>
          <w:sz w:val="24"/>
          <w:szCs w:val="24"/>
        </w:rPr>
      </w:pPr>
    </w:p>
  </w:footnote>
  <w:footnote w:id="1709">
    <w:p w14:paraId="772E6760" w14:textId="77777777" w:rsidR="008E0BE3" w:rsidRPr="00B9075D" w:rsidRDefault="008E0BE3" w:rsidP="00B9075D">
      <w:pPr>
        <w:pStyle w:val="a6"/>
        <w:jc w:val="both"/>
        <w:rPr>
          <w:rFonts w:ascii="Amiri" w:hAnsi="Amiri" w:cs="Amiri"/>
          <w:sz w:val="24"/>
          <w:szCs w:val="24"/>
          <w:rtl/>
        </w:rPr>
      </w:pPr>
    </w:p>
    <w:p w14:paraId="4A40BE7E" w14:textId="16463AC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ذكره ابن عساكر في تاريخ دمشق ( 67/29-30 )، وقال : إن لم يكن الوليد بن مسلم فلا أدري من هو. روى عن إبراهيم بن أبي يحيى، روى عنه إبراهيم بن سعيد الجوهري ثم ساق بغسناده إلى إبراهيم الجوهري أنه قال : حدثني شيخ من أهل دمشق رأيته بها، وكان ثقة، فس سنة تسعين ومائة، يكنى أبا العباس عن إبراهيم بن أبي يحيى.... إلخ )، والله أعلم. </w:t>
      </w:r>
    </w:p>
  </w:footnote>
  <w:footnote w:id="1710">
    <w:p w14:paraId="30D8C1EA" w14:textId="5592E18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المزي عن أبي يوسف. انظر تهذيب الكمال.       </w:t>
      </w:r>
    </w:p>
    <w:p w14:paraId="0693F532" w14:textId="4D998AE2"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أخرجه ابن عساكر من طريق أبي يوسف. انظر تاريخ دمشق ( 35/68 ). </w:t>
      </w:r>
    </w:p>
  </w:footnote>
  <w:footnote w:id="1711">
    <w:p w14:paraId="753221B4" w14:textId="2AA5AE7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أخرجه ابن عساكر من طريق أبي يوسف. انظر تاريخ دمشق ( 35/68 ).</w:t>
      </w:r>
    </w:p>
  </w:footnote>
  <w:footnote w:id="1712">
    <w:p w14:paraId="1F43EC7B" w14:textId="441F655A"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وهو الحديث المتقدم وطرفه ( ألا لا تغالوا صدقة النساء.... ) والحديث أخرجه بطوله الإمام أحمد، والحميدي في مسنديهما، وأخرج الشطر الأول منه أبو داود، والترمذي. وانظر مسند الحميدي ( 23 ).</w:t>
      </w:r>
    </w:p>
  </w:footnote>
  <w:footnote w:id="1713">
    <w:p w14:paraId="0BD3E85A" w14:textId="5FEA98B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وانظر الإكمال لابن ماكولا ( 6/148-149 ).</w:t>
      </w:r>
    </w:p>
  </w:footnote>
  <w:footnote w:id="1714">
    <w:p w14:paraId="5B858AFA" w14:textId="09AE397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w:t>
      </w:r>
    </w:p>
  </w:footnote>
  <w:footnote w:id="1715">
    <w:p w14:paraId="2D318132" w14:textId="21D2828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وهو يحيى بن أبي عمرو.</w:t>
      </w:r>
    </w:p>
  </w:footnote>
  <w:footnote w:id="1716">
    <w:p w14:paraId="5F3635FA" w14:textId="683E442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أبو العجفاء ) وكذلك في تاريخ البخاري، بينما في الجرح والتعديل ( أبو العجماء ) وكذلك ضبطه ابن ماكولا. انظر الإكمال ( 6/149 ).</w:t>
      </w:r>
    </w:p>
  </w:footnote>
  <w:footnote w:id="1717">
    <w:p w14:paraId="3DC1975B" w14:textId="601C38D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 وانظر ما قاله العلامة المعلمي في حاشية الجرح والتعديل. </w:t>
      </w:r>
    </w:p>
    <w:p w14:paraId="46D8483D" w14:textId="5E06B2A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تنبيه : فرّق ابن ماكولا بين أبي عذبة الذي يروي عن عمر، وعنه شريح بن عبيد، وبين أبي عذبة الذي يروي عن نافع وعنه شريح بن عبيد، ونقل عن أبي أحمد الحاكم أنه قال ـ في الذي يروي عن نافع ـ : خَليقٌ أن يكون هذا الذي روى عن عمر، روى عنه شريح بن عبيد. ثم تعقبه قائلًا : قلت أنا : وهذا عندي بعيد !. اهـ انظر الإكمال (6/165-166). وأما ابن حبان فقال : أبو عذبة يروي عن نافع روى عنه شريح بن عبيد، وأهل الشام. فقال المعلمي ـ في تعليقه على الترجمة ـ : في كنى البخاري، وابن أبي حاتم : عن عمر. اهـ، والله أعلم.</w:t>
      </w:r>
    </w:p>
  </w:footnote>
  <w:footnote w:id="1718">
    <w:p w14:paraId="72581F41" w14:textId="56C988A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كذا في المطبوع من المعرفة، ولم أظفر به، وقد قرأت مسند الحميدي بكامله فلم أجد هذا النص فيه، والله أعلم. </w:t>
      </w:r>
    </w:p>
  </w:footnote>
  <w:footnote w:id="1719">
    <w:p w14:paraId="39B3EB50" w14:textId="16B99D6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وقد حصلت له قصة أخرى مع سفيان انظر مسند الحميدي ( 580 )، وانظر له التبصير (1/101).</w:t>
      </w:r>
    </w:p>
  </w:footnote>
  <w:footnote w:id="1720">
    <w:p w14:paraId="465728B7" w14:textId="6CFE5EE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كذا في المطبوع من المعرفة، ولم أظفر به، وضبط المحقق الاسم في الطبعة الثالثة كالآتي :( أبو بحر الهلالي ). وهو محتمل ولكن قد ذكر أبو يوسف أبا بحر فيمن سمع منه شعبة ولم يسمع منه سفيان ( 2/656 )، والله أعلم. </w:t>
      </w:r>
    </w:p>
  </w:footnote>
  <w:footnote w:id="1721">
    <w:p w14:paraId="18C1C75B" w14:textId="2751E84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عساكر والمزي عن أبي يوسف. انظر تاريخ دمشق ( 67/102 ) و ( تهذيب الكمال ). </w:t>
      </w:r>
    </w:p>
    <w:p w14:paraId="5D099D7D" w14:textId="47A8F87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تنبيه : جعل محقق تهذيب الكمال هذا النص في ترجمة ولده يحيى !، وما فعله ليس بجيد. </w:t>
      </w:r>
    </w:p>
  </w:footnote>
  <w:footnote w:id="1722">
    <w:p w14:paraId="54EB9D6D" w14:textId="3132F078"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كذا في المطبوع من المعرفة، ولم أظفر به، وقد ذكر له أبو يوسف في ترجمته حديثًا في فضل أهل اليمن والحديث أخرجه عبد بن حميد في المنتخب ( 296) من طريق عيسى بن عبد الله بن بحير عن عبد الله بن عمرو، وذكره الهثيمي في المجمع ( 10/57 )، وقال : رواه الطبراني وفيه جماعة فيهم خلاف. اهـ.</w:t>
      </w:r>
    </w:p>
  </w:footnote>
  <w:footnote w:id="1723">
    <w:p w14:paraId="6E033058" w14:textId="4076073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قال ابن حجر : ذكره يعقوب بن سفيان في ثقات المصريين. انظر ( تهذيب التهذيب ).</w:t>
      </w:r>
    </w:p>
  </w:footnote>
  <w:footnote w:id="1724">
    <w:p w14:paraId="0B628055" w14:textId="1476837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قال ابن حجر : وثقه يعقوب بن سفيان. انظر ( تهذيب التهذيب ).</w:t>
      </w:r>
    </w:p>
  </w:footnote>
  <w:footnote w:id="1725">
    <w:p w14:paraId="5CE1E0C5" w14:textId="5EAF49B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لم أظفر به.</w:t>
      </w:r>
    </w:p>
  </w:footnote>
  <w:footnote w:id="1726">
    <w:p w14:paraId="6078BFA1" w14:textId="24F55BE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أخرجه الطبراني في الأوسط ( 7219 )، وقال الهيثمي في المجمع ( 7/169 ) : فيه راوٍ لم يسم وبقية أيضًا. </w:t>
      </w:r>
    </w:p>
  </w:footnote>
  <w:footnote w:id="1727">
    <w:p w14:paraId="135C6A11" w14:textId="2EEC4B3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والميزان، وذكره أحمد في مشايخ مسعر الذي لم يروِ عنهم شعبة. انظر العلل ومعرفة الرجال (1091). وذكر له الهيثمي حديثًا في المجمع ( 6/259-260 )، ثم قال : رواه أبو يعلى، وأبو مطر لم أعرفه. </w:t>
      </w:r>
    </w:p>
  </w:footnote>
  <w:footnote w:id="1728">
    <w:p w14:paraId="5B5DDB33" w14:textId="2019A8F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وقال أبو يوسف ـ عند ذكره له ـ : رأى عليًا. </w:t>
      </w:r>
    </w:p>
  </w:footnote>
  <w:footnote w:id="1729">
    <w:p w14:paraId="3AAF293E" w14:textId="57AF75E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كذا في المطبوع من المعرفة، وزعم المحقق أنه حنش بن المعتمر، وفي ذلك نظر لأمور منها : </w:t>
      </w:r>
    </w:p>
    <w:p w14:paraId="6CCDF0B5" w14:textId="67E90B4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أ ـ عدم ذكر سفيان في تلامذته، وحنش في مشايخ سفيان، بل ولم يذكره يحيى بن معين وأحمد بن حنبل، وأبو يوسف نفسه في مشايخ سفيان الذين لم يرو عنهم شعبة.</w:t>
      </w:r>
    </w:p>
    <w:p w14:paraId="33985102" w14:textId="2207122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ب ـ عدم نقل الحفاظ لهذا النص عن أبي يوسف في ترجمته، والله أعلم. </w:t>
      </w:r>
    </w:p>
  </w:footnote>
  <w:footnote w:id="1730">
    <w:p w14:paraId="756879F0" w14:textId="08B5792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إن لم يكن زياد بن كليب فلا أدري مَن هو.</w:t>
      </w:r>
    </w:p>
  </w:footnote>
  <w:footnote w:id="1731">
    <w:p w14:paraId="441ADF94" w14:textId="6F2C17C8"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إن لم يكن الوليد بن قيس السكوني فلا أدري من هو. </w:t>
      </w:r>
    </w:p>
  </w:footnote>
  <w:footnote w:id="1732">
    <w:p w14:paraId="5600001D" w14:textId="181F1A9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نقله ابن حجر عن أبي يوسف. انظر ( تهذيب التهذيب ).</w:t>
      </w:r>
    </w:p>
  </w:footnote>
  <w:footnote w:id="1733">
    <w:p w14:paraId="59114016" w14:textId="5741DC2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(3619) والجرح والتعديل ( 1395)، وانظر أيضًا مقدمة الجرح والتعديل ص ( 187 ).</w:t>
      </w:r>
    </w:p>
  </w:footnote>
  <w:footnote w:id="1734">
    <w:p w14:paraId="05D466E2" w14:textId="62052CF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أخرجه الخطيب من طريق أبي يوسف. انظر الكفاية ص ( 211 ) باب ( اختيار السماع من الأمناء وكراهة النقل والرواية عن الضعفاء ) ورواه ابن الجنيد عن ابن بكير به. انظر السؤالات ( 881 ) </w:t>
      </w:r>
    </w:p>
    <w:p w14:paraId="407BAC3E" w14:textId="6153B8D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 أقول : لم أجد أحدًا ممن ترجم لعائشة ذكر هذا النص في ترجمتها، وبناء عليه لم يذكرها الحافظ في هدي الساري</w:t>
      </w:r>
      <w:r w:rsidRPr="00B9075D">
        <w:rPr>
          <w:rFonts w:ascii="Amiri" w:hAnsi="Amiri" w:cs="Amiri"/>
          <w:sz w:val="24"/>
          <w:szCs w:val="24"/>
          <w:vertAlign w:val="superscript"/>
          <w:rtl/>
        </w:rPr>
        <w:t>(1)</w:t>
      </w:r>
      <w:r w:rsidRPr="00B9075D">
        <w:rPr>
          <w:rFonts w:ascii="Amiri" w:hAnsi="Amiri" w:cs="Amiri"/>
          <w:sz w:val="24"/>
          <w:szCs w:val="24"/>
          <w:rtl/>
        </w:rPr>
        <w:t>، وقد ذكر كل من ترجم لها الإمام مالك بن أنس في تلاميذها، وقد بحثت كثيرًا فلم أجد للإمام مالك رواية عنها مسندة.ولكنه قد روى عنها مقاطيع فقد قال الإمام أحمد : حدثني أبو قطن عمرو بن الهيثم قا ل: قرأت على مالك : عائشة بنت سعد أنه كان لهم مركن يسكب فيه الماء فيتوضأ منه أبوها وأهل البيت. اهـ انظر العلل ومعرفة الرجال (1168)</w:t>
      </w:r>
      <w:r w:rsidRPr="00B9075D">
        <w:rPr>
          <w:rFonts w:ascii="Amiri" w:hAnsi="Amiri" w:cs="Amiri"/>
          <w:sz w:val="24"/>
          <w:szCs w:val="24"/>
          <w:vertAlign w:val="superscript"/>
          <w:rtl/>
        </w:rPr>
        <w:t>(2)</w:t>
      </w:r>
      <w:r w:rsidRPr="00B9075D">
        <w:rPr>
          <w:rFonts w:ascii="Amiri" w:hAnsi="Amiri" w:cs="Amiri"/>
          <w:sz w:val="24"/>
          <w:szCs w:val="24"/>
          <w:rtl/>
        </w:rPr>
        <w:t xml:space="preserve"> وقال الإمام الذهبي رحمه الله: وممن روى عنه مالك مقاطيع عائشة بنت سعد.اهـ انظر السير (8/46) </w:t>
      </w:r>
    </w:p>
    <w:p w14:paraId="638B8C94" w14:textId="3946373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تنبيه : كما ترى أن الإمام مالك بن أنس رحمه الله يضعِّف عائشة. وقد وثقها الإمام يحيى بن معين. انظر سؤالات ابن الجنيد (881).وأخرج لها الإمام البخاري رحمه الله حديثين كما في التحفة، وبناءً عليه وثقها الذهبي في تاريخ الإسلام، وابن حجر في التقريب. والذي يظهر أن ما رجحه الحافظان هو التحقييق الصحيح، وذلك لتوثيق يحيى بن معين الصريح لها وتوثيق الإمام البخاري الضمني. وأما ترك مالك لها فممكن أن يحمل على أنها عند أن كبرت تغيرت فصارت لا تعي ما تقول،ومذهب الإمام مالك ترك حديث من كانت هذه حاله كما هو معلوم، وقد قيل للإمام أحمد : إن بشرٍ بن عمر سأل مالكًا عن صالح مولى التوأمة ؟ فقال : ليس بثقة، فقال الإمام أحمد : إن مالكًا أدرك صالحًا بعد الاختلاط وقد كبر، ما أعلم به بأسًا. اهـ. انظر تهذيب الكمال (13/101). ومما يؤكد ذلك ما قاله الإمام الذهبي رحمه الله : إن آخر الرواة عنها وفاة مالك بن أنس. وما قاله ابن حجر: عمّرت حتى أدركها مالك. اهـ انظر تاريخ الإسلام، والتقريب. </w:t>
      </w:r>
    </w:p>
    <w:p w14:paraId="7B9D0399" w14:textId="17E42C2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 على أنني أقول : إن الإمام ابن معين قا ل: عنى ـ يعني مالكًا ـ ضعفَ بدنها. انظر سؤالات ابن الجنيد ( 881 ).كذا قال رحمه الله، فإن سلم ما قاله من الانتقاد فبها ونعمت، ولكن الذي يظهر أن السياق يأباه، وكذلك فهم أبي يوسف، والخطيب، وأبي زرعة العراقي، يرده حيث إنهم حملوه على ضعف حديثها، وهو ظاهر، والله أعلم. </w:t>
      </w:r>
    </w:p>
    <w:p w14:paraId="519FEBC2" w14:textId="106DEDD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تنبيه آخر: ادّعى ابن حجر رحمه الله أن لسعد بن أبي وقاص بنتين يُقال لهما عائشة إحداهما كبرى، والأخرى صغرى، ويرى الحافظ أن الكبرى صحابية لذا ذكرها في الإصابة، واستدل على صحبتها بقول سعد للنبي </w:t>
      </w:r>
      <w:r w:rsidRPr="00B9075D">
        <w:rPr>
          <w:rFonts w:ascii="Amiri" w:hAnsi="Amiri" w:cs="Amiri"/>
          <w:sz w:val="24"/>
          <w:szCs w:val="24"/>
        </w:rPr>
        <w:sym w:font="AGA Arabesque" w:char="F072"/>
      </w:r>
      <w:r w:rsidRPr="00B9075D">
        <w:rPr>
          <w:rFonts w:ascii="Amiri" w:hAnsi="Amiri" w:cs="Amiri"/>
          <w:sz w:val="24"/>
          <w:szCs w:val="24"/>
          <w:rtl/>
        </w:rPr>
        <w:t xml:space="preserve"> : ( ولا يرثني إلا ابنة لي )، ثم نقل عن النووي أنه قال ـ في المبهمات ـ : إن اسمها عائشة، فقال الحافظ : فتعقبه في التجريد بأن عائشة بنت سعد تابعية تأخرت حتى أدركها مالك ثم قال الحافظ : وهو تعقيب غير مرضي، فإن عائشة التي ذكرها سعد هي الكبرى ! وأما التي أدركها مالك فهي الصغرى، والصغرى إنما ولدت بعد النبي </w:t>
      </w:r>
      <w:r w:rsidRPr="00B9075D">
        <w:rPr>
          <w:rFonts w:ascii="Amiri" w:hAnsi="Amiri" w:cs="Amiri"/>
          <w:sz w:val="24"/>
          <w:szCs w:val="24"/>
        </w:rPr>
        <w:sym w:font="AGA Arabesque" w:char="F072"/>
      </w:r>
      <w:r w:rsidRPr="00B9075D">
        <w:rPr>
          <w:rFonts w:ascii="Amiri" w:hAnsi="Amiri" w:cs="Amiri"/>
          <w:sz w:val="24"/>
          <w:szCs w:val="24"/>
          <w:rtl/>
        </w:rPr>
        <w:t xml:space="preserve"> بدهر، ولا ترجموها بأنها أدركت ستًا من أمهات المؤمنين. اهـ، انظر الإصابة ( 8/141 ) وتصحف عنده ( ستًا ) إلى ( شيئًا ) ! </w:t>
      </w:r>
    </w:p>
    <w:p w14:paraId="7F244FF5"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قلت : بل الذي قاله الذهبي رحمه الله هو الصواب وذلك لأمور منها : </w:t>
      </w:r>
    </w:p>
    <w:p w14:paraId="2F1C6C15" w14:textId="0992B92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أ ـ أن ابن حجر رحمه الله قد ذكر في ترجمة عائشة بنت سعد في التهذيب أنها أدركت ستًا من أزواج النبي </w:t>
      </w:r>
      <w:r w:rsidRPr="00B9075D">
        <w:rPr>
          <w:rFonts w:ascii="Amiri" w:hAnsi="Amiri" w:cs="Amiri"/>
          <w:sz w:val="24"/>
          <w:szCs w:val="24"/>
        </w:rPr>
        <w:sym w:font="AGA Arabesque" w:char="F072"/>
      </w:r>
      <w:r w:rsidRPr="00B9075D">
        <w:rPr>
          <w:rFonts w:ascii="Amiri" w:hAnsi="Amiri" w:cs="Amiri"/>
          <w:sz w:val="24"/>
          <w:szCs w:val="24"/>
          <w:rtl/>
        </w:rPr>
        <w:t>، وهي عنده أنها الصغرى، وهذا يخالف قوله في الإصابة : ( ولا ترجموها أنها أدركت ستًا من أمهات المؤمنين ).</w:t>
      </w:r>
    </w:p>
    <w:p w14:paraId="706B21B1" w14:textId="1AEE45A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ب ـ لم يُسبق الحافظ رحمه الله إلى هذه الدعوى : ( صغرى ) و ( كبرى )، بل لم يشر ابن سعد رحمه الله إلى شيء من هذا، وإنما ذكر في أولاد سعد رضي الله عنه بنتًا واحدة فقط تسمى عائشة. </w:t>
      </w:r>
    </w:p>
    <w:p w14:paraId="58F868C1" w14:textId="1BB53CD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جـ ـ أن الحافظ رحمه الله قال في التقريب في عائشة : ثقة عمّرت حتى أدركها مالك، ووهم مَن زعم أن لها رؤية. اهـ.</w:t>
      </w:r>
    </w:p>
    <w:p w14:paraId="4CD78BDB" w14:textId="1C359EE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أقول : لا أعلم أحدًا ممن ترجم للصحابة زعم أن لعائشة بنت سعد رؤية لا ( كبرى ) ! ولا ( صغرى )، إلا ما نقله الحافظ نفسه عن النووي رحمه الله في المبهمات، ونصره كما تقدم. فعلم من هذا أن أمير المؤمنين رحمه الله قد تحصّل على أجر واحد فقط، وأن ابنة سعد رضي الله عنه المشار إليها في الحديث لا يُدرى مَن هي، وأما كونها عائشة فبعيد جدًا كما قال الإمام الذهبي رحمه الله. مع العلم أن ابن سعد رحمه الله قد ذكر لسعد بن أبي وقاص رضي الله عنه سبع عشرة بنتًا، والله أعلم.</w:t>
      </w:r>
    </w:p>
    <w:tbl>
      <w:tblPr>
        <w:bidiVisual/>
        <w:tblW w:w="0" w:type="auto"/>
        <w:tblLook w:val="01E0" w:firstRow="1" w:lastRow="1" w:firstColumn="1" w:lastColumn="1" w:noHBand="0" w:noVBand="0"/>
      </w:tblPr>
      <w:tblGrid>
        <w:gridCol w:w="1476"/>
        <w:gridCol w:w="7594"/>
      </w:tblGrid>
      <w:tr w:rsidR="008E0BE3" w:rsidRPr="00B9075D" w14:paraId="510CDBB0" w14:textId="77777777">
        <w:tc>
          <w:tcPr>
            <w:tcW w:w="1590" w:type="dxa"/>
            <w:tcBorders>
              <w:top w:val="single" w:sz="4" w:space="0" w:color="auto"/>
              <w:left w:val="nil"/>
              <w:right w:val="nil"/>
            </w:tcBorders>
          </w:tcPr>
          <w:p w14:paraId="041D1EF0" w14:textId="77777777" w:rsidR="008E0BE3" w:rsidRPr="00B9075D" w:rsidRDefault="008E0BE3" w:rsidP="00B9075D">
            <w:pPr>
              <w:pStyle w:val="a6"/>
              <w:jc w:val="both"/>
              <w:rPr>
                <w:rFonts w:ascii="Amiri" w:hAnsi="Amiri" w:cs="Amiri"/>
                <w:sz w:val="24"/>
                <w:szCs w:val="24"/>
                <w:rtl/>
              </w:rPr>
            </w:pPr>
          </w:p>
        </w:tc>
        <w:tc>
          <w:tcPr>
            <w:tcW w:w="8264" w:type="dxa"/>
            <w:tcBorders>
              <w:top w:val="nil"/>
              <w:left w:val="nil"/>
              <w:bottom w:val="nil"/>
              <w:right w:val="nil"/>
            </w:tcBorders>
          </w:tcPr>
          <w:p w14:paraId="6C389083" w14:textId="77777777" w:rsidR="008E0BE3" w:rsidRPr="00B9075D" w:rsidRDefault="008E0BE3" w:rsidP="00B9075D">
            <w:pPr>
              <w:pStyle w:val="a6"/>
              <w:jc w:val="both"/>
              <w:rPr>
                <w:rFonts w:ascii="Amiri" w:hAnsi="Amiri" w:cs="Amiri"/>
                <w:sz w:val="24"/>
                <w:szCs w:val="24"/>
                <w:rtl/>
              </w:rPr>
            </w:pPr>
          </w:p>
        </w:tc>
      </w:tr>
    </w:tbl>
    <w:p w14:paraId="7554D091" w14:textId="6E516F2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1) ثم رأيت أبا زرعة العراقي ذكرها في البيان والتوضيح ص(329) ونقل فيها قول مالك، ثم تعقبه قائلًا:قد روى عنها مالك في الموطأ.اهـ كذا قال </w:t>
      </w:r>
    </w:p>
    <w:p w14:paraId="51D23E84" w14:textId="1018088B"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2) ورواه ابن معين عن أبي قطن به. انظر سؤالات ابن الجنيد ( 882 ).</w:t>
      </w:r>
    </w:p>
  </w:footnote>
  <w:footnote w:id="1735">
    <w:p w14:paraId="09B520E7" w14:textId="030A10C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2A"/>
      </w:r>
      <w:r w:rsidRPr="00B9075D">
        <w:rPr>
          <w:rFonts w:ascii="Amiri" w:hAnsi="Amiri" w:cs="Amiri"/>
          <w:sz w:val="24"/>
          <w:szCs w:val="24"/>
          <w:rtl/>
        </w:rPr>
        <w:t xml:space="preserve"> ) لم أظفر بترجمتها، ولها ذكر في طبقات ابن سعد ( 6/188 ) والحلية لأبي نعيم ( 2/107 ) وقد أخرج أبو يوسف تلك الآثار التي عند ابن سعد، وأبي نعيم. انظر المعرفة والتاريخ ( 2/567-570 ). والله أعلم. </w:t>
      </w:r>
    </w:p>
  </w:footnote>
  <w:footnote w:id="1736">
    <w:p w14:paraId="04BBF452" w14:textId="0FF4FD7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وفي تهذيب الكمال (1/466) قال أبوعبدالله : ذهبت لأسمع من ابن المبارك فلم أدركه، وكان قدم فخرج إلى الثغر، فلم أسمعه ولم أره. </w:t>
      </w:r>
    </w:p>
    <w:p w14:paraId="39989C52" w14:textId="328DD64F"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 له ترجمة في تاريخ دمشق والسير.</w:t>
      </w:r>
    </w:p>
  </w:footnote>
  <w:footnote w:id="1737">
    <w:p w14:paraId="2EB1C7E9" w14:textId="5218134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أخرج ابن عدي عن عمرو بن علي الفلاّس أنه قال : كان يحيى يحدثنا عن أسامه بن زيد ثم تركه، قال : سمعت سعيد بن المسيب، على النكرة لما قال. اهـ انظر الكامل (1/385) ونقل ابن القطان كلام عمرو بن علي هذا ثم قال : وهذا أمر منكر كما ذكر، فإنه بذلك يساوي شيخه ابن شهاب، وذلك لا يصح له.اهـ. انظر الوهم والإيهام (4/83-84) (1517).</w:t>
      </w:r>
    </w:p>
    <w:p w14:paraId="754F127A" w14:textId="4A2CBB0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قلت : وبما قاله ابن وهب كما تراه هُنا صح له والحمد لله، على أنّ الحافظ تأول كلام الفلاّس، فلا أدري هل يصفو له هذا التأويل، أم أنّ ما فهمه ابن القطان هو الصواب والله أعلم.</w:t>
      </w:r>
    </w:p>
  </w:footnote>
  <w:footnote w:id="1738">
    <w:p w14:paraId="7584D48B" w14:textId="44E1E026"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تصحف في هذا النص في المطبوع من المعرفة الألفاظ التالية : ( خريم ) إلى ( محيريض ) و ( هذا الشعر من عامر) إلى ( من الشعبي من عامر)! والمثبت عن تاريخ دمشق (10/45) وانظر جامع التحصيل ص 145.</w:t>
      </w:r>
    </w:p>
  </w:footnote>
  <w:footnote w:id="1739">
    <w:p w14:paraId="03DACD03" w14:textId="281A97AD"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وهو : ( إذا دعي أحدكم إلى طعام وهو صائم فليقل إني صائم ) وقد وقع ذكره بعد هذا النص في المعرفة.</w:t>
      </w:r>
    </w:p>
  </w:footnote>
  <w:footnote w:id="1740">
    <w:p w14:paraId="7BF7B0F2" w14:textId="000E1959"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بذلك ) تصحيف.</w:t>
      </w:r>
    </w:p>
  </w:footnote>
  <w:footnote w:id="1741">
    <w:p w14:paraId="684C3158" w14:textId="0E43A170"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انظر تهذيب الكمال ترجمة بحير بن سعد.</w:t>
      </w:r>
    </w:p>
  </w:footnote>
  <w:footnote w:id="1742">
    <w:p w14:paraId="4E0DD981" w14:textId="176957F0"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فراغ في المطبوع من المعرفة وقال محققه : الكلمة رسمها ( الشا ). </w:t>
      </w:r>
    </w:p>
  </w:footnote>
  <w:footnote w:id="1743">
    <w:p w14:paraId="045E1038" w14:textId="528C01AD"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الميرة هي : الطعام ونحوه مما يجلب للبيع. انظر النهاية (4/379).</w:t>
      </w:r>
    </w:p>
  </w:footnote>
  <w:footnote w:id="1744">
    <w:p w14:paraId="27A0EC78" w14:textId="6C5B596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t xml:space="preserve"> </w:t>
      </w:r>
      <w:r w:rsidRPr="00B9075D">
        <w:rPr>
          <w:rFonts w:ascii="Amiri" w:hAnsi="Amiri" w:cs="Amiri"/>
          <w:sz w:val="24"/>
          <w:szCs w:val="24"/>
        </w:rPr>
        <w:footnoteRef/>
      </w:r>
      <w:r w:rsidRPr="00B9075D">
        <w:rPr>
          <w:rFonts w:ascii="Amiri" w:hAnsi="Amiri" w:cs="Amiri"/>
          <w:sz w:val="24"/>
          <w:szCs w:val="24"/>
          <w:rtl/>
        </w:rPr>
        <w:t>) قال محقق المعرفة : في الأصل : ( المسور بن عبدالرحمن ) وهو مقلوب، لأن المسور توفي سنة 64هـ فكيف يلقاه حبيب سنة 90هـ.</w:t>
      </w:r>
    </w:p>
    <w:p w14:paraId="639C6CF1" w14:textId="41EB46E4"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 xml:space="preserve"> أقول : أخرج هذا الأثر الطحاوي رحمه الله من طريق شعبة عن حبيب عن عبدالرحمن بن المسورقال : كنّا مع سعد.................. إلخ . انظر شرح المعاني (1/419) وانظر تاريخ دمشق (35/432). وأخرجه عبد الرزاق وابن أبي شيبة من طريق مسعر وسفيان عن حبيب به.فهذا يؤكد ما قاله المحقق.</w:t>
      </w:r>
    </w:p>
  </w:footnote>
  <w:footnote w:id="1745">
    <w:p w14:paraId="030C3FFB" w14:textId="51C2BA0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t xml:space="preserve">( </w:t>
      </w:r>
      <w:r w:rsidRPr="00B9075D">
        <w:rPr>
          <w:rFonts w:ascii="Amiri" w:hAnsi="Amiri" w:cs="Amiri"/>
          <w:sz w:val="24"/>
          <w:szCs w:val="24"/>
        </w:rPr>
        <w:footnoteRef/>
      </w:r>
      <w:r w:rsidRPr="00B9075D">
        <w:rPr>
          <w:rFonts w:ascii="Amiri" w:hAnsi="Amiri" w:cs="Amiri"/>
          <w:sz w:val="24"/>
          <w:szCs w:val="24"/>
          <w:rtl/>
        </w:rPr>
        <w:t xml:space="preserve"> رواه عبد الرزاق عن ابن جريح به بلفظ : (لا عُمرى ولا رقبى....... الحديث )، ثم قال ابن جريح : قلت لحبيب : فإن عطاءً أخبرني عنك في الرقبى، قال: لم أسمع من ابن عمر في الرقبى شيئًا، ولم أسمع منه إلا هذا الحديث في العمرى، ولم اُخبِر عطاءً في العمري شيئًا. ا.هـ المصنف (9/169). وأخرجه النسائي (6/273-274) من طريق عبد الرزاق، ثم أخرجه من رواية محمد بن بكر– وهو متابع لابن جريج – عن عطاء به، ثم قال: ولم يسمعه منه– يعني لم يسمعه حبيب من ابن عمر– ثم أخرجه من رواية يزيد بن زياد – وهو متابع لعطاء – عن حبيب قال: سمعت ابن عمر فذكره، ولكن في الرقبى دون العُمرى. </w:t>
      </w:r>
    </w:p>
    <w:p w14:paraId="07FF3F47" w14:textId="16CCE59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قلت : الذي يظهر مما تقدم أن حبيبًا حدّث به أولًا مرفوعًا فسمعه منه كذلك عطاء في العُمرى والرُقبى، ويزيد بن زياد في الرقبى دون العُمرى, ومسعر بن كدام في العُمرى دون الرٌقبى، أشار إليها الزيلعي رحمه الله في نصب الراية ( 4/128) ثم عند مناقشة ابن جريج له أنكر رفع الرٌقبى منه , ثم يبدو أيضًا أنه تراجع عن رفع العُمرى، فقد رواه عنه به موقوفًا جماعة منهم : أيوب السختياني وابن أبي نجيح، وعمرو بن دينار، وشعبه، وحميد الأعرج، وكامل أبو العلاء، ولهذا قال الزيلعي:وهو أشبه بالصواب،ورجح وقفه أيضًا الحافظ أبو حفص الموصلي في كتابة (الوقوف على الموقوف) ص162، وأما ابن حجر فقال: اُختلف في سماع حبيب له من ابن عمر، فصرح به النسائي من طريق، ونفاه في طريق أخرى. انظرالفتح (5/265). </w:t>
      </w:r>
    </w:p>
    <w:p w14:paraId="662B3805" w14:textId="3BAA2514"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تنبيه: قول حبيب في رواية عبد الرزاق: لم أسمع من ابن عمر في الرقبى شيئًا - أي مرفوعًا - كما تفسره رواية أبي يوسف، وأما قوله: ولم أُخبر عطاءً في العمرى شيئًا، فإن سلمت لفظه ( العُمرى ) من التصحيف فهذا يؤكد ما تقرر، وإن لم فواضح.</w:t>
      </w:r>
    </w:p>
  </w:footnote>
  <w:footnote w:id="1746">
    <w:p w14:paraId="2311159D" w14:textId="312A4E3C" w:rsidR="008E0BE3" w:rsidRPr="00B9075D" w:rsidRDefault="008E0BE3" w:rsidP="00B9075D">
      <w:pPr>
        <w:pStyle w:val="a6"/>
        <w:jc w:val="both"/>
        <w:rPr>
          <w:rFonts w:ascii="Amiri" w:hAnsi="Amiri" w:cs="Amiri"/>
          <w:sz w:val="24"/>
          <w:szCs w:val="24"/>
        </w:rPr>
      </w:pPr>
      <w:r w:rsidRPr="00B9075D">
        <w:rPr>
          <w:rFonts w:ascii="Amiri" w:hAnsi="Amiri" w:cs="Amiri"/>
          <w:sz w:val="24"/>
          <w:szCs w:val="24"/>
        </w:rPr>
        <w:t xml:space="preserve"> </w:t>
      </w:r>
      <w:r w:rsidRPr="00B9075D">
        <w:rPr>
          <w:rFonts w:ascii="Amiri" w:hAnsi="Amiri" w:cs="Amiri"/>
          <w:sz w:val="24"/>
          <w:szCs w:val="24"/>
        </w:rPr>
        <w:footnoteRef/>
      </w:r>
      <w:r w:rsidRPr="00B9075D">
        <w:rPr>
          <w:rFonts w:ascii="Amiri" w:hAnsi="Amiri" w:cs="Amiri"/>
          <w:sz w:val="24"/>
          <w:szCs w:val="24"/>
          <w:rtl/>
        </w:rPr>
        <w:t>) وقع هذا النص في المعرفة في موضعين ص 35 و ص 776، فصحف محقق المعرفة لفظة ( إلا ) في ص35 إلى ( ولا) بينما أثبتها كما هي في ص 776، وسيأتي بيان ذلك إن شاء الله في التعليق على ترجمة سعيد بن المسيب والله الموفق.</w:t>
      </w:r>
    </w:p>
  </w:footnote>
  <w:footnote w:id="1747">
    <w:p w14:paraId="6176F19D" w14:textId="70C9B1D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t xml:space="preserve"> </w:t>
      </w:r>
      <w:r w:rsidRPr="00B9075D">
        <w:rPr>
          <w:rFonts w:ascii="Amiri" w:hAnsi="Amiri" w:cs="Amiri"/>
          <w:sz w:val="24"/>
          <w:szCs w:val="24"/>
        </w:rPr>
        <w:footnoteRef/>
      </w:r>
      <w:r w:rsidRPr="00B9075D">
        <w:rPr>
          <w:rFonts w:ascii="Amiri" w:hAnsi="Amiri" w:cs="Amiri"/>
          <w:sz w:val="24"/>
          <w:szCs w:val="24"/>
          <w:rtl/>
        </w:rPr>
        <w:t>) في المطبوع من المعرفة ( قبل )! تصحيف.</w:t>
      </w:r>
    </w:p>
  </w:footnote>
  <w:footnote w:id="1748">
    <w:p w14:paraId="2B1FFC1D" w14:textId="1C942E1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كذا قال ابن المديني رحمه الله، وكأنّ البخاري لم يرتض ذلك حيث ذكر بسنده إلى الحسن أنه قال: حدثنا الأسود بن سريع... الخ، ثم أتبعه بقول ابن المديني المتقدم. انظر تاريخي البخاري الكبير والأوسط ترجمة الأسود بن سريع. والله أعلم.</w:t>
      </w:r>
    </w:p>
    <w:p w14:paraId="0517A37B" w14:textId="53894D4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تنبيه : هناك نصوص توضح كيفية أخذ الحسن البصري للحديث، سبق ذكرها في ترجمته فانظرها لزامًا.</w:t>
      </w:r>
    </w:p>
  </w:footnote>
  <w:footnote w:id="1749">
    <w:p w14:paraId="76E748F9" w14:textId="65A0E2E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t xml:space="preserve"> </w:t>
      </w:r>
      <w:r w:rsidRPr="00B9075D">
        <w:rPr>
          <w:rFonts w:ascii="Amiri" w:hAnsi="Amiri" w:cs="Amiri"/>
          <w:sz w:val="24"/>
          <w:szCs w:val="24"/>
        </w:rPr>
        <w:footnoteRef/>
      </w:r>
      <w:r w:rsidRPr="00B9075D">
        <w:rPr>
          <w:rFonts w:ascii="Amiri" w:hAnsi="Amiri" w:cs="Amiri"/>
          <w:sz w:val="24"/>
          <w:szCs w:val="24"/>
          <w:rtl/>
        </w:rPr>
        <w:t>) وهو محمد بن عبدالله بن المثنى.</w:t>
      </w:r>
    </w:p>
  </w:footnote>
  <w:footnote w:id="1750">
    <w:p w14:paraId="21E76781" w14:textId="1269395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t xml:space="preserve"> </w:t>
      </w:r>
      <w:r w:rsidRPr="00B9075D">
        <w:rPr>
          <w:rFonts w:ascii="Amiri" w:hAnsi="Amiri" w:cs="Amiri"/>
          <w:sz w:val="24"/>
          <w:szCs w:val="24"/>
        </w:rPr>
        <w:footnoteRef/>
      </w:r>
      <w:r w:rsidRPr="00B9075D">
        <w:rPr>
          <w:rFonts w:ascii="Amiri" w:hAnsi="Amiri" w:cs="Amiri"/>
          <w:sz w:val="24"/>
          <w:szCs w:val="24"/>
          <w:rtl/>
        </w:rPr>
        <w:t>) وهو ابن أبي هند.</w:t>
      </w:r>
    </w:p>
  </w:footnote>
  <w:footnote w:id="1751">
    <w:p w14:paraId="457A7AD5" w14:textId="337B5CB3"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وحفص بن إدريس ) ! تصحيف، والمثبت عن تاريخ دمشق (17/123).</w:t>
      </w:r>
    </w:p>
  </w:footnote>
  <w:footnote w:id="1752">
    <w:p w14:paraId="06C71559" w14:textId="7C68AB0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كذا في المطبوع من المعرفة. بينما في العلل ومعرفة الرجال (1269) : وأن عمر قنت في الفجر هو حديث القنوت. </w:t>
      </w:r>
    </w:p>
  </w:footnote>
  <w:footnote w:id="1753">
    <w:p w14:paraId="1E8AB440" w14:textId="72130B50" w:rsidR="008E0BE3" w:rsidRPr="00B9075D" w:rsidRDefault="008E0BE3" w:rsidP="00B9075D">
      <w:pPr>
        <w:pStyle w:val="a6"/>
        <w:jc w:val="both"/>
        <w:rPr>
          <w:rFonts w:ascii="Amiri" w:hAnsi="Amiri" w:cs="Amiri"/>
          <w:sz w:val="24"/>
          <w:szCs w:val="24"/>
        </w:rPr>
      </w:pPr>
      <w:r w:rsidRPr="00B9075D">
        <w:rPr>
          <w:rFonts w:ascii="Amiri" w:hAnsi="Amiri" w:cs="Amiri"/>
          <w:sz w:val="24"/>
          <w:szCs w:val="24"/>
        </w:rPr>
        <w:t xml:space="preserve"> ( </w:t>
      </w:r>
      <w:r w:rsidRPr="00B9075D">
        <w:rPr>
          <w:rFonts w:ascii="Amiri" w:hAnsi="Amiri" w:cs="Amiri"/>
          <w:sz w:val="24"/>
          <w:szCs w:val="24"/>
        </w:rPr>
        <w:footnoteRef/>
      </w:r>
      <w:r w:rsidRPr="00B9075D">
        <w:rPr>
          <w:rFonts w:ascii="Amiri" w:hAnsi="Amiri" w:cs="Amiri"/>
          <w:sz w:val="24"/>
          <w:szCs w:val="24"/>
          <w:rtl/>
        </w:rPr>
        <w:t>أخرجه الترمذي في جامعة، ووقع عنده ( إلا خمسة ) وهي الرواية التي ذكرها العلائي،والمزي، وما وقع في المعرفة والتاريخ أوضح وأتم، وقد نفى أبو حاتم والبيهقي سماع الحكم من مقسم ( حديث الحائض ) فهذا يؤيد رواية المعرفة.وممكن تحمل رواية ( إلا خمسة ) على ما أخرجه ابن أبي حاتم فقال رحمه الله: أخبرنا صالح بن أحمد بن حنبل أخبرنا علي بن المديني سمعت يحيى – يعني ابن سعيد – قال : كان شعبة يقول: أحاديث الحكم عن مقسم كتاب إلا خمسة أحاديث، قلت ليحيى: عدها شعبة؟ قال: نعم، فذكرها. انظر مقدمة الجرح والتعديل ص 130 فهذه الرواية تبين أن أحاديث الحكم عن مقسم كلها كتاب إلا خمسة، سمع من مقسم منها أربعة, والخامس سمعه من عبد الحميد عن مقسم , كما هو موضح في رواية صاعقة عن علي بن المديني التي عند الفسوي. والله أعلم.</w:t>
      </w:r>
    </w:p>
  </w:footnote>
  <w:footnote w:id="1754">
    <w:p w14:paraId="4A31C893" w14:textId="5813380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t xml:space="preserve"> </w:t>
      </w:r>
      <w:r w:rsidRPr="00B9075D">
        <w:rPr>
          <w:rFonts w:ascii="Amiri" w:hAnsi="Amiri" w:cs="Amiri"/>
          <w:sz w:val="24"/>
          <w:szCs w:val="24"/>
        </w:rPr>
        <w:footnoteRef/>
      </w:r>
      <w:r w:rsidRPr="00B9075D">
        <w:rPr>
          <w:rFonts w:ascii="Amiri" w:hAnsi="Amiri" w:cs="Amiri"/>
          <w:sz w:val="24"/>
          <w:szCs w:val="24"/>
          <w:rtl/>
        </w:rPr>
        <w:t xml:space="preserve">) وأخرجه الإمام البخاري عن محمد بن مقاتل عن أحمد به. انظر التاريخ الأوسط (1/437) وأخرجه ابن أبي حاتم، ثم قال : يعني حديث مقسم عن ابن عباس ( احتجم النبي </w:t>
      </w:r>
      <w:r w:rsidRPr="00B9075D">
        <w:rPr>
          <w:rFonts w:ascii="Amiri" w:hAnsi="Amiri" w:cs="Amiri"/>
          <w:sz w:val="24"/>
          <w:szCs w:val="24"/>
        </w:rPr>
        <w:sym w:font="AGA Arabesque" w:char="F072"/>
      </w:r>
      <w:r w:rsidRPr="00B9075D">
        <w:rPr>
          <w:rFonts w:ascii="Amiri" w:hAnsi="Amiri" w:cs="Amiri"/>
          <w:sz w:val="24"/>
          <w:szCs w:val="24"/>
          <w:rtl/>
        </w:rPr>
        <w:t xml:space="preserve">وهو صائم ) انظر مقدمة الجرح والتعديل ص (159). </w:t>
      </w:r>
    </w:p>
  </w:footnote>
  <w:footnote w:id="1755">
    <w:p w14:paraId="72E89A9F" w14:textId="6D2D988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t xml:space="preserve">( </w:t>
      </w:r>
      <w:r w:rsidRPr="00B9075D">
        <w:rPr>
          <w:rFonts w:ascii="Amiri" w:hAnsi="Amiri" w:cs="Amiri"/>
          <w:sz w:val="24"/>
          <w:szCs w:val="24"/>
        </w:rPr>
        <w:footnoteRef/>
      </w:r>
      <w:r w:rsidRPr="00B9075D">
        <w:rPr>
          <w:rFonts w:ascii="Amiri" w:hAnsi="Amiri" w:cs="Amiri"/>
          <w:sz w:val="24"/>
          <w:szCs w:val="24"/>
          <w:rtl/>
        </w:rPr>
        <w:t xml:space="preserve"> لفظة ( ابن ) ساقطة عند ابن عساكر.</w:t>
      </w:r>
    </w:p>
  </w:footnote>
  <w:footnote w:id="1756">
    <w:p w14:paraId="6080C331" w14:textId="0D704E70" w:rsidR="008E0BE3" w:rsidRPr="00B9075D" w:rsidRDefault="008E0BE3" w:rsidP="00B9075D">
      <w:pPr>
        <w:pStyle w:val="a6"/>
        <w:jc w:val="both"/>
        <w:rPr>
          <w:rFonts w:ascii="Amiri" w:hAnsi="Amiri" w:cs="Amiri"/>
          <w:sz w:val="24"/>
          <w:szCs w:val="24"/>
        </w:rPr>
      </w:pPr>
      <w:r w:rsidRPr="00B9075D">
        <w:rPr>
          <w:rFonts w:ascii="Amiri" w:hAnsi="Amiri" w:cs="Amiri"/>
          <w:sz w:val="24"/>
          <w:szCs w:val="24"/>
        </w:rPr>
        <w:t xml:space="preserve"> ( </w:t>
      </w:r>
      <w:r w:rsidRPr="00B9075D">
        <w:rPr>
          <w:rFonts w:ascii="Amiri" w:hAnsi="Amiri" w:cs="Amiri"/>
          <w:sz w:val="24"/>
          <w:szCs w:val="24"/>
        </w:rPr>
        <w:footnoteRef/>
      </w:r>
      <w:r w:rsidRPr="00B9075D">
        <w:rPr>
          <w:rFonts w:ascii="Amiri" w:hAnsi="Amiri" w:cs="Amiri"/>
          <w:sz w:val="24"/>
          <w:szCs w:val="24"/>
          <w:rtl/>
        </w:rPr>
        <w:t xml:space="preserve"> أخرجه ابن عساكر من طريق أبي يوسف. انظر تاريخ دمشق (15/395).</w:t>
      </w:r>
    </w:p>
  </w:footnote>
  <w:footnote w:id="1757">
    <w:p w14:paraId="46CD0B56" w14:textId="29C2025C"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وهو أبو زرعة الدمشقي، وانظر الأثر في تاريخه.</w:t>
      </w:r>
    </w:p>
  </w:footnote>
  <w:footnote w:id="1758">
    <w:p w14:paraId="4338C898" w14:textId="26252BF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انظر تاريخ أبي زرعة الدمشقي (1/275) ومن طريقة أخرجه ابن عساكر (21/197).</w:t>
      </w:r>
    </w:p>
  </w:footnote>
  <w:footnote w:id="1759">
    <w:p w14:paraId="74744DB3"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عبدالله بن عمرو ) ! تصحيف</w:t>
      </w:r>
    </w:p>
  </w:footnote>
  <w:footnote w:id="1760">
    <w:p w14:paraId="2CD5CE1B" w14:textId="65F8F648"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وقال يحيى القطان : لم يسمع من حماد ولا من أبي بشر ولا من هشام بن عروة ولا من يحيى بن سعيد شيئًا، إنما كان يأخذها عن البري. انظر معرفة الرجال لابن معين. (2/184).</w:t>
      </w:r>
    </w:p>
  </w:footnote>
  <w:footnote w:id="1761">
    <w:p w14:paraId="2150A1E0" w14:textId="00614B00" w:rsidR="008E0BE3" w:rsidRPr="00B9075D" w:rsidRDefault="008E0BE3" w:rsidP="00B9075D">
      <w:pPr>
        <w:pStyle w:val="a6"/>
        <w:jc w:val="both"/>
        <w:rPr>
          <w:rFonts w:ascii="Amiri" w:hAnsi="Amiri" w:cs="Amiri"/>
          <w:sz w:val="24"/>
          <w:szCs w:val="24"/>
        </w:rPr>
      </w:pPr>
      <w:r w:rsidRPr="00B9075D">
        <w:rPr>
          <w:rFonts w:ascii="Amiri" w:hAnsi="Amiri" w:cs="Amiri"/>
          <w:sz w:val="24"/>
          <w:szCs w:val="24"/>
        </w:rPr>
        <w:t xml:space="preserve">( </w:t>
      </w:r>
      <w:r w:rsidRPr="00B9075D">
        <w:rPr>
          <w:rFonts w:ascii="Amiri" w:hAnsi="Amiri" w:cs="Amiri"/>
          <w:sz w:val="24"/>
          <w:szCs w:val="24"/>
        </w:rPr>
        <w:footnoteRef/>
      </w:r>
      <w:r w:rsidRPr="00B9075D">
        <w:rPr>
          <w:rFonts w:ascii="Amiri" w:hAnsi="Amiri" w:cs="Amiri"/>
          <w:sz w:val="24"/>
          <w:szCs w:val="24"/>
          <w:rtl/>
        </w:rPr>
        <w:t xml:space="preserve"> وقال أبو طالب : قلت لأحمد بن حنبل : سعيد بن المسيب عن عمر حجة ؟ قال : هو عندنا حجة، قد رأى عمر، وسمع منه، إذا لم يُقبل سعيد عن عمر فمن يُقبل ؟ ! انظر الجرح والتعديل (4/61).</w:t>
      </w:r>
    </w:p>
  </w:footnote>
  <w:footnote w:id="1762">
    <w:p w14:paraId="2D5ECD77" w14:textId="78CFAEE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t xml:space="preserve"> </w:t>
      </w:r>
      <w:r w:rsidRPr="00B9075D">
        <w:rPr>
          <w:rFonts w:ascii="Amiri" w:hAnsi="Amiri" w:cs="Amiri"/>
          <w:sz w:val="24"/>
          <w:szCs w:val="24"/>
        </w:rPr>
        <w:footnoteRef/>
      </w:r>
      <w:r w:rsidRPr="00B9075D">
        <w:rPr>
          <w:rFonts w:ascii="Amiri" w:hAnsi="Amiri" w:cs="Amiri"/>
          <w:sz w:val="24"/>
          <w:szCs w:val="24"/>
          <w:rtl/>
        </w:rPr>
        <w:t xml:space="preserve">) صحّف محقق المعرفة والتاريخ حرف الاستثناء إلى ( ولا )في ص 35، وقال في الحاشية : في الأصل ( إلا ) وأثبته كما هو في ص 776. ومافعله ليس بجيد،لأن قتادة رحمه الله يقول : لم يحدثنا الحسن عن بدري مشافهة، وكذلك لم يحدثنا سعيد بن المسيب عن بدري مشافهة إلا سعد بن أبي وقاص فإنه حدثنا عنه. وقد رواه يزيد بن هارون عن همام به بلفظ أتم وأوضح فقال: فوالله ما حدثنا الحسن عن بدري مشافهة ولا حدثنا سعيد ابن المسيب عن بدري مشافهة إلاّ سعد بن مالك. اهـ انظر مقدمة مسلم ص 92-93 وأخرجه العقيلي ( 4/306 – 307 ) وتصحف عنده ( سعد بن مالك )إلى ( سعيد بن مالك ) ! فتنبه. </w:t>
      </w:r>
    </w:p>
  </w:footnote>
  <w:footnote w:id="1763">
    <w:p w14:paraId="28FD25D3" w14:textId="46D517D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وانظر العلل ومعرفة الرجال 1092، وتاريخ ابن معين رواية الدوري (2071)</w:t>
      </w:r>
    </w:p>
  </w:footnote>
  <w:footnote w:id="1764">
    <w:p w14:paraId="12A0D018" w14:textId="08B7451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سبق ذكره والتعليق عليه في ترجمة أبي حنيفة رحمه الله.</w:t>
      </w:r>
    </w:p>
  </w:footnote>
  <w:footnote w:id="1765">
    <w:p w14:paraId="3E5BE44A" w14:textId="1D936F2D"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ورواه ابن أبي خيثمة في تاريخه عن أحمد بن محمد الصفار عن ابن عيينة به، ووقع عنده بيان هذه الأربعة الأحاديث، انظر(أخبارالمكيين) ص (417-419).</w:t>
      </w:r>
    </w:p>
  </w:footnote>
  <w:footnote w:id="1766">
    <w:p w14:paraId="6651ADDE" w14:textId="49E56C96"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ـ وهو سعيد بن مسروق الثوري والد سفيان.</w:t>
      </w:r>
    </w:p>
  </w:footnote>
  <w:footnote w:id="1767">
    <w:p w14:paraId="66880652" w14:textId="37CB97E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في المطبوع من المعرفة ( عثمان ) تصحيف , وأخرجه الإمام أحمد عن سفيان به. انظر العلل رواية عبد الله ( 1/447 ـ 448) وانظر التاريخ الكبير للبخاري ( 2/367).</w:t>
      </w:r>
    </w:p>
  </w:footnote>
  <w:footnote w:id="1768">
    <w:p w14:paraId="0B676E7B" w14:textId="45EF1B3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لم يراع محقق المعرفة والتاريخ علامات الترقيم في هذا النص, وألحق به نصًا آخر ليس له علاقة به, وبسبب هذا وقع محقق العلل في خطأ فاحش. والله المستعان.</w:t>
      </w:r>
    </w:p>
  </w:footnote>
  <w:footnote w:id="1769">
    <w:p w14:paraId="1A060D5F"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ـ في الطبوع من المعرفة ( مولاتنا ) تصحيف والمثبت عن تاريخ دمشق ( 18/421 ـ 422).</w:t>
      </w:r>
    </w:p>
  </w:footnote>
  <w:footnote w:id="1770">
    <w:p w14:paraId="753BC130" w14:textId="5E9E859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t xml:space="preserve"> ( </w:t>
      </w:r>
      <w:r w:rsidRPr="00B9075D">
        <w:rPr>
          <w:rFonts w:ascii="Amiri" w:hAnsi="Amiri" w:cs="Amiri"/>
          <w:sz w:val="24"/>
          <w:szCs w:val="24"/>
        </w:rPr>
        <w:footnoteRef/>
      </w:r>
      <w:r w:rsidRPr="00B9075D">
        <w:rPr>
          <w:rFonts w:ascii="Amiri" w:hAnsi="Amiri" w:cs="Amiri"/>
          <w:sz w:val="24"/>
          <w:szCs w:val="24"/>
          <w:rtl/>
        </w:rPr>
        <w:t xml:space="preserve">جاء في السير (6/190) أن سليمان التيمي قال: ذهبوا بصحيفة جابر إلى الحسن فرواها، أو قال: فأخذها، وذهبوا بها إلى قتادة فأخذها، وأتوني بها فلم أردّها.اهـ </w:t>
      </w:r>
    </w:p>
    <w:p w14:paraId="106F39D0" w14:textId="4A9D0884"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أقول : كذا ضبطه المحقق : ( فلم أردّها )، وما فعله ليس بجيد، فإنّ الصواب : ( فلم أُردْها ) كما تبين ذلك رواية أبي يوسف، وهو فهم الحافظ ابن حجر في تهذيبه، وهو ظاهر جدًا من خلال السياق فتنبه.</w:t>
      </w:r>
    </w:p>
  </w:footnote>
  <w:footnote w:id="1771">
    <w:p w14:paraId="16099F48" w14:textId="064A17C0"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يعوداني وأمي ) ! تصحيف، والمثبت عن العلل ومعرفة الرجال 1444.</w:t>
      </w:r>
    </w:p>
  </w:footnote>
  <w:footnote w:id="1772">
    <w:p w14:paraId="0A3041E9" w14:textId="5708FF3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وأخرجه عبد الرزاق وابن أبي شيبة من طريق وكيع وابن نمير وإسماعيل بن عبد الله, كلهم عن الأعمش عن إبراهيم عن عمر به. وقال عبد الرزاق : فحدثت به أبا سفيان فقال : سمعت الثوري سأل الأعمش عن هذا الحديث فحدّث به عن عمر, فجعل الثوري يردده عليه, فأبى الأعمش إلا أن يثبته عن عمر. انظر مصنف عبد الرزاق ( 4/421 ـ 422) ومصنف ابن أبي شيبة ( 4/13).</w:t>
      </w:r>
    </w:p>
    <w:p w14:paraId="785D3652"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 أقول: رواه بعضهم عن الأعمش فجعله من قول إبراهيم , ومما تقدم علم أنه من قول عمر رضي الله عنه, ولكنه منقطع في موضعين كما ترى. والله أعلم.</w:t>
      </w:r>
    </w:p>
  </w:footnote>
  <w:footnote w:id="1773">
    <w:p w14:paraId="2AF9EE36" w14:textId="485BCDBA"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وهو الجمحي المصري.</w:t>
      </w:r>
    </w:p>
  </w:footnote>
  <w:footnote w:id="1774">
    <w:p w14:paraId="5134625C" w14:textId="0B97512B"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سبق التعليق عليه في ترجمة الليث.</w:t>
      </w:r>
    </w:p>
  </w:footnote>
  <w:footnote w:id="1775">
    <w:p w14:paraId="61AE4DF8" w14:textId="085DD7EA"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أبي الحسن ) كذا، وانظر مصادر تخريج الحديث.</w:t>
      </w:r>
    </w:p>
  </w:footnote>
  <w:footnote w:id="1776">
    <w:p w14:paraId="76F2082B" w14:textId="52D2828C"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أي مراسيل، وانظر العلل ومعرفة الرجال 480، 1270.</w:t>
      </w:r>
    </w:p>
  </w:footnote>
  <w:footnote w:id="1777">
    <w:p w14:paraId="3E305B19" w14:textId="6A43B9F4"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مابين المربعين ساقط في ص 143، والمثبت عن ص 148.</w:t>
      </w:r>
    </w:p>
  </w:footnote>
  <w:footnote w:id="1778">
    <w:p w14:paraId="6023A320" w14:textId="3E6E7F3C"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عن) ! تصحيف. وانظر تاريخ أبي زرعة الدمشقي 563، 564.</w:t>
      </w:r>
    </w:p>
  </w:footnote>
  <w:footnote w:id="1779">
    <w:p w14:paraId="5235E2AF" w14:textId="06C89051"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أحدثه ) ! تصحيف.</w:t>
      </w:r>
    </w:p>
  </w:footnote>
  <w:footnote w:id="1780">
    <w:p w14:paraId="7846282A" w14:textId="7949578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أختلف في سماعه من جابر، فقال شعبة، وأبو خالد الدالاني: لم يسمع من جابر إلا أربعة أحاديث.وأنكر ذلك الإمام البخاري، والذي يظهر أن ما قاله شعبة والدالاني هو الصواب، ولكن قد قال شعبة، وسفيان بن عيينة: إن حديث أبي سفيان عن جابر إنما هي صحيفة. وقال أبو حاتم : ويقال إن أبا سفيان أخذ صحيفة جابرعن سليمان اليشكري.اهـ </w:t>
      </w:r>
    </w:p>
    <w:p w14:paraId="367FD63C" w14:textId="054E66BF"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 xml:space="preserve"> قلت : فإذا كان الأمر كذلك فتكون رواية أبي سفيان عن جابر متصلة، لأن الوجادة معمول بها على الصحيح. والله أعلم. وانظر المراسيل لابن أبي حاتم ص 89، وسؤالات ابن محرز، وتحفة التحصيل ص 159 – 160.</w:t>
      </w:r>
    </w:p>
  </w:footnote>
  <w:footnote w:id="1781">
    <w:p w14:paraId="614A82C1" w14:textId="4884585D"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كذا في المطبوع من المعرفة، بينما في تاريخ الدوري 1431 ( من عمر ) وهو الصواب، فقد أخرج الأثر جماعة ووقع عندهم الاسم على الصواب وهم: عبد الرزاق في المصنف ( 8808) و (9282) وسعيد بن منصورفي سننه (2173) والبخاري في صحيحه (1516) والفاكهي في أخبار مكة (757) </w:t>
      </w:r>
    </w:p>
  </w:footnote>
  <w:footnote w:id="1782">
    <w:p w14:paraId="0287007B" w14:textId="4189D5A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ونفى سماعه منها أيضًا ابن معين، وأبو حاتم، بينما أثبته أبو داود، فقد قال الأجري : قلت لأبي داود : الشعبي سمع من عائشة ؟ قال : نعم. انظر سؤالات الآجري 219، والله أعلم.</w:t>
      </w:r>
    </w:p>
    <w:p w14:paraId="102A2469" w14:textId="77777777" w:rsidR="008E0BE3" w:rsidRPr="00B9075D" w:rsidRDefault="008E0BE3" w:rsidP="00B9075D">
      <w:pPr>
        <w:pStyle w:val="a6"/>
        <w:jc w:val="both"/>
        <w:rPr>
          <w:rFonts w:ascii="Amiri" w:hAnsi="Amiri" w:cs="Amiri"/>
          <w:sz w:val="24"/>
          <w:szCs w:val="24"/>
          <w:rtl/>
        </w:rPr>
      </w:pPr>
    </w:p>
  </w:footnote>
  <w:footnote w:id="1783">
    <w:p w14:paraId="3BC38CB1" w14:textId="39C5123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t xml:space="preserve">( </w:t>
      </w:r>
      <w:r w:rsidRPr="00B9075D">
        <w:rPr>
          <w:rFonts w:ascii="Amiri" w:hAnsi="Amiri" w:cs="Amiri"/>
          <w:sz w:val="24"/>
          <w:szCs w:val="24"/>
        </w:rPr>
        <w:footnoteRef/>
      </w:r>
      <w:r w:rsidRPr="00B9075D">
        <w:rPr>
          <w:rFonts w:ascii="Amiri" w:hAnsi="Amiri" w:cs="Amiri"/>
          <w:sz w:val="24"/>
          <w:szCs w:val="24"/>
          <w:rtl/>
        </w:rPr>
        <w:t xml:space="preserve"> اختلف الأئمة في سماعه من معاذ، فرجح ابن عبد البر سماعه منه وأوّل رواية الزهري على أنه فاته طول صحبته. </w:t>
      </w:r>
    </w:p>
    <w:p w14:paraId="57F923C9" w14:textId="34B6A249"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أقول : وهذه الروايات التي ساقها أبو يوسف تؤيد ما رجحه ابن عبد البر والله أعلم. وانظر تحفة التحصيل (ص 167).</w:t>
      </w:r>
    </w:p>
  </w:footnote>
  <w:footnote w:id="1784">
    <w:p w14:paraId="0BDECCC9" w14:textId="254C375D" w:rsidR="008E0BE3" w:rsidRPr="00B9075D" w:rsidRDefault="008E0BE3" w:rsidP="00B9075D">
      <w:pPr>
        <w:pStyle w:val="a6"/>
        <w:jc w:val="both"/>
        <w:rPr>
          <w:rFonts w:ascii="Amiri" w:hAnsi="Amiri" w:cs="Amiri"/>
          <w:sz w:val="24"/>
          <w:szCs w:val="24"/>
        </w:rPr>
      </w:pPr>
      <w:r w:rsidRPr="00B9075D">
        <w:rPr>
          <w:rFonts w:ascii="Amiri" w:hAnsi="Amiri" w:cs="Amiri"/>
          <w:sz w:val="24"/>
          <w:szCs w:val="24"/>
        </w:rPr>
        <w:t xml:space="preserve"> ( </w:t>
      </w:r>
      <w:r w:rsidRPr="00B9075D">
        <w:rPr>
          <w:rFonts w:ascii="Amiri" w:hAnsi="Amiri" w:cs="Amiri"/>
          <w:sz w:val="24"/>
          <w:szCs w:val="24"/>
        </w:rPr>
        <w:footnoteRef/>
      </w:r>
      <w:r w:rsidRPr="00B9075D">
        <w:rPr>
          <w:rFonts w:ascii="Amiri" w:hAnsi="Amiri" w:cs="Amiri"/>
          <w:sz w:val="24"/>
          <w:szCs w:val="24"/>
          <w:rtl/>
        </w:rPr>
        <w:t>أخرجه ابن عساكر من طريق أبي يوسف انظر تاريخ دمشق (17/ 123)</w:t>
      </w:r>
    </w:p>
  </w:footnote>
  <w:footnote w:id="1785">
    <w:p w14:paraId="7D62EAAC"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t xml:space="preserve"> ( </w:t>
      </w:r>
      <w:r w:rsidRPr="00B9075D">
        <w:rPr>
          <w:rFonts w:ascii="Amiri" w:hAnsi="Amiri" w:cs="Amiri"/>
          <w:sz w:val="24"/>
          <w:szCs w:val="24"/>
        </w:rPr>
        <w:footnoteRef/>
      </w:r>
      <w:r w:rsidRPr="00B9075D">
        <w:rPr>
          <w:rFonts w:ascii="Amiri" w:hAnsi="Amiri" w:cs="Amiri"/>
          <w:sz w:val="24"/>
          <w:szCs w:val="24"/>
          <w:rtl/>
        </w:rPr>
        <w:t>وانظر معرفة الرجال لابن معين (619)</w:t>
      </w:r>
    </w:p>
  </w:footnote>
  <w:footnote w:id="1786">
    <w:p w14:paraId="56D1B667" w14:textId="1DC56558"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كذا قال شعبة رحمه الله، ولم يوافق على ذلك. ففي جامع التحصيل ص209، قال أحمد بن حنبل- في قول شعبة : لم يسمع من ابن مسعود شيئًا ـ : أُراه وهمًا. اهـ وقال البخاري : سمع عليًا، وعثمان، وابن مسعود. انظر التاريخ (5/73) وقال الذهبي – معقبًا على قول شعبة: لم يسمع من عثمان - : لم يتابع شعبة على هذا. انظر معرفة القراء (1/54, 57) وانظر تحفة التحصيل ( ص 171- 172) والله أعلم.</w:t>
      </w:r>
    </w:p>
  </w:footnote>
  <w:footnote w:id="1787">
    <w:p w14:paraId="464F793D"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t xml:space="preserve"> </w:t>
      </w:r>
      <w:r w:rsidRPr="00B9075D">
        <w:rPr>
          <w:rFonts w:ascii="Amiri" w:hAnsi="Amiri" w:cs="Amiri"/>
          <w:sz w:val="24"/>
          <w:szCs w:val="24"/>
        </w:rPr>
        <w:footnoteRef/>
      </w:r>
      <w:r w:rsidRPr="00B9075D">
        <w:rPr>
          <w:rFonts w:ascii="Amiri" w:hAnsi="Amiri" w:cs="Amiri"/>
          <w:sz w:val="24"/>
          <w:szCs w:val="24"/>
          <w:rtl/>
        </w:rPr>
        <w:t>) وانظر التاريخ الأوسط (1/ 341 – 342)</w:t>
      </w:r>
    </w:p>
  </w:footnote>
  <w:footnote w:id="1788">
    <w:p w14:paraId="71EB019C" w14:textId="45BE3D4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t xml:space="preserve"> </w:t>
      </w:r>
      <w:r w:rsidRPr="00B9075D">
        <w:rPr>
          <w:rFonts w:ascii="Amiri" w:hAnsi="Amiri" w:cs="Amiri"/>
          <w:sz w:val="24"/>
          <w:szCs w:val="24"/>
        </w:rPr>
        <w:footnoteRef/>
      </w:r>
      <w:r w:rsidRPr="00B9075D">
        <w:rPr>
          <w:rFonts w:ascii="Amiri" w:hAnsi="Amiri" w:cs="Amiri"/>
          <w:sz w:val="24"/>
          <w:szCs w:val="24"/>
          <w:rtl/>
        </w:rPr>
        <w:t xml:space="preserve">) كذا قال ابن المديني رحمه الله، لذا تعقبه ابن عساكر قائلًا: ومن يدرك أبا هريرة، وأبا ذر لا يمتنع أن يلقى ابن عمر، لأنّه عاش بعدهما برهة، وقد روى ابن شقيق عن ابن عمر حديثًا أُخرج في الصحيح، اهـ. انظر تاريخ دمشق (29/ 157). </w:t>
      </w:r>
    </w:p>
    <w:p w14:paraId="5FA99F74" w14:textId="4FA7199B"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قلـت: وقد استدل البخاري على سماعه من عائشة بقوله : جاورت أبا هريرة سنة. انظر التاريخ الكبير (5/116).</w:t>
      </w:r>
    </w:p>
  </w:footnote>
  <w:footnote w:id="1789">
    <w:p w14:paraId="095700A2"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انظر التاريخ الكبير ( 5 / 132 ) ومقدمة الجرح والتعديل ص (129).</w:t>
      </w:r>
    </w:p>
  </w:footnote>
  <w:footnote w:id="1790">
    <w:p w14:paraId="69BFF202" w14:textId="61969F6C"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ورواه البخاري رحمه الله عن صاعقة به. انظر التاريخ الأوسط (1/293)، ولكنّه لم يرتضِ ذلك حيث قال في التاريخ الكبير (5/143): سمع أباه.اهـ وقد نفى سماعه من أبيه أيضًا ابن معين، انظر معرفة الرجال (657).</w:t>
      </w:r>
    </w:p>
  </w:footnote>
  <w:footnote w:id="1791">
    <w:p w14:paraId="03B4288C" w14:textId="7FE69374"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وانظر جامع التحصيل ص 215.</w:t>
      </w:r>
    </w:p>
  </w:footnote>
  <w:footnote w:id="1792">
    <w:p w14:paraId="318432F7" w14:textId="2B9D1E5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أي جعفر بن ربيعة .  </w:t>
      </w:r>
    </w:p>
  </w:footnote>
  <w:footnote w:id="1793">
    <w:p w14:paraId="37A3F8BC" w14:textId="4377233C"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t xml:space="preserve"> </w:t>
      </w:r>
      <w:r w:rsidRPr="00B9075D">
        <w:rPr>
          <w:rFonts w:ascii="Amiri" w:hAnsi="Amiri" w:cs="Amiri"/>
          <w:sz w:val="24"/>
          <w:szCs w:val="24"/>
        </w:rPr>
        <w:footnoteRef/>
      </w:r>
      <w:r w:rsidRPr="00B9075D">
        <w:rPr>
          <w:rFonts w:ascii="Amiri" w:hAnsi="Amiri" w:cs="Amiri"/>
          <w:sz w:val="24"/>
          <w:szCs w:val="24"/>
          <w:rtl/>
        </w:rPr>
        <w:t>) أي من الأعرج.</w:t>
      </w:r>
    </w:p>
  </w:footnote>
  <w:footnote w:id="1794">
    <w:p w14:paraId="288A1752" w14:textId="20CF536E"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وقال الليث بن سعد : قدم الأعرج يريد الإسكندرية فرآه ابن لهيعة فأخذه فما زال عنده يحدثه حتى اكترى له سفينة، وأحدره إلى الإسكندرية، فخرج إلى الإسكندرية، فقعد يحدّث، فقال : حدثني الأعرج عن أبي هريرة، فقلت: الأعرج متى رأيته ؟ قال : إن أردته هو بالإسكندرية، فخرج الليث إلى الإسكندرية، فوجده قد مات، فذكر أنّه صلى عليه. ا هـ انظر تاريخ دمشق. (50/352).</w:t>
      </w:r>
    </w:p>
  </w:footnote>
  <w:footnote w:id="1795">
    <w:p w14:paraId="54AD6228" w14:textId="34D01D3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وهو الجزري، بينما زعم محقق المعرفة أنه ابن أبي المخارق ! وما قاله ليس بشيء وانظر السنن الكبرى للبيهقي (10/154) وعلل ابن أبي حاتم (2/101).</w:t>
      </w:r>
    </w:p>
  </w:footnote>
  <w:footnote w:id="1796">
    <w:p w14:paraId="1A9B694E" w14:textId="0C10FDB9"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رجح ابن معين أن عبد الكريم إنما رواه عن زياد بن الجراح لا ابن أبي مريم. انظر تاريخ الدوري (5366) وانظر الجرح والتعديل (3 / 528).</w:t>
      </w:r>
    </w:p>
  </w:footnote>
  <w:footnote w:id="1797">
    <w:p w14:paraId="5723A7D5" w14:textId="3F2EF58F"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نقله ابن عساكر وأبو زرعة العراقي عن أبي يوسف. انظر تاريخ دمشق (33/ 243) وتحفة التحصيل ص 188.</w:t>
      </w:r>
    </w:p>
  </w:footnote>
  <w:footnote w:id="1798">
    <w:p w14:paraId="0DEA6FB2" w14:textId="41770ADB"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قال ابن الجنيد: قلت ليحيى بن معين: إن يحيى بن سعيد القطان يزعم أن ابن أبي نجيح لم يسمع التفسير من مجاهد وإنما أخذه من القاسم بن أبي بزة؟ فقال يحيى: كذا قال ابن عيينة، ولا أدري أحق ذلك أم باطل، زعم سفيان بن عيينة أن مجاهدًا كتبه للقاسم بن أبي بزة ولم يسمعه من مجاهد أحد غير القاسم، ثم قال يحيى: ولا ندري ما هذا.اهـ سؤالات ابن الجنيد 292. وانظر لقول يحيى القطان كتاب ( أخبار المكيين) ص321 </w:t>
      </w:r>
    </w:p>
  </w:footnote>
  <w:footnote w:id="1799">
    <w:p w14:paraId="75CBC6EB" w14:textId="03245A4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وقال عبد الله بن أحمد : سمعت أبي يقول : عبد الأعلى عن ابن الحنفية عن علي شبه الريح، كأنّه لم يُصححها، قلت لأبي : لِمَ ؟ قال أبي : وقع إليه كتاب الحادث الأعور. اهـ. انظر العلل ومعرفة الرجال (5851) والجرح والتعديل (6 / 26).</w:t>
      </w:r>
    </w:p>
  </w:footnote>
  <w:footnote w:id="1800">
    <w:p w14:paraId="259B1B9C" w14:textId="0CAE8BD0"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 الحسن المدني ) تصحيف والصواب ما أثبت، وهو الحسن بن عبد الله العُرَني</w:t>
      </w:r>
    </w:p>
  </w:footnote>
  <w:footnote w:id="1801">
    <w:p w14:paraId="4A7EFB6D" w14:textId="577616B2"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وقع في المطبوع من المعرفة ( عن أبي مصعب بن زهير عن عبد الملك بن الأسود )!، وهو تصحيف منكر. مع العلم أيضًا أن ( الصقعب ) وقع في جامع التحصيل ( الصعب )! وفي تحفة التحصيل ( الصعق ). وكلاهما تصحيف. والله أعلم.</w:t>
      </w:r>
    </w:p>
  </w:footnote>
  <w:footnote w:id="1802">
    <w:p w14:paraId="04805094" w14:textId="7EBA794C" w:rsidR="008E0BE3" w:rsidRPr="00B9075D" w:rsidRDefault="008E0BE3" w:rsidP="00B9075D">
      <w:pPr>
        <w:pStyle w:val="a6"/>
        <w:jc w:val="both"/>
        <w:rPr>
          <w:rFonts w:ascii="Amiri" w:hAnsi="Amiri" w:cs="Amiri"/>
          <w:sz w:val="24"/>
          <w:szCs w:val="24"/>
        </w:rPr>
      </w:pPr>
      <w:r w:rsidRPr="00B9075D">
        <w:rPr>
          <w:rFonts w:ascii="Amiri" w:hAnsi="Amiri" w:cs="Amiri"/>
          <w:sz w:val="24"/>
          <w:szCs w:val="24"/>
        </w:rPr>
        <w:t xml:space="preserve"> </w:t>
      </w:r>
      <w:r w:rsidRPr="00B9075D">
        <w:rPr>
          <w:rFonts w:ascii="Amiri" w:hAnsi="Amiri" w:cs="Amiri"/>
          <w:sz w:val="24"/>
          <w:szCs w:val="24"/>
        </w:rPr>
        <w:footnoteRef/>
      </w:r>
      <w:r w:rsidRPr="00B9075D">
        <w:rPr>
          <w:rFonts w:ascii="Amiri" w:hAnsi="Amiri" w:cs="Amiri"/>
          <w:sz w:val="24"/>
          <w:szCs w:val="24"/>
          <w:rtl/>
        </w:rPr>
        <w:t>) قال ابن أبي حاتم: سمعت أبي يقول: عبد الرحمن بن الأسود أُدخل على عائشة وهو صغير، ولم يسمع منها.اهـ انظر المراسيل ص 111.فقال العلائي معقبًا : روى حماد بن زيد وغيره عن الصقعب بن زهير عن عبدالرحمن بن الأسود قال: كنت أدخل على عائشة بغير إذن حتى إذا كان عام احتلمت سلمت واستأذنت فعرفت صوتي... الحديث وهذا يقتضي خلاف ما قاله أبو حاتم. اهـ انظر جامع التحصيل ص220.</w:t>
      </w:r>
    </w:p>
  </w:footnote>
  <w:footnote w:id="1803">
    <w:p w14:paraId="499FF849" w14:textId="037540F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يسمع ) تصحيف، فقد قال ابن أبي حاتم : نا صالح بن أحمد بن حنبل نا علي سمعت أبا داود قال: سمعت شعبة يقول: لم يحدثنا أحد أنه سمع من علقمة إلا أبو قيس.اهـ انظر مقدمة الجرح والتعديل ص 131 – 132 </w:t>
      </w:r>
    </w:p>
  </w:footnote>
  <w:footnote w:id="1804">
    <w:p w14:paraId="1904DD0B" w14:textId="526FAF4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t xml:space="preserve"> </w:t>
      </w:r>
      <w:r w:rsidRPr="00B9075D">
        <w:rPr>
          <w:rFonts w:ascii="Amiri" w:hAnsi="Amiri" w:cs="Amiri"/>
          <w:sz w:val="24"/>
          <w:szCs w:val="24"/>
        </w:rPr>
        <w:footnoteRef/>
      </w:r>
      <w:r w:rsidRPr="00B9075D">
        <w:rPr>
          <w:rFonts w:ascii="Amiri" w:hAnsi="Amiri" w:cs="Amiri"/>
          <w:sz w:val="24"/>
          <w:szCs w:val="24"/>
          <w:rtl/>
        </w:rPr>
        <w:t>) نقله ابن عساكر عن أبي يوسف. انظر تاريخ دمشق (35 / 68). وقد اختلف الأئمة في سماعه من أبيه. انظر تحفة التحصيل ص200</w:t>
      </w:r>
    </w:p>
  </w:footnote>
  <w:footnote w:id="1805">
    <w:p w14:paraId="6AA09E46"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أقول : وقد نفى سماعه من نافع جمعٌ من الأئمة وهاك عباراتهم : </w:t>
      </w:r>
    </w:p>
    <w:p w14:paraId="2EE4D4DF" w14:textId="32431CB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قال يحيى بن معين : لم يسمع الأوزاعي من نافع. تاريخ الدوري 5071. وقال أبو زرعة الدمشقي : لا يصح عندنا للأوزاعي عن نافع شيء، وقد سمعت أبا مسهر يقول : حدثني ابن سماعة قال : أخبرنا الأوزاعي قال : حدثني رجل عن نافع. التاريخ (2316) وقال أبو داود : الوليد أفسد حديث الأوزاعي، أحاديث عند الأوزاعي عن رجل عن الزهري، وعن رجل عن عطاء، وعن رجل عن نافع، جعلها: الأوزعي عن الزهري، وعن عطاء، وعن نافع، ولا نعلم أن الأوزاعي حدّث عن نافع إلا بمسألة. سؤالات الآجري (1150). وقال أيضًا: أدخل الأوزاعي بينه وبين الزهري، ونافع، وبين عطاء، نحوًا من ستين رجلًا، أسقطها الوليد كلها. (1552). وقال البيهقي: وقد استشهد البخاري بروايته، وذكر الوليد بن مسلم سماع الأوزاعي من نافع من هذا الوجه عنه، وكان يحيى بن معين يزعم أن الأوزاعي لم يسمع من نافع مولى ابن عمر، ويشهد لقوله ما أخبرنا..... الخ. الكبرى (1/361 – 362). بل قد نفى الأوزاعي نفسه أن يكون سمع من نافع كما تقدم من رواية ابن سماعة عنه، وكذلك قال أبو زرعة الدمشقي : حدثني إسحاق بن خالد الختلي قال: حدثنا عمرو بن أبي سلمة قال : قلت للأوزاعي : يا أبا عمرو: الحسن، أو رجل عن الحسن؟ قال: رجل عن الحسن، قلت: فنافع، أو رجل عن نافع؟ قال: رجل عن نافع، قلت: فعمرو بن شعيب، أو رجل عن عمرو بن شعيب؟ قال: عمرو بن شعيب. التاريخ 379، 2315. فمن خلال ما تقدم علم أن الأوزاعي لم يسمع من نافع. وقد يشكل عليه أنه قد وقع تصريح الأوزاعي بالسماع من نافع في صحيح البخاري 973 والجواب: أن هذا التصريح لايقوى البتة على معارضة ما تقدّم فضلًا عن دفعه،وذلك لأمور منها: </w:t>
      </w:r>
    </w:p>
    <w:p w14:paraId="1BC74901" w14:textId="55D03F5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أ ) أن هذه الطريق قد أعلّها أبو مسعود الدمشقي بالاختلاف على الوليد، والأوزاعي، وهي علة قائمة ولابد، لذا لم يستطع الحافظ دفعها كعادته ولو بالتكلف. انظر النكت الظراف بهامش ( التحفة 6 /114). </w:t>
      </w:r>
    </w:p>
    <w:p w14:paraId="4748649C" w14:textId="2AA8354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ب ) قال ابن رجب: وفي هذه الرواية التصريح بسماع الأوزاعي لهذا الحديث من نافع، وقد رواه الوليد بن مزيد عن الأوزاعي حدثني الزهري عن نافع فذكره، وقد ذكر غير واحد: أن الأوزاعي لم يصح له سماع من نافع منهم: ابن معين، ويحيى بن بكير، وقيل: سمع منه حديثًا واحدًا !، وقد قيل:إن الشاميين كانوا يتسامحون في لفظة:( أنا ) و ( ثنا ) ويستعملونها في غير السماع، ذكره الإسماعيلي وغيره.اهـ الفتح (9/36-37).= </w:t>
      </w:r>
    </w:p>
    <w:p w14:paraId="3F4885D2" w14:textId="7DFC5BD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ج ) لعلّ البخاري لم يعتمد على رواية الأوزاعي عن نافع في هذا الحديث لأنه قد أخرجه في موضعين من صحيحه 494 ,972 من طريق عبيد الله العمري عن نافع،ومما يؤكد ذلك أنه لم يخرج للأوزاعي عن نافع سواه، فقد قال ابن حجر: وليس للأوزاعي عن نافع عن ابن عمر موصولًا في الصحيح غير هذا الحديث، أشار إلى ذلك الحميدي اهـ .الفتح (2 / 597) والله أعلم.</w:t>
      </w:r>
    </w:p>
  </w:footnote>
  <w:footnote w:id="1806">
    <w:p w14:paraId="5C429843" w14:textId="17E6792D"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وانظر لزامًا تاريخ أبي ذرعة الدمشقي (370).</w:t>
      </w:r>
    </w:p>
  </w:footnote>
  <w:footnote w:id="1807">
    <w:p w14:paraId="01D82D6B" w14:textId="7025759E"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وقد ساق أبو يوسف – بعده – بإسناده إلى ابن عيينة، وحماد بن زيد عن عطاء عن عبد الرحمن بنحوه.</w:t>
      </w:r>
    </w:p>
  </w:footnote>
  <w:footnote w:id="1808">
    <w:p w14:paraId="5D5304A3" w14:textId="6FAD2880"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وأخرجه ابن أبي حاتم من طريق علي بن الحسن عن أحمد به. انظر مقدمة الجرح والتعديل ص158. وانظر السنن الكبرى للبيهقي. (1/424).</w:t>
      </w:r>
    </w:p>
  </w:footnote>
  <w:footnote w:id="1809">
    <w:p w14:paraId="54E5C5D8" w14:textId="33144966"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الثقات (7/113) قال ابن حبان: ويُعرف بعبيد بن أبي السائب، وكان من خواص عمر بن عبد العزيز، وهو أخو الوليد بن سليمان بن أبي السائب، وهما أهل فضل وعلم ودين. اهـ بتصرف.</w:t>
      </w:r>
    </w:p>
  </w:footnote>
  <w:footnote w:id="1810">
    <w:p w14:paraId="0DE3DE24" w14:textId="2E3D02BE"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وقال يحيى بن سعيد القطان: ولم يسمع ابن جريح من مجاهد إلا حديثًا واحدًا. ( فطلقوهن في قبل عدتهن ). انظر مقدمة الجرح والتعديل ص 245.</w:t>
      </w:r>
    </w:p>
  </w:footnote>
  <w:footnote w:id="1811">
    <w:p w14:paraId="79CDC96A" w14:textId="704D5C82"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وفي مقدمة الجرح والتعديل ص245 قال يحيى بن سعيد القطان: كان ابن جريح لا يصحح أنه سمع من الزهري شيئًا قال: فجهدتُ به في حديث ( إن أناسًا من اليهود غزوا مع رسول الله </w:t>
      </w:r>
      <w:r w:rsidRPr="00B9075D">
        <w:rPr>
          <w:rFonts w:ascii="Amiri" w:hAnsi="Amiri" w:cs="Amiri"/>
          <w:sz w:val="24"/>
          <w:szCs w:val="24"/>
        </w:rPr>
        <w:sym w:font="AGA Arabesque" w:char="F072"/>
      </w:r>
      <w:r w:rsidRPr="00B9075D">
        <w:rPr>
          <w:rFonts w:ascii="Amiri" w:hAnsi="Amiri" w:cs="Amiri"/>
          <w:sz w:val="24"/>
          <w:szCs w:val="24"/>
          <w:rtl/>
        </w:rPr>
        <w:t xml:space="preserve"> فأسهم لهم ) فلم يصحح أنه سمع من الزهري. اهـ </w:t>
      </w:r>
    </w:p>
  </w:footnote>
  <w:footnote w:id="1812">
    <w:p w14:paraId="66B4EC81" w14:textId="1D45217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t xml:space="preserve"> </w:t>
      </w:r>
      <w:r w:rsidRPr="00B9075D">
        <w:rPr>
          <w:rFonts w:ascii="Amiri" w:hAnsi="Amiri" w:cs="Amiri"/>
          <w:sz w:val="24"/>
          <w:szCs w:val="24"/>
        </w:rPr>
        <w:footnoteRef/>
      </w:r>
      <w:r w:rsidRPr="00B9075D">
        <w:rPr>
          <w:rFonts w:ascii="Amiri" w:hAnsi="Amiri" w:cs="Amiri"/>
          <w:sz w:val="24"/>
          <w:szCs w:val="24"/>
          <w:rtl/>
        </w:rPr>
        <w:t>) انظر تاريخ أبي زرعة الدمشقي (1438، 1600).</w:t>
      </w:r>
    </w:p>
  </w:footnote>
  <w:footnote w:id="1813">
    <w:p w14:paraId="45E1FA96" w14:textId="191D953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t xml:space="preserve"> </w:t>
      </w:r>
      <w:r w:rsidRPr="00B9075D">
        <w:rPr>
          <w:rFonts w:ascii="Amiri" w:hAnsi="Amiri" w:cs="Amiri"/>
          <w:sz w:val="24"/>
          <w:szCs w:val="24"/>
        </w:rPr>
        <w:footnoteRef/>
      </w:r>
      <w:r w:rsidRPr="00B9075D">
        <w:rPr>
          <w:rFonts w:ascii="Amiri" w:hAnsi="Amiri" w:cs="Amiri"/>
          <w:sz w:val="24"/>
          <w:szCs w:val="24"/>
          <w:rtl/>
        </w:rPr>
        <w:t>) أخرجه ابن عساكر من طريق أبي يوسف. انظر تاريخ دمشق ( 40 / 246 – 247 ).</w:t>
      </w:r>
    </w:p>
    <w:p w14:paraId="095731A6" w14:textId="2F4FAA16"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أقول: ظاهر هذه الرواية يدل على لُقي عروة بن الزبير بعمر بن الخطاب رضي الله عنه. ولكن قد صرّح أئمة هذا الشأن رحمهم الله بأنها وهم،فقال ابن أبي حاتم : سألت أبي عن حديث رواه أبو حيوة عن شعيب بن أبي حمزة عن الزهري عن عروة بن الزبير قال: كنت غلامًا..... الخ؟ فقال أبي: رواه أبو الأسود عن عروة عن تميم الداري أن عمر ضربه حين صلى بعد العصر، قال أبي :أُنكر أن يكون عروة أدرك عمر، فيحتمل أن يكون حديث شعيب وهم. وسألت ابن الجنيد – حافظ حديث الزهري – عن هذا الحديث؟ فقال:هو كما قال والدك. اهـ. انظر العلل (1/154). وقال المزي : هكذا وقع في هذه الرواية وهو وهم، والأشبه أن يكون ذلك جرى لأخيه عبدالله بن الزبير، فأنه كان غلامًا في عهد عمر، ويكون اسمه قد سقط على بعض الرواة. والله أعلم. اهـ انظر تهذيب الكمال(20/22-23). وقال الذهبي: هذا حديث منكر مع نظافة رجاله. اهـ انظر تاريخ الإسلام حوادث سنة (81-100) ص 425.</w:t>
      </w:r>
    </w:p>
  </w:footnote>
  <w:footnote w:id="1814">
    <w:p w14:paraId="71186905" w14:textId="0C2C9A9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ابن جبير)! تصحيف.</w:t>
      </w:r>
    </w:p>
  </w:footnote>
  <w:footnote w:id="1815">
    <w:p w14:paraId="5081DC1A" w14:textId="4DB29F2D"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ما بين المربعين ساقط من المعرفة، والمثبت عن تاريخ ابن أبي خيثمة، كما في ( أخبار المكيين ) ص284.</w:t>
      </w:r>
    </w:p>
  </w:footnote>
  <w:footnote w:id="1816">
    <w:p w14:paraId="20E5B1E1" w14:textId="1F1B64A2"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وفي مصنف عبد الرزاق، قال ابن جريح : قلت لعطاء : إن يعقوب أخبرني عنك سمعت ابن عباس يقول : إن سمّى أجلًا فله الأجل ليس بإيلاء، وإن لم يسمه فهو إيلاءٌ، قال: لم أسمع من ابن عباس في الإيلاء شيئًا... الخ. انظ المصنف (6/447).</w:t>
      </w:r>
    </w:p>
  </w:footnote>
  <w:footnote w:id="1817">
    <w:p w14:paraId="26E5D5D0" w14:textId="3A29EDF3"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ورواه أبو زرعة الدمشقي عن ابن أبي عمر به. انظر التاريخ 1352 , 1360.</w:t>
      </w:r>
    </w:p>
  </w:footnote>
  <w:footnote w:id="1818">
    <w:p w14:paraId="5A485491" w14:textId="59CBE479"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انظر مسند الحميدي 1255، وانظر لحديث ( الأسهم ) 1252.</w:t>
      </w:r>
    </w:p>
  </w:footnote>
  <w:footnote w:id="1819">
    <w:p w14:paraId="23E12DDF" w14:textId="2FD19E3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t xml:space="preserve"> </w:t>
      </w:r>
      <w:r w:rsidRPr="00B9075D">
        <w:rPr>
          <w:rFonts w:ascii="Amiri" w:hAnsi="Amiri" w:cs="Amiri"/>
          <w:sz w:val="24"/>
          <w:szCs w:val="24"/>
        </w:rPr>
        <w:footnoteRef/>
      </w:r>
      <w:r w:rsidRPr="00B9075D">
        <w:rPr>
          <w:rFonts w:ascii="Amiri" w:hAnsi="Amiri" w:cs="Amiri"/>
          <w:sz w:val="24"/>
          <w:szCs w:val="24"/>
          <w:rtl/>
        </w:rPr>
        <w:t xml:space="preserve">) في المطبوع من المعرفة ( يسمع ) تصحيف </w:t>
      </w:r>
    </w:p>
  </w:footnote>
  <w:footnote w:id="1820">
    <w:p w14:paraId="10A98CC5" w14:textId="3D801EBE"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نقله الذهبي عن أبي يوسف. انظر السير(4/ 558 ).</w:t>
      </w:r>
    </w:p>
  </w:footnote>
  <w:footnote w:id="1821">
    <w:p w14:paraId="538A235A" w14:textId="38AE1DA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t xml:space="preserve"> </w:t>
      </w:r>
      <w:r w:rsidRPr="00B9075D">
        <w:rPr>
          <w:rFonts w:ascii="Amiri" w:hAnsi="Amiri" w:cs="Amiri"/>
          <w:sz w:val="24"/>
          <w:szCs w:val="24"/>
        </w:rPr>
        <w:footnoteRef/>
      </w:r>
      <w:r w:rsidRPr="00B9075D">
        <w:rPr>
          <w:rFonts w:ascii="Amiri" w:hAnsi="Amiri" w:cs="Amiri"/>
          <w:sz w:val="24"/>
          <w:szCs w:val="24"/>
          <w:rtl/>
        </w:rPr>
        <w:t xml:space="preserve">) ورواه ابن فضيل، ووكيع عن مسعر به. انظر مصنف ابن أبي شيبة (1/191) وقال الحافظ رحمه الله: ووقع في رواية الدارقطني في قصة ليحيى بن معين مع ابن المديني، فقال يحيى: بين عمير بن سعيد وعمار مفازة، فيحرر هذا فإنه قديم.... الخ ) انظر التهذيب. (8/146) </w:t>
      </w:r>
    </w:p>
    <w:p w14:paraId="757B1FF7"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أقول : يبدو أن أمير المؤمنين لم يقف على قصة عُمير مع عمار التي بين أيدينا،ولو وقف عليها لما قال:فيحرر حيث وقد وقع التصريح فيها بأن لا مفازة،على أن القصة التي يشير إليها الحافظ لم تثبت، فقد أخرجها الدار قطني، والحاكم، ومن طريقهما أخرجها البيهقي،ومدارها على عبد الله ابن يحيى السرخسي القاضي،وهو متكلم فيه. انظر سنن الدارقطني (1/150) والمستدرك (1/139) والكبرى (1/136) والخلافيات (2/306-307)</w:t>
      </w:r>
    </w:p>
    <w:p w14:paraId="0F8632A1" w14:textId="46CBECAA"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تنبيه : والعجب من الشيخ مشهور حفظه الله بالرغم من تحريه وفطنته في تحقيقه لخلافيات البيهقي إلا أنه وقع هُنا في غفلة، وذهول، وسبق قلم، حيث قال – بعد تصحيحه للإسناد إلى عُمير – : إلا أنّ فيه انقطاعًا، عمير لم يسمع من عمار !!! كما قال الإمام أحمد !..... الخ</w:t>
      </w:r>
    </w:p>
  </w:footnote>
  <w:footnote w:id="1822">
    <w:p w14:paraId="2A51138C" w14:textId="5D72AC81" w:rsidR="008E0BE3" w:rsidRPr="00B9075D" w:rsidRDefault="008E0BE3" w:rsidP="00B9075D">
      <w:pPr>
        <w:pStyle w:val="a6"/>
        <w:jc w:val="both"/>
        <w:rPr>
          <w:rFonts w:ascii="Amiri" w:hAnsi="Amiri" w:cs="Amiri"/>
          <w:sz w:val="24"/>
          <w:szCs w:val="24"/>
        </w:rPr>
      </w:pPr>
      <w:r w:rsidRPr="00B9075D">
        <w:rPr>
          <w:rFonts w:ascii="Amiri" w:hAnsi="Amiri" w:cs="Amiri"/>
          <w:sz w:val="24"/>
          <w:szCs w:val="24"/>
        </w:rPr>
        <w:t xml:space="preserve">( </w:t>
      </w:r>
      <w:r w:rsidRPr="00B9075D">
        <w:rPr>
          <w:rFonts w:ascii="Amiri" w:hAnsi="Amiri" w:cs="Amiri"/>
          <w:sz w:val="24"/>
          <w:szCs w:val="24"/>
        </w:rPr>
        <w:footnoteRef/>
      </w:r>
      <w:r w:rsidRPr="00B9075D">
        <w:rPr>
          <w:rFonts w:ascii="Amiri" w:hAnsi="Amiri" w:cs="Amiri"/>
          <w:sz w:val="24"/>
          <w:szCs w:val="24"/>
          <w:rtl/>
        </w:rPr>
        <w:t xml:space="preserve"> سبق التعليق عليه في ترجمة ابن أبي نجيح.</w:t>
      </w:r>
    </w:p>
  </w:footnote>
  <w:footnote w:id="1823">
    <w:p w14:paraId="03679929" w14:textId="1D50286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t xml:space="preserve">( </w:t>
      </w:r>
      <w:r w:rsidRPr="00B9075D">
        <w:rPr>
          <w:rFonts w:ascii="Amiri" w:hAnsi="Amiri" w:cs="Amiri"/>
          <w:sz w:val="24"/>
          <w:szCs w:val="24"/>
        </w:rPr>
        <w:footnoteRef/>
      </w:r>
      <w:r w:rsidRPr="00B9075D">
        <w:rPr>
          <w:rFonts w:ascii="Amiri" w:hAnsi="Amiri" w:cs="Amiri"/>
          <w:sz w:val="24"/>
          <w:szCs w:val="24"/>
          <w:rtl/>
        </w:rPr>
        <w:t xml:space="preserve"> في المطبوع من المعرفة : ( العضاة ) ! تصحيف، وقال ابن أبي حاتم : بلغ من علم شعبة بقتادة أن عرف ما سمع من أبي العالية وما لم يسمع. انظرمقدمة الجرح والتعديل ص 127). </w:t>
      </w:r>
    </w:p>
    <w:p w14:paraId="386B6F52" w14:textId="4D71F730"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أقــول : كذا قال شعبة رحمه الله : ويبدو أن الشيخين لم يوافقاه على ذلك، فقد أخرجا في صحيحيهما حديثين آخرين لقتادة عن أبي العالية وهما : ( حديث دعا الكرب ) و ( حديث الإسراء ) لذا قال الحافظ : وكأن البخاري لم يعتبر بهذا الحصر......... الخ. الفتح (</w:t>
      </w:r>
      <w:smartTag w:uri="urn:schemas-microsoft-com:office:smarttags" w:element="metricconverter">
        <w:smartTagPr>
          <w:attr w:name="ProductID" w:val="6345 ’"/>
        </w:smartTagPr>
        <w:r w:rsidRPr="00B9075D">
          <w:rPr>
            <w:rFonts w:ascii="Amiri" w:hAnsi="Amiri" w:cs="Amiri"/>
            <w:sz w:val="24"/>
            <w:szCs w:val="24"/>
            <w:rtl/>
          </w:rPr>
          <w:t>6345 ’</w:t>
        </w:r>
      </w:smartTag>
      <w:r w:rsidRPr="00B9075D">
        <w:rPr>
          <w:rFonts w:ascii="Amiri" w:hAnsi="Amiri" w:cs="Amiri"/>
          <w:sz w:val="24"/>
          <w:szCs w:val="24"/>
          <w:rtl/>
        </w:rPr>
        <w:t xml:space="preserve"> 6346 ) وقال البيهقي- معقبًا على قول شعبة - : وسمع أيضًا حديث ابن عباس : ( فيما يقول عند الكرب ) وحديثه: (في رؤية النبي </w:t>
      </w:r>
      <w:r w:rsidRPr="00B9075D">
        <w:rPr>
          <w:rFonts w:ascii="Amiri" w:hAnsi="Amiri" w:cs="Amiri"/>
          <w:sz w:val="24"/>
          <w:szCs w:val="24"/>
        </w:rPr>
        <w:sym w:font="AGA Arabesque" w:char="F072"/>
      </w:r>
      <w:r w:rsidRPr="00B9075D">
        <w:rPr>
          <w:rFonts w:ascii="Amiri" w:hAnsi="Amiri" w:cs="Amiri"/>
          <w:sz w:val="24"/>
          <w:szCs w:val="24"/>
          <w:rtl/>
        </w:rPr>
        <w:t xml:space="preserve"> ليلة أُسري به موسى وغيره ) وحديثًا في الريح، وفيه نظر. انظر معرفة السنن والآثار (1/363 – 364).</w:t>
      </w:r>
    </w:p>
  </w:footnote>
  <w:footnote w:id="1824">
    <w:p w14:paraId="0C9A63D3" w14:textId="72817261" w:rsidR="008E0BE3" w:rsidRPr="00B9075D" w:rsidRDefault="008E0BE3" w:rsidP="00B9075D">
      <w:pPr>
        <w:pStyle w:val="a6"/>
        <w:jc w:val="both"/>
        <w:rPr>
          <w:rFonts w:ascii="Amiri" w:hAnsi="Amiri" w:cs="Amiri"/>
          <w:sz w:val="24"/>
          <w:szCs w:val="24"/>
        </w:rPr>
      </w:pPr>
      <w:r w:rsidRPr="00B9075D">
        <w:rPr>
          <w:rFonts w:ascii="Amiri" w:hAnsi="Amiri" w:cs="Amiri"/>
          <w:sz w:val="24"/>
          <w:szCs w:val="24"/>
        </w:rPr>
        <w:t xml:space="preserve"> </w:t>
      </w:r>
      <w:r w:rsidRPr="00B9075D">
        <w:rPr>
          <w:rFonts w:ascii="Amiri" w:hAnsi="Amiri" w:cs="Amiri"/>
          <w:sz w:val="24"/>
          <w:szCs w:val="24"/>
        </w:rPr>
        <w:footnoteRef/>
      </w:r>
      <w:r w:rsidRPr="00B9075D">
        <w:rPr>
          <w:rFonts w:ascii="Amiri" w:hAnsi="Amiri" w:cs="Amiri"/>
          <w:sz w:val="24"/>
          <w:szCs w:val="24"/>
          <w:rtl/>
        </w:rPr>
        <w:t>) سبق التعليق على هذا النص في ترجمة سليمان اليشكري.</w:t>
      </w:r>
    </w:p>
  </w:footnote>
  <w:footnote w:id="1825">
    <w:p w14:paraId="19F450A0" w14:textId="23EBD99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t xml:space="preserve"> </w:t>
      </w:r>
      <w:r w:rsidRPr="00B9075D">
        <w:rPr>
          <w:rFonts w:ascii="Amiri" w:hAnsi="Amiri" w:cs="Amiri"/>
          <w:sz w:val="24"/>
          <w:szCs w:val="24"/>
        </w:rPr>
        <w:footnoteRef/>
      </w:r>
      <w:r w:rsidRPr="00B9075D">
        <w:rPr>
          <w:rFonts w:ascii="Amiri" w:hAnsi="Amiri" w:cs="Amiri"/>
          <w:sz w:val="24"/>
          <w:szCs w:val="24"/>
          <w:rtl/>
        </w:rPr>
        <w:t xml:space="preserve">) نقله الذهبي عن أبي يوسف. انظر السير (4/558) </w:t>
      </w:r>
    </w:p>
    <w:p w14:paraId="4CC5BBBA" w14:textId="77777777" w:rsidR="008E0BE3" w:rsidRPr="00B9075D" w:rsidRDefault="008E0BE3" w:rsidP="00B9075D">
      <w:pPr>
        <w:pStyle w:val="a6"/>
        <w:jc w:val="both"/>
        <w:rPr>
          <w:rFonts w:ascii="Amiri" w:hAnsi="Amiri" w:cs="Amiri"/>
          <w:sz w:val="24"/>
          <w:szCs w:val="24"/>
          <w:rtl/>
        </w:rPr>
      </w:pPr>
    </w:p>
    <w:p w14:paraId="58BFB1D9" w14:textId="77777777" w:rsidR="008E0BE3" w:rsidRPr="00B9075D" w:rsidRDefault="008E0BE3" w:rsidP="00B9075D">
      <w:pPr>
        <w:pStyle w:val="a6"/>
        <w:jc w:val="both"/>
        <w:rPr>
          <w:rFonts w:ascii="Amiri" w:hAnsi="Amiri" w:cs="Amiri"/>
          <w:sz w:val="24"/>
          <w:szCs w:val="24"/>
          <w:rtl/>
        </w:rPr>
      </w:pPr>
    </w:p>
  </w:footnote>
  <w:footnote w:id="1826">
    <w:p w14:paraId="4D16C585" w14:textId="6658005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وقال عبد الله بن أحمد بن حنبل: سمعت أبي يذكر قال : قال الليث بن سعد : رأيت أبا الخير. اهـ انظر العلل ومعرفة الرجال 1445 أقول : هاتان الروايتان وهمٌ ولابد، إن كان أبو الخير هو مرثد بن عبد الله اليزني كما وقع التصريح باسمه في المعرفة والتاريخ، لأنّ مرثد بن عبد الله توفي سنة (90هـ)، بينما وُلِد الليث بن سعد سنة (94هـ) كما ذكر ذلك ابن بكير نفسه، ثم إنّ مما يؤكد وجود خطأ في هذا النقل أن إسناد أحمد منقطع، وإسناد أبي يوسف فيه مبهم. ومن المحتمل أن يكون سقط من هذا النص شيخ الليث وهو يزيد بن أبي حبيب، وأنه هو القائل: رأيت أبا الخير.... ) والله أعلم.</w:t>
      </w:r>
    </w:p>
  </w:footnote>
  <w:footnote w:id="1827">
    <w:p w14:paraId="7DA46A89" w14:textId="3756E8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سبق التعليق عليه في ترجمة ابن أبي نجيح.</w:t>
      </w:r>
    </w:p>
  </w:footnote>
  <w:footnote w:id="1828">
    <w:p w14:paraId="27980734" w14:textId="757E3CE8"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ولعل السبب هو ما رواه عبد الرحمن بن مهدي قال: سمعت مالك بن أنس يقول: قرأت على الزهري سبعين حديثًا، فلحنت في حديث، فحرك يده وقال: أف، أف، ذهب فهم الناس. اهـ انظر تاريخ دمشق (55/352).</w:t>
      </w:r>
    </w:p>
  </w:footnote>
  <w:footnote w:id="1829">
    <w:p w14:paraId="0E590C11" w14:textId="49BB4E34"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وقال ابن معين: سمعته من غيرواحد قال:قيل لمالك:كيف سماعك من الزهري؟قال:قلّ ذاك إلا العرض. انظرمعرفة الرجال(2/66، 149)</w:t>
      </w:r>
    </w:p>
  </w:footnote>
  <w:footnote w:id="1830">
    <w:p w14:paraId="0930A82B"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انظر جامع التحصيل.</w:t>
      </w:r>
    </w:p>
  </w:footnote>
  <w:footnote w:id="1831">
    <w:p w14:paraId="2AB031BE" w14:textId="3FC9F893"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كذا في المطبوع من المعرفة، ولم أتبينه. والله أعلم.</w:t>
      </w:r>
    </w:p>
  </w:footnote>
  <w:footnote w:id="1832">
    <w:p w14:paraId="447121BC" w14:textId="6189BF63"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أخرجه ابن عساكر عن أبي يوسف. انظر تاريخ دمشق (17/123)</w:t>
      </w:r>
    </w:p>
  </w:footnote>
  <w:footnote w:id="1833">
    <w:p w14:paraId="43280FB9" w14:textId="27AC6C9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صحف محقق المعرفة الاسم إلى ( أبو صالح الأنصاري ) وقال: في الأصل ( وأبا فالح الأنصاري ) وحسبته أبا صالح الأشعري ويقال الأنصاري روى عن أبي أمامة الباهلي. اهـ </w:t>
      </w:r>
    </w:p>
    <w:p w14:paraId="72F011A8" w14:textId="62E798E0"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قلت : وما فعله ليس بجيد، وانظر تاريخ أبي زرعة الدمشقي (1/351)، وأبو فالج مترجم له في الاستيعاب، والإصابة، وغيرها. والله أعلم.</w:t>
      </w:r>
    </w:p>
  </w:footnote>
  <w:footnote w:id="1834">
    <w:p w14:paraId="7EE257FB" w14:textId="51531820"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انظر تاريخ أبي زرعة الدمشقي 2096، وانظر معرفة الرجال لابن معين(1/122).</w:t>
      </w:r>
    </w:p>
  </w:footnote>
  <w:footnote w:id="1835">
    <w:p w14:paraId="4C56456C" w14:textId="2BECB988"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انظر مسند الحميدي 485، والسنن الكبرى للبيهقي (4/287).</w:t>
      </w:r>
    </w:p>
  </w:footnote>
  <w:footnote w:id="1836">
    <w:p w14:paraId="24B22936" w14:textId="5B40F945"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أخرجه ابن عساكر من طريق أبي يوسف. انظر تاريخ دمشق ( 57/358).</w:t>
      </w:r>
    </w:p>
  </w:footnote>
  <w:footnote w:id="1837">
    <w:p w14:paraId="61E3C273" w14:textId="4AC7ED9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أخرجه ابن عساكر من طريق أبي يوسف. انظر تاريخ دمشق ( 63/293).</w:t>
      </w:r>
    </w:p>
  </w:footnote>
  <w:footnote w:id="1838">
    <w:p w14:paraId="79A79AB4" w14:textId="6AC27C90"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أي من سفيان الثوري.</w:t>
      </w:r>
    </w:p>
  </w:footnote>
  <w:footnote w:id="1839">
    <w:p w14:paraId="2DE6DEEE" w14:textId="75B620DF"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أخرجه ابن عساكر من طريق أبي يوسف انظر تاريخ دمشق (22/180 - 181) وانظر ما قاله أبو زرعة الدمشقي في تاريخه (1/503 – 504 )، والبيهقي في الكبرى (10/69) ومعرفة السنن (14/199).</w:t>
      </w:r>
    </w:p>
  </w:footnote>
  <w:footnote w:id="1840">
    <w:p w14:paraId="0D032DE6" w14:textId="4FB9D5A0"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أي أحمد بن حنبل.</w:t>
      </w:r>
    </w:p>
  </w:footnote>
  <w:footnote w:id="1841">
    <w:p w14:paraId="4E049770" w14:textId="2EE0B3E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الذي يظهر أن الراجح في رواية مخرمة عن أبيه أنها وجادة، وأنه لم يسمع من أبيه شيئًا لما ثبت عنه – كما ترى – أنه قال : لم أسمع من أبي، وأما ما رواه إسماعيل بن أبي أويس هُنا، فقد قال أبو داود : سمعت أحمد بن محمد بن حنبل يقول: قال حماد بن خالد : أخرج إليّ مخرمة كتب أبيه فقال: هذه كتب أبي، ولم أسمع منها شيئًا، قلت لأحمد: فقول ابن أبي أويس ؟ قال : ليس ذاك بشيء – يعني ما حدثنا أحمد بن صالح عن ابن أبي أويس أنه قرأ في كتاب مالك : قلت لمخرمة: إن الناس يزعمون أنك لم تسمع من أبيك ؟ فقال : وربّ هذه البنية لقد سمعتها من أبي. اهـ انظر مسائل أحمد ص (451-452) تحقيق طارق بن عوض. ورواه أبو زرعة الدمشقي عن أحمد بن صالح بنحوه. انظرالتاريخ 1093.</w:t>
      </w:r>
    </w:p>
  </w:footnote>
  <w:footnote w:id="1842">
    <w:p w14:paraId="21327716"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 وغيرها</w:t>
      </w:r>
    </w:p>
  </w:footnote>
  <w:footnote w:id="1843">
    <w:p w14:paraId="280F40D7" w14:textId="1E62268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وقع في المعرفة في ص175 ( بسر)، وفي ص 205 ( سمر) وكلاهما تصحيف، وقد أخرجه ابن عساكر من طريق أبي يوسف ووقع عنده على الصواب. انظر تاريخ دمشق. (57/205)</w:t>
      </w:r>
    </w:p>
  </w:footnote>
  <w:footnote w:id="1844">
    <w:p w14:paraId="6C373445" w14:textId="625FDD54"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5C"/>
      </w:r>
      <w:r w:rsidRPr="00B9075D">
        <w:rPr>
          <w:rFonts w:ascii="Amiri" w:hAnsi="Amiri" w:cs="Amiri"/>
          <w:sz w:val="24"/>
          <w:szCs w:val="24"/>
          <w:rtl/>
        </w:rPr>
        <w:t>) له ترجمة في التاريخ الكبير والجرح والتعديل والثقات والميزان وغيرها.</w:t>
      </w:r>
    </w:p>
  </w:footnote>
  <w:footnote w:id="1845">
    <w:p w14:paraId="1CDD35CD"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انظر تاريخ دمشق (58/191).</w:t>
      </w:r>
    </w:p>
  </w:footnote>
  <w:footnote w:id="1846">
    <w:p w14:paraId="6D65C154" w14:textId="24175F2F"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انظر تاريخ ابن معين رواية الدوري (2930).</w:t>
      </w:r>
    </w:p>
  </w:footnote>
  <w:footnote w:id="1847">
    <w:p w14:paraId="73B694C5" w14:textId="5BB60516"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انظر تحفة التحصيل ص 311 – 312.</w:t>
      </w:r>
    </w:p>
  </w:footnote>
  <w:footnote w:id="1848">
    <w:p w14:paraId="3E764114" w14:textId="769E5E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ما بين معكوفتين وقع في المطبوع من المعرفة كالآتي ( ثنا.... عن الزبير الشجعي )! فقال المحقق: الفراغ كلمة رسمها ( سرف ) ولم أتبينها. وقال معلقًا على ( الشجعي ) هكذا في الأصل ولم أجده.ا هـ</w:t>
      </w:r>
    </w:p>
    <w:p w14:paraId="59AB6B50" w14:textId="77F6F7BB"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قلت: الصواب ماأثبت فقد قال أبو زرعة الدمشقي: قلت لعبد الرحمن بن إبراهيم : ما تقو ل في منير بن الزبير؟ قال: تسأل عنه! وهو يروي عن مكحول:( أتيت المقدام ) اهـ انظر التاريخ (1/395) كذا وقع عنده (المقدام) وأخرجه ابن عساكر من طريق أبي زرعة, ووقع عنده كذلك, ثم أخرجه من طريق ابن عدي عن يوسف بن الحجاج عن أبي زرعة الدمشقي به, ووقع عنده ( أتيت المقداد ) فقال ابن عساكر: وهو الصواب. انظر تاريخ دمشق (60/380) وانظر الكامل (4/2460).وقال الذهبي- مفسرًا قول دحيم-:يعني من أين لحق المقداد. انظرالميزان(4/193)</w:t>
      </w:r>
    </w:p>
  </w:footnote>
  <w:footnote w:id="1849">
    <w:p w14:paraId="2040CE1B"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أخرجه ابن عساكر من طريق أبي يوسف. انظر تاريخ دمشق(23/29) وانظر المراسيل لابن أبي حاتم ص 166، وتحفة التحصيل ص 314 </w:t>
      </w:r>
    </w:p>
  </w:footnote>
  <w:footnote w:id="1850">
    <w:p w14:paraId="712FA6D1" w14:textId="3A1C928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ابن كريمة ) وقال محققه : كذا في الأصل ولم أجده، ويمكن أن تقرأ ( جذعة ) أيضًا. اهـ.</w:t>
      </w:r>
    </w:p>
    <w:p w14:paraId="4C1F84EE" w14:textId="768E609C"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قلت : هو تصحيف والصواب ما أثبت، وسيأتي بيان ذلك إن شاء الله في ترجمة ( يحيى بن جرجة المكي ) والله ولي التوفيق.</w:t>
      </w:r>
    </w:p>
  </w:footnote>
  <w:footnote w:id="1851">
    <w:p w14:paraId="703B729A" w14:textId="4C46FDEE"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ونفى سماعه منها أيضًا أبو حاتم، وتعقبه العلائي بأن حديثه عنها في الصحيحين.اهـ انظر المراسيل ص 176 وجامع التحصيل.وفيما قاله نظر. والله أعلم..</w:t>
      </w:r>
    </w:p>
  </w:footnote>
  <w:footnote w:id="1852">
    <w:p w14:paraId="33A87D79" w14:textId="0D0EC254"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يحيى بن أبي بكير )! تصحيف. وانظرالعلل ومعرفة الرجال 3745، وجامع التحصيل.</w:t>
      </w:r>
    </w:p>
  </w:footnote>
  <w:footnote w:id="1853">
    <w:p w14:paraId="61E26ACA" w14:textId="713BFEEA"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انظر تاريخ بغداد (14/87) وتهذيب الكمال (30/277).</w:t>
      </w:r>
    </w:p>
  </w:footnote>
  <w:footnote w:id="1854">
    <w:p w14:paraId="4627AD6F" w14:textId="3D51E61B"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الرحم ) تصحيف، وقد قال ابن هاني: قلت لأحمد : كم صح لهشيم من حديث الزهري؟ قال: أربعة أحاديث (حديث السقيفة) قد سمعه بطوله، وقال في ( الرجم) منه: أنا الزهري، وفي بعضه قال: ذكر الزهري، وسمعه بطوله فلم يقل: أنا الزهري. انظر مسائل ابن هاني 2202. وانظر مقدمة الجرح والتعديل ص 303.</w:t>
      </w:r>
    </w:p>
  </w:footnote>
  <w:footnote w:id="1855">
    <w:p w14:paraId="7B35644C"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في قصة اعتكافه </w:t>
      </w:r>
      <w:r w:rsidRPr="00B9075D">
        <w:rPr>
          <w:rFonts w:ascii="Amiri" w:hAnsi="Amiri" w:cs="Amiri"/>
          <w:sz w:val="24"/>
          <w:szCs w:val="24"/>
        </w:rPr>
        <w:sym w:font="AGA Arabesque" w:char="F072"/>
      </w:r>
      <w:r w:rsidRPr="00B9075D">
        <w:rPr>
          <w:rFonts w:ascii="Amiri" w:hAnsi="Amiri" w:cs="Amiri"/>
          <w:sz w:val="24"/>
          <w:szCs w:val="24"/>
          <w:rtl/>
        </w:rPr>
        <w:t>.</w:t>
      </w:r>
    </w:p>
  </w:footnote>
  <w:footnote w:id="1856">
    <w:p w14:paraId="4A55A3CE" w14:textId="28D805E9"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المجاملة ) تصحيف، وقد ذكر هذه الأربعة الأحاديث إبراهيم بن عبد الله الهروي، كما في السير، وتاريخ الإسلام، ووقع فيهما: (حديث المضامين والملاقيح ). </w:t>
      </w:r>
    </w:p>
  </w:footnote>
  <w:footnote w:id="1857">
    <w:p w14:paraId="5279FAC3" w14:textId="2165A340"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أخرجه ابن جرير في تفسيره (4/30) 3274، من رواية هشيم عن الزهري عن ابن عمر، وفسرها بالإبل والبقر. ثم أخرجه أيضًا برقم 3244 من رواية هشيم عن الزهري عن ابن عباس. ففسرها بالغنم، وفي كليهما وقع التصريح بالسماع من الزهري ! والله أعلم.</w:t>
      </w:r>
    </w:p>
    <w:p w14:paraId="2C95FE61" w14:textId="185D7B22"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 xml:space="preserve"> تنبيه : حاول بعض المعاصرين أن يقوي هشيمًا في الزهري مطلقًا إذا ما صرح بالتحديث، واستدل على ذلك بأمور أوفرُ المداد بعدم ذكرها، وما قرره هُنا الإمام أحمد كافٍ في دحض كل ما ذكر لمن تأمله وعرف قدر نفسه، وعرف لأئمة هذا الشأن حقهم. والله المستعان</w:t>
      </w:r>
    </w:p>
  </w:footnote>
  <w:footnote w:id="1858">
    <w:p w14:paraId="114CAC87" w14:textId="25743ABC"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أبيه ) تصحيف، فقد نقله المزي، وأبو زرعة العراقي عن أبي يوسف به، ووقع عندهما على الصواب. انظر تهذيب الكمال (30/422) وتحفة التحصيل ص 336. </w:t>
      </w:r>
    </w:p>
  </w:footnote>
  <w:footnote w:id="1859">
    <w:p w14:paraId="45836FFD"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لم يراعِ محقق المعرفة والتاريخ علامات الترقيم في هذا النص حيث جعله كالآتي:</w:t>
      </w:r>
    </w:p>
    <w:p w14:paraId="5E6C188C"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أبو يعفور الكبير وقدان الكوفي, وابنه يونس بن أبي يعفور, سمع من ابن أبي أوفى.</w:t>
      </w:r>
    </w:p>
    <w:p w14:paraId="73F69251"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 xml:space="preserve">ومصعب بن سعد, سمع منه الثوري وشعبة وابن عيينة. </w:t>
      </w:r>
    </w:p>
    <w:p w14:paraId="55581700"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 xml:space="preserve">أقول: وما فعله ليس بجيد والله المستعان. </w:t>
      </w:r>
    </w:p>
  </w:footnote>
  <w:footnote w:id="1860">
    <w:p w14:paraId="2F77324B"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أو إلياس )! تصحيف.</w:t>
      </w:r>
    </w:p>
  </w:footnote>
  <w:footnote w:id="1861">
    <w:p w14:paraId="0AD1322E"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هارون بن عبد الواحد أبو الحكم ) ! تصحيف.</w:t>
      </w:r>
    </w:p>
  </w:footnote>
  <w:footnote w:id="1862">
    <w:p w14:paraId="167EB467" w14:textId="5C206B5F"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في هذين الأثرين بيان لقي وهب بن منبه بابن عباس رضي الله عنهما, ولكن في السند الأول إدريس بن سنان وهو ضعيف, وفي السند الثاني مروان وشيخه لم أجد من وثقهما. ويغني عن هذا أن الإمام مسلمًا قد أثبت سماعه من ابن عباس. انظر الكنى ص 61 ومن طريقه أخرجه ابن عساكر ( 63/371).</w:t>
      </w:r>
    </w:p>
  </w:footnote>
  <w:footnote w:id="1863">
    <w:p w14:paraId="15DB94E8" w14:textId="017DCBB9"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 أبو مخلد ) تصحيف، والمثبت عن تاريخ دمشق.</w:t>
      </w:r>
    </w:p>
  </w:footnote>
  <w:footnote w:id="1864">
    <w:p w14:paraId="23EC58AE" w14:textId="075668ED"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أخرجه ابن عساكر من طريق أبي يوسف. انظر تاريخ دمشق (64/28) وانظر تهذيب الكمال (31/178).</w:t>
      </w:r>
    </w:p>
  </w:footnote>
  <w:footnote w:id="1865">
    <w:p w14:paraId="3D12E13B"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sym w:font="Symbol" w:char="F02A"/>
      </w:r>
      <w:r w:rsidRPr="00B9075D">
        <w:rPr>
          <w:rFonts w:ascii="Amiri" w:hAnsi="Amiri" w:cs="Amiri"/>
          <w:sz w:val="24"/>
          <w:szCs w:val="24"/>
          <w:rtl/>
        </w:rPr>
        <w:t xml:space="preserve"> ) له ترجمة في التاريخ الكبير والجرح والتعديل والثقات والكامل والمؤتلف والمختلف والميزان وتعجيل المنفعة وغيرها </w:t>
      </w:r>
    </w:p>
  </w:footnote>
  <w:footnote w:id="1866">
    <w:p w14:paraId="18575BFE" w14:textId="71C5007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ابن كريمة )! وقال محققه: كذا في الأصل ولم أجده، ويمكن تقرأ ( جذعة ) أيضًا. اهـ.</w:t>
      </w:r>
    </w:p>
    <w:p w14:paraId="6A70E4A8" w14:textId="4F13E74C"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أقول: الصواب ما أثبتُ، وانظر مسند الحميدي (1/369- 370) فقد وقع عنده على الصواب، وعلّق محقق المسند عليه بتعليق ليس بجيد والله المستعان. وقد قال الدار قطني : باب جُرْجَة، وجَرَجَة. أما جُرجة بضم الجيم، فبنوا جُرجة المكيون، منهم : يحيى بن جُرجة، روى عن الزهري، حدث عنه ابن جريج، وقزعة بن سويد. اهـ انظر المؤتلف والمختلف (1/513). وقال ابن عدي : ويحيى بن جُرجة هذا يشبه أن يكون مكيًا، وقد حدّث عنه ابن جريج وجماعة، وأرجو أنه لا بأس به. انظر الكامل (7 / 2685).</w:t>
      </w:r>
    </w:p>
  </w:footnote>
  <w:footnote w:id="1867">
    <w:p w14:paraId="0800E284" w14:textId="249C796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sym w:font="Symbol" w:char="F05C"/>
      </w:r>
      <w:r w:rsidRPr="00B9075D">
        <w:rPr>
          <w:rFonts w:ascii="Amiri" w:hAnsi="Amiri" w:cs="Amiri"/>
          <w:sz w:val="24"/>
          <w:szCs w:val="24"/>
          <w:rtl/>
        </w:rPr>
        <w:t xml:space="preserve"> ) له ترجمة في التاريخ الكبير (8/291) والجرح والتعديل (9/173) وانظر لزامًا تزيين الممالك للسيوطي المطبوع ضمن المدونة الكبرى (1/13- 14).</w:t>
      </w:r>
    </w:p>
  </w:footnote>
  <w:footnote w:id="1868">
    <w:p w14:paraId="24FEA17F" w14:textId="05E93382"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t xml:space="preserve"> </w:t>
      </w:r>
      <w:r w:rsidRPr="00B9075D">
        <w:rPr>
          <w:rFonts w:ascii="Amiri" w:hAnsi="Amiri" w:cs="Amiri"/>
          <w:sz w:val="24"/>
          <w:szCs w:val="24"/>
        </w:rPr>
        <w:footnoteRef/>
      </w:r>
      <w:r w:rsidRPr="00B9075D">
        <w:rPr>
          <w:rFonts w:ascii="Amiri" w:hAnsi="Amiri" w:cs="Amiri"/>
          <w:sz w:val="24"/>
          <w:szCs w:val="24"/>
          <w:rtl/>
        </w:rPr>
        <w:t xml:space="preserve">) في المطبوع من المعرفة (عن)، وقد أخرجه الخطيب في الكفاية ص 459 – 460، من طريق أبي يوسف ووقع عنده كما أثبتُ ( بن )، وأشار محققه إلى أنه وقع في نسخة ( عن ) ثم قال : وأراه خطأ.... الخ . </w:t>
      </w:r>
    </w:p>
    <w:p w14:paraId="578639CF" w14:textId="18B77E59"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قلت : والأمر كما يقول، وقد وقع الاسم على الصواب في المعرفة والتاريخ (1/684).</w:t>
      </w:r>
    </w:p>
  </w:footnote>
  <w:footnote w:id="1869">
    <w:p w14:paraId="5364AEA3" w14:textId="2B93278E"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ورواه ابن أبي خيثمة في تاريخه عن إبراهيم بن المنذر قال: أخبرنا يحيى بن الزبير فذكره. انظر كتاب ( أخبار المكيين ) ص 359. </w:t>
      </w:r>
    </w:p>
  </w:footnote>
  <w:footnote w:id="1870">
    <w:p w14:paraId="588C8765" w14:textId="7AE60175"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ورواه أبو زرعة الدمشقي عن دحيم به. انظر التاريخ 809.</w:t>
      </w:r>
    </w:p>
    <w:p w14:paraId="223301EA" w14:textId="4C1A5F91"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tl/>
        </w:rPr>
        <w:t>أقول: اختلف الأئمة في سماع يحيى بن أبي كثير من زيد بن سلام، فذهب ابن معين إلى أنه لم يسمع منه، وعلل ذلك بكونه أخذ كتب زيد من معاوية. وأما الإمام أحمد فقد سئل عن سماع يحيى من زيد، فقال: ما أشبهه، فقال له الأثرم: يقولون سمعها من معاوية بن سلام؟ فقال: لو سمعها من معاوية لذكر معاوية، هو يبين في أبي سلام. وقال أبو حاتم: سمع منه. انظر المراسيل لابن أبي حاتم ص 187، وتهذيب الكمال (10/78)</w:t>
      </w:r>
    </w:p>
    <w:p w14:paraId="19DD27C8" w14:textId="784194D6"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 xml:space="preserve"> قلت: والراجح سماعه منه، فقد صرح بالسماع من زيد في أحاديث كثيرة، وأما أخذه لكتب زيد، فهذا لا ينفي سماعه منه كما لا يخفى. والله أعلم </w:t>
      </w:r>
    </w:p>
  </w:footnote>
  <w:footnote w:id="1871">
    <w:p w14:paraId="544BD8DB" w14:textId="4001939D"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في المطبوع من المعرفة: ( بن ) تصحيف، وعبد الصمد هو ابن عبد الوارث، وقد روى عبد الصمد – أيضًا – عن أبيه عن حسين المعلم مثله. انظر جامع التحصيل.</w:t>
      </w:r>
    </w:p>
  </w:footnote>
  <w:footnote w:id="1872">
    <w:p w14:paraId="7CCB220C" w14:textId="06CC44A6"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في قول يحيى هذا دلالة كافية على عدم سماعه من أبي سلاّم ممطور الحبشي وإن مما يؤكد هذا أيضًا ما أخرجه ابن معين وابن خزيمة وابن أبي حاتم بسند صحيح إلى حسين المعلم قال: أخرج إلينا يحيى بن أبي كثير صحيفة لأبي سلاّم، فقلنا له: سمعت هذا من أبي سلام ؟ قال: لا، قلنا: فمن رجل سمعه من أبي سلام ؟ قال: لا، فقلنا : تحدث بأحاديث مثل هذه لم تسمعها من الرجل، ولامن رجل سمعها منه، فقال : أترى رجلًا جاء بصحيفة ودواة كتب أحاديث عن النبي </w:t>
      </w:r>
      <w:r w:rsidRPr="00B9075D">
        <w:rPr>
          <w:rFonts w:ascii="Amiri" w:hAnsi="Amiri" w:cs="Amiri"/>
          <w:sz w:val="24"/>
          <w:szCs w:val="24"/>
        </w:rPr>
        <w:sym w:font="AGA Arabesque" w:char="F072"/>
      </w:r>
      <w:r w:rsidRPr="00B9075D">
        <w:rPr>
          <w:rFonts w:ascii="Amiri" w:hAnsi="Amiri" w:cs="Amiri"/>
          <w:sz w:val="24"/>
          <w:szCs w:val="24"/>
          <w:rtl/>
        </w:rPr>
        <w:t xml:space="preserve"> مثل هذه كذبًا !. اهـ، انظر كتاب معرفة الرجال لابن معين (2/194) والتوحيد (1/547) والمراسيل ص 187.والله أعلم.</w:t>
      </w:r>
    </w:p>
    <w:p w14:paraId="17E6140F" w14:textId="4E14F263"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 xml:space="preserve">تنبيه: وقع في المطبوع من المعرفة نص فيه نسبة سماع يحيى بن أبي كثير من عمرو بن أميّة الضمري وهذا النص خطأ ولا بد. وسيأتي بيان ذلك إن شاء الله في ترجمة أبي سلمة بن عبد الرحمن والله الموفق. </w:t>
      </w:r>
    </w:p>
  </w:footnote>
  <w:footnote w:id="1873">
    <w:p w14:paraId="709C33ED" w14:textId="626D2FB9"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وكذلك قال غيره، ولكن روايته عن الزهري مكاتبة، لهذا قال ابن أبي حاتم : إنما كتب إليه، وهو يقول في روايته كتب إليّ الزهري. والله أعلم.</w:t>
      </w:r>
    </w:p>
  </w:footnote>
  <w:footnote w:id="1874">
    <w:p w14:paraId="3380F8F2" w14:textId="5D2BD88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ونفى سماعه أيضًا من نافع الإمام يحيى بن معين، وأحمد، وأبو حاتم، بينما قال أبو زرعة : أتوهم أن في حديثه شيئًا يدل على أنه سمع منه. انظر تحفة التحصيل ص 356. والله أعلم.</w:t>
      </w:r>
    </w:p>
  </w:footnote>
  <w:footnote w:id="1875">
    <w:p w14:paraId="75DB1A7A" w14:textId="1E39FB1C"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وقد صرح بالسماع منها عند مسلم (4/198).</w:t>
      </w:r>
    </w:p>
  </w:footnote>
  <w:footnote w:id="1876">
    <w:p w14:paraId="7193ADDB" w14:textId="77777777"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انظر تاريخ دمشق (29/296)</w:t>
      </w:r>
    </w:p>
  </w:footnote>
  <w:footnote w:id="1877">
    <w:p w14:paraId="4981AE5B" w14:textId="4FBBDABB"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أُقحم في هذا الموضع في المعرفة ( يحيى ) فصار النص كالآتي: ( وسمع يحيى من عمرو بن أمية الضمري ) ! وهو خطأ ولابد، لأن يحيى هُنا هو ابن أبي كثير كما يدل عليه السياق، ويحيى بن أبي كثير لا يمكن أن يكون التقى بعمرو، لأن عمرًا مات في خلافة معاوية، لهذا ذكره الذهبي في حوادث وفيات سنة ( 41 - 50)، بينما يحيى بن أبي كثير مات سنة اثنتين وثلاثين ومائة وقيل تسع وعشرين، ولم تذكر له سن ولادة،هذا شيء، والشيء الآخر أن الأئمة قد نصوا على أن يحيى بن أبي كثير لم ير أحدًا من أصحاب رسول الله </w:t>
      </w:r>
      <w:r w:rsidRPr="00B9075D">
        <w:rPr>
          <w:rFonts w:ascii="Amiri" w:hAnsi="Amiri" w:cs="Amiri"/>
          <w:sz w:val="24"/>
          <w:szCs w:val="24"/>
        </w:rPr>
        <w:sym w:font="AGA Arabesque" w:char="F072"/>
      </w:r>
      <w:r w:rsidRPr="00B9075D">
        <w:rPr>
          <w:rFonts w:ascii="Amiri" w:hAnsi="Amiri" w:cs="Amiri"/>
          <w:sz w:val="24"/>
          <w:szCs w:val="24"/>
          <w:rtl/>
        </w:rPr>
        <w:t xml:space="preserve"> سوى أنس بن مالك كما في جامع التحصيل{وانظر الثقات لابن حبان (7/592)} والسائب بن يزيد كما في مسائل ابن هاني لأحمد (2077).وإن مما يزيد الأمر قوة هو: أن يحيى بن أبي كثير إنما يروي عن عمرو بن أمية الضمري بواسطة أبي سلمة بن عبد الرحمن، انظر تحفة الأشراف (8/139) فهذا كافٍ، وعليه فيكون اسم ( يحيى ) مقحمًا هُنا. والله أعلم.</w:t>
      </w:r>
    </w:p>
  </w:footnote>
  <w:footnote w:id="1878">
    <w:p w14:paraId="0F0AC662" w14:textId="77777777"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كذا في المطبوع من المعرفة(ست) بينما في مقدمة الجرح والتعديل ص 147، والمراسيل لابن أبي حاتم ص 196، وتحفة التحصيل ص165 ( سبع ).</w:t>
      </w:r>
    </w:p>
  </w:footnote>
  <w:footnote w:id="1879">
    <w:p w14:paraId="2B69519A" w14:textId="28D8A4B5"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xml:space="preserve"> ) انظر تاريخ دمشق (67/212 ).</w:t>
      </w:r>
    </w:p>
  </w:footnote>
  <w:footnote w:id="1880">
    <w:p w14:paraId="026C5D09" w14:textId="42C9A00F" w:rsidR="008E0BE3" w:rsidRPr="00B9075D" w:rsidRDefault="008E0BE3" w:rsidP="00B9075D">
      <w:pPr>
        <w:pStyle w:val="a6"/>
        <w:jc w:val="both"/>
        <w:rPr>
          <w:rFonts w:ascii="Amiri" w:hAnsi="Amiri" w:cs="Amiri"/>
          <w:sz w:val="24"/>
          <w:szCs w:val="24"/>
        </w:rPr>
      </w:pPr>
      <w:r w:rsidRPr="00B9075D">
        <w:rPr>
          <w:rFonts w:ascii="Amiri" w:hAnsi="Amiri" w:cs="Amiri"/>
          <w:sz w:val="24"/>
          <w:szCs w:val="24"/>
        </w:rPr>
        <w:footnoteRef/>
      </w:r>
      <w:r w:rsidRPr="00B9075D">
        <w:rPr>
          <w:rFonts w:ascii="Amiri" w:hAnsi="Amiri" w:cs="Amiri"/>
          <w:sz w:val="24"/>
          <w:szCs w:val="24"/>
          <w:rtl/>
        </w:rPr>
        <w:t>) في المطبوع من المعرفة( تحت ) ! تصحيف.</w:t>
      </w:r>
    </w:p>
  </w:footnote>
  <w:footnote w:id="1881">
    <w:p w14:paraId="1239DED1" w14:textId="59C65D1F"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قال محقق المعرفة والتاريخ : في الأصل ( سمعته ). اهـ.</w:t>
      </w:r>
    </w:p>
    <w:p w14:paraId="5125A269" w14:textId="1E8A5836" w:rsidR="008E0BE3" w:rsidRPr="00B9075D" w:rsidRDefault="008E0BE3" w:rsidP="00B9075D">
      <w:pPr>
        <w:pStyle w:val="a6"/>
        <w:jc w:val="both"/>
        <w:rPr>
          <w:rFonts w:ascii="Amiri" w:hAnsi="Amiri" w:cs="Amiri"/>
          <w:sz w:val="24"/>
          <w:szCs w:val="24"/>
        </w:rPr>
      </w:pPr>
      <w:r w:rsidRPr="00B9075D">
        <w:rPr>
          <w:rFonts w:ascii="Amiri" w:hAnsi="Amiri" w:cs="Amiri"/>
          <w:sz w:val="24"/>
          <w:szCs w:val="24"/>
          <w:rtl/>
        </w:rPr>
        <w:t>قلت: ذكر هذا النص العلائي في جامع التحصيل ص 392، إلى قوله ( لم يسمع من أُبي ). ثم قال : هكذا وجدته بخط الحافظ الضياء لم يزد على هذا. اهـ ولم يتعقبه أبو زرعة في تحفته. وقال ابن أبي حاتم : أخبرنا إسماعيل بن أبي الحارث، وعلي بن الحسن الهسنجاني قالا: نا أحمد يعني ابن حنبل – عن حجاج – يعني ابن محمد – عن شعبة قال: أبو المهلب لم يسمع من أُبي – يعني ابن كعب -، وفي حديث علي بن الحسن زيادة: لم يسمع من أُبي حديثه أنّه كان يقرأ القرآن في ثمان. اهـ انظر مقدمة الجرح والتعديل ص 129 والأثر المشار إليه أخرجه الفريابي في فضائل القرآن برقم (134)،من طريق أيوب عن أبي قلابة عن أبي المهلب عن أُبي قوله.فعلى هذا يكون إنكار شعبة لسماع أبي المهلب من أُبي بن كعب، إنما هو خاص بهذا الأثر, ومع هذا فإن أيوب يخالفه، ويثبت سماع أبي المهلب من أُبي لهذا الأثرأيضًا. والله أعلم.</w:t>
      </w:r>
    </w:p>
  </w:footnote>
  <w:footnote w:id="1882">
    <w:p w14:paraId="2BD4869D" w14:textId="60008D53"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وقال البخاري : سمع ابن عمر. انظر التاريخ الكبير ( 8 / 81).</w:t>
      </w:r>
    </w:p>
  </w:footnote>
  <w:footnote w:id="1883">
    <w:p w14:paraId="133D012A" w14:textId="3360922D" w:rsidR="008E0BE3" w:rsidRPr="00B9075D" w:rsidRDefault="008E0BE3" w:rsidP="00B9075D">
      <w:pPr>
        <w:pStyle w:val="a6"/>
        <w:jc w:val="both"/>
        <w:rPr>
          <w:rFonts w:ascii="Amiri" w:hAnsi="Amiri" w:cs="Amiri"/>
          <w:sz w:val="24"/>
          <w:szCs w:val="24"/>
          <w:rtl/>
        </w:rPr>
      </w:pPr>
      <w:r w:rsidRPr="00B9075D">
        <w:rPr>
          <w:rFonts w:ascii="Amiri" w:hAnsi="Amiri" w:cs="Amiri"/>
          <w:sz w:val="24"/>
          <w:szCs w:val="24"/>
        </w:rPr>
        <w:footnoteRef/>
      </w:r>
      <w:r w:rsidRPr="00B9075D">
        <w:rPr>
          <w:rFonts w:ascii="Amiri" w:hAnsi="Amiri" w:cs="Amiri"/>
          <w:sz w:val="24"/>
          <w:szCs w:val="24"/>
          <w:rtl/>
        </w:rPr>
        <w:t xml:space="preserve"> ) وانظر مصنف عبد الرزاق (11/76).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8B7F7" w14:textId="77777777" w:rsidR="008E0BE3" w:rsidRPr="00163F65" w:rsidRDefault="008E0BE3">
    <w:pPr>
      <w:pStyle w:val="a3"/>
      <w:rPr>
        <w:rFonts w:cs="MCS Kofi S_U normal."/>
        <w:sz w:val="44"/>
        <w:szCs w:val="44"/>
      </w:rPr>
    </w:pPr>
    <w:r>
      <w:rPr>
        <w:rFonts w:cs="MCS Kofi S_U normal." w:hint="cs"/>
        <w:noProof/>
        <w:sz w:val="44"/>
        <w:szCs w:val="44"/>
        <w:rtl/>
      </w:rPr>
      <mc:AlternateContent>
        <mc:Choice Requires="wps">
          <w:drawing>
            <wp:anchor distT="0" distB="0" distL="114300" distR="114300" simplePos="0" relativeHeight="251660288" behindDoc="0" locked="0" layoutInCell="1" allowOverlap="1" wp14:anchorId="32633E93" wp14:editId="24645ACE">
              <wp:simplePos x="0" y="0"/>
              <wp:positionH relativeFrom="column">
                <wp:posOffset>-8255</wp:posOffset>
              </wp:positionH>
              <wp:positionV relativeFrom="paragraph">
                <wp:posOffset>-48895</wp:posOffset>
              </wp:positionV>
              <wp:extent cx="541655" cy="342900"/>
              <wp:effectExtent l="58420" t="46355" r="57150" b="4889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655" cy="342900"/>
                      </a:xfrm>
                      <a:prstGeom prst="star8">
                        <a:avLst>
                          <a:gd name="adj" fmla="val 38250"/>
                        </a:avLst>
                      </a:prstGeom>
                      <a:solidFill>
                        <a:srgbClr val="FFFFFF"/>
                      </a:solidFill>
                      <a:ln w="38100" cmpd="dbl">
                        <a:solidFill>
                          <a:srgbClr val="000000"/>
                        </a:solidFill>
                        <a:miter lim="800000"/>
                        <a:headEnd/>
                        <a:tailEnd/>
                      </a:ln>
                    </wps:spPr>
                    <wps:txbx>
                      <w:txbxContent>
                        <w:p w14:paraId="298AE8C2" w14:textId="77777777" w:rsidR="008E0BE3" w:rsidRPr="00E36C56" w:rsidRDefault="008E0BE3" w:rsidP="001E35C3">
                          <w:pPr>
                            <w:jc w:val="center"/>
                            <w:rPr>
                              <w:rFonts w:cs="MCS Taybah S_U normal."/>
                              <w:rtl/>
                            </w:rPr>
                          </w:pPr>
                          <w:r w:rsidRPr="00E36C56">
                            <w:rPr>
                              <w:rStyle w:val="a5"/>
                              <w:rFonts w:cs="MCS Taybah S_U normal."/>
                            </w:rPr>
                            <w:fldChar w:fldCharType="begin"/>
                          </w:r>
                          <w:r w:rsidRPr="00E36C56">
                            <w:rPr>
                              <w:rStyle w:val="a5"/>
                              <w:rFonts w:cs="MCS Taybah S_U normal."/>
                            </w:rPr>
                            <w:instrText xml:space="preserve"> PAGE </w:instrText>
                          </w:r>
                          <w:r w:rsidRPr="00E36C56">
                            <w:rPr>
                              <w:rStyle w:val="a5"/>
                              <w:rFonts w:cs="MCS Taybah S_U normal."/>
                            </w:rPr>
                            <w:fldChar w:fldCharType="separate"/>
                          </w:r>
                          <w:r w:rsidR="00DD3265">
                            <w:rPr>
                              <w:rStyle w:val="a5"/>
                              <w:rFonts w:cs="MCS Taybah S_U normal."/>
                              <w:noProof/>
                              <w:rtl/>
                            </w:rPr>
                            <w:t>249</w:t>
                          </w:r>
                          <w:r w:rsidRPr="00E36C56">
                            <w:rPr>
                              <w:rStyle w:val="a5"/>
                              <w:rFonts w:cs="MCS Taybah S_U norma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633E93"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2" o:spid="_x0000_s1026" type="#_x0000_t58" style="position:absolute;left:0;text-align:left;margin-left:-.65pt;margin-top:-3.85pt;width:42.6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" strokeweight="3pt">
              <v:stroke linestyle="thinThin"/>
              <v:textbox inset="0,0,0,0">
                <w:txbxContent>
                  <w:p w14:paraId="298AE8C2" w14:textId="77777777" w:rsidR="008E0BE3" w:rsidRPr="00E36C56" w:rsidRDefault="008E0BE3" w:rsidP="001E35C3">
                    <w:pPr>
                      <w:jc w:val="center"/>
                      <w:rPr>
                        <w:rFonts w:cs="MCS Taybah S_U normal."/>
                        <w:rtl/>
                      </w:rPr>
                    </w:pPr>
                    <w:r w:rsidRPr="00E36C56">
                      <w:rPr>
                        <w:rStyle w:val="a5"/>
                        <w:rFonts w:cs="MCS Taybah S_U normal."/>
                      </w:rPr>
                      <w:fldChar w:fldCharType="begin"/>
                    </w:r>
                    <w:r w:rsidRPr="00E36C56">
                      <w:rPr>
                        <w:rStyle w:val="a5"/>
                        <w:rFonts w:cs="MCS Taybah S_U normal."/>
                      </w:rPr>
                      <w:instrText xml:space="preserve"> PAGE </w:instrText>
                    </w:r>
                    <w:r w:rsidRPr="00E36C56">
                      <w:rPr>
                        <w:rStyle w:val="a5"/>
                        <w:rFonts w:cs="MCS Taybah S_U normal."/>
                      </w:rPr>
                      <w:fldChar w:fldCharType="separate"/>
                    </w:r>
                    <w:r w:rsidR="00DD3265">
                      <w:rPr>
                        <w:rStyle w:val="a5"/>
                        <w:rFonts w:cs="MCS Taybah S_U normal."/>
                        <w:noProof/>
                        <w:rtl/>
                      </w:rPr>
                      <w:t>249</w:t>
                    </w:r>
                    <w:r w:rsidRPr="00E36C56">
                      <w:rPr>
                        <w:rStyle w:val="a5"/>
                        <w:rFonts w:cs="MCS Taybah S_U normal."/>
                      </w:rPr>
                      <w:fldChar w:fldCharType="end"/>
                    </w:r>
                  </w:p>
                </w:txbxContent>
              </v:textbox>
            </v:shape>
          </w:pict>
        </mc:Fallback>
      </mc:AlternateContent>
    </w:r>
    <w:r>
      <w:rPr>
        <w:rFonts w:cs="MCS Kofi S_U normal." w:hint="cs"/>
        <w:noProof/>
        <w:sz w:val="44"/>
        <w:szCs w:val="44"/>
        <w:rtl/>
      </w:rPr>
      <mc:AlternateContent>
        <mc:Choice Requires="wps">
          <w:drawing>
            <wp:anchor distT="0" distB="0" distL="114300" distR="114300" simplePos="0" relativeHeight="251659264" behindDoc="0" locked="0" layoutInCell="1" allowOverlap="1" wp14:anchorId="38FC5CAA" wp14:editId="447BB8B4">
              <wp:simplePos x="0" y="0"/>
              <wp:positionH relativeFrom="column">
                <wp:posOffset>417830</wp:posOffset>
              </wp:positionH>
              <wp:positionV relativeFrom="paragraph">
                <wp:posOffset>114935</wp:posOffset>
              </wp:positionV>
              <wp:extent cx="4563745" cy="0"/>
              <wp:effectExtent l="36830" t="29210" r="28575" b="3746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6374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F9C528" id="Line 1"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pt,9.05pt" to="392.2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" strokeweight="4.5pt">
              <v:stroke linestyle="thinThick"/>
            </v:line>
          </w:pict>
        </mc:Fallback>
      </mc:AlternateContent>
    </w:r>
    <w:r>
      <w:rPr>
        <w:noProof/>
      </w:rPr>
      <mc:AlternateContent>
        <mc:Choice Requires="wps">
          <w:drawing>
            <wp:anchor distT="0" distB="0" distL="114300" distR="114300" simplePos="0" relativeHeight="251661312" behindDoc="0" locked="0" layoutInCell="1" allowOverlap="1" wp14:anchorId="5969AE27" wp14:editId="464AE310">
              <wp:simplePos x="0" y="0"/>
              <wp:positionH relativeFrom="column">
                <wp:posOffset>4648200</wp:posOffset>
              </wp:positionH>
              <wp:positionV relativeFrom="paragraph">
                <wp:posOffset>-80645</wp:posOffset>
              </wp:positionV>
              <wp:extent cx="1143000" cy="457200"/>
              <wp:effectExtent l="0" t="0" r="0" b="4445"/>
              <wp:wrapSquare wrapText="bothSides"/>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F9F0B" w14:textId="77777777" w:rsidR="008E0BE3" w:rsidRPr="0066361F" w:rsidRDefault="008E0BE3" w:rsidP="001E35C3">
                          <w:pPr>
                            <w:pStyle w:val="a3"/>
                            <w:rPr>
                              <w:rFonts w:ascii="Amiri" w:hAnsi="Amiri" w:cs="Amiri"/>
                              <w:noProof/>
                              <w:sz w:val="22"/>
                              <w:szCs w:val="22"/>
                            </w:rPr>
                          </w:pPr>
                          <w:r w:rsidRPr="0066361F">
                            <w:rPr>
                              <w:rFonts w:ascii="Amiri" w:hAnsi="Amiri" w:cs="Amiri"/>
                              <w:sz w:val="22"/>
                              <w:szCs w:val="22"/>
                              <w:rtl/>
                            </w:rPr>
                            <w:t xml:space="preserve">نهر النيل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69AE27" id="_x0000_t202" coordsize="21600,21600" o:spt="202" path="m,l,21600r21600,l21600,xe">
              <v:stroke joinstyle="miter"/>
              <v:path gradientshapeok="t" o:connecttype="rect"/>
            </v:shapetype>
            <v:shape id="Text Box 4" o:spid="_x0000_s1027" type="#_x0000_t202" style="position:absolute;left:0;text-align:left;margin-left:366pt;margin-top:-6.35pt;width:90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" filled="f" stroked="f">
              <v:textbox>
                <w:txbxContent>
                  <w:p w14:paraId="752F9F0B" w14:textId="77777777" w:rsidR="008E0BE3" w:rsidRPr="0066361F" w:rsidRDefault="008E0BE3" w:rsidP="001E35C3">
                    <w:pPr>
                      <w:pStyle w:val="a3"/>
                      <w:rPr>
                        <w:rFonts w:ascii="Amiri" w:hAnsi="Amiri" w:cs="Amiri"/>
                        <w:noProof/>
                        <w:sz w:val="22"/>
                        <w:szCs w:val="22"/>
                      </w:rPr>
                    </w:pPr>
                    <w:r w:rsidRPr="0066361F">
                      <w:rPr>
                        <w:rFonts w:ascii="Amiri" w:hAnsi="Amiri" w:cs="Amiri"/>
                        <w:sz w:val="22"/>
                        <w:szCs w:val="22"/>
                        <w:rtl/>
                      </w:rPr>
                      <w:t xml:space="preserve">نهر النيل </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6D8D812"/>
    <w:lvl w:ilvl="0">
      <w:start w:val="1"/>
      <w:numFmt w:val="decimal"/>
      <w:lvlText w:val="%1."/>
      <w:lvlJc w:val="left"/>
      <w:pPr>
        <w:tabs>
          <w:tab w:val="num" w:pos="1492"/>
        </w:tabs>
        <w:ind w:left="1492" w:hanging="360"/>
      </w:pPr>
    </w:lvl>
  </w:abstractNum>
  <w:abstractNum w:abstractNumId="1">
    <w:nsid w:val="FFFFFF7D"/>
    <w:multiLevelType w:val="singleLevel"/>
    <w:tmpl w:val="D2E0912E"/>
    <w:lvl w:ilvl="0">
      <w:start w:val="1"/>
      <w:numFmt w:val="decimal"/>
      <w:lvlText w:val="%1."/>
      <w:lvlJc w:val="left"/>
      <w:pPr>
        <w:tabs>
          <w:tab w:val="num" w:pos="1209"/>
        </w:tabs>
        <w:ind w:left="1209" w:hanging="360"/>
      </w:pPr>
    </w:lvl>
  </w:abstractNum>
  <w:abstractNum w:abstractNumId="2">
    <w:nsid w:val="FFFFFF7E"/>
    <w:multiLevelType w:val="singleLevel"/>
    <w:tmpl w:val="2A36CBAC"/>
    <w:lvl w:ilvl="0">
      <w:start w:val="1"/>
      <w:numFmt w:val="decimal"/>
      <w:lvlText w:val="%1."/>
      <w:lvlJc w:val="left"/>
      <w:pPr>
        <w:tabs>
          <w:tab w:val="num" w:pos="926"/>
        </w:tabs>
        <w:ind w:left="926" w:hanging="360"/>
      </w:pPr>
    </w:lvl>
  </w:abstractNum>
  <w:abstractNum w:abstractNumId="3">
    <w:nsid w:val="FFFFFF7F"/>
    <w:multiLevelType w:val="singleLevel"/>
    <w:tmpl w:val="A0E03F30"/>
    <w:lvl w:ilvl="0">
      <w:start w:val="1"/>
      <w:numFmt w:val="decimal"/>
      <w:lvlText w:val="%1."/>
      <w:lvlJc w:val="left"/>
      <w:pPr>
        <w:tabs>
          <w:tab w:val="num" w:pos="643"/>
        </w:tabs>
        <w:ind w:left="643" w:hanging="360"/>
      </w:pPr>
    </w:lvl>
  </w:abstractNum>
  <w:abstractNum w:abstractNumId="4">
    <w:nsid w:val="FFFFFF80"/>
    <w:multiLevelType w:val="singleLevel"/>
    <w:tmpl w:val="08ACEC7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AB8593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FCE9CA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28CFD6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1CC1472"/>
    <w:lvl w:ilvl="0">
      <w:start w:val="1"/>
      <w:numFmt w:val="decimal"/>
      <w:lvlText w:val="%1."/>
      <w:lvlJc w:val="left"/>
      <w:pPr>
        <w:tabs>
          <w:tab w:val="num" w:pos="360"/>
        </w:tabs>
        <w:ind w:left="360" w:hanging="360"/>
      </w:pPr>
    </w:lvl>
  </w:abstractNum>
  <w:abstractNum w:abstractNumId="9">
    <w:nsid w:val="FFFFFF89"/>
    <w:multiLevelType w:val="singleLevel"/>
    <w:tmpl w:val="D9B827BE"/>
    <w:lvl w:ilvl="0">
      <w:start w:val="1"/>
      <w:numFmt w:val="bullet"/>
      <w:lvlText w:val=""/>
      <w:lvlJc w:val="left"/>
      <w:pPr>
        <w:tabs>
          <w:tab w:val="num" w:pos="360"/>
        </w:tabs>
        <w:ind w:left="360" w:hanging="360"/>
      </w:pPr>
      <w:rPr>
        <w:rFonts w:ascii="Symbol" w:hAnsi="Symbol" w:hint="default"/>
      </w:rPr>
    </w:lvl>
  </w:abstractNum>
  <w:abstractNum w:abstractNumId="10">
    <w:nsid w:val="03601EE1"/>
    <w:multiLevelType w:val="hybridMultilevel"/>
    <w:tmpl w:val="BE5AF6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46A7BD9"/>
    <w:multiLevelType w:val="hybridMultilevel"/>
    <w:tmpl w:val="D248A5B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27076AC"/>
    <w:multiLevelType w:val="hybridMultilevel"/>
    <w:tmpl w:val="52A04FC6"/>
    <w:lvl w:ilvl="0" w:tplc="35D222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4E4863"/>
    <w:multiLevelType w:val="hybridMultilevel"/>
    <w:tmpl w:val="CFE65D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7D5698C"/>
    <w:multiLevelType w:val="hybridMultilevel"/>
    <w:tmpl w:val="572E0ABA"/>
    <w:lvl w:ilvl="0" w:tplc="F8989706">
      <w:start w:val="34"/>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8A74604"/>
    <w:multiLevelType w:val="hybridMultilevel"/>
    <w:tmpl w:val="CBE21504"/>
    <w:lvl w:ilvl="0" w:tplc="400ED24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2FFC0BCD"/>
    <w:multiLevelType w:val="hybridMultilevel"/>
    <w:tmpl w:val="CA0478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0EC1A08"/>
    <w:multiLevelType w:val="hybridMultilevel"/>
    <w:tmpl w:val="D5E0859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19D0DD2"/>
    <w:multiLevelType w:val="hybridMultilevel"/>
    <w:tmpl w:val="C686966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1A40AEA"/>
    <w:multiLevelType w:val="hybridMultilevel"/>
    <w:tmpl w:val="BDFCFB58"/>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0">
    <w:nsid w:val="32534921"/>
    <w:multiLevelType w:val="hybridMultilevel"/>
    <w:tmpl w:val="7DF0FC9A"/>
    <w:lvl w:ilvl="0" w:tplc="23C6BCEE">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1">
    <w:nsid w:val="38AB3B15"/>
    <w:multiLevelType w:val="hybridMultilevel"/>
    <w:tmpl w:val="A5984798"/>
    <w:lvl w:ilvl="0" w:tplc="0409000F">
      <w:start w:val="1"/>
      <w:numFmt w:val="decimal"/>
      <w:lvlText w:val="%1."/>
      <w:lvlJc w:val="left"/>
      <w:pPr>
        <w:tabs>
          <w:tab w:val="num" w:pos="767"/>
        </w:tabs>
        <w:ind w:left="767" w:hanging="360"/>
      </w:pPr>
    </w:lvl>
    <w:lvl w:ilvl="1" w:tplc="04090019" w:tentative="1">
      <w:start w:val="1"/>
      <w:numFmt w:val="lowerLetter"/>
      <w:lvlText w:val="%2."/>
      <w:lvlJc w:val="left"/>
      <w:pPr>
        <w:tabs>
          <w:tab w:val="num" w:pos="1487"/>
        </w:tabs>
        <w:ind w:left="1487" w:hanging="360"/>
      </w:pPr>
    </w:lvl>
    <w:lvl w:ilvl="2" w:tplc="0409001B" w:tentative="1">
      <w:start w:val="1"/>
      <w:numFmt w:val="lowerRoman"/>
      <w:lvlText w:val="%3."/>
      <w:lvlJc w:val="right"/>
      <w:pPr>
        <w:tabs>
          <w:tab w:val="num" w:pos="2207"/>
        </w:tabs>
        <w:ind w:left="2207" w:hanging="180"/>
      </w:pPr>
    </w:lvl>
    <w:lvl w:ilvl="3" w:tplc="0409000F" w:tentative="1">
      <w:start w:val="1"/>
      <w:numFmt w:val="decimal"/>
      <w:lvlText w:val="%4."/>
      <w:lvlJc w:val="left"/>
      <w:pPr>
        <w:tabs>
          <w:tab w:val="num" w:pos="2927"/>
        </w:tabs>
        <w:ind w:left="2927" w:hanging="360"/>
      </w:pPr>
    </w:lvl>
    <w:lvl w:ilvl="4" w:tplc="04090019" w:tentative="1">
      <w:start w:val="1"/>
      <w:numFmt w:val="lowerLetter"/>
      <w:lvlText w:val="%5."/>
      <w:lvlJc w:val="left"/>
      <w:pPr>
        <w:tabs>
          <w:tab w:val="num" w:pos="3647"/>
        </w:tabs>
        <w:ind w:left="3647" w:hanging="360"/>
      </w:pPr>
    </w:lvl>
    <w:lvl w:ilvl="5" w:tplc="0409001B" w:tentative="1">
      <w:start w:val="1"/>
      <w:numFmt w:val="lowerRoman"/>
      <w:lvlText w:val="%6."/>
      <w:lvlJc w:val="right"/>
      <w:pPr>
        <w:tabs>
          <w:tab w:val="num" w:pos="4367"/>
        </w:tabs>
        <w:ind w:left="4367" w:hanging="180"/>
      </w:pPr>
    </w:lvl>
    <w:lvl w:ilvl="6" w:tplc="0409000F" w:tentative="1">
      <w:start w:val="1"/>
      <w:numFmt w:val="decimal"/>
      <w:lvlText w:val="%7."/>
      <w:lvlJc w:val="left"/>
      <w:pPr>
        <w:tabs>
          <w:tab w:val="num" w:pos="5087"/>
        </w:tabs>
        <w:ind w:left="5087" w:hanging="360"/>
      </w:pPr>
    </w:lvl>
    <w:lvl w:ilvl="7" w:tplc="04090019" w:tentative="1">
      <w:start w:val="1"/>
      <w:numFmt w:val="lowerLetter"/>
      <w:lvlText w:val="%8."/>
      <w:lvlJc w:val="left"/>
      <w:pPr>
        <w:tabs>
          <w:tab w:val="num" w:pos="5807"/>
        </w:tabs>
        <w:ind w:left="5807" w:hanging="360"/>
      </w:pPr>
    </w:lvl>
    <w:lvl w:ilvl="8" w:tplc="0409001B" w:tentative="1">
      <w:start w:val="1"/>
      <w:numFmt w:val="lowerRoman"/>
      <w:lvlText w:val="%9."/>
      <w:lvlJc w:val="right"/>
      <w:pPr>
        <w:tabs>
          <w:tab w:val="num" w:pos="6527"/>
        </w:tabs>
        <w:ind w:left="6527" w:hanging="180"/>
      </w:pPr>
    </w:lvl>
  </w:abstractNum>
  <w:abstractNum w:abstractNumId="22">
    <w:nsid w:val="39390AE5"/>
    <w:multiLevelType w:val="hybridMultilevel"/>
    <w:tmpl w:val="7048D96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D731A04"/>
    <w:multiLevelType w:val="hybridMultilevel"/>
    <w:tmpl w:val="0EA64076"/>
    <w:lvl w:ilvl="0" w:tplc="7B9A2FEE">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DEA06A0"/>
    <w:multiLevelType w:val="hybridMultilevel"/>
    <w:tmpl w:val="55700F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F817074"/>
    <w:multiLevelType w:val="hybridMultilevel"/>
    <w:tmpl w:val="BF7EE356"/>
    <w:lvl w:ilvl="0" w:tplc="F8989706">
      <w:start w:val="3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6D5DD6"/>
    <w:multiLevelType w:val="hybridMultilevel"/>
    <w:tmpl w:val="EE247A2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A64DD3"/>
    <w:multiLevelType w:val="hybridMultilevel"/>
    <w:tmpl w:val="BC7A34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C0B0F33"/>
    <w:multiLevelType w:val="hybridMultilevel"/>
    <w:tmpl w:val="045E03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C3D1771"/>
    <w:multiLevelType w:val="hybridMultilevel"/>
    <w:tmpl w:val="610C6B96"/>
    <w:lvl w:ilvl="0" w:tplc="C2BE65C8">
      <w:start w:val="1"/>
      <w:numFmt w:val="arabicAlpha"/>
      <w:lvlText w:val="%1)"/>
      <w:lvlJc w:val="left"/>
      <w:pPr>
        <w:tabs>
          <w:tab w:val="num" w:pos="900"/>
        </w:tabs>
        <w:ind w:left="900" w:hanging="360"/>
      </w:pPr>
      <w:rPr>
        <w:rFonts w:ascii="Times New Roman" w:eastAsia="Times New Roman" w:hAnsi="Times New Roman" w:cs="Times New Roman"/>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0">
    <w:nsid w:val="4E9A3A1F"/>
    <w:multiLevelType w:val="hybridMultilevel"/>
    <w:tmpl w:val="F38242E0"/>
    <w:lvl w:ilvl="0" w:tplc="7B9A2FEE">
      <w:start w:val="1"/>
      <w:numFmt w:val="arabicAlpha"/>
      <w:lvlText w:val="%1)"/>
      <w:lvlJc w:val="left"/>
      <w:pPr>
        <w:tabs>
          <w:tab w:val="num" w:pos="820"/>
        </w:tabs>
        <w:ind w:left="820" w:hanging="360"/>
      </w:pPr>
      <w:rPr>
        <w:rFonts w:hint="default"/>
      </w:rPr>
    </w:lvl>
    <w:lvl w:ilvl="1" w:tplc="04090019" w:tentative="1">
      <w:start w:val="1"/>
      <w:numFmt w:val="lowerLetter"/>
      <w:lvlText w:val="%2."/>
      <w:lvlJc w:val="left"/>
      <w:pPr>
        <w:tabs>
          <w:tab w:val="num" w:pos="1540"/>
        </w:tabs>
        <w:ind w:left="1540" w:hanging="360"/>
      </w:pPr>
    </w:lvl>
    <w:lvl w:ilvl="2" w:tplc="0409001B" w:tentative="1">
      <w:start w:val="1"/>
      <w:numFmt w:val="lowerRoman"/>
      <w:lvlText w:val="%3."/>
      <w:lvlJc w:val="right"/>
      <w:pPr>
        <w:tabs>
          <w:tab w:val="num" w:pos="2260"/>
        </w:tabs>
        <w:ind w:left="2260" w:hanging="180"/>
      </w:pPr>
    </w:lvl>
    <w:lvl w:ilvl="3" w:tplc="0409000F" w:tentative="1">
      <w:start w:val="1"/>
      <w:numFmt w:val="decimal"/>
      <w:lvlText w:val="%4."/>
      <w:lvlJc w:val="left"/>
      <w:pPr>
        <w:tabs>
          <w:tab w:val="num" w:pos="2980"/>
        </w:tabs>
        <w:ind w:left="2980" w:hanging="360"/>
      </w:pPr>
    </w:lvl>
    <w:lvl w:ilvl="4" w:tplc="04090019" w:tentative="1">
      <w:start w:val="1"/>
      <w:numFmt w:val="lowerLetter"/>
      <w:lvlText w:val="%5."/>
      <w:lvlJc w:val="left"/>
      <w:pPr>
        <w:tabs>
          <w:tab w:val="num" w:pos="3700"/>
        </w:tabs>
        <w:ind w:left="3700" w:hanging="360"/>
      </w:pPr>
    </w:lvl>
    <w:lvl w:ilvl="5" w:tplc="0409001B" w:tentative="1">
      <w:start w:val="1"/>
      <w:numFmt w:val="lowerRoman"/>
      <w:lvlText w:val="%6."/>
      <w:lvlJc w:val="right"/>
      <w:pPr>
        <w:tabs>
          <w:tab w:val="num" w:pos="4420"/>
        </w:tabs>
        <w:ind w:left="4420" w:hanging="180"/>
      </w:pPr>
    </w:lvl>
    <w:lvl w:ilvl="6" w:tplc="0409000F" w:tentative="1">
      <w:start w:val="1"/>
      <w:numFmt w:val="decimal"/>
      <w:lvlText w:val="%7."/>
      <w:lvlJc w:val="left"/>
      <w:pPr>
        <w:tabs>
          <w:tab w:val="num" w:pos="5140"/>
        </w:tabs>
        <w:ind w:left="5140" w:hanging="360"/>
      </w:pPr>
    </w:lvl>
    <w:lvl w:ilvl="7" w:tplc="04090019" w:tentative="1">
      <w:start w:val="1"/>
      <w:numFmt w:val="lowerLetter"/>
      <w:lvlText w:val="%8."/>
      <w:lvlJc w:val="left"/>
      <w:pPr>
        <w:tabs>
          <w:tab w:val="num" w:pos="5860"/>
        </w:tabs>
        <w:ind w:left="5860" w:hanging="360"/>
      </w:pPr>
    </w:lvl>
    <w:lvl w:ilvl="8" w:tplc="0409001B" w:tentative="1">
      <w:start w:val="1"/>
      <w:numFmt w:val="lowerRoman"/>
      <w:lvlText w:val="%9."/>
      <w:lvlJc w:val="right"/>
      <w:pPr>
        <w:tabs>
          <w:tab w:val="num" w:pos="6580"/>
        </w:tabs>
        <w:ind w:left="6580" w:hanging="180"/>
      </w:pPr>
    </w:lvl>
  </w:abstractNum>
  <w:abstractNum w:abstractNumId="31">
    <w:nsid w:val="559C1128"/>
    <w:multiLevelType w:val="hybridMultilevel"/>
    <w:tmpl w:val="2D604B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366B6B"/>
    <w:multiLevelType w:val="hybridMultilevel"/>
    <w:tmpl w:val="EDF68DC6"/>
    <w:lvl w:ilvl="0" w:tplc="04090013">
      <w:start w:val="1"/>
      <w:numFmt w:val="arabicAlpha"/>
      <w:lvlText w:val="%1-"/>
      <w:lvlJc w:val="center"/>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87D0F15"/>
    <w:multiLevelType w:val="hybridMultilevel"/>
    <w:tmpl w:val="46242FE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F7C75D0"/>
    <w:multiLevelType w:val="hybridMultilevel"/>
    <w:tmpl w:val="AAACF358"/>
    <w:lvl w:ilvl="0" w:tplc="787C8F5E">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2301DA7"/>
    <w:multiLevelType w:val="hybridMultilevel"/>
    <w:tmpl w:val="B0042036"/>
    <w:lvl w:ilvl="0" w:tplc="04090001">
      <w:start w:val="12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8B6B3B"/>
    <w:multiLevelType w:val="hybridMultilevel"/>
    <w:tmpl w:val="59765ABE"/>
    <w:lvl w:ilvl="0" w:tplc="AC969B1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BB85235"/>
    <w:multiLevelType w:val="hybridMultilevel"/>
    <w:tmpl w:val="872648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CE78DB"/>
    <w:multiLevelType w:val="hybridMultilevel"/>
    <w:tmpl w:val="5DD04706"/>
    <w:lvl w:ilvl="0" w:tplc="04090001">
      <w:start w:val="12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0B80474"/>
    <w:multiLevelType w:val="hybridMultilevel"/>
    <w:tmpl w:val="388E1D8A"/>
    <w:lvl w:ilvl="0" w:tplc="F8989706">
      <w:start w:val="3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6F0703"/>
    <w:multiLevelType w:val="hybridMultilevel"/>
    <w:tmpl w:val="BA749FA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4BD384F"/>
    <w:multiLevelType w:val="multilevel"/>
    <w:tmpl w:val="6FBAD6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75120572"/>
    <w:multiLevelType w:val="hybridMultilevel"/>
    <w:tmpl w:val="B10C93B4"/>
    <w:lvl w:ilvl="0" w:tplc="04090011">
      <w:start w:val="1"/>
      <w:numFmt w:val="decimal"/>
      <w:lvlText w:val="%1)"/>
      <w:lvlJc w:val="left"/>
      <w:pPr>
        <w:tabs>
          <w:tab w:val="num" w:pos="720"/>
        </w:tabs>
        <w:ind w:left="720" w:hanging="360"/>
      </w:pPr>
      <w:rPr>
        <w:rFonts w:hint="default"/>
      </w:rPr>
    </w:lvl>
    <w:lvl w:ilvl="1" w:tplc="DB328640">
      <w:start w:val="1"/>
      <w:numFmt w:val="arabicAlpha"/>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5E52640"/>
    <w:multiLevelType w:val="hybridMultilevel"/>
    <w:tmpl w:val="8E7A7D2C"/>
    <w:lvl w:ilvl="0" w:tplc="6BAAC790">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44">
    <w:nsid w:val="772355B0"/>
    <w:multiLevelType w:val="hybridMultilevel"/>
    <w:tmpl w:val="2D50B50A"/>
    <w:lvl w:ilvl="0" w:tplc="0DC0D97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7CA4B73"/>
    <w:multiLevelType w:val="hybridMultilevel"/>
    <w:tmpl w:val="265846A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82C78E1"/>
    <w:multiLevelType w:val="hybridMultilevel"/>
    <w:tmpl w:val="60CCEE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7AC36848"/>
    <w:multiLevelType w:val="hybridMultilevel"/>
    <w:tmpl w:val="863ADBD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B682782"/>
    <w:multiLevelType w:val="hybridMultilevel"/>
    <w:tmpl w:val="3A7270C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7C6A43E3"/>
    <w:multiLevelType w:val="hybridMultilevel"/>
    <w:tmpl w:val="8CD66A14"/>
    <w:lvl w:ilvl="0" w:tplc="C0D0A3C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33"/>
  </w:num>
  <w:num w:numId="3">
    <w:abstractNumId w:val="34"/>
  </w:num>
  <w:num w:numId="4">
    <w:abstractNumId w:val="23"/>
  </w:num>
  <w:num w:numId="5">
    <w:abstractNumId w:val="30"/>
  </w:num>
  <w:num w:numId="6">
    <w:abstractNumId w:val="32"/>
  </w:num>
  <w:num w:numId="7">
    <w:abstractNumId w:val="41"/>
  </w:num>
  <w:num w:numId="8">
    <w:abstractNumId w:val="10"/>
  </w:num>
  <w:num w:numId="9">
    <w:abstractNumId w:val="27"/>
  </w:num>
  <w:num w:numId="10">
    <w:abstractNumId w:val="48"/>
  </w:num>
  <w:num w:numId="11">
    <w:abstractNumId w:val="43"/>
  </w:num>
  <w:num w:numId="12">
    <w:abstractNumId w:val="11"/>
  </w:num>
  <w:num w:numId="13">
    <w:abstractNumId w:val="17"/>
  </w:num>
  <w:num w:numId="14">
    <w:abstractNumId w:val="22"/>
  </w:num>
  <w:num w:numId="15">
    <w:abstractNumId w:val="14"/>
  </w:num>
  <w:num w:numId="16">
    <w:abstractNumId w:val="18"/>
  </w:num>
  <w:num w:numId="17">
    <w:abstractNumId w:val="42"/>
  </w:num>
  <w:num w:numId="18">
    <w:abstractNumId w:val="36"/>
  </w:num>
  <w:num w:numId="19">
    <w:abstractNumId w:val="37"/>
  </w:num>
  <w:num w:numId="20">
    <w:abstractNumId w:val="31"/>
  </w:num>
  <w:num w:numId="21">
    <w:abstractNumId w:val="25"/>
  </w:num>
  <w:num w:numId="22">
    <w:abstractNumId w:val="39"/>
  </w:num>
  <w:num w:numId="23">
    <w:abstractNumId w:val="19"/>
  </w:num>
  <w:num w:numId="24">
    <w:abstractNumId w:val="24"/>
  </w:num>
  <w:num w:numId="25">
    <w:abstractNumId w:val="15"/>
  </w:num>
  <w:num w:numId="26">
    <w:abstractNumId w:val="16"/>
  </w:num>
  <w:num w:numId="27">
    <w:abstractNumId w:val="13"/>
  </w:num>
  <w:num w:numId="28">
    <w:abstractNumId w:val="46"/>
  </w:num>
  <w:num w:numId="29">
    <w:abstractNumId w:val="44"/>
  </w:num>
  <w:num w:numId="30">
    <w:abstractNumId w:val="49"/>
  </w:num>
  <w:num w:numId="31">
    <w:abstractNumId w:val="45"/>
  </w:num>
  <w:num w:numId="32">
    <w:abstractNumId w:val="29"/>
  </w:num>
  <w:num w:numId="33">
    <w:abstractNumId w:val="20"/>
  </w:num>
  <w:num w:numId="34">
    <w:abstractNumId w:val="8"/>
  </w:num>
  <w:num w:numId="35">
    <w:abstractNumId w:val="3"/>
  </w:num>
  <w:num w:numId="36">
    <w:abstractNumId w:val="2"/>
  </w:num>
  <w:num w:numId="37">
    <w:abstractNumId w:val="1"/>
  </w:num>
  <w:num w:numId="38">
    <w:abstractNumId w:val="0"/>
  </w:num>
  <w:num w:numId="39">
    <w:abstractNumId w:val="9"/>
  </w:num>
  <w:num w:numId="40">
    <w:abstractNumId w:val="7"/>
  </w:num>
  <w:num w:numId="41">
    <w:abstractNumId w:val="6"/>
  </w:num>
  <w:num w:numId="42">
    <w:abstractNumId w:val="5"/>
  </w:num>
  <w:num w:numId="43">
    <w:abstractNumId w:val="4"/>
  </w:num>
  <w:num w:numId="44">
    <w:abstractNumId w:val="28"/>
  </w:num>
  <w:num w:numId="45">
    <w:abstractNumId w:val="38"/>
  </w:num>
  <w:num w:numId="46">
    <w:abstractNumId w:val="35"/>
  </w:num>
  <w:num w:numId="47">
    <w:abstractNumId w:val="12"/>
  </w:num>
  <w:num w:numId="48">
    <w:abstractNumId w:val="47"/>
  </w:num>
  <w:num w:numId="49">
    <w:abstractNumId w:val="40"/>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70C"/>
    <w:rsid w:val="00041F7D"/>
    <w:rsid w:val="00053F34"/>
    <w:rsid w:val="000F49D8"/>
    <w:rsid w:val="00133A4D"/>
    <w:rsid w:val="001E35C3"/>
    <w:rsid w:val="002162A9"/>
    <w:rsid w:val="0029578B"/>
    <w:rsid w:val="003A74FA"/>
    <w:rsid w:val="003B54C7"/>
    <w:rsid w:val="00473E91"/>
    <w:rsid w:val="00477CE6"/>
    <w:rsid w:val="004F653E"/>
    <w:rsid w:val="005C7627"/>
    <w:rsid w:val="0066361F"/>
    <w:rsid w:val="0067070C"/>
    <w:rsid w:val="00674CE7"/>
    <w:rsid w:val="0069609F"/>
    <w:rsid w:val="006B47B5"/>
    <w:rsid w:val="006E594C"/>
    <w:rsid w:val="00711B53"/>
    <w:rsid w:val="00742C00"/>
    <w:rsid w:val="007C50DE"/>
    <w:rsid w:val="0082478D"/>
    <w:rsid w:val="00857123"/>
    <w:rsid w:val="008E0BE3"/>
    <w:rsid w:val="008E5AA9"/>
    <w:rsid w:val="00914EA7"/>
    <w:rsid w:val="00972A75"/>
    <w:rsid w:val="009A0DB7"/>
    <w:rsid w:val="009E0676"/>
    <w:rsid w:val="00AD5045"/>
    <w:rsid w:val="00B9075D"/>
    <w:rsid w:val="00C10463"/>
    <w:rsid w:val="00C65624"/>
    <w:rsid w:val="00CB028B"/>
    <w:rsid w:val="00D90CC3"/>
    <w:rsid w:val="00DA18BC"/>
    <w:rsid w:val="00DA3577"/>
    <w:rsid w:val="00DD3265"/>
    <w:rsid w:val="00DD44EA"/>
    <w:rsid w:val="00E4016C"/>
    <w:rsid w:val="00E42323"/>
    <w:rsid w:val="00EE6D39"/>
    <w:rsid w:val="00FE6F4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BBC4430"/>
  <w15:chartTrackingRefBased/>
  <w15:docId w15:val="{AFCA21B4-0B39-45CD-A585-F7832F37D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070C"/>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Char"/>
    <w:uiPriority w:val="9"/>
    <w:qFormat/>
    <w:rsid w:val="00711B53"/>
    <w:pPr>
      <w:keepNext/>
      <w:keepLines/>
      <w:spacing w:before="240"/>
      <w:jc w:val="center"/>
      <w:outlineLvl w:val="0"/>
    </w:pPr>
    <w:rPr>
      <w:rFonts w:ascii="Amiri" w:eastAsia="Amiri" w:hAnsi="Amiri" w:cs="Amiri"/>
      <w:b/>
      <w:bCs/>
      <w:color w:val="0000FF"/>
      <w:sz w:val="40"/>
      <w:szCs w:val="40"/>
    </w:rPr>
  </w:style>
  <w:style w:type="paragraph" w:styleId="2">
    <w:name w:val="heading 2"/>
    <w:basedOn w:val="a"/>
    <w:next w:val="a"/>
    <w:link w:val="2Char"/>
    <w:uiPriority w:val="9"/>
    <w:unhideWhenUsed/>
    <w:qFormat/>
    <w:rsid w:val="00711B53"/>
    <w:pPr>
      <w:keepNext/>
      <w:keepLines/>
      <w:spacing w:before="40"/>
      <w:outlineLvl w:val="1"/>
    </w:pPr>
    <w:rPr>
      <w:rFonts w:ascii="Amiri" w:eastAsia="Amiri" w:hAnsi="Amiri" w:cs="Amiri"/>
      <w:b/>
      <w:bCs/>
      <w:color w:val="C0000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67070C"/>
    <w:pPr>
      <w:tabs>
        <w:tab w:val="center" w:pos="4153"/>
        <w:tab w:val="right" w:pos="8306"/>
      </w:tabs>
    </w:pPr>
  </w:style>
  <w:style w:type="character" w:customStyle="1" w:styleId="Char">
    <w:name w:val="رأس الصفحة Char"/>
    <w:basedOn w:val="a0"/>
    <w:link w:val="a3"/>
    <w:rsid w:val="0067070C"/>
    <w:rPr>
      <w:rFonts w:ascii="Times New Roman" w:eastAsia="Times New Roman" w:hAnsi="Times New Roman" w:cs="Times New Roman"/>
      <w:sz w:val="24"/>
      <w:szCs w:val="24"/>
    </w:rPr>
  </w:style>
  <w:style w:type="paragraph" w:styleId="a4">
    <w:name w:val="footer"/>
    <w:basedOn w:val="a"/>
    <w:link w:val="Char0"/>
    <w:uiPriority w:val="99"/>
    <w:rsid w:val="0067070C"/>
    <w:pPr>
      <w:tabs>
        <w:tab w:val="center" w:pos="4153"/>
        <w:tab w:val="right" w:pos="8306"/>
      </w:tabs>
    </w:pPr>
  </w:style>
  <w:style w:type="character" w:customStyle="1" w:styleId="Char0">
    <w:name w:val="تذييل الصفحة Char"/>
    <w:basedOn w:val="a0"/>
    <w:link w:val="a4"/>
    <w:uiPriority w:val="99"/>
    <w:rsid w:val="0067070C"/>
    <w:rPr>
      <w:rFonts w:ascii="Times New Roman" w:eastAsia="Times New Roman" w:hAnsi="Times New Roman" w:cs="Times New Roman"/>
      <w:sz w:val="24"/>
      <w:szCs w:val="24"/>
    </w:rPr>
  </w:style>
  <w:style w:type="character" w:styleId="a5">
    <w:name w:val="page number"/>
    <w:basedOn w:val="a0"/>
    <w:rsid w:val="0067070C"/>
  </w:style>
  <w:style w:type="paragraph" w:styleId="a6">
    <w:name w:val="footnote text"/>
    <w:basedOn w:val="a"/>
    <w:link w:val="Char1"/>
    <w:semiHidden/>
    <w:rsid w:val="0067070C"/>
    <w:rPr>
      <w:sz w:val="20"/>
      <w:szCs w:val="20"/>
    </w:rPr>
  </w:style>
  <w:style w:type="character" w:customStyle="1" w:styleId="Char1">
    <w:name w:val="نص حاشية سفلية Char"/>
    <w:basedOn w:val="a0"/>
    <w:link w:val="a6"/>
    <w:semiHidden/>
    <w:rsid w:val="0067070C"/>
    <w:rPr>
      <w:rFonts w:ascii="Times New Roman" w:eastAsia="Times New Roman" w:hAnsi="Times New Roman" w:cs="Times New Roman"/>
      <w:sz w:val="20"/>
      <w:szCs w:val="20"/>
    </w:rPr>
  </w:style>
  <w:style w:type="character" w:styleId="a7">
    <w:name w:val="footnote reference"/>
    <w:semiHidden/>
    <w:rsid w:val="0067070C"/>
    <w:rPr>
      <w:vertAlign w:val="superscript"/>
    </w:rPr>
  </w:style>
  <w:style w:type="paragraph" w:customStyle="1" w:styleId="10">
    <w:name w:val="مخطط المستند1"/>
    <w:basedOn w:val="a"/>
    <w:link w:val="Char2"/>
    <w:rsid w:val="0067070C"/>
    <w:rPr>
      <w:rFonts w:ascii="Tahoma" w:hAnsi="Tahoma" w:cs="Tahoma"/>
      <w:sz w:val="16"/>
      <w:szCs w:val="16"/>
    </w:rPr>
  </w:style>
  <w:style w:type="character" w:customStyle="1" w:styleId="Char2">
    <w:name w:val="مخطط المستند Char"/>
    <w:link w:val="10"/>
    <w:rsid w:val="0067070C"/>
    <w:rPr>
      <w:rFonts w:ascii="Tahoma" w:eastAsia="Times New Roman" w:hAnsi="Tahoma" w:cs="Tahoma"/>
      <w:sz w:val="16"/>
      <w:szCs w:val="16"/>
    </w:rPr>
  </w:style>
  <w:style w:type="paragraph" w:styleId="a8">
    <w:name w:val="endnote text"/>
    <w:basedOn w:val="a"/>
    <w:link w:val="Char3"/>
    <w:semiHidden/>
    <w:unhideWhenUsed/>
    <w:rsid w:val="0067070C"/>
    <w:rPr>
      <w:rFonts w:ascii="Calibri" w:eastAsia="Calibri" w:hAnsi="Calibri" w:cs="Arial"/>
      <w:sz w:val="20"/>
      <w:szCs w:val="20"/>
    </w:rPr>
  </w:style>
  <w:style w:type="character" w:customStyle="1" w:styleId="Char3">
    <w:name w:val="نص تعليق ختامي Char"/>
    <w:basedOn w:val="a0"/>
    <w:link w:val="a8"/>
    <w:semiHidden/>
    <w:rsid w:val="0067070C"/>
    <w:rPr>
      <w:rFonts w:ascii="Calibri" w:eastAsia="Calibri" w:hAnsi="Calibri" w:cs="Arial"/>
      <w:sz w:val="20"/>
      <w:szCs w:val="20"/>
    </w:rPr>
  </w:style>
  <w:style w:type="table" w:styleId="a9">
    <w:name w:val="Table Grid"/>
    <w:basedOn w:val="a1"/>
    <w:rsid w:val="0067070C"/>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67070C"/>
    <w:rPr>
      <w:color w:val="0000FF"/>
      <w:u w:val="single"/>
    </w:rPr>
  </w:style>
  <w:style w:type="character" w:styleId="aa">
    <w:name w:val="endnote reference"/>
    <w:semiHidden/>
    <w:rsid w:val="0067070C"/>
    <w:rPr>
      <w:vertAlign w:val="superscript"/>
    </w:rPr>
  </w:style>
  <w:style w:type="character" w:customStyle="1" w:styleId="1Char">
    <w:name w:val="عنوان 1 Char"/>
    <w:basedOn w:val="a0"/>
    <w:link w:val="1"/>
    <w:uiPriority w:val="9"/>
    <w:rsid w:val="00711B53"/>
    <w:rPr>
      <w:rFonts w:ascii="Amiri" w:eastAsia="Amiri" w:hAnsi="Amiri" w:cs="Amiri"/>
      <w:b/>
      <w:bCs/>
      <w:color w:val="0000FF"/>
      <w:sz w:val="40"/>
      <w:szCs w:val="40"/>
    </w:rPr>
  </w:style>
  <w:style w:type="paragraph" w:styleId="ab">
    <w:name w:val="TOC Heading"/>
    <w:basedOn w:val="1"/>
    <w:next w:val="a"/>
    <w:uiPriority w:val="39"/>
    <w:unhideWhenUsed/>
    <w:qFormat/>
    <w:rsid w:val="009E0676"/>
    <w:pPr>
      <w:spacing w:line="259" w:lineRule="auto"/>
      <w:outlineLvl w:val="9"/>
    </w:pPr>
    <w:rPr>
      <w:rtl/>
    </w:rPr>
  </w:style>
  <w:style w:type="paragraph" w:styleId="11">
    <w:name w:val="toc 1"/>
    <w:basedOn w:val="a"/>
    <w:next w:val="a"/>
    <w:autoRedefine/>
    <w:uiPriority w:val="39"/>
    <w:unhideWhenUsed/>
    <w:rsid w:val="009E0676"/>
    <w:pPr>
      <w:spacing w:after="100"/>
    </w:pPr>
  </w:style>
  <w:style w:type="character" w:customStyle="1" w:styleId="2Char">
    <w:name w:val="عنوان 2 Char"/>
    <w:basedOn w:val="a0"/>
    <w:link w:val="2"/>
    <w:uiPriority w:val="9"/>
    <w:rsid w:val="00711B53"/>
    <w:rPr>
      <w:rFonts w:ascii="Amiri" w:eastAsia="Amiri" w:hAnsi="Amiri" w:cs="Amiri"/>
      <w:b/>
      <w:bCs/>
      <w:color w:val="C00000"/>
      <w:sz w:val="32"/>
      <w:szCs w:val="32"/>
    </w:rPr>
  </w:style>
  <w:style w:type="table" w:styleId="4-3">
    <w:name w:val="Grid Table 4 Accent 3"/>
    <w:basedOn w:val="a1"/>
    <w:uiPriority w:val="49"/>
    <w:rsid w:val="00711B5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7628C6-4B0A-496F-9461-A429DB59F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683</Pages>
  <Words>123758</Words>
  <Characters>705424</Characters>
  <Application>Microsoft Office Word</Application>
  <DocSecurity>0</DocSecurity>
  <Lines>5878</Lines>
  <Paragraphs>1655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827527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Shouki A. Abbad</dc:creator>
  <cp:keywords/>
  <dc:description/>
  <cp:lastModifiedBy>حساب Microsoft</cp:lastModifiedBy>
  <cp:revision>22</cp:revision>
  <cp:lastPrinted>2023-10-08T12:18:00Z</cp:lastPrinted>
  <dcterms:created xsi:type="dcterms:W3CDTF">2023-08-23T18:38:00Z</dcterms:created>
  <dcterms:modified xsi:type="dcterms:W3CDTF">2023-10-08T12:41:00Z</dcterms:modified>
</cp:coreProperties>
</file>